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BE116" w14:textId="77777777" w:rsidR="001D3DA7" w:rsidRDefault="001D3DA7">
      <w:pPr>
        <w:pStyle w:val="a3"/>
        <w:spacing w:before="5"/>
        <w:ind w:left="0" w:firstLine="0"/>
        <w:jc w:val="left"/>
        <w:rPr>
          <w:sz w:val="2"/>
        </w:rPr>
      </w:pPr>
    </w:p>
    <w:p w14:paraId="293BF6D8" w14:textId="5E70DBA1" w:rsidR="00EE4772" w:rsidRDefault="004D453D" w:rsidP="00EE4772">
      <w:pPr>
        <w:pStyle w:val="a3"/>
        <w:ind w:left="0" w:firstLine="0"/>
        <w:jc w:val="left"/>
        <w:rPr>
          <w:b/>
        </w:rPr>
      </w:pPr>
      <w:bookmarkStart w:id="0" w:name="_GoBack"/>
      <w:r>
        <w:rPr>
          <w:b/>
          <w:noProof/>
          <w:lang w:eastAsia="ru-RU"/>
        </w:rPr>
        <w:drawing>
          <wp:inline distT="0" distB="0" distL="0" distR="0" wp14:anchorId="3CD16197" wp14:editId="4DAF4EA6">
            <wp:extent cx="7035800" cy="96786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сновная общеобразовательная программа Среднеее общее образование.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35800" cy="9678670"/>
                    </a:xfrm>
                    <a:prstGeom prst="rect">
                      <a:avLst/>
                    </a:prstGeom>
                  </pic:spPr>
                </pic:pic>
              </a:graphicData>
            </a:graphic>
          </wp:inline>
        </w:drawing>
      </w:r>
      <w:bookmarkEnd w:id="0"/>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9357"/>
        <w:gridCol w:w="624"/>
      </w:tblGrid>
      <w:tr w:rsidR="001D3DA7" w14:paraId="0738B72A" w14:textId="77777777">
        <w:trPr>
          <w:trHeight w:val="407"/>
        </w:trPr>
        <w:tc>
          <w:tcPr>
            <w:tcW w:w="850" w:type="dxa"/>
          </w:tcPr>
          <w:p w14:paraId="336A2CEF" w14:textId="77777777" w:rsidR="001D3DA7" w:rsidRDefault="00407865">
            <w:pPr>
              <w:pStyle w:val="TableParagraph"/>
              <w:spacing w:before="3"/>
              <w:ind w:left="170"/>
              <w:rPr>
                <w:b/>
                <w:sz w:val="24"/>
              </w:rPr>
            </w:pPr>
            <w:r>
              <w:rPr>
                <w:b/>
                <w:sz w:val="24"/>
              </w:rPr>
              <w:lastRenderedPageBreak/>
              <w:t>№</w:t>
            </w:r>
            <w:r>
              <w:rPr>
                <w:b/>
                <w:spacing w:val="-18"/>
                <w:sz w:val="24"/>
              </w:rPr>
              <w:t xml:space="preserve"> </w:t>
            </w:r>
            <w:r>
              <w:rPr>
                <w:b/>
                <w:spacing w:val="-5"/>
                <w:sz w:val="24"/>
              </w:rPr>
              <w:t>п/п</w:t>
            </w:r>
          </w:p>
        </w:tc>
        <w:tc>
          <w:tcPr>
            <w:tcW w:w="9357" w:type="dxa"/>
          </w:tcPr>
          <w:p w14:paraId="0B4AA35F" w14:textId="77777777" w:rsidR="001D3DA7" w:rsidRDefault="00407865">
            <w:pPr>
              <w:pStyle w:val="TableParagraph"/>
              <w:spacing w:before="3"/>
              <w:ind w:left="8"/>
              <w:jc w:val="center"/>
              <w:rPr>
                <w:b/>
                <w:sz w:val="24"/>
              </w:rPr>
            </w:pPr>
            <w:r>
              <w:rPr>
                <w:b/>
                <w:spacing w:val="-2"/>
                <w:sz w:val="24"/>
              </w:rPr>
              <w:t>СОДЕРЖАНИЕ</w:t>
            </w:r>
          </w:p>
        </w:tc>
        <w:tc>
          <w:tcPr>
            <w:tcW w:w="624" w:type="dxa"/>
          </w:tcPr>
          <w:p w14:paraId="496A1F1F" w14:textId="77777777" w:rsidR="001D3DA7" w:rsidRDefault="00407865">
            <w:pPr>
              <w:pStyle w:val="TableParagraph"/>
              <w:spacing w:before="3"/>
              <w:ind w:left="79"/>
              <w:jc w:val="center"/>
              <w:rPr>
                <w:b/>
                <w:sz w:val="24"/>
              </w:rPr>
            </w:pPr>
            <w:r>
              <w:rPr>
                <w:b/>
                <w:spacing w:val="-4"/>
                <w:sz w:val="24"/>
              </w:rPr>
              <w:t>Стр.</w:t>
            </w:r>
          </w:p>
        </w:tc>
      </w:tr>
      <w:tr w:rsidR="001D3DA7" w14:paraId="5448680D" w14:textId="77777777">
        <w:trPr>
          <w:trHeight w:val="273"/>
        </w:trPr>
        <w:tc>
          <w:tcPr>
            <w:tcW w:w="850" w:type="dxa"/>
          </w:tcPr>
          <w:p w14:paraId="25D78400" w14:textId="77777777" w:rsidR="001D3DA7" w:rsidRDefault="00407865">
            <w:pPr>
              <w:pStyle w:val="TableParagraph"/>
              <w:spacing w:line="254" w:lineRule="exact"/>
              <w:ind w:left="170"/>
              <w:rPr>
                <w:b/>
                <w:sz w:val="24"/>
              </w:rPr>
            </w:pPr>
            <w:r>
              <w:rPr>
                <w:b/>
                <w:spacing w:val="-10"/>
                <w:sz w:val="24"/>
              </w:rPr>
              <w:t>1</w:t>
            </w:r>
          </w:p>
        </w:tc>
        <w:tc>
          <w:tcPr>
            <w:tcW w:w="9357" w:type="dxa"/>
          </w:tcPr>
          <w:p w14:paraId="57EFC140" w14:textId="77777777" w:rsidR="001D3DA7" w:rsidRDefault="00407865">
            <w:pPr>
              <w:pStyle w:val="TableParagraph"/>
              <w:spacing w:line="254" w:lineRule="exact"/>
              <w:ind w:left="110"/>
              <w:rPr>
                <w:b/>
                <w:sz w:val="24"/>
              </w:rPr>
            </w:pPr>
            <w:r>
              <w:rPr>
                <w:b/>
                <w:sz w:val="24"/>
              </w:rPr>
              <w:t>ОБЩИЕ</w:t>
            </w:r>
            <w:r>
              <w:rPr>
                <w:b/>
                <w:spacing w:val="-1"/>
                <w:sz w:val="24"/>
              </w:rPr>
              <w:t xml:space="preserve"> </w:t>
            </w:r>
            <w:r>
              <w:rPr>
                <w:b/>
                <w:spacing w:val="-2"/>
                <w:sz w:val="24"/>
              </w:rPr>
              <w:t>ПОЛОЖЕНИЯ</w:t>
            </w:r>
          </w:p>
        </w:tc>
        <w:tc>
          <w:tcPr>
            <w:tcW w:w="624" w:type="dxa"/>
          </w:tcPr>
          <w:p w14:paraId="23D59882" w14:textId="77777777" w:rsidR="001D3DA7" w:rsidRDefault="00407865">
            <w:pPr>
              <w:pStyle w:val="TableParagraph"/>
              <w:spacing w:line="254" w:lineRule="exact"/>
              <w:ind w:left="134"/>
              <w:jc w:val="center"/>
              <w:rPr>
                <w:b/>
                <w:sz w:val="24"/>
              </w:rPr>
            </w:pPr>
            <w:r>
              <w:rPr>
                <w:b/>
                <w:spacing w:val="-10"/>
                <w:sz w:val="24"/>
              </w:rPr>
              <w:t>3</w:t>
            </w:r>
          </w:p>
        </w:tc>
      </w:tr>
      <w:tr w:rsidR="001D3DA7" w14:paraId="1894982B" w14:textId="77777777">
        <w:trPr>
          <w:trHeight w:val="280"/>
        </w:trPr>
        <w:tc>
          <w:tcPr>
            <w:tcW w:w="850" w:type="dxa"/>
          </w:tcPr>
          <w:p w14:paraId="78CC96BB" w14:textId="77777777" w:rsidR="001D3DA7" w:rsidRDefault="00407865">
            <w:pPr>
              <w:pStyle w:val="TableParagraph"/>
              <w:spacing w:before="1" w:line="259" w:lineRule="exact"/>
              <w:ind w:left="170"/>
              <w:rPr>
                <w:b/>
                <w:sz w:val="24"/>
              </w:rPr>
            </w:pPr>
            <w:r>
              <w:rPr>
                <w:b/>
                <w:spacing w:val="-10"/>
                <w:sz w:val="24"/>
              </w:rPr>
              <w:t>2</w:t>
            </w:r>
          </w:p>
        </w:tc>
        <w:tc>
          <w:tcPr>
            <w:tcW w:w="9357" w:type="dxa"/>
          </w:tcPr>
          <w:p w14:paraId="5BBF863C" w14:textId="77777777" w:rsidR="001D3DA7" w:rsidRDefault="00407865">
            <w:pPr>
              <w:pStyle w:val="TableParagraph"/>
              <w:spacing w:before="3" w:line="257" w:lineRule="exact"/>
              <w:ind w:left="115"/>
              <w:rPr>
                <w:b/>
                <w:sz w:val="24"/>
              </w:rPr>
            </w:pPr>
            <w:r>
              <w:rPr>
                <w:b/>
                <w:sz w:val="24"/>
              </w:rPr>
              <w:t>ЦЕЛЕВОЙ</w:t>
            </w:r>
            <w:r>
              <w:rPr>
                <w:b/>
                <w:spacing w:val="-3"/>
                <w:sz w:val="24"/>
              </w:rPr>
              <w:t xml:space="preserve"> </w:t>
            </w:r>
            <w:r>
              <w:rPr>
                <w:b/>
                <w:spacing w:val="-2"/>
                <w:sz w:val="24"/>
              </w:rPr>
              <w:t>РАЗДЕЛ</w:t>
            </w:r>
          </w:p>
        </w:tc>
        <w:tc>
          <w:tcPr>
            <w:tcW w:w="624" w:type="dxa"/>
          </w:tcPr>
          <w:p w14:paraId="5D8D80D7" w14:textId="77777777" w:rsidR="001D3DA7" w:rsidRDefault="00407865">
            <w:pPr>
              <w:pStyle w:val="TableParagraph"/>
              <w:spacing w:line="260" w:lineRule="exact"/>
              <w:ind w:left="178"/>
              <w:jc w:val="center"/>
              <w:rPr>
                <w:sz w:val="24"/>
              </w:rPr>
            </w:pPr>
            <w:r>
              <w:rPr>
                <w:spacing w:val="-10"/>
                <w:sz w:val="24"/>
              </w:rPr>
              <w:t>4</w:t>
            </w:r>
          </w:p>
        </w:tc>
      </w:tr>
      <w:tr w:rsidR="001D3DA7" w14:paraId="05BDA6E6" w14:textId="77777777">
        <w:trPr>
          <w:trHeight w:val="376"/>
        </w:trPr>
        <w:tc>
          <w:tcPr>
            <w:tcW w:w="850" w:type="dxa"/>
          </w:tcPr>
          <w:p w14:paraId="179E57DB" w14:textId="77777777" w:rsidR="001D3DA7" w:rsidRDefault="00407865">
            <w:pPr>
              <w:pStyle w:val="TableParagraph"/>
              <w:spacing w:line="275" w:lineRule="exact"/>
              <w:ind w:left="170"/>
              <w:rPr>
                <w:sz w:val="24"/>
              </w:rPr>
            </w:pPr>
            <w:r>
              <w:rPr>
                <w:spacing w:val="-5"/>
                <w:sz w:val="24"/>
              </w:rPr>
              <w:t>2.1</w:t>
            </w:r>
          </w:p>
        </w:tc>
        <w:tc>
          <w:tcPr>
            <w:tcW w:w="9357" w:type="dxa"/>
          </w:tcPr>
          <w:p w14:paraId="309D22CF" w14:textId="77777777" w:rsidR="001D3DA7" w:rsidRDefault="00407865">
            <w:pPr>
              <w:pStyle w:val="TableParagraph"/>
              <w:spacing w:before="1"/>
              <w:ind w:left="115"/>
            </w:pPr>
            <w:r>
              <w:rPr>
                <w:spacing w:val="-2"/>
              </w:rPr>
              <w:t>Пояснительная</w:t>
            </w:r>
            <w:r>
              <w:rPr>
                <w:spacing w:val="12"/>
              </w:rPr>
              <w:t xml:space="preserve"> </w:t>
            </w:r>
            <w:r>
              <w:rPr>
                <w:spacing w:val="-2"/>
              </w:rPr>
              <w:t>записка</w:t>
            </w:r>
          </w:p>
        </w:tc>
        <w:tc>
          <w:tcPr>
            <w:tcW w:w="624" w:type="dxa"/>
          </w:tcPr>
          <w:p w14:paraId="174D2629" w14:textId="77777777" w:rsidR="001D3DA7" w:rsidRDefault="00407865">
            <w:pPr>
              <w:pStyle w:val="TableParagraph"/>
              <w:spacing w:line="275" w:lineRule="exact"/>
              <w:ind w:left="178"/>
              <w:jc w:val="center"/>
              <w:rPr>
                <w:sz w:val="24"/>
              </w:rPr>
            </w:pPr>
            <w:r>
              <w:rPr>
                <w:spacing w:val="-10"/>
                <w:sz w:val="24"/>
              </w:rPr>
              <w:t>4</w:t>
            </w:r>
          </w:p>
        </w:tc>
      </w:tr>
      <w:tr w:rsidR="001D3DA7" w14:paraId="2FDF3ED7" w14:textId="77777777">
        <w:trPr>
          <w:trHeight w:val="277"/>
        </w:trPr>
        <w:tc>
          <w:tcPr>
            <w:tcW w:w="850" w:type="dxa"/>
          </w:tcPr>
          <w:p w14:paraId="57B87B47" w14:textId="77777777" w:rsidR="001D3DA7" w:rsidRDefault="00407865">
            <w:pPr>
              <w:pStyle w:val="TableParagraph"/>
              <w:spacing w:line="258" w:lineRule="exact"/>
              <w:ind w:left="170"/>
              <w:rPr>
                <w:sz w:val="24"/>
              </w:rPr>
            </w:pPr>
            <w:r>
              <w:rPr>
                <w:spacing w:val="-5"/>
                <w:sz w:val="24"/>
              </w:rPr>
              <w:t>2.2</w:t>
            </w:r>
          </w:p>
        </w:tc>
        <w:tc>
          <w:tcPr>
            <w:tcW w:w="9357" w:type="dxa"/>
          </w:tcPr>
          <w:p w14:paraId="5B5E35B2" w14:textId="77777777" w:rsidR="001D3DA7" w:rsidRDefault="00407865">
            <w:pPr>
              <w:pStyle w:val="TableParagraph"/>
              <w:spacing w:before="1"/>
              <w:ind w:left="115"/>
            </w:pPr>
            <w:r>
              <w:t>Планируемые</w:t>
            </w:r>
            <w:r>
              <w:rPr>
                <w:spacing w:val="-14"/>
              </w:rPr>
              <w:t xml:space="preserve"> </w:t>
            </w:r>
            <w:r>
              <w:t>результаты</w:t>
            </w:r>
            <w:r>
              <w:rPr>
                <w:spacing w:val="-11"/>
              </w:rPr>
              <w:t xml:space="preserve"> </w:t>
            </w:r>
            <w:r>
              <w:t>освоения</w:t>
            </w:r>
            <w:r>
              <w:rPr>
                <w:spacing w:val="-10"/>
              </w:rPr>
              <w:t xml:space="preserve"> </w:t>
            </w:r>
            <w:r>
              <w:t>обучающимися</w:t>
            </w:r>
            <w:r>
              <w:rPr>
                <w:spacing w:val="-13"/>
              </w:rPr>
              <w:t xml:space="preserve"> </w:t>
            </w:r>
            <w:r>
              <w:t>ООП</w:t>
            </w:r>
            <w:r>
              <w:rPr>
                <w:spacing w:val="-10"/>
              </w:rPr>
              <w:t xml:space="preserve"> </w:t>
            </w:r>
            <w:r>
              <w:rPr>
                <w:spacing w:val="-5"/>
              </w:rPr>
              <w:t>СОО</w:t>
            </w:r>
          </w:p>
        </w:tc>
        <w:tc>
          <w:tcPr>
            <w:tcW w:w="624" w:type="dxa"/>
          </w:tcPr>
          <w:p w14:paraId="483EE4E0" w14:textId="77777777" w:rsidR="001D3DA7" w:rsidRDefault="00407865">
            <w:pPr>
              <w:pStyle w:val="TableParagraph"/>
              <w:spacing w:line="258" w:lineRule="exact"/>
              <w:ind w:left="178"/>
              <w:jc w:val="center"/>
              <w:rPr>
                <w:sz w:val="24"/>
              </w:rPr>
            </w:pPr>
            <w:r>
              <w:rPr>
                <w:spacing w:val="-10"/>
                <w:sz w:val="24"/>
              </w:rPr>
              <w:t>6</w:t>
            </w:r>
          </w:p>
        </w:tc>
      </w:tr>
      <w:tr w:rsidR="001D3DA7" w14:paraId="1141D6C2" w14:textId="77777777">
        <w:trPr>
          <w:trHeight w:val="275"/>
        </w:trPr>
        <w:tc>
          <w:tcPr>
            <w:tcW w:w="850" w:type="dxa"/>
          </w:tcPr>
          <w:p w14:paraId="227A934D" w14:textId="77777777" w:rsidR="001D3DA7" w:rsidRDefault="00407865">
            <w:pPr>
              <w:pStyle w:val="TableParagraph"/>
              <w:spacing w:line="256" w:lineRule="exact"/>
              <w:ind w:left="170"/>
              <w:rPr>
                <w:sz w:val="24"/>
              </w:rPr>
            </w:pPr>
            <w:r>
              <w:rPr>
                <w:spacing w:val="-5"/>
                <w:sz w:val="24"/>
              </w:rPr>
              <w:t>2.3</w:t>
            </w:r>
          </w:p>
        </w:tc>
        <w:tc>
          <w:tcPr>
            <w:tcW w:w="9357" w:type="dxa"/>
          </w:tcPr>
          <w:p w14:paraId="5371B89A" w14:textId="77777777" w:rsidR="001D3DA7" w:rsidRDefault="00407865">
            <w:pPr>
              <w:pStyle w:val="TableParagraph"/>
              <w:spacing w:before="1"/>
              <w:ind w:left="115"/>
            </w:pPr>
            <w:r>
              <w:t>Система</w:t>
            </w:r>
            <w:r>
              <w:rPr>
                <w:spacing w:val="-12"/>
              </w:rPr>
              <w:t xml:space="preserve"> </w:t>
            </w:r>
            <w:r>
              <w:t>оценки</w:t>
            </w:r>
            <w:r>
              <w:rPr>
                <w:spacing w:val="-11"/>
              </w:rPr>
              <w:t xml:space="preserve"> </w:t>
            </w:r>
            <w:r>
              <w:t>достижения</w:t>
            </w:r>
            <w:r>
              <w:rPr>
                <w:spacing w:val="-10"/>
              </w:rPr>
              <w:t xml:space="preserve"> </w:t>
            </w:r>
            <w:r>
              <w:t>планируемых</w:t>
            </w:r>
            <w:r>
              <w:rPr>
                <w:spacing w:val="-9"/>
              </w:rPr>
              <w:t xml:space="preserve"> </w:t>
            </w:r>
            <w:r>
              <w:t>результатов</w:t>
            </w:r>
            <w:r>
              <w:rPr>
                <w:spacing w:val="-11"/>
              </w:rPr>
              <w:t xml:space="preserve"> </w:t>
            </w:r>
            <w:r>
              <w:t>освоения</w:t>
            </w:r>
            <w:r>
              <w:rPr>
                <w:spacing w:val="-11"/>
              </w:rPr>
              <w:t xml:space="preserve"> </w:t>
            </w:r>
            <w:r>
              <w:t>ООП</w:t>
            </w:r>
            <w:r>
              <w:rPr>
                <w:spacing w:val="-11"/>
              </w:rPr>
              <w:t xml:space="preserve"> </w:t>
            </w:r>
            <w:r>
              <w:rPr>
                <w:spacing w:val="-5"/>
              </w:rPr>
              <w:t>СОО</w:t>
            </w:r>
          </w:p>
        </w:tc>
        <w:tc>
          <w:tcPr>
            <w:tcW w:w="624" w:type="dxa"/>
          </w:tcPr>
          <w:p w14:paraId="4CC3DEA9" w14:textId="77777777" w:rsidR="001D3DA7" w:rsidRDefault="00407865">
            <w:pPr>
              <w:pStyle w:val="TableParagraph"/>
              <w:spacing w:line="256" w:lineRule="exact"/>
              <w:ind w:left="178"/>
              <w:jc w:val="center"/>
              <w:rPr>
                <w:sz w:val="24"/>
              </w:rPr>
            </w:pPr>
            <w:r>
              <w:rPr>
                <w:spacing w:val="-10"/>
                <w:sz w:val="24"/>
              </w:rPr>
              <w:t>8</w:t>
            </w:r>
          </w:p>
        </w:tc>
      </w:tr>
      <w:tr w:rsidR="001D3DA7" w14:paraId="10167108" w14:textId="77777777">
        <w:trPr>
          <w:trHeight w:val="280"/>
        </w:trPr>
        <w:tc>
          <w:tcPr>
            <w:tcW w:w="850" w:type="dxa"/>
          </w:tcPr>
          <w:p w14:paraId="25D89064" w14:textId="77777777" w:rsidR="001D3DA7" w:rsidRDefault="00407865">
            <w:pPr>
              <w:pStyle w:val="TableParagraph"/>
              <w:spacing w:before="3" w:line="257" w:lineRule="exact"/>
              <w:ind w:left="170"/>
              <w:rPr>
                <w:b/>
                <w:sz w:val="24"/>
              </w:rPr>
            </w:pPr>
            <w:r>
              <w:rPr>
                <w:b/>
                <w:spacing w:val="-5"/>
                <w:sz w:val="24"/>
              </w:rPr>
              <w:t>3.</w:t>
            </w:r>
          </w:p>
        </w:tc>
        <w:tc>
          <w:tcPr>
            <w:tcW w:w="9357" w:type="dxa"/>
          </w:tcPr>
          <w:p w14:paraId="002823D9" w14:textId="77777777" w:rsidR="001D3DA7" w:rsidRDefault="00407865">
            <w:pPr>
              <w:pStyle w:val="TableParagraph"/>
              <w:spacing w:before="5"/>
              <w:ind w:left="115"/>
              <w:rPr>
                <w:b/>
              </w:rPr>
            </w:pPr>
            <w:r>
              <w:rPr>
                <w:b/>
                <w:spacing w:val="-2"/>
              </w:rPr>
              <w:t>СОДЕРЖАТЕЛЬНЫЙ</w:t>
            </w:r>
            <w:r>
              <w:rPr>
                <w:b/>
                <w:spacing w:val="4"/>
              </w:rPr>
              <w:t xml:space="preserve"> </w:t>
            </w:r>
            <w:r>
              <w:rPr>
                <w:b/>
                <w:spacing w:val="-2"/>
              </w:rPr>
              <w:t>РАЗДЕЛ</w:t>
            </w:r>
          </w:p>
        </w:tc>
        <w:tc>
          <w:tcPr>
            <w:tcW w:w="624" w:type="dxa"/>
          </w:tcPr>
          <w:p w14:paraId="1EF3F54E" w14:textId="77777777" w:rsidR="001D3DA7" w:rsidRDefault="00407865">
            <w:pPr>
              <w:pStyle w:val="TableParagraph"/>
              <w:spacing w:line="260" w:lineRule="exact"/>
              <w:ind w:left="178"/>
              <w:jc w:val="center"/>
              <w:rPr>
                <w:sz w:val="24"/>
              </w:rPr>
            </w:pPr>
            <w:r>
              <w:rPr>
                <w:spacing w:val="-5"/>
                <w:sz w:val="24"/>
              </w:rPr>
              <w:t>12</w:t>
            </w:r>
          </w:p>
        </w:tc>
      </w:tr>
      <w:tr w:rsidR="001D3DA7" w14:paraId="78D19496" w14:textId="77777777">
        <w:trPr>
          <w:trHeight w:val="275"/>
        </w:trPr>
        <w:tc>
          <w:tcPr>
            <w:tcW w:w="850" w:type="dxa"/>
          </w:tcPr>
          <w:p w14:paraId="47FAEA8A" w14:textId="77777777" w:rsidR="001D3DA7" w:rsidRDefault="00407865">
            <w:pPr>
              <w:pStyle w:val="TableParagraph"/>
              <w:spacing w:line="256" w:lineRule="exact"/>
              <w:ind w:left="170"/>
              <w:rPr>
                <w:sz w:val="24"/>
              </w:rPr>
            </w:pPr>
            <w:r>
              <w:rPr>
                <w:spacing w:val="-2"/>
                <w:sz w:val="24"/>
              </w:rPr>
              <w:t>3.1.1</w:t>
            </w:r>
          </w:p>
        </w:tc>
        <w:tc>
          <w:tcPr>
            <w:tcW w:w="9357" w:type="dxa"/>
          </w:tcPr>
          <w:p w14:paraId="0004978A" w14:textId="77777777" w:rsidR="001D3DA7" w:rsidRDefault="00407865">
            <w:pPr>
              <w:pStyle w:val="TableParagraph"/>
              <w:spacing w:before="1"/>
              <w:ind w:left="115"/>
            </w:pPr>
            <w:r>
              <w:t>Федеральная</w:t>
            </w:r>
            <w:r>
              <w:rPr>
                <w:spacing w:val="-8"/>
              </w:rPr>
              <w:t xml:space="preserve"> </w:t>
            </w:r>
            <w:r>
              <w:t>рабочая</w:t>
            </w:r>
            <w:r>
              <w:rPr>
                <w:spacing w:val="-8"/>
              </w:rPr>
              <w:t xml:space="preserve"> </w:t>
            </w:r>
            <w:r>
              <w:t>программа</w:t>
            </w:r>
            <w:r>
              <w:rPr>
                <w:spacing w:val="-7"/>
              </w:rPr>
              <w:t xml:space="preserve"> </w:t>
            </w:r>
            <w:r>
              <w:t>по</w:t>
            </w:r>
            <w:r>
              <w:rPr>
                <w:spacing w:val="-4"/>
              </w:rPr>
              <w:t xml:space="preserve"> </w:t>
            </w:r>
            <w:r>
              <w:t>учебному</w:t>
            </w:r>
            <w:r>
              <w:rPr>
                <w:spacing w:val="-11"/>
              </w:rPr>
              <w:t xml:space="preserve"> </w:t>
            </w:r>
            <w:r>
              <w:t>предмету</w:t>
            </w:r>
            <w:r>
              <w:rPr>
                <w:spacing w:val="-8"/>
              </w:rPr>
              <w:t xml:space="preserve"> </w:t>
            </w:r>
            <w:r>
              <w:t>«Русский</w:t>
            </w:r>
            <w:r>
              <w:rPr>
                <w:spacing w:val="-7"/>
              </w:rPr>
              <w:t xml:space="preserve"> </w:t>
            </w:r>
            <w:r>
              <w:rPr>
                <w:spacing w:val="-2"/>
              </w:rPr>
              <w:t>язык»</w:t>
            </w:r>
          </w:p>
        </w:tc>
        <w:tc>
          <w:tcPr>
            <w:tcW w:w="624" w:type="dxa"/>
          </w:tcPr>
          <w:p w14:paraId="4B362FB8" w14:textId="77777777" w:rsidR="001D3DA7" w:rsidRDefault="00407865">
            <w:pPr>
              <w:pStyle w:val="TableParagraph"/>
              <w:spacing w:line="256" w:lineRule="exact"/>
              <w:ind w:left="178"/>
              <w:jc w:val="center"/>
              <w:rPr>
                <w:sz w:val="24"/>
              </w:rPr>
            </w:pPr>
            <w:r>
              <w:rPr>
                <w:spacing w:val="-5"/>
                <w:sz w:val="24"/>
              </w:rPr>
              <w:t>12</w:t>
            </w:r>
          </w:p>
        </w:tc>
      </w:tr>
      <w:tr w:rsidR="001D3DA7" w14:paraId="3B1A76D0" w14:textId="77777777">
        <w:trPr>
          <w:trHeight w:val="275"/>
        </w:trPr>
        <w:tc>
          <w:tcPr>
            <w:tcW w:w="850" w:type="dxa"/>
          </w:tcPr>
          <w:p w14:paraId="1B3E3807" w14:textId="77777777" w:rsidR="001D3DA7" w:rsidRDefault="00407865">
            <w:pPr>
              <w:pStyle w:val="TableParagraph"/>
              <w:spacing w:line="256" w:lineRule="exact"/>
              <w:ind w:left="170"/>
              <w:rPr>
                <w:sz w:val="24"/>
              </w:rPr>
            </w:pPr>
            <w:r>
              <w:rPr>
                <w:spacing w:val="-2"/>
                <w:sz w:val="24"/>
              </w:rPr>
              <w:t>3.1.2.</w:t>
            </w:r>
          </w:p>
        </w:tc>
        <w:tc>
          <w:tcPr>
            <w:tcW w:w="9357" w:type="dxa"/>
          </w:tcPr>
          <w:p w14:paraId="3CF82FFF" w14:textId="77777777" w:rsidR="001D3DA7" w:rsidRDefault="00407865">
            <w:pPr>
              <w:pStyle w:val="TableParagraph"/>
              <w:spacing w:before="1"/>
              <w:ind w:left="115"/>
            </w:pPr>
            <w:r>
              <w:t>Федеральная</w:t>
            </w:r>
            <w:r>
              <w:rPr>
                <w:spacing w:val="-16"/>
              </w:rPr>
              <w:t xml:space="preserve"> </w:t>
            </w:r>
            <w:r>
              <w:t>рабочая</w:t>
            </w:r>
            <w:r>
              <w:rPr>
                <w:spacing w:val="-14"/>
              </w:rPr>
              <w:t xml:space="preserve"> </w:t>
            </w:r>
            <w:r>
              <w:t>программа</w:t>
            </w:r>
            <w:r>
              <w:rPr>
                <w:spacing w:val="-13"/>
              </w:rPr>
              <w:t xml:space="preserve"> </w:t>
            </w:r>
            <w:r>
              <w:t>по</w:t>
            </w:r>
            <w:r>
              <w:rPr>
                <w:spacing w:val="-9"/>
              </w:rPr>
              <w:t xml:space="preserve"> </w:t>
            </w:r>
            <w:r>
              <w:t>учебному</w:t>
            </w:r>
            <w:r>
              <w:rPr>
                <w:spacing w:val="-13"/>
              </w:rPr>
              <w:t xml:space="preserve"> </w:t>
            </w:r>
            <w:r>
              <w:t>предмету</w:t>
            </w:r>
            <w:r>
              <w:rPr>
                <w:spacing w:val="-13"/>
              </w:rPr>
              <w:t xml:space="preserve"> </w:t>
            </w:r>
            <w:r>
              <w:t>«Литература»</w:t>
            </w:r>
            <w:r>
              <w:rPr>
                <w:spacing w:val="-14"/>
              </w:rPr>
              <w:t xml:space="preserve"> </w:t>
            </w:r>
            <w:r>
              <w:t>(базовый</w:t>
            </w:r>
            <w:r>
              <w:rPr>
                <w:spacing w:val="-13"/>
              </w:rPr>
              <w:t xml:space="preserve"> </w:t>
            </w:r>
            <w:r>
              <w:rPr>
                <w:spacing w:val="-2"/>
              </w:rPr>
              <w:t>уровень)</w:t>
            </w:r>
          </w:p>
        </w:tc>
        <w:tc>
          <w:tcPr>
            <w:tcW w:w="624" w:type="dxa"/>
          </w:tcPr>
          <w:p w14:paraId="1856201B" w14:textId="77777777" w:rsidR="001D3DA7" w:rsidRDefault="00407865">
            <w:pPr>
              <w:pStyle w:val="TableParagraph"/>
              <w:spacing w:line="256" w:lineRule="exact"/>
              <w:ind w:left="178"/>
              <w:jc w:val="center"/>
              <w:rPr>
                <w:sz w:val="24"/>
              </w:rPr>
            </w:pPr>
            <w:r>
              <w:rPr>
                <w:spacing w:val="-5"/>
                <w:sz w:val="24"/>
              </w:rPr>
              <w:t>23</w:t>
            </w:r>
          </w:p>
        </w:tc>
      </w:tr>
      <w:tr w:rsidR="001D3DA7" w14:paraId="041AADB4" w14:textId="77777777">
        <w:trPr>
          <w:trHeight w:val="277"/>
        </w:trPr>
        <w:tc>
          <w:tcPr>
            <w:tcW w:w="850" w:type="dxa"/>
          </w:tcPr>
          <w:p w14:paraId="014CDC96" w14:textId="77777777" w:rsidR="001D3DA7" w:rsidRDefault="00407865">
            <w:pPr>
              <w:pStyle w:val="TableParagraph"/>
              <w:spacing w:before="1" w:line="257" w:lineRule="exact"/>
              <w:ind w:left="170"/>
              <w:rPr>
                <w:sz w:val="24"/>
              </w:rPr>
            </w:pPr>
            <w:r>
              <w:rPr>
                <w:spacing w:val="-2"/>
                <w:sz w:val="24"/>
              </w:rPr>
              <w:t>3.1.3.</w:t>
            </w:r>
          </w:p>
        </w:tc>
        <w:tc>
          <w:tcPr>
            <w:tcW w:w="9357" w:type="dxa"/>
          </w:tcPr>
          <w:p w14:paraId="7CB723DB" w14:textId="77777777" w:rsidR="001D3DA7" w:rsidRDefault="00407865">
            <w:pPr>
              <w:pStyle w:val="TableParagraph"/>
              <w:spacing w:before="1"/>
              <w:ind w:left="115"/>
            </w:pPr>
            <w:r>
              <w:rPr>
                <w:spacing w:val="-2"/>
              </w:rPr>
              <w:t>Федеральная</w:t>
            </w:r>
            <w:r>
              <w:rPr>
                <w:spacing w:val="-1"/>
              </w:rPr>
              <w:t xml:space="preserve"> </w:t>
            </w:r>
            <w:r>
              <w:rPr>
                <w:spacing w:val="-2"/>
              </w:rPr>
              <w:t>рабочая</w:t>
            </w:r>
            <w:r>
              <w:rPr>
                <w:spacing w:val="3"/>
              </w:rPr>
              <w:t xml:space="preserve"> </w:t>
            </w:r>
            <w:r>
              <w:rPr>
                <w:spacing w:val="-2"/>
              </w:rPr>
              <w:t>программа</w:t>
            </w:r>
            <w:r>
              <w:rPr>
                <w:spacing w:val="4"/>
              </w:rPr>
              <w:t xml:space="preserve"> </w:t>
            </w:r>
            <w:r>
              <w:rPr>
                <w:spacing w:val="-2"/>
              </w:rPr>
              <w:t>по</w:t>
            </w:r>
            <w:r>
              <w:rPr>
                <w:spacing w:val="9"/>
              </w:rPr>
              <w:t xml:space="preserve"> </w:t>
            </w:r>
            <w:r>
              <w:rPr>
                <w:spacing w:val="-2"/>
              </w:rPr>
              <w:t>учебному</w:t>
            </w:r>
            <w:r>
              <w:rPr>
                <w:spacing w:val="1"/>
              </w:rPr>
              <w:t xml:space="preserve"> </w:t>
            </w:r>
            <w:r>
              <w:rPr>
                <w:spacing w:val="-2"/>
              </w:rPr>
              <w:t>предмету</w:t>
            </w:r>
            <w:r>
              <w:rPr>
                <w:spacing w:val="4"/>
              </w:rPr>
              <w:t xml:space="preserve"> </w:t>
            </w:r>
            <w:r>
              <w:rPr>
                <w:spacing w:val="-2"/>
              </w:rPr>
              <w:t>«Литература»</w:t>
            </w:r>
            <w:r>
              <w:rPr>
                <w:spacing w:val="1"/>
              </w:rPr>
              <w:t xml:space="preserve"> </w:t>
            </w:r>
            <w:r>
              <w:rPr>
                <w:spacing w:val="-2"/>
              </w:rPr>
              <w:t>(углубленный</w:t>
            </w:r>
            <w:r>
              <w:t xml:space="preserve"> </w:t>
            </w:r>
            <w:r>
              <w:rPr>
                <w:spacing w:val="-2"/>
              </w:rPr>
              <w:t>уровень)</w:t>
            </w:r>
          </w:p>
        </w:tc>
        <w:tc>
          <w:tcPr>
            <w:tcW w:w="624" w:type="dxa"/>
          </w:tcPr>
          <w:p w14:paraId="18E77FB3" w14:textId="77777777" w:rsidR="001D3DA7" w:rsidRDefault="00407865">
            <w:pPr>
              <w:pStyle w:val="TableParagraph"/>
              <w:spacing w:before="1" w:line="257" w:lineRule="exact"/>
              <w:ind w:left="178"/>
              <w:jc w:val="center"/>
              <w:rPr>
                <w:sz w:val="24"/>
              </w:rPr>
            </w:pPr>
            <w:r>
              <w:rPr>
                <w:spacing w:val="-5"/>
                <w:sz w:val="24"/>
              </w:rPr>
              <w:t>35</w:t>
            </w:r>
          </w:p>
        </w:tc>
      </w:tr>
      <w:tr w:rsidR="001D3DA7" w14:paraId="301AB4AE" w14:textId="77777777">
        <w:trPr>
          <w:trHeight w:val="503"/>
        </w:trPr>
        <w:tc>
          <w:tcPr>
            <w:tcW w:w="850" w:type="dxa"/>
            <w:tcBorders>
              <w:bottom w:val="single" w:sz="6" w:space="0" w:color="000000"/>
            </w:tcBorders>
          </w:tcPr>
          <w:p w14:paraId="0E86844C" w14:textId="77777777" w:rsidR="001D3DA7" w:rsidRDefault="00407865">
            <w:pPr>
              <w:pStyle w:val="TableParagraph"/>
              <w:spacing w:line="275" w:lineRule="exact"/>
              <w:ind w:left="170"/>
              <w:rPr>
                <w:sz w:val="24"/>
              </w:rPr>
            </w:pPr>
            <w:r>
              <w:rPr>
                <w:spacing w:val="-2"/>
                <w:sz w:val="24"/>
              </w:rPr>
              <w:t>3.1.4</w:t>
            </w:r>
          </w:p>
        </w:tc>
        <w:tc>
          <w:tcPr>
            <w:tcW w:w="9357" w:type="dxa"/>
          </w:tcPr>
          <w:p w14:paraId="598E0A09" w14:textId="77777777" w:rsidR="001D3DA7" w:rsidRDefault="00407865">
            <w:pPr>
              <w:pStyle w:val="TableParagraph"/>
              <w:spacing w:line="252" w:lineRule="exact"/>
              <w:ind w:left="115"/>
            </w:pPr>
            <w:r>
              <w:t>Федеральная</w:t>
            </w:r>
            <w:r>
              <w:rPr>
                <w:spacing w:val="-11"/>
              </w:rPr>
              <w:t xml:space="preserve"> </w:t>
            </w:r>
            <w:r>
              <w:t>рабочая</w:t>
            </w:r>
            <w:r>
              <w:rPr>
                <w:spacing w:val="-10"/>
              </w:rPr>
              <w:t xml:space="preserve"> </w:t>
            </w:r>
            <w:r>
              <w:t>программа</w:t>
            </w:r>
            <w:r>
              <w:rPr>
                <w:spacing w:val="-10"/>
              </w:rPr>
              <w:t xml:space="preserve"> </w:t>
            </w:r>
            <w:r>
              <w:t>по</w:t>
            </w:r>
            <w:r>
              <w:rPr>
                <w:spacing w:val="-5"/>
              </w:rPr>
              <w:t xml:space="preserve"> </w:t>
            </w:r>
            <w:r>
              <w:t>учебному</w:t>
            </w:r>
            <w:r>
              <w:rPr>
                <w:spacing w:val="-12"/>
              </w:rPr>
              <w:t xml:space="preserve"> </w:t>
            </w:r>
            <w:r>
              <w:t>предмету</w:t>
            </w:r>
            <w:r>
              <w:rPr>
                <w:spacing w:val="-10"/>
              </w:rPr>
              <w:t xml:space="preserve"> </w:t>
            </w:r>
            <w:r>
              <w:t>«Иностранный</w:t>
            </w:r>
            <w:r>
              <w:rPr>
                <w:spacing w:val="-8"/>
              </w:rPr>
              <w:t xml:space="preserve"> </w:t>
            </w:r>
            <w:r>
              <w:t>(английский)</w:t>
            </w:r>
            <w:r>
              <w:rPr>
                <w:spacing w:val="-7"/>
              </w:rPr>
              <w:t xml:space="preserve"> </w:t>
            </w:r>
            <w:r>
              <w:t>язык» (базовый уровень)</w:t>
            </w:r>
          </w:p>
        </w:tc>
        <w:tc>
          <w:tcPr>
            <w:tcW w:w="624" w:type="dxa"/>
          </w:tcPr>
          <w:p w14:paraId="3923DE7A" w14:textId="77777777" w:rsidR="001D3DA7" w:rsidRDefault="00407865">
            <w:pPr>
              <w:pStyle w:val="TableParagraph"/>
              <w:spacing w:line="275" w:lineRule="exact"/>
              <w:ind w:left="178"/>
              <w:jc w:val="center"/>
              <w:rPr>
                <w:sz w:val="24"/>
              </w:rPr>
            </w:pPr>
            <w:r>
              <w:rPr>
                <w:spacing w:val="-5"/>
                <w:sz w:val="24"/>
              </w:rPr>
              <w:t>52</w:t>
            </w:r>
          </w:p>
        </w:tc>
      </w:tr>
      <w:tr w:rsidR="001D3DA7" w14:paraId="62FF7B3B" w14:textId="77777777">
        <w:trPr>
          <w:trHeight w:val="505"/>
        </w:trPr>
        <w:tc>
          <w:tcPr>
            <w:tcW w:w="850" w:type="dxa"/>
            <w:tcBorders>
              <w:top w:val="single" w:sz="6" w:space="0" w:color="000000"/>
              <w:bottom w:val="single" w:sz="6" w:space="0" w:color="000000"/>
            </w:tcBorders>
          </w:tcPr>
          <w:p w14:paraId="0B924032" w14:textId="77777777" w:rsidR="001D3DA7" w:rsidRDefault="00407865">
            <w:pPr>
              <w:pStyle w:val="TableParagraph"/>
              <w:ind w:left="170"/>
              <w:rPr>
                <w:sz w:val="24"/>
              </w:rPr>
            </w:pPr>
            <w:r>
              <w:rPr>
                <w:spacing w:val="-2"/>
                <w:sz w:val="24"/>
              </w:rPr>
              <w:t>3.1.5</w:t>
            </w:r>
          </w:p>
        </w:tc>
        <w:tc>
          <w:tcPr>
            <w:tcW w:w="9357" w:type="dxa"/>
          </w:tcPr>
          <w:p w14:paraId="04B56E7F" w14:textId="77777777" w:rsidR="001D3DA7" w:rsidRDefault="00407865">
            <w:pPr>
              <w:pStyle w:val="TableParagraph"/>
              <w:spacing w:line="252" w:lineRule="exact"/>
              <w:ind w:left="115"/>
            </w:pPr>
            <w:r>
              <w:t>Федеральная</w:t>
            </w:r>
            <w:r>
              <w:rPr>
                <w:spacing w:val="-11"/>
              </w:rPr>
              <w:t xml:space="preserve"> </w:t>
            </w:r>
            <w:r>
              <w:t>рабочая</w:t>
            </w:r>
            <w:r>
              <w:rPr>
                <w:spacing w:val="-10"/>
              </w:rPr>
              <w:t xml:space="preserve"> </w:t>
            </w:r>
            <w:r>
              <w:t>программа</w:t>
            </w:r>
            <w:r>
              <w:rPr>
                <w:spacing w:val="-10"/>
              </w:rPr>
              <w:t xml:space="preserve"> </w:t>
            </w:r>
            <w:r>
              <w:t>по</w:t>
            </w:r>
            <w:r>
              <w:rPr>
                <w:spacing w:val="-5"/>
              </w:rPr>
              <w:t xml:space="preserve"> </w:t>
            </w:r>
            <w:r>
              <w:t>учебному</w:t>
            </w:r>
            <w:r>
              <w:rPr>
                <w:spacing w:val="-12"/>
              </w:rPr>
              <w:t xml:space="preserve"> </w:t>
            </w:r>
            <w:r>
              <w:t>предмету</w:t>
            </w:r>
            <w:r>
              <w:rPr>
                <w:spacing w:val="-10"/>
              </w:rPr>
              <w:t xml:space="preserve"> </w:t>
            </w:r>
            <w:r>
              <w:t>«Иностранный</w:t>
            </w:r>
            <w:r>
              <w:rPr>
                <w:spacing w:val="-8"/>
              </w:rPr>
              <w:t xml:space="preserve"> </w:t>
            </w:r>
            <w:r>
              <w:t>(английский)</w:t>
            </w:r>
            <w:r>
              <w:rPr>
                <w:spacing w:val="-7"/>
              </w:rPr>
              <w:t xml:space="preserve"> </w:t>
            </w:r>
            <w:r>
              <w:t>язык» (углубленный уровень)</w:t>
            </w:r>
          </w:p>
        </w:tc>
        <w:tc>
          <w:tcPr>
            <w:tcW w:w="624" w:type="dxa"/>
          </w:tcPr>
          <w:p w14:paraId="3F5CB7AF" w14:textId="77777777" w:rsidR="001D3DA7" w:rsidRDefault="00407865">
            <w:pPr>
              <w:pStyle w:val="TableParagraph"/>
              <w:ind w:left="178"/>
              <w:jc w:val="center"/>
              <w:rPr>
                <w:sz w:val="24"/>
              </w:rPr>
            </w:pPr>
            <w:r>
              <w:rPr>
                <w:spacing w:val="-5"/>
                <w:sz w:val="24"/>
              </w:rPr>
              <w:t>77</w:t>
            </w:r>
          </w:p>
        </w:tc>
      </w:tr>
      <w:tr w:rsidR="001D3DA7" w14:paraId="16AFBAA6" w14:textId="77777777">
        <w:trPr>
          <w:trHeight w:val="508"/>
        </w:trPr>
        <w:tc>
          <w:tcPr>
            <w:tcW w:w="850" w:type="dxa"/>
            <w:tcBorders>
              <w:top w:val="single" w:sz="6" w:space="0" w:color="000000"/>
              <w:bottom w:val="single" w:sz="6" w:space="0" w:color="000000"/>
            </w:tcBorders>
          </w:tcPr>
          <w:p w14:paraId="7E276B49" w14:textId="77777777" w:rsidR="001D3DA7" w:rsidRDefault="00407865">
            <w:pPr>
              <w:pStyle w:val="TableParagraph"/>
              <w:spacing w:before="3"/>
              <w:ind w:left="170"/>
              <w:rPr>
                <w:sz w:val="24"/>
              </w:rPr>
            </w:pPr>
            <w:r>
              <w:rPr>
                <w:spacing w:val="-2"/>
                <w:sz w:val="24"/>
              </w:rPr>
              <w:t>3.1.6</w:t>
            </w:r>
          </w:p>
        </w:tc>
        <w:tc>
          <w:tcPr>
            <w:tcW w:w="9357" w:type="dxa"/>
          </w:tcPr>
          <w:p w14:paraId="494BBC17" w14:textId="77777777" w:rsidR="001D3DA7" w:rsidRDefault="00407865">
            <w:pPr>
              <w:pStyle w:val="TableParagraph"/>
              <w:spacing w:line="252" w:lineRule="exact"/>
              <w:ind w:left="115" w:right="52"/>
            </w:pPr>
            <w:r>
              <w:t>Федеральная</w:t>
            </w:r>
            <w:r>
              <w:rPr>
                <w:spacing w:val="-11"/>
              </w:rPr>
              <w:t xml:space="preserve"> </w:t>
            </w:r>
            <w:r>
              <w:t>рабочая</w:t>
            </w:r>
            <w:r>
              <w:rPr>
                <w:spacing w:val="-9"/>
              </w:rPr>
              <w:t xml:space="preserve"> </w:t>
            </w:r>
            <w:r>
              <w:t>программа</w:t>
            </w:r>
            <w:r>
              <w:rPr>
                <w:spacing w:val="-9"/>
              </w:rPr>
              <w:t xml:space="preserve"> </w:t>
            </w:r>
            <w:r>
              <w:t>по</w:t>
            </w:r>
            <w:r>
              <w:rPr>
                <w:spacing w:val="-5"/>
              </w:rPr>
              <w:t xml:space="preserve"> </w:t>
            </w:r>
            <w:r>
              <w:t>учебному</w:t>
            </w:r>
            <w:r>
              <w:rPr>
                <w:spacing w:val="-12"/>
              </w:rPr>
              <w:t xml:space="preserve"> </w:t>
            </w:r>
            <w:r>
              <w:t>предмету</w:t>
            </w:r>
            <w:r>
              <w:rPr>
                <w:spacing w:val="-9"/>
              </w:rPr>
              <w:t xml:space="preserve"> </w:t>
            </w:r>
            <w:r>
              <w:t>«Иностранный</w:t>
            </w:r>
            <w:r>
              <w:rPr>
                <w:spacing w:val="-7"/>
              </w:rPr>
              <w:t xml:space="preserve"> </w:t>
            </w:r>
            <w:r>
              <w:t>(немецкий)</w:t>
            </w:r>
            <w:r>
              <w:rPr>
                <w:spacing w:val="-4"/>
              </w:rPr>
              <w:t xml:space="preserve"> </w:t>
            </w:r>
            <w:r>
              <w:t>язык» (базовый уровень)</w:t>
            </w:r>
          </w:p>
        </w:tc>
        <w:tc>
          <w:tcPr>
            <w:tcW w:w="624" w:type="dxa"/>
          </w:tcPr>
          <w:p w14:paraId="797B9FD6" w14:textId="77777777" w:rsidR="001D3DA7" w:rsidRDefault="00407865">
            <w:pPr>
              <w:pStyle w:val="TableParagraph"/>
              <w:spacing w:before="3"/>
              <w:ind w:left="178"/>
              <w:jc w:val="center"/>
              <w:rPr>
                <w:sz w:val="24"/>
              </w:rPr>
            </w:pPr>
            <w:r>
              <w:rPr>
                <w:spacing w:val="-5"/>
                <w:sz w:val="24"/>
              </w:rPr>
              <w:t>103</w:t>
            </w:r>
          </w:p>
        </w:tc>
      </w:tr>
      <w:tr w:rsidR="001D3DA7" w14:paraId="154CFB7F" w14:textId="77777777">
        <w:trPr>
          <w:trHeight w:val="383"/>
        </w:trPr>
        <w:tc>
          <w:tcPr>
            <w:tcW w:w="850" w:type="dxa"/>
            <w:tcBorders>
              <w:top w:val="single" w:sz="6" w:space="0" w:color="000000"/>
              <w:bottom w:val="single" w:sz="6" w:space="0" w:color="000000"/>
              <w:right w:val="single" w:sz="6" w:space="0" w:color="000000"/>
            </w:tcBorders>
          </w:tcPr>
          <w:p w14:paraId="6E9826FA" w14:textId="77777777" w:rsidR="001D3DA7" w:rsidRDefault="00407865">
            <w:pPr>
              <w:pStyle w:val="TableParagraph"/>
              <w:spacing w:before="1"/>
              <w:ind w:left="170"/>
              <w:rPr>
                <w:sz w:val="24"/>
              </w:rPr>
            </w:pPr>
            <w:r>
              <w:rPr>
                <w:spacing w:val="-2"/>
                <w:sz w:val="24"/>
              </w:rPr>
              <w:t>3.1.7</w:t>
            </w:r>
          </w:p>
        </w:tc>
        <w:tc>
          <w:tcPr>
            <w:tcW w:w="9357" w:type="dxa"/>
            <w:tcBorders>
              <w:left w:val="single" w:sz="6" w:space="0" w:color="000000"/>
            </w:tcBorders>
          </w:tcPr>
          <w:p w14:paraId="5E1C3942" w14:textId="77777777" w:rsidR="001D3DA7" w:rsidRDefault="00407865">
            <w:pPr>
              <w:pStyle w:val="TableParagraph"/>
              <w:ind w:left="112"/>
            </w:pPr>
            <w:r>
              <w:rPr>
                <w:spacing w:val="-2"/>
              </w:rPr>
              <w:t>Федеральная</w:t>
            </w:r>
            <w:r>
              <w:t xml:space="preserve"> </w:t>
            </w:r>
            <w:r>
              <w:rPr>
                <w:spacing w:val="-2"/>
              </w:rPr>
              <w:t>рабочая</w:t>
            </w:r>
            <w:r>
              <w:rPr>
                <w:spacing w:val="2"/>
              </w:rPr>
              <w:t xml:space="preserve"> </w:t>
            </w:r>
            <w:r>
              <w:rPr>
                <w:spacing w:val="-2"/>
              </w:rPr>
              <w:t>программа</w:t>
            </w:r>
            <w:r>
              <w:rPr>
                <w:spacing w:val="-1"/>
              </w:rPr>
              <w:t xml:space="preserve"> </w:t>
            </w:r>
            <w:r>
              <w:rPr>
                <w:spacing w:val="-2"/>
              </w:rPr>
              <w:t>по</w:t>
            </w:r>
            <w:r>
              <w:rPr>
                <w:spacing w:val="5"/>
              </w:rPr>
              <w:t xml:space="preserve"> </w:t>
            </w:r>
            <w:r>
              <w:rPr>
                <w:spacing w:val="-2"/>
              </w:rPr>
              <w:t>учебному</w:t>
            </w:r>
            <w:r>
              <w:rPr>
                <w:spacing w:val="-4"/>
              </w:rPr>
              <w:t xml:space="preserve"> </w:t>
            </w:r>
            <w:r>
              <w:rPr>
                <w:spacing w:val="-2"/>
              </w:rPr>
              <w:t>предмету</w:t>
            </w:r>
            <w:r>
              <w:rPr>
                <w:spacing w:val="1"/>
              </w:rPr>
              <w:t xml:space="preserve"> </w:t>
            </w:r>
            <w:r>
              <w:rPr>
                <w:spacing w:val="-2"/>
              </w:rPr>
              <w:t>«Математика»</w:t>
            </w:r>
            <w:r>
              <w:rPr>
                <w:spacing w:val="10"/>
              </w:rPr>
              <w:t xml:space="preserve"> </w:t>
            </w:r>
            <w:r>
              <w:rPr>
                <w:spacing w:val="-2"/>
              </w:rPr>
              <w:t>(базовый</w:t>
            </w:r>
            <w:r>
              <w:rPr>
                <w:spacing w:val="4"/>
              </w:rPr>
              <w:t xml:space="preserve"> </w:t>
            </w:r>
            <w:r>
              <w:rPr>
                <w:spacing w:val="-2"/>
              </w:rPr>
              <w:t>уровень)</w:t>
            </w:r>
          </w:p>
        </w:tc>
        <w:tc>
          <w:tcPr>
            <w:tcW w:w="624" w:type="dxa"/>
          </w:tcPr>
          <w:p w14:paraId="7BCD7D4D" w14:textId="77777777" w:rsidR="001D3DA7" w:rsidRDefault="00407865">
            <w:pPr>
              <w:pStyle w:val="TableParagraph"/>
              <w:spacing w:before="1"/>
              <w:ind w:left="178"/>
              <w:jc w:val="center"/>
              <w:rPr>
                <w:sz w:val="24"/>
              </w:rPr>
            </w:pPr>
            <w:r>
              <w:rPr>
                <w:spacing w:val="-5"/>
                <w:sz w:val="24"/>
              </w:rPr>
              <w:t>126</w:t>
            </w:r>
          </w:p>
        </w:tc>
      </w:tr>
      <w:tr w:rsidR="001D3DA7" w14:paraId="1473F3E1" w14:textId="77777777">
        <w:trPr>
          <w:trHeight w:val="383"/>
        </w:trPr>
        <w:tc>
          <w:tcPr>
            <w:tcW w:w="850" w:type="dxa"/>
            <w:tcBorders>
              <w:top w:val="single" w:sz="6" w:space="0" w:color="000000"/>
              <w:bottom w:val="single" w:sz="6" w:space="0" w:color="000000"/>
              <w:right w:val="single" w:sz="6" w:space="0" w:color="000000"/>
            </w:tcBorders>
          </w:tcPr>
          <w:p w14:paraId="4558E8D0" w14:textId="77777777" w:rsidR="001D3DA7" w:rsidRDefault="00407865">
            <w:pPr>
              <w:pStyle w:val="TableParagraph"/>
              <w:spacing w:before="1"/>
              <w:ind w:left="170"/>
              <w:rPr>
                <w:sz w:val="24"/>
              </w:rPr>
            </w:pPr>
            <w:r>
              <w:rPr>
                <w:spacing w:val="-2"/>
                <w:sz w:val="24"/>
              </w:rPr>
              <w:t>3.1.8</w:t>
            </w:r>
          </w:p>
        </w:tc>
        <w:tc>
          <w:tcPr>
            <w:tcW w:w="9357" w:type="dxa"/>
            <w:tcBorders>
              <w:left w:val="single" w:sz="6" w:space="0" w:color="000000"/>
            </w:tcBorders>
          </w:tcPr>
          <w:p w14:paraId="7EE85DCF" w14:textId="77777777" w:rsidR="001D3DA7" w:rsidRDefault="00407865">
            <w:pPr>
              <w:pStyle w:val="TableParagraph"/>
              <w:ind w:left="112"/>
            </w:pPr>
            <w:r>
              <w:rPr>
                <w:spacing w:val="-2"/>
              </w:rPr>
              <w:t>Федеральная</w:t>
            </w:r>
            <w:r>
              <w:t xml:space="preserve"> </w:t>
            </w:r>
            <w:r>
              <w:rPr>
                <w:spacing w:val="-2"/>
              </w:rPr>
              <w:t>рабочая</w:t>
            </w:r>
            <w:r>
              <w:rPr>
                <w:spacing w:val="2"/>
              </w:rPr>
              <w:t xml:space="preserve"> </w:t>
            </w:r>
            <w:r>
              <w:rPr>
                <w:spacing w:val="-2"/>
              </w:rPr>
              <w:t>программа по</w:t>
            </w:r>
            <w:r>
              <w:rPr>
                <w:spacing w:val="4"/>
              </w:rPr>
              <w:t xml:space="preserve"> </w:t>
            </w:r>
            <w:r>
              <w:rPr>
                <w:spacing w:val="-2"/>
              </w:rPr>
              <w:t>учебному</w:t>
            </w:r>
            <w:r>
              <w:rPr>
                <w:spacing w:val="-4"/>
              </w:rPr>
              <w:t xml:space="preserve"> </w:t>
            </w:r>
            <w:r>
              <w:rPr>
                <w:spacing w:val="-2"/>
              </w:rPr>
              <w:t>предмету</w:t>
            </w:r>
            <w:r>
              <w:rPr>
                <w:spacing w:val="1"/>
              </w:rPr>
              <w:t xml:space="preserve"> </w:t>
            </w:r>
            <w:r>
              <w:rPr>
                <w:spacing w:val="-2"/>
              </w:rPr>
              <w:t>«Математика»</w:t>
            </w:r>
            <w:r>
              <w:rPr>
                <w:spacing w:val="9"/>
              </w:rPr>
              <w:t xml:space="preserve"> </w:t>
            </w:r>
            <w:r>
              <w:rPr>
                <w:spacing w:val="-2"/>
              </w:rPr>
              <w:t>(углубленный</w:t>
            </w:r>
            <w:r>
              <w:rPr>
                <w:spacing w:val="4"/>
              </w:rPr>
              <w:t xml:space="preserve"> </w:t>
            </w:r>
            <w:r>
              <w:rPr>
                <w:spacing w:val="-2"/>
              </w:rPr>
              <w:t>уровень)</w:t>
            </w:r>
          </w:p>
        </w:tc>
        <w:tc>
          <w:tcPr>
            <w:tcW w:w="624" w:type="dxa"/>
          </w:tcPr>
          <w:p w14:paraId="3363BDC5" w14:textId="77777777" w:rsidR="001D3DA7" w:rsidRDefault="00407865">
            <w:pPr>
              <w:pStyle w:val="TableParagraph"/>
              <w:spacing w:before="1"/>
              <w:ind w:left="178"/>
              <w:jc w:val="center"/>
              <w:rPr>
                <w:sz w:val="24"/>
              </w:rPr>
            </w:pPr>
            <w:r>
              <w:rPr>
                <w:spacing w:val="-5"/>
                <w:sz w:val="24"/>
              </w:rPr>
              <w:t>141</w:t>
            </w:r>
          </w:p>
        </w:tc>
      </w:tr>
      <w:tr w:rsidR="001D3DA7" w14:paraId="6B4A807F" w14:textId="77777777">
        <w:trPr>
          <w:trHeight w:val="385"/>
        </w:trPr>
        <w:tc>
          <w:tcPr>
            <w:tcW w:w="850" w:type="dxa"/>
            <w:tcBorders>
              <w:top w:val="single" w:sz="6" w:space="0" w:color="000000"/>
              <w:bottom w:val="single" w:sz="6" w:space="0" w:color="000000"/>
              <w:right w:val="single" w:sz="6" w:space="0" w:color="000000"/>
            </w:tcBorders>
          </w:tcPr>
          <w:p w14:paraId="3F5FB2E4" w14:textId="77777777" w:rsidR="001D3DA7" w:rsidRDefault="00407865">
            <w:pPr>
              <w:pStyle w:val="TableParagraph"/>
              <w:spacing w:before="3"/>
              <w:ind w:left="170"/>
              <w:rPr>
                <w:sz w:val="24"/>
              </w:rPr>
            </w:pPr>
            <w:r>
              <w:rPr>
                <w:spacing w:val="-2"/>
                <w:sz w:val="24"/>
              </w:rPr>
              <w:t>3.1.9</w:t>
            </w:r>
          </w:p>
        </w:tc>
        <w:tc>
          <w:tcPr>
            <w:tcW w:w="9357" w:type="dxa"/>
            <w:tcBorders>
              <w:left w:val="single" w:sz="6" w:space="0" w:color="000000"/>
            </w:tcBorders>
          </w:tcPr>
          <w:p w14:paraId="555E987D" w14:textId="77777777" w:rsidR="001D3DA7" w:rsidRDefault="00407865">
            <w:pPr>
              <w:pStyle w:val="TableParagraph"/>
              <w:spacing w:before="3"/>
              <w:ind w:left="112"/>
            </w:pPr>
            <w:r>
              <w:t>Федеральная</w:t>
            </w:r>
            <w:r>
              <w:rPr>
                <w:spacing w:val="-16"/>
              </w:rPr>
              <w:t xml:space="preserve"> </w:t>
            </w:r>
            <w:r>
              <w:t>рабочая</w:t>
            </w:r>
            <w:r>
              <w:rPr>
                <w:spacing w:val="-13"/>
              </w:rPr>
              <w:t xml:space="preserve"> </w:t>
            </w:r>
            <w:r>
              <w:t>программа</w:t>
            </w:r>
            <w:r>
              <w:rPr>
                <w:spacing w:val="-14"/>
              </w:rPr>
              <w:t xml:space="preserve"> </w:t>
            </w:r>
            <w:r>
              <w:t>по</w:t>
            </w:r>
            <w:r>
              <w:rPr>
                <w:spacing w:val="-10"/>
              </w:rPr>
              <w:t xml:space="preserve"> </w:t>
            </w:r>
            <w:r>
              <w:t>учебному</w:t>
            </w:r>
            <w:r>
              <w:rPr>
                <w:spacing w:val="-14"/>
              </w:rPr>
              <w:t xml:space="preserve"> </w:t>
            </w:r>
            <w:r>
              <w:t>предмету</w:t>
            </w:r>
            <w:r>
              <w:rPr>
                <w:spacing w:val="-13"/>
              </w:rPr>
              <w:t xml:space="preserve"> </w:t>
            </w:r>
            <w:r>
              <w:t>«Информатика»</w:t>
            </w:r>
            <w:r>
              <w:rPr>
                <w:spacing w:val="-5"/>
              </w:rPr>
              <w:t xml:space="preserve"> </w:t>
            </w:r>
            <w:r>
              <w:t>(базовый</w:t>
            </w:r>
            <w:r>
              <w:rPr>
                <w:spacing w:val="-5"/>
              </w:rPr>
              <w:t xml:space="preserve"> </w:t>
            </w:r>
            <w:r>
              <w:rPr>
                <w:spacing w:val="-2"/>
              </w:rPr>
              <w:t>уровень)</w:t>
            </w:r>
          </w:p>
        </w:tc>
        <w:tc>
          <w:tcPr>
            <w:tcW w:w="624" w:type="dxa"/>
          </w:tcPr>
          <w:p w14:paraId="290CCE13" w14:textId="77777777" w:rsidR="001D3DA7" w:rsidRDefault="00407865">
            <w:pPr>
              <w:pStyle w:val="TableParagraph"/>
              <w:spacing w:before="3"/>
              <w:ind w:left="178"/>
              <w:jc w:val="center"/>
              <w:rPr>
                <w:sz w:val="24"/>
              </w:rPr>
            </w:pPr>
            <w:r>
              <w:rPr>
                <w:spacing w:val="-5"/>
                <w:sz w:val="24"/>
              </w:rPr>
              <w:t>159</w:t>
            </w:r>
          </w:p>
        </w:tc>
      </w:tr>
      <w:tr w:rsidR="001D3DA7" w14:paraId="22D5D961" w14:textId="77777777">
        <w:trPr>
          <w:trHeight w:val="349"/>
        </w:trPr>
        <w:tc>
          <w:tcPr>
            <w:tcW w:w="850" w:type="dxa"/>
            <w:tcBorders>
              <w:top w:val="single" w:sz="6" w:space="0" w:color="000000"/>
              <w:bottom w:val="single" w:sz="6" w:space="0" w:color="000000"/>
              <w:right w:val="single" w:sz="6" w:space="0" w:color="000000"/>
            </w:tcBorders>
          </w:tcPr>
          <w:p w14:paraId="243080EC" w14:textId="77777777" w:rsidR="001D3DA7" w:rsidRDefault="00407865">
            <w:pPr>
              <w:pStyle w:val="TableParagraph"/>
              <w:spacing w:before="1"/>
              <w:ind w:left="170"/>
              <w:rPr>
                <w:sz w:val="24"/>
              </w:rPr>
            </w:pPr>
            <w:r>
              <w:rPr>
                <w:spacing w:val="-2"/>
                <w:sz w:val="24"/>
              </w:rPr>
              <w:t>3.1.10</w:t>
            </w:r>
          </w:p>
        </w:tc>
        <w:tc>
          <w:tcPr>
            <w:tcW w:w="9357" w:type="dxa"/>
            <w:tcBorders>
              <w:left w:val="single" w:sz="6" w:space="0" w:color="000000"/>
            </w:tcBorders>
          </w:tcPr>
          <w:p w14:paraId="73CEB014" w14:textId="77777777" w:rsidR="001D3DA7" w:rsidRDefault="00407865">
            <w:pPr>
              <w:pStyle w:val="TableParagraph"/>
              <w:ind w:left="112"/>
            </w:pPr>
            <w:r>
              <w:t>Федеральная</w:t>
            </w:r>
            <w:r>
              <w:rPr>
                <w:spacing w:val="-16"/>
              </w:rPr>
              <w:t xml:space="preserve"> </w:t>
            </w:r>
            <w:r>
              <w:t>рабочая</w:t>
            </w:r>
            <w:r>
              <w:rPr>
                <w:spacing w:val="-14"/>
              </w:rPr>
              <w:t xml:space="preserve"> </w:t>
            </w:r>
            <w:r>
              <w:t>программа</w:t>
            </w:r>
            <w:r>
              <w:rPr>
                <w:spacing w:val="-14"/>
              </w:rPr>
              <w:t xml:space="preserve"> </w:t>
            </w:r>
            <w:r>
              <w:t>по</w:t>
            </w:r>
            <w:r>
              <w:rPr>
                <w:spacing w:val="-10"/>
              </w:rPr>
              <w:t xml:space="preserve"> </w:t>
            </w:r>
            <w:r>
              <w:t>учебному</w:t>
            </w:r>
            <w:r>
              <w:rPr>
                <w:spacing w:val="-14"/>
              </w:rPr>
              <w:t xml:space="preserve"> </w:t>
            </w:r>
            <w:r>
              <w:t>предмету</w:t>
            </w:r>
            <w:r>
              <w:rPr>
                <w:spacing w:val="-12"/>
              </w:rPr>
              <w:t xml:space="preserve"> </w:t>
            </w:r>
            <w:r>
              <w:t>«Информатика»</w:t>
            </w:r>
            <w:r>
              <w:rPr>
                <w:spacing w:val="-6"/>
              </w:rPr>
              <w:t xml:space="preserve"> </w:t>
            </w:r>
            <w:r>
              <w:t>(углубленный</w:t>
            </w:r>
            <w:r>
              <w:rPr>
                <w:spacing w:val="-8"/>
              </w:rPr>
              <w:t xml:space="preserve"> </w:t>
            </w:r>
            <w:r>
              <w:rPr>
                <w:spacing w:val="-2"/>
              </w:rPr>
              <w:t>уровень)</w:t>
            </w:r>
          </w:p>
        </w:tc>
        <w:tc>
          <w:tcPr>
            <w:tcW w:w="624" w:type="dxa"/>
          </w:tcPr>
          <w:p w14:paraId="5B45E101" w14:textId="77777777" w:rsidR="001D3DA7" w:rsidRDefault="00407865">
            <w:pPr>
              <w:pStyle w:val="TableParagraph"/>
              <w:spacing w:before="1"/>
              <w:ind w:left="178"/>
              <w:jc w:val="center"/>
              <w:rPr>
                <w:sz w:val="24"/>
              </w:rPr>
            </w:pPr>
            <w:r>
              <w:rPr>
                <w:spacing w:val="-5"/>
                <w:sz w:val="24"/>
              </w:rPr>
              <w:t>168</w:t>
            </w:r>
          </w:p>
        </w:tc>
      </w:tr>
      <w:tr w:rsidR="001D3DA7" w14:paraId="6CB01064" w14:textId="77777777">
        <w:trPr>
          <w:trHeight w:val="275"/>
        </w:trPr>
        <w:tc>
          <w:tcPr>
            <w:tcW w:w="850" w:type="dxa"/>
            <w:tcBorders>
              <w:top w:val="single" w:sz="6" w:space="0" w:color="000000"/>
              <w:bottom w:val="single" w:sz="6" w:space="0" w:color="000000"/>
              <w:right w:val="single" w:sz="6" w:space="0" w:color="000000"/>
            </w:tcBorders>
          </w:tcPr>
          <w:p w14:paraId="010114F1" w14:textId="77777777" w:rsidR="001D3DA7" w:rsidRDefault="00407865">
            <w:pPr>
              <w:pStyle w:val="TableParagraph"/>
              <w:spacing w:before="1" w:line="254" w:lineRule="exact"/>
              <w:ind w:left="170"/>
              <w:rPr>
                <w:sz w:val="24"/>
              </w:rPr>
            </w:pPr>
            <w:r>
              <w:rPr>
                <w:spacing w:val="-2"/>
                <w:sz w:val="24"/>
              </w:rPr>
              <w:t>3.1.11</w:t>
            </w:r>
          </w:p>
        </w:tc>
        <w:tc>
          <w:tcPr>
            <w:tcW w:w="9357" w:type="dxa"/>
            <w:tcBorders>
              <w:left w:val="single" w:sz="6" w:space="0" w:color="000000"/>
            </w:tcBorders>
          </w:tcPr>
          <w:p w14:paraId="218D0598" w14:textId="77777777" w:rsidR="001D3DA7" w:rsidRDefault="00407865">
            <w:pPr>
              <w:pStyle w:val="TableParagraph"/>
              <w:ind w:left="112"/>
            </w:pPr>
            <w:r>
              <w:t>Федеральная</w:t>
            </w:r>
            <w:r>
              <w:rPr>
                <w:spacing w:val="-15"/>
              </w:rPr>
              <w:t xml:space="preserve"> </w:t>
            </w:r>
            <w:r>
              <w:t>рабочая</w:t>
            </w:r>
            <w:r>
              <w:rPr>
                <w:spacing w:val="-11"/>
              </w:rPr>
              <w:t xml:space="preserve"> </w:t>
            </w:r>
            <w:r>
              <w:t>программа</w:t>
            </w:r>
            <w:r>
              <w:rPr>
                <w:spacing w:val="-14"/>
              </w:rPr>
              <w:t xml:space="preserve"> </w:t>
            </w:r>
            <w:r>
              <w:t>по</w:t>
            </w:r>
            <w:r>
              <w:rPr>
                <w:spacing w:val="-7"/>
              </w:rPr>
              <w:t xml:space="preserve"> </w:t>
            </w:r>
            <w:r>
              <w:t>учебному</w:t>
            </w:r>
            <w:r>
              <w:rPr>
                <w:spacing w:val="-14"/>
              </w:rPr>
              <w:t xml:space="preserve"> </w:t>
            </w:r>
            <w:r>
              <w:t>предмету</w:t>
            </w:r>
            <w:r>
              <w:rPr>
                <w:spacing w:val="-11"/>
              </w:rPr>
              <w:t xml:space="preserve"> </w:t>
            </w:r>
            <w:r>
              <w:t>«Физика»</w:t>
            </w:r>
            <w:r>
              <w:rPr>
                <w:spacing w:val="-8"/>
              </w:rPr>
              <w:t xml:space="preserve"> </w:t>
            </w:r>
            <w:r>
              <w:t>(базовый</w:t>
            </w:r>
            <w:r>
              <w:rPr>
                <w:spacing w:val="-7"/>
              </w:rPr>
              <w:t xml:space="preserve"> </w:t>
            </w:r>
            <w:r>
              <w:rPr>
                <w:spacing w:val="-2"/>
              </w:rPr>
              <w:t>уровень)</w:t>
            </w:r>
          </w:p>
        </w:tc>
        <w:tc>
          <w:tcPr>
            <w:tcW w:w="624" w:type="dxa"/>
          </w:tcPr>
          <w:p w14:paraId="3A1C59DC" w14:textId="77777777" w:rsidR="001D3DA7" w:rsidRDefault="00407865">
            <w:pPr>
              <w:pStyle w:val="TableParagraph"/>
              <w:spacing w:before="1" w:line="254" w:lineRule="exact"/>
              <w:ind w:left="178"/>
              <w:jc w:val="center"/>
              <w:rPr>
                <w:sz w:val="24"/>
              </w:rPr>
            </w:pPr>
            <w:r>
              <w:rPr>
                <w:spacing w:val="-5"/>
                <w:sz w:val="24"/>
              </w:rPr>
              <w:t>179</w:t>
            </w:r>
          </w:p>
        </w:tc>
      </w:tr>
      <w:tr w:rsidR="001D3DA7" w14:paraId="21444523" w14:textId="77777777">
        <w:trPr>
          <w:trHeight w:val="277"/>
        </w:trPr>
        <w:tc>
          <w:tcPr>
            <w:tcW w:w="850" w:type="dxa"/>
            <w:tcBorders>
              <w:top w:val="single" w:sz="6" w:space="0" w:color="000000"/>
              <w:bottom w:val="single" w:sz="6" w:space="0" w:color="000000"/>
              <w:right w:val="single" w:sz="6" w:space="0" w:color="000000"/>
            </w:tcBorders>
          </w:tcPr>
          <w:p w14:paraId="3971CF27" w14:textId="77777777" w:rsidR="001D3DA7" w:rsidRDefault="00407865">
            <w:pPr>
              <w:pStyle w:val="TableParagraph"/>
              <w:spacing w:before="3" w:line="254" w:lineRule="exact"/>
              <w:ind w:left="170"/>
              <w:rPr>
                <w:sz w:val="24"/>
              </w:rPr>
            </w:pPr>
            <w:r>
              <w:rPr>
                <w:spacing w:val="-2"/>
                <w:sz w:val="24"/>
              </w:rPr>
              <w:t>3.1.12</w:t>
            </w:r>
          </w:p>
        </w:tc>
        <w:tc>
          <w:tcPr>
            <w:tcW w:w="9357" w:type="dxa"/>
            <w:tcBorders>
              <w:left w:val="single" w:sz="6" w:space="0" w:color="000000"/>
            </w:tcBorders>
          </w:tcPr>
          <w:p w14:paraId="5E24EAB3" w14:textId="77777777" w:rsidR="001D3DA7" w:rsidRDefault="00407865">
            <w:pPr>
              <w:pStyle w:val="TableParagraph"/>
              <w:spacing w:before="3"/>
              <w:ind w:left="112"/>
            </w:pPr>
            <w:r>
              <w:t>Федеральная</w:t>
            </w:r>
            <w:r>
              <w:rPr>
                <w:spacing w:val="-16"/>
              </w:rPr>
              <w:t xml:space="preserve"> </w:t>
            </w:r>
            <w:r>
              <w:t>рабочая</w:t>
            </w:r>
            <w:r>
              <w:rPr>
                <w:spacing w:val="-12"/>
              </w:rPr>
              <w:t xml:space="preserve"> </w:t>
            </w:r>
            <w:r>
              <w:t>программа</w:t>
            </w:r>
            <w:r>
              <w:rPr>
                <w:spacing w:val="-14"/>
              </w:rPr>
              <w:t xml:space="preserve"> </w:t>
            </w:r>
            <w:r>
              <w:t>по</w:t>
            </w:r>
            <w:r>
              <w:rPr>
                <w:spacing w:val="-9"/>
              </w:rPr>
              <w:t xml:space="preserve"> </w:t>
            </w:r>
            <w:r>
              <w:t>учебному</w:t>
            </w:r>
            <w:r>
              <w:rPr>
                <w:spacing w:val="-13"/>
              </w:rPr>
              <w:t xml:space="preserve"> </w:t>
            </w:r>
            <w:r>
              <w:t>предмету</w:t>
            </w:r>
            <w:r>
              <w:rPr>
                <w:spacing w:val="-12"/>
              </w:rPr>
              <w:t xml:space="preserve"> </w:t>
            </w:r>
            <w:r>
              <w:t>«Физика»</w:t>
            </w:r>
            <w:r>
              <w:rPr>
                <w:spacing w:val="-8"/>
              </w:rPr>
              <w:t xml:space="preserve"> </w:t>
            </w:r>
            <w:r>
              <w:t>(углубленный</w:t>
            </w:r>
            <w:r>
              <w:rPr>
                <w:spacing w:val="-5"/>
              </w:rPr>
              <w:t xml:space="preserve"> </w:t>
            </w:r>
            <w:r>
              <w:rPr>
                <w:spacing w:val="-2"/>
              </w:rPr>
              <w:t>уровень)</w:t>
            </w:r>
          </w:p>
        </w:tc>
        <w:tc>
          <w:tcPr>
            <w:tcW w:w="624" w:type="dxa"/>
          </w:tcPr>
          <w:p w14:paraId="494CC592" w14:textId="77777777" w:rsidR="001D3DA7" w:rsidRDefault="00407865">
            <w:pPr>
              <w:pStyle w:val="TableParagraph"/>
              <w:spacing w:before="3" w:line="254" w:lineRule="exact"/>
              <w:ind w:left="178"/>
              <w:jc w:val="center"/>
              <w:rPr>
                <w:sz w:val="24"/>
              </w:rPr>
            </w:pPr>
            <w:r>
              <w:rPr>
                <w:spacing w:val="-5"/>
                <w:sz w:val="24"/>
              </w:rPr>
              <w:t>196</w:t>
            </w:r>
          </w:p>
        </w:tc>
      </w:tr>
      <w:tr w:rsidR="001D3DA7" w14:paraId="73B2112D" w14:textId="77777777">
        <w:trPr>
          <w:trHeight w:val="277"/>
        </w:trPr>
        <w:tc>
          <w:tcPr>
            <w:tcW w:w="850" w:type="dxa"/>
            <w:tcBorders>
              <w:top w:val="single" w:sz="6" w:space="0" w:color="000000"/>
              <w:bottom w:val="single" w:sz="6" w:space="0" w:color="000000"/>
            </w:tcBorders>
          </w:tcPr>
          <w:p w14:paraId="531D140C" w14:textId="77777777" w:rsidR="001D3DA7" w:rsidRDefault="00407865">
            <w:pPr>
              <w:pStyle w:val="TableParagraph"/>
              <w:spacing w:before="3" w:line="254" w:lineRule="exact"/>
              <w:ind w:left="170"/>
              <w:rPr>
                <w:sz w:val="24"/>
              </w:rPr>
            </w:pPr>
            <w:r>
              <w:rPr>
                <w:spacing w:val="-2"/>
                <w:sz w:val="24"/>
              </w:rPr>
              <w:t>3.1.13</w:t>
            </w:r>
          </w:p>
        </w:tc>
        <w:tc>
          <w:tcPr>
            <w:tcW w:w="9357" w:type="dxa"/>
          </w:tcPr>
          <w:p w14:paraId="1D970360" w14:textId="77777777" w:rsidR="001D3DA7" w:rsidRDefault="00407865">
            <w:pPr>
              <w:pStyle w:val="TableParagraph"/>
              <w:spacing w:before="5" w:line="252" w:lineRule="exact"/>
              <w:ind w:left="115"/>
            </w:pPr>
            <w:r>
              <w:t>Федеральная</w:t>
            </w:r>
            <w:r>
              <w:rPr>
                <w:spacing w:val="-12"/>
              </w:rPr>
              <w:t xml:space="preserve"> </w:t>
            </w:r>
            <w:r>
              <w:t>рабочая</w:t>
            </w:r>
            <w:r>
              <w:rPr>
                <w:spacing w:val="-9"/>
              </w:rPr>
              <w:t xml:space="preserve"> </w:t>
            </w:r>
            <w:r>
              <w:t>программа</w:t>
            </w:r>
            <w:r>
              <w:rPr>
                <w:spacing w:val="-9"/>
              </w:rPr>
              <w:t xml:space="preserve"> </w:t>
            </w:r>
            <w:r>
              <w:t>по</w:t>
            </w:r>
            <w:r>
              <w:rPr>
                <w:spacing w:val="-5"/>
              </w:rPr>
              <w:t xml:space="preserve"> </w:t>
            </w:r>
            <w:r>
              <w:t>учебному</w:t>
            </w:r>
            <w:r>
              <w:rPr>
                <w:spacing w:val="-11"/>
              </w:rPr>
              <w:t xml:space="preserve"> </w:t>
            </w:r>
            <w:r>
              <w:t>предмету</w:t>
            </w:r>
            <w:r>
              <w:rPr>
                <w:spacing w:val="-9"/>
              </w:rPr>
              <w:t xml:space="preserve"> </w:t>
            </w:r>
            <w:r>
              <w:t>«Химия»</w:t>
            </w:r>
            <w:r>
              <w:rPr>
                <w:spacing w:val="-12"/>
              </w:rPr>
              <w:t xml:space="preserve"> </w:t>
            </w:r>
            <w:r>
              <w:t>(базовый</w:t>
            </w:r>
            <w:r>
              <w:rPr>
                <w:spacing w:val="-6"/>
              </w:rPr>
              <w:t xml:space="preserve"> </w:t>
            </w:r>
            <w:r>
              <w:rPr>
                <w:spacing w:val="-2"/>
              </w:rPr>
              <w:t>уровень)</w:t>
            </w:r>
          </w:p>
        </w:tc>
        <w:tc>
          <w:tcPr>
            <w:tcW w:w="624" w:type="dxa"/>
          </w:tcPr>
          <w:p w14:paraId="45694CBF" w14:textId="77777777" w:rsidR="001D3DA7" w:rsidRDefault="00407865">
            <w:pPr>
              <w:pStyle w:val="TableParagraph"/>
              <w:spacing w:before="1" w:line="257" w:lineRule="exact"/>
              <w:ind w:left="178"/>
              <w:jc w:val="center"/>
              <w:rPr>
                <w:sz w:val="24"/>
              </w:rPr>
            </w:pPr>
            <w:r>
              <w:rPr>
                <w:spacing w:val="-5"/>
                <w:sz w:val="24"/>
              </w:rPr>
              <w:t>219</w:t>
            </w:r>
          </w:p>
        </w:tc>
      </w:tr>
      <w:tr w:rsidR="001D3DA7" w14:paraId="09948B21" w14:textId="77777777">
        <w:trPr>
          <w:trHeight w:val="280"/>
        </w:trPr>
        <w:tc>
          <w:tcPr>
            <w:tcW w:w="850" w:type="dxa"/>
            <w:tcBorders>
              <w:top w:val="single" w:sz="6" w:space="0" w:color="000000"/>
            </w:tcBorders>
          </w:tcPr>
          <w:p w14:paraId="1149EABB" w14:textId="77777777" w:rsidR="001D3DA7" w:rsidRDefault="00407865">
            <w:pPr>
              <w:pStyle w:val="TableParagraph"/>
              <w:spacing w:before="3" w:line="257" w:lineRule="exact"/>
              <w:ind w:left="170"/>
              <w:rPr>
                <w:sz w:val="24"/>
              </w:rPr>
            </w:pPr>
            <w:r>
              <w:rPr>
                <w:spacing w:val="-2"/>
                <w:sz w:val="24"/>
              </w:rPr>
              <w:t>3.1.14</w:t>
            </w:r>
          </w:p>
        </w:tc>
        <w:tc>
          <w:tcPr>
            <w:tcW w:w="9357" w:type="dxa"/>
          </w:tcPr>
          <w:p w14:paraId="5BBEB351" w14:textId="77777777" w:rsidR="001D3DA7" w:rsidRDefault="00407865">
            <w:pPr>
              <w:pStyle w:val="TableParagraph"/>
              <w:spacing w:before="5"/>
              <w:ind w:left="115"/>
            </w:pPr>
            <w:r>
              <w:t>Федеральная</w:t>
            </w:r>
            <w:r>
              <w:rPr>
                <w:spacing w:val="-14"/>
              </w:rPr>
              <w:t xml:space="preserve"> </w:t>
            </w:r>
            <w:r>
              <w:t>рабочая</w:t>
            </w:r>
            <w:r>
              <w:rPr>
                <w:spacing w:val="-10"/>
              </w:rPr>
              <w:t xml:space="preserve"> </w:t>
            </w:r>
            <w:r>
              <w:t>программа</w:t>
            </w:r>
            <w:r>
              <w:rPr>
                <w:spacing w:val="-9"/>
              </w:rPr>
              <w:t xml:space="preserve"> </w:t>
            </w:r>
            <w:r>
              <w:t>по</w:t>
            </w:r>
            <w:r>
              <w:rPr>
                <w:spacing w:val="-5"/>
              </w:rPr>
              <w:t xml:space="preserve"> </w:t>
            </w:r>
            <w:r>
              <w:t>учебному</w:t>
            </w:r>
            <w:r>
              <w:rPr>
                <w:spacing w:val="-12"/>
              </w:rPr>
              <w:t xml:space="preserve"> </w:t>
            </w:r>
            <w:r>
              <w:t>предмету</w:t>
            </w:r>
            <w:r>
              <w:rPr>
                <w:spacing w:val="-10"/>
              </w:rPr>
              <w:t xml:space="preserve"> </w:t>
            </w:r>
            <w:r>
              <w:t>«Химия»</w:t>
            </w:r>
            <w:r>
              <w:rPr>
                <w:spacing w:val="-11"/>
              </w:rPr>
              <w:t xml:space="preserve"> </w:t>
            </w:r>
            <w:r>
              <w:t>(углубленный</w:t>
            </w:r>
            <w:r>
              <w:rPr>
                <w:spacing w:val="-7"/>
              </w:rPr>
              <w:t xml:space="preserve"> </w:t>
            </w:r>
            <w:r>
              <w:rPr>
                <w:spacing w:val="-2"/>
              </w:rPr>
              <w:t>уровень)</w:t>
            </w:r>
          </w:p>
        </w:tc>
        <w:tc>
          <w:tcPr>
            <w:tcW w:w="624" w:type="dxa"/>
          </w:tcPr>
          <w:p w14:paraId="3DF20AC9" w14:textId="77777777" w:rsidR="001D3DA7" w:rsidRDefault="00407865">
            <w:pPr>
              <w:pStyle w:val="TableParagraph"/>
              <w:spacing w:before="1" w:line="259" w:lineRule="exact"/>
              <w:ind w:left="178"/>
              <w:jc w:val="center"/>
              <w:rPr>
                <w:sz w:val="24"/>
              </w:rPr>
            </w:pPr>
            <w:r>
              <w:rPr>
                <w:spacing w:val="-5"/>
                <w:sz w:val="24"/>
              </w:rPr>
              <w:t>232</w:t>
            </w:r>
          </w:p>
        </w:tc>
      </w:tr>
      <w:tr w:rsidR="001D3DA7" w14:paraId="368494F8" w14:textId="77777777">
        <w:trPr>
          <w:trHeight w:val="278"/>
        </w:trPr>
        <w:tc>
          <w:tcPr>
            <w:tcW w:w="850" w:type="dxa"/>
          </w:tcPr>
          <w:p w14:paraId="22AA16C1" w14:textId="77777777" w:rsidR="001D3DA7" w:rsidRDefault="00407865">
            <w:pPr>
              <w:pStyle w:val="TableParagraph"/>
              <w:spacing w:before="1" w:line="257" w:lineRule="exact"/>
              <w:ind w:left="170"/>
              <w:rPr>
                <w:sz w:val="24"/>
              </w:rPr>
            </w:pPr>
            <w:r>
              <w:rPr>
                <w:spacing w:val="-2"/>
                <w:sz w:val="24"/>
              </w:rPr>
              <w:t>3.1.15</w:t>
            </w:r>
          </w:p>
        </w:tc>
        <w:tc>
          <w:tcPr>
            <w:tcW w:w="9357" w:type="dxa"/>
          </w:tcPr>
          <w:p w14:paraId="7237B291" w14:textId="77777777" w:rsidR="001D3DA7" w:rsidRDefault="00407865">
            <w:pPr>
              <w:pStyle w:val="TableParagraph"/>
              <w:spacing w:before="3"/>
              <w:ind w:left="115"/>
            </w:pPr>
            <w:r>
              <w:t>Федеральная</w:t>
            </w:r>
            <w:r>
              <w:rPr>
                <w:spacing w:val="-13"/>
              </w:rPr>
              <w:t xml:space="preserve"> </w:t>
            </w:r>
            <w:r>
              <w:t>рабочая</w:t>
            </w:r>
            <w:r>
              <w:rPr>
                <w:spacing w:val="-10"/>
              </w:rPr>
              <w:t xml:space="preserve"> </w:t>
            </w:r>
            <w:r>
              <w:t>программа</w:t>
            </w:r>
            <w:r>
              <w:rPr>
                <w:spacing w:val="-10"/>
              </w:rPr>
              <w:t xml:space="preserve"> </w:t>
            </w:r>
            <w:r>
              <w:t>по</w:t>
            </w:r>
            <w:r>
              <w:rPr>
                <w:spacing w:val="-6"/>
              </w:rPr>
              <w:t xml:space="preserve"> </w:t>
            </w:r>
            <w:r>
              <w:t>учебному</w:t>
            </w:r>
            <w:r>
              <w:rPr>
                <w:spacing w:val="-12"/>
              </w:rPr>
              <w:t xml:space="preserve"> </w:t>
            </w:r>
            <w:r>
              <w:t>предмету</w:t>
            </w:r>
            <w:r>
              <w:rPr>
                <w:spacing w:val="-10"/>
              </w:rPr>
              <w:t xml:space="preserve"> </w:t>
            </w:r>
            <w:r>
              <w:t>«Биология»</w:t>
            </w:r>
            <w:r>
              <w:rPr>
                <w:spacing w:val="-13"/>
              </w:rPr>
              <w:t xml:space="preserve"> </w:t>
            </w:r>
            <w:r>
              <w:t>(базовый</w:t>
            </w:r>
            <w:r>
              <w:rPr>
                <w:spacing w:val="-7"/>
              </w:rPr>
              <w:t xml:space="preserve"> </w:t>
            </w:r>
            <w:r>
              <w:rPr>
                <w:spacing w:val="-2"/>
              </w:rPr>
              <w:t>уровень)</w:t>
            </w:r>
          </w:p>
        </w:tc>
        <w:tc>
          <w:tcPr>
            <w:tcW w:w="624" w:type="dxa"/>
          </w:tcPr>
          <w:p w14:paraId="5DCA5751" w14:textId="77777777" w:rsidR="001D3DA7" w:rsidRDefault="00407865">
            <w:pPr>
              <w:pStyle w:val="TableParagraph"/>
              <w:spacing w:line="258" w:lineRule="exact"/>
              <w:ind w:left="178"/>
              <w:jc w:val="center"/>
              <w:rPr>
                <w:sz w:val="24"/>
              </w:rPr>
            </w:pPr>
            <w:r>
              <w:rPr>
                <w:spacing w:val="-5"/>
                <w:sz w:val="24"/>
              </w:rPr>
              <w:t>249</w:t>
            </w:r>
          </w:p>
        </w:tc>
      </w:tr>
      <w:tr w:rsidR="001D3DA7" w14:paraId="62B2F5FA" w14:textId="77777777">
        <w:trPr>
          <w:trHeight w:val="275"/>
        </w:trPr>
        <w:tc>
          <w:tcPr>
            <w:tcW w:w="850" w:type="dxa"/>
          </w:tcPr>
          <w:p w14:paraId="1753C011" w14:textId="77777777" w:rsidR="001D3DA7" w:rsidRDefault="00407865">
            <w:pPr>
              <w:pStyle w:val="TableParagraph"/>
              <w:spacing w:line="256" w:lineRule="exact"/>
              <w:ind w:left="146"/>
              <w:rPr>
                <w:sz w:val="24"/>
              </w:rPr>
            </w:pPr>
            <w:r>
              <w:rPr>
                <w:spacing w:val="-2"/>
                <w:sz w:val="24"/>
              </w:rPr>
              <w:t>3.1.16</w:t>
            </w:r>
          </w:p>
        </w:tc>
        <w:tc>
          <w:tcPr>
            <w:tcW w:w="9357" w:type="dxa"/>
          </w:tcPr>
          <w:p w14:paraId="02FC1B14" w14:textId="77777777" w:rsidR="001D3DA7" w:rsidRDefault="00407865">
            <w:pPr>
              <w:pStyle w:val="TableParagraph"/>
              <w:spacing w:before="1"/>
              <w:ind w:left="115"/>
            </w:pPr>
            <w:r>
              <w:t>Федеральная</w:t>
            </w:r>
            <w:r>
              <w:rPr>
                <w:spacing w:val="-13"/>
              </w:rPr>
              <w:t xml:space="preserve"> </w:t>
            </w:r>
            <w:r>
              <w:t>рабочая</w:t>
            </w:r>
            <w:r>
              <w:rPr>
                <w:spacing w:val="-12"/>
              </w:rPr>
              <w:t xml:space="preserve"> </w:t>
            </w:r>
            <w:r>
              <w:t>программа</w:t>
            </w:r>
            <w:r>
              <w:rPr>
                <w:spacing w:val="-10"/>
              </w:rPr>
              <w:t xml:space="preserve"> </w:t>
            </w:r>
            <w:r>
              <w:t>по</w:t>
            </w:r>
            <w:r>
              <w:rPr>
                <w:spacing w:val="-7"/>
              </w:rPr>
              <w:t xml:space="preserve"> </w:t>
            </w:r>
            <w:r>
              <w:t>учебному</w:t>
            </w:r>
            <w:r>
              <w:rPr>
                <w:spacing w:val="-13"/>
              </w:rPr>
              <w:t xml:space="preserve"> </w:t>
            </w:r>
            <w:r>
              <w:t>предмету</w:t>
            </w:r>
            <w:r>
              <w:rPr>
                <w:spacing w:val="-12"/>
              </w:rPr>
              <w:t xml:space="preserve"> </w:t>
            </w:r>
            <w:r>
              <w:t>«Биология»</w:t>
            </w:r>
            <w:r>
              <w:rPr>
                <w:spacing w:val="-12"/>
              </w:rPr>
              <w:t xml:space="preserve"> </w:t>
            </w:r>
            <w:r>
              <w:t>(углубленный</w:t>
            </w:r>
            <w:r>
              <w:rPr>
                <w:spacing w:val="-8"/>
              </w:rPr>
              <w:t xml:space="preserve"> </w:t>
            </w:r>
            <w:r>
              <w:rPr>
                <w:spacing w:val="-2"/>
              </w:rPr>
              <w:t>уровень)</w:t>
            </w:r>
          </w:p>
        </w:tc>
        <w:tc>
          <w:tcPr>
            <w:tcW w:w="624" w:type="dxa"/>
          </w:tcPr>
          <w:p w14:paraId="1CA78C02" w14:textId="77777777" w:rsidR="001D3DA7" w:rsidRDefault="00407865">
            <w:pPr>
              <w:pStyle w:val="TableParagraph"/>
              <w:spacing w:line="256" w:lineRule="exact"/>
              <w:ind w:left="178"/>
              <w:jc w:val="center"/>
              <w:rPr>
                <w:sz w:val="24"/>
              </w:rPr>
            </w:pPr>
            <w:r>
              <w:rPr>
                <w:spacing w:val="-5"/>
                <w:sz w:val="24"/>
              </w:rPr>
              <w:t>264</w:t>
            </w:r>
          </w:p>
        </w:tc>
      </w:tr>
      <w:tr w:rsidR="001D3DA7" w14:paraId="08189657" w14:textId="77777777">
        <w:trPr>
          <w:trHeight w:val="275"/>
        </w:trPr>
        <w:tc>
          <w:tcPr>
            <w:tcW w:w="850" w:type="dxa"/>
          </w:tcPr>
          <w:p w14:paraId="06937315" w14:textId="77777777" w:rsidR="001D3DA7" w:rsidRDefault="00407865">
            <w:pPr>
              <w:pStyle w:val="TableParagraph"/>
              <w:spacing w:line="256" w:lineRule="exact"/>
              <w:ind w:left="146"/>
              <w:rPr>
                <w:sz w:val="24"/>
              </w:rPr>
            </w:pPr>
            <w:r>
              <w:rPr>
                <w:spacing w:val="-2"/>
                <w:sz w:val="24"/>
              </w:rPr>
              <w:t>3.1.17</w:t>
            </w:r>
          </w:p>
        </w:tc>
        <w:tc>
          <w:tcPr>
            <w:tcW w:w="9357" w:type="dxa"/>
          </w:tcPr>
          <w:p w14:paraId="61B29863" w14:textId="77777777" w:rsidR="001D3DA7" w:rsidRDefault="00407865">
            <w:pPr>
              <w:pStyle w:val="TableParagraph"/>
              <w:spacing w:before="1"/>
              <w:ind w:left="115"/>
            </w:pPr>
            <w:r>
              <w:t>Федеральная</w:t>
            </w:r>
            <w:r>
              <w:rPr>
                <w:spacing w:val="-14"/>
              </w:rPr>
              <w:t xml:space="preserve"> </w:t>
            </w:r>
            <w:r>
              <w:t>рабочая</w:t>
            </w:r>
            <w:r>
              <w:rPr>
                <w:spacing w:val="-11"/>
              </w:rPr>
              <w:t xml:space="preserve"> </w:t>
            </w:r>
            <w:r>
              <w:t>программа</w:t>
            </w:r>
            <w:r>
              <w:rPr>
                <w:spacing w:val="-9"/>
              </w:rPr>
              <w:t xml:space="preserve"> </w:t>
            </w:r>
            <w:r>
              <w:t>по</w:t>
            </w:r>
            <w:r>
              <w:rPr>
                <w:spacing w:val="-6"/>
              </w:rPr>
              <w:t xml:space="preserve"> </w:t>
            </w:r>
            <w:r>
              <w:t>учебному</w:t>
            </w:r>
            <w:r>
              <w:rPr>
                <w:spacing w:val="-12"/>
              </w:rPr>
              <w:t xml:space="preserve"> </w:t>
            </w:r>
            <w:r>
              <w:t>предмету</w:t>
            </w:r>
            <w:r>
              <w:rPr>
                <w:spacing w:val="-10"/>
              </w:rPr>
              <w:t xml:space="preserve"> </w:t>
            </w:r>
            <w:r>
              <w:t>«История»</w:t>
            </w:r>
            <w:r>
              <w:rPr>
                <w:spacing w:val="-12"/>
              </w:rPr>
              <w:t xml:space="preserve"> </w:t>
            </w:r>
            <w:r>
              <w:t>(базовый</w:t>
            </w:r>
            <w:r>
              <w:rPr>
                <w:spacing w:val="-10"/>
              </w:rPr>
              <w:t xml:space="preserve"> </w:t>
            </w:r>
            <w:r>
              <w:rPr>
                <w:spacing w:val="-2"/>
              </w:rPr>
              <w:t>уровень)</w:t>
            </w:r>
          </w:p>
        </w:tc>
        <w:tc>
          <w:tcPr>
            <w:tcW w:w="624" w:type="dxa"/>
          </w:tcPr>
          <w:p w14:paraId="1B8CEACE" w14:textId="77777777" w:rsidR="001D3DA7" w:rsidRDefault="00407865">
            <w:pPr>
              <w:pStyle w:val="TableParagraph"/>
              <w:spacing w:line="256" w:lineRule="exact"/>
              <w:ind w:left="178"/>
              <w:jc w:val="center"/>
              <w:rPr>
                <w:sz w:val="24"/>
              </w:rPr>
            </w:pPr>
            <w:r>
              <w:rPr>
                <w:spacing w:val="-5"/>
                <w:sz w:val="24"/>
              </w:rPr>
              <w:t>289</w:t>
            </w:r>
          </w:p>
        </w:tc>
      </w:tr>
      <w:tr w:rsidR="001D3DA7" w14:paraId="05084AFA" w14:textId="77777777">
        <w:trPr>
          <w:trHeight w:val="275"/>
        </w:trPr>
        <w:tc>
          <w:tcPr>
            <w:tcW w:w="850" w:type="dxa"/>
          </w:tcPr>
          <w:p w14:paraId="324C2F3E" w14:textId="77777777" w:rsidR="001D3DA7" w:rsidRDefault="00407865">
            <w:pPr>
              <w:pStyle w:val="TableParagraph"/>
              <w:spacing w:line="256" w:lineRule="exact"/>
              <w:ind w:left="146"/>
              <w:rPr>
                <w:sz w:val="24"/>
              </w:rPr>
            </w:pPr>
            <w:r>
              <w:rPr>
                <w:spacing w:val="-2"/>
                <w:sz w:val="24"/>
              </w:rPr>
              <w:t>3.1.18</w:t>
            </w:r>
          </w:p>
        </w:tc>
        <w:tc>
          <w:tcPr>
            <w:tcW w:w="9357" w:type="dxa"/>
          </w:tcPr>
          <w:p w14:paraId="2FBD3ABC" w14:textId="77777777" w:rsidR="001D3DA7" w:rsidRDefault="00407865">
            <w:pPr>
              <w:pStyle w:val="TableParagraph"/>
              <w:spacing w:before="1"/>
              <w:ind w:left="115"/>
            </w:pPr>
            <w:r>
              <w:t>Федеральная</w:t>
            </w:r>
            <w:r>
              <w:rPr>
                <w:spacing w:val="-15"/>
              </w:rPr>
              <w:t xml:space="preserve"> </w:t>
            </w:r>
            <w:r>
              <w:t>рабочая</w:t>
            </w:r>
            <w:r>
              <w:rPr>
                <w:spacing w:val="-11"/>
              </w:rPr>
              <w:t xml:space="preserve"> </w:t>
            </w:r>
            <w:r>
              <w:t>программа</w:t>
            </w:r>
            <w:r>
              <w:rPr>
                <w:spacing w:val="-9"/>
              </w:rPr>
              <w:t xml:space="preserve"> </w:t>
            </w:r>
            <w:r>
              <w:t>по</w:t>
            </w:r>
            <w:r>
              <w:rPr>
                <w:spacing w:val="-7"/>
              </w:rPr>
              <w:t xml:space="preserve"> </w:t>
            </w:r>
            <w:r>
              <w:t>учебному</w:t>
            </w:r>
            <w:r>
              <w:rPr>
                <w:spacing w:val="-12"/>
              </w:rPr>
              <w:t xml:space="preserve"> </w:t>
            </w:r>
            <w:r>
              <w:t>предмету</w:t>
            </w:r>
            <w:r>
              <w:rPr>
                <w:spacing w:val="-11"/>
              </w:rPr>
              <w:t xml:space="preserve"> </w:t>
            </w:r>
            <w:r>
              <w:t>«История»</w:t>
            </w:r>
            <w:r>
              <w:rPr>
                <w:spacing w:val="-12"/>
              </w:rPr>
              <w:t xml:space="preserve"> </w:t>
            </w:r>
            <w:r>
              <w:t>(углубленный</w:t>
            </w:r>
            <w:r>
              <w:rPr>
                <w:spacing w:val="-8"/>
              </w:rPr>
              <w:t xml:space="preserve"> </w:t>
            </w:r>
            <w:r>
              <w:rPr>
                <w:spacing w:val="-2"/>
              </w:rPr>
              <w:t>уровень)</w:t>
            </w:r>
          </w:p>
        </w:tc>
        <w:tc>
          <w:tcPr>
            <w:tcW w:w="624" w:type="dxa"/>
          </w:tcPr>
          <w:p w14:paraId="098316A4" w14:textId="77777777" w:rsidR="001D3DA7" w:rsidRDefault="00407865">
            <w:pPr>
              <w:pStyle w:val="TableParagraph"/>
              <w:spacing w:line="256" w:lineRule="exact"/>
              <w:ind w:left="178"/>
              <w:jc w:val="center"/>
              <w:rPr>
                <w:sz w:val="24"/>
              </w:rPr>
            </w:pPr>
            <w:r>
              <w:rPr>
                <w:spacing w:val="-5"/>
                <w:sz w:val="24"/>
              </w:rPr>
              <w:t>316</w:t>
            </w:r>
          </w:p>
        </w:tc>
      </w:tr>
      <w:tr w:rsidR="001D3DA7" w14:paraId="143FC748" w14:textId="77777777">
        <w:trPr>
          <w:trHeight w:val="275"/>
        </w:trPr>
        <w:tc>
          <w:tcPr>
            <w:tcW w:w="850" w:type="dxa"/>
          </w:tcPr>
          <w:p w14:paraId="2A31118B" w14:textId="77777777" w:rsidR="001D3DA7" w:rsidRDefault="00407865">
            <w:pPr>
              <w:pStyle w:val="TableParagraph"/>
              <w:spacing w:line="256" w:lineRule="exact"/>
              <w:ind w:left="146"/>
              <w:rPr>
                <w:sz w:val="24"/>
              </w:rPr>
            </w:pPr>
            <w:r>
              <w:rPr>
                <w:spacing w:val="-2"/>
                <w:sz w:val="24"/>
              </w:rPr>
              <w:t>3.1.19</w:t>
            </w:r>
          </w:p>
        </w:tc>
        <w:tc>
          <w:tcPr>
            <w:tcW w:w="9357" w:type="dxa"/>
          </w:tcPr>
          <w:p w14:paraId="377AC83B" w14:textId="77777777" w:rsidR="001D3DA7" w:rsidRDefault="00407865">
            <w:pPr>
              <w:pStyle w:val="TableParagraph"/>
              <w:spacing w:before="1"/>
              <w:ind w:left="115"/>
            </w:pPr>
            <w:r>
              <w:t>Федеральная</w:t>
            </w:r>
            <w:r>
              <w:rPr>
                <w:spacing w:val="-16"/>
              </w:rPr>
              <w:t xml:space="preserve"> </w:t>
            </w:r>
            <w:r>
              <w:t>рабочая</w:t>
            </w:r>
            <w:r>
              <w:rPr>
                <w:spacing w:val="-13"/>
              </w:rPr>
              <w:t xml:space="preserve"> </w:t>
            </w:r>
            <w:r>
              <w:t>программа</w:t>
            </w:r>
            <w:r>
              <w:rPr>
                <w:spacing w:val="-12"/>
              </w:rPr>
              <w:t xml:space="preserve"> </w:t>
            </w:r>
            <w:r>
              <w:t>по</w:t>
            </w:r>
            <w:r>
              <w:rPr>
                <w:spacing w:val="-8"/>
              </w:rPr>
              <w:t xml:space="preserve"> </w:t>
            </w:r>
            <w:r>
              <w:t>учебному</w:t>
            </w:r>
            <w:r>
              <w:rPr>
                <w:spacing w:val="-14"/>
              </w:rPr>
              <w:t xml:space="preserve"> </w:t>
            </w:r>
            <w:r>
              <w:t>предмету</w:t>
            </w:r>
            <w:r>
              <w:rPr>
                <w:spacing w:val="-12"/>
              </w:rPr>
              <w:t xml:space="preserve"> </w:t>
            </w:r>
            <w:r>
              <w:t>«Обществознание»</w:t>
            </w:r>
            <w:r>
              <w:rPr>
                <w:spacing w:val="-14"/>
              </w:rPr>
              <w:t xml:space="preserve"> </w:t>
            </w:r>
            <w:r>
              <w:t>(базовый</w:t>
            </w:r>
            <w:r>
              <w:rPr>
                <w:spacing w:val="-9"/>
              </w:rPr>
              <w:t xml:space="preserve"> </w:t>
            </w:r>
            <w:r>
              <w:rPr>
                <w:spacing w:val="-2"/>
              </w:rPr>
              <w:t>уровень)</w:t>
            </w:r>
          </w:p>
        </w:tc>
        <w:tc>
          <w:tcPr>
            <w:tcW w:w="624" w:type="dxa"/>
          </w:tcPr>
          <w:p w14:paraId="7C6044E4" w14:textId="77777777" w:rsidR="001D3DA7" w:rsidRDefault="00407865">
            <w:pPr>
              <w:pStyle w:val="TableParagraph"/>
              <w:spacing w:line="256" w:lineRule="exact"/>
              <w:ind w:left="178"/>
              <w:jc w:val="center"/>
              <w:rPr>
                <w:sz w:val="24"/>
              </w:rPr>
            </w:pPr>
            <w:r>
              <w:rPr>
                <w:spacing w:val="-5"/>
                <w:sz w:val="24"/>
              </w:rPr>
              <w:t>346</w:t>
            </w:r>
          </w:p>
        </w:tc>
      </w:tr>
      <w:tr w:rsidR="001D3DA7" w14:paraId="51A94C67" w14:textId="77777777">
        <w:trPr>
          <w:trHeight w:val="508"/>
        </w:trPr>
        <w:tc>
          <w:tcPr>
            <w:tcW w:w="850" w:type="dxa"/>
          </w:tcPr>
          <w:p w14:paraId="6DCCD0B9" w14:textId="77777777" w:rsidR="001D3DA7" w:rsidRDefault="00407865">
            <w:pPr>
              <w:pStyle w:val="TableParagraph"/>
              <w:spacing w:before="1"/>
              <w:ind w:left="146"/>
              <w:rPr>
                <w:sz w:val="24"/>
              </w:rPr>
            </w:pPr>
            <w:r>
              <w:rPr>
                <w:spacing w:val="-2"/>
                <w:sz w:val="24"/>
              </w:rPr>
              <w:t>3.1.20</w:t>
            </w:r>
          </w:p>
        </w:tc>
        <w:tc>
          <w:tcPr>
            <w:tcW w:w="9357" w:type="dxa"/>
          </w:tcPr>
          <w:p w14:paraId="6570328E" w14:textId="77777777" w:rsidR="001D3DA7" w:rsidRDefault="00407865">
            <w:pPr>
              <w:pStyle w:val="TableParagraph"/>
              <w:spacing w:line="252" w:lineRule="exact"/>
              <w:ind w:left="115" w:right="52"/>
            </w:pPr>
            <w:r>
              <w:t>Федеральная</w:t>
            </w:r>
            <w:r>
              <w:rPr>
                <w:spacing w:val="-14"/>
              </w:rPr>
              <w:t xml:space="preserve"> </w:t>
            </w:r>
            <w:r>
              <w:t>рабочая</w:t>
            </w:r>
            <w:r>
              <w:rPr>
                <w:spacing w:val="-13"/>
              </w:rPr>
              <w:t xml:space="preserve"> </w:t>
            </w:r>
            <w:r>
              <w:t>программа</w:t>
            </w:r>
            <w:r>
              <w:rPr>
                <w:spacing w:val="-12"/>
              </w:rPr>
              <w:t xml:space="preserve"> </w:t>
            </w:r>
            <w:r>
              <w:t>по</w:t>
            </w:r>
            <w:r>
              <w:rPr>
                <w:spacing w:val="-9"/>
              </w:rPr>
              <w:t xml:space="preserve"> </w:t>
            </w:r>
            <w:r>
              <w:t>учебному</w:t>
            </w:r>
            <w:r>
              <w:rPr>
                <w:spacing w:val="-14"/>
              </w:rPr>
              <w:t xml:space="preserve"> </w:t>
            </w:r>
            <w:r>
              <w:t>предмету</w:t>
            </w:r>
            <w:r>
              <w:rPr>
                <w:spacing w:val="-12"/>
              </w:rPr>
              <w:t xml:space="preserve"> </w:t>
            </w:r>
            <w:r>
              <w:t>«Обществознание»</w:t>
            </w:r>
            <w:r>
              <w:rPr>
                <w:spacing w:val="-14"/>
              </w:rPr>
              <w:t xml:space="preserve"> </w:t>
            </w:r>
            <w:r>
              <w:t xml:space="preserve">(углубленный </w:t>
            </w:r>
            <w:r>
              <w:rPr>
                <w:spacing w:val="-2"/>
              </w:rPr>
              <w:t>уровень)</w:t>
            </w:r>
          </w:p>
        </w:tc>
        <w:tc>
          <w:tcPr>
            <w:tcW w:w="624" w:type="dxa"/>
          </w:tcPr>
          <w:p w14:paraId="1C505A6A" w14:textId="77777777" w:rsidR="001D3DA7" w:rsidRDefault="00407865">
            <w:pPr>
              <w:pStyle w:val="TableParagraph"/>
              <w:spacing w:before="1"/>
              <w:ind w:left="178"/>
              <w:jc w:val="center"/>
              <w:rPr>
                <w:sz w:val="24"/>
              </w:rPr>
            </w:pPr>
            <w:r>
              <w:rPr>
                <w:spacing w:val="-5"/>
                <w:sz w:val="24"/>
              </w:rPr>
              <w:t>360</w:t>
            </w:r>
          </w:p>
        </w:tc>
      </w:tr>
      <w:tr w:rsidR="001D3DA7" w14:paraId="0C101A48" w14:textId="77777777">
        <w:trPr>
          <w:trHeight w:val="275"/>
        </w:trPr>
        <w:tc>
          <w:tcPr>
            <w:tcW w:w="850" w:type="dxa"/>
          </w:tcPr>
          <w:p w14:paraId="66E4F896" w14:textId="77777777" w:rsidR="001D3DA7" w:rsidRDefault="00407865">
            <w:pPr>
              <w:pStyle w:val="TableParagraph"/>
              <w:spacing w:line="256" w:lineRule="exact"/>
              <w:ind w:left="146"/>
              <w:rPr>
                <w:sz w:val="24"/>
              </w:rPr>
            </w:pPr>
            <w:r>
              <w:rPr>
                <w:spacing w:val="-2"/>
                <w:sz w:val="24"/>
              </w:rPr>
              <w:t>3.1.21</w:t>
            </w:r>
          </w:p>
        </w:tc>
        <w:tc>
          <w:tcPr>
            <w:tcW w:w="9357" w:type="dxa"/>
          </w:tcPr>
          <w:p w14:paraId="79218547" w14:textId="77777777" w:rsidR="001D3DA7" w:rsidRDefault="00407865">
            <w:pPr>
              <w:pStyle w:val="TableParagraph"/>
              <w:spacing w:before="1"/>
              <w:ind w:left="115"/>
            </w:pPr>
            <w:r>
              <w:t>Федеральная</w:t>
            </w:r>
            <w:r>
              <w:rPr>
                <w:spacing w:val="-15"/>
              </w:rPr>
              <w:t xml:space="preserve"> </w:t>
            </w:r>
            <w:r>
              <w:t>рабочая</w:t>
            </w:r>
            <w:r>
              <w:rPr>
                <w:spacing w:val="-11"/>
              </w:rPr>
              <w:t xml:space="preserve"> </w:t>
            </w:r>
            <w:r>
              <w:t>программа</w:t>
            </w:r>
            <w:r>
              <w:rPr>
                <w:spacing w:val="-10"/>
              </w:rPr>
              <w:t xml:space="preserve"> </w:t>
            </w:r>
            <w:r>
              <w:t>по</w:t>
            </w:r>
            <w:r>
              <w:rPr>
                <w:spacing w:val="-7"/>
              </w:rPr>
              <w:t xml:space="preserve"> </w:t>
            </w:r>
            <w:r>
              <w:t>учебному</w:t>
            </w:r>
            <w:r>
              <w:rPr>
                <w:spacing w:val="-13"/>
              </w:rPr>
              <w:t xml:space="preserve"> </w:t>
            </w:r>
            <w:r>
              <w:t>предмету</w:t>
            </w:r>
            <w:r>
              <w:rPr>
                <w:spacing w:val="-10"/>
              </w:rPr>
              <w:t xml:space="preserve"> </w:t>
            </w:r>
            <w:r>
              <w:t>«География»</w:t>
            </w:r>
            <w:r>
              <w:rPr>
                <w:spacing w:val="-13"/>
              </w:rPr>
              <w:t xml:space="preserve"> </w:t>
            </w:r>
            <w:r>
              <w:t>(базовый</w:t>
            </w:r>
            <w:r>
              <w:rPr>
                <w:spacing w:val="-8"/>
              </w:rPr>
              <w:t xml:space="preserve"> </w:t>
            </w:r>
            <w:r>
              <w:rPr>
                <w:spacing w:val="-2"/>
              </w:rPr>
              <w:t>уровень)</w:t>
            </w:r>
          </w:p>
        </w:tc>
        <w:tc>
          <w:tcPr>
            <w:tcW w:w="624" w:type="dxa"/>
          </w:tcPr>
          <w:p w14:paraId="1602FF7D" w14:textId="77777777" w:rsidR="001D3DA7" w:rsidRDefault="00407865">
            <w:pPr>
              <w:pStyle w:val="TableParagraph"/>
              <w:spacing w:line="256" w:lineRule="exact"/>
              <w:ind w:left="178"/>
              <w:jc w:val="center"/>
              <w:rPr>
                <w:sz w:val="24"/>
              </w:rPr>
            </w:pPr>
            <w:r>
              <w:rPr>
                <w:spacing w:val="-5"/>
                <w:sz w:val="24"/>
              </w:rPr>
              <w:t>375</w:t>
            </w:r>
          </w:p>
        </w:tc>
      </w:tr>
      <w:tr w:rsidR="001D3DA7" w14:paraId="4CE37759" w14:textId="77777777">
        <w:trPr>
          <w:trHeight w:val="275"/>
        </w:trPr>
        <w:tc>
          <w:tcPr>
            <w:tcW w:w="850" w:type="dxa"/>
          </w:tcPr>
          <w:p w14:paraId="60CCF4A7" w14:textId="77777777" w:rsidR="001D3DA7" w:rsidRDefault="00407865">
            <w:pPr>
              <w:pStyle w:val="TableParagraph"/>
              <w:spacing w:line="256" w:lineRule="exact"/>
              <w:ind w:left="146"/>
              <w:rPr>
                <w:sz w:val="24"/>
              </w:rPr>
            </w:pPr>
            <w:r>
              <w:rPr>
                <w:spacing w:val="-2"/>
                <w:sz w:val="24"/>
              </w:rPr>
              <w:t>3.1.22</w:t>
            </w:r>
          </w:p>
        </w:tc>
        <w:tc>
          <w:tcPr>
            <w:tcW w:w="9357" w:type="dxa"/>
          </w:tcPr>
          <w:p w14:paraId="31D282DC" w14:textId="77777777" w:rsidR="001D3DA7" w:rsidRDefault="00407865">
            <w:pPr>
              <w:pStyle w:val="TableParagraph"/>
              <w:spacing w:before="1"/>
              <w:ind w:left="115"/>
            </w:pPr>
            <w:r>
              <w:t>Федеральная</w:t>
            </w:r>
            <w:r>
              <w:rPr>
                <w:spacing w:val="-15"/>
              </w:rPr>
              <w:t xml:space="preserve"> </w:t>
            </w:r>
            <w:r>
              <w:t>рабочая</w:t>
            </w:r>
            <w:r>
              <w:rPr>
                <w:spacing w:val="-12"/>
              </w:rPr>
              <w:t xml:space="preserve"> </w:t>
            </w:r>
            <w:r>
              <w:t>программа</w:t>
            </w:r>
            <w:r>
              <w:rPr>
                <w:spacing w:val="-10"/>
              </w:rPr>
              <w:t xml:space="preserve"> </w:t>
            </w:r>
            <w:r>
              <w:t>по</w:t>
            </w:r>
            <w:r>
              <w:rPr>
                <w:spacing w:val="-7"/>
              </w:rPr>
              <w:t xml:space="preserve"> </w:t>
            </w:r>
            <w:r>
              <w:t>учебному</w:t>
            </w:r>
            <w:r>
              <w:rPr>
                <w:spacing w:val="-13"/>
              </w:rPr>
              <w:t xml:space="preserve"> </w:t>
            </w:r>
            <w:r>
              <w:t>предмету</w:t>
            </w:r>
            <w:r>
              <w:rPr>
                <w:spacing w:val="-12"/>
              </w:rPr>
              <w:t xml:space="preserve"> </w:t>
            </w:r>
            <w:r>
              <w:t>«География»</w:t>
            </w:r>
            <w:r>
              <w:rPr>
                <w:spacing w:val="-13"/>
              </w:rPr>
              <w:t xml:space="preserve"> </w:t>
            </w:r>
            <w:r>
              <w:t>(углубленный</w:t>
            </w:r>
            <w:r>
              <w:rPr>
                <w:spacing w:val="-8"/>
              </w:rPr>
              <w:t xml:space="preserve"> </w:t>
            </w:r>
            <w:r>
              <w:rPr>
                <w:spacing w:val="-2"/>
              </w:rPr>
              <w:t>уровень)</w:t>
            </w:r>
          </w:p>
        </w:tc>
        <w:tc>
          <w:tcPr>
            <w:tcW w:w="624" w:type="dxa"/>
          </w:tcPr>
          <w:p w14:paraId="73F303BE" w14:textId="77777777" w:rsidR="001D3DA7" w:rsidRDefault="00407865">
            <w:pPr>
              <w:pStyle w:val="TableParagraph"/>
              <w:spacing w:line="256" w:lineRule="exact"/>
              <w:ind w:left="178"/>
              <w:jc w:val="center"/>
              <w:rPr>
                <w:sz w:val="24"/>
              </w:rPr>
            </w:pPr>
            <w:r>
              <w:rPr>
                <w:spacing w:val="-5"/>
                <w:sz w:val="24"/>
              </w:rPr>
              <w:t>388</w:t>
            </w:r>
          </w:p>
        </w:tc>
      </w:tr>
      <w:tr w:rsidR="001D3DA7" w14:paraId="741965D1" w14:textId="77777777">
        <w:trPr>
          <w:trHeight w:val="275"/>
        </w:trPr>
        <w:tc>
          <w:tcPr>
            <w:tcW w:w="850" w:type="dxa"/>
          </w:tcPr>
          <w:p w14:paraId="4D667DC1" w14:textId="77777777" w:rsidR="001D3DA7" w:rsidRDefault="00407865">
            <w:pPr>
              <w:pStyle w:val="TableParagraph"/>
              <w:spacing w:line="256" w:lineRule="exact"/>
              <w:ind w:left="146"/>
              <w:rPr>
                <w:sz w:val="24"/>
              </w:rPr>
            </w:pPr>
            <w:r>
              <w:rPr>
                <w:spacing w:val="-2"/>
                <w:sz w:val="24"/>
              </w:rPr>
              <w:t>3.1.23</w:t>
            </w:r>
          </w:p>
        </w:tc>
        <w:tc>
          <w:tcPr>
            <w:tcW w:w="9357" w:type="dxa"/>
          </w:tcPr>
          <w:p w14:paraId="6FF32895" w14:textId="77777777" w:rsidR="001D3DA7" w:rsidRDefault="00407865">
            <w:pPr>
              <w:pStyle w:val="TableParagraph"/>
              <w:spacing w:before="1"/>
              <w:ind w:left="115"/>
            </w:pPr>
            <w:r>
              <w:t>Федеральная</w:t>
            </w:r>
            <w:r>
              <w:rPr>
                <w:spacing w:val="-15"/>
              </w:rPr>
              <w:t xml:space="preserve"> </w:t>
            </w:r>
            <w:r>
              <w:t>рабочая</w:t>
            </w:r>
            <w:r>
              <w:rPr>
                <w:spacing w:val="-10"/>
              </w:rPr>
              <w:t xml:space="preserve"> </w:t>
            </w:r>
            <w:r>
              <w:t>программа</w:t>
            </w:r>
            <w:r>
              <w:rPr>
                <w:spacing w:val="-10"/>
              </w:rPr>
              <w:t xml:space="preserve"> </w:t>
            </w:r>
            <w:r>
              <w:t>по</w:t>
            </w:r>
            <w:r>
              <w:rPr>
                <w:spacing w:val="-6"/>
              </w:rPr>
              <w:t xml:space="preserve"> </w:t>
            </w:r>
            <w:r>
              <w:t>учебному</w:t>
            </w:r>
            <w:r>
              <w:rPr>
                <w:spacing w:val="-13"/>
              </w:rPr>
              <w:t xml:space="preserve"> </w:t>
            </w:r>
            <w:r>
              <w:t>предмету</w:t>
            </w:r>
            <w:r>
              <w:rPr>
                <w:spacing w:val="-10"/>
              </w:rPr>
              <w:t xml:space="preserve"> </w:t>
            </w:r>
            <w:r>
              <w:t>«Физическая</w:t>
            </w:r>
            <w:r>
              <w:rPr>
                <w:spacing w:val="-13"/>
              </w:rPr>
              <w:t xml:space="preserve"> </w:t>
            </w:r>
            <w:r>
              <w:rPr>
                <w:spacing w:val="-2"/>
              </w:rPr>
              <w:t>культура»</w:t>
            </w:r>
          </w:p>
        </w:tc>
        <w:tc>
          <w:tcPr>
            <w:tcW w:w="624" w:type="dxa"/>
          </w:tcPr>
          <w:p w14:paraId="5E68C34E" w14:textId="77777777" w:rsidR="001D3DA7" w:rsidRDefault="00407865">
            <w:pPr>
              <w:pStyle w:val="TableParagraph"/>
              <w:spacing w:line="256" w:lineRule="exact"/>
              <w:ind w:left="178"/>
              <w:jc w:val="center"/>
              <w:rPr>
                <w:sz w:val="24"/>
              </w:rPr>
            </w:pPr>
            <w:r>
              <w:rPr>
                <w:spacing w:val="-5"/>
                <w:sz w:val="24"/>
              </w:rPr>
              <w:t>430</w:t>
            </w:r>
          </w:p>
        </w:tc>
      </w:tr>
      <w:tr w:rsidR="001D3DA7" w14:paraId="2E39E851" w14:textId="77777777">
        <w:trPr>
          <w:trHeight w:val="275"/>
        </w:trPr>
        <w:tc>
          <w:tcPr>
            <w:tcW w:w="850" w:type="dxa"/>
          </w:tcPr>
          <w:p w14:paraId="0D640501" w14:textId="77777777" w:rsidR="001D3DA7" w:rsidRDefault="00407865">
            <w:pPr>
              <w:pStyle w:val="TableParagraph"/>
              <w:spacing w:line="256" w:lineRule="exact"/>
              <w:ind w:left="146"/>
              <w:rPr>
                <w:sz w:val="24"/>
              </w:rPr>
            </w:pPr>
            <w:r>
              <w:rPr>
                <w:spacing w:val="-2"/>
                <w:sz w:val="24"/>
              </w:rPr>
              <w:t>3.1.24</w:t>
            </w:r>
          </w:p>
        </w:tc>
        <w:tc>
          <w:tcPr>
            <w:tcW w:w="9357" w:type="dxa"/>
          </w:tcPr>
          <w:p w14:paraId="5120B76D" w14:textId="77777777" w:rsidR="001D3DA7" w:rsidRDefault="00407865">
            <w:pPr>
              <w:pStyle w:val="TableParagraph"/>
              <w:spacing w:before="1"/>
              <w:ind w:left="115"/>
            </w:pPr>
            <w:r>
              <w:t>Федеральная</w:t>
            </w:r>
            <w:r>
              <w:rPr>
                <w:spacing w:val="-16"/>
              </w:rPr>
              <w:t xml:space="preserve"> </w:t>
            </w:r>
            <w:r>
              <w:t>рабочая</w:t>
            </w:r>
            <w:r>
              <w:rPr>
                <w:spacing w:val="-13"/>
              </w:rPr>
              <w:t xml:space="preserve"> </w:t>
            </w:r>
            <w:r>
              <w:t>программа</w:t>
            </w:r>
            <w:r>
              <w:rPr>
                <w:spacing w:val="-11"/>
              </w:rPr>
              <w:t xml:space="preserve"> </w:t>
            </w:r>
            <w:r>
              <w:t>по</w:t>
            </w:r>
            <w:r>
              <w:rPr>
                <w:spacing w:val="-8"/>
              </w:rPr>
              <w:t xml:space="preserve"> </w:t>
            </w:r>
            <w:r>
              <w:t>учебному</w:t>
            </w:r>
            <w:r>
              <w:rPr>
                <w:spacing w:val="-13"/>
              </w:rPr>
              <w:t xml:space="preserve"> </w:t>
            </w:r>
            <w:r>
              <w:t>предмету</w:t>
            </w:r>
            <w:r>
              <w:rPr>
                <w:spacing w:val="-12"/>
              </w:rPr>
              <w:t xml:space="preserve"> </w:t>
            </w:r>
            <w:r>
              <w:t>«Основы</w:t>
            </w:r>
            <w:r>
              <w:rPr>
                <w:spacing w:val="-14"/>
              </w:rPr>
              <w:t xml:space="preserve"> </w:t>
            </w:r>
            <w:r>
              <w:t>безопасности</w:t>
            </w:r>
            <w:r>
              <w:rPr>
                <w:spacing w:val="-13"/>
              </w:rPr>
              <w:t xml:space="preserve"> </w:t>
            </w:r>
            <w:r>
              <w:t>и</w:t>
            </w:r>
            <w:r>
              <w:rPr>
                <w:spacing w:val="-14"/>
              </w:rPr>
              <w:t xml:space="preserve"> </w:t>
            </w:r>
            <w:r>
              <w:t>защиты</w:t>
            </w:r>
            <w:r>
              <w:rPr>
                <w:spacing w:val="-13"/>
              </w:rPr>
              <w:t xml:space="preserve"> </w:t>
            </w:r>
            <w:r>
              <w:rPr>
                <w:spacing w:val="-2"/>
              </w:rPr>
              <w:t>Родины»</w:t>
            </w:r>
          </w:p>
        </w:tc>
        <w:tc>
          <w:tcPr>
            <w:tcW w:w="624" w:type="dxa"/>
          </w:tcPr>
          <w:p w14:paraId="6F29B60C" w14:textId="77777777" w:rsidR="001D3DA7" w:rsidRDefault="00407865">
            <w:pPr>
              <w:pStyle w:val="TableParagraph"/>
              <w:spacing w:line="256" w:lineRule="exact"/>
              <w:ind w:left="178"/>
              <w:jc w:val="center"/>
              <w:rPr>
                <w:sz w:val="24"/>
              </w:rPr>
            </w:pPr>
            <w:r>
              <w:rPr>
                <w:spacing w:val="-5"/>
                <w:sz w:val="24"/>
              </w:rPr>
              <w:t>497</w:t>
            </w:r>
          </w:p>
        </w:tc>
      </w:tr>
      <w:tr w:rsidR="001D3DA7" w14:paraId="016FD166" w14:textId="77777777">
        <w:trPr>
          <w:trHeight w:val="278"/>
        </w:trPr>
        <w:tc>
          <w:tcPr>
            <w:tcW w:w="850" w:type="dxa"/>
          </w:tcPr>
          <w:p w14:paraId="7E922BF0" w14:textId="77777777" w:rsidR="001D3DA7" w:rsidRDefault="00407865">
            <w:pPr>
              <w:pStyle w:val="TableParagraph"/>
              <w:spacing w:before="1" w:line="257" w:lineRule="exact"/>
              <w:ind w:left="146"/>
              <w:rPr>
                <w:sz w:val="24"/>
              </w:rPr>
            </w:pPr>
            <w:r>
              <w:rPr>
                <w:spacing w:val="-2"/>
                <w:sz w:val="24"/>
              </w:rPr>
              <w:t>3.1.25</w:t>
            </w:r>
          </w:p>
        </w:tc>
        <w:tc>
          <w:tcPr>
            <w:tcW w:w="9357" w:type="dxa"/>
          </w:tcPr>
          <w:p w14:paraId="48AC7F16" w14:textId="77777777" w:rsidR="001D3DA7" w:rsidRDefault="00407865">
            <w:pPr>
              <w:pStyle w:val="TableParagraph"/>
              <w:spacing w:before="1"/>
              <w:ind w:left="115"/>
            </w:pPr>
            <w:r>
              <w:t>Федеральная</w:t>
            </w:r>
            <w:r>
              <w:rPr>
                <w:spacing w:val="-13"/>
              </w:rPr>
              <w:t xml:space="preserve"> </w:t>
            </w:r>
            <w:r>
              <w:t>рабочая</w:t>
            </w:r>
            <w:r>
              <w:rPr>
                <w:spacing w:val="-8"/>
              </w:rPr>
              <w:t xml:space="preserve"> </w:t>
            </w:r>
            <w:r>
              <w:t>программа</w:t>
            </w:r>
            <w:r>
              <w:rPr>
                <w:spacing w:val="-8"/>
              </w:rPr>
              <w:t xml:space="preserve"> </w:t>
            </w:r>
            <w:r>
              <w:t>по</w:t>
            </w:r>
            <w:r>
              <w:rPr>
                <w:spacing w:val="-4"/>
              </w:rPr>
              <w:t xml:space="preserve"> </w:t>
            </w:r>
            <w:r>
              <w:t>учебному</w:t>
            </w:r>
            <w:r>
              <w:rPr>
                <w:spacing w:val="-10"/>
              </w:rPr>
              <w:t xml:space="preserve"> </w:t>
            </w:r>
            <w:r>
              <w:t>предмету</w:t>
            </w:r>
            <w:r>
              <w:rPr>
                <w:spacing w:val="-6"/>
              </w:rPr>
              <w:t xml:space="preserve"> </w:t>
            </w:r>
            <w:r>
              <w:t>«Индивидуальный</w:t>
            </w:r>
            <w:r>
              <w:rPr>
                <w:spacing w:val="-5"/>
              </w:rPr>
              <w:t xml:space="preserve"> </w:t>
            </w:r>
            <w:r>
              <w:rPr>
                <w:spacing w:val="-2"/>
              </w:rPr>
              <w:t>проект»</w:t>
            </w:r>
          </w:p>
        </w:tc>
        <w:tc>
          <w:tcPr>
            <w:tcW w:w="624" w:type="dxa"/>
          </w:tcPr>
          <w:p w14:paraId="1C945439" w14:textId="77777777" w:rsidR="001D3DA7" w:rsidRDefault="00407865">
            <w:pPr>
              <w:pStyle w:val="TableParagraph"/>
              <w:spacing w:before="1" w:line="257" w:lineRule="exact"/>
              <w:ind w:left="178"/>
              <w:jc w:val="center"/>
              <w:rPr>
                <w:sz w:val="24"/>
              </w:rPr>
            </w:pPr>
            <w:r>
              <w:rPr>
                <w:spacing w:val="-5"/>
                <w:sz w:val="24"/>
              </w:rPr>
              <w:t>513</w:t>
            </w:r>
          </w:p>
        </w:tc>
      </w:tr>
      <w:tr w:rsidR="001D3DA7" w14:paraId="4C555430" w14:textId="77777777">
        <w:trPr>
          <w:trHeight w:val="275"/>
        </w:trPr>
        <w:tc>
          <w:tcPr>
            <w:tcW w:w="850" w:type="dxa"/>
          </w:tcPr>
          <w:p w14:paraId="39C0DC7E" w14:textId="77777777" w:rsidR="001D3DA7" w:rsidRDefault="00407865">
            <w:pPr>
              <w:pStyle w:val="TableParagraph"/>
              <w:spacing w:line="256" w:lineRule="exact"/>
              <w:ind w:left="146"/>
              <w:rPr>
                <w:sz w:val="24"/>
              </w:rPr>
            </w:pPr>
            <w:r>
              <w:rPr>
                <w:spacing w:val="-2"/>
                <w:sz w:val="24"/>
              </w:rPr>
              <w:t>3.1.27</w:t>
            </w:r>
          </w:p>
        </w:tc>
        <w:tc>
          <w:tcPr>
            <w:tcW w:w="9357" w:type="dxa"/>
          </w:tcPr>
          <w:p w14:paraId="36D7AE95" w14:textId="77777777" w:rsidR="001D3DA7" w:rsidRDefault="00407865">
            <w:pPr>
              <w:pStyle w:val="TableParagraph"/>
              <w:spacing w:before="1"/>
              <w:ind w:left="115"/>
            </w:pPr>
            <w:r>
              <w:t>Рабочие</w:t>
            </w:r>
            <w:r>
              <w:rPr>
                <w:spacing w:val="-7"/>
              </w:rPr>
              <w:t xml:space="preserve"> </w:t>
            </w:r>
            <w:r>
              <w:t>программы</w:t>
            </w:r>
            <w:r>
              <w:rPr>
                <w:spacing w:val="-6"/>
              </w:rPr>
              <w:t xml:space="preserve"> </w:t>
            </w:r>
            <w:r>
              <w:t>элективных</w:t>
            </w:r>
            <w:r>
              <w:rPr>
                <w:spacing w:val="-6"/>
              </w:rPr>
              <w:t xml:space="preserve"> </w:t>
            </w:r>
            <w:r>
              <w:rPr>
                <w:spacing w:val="-2"/>
              </w:rPr>
              <w:t>курсов</w:t>
            </w:r>
          </w:p>
        </w:tc>
        <w:tc>
          <w:tcPr>
            <w:tcW w:w="624" w:type="dxa"/>
          </w:tcPr>
          <w:p w14:paraId="0B516326" w14:textId="77777777" w:rsidR="001D3DA7" w:rsidRDefault="00407865">
            <w:pPr>
              <w:pStyle w:val="TableParagraph"/>
              <w:spacing w:line="256" w:lineRule="exact"/>
              <w:ind w:left="178"/>
              <w:jc w:val="center"/>
              <w:rPr>
                <w:sz w:val="24"/>
              </w:rPr>
            </w:pPr>
            <w:r>
              <w:rPr>
                <w:spacing w:val="-5"/>
                <w:sz w:val="24"/>
              </w:rPr>
              <w:t>517</w:t>
            </w:r>
          </w:p>
        </w:tc>
      </w:tr>
      <w:tr w:rsidR="001D3DA7" w14:paraId="6B4ACD1F" w14:textId="77777777">
        <w:trPr>
          <w:trHeight w:val="280"/>
        </w:trPr>
        <w:tc>
          <w:tcPr>
            <w:tcW w:w="850" w:type="dxa"/>
          </w:tcPr>
          <w:p w14:paraId="008B95CD" w14:textId="77777777" w:rsidR="001D3DA7" w:rsidRDefault="00407865">
            <w:pPr>
              <w:pStyle w:val="TableParagraph"/>
              <w:spacing w:before="3" w:line="257" w:lineRule="exact"/>
              <w:ind w:left="170"/>
              <w:rPr>
                <w:b/>
                <w:sz w:val="24"/>
              </w:rPr>
            </w:pPr>
            <w:r>
              <w:rPr>
                <w:b/>
                <w:spacing w:val="-5"/>
                <w:sz w:val="24"/>
              </w:rPr>
              <w:t>3.2</w:t>
            </w:r>
          </w:p>
        </w:tc>
        <w:tc>
          <w:tcPr>
            <w:tcW w:w="9357" w:type="dxa"/>
          </w:tcPr>
          <w:p w14:paraId="05FE7D38" w14:textId="77777777" w:rsidR="001D3DA7" w:rsidRDefault="00407865">
            <w:pPr>
              <w:pStyle w:val="TableParagraph"/>
              <w:spacing w:before="5"/>
              <w:ind w:left="115"/>
              <w:rPr>
                <w:b/>
              </w:rPr>
            </w:pPr>
            <w:r>
              <w:rPr>
                <w:b/>
              </w:rPr>
              <w:t>Программа</w:t>
            </w:r>
            <w:r>
              <w:rPr>
                <w:b/>
                <w:spacing w:val="-8"/>
              </w:rPr>
              <w:t xml:space="preserve"> </w:t>
            </w:r>
            <w:r>
              <w:rPr>
                <w:b/>
              </w:rPr>
              <w:t>формирования</w:t>
            </w:r>
            <w:r>
              <w:rPr>
                <w:b/>
                <w:spacing w:val="-8"/>
              </w:rPr>
              <w:t xml:space="preserve"> </w:t>
            </w:r>
            <w:r>
              <w:rPr>
                <w:b/>
              </w:rPr>
              <w:t>УУД</w:t>
            </w:r>
            <w:r>
              <w:rPr>
                <w:b/>
                <w:spacing w:val="-8"/>
              </w:rPr>
              <w:t xml:space="preserve"> </w:t>
            </w:r>
            <w:r>
              <w:rPr>
                <w:b/>
              </w:rPr>
              <w:t>у</w:t>
            </w:r>
            <w:r>
              <w:rPr>
                <w:b/>
                <w:spacing w:val="-8"/>
              </w:rPr>
              <w:t xml:space="preserve"> </w:t>
            </w:r>
            <w:r>
              <w:rPr>
                <w:b/>
                <w:spacing w:val="-2"/>
              </w:rPr>
              <w:t>обучающихся</w:t>
            </w:r>
          </w:p>
        </w:tc>
        <w:tc>
          <w:tcPr>
            <w:tcW w:w="624" w:type="dxa"/>
          </w:tcPr>
          <w:p w14:paraId="0F16731D" w14:textId="7CEC881B" w:rsidR="001D3DA7" w:rsidRDefault="00407865">
            <w:pPr>
              <w:pStyle w:val="TableParagraph"/>
              <w:spacing w:line="260" w:lineRule="exact"/>
              <w:ind w:left="178"/>
              <w:jc w:val="center"/>
              <w:rPr>
                <w:sz w:val="24"/>
              </w:rPr>
            </w:pPr>
            <w:r>
              <w:rPr>
                <w:spacing w:val="-5"/>
                <w:sz w:val="24"/>
              </w:rPr>
              <w:t>5</w:t>
            </w:r>
            <w:r w:rsidR="00AD5670">
              <w:rPr>
                <w:spacing w:val="-5"/>
                <w:sz w:val="24"/>
              </w:rPr>
              <w:t>22</w:t>
            </w:r>
          </w:p>
        </w:tc>
      </w:tr>
      <w:tr w:rsidR="001D3DA7" w14:paraId="36817A99" w14:textId="77777777">
        <w:trPr>
          <w:trHeight w:val="278"/>
        </w:trPr>
        <w:tc>
          <w:tcPr>
            <w:tcW w:w="850" w:type="dxa"/>
          </w:tcPr>
          <w:p w14:paraId="2FAC17EE" w14:textId="77777777" w:rsidR="001D3DA7" w:rsidRDefault="00407865">
            <w:pPr>
              <w:pStyle w:val="TableParagraph"/>
              <w:spacing w:before="1" w:line="257" w:lineRule="exact"/>
              <w:ind w:left="170"/>
              <w:rPr>
                <w:b/>
                <w:sz w:val="24"/>
              </w:rPr>
            </w:pPr>
            <w:r>
              <w:rPr>
                <w:b/>
                <w:spacing w:val="-5"/>
                <w:sz w:val="24"/>
              </w:rPr>
              <w:t>3.3</w:t>
            </w:r>
          </w:p>
        </w:tc>
        <w:tc>
          <w:tcPr>
            <w:tcW w:w="9357" w:type="dxa"/>
          </w:tcPr>
          <w:p w14:paraId="781EC047" w14:textId="77777777" w:rsidR="001D3DA7" w:rsidRDefault="00407865">
            <w:pPr>
              <w:pStyle w:val="TableParagraph"/>
              <w:spacing w:before="5" w:line="252" w:lineRule="exact"/>
              <w:ind w:left="115"/>
              <w:rPr>
                <w:b/>
              </w:rPr>
            </w:pPr>
            <w:r>
              <w:rPr>
                <w:b/>
              </w:rPr>
              <w:t>Рабочая</w:t>
            </w:r>
            <w:r>
              <w:rPr>
                <w:b/>
                <w:spacing w:val="-6"/>
              </w:rPr>
              <w:t xml:space="preserve"> </w:t>
            </w:r>
            <w:r>
              <w:rPr>
                <w:b/>
              </w:rPr>
              <w:t>программа</w:t>
            </w:r>
            <w:r>
              <w:rPr>
                <w:b/>
                <w:spacing w:val="-7"/>
              </w:rPr>
              <w:t xml:space="preserve"> </w:t>
            </w:r>
            <w:r>
              <w:rPr>
                <w:b/>
                <w:spacing w:val="-2"/>
              </w:rPr>
              <w:t>воспитания</w:t>
            </w:r>
          </w:p>
        </w:tc>
        <w:tc>
          <w:tcPr>
            <w:tcW w:w="624" w:type="dxa"/>
          </w:tcPr>
          <w:p w14:paraId="4EC3542F" w14:textId="02CB8DB4" w:rsidR="001D3DA7" w:rsidRDefault="00AD5670">
            <w:pPr>
              <w:pStyle w:val="TableParagraph"/>
              <w:spacing w:line="258" w:lineRule="exact"/>
              <w:ind w:left="178"/>
              <w:jc w:val="center"/>
              <w:rPr>
                <w:sz w:val="24"/>
              </w:rPr>
            </w:pPr>
            <w:r>
              <w:rPr>
                <w:spacing w:val="-5"/>
                <w:sz w:val="24"/>
              </w:rPr>
              <w:t>534</w:t>
            </w:r>
          </w:p>
        </w:tc>
      </w:tr>
      <w:tr w:rsidR="001D3DA7" w14:paraId="4FB7A6D2" w14:textId="77777777">
        <w:trPr>
          <w:trHeight w:val="285"/>
        </w:trPr>
        <w:tc>
          <w:tcPr>
            <w:tcW w:w="850" w:type="dxa"/>
          </w:tcPr>
          <w:p w14:paraId="20490C29" w14:textId="77777777" w:rsidR="001D3DA7" w:rsidRDefault="00407865">
            <w:pPr>
              <w:pStyle w:val="TableParagraph"/>
              <w:spacing w:before="8" w:line="257" w:lineRule="exact"/>
              <w:ind w:left="170"/>
              <w:rPr>
                <w:b/>
                <w:sz w:val="24"/>
              </w:rPr>
            </w:pPr>
            <w:r>
              <w:rPr>
                <w:b/>
                <w:spacing w:val="-10"/>
                <w:sz w:val="24"/>
              </w:rPr>
              <w:t>4</w:t>
            </w:r>
          </w:p>
        </w:tc>
        <w:tc>
          <w:tcPr>
            <w:tcW w:w="9357" w:type="dxa"/>
          </w:tcPr>
          <w:p w14:paraId="2D644CCC" w14:textId="77777777" w:rsidR="001D3DA7" w:rsidRDefault="00407865">
            <w:pPr>
              <w:pStyle w:val="TableParagraph"/>
              <w:spacing w:before="8"/>
              <w:ind w:left="115"/>
              <w:rPr>
                <w:b/>
              </w:rPr>
            </w:pPr>
            <w:r>
              <w:rPr>
                <w:b/>
                <w:spacing w:val="-2"/>
              </w:rPr>
              <w:t>ОРГАНИЗАЦИОННЫЙ</w:t>
            </w:r>
            <w:r>
              <w:rPr>
                <w:b/>
                <w:spacing w:val="9"/>
              </w:rPr>
              <w:t xml:space="preserve"> </w:t>
            </w:r>
            <w:r>
              <w:rPr>
                <w:b/>
                <w:spacing w:val="-2"/>
              </w:rPr>
              <w:t>РАЗДЕЛ</w:t>
            </w:r>
          </w:p>
        </w:tc>
        <w:tc>
          <w:tcPr>
            <w:tcW w:w="624" w:type="dxa"/>
          </w:tcPr>
          <w:p w14:paraId="7BE30805" w14:textId="7F3FCD3D" w:rsidR="001D3DA7" w:rsidRDefault="00BF486E">
            <w:pPr>
              <w:pStyle w:val="TableParagraph"/>
              <w:spacing w:before="1" w:line="264" w:lineRule="exact"/>
              <w:ind w:left="178"/>
              <w:jc w:val="center"/>
              <w:rPr>
                <w:sz w:val="24"/>
              </w:rPr>
            </w:pPr>
            <w:r>
              <w:rPr>
                <w:spacing w:val="-5"/>
                <w:sz w:val="24"/>
              </w:rPr>
              <w:t>544</w:t>
            </w:r>
          </w:p>
        </w:tc>
      </w:tr>
      <w:tr w:rsidR="001D3DA7" w14:paraId="2E3D5815" w14:textId="77777777">
        <w:trPr>
          <w:trHeight w:val="275"/>
        </w:trPr>
        <w:tc>
          <w:tcPr>
            <w:tcW w:w="850" w:type="dxa"/>
          </w:tcPr>
          <w:p w14:paraId="53879BA2" w14:textId="77777777" w:rsidR="001D3DA7" w:rsidRDefault="00407865">
            <w:pPr>
              <w:pStyle w:val="TableParagraph"/>
              <w:spacing w:line="256" w:lineRule="exact"/>
              <w:ind w:left="170"/>
              <w:rPr>
                <w:sz w:val="24"/>
              </w:rPr>
            </w:pPr>
            <w:r>
              <w:rPr>
                <w:spacing w:val="-5"/>
                <w:sz w:val="24"/>
              </w:rPr>
              <w:t>4.1</w:t>
            </w:r>
          </w:p>
        </w:tc>
        <w:tc>
          <w:tcPr>
            <w:tcW w:w="9357" w:type="dxa"/>
          </w:tcPr>
          <w:p w14:paraId="146A6B6C" w14:textId="77777777" w:rsidR="001D3DA7" w:rsidRDefault="00407865">
            <w:pPr>
              <w:pStyle w:val="TableParagraph"/>
              <w:spacing w:before="1"/>
              <w:ind w:left="115"/>
            </w:pPr>
            <w:r>
              <w:t>Учебный</w:t>
            </w:r>
            <w:r>
              <w:rPr>
                <w:spacing w:val="-6"/>
              </w:rPr>
              <w:t xml:space="preserve"> </w:t>
            </w:r>
            <w:r>
              <w:rPr>
                <w:spacing w:val="-4"/>
              </w:rPr>
              <w:t>план</w:t>
            </w:r>
          </w:p>
        </w:tc>
        <w:tc>
          <w:tcPr>
            <w:tcW w:w="624" w:type="dxa"/>
          </w:tcPr>
          <w:p w14:paraId="51A7D258" w14:textId="2544B126" w:rsidR="001D3DA7" w:rsidRDefault="00AF5CC4">
            <w:pPr>
              <w:pStyle w:val="TableParagraph"/>
              <w:spacing w:line="256" w:lineRule="exact"/>
              <w:ind w:left="178"/>
              <w:jc w:val="center"/>
              <w:rPr>
                <w:sz w:val="24"/>
              </w:rPr>
            </w:pPr>
            <w:r>
              <w:rPr>
                <w:spacing w:val="-5"/>
                <w:sz w:val="24"/>
              </w:rPr>
              <w:t>5</w:t>
            </w:r>
            <w:r w:rsidR="00BF486E">
              <w:rPr>
                <w:spacing w:val="-5"/>
                <w:sz w:val="24"/>
              </w:rPr>
              <w:t>44</w:t>
            </w:r>
          </w:p>
        </w:tc>
      </w:tr>
      <w:tr w:rsidR="001D3DA7" w14:paraId="504E0EB8" w14:textId="77777777">
        <w:trPr>
          <w:trHeight w:val="275"/>
        </w:trPr>
        <w:tc>
          <w:tcPr>
            <w:tcW w:w="850" w:type="dxa"/>
          </w:tcPr>
          <w:p w14:paraId="0268D681" w14:textId="77777777" w:rsidR="001D3DA7" w:rsidRDefault="00407865">
            <w:pPr>
              <w:pStyle w:val="TableParagraph"/>
              <w:spacing w:line="256" w:lineRule="exact"/>
              <w:ind w:left="170"/>
              <w:rPr>
                <w:sz w:val="24"/>
              </w:rPr>
            </w:pPr>
            <w:r>
              <w:rPr>
                <w:spacing w:val="-5"/>
                <w:sz w:val="24"/>
              </w:rPr>
              <w:t>4.2</w:t>
            </w:r>
          </w:p>
        </w:tc>
        <w:tc>
          <w:tcPr>
            <w:tcW w:w="9357" w:type="dxa"/>
          </w:tcPr>
          <w:p w14:paraId="0AF9C12C" w14:textId="77777777" w:rsidR="001D3DA7" w:rsidRDefault="00407865">
            <w:pPr>
              <w:pStyle w:val="TableParagraph"/>
              <w:spacing w:before="1"/>
              <w:ind w:left="115"/>
            </w:pPr>
            <w:r>
              <w:t>Календарный</w:t>
            </w:r>
            <w:r>
              <w:rPr>
                <w:spacing w:val="-14"/>
              </w:rPr>
              <w:t xml:space="preserve"> </w:t>
            </w:r>
            <w:r>
              <w:t>учебный</w:t>
            </w:r>
            <w:r>
              <w:rPr>
                <w:spacing w:val="-13"/>
              </w:rPr>
              <w:t xml:space="preserve"> </w:t>
            </w:r>
            <w:r>
              <w:rPr>
                <w:spacing w:val="-2"/>
              </w:rPr>
              <w:t>график.</w:t>
            </w:r>
          </w:p>
        </w:tc>
        <w:tc>
          <w:tcPr>
            <w:tcW w:w="624" w:type="dxa"/>
          </w:tcPr>
          <w:p w14:paraId="2A747234" w14:textId="544D6B06" w:rsidR="001D3DA7" w:rsidRDefault="00BF486E" w:rsidP="00AF5CC4">
            <w:pPr>
              <w:pStyle w:val="TableParagraph"/>
              <w:spacing w:line="256" w:lineRule="exact"/>
              <w:ind w:left="178"/>
              <w:rPr>
                <w:sz w:val="24"/>
              </w:rPr>
            </w:pPr>
            <w:r>
              <w:rPr>
                <w:sz w:val="24"/>
              </w:rPr>
              <w:t>547</w:t>
            </w:r>
          </w:p>
        </w:tc>
      </w:tr>
      <w:tr w:rsidR="001D3DA7" w14:paraId="7B943669" w14:textId="77777777">
        <w:trPr>
          <w:trHeight w:val="280"/>
        </w:trPr>
        <w:tc>
          <w:tcPr>
            <w:tcW w:w="850" w:type="dxa"/>
          </w:tcPr>
          <w:p w14:paraId="5D9791A1" w14:textId="77777777" w:rsidR="001D3DA7" w:rsidRDefault="00407865">
            <w:pPr>
              <w:pStyle w:val="TableParagraph"/>
              <w:spacing w:line="260" w:lineRule="exact"/>
              <w:ind w:left="170"/>
              <w:rPr>
                <w:sz w:val="24"/>
              </w:rPr>
            </w:pPr>
            <w:r>
              <w:rPr>
                <w:spacing w:val="-5"/>
                <w:sz w:val="24"/>
              </w:rPr>
              <w:t>4.3</w:t>
            </w:r>
          </w:p>
        </w:tc>
        <w:tc>
          <w:tcPr>
            <w:tcW w:w="9357" w:type="dxa"/>
          </w:tcPr>
          <w:p w14:paraId="1ABABB7C" w14:textId="77777777" w:rsidR="001D3DA7" w:rsidRDefault="00407865">
            <w:pPr>
              <w:pStyle w:val="TableParagraph"/>
              <w:spacing w:before="1"/>
              <w:ind w:left="115"/>
            </w:pPr>
            <w:r>
              <w:t>План</w:t>
            </w:r>
            <w:r>
              <w:rPr>
                <w:spacing w:val="-10"/>
              </w:rPr>
              <w:t xml:space="preserve"> </w:t>
            </w:r>
            <w:r>
              <w:t>внеурочной</w:t>
            </w:r>
            <w:r>
              <w:rPr>
                <w:spacing w:val="-10"/>
              </w:rPr>
              <w:t xml:space="preserve"> </w:t>
            </w:r>
            <w:r>
              <w:rPr>
                <w:spacing w:val="-2"/>
              </w:rPr>
              <w:t>деятельности</w:t>
            </w:r>
          </w:p>
        </w:tc>
        <w:tc>
          <w:tcPr>
            <w:tcW w:w="624" w:type="dxa"/>
          </w:tcPr>
          <w:p w14:paraId="08B75067" w14:textId="6E003903" w:rsidR="001D3DA7" w:rsidRDefault="00AF5CC4">
            <w:pPr>
              <w:pStyle w:val="TableParagraph"/>
              <w:spacing w:line="260" w:lineRule="exact"/>
              <w:ind w:left="178"/>
              <w:jc w:val="center"/>
              <w:rPr>
                <w:sz w:val="24"/>
              </w:rPr>
            </w:pPr>
            <w:r>
              <w:rPr>
                <w:spacing w:val="-5"/>
                <w:sz w:val="24"/>
              </w:rPr>
              <w:t>548</w:t>
            </w:r>
          </w:p>
        </w:tc>
      </w:tr>
      <w:tr w:rsidR="001D3DA7" w14:paraId="11BCD2D6" w14:textId="77777777">
        <w:trPr>
          <w:trHeight w:val="275"/>
        </w:trPr>
        <w:tc>
          <w:tcPr>
            <w:tcW w:w="850" w:type="dxa"/>
          </w:tcPr>
          <w:p w14:paraId="7FF866C8" w14:textId="77777777" w:rsidR="001D3DA7" w:rsidRDefault="00407865">
            <w:pPr>
              <w:pStyle w:val="TableParagraph"/>
              <w:spacing w:line="256" w:lineRule="exact"/>
              <w:ind w:left="170"/>
              <w:rPr>
                <w:sz w:val="24"/>
              </w:rPr>
            </w:pPr>
            <w:r>
              <w:rPr>
                <w:spacing w:val="-5"/>
                <w:sz w:val="24"/>
              </w:rPr>
              <w:t>4.4</w:t>
            </w:r>
          </w:p>
        </w:tc>
        <w:tc>
          <w:tcPr>
            <w:tcW w:w="9357" w:type="dxa"/>
          </w:tcPr>
          <w:p w14:paraId="778C049C" w14:textId="77777777" w:rsidR="001D3DA7" w:rsidRDefault="00407865">
            <w:pPr>
              <w:pStyle w:val="TableParagraph"/>
              <w:spacing w:before="1"/>
              <w:ind w:left="115"/>
            </w:pPr>
            <w:r>
              <w:t>Календарный</w:t>
            </w:r>
            <w:r>
              <w:rPr>
                <w:spacing w:val="-14"/>
              </w:rPr>
              <w:t xml:space="preserve"> </w:t>
            </w:r>
            <w:r>
              <w:t>план</w:t>
            </w:r>
            <w:r>
              <w:rPr>
                <w:spacing w:val="-14"/>
              </w:rPr>
              <w:t xml:space="preserve"> </w:t>
            </w:r>
            <w:r>
              <w:t>воспитательной</w:t>
            </w:r>
            <w:r>
              <w:rPr>
                <w:spacing w:val="-13"/>
              </w:rPr>
              <w:t xml:space="preserve"> </w:t>
            </w:r>
            <w:r>
              <w:rPr>
                <w:spacing w:val="-2"/>
              </w:rPr>
              <w:t>работы</w:t>
            </w:r>
          </w:p>
        </w:tc>
        <w:tc>
          <w:tcPr>
            <w:tcW w:w="624" w:type="dxa"/>
          </w:tcPr>
          <w:p w14:paraId="5199BB8C" w14:textId="516A81B8" w:rsidR="001D3DA7" w:rsidRDefault="00AF5CC4">
            <w:pPr>
              <w:pStyle w:val="TableParagraph"/>
              <w:spacing w:line="256" w:lineRule="exact"/>
              <w:ind w:left="178"/>
              <w:jc w:val="center"/>
              <w:rPr>
                <w:sz w:val="24"/>
              </w:rPr>
            </w:pPr>
            <w:r>
              <w:rPr>
                <w:spacing w:val="-5"/>
                <w:sz w:val="24"/>
              </w:rPr>
              <w:t>553</w:t>
            </w:r>
          </w:p>
        </w:tc>
      </w:tr>
      <w:tr w:rsidR="001D3DA7" w14:paraId="60F7095F" w14:textId="77777777">
        <w:trPr>
          <w:trHeight w:val="275"/>
        </w:trPr>
        <w:tc>
          <w:tcPr>
            <w:tcW w:w="850" w:type="dxa"/>
          </w:tcPr>
          <w:p w14:paraId="13F12194" w14:textId="77777777" w:rsidR="001D3DA7" w:rsidRDefault="00407865">
            <w:pPr>
              <w:pStyle w:val="TableParagraph"/>
              <w:spacing w:line="256" w:lineRule="exact"/>
              <w:ind w:left="170"/>
              <w:rPr>
                <w:sz w:val="24"/>
              </w:rPr>
            </w:pPr>
            <w:r>
              <w:rPr>
                <w:spacing w:val="-4"/>
                <w:sz w:val="24"/>
              </w:rPr>
              <w:t>4.5.</w:t>
            </w:r>
          </w:p>
        </w:tc>
        <w:tc>
          <w:tcPr>
            <w:tcW w:w="9357" w:type="dxa"/>
          </w:tcPr>
          <w:p w14:paraId="24A1E955" w14:textId="62EBC8E8" w:rsidR="001D3DA7" w:rsidRDefault="00407865">
            <w:pPr>
              <w:pStyle w:val="TableParagraph"/>
              <w:spacing w:before="1"/>
              <w:ind w:left="115"/>
            </w:pPr>
            <w:r>
              <w:t>Условия</w:t>
            </w:r>
            <w:r>
              <w:rPr>
                <w:spacing w:val="-10"/>
              </w:rPr>
              <w:t xml:space="preserve"> </w:t>
            </w:r>
            <w:r>
              <w:t>реализации</w:t>
            </w:r>
            <w:r>
              <w:rPr>
                <w:spacing w:val="-7"/>
              </w:rPr>
              <w:t xml:space="preserve"> </w:t>
            </w:r>
            <w:r>
              <w:t>программ</w:t>
            </w:r>
            <w:r>
              <w:rPr>
                <w:spacing w:val="-7"/>
              </w:rPr>
              <w:t xml:space="preserve"> </w:t>
            </w:r>
            <w:r w:rsidR="006012CB">
              <w:t>среднего</w:t>
            </w:r>
            <w:r>
              <w:rPr>
                <w:spacing w:val="-6"/>
              </w:rPr>
              <w:t xml:space="preserve"> </w:t>
            </w:r>
            <w:r>
              <w:t>общего</w:t>
            </w:r>
            <w:r>
              <w:rPr>
                <w:spacing w:val="-8"/>
              </w:rPr>
              <w:t xml:space="preserve"> </w:t>
            </w:r>
            <w:r>
              <w:rPr>
                <w:spacing w:val="-2"/>
              </w:rPr>
              <w:t>образования</w:t>
            </w:r>
          </w:p>
        </w:tc>
        <w:tc>
          <w:tcPr>
            <w:tcW w:w="624" w:type="dxa"/>
          </w:tcPr>
          <w:p w14:paraId="72812F0D" w14:textId="611893E1" w:rsidR="001D3DA7" w:rsidRDefault="00AF5CC4">
            <w:pPr>
              <w:pStyle w:val="TableParagraph"/>
              <w:spacing w:line="256" w:lineRule="exact"/>
              <w:ind w:left="178"/>
              <w:jc w:val="center"/>
              <w:rPr>
                <w:sz w:val="24"/>
              </w:rPr>
            </w:pPr>
            <w:r>
              <w:rPr>
                <w:spacing w:val="-5"/>
                <w:sz w:val="24"/>
              </w:rPr>
              <w:t>560</w:t>
            </w:r>
          </w:p>
        </w:tc>
      </w:tr>
    </w:tbl>
    <w:p w14:paraId="002F60E6" w14:textId="77777777" w:rsidR="001D3DA7" w:rsidRDefault="001D3DA7">
      <w:pPr>
        <w:spacing w:line="256" w:lineRule="exact"/>
        <w:jc w:val="center"/>
        <w:rPr>
          <w:sz w:val="24"/>
        </w:rPr>
        <w:sectPr w:rsidR="001D3DA7">
          <w:footerReference w:type="default" r:id="rId8"/>
          <w:pgSz w:w="11920" w:h="16850"/>
          <w:pgMar w:top="880" w:right="340" w:bottom="440" w:left="500" w:header="0" w:footer="208" w:gutter="0"/>
          <w:cols w:space="720"/>
        </w:sectPr>
      </w:pPr>
    </w:p>
    <w:p w14:paraId="34A513CC" w14:textId="77777777" w:rsidR="001D3DA7" w:rsidRPr="00B56CB4" w:rsidRDefault="00407865" w:rsidP="004C4C80">
      <w:pPr>
        <w:pStyle w:val="1"/>
        <w:numPr>
          <w:ilvl w:val="0"/>
          <w:numId w:val="200"/>
        </w:numPr>
        <w:tabs>
          <w:tab w:val="left" w:pos="4771"/>
        </w:tabs>
        <w:spacing w:before="78"/>
        <w:jc w:val="left"/>
      </w:pPr>
      <w:r>
        <w:lastRenderedPageBreak/>
        <w:t>ОБЩИЕ</w:t>
      </w:r>
      <w:r>
        <w:rPr>
          <w:spacing w:val="1"/>
        </w:rPr>
        <w:t xml:space="preserve"> </w:t>
      </w:r>
      <w:r>
        <w:rPr>
          <w:spacing w:val="-2"/>
        </w:rPr>
        <w:t>ПОЛОЖЕНИЯ</w:t>
      </w:r>
    </w:p>
    <w:p w14:paraId="1942941F" w14:textId="77777777" w:rsidR="00B56CB4" w:rsidRDefault="00B56CB4" w:rsidP="00B56CB4">
      <w:pPr>
        <w:pStyle w:val="a3"/>
        <w:spacing w:before="41"/>
        <w:ind w:left="0" w:firstLine="0"/>
        <w:jc w:val="left"/>
        <w:rPr>
          <w:b/>
        </w:rPr>
      </w:pPr>
    </w:p>
    <w:p w14:paraId="684E055D" w14:textId="77777777" w:rsidR="00B56CB4" w:rsidRDefault="00B56CB4" w:rsidP="004C4C80">
      <w:pPr>
        <w:pStyle w:val="a3"/>
        <w:numPr>
          <w:ilvl w:val="0"/>
          <w:numId w:val="199"/>
        </w:numPr>
        <w:ind w:right="587"/>
      </w:pPr>
      <w:r>
        <w:t>Основная образовательная программа среднего общего образования (далее – ООП СОО) муниципального  общеобразовательного учреждения  «Екшурской средней общеобразовательной школы» Клепиковского  района Рязанской области (далее - МОУ «Екшурская СОШ»)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w:t>
      </w:r>
      <w:r>
        <w:rPr>
          <w:spacing w:val="80"/>
        </w:rPr>
        <w:t xml:space="preserve"> </w:t>
      </w:r>
      <w:r>
        <w:t>ноября 2022 г., регистрационный № 70809),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6EB0F211" w14:textId="35D8E44A" w:rsidR="00B56CB4" w:rsidRPr="00321054" w:rsidRDefault="00321054" w:rsidP="00321054">
      <w:pPr>
        <w:tabs>
          <w:tab w:val="left" w:pos="1628"/>
        </w:tabs>
        <w:ind w:left="441" w:right="217"/>
        <w:jc w:val="both"/>
        <w:rPr>
          <w:sz w:val="24"/>
        </w:rPr>
      </w:pPr>
      <w:r>
        <w:rPr>
          <w:sz w:val="24"/>
        </w:rPr>
        <w:t>2.</w:t>
      </w:r>
      <w:r w:rsidR="00B56CB4" w:rsidRPr="00321054">
        <w:rPr>
          <w:sz w:val="24"/>
        </w:rPr>
        <w:t>Содержание ООП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00B56CB4" w:rsidRPr="00321054">
        <w:rPr>
          <w:spacing w:val="-20"/>
          <w:sz w:val="24"/>
        </w:rPr>
        <w:t xml:space="preserve"> </w:t>
      </w:r>
      <w:r w:rsidR="00B56CB4" w:rsidRPr="00321054">
        <w:rPr>
          <w:sz w:val="24"/>
        </w:rPr>
        <w:t>.</w:t>
      </w:r>
    </w:p>
    <w:p w14:paraId="154370B0" w14:textId="5CBAC758" w:rsidR="00B56CB4" w:rsidRPr="00321054" w:rsidRDefault="00321054" w:rsidP="00321054">
      <w:pPr>
        <w:tabs>
          <w:tab w:val="left" w:pos="1628"/>
        </w:tabs>
        <w:spacing w:before="1"/>
        <w:ind w:left="441" w:right="212"/>
        <w:jc w:val="both"/>
        <w:rPr>
          <w:sz w:val="24"/>
        </w:rPr>
      </w:pPr>
      <w:r>
        <w:rPr>
          <w:sz w:val="24"/>
        </w:rPr>
        <w:t>3.</w:t>
      </w:r>
      <w:r w:rsidR="00B56CB4" w:rsidRPr="00321054">
        <w:rPr>
          <w:sz w:val="24"/>
        </w:rPr>
        <w:t>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в соответствии с федеральным государственным образовательным стандартом среднего общего образования (далее – ФГОС СОО</w:t>
      </w:r>
      <w:r w:rsidR="00B56CB4" w:rsidRPr="00321054">
        <w:rPr>
          <w:sz w:val="24"/>
          <w:vertAlign w:val="superscript"/>
        </w:rPr>
        <w:t>2</w:t>
      </w:r>
      <w:r w:rsidR="00B56CB4" w:rsidRPr="00321054">
        <w:rPr>
          <w:sz w:val="24"/>
        </w:rPr>
        <w:t xml:space="preserve">)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w:t>
      </w:r>
      <w:r w:rsidR="00B56CB4" w:rsidRPr="00321054">
        <w:rPr>
          <w:spacing w:val="-2"/>
          <w:sz w:val="24"/>
        </w:rPr>
        <w:t>СОО.</w:t>
      </w:r>
    </w:p>
    <w:p w14:paraId="65A9C665" w14:textId="59C1B54C" w:rsidR="001D3DA7" w:rsidRPr="00321054" w:rsidRDefault="00321054" w:rsidP="00321054">
      <w:pPr>
        <w:tabs>
          <w:tab w:val="left" w:pos="1628"/>
        </w:tabs>
        <w:ind w:left="441" w:right="213"/>
        <w:rPr>
          <w:sz w:val="24"/>
        </w:rPr>
      </w:pPr>
      <w:r>
        <w:rPr>
          <w:sz w:val="24"/>
        </w:rPr>
        <w:t>4.</w:t>
      </w:r>
      <w:r w:rsidR="00407865" w:rsidRPr="00321054">
        <w:rPr>
          <w:sz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w:t>
      </w:r>
      <w:r w:rsidR="00407865" w:rsidRPr="00321054">
        <w:rPr>
          <w:spacing w:val="52"/>
          <w:sz w:val="24"/>
        </w:rPr>
        <w:t xml:space="preserve">  </w:t>
      </w:r>
      <w:r w:rsidR="00407865" w:rsidRPr="00321054">
        <w:rPr>
          <w:sz w:val="24"/>
        </w:rPr>
        <w:t>программ</w:t>
      </w:r>
      <w:r w:rsidR="00407865" w:rsidRPr="00321054">
        <w:rPr>
          <w:spacing w:val="52"/>
          <w:sz w:val="24"/>
        </w:rPr>
        <w:t xml:space="preserve">  </w:t>
      </w:r>
      <w:r w:rsidR="00407865" w:rsidRPr="00321054">
        <w:rPr>
          <w:sz w:val="24"/>
        </w:rPr>
        <w:t>по</w:t>
      </w:r>
      <w:r w:rsidR="00407865" w:rsidRPr="00321054">
        <w:rPr>
          <w:spacing w:val="52"/>
          <w:sz w:val="24"/>
        </w:rPr>
        <w:t xml:space="preserve">  </w:t>
      </w:r>
      <w:r w:rsidR="00407865" w:rsidRPr="00321054">
        <w:rPr>
          <w:sz w:val="24"/>
        </w:rPr>
        <w:t>учебным</w:t>
      </w:r>
      <w:r w:rsidR="00407865" w:rsidRPr="00321054">
        <w:rPr>
          <w:spacing w:val="51"/>
          <w:sz w:val="24"/>
        </w:rPr>
        <w:t xml:space="preserve">  </w:t>
      </w:r>
      <w:r w:rsidR="00407865" w:rsidRPr="00321054">
        <w:rPr>
          <w:sz w:val="24"/>
        </w:rPr>
        <w:t>предметам</w:t>
      </w:r>
      <w:r w:rsidR="00407865" w:rsidRPr="00321054">
        <w:rPr>
          <w:spacing w:val="52"/>
          <w:sz w:val="24"/>
        </w:rPr>
        <w:t xml:space="preserve">  </w:t>
      </w:r>
      <w:r w:rsidR="00407865" w:rsidRPr="00321054">
        <w:rPr>
          <w:sz w:val="24"/>
        </w:rPr>
        <w:t>«Русский</w:t>
      </w:r>
      <w:r w:rsidR="00407865" w:rsidRPr="00321054">
        <w:rPr>
          <w:spacing w:val="52"/>
          <w:sz w:val="24"/>
        </w:rPr>
        <w:t xml:space="preserve">  </w:t>
      </w:r>
      <w:r w:rsidR="00407865" w:rsidRPr="00321054">
        <w:rPr>
          <w:sz w:val="24"/>
        </w:rPr>
        <w:t>язык»,</w:t>
      </w:r>
      <w:r w:rsidR="00407865" w:rsidRPr="00321054">
        <w:rPr>
          <w:spacing w:val="54"/>
          <w:sz w:val="24"/>
        </w:rPr>
        <w:t xml:space="preserve">  </w:t>
      </w:r>
      <w:r w:rsidR="00407865" w:rsidRPr="00321054">
        <w:rPr>
          <w:sz w:val="24"/>
        </w:rPr>
        <w:t>«Литература»,</w:t>
      </w:r>
      <w:r w:rsidR="00407865" w:rsidRPr="00321054">
        <w:rPr>
          <w:spacing w:val="52"/>
          <w:sz w:val="24"/>
        </w:rPr>
        <w:t xml:space="preserve">  </w:t>
      </w:r>
      <w:r w:rsidR="00407865" w:rsidRPr="00321054">
        <w:rPr>
          <w:spacing w:val="-2"/>
          <w:sz w:val="24"/>
        </w:rPr>
        <w:t>«История»,</w:t>
      </w:r>
    </w:p>
    <w:p w14:paraId="3D2CF4F2" w14:textId="7E5D114C" w:rsidR="001D3DA7" w:rsidRDefault="00407865">
      <w:pPr>
        <w:pStyle w:val="a3"/>
        <w:ind w:firstLine="0"/>
      </w:pPr>
      <w:r>
        <w:t>«Обществознание»,</w:t>
      </w:r>
      <w:r>
        <w:rPr>
          <w:spacing w:val="-5"/>
        </w:rPr>
        <w:t xml:space="preserve"> </w:t>
      </w:r>
      <w:r>
        <w:t>«География»</w:t>
      </w:r>
      <w:r>
        <w:rPr>
          <w:spacing w:val="-2"/>
        </w:rPr>
        <w:t xml:space="preserve"> </w:t>
      </w:r>
      <w:r>
        <w:t>и</w:t>
      </w:r>
      <w:r>
        <w:rPr>
          <w:spacing w:val="-2"/>
        </w:rPr>
        <w:t xml:space="preserve"> </w:t>
      </w:r>
      <w:r>
        <w:t>«Основы</w:t>
      </w:r>
      <w:r>
        <w:rPr>
          <w:spacing w:val="-4"/>
        </w:rPr>
        <w:t xml:space="preserve"> </w:t>
      </w:r>
      <w:r>
        <w:t>безопасности и</w:t>
      </w:r>
      <w:r>
        <w:rPr>
          <w:spacing w:val="-2"/>
        </w:rPr>
        <w:t xml:space="preserve"> </w:t>
      </w:r>
      <w:r>
        <w:t>защиты</w:t>
      </w:r>
      <w:r>
        <w:rPr>
          <w:spacing w:val="-5"/>
        </w:rPr>
        <w:t xml:space="preserve"> </w:t>
      </w:r>
      <w:r>
        <w:rPr>
          <w:spacing w:val="-2"/>
        </w:rPr>
        <w:t>Родины.</w:t>
      </w:r>
    </w:p>
    <w:p w14:paraId="00BDC31B" w14:textId="536D924F" w:rsidR="001D3DA7" w:rsidRPr="00321054" w:rsidRDefault="00321054" w:rsidP="00321054">
      <w:pPr>
        <w:tabs>
          <w:tab w:val="left" w:pos="1628"/>
        </w:tabs>
        <w:spacing w:before="1"/>
        <w:ind w:left="441"/>
        <w:rPr>
          <w:sz w:val="24"/>
        </w:rPr>
      </w:pPr>
      <w:r>
        <w:rPr>
          <w:sz w:val="24"/>
        </w:rPr>
        <w:t>5.</w:t>
      </w:r>
      <w:r w:rsidR="00407865" w:rsidRPr="00321054">
        <w:rPr>
          <w:sz w:val="24"/>
        </w:rPr>
        <w:t>ООП</w:t>
      </w:r>
      <w:r w:rsidR="00407865" w:rsidRPr="00321054">
        <w:rPr>
          <w:spacing w:val="-7"/>
          <w:sz w:val="24"/>
        </w:rPr>
        <w:t xml:space="preserve"> </w:t>
      </w:r>
      <w:r w:rsidR="00407865" w:rsidRPr="00321054">
        <w:rPr>
          <w:sz w:val="24"/>
        </w:rPr>
        <w:t>СОО</w:t>
      </w:r>
      <w:r w:rsidR="00407865" w:rsidRPr="00321054">
        <w:rPr>
          <w:spacing w:val="-4"/>
          <w:sz w:val="24"/>
        </w:rPr>
        <w:t xml:space="preserve"> </w:t>
      </w:r>
      <w:r w:rsidR="00407865" w:rsidRPr="00321054">
        <w:rPr>
          <w:sz w:val="24"/>
        </w:rPr>
        <w:t>включает</w:t>
      </w:r>
      <w:r w:rsidR="00407865" w:rsidRPr="00321054">
        <w:rPr>
          <w:spacing w:val="-1"/>
          <w:sz w:val="24"/>
        </w:rPr>
        <w:t xml:space="preserve"> </w:t>
      </w:r>
      <w:r w:rsidR="00407865" w:rsidRPr="00321054">
        <w:rPr>
          <w:sz w:val="24"/>
        </w:rPr>
        <w:t>три</w:t>
      </w:r>
      <w:r w:rsidR="00407865" w:rsidRPr="00321054">
        <w:rPr>
          <w:spacing w:val="-2"/>
          <w:sz w:val="24"/>
        </w:rPr>
        <w:t xml:space="preserve"> </w:t>
      </w:r>
      <w:r w:rsidR="00407865" w:rsidRPr="00321054">
        <w:rPr>
          <w:sz w:val="24"/>
        </w:rPr>
        <w:t>раздела:</w:t>
      </w:r>
      <w:r w:rsidR="00407865" w:rsidRPr="00321054">
        <w:rPr>
          <w:spacing w:val="-3"/>
          <w:sz w:val="24"/>
        </w:rPr>
        <w:t xml:space="preserve"> </w:t>
      </w:r>
      <w:r w:rsidR="00407865" w:rsidRPr="00321054">
        <w:rPr>
          <w:sz w:val="24"/>
        </w:rPr>
        <w:t>целевой,</w:t>
      </w:r>
      <w:r w:rsidR="00407865" w:rsidRPr="00321054">
        <w:rPr>
          <w:spacing w:val="-3"/>
          <w:sz w:val="24"/>
        </w:rPr>
        <w:t xml:space="preserve"> </w:t>
      </w:r>
      <w:r w:rsidR="00407865" w:rsidRPr="00321054">
        <w:rPr>
          <w:sz w:val="24"/>
        </w:rPr>
        <w:t>содержательный,</w:t>
      </w:r>
      <w:r w:rsidR="00407865" w:rsidRPr="00321054">
        <w:rPr>
          <w:spacing w:val="-3"/>
          <w:sz w:val="24"/>
        </w:rPr>
        <w:t xml:space="preserve"> </w:t>
      </w:r>
      <w:r w:rsidR="00407865" w:rsidRPr="00321054">
        <w:rPr>
          <w:spacing w:val="-2"/>
          <w:sz w:val="24"/>
        </w:rPr>
        <w:t>организационный.</w:t>
      </w:r>
    </w:p>
    <w:p w14:paraId="0AF29876" w14:textId="2D92CAB9" w:rsidR="001D3DA7" w:rsidRPr="00321054" w:rsidRDefault="00321054" w:rsidP="00321054">
      <w:pPr>
        <w:tabs>
          <w:tab w:val="left" w:pos="1628"/>
        </w:tabs>
        <w:ind w:left="441" w:right="225"/>
        <w:rPr>
          <w:sz w:val="24"/>
        </w:rPr>
      </w:pPr>
      <w:r>
        <w:rPr>
          <w:sz w:val="24"/>
        </w:rPr>
        <w:t>6.</w:t>
      </w:r>
      <w:r w:rsidR="00407865" w:rsidRPr="00321054">
        <w:rPr>
          <w:sz w:val="24"/>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14:paraId="17CF9C72" w14:textId="51E0FE06" w:rsidR="001D3DA7" w:rsidRPr="00321054" w:rsidRDefault="00321054" w:rsidP="00321054">
      <w:pPr>
        <w:tabs>
          <w:tab w:val="left" w:pos="1628"/>
        </w:tabs>
        <w:ind w:left="441" w:right="5603"/>
        <w:rPr>
          <w:sz w:val="24"/>
        </w:rPr>
      </w:pPr>
      <w:r>
        <w:rPr>
          <w:sz w:val="24"/>
        </w:rPr>
        <w:t>7.</w:t>
      </w:r>
      <w:r w:rsidR="00407865" w:rsidRPr="00321054">
        <w:rPr>
          <w:sz w:val="24"/>
        </w:rPr>
        <w:t>Целевой</w:t>
      </w:r>
      <w:r w:rsidR="00407865" w:rsidRPr="00321054">
        <w:rPr>
          <w:spacing w:val="-8"/>
          <w:sz w:val="24"/>
        </w:rPr>
        <w:t xml:space="preserve"> </w:t>
      </w:r>
      <w:r w:rsidR="00407865" w:rsidRPr="00321054">
        <w:rPr>
          <w:sz w:val="24"/>
        </w:rPr>
        <w:t>раздел</w:t>
      </w:r>
      <w:r w:rsidR="00407865" w:rsidRPr="00321054">
        <w:rPr>
          <w:spacing w:val="-7"/>
          <w:sz w:val="24"/>
        </w:rPr>
        <w:t xml:space="preserve"> </w:t>
      </w:r>
      <w:r w:rsidR="00407865" w:rsidRPr="00321054">
        <w:rPr>
          <w:sz w:val="24"/>
        </w:rPr>
        <w:t>ООП</w:t>
      </w:r>
      <w:r w:rsidR="00407865" w:rsidRPr="00321054">
        <w:rPr>
          <w:spacing w:val="-7"/>
          <w:sz w:val="24"/>
        </w:rPr>
        <w:t xml:space="preserve"> </w:t>
      </w:r>
      <w:r w:rsidR="00407865" w:rsidRPr="00321054">
        <w:rPr>
          <w:sz w:val="24"/>
        </w:rPr>
        <w:t>СОО</w:t>
      </w:r>
      <w:r w:rsidR="00407865" w:rsidRPr="00321054">
        <w:rPr>
          <w:spacing w:val="-9"/>
          <w:sz w:val="24"/>
        </w:rPr>
        <w:t xml:space="preserve"> </w:t>
      </w:r>
      <w:r w:rsidR="00407865" w:rsidRPr="00321054">
        <w:rPr>
          <w:sz w:val="24"/>
        </w:rPr>
        <w:t>включает: пояснительную записку;</w:t>
      </w:r>
    </w:p>
    <w:p w14:paraId="12B17B86" w14:textId="77777777" w:rsidR="001D3DA7" w:rsidRDefault="00407865">
      <w:pPr>
        <w:pStyle w:val="a3"/>
        <w:spacing w:before="97"/>
        <w:ind w:left="0" w:firstLine="0"/>
        <w:jc w:val="left"/>
        <w:rPr>
          <w:sz w:val="20"/>
        </w:rPr>
      </w:pPr>
      <w:r>
        <w:rPr>
          <w:noProof/>
          <w:lang w:eastAsia="ru-RU"/>
        </w:rPr>
        <mc:AlternateContent>
          <mc:Choice Requires="wps">
            <w:drawing>
              <wp:anchor distT="0" distB="0" distL="0" distR="0" simplePos="0" relativeHeight="487588352" behindDoc="1" locked="0" layoutInCell="1" allowOverlap="1" wp14:anchorId="43DF60AB" wp14:editId="6B8C51CA">
                <wp:simplePos x="0" y="0"/>
                <wp:positionH relativeFrom="page">
                  <wp:posOffset>750112</wp:posOffset>
                </wp:positionH>
                <wp:positionV relativeFrom="paragraph">
                  <wp:posOffset>223219</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DFD023" id="Graphic 5" o:spid="_x0000_s1026" style="position:absolute;margin-left:59.05pt;margin-top:17.6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" path="m1829054,l,,,9144r1829054,l1829054,xe" fillcolor="black" stroked="f">
                <v:path arrowok="t"/>
                <w10:wrap type="topAndBottom" anchorx="page"/>
              </v:shape>
            </w:pict>
          </mc:Fallback>
        </mc:AlternateContent>
      </w:r>
    </w:p>
    <w:p w14:paraId="63408263" w14:textId="77777777" w:rsidR="001D3DA7" w:rsidRDefault="001D3DA7"/>
    <w:p w14:paraId="2756D423" w14:textId="77777777" w:rsidR="001D3DA7" w:rsidRDefault="00407865">
      <w:pPr>
        <w:pStyle w:val="a3"/>
        <w:spacing w:before="78"/>
        <w:ind w:left="1389" w:firstLine="0"/>
      </w:pPr>
      <w:r>
        <w:t>планируемые</w:t>
      </w:r>
      <w:r>
        <w:rPr>
          <w:spacing w:val="-8"/>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4"/>
        </w:rPr>
        <w:t xml:space="preserve"> СОО;</w:t>
      </w:r>
    </w:p>
    <w:p w14:paraId="49151091" w14:textId="01CD7743" w:rsidR="001D3DA7" w:rsidRDefault="00407865">
      <w:pPr>
        <w:pStyle w:val="a3"/>
        <w:ind w:left="1389" w:firstLine="0"/>
      </w:pPr>
      <w:r>
        <w:t>систему</w:t>
      </w:r>
      <w:r>
        <w:rPr>
          <w:spacing w:val="-6"/>
        </w:rPr>
        <w:t xml:space="preserve"> </w:t>
      </w:r>
      <w:r>
        <w:t>оценки</w:t>
      </w:r>
      <w:r>
        <w:rPr>
          <w:spacing w:val="-4"/>
        </w:rPr>
        <w:t xml:space="preserve"> </w:t>
      </w:r>
      <w:r>
        <w:t>достижения</w:t>
      </w:r>
      <w:r>
        <w:rPr>
          <w:spacing w:val="-4"/>
        </w:rPr>
        <w:t xml:space="preserve"> </w:t>
      </w:r>
      <w:r>
        <w:t>планируемых</w:t>
      </w:r>
      <w:r>
        <w:rPr>
          <w:spacing w:val="-4"/>
        </w:rPr>
        <w:t xml:space="preserve"> </w:t>
      </w:r>
      <w:r>
        <w:t>результатов</w:t>
      </w:r>
      <w:r>
        <w:rPr>
          <w:spacing w:val="-5"/>
        </w:rPr>
        <w:t xml:space="preserve"> </w:t>
      </w:r>
      <w:r>
        <w:t>освоения</w:t>
      </w:r>
      <w:r>
        <w:rPr>
          <w:spacing w:val="-1"/>
        </w:rPr>
        <w:t xml:space="preserve"> </w:t>
      </w:r>
      <w:r>
        <w:t>ООП</w:t>
      </w:r>
      <w:r>
        <w:rPr>
          <w:spacing w:val="-4"/>
        </w:rPr>
        <w:t xml:space="preserve"> </w:t>
      </w:r>
      <w:r>
        <w:rPr>
          <w:spacing w:val="-2"/>
        </w:rPr>
        <w:t>СОО.</w:t>
      </w:r>
    </w:p>
    <w:p w14:paraId="482959F3" w14:textId="0E51B1D6" w:rsidR="001D3DA7" w:rsidRPr="00321054" w:rsidRDefault="00321054" w:rsidP="00321054">
      <w:pPr>
        <w:tabs>
          <w:tab w:val="left" w:pos="1628"/>
        </w:tabs>
        <w:ind w:left="441" w:right="214"/>
        <w:rPr>
          <w:sz w:val="24"/>
        </w:rPr>
      </w:pPr>
      <w:r>
        <w:rPr>
          <w:sz w:val="24"/>
        </w:rPr>
        <w:t>8.</w:t>
      </w:r>
      <w:r w:rsidR="00407865" w:rsidRPr="00321054">
        <w:rPr>
          <w:sz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14:paraId="756C9FDB" w14:textId="77777777" w:rsidR="001D3DA7" w:rsidRDefault="00407865">
      <w:pPr>
        <w:pStyle w:val="a3"/>
        <w:spacing w:before="1"/>
        <w:ind w:left="1389" w:firstLine="0"/>
      </w:pPr>
      <w:r>
        <w:t>федеральные</w:t>
      </w:r>
      <w:r>
        <w:rPr>
          <w:spacing w:val="-5"/>
        </w:rPr>
        <w:t xml:space="preserve"> </w:t>
      </w:r>
      <w:r>
        <w:t>рабочие</w:t>
      </w:r>
      <w:r>
        <w:rPr>
          <w:spacing w:val="-2"/>
        </w:rPr>
        <w:t xml:space="preserve"> </w:t>
      </w:r>
      <w:r>
        <w:t>программы</w:t>
      </w:r>
      <w:r>
        <w:rPr>
          <w:spacing w:val="-2"/>
        </w:rPr>
        <w:t xml:space="preserve"> </w:t>
      </w:r>
      <w:r>
        <w:t>учебных</w:t>
      </w:r>
      <w:r>
        <w:rPr>
          <w:spacing w:val="-2"/>
        </w:rPr>
        <w:t xml:space="preserve"> предметов;</w:t>
      </w:r>
    </w:p>
    <w:p w14:paraId="633D99EE" w14:textId="78EB9C05" w:rsidR="001D3DA7" w:rsidRDefault="00407865">
      <w:pPr>
        <w:pStyle w:val="a3"/>
        <w:ind w:left="1389" w:right="1624" w:firstLine="0"/>
      </w:pPr>
      <w:r>
        <w:t>программу</w:t>
      </w:r>
      <w:r>
        <w:rPr>
          <w:spacing w:val="-5"/>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t>действий</w:t>
      </w:r>
      <w:r>
        <w:rPr>
          <w:spacing w:val="-5"/>
        </w:rPr>
        <w:t xml:space="preserve"> </w:t>
      </w:r>
      <w:r>
        <w:t>у</w:t>
      </w:r>
      <w:r>
        <w:rPr>
          <w:spacing w:val="-5"/>
        </w:rPr>
        <w:t xml:space="preserve"> </w:t>
      </w:r>
      <w:r>
        <w:t>обучающихся; федеральную рабочую программу воспитания.</w:t>
      </w:r>
    </w:p>
    <w:p w14:paraId="4D472596" w14:textId="6F201E94" w:rsidR="001D3DA7" w:rsidRPr="00321054" w:rsidRDefault="00321054" w:rsidP="00321054">
      <w:pPr>
        <w:tabs>
          <w:tab w:val="left" w:pos="1628"/>
        </w:tabs>
        <w:ind w:left="441" w:right="218"/>
        <w:rPr>
          <w:sz w:val="24"/>
        </w:rPr>
      </w:pPr>
      <w:r>
        <w:rPr>
          <w:sz w:val="24"/>
        </w:rPr>
        <w:t>9.</w:t>
      </w:r>
      <w:r w:rsidR="00407865" w:rsidRPr="00321054">
        <w:rPr>
          <w:sz w:val="24"/>
        </w:rPr>
        <w:t>Федеральные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3D79DB6F" w14:textId="0F3BB6FE" w:rsidR="001D3DA7" w:rsidRPr="00321054" w:rsidRDefault="00321054" w:rsidP="00321054">
      <w:pPr>
        <w:tabs>
          <w:tab w:val="left" w:pos="1748"/>
        </w:tabs>
        <w:ind w:left="441" w:right="220"/>
        <w:rPr>
          <w:sz w:val="24"/>
        </w:rPr>
      </w:pPr>
      <w:r>
        <w:rPr>
          <w:sz w:val="24"/>
        </w:rPr>
        <w:t>10.</w:t>
      </w:r>
      <w:r w:rsidR="00407865" w:rsidRPr="00321054">
        <w:rPr>
          <w:sz w:val="24"/>
        </w:rPr>
        <w:t>Программа формирования универсальных учебных действий у обучающихся содержит: цели</w:t>
      </w:r>
      <w:r w:rsidR="00407865" w:rsidRPr="00321054">
        <w:rPr>
          <w:spacing w:val="70"/>
          <w:sz w:val="24"/>
        </w:rPr>
        <w:t xml:space="preserve">  </w:t>
      </w:r>
      <w:r w:rsidR="00407865" w:rsidRPr="00321054">
        <w:rPr>
          <w:sz w:val="24"/>
        </w:rPr>
        <w:t>и</w:t>
      </w:r>
      <w:r w:rsidR="00407865" w:rsidRPr="00321054">
        <w:rPr>
          <w:spacing w:val="70"/>
          <w:sz w:val="24"/>
        </w:rPr>
        <w:t xml:space="preserve">  </w:t>
      </w:r>
      <w:r w:rsidR="00407865" w:rsidRPr="00321054">
        <w:rPr>
          <w:sz w:val="24"/>
        </w:rPr>
        <w:t>задачи,</w:t>
      </w:r>
      <w:r w:rsidR="00407865" w:rsidRPr="00321054">
        <w:rPr>
          <w:spacing w:val="69"/>
          <w:sz w:val="24"/>
        </w:rPr>
        <w:t xml:space="preserve">  </w:t>
      </w:r>
      <w:r w:rsidR="00407865" w:rsidRPr="00321054">
        <w:rPr>
          <w:sz w:val="24"/>
        </w:rPr>
        <w:t>включая</w:t>
      </w:r>
      <w:r w:rsidR="00407865" w:rsidRPr="00321054">
        <w:rPr>
          <w:spacing w:val="69"/>
          <w:sz w:val="24"/>
        </w:rPr>
        <w:t xml:space="preserve">  </w:t>
      </w:r>
      <w:r w:rsidR="00407865" w:rsidRPr="00321054">
        <w:rPr>
          <w:sz w:val="24"/>
        </w:rPr>
        <w:t>учебно-исследовательскую</w:t>
      </w:r>
      <w:r w:rsidR="00407865" w:rsidRPr="00321054">
        <w:rPr>
          <w:spacing w:val="70"/>
          <w:sz w:val="24"/>
        </w:rPr>
        <w:t xml:space="preserve">  </w:t>
      </w:r>
      <w:r w:rsidR="00407865" w:rsidRPr="00321054">
        <w:rPr>
          <w:sz w:val="24"/>
        </w:rPr>
        <w:t>и</w:t>
      </w:r>
      <w:r w:rsidR="00407865" w:rsidRPr="00321054">
        <w:rPr>
          <w:spacing w:val="70"/>
          <w:sz w:val="24"/>
        </w:rPr>
        <w:t xml:space="preserve">  </w:t>
      </w:r>
      <w:r w:rsidR="00407865" w:rsidRPr="00321054">
        <w:rPr>
          <w:sz w:val="24"/>
        </w:rPr>
        <w:t>проектную</w:t>
      </w:r>
      <w:r w:rsidR="00407865" w:rsidRPr="00321054">
        <w:rPr>
          <w:spacing w:val="70"/>
          <w:sz w:val="24"/>
        </w:rPr>
        <w:t xml:space="preserve">  </w:t>
      </w:r>
      <w:r w:rsidR="00407865" w:rsidRPr="00321054">
        <w:rPr>
          <w:sz w:val="24"/>
        </w:rPr>
        <w:t>деятельность</w:t>
      </w:r>
    </w:p>
    <w:p w14:paraId="06E41967" w14:textId="77777777" w:rsidR="001D3DA7" w:rsidRDefault="00407865">
      <w:pPr>
        <w:pStyle w:val="a3"/>
        <w:ind w:firstLine="0"/>
      </w:pPr>
      <w:r>
        <w:t>обучающихся</w:t>
      </w:r>
      <w:r>
        <w:rPr>
          <w:spacing w:val="-5"/>
        </w:rPr>
        <w:t xml:space="preserve"> </w:t>
      </w:r>
      <w:r>
        <w:t>как</w:t>
      </w:r>
      <w:r>
        <w:rPr>
          <w:spacing w:val="-3"/>
        </w:rPr>
        <w:t xml:space="preserve"> </w:t>
      </w:r>
      <w:r>
        <w:t>средства</w:t>
      </w:r>
      <w:r>
        <w:rPr>
          <w:spacing w:val="-4"/>
        </w:rPr>
        <w:t xml:space="preserve"> </w:t>
      </w:r>
      <w:r>
        <w:t>совершенствования</w:t>
      </w:r>
      <w:r>
        <w:rPr>
          <w:spacing w:val="-3"/>
        </w:rPr>
        <w:t xml:space="preserve"> </w:t>
      </w:r>
      <w:r>
        <w:t>их</w:t>
      </w:r>
      <w:r>
        <w:rPr>
          <w:spacing w:val="-3"/>
        </w:rPr>
        <w:t xml:space="preserve"> </w:t>
      </w:r>
      <w:r>
        <w:t>универсальных</w:t>
      </w:r>
      <w:r>
        <w:rPr>
          <w:spacing w:val="-3"/>
        </w:rPr>
        <w:t xml:space="preserve"> </w:t>
      </w:r>
      <w:r>
        <w:t>учебных</w:t>
      </w:r>
      <w:r>
        <w:rPr>
          <w:spacing w:val="-2"/>
        </w:rPr>
        <w:t xml:space="preserve"> действий;</w:t>
      </w:r>
    </w:p>
    <w:p w14:paraId="77AF435B" w14:textId="7C663AD3" w:rsidR="001D3DA7" w:rsidRDefault="00407865">
      <w:pPr>
        <w:pStyle w:val="a3"/>
        <w:ind w:right="216"/>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19B7EA14" w14:textId="61F12D5D" w:rsidR="001D3DA7" w:rsidRPr="00321054" w:rsidRDefault="00321054" w:rsidP="00321054">
      <w:pPr>
        <w:tabs>
          <w:tab w:val="left" w:pos="1748"/>
        </w:tabs>
        <w:ind w:left="441" w:right="217"/>
        <w:rPr>
          <w:sz w:val="24"/>
        </w:rPr>
      </w:pPr>
      <w:r>
        <w:rPr>
          <w:sz w:val="24"/>
        </w:rPr>
        <w:t>11.</w:t>
      </w:r>
      <w:r w:rsidR="00407865" w:rsidRPr="00321054">
        <w:rPr>
          <w:sz w:val="24"/>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14:paraId="3F9BCA05" w14:textId="2D74FB9C" w:rsidR="001D3DA7" w:rsidRPr="00321054" w:rsidRDefault="00321054" w:rsidP="00321054">
      <w:pPr>
        <w:tabs>
          <w:tab w:val="left" w:pos="1748"/>
        </w:tabs>
        <w:ind w:left="441" w:right="220"/>
        <w:rPr>
          <w:sz w:val="24"/>
        </w:rPr>
      </w:pPr>
      <w:r>
        <w:rPr>
          <w:sz w:val="24"/>
        </w:rPr>
        <w:lastRenderedPageBreak/>
        <w:t>12.</w:t>
      </w:r>
      <w:r w:rsidR="00407865" w:rsidRPr="00321054">
        <w:rPr>
          <w:sz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56A209F7" w14:textId="543332F4" w:rsidR="001D3DA7" w:rsidRPr="00321054" w:rsidRDefault="00321054" w:rsidP="00321054">
      <w:pPr>
        <w:tabs>
          <w:tab w:val="left" w:pos="1748"/>
        </w:tabs>
        <w:spacing w:before="1"/>
        <w:ind w:left="441" w:right="214"/>
        <w:rPr>
          <w:sz w:val="24"/>
        </w:rPr>
      </w:pPr>
      <w:r>
        <w:rPr>
          <w:sz w:val="24"/>
        </w:rPr>
        <w:t>13.</w:t>
      </w:r>
      <w:r w:rsidR="00407865" w:rsidRPr="00321054">
        <w:rPr>
          <w:sz w:val="24"/>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21653501" w14:textId="071EED8B" w:rsidR="001D3DA7" w:rsidRPr="00321054" w:rsidRDefault="00321054" w:rsidP="00321054">
      <w:pPr>
        <w:tabs>
          <w:tab w:val="left" w:pos="1748"/>
        </w:tabs>
        <w:ind w:left="441" w:right="219"/>
        <w:rPr>
          <w:sz w:val="24"/>
        </w:rPr>
      </w:pPr>
      <w:r>
        <w:rPr>
          <w:sz w:val="24"/>
        </w:rPr>
        <w:t>14.</w:t>
      </w:r>
      <w:r w:rsidR="00407865" w:rsidRPr="00321054">
        <w:rPr>
          <w:sz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14:paraId="42AF2CE6" w14:textId="77777777" w:rsidR="001D3DA7" w:rsidRDefault="00407865">
      <w:pPr>
        <w:pStyle w:val="a3"/>
        <w:ind w:left="1449" w:firstLine="0"/>
        <w:jc w:val="left"/>
      </w:pPr>
      <w:r>
        <w:t>учебный</w:t>
      </w:r>
      <w:r>
        <w:rPr>
          <w:spacing w:val="-5"/>
        </w:rPr>
        <w:t xml:space="preserve"> </w:t>
      </w:r>
      <w:r>
        <w:rPr>
          <w:spacing w:val="-2"/>
        </w:rPr>
        <w:t>план;</w:t>
      </w:r>
    </w:p>
    <w:p w14:paraId="555A3C9C" w14:textId="77777777" w:rsidR="001D3DA7" w:rsidRDefault="00407865">
      <w:pPr>
        <w:pStyle w:val="a3"/>
        <w:ind w:left="1389" w:right="5578" w:firstLine="60"/>
        <w:jc w:val="left"/>
      </w:pPr>
      <w:r>
        <w:t>план</w:t>
      </w:r>
      <w:r>
        <w:rPr>
          <w:spacing w:val="-15"/>
        </w:rPr>
        <w:t xml:space="preserve"> </w:t>
      </w:r>
      <w:r>
        <w:t>внеурочной</w:t>
      </w:r>
      <w:r>
        <w:rPr>
          <w:spacing w:val="-15"/>
        </w:rPr>
        <w:t xml:space="preserve"> </w:t>
      </w:r>
      <w:r>
        <w:t>деятельности; календарный учебный график;</w:t>
      </w:r>
    </w:p>
    <w:p w14:paraId="01D40A56" w14:textId="77777777" w:rsidR="001D3DA7" w:rsidRDefault="00407865">
      <w:pPr>
        <w:pStyle w:val="a3"/>
        <w:ind w:left="1389" w:firstLine="0"/>
        <w:jc w:val="left"/>
      </w:pPr>
      <w:r>
        <w:t>календарный</w:t>
      </w:r>
      <w:r>
        <w:rPr>
          <w:spacing w:val="-6"/>
        </w:rPr>
        <w:t xml:space="preserve"> </w:t>
      </w:r>
      <w:r>
        <w:t>план</w:t>
      </w:r>
      <w:r>
        <w:rPr>
          <w:spacing w:val="-6"/>
        </w:rPr>
        <w:t xml:space="preserve"> </w:t>
      </w:r>
      <w:r>
        <w:t>воспитательной</w:t>
      </w:r>
      <w:r>
        <w:rPr>
          <w:spacing w:val="-6"/>
        </w:rPr>
        <w:t xml:space="preserve"> </w:t>
      </w:r>
      <w:r>
        <w:rPr>
          <w:spacing w:val="-2"/>
        </w:rPr>
        <w:t>работы.</w:t>
      </w:r>
    </w:p>
    <w:p w14:paraId="3E9D3AAB" w14:textId="6C999137" w:rsidR="001D3DA7" w:rsidRPr="00321054" w:rsidRDefault="00321054" w:rsidP="00321054">
      <w:pPr>
        <w:tabs>
          <w:tab w:val="left" w:pos="1748"/>
        </w:tabs>
        <w:ind w:left="441" w:right="215"/>
        <w:rPr>
          <w:sz w:val="24"/>
        </w:rPr>
      </w:pPr>
      <w:r>
        <w:rPr>
          <w:sz w:val="24"/>
        </w:rPr>
        <w:t>15</w:t>
      </w:r>
      <w:r w:rsidR="00407865" w:rsidRPr="00321054">
        <w:rPr>
          <w:sz w:val="24"/>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30E07928" w14:textId="77777777" w:rsidR="001D3DA7" w:rsidRDefault="00407865" w:rsidP="004C4C80">
      <w:pPr>
        <w:pStyle w:val="1"/>
        <w:numPr>
          <w:ilvl w:val="0"/>
          <w:numId w:val="200"/>
        </w:numPr>
        <w:tabs>
          <w:tab w:val="left" w:pos="4157"/>
        </w:tabs>
        <w:spacing w:before="241"/>
        <w:ind w:left="4157" w:hanging="240"/>
        <w:jc w:val="left"/>
      </w:pPr>
      <w:r>
        <w:t>ЦЕЛЕВОЙ</w:t>
      </w:r>
      <w:r>
        <w:rPr>
          <w:spacing w:val="-2"/>
        </w:rPr>
        <w:t xml:space="preserve"> </w:t>
      </w:r>
      <w:r>
        <w:t>РАЗДЕЛ</w:t>
      </w:r>
      <w:r>
        <w:rPr>
          <w:spacing w:val="-1"/>
        </w:rPr>
        <w:t xml:space="preserve"> </w:t>
      </w:r>
      <w:r>
        <w:t>ООП</w:t>
      </w:r>
      <w:r>
        <w:rPr>
          <w:spacing w:val="-1"/>
        </w:rPr>
        <w:t xml:space="preserve"> </w:t>
      </w:r>
      <w:r>
        <w:rPr>
          <w:spacing w:val="-5"/>
        </w:rPr>
        <w:t>СОО</w:t>
      </w:r>
    </w:p>
    <w:p w14:paraId="2E94C581" w14:textId="77777777" w:rsidR="001D3DA7" w:rsidRDefault="00407865" w:rsidP="004C4C80">
      <w:pPr>
        <w:pStyle w:val="a6"/>
        <w:numPr>
          <w:ilvl w:val="1"/>
          <w:numId w:val="200"/>
        </w:numPr>
        <w:tabs>
          <w:tab w:val="left" w:pos="1140"/>
        </w:tabs>
        <w:spacing w:before="247"/>
        <w:ind w:left="1140" w:hanging="459"/>
        <w:rPr>
          <w:b/>
          <w:sz w:val="24"/>
        </w:rPr>
      </w:pPr>
      <w:r>
        <w:rPr>
          <w:b/>
          <w:w w:val="110"/>
          <w:sz w:val="24"/>
        </w:rPr>
        <w:t>Пояснительная</w:t>
      </w:r>
      <w:r>
        <w:rPr>
          <w:b/>
          <w:spacing w:val="-12"/>
          <w:w w:val="110"/>
          <w:sz w:val="24"/>
        </w:rPr>
        <w:t xml:space="preserve"> </w:t>
      </w:r>
      <w:r>
        <w:rPr>
          <w:b/>
          <w:spacing w:val="-2"/>
          <w:w w:val="110"/>
          <w:sz w:val="24"/>
        </w:rPr>
        <w:t>записка.</w:t>
      </w:r>
    </w:p>
    <w:p w14:paraId="1C69B4C4" w14:textId="77777777" w:rsidR="001D3DA7" w:rsidRDefault="00407865" w:rsidP="004C4C80">
      <w:pPr>
        <w:pStyle w:val="a6"/>
        <w:numPr>
          <w:ilvl w:val="1"/>
          <w:numId w:val="198"/>
        </w:numPr>
        <w:tabs>
          <w:tab w:val="left" w:pos="1928"/>
        </w:tabs>
        <w:ind w:right="213" w:firstLine="708"/>
        <w:rPr>
          <w:sz w:val="24"/>
        </w:rPr>
      </w:pPr>
      <w:r>
        <w:rPr>
          <w:sz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w:t>
      </w:r>
      <w:r>
        <w:rPr>
          <w:spacing w:val="77"/>
          <w:w w:val="150"/>
          <w:sz w:val="24"/>
        </w:rPr>
        <w:t xml:space="preserve"> </w:t>
      </w:r>
      <w:r>
        <w:rPr>
          <w:sz w:val="24"/>
        </w:rPr>
        <w:t>и</w:t>
      </w:r>
      <w:r>
        <w:rPr>
          <w:spacing w:val="74"/>
          <w:w w:val="150"/>
          <w:sz w:val="24"/>
        </w:rPr>
        <w:t xml:space="preserve"> </w:t>
      </w:r>
      <w:r>
        <w:rPr>
          <w:sz w:val="24"/>
        </w:rPr>
        <w:t>внеурочной</w:t>
      </w:r>
      <w:r>
        <w:rPr>
          <w:spacing w:val="77"/>
          <w:w w:val="150"/>
          <w:sz w:val="24"/>
        </w:rPr>
        <w:t xml:space="preserve"> </w:t>
      </w:r>
      <w:r>
        <w:rPr>
          <w:sz w:val="24"/>
        </w:rPr>
        <w:t>деятельности</w:t>
      </w:r>
      <w:r>
        <w:rPr>
          <w:spacing w:val="74"/>
          <w:w w:val="150"/>
          <w:sz w:val="24"/>
        </w:rPr>
        <w:t xml:space="preserve"> </w:t>
      </w:r>
      <w:r>
        <w:rPr>
          <w:sz w:val="24"/>
        </w:rPr>
        <w:t>при</w:t>
      </w:r>
      <w:r>
        <w:rPr>
          <w:spacing w:val="74"/>
          <w:w w:val="150"/>
          <w:sz w:val="24"/>
        </w:rPr>
        <w:t xml:space="preserve"> </w:t>
      </w:r>
      <w:r>
        <w:rPr>
          <w:sz w:val="24"/>
        </w:rPr>
        <w:t>учете</w:t>
      </w:r>
      <w:r>
        <w:rPr>
          <w:spacing w:val="75"/>
          <w:w w:val="150"/>
          <w:sz w:val="24"/>
        </w:rPr>
        <w:t xml:space="preserve"> </w:t>
      </w:r>
      <w:r>
        <w:rPr>
          <w:sz w:val="24"/>
        </w:rPr>
        <w:t>установленного</w:t>
      </w:r>
      <w:r>
        <w:rPr>
          <w:spacing w:val="80"/>
          <w:w w:val="150"/>
          <w:sz w:val="24"/>
        </w:rPr>
        <w:t xml:space="preserve"> </w:t>
      </w:r>
      <w:r>
        <w:rPr>
          <w:sz w:val="24"/>
        </w:rPr>
        <w:t>ФГОС</w:t>
      </w:r>
      <w:r>
        <w:rPr>
          <w:spacing w:val="77"/>
          <w:w w:val="150"/>
          <w:sz w:val="24"/>
        </w:rPr>
        <w:t xml:space="preserve"> </w:t>
      </w:r>
      <w:r>
        <w:rPr>
          <w:sz w:val="24"/>
        </w:rPr>
        <w:t>СОО</w:t>
      </w:r>
      <w:r>
        <w:rPr>
          <w:spacing w:val="75"/>
          <w:w w:val="150"/>
          <w:sz w:val="24"/>
        </w:rPr>
        <w:t xml:space="preserve"> </w:t>
      </w:r>
      <w:r>
        <w:rPr>
          <w:sz w:val="24"/>
        </w:rPr>
        <w:t>соотношения</w:t>
      </w:r>
    </w:p>
    <w:p w14:paraId="1E4880F2" w14:textId="77777777" w:rsidR="001D3DA7" w:rsidRDefault="00407865">
      <w:pPr>
        <w:pStyle w:val="a3"/>
        <w:spacing w:before="9"/>
        <w:ind w:left="0" w:firstLine="0"/>
        <w:jc w:val="left"/>
        <w:rPr>
          <w:sz w:val="12"/>
        </w:rPr>
      </w:pPr>
      <w:r>
        <w:rPr>
          <w:noProof/>
          <w:lang w:eastAsia="ru-RU"/>
        </w:rPr>
        <mc:AlternateContent>
          <mc:Choice Requires="wps">
            <w:drawing>
              <wp:anchor distT="0" distB="0" distL="0" distR="0" simplePos="0" relativeHeight="487588864" behindDoc="1" locked="0" layoutInCell="1" allowOverlap="1" wp14:anchorId="012AB224" wp14:editId="5E00B703">
                <wp:simplePos x="0" y="0"/>
                <wp:positionH relativeFrom="page">
                  <wp:posOffset>750112</wp:posOffset>
                </wp:positionH>
                <wp:positionV relativeFrom="paragraph">
                  <wp:posOffset>109113</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CE3611" id="Graphic 6" o:spid="_x0000_s1026" style="position:absolute;margin-left:59.05pt;margin-top:8.6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" path="m1829054,l,,,9143r1829054,l1829054,xe" fillcolor="black" stroked="f">
                <v:path arrowok="t"/>
                <w10:wrap type="topAndBottom" anchorx="page"/>
              </v:shape>
            </w:pict>
          </mc:Fallback>
        </mc:AlternateContent>
      </w:r>
    </w:p>
    <w:p w14:paraId="089204C6" w14:textId="77777777" w:rsidR="001D3DA7" w:rsidRDefault="00407865">
      <w:pPr>
        <w:pStyle w:val="a3"/>
        <w:spacing w:before="78"/>
        <w:ind w:firstLine="0"/>
      </w:pPr>
      <w:r>
        <w:t>обязательной</w:t>
      </w:r>
      <w:r>
        <w:rPr>
          <w:spacing w:val="-6"/>
        </w:rPr>
        <w:t xml:space="preserve"> </w:t>
      </w:r>
      <w:r>
        <w:t>части</w:t>
      </w:r>
      <w:r>
        <w:rPr>
          <w:spacing w:val="-3"/>
        </w:rPr>
        <w:t xml:space="preserve"> </w:t>
      </w:r>
      <w:r>
        <w:t>программы</w:t>
      </w:r>
      <w:r>
        <w:rPr>
          <w:spacing w:val="-3"/>
        </w:rPr>
        <w:t xml:space="preserve"> </w:t>
      </w:r>
      <w:r>
        <w:t>и</w:t>
      </w:r>
      <w:r>
        <w:rPr>
          <w:spacing w:val="-4"/>
        </w:rPr>
        <w:t xml:space="preserve"> </w:t>
      </w:r>
      <w:r>
        <w:t>части,</w:t>
      </w:r>
      <w:r>
        <w:rPr>
          <w:spacing w:val="-4"/>
        </w:rPr>
        <w:t xml:space="preserve"> </w:t>
      </w:r>
      <w:r>
        <w:t>формируемой</w:t>
      </w:r>
      <w:r>
        <w:rPr>
          <w:spacing w:val="-3"/>
        </w:rPr>
        <w:t xml:space="preserve"> </w:t>
      </w:r>
      <w:r>
        <w:t>участниками</w:t>
      </w:r>
      <w:r>
        <w:rPr>
          <w:spacing w:val="-4"/>
        </w:rPr>
        <w:t xml:space="preserve"> </w:t>
      </w:r>
      <w:r>
        <w:t>образовательных</w:t>
      </w:r>
      <w:r>
        <w:rPr>
          <w:spacing w:val="-3"/>
        </w:rPr>
        <w:t xml:space="preserve"> </w:t>
      </w:r>
      <w:r>
        <w:rPr>
          <w:spacing w:val="-2"/>
        </w:rPr>
        <w:t>отношений.</w:t>
      </w:r>
    </w:p>
    <w:p w14:paraId="64CDC41E" w14:textId="77777777" w:rsidR="001D3DA7" w:rsidRDefault="00407865" w:rsidP="004C4C80">
      <w:pPr>
        <w:pStyle w:val="a6"/>
        <w:numPr>
          <w:ilvl w:val="1"/>
          <w:numId w:val="198"/>
        </w:numPr>
        <w:tabs>
          <w:tab w:val="left" w:pos="1928"/>
        </w:tabs>
        <w:ind w:left="1928" w:hanging="539"/>
        <w:rPr>
          <w:sz w:val="24"/>
        </w:rPr>
      </w:pPr>
      <w:r>
        <w:rPr>
          <w:sz w:val="24"/>
        </w:rPr>
        <w:t>Целями</w:t>
      </w:r>
      <w:r>
        <w:rPr>
          <w:spacing w:val="-6"/>
          <w:sz w:val="24"/>
        </w:rPr>
        <w:t xml:space="preserve"> </w:t>
      </w:r>
      <w:r>
        <w:rPr>
          <w:sz w:val="24"/>
        </w:rPr>
        <w:t>реализации</w:t>
      </w:r>
      <w:r>
        <w:rPr>
          <w:spacing w:val="-1"/>
          <w:sz w:val="24"/>
        </w:rPr>
        <w:t xml:space="preserve"> </w:t>
      </w:r>
      <w:r>
        <w:rPr>
          <w:sz w:val="24"/>
        </w:rPr>
        <w:t>ООП</w:t>
      </w:r>
      <w:r>
        <w:rPr>
          <w:spacing w:val="-4"/>
          <w:sz w:val="24"/>
        </w:rPr>
        <w:t xml:space="preserve"> </w:t>
      </w:r>
      <w:r>
        <w:rPr>
          <w:sz w:val="24"/>
        </w:rPr>
        <w:t>СОО</w:t>
      </w:r>
      <w:r>
        <w:rPr>
          <w:spacing w:val="-4"/>
          <w:sz w:val="24"/>
        </w:rPr>
        <w:t xml:space="preserve"> </w:t>
      </w:r>
      <w:r>
        <w:rPr>
          <w:spacing w:val="-2"/>
          <w:sz w:val="24"/>
        </w:rPr>
        <w:t>являются:</w:t>
      </w:r>
    </w:p>
    <w:p w14:paraId="44E9A8D6" w14:textId="77777777" w:rsidR="001D3DA7" w:rsidRDefault="00407865">
      <w:pPr>
        <w:pStyle w:val="a3"/>
        <w:ind w:left="1389" w:firstLine="0"/>
      </w:pPr>
      <w:r>
        <w:t>формирование</w:t>
      </w:r>
      <w:r>
        <w:rPr>
          <w:spacing w:val="-8"/>
        </w:rPr>
        <w:t xml:space="preserve"> </w:t>
      </w:r>
      <w:r>
        <w:t>российской</w:t>
      </w:r>
      <w:r>
        <w:rPr>
          <w:spacing w:val="-5"/>
        </w:rPr>
        <w:t xml:space="preserve"> </w:t>
      </w:r>
      <w:r>
        <w:t>гражданской</w:t>
      </w:r>
      <w:r>
        <w:rPr>
          <w:spacing w:val="-7"/>
        </w:rPr>
        <w:t xml:space="preserve"> </w:t>
      </w:r>
      <w:r>
        <w:t>идентичности</w:t>
      </w:r>
      <w:r>
        <w:rPr>
          <w:spacing w:val="-4"/>
        </w:rPr>
        <w:t xml:space="preserve"> </w:t>
      </w:r>
      <w:r>
        <w:rPr>
          <w:spacing w:val="-2"/>
        </w:rPr>
        <w:t>обучающихся;</w:t>
      </w:r>
    </w:p>
    <w:p w14:paraId="52FEEFD5" w14:textId="77777777" w:rsidR="001D3DA7" w:rsidRDefault="00407865">
      <w:pPr>
        <w:pStyle w:val="a3"/>
        <w:spacing w:before="1"/>
        <w:ind w:right="226"/>
      </w:pPr>
      <w:r>
        <w:t>воспитание и социализация обучающихся, их самоидентификация посредством личностно</w:t>
      </w:r>
      <w:r>
        <w:rPr>
          <w:spacing w:val="40"/>
        </w:rPr>
        <w:t xml:space="preserve"> </w:t>
      </w:r>
      <w:r>
        <w:t>и общественно значимой деятельности, социального и гражданского становления;</w:t>
      </w:r>
    </w:p>
    <w:p w14:paraId="1943B345" w14:textId="77777777" w:rsidR="001D3DA7" w:rsidRDefault="00407865">
      <w:pPr>
        <w:pStyle w:val="a3"/>
        <w:ind w:right="224"/>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55411F54" w14:textId="77777777" w:rsidR="001D3DA7" w:rsidRDefault="00407865">
      <w:pPr>
        <w:pStyle w:val="a3"/>
        <w:ind w:right="216"/>
      </w:pPr>
      <w:r>
        <w:t>организация учебного процесса с учётом целей, содержания и планируемых результатов среднего общего образования, отражённых в ФГОС СОО;</w:t>
      </w:r>
    </w:p>
    <w:p w14:paraId="3E5BBB5F" w14:textId="77777777" w:rsidR="001D3DA7" w:rsidRDefault="00407865">
      <w:pPr>
        <w:pStyle w:val="a3"/>
        <w:ind w:right="224"/>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60300DE4" w14:textId="77777777" w:rsidR="001D3DA7" w:rsidRDefault="00407865">
      <w:pPr>
        <w:pStyle w:val="a3"/>
        <w:ind w:right="221"/>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E91D0A0" w14:textId="77777777" w:rsidR="001D3DA7" w:rsidRDefault="00407865">
      <w:pPr>
        <w:pStyle w:val="a3"/>
        <w:ind w:right="218"/>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AFD5A13" w14:textId="77777777" w:rsidR="001D3DA7" w:rsidRDefault="00407865" w:rsidP="004C4C80">
      <w:pPr>
        <w:pStyle w:val="a6"/>
        <w:numPr>
          <w:ilvl w:val="1"/>
          <w:numId w:val="198"/>
        </w:numPr>
        <w:tabs>
          <w:tab w:val="left" w:pos="1928"/>
        </w:tabs>
        <w:ind w:right="218" w:firstLine="708"/>
        <w:rPr>
          <w:sz w:val="24"/>
        </w:rPr>
      </w:pPr>
      <w:r>
        <w:rPr>
          <w:sz w:val="24"/>
        </w:rPr>
        <w:t>Достижение поставленных целей реализации ООП СОО предусматривает решение следующих основных задач:</w:t>
      </w:r>
    </w:p>
    <w:p w14:paraId="54755D79" w14:textId="77777777" w:rsidR="001D3DA7" w:rsidRDefault="00407865">
      <w:pPr>
        <w:pStyle w:val="a3"/>
        <w:ind w:right="215"/>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14:paraId="358FCB3E" w14:textId="77777777" w:rsidR="001D3DA7" w:rsidRDefault="00407865">
      <w:pPr>
        <w:pStyle w:val="a3"/>
        <w:spacing w:before="1"/>
        <w:ind w:right="215"/>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874CCA8" w14:textId="77777777" w:rsidR="001D3DA7" w:rsidRDefault="00407865">
      <w:pPr>
        <w:pStyle w:val="a3"/>
        <w:ind w:left="1389" w:firstLine="0"/>
      </w:pPr>
      <w:r>
        <w:t>обеспечение</w:t>
      </w:r>
      <w:r>
        <w:rPr>
          <w:spacing w:val="-6"/>
        </w:rPr>
        <w:t xml:space="preserve"> </w:t>
      </w:r>
      <w:r>
        <w:t>преемственности</w:t>
      </w:r>
      <w:r>
        <w:rPr>
          <w:spacing w:val="1"/>
        </w:rPr>
        <w:t xml:space="preserve"> </w:t>
      </w:r>
      <w:r>
        <w:t>основного</w:t>
      </w:r>
      <w:r>
        <w:rPr>
          <w:spacing w:val="-2"/>
        </w:rPr>
        <w:t xml:space="preserve"> </w:t>
      </w:r>
      <w:r>
        <w:t>общего</w:t>
      </w:r>
      <w:r>
        <w:rPr>
          <w:spacing w:val="-3"/>
        </w:rPr>
        <w:t xml:space="preserve"> </w:t>
      </w:r>
      <w:r>
        <w:t>и</w:t>
      </w:r>
      <w:r>
        <w:rPr>
          <w:spacing w:val="-1"/>
        </w:rPr>
        <w:t xml:space="preserve"> </w:t>
      </w:r>
      <w:r>
        <w:t>среднего</w:t>
      </w:r>
      <w:r>
        <w:rPr>
          <w:spacing w:val="-3"/>
        </w:rPr>
        <w:t xml:space="preserve"> </w:t>
      </w:r>
      <w:r>
        <w:t>общего</w:t>
      </w:r>
      <w:r>
        <w:rPr>
          <w:spacing w:val="-2"/>
        </w:rPr>
        <w:t xml:space="preserve"> образования;</w:t>
      </w:r>
    </w:p>
    <w:p w14:paraId="63DC3FA4" w14:textId="77777777" w:rsidR="001D3DA7" w:rsidRDefault="00407865">
      <w:pPr>
        <w:pStyle w:val="a3"/>
        <w:ind w:right="218"/>
      </w:pPr>
      <w:r>
        <w:lastRenderedPageBreak/>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14:paraId="13826507" w14:textId="77777777" w:rsidR="001D3DA7" w:rsidRDefault="00407865">
      <w:pPr>
        <w:pStyle w:val="a3"/>
        <w:ind w:left="1389" w:firstLine="0"/>
      </w:pPr>
      <w:r>
        <w:t>обеспечение</w:t>
      </w:r>
      <w:r>
        <w:rPr>
          <w:spacing w:val="-7"/>
        </w:rPr>
        <w:t xml:space="preserve"> </w:t>
      </w:r>
      <w:r>
        <w:t>доступности</w:t>
      </w:r>
      <w:r>
        <w:rPr>
          <w:spacing w:val="-3"/>
        </w:rPr>
        <w:t xml:space="preserve"> </w:t>
      </w:r>
      <w:r>
        <w:t>получения</w:t>
      </w:r>
      <w:r>
        <w:rPr>
          <w:spacing w:val="-3"/>
        </w:rPr>
        <w:t xml:space="preserve"> </w:t>
      </w:r>
      <w:r>
        <w:t>качественного</w:t>
      </w:r>
      <w:r>
        <w:rPr>
          <w:spacing w:val="-1"/>
        </w:rPr>
        <w:t xml:space="preserve"> </w:t>
      </w:r>
      <w:r>
        <w:t>среднего</w:t>
      </w:r>
      <w:r>
        <w:rPr>
          <w:spacing w:val="-4"/>
        </w:rPr>
        <w:t xml:space="preserve"> </w:t>
      </w:r>
      <w:r>
        <w:t>общего</w:t>
      </w:r>
      <w:r>
        <w:rPr>
          <w:spacing w:val="-3"/>
        </w:rPr>
        <w:t xml:space="preserve"> </w:t>
      </w:r>
      <w:r>
        <w:rPr>
          <w:spacing w:val="-2"/>
        </w:rPr>
        <w:t>образования;</w:t>
      </w:r>
    </w:p>
    <w:p w14:paraId="0C6A66FB" w14:textId="77777777" w:rsidR="001D3DA7" w:rsidRDefault="00407865">
      <w:pPr>
        <w:pStyle w:val="a3"/>
        <w:ind w:right="217"/>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14:paraId="68FD6FD1" w14:textId="77777777" w:rsidR="001D3DA7" w:rsidRDefault="00407865">
      <w:pPr>
        <w:pStyle w:val="a3"/>
        <w:ind w:right="216"/>
      </w:pPr>
      <w:r>
        <w:t>организация интеллектуальных и творческих соревнований, научно-технического творчества и проектно-исследовательской деятельности;</w:t>
      </w:r>
    </w:p>
    <w:p w14:paraId="5DB78D73" w14:textId="77777777" w:rsidR="001D3DA7" w:rsidRDefault="00407865">
      <w:pPr>
        <w:pStyle w:val="a3"/>
        <w:ind w:right="218"/>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5BA5D86" w14:textId="77777777" w:rsidR="001D3DA7" w:rsidRDefault="00407865">
      <w:pPr>
        <w:pStyle w:val="a3"/>
        <w:ind w:right="222"/>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9A2DB56" w14:textId="77777777" w:rsidR="001D3DA7" w:rsidRDefault="00407865">
      <w:pPr>
        <w:pStyle w:val="a3"/>
        <w:spacing w:before="1"/>
        <w:ind w:right="217"/>
      </w:pPr>
      <w:r>
        <w:t>организация</w:t>
      </w:r>
      <w:r>
        <w:rPr>
          <w:spacing w:val="-6"/>
        </w:rPr>
        <w:t xml:space="preserve"> </w:t>
      </w:r>
      <w:r>
        <w:t>социального</w:t>
      </w:r>
      <w:r>
        <w:rPr>
          <w:spacing w:val="-6"/>
        </w:rPr>
        <w:t xml:space="preserve"> </w:t>
      </w:r>
      <w:r>
        <w:t>и</w:t>
      </w:r>
      <w:r>
        <w:rPr>
          <w:spacing w:val="-6"/>
        </w:rPr>
        <w:t xml:space="preserve"> </w:t>
      </w:r>
      <w:r>
        <w:t>учебно-исследовательского</w:t>
      </w:r>
      <w:r>
        <w:rPr>
          <w:spacing w:val="-6"/>
        </w:rPr>
        <w:t xml:space="preserve"> </w:t>
      </w:r>
      <w:r>
        <w:t>проектирования,</w:t>
      </w:r>
      <w:r>
        <w:rPr>
          <w:spacing w:val="-6"/>
        </w:rPr>
        <w:t xml:space="preserve"> </w:t>
      </w:r>
      <w:r>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37C53D2C" w14:textId="77777777" w:rsidR="001D3DA7" w:rsidRDefault="00407865">
      <w:pPr>
        <w:pStyle w:val="a3"/>
        <w:ind w:right="224"/>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4C88D0A" w14:textId="77777777" w:rsidR="001D3DA7" w:rsidRDefault="00407865" w:rsidP="004C4C80">
      <w:pPr>
        <w:pStyle w:val="a6"/>
        <w:numPr>
          <w:ilvl w:val="1"/>
          <w:numId w:val="198"/>
        </w:numPr>
        <w:tabs>
          <w:tab w:val="left" w:pos="1928"/>
        </w:tabs>
        <w:ind w:left="1928" w:hanging="539"/>
        <w:rPr>
          <w:sz w:val="24"/>
        </w:rPr>
      </w:pPr>
      <w:r>
        <w:rPr>
          <w:sz w:val="24"/>
        </w:rPr>
        <w:t>ООП</w:t>
      </w:r>
      <w:r>
        <w:rPr>
          <w:spacing w:val="-4"/>
          <w:sz w:val="24"/>
        </w:rPr>
        <w:t xml:space="preserve"> </w:t>
      </w:r>
      <w:r>
        <w:rPr>
          <w:sz w:val="24"/>
        </w:rPr>
        <w:t>СОО</w:t>
      </w:r>
      <w:r>
        <w:rPr>
          <w:spacing w:val="-3"/>
          <w:sz w:val="24"/>
        </w:rPr>
        <w:t xml:space="preserve"> </w:t>
      </w:r>
      <w:r>
        <w:rPr>
          <w:sz w:val="24"/>
        </w:rPr>
        <w:t>учитывает</w:t>
      </w:r>
      <w:r>
        <w:rPr>
          <w:spacing w:val="-3"/>
          <w:sz w:val="24"/>
        </w:rPr>
        <w:t xml:space="preserve"> </w:t>
      </w:r>
      <w:r>
        <w:rPr>
          <w:sz w:val="24"/>
        </w:rPr>
        <w:t>следующие</w:t>
      </w:r>
      <w:r>
        <w:rPr>
          <w:spacing w:val="-2"/>
          <w:sz w:val="24"/>
        </w:rPr>
        <w:t xml:space="preserve"> принципы:</w:t>
      </w:r>
    </w:p>
    <w:p w14:paraId="3CD77A1F" w14:textId="77777777" w:rsidR="001D3DA7" w:rsidRDefault="00407865">
      <w:pPr>
        <w:pStyle w:val="a3"/>
        <w:ind w:right="215"/>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3174C7A9" w14:textId="77777777" w:rsidR="001D3DA7" w:rsidRDefault="00407865">
      <w:pPr>
        <w:pStyle w:val="a3"/>
        <w:ind w:right="218"/>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81C7469" w14:textId="77777777" w:rsidR="001D3DA7" w:rsidRDefault="00407865">
      <w:pPr>
        <w:pStyle w:val="a3"/>
        <w:spacing w:line="274" w:lineRule="exact"/>
        <w:ind w:left="1389" w:firstLine="0"/>
      </w:pPr>
      <w:r>
        <w:t>принцип</w:t>
      </w:r>
      <w:r>
        <w:rPr>
          <w:spacing w:val="67"/>
        </w:rPr>
        <w:t xml:space="preserve">  </w:t>
      </w:r>
      <w:r>
        <w:t>учёта</w:t>
      </w:r>
      <w:r>
        <w:rPr>
          <w:spacing w:val="67"/>
        </w:rPr>
        <w:t xml:space="preserve">  </w:t>
      </w:r>
      <w:r>
        <w:t>ведущей</w:t>
      </w:r>
      <w:r>
        <w:rPr>
          <w:spacing w:val="67"/>
        </w:rPr>
        <w:t xml:space="preserve">  </w:t>
      </w:r>
      <w:r>
        <w:t>деятельности</w:t>
      </w:r>
      <w:r>
        <w:rPr>
          <w:spacing w:val="68"/>
        </w:rPr>
        <w:t xml:space="preserve">  </w:t>
      </w:r>
      <w:r>
        <w:t>обучающегося:</w:t>
      </w:r>
      <w:r>
        <w:rPr>
          <w:spacing w:val="67"/>
        </w:rPr>
        <w:t xml:space="preserve">  </w:t>
      </w:r>
      <w:r>
        <w:t>ООП</w:t>
      </w:r>
      <w:r>
        <w:rPr>
          <w:spacing w:val="68"/>
        </w:rPr>
        <w:t xml:space="preserve">  </w:t>
      </w:r>
      <w:r>
        <w:t>СОО</w:t>
      </w:r>
      <w:r>
        <w:rPr>
          <w:spacing w:val="67"/>
        </w:rPr>
        <w:t xml:space="preserve">  </w:t>
      </w:r>
      <w:r>
        <w:rPr>
          <w:spacing w:val="-2"/>
        </w:rPr>
        <w:t>обеспечивает</w:t>
      </w:r>
    </w:p>
    <w:p w14:paraId="01B02790" w14:textId="77777777" w:rsidR="001D3DA7" w:rsidRDefault="00407865">
      <w:pPr>
        <w:pStyle w:val="a3"/>
        <w:spacing w:before="78"/>
        <w:ind w:right="222" w:firstLine="0"/>
      </w:pPr>
      <w:r>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DEA7A6E" w14:textId="77777777" w:rsidR="001D3DA7" w:rsidRDefault="00407865">
      <w:pPr>
        <w:pStyle w:val="a3"/>
        <w:spacing w:before="1"/>
        <w:ind w:right="215"/>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767B3DF" w14:textId="77777777" w:rsidR="001D3DA7" w:rsidRDefault="00407865">
      <w:pPr>
        <w:pStyle w:val="a3"/>
        <w:ind w:right="216"/>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06C1754" w14:textId="77777777" w:rsidR="001D3DA7" w:rsidRDefault="00407865">
      <w:pPr>
        <w:pStyle w:val="a3"/>
        <w:ind w:right="214"/>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DC7B686" w14:textId="77777777" w:rsidR="001D3DA7" w:rsidRDefault="00407865">
      <w:pPr>
        <w:pStyle w:val="a3"/>
        <w:ind w:right="223"/>
      </w:pPr>
      <w:r>
        <w:t>принцип обеспечения фундаментального характера образования, учета специфики изучаемых учебных предметов;</w:t>
      </w:r>
    </w:p>
    <w:p w14:paraId="31B217AF" w14:textId="77777777" w:rsidR="001D3DA7" w:rsidRDefault="00407865">
      <w:pPr>
        <w:pStyle w:val="a3"/>
        <w:ind w:right="216"/>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84368B9" w14:textId="77777777" w:rsidR="001D3DA7" w:rsidRDefault="00407865">
      <w:pPr>
        <w:pStyle w:val="a3"/>
        <w:ind w:right="214"/>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w:t>
      </w:r>
      <w:r>
        <w:lastRenderedPageBreak/>
        <w:t>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6D153402" w14:textId="50BB7A27" w:rsidR="001D3DA7" w:rsidRDefault="00407865" w:rsidP="004C4C80">
      <w:pPr>
        <w:pStyle w:val="a6"/>
        <w:numPr>
          <w:ilvl w:val="1"/>
          <w:numId w:val="198"/>
        </w:numPr>
        <w:tabs>
          <w:tab w:val="left" w:pos="1928"/>
        </w:tabs>
        <w:spacing w:before="1"/>
        <w:ind w:right="213" w:firstLine="708"/>
        <w:rPr>
          <w:sz w:val="24"/>
        </w:rPr>
      </w:pPr>
      <w:r>
        <w:rPr>
          <w:sz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61791069" w14:textId="272740B3" w:rsidR="001D3DA7" w:rsidRDefault="00407865" w:rsidP="004C4C80">
      <w:pPr>
        <w:pStyle w:val="a6"/>
        <w:numPr>
          <w:ilvl w:val="1"/>
          <w:numId w:val="198"/>
        </w:numPr>
        <w:tabs>
          <w:tab w:val="left" w:pos="1928"/>
        </w:tabs>
        <w:spacing w:before="1"/>
        <w:ind w:right="219" w:firstLine="708"/>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7C776455" w14:textId="77777777" w:rsidR="001D3DA7" w:rsidRDefault="00407865">
      <w:pPr>
        <w:pStyle w:val="1"/>
        <w:spacing w:before="204"/>
      </w:pPr>
      <w:r>
        <w:rPr>
          <w:w w:val="110"/>
        </w:rPr>
        <w:t>2.1.</w:t>
      </w:r>
      <w:r>
        <w:rPr>
          <w:spacing w:val="-8"/>
          <w:w w:val="110"/>
        </w:rPr>
        <w:t xml:space="preserve"> </w:t>
      </w:r>
      <w:r>
        <w:rPr>
          <w:w w:val="110"/>
        </w:rPr>
        <w:t>Планируемые</w:t>
      </w:r>
      <w:r>
        <w:rPr>
          <w:spacing w:val="-9"/>
          <w:w w:val="110"/>
        </w:rPr>
        <w:t xml:space="preserve"> </w:t>
      </w:r>
      <w:r>
        <w:rPr>
          <w:w w:val="110"/>
        </w:rPr>
        <w:t>результаты</w:t>
      </w:r>
      <w:r>
        <w:rPr>
          <w:spacing w:val="-9"/>
          <w:w w:val="110"/>
        </w:rPr>
        <w:t xml:space="preserve"> </w:t>
      </w:r>
      <w:r>
        <w:rPr>
          <w:w w:val="110"/>
        </w:rPr>
        <w:t>освоения</w:t>
      </w:r>
      <w:r>
        <w:rPr>
          <w:spacing w:val="-7"/>
          <w:w w:val="110"/>
        </w:rPr>
        <w:t xml:space="preserve"> </w:t>
      </w:r>
      <w:r>
        <w:rPr>
          <w:w w:val="110"/>
        </w:rPr>
        <w:t>ООП</w:t>
      </w:r>
      <w:r>
        <w:rPr>
          <w:spacing w:val="-7"/>
          <w:w w:val="110"/>
        </w:rPr>
        <w:t xml:space="preserve"> </w:t>
      </w:r>
      <w:r>
        <w:rPr>
          <w:spacing w:val="-4"/>
          <w:w w:val="110"/>
        </w:rPr>
        <w:t>СОО.</w:t>
      </w:r>
    </w:p>
    <w:p w14:paraId="0B510911" w14:textId="77777777" w:rsidR="001D3DA7" w:rsidRDefault="00407865" w:rsidP="004C4C80">
      <w:pPr>
        <w:pStyle w:val="a6"/>
        <w:numPr>
          <w:ilvl w:val="1"/>
          <w:numId w:val="197"/>
        </w:numPr>
        <w:tabs>
          <w:tab w:val="left" w:pos="1928"/>
        </w:tabs>
        <w:ind w:right="214" w:firstLine="708"/>
        <w:rPr>
          <w:sz w:val="24"/>
        </w:rPr>
      </w:pPr>
      <w:r>
        <w:rPr>
          <w:sz w:val="24"/>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3ED59224" w14:textId="77777777" w:rsidR="001D3DA7" w:rsidRDefault="00407865" w:rsidP="004C4C80">
      <w:pPr>
        <w:pStyle w:val="a6"/>
        <w:numPr>
          <w:ilvl w:val="1"/>
          <w:numId w:val="197"/>
        </w:numPr>
        <w:tabs>
          <w:tab w:val="left" w:pos="1928"/>
        </w:tabs>
        <w:ind w:right="215" w:firstLine="708"/>
        <w:rPr>
          <w:sz w:val="24"/>
        </w:rPr>
      </w:pPr>
      <w:r>
        <w:rPr>
          <w:sz w:val="24"/>
        </w:rPr>
        <w:t>Требования к личностным</w:t>
      </w:r>
      <w:r>
        <w:rPr>
          <w:spacing w:val="-1"/>
          <w:sz w:val="24"/>
        </w:rPr>
        <w:t xml:space="preserve"> </w:t>
      </w:r>
      <w:r>
        <w:rPr>
          <w:sz w:val="24"/>
        </w:rPr>
        <w:t>результатам</w:t>
      </w:r>
      <w:r>
        <w:rPr>
          <w:spacing w:val="-1"/>
          <w:sz w:val="24"/>
        </w:rPr>
        <w:t xml:space="preserve"> </w:t>
      </w:r>
      <w:r>
        <w:rPr>
          <w:sz w:val="24"/>
        </w:rPr>
        <w:t>освоения обучающимися ООП</w:t>
      </w:r>
      <w:r>
        <w:rPr>
          <w:spacing w:val="-1"/>
          <w:sz w:val="24"/>
        </w:rPr>
        <w:t xml:space="preserve"> </w:t>
      </w:r>
      <w:r>
        <w:rPr>
          <w:sz w:val="24"/>
        </w:rPr>
        <w:t>СОО</w:t>
      </w:r>
      <w:r>
        <w:rPr>
          <w:spacing w:val="-1"/>
          <w:sz w:val="24"/>
        </w:rPr>
        <w:t xml:space="preserve"> </w:t>
      </w:r>
      <w:r>
        <w:rPr>
          <w:sz w:val="24"/>
        </w:rPr>
        <w:t>включают осознание</w:t>
      </w:r>
      <w:r>
        <w:rPr>
          <w:spacing w:val="71"/>
          <w:sz w:val="24"/>
        </w:rPr>
        <w:t xml:space="preserve"> </w:t>
      </w:r>
      <w:r>
        <w:rPr>
          <w:sz w:val="24"/>
        </w:rPr>
        <w:t>российской</w:t>
      </w:r>
      <w:r>
        <w:rPr>
          <w:spacing w:val="71"/>
          <w:sz w:val="24"/>
        </w:rPr>
        <w:t xml:space="preserve"> </w:t>
      </w:r>
      <w:r>
        <w:rPr>
          <w:sz w:val="24"/>
        </w:rPr>
        <w:t>гражданской</w:t>
      </w:r>
      <w:r>
        <w:rPr>
          <w:spacing w:val="73"/>
          <w:sz w:val="24"/>
        </w:rPr>
        <w:t xml:space="preserve"> </w:t>
      </w:r>
      <w:r>
        <w:rPr>
          <w:sz w:val="24"/>
        </w:rPr>
        <w:t>идентичности;</w:t>
      </w:r>
      <w:r>
        <w:rPr>
          <w:spacing w:val="73"/>
          <w:sz w:val="24"/>
        </w:rPr>
        <w:t xml:space="preserve"> </w:t>
      </w:r>
      <w:r>
        <w:rPr>
          <w:sz w:val="24"/>
        </w:rPr>
        <w:t>готовность</w:t>
      </w:r>
      <w:r>
        <w:rPr>
          <w:spacing w:val="73"/>
          <w:sz w:val="24"/>
        </w:rPr>
        <w:t xml:space="preserve"> </w:t>
      </w:r>
      <w:r>
        <w:rPr>
          <w:sz w:val="24"/>
        </w:rPr>
        <w:t>обучающихся</w:t>
      </w:r>
      <w:r>
        <w:rPr>
          <w:spacing w:val="72"/>
          <w:sz w:val="24"/>
        </w:rPr>
        <w:t xml:space="preserve"> </w:t>
      </w:r>
      <w:r>
        <w:rPr>
          <w:sz w:val="24"/>
        </w:rPr>
        <w:t>к</w:t>
      </w:r>
      <w:r>
        <w:rPr>
          <w:spacing w:val="73"/>
          <w:sz w:val="24"/>
        </w:rPr>
        <w:t xml:space="preserve"> </w:t>
      </w:r>
      <w:r>
        <w:rPr>
          <w:sz w:val="24"/>
        </w:rPr>
        <w:t>саморазвитию,</w:t>
      </w:r>
    </w:p>
    <w:p w14:paraId="22543510" w14:textId="77777777" w:rsidR="001D3DA7" w:rsidRDefault="00407865">
      <w:pPr>
        <w:pStyle w:val="a3"/>
        <w:spacing w:before="3"/>
        <w:ind w:left="0" w:firstLine="0"/>
        <w:jc w:val="left"/>
        <w:rPr>
          <w:sz w:val="17"/>
        </w:rPr>
      </w:pPr>
      <w:r>
        <w:rPr>
          <w:noProof/>
          <w:lang w:eastAsia="ru-RU"/>
        </w:rPr>
        <mc:AlternateContent>
          <mc:Choice Requires="wps">
            <w:drawing>
              <wp:anchor distT="0" distB="0" distL="0" distR="0" simplePos="0" relativeHeight="487589376" behindDoc="1" locked="0" layoutInCell="1" allowOverlap="1" wp14:anchorId="5C79E72C" wp14:editId="4BA67CAB">
                <wp:simplePos x="0" y="0"/>
                <wp:positionH relativeFrom="page">
                  <wp:posOffset>750112</wp:posOffset>
                </wp:positionH>
                <wp:positionV relativeFrom="paragraph">
                  <wp:posOffset>141332</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FFBD82" id="Graphic 7" o:spid="_x0000_s1026" style="position:absolute;margin-left:59.05pt;margin-top:11.1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" path="m1829054,l,,,9144r1829054,l1829054,xe" fillcolor="black" stroked="f">
                <v:path arrowok="t"/>
                <w10:wrap type="topAndBottom" anchorx="page"/>
              </v:shape>
            </w:pict>
          </mc:Fallback>
        </mc:AlternateContent>
      </w:r>
    </w:p>
    <w:p w14:paraId="4EDB72C5" w14:textId="77777777" w:rsidR="001D3DA7" w:rsidRDefault="00407865">
      <w:pPr>
        <w:pStyle w:val="a3"/>
        <w:spacing w:before="78"/>
        <w:ind w:right="214" w:firstLine="0"/>
      </w:pPr>
      <w:r>
        <w:t>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3CEC85B" w14:textId="77777777" w:rsidR="001D3DA7" w:rsidRDefault="00407865">
      <w:pPr>
        <w:pStyle w:val="a3"/>
        <w:spacing w:before="1"/>
        <w:ind w:right="217"/>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E92E44" w14:textId="77777777" w:rsidR="001D3DA7" w:rsidRDefault="00407865">
      <w:pPr>
        <w:pStyle w:val="a3"/>
        <w:ind w:right="213"/>
      </w:pPr>
      <w: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14:paraId="12A0AD10" w14:textId="77777777" w:rsidR="001D3DA7" w:rsidRDefault="00407865" w:rsidP="004C4C80">
      <w:pPr>
        <w:pStyle w:val="a6"/>
        <w:numPr>
          <w:ilvl w:val="1"/>
          <w:numId w:val="197"/>
        </w:numPr>
        <w:tabs>
          <w:tab w:val="left" w:pos="1928"/>
        </w:tabs>
        <w:spacing w:before="1"/>
        <w:ind w:left="1928" w:hanging="539"/>
        <w:rPr>
          <w:sz w:val="24"/>
        </w:rPr>
      </w:pPr>
      <w:r>
        <w:rPr>
          <w:sz w:val="24"/>
        </w:rPr>
        <w:t>Метапредметные</w:t>
      </w:r>
      <w:r>
        <w:rPr>
          <w:spacing w:val="-7"/>
          <w:sz w:val="24"/>
        </w:rPr>
        <w:t xml:space="preserve"> </w:t>
      </w:r>
      <w:r>
        <w:rPr>
          <w:sz w:val="24"/>
        </w:rPr>
        <w:t>результаты</w:t>
      </w:r>
      <w:r>
        <w:rPr>
          <w:spacing w:val="-4"/>
          <w:sz w:val="24"/>
        </w:rPr>
        <w:t xml:space="preserve"> </w:t>
      </w:r>
      <w:r>
        <w:rPr>
          <w:spacing w:val="-2"/>
          <w:sz w:val="24"/>
        </w:rPr>
        <w:t>включают:</w:t>
      </w:r>
    </w:p>
    <w:p w14:paraId="391C07CB" w14:textId="77777777" w:rsidR="001D3DA7" w:rsidRDefault="00407865">
      <w:pPr>
        <w:pStyle w:val="a3"/>
        <w:ind w:right="214"/>
      </w:pPr>
      <w:r>
        <w:t>освоение обучающимися межпредметных понятий (используются в нескольких</w:t>
      </w:r>
      <w:r>
        <w:rPr>
          <w:spacing w:val="40"/>
        </w:rPr>
        <w:t xml:space="preserve"> </w:t>
      </w:r>
      <w:r>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363CD71" w14:textId="77777777" w:rsidR="001D3DA7" w:rsidRDefault="00407865">
      <w:pPr>
        <w:pStyle w:val="a3"/>
        <w:ind w:left="1389" w:firstLine="0"/>
      </w:pPr>
      <w:r>
        <w:t>способность</w:t>
      </w:r>
      <w:r>
        <w:rPr>
          <w:spacing w:val="-6"/>
        </w:rPr>
        <w:t xml:space="preserve"> </w:t>
      </w:r>
      <w:r>
        <w:t>их</w:t>
      </w:r>
      <w:r>
        <w:rPr>
          <w:spacing w:val="-8"/>
        </w:rPr>
        <w:t xml:space="preserve"> </w:t>
      </w:r>
      <w:r>
        <w:t>использовать</w:t>
      </w:r>
      <w:r>
        <w:rPr>
          <w:spacing w:val="-3"/>
        </w:rPr>
        <w:t xml:space="preserve"> </w:t>
      </w:r>
      <w:r>
        <w:t>в</w:t>
      </w:r>
      <w:r>
        <w:rPr>
          <w:spacing w:val="-6"/>
        </w:rPr>
        <w:t xml:space="preserve"> </w:t>
      </w:r>
      <w:r>
        <w:t>учебной,</w:t>
      </w:r>
      <w:r>
        <w:rPr>
          <w:spacing w:val="-5"/>
        </w:rPr>
        <w:t xml:space="preserve"> </w:t>
      </w:r>
      <w:r>
        <w:t>познавательной</w:t>
      </w:r>
      <w:r>
        <w:rPr>
          <w:spacing w:val="-4"/>
        </w:rPr>
        <w:t xml:space="preserve"> </w:t>
      </w:r>
      <w:r>
        <w:t>и</w:t>
      </w:r>
      <w:r>
        <w:rPr>
          <w:spacing w:val="-5"/>
        </w:rPr>
        <w:t xml:space="preserve"> </w:t>
      </w:r>
      <w:r>
        <w:t>социальной</w:t>
      </w:r>
      <w:r>
        <w:rPr>
          <w:spacing w:val="-6"/>
        </w:rPr>
        <w:t xml:space="preserve"> </w:t>
      </w:r>
      <w:r>
        <w:rPr>
          <w:spacing w:val="-2"/>
        </w:rPr>
        <w:t>практике;</w:t>
      </w:r>
    </w:p>
    <w:p w14:paraId="26CD2199" w14:textId="77777777" w:rsidR="001D3DA7" w:rsidRDefault="00407865">
      <w:pPr>
        <w:pStyle w:val="a3"/>
        <w:ind w:right="217"/>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w:t>
      </w:r>
      <w:r>
        <w:rPr>
          <w:spacing w:val="80"/>
        </w:rPr>
        <w:t xml:space="preserve"> </w:t>
      </w:r>
      <w:r>
        <w:t>участию в построении индивидуальной образовательной траектории;</w:t>
      </w:r>
    </w:p>
    <w:p w14:paraId="268EB13E" w14:textId="77777777" w:rsidR="001D3DA7" w:rsidRDefault="00407865">
      <w:pPr>
        <w:pStyle w:val="a3"/>
        <w:ind w:left="1389" w:firstLine="0"/>
      </w:pPr>
      <w:r>
        <w:t>овладение</w:t>
      </w:r>
      <w:r>
        <w:rPr>
          <w:spacing w:val="-7"/>
        </w:rPr>
        <w:t xml:space="preserve"> </w:t>
      </w:r>
      <w:r>
        <w:t>навыками</w:t>
      </w:r>
      <w:r>
        <w:rPr>
          <w:spacing w:val="-4"/>
        </w:rPr>
        <w:t xml:space="preserve"> </w:t>
      </w:r>
      <w:r>
        <w:t>учебно-исследовательской,</w:t>
      </w:r>
      <w:r>
        <w:rPr>
          <w:spacing w:val="-5"/>
        </w:rPr>
        <w:t xml:space="preserve"> </w:t>
      </w:r>
      <w:r>
        <w:t>проектной</w:t>
      </w:r>
      <w:r>
        <w:rPr>
          <w:spacing w:val="-5"/>
        </w:rPr>
        <w:t xml:space="preserve"> </w:t>
      </w:r>
      <w:r>
        <w:t>и</w:t>
      </w:r>
      <w:r>
        <w:rPr>
          <w:spacing w:val="-4"/>
        </w:rPr>
        <w:t xml:space="preserve"> </w:t>
      </w:r>
      <w:r>
        <w:t>социальной</w:t>
      </w:r>
      <w:r>
        <w:rPr>
          <w:spacing w:val="-4"/>
        </w:rPr>
        <w:t xml:space="preserve"> </w:t>
      </w:r>
      <w:r>
        <w:rPr>
          <w:spacing w:val="-2"/>
        </w:rPr>
        <w:t>деятельности.</w:t>
      </w:r>
    </w:p>
    <w:p w14:paraId="4B325603" w14:textId="77777777" w:rsidR="001D3DA7" w:rsidRDefault="00407865" w:rsidP="004C4C80">
      <w:pPr>
        <w:pStyle w:val="a6"/>
        <w:numPr>
          <w:ilvl w:val="1"/>
          <w:numId w:val="197"/>
        </w:numPr>
        <w:tabs>
          <w:tab w:val="left" w:pos="1928"/>
        </w:tabs>
        <w:ind w:right="216" w:firstLine="708"/>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51A9DA9" w14:textId="77777777" w:rsidR="001D3DA7" w:rsidRDefault="00407865">
      <w:pPr>
        <w:pStyle w:val="a3"/>
        <w:ind w:left="1389" w:right="2057" w:firstLine="0"/>
        <w:jc w:val="left"/>
      </w:pPr>
      <w:r>
        <w:lastRenderedPageBreak/>
        <w:t>познавательными универсальными учебными действиями; коммуникативными</w:t>
      </w:r>
      <w:r>
        <w:rPr>
          <w:spacing w:val="-7"/>
        </w:rPr>
        <w:t xml:space="preserve"> </w:t>
      </w:r>
      <w:r>
        <w:t>универсальными</w:t>
      </w:r>
      <w:r>
        <w:rPr>
          <w:spacing w:val="-10"/>
        </w:rPr>
        <w:t xml:space="preserve"> </w:t>
      </w:r>
      <w:r>
        <w:t>учебными</w:t>
      </w:r>
      <w:r>
        <w:rPr>
          <w:spacing w:val="-10"/>
        </w:rPr>
        <w:t xml:space="preserve"> </w:t>
      </w:r>
      <w:r>
        <w:t>действиями; регулятивными универсальными учебными действиями.</w:t>
      </w:r>
    </w:p>
    <w:p w14:paraId="491F3DCD" w14:textId="77777777" w:rsidR="001D3DA7" w:rsidRDefault="00407865" w:rsidP="004C4C80">
      <w:pPr>
        <w:pStyle w:val="a6"/>
        <w:numPr>
          <w:ilvl w:val="2"/>
          <w:numId w:val="197"/>
        </w:numPr>
        <w:tabs>
          <w:tab w:val="left" w:pos="2108"/>
        </w:tabs>
        <w:ind w:right="219" w:firstLine="708"/>
        <w:rPr>
          <w:sz w:val="24"/>
        </w:rPr>
      </w:pPr>
      <w:r>
        <w:rPr>
          <w:sz w:val="24"/>
        </w:rPr>
        <w:t>Овладение познавательными универсальными учебными действиями предполагает умение</w:t>
      </w:r>
      <w:r>
        <w:rPr>
          <w:spacing w:val="-5"/>
          <w:sz w:val="24"/>
        </w:rPr>
        <w:t xml:space="preserve"> </w:t>
      </w:r>
      <w:r>
        <w:rPr>
          <w:sz w:val="24"/>
        </w:rPr>
        <w:t>использовать</w:t>
      </w:r>
      <w:r>
        <w:rPr>
          <w:spacing w:val="-3"/>
          <w:sz w:val="24"/>
        </w:rPr>
        <w:t xml:space="preserve"> </w:t>
      </w:r>
      <w:r>
        <w:rPr>
          <w:sz w:val="24"/>
        </w:rPr>
        <w:t>базовые</w:t>
      </w:r>
      <w:r>
        <w:rPr>
          <w:spacing w:val="-5"/>
          <w:sz w:val="24"/>
        </w:rPr>
        <w:t xml:space="preserve"> </w:t>
      </w:r>
      <w:r>
        <w:rPr>
          <w:sz w:val="24"/>
        </w:rPr>
        <w:t>логические</w:t>
      </w:r>
      <w:r>
        <w:rPr>
          <w:spacing w:val="-5"/>
          <w:sz w:val="24"/>
        </w:rPr>
        <w:t xml:space="preserve"> </w:t>
      </w:r>
      <w:r>
        <w:rPr>
          <w:sz w:val="24"/>
        </w:rPr>
        <w:t>действия,</w:t>
      </w:r>
      <w:r>
        <w:rPr>
          <w:spacing w:val="-4"/>
          <w:sz w:val="24"/>
        </w:rPr>
        <w:t xml:space="preserve"> </w:t>
      </w:r>
      <w:r>
        <w:rPr>
          <w:sz w:val="24"/>
        </w:rPr>
        <w:t>базовые</w:t>
      </w:r>
      <w:r>
        <w:rPr>
          <w:spacing w:val="-5"/>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работать с информацией.</w:t>
      </w:r>
    </w:p>
    <w:p w14:paraId="4E92C068" w14:textId="77777777" w:rsidR="001D3DA7" w:rsidRDefault="00407865" w:rsidP="004C4C80">
      <w:pPr>
        <w:pStyle w:val="a6"/>
        <w:numPr>
          <w:ilvl w:val="2"/>
          <w:numId w:val="197"/>
        </w:numPr>
        <w:tabs>
          <w:tab w:val="left" w:pos="2108"/>
        </w:tabs>
        <w:spacing w:before="1"/>
        <w:ind w:right="220" w:firstLine="708"/>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EEC34F0" w14:textId="77777777" w:rsidR="001D3DA7" w:rsidRDefault="00407865" w:rsidP="004C4C80">
      <w:pPr>
        <w:pStyle w:val="a6"/>
        <w:numPr>
          <w:ilvl w:val="2"/>
          <w:numId w:val="197"/>
        </w:numPr>
        <w:tabs>
          <w:tab w:val="left" w:pos="2108"/>
        </w:tabs>
        <w:ind w:right="219" w:firstLine="708"/>
        <w:rPr>
          <w:sz w:val="24"/>
        </w:rPr>
      </w:pPr>
      <w:r>
        <w:rPr>
          <w:sz w:val="24"/>
        </w:rPr>
        <w:t>Овладение</w:t>
      </w:r>
      <w:r>
        <w:rPr>
          <w:spacing w:val="-5"/>
          <w:sz w:val="24"/>
        </w:rPr>
        <w:t xml:space="preserve"> </w:t>
      </w:r>
      <w:r>
        <w:rPr>
          <w:sz w:val="24"/>
        </w:rPr>
        <w:t>регулятивными</w:t>
      </w:r>
      <w:r>
        <w:rPr>
          <w:spacing w:val="-4"/>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действиями</w:t>
      </w:r>
      <w:r>
        <w:rPr>
          <w:spacing w:val="-5"/>
          <w:sz w:val="24"/>
        </w:rPr>
        <w:t xml:space="preserve"> </w:t>
      </w:r>
      <w:r>
        <w:rPr>
          <w:sz w:val="24"/>
        </w:rPr>
        <w:t>включает</w:t>
      </w:r>
      <w:r>
        <w:rPr>
          <w:spacing w:val="-5"/>
          <w:sz w:val="24"/>
        </w:rPr>
        <w:t xml:space="preserve"> </w:t>
      </w:r>
      <w:r>
        <w:rPr>
          <w:sz w:val="24"/>
        </w:rPr>
        <w:t>умения самоорганизации, самоконтроля, развитие эмоционального интеллекта.</w:t>
      </w:r>
    </w:p>
    <w:p w14:paraId="76B7CF40" w14:textId="77777777" w:rsidR="001D3DA7" w:rsidRDefault="00407865" w:rsidP="004C4C80">
      <w:pPr>
        <w:pStyle w:val="a6"/>
        <w:numPr>
          <w:ilvl w:val="1"/>
          <w:numId w:val="197"/>
        </w:numPr>
        <w:tabs>
          <w:tab w:val="left" w:pos="1928"/>
        </w:tabs>
        <w:ind w:left="1928" w:hanging="539"/>
        <w:rPr>
          <w:sz w:val="24"/>
        </w:rPr>
      </w:pPr>
      <w:r>
        <w:rPr>
          <w:sz w:val="24"/>
        </w:rPr>
        <w:t>Предметные</w:t>
      </w:r>
      <w:r>
        <w:rPr>
          <w:spacing w:val="-6"/>
          <w:sz w:val="24"/>
        </w:rPr>
        <w:t xml:space="preserve"> </w:t>
      </w:r>
      <w:r>
        <w:rPr>
          <w:sz w:val="24"/>
        </w:rPr>
        <w:t>результаты</w:t>
      </w:r>
      <w:r>
        <w:rPr>
          <w:spacing w:val="-1"/>
          <w:sz w:val="24"/>
        </w:rPr>
        <w:t xml:space="preserve"> </w:t>
      </w:r>
      <w:r>
        <w:rPr>
          <w:spacing w:val="-2"/>
          <w:sz w:val="24"/>
        </w:rPr>
        <w:t>включают:</w:t>
      </w:r>
    </w:p>
    <w:p w14:paraId="0496B208" w14:textId="77777777" w:rsidR="001D3DA7" w:rsidRDefault="00407865">
      <w:pPr>
        <w:pStyle w:val="a3"/>
        <w:ind w:right="216"/>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438800D" w14:textId="77777777" w:rsidR="001D3DA7" w:rsidRDefault="00407865">
      <w:pPr>
        <w:pStyle w:val="a3"/>
        <w:ind w:right="216"/>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14:paraId="26952D78" w14:textId="77777777" w:rsidR="001D3DA7" w:rsidRDefault="00407865">
      <w:pPr>
        <w:pStyle w:val="a3"/>
        <w:spacing w:line="275" w:lineRule="exact"/>
        <w:ind w:left="1389" w:firstLine="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14:paraId="43FE17A8" w14:textId="77777777" w:rsidR="001D3DA7" w:rsidRDefault="00407865">
      <w:pPr>
        <w:pStyle w:val="a3"/>
        <w:ind w:right="225"/>
      </w:pPr>
      <w:r>
        <w:t>сформулированы в деятельностной форме с усилением акцента на применение знаний и конкретные умения;</w:t>
      </w:r>
    </w:p>
    <w:p w14:paraId="05DE5151" w14:textId="77777777" w:rsidR="001D3DA7" w:rsidRDefault="00407865">
      <w:pPr>
        <w:pStyle w:val="a3"/>
        <w:ind w:right="217"/>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4E8B1028" w14:textId="77777777" w:rsidR="001D3DA7" w:rsidRDefault="001D3DA7"/>
    <w:p w14:paraId="3CE23644" w14:textId="77777777" w:rsidR="00516619" w:rsidRDefault="00516619">
      <w:pPr>
        <w:sectPr w:rsidR="00516619">
          <w:pgSz w:w="11920" w:h="16850"/>
          <w:pgMar w:top="820" w:right="340" w:bottom="440" w:left="500" w:header="0" w:footer="208" w:gutter="0"/>
          <w:cols w:space="720"/>
        </w:sectPr>
      </w:pPr>
    </w:p>
    <w:p w14:paraId="4D489E20" w14:textId="77777777" w:rsidR="001D3DA7" w:rsidRDefault="00407865">
      <w:pPr>
        <w:pStyle w:val="a3"/>
        <w:spacing w:before="78"/>
        <w:ind w:right="219"/>
      </w:pPr>
      <w:r>
        <w:lastRenderedPageBreak/>
        <w:t>определяют требования к результатам освоения программ среднего общего образования по учебным предметам;</w:t>
      </w:r>
    </w:p>
    <w:p w14:paraId="75E72024" w14:textId="77777777" w:rsidR="001D3DA7" w:rsidRDefault="00407865">
      <w:pPr>
        <w:pStyle w:val="a3"/>
        <w:ind w:right="216"/>
      </w:pPr>
      <w:r>
        <w:t>усиливают акценты на изучение явлений и процессов современной России и мира в целом, современного состояния науки.</w:t>
      </w:r>
    </w:p>
    <w:p w14:paraId="3EC90235" w14:textId="77777777" w:rsidR="001D3DA7" w:rsidRDefault="00407865" w:rsidP="004C4C80">
      <w:pPr>
        <w:pStyle w:val="a6"/>
        <w:numPr>
          <w:ilvl w:val="1"/>
          <w:numId w:val="197"/>
        </w:numPr>
        <w:tabs>
          <w:tab w:val="left" w:pos="1928"/>
        </w:tabs>
        <w:spacing w:before="1"/>
        <w:ind w:right="215" w:firstLine="708"/>
        <w:rPr>
          <w:sz w:val="24"/>
        </w:rPr>
      </w:pPr>
      <w:r>
        <w:rPr>
          <w:sz w:val="24"/>
        </w:rPr>
        <w:t>Предметные результаты освоения ООП СОО устанавливаются для учебных</w:t>
      </w:r>
      <w:r>
        <w:rPr>
          <w:spacing w:val="80"/>
          <w:sz w:val="24"/>
        </w:rPr>
        <w:t xml:space="preserve"> </w:t>
      </w:r>
      <w:r>
        <w:rPr>
          <w:sz w:val="24"/>
        </w:rPr>
        <w:t>предметов на базовом и углубленном уровнях.</w:t>
      </w:r>
    </w:p>
    <w:p w14:paraId="40669248" w14:textId="77777777" w:rsidR="001D3DA7" w:rsidRDefault="00407865">
      <w:pPr>
        <w:pStyle w:val="a3"/>
        <w:ind w:right="218"/>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3A06A4A1" w14:textId="77777777" w:rsidR="001D3DA7" w:rsidRDefault="00407865">
      <w:pPr>
        <w:pStyle w:val="a3"/>
        <w:ind w:right="218"/>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2BE6917A" w14:textId="77777777" w:rsidR="001D3DA7" w:rsidRDefault="00407865" w:rsidP="004C4C80">
      <w:pPr>
        <w:pStyle w:val="a6"/>
        <w:numPr>
          <w:ilvl w:val="1"/>
          <w:numId w:val="197"/>
        </w:numPr>
        <w:tabs>
          <w:tab w:val="left" w:pos="1928"/>
        </w:tabs>
        <w:ind w:right="218" w:firstLine="708"/>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2"/>
          <w:sz w:val="24"/>
        </w:rPr>
        <w:t xml:space="preserve"> </w:t>
      </w:r>
      <w:r>
        <w:rPr>
          <w:sz w:val="24"/>
        </w:rPr>
        <w:t>ООП</w:t>
      </w:r>
      <w:r>
        <w:rPr>
          <w:spacing w:val="-5"/>
          <w:sz w:val="24"/>
        </w:rPr>
        <w:t xml:space="preserve"> </w:t>
      </w:r>
      <w:r>
        <w:rPr>
          <w:sz w:val="24"/>
        </w:rPr>
        <w:t>СОО</w:t>
      </w:r>
      <w:r>
        <w:rPr>
          <w:spacing w:val="-5"/>
          <w:sz w:val="24"/>
        </w:rPr>
        <w:t xml:space="preserve"> </w:t>
      </w:r>
      <w:r>
        <w:rPr>
          <w:sz w:val="24"/>
        </w:rPr>
        <w:t>обеспечивают</w:t>
      </w:r>
      <w:r>
        <w:rPr>
          <w:spacing w:val="-4"/>
          <w:sz w:val="24"/>
        </w:rPr>
        <w:t xml:space="preserve"> </w:t>
      </w:r>
      <w:r>
        <w:rPr>
          <w:sz w:val="24"/>
        </w:rPr>
        <w:t>возможность</w:t>
      </w:r>
      <w:r>
        <w:rPr>
          <w:spacing w:val="-3"/>
          <w:sz w:val="24"/>
        </w:rPr>
        <w:t xml:space="preserve"> </w:t>
      </w:r>
      <w:r>
        <w:rPr>
          <w:sz w:val="24"/>
        </w:rPr>
        <w:t>дальнейшего успешного профессионального обучения и профессиональной деятельности.</w:t>
      </w:r>
    </w:p>
    <w:p w14:paraId="4767B8C1" w14:textId="77777777" w:rsidR="001D3DA7" w:rsidRDefault="00407865">
      <w:pPr>
        <w:pStyle w:val="1"/>
        <w:spacing w:before="207"/>
      </w:pPr>
      <w:r>
        <w:rPr>
          <w:w w:val="110"/>
        </w:rPr>
        <w:t>2.3.</w:t>
      </w:r>
      <w:r>
        <w:rPr>
          <w:spacing w:val="-9"/>
          <w:w w:val="110"/>
        </w:rPr>
        <w:t xml:space="preserve"> </w:t>
      </w:r>
      <w:r>
        <w:rPr>
          <w:w w:val="110"/>
        </w:rPr>
        <w:t>Система</w:t>
      </w:r>
      <w:r>
        <w:rPr>
          <w:spacing w:val="-8"/>
          <w:w w:val="110"/>
        </w:rPr>
        <w:t xml:space="preserve"> </w:t>
      </w:r>
      <w:r>
        <w:rPr>
          <w:w w:val="110"/>
        </w:rPr>
        <w:t>оценки</w:t>
      </w:r>
      <w:r>
        <w:rPr>
          <w:spacing w:val="-8"/>
          <w:w w:val="110"/>
        </w:rPr>
        <w:t xml:space="preserve"> </w:t>
      </w:r>
      <w:r>
        <w:rPr>
          <w:w w:val="110"/>
        </w:rPr>
        <w:t>достижения</w:t>
      </w:r>
      <w:r>
        <w:rPr>
          <w:spacing w:val="-8"/>
          <w:w w:val="110"/>
        </w:rPr>
        <w:t xml:space="preserve"> </w:t>
      </w:r>
      <w:r>
        <w:rPr>
          <w:w w:val="110"/>
        </w:rPr>
        <w:t>планируемых</w:t>
      </w:r>
      <w:r>
        <w:rPr>
          <w:spacing w:val="-8"/>
          <w:w w:val="110"/>
        </w:rPr>
        <w:t xml:space="preserve"> </w:t>
      </w:r>
      <w:r>
        <w:rPr>
          <w:w w:val="110"/>
        </w:rPr>
        <w:t>результатов</w:t>
      </w:r>
      <w:r>
        <w:rPr>
          <w:spacing w:val="-7"/>
          <w:w w:val="110"/>
        </w:rPr>
        <w:t xml:space="preserve"> </w:t>
      </w:r>
      <w:r>
        <w:rPr>
          <w:w w:val="110"/>
        </w:rPr>
        <w:t>освоения</w:t>
      </w:r>
      <w:r>
        <w:rPr>
          <w:spacing w:val="-2"/>
          <w:w w:val="110"/>
        </w:rPr>
        <w:t xml:space="preserve"> </w:t>
      </w:r>
      <w:r>
        <w:rPr>
          <w:w w:val="110"/>
        </w:rPr>
        <w:t>ООП</w:t>
      </w:r>
      <w:r>
        <w:rPr>
          <w:spacing w:val="-8"/>
          <w:w w:val="110"/>
        </w:rPr>
        <w:t xml:space="preserve"> </w:t>
      </w:r>
      <w:r>
        <w:rPr>
          <w:spacing w:val="-4"/>
          <w:w w:val="110"/>
        </w:rPr>
        <w:t>СОО.</w:t>
      </w:r>
    </w:p>
    <w:p w14:paraId="7127B03B" w14:textId="77777777" w:rsidR="001D3DA7" w:rsidRDefault="00407865" w:rsidP="004C4C80">
      <w:pPr>
        <w:pStyle w:val="a6"/>
        <w:numPr>
          <w:ilvl w:val="1"/>
          <w:numId w:val="196"/>
        </w:numPr>
        <w:tabs>
          <w:tab w:val="left" w:pos="1928"/>
        </w:tabs>
        <w:ind w:right="217" w:firstLine="708"/>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14:paraId="1AA0CBC2" w14:textId="77777777" w:rsidR="001D3DA7" w:rsidRDefault="00407865" w:rsidP="004C4C80">
      <w:pPr>
        <w:pStyle w:val="a6"/>
        <w:numPr>
          <w:ilvl w:val="1"/>
          <w:numId w:val="196"/>
        </w:numPr>
        <w:tabs>
          <w:tab w:val="left" w:pos="1928"/>
        </w:tabs>
        <w:ind w:right="217" w:firstLine="708"/>
        <w:rPr>
          <w:sz w:val="24"/>
        </w:rPr>
      </w:pPr>
      <w:r>
        <w:rPr>
          <w:sz w:val="24"/>
        </w:rPr>
        <w:t>Основными направлениями и целями оценочной деятельности в образовательной организации являются:</w:t>
      </w:r>
    </w:p>
    <w:p w14:paraId="25B5A2ED" w14:textId="77777777" w:rsidR="001D3DA7" w:rsidRDefault="00407865">
      <w:pPr>
        <w:pStyle w:val="a3"/>
        <w:ind w:right="21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4382295" w14:textId="77777777" w:rsidR="001D3DA7" w:rsidRDefault="00407865">
      <w:pPr>
        <w:pStyle w:val="a3"/>
        <w:ind w:right="223"/>
      </w:pPr>
      <w:r>
        <w:t>оценка результатов деятельности образовательной организации как основа аккредитационных процедур.</w:t>
      </w:r>
    </w:p>
    <w:p w14:paraId="389388B8" w14:textId="77777777" w:rsidR="001D3DA7" w:rsidRDefault="00407865" w:rsidP="004C4C80">
      <w:pPr>
        <w:pStyle w:val="a6"/>
        <w:numPr>
          <w:ilvl w:val="1"/>
          <w:numId w:val="196"/>
        </w:numPr>
        <w:tabs>
          <w:tab w:val="left" w:pos="1928"/>
        </w:tabs>
        <w:spacing w:before="1"/>
        <w:ind w:right="218" w:firstLine="708"/>
        <w:rPr>
          <w:sz w:val="24"/>
        </w:rPr>
      </w:pPr>
      <w:r>
        <w:rPr>
          <w:sz w:val="24"/>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w:t>
      </w:r>
      <w:r>
        <w:rPr>
          <w:spacing w:val="-2"/>
          <w:sz w:val="24"/>
        </w:rPr>
        <w:t>оценки.</w:t>
      </w:r>
    </w:p>
    <w:p w14:paraId="0EF0C57A" w14:textId="77777777" w:rsidR="001D3DA7" w:rsidRDefault="00407865" w:rsidP="004C4C80">
      <w:pPr>
        <w:pStyle w:val="a6"/>
        <w:numPr>
          <w:ilvl w:val="1"/>
          <w:numId w:val="196"/>
        </w:numPr>
        <w:tabs>
          <w:tab w:val="left" w:pos="1928"/>
        </w:tabs>
        <w:spacing w:line="274" w:lineRule="exact"/>
        <w:ind w:left="1928" w:hanging="539"/>
        <w:rPr>
          <w:sz w:val="24"/>
        </w:rPr>
      </w:pPr>
      <w:r>
        <w:rPr>
          <w:sz w:val="24"/>
        </w:rPr>
        <w:t>Внутренняя</w:t>
      </w:r>
      <w:r>
        <w:rPr>
          <w:spacing w:val="-4"/>
          <w:sz w:val="24"/>
        </w:rPr>
        <w:t xml:space="preserve"> </w:t>
      </w:r>
      <w:r>
        <w:rPr>
          <w:sz w:val="24"/>
        </w:rPr>
        <w:t>оценка</w:t>
      </w:r>
      <w:r>
        <w:rPr>
          <w:spacing w:val="-4"/>
          <w:sz w:val="24"/>
        </w:rPr>
        <w:t xml:space="preserve"> </w:t>
      </w:r>
      <w:r>
        <w:rPr>
          <w:spacing w:val="-2"/>
          <w:sz w:val="24"/>
        </w:rPr>
        <w:t>включает:</w:t>
      </w:r>
    </w:p>
    <w:p w14:paraId="45D48980" w14:textId="77777777" w:rsidR="001D3DA7" w:rsidRDefault="00407865">
      <w:pPr>
        <w:pStyle w:val="a3"/>
        <w:ind w:left="1389" w:firstLine="0"/>
        <w:jc w:val="left"/>
      </w:pPr>
      <w:r>
        <w:t>стартовую</w:t>
      </w:r>
      <w:r>
        <w:rPr>
          <w:spacing w:val="-8"/>
        </w:rPr>
        <w:t xml:space="preserve"> </w:t>
      </w:r>
      <w:r>
        <w:rPr>
          <w:spacing w:val="-2"/>
        </w:rPr>
        <w:t>диагностику;</w:t>
      </w:r>
    </w:p>
    <w:p w14:paraId="05ABC57A" w14:textId="77777777" w:rsidR="001D3DA7" w:rsidRDefault="00407865">
      <w:pPr>
        <w:pStyle w:val="a3"/>
        <w:ind w:left="1389" w:right="5578" w:firstLine="0"/>
        <w:jc w:val="left"/>
      </w:pPr>
      <w:r>
        <w:t>текущую</w:t>
      </w:r>
      <w:r>
        <w:rPr>
          <w:spacing w:val="-9"/>
        </w:rPr>
        <w:t xml:space="preserve"> </w:t>
      </w:r>
      <w:r>
        <w:t>и</w:t>
      </w:r>
      <w:r>
        <w:rPr>
          <w:spacing w:val="-10"/>
        </w:rPr>
        <w:t xml:space="preserve"> </w:t>
      </w:r>
      <w:r>
        <w:t>тематическую</w:t>
      </w:r>
      <w:r>
        <w:rPr>
          <w:spacing w:val="-10"/>
        </w:rPr>
        <w:t xml:space="preserve"> </w:t>
      </w:r>
      <w:r>
        <w:t>оценку; итоговую оценку;</w:t>
      </w:r>
    </w:p>
    <w:p w14:paraId="29C381DC" w14:textId="77777777" w:rsidR="001D3DA7" w:rsidRDefault="00407865">
      <w:pPr>
        <w:pStyle w:val="a3"/>
        <w:ind w:left="1389" w:right="5578" w:firstLine="0"/>
        <w:jc w:val="left"/>
      </w:pPr>
      <w:r>
        <w:t>промежуточную аттестацию; психолого-педагогическое</w:t>
      </w:r>
      <w:r>
        <w:rPr>
          <w:spacing w:val="-15"/>
        </w:rPr>
        <w:t xml:space="preserve"> </w:t>
      </w:r>
      <w:r>
        <w:t>наблюдение;</w:t>
      </w:r>
    </w:p>
    <w:p w14:paraId="4C5992AA" w14:textId="77777777" w:rsidR="001D3DA7" w:rsidRDefault="00407865">
      <w:pPr>
        <w:pStyle w:val="a3"/>
        <w:ind w:left="1389" w:firstLine="0"/>
        <w:jc w:val="left"/>
      </w:pPr>
      <w:r>
        <w:t>внутренний</w:t>
      </w:r>
      <w:r>
        <w:rPr>
          <w:spacing w:val="-8"/>
        </w:rPr>
        <w:t xml:space="preserve"> </w:t>
      </w:r>
      <w:r>
        <w:t>мониторинг</w:t>
      </w:r>
      <w:r>
        <w:rPr>
          <w:spacing w:val="-7"/>
        </w:rPr>
        <w:t xml:space="preserve"> </w:t>
      </w:r>
      <w:r>
        <w:t>образовательных</w:t>
      </w:r>
      <w:r>
        <w:rPr>
          <w:spacing w:val="-6"/>
        </w:rPr>
        <w:t xml:space="preserve"> </w:t>
      </w:r>
      <w:r>
        <w:t>достижений</w:t>
      </w:r>
      <w:r>
        <w:rPr>
          <w:spacing w:val="-5"/>
        </w:rPr>
        <w:t xml:space="preserve"> </w:t>
      </w:r>
      <w:r>
        <w:rPr>
          <w:spacing w:val="-2"/>
        </w:rPr>
        <w:t>обучающихся.</w:t>
      </w:r>
    </w:p>
    <w:p w14:paraId="235C5103" w14:textId="77777777" w:rsidR="001D3DA7" w:rsidRDefault="00407865" w:rsidP="004C4C80">
      <w:pPr>
        <w:pStyle w:val="a6"/>
        <w:numPr>
          <w:ilvl w:val="1"/>
          <w:numId w:val="196"/>
        </w:numPr>
        <w:tabs>
          <w:tab w:val="left" w:pos="1928"/>
        </w:tabs>
        <w:ind w:left="1928" w:hanging="5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14:paraId="279C9DFC" w14:textId="683302AD" w:rsidR="001D3DA7" w:rsidRDefault="00407865">
      <w:pPr>
        <w:pStyle w:val="a3"/>
        <w:ind w:left="1389" w:right="2911" w:firstLine="0"/>
        <w:jc w:val="left"/>
      </w:pPr>
      <w:r>
        <w:t>независимую</w:t>
      </w:r>
      <w:r>
        <w:rPr>
          <w:spacing w:val="-8"/>
        </w:rPr>
        <w:t xml:space="preserve"> </w:t>
      </w:r>
      <w:r>
        <w:t>оценку</w:t>
      </w:r>
      <w:r>
        <w:rPr>
          <w:spacing w:val="-8"/>
        </w:rPr>
        <w:t xml:space="preserve"> </w:t>
      </w:r>
      <w:r>
        <w:t>качества</w:t>
      </w:r>
      <w:r>
        <w:rPr>
          <w:spacing w:val="-7"/>
        </w:rPr>
        <w:t xml:space="preserve"> </w:t>
      </w:r>
      <w:r>
        <w:t>подготовки</w:t>
      </w:r>
      <w:r>
        <w:rPr>
          <w:spacing w:val="-7"/>
        </w:rPr>
        <w:t xml:space="preserve"> </w:t>
      </w:r>
      <w:r>
        <w:t>обучающихся; итоговую аттестацию.</w:t>
      </w:r>
    </w:p>
    <w:p w14:paraId="3E65815F" w14:textId="77777777" w:rsidR="001D3DA7" w:rsidRDefault="00407865" w:rsidP="004C4C80">
      <w:pPr>
        <w:pStyle w:val="a6"/>
        <w:numPr>
          <w:ilvl w:val="1"/>
          <w:numId w:val="196"/>
        </w:numPr>
        <w:tabs>
          <w:tab w:val="left" w:pos="1928"/>
        </w:tabs>
        <w:ind w:right="222" w:firstLine="708"/>
        <w:rPr>
          <w:sz w:val="24"/>
        </w:rPr>
      </w:pPr>
      <w:r>
        <w:rPr>
          <w:sz w:val="24"/>
        </w:rPr>
        <w:t>В</w:t>
      </w:r>
      <w:r>
        <w:rPr>
          <w:spacing w:val="-1"/>
          <w:sz w:val="24"/>
        </w:rPr>
        <w:t xml:space="preserve"> </w:t>
      </w:r>
      <w:r>
        <w:rPr>
          <w:sz w:val="24"/>
        </w:rPr>
        <w:t>соответствии с ФГОС</w:t>
      </w:r>
      <w:r>
        <w:rPr>
          <w:spacing w:val="-1"/>
          <w:sz w:val="24"/>
        </w:rPr>
        <w:t xml:space="preserve"> </w:t>
      </w:r>
      <w:r>
        <w:rPr>
          <w:sz w:val="24"/>
        </w:rPr>
        <w:t>СОО</w:t>
      </w:r>
      <w:r>
        <w:rPr>
          <w:spacing w:val="-2"/>
          <w:sz w:val="24"/>
        </w:rPr>
        <w:t xml:space="preserve"> </w:t>
      </w:r>
      <w:r>
        <w:rPr>
          <w:sz w:val="24"/>
        </w:rPr>
        <w:t>система</w:t>
      </w:r>
      <w:r>
        <w:rPr>
          <w:spacing w:val="-2"/>
          <w:sz w:val="24"/>
        </w:rPr>
        <w:t xml:space="preserve"> </w:t>
      </w:r>
      <w:r>
        <w:rPr>
          <w:sz w:val="24"/>
        </w:rPr>
        <w:t xml:space="preserve">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14:paraId="5720F586" w14:textId="77777777" w:rsidR="001D3DA7" w:rsidRDefault="00407865">
      <w:pPr>
        <w:pStyle w:val="a3"/>
        <w:spacing w:before="17"/>
        <w:ind w:left="0" w:firstLine="0"/>
        <w:jc w:val="left"/>
        <w:rPr>
          <w:sz w:val="20"/>
        </w:rPr>
      </w:pPr>
      <w:r>
        <w:rPr>
          <w:noProof/>
          <w:lang w:eastAsia="ru-RU"/>
        </w:rPr>
        <mc:AlternateContent>
          <mc:Choice Requires="wps">
            <w:drawing>
              <wp:anchor distT="0" distB="0" distL="0" distR="0" simplePos="0" relativeHeight="487589888" behindDoc="1" locked="0" layoutInCell="1" allowOverlap="1" wp14:anchorId="4D09855C" wp14:editId="014E0114">
                <wp:simplePos x="0" y="0"/>
                <wp:positionH relativeFrom="page">
                  <wp:posOffset>750112</wp:posOffset>
                </wp:positionH>
                <wp:positionV relativeFrom="paragraph">
                  <wp:posOffset>172623</wp:posOffset>
                </wp:positionV>
                <wp:extent cx="28194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270"/>
                        </a:xfrm>
                        <a:custGeom>
                          <a:avLst/>
                          <a:gdLst/>
                          <a:ahLst/>
                          <a:cxnLst/>
                          <a:rect l="l" t="t" r="r" b="b"/>
                          <a:pathLst>
                            <a:path w="2819400">
                              <a:moveTo>
                                <a:pt x="0" y="0"/>
                              </a:moveTo>
                              <a:lnTo>
                                <a:pt x="281934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A747A5" id="Graphic 8" o:spid="_x0000_s1026" style="position:absolute;margin-left:59.05pt;margin-top:13.6pt;width:222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81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" path="m,l2819349,e" filled="f" strokeweight=".48pt">
                <v:path arrowok="t"/>
                <w10:wrap type="topAndBottom" anchorx="page"/>
              </v:shape>
            </w:pict>
          </mc:Fallback>
        </mc:AlternateContent>
      </w:r>
    </w:p>
    <w:p w14:paraId="72C3623C" w14:textId="77777777" w:rsidR="001D3DA7" w:rsidRDefault="00407865" w:rsidP="004C4C80">
      <w:pPr>
        <w:pStyle w:val="a6"/>
        <w:numPr>
          <w:ilvl w:val="1"/>
          <w:numId w:val="196"/>
        </w:numPr>
        <w:tabs>
          <w:tab w:val="left" w:pos="1928"/>
        </w:tabs>
        <w:ind w:right="216" w:firstLine="708"/>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w:t>
      </w:r>
      <w:r>
        <w:rPr>
          <w:spacing w:val="80"/>
          <w:w w:val="150"/>
          <w:sz w:val="24"/>
        </w:rPr>
        <w:t xml:space="preserve"> </w:t>
      </w:r>
      <w:r>
        <w:rPr>
          <w:sz w:val="24"/>
        </w:rPr>
        <w:t>и</w:t>
      </w:r>
      <w:r>
        <w:rPr>
          <w:spacing w:val="80"/>
          <w:w w:val="150"/>
          <w:sz w:val="24"/>
        </w:rPr>
        <w:t xml:space="preserve"> </w:t>
      </w:r>
      <w:r>
        <w:rPr>
          <w:sz w:val="24"/>
        </w:rPr>
        <w:t>учебно-практических</w:t>
      </w:r>
      <w:r>
        <w:rPr>
          <w:spacing w:val="80"/>
          <w:w w:val="150"/>
          <w:sz w:val="24"/>
        </w:rPr>
        <w:t xml:space="preserve"> </w:t>
      </w:r>
      <w:r>
        <w:rPr>
          <w:sz w:val="24"/>
        </w:rPr>
        <w:t>задач,</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в</w:t>
      </w:r>
      <w:r>
        <w:rPr>
          <w:spacing w:val="80"/>
          <w:w w:val="150"/>
          <w:sz w:val="24"/>
        </w:rPr>
        <w:t xml:space="preserve"> </w:t>
      </w:r>
      <w:r>
        <w:rPr>
          <w:sz w:val="24"/>
        </w:rPr>
        <w:t>оценке</w:t>
      </w:r>
      <w:r>
        <w:rPr>
          <w:spacing w:val="80"/>
          <w:w w:val="150"/>
          <w:sz w:val="24"/>
        </w:rPr>
        <w:t xml:space="preserve"> </w:t>
      </w:r>
      <w:r>
        <w:rPr>
          <w:sz w:val="24"/>
        </w:rPr>
        <w:t>уровня</w:t>
      </w:r>
      <w:r>
        <w:rPr>
          <w:spacing w:val="80"/>
          <w:w w:val="150"/>
          <w:sz w:val="24"/>
        </w:rPr>
        <w:t xml:space="preserve"> </w:t>
      </w:r>
      <w:r>
        <w:rPr>
          <w:sz w:val="24"/>
        </w:rPr>
        <w:t>функциональной</w:t>
      </w:r>
    </w:p>
    <w:p w14:paraId="4C9C96E0" w14:textId="77777777" w:rsidR="001D3DA7" w:rsidRDefault="001D3DA7">
      <w:pPr>
        <w:jc w:val="both"/>
        <w:rPr>
          <w:sz w:val="24"/>
        </w:rPr>
        <w:sectPr w:rsidR="001D3DA7">
          <w:pgSz w:w="11920" w:h="16850"/>
          <w:pgMar w:top="820" w:right="340" w:bottom="440" w:left="500" w:header="0" w:footer="208" w:gutter="0"/>
          <w:cols w:space="720"/>
        </w:sectPr>
      </w:pPr>
    </w:p>
    <w:p w14:paraId="2E54EB9D" w14:textId="77777777" w:rsidR="001D3DA7" w:rsidRDefault="00407865">
      <w:pPr>
        <w:pStyle w:val="a3"/>
        <w:spacing w:before="78"/>
        <w:ind w:right="220" w:firstLine="0"/>
      </w:pPr>
      <w:r>
        <w:lastRenderedPageBreak/>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ADFB084" w14:textId="77777777" w:rsidR="001D3DA7" w:rsidRDefault="00407865" w:rsidP="004C4C80">
      <w:pPr>
        <w:pStyle w:val="a6"/>
        <w:numPr>
          <w:ilvl w:val="1"/>
          <w:numId w:val="196"/>
        </w:numPr>
        <w:tabs>
          <w:tab w:val="left" w:pos="1928"/>
        </w:tabs>
        <w:ind w:right="219" w:firstLine="708"/>
        <w:rPr>
          <w:sz w:val="24"/>
        </w:rPr>
      </w:pPr>
      <w:r>
        <w:rPr>
          <w:sz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283808F" w14:textId="77777777" w:rsidR="001D3DA7" w:rsidRDefault="00407865" w:rsidP="004C4C80">
      <w:pPr>
        <w:pStyle w:val="a6"/>
        <w:numPr>
          <w:ilvl w:val="1"/>
          <w:numId w:val="196"/>
        </w:numPr>
        <w:tabs>
          <w:tab w:val="left" w:pos="1928"/>
        </w:tabs>
        <w:spacing w:before="1"/>
        <w:ind w:right="214" w:firstLine="708"/>
        <w:rPr>
          <w:sz w:val="24"/>
        </w:rPr>
      </w:pPr>
      <w:r>
        <w:rPr>
          <w:sz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9E7C82A" w14:textId="77777777" w:rsidR="001D3DA7" w:rsidRDefault="00407865" w:rsidP="004C4C80">
      <w:pPr>
        <w:pStyle w:val="a6"/>
        <w:numPr>
          <w:ilvl w:val="1"/>
          <w:numId w:val="196"/>
        </w:numPr>
        <w:tabs>
          <w:tab w:val="left" w:pos="2048"/>
        </w:tabs>
        <w:ind w:left="1389" w:right="785" w:firstLine="0"/>
        <w:rPr>
          <w:sz w:val="24"/>
        </w:rPr>
      </w:pPr>
      <w:r>
        <w:rPr>
          <w:sz w:val="24"/>
        </w:rPr>
        <w:t>Комплексный</w:t>
      </w:r>
      <w:r>
        <w:rPr>
          <w:spacing w:val="-5"/>
          <w:sz w:val="24"/>
        </w:rPr>
        <w:t xml:space="preserve"> </w:t>
      </w:r>
      <w:r>
        <w:rPr>
          <w:sz w:val="24"/>
        </w:rPr>
        <w:t>подход</w:t>
      </w:r>
      <w:r>
        <w:rPr>
          <w:spacing w:val="-3"/>
          <w:sz w:val="24"/>
        </w:rPr>
        <w:t xml:space="preserve"> </w:t>
      </w:r>
      <w:r>
        <w:rPr>
          <w:sz w:val="24"/>
        </w:rPr>
        <w:t>к</w:t>
      </w:r>
      <w:r>
        <w:rPr>
          <w:spacing w:val="-5"/>
          <w:sz w:val="24"/>
        </w:rPr>
        <w:t xml:space="preserve"> </w:t>
      </w:r>
      <w:r>
        <w:rPr>
          <w:sz w:val="24"/>
        </w:rPr>
        <w:t>оценке</w:t>
      </w:r>
      <w:r>
        <w:rPr>
          <w:spacing w:val="-6"/>
          <w:sz w:val="24"/>
        </w:rPr>
        <w:t xml:space="preserve"> </w:t>
      </w:r>
      <w:r>
        <w:rPr>
          <w:sz w:val="24"/>
        </w:rPr>
        <w:t>образовательных</w:t>
      </w:r>
      <w:r>
        <w:rPr>
          <w:spacing w:val="-5"/>
          <w:sz w:val="24"/>
        </w:rPr>
        <w:t xml:space="preserve"> </w:t>
      </w:r>
      <w:r>
        <w:rPr>
          <w:sz w:val="24"/>
        </w:rPr>
        <w:t>достижений</w:t>
      </w:r>
      <w:r>
        <w:rPr>
          <w:spacing w:val="-5"/>
          <w:sz w:val="24"/>
        </w:rPr>
        <w:t xml:space="preserve"> </w:t>
      </w:r>
      <w:r>
        <w:rPr>
          <w:sz w:val="24"/>
        </w:rPr>
        <w:t>реализуется</w:t>
      </w:r>
      <w:r>
        <w:rPr>
          <w:spacing w:val="-5"/>
          <w:sz w:val="24"/>
        </w:rPr>
        <w:t xml:space="preserve"> </w:t>
      </w:r>
      <w:r>
        <w:rPr>
          <w:sz w:val="24"/>
        </w:rPr>
        <w:t>через: оценку предметных и метапредметных результатов;</w:t>
      </w:r>
    </w:p>
    <w:p w14:paraId="5BF6C168" w14:textId="77777777" w:rsidR="001D3DA7" w:rsidRDefault="00407865">
      <w:pPr>
        <w:pStyle w:val="a3"/>
        <w:ind w:right="21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4669DEE" w14:textId="77777777" w:rsidR="001D3DA7" w:rsidRDefault="00407865">
      <w:pPr>
        <w:pStyle w:val="a3"/>
        <w:ind w:right="214"/>
      </w:pPr>
      <w:r>
        <w:t>использование разнообразных методов и форм оценки, взаимно дополняющих друг друга,</w:t>
      </w:r>
      <w:r>
        <w:rPr>
          <w:spacing w:val="80"/>
        </w:rPr>
        <w:t xml:space="preserve"> </w:t>
      </w:r>
      <w:r>
        <w:t>в том числе оценок проектов, практических, исследовательских, творческих работ, наблюдения;</w:t>
      </w:r>
    </w:p>
    <w:p w14:paraId="0FC58390" w14:textId="77777777" w:rsidR="001D3DA7" w:rsidRDefault="00407865">
      <w:pPr>
        <w:pStyle w:val="a3"/>
        <w:ind w:right="223"/>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754E575" w14:textId="77777777" w:rsidR="001D3DA7" w:rsidRDefault="00407865">
      <w:pPr>
        <w:pStyle w:val="a3"/>
        <w:spacing w:before="1"/>
        <w:ind w:right="214"/>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14:paraId="7EF3918B" w14:textId="77777777" w:rsidR="001D3DA7" w:rsidRDefault="00407865" w:rsidP="004C4C80">
      <w:pPr>
        <w:pStyle w:val="a6"/>
        <w:numPr>
          <w:ilvl w:val="1"/>
          <w:numId w:val="196"/>
        </w:numPr>
        <w:tabs>
          <w:tab w:val="left" w:pos="2048"/>
        </w:tabs>
        <w:ind w:right="220" w:firstLine="708"/>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61236BBE" w14:textId="77777777" w:rsidR="001D3DA7" w:rsidRDefault="00407865" w:rsidP="004C4C80">
      <w:pPr>
        <w:pStyle w:val="a6"/>
        <w:numPr>
          <w:ilvl w:val="1"/>
          <w:numId w:val="196"/>
        </w:numPr>
        <w:tabs>
          <w:tab w:val="left" w:pos="2048"/>
        </w:tabs>
        <w:ind w:right="213" w:firstLine="708"/>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26E947BE" w14:textId="77777777" w:rsidR="001D3DA7" w:rsidRDefault="00407865" w:rsidP="004C4C80">
      <w:pPr>
        <w:pStyle w:val="a6"/>
        <w:numPr>
          <w:ilvl w:val="1"/>
          <w:numId w:val="196"/>
        </w:numPr>
        <w:tabs>
          <w:tab w:val="left" w:pos="2048"/>
        </w:tabs>
        <w:ind w:right="211" w:firstLine="708"/>
        <w:rPr>
          <w:sz w:val="24"/>
        </w:rPr>
      </w:pPr>
      <w:r>
        <w:rPr>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w:t>
      </w:r>
      <w:r>
        <w:rPr>
          <w:spacing w:val="-1"/>
          <w:sz w:val="24"/>
        </w:rPr>
        <w:t xml:space="preserve"> </w:t>
      </w:r>
      <w:r>
        <w:rPr>
          <w:sz w:val="24"/>
        </w:rPr>
        <w:t>обучения;</w:t>
      </w:r>
      <w:r>
        <w:rPr>
          <w:spacing w:val="-1"/>
          <w:sz w:val="24"/>
        </w:rPr>
        <w:t xml:space="preserve"> </w:t>
      </w:r>
      <w:r>
        <w:rPr>
          <w:sz w:val="24"/>
        </w:rPr>
        <w:t>способности</w:t>
      </w:r>
      <w:r>
        <w:rPr>
          <w:spacing w:val="-2"/>
          <w:sz w:val="24"/>
        </w:rPr>
        <w:t xml:space="preserve"> </w:t>
      </w:r>
      <w:r>
        <w:rPr>
          <w:sz w:val="24"/>
        </w:rPr>
        <w:t>делать осознанный</w:t>
      </w:r>
      <w:r>
        <w:rPr>
          <w:spacing w:val="-3"/>
          <w:sz w:val="24"/>
        </w:rPr>
        <w:t xml:space="preserve"> </w:t>
      </w:r>
      <w:r>
        <w:rPr>
          <w:sz w:val="24"/>
        </w:rPr>
        <w:t>выбор</w:t>
      </w:r>
      <w:r>
        <w:rPr>
          <w:spacing w:val="-1"/>
          <w:sz w:val="24"/>
        </w:rPr>
        <w:t xml:space="preserve"> </w:t>
      </w:r>
      <w:r>
        <w:rPr>
          <w:sz w:val="24"/>
        </w:rPr>
        <w:t>своей образовательной</w:t>
      </w:r>
      <w:r>
        <w:rPr>
          <w:spacing w:val="-3"/>
          <w:sz w:val="24"/>
        </w:rPr>
        <w:t xml:space="preserve"> </w:t>
      </w:r>
      <w:r>
        <w:rPr>
          <w:sz w:val="24"/>
        </w:rPr>
        <w:t>траектории,</w:t>
      </w:r>
      <w:r>
        <w:rPr>
          <w:spacing w:val="-1"/>
          <w:sz w:val="24"/>
        </w:rPr>
        <w:t xml:space="preserve"> </w:t>
      </w:r>
      <w:r>
        <w:rPr>
          <w:sz w:val="24"/>
        </w:rPr>
        <w:t>в том числе выбор профессии.</w:t>
      </w:r>
    </w:p>
    <w:p w14:paraId="5E721731" w14:textId="77777777" w:rsidR="001D3DA7" w:rsidRDefault="00407865" w:rsidP="004C4C80">
      <w:pPr>
        <w:pStyle w:val="a6"/>
        <w:numPr>
          <w:ilvl w:val="1"/>
          <w:numId w:val="196"/>
        </w:numPr>
        <w:tabs>
          <w:tab w:val="left" w:pos="2048"/>
        </w:tabs>
        <w:ind w:right="222" w:firstLine="708"/>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9F0A477" w14:textId="77777777" w:rsidR="001D3DA7" w:rsidRDefault="00407865" w:rsidP="004C4C80">
      <w:pPr>
        <w:pStyle w:val="a6"/>
        <w:numPr>
          <w:ilvl w:val="1"/>
          <w:numId w:val="196"/>
        </w:numPr>
        <w:tabs>
          <w:tab w:val="left" w:pos="2048"/>
        </w:tabs>
        <w:spacing w:before="1"/>
        <w:ind w:right="214" w:firstLine="708"/>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7FE2581F" w14:textId="77777777" w:rsidR="001D3DA7" w:rsidRDefault="00407865" w:rsidP="004C4C80">
      <w:pPr>
        <w:pStyle w:val="a6"/>
        <w:numPr>
          <w:ilvl w:val="1"/>
          <w:numId w:val="196"/>
        </w:numPr>
        <w:tabs>
          <w:tab w:val="left" w:pos="2048"/>
        </w:tabs>
        <w:ind w:right="223" w:firstLine="708"/>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14:paraId="295B96DF" w14:textId="77777777" w:rsidR="001D3DA7" w:rsidRDefault="00407865" w:rsidP="004C4C80">
      <w:pPr>
        <w:pStyle w:val="a6"/>
        <w:numPr>
          <w:ilvl w:val="1"/>
          <w:numId w:val="196"/>
        </w:numPr>
        <w:tabs>
          <w:tab w:val="left" w:pos="2048"/>
        </w:tabs>
        <w:ind w:left="2048" w:hanging="659"/>
        <w:rPr>
          <w:sz w:val="24"/>
        </w:rPr>
      </w:pPr>
      <w:r>
        <w:rPr>
          <w:sz w:val="24"/>
        </w:rPr>
        <w:t>Основным</w:t>
      </w:r>
      <w:r>
        <w:rPr>
          <w:spacing w:val="-7"/>
          <w:sz w:val="24"/>
        </w:rPr>
        <w:t xml:space="preserve"> </w:t>
      </w:r>
      <w:r>
        <w:rPr>
          <w:sz w:val="24"/>
        </w:rPr>
        <w:t>объектом</w:t>
      </w:r>
      <w:r>
        <w:rPr>
          <w:spacing w:val="-5"/>
          <w:sz w:val="24"/>
        </w:rPr>
        <w:t xml:space="preserve"> </w:t>
      </w:r>
      <w:r>
        <w:rPr>
          <w:sz w:val="24"/>
        </w:rPr>
        <w:t>оценки</w:t>
      </w:r>
      <w:r>
        <w:rPr>
          <w:spacing w:val="-5"/>
          <w:sz w:val="24"/>
        </w:rPr>
        <w:t xml:space="preserve"> </w:t>
      </w:r>
      <w:r>
        <w:rPr>
          <w:sz w:val="24"/>
        </w:rPr>
        <w:t>метапредметных</w:t>
      </w:r>
      <w:r>
        <w:rPr>
          <w:spacing w:val="-5"/>
          <w:sz w:val="24"/>
        </w:rPr>
        <w:t xml:space="preserve"> </w:t>
      </w:r>
      <w:r>
        <w:rPr>
          <w:sz w:val="24"/>
        </w:rPr>
        <w:t>результатов</w:t>
      </w:r>
      <w:r>
        <w:rPr>
          <w:spacing w:val="-5"/>
          <w:sz w:val="24"/>
        </w:rPr>
        <w:t xml:space="preserve"> </w:t>
      </w:r>
      <w:r>
        <w:rPr>
          <w:spacing w:val="-2"/>
          <w:sz w:val="24"/>
        </w:rPr>
        <w:t>является:</w:t>
      </w:r>
    </w:p>
    <w:p w14:paraId="39B7BB5C" w14:textId="77777777" w:rsidR="001D3DA7" w:rsidRDefault="00407865">
      <w:pPr>
        <w:pStyle w:val="a3"/>
        <w:ind w:right="221"/>
      </w:pPr>
      <w:r>
        <w:t>освоение обучающимися универсальных учебных действий (регулятивных, познавательных, коммуникативных);</w:t>
      </w:r>
    </w:p>
    <w:p w14:paraId="589B83CC" w14:textId="77777777" w:rsidR="001D3DA7" w:rsidRDefault="00407865">
      <w:pPr>
        <w:pStyle w:val="a3"/>
        <w:ind w:right="218"/>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11C1EF8" w14:textId="77777777" w:rsidR="001D3DA7" w:rsidRDefault="00407865">
      <w:pPr>
        <w:pStyle w:val="a3"/>
        <w:spacing w:line="274" w:lineRule="exact"/>
        <w:ind w:left="1389" w:firstLine="0"/>
      </w:pPr>
      <w:r>
        <w:t>овладение</w:t>
      </w:r>
      <w:r>
        <w:rPr>
          <w:spacing w:val="-7"/>
        </w:rPr>
        <w:t xml:space="preserve"> </w:t>
      </w:r>
      <w:r>
        <w:t>навыками</w:t>
      </w:r>
      <w:r>
        <w:rPr>
          <w:spacing w:val="-4"/>
        </w:rPr>
        <w:t xml:space="preserve"> </w:t>
      </w:r>
      <w:r>
        <w:t>учебно-исследовательской,</w:t>
      </w:r>
      <w:r>
        <w:rPr>
          <w:spacing w:val="-5"/>
        </w:rPr>
        <w:t xml:space="preserve"> </w:t>
      </w:r>
      <w:r>
        <w:t>проектной</w:t>
      </w:r>
      <w:r>
        <w:rPr>
          <w:spacing w:val="-5"/>
        </w:rPr>
        <w:t xml:space="preserve"> </w:t>
      </w:r>
      <w:r>
        <w:t>и</w:t>
      </w:r>
      <w:r>
        <w:rPr>
          <w:spacing w:val="-4"/>
        </w:rPr>
        <w:t xml:space="preserve"> </w:t>
      </w:r>
      <w:r>
        <w:t>социальной</w:t>
      </w:r>
      <w:r>
        <w:rPr>
          <w:spacing w:val="-4"/>
        </w:rPr>
        <w:t xml:space="preserve"> </w:t>
      </w:r>
      <w:r>
        <w:rPr>
          <w:spacing w:val="-2"/>
        </w:rPr>
        <w:t>деятельности.</w:t>
      </w:r>
    </w:p>
    <w:p w14:paraId="0EDD0596" w14:textId="77777777" w:rsidR="001D3DA7" w:rsidRDefault="00407865" w:rsidP="004C4C80">
      <w:pPr>
        <w:pStyle w:val="a6"/>
        <w:numPr>
          <w:ilvl w:val="1"/>
          <w:numId w:val="196"/>
        </w:numPr>
        <w:tabs>
          <w:tab w:val="left" w:pos="2048"/>
        </w:tabs>
        <w:ind w:right="216" w:firstLine="708"/>
        <w:rPr>
          <w:sz w:val="24"/>
        </w:rPr>
      </w:pPr>
      <w:r>
        <w:rPr>
          <w:sz w:val="24"/>
        </w:rPr>
        <w:t>Оценка достижения метапредметных результатов осуществляется администрацией образовательной</w:t>
      </w:r>
      <w:r>
        <w:rPr>
          <w:spacing w:val="40"/>
          <w:sz w:val="24"/>
        </w:rPr>
        <w:t xml:space="preserve"> </w:t>
      </w:r>
      <w:r>
        <w:rPr>
          <w:sz w:val="24"/>
        </w:rPr>
        <w:t>организации</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внутреннего</w:t>
      </w:r>
      <w:r>
        <w:rPr>
          <w:spacing w:val="40"/>
          <w:sz w:val="24"/>
        </w:rPr>
        <w:t xml:space="preserve"> </w:t>
      </w:r>
      <w:r>
        <w:rPr>
          <w:sz w:val="24"/>
        </w:rPr>
        <w:t>мониторинга.</w:t>
      </w:r>
      <w:r>
        <w:rPr>
          <w:spacing w:val="40"/>
          <w:sz w:val="24"/>
        </w:rPr>
        <w:t xml:space="preserve"> </w:t>
      </w:r>
      <w:r>
        <w:rPr>
          <w:sz w:val="24"/>
        </w:rPr>
        <w:t>Содержание</w:t>
      </w:r>
      <w:r>
        <w:rPr>
          <w:spacing w:val="40"/>
          <w:sz w:val="24"/>
        </w:rPr>
        <w:t xml:space="preserve"> </w:t>
      </w:r>
      <w:r>
        <w:rPr>
          <w:sz w:val="24"/>
        </w:rPr>
        <w:t>и</w:t>
      </w:r>
      <w:r>
        <w:rPr>
          <w:spacing w:val="40"/>
          <w:sz w:val="24"/>
        </w:rPr>
        <w:t xml:space="preserve"> </w:t>
      </w:r>
      <w:r>
        <w:rPr>
          <w:sz w:val="24"/>
        </w:rPr>
        <w:t>периодичность</w:t>
      </w:r>
    </w:p>
    <w:p w14:paraId="502BF7C6" w14:textId="77777777" w:rsidR="001D3DA7" w:rsidRDefault="001D3DA7">
      <w:pPr>
        <w:jc w:val="both"/>
        <w:rPr>
          <w:sz w:val="24"/>
        </w:rPr>
        <w:sectPr w:rsidR="001D3DA7">
          <w:pgSz w:w="11920" w:h="16850"/>
          <w:pgMar w:top="820" w:right="340" w:bottom="440" w:left="500" w:header="0" w:footer="208" w:gutter="0"/>
          <w:cols w:space="720"/>
        </w:sectPr>
      </w:pPr>
    </w:p>
    <w:p w14:paraId="41CD4E2E" w14:textId="77777777" w:rsidR="001D3DA7" w:rsidRDefault="00407865">
      <w:pPr>
        <w:pStyle w:val="a3"/>
        <w:spacing w:before="78"/>
        <w:ind w:right="213" w:firstLine="0"/>
      </w:pPr>
      <w:r>
        <w:lastRenderedPageBreak/>
        <w:t>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7C3D2016" w14:textId="77777777" w:rsidR="001D3DA7" w:rsidRDefault="00407865" w:rsidP="004C4C80">
      <w:pPr>
        <w:pStyle w:val="a6"/>
        <w:numPr>
          <w:ilvl w:val="1"/>
          <w:numId w:val="196"/>
        </w:numPr>
        <w:tabs>
          <w:tab w:val="left" w:pos="2048"/>
        </w:tabs>
        <w:spacing w:before="1"/>
        <w:ind w:left="2048" w:hanging="659"/>
        <w:rPr>
          <w:sz w:val="24"/>
        </w:rPr>
      </w:pPr>
      <w:r>
        <w:rPr>
          <w:sz w:val="24"/>
        </w:rPr>
        <w:t>Формы</w:t>
      </w:r>
      <w:r>
        <w:rPr>
          <w:spacing w:val="-4"/>
          <w:sz w:val="24"/>
        </w:rPr>
        <w:t xml:space="preserve"> </w:t>
      </w:r>
      <w:r>
        <w:rPr>
          <w:spacing w:val="-2"/>
          <w:sz w:val="24"/>
        </w:rPr>
        <w:t>оценки:</w:t>
      </w:r>
    </w:p>
    <w:p w14:paraId="5004E2FA" w14:textId="77777777" w:rsidR="001D3DA7" w:rsidRDefault="00407865">
      <w:pPr>
        <w:pStyle w:val="a3"/>
        <w:ind w:left="1389" w:firstLine="0"/>
      </w:pPr>
      <w:r>
        <w:t>для</w:t>
      </w:r>
      <w:r>
        <w:rPr>
          <w:spacing w:val="-5"/>
        </w:rPr>
        <w:t xml:space="preserve"> </w:t>
      </w:r>
      <w:r>
        <w:t>проверки</w:t>
      </w:r>
      <w:r>
        <w:rPr>
          <w:spacing w:val="-2"/>
        </w:rPr>
        <w:t xml:space="preserve"> </w:t>
      </w:r>
      <w:r>
        <w:t>читательской</w:t>
      </w:r>
      <w:r>
        <w:rPr>
          <w:spacing w:val="-3"/>
        </w:rPr>
        <w:t xml:space="preserve"> </w:t>
      </w:r>
      <w:r>
        <w:t>грамотности</w:t>
      </w:r>
      <w:r>
        <w:rPr>
          <w:spacing w:val="2"/>
        </w:rPr>
        <w:t xml:space="preserve"> </w:t>
      </w:r>
      <w:r>
        <w:t>–</w:t>
      </w:r>
      <w:r>
        <w:rPr>
          <w:spacing w:val="-6"/>
        </w:rPr>
        <w:t xml:space="preserve"> </w:t>
      </w:r>
      <w:r>
        <w:t>письменная</w:t>
      </w:r>
      <w:r>
        <w:rPr>
          <w:spacing w:val="-2"/>
        </w:rPr>
        <w:t xml:space="preserve"> </w:t>
      </w:r>
      <w:r>
        <w:t>работа</w:t>
      </w:r>
      <w:r>
        <w:rPr>
          <w:spacing w:val="-3"/>
        </w:rPr>
        <w:t xml:space="preserve"> </w:t>
      </w:r>
      <w:r>
        <w:t>на</w:t>
      </w:r>
      <w:r>
        <w:rPr>
          <w:spacing w:val="-3"/>
        </w:rPr>
        <w:t xml:space="preserve"> </w:t>
      </w:r>
      <w:r>
        <w:t>межпредметной</w:t>
      </w:r>
      <w:r>
        <w:rPr>
          <w:spacing w:val="-2"/>
        </w:rPr>
        <w:t xml:space="preserve"> основе;</w:t>
      </w:r>
    </w:p>
    <w:p w14:paraId="66847BBE" w14:textId="77777777" w:rsidR="001D3DA7" w:rsidRDefault="00407865">
      <w:pPr>
        <w:pStyle w:val="a3"/>
        <w:ind w:right="217"/>
      </w:pPr>
      <w:r>
        <w:t>для проверки цифровой грамотности – практическая работа в сочетании с письменной (компьютеризованной) частью;</w:t>
      </w:r>
    </w:p>
    <w:p w14:paraId="038C0996" w14:textId="77777777" w:rsidR="001D3DA7" w:rsidRDefault="00407865">
      <w:pPr>
        <w:pStyle w:val="a3"/>
        <w:ind w:right="21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E585FA3" w14:textId="77777777" w:rsidR="001D3DA7" w:rsidRDefault="00407865">
      <w:pPr>
        <w:pStyle w:val="a3"/>
        <w:ind w:right="225"/>
      </w:pPr>
      <w:r>
        <w:t>Каждый из перечисленных видов диагностики проводится с периодичностью не менее чем один раз в два года.</w:t>
      </w:r>
    </w:p>
    <w:p w14:paraId="0F59C723" w14:textId="77777777" w:rsidR="001D3DA7" w:rsidRDefault="00407865" w:rsidP="004C4C80">
      <w:pPr>
        <w:pStyle w:val="a6"/>
        <w:numPr>
          <w:ilvl w:val="1"/>
          <w:numId w:val="196"/>
        </w:numPr>
        <w:tabs>
          <w:tab w:val="left" w:pos="2048"/>
        </w:tabs>
        <w:ind w:right="214" w:firstLine="708"/>
        <w:rPr>
          <w:sz w:val="24"/>
        </w:rPr>
      </w:pPr>
      <w:r>
        <w:rPr>
          <w:sz w:val="24"/>
        </w:rPr>
        <w:t>Групповые и (или) индивидуальные учебные исследования и проекты (далее вместе</w:t>
      </w:r>
      <w:r>
        <w:rPr>
          <w:spacing w:val="40"/>
          <w:sz w:val="24"/>
        </w:rPr>
        <w:t xml:space="preserve"> </w:t>
      </w:r>
      <w:r>
        <w:rPr>
          <w:sz w:val="24"/>
        </w:rPr>
        <w:t>–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14:paraId="023931CE" w14:textId="77777777" w:rsidR="001D3DA7" w:rsidRDefault="00407865" w:rsidP="004C4C80">
      <w:pPr>
        <w:pStyle w:val="a6"/>
        <w:numPr>
          <w:ilvl w:val="2"/>
          <w:numId w:val="196"/>
        </w:numPr>
        <w:tabs>
          <w:tab w:val="left" w:pos="2228"/>
        </w:tabs>
        <w:spacing w:before="1"/>
        <w:ind w:left="2228" w:hanging="839"/>
        <w:rPr>
          <w:sz w:val="24"/>
        </w:rPr>
      </w:pPr>
      <w:r>
        <w:rPr>
          <w:sz w:val="24"/>
        </w:rPr>
        <w:t>Выбор</w:t>
      </w:r>
      <w:r>
        <w:rPr>
          <w:spacing w:val="-2"/>
          <w:sz w:val="24"/>
        </w:rPr>
        <w:t xml:space="preserve"> </w:t>
      </w:r>
      <w:r>
        <w:rPr>
          <w:sz w:val="24"/>
        </w:rPr>
        <w:t>темы</w:t>
      </w:r>
      <w:r>
        <w:rPr>
          <w:spacing w:val="-1"/>
          <w:sz w:val="24"/>
        </w:rPr>
        <w:t xml:space="preserve"> </w:t>
      </w:r>
      <w:r>
        <w:rPr>
          <w:sz w:val="24"/>
        </w:rPr>
        <w:t>проекта</w:t>
      </w:r>
      <w:r>
        <w:rPr>
          <w:spacing w:val="-2"/>
          <w:sz w:val="24"/>
        </w:rPr>
        <w:t xml:space="preserve"> </w:t>
      </w:r>
      <w:r>
        <w:rPr>
          <w:sz w:val="24"/>
        </w:rPr>
        <w:t>осуществляется</w:t>
      </w:r>
      <w:r>
        <w:rPr>
          <w:spacing w:val="-1"/>
          <w:sz w:val="24"/>
        </w:rPr>
        <w:t xml:space="preserve"> </w:t>
      </w:r>
      <w:r>
        <w:rPr>
          <w:spacing w:val="-2"/>
          <w:sz w:val="24"/>
        </w:rPr>
        <w:t>обучающимися.</w:t>
      </w:r>
    </w:p>
    <w:p w14:paraId="67386621" w14:textId="77777777" w:rsidR="001D3DA7" w:rsidRDefault="00407865" w:rsidP="004C4C80">
      <w:pPr>
        <w:pStyle w:val="a6"/>
        <w:numPr>
          <w:ilvl w:val="2"/>
          <w:numId w:val="196"/>
        </w:numPr>
        <w:tabs>
          <w:tab w:val="left" w:pos="2228"/>
        </w:tabs>
        <w:ind w:left="2228" w:hanging="839"/>
        <w:rPr>
          <w:sz w:val="24"/>
        </w:rPr>
      </w:pPr>
      <w:r>
        <w:rPr>
          <w:sz w:val="24"/>
        </w:rPr>
        <w:t>Результатом</w:t>
      </w:r>
      <w:r>
        <w:rPr>
          <w:spacing w:val="-3"/>
          <w:sz w:val="24"/>
        </w:rPr>
        <w:t xml:space="preserve"> </w:t>
      </w:r>
      <w:r>
        <w:rPr>
          <w:sz w:val="24"/>
        </w:rPr>
        <w:t>проекта</w:t>
      </w:r>
      <w:r>
        <w:rPr>
          <w:spacing w:val="-3"/>
          <w:sz w:val="24"/>
        </w:rPr>
        <w:t xml:space="preserve"> </w:t>
      </w:r>
      <w:r>
        <w:rPr>
          <w:sz w:val="24"/>
        </w:rPr>
        <w:t>является</w:t>
      </w:r>
      <w:r>
        <w:rPr>
          <w:spacing w:val="-2"/>
          <w:sz w:val="24"/>
        </w:rPr>
        <w:t xml:space="preserve"> </w:t>
      </w:r>
      <w:r>
        <w:rPr>
          <w:sz w:val="24"/>
        </w:rPr>
        <w:t>одна</w:t>
      </w:r>
      <w:r>
        <w:rPr>
          <w:spacing w:val="-3"/>
          <w:sz w:val="24"/>
        </w:rPr>
        <w:t xml:space="preserve"> </w:t>
      </w:r>
      <w:r>
        <w:rPr>
          <w:sz w:val="24"/>
        </w:rPr>
        <w:t>из</w:t>
      </w:r>
      <w:r>
        <w:rPr>
          <w:spacing w:val="-3"/>
          <w:sz w:val="24"/>
        </w:rPr>
        <w:t xml:space="preserve"> </w:t>
      </w:r>
      <w:r>
        <w:rPr>
          <w:sz w:val="24"/>
        </w:rPr>
        <w:t>следующих</w:t>
      </w:r>
      <w:r>
        <w:rPr>
          <w:spacing w:val="-2"/>
          <w:sz w:val="24"/>
        </w:rPr>
        <w:t xml:space="preserve"> работ:</w:t>
      </w:r>
    </w:p>
    <w:p w14:paraId="79B2E5F7" w14:textId="77777777" w:rsidR="001D3DA7" w:rsidRDefault="00407865">
      <w:pPr>
        <w:pStyle w:val="a3"/>
        <w:ind w:right="225"/>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5F2D2DBD" w14:textId="77777777" w:rsidR="001D3DA7" w:rsidRDefault="00407865">
      <w:pPr>
        <w:pStyle w:val="a3"/>
        <w:ind w:right="215"/>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w:t>
      </w:r>
      <w:r>
        <w:rPr>
          <w:spacing w:val="80"/>
        </w:rPr>
        <w:t xml:space="preserve"> </w:t>
      </w:r>
      <w:r>
        <w:t>инсценировки, художественной декламации, исполнения музыкального произведения, компьютерной анимации и других;</w:t>
      </w:r>
    </w:p>
    <w:p w14:paraId="634092FC" w14:textId="77777777" w:rsidR="001D3DA7" w:rsidRDefault="00407865">
      <w:pPr>
        <w:pStyle w:val="a3"/>
        <w:ind w:left="1389" w:right="3425" w:firstLine="0"/>
      </w:pPr>
      <w:r>
        <w:t>материальный</w:t>
      </w:r>
      <w:r>
        <w:rPr>
          <w:spacing w:val="-6"/>
        </w:rPr>
        <w:t xml:space="preserve"> </w:t>
      </w:r>
      <w:r>
        <w:t>объект,</w:t>
      </w:r>
      <w:r>
        <w:rPr>
          <w:spacing w:val="-8"/>
        </w:rPr>
        <w:t xml:space="preserve"> </w:t>
      </w:r>
      <w:r>
        <w:t>макет,</w:t>
      </w:r>
      <w:r>
        <w:rPr>
          <w:spacing w:val="-6"/>
        </w:rPr>
        <w:t xml:space="preserve"> </w:t>
      </w:r>
      <w:r>
        <w:t>иное</w:t>
      </w:r>
      <w:r>
        <w:rPr>
          <w:spacing w:val="-7"/>
        </w:rPr>
        <w:t xml:space="preserve"> </w:t>
      </w:r>
      <w:r>
        <w:t>конструкторское</w:t>
      </w:r>
      <w:r>
        <w:rPr>
          <w:spacing w:val="-7"/>
        </w:rPr>
        <w:t xml:space="preserve"> </w:t>
      </w:r>
      <w:r>
        <w:t>изделие; отчётные материалы по социальному проекту.</w:t>
      </w:r>
    </w:p>
    <w:p w14:paraId="3F53B9E5" w14:textId="77777777" w:rsidR="001D3DA7" w:rsidRDefault="00407865" w:rsidP="004C4C80">
      <w:pPr>
        <w:pStyle w:val="a6"/>
        <w:numPr>
          <w:ilvl w:val="2"/>
          <w:numId w:val="196"/>
        </w:numPr>
        <w:tabs>
          <w:tab w:val="left" w:pos="2228"/>
        </w:tabs>
        <w:ind w:left="681" w:right="213" w:firstLine="708"/>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0A0F52B2" w14:textId="77777777" w:rsidR="001D3DA7" w:rsidRDefault="00407865" w:rsidP="004C4C80">
      <w:pPr>
        <w:pStyle w:val="a6"/>
        <w:numPr>
          <w:ilvl w:val="2"/>
          <w:numId w:val="196"/>
        </w:numPr>
        <w:tabs>
          <w:tab w:val="left" w:pos="2228"/>
        </w:tabs>
        <w:ind w:left="2228" w:hanging="839"/>
        <w:rPr>
          <w:sz w:val="24"/>
        </w:rPr>
      </w:pPr>
      <w:r>
        <w:rPr>
          <w:sz w:val="24"/>
        </w:rPr>
        <w:t>Проект</w:t>
      </w:r>
      <w:r>
        <w:rPr>
          <w:spacing w:val="-6"/>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критериям</w:t>
      </w:r>
      <w:r>
        <w:rPr>
          <w:spacing w:val="-3"/>
          <w:sz w:val="24"/>
        </w:rPr>
        <w:t xml:space="preserve"> </w:t>
      </w:r>
      <w:r>
        <w:rPr>
          <w:spacing w:val="-2"/>
          <w:sz w:val="24"/>
        </w:rPr>
        <w:t>сформированности:</w:t>
      </w:r>
    </w:p>
    <w:p w14:paraId="08E43B9A" w14:textId="77777777" w:rsidR="001D3DA7" w:rsidRDefault="00407865">
      <w:pPr>
        <w:pStyle w:val="a3"/>
        <w:ind w:right="221"/>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w:t>
      </w:r>
      <w:r>
        <w:rPr>
          <w:spacing w:val="-1"/>
        </w:rPr>
        <w:t xml:space="preserve"> </w:t>
      </w:r>
      <w:r>
        <w:t>способы</w:t>
      </w:r>
      <w:r>
        <w:rPr>
          <w:spacing w:val="-1"/>
        </w:rPr>
        <w:t xml:space="preserve"> </w:t>
      </w:r>
      <w:r>
        <w:t>её</w:t>
      </w:r>
      <w:r>
        <w:rPr>
          <w:spacing w:val="-3"/>
        </w:rPr>
        <w:t xml:space="preserve"> </w:t>
      </w:r>
      <w:r>
        <w:t>решения,</w:t>
      </w:r>
      <w:r>
        <w:rPr>
          <w:spacing w:val="-2"/>
        </w:rPr>
        <w:t xml:space="preserve"> </w:t>
      </w:r>
      <w:r>
        <w:t>в</w:t>
      </w:r>
      <w:r>
        <w:rPr>
          <w:spacing w:val="-3"/>
        </w:rPr>
        <w:t xml:space="preserve"> </w:t>
      </w:r>
      <w:r>
        <w:t>том</w:t>
      </w:r>
      <w:r>
        <w:rPr>
          <w:spacing w:val="-2"/>
        </w:rPr>
        <w:t xml:space="preserve"> </w:t>
      </w:r>
      <w:r>
        <w:t>числе</w:t>
      </w:r>
      <w:r>
        <w:rPr>
          <w:spacing w:val="-1"/>
        </w:rPr>
        <w:t xml:space="preserve"> </w:t>
      </w:r>
      <w:r>
        <w:t>поиск</w:t>
      </w:r>
      <w:r>
        <w:rPr>
          <w:spacing w:val="-2"/>
        </w:rPr>
        <w:t xml:space="preserve"> </w:t>
      </w:r>
      <w:r>
        <w:t>и</w:t>
      </w:r>
      <w:r>
        <w:rPr>
          <w:spacing w:val="-2"/>
        </w:rPr>
        <w:t xml:space="preserve"> </w:t>
      </w:r>
      <w:r>
        <w:t>обработку</w:t>
      </w:r>
      <w:r>
        <w:rPr>
          <w:spacing w:val="-2"/>
        </w:rPr>
        <w:t xml:space="preserve"> </w:t>
      </w:r>
      <w:r>
        <w:t>информации,</w:t>
      </w:r>
      <w:r>
        <w:rPr>
          <w:spacing w:val="-2"/>
        </w:rPr>
        <w:t xml:space="preserve"> </w:t>
      </w:r>
      <w:r>
        <w:t>формулировку</w:t>
      </w:r>
      <w:r>
        <w:rPr>
          <w:spacing w:val="-2"/>
        </w:rPr>
        <w:t xml:space="preserve"> </w:t>
      </w:r>
      <w:r>
        <w:t>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6CF3A9E" w14:textId="77777777" w:rsidR="001D3DA7" w:rsidRDefault="00407865">
      <w:pPr>
        <w:pStyle w:val="a3"/>
        <w:ind w:right="218"/>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70897AA" w14:textId="77777777" w:rsidR="001D3DA7" w:rsidRDefault="00407865">
      <w:pPr>
        <w:pStyle w:val="a3"/>
        <w:spacing w:before="1"/>
        <w:ind w:right="218"/>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w:t>
      </w:r>
      <w:r>
        <w:rPr>
          <w:spacing w:val="80"/>
        </w:rPr>
        <w:t xml:space="preserve"> </w:t>
      </w:r>
      <w:r>
        <w:t xml:space="preserve">возможности для достижения целей; осуществлять выбор конструктивных стратегий в трудных </w:t>
      </w:r>
      <w:r>
        <w:rPr>
          <w:spacing w:val="-2"/>
        </w:rPr>
        <w:t>ситуациях;</w:t>
      </w:r>
    </w:p>
    <w:p w14:paraId="2FAF2D8D" w14:textId="77777777" w:rsidR="001D3DA7" w:rsidRDefault="00407865">
      <w:pPr>
        <w:pStyle w:val="a3"/>
        <w:ind w:right="214"/>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E733710" w14:textId="77777777" w:rsidR="001D3DA7" w:rsidRDefault="00407865" w:rsidP="004C4C80">
      <w:pPr>
        <w:pStyle w:val="a6"/>
        <w:numPr>
          <w:ilvl w:val="1"/>
          <w:numId w:val="196"/>
        </w:numPr>
        <w:tabs>
          <w:tab w:val="left" w:pos="2048"/>
        </w:tabs>
        <w:ind w:right="219" w:firstLine="708"/>
        <w:rPr>
          <w:sz w:val="24"/>
        </w:rPr>
      </w:pPr>
      <w:r>
        <w:rPr>
          <w:sz w:val="24"/>
        </w:rP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55144D88" w14:textId="77777777" w:rsidR="001D3DA7" w:rsidRDefault="00407865" w:rsidP="004C4C80">
      <w:pPr>
        <w:pStyle w:val="a6"/>
        <w:numPr>
          <w:ilvl w:val="1"/>
          <w:numId w:val="196"/>
        </w:numPr>
        <w:tabs>
          <w:tab w:val="left" w:pos="2048"/>
        </w:tabs>
        <w:ind w:right="221" w:firstLine="708"/>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06EF49D4" w14:textId="77777777" w:rsidR="001D3DA7" w:rsidRDefault="00407865" w:rsidP="004C4C80">
      <w:pPr>
        <w:pStyle w:val="a6"/>
        <w:numPr>
          <w:ilvl w:val="1"/>
          <w:numId w:val="196"/>
        </w:numPr>
        <w:tabs>
          <w:tab w:val="left" w:pos="2048"/>
        </w:tabs>
        <w:ind w:right="214" w:firstLine="708"/>
        <w:rPr>
          <w:sz w:val="24"/>
        </w:rPr>
      </w:pPr>
      <w:r>
        <w:rPr>
          <w:sz w:val="24"/>
        </w:rPr>
        <w:t>Основным предметом оценки является способность к решению учебно- познавательных</w:t>
      </w:r>
      <w:r>
        <w:rPr>
          <w:spacing w:val="38"/>
          <w:sz w:val="24"/>
        </w:rPr>
        <w:t xml:space="preserve"> </w:t>
      </w:r>
      <w:r>
        <w:rPr>
          <w:sz w:val="24"/>
        </w:rPr>
        <w:t>и</w:t>
      </w:r>
      <w:r>
        <w:rPr>
          <w:spacing w:val="40"/>
          <w:sz w:val="24"/>
        </w:rPr>
        <w:t xml:space="preserve"> </w:t>
      </w:r>
      <w:r>
        <w:rPr>
          <w:sz w:val="24"/>
        </w:rPr>
        <w:t>учебно-практических</w:t>
      </w:r>
      <w:r>
        <w:rPr>
          <w:spacing w:val="38"/>
          <w:sz w:val="24"/>
        </w:rPr>
        <w:t xml:space="preserve"> </w:t>
      </w:r>
      <w:r>
        <w:rPr>
          <w:sz w:val="24"/>
        </w:rPr>
        <w:t>задач,</w:t>
      </w:r>
      <w:r>
        <w:rPr>
          <w:spacing w:val="40"/>
          <w:sz w:val="24"/>
        </w:rPr>
        <w:t xml:space="preserve"> </w:t>
      </w:r>
      <w:r>
        <w:rPr>
          <w:sz w:val="24"/>
        </w:rPr>
        <w:t>основанных</w:t>
      </w:r>
      <w:r>
        <w:rPr>
          <w:spacing w:val="40"/>
          <w:sz w:val="24"/>
        </w:rPr>
        <w:t xml:space="preserve"> </w:t>
      </w:r>
      <w:r>
        <w:rPr>
          <w:sz w:val="24"/>
        </w:rPr>
        <w:t>на</w:t>
      </w:r>
      <w:r>
        <w:rPr>
          <w:spacing w:val="40"/>
          <w:sz w:val="24"/>
        </w:rPr>
        <w:t xml:space="preserve"> </w:t>
      </w:r>
      <w:r>
        <w:rPr>
          <w:sz w:val="24"/>
        </w:rPr>
        <w:t>изучаемом</w:t>
      </w:r>
      <w:r>
        <w:rPr>
          <w:spacing w:val="40"/>
          <w:sz w:val="24"/>
        </w:rPr>
        <w:t xml:space="preserve"> </w:t>
      </w:r>
      <w:r>
        <w:rPr>
          <w:sz w:val="24"/>
        </w:rPr>
        <w:t>учебном</w:t>
      </w:r>
      <w:r>
        <w:rPr>
          <w:spacing w:val="40"/>
          <w:sz w:val="24"/>
        </w:rPr>
        <w:t xml:space="preserve"> </w:t>
      </w:r>
      <w:r>
        <w:rPr>
          <w:sz w:val="24"/>
        </w:rPr>
        <w:t>материале,</w:t>
      </w:r>
      <w:r>
        <w:rPr>
          <w:spacing w:val="40"/>
          <w:sz w:val="24"/>
        </w:rPr>
        <w:t xml:space="preserve"> </w:t>
      </w:r>
      <w:r>
        <w:rPr>
          <w:sz w:val="24"/>
        </w:rPr>
        <w:t>с</w:t>
      </w:r>
    </w:p>
    <w:p w14:paraId="24F00151" w14:textId="77777777" w:rsidR="001D3DA7" w:rsidRDefault="001D3DA7">
      <w:pPr>
        <w:jc w:val="both"/>
        <w:rPr>
          <w:sz w:val="24"/>
        </w:rPr>
        <w:sectPr w:rsidR="001D3DA7">
          <w:pgSz w:w="11920" w:h="16850"/>
          <w:pgMar w:top="820" w:right="340" w:bottom="440" w:left="500" w:header="0" w:footer="208" w:gutter="0"/>
          <w:cols w:space="720"/>
        </w:sectPr>
      </w:pPr>
    </w:p>
    <w:p w14:paraId="266F35DA" w14:textId="77777777" w:rsidR="001D3DA7" w:rsidRDefault="00407865">
      <w:pPr>
        <w:pStyle w:val="a3"/>
        <w:spacing w:before="78"/>
        <w:ind w:right="221" w:firstLine="0"/>
      </w:pPr>
      <w:r>
        <w:lastRenderedPageBreak/>
        <w:t>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1371B33B" w14:textId="77777777" w:rsidR="001D3DA7" w:rsidRDefault="00407865" w:rsidP="004C4C80">
      <w:pPr>
        <w:pStyle w:val="a6"/>
        <w:numPr>
          <w:ilvl w:val="1"/>
          <w:numId w:val="196"/>
        </w:numPr>
        <w:tabs>
          <w:tab w:val="left" w:pos="2048"/>
        </w:tabs>
        <w:spacing w:before="1"/>
        <w:ind w:right="224" w:firstLine="708"/>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BF59968" w14:textId="77777777" w:rsidR="001D3DA7" w:rsidRDefault="00407865" w:rsidP="004C4C80">
      <w:pPr>
        <w:pStyle w:val="a6"/>
        <w:numPr>
          <w:ilvl w:val="1"/>
          <w:numId w:val="196"/>
        </w:numPr>
        <w:tabs>
          <w:tab w:val="left" w:pos="2048"/>
        </w:tabs>
        <w:ind w:right="215" w:firstLine="708"/>
        <w:rPr>
          <w:sz w:val="24"/>
        </w:rPr>
      </w:pPr>
      <w:r>
        <w:rPr>
          <w:sz w:val="24"/>
        </w:rPr>
        <w:t>Особенности оценки по отдельному учебному предмету фиксируются в приложении к ООП СОО.</w:t>
      </w:r>
    </w:p>
    <w:p w14:paraId="680ADC62" w14:textId="77777777" w:rsidR="001D3DA7" w:rsidRDefault="00407865">
      <w:pPr>
        <w:pStyle w:val="a3"/>
        <w:ind w:left="1389" w:right="215" w:firstLine="0"/>
      </w:pPr>
      <w:r>
        <w:t>Описание оценки предметных результатов по отдельному учебному предмету включает: список</w:t>
      </w:r>
      <w:r>
        <w:rPr>
          <w:spacing w:val="80"/>
        </w:rPr>
        <w:t xml:space="preserve"> </w:t>
      </w:r>
      <w:r>
        <w:t>итоговых</w:t>
      </w:r>
      <w:r>
        <w:rPr>
          <w:spacing w:val="8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76"/>
          <w:w w:val="150"/>
        </w:rPr>
        <w:t xml:space="preserve"> </w:t>
      </w:r>
      <w:r>
        <w:t>их</w:t>
      </w:r>
      <w:r>
        <w:rPr>
          <w:spacing w:val="80"/>
        </w:rPr>
        <w:t xml:space="preserve"> </w:t>
      </w:r>
      <w:r>
        <w:t>формирования</w:t>
      </w:r>
      <w:r>
        <w:rPr>
          <w:spacing w:val="80"/>
        </w:rPr>
        <w:t xml:space="preserve"> </w:t>
      </w:r>
      <w:r>
        <w:t>и</w:t>
      </w:r>
    </w:p>
    <w:p w14:paraId="03B57EE3" w14:textId="77777777" w:rsidR="001D3DA7" w:rsidRDefault="00407865">
      <w:pPr>
        <w:pStyle w:val="a3"/>
        <w:ind w:firstLine="0"/>
      </w:pPr>
      <w:r>
        <w:t>способов</w:t>
      </w:r>
      <w:r>
        <w:rPr>
          <w:spacing w:val="-6"/>
        </w:rPr>
        <w:t xml:space="preserve"> </w:t>
      </w:r>
      <w:r>
        <w:t>оценки</w:t>
      </w:r>
      <w:r>
        <w:rPr>
          <w:spacing w:val="-3"/>
        </w:rPr>
        <w:t xml:space="preserve"> </w:t>
      </w:r>
      <w:r>
        <w:t>(например,</w:t>
      </w:r>
      <w:r>
        <w:rPr>
          <w:spacing w:val="-3"/>
        </w:rPr>
        <w:t xml:space="preserve"> </w:t>
      </w:r>
      <w:r>
        <w:t>текущая</w:t>
      </w:r>
      <w:r>
        <w:rPr>
          <w:spacing w:val="-3"/>
        </w:rPr>
        <w:t xml:space="preserve"> </w:t>
      </w:r>
      <w:r>
        <w:t>(тематическая),</w:t>
      </w:r>
      <w:r>
        <w:rPr>
          <w:spacing w:val="-4"/>
        </w:rPr>
        <w:t xml:space="preserve"> </w:t>
      </w:r>
      <w:r>
        <w:t>устно</w:t>
      </w:r>
      <w:r>
        <w:rPr>
          <w:spacing w:val="-3"/>
        </w:rPr>
        <w:t xml:space="preserve"> </w:t>
      </w:r>
      <w:r>
        <w:t>(письменно),</w:t>
      </w:r>
      <w:r>
        <w:rPr>
          <w:spacing w:val="-2"/>
        </w:rPr>
        <w:t xml:space="preserve"> практика);</w:t>
      </w:r>
    </w:p>
    <w:p w14:paraId="64D1716D" w14:textId="77777777" w:rsidR="001D3DA7" w:rsidRDefault="00407865">
      <w:pPr>
        <w:pStyle w:val="a3"/>
        <w:ind w:right="211"/>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51F94DD2" w14:textId="77777777" w:rsidR="001D3DA7" w:rsidRDefault="00407865">
      <w:pPr>
        <w:pStyle w:val="a3"/>
        <w:ind w:left="1389" w:firstLine="0"/>
      </w:pPr>
      <w:r>
        <w:t>график</w:t>
      </w:r>
      <w:r>
        <w:rPr>
          <w:spacing w:val="-3"/>
        </w:rPr>
        <w:t xml:space="preserve"> </w:t>
      </w:r>
      <w:r>
        <w:t>контрольных</w:t>
      </w:r>
      <w:r>
        <w:rPr>
          <w:spacing w:val="-3"/>
        </w:rPr>
        <w:t xml:space="preserve"> </w:t>
      </w:r>
      <w:r>
        <w:rPr>
          <w:spacing w:val="-2"/>
        </w:rPr>
        <w:t>мероприятий.</w:t>
      </w:r>
    </w:p>
    <w:p w14:paraId="642B485B" w14:textId="77777777" w:rsidR="001D3DA7" w:rsidRDefault="00407865" w:rsidP="004C4C80">
      <w:pPr>
        <w:pStyle w:val="a6"/>
        <w:numPr>
          <w:ilvl w:val="1"/>
          <w:numId w:val="196"/>
        </w:numPr>
        <w:tabs>
          <w:tab w:val="left" w:pos="2048"/>
        </w:tabs>
        <w:ind w:right="216" w:firstLine="708"/>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6B83A771" w14:textId="77777777" w:rsidR="001D3DA7" w:rsidRDefault="00407865" w:rsidP="004C4C80">
      <w:pPr>
        <w:pStyle w:val="a6"/>
        <w:numPr>
          <w:ilvl w:val="2"/>
          <w:numId w:val="196"/>
        </w:numPr>
        <w:tabs>
          <w:tab w:val="left" w:pos="2228"/>
        </w:tabs>
        <w:ind w:left="681" w:right="211" w:firstLine="708"/>
        <w:rPr>
          <w:sz w:val="24"/>
        </w:rPr>
      </w:pPr>
      <w:r>
        <w:rPr>
          <w:sz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34BB98D5" w14:textId="77777777" w:rsidR="001D3DA7" w:rsidRDefault="00407865" w:rsidP="004C4C80">
      <w:pPr>
        <w:pStyle w:val="a6"/>
        <w:numPr>
          <w:ilvl w:val="2"/>
          <w:numId w:val="196"/>
        </w:numPr>
        <w:tabs>
          <w:tab w:val="left" w:pos="2228"/>
        </w:tabs>
        <w:ind w:left="681" w:right="211" w:firstLine="708"/>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1BE2E3BF" w14:textId="77777777" w:rsidR="001D3DA7" w:rsidRDefault="00407865" w:rsidP="004C4C80">
      <w:pPr>
        <w:pStyle w:val="a6"/>
        <w:numPr>
          <w:ilvl w:val="2"/>
          <w:numId w:val="196"/>
        </w:numPr>
        <w:tabs>
          <w:tab w:val="left" w:pos="2228"/>
        </w:tabs>
        <w:spacing w:before="1"/>
        <w:ind w:left="681" w:right="215" w:firstLine="708"/>
        <w:rPr>
          <w:sz w:val="24"/>
        </w:rPr>
      </w:pPr>
      <w:r>
        <w:rPr>
          <w:sz w:val="24"/>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sz w:val="24"/>
        </w:rPr>
        <w:t>процесса.</w:t>
      </w:r>
    </w:p>
    <w:p w14:paraId="6A47CAFC" w14:textId="77777777" w:rsidR="001D3DA7" w:rsidRDefault="00407865" w:rsidP="004C4C80">
      <w:pPr>
        <w:pStyle w:val="a6"/>
        <w:numPr>
          <w:ilvl w:val="1"/>
          <w:numId w:val="196"/>
        </w:numPr>
        <w:tabs>
          <w:tab w:val="left" w:pos="2048"/>
        </w:tabs>
        <w:ind w:right="220" w:firstLine="708"/>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5F431304" w14:textId="77777777" w:rsidR="001D3DA7" w:rsidRDefault="00407865" w:rsidP="004C4C80">
      <w:pPr>
        <w:pStyle w:val="a6"/>
        <w:numPr>
          <w:ilvl w:val="2"/>
          <w:numId w:val="196"/>
        </w:numPr>
        <w:tabs>
          <w:tab w:val="left" w:pos="2228"/>
        </w:tabs>
        <w:ind w:left="681" w:right="217" w:firstLine="708"/>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B3D68C1" w14:textId="77777777" w:rsidR="001D3DA7" w:rsidRDefault="00407865" w:rsidP="004C4C80">
      <w:pPr>
        <w:pStyle w:val="a6"/>
        <w:numPr>
          <w:ilvl w:val="2"/>
          <w:numId w:val="196"/>
        </w:numPr>
        <w:tabs>
          <w:tab w:val="left" w:pos="2228"/>
        </w:tabs>
        <w:ind w:left="681" w:right="222"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DE887F5" w14:textId="77777777" w:rsidR="001D3DA7" w:rsidRDefault="00407865" w:rsidP="004C4C80">
      <w:pPr>
        <w:pStyle w:val="a6"/>
        <w:numPr>
          <w:ilvl w:val="2"/>
          <w:numId w:val="196"/>
        </w:numPr>
        <w:tabs>
          <w:tab w:val="left" w:pos="2228"/>
        </w:tabs>
        <w:ind w:left="681" w:right="221" w:firstLine="708"/>
        <w:rPr>
          <w:sz w:val="24"/>
        </w:rPr>
      </w:pPr>
      <w:r>
        <w:rPr>
          <w:sz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0CB4A5A9" w14:textId="77777777" w:rsidR="001D3DA7" w:rsidRDefault="00407865" w:rsidP="004C4C80">
      <w:pPr>
        <w:pStyle w:val="a6"/>
        <w:numPr>
          <w:ilvl w:val="2"/>
          <w:numId w:val="196"/>
        </w:numPr>
        <w:tabs>
          <w:tab w:val="left" w:pos="2228"/>
        </w:tabs>
        <w:ind w:left="681" w:right="220" w:firstLine="708"/>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14:paraId="09440E5A" w14:textId="77777777" w:rsidR="001D3DA7" w:rsidRDefault="00407865" w:rsidP="004C4C80">
      <w:pPr>
        <w:pStyle w:val="a6"/>
        <w:numPr>
          <w:ilvl w:val="1"/>
          <w:numId w:val="196"/>
        </w:numPr>
        <w:tabs>
          <w:tab w:val="left" w:pos="2048"/>
        </w:tabs>
        <w:spacing w:before="1"/>
        <w:ind w:right="222" w:firstLine="708"/>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12E750E4" w14:textId="77777777" w:rsidR="001D3DA7" w:rsidRDefault="00407865" w:rsidP="004C4C80">
      <w:pPr>
        <w:pStyle w:val="a6"/>
        <w:numPr>
          <w:ilvl w:val="1"/>
          <w:numId w:val="196"/>
        </w:numPr>
        <w:tabs>
          <w:tab w:val="left" w:pos="2048"/>
        </w:tabs>
        <w:ind w:left="1389" w:right="1926" w:firstLine="0"/>
        <w:rPr>
          <w:sz w:val="24"/>
        </w:rPr>
      </w:pPr>
      <w:r>
        <w:rPr>
          <w:sz w:val="24"/>
        </w:rPr>
        <w:t>Внутренний</w:t>
      </w:r>
      <w:r>
        <w:rPr>
          <w:spacing w:val="-6"/>
          <w:sz w:val="24"/>
        </w:rPr>
        <w:t xml:space="preserve"> </w:t>
      </w:r>
      <w:r>
        <w:rPr>
          <w:sz w:val="24"/>
        </w:rPr>
        <w:t>мониторинг</w:t>
      </w:r>
      <w:r>
        <w:rPr>
          <w:spacing w:val="-7"/>
          <w:sz w:val="24"/>
        </w:rPr>
        <w:t xml:space="preserve"> </w:t>
      </w:r>
      <w:r>
        <w:rPr>
          <w:sz w:val="24"/>
        </w:rPr>
        <w:t>представляет</w:t>
      </w:r>
      <w:r>
        <w:rPr>
          <w:spacing w:val="-6"/>
          <w:sz w:val="24"/>
        </w:rPr>
        <w:t xml:space="preserve"> </w:t>
      </w:r>
      <w:r>
        <w:rPr>
          <w:sz w:val="24"/>
        </w:rPr>
        <w:t>собой</w:t>
      </w:r>
      <w:r>
        <w:rPr>
          <w:spacing w:val="-6"/>
          <w:sz w:val="24"/>
        </w:rPr>
        <w:t xml:space="preserve"> </w:t>
      </w:r>
      <w:r>
        <w:rPr>
          <w:sz w:val="24"/>
        </w:rPr>
        <w:t>следующие</w:t>
      </w:r>
      <w:r>
        <w:rPr>
          <w:spacing w:val="-7"/>
          <w:sz w:val="24"/>
        </w:rPr>
        <w:t xml:space="preserve"> </w:t>
      </w:r>
      <w:r>
        <w:rPr>
          <w:sz w:val="24"/>
        </w:rPr>
        <w:t>процедуры: стартовая диагностика;</w:t>
      </w:r>
    </w:p>
    <w:p w14:paraId="4F16E529" w14:textId="77777777" w:rsidR="001D3DA7" w:rsidRDefault="00407865">
      <w:pPr>
        <w:pStyle w:val="a3"/>
        <w:ind w:left="1389" w:right="2057" w:firstLine="0"/>
        <w:jc w:val="left"/>
      </w:pPr>
      <w:r>
        <w:t>оценка</w:t>
      </w:r>
      <w:r>
        <w:rPr>
          <w:spacing w:val="-6"/>
        </w:rPr>
        <w:t xml:space="preserve"> </w:t>
      </w:r>
      <w:r>
        <w:t>уровня</w:t>
      </w:r>
      <w:r>
        <w:rPr>
          <w:spacing w:val="-5"/>
        </w:rPr>
        <w:t xml:space="preserve"> </w:t>
      </w:r>
      <w:r>
        <w:t>достижения</w:t>
      </w:r>
      <w:r>
        <w:rPr>
          <w:spacing w:val="-3"/>
        </w:rPr>
        <w:t xml:space="preserve"> </w:t>
      </w:r>
      <w:r>
        <w:t>предметных</w:t>
      </w:r>
      <w:r>
        <w:rPr>
          <w:spacing w:val="-8"/>
        </w:rPr>
        <w:t xml:space="preserve"> </w:t>
      </w:r>
      <w:r>
        <w:t>и</w:t>
      </w:r>
      <w:r>
        <w:rPr>
          <w:spacing w:val="-5"/>
        </w:rPr>
        <w:t xml:space="preserve"> </w:t>
      </w:r>
      <w:r>
        <w:t>метапредметных</w:t>
      </w:r>
      <w:r>
        <w:rPr>
          <w:spacing w:val="-5"/>
        </w:rPr>
        <w:t xml:space="preserve"> </w:t>
      </w:r>
      <w:r>
        <w:t>результатов; оценка уровня функциональной грамотности;</w:t>
      </w:r>
    </w:p>
    <w:p w14:paraId="3C6247C9" w14:textId="77777777" w:rsidR="001D3DA7" w:rsidRDefault="00407865">
      <w:pPr>
        <w:pStyle w:val="a3"/>
        <w:ind w:right="212"/>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w:t>
      </w:r>
      <w:r>
        <w:rPr>
          <w:spacing w:val="-2"/>
        </w:rPr>
        <w:t>обучающимся.</w:t>
      </w:r>
    </w:p>
    <w:p w14:paraId="2168C775" w14:textId="77777777" w:rsidR="001D3DA7" w:rsidRDefault="00407865">
      <w:pPr>
        <w:pStyle w:val="a3"/>
        <w:ind w:right="219"/>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BB89A63" w14:textId="77777777" w:rsidR="001D3DA7" w:rsidRDefault="00407865" w:rsidP="004C4C80">
      <w:pPr>
        <w:pStyle w:val="1"/>
        <w:numPr>
          <w:ilvl w:val="0"/>
          <w:numId w:val="200"/>
        </w:numPr>
        <w:tabs>
          <w:tab w:val="left" w:pos="4097"/>
        </w:tabs>
        <w:spacing w:before="274"/>
        <w:ind w:left="4097" w:hanging="240"/>
        <w:jc w:val="left"/>
      </w:pPr>
      <w:r>
        <w:t>СОДЕРЖАТЕЛЬНЫЙ</w:t>
      </w:r>
      <w:r>
        <w:rPr>
          <w:spacing w:val="-3"/>
        </w:rPr>
        <w:t xml:space="preserve"> </w:t>
      </w:r>
      <w:r>
        <w:rPr>
          <w:spacing w:val="-2"/>
        </w:rPr>
        <w:t>РАЗДЕЛ.</w:t>
      </w:r>
    </w:p>
    <w:p w14:paraId="01C6E46A" w14:textId="77777777" w:rsidR="001D3DA7" w:rsidRDefault="001D3DA7"/>
    <w:p w14:paraId="09104728" w14:textId="77777777" w:rsidR="00516619" w:rsidRDefault="00516619"/>
    <w:p w14:paraId="32DFF8A2" w14:textId="77777777" w:rsidR="001D3DA7" w:rsidRDefault="00407865" w:rsidP="004C4C80">
      <w:pPr>
        <w:pStyle w:val="a6"/>
        <w:numPr>
          <w:ilvl w:val="2"/>
          <w:numId w:val="195"/>
        </w:numPr>
        <w:tabs>
          <w:tab w:val="left" w:pos="1988"/>
        </w:tabs>
        <w:spacing w:before="78"/>
        <w:ind w:right="224" w:firstLine="708"/>
        <w:jc w:val="both"/>
        <w:rPr>
          <w:sz w:val="24"/>
        </w:rPr>
      </w:pPr>
      <w:r>
        <w:rPr>
          <w:b/>
          <w:sz w:val="24"/>
        </w:rPr>
        <w:t xml:space="preserve">Федеральная рабочая программа по учебному предмету «Русский язык» (базовый </w:t>
      </w:r>
      <w:r>
        <w:rPr>
          <w:sz w:val="24"/>
        </w:rPr>
        <w:t>уровень).</w:t>
      </w:r>
    </w:p>
    <w:p w14:paraId="55521B05" w14:textId="77777777" w:rsidR="001D3DA7" w:rsidRDefault="00407865" w:rsidP="004C4C80">
      <w:pPr>
        <w:pStyle w:val="a6"/>
        <w:numPr>
          <w:ilvl w:val="1"/>
          <w:numId w:val="194"/>
        </w:numPr>
        <w:tabs>
          <w:tab w:val="left" w:pos="1948"/>
        </w:tabs>
        <w:ind w:right="214" w:firstLine="708"/>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9E3632F" w14:textId="77777777" w:rsidR="001D3DA7" w:rsidRDefault="00407865" w:rsidP="004C4C80">
      <w:pPr>
        <w:pStyle w:val="a6"/>
        <w:numPr>
          <w:ilvl w:val="1"/>
          <w:numId w:val="194"/>
        </w:numPr>
        <w:tabs>
          <w:tab w:val="left" w:pos="1928"/>
        </w:tabs>
        <w:spacing w:before="1"/>
        <w:ind w:right="219" w:firstLine="708"/>
        <w:rPr>
          <w:sz w:val="24"/>
        </w:rPr>
      </w:pPr>
      <w:r>
        <w:rPr>
          <w:sz w:val="24"/>
        </w:rPr>
        <w:t>Пояснительная</w:t>
      </w:r>
      <w:r>
        <w:rPr>
          <w:spacing w:val="-2"/>
          <w:sz w:val="24"/>
        </w:rPr>
        <w:t xml:space="preserve"> </w:t>
      </w:r>
      <w:r>
        <w:rPr>
          <w:sz w:val="24"/>
        </w:rPr>
        <w:t>записка</w:t>
      </w:r>
      <w:r>
        <w:rPr>
          <w:spacing w:val="-3"/>
          <w:sz w:val="24"/>
        </w:rPr>
        <w:t xml:space="preserve"> </w:t>
      </w:r>
      <w:r>
        <w:rPr>
          <w:sz w:val="24"/>
        </w:rPr>
        <w:t>отражает</w:t>
      </w:r>
      <w:r>
        <w:rPr>
          <w:spacing w:val="-2"/>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2"/>
          <w:sz w:val="24"/>
        </w:rPr>
        <w:t xml:space="preserve"> </w:t>
      </w:r>
      <w:r>
        <w:rPr>
          <w:sz w:val="24"/>
        </w:rPr>
        <w:t>задачи</w:t>
      </w:r>
      <w:r>
        <w:rPr>
          <w:spacing w:val="-2"/>
          <w:sz w:val="24"/>
        </w:rPr>
        <w:t xml:space="preserve"> </w:t>
      </w:r>
      <w:r>
        <w:rPr>
          <w:sz w:val="24"/>
        </w:rPr>
        <w:t>изучения</w:t>
      </w:r>
      <w:r>
        <w:rPr>
          <w:spacing w:val="-5"/>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 xml:space="preserve">место в структуре учебного плана, а также подходы к отбору содержания и определению планируемых </w:t>
      </w:r>
      <w:r>
        <w:rPr>
          <w:spacing w:val="-2"/>
          <w:sz w:val="24"/>
        </w:rPr>
        <w:t>результатов.</w:t>
      </w:r>
    </w:p>
    <w:p w14:paraId="3360F025" w14:textId="77777777" w:rsidR="001D3DA7" w:rsidRDefault="00407865" w:rsidP="004C4C80">
      <w:pPr>
        <w:pStyle w:val="a6"/>
        <w:numPr>
          <w:ilvl w:val="1"/>
          <w:numId w:val="194"/>
        </w:numPr>
        <w:tabs>
          <w:tab w:val="left" w:pos="1928"/>
        </w:tabs>
        <w:ind w:right="222"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8E98EC3" w14:textId="77777777" w:rsidR="001D3DA7" w:rsidRDefault="00407865" w:rsidP="004C4C80">
      <w:pPr>
        <w:pStyle w:val="a6"/>
        <w:numPr>
          <w:ilvl w:val="1"/>
          <w:numId w:val="194"/>
        </w:numPr>
        <w:tabs>
          <w:tab w:val="left" w:pos="1928"/>
        </w:tabs>
        <w:ind w:right="217" w:firstLine="708"/>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316A815" w14:textId="77777777" w:rsidR="001D3DA7" w:rsidRDefault="00407865" w:rsidP="004C4C80">
      <w:pPr>
        <w:pStyle w:val="a6"/>
        <w:numPr>
          <w:ilvl w:val="1"/>
          <w:numId w:val="194"/>
        </w:numPr>
        <w:tabs>
          <w:tab w:val="left" w:pos="1928"/>
        </w:tabs>
        <w:ind w:left="1928" w:hanging="539"/>
        <w:rPr>
          <w:sz w:val="24"/>
        </w:rPr>
      </w:pPr>
      <w:r>
        <w:rPr>
          <w:sz w:val="24"/>
        </w:rPr>
        <w:t>Пояснительная</w:t>
      </w:r>
      <w:r>
        <w:rPr>
          <w:spacing w:val="-6"/>
          <w:sz w:val="24"/>
        </w:rPr>
        <w:t xml:space="preserve"> </w:t>
      </w:r>
      <w:r>
        <w:rPr>
          <w:spacing w:val="-2"/>
          <w:sz w:val="24"/>
        </w:rPr>
        <w:t>записка.</w:t>
      </w:r>
    </w:p>
    <w:p w14:paraId="373AEDEB" w14:textId="77777777" w:rsidR="001D3DA7" w:rsidRDefault="00407865" w:rsidP="004C4C80">
      <w:pPr>
        <w:pStyle w:val="a6"/>
        <w:numPr>
          <w:ilvl w:val="2"/>
          <w:numId w:val="194"/>
        </w:numPr>
        <w:tabs>
          <w:tab w:val="left" w:pos="2108"/>
        </w:tabs>
        <w:ind w:right="214" w:firstLine="708"/>
        <w:rPr>
          <w:sz w:val="24"/>
        </w:rPr>
      </w:pPr>
      <w:r>
        <w:rPr>
          <w:sz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w:t>
      </w:r>
      <w:r>
        <w:rPr>
          <w:spacing w:val="80"/>
          <w:sz w:val="24"/>
        </w:rPr>
        <w:t xml:space="preserve"> </w:t>
      </w:r>
      <w:r>
        <w:rPr>
          <w:sz w:val="24"/>
        </w:rPr>
        <w:t>тенденции в российском образовании и активные методики обучения.</w:t>
      </w:r>
    </w:p>
    <w:p w14:paraId="6AC6245D" w14:textId="77777777" w:rsidR="001D3DA7" w:rsidRDefault="00407865" w:rsidP="004C4C80">
      <w:pPr>
        <w:pStyle w:val="a6"/>
        <w:numPr>
          <w:ilvl w:val="2"/>
          <w:numId w:val="194"/>
        </w:numPr>
        <w:tabs>
          <w:tab w:val="left" w:pos="2108"/>
        </w:tabs>
        <w:spacing w:line="286" w:lineRule="exact"/>
        <w:ind w:left="2108" w:hanging="719"/>
        <w:rPr>
          <w:sz w:val="24"/>
        </w:rPr>
      </w:pPr>
      <w:r>
        <w:rPr>
          <w:sz w:val="24"/>
        </w:rPr>
        <w:t>Программа</w:t>
      </w:r>
      <w:r>
        <w:rPr>
          <w:spacing w:val="-3"/>
          <w:sz w:val="24"/>
        </w:rPr>
        <w:t xml:space="preserve"> </w:t>
      </w:r>
      <w:r>
        <w:rPr>
          <w:sz w:val="24"/>
        </w:rPr>
        <w:t>по</w:t>
      </w:r>
      <w:r>
        <w:rPr>
          <w:spacing w:val="-2"/>
          <w:sz w:val="24"/>
        </w:rPr>
        <w:t xml:space="preserve"> </w:t>
      </w:r>
      <w:r>
        <w:rPr>
          <w:sz w:val="24"/>
        </w:rPr>
        <w:t>русскому</w:t>
      </w:r>
      <w:r>
        <w:rPr>
          <w:spacing w:val="-2"/>
          <w:sz w:val="24"/>
        </w:rPr>
        <w:t xml:space="preserve"> </w:t>
      </w:r>
      <w:r>
        <w:rPr>
          <w:sz w:val="24"/>
        </w:rPr>
        <w:t>языку</w:t>
      </w:r>
      <w:r>
        <w:rPr>
          <w:spacing w:val="-1"/>
          <w:sz w:val="24"/>
        </w:rPr>
        <w:t xml:space="preserve"> </w:t>
      </w:r>
      <w:r>
        <w:rPr>
          <w:position w:val="1"/>
          <w:sz w:val="24"/>
        </w:rPr>
        <w:t>позволит</w:t>
      </w:r>
      <w:r>
        <w:rPr>
          <w:spacing w:val="-2"/>
          <w:position w:val="1"/>
          <w:sz w:val="24"/>
        </w:rPr>
        <w:t xml:space="preserve"> учителю:</w:t>
      </w:r>
    </w:p>
    <w:p w14:paraId="4E6DF560" w14:textId="77777777" w:rsidR="001D3DA7" w:rsidRDefault="00407865">
      <w:pPr>
        <w:pStyle w:val="a3"/>
        <w:spacing w:before="3"/>
        <w:ind w:right="213"/>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w:t>
      </w:r>
      <w:r>
        <w:rPr>
          <w:spacing w:val="-4"/>
        </w:rPr>
        <w:t>СОО;</w:t>
      </w:r>
    </w:p>
    <w:p w14:paraId="6B6B4BCC" w14:textId="77777777" w:rsidR="001D3DA7" w:rsidRDefault="00407865">
      <w:pPr>
        <w:pStyle w:val="a3"/>
        <w:ind w:right="214"/>
      </w:pPr>
      <w:r>
        <w:t>определить и структурировать планируемые результаты обучения и содержание русского языка по годам обучения в соответствии со ФГОС СОО;</w:t>
      </w:r>
    </w:p>
    <w:p w14:paraId="0E47CED8" w14:textId="77777777" w:rsidR="001D3DA7" w:rsidRDefault="00407865">
      <w:pPr>
        <w:pStyle w:val="a3"/>
        <w:ind w:right="218"/>
      </w:pPr>
      <w:r>
        <w:t xml:space="preserve">разработать календарно-тематическое планирование с учётом особенностей конкретного </w:t>
      </w:r>
      <w:r>
        <w:rPr>
          <w:spacing w:val="-2"/>
        </w:rPr>
        <w:t>класса.</w:t>
      </w:r>
    </w:p>
    <w:p w14:paraId="73D6E026" w14:textId="77777777" w:rsidR="001D3DA7" w:rsidRDefault="00407865" w:rsidP="004C4C80">
      <w:pPr>
        <w:pStyle w:val="a6"/>
        <w:numPr>
          <w:ilvl w:val="2"/>
          <w:numId w:val="194"/>
        </w:numPr>
        <w:tabs>
          <w:tab w:val="left" w:pos="2108"/>
        </w:tabs>
        <w:ind w:right="216" w:firstLine="708"/>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5620E0A" w14:textId="77777777" w:rsidR="001D3DA7" w:rsidRDefault="00407865">
      <w:pPr>
        <w:pStyle w:val="a3"/>
        <w:ind w:right="216"/>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w:t>
      </w:r>
      <w:r>
        <w:rPr>
          <w:spacing w:val="80"/>
        </w:rPr>
        <w:t xml:space="preserve"> </w:t>
      </w:r>
      <w:r>
        <w:t>и уважать мнение других людей.</w:t>
      </w:r>
    </w:p>
    <w:p w14:paraId="6DC14F66" w14:textId="77777777" w:rsidR="001D3DA7" w:rsidRDefault="00407865">
      <w:pPr>
        <w:pStyle w:val="a3"/>
        <w:ind w:right="217"/>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C0FFDFB" w14:textId="77777777" w:rsidR="001D3DA7" w:rsidRDefault="00407865">
      <w:pPr>
        <w:pStyle w:val="a3"/>
        <w:ind w:right="222"/>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7C8F5ED2" w14:textId="77777777" w:rsidR="001D3DA7" w:rsidRDefault="00407865" w:rsidP="004C4C80">
      <w:pPr>
        <w:pStyle w:val="a6"/>
        <w:numPr>
          <w:ilvl w:val="2"/>
          <w:numId w:val="194"/>
        </w:numPr>
        <w:tabs>
          <w:tab w:val="left" w:pos="2108"/>
        </w:tabs>
        <w:ind w:right="214" w:firstLine="708"/>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233599EC" w14:textId="77777777" w:rsidR="001D3DA7" w:rsidRDefault="00407865">
      <w:pPr>
        <w:pStyle w:val="a3"/>
        <w:ind w:right="216"/>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w:t>
      </w:r>
      <w:r>
        <w:rPr>
          <w:spacing w:val="34"/>
        </w:rPr>
        <w:t xml:space="preserve"> </w:t>
      </w:r>
      <w:r>
        <w:t>и</w:t>
      </w:r>
      <w:r>
        <w:rPr>
          <w:spacing w:val="38"/>
        </w:rPr>
        <w:t xml:space="preserve"> </w:t>
      </w:r>
      <w:r>
        <w:t>этическом),</w:t>
      </w:r>
      <w:r>
        <w:rPr>
          <w:spacing w:val="34"/>
        </w:rPr>
        <w:t xml:space="preserve"> </w:t>
      </w:r>
      <w:r>
        <w:t>на</w:t>
      </w:r>
      <w:r>
        <w:rPr>
          <w:spacing w:val="34"/>
        </w:rPr>
        <w:t xml:space="preserve"> </w:t>
      </w:r>
      <w:r>
        <w:t>развитие</w:t>
      </w:r>
      <w:r>
        <w:rPr>
          <w:spacing w:val="36"/>
        </w:rPr>
        <w:t xml:space="preserve"> </w:t>
      </w:r>
      <w:r>
        <w:t>и</w:t>
      </w:r>
      <w:r>
        <w:rPr>
          <w:spacing w:val="36"/>
        </w:rPr>
        <w:t xml:space="preserve"> </w:t>
      </w:r>
      <w:r>
        <w:t>совершенствование</w:t>
      </w:r>
      <w:r>
        <w:rPr>
          <w:spacing w:val="34"/>
        </w:rPr>
        <w:t xml:space="preserve"> </w:t>
      </w:r>
      <w:r>
        <w:t>коммуникативных</w:t>
      </w:r>
      <w:r>
        <w:rPr>
          <w:spacing w:val="34"/>
        </w:rPr>
        <w:t xml:space="preserve"> </w:t>
      </w:r>
      <w:r>
        <w:t>умений</w:t>
      </w:r>
      <w:r>
        <w:rPr>
          <w:spacing w:val="36"/>
        </w:rPr>
        <w:t xml:space="preserve"> </w:t>
      </w:r>
      <w:r>
        <w:t>и</w:t>
      </w:r>
    </w:p>
    <w:p w14:paraId="5A5EC17C" w14:textId="77777777" w:rsidR="001D3DA7" w:rsidRDefault="001D3DA7">
      <w:pPr>
        <w:sectPr w:rsidR="001D3DA7">
          <w:pgSz w:w="11920" w:h="16850"/>
          <w:pgMar w:top="820" w:right="340" w:bottom="440" w:left="500" w:header="0" w:footer="208" w:gutter="0"/>
          <w:cols w:space="720"/>
        </w:sectPr>
      </w:pPr>
    </w:p>
    <w:p w14:paraId="00318838" w14:textId="77777777" w:rsidR="001D3DA7" w:rsidRDefault="00407865">
      <w:pPr>
        <w:pStyle w:val="a3"/>
        <w:spacing w:before="78"/>
        <w:ind w:right="214" w:firstLine="0"/>
      </w:pPr>
      <w:r>
        <w:lastRenderedPageBreak/>
        <w:t>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07437B7A" w14:textId="77777777" w:rsidR="001D3DA7" w:rsidRDefault="00407865">
      <w:pPr>
        <w:pStyle w:val="a3"/>
        <w:spacing w:before="1"/>
        <w:ind w:right="215"/>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w:t>
      </w:r>
      <w:r>
        <w:rPr>
          <w:spacing w:val="-1"/>
        </w:rPr>
        <w:t xml:space="preserve"> </w:t>
      </w:r>
      <w:r>
        <w:t>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42E4B477" w14:textId="77777777" w:rsidR="001D3DA7" w:rsidRDefault="00407865">
      <w:pPr>
        <w:pStyle w:val="a3"/>
        <w:ind w:right="218"/>
      </w:pPr>
      <w:r>
        <w:t>В</w:t>
      </w:r>
      <w:r>
        <w:rPr>
          <w:spacing w:val="-1"/>
        </w:rPr>
        <w:t xml:space="preserve"> </w:t>
      </w:r>
      <w:r>
        <w:t>соответствии с</w:t>
      </w:r>
      <w:r>
        <w:rPr>
          <w:spacing w:val="-2"/>
        </w:rPr>
        <w:t xml:space="preserve"> </w:t>
      </w:r>
      <w:r>
        <w:t>принципом</w:t>
      </w:r>
      <w:r>
        <w:rPr>
          <w:spacing w:val="-2"/>
        </w:rPr>
        <w:t xml:space="preserve"> </w:t>
      </w:r>
      <w:r>
        <w:t>преемственности изучение</w:t>
      </w:r>
      <w:r>
        <w:rPr>
          <w:spacing w:val="-1"/>
        </w:rPr>
        <w:t xml:space="preserve"> </w:t>
      </w:r>
      <w:r>
        <w:t>русского</w:t>
      </w:r>
      <w:r>
        <w:rPr>
          <w:spacing w:val="-1"/>
        </w:rPr>
        <w:t xml:space="preserve"> </w:t>
      </w:r>
      <w:r>
        <w:t>языка</w:t>
      </w:r>
      <w:r>
        <w:rPr>
          <w:spacing w:val="-1"/>
        </w:rPr>
        <w:t xml:space="preserve"> </w:t>
      </w:r>
      <w:r>
        <w:t>на</w:t>
      </w:r>
      <w:r>
        <w:rPr>
          <w:spacing w:val="-2"/>
        </w:rPr>
        <w:t xml:space="preserve"> </w:t>
      </w:r>
      <w:r>
        <w:t>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5AEC0379" w14:textId="77777777" w:rsidR="001D3DA7" w:rsidRDefault="00407865" w:rsidP="004C4C80">
      <w:pPr>
        <w:pStyle w:val="a6"/>
        <w:numPr>
          <w:ilvl w:val="2"/>
          <w:numId w:val="194"/>
        </w:numPr>
        <w:tabs>
          <w:tab w:val="left" w:pos="2108"/>
        </w:tabs>
        <w:ind w:left="2108" w:hanging="719"/>
        <w:rPr>
          <w:sz w:val="24"/>
        </w:rPr>
      </w:pPr>
      <w:r>
        <w:rPr>
          <w:sz w:val="24"/>
        </w:rPr>
        <w:t>В</w:t>
      </w:r>
      <w:r>
        <w:rPr>
          <w:spacing w:val="62"/>
          <w:sz w:val="24"/>
        </w:rPr>
        <w:t xml:space="preserve"> </w:t>
      </w:r>
      <w:r>
        <w:rPr>
          <w:sz w:val="24"/>
        </w:rPr>
        <w:t>содержании</w:t>
      </w:r>
      <w:r>
        <w:rPr>
          <w:spacing w:val="63"/>
          <w:sz w:val="24"/>
        </w:rPr>
        <w:t xml:space="preserve"> </w:t>
      </w:r>
      <w:r>
        <w:rPr>
          <w:sz w:val="24"/>
        </w:rPr>
        <w:t>программы</w:t>
      </w:r>
      <w:r>
        <w:rPr>
          <w:spacing w:val="66"/>
          <w:sz w:val="24"/>
        </w:rPr>
        <w:t xml:space="preserve"> </w:t>
      </w:r>
      <w:r>
        <w:rPr>
          <w:sz w:val="24"/>
        </w:rPr>
        <w:t>по</w:t>
      </w:r>
      <w:r>
        <w:rPr>
          <w:spacing w:val="64"/>
          <w:sz w:val="24"/>
        </w:rPr>
        <w:t xml:space="preserve"> </w:t>
      </w:r>
      <w:r>
        <w:rPr>
          <w:sz w:val="24"/>
        </w:rPr>
        <w:t>русскому</w:t>
      </w:r>
      <w:r>
        <w:rPr>
          <w:spacing w:val="64"/>
          <w:sz w:val="24"/>
        </w:rPr>
        <w:t xml:space="preserve"> </w:t>
      </w:r>
      <w:r>
        <w:rPr>
          <w:sz w:val="24"/>
        </w:rPr>
        <w:t>языку</w:t>
      </w:r>
      <w:r>
        <w:rPr>
          <w:spacing w:val="67"/>
          <w:sz w:val="24"/>
        </w:rPr>
        <w:t xml:space="preserve"> </w:t>
      </w:r>
      <w:r>
        <w:rPr>
          <w:sz w:val="24"/>
        </w:rPr>
        <w:t>выделяются</w:t>
      </w:r>
      <w:r>
        <w:rPr>
          <w:spacing w:val="64"/>
          <w:sz w:val="24"/>
        </w:rPr>
        <w:t xml:space="preserve"> </w:t>
      </w:r>
      <w:r>
        <w:rPr>
          <w:sz w:val="24"/>
        </w:rPr>
        <w:t>три</w:t>
      </w:r>
      <w:r>
        <w:rPr>
          <w:spacing w:val="66"/>
          <w:sz w:val="24"/>
        </w:rPr>
        <w:t xml:space="preserve"> </w:t>
      </w:r>
      <w:r>
        <w:rPr>
          <w:sz w:val="24"/>
        </w:rPr>
        <w:t>сквозные</w:t>
      </w:r>
      <w:r>
        <w:rPr>
          <w:spacing w:val="63"/>
          <w:sz w:val="24"/>
        </w:rPr>
        <w:t xml:space="preserve"> </w:t>
      </w:r>
      <w:r>
        <w:rPr>
          <w:spacing w:val="-2"/>
          <w:sz w:val="24"/>
        </w:rPr>
        <w:t>линии:</w:t>
      </w:r>
    </w:p>
    <w:p w14:paraId="2B4E2A1A" w14:textId="77777777" w:rsidR="001D3DA7" w:rsidRDefault="00407865">
      <w:pPr>
        <w:pStyle w:val="a3"/>
        <w:ind w:right="217" w:firstLine="0"/>
      </w:pPr>
      <w:r>
        <w:t>«Язык и речь. Культура речи», «Речь. Речевое общение. Текст», «Функциональная стилистика. Культура речи».</w:t>
      </w:r>
    </w:p>
    <w:p w14:paraId="70B1E58F" w14:textId="77777777" w:rsidR="001D3DA7" w:rsidRDefault="00407865">
      <w:pPr>
        <w:pStyle w:val="a3"/>
        <w:ind w:right="218"/>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Pr>
          <w:spacing w:val="40"/>
        </w:rPr>
        <w:t xml:space="preserve"> </w:t>
      </w:r>
      <w:r>
        <w:t>и высшего образования.</w:t>
      </w:r>
    </w:p>
    <w:p w14:paraId="73C08F0A" w14:textId="77777777" w:rsidR="001D3DA7" w:rsidRDefault="00407865" w:rsidP="004C4C80">
      <w:pPr>
        <w:pStyle w:val="a6"/>
        <w:numPr>
          <w:ilvl w:val="2"/>
          <w:numId w:val="194"/>
        </w:numPr>
        <w:tabs>
          <w:tab w:val="left" w:pos="2108"/>
        </w:tabs>
        <w:spacing w:before="1"/>
        <w:ind w:left="2108" w:hanging="719"/>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2"/>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следующих</w:t>
      </w:r>
      <w:r>
        <w:rPr>
          <w:spacing w:val="-2"/>
          <w:sz w:val="24"/>
        </w:rPr>
        <w:t xml:space="preserve"> целей:</w:t>
      </w:r>
    </w:p>
    <w:p w14:paraId="3D3C68A5" w14:textId="77777777" w:rsidR="001D3DA7" w:rsidRDefault="00407865">
      <w:pPr>
        <w:pStyle w:val="a3"/>
        <w:ind w:right="215"/>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51875F14" w14:textId="77777777" w:rsidR="001D3DA7" w:rsidRDefault="00407865">
      <w:pPr>
        <w:pStyle w:val="a3"/>
        <w:ind w:right="217"/>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w:t>
      </w:r>
      <w:r>
        <w:rPr>
          <w:spacing w:val="80"/>
        </w:rPr>
        <w:t xml:space="preserve"> </w:t>
      </w:r>
      <w:r>
        <w:t>отражении в русском языке традиционных российских духовно-нравственных ценностей; формирование ценностного отношения к русскому языку;</w:t>
      </w:r>
    </w:p>
    <w:p w14:paraId="515753A3" w14:textId="77777777" w:rsidR="001D3DA7" w:rsidRDefault="00407865">
      <w:pPr>
        <w:pStyle w:val="a3"/>
        <w:ind w:right="214"/>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1E307819" w14:textId="77777777" w:rsidR="001D3DA7" w:rsidRDefault="00407865">
      <w:pPr>
        <w:pStyle w:val="a3"/>
        <w:ind w:right="217"/>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447C0F6E" w14:textId="77777777" w:rsidR="001D3DA7" w:rsidRDefault="00407865">
      <w:pPr>
        <w:pStyle w:val="a3"/>
        <w:ind w:right="215"/>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6668B936" w14:textId="77777777" w:rsidR="001D3DA7" w:rsidRDefault="00407865">
      <w:pPr>
        <w:pStyle w:val="a3"/>
        <w:spacing w:before="1"/>
        <w:ind w:right="214"/>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5A964D0B" w14:textId="77777777" w:rsidR="001D3DA7" w:rsidRDefault="00407865">
      <w:pPr>
        <w:pStyle w:val="a3"/>
        <w:ind w:right="216"/>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53168592" w14:textId="77777777" w:rsidR="001D3DA7" w:rsidRDefault="00407865" w:rsidP="004C4C80">
      <w:pPr>
        <w:pStyle w:val="a6"/>
        <w:numPr>
          <w:ilvl w:val="2"/>
          <w:numId w:val="194"/>
        </w:numPr>
        <w:tabs>
          <w:tab w:val="left" w:pos="2108"/>
        </w:tabs>
        <w:ind w:right="219" w:firstLine="708"/>
        <w:rPr>
          <w:sz w:val="24"/>
        </w:rPr>
      </w:pPr>
      <w:r>
        <w:rPr>
          <w:sz w:val="24"/>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4"/>
        </w:rPr>
        <w:t>136 часов: в 10 классе – 68 часов</w:t>
      </w:r>
    </w:p>
    <w:p w14:paraId="220F256E" w14:textId="77777777" w:rsidR="001D3DA7" w:rsidRDefault="00407865">
      <w:pPr>
        <w:pStyle w:val="a3"/>
        <w:spacing w:before="3" w:line="275" w:lineRule="exact"/>
        <w:ind w:firstLine="0"/>
      </w:pPr>
      <w:r>
        <w:t>(2</w:t>
      </w:r>
      <w:r>
        <w:rPr>
          <w:spacing w:val="-1"/>
        </w:rPr>
        <w:t xml:space="preserve"> </w:t>
      </w:r>
      <w:r>
        <w:t>часа</w:t>
      </w:r>
      <w:r>
        <w:rPr>
          <w:spacing w:val="-2"/>
        </w:rPr>
        <w:t xml:space="preserve"> </w:t>
      </w:r>
      <w:r>
        <w:t>в</w:t>
      </w:r>
      <w:r>
        <w:rPr>
          <w:spacing w:val="-2"/>
        </w:rPr>
        <w:t xml:space="preserve"> </w:t>
      </w:r>
      <w:r>
        <w:t>неделю), в</w:t>
      </w:r>
      <w:r>
        <w:rPr>
          <w:spacing w:val="-3"/>
        </w:rPr>
        <w:t xml:space="preserve"> </w:t>
      </w:r>
      <w:r>
        <w:t>11</w:t>
      </w:r>
      <w:r>
        <w:rPr>
          <w:spacing w:val="1"/>
        </w:rPr>
        <w:t xml:space="preserve"> </w:t>
      </w:r>
      <w:r>
        <w:t>классе –</w:t>
      </w:r>
      <w:r>
        <w:rPr>
          <w:spacing w:val="-1"/>
        </w:rPr>
        <w:t xml:space="preserve"> </w:t>
      </w:r>
      <w:r>
        <w:t>68</w:t>
      </w:r>
      <w:r>
        <w:rPr>
          <w:spacing w:val="-1"/>
        </w:rPr>
        <w:t xml:space="preserve"> </w:t>
      </w:r>
      <w:r>
        <w:t>часа</w:t>
      </w:r>
      <w:r>
        <w:rPr>
          <w:spacing w:val="-1"/>
        </w:rPr>
        <w:t xml:space="preserve"> </w:t>
      </w:r>
      <w:r>
        <w:t>(2</w:t>
      </w:r>
      <w:r>
        <w:rPr>
          <w:spacing w:val="-1"/>
        </w:rPr>
        <w:t xml:space="preserve"> </w:t>
      </w:r>
      <w:r>
        <w:t>часа</w:t>
      </w:r>
      <w:r>
        <w:rPr>
          <w:spacing w:val="1"/>
        </w:rPr>
        <w:t xml:space="preserve"> </w:t>
      </w:r>
      <w:r>
        <w:t>в</w:t>
      </w:r>
      <w:r>
        <w:rPr>
          <w:spacing w:val="-1"/>
        </w:rPr>
        <w:t xml:space="preserve"> </w:t>
      </w:r>
      <w:r>
        <w:rPr>
          <w:spacing w:val="-2"/>
        </w:rPr>
        <w:t>неделю).</w:t>
      </w:r>
    </w:p>
    <w:p w14:paraId="3A1BBC50" w14:textId="77777777" w:rsidR="001D3DA7" w:rsidRDefault="00407865" w:rsidP="004C4C80">
      <w:pPr>
        <w:pStyle w:val="a6"/>
        <w:numPr>
          <w:ilvl w:val="1"/>
          <w:numId w:val="194"/>
        </w:numPr>
        <w:tabs>
          <w:tab w:val="left" w:pos="1928"/>
        </w:tabs>
        <w:spacing w:line="275" w:lineRule="exact"/>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 10</w:t>
      </w:r>
      <w:r>
        <w:rPr>
          <w:spacing w:val="-1"/>
          <w:sz w:val="24"/>
        </w:rPr>
        <w:t xml:space="preserve"> </w:t>
      </w:r>
      <w:r>
        <w:rPr>
          <w:spacing w:val="-2"/>
          <w:sz w:val="24"/>
        </w:rPr>
        <w:t>классе.</w:t>
      </w:r>
    </w:p>
    <w:p w14:paraId="55140A40" w14:textId="77777777" w:rsidR="001D3DA7" w:rsidRDefault="001D3DA7">
      <w:pPr>
        <w:spacing w:line="275" w:lineRule="exact"/>
        <w:jc w:val="both"/>
        <w:rPr>
          <w:sz w:val="24"/>
        </w:rPr>
        <w:sectPr w:rsidR="001D3DA7">
          <w:pgSz w:w="11920" w:h="16850"/>
          <w:pgMar w:top="820" w:right="340" w:bottom="440" w:left="500" w:header="0" w:footer="208" w:gutter="0"/>
          <w:cols w:space="720"/>
        </w:sectPr>
      </w:pPr>
    </w:p>
    <w:p w14:paraId="7CDA1422" w14:textId="77777777" w:rsidR="001D3DA7" w:rsidRDefault="00407865" w:rsidP="004C4C80">
      <w:pPr>
        <w:pStyle w:val="a6"/>
        <w:numPr>
          <w:ilvl w:val="2"/>
          <w:numId w:val="194"/>
        </w:numPr>
        <w:tabs>
          <w:tab w:val="left" w:pos="2108"/>
        </w:tabs>
        <w:spacing w:before="78"/>
        <w:ind w:left="2108" w:hanging="719"/>
        <w:rPr>
          <w:sz w:val="24"/>
        </w:rPr>
      </w:pPr>
      <w:r>
        <w:rPr>
          <w:sz w:val="24"/>
        </w:rPr>
        <w:lastRenderedPageBreak/>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55436937" w14:textId="77777777" w:rsidR="001D3DA7" w:rsidRDefault="00407865" w:rsidP="004C4C80">
      <w:pPr>
        <w:pStyle w:val="a6"/>
        <w:numPr>
          <w:ilvl w:val="3"/>
          <w:numId w:val="194"/>
        </w:numPr>
        <w:tabs>
          <w:tab w:val="left" w:pos="2288"/>
        </w:tabs>
        <w:ind w:left="2288" w:hanging="899"/>
        <w:rPr>
          <w:sz w:val="24"/>
        </w:rPr>
      </w:pPr>
      <w:r>
        <w:rPr>
          <w:sz w:val="24"/>
        </w:rPr>
        <w:t>Язык</w:t>
      </w:r>
      <w:r>
        <w:rPr>
          <w:spacing w:val="-3"/>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2"/>
          <w:sz w:val="24"/>
        </w:rPr>
        <w:t xml:space="preserve"> </w:t>
      </w:r>
      <w:r>
        <w:rPr>
          <w:sz w:val="24"/>
        </w:rPr>
        <w:t>Основные</w:t>
      </w:r>
      <w:r>
        <w:rPr>
          <w:spacing w:val="-3"/>
          <w:sz w:val="24"/>
        </w:rPr>
        <w:t xml:space="preserve"> </w:t>
      </w:r>
      <w:r>
        <w:rPr>
          <w:sz w:val="24"/>
        </w:rPr>
        <w:t>функции</w:t>
      </w:r>
      <w:r>
        <w:rPr>
          <w:spacing w:val="-2"/>
          <w:sz w:val="24"/>
        </w:rPr>
        <w:t xml:space="preserve"> языка.</w:t>
      </w:r>
    </w:p>
    <w:p w14:paraId="16284F68" w14:textId="77777777" w:rsidR="001D3DA7" w:rsidRDefault="00407865" w:rsidP="004C4C80">
      <w:pPr>
        <w:pStyle w:val="a6"/>
        <w:numPr>
          <w:ilvl w:val="3"/>
          <w:numId w:val="194"/>
        </w:numPr>
        <w:tabs>
          <w:tab w:val="left" w:pos="2288"/>
        </w:tabs>
        <w:ind w:left="2288" w:hanging="899"/>
        <w:rPr>
          <w:sz w:val="24"/>
        </w:rPr>
      </w:pPr>
      <w:r>
        <w:rPr>
          <w:sz w:val="24"/>
        </w:rPr>
        <w:t>Лингвистика</w:t>
      </w:r>
      <w:r>
        <w:rPr>
          <w:spacing w:val="-5"/>
          <w:sz w:val="24"/>
        </w:rPr>
        <w:t xml:space="preserve"> </w:t>
      </w:r>
      <w:r>
        <w:rPr>
          <w:sz w:val="24"/>
        </w:rPr>
        <w:t>как</w:t>
      </w:r>
      <w:r>
        <w:rPr>
          <w:spacing w:val="-4"/>
          <w:sz w:val="24"/>
        </w:rPr>
        <w:t xml:space="preserve"> </w:t>
      </w:r>
      <w:r>
        <w:rPr>
          <w:spacing w:val="-2"/>
          <w:sz w:val="24"/>
        </w:rPr>
        <w:t>наука.</w:t>
      </w:r>
    </w:p>
    <w:p w14:paraId="237AF5E4" w14:textId="77777777" w:rsidR="001D3DA7" w:rsidRDefault="00407865" w:rsidP="004C4C80">
      <w:pPr>
        <w:pStyle w:val="a6"/>
        <w:numPr>
          <w:ilvl w:val="3"/>
          <w:numId w:val="194"/>
        </w:numPr>
        <w:tabs>
          <w:tab w:val="left" w:pos="2288"/>
        </w:tabs>
        <w:spacing w:before="1"/>
        <w:ind w:left="2288" w:hanging="899"/>
        <w:rPr>
          <w:sz w:val="24"/>
        </w:rPr>
      </w:pPr>
      <w:r>
        <w:rPr>
          <w:sz w:val="24"/>
        </w:rPr>
        <w:t>Язык и</w:t>
      </w:r>
      <w:r>
        <w:rPr>
          <w:spacing w:val="-1"/>
          <w:sz w:val="24"/>
        </w:rPr>
        <w:t xml:space="preserve"> </w:t>
      </w:r>
      <w:r>
        <w:rPr>
          <w:spacing w:val="-2"/>
          <w:sz w:val="24"/>
        </w:rPr>
        <w:t>культура.</w:t>
      </w:r>
    </w:p>
    <w:p w14:paraId="3F37ECA4" w14:textId="77777777" w:rsidR="001D3DA7" w:rsidRDefault="00407865" w:rsidP="004C4C80">
      <w:pPr>
        <w:pStyle w:val="a6"/>
        <w:numPr>
          <w:ilvl w:val="3"/>
          <w:numId w:val="194"/>
        </w:numPr>
        <w:tabs>
          <w:tab w:val="left" w:pos="2288"/>
        </w:tabs>
        <w:ind w:left="681" w:right="222" w:firstLine="708"/>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5F7E2DFC" w14:textId="77777777" w:rsidR="001D3DA7" w:rsidRDefault="00407865" w:rsidP="004C4C80">
      <w:pPr>
        <w:pStyle w:val="a6"/>
        <w:numPr>
          <w:ilvl w:val="3"/>
          <w:numId w:val="194"/>
        </w:numPr>
        <w:tabs>
          <w:tab w:val="left" w:pos="2288"/>
        </w:tabs>
        <w:ind w:left="681" w:right="221" w:firstLine="708"/>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6B717A8" w14:textId="77777777" w:rsidR="001D3DA7" w:rsidRDefault="00407865" w:rsidP="004C4C80">
      <w:pPr>
        <w:pStyle w:val="a6"/>
        <w:numPr>
          <w:ilvl w:val="2"/>
          <w:numId w:val="194"/>
        </w:numPr>
        <w:tabs>
          <w:tab w:val="left" w:pos="2108"/>
        </w:tabs>
        <w:ind w:left="2108" w:hanging="719"/>
        <w:rPr>
          <w:sz w:val="24"/>
        </w:rPr>
      </w:pPr>
      <w:r>
        <w:rPr>
          <w:sz w:val="24"/>
        </w:rPr>
        <w:t>Язык</w:t>
      </w:r>
      <w:r>
        <w:rPr>
          <w:spacing w:val="-2"/>
          <w:sz w:val="24"/>
        </w:rPr>
        <w:t xml:space="preserve"> </w:t>
      </w:r>
      <w:r>
        <w:rPr>
          <w:sz w:val="24"/>
        </w:rPr>
        <w:t>и</w:t>
      </w:r>
      <w:r>
        <w:rPr>
          <w:spacing w:val="-1"/>
          <w:sz w:val="24"/>
        </w:rPr>
        <w:t xml:space="preserve"> </w:t>
      </w:r>
      <w:r>
        <w:rPr>
          <w:sz w:val="24"/>
        </w:rPr>
        <w:t>речь.</w:t>
      </w:r>
      <w:r>
        <w:rPr>
          <w:spacing w:val="-1"/>
          <w:sz w:val="24"/>
        </w:rPr>
        <w:t xml:space="preserve"> </w:t>
      </w:r>
      <w:r>
        <w:rPr>
          <w:sz w:val="24"/>
        </w:rPr>
        <w:t>Культура</w:t>
      </w:r>
      <w:r>
        <w:rPr>
          <w:spacing w:val="-1"/>
          <w:sz w:val="24"/>
        </w:rPr>
        <w:t xml:space="preserve"> </w:t>
      </w:r>
      <w:r>
        <w:rPr>
          <w:spacing w:val="-2"/>
          <w:sz w:val="24"/>
        </w:rPr>
        <w:t>речи.</w:t>
      </w:r>
    </w:p>
    <w:p w14:paraId="39134C37" w14:textId="77777777" w:rsidR="001D3DA7" w:rsidRDefault="00407865" w:rsidP="004C4C80">
      <w:pPr>
        <w:pStyle w:val="a6"/>
        <w:numPr>
          <w:ilvl w:val="3"/>
          <w:numId w:val="194"/>
        </w:numPr>
        <w:tabs>
          <w:tab w:val="left" w:pos="2288"/>
        </w:tabs>
        <w:ind w:left="2288" w:hanging="899"/>
        <w:rPr>
          <w:sz w:val="24"/>
        </w:rPr>
      </w:pPr>
      <w:r>
        <w:rPr>
          <w:sz w:val="24"/>
        </w:rPr>
        <w:t>Система</w:t>
      </w:r>
      <w:r>
        <w:rPr>
          <w:spacing w:val="-3"/>
          <w:sz w:val="24"/>
        </w:rPr>
        <w:t xml:space="preserve"> </w:t>
      </w:r>
      <w:r>
        <w:rPr>
          <w:sz w:val="24"/>
        </w:rPr>
        <w:t>языка.</w:t>
      </w:r>
      <w:r>
        <w:rPr>
          <w:spacing w:val="-1"/>
          <w:sz w:val="24"/>
        </w:rPr>
        <w:t xml:space="preserve"> </w:t>
      </w:r>
      <w:r>
        <w:rPr>
          <w:sz w:val="24"/>
        </w:rPr>
        <w:t>Культура</w:t>
      </w:r>
      <w:r>
        <w:rPr>
          <w:spacing w:val="-1"/>
          <w:sz w:val="24"/>
        </w:rPr>
        <w:t xml:space="preserve"> </w:t>
      </w:r>
      <w:r>
        <w:rPr>
          <w:spacing w:val="-4"/>
          <w:sz w:val="24"/>
        </w:rPr>
        <w:t>речи.</w:t>
      </w:r>
    </w:p>
    <w:p w14:paraId="345FBF0F" w14:textId="77777777" w:rsidR="001D3DA7" w:rsidRDefault="00407865" w:rsidP="004C4C80">
      <w:pPr>
        <w:pStyle w:val="a6"/>
        <w:numPr>
          <w:ilvl w:val="3"/>
          <w:numId w:val="194"/>
        </w:numPr>
        <w:tabs>
          <w:tab w:val="left" w:pos="2288"/>
        </w:tabs>
        <w:ind w:left="2288" w:hanging="899"/>
        <w:rPr>
          <w:sz w:val="24"/>
        </w:rPr>
      </w:pPr>
      <w:r>
        <w:rPr>
          <w:sz w:val="24"/>
        </w:rPr>
        <w:t>Система</w:t>
      </w:r>
      <w:r>
        <w:rPr>
          <w:spacing w:val="-3"/>
          <w:sz w:val="24"/>
        </w:rPr>
        <w:t xml:space="preserve"> </w:t>
      </w:r>
      <w:r>
        <w:rPr>
          <w:sz w:val="24"/>
        </w:rPr>
        <w:t>языка,</w:t>
      </w:r>
      <w:r>
        <w:rPr>
          <w:spacing w:val="-2"/>
          <w:sz w:val="24"/>
        </w:rPr>
        <w:t xml:space="preserve"> </w:t>
      </w:r>
      <w:r>
        <w:rPr>
          <w:sz w:val="24"/>
        </w:rPr>
        <w:t>её</w:t>
      </w:r>
      <w:r>
        <w:rPr>
          <w:spacing w:val="-3"/>
          <w:sz w:val="24"/>
        </w:rPr>
        <w:t xml:space="preserve"> </w:t>
      </w:r>
      <w:r>
        <w:rPr>
          <w:sz w:val="24"/>
        </w:rPr>
        <w:t>устройство,</w:t>
      </w:r>
      <w:r>
        <w:rPr>
          <w:spacing w:val="-2"/>
          <w:sz w:val="24"/>
        </w:rPr>
        <w:t xml:space="preserve"> функционирование.</w:t>
      </w:r>
    </w:p>
    <w:p w14:paraId="58317D90" w14:textId="77777777" w:rsidR="001D3DA7" w:rsidRDefault="00407865" w:rsidP="004C4C80">
      <w:pPr>
        <w:pStyle w:val="a6"/>
        <w:numPr>
          <w:ilvl w:val="3"/>
          <w:numId w:val="194"/>
        </w:numPr>
        <w:tabs>
          <w:tab w:val="left" w:pos="2288"/>
        </w:tabs>
        <w:ind w:left="2288" w:hanging="899"/>
        <w:rPr>
          <w:sz w:val="24"/>
        </w:rPr>
      </w:pPr>
      <w:r>
        <w:rPr>
          <w:sz w:val="24"/>
        </w:rPr>
        <w:t>Культура</w:t>
      </w:r>
      <w:r>
        <w:rPr>
          <w:spacing w:val="-2"/>
          <w:sz w:val="24"/>
        </w:rPr>
        <w:t xml:space="preserve"> </w:t>
      </w:r>
      <w:r>
        <w:rPr>
          <w:sz w:val="24"/>
        </w:rPr>
        <w:t>речи</w:t>
      </w:r>
      <w:r>
        <w:rPr>
          <w:spacing w:val="-1"/>
          <w:sz w:val="24"/>
        </w:rPr>
        <w:t xml:space="preserve"> </w:t>
      </w:r>
      <w:r>
        <w:rPr>
          <w:sz w:val="24"/>
        </w:rPr>
        <w:t>как</w:t>
      </w:r>
      <w:r>
        <w:rPr>
          <w:spacing w:val="-2"/>
          <w:sz w:val="24"/>
        </w:rPr>
        <w:t xml:space="preserve"> </w:t>
      </w:r>
      <w:r>
        <w:rPr>
          <w:sz w:val="24"/>
        </w:rPr>
        <w:t>раздел</w:t>
      </w:r>
      <w:r>
        <w:rPr>
          <w:spacing w:val="-1"/>
          <w:sz w:val="24"/>
        </w:rPr>
        <w:t xml:space="preserve"> </w:t>
      </w:r>
      <w:r>
        <w:rPr>
          <w:spacing w:val="-2"/>
          <w:sz w:val="24"/>
        </w:rPr>
        <w:t>лингвистики.</w:t>
      </w:r>
    </w:p>
    <w:p w14:paraId="7DAAD25A" w14:textId="77777777" w:rsidR="001D3DA7" w:rsidRDefault="00407865" w:rsidP="004C4C80">
      <w:pPr>
        <w:pStyle w:val="a6"/>
        <w:numPr>
          <w:ilvl w:val="3"/>
          <w:numId w:val="194"/>
        </w:numPr>
        <w:tabs>
          <w:tab w:val="left" w:pos="2288"/>
        </w:tabs>
        <w:ind w:left="2288" w:hanging="899"/>
        <w:rPr>
          <w:sz w:val="24"/>
        </w:rPr>
      </w:pPr>
      <w:r>
        <w:rPr>
          <w:sz w:val="24"/>
        </w:rPr>
        <w:t>Языковая</w:t>
      </w:r>
      <w:r>
        <w:rPr>
          <w:spacing w:val="-3"/>
          <w:sz w:val="24"/>
        </w:rPr>
        <w:t xml:space="preserve"> </w:t>
      </w:r>
      <w:r>
        <w:rPr>
          <w:sz w:val="24"/>
        </w:rPr>
        <w:t>норма,</w:t>
      </w:r>
      <w:r>
        <w:rPr>
          <w:spacing w:val="-2"/>
          <w:sz w:val="24"/>
        </w:rPr>
        <w:t xml:space="preserve"> </w:t>
      </w:r>
      <w:r>
        <w:rPr>
          <w:sz w:val="24"/>
        </w:rPr>
        <w:t>её</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4"/>
          <w:sz w:val="24"/>
        </w:rPr>
        <w:t xml:space="preserve"> </w:t>
      </w:r>
      <w:r>
        <w:rPr>
          <w:spacing w:val="-2"/>
          <w:sz w:val="24"/>
        </w:rPr>
        <w:t>функции.</w:t>
      </w:r>
    </w:p>
    <w:p w14:paraId="1D54CD1E" w14:textId="77777777" w:rsidR="001D3DA7" w:rsidRDefault="00407865" w:rsidP="004C4C80">
      <w:pPr>
        <w:pStyle w:val="a6"/>
        <w:numPr>
          <w:ilvl w:val="3"/>
          <w:numId w:val="194"/>
        </w:numPr>
        <w:tabs>
          <w:tab w:val="left" w:pos="2288"/>
        </w:tabs>
        <w:ind w:left="681" w:right="216" w:firstLine="708"/>
        <w:rPr>
          <w:sz w:val="24"/>
        </w:rPr>
      </w:pPr>
      <w:r>
        <w:rPr>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594DCCA4" w14:textId="77777777" w:rsidR="001D3DA7" w:rsidRDefault="00407865" w:rsidP="004C4C80">
      <w:pPr>
        <w:pStyle w:val="a6"/>
        <w:numPr>
          <w:ilvl w:val="3"/>
          <w:numId w:val="194"/>
        </w:numPr>
        <w:tabs>
          <w:tab w:val="left" w:pos="2288"/>
        </w:tabs>
        <w:ind w:left="2288" w:hanging="899"/>
        <w:rPr>
          <w:sz w:val="24"/>
        </w:rPr>
      </w:pPr>
      <w:r>
        <w:rPr>
          <w:sz w:val="24"/>
        </w:rPr>
        <w:t>Качества</w:t>
      </w:r>
      <w:r>
        <w:rPr>
          <w:spacing w:val="-2"/>
          <w:sz w:val="24"/>
        </w:rPr>
        <w:t xml:space="preserve"> </w:t>
      </w:r>
      <w:r>
        <w:rPr>
          <w:sz w:val="24"/>
        </w:rPr>
        <w:t>хорошей</w:t>
      </w:r>
      <w:r>
        <w:rPr>
          <w:spacing w:val="-1"/>
          <w:sz w:val="24"/>
        </w:rPr>
        <w:t xml:space="preserve"> </w:t>
      </w:r>
      <w:r>
        <w:rPr>
          <w:spacing w:val="-2"/>
          <w:sz w:val="24"/>
        </w:rPr>
        <w:t>речи.</w:t>
      </w:r>
    </w:p>
    <w:p w14:paraId="18B09A21" w14:textId="77777777" w:rsidR="001D3DA7" w:rsidRDefault="00407865" w:rsidP="004C4C80">
      <w:pPr>
        <w:pStyle w:val="a6"/>
        <w:numPr>
          <w:ilvl w:val="3"/>
          <w:numId w:val="194"/>
        </w:numPr>
        <w:tabs>
          <w:tab w:val="left" w:pos="2288"/>
        </w:tabs>
        <w:ind w:left="681" w:right="215" w:firstLine="708"/>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A15A2B4" w14:textId="77777777" w:rsidR="001D3DA7" w:rsidRDefault="00407865" w:rsidP="004C4C80">
      <w:pPr>
        <w:pStyle w:val="a6"/>
        <w:numPr>
          <w:ilvl w:val="2"/>
          <w:numId w:val="194"/>
        </w:numPr>
        <w:tabs>
          <w:tab w:val="left" w:pos="2108"/>
        </w:tabs>
        <w:spacing w:before="1"/>
        <w:ind w:left="2108" w:hanging="719"/>
        <w:rPr>
          <w:sz w:val="24"/>
        </w:rPr>
      </w:pPr>
      <w:r>
        <w:rPr>
          <w:sz w:val="24"/>
        </w:rPr>
        <w:t>Фонетика.</w:t>
      </w:r>
      <w:r>
        <w:rPr>
          <w:spacing w:val="-6"/>
          <w:sz w:val="24"/>
        </w:rPr>
        <w:t xml:space="preserve"> </w:t>
      </w:r>
      <w:r>
        <w:rPr>
          <w:sz w:val="24"/>
        </w:rPr>
        <w:t>Орфоэпия.</w:t>
      </w:r>
      <w:r>
        <w:rPr>
          <w:spacing w:val="-6"/>
          <w:sz w:val="24"/>
        </w:rPr>
        <w:t xml:space="preserve"> </w:t>
      </w:r>
      <w:r>
        <w:rPr>
          <w:sz w:val="24"/>
        </w:rPr>
        <w:t>Орфоэпические</w:t>
      </w:r>
      <w:r>
        <w:rPr>
          <w:spacing w:val="-6"/>
          <w:sz w:val="24"/>
        </w:rPr>
        <w:t xml:space="preserve"> </w:t>
      </w:r>
      <w:r>
        <w:rPr>
          <w:spacing w:val="-2"/>
          <w:sz w:val="24"/>
        </w:rPr>
        <w:t>нормы.</w:t>
      </w:r>
    </w:p>
    <w:p w14:paraId="3B0FAE81" w14:textId="77777777" w:rsidR="001D3DA7" w:rsidRDefault="00407865" w:rsidP="004C4C80">
      <w:pPr>
        <w:pStyle w:val="a6"/>
        <w:numPr>
          <w:ilvl w:val="3"/>
          <w:numId w:val="194"/>
        </w:numPr>
        <w:tabs>
          <w:tab w:val="left" w:pos="2288"/>
        </w:tabs>
        <w:ind w:left="681" w:right="221" w:firstLine="708"/>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14:paraId="63A65FE8" w14:textId="77777777" w:rsidR="001D3DA7" w:rsidRDefault="00407865" w:rsidP="004C4C80">
      <w:pPr>
        <w:pStyle w:val="a6"/>
        <w:numPr>
          <w:ilvl w:val="3"/>
          <w:numId w:val="194"/>
        </w:numPr>
        <w:tabs>
          <w:tab w:val="left" w:pos="2288"/>
        </w:tabs>
        <w:ind w:left="681" w:right="218" w:firstLine="708"/>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w:t>
      </w:r>
      <w:r>
        <w:rPr>
          <w:spacing w:val="-2"/>
          <w:sz w:val="24"/>
        </w:rPr>
        <w:t xml:space="preserve"> </w:t>
      </w:r>
      <w:r>
        <w:rPr>
          <w:sz w:val="24"/>
        </w:rPr>
        <w:t>грамматических</w:t>
      </w:r>
      <w:r>
        <w:rPr>
          <w:spacing w:val="-2"/>
          <w:sz w:val="24"/>
        </w:rPr>
        <w:t xml:space="preserve"> </w:t>
      </w:r>
      <w:r>
        <w:rPr>
          <w:sz w:val="24"/>
        </w:rPr>
        <w:t>форм.</w:t>
      </w:r>
      <w:r>
        <w:rPr>
          <w:spacing w:val="-3"/>
          <w:sz w:val="24"/>
        </w:rPr>
        <w:t xml:space="preserve"> </w:t>
      </w:r>
      <w:r>
        <w:rPr>
          <w:sz w:val="24"/>
        </w:rPr>
        <w:t>Особенности</w:t>
      </w:r>
      <w:r>
        <w:rPr>
          <w:spacing w:val="-1"/>
          <w:sz w:val="24"/>
        </w:rPr>
        <w:t xml:space="preserve"> </w:t>
      </w:r>
      <w:r>
        <w:rPr>
          <w:sz w:val="24"/>
        </w:rPr>
        <w:t>произношения</w:t>
      </w:r>
      <w:r>
        <w:rPr>
          <w:spacing w:val="-5"/>
          <w:sz w:val="24"/>
        </w:rPr>
        <w:t xml:space="preserve"> </w:t>
      </w:r>
      <w:r>
        <w:rPr>
          <w:sz w:val="24"/>
        </w:rPr>
        <w:t>иноязычных</w:t>
      </w:r>
      <w:r>
        <w:rPr>
          <w:spacing w:val="-3"/>
          <w:sz w:val="24"/>
        </w:rPr>
        <w:t xml:space="preserve"> </w:t>
      </w:r>
      <w:r>
        <w:rPr>
          <w:sz w:val="24"/>
        </w:rPr>
        <w:t>слов.</w:t>
      </w:r>
      <w:r>
        <w:rPr>
          <w:spacing w:val="-3"/>
          <w:sz w:val="24"/>
        </w:rPr>
        <w:t xml:space="preserve"> </w:t>
      </w:r>
      <w:r>
        <w:rPr>
          <w:sz w:val="24"/>
        </w:rPr>
        <w:t>Нормы</w:t>
      </w:r>
      <w:r>
        <w:rPr>
          <w:spacing w:val="-3"/>
          <w:sz w:val="24"/>
        </w:rPr>
        <w:t xml:space="preserve"> </w:t>
      </w:r>
      <w:r>
        <w:rPr>
          <w:sz w:val="24"/>
        </w:rPr>
        <w:t>ударения в современном литературном русском языке.</w:t>
      </w:r>
    </w:p>
    <w:p w14:paraId="00BA2758" w14:textId="77777777" w:rsidR="001D3DA7" w:rsidRDefault="00407865" w:rsidP="004C4C80">
      <w:pPr>
        <w:pStyle w:val="a6"/>
        <w:numPr>
          <w:ilvl w:val="2"/>
          <w:numId w:val="194"/>
        </w:numPr>
        <w:tabs>
          <w:tab w:val="left" w:pos="2108"/>
        </w:tabs>
        <w:ind w:left="2108" w:hanging="719"/>
        <w:rPr>
          <w:sz w:val="24"/>
        </w:rPr>
      </w:pPr>
      <w:r>
        <w:rPr>
          <w:sz w:val="24"/>
        </w:rPr>
        <w:t>Лексикология</w:t>
      </w:r>
      <w:r>
        <w:rPr>
          <w:spacing w:val="-7"/>
          <w:sz w:val="24"/>
        </w:rPr>
        <w:t xml:space="preserve"> </w:t>
      </w:r>
      <w:r>
        <w:rPr>
          <w:sz w:val="24"/>
        </w:rPr>
        <w:t>и</w:t>
      </w:r>
      <w:r>
        <w:rPr>
          <w:spacing w:val="-4"/>
          <w:sz w:val="24"/>
        </w:rPr>
        <w:t xml:space="preserve"> </w:t>
      </w:r>
      <w:r>
        <w:rPr>
          <w:sz w:val="24"/>
        </w:rPr>
        <w:t>фразеология.</w:t>
      </w:r>
      <w:r>
        <w:rPr>
          <w:spacing w:val="-3"/>
          <w:sz w:val="24"/>
        </w:rPr>
        <w:t xml:space="preserve"> </w:t>
      </w:r>
      <w:r>
        <w:rPr>
          <w:sz w:val="24"/>
        </w:rPr>
        <w:t>Лексические</w:t>
      </w:r>
      <w:r>
        <w:rPr>
          <w:spacing w:val="-4"/>
          <w:sz w:val="24"/>
        </w:rPr>
        <w:t xml:space="preserve"> </w:t>
      </w:r>
      <w:r>
        <w:rPr>
          <w:spacing w:val="-2"/>
          <w:sz w:val="24"/>
        </w:rPr>
        <w:t>нормы.</w:t>
      </w:r>
    </w:p>
    <w:p w14:paraId="00840934" w14:textId="77777777" w:rsidR="001D3DA7" w:rsidRDefault="00407865" w:rsidP="004C4C80">
      <w:pPr>
        <w:pStyle w:val="a6"/>
        <w:numPr>
          <w:ilvl w:val="3"/>
          <w:numId w:val="194"/>
        </w:numPr>
        <w:tabs>
          <w:tab w:val="left" w:pos="2288"/>
        </w:tabs>
        <w:ind w:left="681" w:right="215" w:firstLine="708"/>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6461C623" w14:textId="77777777" w:rsidR="001D3DA7" w:rsidRDefault="00407865" w:rsidP="004C4C80">
      <w:pPr>
        <w:pStyle w:val="a6"/>
        <w:numPr>
          <w:ilvl w:val="3"/>
          <w:numId w:val="194"/>
        </w:numPr>
        <w:tabs>
          <w:tab w:val="left" w:pos="2288"/>
        </w:tabs>
        <w:ind w:left="681" w:right="219" w:firstLine="708"/>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14:paraId="15FB258A" w14:textId="77777777" w:rsidR="001D3DA7" w:rsidRDefault="00407865" w:rsidP="004C4C80">
      <w:pPr>
        <w:pStyle w:val="a6"/>
        <w:numPr>
          <w:ilvl w:val="3"/>
          <w:numId w:val="194"/>
        </w:numPr>
        <w:tabs>
          <w:tab w:val="left" w:pos="2288"/>
        </w:tabs>
        <w:spacing w:before="1"/>
        <w:ind w:left="681" w:right="219" w:firstLine="708"/>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14:paraId="5EDBCAD1" w14:textId="77777777" w:rsidR="001D3DA7" w:rsidRDefault="00407865" w:rsidP="004C4C80">
      <w:pPr>
        <w:pStyle w:val="a6"/>
        <w:numPr>
          <w:ilvl w:val="3"/>
          <w:numId w:val="194"/>
        </w:numPr>
        <w:tabs>
          <w:tab w:val="left" w:pos="2288"/>
        </w:tabs>
        <w:ind w:left="681" w:right="220" w:firstLine="708"/>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310089CB" w14:textId="77777777" w:rsidR="001D3DA7" w:rsidRDefault="00407865" w:rsidP="004C4C80">
      <w:pPr>
        <w:pStyle w:val="a6"/>
        <w:numPr>
          <w:ilvl w:val="3"/>
          <w:numId w:val="194"/>
        </w:numPr>
        <w:tabs>
          <w:tab w:val="left" w:pos="2288"/>
        </w:tabs>
        <w:ind w:left="2288" w:hanging="899"/>
        <w:rPr>
          <w:sz w:val="24"/>
        </w:rPr>
      </w:pPr>
      <w:r>
        <w:rPr>
          <w:sz w:val="24"/>
        </w:rPr>
        <w:t>Фразеология</w:t>
      </w:r>
      <w:r>
        <w:rPr>
          <w:spacing w:val="-6"/>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(повторение,</w:t>
      </w:r>
      <w:r>
        <w:rPr>
          <w:spacing w:val="-3"/>
          <w:sz w:val="24"/>
        </w:rPr>
        <w:t xml:space="preserve"> </w:t>
      </w:r>
      <w:r>
        <w:rPr>
          <w:sz w:val="24"/>
        </w:rPr>
        <w:t>обобщение).</w:t>
      </w:r>
      <w:r>
        <w:rPr>
          <w:spacing w:val="-4"/>
          <w:sz w:val="24"/>
        </w:rPr>
        <w:t xml:space="preserve"> </w:t>
      </w:r>
      <w:r>
        <w:rPr>
          <w:sz w:val="24"/>
        </w:rPr>
        <w:t>Крылатые</w:t>
      </w:r>
      <w:r>
        <w:rPr>
          <w:spacing w:val="-4"/>
          <w:sz w:val="24"/>
        </w:rPr>
        <w:t xml:space="preserve"> </w:t>
      </w:r>
      <w:r>
        <w:rPr>
          <w:spacing w:val="-2"/>
          <w:sz w:val="24"/>
        </w:rPr>
        <w:t>слова.</w:t>
      </w:r>
    </w:p>
    <w:p w14:paraId="7CB310BA" w14:textId="77777777" w:rsidR="001D3DA7" w:rsidRDefault="00407865" w:rsidP="004C4C80">
      <w:pPr>
        <w:pStyle w:val="a6"/>
        <w:numPr>
          <w:ilvl w:val="2"/>
          <w:numId w:val="194"/>
        </w:numPr>
        <w:tabs>
          <w:tab w:val="left" w:pos="2108"/>
        </w:tabs>
        <w:ind w:left="2108" w:hanging="719"/>
        <w:rPr>
          <w:sz w:val="24"/>
        </w:rPr>
      </w:pPr>
      <w:r>
        <w:rPr>
          <w:sz w:val="24"/>
        </w:rPr>
        <w:t>Морфемика</w:t>
      </w:r>
      <w:r>
        <w:rPr>
          <w:spacing w:val="-7"/>
          <w:sz w:val="24"/>
        </w:rPr>
        <w:t xml:space="preserve"> </w:t>
      </w:r>
      <w:r>
        <w:rPr>
          <w:sz w:val="24"/>
        </w:rPr>
        <w:t>и</w:t>
      </w:r>
      <w:r>
        <w:rPr>
          <w:spacing w:val="-3"/>
          <w:sz w:val="24"/>
        </w:rPr>
        <w:t xml:space="preserve"> </w:t>
      </w:r>
      <w:r>
        <w:rPr>
          <w:sz w:val="24"/>
        </w:rPr>
        <w:t>словообразование.</w:t>
      </w:r>
      <w:r>
        <w:rPr>
          <w:spacing w:val="-3"/>
          <w:sz w:val="24"/>
        </w:rPr>
        <w:t xml:space="preserve"> </w:t>
      </w:r>
      <w:r>
        <w:rPr>
          <w:sz w:val="24"/>
        </w:rPr>
        <w:t>Словообразовательные</w:t>
      </w:r>
      <w:r>
        <w:rPr>
          <w:spacing w:val="-5"/>
          <w:sz w:val="24"/>
        </w:rPr>
        <w:t xml:space="preserve"> </w:t>
      </w:r>
      <w:r>
        <w:rPr>
          <w:spacing w:val="-2"/>
          <w:sz w:val="24"/>
        </w:rPr>
        <w:t>нормы.</w:t>
      </w:r>
    </w:p>
    <w:p w14:paraId="7C95A38E" w14:textId="77777777" w:rsidR="001D3DA7" w:rsidRDefault="00407865">
      <w:pPr>
        <w:pStyle w:val="a3"/>
        <w:ind w:right="221"/>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13B085AF" w14:textId="77777777" w:rsidR="001D3DA7" w:rsidRDefault="00407865" w:rsidP="004C4C80">
      <w:pPr>
        <w:pStyle w:val="a6"/>
        <w:numPr>
          <w:ilvl w:val="2"/>
          <w:numId w:val="194"/>
        </w:numPr>
        <w:tabs>
          <w:tab w:val="left" w:pos="2108"/>
        </w:tabs>
        <w:spacing w:line="275" w:lineRule="exact"/>
        <w:ind w:left="2108" w:hanging="719"/>
        <w:rPr>
          <w:sz w:val="24"/>
        </w:rPr>
      </w:pPr>
      <w:r>
        <w:rPr>
          <w:sz w:val="24"/>
        </w:rPr>
        <w:t>Морфология.</w:t>
      </w:r>
      <w:r>
        <w:rPr>
          <w:spacing w:val="-6"/>
          <w:sz w:val="24"/>
        </w:rPr>
        <w:t xml:space="preserve"> </w:t>
      </w:r>
      <w:r>
        <w:rPr>
          <w:sz w:val="24"/>
        </w:rPr>
        <w:t>Морфологические</w:t>
      </w:r>
      <w:r>
        <w:rPr>
          <w:spacing w:val="-6"/>
          <w:sz w:val="24"/>
        </w:rPr>
        <w:t xml:space="preserve"> </w:t>
      </w:r>
      <w:r>
        <w:rPr>
          <w:spacing w:val="-2"/>
          <w:sz w:val="24"/>
        </w:rPr>
        <w:t>нормы.</w:t>
      </w:r>
    </w:p>
    <w:p w14:paraId="7605513B" w14:textId="77777777" w:rsidR="001D3DA7" w:rsidRDefault="00407865" w:rsidP="004C4C80">
      <w:pPr>
        <w:pStyle w:val="a6"/>
        <w:numPr>
          <w:ilvl w:val="3"/>
          <w:numId w:val="194"/>
        </w:numPr>
        <w:tabs>
          <w:tab w:val="left" w:pos="2288"/>
        </w:tabs>
        <w:ind w:left="681" w:right="222" w:firstLine="708"/>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50A2949" w14:textId="77777777" w:rsidR="001D3DA7" w:rsidRDefault="00407865" w:rsidP="004C4C80">
      <w:pPr>
        <w:pStyle w:val="a6"/>
        <w:numPr>
          <w:ilvl w:val="3"/>
          <w:numId w:val="194"/>
        </w:numPr>
        <w:tabs>
          <w:tab w:val="left" w:pos="2288"/>
        </w:tabs>
        <w:ind w:left="681" w:right="220" w:firstLine="708"/>
        <w:rPr>
          <w:sz w:val="24"/>
        </w:rPr>
      </w:pPr>
      <w:r>
        <w:rPr>
          <w:sz w:val="24"/>
        </w:rPr>
        <w:t>Морфологические</w:t>
      </w:r>
      <w:r>
        <w:rPr>
          <w:spacing w:val="40"/>
          <w:sz w:val="24"/>
        </w:rPr>
        <w:t xml:space="preserve"> </w:t>
      </w:r>
      <w:r>
        <w:rPr>
          <w:sz w:val="24"/>
        </w:rPr>
        <w:t>нормы</w:t>
      </w:r>
      <w:r>
        <w:rPr>
          <w:spacing w:val="40"/>
          <w:sz w:val="24"/>
        </w:rPr>
        <w:t xml:space="preserve"> </w:t>
      </w:r>
      <w:r>
        <w:rPr>
          <w:sz w:val="24"/>
        </w:rPr>
        <w:t>современного</w:t>
      </w:r>
      <w:r>
        <w:rPr>
          <w:spacing w:val="40"/>
          <w:sz w:val="24"/>
        </w:rPr>
        <w:t xml:space="preserve"> </w:t>
      </w:r>
      <w:r>
        <w:rPr>
          <w:sz w:val="24"/>
        </w:rPr>
        <w:t>русского</w:t>
      </w:r>
      <w:r>
        <w:rPr>
          <w:spacing w:val="40"/>
          <w:sz w:val="24"/>
        </w:rPr>
        <w:t xml:space="preserve"> </w:t>
      </w:r>
      <w:r>
        <w:rPr>
          <w:sz w:val="24"/>
        </w:rPr>
        <w:t>литературного</w:t>
      </w:r>
      <w:r>
        <w:rPr>
          <w:spacing w:val="40"/>
          <w:sz w:val="24"/>
        </w:rPr>
        <w:t xml:space="preserve"> </w:t>
      </w:r>
      <w:r>
        <w:rPr>
          <w:sz w:val="24"/>
        </w:rPr>
        <w:t>языка</w:t>
      </w:r>
      <w:r>
        <w:rPr>
          <w:spacing w:val="40"/>
          <w:sz w:val="24"/>
        </w:rPr>
        <w:t xml:space="preserve"> </w:t>
      </w:r>
      <w:r>
        <w:rPr>
          <w:sz w:val="24"/>
        </w:rPr>
        <w:t>(общее</w:t>
      </w:r>
      <w:r>
        <w:rPr>
          <w:spacing w:val="40"/>
          <w:sz w:val="24"/>
        </w:rPr>
        <w:t xml:space="preserve"> </w:t>
      </w:r>
      <w:r>
        <w:rPr>
          <w:spacing w:val="-2"/>
          <w:sz w:val="24"/>
        </w:rPr>
        <w:t>представление).</w:t>
      </w:r>
    </w:p>
    <w:p w14:paraId="31DEC23E" w14:textId="77777777" w:rsidR="001D3DA7" w:rsidRDefault="001D3DA7">
      <w:pPr>
        <w:rPr>
          <w:sz w:val="24"/>
        </w:rPr>
        <w:sectPr w:rsidR="001D3DA7">
          <w:pgSz w:w="11920" w:h="16850"/>
          <w:pgMar w:top="820" w:right="340" w:bottom="440" w:left="500" w:header="0" w:footer="208" w:gutter="0"/>
          <w:cols w:space="720"/>
        </w:sectPr>
      </w:pPr>
    </w:p>
    <w:p w14:paraId="49CE8D81" w14:textId="77777777" w:rsidR="001D3DA7" w:rsidRDefault="00407865" w:rsidP="004C4C80">
      <w:pPr>
        <w:pStyle w:val="a6"/>
        <w:numPr>
          <w:ilvl w:val="3"/>
          <w:numId w:val="194"/>
        </w:numPr>
        <w:tabs>
          <w:tab w:val="left" w:pos="2288"/>
        </w:tabs>
        <w:spacing w:before="78"/>
        <w:ind w:left="2288" w:hanging="899"/>
        <w:rPr>
          <w:sz w:val="24"/>
        </w:rPr>
      </w:pPr>
      <w:r>
        <w:rPr>
          <w:sz w:val="24"/>
        </w:rPr>
        <w:lastRenderedPageBreak/>
        <w:t>Основные</w:t>
      </w:r>
      <w:r>
        <w:rPr>
          <w:spacing w:val="-7"/>
          <w:sz w:val="24"/>
        </w:rPr>
        <w:t xml:space="preserve"> </w:t>
      </w:r>
      <w:r>
        <w:rPr>
          <w:sz w:val="24"/>
        </w:rPr>
        <w:t>нормы</w:t>
      </w:r>
      <w:r>
        <w:rPr>
          <w:spacing w:val="-2"/>
          <w:sz w:val="24"/>
        </w:rPr>
        <w:t xml:space="preserve"> </w:t>
      </w:r>
      <w:r>
        <w:rPr>
          <w:sz w:val="24"/>
        </w:rPr>
        <w:t>употребления</w:t>
      </w:r>
      <w:r>
        <w:rPr>
          <w:spacing w:val="-3"/>
          <w:sz w:val="24"/>
        </w:rPr>
        <w:t xml:space="preserve"> </w:t>
      </w:r>
      <w:r>
        <w:rPr>
          <w:sz w:val="24"/>
        </w:rPr>
        <w:t>имён</w:t>
      </w:r>
      <w:r>
        <w:rPr>
          <w:spacing w:val="-4"/>
          <w:sz w:val="24"/>
        </w:rPr>
        <w:t xml:space="preserve"> </w:t>
      </w:r>
      <w:r>
        <w:rPr>
          <w:sz w:val="24"/>
        </w:rPr>
        <w:t>существительных:</w:t>
      </w:r>
      <w:r>
        <w:rPr>
          <w:spacing w:val="-3"/>
          <w:sz w:val="24"/>
        </w:rPr>
        <w:t xml:space="preserve"> </w:t>
      </w:r>
      <w:r>
        <w:rPr>
          <w:sz w:val="24"/>
        </w:rPr>
        <w:t>форм</w:t>
      </w:r>
      <w:r>
        <w:rPr>
          <w:spacing w:val="-2"/>
          <w:sz w:val="24"/>
        </w:rPr>
        <w:t xml:space="preserve"> </w:t>
      </w:r>
      <w:r>
        <w:rPr>
          <w:sz w:val="24"/>
        </w:rPr>
        <w:t>рода,</w:t>
      </w:r>
      <w:r>
        <w:rPr>
          <w:spacing w:val="-3"/>
          <w:sz w:val="24"/>
        </w:rPr>
        <w:t xml:space="preserve"> </w:t>
      </w:r>
      <w:r>
        <w:rPr>
          <w:sz w:val="24"/>
        </w:rPr>
        <w:t>числа,</w:t>
      </w:r>
      <w:r>
        <w:rPr>
          <w:spacing w:val="-2"/>
          <w:sz w:val="24"/>
        </w:rPr>
        <w:t xml:space="preserve"> падежа.</w:t>
      </w:r>
    </w:p>
    <w:p w14:paraId="1417648F" w14:textId="77777777" w:rsidR="001D3DA7" w:rsidRDefault="00407865" w:rsidP="004C4C80">
      <w:pPr>
        <w:pStyle w:val="a6"/>
        <w:numPr>
          <w:ilvl w:val="3"/>
          <w:numId w:val="194"/>
        </w:numPr>
        <w:tabs>
          <w:tab w:val="left" w:pos="2288"/>
        </w:tabs>
        <w:ind w:left="681" w:right="219" w:firstLine="708"/>
        <w:rPr>
          <w:sz w:val="24"/>
        </w:rPr>
      </w:pPr>
      <w:r>
        <w:rPr>
          <w:sz w:val="24"/>
        </w:rPr>
        <w:t>Основные нормы употребления имён прилагательных: форм степеней сравнения, краткой формы.</w:t>
      </w:r>
    </w:p>
    <w:p w14:paraId="60797B7E" w14:textId="77777777" w:rsidR="001D3DA7" w:rsidRDefault="00407865" w:rsidP="004C4C80">
      <w:pPr>
        <w:pStyle w:val="a6"/>
        <w:numPr>
          <w:ilvl w:val="3"/>
          <w:numId w:val="194"/>
        </w:numPr>
        <w:tabs>
          <w:tab w:val="left" w:pos="2288"/>
        </w:tabs>
        <w:spacing w:before="1"/>
        <w:ind w:left="681" w:right="216" w:firstLine="708"/>
        <w:rPr>
          <w:sz w:val="24"/>
        </w:rPr>
      </w:pPr>
      <w:r>
        <w:rPr>
          <w:sz w:val="24"/>
        </w:rPr>
        <w:t xml:space="preserve">Основные нормы употребления количественных, порядковых и собирательных </w:t>
      </w:r>
      <w:r>
        <w:rPr>
          <w:spacing w:val="-2"/>
          <w:sz w:val="24"/>
        </w:rPr>
        <w:t>числительных.</w:t>
      </w:r>
    </w:p>
    <w:p w14:paraId="2F837DCC" w14:textId="77777777" w:rsidR="001D3DA7" w:rsidRDefault="00407865" w:rsidP="004C4C80">
      <w:pPr>
        <w:pStyle w:val="a6"/>
        <w:numPr>
          <w:ilvl w:val="3"/>
          <w:numId w:val="194"/>
        </w:numPr>
        <w:tabs>
          <w:tab w:val="left" w:pos="2288"/>
        </w:tabs>
        <w:ind w:left="681" w:right="216" w:firstLine="708"/>
        <w:rPr>
          <w:sz w:val="24"/>
        </w:rPr>
      </w:pPr>
      <w:r>
        <w:rPr>
          <w:sz w:val="24"/>
        </w:rPr>
        <w:t>Основные нормы употребления местоимений: формы 3-го лица личных местоимений, возвратного местоимения себя.</w:t>
      </w:r>
    </w:p>
    <w:p w14:paraId="627DB999" w14:textId="77777777" w:rsidR="001D3DA7" w:rsidRDefault="00407865" w:rsidP="004C4C80">
      <w:pPr>
        <w:pStyle w:val="a6"/>
        <w:numPr>
          <w:ilvl w:val="3"/>
          <w:numId w:val="194"/>
        </w:numPr>
        <w:tabs>
          <w:tab w:val="left" w:pos="2288"/>
        </w:tabs>
        <w:ind w:left="681" w:right="215" w:firstLine="708"/>
        <w:rPr>
          <w:sz w:val="24"/>
        </w:rPr>
      </w:pPr>
      <w:r>
        <w:rPr>
          <w:sz w:val="24"/>
        </w:rPr>
        <w:t>Основные</w:t>
      </w:r>
      <w:r>
        <w:rPr>
          <w:spacing w:val="-4"/>
          <w:sz w:val="24"/>
        </w:rPr>
        <w:t xml:space="preserve"> </w:t>
      </w:r>
      <w:r>
        <w:rPr>
          <w:sz w:val="24"/>
        </w:rPr>
        <w:t>нормы</w:t>
      </w:r>
      <w:r>
        <w:rPr>
          <w:spacing w:val="-2"/>
          <w:sz w:val="24"/>
        </w:rPr>
        <w:t xml:space="preserve"> </w:t>
      </w:r>
      <w:r>
        <w:rPr>
          <w:sz w:val="24"/>
        </w:rPr>
        <w:t>употребления</w:t>
      </w:r>
      <w:r>
        <w:rPr>
          <w:spacing w:val="-2"/>
          <w:sz w:val="24"/>
        </w:rPr>
        <w:t xml:space="preserve"> </w:t>
      </w:r>
      <w:r>
        <w:rPr>
          <w:sz w:val="24"/>
        </w:rPr>
        <w:t>глаголов:</w:t>
      </w:r>
      <w:r>
        <w:rPr>
          <w:spacing w:val="-2"/>
          <w:sz w:val="24"/>
        </w:rPr>
        <w:t xml:space="preserve"> </w:t>
      </w:r>
      <w:r>
        <w:rPr>
          <w:sz w:val="24"/>
        </w:rPr>
        <w:t>некоторых</w:t>
      </w:r>
      <w:r>
        <w:rPr>
          <w:spacing w:val="-2"/>
          <w:sz w:val="24"/>
        </w:rPr>
        <w:t xml:space="preserve"> </w:t>
      </w:r>
      <w:r>
        <w:rPr>
          <w:sz w:val="24"/>
        </w:rPr>
        <w:t>личных</w:t>
      </w:r>
      <w:r>
        <w:rPr>
          <w:spacing w:val="-2"/>
          <w:sz w:val="24"/>
        </w:rPr>
        <w:t xml:space="preserve"> </w:t>
      </w:r>
      <w:r>
        <w:rPr>
          <w:sz w:val="24"/>
        </w:rPr>
        <w:t>форм</w:t>
      </w:r>
      <w:r>
        <w:rPr>
          <w:spacing w:val="-2"/>
          <w:sz w:val="24"/>
        </w:rPr>
        <w:t xml:space="preserve"> </w:t>
      </w:r>
      <w:r>
        <w:rPr>
          <w:sz w:val="24"/>
        </w:rPr>
        <w:t>(типа</w:t>
      </w:r>
      <w:r>
        <w:rPr>
          <w:spacing w:val="-3"/>
          <w:sz w:val="24"/>
        </w:rPr>
        <w:t xml:space="preserve"> </w:t>
      </w:r>
      <w:r>
        <w:rPr>
          <w:sz w:val="24"/>
        </w:rPr>
        <w:t>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0C460F28" w14:textId="77777777" w:rsidR="001D3DA7" w:rsidRDefault="00407865" w:rsidP="004C4C80">
      <w:pPr>
        <w:pStyle w:val="a6"/>
        <w:numPr>
          <w:ilvl w:val="2"/>
          <w:numId w:val="194"/>
        </w:numPr>
        <w:tabs>
          <w:tab w:val="left" w:pos="2108"/>
        </w:tabs>
        <w:ind w:left="2108" w:hanging="71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1"/>
          <w:sz w:val="24"/>
        </w:rPr>
        <w:t xml:space="preserve"> </w:t>
      </w:r>
      <w:r>
        <w:rPr>
          <w:spacing w:val="-2"/>
          <w:sz w:val="24"/>
        </w:rPr>
        <w:t>орфографии.</w:t>
      </w:r>
    </w:p>
    <w:p w14:paraId="76C02C92" w14:textId="77777777" w:rsidR="001D3DA7" w:rsidRDefault="00407865" w:rsidP="004C4C80">
      <w:pPr>
        <w:pStyle w:val="a6"/>
        <w:numPr>
          <w:ilvl w:val="3"/>
          <w:numId w:val="194"/>
        </w:numPr>
        <w:tabs>
          <w:tab w:val="left" w:pos="2288"/>
        </w:tabs>
        <w:ind w:left="681" w:right="220" w:firstLine="708"/>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w:t>
      </w:r>
      <w:r>
        <w:rPr>
          <w:spacing w:val="40"/>
          <w:sz w:val="24"/>
        </w:rPr>
        <w:t xml:space="preserve"> </w:t>
      </w:r>
      <w:r>
        <w:rPr>
          <w:sz w:val="24"/>
        </w:rPr>
        <w:t>написания; употребление прописных и строчных букв; правила переноса слов; правила графического сокращения слов.</w:t>
      </w:r>
    </w:p>
    <w:p w14:paraId="457AE256" w14:textId="77777777" w:rsidR="001D3DA7" w:rsidRDefault="00407865" w:rsidP="004C4C80">
      <w:pPr>
        <w:pStyle w:val="a6"/>
        <w:numPr>
          <w:ilvl w:val="3"/>
          <w:numId w:val="194"/>
        </w:numPr>
        <w:tabs>
          <w:tab w:val="left" w:pos="2288"/>
        </w:tabs>
        <w:ind w:left="1389" w:right="1343" w:firstLine="0"/>
        <w:rPr>
          <w:sz w:val="24"/>
        </w:rPr>
      </w:pPr>
      <w:r>
        <w:rPr>
          <w:sz w:val="24"/>
        </w:rPr>
        <w:t>Орфографические</w:t>
      </w:r>
      <w:r>
        <w:rPr>
          <w:spacing w:val="-5"/>
          <w:sz w:val="24"/>
        </w:rPr>
        <w:t xml:space="preserve"> </w:t>
      </w:r>
      <w:r>
        <w:rPr>
          <w:sz w:val="24"/>
        </w:rPr>
        <w:t>правила.</w:t>
      </w:r>
      <w:r>
        <w:rPr>
          <w:spacing w:val="-4"/>
          <w:sz w:val="24"/>
        </w:rPr>
        <w:t xml:space="preserve"> </w:t>
      </w:r>
      <w:r>
        <w:rPr>
          <w:sz w:val="24"/>
        </w:rPr>
        <w:t>Правописание</w:t>
      </w:r>
      <w:r>
        <w:rPr>
          <w:spacing w:val="-5"/>
          <w:sz w:val="24"/>
        </w:rPr>
        <w:t xml:space="preserve"> </w:t>
      </w:r>
      <w:r>
        <w:rPr>
          <w:sz w:val="24"/>
        </w:rPr>
        <w:t>гласных</w:t>
      </w:r>
      <w:r>
        <w:rPr>
          <w:spacing w:val="-1"/>
          <w:sz w:val="24"/>
        </w:rPr>
        <w:t xml:space="preserve"> </w:t>
      </w:r>
      <w:r>
        <w:rPr>
          <w:sz w:val="24"/>
        </w:rPr>
        <w:t>и</w:t>
      </w:r>
      <w:r>
        <w:rPr>
          <w:spacing w:val="-4"/>
          <w:sz w:val="24"/>
        </w:rPr>
        <w:t xml:space="preserve"> </w:t>
      </w:r>
      <w:r>
        <w:rPr>
          <w:sz w:val="24"/>
        </w:rPr>
        <w:t>согласных</w:t>
      </w:r>
      <w:r>
        <w:rPr>
          <w:spacing w:val="-5"/>
          <w:sz w:val="24"/>
        </w:rPr>
        <w:t xml:space="preserve"> </w:t>
      </w:r>
      <w:r>
        <w:rPr>
          <w:sz w:val="24"/>
        </w:rPr>
        <w:t>в</w:t>
      </w:r>
      <w:r>
        <w:rPr>
          <w:spacing w:val="-5"/>
          <w:sz w:val="24"/>
        </w:rPr>
        <w:t xml:space="preserve"> </w:t>
      </w:r>
      <w:r>
        <w:rPr>
          <w:sz w:val="24"/>
        </w:rPr>
        <w:t>корне. Употребление разделительных ъ и ь.</w:t>
      </w:r>
    </w:p>
    <w:p w14:paraId="1649DC7B" w14:textId="77777777" w:rsidR="001D3DA7" w:rsidRDefault="00407865">
      <w:pPr>
        <w:pStyle w:val="a3"/>
        <w:ind w:left="1389" w:right="2911" w:firstLine="0"/>
        <w:jc w:val="left"/>
      </w:pPr>
      <w:r>
        <w:t>Правописание</w:t>
      </w:r>
      <w:r>
        <w:rPr>
          <w:spacing w:val="-5"/>
        </w:rPr>
        <w:t xml:space="preserve"> </w:t>
      </w:r>
      <w:r>
        <w:t>приставок.</w:t>
      </w:r>
      <w:r>
        <w:rPr>
          <w:spacing w:val="-4"/>
        </w:rPr>
        <w:t xml:space="preserve"> </w:t>
      </w:r>
      <w:r>
        <w:t>Буквы</w:t>
      </w:r>
      <w:r>
        <w:rPr>
          <w:spacing w:val="-5"/>
        </w:rPr>
        <w:t xml:space="preserve"> </w:t>
      </w:r>
      <w:r>
        <w:t>ы</w:t>
      </w:r>
      <w:r>
        <w:rPr>
          <w:spacing w:val="-3"/>
        </w:rPr>
        <w:t xml:space="preserve"> </w:t>
      </w:r>
      <w:r>
        <w:t>–</w:t>
      </w:r>
      <w:r>
        <w:rPr>
          <w:spacing w:val="-4"/>
        </w:rPr>
        <w:t xml:space="preserve"> </w:t>
      </w:r>
      <w:r>
        <w:t>и</w:t>
      </w:r>
      <w:r>
        <w:rPr>
          <w:spacing w:val="-4"/>
        </w:rPr>
        <w:t xml:space="preserve"> </w:t>
      </w:r>
      <w:r>
        <w:t>после</w:t>
      </w:r>
      <w:r>
        <w:rPr>
          <w:spacing w:val="-5"/>
        </w:rPr>
        <w:t xml:space="preserve"> </w:t>
      </w:r>
      <w:r>
        <w:t>приставок. Правописание суффиксов.</w:t>
      </w:r>
    </w:p>
    <w:p w14:paraId="2A9C08FE" w14:textId="77777777" w:rsidR="001D3DA7" w:rsidRDefault="00407865">
      <w:pPr>
        <w:pStyle w:val="a3"/>
        <w:ind w:left="1389" w:right="2911" w:firstLine="0"/>
        <w:jc w:val="left"/>
      </w:pPr>
      <w:r>
        <w:t>Правописание</w:t>
      </w:r>
      <w:r>
        <w:rPr>
          <w:spacing w:val="-5"/>
        </w:rPr>
        <w:t xml:space="preserve"> </w:t>
      </w:r>
      <w:r>
        <w:t>н</w:t>
      </w:r>
      <w:r>
        <w:rPr>
          <w:spacing w:val="-4"/>
        </w:rPr>
        <w:t xml:space="preserve"> </w:t>
      </w:r>
      <w:r>
        <w:t>и</w:t>
      </w:r>
      <w:r>
        <w:rPr>
          <w:spacing w:val="-4"/>
        </w:rPr>
        <w:t xml:space="preserve"> </w:t>
      </w:r>
      <w:r>
        <w:t>нн</w:t>
      </w:r>
      <w:r>
        <w:rPr>
          <w:spacing w:val="-4"/>
        </w:rPr>
        <w:t xml:space="preserve"> </w:t>
      </w:r>
      <w:r>
        <w:t>в</w:t>
      </w:r>
      <w:r>
        <w:rPr>
          <w:spacing w:val="-7"/>
        </w:rPr>
        <w:t xml:space="preserve"> </w:t>
      </w:r>
      <w:r>
        <w:t>словах</w:t>
      </w:r>
      <w:r>
        <w:rPr>
          <w:spacing w:val="-4"/>
        </w:rPr>
        <w:t xml:space="preserve"> </w:t>
      </w:r>
      <w:r>
        <w:t>различных</w:t>
      </w:r>
      <w:r>
        <w:rPr>
          <w:spacing w:val="-2"/>
        </w:rPr>
        <w:t xml:space="preserve"> </w:t>
      </w:r>
      <w:r>
        <w:t>частей</w:t>
      </w:r>
      <w:r>
        <w:rPr>
          <w:spacing w:val="-4"/>
        </w:rPr>
        <w:t xml:space="preserve"> </w:t>
      </w:r>
      <w:r>
        <w:t>речи. Правописание не и ни.</w:t>
      </w:r>
    </w:p>
    <w:p w14:paraId="3F11B57E" w14:textId="77777777" w:rsidR="001D3DA7" w:rsidRDefault="00407865">
      <w:pPr>
        <w:pStyle w:val="a3"/>
        <w:spacing w:before="1"/>
        <w:ind w:left="1389" w:right="220" w:firstLine="0"/>
        <w:jc w:val="left"/>
      </w:pPr>
      <w:r>
        <w:t>Правописание</w:t>
      </w:r>
      <w:r>
        <w:rPr>
          <w:spacing w:val="-6"/>
        </w:rPr>
        <w:t xml:space="preserve"> </w:t>
      </w:r>
      <w:r>
        <w:t>окончаний</w:t>
      </w:r>
      <w:r>
        <w:rPr>
          <w:spacing w:val="-5"/>
        </w:rPr>
        <w:t xml:space="preserve"> </w:t>
      </w:r>
      <w:r>
        <w:t>имён</w:t>
      </w:r>
      <w:r>
        <w:rPr>
          <w:spacing w:val="-5"/>
        </w:rPr>
        <w:t xml:space="preserve"> </w:t>
      </w:r>
      <w:r>
        <w:t>существительных,</w:t>
      </w:r>
      <w:r>
        <w:rPr>
          <w:spacing w:val="-5"/>
        </w:rPr>
        <w:t xml:space="preserve"> </w:t>
      </w:r>
      <w:r>
        <w:t>имён</w:t>
      </w:r>
      <w:r>
        <w:rPr>
          <w:spacing w:val="-5"/>
        </w:rPr>
        <w:t xml:space="preserve"> </w:t>
      </w:r>
      <w:r>
        <w:t>прилагательных и</w:t>
      </w:r>
      <w:r>
        <w:rPr>
          <w:spacing w:val="-5"/>
        </w:rPr>
        <w:t xml:space="preserve"> </w:t>
      </w:r>
      <w:r>
        <w:t>глаголов. Слитное, дефисное и раздельное написание слов.</w:t>
      </w:r>
    </w:p>
    <w:p w14:paraId="256C659D" w14:textId="77777777" w:rsidR="001D3DA7" w:rsidRDefault="00407865" w:rsidP="004C4C80">
      <w:pPr>
        <w:pStyle w:val="a6"/>
        <w:numPr>
          <w:ilvl w:val="2"/>
          <w:numId w:val="194"/>
        </w:numPr>
        <w:tabs>
          <w:tab w:val="left" w:pos="2108"/>
        </w:tabs>
        <w:ind w:left="2108" w:hanging="719"/>
        <w:rPr>
          <w:sz w:val="24"/>
        </w:rPr>
      </w:pPr>
      <w:r>
        <w:rPr>
          <w:sz w:val="24"/>
        </w:rPr>
        <w:t>Речь.</w:t>
      </w:r>
      <w:r>
        <w:rPr>
          <w:spacing w:val="-3"/>
          <w:sz w:val="24"/>
        </w:rPr>
        <w:t xml:space="preserve"> </w:t>
      </w:r>
      <w:r>
        <w:rPr>
          <w:sz w:val="24"/>
        </w:rPr>
        <w:t>Речевое</w:t>
      </w:r>
      <w:r>
        <w:rPr>
          <w:spacing w:val="-4"/>
          <w:sz w:val="24"/>
        </w:rPr>
        <w:t xml:space="preserve"> </w:t>
      </w:r>
      <w:r>
        <w:rPr>
          <w:spacing w:val="-2"/>
          <w:sz w:val="24"/>
        </w:rPr>
        <w:t>общение.</w:t>
      </w:r>
    </w:p>
    <w:p w14:paraId="4A82EC69" w14:textId="77777777" w:rsidR="001D3DA7" w:rsidRDefault="00407865" w:rsidP="004C4C80">
      <w:pPr>
        <w:pStyle w:val="a6"/>
        <w:numPr>
          <w:ilvl w:val="3"/>
          <w:numId w:val="194"/>
        </w:numPr>
        <w:tabs>
          <w:tab w:val="left" w:pos="2288"/>
        </w:tabs>
        <w:ind w:left="2288" w:hanging="899"/>
        <w:rPr>
          <w:sz w:val="24"/>
        </w:rPr>
      </w:pPr>
      <w:r>
        <w:rPr>
          <w:sz w:val="24"/>
        </w:rPr>
        <w:t>Речь</w:t>
      </w:r>
      <w:r>
        <w:rPr>
          <w:spacing w:val="-6"/>
          <w:sz w:val="24"/>
        </w:rPr>
        <w:t xml:space="preserve"> </w:t>
      </w:r>
      <w:r>
        <w:rPr>
          <w:sz w:val="24"/>
        </w:rPr>
        <w:t>как</w:t>
      </w:r>
      <w:r>
        <w:rPr>
          <w:spacing w:val="-3"/>
          <w:sz w:val="24"/>
        </w:rPr>
        <w:t xml:space="preserve"> </w:t>
      </w:r>
      <w:r>
        <w:rPr>
          <w:sz w:val="24"/>
        </w:rPr>
        <w:t>деятельность.</w:t>
      </w:r>
      <w:r>
        <w:rPr>
          <w:spacing w:val="-5"/>
          <w:sz w:val="24"/>
        </w:rPr>
        <w:t xml:space="preserve"> </w:t>
      </w:r>
      <w:r>
        <w:rPr>
          <w:sz w:val="24"/>
        </w:rPr>
        <w:t>Виды</w:t>
      </w:r>
      <w:r>
        <w:rPr>
          <w:spacing w:val="-3"/>
          <w:sz w:val="24"/>
        </w:rPr>
        <w:t xml:space="preserve"> </w:t>
      </w:r>
      <w:r>
        <w:rPr>
          <w:sz w:val="24"/>
        </w:rPr>
        <w:t>речевой</w:t>
      </w:r>
      <w:r>
        <w:rPr>
          <w:spacing w:val="-3"/>
          <w:sz w:val="24"/>
        </w:rPr>
        <w:t xml:space="preserve"> </w:t>
      </w:r>
      <w:r>
        <w:rPr>
          <w:sz w:val="24"/>
        </w:rPr>
        <w:t>деятельности</w:t>
      </w:r>
      <w:r>
        <w:rPr>
          <w:spacing w:val="-2"/>
          <w:sz w:val="24"/>
        </w:rPr>
        <w:t xml:space="preserve"> </w:t>
      </w:r>
      <w:r>
        <w:rPr>
          <w:sz w:val="24"/>
        </w:rPr>
        <w:t>(повторение,</w:t>
      </w:r>
      <w:r>
        <w:rPr>
          <w:spacing w:val="-3"/>
          <w:sz w:val="24"/>
        </w:rPr>
        <w:t xml:space="preserve"> </w:t>
      </w:r>
      <w:r>
        <w:rPr>
          <w:spacing w:val="-2"/>
          <w:sz w:val="24"/>
        </w:rPr>
        <w:t>обобщение).</w:t>
      </w:r>
    </w:p>
    <w:p w14:paraId="1BB450B6" w14:textId="77777777" w:rsidR="001D3DA7" w:rsidRDefault="00407865" w:rsidP="004C4C80">
      <w:pPr>
        <w:pStyle w:val="a6"/>
        <w:numPr>
          <w:ilvl w:val="3"/>
          <w:numId w:val="194"/>
        </w:numPr>
        <w:tabs>
          <w:tab w:val="left" w:pos="2288"/>
        </w:tabs>
        <w:ind w:left="681" w:right="218" w:firstLine="708"/>
        <w:rPr>
          <w:sz w:val="24"/>
        </w:rPr>
      </w:pPr>
      <w:r>
        <w:rPr>
          <w:sz w:val="24"/>
        </w:rPr>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w:t>
      </w:r>
      <w:r>
        <w:rPr>
          <w:spacing w:val="-2"/>
          <w:sz w:val="24"/>
        </w:rPr>
        <w:t>общения).</w:t>
      </w:r>
    </w:p>
    <w:p w14:paraId="6F89246A" w14:textId="77777777" w:rsidR="001D3DA7" w:rsidRDefault="00407865" w:rsidP="004C4C80">
      <w:pPr>
        <w:pStyle w:val="a6"/>
        <w:numPr>
          <w:ilvl w:val="3"/>
          <w:numId w:val="194"/>
        </w:numPr>
        <w:tabs>
          <w:tab w:val="left" w:pos="2288"/>
        </w:tabs>
        <w:ind w:left="681" w:right="213" w:firstLine="708"/>
        <w:rPr>
          <w:sz w:val="24"/>
        </w:rPr>
      </w:pPr>
      <w:r>
        <w:rPr>
          <w:sz w:val="24"/>
        </w:rPr>
        <w:t>Речевой этикет. Основные функции речевого этикета (установление и</w:t>
      </w:r>
      <w:r>
        <w:rPr>
          <w:spacing w:val="40"/>
          <w:sz w:val="24"/>
        </w:rPr>
        <w:t xml:space="preserve"> </w:t>
      </w:r>
      <w:r>
        <w:rPr>
          <w:sz w:val="24"/>
        </w:rPr>
        <w:t>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7B46EF97" w14:textId="77777777" w:rsidR="001D3DA7" w:rsidRDefault="00407865" w:rsidP="004C4C80">
      <w:pPr>
        <w:pStyle w:val="a6"/>
        <w:numPr>
          <w:ilvl w:val="3"/>
          <w:numId w:val="194"/>
        </w:numPr>
        <w:tabs>
          <w:tab w:val="left" w:pos="2288"/>
        </w:tabs>
        <w:ind w:left="681" w:right="219" w:firstLine="708"/>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w:t>
      </w:r>
      <w:r>
        <w:rPr>
          <w:spacing w:val="-4"/>
          <w:sz w:val="24"/>
        </w:rPr>
        <w:t xml:space="preserve"> </w:t>
      </w:r>
      <w:r>
        <w:rPr>
          <w:sz w:val="24"/>
        </w:rPr>
        <w:t>оформления</w:t>
      </w:r>
      <w:r>
        <w:rPr>
          <w:spacing w:val="-3"/>
          <w:sz w:val="24"/>
        </w:rPr>
        <w:t xml:space="preserve"> </w:t>
      </w:r>
      <w:r>
        <w:rPr>
          <w:sz w:val="24"/>
        </w:rPr>
        <w:t>публичного</w:t>
      </w:r>
      <w:r>
        <w:rPr>
          <w:spacing w:val="-3"/>
          <w:sz w:val="24"/>
        </w:rPr>
        <w:t xml:space="preserve"> </w:t>
      </w:r>
      <w:r>
        <w:rPr>
          <w:sz w:val="24"/>
        </w:rPr>
        <w:t>выступления</w:t>
      </w:r>
      <w:r>
        <w:rPr>
          <w:spacing w:val="-3"/>
          <w:sz w:val="24"/>
        </w:rPr>
        <w:t xml:space="preserve"> </w:t>
      </w:r>
      <w:r>
        <w:rPr>
          <w:sz w:val="24"/>
        </w:rPr>
        <w:t>с</w:t>
      </w:r>
      <w:r>
        <w:rPr>
          <w:spacing w:val="-4"/>
          <w:sz w:val="24"/>
        </w:rPr>
        <w:t xml:space="preserve"> </w:t>
      </w:r>
      <w:r>
        <w:rPr>
          <w:sz w:val="24"/>
        </w:rPr>
        <w:t>учётом</w:t>
      </w:r>
      <w:r>
        <w:rPr>
          <w:spacing w:val="-1"/>
          <w:sz w:val="24"/>
        </w:rPr>
        <w:t xml:space="preserve"> </w:t>
      </w:r>
      <w:r>
        <w:rPr>
          <w:sz w:val="24"/>
        </w:rPr>
        <w:t>его</w:t>
      </w:r>
      <w:r>
        <w:rPr>
          <w:spacing w:val="-3"/>
          <w:sz w:val="24"/>
        </w:rPr>
        <w:t xml:space="preserve"> </w:t>
      </w:r>
      <w:r>
        <w:rPr>
          <w:sz w:val="24"/>
        </w:rPr>
        <w:t>цели,</w:t>
      </w:r>
      <w:r>
        <w:rPr>
          <w:spacing w:val="-3"/>
          <w:sz w:val="24"/>
        </w:rPr>
        <w:t xml:space="preserve"> </w:t>
      </w:r>
      <w:r>
        <w:rPr>
          <w:sz w:val="24"/>
        </w:rPr>
        <w:t>особенностей</w:t>
      </w:r>
      <w:r>
        <w:rPr>
          <w:spacing w:val="-3"/>
          <w:sz w:val="24"/>
        </w:rPr>
        <w:t xml:space="preserve"> </w:t>
      </w:r>
      <w:r>
        <w:rPr>
          <w:sz w:val="24"/>
        </w:rPr>
        <w:t>адресата,</w:t>
      </w:r>
      <w:r>
        <w:rPr>
          <w:spacing w:val="-2"/>
          <w:sz w:val="24"/>
        </w:rPr>
        <w:t xml:space="preserve"> </w:t>
      </w:r>
      <w:r>
        <w:rPr>
          <w:sz w:val="24"/>
        </w:rPr>
        <w:t xml:space="preserve">ситуации </w:t>
      </w:r>
      <w:r>
        <w:rPr>
          <w:spacing w:val="-2"/>
          <w:sz w:val="24"/>
        </w:rPr>
        <w:t>общения.</w:t>
      </w:r>
    </w:p>
    <w:p w14:paraId="6B626213" w14:textId="77777777" w:rsidR="001D3DA7" w:rsidRDefault="00407865" w:rsidP="004C4C80">
      <w:pPr>
        <w:pStyle w:val="a6"/>
        <w:numPr>
          <w:ilvl w:val="2"/>
          <w:numId w:val="194"/>
        </w:numPr>
        <w:tabs>
          <w:tab w:val="left" w:pos="2108"/>
        </w:tabs>
        <w:ind w:left="1389" w:right="3291" w:firstLine="0"/>
        <w:rPr>
          <w:sz w:val="24"/>
        </w:rPr>
      </w:pPr>
      <w:r>
        <w:rPr>
          <w:sz w:val="24"/>
        </w:rPr>
        <w:t>Текст.</w:t>
      </w:r>
      <w:r>
        <w:rPr>
          <w:spacing w:val="-10"/>
          <w:sz w:val="24"/>
        </w:rPr>
        <w:t xml:space="preserve"> </w:t>
      </w:r>
      <w:r>
        <w:rPr>
          <w:sz w:val="24"/>
        </w:rPr>
        <w:t>Информационно-смысловая</w:t>
      </w:r>
      <w:r>
        <w:rPr>
          <w:spacing w:val="-10"/>
          <w:sz w:val="24"/>
        </w:rPr>
        <w:t xml:space="preserve"> </w:t>
      </w:r>
      <w:r>
        <w:rPr>
          <w:sz w:val="24"/>
        </w:rPr>
        <w:t>переработка</w:t>
      </w:r>
      <w:r>
        <w:rPr>
          <w:spacing w:val="-11"/>
          <w:sz w:val="24"/>
        </w:rPr>
        <w:t xml:space="preserve"> </w:t>
      </w:r>
      <w:r>
        <w:rPr>
          <w:sz w:val="24"/>
        </w:rPr>
        <w:t>текста. Текст, его основные признаки (повторение, обобщение).</w:t>
      </w:r>
    </w:p>
    <w:p w14:paraId="3859543C" w14:textId="77777777" w:rsidR="001D3DA7" w:rsidRDefault="00407865">
      <w:pPr>
        <w:pStyle w:val="a3"/>
        <w:spacing w:before="1"/>
        <w:ind w:left="1389" w:firstLine="0"/>
      </w:pPr>
      <w:r>
        <w:t>Логико-смысловые</w:t>
      </w:r>
      <w:r>
        <w:rPr>
          <w:spacing w:val="-8"/>
        </w:rPr>
        <w:t xml:space="preserve"> </w:t>
      </w:r>
      <w:r>
        <w:t>отношения</w:t>
      </w:r>
      <w:r>
        <w:rPr>
          <w:spacing w:val="-3"/>
        </w:rPr>
        <w:t xml:space="preserve"> </w:t>
      </w:r>
      <w:r>
        <w:t>между</w:t>
      </w:r>
      <w:r>
        <w:rPr>
          <w:spacing w:val="-3"/>
        </w:rPr>
        <w:t xml:space="preserve"> </w:t>
      </w:r>
      <w:r>
        <w:t>предложениями</w:t>
      </w:r>
      <w:r>
        <w:rPr>
          <w:spacing w:val="-3"/>
        </w:rPr>
        <w:t xml:space="preserve"> </w:t>
      </w:r>
      <w:r>
        <w:t>в</w:t>
      </w:r>
      <w:r>
        <w:rPr>
          <w:spacing w:val="-4"/>
        </w:rPr>
        <w:t xml:space="preserve"> </w:t>
      </w:r>
      <w:r>
        <w:t>тексте</w:t>
      </w:r>
      <w:r>
        <w:rPr>
          <w:spacing w:val="-3"/>
        </w:rPr>
        <w:t xml:space="preserve"> </w:t>
      </w:r>
      <w:r>
        <w:t>(общее</w:t>
      </w:r>
      <w:r>
        <w:rPr>
          <w:spacing w:val="-2"/>
        </w:rPr>
        <w:t xml:space="preserve"> представление).</w:t>
      </w:r>
    </w:p>
    <w:p w14:paraId="560159D6" w14:textId="77777777" w:rsidR="001D3DA7" w:rsidRDefault="00407865">
      <w:pPr>
        <w:pStyle w:val="a3"/>
        <w:ind w:right="217"/>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CE050FE" w14:textId="77777777" w:rsidR="001D3DA7" w:rsidRDefault="00407865">
      <w:pPr>
        <w:pStyle w:val="a3"/>
        <w:ind w:left="1389" w:firstLine="0"/>
      </w:pPr>
      <w:r>
        <w:t>План.</w:t>
      </w:r>
      <w:r>
        <w:rPr>
          <w:spacing w:val="-6"/>
        </w:rPr>
        <w:t xml:space="preserve"> </w:t>
      </w:r>
      <w:r>
        <w:t>Тезисы.</w:t>
      </w:r>
      <w:r>
        <w:rPr>
          <w:spacing w:val="-3"/>
        </w:rPr>
        <w:t xml:space="preserve"> </w:t>
      </w:r>
      <w:r>
        <w:t>Конспект.</w:t>
      </w:r>
      <w:r>
        <w:rPr>
          <w:spacing w:val="-3"/>
        </w:rPr>
        <w:t xml:space="preserve"> </w:t>
      </w:r>
      <w:r>
        <w:t>Реферат.</w:t>
      </w:r>
      <w:r>
        <w:rPr>
          <w:spacing w:val="-3"/>
        </w:rPr>
        <w:t xml:space="preserve"> </w:t>
      </w:r>
      <w:r>
        <w:t>Аннотация.</w:t>
      </w:r>
      <w:r>
        <w:rPr>
          <w:spacing w:val="-5"/>
        </w:rPr>
        <w:t xml:space="preserve"> </w:t>
      </w:r>
      <w:r>
        <w:t>Отзыв.</w:t>
      </w:r>
      <w:r>
        <w:rPr>
          <w:spacing w:val="-3"/>
        </w:rPr>
        <w:t xml:space="preserve"> </w:t>
      </w:r>
      <w:r>
        <w:rPr>
          <w:spacing w:val="-2"/>
        </w:rPr>
        <w:t>Рецензия.</w:t>
      </w:r>
    </w:p>
    <w:p w14:paraId="148FE97B" w14:textId="77777777" w:rsidR="001D3DA7" w:rsidRDefault="00407865" w:rsidP="004C4C80">
      <w:pPr>
        <w:pStyle w:val="a6"/>
        <w:numPr>
          <w:ilvl w:val="1"/>
          <w:numId w:val="194"/>
        </w:numPr>
        <w:tabs>
          <w:tab w:val="left" w:pos="1928"/>
        </w:tabs>
        <w:spacing w:before="2" w:line="275" w:lineRule="exact"/>
        <w:ind w:left="1928" w:hanging="539"/>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6FFCD8EA" w14:textId="77777777" w:rsidR="001D3DA7" w:rsidRDefault="00407865" w:rsidP="004C4C80">
      <w:pPr>
        <w:pStyle w:val="a6"/>
        <w:numPr>
          <w:ilvl w:val="2"/>
          <w:numId w:val="194"/>
        </w:numPr>
        <w:tabs>
          <w:tab w:val="left" w:pos="2108"/>
        </w:tabs>
        <w:spacing w:line="285" w:lineRule="exact"/>
        <w:ind w:left="2108" w:hanging="7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521A82EA" w14:textId="77777777" w:rsidR="001D3DA7" w:rsidRDefault="00407865">
      <w:pPr>
        <w:pStyle w:val="a3"/>
        <w:ind w:right="215"/>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w:t>
      </w:r>
      <w:r>
        <w:rPr>
          <w:spacing w:val="40"/>
        </w:rPr>
        <w:t xml:space="preserve"> </w:t>
      </w:r>
      <w:r>
        <w:t>изменения в лексике, огрубление обиходно-разговорной речи, неоправданное употребление иноязычных заимствований и другое) (обзор).</w:t>
      </w:r>
    </w:p>
    <w:p w14:paraId="5E1D393A" w14:textId="77777777" w:rsidR="001D3DA7" w:rsidRDefault="00407865" w:rsidP="004C4C80">
      <w:pPr>
        <w:pStyle w:val="a6"/>
        <w:numPr>
          <w:ilvl w:val="2"/>
          <w:numId w:val="194"/>
        </w:numPr>
        <w:tabs>
          <w:tab w:val="left" w:pos="2108"/>
        </w:tabs>
        <w:spacing w:line="286" w:lineRule="exact"/>
        <w:ind w:left="2108" w:hanging="719"/>
        <w:rPr>
          <w:position w:val="1"/>
          <w:sz w:val="24"/>
        </w:rPr>
      </w:pPr>
      <w:r>
        <w:rPr>
          <w:sz w:val="24"/>
        </w:rPr>
        <w:t>Язык</w:t>
      </w:r>
      <w:r>
        <w:rPr>
          <w:spacing w:val="-2"/>
          <w:sz w:val="24"/>
        </w:rPr>
        <w:t xml:space="preserve"> </w:t>
      </w:r>
      <w:r>
        <w:rPr>
          <w:sz w:val="24"/>
        </w:rPr>
        <w:t>и</w:t>
      </w:r>
      <w:r>
        <w:rPr>
          <w:spacing w:val="-1"/>
          <w:sz w:val="24"/>
        </w:rPr>
        <w:t xml:space="preserve"> </w:t>
      </w:r>
      <w:r>
        <w:rPr>
          <w:sz w:val="24"/>
        </w:rPr>
        <w:t>речь.</w:t>
      </w:r>
      <w:r>
        <w:rPr>
          <w:spacing w:val="-1"/>
          <w:sz w:val="24"/>
        </w:rPr>
        <w:t xml:space="preserve"> </w:t>
      </w:r>
      <w:r>
        <w:rPr>
          <w:sz w:val="24"/>
        </w:rPr>
        <w:t>Культура</w:t>
      </w:r>
      <w:r>
        <w:rPr>
          <w:spacing w:val="-1"/>
          <w:sz w:val="24"/>
        </w:rPr>
        <w:t xml:space="preserve"> </w:t>
      </w:r>
      <w:r>
        <w:rPr>
          <w:spacing w:val="-2"/>
          <w:sz w:val="24"/>
        </w:rPr>
        <w:t>речи.</w:t>
      </w:r>
    </w:p>
    <w:p w14:paraId="22294754" w14:textId="77777777" w:rsidR="001D3DA7" w:rsidRDefault="00407865" w:rsidP="004C4C80">
      <w:pPr>
        <w:pStyle w:val="a6"/>
        <w:numPr>
          <w:ilvl w:val="2"/>
          <w:numId w:val="194"/>
        </w:numPr>
        <w:tabs>
          <w:tab w:val="left" w:pos="2108"/>
        </w:tabs>
        <w:spacing w:before="1" w:line="286" w:lineRule="exact"/>
        <w:ind w:left="2108" w:hanging="719"/>
        <w:rPr>
          <w:position w:val="1"/>
          <w:sz w:val="24"/>
        </w:rPr>
      </w:pPr>
      <w:r>
        <w:rPr>
          <w:sz w:val="24"/>
        </w:rPr>
        <w:t>Синтаксис.</w:t>
      </w:r>
      <w:r>
        <w:rPr>
          <w:spacing w:val="-9"/>
          <w:sz w:val="24"/>
        </w:rPr>
        <w:t xml:space="preserve"> </w:t>
      </w:r>
      <w:r>
        <w:rPr>
          <w:sz w:val="24"/>
        </w:rPr>
        <w:t>Синтаксические</w:t>
      </w:r>
      <w:r>
        <w:rPr>
          <w:spacing w:val="-8"/>
          <w:sz w:val="24"/>
        </w:rPr>
        <w:t xml:space="preserve"> </w:t>
      </w:r>
      <w:r>
        <w:rPr>
          <w:spacing w:val="-2"/>
          <w:sz w:val="24"/>
        </w:rPr>
        <w:t>нормы.</w:t>
      </w:r>
    </w:p>
    <w:p w14:paraId="24A23284" w14:textId="77777777" w:rsidR="001D3DA7" w:rsidRDefault="00407865" w:rsidP="004C4C80">
      <w:pPr>
        <w:pStyle w:val="a6"/>
        <w:numPr>
          <w:ilvl w:val="3"/>
          <w:numId w:val="194"/>
        </w:numPr>
        <w:tabs>
          <w:tab w:val="left" w:pos="2288"/>
        </w:tabs>
        <w:ind w:left="681" w:right="224" w:firstLine="708"/>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14:paraId="7D78B2FD" w14:textId="77777777" w:rsidR="001D3DA7" w:rsidRDefault="00407865">
      <w:pPr>
        <w:pStyle w:val="a3"/>
        <w:ind w:left="1389" w:firstLine="0"/>
      </w:pPr>
      <w:r>
        <w:t>Изобразительно-выразительные</w:t>
      </w:r>
      <w:r>
        <w:rPr>
          <w:spacing w:val="64"/>
        </w:rPr>
        <w:t xml:space="preserve">  </w:t>
      </w:r>
      <w:r>
        <w:t>средства</w:t>
      </w:r>
      <w:r>
        <w:rPr>
          <w:spacing w:val="65"/>
        </w:rPr>
        <w:t xml:space="preserve">  </w:t>
      </w:r>
      <w:r>
        <w:t>синтаксиса.</w:t>
      </w:r>
      <w:r>
        <w:rPr>
          <w:spacing w:val="65"/>
        </w:rPr>
        <w:t xml:space="preserve">  </w:t>
      </w:r>
      <w:r>
        <w:t>Синтаксический</w:t>
      </w:r>
      <w:r>
        <w:rPr>
          <w:spacing w:val="65"/>
        </w:rPr>
        <w:t xml:space="preserve">  </w:t>
      </w:r>
      <w:r>
        <w:rPr>
          <w:spacing w:val="-2"/>
        </w:rPr>
        <w:t>параллелизм,</w:t>
      </w:r>
    </w:p>
    <w:p w14:paraId="1A77873A" w14:textId="77777777" w:rsidR="001D3DA7" w:rsidRDefault="001D3DA7">
      <w:pPr>
        <w:sectPr w:rsidR="001D3DA7">
          <w:pgSz w:w="11920" w:h="16850"/>
          <w:pgMar w:top="820" w:right="340" w:bottom="440" w:left="500" w:header="0" w:footer="208" w:gutter="0"/>
          <w:cols w:space="720"/>
        </w:sectPr>
      </w:pPr>
    </w:p>
    <w:p w14:paraId="768B8486" w14:textId="77777777" w:rsidR="001D3DA7" w:rsidRDefault="00407865">
      <w:pPr>
        <w:pStyle w:val="a3"/>
        <w:spacing w:before="78"/>
        <w:ind w:right="218" w:firstLine="0"/>
      </w:pPr>
      <w:r>
        <w:lastRenderedPageBreak/>
        <w:t>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6167FB51" w14:textId="77777777" w:rsidR="001D3DA7" w:rsidRDefault="00407865" w:rsidP="004C4C80">
      <w:pPr>
        <w:pStyle w:val="a6"/>
        <w:numPr>
          <w:ilvl w:val="3"/>
          <w:numId w:val="194"/>
        </w:numPr>
        <w:tabs>
          <w:tab w:val="left" w:pos="2288"/>
        </w:tabs>
        <w:ind w:left="681" w:right="218" w:firstLine="708"/>
        <w:rPr>
          <w:position w:val="1"/>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D214F54" w14:textId="77777777" w:rsidR="001D3DA7" w:rsidRDefault="00407865">
      <w:pPr>
        <w:pStyle w:val="a3"/>
        <w:ind w:right="216"/>
      </w:pPr>
      <w:r>
        <w:t>Основные нормы управления: правильный выбор падежной или предложно-падежной формы управляемого слова.</w:t>
      </w:r>
    </w:p>
    <w:p w14:paraId="31ED41DA" w14:textId="77777777" w:rsidR="001D3DA7" w:rsidRDefault="00407865">
      <w:pPr>
        <w:pStyle w:val="a3"/>
        <w:ind w:left="1389" w:firstLine="0"/>
      </w:pPr>
      <w:r>
        <w:t>Основные</w:t>
      </w:r>
      <w:r>
        <w:rPr>
          <w:spacing w:val="-7"/>
        </w:rPr>
        <w:t xml:space="preserve"> </w:t>
      </w:r>
      <w:r>
        <w:t>нормы</w:t>
      </w:r>
      <w:r>
        <w:rPr>
          <w:spacing w:val="-3"/>
        </w:rPr>
        <w:t xml:space="preserve"> </w:t>
      </w:r>
      <w:r>
        <w:t>употребления</w:t>
      </w:r>
      <w:r>
        <w:rPr>
          <w:spacing w:val="-3"/>
        </w:rPr>
        <w:t xml:space="preserve"> </w:t>
      </w:r>
      <w:r>
        <w:t>однородных</w:t>
      </w:r>
      <w:r>
        <w:rPr>
          <w:spacing w:val="-4"/>
        </w:rPr>
        <w:t xml:space="preserve"> </w:t>
      </w:r>
      <w:r>
        <w:t>членов</w:t>
      </w:r>
      <w:r>
        <w:rPr>
          <w:spacing w:val="-3"/>
        </w:rPr>
        <w:t xml:space="preserve"> </w:t>
      </w:r>
      <w:r>
        <w:rPr>
          <w:spacing w:val="-2"/>
        </w:rPr>
        <w:t>предложения.</w:t>
      </w:r>
    </w:p>
    <w:p w14:paraId="7604173E" w14:textId="77777777" w:rsidR="001D3DA7" w:rsidRDefault="00407865">
      <w:pPr>
        <w:pStyle w:val="a3"/>
        <w:spacing w:before="1"/>
        <w:ind w:left="1389" w:right="2271" w:firstLine="0"/>
      </w:pPr>
      <w:r>
        <w:t>Основные</w:t>
      </w:r>
      <w:r>
        <w:rPr>
          <w:spacing w:val="-7"/>
        </w:rPr>
        <w:t xml:space="preserve"> </w:t>
      </w:r>
      <w:r>
        <w:t>нормы</w:t>
      </w:r>
      <w:r>
        <w:rPr>
          <w:spacing w:val="-5"/>
        </w:rPr>
        <w:t xml:space="preserve"> </w:t>
      </w:r>
      <w:r>
        <w:t>употребления</w:t>
      </w:r>
      <w:r>
        <w:rPr>
          <w:spacing w:val="-5"/>
        </w:rPr>
        <w:t xml:space="preserve"> </w:t>
      </w:r>
      <w:r>
        <w:t>причастных</w:t>
      </w:r>
      <w:r>
        <w:rPr>
          <w:spacing w:val="-5"/>
        </w:rPr>
        <w:t xml:space="preserve"> </w:t>
      </w:r>
      <w:r>
        <w:t>и</w:t>
      </w:r>
      <w:r>
        <w:rPr>
          <w:spacing w:val="-7"/>
        </w:rPr>
        <w:t xml:space="preserve"> </w:t>
      </w:r>
      <w:r>
        <w:t>деепричастных</w:t>
      </w:r>
      <w:r>
        <w:rPr>
          <w:spacing w:val="-5"/>
        </w:rPr>
        <w:t xml:space="preserve"> </w:t>
      </w:r>
      <w:r>
        <w:t>оборотов. Основные нормы построения сложных предложений.</w:t>
      </w:r>
    </w:p>
    <w:p w14:paraId="15FC9791" w14:textId="77777777" w:rsidR="001D3DA7" w:rsidRDefault="00407865" w:rsidP="004C4C80">
      <w:pPr>
        <w:pStyle w:val="a6"/>
        <w:numPr>
          <w:ilvl w:val="2"/>
          <w:numId w:val="194"/>
        </w:numPr>
        <w:tabs>
          <w:tab w:val="left" w:pos="2108"/>
        </w:tabs>
        <w:spacing w:line="285" w:lineRule="exact"/>
        <w:ind w:left="2108" w:hanging="719"/>
        <w:rPr>
          <w:position w:val="1"/>
          <w:sz w:val="24"/>
        </w:rPr>
      </w:pPr>
      <w:r>
        <w:rPr>
          <w:sz w:val="24"/>
        </w:rPr>
        <w:t>Пунктуация.</w:t>
      </w:r>
      <w:r>
        <w:rPr>
          <w:spacing w:val="-4"/>
          <w:sz w:val="24"/>
        </w:rPr>
        <w:t xml:space="preserve"> </w:t>
      </w:r>
      <w:r>
        <w:rPr>
          <w:sz w:val="24"/>
        </w:rPr>
        <w:t>Основные</w:t>
      </w:r>
      <w:r>
        <w:rPr>
          <w:spacing w:val="-6"/>
          <w:sz w:val="24"/>
        </w:rPr>
        <w:t xml:space="preserve"> </w:t>
      </w:r>
      <w:r>
        <w:rPr>
          <w:sz w:val="24"/>
        </w:rPr>
        <w:t>правила</w:t>
      </w:r>
      <w:r>
        <w:rPr>
          <w:spacing w:val="-4"/>
          <w:sz w:val="24"/>
        </w:rPr>
        <w:t xml:space="preserve"> </w:t>
      </w:r>
      <w:r>
        <w:rPr>
          <w:spacing w:val="-2"/>
          <w:sz w:val="24"/>
        </w:rPr>
        <w:t>пунктуации.</w:t>
      </w:r>
    </w:p>
    <w:p w14:paraId="164F5AD6" w14:textId="77777777" w:rsidR="001D3DA7" w:rsidRDefault="00407865" w:rsidP="004C4C80">
      <w:pPr>
        <w:pStyle w:val="a6"/>
        <w:numPr>
          <w:ilvl w:val="3"/>
          <w:numId w:val="194"/>
        </w:numPr>
        <w:tabs>
          <w:tab w:val="left" w:pos="2288"/>
        </w:tabs>
        <w:ind w:left="681" w:right="224" w:firstLine="708"/>
        <w:rPr>
          <w:position w:val="1"/>
          <w:sz w:val="24"/>
        </w:rPr>
      </w:pPr>
      <w:r>
        <w:rPr>
          <w:sz w:val="24"/>
        </w:rPr>
        <w:t>Пунктуация как раздел лингвистики (повторение, обобщение). Пунктуационный анализ предложения.</w:t>
      </w:r>
    </w:p>
    <w:p w14:paraId="7D5C9051" w14:textId="77777777" w:rsidR="001D3DA7" w:rsidRDefault="00407865">
      <w:pPr>
        <w:pStyle w:val="a3"/>
        <w:ind w:right="215"/>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31965B1" w14:textId="77777777" w:rsidR="001D3DA7" w:rsidRDefault="00407865" w:rsidP="004C4C80">
      <w:pPr>
        <w:pStyle w:val="a6"/>
        <w:numPr>
          <w:ilvl w:val="3"/>
          <w:numId w:val="194"/>
        </w:numPr>
        <w:tabs>
          <w:tab w:val="left" w:pos="2288"/>
        </w:tabs>
        <w:ind w:left="681" w:right="224" w:firstLine="708"/>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14:paraId="605F114A" w14:textId="77777777" w:rsidR="001D3DA7" w:rsidRDefault="00407865">
      <w:pPr>
        <w:pStyle w:val="a3"/>
        <w:ind w:left="1389" w:right="3465" w:firstLine="0"/>
      </w:pPr>
      <w:r>
        <w:t>Знаки</w:t>
      </w:r>
      <w:r>
        <w:rPr>
          <w:spacing w:val="-5"/>
        </w:rPr>
        <w:t xml:space="preserve"> </w:t>
      </w:r>
      <w:r>
        <w:t>препинания</w:t>
      </w:r>
      <w:r>
        <w:rPr>
          <w:spacing w:val="-5"/>
        </w:rPr>
        <w:t xml:space="preserve"> </w:t>
      </w:r>
      <w:r>
        <w:t>в</w:t>
      </w:r>
      <w:r>
        <w:rPr>
          <w:spacing w:val="-6"/>
        </w:rPr>
        <w:t xml:space="preserve"> </w:t>
      </w:r>
      <w:r>
        <w:t>предложениях</w:t>
      </w:r>
      <w:r>
        <w:rPr>
          <w:spacing w:val="-5"/>
        </w:rPr>
        <w:t xml:space="preserve"> </w:t>
      </w:r>
      <w:r>
        <w:t>с</w:t>
      </w:r>
      <w:r>
        <w:rPr>
          <w:spacing w:val="-6"/>
        </w:rPr>
        <w:t xml:space="preserve"> </w:t>
      </w:r>
      <w:r>
        <w:t>однородными</w:t>
      </w:r>
      <w:r>
        <w:rPr>
          <w:spacing w:val="-5"/>
        </w:rPr>
        <w:t xml:space="preserve"> </w:t>
      </w:r>
      <w:r>
        <w:t>членами. Знаки препинания при обособлении.</w:t>
      </w:r>
    </w:p>
    <w:p w14:paraId="3A27237E" w14:textId="77777777" w:rsidR="001D3DA7" w:rsidRDefault="00407865">
      <w:pPr>
        <w:pStyle w:val="a3"/>
        <w:ind w:right="220"/>
      </w:pPr>
      <w:r>
        <w:t xml:space="preserve">Знаки препинания в предложениях с вводными конструкциями, обращениями, </w:t>
      </w:r>
      <w:r>
        <w:rPr>
          <w:spacing w:val="-2"/>
        </w:rPr>
        <w:t>междометиями.</w:t>
      </w:r>
    </w:p>
    <w:p w14:paraId="0A8969ED" w14:textId="77777777" w:rsidR="001D3DA7" w:rsidRDefault="00407865">
      <w:pPr>
        <w:pStyle w:val="a3"/>
        <w:ind w:left="1389" w:firstLine="0"/>
      </w:pPr>
      <w:r>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14:paraId="54B151B5" w14:textId="77777777" w:rsidR="001D3DA7" w:rsidRDefault="00407865">
      <w:pPr>
        <w:pStyle w:val="a3"/>
        <w:ind w:left="1389" w:right="2626" w:firstLine="0"/>
      </w:pPr>
      <w:r>
        <w:t>Знаки</w:t>
      </w:r>
      <w:r>
        <w:rPr>
          <w:spacing w:val="-4"/>
        </w:rPr>
        <w:t xml:space="preserve"> </w:t>
      </w:r>
      <w:r>
        <w:t>препинания</w:t>
      </w:r>
      <w:r>
        <w:rPr>
          <w:spacing w:val="-4"/>
        </w:rPr>
        <w:t xml:space="preserve"> </w:t>
      </w:r>
      <w:r>
        <w:t>в</w:t>
      </w:r>
      <w:r>
        <w:rPr>
          <w:spacing w:val="-5"/>
        </w:rPr>
        <w:t xml:space="preserve"> </w:t>
      </w:r>
      <w:r>
        <w:t>сложном</w:t>
      </w:r>
      <w:r>
        <w:rPr>
          <w:spacing w:val="-5"/>
        </w:rPr>
        <w:t xml:space="preserve"> </w:t>
      </w:r>
      <w:r>
        <w:t>предложении</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Знаки препинания при передаче чужой речи.</w:t>
      </w:r>
    </w:p>
    <w:p w14:paraId="319877D4" w14:textId="77777777" w:rsidR="001D3DA7" w:rsidRDefault="00407865" w:rsidP="004C4C80">
      <w:pPr>
        <w:pStyle w:val="a6"/>
        <w:numPr>
          <w:ilvl w:val="2"/>
          <w:numId w:val="194"/>
        </w:numPr>
        <w:tabs>
          <w:tab w:val="left" w:pos="2108"/>
        </w:tabs>
        <w:spacing w:line="286" w:lineRule="exact"/>
        <w:ind w:left="2108" w:hanging="719"/>
        <w:rPr>
          <w:position w:val="1"/>
          <w:sz w:val="24"/>
        </w:rPr>
      </w:pPr>
      <w:r>
        <w:rPr>
          <w:sz w:val="24"/>
        </w:rPr>
        <w:t>Функциональная</w:t>
      </w:r>
      <w:r>
        <w:rPr>
          <w:spacing w:val="-5"/>
          <w:sz w:val="24"/>
        </w:rPr>
        <w:t xml:space="preserve"> </w:t>
      </w:r>
      <w:r>
        <w:rPr>
          <w:sz w:val="24"/>
        </w:rPr>
        <w:t>стилистика.</w:t>
      </w:r>
      <w:r>
        <w:rPr>
          <w:spacing w:val="-5"/>
          <w:sz w:val="24"/>
        </w:rPr>
        <w:t xml:space="preserve"> </w:t>
      </w:r>
      <w:r>
        <w:rPr>
          <w:sz w:val="24"/>
        </w:rPr>
        <w:t>Культура</w:t>
      </w:r>
      <w:r>
        <w:rPr>
          <w:spacing w:val="-7"/>
          <w:sz w:val="24"/>
        </w:rPr>
        <w:t xml:space="preserve"> </w:t>
      </w:r>
      <w:r>
        <w:rPr>
          <w:spacing w:val="-4"/>
          <w:sz w:val="24"/>
        </w:rPr>
        <w:t>речи.</w:t>
      </w:r>
    </w:p>
    <w:p w14:paraId="4139C925" w14:textId="77777777" w:rsidR="001D3DA7" w:rsidRDefault="00407865" w:rsidP="004C4C80">
      <w:pPr>
        <w:pStyle w:val="a6"/>
        <w:numPr>
          <w:ilvl w:val="3"/>
          <w:numId w:val="194"/>
        </w:numPr>
        <w:tabs>
          <w:tab w:val="left" w:pos="2288"/>
        </w:tabs>
        <w:spacing w:before="2"/>
        <w:ind w:left="681" w:right="222" w:firstLine="708"/>
        <w:rPr>
          <w:position w:val="1"/>
          <w:sz w:val="24"/>
        </w:rPr>
      </w:pPr>
      <w:r>
        <w:rPr>
          <w:sz w:val="24"/>
        </w:rPr>
        <w:t>Функциональная стилистика как раздел лингвистики. Стилистическая норма (повторение, обобщение).</w:t>
      </w:r>
    </w:p>
    <w:p w14:paraId="60E67512" w14:textId="77777777" w:rsidR="001D3DA7" w:rsidRDefault="00407865" w:rsidP="004C4C80">
      <w:pPr>
        <w:pStyle w:val="a6"/>
        <w:numPr>
          <w:ilvl w:val="3"/>
          <w:numId w:val="194"/>
        </w:numPr>
        <w:tabs>
          <w:tab w:val="left" w:pos="2288"/>
        </w:tabs>
        <w:ind w:left="681" w:right="215" w:firstLine="708"/>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04260B36" w14:textId="77777777" w:rsidR="001D3DA7" w:rsidRDefault="00407865" w:rsidP="004C4C80">
      <w:pPr>
        <w:pStyle w:val="a6"/>
        <w:numPr>
          <w:ilvl w:val="3"/>
          <w:numId w:val="194"/>
        </w:numPr>
        <w:tabs>
          <w:tab w:val="left" w:pos="2288"/>
        </w:tabs>
        <w:ind w:left="681" w:right="220" w:firstLine="708"/>
        <w:rPr>
          <w:position w:val="1"/>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4288B7A9" w14:textId="77777777" w:rsidR="001D3DA7" w:rsidRDefault="00407865" w:rsidP="004C4C80">
      <w:pPr>
        <w:pStyle w:val="a6"/>
        <w:numPr>
          <w:ilvl w:val="3"/>
          <w:numId w:val="194"/>
        </w:numPr>
        <w:tabs>
          <w:tab w:val="left" w:pos="2288"/>
        </w:tabs>
        <w:ind w:left="681" w:right="213" w:firstLine="708"/>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11FAAC35" w14:textId="77777777" w:rsidR="001D3DA7" w:rsidRDefault="00407865" w:rsidP="004C4C80">
      <w:pPr>
        <w:pStyle w:val="a6"/>
        <w:numPr>
          <w:ilvl w:val="3"/>
          <w:numId w:val="194"/>
        </w:numPr>
        <w:tabs>
          <w:tab w:val="left" w:pos="2288"/>
        </w:tabs>
        <w:ind w:left="681" w:right="216" w:firstLine="708"/>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8AD309D" w14:textId="77777777" w:rsidR="001D3DA7" w:rsidRDefault="00407865" w:rsidP="004C4C80">
      <w:pPr>
        <w:pStyle w:val="a6"/>
        <w:numPr>
          <w:ilvl w:val="3"/>
          <w:numId w:val="194"/>
        </w:numPr>
        <w:tabs>
          <w:tab w:val="left" w:pos="2288"/>
        </w:tabs>
        <w:ind w:left="2288" w:hanging="899"/>
        <w:rPr>
          <w:position w:val="1"/>
          <w:sz w:val="24"/>
        </w:rPr>
      </w:pPr>
      <w:r>
        <w:rPr>
          <w:sz w:val="24"/>
        </w:rPr>
        <w:t>Язык</w:t>
      </w:r>
      <w:r>
        <w:rPr>
          <w:spacing w:val="51"/>
          <w:w w:val="150"/>
          <w:sz w:val="24"/>
        </w:rPr>
        <w:t xml:space="preserve"> </w:t>
      </w:r>
      <w:r>
        <w:rPr>
          <w:sz w:val="24"/>
        </w:rPr>
        <w:t>художественной</w:t>
      </w:r>
      <w:r>
        <w:rPr>
          <w:spacing w:val="54"/>
          <w:w w:val="150"/>
          <w:sz w:val="24"/>
        </w:rPr>
        <w:t xml:space="preserve"> </w:t>
      </w:r>
      <w:r>
        <w:rPr>
          <w:sz w:val="24"/>
        </w:rPr>
        <w:t>литературы</w:t>
      </w:r>
      <w:r>
        <w:rPr>
          <w:spacing w:val="53"/>
          <w:w w:val="150"/>
          <w:sz w:val="24"/>
        </w:rPr>
        <w:t xml:space="preserve"> </w:t>
      </w:r>
      <w:r>
        <w:rPr>
          <w:sz w:val="24"/>
        </w:rPr>
        <w:t>и</w:t>
      </w:r>
      <w:r>
        <w:rPr>
          <w:spacing w:val="54"/>
          <w:w w:val="150"/>
          <w:sz w:val="24"/>
        </w:rPr>
        <w:t xml:space="preserve"> </w:t>
      </w:r>
      <w:r>
        <w:rPr>
          <w:sz w:val="24"/>
        </w:rPr>
        <w:t>его</w:t>
      </w:r>
      <w:r>
        <w:rPr>
          <w:spacing w:val="53"/>
          <w:w w:val="150"/>
          <w:sz w:val="24"/>
        </w:rPr>
        <w:t xml:space="preserve"> </w:t>
      </w:r>
      <w:r>
        <w:rPr>
          <w:sz w:val="24"/>
        </w:rPr>
        <w:t>отличие</w:t>
      </w:r>
      <w:r>
        <w:rPr>
          <w:spacing w:val="51"/>
          <w:w w:val="150"/>
          <w:sz w:val="24"/>
        </w:rPr>
        <w:t xml:space="preserve"> </w:t>
      </w:r>
      <w:r>
        <w:rPr>
          <w:sz w:val="24"/>
        </w:rPr>
        <w:t>от</w:t>
      </w:r>
      <w:r>
        <w:rPr>
          <w:spacing w:val="54"/>
          <w:w w:val="150"/>
          <w:sz w:val="24"/>
        </w:rPr>
        <w:t xml:space="preserve"> </w:t>
      </w:r>
      <w:r>
        <w:rPr>
          <w:sz w:val="24"/>
        </w:rPr>
        <w:t>других</w:t>
      </w:r>
      <w:r>
        <w:rPr>
          <w:spacing w:val="53"/>
          <w:w w:val="150"/>
          <w:sz w:val="24"/>
        </w:rPr>
        <w:t xml:space="preserve"> </w:t>
      </w:r>
      <w:r>
        <w:rPr>
          <w:spacing w:val="-2"/>
          <w:sz w:val="24"/>
        </w:rPr>
        <w:t>функциональных</w:t>
      </w:r>
    </w:p>
    <w:p w14:paraId="072EDC31" w14:textId="77777777" w:rsidR="001D3DA7" w:rsidRDefault="001D3DA7">
      <w:pPr>
        <w:jc w:val="both"/>
        <w:rPr>
          <w:sz w:val="24"/>
        </w:rPr>
        <w:sectPr w:rsidR="001D3DA7">
          <w:pgSz w:w="11920" w:h="16850"/>
          <w:pgMar w:top="820" w:right="340" w:bottom="440" w:left="500" w:header="0" w:footer="208" w:gutter="0"/>
          <w:cols w:space="720"/>
        </w:sectPr>
      </w:pPr>
    </w:p>
    <w:p w14:paraId="2BC1FF85" w14:textId="77777777" w:rsidR="001D3DA7" w:rsidRDefault="00407865">
      <w:pPr>
        <w:pStyle w:val="a3"/>
        <w:spacing w:before="78"/>
        <w:ind w:right="218" w:firstLine="0"/>
      </w:pPr>
      <w:r>
        <w:lastRenderedPageBreak/>
        <w:t>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4C74623D" w14:textId="77777777" w:rsidR="001D3DA7" w:rsidRDefault="00407865" w:rsidP="004C4C80">
      <w:pPr>
        <w:pStyle w:val="a6"/>
        <w:numPr>
          <w:ilvl w:val="1"/>
          <w:numId w:val="194"/>
        </w:numPr>
        <w:tabs>
          <w:tab w:val="left" w:pos="1928"/>
        </w:tabs>
        <w:spacing w:before="1"/>
        <w:ind w:right="219" w:firstLine="708"/>
        <w:rPr>
          <w:sz w:val="24"/>
        </w:rPr>
      </w:pPr>
      <w:r>
        <w:rPr>
          <w:sz w:val="24"/>
        </w:rPr>
        <w:t>Планируемые результаты освоения программы по русскому языку на уровне среднего общего образования.</w:t>
      </w:r>
    </w:p>
    <w:p w14:paraId="27E99E98" w14:textId="77777777" w:rsidR="001D3DA7" w:rsidRDefault="00407865" w:rsidP="004C4C80">
      <w:pPr>
        <w:pStyle w:val="a6"/>
        <w:numPr>
          <w:ilvl w:val="2"/>
          <w:numId w:val="194"/>
        </w:numPr>
        <w:tabs>
          <w:tab w:val="left" w:pos="2108"/>
        </w:tabs>
        <w:ind w:right="212" w:firstLine="708"/>
        <w:rPr>
          <w:sz w:val="24"/>
        </w:rPr>
      </w:pPr>
      <w:r>
        <w:rPr>
          <w:sz w:val="24"/>
        </w:rPr>
        <w:t>Личностные</w:t>
      </w:r>
      <w:r>
        <w:rPr>
          <w:spacing w:val="-2"/>
          <w:sz w:val="24"/>
        </w:rPr>
        <w:t xml:space="preserve"> </w:t>
      </w:r>
      <w:r>
        <w:rPr>
          <w:sz w:val="24"/>
        </w:rPr>
        <w:t>результаты освоения программы</w:t>
      </w:r>
      <w:r>
        <w:rPr>
          <w:spacing w:val="-1"/>
          <w:sz w:val="24"/>
        </w:rPr>
        <w:t xml:space="preserve"> </w:t>
      </w:r>
      <w:r>
        <w:rPr>
          <w:sz w:val="24"/>
        </w:rPr>
        <w:t>по русскому языку на</w:t>
      </w:r>
      <w:r>
        <w:rPr>
          <w:spacing w:val="-1"/>
          <w:sz w:val="24"/>
        </w:rPr>
        <w:t xml:space="preserve"> </w:t>
      </w:r>
      <w:r>
        <w:rPr>
          <w:sz w:val="24"/>
        </w:rPr>
        <w:t>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875FE4A" w14:textId="77777777" w:rsidR="001D3DA7" w:rsidRDefault="00407865" w:rsidP="004C4C80">
      <w:pPr>
        <w:pStyle w:val="a6"/>
        <w:numPr>
          <w:ilvl w:val="2"/>
          <w:numId w:val="194"/>
        </w:numPr>
        <w:tabs>
          <w:tab w:val="left" w:pos="2108"/>
        </w:tabs>
        <w:ind w:right="216" w:firstLine="708"/>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71A94B40" w14:textId="77777777" w:rsidR="001D3DA7" w:rsidRDefault="00407865" w:rsidP="004C4C80">
      <w:pPr>
        <w:pStyle w:val="a6"/>
        <w:numPr>
          <w:ilvl w:val="0"/>
          <w:numId w:val="193"/>
        </w:numPr>
        <w:tabs>
          <w:tab w:val="left" w:pos="1647"/>
        </w:tabs>
        <w:spacing w:before="3"/>
        <w:ind w:left="1647" w:hanging="258"/>
        <w:rPr>
          <w:sz w:val="24"/>
        </w:rPr>
      </w:pPr>
      <w:r>
        <w:rPr>
          <w:sz w:val="24"/>
        </w:rPr>
        <w:t>гражданского</w:t>
      </w:r>
      <w:r>
        <w:rPr>
          <w:spacing w:val="-3"/>
          <w:sz w:val="24"/>
        </w:rPr>
        <w:t xml:space="preserve"> </w:t>
      </w:r>
      <w:r>
        <w:rPr>
          <w:spacing w:val="-2"/>
          <w:sz w:val="24"/>
        </w:rPr>
        <w:t>воспитания:</w:t>
      </w:r>
    </w:p>
    <w:p w14:paraId="06B8C573" w14:textId="77777777" w:rsidR="001D3DA7" w:rsidRDefault="00407865">
      <w:pPr>
        <w:pStyle w:val="a3"/>
        <w:ind w:right="213"/>
      </w:pPr>
      <w:r>
        <w:t>сформированность гражданской позиции обучающегося как активного и ответственного члена российского общества;</w:t>
      </w:r>
    </w:p>
    <w:p w14:paraId="797B6F2B" w14:textId="77777777" w:rsidR="001D3DA7" w:rsidRDefault="00407865">
      <w:pPr>
        <w:pStyle w:val="a3"/>
        <w:ind w:left="1389" w:right="215" w:firstLine="0"/>
      </w:pPr>
      <w:r>
        <w:t>осознание своих конституционных прав и обязанностей, уважение закона и правопорядка; принятие</w:t>
      </w:r>
      <w:r>
        <w:rPr>
          <w:spacing w:val="70"/>
          <w:w w:val="150"/>
        </w:rPr>
        <w:t xml:space="preserve">  </w:t>
      </w:r>
      <w:r>
        <w:t>традиционных</w:t>
      </w:r>
      <w:r>
        <w:rPr>
          <w:spacing w:val="71"/>
          <w:w w:val="150"/>
        </w:rPr>
        <w:t xml:space="preserve">  </w:t>
      </w:r>
      <w:r>
        <w:t>национальных,</w:t>
      </w:r>
      <w:r>
        <w:rPr>
          <w:spacing w:val="69"/>
          <w:w w:val="150"/>
        </w:rPr>
        <w:t xml:space="preserve">  </w:t>
      </w:r>
      <w:r>
        <w:t>общечеловеческих</w:t>
      </w:r>
      <w:r>
        <w:rPr>
          <w:spacing w:val="72"/>
          <w:w w:val="150"/>
        </w:rPr>
        <w:t xml:space="preserve">  </w:t>
      </w:r>
      <w:r>
        <w:t>гуманистических</w:t>
      </w:r>
      <w:r>
        <w:rPr>
          <w:spacing w:val="74"/>
          <w:w w:val="150"/>
        </w:rPr>
        <w:t xml:space="preserve">  </w:t>
      </w:r>
      <w:r>
        <w:rPr>
          <w:spacing w:val="-10"/>
        </w:rPr>
        <w:t>и</w:t>
      </w:r>
    </w:p>
    <w:p w14:paraId="0F64ACC6" w14:textId="77777777" w:rsidR="001D3DA7" w:rsidRDefault="00407865">
      <w:pPr>
        <w:pStyle w:val="a3"/>
        <w:ind w:right="223" w:firstLine="0"/>
      </w:pPr>
      <w:r>
        <w:t>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2444EDFD" w14:textId="77777777" w:rsidR="001D3DA7" w:rsidRDefault="00407865">
      <w:pPr>
        <w:pStyle w:val="a3"/>
        <w:tabs>
          <w:tab w:val="left" w:pos="2840"/>
          <w:tab w:val="left" w:pos="4656"/>
          <w:tab w:val="left" w:pos="6052"/>
          <w:tab w:val="left" w:pos="7723"/>
          <w:tab w:val="left" w:pos="9555"/>
        </w:tabs>
        <w:ind w:right="2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036AD662" w14:textId="77777777" w:rsidR="001D3DA7" w:rsidRDefault="00407865">
      <w:pPr>
        <w:pStyle w:val="a3"/>
        <w:tabs>
          <w:tab w:val="left" w:pos="2746"/>
          <w:tab w:val="left" w:pos="3535"/>
          <w:tab w:val="left" w:pos="5001"/>
          <w:tab w:val="left" w:pos="6582"/>
          <w:tab w:val="left" w:pos="6925"/>
          <w:tab w:val="left" w:pos="8180"/>
          <w:tab w:val="left" w:pos="9820"/>
        </w:tabs>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34AF2E6A" w14:textId="77777777" w:rsidR="001D3DA7" w:rsidRDefault="00407865">
      <w:pPr>
        <w:pStyle w:val="a3"/>
        <w:jc w:val="left"/>
      </w:pPr>
      <w:r>
        <w:t xml:space="preserve">умение взаимодействовать с социальными институтами в соответствии с их функциями и </w:t>
      </w:r>
      <w:r>
        <w:rPr>
          <w:spacing w:val="-2"/>
        </w:rPr>
        <w:t>назначением;</w:t>
      </w:r>
    </w:p>
    <w:p w14:paraId="3F9476EB" w14:textId="77777777" w:rsidR="001D3DA7" w:rsidRDefault="00407865">
      <w:pPr>
        <w:pStyle w:val="a3"/>
        <w:spacing w:before="1"/>
        <w:ind w:left="138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3DA2EA1E" w14:textId="77777777" w:rsidR="001D3DA7" w:rsidRDefault="00407865" w:rsidP="004C4C80">
      <w:pPr>
        <w:pStyle w:val="a6"/>
        <w:numPr>
          <w:ilvl w:val="0"/>
          <w:numId w:val="193"/>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2DFC4516" w14:textId="77777777" w:rsidR="001D3DA7" w:rsidRDefault="00407865">
      <w:pPr>
        <w:pStyle w:val="a3"/>
        <w:ind w:right="218"/>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41F31BB5" w14:textId="77777777" w:rsidR="001D3DA7" w:rsidRDefault="00407865">
      <w:pPr>
        <w:pStyle w:val="a3"/>
        <w:ind w:right="216"/>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267AC9DE" w14:textId="77777777" w:rsidR="001D3DA7" w:rsidRDefault="00407865">
      <w:pPr>
        <w:pStyle w:val="a3"/>
        <w:ind w:right="222"/>
      </w:pPr>
      <w:r>
        <w:t>идейная убеждённость,</w:t>
      </w:r>
      <w:r>
        <w:rPr>
          <w:spacing w:val="-1"/>
        </w:rPr>
        <w:t xml:space="preserve"> </w:t>
      </w:r>
      <w:r>
        <w:t>готовность к служению Отечеству и его защите, ответственность за его судьбу;</w:t>
      </w:r>
    </w:p>
    <w:p w14:paraId="4F9F1EB1" w14:textId="77777777" w:rsidR="001D3DA7" w:rsidRDefault="00407865" w:rsidP="004C4C80">
      <w:pPr>
        <w:pStyle w:val="a6"/>
        <w:numPr>
          <w:ilvl w:val="0"/>
          <w:numId w:val="193"/>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26694C5C" w14:textId="77777777" w:rsidR="001D3DA7" w:rsidRDefault="00407865">
      <w:pPr>
        <w:pStyle w:val="a3"/>
        <w:ind w:left="1389"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30A33A04" w14:textId="77777777" w:rsidR="001D3DA7" w:rsidRDefault="00407865">
      <w:pPr>
        <w:pStyle w:val="a3"/>
        <w:ind w:left="1389" w:firstLine="0"/>
      </w:pPr>
      <w:r>
        <w:t>сформированность</w:t>
      </w:r>
      <w:r>
        <w:rPr>
          <w:spacing w:val="-6"/>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rPr>
          <w:spacing w:val="-2"/>
        </w:rPr>
        <w:t>поведения;</w:t>
      </w:r>
    </w:p>
    <w:p w14:paraId="00F58812" w14:textId="77777777" w:rsidR="001D3DA7" w:rsidRDefault="00407865">
      <w:pPr>
        <w:pStyle w:val="a3"/>
        <w:ind w:right="226"/>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6671BB21" w14:textId="77777777" w:rsidR="001D3DA7" w:rsidRDefault="00407865">
      <w:pPr>
        <w:pStyle w:val="a3"/>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3424E1B8"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05F41109" w14:textId="77777777" w:rsidR="001D3DA7" w:rsidRDefault="00407865" w:rsidP="004C4C80">
      <w:pPr>
        <w:pStyle w:val="a6"/>
        <w:numPr>
          <w:ilvl w:val="0"/>
          <w:numId w:val="193"/>
        </w:numPr>
        <w:tabs>
          <w:tab w:val="left" w:pos="1647"/>
        </w:tabs>
        <w:spacing w:before="1"/>
        <w:ind w:left="1647" w:hanging="258"/>
        <w:rPr>
          <w:sz w:val="24"/>
        </w:rPr>
      </w:pPr>
      <w:r>
        <w:rPr>
          <w:sz w:val="24"/>
        </w:rPr>
        <w:t>эстетического</w:t>
      </w:r>
      <w:r>
        <w:rPr>
          <w:spacing w:val="-6"/>
          <w:sz w:val="24"/>
        </w:rPr>
        <w:t xml:space="preserve"> </w:t>
      </w:r>
      <w:r>
        <w:rPr>
          <w:spacing w:val="-2"/>
          <w:sz w:val="24"/>
        </w:rPr>
        <w:t>воспитания:</w:t>
      </w:r>
    </w:p>
    <w:p w14:paraId="7F3E3ACA"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11626440" w14:textId="77777777" w:rsidR="001D3DA7" w:rsidRDefault="00407865">
      <w:pPr>
        <w:pStyle w:val="a3"/>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06ACB150" w14:textId="77777777" w:rsidR="001D3DA7" w:rsidRDefault="00407865">
      <w:pPr>
        <w:pStyle w:val="a3"/>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народного, в том числе словесного, творчества;</w:t>
      </w:r>
    </w:p>
    <w:p w14:paraId="2A1AF72C" w14:textId="77777777" w:rsidR="001D3DA7" w:rsidRDefault="00407865">
      <w:pPr>
        <w:pStyle w:val="a3"/>
        <w:ind w:left="1389" w:firstLine="0"/>
        <w:jc w:val="left"/>
      </w:pPr>
      <w:r>
        <w:t>готовность</w:t>
      </w:r>
      <w:r>
        <w:rPr>
          <w:spacing w:val="37"/>
        </w:rPr>
        <w:t xml:space="preserve"> </w:t>
      </w:r>
      <w:r>
        <w:t>к</w:t>
      </w:r>
      <w:r>
        <w:rPr>
          <w:spacing w:val="40"/>
        </w:rPr>
        <w:t xml:space="preserve"> </w:t>
      </w:r>
      <w:r>
        <w:t>самовыражению</w:t>
      </w:r>
      <w:r>
        <w:rPr>
          <w:spacing w:val="39"/>
        </w:rPr>
        <w:t xml:space="preserve"> </w:t>
      </w:r>
      <w:r>
        <w:t>в</w:t>
      </w:r>
      <w:r>
        <w:rPr>
          <w:spacing w:val="39"/>
        </w:rPr>
        <w:t xml:space="preserve"> </w:t>
      </w:r>
      <w:r>
        <w:t>разных</w:t>
      </w:r>
      <w:r>
        <w:rPr>
          <w:spacing w:val="39"/>
        </w:rPr>
        <w:t xml:space="preserve"> </w:t>
      </w:r>
      <w:r>
        <w:t>видах</w:t>
      </w:r>
      <w:r>
        <w:rPr>
          <w:spacing w:val="36"/>
        </w:rPr>
        <w:t xml:space="preserve"> </w:t>
      </w:r>
      <w:r>
        <w:t>искусства,</w:t>
      </w:r>
      <w:r>
        <w:rPr>
          <w:spacing w:val="39"/>
        </w:rPr>
        <w:t xml:space="preserve"> </w:t>
      </w:r>
      <w:r>
        <w:t>стремление</w:t>
      </w:r>
      <w:r>
        <w:rPr>
          <w:spacing w:val="39"/>
        </w:rPr>
        <w:t xml:space="preserve"> </w:t>
      </w:r>
      <w:r>
        <w:t>проявлять</w:t>
      </w:r>
      <w:r>
        <w:rPr>
          <w:spacing w:val="38"/>
        </w:rPr>
        <w:t xml:space="preserve"> </w:t>
      </w:r>
      <w:r>
        <w:rPr>
          <w:spacing w:val="-2"/>
        </w:rPr>
        <w:t>качества</w:t>
      </w:r>
    </w:p>
    <w:p w14:paraId="678913CC" w14:textId="77777777" w:rsidR="001D3DA7" w:rsidRDefault="001D3DA7">
      <w:pPr>
        <w:sectPr w:rsidR="001D3DA7">
          <w:pgSz w:w="11920" w:h="16850"/>
          <w:pgMar w:top="820" w:right="340" w:bottom="440" w:left="500" w:header="0" w:footer="208" w:gutter="0"/>
          <w:cols w:space="720"/>
        </w:sectPr>
      </w:pPr>
    </w:p>
    <w:p w14:paraId="10C95786" w14:textId="77777777" w:rsidR="001D3DA7" w:rsidRDefault="00407865">
      <w:pPr>
        <w:pStyle w:val="a3"/>
        <w:spacing w:before="60"/>
        <w:ind w:firstLine="0"/>
        <w:jc w:val="left"/>
      </w:pPr>
      <w:r>
        <w:lastRenderedPageBreak/>
        <w:t>творческой</w:t>
      </w:r>
      <w:r>
        <w:rPr>
          <w:spacing w:val="-5"/>
        </w:rPr>
        <w:t xml:space="preserve"> </w:t>
      </w:r>
      <w:r>
        <w:t>личности,</w:t>
      </w:r>
      <w:r>
        <w:rPr>
          <w:spacing w:val="-2"/>
        </w:rPr>
        <w:t xml:space="preserve"> </w:t>
      </w:r>
      <w:r>
        <w:t>в</w:t>
      </w:r>
      <w:r>
        <w:rPr>
          <w:spacing w:val="-5"/>
        </w:rPr>
        <w:t xml:space="preserve"> </w:t>
      </w:r>
      <w:r>
        <w:t>том</w:t>
      </w:r>
      <w:r>
        <w:rPr>
          <w:spacing w:val="-2"/>
        </w:rPr>
        <w:t xml:space="preserve"> </w:t>
      </w:r>
      <w:r>
        <w:t>числе</w:t>
      </w:r>
      <w:r>
        <w:rPr>
          <w:spacing w:val="-3"/>
        </w:rPr>
        <w:t xml:space="preserve"> </w:t>
      </w:r>
      <w:r>
        <w:t>при</w:t>
      </w:r>
      <w:r>
        <w:rPr>
          <w:spacing w:val="-2"/>
        </w:rPr>
        <w:t xml:space="preserve"> </w:t>
      </w:r>
      <w:r>
        <w:t>выполнении</w:t>
      </w:r>
      <w:r>
        <w:rPr>
          <w:spacing w:val="-5"/>
        </w:rPr>
        <w:t xml:space="preserve"> </w:t>
      </w:r>
      <w:r>
        <w:t>творческих</w:t>
      </w:r>
      <w:r>
        <w:rPr>
          <w:spacing w:val="-2"/>
        </w:rPr>
        <w:t xml:space="preserve"> </w:t>
      </w:r>
      <w:r>
        <w:t>работ</w:t>
      </w:r>
      <w:r>
        <w:rPr>
          <w:spacing w:val="3"/>
        </w:rPr>
        <w:t xml:space="preserve"> </w:t>
      </w:r>
      <w:r>
        <w:t>по</w:t>
      </w:r>
      <w:r>
        <w:rPr>
          <w:spacing w:val="-2"/>
        </w:rPr>
        <w:t xml:space="preserve"> </w:t>
      </w:r>
      <w:r>
        <w:t>русскому</w:t>
      </w:r>
      <w:r>
        <w:rPr>
          <w:spacing w:val="-2"/>
        </w:rPr>
        <w:t xml:space="preserve"> языку;</w:t>
      </w:r>
    </w:p>
    <w:p w14:paraId="172F5E10" w14:textId="77777777" w:rsidR="001D3DA7" w:rsidRDefault="00407865" w:rsidP="004C4C80">
      <w:pPr>
        <w:pStyle w:val="a6"/>
        <w:numPr>
          <w:ilvl w:val="0"/>
          <w:numId w:val="193"/>
        </w:numPr>
        <w:tabs>
          <w:tab w:val="left" w:pos="1647"/>
          <w:tab w:val="left" w:pos="3190"/>
          <w:tab w:val="left" w:pos="4670"/>
          <w:tab w:val="left" w:pos="6416"/>
          <w:tab w:val="left" w:pos="7634"/>
          <w:tab w:val="left" w:pos="8794"/>
          <w:tab w:val="left" w:pos="9168"/>
        </w:tabs>
        <w:ind w:left="681" w:right="216"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0F385000" w14:textId="77777777" w:rsidR="001D3DA7" w:rsidRDefault="00407865">
      <w:pPr>
        <w:pStyle w:val="a3"/>
        <w:spacing w:before="1"/>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14:paraId="7E61CEB6" w14:textId="77777777" w:rsidR="001D3DA7" w:rsidRDefault="00407865">
      <w:pPr>
        <w:pStyle w:val="a3"/>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14:paraId="09441D99" w14:textId="77777777" w:rsidR="001D3DA7" w:rsidRDefault="00407865">
      <w:pPr>
        <w:pStyle w:val="a3"/>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15302544" w14:textId="77777777" w:rsidR="001D3DA7" w:rsidRDefault="00407865" w:rsidP="004C4C80">
      <w:pPr>
        <w:pStyle w:val="a6"/>
        <w:numPr>
          <w:ilvl w:val="0"/>
          <w:numId w:val="193"/>
        </w:numPr>
        <w:tabs>
          <w:tab w:val="left" w:pos="1647"/>
        </w:tabs>
        <w:ind w:left="1647" w:hanging="258"/>
        <w:rPr>
          <w:sz w:val="24"/>
        </w:rPr>
      </w:pPr>
      <w:r>
        <w:rPr>
          <w:sz w:val="24"/>
        </w:rPr>
        <w:t xml:space="preserve">трудового </w:t>
      </w:r>
      <w:r>
        <w:rPr>
          <w:spacing w:val="-2"/>
          <w:sz w:val="24"/>
        </w:rPr>
        <w:t>воспитания:</w:t>
      </w:r>
    </w:p>
    <w:p w14:paraId="73125B65" w14:textId="77777777" w:rsidR="001D3DA7" w:rsidRDefault="00407865">
      <w:pPr>
        <w:pStyle w:val="a3"/>
        <w:ind w:left="1389" w:firstLine="0"/>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22492CA7" w14:textId="77777777" w:rsidR="001D3DA7" w:rsidRDefault="00407865">
      <w:pPr>
        <w:pStyle w:val="a3"/>
        <w:ind w:right="22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6C42B8FD" w14:textId="77777777" w:rsidR="001D3DA7" w:rsidRDefault="00407865">
      <w:pPr>
        <w:pStyle w:val="a3"/>
        <w:spacing w:before="1"/>
        <w:ind w:right="217"/>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56BFB633" w14:textId="77777777" w:rsidR="001D3DA7" w:rsidRDefault="00407865">
      <w:pPr>
        <w:pStyle w:val="a3"/>
        <w:ind w:left="138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13BD98C6" w14:textId="77777777" w:rsidR="001D3DA7" w:rsidRDefault="00407865" w:rsidP="004C4C80">
      <w:pPr>
        <w:pStyle w:val="a6"/>
        <w:numPr>
          <w:ilvl w:val="0"/>
          <w:numId w:val="193"/>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6B9A9A07"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5"/>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14:paraId="2513DDEE" w14:textId="77777777" w:rsidR="001D3DA7" w:rsidRDefault="00407865">
      <w:pPr>
        <w:pStyle w:val="a3"/>
        <w:ind w:right="217"/>
      </w:pPr>
      <w:r>
        <w:t>планирование и осуществление действий в окружающей среде на основе знания целей устойчивого развития человечества;</w:t>
      </w:r>
    </w:p>
    <w:p w14:paraId="0635AFC8" w14:textId="77777777" w:rsidR="001D3DA7" w:rsidRDefault="00407865">
      <w:pPr>
        <w:pStyle w:val="a3"/>
        <w:ind w:right="224"/>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54A54799" w14:textId="77777777" w:rsidR="001D3DA7" w:rsidRDefault="00407865">
      <w:pPr>
        <w:pStyle w:val="a3"/>
        <w:ind w:left="1389" w:firstLine="0"/>
      </w:pPr>
      <w:r>
        <w:t>расширение</w:t>
      </w:r>
      <w:r>
        <w:rPr>
          <w:spacing w:val="-8"/>
        </w:rPr>
        <w:t xml:space="preserve"> </w:t>
      </w:r>
      <w:r>
        <w:t>опыта</w:t>
      </w:r>
      <w:r>
        <w:rPr>
          <w:spacing w:val="-5"/>
        </w:rPr>
        <w:t xml:space="preserve"> </w:t>
      </w:r>
      <w:r>
        <w:t>деятельности</w:t>
      </w:r>
      <w:r>
        <w:rPr>
          <w:spacing w:val="-3"/>
        </w:rPr>
        <w:t xml:space="preserve"> </w:t>
      </w:r>
      <w:r>
        <w:t>экологической</w:t>
      </w:r>
      <w:r>
        <w:rPr>
          <w:spacing w:val="-4"/>
        </w:rPr>
        <w:t xml:space="preserve"> </w:t>
      </w:r>
      <w:r>
        <w:rPr>
          <w:spacing w:val="-2"/>
        </w:rPr>
        <w:t>направленности;</w:t>
      </w:r>
    </w:p>
    <w:p w14:paraId="63B89E68" w14:textId="77777777" w:rsidR="001D3DA7" w:rsidRDefault="00407865" w:rsidP="004C4C80">
      <w:pPr>
        <w:pStyle w:val="a6"/>
        <w:numPr>
          <w:ilvl w:val="0"/>
          <w:numId w:val="193"/>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3CA1F637" w14:textId="77777777" w:rsidR="001D3DA7" w:rsidRDefault="00407865">
      <w:pPr>
        <w:pStyle w:val="a3"/>
        <w:spacing w:before="1"/>
        <w:ind w:right="21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C6F6E2E" w14:textId="77777777" w:rsidR="001D3DA7" w:rsidRDefault="00407865">
      <w:pPr>
        <w:pStyle w:val="a3"/>
        <w:ind w:right="221"/>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познания мира;</w:t>
      </w:r>
    </w:p>
    <w:p w14:paraId="49E29827" w14:textId="77777777" w:rsidR="001D3DA7" w:rsidRDefault="00407865">
      <w:pPr>
        <w:pStyle w:val="a3"/>
        <w:ind w:right="216"/>
      </w:pPr>
      <w:r>
        <w:t>осознание ценности научной деятельности, готовность осуществлять учебно- исследовательскую и проектную деятельность, в</w:t>
      </w:r>
      <w:r>
        <w:rPr>
          <w:spacing w:val="-1"/>
        </w:rPr>
        <w:t xml:space="preserve"> </w:t>
      </w:r>
      <w:r>
        <w:t>том числе</w:t>
      </w:r>
      <w:r>
        <w:rPr>
          <w:spacing w:val="-1"/>
        </w:rPr>
        <w:t xml:space="preserve"> </w:t>
      </w:r>
      <w:r>
        <w:t xml:space="preserve">по русскому языку, индивидуально и в </w:t>
      </w:r>
      <w:r>
        <w:rPr>
          <w:spacing w:val="-2"/>
        </w:rPr>
        <w:t>группе.</w:t>
      </w:r>
    </w:p>
    <w:p w14:paraId="14F3E7E9" w14:textId="77777777" w:rsidR="001D3DA7" w:rsidRDefault="00407865" w:rsidP="004C4C80">
      <w:pPr>
        <w:pStyle w:val="a6"/>
        <w:numPr>
          <w:ilvl w:val="2"/>
          <w:numId w:val="194"/>
        </w:numPr>
        <w:tabs>
          <w:tab w:val="left" w:pos="2108"/>
        </w:tabs>
        <w:spacing w:line="242" w:lineRule="auto"/>
        <w:ind w:right="219" w:firstLine="708"/>
        <w:rPr>
          <w:sz w:val="24"/>
        </w:rPr>
      </w:pPr>
      <w:r>
        <w:rPr>
          <w:position w:val="1"/>
          <w:sz w:val="24"/>
        </w:rPr>
        <w:t xml:space="preserve">В процессе достижения личностных результатов освоения обучающимися </w:t>
      </w:r>
      <w:r>
        <w:rPr>
          <w:sz w:val="24"/>
        </w:rPr>
        <w:t>программы по русскому языку у обучающихся совершенствуется эмоциональный интеллект, предполагающий сформированность:</w:t>
      </w:r>
    </w:p>
    <w:p w14:paraId="6C14A404" w14:textId="77777777" w:rsidR="001D3DA7" w:rsidRDefault="00407865">
      <w:pPr>
        <w:pStyle w:val="a3"/>
        <w:ind w:right="220"/>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6EE52D81" w14:textId="77777777" w:rsidR="001D3DA7" w:rsidRDefault="00407865">
      <w:pPr>
        <w:pStyle w:val="a3"/>
        <w:ind w:right="212"/>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90F9809" w14:textId="77777777" w:rsidR="001D3DA7" w:rsidRDefault="00407865">
      <w:pPr>
        <w:pStyle w:val="a3"/>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64879F2" w14:textId="77777777" w:rsidR="001D3DA7" w:rsidRDefault="00407865">
      <w:pPr>
        <w:pStyle w:val="a3"/>
        <w:ind w:right="221"/>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57B093C" w14:textId="77777777" w:rsidR="001D3DA7" w:rsidRDefault="00407865">
      <w:pPr>
        <w:pStyle w:val="a3"/>
        <w:ind w:right="214"/>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w:t>
      </w:r>
      <w:r>
        <w:rPr>
          <w:spacing w:val="40"/>
        </w:rPr>
        <w:t xml:space="preserve"> </w:t>
      </w:r>
      <w:r>
        <w:t>собственного речевого и читательского опыта.</w:t>
      </w:r>
    </w:p>
    <w:p w14:paraId="0C1E3837" w14:textId="77777777" w:rsidR="001D3DA7" w:rsidRDefault="00407865" w:rsidP="004C4C80">
      <w:pPr>
        <w:pStyle w:val="a6"/>
        <w:numPr>
          <w:ilvl w:val="2"/>
          <w:numId w:val="194"/>
        </w:numPr>
        <w:tabs>
          <w:tab w:val="left" w:pos="2108"/>
        </w:tabs>
        <w:ind w:right="216" w:firstLine="708"/>
        <w:rPr>
          <w:sz w:val="24"/>
        </w:rPr>
      </w:pPr>
      <w:r>
        <w:rPr>
          <w:sz w:val="24"/>
        </w:rPr>
        <w:t>В результате изучения русского языка на уровне среднего общего образования у обучающегося</w:t>
      </w:r>
      <w:r>
        <w:rPr>
          <w:spacing w:val="63"/>
          <w:sz w:val="24"/>
        </w:rPr>
        <w:t xml:space="preserve">  </w:t>
      </w:r>
      <w:r>
        <w:rPr>
          <w:sz w:val="24"/>
        </w:rPr>
        <w:t>будут</w:t>
      </w:r>
      <w:r>
        <w:rPr>
          <w:spacing w:val="65"/>
          <w:sz w:val="24"/>
        </w:rPr>
        <w:t xml:space="preserve">  </w:t>
      </w:r>
      <w:r>
        <w:rPr>
          <w:sz w:val="24"/>
        </w:rPr>
        <w:t>сформированы</w:t>
      </w:r>
      <w:r>
        <w:rPr>
          <w:spacing w:val="64"/>
          <w:sz w:val="24"/>
        </w:rPr>
        <w:t xml:space="preserve">  </w:t>
      </w:r>
      <w:r>
        <w:rPr>
          <w:sz w:val="24"/>
        </w:rPr>
        <w:t>познавательные</w:t>
      </w:r>
      <w:r>
        <w:rPr>
          <w:spacing w:val="63"/>
          <w:sz w:val="24"/>
        </w:rPr>
        <w:t xml:space="preserve">  </w:t>
      </w:r>
      <w:r>
        <w:rPr>
          <w:sz w:val="24"/>
        </w:rPr>
        <w:t>универсальные</w:t>
      </w:r>
      <w:r>
        <w:rPr>
          <w:spacing w:val="63"/>
          <w:sz w:val="24"/>
        </w:rPr>
        <w:t xml:space="preserve">  </w:t>
      </w:r>
      <w:r>
        <w:rPr>
          <w:sz w:val="24"/>
        </w:rPr>
        <w:t>учебные</w:t>
      </w:r>
      <w:r>
        <w:rPr>
          <w:spacing w:val="63"/>
          <w:sz w:val="24"/>
        </w:rPr>
        <w:t xml:space="preserve">  </w:t>
      </w:r>
      <w:r>
        <w:rPr>
          <w:sz w:val="24"/>
        </w:rPr>
        <w:t>действия,</w:t>
      </w:r>
    </w:p>
    <w:p w14:paraId="7E5F3B5E" w14:textId="77777777" w:rsidR="001D3DA7" w:rsidRDefault="001D3DA7">
      <w:pPr>
        <w:jc w:val="both"/>
        <w:rPr>
          <w:sz w:val="24"/>
        </w:rPr>
        <w:sectPr w:rsidR="001D3DA7">
          <w:pgSz w:w="11920" w:h="16850"/>
          <w:pgMar w:top="840" w:right="340" w:bottom="440" w:left="500" w:header="0" w:footer="208" w:gutter="0"/>
          <w:cols w:space="720"/>
        </w:sectPr>
      </w:pPr>
    </w:p>
    <w:p w14:paraId="2675777E" w14:textId="77777777" w:rsidR="001D3DA7" w:rsidRDefault="00407865">
      <w:pPr>
        <w:pStyle w:val="a3"/>
        <w:spacing w:before="78"/>
        <w:ind w:right="223" w:firstLine="0"/>
      </w:pPr>
      <w:r>
        <w:lastRenderedPageBreak/>
        <w:t>коммуникативные универсальные учебные действия, регулятивные универсальные учебные действия, совместная деятельность.</w:t>
      </w:r>
    </w:p>
    <w:p w14:paraId="0375D772" w14:textId="77777777" w:rsidR="001D3DA7" w:rsidRDefault="00407865" w:rsidP="004C4C80">
      <w:pPr>
        <w:pStyle w:val="a6"/>
        <w:numPr>
          <w:ilvl w:val="3"/>
          <w:numId w:val="194"/>
        </w:numPr>
        <w:tabs>
          <w:tab w:val="left" w:pos="2288"/>
        </w:tabs>
        <w:ind w:left="681"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5AD6EC81" w14:textId="77777777" w:rsidR="001D3DA7" w:rsidRDefault="00407865">
      <w:pPr>
        <w:pStyle w:val="a3"/>
        <w:spacing w:before="1"/>
        <w:ind w:right="222"/>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023C04A2" w14:textId="77777777" w:rsidR="001D3DA7" w:rsidRDefault="00407865">
      <w:pPr>
        <w:pStyle w:val="a3"/>
        <w:ind w:right="216"/>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w:t>
      </w:r>
      <w:r>
        <w:rPr>
          <w:spacing w:val="40"/>
        </w:rPr>
        <w:t xml:space="preserve"> </w:t>
      </w:r>
      <w:r>
        <w:t>функциональных разновидностей языка, функционально-смысловых типов, жанров;</w:t>
      </w:r>
    </w:p>
    <w:p w14:paraId="538A6051" w14:textId="77777777" w:rsidR="001D3DA7" w:rsidRDefault="00407865">
      <w:pPr>
        <w:pStyle w:val="a3"/>
        <w:ind w:left="1389" w:firstLine="0"/>
      </w:pPr>
      <w:r>
        <w:t>определять</w:t>
      </w:r>
      <w:r>
        <w:rPr>
          <w:spacing w:val="-4"/>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4"/>
        </w:rPr>
        <w:t xml:space="preserve"> </w:t>
      </w:r>
      <w:r>
        <w:t>их</w:t>
      </w:r>
      <w:r>
        <w:rPr>
          <w:spacing w:val="-5"/>
        </w:rPr>
        <w:t xml:space="preserve"> </w:t>
      </w:r>
      <w:r>
        <w:rPr>
          <w:spacing w:val="-2"/>
        </w:rPr>
        <w:t>достижения;</w:t>
      </w:r>
    </w:p>
    <w:p w14:paraId="7E9DD65F" w14:textId="77777777" w:rsidR="001D3DA7" w:rsidRDefault="00407865">
      <w:pPr>
        <w:pStyle w:val="a3"/>
        <w:ind w:left="1389" w:firstLine="0"/>
      </w:pPr>
      <w:r>
        <w:t>выявлять</w:t>
      </w:r>
      <w:r>
        <w:rPr>
          <w:spacing w:val="-5"/>
        </w:rPr>
        <w:t xml:space="preserve"> </w:t>
      </w:r>
      <w:r>
        <w:t>закономерности</w:t>
      </w:r>
      <w:r>
        <w:rPr>
          <w:spacing w:val="-3"/>
        </w:rPr>
        <w:t xml:space="preserve"> </w:t>
      </w:r>
      <w:r>
        <w:t>и</w:t>
      </w:r>
      <w:r>
        <w:rPr>
          <w:spacing w:val="-6"/>
        </w:rPr>
        <w:t xml:space="preserve"> </w:t>
      </w:r>
      <w:r>
        <w:t>противоречия</w:t>
      </w:r>
      <w:r>
        <w:rPr>
          <w:spacing w:val="-3"/>
        </w:rPr>
        <w:t xml:space="preserve"> </w:t>
      </w:r>
      <w:r>
        <w:t>языковых</w:t>
      </w:r>
      <w:r>
        <w:rPr>
          <w:spacing w:val="-4"/>
        </w:rPr>
        <w:t xml:space="preserve"> </w:t>
      </w:r>
      <w:r>
        <w:t>явлений,</w:t>
      </w:r>
      <w:r>
        <w:rPr>
          <w:spacing w:val="-4"/>
        </w:rPr>
        <w:t xml:space="preserve"> </w:t>
      </w:r>
      <w:r>
        <w:t>данных</w:t>
      </w:r>
      <w:r>
        <w:rPr>
          <w:spacing w:val="-2"/>
        </w:rPr>
        <w:t xml:space="preserve"> </w:t>
      </w:r>
      <w:r>
        <w:t>в</w:t>
      </w:r>
      <w:r>
        <w:rPr>
          <w:spacing w:val="-4"/>
        </w:rPr>
        <w:t xml:space="preserve"> </w:t>
      </w:r>
      <w:r>
        <w:rPr>
          <w:spacing w:val="-2"/>
        </w:rPr>
        <w:t>наблюдении;</w:t>
      </w:r>
    </w:p>
    <w:p w14:paraId="0835EE48" w14:textId="77777777" w:rsidR="001D3DA7" w:rsidRDefault="00407865">
      <w:pPr>
        <w:pStyle w:val="a3"/>
        <w:ind w:right="223"/>
      </w:pPr>
      <w:r>
        <w:t>разрабатывать план решения проблемы с учётом анализа имеющихся материальных и нематериальных ресурсов;</w:t>
      </w:r>
    </w:p>
    <w:p w14:paraId="1802E5B3" w14:textId="77777777" w:rsidR="001D3DA7" w:rsidRDefault="00407865">
      <w:pPr>
        <w:pStyle w:val="a3"/>
        <w:ind w:left="1389" w:right="215" w:firstLine="0"/>
      </w:pPr>
      <w:r>
        <w:t>вносить коррективы в деятельность, оценивать риски и соответствие результатов целям; координировать</w:t>
      </w:r>
      <w:r>
        <w:rPr>
          <w:spacing w:val="77"/>
        </w:rPr>
        <w:t xml:space="preserve">  </w:t>
      </w:r>
      <w:r>
        <w:t>и</w:t>
      </w:r>
      <w:r>
        <w:rPr>
          <w:spacing w:val="76"/>
        </w:rPr>
        <w:t xml:space="preserve">  </w:t>
      </w:r>
      <w:r>
        <w:t>выполнять</w:t>
      </w:r>
      <w:r>
        <w:rPr>
          <w:spacing w:val="78"/>
        </w:rPr>
        <w:t xml:space="preserve">  </w:t>
      </w:r>
      <w:r>
        <w:t>работу</w:t>
      </w:r>
      <w:r>
        <w:rPr>
          <w:spacing w:val="76"/>
        </w:rPr>
        <w:t xml:space="preserve">  </w:t>
      </w:r>
      <w:r>
        <w:t>в</w:t>
      </w:r>
      <w:r>
        <w:rPr>
          <w:spacing w:val="77"/>
        </w:rPr>
        <w:t xml:space="preserve">  </w:t>
      </w:r>
      <w:r>
        <w:t>условиях</w:t>
      </w:r>
      <w:r>
        <w:rPr>
          <w:spacing w:val="77"/>
        </w:rPr>
        <w:t xml:space="preserve">  </w:t>
      </w:r>
      <w:r>
        <w:t>реального,</w:t>
      </w:r>
      <w:r>
        <w:rPr>
          <w:spacing w:val="77"/>
        </w:rPr>
        <w:t xml:space="preserve">  </w:t>
      </w:r>
      <w:r>
        <w:t>виртуального</w:t>
      </w:r>
      <w:r>
        <w:rPr>
          <w:spacing w:val="80"/>
        </w:rPr>
        <w:t xml:space="preserve">  </w:t>
      </w:r>
      <w:r>
        <w:t>и</w:t>
      </w:r>
    </w:p>
    <w:p w14:paraId="4232B794" w14:textId="77777777" w:rsidR="001D3DA7" w:rsidRDefault="00407865">
      <w:pPr>
        <w:pStyle w:val="a3"/>
        <w:ind w:firstLine="0"/>
      </w:pPr>
      <w:r>
        <w:t>комбинированного</w:t>
      </w:r>
      <w:r>
        <w:rPr>
          <w:spacing w:val="-5"/>
        </w:rPr>
        <w:t xml:space="preserve"> </w:t>
      </w:r>
      <w:r>
        <w:t>взаимодействия,</w:t>
      </w:r>
      <w:r>
        <w:rPr>
          <w:spacing w:val="-3"/>
        </w:rPr>
        <w:t xml:space="preserve"> </w:t>
      </w:r>
      <w:r>
        <w:t>в</w:t>
      </w:r>
      <w:r>
        <w:rPr>
          <w:spacing w:val="-4"/>
        </w:rPr>
        <w:t xml:space="preserve"> </w:t>
      </w:r>
      <w:r>
        <w:t>том</w:t>
      </w:r>
      <w:r>
        <w:rPr>
          <w:spacing w:val="-2"/>
        </w:rPr>
        <w:t xml:space="preserve"> </w:t>
      </w:r>
      <w:r>
        <w:t>числе</w:t>
      </w:r>
      <w:r>
        <w:rPr>
          <w:spacing w:val="-4"/>
        </w:rPr>
        <w:t xml:space="preserve"> </w:t>
      </w:r>
      <w:r>
        <w:t>при</w:t>
      </w:r>
      <w:r>
        <w:rPr>
          <w:spacing w:val="-3"/>
        </w:rPr>
        <w:t xml:space="preserve"> </w:t>
      </w:r>
      <w:r>
        <w:t>выполнении</w:t>
      </w:r>
      <w:r>
        <w:rPr>
          <w:spacing w:val="-4"/>
        </w:rPr>
        <w:t xml:space="preserve"> </w:t>
      </w:r>
      <w:r>
        <w:t>проектов</w:t>
      </w:r>
      <w:r>
        <w:rPr>
          <w:spacing w:val="2"/>
        </w:rPr>
        <w:t xml:space="preserve"> </w:t>
      </w:r>
      <w:r>
        <w:t>по</w:t>
      </w:r>
      <w:r>
        <w:rPr>
          <w:spacing w:val="-3"/>
        </w:rPr>
        <w:t xml:space="preserve"> </w:t>
      </w:r>
      <w:r>
        <w:t>русскому</w:t>
      </w:r>
      <w:r>
        <w:rPr>
          <w:spacing w:val="-2"/>
        </w:rPr>
        <w:t xml:space="preserve"> языку;</w:t>
      </w:r>
    </w:p>
    <w:p w14:paraId="2EB98168" w14:textId="77777777" w:rsidR="001D3DA7" w:rsidRDefault="00407865">
      <w:pPr>
        <w:pStyle w:val="a3"/>
        <w:ind w:right="222"/>
      </w:pPr>
      <w:r>
        <w:t>развивать креативное мышление при решении жизненных проблем с учётом собственного речевого и читательского опыта.</w:t>
      </w:r>
    </w:p>
    <w:p w14:paraId="1DA6480D" w14:textId="77777777" w:rsidR="001D3DA7" w:rsidRDefault="00407865" w:rsidP="004C4C80">
      <w:pPr>
        <w:pStyle w:val="a6"/>
        <w:numPr>
          <w:ilvl w:val="3"/>
          <w:numId w:val="194"/>
        </w:numPr>
        <w:tabs>
          <w:tab w:val="left" w:pos="2288"/>
        </w:tabs>
        <w:ind w:left="681" w:right="21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F26E953" w14:textId="77777777" w:rsidR="001D3DA7" w:rsidRDefault="00407865">
      <w:pPr>
        <w:pStyle w:val="a3"/>
        <w:spacing w:before="1"/>
        <w:ind w:right="218"/>
      </w:pPr>
      <w: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14:paraId="62D1DD62" w14:textId="77777777" w:rsidR="001D3DA7" w:rsidRDefault="00407865">
      <w:pPr>
        <w:pStyle w:val="a3"/>
        <w:ind w:right="214"/>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2826D657" w14:textId="77777777" w:rsidR="001D3DA7" w:rsidRDefault="00407865">
      <w:pPr>
        <w:pStyle w:val="a3"/>
        <w:ind w:right="222"/>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74F983FF" w14:textId="77777777" w:rsidR="001D3DA7" w:rsidRDefault="00407865">
      <w:pPr>
        <w:pStyle w:val="a3"/>
        <w:ind w:right="219"/>
      </w:pPr>
      <w:r>
        <w:t>ставить и формулировать собственные задачи в образовательной деятельности и разнообразных жизненных ситуациях;</w:t>
      </w:r>
    </w:p>
    <w:p w14:paraId="2349B6EA" w14:textId="77777777" w:rsidR="001D3DA7" w:rsidRDefault="00407865">
      <w:pPr>
        <w:pStyle w:val="a3"/>
        <w:ind w:right="216"/>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5DFAEA6D" w14:textId="77777777" w:rsidR="001D3DA7" w:rsidRDefault="00407865">
      <w:pPr>
        <w:pStyle w:val="a3"/>
        <w:ind w:right="22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E003302" w14:textId="77777777" w:rsidR="001D3DA7" w:rsidRDefault="00407865">
      <w:pPr>
        <w:pStyle w:val="a3"/>
        <w:ind w:left="1389" w:firstLine="0"/>
      </w:pPr>
      <w:r>
        <w:t>давать</w:t>
      </w:r>
      <w:r>
        <w:rPr>
          <w:spacing w:val="-6"/>
        </w:rPr>
        <w:t xml:space="preserve"> </w:t>
      </w:r>
      <w:r>
        <w:t>оценку</w:t>
      </w:r>
      <w:r>
        <w:rPr>
          <w:spacing w:val="-4"/>
        </w:rPr>
        <w:t xml:space="preserve"> </w:t>
      </w:r>
      <w:r>
        <w:t>новым</w:t>
      </w:r>
      <w:r>
        <w:rPr>
          <w:spacing w:val="-5"/>
        </w:rPr>
        <w:t xml:space="preserve"> </w:t>
      </w:r>
      <w:r>
        <w:t>ситуациям,</w:t>
      </w:r>
      <w:r>
        <w:rPr>
          <w:spacing w:val="-7"/>
        </w:rPr>
        <w:t xml:space="preserve"> </w:t>
      </w:r>
      <w:r>
        <w:t>приобретённому</w:t>
      </w:r>
      <w:r>
        <w:rPr>
          <w:spacing w:val="-4"/>
        </w:rPr>
        <w:t xml:space="preserve"> </w:t>
      </w:r>
      <w:r>
        <w:rPr>
          <w:spacing w:val="-2"/>
        </w:rPr>
        <w:t>опыту;</w:t>
      </w:r>
    </w:p>
    <w:p w14:paraId="68B1C4A4" w14:textId="77777777" w:rsidR="001D3DA7" w:rsidRDefault="00407865">
      <w:pPr>
        <w:pStyle w:val="a3"/>
        <w:ind w:left="1389" w:firstLine="0"/>
      </w:pPr>
      <w:r>
        <w:t>уметь</w:t>
      </w:r>
      <w:r>
        <w:rPr>
          <w:spacing w:val="-3"/>
        </w:rPr>
        <w:t xml:space="preserve"> </w:t>
      </w:r>
      <w:r>
        <w:t>интегрировать</w:t>
      </w:r>
      <w:r>
        <w:rPr>
          <w:spacing w:val="-4"/>
        </w:rPr>
        <w:t xml:space="preserve"> </w:t>
      </w:r>
      <w:r>
        <w:t>знания</w:t>
      </w:r>
      <w:r>
        <w:rPr>
          <w:spacing w:val="-4"/>
        </w:rPr>
        <w:t xml:space="preserve"> </w:t>
      </w:r>
      <w:r>
        <w:t>из</w:t>
      </w:r>
      <w:r>
        <w:rPr>
          <w:spacing w:val="-3"/>
        </w:rPr>
        <w:t xml:space="preserve"> </w:t>
      </w:r>
      <w:r>
        <w:t>разных</w:t>
      </w:r>
      <w:r>
        <w:rPr>
          <w:spacing w:val="-4"/>
        </w:rPr>
        <w:t xml:space="preserve"> </w:t>
      </w:r>
      <w:r>
        <w:t>предметных</w:t>
      </w:r>
      <w:r>
        <w:rPr>
          <w:spacing w:val="-3"/>
        </w:rPr>
        <w:t xml:space="preserve"> </w:t>
      </w:r>
      <w:r>
        <w:rPr>
          <w:spacing w:val="-2"/>
        </w:rPr>
        <w:t>областей;</w:t>
      </w:r>
    </w:p>
    <w:p w14:paraId="06D1BD98" w14:textId="77777777" w:rsidR="001D3DA7" w:rsidRDefault="00407865">
      <w:pPr>
        <w:pStyle w:val="a3"/>
        <w:ind w:right="220"/>
      </w:pPr>
      <w:r>
        <w:t>уметь переносить знания в практическую область жизнедеятельности, освоенные средства</w:t>
      </w:r>
      <w:r>
        <w:rPr>
          <w:spacing w:val="40"/>
        </w:rPr>
        <w:t xml:space="preserve"> </w:t>
      </w:r>
      <w:r>
        <w:t>и способы действия – в профессиональную среду;</w:t>
      </w:r>
    </w:p>
    <w:p w14:paraId="376326EB" w14:textId="77777777" w:rsidR="001D3DA7" w:rsidRDefault="00407865">
      <w:pPr>
        <w:pStyle w:val="a3"/>
        <w:spacing w:before="1"/>
        <w:ind w:right="221"/>
      </w:pPr>
      <w:r>
        <w:t>выдвигать новые идеи, оригинальные подходы, предлагать альтернативные способы решения проблем.</w:t>
      </w:r>
    </w:p>
    <w:p w14:paraId="71D8CFC6" w14:textId="77777777" w:rsidR="001D3DA7" w:rsidRDefault="00407865" w:rsidP="004C4C80">
      <w:pPr>
        <w:pStyle w:val="a6"/>
        <w:numPr>
          <w:ilvl w:val="3"/>
          <w:numId w:val="194"/>
        </w:numPr>
        <w:tabs>
          <w:tab w:val="left" w:pos="2288"/>
        </w:tabs>
        <w:ind w:left="681" w:right="218"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25A7C6EF" w14:textId="77777777" w:rsidR="001D3DA7" w:rsidRDefault="00407865">
      <w:pPr>
        <w:pStyle w:val="a3"/>
        <w:ind w:right="216"/>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08776CC" w14:textId="77777777" w:rsidR="001D3DA7" w:rsidRDefault="00407865">
      <w:pPr>
        <w:pStyle w:val="a3"/>
        <w:ind w:right="216"/>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57E53DE2" w14:textId="77777777" w:rsidR="001D3DA7" w:rsidRDefault="00407865">
      <w:pPr>
        <w:pStyle w:val="a3"/>
        <w:ind w:right="221"/>
      </w:pPr>
      <w:r>
        <w:t>оценивать достоверность, легитимность информации, её соответствие правовым и морально-этическим нормам;</w:t>
      </w:r>
    </w:p>
    <w:p w14:paraId="1083F5C6" w14:textId="77777777" w:rsidR="001D3DA7" w:rsidRDefault="00407865">
      <w:pPr>
        <w:pStyle w:val="a3"/>
        <w:ind w:right="218"/>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786B45" w14:textId="77777777" w:rsidR="001D3DA7" w:rsidRDefault="001D3DA7">
      <w:pPr>
        <w:sectPr w:rsidR="001D3DA7">
          <w:pgSz w:w="11920" w:h="16850"/>
          <w:pgMar w:top="820" w:right="340" w:bottom="440" w:left="500" w:header="0" w:footer="208" w:gutter="0"/>
          <w:cols w:space="720"/>
        </w:sectPr>
      </w:pPr>
    </w:p>
    <w:p w14:paraId="73B814B3" w14:textId="77777777" w:rsidR="001D3DA7" w:rsidRDefault="00407865">
      <w:pPr>
        <w:pStyle w:val="a3"/>
        <w:spacing w:before="78"/>
        <w:jc w:val="left"/>
      </w:pPr>
      <w:r>
        <w:lastRenderedPageBreak/>
        <w:t>владеть</w:t>
      </w:r>
      <w:r>
        <w:rPr>
          <w:spacing w:val="40"/>
        </w:rPr>
        <w:t xml:space="preserve"> </w:t>
      </w:r>
      <w:r>
        <w:t>навыками</w:t>
      </w:r>
      <w:r>
        <w:rPr>
          <w:spacing w:val="40"/>
        </w:rPr>
        <w:t xml:space="preserve"> </w:t>
      </w:r>
      <w:r>
        <w:t>защиты</w:t>
      </w:r>
      <w:r>
        <w:rPr>
          <w:spacing w:val="40"/>
        </w:rPr>
        <w:t xml:space="preserve"> </w:t>
      </w:r>
      <w:r>
        <w:t>личной</w:t>
      </w:r>
      <w:r>
        <w:rPr>
          <w:spacing w:val="40"/>
        </w:rPr>
        <w:t xml:space="preserve"> </w:t>
      </w:r>
      <w:r>
        <w:t>информации,</w:t>
      </w:r>
      <w:r>
        <w:rPr>
          <w:spacing w:val="40"/>
        </w:rPr>
        <w:t xml:space="preserve"> </w:t>
      </w:r>
      <w:r>
        <w:t>соблюдать</w:t>
      </w:r>
      <w:r>
        <w:rPr>
          <w:spacing w:val="40"/>
        </w:rPr>
        <w:t xml:space="preserve"> </w:t>
      </w:r>
      <w:r>
        <w:t>требования</w:t>
      </w:r>
      <w:r>
        <w:rPr>
          <w:spacing w:val="40"/>
        </w:rPr>
        <w:t xml:space="preserve"> </w:t>
      </w:r>
      <w:r>
        <w:t xml:space="preserve">информационной </w:t>
      </w:r>
      <w:r>
        <w:rPr>
          <w:spacing w:val="-2"/>
        </w:rPr>
        <w:t>безопасности.</w:t>
      </w:r>
    </w:p>
    <w:p w14:paraId="77FF00AC" w14:textId="77777777" w:rsidR="001D3DA7" w:rsidRDefault="00407865" w:rsidP="004C4C80">
      <w:pPr>
        <w:pStyle w:val="a6"/>
        <w:numPr>
          <w:ilvl w:val="3"/>
          <w:numId w:val="194"/>
        </w:numPr>
        <w:tabs>
          <w:tab w:val="left" w:pos="2288"/>
          <w:tab w:val="left" w:pos="2778"/>
          <w:tab w:val="left" w:pos="4592"/>
          <w:tab w:val="left" w:pos="5503"/>
          <w:tab w:val="left" w:pos="7355"/>
          <w:tab w:val="left" w:pos="8422"/>
          <w:tab w:val="left" w:pos="9645"/>
          <w:tab w:val="left" w:pos="10305"/>
        </w:tabs>
        <w:ind w:left="681" w:right="218"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0CC9CB30" w14:textId="77777777" w:rsidR="001D3DA7" w:rsidRDefault="00407865">
      <w:pPr>
        <w:pStyle w:val="a3"/>
        <w:spacing w:before="1"/>
        <w:ind w:left="1389" w:firstLine="0"/>
        <w:jc w:val="left"/>
      </w:pPr>
      <w:r>
        <w:t>осуществлять</w:t>
      </w:r>
      <w:r>
        <w:rPr>
          <w:spacing w:val="-3"/>
        </w:rPr>
        <w:t xml:space="preserve"> </w:t>
      </w:r>
      <w:r>
        <w:t>коммуникацию</w:t>
      </w:r>
      <w:r>
        <w:rPr>
          <w:spacing w:val="-3"/>
        </w:rPr>
        <w:t xml:space="preserve"> </w:t>
      </w:r>
      <w:r>
        <w:t>во</w:t>
      </w:r>
      <w:r>
        <w:rPr>
          <w:spacing w:val="-2"/>
        </w:rPr>
        <w:t xml:space="preserve"> </w:t>
      </w:r>
      <w:r>
        <w:t>всех</w:t>
      </w:r>
      <w:r>
        <w:rPr>
          <w:spacing w:val="-3"/>
        </w:rPr>
        <w:t xml:space="preserve"> </w:t>
      </w:r>
      <w:r>
        <w:t xml:space="preserve">сферах </w:t>
      </w:r>
      <w:r>
        <w:rPr>
          <w:spacing w:val="-2"/>
        </w:rPr>
        <w:t>жизни;</w:t>
      </w:r>
    </w:p>
    <w:p w14:paraId="348497ED" w14:textId="77777777" w:rsidR="001D3DA7" w:rsidRDefault="00407865">
      <w:pPr>
        <w:pStyle w:val="a3"/>
        <w:jc w:val="left"/>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DC52E5F" w14:textId="77777777" w:rsidR="001D3DA7" w:rsidRDefault="00407865">
      <w:pPr>
        <w:pStyle w:val="a3"/>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14:paraId="7090D317" w14:textId="77777777" w:rsidR="001D3DA7" w:rsidRDefault="00407865">
      <w:pPr>
        <w:pStyle w:val="a3"/>
        <w:jc w:val="left"/>
      </w:pPr>
      <w:r>
        <w:t>развёрнуто,</w:t>
      </w:r>
      <w:r>
        <w:rPr>
          <w:spacing w:val="40"/>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40"/>
        </w:rPr>
        <w:t xml:space="preserve"> </w:t>
      </w:r>
      <w:r>
        <w:t>излагать</w:t>
      </w:r>
      <w:r>
        <w:rPr>
          <w:spacing w:val="40"/>
        </w:rPr>
        <w:t xml:space="preserve"> </w:t>
      </w:r>
      <w:r>
        <w:t>своё</w:t>
      </w:r>
      <w:r>
        <w:rPr>
          <w:spacing w:val="40"/>
        </w:rPr>
        <w:t xml:space="preserve"> </w:t>
      </w:r>
      <w:r>
        <w:t>мнение, строить высказывание.</w:t>
      </w:r>
    </w:p>
    <w:p w14:paraId="7EFF1EB9" w14:textId="77777777" w:rsidR="001D3DA7" w:rsidRDefault="00407865" w:rsidP="004C4C80">
      <w:pPr>
        <w:pStyle w:val="a6"/>
        <w:numPr>
          <w:ilvl w:val="3"/>
          <w:numId w:val="194"/>
        </w:numPr>
        <w:tabs>
          <w:tab w:val="left" w:pos="2288"/>
        </w:tabs>
        <w:ind w:left="681" w:right="217" w:firstLine="708"/>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умения</w:t>
      </w:r>
      <w:r>
        <w:rPr>
          <w:spacing w:val="80"/>
          <w:w w:val="150"/>
          <w:sz w:val="24"/>
        </w:rPr>
        <w:t xml:space="preserve"> </w:t>
      </w:r>
      <w:r>
        <w:rPr>
          <w:sz w:val="24"/>
        </w:rPr>
        <w:t>самоорганизации</w:t>
      </w:r>
      <w:r>
        <w:rPr>
          <w:spacing w:val="80"/>
          <w:w w:val="150"/>
          <w:sz w:val="24"/>
        </w:rPr>
        <w:t xml:space="preserve"> </w:t>
      </w:r>
      <w:r>
        <w:rPr>
          <w:sz w:val="24"/>
        </w:rPr>
        <w:t>как</w:t>
      </w:r>
      <w:r>
        <w:rPr>
          <w:spacing w:val="80"/>
          <w:w w:val="150"/>
          <w:sz w:val="24"/>
        </w:rPr>
        <w:t xml:space="preserve"> </w:t>
      </w:r>
      <w:r>
        <w:rPr>
          <w:sz w:val="24"/>
        </w:rPr>
        <w:t>части регулятивных универсальных учебных действий:</w:t>
      </w:r>
    </w:p>
    <w:p w14:paraId="1C4AABB3" w14:textId="77777777" w:rsidR="001D3DA7" w:rsidRDefault="00407865">
      <w:pPr>
        <w:pStyle w:val="a3"/>
        <w:jc w:val="left"/>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14:paraId="77A9BBAE"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4591F141" w14:textId="77777777" w:rsidR="001D3DA7" w:rsidRDefault="00407865">
      <w:pPr>
        <w:pStyle w:val="a3"/>
        <w:ind w:left="1389" w:firstLine="0"/>
        <w:jc w:val="left"/>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0AE12BF3" w14:textId="77777777" w:rsidR="001D3DA7" w:rsidRDefault="00407865">
      <w:pPr>
        <w:pStyle w:val="a3"/>
        <w:jc w:val="left"/>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79"/>
        </w:rPr>
        <w:t xml:space="preserve"> </w:t>
      </w:r>
      <w:r>
        <w:t>брать</w:t>
      </w:r>
      <w:r>
        <w:rPr>
          <w:spacing w:val="80"/>
        </w:rPr>
        <w:t xml:space="preserve"> </w:t>
      </w:r>
      <w:r>
        <w:t>ответственность</w:t>
      </w:r>
      <w:r>
        <w:rPr>
          <w:spacing w:val="80"/>
        </w:rPr>
        <w:t xml:space="preserve"> </w:t>
      </w:r>
      <w:r>
        <w:t>за</w:t>
      </w:r>
      <w:r>
        <w:rPr>
          <w:spacing w:val="40"/>
        </w:rPr>
        <w:t xml:space="preserve"> </w:t>
      </w:r>
      <w:r>
        <w:t xml:space="preserve">результаты </w:t>
      </w:r>
      <w:r>
        <w:rPr>
          <w:spacing w:val="-2"/>
        </w:rPr>
        <w:t>выбора;</w:t>
      </w:r>
    </w:p>
    <w:p w14:paraId="7B5FBAE0" w14:textId="77777777" w:rsidR="001D3DA7" w:rsidRDefault="00407865">
      <w:pPr>
        <w:pStyle w:val="a3"/>
        <w:spacing w:before="1"/>
        <w:ind w:left="1389" w:firstLine="0"/>
        <w:jc w:val="left"/>
      </w:pPr>
      <w:r>
        <w:t>оценивать</w:t>
      </w:r>
      <w:r>
        <w:rPr>
          <w:spacing w:val="-8"/>
        </w:rPr>
        <w:t xml:space="preserve"> </w:t>
      </w:r>
      <w:r>
        <w:t>приобретённый</w:t>
      </w:r>
      <w:r>
        <w:rPr>
          <w:spacing w:val="-7"/>
        </w:rPr>
        <w:t xml:space="preserve"> </w:t>
      </w:r>
      <w:r>
        <w:rPr>
          <w:spacing w:val="-2"/>
        </w:rPr>
        <w:t>опыт;</w:t>
      </w:r>
    </w:p>
    <w:p w14:paraId="22912D05" w14:textId="77777777" w:rsidR="001D3DA7" w:rsidRDefault="00407865">
      <w:pPr>
        <w:pStyle w:val="a3"/>
        <w:jc w:val="left"/>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678E638" w14:textId="77777777" w:rsidR="001D3DA7" w:rsidRDefault="00407865" w:rsidP="004C4C80">
      <w:pPr>
        <w:pStyle w:val="a6"/>
        <w:numPr>
          <w:ilvl w:val="3"/>
          <w:numId w:val="194"/>
        </w:numPr>
        <w:tabs>
          <w:tab w:val="left" w:pos="2288"/>
        </w:tabs>
        <w:ind w:left="681" w:right="21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принятия</w:t>
      </w:r>
      <w:r>
        <w:rPr>
          <w:spacing w:val="40"/>
          <w:sz w:val="24"/>
        </w:rPr>
        <w:t xml:space="preserve"> </w:t>
      </w:r>
      <w:r>
        <w:rPr>
          <w:sz w:val="24"/>
        </w:rPr>
        <w:t>себя</w:t>
      </w:r>
      <w:r>
        <w:rPr>
          <w:spacing w:val="40"/>
          <w:sz w:val="24"/>
        </w:rPr>
        <w:t xml:space="preserve"> </w:t>
      </w:r>
      <w:r>
        <w:rPr>
          <w:sz w:val="24"/>
        </w:rPr>
        <w:t>и других как части регулятивных универсальных учебных действий:</w:t>
      </w:r>
    </w:p>
    <w:p w14:paraId="5724BE2C" w14:textId="77777777" w:rsidR="001D3DA7" w:rsidRDefault="00407865">
      <w:pPr>
        <w:pStyle w:val="a3"/>
        <w:ind w:right="224"/>
      </w:pPr>
      <w:r>
        <w:t>давать оценку новым ситуациям, вносить коррективы в деятельность, оценивать соответствие результатов целям;</w:t>
      </w:r>
    </w:p>
    <w:p w14:paraId="37A070EE" w14:textId="77777777" w:rsidR="001D3DA7" w:rsidRDefault="00407865">
      <w:pPr>
        <w:pStyle w:val="a3"/>
        <w:ind w:right="221"/>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21193739" w14:textId="77777777" w:rsidR="001D3DA7" w:rsidRDefault="00407865">
      <w:pPr>
        <w:pStyle w:val="a3"/>
        <w:ind w:left="1389" w:right="2057" w:firstLine="0"/>
        <w:jc w:val="left"/>
      </w:pP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решение</w:t>
      </w:r>
      <w:r>
        <w:rPr>
          <w:spacing w:val="-5"/>
        </w:rPr>
        <w:t xml:space="preserve"> </w:t>
      </w:r>
      <w:r>
        <w:t>по</w:t>
      </w:r>
      <w:r>
        <w:rPr>
          <w:spacing w:val="-4"/>
        </w:rPr>
        <w:t xml:space="preserve"> </w:t>
      </w:r>
      <w:r>
        <w:t>их</w:t>
      </w:r>
      <w:r>
        <w:rPr>
          <w:spacing w:val="-4"/>
        </w:rPr>
        <w:t xml:space="preserve"> </w:t>
      </w:r>
      <w:r>
        <w:t>снижению; принимать себя, понимая свои недостатки и достоинства;</w:t>
      </w:r>
    </w:p>
    <w:p w14:paraId="5F685A99" w14:textId="77777777" w:rsidR="001D3DA7" w:rsidRDefault="00407865">
      <w:pPr>
        <w:pStyle w:val="a3"/>
        <w:ind w:left="1389" w:firstLine="0"/>
        <w:jc w:val="left"/>
      </w:pPr>
      <w:r>
        <w:t>принимать</w:t>
      </w:r>
      <w:r>
        <w:rPr>
          <w:spacing w:val="-2"/>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3"/>
        </w:rPr>
        <w:t xml:space="preserve"> </w:t>
      </w:r>
      <w:r>
        <w:t>людей</w:t>
      </w:r>
      <w:r>
        <w:rPr>
          <w:spacing w:val="-2"/>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 признавать своё право и право других на ошибку;</w:t>
      </w:r>
    </w:p>
    <w:p w14:paraId="41689811" w14:textId="77777777" w:rsidR="001D3DA7" w:rsidRDefault="00407865">
      <w:pPr>
        <w:pStyle w:val="a3"/>
        <w:ind w:left="1389" w:firstLine="0"/>
        <w:jc w:val="left"/>
      </w:pPr>
      <w:r>
        <w:t>развивать</w:t>
      </w:r>
      <w:r>
        <w:rPr>
          <w:spacing w:val="-5"/>
        </w:rPr>
        <w:t xml:space="preserve"> </w:t>
      </w:r>
      <w:r>
        <w:t>способность</w:t>
      </w:r>
      <w:r>
        <w:rPr>
          <w:spacing w:val="-3"/>
        </w:rPr>
        <w:t xml:space="preserve"> </w:t>
      </w:r>
      <w:r>
        <w:t>видеть</w:t>
      </w:r>
      <w:r>
        <w:rPr>
          <w:spacing w:val="-3"/>
        </w:rPr>
        <w:t xml:space="preserve"> </w:t>
      </w:r>
      <w:r>
        <w:t>мир</w:t>
      </w:r>
      <w:r>
        <w:rPr>
          <w:spacing w:val="-3"/>
        </w:rPr>
        <w:t xml:space="preserve"> </w:t>
      </w:r>
      <w:r>
        <w:t>с</w:t>
      </w:r>
      <w:r>
        <w:rPr>
          <w:spacing w:val="-3"/>
        </w:rPr>
        <w:t xml:space="preserve"> </w:t>
      </w:r>
      <w:r>
        <w:t>позиции</w:t>
      </w:r>
      <w:r>
        <w:rPr>
          <w:spacing w:val="-3"/>
        </w:rPr>
        <w:t xml:space="preserve"> </w:t>
      </w:r>
      <w:r>
        <w:t>другого</w:t>
      </w:r>
      <w:r>
        <w:rPr>
          <w:spacing w:val="-3"/>
        </w:rPr>
        <w:t xml:space="preserve"> </w:t>
      </w:r>
      <w:r>
        <w:rPr>
          <w:spacing w:val="-2"/>
        </w:rPr>
        <w:t>человека.</w:t>
      </w:r>
    </w:p>
    <w:p w14:paraId="649EA103" w14:textId="77777777" w:rsidR="001D3DA7" w:rsidRDefault="00407865" w:rsidP="004C4C80">
      <w:pPr>
        <w:pStyle w:val="a6"/>
        <w:numPr>
          <w:ilvl w:val="3"/>
          <w:numId w:val="194"/>
        </w:numPr>
        <w:tabs>
          <w:tab w:val="left" w:pos="2288"/>
        </w:tabs>
        <w:ind w:left="1389" w:right="1264" w:firstLine="0"/>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умения</w:t>
      </w:r>
      <w:r>
        <w:rPr>
          <w:spacing w:val="-4"/>
          <w:sz w:val="24"/>
        </w:rPr>
        <w:t xml:space="preserve"> </w:t>
      </w:r>
      <w:r>
        <w:rPr>
          <w:sz w:val="24"/>
        </w:rPr>
        <w:t>совместной</w:t>
      </w:r>
      <w:r>
        <w:rPr>
          <w:spacing w:val="-5"/>
          <w:sz w:val="24"/>
        </w:rPr>
        <w:t xml:space="preserve"> </w:t>
      </w:r>
      <w:r>
        <w:rPr>
          <w:sz w:val="24"/>
        </w:rPr>
        <w:t>деятельности: понимать и использовать преимущества командной и индивидуальной работы;</w:t>
      </w:r>
    </w:p>
    <w:p w14:paraId="3493CBF4"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25041DA5" w14:textId="77777777" w:rsidR="001D3DA7" w:rsidRDefault="00407865">
      <w:pPr>
        <w:pStyle w:val="a3"/>
        <w:spacing w:before="1"/>
        <w:ind w:right="219"/>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9F1F9CA" w14:textId="77777777" w:rsidR="001D3DA7" w:rsidRDefault="00407865">
      <w:pPr>
        <w:pStyle w:val="a3"/>
        <w:ind w:right="217"/>
      </w:pPr>
      <w:r>
        <w:t>оценивать качество своего вклада и вклада каждого участника команды в общий результат по разработанным критериям;</w:t>
      </w:r>
    </w:p>
    <w:p w14:paraId="430892B9" w14:textId="77777777" w:rsidR="001D3DA7" w:rsidRDefault="00407865">
      <w:pPr>
        <w:pStyle w:val="a3"/>
        <w:ind w:right="217"/>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Pr>
          <w:spacing w:val="40"/>
        </w:rPr>
        <w:t xml:space="preserve"> </w:t>
      </w:r>
      <w:r>
        <w:rPr>
          <w:spacing w:val="-2"/>
        </w:rPr>
        <w:t>инициативным.</w:t>
      </w:r>
    </w:p>
    <w:p w14:paraId="3AF1A2F7" w14:textId="77777777" w:rsidR="001D3DA7" w:rsidRDefault="00407865" w:rsidP="004C4C80">
      <w:pPr>
        <w:pStyle w:val="a6"/>
        <w:numPr>
          <w:ilvl w:val="2"/>
          <w:numId w:val="194"/>
        </w:numPr>
        <w:tabs>
          <w:tab w:val="left" w:pos="2108"/>
        </w:tabs>
        <w:ind w:right="213" w:firstLine="708"/>
        <w:rPr>
          <w:sz w:val="24"/>
        </w:rPr>
      </w:pPr>
      <w:r>
        <w:rPr>
          <w:sz w:val="24"/>
        </w:rPr>
        <w:t>К концу обучения в 10 классе обучающийся получит следующие предметные результаты по отдельным темам программы по русскому языку:</w:t>
      </w:r>
    </w:p>
    <w:p w14:paraId="6305BCD0" w14:textId="77777777" w:rsidR="001D3DA7" w:rsidRDefault="00407865" w:rsidP="004C4C80">
      <w:pPr>
        <w:pStyle w:val="a6"/>
        <w:numPr>
          <w:ilvl w:val="3"/>
          <w:numId w:val="194"/>
        </w:numPr>
        <w:tabs>
          <w:tab w:val="left" w:pos="2288"/>
        </w:tabs>
        <w:ind w:left="2288"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14:paraId="6E2964A8" w14:textId="77777777" w:rsidR="001D3DA7" w:rsidRDefault="00407865">
      <w:pPr>
        <w:pStyle w:val="a3"/>
        <w:ind w:right="220"/>
      </w:pPr>
      <w:r>
        <w:t>Иметь представление о языке как знаковой системе, об основных функциях языка; о лингвистике как науке.</w:t>
      </w:r>
    </w:p>
    <w:p w14:paraId="45076CDA" w14:textId="77777777" w:rsidR="001D3DA7" w:rsidRDefault="00407865">
      <w:pPr>
        <w:pStyle w:val="a3"/>
        <w:ind w:right="215"/>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w:t>
      </w:r>
      <w:r>
        <w:rPr>
          <w:spacing w:val="40"/>
        </w:rPr>
        <w:t xml:space="preserve">  </w:t>
      </w:r>
      <w:r>
        <w:t>и</w:t>
      </w:r>
      <w:r>
        <w:rPr>
          <w:spacing w:val="40"/>
        </w:rPr>
        <w:t xml:space="preserve">  </w:t>
      </w:r>
      <w:r>
        <w:t>публицистике;</w:t>
      </w:r>
      <w:r>
        <w:rPr>
          <w:spacing w:val="40"/>
        </w:rPr>
        <w:t xml:space="preserve">  </w:t>
      </w:r>
      <w:r>
        <w:t>объяснять</w:t>
      </w:r>
      <w:r>
        <w:rPr>
          <w:spacing w:val="40"/>
        </w:rPr>
        <w:t xml:space="preserve">  </w:t>
      </w:r>
      <w:r>
        <w:t>значения</w:t>
      </w:r>
      <w:r>
        <w:rPr>
          <w:spacing w:val="40"/>
        </w:rPr>
        <w:t xml:space="preserve">  </w:t>
      </w:r>
      <w:r>
        <w:t>данных</w:t>
      </w:r>
      <w:r>
        <w:rPr>
          <w:spacing w:val="40"/>
        </w:rPr>
        <w:t xml:space="preserve">  </w:t>
      </w:r>
      <w:r>
        <w:t>лексических</w:t>
      </w:r>
      <w:r>
        <w:rPr>
          <w:spacing w:val="40"/>
        </w:rPr>
        <w:t xml:space="preserve">  </w:t>
      </w:r>
      <w:r>
        <w:t>единиц</w:t>
      </w:r>
      <w:r>
        <w:rPr>
          <w:spacing w:val="40"/>
        </w:rPr>
        <w:t xml:space="preserve">  </w:t>
      </w:r>
      <w:r>
        <w:t>с</w:t>
      </w:r>
      <w:r>
        <w:rPr>
          <w:spacing w:val="40"/>
        </w:rPr>
        <w:t xml:space="preserve">  </w:t>
      </w:r>
      <w:r>
        <w:t>помощью</w:t>
      </w:r>
    </w:p>
    <w:p w14:paraId="48E7CFB8" w14:textId="77777777" w:rsidR="001D3DA7" w:rsidRDefault="001D3DA7">
      <w:pPr>
        <w:sectPr w:rsidR="001D3DA7">
          <w:pgSz w:w="11920" w:h="16850"/>
          <w:pgMar w:top="820" w:right="340" w:bottom="440" w:left="500" w:header="0" w:footer="208" w:gutter="0"/>
          <w:cols w:space="720"/>
        </w:sectPr>
      </w:pPr>
    </w:p>
    <w:p w14:paraId="0018AE99" w14:textId="77777777" w:rsidR="001D3DA7" w:rsidRDefault="00407865">
      <w:pPr>
        <w:pStyle w:val="a3"/>
        <w:spacing w:before="78"/>
        <w:ind w:right="220" w:firstLine="0"/>
      </w:pPr>
      <w:r>
        <w:lastRenderedPageBreak/>
        <w:t>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w:t>
      </w:r>
      <w:r>
        <w:rPr>
          <w:spacing w:val="80"/>
        </w:rPr>
        <w:t xml:space="preserve"> </w:t>
      </w:r>
      <w:r>
        <w:rPr>
          <w:spacing w:val="-2"/>
        </w:rPr>
        <w:t>изученного).</w:t>
      </w:r>
    </w:p>
    <w:p w14:paraId="4DEED482" w14:textId="77777777" w:rsidR="001D3DA7" w:rsidRDefault="00407865">
      <w:pPr>
        <w:pStyle w:val="a3"/>
        <w:spacing w:before="1"/>
        <w:ind w:right="214"/>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w:t>
      </w:r>
      <w:r>
        <w:rPr>
          <w:spacing w:val="-3"/>
        </w:rPr>
        <w:t xml:space="preserve"> </w:t>
      </w:r>
      <w:r>
        <w:t>(с</w:t>
      </w:r>
      <w:r>
        <w:rPr>
          <w:spacing w:val="-3"/>
        </w:rPr>
        <w:t xml:space="preserve"> </w:t>
      </w:r>
      <w:r>
        <w:t>использованием</w:t>
      </w:r>
      <w:r>
        <w:rPr>
          <w:spacing w:val="-1"/>
        </w:rPr>
        <w:t xml:space="preserve"> </w:t>
      </w:r>
      <w:r>
        <w:t>статьи</w:t>
      </w:r>
      <w:r>
        <w:rPr>
          <w:spacing w:val="-1"/>
        </w:rPr>
        <w:t xml:space="preserve"> </w:t>
      </w:r>
      <w:r>
        <w:t>68</w:t>
      </w:r>
      <w:r>
        <w:rPr>
          <w:spacing w:val="-2"/>
        </w:rPr>
        <w:t xml:space="preserve"> </w:t>
      </w:r>
      <w:r>
        <w:t>Конституции</w:t>
      </w:r>
      <w:r>
        <w:rPr>
          <w:spacing w:val="-2"/>
        </w:rPr>
        <w:t xml:space="preserve"> </w:t>
      </w:r>
      <w:r>
        <w:t>Российской</w:t>
      </w:r>
      <w:r>
        <w:rPr>
          <w:spacing w:val="-2"/>
        </w:rPr>
        <w:t xml:space="preserve"> </w:t>
      </w:r>
      <w:r>
        <w:t>Федерации,</w:t>
      </w:r>
      <w:r>
        <w:rPr>
          <w:spacing w:val="-2"/>
        </w:rPr>
        <w:t xml:space="preserve"> </w:t>
      </w:r>
      <w:r>
        <w:t>Федерального</w:t>
      </w:r>
      <w:r>
        <w:rPr>
          <w:spacing w:val="-2"/>
        </w:rPr>
        <w:t xml:space="preserve"> </w:t>
      </w:r>
      <w:r>
        <w:t>закона</w:t>
      </w:r>
      <w:r>
        <w:rPr>
          <w:spacing w:val="-3"/>
        </w:rPr>
        <w:t xml:space="preserve"> </w:t>
      </w:r>
      <w:r>
        <w:t>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5E5B7085" w14:textId="77777777" w:rsidR="001D3DA7" w:rsidRDefault="00407865">
      <w:pPr>
        <w:pStyle w:val="a3"/>
        <w:ind w:right="221"/>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w:t>
      </w:r>
      <w:r>
        <w:rPr>
          <w:spacing w:val="40"/>
        </w:rPr>
        <w:t xml:space="preserve"> </w:t>
      </w:r>
      <w:r>
        <w:rPr>
          <w:spacing w:val="-2"/>
        </w:rPr>
        <w:t>практике.</w:t>
      </w:r>
    </w:p>
    <w:p w14:paraId="74F87801" w14:textId="77777777" w:rsidR="001D3DA7" w:rsidRDefault="00407865" w:rsidP="004C4C80">
      <w:pPr>
        <w:pStyle w:val="a6"/>
        <w:numPr>
          <w:ilvl w:val="3"/>
          <w:numId w:val="194"/>
        </w:numPr>
        <w:tabs>
          <w:tab w:val="left" w:pos="2288"/>
        </w:tabs>
        <w:ind w:left="2288" w:hanging="899"/>
        <w:rPr>
          <w:sz w:val="24"/>
        </w:rPr>
      </w:pPr>
      <w:r>
        <w:rPr>
          <w:sz w:val="24"/>
        </w:rPr>
        <w:t>Язык</w:t>
      </w:r>
      <w:r>
        <w:rPr>
          <w:spacing w:val="-3"/>
          <w:sz w:val="24"/>
        </w:rPr>
        <w:t xml:space="preserve"> </w:t>
      </w:r>
      <w:r>
        <w:rPr>
          <w:sz w:val="24"/>
        </w:rPr>
        <w:t>и речь.</w:t>
      </w:r>
      <w:r>
        <w:rPr>
          <w:spacing w:val="-1"/>
          <w:sz w:val="24"/>
        </w:rPr>
        <w:t xml:space="preserve"> </w:t>
      </w:r>
      <w:r>
        <w:rPr>
          <w:sz w:val="24"/>
        </w:rPr>
        <w:t>Культура</w:t>
      </w:r>
      <w:r>
        <w:rPr>
          <w:spacing w:val="-1"/>
          <w:sz w:val="24"/>
        </w:rPr>
        <w:t xml:space="preserve"> </w:t>
      </w:r>
      <w:r>
        <w:rPr>
          <w:spacing w:val="-4"/>
          <w:sz w:val="24"/>
        </w:rPr>
        <w:t>речи.</w:t>
      </w:r>
    </w:p>
    <w:p w14:paraId="7B20A875" w14:textId="77777777" w:rsidR="001D3DA7" w:rsidRDefault="00407865">
      <w:pPr>
        <w:pStyle w:val="a3"/>
        <w:ind w:right="216"/>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EEB9880" w14:textId="77777777" w:rsidR="001D3DA7" w:rsidRDefault="00407865">
      <w:pPr>
        <w:pStyle w:val="a3"/>
        <w:ind w:left="1389" w:firstLine="0"/>
      </w:pPr>
      <w:r>
        <w:t>Иметь</w:t>
      </w:r>
      <w:r>
        <w:rPr>
          <w:spacing w:val="-5"/>
        </w:rPr>
        <w:t xml:space="preserve"> </w:t>
      </w:r>
      <w:r>
        <w:t>представление</w:t>
      </w:r>
      <w:r>
        <w:rPr>
          <w:spacing w:val="-4"/>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3"/>
        </w:rPr>
        <w:t xml:space="preserve"> </w:t>
      </w:r>
      <w:r>
        <w:t>разделе</w:t>
      </w:r>
      <w:r>
        <w:rPr>
          <w:spacing w:val="-3"/>
        </w:rPr>
        <w:t xml:space="preserve"> </w:t>
      </w:r>
      <w:r>
        <w:rPr>
          <w:spacing w:val="-2"/>
        </w:rPr>
        <w:t>лингвистики.</w:t>
      </w:r>
    </w:p>
    <w:p w14:paraId="1F46340E" w14:textId="77777777" w:rsidR="001D3DA7" w:rsidRDefault="00407865">
      <w:pPr>
        <w:pStyle w:val="a3"/>
        <w:ind w:right="221"/>
      </w:pPr>
      <w:r>
        <w:t>Комментировать нормативный, коммуникативный и этический аспекты культуры речи, приводить соответствующие примеры.</w:t>
      </w:r>
    </w:p>
    <w:p w14:paraId="6347B07C" w14:textId="77777777" w:rsidR="001D3DA7" w:rsidRDefault="00407865">
      <w:pPr>
        <w:pStyle w:val="a3"/>
        <w:ind w:right="218"/>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504A761D" w14:textId="77777777" w:rsidR="001D3DA7" w:rsidRDefault="00407865">
      <w:pPr>
        <w:pStyle w:val="a3"/>
        <w:spacing w:before="1"/>
        <w:ind w:left="1389" w:firstLine="0"/>
      </w:pPr>
      <w:r>
        <w:t>Иметь</w:t>
      </w:r>
      <w:r>
        <w:rPr>
          <w:spacing w:val="-3"/>
        </w:rPr>
        <w:t xml:space="preserve"> </w:t>
      </w:r>
      <w:r>
        <w:t>представление</w:t>
      </w:r>
      <w:r>
        <w:rPr>
          <w:spacing w:val="-4"/>
        </w:rPr>
        <w:t xml:space="preserve"> </w:t>
      </w:r>
      <w:r>
        <w:t>о</w:t>
      </w:r>
      <w:r>
        <w:rPr>
          <w:spacing w:val="-3"/>
        </w:rPr>
        <w:t xml:space="preserve"> </w:t>
      </w:r>
      <w:r>
        <w:t>языковой</w:t>
      </w:r>
      <w:r>
        <w:rPr>
          <w:spacing w:val="-3"/>
        </w:rPr>
        <w:t xml:space="preserve"> </w:t>
      </w:r>
      <w:r>
        <w:t>норме,</w:t>
      </w:r>
      <w:r>
        <w:rPr>
          <w:spacing w:val="-3"/>
        </w:rPr>
        <w:t xml:space="preserve"> </w:t>
      </w:r>
      <w:r>
        <w:t>её</w:t>
      </w:r>
      <w:r>
        <w:rPr>
          <w:spacing w:val="-3"/>
        </w:rPr>
        <w:t xml:space="preserve"> </w:t>
      </w:r>
      <w:r>
        <w:rPr>
          <w:spacing w:val="-2"/>
        </w:rPr>
        <w:t>видах.</w:t>
      </w:r>
    </w:p>
    <w:p w14:paraId="53A2140B" w14:textId="77777777" w:rsidR="001D3DA7" w:rsidRDefault="00407865">
      <w:pPr>
        <w:pStyle w:val="a3"/>
        <w:ind w:left="1389" w:firstLine="0"/>
      </w:pPr>
      <w:r>
        <w:t>Использовать</w:t>
      </w:r>
      <w:r>
        <w:rPr>
          <w:spacing w:val="-4"/>
        </w:rPr>
        <w:t xml:space="preserve"> </w:t>
      </w:r>
      <w:r>
        <w:t>словари</w:t>
      </w:r>
      <w:r>
        <w:rPr>
          <w:spacing w:val="-3"/>
        </w:rPr>
        <w:t xml:space="preserve"> </w:t>
      </w:r>
      <w:r>
        <w:t>русского</w:t>
      </w:r>
      <w:r>
        <w:rPr>
          <w:spacing w:val="-3"/>
        </w:rPr>
        <w:t xml:space="preserve"> </w:t>
      </w:r>
      <w:r>
        <w:t>языка</w:t>
      </w:r>
      <w:r>
        <w:rPr>
          <w:spacing w:val="-2"/>
        </w:rPr>
        <w:t xml:space="preserve"> </w:t>
      </w:r>
      <w:r>
        <w:t>в</w:t>
      </w:r>
      <w:r>
        <w:rPr>
          <w:spacing w:val="-4"/>
        </w:rPr>
        <w:t xml:space="preserve"> </w:t>
      </w:r>
      <w:r>
        <w:t>учебной</w:t>
      </w:r>
      <w:r>
        <w:rPr>
          <w:spacing w:val="-2"/>
        </w:rPr>
        <w:t xml:space="preserve"> деятельности.</w:t>
      </w:r>
    </w:p>
    <w:p w14:paraId="0BE7DE37" w14:textId="77777777" w:rsidR="001D3DA7" w:rsidRDefault="00407865" w:rsidP="004C4C80">
      <w:pPr>
        <w:pStyle w:val="a6"/>
        <w:numPr>
          <w:ilvl w:val="3"/>
          <w:numId w:val="194"/>
        </w:numPr>
        <w:tabs>
          <w:tab w:val="left" w:pos="2288"/>
        </w:tabs>
        <w:ind w:left="1389" w:right="4087" w:firstLine="0"/>
        <w:rPr>
          <w:sz w:val="24"/>
        </w:rPr>
      </w:pPr>
      <w:r>
        <w:rPr>
          <w:sz w:val="24"/>
        </w:rPr>
        <w:t>Фонетика.</w:t>
      </w:r>
      <w:r>
        <w:rPr>
          <w:spacing w:val="-11"/>
          <w:sz w:val="24"/>
        </w:rPr>
        <w:t xml:space="preserve"> </w:t>
      </w:r>
      <w:r>
        <w:rPr>
          <w:sz w:val="24"/>
        </w:rPr>
        <w:t>Орфоэпия.</w:t>
      </w:r>
      <w:r>
        <w:rPr>
          <w:spacing w:val="-11"/>
          <w:sz w:val="24"/>
        </w:rPr>
        <w:t xml:space="preserve"> </w:t>
      </w:r>
      <w:r>
        <w:rPr>
          <w:sz w:val="24"/>
        </w:rPr>
        <w:t>Орфоэпические</w:t>
      </w:r>
      <w:r>
        <w:rPr>
          <w:spacing w:val="-11"/>
          <w:sz w:val="24"/>
        </w:rPr>
        <w:t xml:space="preserve"> </w:t>
      </w:r>
      <w:r>
        <w:rPr>
          <w:sz w:val="24"/>
        </w:rPr>
        <w:t>нормы. Выполнять фонетический анализ слова.</w:t>
      </w:r>
    </w:p>
    <w:p w14:paraId="59448CE4" w14:textId="77777777" w:rsidR="001D3DA7" w:rsidRDefault="00407865">
      <w:pPr>
        <w:pStyle w:val="a3"/>
        <w:ind w:left="1389" w:firstLine="0"/>
      </w:pPr>
      <w:r>
        <w:t>Определять</w:t>
      </w:r>
      <w:r>
        <w:rPr>
          <w:spacing w:val="-7"/>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rPr>
          <w:spacing w:val="-2"/>
        </w:rPr>
        <w:t>тексте.</w:t>
      </w:r>
    </w:p>
    <w:p w14:paraId="35DDE769" w14:textId="77777777" w:rsidR="001D3DA7" w:rsidRDefault="00407865">
      <w:pPr>
        <w:pStyle w:val="a3"/>
        <w:ind w:right="225"/>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D038628" w14:textId="77777777" w:rsidR="001D3DA7" w:rsidRDefault="00407865">
      <w:pPr>
        <w:pStyle w:val="a3"/>
        <w:ind w:right="221"/>
      </w:pPr>
      <w:r>
        <w:t>Анализировать и характеризовать речевые высказывания (в том числе собственные) с</w:t>
      </w:r>
      <w:r>
        <w:rPr>
          <w:spacing w:val="40"/>
        </w:rPr>
        <w:t xml:space="preserve"> </w:t>
      </w:r>
      <w:r>
        <w:t>точки зрения соблюдения орфоэпических и акцентологических норм современного русского литературного языка.</w:t>
      </w:r>
    </w:p>
    <w:p w14:paraId="2B3E6C4C" w14:textId="77777777" w:rsidR="001D3DA7" w:rsidRDefault="00407865">
      <w:pPr>
        <w:pStyle w:val="a3"/>
        <w:ind w:right="223"/>
      </w:pPr>
      <w:r>
        <w:t>Соблюдать основные произносительные и акцентологические нормы современного русского литературного языка.</w:t>
      </w:r>
    </w:p>
    <w:p w14:paraId="14CD6931" w14:textId="77777777" w:rsidR="001D3DA7" w:rsidRDefault="00407865">
      <w:pPr>
        <w:pStyle w:val="a3"/>
        <w:ind w:left="1389" w:firstLine="0"/>
      </w:pPr>
      <w:r>
        <w:t>Использовать</w:t>
      </w:r>
      <w:r>
        <w:rPr>
          <w:spacing w:val="-8"/>
        </w:rPr>
        <w:t xml:space="preserve"> </w:t>
      </w:r>
      <w:r>
        <w:t>орфоэпический</w:t>
      </w:r>
      <w:r>
        <w:rPr>
          <w:spacing w:val="-8"/>
        </w:rPr>
        <w:t xml:space="preserve"> </w:t>
      </w:r>
      <w:r>
        <w:rPr>
          <w:spacing w:val="-2"/>
        </w:rPr>
        <w:t>словарь.</w:t>
      </w:r>
    </w:p>
    <w:p w14:paraId="27493E84" w14:textId="77777777" w:rsidR="001D3DA7" w:rsidRDefault="00407865" w:rsidP="004C4C80">
      <w:pPr>
        <w:pStyle w:val="a6"/>
        <w:numPr>
          <w:ilvl w:val="3"/>
          <w:numId w:val="194"/>
        </w:numPr>
        <w:tabs>
          <w:tab w:val="left" w:pos="2288"/>
        </w:tabs>
        <w:ind w:left="1389" w:right="3590" w:firstLine="0"/>
        <w:rPr>
          <w:sz w:val="24"/>
        </w:rPr>
      </w:pPr>
      <w:r>
        <w:rPr>
          <w:sz w:val="24"/>
        </w:rPr>
        <w:t>Лексикология</w:t>
      </w:r>
      <w:r>
        <w:rPr>
          <w:spacing w:val="-10"/>
          <w:sz w:val="24"/>
        </w:rPr>
        <w:t xml:space="preserve"> </w:t>
      </w:r>
      <w:r>
        <w:rPr>
          <w:sz w:val="24"/>
        </w:rPr>
        <w:t>и</w:t>
      </w:r>
      <w:r>
        <w:rPr>
          <w:spacing w:val="-7"/>
          <w:sz w:val="24"/>
        </w:rPr>
        <w:t xml:space="preserve"> </w:t>
      </w:r>
      <w:r>
        <w:rPr>
          <w:sz w:val="24"/>
        </w:rPr>
        <w:t>фразеология.</w:t>
      </w:r>
      <w:r>
        <w:rPr>
          <w:spacing w:val="-7"/>
          <w:sz w:val="24"/>
        </w:rPr>
        <w:t xml:space="preserve"> </w:t>
      </w:r>
      <w:r>
        <w:rPr>
          <w:sz w:val="24"/>
        </w:rPr>
        <w:t>Лексические</w:t>
      </w:r>
      <w:r>
        <w:rPr>
          <w:spacing w:val="-8"/>
          <w:sz w:val="24"/>
        </w:rPr>
        <w:t xml:space="preserve"> </w:t>
      </w:r>
      <w:r>
        <w:rPr>
          <w:sz w:val="24"/>
        </w:rPr>
        <w:t>нормы. Выполнять лексический анализ слова.</w:t>
      </w:r>
    </w:p>
    <w:p w14:paraId="3FF00CE5" w14:textId="77777777" w:rsidR="001D3DA7" w:rsidRDefault="00407865">
      <w:pPr>
        <w:pStyle w:val="a3"/>
        <w:ind w:left="1389" w:firstLine="0"/>
        <w:jc w:val="left"/>
      </w:pPr>
      <w:r>
        <w:t>Определять</w:t>
      </w:r>
      <w:r>
        <w:rPr>
          <w:spacing w:val="-9"/>
        </w:rPr>
        <w:t xml:space="preserve"> </w:t>
      </w:r>
      <w:r>
        <w:t>изобразительно-выразительные</w:t>
      </w:r>
      <w:r>
        <w:rPr>
          <w:spacing w:val="-9"/>
        </w:rPr>
        <w:t xml:space="preserve"> </w:t>
      </w:r>
      <w:r>
        <w:t>средства</w:t>
      </w:r>
      <w:r>
        <w:rPr>
          <w:spacing w:val="-7"/>
        </w:rPr>
        <w:t xml:space="preserve"> </w:t>
      </w:r>
      <w:r>
        <w:rPr>
          <w:spacing w:val="-2"/>
        </w:rPr>
        <w:t>лексики.</w:t>
      </w:r>
    </w:p>
    <w:p w14:paraId="772B76D8" w14:textId="77777777" w:rsidR="001D3DA7" w:rsidRDefault="00407865">
      <w:pPr>
        <w:pStyle w:val="a3"/>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97B2B83" w14:textId="77777777" w:rsidR="001D3DA7" w:rsidRDefault="00407865">
      <w:pPr>
        <w:pStyle w:val="a3"/>
        <w:spacing w:before="1"/>
        <w:ind w:left="1389" w:firstLine="0"/>
        <w:jc w:val="left"/>
      </w:pPr>
      <w:r>
        <w:t>Соблюдать</w:t>
      </w:r>
      <w:r>
        <w:rPr>
          <w:spacing w:val="-6"/>
        </w:rPr>
        <w:t xml:space="preserve"> </w:t>
      </w:r>
      <w:r>
        <w:t>лексические</w:t>
      </w:r>
      <w:r>
        <w:rPr>
          <w:spacing w:val="-6"/>
        </w:rPr>
        <w:t xml:space="preserve"> </w:t>
      </w:r>
      <w:r>
        <w:rPr>
          <w:spacing w:val="-2"/>
        </w:rPr>
        <w:t>нормы.</w:t>
      </w:r>
    </w:p>
    <w:p w14:paraId="654121EB" w14:textId="77777777" w:rsidR="001D3DA7" w:rsidRDefault="00407865">
      <w:pPr>
        <w:pStyle w:val="a3"/>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 стилистически окрашенной и эмоционально-экспрессивной лексики.</w:t>
      </w:r>
    </w:p>
    <w:p w14:paraId="0EBF32B4" w14:textId="77777777" w:rsidR="001D3DA7" w:rsidRDefault="00407865">
      <w:pPr>
        <w:pStyle w:val="a3"/>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14:paraId="5808E04E" w14:textId="77777777" w:rsidR="001D3DA7" w:rsidRDefault="00407865" w:rsidP="004C4C80">
      <w:pPr>
        <w:pStyle w:val="a6"/>
        <w:numPr>
          <w:ilvl w:val="3"/>
          <w:numId w:val="194"/>
        </w:numPr>
        <w:tabs>
          <w:tab w:val="left" w:pos="2288"/>
        </w:tabs>
        <w:ind w:left="1389" w:right="2174" w:firstLine="0"/>
        <w:rPr>
          <w:sz w:val="24"/>
        </w:rPr>
      </w:pPr>
      <w:r>
        <w:rPr>
          <w:sz w:val="24"/>
        </w:rPr>
        <w:t>Морфемика</w:t>
      </w:r>
      <w:r>
        <w:rPr>
          <w:spacing w:val="-8"/>
          <w:sz w:val="24"/>
        </w:rPr>
        <w:t xml:space="preserve"> </w:t>
      </w:r>
      <w:r>
        <w:rPr>
          <w:sz w:val="24"/>
        </w:rPr>
        <w:t>и</w:t>
      </w:r>
      <w:r>
        <w:rPr>
          <w:spacing w:val="-9"/>
          <w:sz w:val="24"/>
        </w:rPr>
        <w:t xml:space="preserve"> </w:t>
      </w:r>
      <w:r>
        <w:rPr>
          <w:sz w:val="24"/>
        </w:rPr>
        <w:t>словообразование.</w:t>
      </w:r>
      <w:r>
        <w:rPr>
          <w:spacing w:val="-7"/>
          <w:sz w:val="24"/>
        </w:rPr>
        <w:t xml:space="preserve"> </w:t>
      </w:r>
      <w:r>
        <w:rPr>
          <w:sz w:val="24"/>
        </w:rPr>
        <w:t>Словообразовательные</w:t>
      </w:r>
      <w:r>
        <w:rPr>
          <w:spacing w:val="-9"/>
          <w:sz w:val="24"/>
        </w:rPr>
        <w:t xml:space="preserve"> </w:t>
      </w:r>
      <w:r>
        <w:rPr>
          <w:sz w:val="24"/>
        </w:rPr>
        <w:t>нормы. Выполнять морфемный и словообразовательный анализ слова.</w:t>
      </w:r>
    </w:p>
    <w:p w14:paraId="67920406" w14:textId="77777777" w:rsidR="001D3DA7" w:rsidRDefault="00407865">
      <w:pPr>
        <w:pStyle w:val="a3"/>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речевые</w:t>
      </w:r>
      <w:r>
        <w:rPr>
          <w:spacing w:val="40"/>
        </w:rPr>
        <w:t xml:space="preserve"> </w:t>
      </w:r>
      <w:r>
        <w:t>высказывания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собственные)</w:t>
      </w:r>
      <w:r>
        <w:rPr>
          <w:spacing w:val="40"/>
        </w:rPr>
        <w:t xml:space="preserve"> </w:t>
      </w:r>
      <w:r>
        <w:t>с</w:t>
      </w:r>
      <w:r>
        <w:rPr>
          <w:spacing w:val="40"/>
        </w:rPr>
        <w:t xml:space="preserve"> </w:t>
      </w:r>
      <w:r>
        <w:t>точки зрения особенностей употребления сложносокращённых слов (аббревиатур).</w:t>
      </w:r>
    </w:p>
    <w:p w14:paraId="67B14566" w14:textId="77777777" w:rsidR="001D3DA7" w:rsidRDefault="00407865">
      <w:pPr>
        <w:pStyle w:val="a3"/>
        <w:ind w:left="1389" w:firstLine="0"/>
        <w:jc w:val="left"/>
      </w:pPr>
      <w:r>
        <w:t>Использовать</w:t>
      </w:r>
      <w:r>
        <w:rPr>
          <w:spacing w:val="-9"/>
        </w:rPr>
        <w:t xml:space="preserve"> </w:t>
      </w:r>
      <w:r>
        <w:t>словообразовательный</w:t>
      </w:r>
      <w:r>
        <w:rPr>
          <w:spacing w:val="-8"/>
        </w:rPr>
        <w:t xml:space="preserve"> </w:t>
      </w:r>
      <w:r>
        <w:rPr>
          <w:spacing w:val="-2"/>
        </w:rPr>
        <w:t>словарь.</w:t>
      </w:r>
    </w:p>
    <w:p w14:paraId="16C0577D" w14:textId="77777777" w:rsidR="001D3DA7" w:rsidRDefault="00407865" w:rsidP="004C4C80">
      <w:pPr>
        <w:pStyle w:val="a6"/>
        <w:numPr>
          <w:ilvl w:val="3"/>
          <w:numId w:val="194"/>
        </w:numPr>
        <w:tabs>
          <w:tab w:val="left" w:pos="2288"/>
        </w:tabs>
        <w:ind w:left="1389" w:right="4672" w:firstLine="0"/>
        <w:rPr>
          <w:sz w:val="24"/>
        </w:rPr>
      </w:pPr>
      <w:r>
        <w:rPr>
          <w:sz w:val="24"/>
        </w:rPr>
        <w:t>Морфология.</w:t>
      </w:r>
      <w:r>
        <w:rPr>
          <w:spacing w:val="-15"/>
          <w:sz w:val="24"/>
        </w:rPr>
        <w:t xml:space="preserve"> </w:t>
      </w:r>
      <w:r>
        <w:rPr>
          <w:sz w:val="24"/>
        </w:rPr>
        <w:t>Морфологические</w:t>
      </w:r>
      <w:r>
        <w:rPr>
          <w:spacing w:val="-14"/>
          <w:sz w:val="24"/>
        </w:rPr>
        <w:t xml:space="preserve"> </w:t>
      </w:r>
      <w:r>
        <w:rPr>
          <w:sz w:val="24"/>
        </w:rPr>
        <w:t>нормы. Выполнять морфологический анализ слова.</w:t>
      </w:r>
    </w:p>
    <w:p w14:paraId="6BE90C6E" w14:textId="77777777" w:rsidR="001D3DA7" w:rsidRDefault="00407865">
      <w:pPr>
        <w:pStyle w:val="a3"/>
        <w:spacing w:line="274" w:lineRule="exact"/>
        <w:ind w:left="1389" w:firstLine="0"/>
        <w:jc w:val="left"/>
      </w:pPr>
      <w:r>
        <w:t>Определять</w:t>
      </w:r>
      <w:r>
        <w:rPr>
          <w:spacing w:val="-6"/>
        </w:rPr>
        <w:t xml:space="preserve"> </w:t>
      </w:r>
      <w:r>
        <w:t>особенности</w:t>
      </w:r>
      <w:r>
        <w:rPr>
          <w:spacing w:val="-3"/>
        </w:rPr>
        <w:t xml:space="preserve"> </w:t>
      </w:r>
      <w:r>
        <w:t>употребления</w:t>
      </w:r>
      <w:r>
        <w:rPr>
          <w:spacing w:val="-3"/>
        </w:rPr>
        <w:t xml:space="preserve"> </w:t>
      </w:r>
      <w:r>
        <w:t>в</w:t>
      </w:r>
      <w:r>
        <w:rPr>
          <w:spacing w:val="-4"/>
        </w:rPr>
        <w:t xml:space="preserve"> </w:t>
      </w:r>
      <w:r>
        <w:t>тексте</w:t>
      </w:r>
      <w:r>
        <w:rPr>
          <w:spacing w:val="-4"/>
        </w:rPr>
        <w:t xml:space="preserve"> </w:t>
      </w:r>
      <w:r>
        <w:t>слов</w:t>
      </w:r>
      <w:r>
        <w:rPr>
          <w:spacing w:val="-4"/>
        </w:rPr>
        <w:t xml:space="preserve"> </w:t>
      </w:r>
      <w:r>
        <w:t>разных</w:t>
      </w:r>
      <w:r>
        <w:rPr>
          <w:spacing w:val="-3"/>
        </w:rPr>
        <w:t xml:space="preserve"> </w:t>
      </w:r>
      <w:r>
        <w:t>частей</w:t>
      </w:r>
      <w:r>
        <w:rPr>
          <w:spacing w:val="-3"/>
        </w:rPr>
        <w:t xml:space="preserve"> </w:t>
      </w:r>
      <w:r>
        <w:rPr>
          <w:spacing w:val="-2"/>
        </w:rPr>
        <w:t>речи.</w:t>
      </w:r>
    </w:p>
    <w:p w14:paraId="668ED6BD" w14:textId="77777777" w:rsidR="001D3DA7" w:rsidRDefault="00407865">
      <w:pPr>
        <w:pStyle w:val="a3"/>
        <w:jc w:val="left"/>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0D0F764" w14:textId="77777777" w:rsidR="001D3DA7" w:rsidRDefault="00407865">
      <w:pPr>
        <w:pStyle w:val="a3"/>
        <w:ind w:left="1389" w:firstLine="0"/>
        <w:jc w:val="left"/>
      </w:pPr>
      <w:r>
        <w:t>Соблюдать</w:t>
      </w:r>
      <w:r>
        <w:rPr>
          <w:spacing w:val="-7"/>
        </w:rPr>
        <w:t xml:space="preserve"> </w:t>
      </w:r>
      <w:r>
        <w:t>морфологические</w:t>
      </w:r>
      <w:r>
        <w:rPr>
          <w:spacing w:val="-8"/>
        </w:rPr>
        <w:t xml:space="preserve"> </w:t>
      </w:r>
      <w:r>
        <w:rPr>
          <w:spacing w:val="-2"/>
        </w:rPr>
        <w:t>нормы.</w:t>
      </w:r>
    </w:p>
    <w:p w14:paraId="3BAF6BEE" w14:textId="77777777" w:rsidR="001D3DA7" w:rsidRDefault="001D3DA7">
      <w:pPr>
        <w:sectPr w:rsidR="001D3DA7">
          <w:pgSz w:w="11920" w:h="16850"/>
          <w:pgMar w:top="820" w:right="340" w:bottom="440" w:left="500" w:header="0" w:footer="208" w:gutter="0"/>
          <w:cols w:space="720"/>
        </w:sectPr>
      </w:pPr>
    </w:p>
    <w:p w14:paraId="53CC5091" w14:textId="77777777" w:rsidR="001D3DA7" w:rsidRDefault="00407865">
      <w:pPr>
        <w:pStyle w:val="a3"/>
        <w:spacing w:before="78"/>
        <w:ind w:right="225"/>
      </w:pPr>
      <w: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603BB2F9" w14:textId="77777777" w:rsidR="001D3DA7" w:rsidRDefault="00407865">
      <w:pPr>
        <w:pStyle w:val="a3"/>
        <w:spacing w:before="1"/>
        <w:ind w:left="1389" w:firstLine="0"/>
      </w:pPr>
      <w:r>
        <w:t>Использовать</w:t>
      </w:r>
      <w:r>
        <w:rPr>
          <w:spacing w:val="-5"/>
        </w:rPr>
        <w:t xml:space="preserve"> </w:t>
      </w:r>
      <w:r>
        <w:t>словарь</w:t>
      </w:r>
      <w:r>
        <w:rPr>
          <w:spacing w:val="-6"/>
        </w:rPr>
        <w:t xml:space="preserve"> </w:t>
      </w:r>
      <w:r>
        <w:t>грамматических</w:t>
      </w:r>
      <w:r>
        <w:rPr>
          <w:spacing w:val="-5"/>
        </w:rPr>
        <w:t xml:space="preserve"> </w:t>
      </w:r>
      <w:r>
        <w:t>трудностей,</w:t>
      </w:r>
      <w:r>
        <w:rPr>
          <w:spacing w:val="-5"/>
        </w:rPr>
        <w:t xml:space="preserve"> </w:t>
      </w:r>
      <w:r>
        <w:rPr>
          <w:spacing w:val="-2"/>
        </w:rPr>
        <w:t>справочники.</w:t>
      </w:r>
    </w:p>
    <w:p w14:paraId="6D4DF4AA" w14:textId="77777777" w:rsidR="001D3DA7" w:rsidRDefault="00407865" w:rsidP="004C4C80">
      <w:pPr>
        <w:pStyle w:val="a6"/>
        <w:numPr>
          <w:ilvl w:val="3"/>
          <w:numId w:val="194"/>
        </w:numPr>
        <w:tabs>
          <w:tab w:val="left" w:pos="2288"/>
        </w:tabs>
        <w:ind w:left="2288" w:hanging="89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14:paraId="62B00169" w14:textId="77777777" w:rsidR="001D3DA7" w:rsidRDefault="00407865">
      <w:pPr>
        <w:pStyle w:val="a3"/>
        <w:ind w:left="1389" w:right="2723" w:firstLine="0"/>
      </w:pPr>
      <w:r>
        <w:t>Иметь</w:t>
      </w:r>
      <w:r>
        <w:rPr>
          <w:spacing w:val="-4"/>
        </w:rPr>
        <w:t xml:space="preserve"> </w:t>
      </w:r>
      <w:r>
        <w:t>представление</w:t>
      </w:r>
      <w:r>
        <w:rPr>
          <w:spacing w:val="-6"/>
        </w:rPr>
        <w:t xml:space="preserve"> </w:t>
      </w:r>
      <w:r>
        <w:t>о</w:t>
      </w:r>
      <w:r>
        <w:rPr>
          <w:spacing w:val="-5"/>
        </w:rPr>
        <w:t xml:space="preserve"> </w:t>
      </w:r>
      <w:r>
        <w:t>принципах</w:t>
      </w:r>
      <w:r>
        <w:rPr>
          <w:spacing w:val="-5"/>
        </w:rPr>
        <w:t xml:space="preserve"> </w:t>
      </w:r>
      <w:r>
        <w:t>и</w:t>
      </w:r>
      <w:r>
        <w:rPr>
          <w:spacing w:val="-5"/>
        </w:rPr>
        <w:t xml:space="preserve"> </w:t>
      </w:r>
      <w:r>
        <w:t>разделах</w:t>
      </w:r>
      <w:r>
        <w:rPr>
          <w:spacing w:val="-5"/>
        </w:rPr>
        <w:t xml:space="preserve"> </w:t>
      </w:r>
      <w:r>
        <w:t>русской</w:t>
      </w:r>
      <w:r>
        <w:rPr>
          <w:spacing w:val="-5"/>
        </w:rPr>
        <w:t xml:space="preserve"> </w:t>
      </w:r>
      <w:r>
        <w:t>орфографии. Выполнять орфографический анализ слова.</w:t>
      </w:r>
    </w:p>
    <w:p w14:paraId="15330977" w14:textId="77777777" w:rsidR="001D3DA7" w:rsidRDefault="00407865">
      <w:pPr>
        <w:pStyle w:val="a3"/>
        <w:ind w:right="222"/>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14:paraId="61FED86B" w14:textId="77777777" w:rsidR="001D3DA7" w:rsidRDefault="00407865">
      <w:pPr>
        <w:pStyle w:val="a3"/>
        <w:ind w:left="1389" w:firstLine="0"/>
      </w:pPr>
      <w:r>
        <w:t>Соблюдать</w:t>
      </w:r>
      <w:r>
        <w:rPr>
          <w:spacing w:val="-5"/>
        </w:rPr>
        <w:t xml:space="preserve"> </w:t>
      </w:r>
      <w:r>
        <w:t>правила</w:t>
      </w:r>
      <w:r>
        <w:rPr>
          <w:spacing w:val="-4"/>
        </w:rPr>
        <w:t xml:space="preserve"> </w:t>
      </w:r>
      <w:r>
        <w:rPr>
          <w:spacing w:val="-2"/>
        </w:rPr>
        <w:t>орфографии.</w:t>
      </w:r>
    </w:p>
    <w:p w14:paraId="08C177F0" w14:textId="77777777" w:rsidR="001D3DA7" w:rsidRDefault="00407865">
      <w:pPr>
        <w:pStyle w:val="a3"/>
        <w:ind w:left="1389" w:firstLine="0"/>
      </w:pPr>
      <w:r>
        <w:t>Использовать</w:t>
      </w:r>
      <w:r>
        <w:rPr>
          <w:spacing w:val="-6"/>
        </w:rPr>
        <w:t xml:space="preserve"> </w:t>
      </w:r>
      <w:r>
        <w:t>орфографический</w:t>
      </w:r>
      <w:r>
        <w:rPr>
          <w:spacing w:val="-6"/>
        </w:rPr>
        <w:t xml:space="preserve"> </w:t>
      </w:r>
      <w:r>
        <w:rPr>
          <w:spacing w:val="-2"/>
        </w:rPr>
        <w:t>словарь.</w:t>
      </w:r>
    </w:p>
    <w:p w14:paraId="0122D75B" w14:textId="77777777" w:rsidR="001D3DA7" w:rsidRDefault="00407865" w:rsidP="004C4C80">
      <w:pPr>
        <w:pStyle w:val="a6"/>
        <w:numPr>
          <w:ilvl w:val="3"/>
          <w:numId w:val="194"/>
        </w:numPr>
        <w:tabs>
          <w:tab w:val="left" w:pos="2288"/>
        </w:tabs>
        <w:ind w:left="2288" w:hanging="899"/>
        <w:rPr>
          <w:sz w:val="24"/>
        </w:rPr>
      </w:pPr>
      <w:r>
        <w:rPr>
          <w:sz w:val="24"/>
        </w:rPr>
        <w:t>Речь.</w:t>
      </w:r>
      <w:r>
        <w:rPr>
          <w:spacing w:val="-3"/>
          <w:sz w:val="24"/>
        </w:rPr>
        <w:t xml:space="preserve"> </w:t>
      </w:r>
      <w:r>
        <w:rPr>
          <w:sz w:val="24"/>
        </w:rPr>
        <w:t xml:space="preserve">Речевое </w:t>
      </w:r>
      <w:r>
        <w:rPr>
          <w:spacing w:val="-2"/>
          <w:sz w:val="24"/>
        </w:rPr>
        <w:t>общение.</w:t>
      </w:r>
    </w:p>
    <w:p w14:paraId="30AC7522" w14:textId="77777777" w:rsidR="001D3DA7" w:rsidRDefault="00407865">
      <w:pPr>
        <w:pStyle w:val="a3"/>
        <w:ind w:right="216"/>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6316603C" w14:textId="77777777" w:rsidR="001D3DA7" w:rsidRDefault="00407865">
      <w:pPr>
        <w:pStyle w:val="a3"/>
        <w:ind w:right="211"/>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14:paraId="6C76BCB1" w14:textId="77777777" w:rsidR="001D3DA7" w:rsidRDefault="00407865">
      <w:pPr>
        <w:pStyle w:val="a3"/>
        <w:spacing w:before="1"/>
        <w:ind w:right="218"/>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2231C132" w14:textId="77777777" w:rsidR="001D3DA7" w:rsidRDefault="00407865">
      <w:pPr>
        <w:pStyle w:val="a3"/>
        <w:ind w:right="214"/>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69CD6E68" w14:textId="77777777" w:rsidR="001D3DA7" w:rsidRDefault="00407865">
      <w:pPr>
        <w:pStyle w:val="a3"/>
        <w:ind w:right="214"/>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14:paraId="0911846B" w14:textId="77777777" w:rsidR="001D3DA7" w:rsidRDefault="00407865">
      <w:pPr>
        <w:pStyle w:val="a3"/>
        <w:ind w:left="1389" w:firstLine="0"/>
      </w:pPr>
      <w:r>
        <w:t>Употреблять</w:t>
      </w:r>
      <w:r>
        <w:rPr>
          <w:spacing w:val="-4"/>
        </w:rPr>
        <w:t xml:space="preserve"> </w:t>
      </w:r>
      <w:r>
        <w:t>языковые</w:t>
      </w:r>
      <w:r>
        <w:rPr>
          <w:spacing w:val="-3"/>
        </w:rPr>
        <w:t xml:space="preserve"> </w:t>
      </w:r>
      <w:r>
        <w:t>средства с</w:t>
      </w:r>
      <w:r>
        <w:rPr>
          <w:spacing w:val="-2"/>
        </w:rPr>
        <w:t xml:space="preserve"> </w:t>
      </w:r>
      <w:r>
        <w:t>учётом</w:t>
      </w:r>
      <w:r>
        <w:rPr>
          <w:spacing w:val="-1"/>
        </w:rPr>
        <w:t xml:space="preserve"> </w:t>
      </w:r>
      <w:r>
        <w:t>речевой</w:t>
      </w:r>
      <w:r>
        <w:rPr>
          <w:spacing w:val="-1"/>
        </w:rPr>
        <w:t xml:space="preserve"> </w:t>
      </w:r>
      <w:r>
        <w:rPr>
          <w:spacing w:val="-2"/>
        </w:rPr>
        <w:t>ситуации.</w:t>
      </w:r>
    </w:p>
    <w:p w14:paraId="0011C149" w14:textId="77777777" w:rsidR="001D3DA7" w:rsidRDefault="00407865">
      <w:pPr>
        <w:pStyle w:val="a3"/>
        <w:ind w:left="1389" w:firstLine="0"/>
      </w:pPr>
      <w:r>
        <w:t>Соблюдать</w:t>
      </w:r>
      <w:r>
        <w:rPr>
          <w:spacing w:val="-4"/>
        </w:rPr>
        <w:t xml:space="preserve"> </w:t>
      </w:r>
      <w:r>
        <w:t>в</w:t>
      </w:r>
      <w:r>
        <w:rPr>
          <w:spacing w:val="-4"/>
        </w:rPr>
        <w:t xml:space="preserve"> </w:t>
      </w:r>
      <w:r>
        <w:t>устной</w:t>
      </w:r>
      <w:r>
        <w:rPr>
          <w:spacing w:val="-2"/>
        </w:rPr>
        <w:t xml:space="preserve"> </w:t>
      </w:r>
      <w:r>
        <w:t>речи</w:t>
      </w:r>
      <w:r>
        <w:rPr>
          <w:spacing w:val="-3"/>
        </w:rPr>
        <w:t xml:space="preserve"> </w:t>
      </w:r>
      <w:r>
        <w:t>и</w:t>
      </w:r>
      <w:r>
        <w:rPr>
          <w:spacing w:val="-3"/>
        </w:rPr>
        <w:t xml:space="preserve"> </w:t>
      </w:r>
      <w:r>
        <w:t>на</w:t>
      </w:r>
      <w:r>
        <w:rPr>
          <w:spacing w:val="-3"/>
        </w:rPr>
        <w:t xml:space="preserve"> </w:t>
      </w:r>
      <w:r>
        <w:t>письме</w:t>
      </w:r>
      <w:r>
        <w:rPr>
          <w:spacing w:val="-4"/>
        </w:rPr>
        <w:t xml:space="preserve"> </w:t>
      </w:r>
      <w:r>
        <w:t>нормы</w:t>
      </w:r>
      <w:r>
        <w:rPr>
          <w:spacing w:val="-2"/>
        </w:rPr>
        <w:t xml:space="preserve"> </w:t>
      </w:r>
      <w:r>
        <w:t>современного</w:t>
      </w:r>
      <w:r>
        <w:rPr>
          <w:spacing w:val="-3"/>
        </w:rPr>
        <w:t xml:space="preserve"> </w:t>
      </w:r>
      <w:r>
        <w:t>русского</w:t>
      </w:r>
      <w:r>
        <w:rPr>
          <w:spacing w:val="-1"/>
        </w:rPr>
        <w:t xml:space="preserve"> </w:t>
      </w:r>
      <w:r>
        <w:t>литературного</w:t>
      </w:r>
      <w:r>
        <w:rPr>
          <w:spacing w:val="-2"/>
        </w:rPr>
        <w:t xml:space="preserve"> языка.</w:t>
      </w:r>
    </w:p>
    <w:p w14:paraId="4430BAC7" w14:textId="77777777" w:rsidR="001D3DA7" w:rsidRDefault="00407865">
      <w:pPr>
        <w:pStyle w:val="a3"/>
        <w:ind w:right="218"/>
      </w:pPr>
      <w:r>
        <w:t>Оценивать собственную и чужую речь с точки зрения точного, уместного и</w:t>
      </w:r>
      <w:r>
        <w:rPr>
          <w:spacing w:val="80"/>
        </w:rPr>
        <w:t xml:space="preserve"> </w:t>
      </w:r>
      <w:r>
        <w:t>выразительного словоупотребления.</w:t>
      </w:r>
    </w:p>
    <w:p w14:paraId="1C7A330C" w14:textId="77777777" w:rsidR="001D3DA7" w:rsidRDefault="00407865" w:rsidP="004C4C80">
      <w:pPr>
        <w:pStyle w:val="a6"/>
        <w:numPr>
          <w:ilvl w:val="3"/>
          <w:numId w:val="194"/>
        </w:numPr>
        <w:tabs>
          <w:tab w:val="left" w:pos="2288"/>
        </w:tabs>
        <w:ind w:left="2288" w:hanging="899"/>
        <w:rPr>
          <w:sz w:val="24"/>
        </w:rPr>
      </w:pPr>
      <w:r>
        <w:rPr>
          <w:sz w:val="24"/>
        </w:rPr>
        <w:t>Текст.</w:t>
      </w:r>
      <w:r>
        <w:rPr>
          <w:spacing w:val="-6"/>
          <w:sz w:val="24"/>
        </w:rPr>
        <w:t xml:space="preserve"> </w:t>
      </w:r>
      <w:r>
        <w:rPr>
          <w:sz w:val="24"/>
        </w:rPr>
        <w:t>Информационно-смысловая</w:t>
      </w:r>
      <w:r>
        <w:rPr>
          <w:spacing w:val="-6"/>
          <w:sz w:val="24"/>
        </w:rPr>
        <w:t xml:space="preserve"> </w:t>
      </w:r>
      <w:r>
        <w:rPr>
          <w:sz w:val="24"/>
        </w:rPr>
        <w:t>переработка</w:t>
      </w:r>
      <w:r>
        <w:rPr>
          <w:spacing w:val="-6"/>
          <w:sz w:val="24"/>
        </w:rPr>
        <w:t xml:space="preserve"> </w:t>
      </w:r>
      <w:r>
        <w:rPr>
          <w:spacing w:val="-2"/>
          <w:sz w:val="24"/>
        </w:rPr>
        <w:t>текста.</w:t>
      </w:r>
    </w:p>
    <w:p w14:paraId="170510CE" w14:textId="77777777" w:rsidR="001D3DA7" w:rsidRDefault="00407865">
      <w:pPr>
        <w:pStyle w:val="a3"/>
        <w:ind w:right="226"/>
      </w:pPr>
      <w:r>
        <w:t>Применять знания о тексте, его основных признаках, структуре и видах представленной в нём информации в речевой практике.</w:t>
      </w:r>
    </w:p>
    <w:p w14:paraId="38626037" w14:textId="77777777" w:rsidR="001D3DA7" w:rsidRDefault="00407865">
      <w:pPr>
        <w:pStyle w:val="a3"/>
        <w:ind w:right="220"/>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111EC5B" w14:textId="77777777" w:rsidR="001D3DA7" w:rsidRDefault="00407865">
      <w:pPr>
        <w:pStyle w:val="a3"/>
        <w:spacing w:before="1"/>
        <w:ind w:left="1389" w:firstLine="0"/>
      </w:pPr>
      <w:r>
        <w:t>Выявлять</w:t>
      </w:r>
      <w:r>
        <w:rPr>
          <w:spacing w:val="-6"/>
        </w:rPr>
        <w:t xml:space="preserve"> </w:t>
      </w:r>
      <w:r>
        <w:t>логико-смысловые</w:t>
      </w:r>
      <w:r>
        <w:rPr>
          <w:spacing w:val="-5"/>
        </w:rPr>
        <w:t xml:space="preserve"> </w:t>
      </w:r>
      <w:r>
        <w:t>отношения</w:t>
      </w:r>
      <w:r>
        <w:rPr>
          <w:spacing w:val="-3"/>
        </w:rPr>
        <w:t xml:space="preserve"> </w:t>
      </w:r>
      <w:r>
        <w:t>между</w:t>
      </w:r>
      <w:r>
        <w:rPr>
          <w:spacing w:val="-4"/>
        </w:rPr>
        <w:t xml:space="preserve"> </w:t>
      </w:r>
      <w:r>
        <w:t>предложениями</w:t>
      </w:r>
      <w:r>
        <w:rPr>
          <w:spacing w:val="-3"/>
        </w:rPr>
        <w:t xml:space="preserve"> </w:t>
      </w:r>
      <w:r>
        <w:t>в</w:t>
      </w:r>
      <w:r>
        <w:rPr>
          <w:spacing w:val="-4"/>
        </w:rPr>
        <w:t xml:space="preserve"> </w:t>
      </w:r>
      <w:r>
        <w:rPr>
          <w:spacing w:val="-2"/>
        </w:rPr>
        <w:t>тексте.</w:t>
      </w:r>
    </w:p>
    <w:p w14:paraId="17A538C0" w14:textId="77777777" w:rsidR="001D3DA7" w:rsidRDefault="00407865">
      <w:pPr>
        <w:pStyle w:val="a3"/>
        <w:ind w:right="218"/>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387EE17C" w14:textId="77777777" w:rsidR="001D3DA7" w:rsidRDefault="00407865">
      <w:pPr>
        <w:pStyle w:val="a3"/>
        <w:ind w:right="214"/>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69D33AD" w14:textId="77777777" w:rsidR="001D3DA7" w:rsidRDefault="00407865">
      <w:pPr>
        <w:pStyle w:val="a3"/>
        <w:ind w:right="217"/>
      </w:pPr>
      <w:r>
        <w:t>Создавать вторичные тексты (план, тезисы, конспект, реферат, аннотация, отзыв, рецензия и другие).</w:t>
      </w:r>
    </w:p>
    <w:p w14:paraId="07D467B1" w14:textId="77777777" w:rsidR="001D3DA7" w:rsidRDefault="00407865">
      <w:pPr>
        <w:pStyle w:val="a3"/>
        <w:ind w:right="224"/>
      </w:pPr>
      <w:r>
        <w:t>Корректировать текст: устранять логические, фактические, этические, грамматические и речевые ошибки.</w:t>
      </w:r>
    </w:p>
    <w:p w14:paraId="7A9A9DE1" w14:textId="77777777" w:rsidR="001D3DA7" w:rsidRDefault="00407865" w:rsidP="004C4C80">
      <w:pPr>
        <w:pStyle w:val="a6"/>
        <w:numPr>
          <w:ilvl w:val="2"/>
          <w:numId w:val="194"/>
        </w:numPr>
        <w:tabs>
          <w:tab w:val="left" w:pos="2108"/>
        </w:tabs>
        <w:ind w:right="213" w:firstLine="708"/>
        <w:rPr>
          <w:sz w:val="24"/>
        </w:rPr>
      </w:pPr>
      <w:r>
        <w:rPr>
          <w:sz w:val="24"/>
        </w:rPr>
        <w:t>К концу обучения в 11 классе обучающийся получит следующие предметные результаты по отдельным темам программы по русскому языку:</w:t>
      </w:r>
    </w:p>
    <w:p w14:paraId="18A7C3DE" w14:textId="77777777" w:rsidR="001D3DA7" w:rsidRDefault="00407865" w:rsidP="004C4C80">
      <w:pPr>
        <w:pStyle w:val="a6"/>
        <w:numPr>
          <w:ilvl w:val="3"/>
          <w:numId w:val="194"/>
        </w:numPr>
        <w:tabs>
          <w:tab w:val="left" w:pos="2288"/>
        </w:tabs>
        <w:spacing w:line="286" w:lineRule="exact"/>
        <w:ind w:left="2288"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14:paraId="7711CA53" w14:textId="77777777" w:rsidR="001D3DA7" w:rsidRDefault="001D3DA7">
      <w:pPr>
        <w:spacing w:line="286" w:lineRule="exact"/>
        <w:jc w:val="both"/>
        <w:rPr>
          <w:sz w:val="24"/>
        </w:rPr>
        <w:sectPr w:rsidR="001D3DA7">
          <w:pgSz w:w="11920" w:h="16850"/>
          <w:pgMar w:top="820" w:right="340" w:bottom="440" w:left="500" w:header="0" w:footer="208" w:gutter="0"/>
          <w:cols w:space="720"/>
        </w:sectPr>
      </w:pPr>
    </w:p>
    <w:p w14:paraId="008BD894" w14:textId="77777777" w:rsidR="001D3DA7" w:rsidRDefault="00407865">
      <w:pPr>
        <w:pStyle w:val="a3"/>
        <w:spacing w:before="78"/>
        <w:ind w:right="215"/>
      </w:pPr>
      <w:r>
        <w:lastRenderedPageBreak/>
        <w:t xml:space="preserve">Иметь представление об экологии языка, о проблемах речевой культуры в современном </w:t>
      </w:r>
      <w:r>
        <w:rPr>
          <w:spacing w:val="-2"/>
        </w:rPr>
        <w:t>обществе.</w:t>
      </w:r>
    </w:p>
    <w:p w14:paraId="10005426" w14:textId="77777777" w:rsidR="001D3DA7" w:rsidRDefault="00407865">
      <w:pPr>
        <w:pStyle w:val="a3"/>
        <w:ind w:right="213"/>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w:t>
      </w:r>
      <w:r>
        <w:rPr>
          <w:spacing w:val="40"/>
        </w:rPr>
        <w:t xml:space="preserve"> </w:t>
      </w:r>
      <w:r>
        <w:t>речевом общении и других.</w:t>
      </w:r>
    </w:p>
    <w:p w14:paraId="77A8F9FD" w14:textId="77777777" w:rsidR="001D3DA7" w:rsidRDefault="00407865" w:rsidP="004C4C80">
      <w:pPr>
        <w:pStyle w:val="a6"/>
        <w:numPr>
          <w:ilvl w:val="3"/>
          <w:numId w:val="194"/>
        </w:numPr>
        <w:tabs>
          <w:tab w:val="left" w:pos="2288"/>
        </w:tabs>
        <w:spacing w:line="286" w:lineRule="exact"/>
        <w:ind w:left="2288" w:hanging="899"/>
        <w:rPr>
          <w:sz w:val="24"/>
        </w:rPr>
      </w:pPr>
      <w:r>
        <w:rPr>
          <w:sz w:val="24"/>
        </w:rPr>
        <w:t>Язык</w:t>
      </w:r>
      <w:r>
        <w:rPr>
          <w:spacing w:val="-4"/>
          <w:sz w:val="24"/>
        </w:rPr>
        <w:t xml:space="preserve"> </w:t>
      </w:r>
      <w:r>
        <w:rPr>
          <w:sz w:val="24"/>
        </w:rPr>
        <w:t>и</w:t>
      </w:r>
      <w:r>
        <w:rPr>
          <w:spacing w:val="-3"/>
          <w:sz w:val="24"/>
        </w:rPr>
        <w:t xml:space="preserve"> </w:t>
      </w:r>
      <w:r>
        <w:rPr>
          <w:sz w:val="24"/>
        </w:rPr>
        <w:t>речь.</w:t>
      </w:r>
      <w:r>
        <w:rPr>
          <w:spacing w:val="-3"/>
          <w:sz w:val="24"/>
        </w:rPr>
        <w:t xml:space="preserve"> </w:t>
      </w:r>
      <w:r>
        <w:rPr>
          <w:sz w:val="24"/>
        </w:rPr>
        <w:t>Культура</w:t>
      </w:r>
      <w:r>
        <w:rPr>
          <w:spacing w:val="-4"/>
          <w:sz w:val="24"/>
        </w:rPr>
        <w:t xml:space="preserve"> </w:t>
      </w:r>
      <w:r>
        <w:rPr>
          <w:sz w:val="24"/>
        </w:rPr>
        <w:t>речи.</w:t>
      </w:r>
      <w:r>
        <w:rPr>
          <w:spacing w:val="-1"/>
          <w:sz w:val="24"/>
        </w:rPr>
        <w:t xml:space="preserve"> </w:t>
      </w:r>
      <w:r>
        <w:rPr>
          <w:sz w:val="24"/>
        </w:rPr>
        <w:t>Синтаксис.</w:t>
      </w:r>
      <w:r>
        <w:rPr>
          <w:spacing w:val="-4"/>
          <w:sz w:val="24"/>
        </w:rPr>
        <w:t xml:space="preserve"> </w:t>
      </w:r>
      <w:r>
        <w:rPr>
          <w:sz w:val="24"/>
        </w:rPr>
        <w:t>Синтаксические</w:t>
      </w:r>
      <w:r>
        <w:rPr>
          <w:spacing w:val="-4"/>
          <w:sz w:val="24"/>
        </w:rPr>
        <w:t xml:space="preserve"> </w:t>
      </w:r>
      <w:r>
        <w:rPr>
          <w:spacing w:val="-2"/>
          <w:sz w:val="24"/>
        </w:rPr>
        <w:t>нормы.</w:t>
      </w:r>
    </w:p>
    <w:p w14:paraId="288B4F7E" w14:textId="77777777" w:rsidR="001D3DA7" w:rsidRDefault="00407865">
      <w:pPr>
        <w:pStyle w:val="a3"/>
        <w:spacing w:before="1"/>
        <w:ind w:left="1389" w:firstLine="0"/>
      </w:pPr>
      <w:r>
        <w:t>Выполнять</w:t>
      </w:r>
      <w:r>
        <w:rPr>
          <w:spacing w:val="-6"/>
        </w:rPr>
        <w:t xml:space="preserve"> </w:t>
      </w:r>
      <w:r>
        <w:t>синтаксический</w:t>
      </w:r>
      <w:r>
        <w:rPr>
          <w:spacing w:val="-4"/>
        </w:rPr>
        <w:t xml:space="preserve"> </w:t>
      </w:r>
      <w:r>
        <w:t>анализ</w:t>
      </w:r>
      <w:r>
        <w:rPr>
          <w:spacing w:val="-4"/>
        </w:rPr>
        <w:t xml:space="preserve"> </w:t>
      </w:r>
      <w:r>
        <w:t>словосочетания,</w:t>
      </w:r>
      <w:r>
        <w:rPr>
          <w:spacing w:val="-4"/>
        </w:rPr>
        <w:t xml:space="preserve"> </w:t>
      </w:r>
      <w:r>
        <w:t>простого</w:t>
      </w:r>
      <w:r>
        <w:rPr>
          <w:spacing w:val="-4"/>
        </w:rPr>
        <w:t xml:space="preserve"> </w:t>
      </w:r>
      <w:r>
        <w:t>и</w:t>
      </w:r>
      <w:r>
        <w:rPr>
          <w:spacing w:val="-3"/>
        </w:rPr>
        <w:t xml:space="preserve"> </w:t>
      </w:r>
      <w:r>
        <w:t>сложного</w:t>
      </w:r>
      <w:r>
        <w:rPr>
          <w:spacing w:val="-4"/>
        </w:rPr>
        <w:t xml:space="preserve"> </w:t>
      </w:r>
      <w:r>
        <w:rPr>
          <w:spacing w:val="-2"/>
        </w:rPr>
        <w:t>предложения.</w:t>
      </w:r>
    </w:p>
    <w:p w14:paraId="0375584A" w14:textId="77777777" w:rsidR="001D3DA7" w:rsidRDefault="00407865">
      <w:pPr>
        <w:pStyle w:val="a3"/>
        <w:ind w:right="222"/>
      </w:pPr>
      <w:r>
        <w:t xml:space="preserve">Определять изобразительно-выразительные средства синтаксиса русского языка (в рамках </w:t>
      </w:r>
      <w:r>
        <w:rPr>
          <w:spacing w:val="-2"/>
        </w:rPr>
        <w:t>изученного).</w:t>
      </w:r>
    </w:p>
    <w:p w14:paraId="47C8B53F" w14:textId="77777777" w:rsidR="001D3DA7" w:rsidRDefault="00407865">
      <w:pPr>
        <w:pStyle w:val="a3"/>
        <w:ind w:right="215"/>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79DE0BB9" w14:textId="77777777" w:rsidR="001D3DA7" w:rsidRDefault="00407865">
      <w:pPr>
        <w:pStyle w:val="a3"/>
        <w:ind w:left="1389" w:firstLine="0"/>
      </w:pPr>
      <w:r>
        <w:t>Соблюдать</w:t>
      </w:r>
      <w:r>
        <w:rPr>
          <w:spacing w:val="-8"/>
        </w:rPr>
        <w:t xml:space="preserve"> </w:t>
      </w:r>
      <w:r>
        <w:t>синтаксические</w:t>
      </w:r>
      <w:r>
        <w:rPr>
          <w:spacing w:val="-8"/>
        </w:rPr>
        <w:t xml:space="preserve"> </w:t>
      </w:r>
      <w:r>
        <w:rPr>
          <w:spacing w:val="-2"/>
        </w:rPr>
        <w:t>нормы.</w:t>
      </w:r>
    </w:p>
    <w:p w14:paraId="5674B03E" w14:textId="77777777" w:rsidR="001D3DA7" w:rsidRDefault="00407865">
      <w:pPr>
        <w:pStyle w:val="a3"/>
        <w:spacing w:line="276" w:lineRule="exact"/>
        <w:ind w:left="1389" w:firstLine="0"/>
      </w:pPr>
      <w:r>
        <w:t>Использовать</w:t>
      </w:r>
      <w:r>
        <w:rPr>
          <w:spacing w:val="-5"/>
        </w:rPr>
        <w:t xml:space="preserve"> </w:t>
      </w:r>
      <w:r>
        <w:t>словари</w:t>
      </w:r>
      <w:r>
        <w:rPr>
          <w:spacing w:val="-6"/>
        </w:rPr>
        <w:t xml:space="preserve"> </w:t>
      </w:r>
      <w:r>
        <w:t>грамматических</w:t>
      </w:r>
      <w:r>
        <w:rPr>
          <w:spacing w:val="-5"/>
        </w:rPr>
        <w:t xml:space="preserve"> </w:t>
      </w:r>
      <w:r>
        <w:t>трудностей,</w:t>
      </w:r>
      <w:r>
        <w:rPr>
          <w:spacing w:val="-5"/>
        </w:rPr>
        <w:t xml:space="preserve"> </w:t>
      </w:r>
      <w:r>
        <w:rPr>
          <w:spacing w:val="-2"/>
        </w:rPr>
        <w:t>справочники.</w:t>
      </w:r>
    </w:p>
    <w:p w14:paraId="559A1410" w14:textId="77777777" w:rsidR="001D3DA7" w:rsidRDefault="00407865" w:rsidP="004C4C80">
      <w:pPr>
        <w:pStyle w:val="a6"/>
        <w:numPr>
          <w:ilvl w:val="3"/>
          <w:numId w:val="194"/>
        </w:numPr>
        <w:tabs>
          <w:tab w:val="left" w:pos="2288"/>
        </w:tabs>
        <w:ind w:left="2288" w:hanging="899"/>
        <w:rPr>
          <w:sz w:val="24"/>
        </w:rPr>
      </w:pPr>
      <w:r>
        <w:rPr>
          <w:sz w:val="24"/>
        </w:rPr>
        <w:t>Пунктуация.</w:t>
      </w:r>
      <w:r>
        <w:rPr>
          <w:spacing w:val="-5"/>
          <w:sz w:val="24"/>
        </w:rPr>
        <w:t xml:space="preserve"> </w:t>
      </w:r>
      <w:r>
        <w:rPr>
          <w:sz w:val="24"/>
        </w:rPr>
        <w:t>Основные</w:t>
      </w:r>
      <w:r>
        <w:rPr>
          <w:spacing w:val="-6"/>
          <w:sz w:val="24"/>
        </w:rPr>
        <w:t xml:space="preserve"> </w:t>
      </w:r>
      <w:r>
        <w:rPr>
          <w:sz w:val="24"/>
        </w:rPr>
        <w:t>правила</w:t>
      </w:r>
      <w:r>
        <w:rPr>
          <w:spacing w:val="-5"/>
          <w:sz w:val="24"/>
        </w:rPr>
        <w:t xml:space="preserve"> </w:t>
      </w:r>
      <w:r>
        <w:rPr>
          <w:spacing w:val="-2"/>
          <w:sz w:val="24"/>
        </w:rPr>
        <w:t>пунктуации.</w:t>
      </w:r>
    </w:p>
    <w:p w14:paraId="130085FA" w14:textId="77777777" w:rsidR="001D3DA7" w:rsidRDefault="00407865">
      <w:pPr>
        <w:pStyle w:val="a3"/>
        <w:ind w:left="1389" w:right="2767" w:firstLine="0"/>
      </w:pPr>
      <w:r>
        <w:t>Иметь</w:t>
      </w:r>
      <w:r>
        <w:rPr>
          <w:spacing w:val="-4"/>
        </w:rPr>
        <w:t xml:space="preserve"> </w:t>
      </w:r>
      <w:r>
        <w:t>представление</w:t>
      </w:r>
      <w:r>
        <w:rPr>
          <w:spacing w:val="-6"/>
        </w:rPr>
        <w:t xml:space="preserve"> </w:t>
      </w:r>
      <w:r>
        <w:t>о</w:t>
      </w:r>
      <w:r>
        <w:rPr>
          <w:spacing w:val="-5"/>
        </w:rPr>
        <w:t xml:space="preserve"> </w:t>
      </w:r>
      <w:r>
        <w:t>принципах</w:t>
      </w:r>
      <w:r>
        <w:rPr>
          <w:spacing w:val="-5"/>
        </w:rPr>
        <w:t xml:space="preserve"> </w:t>
      </w:r>
      <w:r>
        <w:t>и</w:t>
      </w:r>
      <w:r>
        <w:rPr>
          <w:spacing w:val="-5"/>
        </w:rPr>
        <w:t xml:space="preserve"> </w:t>
      </w:r>
      <w:r>
        <w:t>разделах</w:t>
      </w:r>
      <w:r>
        <w:rPr>
          <w:spacing w:val="-5"/>
        </w:rPr>
        <w:t xml:space="preserve"> </w:t>
      </w:r>
      <w:r>
        <w:t>русской</w:t>
      </w:r>
      <w:r>
        <w:rPr>
          <w:spacing w:val="-5"/>
        </w:rPr>
        <w:t xml:space="preserve"> </w:t>
      </w:r>
      <w:r>
        <w:t>пунктуации. Выполнять пунктуационный анализ предложения.</w:t>
      </w:r>
    </w:p>
    <w:p w14:paraId="16208B55" w14:textId="77777777" w:rsidR="001D3DA7" w:rsidRDefault="00407865">
      <w:pPr>
        <w:pStyle w:val="a3"/>
        <w:jc w:val="left"/>
      </w:pPr>
      <w:r>
        <w:t>Анализировать</w:t>
      </w:r>
      <w:r>
        <w:rPr>
          <w:spacing w:val="80"/>
        </w:rPr>
        <w:t xml:space="preserve"> </w:t>
      </w:r>
      <w:r>
        <w:t>и</w:t>
      </w:r>
      <w:r>
        <w:rPr>
          <w:spacing w:val="80"/>
        </w:rPr>
        <w:t xml:space="preserve"> </w:t>
      </w:r>
      <w:r>
        <w:t>характеризовать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соблюдения</w:t>
      </w:r>
      <w:r>
        <w:rPr>
          <w:spacing w:val="80"/>
        </w:rPr>
        <w:t xml:space="preserve"> </w:t>
      </w:r>
      <w:r>
        <w:t>пунктуационных правил современного русского литературного языка (в рамках изученного).</w:t>
      </w:r>
    </w:p>
    <w:p w14:paraId="798E089A" w14:textId="77777777" w:rsidR="001D3DA7" w:rsidRDefault="00407865">
      <w:pPr>
        <w:pStyle w:val="a3"/>
        <w:ind w:left="1389" w:firstLine="0"/>
        <w:jc w:val="left"/>
      </w:pPr>
      <w:r>
        <w:t>Соблюдать</w:t>
      </w:r>
      <w:r>
        <w:rPr>
          <w:spacing w:val="-5"/>
        </w:rPr>
        <w:t xml:space="preserve"> </w:t>
      </w:r>
      <w:r>
        <w:t>правила</w:t>
      </w:r>
      <w:r>
        <w:rPr>
          <w:spacing w:val="-4"/>
        </w:rPr>
        <w:t xml:space="preserve"> </w:t>
      </w:r>
      <w:r>
        <w:rPr>
          <w:spacing w:val="-2"/>
        </w:rPr>
        <w:t>пунктуации.</w:t>
      </w:r>
    </w:p>
    <w:p w14:paraId="58ECFC25" w14:textId="77777777" w:rsidR="001D3DA7" w:rsidRDefault="00407865">
      <w:pPr>
        <w:pStyle w:val="a3"/>
        <w:spacing w:line="276" w:lineRule="exact"/>
        <w:ind w:left="1389" w:firstLine="0"/>
        <w:jc w:val="left"/>
      </w:pPr>
      <w:r>
        <w:t>Использовать</w:t>
      </w:r>
      <w:r>
        <w:rPr>
          <w:spacing w:val="-4"/>
        </w:rPr>
        <w:t xml:space="preserve"> </w:t>
      </w:r>
      <w:r>
        <w:t>справочники</w:t>
      </w:r>
      <w:r>
        <w:rPr>
          <w:spacing w:val="-6"/>
        </w:rPr>
        <w:t xml:space="preserve"> </w:t>
      </w:r>
      <w:r>
        <w:t>по</w:t>
      </w:r>
      <w:r>
        <w:rPr>
          <w:spacing w:val="-4"/>
        </w:rPr>
        <w:t xml:space="preserve"> </w:t>
      </w:r>
      <w:r>
        <w:rPr>
          <w:spacing w:val="-2"/>
        </w:rPr>
        <w:t>пунктуации.</w:t>
      </w:r>
    </w:p>
    <w:p w14:paraId="16920F8E" w14:textId="77777777" w:rsidR="001D3DA7" w:rsidRDefault="00407865" w:rsidP="004C4C80">
      <w:pPr>
        <w:pStyle w:val="a6"/>
        <w:numPr>
          <w:ilvl w:val="3"/>
          <w:numId w:val="194"/>
        </w:numPr>
        <w:tabs>
          <w:tab w:val="left" w:pos="2288"/>
        </w:tabs>
        <w:ind w:left="2288" w:hanging="899"/>
        <w:rPr>
          <w:sz w:val="24"/>
        </w:rPr>
      </w:pPr>
      <w:r>
        <w:rPr>
          <w:sz w:val="24"/>
        </w:rPr>
        <w:t>Функциональная</w:t>
      </w:r>
      <w:r>
        <w:rPr>
          <w:spacing w:val="-9"/>
          <w:sz w:val="24"/>
        </w:rPr>
        <w:t xml:space="preserve"> </w:t>
      </w:r>
      <w:r>
        <w:rPr>
          <w:sz w:val="24"/>
        </w:rPr>
        <w:t>стилистика.</w:t>
      </w:r>
      <w:r>
        <w:rPr>
          <w:spacing w:val="-7"/>
          <w:sz w:val="24"/>
        </w:rPr>
        <w:t xml:space="preserve"> </w:t>
      </w:r>
      <w:r>
        <w:rPr>
          <w:sz w:val="24"/>
        </w:rPr>
        <w:t>Культура</w:t>
      </w:r>
      <w:r>
        <w:rPr>
          <w:spacing w:val="-7"/>
          <w:sz w:val="24"/>
        </w:rPr>
        <w:t xml:space="preserve"> </w:t>
      </w:r>
      <w:r>
        <w:rPr>
          <w:spacing w:val="-4"/>
          <w:sz w:val="24"/>
        </w:rPr>
        <w:t>речи.</w:t>
      </w:r>
    </w:p>
    <w:p w14:paraId="7C6B7494" w14:textId="77777777" w:rsidR="001D3DA7" w:rsidRDefault="00407865">
      <w:pPr>
        <w:pStyle w:val="a3"/>
        <w:ind w:left="1389" w:firstLine="0"/>
      </w:pPr>
      <w:r>
        <w:t>Иметь</w:t>
      </w:r>
      <w:r>
        <w:rPr>
          <w:spacing w:val="-6"/>
        </w:rPr>
        <w:t xml:space="preserve"> </w:t>
      </w:r>
      <w:r>
        <w:t>представление</w:t>
      </w:r>
      <w:r>
        <w:rPr>
          <w:spacing w:val="-5"/>
        </w:rPr>
        <w:t xml:space="preserve"> </w:t>
      </w:r>
      <w:r>
        <w:t>о</w:t>
      </w:r>
      <w:r>
        <w:rPr>
          <w:spacing w:val="-5"/>
        </w:rPr>
        <w:t xml:space="preserve"> </w:t>
      </w:r>
      <w:r>
        <w:t>функциональной</w:t>
      </w:r>
      <w:r>
        <w:rPr>
          <w:spacing w:val="-4"/>
        </w:rPr>
        <w:t xml:space="preserve"> </w:t>
      </w:r>
      <w:r>
        <w:t>стилистике</w:t>
      </w:r>
      <w:r>
        <w:rPr>
          <w:spacing w:val="-6"/>
        </w:rPr>
        <w:t xml:space="preserve"> </w:t>
      </w:r>
      <w:r>
        <w:t>как</w:t>
      </w:r>
      <w:r>
        <w:rPr>
          <w:spacing w:val="-4"/>
        </w:rPr>
        <w:t xml:space="preserve"> </w:t>
      </w:r>
      <w:r>
        <w:t>разделе</w:t>
      </w:r>
      <w:r>
        <w:rPr>
          <w:spacing w:val="-5"/>
        </w:rPr>
        <w:t xml:space="preserve"> </w:t>
      </w:r>
      <w:r>
        <w:rPr>
          <w:spacing w:val="-2"/>
        </w:rPr>
        <w:t>лингвистики.</w:t>
      </w:r>
    </w:p>
    <w:p w14:paraId="4164423C" w14:textId="77777777" w:rsidR="001D3DA7" w:rsidRDefault="00407865">
      <w:pPr>
        <w:pStyle w:val="a3"/>
        <w:ind w:right="225"/>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E4DC400" w14:textId="77777777" w:rsidR="001D3DA7" w:rsidRDefault="00407865">
      <w:pPr>
        <w:pStyle w:val="a3"/>
        <w:spacing w:before="1"/>
        <w:ind w:right="215"/>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4865036C" w14:textId="77777777" w:rsidR="001D3DA7" w:rsidRDefault="00407865">
      <w:pPr>
        <w:pStyle w:val="a3"/>
        <w:ind w:right="218"/>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664134C0" w14:textId="77777777" w:rsidR="001D3DA7" w:rsidRDefault="00407865">
      <w:pPr>
        <w:pStyle w:val="a3"/>
        <w:spacing w:line="276" w:lineRule="exact"/>
        <w:ind w:left="1389" w:firstLine="0"/>
        <w:jc w:val="left"/>
      </w:pPr>
      <w:r>
        <w:t>Применять</w:t>
      </w:r>
      <w:r>
        <w:rPr>
          <w:spacing w:val="-5"/>
        </w:rPr>
        <w:t xml:space="preserve"> </w:t>
      </w:r>
      <w:r>
        <w:t>знания</w:t>
      </w:r>
      <w:r>
        <w:rPr>
          <w:spacing w:val="-4"/>
        </w:rPr>
        <w:t xml:space="preserve"> </w:t>
      </w:r>
      <w:r>
        <w:t>о</w:t>
      </w:r>
      <w:r>
        <w:rPr>
          <w:spacing w:val="-3"/>
        </w:rPr>
        <w:t xml:space="preserve"> </w:t>
      </w:r>
      <w:r>
        <w:t>функциональных</w:t>
      </w:r>
      <w:r>
        <w:rPr>
          <w:spacing w:val="-4"/>
        </w:rPr>
        <w:t xml:space="preserve"> </w:t>
      </w:r>
      <w:r>
        <w:t>разновидностях</w:t>
      </w:r>
      <w:r>
        <w:rPr>
          <w:spacing w:val="-3"/>
        </w:rPr>
        <w:t xml:space="preserve"> </w:t>
      </w:r>
      <w:r>
        <w:t>языка</w:t>
      </w:r>
      <w:r>
        <w:rPr>
          <w:spacing w:val="-4"/>
        </w:rPr>
        <w:t xml:space="preserve"> </w:t>
      </w:r>
      <w:r>
        <w:t>в</w:t>
      </w:r>
      <w:r>
        <w:rPr>
          <w:spacing w:val="-4"/>
        </w:rPr>
        <w:t xml:space="preserve"> </w:t>
      </w:r>
      <w:r>
        <w:t>речевой</w:t>
      </w:r>
      <w:r>
        <w:rPr>
          <w:spacing w:val="-3"/>
        </w:rPr>
        <w:t xml:space="preserve"> </w:t>
      </w:r>
      <w:r>
        <w:rPr>
          <w:spacing w:val="-2"/>
        </w:rPr>
        <w:t>практике.</w:t>
      </w:r>
    </w:p>
    <w:p w14:paraId="6E91A6E1" w14:textId="77777777" w:rsidR="001D3DA7" w:rsidRDefault="00407865" w:rsidP="004C4C80">
      <w:pPr>
        <w:pStyle w:val="1"/>
        <w:numPr>
          <w:ilvl w:val="2"/>
          <w:numId w:val="195"/>
        </w:numPr>
        <w:tabs>
          <w:tab w:val="left" w:pos="1988"/>
        </w:tabs>
        <w:ind w:left="1988" w:hanging="599"/>
        <w:jc w:val="left"/>
      </w:pPr>
      <w:r>
        <w:t>Федеральная</w:t>
      </w:r>
      <w:r>
        <w:rPr>
          <w:spacing w:val="10"/>
        </w:rPr>
        <w:t xml:space="preserve"> </w:t>
      </w:r>
      <w:r>
        <w:t>рабочая</w:t>
      </w:r>
      <w:r>
        <w:rPr>
          <w:spacing w:val="12"/>
        </w:rPr>
        <w:t xml:space="preserve"> </w:t>
      </w:r>
      <w:r>
        <w:t>программа</w:t>
      </w:r>
      <w:r>
        <w:rPr>
          <w:spacing w:val="12"/>
        </w:rPr>
        <w:t xml:space="preserve"> </w:t>
      </w:r>
      <w:r>
        <w:t>по</w:t>
      </w:r>
      <w:r>
        <w:rPr>
          <w:spacing w:val="10"/>
        </w:rPr>
        <w:t xml:space="preserve"> </w:t>
      </w:r>
      <w:r>
        <w:t>учебному</w:t>
      </w:r>
      <w:r>
        <w:rPr>
          <w:spacing w:val="12"/>
        </w:rPr>
        <w:t xml:space="preserve"> </w:t>
      </w:r>
      <w:r>
        <w:t>предмету</w:t>
      </w:r>
      <w:r>
        <w:rPr>
          <w:spacing w:val="12"/>
        </w:rPr>
        <w:t xml:space="preserve"> </w:t>
      </w:r>
      <w:r>
        <w:t>«Литература»</w:t>
      </w:r>
      <w:r>
        <w:rPr>
          <w:spacing w:val="19"/>
        </w:rPr>
        <w:t xml:space="preserve"> </w:t>
      </w:r>
      <w:r>
        <w:rPr>
          <w:spacing w:val="-2"/>
        </w:rPr>
        <w:t>(</w:t>
      </w:r>
      <w:r>
        <w:rPr>
          <w:spacing w:val="-2"/>
          <w:position w:val="1"/>
        </w:rPr>
        <w:t>базовый</w:t>
      </w:r>
    </w:p>
    <w:p w14:paraId="64BBEC9D" w14:textId="77777777" w:rsidR="001D3DA7" w:rsidRDefault="00407865">
      <w:pPr>
        <w:pStyle w:val="a3"/>
        <w:spacing w:before="2" w:line="275" w:lineRule="exact"/>
        <w:ind w:firstLine="0"/>
        <w:jc w:val="left"/>
      </w:pPr>
      <w:r>
        <w:rPr>
          <w:spacing w:val="-2"/>
        </w:rPr>
        <w:t>уровень).</w:t>
      </w:r>
    </w:p>
    <w:p w14:paraId="18712C03" w14:textId="77777777" w:rsidR="001D3DA7" w:rsidRDefault="00407865" w:rsidP="004C4C80">
      <w:pPr>
        <w:pStyle w:val="a6"/>
        <w:numPr>
          <w:ilvl w:val="1"/>
          <w:numId w:val="192"/>
        </w:numPr>
        <w:tabs>
          <w:tab w:val="left" w:pos="1928"/>
        </w:tabs>
        <w:ind w:right="218" w:firstLine="708"/>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48B234EC" w14:textId="77777777" w:rsidR="001D3DA7" w:rsidRDefault="00407865" w:rsidP="004C4C80">
      <w:pPr>
        <w:pStyle w:val="a6"/>
        <w:numPr>
          <w:ilvl w:val="1"/>
          <w:numId w:val="192"/>
        </w:numPr>
        <w:tabs>
          <w:tab w:val="left" w:pos="1928"/>
        </w:tabs>
        <w:ind w:left="1928" w:hanging="539"/>
        <w:rPr>
          <w:sz w:val="24"/>
        </w:rPr>
      </w:pPr>
      <w:r>
        <w:rPr>
          <w:sz w:val="24"/>
        </w:rPr>
        <w:t>Пояснительная</w:t>
      </w:r>
      <w:r>
        <w:rPr>
          <w:spacing w:val="-6"/>
          <w:sz w:val="24"/>
        </w:rPr>
        <w:t xml:space="preserve"> </w:t>
      </w:r>
      <w:r>
        <w:rPr>
          <w:spacing w:val="-2"/>
          <w:sz w:val="24"/>
        </w:rPr>
        <w:t>записка.</w:t>
      </w:r>
    </w:p>
    <w:p w14:paraId="77A526A9" w14:textId="77777777" w:rsidR="001D3DA7" w:rsidRDefault="00407865" w:rsidP="004C4C80">
      <w:pPr>
        <w:pStyle w:val="a6"/>
        <w:numPr>
          <w:ilvl w:val="2"/>
          <w:numId w:val="192"/>
        </w:numPr>
        <w:tabs>
          <w:tab w:val="left" w:pos="2108"/>
        </w:tabs>
        <w:ind w:right="217" w:firstLine="708"/>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5C914F0" w14:textId="77777777" w:rsidR="001D3DA7" w:rsidRDefault="00407865" w:rsidP="004C4C80">
      <w:pPr>
        <w:pStyle w:val="a6"/>
        <w:numPr>
          <w:ilvl w:val="2"/>
          <w:numId w:val="192"/>
        </w:numPr>
        <w:tabs>
          <w:tab w:val="left" w:pos="2108"/>
        </w:tabs>
        <w:ind w:left="2108" w:hanging="719"/>
        <w:rPr>
          <w:sz w:val="24"/>
        </w:rPr>
      </w:pPr>
      <w:r>
        <w:rPr>
          <w:sz w:val="24"/>
        </w:rPr>
        <w:t>Программа</w:t>
      </w:r>
      <w:r>
        <w:rPr>
          <w:spacing w:val="-4"/>
          <w:sz w:val="24"/>
        </w:rPr>
        <w:t xml:space="preserve"> </w:t>
      </w:r>
      <w:r>
        <w:rPr>
          <w:sz w:val="24"/>
        </w:rPr>
        <w:t>по</w:t>
      </w:r>
      <w:r>
        <w:rPr>
          <w:spacing w:val="-2"/>
          <w:sz w:val="24"/>
        </w:rPr>
        <w:t xml:space="preserve"> </w:t>
      </w:r>
      <w:r>
        <w:rPr>
          <w:sz w:val="24"/>
        </w:rPr>
        <w:t>литературе</w:t>
      </w:r>
      <w:r>
        <w:rPr>
          <w:spacing w:val="-2"/>
          <w:sz w:val="24"/>
        </w:rPr>
        <w:t xml:space="preserve"> </w:t>
      </w:r>
      <w:r>
        <w:rPr>
          <w:sz w:val="24"/>
        </w:rPr>
        <w:t>позволит</w:t>
      </w:r>
      <w:r>
        <w:rPr>
          <w:spacing w:val="-2"/>
          <w:sz w:val="24"/>
        </w:rPr>
        <w:t xml:space="preserve"> учителю:</w:t>
      </w:r>
    </w:p>
    <w:p w14:paraId="5E34F242" w14:textId="77777777" w:rsidR="001D3DA7" w:rsidRDefault="00407865">
      <w:pPr>
        <w:pStyle w:val="a3"/>
        <w:ind w:right="215"/>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w:t>
      </w:r>
      <w:r>
        <w:rPr>
          <w:spacing w:val="-4"/>
        </w:rPr>
        <w:t>СОО;</w:t>
      </w:r>
    </w:p>
    <w:p w14:paraId="303EBB39" w14:textId="77777777" w:rsidR="001D3DA7" w:rsidRDefault="00407865">
      <w:pPr>
        <w:pStyle w:val="a3"/>
        <w:ind w:right="217"/>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71A14D19" w14:textId="77777777" w:rsidR="001D3DA7" w:rsidRDefault="00407865" w:rsidP="004C4C80">
      <w:pPr>
        <w:pStyle w:val="a6"/>
        <w:numPr>
          <w:ilvl w:val="2"/>
          <w:numId w:val="192"/>
        </w:numPr>
        <w:tabs>
          <w:tab w:val="left" w:pos="2108"/>
        </w:tabs>
        <w:ind w:right="214" w:firstLine="708"/>
        <w:rPr>
          <w:sz w:val="24"/>
        </w:rPr>
      </w:pPr>
      <w:r>
        <w:rPr>
          <w:position w:val="1"/>
          <w:sz w:val="24"/>
        </w:rPr>
        <w:t>Личностные и метапредметные результаты в программе по литературе</w:t>
      </w:r>
      <w:r>
        <w:rPr>
          <w:spacing w:val="80"/>
          <w:position w:val="1"/>
          <w:sz w:val="24"/>
        </w:rPr>
        <w:t xml:space="preserve"> </w:t>
      </w:r>
      <w:r>
        <w:rPr>
          <w:position w:val="1"/>
          <w:sz w:val="24"/>
        </w:rPr>
        <w:t>представлены</w:t>
      </w:r>
      <w:r>
        <w:rPr>
          <w:spacing w:val="-3"/>
          <w:position w:val="1"/>
          <w:sz w:val="24"/>
        </w:rPr>
        <w:t xml:space="preserve"> </w:t>
      </w:r>
      <w:r>
        <w:rPr>
          <w:position w:val="1"/>
          <w:sz w:val="24"/>
        </w:rPr>
        <w:t>с</w:t>
      </w:r>
      <w:r>
        <w:rPr>
          <w:spacing w:val="-3"/>
          <w:position w:val="1"/>
          <w:sz w:val="24"/>
        </w:rPr>
        <w:t xml:space="preserve"> </w:t>
      </w:r>
      <w:r>
        <w:rPr>
          <w:position w:val="1"/>
          <w:sz w:val="24"/>
        </w:rPr>
        <w:t>учётом особенностей</w:t>
      </w:r>
      <w:r>
        <w:rPr>
          <w:spacing w:val="-3"/>
          <w:position w:val="1"/>
          <w:sz w:val="24"/>
        </w:rPr>
        <w:t xml:space="preserve"> </w:t>
      </w:r>
      <w:r>
        <w:rPr>
          <w:position w:val="1"/>
          <w:sz w:val="24"/>
        </w:rPr>
        <w:t xml:space="preserve">преподавания </w:t>
      </w:r>
      <w:r>
        <w:rPr>
          <w:sz w:val="24"/>
        </w:rPr>
        <w:t>учебного</w:t>
      </w:r>
      <w:r>
        <w:rPr>
          <w:spacing w:val="-3"/>
          <w:sz w:val="24"/>
        </w:rPr>
        <w:t xml:space="preserve"> </w:t>
      </w:r>
      <w:r>
        <w:rPr>
          <w:sz w:val="24"/>
        </w:rPr>
        <w:t>предмета</w:t>
      </w:r>
      <w:r>
        <w:rPr>
          <w:spacing w:val="-4"/>
          <w:sz w:val="24"/>
        </w:rPr>
        <w:t xml:space="preserve"> </w:t>
      </w:r>
      <w:r>
        <w:rPr>
          <w:sz w:val="24"/>
        </w:rPr>
        <w:t>на</w:t>
      </w:r>
      <w:r>
        <w:rPr>
          <w:spacing w:val="-4"/>
          <w:sz w:val="24"/>
        </w:rPr>
        <w:t xml:space="preserve"> </w:t>
      </w:r>
      <w:r>
        <w:rPr>
          <w:sz w:val="24"/>
        </w:rPr>
        <w:t>уровне среднего</w:t>
      </w:r>
      <w:r>
        <w:rPr>
          <w:spacing w:val="-3"/>
          <w:sz w:val="24"/>
        </w:rPr>
        <w:t xml:space="preserve"> </w:t>
      </w:r>
      <w:r>
        <w:rPr>
          <w:sz w:val="24"/>
        </w:rPr>
        <w:t>общего образования</w:t>
      </w:r>
      <w:r>
        <w:rPr>
          <w:position w:val="1"/>
          <w:sz w:val="24"/>
        </w:rPr>
        <w:t>, планируемые предметные результаты распределены по годам обучения.</w:t>
      </w:r>
    </w:p>
    <w:p w14:paraId="5417BEA7" w14:textId="77777777" w:rsidR="001D3DA7" w:rsidRDefault="001D3DA7">
      <w:pPr>
        <w:jc w:val="both"/>
        <w:rPr>
          <w:sz w:val="24"/>
        </w:rPr>
        <w:sectPr w:rsidR="001D3DA7">
          <w:pgSz w:w="11920" w:h="16850"/>
          <w:pgMar w:top="820" w:right="340" w:bottom="440" w:left="500" w:header="0" w:footer="208" w:gutter="0"/>
          <w:cols w:space="720"/>
        </w:sectPr>
      </w:pPr>
    </w:p>
    <w:p w14:paraId="2DF9EF33" w14:textId="77777777" w:rsidR="001D3DA7" w:rsidRDefault="00407865" w:rsidP="004C4C80">
      <w:pPr>
        <w:pStyle w:val="a6"/>
        <w:numPr>
          <w:ilvl w:val="2"/>
          <w:numId w:val="192"/>
        </w:numPr>
        <w:tabs>
          <w:tab w:val="left" w:pos="2108"/>
        </w:tabs>
        <w:spacing w:before="78"/>
        <w:ind w:right="214" w:firstLine="708"/>
        <w:rPr>
          <w:sz w:val="24"/>
        </w:rPr>
      </w:pPr>
      <w:r>
        <w:rPr>
          <w:sz w:val="24"/>
        </w:rPr>
        <w:lastRenderedPageBreak/>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sz w:val="24"/>
        </w:rPr>
        <w:t>общечеловеческим.</w:t>
      </w:r>
    </w:p>
    <w:p w14:paraId="685A4BE5" w14:textId="77777777" w:rsidR="001D3DA7" w:rsidRDefault="00407865" w:rsidP="004C4C80">
      <w:pPr>
        <w:pStyle w:val="a6"/>
        <w:numPr>
          <w:ilvl w:val="2"/>
          <w:numId w:val="192"/>
        </w:numPr>
        <w:tabs>
          <w:tab w:val="left" w:pos="2108"/>
        </w:tabs>
        <w:spacing w:before="1"/>
        <w:ind w:right="213" w:firstLine="708"/>
        <w:rPr>
          <w:sz w:val="24"/>
        </w:rPr>
      </w:pPr>
      <w:r>
        <w:rPr>
          <w:sz w:val="24"/>
        </w:rPr>
        <w:t>Основу содержания литературного образования в 10–11 классах составляют чтение</w:t>
      </w:r>
      <w:r>
        <w:rPr>
          <w:spacing w:val="40"/>
          <w:sz w:val="24"/>
        </w:rPr>
        <w:t xml:space="preserve"> </w:t>
      </w:r>
      <w:r>
        <w:rPr>
          <w:sz w:val="24"/>
        </w:rPr>
        <w:t>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6B1E7E42" w14:textId="77777777" w:rsidR="001D3DA7" w:rsidRDefault="00407865" w:rsidP="004C4C80">
      <w:pPr>
        <w:pStyle w:val="a6"/>
        <w:numPr>
          <w:ilvl w:val="2"/>
          <w:numId w:val="192"/>
        </w:numPr>
        <w:tabs>
          <w:tab w:val="left" w:pos="2108"/>
        </w:tabs>
        <w:ind w:right="213" w:firstLine="708"/>
        <w:rPr>
          <w:sz w:val="24"/>
        </w:rPr>
      </w:pPr>
      <w:r>
        <w:rPr>
          <w:sz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w:t>
      </w:r>
      <w:r>
        <w:rPr>
          <w:spacing w:val="-2"/>
          <w:sz w:val="24"/>
        </w:rPr>
        <w:t>миру.</w:t>
      </w:r>
    </w:p>
    <w:p w14:paraId="0BDEA3AA" w14:textId="77777777" w:rsidR="001D3DA7" w:rsidRDefault="00407865" w:rsidP="004C4C80">
      <w:pPr>
        <w:pStyle w:val="a6"/>
        <w:numPr>
          <w:ilvl w:val="2"/>
          <w:numId w:val="192"/>
        </w:numPr>
        <w:tabs>
          <w:tab w:val="left" w:pos="2108"/>
        </w:tabs>
        <w:spacing w:before="1"/>
        <w:ind w:right="217" w:firstLine="708"/>
        <w:rPr>
          <w:sz w:val="24"/>
        </w:rPr>
      </w:pPr>
      <w:r>
        <w:rPr>
          <w:sz w:val="24"/>
        </w:rP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773963A2" w14:textId="77777777" w:rsidR="001D3DA7" w:rsidRDefault="00407865" w:rsidP="004C4C80">
      <w:pPr>
        <w:pStyle w:val="a6"/>
        <w:numPr>
          <w:ilvl w:val="2"/>
          <w:numId w:val="192"/>
        </w:numPr>
        <w:tabs>
          <w:tab w:val="left" w:pos="2108"/>
        </w:tabs>
        <w:spacing w:line="242" w:lineRule="auto"/>
        <w:ind w:right="223" w:firstLine="708"/>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 обучения литературе.</w:t>
      </w:r>
    </w:p>
    <w:p w14:paraId="6FB02480" w14:textId="77777777" w:rsidR="001D3DA7" w:rsidRDefault="00407865" w:rsidP="004C4C80">
      <w:pPr>
        <w:pStyle w:val="a6"/>
        <w:numPr>
          <w:ilvl w:val="2"/>
          <w:numId w:val="192"/>
        </w:numPr>
        <w:tabs>
          <w:tab w:val="left" w:pos="2108"/>
        </w:tabs>
        <w:ind w:right="212" w:firstLine="708"/>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w:t>
      </w:r>
      <w:r>
        <w:rPr>
          <w:spacing w:val="80"/>
          <w:sz w:val="24"/>
        </w:rPr>
        <w:t xml:space="preserve"> </w:t>
      </w:r>
      <w:r>
        <w:rPr>
          <w:sz w:val="24"/>
        </w:rPr>
        <w:t>наследию и сокровищам</w:t>
      </w:r>
      <w:r>
        <w:rPr>
          <w:spacing w:val="-1"/>
          <w:sz w:val="24"/>
        </w:rPr>
        <w:t xml:space="preserve"> </w:t>
      </w:r>
      <w:r>
        <w:rPr>
          <w:sz w:val="24"/>
        </w:rPr>
        <w:t>отечественной и</w:t>
      </w:r>
      <w:r>
        <w:rPr>
          <w:spacing w:val="-2"/>
          <w:sz w:val="24"/>
        </w:rPr>
        <w:t xml:space="preserve"> </w:t>
      </w:r>
      <w:r>
        <w:rPr>
          <w:sz w:val="24"/>
        </w:rPr>
        <w:t>зарубежной культуры, базируется</w:t>
      </w:r>
      <w:r>
        <w:rPr>
          <w:spacing w:val="-1"/>
          <w:sz w:val="24"/>
        </w:rPr>
        <w:t xml:space="preserve"> </w:t>
      </w:r>
      <w:r>
        <w:rPr>
          <w:sz w:val="24"/>
        </w:rPr>
        <w:t>на</w:t>
      </w:r>
      <w:r>
        <w:rPr>
          <w:spacing w:val="-1"/>
          <w:sz w:val="24"/>
        </w:rPr>
        <w:t xml:space="preserve"> </w:t>
      </w:r>
      <w:r>
        <w:rPr>
          <w:sz w:val="24"/>
        </w:rPr>
        <w:t>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53753D02" w14:textId="77777777" w:rsidR="001D3DA7" w:rsidRDefault="00407865" w:rsidP="004C4C80">
      <w:pPr>
        <w:pStyle w:val="a6"/>
        <w:numPr>
          <w:ilvl w:val="2"/>
          <w:numId w:val="192"/>
        </w:numPr>
        <w:tabs>
          <w:tab w:val="left" w:pos="2228"/>
        </w:tabs>
        <w:ind w:right="218" w:firstLine="708"/>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53B24EF7" w14:textId="77777777" w:rsidR="001D3DA7" w:rsidRDefault="00407865" w:rsidP="004C4C80">
      <w:pPr>
        <w:pStyle w:val="a6"/>
        <w:numPr>
          <w:ilvl w:val="3"/>
          <w:numId w:val="192"/>
        </w:numPr>
        <w:tabs>
          <w:tab w:val="left" w:pos="2408"/>
        </w:tabs>
        <w:ind w:right="213" w:firstLine="708"/>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w:t>
      </w:r>
      <w:r>
        <w:rPr>
          <w:spacing w:val="-3"/>
          <w:sz w:val="24"/>
        </w:rPr>
        <w:t xml:space="preserve"> </w:t>
      </w:r>
      <w:r>
        <w:rPr>
          <w:sz w:val="24"/>
        </w:rPr>
        <w:t>части</w:t>
      </w:r>
      <w:r>
        <w:rPr>
          <w:spacing w:val="-2"/>
          <w:sz w:val="24"/>
        </w:rPr>
        <w:t xml:space="preserve"> </w:t>
      </w:r>
      <w:r>
        <w:rPr>
          <w:sz w:val="24"/>
        </w:rPr>
        <w:t>культуры,</w:t>
      </w:r>
      <w:r>
        <w:rPr>
          <w:spacing w:val="-3"/>
          <w:sz w:val="24"/>
        </w:rPr>
        <w:t xml:space="preserve"> </w:t>
      </w:r>
      <w:r>
        <w:rPr>
          <w:sz w:val="24"/>
        </w:rPr>
        <w:t>состоят в</w:t>
      </w:r>
      <w:r>
        <w:rPr>
          <w:spacing w:val="-4"/>
          <w:sz w:val="24"/>
        </w:rPr>
        <w:t xml:space="preserve"> </w:t>
      </w:r>
      <w:r>
        <w:rPr>
          <w:sz w:val="24"/>
        </w:rPr>
        <w:t>приобщении</w:t>
      </w:r>
      <w:r>
        <w:rPr>
          <w:spacing w:val="-1"/>
          <w:sz w:val="24"/>
        </w:rPr>
        <w:t xml:space="preserve"> </w:t>
      </w:r>
      <w:r>
        <w:rPr>
          <w:sz w:val="24"/>
        </w:rPr>
        <w:t>обучающихся</w:t>
      </w:r>
      <w:r>
        <w:rPr>
          <w:spacing w:val="-2"/>
          <w:sz w:val="24"/>
        </w:rPr>
        <w:t xml:space="preserve"> </w:t>
      </w:r>
      <w:r>
        <w:rPr>
          <w:sz w:val="24"/>
        </w:rPr>
        <w:t>к</w:t>
      </w:r>
      <w:r>
        <w:rPr>
          <w:spacing w:val="-5"/>
          <w:sz w:val="24"/>
        </w:rPr>
        <w:t xml:space="preserve"> </w:t>
      </w:r>
      <w:r>
        <w:rPr>
          <w:sz w:val="24"/>
        </w:rPr>
        <w:t>лучшим</w:t>
      </w:r>
      <w:r>
        <w:rPr>
          <w:spacing w:val="-3"/>
          <w:sz w:val="24"/>
        </w:rPr>
        <w:t xml:space="preserve"> </w:t>
      </w:r>
      <w:r>
        <w:rPr>
          <w:sz w:val="24"/>
        </w:rPr>
        <w:t>образцам</w:t>
      </w:r>
      <w:r>
        <w:rPr>
          <w:spacing w:val="-4"/>
          <w:sz w:val="24"/>
        </w:rPr>
        <w:t xml:space="preserve"> </w:t>
      </w:r>
      <w:r>
        <w:rPr>
          <w:sz w:val="24"/>
        </w:rPr>
        <w:t>русской</w:t>
      </w:r>
      <w:r>
        <w:rPr>
          <w:spacing w:val="-3"/>
          <w:sz w:val="24"/>
        </w:rPr>
        <w:t xml:space="preserve"> </w:t>
      </w:r>
      <w:r>
        <w:rPr>
          <w:sz w:val="24"/>
        </w:rPr>
        <w:t>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A8C4061" w14:textId="77777777" w:rsidR="001D3DA7" w:rsidRDefault="00407865" w:rsidP="004C4C80">
      <w:pPr>
        <w:pStyle w:val="a6"/>
        <w:numPr>
          <w:ilvl w:val="3"/>
          <w:numId w:val="192"/>
        </w:numPr>
        <w:tabs>
          <w:tab w:val="left" w:pos="2408"/>
        </w:tabs>
        <w:ind w:right="214" w:firstLine="708"/>
        <w:rPr>
          <w:sz w:val="24"/>
        </w:rPr>
      </w:pPr>
      <w:r>
        <w:rPr>
          <w:sz w:val="24"/>
        </w:rPr>
        <w:t>Задачи,</w:t>
      </w:r>
      <w:r>
        <w:rPr>
          <w:spacing w:val="-3"/>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формированием</w:t>
      </w:r>
      <w:r>
        <w:rPr>
          <w:spacing w:val="-2"/>
          <w:sz w:val="24"/>
        </w:rPr>
        <w:t xml:space="preserve"> </w:t>
      </w:r>
      <w:r>
        <w:rPr>
          <w:sz w:val="24"/>
        </w:rPr>
        <w:t>устойчивого</w:t>
      </w:r>
      <w:r>
        <w:rPr>
          <w:spacing w:val="-3"/>
          <w:sz w:val="24"/>
        </w:rPr>
        <w:t xml:space="preserve"> </w:t>
      </w:r>
      <w:r>
        <w:rPr>
          <w:sz w:val="24"/>
        </w:rPr>
        <w:t>интереса</w:t>
      </w:r>
      <w:r>
        <w:rPr>
          <w:spacing w:val="-2"/>
          <w:sz w:val="24"/>
        </w:rPr>
        <w:t xml:space="preserve"> </w:t>
      </w:r>
      <w:r>
        <w:rPr>
          <w:sz w:val="24"/>
        </w:rPr>
        <w:t>к</w:t>
      </w:r>
      <w:r>
        <w:rPr>
          <w:spacing w:val="-3"/>
          <w:sz w:val="24"/>
        </w:rPr>
        <w:t xml:space="preserve"> </w:t>
      </w:r>
      <w:r>
        <w:rPr>
          <w:sz w:val="24"/>
        </w:rPr>
        <w:t>чтению как</w:t>
      </w:r>
      <w:r>
        <w:rPr>
          <w:spacing w:val="-3"/>
          <w:sz w:val="24"/>
        </w:rPr>
        <w:t xml:space="preserve"> </w:t>
      </w:r>
      <w:r>
        <w:rPr>
          <w:sz w:val="24"/>
        </w:rPr>
        <w:t>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w:t>
      </w:r>
      <w:r>
        <w:rPr>
          <w:spacing w:val="70"/>
          <w:sz w:val="24"/>
        </w:rPr>
        <w:t xml:space="preserve"> </w:t>
      </w:r>
      <w:r>
        <w:rPr>
          <w:sz w:val="24"/>
        </w:rPr>
        <w:t>художественных</w:t>
      </w:r>
      <w:r>
        <w:rPr>
          <w:spacing w:val="69"/>
          <w:sz w:val="24"/>
        </w:rPr>
        <w:t xml:space="preserve"> </w:t>
      </w:r>
      <w:r>
        <w:rPr>
          <w:sz w:val="24"/>
        </w:rPr>
        <w:t>произведений,</w:t>
      </w:r>
      <w:r>
        <w:rPr>
          <w:spacing w:val="69"/>
          <w:sz w:val="24"/>
        </w:rPr>
        <w:t xml:space="preserve"> </w:t>
      </w:r>
      <w:r>
        <w:rPr>
          <w:sz w:val="24"/>
        </w:rPr>
        <w:t>знание</w:t>
      </w:r>
      <w:r>
        <w:rPr>
          <w:spacing w:val="68"/>
          <w:sz w:val="24"/>
        </w:rPr>
        <w:t xml:space="preserve"> </w:t>
      </w:r>
      <w:r>
        <w:rPr>
          <w:sz w:val="24"/>
        </w:rPr>
        <w:t>содержания</w:t>
      </w:r>
      <w:r>
        <w:rPr>
          <w:spacing w:val="69"/>
          <w:sz w:val="24"/>
        </w:rPr>
        <w:t xml:space="preserve"> </w:t>
      </w:r>
      <w:r>
        <w:rPr>
          <w:sz w:val="24"/>
        </w:rPr>
        <w:t>и</w:t>
      </w:r>
      <w:r>
        <w:rPr>
          <w:spacing w:val="70"/>
          <w:sz w:val="24"/>
        </w:rPr>
        <w:t xml:space="preserve"> </w:t>
      </w:r>
      <w:r>
        <w:rPr>
          <w:sz w:val="24"/>
        </w:rPr>
        <w:t>осмысление</w:t>
      </w:r>
      <w:r>
        <w:rPr>
          <w:spacing w:val="68"/>
          <w:sz w:val="24"/>
        </w:rPr>
        <w:t xml:space="preserve"> </w:t>
      </w:r>
      <w:r>
        <w:rPr>
          <w:sz w:val="24"/>
        </w:rPr>
        <w:t>ключевых</w:t>
      </w:r>
      <w:r>
        <w:rPr>
          <w:spacing w:val="71"/>
          <w:sz w:val="24"/>
        </w:rPr>
        <w:t xml:space="preserve"> </w:t>
      </w:r>
      <w:r>
        <w:rPr>
          <w:sz w:val="24"/>
        </w:rPr>
        <w:t>проблем</w:t>
      </w:r>
    </w:p>
    <w:p w14:paraId="718EC398" w14:textId="77777777" w:rsidR="001D3DA7" w:rsidRDefault="001D3DA7">
      <w:pPr>
        <w:jc w:val="both"/>
        <w:rPr>
          <w:sz w:val="24"/>
        </w:rPr>
        <w:sectPr w:rsidR="001D3DA7">
          <w:pgSz w:w="11920" w:h="16850"/>
          <w:pgMar w:top="820" w:right="340" w:bottom="440" w:left="500" w:header="0" w:footer="208" w:gutter="0"/>
          <w:cols w:space="720"/>
        </w:sectPr>
      </w:pPr>
    </w:p>
    <w:p w14:paraId="0CF28FE3" w14:textId="77777777" w:rsidR="001D3DA7" w:rsidRDefault="00407865">
      <w:pPr>
        <w:pStyle w:val="a3"/>
        <w:spacing w:before="78"/>
        <w:ind w:right="217" w:firstLine="0"/>
      </w:pPr>
      <w:r>
        <w:lastRenderedPageBreak/>
        <w:t>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5086C012" w14:textId="77777777" w:rsidR="001D3DA7" w:rsidRDefault="00407865" w:rsidP="004C4C80">
      <w:pPr>
        <w:pStyle w:val="a6"/>
        <w:numPr>
          <w:ilvl w:val="3"/>
          <w:numId w:val="192"/>
        </w:numPr>
        <w:tabs>
          <w:tab w:val="left" w:pos="2408"/>
        </w:tabs>
        <w:spacing w:before="1"/>
        <w:ind w:right="211" w:firstLine="708"/>
        <w:rPr>
          <w:sz w:val="24"/>
        </w:rPr>
      </w:pPr>
      <w:r>
        <w:rPr>
          <w:sz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w:t>
      </w:r>
      <w:r>
        <w:rPr>
          <w:spacing w:val="-1"/>
          <w:sz w:val="24"/>
        </w:rPr>
        <w:t xml:space="preserve"> </w:t>
      </w:r>
      <w:r>
        <w:rPr>
          <w:sz w:val="24"/>
        </w:rPr>
        <w:t>на развитие умений анализа</w:t>
      </w:r>
      <w:r>
        <w:rPr>
          <w:spacing w:val="-1"/>
          <w:sz w:val="24"/>
        </w:rPr>
        <w:t xml:space="preserve"> </w:t>
      </w:r>
      <w:r>
        <w:rPr>
          <w:sz w:val="24"/>
        </w:rPr>
        <w:t>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5C834CC0" w14:textId="77777777" w:rsidR="001D3DA7" w:rsidRDefault="00407865" w:rsidP="004C4C80">
      <w:pPr>
        <w:pStyle w:val="a6"/>
        <w:numPr>
          <w:ilvl w:val="3"/>
          <w:numId w:val="192"/>
        </w:numPr>
        <w:tabs>
          <w:tab w:val="left" w:pos="2408"/>
        </w:tabs>
        <w:ind w:right="211" w:firstLine="708"/>
        <w:rPr>
          <w:sz w:val="24"/>
        </w:rPr>
      </w:pPr>
      <w:r>
        <w:rPr>
          <w:sz w:val="24"/>
        </w:rPr>
        <w:t>Задачи, связанные с осознанием обучающимися коммуникативно-эстетических возможностей</w:t>
      </w:r>
      <w:r>
        <w:rPr>
          <w:spacing w:val="-1"/>
          <w:sz w:val="24"/>
        </w:rPr>
        <w:t xml:space="preserve"> </w:t>
      </w:r>
      <w:r>
        <w:rPr>
          <w:sz w:val="24"/>
        </w:rPr>
        <w:t>языка</w:t>
      </w:r>
      <w:r>
        <w:rPr>
          <w:spacing w:val="-1"/>
          <w:sz w:val="24"/>
        </w:rPr>
        <w:t xml:space="preserve"> </w:t>
      </w:r>
      <w:r>
        <w:rPr>
          <w:sz w:val="24"/>
        </w:rPr>
        <w:t>и</w:t>
      </w:r>
      <w:r>
        <w:rPr>
          <w:spacing w:val="-2"/>
          <w:sz w:val="24"/>
        </w:rPr>
        <w:t xml:space="preserve"> </w:t>
      </w:r>
      <w:r>
        <w:rPr>
          <w:sz w:val="24"/>
        </w:rPr>
        <w:t>реализацией</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учебной</w:t>
      </w:r>
      <w:r>
        <w:rPr>
          <w:spacing w:val="-1"/>
          <w:sz w:val="24"/>
        </w:rPr>
        <w:t xml:space="preserve"> </w:t>
      </w:r>
      <w:r>
        <w:rPr>
          <w:sz w:val="24"/>
        </w:rPr>
        <w:t>деятельности и</w:t>
      </w:r>
      <w:r>
        <w:rPr>
          <w:spacing w:val="-1"/>
          <w:sz w:val="24"/>
        </w:rPr>
        <w:t xml:space="preserve"> </w:t>
      </w:r>
      <w:r>
        <w:rPr>
          <w:sz w:val="24"/>
        </w:rPr>
        <w:t>в</w:t>
      </w:r>
      <w:r>
        <w:rPr>
          <w:spacing w:val="-2"/>
          <w:sz w:val="24"/>
        </w:rPr>
        <w:t xml:space="preserve"> </w:t>
      </w:r>
      <w:r>
        <w:rPr>
          <w:sz w:val="24"/>
        </w:rPr>
        <w:t>дальнейшей</w:t>
      </w:r>
      <w:r>
        <w:rPr>
          <w:spacing w:val="-1"/>
          <w:sz w:val="24"/>
        </w:rPr>
        <w:t xml:space="preserve"> </w:t>
      </w:r>
      <w:r>
        <w:rPr>
          <w:sz w:val="24"/>
        </w:rPr>
        <w:t>жизни,</w:t>
      </w:r>
      <w:r>
        <w:rPr>
          <w:spacing w:val="-1"/>
          <w:sz w:val="24"/>
        </w:rPr>
        <w:t xml:space="preserve"> </w:t>
      </w:r>
      <w:r>
        <w:rPr>
          <w:sz w:val="24"/>
        </w:rPr>
        <w:t>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 (далее – Интернет).</w:t>
      </w:r>
    </w:p>
    <w:p w14:paraId="34245644" w14:textId="77777777" w:rsidR="001D3DA7" w:rsidRDefault="00407865" w:rsidP="004C4C80">
      <w:pPr>
        <w:pStyle w:val="a6"/>
        <w:numPr>
          <w:ilvl w:val="2"/>
          <w:numId w:val="192"/>
        </w:numPr>
        <w:tabs>
          <w:tab w:val="left" w:pos="2276"/>
        </w:tabs>
        <w:spacing w:before="1"/>
        <w:ind w:right="214" w:firstLine="708"/>
        <w:rPr>
          <w:sz w:val="24"/>
        </w:rPr>
      </w:pPr>
      <w:r>
        <w:rPr>
          <w:sz w:val="24"/>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sz w:val="24"/>
        </w:rPr>
        <w:t>в 10 классе – 102 часа (3 часа в неделю), в 11 классе – 102 часа (3 часа в неделю).</w:t>
      </w:r>
    </w:p>
    <w:p w14:paraId="710E337C" w14:textId="77777777" w:rsidR="001D3DA7" w:rsidRDefault="00407865" w:rsidP="004C4C80">
      <w:pPr>
        <w:pStyle w:val="a6"/>
        <w:numPr>
          <w:ilvl w:val="1"/>
          <w:numId w:val="192"/>
        </w:numPr>
        <w:tabs>
          <w:tab w:val="left" w:pos="1928"/>
        </w:tabs>
        <w:spacing w:line="276" w:lineRule="exact"/>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 10</w:t>
      </w:r>
      <w:r>
        <w:rPr>
          <w:spacing w:val="-1"/>
          <w:sz w:val="24"/>
        </w:rPr>
        <w:t xml:space="preserve"> </w:t>
      </w:r>
      <w:r>
        <w:rPr>
          <w:spacing w:val="-2"/>
          <w:sz w:val="24"/>
        </w:rPr>
        <w:t>классе.</w:t>
      </w:r>
    </w:p>
    <w:p w14:paraId="48DA1282" w14:textId="77777777" w:rsidR="001D3DA7" w:rsidRDefault="00407865" w:rsidP="004C4C80">
      <w:pPr>
        <w:pStyle w:val="a6"/>
        <w:numPr>
          <w:ilvl w:val="2"/>
          <w:numId w:val="192"/>
        </w:numPr>
        <w:tabs>
          <w:tab w:val="left" w:pos="2108"/>
        </w:tabs>
        <w:ind w:left="2108" w:hanging="719"/>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4"/>
          <w:sz w:val="24"/>
        </w:rPr>
        <w:t xml:space="preserve"> </w:t>
      </w:r>
      <w:r>
        <w:rPr>
          <w:sz w:val="24"/>
        </w:rPr>
        <w:t>XIX</w:t>
      </w:r>
      <w:r>
        <w:rPr>
          <w:spacing w:val="-5"/>
          <w:sz w:val="24"/>
        </w:rPr>
        <w:t xml:space="preserve"> </w:t>
      </w:r>
      <w:r>
        <w:rPr>
          <w:spacing w:val="-4"/>
          <w:sz w:val="24"/>
        </w:rPr>
        <w:t>века.</w:t>
      </w:r>
    </w:p>
    <w:p w14:paraId="7104E5CE" w14:textId="77777777" w:rsidR="001D3DA7" w:rsidRDefault="00407865" w:rsidP="004C4C80">
      <w:pPr>
        <w:pStyle w:val="a6"/>
        <w:numPr>
          <w:ilvl w:val="3"/>
          <w:numId w:val="192"/>
        </w:numPr>
        <w:tabs>
          <w:tab w:val="left" w:pos="2288"/>
        </w:tabs>
        <w:ind w:left="2288" w:hanging="899"/>
        <w:rPr>
          <w:sz w:val="24"/>
        </w:rPr>
      </w:pPr>
      <w:r>
        <w:rPr>
          <w:sz w:val="24"/>
        </w:rPr>
        <w:t>А.Н.</w:t>
      </w:r>
      <w:r>
        <w:rPr>
          <w:spacing w:val="-3"/>
          <w:sz w:val="24"/>
        </w:rPr>
        <w:t xml:space="preserve"> </w:t>
      </w:r>
      <w:r>
        <w:rPr>
          <w:sz w:val="24"/>
        </w:rPr>
        <w:t>Островский.</w:t>
      </w:r>
      <w:r>
        <w:rPr>
          <w:spacing w:val="-2"/>
          <w:sz w:val="24"/>
        </w:rPr>
        <w:t xml:space="preserve"> </w:t>
      </w:r>
      <w:r>
        <w:rPr>
          <w:sz w:val="24"/>
        </w:rPr>
        <w:t>Драма</w:t>
      </w:r>
      <w:r>
        <w:rPr>
          <w:spacing w:val="-2"/>
          <w:sz w:val="24"/>
        </w:rPr>
        <w:t xml:space="preserve"> «Гроза».</w:t>
      </w:r>
    </w:p>
    <w:p w14:paraId="63F11535" w14:textId="77777777" w:rsidR="001D3DA7" w:rsidRDefault="00407865" w:rsidP="004C4C80">
      <w:pPr>
        <w:pStyle w:val="a6"/>
        <w:numPr>
          <w:ilvl w:val="3"/>
          <w:numId w:val="192"/>
        </w:numPr>
        <w:tabs>
          <w:tab w:val="left" w:pos="2288"/>
        </w:tabs>
        <w:ind w:left="2288" w:hanging="899"/>
        <w:rPr>
          <w:sz w:val="24"/>
        </w:rPr>
      </w:pPr>
      <w:r>
        <w:rPr>
          <w:sz w:val="24"/>
        </w:rPr>
        <w:t>И.А.</w:t>
      </w:r>
      <w:r>
        <w:rPr>
          <w:spacing w:val="-3"/>
          <w:sz w:val="24"/>
        </w:rPr>
        <w:t xml:space="preserve"> </w:t>
      </w:r>
      <w:r>
        <w:rPr>
          <w:sz w:val="24"/>
        </w:rPr>
        <w:t>Гончаров.</w:t>
      </w:r>
      <w:r>
        <w:rPr>
          <w:spacing w:val="-2"/>
          <w:sz w:val="24"/>
        </w:rPr>
        <w:t xml:space="preserve"> </w:t>
      </w:r>
      <w:r>
        <w:rPr>
          <w:sz w:val="24"/>
        </w:rPr>
        <w:t>Роман</w:t>
      </w:r>
      <w:r>
        <w:rPr>
          <w:spacing w:val="-2"/>
          <w:sz w:val="24"/>
        </w:rPr>
        <w:t xml:space="preserve"> «Обломов».</w:t>
      </w:r>
    </w:p>
    <w:p w14:paraId="32C77862" w14:textId="77777777" w:rsidR="001D3DA7" w:rsidRDefault="00407865" w:rsidP="004C4C80">
      <w:pPr>
        <w:pStyle w:val="a6"/>
        <w:numPr>
          <w:ilvl w:val="3"/>
          <w:numId w:val="192"/>
        </w:numPr>
        <w:tabs>
          <w:tab w:val="left" w:pos="2288"/>
        </w:tabs>
        <w:ind w:left="2288" w:hanging="899"/>
        <w:rPr>
          <w:sz w:val="24"/>
        </w:rPr>
      </w:pPr>
      <w:r>
        <w:rPr>
          <w:sz w:val="24"/>
        </w:rPr>
        <w:t>И.С.</w:t>
      </w:r>
      <w:r>
        <w:rPr>
          <w:spacing w:val="-2"/>
          <w:sz w:val="24"/>
        </w:rPr>
        <w:t xml:space="preserve"> </w:t>
      </w:r>
      <w:r>
        <w:rPr>
          <w:sz w:val="24"/>
        </w:rPr>
        <w:t>Тургенев. Роман</w:t>
      </w:r>
      <w:r>
        <w:rPr>
          <w:spacing w:val="-1"/>
          <w:sz w:val="24"/>
        </w:rPr>
        <w:t xml:space="preserve"> </w:t>
      </w:r>
      <w:r>
        <w:rPr>
          <w:sz w:val="24"/>
        </w:rPr>
        <w:t>«Отцы</w:t>
      </w:r>
      <w:r>
        <w:rPr>
          <w:spacing w:val="-1"/>
          <w:sz w:val="24"/>
        </w:rPr>
        <w:t xml:space="preserve"> </w:t>
      </w:r>
      <w:r>
        <w:rPr>
          <w:sz w:val="24"/>
        </w:rPr>
        <w:t>и</w:t>
      </w:r>
      <w:r>
        <w:rPr>
          <w:spacing w:val="-1"/>
          <w:sz w:val="24"/>
        </w:rPr>
        <w:t xml:space="preserve"> </w:t>
      </w:r>
      <w:r>
        <w:rPr>
          <w:spacing w:val="-2"/>
          <w:sz w:val="24"/>
        </w:rPr>
        <w:t>дети».</w:t>
      </w:r>
    </w:p>
    <w:p w14:paraId="2962112F" w14:textId="77777777" w:rsidR="001D3DA7" w:rsidRDefault="00407865" w:rsidP="004C4C80">
      <w:pPr>
        <w:pStyle w:val="a6"/>
        <w:numPr>
          <w:ilvl w:val="3"/>
          <w:numId w:val="192"/>
        </w:numPr>
        <w:tabs>
          <w:tab w:val="left" w:pos="2288"/>
        </w:tabs>
        <w:ind w:left="2288" w:hanging="899"/>
        <w:rPr>
          <w:sz w:val="24"/>
        </w:rPr>
      </w:pPr>
      <w:r>
        <w:rPr>
          <w:sz w:val="24"/>
        </w:rPr>
        <w:t>Ф.И.</w:t>
      </w:r>
      <w:r>
        <w:rPr>
          <w:spacing w:val="20"/>
          <w:sz w:val="24"/>
        </w:rPr>
        <w:t xml:space="preserve"> </w:t>
      </w:r>
      <w:r>
        <w:rPr>
          <w:sz w:val="24"/>
        </w:rPr>
        <w:t>Тютчев.</w:t>
      </w:r>
      <w:r>
        <w:rPr>
          <w:spacing w:val="23"/>
          <w:sz w:val="24"/>
        </w:rPr>
        <w:t xml:space="preserve"> </w:t>
      </w:r>
      <w:r>
        <w:rPr>
          <w:sz w:val="24"/>
        </w:rPr>
        <w:t>Стихотворения</w:t>
      </w:r>
      <w:r>
        <w:rPr>
          <w:spacing w:val="22"/>
          <w:sz w:val="24"/>
        </w:rPr>
        <w:t xml:space="preserve"> </w:t>
      </w:r>
      <w:r>
        <w:rPr>
          <w:sz w:val="24"/>
        </w:rPr>
        <w:t>(не</w:t>
      </w:r>
      <w:r>
        <w:rPr>
          <w:spacing w:val="22"/>
          <w:sz w:val="24"/>
        </w:rPr>
        <w:t xml:space="preserve"> </w:t>
      </w:r>
      <w:r>
        <w:rPr>
          <w:sz w:val="24"/>
        </w:rPr>
        <w:t>менее</w:t>
      </w:r>
      <w:r>
        <w:rPr>
          <w:spacing w:val="22"/>
          <w:sz w:val="24"/>
        </w:rPr>
        <w:t xml:space="preserve"> </w:t>
      </w:r>
      <w:r>
        <w:rPr>
          <w:sz w:val="24"/>
        </w:rPr>
        <w:t>трёх</w:t>
      </w:r>
      <w:r>
        <w:rPr>
          <w:spacing w:val="22"/>
          <w:sz w:val="24"/>
        </w:rPr>
        <w:t xml:space="preserve"> </w:t>
      </w:r>
      <w:r>
        <w:rPr>
          <w:sz w:val="24"/>
        </w:rPr>
        <w:t>по</w:t>
      </w:r>
      <w:r>
        <w:rPr>
          <w:spacing w:val="22"/>
          <w:sz w:val="24"/>
        </w:rPr>
        <w:t xml:space="preserve"> </w:t>
      </w:r>
      <w:r>
        <w:rPr>
          <w:sz w:val="24"/>
        </w:rPr>
        <w:t>выбору).</w:t>
      </w:r>
      <w:r>
        <w:rPr>
          <w:spacing w:val="22"/>
          <w:sz w:val="24"/>
        </w:rPr>
        <w:t xml:space="preserve"> </w:t>
      </w:r>
      <w:r>
        <w:rPr>
          <w:sz w:val="24"/>
        </w:rPr>
        <w:t>Например,</w:t>
      </w:r>
      <w:r>
        <w:rPr>
          <w:spacing w:val="22"/>
          <w:sz w:val="24"/>
        </w:rPr>
        <w:t xml:space="preserve"> </w:t>
      </w:r>
      <w:r>
        <w:rPr>
          <w:spacing w:val="-2"/>
          <w:sz w:val="24"/>
        </w:rPr>
        <w:t>«Silentium!»,</w:t>
      </w:r>
    </w:p>
    <w:p w14:paraId="3239F9CA" w14:textId="77777777" w:rsidR="001D3DA7" w:rsidRDefault="00407865">
      <w:pPr>
        <w:pStyle w:val="a3"/>
        <w:ind w:firstLine="0"/>
        <w:jc w:val="left"/>
      </w:pPr>
      <w:r>
        <w:t>«Не</w:t>
      </w:r>
      <w:r>
        <w:rPr>
          <w:spacing w:val="75"/>
        </w:rPr>
        <w:t xml:space="preserve"> </w:t>
      </w:r>
      <w:r>
        <w:t>то,</w:t>
      </w:r>
      <w:r>
        <w:rPr>
          <w:spacing w:val="77"/>
        </w:rPr>
        <w:t xml:space="preserve"> </w:t>
      </w:r>
      <w:r>
        <w:t>что</w:t>
      </w:r>
      <w:r>
        <w:rPr>
          <w:spacing w:val="79"/>
        </w:rPr>
        <w:t xml:space="preserve"> </w:t>
      </w:r>
      <w:r>
        <w:t>мните</w:t>
      </w:r>
      <w:r>
        <w:rPr>
          <w:spacing w:val="76"/>
        </w:rPr>
        <w:t xml:space="preserve"> </w:t>
      </w:r>
      <w:r>
        <w:t>вы,</w:t>
      </w:r>
      <w:r>
        <w:rPr>
          <w:spacing w:val="76"/>
        </w:rPr>
        <w:t xml:space="preserve"> </w:t>
      </w:r>
      <w:r>
        <w:t>природа...»,</w:t>
      </w:r>
      <w:r>
        <w:rPr>
          <w:spacing w:val="76"/>
        </w:rPr>
        <w:t xml:space="preserve"> </w:t>
      </w:r>
      <w:r>
        <w:t>«Умом</w:t>
      </w:r>
      <w:r>
        <w:rPr>
          <w:spacing w:val="78"/>
        </w:rPr>
        <w:t xml:space="preserve"> </w:t>
      </w:r>
      <w:r>
        <w:t>Россию</w:t>
      </w:r>
      <w:r>
        <w:rPr>
          <w:spacing w:val="77"/>
        </w:rPr>
        <w:t xml:space="preserve"> </w:t>
      </w:r>
      <w:r>
        <w:t>не</w:t>
      </w:r>
      <w:r>
        <w:rPr>
          <w:spacing w:val="76"/>
        </w:rPr>
        <w:t xml:space="preserve"> </w:t>
      </w:r>
      <w:r>
        <w:t>понять…»,</w:t>
      </w:r>
      <w:r>
        <w:rPr>
          <w:spacing w:val="80"/>
        </w:rPr>
        <w:t xml:space="preserve"> </w:t>
      </w:r>
      <w:r>
        <w:t>«О,</w:t>
      </w:r>
      <w:r>
        <w:rPr>
          <w:spacing w:val="76"/>
        </w:rPr>
        <w:t xml:space="preserve"> </w:t>
      </w:r>
      <w:r>
        <w:t>как</w:t>
      </w:r>
      <w:r>
        <w:rPr>
          <w:spacing w:val="77"/>
        </w:rPr>
        <w:t xml:space="preserve"> </w:t>
      </w:r>
      <w:r>
        <w:t>убийственно</w:t>
      </w:r>
      <w:r>
        <w:rPr>
          <w:spacing w:val="76"/>
        </w:rPr>
        <w:t xml:space="preserve"> </w:t>
      </w:r>
      <w:r>
        <w:t>мы любим...», «Нам не дано предугадать…», «К. Б.» («Я встретил вас – и всё былое...») и другие.</w:t>
      </w:r>
    </w:p>
    <w:p w14:paraId="75307952" w14:textId="77777777" w:rsidR="001D3DA7" w:rsidRDefault="00407865" w:rsidP="004C4C80">
      <w:pPr>
        <w:pStyle w:val="a6"/>
        <w:numPr>
          <w:ilvl w:val="3"/>
          <w:numId w:val="192"/>
        </w:numPr>
        <w:tabs>
          <w:tab w:val="left" w:pos="2288"/>
        </w:tabs>
        <w:ind w:left="2288" w:hanging="899"/>
        <w:rPr>
          <w:sz w:val="24"/>
        </w:rPr>
      </w:pPr>
      <w:r>
        <w:rPr>
          <w:sz w:val="24"/>
        </w:rPr>
        <w:t>Н.А.</w:t>
      </w:r>
      <w:r>
        <w:rPr>
          <w:spacing w:val="30"/>
          <w:sz w:val="24"/>
        </w:rPr>
        <w:t xml:space="preserve"> </w:t>
      </w:r>
      <w:r>
        <w:rPr>
          <w:sz w:val="24"/>
        </w:rPr>
        <w:t>Некрасов.</w:t>
      </w:r>
      <w:r>
        <w:rPr>
          <w:spacing w:val="33"/>
          <w:sz w:val="24"/>
        </w:rPr>
        <w:t xml:space="preserve"> </w:t>
      </w:r>
      <w:r>
        <w:rPr>
          <w:sz w:val="24"/>
        </w:rPr>
        <w:t>Стихотворения</w:t>
      </w:r>
      <w:r>
        <w:rPr>
          <w:spacing w:val="33"/>
          <w:sz w:val="24"/>
        </w:rPr>
        <w:t xml:space="preserve"> </w:t>
      </w:r>
      <w:r>
        <w:rPr>
          <w:sz w:val="24"/>
        </w:rPr>
        <w:t>(не</w:t>
      </w:r>
      <w:r>
        <w:rPr>
          <w:spacing w:val="33"/>
          <w:sz w:val="24"/>
        </w:rPr>
        <w:t xml:space="preserve"> </w:t>
      </w:r>
      <w:r>
        <w:rPr>
          <w:sz w:val="24"/>
        </w:rPr>
        <w:t>менее</w:t>
      </w:r>
      <w:r>
        <w:rPr>
          <w:spacing w:val="32"/>
          <w:sz w:val="24"/>
        </w:rPr>
        <w:t xml:space="preserve"> </w:t>
      </w:r>
      <w:r>
        <w:rPr>
          <w:sz w:val="24"/>
        </w:rPr>
        <w:t>трёх</w:t>
      </w:r>
      <w:r>
        <w:rPr>
          <w:spacing w:val="33"/>
          <w:sz w:val="24"/>
        </w:rPr>
        <w:t xml:space="preserve"> </w:t>
      </w:r>
      <w:r>
        <w:rPr>
          <w:sz w:val="24"/>
        </w:rPr>
        <w:t>по</w:t>
      </w:r>
      <w:r>
        <w:rPr>
          <w:spacing w:val="33"/>
          <w:sz w:val="24"/>
        </w:rPr>
        <w:t xml:space="preserve"> </w:t>
      </w:r>
      <w:r>
        <w:rPr>
          <w:sz w:val="24"/>
        </w:rPr>
        <w:t>выбору).</w:t>
      </w:r>
      <w:r>
        <w:rPr>
          <w:spacing w:val="35"/>
          <w:sz w:val="24"/>
        </w:rPr>
        <w:t xml:space="preserve"> </w:t>
      </w:r>
      <w:r>
        <w:rPr>
          <w:sz w:val="24"/>
        </w:rPr>
        <w:t>Например,</w:t>
      </w:r>
      <w:r>
        <w:rPr>
          <w:spacing w:val="33"/>
          <w:sz w:val="24"/>
        </w:rPr>
        <w:t xml:space="preserve"> </w:t>
      </w:r>
      <w:r>
        <w:rPr>
          <w:spacing w:val="-2"/>
          <w:sz w:val="24"/>
        </w:rPr>
        <w:t>«Тройка»,</w:t>
      </w:r>
    </w:p>
    <w:p w14:paraId="5FAB2ECE" w14:textId="77777777" w:rsidR="001D3DA7" w:rsidRDefault="00407865">
      <w:pPr>
        <w:pStyle w:val="a3"/>
        <w:ind w:right="218" w:firstLine="0"/>
      </w:pPr>
      <w:r>
        <w:t>«Я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52F83F4" w14:textId="77777777" w:rsidR="001D3DA7" w:rsidRDefault="00407865">
      <w:pPr>
        <w:pStyle w:val="a3"/>
        <w:ind w:left="1389" w:firstLine="0"/>
      </w:pPr>
      <w:r>
        <w:t>Поэма</w:t>
      </w:r>
      <w:r>
        <w:rPr>
          <w:spacing w:val="-2"/>
        </w:rPr>
        <w:t xml:space="preserve"> </w:t>
      </w:r>
      <w:r>
        <w:t>«Кому</w:t>
      </w:r>
      <w:r>
        <w:rPr>
          <w:spacing w:val="-1"/>
        </w:rPr>
        <w:t xml:space="preserve"> </w:t>
      </w:r>
      <w:r>
        <w:t>на</w:t>
      </w:r>
      <w:r>
        <w:rPr>
          <w:spacing w:val="-2"/>
        </w:rPr>
        <w:t xml:space="preserve"> </w:t>
      </w:r>
      <w:r>
        <w:t>Руси</w:t>
      </w:r>
      <w:r>
        <w:rPr>
          <w:spacing w:val="-1"/>
        </w:rPr>
        <w:t xml:space="preserve"> </w:t>
      </w:r>
      <w:r>
        <w:t xml:space="preserve">жить </w:t>
      </w:r>
      <w:r>
        <w:rPr>
          <w:spacing w:val="-2"/>
        </w:rPr>
        <w:t>хорошо».</w:t>
      </w:r>
    </w:p>
    <w:p w14:paraId="4AE60FCA" w14:textId="77777777" w:rsidR="001D3DA7" w:rsidRDefault="00407865" w:rsidP="004C4C80">
      <w:pPr>
        <w:pStyle w:val="a6"/>
        <w:numPr>
          <w:ilvl w:val="3"/>
          <w:numId w:val="192"/>
        </w:numPr>
        <w:tabs>
          <w:tab w:val="left" w:pos="2288"/>
        </w:tabs>
        <w:ind w:right="215" w:firstLine="708"/>
        <w:rPr>
          <w:sz w:val="24"/>
        </w:rPr>
      </w:pPr>
      <w:r>
        <w:rPr>
          <w:sz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76F8A4A7" w14:textId="77777777" w:rsidR="001D3DA7" w:rsidRDefault="00407865" w:rsidP="004C4C80">
      <w:pPr>
        <w:pStyle w:val="a6"/>
        <w:numPr>
          <w:ilvl w:val="3"/>
          <w:numId w:val="192"/>
        </w:numPr>
        <w:tabs>
          <w:tab w:val="left" w:pos="2288"/>
        </w:tabs>
        <w:spacing w:before="1"/>
        <w:ind w:right="218" w:firstLine="708"/>
        <w:rPr>
          <w:sz w:val="24"/>
        </w:rPr>
      </w:pPr>
      <w:r>
        <w:rPr>
          <w:sz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3BD18691" w14:textId="77777777" w:rsidR="001D3DA7" w:rsidRDefault="00407865" w:rsidP="004C4C80">
      <w:pPr>
        <w:pStyle w:val="a6"/>
        <w:numPr>
          <w:ilvl w:val="3"/>
          <w:numId w:val="192"/>
        </w:numPr>
        <w:tabs>
          <w:tab w:val="left" w:pos="2288"/>
        </w:tabs>
        <w:ind w:left="2288" w:hanging="899"/>
        <w:rPr>
          <w:sz w:val="24"/>
        </w:rPr>
      </w:pPr>
      <w:r>
        <w:rPr>
          <w:sz w:val="24"/>
        </w:rPr>
        <w:t>Ф.М.</w:t>
      </w:r>
      <w:r>
        <w:rPr>
          <w:spacing w:val="-3"/>
          <w:sz w:val="24"/>
        </w:rPr>
        <w:t xml:space="preserve"> </w:t>
      </w:r>
      <w:r>
        <w:rPr>
          <w:sz w:val="24"/>
        </w:rPr>
        <w:t>Достоевский.</w:t>
      </w:r>
      <w:r>
        <w:rPr>
          <w:spacing w:val="-5"/>
          <w:sz w:val="24"/>
        </w:rPr>
        <w:t xml:space="preserve"> </w:t>
      </w:r>
      <w:r>
        <w:rPr>
          <w:sz w:val="24"/>
        </w:rPr>
        <w:t>Роман</w:t>
      </w:r>
      <w:r>
        <w:rPr>
          <w:spacing w:val="-3"/>
          <w:sz w:val="24"/>
        </w:rPr>
        <w:t xml:space="preserve"> </w:t>
      </w:r>
      <w:r>
        <w:rPr>
          <w:sz w:val="24"/>
        </w:rPr>
        <w:t>«Преступление</w:t>
      </w:r>
      <w:r>
        <w:rPr>
          <w:spacing w:val="-3"/>
          <w:sz w:val="24"/>
        </w:rPr>
        <w:t xml:space="preserve"> </w:t>
      </w:r>
      <w:r>
        <w:rPr>
          <w:sz w:val="24"/>
        </w:rPr>
        <w:t>и</w:t>
      </w:r>
      <w:r>
        <w:rPr>
          <w:spacing w:val="-4"/>
          <w:sz w:val="24"/>
        </w:rPr>
        <w:t xml:space="preserve"> </w:t>
      </w:r>
      <w:r>
        <w:rPr>
          <w:spacing w:val="-2"/>
          <w:sz w:val="24"/>
        </w:rPr>
        <w:t>наказание».</w:t>
      </w:r>
    </w:p>
    <w:p w14:paraId="702431BA" w14:textId="77777777" w:rsidR="001D3DA7" w:rsidRDefault="00407865" w:rsidP="004C4C80">
      <w:pPr>
        <w:pStyle w:val="a6"/>
        <w:numPr>
          <w:ilvl w:val="3"/>
          <w:numId w:val="192"/>
        </w:numPr>
        <w:tabs>
          <w:tab w:val="left" w:pos="2288"/>
        </w:tabs>
        <w:ind w:left="2288" w:hanging="899"/>
        <w:rPr>
          <w:sz w:val="24"/>
        </w:rPr>
      </w:pPr>
      <w:r>
        <w:rPr>
          <w:sz w:val="24"/>
        </w:rPr>
        <w:t>Л.Н.</w:t>
      </w:r>
      <w:r>
        <w:rPr>
          <w:spacing w:val="-2"/>
          <w:sz w:val="24"/>
        </w:rPr>
        <w:t xml:space="preserve"> </w:t>
      </w:r>
      <w:r>
        <w:rPr>
          <w:sz w:val="24"/>
        </w:rPr>
        <w:t>Толстой.</w:t>
      </w:r>
      <w:r>
        <w:rPr>
          <w:spacing w:val="-2"/>
          <w:sz w:val="24"/>
        </w:rPr>
        <w:t xml:space="preserve"> </w:t>
      </w:r>
      <w:r>
        <w:rPr>
          <w:sz w:val="24"/>
        </w:rPr>
        <w:t>Роман-эпопея</w:t>
      </w:r>
      <w:r>
        <w:rPr>
          <w:spacing w:val="-1"/>
          <w:sz w:val="24"/>
        </w:rPr>
        <w:t xml:space="preserve"> </w:t>
      </w:r>
      <w:r>
        <w:rPr>
          <w:sz w:val="24"/>
        </w:rPr>
        <w:t>«Война</w:t>
      </w:r>
      <w:r>
        <w:rPr>
          <w:spacing w:val="-3"/>
          <w:sz w:val="24"/>
        </w:rPr>
        <w:t xml:space="preserve"> </w:t>
      </w:r>
      <w:r>
        <w:rPr>
          <w:sz w:val="24"/>
        </w:rPr>
        <w:t>и</w:t>
      </w:r>
      <w:r>
        <w:rPr>
          <w:spacing w:val="-3"/>
          <w:sz w:val="24"/>
        </w:rPr>
        <w:t xml:space="preserve"> </w:t>
      </w:r>
      <w:r>
        <w:rPr>
          <w:spacing w:val="-2"/>
          <w:sz w:val="24"/>
        </w:rPr>
        <w:t>мир».</w:t>
      </w:r>
    </w:p>
    <w:p w14:paraId="3794B098" w14:textId="77777777" w:rsidR="001D3DA7" w:rsidRDefault="00407865" w:rsidP="004C4C80">
      <w:pPr>
        <w:pStyle w:val="a6"/>
        <w:numPr>
          <w:ilvl w:val="3"/>
          <w:numId w:val="192"/>
        </w:numPr>
        <w:tabs>
          <w:tab w:val="left" w:pos="2408"/>
        </w:tabs>
        <w:ind w:right="214" w:firstLine="708"/>
        <w:rPr>
          <w:sz w:val="24"/>
        </w:rPr>
      </w:pPr>
      <w:r>
        <w:rPr>
          <w:sz w:val="24"/>
        </w:rPr>
        <w:t>Н.С. Лесков. Рассказы и повести (не менее одного произведения по выбору). Например, «Очарованный странник», «Однодум» и другие.</w:t>
      </w:r>
    </w:p>
    <w:p w14:paraId="5E479327" w14:textId="77777777" w:rsidR="001D3DA7" w:rsidRDefault="00407865" w:rsidP="004C4C80">
      <w:pPr>
        <w:pStyle w:val="a6"/>
        <w:numPr>
          <w:ilvl w:val="3"/>
          <w:numId w:val="192"/>
        </w:numPr>
        <w:tabs>
          <w:tab w:val="left" w:pos="2408"/>
        </w:tabs>
        <w:ind w:left="2408" w:hanging="1019"/>
        <w:rPr>
          <w:sz w:val="24"/>
        </w:rPr>
      </w:pPr>
      <w:r>
        <w:rPr>
          <w:sz w:val="24"/>
        </w:rPr>
        <w:t>А.П.</w:t>
      </w:r>
      <w:r>
        <w:rPr>
          <w:spacing w:val="-4"/>
          <w:sz w:val="24"/>
        </w:rPr>
        <w:t xml:space="preserve"> </w:t>
      </w:r>
      <w:r>
        <w:rPr>
          <w:sz w:val="24"/>
        </w:rPr>
        <w:t>Чехов. Рассказы (не</w:t>
      </w:r>
      <w:r>
        <w:rPr>
          <w:spacing w:val="-1"/>
          <w:sz w:val="24"/>
        </w:rPr>
        <w:t xml:space="preserve"> </w:t>
      </w:r>
      <w:r>
        <w:rPr>
          <w:sz w:val="24"/>
        </w:rPr>
        <w:t>менее</w:t>
      </w:r>
      <w:r>
        <w:rPr>
          <w:spacing w:val="-2"/>
          <w:sz w:val="24"/>
        </w:rPr>
        <w:t xml:space="preserve"> </w:t>
      </w:r>
      <w:r>
        <w:rPr>
          <w:sz w:val="24"/>
        </w:rPr>
        <w:t>трёх</w:t>
      </w:r>
      <w:r>
        <w:rPr>
          <w:spacing w:val="3"/>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«Студент»,</w:t>
      </w:r>
      <w:r>
        <w:rPr>
          <w:spacing w:val="-1"/>
          <w:sz w:val="24"/>
        </w:rPr>
        <w:t xml:space="preserve"> </w:t>
      </w:r>
      <w:r>
        <w:rPr>
          <w:spacing w:val="-2"/>
          <w:sz w:val="24"/>
        </w:rPr>
        <w:t>«Ионыч»,</w:t>
      </w:r>
    </w:p>
    <w:p w14:paraId="7AE53A7F" w14:textId="77777777" w:rsidR="001D3DA7" w:rsidRDefault="00407865">
      <w:pPr>
        <w:pStyle w:val="a3"/>
        <w:ind w:firstLine="0"/>
      </w:pPr>
      <w:r>
        <w:t>«Дама</w:t>
      </w:r>
      <w:r>
        <w:rPr>
          <w:spacing w:val="-3"/>
        </w:rPr>
        <w:t xml:space="preserve"> </w:t>
      </w:r>
      <w:r>
        <w:t>с</w:t>
      </w:r>
      <w:r>
        <w:rPr>
          <w:spacing w:val="-2"/>
        </w:rPr>
        <w:t xml:space="preserve"> </w:t>
      </w:r>
      <w:r>
        <w:t>собачкой»,</w:t>
      </w:r>
      <w:r>
        <w:rPr>
          <w:spacing w:val="-1"/>
        </w:rPr>
        <w:t xml:space="preserve"> </w:t>
      </w:r>
      <w:r>
        <w:t>«Человек</w:t>
      </w:r>
      <w:r>
        <w:rPr>
          <w:spacing w:val="-2"/>
        </w:rPr>
        <w:t xml:space="preserve"> </w:t>
      </w:r>
      <w:r>
        <w:t>в</w:t>
      </w:r>
      <w:r>
        <w:rPr>
          <w:spacing w:val="-2"/>
        </w:rPr>
        <w:t xml:space="preserve"> </w:t>
      </w:r>
      <w:r>
        <w:t>футляре»</w:t>
      </w:r>
      <w:r>
        <w:rPr>
          <w:spacing w:val="-1"/>
        </w:rPr>
        <w:t xml:space="preserve"> </w:t>
      </w:r>
      <w:r>
        <w:t>и</w:t>
      </w:r>
      <w:r>
        <w:rPr>
          <w:spacing w:val="-1"/>
        </w:rPr>
        <w:t xml:space="preserve"> </w:t>
      </w:r>
      <w:r>
        <w:rPr>
          <w:spacing w:val="-2"/>
        </w:rPr>
        <w:t>другие.</w:t>
      </w:r>
    </w:p>
    <w:p w14:paraId="47021997" w14:textId="77777777" w:rsidR="001D3DA7" w:rsidRDefault="00407865">
      <w:pPr>
        <w:pStyle w:val="a3"/>
        <w:ind w:left="1389" w:firstLine="0"/>
      </w:pPr>
      <w:r>
        <w:t>Комедия</w:t>
      </w:r>
      <w:r>
        <w:rPr>
          <w:spacing w:val="-3"/>
        </w:rPr>
        <w:t xml:space="preserve"> </w:t>
      </w:r>
      <w:r>
        <w:t>«Вишнёвый</w:t>
      </w:r>
      <w:r>
        <w:rPr>
          <w:spacing w:val="-2"/>
        </w:rPr>
        <w:t xml:space="preserve"> сад».</w:t>
      </w:r>
    </w:p>
    <w:p w14:paraId="369C8EA5" w14:textId="77777777" w:rsidR="001D3DA7" w:rsidRDefault="00407865" w:rsidP="004C4C80">
      <w:pPr>
        <w:pStyle w:val="a6"/>
        <w:numPr>
          <w:ilvl w:val="2"/>
          <w:numId w:val="192"/>
        </w:numPr>
        <w:tabs>
          <w:tab w:val="left" w:pos="2108"/>
        </w:tabs>
        <w:ind w:left="2108" w:hanging="719"/>
        <w:rPr>
          <w:sz w:val="24"/>
        </w:rPr>
      </w:pPr>
      <w:r>
        <w:rPr>
          <w:sz w:val="24"/>
        </w:rPr>
        <w:t>Литературная</w:t>
      </w:r>
      <w:r>
        <w:rPr>
          <w:spacing w:val="-5"/>
          <w:sz w:val="24"/>
        </w:rPr>
        <w:t xml:space="preserve"> </w:t>
      </w:r>
      <w:r>
        <w:rPr>
          <w:sz w:val="24"/>
        </w:rPr>
        <w:t>критика</w:t>
      </w:r>
      <w:r>
        <w:rPr>
          <w:spacing w:val="-4"/>
          <w:sz w:val="24"/>
        </w:rPr>
        <w:t xml:space="preserve"> </w:t>
      </w:r>
      <w:r>
        <w:rPr>
          <w:sz w:val="24"/>
        </w:rPr>
        <w:t>второй</w:t>
      </w:r>
      <w:r>
        <w:rPr>
          <w:spacing w:val="-4"/>
          <w:sz w:val="24"/>
        </w:rPr>
        <w:t xml:space="preserve"> </w:t>
      </w:r>
      <w:r>
        <w:rPr>
          <w:sz w:val="24"/>
        </w:rPr>
        <w:t>половины</w:t>
      </w:r>
      <w:r>
        <w:rPr>
          <w:spacing w:val="-7"/>
          <w:sz w:val="24"/>
        </w:rPr>
        <w:t xml:space="preserve"> </w:t>
      </w:r>
      <w:r>
        <w:rPr>
          <w:sz w:val="24"/>
        </w:rPr>
        <w:t>XIX</w:t>
      </w:r>
      <w:r>
        <w:rPr>
          <w:spacing w:val="-5"/>
          <w:sz w:val="24"/>
        </w:rPr>
        <w:t xml:space="preserve"> </w:t>
      </w:r>
      <w:r>
        <w:rPr>
          <w:spacing w:val="-2"/>
          <w:sz w:val="24"/>
        </w:rPr>
        <w:t>века.</w:t>
      </w:r>
    </w:p>
    <w:p w14:paraId="2F193326" w14:textId="77777777" w:rsidR="001D3DA7" w:rsidRDefault="00407865">
      <w:pPr>
        <w:pStyle w:val="a3"/>
        <w:spacing w:before="1"/>
        <w:ind w:right="217"/>
      </w:pPr>
      <w:r>
        <w:t>Статьи H.А. Добролюбова</w:t>
      </w:r>
      <w:r>
        <w:rPr>
          <w:spacing w:val="-2"/>
        </w:rPr>
        <w:t xml:space="preserve"> </w:t>
      </w:r>
      <w:r>
        <w:t>«Луч света в</w:t>
      </w:r>
      <w:r>
        <w:rPr>
          <w:spacing w:val="-1"/>
        </w:rPr>
        <w:t xml:space="preserve"> </w:t>
      </w:r>
      <w:r>
        <w:t>тёмном</w:t>
      </w:r>
      <w:r>
        <w:rPr>
          <w:spacing w:val="-1"/>
        </w:rPr>
        <w:t xml:space="preserve"> </w:t>
      </w:r>
      <w:r>
        <w:t>царстве», «Что такое обломовщина?», Д.</w:t>
      </w:r>
      <w:r>
        <w:rPr>
          <w:spacing w:val="-1"/>
        </w:rPr>
        <w:t xml:space="preserve"> </w:t>
      </w:r>
      <w:r>
        <w:t>И. Писарева «Базаров» и других (не менее двух статей по выбору в соответствии с изучаемым художественным произведением).</w:t>
      </w:r>
    </w:p>
    <w:p w14:paraId="74CBFF29" w14:textId="77777777" w:rsidR="001D3DA7" w:rsidRDefault="00407865" w:rsidP="004C4C80">
      <w:pPr>
        <w:pStyle w:val="a6"/>
        <w:numPr>
          <w:ilvl w:val="2"/>
          <w:numId w:val="192"/>
        </w:numPr>
        <w:tabs>
          <w:tab w:val="left" w:pos="2108"/>
        </w:tabs>
        <w:ind w:left="2108" w:hanging="719"/>
        <w:rPr>
          <w:sz w:val="24"/>
        </w:rPr>
      </w:pPr>
      <w:r>
        <w:rPr>
          <w:sz w:val="24"/>
        </w:rPr>
        <w:t>Литература</w:t>
      </w:r>
      <w:r>
        <w:rPr>
          <w:spacing w:val="-6"/>
          <w:sz w:val="24"/>
        </w:rPr>
        <w:t xml:space="preserve"> </w:t>
      </w:r>
      <w:r>
        <w:rPr>
          <w:sz w:val="24"/>
        </w:rPr>
        <w:t>народов</w:t>
      </w:r>
      <w:r>
        <w:rPr>
          <w:spacing w:val="-4"/>
          <w:sz w:val="24"/>
        </w:rPr>
        <w:t xml:space="preserve"> </w:t>
      </w:r>
      <w:r>
        <w:rPr>
          <w:spacing w:val="-2"/>
          <w:sz w:val="24"/>
        </w:rPr>
        <w:t>России.</w:t>
      </w:r>
    </w:p>
    <w:p w14:paraId="5108B73D" w14:textId="77777777" w:rsidR="001D3DA7" w:rsidRDefault="001D3DA7">
      <w:pPr>
        <w:jc w:val="both"/>
        <w:rPr>
          <w:sz w:val="24"/>
        </w:rPr>
        <w:sectPr w:rsidR="001D3DA7">
          <w:pgSz w:w="11920" w:h="16850"/>
          <w:pgMar w:top="820" w:right="340" w:bottom="440" w:left="500" w:header="0" w:footer="208" w:gutter="0"/>
          <w:cols w:space="720"/>
        </w:sectPr>
      </w:pPr>
    </w:p>
    <w:p w14:paraId="566A7600" w14:textId="77777777" w:rsidR="001D3DA7" w:rsidRDefault="00407865">
      <w:pPr>
        <w:pStyle w:val="a3"/>
        <w:spacing w:before="78"/>
        <w:ind w:left="1389" w:firstLine="0"/>
      </w:pPr>
      <w:r>
        <w:lastRenderedPageBreak/>
        <w:t>Стихотворения</w:t>
      </w:r>
      <w:r>
        <w:rPr>
          <w:spacing w:val="-2"/>
        </w:rPr>
        <w:t xml:space="preserve"> </w:t>
      </w:r>
      <w:r>
        <w:t>(не</w:t>
      </w:r>
      <w:r>
        <w:rPr>
          <w:spacing w:val="-2"/>
        </w:rPr>
        <w:t xml:space="preserve"> </w:t>
      </w:r>
      <w:r>
        <w:t>менее</w:t>
      </w:r>
      <w:r>
        <w:rPr>
          <w:spacing w:val="-2"/>
        </w:rPr>
        <w:t xml:space="preserve"> </w:t>
      </w:r>
      <w:r>
        <w:t>одного</w:t>
      </w:r>
      <w:r>
        <w:rPr>
          <w:spacing w:val="-2"/>
        </w:rPr>
        <w:t xml:space="preserve"> </w:t>
      </w:r>
      <w:r>
        <w:t>по</w:t>
      </w:r>
      <w:r>
        <w:rPr>
          <w:spacing w:val="-2"/>
        </w:rPr>
        <w:t xml:space="preserve"> </w:t>
      </w:r>
      <w:r>
        <w:t>выбору).</w:t>
      </w:r>
      <w:r>
        <w:rPr>
          <w:spacing w:val="-2"/>
        </w:rPr>
        <w:t xml:space="preserve"> </w:t>
      </w:r>
      <w:r>
        <w:t>Например,</w:t>
      </w:r>
      <w:r>
        <w:rPr>
          <w:spacing w:val="-2"/>
        </w:rPr>
        <w:t xml:space="preserve"> </w:t>
      </w:r>
      <w:r>
        <w:t>Г.</w:t>
      </w:r>
      <w:r>
        <w:rPr>
          <w:spacing w:val="-2"/>
        </w:rPr>
        <w:t xml:space="preserve"> </w:t>
      </w:r>
      <w:r>
        <w:t>Тукая, К.</w:t>
      </w:r>
      <w:r>
        <w:rPr>
          <w:spacing w:val="-2"/>
        </w:rPr>
        <w:t xml:space="preserve"> </w:t>
      </w:r>
      <w:r>
        <w:t>Хетагурова</w:t>
      </w:r>
      <w:r>
        <w:rPr>
          <w:spacing w:val="-3"/>
        </w:rPr>
        <w:t xml:space="preserve"> </w:t>
      </w:r>
      <w:r>
        <w:t>и</w:t>
      </w:r>
      <w:r>
        <w:rPr>
          <w:spacing w:val="-1"/>
        </w:rPr>
        <w:t xml:space="preserve"> </w:t>
      </w:r>
      <w:r>
        <w:rPr>
          <w:spacing w:val="-2"/>
        </w:rPr>
        <w:t>других.</w:t>
      </w:r>
    </w:p>
    <w:p w14:paraId="4D3DCBD8" w14:textId="77777777" w:rsidR="001D3DA7" w:rsidRDefault="00407865" w:rsidP="004C4C80">
      <w:pPr>
        <w:pStyle w:val="a6"/>
        <w:numPr>
          <w:ilvl w:val="2"/>
          <w:numId w:val="192"/>
        </w:numPr>
        <w:tabs>
          <w:tab w:val="left" w:pos="2108"/>
        </w:tabs>
        <w:ind w:left="2108" w:hanging="719"/>
        <w:rPr>
          <w:sz w:val="24"/>
        </w:rPr>
      </w:pPr>
      <w:r>
        <w:rPr>
          <w:sz w:val="24"/>
        </w:rPr>
        <w:t>Зарубежная</w:t>
      </w:r>
      <w:r>
        <w:rPr>
          <w:spacing w:val="-5"/>
          <w:sz w:val="24"/>
        </w:rPr>
        <w:t xml:space="preserve"> </w:t>
      </w:r>
      <w:r>
        <w:rPr>
          <w:spacing w:val="-2"/>
          <w:sz w:val="24"/>
        </w:rPr>
        <w:t>литература.</w:t>
      </w:r>
    </w:p>
    <w:p w14:paraId="56C2023F" w14:textId="77777777" w:rsidR="001D3DA7" w:rsidRDefault="00407865" w:rsidP="004C4C80">
      <w:pPr>
        <w:pStyle w:val="a6"/>
        <w:numPr>
          <w:ilvl w:val="3"/>
          <w:numId w:val="192"/>
        </w:numPr>
        <w:tabs>
          <w:tab w:val="left" w:pos="2288"/>
        </w:tabs>
        <w:ind w:right="215" w:firstLine="708"/>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6BDD107D" w14:textId="77777777" w:rsidR="001D3DA7" w:rsidRDefault="00407865" w:rsidP="004C4C80">
      <w:pPr>
        <w:pStyle w:val="a6"/>
        <w:numPr>
          <w:ilvl w:val="3"/>
          <w:numId w:val="192"/>
        </w:numPr>
        <w:tabs>
          <w:tab w:val="left" w:pos="2288"/>
        </w:tabs>
        <w:spacing w:before="1"/>
        <w:ind w:right="221" w:firstLine="708"/>
        <w:rPr>
          <w:sz w:val="24"/>
        </w:rPr>
      </w:pPr>
      <w:r>
        <w:rPr>
          <w:sz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1ACE70F1" w14:textId="77777777" w:rsidR="001D3DA7" w:rsidRDefault="00407865" w:rsidP="004C4C80">
      <w:pPr>
        <w:pStyle w:val="a6"/>
        <w:numPr>
          <w:ilvl w:val="3"/>
          <w:numId w:val="192"/>
        </w:numPr>
        <w:tabs>
          <w:tab w:val="left" w:pos="2288"/>
        </w:tabs>
        <w:ind w:right="217" w:firstLine="708"/>
        <w:rPr>
          <w:sz w:val="24"/>
        </w:rPr>
      </w:pPr>
      <w:r>
        <w:rPr>
          <w:sz w:val="24"/>
        </w:rPr>
        <w:t>Зарубежная драматургия второй половины XIX века (не менее одного произведения</w:t>
      </w:r>
      <w:r>
        <w:rPr>
          <w:spacing w:val="33"/>
          <w:sz w:val="24"/>
        </w:rPr>
        <w:t xml:space="preserve"> </w:t>
      </w:r>
      <w:r>
        <w:rPr>
          <w:sz w:val="24"/>
        </w:rPr>
        <w:t>по</w:t>
      </w:r>
      <w:r>
        <w:rPr>
          <w:spacing w:val="33"/>
          <w:sz w:val="24"/>
        </w:rPr>
        <w:t xml:space="preserve"> </w:t>
      </w:r>
      <w:r>
        <w:rPr>
          <w:sz w:val="24"/>
        </w:rPr>
        <w:t>выбору).</w:t>
      </w:r>
      <w:r>
        <w:rPr>
          <w:spacing w:val="33"/>
          <w:sz w:val="24"/>
        </w:rPr>
        <w:t xml:space="preserve"> </w:t>
      </w:r>
      <w:r>
        <w:rPr>
          <w:sz w:val="24"/>
        </w:rPr>
        <w:t>Например,</w:t>
      </w:r>
      <w:r>
        <w:rPr>
          <w:spacing w:val="33"/>
          <w:sz w:val="24"/>
        </w:rPr>
        <w:t xml:space="preserve"> </w:t>
      </w:r>
      <w:r>
        <w:rPr>
          <w:sz w:val="24"/>
        </w:rPr>
        <w:t>пьесы</w:t>
      </w:r>
      <w:r>
        <w:rPr>
          <w:spacing w:val="37"/>
          <w:sz w:val="24"/>
        </w:rPr>
        <w:t xml:space="preserve"> </w:t>
      </w:r>
      <w:r>
        <w:rPr>
          <w:sz w:val="24"/>
        </w:rPr>
        <w:t>Г.</w:t>
      </w:r>
      <w:r>
        <w:rPr>
          <w:spacing w:val="34"/>
          <w:sz w:val="24"/>
        </w:rPr>
        <w:t xml:space="preserve"> </w:t>
      </w:r>
      <w:r>
        <w:rPr>
          <w:sz w:val="24"/>
        </w:rPr>
        <w:t>Гауптмана</w:t>
      </w:r>
      <w:r>
        <w:rPr>
          <w:spacing w:val="32"/>
          <w:sz w:val="24"/>
        </w:rPr>
        <w:t xml:space="preserve"> </w:t>
      </w:r>
      <w:r>
        <w:rPr>
          <w:sz w:val="24"/>
        </w:rPr>
        <w:t>«Перед</w:t>
      </w:r>
      <w:r>
        <w:rPr>
          <w:spacing w:val="34"/>
          <w:sz w:val="24"/>
        </w:rPr>
        <w:t xml:space="preserve"> </w:t>
      </w:r>
      <w:r>
        <w:rPr>
          <w:sz w:val="24"/>
        </w:rPr>
        <w:t>восходом</w:t>
      </w:r>
      <w:r>
        <w:rPr>
          <w:spacing w:val="33"/>
          <w:sz w:val="24"/>
        </w:rPr>
        <w:t xml:space="preserve"> </w:t>
      </w:r>
      <w:r>
        <w:rPr>
          <w:sz w:val="24"/>
        </w:rPr>
        <w:t>солнца»,</w:t>
      </w:r>
      <w:r>
        <w:rPr>
          <w:spacing w:val="33"/>
          <w:sz w:val="24"/>
        </w:rPr>
        <w:t xml:space="preserve"> </w:t>
      </w:r>
      <w:r>
        <w:rPr>
          <w:sz w:val="24"/>
        </w:rPr>
        <w:t>Г.</w:t>
      </w:r>
      <w:r>
        <w:rPr>
          <w:spacing w:val="34"/>
          <w:sz w:val="24"/>
        </w:rPr>
        <w:t xml:space="preserve"> </w:t>
      </w:r>
      <w:r>
        <w:rPr>
          <w:sz w:val="24"/>
        </w:rPr>
        <w:t>Ибсена</w:t>
      </w:r>
    </w:p>
    <w:p w14:paraId="7CCF85D2" w14:textId="77777777" w:rsidR="001D3DA7" w:rsidRDefault="00407865">
      <w:pPr>
        <w:pStyle w:val="a3"/>
        <w:ind w:firstLine="0"/>
      </w:pPr>
      <w:r>
        <w:t>«Кукольный</w:t>
      </w:r>
      <w:r>
        <w:rPr>
          <w:spacing w:val="-2"/>
        </w:rPr>
        <w:t xml:space="preserve"> </w:t>
      </w:r>
      <w:r>
        <w:t>дом»</w:t>
      </w:r>
      <w:r>
        <w:rPr>
          <w:spacing w:val="-2"/>
        </w:rPr>
        <w:t xml:space="preserve"> </w:t>
      </w:r>
      <w:r>
        <w:t>и</w:t>
      </w:r>
      <w:r>
        <w:rPr>
          <w:spacing w:val="-2"/>
        </w:rPr>
        <w:t xml:space="preserve"> другие.</w:t>
      </w:r>
    </w:p>
    <w:p w14:paraId="404DB2F0" w14:textId="77777777" w:rsidR="001D3DA7" w:rsidRDefault="00407865" w:rsidP="004C4C80">
      <w:pPr>
        <w:pStyle w:val="a6"/>
        <w:numPr>
          <w:ilvl w:val="1"/>
          <w:numId w:val="192"/>
        </w:numPr>
        <w:tabs>
          <w:tab w:val="left" w:pos="1928"/>
        </w:tabs>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 11</w:t>
      </w:r>
      <w:r>
        <w:rPr>
          <w:spacing w:val="-1"/>
          <w:sz w:val="24"/>
        </w:rPr>
        <w:t xml:space="preserve"> </w:t>
      </w:r>
      <w:r>
        <w:rPr>
          <w:spacing w:val="-2"/>
          <w:sz w:val="24"/>
        </w:rPr>
        <w:t>классе.</w:t>
      </w:r>
    </w:p>
    <w:p w14:paraId="7FD67F85" w14:textId="77777777" w:rsidR="001D3DA7" w:rsidRDefault="00407865" w:rsidP="004C4C80">
      <w:pPr>
        <w:pStyle w:val="a6"/>
        <w:numPr>
          <w:ilvl w:val="2"/>
          <w:numId w:val="192"/>
        </w:numPr>
        <w:tabs>
          <w:tab w:val="left" w:pos="2108"/>
        </w:tabs>
        <w:ind w:left="2108" w:hanging="719"/>
        <w:rPr>
          <w:sz w:val="24"/>
        </w:rPr>
      </w:pPr>
      <w:r>
        <w:rPr>
          <w:sz w:val="24"/>
        </w:rPr>
        <w:t>Литература</w:t>
      </w:r>
      <w:r>
        <w:rPr>
          <w:spacing w:val="-2"/>
          <w:sz w:val="24"/>
        </w:rPr>
        <w:t xml:space="preserve"> </w:t>
      </w:r>
      <w:r>
        <w:rPr>
          <w:sz w:val="24"/>
        </w:rPr>
        <w:t>конца</w:t>
      </w:r>
      <w:r>
        <w:rPr>
          <w:spacing w:val="-3"/>
          <w:sz w:val="24"/>
        </w:rPr>
        <w:t xml:space="preserve"> </w:t>
      </w:r>
      <w:r>
        <w:rPr>
          <w:sz w:val="24"/>
        </w:rPr>
        <w:t>XIX</w:t>
      </w:r>
      <w:r>
        <w:rPr>
          <w:spacing w:val="-1"/>
          <w:sz w:val="24"/>
        </w:rPr>
        <w:t xml:space="preserve"> </w:t>
      </w:r>
      <w:r>
        <w:rPr>
          <w:sz w:val="24"/>
        </w:rPr>
        <w:t>–</w:t>
      </w:r>
      <w:r>
        <w:rPr>
          <w:spacing w:val="-2"/>
          <w:sz w:val="24"/>
        </w:rPr>
        <w:t xml:space="preserve"> </w:t>
      </w:r>
      <w:r>
        <w:rPr>
          <w:sz w:val="24"/>
        </w:rPr>
        <w:t>начала</w:t>
      </w:r>
      <w:r>
        <w:rPr>
          <w:spacing w:val="-3"/>
          <w:sz w:val="24"/>
        </w:rPr>
        <w:t xml:space="preserve"> </w:t>
      </w:r>
      <w:r>
        <w:rPr>
          <w:sz w:val="24"/>
        </w:rPr>
        <w:t xml:space="preserve">ХХ </w:t>
      </w:r>
      <w:r>
        <w:rPr>
          <w:spacing w:val="-4"/>
          <w:sz w:val="24"/>
        </w:rPr>
        <w:t>века.</w:t>
      </w:r>
    </w:p>
    <w:p w14:paraId="62E70574" w14:textId="77777777" w:rsidR="001D3DA7" w:rsidRDefault="00407865" w:rsidP="004C4C80">
      <w:pPr>
        <w:pStyle w:val="a6"/>
        <w:numPr>
          <w:ilvl w:val="3"/>
          <w:numId w:val="192"/>
        </w:numPr>
        <w:tabs>
          <w:tab w:val="left" w:pos="2288"/>
        </w:tabs>
        <w:ind w:left="2288" w:hanging="899"/>
        <w:rPr>
          <w:sz w:val="24"/>
        </w:rPr>
      </w:pPr>
      <w:r>
        <w:rPr>
          <w:sz w:val="24"/>
        </w:rPr>
        <w:t>А.И.</w:t>
      </w:r>
      <w:r>
        <w:rPr>
          <w:spacing w:val="64"/>
          <w:sz w:val="24"/>
        </w:rPr>
        <w:t xml:space="preserve"> </w:t>
      </w:r>
      <w:r>
        <w:rPr>
          <w:sz w:val="24"/>
        </w:rPr>
        <w:t>Куприн.</w:t>
      </w:r>
      <w:r>
        <w:rPr>
          <w:spacing w:val="63"/>
          <w:sz w:val="24"/>
        </w:rPr>
        <w:t xml:space="preserve"> </w:t>
      </w:r>
      <w:r>
        <w:rPr>
          <w:sz w:val="24"/>
        </w:rPr>
        <w:t>Рассказы</w:t>
      </w:r>
      <w:r>
        <w:rPr>
          <w:spacing w:val="66"/>
          <w:sz w:val="24"/>
        </w:rPr>
        <w:t xml:space="preserve"> </w:t>
      </w:r>
      <w:r>
        <w:rPr>
          <w:sz w:val="24"/>
        </w:rPr>
        <w:t>и</w:t>
      </w:r>
      <w:r>
        <w:rPr>
          <w:spacing w:val="67"/>
          <w:sz w:val="24"/>
        </w:rPr>
        <w:t xml:space="preserve"> </w:t>
      </w:r>
      <w:r>
        <w:rPr>
          <w:sz w:val="24"/>
        </w:rPr>
        <w:t>повести</w:t>
      </w:r>
      <w:r>
        <w:rPr>
          <w:spacing w:val="68"/>
          <w:sz w:val="24"/>
        </w:rPr>
        <w:t xml:space="preserve"> </w:t>
      </w:r>
      <w:r>
        <w:rPr>
          <w:sz w:val="24"/>
        </w:rPr>
        <w:t>(одно</w:t>
      </w:r>
      <w:r>
        <w:rPr>
          <w:spacing w:val="66"/>
          <w:sz w:val="24"/>
        </w:rPr>
        <w:t xml:space="preserve"> </w:t>
      </w:r>
      <w:r>
        <w:rPr>
          <w:sz w:val="24"/>
        </w:rPr>
        <w:t>произведение</w:t>
      </w:r>
      <w:r>
        <w:rPr>
          <w:spacing w:val="66"/>
          <w:sz w:val="24"/>
        </w:rPr>
        <w:t xml:space="preserve"> </w:t>
      </w:r>
      <w:r>
        <w:rPr>
          <w:sz w:val="24"/>
        </w:rPr>
        <w:t>по</w:t>
      </w:r>
      <w:r>
        <w:rPr>
          <w:spacing w:val="66"/>
          <w:sz w:val="24"/>
        </w:rPr>
        <w:t xml:space="preserve"> </w:t>
      </w:r>
      <w:r>
        <w:rPr>
          <w:sz w:val="24"/>
        </w:rPr>
        <w:t>выбору).</w:t>
      </w:r>
      <w:r>
        <w:rPr>
          <w:spacing w:val="66"/>
          <w:sz w:val="24"/>
        </w:rPr>
        <w:t xml:space="preserve"> </w:t>
      </w:r>
      <w:r>
        <w:rPr>
          <w:spacing w:val="-2"/>
          <w:sz w:val="24"/>
        </w:rPr>
        <w:t>Например,</w:t>
      </w:r>
    </w:p>
    <w:p w14:paraId="53C921F5" w14:textId="77777777" w:rsidR="001D3DA7" w:rsidRDefault="00407865">
      <w:pPr>
        <w:pStyle w:val="a3"/>
        <w:ind w:firstLine="0"/>
        <w:jc w:val="left"/>
      </w:pPr>
      <w:r>
        <w:t>«Гранатовый</w:t>
      </w:r>
      <w:r>
        <w:rPr>
          <w:spacing w:val="-5"/>
        </w:rPr>
        <w:t xml:space="preserve"> </w:t>
      </w:r>
      <w:r>
        <w:t>браслет»,</w:t>
      </w:r>
      <w:r>
        <w:rPr>
          <w:spacing w:val="-4"/>
        </w:rPr>
        <w:t xml:space="preserve"> </w:t>
      </w:r>
      <w:r>
        <w:t>«Олеся»</w:t>
      </w:r>
      <w:r>
        <w:rPr>
          <w:spacing w:val="-4"/>
        </w:rPr>
        <w:t xml:space="preserve"> </w:t>
      </w:r>
      <w:r>
        <w:t>и</w:t>
      </w:r>
      <w:r>
        <w:rPr>
          <w:spacing w:val="-3"/>
        </w:rPr>
        <w:t xml:space="preserve"> </w:t>
      </w:r>
      <w:r>
        <w:rPr>
          <w:spacing w:val="-2"/>
        </w:rPr>
        <w:t>другие.</w:t>
      </w:r>
    </w:p>
    <w:p w14:paraId="6628A6A4" w14:textId="77777777" w:rsidR="001D3DA7" w:rsidRDefault="00407865" w:rsidP="004C4C80">
      <w:pPr>
        <w:pStyle w:val="a6"/>
        <w:numPr>
          <w:ilvl w:val="3"/>
          <w:numId w:val="192"/>
        </w:numPr>
        <w:tabs>
          <w:tab w:val="left" w:pos="2288"/>
        </w:tabs>
        <w:ind w:left="2288" w:hanging="899"/>
        <w:rPr>
          <w:sz w:val="24"/>
        </w:rPr>
      </w:pPr>
      <w:r>
        <w:rPr>
          <w:sz w:val="24"/>
        </w:rPr>
        <w:t>Л.Н.</w:t>
      </w:r>
      <w:r>
        <w:rPr>
          <w:spacing w:val="57"/>
          <w:sz w:val="24"/>
        </w:rPr>
        <w:t xml:space="preserve"> </w:t>
      </w:r>
      <w:r>
        <w:rPr>
          <w:sz w:val="24"/>
        </w:rPr>
        <w:t>Андреев.</w:t>
      </w:r>
      <w:r>
        <w:rPr>
          <w:spacing w:val="58"/>
          <w:sz w:val="24"/>
        </w:rPr>
        <w:t xml:space="preserve"> </w:t>
      </w:r>
      <w:r>
        <w:rPr>
          <w:sz w:val="24"/>
        </w:rPr>
        <w:t>Рассказы</w:t>
      </w:r>
      <w:r>
        <w:rPr>
          <w:spacing w:val="58"/>
          <w:sz w:val="24"/>
        </w:rPr>
        <w:t xml:space="preserve"> </w:t>
      </w:r>
      <w:r>
        <w:rPr>
          <w:sz w:val="24"/>
        </w:rPr>
        <w:t>и</w:t>
      </w:r>
      <w:r>
        <w:rPr>
          <w:spacing w:val="58"/>
          <w:sz w:val="24"/>
        </w:rPr>
        <w:t xml:space="preserve"> </w:t>
      </w:r>
      <w:r>
        <w:rPr>
          <w:sz w:val="24"/>
        </w:rPr>
        <w:t>повести</w:t>
      </w:r>
      <w:r>
        <w:rPr>
          <w:spacing w:val="60"/>
          <w:sz w:val="24"/>
        </w:rPr>
        <w:t xml:space="preserve"> </w:t>
      </w:r>
      <w:r>
        <w:rPr>
          <w:sz w:val="24"/>
        </w:rPr>
        <w:t>(одно</w:t>
      </w:r>
      <w:r>
        <w:rPr>
          <w:spacing w:val="56"/>
          <w:sz w:val="24"/>
        </w:rPr>
        <w:t xml:space="preserve"> </w:t>
      </w:r>
      <w:r>
        <w:rPr>
          <w:sz w:val="24"/>
        </w:rPr>
        <w:t>произведение</w:t>
      </w:r>
      <w:r>
        <w:rPr>
          <w:spacing w:val="59"/>
          <w:sz w:val="24"/>
        </w:rPr>
        <w:t xml:space="preserve"> </w:t>
      </w:r>
      <w:r>
        <w:rPr>
          <w:sz w:val="24"/>
        </w:rPr>
        <w:t>по</w:t>
      </w:r>
      <w:r>
        <w:rPr>
          <w:spacing w:val="56"/>
          <w:sz w:val="24"/>
        </w:rPr>
        <w:t xml:space="preserve"> </w:t>
      </w:r>
      <w:r>
        <w:rPr>
          <w:sz w:val="24"/>
        </w:rPr>
        <w:t>выбору).</w:t>
      </w:r>
      <w:r>
        <w:rPr>
          <w:spacing w:val="59"/>
          <w:sz w:val="24"/>
        </w:rPr>
        <w:t xml:space="preserve"> </w:t>
      </w:r>
      <w:r>
        <w:rPr>
          <w:spacing w:val="-2"/>
          <w:sz w:val="24"/>
        </w:rPr>
        <w:t>Например,</w:t>
      </w:r>
    </w:p>
    <w:p w14:paraId="408DDE56" w14:textId="77777777" w:rsidR="001D3DA7" w:rsidRDefault="00407865">
      <w:pPr>
        <w:pStyle w:val="a3"/>
        <w:ind w:firstLine="0"/>
        <w:jc w:val="left"/>
      </w:pPr>
      <w:r>
        <w:t>«Иуда</w:t>
      </w:r>
      <w:r>
        <w:rPr>
          <w:spacing w:val="-4"/>
        </w:rPr>
        <w:t xml:space="preserve"> </w:t>
      </w:r>
      <w:r>
        <w:t>Искариот»,</w:t>
      </w:r>
      <w:r>
        <w:rPr>
          <w:spacing w:val="-2"/>
        </w:rPr>
        <w:t xml:space="preserve"> </w:t>
      </w:r>
      <w:r>
        <w:t>«Большой</w:t>
      </w:r>
      <w:r>
        <w:rPr>
          <w:spacing w:val="-1"/>
        </w:rPr>
        <w:t xml:space="preserve"> </w:t>
      </w:r>
      <w:r>
        <w:t>шлем»</w:t>
      </w:r>
      <w:r>
        <w:rPr>
          <w:spacing w:val="-2"/>
        </w:rPr>
        <w:t xml:space="preserve"> </w:t>
      </w:r>
      <w:r>
        <w:t>и</w:t>
      </w:r>
      <w:r>
        <w:rPr>
          <w:spacing w:val="-1"/>
        </w:rPr>
        <w:t xml:space="preserve"> </w:t>
      </w:r>
      <w:r>
        <w:rPr>
          <w:spacing w:val="-2"/>
        </w:rPr>
        <w:t>другие.</w:t>
      </w:r>
    </w:p>
    <w:p w14:paraId="1D974D48" w14:textId="77777777" w:rsidR="001D3DA7" w:rsidRDefault="00407865" w:rsidP="004C4C80">
      <w:pPr>
        <w:pStyle w:val="a6"/>
        <w:numPr>
          <w:ilvl w:val="3"/>
          <w:numId w:val="192"/>
        </w:numPr>
        <w:tabs>
          <w:tab w:val="left" w:pos="2288"/>
        </w:tabs>
        <w:ind w:right="222" w:firstLine="708"/>
        <w:rPr>
          <w:sz w:val="24"/>
        </w:rPr>
      </w:pPr>
      <w:r>
        <w:rPr>
          <w:sz w:val="24"/>
        </w:rPr>
        <w:t>М. Горький. Рассказы (один по выбору). Например, «Старуха Изергиль», «Макар Чудра», «Коновалов» и другие.</w:t>
      </w:r>
    </w:p>
    <w:p w14:paraId="507C73EF" w14:textId="77777777" w:rsidR="001D3DA7" w:rsidRDefault="00407865">
      <w:pPr>
        <w:pStyle w:val="a3"/>
        <w:ind w:left="1389" w:firstLine="0"/>
      </w:pPr>
      <w:r>
        <w:t>Пьеса</w:t>
      </w:r>
      <w:r>
        <w:rPr>
          <w:spacing w:val="-2"/>
        </w:rPr>
        <w:t xml:space="preserve"> </w:t>
      </w:r>
      <w:r>
        <w:t>«На</w:t>
      </w:r>
      <w:r>
        <w:rPr>
          <w:spacing w:val="-2"/>
        </w:rPr>
        <w:t xml:space="preserve"> дне».</w:t>
      </w:r>
    </w:p>
    <w:p w14:paraId="51787B2E" w14:textId="77777777" w:rsidR="001D3DA7" w:rsidRDefault="00407865" w:rsidP="004C4C80">
      <w:pPr>
        <w:pStyle w:val="a6"/>
        <w:numPr>
          <w:ilvl w:val="3"/>
          <w:numId w:val="192"/>
        </w:numPr>
        <w:tabs>
          <w:tab w:val="left" w:pos="2288"/>
        </w:tabs>
        <w:ind w:right="219" w:firstLine="708"/>
        <w:rPr>
          <w:sz w:val="24"/>
        </w:rPr>
      </w:pPr>
      <w:r>
        <w:rPr>
          <w:sz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w:t>
      </w:r>
      <w:r>
        <w:rPr>
          <w:spacing w:val="-2"/>
          <w:sz w:val="24"/>
        </w:rPr>
        <w:t>другие.</w:t>
      </w:r>
    </w:p>
    <w:p w14:paraId="161A6802" w14:textId="77777777" w:rsidR="001D3DA7" w:rsidRDefault="00407865" w:rsidP="004C4C80">
      <w:pPr>
        <w:pStyle w:val="a6"/>
        <w:numPr>
          <w:ilvl w:val="2"/>
          <w:numId w:val="192"/>
        </w:numPr>
        <w:tabs>
          <w:tab w:val="left" w:pos="2108"/>
        </w:tabs>
        <w:spacing w:before="1"/>
        <w:ind w:left="2108" w:hanging="719"/>
        <w:rPr>
          <w:sz w:val="24"/>
        </w:rPr>
      </w:pPr>
      <w:r>
        <w:rPr>
          <w:sz w:val="24"/>
        </w:rPr>
        <w:t>Литература</w:t>
      </w:r>
      <w:r>
        <w:rPr>
          <w:spacing w:val="-4"/>
          <w:sz w:val="24"/>
        </w:rPr>
        <w:t xml:space="preserve"> </w:t>
      </w:r>
      <w:r>
        <w:rPr>
          <w:sz w:val="24"/>
        </w:rPr>
        <w:t>ХХ</w:t>
      </w:r>
      <w:r>
        <w:rPr>
          <w:spacing w:val="-2"/>
          <w:sz w:val="24"/>
        </w:rPr>
        <w:t xml:space="preserve"> </w:t>
      </w:r>
      <w:r>
        <w:rPr>
          <w:spacing w:val="-4"/>
          <w:sz w:val="24"/>
        </w:rPr>
        <w:t>века.</w:t>
      </w:r>
    </w:p>
    <w:p w14:paraId="0E14D578" w14:textId="77777777" w:rsidR="001D3DA7" w:rsidRDefault="00407865" w:rsidP="004C4C80">
      <w:pPr>
        <w:pStyle w:val="a6"/>
        <w:numPr>
          <w:ilvl w:val="3"/>
          <w:numId w:val="192"/>
        </w:numPr>
        <w:tabs>
          <w:tab w:val="left" w:pos="2288"/>
        </w:tabs>
        <w:ind w:left="2288" w:hanging="899"/>
        <w:rPr>
          <w:sz w:val="24"/>
        </w:rPr>
      </w:pPr>
      <w:r>
        <w:rPr>
          <w:sz w:val="24"/>
        </w:rPr>
        <w:t>И.А.</w:t>
      </w:r>
      <w:r>
        <w:rPr>
          <w:spacing w:val="25"/>
          <w:sz w:val="24"/>
        </w:rPr>
        <w:t xml:space="preserve">  </w:t>
      </w:r>
      <w:r>
        <w:rPr>
          <w:sz w:val="24"/>
        </w:rPr>
        <w:t>Бунин.</w:t>
      </w:r>
      <w:r>
        <w:rPr>
          <w:spacing w:val="27"/>
          <w:sz w:val="24"/>
        </w:rPr>
        <w:t xml:space="preserve">  </w:t>
      </w:r>
      <w:r>
        <w:rPr>
          <w:sz w:val="24"/>
        </w:rPr>
        <w:t>Рассказы</w:t>
      </w:r>
      <w:r>
        <w:rPr>
          <w:spacing w:val="28"/>
          <w:sz w:val="24"/>
        </w:rPr>
        <w:t xml:space="preserve">  </w:t>
      </w:r>
      <w:r>
        <w:rPr>
          <w:sz w:val="24"/>
        </w:rPr>
        <w:t>(два</w:t>
      </w:r>
      <w:r>
        <w:rPr>
          <w:spacing w:val="28"/>
          <w:sz w:val="24"/>
        </w:rPr>
        <w:t xml:space="preserve">  </w:t>
      </w:r>
      <w:r>
        <w:rPr>
          <w:sz w:val="24"/>
        </w:rPr>
        <w:t>по</w:t>
      </w:r>
      <w:r>
        <w:rPr>
          <w:spacing w:val="27"/>
          <w:sz w:val="24"/>
        </w:rPr>
        <w:t xml:space="preserve">  </w:t>
      </w:r>
      <w:r>
        <w:rPr>
          <w:sz w:val="24"/>
        </w:rPr>
        <w:t>выбору).</w:t>
      </w:r>
      <w:r>
        <w:rPr>
          <w:spacing w:val="28"/>
          <w:sz w:val="24"/>
        </w:rPr>
        <w:t xml:space="preserve">  </w:t>
      </w:r>
      <w:r>
        <w:rPr>
          <w:sz w:val="24"/>
        </w:rPr>
        <w:t>Например,</w:t>
      </w:r>
      <w:r>
        <w:rPr>
          <w:spacing w:val="28"/>
          <w:sz w:val="24"/>
        </w:rPr>
        <w:t xml:space="preserve">  </w:t>
      </w:r>
      <w:r>
        <w:rPr>
          <w:sz w:val="24"/>
        </w:rPr>
        <w:t>«Антоновские</w:t>
      </w:r>
      <w:r>
        <w:rPr>
          <w:spacing w:val="28"/>
          <w:sz w:val="24"/>
        </w:rPr>
        <w:t xml:space="preserve">  </w:t>
      </w:r>
      <w:r>
        <w:rPr>
          <w:spacing w:val="-2"/>
          <w:sz w:val="24"/>
        </w:rPr>
        <w:t>яблоки»,</w:t>
      </w:r>
    </w:p>
    <w:p w14:paraId="504E0DAC" w14:textId="77777777" w:rsidR="001D3DA7" w:rsidRDefault="00407865">
      <w:pPr>
        <w:pStyle w:val="a3"/>
        <w:ind w:firstLine="0"/>
      </w:pPr>
      <w:r>
        <w:t>«Чистый</w:t>
      </w:r>
      <w:r>
        <w:rPr>
          <w:spacing w:val="-4"/>
        </w:rPr>
        <w:t xml:space="preserve"> </w:t>
      </w:r>
      <w:r>
        <w:t>понедельник»,</w:t>
      </w:r>
      <w:r>
        <w:rPr>
          <w:spacing w:val="-3"/>
        </w:rPr>
        <w:t xml:space="preserve"> </w:t>
      </w:r>
      <w:r>
        <w:t>«Господин</w:t>
      </w:r>
      <w:r>
        <w:rPr>
          <w:spacing w:val="-5"/>
        </w:rPr>
        <w:t xml:space="preserve"> </w:t>
      </w:r>
      <w:r>
        <w:t>из</w:t>
      </w:r>
      <w:r>
        <w:rPr>
          <w:spacing w:val="-4"/>
        </w:rPr>
        <w:t xml:space="preserve"> </w:t>
      </w:r>
      <w:r>
        <w:t>Сан-Франциско»</w:t>
      </w:r>
      <w:r>
        <w:rPr>
          <w:spacing w:val="-6"/>
        </w:rPr>
        <w:t xml:space="preserve"> </w:t>
      </w:r>
      <w:r>
        <w:t>и</w:t>
      </w:r>
      <w:r>
        <w:rPr>
          <w:spacing w:val="-2"/>
        </w:rPr>
        <w:t xml:space="preserve"> другие.</w:t>
      </w:r>
    </w:p>
    <w:p w14:paraId="5D6F5859" w14:textId="77777777" w:rsidR="001D3DA7" w:rsidRDefault="00407865" w:rsidP="004C4C80">
      <w:pPr>
        <w:pStyle w:val="a6"/>
        <w:numPr>
          <w:ilvl w:val="3"/>
          <w:numId w:val="192"/>
        </w:numPr>
        <w:tabs>
          <w:tab w:val="left" w:pos="2288"/>
        </w:tabs>
        <w:ind w:left="2288" w:hanging="899"/>
        <w:rPr>
          <w:sz w:val="24"/>
        </w:rPr>
      </w:pPr>
      <w:r>
        <w:rPr>
          <w:sz w:val="24"/>
        </w:rPr>
        <w:t>А.А.</w:t>
      </w:r>
      <w:r>
        <w:rPr>
          <w:spacing w:val="30"/>
          <w:sz w:val="24"/>
        </w:rPr>
        <w:t xml:space="preserve"> </w:t>
      </w:r>
      <w:r>
        <w:rPr>
          <w:sz w:val="24"/>
        </w:rPr>
        <w:t>Блок.</w:t>
      </w:r>
      <w:r>
        <w:rPr>
          <w:spacing w:val="32"/>
          <w:sz w:val="24"/>
        </w:rPr>
        <w:t xml:space="preserve"> </w:t>
      </w:r>
      <w:r>
        <w:rPr>
          <w:sz w:val="24"/>
        </w:rPr>
        <w:t>Стихотворения</w:t>
      </w:r>
      <w:r>
        <w:rPr>
          <w:spacing w:val="32"/>
          <w:sz w:val="24"/>
        </w:rPr>
        <w:t xml:space="preserve"> </w:t>
      </w:r>
      <w:r>
        <w:rPr>
          <w:sz w:val="24"/>
        </w:rPr>
        <w:t>(не</w:t>
      </w:r>
      <w:r>
        <w:rPr>
          <w:spacing w:val="31"/>
          <w:sz w:val="24"/>
        </w:rPr>
        <w:t xml:space="preserve"> </w:t>
      </w:r>
      <w:r>
        <w:rPr>
          <w:sz w:val="24"/>
        </w:rPr>
        <w:t>менее</w:t>
      </w:r>
      <w:r>
        <w:rPr>
          <w:spacing w:val="34"/>
          <w:sz w:val="24"/>
        </w:rPr>
        <w:t xml:space="preserve"> </w:t>
      </w:r>
      <w:r>
        <w:rPr>
          <w:sz w:val="24"/>
        </w:rPr>
        <w:t>трёх</w:t>
      </w:r>
      <w:r>
        <w:rPr>
          <w:spacing w:val="32"/>
          <w:sz w:val="24"/>
        </w:rPr>
        <w:t xml:space="preserve"> </w:t>
      </w:r>
      <w:r>
        <w:rPr>
          <w:sz w:val="24"/>
        </w:rPr>
        <w:t>по</w:t>
      </w:r>
      <w:r>
        <w:rPr>
          <w:spacing w:val="32"/>
          <w:sz w:val="24"/>
        </w:rPr>
        <w:t xml:space="preserve"> </w:t>
      </w:r>
      <w:r>
        <w:rPr>
          <w:sz w:val="24"/>
        </w:rPr>
        <w:t>выбору).</w:t>
      </w:r>
      <w:r>
        <w:rPr>
          <w:spacing w:val="31"/>
          <w:sz w:val="24"/>
        </w:rPr>
        <w:t xml:space="preserve"> </w:t>
      </w:r>
      <w:r>
        <w:rPr>
          <w:sz w:val="24"/>
        </w:rPr>
        <w:t>Например,</w:t>
      </w:r>
      <w:r>
        <w:rPr>
          <w:spacing w:val="33"/>
          <w:sz w:val="24"/>
        </w:rPr>
        <w:t xml:space="preserve"> </w:t>
      </w:r>
      <w:r>
        <w:rPr>
          <w:spacing w:val="-2"/>
          <w:sz w:val="24"/>
        </w:rPr>
        <w:t>«Незнакомка»,</w:t>
      </w:r>
    </w:p>
    <w:p w14:paraId="139D3882" w14:textId="77777777" w:rsidR="001D3DA7" w:rsidRDefault="00407865">
      <w:pPr>
        <w:pStyle w:val="a3"/>
        <w:ind w:right="222"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18D9577" w14:textId="77777777" w:rsidR="001D3DA7" w:rsidRDefault="00407865">
      <w:pPr>
        <w:pStyle w:val="a3"/>
        <w:ind w:left="1389" w:firstLine="0"/>
      </w:pPr>
      <w:r>
        <w:t>Поэма</w:t>
      </w:r>
      <w:r>
        <w:rPr>
          <w:spacing w:val="-2"/>
        </w:rPr>
        <w:t xml:space="preserve"> «Двенадцать».</w:t>
      </w:r>
    </w:p>
    <w:p w14:paraId="7FABBF95" w14:textId="77777777" w:rsidR="001D3DA7" w:rsidRDefault="00407865" w:rsidP="004C4C80">
      <w:pPr>
        <w:pStyle w:val="a6"/>
        <w:numPr>
          <w:ilvl w:val="3"/>
          <w:numId w:val="192"/>
        </w:numPr>
        <w:tabs>
          <w:tab w:val="left" w:pos="2288"/>
        </w:tabs>
        <w:ind w:right="219" w:firstLine="708"/>
        <w:rPr>
          <w:sz w:val="24"/>
        </w:rPr>
      </w:pPr>
      <w:r>
        <w:rPr>
          <w:sz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14:paraId="7AE1B0A9" w14:textId="77777777" w:rsidR="001D3DA7" w:rsidRDefault="00407865">
      <w:pPr>
        <w:pStyle w:val="a3"/>
        <w:ind w:left="1389" w:firstLine="0"/>
      </w:pPr>
      <w:r>
        <w:t>Поэма</w:t>
      </w:r>
      <w:r>
        <w:rPr>
          <w:spacing w:val="-2"/>
        </w:rPr>
        <w:t xml:space="preserve"> </w:t>
      </w:r>
      <w:r>
        <w:t>«Облако</w:t>
      </w:r>
      <w:r>
        <w:rPr>
          <w:spacing w:val="-1"/>
        </w:rPr>
        <w:t xml:space="preserve"> </w:t>
      </w:r>
      <w:r>
        <w:t>в</w:t>
      </w:r>
      <w:r>
        <w:rPr>
          <w:spacing w:val="-1"/>
        </w:rPr>
        <w:t xml:space="preserve"> </w:t>
      </w:r>
      <w:r>
        <w:rPr>
          <w:spacing w:val="-2"/>
        </w:rPr>
        <w:t>штанах».</w:t>
      </w:r>
    </w:p>
    <w:p w14:paraId="3F433536" w14:textId="77777777" w:rsidR="001D3DA7" w:rsidRDefault="00407865" w:rsidP="004C4C80">
      <w:pPr>
        <w:pStyle w:val="a6"/>
        <w:numPr>
          <w:ilvl w:val="3"/>
          <w:numId w:val="192"/>
        </w:numPr>
        <w:tabs>
          <w:tab w:val="left" w:pos="2288"/>
        </w:tabs>
        <w:ind w:right="214" w:firstLine="708"/>
        <w:rPr>
          <w:sz w:val="24"/>
        </w:rPr>
      </w:pPr>
      <w:r>
        <w:rPr>
          <w:sz w:val="24"/>
        </w:rPr>
        <w:t>С.А. Есенин. Стихотворения (не менее трёх по выбору). Например, «Гой ты, Русь, моя</w:t>
      </w:r>
      <w:r>
        <w:rPr>
          <w:spacing w:val="80"/>
          <w:sz w:val="24"/>
        </w:rPr>
        <w:t xml:space="preserve"> </w:t>
      </w:r>
      <w:r>
        <w:rPr>
          <w:sz w:val="24"/>
        </w:rPr>
        <w:t>родная...»,</w:t>
      </w:r>
      <w:r>
        <w:rPr>
          <w:spacing w:val="80"/>
          <w:sz w:val="24"/>
        </w:rPr>
        <w:t xml:space="preserve"> </w:t>
      </w:r>
      <w:r>
        <w:rPr>
          <w:sz w:val="24"/>
        </w:rPr>
        <w:t>«Письмо</w:t>
      </w:r>
      <w:r>
        <w:rPr>
          <w:spacing w:val="80"/>
          <w:sz w:val="24"/>
        </w:rPr>
        <w:t xml:space="preserve"> </w:t>
      </w:r>
      <w:r>
        <w:rPr>
          <w:sz w:val="24"/>
        </w:rPr>
        <w:t>матери»,</w:t>
      </w:r>
      <w:r>
        <w:rPr>
          <w:spacing w:val="80"/>
          <w:sz w:val="24"/>
        </w:rPr>
        <w:t xml:space="preserve"> </w:t>
      </w:r>
      <w:r>
        <w:rPr>
          <w:sz w:val="24"/>
        </w:rPr>
        <w:t>«Собаке</w:t>
      </w:r>
      <w:r>
        <w:rPr>
          <w:spacing w:val="80"/>
          <w:sz w:val="24"/>
        </w:rPr>
        <w:t xml:space="preserve"> </w:t>
      </w:r>
      <w:r>
        <w:rPr>
          <w:sz w:val="24"/>
        </w:rPr>
        <w:t>Качалова»,</w:t>
      </w:r>
      <w:r>
        <w:rPr>
          <w:spacing w:val="80"/>
          <w:sz w:val="24"/>
        </w:rPr>
        <w:t xml:space="preserve"> </w:t>
      </w:r>
      <w:r>
        <w:rPr>
          <w:sz w:val="24"/>
        </w:rPr>
        <w:t>«Спит</w:t>
      </w:r>
      <w:r>
        <w:rPr>
          <w:spacing w:val="80"/>
          <w:sz w:val="24"/>
        </w:rPr>
        <w:t xml:space="preserve"> </w:t>
      </w:r>
      <w:r>
        <w:rPr>
          <w:sz w:val="24"/>
        </w:rPr>
        <w:t>ковыль.</w:t>
      </w:r>
      <w:r>
        <w:rPr>
          <w:spacing w:val="80"/>
          <w:sz w:val="24"/>
        </w:rPr>
        <w:t xml:space="preserve"> </w:t>
      </w:r>
      <w:r>
        <w:rPr>
          <w:sz w:val="24"/>
        </w:rPr>
        <w:t>Равнина</w:t>
      </w:r>
      <w:r>
        <w:rPr>
          <w:spacing w:val="80"/>
          <w:sz w:val="24"/>
        </w:rPr>
        <w:t xml:space="preserve"> </w:t>
      </w:r>
      <w:r>
        <w:rPr>
          <w:sz w:val="24"/>
        </w:rPr>
        <w:t>дорогая…»,</w:t>
      </w:r>
    </w:p>
    <w:p w14:paraId="105D2F2A" w14:textId="77777777" w:rsidR="001D3DA7" w:rsidRDefault="00407865">
      <w:pPr>
        <w:pStyle w:val="a3"/>
        <w:ind w:firstLine="0"/>
      </w:pPr>
      <w:r>
        <w:t>«Шаганэ</w:t>
      </w:r>
      <w:r>
        <w:rPr>
          <w:spacing w:val="25"/>
        </w:rPr>
        <w:t xml:space="preserve"> </w:t>
      </w:r>
      <w:r>
        <w:t>ты</w:t>
      </w:r>
      <w:r>
        <w:rPr>
          <w:spacing w:val="27"/>
        </w:rPr>
        <w:t xml:space="preserve"> </w:t>
      </w:r>
      <w:r>
        <w:t>моя,</w:t>
      </w:r>
      <w:r>
        <w:rPr>
          <w:spacing w:val="27"/>
        </w:rPr>
        <w:t xml:space="preserve"> </w:t>
      </w:r>
      <w:r>
        <w:t>Шаганэ…»,</w:t>
      </w:r>
      <w:r>
        <w:rPr>
          <w:spacing w:val="27"/>
        </w:rPr>
        <w:t xml:space="preserve"> </w:t>
      </w:r>
      <w:r>
        <w:t>«Не</w:t>
      </w:r>
      <w:r>
        <w:rPr>
          <w:spacing w:val="27"/>
        </w:rPr>
        <w:t xml:space="preserve"> </w:t>
      </w:r>
      <w:r>
        <w:t>жалею,</w:t>
      </w:r>
      <w:r>
        <w:rPr>
          <w:spacing w:val="27"/>
        </w:rPr>
        <w:t xml:space="preserve"> </w:t>
      </w:r>
      <w:r>
        <w:t>не</w:t>
      </w:r>
      <w:r>
        <w:rPr>
          <w:spacing w:val="26"/>
        </w:rPr>
        <w:t xml:space="preserve"> </w:t>
      </w:r>
      <w:r>
        <w:t>зову,</w:t>
      </w:r>
      <w:r>
        <w:rPr>
          <w:spacing w:val="27"/>
        </w:rPr>
        <w:t xml:space="preserve"> </w:t>
      </w:r>
      <w:r>
        <w:t>не</w:t>
      </w:r>
      <w:r>
        <w:rPr>
          <w:spacing w:val="27"/>
        </w:rPr>
        <w:t xml:space="preserve"> </w:t>
      </w:r>
      <w:r>
        <w:t>плачу…»,</w:t>
      </w:r>
      <w:r>
        <w:rPr>
          <w:spacing w:val="27"/>
        </w:rPr>
        <w:t xml:space="preserve"> </w:t>
      </w:r>
      <w:r>
        <w:t>«Я</w:t>
      </w:r>
      <w:r>
        <w:rPr>
          <w:spacing w:val="25"/>
        </w:rPr>
        <w:t xml:space="preserve"> </w:t>
      </w:r>
      <w:r>
        <w:t>последний</w:t>
      </w:r>
      <w:r>
        <w:rPr>
          <w:spacing w:val="26"/>
        </w:rPr>
        <w:t xml:space="preserve"> </w:t>
      </w:r>
      <w:r>
        <w:t>поэт</w:t>
      </w:r>
      <w:r>
        <w:rPr>
          <w:spacing w:val="35"/>
        </w:rPr>
        <w:t xml:space="preserve"> </w:t>
      </w:r>
      <w:r>
        <w:rPr>
          <w:spacing w:val="-2"/>
        </w:rPr>
        <w:t>деревни…»,</w:t>
      </w:r>
    </w:p>
    <w:p w14:paraId="61E709DD" w14:textId="77777777" w:rsidR="001D3DA7" w:rsidRDefault="00407865">
      <w:pPr>
        <w:pStyle w:val="a3"/>
        <w:ind w:firstLine="0"/>
      </w:pPr>
      <w:r>
        <w:t>«Русь</w:t>
      </w:r>
      <w:r>
        <w:rPr>
          <w:spacing w:val="-4"/>
        </w:rPr>
        <w:t xml:space="preserve"> </w:t>
      </w:r>
      <w:r>
        <w:t>Советская»,</w:t>
      </w:r>
      <w:r>
        <w:rPr>
          <w:spacing w:val="-2"/>
        </w:rPr>
        <w:t xml:space="preserve"> </w:t>
      </w:r>
      <w:r>
        <w:t>«Низкий</w:t>
      </w:r>
      <w:r>
        <w:rPr>
          <w:spacing w:val="-2"/>
        </w:rPr>
        <w:t xml:space="preserve"> </w:t>
      </w:r>
      <w:r>
        <w:t>дом</w:t>
      </w:r>
      <w:r>
        <w:rPr>
          <w:spacing w:val="-2"/>
        </w:rPr>
        <w:t xml:space="preserve"> </w:t>
      </w:r>
      <w:r>
        <w:t>с</w:t>
      </w:r>
      <w:r>
        <w:rPr>
          <w:spacing w:val="-4"/>
        </w:rPr>
        <w:t xml:space="preserve"> </w:t>
      </w:r>
      <w:r>
        <w:t>голубыми</w:t>
      </w:r>
      <w:r>
        <w:rPr>
          <w:spacing w:val="-2"/>
        </w:rPr>
        <w:t xml:space="preserve"> </w:t>
      </w:r>
      <w:r>
        <w:t>ставнями...»</w:t>
      </w:r>
      <w:r>
        <w:rPr>
          <w:spacing w:val="-2"/>
        </w:rPr>
        <w:t xml:space="preserve"> </w:t>
      </w:r>
      <w:r>
        <w:t>и</w:t>
      </w:r>
      <w:r>
        <w:rPr>
          <w:spacing w:val="-1"/>
        </w:rPr>
        <w:t xml:space="preserve"> </w:t>
      </w:r>
      <w:r>
        <w:rPr>
          <w:spacing w:val="-2"/>
        </w:rPr>
        <w:t>другие.</w:t>
      </w:r>
    </w:p>
    <w:p w14:paraId="7772588B" w14:textId="77777777" w:rsidR="001D3DA7" w:rsidRDefault="00407865" w:rsidP="004C4C80">
      <w:pPr>
        <w:pStyle w:val="a6"/>
        <w:numPr>
          <w:ilvl w:val="3"/>
          <w:numId w:val="192"/>
        </w:numPr>
        <w:tabs>
          <w:tab w:val="left" w:pos="2288"/>
        </w:tabs>
        <w:ind w:left="2288" w:hanging="899"/>
        <w:rPr>
          <w:sz w:val="24"/>
        </w:rPr>
      </w:pPr>
      <w:r>
        <w:rPr>
          <w:sz w:val="24"/>
        </w:rPr>
        <w:t>О.Э.</w:t>
      </w:r>
      <w:r>
        <w:rPr>
          <w:spacing w:val="25"/>
          <w:sz w:val="24"/>
        </w:rPr>
        <w:t xml:space="preserve">  </w:t>
      </w:r>
      <w:r>
        <w:rPr>
          <w:sz w:val="24"/>
        </w:rPr>
        <w:t>Мандельштам.</w:t>
      </w:r>
      <w:r>
        <w:rPr>
          <w:spacing w:val="28"/>
          <w:sz w:val="24"/>
        </w:rPr>
        <w:t xml:space="preserve">  </w:t>
      </w:r>
      <w:r>
        <w:rPr>
          <w:sz w:val="24"/>
        </w:rPr>
        <w:t>Стихотворения</w:t>
      </w:r>
      <w:r>
        <w:rPr>
          <w:spacing w:val="26"/>
          <w:sz w:val="24"/>
        </w:rPr>
        <w:t xml:space="preserve">  </w:t>
      </w:r>
      <w:r>
        <w:rPr>
          <w:sz w:val="24"/>
        </w:rPr>
        <w:t>(не</w:t>
      </w:r>
      <w:r>
        <w:rPr>
          <w:spacing w:val="28"/>
          <w:sz w:val="24"/>
        </w:rPr>
        <w:t xml:space="preserve">  </w:t>
      </w:r>
      <w:r>
        <w:rPr>
          <w:sz w:val="24"/>
        </w:rPr>
        <w:t>менее</w:t>
      </w:r>
      <w:r>
        <w:rPr>
          <w:spacing w:val="28"/>
          <w:sz w:val="24"/>
        </w:rPr>
        <w:t xml:space="preserve">  </w:t>
      </w:r>
      <w:r>
        <w:rPr>
          <w:sz w:val="24"/>
        </w:rPr>
        <w:t>трёх</w:t>
      </w:r>
      <w:r>
        <w:rPr>
          <w:spacing w:val="28"/>
          <w:sz w:val="24"/>
        </w:rPr>
        <w:t xml:space="preserve">  </w:t>
      </w:r>
      <w:r>
        <w:rPr>
          <w:sz w:val="24"/>
        </w:rPr>
        <w:t>по</w:t>
      </w:r>
      <w:r>
        <w:rPr>
          <w:spacing w:val="28"/>
          <w:sz w:val="24"/>
        </w:rPr>
        <w:t xml:space="preserve">  </w:t>
      </w:r>
      <w:r>
        <w:rPr>
          <w:sz w:val="24"/>
        </w:rPr>
        <w:t>выбору).</w:t>
      </w:r>
      <w:r>
        <w:rPr>
          <w:spacing w:val="28"/>
          <w:sz w:val="24"/>
        </w:rPr>
        <w:t xml:space="preserve">  </w:t>
      </w:r>
      <w:r>
        <w:rPr>
          <w:spacing w:val="-2"/>
          <w:sz w:val="24"/>
        </w:rPr>
        <w:t>Например,</w:t>
      </w:r>
    </w:p>
    <w:p w14:paraId="78BBD6F6" w14:textId="77777777" w:rsidR="001D3DA7" w:rsidRDefault="00407865">
      <w:pPr>
        <w:pStyle w:val="a3"/>
        <w:spacing w:before="1"/>
        <w:ind w:firstLine="0"/>
      </w:pPr>
      <w:r>
        <w:t>«Бессонница.</w:t>
      </w:r>
      <w:r>
        <w:rPr>
          <w:spacing w:val="13"/>
        </w:rPr>
        <w:t xml:space="preserve"> </w:t>
      </w:r>
      <w:r>
        <w:t>Гомер.</w:t>
      </w:r>
      <w:r>
        <w:rPr>
          <w:spacing w:val="16"/>
        </w:rPr>
        <w:t xml:space="preserve"> </w:t>
      </w:r>
      <w:r>
        <w:t>Тугие</w:t>
      </w:r>
      <w:r>
        <w:rPr>
          <w:spacing w:val="16"/>
        </w:rPr>
        <w:t xml:space="preserve"> </w:t>
      </w:r>
      <w:r>
        <w:t>паруса…»,</w:t>
      </w:r>
      <w:r>
        <w:rPr>
          <w:spacing w:val="16"/>
        </w:rPr>
        <w:t xml:space="preserve"> </w:t>
      </w:r>
      <w:r>
        <w:t>«За</w:t>
      </w:r>
      <w:r>
        <w:rPr>
          <w:spacing w:val="16"/>
        </w:rPr>
        <w:t xml:space="preserve"> </w:t>
      </w:r>
      <w:r>
        <w:t>гремучую</w:t>
      </w:r>
      <w:r>
        <w:rPr>
          <w:spacing w:val="17"/>
        </w:rPr>
        <w:t xml:space="preserve"> </w:t>
      </w:r>
      <w:r>
        <w:t>доблесть</w:t>
      </w:r>
      <w:r>
        <w:rPr>
          <w:spacing w:val="18"/>
        </w:rPr>
        <w:t xml:space="preserve"> </w:t>
      </w:r>
      <w:r>
        <w:t>грядущих</w:t>
      </w:r>
      <w:r>
        <w:rPr>
          <w:spacing w:val="16"/>
        </w:rPr>
        <w:t xml:space="preserve"> </w:t>
      </w:r>
      <w:r>
        <w:t>веков…»,</w:t>
      </w:r>
      <w:r>
        <w:rPr>
          <w:spacing w:val="16"/>
        </w:rPr>
        <w:t xml:space="preserve"> </w:t>
      </w:r>
      <w:r>
        <w:rPr>
          <w:spacing w:val="-2"/>
        </w:rPr>
        <w:t>«Ленинград»,</w:t>
      </w:r>
    </w:p>
    <w:p w14:paraId="59328EFB" w14:textId="77777777" w:rsidR="001D3DA7" w:rsidRDefault="00407865">
      <w:pPr>
        <w:pStyle w:val="a3"/>
        <w:ind w:firstLine="0"/>
      </w:pPr>
      <w:r>
        <w:t>«Мы</w:t>
      </w:r>
      <w:r>
        <w:rPr>
          <w:spacing w:val="-2"/>
        </w:rPr>
        <w:t xml:space="preserve"> </w:t>
      </w:r>
      <w:r>
        <w:t>живём,</w:t>
      </w:r>
      <w:r>
        <w:rPr>
          <w:spacing w:val="-2"/>
        </w:rPr>
        <w:t xml:space="preserve"> </w:t>
      </w:r>
      <w:r>
        <w:t>под</w:t>
      </w:r>
      <w:r>
        <w:rPr>
          <w:spacing w:val="-1"/>
        </w:rPr>
        <w:t xml:space="preserve"> </w:t>
      </w:r>
      <w:r>
        <w:t>собою</w:t>
      </w:r>
      <w:r>
        <w:rPr>
          <w:spacing w:val="-2"/>
        </w:rPr>
        <w:t xml:space="preserve"> </w:t>
      </w:r>
      <w:r>
        <w:t>не</w:t>
      </w:r>
      <w:r>
        <w:rPr>
          <w:spacing w:val="-3"/>
        </w:rPr>
        <w:t xml:space="preserve"> </w:t>
      </w:r>
      <w:r>
        <w:t>чуя</w:t>
      </w:r>
      <w:r>
        <w:rPr>
          <w:spacing w:val="-1"/>
        </w:rPr>
        <w:t xml:space="preserve"> </w:t>
      </w:r>
      <w:r>
        <w:t>страны…»</w:t>
      </w:r>
      <w:r>
        <w:rPr>
          <w:spacing w:val="-2"/>
        </w:rPr>
        <w:t xml:space="preserve"> </w:t>
      </w:r>
      <w:r>
        <w:t>и</w:t>
      </w:r>
      <w:r>
        <w:rPr>
          <w:spacing w:val="-1"/>
        </w:rPr>
        <w:t xml:space="preserve"> </w:t>
      </w:r>
      <w:r>
        <w:rPr>
          <w:spacing w:val="-2"/>
        </w:rPr>
        <w:t>другие.</w:t>
      </w:r>
    </w:p>
    <w:p w14:paraId="03A41784" w14:textId="77777777" w:rsidR="001D3DA7" w:rsidRDefault="00407865" w:rsidP="004C4C80">
      <w:pPr>
        <w:pStyle w:val="a6"/>
        <w:numPr>
          <w:ilvl w:val="3"/>
          <w:numId w:val="192"/>
        </w:numPr>
        <w:tabs>
          <w:tab w:val="left" w:pos="2288"/>
        </w:tabs>
        <w:ind w:right="216" w:firstLine="708"/>
        <w:rPr>
          <w:sz w:val="24"/>
        </w:rPr>
      </w:pPr>
      <w:r>
        <w:rPr>
          <w:sz w:val="24"/>
        </w:rPr>
        <w:t>М.И. Цветаева. Стихотворения (не менее трёх по выбору). Например, «Моим стихам, написанным так рано…», «Кто создан из камня, кто создан из глины…», «Идёшь, на</w:t>
      </w:r>
      <w:r>
        <w:rPr>
          <w:spacing w:val="-1"/>
          <w:sz w:val="24"/>
        </w:rPr>
        <w:t xml:space="preserve"> </w:t>
      </w:r>
      <w:r>
        <w:rPr>
          <w:sz w:val="24"/>
        </w:rPr>
        <w:t>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14:paraId="4926DEBF" w14:textId="77777777" w:rsidR="001D3DA7" w:rsidRDefault="00407865" w:rsidP="004C4C80">
      <w:pPr>
        <w:pStyle w:val="a6"/>
        <w:numPr>
          <w:ilvl w:val="3"/>
          <w:numId w:val="192"/>
        </w:numPr>
        <w:tabs>
          <w:tab w:val="left" w:pos="2288"/>
        </w:tabs>
        <w:ind w:right="220" w:firstLine="708"/>
        <w:rPr>
          <w:sz w:val="24"/>
        </w:rPr>
      </w:pPr>
      <w:r>
        <w:rPr>
          <w:sz w:val="24"/>
        </w:rPr>
        <w:t>А.А. Ахматова. Стихотворения (не менее трёх по выбору). Например, «Песня последней встречи», «Сжала руки под тёмной вуалью…», «Смуглый отрок бродил по аллеям…»,</w:t>
      </w:r>
    </w:p>
    <w:p w14:paraId="733C1D46" w14:textId="77777777" w:rsidR="001D3DA7" w:rsidRDefault="00407865">
      <w:pPr>
        <w:pStyle w:val="a3"/>
        <w:ind w:firstLine="0"/>
      </w:pPr>
      <w:r>
        <w:t>«Мне</w:t>
      </w:r>
      <w:r>
        <w:rPr>
          <w:spacing w:val="66"/>
          <w:w w:val="150"/>
        </w:rPr>
        <w:t xml:space="preserve"> </w:t>
      </w:r>
      <w:r>
        <w:t>голос</w:t>
      </w:r>
      <w:r>
        <w:rPr>
          <w:spacing w:val="66"/>
          <w:w w:val="150"/>
        </w:rPr>
        <w:t xml:space="preserve"> </w:t>
      </w:r>
      <w:r>
        <w:t>был.</w:t>
      </w:r>
      <w:r>
        <w:rPr>
          <w:spacing w:val="67"/>
          <w:w w:val="150"/>
        </w:rPr>
        <w:t xml:space="preserve"> </w:t>
      </w:r>
      <w:r>
        <w:t>Он</w:t>
      </w:r>
      <w:r>
        <w:rPr>
          <w:spacing w:val="67"/>
          <w:w w:val="150"/>
        </w:rPr>
        <w:t xml:space="preserve"> </w:t>
      </w:r>
      <w:r>
        <w:t>звал</w:t>
      </w:r>
      <w:r>
        <w:rPr>
          <w:spacing w:val="67"/>
          <w:w w:val="150"/>
        </w:rPr>
        <w:t xml:space="preserve"> </w:t>
      </w:r>
      <w:r>
        <w:t>утешно…»,</w:t>
      </w:r>
      <w:r>
        <w:rPr>
          <w:spacing w:val="67"/>
          <w:w w:val="150"/>
        </w:rPr>
        <w:t xml:space="preserve"> </w:t>
      </w:r>
      <w:r>
        <w:t>«Не</w:t>
      </w:r>
      <w:r>
        <w:rPr>
          <w:spacing w:val="66"/>
          <w:w w:val="150"/>
        </w:rPr>
        <w:t xml:space="preserve"> </w:t>
      </w:r>
      <w:r>
        <w:t>с</w:t>
      </w:r>
      <w:r>
        <w:rPr>
          <w:spacing w:val="66"/>
          <w:w w:val="150"/>
        </w:rPr>
        <w:t xml:space="preserve"> </w:t>
      </w:r>
      <w:r>
        <w:t>теми</w:t>
      </w:r>
      <w:r>
        <w:rPr>
          <w:spacing w:val="68"/>
          <w:w w:val="150"/>
        </w:rPr>
        <w:t xml:space="preserve"> </w:t>
      </w:r>
      <w:r>
        <w:t>я,</w:t>
      </w:r>
      <w:r>
        <w:rPr>
          <w:spacing w:val="67"/>
          <w:w w:val="150"/>
        </w:rPr>
        <w:t xml:space="preserve"> </w:t>
      </w:r>
      <w:r>
        <w:t>кто</w:t>
      </w:r>
      <w:r>
        <w:rPr>
          <w:spacing w:val="67"/>
          <w:w w:val="150"/>
        </w:rPr>
        <w:t xml:space="preserve"> </w:t>
      </w:r>
      <w:r>
        <w:t>бросил</w:t>
      </w:r>
      <w:r>
        <w:rPr>
          <w:spacing w:val="67"/>
          <w:w w:val="150"/>
        </w:rPr>
        <w:t xml:space="preserve"> </w:t>
      </w:r>
      <w:r>
        <w:t>землю...»,</w:t>
      </w:r>
      <w:r>
        <w:rPr>
          <w:spacing w:val="68"/>
          <w:w w:val="150"/>
        </w:rPr>
        <w:t xml:space="preserve"> </w:t>
      </w:r>
      <w:r>
        <w:rPr>
          <w:spacing w:val="-2"/>
        </w:rPr>
        <w:t>«Мужество»,</w:t>
      </w:r>
    </w:p>
    <w:p w14:paraId="643C091A" w14:textId="77777777" w:rsidR="001D3DA7" w:rsidRDefault="00407865">
      <w:pPr>
        <w:pStyle w:val="a3"/>
        <w:ind w:firstLine="0"/>
      </w:pPr>
      <w:r>
        <w:t>«Приморский</w:t>
      </w:r>
      <w:r>
        <w:rPr>
          <w:spacing w:val="-3"/>
        </w:rPr>
        <w:t xml:space="preserve"> </w:t>
      </w:r>
      <w:r>
        <w:t>сонет»,</w:t>
      </w:r>
      <w:r>
        <w:rPr>
          <w:spacing w:val="-3"/>
        </w:rPr>
        <w:t xml:space="preserve"> </w:t>
      </w:r>
      <w:r>
        <w:t>«Родная</w:t>
      </w:r>
      <w:r>
        <w:rPr>
          <w:spacing w:val="-3"/>
        </w:rPr>
        <w:t xml:space="preserve"> </w:t>
      </w:r>
      <w:r>
        <w:t>земля»</w:t>
      </w:r>
      <w:r>
        <w:rPr>
          <w:spacing w:val="-3"/>
        </w:rPr>
        <w:t xml:space="preserve"> </w:t>
      </w:r>
      <w:r>
        <w:t>и</w:t>
      </w:r>
      <w:r>
        <w:rPr>
          <w:spacing w:val="-1"/>
        </w:rPr>
        <w:t xml:space="preserve"> </w:t>
      </w:r>
      <w:r>
        <w:rPr>
          <w:spacing w:val="-2"/>
        </w:rPr>
        <w:t>другие.</w:t>
      </w:r>
    </w:p>
    <w:p w14:paraId="6E362241" w14:textId="77777777" w:rsidR="001D3DA7" w:rsidRDefault="00407865">
      <w:pPr>
        <w:pStyle w:val="a3"/>
        <w:ind w:left="1389" w:firstLine="0"/>
      </w:pPr>
      <w:r>
        <w:t>Поэма</w:t>
      </w:r>
      <w:r>
        <w:rPr>
          <w:spacing w:val="-4"/>
        </w:rPr>
        <w:t xml:space="preserve"> </w:t>
      </w:r>
      <w:r>
        <w:rPr>
          <w:spacing w:val="-2"/>
        </w:rPr>
        <w:t>«Реквием».</w:t>
      </w:r>
    </w:p>
    <w:p w14:paraId="2DCD0276" w14:textId="77777777" w:rsidR="001D3DA7" w:rsidRDefault="00407865">
      <w:pPr>
        <w:pStyle w:val="a3"/>
        <w:spacing w:line="275" w:lineRule="exact"/>
        <w:ind w:left="1389" w:firstLine="0"/>
      </w:pPr>
      <w:r>
        <w:t>Н.А.</w:t>
      </w:r>
      <w:r>
        <w:rPr>
          <w:spacing w:val="-5"/>
        </w:rPr>
        <w:t xml:space="preserve"> </w:t>
      </w:r>
      <w:r>
        <w:t>Островский.</w:t>
      </w:r>
      <w:r>
        <w:rPr>
          <w:spacing w:val="-3"/>
        </w:rPr>
        <w:t xml:space="preserve"> </w:t>
      </w:r>
      <w:r>
        <w:t>Роман</w:t>
      </w:r>
      <w:r>
        <w:rPr>
          <w:spacing w:val="-3"/>
        </w:rPr>
        <w:t xml:space="preserve"> </w:t>
      </w:r>
      <w:r>
        <w:t>«Как</w:t>
      </w:r>
      <w:r>
        <w:rPr>
          <w:spacing w:val="-2"/>
        </w:rPr>
        <w:t xml:space="preserve"> </w:t>
      </w:r>
      <w:r>
        <w:t>закалялась</w:t>
      </w:r>
      <w:r>
        <w:rPr>
          <w:spacing w:val="-3"/>
        </w:rPr>
        <w:t xml:space="preserve"> </w:t>
      </w:r>
      <w:r>
        <w:t>сталь»</w:t>
      </w:r>
      <w:r>
        <w:rPr>
          <w:spacing w:val="-3"/>
        </w:rPr>
        <w:t xml:space="preserve"> </w:t>
      </w:r>
      <w:r>
        <w:t>(избранные</w:t>
      </w:r>
      <w:r>
        <w:rPr>
          <w:spacing w:val="-4"/>
        </w:rPr>
        <w:t xml:space="preserve"> </w:t>
      </w:r>
      <w:r>
        <w:rPr>
          <w:spacing w:val="-2"/>
        </w:rPr>
        <w:t>главы).</w:t>
      </w:r>
    </w:p>
    <w:p w14:paraId="2CE4439B" w14:textId="77777777" w:rsidR="001D3DA7" w:rsidRDefault="00407865" w:rsidP="004C4C80">
      <w:pPr>
        <w:pStyle w:val="a6"/>
        <w:numPr>
          <w:ilvl w:val="3"/>
          <w:numId w:val="192"/>
        </w:numPr>
        <w:tabs>
          <w:tab w:val="left" w:pos="2288"/>
        </w:tabs>
        <w:spacing w:line="275" w:lineRule="exact"/>
        <w:ind w:left="2288" w:hanging="899"/>
        <w:rPr>
          <w:sz w:val="24"/>
        </w:rPr>
      </w:pPr>
      <w:r>
        <w:rPr>
          <w:sz w:val="24"/>
        </w:rPr>
        <w:t>М.А.</w:t>
      </w:r>
      <w:r>
        <w:rPr>
          <w:spacing w:val="-5"/>
          <w:sz w:val="24"/>
        </w:rPr>
        <w:t xml:space="preserve"> </w:t>
      </w:r>
      <w:r>
        <w:rPr>
          <w:sz w:val="24"/>
        </w:rPr>
        <w:t>Шолохов.</w:t>
      </w:r>
      <w:r>
        <w:rPr>
          <w:spacing w:val="-2"/>
          <w:sz w:val="24"/>
        </w:rPr>
        <w:t xml:space="preserve"> </w:t>
      </w:r>
      <w:r>
        <w:rPr>
          <w:sz w:val="24"/>
        </w:rPr>
        <w:t>Роман-эпопея</w:t>
      </w:r>
      <w:r>
        <w:rPr>
          <w:spacing w:val="-2"/>
          <w:sz w:val="24"/>
        </w:rPr>
        <w:t xml:space="preserve"> </w:t>
      </w:r>
      <w:r>
        <w:rPr>
          <w:sz w:val="24"/>
        </w:rPr>
        <w:t>«Тихий</w:t>
      </w:r>
      <w:r>
        <w:rPr>
          <w:spacing w:val="-4"/>
          <w:sz w:val="24"/>
        </w:rPr>
        <w:t xml:space="preserve"> </w:t>
      </w:r>
      <w:r>
        <w:rPr>
          <w:sz w:val="24"/>
        </w:rPr>
        <w:t>Дон»</w:t>
      </w:r>
      <w:r>
        <w:rPr>
          <w:spacing w:val="-2"/>
          <w:sz w:val="24"/>
        </w:rPr>
        <w:t xml:space="preserve"> </w:t>
      </w:r>
      <w:r>
        <w:rPr>
          <w:sz w:val="24"/>
        </w:rPr>
        <w:t>(избранные</w:t>
      </w:r>
      <w:r>
        <w:rPr>
          <w:spacing w:val="-3"/>
          <w:sz w:val="24"/>
        </w:rPr>
        <w:t xml:space="preserve"> </w:t>
      </w:r>
      <w:r>
        <w:rPr>
          <w:spacing w:val="-2"/>
          <w:sz w:val="24"/>
        </w:rPr>
        <w:t>главы).</w:t>
      </w:r>
    </w:p>
    <w:p w14:paraId="4C0269E0" w14:textId="77777777" w:rsidR="001D3DA7" w:rsidRDefault="00407865" w:rsidP="004C4C80">
      <w:pPr>
        <w:pStyle w:val="a6"/>
        <w:numPr>
          <w:ilvl w:val="3"/>
          <w:numId w:val="192"/>
        </w:numPr>
        <w:tabs>
          <w:tab w:val="left" w:pos="2288"/>
        </w:tabs>
        <w:ind w:right="222" w:firstLine="708"/>
        <w:rPr>
          <w:sz w:val="24"/>
        </w:rPr>
      </w:pPr>
      <w:r>
        <w:rPr>
          <w:sz w:val="24"/>
        </w:rPr>
        <w:t>М.А. Булгаков. Романы «Белая гвардия», «Мастер и Маргарита» (один роман по</w:t>
      </w:r>
      <w:r>
        <w:rPr>
          <w:spacing w:val="80"/>
          <w:sz w:val="24"/>
        </w:rPr>
        <w:t xml:space="preserve"> </w:t>
      </w:r>
      <w:r>
        <w:rPr>
          <w:spacing w:val="-2"/>
          <w:sz w:val="24"/>
        </w:rPr>
        <w:t>выбору).</w:t>
      </w:r>
    </w:p>
    <w:p w14:paraId="13A484AE" w14:textId="77777777" w:rsidR="001D3DA7" w:rsidRDefault="00407865" w:rsidP="004C4C80">
      <w:pPr>
        <w:pStyle w:val="a6"/>
        <w:numPr>
          <w:ilvl w:val="3"/>
          <w:numId w:val="192"/>
        </w:numPr>
        <w:tabs>
          <w:tab w:val="left" w:pos="2408"/>
        </w:tabs>
        <w:ind w:left="2408" w:hanging="1019"/>
        <w:rPr>
          <w:sz w:val="24"/>
        </w:rPr>
      </w:pPr>
      <w:r>
        <w:rPr>
          <w:sz w:val="24"/>
        </w:rPr>
        <w:t>А.П.</w:t>
      </w:r>
      <w:r>
        <w:rPr>
          <w:spacing w:val="28"/>
          <w:sz w:val="24"/>
        </w:rPr>
        <w:t xml:space="preserve"> </w:t>
      </w:r>
      <w:r>
        <w:rPr>
          <w:sz w:val="24"/>
        </w:rPr>
        <w:t>Платонов.</w:t>
      </w:r>
      <w:r>
        <w:rPr>
          <w:spacing w:val="29"/>
          <w:sz w:val="24"/>
        </w:rPr>
        <w:t xml:space="preserve"> </w:t>
      </w:r>
      <w:r>
        <w:rPr>
          <w:sz w:val="24"/>
        </w:rPr>
        <w:t>Рассказы</w:t>
      </w:r>
      <w:r>
        <w:rPr>
          <w:spacing w:val="29"/>
          <w:sz w:val="24"/>
        </w:rPr>
        <w:t xml:space="preserve"> </w:t>
      </w:r>
      <w:r>
        <w:rPr>
          <w:sz w:val="24"/>
        </w:rPr>
        <w:t>и</w:t>
      </w:r>
      <w:r>
        <w:rPr>
          <w:spacing w:val="31"/>
          <w:sz w:val="24"/>
        </w:rPr>
        <w:t xml:space="preserve"> </w:t>
      </w:r>
      <w:r>
        <w:rPr>
          <w:sz w:val="24"/>
        </w:rPr>
        <w:t>повести</w:t>
      </w:r>
      <w:r>
        <w:rPr>
          <w:spacing w:val="33"/>
          <w:sz w:val="24"/>
        </w:rPr>
        <w:t xml:space="preserve"> </w:t>
      </w:r>
      <w:r>
        <w:rPr>
          <w:sz w:val="24"/>
        </w:rPr>
        <w:t>(одно</w:t>
      </w:r>
      <w:r>
        <w:rPr>
          <w:spacing w:val="30"/>
          <w:sz w:val="24"/>
        </w:rPr>
        <w:t xml:space="preserve"> </w:t>
      </w:r>
      <w:r>
        <w:rPr>
          <w:sz w:val="24"/>
        </w:rPr>
        <w:t>произведение</w:t>
      </w:r>
      <w:r>
        <w:rPr>
          <w:spacing w:val="29"/>
          <w:sz w:val="24"/>
        </w:rPr>
        <w:t xml:space="preserve"> </w:t>
      </w:r>
      <w:r>
        <w:rPr>
          <w:sz w:val="24"/>
        </w:rPr>
        <w:t>по</w:t>
      </w:r>
      <w:r>
        <w:rPr>
          <w:spacing w:val="27"/>
          <w:sz w:val="24"/>
        </w:rPr>
        <w:t xml:space="preserve"> </w:t>
      </w:r>
      <w:r>
        <w:rPr>
          <w:sz w:val="24"/>
        </w:rPr>
        <w:t>выбору).</w:t>
      </w:r>
      <w:r>
        <w:rPr>
          <w:spacing w:val="30"/>
          <w:sz w:val="24"/>
        </w:rPr>
        <w:t xml:space="preserve"> </w:t>
      </w:r>
      <w:r>
        <w:rPr>
          <w:spacing w:val="-2"/>
          <w:sz w:val="24"/>
        </w:rPr>
        <w:t>Например,</w:t>
      </w:r>
    </w:p>
    <w:p w14:paraId="2982B392" w14:textId="77777777" w:rsidR="001D3DA7" w:rsidRDefault="001D3DA7">
      <w:pPr>
        <w:rPr>
          <w:sz w:val="24"/>
        </w:rPr>
        <w:sectPr w:rsidR="001D3DA7">
          <w:pgSz w:w="11920" w:h="16850"/>
          <w:pgMar w:top="820" w:right="340" w:bottom="440" w:left="500" w:header="0" w:footer="208" w:gutter="0"/>
          <w:cols w:space="720"/>
        </w:sectPr>
      </w:pPr>
    </w:p>
    <w:p w14:paraId="162FAFE6" w14:textId="77777777" w:rsidR="001D3DA7" w:rsidRDefault="00407865">
      <w:pPr>
        <w:pStyle w:val="a3"/>
        <w:spacing w:before="78"/>
        <w:ind w:firstLine="0"/>
      </w:pPr>
      <w:r>
        <w:lastRenderedPageBreak/>
        <w:t>«В</w:t>
      </w:r>
      <w:r>
        <w:rPr>
          <w:spacing w:val="-5"/>
        </w:rPr>
        <w:t xml:space="preserve"> </w:t>
      </w:r>
      <w:r>
        <w:t>прекрасном</w:t>
      </w:r>
      <w:r>
        <w:rPr>
          <w:spacing w:val="-3"/>
        </w:rPr>
        <w:t xml:space="preserve"> </w:t>
      </w:r>
      <w:r>
        <w:t>и</w:t>
      </w:r>
      <w:r>
        <w:rPr>
          <w:spacing w:val="-2"/>
        </w:rPr>
        <w:t xml:space="preserve"> </w:t>
      </w:r>
      <w:r>
        <w:t>яростном</w:t>
      </w:r>
      <w:r>
        <w:rPr>
          <w:spacing w:val="-3"/>
        </w:rPr>
        <w:t xml:space="preserve"> </w:t>
      </w:r>
      <w:r>
        <w:t>мире»,</w:t>
      </w:r>
      <w:r>
        <w:rPr>
          <w:spacing w:val="-2"/>
        </w:rPr>
        <w:t xml:space="preserve"> </w:t>
      </w:r>
      <w:r>
        <w:t>«Котлован»,</w:t>
      </w:r>
      <w:r>
        <w:rPr>
          <w:spacing w:val="-2"/>
        </w:rPr>
        <w:t xml:space="preserve"> </w:t>
      </w:r>
      <w:r>
        <w:t>«Возвращение»</w:t>
      </w:r>
      <w:r>
        <w:rPr>
          <w:spacing w:val="-2"/>
        </w:rPr>
        <w:t xml:space="preserve"> </w:t>
      </w:r>
      <w:r>
        <w:t>и</w:t>
      </w:r>
      <w:r>
        <w:rPr>
          <w:spacing w:val="-2"/>
        </w:rPr>
        <w:t xml:space="preserve"> другие.</w:t>
      </w:r>
    </w:p>
    <w:p w14:paraId="3E7BC573" w14:textId="77777777" w:rsidR="001D3DA7" w:rsidRDefault="00407865" w:rsidP="004C4C80">
      <w:pPr>
        <w:pStyle w:val="a6"/>
        <w:numPr>
          <w:ilvl w:val="3"/>
          <w:numId w:val="192"/>
        </w:numPr>
        <w:tabs>
          <w:tab w:val="left" w:pos="2408"/>
        </w:tabs>
        <w:ind w:right="223" w:firstLine="708"/>
        <w:rPr>
          <w:sz w:val="24"/>
        </w:rPr>
      </w:pPr>
      <w:r>
        <w:rPr>
          <w:sz w:val="24"/>
        </w:rPr>
        <w:t>А.Т. Твардовский. Стихотворения (не менее трёх по выбору). Например, «Вся суть</w:t>
      </w:r>
      <w:r>
        <w:rPr>
          <w:spacing w:val="24"/>
          <w:sz w:val="24"/>
        </w:rPr>
        <w:t xml:space="preserve"> </w:t>
      </w:r>
      <w:r>
        <w:rPr>
          <w:sz w:val="24"/>
        </w:rPr>
        <w:t>в</w:t>
      </w:r>
      <w:r>
        <w:rPr>
          <w:spacing w:val="22"/>
          <w:sz w:val="24"/>
        </w:rPr>
        <w:t xml:space="preserve"> </w:t>
      </w:r>
      <w:r>
        <w:rPr>
          <w:sz w:val="24"/>
        </w:rPr>
        <w:t>одном-единственном</w:t>
      </w:r>
      <w:r>
        <w:rPr>
          <w:spacing w:val="22"/>
          <w:sz w:val="24"/>
        </w:rPr>
        <w:t xml:space="preserve"> </w:t>
      </w:r>
      <w:r>
        <w:rPr>
          <w:sz w:val="24"/>
        </w:rPr>
        <w:t>завете…»,</w:t>
      </w:r>
      <w:r>
        <w:rPr>
          <w:spacing w:val="22"/>
          <w:sz w:val="24"/>
        </w:rPr>
        <w:t xml:space="preserve"> </w:t>
      </w:r>
      <w:r>
        <w:rPr>
          <w:sz w:val="24"/>
        </w:rPr>
        <w:t>«Памяти</w:t>
      </w:r>
      <w:r>
        <w:rPr>
          <w:spacing w:val="24"/>
          <w:sz w:val="24"/>
        </w:rPr>
        <w:t xml:space="preserve"> </w:t>
      </w:r>
      <w:r>
        <w:rPr>
          <w:sz w:val="24"/>
        </w:rPr>
        <w:t>матери»</w:t>
      </w:r>
      <w:r>
        <w:rPr>
          <w:spacing w:val="23"/>
          <w:sz w:val="24"/>
        </w:rPr>
        <w:t xml:space="preserve"> </w:t>
      </w:r>
      <w:r>
        <w:rPr>
          <w:sz w:val="24"/>
        </w:rPr>
        <w:t>(«В</w:t>
      </w:r>
      <w:r>
        <w:rPr>
          <w:spacing w:val="23"/>
          <w:sz w:val="24"/>
        </w:rPr>
        <w:t xml:space="preserve"> </w:t>
      </w:r>
      <w:r>
        <w:rPr>
          <w:sz w:val="24"/>
        </w:rPr>
        <w:t>краю,</w:t>
      </w:r>
      <w:r>
        <w:rPr>
          <w:spacing w:val="23"/>
          <w:sz w:val="24"/>
        </w:rPr>
        <w:t xml:space="preserve"> </w:t>
      </w:r>
      <w:r>
        <w:rPr>
          <w:sz w:val="24"/>
        </w:rPr>
        <w:t>куда</w:t>
      </w:r>
      <w:r>
        <w:rPr>
          <w:spacing w:val="22"/>
          <w:sz w:val="24"/>
        </w:rPr>
        <w:t xml:space="preserve"> </w:t>
      </w:r>
      <w:r>
        <w:rPr>
          <w:sz w:val="24"/>
        </w:rPr>
        <w:t>их</w:t>
      </w:r>
      <w:r>
        <w:rPr>
          <w:spacing w:val="23"/>
          <w:sz w:val="24"/>
        </w:rPr>
        <w:t xml:space="preserve"> </w:t>
      </w:r>
      <w:r>
        <w:rPr>
          <w:sz w:val="24"/>
        </w:rPr>
        <w:t>вывезли</w:t>
      </w:r>
      <w:r>
        <w:rPr>
          <w:spacing w:val="24"/>
          <w:sz w:val="24"/>
        </w:rPr>
        <w:t xml:space="preserve"> </w:t>
      </w:r>
      <w:r>
        <w:rPr>
          <w:sz w:val="24"/>
        </w:rPr>
        <w:t>гуртом…»),</w:t>
      </w:r>
    </w:p>
    <w:p w14:paraId="2D529DC7" w14:textId="77777777" w:rsidR="001D3DA7" w:rsidRDefault="00407865">
      <w:pPr>
        <w:pStyle w:val="a3"/>
        <w:spacing w:before="1"/>
        <w:ind w:firstLine="0"/>
      </w:pPr>
      <w:r>
        <w:t>«Я</w:t>
      </w:r>
      <w:r>
        <w:rPr>
          <w:spacing w:val="-5"/>
        </w:rPr>
        <w:t xml:space="preserve"> </w:t>
      </w:r>
      <w:r>
        <w:t>знаю,</w:t>
      </w:r>
      <w:r>
        <w:rPr>
          <w:spacing w:val="-6"/>
        </w:rPr>
        <w:t xml:space="preserve"> </w:t>
      </w:r>
      <w:r>
        <w:t>никакой</w:t>
      </w:r>
      <w:r>
        <w:rPr>
          <w:spacing w:val="-3"/>
        </w:rPr>
        <w:t xml:space="preserve"> </w:t>
      </w:r>
      <w:r>
        <w:t>моей</w:t>
      </w:r>
      <w:r>
        <w:rPr>
          <w:spacing w:val="-2"/>
        </w:rPr>
        <w:t xml:space="preserve"> </w:t>
      </w:r>
      <w:r>
        <w:t>вины…»,</w:t>
      </w:r>
      <w:r>
        <w:rPr>
          <w:spacing w:val="-3"/>
        </w:rPr>
        <w:t xml:space="preserve"> </w:t>
      </w:r>
      <w:r>
        <w:t>«Дробится</w:t>
      </w:r>
      <w:r>
        <w:rPr>
          <w:spacing w:val="-3"/>
        </w:rPr>
        <w:t xml:space="preserve"> </w:t>
      </w:r>
      <w:r>
        <w:t>рваный</w:t>
      </w:r>
      <w:r>
        <w:rPr>
          <w:spacing w:val="-3"/>
        </w:rPr>
        <w:t xml:space="preserve"> </w:t>
      </w:r>
      <w:r>
        <w:t>цоколь</w:t>
      </w:r>
      <w:r>
        <w:rPr>
          <w:spacing w:val="-3"/>
        </w:rPr>
        <w:t xml:space="preserve"> </w:t>
      </w:r>
      <w:r>
        <w:t>монумента...»</w:t>
      </w:r>
      <w:r>
        <w:rPr>
          <w:spacing w:val="-3"/>
        </w:rPr>
        <w:t xml:space="preserve"> </w:t>
      </w:r>
      <w:r>
        <w:t>и</w:t>
      </w:r>
      <w:r>
        <w:rPr>
          <w:spacing w:val="-2"/>
        </w:rPr>
        <w:t xml:space="preserve"> другие.</w:t>
      </w:r>
    </w:p>
    <w:p w14:paraId="557B9C54" w14:textId="77777777" w:rsidR="001D3DA7" w:rsidRDefault="00407865" w:rsidP="004C4C80">
      <w:pPr>
        <w:pStyle w:val="a6"/>
        <w:numPr>
          <w:ilvl w:val="3"/>
          <w:numId w:val="192"/>
        </w:numPr>
        <w:tabs>
          <w:tab w:val="left" w:pos="2408"/>
        </w:tabs>
        <w:ind w:right="217" w:firstLine="708"/>
        <w:rPr>
          <w:sz w:val="24"/>
        </w:rPr>
      </w:pPr>
      <w:r>
        <w:rPr>
          <w:sz w:val="24"/>
        </w:rPr>
        <w:t>Проза о Великой Отечественной войне (по одному произведению не менее чем двух</w:t>
      </w:r>
      <w:r>
        <w:rPr>
          <w:spacing w:val="60"/>
          <w:sz w:val="24"/>
        </w:rPr>
        <w:t xml:space="preserve"> </w:t>
      </w:r>
      <w:r>
        <w:rPr>
          <w:sz w:val="24"/>
        </w:rPr>
        <w:t>писателей</w:t>
      </w:r>
      <w:r>
        <w:rPr>
          <w:spacing w:val="61"/>
          <w:sz w:val="24"/>
        </w:rPr>
        <w:t xml:space="preserve"> </w:t>
      </w:r>
      <w:r>
        <w:rPr>
          <w:sz w:val="24"/>
        </w:rPr>
        <w:t>по</w:t>
      </w:r>
      <w:r>
        <w:rPr>
          <w:spacing w:val="60"/>
          <w:sz w:val="24"/>
        </w:rPr>
        <w:t xml:space="preserve"> </w:t>
      </w:r>
      <w:r>
        <w:rPr>
          <w:sz w:val="24"/>
        </w:rPr>
        <w:t>выбору).</w:t>
      </w:r>
      <w:r>
        <w:rPr>
          <w:spacing w:val="60"/>
          <w:sz w:val="24"/>
        </w:rPr>
        <w:t xml:space="preserve"> </w:t>
      </w:r>
      <w:r>
        <w:rPr>
          <w:sz w:val="24"/>
        </w:rPr>
        <w:t>Например,</w:t>
      </w:r>
      <w:r>
        <w:rPr>
          <w:spacing w:val="60"/>
          <w:sz w:val="24"/>
        </w:rPr>
        <w:t xml:space="preserve"> </w:t>
      </w:r>
      <w:r>
        <w:rPr>
          <w:sz w:val="24"/>
        </w:rPr>
        <w:t>В.П.</w:t>
      </w:r>
      <w:r>
        <w:rPr>
          <w:spacing w:val="60"/>
          <w:sz w:val="24"/>
        </w:rPr>
        <w:t xml:space="preserve"> </w:t>
      </w:r>
      <w:r>
        <w:rPr>
          <w:sz w:val="24"/>
        </w:rPr>
        <w:t>Астафьев</w:t>
      </w:r>
      <w:r>
        <w:rPr>
          <w:spacing w:val="60"/>
          <w:sz w:val="24"/>
        </w:rPr>
        <w:t xml:space="preserve"> </w:t>
      </w:r>
      <w:r>
        <w:rPr>
          <w:sz w:val="24"/>
        </w:rPr>
        <w:t>«Пастух</w:t>
      </w:r>
      <w:r>
        <w:rPr>
          <w:spacing w:val="66"/>
          <w:sz w:val="24"/>
        </w:rPr>
        <w:t xml:space="preserve"> </w:t>
      </w:r>
      <w:r>
        <w:rPr>
          <w:sz w:val="24"/>
        </w:rPr>
        <w:t>и</w:t>
      </w:r>
      <w:r>
        <w:rPr>
          <w:spacing w:val="61"/>
          <w:sz w:val="24"/>
        </w:rPr>
        <w:t xml:space="preserve"> </w:t>
      </w:r>
      <w:r>
        <w:rPr>
          <w:sz w:val="24"/>
        </w:rPr>
        <w:t>пастушка»;</w:t>
      </w:r>
      <w:r>
        <w:rPr>
          <w:spacing w:val="61"/>
          <w:sz w:val="24"/>
        </w:rPr>
        <w:t xml:space="preserve"> </w:t>
      </w:r>
      <w:r>
        <w:rPr>
          <w:sz w:val="24"/>
        </w:rPr>
        <w:t>Ю.В.</w:t>
      </w:r>
      <w:r>
        <w:rPr>
          <w:spacing w:val="60"/>
          <w:sz w:val="24"/>
        </w:rPr>
        <w:t xml:space="preserve"> </w:t>
      </w:r>
      <w:r>
        <w:rPr>
          <w:sz w:val="24"/>
        </w:rPr>
        <w:t>Бондарев</w:t>
      </w:r>
    </w:p>
    <w:p w14:paraId="022935D6" w14:textId="77777777" w:rsidR="001D3DA7" w:rsidRDefault="00407865">
      <w:pPr>
        <w:pStyle w:val="a3"/>
        <w:ind w:right="216" w:firstLine="0"/>
      </w:pPr>
      <w:r>
        <w:t>«Горячий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w:t>
      </w:r>
      <w:r>
        <w:rPr>
          <w:spacing w:val="39"/>
        </w:rPr>
        <w:t xml:space="preserve"> </w:t>
      </w:r>
      <w:r>
        <w:t>Е.И.</w:t>
      </w:r>
      <w:r>
        <w:rPr>
          <w:spacing w:val="38"/>
        </w:rPr>
        <w:t xml:space="preserve"> </w:t>
      </w:r>
      <w:r>
        <w:t>Носов</w:t>
      </w:r>
      <w:r>
        <w:rPr>
          <w:spacing w:val="38"/>
        </w:rPr>
        <w:t xml:space="preserve"> </w:t>
      </w:r>
      <w:r>
        <w:t>«Красное</w:t>
      </w:r>
      <w:r>
        <w:rPr>
          <w:spacing w:val="40"/>
        </w:rPr>
        <w:t xml:space="preserve"> </w:t>
      </w:r>
      <w:r>
        <w:t>вино</w:t>
      </w:r>
      <w:r>
        <w:rPr>
          <w:spacing w:val="38"/>
        </w:rPr>
        <w:t xml:space="preserve"> </w:t>
      </w:r>
      <w:r>
        <w:t>победы»,</w:t>
      </w:r>
      <w:r>
        <w:rPr>
          <w:spacing w:val="38"/>
        </w:rPr>
        <w:t xml:space="preserve"> </w:t>
      </w:r>
      <w:r>
        <w:t>«Шопен,</w:t>
      </w:r>
      <w:r>
        <w:rPr>
          <w:spacing w:val="38"/>
        </w:rPr>
        <w:t xml:space="preserve"> </w:t>
      </w:r>
      <w:r>
        <w:t>соната</w:t>
      </w:r>
      <w:r>
        <w:rPr>
          <w:spacing w:val="38"/>
        </w:rPr>
        <w:t xml:space="preserve"> </w:t>
      </w:r>
      <w:r>
        <w:t>номер</w:t>
      </w:r>
      <w:r>
        <w:rPr>
          <w:spacing w:val="38"/>
        </w:rPr>
        <w:t xml:space="preserve"> </w:t>
      </w:r>
      <w:r>
        <w:t>два»;</w:t>
      </w:r>
      <w:r>
        <w:rPr>
          <w:spacing w:val="39"/>
        </w:rPr>
        <w:t xml:space="preserve"> </w:t>
      </w:r>
      <w:r>
        <w:t>С.С.</w:t>
      </w:r>
      <w:r>
        <w:rPr>
          <w:spacing w:val="38"/>
        </w:rPr>
        <w:t xml:space="preserve"> </w:t>
      </w:r>
      <w:r>
        <w:t>Смирнов</w:t>
      </w:r>
    </w:p>
    <w:p w14:paraId="0202F4C4" w14:textId="77777777" w:rsidR="001D3DA7" w:rsidRDefault="00407865">
      <w:pPr>
        <w:pStyle w:val="a3"/>
        <w:ind w:firstLine="0"/>
      </w:pPr>
      <w:r>
        <w:t>«Брестская</w:t>
      </w:r>
      <w:r>
        <w:rPr>
          <w:spacing w:val="-3"/>
        </w:rPr>
        <w:t xml:space="preserve"> </w:t>
      </w:r>
      <w:r>
        <w:t>крепость»</w:t>
      </w:r>
      <w:r>
        <w:rPr>
          <w:spacing w:val="-3"/>
        </w:rPr>
        <w:t xml:space="preserve"> </w:t>
      </w:r>
      <w:r>
        <w:t>и</w:t>
      </w:r>
      <w:r>
        <w:rPr>
          <w:spacing w:val="-2"/>
        </w:rPr>
        <w:t xml:space="preserve"> другие.</w:t>
      </w:r>
    </w:p>
    <w:p w14:paraId="4674A227" w14:textId="77777777" w:rsidR="001D3DA7" w:rsidRDefault="00407865" w:rsidP="004C4C80">
      <w:pPr>
        <w:pStyle w:val="a6"/>
        <w:numPr>
          <w:ilvl w:val="3"/>
          <w:numId w:val="192"/>
        </w:numPr>
        <w:tabs>
          <w:tab w:val="left" w:pos="2408"/>
        </w:tabs>
        <w:ind w:left="1389" w:right="4914" w:firstLine="0"/>
        <w:rPr>
          <w:sz w:val="24"/>
        </w:rPr>
      </w:pPr>
      <w:r>
        <w:rPr>
          <w:sz w:val="24"/>
        </w:rPr>
        <w:t>А.А. Фадеев «Молодая гвардия». В.О.</w:t>
      </w:r>
      <w:r>
        <w:rPr>
          <w:spacing w:val="-7"/>
          <w:sz w:val="24"/>
        </w:rPr>
        <w:t xml:space="preserve"> </w:t>
      </w:r>
      <w:r>
        <w:rPr>
          <w:sz w:val="24"/>
        </w:rPr>
        <w:t>Богомолов</w:t>
      </w:r>
      <w:r>
        <w:rPr>
          <w:spacing w:val="-8"/>
          <w:sz w:val="24"/>
        </w:rPr>
        <w:t xml:space="preserve"> </w:t>
      </w:r>
      <w:r>
        <w:rPr>
          <w:sz w:val="24"/>
        </w:rPr>
        <w:t>«В</w:t>
      </w:r>
      <w:r>
        <w:rPr>
          <w:spacing w:val="-7"/>
          <w:sz w:val="24"/>
        </w:rPr>
        <w:t xml:space="preserve"> </w:t>
      </w:r>
      <w:r>
        <w:rPr>
          <w:sz w:val="24"/>
        </w:rPr>
        <w:t>августе</w:t>
      </w:r>
      <w:r>
        <w:rPr>
          <w:spacing w:val="-7"/>
          <w:sz w:val="24"/>
        </w:rPr>
        <w:t xml:space="preserve"> </w:t>
      </w:r>
      <w:r>
        <w:rPr>
          <w:sz w:val="24"/>
        </w:rPr>
        <w:t>сорок</w:t>
      </w:r>
      <w:r>
        <w:rPr>
          <w:spacing w:val="-7"/>
          <w:sz w:val="24"/>
        </w:rPr>
        <w:t xml:space="preserve"> </w:t>
      </w:r>
      <w:r>
        <w:rPr>
          <w:sz w:val="24"/>
        </w:rPr>
        <w:t>четвёртого».</w:t>
      </w:r>
    </w:p>
    <w:p w14:paraId="037D7D52" w14:textId="77777777" w:rsidR="001D3DA7" w:rsidRDefault="00407865" w:rsidP="004C4C80">
      <w:pPr>
        <w:pStyle w:val="a6"/>
        <w:numPr>
          <w:ilvl w:val="3"/>
          <w:numId w:val="192"/>
        </w:numPr>
        <w:tabs>
          <w:tab w:val="left" w:pos="2408"/>
        </w:tabs>
        <w:ind w:right="219" w:firstLine="708"/>
        <w:rPr>
          <w:sz w:val="24"/>
        </w:rPr>
      </w:pPr>
      <w:r>
        <w:rPr>
          <w:sz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w:t>
      </w:r>
      <w:r>
        <w:rPr>
          <w:spacing w:val="-2"/>
          <w:sz w:val="24"/>
        </w:rPr>
        <w:t>других.</w:t>
      </w:r>
    </w:p>
    <w:p w14:paraId="003D65BF" w14:textId="77777777" w:rsidR="001D3DA7" w:rsidRDefault="00407865" w:rsidP="004C4C80">
      <w:pPr>
        <w:pStyle w:val="a6"/>
        <w:numPr>
          <w:ilvl w:val="3"/>
          <w:numId w:val="192"/>
        </w:numPr>
        <w:tabs>
          <w:tab w:val="left" w:pos="2408"/>
        </w:tabs>
        <w:ind w:right="212" w:firstLine="708"/>
        <w:rPr>
          <w:sz w:val="24"/>
        </w:rPr>
      </w:pPr>
      <w:r>
        <w:rPr>
          <w:sz w:val="24"/>
        </w:rPr>
        <w:t>Драматургия о Великой Отечественной войне. Пьесы (одно произведение по выбору). Например, В.С. Розов «Вечно живые» и другие.</w:t>
      </w:r>
    </w:p>
    <w:p w14:paraId="4E74F148" w14:textId="77777777" w:rsidR="001D3DA7" w:rsidRDefault="00407865" w:rsidP="004C4C80">
      <w:pPr>
        <w:pStyle w:val="a6"/>
        <w:numPr>
          <w:ilvl w:val="3"/>
          <w:numId w:val="192"/>
        </w:numPr>
        <w:tabs>
          <w:tab w:val="left" w:pos="2408"/>
        </w:tabs>
        <w:ind w:right="216" w:firstLine="708"/>
        <w:rPr>
          <w:sz w:val="24"/>
        </w:rPr>
      </w:pPr>
      <w:r>
        <w:rPr>
          <w:sz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w:t>
      </w:r>
      <w:r>
        <w:rPr>
          <w:spacing w:val="29"/>
          <w:sz w:val="24"/>
        </w:rPr>
        <w:t xml:space="preserve"> </w:t>
      </w:r>
      <w:r>
        <w:rPr>
          <w:sz w:val="24"/>
        </w:rPr>
        <w:t>«Любить</w:t>
      </w:r>
      <w:r>
        <w:rPr>
          <w:spacing w:val="30"/>
          <w:sz w:val="24"/>
        </w:rPr>
        <w:t xml:space="preserve"> </w:t>
      </w:r>
      <w:r>
        <w:rPr>
          <w:sz w:val="24"/>
        </w:rPr>
        <w:t>иных</w:t>
      </w:r>
      <w:r>
        <w:rPr>
          <w:spacing w:val="30"/>
          <w:sz w:val="24"/>
        </w:rPr>
        <w:t xml:space="preserve"> </w:t>
      </w:r>
      <w:r>
        <w:rPr>
          <w:sz w:val="24"/>
        </w:rPr>
        <w:t>–</w:t>
      </w:r>
      <w:r>
        <w:rPr>
          <w:spacing w:val="29"/>
          <w:sz w:val="24"/>
        </w:rPr>
        <w:t xml:space="preserve"> </w:t>
      </w:r>
      <w:r>
        <w:rPr>
          <w:sz w:val="24"/>
        </w:rPr>
        <w:t>тяжёлый</w:t>
      </w:r>
      <w:r>
        <w:rPr>
          <w:spacing w:val="29"/>
          <w:sz w:val="24"/>
        </w:rPr>
        <w:t xml:space="preserve"> </w:t>
      </w:r>
      <w:r>
        <w:rPr>
          <w:sz w:val="24"/>
        </w:rPr>
        <w:t>крест...»,</w:t>
      </w:r>
      <w:r>
        <w:rPr>
          <w:spacing w:val="29"/>
          <w:sz w:val="24"/>
        </w:rPr>
        <w:t xml:space="preserve"> </w:t>
      </w:r>
      <w:r>
        <w:rPr>
          <w:sz w:val="24"/>
        </w:rPr>
        <w:t>«Быть</w:t>
      </w:r>
      <w:r>
        <w:rPr>
          <w:spacing w:val="29"/>
          <w:sz w:val="24"/>
        </w:rPr>
        <w:t xml:space="preserve"> </w:t>
      </w:r>
      <w:r>
        <w:rPr>
          <w:sz w:val="24"/>
        </w:rPr>
        <w:t>знаменитым</w:t>
      </w:r>
      <w:r>
        <w:rPr>
          <w:spacing w:val="28"/>
          <w:sz w:val="24"/>
        </w:rPr>
        <w:t xml:space="preserve"> </w:t>
      </w:r>
      <w:r>
        <w:rPr>
          <w:sz w:val="24"/>
        </w:rPr>
        <w:t>некрасиво…»,</w:t>
      </w:r>
      <w:r>
        <w:rPr>
          <w:spacing w:val="28"/>
          <w:sz w:val="24"/>
        </w:rPr>
        <w:t xml:space="preserve"> </w:t>
      </w:r>
      <w:r>
        <w:rPr>
          <w:sz w:val="24"/>
        </w:rPr>
        <w:t>«Ночь»,</w:t>
      </w:r>
      <w:r>
        <w:rPr>
          <w:spacing w:val="28"/>
          <w:sz w:val="24"/>
        </w:rPr>
        <w:t xml:space="preserve"> </w:t>
      </w:r>
      <w:r>
        <w:rPr>
          <w:sz w:val="24"/>
        </w:rPr>
        <w:t>«Гамлет»,</w:t>
      </w:r>
    </w:p>
    <w:p w14:paraId="77592707" w14:textId="77777777" w:rsidR="001D3DA7" w:rsidRDefault="00407865">
      <w:pPr>
        <w:pStyle w:val="a3"/>
        <w:spacing w:before="1"/>
        <w:ind w:firstLine="0"/>
      </w:pPr>
      <w:r>
        <w:t>«Зимняя</w:t>
      </w:r>
      <w:r>
        <w:rPr>
          <w:spacing w:val="-2"/>
        </w:rPr>
        <w:t xml:space="preserve"> </w:t>
      </w:r>
      <w:r>
        <w:t>ночь»</w:t>
      </w:r>
      <w:r>
        <w:rPr>
          <w:spacing w:val="-4"/>
        </w:rPr>
        <w:t xml:space="preserve"> </w:t>
      </w:r>
      <w:r>
        <w:t>и</w:t>
      </w:r>
      <w:r>
        <w:rPr>
          <w:spacing w:val="-1"/>
        </w:rPr>
        <w:t xml:space="preserve"> </w:t>
      </w:r>
      <w:r>
        <w:rPr>
          <w:spacing w:val="-2"/>
        </w:rPr>
        <w:t>другие.</w:t>
      </w:r>
    </w:p>
    <w:p w14:paraId="323B37E5" w14:textId="77777777" w:rsidR="001D3DA7" w:rsidRDefault="00407865" w:rsidP="004C4C80">
      <w:pPr>
        <w:pStyle w:val="a6"/>
        <w:numPr>
          <w:ilvl w:val="3"/>
          <w:numId w:val="192"/>
        </w:numPr>
        <w:tabs>
          <w:tab w:val="left" w:pos="2408"/>
        </w:tabs>
        <w:ind w:right="215" w:firstLine="708"/>
        <w:rPr>
          <w:sz w:val="24"/>
        </w:rPr>
      </w:pPr>
      <w:r>
        <w:rPr>
          <w:sz w:val="24"/>
        </w:rPr>
        <w:t>А.И. Солженицын. Произведения «Один день Ивана Денисовича», «Архипелаг ГУЛАГ» (фрагменты книги по выбору, например, глава «Поэзия под плитой, правда под</w:t>
      </w:r>
      <w:r>
        <w:rPr>
          <w:spacing w:val="80"/>
          <w:sz w:val="24"/>
        </w:rPr>
        <w:t xml:space="preserve"> </w:t>
      </w:r>
      <w:r>
        <w:rPr>
          <w:spacing w:val="-2"/>
          <w:sz w:val="24"/>
        </w:rPr>
        <w:t>камнем»).</w:t>
      </w:r>
    </w:p>
    <w:p w14:paraId="24DC2BE0" w14:textId="77777777" w:rsidR="001D3DA7" w:rsidRDefault="00407865" w:rsidP="004C4C80">
      <w:pPr>
        <w:pStyle w:val="a6"/>
        <w:numPr>
          <w:ilvl w:val="3"/>
          <w:numId w:val="192"/>
        </w:numPr>
        <w:tabs>
          <w:tab w:val="left" w:pos="2408"/>
        </w:tabs>
        <w:ind w:left="2408" w:hanging="1019"/>
        <w:rPr>
          <w:sz w:val="24"/>
        </w:rPr>
      </w:pPr>
      <w:r>
        <w:rPr>
          <w:sz w:val="24"/>
        </w:rPr>
        <w:t>В.М.</w:t>
      </w:r>
      <w:r>
        <w:rPr>
          <w:spacing w:val="62"/>
          <w:w w:val="150"/>
          <w:sz w:val="24"/>
        </w:rPr>
        <w:t xml:space="preserve"> </w:t>
      </w:r>
      <w:r>
        <w:rPr>
          <w:sz w:val="24"/>
        </w:rPr>
        <w:t>Шукшин.</w:t>
      </w:r>
      <w:r>
        <w:rPr>
          <w:spacing w:val="61"/>
          <w:w w:val="150"/>
          <w:sz w:val="24"/>
        </w:rPr>
        <w:t xml:space="preserve"> </w:t>
      </w:r>
      <w:r>
        <w:rPr>
          <w:sz w:val="24"/>
        </w:rPr>
        <w:t>Рассказы</w:t>
      </w:r>
      <w:r>
        <w:rPr>
          <w:spacing w:val="64"/>
          <w:w w:val="150"/>
          <w:sz w:val="24"/>
        </w:rPr>
        <w:t xml:space="preserve"> </w:t>
      </w:r>
      <w:r>
        <w:rPr>
          <w:sz w:val="24"/>
        </w:rPr>
        <w:t>(не</w:t>
      </w:r>
      <w:r>
        <w:rPr>
          <w:spacing w:val="63"/>
          <w:w w:val="150"/>
          <w:sz w:val="24"/>
        </w:rPr>
        <w:t xml:space="preserve"> </w:t>
      </w:r>
      <w:r>
        <w:rPr>
          <w:sz w:val="24"/>
        </w:rPr>
        <w:t>менее</w:t>
      </w:r>
      <w:r>
        <w:rPr>
          <w:spacing w:val="62"/>
          <w:w w:val="150"/>
          <w:sz w:val="24"/>
        </w:rPr>
        <w:t xml:space="preserve"> </w:t>
      </w:r>
      <w:r>
        <w:rPr>
          <w:sz w:val="24"/>
        </w:rPr>
        <w:t>двух</w:t>
      </w:r>
      <w:r>
        <w:rPr>
          <w:spacing w:val="64"/>
          <w:w w:val="150"/>
          <w:sz w:val="24"/>
        </w:rPr>
        <w:t xml:space="preserve"> </w:t>
      </w:r>
      <w:r>
        <w:rPr>
          <w:sz w:val="24"/>
        </w:rPr>
        <w:t>по</w:t>
      </w:r>
      <w:r>
        <w:rPr>
          <w:spacing w:val="63"/>
          <w:w w:val="150"/>
          <w:sz w:val="24"/>
        </w:rPr>
        <w:t xml:space="preserve"> </w:t>
      </w:r>
      <w:r>
        <w:rPr>
          <w:sz w:val="24"/>
        </w:rPr>
        <w:t>выбору).</w:t>
      </w:r>
      <w:r>
        <w:rPr>
          <w:spacing w:val="63"/>
          <w:w w:val="150"/>
          <w:sz w:val="24"/>
        </w:rPr>
        <w:t xml:space="preserve"> </w:t>
      </w:r>
      <w:r>
        <w:rPr>
          <w:sz w:val="24"/>
        </w:rPr>
        <w:t>Например,</w:t>
      </w:r>
      <w:r>
        <w:rPr>
          <w:spacing w:val="64"/>
          <w:w w:val="150"/>
          <w:sz w:val="24"/>
        </w:rPr>
        <w:t xml:space="preserve"> </w:t>
      </w:r>
      <w:r>
        <w:rPr>
          <w:spacing w:val="-2"/>
          <w:sz w:val="24"/>
        </w:rPr>
        <w:t>«Срезал»,</w:t>
      </w:r>
    </w:p>
    <w:p w14:paraId="2D8C087E" w14:textId="77777777" w:rsidR="001D3DA7" w:rsidRDefault="00407865">
      <w:pPr>
        <w:pStyle w:val="a3"/>
        <w:ind w:firstLine="0"/>
      </w:pPr>
      <w:r>
        <w:t>«Обида»,</w:t>
      </w:r>
      <w:r>
        <w:rPr>
          <w:spacing w:val="-5"/>
        </w:rPr>
        <w:t xml:space="preserve"> </w:t>
      </w:r>
      <w:r>
        <w:t>«Микроскоп»,</w:t>
      </w:r>
      <w:r>
        <w:rPr>
          <w:spacing w:val="-3"/>
        </w:rPr>
        <w:t xml:space="preserve"> </w:t>
      </w:r>
      <w:r>
        <w:t>«Мастер»,</w:t>
      </w:r>
      <w:r>
        <w:rPr>
          <w:spacing w:val="-3"/>
        </w:rPr>
        <w:t xml:space="preserve"> </w:t>
      </w:r>
      <w:r>
        <w:t>«Крепкий</w:t>
      </w:r>
      <w:r>
        <w:rPr>
          <w:spacing w:val="-4"/>
        </w:rPr>
        <w:t xml:space="preserve"> </w:t>
      </w:r>
      <w:r>
        <w:t>мужик»,</w:t>
      </w:r>
      <w:r>
        <w:rPr>
          <w:spacing w:val="-3"/>
        </w:rPr>
        <w:t xml:space="preserve"> </w:t>
      </w:r>
      <w:r>
        <w:t>«Сапожки»</w:t>
      </w:r>
      <w:r>
        <w:rPr>
          <w:spacing w:val="1"/>
        </w:rPr>
        <w:t xml:space="preserve"> </w:t>
      </w:r>
      <w:r>
        <w:t>и</w:t>
      </w:r>
      <w:r>
        <w:rPr>
          <w:spacing w:val="-4"/>
        </w:rPr>
        <w:t xml:space="preserve"> </w:t>
      </w:r>
      <w:r>
        <w:rPr>
          <w:spacing w:val="-2"/>
        </w:rPr>
        <w:t>другие.</w:t>
      </w:r>
    </w:p>
    <w:p w14:paraId="702E94A0" w14:textId="77777777" w:rsidR="001D3DA7" w:rsidRDefault="00407865" w:rsidP="004C4C80">
      <w:pPr>
        <w:pStyle w:val="a6"/>
        <w:numPr>
          <w:ilvl w:val="3"/>
          <w:numId w:val="192"/>
        </w:numPr>
        <w:tabs>
          <w:tab w:val="left" w:pos="2408"/>
        </w:tabs>
        <w:ind w:right="222" w:firstLine="708"/>
        <w:rPr>
          <w:sz w:val="24"/>
        </w:rPr>
      </w:pPr>
      <w:r>
        <w:rPr>
          <w:sz w:val="24"/>
        </w:rPr>
        <w:t>В.Г. Распутин. Рассказы и повести (не менее одного произведения по выбору). Например, «Живи и помни», «Прощание с Матёрой» и другие.</w:t>
      </w:r>
    </w:p>
    <w:p w14:paraId="4608A992" w14:textId="77777777" w:rsidR="001D3DA7" w:rsidRDefault="00407865" w:rsidP="004C4C80">
      <w:pPr>
        <w:pStyle w:val="a6"/>
        <w:numPr>
          <w:ilvl w:val="3"/>
          <w:numId w:val="192"/>
        </w:numPr>
        <w:tabs>
          <w:tab w:val="left" w:pos="2408"/>
        </w:tabs>
        <w:ind w:right="222" w:firstLine="708"/>
        <w:rPr>
          <w:sz w:val="24"/>
        </w:rPr>
      </w:pPr>
      <w:r>
        <w:rPr>
          <w:sz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555E3229" w14:textId="77777777" w:rsidR="001D3DA7" w:rsidRDefault="00407865" w:rsidP="004C4C80">
      <w:pPr>
        <w:pStyle w:val="a6"/>
        <w:numPr>
          <w:ilvl w:val="3"/>
          <w:numId w:val="192"/>
        </w:numPr>
        <w:tabs>
          <w:tab w:val="left" w:pos="2408"/>
        </w:tabs>
        <w:ind w:right="219" w:firstLine="708"/>
        <w:rPr>
          <w:sz w:val="24"/>
        </w:rPr>
      </w:pPr>
      <w:r>
        <w:rPr>
          <w:sz w:val="24"/>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19B72CDB" w14:textId="77777777" w:rsidR="001D3DA7" w:rsidRDefault="00407865" w:rsidP="004C4C80">
      <w:pPr>
        <w:pStyle w:val="a6"/>
        <w:numPr>
          <w:ilvl w:val="2"/>
          <w:numId w:val="192"/>
        </w:numPr>
        <w:tabs>
          <w:tab w:val="left" w:pos="2108"/>
        </w:tabs>
        <w:ind w:right="217" w:firstLine="708"/>
        <w:rPr>
          <w:sz w:val="24"/>
        </w:rPr>
      </w:pPr>
      <w:r>
        <w:rPr>
          <w:sz w:val="24"/>
        </w:rPr>
        <w:t>Проза второй половины XX – начала XXI века. Рассказы, повести, романы (по одному произведению не менее чем трёх прозаиков по выбору). Например, Ф.А. Абрамов</w:t>
      </w:r>
      <w:r>
        <w:rPr>
          <w:spacing w:val="40"/>
          <w:sz w:val="24"/>
        </w:rPr>
        <w:t xml:space="preserve"> </w:t>
      </w:r>
      <w:r>
        <w:rPr>
          <w:sz w:val="24"/>
        </w:rPr>
        <w:t>(«Братья и сёстры» (фрагменты из романа), повесть «Пелагея» и другие); Ч.Т. Айтматов (повести</w:t>
      </w:r>
    </w:p>
    <w:p w14:paraId="23409EDC" w14:textId="77777777" w:rsidR="001D3DA7" w:rsidRDefault="00407865">
      <w:pPr>
        <w:pStyle w:val="a3"/>
        <w:spacing w:before="1"/>
        <w:ind w:firstLine="0"/>
      </w:pPr>
      <w:r>
        <w:t>«Пегий</w:t>
      </w:r>
      <w:r>
        <w:rPr>
          <w:spacing w:val="-5"/>
        </w:rPr>
        <w:t xml:space="preserve"> </w:t>
      </w:r>
      <w:r>
        <w:t>пёс,</w:t>
      </w:r>
      <w:r>
        <w:rPr>
          <w:spacing w:val="-2"/>
        </w:rPr>
        <w:t xml:space="preserve"> </w:t>
      </w:r>
      <w:r>
        <w:t>бегущий</w:t>
      </w:r>
      <w:r>
        <w:rPr>
          <w:spacing w:val="-2"/>
        </w:rPr>
        <w:t xml:space="preserve"> </w:t>
      </w:r>
      <w:r>
        <w:t>краем</w:t>
      </w:r>
      <w:r>
        <w:rPr>
          <w:spacing w:val="-2"/>
        </w:rPr>
        <w:t xml:space="preserve"> </w:t>
      </w:r>
      <w:r>
        <w:t>моря»,</w:t>
      </w:r>
      <w:r>
        <w:rPr>
          <w:spacing w:val="-2"/>
        </w:rPr>
        <w:t xml:space="preserve"> </w:t>
      </w:r>
      <w:r>
        <w:t>«Белый</w:t>
      </w:r>
      <w:r>
        <w:rPr>
          <w:spacing w:val="-2"/>
        </w:rPr>
        <w:t xml:space="preserve"> </w:t>
      </w:r>
      <w:r>
        <w:t>пароход»</w:t>
      </w:r>
      <w:r>
        <w:rPr>
          <w:spacing w:val="-3"/>
        </w:rPr>
        <w:t xml:space="preserve"> </w:t>
      </w:r>
      <w:r>
        <w:t>и</w:t>
      </w:r>
      <w:r>
        <w:rPr>
          <w:spacing w:val="-1"/>
        </w:rPr>
        <w:t xml:space="preserve"> </w:t>
      </w:r>
      <w:r>
        <w:t>другие);</w:t>
      </w:r>
      <w:r>
        <w:rPr>
          <w:spacing w:val="-2"/>
        </w:rPr>
        <w:t xml:space="preserve"> </w:t>
      </w:r>
      <w:r>
        <w:t>В.И.</w:t>
      </w:r>
      <w:r>
        <w:rPr>
          <w:spacing w:val="-3"/>
        </w:rPr>
        <w:t xml:space="preserve"> </w:t>
      </w:r>
      <w:r>
        <w:t>Белов</w:t>
      </w:r>
      <w:r>
        <w:rPr>
          <w:spacing w:val="-3"/>
        </w:rPr>
        <w:t xml:space="preserve"> </w:t>
      </w:r>
      <w:r>
        <w:t>(рассказы</w:t>
      </w:r>
      <w:r>
        <w:rPr>
          <w:spacing w:val="-2"/>
        </w:rPr>
        <w:t xml:space="preserve"> </w:t>
      </w:r>
      <w:r>
        <w:t>«На</w:t>
      </w:r>
      <w:r>
        <w:rPr>
          <w:spacing w:val="-3"/>
        </w:rPr>
        <w:t xml:space="preserve"> </w:t>
      </w:r>
      <w:r>
        <w:rPr>
          <w:spacing w:val="-2"/>
        </w:rPr>
        <w:t>родине»,</w:t>
      </w:r>
    </w:p>
    <w:p w14:paraId="011B1479" w14:textId="77777777" w:rsidR="001D3DA7" w:rsidRDefault="00407865">
      <w:pPr>
        <w:pStyle w:val="a3"/>
        <w:ind w:right="214" w:firstLine="0"/>
      </w:pPr>
      <w:r>
        <w:t>«За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w:t>
      </w:r>
    </w:p>
    <w:p w14:paraId="06ED226E" w14:textId="77777777" w:rsidR="001D3DA7" w:rsidRDefault="00407865">
      <w:pPr>
        <w:pStyle w:val="a3"/>
        <w:ind w:right="221" w:firstLine="0"/>
      </w:pPr>
      <w:r>
        <w:t>«Белый квадрат» и другие); А.Н. и Б.Н. Стругацкие (повесть «Пикник на обочине» и другие);</w:t>
      </w:r>
      <w:r>
        <w:rPr>
          <w:spacing w:val="40"/>
        </w:rPr>
        <w:t xml:space="preserve"> </w:t>
      </w:r>
      <w:r>
        <w:t>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524E797A" w14:textId="77777777" w:rsidR="001D3DA7" w:rsidRDefault="00407865" w:rsidP="004C4C80">
      <w:pPr>
        <w:pStyle w:val="a6"/>
        <w:numPr>
          <w:ilvl w:val="2"/>
          <w:numId w:val="192"/>
        </w:numPr>
        <w:tabs>
          <w:tab w:val="left" w:pos="2108"/>
        </w:tabs>
        <w:ind w:right="214" w:firstLine="708"/>
        <w:rPr>
          <w:sz w:val="24"/>
        </w:rPr>
      </w:pPr>
      <w:r>
        <w:rPr>
          <w:sz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27972669" w14:textId="77777777" w:rsidR="001D3DA7" w:rsidRDefault="00407865" w:rsidP="004C4C80">
      <w:pPr>
        <w:pStyle w:val="a6"/>
        <w:numPr>
          <w:ilvl w:val="2"/>
          <w:numId w:val="192"/>
        </w:numPr>
        <w:tabs>
          <w:tab w:val="left" w:pos="2108"/>
        </w:tabs>
        <w:spacing w:line="274" w:lineRule="exact"/>
        <w:ind w:left="2108" w:hanging="719"/>
        <w:rPr>
          <w:sz w:val="24"/>
        </w:rPr>
      </w:pPr>
      <w:r>
        <w:rPr>
          <w:sz w:val="24"/>
        </w:rPr>
        <w:t>Драматургия</w:t>
      </w:r>
      <w:r>
        <w:rPr>
          <w:spacing w:val="11"/>
          <w:sz w:val="24"/>
        </w:rPr>
        <w:t xml:space="preserve"> </w:t>
      </w:r>
      <w:r>
        <w:rPr>
          <w:sz w:val="24"/>
        </w:rPr>
        <w:t>второй</w:t>
      </w:r>
      <w:r>
        <w:rPr>
          <w:spacing w:val="12"/>
          <w:sz w:val="24"/>
        </w:rPr>
        <w:t xml:space="preserve"> </w:t>
      </w:r>
      <w:r>
        <w:rPr>
          <w:sz w:val="24"/>
        </w:rPr>
        <w:t>половины</w:t>
      </w:r>
      <w:r>
        <w:rPr>
          <w:spacing w:val="10"/>
          <w:sz w:val="24"/>
        </w:rPr>
        <w:t xml:space="preserve"> </w:t>
      </w:r>
      <w:r>
        <w:rPr>
          <w:sz w:val="24"/>
        </w:rPr>
        <w:t>ХХ</w:t>
      </w:r>
      <w:r>
        <w:rPr>
          <w:spacing w:val="13"/>
          <w:sz w:val="24"/>
        </w:rPr>
        <w:t xml:space="preserve"> </w:t>
      </w:r>
      <w:r>
        <w:rPr>
          <w:sz w:val="24"/>
        </w:rPr>
        <w:t>–</w:t>
      </w:r>
      <w:r>
        <w:rPr>
          <w:spacing w:val="11"/>
          <w:sz w:val="24"/>
        </w:rPr>
        <w:t xml:space="preserve"> </w:t>
      </w:r>
      <w:r>
        <w:rPr>
          <w:sz w:val="24"/>
        </w:rPr>
        <w:t>начала</w:t>
      </w:r>
      <w:r>
        <w:rPr>
          <w:spacing w:val="12"/>
          <w:sz w:val="24"/>
        </w:rPr>
        <w:t xml:space="preserve"> </w:t>
      </w:r>
      <w:r>
        <w:rPr>
          <w:sz w:val="24"/>
        </w:rPr>
        <w:t>XXI</w:t>
      </w:r>
      <w:r>
        <w:rPr>
          <w:spacing w:val="10"/>
          <w:sz w:val="24"/>
        </w:rPr>
        <w:t xml:space="preserve"> </w:t>
      </w:r>
      <w:r>
        <w:rPr>
          <w:sz w:val="24"/>
        </w:rPr>
        <w:t>века.</w:t>
      </w:r>
      <w:r>
        <w:rPr>
          <w:spacing w:val="13"/>
          <w:sz w:val="24"/>
        </w:rPr>
        <w:t xml:space="preserve"> </w:t>
      </w:r>
      <w:r>
        <w:rPr>
          <w:sz w:val="24"/>
        </w:rPr>
        <w:t>Пьесы</w:t>
      </w:r>
      <w:r>
        <w:rPr>
          <w:spacing w:val="13"/>
          <w:sz w:val="24"/>
        </w:rPr>
        <w:t xml:space="preserve"> </w:t>
      </w:r>
      <w:r>
        <w:rPr>
          <w:sz w:val="24"/>
        </w:rPr>
        <w:t>(произведение</w:t>
      </w:r>
      <w:r>
        <w:rPr>
          <w:spacing w:val="11"/>
          <w:sz w:val="24"/>
        </w:rPr>
        <w:t xml:space="preserve"> </w:t>
      </w:r>
      <w:r>
        <w:rPr>
          <w:spacing w:val="-2"/>
          <w:sz w:val="24"/>
        </w:rPr>
        <w:t>одного</w:t>
      </w:r>
    </w:p>
    <w:p w14:paraId="6CA94749" w14:textId="77777777" w:rsidR="001D3DA7" w:rsidRDefault="001D3DA7">
      <w:pPr>
        <w:spacing w:line="274" w:lineRule="exact"/>
        <w:jc w:val="both"/>
        <w:rPr>
          <w:sz w:val="24"/>
        </w:rPr>
        <w:sectPr w:rsidR="001D3DA7">
          <w:pgSz w:w="11920" w:h="16850"/>
          <w:pgMar w:top="820" w:right="340" w:bottom="440" w:left="500" w:header="0" w:footer="208" w:gutter="0"/>
          <w:cols w:space="720"/>
        </w:sectPr>
      </w:pPr>
    </w:p>
    <w:p w14:paraId="35209DC0" w14:textId="77777777" w:rsidR="001D3DA7" w:rsidRDefault="00407865">
      <w:pPr>
        <w:pStyle w:val="a3"/>
        <w:spacing w:before="78"/>
        <w:ind w:firstLine="0"/>
      </w:pPr>
      <w:r>
        <w:lastRenderedPageBreak/>
        <w:t>из</w:t>
      </w:r>
      <w:r>
        <w:rPr>
          <w:spacing w:val="79"/>
        </w:rPr>
        <w:t xml:space="preserve"> </w:t>
      </w:r>
      <w:r>
        <w:t>драматургов</w:t>
      </w:r>
      <w:r>
        <w:rPr>
          <w:spacing w:val="79"/>
        </w:rPr>
        <w:t xml:space="preserve"> </w:t>
      </w:r>
      <w:r>
        <w:t>по</w:t>
      </w:r>
      <w:r>
        <w:rPr>
          <w:spacing w:val="79"/>
        </w:rPr>
        <w:t xml:space="preserve"> </w:t>
      </w:r>
      <w:r>
        <w:t>выбору).</w:t>
      </w:r>
      <w:r>
        <w:rPr>
          <w:spacing w:val="78"/>
        </w:rPr>
        <w:t xml:space="preserve"> </w:t>
      </w:r>
      <w:r>
        <w:t>Например,</w:t>
      </w:r>
      <w:r>
        <w:rPr>
          <w:spacing w:val="79"/>
        </w:rPr>
        <w:t xml:space="preserve"> </w:t>
      </w:r>
      <w:r>
        <w:t>А.Н.</w:t>
      </w:r>
      <w:r>
        <w:rPr>
          <w:spacing w:val="79"/>
        </w:rPr>
        <w:t xml:space="preserve"> </w:t>
      </w:r>
      <w:r>
        <w:t>Арбузов</w:t>
      </w:r>
      <w:r>
        <w:rPr>
          <w:spacing w:val="78"/>
        </w:rPr>
        <w:t xml:space="preserve"> </w:t>
      </w:r>
      <w:r>
        <w:t>«Иркутская</w:t>
      </w:r>
      <w:r>
        <w:rPr>
          <w:spacing w:val="76"/>
        </w:rPr>
        <w:t xml:space="preserve"> </w:t>
      </w:r>
      <w:r>
        <w:t>история»;</w:t>
      </w:r>
      <w:r>
        <w:rPr>
          <w:spacing w:val="78"/>
        </w:rPr>
        <w:t xml:space="preserve"> </w:t>
      </w:r>
      <w:r>
        <w:t>А.В.</w:t>
      </w:r>
      <w:r>
        <w:rPr>
          <w:spacing w:val="79"/>
        </w:rPr>
        <w:t xml:space="preserve"> </w:t>
      </w:r>
      <w:r>
        <w:rPr>
          <w:spacing w:val="-2"/>
        </w:rPr>
        <w:t>Вампилов</w:t>
      </w:r>
    </w:p>
    <w:p w14:paraId="3F50ADAF" w14:textId="77777777" w:rsidR="001D3DA7" w:rsidRDefault="00407865">
      <w:pPr>
        <w:pStyle w:val="a3"/>
        <w:ind w:firstLine="0"/>
      </w:pPr>
      <w:r>
        <w:t>«Старший</w:t>
      </w:r>
      <w:r>
        <w:rPr>
          <w:spacing w:val="-5"/>
        </w:rPr>
        <w:t xml:space="preserve"> </w:t>
      </w:r>
      <w:r>
        <w:t>сын»;</w:t>
      </w:r>
      <w:r>
        <w:rPr>
          <w:spacing w:val="-5"/>
        </w:rPr>
        <w:t xml:space="preserve"> </w:t>
      </w:r>
      <w:r>
        <w:t>К.В.</w:t>
      </w:r>
      <w:r>
        <w:rPr>
          <w:spacing w:val="-2"/>
        </w:rPr>
        <w:t xml:space="preserve"> </w:t>
      </w:r>
      <w:r>
        <w:t>Драгунская</w:t>
      </w:r>
      <w:r>
        <w:rPr>
          <w:spacing w:val="-3"/>
        </w:rPr>
        <w:t xml:space="preserve"> </w:t>
      </w:r>
      <w:r>
        <w:t>«Рыжая</w:t>
      </w:r>
      <w:r>
        <w:rPr>
          <w:spacing w:val="-2"/>
        </w:rPr>
        <w:t xml:space="preserve"> </w:t>
      </w:r>
      <w:r>
        <w:t>пьеса»</w:t>
      </w:r>
      <w:r>
        <w:rPr>
          <w:spacing w:val="-3"/>
        </w:rPr>
        <w:t xml:space="preserve"> </w:t>
      </w:r>
      <w:r>
        <w:t>и</w:t>
      </w:r>
      <w:r>
        <w:rPr>
          <w:spacing w:val="-2"/>
        </w:rPr>
        <w:t xml:space="preserve"> другие.</w:t>
      </w:r>
    </w:p>
    <w:p w14:paraId="1523F1BC" w14:textId="77777777" w:rsidR="001D3DA7" w:rsidRDefault="00407865" w:rsidP="004C4C80">
      <w:pPr>
        <w:pStyle w:val="a6"/>
        <w:numPr>
          <w:ilvl w:val="2"/>
          <w:numId w:val="192"/>
        </w:numPr>
        <w:tabs>
          <w:tab w:val="left" w:pos="2108"/>
        </w:tabs>
        <w:ind w:left="2108" w:hanging="719"/>
        <w:rPr>
          <w:sz w:val="24"/>
        </w:rPr>
      </w:pPr>
      <w:r>
        <w:rPr>
          <w:sz w:val="24"/>
        </w:rPr>
        <w:t>Литература</w:t>
      </w:r>
      <w:r>
        <w:rPr>
          <w:spacing w:val="-6"/>
          <w:sz w:val="24"/>
        </w:rPr>
        <w:t xml:space="preserve"> </w:t>
      </w:r>
      <w:r>
        <w:rPr>
          <w:sz w:val="24"/>
        </w:rPr>
        <w:t>народов</w:t>
      </w:r>
      <w:r>
        <w:rPr>
          <w:spacing w:val="-4"/>
          <w:sz w:val="24"/>
        </w:rPr>
        <w:t xml:space="preserve"> </w:t>
      </w:r>
      <w:r>
        <w:rPr>
          <w:spacing w:val="-2"/>
          <w:sz w:val="24"/>
        </w:rPr>
        <w:t>России.</w:t>
      </w:r>
    </w:p>
    <w:p w14:paraId="1EFD8700" w14:textId="77777777" w:rsidR="001D3DA7" w:rsidRDefault="00407865">
      <w:pPr>
        <w:pStyle w:val="a3"/>
        <w:spacing w:before="1"/>
        <w:ind w:right="218"/>
      </w:pPr>
      <w: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14:paraId="7F30CC55" w14:textId="77777777" w:rsidR="001D3DA7" w:rsidRDefault="00407865" w:rsidP="004C4C80">
      <w:pPr>
        <w:pStyle w:val="a6"/>
        <w:numPr>
          <w:ilvl w:val="2"/>
          <w:numId w:val="192"/>
        </w:numPr>
        <w:tabs>
          <w:tab w:val="left" w:pos="2108"/>
        </w:tabs>
        <w:ind w:left="2108" w:hanging="719"/>
        <w:rPr>
          <w:sz w:val="24"/>
        </w:rPr>
      </w:pPr>
      <w:r>
        <w:rPr>
          <w:sz w:val="24"/>
        </w:rPr>
        <w:t>Зарубежная</w:t>
      </w:r>
      <w:r>
        <w:rPr>
          <w:spacing w:val="-5"/>
          <w:sz w:val="24"/>
        </w:rPr>
        <w:t xml:space="preserve"> </w:t>
      </w:r>
      <w:r>
        <w:rPr>
          <w:spacing w:val="-2"/>
          <w:sz w:val="24"/>
        </w:rPr>
        <w:t>литература.</w:t>
      </w:r>
    </w:p>
    <w:p w14:paraId="0E1BE812" w14:textId="77777777" w:rsidR="001D3DA7" w:rsidRDefault="00407865" w:rsidP="004C4C80">
      <w:pPr>
        <w:pStyle w:val="a6"/>
        <w:numPr>
          <w:ilvl w:val="3"/>
          <w:numId w:val="192"/>
        </w:numPr>
        <w:tabs>
          <w:tab w:val="left" w:pos="2288"/>
        </w:tabs>
        <w:ind w:right="215" w:firstLine="708"/>
        <w:rPr>
          <w:sz w:val="24"/>
        </w:rPr>
      </w:pPr>
      <w:r>
        <w:rPr>
          <w:sz w:val="24"/>
        </w:rPr>
        <w:t>Зарубежная проза XX века (не менее одного произведения по выбору). Например, произведения</w:t>
      </w:r>
      <w:r>
        <w:rPr>
          <w:spacing w:val="62"/>
          <w:sz w:val="24"/>
        </w:rPr>
        <w:t xml:space="preserve"> </w:t>
      </w:r>
      <w:r>
        <w:rPr>
          <w:sz w:val="24"/>
        </w:rPr>
        <w:t>Р.</w:t>
      </w:r>
      <w:r>
        <w:rPr>
          <w:spacing w:val="62"/>
          <w:sz w:val="24"/>
        </w:rPr>
        <w:t xml:space="preserve"> </w:t>
      </w:r>
      <w:r>
        <w:rPr>
          <w:sz w:val="24"/>
        </w:rPr>
        <w:t>Брэдбери</w:t>
      </w:r>
      <w:r>
        <w:rPr>
          <w:spacing w:val="63"/>
          <w:sz w:val="24"/>
        </w:rPr>
        <w:t xml:space="preserve"> </w:t>
      </w:r>
      <w:r>
        <w:rPr>
          <w:sz w:val="24"/>
        </w:rPr>
        <w:t>«451</w:t>
      </w:r>
      <w:r>
        <w:rPr>
          <w:spacing w:val="62"/>
          <w:sz w:val="24"/>
        </w:rPr>
        <w:t xml:space="preserve"> </w:t>
      </w:r>
      <w:r>
        <w:rPr>
          <w:sz w:val="24"/>
        </w:rPr>
        <w:t>градус</w:t>
      </w:r>
      <w:r>
        <w:rPr>
          <w:spacing w:val="61"/>
          <w:sz w:val="24"/>
        </w:rPr>
        <w:t xml:space="preserve"> </w:t>
      </w:r>
      <w:r>
        <w:rPr>
          <w:sz w:val="24"/>
        </w:rPr>
        <w:t>по</w:t>
      </w:r>
      <w:r>
        <w:rPr>
          <w:spacing w:val="64"/>
          <w:sz w:val="24"/>
        </w:rPr>
        <w:t xml:space="preserve"> </w:t>
      </w:r>
      <w:r>
        <w:rPr>
          <w:sz w:val="24"/>
        </w:rPr>
        <w:t>Фаренгейту»;</w:t>
      </w:r>
      <w:r>
        <w:rPr>
          <w:spacing w:val="68"/>
          <w:sz w:val="24"/>
        </w:rPr>
        <w:t xml:space="preserve"> </w:t>
      </w:r>
      <w:r>
        <w:rPr>
          <w:sz w:val="24"/>
        </w:rPr>
        <w:t>А.</w:t>
      </w:r>
      <w:r>
        <w:rPr>
          <w:spacing w:val="62"/>
          <w:sz w:val="24"/>
        </w:rPr>
        <w:t xml:space="preserve"> </w:t>
      </w:r>
      <w:r>
        <w:rPr>
          <w:sz w:val="24"/>
        </w:rPr>
        <w:t>Камю</w:t>
      </w:r>
      <w:r>
        <w:rPr>
          <w:spacing w:val="63"/>
          <w:sz w:val="24"/>
        </w:rPr>
        <w:t xml:space="preserve"> </w:t>
      </w:r>
      <w:r>
        <w:rPr>
          <w:sz w:val="24"/>
        </w:rPr>
        <w:t>«Посторонний»;</w:t>
      </w:r>
      <w:r>
        <w:rPr>
          <w:spacing w:val="63"/>
          <w:sz w:val="24"/>
        </w:rPr>
        <w:t xml:space="preserve"> </w:t>
      </w:r>
      <w:r>
        <w:rPr>
          <w:sz w:val="24"/>
        </w:rPr>
        <w:t>Ф.</w:t>
      </w:r>
      <w:r>
        <w:rPr>
          <w:spacing w:val="60"/>
          <w:sz w:val="24"/>
        </w:rPr>
        <w:t xml:space="preserve"> </w:t>
      </w:r>
      <w:r>
        <w:rPr>
          <w:sz w:val="24"/>
        </w:rPr>
        <w:t>Кафки</w:t>
      </w:r>
    </w:p>
    <w:p w14:paraId="5FA2B282" w14:textId="77777777" w:rsidR="001D3DA7" w:rsidRDefault="00407865">
      <w:pPr>
        <w:pStyle w:val="a3"/>
        <w:ind w:right="215" w:firstLine="0"/>
      </w:pPr>
      <w:r>
        <w:t>«Превращение»; Д. Оруэлла «1984»; Э.М. Ремарка «На западном фронте без перемен», «Три товарища»; Д. Сэлинджера «Над пропастью во ржи»; Г. Уэллса</w:t>
      </w:r>
      <w:r>
        <w:rPr>
          <w:spacing w:val="-1"/>
        </w:rPr>
        <w:t xml:space="preserve"> </w:t>
      </w:r>
      <w:r>
        <w:t>«Машина времени»; О. Хаксли «О дивный новый мир»; Э. Хемингуэя «Старик и море» и других.</w:t>
      </w:r>
    </w:p>
    <w:p w14:paraId="7FA7195D" w14:textId="77777777" w:rsidR="001D3DA7" w:rsidRDefault="00407865" w:rsidP="004C4C80">
      <w:pPr>
        <w:pStyle w:val="a6"/>
        <w:numPr>
          <w:ilvl w:val="3"/>
          <w:numId w:val="192"/>
        </w:numPr>
        <w:tabs>
          <w:tab w:val="left" w:pos="2288"/>
        </w:tabs>
        <w:ind w:right="214" w:firstLine="708"/>
        <w:rPr>
          <w:sz w:val="24"/>
        </w:rPr>
      </w:pPr>
      <w:r>
        <w:rPr>
          <w:sz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4884F374" w14:textId="77777777" w:rsidR="001D3DA7" w:rsidRDefault="00407865" w:rsidP="004C4C80">
      <w:pPr>
        <w:pStyle w:val="a6"/>
        <w:numPr>
          <w:ilvl w:val="3"/>
          <w:numId w:val="192"/>
        </w:numPr>
        <w:tabs>
          <w:tab w:val="left" w:pos="2288"/>
        </w:tabs>
        <w:ind w:right="214" w:firstLine="708"/>
        <w:rPr>
          <w:sz w:val="24"/>
        </w:rPr>
      </w:pPr>
      <w:r>
        <w:rPr>
          <w:sz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14:paraId="2F7C8DEC" w14:textId="77777777" w:rsidR="001D3DA7" w:rsidRDefault="00407865" w:rsidP="004C4C80">
      <w:pPr>
        <w:pStyle w:val="a6"/>
        <w:numPr>
          <w:ilvl w:val="1"/>
          <w:numId w:val="192"/>
        </w:numPr>
        <w:tabs>
          <w:tab w:val="left" w:pos="1928"/>
        </w:tabs>
        <w:ind w:right="217" w:firstLine="708"/>
        <w:rPr>
          <w:sz w:val="24"/>
        </w:rPr>
      </w:pPr>
      <w:r>
        <w:rPr>
          <w:sz w:val="24"/>
        </w:rPr>
        <w:t>Планируемые результаты освоения программы по литературе на уровне среднего общего образования.</w:t>
      </w:r>
    </w:p>
    <w:p w14:paraId="585D55F9" w14:textId="77777777" w:rsidR="001D3DA7" w:rsidRDefault="00407865" w:rsidP="004C4C80">
      <w:pPr>
        <w:pStyle w:val="a6"/>
        <w:numPr>
          <w:ilvl w:val="2"/>
          <w:numId w:val="192"/>
        </w:numPr>
        <w:tabs>
          <w:tab w:val="left" w:pos="2108"/>
        </w:tabs>
        <w:spacing w:before="1"/>
        <w:ind w:right="212" w:firstLine="708"/>
        <w:rPr>
          <w:sz w:val="24"/>
        </w:rPr>
      </w:pPr>
      <w:r>
        <w:rPr>
          <w:sz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FB816FD" w14:textId="77777777" w:rsidR="001D3DA7" w:rsidRDefault="00407865" w:rsidP="004C4C80">
      <w:pPr>
        <w:pStyle w:val="a6"/>
        <w:numPr>
          <w:ilvl w:val="2"/>
          <w:numId w:val="192"/>
        </w:numPr>
        <w:tabs>
          <w:tab w:val="left" w:pos="2108"/>
        </w:tabs>
        <w:ind w:right="218" w:firstLine="708"/>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2456A01C" w14:textId="77777777" w:rsidR="001D3DA7" w:rsidRDefault="00407865" w:rsidP="004C4C80">
      <w:pPr>
        <w:pStyle w:val="a6"/>
        <w:numPr>
          <w:ilvl w:val="0"/>
          <w:numId w:val="191"/>
        </w:numPr>
        <w:tabs>
          <w:tab w:val="left" w:pos="1647"/>
        </w:tabs>
        <w:spacing w:before="3" w:line="275" w:lineRule="exact"/>
        <w:ind w:left="1647" w:hanging="258"/>
        <w:rPr>
          <w:sz w:val="24"/>
        </w:rPr>
      </w:pPr>
      <w:r>
        <w:rPr>
          <w:sz w:val="24"/>
        </w:rPr>
        <w:t>гражданского</w:t>
      </w:r>
      <w:r>
        <w:rPr>
          <w:spacing w:val="-3"/>
          <w:sz w:val="24"/>
        </w:rPr>
        <w:t xml:space="preserve"> </w:t>
      </w:r>
      <w:r>
        <w:rPr>
          <w:spacing w:val="-2"/>
          <w:sz w:val="24"/>
        </w:rPr>
        <w:t>воспитания:</w:t>
      </w:r>
    </w:p>
    <w:p w14:paraId="2A490E7E" w14:textId="77777777" w:rsidR="001D3DA7" w:rsidRDefault="00407865">
      <w:pPr>
        <w:pStyle w:val="a3"/>
        <w:ind w:right="213"/>
      </w:pPr>
      <w:r>
        <w:t>сформированность гражданской позиции обучающегося как активного и ответственного члена российского общества;</w:t>
      </w:r>
    </w:p>
    <w:p w14:paraId="4FBDB3B7" w14:textId="77777777" w:rsidR="001D3DA7" w:rsidRDefault="00407865">
      <w:pPr>
        <w:pStyle w:val="a3"/>
        <w:ind w:left="1389" w:right="223" w:firstLine="0"/>
      </w:pPr>
      <w:r>
        <w:t>осознание своих конституционных прав и обязанностей, уважение закона и правопорядка; принятие</w:t>
      </w:r>
      <w:r>
        <w:rPr>
          <w:spacing w:val="79"/>
        </w:rPr>
        <w:t xml:space="preserve">   </w:t>
      </w:r>
      <w:r>
        <w:t>традиционных</w:t>
      </w:r>
      <w:r>
        <w:rPr>
          <w:spacing w:val="79"/>
        </w:rPr>
        <w:t xml:space="preserve">   </w:t>
      </w:r>
      <w:r>
        <w:t>национальных,</w:t>
      </w:r>
      <w:r>
        <w:rPr>
          <w:spacing w:val="79"/>
        </w:rPr>
        <w:t xml:space="preserve">   </w:t>
      </w:r>
      <w:r>
        <w:t>общечеловеческих</w:t>
      </w:r>
      <w:r>
        <w:rPr>
          <w:spacing w:val="79"/>
        </w:rPr>
        <w:t xml:space="preserve">   </w:t>
      </w:r>
      <w:r>
        <w:t>гуманистических,</w:t>
      </w:r>
    </w:p>
    <w:p w14:paraId="3BA4594F" w14:textId="77777777" w:rsidR="001D3DA7" w:rsidRDefault="00407865">
      <w:pPr>
        <w:pStyle w:val="a3"/>
        <w:ind w:right="221" w:firstLine="0"/>
      </w:pPr>
      <w:r>
        <w:t>демократических, семейных ценностей, в том числе в сопоставлении с жизненными ситуациями, изображёнными в литературных произведениях;</w:t>
      </w:r>
    </w:p>
    <w:p w14:paraId="2B02FFC5" w14:textId="77777777" w:rsidR="001D3DA7" w:rsidRDefault="00407865">
      <w:pPr>
        <w:pStyle w:val="a3"/>
        <w:ind w:right="2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D1AFAC4" w14:textId="77777777" w:rsidR="001D3DA7" w:rsidRDefault="00407865">
      <w:pPr>
        <w:pStyle w:val="a3"/>
        <w:ind w:right="216"/>
      </w:pPr>
      <w:r>
        <w:t>готовность</w:t>
      </w:r>
      <w:r>
        <w:rPr>
          <w:spacing w:val="-1"/>
        </w:rPr>
        <w:t xml:space="preserve"> </w:t>
      </w:r>
      <w:r>
        <w:t>вести</w:t>
      </w:r>
      <w:r>
        <w:rPr>
          <w:spacing w:val="-1"/>
        </w:rPr>
        <w:t xml:space="preserve"> </w:t>
      </w:r>
      <w:r>
        <w:t>совместную</w:t>
      </w:r>
      <w:r>
        <w:rPr>
          <w:spacing w:val="-2"/>
        </w:rPr>
        <w:t xml:space="preserve"> </w:t>
      </w:r>
      <w:r>
        <w:t>деятельность,</w:t>
      </w:r>
      <w:r>
        <w:rPr>
          <w:spacing w:val="-2"/>
        </w:rPr>
        <w:t xml:space="preserve"> </w:t>
      </w:r>
      <w:r>
        <w:t>в</w:t>
      </w:r>
      <w:r>
        <w:rPr>
          <w:spacing w:val="-3"/>
        </w:rPr>
        <w:t xml:space="preserve"> </w:t>
      </w:r>
      <w:r>
        <w:t>том</w:t>
      </w:r>
      <w:r>
        <w:rPr>
          <w:spacing w:val="-3"/>
        </w:rPr>
        <w:t xml:space="preserve"> </w:t>
      </w:r>
      <w:r>
        <w:t>числе</w:t>
      </w:r>
      <w:r>
        <w:rPr>
          <w:spacing w:val="-1"/>
        </w:rPr>
        <w:t xml:space="preserve"> </w:t>
      </w:r>
      <w:r>
        <w:t>в</w:t>
      </w:r>
      <w:r>
        <w:rPr>
          <w:spacing w:val="-3"/>
        </w:rPr>
        <w:t xml:space="preserve"> </w:t>
      </w:r>
      <w:r>
        <w:t>рамках</w:t>
      </w:r>
      <w:r>
        <w:rPr>
          <w:spacing w:val="-2"/>
        </w:rPr>
        <w:t xml:space="preserve"> </w:t>
      </w:r>
      <w:r>
        <w:t>школьного</w:t>
      </w:r>
      <w:r>
        <w:rPr>
          <w:spacing w:val="-2"/>
        </w:rPr>
        <w:t xml:space="preserve"> </w:t>
      </w:r>
      <w:r>
        <w:t>литературного образования, в интересах гражданского общества, участвовать в самоуправлении в образовательной организации;</w:t>
      </w:r>
    </w:p>
    <w:p w14:paraId="7F12EEA4" w14:textId="77777777" w:rsidR="001D3DA7" w:rsidRDefault="00407865">
      <w:pPr>
        <w:pStyle w:val="a3"/>
        <w:ind w:right="215"/>
      </w:pPr>
      <w:r>
        <w:t xml:space="preserve">умение взаимодействовать с социальными институтами в соответствии с их функциями и </w:t>
      </w:r>
      <w:r>
        <w:rPr>
          <w:spacing w:val="-2"/>
        </w:rPr>
        <w:t>назначением;</w:t>
      </w:r>
    </w:p>
    <w:p w14:paraId="145A07AF" w14:textId="77777777" w:rsidR="001D3DA7" w:rsidRDefault="00407865">
      <w:pPr>
        <w:pStyle w:val="a3"/>
        <w:ind w:left="1389" w:firstLine="0"/>
      </w:pPr>
      <w:r>
        <w:t>готовность</w:t>
      </w:r>
      <w:r>
        <w:rPr>
          <w:spacing w:val="-4"/>
        </w:rPr>
        <w:t xml:space="preserve"> </w:t>
      </w:r>
      <w:r>
        <w:t>к</w:t>
      </w:r>
      <w:r>
        <w:rPr>
          <w:spacing w:val="-5"/>
        </w:rPr>
        <w:t xml:space="preserve"> </w:t>
      </w:r>
      <w:r>
        <w:t>гуманитарной</w:t>
      </w:r>
      <w:r>
        <w:rPr>
          <w:spacing w:val="-4"/>
        </w:rPr>
        <w:t xml:space="preserve"> </w:t>
      </w:r>
      <w:r>
        <w:rPr>
          <w:spacing w:val="-2"/>
        </w:rPr>
        <w:t>деятельности;</w:t>
      </w:r>
    </w:p>
    <w:p w14:paraId="5CE59306" w14:textId="77777777" w:rsidR="001D3DA7" w:rsidRDefault="00407865" w:rsidP="004C4C80">
      <w:pPr>
        <w:pStyle w:val="a6"/>
        <w:numPr>
          <w:ilvl w:val="0"/>
          <w:numId w:val="191"/>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6E462DD6" w14:textId="77777777" w:rsidR="001D3DA7" w:rsidRDefault="00407865">
      <w:pPr>
        <w:pStyle w:val="a3"/>
        <w:ind w:right="213"/>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w:t>
      </w:r>
      <w:r>
        <w:rPr>
          <w:spacing w:val="80"/>
        </w:rPr>
        <w:t xml:space="preserve"> </w:t>
      </w:r>
      <w:r>
        <w:t>произведений русской и зарубежной литературы, а также литератур народов России;</w:t>
      </w:r>
    </w:p>
    <w:p w14:paraId="155950B9" w14:textId="77777777" w:rsidR="001D3DA7" w:rsidRDefault="00407865">
      <w:pPr>
        <w:pStyle w:val="a3"/>
        <w:ind w:right="216"/>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1E7A84ED" w14:textId="77777777" w:rsidR="001D3DA7" w:rsidRDefault="001D3DA7">
      <w:pPr>
        <w:sectPr w:rsidR="001D3DA7">
          <w:pgSz w:w="11920" w:h="16850"/>
          <w:pgMar w:top="820" w:right="340" w:bottom="440" w:left="500" w:header="0" w:footer="208" w:gutter="0"/>
          <w:cols w:space="720"/>
        </w:sectPr>
      </w:pPr>
    </w:p>
    <w:p w14:paraId="5D4A4905" w14:textId="77777777" w:rsidR="001D3DA7" w:rsidRDefault="00407865">
      <w:pPr>
        <w:pStyle w:val="a3"/>
        <w:spacing w:before="78"/>
        <w:ind w:right="215"/>
      </w:pPr>
      <w:r>
        <w:lastRenderedPageBreak/>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5E02541" w14:textId="77777777" w:rsidR="001D3DA7" w:rsidRDefault="00407865" w:rsidP="004C4C80">
      <w:pPr>
        <w:pStyle w:val="a6"/>
        <w:numPr>
          <w:ilvl w:val="0"/>
          <w:numId w:val="191"/>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0301D954" w14:textId="77777777" w:rsidR="001D3DA7" w:rsidRDefault="00407865">
      <w:pPr>
        <w:pStyle w:val="a3"/>
        <w:spacing w:before="1"/>
        <w:ind w:left="1389"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78FB0D28" w14:textId="77777777" w:rsidR="001D3DA7" w:rsidRDefault="00407865">
      <w:pPr>
        <w:pStyle w:val="a3"/>
        <w:ind w:left="138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5234A6BA" w14:textId="77777777" w:rsidR="001D3DA7" w:rsidRDefault="00407865">
      <w:pPr>
        <w:pStyle w:val="a3"/>
        <w:ind w:right="217"/>
      </w:pPr>
      <w:r>
        <w:t>способность оценивать ситуацию, в том числе представленную в литературном произведении,</w:t>
      </w:r>
      <w:r>
        <w:rPr>
          <w:spacing w:val="-2"/>
        </w:rPr>
        <w:t xml:space="preserve"> </w:t>
      </w:r>
      <w:r>
        <w:t>и</w:t>
      </w:r>
      <w:r>
        <w:rPr>
          <w:spacing w:val="-1"/>
        </w:rPr>
        <w:t xml:space="preserve"> </w:t>
      </w:r>
      <w:r>
        <w:t>принимать</w:t>
      </w:r>
      <w:r>
        <w:rPr>
          <w:spacing w:val="-1"/>
        </w:rPr>
        <w:t xml:space="preserve"> </w:t>
      </w:r>
      <w:r>
        <w:t>осознанные</w:t>
      </w:r>
      <w:r>
        <w:rPr>
          <w:spacing w:val="-4"/>
        </w:rPr>
        <w:t xml:space="preserve"> </w:t>
      </w:r>
      <w:r>
        <w:t>решения,</w:t>
      </w:r>
      <w:r>
        <w:rPr>
          <w:spacing w:val="-2"/>
        </w:rPr>
        <w:t xml:space="preserve"> </w:t>
      </w:r>
      <w:r>
        <w:t>ориентируясь на</w:t>
      </w:r>
      <w:r>
        <w:rPr>
          <w:spacing w:val="-3"/>
        </w:rPr>
        <w:t xml:space="preserve"> </w:t>
      </w:r>
      <w:r>
        <w:t>морально-нравственные</w:t>
      </w:r>
      <w:r>
        <w:rPr>
          <w:spacing w:val="-4"/>
        </w:rPr>
        <w:t xml:space="preserve"> </w:t>
      </w:r>
      <w:r>
        <w:t>нормы и ценности, характеризуя поведение и поступки персонажей художественной литературы;</w:t>
      </w:r>
    </w:p>
    <w:p w14:paraId="48ED0D67" w14:textId="77777777" w:rsidR="001D3DA7" w:rsidRDefault="00407865">
      <w:pPr>
        <w:pStyle w:val="a3"/>
        <w:ind w:left="1389" w:firstLine="0"/>
      </w:pPr>
      <w:r>
        <w:t>осознание</w:t>
      </w:r>
      <w:r>
        <w:rPr>
          <w:spacing w:val="-5"/>
        </w:rPr>
        <w:t xml:space="preserve"> </w:t>
      </w:r>
      <w:r>
        <w:t>личного</w:t>
      </w:r>
      <w:r>
        <w:rPr>
          <w:spacing w:val="-2"/>
        </w:rPr>
        <w:t xml:space="preserve"> </w:t>
      </w:r>
      <w:r>
        <w:t>вклада</w:t>
      </w:r>
      <w:r>
        <w:rPr>
          <w:spacing w:val="-2"/>
        </w:rPr>
        <w:t xml:space="preserve"> </w:t>
      </w:r>
      <w:r>
        <w:t>в</w:t>
      </w:r>
      <w:r>
        <w:rPr>
          <w:spacing w:val="-3"/>
        </w:rPr>
        <w:t xml:space="preserve"> </w:t>
      </w:r>
      <w:r>
        <w:t>построение</w:t>
      </w:r>
      <w:r>
        <w:rPr>
          <w:spacing w:val="-3"/>
        </w:rPr>
        <w:t xml:space="preserve"> </w:t>
      </w:r>
      <w:r>
        <w:t>устойчивого</w:t>
      </w:r>
      <w:r>
        <w:rPr>
          <w:spacing w:val="-1"/>
        </w:rPr>
        <w:t xml:space="preserve"> </w:t>
      </w:r>
      <w:r>
        <w:rPr>
          <w:spacing w:val="-2"/>
        </w:rPr>
        <w:t>будущего;</w:t>
      </w:r>
    </w:p>
    <w:p w14:paraId="49280E78" w14:textId="77777777" w:rsidR="001D3DA7" w:rsidRDefault="00407865">
      <w:pPr>
        <w:pStyle w:val="a3"/>
        <w:ind w:right="223"/>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20BFFA92" w14:textId="77777777" w:rsidR="001D3DA7" w:rsidRDefault="00407865" w:rsidP="004C4C80">
      <w:pPr>
        <w:pStyle w:val="a6"/>
        <w:numPr>
          <w:ilvl w:val="0"/>
          <w:numId w:val="191"/>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7FFC78DE"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13B5E7F1" w14:textId="77777777" w:rsidR="001D3DA7" w:rsidRDefault="00407865">
      <w:pPr>
        <w:pStyle w:val="a3"/>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 в том числе литературы;</w:t>
      </w:r>
    </w:p>
    <w:p w14:paraId="448FD5CD" w14:textId="77777777" w:rsidR="001D3DA7" w:rsidRDefault="00407865">
      <w:pPr>
        <w:pStyle w:val="a3"/>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устного народного творчества;</w:t>
      </w:r>
    </w:p>
    <w:p w14:paraId="5D09FDBA" w14:textId="77777777" w:rsidR="001D3DA7" w:rsidRDefault="00407865">
      <w:pPr>
        <w:pStyle w:val="a3"/>
        <w:jc w:val="left"/>
      </w:pPr>
      <w:r>
        <w:t>готовность</w:t>
      </w:r>
      <w:r>
        <w:rPr>
          <w:spacing w:val="38"/>
        </w:rPr>
        <w:t xml:space="preserve"> </w:t>
      </w:r>
      <w:r>
        <w:t>к</w:t>
      </w:r>
      <w:r>
        <w:rPr>
          <w:spacing w:val="40"/>
        </w:rPr>
        <w:t xml:space="preserve"> </w:t>
      </w:r>
      <w:r>
        <w:t>самовыражению</w:t>
      </w:r>
      <w:r>
        <w:rPr>
          <w:spacing w:val="40"/>
        </w:rPr>
        <w:t xml:space="preserve"> </w:t>
      </w:r>
      <w:r>
        <w:t>в</w:t>
      </w:r>
      <w:r>
        <w:rPr>
          <w:spacing w:val="39"/>
        </w:rPr>
        <w:t xml:space="preserve"> </w:t>
      </w:r>
      <w:r>
        <w:t>разных</w:t>
      </w:r>
      <w:r>
        <w:rPr>
          <w:spacing w:val="39"/>
        </w:rPr>
        <w:t xml:space="preserve"> </w:t>
      </w:r>
      <w:r>
        <w:t>видах</w:t>
      </w:r>
      <w:r>
        <w:rPr>
          <w:spacing w:val="37"/>
        </w:rPr>
        <w:t xml:space="preserve"> </w:t>
      </w:r>
      <w:r>
        <w:t>искусства,</w:t>
      </w:r>
      <w:r>
        <w:rPr>
          <w:spacing w:val="39"/>
        </w:rPr>
        <w:t xml:space="preserve"> </w:t>
      </w:r>
      <w:r>
        <w:t>стремление</w:t>
      </w:r>
      <w:r>
        <w:rPr>
          <w:spacing w:val="39"/>
        </w:rPr>
        <w:t xml:space="preserve"> </w:t>
      </w:r>
      <w:r>
        <w:t>проявлять</w:t>
      </w:r>
      <w:r>
        <w:rPr>
          <w:spacing w:val="38"/>
        </w:rPr>
        <w:t xml:space="preserve"> </w:t>
      </w:r>
      <w:r>
        <w:t>качества творческой личности, в том числе при выполнении творческих работ по литературе;</w:t>
      </w:r>
    </w:p>
    <w:p w14:paraId="6357A3C2" w14:textId="77777777" w:rsidR="001D3DA7" w:rsidRDefault="00407865" w:rsidP="004C4C80">
      <w:pPr>
        <w:pStyle w:val="a6"/>
        <w:numPr>
          <w:ilvl w:val="0"/>
          <w:numId w:val="191"/>
        </w:numPr>
        <w:tabs>
          <w:tab w:val="left" w:pos="1647"/>
          <w:tab w:val="left" w:pos="3190"/>
          <w:tab w:val="left" w:pos="4670"/>
          <w:tab w:val="left" w:pos="6416"/>
          <w:tab w:val="left" w:pos="7634"/>
          <w:tab w:val="left" w:pos="8794"/>
          <w:tab w:val="left" w:pos="9168"/>
        </w:tabs>
        <w:spacing w:before="1"/>
        <w:ind w:left="681" w:right="216"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3432257D" w14:textId="77777777" w:rsidR="001D3DA7" w:rsidRDefault="00407865">
      <w:pPr>
        <w:pStyle w:val="a3"/>
        <w:ind w:right="217"/>
      </w:pPr>
      <w:r>
        <w:t>сформированность здорового и безопасного образа жизни, ответственного отношения к своему здоровью;</w:t>
      </w:r>
    </w:p>
    <w:p w14:paraId="02D5085A" w14:textId="77777777" w:rsidR="001D3DA7" w:rsidRDefault="00407865">
      <w:pPr>
        <w:pStyle w:val="a3"/>
        <w:ind w:right="217"/>
      </w:pPr>
      <w:r>
        <w:t xml:space="preserve">потребность в физическом совершенствовании, занятиях спортивно-оздоровительной </w:t>
      </w:r>
      <w:r>
        <w:rPr>
          <w:spacing w:val="-2"/>
        </w:rPr>
        <w:t>деятельностью;</w:t>
      </w:r>
    </w:p>
    <w:p w14:paraId="41AE134D" w14:textId="77777777" w:rsidR="001D3DA7" w:rsidRDefault="00407865">
      <w:pPr>
        <w:pStyle w:val="a3"/>
        <w:ind w:right="216"/>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14:paraId="4E274A10" w14:textId="77777777" w:rsidR="001D3DA7" w:rsidRDefault="00407865" w:rsidP="004C4C80">
      <w:pPr>
        <w:pStyle w:val="a6"/>
        <w:numPr>
          <w:ilvl w:val="0"/>
          <w:numId w:val="191"/>
        </w:numPr>
        <w:tabs>
          <w:tab w:val="left" w:pos="1647"/>
        </w:tabs>
        <w:spacing w:line="276" w:lineRule="exact"/>
        <w:ind w:left="1647" w:hanging="258"/>
        <w:rPr>
          <w:sz w:val="24"/>
        </w:rPr>
      </w:pPr>
      <w:r>
        <w:rPr>
          <w:sz w:val="24"/>
        </w:rPr>
        <w:t xml:space="preserve">трудового </w:t>
      </w:r>
      <w:r>
        <w:rPr>
          <w:spacing w:val="-2"/>
          <w:sz w:val="24"/>
        </w:rPr>
        <w:t>воспитания:</w:t>
      </w:r>
    </w:p>
    <w:p w14:paraId="54513788" w14:textId="77777777" w:rsidR="001D3DA7" w:rsidRDefault="00407865">
      <w:pPr>
        <w:pStyle w:val="a3"/>
        <w:ind w:right="215"/>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ACC2F94" w14:textId="77777777" w:rsidR="001D3DA7" w:rsidRDefault="00407865">
      <w:pPr>
        <w:pStyle w:val="a3"/>
        <w:ind w:right="22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164A0C12" w14:textId="77777777" w:rsidR="001D3DA7" w:rsidRDefault="00407865">
      <w:pPr>
        <w:pStyle w:val="a3"/>
        <w:ind w:right="22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1BDD712" w14:textId="77777777" w:rsidR="001D3DA7" w:rsidRDefault="00407865">
      <w:pPr>
        <w:pStyle w:val="a3"/>
        <w:spacing w:before="1"/>
        <w:ind w:right="219"/>
      </w:pPr>
      <w:r>
        <w:t>готовность и способность к образованию и самообразованию, к продуктивной</w:t>
      </w:r>
      <w:r>
        <w:rPr>
          <w:spacing w:val="40"/>
        </w:rPr>
        <w:t xml:space="preserve"> </w:t>
      </w:r>
      <w:r>
        <w:t>читательской деятельности на протяжении всей жизни;</w:t>
      </w:r>
    </w:p>
    <w:p w14:paraId="5AF0A0C8" w14:textId="77777777" w:rsidR="001D3DA7" w:rsidRDefault="00407865" w:rsidP="004C4C80">
      <w:pPr>
        <w:pStyle w:val="a6"/>
        <w:numPr>
          <w:ilvl w:val="0"/>
          <w:numId w:val="191"/>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5C55114A"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5"/>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46852EA8" w14:textId="77777777" w:rsidR="001D3DA7" w:rsidRDefault="00407865">
      <w:pPr>
        <w:pStyle w:val="a3"/>
        <w:ind w:right="224"/>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E5BB6A6" w14:textId="77777777" w:rsidR="001D3DA7" w:rsidRDefault="00407865">
      <w:pPr>
        <w:pStyle w:val="a3"/>
        <w:ind w:right="221"/>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1F7AF36C" w14:textId="77777777" w:rsidR="001D3DA7" w:rsidRDefault="00407865">
      <w:pPr>
        <w:pStyle w:val="a3"/>
        <w:spacing w:before="1"/>
        <w:ind w:right="220"/>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4AD9261D" w14:textId="77777777" w:rsidR="001D3DA7" w:rsidRDefault="00407865" w:rsidP="004C4C80">
      <w:pPr>
        <w:pStyle w:val="a6"/>
        <w:numPr>
          <w:ilvl w:val="0"/>
          <w:numId w:val="191"/>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07980300" w14:textId="77777777" w:rsidR="001D3DA7" w:rsidRDefault="00407865">
      <w:pPr>
        <w:pStyle w:val="a3"/>
        <w:ind w:left="1389" w:firstLine="0"/>
      </w:pPr>
      <w:r>
        <w:t>сформированность</w:t>
      </w:r>
      <w:r>
        <w:rPr>
          <w:spacing w:val="73"/>
          <w:w w:val="150"/>
        </w:rPr>
        <w:t xml:space="preserve"> </w:t>
      </w:r>
      <w:r>
        <w:t>мировоззрения,</w:t>
      </w:r>
      <w:r>
        <w:rPr>
          <w:spacing w:val="74"/>
          <w:w w:val="150"/>
        </w:rPr>
        <w:t xml:space="preserve"> </w:t>
      </w:r>
      <w:r>
        <w:t>соответствующего</w:t>
      </w:r>
      <w:r>
        <w:rPr>
          <w:spacing w:val="74"/>
          <w:w w:val="150"/>
        </w:rPr>
        <w:t xml:space="preserve"> </w:t>
      </w:r>
      <w:r>
        <w:t>современному</w:t>
      </w:r>
      <w:r>
        <w:rPr>
          <w:spacing w:val="74"/>
          <w:w w:val="150"/>
        </w:rPr>
        <w:t xml:space="preserve"> </w:t>
      </w:r>
      <w:r>
        <w:t>уровню</w:t>
      </w:r>
      <w:r>
        <w:rPr>
          <w:spacing w:val="75"/>
          <w:w w:val="150"/>
        </w:rPr>
        <w:t xml:space="preserve"> </w:t>
      </w:r>
      <w:r>
        <w:rPr>
          <w:spacing w:val="-2"/>
        </w:rPr>
        <w:t>развития</w:t>
      </w:r>
    </w:p>
    <w:p w14:paraId="6DB7D005" w14:textId="77777777" w:rsidR="001D3DA7" w:rsidRDefault="001D3DA7">
      <w:pPr>
        <w:sectPr w:rsidR="001D3DA7">
          <w:pgSz w:w="11920" w:h="16850"/>
          <w:pgMar w:top="820" w:right="340" w:bottom="440" w:left="500" w:header="0" w:footer="208" w:gutter="0"/>
          <w:cols w:space="720"/>
        </w:sectPr>
      </w:pPr>
    </w:p>
    <w:p w14:paraId="3FB4326C" w14:textId="77777777" w:rsidR="001D3DA7" w:rsidRDefault="00407865">
      <w:pPr>
        <w:pStyle w:val="a3"/>
        <w:spacing w:before="78"/>
        <w:ind w:right="221" w:firstLine="0"/>
      </w:pPr>
      <w:r>
        <w:lastRenderedPageBreak/>
        <w:t>науки и общественной практики, основанного на диалоге культур, способствующего осознанию своего места в поликультурном мире;</w:t>
      </w:r>
    </w:p>
    <w:p w14:paraId="7EFF3492" w14:textId="77777777" w:rsidR="001D3DA7" w:rsidRDefault="00407865">
      <w:pPr>
        <w:pStyle w:val="a3"/>
        <w:ind w:right="214"/>
      </w:pPr>
      <w:r>
        <w:t>совершенствование</w:t>
      </w:r>
      <w:r>
        <w:rPr>
          <w:spacing w:val="-4"/>
        </w:rPr>
        <w:t xml:space="preserve"> </w:t>
      </w:r>
      <w:r>
        <w:t>языковой</w:t>
      </w:r>
      <w:r>
        <w:rPr>
          <w:spacing w:val="-3"/>
        </w:rPr>
        <w:t xml:space="preserve"> </w:t>
      </w:r>
      <w:r>
        <w:t>и</w:t>
      </w:r>
      <w:r>
        <w:rPr>
          <w:spacing w:val="-3"/>
        </w:rPr>
        <w:t xml:space="preserve"> </w:t>
      </w:r>
      <w:r>
        <w:t>читательской</w:t>
      </w:r>
      <w:r>
        <w:rPr>
          <w:spacing w:val="-2"/>
        </w:rPr>
        <w:t xml:space="preserve"> </w:t>
      </w:r>
      <w:r>
        <w:t>культуры</w:t>
      </w:r>
      <w:r>
        <w:rPr>
          <w:spacing w:val="-3"/>
        </w:rPr>
        <w:t xml:space="preserve"> </w:t>
      </w:r>
      <w:r>
        <w:t>как</w:t>
      </w:r>
      <w:r>
        <w:rPr>
          <w:spacing w:val="-3"/>
        </w:rPr>
        <w:t xml:space="preserve"> </w:t>
      </w:r>
      <w:r>
        <w:t>средства</w:t>
      </w:r>
      <w:r>
        <w:rPr>
          <w:spacing w:val="-4"/>
        </w:rPr>
        <w:t xml:space="preserve"> </w:t>
      </w:r>
      <w:r>
        <w:t>взаимодействия</w:t>
      </w:r>
      <w:r>
        <w:rPr>
          <w:spacing w:val="-3"/>
        </w:rPr>
        <w:t xml:space="preserve"> </w:t>
      </w:r>
      <w:r>
        <w:t>между людьми и познания мира с использованием изученных и самостоятельно прочитанных литературных произведений;</w:t>
      </w:r>
    </w:p>
    <w:p w14:paraId="1F90AEFD" w14:textId="77777777" w:rsidR="001D3DA7" w:rsidRDefault="00407865">
      <w:pPr>
        <w:pStyle w:val="a3"/>
        <w:spacing w:before="1"/>
        <w:ind w:right="223"/>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0C95F3C2" w14:textId="77777777" w:rsidR="001D3DA7" w:rsidRDefault="00407865" w:rsidP="004C4C80">
      <w:pPr>
        <w:pStyle w:val="a6"/>
        <w:numPr>
          <w:ilvl w:val="2"/>
          <w:numId w:val="192"/>
        </w:numPr>
        <w:tabs>
          <w:tab w:val="left" w:pos="2108"/>
        </w:tabs>
        <w:ind w:right="215" w:firstLine="708"/>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w:t>
      </w:r>
      <w:r>
        <w:rPr>
          <w:spacing w:val="40"/>
          <w:sz w:val="24"/>
        </w:rPr>
        <w:t xml:space="preserve"> </w:t>
      </w:r>
      <w:r>
        <w:rPr>
          <w:sz w:val="24"/>
        </w:rPr>
        <w:t>обучающихся совершенствуется эмоциональный интеллект, предполагающий сформированность:</w:t>
      </w:r>
    </w:p>
    <w:p w14:paraId="6FB516C4" w14:textId="77777777" w:rsidR="001D3DA7" w:rsidRDefault="00407865">
      <w:pPr>
        <w:pStyle w:val="a3"/>
        <w:ind w:right="21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1374D60" w14:textId="77777777" w:rsidR="001D3DA7" w:rsidRDefault="00407865">
      <w:pPr>
        <w:pStyle w:val="a3"/>
        <w:ind w:right="21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1A00C35" w14:textId="77777777" w:rsidR="001D3DA7" w:rsidRDefault="00407865">
      <w:pPr>
        <w:pStyle w:val="a3"/>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40106CD" w14:textId="77777777" w:rsidR="001D3DA7" w:rsidRDefault="00407865">
      <w:pPr>
        <w:pStyle w:val="a3"/>
        <w:ind w:right="217"/>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66EAD21" w14:textId="77777777" w:rsidR="001D3DA7" w:rsidRDefault="00407865">
      <w:pPr>
        <w:pStyle w:val="a3"/>
        <w:ind w:right="214"/>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0EF4AFD8" w14:textId="77777777" w:rsidR="001D3DA7" w:rsidRDefault="00407865" w:rsidP="004C4C80">
      <w:pPr>
        <w:pStyle w:val="a6"/>
        <w:numPr>
          <w:ilvl w:val="2"/>
          <w:numId w:val="192"/>
        </w:numPr>
        <w:tabs>
          <w:tab w:val="left" w:pos="2108"/>
        </w:tabs>
        <w:spacing w:before="1"/>
        <w:ind w:right="217" w:firstLine="708"/>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C0AB7D3" w14:textId="77777777" w:rsidR="001D3DA7" w:rsidRDefault="00407865" w:rsidP="004C4C80">
      <w:pPr>
        <w:pStyle w:val="a6"/>
        <w:numPr>
          <w:ilvl w:val="3"/>
          <w:numId w:val="192"/>
        </w:numPr>
        <w:tabs>
          <w:tab w:val="left" w:pos="2288"/>
        </w:tabs>
        <w:ind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223B08FF" w14:textId="77777777" w:rsidR="001D3DA7" w:rsidRDefault="00407865">
      <w:pPr>
        <w:pStyle w:val="a3"/>
        <w:spacing w:before="2"/>
        <w:ind w:right="214"/>
      </w:pPr>
      <w:r>
        <w:t>самостоятельно формулировать и актуализировать проблему, заложенную в художественном произведении, рассматривать её всесторонне;</w:t>
      </w:r>
    </w:p>
    <w:p w14:paraId="4DD4F554" w14:textId="77777777" w:rsidR="001D3DA7" w:rsidRDefault="00407865">
      <w:pPr>
        <w:pStyle w:val="a3"/>
        <w:spacing w:before="1"/>
        <w:ind w:right="219"/>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14:paraId="7DD4776C" w14:textId="77777777" w:rsidR="001D3DA7" w:rsidRDefault="00407865">
      <w:pPr>
        <w:pStyle w:val="a3"/>
        <w:ind w:left="1389" w:firstLine="0"/>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3"/>
        </w:rPr>
        <w:t xml:space="preserve"> </w:t>
      </w:r>
      <w:r>
        <w:t>их</w:t>
      </w:r>
      <w:r>
        <w:rPr>
          <w:spacing w:val="-5"/>
        </w:rPr>
        <w:t xml:space="preserve"> </w:t>
      </w:r>
      <w:r>
        <w:rPr>
          <w:spacing w:val="-2"/>
        </w:rPr>
        <w:t>достижения;</w:t>
      </w:r>
    </w:p>
    <w:p w14:paraId="5AF65741" w14:textId="77777777" w:rsidR="001D3DA7" w:rsidRDefault="00407865">
      <w:pPr>
        <w:pStyle w:val="a3"/>
        <w:ind w:right="220"/>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77E3D8B" w14:textId="77777777" w:rsidR="001D3DA7" w:rsidRDefault="00407865">
      <w:pPr>
        <w:pStyle w:val="a3"/>
        <w:ind w:right="220"/>
      </w:pPr>
      <w:r>
        <w:t>разрабатывать план решения проблемы с учётом анализа имеющихся материальных и нематериальных ресурсов;</w:t>
      </w:r>
    </w:p>
    <w:p w14:paraId="010BCAAD" w14:textId="77777777" w:rsidR="001D3DA7" w:rsidRDefault="00407865">
      <w:pPr>
        <w:pStyle w:val="a3"/>
        <w:ind w:right="226"/>
      </w:pPr>
      <w:r>
        <w:t>вносить коррективы в деятельность, оценивать соответствие результатов целям, оценивать риски последствий деятельности;</w:t>
      </w:r>
    </w:p>
    <w:p w14:paraId="3C6B05C5" w14:textId="77777777" w:rsidR="001D3DA7" w:rsidRDefault="00407865">
      <w:pPr>
        <w:pStyle w:val="a3"/>
        <w:ind w:right="215"/>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70C935E0" w14:textId="77777777" w:rsidR="001D3DA7" w:rsidRDefault="00407865">
      <w:pPr>
        <w:pStyle w:val="a3"/>
        <w:ind w:right="215"/>
      </w:pPr>
      <w:r>
        <w:t>развивать креативное мышление при решении жизненных проблем с использованием собственного читательского опыта.</w:t>
      </w:r>
    </w:p>
    <w:p w14:paraId="7224B979" w14:textId="77777777" w:rsidR="001D3DA7" w:rsidRDefault="00407865" w:rsidP="004C4C80">
      <w:pPr>
        <w:pStyle w:val="a6"/>
        <w:numPr>
          <w:ilvl w:val="3"/>
          <w:numId w:val="192"/>
        </w:numPr>
        <w:tabs>
          <w:tab w:val="left" w:pos="2288"/>
        </w:tabs>
        <w:ind w:right="21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5EC54C4" w14:textId="77777777" w:rsidR="001D3DA7" w:rsidRDefault="00407865">
      <w:pPr>
        <w:pStyle w:val="a3"/>
        <w:spacing w:before="1"/>
        <w:ind w:right="214"/>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567C95C7" w14:textId="77777777" w:rsidR="001D3DA7" w:rsidRDefault="00407865">
      <w:pPr>
        <w:pStyle w:val="a3"/>
        <w:ind w:right="222"/>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048AE470" w14:textId="77777777" w:rsidR="001D3DA7" w:rsidRDefault="00407865">
      <w:pPr>
        <w:pStyle w:val="a3"/>
        <w:ind w:right="224"/>
      </w:pPr>
      <w:r>
        <w:t>формирование научного типа мышления, владение научной терминологией, ключевыми понятиями и методами современного литературоведения;</w:t>
      </w:r>
    </w:p>
    <w:p w14:paraId="5F6A5ACD" w14:textId="77777777" w:rsidR="001D3DA7" w:rsidRDefault="001D3DA7">
      <w:pPr>
        <w:sectPr w:rsidR="001D3DA7">
          <w:pgSz w:w="11920" w:h="16850"/>
          <w:pgMar w:top="820" w:right="340" w:bottom="440" w:left="500" w:header="0" w:footer="208" w:gutter="0"/>
          <w:cols w:space="720"/>
        </w:sectPr>
      </w:pPr>
    </w:p>
    <w:p w14:paraId="0E2A5A92" w14:textId="77777777" w:rsidR="001D3DA7" w:rsidRDefault="00407865">
      <w:pPr>
        <w:pStyle w:val="a3"/>
        <w:spacing w:before="60"/>
        <w:ind w:right="221"/>
      </w:pPr>
      <w:r>
        <w:lastRenderedPageBreak/>
        <w:t>ставить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14:paraId="09E13C54" w14:textId="77777777" w:rsidR="001D3DA7" w:rsidRDefault="00407865">
      <w:pPr>
        <w:pStyle w:val="a3"/>
        <w:spacing w:before="1"/>
        <w:ind w:right="215"/>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0D41937" w14:textId="77777777" w:rsidR="001D3DA7" w:rsidRDefault="00407865">
      <w:pPr>
        <w:pStyle w:val="a3"/>
        <w:ind w:right="22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3D81D63" w14:textId="77777777" w:rsidR="001D3DA7" w:rsidRDefault="00407865">
      <w:pPr>
        <w:pStyle w:val="a3"/>
        <w:ind w:right="221"/>
      </w:pPr>
      <w:r>
        <w:t xml:space="preserve">давать оценку новым ситуациям, оценивать приобретённый опыт, в том числе </w:t>
      </w:r>
      <w:r>
        <w:rPr>
          <w:spacing w:val="-2"/>
        </w:rPr>
        <w:t>читательский;</w:t>
      </w:r>
    </w:p>
    <w:p w14:paraId="14EC209B"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41AB9248" w14:textId="77777777" w:rsidR="001D3DA7" w:rsidRDefault="00407865">
      <w:pPr>
        <w:pStyle w:val="a3"/>
        <w:ind w:right="213"/>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E17A1EE" w14:textId="77777777" w:rsidR="001D3DA7" w:rsidRDefault="00407865">
      <w:pPr>
        <w:pStyle w:val="a3"/>
        <w:ind w:left="1389" w:firstLine="0"/>
      </w:pPr>
      <w:r>
        <w:t>уметь</w:t>
      </w:r>
      <w:r>
        <w:rPr>
          <w:spacing w:val="-3"/>
        </w:rPr>
        <w:t xml:space="preserve"> </w:t>
      </w:r>
      <w:r>
        <w:t>интегрировать</w:t>
      </w:r>
      <w:r>
        <w:rPr>
          <w:spacing w:val="-4"/>
        </w:rPr>
        <w:t xml:space="preserve"> </w:t>
      </w:r>
      <w:r>
        <w:t>знания</w:t>
      </w:r>
      <w:r>
        <w:rPr>
          <w:spacing w:val="-4"/>
        </w:rPr>
        <w:t xml:space="preserve"> </w:t>
      </w:r>
      <w:r>
        <w:t>из</w:t>
      </w:r>
      <w:r>
        <w:rPr>
          <w:spacing w:val="-3"/>
        </w:rPr>
        <w:t xml:space="preserve"> </w:t>
      </w:r>
      <w:r>
        <w:t>разных</w:t>
      </w:r>
      <w:r>
        <w:rPr>
          <w:spacing w:val="-4"/>
        </w:rPr>
        <w:t xml:space="preserve"> </w:t>
      </w:r>
      <w:r>
        <w:t>предметных</w:t>
      </w:r>
      <w:r>
        <w:rPr>
          <w:spacing w:val="-3"/>
        </w:rPr>
        <w:t xml:space="preserve"> </w:t>
      </w:r>
      <w:r>
        <w:rPr>
          <w:spacing w:val="-2"/>
        </w:rPr>
        <w:t>областей;</w:t>
      </w:r>
    </w:p>
    <w:p w14:paraId="1BAC1622" w14:textId="77777777" w:rsidR="001D3DA7" w:rsidRDefault="00407865">
      <w:pPr>
        <w:pStyle w:val="a3"/>
        <w:spacing w:before="1"/>
        <w:ind w:right="224"/>
      </w:pPr>
      <w:r>
        <w:t>выдвигать новые идеи, предлагать оригинальные подходы и решения; ставить проблемы и задачи, допускающие альтернативные решения.</w:t>
      </w:r>
    </w:p>
    <w:p w14:paraId="33D9D4C5" w14:textId="77777777" w:rsidR="001D3DA7" w:rsidRDefault="00407865" w:rsidP="004C4C80">
      <w:pPr>
        <w:pStyle w:val="a6"/>
        <w:numPr>
          <w:ilvl w:val="3"/>
          <w:numId w:val="192"/>
        </w:numPr>
        <w:tabs>
          <w:tab w:val="left" w:pos="2288"/>
        </w:tabs>
        <w:ind w:right="219"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46C448CE" w14:textId="77777777" w:rsidR="001D3DA7" w:rsidRDefault="00407865">
      <w:pPr>
        <w:pStyle w:val="a3"/>
        <w:ind w:right="216"/>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14:paraId="7329EC5C" w14:textId="77777777" w:rsidR="001D3DA7" w:rsidRDefault="00407865">
      <w:pPr>
        <w:pStyle w:val="a3"/>
        <w:ind w:right="222"/>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A5D8A59" w14:textId="77777777" w:rsidR="001D3DA7" w:rsidRDefault="00407865">
      <w:pPr>
        <w:pStyle w:val="a3"/>
        <w:ind w:right="222"/>
      </w:pPr>
      <w:r>
        <w:t>оценивать достоверность, легитимность литературной и другой информации, её соответствие правовым и морально-этическим нормам;</w:t>
      </w:r>
    </w:p>
    <w:p w14:paraId="619134CC" w14:textId="77777777" w:rsidR="001D3DA7" w:rsidRDefault="00407865">
      <w:pPr>
        <w:pStyle w:val="a3"/>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AA3665B" w14:textId="77777777" w:rsidR="001D3DA7" w:rsidRDefault="00407865">
      <w:pPr>
        <w:pStyle w:val="a3"/>
        <w:spacing w:before="1"/>
        <w:ind w:right="222"/>
      </w:pPr>
      <w:r>
        <w:t>владеть навыками распознавания и защиты литературной и другой информации, информационной безопасности личности.</w:t>
      </w:r>
    </w:p>
    <w:p w14:paraId="099A6849" w14:textId="77777777" w:rsidR="001D3DA7" w:rsidRDefault="00407865" w:rsidP="004C4C80">
      <w:pPr>
        <w:pStyle w:val="a6"/>
        <w:numPr>
          <w:ilvl w:val="3"/>
          <w:numId w:val="192"/>
        </w:numPr>
        <w:tabs>
          <w:tab w:val="left" w:pos="2288"/>
        </w:tabs>
        <w:ind w:right="218" w:firstLine="708"/>
        <w:rPr>
          <w:sz w:val="24"/>
        </w:rPr>
      </w:pPr>
      <w:r>
        <w:rPr>
          <w:sz w:val="24"/>
        </w:rPr>
        <w:t>У обучающегося будут сформированы умения общения как часть коммуникативных универсальных учебных действий:</w:t>
      </w:r>
    </w:p>
    <w:p w14:paraId="039F66FB" w14:textId="77777777" w:rsidR="001D3DA7" w:rsidRDefault="00407865">
      <w:pPr>
        <w:pStyle w:val="a3"/>
        <w:ind w:right="218"/>
      </w:pPr>
      <w:r>
        <w:t>осуществлять коммуникации во всех сферах жизни, в том числе на уроке литературы и во внеурочной деятельности по предмету;</w:t>
      </w:r>
    </w:p>
    <w:p w14:paraId="153E4FFA" w14:textId="77777777" w:rsidR="001D3DA7" w:rsidRDefault="00407865">
      <w:pPr>
        <w:pStyle w:val="a3"/>
        <w:ind w:right="222"/>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40"/>
        </w:rPr>
        <w:t xml:space="preserve"> </w:t>
      </w:r>
      <w:r>
        <w:t>из литературных произведений;</w:t>
      </w:r>
    </w:p>
    <w:p w14:paraId="128EE46B" w14:textId="77777777" w:rsidR="001D3DA7" w:rsidRDefault="00407865">
      <w:pPr>
        <w:pStyle w:val="a3"/>
        <w:ind w:right="216"/>
      </w:pPr>
      <w:r>
        <w:t>владеть различными способами общения и взаимодействия в</w:t>
      </w:r>
      <w:r>
        <w:rPr>
          <w:spacing w:val="-1"/>
        </w:rPr>
        <w:t xml:space="preserve"> </w:t>
      </w:r>
      <w:r>
        <w:t>парной и групповой работе</w:t>
      </w:r>
      <w:r>
        <w:rPr>
          <w:spacing w:val="-1"/>
        </w:rPr>
        <w:t xml:space="preserve"> </w:t>
      </w:r>
      <w:r>
        <w:t>на уроках литературы; аргументированно вести диалог, уметь смягчать конфликтные ситуации;</w:t>
      </w:r>
    </w:p>
    <w:p w14:paraId="0EDD9200" w14:textId="77777777" w:rsidR="001D3DA7" w:rsidRDefault="00407865">
      <w:pPr>
        <w:pStyle w:val="a3"/>
        <w:ind w:right="219"/>
      </w:pPr>
      <w:r>
        <w:t>развёрнуто и логично излагать в процессе анализа литературного произведения свою точку зрения с использованием языковых средств.</w:t>
      </w:r>
    </w:p>
    <w:p w14:paraId="6536B528" w14:textId="77777777" w:rsidR="001D3DA7" w:rsidRDefault="00407865" w:rsidP="004C4C80">
      <w:pPr>
        <w:pStyle w:val="a6"/>
        <w:numPr>
          <w:ilvl w:val="3"/>
          <w:numId w:val="192"/>
        </w:numPr>
        <w:tabs>
          <w:tab w:val="left" w:pos="2288"/>
        </w:tabs>
        <w:ind w:right="217"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7ED0B158" w14:textId="77777777" w:rsidR="001D3DA7" w:rsidRDefault="00407865">
      <w:pPr>
        <w:pStyle w:val="a3"/>
        <w:spacing w:before="1"/>
        <w:ind w:right="219"/>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 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включая изучение литературных произведений, и жизненных ситуациях;</w:t>
      </w:r>
    </w:p>
    <w:p w14:paraId="273079CD" w14:textId="77777777" w:rsidR="001D3DA7" w:rsidRDefault="00407865">
      <w:pPr>
        <w:pStyle w:val="a3"/>
        <w:ind w:right="224"/>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09BD78A1" w14:textId="77777777" w:rsidR="001D3DA7" w:rsidRDefault="00407865">
      <w:pPr>
        <w:pStyle w:val="a3"/>
        <w:ind w:left="1389" w:right="215" w:firstLine="0"/>
      </w:pPr>
      <w:r>
        <w:t>давать оценку новым ситуациям, в том числе изображённым в художественной литературе; расширять</w:t>
      </w:r>
      <w:r>
        <w:rPr>
          <w:spacing w:val="40"/>
        </w:rPr>
        <w:t xml:space="preserve"> </w:t>
      </w:r>
      <w:r>
        <w:t>рамки</w:t>
      </w:r>
      <w:r>
        <w:rPr>
          <w:spacing w:val="40"/>
        </w:rPr>
        <w:t xml:space="preserve"> </w:t>
      </w:r>
      <w:r>
        <w:t>учебного</w:t>
      </w:r>
      <w:r>
        <w:rPr>
          <w:spacing w:val="40"/>
        </w:rPr>
        <w:t xml:space="preserve"> </w:t>
      </w:r>
      <w:r>
        <w:t>предмета</w:t>
      </w:r>
      <w:r>
        <w:rPr>
          <w:spacing w:val="40"/>
        </w:rPr>
        <w:t xml:space="preserve"> </w:t>
      </w:r>
      <w:r>
        <w:t>на</w:t>
      </w:r>
      <w:r>
        <w:rPr>
          <w:spacing w:val="40"/>
        </w:rPr>
        <w:t xml:space="preserve"> </w:t>
      </w:r>
      <w:r>
        <w:t>основе</w:t>
      </w:r>
      <w:r>
        <w:rPr>
          <w:spacing w:val="39"/>
        </w:rPr>
        <w:t xml:space="preserve"> </w:t>
      </w:r>
      <w:r>
        <w:t>личных</w:t>
      </w:r>
      <w:r>
        <w:rPr>
          <w:spacing w:val="40"/>
        </w:rPr>
        <w:t xml:space="preserve"> </w:t>
      </w:r>
      <w:r>
        <w:t>предпочтений</w:t>
      </w:r>
      <w:r>
        <w:rPr>
          <w:spacing w:val="40"/>
        </w:rPr>
        <w:t xml:space="preserve"> </w:t>
      </w:r>
      <w:r>
        <w:t>с</w:t>
      </w:r>
      <w:r>
        <w:rPr>
          <w:spacing w:val="38"/>
        </w:rPr>
        <w:t xml:space="preserve"> </w:t>
      </w:r>
      <w:r>
        <w:t>использованием</w:t>
      </w:r>
    </w:p>
    <w:p w14:paraId="44C97315" w14:textId="77777777" w:rsidR="001D3DA7" w:rsidRDefault="00407865">
      <w:pPr>
        <w:pStyle w:val="a3"/>
        <w:ind w:firstLine="0"/>
      </w:pPr>
      <w:r>
        <w:t>читательского</w:t>
      </w:r>
      <w:r>
        <w:rPr>
          <w:spacing w:val="-2"/>
        </w:rPr>
        <w:t xml:space="preserve"> опыта;</w:t>
      </w:r>
    </w:p>
    <w:p w14:paraId="7F50C81D" w14:textId="77777777" w:rsidR="001D3DA7" w:rsidRDefault="00407865">
      <w:pPr>
        <w:pStyle w:val="a3"/>
        <w:ind w:left="1389" w:firstLine="0"/>
      </w:pPr>
      <w:r>
        <w:t>делать</w:t>
      </w:r>
      <w:r>
        <w:rPr>
          <w:spacing w:val="-5"/>
        </w:rPr>
        <w:t xml:space="preserve"> </w:t>
      </w:r>
      <w:r>
        <w:t>осознанный</w:t>
      </w:r>
      <w:r>
        <w:rPr>
          <w:spacing w:val="-3"/>
        </w:rPr>
        <w:t xml:space="preserve"> </w:t>
      </w:r>
      <w:r>
        <w:t>выбор,</w:t>
      </w:r>
      <w:r>
        <w:rPr>
          <w:spacing w:val="-3"/>
        </w:rPr>
        <w:t xml:space="preserve"> </w:t>
      </w:r>
      <w:r>
        <w:t>аргументировать</w:t>
      </w:r>
      <w:r>
        <w:rPr>
          <w:spacing w:val="-2"/>
        </w:rPr>
        <w:t xml:space="preserve"> </w:t>
      </w:r>
      <w:r>
        <w:t>его,</w:t>
      </w:r>
      <w:r>
        <w:rPr>
          <w:spacing w:val="-3"/>
        </w:rPr>
        <w:t xml:space="preserve"> </w:t>
      </w:r>
      <w:r>
        <w:t>брать</w:t>
      </w:r>
      <w:r>
        <w:rPr>
          <w:spacing w:val="-3"/>
        </w:rPr>
        <w:t xml:space="preserve"> </w:t>
      </w:r>
      <w:r>
        <w:t>ответственность</w:t>
      </w:r>
      <w:r>
        <w:rPr>
          <w:spacing w:val="1"/>
        </w:rPr>
        <w:t xml:space="preserve"> </w:t>
      </w:r>
      <w:r>
        <w:t>за</w:t>
      </w:r>
      <w:r>
        <w:rPr>
          <w:spacing w:val="-4"/>
        </w:rPr>
        <w:t xml:space="preserve"> </w:t>
      </w:r>
      <w:r>
        <w:rPr>
          <w:spacing w:val="-2"/>
        </w:rPr>
        <w:t>решение;</w:t>
      </w:r>
    </w:p>
    <w:p w14:paraId="5919F86B" w14:textId="77777777" w:rsidR="001D3DA7" w:rsidRDefault="001D3DA7">
      <w:pPr>
        <w:sectPr w:rsidR="001D3DA7">
          <w:pgSz w:w="11920" w:h="16850"/>
          <w:pgMar w:top="840" w:right="340" w:bottom="440" w:left="500" w:header="0" w:footer="208" w:gutter="0"/>
          <w:cols w:space="720"/>
        </w:sectPr>
      </w:pPr>
    </w:p>
    <w:p w14:paraId="545C12B0" w14:textId="77777777" w:rsidR="001D3DA7" w:rsidRDefault="00407865">
      <w:pPr>
        <w:pStyle w:val="a3"/>
        <w:spacing w:before="60"/>
        <w:ind w:left="1389" w:firstLine="0"/>
      </w:pPr>
      <w:r>
        <w:lastRenderedPageBreak/>
        <w:t>оценивать</w:t>
      </w:r>
      <w:r>
        <w:rPr>
          <w:spacing w:val="-7"/>
        </w:rPr>
        <w:t xml:space="preserve"> </w:t>
      </w:r>
      <w:r>
        <w:t>приобретённый</w:t>
      </w:r>
      <w:r>
        <w:rPr>
          <w:spacing w:val="-3"/>
        </w:rPr>
        <w:t xml:space="preserve"> </w:t>
      </w:r>
      <w:r>
        <w:t>опыт</w:t>
      </w:r>
      <w:r>
        <w:rPr>
          <w:spacing w:val="-4"/>
        </w:rPr>
        <w:t xml:space="preserve"> </w:t>
      </w:r>
      <w:r>
        <w:t>с</w:t>
      </w:r>
      <w:r>
        <w:rPr>
          <w:spacing w:val="-4"/>
        </w:rPr>
        <w:t xml:space="preserve"> </w:t>
      </w:r>
      <w:r>
        <w:t>учётом</w:t>
      </w:r>
      <w:r>
        <w:rPr>
          <w:spacing w:val="-4"/>
        </w:rPr>
        <w:t xml:space="preserve"> </w:t>
      </w:r>
      <w:r>
        <w:t>литературных</w:t>
      </w:r>
      <w:r>
        <w:rPr>
          <w:spacing w:val="-3"/>
        </w:rPr>
        <w:t xml:space="preserve"> </w:t>
      </w:r>
      <w:r>
        <w:rPr>
          <w:spacing w:val="-2"/>
        </w:rPr>
        <w:t>знаний;</w:t>
      </w:r>
    </w:p>
    <w:p w14:paraId="6B45C067" w14:textId="77777777" w:rsidR="001D3DA7" w:rsidRDefault="00407865">
      <w:pPr>
        <w:pStyle w:val="a3"/>
        <w:ind w:right="219"/>
      </w:pPr>
      <w:r>
        <w:t>способствовать формированию и проявлению широкой эрудиции в разных областях</w:t>
      </w:r>
      <w:r>
        <w:rPr>
          <w:spacing w:val="40"/>
        </w:rPr>
        <w:t xml:space="preserve"> </w:t>
      </w:r>
      <w:r>
        <w:t>знаний, в том числе в вопросах литературы, постоянно повышать свой образовательный и культурный уровень.</w:t>
      </w:r>
    </w:p>
    <w:p w14:paraId="6DF320C8" w14:textId="77777777" w:rsidR="001D3DA7" w:rsidRDefault="00407865" w:rsidP="004C4C80">
      <w:pPr>
        <w:pStyle w:val="a6"/>
        <w:numPr>
          <w:ilvl w:val="3"/>
          <w:numId w:val="192"/>
        </w:numPr>
        <w:tabs>
          <w:tab w:val="left" w:pos="2288"/>
        </w:tabs>
        <w:ind w:right="215" w:firstLine="708"/>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233D921E" w14:textId="77777777" w:rsidR="001D3DA7" w:rsidRDefault="00407865">
      <w:pPr>
        <w:pStyle w:val="a3"/>
        <w:tabs>
          <w:tab w:val="left" w:pos="2259"/>
          <w:tab w:val="left" w:pos="3190"/>
          <w:tab w:val="left" w:pos="4070"/>
          <w:tab w:val="left" w:pos="5425"/>
          <w:tab w:val="left" w:pos="6444"/>
          <w:tab w:val="left" w:pos="7859"/>
          <w:tab w:val="left" w:pos="8181"/>
          <w:tab w:val="left" w:pos="9806"/>
        </w:tabs>
        <w:spacing w:before="1"/>
        <w:ind w:right="218"/>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14:paraId="0C1B4D50" w14:textId="77777777" w:rsidR="001D3DA7" w:rsidRDefault="00407865">
      <w:pPr>
        <w:pStyle w:val="a3"/>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 использовать приёмы рефлексии;</w:t>
      </w:r>
    </w:p>
    <w:p w14:paraId="0E71A353" w14:textId="77777777" w:rsidR="001D3DA7" w:rsidRDefault="00407865">
      <w:pPr>
        <w:pStyle w:val="a3"/>
        <w:jc w:val="left"/>
      </w:pPr>
      <w:r>
        <w:t xml:space="preserve">для оценки ситуации, выбора верного решения, опираясь на примеры из художественных </w:t>
      </w:r>
      <w:r>
        <w:rPr>
          <w:spacing w:val="-2"/>
        </w:rPr>
        <w:t>произведений;</w:t>
      </w:r>
    </w:p>
    <w:p w14:paraId="38934F8A" w14:textId="77777777" w:rsidR="001D3DA7" w:rsidRDefault="00407865">
      <w:pPr>
        <w:pStyle w:val="a3"/>
        <w:ind w:left="1389" w:right="2057" w:firstLine="0"/>
        <w:jc w:val="left"/>
      </w:pP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4"/>
        </w:rPr>
        <w:t xml:space="preserve"> </w:t>
      </w:r>
      <w:r>
        <w:t>по</w:t>
      </w:r>
      <w:r>
        <w:rPr>
          <w:spacing w:val="-7"/>
        </w:rPr>
        <w:t xml:space="preserve"> </w:t>
      </w:r>
      <w:r>
        <w:t>их</w:t>
      </w:r>
      <w:r>
        <w:rPr>
          <w:spacing w:val="-4"/>
        </w:rPr>
        <w:t xml:space="preserve"> </w:t>
      </w:r>
      <w:r>
        <w:t>снижению; принимать себя, понимая свои недостатки и достоинства;</w:t>
      </w:r>
    </w:p>
    <w:p w14:paraId="065F374E" w14:textId="77777777" w:rsidR="001D3DA7" w:rsidRDefault="00407865">
      <w:pPr>
        <w:pStyle w:val="a3"/>
        <w:spacing w:before="1"/>
        <w:ind w:right="216"/>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DD95A78" w14:textId="77777777" w:rsidR="001D3DA7" w:rsidRDefault="00407865">
      <w:pPr>
        <w:pStyle w:val="a3"/>
        <w:ind w:left="1389" w:firstLine="0"/>
      </w:pPr>
      <w:r>
        <w:t>признавать</w:t>
      </w:r>
      <w:r>
        <w:rPr>
          <w:spacing w:val="-4"/>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2"/>
        </w:rPr>
        <w:t xml:space="preserve"> </w:t>
      </w:r>
      <w:r>
        <w:t>других</w:t>
      </w:r>
      <w:r>
        <w:rPr>
          <w:spacing w:val="-2"/>
        </w:rPr>
        <w:t xml:space="preserve"> </w:t>
      </w:r>
      <w:r>
        <w:t>на</w:t>
      </w:r>
      <w:r>
        <w:rPr>
          <w:spacing w:val="-3"/>
        </w:rPr>
        <w:t xml:space="preserve"> </w:t>
      </w:r>
      <w:r>
        <w:t>ошибку</w:t>
      </w:r>
      <w:r>
        <w:rPr>
          <w:spacing w:val="-3"/>
        </w:rPr>
        <w:t xml:space="preserve"> </w:t>
      </w:r>
      <w:r>
        <w:t>в</w:t>
      </w:r>
      <w:r>
        <w:rPr>
          <w:spacing w:val="-3"/>
        </w:rPr>
        <w:t xml:space="preserve"> </w:t>
      </w:r>
      <w:r>
        <w:t>дискуссиях</w:t>
      </w:r>
      <w:r>
        <w:rPr>
          <w:spacing w:val="-1"/>
        </w:rPr>
        <w:t xml:space="preserve"> </w:t>
      </w:r>
      <w:r>
        <w:t>на</w:t>
      </w:r>
      <w:r>
        <w:rPr>
          <w:spacing w:val="-3"/>
        </w:rPr>
        <w:t xml:space="preserve"> </w:t>
      </w:r>
      <w:r>
        <w:t>литературные</w:t>
      </w:r>
      <w:r>
        <w:rPr>
          <w:spacing w:val="-4"/>
        </w:rPr>
        <w:t xml:space="preserve"> </w:t>
      </w:r>
      <w:r>
        <w:rPr>
          <w:spacing w:val="-2"/>
        </w:rPr>
        <w:t>темы;</w:t>
      </w:r>
    </w:p>
    <w:p w14:paraId="66706ABC" w14:textId="77777777" w:rsidR="001D3DA7" w:rsidRDefault="00407865">
      <w:pPr>
        <w:pStyle w:val="a3"/>
        <w:ind w:right="217"/>
      </w:pPr>
      <w:r>
        <w:t xml:space="preserve">развивать способность понимать мир с позиции другого человека, используя знания по </w:t>
      </w:r>
      <w:r>
        <w:rPr>
          <w:spacing w:val="-2"/>
        </w:rPr>
        <w:t>литературе.</w:t>
      </w:r>
    </w:p>
    <w:p w14:paraId="01BB9088" w14:textId="77777777" w:rsidR="001D3DA7" w:rsidRDefault="00407865" w:rsidP="004C4C80">
      <w:pPr>
        <w:pStyle w:val="a6"/>
        <w:numPr>
          <w:ilvl w:val="3"/>
          <w:numId w:val="192"/>
        </w:numPr>
        <w:tabs>
          <w:tab w:val="left" w:pos="2288"/>
        </w:tabs>
        <w:spacing w:line="274" w:lineRule="exact"/>
        <w:ind w:left="2288" w:hanging="899"/>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14:paraId="13A469E8" w14:textId="77777777" w:rsidR="001D3DA7" w:rsidRDefault="00407865">
      <w:pPr>
        <w:pStyle w:val="a3"/>
        <w:spacing w:before="2"/>
        <w:ind w:right="223"/>
      </w:pPr>
      <w:r>
        <w:t>понимать и использовать преимущества командной и индивидуальной работы на уроке и</w:t>
      </w:r>
      <w:r>
        <w:rPr>
          <w:spacing w:val="40"/>
        </w:rPr>
        <w:t xml:space="preserve"> </w:t>
      </w:r>
      <w:r>
        <w:t>во внеурочной деятельности по литературе;</w:t>
      </w:r>
    </w:p>
    <w:p w14:paraId="257F9B1D"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2B6E6A00" w14:textId="77777777" w:rsidR="001D3DA7" w:rsidRDefault="00407865">
      <w:pPr>
        <w:pStyle w:val="a3"/>
        <w:ind w:right="21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w:t>
      </w:r>
      <w:r>
        <w:rPr>
          <w:spacing w:val="-1"/>
        </w:rPr>
        <w:t xml:space="preserve"> </w:t>
      </w:r>
      <w:r>
        <w:t>уроках литературы и во</w:t>
      </w:r>
      <w:r>
        <w:rPr>
          <w:spacing w:val="-1"/>
        </w:rPr>
        <w:t xml:space="preserve"> </w:t>
      </w:r>
      <w:r>
        <w:t xml:space="preserve">внеурочной деятельности по </w:t>
      </w:r>
      <w:r>
        <w:rPr>
          <w:spacing w:val="-2"/>
        </w:rPr>
        <w:t>предмету;</w:t>
      </w:r>
    </w:p>
    <w:p w14:paraId="45E539E5" w14:textId="77777777" w:rsidR="001D3DA7" w:rsidRDefault="00407865">
      <w:pPr>
        <w:pStyle w:val="a3"/>
        <w:spacing w:before="1"/>
        <w:ind w:right="223"/>
      </w:pPr>
      <w:r>
        <w:t>оценивать качество своего вклада и каждого участника команды в общий результат по разработанным критериям;</w:t>
      </w:r>
    </w:p>
    <w:p w14:paraId="05EAF35E" w14:textId="77777777" w:rsidR="001D3DA7" w:rsidRDefault="00407865">
      <w:pPr>
        <w:pStyle w:val="a3"/>
        <w:ind w:right="217"/>
      </w:pPr>
      <w:r>
        <w:t>предлагать новые проекты, в том числе литературные, оценивать идеи с позиции новизны, оригинальности, практической значимости;</w:t>
      </w:r>
    </w:p>
    <w:p w14:paraId="21870337" w14:textId="77777777" w:rsidR="001D3DA7" w:rsidRDefault="00407865">
      <w:pPr>
        <w:pStyle w:val="a3"/>
        <w:ind w:right="223"/>
      </w:pPr>
      <w:r>
        <w:t>осуществлять позитивное стратегическое поведение в различных ситуациях, проявлять творчество и воображение, быть инициативным.</w:t>
      </w:r>
    </w:p>
    <w:p w14:paraId="539312F2" w14:textId="77777777" w:rsidR="001D3DA7" w:rsidRDefault="00407865" w:rsidP="004C4C80">
      <w:pPr>
        <w:pStyle w:val="a6"/>
        <w:numPr>
          <w:ilvl w:val="2"/>
          <w:numId w:val="192"/>
        </w:numPr>
        <w:tabs>
          <w:tab w:val="left" w:pos="2108"/>
        </w:tabs>
        <w:ind w:right="217" w:firstLine="708"/>
        <w:rPr>
          <w:sz w:val="24"/>
        </w:rPr>
      </w:pPr>
      <w:r>
        <w:rPr>
          <w:sz w:val="24"/>
        </w:rPr>
        <w:t>Предметные результаты освоения программы по литературе на уровне среднего общего образования должны обеспечивать:</w:t>
      </w:r>
    </w:p>
    <w:p w14:paraId="4C4AB012" w14:textId="77777777" w:rsidR="001D3DA7" w:rsidRDefault="00407865" w:rsidP="004C4C80">
      <w:pPr>
        <w:pStyle w:val="a6"/>
        <w:numPr>
          <w:ilvl w:val="0"/>
          <w:numId w:val="190"/>
        </w:numPr>
        <w:tabs>
          <w:tab w:val="left" w:pos="1647"/>
        </w:tabs>
        <w:ind w:right="216" w:firstLine="708"/>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8517A6E" w14:textId="77777777" w:rsidR="001D3DA7" w:rsidRDefault="00407865" w:rsidP="004C4C80">
      <w:pPr>
        <w:pStyle w:val="a6"/>
        <w:numPr>
          <w:ilvl w:val="0"/>
          <w:numId w:val="190"/>
        </w:numPr>
        <w:tabs>
          <w:tab w:val="left" w:pos="1647"/>
        </w:tabs>
        <w:ind w:right="214" w:firstLine="708"/>
        <w:rPr>
          <w:sz w:val="24"/>
        </w:rPr>
      </w:pPr>
      <w:r>
        <w:rPr>
          <w:sz w:val="24"/>
        </w:rPr>
        <w:t>осознание взаимосвязи между языковым, литературным, интеллектуальным, духовно- нравственным развитием личности;</w:t>
      </w:r>
    </w:p>
    <w:p w14:paraId="18D2AA46" w14:textId="77777777" w:rsidR="001D3DA7" w:rsidRDefault="00407865" w:rsidP="004C4C80">
      <w:pPr>
        <w:pStyle w:val="a6"/>
        <w:numPr>
          <w:ilvl w:val="0"/>
          <w:numId w:val="190"/>
        </w:numPr>
        <w:tabs>
          <w:tab w:val="left" w:pos="1647"/>
        </w:tabs>
        <w:ind w:right="218" w:firstLine="708"/>
        <w:rPr>
          <w:sz w:val="24"/>
        </w:rPr>
      </w:pPr>
      <w:r>
        <w:rPr>
          <w:sz w:val="24"/>
        </w:rPr>
        <w:t>сформированность устойчивого</w:t>
      </w:r>
      <w:r>
        <w:rPr>
          <w:spacing w:val="-2"/>
          <w:sz w:val="24"/>
        </w:rPr>
        <w:t xml:space="preserve"> </w:t>
      </w:r>
      <w:r>
        <w:rPr>
          <w:sz w:val="24"/>
        </w:rPr>
        <w:t>интереса</w:t>
      </w:r>
      <w:r>
        <w:rPr>
          <w:spacing w:val="-2"/>
          <w:sz w:val="24"/>
        </w:rPr>
        <w:t xml:space="preserve"> </w:t>
      </w:r>
      <w:r>
        <w:rPr>
          <w:sz w:val="24"/>
        </w:rPr>
        <w:t>к 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4DB10E0" w14:textId="77777777" w:rsidR="001D3DA7" w:rsidRDefault="00407865" w:rsidP="004C4C80">
      <w:pPr>
        <w:pStyle w:val="a6"/>
        <w:numPr>
          <w:ilvl w:val="0"/>
          <w:numId w:val="190"/>
        </w:numPr>
        <w:tabs>
          <w:tab w:val="left" w:pos="1647"/>
        </w:tabs>
        <w:ind w:right="217"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Pr>
          <w:spacing w:val="75"/>
          <w:sz w:val="24"/>
        </w:rPr>
        <w:t xml:space="preserve"> </w:t>
      </w:r>
      <w:r>
        <w:rPr>
          <w:sz w:val="24"/>
        </w:rPr>
        <w:t>литературы,</w:t>
      </w:r>
      <w:r>
        <w:rPr>
          <w:spacing w:val="74"/>
          <w:sz w:val="24"/>
        </w:rPr>
        <w:t xml:space="preserve"> </w:t>
      </w:r>
      <w:r>
        <w:rPr>
          <w:sz w:val="24"/>
        </w:rPr>
        <w:t>в</w:t>
      </w:r>
      <w:r>
        <w:rPr>
          <w:spacing w:val="74"/>
          <w:sz w:val="24"/>
        </w:rPr>
        <w:t xml:space="preserve"> </w:t>
      </w:r>
      <w:r>
        <w:rPr>
          <w:sz w:val="24"/>
        </w:rPr>
        <w:t>том</w:t>
      </w:r>
      <w:r>
        <w:rPr>
          <w:spacing w:val="76"/>
          <w:sz w:val="24"/>
        </w:rPr>
        <w:t xml:space="preserve"> </w:t>
      </w:r>
      <w:r>
        <w:rPr>
          <w:sz w:val="24"/>
        </w:rPr>
        <w:t>числе</w:t>
      </w:r>
      <w:r>
        <w:rPr>
          <w:spacing w:val="76"/>
          <w:sz w:val="24"/>
        </w:rPr>
        <w:t xml:space="preserve"> </w:t>
      </w:r>
      <w:r>
        <w:rPr>
          <w:sz w:val="24"/>
        </w:rPr>
        <w:t>литературы</w:t>
      </w:r>
      <w:r>
        <w:rPr>
          <w:spacing w:val="74"/>
          <w:sz w:val="24"/>
        </w:rPr>
        <w:t xml:space="preserve"> </w:t>
      </w:r>
      <w:r>
        <w:rPr>
          <w:sz w:val="24"/>
        </w:rPr>
        <w:t>народов</w:t>
      </w:r>
      <w:r>
        <w:rPr>
          <w:spacing w:val="74"/>
          <w:sz w:val="24"/>
        </w:rPr>
        <w:t xml:space="preserve"> </w:t>
      </w:r>
      <w:r>
        <w:rPr>
          <w:sz w:val="24"/>
        </w:rPr>
        <w:t>России:</w:t>
      </w:r>
      <w:r>
        <w:rPr>
          <w:spacing w:val="75"/>
          <w:sz w:val="24"/>
        </w:rPr>
        <w:t xml:space="preserve"> </w:t>
      </w:r>
      <w:r>
        <w:rPr>
          <w:sz w:val="24"/>
        </w:rPr>
        <w:t>пьеса</w:t>
      </w:r>
      <w:r>
        <w:rPr>
          <w:spacing w:val="73"/>
          <w:sz w:val="24"/>
        </w:rPr>
        <w:t xml:space="preserve"> </w:t>
      </w:r>
      <w:r>
        <w:rPr>
          <w:sz w:val="24"/>
        </w:rPr>
        <w:t>А.Н.</w:t>
      </w:r>
      <w:r>
        <w:rPr>
          <w:spacing w:val="76"/>
          <w:sz w:val="24"/>
        </w:rPr>
        <w:t xml:space="preserve"> </w:t>
      </w:r>
      <w:r>
        <w:rPr>
          <w:sz w:val="24"/>
        </w:rPr>
        <w:t>Островского</w:t>
      </w:r>
    </w:p>
    <w:p w14:paraId="43234C39" w14:textId="77777777" w:rsidR="001D3DA7" w:rsidRDefault="00407865">
      <w:pPr>
        <w:pStyle w:val="a3"/>
        <w:ind w:right="214" w:firstLine="0"/>
      </w:pPr>
      <w:r>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w:t>
      </w:r>
      <w:r>
        <w:rPr>
          <w:spacing w:val="36"/>
        </w:rPr>
        <w:t xml:space="preserve"> </w:t>
      </w:r>
      <w:r>
        <w:t>Блока;</w:t>
      </w:r>
      <w:r>
        <w:rPr>
          <w:spacing w:val="39"/>
        </w:rPr>
        <w:t xml:space="preserve"> </w:t>
      </w:r>
      <w:r>
        <w:t>стихотворения</w:t>
      </w:r>
      <w:r>
        <w:rPr>
          <w:spacing w:val="39"/>
        </w:rPr>
        <w:t xml:space="preserve"> </w:t>
      </w:r>
      <w:r>
        <w:t>и</w:t>
      </w:r>
      <w:r>
        <w:rPr>
          <w:spacing w:val="39"/>
        </w:rPr>
        <w:t xml:space="preserve"> </w:t>
      </w:r>
      <w:r>
        <w:t>поэма</w:t>
      </w:r>
      <w:r>
        <w:rPr>
          <w:spacing w:val="38"/>
        </w:rPr>
        <w:t xml:space="preserve"> </w:t>
      </w:r>
      <w:r>
        <w:t>«Облако</w:t>
      </w:r>
      <w:r>
        <w:rPr>
          <w:spacing w:val="38"/>
        </w:rPr>
        <w:t xml:space="preserve"> </w:t>
      </w:r>
      <w:r>
        <w:t>в</w:t>
      </w:r>
      <w:r>
        <w:rPr>
          <w:spacing w:val="38"/>
        </w:rPr>
        <w:t xml:space="preserve"> </w:t>
      </w:r>
      <w:r>
        <w:t>штанах»</w:t>
      </w:r>
      <w:r>
        <w:rPr>
          <w:spacing w:val="40"/>
        </w:rPr>
        <w:t xml:space="preserve"> </w:t>
      </w:r>
      <w:r>
        <w:t>В.В.</w:t>
      </w:r>
      <w:r>
        <w:rPr>
          <w:spacing w:val="39"/>
        </w:rPr>
        <w:t xml:space="preserve"> </w:t>
      </w:r>
      <w:r>
        <w:t>Маяковского;</w:t>
      </w:r>
      <w:r>
        <w:rPr>
          <w:spacing w:val="38"/>
        </w:rPr>
        <w:t xml:space="preserve"> </w:t>
      </w:r>
      <w:r>
        <w:t>стихотворения</w:t>
      </w:r>
      <w:r>
        <w:rPr>
          <w:spacing w:val="39"/>
        </w:rPr>
        <w:t xml:space="preserve"> </w:t>
      </w:r>
      <w:r>
        <w:rPr>
          <w:spacing w:val="-4"/>
        </w:rPr>
        <w:t>С.А.</w:t>
      </w:r>
    </w:p>
    <w:p w14:paraId="3C30014C" w14:textId="77777777" w:rsidR="001D3DA7" w:rsidRDefault="001D3DA7">
      <w:pPr>
        <w:sectPr w:rsidR="001D3DA7">
          <w:pgSz w:w="11920" w:h="16850"/>
          <w:pgMar w:top="840" w:right="340" w:bottom="440" w:left="500" w:header="0" w:footer="208" w:gutter="0"/>
          <w:cols w:space="720"/>
        </w:sectPr>
      </w:pPr>
    </w:p>
    <w:p w14:paraId="18AE8B3E" w14:textId="77777777" w:rsidR="001D3DA7" w:rsidRDefault="00407865">
      <w:pPr>
        <w:pStyle w:val="a3"/>
        <w:spacing w:before="78"/>
        <w:ind w:right="215" w:firstLine="0"/>
      </w:pPr>
      <w:r>
        <w:lastRenderedPageBreak/>
        <w:t>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w:t>
      </w:r>
      <w:r>
        <w:rPr>
          <w:spacing w:val="29"/>
        </w:rPr>
        <w:t xml:space="preserve"> </w:t>
      </w:r>
      <w:r>
        <w:t>«Тихий</w:t>
      </w:r>
      <w:r>
        <w:rPr>
          <w:spacing w:val="29"/>
        </w:rPr>
        <w:t xml:space="preserve"> </w:t>
      </w:r>
      <w:r>
        <w:t>Дон»</w:t>
      </w:r>
      <w:r>
        <w:rPr>
          <w:spacing w:val="30"/>
        </w:rPr>
        <w:t xml:space="preserve"> </w:t>
      </w:r>
      <w:r>
        <w:t>(избранные</w:t>
      </w:r>
      <w:r>
        <w:rPr>
          <w:spacing w:val="28"/>
        </w:rPr>
        <w:t xml:space="preserve"> </w:t>
      </w:r>
      <w:r>
        <w:t>главы);</w:t>
      </w:r>
      <w:r>
        <w:rPr>
          <w:spacing w:val="30"/>
        </w:rPr>
        <w:t xml:space="preserve"> </w:t>
      </w:r>
      <w:r>
        <w:t>роман</w:t>
      </w:r>
      <w:r>
        <w:rPr>
          <w:spacing w:val="34"/>
        </w:rPr>
        <w:t xml:space="preserve"> </w:t>
      </w:r>
      <w:r>
        <w:t>М.А.</w:t>
      </w:r>
      <w:r>
        <w:rPr>
          <w:spacing w:val="30"/>
        </w:rPr>
        <w:t xml:space="preserve"> </w:t>
      </w:r>
      <w:r>
        <w:t>Булгакова</w:t>
      </w:r>
      <w:r>
        <w:rPr>
          <w:spacing w:val="28"/>
        </w:rPr>
        <w:t xml:space="preserve"> </w:t>
      </w:r>
      <w:r>
        <w:t>«Мастер</w:t>
      </w:r>
      <w:r>
        <w:rPr>
          <w:spacing w:val="30"/>
        </w:rPr>
        <w:t xml:space="preserve"> </w:t>
      </w:r>
      <w:r>
        <w:t>и</w:t>
      </w:r>
      <w:r>
        <w:rPr>
          <w:spacing w:val="31"/>
        </w:rPr>
        <w:t xml:space="preserve"> </w:t>
      </w:r>
      <w:r>
        <w:t>Маргарита»</w:t>
      </w:r>
      <w:r>
        <w:rPr>
          <w:spacing w:val="30"/>
        </w:rPr>
        <w:t xml:space="preserve"> </w:t>
      </w:r>
      <w:r>
        <w:t>(или</w:t>
      </w:r>
    </w:p>
    <w:p w14:paraId="7B2079B3" w14:textId="77777777" w:rsidR="001D3DA7" w:rsidRDefault="00407865">
      <w:pPr>
        <w:pStyle w:val="a3"/>
        <w:spacing w:before="1"/>
        <w:ind w:right="212" w:firstLine="0"/>
      </w:pPr>
      <w:r>
        <w:t>«Белая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w:t>
      </w:r>
      <w:r>
        <w:rPr>
          <w:spacing w:val="40"/>
        </w:rPr>
        <w:t xml:space="preserve"> </w:t>
      </w:r>
      <w:r>
        <w:t>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w:t>
      </w:r>
      <w:r>
        <w:rPr>
          <w:spacing w:val="-1"/>
        </w:rPr>
        <w:t xml:space="preserve"> </w:t>
      </w:r>
      <w:r>
        <w:t>не</w:t>
      </w:r>
      <w:r>
        <w:rPr>
          <w:spacing w:val="-1"/>
        </w:rPr>
        <w:t xml:space="preserve"> </w:t>
      </w:r>
      <w:r>
        <w:t>менее</w:t>
      </w:r>
      <w:r>
        <w:rPr>
          <w:spacing w:val="-1"/>
        </w:rPr>
        <w:t xml:space="preserve"> </w:t>
      </w:r>
      <w:r>
        <w:t>одного произведения из литератур народов</w:t>
      </w:r>
      <w:r>
        <w:rPr>
          <w:spacing w:val="-1"/>
        </w:rPr>
        <w:t xml:space="preserve"> </w:t>
      </w:r>
      <w:r>
        <w:t>России (в</w:t>
      </w:r>
      <w:r>
        <w:rPr>
          <w:spacing w:val="-2"/>
        </w:rPr>
        <w:t xml:space="preserve"> </w:t>
      </w:r>
      <w:r>
        <w:t>том числе</w:t>
      </w:r>
      <w:r>
        <w:rPr>
          <w:spacing w:val="-1"/>
        </w:rPr>
        <w:t xml:space="preserve"> </w:t>
      </w:r>
      <w:r>
        <w:t>произведения Г. Айги, Р. Гамзатова, М. Джалиля, М. Карима,Д. Кугультинова, К. Кулиева, Ю. Рытхэу, Г. Тукая, К. Хетагурова, Ю. Шесталова и других);</w:t>
      </w:r>
    </w:p>
    <w:p w14:paraId="27E9C05D" w14:textId="77777777" w:rsidR="001D3DA7" w:rsidRDefault="00407865" w:rsidP="004C4C80">
      <w:pPr>
        <w:pStyle w:val="a6"/>
        <w:numPr>
          <w:ilvl w:val="0"/>
          <w:numId w:val="190"/>
        </w:numPr>
        <w:tabs>
          <w:tab w:val="left" w:pos="1647"/>
        </w:tabs>
        <w:ind w:right="216"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D857ED6" w14:textId="77777777" w:rsidR="001D3DA7" w:rsidRDefault="00407865" w:rsidP="004C4C80">
      <w:pPr>
        <w:pStyle w:val="a6"/>
        <w:numPr>
          <w:ilvl w:val="0"/>
          <w:numId w:val="190"/>
        </w:numPr>
        <w:tabs>
          <w:tab w:val="left" w:pos="1647"/>
        </w:tabs>
        <w:spacing w:before="1"/>
        <w:ind w:right="223" w:firstLine="708"/>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55FA36C" w14:textId="77777777" w:rsidR="001D3DA7" w:rsidRDefault="00407865" w:rsidP="004C4C80">
      <w:pPr>
        <w:pStyle w:val="a6"/>
        <w:numPr>
          <w:ilvl w:val="0"/>
          <w:numId w:val="190"/>
        </w:numPr>
        <w:tabs>
          <w:tab w:val="left" w:pos="1647"/>
        </w:tabs>
        <w:ind w:right="217" w:firstLine="708"/>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14:paraId="110D2B3F" w14:textId="77777777" w:rsidR="001D3DA7" w:rsidRDefault="00407865" w:rsidP="004C4C80">
      <w:pPr>
        <w:pStyle w:val="a6"/>
        <w:numPr>
          <w:ilvl w:val="0"/>
          <w:numId w:val="190"/>
        </w:numPr>
        <w:tabs>
          <w:tab w:val="left" w:pos="1647"/>
        </w:tabs>
        <w:ind w:right="218"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4140CE87" w14:textId="77777777" w:rsidR="001D3DA7" w:rsidRDefault="00407865" w:rsidP="004C4C80">
      <w:pPr>
        <w:pStyle w:val="a6"/>
        <w:numPr>
          <w:ilvl w:val="0"/>
          <w:numId w:val="190"/>
        </w:numPr>
        <w:tabs>
          <w:tab w:val="left" w:pos="1647"/>
        </w:tabs>
        <w:ind w:right="217" w:firstLine="708"/>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40"/>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80"/>
          <w:sz w:val="24"/>
        </w:rPr>
        <w:t xml:space="preserve"> </w:t>
      </w:r>
      <w:r>
        <w:rPr>
          <w:sz w:val="24"/>
        </w:rPr>
        <w:t>стихосложения</w:t>
      </w:r>
      <w:r>
        <w:rPr>
          <w:spacing w:val="80"/>
          <w:sz w:val="24"/>
        </w:rPr>
        <w:t xml:space="preserve"> </w:t>
      </w:r>
      <w:r>
        <w:rPr>
          <w:sz w:val="24"/>
        </w:rPr>
        <w:t>(тоническая,</w:t>
      </w:r>
      <w:r>
        <w:rPr>
          <w:spacing w:val="80"/>
          <w:sz w:val="24"/>
        </w:rPr>
        <w:t xml:space="preserve"> </w:t>
      </w:r>
      <w:r>
        <w:rPr>
          <w:sz w:val="24"/>
        </w:rPr>
        <w:t>силлабическая,</w:t>
      </w:r>
      <w:r>
        <w:rPr>
          <w:spacing w:val="80"/>
          <w:sz w:val="24"/>
        </w:rPr>
        <w:t xml:space="preserve"> </w:t>
      </w:r>
      <w:r>
        <w:rPr>
          <w:sz w:val="24"/>
        </w:rPr>
        <w:t>силлабо-тоническая),</w:t>
      </w:r>
      <w:r>
        <w:rPr>
          <w:spacing w:val="80"/>
          <w:sz w:val="24"/>
        </w:rPr>
        <w:t xml:space="preserve"> </w:t>
      </w:r>
      <w:r>
        <w:rPr>
          <w:sz w:val="24"/>
        </w:rPr>
        <w:t>дольник,</w:t>
      </w:r>
      <w:r>
        <w:rPr>
          <w:spacing w:val="80"/>
          <w:sz w:val="24"/>
        </w:rPr>
        <w:t xml:space="preserve"> </w:t>
      </w:r>
      <w:r>
        <w:rPr>
          <w:sz w:val="24"/>
        </w:rPr>
        <w:t>верлибр;</w:t>
      </w:r>
    </w:p>
    <w:p w14:paraId="6E3FE52F" w14:textId="77777777" w:rsidR="001D3DA7" w:rsidRDefault="00407865">
      <w:pPr>
        <w:pStyle w:val="a3"/>
        <w:spacing w:before="1"/>
        <w:ind w:right="223"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14:paraId="24483B9B" w14:textId="77777777" w:rsidR="001D3DA7" w:rsidRDefault="00407865" w:rsidP="004C4C80">
      <w:pPr>
        <w:pStyle w:val="a6"/>
        <w:numPr>
          <w:ilvl w:val="0"/>
          <w:numId w:val="190"/>
        </w:numPr>
        <w:tabs>
          <w:tab w:val="left" w:pos="1767"/>
        </w:tabs>
        <w:ind w:right="218" w:firstLine="708"/>
        <w:rPr>
          <w:sz w:val="24"/>
        </w:rPr>
      </w:pPr>
      <w:r>
        <w:rPr>
          <w:sz w:val="24"/>
        </w:rPr>
        <w:t>умение</w:t>
      </w:r>
      <w:r>
        <w:rPr>
          <w:spacing w:val="-4"/>
          <w:sz w:val="24"/>
        </w:rPr>
        <w:t xml:space="preserve"> </w:t>
      </w:r>
      <w:r>
        <w:rPr>
          <w:sz w:val="24"/>
        </w:rPr>
        <w:t>сопоставлять</w:t>
      </w:r>
      <w:r>
        <w:rPr>
          <w:spacing w:val="-3"/>
          <w:sz w:val="24"/>
        </w:rPr>
        <w:t xml:space="preserve"> </w:t>
      </w:r>
      <w:r>
        <w:rPr>
          <w:sz w:val="24"/>
        </w:rPr>
        <w:t>произведения</w:t>
      </w:r>
      <w:r>
        <w:rPr>
          <w:spacing w:val="-3"/>
          <w:sz w:val="24"/>
        </w:rPr>
        <w:t xml:space="preserve"> </w:t>
      </w:r>
      <w:r>
        <w:rPr>
          <w:sz w:val="24"/>
        </w:rPr>
        <w:t>русской</w:t>
      </w:r>
      <w:r>
        <w:rPr>
          <w:spacing w:val="-3"/>
          <w:sz w:val="24"/>
        </w:rPr>
        <w:t xml:space="preserve"> </w:t>
      </w:r>
      <w:r>
        <w:rPr>
          <w:sz w:val="24"/>
        </w:rPr>
        <w:t>и</w:t>
      </w:r>
      <w:r>
        <w:rPr>
          <w:spacing w:val="-3"/>
          <w:sz w:val="24"/>
        </w:rPr>
        <w:t xml:space="preserve"> </w:t>
      </w:r>
      <w:r>
        <w:rPr>
          <w:sz w:val="24"/>
        </w:rPr>
        <w:t>зарубежной</w:t>
      </w:r>
      <w:r>
        <w:rPr>
          <w:spacing w:val="-3"/>
          <w:sz w:val="24"/>
        </w:rPr>
        <w:t xml:space="preserve"> </w:t>
      </w:r>
      <w:r>
        <w:rPr>
          <w:sz w:val="24"/>
        </w:rPr>
        <w:t>литературы и</w:t>
      </w:r>
      <w:r>
        <w:rPr>
          <w:spacing w:val="-3"/>
          <w:sz w:val="24"/>
        </w:rPr>
        <w:t xml:space="preserve"> </w:t>
      </w:r>
      <w:r>
        <w:rPr>
          <w:sz w:val="24"/>
        </w:rPr>
        <w:t>сравнивать</w:t>
      </w:r>
      <w:r>
        <w:rPr>
          <w:spacing w:val="-2"/>
          <w:sz w:val="24"/>
        </w:rPr>
        <w:t xml:space="preserve"> </w:t>
      </w:r>
      <w:r>
        <w:rPr>
          <w:sz w:val="24"/>
        </w:rPr>
        <w:t>их</w:t>
      </w:r>
      <w:r>
        <w:rPr>
          <w:spacing w:val="-1"/>
          <w:sz w:val="24"/>
        </w:rPr>
        <w:t xml:space="preserve"> </w:t>
      </w:r>
      <w:r>
        <w:rPr>
          <w:sz w:val="24"/>
        </w:rPr>
        <w:t>с художественными интерпретациями в других видах искусств (графика, живопись, театр, кино, музыка и другие);</w:t>
      </w:r>
    </w:p>
    <w:p w14:paraId="022362C8" w14:textId="77777777" w:rsidR="001D3DA7" w:rsidRDefault="00407865" w:rsidP="004C4C80">
      <w:pPr>
        <w:pStyle w:val="a6"/>
        <w:numPr>
          <w:ilvl w:val="0"/>
          <w:numId w:val="190"/>
        </w:numPr>
        <w:tabs>
          <w:tab w:val="left" w:pos="1767"/>
        </w:tabs>
        <w:ind w:right="214" w:firstLine="708"/>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915259" w14:textId="77777777" w:rsidR="001D3DA7" w:rsidRDefault="00407865" w:rsidP="004C4C80">
      <w:pPr>
        <w:pStyle w:val="a6"/>
        <w:numPr>
          <w:ilvl w:val="0"/>
          <w:numId w:val="190"/>
        </w:numPr>
        <w:tabs>
          <w:tab w:val="left" w:pos="1767"/>
        </w:tabs>
        <w:ind w:right="216" w:firstLine="708"/>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w:t>
      </w:r>
      <w:r>
        <w:rPr>
          <w:spacing w:val="40"/>
          <w:sz w:val="24"/>
        </w:rPr>
        <w:t xml:space="preserve"> </w:t>
      </w:r>
      <w:r>
        <w:rPr>
          <w:sz w:val="24"/>
        </w:rPr>
        <w:t>(объём</w:t>
      </w:r>
      <w:r>
        <w:rPr>
          <w:spacing w:val="40"/>
          <w:sz w:val="24"/>
        </w:rPr>
        <w:t xml:space="preserve"> </w:t>
      </w:r>
      <w:r>
        <w:rPr>
          <w:sz w:val="24"/>
        </w:rPr>
        <w:t>сочинения</w:t>
      </w:r>
      <w:r>
        <w:rPr>
          <w:spacing w:val="40"/>
          <w:sz w:val="24"/>
        </w:rPr>
        <w:t xml:space="preserve"> </w:t>
      </w:r>
      <w:r>
        <w:rPr>
          <w:sz w:val="24"/>
        </w:rPr>
        <w:t>–</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250</w:t>
      </w:r>
      <w:r>
        <w:rPr>
          <w:spacing w:val="40"/>
          <w:sz w:val="24"/>
        </w:rPr>
        <w:t xml:space="preserve"> </w:t>
      </w:r>
      <w:r>
        <w:rPr>
          <w:sz w:val="24"/>
        </w:rPr>
        <w:t>слов);</w:t>
      </w:r>
      <w:r>
        <w:rPr>
          <w:spacing w:val="40"/>
          <w:sz w:val="24"/>
        </w:rPr>
        <w:t xml:space="preserve"> </w:t>
      </w:r>
      <w:r>
        <w:rPr>
          <w:sz w:val="24"/>
        </w:rPr>
        <w:t>владение</w:t>
      </w:r>
      <w:r>
        <w:rPr>
          <w:spacing w:val="40"/>
          <w:sz w:val="24"/>
        </w:rPr>
        <w:t xml:space="preserve"> </w:t>
      </w:r>
      <w:r>
        <w:rPr>
          <w:sz w:val="24"/>
        </w:rPr>
        <w:t>умением</w:t>
      </w:r>
      <w:r>
        <w:rPr>
          <w:spacing w:val="40"/>
          <w:sz w:val="24"/>
        </w:rPr>
        <w:t xml:space="preserve"> </w:t>
      </w:r>
      <w:r>
        <w:rPr>
          <w:sz w:val="24"/>
        </w:rPr>
        <w:t>редактировать</w:t>
      </w:r>
      <w:r>
        <w:rPr>
          <w:spacing w:val="40"/>
          <w:sz w:val="24"/>
        </w:rPr>
        <w:t xml:space="preserve"> </w:t>
      </w:r>
      <w:r>
        <w:rPr>
          <w:sz w:val="24"/>
        </w:rPr>
        <w:t>и</w:t>
      </w:r>
      <w:r>
        <w:rPr>
          <w:spacing w:val="40"/>
          <w:sz w:val="24"/>
        </w:rPr>
        <w:t xml:space="preserve"> </w:t>
      </w:r>
      <w:r>
        <w:rPr>
          <w:sz w:val="24"/>
        </w:rPr>
        <w:t>совершенствовать</w:t>
      </w:r>
    </w:p>
    <w:p w14:paraId="3C10E2F2" w14:textId="77777777" w:rsidR="001D3DA7" w:rsidRDefault="001D3DA7">
      <w:pPr>
        <w:jc w:val="both"/>
        <w:rPr>
          <w:sz w:val="24"/>
        </w:rPr>
        <w:sectPr w:rsidR="001D3DA7">
          <w:pgSz w:w="11920" w:h="16850"/>
          <w:pgMar w:top="820" w:right="340" w:bottom="440" w:left="500" w:header="0" w:footer="208" w:gutter="0"/>
          <w:cols w:space="720"/>
        </w:sectPr>
      </w:pPr>
    </w:p>
    <w:p w14:paraId="6EDF3ABF" w14:textId="77777777" w:rsidR="001D3DA7" w:rsidRDefault="00407865">
      <w:pPr>
        <w:pStyle w:val="a3"/>
        <w:spacing w:before="78"/>
        <w:ind w:firstLine="0"/>
      </w:pPr>
      <w:r>
        <w:lastRenderedPageBreak/>
        <w:t>собственные</w:t>
      </w:r>
      <w:r>
        <w:rPr>
          <w:spacing w:val="-7"/>
        </w:rPr>
        <w:t xml:space="preserve"> </w:t>
      </w:r>
      <w:r>
        <w:t>письменные</w:t>
      </w:r>
      <w:r>
        <w:rPr>
          <w:spacing w:val="-4"/>
        </w:rPr>
        <w:t xml:space="preserve"> </w:t>
      </w:r>
      <w:r>
        <w:t>высказывания</w:t>
      </w:r>
      <w:r>
        <w:rPr>
          <w:spacing w:val="-3"/>
        </w:rPr>
        <w:t xml:space="preserve"> </w:t>
      </w:r>
      <w:r>
        <w:t>с</w:t>
      </w:r>
      <w:r>
        <w:rPr>
          <w:spacing w:val="-3"/>
        </w:rPr>
        <w:t xml:space="preserve"> </w:t>
      </w:r>
      <w:r>
        <w:t>учётом</w:t>
      </w:r>
      <w:r>
        <w:rPr>
          <w:spacing w:val="-3"/>
        </w:rPr>
        <w:t xml:space="preserve"> </w:t>
      </w:r>
      <w:r>
        <w:t>норм</w:t>
      </w:r>
      <w:r>
        <w:rPr>
          <w:spacing w:val="-3"/>
        </w:rPr>
        <w:t xml:space="preserve"> </w:t>
      </w:r>
      <w:r>
        <w:t>русского</w:t>
      </w:r>
      <w:r>
        <w:rPr>
          <w:spacing w:val="-3"/>
        </w:rPr>
        <w:t xml:space="preserve"> </w:t>
      </w:r>
      <w:r>
        <w:t>литературного</w:t>
      </w:r>
      <w:r>
        <w:rPr>
          <w:spacing w:val="-2"/>
        </w:rPr>
        <w:t xml:space="preserve"> языка;</w:t>
      </w:r>
    </w:p>
    <w:p w14:paraId="04DDB39E" w14:textId="77777777" w:rsidR="001D3DA7" w:rsidRDefault="00407865" w:rsidP="004C4C80">
      <w:pPr>
        <w:pStyle w:val="a6"/>
        <w:numPr>
          <w:ilvl w:val="0"/>
          <w:numId w:val="190"/>
        </w:numPr>
        <w:tabs>
          <w:tab w:val="left" w:pos="1767"/>
        </w:tabs>
        <w:ind w:right="214" w:firstLine="708"/>
        <w:rPr>
          <w:sz w:val="24"/>
        </w:rPr>
      </w:pPr>
      <w:r>
        <w:rPr>
          <w:sz w:val="24"/>
        </w:rPr>
        <w:t>умение работать с разными информационными источниками, в том числе в медиапространстве,</w:t>
      </w:r>
      <w:r>
        <w:rPr>
          <w:spacing w:val="-4"/>
          <w:sz w:val="24"/>
        </w:rPr>
        <w:t xml:space="preserve"> </w:t>
      </w:r>
      <w:r>
        <w:rPr>
          <w:sz w:val="24"/>
        </w:rPr>
        <w:t>использовать</w:t>
      </w:r>
      <w:r>
        <w:rPr>
          <w:spacing w:val="-4"/>
          <w:sz w:val="24"/>
        </w:rPr>
        <w:t xml:space="preserve"> </w:t>
      </w:r>
      <w:r>
        <w:rPr>
          <w:sz w:val="24"/>
        </w:rPr>
        <w:t>ресурсы</w:t>
      </w:r>
      <w:r>
        <w:rPr>
          <w:spacing w:val="-4"/>
          <w:sz w:val="24"/>
        </w:rPr>
        <w:t xml:space="preserve"> </w:t>
      </w:r>
      <w:r>
        <w:rPr>
          <w:sz w:val="24"/>
        </w:rPr>
        <w:t>традиционных</w:t>
      </w:r>
      <w:r>
        <w:rPr>
          <w:spacing w:val="-4"/>
          <w:sz w:val="24"/>
        </w:rPr>
        <w:t xml:space="preserve"> </w:t>
      </w:r>
      <w:r>
        <w:rPr>
          <w:sz w:val="24"/>
        </w:rPr>
        <w:t>библиотек</w:t>
      </w:r>
      <w:r>
        <w:rPr>
          <w:spacing w:val="-2"/>
          <w:sz w:val="24"/>
        </w:rPr>
        <w:t xml:space="preserve"> </w:t>
      </w:r>
      <w:r>
        <w:rPr>
          <w:sz w:val="24"/>
        </w:rPr>
        <w:t>и</w:t>
      </w:r>
      <w:r>
        <w:rPr>
          <w:spacing w:val="-4"/>
          <w:sz w:val="24"/>
        </w:rPr>
        <w:t xml:space="preserve"> </w:t>
      </w:r>
      <w:r>
        <w:rPr>
          <w:sz w:val="24"/>
        </w:rPr>
        <w:t>электронных</w:t>
      </w:r>
      <w:r>
        <w:rPr>
          <w:spacing w:val="-4"/>
          <w:sz w:val="24"/>
        </w:rPr>
        <w:t xml:space="preserve"> </w:t>
      </w:r>
      <w:r>
        <w:rPr>
          <w:sz w:val="24"/>
        </w:rPr>
        <w:t xml:space="preserve">библиотечных </w:t>
      </w:r>
      <w:r>
        <w:rPr>
          <w:spacing w:val="-2"/>
          <w:sz w:val="24"/>
        </w:rPr>
        <w:t>систем.</w:t>
      </w:r>
    </w:p>
    <w:p w14:paraId="48405C2F" w14:textId="77777777" w:rsidR="001D3DA7" w:rsidRDefault="00407865" w:rsidP="004C4C80">
      <w:pPr>
        <w:pStyle w:val="a6"/>
        <w:numPr>
          <w:ilvl w:val="2"/>
          <w:numId w:val="192"/>
        </w:numPr>
        <w:tabs>
          <w:tab w:val="left" w:pos="2175"/>
        </w:tabs>
        <w:spacing w:before="1"/>
        <w:ind w:right="216" w:firstLine="708"/>
        <w:rPr>
          <w:sz w:val="24"/>
        </w:rPr>
      </w:pPr>
      <w:r>
        <w:rPr>
          <w:sz w:val="24"/>
        </w:rPr>
        <w:t>Предметные результаты освоения программы по литературе к концу 10 класса должны обеспечивать:</w:t>
      </w:r>
    </w:p>
    <w:p w14:paraId="681D6238" w14:textId="77777777" w:rsidR="001D3DA7" w:rsidRDefault="00407865" w:rsidP="004C4C80">
      <w:pPr>
        <w:pStyle w:val="a6"/>
        <w:numPr>
          <w:ilvl w:val="0"/>
          <w:numId w:val="189"/>
        </w:numPr>
        <w:tabs>
          <w:tab w:val="left" w:pos="1647"/>
        </w:tabs>
        <w:ind w:right="219" w:firstLine="708"/>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4A4DF4CE" w14:textId="77777777" w:rsidR="001D3DA7" w:rsidRDefault="00407865" w:rsidP="004C4C80">
      <w:pPr>
        <w:pStyle w:val="a6"/>
        <w:numPr>
          <w:ilvl w:val="0"/>
          <w:numId w:val="189"/>
        </w:numPr>
        <w:tabs>
          <w:tab w:val="left" w:pos="1647"/>
        </w:tabs>
        <w:ind w:right="214" w:firstLine="708"/>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2BB56358" w14:textId="77777777" w:rsidR="001D3DA7" w:rsidRDefault="00407865" w:rsidP="004C4C80">
      <w:pPr>
        <w:pStyle w:val="a6"/>
        <w:numPr>
          <w:ilvl w:val="0"/>
          <w:numId w:val="189"/>
        </w:numPr>
        <w:tabs>
          <w:tab w:val="left" w:pos="1647"/>
        </w:tabs>
        <w:ind w:right="217" w:firstLine="708"/>
        <w:rPr>
          <w:sz w:val="24"/>
        </w:rPr>
      </w:pPr>
      <w:r>
        <w:rPr>
          <w:sz w:val="24"/>
        </w:rPr>
        <w:t>сформированность устойчивого</w:t>
      </w:r>
      <w:r>
        <w:rPr>
          <w:spacing w:val="-1"/>
          <w:sz w:val="24"/>
        </w:rPr>
        <w:t xml:space="preserve"> </w:t>
      </w:r>
      <w:r>
        <w:rPr>
          <w:sz w:val="24"/>
        </w:rPr>
        <w:t>интереса</w:t>
      </w:r>
      <w:r>
        <w:rPr>
          <w:spacing w:val="-1"/>
          <w:sz w:val="24"/>
        </w:rPr>
        <w:t xml:space="preserve"> </w:t>
      </w:r>
      <w:r>
        <w:rPr>
          <w:sz w:val="24"/>
        </w:rPr>
        <w:t>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68B0FF02" w14:textId="77777777" w:rsidR="001D3DA7" w:rsidRDefault="00407865" w:rsidP="004C4C80">
      <w:pPr>
        <w:pStyle w:val="a6"/>
        <w:numPr>
          <w:ilvl w:val="0"/>
          <w:numId w:val="189"/>
        </w:numPr>
        <w:tabs>
          <w:tab w:val="left" w:pos="1647"/>
        </w:tabs>
        <w:ind w:right="217"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6933D9F9" w14:textId="77777777" w:rsidR="001D3DA7" w:rsidRDefault="00407865" w:rsidP="004C4C80">
      <w:pPr>
        <w:pStyle w:val="a6"/>
        <w:numPr>
          <w:ilvl w:val="0"/>
          <w:numId w:val="189"/>
        </w:numPr>
        <w:tabs>
          <w:tab w:val="left" w:pos="1647"/>
        </w:tabs>
        <w:ind w:right="216"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w:t>
      </w:r>
      <w:r>
        <w:rPr>
          <w:spacing w:val="40"/>
          <w:sz w:val="24"/>
        </w:rPr>
        <w:t xml:space="preserve"> </w:t>
      </w:r>
      <w:r>
        <w:rPr>
          <w:sz w:val="24"/>
        </w:rPr>
        <w:t>современностью и традицией; умение раскрывать конкретно-историческое и общечеловеческое содержание литературных произведений;</w:t>
      </w:r>
    </w:p>
    <w:p w14:paraId="053E1507" w14:textId="77777777" w:rsidR="001D3DA7" w:rsidRDefault="00407865" w:rsidP="004C4C80">
      <w:pPr>
        <w:pStyle w:val="a6"/>
        <w:numPr>
          <w:ilvl w:val="0"/>
          <w:numId w:val="189"/>
        </w:numPr>
        <w:tabs>
          <w:tab w:val="left" w:pos="1647"/>
        </w:tabs>
        <w:spacing w:before="1"/>
        <w:ind w:right="214" w:firstLine="708"/>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39B972C7" w14:textId="77777777" w:rsidR="001D3DA7" w:rsidRDefault="00407865" w:rsidP="004C4C80">
      <w:pPr>
        <w:pStyle w:val="a6"/>
        <w:numPr>
          <w:ilvl w:val="0"/>
          <w:numId w:val="189"/>
        </w:numPr>
        <w:tabs>
          <w:tab w:val="left" w:pos="1647"/>
        </w:tabs>
        <w:ind w:right="217" w:firstLine="708"/>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1A750FD7" w14:textId="77777777" w:rsidR="001D3DA7" w:rsidRDefault="00407865" w:rsidP="004C4C80">
      <w:pPr>
        <w:pStyle w:val="a6"/>
        <w:numPr>
          <w:ilvl w:val="0"/>
          <w:numId w:val="189"/>
        </w:numPr>
        <w:tabs>
          <w:tab w:val="left" w:pos="1647"/>
        </w:tabs>
        <w:ind w:right="223"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7ED72E4" w14:textId="77777777" w:rsidR="001D3DA7" w:rsidRDefault="00407865" w:rsidP="004C4C80">
      <w:pPr>
        <w:pStyle w:val="a6"/>
        <w:numPr>
          <w:ilvl w:val="0"/>
          <w:numId w:val="189"/>
        </w:numPr>
        <w:tabs>
          <w:tab w:val="left" w:pos="1647"/>
        </w:tabs>
        <w:ind w:right="217" w:firstLine="708"/>
        <w:rPr>
          <w:sz w:val="24"/>
        </w:rPr>
      </w:pPr>
      <w:r>
        <w:rPr>
          <w:sz w:val="24"/>
        </w:rPr>
        <w:t>овладение</w:t>
      </w:r>
      <w:r>
        <w:rPr>
          <w:spacing w:val="-4"/>
          <w:sz w:val="24"/>
        </w:rPr>
        <w:t xml:space="preserve"> </w:t>
      </w:r>
      <w:r>
        <w:rPr>
          <w:sz w:val="24"/>
        </w:rPr>
        <w:t>умениями</w:t>
      </w:r>
      <w:r>
        <w:rPr>
          <w:spacing w:val="-3"/>
          <w:sz w:val="24"/>
        </w:rPr>
        <w:t xml:space="preserve"> </w:t>
      </w:r>
      <w:r>
        <w:rPr>
          <w:sz w:val="24"/>
        </w:rPr>
        <w:t>анализа</w:t>
      </w:r>
      <w:r>
        <w:rPr>
          <w:spacing w:val="-4"/>
          <w:sz w:val="24"/>
        </w:rPr>
        <w:t xml:space="preserve"> </w:t>
      </w:r>
      <w:r>
        <w:rPr>
          <w:sz w:val="24"/>
        </w:rPr>
        <w:t>и</w:t>
      </w:r>
      <w:r>
        <w:rPr>
          <w:spacing w:val="-3"/>
          <w:sz w:val="24"/>
        </w:rPr>
        <w:t xml:space="preserve"> </w:t>
      </w:r>
      <w:r>
        <w:rPr>
          <w:sz w:val="24"/>
        </w:rPr>
        <w:t>интерпретации</w:t>
      </w:r>
      <w:r>
        <w:rPr>
          <w:spacing w:val="-3"/>
          <w:sz w:val="24"/>
        </w:rPr>
        <w:t xml:space="preserve"> </w:t>
      </w:r>
      <w:r>
        <w:rPr>
          <w:sz w:val="24"/>
        </w:rPr>
        <w:t>художественных</w:t>
      </w:r>
      <w:r>
        <w:rPr>
          <w:spacing w:val="-3"/>
          <w:sz w:val="24"/>
        </w:rPr>
        <w:t xml:space="preserve"> </w:t>
      </w:r>
      <w:r>
        <w:rPr>
          <w:sz w:val="24"/>
        </w:rPr>
        <w:t>произведений</w:t>
      </w:r>
      <w:r>
        <w:rPr>
          <w:spacing w:val="-3"/>
          <w:sz w:val="24"/>
        </w:rPr>
        <w:t xml:space="preserve"> </w:t>
      </w:r>
      <w:r>
        <w:rPr>
          <w:sz w:val="24"/>
        </w:rPr>
        <w:t>в</w:t>
      </w:r>
      <w:r>
        <w:rPr>
          <w:spacing w:val="-4"/>
          <w:sz w:val="24"/>
        </w:rPr>
        <w:t xml:space="preserve"> </w:t>
      </w:r>
      <w:r>
        <w:rPr>
          <w:sz w:val="24"/>
        </w:rP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40"/>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w:t>
      </w:r>
      <w:r>
        <w:rPr>
          <w:spacing w:val="80"/>
          <w:sz w:val="24"/>
        </w:rPr>
        <w:t xml:space="preserve"> </w:t>
      </w:r>
      <w:r>
        <w:rPr>
          <w:sz w:val="24"/>
        </w:rPr>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B5D48C2" w14:textId="77777777" w:rsidR="001D3DA7" w:rsidRDefault="00407865" w:rsidP="004C4C80">
      <w:pPr>
        <w:pStyle w:val="a6"/>
        <w:numPr>
          <w:ilvl w:val="0"/>
          <w:numId w:val="189"/>
        </w:numPr>
        <w:tabs>
          <w:tab w:val="left" w:pos="1767"/>
        </w:tabs>
        <w:spacing w:before="1"/>
        <w:ind w:right="215" w:firstLine="708"/>
        <w:rPr>
          <w:sz w:val="24"/>
        </w:rPr>
      </w:pPr>
      <w:r>
        <w:rPr>
          <w:sz w:val="24"/>
        </w:rPr>
        <w:t>умение</w:t>
      </w:r>
      <w:r>
        <w:rPr>
          <w:spacing w:val="-3"/>
          <w:sz w:val="24"/>
        </w:rPr>
        <w:t xml:space="preserve"> </w:t>
      </w:r>
      <w:r>
        <w:rPr>
          <w:sz w:val="24"/>
        </w:rPr>
        <w:t>сопоставлять</w:t>
      </w:r>
      <w:r>
        <w:rPr>
          <w:spacing w:val="-3"/>
          <w:sz w:val="24"/>
        </w:rPr>
        <w:t xml:space="preserve"> </w:t>
      </w:r>
      <w:r>
        <w:rPr>
          <w:sz w:val="24"/>
        </w:rPr>
        <w:t>произведения</w:t>
      </w:r>
      <w:r>
        <w:rPr>
          <w:spacing w:val="-3"/>
          <w:sz w:val="24"/>
        </w:rPr>
        <w:t xml:space="preserve"> </w:t>
      </w:r>
      <w:r>
        <w:rPr>
          <w:sz w:val="24"/>
        </w:rPr>
        <w:t>русской</w:t>
      </w:r>
      <w:r>
        <w:rPr>
          <w:spacing w:val="-3"/>
          <w:sz w:val="24"/>
        </w:rPr>
        <w:t xml:space="preserve"> </w:t>
      </w:r>
      <w:r>
        <w:rPr>
          <w:sz w:val="24"/>
        </w:rPr>
        <w:t>и</w:t>
      </w:r>
      <w:r>
        <w:rPr>
          <w:spacing w:val="-3"/>
          <w:sz w:val="24"/>
        </w:rPr>
        <w:t xml:space="preserve"> </w:t>
      </w:r>
      <w:r>
        <w:rPr>
          <w:sz w:val="24"/>
        </w:rPr>
        <w:t>зарубежной</w:t>
      </w:r>
      <w:r>
        <w:rPr>
          <w:spacing w:val="-3"/>
          <w:sz w:val="24"/>
        </w:rPr>
        <w:t xml:space="preserve"> </w:t>
      </w:r>
      <w:r>
        <w:rPr>
          <w:sz w:val="24"/>
        </w:rPr>
        <w:t>литературы и</w:t>
      </w:r>
      <w:r>
        <w:rPr>
          <w:spacing w:val="-3"/>
          <w:sz w:val="24"/>
        </w:rPr>
        <w:t xml:space="preserve"> </w:t>
      </w:r>
      <w:r>
        <w:rPr>
          <w:sz w:val="24"/>
        </w:rPr>
        <w:t>сравнивать</w:t>
      </w:r>
      <w:r>
        <w:rPr>
          <w:spacing w:val="-2"/>
          <w:sz w:val="24"/>
        </w:rPr>
        <w:t xml:space="preserve"> </w:t>
      </w:r>
      <w:r>
        <w:rPr>
          <w:sz w:val="24"/>
        </w:rPr>
        <w:t>их</w:t>
      </w:r>
      <w:r>
        <w:rPr>
          <w:spacing w:val="-1"/>
          <w:sz w:val="24"/>
        </w:rPr>
        <w:t xml:space="preserve"> </w:t>
      </w:r>
      <w:r>
        <w:rPr>
          <w:sz w:val="24"/>
        </w:rPr>
        <w:t>с художественными интерпретациями в других видах искусств (например, графика, живопись, театр, кино, музыка);</w:t>
      </w:r>
    </w:p>
    <w:p w14:paraId="14BCE93C" w14:textId="77777777" w:rsidR="001D3DA7" w:rsidRDefault="00407865" w:rsidP="004C4C80">
      <w:pPr>
        <w:pStyle w:val="a6"/>
        <w:numPr>
          <w:ilvl w:val="0"/>
          <w:numId w:val="189"/>
        </w:numPr>
        <w:tabs>
          <w:tab w:val="left" w:pos="1767"/>
        </w:tabs>
        <w:ind w:right="214" w:firstLine="708"/>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w:t>
      </w:r>
      <w:r>
        <w:rPr>
          <w:spacing w:val="40"/>
          <w:sz w:val="24"/>
        </w:rPr>
        <w:t xml:space="preserve"> </w:t>
      </w:r>
      <w:r>
        <w:rPr>
          <w:sz w:val="24"/>
        </w:rPr>
        <w:t>единицы различных языковых уровней и выявлять их роль в произведении;</w:t>
      </w:r>
    </w:p>
    <w:p w14:paraId="2E4C6376" w14:textId="77777777" w:rsidR="001D3DA7" w:rsidRDefault="001D3DA7">
      <w:pPr>
        <w:jc w:val="both"/>
        <w:rPr>
          <w:sz w:val="24"/>
        </w:rPr>
        <w:sectPr w:rsidR="001D3DA7">
          <w:pgSz w:w="11920" w:h="16850"/>
          <w:pgMar w:top="820" w:right="340" w:bottom="440" w:left="500" w:header="0" w:footer="208" w:gutter="0"/>
          <w:cols w:space="720"/>
        </w:sectPr>
      </w:pPr>
    </w:p>
    <w:p w14:paraId="43907657" w14:textId="77777777" w:rsidR="001D3DA7" w:rsidRDefault="00407865" w:rsidP="004C4C80">
      <w:pPr>
        <w:pStyle w:val="a6"/>
        <w:numPr>
          <w:ilvl w:val="0"/>
          <w:numId w:val="189"/>
        </w:numPr>
        <w:tabs>
          <w:tab w:val="left" w:pos="1767"/>
        </w:tabs>
        <w:spacing w:before="78"/>
        <w:ind w:right="216" w:firstLine="708"/>
        <w:rPr>
          <w:sz w:val="24"/>
        </w:rPr>
      </w:pPr>
      <w:r>
        <w:rPr>
          <w:sz w:val="24"/>
        </w:rPr>
        <w:lastRenderedPageBreak/>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818C498" w14:textId="77777777" w:rsidR="001D3DA7" w:rsidRDefault="00407865" w:rsidP="004C4C80">
      <w:pPr>
        <w:pStyle w:val="a6"/>
        <w:numPr>
          <w:ilvl w:val="0"/>
          <w:numId w:val="189"/>
        </w:numPr>
        <w:tabs>
          <w:tab w:val="left" w:pos="1767"/>
        </w:tabs>
        <w:spacing w:before="1"/>
        <w:ind w:right="214" w:firstLine="708"/>
        <w:rPr>
          <w:sz w:val="24"/>
        </w:rPr>
      </w:pPr>
      <w:r>
        <w:rPr>
          <w:sz w:val="24"/>
        </w:rPr>
        <w:t>умение работать с разными информационными источниками, в том числе в медиапространстве,</w:t>
      </w:r>
      <w:r>
        <w:rPr>
          <w:spacing w:val="-4"/>
          <w:sz w:val="24"/>
        </w:rPr>
        <w:t xml:space="preserve"> </w:t>
      </w:r>
      <w:r>
        <w:rPr>
          <w:sz w:val="24"/>
        </w:rPr>
        <w:t>использовать</w:t>
      </w:r>
      <w:r>
        <w:rPr>
          <w:spacing w:val="-4"/>
          <w:sz w:val="24"/>
        </w:rPr>
        <w:t xml:space="preserve"> </w:t>
      </w:r>
      <w:r>
        <w:rPr>
          <w:sz w:val="24"/>
        </w:rPr>
        <w:t>ресурсы</w:t>
      </w:r>
      <w:r>
        <w:rPr>
          <w:spacing w:val="-4"/>
          <w:sz w:val="24"/>
        </w:rPr>
        <w:t xml:space="preserve"> </w:t>
      </w:r>
      <w:r>
        <w:rPr>
          <w:sz w:val="24"/>
        </w:rPr>
        <w:t>традиционных</w:t>
      </w:r>
      <w:r>
        <w:rPr>
          <w:spacing w:val="-4"/>
          <w:sz w:val="24"/>
        </w:rPr>
        <w:t xml:space="preserve"> </w:t>
      </w:r>
      <w:r>
        <w:rPr>
          <w:sz w:val="24"/>
        </w:rPr>
        <w:t>библиотек</w:t>
      </w:r>
      <w:r>
        <w:rPr>
          <w:spacing w:val="-2"/>
          <w:sz w:val="24"/>
        </w:rPr>
        <w:t xml:space="preserve"> </w:t>
      </w:r>
      <w:r>
        <w:rPr>
          <w:sz w:val="24"/>
        </w:rPr>
        <w:t>и</w:t>
      </w:r>
      <w:r>
        <w:rPr>
          <w:spacing w:val="-4"/>
          <w:sz w:val="24"/>
        </w:rPr>
        <w:t xml:space="preserve"> </w:t>
      </w:r>
      <w:r>
        <w:rPr>
          <w:sz w:val="24"/>
        </w:rPr>
        <w:t>электронных</w:t>
      </w:r>
      <w:r>
        <w:rPr>
          <w:spacing w:val="-4"/>
          <w:sz w:val="24"/>
        </w:rPr>
        <w:t xml:space="preserve"> </w:t>
      </w:r>
      <w:r>
        <w:rPr>
          <w:sz w:val="24"/>
        </w:rPr>
        <w:t xml:space="preserve">библиотечных </w:t>
      </w:r>
      <w:r>
        <w:rPr>
          <w:spacing w:val="-2"/>
          <w:sz w:val="24"/>
        </w:rPr>
        <w:t>систем.</w:t>
      </w:r>
    </w:p>
    <w:p w14:paraId="093ABEA8" w14:textId="77777777" w:rsidR="001D3DA7" w:rsidRDefault="00407865" w:rsidP="004C4C80">
      <w:pPr>
        <w:pStyle w:val="a6"/>
        <w:numPr>
          <w:ilvl w:val="2"/>
          <w:numId w:val="192"/>
        </w:numPr>
        <w:tabs>
          <w:tab w:val="left" w:pos="2175"/>
        </w:tabs>
        <w:ind w:right="216" w:firstLine="708"/>
        <w:rPr>
          <w:sz w:val="24"/>
        </w:rPr>
      </w:pPr>
      <w:r>
        <w:rPr>
          <w:sz w:val="24"/>
        </w:rPr>
        <w:t>Предметные результаты освоения программы по литературе к концу 11 класса должны обеспечивать:</w:t>
      </w:r>
    </w:p>
    <w:p w14:paraId="2DB0F8CA" w14:textId="77777777" w:rsidR="001D3DA7" w:rsidRDefault="00407865" w:rsidP="004C4C80">
      <w:pPr>
        <w:pStyle w:val="a6"/>
        <w:numPr>
          <w:ilvl w:val="0"/>
          <w:numId w:val="188"/>
        </w:numPr>
        <w:tabs>
          <w:tab w:val="left" w:pos="1647"/>
        </w:tabs>
        <w:ind w:right="215" w:firstLine="708"/>
        <w:rPr>
          <w:sz w:val="24"/>
        </w:rPr>
      </w:pPr>
      <w:r>
        <w:rPr>
          <w:sz w:val="24"/>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r>
        <w:rPr>
          <w:spacing w:val="-2"/>
          <w:sz w:val="24"/>
        </w:rPr>
        <w:t>культуры;</w:t>
      </w:r>
    </w:p>
    <w:p w14:paraId="79453B57" w14:textId="77777777" w:rsidR="001D3DA7" w:rsidRDefault="00407865" w:rsidP="004C4C80">
      <w:pPr>
        <w:pStyle w:val="a6"/>
        <w:numPr>
          <w:ilvl w:val="0"/>
          <w:numId w:val="188"/>
        </w:numPr>
        <w:tabs>
          <w:tab w:val="left" w:pos="1647"/>
        </w:tabs>
        <w:ind w:right="214" w:firstLine="708"/>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70027043" w14:textId="77777777" w:rsidR="001D3DA7" w:rsidRDefault="00407865" w:rsidP="004C4C80">
      <w:pPr>
        <w:pStyle w:val="a6"/>
        <w:numPr>
          <w:ilvl w:val="0"/>
          <w:numId w:val="188"/>
        </w:numPr>
        <w:tabs>
          <w:tab w:val="left" w:pos="1647"/>
        </w:tabs>
        <w:spacing w:before="1"/>
        <w:ind w:right="215" w:firstLine="708"/>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899BDB1" w14:textId="77777777" w:rsidR="001D3DA7" w:rsidRDefault="00407865" w:rsidP="004C4C80">
      <w:pPr>
        <w:pStyle w:val="a6"/>
        <w:numPr>
          <w:ilvl w:val="0"/>
          <w:numId w:val="188"/>
        </w:numPr>
        <w:tabs>
          <w:tab w:val="left" w:pos="1647"/>
        </w:tabs>
        <w:ind w:right="215" w:firstLine="708"/>
        <w:rPr>
          <w:sz w:val="24"/>
        </w:rPr>
      </w:pPr>
      <w:r>
        <w:rPr>
          <w:sz w:val="24"/>
        </w:rPr>
        <w:t>знание содержания и понимание ключевых проблем произведений русской, зарубежной литературы,</w:t>
      </w:r>
      <w:r>
        <w:rPr>
          <w:spacing w:val="-1"/>
          <w:sz w:val="24"/>
        </w:rPr>
        <w:t xml:space="preserve"> </w:t>
      </w:r>
      <w:r>
        <w:rPr>
          <w:sz w:val="24"/>
        </w:rPr>
        <w:t>литератур</w:t>
      </w:r>
      <w:r>
        <w:rPr>
          <w:spacing w:val="-3"/>
          <w:sz w:val="24"/>
        </w:rPr>
        <w:t xml:space="preserve"> </w:t>
      </w:r>
      <w:r>
        <w:rPr>
          <w:sz w:val="24"/>
        </w:rPr>
        <w:t>народов</w:t>
      </w:r>
      <w:r>
        <w:rPr>
          <w:spacing w:val="-2"/>
          <w:sz w:val="24"/>
        </w:rPr>
        <w:t xml:space="preserve"> </w:t>
      </w:r>
      <w:r>
        <w:rPr>
          <w:sz w:val="24"/>
        </w:rPr>
        <w:t>России (конец</w:t>
      </w:r>
      <w:r>
        <w:rPr>
          <w:spacing w:val="-3"/>
          <w:sz w:val="24"/>
        </w:rPr>
        <w:t xml:space="preserve"> </w:t>
      </w:r>
      <w:r>
        <w:rPr>
          <w:sz w:val="24"/>
        </w:rPr>
        <w:t>XIX –</w:t>
      </w:r>
      <w:r>
        <w:rPr>
          <w:spacing w:val="-1"/>
          <w:sz w:val="24"/>
        </w:rPr>
        <w:t xml:space="preserve"> </w:t>
      </w:r>
      <w:r>
        <w:rPr>
          <w:sz w:val="24"/>
        </w:rPr>
        <w:t>начало</w:t>
      </w:r>
      <w:r>
        <w:rPr>
          <w:spacing w:val="-1"/>
          <w:sz w:val="24"/>
        </w:rPr>
        <w:t xml:space="preserve"> </w:t>
      </w:r>
      <w:r>
        <w:rPr>
          <w:sz w:val="24"/>
        </w:rPr>
        <w:t>XXI</w:t>
      </w:r>
      <w:r>
        <w:rPr>
          <w:spacing w:val="-2"/>
          <w:sz w:val="24"/>
        </w:rPr>
        <w:t xml:space="preserve"> </w:t>
      </w:r>
      <w:r>
        <w:rPr>
          <w:sz w:val="24"/>
        </w:rPr>
        <w:t>века) и современной литературы, их историко-культурного и нравственно-ценностного влияния на формирование национальной и мировой литературы;</w:t>
      </w:r>
    </w:p>
    <w:p w14:paraId="2D0EF2D0" w14:textId="77777777" w:rsidR="001D3DA7" w:rsidRDefault="00407865" w:rsidP="004C4C80">
      <w:pPr>
        <w:pStyle w:val="a6"/>
        <w:numPr>
          <w:ilvl w:val="0"/>
          <w:numId w:val="188"/>
        </w:numPr>
        <w:tabs>
          <w:tab w:val="left" w:pos="1647"/>
        </w:tabs>
        <w:ind w:right="216"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3185E24A" w14:textId="77777777" w:rsidR="001D3DA7" w:rsidRDefault="00407865" w:rsidP="004C4C80">
      <w:pPr>
        <w:pStyle w:val="a6"/>
        <w:numPr>
          <w:ilvl w:val="0"/>
          <w:numId w:val="188"/>
        </w:numPr>
        <w:tabs>
          <w:tab w:val="left" w:pos="1647"/>
        </w:tabs>
        <w:ind w:right="217" w:firstLine="708"/>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78470AB8" w14:textId="77777777" w:rsidR="001D3DA7" w:rsidRDefault="00407865" w:rsidP="004C4C80">
      <w:pPr>
        <w:pStyle w:val="a6"/>
        <w:numPr>
          <w:ilvl w:val="0"/>
          <w:numId w:val="188"/>
        </w:numPr>
        <w:tabs>
          <w:tab w:val="left" w:pos="1647"/>
        </w:tabs>
        <w:ind w:right="219" w:firstLine="708"/>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8732CE1" w14:textId="77777777" w:rsidR="001D3DA7" w:rsidRDefault="00407865" w:rsidP="004C4C80">
      <w:pPr>
        <w:pStyle w:val="a6"/>
        <w:numPr>
          <w:ilvl w:val="0"/>
          <w:numId w:val="188"/>
        </w:numPr>
        <w:tabs>
          <w:tab w:val="left" w:pos="1647"/>
        </w:tabs>
        <w:spacing w:before="1"/>
        <w:ind w:right="223"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58D8D47" w14:textId="77777777" w:rsidR="001D3DA7" w:rsidRDefault="00407865" w:rsidP="004C4C80">
      <w:pPr>
        <w:pStyle w:val="a6"/>
        <w:numPr>
          <w:ilvl w:val="0"/>
          <w:numId w:val="188"/>
        </w:numPr>
        <w:tabs>
          <w:tab w:val="left" w:pos="1647"/>
        </w:tabs>
        <w:ind w:right="212" w:firstLine="708"/>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3271B8F5" w14:textId="77777777" w:rsidR="001D3DA7" w:rsidRDefault="00407865" w:rsidP="004C4C80">
      <w:pPr>
        <w:pStyle w:val="a6"/>
        <w:numPr>
          <w:ilvl w:val="0"/>
          <w:numId w:val="188"/>
        </w:numPr>
        <w:tabs>
          <w:tab w:val="left" w:pos="1767"/>
        </w:tabs>
        <w:spacing w:line="274" w:lineRule="exact"/>
        <w:ind w:left="1767" w:hanging="378"/>
        <w:rPr>
          <w:sz w:val="24"/>
        </w:rPr>
      </w:pPr>
      <w:r>
        <w:rPr>
          <w:sz w:val="24"/>
        </w:rPr>
        <w:t>умение</w:t>
      </w:r>
      <w:r>
        <w:rPr>
          <w:spacing w:val="-7"/>
          <w:sz w:val="24"/>
        </w:rPr>
        <w:t xml:space="preserve"> </w:t>
      </w:r>
      <w:r>
        <w:rPr>
          <w:sz w:val="24"/>
        </w:rPr>
        <w:t>самостоятельно</w:t>
      </w:r>
      <w:r>
        <w:rPr>
          <w:spacing w:val="-3"/>
          <w:sz w:val="24"/>
        </w:rPr>
        <w:t xml:space="preserve"> </w:t>
      </w:r>
      <w:r>
        <w:rPr>
          <w:sz w:val="24"/>
        </w:rPr>
        <w:t>сопоставлять</w:t>
      </w:r>
      <w:r>
        <w:rPr>
          <w:spacing w:val="-3"/>
          <w:sz w:val="24"/>
        </w:rPr>
        <w:t xml:space="preserve"> </w:t>
      </w:r>
      <w:r>
        <w:rPr>
          <w:sz w:val="24"/>
        </w:rPr>
        <w:t>произведения</w:t>
      </w:r>
      <w:r>
        <w:rPr>
          <w:spacing w:val="-3"/>
          <w:sz w:val="24"/>
        </w:rPr>
        <w:t xml:space="preserve"> </w:t>
      </w:r>
      <w:r>
        <w:rPr>
          <w:sz w:val="24"/>
        </w:rPr>
        <w:t>русской</w:t>
      </w:r>
      <w:r>
        <w:rPr>
          <w:spacing w:val="-4"/>
          <w:sz w:val="24"/>
        </w:rPr>
        <w:t xml:space="preserve"> </w:t>
      </w:r>
      <w:r>
        <w:rPr>
          <w:sz w:val="24"/>
        </w:rPr>
        <w:t>и</w:t>
      </w:r>
      <w:r>
        <w:rPr>
          <w:spacing w:val="-3"/>
          <w:sz w:val="24"/>
        </w:rPr>
        <w:t xml:space="preserve"> </w:t>
      </w:r>
      <w:r>
        <w:rPr>
          <w:sz w:val="24"/>
        </w:rPr>
        <w:t>зарубежной</w:t>
      </w:r>
      <w:r>
        <w:rPr>
          <w:spacing w:val="-3"/>
          <w:sz w:val="24"/>
        </w:rPr>
        <w:t xml:space="preserve"> </w:t>
      </w:r>
      <w:r>
        <w:rPr>
          <w:sz w:val="24"/>
        </w:rPr>
        <w:t>литературы</w:t>
      </w:r>
      <w:r>
        <w:rPr>
          <w:spacing w:val="-3"/>
          <w:sz w:val="24"/>
        </w:rPr>
        <w:t xml:space="preserve"> </w:t>
      </w:r>
      <w:r>
        <w:rPr>
          <w:spacing w:val="-10"/>
          <w:sz w:val="24"/>
        </w:rPr>
        <w:t>и</w:t>
      </w:r>
    </w:p>
    <w:p w14:paraId="4FD15283" w14:textId="77777777" w:rsidR="001D3DA7" w:rsidRDefault="001D3DA7">
      <w:pPr>
        <w:spacing w:line="274" w:lineRule="exact"/>
        <w:jc w:val="both"/>
        <w:rPr>
          <w:sz w:val="24"/>
        </w:rPr>
        <w:sectPr w:rsidR="001D3DA7">
          <w:pgSz w:w="11920" w:h="16850"/>
          <w:pgMar w:top="820" w:right="340" w:bottom="440" w:left="500" w:header="0" w:footer="208" w:gutter="0"/>
          <w:cols w:space="720"/>
        </w:sectPr>
      </w:pPr>
    </w:p>
    <w:p w14:paraId="2C575EAE" w14:textId="77777777" w:rsidR="001D3DA7" w:rsidRDefault="00407865">
      <w:pPr>
        <w:pStyle w:val="a3"/>
        <w:spacing w:before="78"/>
        <w:ind w:right="221" w:firstLine="0"/>
      </w:pPr>
      <w:r>
        <w:lastRenderedPageBreak/>
        <w:t>сравнивать их с художественными интерпретациями в других видах</w:t>
      </w:r>
      <w:r>
        <w:rPr>
          <w:spacing w:val="-1"/>
        </w:rPr>
        <w:t xml:space="preserve"> </w:t>
      </w:r>
      <w:r>
        <w:t>искусств (графика, живопись, театр, кино, музыка и другие);</w:t>
      </w:r>
    </w:p>
    <w:p w14:paraId="2ED8130D" w14:textId="77777777" w:rsidR="001D3DA7" w:rsidRDefault="00407865" w:rsidP="004C4C80">
      <w:pPr>
        <w:pStyle w:val="a6"/>
        <w:numPr>
          <w:ilvl w:val="0"/>
          <w:numId w:val="188"/>
        </w:numPr>
        <w:tabs>
          <w:tab w:val="left" w:pos="1767"/>
        </w:tabs>
        <w:ind w:right="214" w:firstLine="708"/>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25FAB65" w14:textId="77777777" w:rsidR="001D3DA7" w:rsidRDefault="00407865" w:rsidP="004C4C80">
      <w:pPr>
        <w:pStyle w:val="a6"/>
        <w:numPr>
          <w:ilvl w:val="0"/>
          <w:numId w:val="188"/>
        </w:numPr>
        <w:tabs>
          <w:tab w:val="left" w:pos="1767"/>
        </w:tabs>
        <w:spacing w:before="1"/>
        <w:ind w:right="219"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B3F1B15" w14:textId="77777777" w:rsidR="001D3DA7" w:rsidRDefault="00407865" w:rsidP="004C4C80">
      <w:pPr>
        <w:pStyle w:val="a6"/>
        <w:numPr>
          <w:ilvl w:val="0"/>
          <w:numId w:val="188"/>
        </w:numPr>
        <w:tabs>
          <w:tab w:val="left" w:pos="1767"/>
        </w:tabs>
        <w:ind w:right="217" w:firstLine="708"/>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5EFEC2DA" w14:textId="77777777" w:rsidR="001D3DA7" w:rsidRDefault="00407865" w:rsidP="004C4C80">
      <w:pPr>
        <w:pStyle w:val="1"/>
        <w:numPr>
          <w:ilvl w:val="2"/>
          <w:numId w:val="195"/>
        </w:numPr>
        <w:tabs>
          <w:tab w:val="left" w:pos="1988"/>
        </w:tabs>
        <w:ind w:right="219" w:firstLine="708"/>
        <w:jc w:val="both"/>
      </w:pPr>
      <w:r>
        <w:t>Федеральная рабочая программа по учебному предмету «Литература» (углублённый уровень).</w:t>
      </w:r>
    </w:p>
    <w:p w14:paraId="6E86174F" w14:textId="77777777" w:rsidR="001D3DA7" w:rsidRDefault="00407865" w:rsidP="004C4C80">
      <w:pPr>
        <w:pStyle w:val="a6"/>
        <w:numPr>
          <w:ilvl w:val="1"/>
          <w:numId w:val="187"/>
        </w:numPr>
        <w:tabs>
          <w:tab w:val="left" w:pos="1928"/>
        </w:tabs>
        <w:ind w:right="216" w:firstLine="708"/>
        <w:rPr>
          <w:sz w:val="24"/>
        </w:rPr>
      </w:pPr>
      <w:r>
        <w:rPr>
          <w:sz w:val="24"/>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w:t>
      </w:r>
      <w:r>
        <w:rPr>
          <w:spacing w:val="40"/>
          <w:sz w:val="24"/>
        </w:rPr>
        <w:t xml:space="preserve"> </w:t>
      </w:r>
      <w:r>
        <w:rPr>
          <w:sz w:val="24"/>
        </w:rPr>
        <w:t>по</w:t>
      </w:r>
      <w:r>
        <w:rPr>
          <w:spacing w:val="-3"/>
          <w:sz w:val="24"/>
        </w:rPr>
        <w:t xml:space="preserve"> </w:t>
      </w:r>
      <w:r>
        <w:rPr>
          <w:sz w:val="24"/>
        </w:rPr>
        <w:t>литературе,</w:t>
      </w:r>
      <w:r>
        <w:rPr>
          <w:spacing w:val="-3"/>
          <w:sz w:val="24"/>
        </w:rPr>
        <w:t xml:space="preserve"> </w:t>
      </w:r>
      <w:r>
        <w:rPr>
          <w:sz w:val="24"/>
        </w:rPr>
        <w:t>литература)</w:t>
      </w:r>
      <w:r>
        <w:rPr>
          <w:spacing w:val="-3"/>
          <w:sz w:val="24"/>
        </w:rPr>
        <w:t xml:space="preserve"> </w:t>
      </w:r>
      <w:r>
        <w:rPr>
          <w:sz w:val="24"/>
        </w:rPr>
        <w:t>включает</w:t>
      </w:r>
      <w:r>
        <w:rPr>
          <w:spacing w:val="-3"/>
          <w:sz w:val="24"/>
        </w:rPr>
        <w:t xml:space="preserve"> </w:t>
      </w:r>
      <w:r>
        <w:rPr>
          <w:sz w:val="24"/>
        </w:rPr>
        <w:t>пояснительную</w:t>
      </w:r>
      <w:r>
        <w:rPr>
          <w:spacing w:val="-5"/>
          <w:sz w:val="24"/>
        </w:rPr>
        <w:t xml:space="preserve"> </w:t>
      </w:r>
      <w:r>
        <w:rPr>
          <w:sz w:val="24"/>
        </w:rPr>
        <w:t>записку,</w:t>
      </w:r>
      <w:r>
        <w:rPr>
          <w:spacing w:val="-3"/>
          <w:sz w:val="24"/>
        </w:rPr>
        <w:t xml:space="preserve"> </w:t>
      </w:r>
      <w:r>
        <w:rPr>
          <w:sz w:val="24"/>
        </w:rPr>
        <w:t>содержание</w:t>
      </w:r>
      <w:r>
        <w:rPr>
          <w:spacing w:val="-4"/>
          <w:sz w:val="24"/>
        </w:rPr>
        <w:t xml:space="preserve"> </w:t>
      </w:r>
      <w:r>
        <w:rPr>
          <w:sz w:val="24"/>
        </w:rPr>
        <w:t>обучения,</w:t>
      </w:r>
      <w:r>
        <w:rPr>
          <w:spacing w:val="-3"/>
          <w:sz w:val="24"/>
        </w:rPr>
        <w:t xml:space="preserve"> </w:t>
      </w:r>
      <w:r>
        <w:rPr>
          <w:sz w:val="24"/>
        </w:rPr>
        <w:t>планируемые результаты освоения программы по литературе.</w:t>
      </w:r>
    </w:p>
    <w:p w14:paraId="2939240B" w14:textId="77777777" w:rsidR="001D3DA7" w:rsidRDefault="00407865" w:rsidP="004C4C80">
      <w:pPr>
        <w:pStyle w:val="a6"/>
        <w:numPr>
          <w:ilvl w:val="1"/>
          <w:numId w:val="187"/>
        </w:numPr>
        <w:tabs>
          <w:tab w:val="left" w:pos="1928"/>
        </w:tabs>
        <w:spacing w:before="1"/>
        <w:ind w:right="219" w:firstLine="708"/>
        <w:rPr>
          <w:sz w:val="24"/>
        </w:rPr>
      </w:pPr>
      <w:r>
        <w:rPr>
          <w:sz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102874AB" w14:textId="77777777" w:rsidR="001D3DA7" w:rsidRDefault="00407865" w:rsidP="004C4C80">
      <w:pPr>
        <w:pStyle w:val="a6"/>
        <w:numPr>
          <w:ilvl w:val="1"/>
          <w:numId w:val="187"/>
        </w:numPr>
        <w:tabs>
          <w:tab w:val="left" w:pos="1928"/>
        </w:tabs>
        <w:ind w:right="215"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B108036" w14:textId="77777777" w:rsidR="001D3DA7" w:rsidRDefault="00407865" w:rsidP="004C4C80">
      <w:pPr>
        <w:pStyle w:val="a6"/>
        <w:numPr>
          <w:ilvl w:val="1"/>
          <w:numId w:val="187"/>
        </w:numPr>
        <w:tabs>
          <w:tab w:val="left" w:pos="1928"/>
        </w:tabs>
        <w:ind w:right="217" w:firstLine="708"/>
        <w:rPr>
          <w:sz w:val="24"/>
        </w:rPr>
      </w:pPr>
      <w:r>
        <w:rPr>
          <w:sz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3138B62" w14:textId="77777777" w:rsidR="001D3DA7" w:rsidRDefault="00407865" w:rsidP="004C4C80">
      <w:pPr>
        <w:pStyle w:val="a6"/>
        <w:numPr>
          <w:ilvl w:val="1"/>
          <w:numId w:val="187"/>
        </w:numPr>
        <w:tabs>
          <w:tab w:val="left" w:pos="1928"/>
        </w:tabs>
        <w:ind w:left="1928" w:hanging="539"/>
        <w:rPr>
          <w:sz w:val="24"/>
        </w:rPr>
      </w:pPr>
      <w:r>
        <w:rPr>
          <w:sz w:val="24"/>
        </w:rPr>
        <w:t>Пояснительная</w:t>
      </w:r>
      <w:r>
        <w:rPr>
          <w:spacing w:val="-6"/>
          <w:sz w:val="24"/>
        </w:rPr>
        <w:t xml:space="preserve"> </w:t>
      </w:r>
      <w:r>
        <w:rPr>
          <w:spacing w:val="-2"/>
          <w:sz w:val="24"/>
        </w:rPr>
        <w:t>записка.</w:t>
      </w:r>
    </w:p>
    <w:p w14:paraId="5FD6FA81" w14:textId="77777777" w:rsidR="001D3DA7" w:rsidRDefault="00407865" w:rsidP="004C4C80">
      <w:pPr>
        <w:pStyle w:val="a6"/>
        <w:numPr>
          <w:ilvl w:val="2"/>
          <w:numId w:val="187"/>
        </w:numPr>
        <w:tabs>
          <w:tab w:val="left" w:pos="2108"/>
        </w:tabs>
        <w:ind w:right="213" w:firstLine="708"/>
        <w:rPr>
          <w:sz w:val="24"/>
        </w:rPr>
      </w:pPr>
      <w:r>
        <w:rPr>
          <w:sz w:val="24"/>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w:t>
      </w:r>
      <w:r>
        <w:rPr>
          <w:spacing w:val="-4"/>
          <w:sz w:val="24"/>
        </w:rPr>
        <w:t>СОО.</w:t>
      </w:r>
    </w:p>
    <w:p w14:paraId="555500C7" w14:textId="77777777" w:rsidR="001D3DA7" w:rsidRDefault="00407865" w:rsidP="004C4C80">
      <w:pPr>
        <w:pStyle w:val="a6"/>
        <w:numPr>
          <w:ilvl w:val="2"/>
          <w:numId w:val="187"/>
        </w:numPr>
        <w:tabs>
          <w:tab w:val="left" w:pos="2108"/>
        </w:tabs>
        <w:ind w:right="215" w:firstLine="708"/>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390BAAEF" w14:textId="77777777" w:rsidR="001D3DA7" w:rsidRDefault="00407865" w:rsidP="004C4C80">
      <w:pPr>
        <w:pStyle w:val="a6"/>
        <w:numPr>
          <w:ilvl w:val="2"/>
          <w:numId w:val="187"/>
        </w:numPr>
        <w:tabs>
          <w:tab w:val="left" w:pos="2108"/>
        </w:tabs>
        <w:ind w:right="214" w:firstLine="708"/>
        <w:rPr>
          <w:sz w:val="24"/>
        </w:rPr>
      </w:pPr>
      <w:r>
        <w:rPr>
          <w:sz w:val="24"/>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14:paraId="0FA96819" w14:textId="77777777" w:rsidR="001D3DA7" w:rsidRDefault="00407865" w:rsidP="004C4C80">
      <w:pPr>
        <w:pStyle w:val="a6"/>
        <w:numPr>
          <w:ilvl w:val="2"/>
          <w:numId w:val="187"/>
        </w:numPr>
        <w:tabs>
          <w:tab w:val="left" w:pos="2108"/>
        </w:tabs>
        <w:spacing w:before="1"/>
        <w:ind w:right="212" w:firstLine="708"/>
        <w:rPr>
          <w:sz w:val="24"/>
        </w:rPr>
      </w:pPr>
      <w:r>
        <w:rPr>
          <w:sz w:val="24"/>
        </w:rPr>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w:t>
      </w:r>
      <w:r>
        <w:rPr>
          <w:spacing w:val="-2"/>
          <w:sz w:val="24"/>
        </w:rPr>
        <w:t>образования.</w:t>
      </w:r>
    </w:p>
    <w:p w14:paraId="710B2F51" w14:textId="77777777" w:rsidR="001D3DA7" w:rsidRDefault="00407865" w:rsidP="004C4C80">
      <w:pPr>
        <w:pStyle w:val="a6"/>
        <w:numPr>
          <w:ilvl w:val="2"/>
          <w:numId w:val="187"/>
        </w:numPr>
        <w:tabs>
          <w:tab w:val="left" w:pos="2108"/>
        </w:tabs>
        <w:ind w:right="215" w:firstLine="708"/>
        <w:rPr>
          <w:sz w:val="24"/>
        </w:rPr>
      </w:pPr>
      <w:r>
        <w:rPr>
          <w:sz w:val="24"/>
        </w:rPr>
        <w:t>Изучение литературы способствует формированию духовного облика и нравственных ориентиров молодого поколения, так как занимает ведущее место в</w:t>
      </w:r>
      <w:r>
        <w:rPr>
          <w:spacing w:val="80"/>
          <w:sz w:val="24"/>
        </w:rPr>
        <w:t xml:space="preserve"> </w:t>
      </w:r>
      <w:r>
        <w:rPr>
          <w:sz w:val="24"/>
        </w:rPr>
        <w:t>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55232505" w14:textId="77777777" w:rsidR="001D3DA7" w:rsidRDefault="00407865" w:rsidP="004C4C80">
      <w:pPr>
        <w:pStyle w:val="a6"/>
        <w:numPr>
          <w:ilvl w:val="2"/>
          <w:numId w:val="187"/>
        </w:numPr>
        <w:tabs>
          <w:tab w:val="left" w:pos="2108"/>
        </w:tabs>
        <w:ind w:right="217" w:firstLine="708"/>
        <w:rPr>
          <w:sz w:val="24"/>
        </w:rPr>
      </w:pPr>
      <w:r>
        <w:rPr>
          <w:sz w:val="24"/>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w:t>
      </w:r>
      <w:r>
        <w:rPr>
          <w:spacing w:val="29"/>
          <w:sz w:val="24"/>
        </w:rPr>
        <w:t xml:space="preserve"> </w:t>
      </w:r>
      <w:r>
        <w:rPr>
          <w:sz w:val="24"/>
        </w:rPr>
        <w:t>и</w:t>
      </w:r>
      <w:r>
        <w:rPr>
          <w:spacing w:val="29"/>
          <w:sz w:val="24"/>
        </w:rPr>
        <w:t xml:space="preserve"> </w:t>
      </w:r>
      <w:r>
        <w:rPr>
          <w:sz w:val="24"/>
        </w:rPr>
        <w:t>зарубежной</w:t>
      </w:r>
      <w:r>
        <w:rPr>
          <w:spacing w:val="29"/>
          <w:sz w:val="24"/>
        </w:rPr>
        <w:t xml:space="preserve"> </w:t>
      </w:r>
      <w:r>
        <w:rPr>
          <w:sz w:val="24"/>
        </w:rPr>
        <w:t>литературы</w:t>
      </w:r>
      <w:r>
        <w:rPr>
          <w:spacing w:val="29"/>
          <w:sz w:val="24"/>
        </w:rPr>
        <w:t xml:space="preserve"> </w:t>
      </w:r>
      <w:r>
        <w:rPr>
          <w:sz w:val="24"/>
        </w:rPr>
        <w:t>второй</w:t>
      </w:r>
      <w:r>
        <w:rPr>
          <w:spacing w:val="30"/>
          <w:sz w:val="24"/>
        </w:rPr>
        <w:t xml:space="preserve"> </w:t>
      </w:r>
      <w:r>
        <w:rPr>
          <w:sz w:val="24"/>
        </w:rPr>
        <w:t>половины</w:t>
      </w:r>
      <w:r>
        <w:rPr>
          <w:spacing w:val="33"/>
          <w:sz w:val="24"/>
        </w:rPr>
        <w:t xml:space="preserve"> </w:t>
      </w:r>
      <w:r>
        <w:rPr>
          <w:sz w:val="24"/>
        </w:rPr>
        <w:t>ХIХ</w:t>
      </w:r>
      <w:r>
        <w:rPr>
          <w:spacing w:val="29"/>
          <w:sz w:val="24"/>
        </w:rPr>
        <w:t xml:space="preserve"> </w:t>
      </w:r>
      <w:r>
        <w:rPr>
          <w:sz w:val="24"/>
        </w:rPr>
        <w:t>–</w:t>
      </w:r>
      <w:r>
        <w:rPr>
          <w:spacing w:val="31"/>
          <w:sz w:val="24"/>
        </w:rPr>
        <w:t xml:space="preserve"> </w:t>
      </w:r>
      <w:r>
        <w:rPr>
          <w:sz w:val="24"/>
        </w:rPr>
        <w:t>начала</w:t>
      </w:r>
      <w:r>
        <w:rPr>
          <w:spacing w:val="30"/>
          <w:sz w:val="24"/>
        </w:rPr>
        <w:t xml:space="preserve"> </w:t>
      </w:r>
      <w:r>
        <w:rPr>
          <w:sz w:val="24"/>
        </w:rPr>
        <w:t>ХХI</w:t>
      </w:r>
      <w:r>
        <w:rPr>
          <w:spacing w:val="28"/>
          <w:sz w:val="24"/>
        </w:rPr>
        <w:t xml:space="preserve"> </w:t>
      </w:r>
      <w:r>
        <w:rPr>
          <w:sz w:val="24"/>
        </w:rPr>
        <w:t>века,</w:t>
      </w:r>
      <w:r>
        <w:rPr>
          <w:spacing w:val="28"/>
          <w:sz w:val="24"/>
        </w:rPr>
        <w:t xml:space="preserve"> </w:t>
      </w:r>
      <w:r>
        <w:rPr>
          <w:sz w:val="24"/>
        </w:rPr>
        <w:t>расширение</w:t>
      </w:r>
    </w:p>
    <w:p w14:paraId="40500E8D" w14:textId="77777777" w:rsidR="001D3DA7" w:rsidRDefault="001D3DA7">
      <w:pPr>
        <w:jc w:val="both"/>
        <w:rPr>
          <w:sz w:val="24"/>
        </w:rPr>
        <w:sectPr w:rsidR="001D3DA7">
          <w:pgSz w:w="11920" w:h="16850"/>
          <w:pgMar w:top="820" w:right="340" w:bottom="440" w:left="500" w:header="0" w:footer="208" w:gutter="0"/>
          <w:cols w:space="720"/>
        </w:sectPr>
      </w:pPr>
    </w:p>
    <w:p w14:paraId="5A4B19FA" w14:textId="77777777" w:rsidR="001D3DA7" w:rsidRDefault="00407865">
      <w:pPr>
        <w:pStyle w:val="a3"/>
        <w:spacing w:before="78"/>
        <w:ind w:right="218" w:firstLine="0"/>
      </w:pPr>
      <w:r>
        <w:lastRenderedPageBreak/>
        <w:t>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0E307519" w14:textId="77777777" w:rsidR="001D3DA7" w:rsidRDefault="00407865" w:rsidP="004C4C80">
      <w:pPr>
        <w:pStyle w:val="a6"/>
        <w:numPr>
          <w:ilvl w:val="2"/>
          <w:numId w:val="187"/>
        </w:numPr>
        <w:tabs>
          <w:tab w:val="left" w:pos="2108"/>
        </w:tabs>
        <w:spacing w:before="1"/>
        <w:ind w:right="216" w:firstLine="708"/>
        <w:rPr>
          <w:sz w:val="24"/>
        </w:rPr>
      </w:pPr>
      <w:r>
        <w:rPr>
          <w:sz w:val="24"/>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w:t>
      </w:r>
      <w:r>
        <w:rPr>
          <w:spacing w:val="-1"/>
          <w:sz w:val="24"/>
        </w:rPr>
        <w:t xml:space="preserve"> </w:t>
      </w:r>
      <w:r>
        <w:rPr>
          <w:sz w:val="24"/>
        </w:rPr>
        <w:t>цикла,</w:t>
      </w:r>
      <w:r>
        <w:rPr>
          <w:spacing w:val="-1"/>
          <w:sz w:val="24"/>
        </w:rPr>
        <w:t xml:space="preserve"> </w:t>
      </w:r>
      <w:r>
        <w:rPr>
          <w:sz w:val="24"/>
        </w:rPr>
        <w:t>с</w:t>
      </w:r>
      <w:r>
        <w:rPr>
          <w:spacing w:val="-2"/>
          <w:sz w:val="24"/>
        </w:rPr>
        <w:t xml:space="preserve"> </w:t>
      </w:r>
      <w:r>
        <w:rPr>
          <w:sz w:val="24"/>
        </w:rPr>
        <w:t>разными</w:t>
      </w:r>
      <w:r>
        <w:rPr>
          <w:spacing w:val="-3"/>
          <w:sz w:val="24"/>
        </w:rPr>
        <w:t xml:space="preserve"> </w:t>
      </w:r>
      <w:r>
        <w:rPr>
          <w:sz w:val="24"/>
        </w:rPr>
        <w:t>разделами</w:t>
      </w:r>
      <w:r>
        <w:rPr>
          <w:spacing w:val="-3"/>
          <w:sz w:val="24"/>
        </w:rPr>
        <w:t xml:space="preserve"> </w:t>
      </w:r>
      <w:r>
        <w:rPr>
          <w:sz w:val="24"/>
        </w:rPr>
        <w:t>филологической</w:t>
      </w:r>
      <w:r>
        <w:rPr>
          <w:spacing w:val="-3"/>
          <w:sz w:val="24"/>
        </w:rPr>
        <w:t xml:space="preserve"> </w:t>
      </w:r>
      <w:r>
        <w:rPr>
          <w:sz w:val="24"/>
        </w:rPr>
        <w:t>науки</w:t>
      </w:r>
      <w:r>
        <w:rPr>
          <w:spacing w:val="-3"/>
          <w:sz w:val="24"/>
        </w:rPr>
        <w:t xml:space="preserve"> </w:t>
      </w:r>
      <w:r>
        <w:rPr>
          <w:sz w:val="24"/>
        </w:rPr>
        <w:t>и видами</w:t>
      </w:r>
      <w:r>
        <w:rPr>
          <w:spacing w:val="-3"/>
          <w:sz w:val="24"/>
        </w:rPr>
        <w:t xml:space="preserve"> </w:t>
      </w:r>
      <w:r>
        <w:rPr>
          <w:sz w:val="24"/>
        </w:rPr>
        <w:t>искусств</w:t>
      </w:r>
      <w:r>
        <w:rPr>
          <w:spacing w:val="-1"/>
          <w:sz w:val="24"/>
        </w:rPr>
        <w:t xml:space="preserve"> </w:t>
      </w:r>
      <w:r>
        <w:rPr>
          <w:sz w:val="24"/>
        </w:rPr>
        <w:t>на</w:t>
      </w:r>
      <w:r>
        <w:rPr>
          <w:spacing w:val="-2"/>
          <w:sz w:val="24"/>
        </w:rPr>
        <w:t xml:space="preserve"> </w:t>
      </w:r>
      <w:r>
        <w:rPr>
          <w:sz w:val="24"/>
        </w:rPr>
        <w:t>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7408FB6C" w14:textId="77777777" w:rsidR="001D3DA7" w:rsidRDefault="00407865" w:rsidP="004C4C80">
      <w:pPr>
        <w:pStyle w:val="a6"/>
        <w:numPr>
          <w:ilvl w:val="2"/>
          <w:numId w:val="187"/>
        </w:numPr>
        <w:tabs>
          <w:tab w:val="left" w:pos="2108"/>
        </w:tabs>
        <w:ind w:right="215" w:firstLine="708"/>
        <w:rPr>
          <w:sz w:val="24"/>
        </w:rPr>
      </w:pPr>
      <w:r>
        <w:rPr>
          <w:sz w:val="24"/>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17A2590B" w14:textId="77777777" w:rsidR="001D3DA7" w:rsidRDefault="00407865" w:rsidP="004C4C80">
      <w:pPr>
        <w:pStyle w:val="a6"/>
        <w:numPr>
          <w:ilvl w:val="2"/>
          <w:numId w:val="187"/>
        </w:numPr>
        <w:tabs>
          <w:tab w:val="left" w:pos="2108"/>
        </w:tabs>
        <w:ind w:right="221" w:firstLine="708"/>
        <w:rPr>
          <w:sz w:val="24"/>
        </w:rPr>
      </w:pPr>
      <w:r>
        <w:rPr>
          <w:sz w:val="24"/>
        </w:rP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w:t>
      </w:r>
      <w:r>
        <w:rPr>
          <w:spacing w:val="-2"/>
          <w:sz w:val="24"/>
        </w:rPr>
        <w:t>обучения.</w:t>
      </w:r>
    </w:p>
    <w:p w14:paraId="4A3EC9BF" w14:textId="77777777" w:rsidR="001D3DA7" w:rsidRDefault="00407865" w:rsidP="004C4C80">
      <w:pPr>
        <w:pStyle w:val="a6"/>
        <w:numPr>
          <w:ilvl w:val="2"/>
          <w:numId w:val="187"/>
        </w:numPr>
        <w:tabs>
          <w:tab w:val="left" w:pos="2228"/>
        </w:tabs>
        <w:spacing w:before="1"/>
        <w:ind w:right="214" w:firstLine="708"/>
        <w:rPr>
          <w:sz w:val="24"/>
        </w:rPr>
      </w:pPr>
      <w:r>
        <w:rPr>
          <w:sz w:val="24"/>
        </w:rPr>
        <w:t>Отличие</w:t>
      </w:r>
      <w:r>
        <w:rPr>
          <w:spacing w:val="-1"/>
          <w:sz w:val="24"/>
        </w:rPr>
        <w:t xml:space="preserve"> </w:t>
      </w:r>
      <w:r>
        <w:rPr>
          <w:sz w:val="24"/>
        </w:rPr>
        <w:t>углублённого уровня литературного образования от</w:t>
      </w:r>
      <w:r>
        <w:rPr>
          <w:spacing w:val="-2"/>
          <w:sz w:val="24"/>
        </w:rPr>
        <w:t xml:space="preserve"> </w:t>
      </w:r>
      <w:r>
        <w:rPr>
          <w:sz w:val="24"/>
        </w:rPr>
        <w:t>базового</w:t>
      </w:r>
      <w:r>
        <w:rPr>
          <w:spacing w:val="-1"/>
          <w:sz w:val="24"/>
        </w:rPr>
        <w:t xml:space="preserve"> </w:t>
      </w:r>
      <w:r>
        <w:rPr>
          <w:sz w:val="24"/>
        </w:rPr>
        <w:t>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14:paraId="65CE7A8D" w14:textId="77777777" w:rsidR="001D3DA7" w:rsidRDefault="00407865" w:rsidP="004C4C80">
      <w:pPr>
        <w:pStyle w:val="a6"/>
        <w:numPr>
          <w:ilvl w:val="2"/>
          <w:numId w:val="187"/>
        </w:numPr>
        <w:tabs>
          <w:tab w:val="left" w:pos="2228"/>
        </w:tabs>
        <w:ind w:right="213" w:firstLine="708"/>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w:t>
      </w:r>
      <w:r>
        <w:rPr>
          <w:spacing w:val="80"/>
          <w:sz w:val="24"/>
        </w:rPr>
        <w:t xml:space="preserve"> </w:t>
      </w:r>
      <w:r>
        <w:rPr>
          <w:sz w:val="24"/>
        </w:rPr>
        <w:t>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3D406F14" w14:textId="77777777" w:rsidR="001D3DA7" w:rsidRDefault="00407865" w:rsidP="004C4C80">
      <w:pPr>
        <w:pStyle w:val="a6"/>
        <w:numPr>
          <w:ilvl w:val="2"/>
          <w:numId w:val="187"/>
        </w:numPr>
        <w:tabs>
          <w:tab w:val="left" w:pos="2228"/>
        </w:tabs>
        <w:spacing w:before="1"/>
        <w:ind w:right="215" w:firstLine="708"/>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w:t>
      </w:r>
      <w:r>
        <w:rPr>
          <w:spacing w:val="66"/>
          <w:sz w:val="24"/>
        </w:rPr>
        <w:t xml:space="preserve"> </w:t>
      </w:r>
      <w:r>
        <w:rPr>
          <w:sz w:val="24"/>
        </w:rPr>
        <w:t>освоении</w:t>
      </w:r>
      <w:r>
        <w:rPr>
          <w:spacing w:val="67"/>
          <w:sz w:val="24"/>
        </w:rPr>
        <w:t xml:space="preserve"> </w:t>
      </w:r>
      <w:r>
        <w:rPr>
          <w:sz w:val="24"/>
        </w:rPr>
        <w:t>в</w:t>
      </w:r>
      <w:r>
        <w:rPr>
          <w:spacing w:val="65"/>
          <w:sz w:val="24"/>
        </w:rPr>
        <w:t xml:space="preserve"> </w:t>
      </w:r>
      <w:r>
        <w:rPr>
          <w:sz w:val="24"/>
        </w:rPr>
        <w:t>ходе</w:t>
      </w:r>
      <w:r>
        <w:rPr>
          <w:spacing w:val="65"/>
          <w:sz w:val="24"/>
        </w:rPr>
        <w:t xml:space="preserve"> </w:t>
      </w:r>
      <w:r>
        <w:rPr>
          <w:sz w:val="24"/>
        </w:rPr>
        <w:t>её</w:t>
      </w:r>
      <w:r>
        <w:rPr>
          <w:spacing w:val="65"/>
          <w:sz w:val="24"/>
        </w:rPr>
        <w:t xml:space="preserve"> </w:t>
      </w:r>
      <w:r>
        <w:rPr>
          <w:sz w:val="24"/>
        </w:rPr>
        <w:t>изучения</w:t>
      </w:r>
      <w:r>
        <w:rPr>
          <w:spacing w:val="66"/>
          <w:sz w:val="24"/>
        </w:rPr>
        <w:t xml:space="preserve"> </w:t>
      </w:r>
      <w:r>
        <w:rPr>
          <w:sz w:val="24"/>
        </w:rPr>
        <w:t>духовного</w:t>
      </w:r>
      <w:r>
        <w:rPr>
          <w:spacing w:val="71"/>
          <w:sz w:val="24"/>
        </w:rPr>
        <w:t xml:space="preserve"> </w:t>
      </w:r>
      <w:r>
        <w:rPr>
          <w:sz w:val="24"/>
        </w:rPr>
        <w:t>опыта</w:t>
      </w:r>
      <w:r>
        <w:rPr>
          <w:spacing w:val="65"/>
          <w:sz w:val="24"/>
        </w:rPr>
        <w:t xml:space="preserve"> </w:t>
      </w:r>
      <w:r>
        <w:rPr>
          <w:sz w:val="24"/>
        </w:rPr>
        <w:t>человечества,</w:t>
      </w:r>
      <w:r>
        <w:rPr>
          <w:spacing w:val="68"/>
          <w:sz w:val="24"/>
        </w:rPr>
        <w:t xml:space="preserve"> </w:t>
      </w:r>
      <w:r>
        <w:rPr>
          <w:sz w:val="24"/>
        </w:rPr>
        <w:t>этико-нравственных,</w:t>
      </w:r>
    </w:p>
    <w:p w14:paraId="6BF235C5" w14:textId="77777777" w:rsidR="001D3DA7" w:rsidRDefault="001D3DA7">
      <w:pPr>
        <w:jc w:val="both"/>
        <w:rPr>
          <w:sz w:val="24"/>
        </w:rPr>
        <w:sectPr w:rsidR="001D3DA7">
          <w:pgSz w:w="11920" w:h="16850"/>
          <w:pgMar w:top="820" w:right="340" w:bottom="440" w:left="500" w:header="0" w:footer="208" w:gutter="0"/>
          <w:cols w:space="720"/>
        </w:sectPr>
      </w:pPr>
    </w:p>
    <w:p w14:paraId="4605A8CC" w14:textId="77777777" w:rsidR="001D3DA7" w:rsidRDefault="00407865">
      <w:pPr>
        <w:pStyle w:val="a3"/>
        <w:spacing w:before="78"/>
        <w:ind w:right="219" w:firstLine="0"/>
      </w:pPr>
      <w:r>
        <w:lastRenderedPageBreak/>
        <w:t xml:space="preserve">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w:t>
      </w:r>
      <w:r>
        <w:rPr>
          <w:spacing w:val="-2"/>
        </w:rPr>
        <w:t>произведений.</w:t>
      </w:r>
    </w:p>
    <w:p w14:paraId="6229790B" w14:textId="77777777" w:rsidR="001D3DA7" w:rsidRDefault="00407865" w:rsidP="004C4C80">
      <w:pPr>
        <w:pStyle w:val="a6"/>
        <w:numPr>
          <w:ilvl w:val="2"/>
          <w:numId w:val="187"/>
        </w:numPr>
        <w:tabs>
          <w:tab w:val="left" w:pos="2228"/>
        </w:tabs>
        <w:spacing w:before="1"/>
        <w:ind w:right="213" w:firstLine="708"/>
        <w:rPr>
          <w:sz w:val="24"/>
        </w:rPr>
      </w:pPr>
      <w:r>
        <w:rPr>
          <w:sz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w:t>
      </w:r>
      <w:r>
        <w:rPr>
          <w:spacing w:val="-2"/>
          <w:sz w:val="24"/>
        </w:rPr>
        <w:t>сверстников.</w:t>
      </w:r>
    </w:p>
    <w:p w14:paraId="6C157A27" w14:textId="77777777" w:rsidR="001D3DA7" w:rsidRDefault="00407865" w:rsidP="004C4C80">
      <w:pPr>
        <w:pStyle w:val="a6"/>
        <w:numPr>
          <w:ilvl w:val="2"/>
          <w:numId w:val="187"/>
        </w:numPr>
        <w:tabs>
          <w:tab w:val="left" w:pos="2228"/>
        </w:tabs>
        <w:ind w:right="214" w:firstLine="708"/>
        <w:rPr>
          <w:sz w:val="24"/>
        </w:rPr>
      </w:pPr>
      <w:r>
        <w:rPr>
          <w:sz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0EFC1E3C" w14:textId="77777777" w:rsidR="001D3DA7" w:rsidRDefault="00407865" w:rsidP="004C4C80">
      <w:pPr>
        <w:pStyle w:val="a6"/>
        <w:numPr>
          <w:ilvl w:val="2"/>
          <w:numId w:val="187"/>
        </w:numPr>
        <w:tabs>
          <w:tab w:val="left" w:pos="2228"/>
        </w:tabs>
        <w:spacing w:before="1"/>
        <w:ind w:right="212" w:firstLine="708"/>
        <w:rPr>
          <w:sz w:val="24"/>
        </w:rPr>
      </w:pPr>
      <w:r>
        <w:rPr>
          <w:sz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w:t>
      </w:r>
      <w:r>
        <w:rPr>
          <w:spacing w:val="40"/>
          <w:sz w:val="24"/>
        </w:rPr>
        <w:t xml:space="preserve"> </w:t>
      </w:r>
      <w:r>
        <w:rPr>
          <w:sz w:val="24"/>
        </w:rPr>
        <w:t>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w:t>
      </w:r>
      <w:r>
        <w:rPr>
          <w:spacing w:val="-2"/>
          <w:sz w:val="24"/>
        </w:rPr>
        <w:t xml:space="preserve"> </w:t>
      </w:r>
      <w:r>
        <w:rPr>
          <w:sz w:val="24"/>
        </w:rPr>
        <w:t>отбор,</w:t>
      </w:r>
      <w:r>
        <w:rPr>
          <w:spacing w:val="-2"/>
          <w:sz w:val="24"/>
        </w:rPr>
        <w:t xml:space="preserve"> </w:t>
      </w:r>
      <w:r>
        <w:rPr>
          <w:sz w:val="24"/>
        </w:rPr>
        <w:t>анализ,</w:t>
      </w:r>
      <w:r>
        <w:rPr>
          <w:spacing w:val="-2"/>
          <w:sz w:val="24"/>
        </w:rPr>
        <w:t xml:space="preserve"> </w:t>
      </w:r>
      <w:r>
        <w:rPr>
          <w:sz w:val="24"/>
        </w:rPr>
        <w:t>структурирование</w:t>
      </w:r>
      <w:r>
        <w:rPr>
          <w:spacing w:val="-3"/>
          <w:sz w:val="24"/>
        </w:rPr>
        <w:t xml:space="preserve"> </w:t>
      </w:r>
      <w:r>
        <w:rPr>
          <w:sz w:val="24"/>
        </w:rPr>
        <w:t>и</w:t>
      </w:r>
      <w:r>
        <w:rPr>
          <w:spacing w:val="-2"/>
          <w:sz w:val="24"/>
        </w:rPr>
        <w:t xml:space="preserve"> </w:t>
      </w:r>
      <w:r>
        <w:rPr>
          <w:sz w:val="24"/>
        </w:rPr>
        <w:t>предъявление</w:t>
      </w:r>
      <w:r>
        <w:rPr>
          <w:spacing w:val="-3"/>
          <w:sz w:val="24"/>
        </w:rPr>
        <w:t xml:space="preserve"> </w:t>
      </w:r>
      <w:r>
        <w:rPr>
          <w:sz w:val="24"/>
        </w:rPr>
        <w:t>информации</w:t>
      </w:r>
      <w:r>
        <w:rPr>
          <w:spacing w:val="-4"/>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w:t>
      </w:r>
      <w:r>
        <w:rPr>
          <w:spacing w:val="40"/>
          <w:sz w:val="24"/>
        </w:rPr>
        <w:t xml:space="preserve"> </w:t>
      </w:r>
      <w:r>
        <w:rPr>
          <w:sz w:val="24"/>
        </w:rPr>
        <w:t>различными приёмами цитирования и творческой переработки текстов.</w:t>
      </w:r>
    </w:p>
    <w:p w14:paraId="7920A535" w14:textId="77777777" w:rsidR="001D3DA7" w:rsidRDefault="00407865" w:rsidP="004C4C80">
      <w:pPr>
        <w:pStyle w:val="a6"/>
        <w:numPr>
          <w:ilvl w:val="2"/>
          <w:numId w:val="187"/>
        </w:numPr>
        <w:tabs>
          <w:tab w:val="left" w:pos="2228"/>
        </w:tabs>
        <w:spacing w:before="1"/>
        <w:ind w:right="212" w:firstLine="708"/>
        <w:rPr>
          <w:sz w:val="24"/>
        </w:rPr>
      </w:pPr>
      <w:r>
        <w:rPr>
          <w:sz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w:t>
      </w:r>
      <w:r>
        <w:rPr>
          <w:spacing w:val="40"/>
          <w:sz w:val="24"/>
        </w:rPr>
        <w:t xml:space="preserve"> </w:t>
      </w:r>
      <w:r>
        <w:rPr>
          <w:sz w:val="24"/>
        </w:rPr>
        <w:t>в литературных текстах, на свободное владение разными способами информационной</w:t>
      </w:r>
      <w:r>
        <w:rPr>
          <w:spacing w:val="40"/>
          <w:sz w:val="24"/>
        </w:rPr>
        <w:t xml:space="preserve"> </w:t>
      </w:r>
      <w:r>
        <w:rPr>
          <w:sz w:val="24"/>
        </w:rPr>
        <w:t>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746ED20B" w14:textId="77777777" w:rsidR="001D3DA7" w:rsidRDefault="00407865" w:rsidP="004C4C80">
      <w:pPr>
        <w:pStyle w:val="a6"/>
        <w:numPr>
          <w:ilvl w:val="2"/>
          <w:numId w:val="187"/>
        </w:numPr>
        <w:tabs>
          <w:tab w:val="left" w:pos="2308"/>
        </w:tabs>
        <w:ind w:right="214" w:firstLine="708"/>
        <w:rPr>
          <w:sz w:val="24"/>
        </w:rPr>
      </w:pPr>
      <w:r>
        <w:rPr>
          <w:sz w:val="24"/>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w:t>
      </w:r>
      <w:r>
        <w:rPr>
          <w:spacing w:val="-1"/>
          <w:sz w:val="24"/>
        </w:rPr>
        <w:t xml:space="preserve"> </w:t>
      </w:r>
      <w:r>
        <w:rPr>
          <w:sz w:val="24"/>
        </w:rPr>
        <w:t>плане</w:t>
      </w:r>
      <w:r>
        <w:rPr>
          <w:spacing w:val="-1"/>
          <w:sz w:val="24"/>
        </w:rPr>
        <w:t xml:space="preserve"> </w:t>
      </w:r>
      <w:r>
        <w:rPr>
          <w:sz w:val="24"/>
        </w:rPr>
        <w:t>предмет «Литература»</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 на</w:t>
      </w:r>
      <w:r>
        <w:rPr>
          <w:spacing w:val="-1"/>
          <w:sz w:val="24"/>
        </w:rPr>
        <w:t xml:space="preserve"> </w:t>
      </w:r>
      <w:r>
        <w:rPr>
          <w:sz w:val="24"/>
        </w:rPr>
        <w:t>уровне</w:t>
      </w:r>
      <w:r>
        <w:rPr>
          <w:spacing w:val="-1"/>
          <w:sz w:val="24"/>
        </w:rPr>
        <w:t xml:space="preserve"> </w:t>
      </w:r>
      <w:r>
        <w:rPr>
          <w:sz w:val="24"/>
        </w:rPr>
        <w:t>среднего</w:t>
      </w:r>
    </w:p>
    <w:p w14:paraId="5A7CF07F" w14:textId="77777777" w:rsidR="001D3DA7" w:rsidRDefault="001D3DA7">
      <w:pPr>
        <w:jc w:val="both"/>
        <w:rPr>
          <w:sz w:val="24"/>
        </w:rPr>
        <w:sectPr w:rsidR="001D3DA7">
          <w:pgSz w:w="11920" w:h="16850"/>
          <w:pgMar w:top="820" w:right="340" w:bottom="440" w:left="500" w:header="0" w:footer="208" w:gutter="0"/>
          <w:cols w:space="720"/>
        </w:sectPr>
      </w:pPr>
    </w:p>
    <w:p w14:paraId="062325C3" w14:textId="77777777" w:rsidR="001D3DA7" w:rsidRDefault="00407865">
      <w:pPr>
        <w:pStyle w:val="a3"/>
        <w:spacing w:before="78"/>
        <w:ind w:firstLine="0"/>
        <w:jc w:val="left"/>
      </w:pPr>
      <w:r>
        <w:lastRenderedPageBreak/>
        <w:t>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14:paraId="0D6C535B" w14:textId="77777777" w:rsidR="001D3DA7" w:rsidRDefault="00407865" w:rsidP="004C4C80">
      <w:pPr>
        <w:pStyle w:val="a6"/>
        <w:numPr>
          <w:ilvl w:val="2"/>
          <w:numId w:val="187"/>
        </w:numPr>
        <w:tabs>
          <w:tab w:val="left" w:pos="2228"/>
        </w:tabs>
        <w:ind w:right="218" w:firstLine="708"/>
        <w:rPr>
          <w:sz w:val="24"/>
        </w:rPr>
      </w:pPr>
      <w:r>
        <w:rPr>
          <w:sz w:val="24"/>
        </w:rPr>
        <w:t>Общее число часов, рекомендованных для изучения литературы – 340 часов: в 10</w:t>
      </w:r>
      <w:r>
        <w:rPr>
          <w:spacing w:val="40"/>
          <w:sz w:val="24"/>
        </w:rPr>
        <w:t xml:space="preserve"> </w:t>
      </w:r>
      <w:r>
        <w:rPr>
          <w:sz w:val="24"/>
        </w:rPr>
        <w:t>классе – 170 (5 часов в неделю), в 11 классе – 170 (5 часов в неделю).</w:t>
      </w:r>
    </w:p>
    <w:p w14:paraId="0FC66F4D" w14:textId="77777777" w:rsidR="001D3DA7" w:rsidRDefault="00407865" w:rsidP="004C4C80">
      <w:pPr>
        <w:pStyle w:val="a6"/>
        <w:numPr>
          <w:ilvl w:val="1"/>
          <w:numId w:val="187"/>
        </w:numPr>
        <w:tabs>
          <w:tab w:val="left" w:pos="1928"/>
        </w:tabs>
        <w:spacing w:before="1"/>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4AA89B03" w14:textId="77777777" w:rsidR="001D3DA7" w:rsidRDefault="00407865" w:rsidP="004C4C80">
      <w:pPr>
        <w:pStyle w:val="a6"/>
        <w:numPr>
          <w:ilvl w:val="2"/>
          <w:numId w:val="187"/>
        </w:numPr>
        <w:tabs>
          <w:tab w:val="left" w:pos="2108"/>
        </w:tabs>
        <w:ind w:left="2108" w:hanging="719"/>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4"/>
          <w:sz w:val="24"/>
        </w:rPr>
        <w:t xml:space="preserve"> </w:t>
      </w:r>
      <w:r>
        <w:rPr>
          <w:sz w:val="24"/>
        </w:rPr>
        <w:t>XIX</w:t>
      </w:r>
      <w:r>
        <w:rPr>
          <w:spacing w:val="-5"/>
          <w:sz w:val="24"/>
        </w:rPr>
        <w:t xml:space="preserve"> </w:t>
      </w:r>
      <w:r>
        <w:rPr>
          <w:spacing w:val="-4"/>
          <w:sz w:val="24"/>
        </w:rPr>
        <w:t>века.</w:t>
      </w:r>
    </w:p>
    <w:p w14:paraId="414FAB37" w14:textId="77777777" w:rsidR="001D3DA7" w:rsidRDefault="00407865">
      <w:pPr>
        <w:pStyle w:val="a3"/>
        <w:ind w:right="218"/>
      </w:pPr>
      <w:r>
        <w:t>А.Н.</w:t>
      </w:r>
      <w:r>
        <w:rPr>
          <w:spacing w:val="-3"/>
        </w:rPr>
        <w:t xml:space="preserve"> </w:t>
      </w:r>
      <w:r>
        <w:t>Островский. Драма «Гроза». Пьесы «Бесприданница», «Свои люди – сочтёмся» и другие (одно произведение по выбору).</w:t>
      </w:r>
    </w:p>
    <w:p w14:paraId="286830C1" w14:textId="77777777" w:rsidR="001D3DA7" w:rsidRDefault="00407865">
      <w:pPr>
        <w:pStyle w:val="a3"/>
        <w:ind w:left="1389" w:firstLine="0"/>
      </w:pPr>
      <w:r>
        <w:t>И.А.</w:t>
      </w:r>
      <w:r>
        <w:rPr>
          <w:spacing w:val="-3"/>
        </w:rPr>
        <w:t xml:space="preserve"> </w:t>
      </w:r>
      <w:r>
        <w:t>Гончаров.</w:t>
      </w:r>
      <w:r>
        <w:rPr>
          <w:spacing w:val="77"/>
        </w:rPr>
        <w:t xml:space="preserve"> </w:t>
      </w:r>
      <w:r>
        <w:t>Роман</w:t>
      </w:r>
      <w:r>
        <w:rPr>
          <w:spacing w:val="51"/>
          <w:w w:val="150"/>
        </w:rPr>
        <w:t xml:space="preserve"> </w:t>
      </w:r>
      <w:r>
        <w:t>«Обломов».</w:t>
      </w:r>
      <w:r>
        <w:rPr>
          <w:spacing w:val="78"/>
        </w:rPr>
        <w:t xml:space="preserve"> </w:t>
      </w:r>
      <w:r>
        <w:t>Романы</w:t>
      </w:r>
      <w:r>
        <w:rPr>
          <w:spacing w:val="50"/>
          <w:w w:val="150"/>
        </w:rPr>
        <w:t xml:space="preserve"> </w:t>
      </w:r>
      <w:r>
        <w:t>и</w:t>
      </w:r>
      <w:r>
        <w:rPr>
          <w:spacing w:val="79"/>
        </w:rPr>
        <w:t xml:space="preserve"> </w:t>
      </w:r>
      <w:r>
        <w:t>очерки</w:t>
      </w:r>
      <w:r>
        <w:rPr>
          <w:spacing w:val="79"/>
        </w:rPr>
        <w:t xml:space="preserve"> </w:t>
      </w:r>
      <w:r>
        <w:t>(одно</w:t>
      </w:r>
      <w:r>
        <w:rPr>
          <w:spacing w:val="78"/>
        </w:rPr>
        <w:t xml:space="preserve"> </w:t>
      </w:r>
      <w:r>
        <w:t>произведение</w:t>
      </w:r>
      <w:r>
        <w:rPr>
          <w:spacing w:val="54"/>
          <w:w w:val="150"/>
        </w:rPr>
        <w:t xml:space="preserve"> </w:t>
      </w:r>
      <w:r>
        <w:t>по</w:t>
      </w:r>
      <w:r>
        <w:rPr>
          <w:spacing w:val="78"/>
        </w:rPr>
        <w:t xml:space="preserve"> </w:t>
      </w:r>
      <w:r>
        <w:rPr>
          <w:spacing w:val="-2"/>
        </w:rPr>
        <w:t>выбору).</w:t>
      </w:r>
    </w:p>
    <w:p w14:paraId="40231270" w14:textId="77777777" w:rsidR="001D3DA7" w:rsidRDefault="00407865">
      <w:pPr>
        <w:pStyle w:val="a3"/>
        <w:ind w:firstLine="0"/>
      </w:pPr>
      <w:r>
        <w:t>Например,</w:t>
      </w:r>
      <w:r>
        <w:rPr>
          <w:spacing w:val="-5"/>
        </w:rPr>
        <w:t xml:space="preserve"> </w:t>
      </w:r>
      <w:r>
        <w:t>«Обыкновенная</w:t>
      </w:r>
      <w:r>
        <w:rPr>
          <w:spacing w:val="-3"/>
        </w:rPr>
        <w:t xml:space="preserve"> </w:t>
      </w:r>
      <w:r>
        <w:t>история»,</w:t>
      </w:r>
      <w:r>
        <w:rPr>
          <w:spacing w:val="-3"/>
        </w:rPr>
        <w:t xml:space="preserve"> </w:t>
      </w:r>
      <w:r>
        <w:t>очерки</w:t>
      </w:r>
      <w:r>
        <w:rPr>
          <w:spacing w:val="-4"/>
        </w:rPr>
        <w:t xml:space="preserve"> </w:t>
      </w:r>
      <w:r>
        <w:t>из</w:t>
      </w:r>
      <w:r>
        <w:rPr>
          <w:spacing w:val="-3"/>
        </w:rPr>
        <w:t xml:space="preserve"> </w:t>
      </w:r>
      <w:r>
        <w:t>книги</w:t>
      </w:r>
      <w:r>
        <w:rPr>
          <w:spacing w:val="-2"/>
        </w:rPr>
        <w:t xml:space="preserve"> </w:t>
      </w:r>
      <w:r>
        <w:t>«Фрегат</w:t>
      </w:r>
      <w:r>
        <w:rPr>
          <w:spacing w:val="-3"/>
        </w:rPr>
        <w:t xml:space="preserve"> </w:t>
      </w:r>
      <w:r>
        <w:t>«Паллада»</w:t>
      </w:r>
      <w:r>
        <w:rPr>
          <w:spacing w:val="-3"/>
        </w:rPr>
        <w:t xml:space="preserve"> </w:t>
      </w:r>
      <w:r>
        <w:t>и</w:t>
      </w:r>
      <w:r>
        <w:rPr>
          <w:spacing w:val="-2"/>
        </w:rPr>
        <w:t xml:space="preserve"> другие.</w:t>
      </w:r>
    </w:p>
    <w:p w14:paraId="1C87209E" w14:textId="77777777" w:rsidR="001D3DA7" w:rsidRDefault="00407865">
      <w:pPr>
        <w:pStyle w:val="a3"/>
        <w:ind w:right="220"/>
      </w:pPr>
      <w:r>
        <w:t>И.С.</w:t>
      </w:r>
      <w:r>
        <w:rPr>
          <w:spacing w:val="-1"/>
        </w:rPr>
        <w:t xml:space="preserve"> </w:t>
      </w:r>
      <w:r>
        <w:t>Тургенев. Роман «Отцы и дети». Повести и романы (одно произведение по выбору). Например,</w:t>
      </w:r>
      <w:r>
        <w:rPr>
          <w:spacing w:val="39"/>
        </w:rPr>
        <w:t xml:space="preserve"> </w:t>
      </w:r>
      <w:r>
        <w:t>«Первая</w:t>
      </w:r>
      <w:r>
        <w:rPr>
          <w:spacing w:val="39"/>
        </w:rPr>
        <w:t xml:space="preserve"> </w:t>
      </w:r>
      <w:r>
        <w:t>любовь»,</w:t>
      </w:r>
      <w:r>
        <w:rPr>
          <w:spacing w:val="39"/>
        </w:rPr>
        <w:t xml:space="preserve"> </w:t>
      </w:r>
      <w:r>
        <w:t>«Вешние</w:t>
      </w:r>
      <w:r>
        <w:rPr>
          <w:spacing w:val="39"/>
        </w:rPr>
        <w:t xml:space="preserve"> </w:t>
      </w:r>
      <w:r>
        <w:t>воды»,</w:t>
      </w:r>
      <w:r>
        <w:rPr>
          <w:spacing w:val="39"/>
        </w:rPr>
        <w:t xml:space="preserve"> </w:t>
      </w:r>
      <w:r>
        <w:t>«Рудин»,</w:t>
      </w:r>
      <w:r>
        <w:rPr>
          <w:spacing w:val="39"/>
        </w:rPr>
        <w:t xml:space="preserve"> </w:t>
      </w:r>
      <w:r>
        <w:t>«Дворянское</w:t>
      </w:r>
      <w:r>
        <w:rPr>
          <w:spacing w:val="39"/>
        </w:rPr>
        <w:t xml:space="preserve"> </w:t>
      </w:r>
      <w:r>
        <w:t>гнездо»</w:t>
      </w:r>
      <w:r>
        <w:rPr>
          <w:spacing w:val="37"/>
        </w:rPr>
        <w:t xml:space="preserve"> </w:t>
      </w:r>
      <w:r>
        <w:t>и</w:t>
      </w:r>
      <w:r>
        <w:rPr>
          <w:spacing w:val="40"/>
        </w:rPr>
        <w:t xml:space="preserve"> </w:t>
      </w:r>
      <w:r>
        <w:t>другие.</w:t>
      </w:r>
      <w:r>
        <w:rPr>
          <w:spacing w:val="39"/>
        </w:rPr>
        <w:t xml:space="preserve"> </w:t>
      </w:r>
      <w:r>
        <w:t>Статья</w:t>
      </w:r>
    </w:p>
    <w:p w14:paraId="06FAFD48" w14:textId="77777777" w:rsidR="001D3DA7" w:rsidRDefault="00407865">
      <w:pPr>
        <w:pStyle w:val="a3"/>
        <w:ind w:firstLine="0"/>
      </w:pPr>
      <w:r>
        <w:t>«Гамлет</w:t>
      </w:r>
      <w:r>
        <w:rPr>
          <w:spacing w:val="-2"/>
        </w:rPr>
        <w:t xml:space="preserve"> </w:t>
      </w:r>
      <w:r>
        <w:t>и</w:t>
      </w:r>
      <w:r>
        <w:rPr>
          <w:spacing w:val="-1"/>
        </w:rPr>
        <w:t xml:space="preserve"> </w:t>
      </w:r>
      <w:r>
        <w:t>Дон</w:t>
      </w:r>
      <w:r>
        <w:rPr>
          <w:spacing w:val="-1"/>
        </w:rPr>
        <w:t xml:space="preserve"> </w:t>
      </w:r>
      <w:r>
        <w:rPr>
          <w:spacing w:val="-2"/>
        </w:rPr>
        <w:t>Кихот».</w:t>
      </w:r>
    </w:p>
    <w:p w14:paraId="65D36941" w14:textId="77777777" w:rsidR="001D3DA7" w:rsidRDefault="00407865">
      <w:pPr>
        <w:pStyle w:val="a3"/>
        <w:ind w:right="215"/>
      </w:pPr>
      <w:r>
        <w:t>Ф.И.</w:t>
      </w:r>
      <w:r>
        <w:rPr>
          <w:spacing w:val="-2"/>
        </w:rPr>
        <w:t xml:space="preserve"> </w:t>
      </w:r>
      <w:r>
        <w:t>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7A79C1FE" w14:textId="77777777" w:rsidR="001D3DA7" w:rsidRDefault="00407865">
      <w:pPr>
        <w:pStyle w:val="a3"/>
        <w:ind w:right="217"/>
      </w:pPr>
      <w:r>
        <w:t>Н.А.</w:t>
      </w:r>
      <w:r>
        <w:rPr>
          <w:spacing w:val="-3"/>
        </w:rPr>
        <w:t xml:space="preserve"> </w:t>
      </w:r>
      <w:r>
        <w:t>Некрасов. Стихотворения (не менее пяти по выбору). Например, «Тройка», «Я не люблю</w:t>
      </w:r>
      <w:r>
        <w:rPr>
          <w:spacing w:val="-2"/>
        </w:rPr>
        <w:t xml:space="preserve"> </w:t>
      </w:r>
      <w:r>
        <w:t>иронии твоей...»,</w:t>
      </w:r>
      <w:r>
        <w:rPr>
          <w:spacing w:val="2"/>
        </w:rPr>
        <w:t xml:space="preserve"> </w:t>
      </w:r>
      <w:r>
        <w:t>«Вчерашний</w:t>
      </w:r>
      <w:r>
        <w:rPr>
          <w:spacing w:val="2"/>
        </w:rPr>
        <w:t xml:space="preserve"> </w:t>
      </w:r>
      <w:r>
        <w:t>день,</w:t>
      </w:r>
      <w:r>
        <w:rPr>
          <w:spacing w:val="2"/>
        </w:rPr>
        <w:t xml:space="preserve"> </w:t>
      </w:r>
      <w:r>
        <w:t>часу</w:t>
      </w:r>
      <w:r>
        <w:rPr>
          <w:spacing w:val="1"/>
        </w:rPr>
        <w:t xml:space="preserve"> </w:t>
      </w:r>
      <w:r>
        <w:t>в</w:t>
      </w:r>
      <w:r>
        <w:rPr>
          <w:spacing w:val="2"/>
        </w:rPr>
        <w:t xml:space="preserve"> </w:t>
      </w:r>
      <w:r>
        <w:t>шестом…»,</w:t>
      </w:r>
      <w:r>
        <w:rPr>
          <w:spacing w:val="7"/>
        </w:rPr>
        <w:t xml:space="preserve"> </w:t>
      </w:r>
      <w:r>
        <w:t>«Мы</w:t>
      </w:r>
      <w:r>
        <w:rPr>
          <w:spacing w:val="1"/>
        </w:rPr>
        <w:t xml:space="preserve"> </w:t>
      </w:r>
      <w:r>
        <w:t>с</w:t>
      </w:r>
      <w:r>
        <w:rPr>
          <w:spacing w:val="1"/>
        </w:rPr>
        <w:t xml:space="preserve"> </w:t>
      </w:r>
      <w:r>
        <w:t>тобой</w:t>
      </w:r>
      <w:r>
        <w:rPr>
          <w:spacing w:val="2"/>
        </w:rPr>
        <w:t xml:space="preserve"> </w:t>
      </w:r>
      <w:r>
        <w:t>бестолковые</w:t>
      </w:r>
      <w:r>
        <w:rPr>
          <w:spacing w:val="1"/>
        </w:rPr>
        <w:t xml:space="preserve"> </w:t>
      </w:r>
      <w:r>
        <w:rPr>
          <w:spacing w:val="-2"/>
        </w:rPr>
        <w:t>люди...»,</w:t>
      </w:r>
    </w:p>
    <w:p w14:paraId="2C14363E" w14:textId="77777777" w:rsidR="001D3DA7" w:rsidRDefault="00407865">
      <w:pPr>
        <w:pStyle w:val="a3"/>
        <w:spacing w:before="1"/>
        <w:ind w:right="220" w:firstLine="0"/>
      </w:pPr>
      <w:r>
        <w:t>«Поэт и Гражданин», «Элегия» («Пускай нам говорит изменчивая мода...»), «О Муза! я у двери гроба…», «Блажен незлобивый поэт…», «Памяти Добролюбова», «Пророк» и другие.</w:t>
      </w:r>
    </w:p>
    <w:p w14:paraId="1E71C3DD" w14:textId="77777777" w:rsidR="001D3DA7" w:rsidRDefault="00407865">
      <w:pPr>
        <w:pStyle w:val="a3"/>
        <w:ind w:left="1389" w:firstLine="0"/>
      </w:pPr>
      <w:r>
        <w:t>Поэма</w:t>
      </w:r>
      <w:r>
        <w:rPr>
          <w:spacing w:val="-2"/>
        </w:rPr>
        <w:t xml:space="preserve"> </w:t>
      </w:r>
      <w:r>
        <w:t>«Кому</w:t>
      </w:r>
      <w:r>
        <w:rPr>
          <w:spacing w:val="-1"/>
        </w:rPr>
        <w:t xml:space="preserve"> </w:t>
      </w:r>
      <w:r>
        <w:t>на</w:t>
      </w:r>
      <w:r>
        <w:rPr>
          <w:spacing w:val="-2"/>
        </w:rPr>
        <w:t xml:space="preserve"> </w:t>
      </w:r>
      <w:r>
        <w:t>Руси</w:t>
      </w:r>
      <w:r>
        <w:rPr>
          <w:spacing w:val="-1"/>
        </w:rPr>
        <w:t xml:space="preserve"> </w:t>
      </w:r>
      <w:r>
        <w:t xml:space="preserve">жить </w:t>
      </w:r>
      <w:r>
        <w:rPr>
          <w:spacing w:val="-2"/>
        </w:rPr>
        <w:t>хорошо».</w:t>
      </w:r>
    </w:p>
    <w:p w14:paraId="0D73B8E0" w14:textId="77777777" w:rsidR="001D3DA7" w:rsidRDefault="00407865">
      <w:pPr>
        <w:pStyle w:val="a3"/>
        <w:ind w:right="220"/>
      </w:pPr>
      <w:r>
        <w:t>А.А.</w:t>
      </w:r>
      <w:r>
        <w:rPr>
          <w:spacing w:val="-3"/>
        </w:rPr>
        <w:t xml:space="preserve"> </w:t>
      </w:r>
      <w:r>
        <w:t>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2B8816B5" w14:textId="77777777" w:rsidR="001D3DA7" w:rsidRDefault="00407865">
      <w:pPr>
        <w:pStyle w:val="a3"/>
        <w:ind w:right="223"/>
      </w:pPr>
      <w:r>
        <w:t>А.К.</w:t>
      </w:r>
      <w:r>
        <w:rPr>
          <w:spacing w:val="-3"/>
        </w:rPr>
        <w:t xml:space="preserve"> </w:t>
      </w:r>
      <w:r>
        <w:t>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1EDBF379" w14:textId="77777777" w:rsidR="001D3DA7" w:rsidRDefault="00407865">
      <w:pPr>
        <w:pStyle w:val="a3"/>
        <w:ind w:right="215"/>
      </w:pPr>
      <w:r>
        <w:t>Н.Г.</w:t>
      </w:r>
      <w:r>
        <w:rPr>
          <w:spacing w:val="-2"/>
        </w:rPr>
        <w:t xml:space="preserve"> </w:t>
      </w:r>
      <w:r>
        <w:t>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77183B00" w14:textId="77777777" w:rsidR="001D3DA7" w:rsidRDefault="00407865">
      <w:pPr>
        <w:pStyle w:val="a3"/>
        <w:ind w:right="219"/>
      </w:pPr>
      <w:r>
        <w:t>Ф.М.</w:t>
      </w:r>
      <w:r>
        <w:rPr>
          <w:spacing w:val="-1"/>
        </w:rPr>
        <w:t xml:space="preserve"> </w:t>
      </w:r>
      <w:r>
        <w:t>Достоевский. Роман «Преступление и наказание». Повести и романы (одно произведение по выбору). Например, «Неточка Незванова», «Сон смешного человека», «Идиот»,</w:t>
      </w:r>
    </w:p>
    <w:p w14:paraId="779C6B3A" w14:textId="77777777" w:rsidR="001D3DA7" w:rsidRDefault="00407865">
      <w:pPr>
        <w:pStyle w:val="a3"/>
        <w:ind w:firstLine="0"/>
      </w:pPr>
      <w:r>
        <w:t>«Подросток»</w:t>
      </w:r>
      <w:r>
        <w:rPr>
          <w:spacing w:val="-1"/>
        </w:rPr>
        <w:t xml:space="preserve"> </w:t>
      </w:r>
      <w:r>
        <w:t xml:space="preserve">и </w:t>
      </w:r>
      <w:r>
        <w:rPr>
          <w:spacing w:val="-2"/>
        </w:rPr>
        <w:t>другие.</w:t>
      </w:r>
    </w:p>
    <w:p w14:paraId="46CA9691" w14:textId="77777777" w:rsidR="001D3DA7" w:rsidRDefault="00407865">
      <w:pPr>
        <w:pStyle w:val="a3"/>
        <w:ind w:right="221"/>
      </w:pPr>
      <w:r>
        <w:t>Л.Н.</w:t>
      </w:r>
      <w:r>
        <w:rPr>
          <w:spacing w:val="-2"/>
        </w:rPr>
        <w:t xml:space="preserve"> </w:t>
      </w:r>
      <w:r>
        <w:t>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64FF1450" w14:textId="77777777" w:rsidR="001D3DA7" w:rsidRDefault="00407865">
      <w:pPr>
        <w:pStyle w:val="a3"/>
        <w:spacing w:before="1"/>
        <w:ind w:right="217"/>
      </w:pPr>
      <w:r>
        <w:t>М.Е.</w:t>
      </w:r>
      <w:r>
        <w:rPr>
          <w:spacing w:val="-2"/>
        </w:rPr>
        <w:t xml:space="preserve"> </w:t>
      </w:r>
      <w:r>
        <w:t>Салтыков-Щедрин. Роман-хроника «История одного города» (не менее четырёх глав по</w:t>
      </w:r>
      <w:r>
        <w:rPr>
          <w:spacing w:val="6"/>
        </w:rPr>
        <w:t xml:space="preserve"> </w:t>
      </w:r>
      <w:r>
        <w:t>выбору).</w:t>
      </w:r>
      <w:r>
        <w:rPr>
          <w:spacing w:val="8"/>
        </w:rPr>
        <w:t xml:space="preserve"> </w:t>
      </w:r>
      <w:r>
        <w:t>Например,</w:t>
      </w:r>
      <w:r>
        <w:rPr>
          <w:spacing w:val="8"/>
        </w:rPr>
        <w:t xml:space="preserve"> </w:t>
      </w:r>
      <w:r>
        <w:t>главы</w:t>
      </w:r>
      <w:r>
        <w:rPr>
          <w:spacing w:val="8"/>
        </w:rPr>
        <w:t xml:space="preserve"> </w:t>
      </w:r>
      <w:r>
        <w:t>«О</w:t>
      </w:r>
      <w:r>
        <w:rPr>
          <w:spacing w:val="8"/>
        </w:rPr>
        <w:t xml:space="preserve"> </w:t>
      </w:r>
      <w:r>
        <w:t>корени</w:t>
      </w:r>
      <w:r>
        <w:rPr>
          <w:spacing w:val="9"/>
        </w:rPr>
        <w:t xml:space="preserve"> </w:t>
      </w:r>
      <w:r>
        <w:t>происхождения</w:t>
      </w:r>
      <w:r>
        <w:rPr>
          <w:spacing w:val="9"/>
        </w:rPr>
        <w:t xml:space="preserve"> </w:t>
      </w:r>
      <w:r>
        <w:t>глуповцев»,</w:t>
      </w:r>
      <w:r>
        <w:rPr>
          <w:spacing w:val="5"/>
        </w:rPr>
        <w:t xml:space="preserve"> </w:t>
      </w:r>
      <w:r>
        <w:t>«Опись</w:t>
      </w:r>
      <w:r>
        <w:rPr>
          <w:spacing w:val="10"/>
        </w:rPr>
        <w:t xml:space="preserve"> </w:t>
      </w:r>
      <w:r>
        <w:rPr>
          <w:spacing w:val="-2"/>
        </w:rPr>
        <w:t>градоначальникам»,</w:t>
      </w:r>
    </w:p>
    <w:p w14:paraId="28BB2086" w14:textId="77777777" w:rsidR="001D3DA7" w:rsidRDefault="00407865">
      <w:pPr>
        <w:pStyle w:val="a3"/>
        <w:ind w:firstLine="0"/>
      </w:pPr>
      <w:r>
        <w:t>«Органчик»,</w:t>
      </w:r>
      <w:r>
        <w:rPr>
          <w:spacing w:val="14"/>
        </w:rPr>
        <w:t xml:space="preserve"> </w:t>
      </w:r>
      <w:r>
        <w:t>«Подтверждение</w:t>
      </w:r>
      <w:r>
        <w:rPr>
          <w:spacing w:val="14"/>
        </w:rPr>
        <w:t xml:space="preserve"> </w:t>
      </w:r>
      <w:r>
        <w:t>покаяния»</w:t>
      </w:r>
      <w:r>
        <w:rPr>
          <w:spacing w:val="14"/>
        </w:rPr>
        <w:t xml:space="preserve"> </w:t>
      </w:r>
      <w:r>
        <w:t>и</w:t>
      </w:r>
      <w:r>
        <w:rPr>
          <w:spacing w:val="16"/>
        </w:rPr>
        <w:t xml:space="preserve"> </w:t>
      </w:r>
      <w:r>
        <w:t>другие.</w:t>
      </w:r>
      <w:r>
        <w:rPr>
          <w:spacing w:val="14"/>
        </w:rPr>
        <w:t xml:space="preserve"> </w:t>
      </w:r>
      <w:r>
        <w:t>Сказки</w:t>
      </w:r>
      <w:r>
        <w:rPr>
          <w:spacing w:val="16"/>
        </w:rPr>
        <w:t xml:space="preserve"> </w:t>
      </w:r>
      <w:r>
        <w:t>(не</w:t>
      </w:r>
      <w:r>
        <w:rPr>
          <w:spacing w:val="14"/>
        </w:rPr>
        <w:t xml:space="preserve"> </w:t>
      </w:r>
      <w:r>
        <w:t>менее</w:t>
      </w:r>
      <w:r>
        <w:rPr>
          <w:spacing w:val="16"/>
        </w:rPr>
        <w:t xml:space="preserve"> </w:t>
      </w:r>
      <w:r>
        <w:t>трёх</w:t>
      </w:r>
      <w:r>
        <w:rPr>
          <w:spacing w:val="14"/>
        </w:rPr>
        <w:t xml:space="preserve"> </w:t>
      </w:r>
      <w:r>
        <w:t>по</w:t>
      </w:r>
      <w:r>
        <w:rPr>
          <w:spacing w:val="15"/>
        </w:rPr>
        <w:t xml:space="preserve"> </w:t>
      </w:r>
      <w:r>
        <w:t>выбору).</w:t>
      </w:r>
      <w:r>
        <w:rPr>
          <w:spacing w:val="14"/>
        </w:rPr>
        <w:t xml:space="preserve"> </w:t>
      </w:r>
      <w:r>
        <w:rPr>
          <w:spacing w:val="-2"/>
        </w:rPr>
        <w:t>Например,</w:t>
      </w:r>
    </w:p>
    <w:p w14:paraId="2DDB77E4" w14:textId="77777777" w:rsidR="001D3DA7" w:rsidRDefault="00407865">
      <w:pPr>
        <w:pStyle w:val="a3"/>
        <w:ind w:firstLine="0"/>
      </w:pPr>
      <w:r>
        <w:t>«Пропала</w:t>
      </w:r>
      <w:r>
        <w:rPr>
          <w:spacing w:val="-3"/>
        </w:rPr>
        <w:t xml:space="preserve"> </w:t>
      </w:r>
      <w:r>
        <w:t>совесть»,</w:t>
      </w:r>
      <w:r>
        <w:rPr>
          <w:spacing w:val="-2"/>
        </w:rPr>
        <w:t xml:space="preserve"> </w:t>
      </w:r>
      <w:r>
        <w:t>«Медведь</w:t>
      </w:r>
      <w:r>
        <w:rPr>
          <w:spacing w:val="-1"/>
        </w:rPr>
        <w:t xml:space="preserve"> </w:t>
      </w:r>
      <w:r>
        <w:t>на</w:t>
      </w:r>
      <w:r>
        <w:rPr>
          <w:spacing w:val="-3"/>
        </w:rPr>
        <w:t xml:space="preserve"> </w:t>
      </w:r>
      <w:r>
        <w:t>воеводстве»,</w:t>
      </w:r>
      <w:r>
        <w:rPr>
          <w:spacing w:val="-1"/>
        </w:rPr>
        <w:t xml:space="preserve"> </w:t>
      </w:r>
      <w:r>
        <w:t>«Карась-идеалист»,</w:t>
      </w:r>
      <w:r>
        <w:rPr>
          <w:spacing w:val="-1"/>
        </w:rPr>
        <w:t xml:space="preserve"> </w:t>
      </w:r>
      <w:r>
        <w:t>«Коняга»</w:t>
      </w:r>
      <w:r>
        <w:rPr>
          <w:spacing w:val="-2"/>
        </w:rPr>
        <w:t xml:space="preserve"> </w:t>
      </w:r>
      <w:r>
        <w:t>и</w:t>
      </w:r>
      <w:r>
        <w:rPr>
          <w:spacing w:val="-2"/>
        </w:rPr>
        <w:t xml:space="preserve"> другие.</w:t>
      </w:r>
    </w:p>
    <w:p w14:paraId="57933D0B" w14:textId="77777777" w:rsidR="001D3DA7" w:rsidRDefault="00407865">
      <w:pPr>
        <w:pStyle w:val="a3"/>
        <w:ind w:left="1389" w:firstLine="0"/>
      </w:pPr>
      <w:r>
        <w:t>Н.С.</w:t>
      </w:r>
      <w:r>
        <w:rPr>
          <w:spacing w:val="-4"/>
        </w:rPr>
        <w:t xml:space="preserve"> </w:t>
      </w:r>
      <w:r>
        <w:t>Лесков.</w:t>
      </w:r>
      <w:r>
        <w:rPr>
          <w:spacing w:val="62"/>
        </w:rPr>
        <w:t xml:space="preserve"> </w:t>
      </w:r>
      <w:r>
        <w:t>Рассказы</w:t>
      </w:r>
      <w:r>
        <w:rPr>
          <w:spacing w:val="62"/>
        </w:rPr>
        <w:t xml:space="preserve"> </w:t>
      </w:r>
      <w:r>
        <w:t>и</w:t>
      </w:r>
      <w:r>
        <w:rPr>
          <w:spacing w:val="61"/>
        </w:rPr>
        <w:t xml:space="preserve"> </w:t>
      </w:r>
      <w:r>
        <w:t>повести</w:t>
      </w:r>
      <w:r>
        <w:rPr>
          <w:spacing w:val="63"/>
        </w:rPr>
        <w:t xml:space="preserve"> </w:t>
      </w:r>
      <w:r>
        <w:t>(не</w:t>
      </w:r>
      <w:r>
        <w:rPr>
          <w:spacing w:val="62"/>
        </w:rPr>
        <w:t xml:space="preserve"> </w:t>
      </w:r>
      <w:r>
        <w:t>менее</w:t>
      </w:r>
      <w:r>
        <w:rPr>
          <w:spacing w:val="61"/>
        </w:rPr>
        <w:t xml:space="preserve"> </w:t>
      </w:r>
      <w:r>
        <w:t>двух</w:t>
      </w:r>
      <w:r>
        <w:rPr>
          <w:spacing w:val="61"/>
        </w:rPr>
        <w:t xml:space="preserve"> </w:t>
      </w:r>
      <w:r>
        <w:t>произведений</w:t>
      </w:r>
      <w:r>
        <w:rPr>
          <w:spacing w:val="61"/>
        </w:rPr>
        <w:t xml:space="preserve"> </w:t>
      </w:r>
      <w:r>
        <w:t>по</w:t>
      </w:r>
      <w:r>
        <w:rPr>
          <w:spacing w:val="62"/>
        </w:rPr>
        <w:t xml:space="preserve"> </w:t>
      </w:r>
      <w:r>
        <w:t>выбору).</w:t>
      </w:r>
      <w:r>
        <w:rPr>
          <w:spacing w:val="62"/>
        </w:rPr>
        <w:t xml:space="preserve"> </w:t>
      </w:r>
      <w:r>
        <w:rPr>
          <w:spacing w:val="-2"/>
        </w:rPr>
        <w:t>Например,</w:t>
      </w:r>
    </w:p>
    <w:p w14:paraId="4699B952" w14:textId="77777777" w:rsidR="001D3DA7" w:rsidRDefault="00407865">
      <w:pPr>
        <w:pStyle w:val="a3"/>
        <w:ind w:right="223" w:firstLine="0"/>
      </w:pPr>
      <w:r>
        <w:t>«Очарованный</w:t>
      </w:r>
      <w:r>
        <w:rPr>
          <w:spacing w:val="-1"/>
        </w:rPr>
        <w:t xml:space="preserve"> </w:t>
      </w:r>
      <w:r>
        <w:t>странник»,</w:t>
      </w:r>
      <w:r>
        <w:rPr>
          <w:spacing w:val="-1"/>
        </w:rPr>
        <w:t xml:space="preserve"> </w:t>
      </w:r>
      <w:r>
        <w:t>«Однодум»,</w:t>
      </w:r>
      <w:r>
        <w:rPr>
          <w:spacing w:val="-2"/>
        </w:rPr>
        <w:t xml:space="preserve"> </w:t>
      </w:r>
      <w:r>
        <w:t>«Тупейный</w:t>
      </w:r>
      <w:r>
        <w:rPr>
          <w:spacing w:val="-1"/>
        </w:rPr>
        <w:t xml:space="preserve"> </w:t>
      </w:r>
      <w:r>
        <w:t>художник»,</w:t>
      </w:r>
      <w:r>
        <w:rPr>
          <w:spacing w:val="-1"/>
        </w:rPr>
        <w:t xml:space="preserve"> </w:t>
      </w:r>
      <w:r>
        <w:t>«Леди</w:t>
      </w:r>
      <w:r>
        <w:rPr>
          <w:spacing w:val="-1"/>
        </w:rPr>
        <w:t xml:space="preserve"> </w:t>
      </w:r>
      <w:r>
        <w:t>Макбет</w:t>
      </w:r>
      <w:r>
        <w:rPr>
          <w:spacing w:val="-1"/>
        </w:rPr>
        <w:t xml:space="preserve"> </w:t>
      </w:r>
      <w:r>
        <w:t>Мценского</w:t>
      </w:r>
      <w:r>
        <w:rPr>
          <w:spacing w:val="-1"/>
        </w:rPr>
        <w:t xml:space="preserve"> </w:t>
      </w:r>
      <w:r>
        <w:t>уезда»</w:t>
      </w:r>
      <w:r>
        <w:rPr>
          <w:spacing w:val="-1"/>
        </w:rPr>
        <w:t xml:space="preserve"> </w:t>
      </w:r>
      <w:r>
        <w:t xml:space="preserve">и </w:t>
      </w:r>
      <w:r>
        <w:rPr>
          <w:spacing w:val="-2"/>
        </w:rPr>
        <w:t>другие.</w:t>
      </w:r>
    </w:p>
    <w:p w14:paraId="12674EF7" w14:textId="77777777" w:rsidR="001D3DA7" w:rsidRDefault="00407865">
      <w:pPr>
        <w:pStyle w:val="a3"/>
        <w:ind w:right="217"/>
      </w:pPr>
      <w:r>
        <w:t>А.П.</w:t>
      </w:r>
      <w:r>
        <w:rPr>
          <w:spacing w:val="-3"/>
        </w:rPr>
        <w:t xml:space="preserve"> </w:t>
      </w:r>
      <w:r>
        <w:t>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204D1AD8" w14:textId="77777777" w:rsidR="001D3DA7" w:rsidRDefault="00407865">
      <w:pPr>
        <w:pStyle w:val="a3"/>
        <w:ind w:right="222"/>
      </w:pPr>
      <w:r>
        <w:t>Комедия</w:t>
      </w:r>
      <w:r>
        <w:rPr>
          <w:spacing w:val="-2"/>
        </w:rPr>
        <w:t xml:space="preserve"> </w:t>
      </w:r>
      <w:r>
        <w:t>«Вишнёвый</w:t>
      </w:r>
      <w:r>
        <w:rPr>
          <w:spacing w:val="-1"/>
        </w:rPr>
        <w:t xml:space="preserve"> </w:t>
      </w:r>
      <w:r>
        <w:t>сад».</w:t>
      </w:r>
      <w:r>
        <w:rPr>
          <w:spacing w:val="-2"/>
        </w:rPr>
        <w:t xml:space="preserve"> </w:t>
      </w:r>
      <w:r>
        <w:t>Пьесы</w:t>
      </w:r>
      <w:r>
        <w:rPr>
          <w:spacing w:val="-3"/>
        </w:rPr>
        <w:t xml:space="preserve"> </w:t>
      </w:r>
      <w:r>
        <w:t>«Чайка»,</w:t>
      </w:r>
      <w:r>
        <w:rPr>
          <w:spacing w:val="-2"/>
        </w:rPr>
        <w:t xml:space="preserve"> </w:t>
      </w:r>
      <w:r>
        <w:t>«Дядя</w:t>
      </w:r>
      <w:r>
        <w:rPr>
          <w:spacing w:val="-3"/>
        </w:rPr>
        <w:t xml:space="preserve"> </w:t>
      </w:r>
      <w:r>
        <w:t>Ваня»,</w:t>
      </w:r>
      <w:r>
        <w:rPr>
          <w:spacing w:val="-2"/>
        </w:rPr>
        <w:t xml:space="preserve"> </w:t>
      </w:r>
      <w:r>
        <w:t>«Три</w:t>
      </w:r>
      <w:r>
        <w:rPr>
          <w:spacing w:val="-4"/>
        </w:rPr>
        <w:t xml:space="preserve"> </w:t>
      </w:r>
      <w:r>
        <w:t>сестры»</w:t>
      </w:r>
      <w:r>
        <w:rPr>
          <w:spacing w:val="-2"/>
        </w:rPr>
        <w:t xml:space="preserve"> </w:t>
      </w:r>
      <w:r>
        <w:t>(одно</w:t>
      </w:r>
      <w:r>
        <w:rPr>
          <w:spacing w:val="-2"/>
        </w:rPr>
        <w:t xml:space="preserve"> </w:t>
      </w:r>
      <w:r>
        <w:t>произведение по выбору).</w:t>
      </w:r>
    </w:p>
    <w:p w14:paraId="490BA463" w14:textId="77777777" w:rsidR="001D3DA7" w:rsidRDefault="00407865" w:rsidP="004C4C80">
      <w:pPr>
        <w:pStyle w:val="a6"/>
        <w:numPr>
          <w:ilvl w:val="2"/>
          <w:numId w:val="187"/>
        </w:numPr>
        <w:tabs>
          <w:tab w:val="left" w:pos="2108"/>
        </w:tabs>
        <w:spacing w:line="274" w:lineRule="exact"/>
        <w:ind w:left="2108" w:hanging="719"/>
        <w:rPr>
          <w:sz w:val="24"/>
        </w:rPr>
      </w:pPr>
      <w:r>
        <w:rPr>
          <w:sz w:val="24"/>
        </w:rPr>
        <w:t>Литературная</w:t>
      </w:r>
      <w:r>
        <w:rPr>
          <w:spacing w:val="-5"/>
          <w:sz w:val="24"/>
        </w:rPr>
        <w:t xml:space="preserve"> </w:t>
      </w:r>
      <w:r>
        <w:rPr>
          <w:sz w:val="24"/>
        </w:rPr>
        <w:t>критика</w:t>
      </w:r>
      <w:r>
        <w:rPr>
          <w:spacing w:val="-4"/>
          <w:sz w:val="24"/>
        </w:rPr>
        <w:t xml:space="preserve"> </w:t>
      </w:r>
      <w:r>
        <w:rPr>
          <w:sz w:val="24"/>
        </w:rPr>
        <w:t>второй</w:t>
      </w:r>
      <w:r>
        <w:rPr>
          <w:spacing w:val="-4"/>
          <w:sz w:val="24"/>
        </w:rPr>
        <w:t xml:space="preserve"> </w:t>
      </w:r>
      <w:r>
        <w:rPr>
          <w:sz w:val="24"/>
        </w:rPr>
        <w:t>половины</w:t>
      </w:r>
      <w:r>
        <w:rPr>
          <w:spacing w:val="-7"/>
          <w:sz w:val="24"/>
        </w:rPr>
        <w:t xml:space="preserve"> </w:t>
      </w:r>
      <w:r>
        <w:rPr>
          <w:sz w:val="24"/>
        </w:rPr>
        <w:t>XIX</w:t>
      </w:r>
      <w:r>
        <w:rPr>
          <w:spacing w:val="-5"/>
          <w:sz w:val="24"/>
        </w:rPr>
        <w:t xml:space="preserve"> </w:t>
      </w:r>
      <w:r>
        <w:rPr>
          <w:spacing w:val="-2"/>
          <w:sz w:val="24"/>
        </w:rPr>
        <w:t>века.</w:t>
      </w:r>
    </w:p>
    <w:p w14:paraId="5EAE5496" w14:textId="77777777" w:rsidR="001D3DA7" w:rsidRDefault="00407865">
      <w:pPr>
        <w:pStyle w:val="a3"/>
        <w:ind w:right="217"/>
      </w:pPr>
      <w:r>
        <w:t>Статьи</w:t>
      </w:r>
      <w:r>
        <w:rPr>
          <w:spacing w:val="40"/>
        </w:rPr>
        <w:t xml:space="preserve"> </w:t>
      </w:r>
      <w:r>
        <w:t>H.А. Добролюбова</w:t>
      </w:r>
      <w:r>
        <w:rPr>
          <w:spacing w:val="40"/>
        </w:rPr>
        <w:t xml:space="preserve"> </w:t>
      </w:r>
      <w:r>
        <w:t>«Луч</w:t>
      </w:r>
      <w:r>
        <w:rPr>
          <w:spacing w:val="40"/>
        </w:rPr>
        <w:t xml:space="preserve"> </w:t>
      </w:r>
      <w:r>
        <w:t>света</w:t>
      </w:r>
      <w:r>
        <w:rPr>
          <w:spacing w:val="40"/>
        </w:rPr>
        <w:t xml:space="preserve"> </w:t>
      </w:r>
      <w:r>
        <w:t>в</w:t>
      </w:r>
      <w:r>
        <w:rPr>
          <w:spacing w:val="40"/>
        </w:rPr>
        <w:t xml:space="preserve"> </w:t>
      </w:r>
      <w:r>
        <w:t>тёмном</w:t>
      </w:r>
      <w:r>
        <w:rPr>
          <w:spacing w:val="40"/>
        </w:rPr>
        <w:t xml:space="preserve"> </w:t>
      </w:r>
      <w:r>
        <w:t>царстве»,</w:t>
      </w:r>
      <w:r>
        <w:rPr>
          <w:spacing w:val="40"/>
        </w:rPr>
        <w:t xml:space="preserve"> </w:t>
      </w:r>
      <w:r>
        <w:t>«Что</w:t>
      </w:r>
      <w:r>
        <w:rPr>
          <w:spacing w:val="40"/>
        </w:rPr>
        <w:t xml:space="preserve"> </w:t>
      </w:r>
      <w:r>
        <w:t>такое</w:t>
      </w:r>
      <w:r>
        <w:rPr>
          <w:spacing w:val="40"/>
        </w:rPr>
        <w:t xml:space="preserve"> </w:t>
      </w:r>
      <w:r>
        <w:t>обломовщина?», Д.И.</w:t>
      </w:r>
      <w:r>
        <w:rPr>
          <w:spacing w:val="-2"/>
        </w:rPr>
        <w:t xml:space="preserve"> </w:t>
      </w:r>
      <w:r>
        <w:t>Писарева</w:t>
      </w:r>
      <w:r>
        <w:rPr>
          <w:spacing w:val="80"/>
          <w:w w:val="150"/>
        </w:rPr>
        <w:t xml:space="preserve"> </w:t>
      </w:r>
      <w:r>
        <w:t>«Базаров»,</w:t>
      </w:r>
      <w:r>
        <w:rPr>
          <w:spacing w:val="80"/>
          <w:w w:val="150"/>
        </w:rPr>
        <w:t xml:space="preserve"> </w:t>
      </w:r>
      <w:r>
        <w:t>«Мотивы</w:t>
      </w:r>
      <w:r>
        <w:rPr>
          <w:spacing w:val="80"/>
          <w:w w:val="150"/>
        </w:rPr>
        <w:t xml:space="preserve"> </w:t>
      </w:r>
      <w:r>
        <w:t>русской</w:t>
      </w:r>
      <w:r>
        <w:rPr>
          <w:spacing w:val="39"/>
        </w:rPr>
        <w:t xml:space="preserve">  </w:t>
      </w:r>
      <w:r>
        <w:t>драмы»,</w:t>
      </w:r>
      <w:r>
        <w:rPr>
          <w:spacing w:val="80"/>
          <w:w w:val="150"/>
        </w:rPr>
        <w:t xml:space="preserve"> </w:t>
      </w:r>
      <w:r>
        <w:t>А.В. Дружинина</w:t>
      </w:r>
      <w:r>
        <w:rPr>
          <w:spacing w:val="80"/>
          <w:w w:val="150"/>
        </w:rPr>
        <w:t xml:space="preserve"> </w:t>
      </w:r>
      <w:r>
        <w:t>«Обломов».</w:t>
      </w:r>
      <w:r>
        <w:rPr>
          <w:spacing w:val="38"/>
        </w:rPr>
        <w:t xml:space="preserve">  </w:t>
      </w:r>
      <w:r>
        <w:t>Роман</w:t>
      </w:r>
    </w:p>
    <w:p w14:paraId="60EFEA89" w14:textId="77777777" w:rsidR="001D3DA7" w:rsidRDefault="001D3DA7">
      <w:pPr>
        <w:sectPr w:rsidR="001D3DA7">
          <w:pgSz w:w="11920" w:h="16850"/>
          <w:pgMar w:top="820" w:right="340" w:bottom="440" w:left="500" w:header="0" w:footer="208" w:gutter="0"/>
          <w:cols w:space="720"/>
        </w:sectPr>
      </w:pPr>
    </w:p>
    <w:p w14:paraId="6F05871F" w14:textId="77777777" w:rsidR="001D3DA7" w:rsidRDefault="00407865">
      <w:pPr>
        <w:pStyle w:val="a3"/>
        <w:spacing w:before="78"/>
        <w:ind w:right="217" w:firstLine="0"/>
      </w:pPr>
      <w:r>
        <w:lastRenderedPageBreak/>
        <w:t>И.А.</w:t>
      </w:r>
      <w:r>
        <w:rPr>
          <w:spacing w:val="-2"/>
        </w:rPr>
        <w:t xml:space="preserve"> </w:t>
      </w:r>
      <w:r>
        <w:t>Гончарова», А.А. Григорьева «После «Грозы» Островского», Н.Н. Страхова «Сочинения гр. Л.Н.</w:t>
      </w:r>
      <w:r>
        <w:rPr>
          <w:spacing w:val="-2"/>
        </w:rPr>
        <w:t xml:space="preserve"> </w:t>
      </w:r>
      <w:r>
        <w:t>Толстого» и другие (не менее трёх статей по выбору в соответствии с изучаемым художественным произведением).</w:t>
      </w:r>
    </w:p>
    <w:p w14:paraId="421DAC0B" w14:textId="77777777" w:rsidR="001D3DA7" w:rsidRDefault="00407865" w:rsidP="004C4C80">
      <w:pPr>
        <w:pStyle w:val="a6"/>
        <w:numPr>
          <w:ilvl w:val="2"/>
          <w:numId w:val="187"/>
        </w:numPr>
        <w:tabs>
          <w:tab w:val="left" w:pos="2108"/>
        </w:tabs>
        <w:spacing w:before="1"/>
        <w:ind w:left="2108" w:hanging="719"/>
        <w:rPr>
          <w:sz w:val="24"/>
        </w:rPr>
      </w:pPr>
      <w:r>
        <w:rPr>
          <w:sz w:val="24"/>
        </w:rPr>
        <w:t>Литература</w:t>
      </w:r>
      <w:r>
        <w:rPr>
          <w:spacing w:val="-6"/>
          <w:sz w:val="24"/>
        </w:rPr>
        <w:t xml:space="preserve"> </w:t>
      </w:r>
      <w:r>
        <w:rPr>
          <w:sz w:val="24"/>
        </w:rPr>
        <w:t>народов</w:t>
      </w:r>
      <w:r>
        <w:rPr>
          <w:spacing w:val="-4"/>
          <w:sz w:val="24"/>
        </w:rPr>
        <w:t xml:space="preserve"> </w:t>
      </w:r>
      <w:r>
        <w:rPr>
          <w:spacing w:val="-2"/>
          <w:sz w:val="24"/>
        </w:rPr>
        <w:t>России.</w:t>
      </w:r>
    </w:p>
    <w:p w14:paraId="075DFE89" w14:textId="77777777" w:rsidR="001D3DA7" w:rsidRDefault="00407865">
      <w:pPr>
        <w:pStyle w:val="a3"/>
        <w:ind w:right="224"/>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3BFA8DC2" w14:textId="77777777" w:rsidR="001D3DA7" w:rsidRDefault="00407865" w:rsidP="004C4C80">
      <w:pPr>
        <w:pStyle w:val="a6"/>
        <w:numPr>
          <w:ilvl w:val="2"/>
          <w:numId w:val="187"/>
        </w:numPr>
        <w:tabs>
          <w:tab w:val="left" w:pos="2108"/>
        </w:tabs>
        <w:ind w:left="2108" w:hanging="719"/>
        <w:rPr>
          <w:sz w:val="24"/>
        </w:rPr>
      </w:pPr>
      <w:r>
        <w:rPr>
          <w:sz w:val="24"/>
        </w:rPr>
        <w:t>Зарубежная</w:t>
      </w:r>
      <w:r>
        <w:rPr>
          <w:spacing w:val="-5"/>
          <w:sz w:val="24"/>
        </w:rPr>
        <w:t xml:space="preserve"> </w:t>
      </w:r>
      <w:r>
        <w:rPr>
          <w:spacing w:val="-2"/>
          <w:sz w:val="24"/>
        </w:rPr>
        <w:t>литература.</w:t>
      </w:r>
    </w:p>
    <w:p w14:paraId="161D29F7" w14:textId="77777777" w:rsidR="001D3DA7" w:rsidRDefault="00407865">
      <w:pPr>
        <w:pStyle w:val="a3"/>
        <w:ind w:right="215"/>
      </w:pPr>
      <w:r>
        <w:t>Зарубежная проза второй половины XIX века (не менее одного произведения по выбору). Например,</w:t>
      </w:r>
      <w:r>
        <w:rPr>
          <w:spacing w:val="69"/>
        </w:rPr>
        <w:t xml:space="preserve"> </w:t>
      </w:r>
      <w:r>
        <w:t>произведения</w:t>
      </w:r>
      <w:r>
        <w:rPr>
          <w:spacing w:val="69"/>
        </w:rPr>
        <w:t xml:space="preserve"> </w:t>
      </w:r>
      <w:r>
        <w:t>Ч. Диккенса</w:t>
      </w:r>
      <w:r>
        <w:rPr>
          <w:spacing w:val="68"/>
        </w:rPr>
        <w:t xml:space="preserve"> </w:t>
      </w:r>
      <w:r>
        <w:t>«Дэвид</w:t>
      </w:r>
      <w:r>
        <w:rPr>
          <w:spacing w:val="69"/>
        </w:rPr>
        <w:t xml:space="preserve"> </w:t>
      </w:r>
      <w:r>
        <w:t>Копперфилд»,</w:t>
      </w:r>
      <w:r>
        <w:rPr>
          <w:spacing w:val="69"/>
        </w:rPr>
        <w:t xml:space="preserve"> </w:t>
      </w:r>
      <w:r>
        <w:t>«Большие</w:t>
      </w:r>
      <w:r>
        <w:rPr>
          <w:spacing w:val="68"/>
        </w:rPr>
        <w:t xml:space="preserve"> </w:t>
      </w:r>
      <w:r>
        <w:t>надежды»,</w:t>
      </w:r>
      <w:r>
        <w:rPr>
          <w:spacing w:val="68"/>
        </w:rPr>
        <w:t xml:space="preserve"> </w:t>
      </w:r>
      <w:r>
        <w:t>Г. Флобера</w:t>
      </w:r>
    </w:p>
    <w:p w14:paraId="77DF9E14" w14:textId="77777777" w:rsidR="001D3DA7" w:rsidRDefault="00407865">
      <w:pPr>
        <w:pStyle w:val="a3"/>
        <w:ind w:firstLine="0"/>
      </w:pPr>
      <w:r>
        <w:t>«Мадам</w:t>
      </w:r>
      <w:r>
        <w:rPr>
          <w:spacing w:val="-3"/>
        </w:rPr>
        <w:t xml:space="preserve"> </w:t>
      </w:r>
      <w:r>
        <w:t>Бовари»,</w:t>
      </w:r>
      <w:r>
        <w:rPr>
          <w:spacing w:val="-1"/>
        </w:rPr>
        <w:t xml:space="preserve"> </w:t>
      </w:r>
      <w:r>
        <w:t>Э.</w:t>
      </w:r>
      <w:r>
        <w:rPr>
          <w:spacing w:val="-2"/>
        </w:rPr>
        <w:t xml:space="preserve"> </w:t>
      </w:r>
      <w:r>
        <w:t>Золя</w:t>
      </w:r>
      <w:r>
        <w:rPr>
          <w:spacing w:val="-1"/>
        </w:rPr>
        <w:t xml:space="preserve"> </w:t>
      </w:r>
      <w:r>
        <w:t>«Творчество»,</w:t>
      </w:r>
      <w:r>
        <w:rPr>
          <w:spacing w:val="-1"/>
        </w:rPr>
        <w:t xml:space="preserve"> </w:t>
      </w:r>
      <w:r>
        <w:t>Г.</w:t>
      </w:r>
      <w:r>
        <w:rPr>
          <w:spacing w:val="-1"/>
        </w:rPr>
        <w:t xml:space="preserve"> </w:t>
      </w:r>
      <w:r>
        <w:t>Де Мопассана</w:t>
      </w:r>
      <w:r>
        <w:rPr>
          <w:spacing w:val="-2"/>
        </w:rPr>
        <w:t xml:space="preserve"> </w:t>
      </w:r>
      <w:r>
        <w:t>«Милый</w:t>
      </w:r>
      <w:r>
        <w:rPr>
          <w:spacing w:val="-2"/>
        </w:rPr>
        <w:t xml:space="preserve"> </w:t>
      </w:r>
      <w:r>
        <w:t>друг»</w:t>
      </w:r>
      <w:r>
        <w:rPr>
          <w:spacing w:val="-1"/>
        </w:rPr>
        <w:t xml:space="preserve"> </w:t>
      </w:r>
      <w:r>
        <w:t xml:space="preserve">и </w:t>
      </w:r>
      <w:r>
        <w:rPr>
          <w:spacing w:val="-2"/>
        </w:rPr>
        <w:t>другие.</w:t>
      </w:r>
    </w:p>
    <w:p w14:paraId="58C04BB1" w14:textId="77777777" w:rsidR="001D3DA7" w:rsidRDefault="00407865">
      <w:pPr>
        <w:pStyle w:val="a3"/>
        <w:ind w:right="214"/>
      </w:pPr>
      <w:r>
        <w:t>Зарубежная поэзия второй половины XIX века (не менее двух стихотворений одного из поэтов по выбору). Например, стихотворения А. Рембо, Ш.</w:t>
      </w:r>
      <w:r>
        <w:rPr>
          <w:spacing w:val="-1"/>
        </w:rPr>
        <w:t xml:space="preserve"> </w:t>
      </w:r>
      <w:r>
        <w:t>Бодлера, П.</w:t>
      </w:r>
      <w:r>
        <w:rPr>
          <w:spacing w:val="-1"/>
        </w:rPr>
        <w:t xml:space="preserve"> </w:t>
      </w:r>
      <w:r>
        <w:t xml:space="preserve">Верлена, Э. Верхарна и </w:t>
      </w:r>
      <w:r>
        <w:rPr>
          <w:spacing w:val="-2"/>
        </w:rPr>
        <w:t>другие.</w:t>
      </w:r>
    </w:p>
    <w:p w14:paraId="6424AAD4" w14:textId="77777777" w:rsidR="001D3DA7" w:rsidRDefault="00407865">
      <w:pPr>
        <w:pStyle w:val="a3"/>
        <w:ind w:right="214"/>
      </w:pPr>
      <w:r>
        <w:t>Зарубежная драматургия второй половины XIX века (не менее одного произведения по выбору).</w:t>
      </w:r>
      <w:r>
        <w:rPr>
          <w:spacing w:val="67"/>
          <w:w w:val="150"/>
        </w:rPr>
        <w:t xml:space="preserve"> </w:t>
      </w:r>
      <w:r>
        <w:t>Например,</w:t>
      </w:r>
      <w:r>
        <w:rPr>
          <w:spacing w:val="67"/>
          <w:w w:val="150"/>
        </w:rPr>
        <w:t xml:space="preserve"> </w:t>
      </w:r>
      <w:r>
        <w:t>пьесы</w:t>
      </w:r>
      <w:r>
        <w:rPr>
          <w:spacing w:val="68"/>
          <w:w w:val="150"/>
        </w:rPr>
        <w:t xml:space="preserve"> </w:t>
      </w:r>
      <w:r>
        <w:t>Г.</w:t>
      </w:r>
      <w:r>
        <w:rPr>
          <w:spacing w:val="1"/>
        </w:rPr>
        <w:t xml:space="preserve"> </w:t>
      </w:r>
      <w:r>
        <w:t>Гауптмана</w:t>
      </w:r>
      <w:r>
        <w:rPr>
          <w:spacing w:val="66"/>
          <w:w w:val="150"/>
        </w:rPr>
        <w:t xml:space="preserve"> </w:t>
      </w:r>
      <w:r>
        <w:t>«Перед</w:t>
      </w:r>
      <w:r>
        <w:rPr>
          <w:spacing w:val="67"/>
          <w:w w:val="150"/>
        </w:rPr>
        <w:t xml:space="preserve"> </w:t>
      </w:r>
      <w:r>
        <w:t>восходом</w:t>
      </w:r>
      <w:r>
        <w:rPr>
          <w:spacing w:val="68"/>
          <w:w w:val="150"/>
        </w:rPr>
        <w:t xml:space="preserve"> </w:t>
      </w:r>
      <w:r>
        <w:t>солнца»,</w:t>
      </w:r>
      <w:r>
        <w:rPr>
          <w:spacing w:val="67"/>
          <w:w w:val="150"/>
        </w:rPr>
        <w:t xml:space="preserve"> </w:t>
      </w:r>
      <w:r>
        <w:t>«Одинокие»,</w:t>
      </w:r>
      <w:r>
        <w:rPr>
          <w:spacing w:val="68"/>
          <w:w w:val="150"/>
        </w:rPr>
        <w:t xml:space="preserve"> </w:t>
      </w:r>
      <w:r>
        <w:t>Г.</w:t>
      </w:r>
      <w:r>
        <w:rPr>
          <w:spacing w:val="3"/>
        </w:rPr>
        <w:t xml:space="preserve"> </w:t>
      </w:r>
      <w:r>
        <w:rPr>
          <w:spacing w:val="-2"/>
        </w:rPr>
        <w:t>Ибсена</w:t>
      </w:r>
    </w:p>
    <w:p w14:paraId="6DBA6593" w14:textId="77777777" w:rsidR="001D3DA7" w:rsidRDefault="00407865">
      <w:pPr>
        <w:pStyle w:val="a3"/>
        <w:ind w:firstLine="0"/>
      </w:pPr>
      <w:r>
        <w:t>«Кукольный</w:t>
      </w:r>
      <w:r>
        <w:rPr>
          <w:spacing w:val="-2"/>
        </w:rPr>
        <w:t xml:space="preserve"> </w:t>
      </w:r>
      <w:r>
        <w:t>дом»,</w:t>
      </w:r>
      <w:r>
        <w:rPr>
          <w:spacing w:val="-2"/>
        </w:rPr>
        <w:t xml:space="preserve"> </w:t>
      </w:r>
      <w:r>
        <w:t>«Пер</w:t>
      </w:r>
      <w:r>
        <w:rPr>
          <w:spacing w:val="-2"/>
        </w:rPr>
        <w:t xml:space="preserve"> </w:t>
      </w:r>
      <w:r>
        <w:t>Гюнт»</w:t>
      </w:r>
      <w:r>
        <w:rPr>
          <w:spacing w:val="-4"/>
        </w:rPr>
        <w:t xml:space="preserve"> </w:t>
      </w:r>
      <w:r>
        <w:t>и</w:t>
      </w:r>
      <w:r>
        <w:rPr>
          <w:spacing w:val="-1"/>
        </w:rPr>
        <w:t xml:space="preserve"> </w:t>
      </w:r>
      <w:r>
        <w:rPr>
          <w:spacing w:val="-2"/>
        </w:rPr>
        <w:t>другие.</w:t>
      </w:r>
    </w:p>
    <w:p w14:paraId="22D79B16" w14:textId="77777777" w:rsidR="001D3DA7" w:rsidRDefault="00407865" w:rsidP="004C4C80">
      <w:pPr>
        <w:pStyle w:val="a6"/>
        <w:numPr>
          <w:ilvl w:val="1"/>
          <w:numId w:val="187"/>
        </w:numPr>
        <w:tabs>
          <w:tab w:val="left" w:pos="1928"/>
        </w:tabs>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44655703" w14:textId="77777777" w:rsidR="001D3DA7" w:rsidRDefault="00407865" w:rsidP="004C4C80">
      <w:pPr>
        <w:pStyle w:val="a6"/>
        <w:numPr>
          <w:ilvl w:val="2"/>
          <w:numId w:val="187"/>
        </w:numPr>
        <w:tabs>
          <w:tab w:val="left" w:pos="2108"/>
        </w:tabs>
        <w:ind w:left="2108" w:hanging="719"/>
        <w:rPr>
          <w:sz w:val="24"/>
        </w:rPr>
      </w:pPr>
      <w:r>
        <w:rPr>
          <w:sz w:val="24"/>
        </w:rPr>
        <w:t>Литература</w:t>
      </w:r>
      <w:r>
        <w:rPr>
          <w:spacing w:val="-2"/>
          <w:sz w:val="24"/>
        </w:rPr>
        <w:t xml:space="preserve"> </w:t>
      </w:r>
      <w:r>
        <w:rPr>
          <w:sz w:val="24"/>
        </w:rPr>
        <w:t>конца</w:t>
      </w:r>
      <w:r>
        <w:rPr>
          <w:spacing w:val="-3"/>
          <w:sz w:val="24"/>
        </w:rPr>
        <w:t xml:space="preserve"> </w:t>
      </w:r>
      <w:r>
        <w:rPr>
          <w:sz w:val="24"/>
        </w:rPr>
        <w:t>XIX</w:t>
      </w:r>
      <w:r>
        <w:rPr>
          <w:spacing w:val="-1"/>
          <w:sz w:val="24"/>
        </w:rPr>
        <w:t xml:space="preserve"> </w:t>
      </w:r>
      <w:r>
        <w:rPr>
          <w:sz w:val="24"/>
        </w:rPr>
        <w:t>–</w:t>
      </w:r>
      <w:r>
        <w:rPr>
          <w:spacing w:val="-2"/>
          <w:sz w:val="24"/>
        </w:rPr>
        <w:t xml:space="preserve"> </w:t>
      </w:r>
      <w:r>
        <w:rPr>
          <w:sz w:val="24"/>
        </w:rPr>
        <w:t>начала</w:t>
      </w:r>
      <w:r>
        <w:rPr>
          <w:spacing w:val="-3"/>
          <w:sz w:val="24"/>
        </w:rPr>
        <w:t xml:space="preserve"> </w:t>
      </w:r>
      <w:r>
        <w:rPr>
          <w:sz w:val="24"/>
        </w:rPr>
        <w:t xml:space="preserve">ХХ </w:t>
      </w:r>
      <w:r>
        <w:rPr>
          <w:spacing w:val="-4"/>
          <w:sz w:val="24"/>
        </w:rPr>
        <w:t>века.</w:t>
      </w:r>
    </w:p>
    <w:p w14:paraId="7EC7D485" w14:textId="77777777" w:rsidR="001D3DA7" w:rsidRDefault="00407865">
      <w:pPr>
        <w:pStyle w:val="a3"/>
        <w:ind w:right="221"/>
      </w:pPr>
      <w:r>
        <w:t>А.И.</w:t>
      </w:r>
      <w:r>
        <w:rPr>
          <w:spacing w:val="-3"/>
        </w:rPr>
        <w:t xml:space="preserve"> </w:t>
      </w:r>
      <w:r>
        <w:t>Куприн. Рассказы и повести (два произведения по выбору). Например, «Гранатовый браслет», «Олеся», «Поединок» и другие.</w:t>
      </w:r>
    </w:p>
    <w:p w14:paraId="5330E8A1" w14:textId="77777777" w:rsidR="001D3DA7" w:rsidRDefault="00407865">
      <w:pPr>
        <w:pStyle w:val="a3"/>
        <w:spacing w:before="1"/>
        <w:ind w:right="224"/>
      </w:pPr>
      <w:r>
        <w:t>Л.Н.</w:t>
      </w:r>
      <w:r>
        <w:rPr>
          <w:spacing w:val="-2"/>
        </w:rPr>
        <w:t xml:space="preserve"> </w:t>
      </w:r>
      <w:r>
        <w:t>Андреев. Рассказы и повести (два произведения по выбору). Например, «Иуда Искариот», «Большой шлем», «Рассказ о семи повешенных» и другие.</w:t>
      </w:r>
    </w:p>
    <w:p w14:paraId="16593B23" w14:textId="77777777" w:rsidR="001D3DA7" w:rsidRDefault="00407865">
      <w:pPr>
        <w:pStyle w:val="a3"/>
        <w:ind w:left="1389" w:firstLine="0"/>
      </w:pPr>
      <w:r>
        <w:t>М.</w:t>
      </w:r>
      <w:r>
        <w:rPr>
          <w:spacing w:val="-2"/>
        </w:rPr>
        <w:t xml:space="preserve"> </w:t>
      </w:r>
      <w:r>
        <w:t>Горький.</w:t>
      </w:r>
      <w:r>
        <w:rPr>
          <w:spacing w:val="31"/>
        </w:rPr>
        <w:t xml:space="preserve">  </w:t>
      </w:r>
      <w:r>
        <w:t>Рассказы,</w:t>
      </w:r>
      <w:r>
        <w:rPr>
          <w:spacing w:val="31"/>
        </w:rPr>
        <w:t xml:space="preserve">  </w:t>
      </w:r>
      <w:r>
        <w:t>повести,</w:t>
      </w:r>
      <w:r>
        <w:rPr>
          <w:spacing w:val="32"/>
        </w:rPr>
        <w:t xml:space="preserve">  </w:t>
      </w:r>
      <w:r>
        <w:t>романы</w:t>
      </w:r>
      <w:r>
        <w:rPr>
          <w:spacing w:val="32"/>
        </w:rPr>
        <w:t xml:space="preserve">  </w:t>
      </w:r>
      <w:r>
        <w:t>(два</w:t>
      </w:r>
      <w:r>
        <w:rPr>
          <w:spacing w:val="31"/>
        </w:rPr>
        <w:t xml:space="preserve">  </w:t>
      </w:r>
      <w:r>
        <w:t>произведения</w:t>
      </w:r>
      <w:r>
        <w:rPr>
          <w:spacing w:val="31"/>
        </w:rPr>
        <w:t xml:space="preserve">  </w:t>
      </w:r>
      <w:r>
        <w:t>по</w:t>
      </w:r>
      <w:r>
        <w:rPr>
          <w:spacing w:val="30"/>
        </w:rPr>
        <w:t xml:space="preserve">  </w:t>
      </w:r>
      <w:r>
        <w:t>выбору).</w:t>
      </w:r>
      <w:r>
        <w:rPr>
          <w:spacing w:val="32"/>
        </w:rPr>
        <w:t xml:space="preserve">  </w:t>
      </w:r>
      <w:r>
        <w:rPr>
          <w:spacing w:val="-2"/>
        </w:rPr>
        <w:t>Например,</w:t>
      </w:r>
    </w:p>
    <w:p w14:paraId="783E6E9A" w14:textId="77777777" w:rsidR="001D3DA7" w:rsidRDefault="00407865">
      <w:pPr>
        <w:pStyle w:val="a3"/>
        <w:ind w:firstLine="0"/>
      </w:pPr>
      <w:r>
        <w:t>«Старуха</w:t>
      </w:r>
      <w:r>
        <w:rPr>
          <w:spacing w:val="-6"/>
        </w:rPr>
        <w:t xml:space="preserve"> </w:t>
      </w:r>
      <w:r>
        <w:t>Изергиль»,</w:t>
      </w:r>
      <w:r>
        <w:rPr>
          <w:spacing w:val="-2"/>
        </w:rPr>
        <w:t xml:space="preserve"> </w:t>
      </w:r>
      <w:r>
        <w:t>«Макар</w:t>
      </w:r>
      <w:r>
        <w:rPr>
          <w:spacing w:val="-2"/>
        </w:rPr>
        <w:t xml:space="preserve"> </w:t>
      </w:r>
      <w:r>
        <w:t>Чудра»,</w:t>
      </w:r>
      <w:r>
        <w:rPr>
          <w:spacing w:val="-1"/>
        </w:rPr>
        <w:t xml:space="preserve"> </w:t>
      </w:r>
      <w:r>
        <w:t>«Коновалов»,</w:t>
      </w:r>
      <w:r>
        <w:rPr>
          <w:spacing w:val="-2"/>
        </w:rPr>
        <w:t xml:space="preserve"> </w:t>
      </w:r>
      <w:r>
        <w:t>«Фома</w:t>
      </w:r>
      <w:r>
        <w:rPr>
          <w:spacing w:val="-3"/>
        </w:rPr>
        <w:t xml:space="preserve"> </w:t>
      </w:r>
      <w:r>
        <w:t>Гордеев»</w:t>
      </w:r>
      <w:r>
        <w:rPr>
          <w:spacing w:val="2"/>
        </w:rPr>
        <w:t xml:space="preserve"> </w:t>
      </w:r>
      <w:r>
        <w:t>и</w:t>
      </w:r>
      <w:r>
        <w:rPr>
          <w:spacing w:val="-1"/>
        </w:rPr>
        <w:t xml:space="preserve"> </w:t>
      </w:r>
      <w:r>
        <w:rPr>
          <w:spacing w:val="-2"/>
        </w:rPr>
        <w:t>другие.</w:t>
      </w:r>
    </w:p>
    <w:p w14:paraId="0E25EF54" w14:textId="77777777" w:rsidR="001D3DA7" w:rsidRDefault="00407865">
      <w:pPr>
        <w:pStyle w:val="a3"/>
        <w:ind w:left="1389" w:firstLine="0"/>
      </w:pPr>
      <w:r>
        <w:t>Пьеса</w:t>
      </w:r>
      <w:r>
        <w:rPr>
          <w:spacing w:val="-2"/>
        </w:rPr>
        <w:t xml:space="preserve"> </w:t>
      </w:r>
      <w:r>
        <w:t>«На</w:t>
      </w:r>
      <w:r>
        <w:rPr>
          <w:spacing w:val="-2"/>
        </w:rPr>
        <w:t xml:space="preserve"> дне».</w:t>
      </w:r>
    </w:p>
    <w:p w14:paraId="605B13D9" w14:textId="77777777" w:rsidR="001D3DA7" w:rsidRDefault="00407865">
      <w:pPr>
        <w:pStyle w:val="a3"/>
        <w:ind w:right="217"/>
      </w:pPr>
      <w:r>
        <w:t>Стихотворения поэтов Серебряного века (не менее трёх стихотворений двух поэтов по выбору). Например, стихотворения И.Ф. Анненского, К.Д.</w:t>
      </w:r>
      <w:r>
        <w:rPr>
          <w:spacing w:val="-2"/>
        </w:rPr>
        <w:t xml:space="preserve"> </w:t>
      </w:r>
      <w:r>
        <w:t>Бальмонта, А.</w:t>
      </w:r>
      <w:r>
        <w:rPr>
          <w:spacing w:val="-2"/>
        </w:rPr>
        <w:t xml:space="preserve"> </w:t>
      </w:r>
      <w:r>
        <w:t>Белого, В.Я.</w:t>
      </w:r>
      <w:r>
        <w:rPr>
          <w:spacing w:val="-1"/>
        </w:rPr>
        <w:t xml:space="preserve"> </w:t>
      </w:r>
      <w:r>
        <w:t>Брюсова, М.А. Волошина, И. Северянина, В.С. Соловьева, Ф.К. Сологуба, В.В. Хлебникова и другие.</w:t>
      </w:r>
    </w:p>
    <w:p w14:paraId="21155DBA" w14:textId="77777777" w:rsidR="001D3DA7" w:rsidRDefault="00407865" w:rsidP="004C4C80">
      <w:pPr>
        <w:pStyle w:val="a6"/>
        <w:numPr>
          <w:ilvl w:val="2"/>
          <w:numId w:val="187"/>
        </w:numPr>
        <w:tabs>
          <w:tab w:val="left" w:pos="2108"/>
        </w:tabs>
        <w:ind w:left="2108" w:hanging="719"/>
        <w:rPr>
          <w:sz w:val="24"/>
        </w:rPr>
      </w:pPr>
      <w:r>
        <w:rPr>
          <w:sz w:val="24"/>
        </w:rPr>
        <w:t>Литература</w:t>
      </w:r>
      <w:r>
        <w:rPr>
          <w:spacing w:val="-4"/>
          <w:sz w:val="24"/>
        </w:rPr>
        <w:t xml:space="preserve"> </w:t>
      </w:r>
      <w:r>
        <w:rPr>
          <w:sz w:val="24"/>
        </w:rPr>
        <w:t>ХХ</w:t>
      </w:r>
      <w:r>
        <w:rPr>
          <w:spacing w:val="-2"/>
          <w:sz w:val="24"/>
        </w:rPr>
        <w:t xml:space="preserve"> </w:t>
      </w:r>
      <w:r>
        <w:rPr>
          <w:spacing w:val="-4"/>
          <w:sz w:val="24"/>
        </w:rPr>
        <w:t>века.</w:t>
      </w:r>
    </w:p>
    <w:p w14:paraId="4BB95FA4" w14:textId="77777777" w:rsidR="001D3DA7" w:rsidRDefault="00407865">
      <w:pPr>
        <w:pStyle w:val="a3"/>
        <w:ind w:left="1389" w:firstLine="0"/>
      </w:pPr>
      <w:r>
        <w:t>И.А.</w:t>
      </w:r>
      <w:r>
        <w:rPr>
          <w:spacing w:val="-5"/>
        </w:rPr>
        <w:t xml:space="preserve"> </w:t>
      </w:r>
      <w:r>
        <w:t>Бунин.</w:t>
      </w:r>
      <w:r>
        <w:rPr>
          <w:spacing w:val="21"/>
        </w:rPr>
        <w:t xml:space="preserve"> </w:t>
      </w:r>
      <w:r>
        <w:t>Стихотворения</w:t>
      </w:r>
      <w:r>
        <w:rPr>
          <w:spacing w:val="22"/>
        </w:rPr>
        <w:t xml:space="preserve"> </w:t>
      </w:r>
      <w:r>
        <w:t>(не</w:t>
      </w:r>
      <w:r>
        <w:rPr>
          <w:spacing w:val="21"/>
        </w:rPr>
        <w:t xml:space="preserve"> </w:t>
      </w:r>
      <w:r>
        <w:t>менее</w:t>
      </w:r>
      <w:r>
        <w:rPr>
          <w:spacing w:val="20"/>
        </w:rPr>
        <w:t xml:space="preserve"> </w:t>
      </w:r>
      <w:r>
        <w:t>двух</w:t>
      </w:r>
      <w:r>
        <w:rPr>
          <w:spacing w:val="23"/>
        </w:rPr>
        <w:t xml:space="preserve"> </w:t>
      </w:r>
      <w:r>
        <w:t>по</w:t>
      </w:r>
      <w:r>
        <w:rPr>
          <w:spacing w:val="21"/>
        </w:rPr>
        <w:t xml:space="preserve"> </w:t>
      </w:r>
      <w:r>
        <w:t>выбору).</w:t>
      </w:r>
      <w:r>
        <w:rPr>
          <w:spacing w:val="23"/>
        </w:rPr>
        <w:t xml:space="preserve"> </w:t>
      </w:r>
      <w:r>
        <w:t>Например,</w:t>
      </w:r>
      <w:r>
        <w:rPr>
          <w:spacing w:val="21"/>
        </w:rPr>
        <w:t xml:space="preserve"> </w:t>
      </w:r>
      <w:r>
        <w:t>«Аленушка»,</w:t>
      </w:r>
      <w:r>
        <w:rPr>
          <w:spacing w:val="22"/>
        </w:rPr>
        <w:t xml:space="preserve"> </w:t>
      </w:r>
      <w:r>
        <w:rPr>
          <w:spacing w:val="-2"/>
        </w:rPr>
        <w:t>«Вечер»,</w:t>
      </w:r>
    </w:p>
    <w:p w14:paraId="219703D3" w14:textId="77777777" w:rsidR="001D3DA7" w:rsidRDefault="00407865">
      <w:pPr>
        <w:pStyle w:val="a3"/>
        <w:ind w:right="221" w:firstLine="0"/>
      </w:pPr>
      <w:r>
        <w:t>«Дурман», «И цветы, и шмели, и трава, и колосья…», «У птицы есть гнездо, у зверя есть нора…»</w:t>
      </w:r>
      <w:r>
        <w:rPr>
          <w:spacing w:val="40"/>
        </w:rPr>
        <w:t xml:space="preserve"> </w:t>
      </w:r>
      <w:r>
        <w:t>и</w:t>
      </w:r>
      <w:r>
        <w:rPr>
          <w:spacing w:val="29"/>
        </w:rPr>
        <w:t xml:space="preserve"> </w:t>
      </w:r>
      <w:r>
        <w:t>другие.</w:t>
      </w:r>
      <w:r>
        <w:rPr>
          <w:spacing w:val="28"/>
        </w:rPr>
        <w:t xml:space="preserve"> </w:t>
      </w:r>
      <w:r>
        <w:t>Рассказы</w:t>
      </w:r>
      <w:r>
        <w:rPr>
          <w:spacing w:val="28"/>
        </w:rPr>
        <w:t xml:space="preserve"> </w:t>
      </w:r>
      <w:r>
        <w:t>(три</w:t>
      </w:r>
      <w:r>
        <w:rPr>
          <w:spacing w:val="29"/>
        </w:rPr>
        <w:t xml:space="preserve"> </w:t>
      </w:r>
      <w:r>
        <w:t>по</w:t>
      </w:r>
      <w:r>
        <w:rPr>
          <w:spacing w:val="28"/>
        </w:rPr>
        <w:t xml:space="preserve"> </w:t>
      </w:r>
      <w:r>
        <w:t>выбору).</w:t>
      </w:r>
      <w:r>
        <w:rPr>
          <w:spacing w:val="28"/>
        </w:rPr>
        <w:t xml:space="preserve"> </w:t>
      </w:r>
      <w:r>
        <w:t>Например,</w:t>
      </w:r>
      <w:r>
        <w:rPr>
          <w:spacing w:val="28"/>
        </w:rPr>
        <w:t xml:space="preserve"> </w:t>
      </w:r>
      <w:r>
        <w:t>«Антоновские</w:t>
      </w:r>
      <w:r>
        <w:rPr>
          <w:spacing w:val="28"/>
        </w:rPr>
        <w:t xml:space="preserve"> </w:t>
      </w:r>
      <w:r>
        <w:t>яблоки»,</w:t>
      </w:r>
      <w:r>
        <w:rPr>
          <w:spacing w:val="28"/>
        </w:rPr>
        <w:t xml:space="preserve"> </w:t>
      </w:r>
      <w:r>
        <w:t>«Чистый</w:t>
      </w:r>
      <w:r>
        <w:rPr>
          <w:spacing w:val="27"/>
        </w:rPr>
        <w:t xml:space="preserve"> </w:t>
      </w:r>
      <w:r>
        <w:t>понедельник»,</w:t>
      </w:r>
    </w:p>
    <w:p w14:paraId="397A890C" w14:textId="77777777" w:rsidR="001D3DA7" w:rsidRDefault="00407865">
      <w:pPr>
        <w:pStyle w:val="a3"/>
        <w:ind w:firstLine="0"/>
      </w:pPr>
      <w:r>
        <w:t>«Господин</w:t>
      </w:r>
      <w:r>
        <w:rPr>
          <w:spacing w:val="-6"/>
        </w:rPr>
        <w:t xml:space="preserve"> </w:t>
      </w:r>
      <w:r>
        <w:t>из</w:t>
      </w:r>
      <w:r>
        <w:rPr>
          <w:spacing w:val="-3"/>
        </w:rPr>
        <w:t xml:space="preserve"> </w:t>
      </w:r>
      <w:r>
        <w:t>Сан-Франциско»,</w:t>
      </w:r>
      <w:r>
        <w:rPr>
          <w:spacing w:val="-2"/>
        </w:rPr>
        <w:t xml:space="preserve"> </w:t>
      </w:r>
      <w:r>
        <w:t>«Тёмные</w:t>
      </w:r>
      <w:r>
        <w:rPr>
          <w:spacing w:val="-3"/>
        </w:rPr>
        <w:t xml:space="preserve"> </w:t>
      </w:r>
      <w:r>
        <w:t>аллеи»,</w:t>
      </w:r>
      <w:r>
        <w:rPr>
          <w:spacing w:val="-1"/>
        </w:rPr>
        <w:t xml:space="preserve"> </w:t>
      </w:r>
      <w:r>
        <w:t>«Лёгкое</w:t>
      </w:r>
      <w:r>
        <w:rPr>
          <w:spacing w:val="-2"/>
        </w:rPr>
        <w:t xml:space="preserve"> </w:t>
      </w:r>
      <w:r>
        <w:t>дыхание»,</w:t>
      </w:r>
      <w:r>
        <w:rPr>
          <w:spacing w:val="-1"/>
        </w:rPr>
        <w:t xml:space="preserve"> </w:t>
      </w:r>
      <w:r>
        <w:t>«Солнечный</w:t>
      </w:r>
      <w:r>
        <w:rPr>
          <w:spacing w:val="-2"/>
        </w:rPr>
        <w:t xml:space="preserve"> </w:t>
      </w:r>
      <w:r>
        <w:t>удар»</w:t>
      </w:r>
      <w:r>
        <w:rPr>
          <w:spacing w:val="-1"/>
        </w:rPr>
        <w:t xml:space="preserve"> </w:t>
      </w:r>
      <w:r>
        <w:t>и</w:t>
      </w:r>
      <w:r>
        <w:rPr>
          <w:spacing w:val="-1"/>
        </w:rPr>
        <w:t xml:space="preserve"> </w:t>
      </w:r>
      <w:r>
        <w:rPr>
          <w:spacing w:val="-2"/>
        </w:rPr>
        <w:t>другие.</w:t>
      </w:r>
    </w:p>
    <w:p w14:paraId="2CE87192" w14:textId="77777777" w:rsidR="001D3DA7" w:rsidRDefault="00407865">
      <w:pPr>
        <w:pStyle w:val="a3"/>
        <w:ind w:left="1389" w:firstLine="0"/>
      </w:pPr>
      <w:r>
        <w:t>Книга</w:t>
      </w:r>
      <w:r>
        <w:rPr>
          <w:spacing w:val="-4"/>
        </w:rPr>
        <w:t xml:space="preserve"> </w:t>
      </w:r>
      <w:r>
        <w:t>очерков</w:t>
      </w:r>
      <w:r>
        <w:rPr>
          <w:spacing w:val="-3"/>
        </w:rPr>
        <w:t xml:space="preserve"> </w:t>
      </w:r>
      <w:r>
        <w:t>«Окаянные</w:t>
      </w:r>
      <w:r>
        <w:rPr>
          <w:spacing w:val="-4"/>
        </w:rPr>
        <w:t xml:space="preserve"> </w:t>
      </w:r>
      <w:r>
        <w:t>дни»</w:t>
      </w:r>
      <w:r>
        <w:rPr>
          <w:spacing w:val="-2"/>
        </w:rPr>
        <w:t xml:space="preserve"> (фрагменты).</w:t>
      </w:r>
    </w:p>
    <w:p w14:paraId="6C59AA34" w14:textId="77777777" w:rsidR="001D3DA7" w:rsidRDefault="00407865">
      <w:pPr>
        <w:pStyle w:val="a3"/>
        <w:ind w:left="1389" w:firstLine="0"/>
      </w:pPr>
      <w:r>
        <w:t>А.А.</w:t>
      </w:r>
      <w:r>
        <w:rPr>
          <w:spacing w:val="-6"/>
        </w:rPr>
        <w:t xml:space="preserve"> </w:t>
      </w:r>
      <w:r>
        <w:t>Блок.</w:t>
      </w:r>
      <w:r>
        <w:rPr>
          <w:spacing w:val="11"/>
        </w:rPr>
        <w:t xml:space="preserve"> </w:t>
      </w:r>
      <w:r>
        <w:t>Стихотворения</w:t>
      </w:r>
      <w:r>
        <w:rPr>
          <w:spacing w:val="11"/>
        </w:rPr>
        <w:t xml:space="preserve"> </w:t>
      </w:r>
      <w:r>
        <w:t>(не</w:t>
      </w:r>
      <w:r>
        <w:rPr>
          <w:spacing w:val="11"/>
        </w:rPr>
        <w:t xml:space="preserve"> </w:t>
      </w:r>
      <w:r>
        <w:t>менее</w:t>
      </w:r>
      <w:r>
        <w:rPr>
          <w:spacing w:val="10"/>
        </w:rPr>
        <w:t xml:space="preserve"> </w:t>
      </w:r>
      <w:r>
        <w:t>пяти</w:t>
      </w:r>
      <w:r>
        <w:rPr>
          <w:spacing w:val="10"/>
        </w:rPr>
        <w:t xml:space="preserve"> </w:t>
      </w:r>
      <w:r>
        <w:t>по</w:t>
      </w:r>
      <w:r>
        <w:rPr>
          <w:spacing w:val="8"/>
        </w:rPr>
        <w:t xml:space="preserve"> </w:t>
      </w:r>
      <w:r>
        <w:t>выбору).</w:t>
      </w:r>
      <w:r>
        <w:rPr>
          <w:spacing w:val="10"/>
        </w:rPr>
        <w:t xml:space="preserve"> </w:t>
      </w:r>
      <w:r>
        <w:t>Например,</w:t>
      </w:r>
      <w:r>
        <w:rPr>
          <w:spacing w:val="11"/>
        </w:rPr>
        <w:t xml:space="preserve"> </w:t>
      </w:r>
      <w:r>
        <w:t>«Незнакомка»,</w:t>
      </w:r>
      <w:r>
        <w:rPr>
          <w:spacing w:val="12"/>
        </w:rPr>
        <w:t xml:space="preserve"> </w:t>
      </w:r>
      <w:r>
        <w:rPr>
          <w:spacing w:val="-2"/>
        </w:rPr>
        <w:t>«Россия»,</w:t>
      </w:r>
    </w:p>
    <w:p w14:paraId="46E387A0" w14:textId="77777777" w:rsidR="001D3DA7" w:rsidRDefault="00407865">
      <w:pPr>
        <w:pStyle w:val="a3"/>
        <w:ind w:right="217" w:firstLine="0"/>
      </w:pPr>
      <w:r>
        <w:t>«Ночь, улица, фонарь, аптека…», «Река раскинулась. Течёт, грустит лениво…» (из цикла «На</w:t>
      </w:r>
      <w:r>
        <w:rPr>
          <w:spacing w:val="80"/>
        </w:rPr>
        <w:t xml:space="preserve"> </w:t>
      </w:r>
      <w:r>
        <w:t>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w:t>
      </w:r>
      <w:r>
        <w:rPr>
          <w:spacing w:val="24"/>
        </w:rPr>
        <w:t xml:space="preserve"> </w:t>
      </w:r>
      <w:r>
        <w:t>«Вхожу</w:t>
      </w:r>
      <w:r>
        <w:rPr>
          <w:spacing w:val="24"/>
        </w:rPr>
        <w:t xml:space="preserve"> </w:t>
      </w:r>
      <w:r>
        <w:t>я</w:t>
      </w:r>
      <w:r>
        <w:rPr>
          <w:spacing w:val="27"/>
        </w:rPr>
        <w:t xml:space="preserve"> </w:t>
      </w:r>
      <w:r>
        <w:t>в</w:t>
      </w:r>
      <w:r>
        <w:rPr>
          <w:spacing w:val="24"/>
        </w:rPr>
        <w:t xml:space="preserve"> </w:t>
      </w:r>
      <w:r>
        <w:t>тёмные</w:t>
      </w:r>
      <w:r>
        <w:rPr>
          <w:spacing w:val="23"/>
        </w:rPr>
        <w:t xml:space="preserve"> </w:t>
      </w:r>
      <w:r>
        <w:t>храмы...»,</w:t>
      </w:r>
      <w:r>
        <w:rPr>
          <w:spacing w:val="24"/>
        </w:rPr>
        <w:t xml:space="preserve"> </w:t>
      </w:r>
      <w:r>
        <w:t>«Я</w:t>
      </w:r>
      <w:r>
        <w:rPr>
          <w:spacing w:val="30"/>
        </w:rPr>
        <w:t xml:space="preserve"> </w:t>
      </w:r>
      <w:r>
        <w:t>–</w:t>
      </w:r>
      <w:r>
        <w:rPr>
          <w:spacing w:val="25"/>
        </w:rPr>
        <w:t xml:space="preserve"> </w:t>
      </w:r>
      <w:r>
        <w:t>Гамлет.</w:t>
      </w:r>
      <w:r>
        <w:rPr>
          <w:spacing w:val="25"/>
        </w:rPr>
        <w:t xml:space="preserve"> </w:t>
      </w:r>
      <w:r>
        <w:t>Холодеет</w:t>
      </w:r>
      <w:r>
        <w:rPr>
          <w:spacing w:val="25"/>
        </w:rPr>
        <w:t xml:space="preserve"> </w:t>
      </w:r>
      <w:r>
        <w:t>кровь…»,</w:t>
      </w:r>
      <w:r>
        <w:rPr>
          <w:spacing w:val="25"/>
        </w:rPr>
        <w:t xml:space="preserve"> </w:t>
      </w:r>
      <w:r>
        <w:t>«Фабрика»,</w:t>
      </w:r>
      <w:r>
        <w:rPr>
          <w:spacing w:val="25"/>
        </w:rPr>
        <w:t xml:space="preserve"> </w:t>
      </w:r>
      <w:r>
        <w:rPr>
          <w:spacing w:val="-2"/>
        </w:rPr>
        <w:t>«Русь»,</w:t>
      </w:r>
    </w:p>
    <w:p w14:paraId="21D6CCFC" w14:textId="77777777" w:rsidR="001D3DA7" w:rsidRDefault="00407865">
      <w:pPr>
        <w:pStyle w:val="a3"/>
        <w:spacing w:before="1"/>
        <w:ind w:firstLine="0"/>
      </w:pPr>
      <w:r>
        <w:t>«Когда</w:t>
      </w:r>
      <w:r>
        <w:rPr>
          <w:spacing w:val="36"/>
        </w:rPr>
        <w:t xml:space="preserve"> </w:t>
      </w:r>
      <w:r>
        <w:t>вы</w:t>
      </w:r>
      <w:r>
        <w:rPr>
          <w:spacing w:val="38"/>
        </w:rPr>
        <w:t xml:space="preserve"> </w:t>
      </w:r>
      <w:r>
        <w:t>стоите</w:t>
      </w:r>
      <w:r>
        <w:rPr>
          <w:spacing w:val="39"/>
        </w:rPr>
        <w:t xml:space="preserve"> </w:t>
      </w:r>
      <w:r>
        <w:t>на</w:t>
      </w:r>
      <w:r>
        <w:rPr>
          <w:spacing w:val="38"/>
        </w:rPr>
        <w:t xml:space="preserve"> </w:t>
      </w:r>
      <w:r>
        <w:t>моём</w:t>
      </w:r>
      <w:r>
        <w:rPr>
          <w:spacing w:val="38"/>
        </w:rPr>
        <w:t xml:space="preserve"> </w:t>
      </w:r>
      <w:r>
        <w:t>пути…»,</w:t>
      </w:r>
      <w:r>
        <w:rPr>
          <w:spacing w:val="39"/>
        </w:rPr>
        <w:t xml:space="preserve"> </w:t>
      </w:r>
      <w:r>
        <w:t>«Она</w:t>
      </w:r>
      <w:r>
        <w:rPr>
          <w:spacing w:val="38"/>
        </w:rPr>
        <w:t xml:space="preserve"> </w:t>
      </w:r>
      <w:r>
        <w:t>пришла</w:t>
      </w:r>
      <w:r>
        <w:rPr>
          <w:spacing w:val="38"/>
        </w:rPr>
        <w:t xml:space="preserve"> </w:t>
      </w:r>
      <w:r>
        <w:t>с</w:t>
      </w:r>
      <w:r>
        <w:rPr>
          <w:spacing w:val="38"/>
        </w:rPr>
        <w:t xml:space="preserve"> </w:t>
      </w:r>
      <w:r>
        <w:t>мороза…»,</w:t>
      </w:r>
      <w:r>
        <w:rPr>
          <w:spacing w:val="39"/>
        </w:rPr>
        <w:t xml:space="preserve"> </w:t>
      </w:r>
      <w:r>
        <w:t>«Рождённые</w:t>
      </w:r>
      <w:r>
        <w:rPr>
          <w:spacing w:val="38"/>
        </w:rPr>
        <w:t xml:space="preserve"> </w:t>
      </w:r>
      <w:r>
        <w:t>в</w:t>
      </w:r>
      <w:r>
        <w:rPr>
          <w:spacing w:val="39"/>
        </w:rPr>
        <w:t xml:space="preserve"> </w:t>
      </w:r>
      <w:r>
        <w:t>года</w:t>
      </w:r>
      <w:r>
        <w:rPr>
          <w:spacing w:val="38"/>
        </w:rPr>
        <w:t xml:space="preserve"> </w:t>
      </w:r>
      <w:r>
        <w:rPr>
          <w:spacing w:val="-2"/>
        </w:rPr>
        <w:t>глухие…»,</w:t>
      </w:r>
    </w:p>
    <w:p w14:paraId="48829A71" w14:textId="77777777" w:rsidR="001D3DA7" w:rsidRDefault="00407865">
      <w:pPr>
        <w:pStyle w:val="a3"/>
        <w:ind w:firstLine="0"/>
      </w:pPr>
      <w:r>
        <w:t>«Пушкинскому</w:t>
      </w:r>
      <w:r>
        <w:rPr>
          <w:spacing w:val="-3"/>
        </w:rPr>
        <w:t xml:space="preserve"> </w:t>
      </w:r>
      <w:r>
        <w:t>Дому»,</w:t>
      </w:r>
      <w:r>
        <w:rPr>
          <w:spacing w:val="-2"/>
        </w:rPr>
        <w:t xml:space="preserve"> </w:t>
      </w:r>
      <w:r>
        <w:t>«Скифы»</w:t>
      </w:r>
      <w:r>
        <w:rPr>
          <w:spacing w:val="-4"/>
        </w:rPr>
        <w:t xml:space="preserve"> </w:t>
      </w:r>
      <w:r>
        <w:t>и</w:t>
      </w:r>
      <w:r>
        <w:rPr>
          <w:spacing w:val="-2"/>
        </w:rPr>
        <w:t xml:space="preserve"> другие.</w:t>
      </w:r>
    </w:p>
    <w:p w14:paraId="556BB20C" w14:textId="77777777" w:rsidR="001D3DA7" w:rsidRDefault="00407865">
      <w:pPr>
        <w:pStyle w:val="a3"/>
        <w:ind w:left="1389" w:firstLine="0"/>
      </w:pPr>
      <w:r>
        <w:t>Поэма</w:t>
      </w:r>
      <w:r>
        <w:rPr>
          <w:spacing w:val="-2"/>
        </w:rPr>
        <w:t xml:space="preserve"> «Двенадцать».</w:t>
      </w:r>
    </w:p>
    <w:p w14:paraId="1F9A5DC3" w14:textId="77777777" w:rsidR="001D3DA7" w:rsidRDefault="00407865">
      <w:pPr>
        <w:pStyle w:val="a3"/>
        <w:ind w:left="1389" w:firstLine="0"/>
      </w:pPr>
      <w:r>
        <w:t>Н.С.</w:t>
      </w:r>
      <w:r>
        <w:rPr>
          <w:spacing w:val="-1"/>
        </w:rPr>
        <w:t xml:space="preserve"> </w:t>
      </w:r>
      <w:r>
        <w:t>Гумилёв.</w:t>
      </w:r>
      <w:r>
        <w:rPr>
          <w:spacing w:val="51"/>
        </w:rPr>
        <w:t xml:space="preserve">  </w:t>
      </w:r>
      <w:r>
        <w:t>Стихотворения</w:t>
      </w:r>
      <w:r>
        <w:rPr>
          <w:spacing w:val="52"/>
        </w:rPr>
        <w:t xml:space="preserve">  </w:t>
      </w:r>
      <w:r>
        <w:t>(не</w:t>
      </w:r>
      <w:r>
        <w:rPr>
          <w:spacing w:val="51"/>
        </w:rPr>
        <w:t xml:space="preserve">  </w:t>
      </w:r>
      <w:r>
        <w:t>менее</w:t>
      </w:r>
      <w:r>
        <w:rPr>
          <w:spacing w:val="52"/>
        </w:rPr>
        <w:t xml:space="preserve">  </w:t>
      </w:r>
      <w:r>
        <w:t>трёх</w:t>
      </w:r>
      <w:r>
        <w:rPr>
          <w:spacing w:val="52"/>
        </w:rPr>
        <w:t xml:space="preserve">  </w:t>
      </w:r>
      <w:r>
        <w:t>по</w:t>
      </w:r>
      <w:r>
        <w:rPr>
          <w:spacing w:val="52"/>
        </w:rPr>
        <w:t xml:space="preserve">  </w:t>
      </w:r>
      <w:r>
        <w:t>выбору).</w:t>
      </w:r>
      <w:r>
        <w:rPr>
          <w:spacing w:val="52"/>
        </w:rPr>
        <w:t xml:space="preserve">  </w:t>
      </w:r>
      <w:r>
        <w:t>Например,</w:t>
      </w:r>
      <w:r>
        <w:rPr>
          <w:spacing w:val="52"/>
        </w:rPr>
        <w:t xml:space="preserve">  </w:t>
      </w:r>
      <w:r>
        <w:rPr>
          <w:spacing w:val="-2"/>
        </w:rPr>
        <w:t>«Жираф»,</w:t>
      </w:r>
    </w:p>
    <w:p w14:paraId="000BCECC" w14:textId="77777777" w:rsidR="001D3DA7" w:rsidRDefault="00407865">
      <w:pPr>
        <w:pStyle w:val="a3"/>
        <w:ind w:firstLine="0"/>
      </w:pPr>
      <w:r>
        <w:t>«Заблудившийся</w:t>
      </w:r>
      <w:r>
        <w:rPr>
          <w:spacing w:val="56"/>
          <w:w w:val="150"/>
        </w:rPr>
        <w:t xml:space="preserve"> </w:t>
      </w:r>
      <w:r>
        <w:t>трамвай»,</w:t>
      </w:r>
      <w:r>
        <w:rPr>
          <w:spacing w:val="58"/>
          <w:w w:val="150"/>
        </w:rPr>
        <w:t xml:space="preserve"> </w:t>
      </w:r>
      <w:r>
        <w:t>«Капитаны»,</w:t>
      </w:r>
      <w:r>
        <w:rPr>
          <w:spacing w:val="58"/>
          <w:w w:val="150"/>
        </w:rPr>
        <w:t xml:space="preserve"> </w:t>
      </w:r>
      <w:r>
        <w:t>«Пятистопные</w:t>
      </w:r>
      <w:r>
        <w:rPr>
          <w:spacing w:val="59"/>
          <w:w w:val="150"/>
        </w:rPr>
        <w:t xml:space="preserve"> </w:t>
      </w:r>
      <w:r>
        <w:t>ямбы»,</w:t>
      </w:r>
      <w:r>
        <w:rPr>
          <w:spacing w:val="58"/>
          <w:w w:val="150"/>
        </w:rPr>
        <w:t xml:space="preserve"> </w:t>
      </w:r>
      <w:r>
        <w:t>«Слово»,</w:t>
      </w:r>
      <w:r>
        <w:rPr>
          <w:spacing w:val="58"/>
          <w:w w:val="150"/>
        </w:rPr>
        <w:t xml:space="preserve"> </w:t>
      </w:r>
      <w:r>
        <w:t>«Шестое</w:t>
      </w:r>
      <w:r>
        <w:rPr>
          <w:spacing w:val="62"/>
          <w:w w:val="150"/>
        </w:rPr>
        <w:t xml:space="preserve"> </w:t>
      </w:r>
      <w:r>
        <w:rPr>
          <w:spacing w:val="-2"/>
        </w:rPr>
        <w:t>чувство»,</w:t>
      </w:r>
    </w:p>
    <w:p w14:paraId="60090A20" w14:textId="77777777" w:rsidR="001D3DA7" w:rsidRDefault="00407865">
      <w:pPr>
        <w:pStyle w:val="a3"/>
        <w:ind w:firstLine="0"/>
      </w:pPr>
      <w:r>
        <w:t>«Андрей</w:t>
      </w:r>
      <w:r>
        <w:rPr>
          <w:spacing w:val="-3"/>
        </w:rPr>
        <w:t xml:space="preserve"> </w:t>
      </w:r>
      <w:r>
        <w:t>Рублев»</w:t>
      </w:r>
      <w:r>
        <w:rPr>
          <w:spacing w:val="-3"/>
        </w:rPr>
        <w:t xml:space="preserve"> </w:t>
      </w:r>
      <w:r>
        <w:t>и</w:t>
      </w:r>
      <w:r>
        <w:rPr>
          <w:spacing w:val="-2"/>
        </w:rPr>
        <w:t xml:space="preserve"> другие.</w:t>
      </w:r>
    </w:p>
    <w:p w14:paraId="55D6594C" w14:textId="77777777" w:rsidR="001D3DA7" w:rsidRDefault="00407865">
      <w:pPr>
        <w:pStyle w:val="a3"/>
        <w:ind w:left="1389" w:firstLine="0"/>
      </w:pPr>
      <w:r>
        <w:t>В.В.</w:t>
      </w:r>
      <w:r>
        <w:rPr>
          <w:spacing w:val="-4"/>
        </w:rPr>
        <w:t xml:space="preserve"> </w:t>
      </w:r>
      <w:r>
        <w:t>Маяковский.</w:t>
      </w:r>
      <w:r>
        <w:rPr>
          <w:spacing w:val="-2"/>
        </w:rPr>
        <w:t xml:space="preserve"> </w:t>
      </w:r>
      <w:r>
        <w:t>Стихотворения</w:t>
      </w:r>
      <w:r>
        <w:rPr>
          <w:spacing w:val="1"/>
        </w:rPr>
        <w:t xml:space="preserve"> </w:t>
      </w:r>
      <w:r>
        <w:t>(не</w:t>
      </w:r>
      <w:r>
        <w:rPr>
          <w:spacing w:val="-1"/>
        </w:rPr>
        <w:t xml:space="preserve"> </w:t>
      </w:r>
      <w:r>
        <w:t>менее</w:t>
      </w:r>
      <w:r>
        <w:rPr>
          <w:spacing w:val="-1"/>
        </w:rPr>
        <w:t xml:space="preserve"> </w:t>
      </w:r>
      <w:r>
        <w:t>пяти</w:t>
      </w:r>
      <w:r>
        <w:rPr>
          <w:spacing w:val="2"/>
        </w:rPr>
        <w:t xml:space="preserve"> </w:t>
      </w:r>
      <w:r>
        <w:t>по выбору).</w:t>
      </w:r>
      <w:r>
        <w:rPr>
          <w:spacing w:val="-1"/>
        </w:rPr>
        <w:t xml:space="preserve"> </w:t>
      </w:r>
      <w:r>
        <w:t>Например,</w:t>
      </w:r>
      <w:r>
        <w:rPr>
          <w:spacing w:val="7"/>
        </w:rPr>
        <w:t xml:space="preserve"> </w:t>
      </w:r>
      <w:r>
        <w:t>«А</w:t>
      </w:r>
      <w:r>
        <w:rPr>
          <w:spacing w:val="-1"/>
        </w:rPr>
        <w:t xml:space="preserve"> </w:t>
      </w:r>
      <w:r>
        <w:t>вы</w:t>
      </w:r>
      <w:r>
        <w:rPr>
          <w:spacing w:val="1"/>
        </w:rPr>
        <w:t xml:space="preserve"> </w:t>
      </w:r>
      <w:r>
        <w:t>могли</w:t>
      </w:r>
      <w:r>
        <w:rPr>
          <w:spacing w:val="2"/>
        </w:rPr>
        <w:t xml:space="preserve"> </w:t>
      </w:r>
      <w:r>
        <w:rPr>
          <w:spacing w:val="-2"/>
        </w:rPr>
        <w:t>бы?»,</w:t>
      </w:r>
    </w:p>
    <w:p w14:paraId="1B2CA0C3" w14:textId="77777777" w:rsidR="001D3DA7" w:rsidRDefault="00407865">
      <w:pPr>
        <w:pStyle w:val="a3"/>
        <w:ind w:right="220" w:firstLine="0"/>
      </w:pPr>
      <w:r>
        <w:t>«Нате!»,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A201EC0" w14:textId="77777777" w:rsidR="001D3DA7" w:rsidRDefault="00407865">
      <w:pPr>
        <w:pStyle w:val="a3"/>
        <w:ind w:left="1389" w:firstLine="0"/>
      </w:pPr>
      <w:r>
        <w:t>Поэмы</w:t>
      </w:r>
      <w:r>
        <w:rPr>
          <w:spacing w:val="-4"/>
        </w:rPr>
        <w:t xml:space="preserve"> </w:t>
      </w:r>
      <w:r>
        <w:t>«Облако</w:t>
      </w:r>
      <w:r>
        <w:rPr>
          <w:spacing w:val="-1"/>
        </w:rPr>
        <w:t xml:space="preserve"> </w:t>
      </w:r>
      <w:r>
        <w:t>в</w:t>
      </w:r>
      <w:r>
        <w:rPr>
          <w:spacing w:val="-2"/>
        </w:rPr>
        <w:t xml:space="preserve"> </w:t>
      </w:r>
      <w:r>
        <w:t>штанах»,</w:t>
      </w:r>
      <w:r>
        <w:rPr>
          <w:spacing w:val="-1"/>
        </w:rPr>
        <w:t xml:space="preserve"> </w:t>
      </w:r>
      <w:r>
        <w:t>«Во</w:t>
      </w:r>
      <w:r>
        <w:rPr>
          <w:spacing w:val="-1"/>
        </w:rPr>
        <w:t xml:space="preserve"> </w:t>
      </w:r>
      <w:r>
        <w:t>весь</w:t>
      </w:r>
      <w:r>
        <w:rPr>
          <w:spacing w:val="-1"/>
        </w:rPr>
        <w:t xml:space="preserve"> </w:t>
      </w:r>
      <w:r>
        <w:t>голос.</w:t>
      </w:r>
      <w:r>
        <w:rPr>
          <w:spacing w:val="-1"/>
        </w:rPr>
        <w:t xml:space="preserve"> </w:t>
      </w:r>
      <w:r>
        <w:t>Первое</w:t>
      </w:r>
      <w:r>
        <w:rPr>
          <w:spacing w:val="-3"/>
        </w:rPr>
        <w:t xml:space="preserve"> </w:t>
      </w:r>
      <w:r>
        <w:t>вступление</w:t>
      </w:r>
      <w:r>
        <w:rPr>
          <w:spacing w:val="-2"/>
        </w:rPr>
        <w:t xml:space="preserve"> </w:t>
      </w:r>
      <w:r>
        <w:t>в</w:t>
      </w:r>
      <w:r>
        <w:rPr>
          <w:spacing w:val="-2"/>
        </w:rPr>
        <w:t xml:space="preserve"> поэму».</w:t>
      </w:r>
    </w:p>
    <w:p w14:paraId="5D487148" w14:textId="77777777" w:rsidR="001D3DA7" w:rsidRDefault="00407865">
      <w:pPr>
        <w:pStyle w:val="a3"/>
        <w:ind w:right="215"/>
      </w:pPr>
      <w:r>
        <w:t>С.А.</w:t>
      </w:r>
      <w:r>
        <w:rPr>
          <w:spacing w:val="-3"/>
        </w:rPr>
        <w:t xml:space="preserve"> </w:t>
      </w:r>
      <w:r>
        <w:t>Есенин. Стихотворения (не менее пяти по выбору). Например, «Гой ты, Русь, моя родная...», «Письмо матери», «Собаке</w:t>
      </w:r>
      <w:r>
        <w:rPr>
          <w:spacing w:val="-1"/>
        </w:rPr>
        <w:t xml:space="preserve"> </w:t>
      </w:r>
      <w:r>
        <w:t>Качалова», «Спит ковыль. Равнина</w:t>
      </w:r>
      <w:r>
        <w:rPr>
          <w:spacing w:val="-1"/>
        </w:rPr>
        <w:t xml:space="preserve"> </w:t>
      </w:r>
      <w:r>
        <w:t>дорогая…», «Шаганэ ты моя, Шаганэ…», «Не жалею, не зову, не плачу…», «Я последний поэт деревни…», «Русь Советская»,</w:t>
      </w:r>
      <w:r>
        <w:rPr>
          <w:spacing w:val="23"/>
        </w:rPr>
        <w:t xml:space="preserve"> </w:t>
      </w:r>
      <w:r>
        <w:t>«Низкий</w:t>
      </w:r>
      <w:r>
        <w:rPr>
          <w:spacing w:val="25"/>
        </w:rPr>
        <w:t xml:space="preserve"> </w:t>
      </w:r>
      <w:r>
        <w:t>дом</w:t>
      </w:r>
      <w:r>
        <w:rPr>
          <w:spacing w:val="23"/>
        </w:rPr>
        <w:t xml:space="preserve"> </w:t>
      </w:r>
      <w:r>
        <w:t>с</w:t>
      </w:r>
      <w:r>
        <w:rPr>
          <w:spacing w:val="25"/>
        </w:rPr>
        <w:t xml:space="preserve"> </w:t>
      </w:r>
      <w:r>
        <w:t>голубыми</w:t>
      </w:r>
      <w:r>
        <w:rPr>
          <w:spacing w:val="24"/>
        </w:rPr>
        <w:t xml:space="preserve"> </w:t>
      </w:r>
      <w:r>
        <w:t>ставнями...»,</w:t>
      </w:r>
      <w:r>
        <w:rPr>
          <w:spacing w:val="24"/>
        </w:rPr>
        <w:t xml:space="preserve"> </w:t>
      </w:r>
      <w:r>
        <w:t>«Не</w:t>
      </w:r>
      <w:r>
        <w:rPr>
          <w:spacing w:val="22"/>
        </w:rPr>
        <w:t xml:space="preserve"> </w:t>
      </w:r>
      <w:r>
        <w:t>бродить,</w:t>
      </w:r>
      <w:r>
        <w:rPr>
          <w:spacing w:val="24"/>
        </w:rPr>
        <w:t xml:space="preserve"> </w:t>
      </w:r>
      <w:r>
        <w:t>не</w:t>
      </w:r>
      <w:r>
        <w:rPr>
          <w:spacing w:val="23"/>
        </w:rPr>
        <w:t xml:space="preserve"> </w:t>
      </w:r>
      <w:r>
        <w:t>мять</w:t>
      </w:r>
      <w:r>
        <w:rPr>
          <w:spacing w:val="25"/>
        </w:rPr>
        <w:t xml:space="preserve"> </w:t>
      </w:r>
      <w:r>
        <w:t>в</w:t>
      </w:r>
      <w:r>
        <w:rPr>
          <w:spacing w:val="31"/>
        </w:rPr>
        <w:t xml:space="preserve"> </w:t>
      </w:r>
      <w:r>
        <w:t>кустах</w:t>
      </w:r>
      <w:r>
        <w:rPr>
          <w:spacing w:val="26"/>
        </w:rPr>
        <w:t xml:space="preserve"> </w:t>
      </w:r>
      <w:r>
        <w:rPr>
          <w:spacing w:val="-2"/>
        </w:rPr>
        <w:t>багряных…»,</w:t>
      </w:r>
    </w:p>
    <w:p w14:paraId="3F2EC693" w14:textId="77777777" w:rsidR="001D3DA7" w:rsidRDefault="00407865">
      <w:pPr>
        <w:pStyle w:val="a3"/>
        <w:spacing w:line="274" w:lineRule="exact"/>
        <w:ind w:firstLine="0"/>
      </w:pPr>
      <w:r>
        <w:t>«Клён</w:t>
      </w:r>
      <w:r>
        <w:rPr>
          <w:spacing w:val="3"/>
        </w:rPr>
        <w:t xml:space="preserve"> </w:t>
      </w:r>
      <w:r>
        <w:t>ты</w:t>
      </w:r>
      <w:r>
        <w:rPr>
          <w:spacing w:val="4"/>
        </w:rPr>
        <w:t xml:space="preserve"> </w:t>
      </w:r>
      <w:r>
        <w:t>мой</w:t>
      </w:r>
      <w:r>
        <w:rPr>
          <w:spacing w:val="4"/>
        </w:rPr>
        <w:t xml:space="preserve"> </w:t>
      </w:r>
      <w:r>
        <w:t>опавший…»,</w:t>
      </w:r>
      <w:r>
        <w:rPr>
          <w:spacing w:val="3"/>
        </w:rPr>
        <w:t xml:space="preserve"> </w:t>
      </w:r>
      <w:r>
        <w:t>«Отговорила</w:t>
      </w:r>
      <w:r>
        <w:rPr>
          <w:spacing w:val="3"/>
        </w:rPr>
        <w:t xml:space="preserve"> </w:t>
      </w:r>
      <w:r>
        <w:t>роща</w:t>
      </w:r>
      <w:r>
        <w:rPr>
          <w:spacing w:val="3"/>
        </w:rPr>
        <w:t xml:space="preserve"> </w:t>
      </w:r>
      <w:r>
        <w:t>золотая…»,</w:t>
      </w:r>
      <w:r>
        <w:rPr>
          <w:spacing w:val="2"/>
        </w:rPr>
        <w:t xml:space="preserve"> </w:t>
      </w:r>
      <w:r>
        <w:t>«Мы</w:t>
      </w:r>
      <w:r>
        <w:rPr>
          <w:spacing w:val="3"/>
        </w:rPr>
        <w:t xml:space="preserve"> </w:t>
      </w:r>
      <w:r>
        <w:t>теперь</w:t>
      </w:r>
      <w:r>
        <w:rPr>
          <w:spacing w:val="4"/>
        </w:rPr>
        <w:t xml:space="preserve"> </w:t>
      </w:r>
      <w:r>
        <w:t>уходим</w:t>
      </w:r>
      <w:r>
        <w:rPr>
          <w:spacing w:val="3"/>
        </w:rPr>
        <w:t xml:space="preserve"> </w:t>
      </w:r>
      <w:r>
        <w:t>понемногу…»,</w:t>
      </w:r>
      <w:r>
        <w:rPr>
          <w:spacing w:val="11"/>
        </w:rPr>
        <w:t xml:space="preserve"> </w:t>
      </w:r>
      <w:r>
        <w:rPr>
          <w:spacing w:val="-5"/>
        </w:rPr>
        <w:t>«О</w:t>
      </w:r>
    </w:p>
    <w:p w14:paraId="0084D311" w14:textId="77777777" w:rsidR="001D3DA7" w:rsidRDefault="001D3DA7">
      <w:pPr>
        <w:spacing w:line="274" w:lineRule="exact"/>
        <w:sectPr w:rsidR="001D3DA7">
          <w:pgSz w:w="11920" w:h="16850"/>
          <w:pgMar w:top="820" w:right="340" w:bottom="440" w:left="500" w:header="0" w:footer="208" w:gutter="0"/>
          <w:cols w:space="720"/>
        </w:sectPr>
      </w:pPr>
    </w:p>
    <w:p w14:paraId="02A1E89B" w14:textId="77777777" w:rsidR="001D3DA7" w:rsidRDefault="00407865">
      <w:pPr>
        <w:pStyle w:val="a3"/>
        <w:spacing w:before="78"/>
        <w:ind w:right="220" w:firstLine="0"/>
      </w:pPr>
      <w:r>
        <w:lastRenderedPageBreak/>
        <w:t>красном вечере задумалась дорога…», «Запели тёсаные дроги…», «Русь», «Пушкину», «Я иду долиной. На затылке кепи...», «До свиданья, друг мой, до свиданья!..» и другие.</w:t>
      </w:r>
    </w:p>
    <w:p w14:paraId="186522FB" w14:textId="77777777" w:rsidR="001D3DA7" w:rsidRDefault="00407865">
      <w:pPr>
        <w:pStyle w:val="a3"/>
        <w:ind w:left="1389" w:firstLine="0"/>
      </w:pPr>
      <w:r>
        <w:t>Поэма</w:t>
      </w:r>
      <w:r>
        <w:rPr>
          <w:spacing w:val="-3"/>
        </w:rPr>
        <w:t xml:space="preserve"> </w:t>
      </w:r>
      <w:r>
        <w:t>«Чёрный</w:t>
      </w:r>
      <w:r>
        <w:rPr>
          <w:spacing w:val="-2"/>
        </w:rPr>
        <w:t xml:space="preserve"> человек».</w:t>
      </w:r>
    </w:p>
    <w:p w14:paraId="7AFBBDA6" w14:textId="77777777" w:rsidR="001D3DA7" w:rsidRDefault="00407865">
      <w:pPr>
        <w:pStyle w:val="a3"/>
        <w:spacing w:before="1"/>
        <w:ind w:right="220"/>
      </w:pPr>
      <w:r>
        <w:t>О.Э.</w:t>
      </w:r>
      <w:r>
        <w:rPr>
          <w:spacing w:val="-3"/>
        </w:rPr>
        <w:t xml:space="preserve"> </w:t>
      </w:r>
      <w:r>
        <w:t>Мандельштам. Стихотворения (не менее пяти по выбору). Например, «Бессонница. Гомер. Тугие паруса…», «За гремучую доблесть грядущих веков…», «Ленинград», «Мы живём, под</w:t>
      </w:r>
      <w:r>
        <w:rPr>
          <w:spacing w:val="45"/>
        </w:rPr>
        <w:t xml:space="preserve">  </w:t>
      </w:r>
      <w:r>
        <w:t>собою</w:t>
      </w:r>
      <w:r>
        <w:rPr>
          <w:spacing w:val="46"/>
        </w:rPr>
        <w:t xml:space="preserve">  </w:t>
      </w:r>
      <w:r>
        <w:t>не</w:t>
      </w:r>
      <w:r>
        <w:rPr>
          <w:spacing w:val="45"/>
        </w:rPr>
        <w:t xml:space="preserve">  </w:t>
      </w:r>
      <w:r>
        <w:t>чуя</w:t>
      </w:r>
      <w:r>
        <w:rPr>
          <w:spacing w:val="45"/>
        </w:rPr>
        <w:t xml:space="preserve">  </w:t>
      </w:r>
      <w:r>
        <w:t>страны…»,</w:t>
      </w:r>
      <w:r>
        <w:rPr>
          <w:spacing w:val="45"/>
        </w:rPr>
        <w:t xml:space="preserve">  </w:t>
      </w:r>
      <w:r>
        <w:t>«Notre</w:t>
      </w:r>
      <w:r>
        <w:rPr>
          <w:spacing w:val="46"/>
        </w:rPr>
        <w:t xml:space="preserve">  </w:t>
      </w:r>
      <w:r>
        <w:t>Dame»,</w:t>
      </w:r>
      <w:r>
        <w:rPr>
          <w:spacing w:val="47"/>
        </w:rPr>
        <w:t xml:space="preserve">  </w:t>
      </w:r>
      <w:r>
        <w:t>«Айя-София»,</w:t>
      </w:r>
      <w:r>
        <w:rPr>
          <w:spacing w:val="46"/>
        </w:rPr>
        <w:t xml:space="preserve">  </w:t>
      </w:r>
      <w:r>
        <w:t>«Невыразимая</w:t>
      </w:r>
      <w:r>
        <w:rPr>
          <w:spacing w:val="45"/>
        </w:rPr>
        <w:t xml:space="preserve">  </w:t>
      </w:r>
      <w:r>
        <w:rPr>
          <w:spacing w:val="-2"/>
        </w:rPr>
        <w:t>печаль…»,</w:t>
      </w:r>
    </w:p>
    <w:p w14:paraId="26A77F48" w14:textId="77777777" w:rsidR="001D3DA7" w:rsidRDefault="00407865">
      <w:pPr>
        <w:pStyle w:val="a3"/>
        <w:ind w:right="221" w:firstLine="0"/>
      </w:pPr>
      <w:r>
        <w:t>«Золотистого мёда струя из бутылки текла…»,</w:t>
      </w:r>
      <w:r>
        <w:rPr>
          <w:spacing w:val="-1"/>
        </w:rPr>
        <w:t xml:space="preserve"> </w:t>
      </w:r>
      <w:r>
        <w:t>«Я не слыхал рассказов Оссиана…», «Нет, никогда ничей я не был современник…», «Я к губам подношу эту зелень…» и другие.</w:t>
      </w:r>
    </w:p>
    <w:p w14:paraId="02CAB3AB" w14:textId="77777777" w:rsidR="001D3DA7" w:rsidRDefault="00407865">
      <w:pPr>
        <w:pStyle w:val="a3"/>
        <w:ind w:right="215"/>
      </w:pPr>
      <w:r>
        <w:t>М.И.</w:t>
      </w:r>
      <w:r>
        <w:rPr>
          <w:spacing w:val="-3"/>
        </w:rPr>
        <w:t xml:space="preserve"> </w:t>
      </w:r>
      <w:r>
        <w:t>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w:t>
      </w:r>
      <w:r>
        <w:rPr>
          <w:spacing w:val="67"/>
        </w:rPr>
        <w:t xml:space="preserve"> </w:t>
      </w:r>
      <w:r>
        <w:t>года»,</w:t>
      </w:r>
      <w:r>
        <w:rPr>
          <w:spacing w:val="68"/>
        </w:rPr>
        <w:t xml:space="preserve"> </w:t>
      </w:r>
      <w:r>
        <w:t>«Уж</w:t>
      </w:r>
      <w:r>
        <w:rPr>
          <w:spacing w:val="70"/>
        </w:rPr>
        <w:t xml:space="preserve"> </w:t>
      </w:r>
      <w:r>
        <w:t>сколько</w:t>
      </w:r>
      <w:r>
        <w:rPr>
          <w:spacing w:val="68"/>
        </w:rPr>
        <w:t xml:space="preserve"> </w:t>
      </w:r>
      <w:r>
        <w:t>их</w:t>
      </w:r>
      <w:r>
        <w:rPr>
          <w:spacing w:val="69"/>
        </w:rPr>
        <w:t xml:space="preserve"> </w:t>
      </w:r>
      <w:r>
        <w:t>упало</w:t>
      </w:r>
      <w:r>
        <w:rPr>
          <w:spacing w:val="66"/>
        </w:rPr>
        <w:t xml:space="preserve"> </w:t>
      </w:r>
      <w:r>
        <w:t>в</w:t>
      </w:r>
      <w:r>
        <w:rPr>
          <w:spacing w:val="69"/>
        </w:rPr>
        <w:t xml:space="preserve"> </w:t>
      </w:r>
      <w:r>
        <w:t>эту</w:t>
      </w:r>
      <w:r>
        <w:rPr>
          <w:spacing w:val="68"/>
        </w:rPr>
        <w:t xml:space="preserve"> </w:t>
      </w:r>
      <w:r>
        <w:t>бездну…»,</w:t>
      </w:r>
      <w:r>
        <w:rPr>
          <w:spacing w:val="69"/>
        </w:rPr>
        <w:t xml:space="preserve"> </w:t>
      </w:r>
      <w:r>
        <w:t>«Расстояние:</w:t>
      </w:r>
      <w:r>
        <w:rPr>
          <w:spacing w:val="69"/>
        </w:rPr>
        <w:t xml:space="preserve"> </w:t>
      </w:r>
      <w:r>
        <w:t>вёрсты,</w:t>
      </w:r>
      <w:r>
        <w:rPr>
          <w:spacing w:val="70"/>
        </w:rPr>
        <w:t xml:space="preserve"> </w:t>
      </w:r>
      <w:r>
        <w:rPr>
          <w:spacing w:val="-2"/>
        </w:rPr>
        <w:t>мили…»,</w:t>
      </w:r>
    </w:p>
    <w:p w14:paraId="355B57AD" w14:textId="77777777" w:rsidR="001D3DA7" w:rsidRDefault="00407865">
      <w:pPr>
        <w:pStyle w:val="a3"/>
        <w:ind w:right="221" w:firstLine="0"/>
      </w:pPr>
      <w:r>
        <w:t xml:space="preserve">«Красною кистью…», «Семь холмов – как семь колоколов!..» (из цикла «Стихи о Москве») и </w:t>
      </w:r>
      <w:r>
        <w:rPr>
          <w:spacing w:val="-2"/>
        </w:rPr>
        <w:t>другие.</w:t>
      </w:r>
    </w:p>
    <w:p w14:paraId="0C3F564E" w14:textId="77777777" w:rsidR="001D3DA7" w:rsidRDefault="00407865">
      <w:pPr>
        <w:pStyle w:val="a3"/>
        <w:ind w:left="1389" w:firstLine="0"/>
      </w:pPr>
      <w:r>
        <w:t>Очерк</w:t>
      </w:r>
      <w:r>
        <w:rPr>
          <w:spacing w:val="-3"/>
        </w:rPr>
        <w:t xml:space="preserve"> </w:t>
      </w:r>
      <w:r>
        <w:t>«Мой</w:t>
      </w:r>
      <w:r>
        <w:rPr>
          <w:spacing w:val="-2"/>
        </w:rPr>
        <w:t xml:space="preserve"> Пушкин».</w:t>
      </w:r>
    </w:p>
    <w:p w14:paraId="74DE9944" w14:textId="77777777" w:rsidR="001D3DA7" w:rsidRDefault="00407865">
      <w:pPr>
        <w:pStyle w:val="a3"/>
        <w:ind w:right="223"/>
      </w:pPr>
      <w:r>
        <w:t>А.А.</w:t>
      </w:r>
      <w:r>
        <w:rPr>
          <w:spacing w:val="-2"/>
        </w:rPr>
        <w:t xml:space="preserve"> </w:t>
      </w:r>
      <w:r>
        <w:t>Ахматова. Стихотворения (не менее пяти по выбору). Например, «Песня последней встречи», «Сжала руки под тёмной вуалью…»,</w:t>
      </w:r>
      <w:r>
        <w:rPr>
          <w:spacing w:val="-3"/>
        </w:rPr>
        <w:t xml:space="preserve"> </w:t>
      </w:r>
      <w:r>
        <w:t>«Смуглый отрок бродил по аллеям…», «Мне</w:t>
      </w:r>
      <w:r>
        <w:rPr>
          <w:spacing w:val="-1"/>
        </w:rPr>
        <w:t xml:space="preserve"> </w:t>
      </w:r>
      <w:r>
        <w:t>голос был.</w:t>
      </w:r>
      <w:r>
        <w:rPr>
          <w:spacing w:val="16"/>
        </w:rPr>
        <w:t xml:space="preserve"> </w:t>
      </w:r>
      <w:r>
        <w:t>Он</w:t>
      </w:r>
      <w:r>
        <w:rPr>
          <w:spacing w:val="17"/>
        </w:rPr>
        <w:t xml:space="preserve"> </w:t>
      </w:r>
      <w:r>
        <w:t>звал</w:t>
      </w:r>
      <w:r>
        <w:rPr>
          <w:spacing w:val="17"/>
        </w:rPr>
        <w:t xml:space="preserve"> </w:t>
      </w:r>
      <w:r>
        <w:t>утешно…»,</w:t>
      </w:r>
      <w:r>
        <w:rPr>
          <w:spacing w:val="16"/>
        </w:rPr>
        <w:t xml:space="preserve"> </w:t>
      </w:r>
      <w:r>
        <w:t>«Не</w:t>
      </w:r>
      <w:r>
        <w:rPr>
          <w:spacing w:val="15"/>
        </w:rPr>
        <w:t xml:space="preserve"> </w:t>
      </w:r>
      <w:r>
        <w:t>с</w:t>
      </w:r>
      <w:r>
        <w:rPr>
          <w:spacing w:val="18"/>
        </w:rPr>
        <w:t xml:space="preserve"> </w:t>
      </w:r>
      <w:r>
        <w:t>теми</w:t>
      </w:r>
      <w:r>
        <w:rPr>
          <w:spacing w:val="17"/>
        </w:rPr>
        <w:t xml:space="preserve"> </w:t>
      </w:r>
      <w:r>
        <w:t>я,</w:t>
      </w:r>
      <w:r>
        <w:rPr>
          <w:spacing w:val="16"/>
        </w:rPr>
        <w:t xml:space="preserve"> </w:t>
      </w:r>
      <w:r>
        <w:t>кто</w:t>
      </w:r>
      <w:r>
        <w:rPr>
          <w:spacing w:val="17"/>
        </w:rPr>
        <w:t xml:space="preserve"> </w:t>
      </w:r>
      <w:r>
        <w:t>бросил</w:t>
      </w:r>
      <w:r>
        <w:rPr>
          <w:spacing w:val="17"/>
        </w:rPr>
        <w:t xml:space="preserve"> </w:t>
      </w:r>
      <w:r>
        <w:t>землю...»,</w:t>
      </w:r>
      <w:r>
        <w:rPr>
          <w:spacing w:val="16"/>
        </w:rPr>
        <w:t xml:space="preserve"> </w:t>
      </w:r>
      <w:r>
        <w:t>«Мужество»,</w:t>
      </w:r>
      <w:r>
        <w:rPr>
          <w:spacing w:val="17"/>
        </w:rPr>
        <w:t xml:space="preserve"> </w:t>
      </w:r>
      <w:r>
        <w:t>«Приморский</w:t>
      </w:r>
      <w:r>
        <w:rPr>
          <w:spacing w:val="17"/>
        </w:rPr>
        <w:t xml:space="preserve"> </w:t>
      </w:r>
      <w:r>
        <w:t>сонет»,</w:t>
      </w:r>
    </w:p>
    <w:p w14:paraId="1AAAC8FB" w14:textId="77777777" w:rsidR="001D3DA7" w:rsidRDefault="00407865">
      <w:pPr>
        <w:pStyle w:val="a3"/>
        <w:ind w:right="216" w:firstLine="0"/>
      </w:pPr>
      <w:r>
        <w:t>«Родная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w:t>
      </w:r>
    </w:p>
    <w:p w14:paraId="24ED01A7" w14:textId="77777777" w:rsidR="001D3DA7" w:rsidRDefault="00407865">
      <w:pPr>
        <w:pStyle w:val="a3"/>
        <w:spacing w:before="1"/>
        <w:ind w:firstLine="0"/>
      </w:pPr>
      <w:r>
        <w:t>«Муза»</w:t>
      </w:r>
      <w:r>
        <w:rPr>
          <w:spacing w:val="-3"/>
        </w:rPr>
        <w:t xml:space="preserve"> </w:t>
      </w:r>
      <w:r>
        <w:t>(«Когда</w:t>
      </w:r>
      <w:r>
        <w:rPr>
          <w:spacing w:val="-1"/>
        </w:rPr>
        <w:t xml:space="preserve"> </w:t>
      </w:r>
      <w:r>
        <w:t>я</w:t>
      </w:r>
      <w:r>
        <w:rPr>
          <w:spacing w:val="-1"/>
        </w:rPr>
        <w:t xml:space="preserve"> </w:t>
      </w:r>
      <w:r>
        <w:t>ночью жду</w:t>
      </w:r>
      <w:r>
        <w:rPr>
          <w:spacing w:val="-1"/>
        </w:rPr>
        <w:t xml:space="preserve"> </w:t>
      </w:r>
      <w:r>
        <w:t>её</w:t>
      </w:r>
      <w:r>
        <w:rPr>
          <w:spacing w:val="-1"/>
        </w:rPr>
        <w:t xml:space="preserve"> </w:t>
      </w:r>
      <w:r>
        <w:t>прихода…»)</w:t>
      </w:r>
      <w:r>
        <w:rPr>
          <w:spacing w:val="-2"/>
        </w:rPr>
        <w:t xml:space="preserve"> </w:t>
      </w:r>
      <w:r>
        <w:t xml:space="preserve">и </w:t>
      </w:r>
      <w:r>
        <w:rPr>
          <w:spacing w:val="-2"/>
        </w:rPr>
        <w:t>другие.</w:t>
      </w:r>
    </w:p>
    <w:p w14:paraId="33652D8C" w14:textId="77777777" w:rsidR="001D3DA7" w:rsidRDefault="00407865">
      <w:pPr>
        <w:pStyle w:val="a3"/>
        <w:ind w:left="1389" w:firstLine="0"/>
      </w:pPr>
      <w:r>
        <w:t>Поэма</w:t>
      </w:r>
      <w:r>
        <w:rPr>
          <w:spacing w:val="-4"/>
        </w:rPr>
        <w:t xml:space="preserve"> </w:t>
      </w:r>
      <w:r>
        <w:rPr>
          <w:spacing w:val="-2"/>
        </w:rPr>
        <w:t>«Реквием».</w:t>
      </w:r>
    </w:p>
    <w:p w14:paraId="4B913172" w14:textId="77777777" w:rsidR="001D3DA7" w:rsidRDefault="00407865">
      <w:pPr>
        <w:pStyle w:val="a3"/>
        <w:ind w:left="1389" w:firstLine="0"/>
      </w:pPr>
      <w:r>
        <w:t>Е.И.</w:t>
      </w:r>
      <w:r>
        <w:rPr>
          <w:spacing w:val="-3"/>
        </w:rPr>
        <w:t xml:space="preserve"> </w:t>
      </w:r>
      <w:r>
        <w:t>Замятин.</w:t>
      </w:r>
      <w:r>
        <w:rPr>
          <w:spacing w:val="-3"/>
        </w:rPr>
        <w:t xml:space="preserve"> </w:t>
      </w:r>
      <w:r>
        <w:t>Роман</w:t>
      </w:r>
      <w:r>
        <w:rPr>
          <w:spacing w:val="-3"/>
        </w:rPr>
        <w:t xml:space="preserve"> </w:t>
      </w:r>
      <w:r>
        <w:rPr>
          <w:spacing w:val="-2"/>
        </w:rPr>
        <w:t>«Мы».</w:t>
      </w:r>
    </w:p>
    <w:p w14:paraId="1C22B73C" w14:textId="77777777" w:rsidR="001D3DA7" w:rsidRDefault="00407865">
      <w:pPr>
        <w:pStyle w:val="a3"/>
        <w:ind w:left="1389" w:right="2592" w:firstLine="0"/>
        <w:jc w:val="left"/>
      </w:pPr>
      <w:r>
        <w:t>Н.А.</w:t>
      </w:r>
      <w:r>
        <w:rPr>
          <w:spacing w:val="-5"/>
        </w:rPr>
        <w:t xml:space="preserve"> </w:t>
      </w:r>
      <w:r>
        <w:t>Островский.</w:t>
      </w:r>
      <w:r>
        <w:rPr>
          <w:spacing w:val="-5"/>
        </w:rPr>
        <w:t xml:space="preserve"> </w:t>
      </w:r>
      <w:r>
        <w:t>Роман</w:t>
      </w:r>
      <w:r>
        <w:rPr>
          <w:spacing w:val="-5"/>
        </w:rPr>
        <w:t xml:space="preserve"> </w:t>
      </w:r>
      <w:r>
        <w:t>«Как</w:t>
      </w:r>
      <w:r>
        <w:rPr>
          <w:spacing w:val="-5"/>
        </w:rPr>
        <w:t xml:space="preserve"> </w:t>
      </w:r>
      <w:r>
        <w:t>закалялась</w:t>
      </w:r>
      <w:r>
        <w:rPr>
          <w:spacing w:val="-5"/>
        </w:rPr>
        <w:t xml:space="preserve"> </w:t>
      </w:r>
      <w:r>
        <w:t>сталь»</w:t>
      </w:r>
      <w:r>
        <w:rPr>
          <w:spacing w:val="-5"/>
        </w:rPr>
        <w:t xml:space="preserve"> </w:t>
      </w:r>
      <w:r>
        <w:t>(избранные</w:t>
      </w:r>
      <w:r>
        <w:rPr>
          <w:spacing w:val="-7"/>
        </w:rPr>
        <w:t xml:space="preserve"> </w:t>
      </w:r>
      <w:r>
        <w:t>главы). М.А. Шолохов. Роман-эпопея «Тихий Дон».</w:t>
      </w:r>
    </w:p>
    <w:p w14:paraId="7ADC43F2" w14:textId="77777777" w:rsidR="001D3DA7" w:rsidRDefault="00407865">
      <w:pPr>
        <w:pStyle w:val="a3"/>
        <w:ind w:left="1389" w:firstLine="0"/>
        <w:jc w:val="left"/>
      </w:pPr>
      <w:r>
        <w:t>В.В.</w:t>
      </w:r>
      <w:r>
        <w:rPr>
          <w:spacing w:val="-3"/>
        </w:rPr>
        <w:t xml:space="preserve"> </w:t>
      </w:r>
      <w:r>
        <w:t>Набоков.</w:t>
      </w:r>
      <w:r>
        <w:rPr>
          <w:spacing w:val="53"/>
          <w:w w:val="150"/>
        </w:rPr>
        <w:t xml:space="preserve"> </w:t>
      </w:r>
      <w:r>
        <w:t>Рассказы,</w:t>
      </w:r>
      <w:r>
        <w:rPr>
          <w:spacing w:val="53"/>
          <w:w w:val="150"/>
        </w:rPr>
        <w:t xml:space="preserve"> </w:t>
      </w:r>
      <w:r>
        <w:t>повести,</w:t>
      </w:r>
      <w:r>
        <w:rPr>
          <w:spacing w:val="55"/>
          <w:w w:val="150"/>
        </w:rPr>
        <w:t xml:space="preserve"> </w:t>
      </w:r>
      <w:r>
        <w:t>романы</w:t>
      </w:r>
      <w:r>
        <w:rPr>
          <w:spacing w:val="53"/>
          <w:w w:val="150"/>
        </w:rPr>
        <w:t xml:space="preserve"> </w:t>
      </w:r>
      <w:r>
        <w:t>(одно</w:t>
      </w:r>
      <w:r>
        <w:rPr>
          <w:spacing w:val="54"/>
          <w:w w:val="150"/>
        </w:rPr>
        <w:t xml:space="preserve"> </w:t>
      </w:r>
      <w:r>
        <w:t>произведение</w:t>
      </w:r>
      <w:r>
        <w:rPr>
          <w:spacing w:val="51"/>
          <w:w w:val="150"/>
        </w:rPr>
        <w:t xml:space="preserve"> </w:t>
      </w:r>
      <w:r>
        <w:t>по</w:t>
      </w:r>
      <w:r>
        <w:rPr>
          <w:spacing w:val="51"/>
          <w:w w:val="150"/>
        </w:rPr>
        <w:t xml:space="preserve"> </w:t>
      </w:r>
      <w:r>
        <w:t>выбору).</w:t>
      </w:r>
      <w:r>
        <w:rPr>
          <w:spacing w:val="54"/>
          <w:w w:val="150"/>
        </w:rPr>
        <w:t xml:space="preserve"> </w:t>
      </w:r>
      <w:r>
        <w:rPr>
          <w:spacing w:val="-2"/>
        </w:rPr>
        <w:t>Например,</w:t>
      </w:r>
    </w:p>
    <w:p w14:paraId="6F27A23B" w14:textId="77777777" w:rsidR="001D3DA7" w:rsidRDefault="00407865">
      <w:pPr>
        <w:pStyle w:val="a3"/>
        <w:ind w:firstLine="0"/>
        <w:jc w:val="left"/>
      </w:pPr>
      <w:r>
        <w:t>«Облако,</w:t>
      </w:r>
      <w:r>
        <w:rPr>
          <w:spacing w:val="-4"/>
        </w:rPr>
        <w:t xml:space="preserve"> </w:t>
      </w:r>
      <w:r>
        <w:t>озеро,</w:t>
      </w:r>
      <w:r>
        <w:rPr>
          <w:spacing w:val="-3"/>
        </w:rPr>
        <w:t xml:space="preserve"> </w:t>
      </w:r>
      <w:r>
        <w:t>башня»,</w:t>
      </w:r>
      <w:r>
        <w:rPr>
          <w:spacing w:val="-2"/>
        </w:rPr>
        <w:t xml:space="preserve"> </w:t>
      </w:r>
      <w:r>
        <w:t>«Весна</w:t>
      </w:r>
      <w:r>
        <w:rPr>
          <w:spacing w:val="-2"/>
        </w:rPr>
        <w:t xml:space="preserve"> </w:t>
      </w:r>
      <w:r>
        <w:t>в</w:t>
      </w:r>
      <w:r>
        <w:rPr>
          <w:spacing w:val="-3"/>
        </w:rPr>
        <w:t xml:space="preserve"> </w:t>
      </w:r>
      <w:r>
        <w:t>Фиальте»,</w:t>
      </w:r>
      <w:r>
        <w:rPr>
          <w:spacing w:val="-2"/>
        </w:rPr>
        <w:t xml:space="preserve"> </w:t>
      </w:r>
      <w:r>
        <w:t>«Машенька»,</w:t>
      </w:r>
      <w:r>
        <w:rPr>
          <w:spacing w:val="-2"/>
        </w:rPr>
        <w:t xml:space="preserve"> </w:t>
      </w:r>
      <w:r>
        <w:t>«Защита</w:t>
      </w:r>
      <w:r>
        <w:rPr>
          <w:spacing w:val="-2"/>
        </w:rPr>
        <w:t xml:space="preserve"> </w:t>
      </w:r>
      <w:r>
        <w:t>Лужина»,</w:t>
      </w:r>
      <w:r>
        <w:rPr>
          <w:spacing w:val="-2"/>
        </w:rPr>
        <w:t xml:space="preserve"> </w:t>
      </w:r>
      <w:r>
        <w:t>«Дар»</w:t>
      </w:r>
      <w:r>
        <w:rPr>
          <w:spacing w:val="-2"/>
        </w:rPr>
        <w:t xml:space="preserve"> </w:t>
      </w:r>
      <w:r>
        <w:t>и</w:t>
      </w:r>
      <w:r>
        <w:rPr>
          <w:spacing w:val="-2"/>
        </w:rPr>
        <w:t xml:space="preserve"> другие.</w:t>
      </w:r>
    </w:p>
    <w:p w14:paraId="5E87B36F" w14:textId="77777777" w:rsidR="001D3DA7" w:rsidRDefault="00407865">
      <w:pPr>
        <w:pStyle w:val="a3"/>
        <w:ind w:right="216"/>
      </w:pPr>
      <w:r>
        <w:t>М.А.</w:t>
      </w:r>
      <w:r>
        <w:rPr>
          <w:spacing w:val="-3"/>
        </w:rPr>
        <w:t xml:space="preserve"> </w:t>
      </w:r>
      <w:r>
        <w:t>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16FB88DC" w14:textId="77777777" w:rsidR="001D3DA7" w:rsidRDefault="00407865">
      <w:pPr>
        <w:pStyle w:val="a3"/>
        <w:ind w:right="221"/>
      </w:pPr>
      <w:r>
        <w:t>А.П.</w:t>
      </w:r>
      <w:r>
        <w:rPr>
          <w:spacing w:val="-2"/>
        </w:rPr>
        <w:t xml:space="preserve"> </w:t>
      </w:r>
      <w:r>
        <w:t>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4ABE2A1A" w14:textId="77777777" w:rsidR="001D3DA7" w:rsidRDefault="00407865">
      <w:pPr>
        <w:pStyle w:val="a3"/>
        <w:ind w:right="213"/>
      </w:pPr>
      <w:r>
        <w:t>А.Т.</w:t>
      </w:r>
      <w:r>
        <w:rPr>
          <w:spacing w:val="-3"/>
        </w:rPr>
        <w:t xml:space="preserve"> </w:t>
      </w:r>
      <w:r>
        <w:t>Твардовский. Стихотворения (не менее трёх по выбору). Например, «Вся суть в</w:t>
      </w:r>
      <w:r>
        <w:rPr>
          <w:spacing w:val="40"/>
        </w:rPr>
        <w:t xml:space="preserve"> </w:t>
      </w:r>
      <w:r>
        <w:t>одном-единственном завете…», «Памяти матери» («В краю, куда их вывезли гуртом…»), «Я</w:t>
      </w:r>
      <w:r>
        <w:rPr>
          <w:spacing w:val="80"/>
        </w:rPr>
        <w:t xml:space="preserve"> </w:t>
      </w:r>
      <w:r>
        <w:t>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7C61FA8A" w14:textId="77777777" w:rsidR="001D3DA7" w:rsidRDefault="00407865">
      <w:pPr>
        <w:pStyle w:val="a3"/>
        <w:spacing w:before="1"/>
        <w:ind w:left="1389" w:firstLine="0"/>
      </w:pPr>
      <w:r>
        <w:t>Поэма</w:t>
      </w:r>
      <w:r>
        <w:rPr>
          <w:spacing w:val="-3"/>
        </w:rPr>
        <w:t xml:space="preserve"> </w:t>
      </w:r>
      <w:r>
        <w:t>«По</w:t>
      </w:r>
      <w:r>
        <w:rPr>
          <w:spacing w:val="-2"/>
        </w:rPr>
        <w:t xml:space="preserve"> </w:t>
      </w:r>
      <w:r>
        <w:t>праву</w:t>
      </w:r>
      <w:r>
        <w:rPr>
          <w:spacing w:val="-1"/>
        </w:rPr>
        <w:t xml:space="preserve"> </w:t>
      </w:r>
      <w:r>
        <w:rPr>
          <w:spacing w:val="-2"/>
        </w:rPr>
        <w:t>памяти».</w:t>
      </w:r>
    </w:p>
    <w:p w14:paraId="55D56AD4" w14:textId="77777777" w:rsidR="001D3DA7" w:rsidRDefault="00407865">
      <w:pPr>
        <w:pStyle w:val="a3"/>
        <w:ind w:right="216"/>
      </w:pPr>
      <w:r>
        <w:t>Проза о Великой Отечественной войне (по одному произведению не менее чем трёх писателей</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В.П. Астафьев</w:t>
      </w:r>
      <w:r>
        <w:rPr>
          <w:spacing w:val="80"/>
          <w:w w:val="150"/>
        </w:rPr>
        <w:t xml:space="preserve"> </w:t>
      </w:r>
      <w:r>
        <w:t>«Пастух</w:t>
      </w:r>
      <w:r>
        <w:rPr>
          <w:spacing w:val="80"/>
          <w:w w:val="150"/>
        </w:rPr>
        <w:t xml:space="preserve"> </w:t>
      </w:r>
      <w:r>
        <w:t>и</w:t>
      </w:r>
      <w:r>
        <w:rPr>
          <w:spacing w:val="80"/>
          <w:w w:val="150"/>
        </w:rPr>
        <w:t xml:space="preserve"> </w:t>
      </w:r>
      <w:r>
        <w:t>пастушка»,</w:t>
      </w:r>
      <w:r>
        <w:rPr>
          <w:spacing w:val="80"/>
          <w:w w:val="150"/>
        </w:rPr>
        <w:t xml:space="preserve"> </w:t>
      </w:r>
      <w:r>
        <w:t>«Звездопад»,</w:t>
      </w:r>
      <w:r>
        <w:rPr>
          <w:spacing w:val="80"/>
        </w:rPr>
        <w:t xml:space="preserve"> </w:t>
      </w:r>
      <w:r>
        <w:t>Ю.В.</w:t>
      </w:r>
      <w:r>
        <w:rPr>
          <w:spacing w:val="-1"/>
        </w:rPr>
        <w:t xml:space="preserve"> </w:t>
      </w:r>
      <w:r>
        <w:t>Бондарев</w:t>
      </w:r>
      <w:r>
        <w:rPr>
          <w:spacing w:val="40"/>
        </w:rPr>
        <w:t xml:space="preserve"> </w:t>
      </w:r>
      <w:r>
        <w:t>«Горячий</w:t>
      </w:r>
      <w:r>
        <w:rPr>
          <w:spacing w:val="40"/>
        </w:rPr>
        <w:t xml:space="preserve"> </w:t>
      </w:r>
      <w:r>
        <w:t>снег»,</w:t>
      </w:r>
      <w:r>
        <w:rPr>
          <w:spacing w:val="40"/>
        </w:rPr>
        <w:t xml:space="preserve"> </w:t>
      </w:r>
      <w:r>
        <w:t>В.В. Быков</w:t>
      </w:r>
      <w:r>
        <w:rPr>
          <w:spacing w:val="40"/>
        </w:rPr>
        <w:t xml:space="preserve"> </w:t>
      </w:r>
      <w:r>
        <w:t>«Обелиск»,</w:t>
      </w:r>
      <w:r>
        <w:rPr>
          <w:spacing w:val="40"/>
        </w:rPr>
        <w:t xml:space="preserve"> </w:t>
      </w:r>
      <w:r>
        <w:t>«Сотников»,</w:t>
      </w:r>
      <w:r>
        <w:rPr>
          <w:spacing w:val="40"/>
        </w:rPr>
        <w:t xml:space="preserve"> </w:t>
      </w:r>
      <w:r>
        <w:t>«Альпийская</w:t>
      </w:r>
      <w:r>
        <w:rPr>
          <w:spacing w:val="40"/>
        </w:rPr>
        <w:t xml:space="preserve"> </w:t>
      </w:r>
      <w:r>
        <w:t>баллада», Б.Л.</w:t>
      </w:r>
      <w:r>
        <w:rPr>
          <w:spacing w:val="-2"/>
        </w:rPr>
        <w:t xml:space="preserve"> </w:t>
      </w:r>
      <w:r>
        <w:t>Васильев «А зори здесь тихие», «В списках не значился», «Завтра была война», «Летят мои кони»,</w:t>
      </w:r>
      <w:r>
        <w:rPr>
          <w:spacing w:val="40"/>
        </w:rPr>
        <w:t xml:space="preserve"> </w:t>
      </w:r>
      <w:r>
        <w:t>К.Д.</w:t>
      </w:r>
      <w:r>
        <w:rPr>
          <w:spacing w:val="-1"/>
        </w:rPr>
        <w:t xml:space="preserve"> </w:t>
      </w:r>
      <w:r>
        <w:t>Воробьёв</w:t>
      </w:r>
      <w:r>
        <w:rPr>
          <w:spacing w:val="40"/>
        </w:rPr>
        <w:t xml:space="preserve"> </w:t>
      </w:r>
      <w:r>
        <w:t>«Убиты</w:t>
      </w:r>
      <w:r>
        <w:rPr>
          <w:spacing w:val="40"/>
        </w:rPr>
        <w:t xml:space="preserve"> </w:t>
      </w:r>
      <w:r>
        <w:t>под</w:t>
      </w:r>
      <w:r>
        <w:rPr>
          <w:spacing w:val="40"/>
        </w:rPr>
        <w:t xml:space="preserve"> </w:t>
      </w:r>
      <w:r>
        <w:t>Москвой»,</w:t>
      </w:r>
      <w:r>
        <w:rPr>
          <w:spacing w:val="40"/>
        </w:rPr>
        <w:t xml:space="preserve"> </w:t>
      </w:r>
      <w:r>
        <w:t>«Это</w:t>
      </w:r>
      <w:r>
        <w:rPr>
          <w:spacing w:val="40"/>
        </w:rPr>
        <w:t xml:space="preserve"> </w:t>
      </w:r>
      <w:r>
        <w:t>мы,</w:t>
      </w:r>
      <w:r>
        <w:rPr>
          <w:spacing w:val="40"/>
        </w:rPr>
        <w:t xml:space="preserve"> </w:t>
      </w:r>
      <w:r>
        <w:t>Господи!»,</w:t>
      </w:r>
      <w:r>
        <w:rPr>
          <w:spacing w:val="40"/>
        </w:rPr>
        <w:t xml:space="preserve"> </w:t>
      </w:r>
      <w:r>
        <w:t>В.Л. Кондратьев</w:t>
      </w:r>
      <w:r>
        <w:rPr>
          <w:spacing w:val="40"/>
        </w:rPr>
        <w:t xml:space="preserve"> </w:t>
      </w:r>
      <w:r>
        <w:t>«Сашка», В.П.</w:t>
      </w:r>
      <w:r>
        <w:rPr>
          <w:spacing w:val="-2"/>
        </w:rPr>
        <w:t xml:space="preserve"> </w:t>
      </w:r>
      <w:r>
        <w:t>Некрасов «В окопах Сталинграда», Е.И. Носов «Красное вино победы», «Шопен, соната номер два», С.С. Смирнов «Брестская крепость» и другие.</w:t>
      </w:r>
    </w:p>
    <w:p w14:paraId="77703A07" w14:textId="77777777" w:rsidR="001D3DA7" w:rsidRDefault="00407865">
      <w:pPr>
        <w:pStyle w:val="a3"/>
        <w:ind w:left="1389" w:firstLine="0"/>
      </w:pPr>
      <w:r>
        <w:t>А.А.</w:t>
      </w:r>
      <w:r>
        <w:rPr>
          <w:spacing w:val="-3"/>
        </w:rPr>
        <w:t xml:space="preserve"> </w:t>
      </w:r>
      <w:r>
        <w:t>Фадеев</w:t>
      </w:r>
      <w:r>
        <w:rPr>
          <w:spacing w:val="-2"/>
        </w:rPr>
        <w:t xml:space="preserve"> </w:t>
      </w:r>
      <w:r>
        <w:t xml:space="preserve">«Молодая </w:t>
      </w:r>
      <w:r>
        <w:rPr>
          <w:spacing w:val="-2"/>
        </w:rPr>
        <w:t>гвардия».</w:t>
      </w:r>
    </w:p>
    <w:p w14:paraId="276F17C7" w14:textId="77777777" w:rsidR="001D3DA7" w:rsidRDefault="00407865">
      <w:pPr>
        <w:pStyle w:val="a3"/>
        <w:ind w:left="1389" w:firstLine="0"/>
      </w:pPr>
      <w:r>
        <w:t>В.О.</w:t>
      </w:r>
      <w:r>
        <w:rPr>
          <w:spacing w:val="-2"/>
        </w:rPr>
        <w:t xml:space="preserve"> </w:t>
      </w:r>
      <w:r>
        <w:t>Богомолов</w:t>
      </w:r>
      <w:r>
        <w:rPr>
          <w:spacing w:val="-3"/>
        </w:rPr>
        <w:t xml:space="preserve"> </w:t>
      </w:r>
      <w:r>
        <w:t>«В</w:t>
      </w:r>
      <w:r>
        <w:rPr>
          <w:spacing w:val="-2"/>
        </w:rPr>
        <w:t xml:space="preserve"> </w:t>
      </w:r>
      <w:r>
        <w:t>августе</w:t>
      </w:r>
      <w:r>
        <w:rPr>
          <w:spacing w:val="-2"/>
        </w:rPr>
        <w:t xml:space="preserve"> </w:t>
      </w:r>
      <w:r>
        <w:t>сорок</w:t>
      </w:r>
      <w:r>
        <w:rPr>
          <w:spacing w:val="-1"/>
        </w:rPr>
        <w:t xml:space="preserve"> </w:t>
      </w:r>
      <w:r>
        <w:rPr>
          <w:spacing w:val="-2"/>
        </w:rPr>
        <w:t>четвёртого».</w:t>
      </w:r>
    </w:p>
    <w:p w14:paraId="6BF0033C" w14:textId="77777777" w:rsidR="001D3DA7" w:rsidRDefault="00407865">
      <w:pPr>
        <w:pStyle w:val="a3"/>
        <w:ind w:right="213"/>
      </w:pPr>
      <w:r>
        <w:t>Поэзия о Великой Отечественной войне. Стихотворения (по одному стихотворению не менее</w:t>
      </w:r>
      <w:r>
        <w:rPr>
          <w:spacing w:val="77"/>
        </w:rPr>
        <w:t xml:space="preserve">  </w:t>
      </w:r>
      <w:r>
        <w:t>чем</w:t>
      </w:r>
      <w:r>
        <w:rPr>
          <w:spacing w:val="77"/>
        </w:rPr>
        <w:t xml:space="preserve">  </w:t>
      </w:r>
      <w:r>
        <w:t>трёх</w:t>
      </w:r>
      <w:r>
        <w:rPr>
          <w:spacing w:val="76"/>
        </w:rPr>
        <w:t xml:space="preserve">  </w:t>
      </w:r>
      <w:r>
        <w:t>поэтов</w:t>
      </w:r>
      <w:r>
        <w:rPr>
          <w:spacing w:val="76"/>
        </w:rPr>
        <w:t xml:space="preserve">  </w:t>
      </w:r>
      <w:r>
        <w:t>по</w:t>
      </w:r>
      <w:r>
        <w:rPr>
          <w:spacing w:val="76"/>
        </w:rPr>
        <w:t xml:space="preserve">  </w:t>
      </w:r>
      <w:r>
        <w:t>выбору).</w:t>
      </w:r>
      <w:r>
        <w:rPr>
          <w:spacing w:val="77"/>
        </w:rPr>
        <w:t xml:space="preserve">  </w:t>
      </w:r>
      <w:r>
        <w:t>Например,</w:t>
      </w:r>
      <w:r>
        <w:rPr>
          <w:spacing w:val="76"/>
        </w:rPr>
        <w:t xml:space="preserve">  </w:t>
      </w:r>
      <w:r>
        <w:t>Ю.В. Друниной,</w:t>
      </w:r>
      <w:r>
        <w:rPr>
          <w:spacing w:val="76"/>
        </w:rPr>
        <w:t xml:space="preserve">  </w:t>
      </w:r>
      <w:r>
        <w:t>М.В. Исаковского, Ю.Д. Левитанского, С.С. Орлова, Д.С. Самойлова, К.М. Симонова, Б.А. Слуцкого и других.</w:t>
      </w:r>
    </w:p>
    <w:p w14:paraId="71B8FBBF" w14:textId="77777777" w:rsidR="001D3DA7" w:rsidRDefault="00407865">
      <w:pPr>
        <w:pStyle w:val="a3"/>
        <w:spacing w:line="274" w:lineRule="exact"/>
        <w:ind w:left="1389" w:firstLine="0"/>
      </w:pPr>
      <w:r>
        <w:t>Драматургия</w:t>
      </w:r>
      <w:r>
        <w:rPr>
          <w:spacing w:val="61"/>
        </w:rPr>
        <w:t xml:space="preserve"> </w:t>
      </w:r>
      <w:r>
        <w:t>о</w:t>
      </w:r>
      <w:r>
        <w:rPr>
          <w:spacing w:val="63"/>
        </w:rPr>
        <w:t xml:space="preserve"> </w:t>
      </w:r>
      <w:r>
        <w:t>Великой</w:t>
      </w:r>
      <w:r>
        <w:rPr>
          <w:spacing w:val="64"/>
        </w:rPr>
        <w:t xml:space="preserve"> </w:t>
      </w:r>
      <w:r>
        <w:t>Отечественной</w:t>
      </w:r>
      <w:r>
        <w:rPr>
          <w:spacing w:val="64"/>
        </w:rPr>
        <w:t xml:space="preserve"> </w:t>
      </w:r>
      <w:r>
        <w:t>войне.</w:t>
      </w:r>
      <w:r>
        <w:rPr>
          <w:spacing w:val="63"/>
        </w:rPr>
        <w:t xml:space="preserve"> </w:t>
      </w:r>
      <w:r>
        <w:t>Пьесы</w:t>
      </w:r>
      <w:r>
        <w:rPr>
          <w:spacing w:val="63"/>
        </w:rPr>
        <w:t xml:space="preserve"> </w:t>
      </w:r>
      <w:r>
        <w:t>(одно</w:t>
      </w:r>
      <w:r>
        <w:rPr>
          <w:spacing w:val="63"/>
        </w:rPr>
        <w:t xml:space="preserve"> </w:t>
      </w:r>
      <w:r>
        <w:t>произведение</w:t>
      </w:r>
      <w:r>
        <w:rPr>
          <w:spacing w:val="67"/>
        </w:rPr>
        <w:t xml:space="preserve"> </w:t>
      </w:r>
      <w:r>
        <w:t>по</w:t>
      </w:r>
      <w:r>
        <w:rPr>
          <w:spacing w:val="64"/>
        </w:rPr>
        <w:t xml:space="preserve"> </w:t>
      </w:r>
      <w:r>
        <w:rPr>
          <w:spacing w:val="-2"/>
        </w:rPr>
        <w:t>выбору).</w:t>
      </w:r>
    </w:p>
    <w:p w14:paraId="609EBE67" w14:textId="77777777" w:rsidR="001D3DA7" w:rsidRDefault="00407865">
      <w:pPr>
        <w:pStyle w:val="a3"/>
        <w:ind w:firstLine="0"/>
      </w:pPr>
      <w:r>
        <w:t>Например,</w:t>
      </w:r>
      <w:r>
        <w:rPr>
          <w:spacing w:val="-5"/>
        </w:rPr>
        <w:t xml:space="preserve"> </w:t>
      </w:r>
      <w:r>
        <w:t>В.С.</w:t>
      </w:r>
      <w:r>
        <w:rPr>
          <w:spacing w:val="-2"/>
        </w:rPr>
        <w:t xml:space="preserve"> </w:t>
      </w:r>
      <w:r>
        <w:t>Розов</w:t>
      </w:r>
      <w:r>
        <w:rPr>
          <w:spacing w:val="-3"/>
        </w:rPr>
        <w:t xml:space="preserve"> </w:t>
      </w:r>
      <w:r>
        <w:t>«Вечно</w:t>
      </w:r>
      <w:r>
        <w:rPr>
          <w:spacing w:val="-2"/>
        </w:rPr>
        <w:t xml:space="preserve"> </w:t>
      </w:r>
      <w:r>
        <w:t>живые»,</w:t>
      </w:r>
      <w:r>
        <w:rPr>
          <w:spacing w:val="-2"/>
        </w:rPr>
        <w:t xml:space="preserve"> </w:t>
      </w:r>
      <w:r>
        <w:t>К.М.</w:t>
      </w:r>
      <w:r>
        <w:rPr>
          <w:spacing w:val="-1"/>
        </w:rPr>
        <w:t xml:space="preserve"> </w:t>
      </w:r>
      <w:r>
        <w:t>Симонов</w:t>
      </w:r>
      <w:r>
        <w:rPr>
          <w:spacing w:val="-3"/>
        </w:rPr>
        <w:t xml:space="preserve"> </w:t>
      </w:r>
      <w:r>
        <w:t>«Русские</w:t>
      </w:r>
      <w:r>
        <w:rPr>
          <w:spacing w:val="-3"/>
        </w:rPr>
        <w:t xml:space="preserve"> </w:t>
      </w:r>
      <w:r>
        <w:t>люди»</w:t>
      </w:r>
      <w:r>
        <w:rPr>
          <w:spacing w:val="-3"/>
        </w:rPr>
        <w:t xml:space="preserve"> </w:t>
      </w:r>
      <w:r>
        <w:t>и</w:t>
      </w:r>
      <w:r>
        <w:rPr>
          <w:spacing w:val="-2"/>
        </w:rPr>
        <w:t xml:space="preserve"> другие.</w:t>
      </w:r>
    </w:p>
    <w:p w14:paraId="44FB6489" w14:textId="77777777" w:rsidR="001D3DA7" w:rsidRDefault="00407865">
      <w:pPr>
        <w:pStyle w:val="a3"/>
        <w:ind w:left="1389" w:firstLine="0"/>
      </w:pPr>
      <w:r>
        <w:t>Б.Л.</w:t>
      </w:r>
      <w:r>
        <w:rPr>
          <w:spacing w:val="-4"/>
        </w:rPr>
        <w:t xml:space="preserve"> </w:t>
      </w:r>
      <w:r>
        <w:t>Пастернак.</w:t>
      </w:r>
      <w:r>
        <w:rPr>
          <w:spacing w:val="25"/>
        </w:rPr>
        <w:t xml:space="preserve"> </w:t>
      </w:r>
      <w:r>
        <w:t>Стихотворения</w:t>
      </w:r>
      <w:r>
        <w:rPr>
          <w:spacing w:val="25"/>
        </w:rPr>
        <w:t xml:space="preserve"> </w:t>
      </w:r>
      <w:r>
        <w:t>(не</w:t>
      </w:r>
      <w:r>
        <w:rPr>
          <w:spacing w:val="25"/>
        </w:rPr>
        <w:t xml:space="preserve"> </w:t>
      </w:r>
      <w:r>
        <w:t>менее</w:t>
      </w:r>
      <w:r>
        <w:rPr>
          <w:spacing w:val="24"/>
        </w:rPr>
        <w:t xml:space="preserve"> </w:t>
      </w:r>
      <w:r>
        <w:t>пяти</w:t>
      </w:r>
      <w:r>
        <w:rPr>
          <w:spacing w:val="27"/>
        </w:rPr>
        <w:t xml:space="preserve"> </w:t>
      </w:r>
      <w:r>
        <w:t>по</w:t>
      </w:r>
      <w:r>
        <w:rPr>
          <w:spacing w:val="25"/>
        </w:rPr>
        <w:t xml:space="preserve"> </w:t>
      </w:r>
      <w:r>
        <w:t>выбору).</w:t>
      </w:r>
      <w:r>
        <w:rPr>
          <w:spacing w:val="25"/>
        </w:rPr>
        <w:t xml:space="preserve"> </w:t>
      </w:r>
      <w:r>
        <w:t>Например,</w:t>
      </w:r>
      <w:r>
        <w:rPr>
          <w:spacing w:val="25"/>
        </w:rPr>
        <w:t xml:space="preserve"> </w:t>
      </w:r>
      <w:r>
        <w:t>«Февраль.</w:t>
      </w:r>
      <w:r>
        <w:rPr>
          <w:spacing w:val="26"/>
        </w:rPr>
        <w:t xml:space="preserve"> </w:t>
      </w:r>
      <w:r>
        <w:rPr>
          <w:spacing w:val="-2"/>
        </w:rPr>
        <w:t>Достать</w:t>
      </w:r>
    </w:p>
    <w:p w14:paraId="7B4CC3EB" w14:textId="77777777" w:rsidR="001D3DA7" w:rsidRDefault="001D3DA7">
      <w:pPr>
        <w:sectPr w:rsidR="001D3DA7">
          <w:pgSz w:w="11920" w:h="16850"/>
          <w:pgMar w:top="820" w:right="340" w:bottom="440" w:left="500" w:header="0" w:footer="208" w:gutter="0"/>
          <w:cols w:space="720"/>
        </w:sectPr>
      </w:pPr>
    </w:p>
    <w:p w14:paraId="4B04FAA4" w14:textId="77777777" w:rsidR="001D3DA7" w:rsidRDefault="00407865">
      <w:pPr>
        <w:pStyle w:val="a3"/>
        <w:spacing w:before="78"/>
        <w:ind w:firstLine="0"/>
        <w:jc w:val="left"/>
      </w:pPr>
      <w:r>
        <w:lastRenderedPageBreak/>
        <w:t>чернил</w:t>
      </w:r>
      <w:r>
        <w:rPr>
          <w:spacing w:val="68"/>
        </w:rPr>
        <w:t xml:space="preserve"> </w:t>
      </w:r>
      <w:r>
        <w:t>и</w:t>
      </w:r>
      <w:r>
        <w:rPr>
          <w:spacing w:val="70"/>
        </w:rPr>
        <w:t xml:space="preserve"> </w:t>
      </w:r>
      <w:r>
        <w:t>плакать!..»,</w:t>
      </w:r>
      <w:r>
        <w:rPr>
          <w:spacing w:val="70"/>
        </w:rPr>
        <w:t xml:space="preserve"> </w:t>
      </w:r>
      <w:r>
        <w:t>«Определение</w:t>
      </w:r>
      <w:r>
        <w:rPr>
          <w:spacing w:val="72"/>
        </w:rPr>
        <w:t xml:space="preserve"> </w:t>
      </w:r>
      <w:r>
        <w:t>поэзии»,</w:t>
      </w:r>
      <w:r>
        <w:rPr>
          <w:spacing w:val="70"/>
        </w:rPr>
        <w:t xml:space="preserve"> </w:t>
      </w:r>
      <w:r>
        <w:t>«Во</w:t>
      </w:r>
      <w:r>
        <w:rPr>
          <w:spacing w:val="69"/>
        </w:rPr>
        <w:t xml:space="preserve"> </w:t>
      </w:r>
      <w:r>
        <w:t>всём</w:t>
      </w:r>
      <w:r>
        <w:rPr>
          <w:spacing w:val="70"/>
        </w:rPr>
        <w:t xml:space="preserve"> </w:t>
      </w:r>
      <w:r>
        <w:t>мне</w:t>
      </w:r>
      <w:r>
        <w:rPr>
          <w:spacing w:val="71"/>
        </w:rPr>
        <w:t xml:space="preserve"> </w:t>
      </w:r>
      <w:r>
        <w:t>хочется</w:t>
      </w:r>
      <w:r>
        <w:rPr>
          <w:spacing w:val="70"/>
        </w:rPr>
        <w:t xml:space="preserve"> </w:t>
      </w:r>
      <w:r>
        <w:t>дойти…»,</w:t>
      </w:r>
      <w:r>
        <w:rPr>
          <w:spacing w:val="69"/>
        </w:rPr>
        <w:t xml:space="preserve"> </w:t>
      </w:r>
      <w:r>
        <w:t>«Снег</w:t>
      </w:r>
      <w:r>
        <w:rPr>
          <w:spacing w:val="70"/>
        </w:rPr>
        <w:t xml:space="preserve"> </w:t>
      </w:r>
      <w:r>
        <w:rPr>
          <w:spacing w:val="-2"/>
        </w:rPr>
        <w:t>идет»,</w:t>
      </w:r>
    </w:p>
    <w:p w14:paraId="1910518D" w14:textId="77777777" w:rsidR="001D3DA7" w:rsidRDefault="00407865">
      <w:pPr>
        <w:pStyle w:val="a3"/>
        <w:ind w:firstLine="0"/>
        <w:jc w:val="left"/>
      </w:pPr>
      <w:r>
        <w:t>«Любить иных – тяжелый крест...», «Быть знаменитым некрасиво…», «Ночь», «Гамлет», «Зимняя ночь»,</w:t>
      </w:r>
      <w:r>
        <w:rPr>
          <w:spacing w:val="51"/>
        </w:rPr>
        <w:t xml:space="preserve"> </w:t>
      </w:r>
      <w:r>
        <w:t>«Единственные</w:t>
      </w:r>
      <w:r>
        <w:rPr>
          <w:spacing w:val="50"/>
        </w:rPr>
        <w:t xml:space="preserve"> </w:t>
      </w:r>
      <w:r>
        <w:t>дни»,</w:t>
      </w:r>
      <w:r>
        <w:rPr>
          <w:spacing w:val="54"/>
        </w:rPr>
        <w:t xml:space="preserve"> </w:t>
      </w:r>
      <w:r>
        <w:t>«О,</w:t>
      </w:r>
      <w:r>
        <w:rPr>
          <w:spacing w:val="53"/>
        </w:rPr>
        <w:t xml:space="preserve"> </w:t>
      </w:r>
      <w:r>
        <w:t>знал</w:t>
      </w:r>
      <w:r>
        <w:rPr>
          <w:spacing w:val="55"/>
        </w:rPr>
        <w:t xml:space="preserve"> </w:t>
      </w:r>
      <w:r>
        <w:t>бы</w:t>
      </w:r>
      <w:r>
        <w:rPr>
          <w:spacing w:val="53"/>
        </w:rPr>
        <w:t xml:space="preserve"> </w:t>
      </w:r>
      <w:r>
        <w:t>я,</w:t>
      </w:r>
      <w:r>
        <w:rPr>
          <w:spacing w:val="54"/>
        </w:rPr>
        <w:t xml:space="preserve"> </w:t>
      </w:r>
      <w:r>
        <w:t>что</w:t>
      </w:r>
      <w:r>
        <w:rPr>
          <w:spacing w:val="54"/>
        </w:rPr>
        <w:t xml:space="preserve"> </w:t>
      </w:r>
      <w:r>
        <w:t>так</w:t>
      </w:r>
      <w:r>
        <w:rPr>
          <w:spacing w:val="54"/>
        </w:rPr>
        <w:t xml:space="preserve"> </w:t>
      </w:r>
      <w:r>
        <w:t>бывает…»,</w:t>
      </w:r>
      <w:r>
        <w:rPr>
          <w:spacing w:val="55"/>
        </w:rPr>
        <w:t xml:space="preserve"> </w:t>
      </w:r>
      <w:r>
        <w:t>«Никого</w:t>
      </w:r>
      <w:r>
        <w:rPr>
          <w:spacing w:val="53"/>
        </w:rPr>
        <w:t xml:space="preserve"> </w:t>
      </w:r>
      <w:r>
        <w:t>не</w:t>
      </w:r>
      <w:r>
        <w:rPr>
          <w:spacing w:val="54"/>
        </w:rPr>
        <w:t xml:space="preserve"> </w:t>
      </w:r>
      <w:r>
        <w:t>будет</w:t>
      </w:r>
      <w:r>
        <w:rPr>
          <w:spacing w:val="54"/>
        </w:rPr>
        <w:t xml:space="preserve"> </w:t>
      </w:r>
      <w:r>
        <w:t>в</w:t>
      </w:r>
      <w:r>
        <w:rPr>
          <w:spacing w:val="54"/>
        </w:rPr>
        <w:t xml:space="preserve"> </w:t>
      </w:r>
      <w:r>
        <w:rPr>
          <w:spacing w:val="-2"/>
        </w:rPr>
        <w:t>доме...»,</w:t>
      </w:r>
    </w:p>
    <w:p w14:paraId="22155E40" w14:textId="77777777" w:rsidR="001D3DA7" w:rsidRDefault="00407865">
      <w:pPr>
        <w:pStyle w:val="a3"/>
        <w:spacing w:before="1"/>
        <w:ind w:firstLine="0"/>
        <w:jc w:val="left"/>
      </w:pPr>
      <w:r>
        <w:t>«Август»</w:t>
      </w:r>
      <w:r>
        <w:rPr>
          <w:spacing w:val="-2"/>
        </w:rPr>
        <w:t xml:space="preserve"> </w:t>
      </w:r>
      <w:r>
        <w:t>и</w:t>
      </w:r>
      <w:r>
        <w:rPr>
          <w:spacing w:val="-1"/>
        </w:rPr>
        <w:t xml:space="preserve"> </w:t>
      </w:r>
      <w:r>
        <w:rPr>
          <w:spacing w:val="-2"/>
        </w:rPr>
        <w:t>другие.</w:t>
      </w:r>
    </w:p>
    <w:p w14:paraId="28CD706E" w14:textId="77777777" w:rsidR="001D3DA7" w:rsidRDefault="00407865">
      <w:pPr>
        <w:pStyle w:val="a3"/>
        <w:ind w:left="1389" w:firstLine="0"/>
      </w:pPr>
      <w:r>
        <w:t>Роман</w:t>
      </w:r>
      <w:r>
        <w:rPr>
          <w:spacing w:val="-2"/>
        </w:rPr>
        <w:t xml:space="preserve"> </w:t>
      </w:r>
      <w:r>
        <w:t>«Доктор</w:t>
      </w:r>
      <w:r>
        <w:rPr>
          <w:spacing w:val="-2"/>
        </w:rPr>
        <w:t xml:space="preserve"> </w:t>
      </w:r>
      <w:r>
        <w:t>Живаго»</w:t>
      </w:r>
      <w:r>
        <w:rPr>
          <w:spacing w:val="-2"/>
        </w:rPr>
        <w:t xml:space="preserve"> </w:t>
      </w:r>
      <w:r>
        <w:t>(избранные</w:t>
      </w:r>
      <w:r>
        <w:rPr>
          <w:spacing w:val="-3"/>
        </w:rPr>
        <w:t xml:space="preserve"> </w:t>
      </w:r>
      <w:r>
        <w:rPr>
          <w:spacing w:val="-2"/>
        </w:rPr>
        <w:t>главы).</w:t>
      </w:r>
    </w:p>
    <w:p w14:paraId="6C5EE1C2" w14:textId="77777777" w:rsidR="001D3DA7" w:rsidRDefault="00407865">
      <w:pPr>
        <w:pStyle w:val="a3"/>
        <w:ind w:right="222"/>
      </w:pPr>
      <w:r>
        <w:t>А.В.</w:t>
      </w:r>
      <w:r>
        <w:rPr>
          <w:spacing w:val="-2"/>
        </w:rPr>
        <w:t xml:space="preserve"> </w:t>
      </w:r>
      <w:r>
        <w:t>Вампилов. Пьесы (не менее одной по выбору). Например, «Старший сын», «Утиная охота» и другие.</w:t>
      </w:r>
    </w:p>
    <w:p w14:paraId="0F07B95B" w14:textId="77777777" w:rsidR="001D3DA7" w:rsidRDefault="00407865">
      <w:pPr>
        <w:pStyle w:val="a3"/>
        <w:ind w:right="217"/>
      </w:pPr>
      <w:r>
        <w:t>А.И.</w:t>
      </w:r>
      <w:r>
        <w:rPr>
          <w:spacing w:val="-3"/>
        </w:rPr>
        <w:t xml:space="preserve"> </w:t>
      </w:r>
      <w:r>
        <w:t>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365E7E7F" w14:textId="77777777" w:rsidR="001D3DA7" w:rsidRDefault="00407865">
      <w:pPr>
        <w:pStyle w:val="a3"/>
        <w:ind w:left="1389" w:firstLine="0"/>
      </w:pPr>
      <w:r>
        <w:t>В.М.</w:t>
      </w:r>
      <w:r>
        <w:rPr>
          <w:spacing w:val="-5"/>
        </w:rPr>
        <w:t xml:space="preserve"> </w:t>
      </w:r>
      <w:r>
        <w:t>Шукшин. Рассказы</w:t>
      </w:r>
      <w:r>
        <w:rPr>
          <w:spacing w:val="2"/>
        </w:rPr>
        <w:t xml:space="preserve"> </w:t>
      </w:r>
      <w:r>
        <w:t>и повести</w:t>
      </w:r>
      <w:r>
        <w:rPr>
          <w:spacing w:val="4"/>
        </w:rPr>
        <w:t xml:space="preserve"> </w:t>
      </w:r>
      <w:r>
        <w:t>(не</w:t>
      </w:r>
      <w:r>
        <w:rPr>
          <w:spacing w:val="1"/>
        </w:rPr>
        <w:t xml:space="preserve"> </w:t>
      </w:r>
      <w:r>
        <w:t>менее</w:t>
      </w:r>
      <w:r>
        <w:rPr>
          <w:spacing w:val="1"/>
        </w:rPr>
        <w:t xml:space="preserve"> </w:t>
      </w:r>
      <w:r>
        <w:t>четырёх</w:t>
      </w:r>
      <w:r>
        <w:rPr>
          <w:spacing w:val="2"/>
        </w:rPr>
        <w:t xml:space="preserve"> </w:t>
      </w:r>
      <w:r>
        <w:t>произведений</w:t>
      </w:r>
      <w:r>
        <w:rPr>
          <w:spacing w:val="6"/>
        </w:rPr>
        <w:t xml:space="preserve"> </w:t>
      </w:r>
      <w:r>
        <w:t>по</w:t>
      </w:r>
      <w:r>
        <w:rPr>
          <w:spacing w:val="2"/>
        </w:rPr>
        <w:t xml:space="preserve"> </w:t>
      </w:r>
      <w:r>
        <w:t>выбору).</w:t>
      </w:r>
      <w:r>
        <w:rPr>
          <w:spacing w:val="2"/>
        </w:rPr>
        <w:t xml:space="preserve"> </w:t>
      </w:r>
      <w:r>
        <w:rPr>
          <w:spacing w:val="-2"/>
        </w:rPr>
        <w:t>Например,</w:t>
      </w:r>
    </w:p>
    <w:p w14:paraId="6227AEF1" w14:textId="77777777" w:rsidR="001D3DA7" w:rsidRDefault="00407865">
      <w:pPr>
        <w:pStyle w:val="a3"/>
        <w:ind w:right="215" w:firstLine="0"/>
      </w:pPr>
      <w:r>
        <w:t>«Срезал», «Обида», «Микроскоп», «Мастер»,</w:t>
      </w:r>
      <w:r>
        <w:rPr>
          <w:spacing w:val="-1"/>
        </w:rPr>
        <w:t xml:space="preserve"> </w:t>
      </w:r>
      <w:r>
        <w:t>«Крепкий мужик», «Сапожки», «Забуксовал», «Дядя Ермолай», «Шире шаг, маэстро!», «Калина красная» и другие.</w:t>
      </w:r>
    </w:p>
    <w:p w14:paraId="276F4777" w14:textId="77777777" w:rsidR="001D3DA7" w:rsidRDefault="00407865">
      <w:pPr>
        <w:pStyle w:val="a3"/>
        <w:ind w:left="1389" w:firstLine="0"/>
      </w:pPr>
      <w:r>
        <w:t>В.Г.</w:t>
      </w:r>
      <w:r>
        <w:rPr>
          <w:spacing w:val="-4"/>
        </w:rPr>
        <w:t xml:space="preserve"> </w:t>
      </w:r>
      <w:r>
        <w:t>Распутин.</w:t>
      </w:r>
      <w:r>
        <w:rPr>
          <w:spacing w:val="20"/>
        </w:rPr>
        <w:t xml:space="preserve"> </w:t>
      </w:r>
      <w:r>
        <w:t>Рассказы</w:t>
      </w:r>
      <w:r>
        <w:rPr>
          <w:spacing w:val="17"/>
        </w:rPr>
        <w:t xml:space="preserve"> </w:t>
      </w:r>
      <w:r>
        <w:t>и</w:t>
      </w:r>
      <w:r>
        <w:rPr>
          <w:spacing w:val="20"/>
        </w:rPr>
        <w:t xml:space="preserve"> </w:t>
      </w:r>
      <w:r>
        <w:t>повести</w:t>
      </w:r>
      <w:r>
        <w:rPr>
          <w:spacing w:val="21"/>
        </w:rPr>
        <w:t xml:space="preserve"> </w:t>
      </w:r>
      <w:r>
        <w:t>(не</w:t>
      </w:r>
      <w:r>
        <w:rPr>
          <w:spacing w:val="21"/>
        </w:rPr>
        <w:t xml:space="preserve"> </w:t>
      </w:r>
      <w:r>
        <w:t>менее</w:t>
      </w:r>
      <w:r>
        <w:rPr>
          <w:spacing w:val="22"/>
        </w:rPr>
        <w:t xml:space="preserve"> </w:t>
      </w:r>
      <w:r>
        <w:t>одного</w:t>
      </w:r>
      <w:r>
        <w:rPr>
          <w:spacing w:val="19"/>
        </w:rPr>
        <w:t xml:space="preserve"> </w:t>
      </w:r>
      <w:r>
        <w:t>произведения</w:t>
      </w:r>
      <w:r>
        <w:rPr>
          <w:spacing w:val="19"/>
        </w:rPr>
        <w:t xml:space="preserve"> </w:t>
      </w:r>
      <w:r>
        <w:t>по</w:t>
      </w:r>
      <w:r>
        <w:rPr>
          <w:spacing w:val="19"/>
        </w:rPr>
        <w:t xml:space="preserve"> </w:t>
      </w:r>
      <w:r>
        <w:t>выбору).</w:t>
      </w:r>
      <w:r>
        <w:rPr>
          <w:spacing w:val="21"/>
        </w:rPr>
        <w:t xml:space="preserve"> </w:t>
      </w:r>
      <w:r>
        <w:rPr>
          <w:spacing w:val="-2"/>
        </w:rPr>
        <w:t>Например,</w:t>
      </w:r>
    </w:p>
    <w:p w14:paraId="731579FE" w14:textId="77777777" w:rsidR="001D3DA7" w:rsidRDefault="00407865">
      <w:pPr>
        <w:pStyle w:val="a3"/>
        <w:ind w:firstLine="0"/>
      </w:pPr>
      <w:r>
        <w:t>«Прощание</w:t>
      </w:r>
      <w:r>
        <w:rPr>
          <w:spacing w:val="-6"/>
        </w:rPr>
        <w:t xml:space="preserve"> </w:t>
      </w:r>
      <w:r>
        <w:t>с</w:t>
      </w:r>
      <w:r>
        <w:rPr>
          <w:spacing w:val="-3"/>
        </w:rPr>
        <w:t xml:space="preserve"> </w:t>
      </w:r>
      <w:r>
        <w:t>Матёрой»,</w:t>
      </w:r>
      <w:r>
        <w:rPr>
          <w:spacing w:val="-2"/>
        </w:rPr>
        <w:t xml:space="preserve"> </w:t>
      </w:r>
      <w:r>
        <w:t>«Живи</w:t>
      </w:r>
      <w:r>
        <w:rPr>
          <w:spacing w:val="-4"/>
        </w:rPr>
        <w:t xml:space="preserve"> </w:t>
      </w:r>
      <w:r>
        <w:t>и</w:t>
      </w:r>
      <w:r>
        <w:rPr>
          <w:spacing w:val="-3"/>
        </w:rPr>
        <w:t xml:space="preserve"> </w:t>
      </w:r>
      <w:r>
        <w:t>помни»,</w:t>
      </w:r>
      <w:r>
        <w:rPr>
          <w:spacing w:val="-2"/>
        </w:rPr>
        <w:t xml:space="preserve"> </w:t>
      </w:r>
      <w:r>
        <w:t>«Женский</w:t>
      </w:r>
      <w:r>
        <w:rPr>
          <w:spacing w:val="-2"/>
        </w:rPr>
        <w:t xml:space="preserve"> </w:t>
      </w:r>
      <w:r>
        <w:t>разговор»</w:t>
      </w:r>
      <w:r>
        <w:rPr>
          <w:spacing w:val="-2"/>
        </w:rPr>
        <w:t xml:space="preserve"> </w:t>
      </w:r>
      <w:r>
        <w:t>и</w:t>
      </w:r>
      <w:r>
        <w:rPr>
          <w:spacing w:val="-2"/>
        </w:rPr>
        <w:t xml:space="preserve"> другие.</w:t>
      </w:r>
    </w:p>
    <w:p w14:paraId="19F5F658" w14:textId="77777777" w:rsidR="001D3DA7" w:rsidRDefault="00407865">
      <w:pPr>
        <w:pStyle w:val="a3"/>
        <w:ind w:right="221"/>
      </w:pPr>
      <w:r>
        <w:t>Н.М.</w:t>
      </w:r>
      <w:r>
        <w:rPr>
          <w:spacing w:val="-3"/>
        </w:rPr>
        <w:t xml:space="preserve"> </w:t>
      </w:r>
      <w:r>
        <w:t>Рубцов.</w:t>
      </w:r>
      <w:r>
        <w:rPr>
          <w:spacing w:val="-1"/>
        </w:rPr>
        <w:t xml:space="preserve"> </w:t>
      </w:r>
      <w:r>
        <w:t>Стихотворения (не</w:t>
      </w:r>
      <w:r>
        <w:rPr>
          <w:spacing w:val="-1"/>
        </w:rPr>
        <w:t xml:space="preserve"> </w:t>
      </w:r>
      <w:r>
        <w:t>менее</w:t>
      </w:r>
      <w:r>
        <w:rPr>
          <w:spacing w:val="-1"/>
        </w:rPr>
        <w:t xml:space="preserve"> </w:t>
      </w:r>
      <w:r>
        <w:t>трёх</w:t>
      </w:r>
      <w:r>
        <w:rPr>
          <w:spacing w:val="-1"/>
        </w:rPr>
        <w:t xml:space="preserve"> </w:t>
      </w:r>
      <w:r>
        <w:t>по выбору).</w:t>
      </w:r>
      <w:r>
        <w:rPr>
          <w:spacing w:val="-1"/>
        </w:rPr>
        <w:t xml:space="preserve"> </w:t>
      </w:r>
      <w:r>
        <w:t>Например, «Звезда</w:t>
      </w:r>
      <w:r>
        <w:rPr>
          <w:spacing w:val="-1"/>
        </w:rPr>
        <w:t xml:space="preserve"> </w:t>
      </w:r>
      <w:r>
        <w:t>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0BF84532" w14:textId="77777777" w:rsidR="001D3DA7" w:rsidRDefault="00407865">
      <w:pPr>
        <w:pStyle w:val="a3"/>
        <w:ind w:left="1389" w:firstLine="0"/>
      </w:pPr>
      <w:r>
        <w:t>И.А.</w:t>
      </w:r>
      <w:r>
        <w:rPr>
          <w:spacing w:val="-6"/>
        </w:rPr>
        <w:t xml:space="preserve"> </w:t>
      </w:r>
      <w:r>
        <w:t>Бродский. Стихотворения (не</w:t>
      </w:r>
      <w:r>
        <w:rPr>
          <w:spacing w:val="-1"/>
        </w:rPr>
        <w:t xml:space="preserve"> </w:t>
      </w:r>
      <w:r>
        <w:t>менее</w:t>
      </w:r>
      <w:r>
        <w:rPr>
          <w:spacing w:val="1"/>
        </w:rPr>
        <w:t xml:space="preserve"> </w:t>
      </w:r>
      <w:r>
        <w:t>пяти</w:t>
      </w:r>
      <w:r>
        <w:rPr>
          <w:spacing w:val="1"/>
        </w:rPr>
        <w:t xml:space="preserve"> </w:t>
      </w:r>
      <w:r>
        <w:t>по</w:t>
      </w:r>
      <w:r>
        <w:rPr>
          <w:spacing w:val="-1"/>
        </w:rPr>
        <w:t xml:space="preserve"> </w:t>
      </w:r>
      <w:r>
        <w:t>выбору).</w:t>
      </w:r>
      <w:r>
        <w:rPr>
          <w:spacing w:val="-1"/>
        </w:rPr>
        <w:t xml:space="preserve"> </w:t>
      </w:r>
      <w:r>
        <w:t>Например,</w:t>
      </w:r>
      <w:r>
        <w:rPr>
          <w:spacing w:val="7"/>
        </w:rPr>
        <w:t xml:space="preserve"> </w:t>
      </w:r>
      <w:r>
        <w:t>«На</w:t>
      </w:r>
      <w:r>
        <w:rPr>
          <w:spacing w:val="1"/>
        </w:rPr>
        <w:t xml:space="preserve"> </w:t>
      </w:r>
      <w:r>
        <w:t>смерть</w:t>
      </w:r>
      <w:r>
        <w:rPr>
          <w:spacing w:val="1"/>
        </w:rPr>
        <w:t xml:space="preserve"> </w:t>
      </w:r>
      <w:r>
        <w:rPr>
          <w:spacing w:val="-2"/>
        </w:rPr>
        <w:t>Жукова»,</w:t>
      </w:r>
    </w:p>
    <w:p w14:paraId="4E833D9E" w14:textId="77777777" w:rsidR="001D3DA7" w:rsidRDefault="00407865">
      <w:pPr>
        <w:pStyle w:val="a3"/>
        <w:spacing w:before="1"/>
        <w:ind w:right="216" w:firstLine="0"/>
      </w:pPr>
      <w:r>
        <w:t>«Осенний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1BDFC7EB" w14:textId="77777777" w:rsidR="001D3DA7" w:rsidRDefault="00407865">
      <w:pPr>
        <w:pStyle w:val="a3"/>
        <w:ind w:left="1389" w:firstLine="0"/>
      </w:pPr>
      <w:r>
        <w:t>В.С.</w:t>
      </w:r>
      <w:r>
        <w:rPr>
          <w:spacing w:val="-4"/>
        </w:rPr>
        <w:t xml:space="preserve"> </w:t>
      </w:r>
      <w:r>
        <w:t>Высоцкий.</w:t>
      </w:r>
      <w:r>
        <w:rPr>
          <w:spacing w:val="39"/>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«Песня</w:t>
      </w:r>
      <w:r>
        <w:rPr>
          <w:spacing w:val="40"/>
        </w:rPr>
        <w:t xml:space="preserve"> </w:t>
      </w:r>
      <w:r>
        <w:t>о</w:t>
      </w:r>
      <w:r>
        <w:rPr>
          <w:spacing w:val="41"/>
        </w:rPr>
        <w:t xml:space="preserve"> </w:t>
      </w:r>
      <w:r>
        <w:rPr>
          <w:spacing w:val="-2"/>
        </w:rPr>
        <w:t>Земле»,</w:t>
      </w:r>
    </w:p>
    <w:p w14:paraId="73053CF6" w14:textId="77777777" w:rsidR="001D3DA7" w:rsidRDefault="00407865">
      <w:pPr>
        <w:pStyle w:val="a3"/>
        <w:ind w:right="223" w:firstLine="0"/>
      </w:pPr>
      <w:r>
        <w:t>«Он не вернулся из боя», «Мы вращаем Землю», «Я не люблю», «Братские могилы», «Песня о друге», «Лирическая», «Охота на волков», «Песня о звёздах» и другие.</w:t>
      </w:r>
    </w:p>
    <w:p w14:paraId="2B00AB38" w14:textId="77777777" w:rsidR="001D3DA7" w:rsidRDefault="00407865" w:rsidP="004C4C80">
      <w:pPr>
        <w:pStyle w:val="a6"/>
        <w:numPr>
          <w:ilvl w:val="2"/>
          <w:numId w:val="187"/>
        </w:numPr>
        <w:tabs>
          <w:tab w:val="left" w:pos="2108"/>
        </w:tabs>
        <w:ind w:right="216" w:firstLine="708"/>
        <w:rPr>
          <w:sz w:val="24"/>
        </w:rPr>
      </w:pPr>
      <w:r>
        <w:rPr>
          <w:sz w:val="24"/>
        </w:rPr>
        <w:t>Проза второй половины XX – начала XXI века. Рассказы, повести, романы (по одному произведению</w:t>
      </w:r>
      <w:r>
        <w:rPr>
          <w:spacing w:val="-2"/>
          <w:sz w:val="24"/>
        </w:rPr>
        <w:t xml:space="preserve"> </w:t>
      </w:r>
      <w:r>
        <w:rPr>
          <w:sz w:val="24"/>
        </w:rPr>
        <w:t>не</w:t>
      </w:r>
      <w:r>
        <w:rPr>
          <w:spacing w:val="-1"/>
          <w:sz w:val="24"/>
        </w:rPr>
        <w:t xml:space="preserve"> </w:t>
      </w:r>
      <w:r>
        <w:rPr>
          <w:sz w:val="24"/>
        </w:rPr>
        <w:t>менее четырёх прозаиков</w:t>
      </w:r>
      <w:r>
        <w:rPr>
          <w:spacing w:val="-1"/>
          <w:sz w:val="24"/>
        </w:rPr>
        <w:t xml:space="preserve"> </w:t>
      </w:r>
      <w:r>
        <w:rPr>
          <w:sz w:val="24"/>
        </w:rPr>
        <w:t>по выбору).</w:t>
      </w:r>
      <w:r>
        <w:rPr>
          <w:spacing w:val="-1"/>
          <w:sz w:val="24"/>
        </w:rPr>
        <w:t xml:space="preserve"> </w:t>
      </w:r>
      <w:r>
        <w:rPr>
          <w:sz w:val="24"/>
        </w:rPr>
        <w:t>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w:t>
      </w:r>
      <w:r>
        <w:rPr>
          <w:spacing w:val="-1"/>
          <w:sz w:val="24"/>
        </w:rPr>
        <w:t xml:space="preserve"> </w:t>
      </w:r>
      <w:r>
        <w:rPr>
          <w:sz w:val="24"/>
        </w:rPr>
        <w:t>Астафьев (повествование в рассказах</w:t>
      </w:r>
    </w:p>
    <w:p w14:paraId="53B554F1" w14:textId="77777777" w:rsidR="001D3DA7" w:rsidRDefault="00407865">
      <w:pPr>
        <w:pStyle w:val="a3"/>
        <w:ind w:right="214" w:firstLine="0"/>
      </w:pPr>
      <w:r>
        <w:t>«Царь-рыба» и другие), В.И.</w:t>
      </w:r>
      <w:r>
        <w:rPr>
          <w:spacing w:val="-1"/>
        </w:rPr>
        <w:t xml:space="preserve"> </w:t>
      </w:r>
      <w:r>
        <w:t>Белов (рассказы «На родине», «За тремя волоками», «Бобришный угор» и другие), А.Г.</w:t>
      </w:r>
      <w:r>
        <w:rPr>
          <w:spacing w:val="-1"/>
        </w:rPr>
        <w:t xml:space="preserve"> </w:t>
      </w:r>
      <w:r>
        <w:t>Битов (цикл рассказов «Аптекарский остров», повесть «Жизнь в ветреную погоду»</w:t>
      </w:r>
      <w:r>
        <w:rPr>
          <w:spacing w:val="40"/>
        </w:rPr>
        <w:t xml:space="preserve"> </w:t>
      </w:r>
      <w:r>
        <w:t>и</w:t>
      </w:r>
      <w:r>
        <w:rPr>
          <w:spacing w:val="40"/>
        </w:rPr>
        <w:t xml:space="preserve"> </w:t>
      </w:r>
      <w:r>
        <w:t>другие),</w:t>
      </w:r>
      <w:r>
        <w:rPr>
          <w:spacing w:val="40"/>
        </w:rPr>
        <w:t xml:space="preserve"> </w:t>
      </w:r>
      <w:r>
        <w:t>А.Н.</w:t>
      </w:r>
      <w:r>
        <w:rPr>
          <w:spacing w:val="-1"/>
        </w:rPr>
        <w:t xml:space="preserve"> </w:t>
      </w:r>
      <w:r>
        <w:t>Варламов</w:t>
      </w:r>
      <w:r>
        <w:rPr>
          <w:spacing w:val="40"/>
        </w:rPr>
        <w:t xml:space="preserve"> </w:t>
      </w:r>
      <w:r>
        <w:t>(повести</w:t>
      </w:r>
      <w:r>
        <w:rPr>
          <w:spacing w:val="40"/>
        </w:rPr>
        <w:t xml:space="preserve"> </w:t>
      </w:r>
      <w:r>
        <w:t>«Гора»,</w:t>
      </w:r>
      <w:r>
        <w:rPr>
          <w:spacing w:val="40"/>
        </w:rPr>
        <w:t xml:space="preserve"> </w:t>
      </w:r>
      <w:r>
        <w:t>«Рождение»</w:t>
      </w:r>
      <w:r>
        <w:rPr>
          <w:spacing w:val="40"/>
        </w:rPr>
        <w:t xml:space="preserve"> </w:t>
      </w:r>
      <w:r>
        <w:t>и</w:t>
      </w:r>
      <w:r>
        <w:rPr>
          <w:spacing w:val="40"/>
        </w:rPr>
        <w:t xml:space="preserve"> </w:t>
      </w:r>
      <w:r>
        <w:t>другие),</w:t>
      </w:r>
      <w:r>
        <w:rPr>
          <w:spacing w:val="40"/>
        </w:rPr>
        <w:t xml:space="preserve"> </w:t>
      </w:r>
      <w:r>
        <w:t>Г.Н. Владимов (повесть «Верный Руслан»), В.С.</w:t>
      </w:r>
      <w:r>
        <w:rPr>
          <w:spacing w:val="-1"/>
        </w:rPr>
        <w:t xml:space="preserve"> </w:t>
      </w:r>
      <w:r>
        <w:t>Гроссман (роман «Жизнь и судьба»</w:t>
      </w:r>
      <w:r>
        <w:rPr>
          <w:spacing w:val="-1"/>
        </w:rPr>
        <w:t xml:space="preserve"> </w:t>
      </w:r>
      <w:r>
        <w:t>(фрагменты)), С.Д. Довлатов (повесть «Заповедник» и другие), Ф.А. Искандер (роман в рассказах «Сандро из Чегема» (фрагменты),</w:t>
      </w:r>
      <w:r>
        <w:rPr>
          <w:spacing w:val="25"/>
        </w:rPr>
        <w:t xml:space="preserve">  </w:t>
      </w:r>
      <w:r>
        <w:t>философская</w:t>
      </w:r>
      <w:r>
        <w:rPr>
          <w:spacing w:val="25"/>
        </w:rPr>
        <w:t xml:space="preserve">  </w:t>
      </w:r>
      <w:r>
        <w:t>сказка</w:t>
      </w:r>
      <w:r>
        <w:rPr>
          <w:spacing w:val="79"/>
          <w:w w:val="150"/>
        </w:rPr>
        <w:t xml:space="preserve"> </w:t>
      </w:r>
      <w:r>
        <w:t>«Кролики</w:t>
      </w:r>
      <w:r>
        <w:rPr>
          <w:spacing w:val="79"/>
          <w:w w:val="150"/>
        </w:rPr>
        <w:t xml:space="preserve"> </w:t>
      </w:r>
      <w:r>
        <w:t>и</w:t>
      </w:r>
      <w:r>
        <w:rPr>
          <w:spacing w:val="25"/>
        </w:rPr>
        <w:t xml:space="preserve">  </w:t>
      </w:r>
      <w:r>
        <w:t>удавы»</w:t>
      </w:r>
      <w:r>
        <w:rPr>
          <w:spacing w:val="25"/>
        </w:rPr>
        <w:t xml:space="preserve">  </w:t>
      </w:r>
      <w:r>
        <w:t>и</w:t>
      </w:r>
      <w:r>
        <w:rPr>
          <w:spacing w:val="26"/>
        </w:rPr>
        <w:t xml:space="preserve">  </w:t>
      </w:r>
      <w:r>
        <w:t>другие),</w:t>
      </w:r>
      <w:r>
        <w:rPr>
          <w:spacing w:val="79"/>
          <w:w w:val="150"/>
        </w:rPr>
        <w:t xml:space="preserve"> </w:t>
      </w:r>
      <w:r>
        <w:t>Ю.П.</w:t>
      </w:r>
      <w:r>
        <w:rPr>
          <w:spacing w:val="5"/>
        </w:rPr>
        <w:t xml:space="preserve"> </w:t>
      </w:r>
      <w:r>
        <w:t>Казаков</w:t>
      </w:r>
      <w:r>
        <w:rPr>
          <w:spacing w:val="25"/>
        </w:rPr>
        <w:t xml:space="preserve">  </w:t>
      </w:r>
      <w:r>
        <w:rPr>
          <w:spacing w:val="-2"/>
        </w:rPr>
        <w:t>(рассказы</w:t>
      </w:r>
    </w:p>
    <w:p w14:paraId="6E8873F8" w14:textId="77777777" w:rsidR="001D3DA7" w:rsidRDefault="00407865">
      <w:pPr>
        <w:pStyle w:val="a3"/>
        <w:ind w:firstLine="0"/>
      </w:pPr>
      <w:r>
        <w:t>«Северный</w:t>
      </w:r>
      <w:r>
        <w:rPr>
          <w:spacing w:val="31"/>
        </w:rPr>
        <w:t xml:space="preserve"> </w:t>
      </w:r>
      <w:r>
        <w:t>дневник»,</w:t>
      </w:r>
      <w:r>
        <w:rPr>
          <w:spacing w:val="31"/>
        </w:rPr>
        <w:t xml:space="preserve"> </w:t>
      </w:r>
      <w:r>
        <w:t>«Поморка»,</w:t>
      </w:r>
      <w:r>
        <w:rPr>
          <w:spacing w:val="32"/>
        </w:rPr>
        <w:t xml:space="preserve"> </w:t>
      </w:r>
      <w:r>
        <w:t>«Во</w:t>
      </w:r>
      <w:r>
        <w:rPr>
          <w:spacing w:val="33"/>
        </w:rPr>
        <w:t xml:space="preserve"> </w:t>
      </w:r>
      <w:r>
        <w:t>сне</w:t>
      </w:r>
      <w:r>
        <w:rPr>
          <w:spacing w:val="32"/>
        </w:rPr>
        <w:t xml:space="preserve"> </w:t>
      </w:r>
      <w:r>
        <w:t>ты</w:t>
      </w:r>
      <w:r>
        <w:rPr>
          <w:spacing w:val="33"/>
        </w:rPr>
        <w:t xml:space="preserve"> </w:t>
      </w:r>
      <w:r>
        <w:t>горько</w:t>
      </w:r>
      <w:r>
        <w:rPr>
          <w:spacing w:val="33"/>
        </w:rPr>
        <w:t xml:space="preserve"> </w:t>
      </w:r>
      <w:r>
        <w:t>плакал»</w:t>
      </w:r>
      <w:r>
        <w:rPr>
          <w:spacing w:val="30"/>
        </w:rPr>
        <w:t xml:space="preserve"> </w:t>
      </w:r>
      <w:r>
        <w:t>и</w:t>
      </w:r>
      <w:r>
        <w:rPr>
          <w:spacing w:val="34"/>
        </w:rPr>
        <w:t xml:space="preserve"> </w:t>
      </w:r>
      <w:r>
        <w:t>другие),</w:t>
      </w:r>
      <w:r>
        <w:rPr>
          <w:spacing w:val="33"/>
        </w:rPr>
        <w:t xml:space="preserve"> </w:t>
      </w:r>
      <w:r>
        <w:t>В.С.</w:t>
      </w:r>
      <w:r>
        <w:rPr>
          <w:spacing w:val="5"/>
        </w:rPr>
        <w:t xml:space="preserve"> </w:t>
      </w:r>
      <w:r>
        <w:t>Маканин</w:t>
      </w:r>
      <w:r>
        <w:rPr>
          <w:spacing w:val="34"/>
        </w:rPr>
        <w:t xml:space="preserve"> </w:t>
      </w:r>
      <w:r>
        <w:rPr>
          <w:spacing w:val="-2"/>
        </w:rPr>
        <w:t>(рассказ</w:t>
      </w:r>
    </w:p>
    <w:p w14:paraId="03D5E9CF" w14:textId="77777777" w:rsidR="001D3DA7" w:rsidRDefault="00407865">
      <w:pPr>
        <w:pStyle w:val="a3"/>
        <w:ind w:right="215" w:firstLine="0"/>
      </w:pPr>
      <w:r>
        <w:t>«Кавказский пленный»), В.О.</w:t>
      </w:r>
      <w:r>
        <w:rPr>
          <w:spacing w:val="-1"/>
        </w:rPr>
        <w:t xml:space="preserve"> </w:t>
      </w:r>
      <w:r>
        <w:t>Пелевин (повесть «Омон Ра», роман «Жизнь насекомых» и другие), Захар Прилепин (рассказ «Белый квадрат» и другие), В.А.</w:t>
      </w:r>
      <w:r>
        <w:rPr>
          <w:spacing w:val="-2"/>
        </w:rPr>
        <w:t xml:space="preserve"> </w:t>
      </w:r>
      <w:r>
        <w:t>Солоухин (повесть «Капля росы», произведения из цикла «Камешки на ладони»), А.Н. и Б.Н.</w:t>
      </w:r>
      <w:r>
        <w:rPr>
          <w:spacing w:val="-1"/>
        </w:rPr>
        <w:t xml:space="preserve"> </w:t>
      </w:r>
      <w:r>
        <w:t>Стругацкие (повести «Пикник на обочине», «Понедельник начинается в субботу» и другие), В.Ф. Тендряков (повесть «Ночь после выпуска»,</w:t>
      </w:r>
      <w:r>
        <w:rPr>
          <w:spacing w:val="75"/>
        </w:rPr>
        <w:t xml:space="preserve"> </w:t>
      </w:r>
      <w:r>
        <w:t>рассказы</w:t>
      </w:r>
      <w:r>
        <w:rPr>
          <w:spacing w:val="75"/>
        </w:rPr>
        <w:t xml:space="preserve"> </w:t>
      </w:r>
      <w:r>
        <w:t>«Хлеб</w:t>
      </w:r>
      <w:r>
        <w:rPr>
          <w:spacing w:val="76"/>
        </w:rPr>
        <w:t xml:space="preserve"> </w:t>
      </w:r>
      <w:r>
        <w:t>для</w:t>
      </w:r>
      <w:r>
        <w:rPr>
          <w:spacing w:val="76"/>
        </w:rPr>
        <w:t xml:space="preserve"> </w:t>
      </w:r>
      <w:r>
        <w:t>собаки»,</w:t>
      </w:r>
      <w:r>
        <w:rPr>
          <w:spacing w:val="75"/>
        </w:rPr>
        <w:t xml:space="preserve"> </w:t>
      </w:r>
      <w:r>
        <w:t>«Пара</w:t>
      </w:r>
      <w:r>
        <w:rPr>
          <w:spacing w:val="75"/>
        </w:rPr>
        <w:t xml:space="preserve"> </w:t>
      </w:r>
      <w:r>
        <w:t>гнедых»</w:t>
      </w:r>
      <w:r>
        <w:rPr>
          <w:spacing w:val="75"/>
        </w:rPr>
        <w:t xml:space="preserve"> </w:t>
      </w:r>
      <w:r>
        <w:t>и</w:t>
      </w:r>
      <w:r>
        <w:rPr>
          <w:spacing w:val="76"/>
        </w:rPr>
        <w:t xml:space="preserve"> </w:t>
      </w:r>
      <w:r>
        <w:t>другие),</w:t>
      </w:r>
      <w:r>
        <w:rPr>
          <w:spacing w:val="75"/>
        </w:rPr>
        <w:t xml:space="preserve"> </w:t>
      </w:r>
      <w:r>
        <w:t>Ю.В. Трифонов</w:t>
      </w:r>
      <w:r>
        <w:rPr>
          <w:spacing w:val="75"/>
        </w:rPr>
        <w:t xml:space="preserve"> </w:t>
      </w:r>
      <w:r>
        <w:t>(повести</w:t>
      </w:r>
    </w:p>
    <w:p w14:paraId="40774F4A" w14:textId="77777777" w:rsidR="001D3DA7" w:rsidRDefault="00407865">
      <w:pPr>
        <w:pStyle w:val="a3"/>
        <w:spacing w:before="1"/>
        <w:ind w:right="214" w:firstLine="0"/>
      </w:pPr>
      <w:r>
        <w:t>«Отблеск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3C29A05A" w14:textId="77777777" w:rsidR="001D3DA7" w:rsidRDefault="00407865" w:rsidP="004C4C80">
      <w:pPr>
        <w:pStyle w:val="a6"/>
        <w:numPr>
          <w:ilvl w:val="2"/>
          <w:numId w:val="187"/>
        </w:numPr>
        <w:tabs>
          <w:tab w:val="left" w:pos="2108"/>
        </w:tabs>
        <w:ind w:right="213" w:firstLine="708"/>
        <w:rPr>
          <w:sz w:val="24"/>
        </w:rPr>
      </w:pPr>
      <w:r>
        <w:rPr>
          <w:sz w:val="24"/>
        </w:rPr>
        <w:t>Поэзия второй</w:t>
      </w:r>
      <w:r>
        <w:rPr>
          <w:spacing w:val="-1"/>
          <w:sz w:val="24"/>
        </w:rPr>
        <w:t xml:space="preserve"> </w:t>
      </w:r>
      <w:r>
        <w:rPr>
          <w:sz w:val="24"/>
        </w:rPr>
        <w:t>половины</w:t>
      </w:r>
      <w:r>
        <w:rPr>
          <w:spacing w:val="-1"/>
          <w:sz w:val="24"/>
        </w:rPr>
        <w:t xml:space="preserve"> </w:t>
      </w:r>
      <w:r>
        <w:rPr>
          <w:sz w:val="24"/>
        </w:rPr>
        <w:t>XX – начала XXI</w:t>
      </w:r>
      <w:r>
        <w:rPr>
          <w:spacing w:val="-3"/>
          <w:sz w:val="24"/>
        </w:rPr>
        <w:t xml:space="preserve"> </w:t>
      </w:r>
      <w:r>
        <w:rPr>
          <w:sz w:val="24"/>
        </w:rPr>
        <w:t>века. Стихотворения и поэмы</w:t>
      </w:r>
      <w:r>
        <w:rPr>
          <w:spacing w:val="-1"/>
          <w:sz w:val="24"/>
        </w:rPr>
        <w:t xml:space="preserve"> </w:t>
      </w:r>
      <w:r>
        <w:rPr>
          <w:sz w:val="24"/>
        </w:rPr>
        <w:t>(по одному произведению</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четырёх</w:t>
      </w:r>
      <w:r>
        <w:rPr>
          <w:spacing w:val="40"/>
          <w:sz w:val="24"/>
        </w:rPr>
        <w:t xml:space="preserve">  </w:t>
      </w:r>
      <w:r>
        <w:rPr>
          <w:sz w:val="24"/>
        </w:rPr>
        <w:t>поэтов</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Б.А. Ахмадулиной,</w:t>
      </w:r>
      <w:r>
        <w:rPr>
          <w:spacing w:val="80"/>
          <w:sz w:val="24"/>
        </w:rPr>
        <w:t xml:space="preserve"> </w:t>
      </w:r>
      <w:r>
        <w:rPr>
          <w:sz w:val="24"/>
        </w:rPr>
        <w:t>А.А.</w:t>
      </w:r>
      <w:r>
        <w:rPr>
          <w:spacing w:val="-2"/>
          <w:sz w:val="24"/>
        </w:rPr>
        <w:t xml:space="preserve"> </w:t>
      </w:r>
      <w:r>
        <w:rPr>
          <w:sz w:val="24"/>
        </w:rPr>
        <w:t>Вознесенского,</w:t>
      </w:r>
      <w:r>
        <w:rPr>
          <w:spacing w:val="80"/>
          <w:w w:val="150"/>
          <w:sz w:val="24"/>
        </w:rPr>
        <w:t xml:space="preserve"> </w:t>
      </w:r>
      <w:r>
        <w:rPr>
          <w:sz w:val="24"/>
        </w:rPr>
        <w:t>Е.А. Евтушенко,</w:t>
      </w:r>
      <w:r>
        <w:rPr>
          <w:spacing w:val="80"/>
          <w:w w:val="150"/>
          <w:sz w:val="24"/>
        </w:rPr>
        <w:t xml:space="preserve"> </w:t>
      </w:r>
      <w:r>
        <w:rPr>
          <w:sz w:val="24"/>
        </w:rPr>
        <w:t>Н.А.</w:t>
      </w:r>
      <w:r>
        <w:rPr>
          <w:spacing w:val="-2"/>
          <w:sz w:val="24"/>
        </w:rPr>
        <w:t xml:space="preserve"> </w:t>
      </w:r>
      <w:r>
        <w:rPr>
          <w:sz w:val="24"/>
        </w:rPr>
        <w:t>Заболоцкого,</w:t>
      </w:r>
      <w:r>
        <w:rPr>
          <w:spacing w:val="80"/>
          <w:w w:val="150"/>
          <w:sz w:val="24"/>
        </w:rPr>
        <w:t xml:space="preserve"> </w:t>
      </w:r>
      <w:r>
        <w:rPr>
          <w:sz w:val="24"/>
        </w:rPr>
        <w:t>Т.Ю.</w:t>
      </w:r>
      <w:r>
        <w:rPr>
          <w:spacing w:val="-1"/>
          <w:sz w:val="24"/>
        </w:rPr>
        <w:t xml:space="preserve"> </w:t>
      </w:r>
      <w:r>
        <w:rPr>
          <w:sz w:val="24"/>
        </w:rPr>
        <w:t>Кибирова,</w:t>
      </w:r>
      <w:r>
        <w:rPr>
          <w:spacing w:val="80"/>
          <w:w w:val="150"/>
          <w:sz w:val="24"/>
        </w:rPr>
        <w:t xml:space="preserve"> </w:t>
      </w:r>
      <w:r>
        <w:rPr>
          <w:sz w:val="24"/>
        </w:rPr>
        <w:t>Ю.П.</w:t>
      </w:r>
      <w:r>
        <w:rPr>
          <w:spacing w:val="-1"/>
          <w:sz w:val="24"/>
        </w:rPr>
        <w:t xml:space="preserve"> </w:t>
      </w:r>
      <w:r>
        <w:rPr>
          <w:sz w:val="24"/>
        </w:rPr>
        <w:t>Кузнецова, А.С.</w:t>
      </w:r>
      <w:r>
        <w:rPr>
          <w:spacing w:val="-1"/>
          <w:sz w:val="24"/>
        </w:rPr>
        <w:t xml:space="preserve"> </w:t>
      </w:r>
      <w:r>
        <w:rPr>
          <w:sz w:val="24"/>
        </w:rPr>
        <w:t>Кушнера,</w:t>
      </w:r>
      <w:r>
        <w:rPr>
          <w:spacing w:val="80"/>
          <w:sz w:val="24"/>
        </w:rPr>
        <w:t xml:space="preserve">   </w:t>
      </w:r>
      <w:r>
        <w:rPr>
          <w:sz w:val="24"/>
        </w:rPr>
        <w:t>Л.Н. Мартынова,</w:t>
      </w:r>
      <w:r>
        <w:rPr>
          <w:spacing w:val="80"/>
          <w:sz w:val="24"/>
        </w:rPr>
        <w:t xml:space="preserve">   </w:t>
      </w:r>
      <w:r>
        <w:rPr>
          <w:sz w:val="24"/>
        </w:rPr>
        <w:t>О.А.</w:t>
      </w:r>
      <w:r>
        <w:rPr>
          <w:spacing w:val="-1"/>
          <w:sz w:val="24"/>
        </w:rPr>
        <w:t xml:space="preserve"> </w:t>
      </w:r>
      <w:r>
        <w:rPr>
          <w:sz w:val="24"/>
        </w:rPr>
        <w:t>Николаевой,</w:t>
      </w:r>
      <w:r>
        <w:rPr>
          <w:spacing w:val="80"/>
          <w:sz w:val="24"/>
        </w:rPr>
        <w:t xml:space="preserve">   </w:t>
      </w:r>
      <w:r>
        <w:rPr>
          <w:sz w:val="24"/>
        </w:rPr>
        <w:t>Б.Ш. Окуджавы,</w:t>
      </w:r>
      <w:r>
        <w:rPr>
          <w:spacing w:val="80"/>
          <w:sz w:val="24"/>
        </w:rPr>
        <w:t xml:space="preserve">   </w:t>
      </w:r>
      <w:r>
        <w:rPr>
          <w:sz w:val="24"/>
        </w:rPr>
        <w:t>Д.А. Пригова, Р.И.</w:t>
      </w:r>
      <w:r>
        <w:rPr>
          <w:spacing w:val="-2"/>
          <w:sz w:val="24"/>
        </w:rPr>
        <w:t xml:space="preserve"> </w:t>
      </w:r>
      <w:r>
        <w:rPr>
          <w:sz w:val="24"/>
        </w:rPr>
        <w:t>Рождественского,</w:t>
      </w:r>
      <w:r>
        <w:rPr>
          <w:spacing w:val="40"/>
          <w:sz w:val="24"/>
        </w:rPr>
        <w:t xml:space="preserve"> </w:t>
      </w:r>
      <w:r>
        <w:rPr>
          <w:sz w:val="24"/>
        </w:rPr>
        <w:t>О.А. Седаковой,</w:t>
      </w:r>
      <w:r>
        <w:rPr>
          <w:spacing w:val="40"/>
          <w:sz w:val="24"/>
        </w:rPr>
        <w:t xml:space="preserve"> </w:t>
      </w:r>
      <w:r>
        <w:rPr>
          <w:sz w:val="24"/>
        </w:rPr>
        <w:t>В.Н. Соколова,</w:t>
      </w:r>
      <w:r>
        <w:rPr>
          <w:spacing w:val="40"/>
          <w:sz w:val="24"/>
        </w:rPr>
        <w:t xml:space="preserve"> </w:t>
      </w:r>
      <w:r>
        <w:rPr>
          <w:sz w:val="24"/>
        </w:rPr>
        <w:t>А.А. Тарковского,</w:t>
      </w:r>
      <w:r>
        <w:rPr>
          <w:spacing w:val="40"/>
          <w:sz w:val="24"/>
        </w:rPr>
        <w:t xml:space="preserve"> </w:t>
      </w:r>
      <w:r>
        <w:rPr>
          <w:sz w:val="24"/>
        </w:rPr>
        <w:t>О.Г.</w:t>
      </w:r>
      <w:r>
        <w:rPr>
          <w:spacing w:val="-1"/>
          <w:sz w:val="24"/>
        </w:rPr>
        <w:t xml:space="preserve"> </w:t>
      </w:r>
      <w:r>
        <w:rPr>
          <w:sz w:val="24"/>
        </w:rPr>
        <w:t>Чухонцева</w:t>
      </w:r>
      <w:r>
        <w:rPr>
          <w:spacing w:val="40"/>
          <w:sz w:val="24"/>
        </w:rPr>
        <w:t xml:space="preserve"> </w:t>
      </w:r>
      <w:r>
        <w:rPr>
          <w:sz w:val="24"/>
        </w:rPr>
        <w:t xml:space="preserve">и </w:t>
      </w:r>
      <w:r>
        <w:rPr>
          <w:spacing w:val="-2"/>
          <w:sz w:val="24"/>
        </w:rPr>
        <w:t>других.</w:t>
      </w:r>
    </w:p>
    <w:p w14:paraId="23F967B3" w14:textId="77777777" w:rsidR="001D3DA7" w:rsidRDefault="00407865" w:rsidP="004C4C80">
      <w:pPr>
        <w:pStyle w:val="a6"/>
        <w:numPr>
          <w:ilvl w:val="2"/>
          <w:numId w:val="187"/>
        </w:numPr>
        <w:tabs>
          <w:tab w:val="left" w:pos="2108"/>
        </w:tabs>
        <w:ind w:right="212" w:firstLine="708"/>
        <w:rPr>
          <w:sz w:val="24"/>
        </w:rPr>
      </w:pPr>
      <w:r>
        <w:rPr>
          <w:sz w:val="24"/>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w:t>
      </w:r>
      <w:r>
        <w:rPr>
          <w:spacing w:val="-4"/>
          <w:sz w:val="24"/>
        </w:rPr>
        <w:t xml:space="preserve"> </w:t>
      </w:r>
      <w:r>
        <w:rPr>
          <w:sz w:val="24"/>
        </w:rPr>
        <w:t>Володин «Пять вечеров», «Моя старшая сестра», К.В.</w:t>
      </w:r>
      <w:r>
        <w:rPr>
          <w:spacing w:val="-2"/>
          <w:sz w:val="24"/>
        </w:rPr>
        <w:t xml:space="preserve"> </w:t>
      </w:r>
      <w:r>
        <w:rPr>
          <w:sz w:val="24"/>
        </w:rPr>
        <w:t>Драгунская «Рыжая пьеса», В.С. Розов</w:t>
      </w:r>
    </w:p>
    <w:p w14:paraId="320C110D" w14:textId="77777777" w:rsidR="001D3DA7" w:rsidRDefault="001D3DA7">
      <w:pPr>
        <w:jc w:val="both"/>
        <w:rPr>
          <w:sz w:val="24"/>
        </w:rPr>
        <w:sectPr w:rsidR="001D3DA7">
          <w:pgSz w:w="11920" w:h="16850"/>
          <w:pgMar w:top="820" w:right="340" w:bottom="440" w:left="500" w:header="0" w:footer="208" w:gutter="0"/>
          <w:cols w:space="720"/>
        </w:sectPr>
      </w:pPr>
    </w:p>
    <w:p w14:paraId="13F6DD18" w14:textId="77777777" w:rsidR="001D3DA7" w:rsidRDefault="00407865">
      <w:pPr>
        <w:pStyle w:val="a3"/>
        <w:spacing w:before="78"/>
        <w:ind w:firstLine="0"/>
      </w:pPr>
      <w:r>
        <w:lastRenderedPageBreak/>
        <w:t>«Гнездо</w:t>
      </w:r>
      <w:r>
        <w:rPr>
          <w:spacing w:val="-5"/>
        </w:rPr>
        <w:t xml:space="preserve"> </w:t>
      </w:r>
      <w:r>
        <w:t>глухаря»,</w:t>
      </w:r>
      <w:r>
        <w:rPr>
          <w:spacing w:val="-3"/>
        </w:rPr>
        <w:t xml:space="preserve"> </w:t>
      </w:r>
      <w:r>
        <w:t>М.М.</w:t>
      </w:r>
      <w:r>
        <w:rPr>
          <w:spacing w:val="-1"/>
        </w:rPr>
        <w:t xml:space="preserve"> </w:t>
      </w:r>
      <w:r>
        <w:t>Рощин</w:t>
      </w:r>
      <w:r>
        <w:rPr>
          <w:spacing w:val="-3"/>
        </w:rPr>
        <w:t xml:space="preserve"> </w:t>
      </w:r>
      <w:r>
        <w:t>«Валентин</w:t>
      </w:r>
      <w:r>
        <w:rPr>
          <w:spacing w:val="-2"/>
        </w:rPr>
        <w:t xml:space="preserve"> </w:t>
      </w:r>
      <w:r>
        <w:t>и</w:t>
      </w:r>
      <w:r>
        <w:rPr>
          <w:spacing w:val="-3"/>
        </w:rPr>
        <w:t xml:space="preserve"> </w:t>
      </w:r>
      <w:r>
        <w:t>Валентина»,</w:t>
      </w:r>
      <w:r>
        <w:rPr>
          <w:spacing w:val="-2"/>
        </w:rPr>
        <w:t xml:space="preserve"> </w:t>
      </w:r>
      <w:r>
        <w:t>«Спешите</w:t>
      </w:r>
      <w:r>
        <w:rPr>
          <w:spacing w:val="-3"/>
        </w:rPr>
        <w:t xml:space="preserve"> </w:t>
      </w:r>
      <w:r>
        <w:t>делать</w:t>
      </w:r>
      <w:r>
        <w:rPr>
          <w:spacing w:val="-1"/>
        </w:rPr>
        <w:t xml:space="preserve"> </w:t>
      </w:r>
      <w:r>
        <w:t>добро»</w:t>
      </w:r>
      <w:r>
        <w:rPr>
          <w:spacing w:val="-3"/>
        </w:rPr>
        <w:t xml:space="preserve"> </w:t>
      </w:r>
      <w:r>
        <w:t>и</w:t>
      </w:r>
      <w:r>
        <w:rPr>
          <w:spacing w:val="-1"/>
        </w:rPr>
        <w:t xml:space="preserve"> </w:t>
      </w:r>
      <w:r>
        <w:rPr>
          <w:spacing w:val="-2"/>
        </w:rPr>
        <w:t>другие.</w:t>
      </w:r>
    </w:p>
    <w:p w14:paraId="008C8C22" w14:textId="77777777" w:rsidR="001D3DA7" w:rsidRDefault="00407865" w:rsidP="004C4C80">
      <w:pPr>
        <w:pStyle w:val="a6"/>
        <w:numPr>
          <w:ilvl w:val="2"/>
          <w:numId w:val="187"/>
        </w:numPr>
        <w:tabs>
          <w:tab w:val="left" w:pos="2108"/>
        </w:tabs>
        <w:ind w:left="2108" w:hanging="719"/>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14:paraId="2AE8A07C" w14:textId="77777777" w:rsidR="001D3DA7" w:rsidRDefault="00407865">
      <w:pPr>
        <w:pStyle w:val="a3"/>
        <w:ind w:right="215"/>
      </w:pPr>
      <w:r>
        <w:t>Рассказы, повести, стихотворения (не менее двух произведений по выбору). Например, рассказ</w:t>
      </w:r>
      <w:r>
        <w:rPr>
          <w:spacing w:val="65"/>
        </w:rPr>
        <w:t xml:space="preserve"> </w:t>
      </w:r>
      <w:r>
        <w:t>Ю. Рытхэу</w:t>
      </w:r>
      <w:r>
        <w:rPr>
          <w:spacing w:val="67"/>
        </w:rPr>
        <w:t xml:space="preserve"> </w:t>
      </w:r>
      <w:r>
        <w:t>«Хранитель</w:t>
      </w:r>
      <w:r>
        <w:rPr>
          <w:spacing w:val="68"/>
        </w:rPr>
        <w:t xml:space="preserve"> </w:t>
      </w:r>
      <w:r>
        <w:t>огня»,</w:t>
      </w:r>
      <w:r>
        <w:rPr>
          <w:spacing w:val="66"/>
        </w:rPr>
        <w:t xml:space="preserve"> </w:t>
      </w:r>
      <w:r>
        <w:t>роман</w:t>
      </w:r>
      <w:r>
        <w:rPr>
          <w:spacing w:val="66"/>
        </w:rPr>
        <w:t xml:space="preserve"> </w:t>
      </w:r>
      <w:r>
        <w:t>«Сон</w:t>
      </w:r>
      <w:r>
        <w:rPr>
          <w:spacing w:val="68"/>
        </w:rPr>
        <w:t xml:space="preserve"> </w:t>
      </w:r>
      <w:r>
        <w:t>в</w:t>
      </w:r>
      <w:r>
        <w:rPr>
          <w:spacing w:val="66"/>
        </w:rPr>
        <w:t xml:space="preserve"> </w:t>
      </w:r>
      <w:r>
        <w:t>начале</w:t>
      </w:r>
      <w:r>
        <w:rPr>
          <w:spacing w:val="65"/>
        </w:rPr>
        <w:t xml:space="preserve"> </w:t>
      </w:r>
      <w:r>
        <w:t>тумана»,</w:t>
      </w:r>
      <w:r>
        <w:rPr>
          <w:spacing w:val="67"/>
        </w:rPr>
        <w:t xml:space="preserve"> </w:t>
      </w:r>
      <w:r>
        <w:t>повести</w:t>
      </w:r>
      <w:r>
        <w:rPr>
          <w:spacing w:val="69"/>
        </w:rPr>
        <w:t xml:space="preserve"> </w:t>
      </w:r>
      <w:r>
        <w:t>Ю.</w:t>
      </w:r>
      <w:r>
        <w:rPr>
          <w:spacing w:val="6"/>
        </w:rPr>
        <w:t xml:space="preserve"> </w:t>
      </w:r>
      <w:r>
        <w:rPr>
          <w:spacing w:val="-2"/>
        </w:rPr>
        <w:t>Шесталова</w:t>
      </w:r>
    </w:p>
    <w:p w14:paraId="39618E5D" w14:textId="77777777" w:rsidR="001D3DA7" w:rsidRDefault="00407865">
      <w:pPr>
        <w:pStyle w:val="a3"/>
        <w:spacing w:before="1"/>
        <w:ind w:right="215" w:firstLine="0"/>
      </w:pPr>
      <w:r>
        <w:t>«Синий</w:t>
      </w:r>
      <w:r>
        <w:rPr>
          <w:spacing w:val="80"/>
          <w:w w:val="150"/>
        </w:rPr>
        <w:t xml:space="preserve"> </w:t>
      </w:r>
      <w:r>
        <w:t>ветер</w:t>
      </w:r>
      <w:r>
        <w:rPr>
          <w:spacing w:val="80"/>
          <w:w w:val="150"/>
        </w:rPr>
        <w:t xml:space="preserve"> </w:t>
      </w:r>
      <w:r>
        <w:t>каслания»,</w:t>
      </w:r>
      <w:r>
        <w:rPr>
          <w:spacing w:val="80"/>
          <w:w w:val="150"/>
        </w:rPr>
        <w:t xml:space="preserve"> </w:t>
      </w:r>
      <w:r>
        <w:t>«Когда</w:t>
      </w:r>
      <w:r>
        <w:rPr>
          <w:spacing w:val="79"/>
          <w:w w:val="150"/>
        </w:rPr>
        <w:t xml:space="preserve"> </w:t>
      </w:r>
      <w:r>
        <w:t>качало</w:t>
      </w:r>
      <w:r>
        <w:rPr>
          <w:spacing w:val="80"/>
          <w:w w:val="150"/>
        </w:rPr>
        <w:t xml:space="preserve"> </w:t>
      </w:r>
      <w:r>
        <w:t>меня</w:t>
      </w:r>
      <w:r>
        <w:rPr>
          <w:spacing w:val="80"/>
          <w:w w:val="150"/>
        </w:rPr>
        <w:t xml:space="preserve"> </w:t>
      </w:r>
      <w:r>
        <w:t>солнце»</w:t>
      </w:r>
      <w:r>
        <w:rPr>
          <w:spacing w:val="80"/>
          <w:w w:val="150"/>
        </w:rPr>
        <w:t xml:space="preserve"> </w:t>
      </w:r>
      <w:r>
        <w:t>и</w:t>
      </w:r>
      <w:r>
        <w:rPr>
          <w:spacing w:val="80"/>
          <w:w w:val="150"/>
        </w:rPr>
        <w:t xml:space="preserve"> </w:t>
      </w:r>
      <w:r>
        <w:t>другие,</w:t>
      </w:r>
      <w:r>
        <w:rPr>
          <w:spacing w:val="80"/>
          <w:w w:val="150"/>
        </w:rPr>
        <w:t xml:space="preserve"> </w:t>
      </w:r>
      <w:r>
        <w:t>стихотворения</w:t>
      </w:r>
      <w:r>
        <w:rPr>
          <w:spacing w:val="80"/>
          <w:w w:val="150"/>
        </w:rPr>
        <w:t xml:space="preserve"> </w:t>
      </w:r>
      <w:r>
        <w:t>Г.</w:t>
      </w:r>
      <w:r>
        <w:rPr>
          <w:spacing w:val="-1"/>
        </w:rPr>
        <w:t xml:space="preserve"> </w:t>
      </w:r>
      <w:r>
        <w:t>Айги, Р. Гамзатова, М. Джалиля, М. Карима, Д. Кугультинова, К. Кулиева и другие.</w:t>
      </w:r>
    </w:p>
    <w:p w14:paraId="6E9F588A" w14:textId="77777777" w:rsidR="001D3DA7" w:rsidRDefault="00407865" w:rsidP="004C4C80">
      <w:pPr>
        <w:pStyle w:val="a6"/>
        <w:numPr>
          <w:ilvl w:val="2"/>
          <w:numId w:val="187"/>
        </w:numPr>
        <w:tabs>
          <w:tab w:val="left" w:pos="2108"/>
        </w:tabs>
        <w:ind w:left="2108" w:hanging="719"/>
        <w:rPr>
          <w:sz w:val="24"/>
        </w:rPr>
      </w:pPr>
      <w:r>
        <w:rPr>
          <w:sz w:val="24"/>
        </w:rPr>
        <w:t>Зарубежная</w:t>
      </w:r>
      <w:r>
        <w:rPr>
          <w:spacing w:val="-5"/>
          <w:sz w:val="24"/>
        </w:rPr>
        <w:t xml:space="preserve"> </w:t>
      </w:r>
      <w:r>
        <w:rPr>
          <w:spacing w:val="-2"/>
          <w:sz w:val="24"/>
        </w:rPr>
        <w:t>литература.</w:t>
      </w:r>
    </w:p>
    <w:p w14:paraId="7214AB0E" w14:textId="77777777" w:rsidR="001D3DA7" w:rsidRDefault="00407865">
      <w:pPr>
        <w:pStyle w:val="a3"/>
        <w:ind w:right="214"/>
      </w:pPr>
      <w:r>
        <w:t>Зарубежная проза XX века (не менее двух произведений по выбору). Например, произведения</w:t>
      </w:r>
      <w:r>
        <w:rPr>
          <w:spacing w:val="25"/>
        </w:rPr>
        <w:t xml:space="preserve"> </w:t>
      </w:r>
      <w:r>
        <w:t>Г.</w:t>
      </w:r>
      <w:r>
        <w:rPr>
          <w:spacing w:val="-2"/>
        </w:rPr>
        <w:t xml:space="preserve"> </w:t>
      </w:r>
      <w:r>
        <w:t>Бёлля</w:t>
      </w:r>
      <w:r>
        <w:rPr>
          <w:spacing w:val="23"/>
        </w:rPr>
        <w:t xml:space="preserve"> </w:t>
      </w:r>
      <w:r>
        <w:t>«Глазами</w:t>
      </w:r>
      <w:r>
        <w:rPr>
          <w:spacing w:val="26"/>
        </w:rPr>
        <w:t xml:space="preserve"> </w:t>
      </w:r>
      <w:r>
        <w:t>клоуна»,</w:t>
      </w:r>
      <w:r>
        <w:rPr>
          <w:spacing w:val="23"/>
        </w:rPr>
        <w:t xml:space="preserve"> </w:t>
      </w:r>
      <w:r>
        <w:t>Р. Брэдбери</w:t>
      </w:r>
      <w:r>
        <w:rPr>
          <w:spacing w:val="26"/>
        </w:rPr>
        <w:t xml:space="preserve"> </w:t>
      </w:r>
      <w:r>
        <w:t>«451</w:t>
      </w:r>
      <w:r>
        <w:rPr>
          <w:spacing w:val="25"/>
        </w:rPr>
        <w:t xml:space="preserve"> </w:t>
      </w:r>
      <w:r>
        <w:t>градус</w:t>
      </w:r>
      <w:r>
        <w:rPr>
          <w:spacing w:val="26"/>
        </w:rPr>
        <w:t xml:space="preserve"> </w:t>
      </w:r>
      <w:r>
        <w:t>по</w:t>
      </w:r>
      <w:r>
        <w:rPr>
          <w:spacing w:val="25"/>
        </w:rPr>
        <w:t xml:space="preserve"> </w:t>
      </w:r>
      <w:r>
        <w:t>Фаренгейту»,</w:t>
      </w:r>
      <w:r>
        <w:rPr>
          <w:spacing w:val="26"/>
        </w:rPr>
        <w:t xml:space="preserve"> </w:t>
      </w:r>
      <w:r>
        <w:t>У.</w:t>
      </w:r>
      <w:r>
        <w:rPr>
          <w:spacing w:val="-1"/>
        </w:rPr>
        <w:t xml:space="preserve"> </w:t>
      </w:r>
      <w:r>
        <w:t>Голдинга</w:t>
      </w:r>
    </w:p>
    <w:p w14:paraId="1DF31AEB" w14:textId="77777777" w:rsidR="001D3DA7" w:rsidRDefault="00407865">
      <w:pPr>
        <w:pStyle w:val="a3"/>
        <w:ind w:right="213" w:firstLine="0"/>
      </w:pPr>
      <w:r>
        <w:t>«Повелитель мух», А. Камю «Посторонний», Ф. Кафки «Превращение», Г.Г. Маркеса «Сто лет одиночества», У.С.</w:t>
      </w:r>
      <w:r>
        <w:rPr>
          <w:spacing w:val="-1"/>
        </w:rPr>
        <w:t xml:space="preserve"> </w:t>
      </w:r>
      <w:r>
        <w:t>Моэма «Театр», Д.</w:t>
      </w:r>
      <w:r>
        <w:rPr>
          <w:spacing w:val="-1"/>
        </w:rPr>
        <w:t xml:space="preserve"> </w:t>
      </w:r>
      <w:r>
        <w:t>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w:t>
      </w:r>
    </w:p>
    <w:p w14:paraId="125C7354" w14:textId="77777777" w:rsidR="001D3DA7" w:rsidRDefault="00407865">
      <w:pPr>
        <w:pStyle w:val="a3"/>
        <w:ind w:right="215" w:firstLine="0"/>
      </w:pPr>
      <w:r>
        <w:t xml:space="preserve">«Старик и море», «Прощай, оружие», А. Франк «Дневник Анны Франк», У. Эко «Имя Розы» и </w:t>
      </w:r>
      <w:r>
        <w:rPr>
          <w:spacing w:val="-2"/>
        </w:rPr>
        <w:t>другие.</w:t>
      </w:r>
    </w:p>
    <w:p w14:paraId="7FC11BB4" w14:textId="77777777" w:rsidR="001D3DA7" w:rsidRDefault="00407865">
      <w:pPr>
        <w:pStyle w:val="a3"/>
        <w:ind w:left="1389" w:firstLine="0"/>
      </w:pPr>
      <w:r>
        <w:t>Зарубежная</w:t>
      </w:r>
      <w:r>
        <w:rPr>
          <w:spacing w:val="29"/>
        </w:rPr>
        <w:t xml:space="preserve"> </w:t>
      </w:r>
      <w:r>
        <w:t>поэзия</w:t>
      </w:r>
      <w:r>
        <w:rPr>
          <w:spacing w:val="31"/>
        </w:rPr>
        <w:t xml:space="preserve"> </w:t>
      </w:r>
      <w:r>
        <w:t>XX</w:t>
      </w:r>
      <w:r>
        <w:rPr>
          <w:spacing w:val="27"/>
        </w:rPr>
        <w:t xml:space="preserve"> </w:t>
      </w:r>
      <w:r>
        <w:t>века</w:t>
      </w:r>
      <w:r>
        <w:rPr>
          <w:spacing w:val="30"/>
        </w:rPr>
        <w:t xml:space="preserve"> </w:t>
      </w:r>
      <w:r>
        <w:t>(не</w:t>
      </w:r>
      <w:r>
        <w:rPr>
          <w:spacing w:val="30"/>
        </w:rPr>
        <w:t xml:space="preserve"> </w:t>
      </w:r>
      <w:r>
        <w:t>менее</w:t>
      </w:r>
      <w:r>
        <w:rPr>
          <w:spacing w:val="30"/>
        </w:rPr>
        <w:t xml:space="preserve"> </w:t>
      </w:r>
      <w:r>
        <w:t>трёх</w:t>
      </w:r>
      <w:r>
        <w:rPr>
          <w:spacing w:val="31"/>
        </w:rPr>
        <w:t xml:space="preserve"> </w:t>
      </w:r>
      <w:r>
        <w:t>стихотворений</w:t>
      </w:r>
      <w:r>
        <w:rPr>
          <w:spacing w:val="32"/>
        </w:rPr>
        <w:t xml:space="preserve"> </w:t>
      </w:r>
      <w:r>
        <w:t>одного</w:t>
      </w:r>
      <w:r>
        <w:rPr>
          <w:spacing w:val="31"/>
        </w:rPr>
        <w:t xml:space="preserve"> </w:t>
      </w:r>
      <w:r>
        <w:t>из</w:t>
      </w:r>
      <w:r>
        <w:rPr>
          <w:spacing w:val="32"/>
        </w:rPr>
        <w:t xml:space="preserve"> </w:t>
      </w:r>
      <w:r>
        <w:t>поэтов</w:t>
      </w:r>
      <w:r>
        <w:rPr>
          <w:spacing w:val="38"/>
        </w:rPr>
        <w:t xml:space="preserve"> </w:t>
      </w:r>
      <w:r>
        <w:t>по</w:t>
      </w:r>
      <w:r>
        <w:rPr>
          <w:spacing w:val="32"/>
        </w:rPr>
        <w:t xml:space="preserve"> </w:t>
      </w:r>
      <w:r>
        <w:rPr>
          <w:spacing w:val="-2"/>
        </w:rPr>
        <w:t>выбору).</w:t>
      </w:r>
    </w:p>
    <w:p w14:paraId="2E50BF74" w14:textId="77777777" w:rsidR="001D3DA7" w:rsidRDefault="00407865">
      <w:pPr>
        <w:pStyle w:val="a3"/>
        <w:ind w:firstLine="0"/>
      </w:pPr>
      <w:r>
        <w:t>Например,</w:t>
      </w:r>
      <w:r>
        <w:rPr>
          <w:spacing w:val="-2"/>
        </w:rPr>
        <w:t xml:space="preserve"> </w:t>
      </w:r>
      <w:r>
        <w:t>стихотворения</w:t>
      </w:r>
      <w:r>
        <w:rPr>
          <w:spacing w:val="-2"/>
        </w:rPr>
        <w:t xml:space="preserve"> </w:t>
      </w:r>
      <w:r>
        <w:t>Г. Аполлинера,</w:t>
      </w:r>
      <w:r>
        <w:rPr>
          <w:spacing w:val="-2"/>
        </w:rPr>
        <w:t xml:space="preserve"> </w:t>
      </w:r>
      <w:r>
        <w:t>Ф.</w:t>
      </w:r>
      <w:r>
        <w:rPr>
          <w:spacing w:val="-1"/>
        </w:rPr>
        <w:t xml:space="preserve"> </w:t>
      </w:r>
      <w:r>
        <w:t>Гарсиа</w:t>
      </w:r>
      <w:r>
        <w:rPr>
          <w:spacing w:val="-2"/>
        </w:rPr>
        <w:t xml:space="preserve"> </w:t>
      </w:r>
      <w:r>
        <w:t>Лорки,</w:t>
      </w:r>
      <w:r>
        <w:rPr>
          <w:spacing w:val="-2"/>
        </w:rPr>
        <w:t xml:space="preserve"> </w:t>
      </w:r>
      <w:r>
        <w:t>P.M.</w:t>
      </w:r>
      <w:r>
        <w:rPr>
          <w:spacing w:val="-1"/>
        </w:rPr>
        <w:t xml:space="preserve"> </w:t>
      </w:r>
      <w:r>
        <w:t>Рильке,</w:t>
      </w:r>
      <w:r>
        <w:rPr>
          <w:spacing w:val="-1"/>
        </w:rPr>
        <w:t xml:space="preserve"> </w:t>
      </w:r>
      <w:r>
        <w:t>Т.С.</w:t>
      </w:r>
      <w:r>
        <w:rPr>
          <w:spacing w:val="-1"/>
        </w:rPr>
        <w:t xml:space="preserve"> </w:t>
      </w:r>
      <w:r>
        <w:t>Элиота</w:t>
      </w:r>
      <w:r>
        <w:rPr>
          <w:spacing w:val="-2"/>
        </w:rPr>
        <w:t xml:space="preserve"> </w:t>
      </w:r>
      <w:r>
        <w:t>и</w:t>
      </w:r>
      <w:r>
        <w:rPr>
          <w:spacing w:val="-1"/>
        </w:rPr>
        <w:t xml:space="preserve"> </w:t>
      </w:r>
      <w:r>
        <w:rPr>
          <w:spacing w:val="-2"/>
        </w:rPr>
        <w:t>других.</w:t>
      </w:r>
    </w:p>
    <w:p w14:paraId="6ACD90BE" w14:textId="77777777" w:rsidR="001D3DA7" w:rsidRDefault="00407865">
      <w:pPr>
        <w:pStyle w:val="a3"/>
        <w:ind w:right="215"/>
      </w:pPr>
      <w:r>
        <w:t>Зарубежная драматургия XX века (не менее одного произведения по выбору). Например, пьесы</w:t>
      </w:r>
      <w:r>
        <w:rPr>
          <w:spacing w:val="31"/>
        </w:rPr>
        <w:t xml:space="preserve"> </w:t>
      </w:r>
      <w:r>
        <w:t>Б. Брехта</w:t>
      </w:r>
      <w:r>
        <w:rPr>
          <w:spacing w:val="33"/>
        </w:rPr>
        <w:t xml:space="preserve"> </w:t>
      </w:r>
      <w:r>
        <w:t>«Мамаша</w:t>
      </w:r>
      <w:r>
        <w:rPr>
          <w:spacing w:val="33"/>
        </w:rPr>
        <w:t xml:space="preserve"> </w:t>
      </w:r>
      <w:r>
        <w:t>Кураж</w:t>
      </w:r>
      <w:r>
        <w:rPr>
          <w:spacing w:val="36"/>
        </w:rPr>
        <w:t xml:space="preserve"> </w:t>
      </w:r>
      <w:r>
        <w:t>и</w:t>
      </w:r>
      <w:r>
        <w:rPr>
          <w:spacing w:val="35"/>
        </w:rPr>
        <w:t xml:space="preserve"> </w:t>
      </w:r>
      <w:r>
        <w:t>её</w:t>
      </w:r>
      <w:r>
        <w:rPr>
          <w:spacing w:val="33"/>
        </w:rPr>
        <w:t xml:space="preserve"> </w:t>
      </w:r>
      <w:r>
        <w:t>дети»,</w:t>
      </w:r>
      <w:r>
        <w:rPr>
          <w:spacing w:val="34"/>
        </w:rPr>
        <w:t xml:space="preserve"> </w:t>
      </w:r>
      <w:r>
        <w:t>Ф.</w:t>
      </w:r>
      <w:r>
        <w:rPr>
          <w:spacing w:val="3"/>
        </w:rPr>
        <w:t xml:space="preserve"> </w:t>
      </w:r>
      <w:r>
        <w:t>Дюрренмата</w:t>
      </w:r>
      <w:r>
        <w:rPr>
          <w:spacing w:val="34"/>
        </w:rPr>
        <w:t xml:space="preserve"> </w:t>
      </w:r>
      <w:r>
        <w:t>«Визит</w:t>
      </w:r>
      <w:r>
        <w:rPr>
          <w:spacing w:val="35"/>
        </w:rPr>
        <w:t xml:space="preserve"> </w:t>
      </w:r>
      <w:r>
        <w:t>старой</w:t>
      </w:r>
      <w:r>
        <w:rPr>
          <w:spacing w:val="34"/>
        </w:rPr>
        <w:t xml:space="preserve"> </w:t>
      </w:r>
      <w:r>
        <w:t>дамы»,</w:t>
      </w:r>
      <w:r>
        <w:rPr>
          <w:spacing w:val="36"/>
        </w:rPr>
        <w:t xml:space="preserve"> </w:t>
      </w:r>
      <w:r>
        <w:t>Э.</w:t>
      </w:r>
      <w:r>
        <w:rPr>
          <w:spacing w:val="3"/>
        </w:rPr>
        <w:t xml:space="preserve"> </w:t>
      </w:r>
      <w:r>
        <w:rPr>
          <w:spacing w:val="-2"/>
        </w:rPr>
        <w:t>Ионеско</w:t>
      </w:r>
    </w:p>
    <w:p w14:paraId="6B36AD6D" w14:textId="77777777" w:rsidR="001D3DA7" w:rsidRDefault="00407865">
      <w:pPr>
        <w:pStyle w:val="a3"/>
        <w:ind w:firstLine="0"/>
      </w:pPr>
      <w:r>
        <w:t>«Носорог»,</w:t>
      </w:r>
      <w:r>
        <w:rPr>
          <w:spacing w:val="42"/>
        </w:rPr>
        <w:t xml:space="preserve">  </w:t>
      </w:r>
      <w:r>
        <w:t>М.</w:t>
      </w:r>
      <w:r>
        <w:rPr>
          <w:spacing w:val="1"/>
        </w:rPr>
        <w:t xml:space="preserve"> </w:t>
      </w:r>
      <w:r>
        <w:t>Метерлинка</w:t>
      </w:r>
      <w:r>
        <w:rPr>
          <w:spacing w:val="44"/>
        </w:rPr>
        <w:t xml:space="preserve">  </w:t>
      </w:r>
      <w:r>
        <w:t>«Синяя</w:t>
      </w:r>
      <w:r>
        <w:rPr>
          <w:spacing w:val="44"/>
        </w:rPr>
        <w:t xml:space="preserve">  </w:t>
      </w:r>
      <w:r>
        <w:t>птица»,</w:t>
      </w:r>
      <w:r>
        <w:rPr>
          <w:spacing w:val="45"/>
        </w:rPr>
        <w:t xml:space="preserve">  </w:t>
      </w:r>
      <w:r>
        <w:t>Д.</w:t>
      </w:r>
      <w:r>
        <w:rPr>
          <w:spacing w:val="2"/>
        </w:rPr>
        <w:t xml:space="preserve"> </w:t>
      </w:r>
      <w:r>
        <w:t>Пристли</w:t>
      </w:r>
      <w:r>
        <w:rPr>
          <w:spacing w:val="45"/>
        </w:rPr>
        <w:t xml:space="preserve">  </w:t>
      </w:r>
      <w:r>
        <w:t>«Визит</w:t>
      </w:r>
      <w:r>
        <w:rPr>
          <w:spacing w:val="45"/>
        </w:rPr>
        <w:t xml:space="preserve">  </w:t>
      </w:r>
      <w:r>
        <w:t>инспектора»,</w:t>
      </w:r>
      <w:r>
        <w:rPr>
          <w:spacing w:val="45"/>
        </w:rPr>
        <w:t xml:space="preserve">  </w:t>
      </w:r>
      <w:r>
        <w:t>О.</w:t>
      </w:r>
      <w:r>
        <w:rPr>
          <w:spacing w:val="4"/>
        </w:rPr>
        <w:t xml:space="preserve"> </w:t>
      </w:r>
      <w:r>
        <w:rPr>
          <w:spacing w:val="-2"/>
        </w:rPr>
        <w:t>Уайльда</w:t>
      </w:r>
    </w:p>
    <w:p w14:paraId="2BA817B9" w14:textId="77777777" w:rsidR="001D3DA7" w:rsidRDefault="00407865">
      <w:pPr>
        <w:pStyle w:val="a3"/>
        <w:spacing w:before="1"/>
        <w:ind w:firstLine="0"/>
      </w:pPr>
      <w:r>
        <w:t>«Идеальный</w:t>
      </w:r>
      <w:r>
        <w:rPr>
          <w:spacing w:val="-5"/>
        </w:rPr>
        <w:t xml:space="preserve"> </w:t>
      </w:r>
      <w:r>
        <w:t>муж»,</w:t>
      </w:r>
      <w:r>
        <w:rPr>
          <w:spacing w:val="-2"/>
        </w:rPr>
        <w:t xml:space="preserve"> </w:t>
      </w:r>
      <w:r>
        <w:t>Т.</w:t>
      </w:r>
      <w:r>
        <w:rPr>
          <w:spacing w:val="-2"/>
        </w:rPr>
        <w:t xml:space="preserve"> </w:t>
      </w:r>
      <w:r>
        <w:t>Уильямса</w:t>
      </w:r>
      <w:r>
        <w:rPr>
          <w:spacing w:val="-3"/>
        </w:rPr>
        <w:t xml:space="preserve"> </w:t>
      </w:r>
      <w:r>
        <w:t>«Трамвай</w:t>
      </w:r>
      <w:r>
        <w:rPr>
          <w:spacing w:val="-2"/>
        </w:rPr>
        <w:t xml:space="preserve"> </w:t>
      </w:r>
      <w:r>
        <w:t>«Желание»»,</w:t>
      </w:r>
      <w:r>
        <w:rPr>
          <w:spacing w:val="-3"/>
        </w:rPr>
        <w:t xml:space="preserve"> </w:t>
      </w:r>
      <w:r>
        <w:t>Б.</w:t>
      </w:r>
      <w:r>
        <w:rPr>
          <w:spacing w:val="-1"/>
        </w:rPr>
        <w:t xml:space="preserve"> </w:t>
      </w:r>
      <w:r>
        <w:t>Шоу</w:t>
      </w:r>
      <w:r>
        <w:rPr>
          <w:spacing w:val="-2"/>
        </w:rPr>
        <w:t xml:space="preserve"> </w:t>
      </w:r>
      <w:r>
        <w:t>«Пигмалион»</w:t>
      </w:r>
      <w:r>
        <w:rPr>
          <w:spacing w:val="-2"/>
        </w:rPr>
        <w:t xml:space="preserve"> </w:t>
      </w:r>
      <w:r>
        <w:t>и</w:t>
      </w:r>
      <w:r>
        <w:rPr>
          <w:spacing w:val="-2"/>
        </w:rPr>
        <w:t xml:space="preserve"> другие.</w:t>
      </w:r>
    </w:p>
    <w:p w14:paraId="6AA2E80D" w14:textId="77777777" w:rsidR="001D3DA7" w:rsidRDefault="00407865" w:rsidP="004C4C80">
      <w:pPr>
        <w:pStyle w:val="a6"/>
        <w:numPr>
          <w:ilvl w:val="1"/>
          <w:numId w:val="187"/>
        </w:numPr>
        <w:tabs>
          <w:tab w:val="left" w:pos="1928"/>
        </w:tabs>
        <w:ind w:right="223" w:firstLine="708"/>
        <w:rPr>
          <w:sz w:val="24"/>
        </w:rPr>
      </w:pPr>
      <w:r>
        <w:rPr>
          <w:sz w:val="24"/>
        </w:rPr>
        <w:t>Планируемые результаты освоения программы по литературе на уровне среднего общего образования.</w:t>
      </w:r>
    </w:p>
    <w:p w14:paraId="06AD1E62" w14:textId="77777777" w:rsidR="001D3DA7" w:rsidRDefault="00407865" w:rsidP="004C4C80">
      <w:pPr>
        <w:pStyle w:val="a6"/>
        <w:numPr>
          <w:ilvl w:val="2"/>
          <w:numId w:val="187"/>
        </w:numPr>
        <w:tabs>
          <w:tab w:val="left" w:pos="2108"/>
        </w:tabs>
        <w:ind w:right="215" w:firstLine="708"/>
        <w:rPr>
          <w:sz w:val="24"/>
        </w:rPr>
      </w:pPr>
      <w:r>
        <w:rPr>
          <w:sz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w:t>
      </w:r>
      <w:r>
        <w:rPr>
          <w:spacing w:val="40"/>
          <w:sz w:val="24"/>
        </w:rPr>
        <w:t xml:space="preserve"> </w:t>
      </w:r>
      <w:r>
        <w:rPr>
          <w:sz w:val="24"/>
        </w:rPr>
        <w:t>культурному наследию</w:t>
      </w:r>
      <w:r>
        <w:rPr>
          <w:spacing w:val="-2"/>
          <w:sz w:val="24"/>
        </w:rPr>
        <w:t xml:space="preserve"> </w:t>
      </w:r>
      <w:r>
        <w:rPr>
          <w:sz w:val="24"/>
        </w:rPr>
        <w:t>и традициям</w:t>
      </w:r>
      <w:r>
        <w:rPr>
          <w:spacing w:val="-2"/>
          <w:sz w:val="24"/>
        </w:rPr>
        <w:t xml:space="preserve"> </w:t>
      </w:r>
      <w:r>
        <w:rPr>
          <w:sz w:val="24"/>
        </w:rPr>
        <w:t>многонационального народа</w:t>
      </w:r>
      <w:r>
        <w:rPr>
          <w:spacing w:val="-2"/>
          <w:sz w:val="24"/>
        </w:rPr>
        <w:t xml:space="preserve"> </w:t>
      </w:r>
      <w:r>
        <w:rPr>
          <w:sz w:val="24"/>
        </w:rPr>
        <w:t>Российской Федерации,</w:t>
      </w:r>
      <w:r>
        <w:rPr>
          <w:spacing w:val="-1"/>
          <w:sz w:val="24"/>
        </w:rPr>
        <w:t xml:space="preserve"> </w:t>
      </w:r>
      <w:r>
        <w:rPr>
          <w:sz w:val="24"/>
        </w:rPr>
        <w:t>природе и окружающей среде.</w:t>
      </w:r>
    </w:p>
    <w:p w14:paraId="3A73390B" w14:textId="77777777" w:rsidR="001D3DA7" w:rsidRDefault="00407865" w:rsidP="004C4C80">
      <w:pPr>
        <w:pStyle w:val="a6"/>
        <w:numPr>
          <w:ilvl w:val="2"/>
          <w:numId w:val="187"/>
        </w:numPr>
        <w:tabs>
          <w:tab w:val="left" w:pos="2108"/>
        </w:tabs>
        <w:ind w:right="224" w:firstLine="708"/>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7160319C" w14:textId="77777777" w:rsidR="001D3DA7" w:rsidRDefault="00407865" w:rsidP="004C4C80">
      <w:pPr>
        <w:pStyle w:val="a6"/>
        <w:numPr>
          <w:ilvl w:val="0"/>
          <w:numId w:val="186"/>
        </w:numPr>
        <w:tabs>
          <w:tab w:val="left" w:pos="1647"/>
        </w:tabs>
        <w:ind w:left="1647" w:hanging="258"/>
        <w:rPr>
          <w:sz w:val="24"/>
        </w:rPr>
      </w:pPr>
      <w:r>
        <w:rPr>
          <w:sz w:val="24"/>
        </w:rPr>
        <w:t>гражданского</w:t>
      </w:r>
      <w:r>
        <w:rPr>
          <w:spacing w:val="-3"/>
          <w:sz w:val="24"/>
        </w:rPr>
        <w:t xml:space="preserve"> </w:t>
      </w:r>
      <w:r>
        <w:rPr>
          <w:spacing w:val="-2"/>
          <w:sz w:val="24"/>
        </w:rPr>
        <w:t>воспитания:</w:t>
      </w:r>
    </w:p>
    <w:p w14:paraId="125C2CFA" w14:textId="77777777" w:rsidR="001D3DA7" w:rsidRDefault="00407865">
      <w:pPr>
        <w:pStyle w:val="a3"/>
        <w:ind w:right="213"/>
      </w:pPr>
      <w:r>
        <w:t>сформированность гражданской позиции обучающегося как активного и ответственного члена российского общества;</w:t>
      </w:r>
    </w:p>
    <w:p w14:paraId="75363DAC" w14:textId="77777777" w:rsidR="001D3DA7" w:rsidRDefault="00407865">
      <w:pPr>
        <w:pStyle w:val="a3"/>
        <w:ind w:left="1389" w:right="221" w:firstLine="0"/>
      </w:pPr>
      <w:r>
        <w:t>осознание своих конституционных прав и обязанностей, уважение закона и правопорядка; 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p>
    <w:p w14:paraId="3CE8DAEF" w14:textId="77777777" w:rsidR="001D3DA7" w:rsidRDefault="00407865">
      <w:pPr>
        <w:pStyle w:val="a3"/>
        <w:spacing w:before="1"/>
        <w:ind w:right="225" w:firstLine="0"/>
      </w:pPr>
      <w:r>
        <w:t>демократических, семейных ценностей, в том числе в сопоставлении с жизненными ситуациями, изображёнными в литературных произведениях;</w:t>
      </w:r>
    </w:p>
    <w:p w14:paraId="4C23C895" w14:textId="77777777" w:rsidR="001D3DA7" w:rsidRDefault="00407865">
      <w:pPr>
        <w:pStyle w:val="a3"/>
        <w:ind w:right="21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3D2DA18" w14:textId="77777777" w:rsidR="001D3DA7" w:rsidRDefault="00407865">
      <w:pPr>
        <w:pStyle w:val="a3"/>
        <w:ind w:right="214"/>
      </w:pPr>
      <w:r>
        <w:t>готовность</w:t>
      </w:r>
      <w:r>
        <w:rPr>
          <w:spacing w:val="-1"/>
        </w:rPr>
        <w:t xml:space="preserve"> </w:t>
      </w:r>
      <w:r>
        <w:t>вести</w:t>
      </w:r>
      <w:r>
        <w:rPr>
          <w:spacing w:val="-1"/>
        </w:rPr>
        <w:t xml:space="preserve"> </w:t>
      </w:r>
      <w:r>
        <w:t>совместную</w:t>
      </w:r>
      <w:r>
        <w:rPr>
          <w:spacing w:val="-2"/>
        </w:rPr>
        <w:t xml:space="preserve"> </w:t>
      </w:r>
      <w:r>
        <w:t>деятельность,</w:t>
      </w:r>
      <w:r>
        <w:rPr>
          <w:spacing w:val="-2"/>
        </w:rPr>
        <w:t xml:space="preserve"> </w:t>
      </w:r>
      <w:r>
        <w:t>в</w:t>
      </w:r>
      <w:r>
        <w:rPr>
          <w:spacing w:val="-3"/>
        </w:rPr>
        <w:t xml:space="preserve"> </w:t>
      </w:r>
      <w:r>
        <w:t>том</w:t>
      </w:r>
      <w:r>
        <w:rPr>
          <w:spacing w:val="-3"/>
        </w:rPr>
        <w:t xml:space="preserve"> </w:t>
      </w:r>
      <w:r>
        <w:t>числе</w:t>
      </w:r>
      <w:r>
        <w:rPr>
          <w:spacing w:val="-1"/>
        </w:rPr>
        <w:t xml:space="preserve"> </w:t>
      </w:r>
      <w:r>
        <w:t>в</w:t>
      </w:r>
      <w:r>
        <w:rPr>
          <w:spacing w:val="-3"/>
        </w:rPr>
        <w:t xml:space="preserve"> </w:t>
      </w:r>
      <w:r>
        <w:t>рамках</w:t>
      </w:r>
      <w:r>
        <w:rPr>
          <w:spacing w:val="-2"/>
        </w:rPr>
        <w:t xml:space="preserve"> </w:t>
      </w:r>
      <w:r>
        <w:t>школьного</w:t>
      </w:r>
      <w:r>
        <w:rPr>
          <w:spacing w:val="-2"/>
        </w:rPr>
        <w:t xml:space="preserve"> </w:t>
      </w:r>
      <w:r>
        <w:t>литературного образования, в интересах гражданского общества, участвовать в самоуправлении в образовательной организации;</w:t>
      </w:r>
    </w:p>
    <w:p w14:paraId="1B0575A8" w14:textId="77777777" w:rsidR="001D3DA7" w:rsidRDefault="00407865">
      <w:pPr>
        <w:pStyle w:val="a3"/>
        <w:ind w:right="215"/>
      </w:pPr>
      <w:r>
        <w:t xml:space="preserve">умение взаимодействовать с социальными институтами в соответствии с их функциями и </w:t>
      </w:r>
      <w:r>
        <w:rPr>
          <w:spacing w:val="-2"/>
        </w:rPr>
        <w:t>назначением;</w:t>
      </w:r>
    </w:p>
    <w:p w14:paraId="3B7F6494" w14:textId="77777777" w:rsidR="001D3DA7" w:rsidRDefault="00407865">
      <w:pPr>
        <w:pStyle w:val="a3"/>
        <w:ind w:left="1389"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21426499" w14:textId="77777777" w:rsidR="001D3DA7" w:rsidRDefault="00407865" w:rsidP="004C4C80">
      <w:pPr>
        <w:pStyle w:val="a6"/>
        <w:numPr>
          <w:ilvl w:val="0"/>
          <w:numId w:val="186"/>
        </w:numPr>
        <w:tabs>
          <w:tab w:val="left" w:pos="1647"/>
        </w:tabs>
        <w:spacing w:line="275" w:lineRule="exact"/>
        <w:ind w:left="1647" w:hanging="258"/>
        <w:rPr>
          <w:sz w:val="24"/>
        </w:rPr>
      </w:pPr>
      <w:r>
        <w:rPr>
          <w:sz w:val="24"/>
        </w:rPr>
        <w:t>патриотического</w:t>
      </w:r>
      <w:r>
        <w:rPr>
          <w:spacing w:val="-6"/>
          <w:sz w:val="24"/>
        </w:rPr>
        <w:t xml:space="preserve"> </w:t>
      </w:r>
      <w:r>
        <w:rPr>
          <w:spacing w:val="-2"/>
          <w:sz w:val="24"/>
        </w:rPr>
        <w:t>воспитания:</w:t>
      </w:r>
    </w:p>
    <w:p w14:paraId="0B1A0B77" w14:textId="77777777" w:rsidR="001D3DA7" w:rsidRDefault="00407865">
      <w:pPr>
        <w:pStyle w:val="a3"/>
        <w:ind w:right="220"/>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01368B75" w14:textId="77777777" w:rsidR="001D3DA7" w:rsidRDefault="001D3DA7">
      <w:pPr>
        <w:sectPr w:rsidR="001D3DA7">
          <w:pgSz w:w="11920" w:h="16850"/>
          <w:pgMar w:top="820" w:right="340" w:bottom="440" w:left="500" w:header="0" w:footer="208" w:gutter="0"/>
          <w:cols w:space="720"/>
        </w:sectPr>
      </w:pPr>
    </w:p>
    <w:p w14:paraId="2490B5F6" w14:textId="77777777" w:rsidR="001D3DA7" w:rsidRDefault="00407865">
      <w:pPr>
        <w:pStyle w:val="a3"/>
        <w:spacing w:before="78"/>
        <w:ind w:right="216"/>
      </w:pPr>
      <w: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5EA16985" w14:textId="77777777" w:rsidR="001D3DA7" w:rsidRDefault="00407865">
      <w:pPr>
        <w:pStyle w:val="a3"/>
        <w:spacing w:before="1"/>
        <w:ind w:right="222"/>
      </w:pPr>
      <w:r>
        <w:t>идейная убеждённость,</w:t>
      </w:r>
      <w:r>
        <w:rPr>
          <w:spacing w:val="-1"/>
        </w:rPr>
        <w:t xml:space="preserve"> </w:t>
      </w:r>
      <w:r>
        <w:t>готовность к служению Отечеству и его защите, ответственность за его судьбу, в том числе воспитанные на примерах из литературы;</w:t>
      </w:r>
    </w:p>
    <w:p w14:paraId="7159FFC6" w14:textId="77777777" w:rsidR="001D3DA7" w:rsidRDefault="00407865" w:rsidP="004C4C80">
      <w:pPr>
        <w:pStyle w:val="a6"/>
        <w:numPr>
          <w:ilvl w:val="0"/>
          <w:numId w:val="186"/>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24B63908" w14:textId="77777777" w:rsidR="001D3DA7" w:rsidRDefault="00407865">
      <w:pPr>
        <w:pStyle w:val="a3"/>
        <w:ind w:left="1389" w:firstLine="0"/>
      </w:pPr>
      <w:r>
        <w:t>осознание</w:t>
      </w:r>
      <w:r>
        <w:rPr>
          <w:spacing w:val="-7"/>
        </w:rPr>
        <w:t xml:space="preserve"> </w:t>
      </w:r>
      <w:r>
        <w:t>духовных</w:t>
      </w:r>
      <w:r>
        <w:rPr>
          <w:spacing w:val="-5"/>
        </w:rPr>
        <w:t xml:space="preserve"> </w:t>
      </w:r>
      <w:r>
        <w:t>ценностей</w:t>
      </w:r>
      <w:r>
        <w:rPr>
          <w:spacing w:val="-4"/>
        </w:rPr>
        <w:t xml:space="preserve"> </w:t>
      </w:r>
      <w:r>
        <w:t>российского</w:t>
      </w:r>
      <w:r>
        <w:rPr>
          <w:spacing w:val="-6"/>
        </w:rPr>
        <w:t xml:space="preserve"> </w:t>
      </w:r>
      <w:r>
        <w:rPr>
          <w:spacing w:val="-2"/>
        </w:rPr>
        <w:t>народа;</w:t>
      </w:r>
    </w:p>
    <w:p w14:paraId="7DB6A32C" w14:textId="77777777" w:rsidR="001D3DA7" w:rsidRDefault="00407865">
      <w:pPr>
        <w:pStyle w:val="a3"/>
        <w:ind w:left="138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629EC2D2" w14:textId="77777777" w:rsidR="001D3DA7" w:rsidRDefault="00407865">
      <w:pPr>
        <w:pStyle w:val="a3"/>
        <w:ind w:right="217"/>
      </w:pPr>
      <w:r>
        <w:t>способность оценивать ситуацию, в том числе представленную в литературном произведении,</w:t>
      </w:r>
      <w:r>
        <w:rPr>
          <w:spacing w:val="-2"/>
        </w:rPr>
        <w:t xml:space="preserve"> </w:t>
      </w:r>
      <w:r>
        <w:t>и</w:t>
      </w:r>
      <w:r>
        <w:rPr>
          <w:spacing w:val="-1"/>
        </w:rPr>
        <w:t xml:space="preserve"> </w:t>
      </w:r>
      <w:r>
        <w:t>принимать</w:t>
      </w:r>
      <w:r>
        <w:rPr>
          <w:spacing w:val="-1"/>
        </w:rPr>
        <w:t xml:space="preserve"> </w:t>
      </w:r>
      <w:r>
        <w:t>осознанные</w:t>
      </w:r>
      <w:r>
        <w:rPr>
          <w:spacing w:val="-4"/>
        </w:rPr>
        <w:t xml:space="preserve"> </w:t>
      </w:r>
      <w:r>
        <w:t>решения,</w:t>
      </w:r>
      <w:r>
        <w:rPr>
          <w:spacing w:val="-2"/>
        </w:rPr>
        <w:t xml:space="preserve"> </w:t>
      </w:r>
      <w:r>
        <w:t>ориентируясь на</w:t>
      </w:r>
      <w:r>
        <w:rPr>
          <w:spacing w:val="-3"/>
        </w:rPr>
        <w:t xml:space="preserve"> </w:t>
      </w:r>
      <w:r>
        <w:t>морально-нравственные</w:t>
      </w:r>
      <w:r>
        <w:rPr>
          <w:spacing w:val="-4"/>
        </w:rPr>
        <w:t xml:space="preserve"> </w:t>
      </w:r>
      <w:r>
        <w:t>нормы и ценности, характеризуя поведение и поступки персонажей художественной литературы;</w:t>
      </w:r>
    </w:p>
    <w:p w14:paraId="7FA4EB98" w14:textId="77777777" w:rsidR="001D3DA7" w:rsidRDefault="00407865">
      <w:pPr>
        <w:pStyle w:val="a3"/>
        <w:ind w:left="1389" w:firstLine="0"/>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74EF2957" w14:textId="77777777" w:rsidR="001D3DA7" w:rsidRDefault="00407865">
      <w:pPr>
        <w:pStyle w:val="a3"/>
        <w:ind w:right="223"/>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1611EA04" w14:textId="77777777" w:rsidR="001D3DA7" w:rsidRDefault="00407865" w:rsidP="004C4C80">
      <w:pPr>
        <w:pStyle w:val="a6"/>
        <w:numPr>
          <w:ilvl w:val="0"/>
          <w:numId w:val="186"/>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484B5539"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0D114746" w14:textId="77777777" w:rsidR="001D3DA7" w:rsidRDefault="00407865">
      <w:pPr>
        <w:pStyle w:val="a3"/>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 в том числе литературы;</w:t>
      </w:r>
    </w:p>
    <w:p w14:paraId="6AE7FA8E" w14:textId="77777777" w:rsidR="001D3DA7" w:rsidRDefault="00407865">
      <w:pPr>
        <w:pStyle w:val="a3"/>
        <w:spacing w:before="1"/>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устного народного творчества;</w:t>
      </w:r>
    </w:p>
    <w:p w14:paraId="60840747" w14:textId="77777777" w:rsidR="001D3DA7" w:rsidRDefault="00407865">
      <w:pPr>
        <w:pStyle w:val="a3"/>
        <w:jc w:val="left"/>
      </w:pPr>
      <w:r>
        <w:t>готовность</w:t>
      </w:r>
      <w:r>
        <w:rPr>
          <w:spacing w:val="38"/>
        </w:rPr>
        <w:t xml:space="preserve"> </w:t>
      </w:r>
      <w:r>
        <w:t>к</w:t>
      </w:r>
      <w:r>
        <w:rPr>
          <w:spacing w:val="39"/>
        </w:rPr>
        <w:t xml:space="preserve"> </w:t>
      </w:r>
      <w:r>
        <w:t>самовыражению</w:t>
      </w:r>
      <w:r>
        <w:rPr>
          <w:spacing w:val="39"/>
        </w:rPr>
        <w:t xml:space="preserve"> </w:t>
      </w:r>
      <w:r>
        <w:t>в</w:t>
      </w:r>
      <w:r>
        <w:rPr>
          <w:spacing w:val="38"/>
        </w:rPr>
        <w:t xml:space="preserve"> </w:t>
      </w:r>
      <w:r>
        <w:t>разных</w:t>
      </w:r>
      <w:r>
        <w:rPr>
          <w:spacing w:val="38"/>
        </w:rPr>
        <w:t xml:space="preserve"> </w:t>
      </w:r>
      <w:r>
        <w:t>видах</w:t>
      </w:r>
      <w:r>
        <w:rPr>
          <w:spacing w:val="37"/>
        </w:rPr>
        <w:t xml:space="preserve"> </w:t>
      </w:r>
      <w:r>
        <w:t>искусства,</w:t>
      </w:r>
      <w:r>
        <w:rPr>
          <w:spacing w:val="38"/>
        </w:rPr>
        <w:t xml:space="preserve"> </w:t>
      </w:r>
      <w:r>
        <w:t>стремление</w:t>
      </w:r>
      <w:r>
        <w:rPr>
          <w:spacing w:val="38"/>
        </w:rPr>
        <w:t xml:space="preserve"> </w:t>
      </w:r>
      <w:r>
        <w:t>проявлять</w:t>
      </w:r>
      <w:r>
        <w:rPr>
          <w:spacing w:val="38"/>
        </w:rPr>
        <w:t xml:space="preserve"> </w:t>
      </w:r>
      <w:r>
        <w:t>качества творческой личности, в том числе при выполнении творческих работ по литературе;</w:t>
      </w:r>
    </w:p>
    <w:p w14:paraId="44182C00" w14:textId="77777777" w:rsidR="001D3DA7" w:rsidRDefault="00407865" w:rsidP="004C4C80">
      <w:pPr>
        <w:pStyle w:val="a6"/>
        <w:numPr>
          <w:ilvl w:val="0"/>
          <w:numId w:val="186"/>
        </w:numPr>
        <w:tabs>
          <w:tab w:val="left" w:pos="1647"/>
        </w:tabs>
        <w:ind w:left="1647" w:hanging="258"/>
        <w:rPr>
          <w:sz w:val="24"/>
        </w:rPr>
      </w:pPr>
      <w:r>
        <w:rPr>
          <w:sz w:val="24"/>
        </w:rPr>
        <w:t>физического</w:t>
      </w:r>
      <w:r>
        <w:rPr>
          <w:spacing w:val="-2"/>
          <w:sz w:val="24"/>
        </w:rPr>
        <w:t xml:space="preserve"> воспитания:</w:t>
      </w:r>
    </w:p>
    <w:p w14:paraId="6E5CC37B" w14:textId="77777777" w:rsidR="001D3DA7" w:rsidRDefault="00407865">
      <w:pPr>
        <w:pStyle w:val="a3"/>
        <w:ind w:right="223"/>
      </w:pPr>
      <w:r>
        <w:t>сформированность здорового и безопасного образа жизни, ответственного отношения к своему здоровью;</w:t>
      </w:r>
    </w:p>
    <w:p w14:paraId="77C42A76" w14:textId="77777777" w:rsidR="001D3DA7" w:rsidRDefault="00407865">
      <w:pPr>
        <w:pStyle w:val="a3"/>
        <w:ind w:right="217"/>
      </w:pPr>
      <w:r>
        <w:t xml:space="preserve">потребность в физическом совершенствовании, занятиях спортивно-оздоровительной </w:t>
      </w:r>
      <w:r>
        <w:rPr>
          <w:spacing w:val="-2"/>
        </w:rPr>
        <w:t>деятельностью;</w:t>
      </w:r>
    </w:p>
    <w:p w14:paraId="3B9DD68C" w14:textId="77777777" w:rsidR="001D3DA7" w:rsidRDefault="00407865">
      <w:pPr>
        <w:pStyle w:val="a3"/>
        <w:ind w:right="216"/>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14:paraId="313C7F12" w14:textId="77777777" w:rsidR="001D3DA7" w:rsidRDefault="00407865" w:rsidP="004C4C80">
      <w:pPr>
        <w:pStyle w:val="a6"/>
        <w:numPr>
          <w:ilvl w:val="0"/>
          <w:numId w:val="186"/>
        </w:numPr>
        <w:tabs>
          <w:tab w:val="left" w:pos="1647"/>
        </w:tabs>
        <w:spacing w:line="276" w:lineRule="exact"/>
        <w:ind w:left="1647" w:hanging="258"/>
        <w:rPr>
          <w:sz w:val="24"/>
        </w:rPr>
      </w:pPr>
      <w:r>
        <w:rPr>
          <w:sz w:val="24"/>
        </w:rPr>
        <w:t xml:space="preserve">трудового </w:t>
      </w:r>
      <w:r>
        <w:rPr>
          <w:spacing w:val="-2"/>
          <w:sz w:val="24"/>
        </w:rPr>
        <w:t>воспитания:</w:t>
      </w:r>
    </w:p>
    <w:p w14:paraId="78E39094" w14:textId="77777777" w:rsidR="001D3DA7" w:rsidRDefault="00407865">
      <w:pPr>
        <w:pStyle w:val="a3"/>
        <w:ind w:right="218"/>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D2E8310" w14:textId="77777777" w:rsidR="001D3DA7" w:rsidRDefault="00407865">
      <w:pPr>
        <w:pStyle w:val="a3"/>
        <w:ind w:right="22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0C66DC0D" w14:textId="77777777" w:rsidR="001D3DA7" w:rsidRDefault="00407865">
      <w:pPr>
        <w:pStyle w:val="a3"/>
        <w:spacing w:before="1"/>
        <w:ind w:right="22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1148D07" w14:textId="77777777" w:rsidR="001D3DA7" w:rsidRDefault="00407865">
      <w:pPr>
        <w:pStyle w:val="a3"/>
        <w:ind w:right="223"/>
      </w:pPr>
      <w:r>
        <w:t>готовность и способность к образованию и самообразованию, к продуктивной</w:t>
      </w:r>
      <w:r>
        <w:rPr>
          <w:spacing w:val="40"/>
        </w:rPr>
        <w:t xml:space="preserve"> </w:t>
      </w:r>
      <w:r>
        <w:t>читательской деятельности на протяжении всей жизни;</w:t>
      </w:r>
    </w:p>
    <w:p w14:paraId="6C73291F" w14:textId="77777777" w:rsidR="001D3DA7" w:rsidRDefault="00407865" w:rsidP="004C4C80">
      <w:pPr>
        <w:pStyle w:val="a6"/>
        <w:numPr>
          <w:ilvl w:val="0"/>
          <w:numId w:val="186"/>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18FD7377" w14:textId="77777777" w:rsidR="001D3DA7" w:rsidRDefault="00407865">
      <w:pPr>
        <w:pStyle w:val="a3"/>
        <w:ind w:right="213"/>
      </w:pPr>
      <w:r>
        <w:t>сформированность</w:t>
      </w:r>
      <w:r>
        <w:rPr>
          <w:spacing w:val="-5"/>
        </w:rPr>
        <w:t xml:space="preserve"> </w:t>
      </w:r>
      <w:r>
        <w:t>экологической</w:t>
      </w:r>
      <w:r>
        <w:rPr>
          <w:spacing w:val="-5"/>
        </w:rPr>
        <w:t xml:space="preserve"> </w:t>
      </w:r>
      <w:r>
        <w:t>культуры,</w:t>
      </w:r>
      <w:r>
        <w:rPr>
          <w:spacing w:val="-5"/>
        </w:rPr>
        <w:t xml:space="preserve"> </w:t>
      </w:r>
      <w:r>
        <w:t>понимание</w:t>
      </w:r>
      <w:r>
        <w:rPr>
          <w:spacing w:val="-6"/>
        </w:rPr>
        <w:t xml:space="preserve"> </w:t>
      </w:r>
      <w:r>
        <w:t>влияния</w:t>
      </w:r>
      <w:r>
        <w:rPr>
          <w:spacing w:val="-1"/>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4E43509B" w14:textId="77777777" w:rsidR="001D3DA7" w:rsidRDefault="00407865">
      <w:pPr>
        <w:pStyle w:val="a3"/>
        <w:ind w:right="224"/>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077822E1" w14:textId="77777777" w:rsidR="001D3DA7" w:rsidRDefault="00407865">
      <w:pPr>
        <w:pStyle w:val="a3"/>
        <w:spacing w:before="1"/>
        <w:ind w:right="217"/>
      </w:pPr>
      <w:r>
        <w:t>активное неприятие действий, приносящих вред окружающей среде, в том числе показанных в литературных произведениях;</w:t>
      </w:r>
    </w:p>
    <w:p w14:paraId="26DEB9AD" w14:textId="77777777" w:rsidR="001D3DA7" w:rsidRDefault="00407865">
      <w:pPr>
        <w:pStyle w:val="a3"/>
        <w:ind w:right="218"/>
      </w:pPr>
      <w:r>
        <w:t>умение прогнозировать неблагоприятные экологические последствия предпринимаемых действий, предотвращать их;</w:t>
      </w:r>
    </w:p>
    <w:p w14:paraId="4985F491" w14:textId="77777777" w:rsidR="001D3DA7" w:rsidRDefault="001D3DA7">
      <w:pPr>
        <w:sectPr w:rsidR="001D3DA7">
          <w:pgSz w:w="11920" w:h="16850"/>
          <w:pgMar w:top="820" w:right="340" w:bottom="440" w:left="500" w:header="0" w:footer="208" w:gutter="0"/>
          <w:cols w:space="720"/>
        </w:sectPr>
      </w:pPr>
    </w:p>
    <w:p w14:paraId="33044CE5" w14:textId="77777777" w:rsidR="001D3DA7" w:rsidRDefault="00407865">
      <w:pPr>
        <w:pStyle w:val="a3"/>
        <w:spacing w:before="78"/>
        <w:ind w:right="217"/>
      </w:pPr>
      <w:r>
        <w:lastRenderedPageBreak/>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4706CE73" w14:textId="77777777" w:rsidR="001D3DA7" w:rsidRDefault="00407865" w:rsidP="004C4C80">
      <w:pPr>
        <w:pStyle w:val="a6"/>
        <w:numPr>
          <w:ilvl w:val="0"/>
          <w:numId w:val="186"/>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6B2AE2C6" w14:textId="77777777" w:rsidR="001D3DA7" w:rsidRDefault="00407865">
      <w:pPr>
        <w:pStyle w:val="a3"/>
        <w:spacing w:before="1"/>
        <w:ind w:right="217"/>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74AAD54" w14:textId="77777777" w:rsidR="001D3DA7" w:rsidRDefault="00407865">
      <w:pPr>
        <w:pStyle w:val="a3"/>
        <w:ind w:right="214"/>
      </w:pPr>
      <w:r>
        <w:t>совершенствование</w:t>
      </w:r>
      <w:r>
        <w:rPr>
          <w:spacing w:val="-4"/>
        </w:rPr>
        <w:t xml:space="preserve"> </w:t>
      </w:r>
      <w:r>
        <w:t>языковой</w:t>
      </w:r>
      <w:r>
        <w:rPr>
          <w:spacing w:val="-3"/>
        </w:rPr>
        <w:t xml:space="preserve"> </w:t>
      </w:r>
      <w:r>
        <w:t>и</w:t>
      </w:r>
      <w:r>
        <w:rPr>
          <w:spacing w:val="-3"/>
        </w:rPr>
        <w:t xml:space="preserve"> </w:t>
      </w:r>
      <w:r>
        <w:t>читательской</w:t>
      </w:r>
      <w:r>
        <w:rPr>
          <w:spacing w:val="-2"/>
        </w:rPr>
        <w:t xml:space="preserve"> </w:t>
      </w:r>
      <w:r>
        <w:t>культуры</w:t>
      </w:r>
      <w:r>
        <w:rPr>
          <w:spacing w:val="-3"/>
        </w:rPr>
        <w:t xml:space="preserve"> </w:t>
      </w:r>
      <w:r>
        <w:t>как</w:t>
      </w:r>
      <w:r>
        <w:rPr>
          <w:spacing w:val="-3"/>
        </w:rPr>
        <w:t xml:space="preserve"> </w:t>
      </w:r>
      <w:r>
        <w:t>средства</w:t>
      </w:r>
      <w:r>
        <w:rPr>
          <w:spacing w:val="-4"/>
        </w:rPr>
        <w:t xml:space="preserve"> </w:t>
      </w:r>
      <w:r>
        <w:t>взаимодействия</w:t>
      </w:r>
      <w:r>
        <w:rPr>
          <w:spacing w:val="-3"/>
        </w:rPr>
        <w:t xml:space="preserve"> </w:t>
      </w:r>
      <w:r>
        <w:t>между людьми и познания мира с использованием изученных и самостоятельно прочитанных литературных произведений;</w:t>
      </w:r>
    </w:p>
    <w:p w14:paraId="36E862D5" w14:textId="77777777" w:rsidR="001D3DA7" w:rsidRDefault="00407865">
      <w:pPr>
        <w:pStyle w:val="a3"/>
        <w:ind w:right="221"/>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0C244DC3" w14:textId="77777777" w:rsidR="001D3DA7" w:rsidRDefault="00407865" w:rsidP="004C4C80">
      <w:pPr>
        <w:pStyle w:val="a6"/>
        <w:numPr>
          <w:ilvl w:val="2"/>
          <w:numId w:val="187"/>
        </w:numPr>
        <w:tabs>
          <w:tab w:val="left" w:pos="2108"/>
        </w:tabs>
        <w:ind w:right="215" w:firstLine="708"/>
        <w:rPr>
          <w:sz w:val="24"/>
        </w:rPr>
      </w:pPr>
      <w:r>
        <w:rPr>
          <w:sz w:val="24"/>
        </w:rPr>
        <w:t xml:space="preserve">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r>
        <w:rPr>
          <w:spacing w:val="-2"/>
          <w:sz w:val="24"/>
        </w:rPr>
        <w:t>сформированность:</w:t>
      </w:r>
    </w:p>
    <w:p w14:paraId="67C7F725" w14:textId="77777777" w:rsidR="001D3DA7" w:rsidRDefault="00407865">
      <w:pPr>
        <w:pStyle w:val="a3"/>
        <w:ind w:right="22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D614751" w14:textId="77777777" w:rsidR="001D3DA7" w:rsidRDefault="00407865">
      <w:pPr>
        <w:pStyle w:val="a3"/>
        <w:ind w:right="213"/>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7F9D874" w14:textId="77777777" w:rsidR="001D3DA7" w:rsidRDefault="00407865">
      <w:pPr>
        <w:pStyle w:val="a3"/>
        <w:spacing w:before="1"/>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6F18E83" w14:textId="77777777" w:rsidR="001D3DA7" w:rsidRDefault="00407865">
      <w:pPr>
        <w:pStyle w:val="a3"/>
        <w:ind w:right="224"/>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BF53684" w14:textId="77777777" w:rsidR="001D3DA7" w:rsidRDefault="00407865">
      <w:pPr>
        <w:pStyle w:val="a3"/>
        <w:ind w:right="214"/>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9395A9D" w14:textId="77777777" w:rsidR="001D3DA7" w:rsidRDefault="00407865" w:rsidP="004C4C80">
      <w:pPr>
        <w:pStyle w:val="a6"/>
        <w:numPr>
          <w:ilvl w:val="2"/>
          <w:numId w:val="187"/>
        </w:numPr>
        <w:tabs>
          <w:tab w:val="left" w:pos="2108"/>
        </w:tabs>
        <w:ind w:right="214" w:firstLine="708"/>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856321E" w14:textId="77777777" w:rsidR="001D3DA7" w:rsidRDefault="00407865" w:rsidP="004C4C80">
      <w:pPr>
        <w:pStyle w:val="a6"/>
        <w:numPr>
          <w:ilvl w:val="3"/>
          <w:numId w:val="187"/>
        </w:numPr>
        <w:tabs>
          <w:tab w:val="left" w:pos="2288"/>
        </w:tabs>
        <w:ind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DCD971D" w14:textId="77777777" w:rsidR="001D3DA7" w:rsidRDefault="00407865">
      <w:pPr>
        <w:pStyle w:val="a3"/>
        <w:ind w:right="214"/>
      </w:pPr>
      <w:r>
        <w:t>самостоятельно формулировать и актуализировать проблему, заложенную в художественном произведении, рассматривать её всесторонне;</w:t>
      </w:r>
    </w:p>
    <w:p w14:paraId="532B3B28" w14:textId="77777777" w:rsidR="001D3DA7" w:rsidRDefault="00407865">
      <w:pPr>
        <w:pStyle w:val="a3"/>
        <w:ind w:right="218"/>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14:paraId="3C893EAE" w14:textId="77777777" w:rsidR="001D3DA7" w:rsidRDefault="00407865">
      <w:pPr>
        <w:pStyle w:val="a3"/>
        <w:ind w:left="1389" w:firstLine="0"/>
      </w:pPr>
      <w:r>
        <w:t>определять</w:t>
      </w:r>
      <w:r>
        <w:rPr>
          <w:spacing w:val="-4"/>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4"/>
        </w:rPr>
        <w:t xml:space="preserve"> </w:t>
      </w:r>
      <w:r>
        <w:t>их</w:t>
      </w:r>
      <w:r>
        <w:rPr>
          <w:spacing w:val="-5"/>
        </w:rPr>
        <w:t xml:space="preserve"> </w:t>
      </w:r>
      <w:r>
        <w:rPr>
          <w:spacing w:val="-2"/>
        </w:rPr>
        <w:t>достижения;</w:t>
      </w:r>
    </w:p>
    <w:p w14:paraId="7836682F" w14:textId="77777777" w:rsidR="001D3DA7" w:rsidRDefault="00407865">
      <w:pPr>
        <w:pStyle w:val="a3"/>
        <w:spacing w:before="1"/>
        <w:ind w:right="220"/>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A47BE25" w14:textId="77777777" w:rsidR="001D3DA7" w:rsidRDefault="00407865">
      <w:pPr>
        <w:pStyle w:val="a3"/>
        <w:ind w:right="223"/>
      </w:pPr>
      <w:r>
        <w:t>разрабатывать план решения проблемы с учётом анализа имеющихся материальных и нематериальных ресурсов;</w:t>
      </w:r>
    </w:p>
    <w:p w14:paraId="0D568103" w14:textId="77777777" w:rsidR="001D3DA7" w:rsidRDefault="00407865">
      <w:pPr>
        <w:pStyle w:val="a3"/>
        <w:ind w:right="226"/>
      </w:pPr>
      <w:r>
        <w:t>вносить коррективы в деятельность, оценивать соответствие результатов целям, оценивать риски последствий деятельности;</w:t>
      </w:r>
    </w:p>
    <w:p w14:paraId="4AA01553" w14:textId="77777777" w:rsidR="001D3DA7" w:rsidRDefault="00407865">
      <w:pPr>
        <w:pStyle w:val="a3"/>
        <w:ind w:right="215"/>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7A5EE4B2" w14:textId="77777777" w:rsidR="001D3DA7" w:rsidRDefault="00407865">
      <w:pPr>
        <w:pStyle w:val="a3"/>
        <w:ind w:right="214"/>
      </w:pPr>
      <w:r>
        <w:t>развивать креативное мышление при решении жизненных проблем с использованием собственного читательского опыта.</w:t>
      </w:r>
    </w:p>
    <w:p w14:paraId="25786ED0" w14:textId="77777777" w:rsidR="001D3DA7" w:rsidRDefault="00407865" w:rsidP="004C4C80">
      <w:pPr>
        <w:pStyle w:val="a6"/>
        <w:numPr>
          <w:ilvl w:val="3"/>
          <w:numId w:val="187"/>
        </w:numPr>
        <w:tabs>
          <w:tab w:val="left" w:pos="2288"/>
        </w:tabs>
        <w:ind w:right="222"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83FD5A4" w14:textId="77777777" w:rsidR="001D3DA7" w:rsidRDefault="00407865">
      <w:pPr>
        <w:pStyle w:val="a3"/>
        <w:ind w:right="214"/>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Pr>
          <w:spacing w:val="-2"/>
        </w:rPr>
        <w:t>произведений;</w:t>
      </w:r>
    </w:p>
    <w:p w14:paraId="63F3B145" w14:textId="77777777" w:rsidR="001D3DA7" w:rsidRDefault="00407865">
      <w:pPr>
        <w:pStyle w:val="a3"/>
        <w:ind w:left="1389" w:firstLine="0"/>
      </w:pPr>
      <w:r>
        <w:t>обладать</w:t>
      </w:r>
      <w:r>
        <w:rPr>
          <w:spacing w:val="56"/>
          <w:w w:val="150"/>
        </w:rPr>
        <w:t xml:space="preserve"> </w:t>
      </w:r>
      <w:r>
        <w:t>способностью</w:t>
      </w:r>
      <w:r>
        <w:rPr>
          <w:spacing w:val="58"/>
          <w:w w:val="150"/>
        </w:rPr>
        <w:t xml:space="preserve"> </w:t>
      </w:r>
      <w:r>
        <w:t>и</w:t>
      </w:r>
      <w:r>
        <w:rPr>
          <w:spacing w:val="58"/>
          <w:w w:val="150"/>
        </w:rPr>
        <w:t xml:space="preserve"> </w:t>
      </w:r>
      <w:r>
        <w:t>готовностью</w:t>
      </w:r>
      <w:r>
        <w:rPr>
          <w:spacing w:val="57"/>
          <w:w w:val="150"/>
        </w:rPr>
        <w:t xml:space="preserve"> </w:t>
      </w:r>
      <w:r>
        <w:t>к</w:t>
      </w:r>
      <w:r>
        <w:rPr>
          <w:spacing w:val="58"/>
          <w:w w:val="150"/>
        </w:rPr>
        <w:t xml:space="preserve"> </w:t>
      </w:r>
      <w:r>
        <w:t>самостоятельному</w:t>
      </w:r>
      <w:r>
        <w:rPr>
          <w:spacing w:val="57"/>
          <w:w w:val="150"/>
        </w:rPr>
        <w:t xml:space="preserve"> </w:t>
      </w:r>
      <w:r>
        <w:t>поиску</w:t>
      </w:r>
      <w:r>
        <w:rPr>
          <w:spacing w:val="57"/>
          <w:w w:val="150"/>
        </w:rPr>
        <w:t xml:space="preserve"> </w:t>
      </w:r>
      <w:r>
        <w:t>методов</w:t>
      </w:r>
      <w:r>
        <w:rPr>
          <w:spacing w:val="57"/>
          <w:w w:val="150"/>
        </w:rPr>
        <w:t xml:space="preserve"> </w:t>
      </w:r>
      <w:r>
        <w:rPr>
          <w:spacing w:val="-2"/>
        </w:rPr>
        <w:t>решения</w:t>
      </w:r>
    </w:p>
    <w:p w14:paraId="16E482DB" w14:textId="77777777" w:rsidR="001D3DA7" w:rsidRDefault="001D3DA7">
      <w:pPr>
        <w:sectPr w:rsidR="001D3DA7">
          <w:pgSz w:w="11920" w:h="16850"/>
          <w:pgMar w:top="820" w:right="340" w:bottom="440" w:left="500" w:header="0" w:footer="208" w:gutter="0"/>
          <w:cols w:space="720"/>
        </w:sectPr>
      </w:pPr>
    </w:p>
    <w:p w14:paraId="577CB66B" w14:textId="77777777" w:rsidR="001D3DA7" w:rsidRDefault="00407865">
      <w:pPr>
        <w:pStyle w:val="a3"/>
        <w:spacing w:before="78"/>
        <w:ind w:firstLine="0"/>
      </w:pPr>
      <w:r>
        <w:lastRenderedPageBreak/>
        <w:t>практических</w:t>
      </w:r>
      <w:r>
        <w:rPr>
          <w:spacing w:val="-10"/>
        </w:rPr>
        <w:t xml:space="preserve"> </w:t>
      </w:r>
      <w:r>
        <w:t>задач,</w:t>
      </w:r>
      <w:r>
        <w:rPr>
          <w:spacing w:val="-4"/>
        </w:rPr>
        <w:t xml:space="preserve"> </w:t>
      </w:r>
      <w:r>
        <w:t>применению</w:t>
      </w:r>
      <w:r>
        <w:rPr>
          <w:spacing w:val="-5"/>
        </w:rPr>
        <w:t xml:space="preserve"> </w:t>
      </w:r>
      <w:r>
        <w:t>различных</w:t>
      </w:r>
      <w:r>
        <w:rPr>
          <w:spacing w:val="-4"/>
        </w:rPr>
        <w:t xml:space="preserve"> </w:t>
      </w:r>
      <w:r>
        <w:t>методов</w:t>
      </w:r>
      <w:r>
        <w:rPr>
          <w:spacing w:val="-5"/>
        </w:rPr>
        <w:t xml:space="preserve"> </w:t>
      </w:r>
      <w:r>
        <w:rPr>
          <w:spacing w:val="-2"/>
        </w:rPr>
        <w:t>познания;</w:t>
      </w:r>
    </w:p>
    <w:p w14:paraId="666EFCD0" w14:textId="77777777" w:rsidR="001D3DA7" w:rsidRDefault="00407865">
      <w:pPr>
        <w:pStyle w:val="a3"/>
        <w:ind w:right="222"/>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4AE59E83" w14:textId="77777777" w:rsidR="001D3DA7" w:rsidRDefault="00407865">
      <w:pPr>
        <w:pStyle w:val="a3"/>
        <w:spacing w:before="1"/>
        <w:ind w:right="220"/>
      </w:pPr>
      <w:r>
        <w:t>формировать научный тип мышления, владеть научной терминологией, ключевыми понятиями и методами современного литературоведения;</w:t>
      </w:r>
    </w:p>
    <w:p w14:paraId="65FEF775" w14:textId="77777777" w:rsidR="001D3DA7" w:rsidRDefault="00407865">
      <w:pPr>
        <w:pStyle w:val="a3"/>
        <w:ind w:right="223"/>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0168249D" w14:textId="77777777" w:rsidR="001D3DA7" w:rsidRDefault="00407865">
      <w:pPr>
        <w:pStyle w:val="a3"/>
        <w:ind w:right="215"/>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3515E19" w14:textId="77777777" w:rsidR="001D3DA7" w:rsidRDefault="00407865">
      <w:pPr>
        <w:pStyle w:val="a3"/>
        <w:ind w:right="21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393AE5D" w14:textId="77777777" w:rsidR="001D3DA7" w:rsidRDefault="00407865">
      <w:pPr>
        <w:pStyle w:val="a3"/>
        <w:ind w:right="217"/>
      </w:pPr>
      <w:r>
        <w:t xml:space="preserve">давать оценку новым ситуациям, оценивать приобретённый опыт, в том числе </w:t>
      </w:r>
      <w:r>
        <w:rPr>
          <w:spacing w:val="-2"/>
        </w:rPr>
        <w:t>читательский;</w:t>
      </w:r>
    </w:p>
    <w:p w14:paraId="4394FD7D"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45CD827C" w14:textId="77777777" w:rsidR="001D3DA7" w:rsidRDefault="00407865">
      <w:pPr>
        <w:pStyle w:val="a3"/>
        <w:ind w:right="213"/>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8139793" w14:textId="77777777" w:rsidR="001D3DA7" w:rsidRDefault="00407865">
      <w:pPr>
        <w:pStyle w:val="a3"/>
        <w:ind w:left="1389" w:firstLine="0"/>
      </w:pPr>
      <w:r>
        <w:t>уметь</w:t>
      </w:r>
      <w:r>
        <w:rPr>
          <w:spacing w:val="-3"/>
        </w:rPr>
        <w:t xml:space="preserve"> </w:t>
      </w:r>
      <w:r>
        <w:t>интегрировать</w:t>
      </w:r>
      <w:r>
        <w:rPr>
          <w:spacing w:val="-4"/>
        </w:rPr>
        <w:t xml:space="preserve"> </w:t>
      </w:r>
      <w:r>
        <w:t>знания</w:t>
      </w:r>
      <w:r>
        <w:rPr>
          <w:spacing w:val="-4"/>
        </w:rPr>
        <w:t xml:space="preserve"> </w:t>
      </w:r>
      <w:r>
        <w:t>из</w:t>
      </w:r>
      <w:r>
        <w:rPr>
          <w:spacing w:val="-3"/>
        </w:rPr>
        <w:t xml:space="preserve"> </w:t>
      </w:r>
      <w:r>
        <w:t>разных</w:t>
      </w:r>
      <w:r>
        <w:rPr>
          <w:spacing w:val="-4"/>
        </w:rPr>
        <w:t xml:space="preserve"> </w:t>
      </w:r>
      <w:r>
        <w:t>предметных</w:t>
      </w:r>
      <w:r>
        <w:rPr>
          <w:spacing w:val="-3"/>
        </w:rPr>
        <w:t xml:space="preserve"> </w:t>
      </w:r>
      <w:r>
        <w:rPr>
          <w:spacing w:val="-2"/>
        </w:rPr>
        <w:t>областей;</w:t>
      </w:r>
    </w:p>
    <w:p w14:paraId="22AADC03" w14:textId="77777777" w:rsidR="001D3DA7" w:rsidRDefault="00407865">
      <w:pPr>
        <w:pStyle w:val="a3"/>
        <w:spacing w:before="1"/>
        <w:ind w:left="1389" w:right="2474" w:firstLine="0"/>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14:paraId="0FC73170" w14:textId="77777777" w:rsidR="001D3DA7" w:rsidRDefault="00407865" w:rsidP="004C4C80">
      <w:pPr>
        <w:pStyle w:val="a6"/>
        <w:numPr>
          <w:ilvl w:val="3"/>
          <w:numId w:val="187"/>
        </w:numPr>
        <w:tabs>
          <w:tab w:val="left" w:pos="2288"/>
        </w:tabs>
        <w:ind w:right="219"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67C06110" w14:textId="77777777" w:rsidR="001D3DA7" w:rsidRDefault="00407865">
      <w:pPr>
        <w:pStyle w:val="a3"/>
        <w:ind w:right="216"/>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14:paraId="5A5898AC" w14:textId="77777777" w:rsidR="001D3DA7" w:rsidRDefault="00407865">
      <w:pPr>
        <w:pStyle w:val="a3"/>
        <w:ind w:right="223"/>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13E5F3FA" w14:textId="77777777" w:rsidR="001D3DA7" w:rsidRDefault="00407865">
      <w:pPr>
        <w:pStyle w:val="a3"/>
        <w:ind w:right="214"/>
      </w:pPr>
      <w:r>
        <w:t>оценивать достоверность, легитимность литературной и другой информации, её соответствие правовым и морально-этическим нормам;</w:t>
      </w:r>
    </w:p>
    <w:p w14:paraId="77CD6A1A" w14:textId="77777777" w:rsidR="001D3DA7" w:rsidRDefault="00407865">
      <w:pPr>
        <w:pStyle w:val="a3"/>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6C4EB3" w14:textId="77777777" w:rsidR="001D3DA7" w:rsidRDefault="00407865">
      <w:pPr>
        <w:pStyle w:val="a3"/>
        <w:ind w:right="223"/>
      </w:pPr>
      <w:r>
        <w:t>владеть навыками распознавания и защиты литературной и другой информации, информационной безопасности личности.</w:t>
      </w:r>
    </w:p>
    <w:p w14:paraId="3C13E831" w14:textId="77777777" w:rsidR="001D3DA7" w:rsidRDefault="00407865" w:rsidP="004C4C80">
      <w:pPr>
        <w:pStyle w:val="a6"/>
        <w:numPr>
          <w:ilvl w:val="3"/>
          <w:numId w:val="187"/>
        </w:numPr>
        <w:tabs>
          <w:tab w:val="left" w:pos="2288"/>
        </w:tabs>
        <w:spacing w:before="1"/>
        <w:ind w:right="216" w:firstLine="708"/>
        <w:rPr>
          <w:sz w:val="24"/>
        </w:rPr>
      </w:pPr>
      <w:r>
        <w:rPr>
          <w:sz w:val="24"/>
        </w:rPr>
        <w:t>У обучающегося будут сформированы умения общения как часть коммуникативных универсальных учебных действий:</w:t>
      </w:r>
    </w:p>
    <w:p w14:paraId="62BF7E5C" w14:textId="77777777" w:rsidR="001D3DA7" w:rsidRDefault="00407865">
      <w:pPr>
        <w:pStyle w:val="a3"/>
        <w:ind w:right="222"/>
      </w:pPr>
      <w:r>
        <w:t>осуществлять коммуникации во всех сферах жизни, в том числе на уроке литературы и во внеурочной деятельности по предмету;</w:t>
      </w:r>
    </w:p>
    <w:p w14:paraId="675F721A" w14:textId="77777777" w:rsidR="001D3DA7" w:rsidRDefault="00407865">
      <w:pPr>
        <w:pStyle w:val="a3"/>
        <w:ind w:right="222"/>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40"/>
        </w:rPr>
        <w:t xml:space="preserve"> </w:t>
      </w:r>
      <w:r>
        <w:t>из литературных произведений;</w:t>
      </w:r>
    </w:p>
    <w:p w14:paraId="53A931C0" w14:textId="77777777" w:rsidR="001D3DA7" w:rsidRDefault="00407865">
      <w:pPr>
        <w:pStyle w:val="a3"/>
        <w:ind w:right="216"/>
      </w:pPr>
      <w:r>
        <w:t>владеть различными способами общения и взаимодействия в</w:t>
      </w:r>
      <w:r>
        <w:rPr>
          <w:spacing w:val="-1"/>
        </w:rPr>
        <w:t xml:space="preserve"> </w:t>
      </w:r>
      <w:r>
        <w:t>парной и групповой работе</w:t>
      </w:r>
      <w:r>
        <w:rPr>
          <w:spacing w:val="-1"/>
        </w:rPr>
        <w:t xml:space="preserve"> </w:t>
      </w:r>
      <w:r>
        <w:t>на уроках литературы;</w:t>
      </w:r>
    </w:p>
    <w:p w14:paraId="1CE67894" w14:textId="77777777" w:rsidR="001D3DA7" w:rsidRDefault="00407865">
      <w:pPr>
        <w:pStyle w:val="a3"/>
        <w:ind w:left="1389" w:firstLine="0"/>
      </w:pPr>
      <w:r>
        <w:t>аргументированно</w:t>
      </w:r>
      <w:r>
        <w:rPr>
          <w:spacing w:val="-6"/>
        </w:rPr>
        <w:t xml:space="preserve"> </w:t>
      </w:r>
      <w:r>
        <w:t>вести</w:t>
      </w:r>
      <w:r>
        <w:rPr>
          <w:spacing w:val="-3"/>
        </w:rPr>
        <w:t xml:space="preserve"> </w:t>
      </w:r>
      <w:r>
        <w:t>диалог,</w:t>
      </w:r>
      <w:r>
        <w:rPr>
          <w:spacing w:val="-4"/>
        </w:rPr>
        <w:t xml:space="preserve"> </w:t>
      </w:r>
      <w:r>
        <w:t>уметь</w:t>
      </w:r>
      <w:r>
        <w:rPr>
          <w:spacing w:val="-2"/>
        </w:rPr>
        <w:t xml:space="preserve"> </w:t>
      </w:r>
      <w:r>
        <w:t>смягчать</w:t>
      </w:r>
      <w:r>
        <w:rPr>
          <w:spacing w:val="-3"/>
        </w:rPr>
        <w:t xml:space="preserve"> </w:t>
      </w:r>
      <w:r>
        <w:t>конфликтные</w:t>
      </w:r>
      <w:r>
        <w:rPr>
          <w:spacing w:val="-5"/>
        </w:rPr>
        <w:t xml:space="preserve"> </w:t>
      </w:r>
      <w:r>
        <w:rPr>
          <w:spacing w:val="-2"/>
        </w:rPr>
        <w:t>ситуации;</w:t>
      </w:r>
    </w:p>
    <w:p w14:paraId="50AC99D6" w14:textId="77777777" w:rsidR="001D3DA7" w:rsidRDefault="00407865">
      <w:pPr>
        <w:pStyle w:val="a3"/>
        <w:ind w:right="226"/>
      </w:pPr>
      <w:r>
        <w:t>развёрнуто и логично излагать в процессе анализа литературного произведения свою точку зрения с использованием языковых средств.</w:t>
      </w:r>
    </w:p>
    <w:p w14:paraId="089678F1" w14:textId="77777777" w:rsidR="001D3DA7" w:rsidRDefault="00407865" w:rsidP="004C4C80">
      <w:pPr>
        <w:pStyle w:val="a6"/>
        <w:numPr>
          <w:ilvl w:val="3"/>
          <w:numId w:val="187"/>
        </w:numPr>
        <w:tabs>
          <w:tab w:val="left" w:pos="2288"/>
        </w:tabs>
        <w:spacing w:line="274" w:lineRule="exact"/>
        <w:ind w:left="2288" w:hanging="899"/>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14:paraId="0FAA72FF" w14:textId="77777777" w:rsidR="001D3DA7" w:rsidRDefault="00407865">
      <w:pPr>
        <w:pStyle w:val="a3"/>
        <w:ind w:right="220"/>
      </w:pPr>
      <w:r>
        <w:t>понимать и использовать преимущества командной и индивидуальной работы на уроке и</w:t>
      </w:r>
      <w:r>
        <w:rPr>
          <w:spacing w:val="40"/>
        </w:rPr>
        <w:t xml:space="preserve"> </w:t>
      </w:r>
      <w:r>
        <w:t>во внеурочной деятельности по литературе;</w:t>
      </w:r>
    </w:p>
    <w:p w14:paraId="190A5204" w14:textId="77777777" w:rsidR="001D3DA7" w:rsidRDefault="00407865">
      <w:pPr>
        <w:pStyle w:val="a3"/>
        <w:ind w:left="1389" w:firstLine="0"/>
      </w:pPr>
      <w:r>
        <w:t>выбирать</w:t>
      </w:r>
      <w:r>
        <w:rPr>
          <w:spacing w:val="27"/>
        </w:rPr>
        <w:t xml:space="preserve">  </w:t>
      </w:r>
      <w:r>
        <w:t>тематику</w:t>
      </w:r>
      <w:r>
        <w:rPr>
          <w:spacing w:val="26"/>
        </w:rPr>
        <w:t xml:space="preserve">  </w:t>
      </w:r>
      <w:r>
        <w:t>и</w:t>
      </w:r>
      <w:r>
        <w:rPr>
          <w:spacing w:val="27"/>
        </w:rPr>
        <w:t xml:space="preserve">  </w:t>
      </w:r>
      <w:r>
        <w:t>методы</w:t>
      </w:r>
      <w:r>
        <w:rPr>
          <w:spacing w:val="27"/>
        </w:rPr>
        <w:t xml:space="preserve">  </w:t>
      </w:r>
      <w:r>
        <w:t>совместных</w:t>
      </w:r>
      <w:r>
        <w:rPr>
          <w:spacing w:val="27"/>
        </w:rPr>
        <w:t xml:space="preserve">  </w:t>
      </w:r>
      <w:r>
        <w:t>действий</w:t>
      </w:r>
      <w:r>
        <w:rPr>
          <w:spacing w:val="28"/>
        </w:rPr>
        <w:t xml:space="preserve">  </w:t>
      </w:r>
      <w:r>
        <w:t>с</w:t>
      </w:r>
      <w:r>
        <w:rPr>
          <w:spacing w:val="27"/>
        </w:rPr>
        <w:t xml:space="preserve">  </w:t>
      </w:r>
      <w:r>
        <w:t>учётом</w:t>
      </w:r>
      <w:r>
        <w:rPr>
          <w:spacing w:val="28"/>
        </w:rPr>
        <w:t xml:space="preserve">  </w:t>
      </w:r>
      <w:r>
        <w:t>общих</w:t>
      </w:r>
      <w:r>
        <w:rPr>
          <w:spacing w:val="27"/>
        </w:rPr>
        <w:t xml:space="preserve">  </w:t>
      </w:r>
      <w:r>
        <w:t>интересов,</w:t>
      </w:r>
      <w:r>
        <w:rPr>
          <w:spacing w:val="27"/>
        </w:rPr>
        <w:t xml:space="preserve">  </w:t>
      </w:r>
      <w:r>
        <w:rPr>
          <w:spacing w:val="-10"/>
        </w:rPr>
        <w:t>и</w:t>
      </w:r>
    </w:p>
    <w:p w14:paraId="3BF931D4" w14:textId="77777777" w:rsidR="001D3DA7" w:rsidRDefault="001D3DA7">
      <w:pPr>
        <w:sectPr w:rsidR="001D3DA7">
          <w:pgSz w:w="11920" w:h="16850"/>
          <w:pgMar w:top="820" w:right="340" w:bottom="440" w:left="500" w:header="0" w:footer="208" w:gutter="0"/>
          <w:cols w:space="720"/>
        </w:sectPr>
      </w:pPr>
    </w:p>
    <w:p w14:paraId="61F96BB4" w14:textId="77777777" w:rsidR="001D3DA7" w:rsidRDefault="00407865">
      <w:pPr>
        <w:pStyle w:val="a3"/>
        <w:spacing w:before="78"/>
        <w:ind w:firstLine="0"/>
      </w:pPr>
      <w:r>
        <w:lastRenderedPageBreak/>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14:paraId="38A5C27D" w14:textId="77777777" w:rsidR="001D3DA7" w:rsidRDefault="00407865">
      <w:pPr>
        <w:pStyle w:val="a3"/>
        <w:ind w:right="217"/>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w:t>
      </w:r>
      <w:r>
        <w:rPr>
          <w:spacing w:val="-1"/>
        </w:rPr>
        <w:t xml:space="preserve"> </w:t>
      </w:r>
      <w:r>
        <w:t>уроках литературы и во</w:t>
      </w:r>
      <w:r>
        <w:rPr>
          <w:spacing w:val="-1"/>
        </w:rPr>
        <w:t xml:space="preserve"> </w:t>
      </w:r>
      <w:r>
        <w:t xml:space="preserve">внеурочной деятельности по </w:t>
      </w:r>
      <w:r>
        <w:rPr>
          <w:spacing w:val="-2"/>
        </w:rPr>
        <w:t>предмету;</w:t>
      </w:r>
    </w:p>
    <w:p w14:paraId="4A23170B" w14:textId="77777777" w:rsidR="001D3DA7" w:rsidRDefault="00407865">
      <w:pPr>
        <w:pStyle w:val="a3"/>
        <w:spacing w:before="1"/>
        <w:ind w:right="222"/>
      </w:pPr>
      <w:r>
        <w:t>оценивать качество своего вклада и каждого участника команды в общий результат по разработанным критериям;</w:t>
      </w:r>
    </w:p>
    <w:p w14:paraId="3F37CE79" w14:textId="77777777" w:rsidR="001D3DA7" w:rsidRDefault="00407865">
      <w:pPr>
        <w:pStyle w:val="a3"/>
        <w:ind w:right="217"/>
      </w:pPr>
      <w:r>
        <w:t>предлагать новые проекты, в том числе литературные, оценивать идеи с позиции новизны, оригинальности, практической значимости;</w:t>
      </w:r>
    </w:p>
    <w:p w14:paraId="5AF8CAC0" w14:textId="77777777" w:rsidR="001D3DA7" w:rsidRDefault="00407865">
      <w:pPr>
        <w:pStyle w:val="a3"/>
        <w:ind w:right="220"/>
      </w:pPr>
      <w:r>
        <w:t>осуществлять позитивное стратегическое поведение в различных ситуациях, проявлять творчество и воображение, быть инициативным.</w:t>
      </w:r>
    </w:p>
    <w:p w14:paraId="15871CF1" w14:textId="77777777" w:rsidR="001D3DA7" w:rsidRDefault="00407865" w:rsidP="004C4C80">
      <w:pPr>
        <w:pStyle w:val="a6"/>
        <w:numPr>
          <w:ilvl w:val="3"/>
          <w:numId w:val="187"/>
        </w:numPr>
        <w:tabs>
          <w:tab w:val="left" w:pos="2288"/>
        </w:tabs>
        <w:ind w:right="219"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14:paraId="7B6E0052" w14:textId="77777777" w:rsidR="001D3DA7" w:rsidRDefault="00407865">
      <w:pPr>
        <w:pStyle w:val="a3"/>
        <w:ind w:right="220"/>
      </w:pPr>
      <w:r>
        <w:t>самостоятельно</w:t>
      </w:r>
      <w:r>
        <w:rPr>
          <w:spacing w:val="-3"/>
        </w:rPr>
        <w:t xml:space="preserve"> </w:t>
      </w:r>
      <w:r>
        <w:t>осуществлять</w:t>
      </w:r>
      <w:r>
        <w:rPr>
          <w:spacing w:val="-3"/>
        </w:rPr>
        <w:t xml:space="preserve"> </w:t>
      </w:r>
      <w:r>
        <w:t>познавательную</w:t>
      </w:r>
      <w:r>
        <w:rPr>
          <w:spacing w:val="-5"/>
        </w:rPr>
        <w:t xml:space="preserve"> </w:t>
      </w:r>
      <w:r>
        <w:t>деятельность,</w:t>
      </w:r>
      <w:r>
        <w:rPr>
          <w:spacing w:val="-3"/>
        </w:rPr>
        <w:t xml:space="preserve"> </w:t>
      </w:r>
      <w:r>
        <w:t>выявлять</w:t>
      </w:r>
      <w:r>
        <w:rPr>
          <w:spacing w:val="-4"/>
        </w:rPr>
        <w:t xml:space="preserve"> </w:t>
      </w:r>
      <w:r>
        <w:t>проблемы,</w:t>
      </w:r>
      <w:r>
        <w:rPr>
          <w:spacing w:val="-3"/>
        </w:rPr>
        <w:t xml:space="preserve"> </w:t>
      </w:r>
      <w:r>
        <w:t>ставить</w:t>
      </w:r>
      <w:r>
        <w:rPr>
          <w:spacing w:val="-2"/>
        </w:rPr>
        <w:t xml:space="preserve"> </w:t>
      </w:r>
      <w:r>
        <w:t>и формулировать собственные задачи в образовательной деятельности, включая изучение литературных произведений, и в жизненных ситуациях;</w:t>
      </w:r>
    </w:p>
    <w:p w14:paraId="460F4186" w14:textId="77777777" w:rsidR="001D3DA7" w:rsidRDefault="00407865">
      <w:pPr>
        <w:pStyle w:val="a3"/>
        <w:ind w:right="224"/>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25195B5" w14:textId="77777777" w:rsidR="001D3DA7" w:rsidRDefault="00407865">
      <w:pPr>
        <w:pStyle w:val="a3"/>
        <w:ind w:left="1389" w:right="215" w:firstLine="0"/>
      </w:pPr>
      <w:r>
        <w:t>давать оценку новым ситуациям, в том числе изображённым в художественной литературе; расширять</w:t>
      </w:r>
      <w:r>
        <w:rPr>
          <w:spacing w:val="40"/>
        </w:rPr>
        <w:t xml:space="preserve"> </w:t>
      </w:r>
      <w:r>
        <w:t>рамки</w:t>
      </w:r>
      <w:r>
        <w:rPr>
          <w:spacing w:val="40"/>
        </w:rPr>
        <w:t xml:space="preserve"> </w:t>
      </w:r>
      <w:r>
        <w:t>учебного</w:t>
      </w:r>
      <w:r>
        <w:rPr>
          <w:spacing w:val="40"/>
        </w:rPr>
        <w:t xml:space="preserve"> </w:t>
      </w:r>
      <w:r>
        <w:t>предмета</w:t>
      </w:r>
      <w:r>
        <w:rPr>
          <w:spacing w:val="40"/>
        </w:rPr>
        <w:t xml:space="preserve"> </w:t>
      </w:r>
      <w:r>
        <w:t>на</w:t>
      </w:r>
      <w:r>
        <w:rPr>
          <w:spacing w:val="40"/>
        </w:rPr>
        <w:t xml:space="preserve"> </w:t>
      </w:r>
      <w:r>
        <w:t>основе</w:t>
      </w:r>
      <w:r>
        <w:rPr>
          <w:spacing w:val="39"/>
        </w:rPr>
        <w:t xml:space="preserve"> </w:t>
      </w:r>
      <w:r>
        <w:t>личных</w:t>
      </w:r>
      <w:r>
        <w:rPr>
          <w:spacing w:val="40"/>
        </w:rPr>
        <w:t xml:space="preserve"> </w:t>
      </w:r>
      <w:r>
        <w:t>предпочтений</w:t>
      </w:r>
      <w:r>
        <w:rPr>
          <w:spacing w:val="40"/>
        </w:rPr>
        <w:t xml:space="preserve"> </w:t>
      </w:r>
      <w:r>
        <w:t>с</w:t>
      </w:r>
      <w:r>
        <w:rPr>
          <w:spacing w:val="38"/>
        </w:rPr>
        <w:t xml:space="preserve"> </w:t>
      </w:r>
      <w:r>
        <w:t>использованием</w:t>
      </w:r>
    </w:p>
    <w:p w14:paraId="1EE92D67" w14:textId="77777777" w:rsidR="001D3DA7" w:rsidRDefault="00407865">
      <w:pPr>
        <w:pStyle w:val="a3"/>
        <w:spacing w:before="1"/>
        <w:ind w:firstLine="0"/>
      </w:pPr>
      <w:r>
        <w:t>читательского</w:t>
      </w:r>
      <w:r>
        <w:rPr>
          <w:spacing w:val="-6"/>
        </w:rPr>
        <w:t xml:space="preserve"> </w:t>
      </w:r>
      <w:r>
        <w:rPr>
          <w:spacing w:val="-2"/>
        </w:rPr>
        <w:t>опыта;</w:t>
      </w:r>
    </w:p>
    <w:p w14:paraId="727F8A6D" w14:textId="77777777" w:rsidR="001D3DA7" w:rsidRDefault="00407865">
      <w:pPr>
        <w:pStyle w:val="a3"/>
        <w:ind w:left="1389" w:right="1094" w:firstLine="0"/>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1"/>
        </w:rPr>
        <w:t xml:space="preserve"> </w:t>
      </w:r>
      <w:r>
        <w:t>за</w:t>
      </w:r>
      <w:r>
        <w:rPr>
          <w:spacing w:val="-5"/>
        </w:rPr>
        <w:t xml:space="preserve"> </w:t>
      </w:r>
      <w:r>
        <w:t>решение; оценивать приобретённый опыт с учётом литературных знаний;</w:t>
      </w:r>
    </w:p>
    <w:p w14:paraId="21EE78C7" w14:textId="77777777" w:rsidR="001D3DA7" w:rsidRDefault="00407865">
      <w:pPr>
        <w:pStyle w:val="a3"/>
        <w:ind w:right="221"/>
      </w:pPr>
      <w:r>
        <w:t>способствовать формированию и проявлению широкой эрудиции в разных областях</w:t>
      </w:r>
      <w:r>
        <w:rPr>
          <w:spacing w:val="40"/>
        </w:rPr>
        <w:t xml:space="preserve"> </w:t>
      </w:r>
      <w:r>
        <w:t>знаний, в том числе в вопросах литературы, постоянно повышать свой образовательный и культурный уровень.</w:t>
      </w:r>
    </w:p>
    <w:p w14:paraId="549C2376" w14:textId="77777777" w:rsidR="001D3DA7" w:rsidRDefault="00407865" w:rsidP="004C4C80">
      <w:pPr>
        <w:pStyle w:val="a6"/>
        <w:numPr>
          <w:ilvl w:val="3"/>
          <w:numId w:val="187"/>
        </w:numPr>
        <w:tabs>
          <w:tab w:val="left" w:pos="2288"/>
        </w:tabs>
        <w:ind w:right="215" w:firstLine="708"/>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0509566A" w14:textId="77777777" w:rsidR="001D3DA7" w:rsidRDefault="00407865">
      <w:pPr>
        <w:pStyle w:val="a3"/>
        <w:ind w:right="220"/>
      </w:pPr>
      <w:r>
        <w:t>давать оценку новым ситуациям, вносить коррективы в деятельность, оценивать соответствие результатов целям;</w:t>
      </w:r>
    </w:p>
    <w:p w14:paraId="5244CD3D" w14:textId="77777777" w:rsidR="001D3DA7" w:rsidRDefault="00407865">
      <w:pPr>
        <w:pStyle w:val="a3"/>
        <w:ind w:right="217"/>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rPr>
        <w:t>произведений;</w:t>
      </w:r>
    </w:p>
    <w:p w14:paraId="348287DC" w14:textId="77777777" w:rsidR="001D3DA7" w:rsidRDefault="00407865">
      <w:pPr>
        <w:pStyle w:val="a3"/>
        <w:ind w:left="1389" w:right="2381" w:firstLine="0"/>
      </w:pP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4"/>
        </w:rPr>
        <w:t xml:space="preserve"> </w:t>
      </w:r>
      <w:r>
        <w:t>по</w:t>
      </w:r>
      <w:r>
        <w:rPr>
          <w:spacing w:val="-7"/>
        </w:rPr>
        <w:t xml:space="preserve"> </w:t>
      </w:r>
      <w:r>
        <w:t>их</w:t>
      </w:r>
      <w:r>
        <w:rPr>
          <w:spacing w:val="-4"/>
        </w:rPr>
        <w:t xml:space="preserve"> </w:t>
      </w:r>
      <w:r>
        <w:t>снижению; принимать себя, понимая свои недостатки и достоинства;</w:t>
      </w:r>
    </w:p>
    <w:p w14:paraId="0EA2CF94" w14:textId="77777777" w:rsidR="001D3DA7" w:rsidRDefault="00407865">
      <w:pPr>
        <w:pStyle w:val="a3"/>
        <w:ind w:right="21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7020D47" w14:textId="77777777" w:rsidR="001D3DA7" w:rsidRDefault="00407865">
      <w:pPr>
        <w:pStyle w:val="a3"/>
        <w:spacing w:before="1"/>
        <w:ind w:left="1389" w:firstLine="0"/>
      </w:pPr>
      <w:r>
        <w:t>признавать</w:t>
      </w:r>
      <w:r>
        <w:rPr>
          <w:spacing w:val="-4"/>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2"/>
        </w:rPr>
        <w:t xml:space="preserve"> </w:t>
      </w:r>
      <w:r>
        <w:t>других</w:t>
      </w:r>
      <w:r>
        <w:rPr>
          <w:spacing w:val="-2"/>
        </w:rPr>
        <w:t xml:space="preserve"> </w:t>
      </w:r>
      <w:r>
        <w:t>на</w:t>
      </w:r>
      <w:r>
        <w:rPr>
          <w:spacing w:val="-3"/>
        </w:rPr>
        <w:t xml:space="preserve"> </w:t>
      </w:r>
      <w:r>
        <w:t>ошибку</w:t>
      </w:r>
      <w:r>
        <w:rPr>
          <w:spacing w:val="-3"/>
        </w:rPr>
        <w:t xml:space="preserve"> </w:t>
      </w:r>
      <w:r>
        <w:t>в</w:t>
      </w:r>
      <w:r>
        <w:rPr>
          <w:spacing w:val="-3"/>
        </w:rPr>
        <w:t xml:space="preserve"> </w:t>
      </w:r>
      <w:r>
        <w:t>дискуссиях</w:t>
      </w:r>
      <w:r>
        <w:rPr>
          <w:spacing w:val="-1"/>
        </w:rPr>
        <w:t xml:space="preserve"> </w:t>
      </w:r>
      <w:r>
        <w:t>на</w:t>
      </w:r>
      <w:r>
        <w:rPr>
          <w:spacing w:val="-3"/>
        </w:rPr>
        <w:t xml:space="preserve"> </w:t>
      </w:r>
      <w:r>
        <w:t>литературные</w:t>
      </w:r>
      <w:r>
        <w:rPr>
          <w:spacing w:val="-4"/>
        </w:rPr>
        <w:t xml:space="preserve"> </w:t>
      </w:r>
      <w:r>
        <w:rPr>
          <w:spacing w:val="-2"/>
        </w:rPr>
        <w:t>темы;</w:t>
      </w:r>
    </w:p>
    <w:p w14:paraId="44C40C39" w14:textId="77777777" w:rsidR="001D3DA7" w:rsidRDefault="00407865">
      <w:pPr>
        <w:pStyle w:val="a3"/>
        <w:ind w:right="219"/>
      </w:pPr>
      <w:r>
        <w:t xml:space="preserve">развивать способность понимать мир с позиции другого человека, используя знания по </w:t>
      </w:r>
      <w:r>
        <w:rPr>
          <w:spacing w:val="-2"/>
        </w:rPr>
        <w:t>литературе.</w:t>
      </w:r>
    </w:p>
    <w:p w14:paraId="3015BFB9" w14:textId="77777777" w:rsidR="001D3DA7" w:rsidRDefault="00407865" w:rsidP="004C4C80">
      <w:pPr>
        <w:pStyle w:val="a6"/>
        <w:numPr>
          <w:ilvl w:val="2"/>
          <w:numId w:val="187"/>
        </w:numPr>
        <w:tabs>
          <w:tab w:val="left" w:pos="2108"/>
        </w:tabs>
        <w:ind w:right="218" w:firstLine="708"/>
        <w:rPr>
          <w:sz w:val="24"/>
        </w:rPr>
      </w:pPr>
      <w:r>
        <w:rPr>
          <w:sz w:val="24"/>
        </w:rPr>
        <w:t>Предметные результаты по литературе на уровне среднего общего образования должны обеспечивать:</w:t>
      </w:r>
    </w:p>
    <w:p w14:paraId="4D68EDF4" w14:textId="77777777" w:rsidR="001D3DA7" w:rsidRDefault="00407865">
      <w:pPr>
        <w:pStyle w:val="a3"/>
        <w:jc w:val="left"/>
      </w:pPr>
      <w:r>
        <w:t>осознание</w:t>
      </w:r>
      <w:r>
        <w:rPr>
          <w:spacing w:val="40"/>
        </w:rPr>
        <w:t xml:space="preserve"> </w:t>
      </w:r>
      <w:r>
        <w:t>причастности</w:t>
      </w:r>
      <w:r>
        <w:rPr>
          <w:spacing w:val="40"/>
        </w:rPr>
        <w:t xml:space="preserve"> </w:t>
      </w:r>
      <w:r>
        <w:t>к</w:t>
      </w:r>
      <w:r>
        <w:rPr>
          <w:spacing w:val="40"/>
        </w:rPr>
        <w:t xml:space="preserve"> </w:t>
      </w:r>
      <w:r>
        <w:t>отечественным</w:t>
      </w:r>
      <w:r>
        <w:rPr>
          <w:spacing w:val="40"/>
        </w:rPr>
        <w:t xml:space="preserve"> </w:t>
      </w:r>
      <w:r>
        <w:t>традициям</w:t>
      </w:r>
      <w:r>
        <w:rPr>
          <w:spacing w:val="40"/>
        </w:rPr>
        <w:t xml:space="preserve"> </w:t>
      </w:r>
      <w:r>
        <w:t>и</w:t>
      </w:r>
      <w:r>
        <w:rPr>
          <w:spacing w:val="40"/>
        </w:rPr>
        <w:t xml:space="preserve"> </w:t>
      </w:r>
      <w:r>
        <w:t>исторической</w:t>
      </w:r>
      <w:r>
        <w:rPr>
          <w:spacing w:val="40"/>
        </w:rPr>
        <w:t xml:space="preserve"> </w:t>
      </w:r>
      <w:r>
        <w:t xml:space="preserve">преемственности </w:t>
      </w:r>
      <w:r>
        <w:rPr>
          <w:spacing w:val="-2"/>
        </w:rPr>
        <w:t>поколений;</w:t>
      </w:r>
    </w:p>
    <w:p w14:paraId="4D7D89FF" w14:textId="77777777" w:rsidR="001D3DA7" w:rsidRDefault="00407865">
      <w:pPr>
        <w:pStyle w:val="a3"/>
        <w:tabs>
          <w:tab w:val="left" w:pos="2779"/>
          <w:tab w:val="left" w:pos="3163"/>
          <w:tab w:val="left" w:pos="5522"/>
          <w:tab w:val="left" w:pos="7172"/>
          <w:tab w:val="left" w:pos="8261"/>
          <w:tab w:val="left" w:pos="8664"/>
          <w:tab w:val="left" w:pos="9817"/>
        </w:tabs>
        <w:ind w:right="219"/>
        <w:jc w:val="left"/>
      </w:pPr>
      <w:r>
        <w:rPr>
          <w:spacing w:val="-2"/>
        </w:rPr>
        <w:t>включение</w:t>
      </w:r>
      <w:r>
        <w:tab/>
      </w:r>
      <w:r>
        <w:rPr>
          <w:spacing w:val="-10"/>
        </w:rPr>
        <w:t>в</w:t>
      </w:r>
      <w:r>
        <w:tab/>
      </w:r>
      <w:r>
        <w:rPr>
          <w:spacing w:val="-2"/>
        </w:rPr>
        <w:t>культурно-языковое</w:t>
      </w:r>
      <w:r>
        <w:tab/>
      </w:r>
      <w:r>
        <w:rPr>
          <w:spacing w:val="-2"/>
        </w:rPr>
        <w:t>пространство</w:t>
      </w:r>
      <w:r>
        <w:tab/>
      </w:r>
      <w:r>
        <w:rPr>
          <w:spacing w:val="-2"/>
        </w:rPr>
        <w:t>русской</w:t>
      </w:r>
      <w:r>
        <w:tab/>
      </w:r>
      <w:r>
        <w:rPr>
          <w:spacing w:val="-10"/>
        </w:rPr>
        <w:t>и</w:t>
      </w:r>
      <w:r>
        <w:tab/>
      </w:r>
      <w:r>
        <w:rPr>
          <w:spacing w:val="-2"/>
        </w:rPr>
        <w:t>мировой</w:t>
      </w:r>
      <w:r>
        <w:tab/>
      </w:r>
      <w:r>
        <w:rPr>
          <w:spacing w:val="-2"/>
        </w:rPr>
        <w:t xml:space="preserve">культуры, </w:t>
      </w:r>
      <w:r>
        <w:t>сформированность ценностного отношения к литературе как неотъемлемой части культуры;</w:t>
      </w:r>
    </w:p>
    <w:p w14:paraId="6423EC1A" w14:textId="77777777" w:rsidR="001D3DA7" w:rsidRDefault="00407865">
      <w:pPr>
        <w:pStyle w:val="a3"/>
        <w:jc w:val="left"/>
      </w:pPr>
      <w:r>
        <w:t>осознание</w:t>
      </w:r>
      <w:r>
        <w:rPr>
          <w:spacing w:val="80"/>
        </w:rPr>
        <w:t xml:space="preserve"> </w:t>
      </w:r>
      <w:r>
        <w:t>взаимосвязи</w:t>
      </w:r>
      <w:r>
        <w:rPr>
          <w:spacing w:val="80"/>
        </w:rPr>
        <w:t xml:space="preserve"> </w:t>
      </w:r>
      <w:r>
        <w:t>между</w:t>
      </w:r>
      <w:r>
        <w:rPr>
          <w:spacing w:val="80"/>
        </w:rPr>
        <w:t xml:space="preserve"> </w:t>
      </w:r>
      <w:r>
        <w:t>языковым,</w:t>
      </w:r>
      <w:r>
        <w:rPr>
          <w:spacing w:val="80"/>
        </w:rPr>
        <w:t xml:space="preserve"> </w:t>
      </w:r>
      <w:r>
        <w:t>литературным,</w:t>
      </w:r>
      <w:r>
        <w:rPr>
          <w:spacing w:val="80"/>
        </w:rPr>
        <w:t xml:space="preserve"> </w:t>
      </w:r>
      <w:r>
        <w:t>интеллектуальным,</w:t>
      </w:r>
      <w:r>
        <w:rPr>
          <w:spacing w:val="80"/>
        </w:rPr>
        <w:t xml:space="preserve"> </w:t>
      </w:r>
      <w:r>
        <w:t>духовно- нравственным развитием личности;</w:t>
      </w:r>
    </w:p>
    <w:p w14:paraId="512593EF" w14:textId="77777777" w:rsidR="001D3DA7" w:rsidRDefault="00407865">
      <w:pPr>
        <w:pStyle w:val="a3"/>
        <w:jc w:val="left"/>
      </w:pPr>
      <w:r>
        <w:t>сформированность устойчивого интереса к чтению как средству познания отечественной и других культур;</w:t>
      </w:r>
    </w:p>
    <w:p w14:paraId="29A926A5" w14:textId="77777777" w:rsidR="001D3DA7" w:rsidRDefault="00407865">
      <w:pPr>
        <w:pStyle w:val="a3"/>
        <w:jc w:val="left"/>
      </w:pPr>
      <w:r>
        <w:t>приобщение</w:t>
      </w:r>
      <w:r>
        <w:rPr>
          <w:spacing w:val="34"/>
        </w:rPr>
        <w:t xml:space="preserve"> </w:t>
      </w:r>
      <w:r>
        <w:t>к</w:t>
      </w:r>
      <w:r>
        <w:rPr>
          <w:spacing w:val="35"/>
        </w:rPr>
        <w:t xml:space="preserve"> </w:t>
      </w:r>
      <w:r>
        <w:t>отечественному</w:t>
      </w:r>
      <w:r>
        <w:rPr>
          <w:spacing w:val="35"/>
        </w:rPr>
        <w:t xml:space="preserve"> </w:t>
      </w:r>
      <w:r>
        <w:t>литературному</w:t>
      </w:r>
      <w:r>
        <w:rPr>
          <w:spacing w:val="35"/>
        </w:rPr>
        <w:t xml:space="preserve"> </w:t>
      </w:r>
      <w:r>
        <w:t>наследию</w:t>
      </w:r>
      <w:r>
        <w:rPr>
          <w:spacing w:val="35"/>
        </w:rPr>
        <w:t xml:space="preserve"> </w:t>
      </w:r>
      <w:r>
        <w:t>и</w:t>
      </w:r>
      <w:r>
        <w:rPr>
          <w:spacing w:val="36"/>
        </w:rPr>
        <w:t xml:space="preserve"> </w:t>
      </w:r>
      <w:r>
        <w:t>через</w:t>
      </w:r>
      <w:r>
        <w:rPr>
          <w:spacing w:val="36"/>
        </w:rPr>
        <w:t xml:space="preserve"> </w:t>
      </w:r>
      <w:r>
        <w:t>него</w:t>
      </w:r>
      <w:r>
        <w:rPr>
          <w:spacing w:val="40"/>
        </w:rPr>
        <w:t xml:space="preserve"> </w:t>
      </w:r>
      <w:r>
        <w:t>–</w:t>
      </w:r>
      <w:r>
        <w:rPr>
          <w:spacing w:val="35"/>
        </w:rPr>
        <w:t xml:space="preserve"> </w:t>
      </w:r>
      <w:r>
        <w:t>к</w:t>
      </w:r>
      <w:r>
        <w:rPr>
          <w:spacing w:val="35"/>
        </w:rPr>
        <w:t xml:space="preserve"> </w:t>
      </w:r>
      <w:r>
        <w:t>традиционным ценностям и сокровищам мировой культуры;</w:t>
      </w:r>
    </w:p>
    <w:p w14:paraId="593C5438" w14:textId="77777777" w:rsidR="001D3DA7" w:rsidRDefault="00407865">
      <w:pPr>
        <w:pStyle w:val="a3"/>
        <w:ind w:left="1389" w:firstLine="0"/>
        <w:jc w:val="left"/>
      </w:pPr>
      <w:r>
        <w:t>знание</w:t>
      </w:r>
      <w:r>
        <w:rPr>
          <w:spacing w:val="40"/>
        </w:rPr>
        <w:t xml:space="preserve"> </w:t>
      </w:r>
      <w:r>
        <w:t>содержания,</w:t>
      </w:r>
      <w:r>
        <w:rPr>
          <w:spacing w:val="43"/>
        </w:rPr>
        <w:t xml:space="preserve"> </w:t>
      </w:r>
      <w:r>
        <w:t>понимание</w:t>
      </w:r>
      <w:r>
        <w:rPr>
          <w:spacing w:val="42"/>
        </w:rPr>
        <w:t xml:space="preserve"> </w:t>
      </w:r>
      <w:r>
        <w:t>ключевых</w:t>
      </w:r>
      <w:r>
        <w:rPr>
          <w:spacing w:val="43"/>
        </w:rPr>
        <w:t xml:space="preserve"> </w:t>
      </w:r>
      <w:r>
        <w:t>проблем</w:t>
      </w:r>
      <w:r>
        <w:rPr>
          <w:spacing w:val="42"/>
        </w:rPr>
        <w:t xml:space="preserve"> </w:t>
      </w:r>
      <w:r>
        <w:t>и</w:t>
      </w:r>
      <w:r>
        <w:rPr>
          <w:spacing w:val="44"/>
        </w:rPr>
        <w:t xml:space="preserve"> </w:t>
      </w:r>
      <w:r>
        <w:t>осознание</w:t>
      </w:r>
      <w:r>
        <w:rPr>
          <w:spacing w:val="47"/>
        </w:rPr>
        <w:t xml:space="preserve"> </w:t>
      </w:r>
      <w:r>
        <w:t>историко-культурного</w:t>
      </w:r>
      <w:r>
        <w:rPr>
          <w:spacing w:val="42"/>
        </w:rPr>
        <w:t xml:space="preserve"> </w:t>
      </w:r>
      <w:r>
        <w:rPr>
          <w:spacing w:val="-10"/>
        </w:rPr>
        <w:t>и</w:t>
      </w:r>
    </w:p>
    <w:p w14:paraId="7A77BEBC" w14:textId="77777777" w:rsidR="001D3DA7" w:rsidRDefault="001D3DA7">
      <w:pPr>
        <w:sectPr w:rsidR="001D3DA7">
          <w:pgSz w:w="11920" w:h="16850"/>
          <w:pgMar w:top="820" w:right="340" w:bottom="440" w:left="500" w:header="0" w:footer="208" w:gutter="0"/>
          <w:cols w:space="720"/>
        </w:sectPr>
      </w:pPr>
    </w:p>
    <w:p w14:paraId="5EDD1CB2" w14:textId="77777777" w:rsidR="001D3DA7" w:rsidRDefault="00407865">
      <w:pPr>
        <w:pStyle w:val="a3"/>
        <w:spacing w:before="78"/>
        <w:ind w:right="222" w:firstLine="0"/>
      </w:pPr>
      <w:r>
        <w:lastRenderedPageBreak/>
        <w:t>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63A2AFCE" w14:textId="77777777" w:rsidR="001D3DA7" w:rsidRDefault="00407865">
      <w:pPr>
        <w:pStyle w:val="a3"/>
        <w:ind w:left="400" w:right="216" w:firstLine="0"/>
        <w:jc w:val="right"/>
      </w:pPr>
      <w:r>
        <w:t>пьеса</w:t>
      </w:r>
      <w:r>
        <w:rPr>
          <w:spacing w:val="14"/>
        </w:rPr>
        <w:t xml:space="preserve"> </w:t>
      </w:r>
      <w:r>
        <w:t>А.Н.</w:t>
      </w:r>
      <w:r>
        <w:rPr>
          <w:spacing w:val="-2"/>
        </w:rPr>
        <w:t xml:space="preserve"> </w:t>
      </w:r>
      <w:r>
        <w:t>Островского</w:t>
      </w:r>
      <w:r>
        <w:rPr>
          <w:spacing w:val="17"/>
        </w:rPr>
        <w:t xml:space="preserve"> </w:t>
      </w:r>
      <w:r>
        <w:t>«Гроза»,</w:t>
      </w:r>
      <w:r>
        <w:rPr>
          <w:spacing w:val="17"/>
        </w:rPr>
        <w:t xml:space="preserve"> </w:t>
      </w:r>
      <w:r>
        <w:t>роман</w:t>
      </w:r>
      <w:r>
        <w:rPr>
          <w:spacing w:val="21"/>
        </w:rPr>
        <w:t xml:space="preserve"> </w:t>
      </w:r>
      <w:r>
        <w:t>И.А.</w:t>
      </w:r>
      <w:r>
        <w:rPr>
          <w:spacing w:val="4"/>
        </w:rPr>
        <w:t xml:space="preserve"> </w:t>
      </w:r>
      <w:r>
        <w:t>Гончарова</w:t>
      </w:r>
      <w:r>
        <w:rPr>
          <w:spacing w:val="16"/>
        </w:rPr>
        <w:t xml:space="preserve"> </w:t>
      </w:r>
      <w:r>
        <w:t>«Обломов»,</w:t>
      </w:r>
      <w:r>
        <w:rPr>
          <w:spacing w:val="19"/>
        </w:rPr>
        <w:t xml:space="preserve"> </w:t>
      </w:r>
      <w:r>
        <w:t>роман</w:t>
      </w:r>
      <w:r>
        <w:rPr>
          <w:spacing w:val="17"/>
        </w:rPr>
        <w:t xml:space="preserve"> </w:t>
      </w:r>
      <w:r>
        <w:t>И.С.</w:t>
      </w:r>
      <w:r>
        <w:rPr>
          <w:spacing w:val="2"/>
        </w:rPr>
        <w:t xml:space="preserve"> </w:t>
      </w:r>
      <w:r>
        <w:rPr>
          <w:spacing w:val="-2"/>
        </w:rPr>
        <w:t>Тургенева</w:t>
      </w:r>
    </w:p>
    <w:p w14:paraId="733F5530" w14:textId="77777777" w:rsidR="001D3DA7" w:rsidRDefault="00407865">
      <w:pPr>
        <w:pStyle w:val="a3"/>
        <w:spacing w:before="1"/>
        <w:ind w:left="400" w:right="218" w:firstLine="0"/>
        <w:jc w:val="right"/>
      </w:pPr>
      <w:r>
        <w:t>«Отцы</w:t>
      </w:r>
      <w:r>
        <w:rPr>
          <w:spacing w:val="33"/>
        </w:rPr>
        <w:t xml:space="preserve"> </w:t>
      </w:r>
      <w:r>
        <w:t>и</w:t>
      </w:r>
      <w:r>
        <w:rPr>
          <w:spacing w:val="34"/>
        </w:rPr>
        <w:t xml:space="preserve"> </w:t>
      </w:r>
      <w:r>
        <w:t>дети»,</w:t>
      </w:r>
      <w:r>
        <w:rPr>
          <w:spacing w:val="33"/>
        </w:rPr>
        <w:t xml:space="preserve"> </w:t>
      </w:r>
      <w:r>
        <w:t>стихотворения</w:t>
      </w:r>
      <w:r>
        <w:rPr>
          <w:spacing w:val="34"/>
        </w:rPr>
        <w:t xml:space="preserve"> </w:t>
      </w:r>
      <w:r>
        <w:t>Ф.И. Тютчева,</w:t>
      </w:r>
      <w:r>
        <w:rPr>
          <w:spacing w:val="36"/>
        </w:rPr>
        <w:t xml:space="preserve"> </w:t>
      </w:r>
      <w:r>
        <w:t>А.А. Фета,</w:t>
      </w:r>
      <w:r>
        <w:rPr>
          <w:spacing w:val="33"/>
        </w:rPr>
        <w:t xml:space="preserve"> </w:t>
      </w:r>
      <w:r>
        <w:t>А.К.</w:t>
      </w:r>
      <w:r>
        <w:rPr>
          <w:spacing w:val="-1"/>
        </w:rPr>
        <w:t xml:space="preserve"> </w:t>
      </w:r>
      <w:r>
        <w:t>Толстого,</w:t>
      </w:r>
      <w:r>
        <w:rPr>
          <w:spacing w:val="33"/>
        </w:rPr>
        <w:t xml:space="preserve"> </w:t>
      </w:r>
      <w:r>
        <w:t>стихотворения</w:t>
      </w:r>
      <w:r>
        <w:rPr>
          <w:spacing w:val="33"/>
        </w:rPr>
        <w:t xml:space="preserve"> </w:t>
      </w:r>
      <w:r>
        <w:t>и</w:t>
      </w:r>
      <w:r>
        <w:rPr>
          <w:spacing w:val="33"/>
        </w:rPr>
        <w:t xml:space="preserve"> </w:t>
      </w:r>
      <w:r>
        <w:rPr>
          <w:spacing w:val="-2"/>
        </w:rPr>
        <w:t>поэма</w:t>
      </w:r>
    </w:p>
    <w:p w14:paraId="5FB40D18" w14:textId="77777777" w:rsidR="001D3DA7" w:rsidRDefault="00407865">
      <w:pPr>
        <w:pStyle w:val="a3"/>
        <w:ind w:right="213" w:firstLine="0"/>
      </w:pPr>
      <w:r>
        <w:t>«Кому на Руси жить хорошо» Н.А. Некрасова, роман М.Е.</w:t>
      </w:r>
      <w:r>
        <w:rPr>
          <w:spacing w:val="-1"/>
        </w:rPr>
        <w:t xml:space="preserve"> </w:t>
      </w:r>
      <w:r>
        <w:t>Салтыкова-Щедрина «История одного города»</w:t>
      </w:r>
      <w:r>
        <w:rPr>
          <w:spacing w:val="40"/>
        </w:rPr>
        <w:t xml:space="preserve"> </w:t>
      </w:r>
      <w:r>
        <w:t>(избранные</w:t>
      </w:r>
      <w:r>
        <w:rPr>
          <w:spacing w:val="40"/>
        </w:rPr>
        <w:t xml:space="preserve"> </w:t>
      </w:r>
      <w:r>
        <w:t>главы),</w:t>
      </w:r>
      <w:r>
        <w:rPr>
          <w:spacing w:val="40"/>
        </w:rPr>
        <w:t xml:space="preserve"> </w:t>
      </w:r>
      <w:r>
        <w:t>роман</w:t>
      </w:r>
      <w:r>
        <w:rPr>
          <w:spacing w:val="40"/>
        </w:rPr>
        <w:t xml:space="preserve"> </w:t>
      </w:r>
      <w:r>
        <w:t>Н.Г. Чернышевского</w:t>
      </w:r>
      <w:r>
        <w:rPr>
          <w:spacing w:val="40"/>
        </w:rPr>
        <w:t xml:space="preserve"> </w:t>
      </w:r>
      <w:r>
        <w:t>«Что</w:t>
      </w:r>
      <w:r>
        <w:rPr>
          <w:spacing w:val="40"/>
        </w:rPr>
        <w:t xml:space="preserve"> </w:t>
      </w:r>
      <w:r>
        <w:t>делать?»</w:t>
      </w:r>
      <w:r>
        <w:rPr>
          <w:spacing w:val="40"/>
        </w:rPr>
        <w:t xml:space="preserve"> </w:t>
      </w:r>
      <w:r>
        <w:t>(фрагменты),</w:t>
      </w:r>
      <w:r>
        <w:rPr>
          <w:spacing w:val="40"/>
        </w:rPr>
        <w:t xml:space="preserve"> </w:t>
      </w:r>
      <w:r>
        <w:t>роман Ф.М.</w:t>
      </w:r>
      <w:r>
        <w:rPr>
          <w:spacing w:val="-1"/>
        </w:rPr>
        <w:t xml:space="preserve"> </w:t>
      </w:r>
      <w:r>
        <w:t>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w:t>
      </w:r>
      <w:r>
        <w:rPr>
          <w:spacing w:val="-1"/>
        </w:rPr>
        <w:t xml:space="preserve"> </w:t>
      </w:r>
      <w:r>
        <w:t>Островского,</w:t>
      </w:r>
      <w:r>
        <w:rPr>
          <w:spacing w:val="80"/>
        </w:rPr>
        <w:t xml:space="preserve">  </w:t>
      </w:r>
      <w:r>
        <w:t>И.А.</w:t>
      </w:r>
      <w:r>
        <w:rPr>
          <w:spacing w:val="-1"/>
        </w:rPr>
        <w:t xml:space="preserve"> </w:t>
      </w:r>
      <w:r>
        <w:t>Гончарова,</w:t>
      </w:r>
      <w:r>
        <w:rPr>
          <w:spacing w:val="80"/>
        </w:rPr>
        <w:t xml:space="preserve">  </w:t>
      </w:r>
      <w:r>
        <w:t>И.С. Тургенева,</w:t>
      </w:r>
      <w:r>
        <w:rPr>
          <w:spacing w:val="80"/>
        </w:rPr>
        <w:t xml:space="preserve">  </w:t>
      </w:r>
      <w:r>
        <w:t>Ф.М. Достоевского,</w:t>
      </w:r>
      <w:r>
        <w:rPr>
          <w:spacing w:val="80"/>
        </w:rPr>
        <w:t xml:space="preserve">  </w:t>
      </w:r>
      <w:r>
        <w:t>Л.Н. Толстого, А.П.</w:t>
      </w:r>
      <w:r>
        <w:rPr>
          <w:spacing w:val="-1"/>
        </w:rPr>
        <w:t xml:space="preserve"> </w:t>
      </w:r>
      <w:r>
        <w:t>Чехова (дополнительно по одному произведению каждого писателя по выбору), статьи литературных критиков H.А. Добролюбова, Д.И.</w:t>
      </w:r>
      <w:r>
        <w:rPr>
          <w:spacing w:val="-2"/>
        </w:rPr>
        <w:t xml:space="preserve"> </w:t>
      </w:r>
      <w:r>
        <w:t>Писарева, А.В.</w:t>
      </w:r>
      <w:r>
        <w:rPr>
          <w:spacing w:val="-1"/>
        </w:rPr>
        <w:t xml:space="preserve"> </w:t>
      </w:r>
      <w:r>
        <w:t>Дружинина, А.А.</w:t>
      </w:r>
      <w:r>
        <w:rPr>
          <w:spacing w:val="-1"/>
        </w:rPr>
        <w:t xml:space="preserve"> </w:t>
      </w:r>
      <w:r>
        <w:t>Григорьева и другие</w:t>
      </w:r>
      <w:r>
        <w:rPr>
          <w:spacing w:val="-3"/>
        </w:rPr>
        <w:t xml:space="preserve"> </w:t>
      </w:r>
      <w:r>
        <w:t>(не</w:t>
      </w:r>
      <w:r>
        <w:rPr>
          <w:spacing w:val="-2"/>
        </w:rPr>
        <w:t xml:space="preserve"> </w:t>
      </w:r>
      <w:r>
        <w:t>менее</w:t>
      </w:r>
      <w:r>
        <w:rPr>
          <w:spacing w:val="-1"/>
        </w:rPr>
        <w:t xml:space="preserve"> </w:t>
      </w:r>
      <w:r>
        <w:t>трёх</w:t>
      </w:r>
      <w:r>
        <w:rPr>
          <w:spacing w:val="-2"/>
        </w:rPr>
        <w:t xml:space="preserve"> </w:t>
      </w:r>
      <w:r>
        <w:t>статей</w:t>
      </w:r>
      <w:r>
        <w:rPr>
          <w:spacing w:val="-3"/>
        </w:rPr>
        <w:t xml:space="preserve"> </w:t>
      </w:r>
      <w:r>
        <w:t>по</w:t>
      </w:r>
      <w:r>
        <w:rPr>
          <w:spacing w:val="-2"/>
        </w:rPr>
        <w:t xml:space="preserve"> </w:t>
      </w:r>
      <w:r>
        <w:t>выбору),</w:t>
      </w:r>
      <w:r>
        <w:rPr>
          <w:spacing w:val="-2"/>
        </w:rPr>
        <w:t xml:space="preserve"> </w:t>
      </w:r>
      <w:r>
        <w:t>рассказы</w:t>
      </w:r>
      <w:r>
        <w:rPr>
          <w:spacing w:val="-2"/>
        </w:rPr>
        <w:t xml:space="preserve"> </w:t>
      </w:r>
      <w:r>
        <w:t>и</w:t>
      </w:r>
      <w:r>
        <w:rPr>
          <w:spacing w:val="-2"/>
        </w:rPr>
        <w:t xml:space="preserve"> </w:t>
      </w:r>
      <w:r>
        <w:t>пьеса</w:t>
      </w:r>
      <w:r>
        <w:rPr>
          <w:spacing w:val="-3"/>
        </w:rPr>
        <w:t xml:space="preserve"> </w:t>
      </w:r>
      <w:r>
        <w:t>«На</w:t>
      </w:r>
      <w:r>
        <w:rPr>
          <w:spacing w:val="-4"/>
        </w:rPr>
        <w:t xml:space="preserve"> </w:t>
      </w:r>
      <w:r>
        <w:t>дне»</w:t>
      </w:r>
      <w:r>
        <w:rPr>
          <w:spacing w:val="-2"/>
        </w:rPr>
        <w:t xml:space="preserve"> </w:t>
      </w:r>
      <w:r>
        <w:t>М. Горького,</w:t>
      </w:r>
      <w:r>
        <w:rPr>
          <w:spacing w:val="-2"/>
        </w:rPr>
        <w:t xml:space="preserve"> </w:t>
      </w:r>
      <w:r>
        <w:t>стихотворения</w:t>
      </w:r>
      <w:r>
        <w:rPr>
          <w:spacing w:val="-2"/>
        </w:rPr>
        <w:t xml:space="preserve"> </w:t>
      </w:r>
      <w:r>
        <w:t>и рассказы</w:t>
      </w:r>
      <w:r>
        <w:rPr>
          <w:spacing w:val="80"/>
        </w:rPr>
        <w:t xml:space="preserve"> </w:t>
      </w:r>
      <w:r>
        <w:t>И.А.</w:t>
      </w:r>
      <w:r>
        <w:rPr>
          <w:spacing w:val="-1"/>
        </w:rPr>
        <w:t xml:space="preserve"> </w:t>
      </w:r>
      <w:r>
        <w:t>Бунина,</w:t>
      </w:r>
      <w:r>
        <w:rPr>
          <w:spacing w:val="80"/>
        </w:rPr>
        <w:t xml:space="preserve"> </w:t>
      </w:r>
      <w:r>
        <w:t>произведения</w:t>
      </w:r>
      <w:r>
        <w:rPr>
          <w:spacing w:val="80"/>
        </w:rPr>
        <w:t xml:space="preserve"> </w:t>
      </w:r>
      <w:r>
        <w:t>А.И. Куприна,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«Двенадцать» А.А.</w:t>
      </w:r>
      <w:r>
        <w:rPr>
          <w:spacing w:val="-1"/>
        </w:rPr>
        <w:t xml:space="preserve"> </w:t>
      </w:r>
      <w:r>
        <w:t>Блока,</w:t>
      </w:r>
      <w:r>
        <w:rPr>
          <w:spacing w:val="73"/>
        </w:rPr>
        <w:t xml:space="preserve"> </w:t>
      </w:r>
      <w:r>
        <w:t>стихотворения</w:t>
      </w:r>
      <w:r>
        <w:rPr>
          <w:spacing w:val="73"/>
        </w:rPr>
        <w:t xml:space="preserve"> </w:t>
      </w:r>
      <w:r>
        <w:t>К.Д. Бальмонта,</w:t>
      </w:r>
      <w:r>
        <w:rPr>
          <w:spacing w:val="73"/>
        </w:rPr>
        <w:t xml:space="preserve"> </w:t>
      </w:r>
      <w:r>
        <w:t>А.</w:t>
      </w:r>
      <w:r>
        <w:rPr>
          <w:spacing w:val="-1"/>
        </w:rPr>
        <w:t xml:space="preserve"> </w:t>
      </w:r>
      <w:r>
        <w:t>Белого,</w:t>
      </w:r>
      <w:r>
        <w:rPr>
          <w:spacing w:val="73"/>
        </w:rPr>
        <w:t xml:space="preserve"> </w:t>
      </w:r>
      <w:r>
        <w:t>Н.С.</w:t>
      </w:r>
      <w:r>
        <w:rPr>
          <w:spacing w:val="-1"/>
        </w:rPr>
        <w:t xml:space="preserve"> </w:t>
      </w:r>
      <w:r>
        <w:t>Гумилева,</w:t>
      </w:r>
      <w:r>
        <w:rPr>
          <w:spacing w:val="73"/>
        </w:rPr>
        <w:t xml:space="preserve"> </w:t>
      </w:r>
      <w:r>
        <w:t>стихотворения</w:t>
      </w:r>
      <w:r>
        <w:rPr>
          <w:spacing w:val="73"/>
        </w:rPr>
        <w:t xml:space="preserve"> </w:t>
      </w:r>
      <w:r>
        <w:t>и</w:t>
      </w:r>
      <w:r>
        <w:rPr>
          <w:spacing w:val="72"/>
        </w:rPr>
        <w:t xml:space="preserve"> </w:t>
      </w:r>
      <w:r>
        <w:t>поэма</w:t>
      </w:r>
    </w:p>
    <w:p w14:paraId="196738E6" w14:textId="77777777" w:rsidR="001D3DA7" w:rsidRDefault="00407865">
      <w:pPr>
        <w:pStyle w:val="a3"/>
        <w:ind w:right="215" w:firstLine="0"/>
      </w:pPr>
      <w:r>
        <w:t>«Облако</w:t>
      </w:r>
      <w:r>
        <w:rPr>
          <w:spacing w:val="80"/>
        </w:rPr>
        <w:t xml:space="preserve"> </w:t>
      </w:r>
      <w:r>
        <w:t>в</w:t>
      </w:r>
      <w:r>
        <w:rPr>
          <w:spacing w:val="80"/>
        </w:rPr>
        <w:t xml:space="preserve"> </w:t>
      </w:r>
      <w:r>
        <w:t>штанах»</w:t>
      </w:r>
      <w:r>
        <w:rPr>
          <w:spacing w:val="80"/>
        </w:rPr>
        <w:t xml:space="preserve"> </w:t>
      </w:r>
      <w:r>
        <w:t>В.В. Маяковского,</w:t>
      </w:r>
      <w:r>
        <w:rPr>
          <w:spacing w:val="80"/>
        </w:rPr>
        <w:t xml:space="preserve"> </w:t>
      </w:r>
      <w:r>
        <w:t>стихотворения</w:t>
      </w:r>
      <w:r>
        <w:rPr>
          <w:spacing w:val="80"/>
        </w:rPr>
        <w:t xml:space="preserve"> </w:t>
      </w:r>
      <w:r>
        <w:t>С.А. Есенина,</w:t>
      </w:r>
      <w:r>
        <w:rPr>
          <w:spacing w:val="80"/>
        </w:rPr>
        <w:t xml:space="preserve"> </w:t>
      </w:r>
      <w:r>
        <w:t>О.Э.</w:t>
      </w:r>
      <w:r>
        <w:rPr>
          <w:spacing w:val="-1"/>
        </w:rPr>
        <w:t xml:space="preserve"> </w:t>
      </w:r>
      <w:r>
        <w:t>Мандельштама, М.И.</w:t>
      </w:r>
      <w:r>
        <w:rPr>
          <w:spacing w:val="-3"/>
        </w:rPr>
        <w:t xml:space="preserve"> </w:t>
      </w:r>
      <w:r>
        <w:t>Цветаевой, стихотворения и поэма «Реквием» А.А. Ахматовой, роман Е.И.</w:t>
      </w:r>
      <w:r>
        <w:rPr>
          <w:spacing w:val="-2"/>
        </w:rPr>
        <w:t xml:space="preserve"> </w:t>
      </w:r>
      <w:r>
        <w:t>Замятина «Мы», роман</w:t>
      </w:r>
      <w:r>
        <w:rPr>
          <w:spacing w:val="55"/>
          <w:w w:val="150"/>
        </w:rPr>
        <w:t xml:space="preserve"> </w:t>
      </w:r>
      <w:r>
        <w:t>Н.А.</w:t>
      </w:r>
      <w:r>
        <w:rPr>
          <w:spacing w:val="56"/>
          <w:w w:val="150"/>
        </w:rPr>
        <w:t xml:space="preserve"> </w:t>
      </w:r>
      <w:r>
        <w:t>Островского</w:t>
      </w:r>
      <w:r>
        <w:rPr>
          <w:spacing w:val="56"/>
          <w:w w:val="150"/>
        </w:rPr>
        <w:t xml:space="preserve"> </w:t>
      </w:r>
      <w:r>
        <w:t>«Как</w:t>
      </w:r>
      <w:r>
        <w:rPr>
          <w:spacing w:val="57"/>
          <w:w w:val="150"/>
        </w:rPr>
        <w:t xml:space="preserve"> </w:t>
      </w:r>
      <w:r>
        <w:t>закалялась</w:t>
      </w:r>
      <w:r>
        <w:rPr>
          <w:spacing w:val="57"/>
          <w:w w:val="150"/>
        </w:rPr>
        <w:t xml:space="preserve"> </w:t>
      </w:r>
      <w:r>
        <w:t>сталь»</w:t>
      </w:r>
      <w:r>
        <w:rPr>
          <w:spacing w:val="56"/>
          <w:w w:val="150"/>
        </w:rPr>
        <w:t xml:space="preserve"> </w:t>
      </w:r>
      <w:r>
        <w:t>(избранные</w:t>
      </w:r>
      <w:r>
        <w:rPr>
          <w:spacing w:val="55"/>
          <w:w w:val="150"/>
        </w:rPr>
        <w:t xml:space="preserve"> </w:t>
      </w:r>
      <w:r>
        <w:t>главы),</w:t>
      </w:r>
      <w:r>
        <w:rPr>
          <w:spacing w:val="56"/>
          <w:w w:val="150"/>
        </w:rPr>
        <w:t xml:space="preserve"> </w:t>
      </w:r>
      <w:r>
        <w:t>роман</w:t>
      </w:r>
      <w:r>
        <w:rPr>
          <w:spacing w:val="57"/>
          <w:w w:val="150"/>
        </w:rPr>
        <w:t xml:space="preserve"> </w:t>
      </w:r>
      <w:r>
        <w:t xml:space="preserve">М.А. </w:t>
      </w:r>
      <w:r>
        <w:rPr>
          <w:spacing w:val="-2"/>
        </w:rPr>
        <w:t>Шолохова</w:t>
      </w:r>
    </w:p>
    <w:p w14:paraId="27FE879A" w14:textId="77777777" w:rsidR="001D3DA7" w:rsidRDefault="00407865">
      <w:pPr>
        <w:pStyle w:val="a3"/>
        <w:ind w:right="213" w:firstLine="0"/>
      </w:pPr>
      <w:r>
        <w:t>«Тихий Дон», роман М.А.</w:t>
      </w:r>
      <w:r>
        <w:rPr>
          <w:spacing w:val="-1"/>
        </w:rPr>
        <w:t xml:space="preserve"> </w:t>
      </w:r>
      <w:r>
        <w:t>Булгакова «Мастер и Маргарита» (или «Белая гвардия»), произведения А.П.</w:t>
      </w:r>
      <w:r>
        <w:rPr>
          <w:spacing w:val="-1"/>
        </w:rPr>
        <w:t xml:space="preserve"> </w:t>
      </w:r>
      <w:r>
        <w:t>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w:t>
      </w:r>
      <w:r>
        <w:rPr>
          <w:spacing w:val="80"/>
        </w:rPr>
        <w:t xml:space="preserve"> </w:t>
      </w:r>
      <w:r>
        <w:t>роман</w:t>
      </w:r>
      <w:r>
        <w:rPr>
          <w:spacing w:val="80"/>
        </w:rPr>
        <w:t xml:space="preserve"> </w:t>
      </w:r>
      <w:r>
        <w:t>В.О.</w:t>
      </w:r>
      <w:r>
        <w:rPr>
          <w:spacing w:val="80"/>
        </w:rPr>
        <w:t xml:space="preserve"> </w:t>
      </w:r>
      <w:r>
        <w:t>Богомолова</w:t>
      </w:r>
      <w:r>
        <w:rPr>
          <w:spacing w:val="80"/>
        </w:rPr>
        <w:t xml:space="preserve"> </w:t>
      </w:r>
      <w:r>
        <w:t>«В</w:t>
      </w:r>
      <w:r>
        <w:rPr>
          <w:spacing w:val="80"/>
        </w:rPr>
        <w:t xml:space="preserve"> </w:t>
      </w:r>
      <w:r>
        <w:t>августе</w:t>
      </w:r>
      <w:r>
        <w:rPr>
          <w:spacing w:val="80"/>
        </w:rPr>
        <w:t xml:space="preserve"> </w:t>
      </w:r>
      <w:r>
        <w:t>сорок</w:t>
      </w:r>
      <w:r>
        <w:rPr>
          <w:spacing w:val="80"/>
        </w:rPr>
        <w:t xml:space="preserve"> </w:t>
      </w:r>
      <w:r>
        <w:t>четвёртого»,</w:t>
      </w:r>
      <w:r>
        <w:rPr>
          <w:spacing w:val="80"/>
        </w:rPr>
        <w:t xml:space="preserve"> </w:t>
      </w:r>
      <w:r>
        <w:t>стихотворения</w:t>
      </w:r>
      <w:r>
        <w:rPr>
          <w:spacing w:val="80"/>
        </w:rPr>
        <w:t xml:space="preserve"> </w:t>
      </w:r>
      <w:r>
        <w:t>и</w:t>
      </w:r>
      <w:r>
        <w:rPr>
          <w:spacing w:val="80"/>
        </w:rPr>
        <w:t xml:space="preserve"> </w:t>
      </w:r>
      <w:r>
        <w:t>роман Б.Л.</w:t>
      </w:r>
      <w:r>
        <w:rPr>
          <w:spacing w:val="-1"/>
        </w:rPr>
        <w:t xml:space="preserve"> </w:t>
      </w:r>
      <w:r>
        <w:t>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w:t>
      </w:r>
      <w:r>
        <w:rPr>
          <w:spacing w:val="-2"/>
        </w:rPr>
        <w:t xml:space="preserve"> </w:t>
      </w:r>
      <w:r>
        <w:t>Айтматова,</w:t>
      </w:r>
      <w:r>
        <w:rPr>
          <w:spacing w:val="80"/>
        </w:rPr>
        <w:t xml:space="preserve"> </w:t>
      </w:r>
      <w:r>
        <w:t>В.П. Аксенова,</w:t>
      </w:r>
      <w:r>
        <w:rPr>
          <w:spacing w:val="80"/>
        </w:rPr>
        <w:t xml:space="preserve"> </w:t>
      </w:r>
      <w:r>
        <w:t>В.П.</w:t>
      </w:r>
      <w:r>
        <w:rPr>
          <w:spacing w:val="-1"/>
        </w:rPr>
        <w:t xml:space="preserve"> </w:t>
      </w:r>
      <w:r>
        <w:t>Астафьева,</w:t>
      </w:r>
      <w:r>
        <w:rPr>
          <w:spacing w:val="80"/>
        </w:rPr>
        <w:t xml:space="preserve"> </w:t>
      </w:r>
      <w:r>
        <w:t>В.И.</w:t>
      </w:r>
      <w:r>
        <w:rPr>
          <w:spacing w:val="-1"/>
        </w:rPr>
        <w:t xml:space="preserve"> </w:t>
      </w:r>
      <w:r>
        <w:t>Белова,</w:t>
      </w:r>
      <w:r>
        <w:rPr>
          <w:spacing w:val="80"/>
        </w:rPr>
        <w:t xml:space="preserve"> </w:t>
      </w:r>
      <w:r>
        <w:t>А.Г. Битова,</w:t>
      </w:r>
      <w:r>
        <w:rPr>
          <w:spacing w:val="80"/>
        </w:rPr>
        <w:t xml:space="preserve"> </w:t>
      </w:r>
      <w:r>
        <w:t>Ю.В. Бондарева, Б.Л.</w:t>
      </w:r>
      <w:r>
        <w:rPr>
          <w:spacing w:val="-1"/>
        </w:rPr>
        <w:t xml:space="preserve"> </w:t>
      </w:r>
      <w:r>
        <w:t>Васильева,</w:t>
      </w:r>
      <w:r>
        <w:rPr>
          <w:spacing w:val="80"/>
        </w:rPr>
        <w:t xml:space="preserve">   </w:t>
      </w:r>
      <w:r>
        <w:t>К.Д. Воробьева,</w:t>
      </w:r>
      <w:r>
        <w:rPr>
          <w:spacing w:val="80"/>
        </w:rPr>
        <w:t xml:space="preserve">   </w:t>
      </w:r>
      <w:r>
        <w:t>В.С.</w:t>
      </w:r>
      <w:r>
        <w:rPr>
          <w:spacing w:val="-2"/>
        </w:rPr>
        <w:t xml:space="preserve"> </w:t>
      </w:r>
      <w:r>
        <w:t>Гроссмана,</w:t>
      </w:r>
      <w:r>
        <w:rPr>
          <w:spacing w:val="80"/>
        </w:rPr>
        <w:t xml:space="preserve">   </w:t>
      </w:r>
      <w:r>
        <w:t>С.Д.</w:t>
      </w:r>
      <w:r>
        <w:rPr>
          <w:spacing w:val="-1"/>
        </w:rPr>
        <w:t xml:space="preserve"> </w:t>
      </w:r>
      <w:r>
        <w:t>Довлатова,</w:t>
      </w:r>
      <w:r>
        <w:rPr>
          <w:spacing w:val="80"/>
        </w:rPr>
        <w:t xml:space="preserve">   </w:t>
      </w:r>
      <w:r>
        <w:t>Ф.А.</w:t>
      </w:r>
      <w:r>
        <w:rPr>
          <w:spacing w:val="-1"/>
        </w:rPr>
        <w:t xml:space="preserve"> </w:t>
      </w:r>
      <w:r>
        <w:t>Искандера, В.Л.</w:t>
      </w:r>
      <w:r>
        <w:rPr>
          <w:spacing w:val="-1"/>
        </w:rPr>
        <w:t xml:space="preserve"> </w:t>
      </w:r>
      <w:r>
        <w:t>Кондратьева,</w:t>
      </w:r>
      <w:r>
        <w:rPr>
          <w:spacing w:val="80"/>
        </w:rPr>
        <w:t xml:space="preserve"> </w:t>
      </w:r>
      <w:r>
        <w:t>В.П. Некрасова,</w:t>
      </w:r>
      <w:r>
        <w:rPr>
          <w:spacing w:val="80"/>
        </w:rPr>
        <w:t xml:space="preserve"> </w:t>
      </w:r>
      <w:r>
        <w:t>В.О.</w:t>
      </w:r>
      <w:r>
        <w:rPr>
          <w:spacing w:val="-1"/>
        </w:rPr>
        <w:t xml:space="preserve"> </w:t>
      </w:r>
      <w:r>
        <w:t>Пелевина,</w:t>
      </w:r>
      <w:r>
        <w:rPr>
          <w:spacing w:val="80"/>
        </w:rPr>
        <w:t xml:space="preserve"> </w:t>
      </w:r>
      <w:r>
        <w:t>В.Г. Распутина,</w:t>
      </w:r>
      <w:r>
        <w:rPr>
          <w:spacing w:val="80"/>
        </w:rPr>
        <w:t xml:space="preserve"> </w:t>
      </w:r>
      <w:r>
        <w:t>А.Н.</w:t>
      </w:r>
      <w:r>
        <w:rPr>
          <w:spacing w:val="80"/>
        </w:rPr>
        <w:t xml:space="preserve"> </w:t>
      </w:r>
      <w:r>
        <w:t>и</w:t>
      </w:r>
      <w:r>
        <w:rPr>
          <w:spacing w:val="80"/>
        </w:rPr>
        <w:t xml:space="preserve"> </w:t>
      </w:r>
      <w:r>
        <w:t>Б.Н. Стругацких, В.Ф.</w:t>
      </w:r>
      <w:r>
        <w:rPr>
          <w:spacing w:val="-1"/>
        </w:rPr>
        <w:t xml:space="preserve"> </w:t>
      </w:r>
      <w:r>
        <w:t>Тендрякова,</w:t>
      </w:r>
      <w:r>
        <w:rPr>
          <w:spacing w:val="40"/>
        </w:rPr>
        <w:t xml:space="preserve"> </w:t>
      </w:r>
      <w:r>
        <w:t>Ю.В. Трифонова,</w:t>
      </w:r>
      <w:r>
        <w:rPr>
          <w:spacing w:val="40"/>
        </w:rPr>
        <w:t xml:space="preserve"> </w:t>
      </w:r>
      <w:r>
        <w:t>В.Т.</w:t>
      </w:r>
      <w:r>
        <w:rPr>
          <w:spacing w:val="-1"/>
        </w:rPr>
        <w:t xml:space="preserve"> </w:t>
      </w:r>
      <w:r>
        <w:t>Шаламова,</w:t>
      </w:r>
      <w:r>
        <w:rPr>
          <w:spacing w:val="40"/>
        </w:rPr>
        <w:t xml:space="preserve"> </w:t>
      </w:r>
      <w:r>
        <w:t>В.М. Шукшина</w:t>
      </w:r>
      <w:r>
        <w:rPr>
          <w:spacing w:val="40"/>
        </w:rPr>
        <w:t xml:space="preserve"> </w:t>
      </w:r>
      <w:r>
        <w:t>и</w:t>
      </w:r>
      <w:r>
        <w:rPr>
          <w:spacing w:val="40"/>
        </w:rPr>
        <w:t xml:space="preserve"> </w:t>
      </w:r>
      <w:r>
        <w:t>другие),</w:t>
      </w:r>
      <w:r>
        <w:rPr>
          <w:spacing w:val="40"/>
        </w:rPr>
        <w:t xml:space="preserve"> </w:t>
      </w:r>
      <w:r>
        <w:t>не</w:t>
      </w:r>
      <w:r>
        <w:rPr>
          <w:spacing w:val="40"/>
        </w:rPr>
        <w:t xml:space="preserve"> </w:t>
      </w:r>
      <w:r>
        <w:t>менее</w:t>
      </w:r>
      <w:r>
        <w:rPr>
          <w:spacing w:val="40"/>
        </w:rPr>
        <w:t xml:space="preserve"> </w:t>
      </w:r>
      <w:r>
        <w:t>трёх поэтов</w:t>
      </w:r>
      <w:r>
        <w:rPr>
          <w:spacing w:val="-3"/>
        </w:rPr>
        <w:t xml:space="preserve"> </w:t>
      </w:r>
      <w:r>
        <w:t>по выбору (в</w:t>
      </w:r>
      <w:r>
        <w:rPr>
          <w:spacing w:val="-2"/>
        </w:rPr>
        <w:t xml:space="preserve"> </w:t>
      </w:r>
      <w:r>
        <w:t>том</w:t>
      </w:r>
      <w:r>
        <w:rPr>
          <w:spacing w:val="-1"/>
        </w:rPr>
        <w:t xml:space="preserve"> </w:t>
      </w:r>
      <w:r>
        <w:t>числе</w:t>
      </w:r>
      <w:r>
        <w:rPr>
          <w:spacing w:val="-1"/>
        </w:rPr>
        <w:t xml:space="preserve"> </w:t>
      </w:r>
      <w:r>
        <w:t>Б.А. Ахмадулиной, О.Ф.</w:t>
      </w:r>
      <w:r>
        <w:rPr>
          <w:spacing w:val="-2"/>
        </w:rPr>
        <w:t xml:space="preserve"> </w:t>
      </w:r>
      <w:r>
        <w:t>Берггольц,</w:t>
      </w:r>
      <w:r>
        <w:rPr>
          <w:spacing w:val="-3"/>
        </w:rPr>
        <w:t xml:space="preserve"> </w:t>
      </w:r>
      <w:r>
        <w:t>И.А.</w:t>
      </w:r>
      <w:r>
        <w:rPr>
          <w:spacing w:val="-2"/>
        </w:rPr>
        <w:t xml:space="preserve"> </w:t>
      </w:r>
      <w:r>
        <w:t>Бродского, Ю.И.</w:t>
      </w:r>
      <w:r>
        <w:rPr>
          <w:spacing w:val="-2"/>
        </w:rPr>
        <w:t xml:space="preserve"> </w:t>
      </w:r>
      <w:r>
        <w:t>Визбора, А.А.</w:t>
      </w:r>
      <w:r>
        <w:rPr>
          <w:spacing w:val="-2"/>
        </w:rPr>
        <w:t xml:space="preserve"> </w:t>
      </w:r>
      <w:r>
        <w:t>Вознесенского,</w:t>
      </w:r>
      <w:r>
        <w:rPr>
          <w:spacing w:val="80"/>
          <w:w w:val="150"/>
        </w:rPr>
        <w:t xml:space="preserve"> </w:t>
      </w:r>
      <w:r>
        <w:t>В.С. Высоцкого,</w:t>
      </w:r>
      <w:r>
        <w:rPr>
          <w:spacing w:val="80"/>
          <w:w w:val="150"/>
        </w:rPr>
        <w:t xml:space="preserve"> </w:t>
      </w:r>
      <w:r>
        <w:t>Ю.В.</w:t>
      </w:r>
      <w:r>
        <w:rPr>
          <w:spacing w:val="-1"/>
        </w:rPr>
        <w:t xml:space="preserve"> </w:t>
      </w:r>
      <w:r>
        <w:t>Друниной,</w:t>
      </w:r>
      <w:r>
        <w:rPr>
          <w:spacing w:val="80"/>
          <w:w w:val="150"/>
        </w:rPr>
        <w:t xml:space="preserve"> </w:t>
      </w:r>
      <w:r>
        <w:t>Е.А. Евтушенко,</w:t>
      </w:r>
      <w:r>
        <w:rPr>
          <w:spacing w:val="80"/>
          <w:w w:val="150"/>
        </w:rPr>
        <w:t xml:space="preserve"> </w:t>
      </w:r>
      <w:r>
        <w:t>Н.А.</w:t>
      </w:r>
      <w:r>
        <w:rPr>
          <w:spacing w:val="-2"/>
        </w:rPr>
        <w:t xml:space="preserve"> </w:t>
      </w:r>
      <w:r>
        <w:t>Заболоцкого, А.С.</w:t>
      </w:r>
      <w:r>
        <w:rPr>
          <w:spacing w:val="-1"/>
        </w:rPr>
        <w:t xml:space="preserve"> </w:t>
      </w:r>
      <w:r>
        <w:t>Кушнера,</w:t>
      </w:r>
      <w:r>
        <w:rPr>
          <w:spacing w:val="80"/>
        </w:rPr>
        <w:t xml:space="preserve">  </w:t>
      </w:r>
      <w:r>
        <w:t>Л.Н. Мартынова,</w:t>
      </w:r>
      <w:r>
        <w:rPr>
          <w:spacing w:val="80"/>
        </w:rPr>
        <w:t xml:space="preserve">  </w:t>
      </w:r>
      <w:r>
        <w:t>Б.Ш. Окуджавы,</w:t>
      </w:r>
      <w:r>
        <w:rPr>
          <w:spacing w:val="80"/>
        </w:rPr>
        <w:t xml:space="preserve">  </w:t>
      </w:r>
      <w:r>
        <w:t>Р.И.</w:t>
      </w:r>
      <w:r>
        <w:rPr>
          <w:spacing w:val="-1"/>
        </w:rPr>
        <w:t xml:space="preserve"> </w:t>
      </w:r>
      <w:r>
        <w:t>Рождественского,</w:t>
      </w:r>
      <w:r>
        <w:rPr>
          <w:spacing w:val="80"/>
        </w:rPr>
        <w:t xml:space="preserve">  </w:t>
      </w:r>
      <w:r>
        <w:t>Н.М. Рубцова, Д.С.</w:t>
      </w:r>
      <w:r>
        <w:rPr>
          <w:spacing w:val="-2"/>
        </w:rPr>
        <w:t xml:space="preserve"> </w:t>
      </w:r>
      <w:r>
        <w:t>Самойлова, А.А.</w:t>
      </w:r>
      <w:r>
        <w:rPr>
          <w:spacing w:val="-1"/>
        </w:rPr>
        <w:t xml:space="preserve"> </w:t>
      </w:r>
      <w:r>
        <w:t>Тарковского и другие), пьеса одного из драматургов по выбору (в том числе А.Н.</w:t>
      </w:r>
      <w:r>
        <w:rPr>
          <w:spacing w:val="-2"/>
        </w:rPr>
        <w:t xml:space="preserve"> </w:t>
      </w:r>
      <w:r>
        <w:t>Арбузова,</w:t>
      </w:r>
      <w:r>
        <w:rPr>
          <w:spacing w:val="40"/>
        </w:rPr>
        <w:t xml:space="preserve"> </w:t>
      </w:r>
      <w:r>
        <w:t>А.В.</w:t>
      </w:r>
      <w:r>
        <w:rPr>
          <w:spacing w:val="-1"/>
        </w:rPr>
        <w:t xml:space="preserve"> </w:t>
      </w:r>
      <w:r>
        <w:t>Вампилова,</w:t>
      </w:r>
      <w:r>
        <w:rPr>
          <w:spacing w:val="40"/>
        </w:rPr>
        <w:t xml:space="preserve"> </w:t>
      </w:r>
      <w:r>
        <w:t>А.М.</w:t>
      </w:r>
      <w:r>
        <w:rPr>
          <w:spacing w:val="-2"/>
        </w:rPr>
        <w:t xml:space="preserve"> </w:t>
      </w:r>
      <w:r>
        <w:t>Володина,</w:t>
      </w:r>
      <w:r>
        <w:rPr>
          <w:spacing w:val="40"/>
        </w:rPr>
        <w:t xml:space="preserve"> </w:t>
      </w:r>
      <w:r>
        <w:t>В.С.</w:t>
      </w:r>
      <w:r>
        <w:rPr>
          <w:spacing w:val="-3"/>
        </w:rPr>
        <w:t xml:space="preserve"> </w:t>
      </w:r>
      <w:r>
        <w:t>Розова,</w:t>
      </w:r>
      <w:r>
        <w:rPr>
          <w:spacing w:val="40"/>
        </w:rPr>
        <w:t xml:space="preserve"> </w:t>
      </w:r>
      <w:r>
        <w:t>М.М.</w:t>
      </w:r>
      <w:r>
        <w:rPr>
          <w:spacing w:val="-1"/>
        </w:rPr>
        <w:t xml:space="preserve"> </w:t>
      </w:r>
      <w:r>
        <w:t>Рощина,</w:t>
      </w:r>
      <w:r>
        <w:rPr>
          <w:spacing w:val="40"/>
        </w:rPr>
        <w:t xml:space="preserve"> </w:t>
      </w:r>
      <w:r>
        <w:t>К.М.</w:t>
      </w:r>
      <w:r>
        <w:rPr>
          <w:spacing w:val="-1"/>
        </w:rPr>
        <w:t xml:space="preserve"> </w:t>
      </w:r>
      <w:r>
        <w:t>Симонова</w:t>
      </w:r>
      <w:r>
        <w:rPr>
          <w:spacing w:val="40"/>
        </w:rPr>
        <w:t xml:space="preserve"> </w:t>
      </w:r>
      <w:r>
        <w:t>и другие),</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произведений</w:t>
      </w:r>
      <w:r>
        <w:rPr>
          <w:spacing w:val="40"/>
        </w:rPr>
        <w:t xml:space="preserve"> </w:t>
      </w:r>
      <w:r>
        <w:t>зарубежной</w:t>
      </w:r>
      <w:r>
        <w:rPr>
          <w:spacing w:val="40"/>
        </w:rPr>
        <w:t xml:space="preserve"> </w:t>
      </w:r>
      <w:r>
        <w:t>литературы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романы</w:t>
      </w:r>
      <w:r>
        <w:rPr>
          <w:spacing w:val="40"/>
        </w:rPr>
        <w:t xml:space="preserve"> </w:t>
      </w:r>
      <w:r>
        <w:t>и</w:t>
      </w:r>
      <w:r>
        <w:rPr>
          <w:spacing w:val="40"/>
        </w:rPr>
        <w:t xml:space="preserve"> </w:t>
      </w:r>
      <w:r>
        <w:t>повести Г.</w:t>
      </w:r>
      <w:r>
        <w:rPr>
          <w:spacing w:val="-2"/>
        </w:rPr>
        <w:t xml:space="preserve"> </w:t>
      </w:r>
      <w:r>
        <w:t>Белля,</w:t>
      </w:r>
      <w:r>
        <w:rPr>
          <w:spacing w:val="80"/>
        </w:rPr>
        <w:t xml:space="preserve"> </w:t>
      </w:r>
      <w:r>
        <w:t>Р.</w:t>
      </w:r>
      <w:r>
        <w:rPr>
          <w:spacing w:val="-1"/>
        </w:rPr>
        <w:t xml:space="preserve"> </w:t>
      </w:r>
      <w:r>
        <w:t>Брэдбери,</w:t>
      </w:r>
      <w:r>
        <w:rPr>
          <w:spacing w:val="80"/>
        </w:rPr>
        <w:t xml:space="preserve"> </w:t>
      </w:r>
      <w:r>
        <w:t>У.</w:t>
      </w:r>
      <w:r>
        <w:rPr>
          <w:spacing w:val="-1"/>
        </w:rPr>
        <w:t xml:space="preserve"> </w:t>
      </w:r>
      <w:r>
        <w:t>Голдинга,</w:t>
      </w:r>
      <w:r>
        <w:rPr>
          <w:spacing w:val="80"/>
        </w:rPr>
        <w:t xml:space="preserve"> </w:t>
      </w:r>
      <w:r>
        <w:t>Ч.</w:t>
      </w:r>
      <w:r>
        <w:rPr>
          <w:spacing w:val="-1"/>
        </w:rPr>
        <w:t xml:space="preserve"> </w:t>
      </w:r>
      <w:r>
        <w:t>Диккенса,</w:t>
      </w:r>
      <w:r>
        <w:rPr>
          <w:spacing w:val="80"/>
        </w:rPr>
        <w:t xml:space="preserve"> </w:t>
      </w:r>
      <w:r>
        <w:t>А.</w:t>
      </w:r>
      <w:r>
        <w:rPr>
          <w:spacing w:val="-1"/>
        </w:rPr>
        <w:t xml:space="preserve"> </w:t>
      </w:r>
      <w:r>
        <w:t>Камю,</w:t>
      </w:r>
      <w:r>
        <w:rPr>
          <w:spacing w:val="80"/>
        </w:rPr>
        <w:t xml:space="preserve"> </w:t>
      </w:r>
      <w:r>
        <w:t>Ф. Кафки,</w:t>
      </w:r>
      <w:r>
        <w:rPr>
          <w:spacing w:val="80"/>
        </w:rPr>
        <w:t xml:space="preserve"> </w:t>
      </w:r>
      <w:r>
        <w:t>Х.</w:t>
      </w:r>
      <w:r>
        <w:rPr>
          <w:spacing w:val="-1"/>
        </w:rPr>
        <w:t xml:space="preserve"> </w:t>
      </w:r>
      <w:r>
        <w:t>Ли,</w:t>
      </w:r>
      <w:r>
        <w:rPr>
          <w:spacing w:val="80"/>
        </w:rPr>
        <w:t xml:space="preserve"> </w:t>
      </w:r>
      <w:r>
        <w:t>Г.Г.</w:t>
      </w:r>
      <w:r>
        <w:rPr>
          <w:spacing w:val="-3"/>
        </w:rPr>
        <w:t xml:space="preserve"> </w:t>
      </w:r>
      <w:r>
        <w:t>Маркеса, У.С.</w:t>
      </w:r>
      <w:r>
        <w:rPr>
          <w:spacing w:val="-1"/>
        </w:rPr>
        <w:t xml:space="preserve"> </w:t>
      </w:r>
      <w:r>
        <w:t>Моэма,</w:t>
      </w:r>
      <w:r>
        <w:rPr>
          <w:spacing w:val="80"/>
          <w:w w:val="150"/>
        </w:rPr>
        <w:t xml:space="preserve"> </w:t>
      </w:r>
      <w:r>
        <w:t>Дж.</w:t>
      </w:r>
      <w:r>
        <w:rPr>
          <w:spacing w:val="-2"/>
        </w:rPr>
        <w:t xml:space="preserve"> </w:t>
      </w:r>
      <w:r>
        <w:t>Оруэлла,</w:t>
      </w:r>
      <w:r>
        <w:rPr>
          <w:spacing w:val="80"/>
          <w:w w:val="150"/>
        </w:rPr>
        <w:t xml:space="preserve"> </w:t>
      </w:r>
      <w:r>
        <w:t>Э.М.</w:t>
      </w:r>
      <w:r>
        <w:rPr>
          <w:spacing w:val="-1"/>
        </w:rPr>
        <w:t xml:space="preserve"> </w:t>
      </w:r>
      <w:r>
        <w:t>Ремарка,</w:t>
      </w:r>
      <w:r>
        <w:rPr>
          <w:spacing w:val="80"/>
          <w:w w:val="150"/>
        </w:rPr>
        <w:t xml:space="preserve"> </w:t>
      </w:r>
      <w:r>
        <w:t>У. Старка,</w:t>
      </w:r>
      <w:r>
        <w:rPr>
          <w:spacing w:val="80"/>
          <w:w w:val="150"/>
        </w:rPr>
        <w:t xml:space="preserve"> </w:t>
      </w:r>
      <w:r>
        <w:t>Д.</w:t>
      </w:r>
      <w:r>
        <w:rPr>
          <w:spacing w:val="-1"/>
        </w:rPr>
        <w:t xml:space="preserve"> </w:t>
      </w:r>
      <w:r>
        <w:t>Сэлинджера,</w:t>
      </w:r>
      <w:r>
        <w:rPr>
          <w:spacing w:val="80"/>
          <w:w w:val="150"/>
        </w:rPr>
        <w:t xml:space="preserve"> </w:t>
      </w:r>
      <w:r>
        <w:t>Г. Флобера,</w:t>
      </w:r>
      <w:r>
        <w:rPr>
          <w:spacing w:val="80"/>
          <w:w w:val="150"/>
        </w:rPr>
        <w:t xml:space="preserve"> </w:t>
      </w:r>
      <w:r>
        <w:t>О.</w:t>
      </w:r>
      <w:r>
        <w:rPr>
          <w:spacing w:val="-2"/>
        </w:rPr>
        <w:t xml:space="preserve"> </w:t>
      </w:r>
      <w:r>
        <w:t>Хаксли, Э.</w:t>
      </w:r>
      <w:r>
        <w:rPr>
          <w:spacing w:val="-2"/>
        </w:rPr>
        <w:t xml:space="preserve"> </w:t>
      </w:r>
      <w:r>
        <w:t>Хемингуэя,</w:t>
      </w:r>
      <w:r>
        <w:rPr>
          <w:spacing w:val="80"/>
          <w:w w:val="150"/>
        </w:rPr>
        <w:t xml:space="preserve"> </w:t>
      </w:r>
      <w:r>
        <w:t>У.</w:t>
      </w:r>
      <w:r>
        <w:rPr>
          <w:spacing w:val="-1"/>
        </w:rPr>
        <w:t xml:space="preserve"> </w:t>
      </w:r>
      <w:r>
        <w:t>Эко,</w:t>
      </w:r>
      <w:r>
        <w:rPr>
          <w:spacing w:val="80"/>
          <w:w w:val="150"/>
        </w:rPr>
        <w:t xml:space="preserve"> </w:t>
      </w:r>
      <w:r>
        <w:t>стихотворения</w:t>
      </w:r>
      <w:r>
        <w:rPr>
          <w:spacing w:val="80"/>
          <w:w w:val="150"/>
        </w:rPr>
        <w:t xml:space="preserve"> </w:t>
      </w:r>
      <w:r>
        <w:t>Г. Аполлинера,</w:t>
      </w:r>
      <w:r>
        <w:rPr>
          <w:spacing w:val="80"/>
          <w:w w:val="150"/>
        </w:rPr>
        <w:t xml:space="preserve"> </w:t>
      </w:r>
      <w:r>
        <w:t>Ш. Бодлера,</w:t>
      </w:r>
      <w:r>
        <w:rPr>
          <w:spacing w:val="80"/>
          <w:w w:val="150"/>
        </w:rPr>
        <w:t xml:space="preserve"> </w:t>
      </w:r>
      <w:r>
        <w:t>П.</w:t>
      </w:r>
      <w:r>
        <w:rPr>
          <w:spacing w:val="-1"/>
        </w:rPr>
        <w:t xml:space="preserve"> </w:t>
      </w:r>
      <w:r>
        <w:t>Верлена,</w:t>
      </w:r>
      <w:r>
        <w:rPr>
          <w:spacing w:val="80"/>
          <w:w w:val="150"/>
        </w:rPr>
        <w:t xml:space="preserve"> </w:t>
      </w:r>
      <w:r>
        <w:t>Э. Верхарна, А.</w:t>
      </w:r>
      <w:r>
        <w:rPr>
          <w:spacing w:val="-2"/>
        </w:rPr>
        <w:t xml:space="preserve"> </w:t>
      </w:r>
      <w:r>
        <w:t>Рембо, Т.С.</w:t>
      </w:r>
      <w:r>
        <w:rPr>
          <w:spacing w:val="-1"/>
        </w:rPr>
        <w:t xml:space="preserve"> </w:t>
      </w:r>
      <w:r>
        <w:t>Элиота, пьесы Г. Ибсена, М. Метерлинка, Б. Шоу и другие), не менее одного произведения</w:t>
      </w:r>
      <w:r>
        <w:rPr>
          <w:spacing w:val="40"/>
        </w:rPr>
        <w:t xml:space="preserve"> </w:t>
      </w:r>
      <w:r>
        <w:t>из</w:t>
      </w:r>
      <w:r>
        <w:rPr>
          <w:spacing w:val="40"/>
        </w:rPr>
        <w:t xml:space="preserve"> </w:t>
      </w:r>
      <w:r>
        <w:t>литератур</w:t>
      </w:r>
      <w:r>
        <w:rPr>
          <w:spacing w:val="40"/>
        </w:rPr>
        <w:t xml:space="preserve"> </w:t>
      </w:r>
      <w:r>
        <w:t>народов</w:t>
      </w:r>
      <w:r>
        <w:rPr>
          <w:spacing w:val="40"/>
        </w:rPr>
        <w:t xml:space="preserve"> </w:t>
      </w:r>
      <w:r>
        <w:t>России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произведения</w:t>
      </w:r>
      <w:r>
        <w:rPr>
          <w:spacing w:val="40"/>
        </w:rPr>
        <w:t xml:space="preserve"> </w:t>
      </w:r>
      <w:r>
        <w:t>Г. Айги,</w:t>
      </w:r>
      <w:r>
        <w:rPr>
          <w:spacing w:val="40"/>
        </w:rPr>
        <w:t xml:space="preserve"> </w:t>
      </w:r>
      <w:r>
        <w:t>Р.</w:t>
      </w:r>
      <w:r>
        <w:rPr>
          <w:spacing w:val="-1"/>
        </w:rPr>
        <w:t xml:space="preserve"> </w:t>
      </w:r>
      <w:r>
        <w:t>Гамзатова, М.</w:t>
      </w:r>
      <w:r>
        <w:rPr>
          <w:spacing w:val="-2"/>
        </w:rPr>
        <w:t xml:space="preserve"> </w:t>
      </w:r>
      <w:r>
        <w:t>Джалиля,</w:t>
      </w:r>
      <w:r>
        <w:rPr>
          <w:spacing w:val="80"/>
        </w:rPr>
        <w:t xml:space="preserve"> </w:t>
      </w:r>
      <w:r>
        <w:t>М.</w:t>
      </w:r>
      <w:r>
        <w:rPr>
          <w:spacing w:val="-1"/>
        </w:rPr>
        <w:t xml:space="preserve"> </w:t>
      </w:r>
      <w:r>
        <w:t>Карима,</w:t>
      </w:r>
      <w:r>
        <w:rPr>
          <w:spacing w:val="80"/>
        </w:rPr>
        <w:t xml:space="preserve"> </w:t>
      </w:r>
      <w:r>
        <w:t>Д.</w:t>
      </w:r>
      <w:r>
        <w:rPr>
          <w:spacing w:val="-1"/>
        </w:rPr>
        <w:t xml:space="preserve"> </w:t>
      </w:r>
      <w:r>
        <w:t>Кугультинова,</w:t>
      </w:r>
      <w:r>
        <w:rPr>
          <w:spacing w:val="80"/>
        </w:rPr>
        <w:t xml:space="preserve"> </w:t>
      </w:r>
      <w:r>
        <w:t>К. Кулиева,</w:t>
      </w:r>
      <w:r>
        <w:rPr>
          <w:spacing w:val="80"/>
        </w:rPr>
        <w:t xml:space="preserve"> </w:t>
      </w:r>
      <w:r>
        <w:t>Ю. Рытхэу,</w:t>
      </w:r>
      <w:r>
        <w:rPr>
          <w:spacing w:val="80"/>
        </w:rPr>
        <w:t xml:space="preserve"> </w:t>
      </w:r>
      <w:r>
        <w:t>Г. Тукая,</w:t>
      </w:r>
      <w:r>
        <w:rPr>
          <w:spacing w:val="80"/>
        </w:rPr>
        <w:t xml:space="preserve"> </w:t>
      </w:r>
      <w:r>
        <w:t>К. Хетагурова, Ю. Шесталова и другие);</w:t>
      </w:r>
    </w:p>
    <w:p w14:paraId="6AA4F3B0" w14:textId="77777777" w:rsidR="001D3DA7" w:rsidRDefault="00407865">
      <w:pPr>
        <w:pStyle w:val="a3"/>
        <w:spacing w:before="2"/>
        <w:ind w:right="215"/>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5525917C" w14:textId="77777777" w:rsidR="001D3DA7" w:rsidRDefault="00407865">
      <w:pPr>
        <w:pStyle w:val="a3"/>
        <w:ind w:right="222"/>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D4B2721" w14:textId="77777777" w:rsidR="001D3DA7" w:rsidRDefault="00407865">
      <w:pPr>
        <w:pStyle w:val="a3"/>
        <w:ind w:right="217"/>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14:paraId="6728D1BC" w14:textId="77777777" w:rsidR="001D3DA7" w:rsidRDefault="00407865">
      <w:pPr>
        <w:pStyle w:val="a3"/>
        <w:ind w:right="217"/>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40314B5" w14:textId="77777777" w:rsidR="001D3DA7" w:rsidRDefault="00407865">
      <w:pPr>
        <w:pStyle w:val="a3"/>
        <w:ind w:right="214"/>
      </w:pPr>
      <w:r>
        <w:t>владение умениями анализа и интерпретации художественного произведения в единстве формы</w:t>
      </w:r>
      <w:r>
        <w:rPr>
          <w:spacing w:val="40"/>
        </w:rPr>
        <w:t xml:space="preserve"> </w:t>
      </w:r>
      <w:r>
        <w:t>и</w:t>
      </w:r>
      <w:r>
        <w:rPr>
          <w:spacing w:val="40"/>
        </w:rPr>
        <w:t xml:space="preserve"> </w:t>
      </w:r>
      <w:r>
        <w:t>содержания</w:t>
      </w:r>
      <w:r>
        <w:rPr>
          <w:spacing w:val="40"/>
        </w:rPr>
        <w:t xml:space="preserve"> </w:t>
      </w:r>
      <w:r>
        <w:t>(с</w:t>
      </w:r>
      <w:r>
        <w:rPr>
          <w:spacing w:val="39"/>
        </w:rPr>
        <w:t xml:space="preserve"> </w:t>
      </w:r>
      <w:r>
        <w:t>учётом</w:t>
      </w:r>
      <w:r>
        <w:rPr>
          <w:spacing w:val="40"/>
        </w:rPr>
        <w:t xml:space="preserve"> </w:t>
      </w:r>
      <w:r>
        <w:t>неоднозначности</w:t>
      </w:r>
      <w:r>
        <w:rPr>
          <w:spacing w:val="40"/>
        </w:rPr>
        <w:t xml:space="preserve"> </w:t>
      </w:r>
      <w:r>
        <w:t>заложенных</w:t>
      </w:r>
      <w:r>
        <w:rPr>
          <w:spacing w:val="40"/>
        </w:rPr>
        <w:t xml:space="preserve"> </w:t>
      </w:r>
      <w:r>
        <w:t>в</w:t>
      </w:r>
      <w:r>
        <w:rPr>
          <w:spacing w:val="40"/>
        </w:rPr>
        <w:t xml:space="preserve"> </w:t>
      </w:r>
      <w:r>
        <w:t>нём</w:t>
      </w:r>
      <w:r>
        <w:rPr>
          <w:spacing w:val="40"/>
        </w:rPr>
        <w:t xml:space="preserve"> </w:t>
      </w:r>
      <w:r>
        <w:t>смыслов</w:t>
      </w:r>
      <w:r>
        <w:rPr>
          <w:spacing w:val="40"/>
        </w:rPr>
        <w:t xml:space="preserve"> </w:t>
      </w:r>
      <w:r>
        <w:t>и</w:t>
      </w:r>
      <w:r>
        <w:rPr>
          <w:spacing w:val="40"/>
        </w:rPr>
        <w:t xml:space="preserve"> </w:t>
      </w:r>
      <w:r>
        <w:t>наличия</w:t>
      </w:r>
      <w:r>
        <w:rPr>
          <w:spacing w:val="38"/>
        </w:rPr>
        <w:t xml:space="preserve"> </w:t>
      </w:r>
      <w:r>
        <w:t>в</w:t>
      </w:r>
      <w:r>
        <w:rPr>
          <w:spacing w:val="40"/>
        </w:rPr>
        <w:t xml:space="preserve"> </w:t>
      </w:r>
      <w:r>
        <w:t>нём</w:t>
      </w:r>
    </w:p>
    <w:p w14:paraId="253E1D73" w14:textId="77777777" w:rsidR="001D3DA7" w:rsidRDefault="001D3DA7">
      <w:pPr>
        <w:sectPr w:rsidR="001D3DA7">
          <w:pgSz w:w="11920" w:h="16850"/>
          <w:pgMar w:top="820" w:right="340" w:bottom="440" w:left="500" w:header="0" w:footer="208" w:gutter="0"/>
          <w:cols w:space="720"/>
        </w:sectPr>
      </w:pPr>
    </w:p>
    <w:p w14:paraId="5AFC995F" w14:textId="77777777" w:rsidR="001D3DA7" w:rsidRDefault="00407865">
      <w:pPr>
        <w:pStyle w:val="a3"/>
        <w:spacing w:before="78"/>
        <w:ind w:right="218" w:firstLine="0"/>
      </w:pPr>
      <w:r>
        <w:lastRenderedPageBreak/>
        <w:t>подтекста) с использованием теоретико-литературных терминов и понятий (в дополнение к изученным на уровне основного общего образования);</w:t>
      </w:r>
    </w:p>
    <w:p w14:paraId="2794AE20" w14:textId="77777777" w:rsidR="001D3DA7" w:rsidRDefault="00407865">
      <w:pPr>
        <w:pStyle w:val="a3"/>
        <w:ind w:left="1389" w:firstLine="0"/>
      </w:pPr>
      <w:r>
        <w:t>владение</w:t>
      </w:r>
      <w:r>
        <w:rPr>
          <w:spacing w:val="-7"/>
        </w:rPr>
        <w:t xml:space="preserve"> </w:t>
      </w:r>
      <w:r>
        <w:t>комплексным</w:t>
      </w:r>
      <w:r>
        <w:rPr>
          <w:spacing w:val="-6"/>
        </w:rPr>
        <w:t xml:space="preserve"> </w:t>
      </w:r>
      <w:r>
        <w:t>филологическим</w:t>
      </w:r>
      <w:r>
        <w:rPr>
          <w:spacing w:val="-5"/>
        </w:rPr>
        <w:t xml:space="preserve"> </w:t>
      </w:r>
      <w:r>
        <w:t>анализом</w:t>
      </w:r>
      <w:r>
        <w:rPr>
          <w:spacing w:val="-5"/>
        </w:rPr>
        <w:t xml:space="preserve"> </w:t>
      </w:r>
      <w:r>
        <w:t>художественного</w:t>
      </w:r>
      <w:r>
        <w:rPr>
          <w:spacing w:val="-4"/>
        </w:rPr>
        <w:t xml:space="preserve"> </w:t>
      </w:r>
      <w:r>
        <w:rPr>
          <w:spacing w:val="-2"/>
        </w:rPr>
        <w:t>текста;</w:t>
      </w:r>
    </w:p>
    <w:p w14:paraId="0DE8C896" w14:textId="77777777" w:rsidR="001D3DA7" w:rsidRDefault="00407865">
      <w:pPr>
        <w:pStyle w:val="a3"/>
        <w:spacing w:before="1"/>
        <w:ind w:left="1389" w:firstLine="0"/>
      </w:pPr>
      <w:r>
        <w:t>осмысление</w:t>
      </w:r>
      <w:r>
        <w:rPr>
          <w:spacing w:val="-7"/>
        </w:rPr>
        <w:t xml:space="preserve"> </w:t>
      </w:r>
      <w:r>
        <w:t>функциональной</w:t>
      </w:r>
      <w:r>
        <w:rPr>
          <w:spacing w:val="-4"/>
        </w:rPr>
        <w:t xml:space="preserve"> </w:t>
      </w:r>
      <w:r>
        <w:t>роли</w:t>
      </w:r>
      <w:r>
        <w:rPr>
          <w:spacing w:val="-2"/>
        </w:rPr>
        <w:t xml:space="preserve"> </w:t>
      </w:r>
      <w:r>
        <w:t>теоретико-литературных</w:t>
      </w:r>
      <w:r>
        <w:rPr>
          <w:spacing w:val="-4"/>
        </w:rPr>
        <w:t xml:space="preserve"> </w:t>
      </w:r>
      <w:r>
        <w:t>понятий,</w:t>
      </w:r>
      <w:r>
        <w:rPr>
          <w:spacing w:val="-4"/>
        </w:rPr>
        <w:t xml:space="preserve"> </w:t>
      </w:r>
      <w:r>
        <w:t>в</w:t>
      </w:r>
      <w:r>
        <w:rPr>
          <w:spacing w:val="-5"/>
        </w:rPr>
        <w:t xml:space="preserve"> </w:t>
      </w:r>
      <w:r>
        <w:t>том</w:t>
      </w:r>
      <w:r>
        <w:rPr>
          <w:spacing w:val="-3"/>
        </w:rPr>
        <w:t xml:space="preserve"> </w:t>
      </w:r>
      <w:r>
        <w:rPr>
          <w:spacing w:val="-2"/>
        </w:rPr>
        <w:t>числе:</w:t>
      </w:r>
    </w:p>
    <w:p w14:paraId="3663D67E" w14:textId="77777777" w:rsidR="001D3DA7" w:rsidRDefault="00407865">
      <w:pPr>
        <w:pStyle w:val="a3"/>
        <w:ind w:right="213"/>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Pr>
          <w:spacing w:val="-1"/>
        </w:rPr>
        <w:t xml:space="preserve"> </w:t>
      </w:r>
      <w:r>
        <w:t>и литература, историзм,</w:t>
      </w:r>
      <w:r>
        <w:rPr>
          <w:spacing w:val="-1"/>
        </w:rPr>
        <w:t xml:space="preserve"> </w:t>
      </w:r>
      <w:r>
        <w:t>народность,</w:t>
      </w:r>
      <w:r>
        <w:rPr>
          <w:spacing w:val="-1"/>
        </w:rPr>
        <w:t xml:space="preserve"> </w:t>
      </w:r>
      <w:r>
        <w:t>поэтика,</w:t>
      </w:r>
      <w:r>
        <w:rPr>
          <w:spacing w:val="-1"/>
        </w:rPr>
        <w:t xml:space="preserve"> </w:t>
      </w:r>
      <w:r>
        <w:t>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2F287BDD" w14:textId="77777777" w:rsidR="001D3DA7" w:rsidRDefault="00407865">
      <w:pPr>
        <w:pStyle w:val="a3"/>
        <w:ind w:right="220"/>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3F2489D4" w14:textId="77777777" w:rsidR="001D3DA7" w:rsidRDefault="00407865">
      <w:pPr>
        <w:pStyle w:val="a3"/>
        <w:ind w:right="218"/>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77C85ADC" w14:textId="77777777" w:rsidR="001D3DA7" w:rsidRDefault="00407865">
      <w:pPr>
        <w:pStyle w:val="a3"/>
        <w:spacing w:before="1"/>
        <w:ind w:right="214"/>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14:paraId="5C52A9C0" w14:textId="77777777" w:rsidR="001D3DA7" w:rsidRDefault="00407865">
      <w:pPr>
        <w:pStyle w:val="a3"/>
        <w:ind w:right="222"/>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6A470017" w14:textId="77777777" w:rsidR="001D3DA7" w:rsidRDefault="00407865">
      <w:pPr>
        <w:pStyle w:val="a3"/>
        <w:ind w:right="214"/>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w:t>
      </w:r>
      <w:r>
        <w:rPr>
          <w:spacing w:val="-2"/>
        </w:rPr>
        <w:t>слов);</w:t>
      </w:r>
    </w:p>
    <w:p w14:paraId="40DB6E4A" w14:textId="77777777" w:rsidR="001D3DA7" w:rsidRDefault="00407865">
      <w:pPr>
        <w:pStyle w:val="a3"/>
        <w:ind w:right="220"/>
      </w:pPr>
      <w:r>
        <w:t>владение умением редактировать и совершенствовать собственные письменные высказывания с учётом норм русского литературного языка;</w:t>
      </w:r>
    </w:p>
    <w:p w14:paraId="3D22D0FE" w14:textId="77777777" w:rsidR="001D3DA7" w:rsidRDefault="00407865">
      <w:pPr>
        <w:pStyle w:val="a3"/>
        <w:ind w:right="215"/>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w:t>
      </w:r>
      <w:r>
        <w:rPr>
          <w:spacing w:val="40"/>
        </w:rPr>
        <w:t xml:space="preserve"> </w:t>
      </w:r>
      <w:r>
        <w:t>различными приёмами цитирования и редактирования текстов;</w:t>
      </w:r>
    </w:p>
    <w:p w14:paraId="7BB87E61" w14:textId="77777777" w:rsidR="001D3DA7" w:rsidRDefault="00407865">
      <w:pPr>
        <w:pStyle w:val="a3"/>
        <w:ind w:right="215"/>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6FD554D5" w14:textId="77777777" w:rsidR="001D3DA7" w:rsidRDefault="00407865">
      <w:pPr>
        <w:pStyle w:val="a3"/>
        <w:spacing w:before="1"/>
        <w:ind w:right="213"/>
      </w:pPr>
      <w:r>
        <w:t>умение создавать собственные литературно-критические произведения на основе прочитанных художественных текстов;</w:t>
      </w:r>
    </w:p>
    <w:p w14:paraId="66246A7C" w14:textId="77777777" w:rsidR="001D3DA7" w:rsidRDefault="00407865">
      <w:pPr>
        <w:pStyle w:val="a3"/>
        <w:ind w:right="216"/>
      </w:pPr>
      <w:r>
        <w:t>умение работать с разными информационными источниками, в том числе в медиапространстве,</w:t>
      </w:r>
      <w:r>
        <w:rPr>
          <w:spacing w:val="-5"/>
        </w:rPr>
        <w:t xml:space="preserve"> </w:t>
      </w:r>
      <w:r>
        <w:t>использовать</w:t>
      </w:r>
      <w:r>
        <w:rPr>
          <w:spacing w:val="-5"/>
        </w:rPr>
        <w:t xml:space="preserve"> </w:t>
      </w:r>
      <w:r>
        <w:t>ресурсы</w:t>
      </w:r>
      <w:r>
        <w:rPr>
          <w:spacing w:val="-5"/>
        </w:rPr>
        <w:t xml:space="preserve"> </w:t>
      </w:r>
      <w:r>
        <w:t>традиционных</w:t>
      </w:r>
      <w:r>
        <w:rPr>
          <w:spacing w:val="-5"/>
        </w:rPr>
        <w:t xml:space="preserve"> </w:t>
      </w:r>
      <w:r>
        <w:t>библиотек</w:t>
      </w:r>
      <w:r>
        <w:rPr>
          <w:spacing w:val="-2"/>
        </w:rPr>
        <w:t xml:space="preserve"> </w:t>
      </w:r>
      <w:r>
        <w:t>и</w:t>
      </w:r>
      <w:r>
        <w:rPr>
          <w:spacing w:val="-5"/>
        </w:rPr>
        <w:t xml:space="preserve"> </w:t>
      </w:r>
      <w:r>
        <w:t>электронных</w:t>
      </w:r>
      <w:r>
        <w:rPr>
          <w:spacing w:val="-5"/>
        </w:rPr>
        <w:t xml:space="preserve"> </w:t>
      </w:r>
      <w:r>
        <w:t xml:space="preserve">библиотечных </w:t>
      </w:r>
      <w:r>
        <w:rPr>
          <w:spacing w:val="-2"/>
        </w:rPr>
        <w:t>систем.</w:t>
      </w:r>
    </w:p>
    <w:p w14:paraId="1E1601AC" w14:textId="77777777" w:rsidR="001D3DA7" w:rsidRDefault="00407865" w:rsidP="004C4C80">
      <w:pPr>
        <w:pStyle w:val="a6"/>
        <w:numPr>
          <w:ilvl w:val="2"/>
          <w:numId w:val="187"/>
        </w:numPr>
        <w:tabs>
          <w:tab w:val="left" w:pos="2108"/>
        </w:tabs>
        <w:ind w:right="221" w:firstLine="708"/>
        <w:rPr>
          <w:sz w:val="24"/>
        </w:rPr>
      </w:pPr>
      <w:r>
        <w:rPr>
          <w:sz w:val="24"/>
        </w:rPr>
        <w:t>К концу обучения в 10 классе обучающийся получит следующие предметные результаты по отдельным темам программы по литературе:</w:t>
      </w:r>
    </w:p>
    <w:p w14:paraId="4D4AE92B" w14:textId="77777777" w:rsidR="001D3DA7" w:rsidRDefault="00407865">
      <w:pPr>
        <w:pStyle w:val="a3"/>
        <w:ind w:right="222"/>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4DDFED9D" w14:textId="77777777" w:rsidR="001D3DA7" w:rsidRDefault="00407865">
      <w:pPr>
        <w:pStyle w:val="a3"/>
        <w:ind w:right="216"/>
      </w:pPr>
      <w: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22AB7575" w14:textId="77777777" w:rsidR="001D3DA7" w:rsidRDefault="00407865">
      <w:pPr>
        <w:pStyle w:val="a3"/>
        <w:ind w:right="224"/>
      </w:pPr>
      <w:r>
        <w:t>сформированность устойчивого интереса к чтению как средству познания отечественной и других культур, уважительного отношения к ним;</w:t>
      </w:r>
    </w:p>
    <w:p w14:paraId="26C5BFAE" w14:textId="77777777" w:rsidR="001D3DA7" w:rsidRDefault="001D3DA7">
      <w:pPr>
        <w:sectPr w:rsidR="001D3DA7">
          <w:pgSz w:w="11920" w:h="16850"/>
          <w:pgMar w:top="820" w:right="340" w:bottom="440" w:left="500" w:header="0" w:footer="208" w:gutter="0"/>
          <w:cols w:space="720"/>
        </w:sectPr>
      </w:pPr>
    </w:p>
    <w:p w14:paraId="0B573634" w14:textId="77777777" w:rsidR="001D3DA7" w:rsidRDefault="00407865">
      <w:pPr>
        <w:pStyle w:val="a3"/>
        <w:spacing w:before="78"/>
        <w:ind w:right="224"/>
      </w:pPr>
      <w:r>
        <w:lastRenderedPageBreak/>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2BC72103" w14:textId="77777777" w:rsidR="001D3DA7" w:rsidRDefault="00407865">
      <w:pPr>
        <w:pStyle w:val="a3"/>
        <w:ind w:right="217"/>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114A4BCE" w14:textId="77777777" w:rsidR="001D3DA7" w:rsidRDefault="00407865">
      <w:pPr>
        <w:pStyle w:val="a3"/>
        <w:spacing w:before="1"/>
        <w:ind w:right="215"/>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6A4ADDE6" w14:textId="77777777" w:rsidR="001D3DA7" w:rsidRDefault="00407865">
      <w:pPr>
        <w:pStyle w:val="a3"/>
        <w:ind w:right="218"/>
      </w:pPr>
      <w:r>
        <w:t>умение раскрывать конкретно-историческое и общечеловеческое содержание</w:t>
      </w:r>
      <w:r>
        <w:rPr>
          <w:spacing w:val="80"/>
        </w:rPr>
        <w:t xml:space="preserve"> </w:t>
      </w:r>
      <w:r>
        <w:t>литературных произведений;</w:t>
      </w:r>
    </w:p>
    <w:p w14:paraId="552FA602" w14:textId="77777777" w:rsidR="001D3DA7" w:rsidRDefault="00407865">
      <w:pPr>
        <w:pStyle w:val="a3"/>
        <w:ind w:right="214"/>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0007252" w14:textId="77777777" w:rsidR="001D3DA7" w:rsidRDefault="00407865">
      <w:pPr>
        <w:pStyle w:val="a3"/>
        <w:ind w:right="216"/>
      </w:pPr>
      <w:r>
        <w:t>устойчивые навыки устной и письменной речи в процессе чтения и обсуждения лучших образцов отечественной и зарубежной литературы;</w:t>
      </w:r>
    </w:p>
    <w:p w14:paraId="4C2E743A" w14:textId="77777777" w:rsidR="001D3DA7" w:rsidRDefault="00407865">
      <w:pPr>
        <w:pStyle w:val="a3"/>
        <w:ind w:right="215"/>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14:paraId="2D2DB701" w14:textId="77777777" w:rsidR="001D3DA7" w:rsidRDefault="00407865">
      <w:pPr>
        <w:pStyle w:val="a3"/>
        <w:spacing w:before="1"/>
        <w:ind w:right="221"/>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DD26459" w14:textId="77777777" w:rsidR="001D3DA7" w:rsidRDefault="00407865">
      <w:pPr>
        <w:pStyle w:val="a3"/>
        <w:ind w:right="22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B609302" w14:textId="77777777" w:rsidR="001D3DA7" w:rsidRDefault="00407865">
      <w:pPr>
        <w:pStyle w:val="a3"/>
        <w:ind w:right="218"/>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62F4840C" w14:textId="77777777" w:rsidR="001D3DA7" w:rsidRDefault="00407865">
      <w:pPr>
        <w:pStyle w:val="a3"/>
        <w:ind w:right="223"/>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597AB5C5" w14:textId="77777777" w:rsidR="001D3DA7" w:rsidRDefault="00407865">
      <w:pPr>
        <w:pStyle w:val="a3"/>
        <w:ind w:right="216"/>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539C389B" w14:textId="77777777" w:rsidR="001D3DA7" w:rsidRDefault="00407865">
      <w:pPr>
        <w:pStyle w:val="a3"/>
        <w:spacing w:before="1"/>
        <w:ind w:right="221"/>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2B347DAF" w14:textId="77777777" w:rsidR="001D3DA7" w:rsidRDefault="00407865">
      <w:pPr>
        <w:pStyle w:val="a3"/>
        <w:ind w:right="218"/>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17C66138" w14:textId="77777777" w:rsidR="001D3DA7" w:rsidRDefault="00407865">
      <w:pPr>
        <w:pStyle w:val="a3"/>
        <w:ind w:right="214"/>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14:paraId="308C4F20" w14:textId="77777777" w:rsidR="001D3DA7" w:rsidRDefault="00407865">
      <w:pPr>
        <w:pStyle w:val="a3"/>
        <w:ind w:right="213"/>
      </w:pPr>
      <w:r>
        <w:t>владение умением анализировать единицы различных языковых уровней и выявлять их смыслообразующую роль в произведении;</w:t>
      </w:r>
    </w:p>
    <w:p w14:paraId="11C457CB" w14:textId="77777777" w:rsidR="001D3DA7" w:rsidRDefault="00407865">
      <w:pPr>
        <w:pStyle w:val="a3"/>
        <w:ind w:right="224"/>
      </w:pPr>
      <w:r>
        <w:t>сформированность представлений о стилях художественной литературы разных эпох, об индивидуальном авторском стиле;</w:t>
      </w:r>
    </w:p>
    <w:p w14:paraId="3468C011" w14:textId="77777777" w:rsidR="001D3DA7" w:rsidRDefault="00407865">
      <w:pPr>
        <w:pStyle w:val="a3"/>
        <w:ind w:left="1389" w:firstLine="0"/>
      </w:pPr>
      <w:r>
        <w:t>владение</w:t>
      </w:r>
      <w:r>
        <w:rPr>
          <w:spacing w:val="36"/>
        </w:rPr>
        <w:t xml:space="preserve"> </w:t>
      </w:r>
      <w:r>
        <w:t>современными</w:t>
      </w:r>
      <w:r>
        <w:rPr>
          <w:spacing w:val="39"/>
        </w:rPr>
        <w:t xml:space="preserve"> </w:t>
      </w:r>
      <w:r>
        <w:t>читательскими</w:t>
      </w:r>
      <w:r>
        <w:rPr>
          <w:spacing w:val="37"/>
        </w:rPr>
        <w:t xml:space="preserve"> </w:t>
      </w:r>
      <w:r>
        <w:t>практиками,</w:t>
      </w:r>
      <w:r>
        <w:rPr>
          <w:spacing w:val="37"/>
        </w:rPr>
        <w:t xml:space="preserve"> </w:t>
      </w:r>
      <w:r>
        <w:t>культурой</w:t>
      </w:r>
      <w:r>
        <w:rPr>
          <w:spacing w:val="39"/>
        </w:rPr>
        <w:t xml:space="preserve"> </w:t>
      </w:r>
      <w:r>
        <w:t>восприятия</w:t>
      </w:r>
      <w:r>
        <w:rPr>
          <w:spacing w:val="43"/>
        </w:rPr>
        <w:t xml:space="preserve"> </w:t>
      </w:r>
      <w:r>
        <w:t>и</w:t>
      </w:r>
      <w:r>
        <w:rPr>
          <w:spacing w:val="38"/>
        </w:rPr>
        <w:t xml:space="preserve"> </w:t>
      </w:r>
      <w:r>
        <w:rPr>
          <w:spacing w:val="-2"/>
        </w:rPr>
        <w:t>понимания</w:t>
      </w:r>
    </w:p>
    <w:p w14:paraId="319D244B" w14:textId="77777777" w:rsidR="001D3DA7" w:rsidRDefault="001D3DA7">
      <w:pPr>
        <w:sectPr w:rsidR="001D3DA7">
          <w:pgSz w:w="11920" w:h="16850"/>
          <w:pgMar w:top="820" w:right="340" w:bottom="440" w:left="500" w:header="0" w:footer="208" w:gutter="0"/>
          <w:cols w:space="720"/>
        </w:sectPr>
      </w:pPr>
    </w:p>
    <w:p w14:paraId="74861C19" w14:textId="77777777" w:rsidR="001D3DA7" w:rsidRDefault="00407865">
      <w:pPr>
        <w:pStyle w:val="a3"/>
        <w:spacing w:before="78"/>
        <w:ind w:right="216" w:firstLine="0"/>
      </w:pPr>
      <w:r>
        <w:lastRenderedPageBreak/>
        <w:t>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57F0D687" w14:textId="77777777" w:rsidR="001D3DA7" w:rsidRDefault="00407865">
      <w:pPr>
        <w:pStyle w:val="a3"/>
        <w:spacing w:before="1"/>
        <w:ind w:right="220"/>
      </w:pPr>
      <w:r>
        <w:t>владение умением редактировать и совершенствовать собственные письменные высказывания с учётом норм русского литературного языка;</w:t>
      </w:r>
    </w:p>
    <w:p w14:paraId="4D62E52A" w14:textId="77777777" w:rsidR="001D3DA7" w:rsidRDefault="00407865">
      <w:pPr>
        <w:pStyle w:val="a3"/>
        <w:ind w:right="215"/>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5FE5A37" w14:textId="77777777" w:rsidR="001D3DA7" w:rsidRDefault="00407865">
      <w:pPr>
        <w:pStyle w:val="a3"/>
        <w:ind w:right="22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69D7E7A4" w14:textId="77777777" w:rsidR="001D3DA7" w:rsidRDefault="00407865">
      <w:pPr>
        <w:pStyle w:val="a3"/>
        <w:ind w:right="213"/>
      </w:pPr>
      <w:r>
        <w:t>умение создавать собственные литературно-критические произведения на основе прочитанных художественных текстов;</w:t>
      </w:r>
    </w:p>
    <w:p w14:paraId="1ADE5B7E" w14:textId="77777777" w:rsidR="001D3DA7" w:rsidRDefault="00407865">
      <w:pPr>
        <w:pStyle w:val="a3"/>
        <w:ind w:right="216"/>
      </w:pPr>
      <w:r>
        <w:t>умение работать с разными информационными источниками, в том числе в медиапространстве,</w:t>
      </w:r>
      <w:r>
        <w:rPr>
          <w:spacing w:val="-4"/>
        </w:rPr>
        <w:t xml:space="preserve"> </w:t>
      </w:r>
      <w:r>
        <w:t>использовать</w:t>
      </w:r>
      <w:r>
        <w:rPr>
          <w:spacing w:val="-4"/>
        </w:rPr>
        <w:t xml:space="preserve"> </w:t>
      </w:r>
      <w:r>
        <w:t>ресурсы</w:t>
      </w:r>
      <w:r>
        <w:rPr>
          <w:spacing w:val="-4"/>
        </w:rPr>
        <w:t xml:space="preserve"> </w:t>
      </w:r>
      <w:r>
        <w:t>традиционных</w:t>
      </w:r>
      <w:r>
        <w:rPr>
          <w:spacing w:val="-4"/>
        </w:rPr>
        <w:t xml:space="preserve"> </w:t>
      </w:r>
      <w:r>
        <w:t>библиотек</w:t>
      </w:r>
      <w:r>
        <w:rPr>
          <w:spacing w:val="-4"/>
        </w:rPr>
        <w:t xml:space="preserve"> </w:t>
      </w:r>
      <w:r>
        <w:t>и</w:t>
      </w:r>
      <w:r>
        <w:rPr>
          <w:spacing w:val="-4"/>
        </w:rPr>
        <w:t xml:space="preserve"> </w:t>
      </w:r>
      <w:r>
        <w:t>электронных</w:t>
      </w:r>
      <w:r>
        <w:rPr>
          <w:spacing w:val="-4"/>
        </w:rPr>
        <w:t xml:space="preserve"> </w:t>
      </w:r>
      <w:r>
        <w:t xml:space="preserve">библиотечных </w:t>
      </w:r>
      <w:r>
        <w:rPr>
          <w:spacing w:val="-2"/>
        </w:rPr>
        <w:t>систем.</w:t>
      </w:r>
    </w:p>
    <w:p w14:paraId="5F68AD3D" w14:textId="77777777" w:rsidR="001D3DA7" w:rsidRDefault="00407865" w:rsidP="004C4C80">
      <w:pPr>
        <w:pStyle w:val="a6"/>
        <w:numPr>
          <w:ilvl w:val="2"/>
          <w:numId w:val="187"/>
        </w:numPr>
        <w:tabs>
          <w:tab w:val="left" w:pos="2108"/>
        </w:tabs>
        <w:ind w:right="221" w:firstLine="708"/>
        <w:rPr>
          <w:sz w:val="24"/>
        </w:rPr>
      </w:pPr>
      <w:r>
        <w:rPr>
          <w:sz w:val="24"/>
        </w:rPr>
        <w:t>К концу обучения в 11 классе обучающийся получит следующие предметные результаты по отдельным темам программы по литературе:</w:t>
      </w:r>
    </w:p>
    <w:p w14:paraId="4DCAED67" w14:textId="77777777" w:rsidR="001D3DA7" w:rsidRDefault="00407865">
      <w:pPr>
        <w:pStyle w:val="a3"/>
        <w:ind w:right="217"/>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7D026600" w14:textId="77777777" w:rsidR="001D3DA7" w:rsidRDefault="00407865">
      <w:pPr>
        <w:pStyle w:val="a3"/>
        <w:spacing w:before="1"/>
        <w:ind w:right="221"/>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6010092E" w14:textId="77777777" w:rsidR="001D3DA7" w:rsidRDefault="00407865">
      <w:pPr>
        <w:pStyle w:val="a3"/>
        <w:ind w:left="1389" w:firstLine="0"/>
      </w:pPr>
      <w:r>
        <w:t>воспитание</w:t>
      </w:r>
      <w:r>
        <w:rPr>
          <w:spacing w:val="-4"/>
        </w:rPr>
        <w:t xml:space="preserve"> </w:t>
      </w:r>
      <w:r>
        <w:t>ценностного</w:t>
      </w:r>
      <w:r>
        <w:rPr>
          <w:spacing w:val="-3"/>
        </w:rPr>
        <w:t xml:space="preserve"> </w:t>
      </w:r>
      <w:r>
        <w:t>отношения</w:t>
      </w:r>
      <w:r>
        <w:rPr>
          <w:spacing w:val="-6"/>
        </w:rPr>
        <w:t xml:space="preserve"> </w:t>
      </w:r>
      <w:r>
        <w:t>к</w:t>
      </w:r>
      <w:r>
        <w:rPr>
          <w:spacing w:val="-3"/>
        </w:rPr>
        <w:t xml:space="preserve"> </w:t>
      </w:r>
      <w:r>
        <w:t>литературе</w:t>
      </w:r>
      <w:r>
        <w:rPr>
          <w:spacing w:val="-3"/>
        </w:rPr>
        <w:t xml:space="preserve"> </w:t>
      </w:r>
      <w:r>
        <w:t>как</w:t>
      </w:r>
      <w:r>
        <w:rPr>
          <w:spacing w:val="-3"/>
        </w:rPr>
        <w:t xml:space="preserve"> </w:t>
      </w:r>
      <w:r>
        <w:t>неотъемлемой</w:t>
      </w:r>
      <w:r>
        <w:rPr>
          <w:spacing w:val="-3"/>
        </w:rPr>
        <w:t xml:space="preserve"> </w:t>
      </w:r>
      <w:r>
        <w:t>части</w:t>
      </w:r>
      <w:r>
        <w:rPr>
          <w:spacing w:val="-2"/>
        </w:rPr>
        <w:t xml:space="preserve"> культуры;</w:t>
      </w:r>
    </w:p>
    <w:p w14:paraId="623D1B3A" w14:textId="77777777" w:rsidR="001D3DA7" w:rsidRDefault="00407865">
      <w:pPr>
        <w:pStyle w:val="a3"/>
        <w:ind w:right="214"/>
      </w:pPr>
      <w: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 нравственного уровня;</w:t>
      </w:r>
    </w:p>
    <w:p w14:paraId="5D4A6107" w14:textId="77777777" w:rsidR="001D3DA7" w:rsidRDefault="00407865">
      <w:pPr>
        <w:pStyle w:val="a3"/>
        <w:ind w:right="215"/>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9792509" w14:textId="77777777" w:rsidR="001D3DA7" w:rsidRDefault="00407865">
      <w:pPr>
        <w:pStyle w:val="a3"/>
        <w:ind w:right="215"/>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078E756F" w14:textId="77777777" w:rsidR="001D3DA7" w:rsidRDefault="00407865">
      <w:pPr>
        <w:pStyle w:val="a3"/>
        <w:ind w:right="213"/>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w:t>
      </w:r>
      <w:r>
        <w:rPr>
          <w:spacing w:val="40"/>
        </w:rPr>
        <w:t xml:space="preserve"> </w:t>
      </w:r>
      <w:r>
        <w:rPr>
          <w:spacing w:val="-2"/>
        </w:rPr>
        <w:t>литературы;</w:t>
      </w:r>
    </w:p>
    <w:p w14:paraId="7F3BC869" w14:textId="77777777" w:rsidR="001D3DA7" w:rsidRDefault="00407865">
      <w:pPr>
        <w:pStyle w:val="a3"/>
        <w:spacing w:before="1"/>
        <w:ind w:right="215"/>
      </w:pPr>
      <w: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w:t>
      </w:r>
      <w:r>
        <w:rPr>
          <w:spacing w:val="-4"/>
        </w:rPr>
        <w:t>темы;</w:t>
      </w:r>
    </w:p>
    <w:p w14:paraId="338460FA" w14:textId="77777777" w:rsidR="001D3DA7" w:rsidRDefault="00407865">
      <w:pPr>
        <w:pStyle w:val="a3"/>
        <w:ind w:right="217"/>
      </w:pPr>
      <w:r>
        <w:t>свободное владение устной и письменной речью в процессе чтения и обсуждения лучших образцов отечественной и зарубежной литературы;</w:t>
      </w:r>
    </w:p>
    <w:p w14:paraId="788921F8" w14:textId="77777777" w:rsidR="001D3DA7" w:rsidRDefault="00407865">
      <w:pPr>
        <w:pStyle w:val="a3"/>
        <w:ind w:right="221"/>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FE92E6A" w14:textId="77777777" w:rsidR="001D3DA7" w:rsidRDefault="00407865">
      <w:pPr>
        <w:pStyle w:val="a3"/>
        <w:ind w:right="223"/>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6FA67424" w14:textId="77777777" w:rsidR="001D3DA7" w:rsidRDefault="00407865">
      <w:pPr>
        <w:pStyle w:val="a3"/>
        <w:ind w:right="22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FC28EE6" w14:textId="77777777" w:rsidR="001D3DA7" w:rsidRDefault="001D3DA7">
      <w:pPr>
        <w:sectPr w:rsidR="001D3DA7">
          <w:pgSz w:w="11920" w:h="16850"/>
          <w:pgMar w:top="820" w:right="340" w:bottom="440" w:left="500" w:header="0" w:footer="208" w:gutter="0"/>
          <w:cols w:space="720"/>
        </w:sectPr>
      </w:pPr>
    </w:p>
    <w:p w14:paraId="45F0F747" w14:textId="77777777" w:rsidR="001D3DA7" w:rsidRDefault="00407865">
      <w:pPr>
        <w:pStyle w:val="a3"/>
        <w:spacing w:before="78"/>
        <w:ind w:right="215"/>
      </w:pPr>
      <w:r>
        <w:lastRenderedPageBreak/>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484B43F2" w14:textId="77777777" w:rsidR="001D3DA7" w:rsidRDefault="00407865">
      <w:pPr>
        <w:pStyle w:val="a3"/>
        <w:spacing w:before="1"/>
        <w:ind w:left="1389" w:firstLine="0"/>
      </w:pPr>
      <w:r>
        <w:t>владение</w:t>
      </w:r>
      <w:r>
        <w:rPr>
          <w:spacing w:val="-7"/>
        </w:rPr>
        <w:t xml:space="preserve"> </w:t>
      </w:r>
      <w:r>
        <w:t>комплексным</w:t>
      </w:r>
      <w:r>
        <w:rPr>
          <w:spacing w:val="-6"/>
        </w:rPr>
        <w:t xml:space="preserve"> </w:t>
      </w:r>
      <w:r>
        <w:t>филологическим</w:t>
      </w:r>
      <w:r>
        <w:rPr>
          <w:spacing w:val="-5"/>
        </w:rPr>
        <w:t xml:space="preserve"> </w:t>
      </w:r>
      <w:r>
        <w:t>анализом</w:t>
      </w:r>
      <w:r>
        <w:rPr>
          <w:spacing w:val="-5"/>
        </w:rPr>
        <w:t xml:space="preserve"> </w:t>
      </w:r>
      <w:r>
        <w:t>художественного</w:t>
      </w:r>
      <w:r>
        <w:rPr>
          <w:spacing w:val="-4"/>
        </w:rPr>
        <w:t xml:space="preserve"> </w:t>
      </w:r>
      <w:r>
        <w:rPr>
          <w:spacing w:val="-2"/>
        </w:rPr>
        <w:t>текста;</w:t>
      </w:r>
    </w:p>
    <w:p w14:paraId="0A7A7D00" w14:textId="77777777" w:rsidR="001D3DA7" w:rsidRDefault="00407865">
      <w:pPr>
        <w:pStyle w:val="a3"/>
        <w:ind w:left="1389" w:firstLine="0"/>
      </w:pPr>
      <w:r>
        <w:t>осмысление</w:t>
      </w:r>
      <w:r>
        <w:rPr>
          <w:spacing w:val="-7"/>
        </w:rPr>
        <w:t xml:space="preserve"> </w:t>
      </w:r>
      <w:r>
        <w:t>функциональной</w:t>
      </w:r>
      <w:r>
        <w:rPr>
          <w:spacing w:val="-4"/>
        </w:rPr>
        <w:t xml:space="preserve"> </w:t>
      </w:r>
      <w:r>
        <w:t>роли</w:t>
      </w:r>
      <w:r>
        <w:rPr>
          <w:spacing w:val="-2"/>
        </w:rPr>
        <w:t xml:space="preserve"> </w:t>
      </w:r>
      <w:r>
        <w:t>теоретико-литературных</w:t>
      </w:r>
      <w:r>
        <w:rPr>
          <w:spacing w:val="-4"/>
        </w:rPr>
        <w:t xml:space="preserve"> </w:t>
      </w:r>
      <w:r>
        <w:t>понятий,</w:t>
      </w:r>
      <w:r>
        <w:rPr>
          <w:spacing w:val="-4"/>
        </w:rPr>
        <w:t xml:space="preserve"> </w:t>
      </w:r>
      <w:r>
        <w:t>в</w:t>
      </w:r>
      <w:r>
        <w:rPr>
          <w:spacing w:val="-5"/>
        </w:rPr>
        <w:t xml:space="preserve"> </w:t>
      </w:r>
      <w:r>
        <w:t>том</w:t>
      </w:r>
      <w:r>
        <w:rPr>
          <w:spacing w:val="-3"/>
        </w:rPr>
        <w:t xml:space="preserve"> </w:t>
      </w:r>
      <w:r>
        <w:rPr>
          <w:spacing w:val="-2"/>
        </w:rPr>
        <w:t>числе:</w:t>
      </w:r>
    </w:p>
    <w:p w14:paraId="181A1390" w14:textId="77777777" w:rsidR="001D3DA7" w:rsidRDefault="00407865">
      <w:pPr>
        <w:pStyle w:val="a3"/>
        <w:ind w:right="213"/>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w:t>
      </w:r>
      <w:r>
        <w:rPr>
          <w:spacing w:val="-2"/>
        </w:rPr>
        <w:t>критика;</w:t>
      </w:r>
    </w:p>
    <w:p w14:paraId="3B6D3562" w14:textId="77777777" w:rsidR="001D3DA7" w:rsidRDefault="00407865">
      <w:pPr>
        <w:pStyle w:val="a3"/>
        <w:ind w:right="223"/>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7A5C1AC" w14:textId="77777777" w:rsidR="001D3DA7" w:rsidRDefault="00407865">
      <w:pPr>
        <w:pStyle w:val="a3"/>
        <w:spacing w:before="1"/>
        <w:ind w:right="221"/>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w:t>
      </w:r>
      <w:r>
        <w:rPr>
          <w:spacing w:val="-1"/>
        </w:rPr>
        <w:t xml:space="preserve"> </w:t>
      </w:r>
      <w:r>
        <w:t>искусств (графика, живопись, театр, кино, музыка и другие);</w:t>
      </w:r>
    </w:p>
    <w:p w14:paraId="5D03D1DA" w14:textId="77777777" w:rsidR="001D3DA7" w:rsidRDefault="00407865">
      <w:pPr>
        <w:pStyle w:val="a3"/>
        <w:ind w:right="212"/>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умение применять их в речевой практике;</w:t>
      </w:r>
    </w:p>
    <w:p w14:paraId="76968763" w14:textId="77777777" w:rsidR="001D3DA7" w:rsidRDefault="00407865">
      <w:pPr>
        <w:pStyle w:val="a3"/>
        <w:ind w:right="221"/>
      </w:pPr>
      <w:r>
        <w:t>умение анализировать языковые явления и факты, допускающие неоднозначную интерпретацию, и выявлять их смыслообразующую роль;</w:t>
      </w:r>
    </w:p>
    <w:p w14:paraId="07D4D016" w14:textId="77777777" w:rsidR="001D3DA7" w:rsidRDefault="00407865">
      <w:pPr>
        <w:pStyle w:val="a3"/>
        <w:ind w:right="222"/>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0A3F9DDC" w14:textId="77777777" w:rsidR="001D3DA7" w:rsidRDefault="00407865">
      <w:pPr>
        <w:pStyle w:val="a3"/>
        <w:ind w:right="214"/>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w:t>
      </w:r>
      <w:r>
        <w:rPr>
          <w:spacing w:val="80"/>
        </w:rPr>
        <w:t xml:space="preserve"> </w:t>
      </w:r>
      <w:r>
        <w:t>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4597A76F" w14:textId="77777777" w:rsidR="001D3DA7" w:rsidRDefault="00407865">
      <w:pPr>
        <w:pStyle w:val="a3"/>
        <w:ind w:right="220"/>
      </w:pPr>
      <w:r>
        <w:t>владение умением редактировать и совершенствовать собственные письменные высказывания с учётом норм русского литературного языка;</w:t>
      </w:r>
    </w:p>
    <w:p w14:paraId="65FF3519" w14:textId="77777777" w:rsidR="001D3DA7" w:rsidRDefault="00407865">
      <w:pPr>
        <w:pStyle w:val="a3"/>
        <w:ind w:right="215"/>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0AA4EFE1" w14:textId="77777777" w:rsidR="001D3DA7" w:rsidRDefault="00407865">
      <w:pPr>
        <w:pStyle w:val="a3"/>
        <w:spacing w:before="1"/>
        <w:ind w:right="218"/>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74933E83" w14:textId="77777777" w:rsidR="001D3DA7" w:rsidRDefault="00407865">
      <w:pPr>
        <w:pStyle w:val="a3"/>
        <w:ind w:right="213"/>
      </w:pPr>
      <w:r>
        <w:t>умение создавать собственные литературно-критические произведения на основе прочитанных художественных текстов;</w:t>
      </w:r>
    </w:p>
    <w:p w14:paraId="4FD21522" w14:textId="77777777" w:rsidR="001D3DA7" w:rsidRDefault="00407865">
      <w:pPr>
        <w:pStyle w:val="a3"/>
        <w:ind w:right="219"/>
      </w:pPr>
      <w:r>
        <w:t>умение самостоятельно работать с разными информационными источниками,</w:t>
      </w:r>
      <w:r>
        <w:rPr>
          <w:spacing w:val="-1"/>
        </w:rPr>
        <w:t xml:space="preserve"> </w:t>
      </w:r>
      <w:r>
        <w:t>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w:t>
      </w:r>
      <w:r>
        <w:rPr>
          <w:spacing w:val="80"/>
        </w:rPr>
        <w:t xml:space="preserve"> </w:t>
      </w:r>
      <w:r>
        <w:rPr>
          <w:spacing w:val="-2"/>
        </w:rPr>
        <w:t>систем.</w:t>
      </w:r>
    </w:p>
    <w:p w14:paraId="4981A8C5" w14:textId="77777777" w:rsidR="001D3DA7" w:rsidRDefault="00407865" w:rsidP="004C4C80">
      <w:pPr>
        <w:pStyle w:val="1"/>
        <w:numPr>
          <w:ilvl w:val="2"/>
          <w:numId w:val="195"/>
        </w:numPr>
        <w:tabs>
          <w:tab w:val="left" w:pos="1281"/>
        </w:tabs>
        <w:spacing w:before="240" w:line="276" w:lineRule="auto"/>
        <w:ind w:right="450" w:firstLine="0"/>
        <w:jc w:val="both"/>
      </w:pPr>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«Иностранный</w:t>
      </w:r>
      <w:r>
        <w:rPr>
          <w:spacing w:val="-5"/>
        </w:rPr>
        <w:t xml:space="preserve"> </w:t>
      </w:r>
      <w:r>
        <w:t>(английский) язык (базовый уровень)»</w:t>
      </w:r>
    </w:p>
    <w:p w14:paraId="0E346B3B" w14:textId="77777777" w:rsidR="001D3DA7" w:rsidRDefault="00407865" w:rsidP="004C4C80">
      <w:pPr>
        <w:pStyle w:val="a6"/>
        <w:numPr>
          <w:ilvl w:val="1"/>
          <w:numId w:val="185"/>
        </w:numPr>
        <w:tabs>
          <w:tab w:val="left" w:pos="1928"/>
        </w:tabs>
        <w:ind w:right="214" w:firstLine="708"/>
        <w:rPr>
          <w:sz w:val="24"/>
        </w:rPr>
      </w:pPr>
      <w:r>
        <w:rPr>
          <w:sz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C026BDC" w14:textId="77777777" w:rsidR="001D3DA7" w:rsidRDefault="001D3DA7">
      <w:pPr>
        <w:jc w:val="both"/>
        <w:rPr>
          <w:sz w:val="24"/>
        </w:rPr>
        <w:sectPr w:rsidR="001D3DA7">
          <w:pgSz w:w="11920" w:h="16850"/>
          <w:pgMar w:top="820" w:right="340" w:bottom="440" w:left="500" w:header="0" w:footer="208" w:gutter="0"/>
          <w:cols w:space="720"/>
        </w:sectPr>
      </w:pPr>
    </w:p>
    <w:p w14:paraId="53F09DF4" w14:textId="77777777" w:rsidR="001D3DA7" w:rsidRDefault="00407865" w:rsidP="004C4C80">
      <w:pPr>
        <w:pStyle w:val="a6"/>
        <w:numPr>
          <w:ilvl w:val="1"/>
          <w:numId w:val="185"/>
        </w:numPr>
        <w:tabs>
          <w:tab w:val="left" w:pos="1928"/>
        </w:tabs>
        <w:spacing w:before="78"/>
        <w:ind w:right="216" w:firstLine="708"/>
        <w:rPr>
          <w:sz w:val="24"/>
        </w:rPr>
      </w:pPr>
      <w:r>
        <w:rPr>
          <w:sz w:val="24"/>
        </w:rPr>
        <w:lastRenderedPageBreak/>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0E87AF9" w14:textId="77777777" w:rsidR="001D3DA7" w:rsidRDefault="00407865" w:rsidP="004C4C80">
      <w:pPr>
        <w:pStyle w:val="a6"/>
        <w:numPr>
          <w:ilvl w:val="1"/>
          <w:numId w:val="185"/>
        </w:numPr>
        <w:tabs>
          <w:tab w:val="left" w:pos="1928"/>
        </w:tabs>
        <w:spacing w:before="1"/>
        <w:ind w:right="216" w:firstLine="708"/>
        <w:rPr>
          <w:sz w:val="24"/>
        </w:rPr>
      </w:pPr>
      <w:r>
        <w:rPr>
          <w:sz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14:paraId="01C27A6D" w14:textId="77777777" w:rsidR="001D3DA7" w:rsidRDefault="00407865" w:rsidP="004C4C80">
      <w:pPr>
        <w:pStyle w:val="a6"/>
        <w:numPr>
          <w:ilvl w:val="1"/>
          <w:numId w:val="185"/>
        </w:numPr>
        <w:tabs>
          <w:tab w:val="left" w:pos="1928"/>
        </w:tabs>
        <w:ind w:right="219" w:firstLine="708"/>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CDF6484" w14:textId="77777777" w:rsidR="001D3DA7" w:rsidRDefault="00407865" w:rsidP="004C4C80">
      <w:pPr>
        <w:pStyle w:val="a6"/>
        <w:numPr>
          <w:ilvl w:val="1"/>
          <w:numId w:val="185"/>
        </w:numPr>
        <w:tabs>
          <w:tab w:val="left" w:pos="1928"/>
        </w:tabs>
        <w:ind w:left="1928" w:hanging="539"/>
        <w:rPr>
          <w:sz w:val="24"/>
        </w:rPr>
      </w:pPr>
      <w:r>
        <w:rPr>
          <w:sz w:val="24"/>
        </w:rPr>
        <w:t>Пояснительная</w:t>
      </w:r>
      <w:r>
        <w:rPr>
          <w:spacing w:val="-6"/>
          <w:sz w:val="24"/>
        </w:rPr>
        <w:t xml:space="preserve"> </w:t>
      </w:r>
      <w:r>
        <w:rPr>
          <w:spacing w:val="-2"/>
          <w:sz w:val="24"/>
        </w:rPr>
        <w:t>записка.</w:t>
      </w:r>
    </w:p>
    <w:p w14:paraId="411FE948" w14:textId="77777777" w:rsidR="001D3DA7" w:rsidRDefault="00407865" w:rsidP="004C4C80">
      <w:pPr>
        <w:pStyle w:val="a6"/>
        <w:numPr>
          <w:ilvl w:val="2"/>
          <w:numId w:val="185"/>
        </w:numPr>
        <w:tabs>
          <w:tab w:val="left" w:pos="2108"/>
        </w:tabs>
        <w:ind w:right="217" w:firstLine="708"/>
        <w:rPr>
          <w:sz w:val="24"/>
        </w:rPr>
      </w:pPr>
      <w:r>
        <w:rPr>
          <w:sz w:val="24"/>
        </w:rPr>
        <w:t>Программа по английскому языку (базовый уровень) на уровне среднего общего образования разработана на основе ФГОС СОО.</w:t>
      </w:r>
    </w:p>
    <w:p w14:paraId="00454B06" w14:textId="77777777" w:rsidR="001D3DA7" w:rsidRDefault="00407865" w:rsidP="004C4C80">
      <w:pPr>
        <w:pStyle w:val="a6"/>
        <w:numPr>
          <w:ilvl w:val="2"/>
          <w:numId w:val="185"/>
        </w:numPr>
        <w:tabs>
          <w:tab w:val="left" w:pos="2108"/>
        </w:tabs>
        <w:ind w:right="216" w:firstLine="708"/>
        <w:rPr>
          <w:sz w:val="24"/>
        </w:rPr>
      </w:pPr>
      <w:r>
        <w:rPr>
          <w:sz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7D5BCCD0" w14:textId="77777777" w:rsidR="001D3DA7" w:rsidRDefault="00407865" w:rsidP="004C4C80">
      <w:pPr>
        <w:pStyle w:val="a6"/>
        <w:numPr>
          <w:ilvl w:val="2"/>
          <w:numId w:val="185"/>
        </w:numPr>
        <w:tabs>
          <w:tab w:val="left" w:pos="2108"/>
        </w:tabs>
        <w:spacing w:before="1"/>
        <w:ind w:right="217" w:firstLine="708"/>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w:t>
      </w:r>
      <w:r>
        <w:rPr>
          <w:spacing w:val="40"/>
          <w:sz w:val="24"/>
        </w:rPr>
        <w:t xml:space="preserve"> </w:t>
      </w:r>
      <w:r>
        <w:rPr>
          <w:sz w:val="24"/>
        </w:rPr>
        <w:t>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45CD4B23" w14:textId="77777777" w:rsidR="001D3DA7" w:rsidRDefault="00407865" w:rsidP="004C4C80">
      <w:pPr>
        <w:pStyle w:val="a6"/>
        <w:numPr>
          <w:ilvl w:val="2"/>
          <w:numId w:val="185"/>
        </w:numPr>
        <w:tabs>
          <w:tab w:val="left" w:pos="2108"/>
        </w:tabs>
        <w:ind w:right="217" w:firstLine="708"/>
        <w:rPr>
          <w:sz w:val="24"/>
        </w:rPr>
      </w:pPr>
      <w:r>
        <w:rPr>
          <w:sz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w:t>
      </w:r>
      <w:r>
        <w:rPr>
          <w:spacing w:val="40"/>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3"/>
          <w:sz w:val="24"/>
        </w:rPr>
        <w:t xml:space="preserve"> </w:t>
      </w:r>
      <w:r>
        <w:rPr>
          <w:sz w:val="24"/>
        </w:rPr>
        <w:t>базовом</w:t>
      </w:r>
      <w:r>
        <w:rPr>
          <w:spacing w:val="-4"/>
          <w:sz w:val="24"/>
        </w:rPr>
        <w:t xml:space="preserve"> </w:t>
      </w:r>
      <w:r>
        <w:rPr>
          <w:sz w:val="24"/>
        </w:rPr>
        <w:t>уровне</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отечественных</w:t>
      </w:r>
      <w:r>
        <w:rPr>
          <w:spacing w:val="-2"/>
          <w:sz w:val="24"/>
        </w:rPr>
        <w:t xml:space="preserve"> </w:t>
      </w:r>
      <w:r>
        <w:rPr>
          <w:sz w:val="24"/>
        </w:rPr>
        <w:t>методических</w:t>
      </w:r>
      <w:r>
        <w:rPr>
          <w:spacing w:val="-2"/>
          <w:sz w:val="24"/>
        </w:rPr>
        <w:t xml:space="preserve"> </w:t>
      </w:r>
      <w:r>
        <w:rPr>
          <w:sz w:val="24"/>
        </w:rPr>
        <w:t>традиций построения школьного курса английского языка и в соответствии с новыми реалиями и тенденциями развития общего образования.</w:t>
      </w:r>
    </w:p>
    <w:p w14:paraId="6FC86470" w14:textId="77777777" w:rsidR="001D3DA7" w:rsidRDefault="00407865" w:rsidP="004C4C80">
      <w:pPr>
        <w:pStyle w:val="a6"/>
        <w:numPr>
          <w:ilvl w:val="2"/>
          <w:numId w:val="185"/>
        </w:numPr>
        <w:tabs>
          <w:tab w:val="left" w:pos="2108"/>
        </w:tabs>
        <w:ind w:right="214" w:firstLine="708"/>
        <w:rPr>
          <w:sz w:val="24"/>
        </w:rPr>
      </w:pPr>
      <w:r>
        <w:rPr>
          <w:sz w:val="24"/>
        </w:rPr>
        <w:t>Учебному предмету «Иностранный (английский) язык» принадлежит важное место</w:t>
      </w:r>
      <w:r>
        <w:rPr>
          <w:spacing w:val="40"/>
          <w:sz w:val="24"/>
        </w:rPr>
        <w:t xml:space="preserve"> </w:t>
      </w:r>
      <w:r>
        <w:rPr>
          <w:sz w:val="24"/>
        </w:rPr>
        <w:t>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5C21E03" w14:textId="77777777" w:rsidR="001D3DA7" w:rsidRDefault="00407865" w:rsidP="004C4C80">
      <w:pPr>
        <w:pStyle w:val="a6"/>
        <w:numPr>
          <w:ilvl w:val="2"/>
          <w:numId w:val="185"/>
        </w:numPr>
        <w:tabs>
          <w:tab w:val="left" w:pos="2108"/>
        </w:tabs>
        <w:spacing w:before="1"/>
        <w:ind w:right="215" w:firstLine="708"/>
        <w:rPr>
          <w:sz w:val="24"/>
        </w:rPr>
      </w:pPr>
      <w:r>
        <w:rPr>
          <w:sz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30646B6" w14:textId="77777777" w:rsidR="001D3DA7" w:rsidRDefault="00407865" w:rsidP="004C4C80">
      <w:pPr>
        <w:pStyle w:val="a6"/>
        <w:numPr>
          <w:ilvl w:val="2"/>
          <w:numId w:val="185"/>
        </w:numPr>
        <w:tabs>
          <w:tab w:val="left" w:pos="2108"/>
        </w:tabs>
        <w:ind w:right="213" w:firstLine="708"/>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12D38412" w14:textId="77777777" w:rsidR="001D3DA7" w:rsidRDefault="001D3DA7">
      <w:pPr>
        <w:jc w:val="both"/>
        <w:rPr>
          <w:sz w:val="24"/>
        </w:rPr>
        <w:sectPr w:rsidR="001D3DA7">
          <w:pgSz w:w="11920" w:h="16850"/>
          <w:pgMar w:top="820" w:right="340" w:bottom="440" w:left="500" w:header="0" w:footer="208" w:gutter="0"/>
          <w:cols w:space="720"/>
        </w:sectPr>
      </w:pPr>
    </w:p>
    <w:p w14:paraId="577E52BF" w14:textId="77777777" w:rsidR="001D3DA7" w:rsidRDefault="00407865">
      <w:pPr>
        <w:pStyle w:val="a3"/>
        <w:spacing w:before="78"/>
        <w:ind w:right="214"/>
      </w:pPr>
      <w:r>
        <w:lastRenderedPageBreak/>
        <w:t>96.5.8 Значимость владения иностранными языками как первым, так</w:t>
      </w:r>
      <w:r>
        <w:rPr>
          <w:spacing w:val="40"/>
        </w:rPr>
        <w:t xml:space="preserve"> </w:t>
      </w:r>
      <w:r>
        <w:t>и вторым,</w:t>
      </w:r>
      <w:r>
        <w:rPr>
          <w:spacing w:val="80"/>
        </w:rPr>
        <w:t xml:space="preserve"> </w:t>
      </w:r>
      <w:r>
        <w:t xml:space="preserve">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w:t>
      </w:r>
      <w:r>
        <w:rPr>
          <w:spacing w:val="-2"/>
        </w:rPr>
        <w:t>задач.</w:t>
      </w:r>
    </w:p>
    <w:p w14:paraId="243949AC" w14:textId="77777777" w:rsidR="001D3DA7" w:rsidRDefault="00407865" w:rsidP="004C4C80">
      <w:pPr>
        <w:pStyle w:val="a6"/>
        <w:numPr>
          <w:ilvl w:val="2"/>
          <w:numId w:val="184"/>
        </w:numPr>
        <w:tabs>
          <w:tab w:val="left" w:pos="2108"/>
        </w:tabs>
        <w:spacing w:before="1"/>
        <w:ind w:right="215" w:firstLine="708"/>
        <w:rPr>
          <w:sz w:val="24"/>
        </w:rPr>
      </w:pPr>
      <w:r>
        <w:rPr>
          <w:sz w:val="24"/>
        </w:rPr>
        <w:t>Возрастание значимости владения иностранными языками приводит к переосмыслению целей и содержания обучения предмету.</w:t>
      </w:r>
    </w:p>
    <w:p w14:paraId="44CC0E9F" w14:textId="77777777" w:rsidR="001D3DA7" w:rsidRDefault="00407865" w:rsidP="004C4C80">
      <w:pPr>
        <w:pStyle w:val="a6"/>
        <w:numPr>
          <w:ilvl w:val="2"/>
          <w:numId w:val="184"/>
        </w:numPr>
        <w:tabs>
          <w:tab w:val="left" w:pos="2228"/>
        </w:tabs>
        <w:ind w:right="211" w:firstLine="708"/>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w:t>
      </w:r>
      <w:r>
        <w:rPr>
          <w:spacing w:val="-1"/>
          <w:sz w:val="24"/>
        </w:rPr>
        <w:t xml:space="preserve"> </w:t>
      </w:r>
      <w:r>
        <w:rPr>
          <w:sz w:val="24"/>
        </w:rPr>
        <w:t>как</w:t>
      </w:r>
      <w:r>
        <w:rPr>
          <w:spacing w:val="-2"/>
          <w:sz w:val="24"/>
        </w:rPr>
        <w:t xml:space="preserve"> </w:t>
      </w:r>
      <w:r>
        <w:rPr>
          <w:sz w:val="24"/>
        </w:rPr>
        <w:t>ценный</w:t>
      </w:r>
      <w:r>
        <w:rPr>
          <w:spacing w:val="-2"/>
          <w:sz w:val="24"/>
        </w:rPr>
        <w:t xml:space="preserve"> </w:t>
      </w:r>
      <w:r>
        <w:rPr>
          <w:sz w:val="24"/>
        </w:rPr>
        <w:t>ресурс</w:t>
      </w:r>
      <w:r>
        <w:rPr>
          <w:spacing w:val="-1"/>
          <w:sz w:val="24"/>
        </w:rPr>
        <w:t xml:space="preserve"> </w:t>
      </w:r>
      <w:r>
        <w:rPr>
          <w:sz w:val="24"/>
        </w:rPr>
        <w:t>личности для</w:t>
      </w:r>
      <w:r>
        <w:rPr>
          <w:spacing w:val="-2"/>
          <w:sz w:val="24"/>
        </w:rPr>
        <w:t xml:space="preserve"> </w:t>
      </w:r>
      <w:r>
        <w:rPr>
          <w:sz w:val="24"/>
        </w:rPr>
        <w:t>социальной адаптации</w:t>
      </w:r>
      <w:r>
        <w:rPr>
          <w:spacing w:val="-2"/>
          <w:sz w:val="24"/>
        </w:rPr>
        <w:t xml:space="preserve"> </w:t>
      </w:r>
      <w:r>
        <w:rPr>
          <w:sz w:val="24"/>
        </w:rPr>
        <w:t>и самореализации (в</w:t>
      </w:r>
      <w:r>
        <w:rPr>
          <w:spacing w:val="-2"/>
          <w:sz w:val="24"/>
        </w:rPr>
        <w:t xml:space="preserve"> </w:t>
      </w:r>
      <w:r>
        <w:rPr>
          <w:sz w:val="24"/>
        </w:rPr>
        <w:t>том</w:t>
      </w:r>
      <w:r>
        <w:rPr>
          <w:spacing w:val="-3"/>
          <w:sz w:val="24"/>
        </w:rPr>
        <w:t xml:space="preserve"> </w:t>
      </w:r>
      <w:r>
        <w:rPr>
          <w:sz w:val="24"/>
        </w:rPr>
        <w:t xml:space="preserve">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w:t>
      </w:r>
      <w:r>
        <w:rPr>
          <w:spacing w:val="-2"/>
          <w:sz w:val="24"/>
        </w:rPr>
        <w:t>народов.</w:t>
      </w:r>
    </w:p>
    <w:p w14:paraId="6359BA02" w14:textId="77777777" w:rsidR="001D3DA7" w:rsidRDefault="00407865" w:rsidP="004C4C80">
      <w:pPr>
        <w:pStyle w:val="a6"/>
        <w:numPr>
          <w:ilvl w:val="2"/>
          <w:numId w:val="184"/>
        </w:numPr>
        <w:tabs>
          <w:tab w:val="left" w:pos="2228"/>
        </w:tabs>
        <w:ind w:right="215" w:firstLine="708"/>
        <w:rPr>
          <w:sz w:val="24"/>
        </w:rPr>
      </w:pPr>
      <w:r>
        <w:rPr>
          <w:sz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0441CD2D" w14:textId="77777777" w:rsidR="001D3DA7" w:rsidRDefault="00407865">
      <w:pPr>
        <w:pStyle w:val="a3"/>
        <w:spacing w:before="1"/>
        <w:ind w:right="223"/>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6B68E0C8" w14:textId="77777777" w:rsidR="001D3DA7" w:rsidRDefault="00407865">
      <w:pPr>
        <w:pStyle w:val="a3"/>
        <w:ind w:right="219"/>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318443A8" w14:textId="77777777" w:rsidR="001D3DA7" w:rsidRDefault="00407865">
      <w:pPr>
        <w:pStyle w:val="a3"/>
        <w:ind w:right="215"/>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w:t>
      </w:r>
      <w:r>
        <w:rPr>
          <w:spacing w:val="-1"/>
        </w:rPr>
        <w:t xml:space="preserve"> </w:t>
      </w:r>
      <w:r>
        <w:t>особенностям учащихся на</w:t>
      </w:r>
      <w:r>
        <w:rPr>
          <w:spacing w:val="-1"/>
        </w:rPr>
        <w:t xml:space="preserve"> </w:t>
      </w:r>
      <w:r>
        <w:t>уровне</w:t>
      </w:r>
      <w:r>
        <w:rPr>
          <w:spacing w:val="-1"/>
        </w:rPr>
        <w:t xml:space="preserve"> </w:t>
      </w:r>
      <w:r>
        <w:t>среднего общего образования, формирование умения представлять свою страну, её культуру в условиях межкультурного общения;</w:t>
      </w:r>
    </w:p>
    <w:p w14:paraId="3A244632" w14:textId="77777777" w:rsidR="001D3DA7" w:rsidRDefault="00407865">
      <w:pPr>
        <w:pStyle w:val="a3"/>
        <w:ind w:right="217"/>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1CA5AE8E" w14:textId="77777777" w:rsidR="001D3DA7" w:rsidRDefault="00407865">
      <w:pPr>
        <w:pStyle w:val="a3"/>
        <w:ind w:right="214"/>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14:paraId="1B262E84" w14:textId="77777777" w:rsidR="001D3DA7" w:rsidRDefault="00407865" w:rsidP="004C4C80">
      <w:pPr>
        <w:pStyle w:val="a6"/>
        <w:numPr>
          <w:ilvl w:val="2"/>
          <w:numId w:val="184"/>
        </w:numPr>
        <w:tabs>
          <w:tab w:val="left" w:pos="2228"/>
        </w:tabs>
        <w:ind w:right="214" w:firstLine="708"/>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w:t>
      </w:r>
      <w:r>
        <w:rPr>
          <w:spacing w:val="40"/>
          <w:sz w:val="24"/>
        </w:rPr>
        <w:t xml:space="preserve"> </w:t>
      </w:r>
      <w:r>
        <w:rPr>
          <w:sz w:val="24"/>
        </w:rPr>
        <w:t xml:space="preserve">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14:paraId="22D348E2" w14:textId="77777777" w:rsidR="001D3DA7" w:rsidRDefault="00407865" w:rsidP="004C4C80">
      <w:pPr>
        <w:pStyle w:val="a6"/>
        <w:numPr>
          <w:ilvl w:val="2"/>
          <w:numId w:val="184"/>
        </w:numPr>
        <w:tabs>
          <w:tab w:val="left" w:pos="2228"/>
        </w:tabs>
        <w:spacing w:before="1"/>
        <w:ind w:right="213" w:firstLine="708"/>
        <w:rPr>
          <w:sz w:val="24"/>
        </w:rPr>
      </w:pPr>
      <w:r>
        <w:rPr>
          <w:sz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w:t>
      </w:r>
      <w:r>
        <w:rPr>
          <w:spacing w:val="40"/>
          <w:sz w:val="24"/>
        </w:rPr>
        <w:t xml:space="preserve"> </w:t>
      </w:r>
      <w:r>
        <w:rPr>
          <w:sz w:val="24"/>
        </w:rPr>
        <w:t>общего образования при использовании новых педагогических технологий и возможностей цифровой образовательной среды.</w:t>
      </w:r>
    </w:p>
    <w:p w14:paraId="1E9FD228" w14:textId="77777777" w:rsidR="001D3DA7" w:rsidRDefault="00407865" w:rsidP="004C4C80">
      <w:pPr>
        <w:pStyle w:val="a6"/>
        <w:numPr>
          <w:ilvl w:val="2"/>
          <w:numId w:val="184"/>
        </w:numPr>
        <w:tabs>
          <w:tab w:val="left" w:pos="2228"/>
        </w:tabs>
        <w:ind w:right="216" w:firstLine="708"/>
        <w:rPr>
          <w:sz w:val="24"/>
        </w:rPr>
      </w:pPr>
      <w:r>
        <w:rPr>
          <w:sz w:val="24"/>
        </w:rPr>
        <w:t>«Иностранный</w:t>
      </w:r>
      <w:r>
        <w:rPr>
          <w:spacing w:val="-2"/>
          <w:sz w:val="24"/>
        </w:rPr>
        <w:t xml:space="preserve"> </w:t>
      </w:r>
      <w:r>
        <w:rPr>
          <w:sz w:val="24"/>
        </w:rPr>
        <w:t>язык» входит в</w:t>
      </w:r>
      <w:r>
        <w:rPr>
          <w:spacing w:val="-3"/>
          <w:sz w:val="24"/>
        </w:rPr>
        <w:t xml:space="preserve"> </w:t>
      </w:r>
      <w:r>
        <w:rPr>
          <w:sz w:val="24"/>
        </w:rPr>
        <w:t>предметную область «Иностранные</w:t>
      </w:r>
      <w:r>
        <w:rPr>
          <w:spacing w:val="-2"/>
          <w:sz w:val="24"/>
        </w:rPr>
        <w:t xml:space="preserve"> </w:t>
      </w:r>
      <w:r>
        <w:rPr>
          <w:sz w:val="24"/>
        </w:rPr>
        <w:t>языки» наряду с предметом «Второй иностранный язык», изучение которого</w:t>
      </w:r>
      <w:r>
        <w:rPr>
          <w:spacing w:val="-1"/>
          <w:sz w:val="24"/>
        </w:rPr>
        <w:t xml:space="preserve"> </w:t>
      </w:r>
      <w:r>
        <w:rPr>
          <w:sz w:val="24"/>
        </w:rPr>
        <w:t>происходит</w:t>
      </w:r>
      <w:r>
        <w:rPr>
          <w:spacing w:val="-1"/>
          <w:sz w:val="24"/>
        </w:rPr>
        <w:t xml:space="preserve"> </w:t>
      </w:r>
      <w:r>
        <w:rPr>
          <w:sz w:val="24"/>
        </w:rPr>
        <w:t>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744E0A04" w14:textId="77777777" w:rsidR="001D3DA7" w:rsidRDefault="001D3DA7">
      <w:pPr>
        <w:jc w:val="both"/>
        <w:rPr>
          <w:sz w:val="24"/>
        </w:rPr>
        <w:sectPr w:rsidR="001D3DA7">
          <w:pgSz w:w="11920" w:h="16850"/>
          <w:pgMar w:top="820" w:right="340" w:bottom="440" w:left="500" w:header="0" w:footer="208" w:gutter="0"/>
          <w:cols w:space="720"/>
        </w:sectPr>
      </w:pPr>
    </w:p>
    <w:p w14:paraId="70E33236" w14:textId="77777777" w:rsidR="001D3DA7" w:rsidRDefault="00407865" w:rsidP="004C4C80">
      <w:pPr>
        <w:pStyle w:val="a6"/>
        <w:numPr>
          <w:ilvl w:val="2"/>
          <w:numId w:val="184"/>
        </w:numPr>
        <w:tabs>
          <w:tab w:val="left" w:pos="2228"/>
        </w:tabs>
        <w:spacing w:before="78"/>
        <w:ind w:right="221" w:firstLine="708"/>
        <w:rPr>
          <w:sz w:val="24"/>
        </w:rPr>
      </w:pPr>
      <w:r>
        <w:rPr>
          <w:sz w:val="24"/>
        </w:rPr>
        <w:lastRenderedPageBreak/>
        <w:t>Общее число часов, рекомендованных для изучения иностранного (английского) языка</w:t>
      </w:r>
      <w:r>
        <w:rPr>
          <w:spacing w:val="-2"/>
          <w:sz w:val="24"/>
        </w:rPr>
        <w:t xml:space="preserve"> </w:t>
      </w:r>
      <w:r>
        <w:rPr>
          <w:sz w:val="24"/>
        </w:rPr>
        <w:t>–</w:t>
      </w:r>
      <w:r>
        <w:rPr>
          <w:spacing w:val="-2"/>
          <w:sz w:val="24"/>
        </w:rPr>
        <w:t xml:space="preserve"> </w:t>
      </w:r>
      <w:r>
        <w:rPr>
          <w:sz w:val="24"/>
        </w:rPr>
        <w:t>204</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10</w:t>
      </w:r>
      <w:r>
        <w:rPr>
          <w:spacing w:val="-1"/>
          <w:sz w:val="24"/>
        </w:rPr>
        <w:t xml:space="preserve"> </w:t>
      </w:r>
      <w:r>
        <w:rPr>
          <w:sz w:val="24"/>
        </w:rPr>
        <w:t>классе</w:t>
      </w:r>
      <w:r>
        <w:rPr>
          <w:spacing w:val="-2"/>
          <w:sz w:val="24"/>
        </w:rPr>
        <w:t xml:space="preserve"> </w:t>
      </w:r>
      <w:r>
        <w:rPr>
          <w:sz w:val="24"/>
        </w:rPr>
        <w:t>–</w:t>
      </w:r>
      <w:r>
        <w:rPr>
          <w:spacing w:val="-1"/>
          <w:sz w:val="24"/>
        </w:rPr>
        <w:t xml:space="preserve"> </w:t>
      </w:r>
      <w:r>
        <w:rPr>
          <w:sz w:val="24"/>
        </w:rPr>
        <w:t>102 часа</w:t>
      </w:r>
      <w:r>
        <w:rPr>
          <w:spacing w:val="-2"/>
          <w:sz w:val="24"/>
        </w:rPr>
        <w:t xml:space="preserve"> </w:t>
      </w:r>
      <w:r>
        <w:rPr>
          <w:sz w:val="24"/>
        </w:rPr>
        <w:t>(3 часа в</w:t>
      </w:r>
      <w:r>
        <w:rPr>
          <w:spacing w:val="-2"/>
          <w:sz w:val="24"/>
        </w:rPr>
        <w:t xml:space="preserve"> </w:t>
      </w:r>
      <w:r>
        <w:rPr>
          <w:sz w:val="24"/>
        </w:rPr>
        <w:t>неделю),</w:t>
      </w:r>
      <w:r>
        <w:rPr>
          <w:spacing w:val="-1"/>
          <w:sz w:val="24"/>
        </w:rPr>
        <w:t xml:space="preserve"> </w:t>
      </w:r>
      <w:r>
        <w:rPr>
          <w:sz w:val="24"/>
        </w:rPr>
        <w:t>в</w:t>
      </w:r>
      <w:r>
        <w:rPr>
          <w:spacing w:val="-2"/>
          <w:sz w:val="24"/>
        </w:rPr>
        <w:t xml:space="preserve"> </w:t>
      </w:r>
      <w:r>
        <w:rPr>
          <w:sz w:val="24"/>
        </w:rPr>
        <w:t>11</w:t>
      </w:r>
      <w:r>
        <w:rPr>
          <w:spacing w:val="-1"/>
          <w:sz w:val="24"/>
        </w:rPr>
        <w:t xml:space="preserve"> </w:t>
      </w:r>
      <w:r>
        <w:rPr>
          <w:sz w:val="24"/>
        </w:rPr>
        <w:t>классе –</w:t>
      </w:r>
      <w:r>
        <w:rPr>
          <w:spacing w:val="-1"/>
          <w:sz w:val="24"/>
        </w:rPr>
        <w:t xml:space="preserve"> </w:t>
      </w:r>
      <w:r>
        <w:rPr>
          <w:sz w:val="24"/>
        </w:rPr>
        <w:t>102</w:t>
      </w:r>
      <w:r>
        <w:rPr>
          <w:spacing w:val="-1"/>
          <w:sz w:val="24"/>
        </w:rPr>
        <w:t xml:space="preserve"> </w:t>
      </w:r>
      <w:r>
        <w:rPr>
          <w:sz w:val="24"/>
        </w:rPr>
        <w:t>часа (3</w:t>
      </w:r>
      <w:r>
        <w:rPr>
          <w:spacing w:val="-1"/>
          <w:sz w:val="24"/>
        </w:rPr>
        <w:t xml:space="preserve"> </w:t>
      </w:r>
      <w:r>
        <w:rPr>
          <w:sz w:val="24"/>
        </w:rPr>
        <w:t>часа</w:t>
      </w:r>
      <w:r>
        <w:rPr>
          <w:spacing w:val="-2"/>
          <w:sz w:val="24"/>
        </w:rPr>
        <w:t xml:space="preserve"> </w:t>
      </w:r>
      <w:r>
        <w:rPr>
          <w:sz w:val="24"/>
        </w:rPr>
        <w:t>в</w:t>
      </w:r>
      <w:r>
        <w:rPr>
          <w:spacing w:val="-2"/>
          <w:sz w:val="24"/>
        </w:rPr>
        <w:t xml:space="preserve"> </w:t>
      </w:r>
      <w:r>
        <w:rPr>
          <w:sz w:val="24"/>
        </w:rPr>
        <w:t>неделю).</w:t>
      </w:r>
    </w:p>
    <w:p w14:paraId="570A3E12" w14:textId="77777777" w:rsidR="001D3DA7" w:rsidRDefault="00407865" w:rsidP="004C4C80">
      <w:pPr>
        <w:pStyle w:val="a6"/>
        <w:numPr>
          <w:ilvl w:val="2"/>
          <w:numId w:val="184"/>
        </w:numPr>
        <w:tabs>
          <w:tab w:val="left" w:pos="2228"/>
        </w:tabs>
        <w:ind w:right="219" w:firstLine="708"/>
        <w:rPr>
          <w:sz w:val="24"/>
        </w:rPr>
      </w:pPr>
      <w:r>
        <w:rPr>
          <w:sz w:val="24"/>
        </w:rPr>
        <w:t>Требования к предметным результатам для среднего общего образования констатируют необходимость к окончанию 11</w:t>
      </w:r>
      <w:r>
        <w:rPr>
          <w:spacing w:val="-3"/>
          <w:sz w:val="24"/>
        </w:rPr>
        <w:t xml:space="preserve"> </w:t>
      </w:r>
      <w:r>
        <w:rPr>
          <w:sz w:val="24"/>
        </w:rPr>
        <w:t>класса владения умением</w:t>
      </w:r>
      <w:r>
        <w:rPr>
          <w:spacing w:val="-1"/>
          <w:sz w:val="24"/>
        </w:rPr>
        <w:t xml:space="preserve"> </w:t>
      </w:r>
      <w:r>
        <w:rPr>
          <w:sz w:val="24"/>
        </w:rPr>
        <w:t>общаться на</w:t>
      </w:r>
      <w:r>
        <w:rPr>
          <w:spacing w:val="-1"/>
          <w:sz w:val="24"/>
        </w:rPr>
        <w:t xml:space="preserve"> </w:t>
      </w:r>
      <w:r>
        <w:rPr>
          <w:sz w:val="24"/>
        </w:rPr>
        <w:t>иностранном (английском) языке в разных формах (устно и письменно, непосредственно и опосредованно, в</w:t>
      </w:r>
      <w:r>
        <w:rPr>
          <w:spacing w:val="40"/>
          <w:sz w:val="24"/>
        </w:rPr>
        <w:t xml:space="preserve"> </w:t>
      </w:r>
      <w:r>
        <w:rPr>
          <w:sz w:val="24"/>
        </w:rPr>
        <w:t>том числе через Интернет) на пороговом уровне.</w:t>
      </w:r>
    </w:p>
    <w:p w14:paraId="3EFC2D81" w14:textId="77777777" w:rsidR="001D3DA7" w:rsidRDefault="00407865" w:rsidP="004C4C80">
      <w:pPr>
        <w:pStyle w:val="a6"/>
        <w:numPr>
          <w:ilvl w:val="2"/>
          <w:numId w:val="184"/>
        </w:numPr>
        <w:tabs>
          <w:tab w:val="left" w:pos="2228"/>
        </w:tabs>
        <w:spacing w:before="1"/>
        <w:ind w:right="216" w:firstLine="708"/>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w:t>
      </w:r>
      <w:r>
        <w:rPr>
          <w:spacing w:val="40"/>
          <w:sz w:val="24"/>
        </w:rPr>
        <w:t xml:space="preserve"> </w:t>
      </w:r>
      <w:r>
        <w:rPr>
          <w:sz w:val="24"/>
        </w:rPr>
        <w:t>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6B6A7618" w14:textId="77777777" w:rsidR="001D3DA7" w:rsidRDefault="00407865" w:rsidP="004C4C80">
      <w:pPr>
        <w:pStyle w:val="a6"/>
        <w:numPr>
          <w:ilvl w:val="1"/>
          <w:numId w:val="185"/>
        </w:numPr>
        <w:tabs>
          <w:tab w:val="left" w:pos="1928"/>
        </w:tabs>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6E415474" w14:textId="77777777" w:rsidR="001D3DA7" w:rsidRDefault="00407865" w:rsidP="004C4C80">
      <w:pPr>
        <w:pStyle w:val="a6"/>
        <w:numPr>
          <w:ilvl w:val="2"/>
          <w:numId w:val="185"/>
        </w:numPr>
        <w:tabs>
          <w:tab w:val="left" w:pos="2108"/>
        </w:tabs>
        <w:spacing w:before="1"/>
        <w:ind w:left="2108" w:hanging="719"/>
        <w:rPr>
          <w:sz w:val="24"/>
        </w:rPr>
      </w:pPr>
      <w:r>
        <w:rPr>
          <w:sz w:val="24"/>
        </w:rPr>
        <w:t>Коммуникативные</w:t>
      </w:r>
      <w:r>
        <w:rPr>
          <w:spacing w:val="-11"/>
          <w:sz w:val="24"/>
        </w:rPr>
        <w:t xml:space="preserve"> </w:t>
      </w:r>
      <w:r>
        <w:rPr>
          <w:spacing w:val="-2"/>
          <w:sz w:val="24"/>
        </w:rPr>
        <w:t>умения.</w:t>
      </w:r>
    </w:p>
    <w:p w14:paraId="5B51C8F8" w14:textId="77777777" w:rsidR="001D3DA7" w:rsidRDefault="00407865">
      <w:pPr>
        <w:pStyle w:val="a3"/>
        <w:ind w:right="225"/>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97C269" w14:textId="77777777" w:rsidR="001D3DA7" w:rsidRDefault="00407865">
      <w:pPr>
        <w:pStyle w:val="a3"/>
        <w:ind w:left="1389" w:firstLine="0"/>
      </w:pPr>
      <w:r>
        <w:t>Повседневная</w:t>
      </w:r>
      <w:r>
        <w:rPr>
          <w:spacing w:val="11"/>
        </w:rPr>
        <w:t xml:space="preserve"> </w:t>
      </w:r>
      <w:r>
        <w:t>жизнь</w:t>
      </w:r>
      <w:r>
        <w:rPr>
          <w:spacing w:val="10"/>
        </w:rPr>
        <w:t xml:space="preserve"> </w:t>
      </w:r>
      <w:r>
        <w:t>семьи.</w:t>
      </w:r>
      <w:r>
        <w:rPr>
          <w:spacing w:val="9"/>
        </w:rPr>
        <w:t xml:space="preserve"> </w:t>
      </w:r>
      <w:r>
        <w:t>Межличностные</w:t>
      </w:r>
      <w:r>
        <w:rPr>
          <w:spacing w:val="7"/>
        </w:rPr>
        <w:t xml:space="preserve"> </w:t>
      </w:r>
      <w:r>
        <w:t>отношения</w:t>
      </w:r>
      <w:r>
        <w:rPr>
          <w:spacing w:val="9"/>
        </w:rPr>
        <w:t xml:space="preserve"> </w:t>
      </w:r>
      <w:r>
        <w:t>в</w:t>
      </w:r>
      <w:r>
        <w:rPr>
          <w:spacing w:val="9"/>
        </w:rPr>
        <w:t xml:space="preserve"> </w:t>
      </w:r>
      <w:r>
        <w:t>семье,</w:t>
      </w:r>
      <w:r>
        <w:rPr>
          <w:spacing w:val="9"/>
        </w:rPr>
        <w:t xml:space="preserve"> </w:t>
      </w:r>
      <w:r>
        <w:t>с</w:t>
      </w:r>
      <w:r>
        <w:rPr>
          <w:spacing w:val="10"/>
        </w:rPr>
        <w:t xml:space="preserve"> </w:t>
      </w:r>
      <w:r>
        <w:t>друзьями</w:t>
      </w:r>
      <w:r>
        <w:rPr>
          <w:spacing w:val="19"/>
        </w:rPr>
        <w:t xml:space="preserve"> </w:t>
      </w:r>
      <w:r>
        <w:t>и</w:t>
      </w:r>
      <w:r>
        <w:rPr>
          <w:spacing w:val="10"/>
        </w:rPr>
        <w:t xml:space="preserve"> </w:t>
      </w:r>
      <w:r>
        <w:rPr>
          <w:spacing w:val="-2"/>
        </w:rPr>
        <w:t>знакомыми.</w:t>
      </w:r>
    </w:p>
    <w:p w14:paraId="380A1AB3" w14:textId="77777777" w:rsidR="001D3DA7" w:rsidRDefault="00407865">
      <w:pPr>
        <w:pStyle w:val="a3"/>
        <w:ind w:firstLine="0"/>
      </w:pPr>
      <w:r>
        <w:t>Конфликтные</w:t>
      </w:r>
      <w:r>
        <w:rPr>
          <w:spacing w:val="-8"/>
        </w:rPr>
        <w:t xml:space="preserve"> </w:t>
      </w:r>
      <w:r>
        <w:t>ситуации,</w:t>
      </w:r>
      <w:r>
        <w:rPr>
          <w:spacing w:val="-3"/>
        </w:rPr>
        <w:t xml:space="preserve"> </w:t>
      </w:r>
      <w:r>
        <w:t>их</w:t>
      </w:r>
      <w:r>
        <w:rPr>
          <w:spacing w:val="-4"/>
        </w:rPr>
        <w:t xml:space="preserve"> </w:t>
      </w:r>
      <w:r>
        <w:t>предупреждение</w:t>
      </w:r>
      <w:r>
        <w:rPr>
          <w:spacing w:val="-4"/>
        </w:rPr>
        <w:t xml:space="preserve"> </w:t>
      </w:r>
      <w:r>
        <w:t>и</w:t>
      </w:r>
      <w:r>
        <w:rPr>
          <w:spacing w:val="-5"/>
        </w:rPr>
        <w:t xml:space="preserve"> </w:t>
      </w:r>
      <w:r>
        <w:rPr>
          <w:spacing w:val="-2"/>
        </w:rPr>
        <w:t>разрешение.</w:t>
      </w:r>
    </w:p>
    <w:p w14:paraId="76AF15DF" w14:textId="77777777" w:rsidR="001D3DA7" w:rsidRDefault="00407865">
      <w:pPr>
        <w:pStyle w:val="a3"/>
        <w:ind w:left="1389" w:firstLine="0"/>
      </w:pPr>
      <w:r>
        <w:t>Внешность</w:t>
      </w:r>
      <w:r>
        <w:rPr>
          <w:spacing w:val="-8"/>
        </w:rPr>
        <w:t xml:space="preserve"> </w:t>
      </w:r>
      <w:r>
        <w:t>и</w:t>
      </w:r>
      <w:r>
        <w:rPr>
          <w:spacing w:val="-4"/>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14:paraId="35E70BD7" w14:textId="77777777" w:rsidR="001D3DA7" w:rsidRDefault="00407865">
      <w:pPr>
        <w:pStyle w:val="a3"/>
        <w:ind w:right="222"/>
      </w:pPr>
      <w:r>
        <w:t>Здоровый образ жизни и забота о здоровье: режим труда и отдыха, спорт,</w:t>
      </w:r>
      <w:r>
        <w:rPr>
          <w:spacing w:val="40"/>
        </w:rPr>
        <w:t xml:space="preserve"> </w:t>
      </w:r>
      <w:r>
        <w:t>сбалансированное питание, посещение врача. Отказ от вредных привычек.</w:t>
      </w:r>
    </w:p>
    <w:p w14:paraId="7BBE0C72" w14:textId="77777777" w:rsidR="001D3DA7" w:rsidRDefault="00407865">
      <w:pPr>
        <w:pStyle w:val="a3"/>
        <w:ind w:right="219"/>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обучающегося.</w:t>
      </w:r>
    </w:p>
    <w:p w14:paraId="44F06D58" w14:textId="77777777" w:rsidR="001D3DA7" w:rsidRDefault="00407865">
      <w:pPr>
        <w:pStyle w:val="a3"/>
        <w:ind w:right="212"/>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569FB397" w14:textId="77777777" w:rsidR="001D3DA7" w:rsidRDefault="00407865">
      <w:pPr>
        <w:pStyle w:val="a3"/>
        <w:ind w:right="225"/>
      </w:pPr>
      <w:r>
        <w:t>Молодёжь в современном обществе. Досуг молодёжи: чтение, кино, театр, музыка, музеи, Интернет, компьютерные игры. Любовь и дружба.</w:t>
      </w:r>
    </w:p>
    <w:p w14:paraId="47B993E7" w14:textId="77777777" w:rsidR="001D3DA7" w:rsidRDefault="00407865">
      <w:pPr>
        <w:pStyle w:val="a3"/>
        <w:ind w:left="1389" w:right="220" w:firstLine="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14:paraId="356BDBE9" w14:textId="77777777" w:rsidR="001D3DA7" w:rsidRDefault="00407865">
      <w:pPr>
        <w:pStyle w:val="a3"/>
        <w:ind w:left="1389" w:right="2057" w:firstLine="0"/>
        <w:jc w:val="left"/>
      </w:pPr>
      <w:r>
        <w:t>Проблемы</w:t>
      </w:r>
      <w:r>
        <w:rPr>
          <w:spacing w:val="-5"/>
        </w:rPr>
        <w:t xml:space="preserve"> </w:t>
      </w:r>
      <w:r>
        <w:t>экологии.</w:t>
      </w:r>
      <w:r>
        <w:rPr>
          <w:spacing w:val="-5"/>
        </w:rPr>
        <w:t xml:space="preserve"> </w:t>
      </w:r>
      <w:r>
        <w:t>Защита</w:t>
      </w:r>
      <w:r>
        <w:rPr>
          <w:spacing w:val="-5"/>
        </w:rPr>
        <w:t xml:space="preserve"> </w:t>
      </w:r>
      <w:r>
        <w:t>окружающей</w:t>
      </w:r>
      <w:r>
        <w:rPr>
          <w:spacing w:val="-6"/>
        </w:rPr>
        <w:t xml:space="preserve"> </w:t>
      </w:r>
      <w:r>
        <w:t>среды.</w:t>
      </w:r>
      <w:r>
        <w:rPr>
          <w:spacing w:val="-5"/>
        </w:rPr>
        <w:t xml:space="preserve"> </w:t>
      </w:r>
      <w:r>
        <w:t>Стихийные</w:t>
      </w:r>
      <w:r>
        <w:rPr>
          <w:spacing w:val="-7"/>
        </w:rPr>
        <w:t xml:space="preserve"> </w:t>
      </w:r>
      <w:r>
        <w:t>бедствия. Условия проживания в городской/сельской местности.</w:t>
      </w:r>
    </w:p>
    <w:p w14:paraId="05E04F11" w14:textId="77777777" w:rsidR="001D3DA7" w:rsidRDefault="00407865">
      <w:pPr>
        <w:pStyle w:val="a3"/>
        <w:spacing w:before="1"/>
        <w:ind w:right="225"/>
      </w:pPr>
      <w:r>
        <w:t>Технический прогресс: перспективы и последствия. Современные средства связи (мобильные телефоны, смартфоны, планшеты, компьютеры).</w:t>
      </w:r>
    </w:p>
    <w:p w14:paraId="0945F55A" w14:textId="77777777" w:rsidR="001D3DA7" w:rsidRDefault="00407865">
      <w:pPr>
        <w:pStyle w:val="a3"/>
        <w:ind w:right="214"/>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14:paraId="5BE23DAF" w14:textId="77777777" w:rsidR="001D3DA7" w:rsidRDefault="00407865">
      <w:pPr>
        <w:pStyle w:val="a3"/>
        <w:ind w:right="217"/>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1654110" w14:textId="77777777" w:rsidR="001D3DA7" w:rsidRDefault="00407865" w:rsidP="004C4C80">
      <w:pPr>
        <w:pStyle w:val="a6"/>
        <w:numPr>
          <w:ilvl w:val="3"/>
          <w:numId w:val="185"/>
        </w:numPr>
        <w:tabs>
          <w:tab w:val="left" w:pos="2288"/>
        </w:tabs>
        <w:ind w:left="2288" w:hanging="899"/>
        <w:rPr>
          <w:sz w:val="24"/>
        </w:rPr>
      </w:pPr>
      <w:r>
        <w:rPr>
          <w:spacing w:val="-2"/>
          <w:sz w:val="24"/>
        </w:rPr>
        <w:t>Говорение.</w:t>
      </w:r>
    </w:p>
    <w:p w14:paraId="747DB829" w14:textId="77777777" w:rsidR="001D3DA7" w:rsidRDefault="00407865">
      <w:pPr>
        <w:pStyle w:val="a3"/>
        <w:ind w:right="214"/>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160EE353" w14:textId="77777777" w:rsidR="001D3DA7" w:rsidRDefault="00407865">
      <w:pPr>
        <w:pStyle w:val="a3"/>
        <w:spacing w:line="274" w:lineRule="exact"/>
        <w:ind w:left="1389" w:firstLine="0"/>
      </w:pPr>
      <w:r>
        <w:t>диалог</w:t>
      </w:r>
      <w:r>
        <w:rPr>
          <w:spacing w:val="51"/>
        </w:rPr>
        <w:t xml:space="preserve"> </w:t>
      </w:r>
      <w:r>
        <w:t>этикетного</w:t>
      </w:r>
      <w:r>
        <w:rPr>
          <w:spacing w:val="51"/>
        </w:rPr>
        <w:t xml:space="preserve"> </w:t>
      </w:r>
      <w:r>
        <w:t>характера:</w:t>
      </w:r>
      <w:r>
        <w:rPr>
          <w:spacing w:val="53"/>
        </w:rPr>
        <w:t xml:space="preserve"> </w:t>
      </w:r>
      <w:r>
        <w:t>начинать,</w:t>
      </w:r>
      <w:r>
        <w:rPr>
          <w:spacing w:val="51"/>
        </w:rPr>
        <w:t xml:space="preserve"> </w:t>
      </w:r>
      <w:r>
        <w:t>поддерживать</w:t>
      </w:r>
      <w:r>
        <w:rPr>
          <w:spacing w:val="55"/>
        </w:rPr>
        <w:t xml:space="preserve"> </w:t>
      </w:r>
      <w:r>
        <w:t>и</w:t>
      </w:r>
      <w:r>
        <w:rPr>
          <w:spacing w:val="51"/>
        </w:rPr>
        <w:t xml:space="preserve"> </w:t>
      </w:r>
      <w:r>
        <w:t>заканчивать</w:t>
      </w:r>
      <w:r>
        <w:rPr>
          <w:spacing w:val="55"/>
        </w:rPr>
        <w:t xml:space="preserve"> </w:t>
      </w:r>
      <w:r>
        <w:t>разговор,</w:t>
      </w:r>
      <w:r>
        <w:rPr>
          <w:spacing w:val="53"/>
        </w:rPr>
        <w:t xml:space="preserve"> </w:t>
      </w:r>
      <w:r>
        <w:rPr>
          <w:spacing w:val="-2"/>
        </w:rPr>
        <w:t>вежливо</w:t>
      </w:r>
    </w:p>
    <w:p w14:paraId="5433A651" w14:textId="77777777" w:rsidR="001D3DA7" w:rsidRDefault="001D3DA7">
      <w:pPr>
        <w:spacing w:line="274" w:lineRule="exact"/>
        <w:sectPr w:rsidR="001D3DA7">
          <w:pgSz w:w="11920" w:h="16850"/>
          <w:pgMar w:top="820" w:right="340" w:bottom="440" w:left="500" w:header="0" w:footer="208" w:gutter="0"/>
          <w:cols w:space="720"/>
        </w:sectPr>
      </w:pPr>
    </w:p>
    <w:p w14:paraId="5C804FFC" w14:textId="77777777" w:rsidR="001D3DA7" w:rsidRDefault="00407865">
      <w:pPr>
        <w:pStyle w:val="a3"/>
        <w:spacing w:before="78"/>
        <w:ind w:right="220" w:firstLine="0"/>
      </w:pPr>
      <w:r>
        <w:lastRenderedPageBreak/>
        <w:t>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4189593A" w14:textId="77777777" w:rsidR="001D3DA7" w:rsidRDefault="00407865">
      <w:pPr>
        <w:pStyle w:val="a3"/>
        <w:ind w:right="219"/>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D30E860" w14:textId="77777777" w:rsidR="001D3DA7" w:rsidRDefault="00407865">
      <w:pPr>
        <w:pStyle w:val="a3"/>
        <w:spacing w:before="1"/>
        <w:ind w:right="22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84F90B3" w14:textId="77777777" w:rsidR="001D3DA7" w:rsidRDefault="00407865">
      <w:pPr>
        <w:pStyle w:val="a3"/>
        <w:ind w:right="221"/>
      </w:pPr>
      <w:r>
        <w:t>диалог-обмен</w:t>
      </w:r>
      <w:r>
        <w:rPr>
          <w:spacing w:val="-3"/>
        </w:rPr>
        <w:t xml:space="preserve"> </w:t>
      </w:r>
      <w:r>
        <w:t>мнениями:</w:t>
      </w:r>
      <w:r>
        <w:rPr>
          <w:spacing w:val="-3"/>
        </w:rPr>
        <w:t xml:space="preserve"> </w:t>
      </w:r>
      <w:r>
        <w:t>выражать</w:t>
      </w:r>
      <w:r>
        <w:rPr>
          <w:spacing w:val="-2"/>
        </w:rPr>
        <w:t xml:space="preserve"> </w:t>
      </w:r>
      <w:r>
        <w:t>свою</w:t>
      </w:r>
      <w:r>
        <w:rPr>
          <w:spacing w:val="-4"/>
        </w:rPr>
        <w:t xml:space="preserve"> </w:t>
      </w:r>
      <w:r>
        <w:t>точку</w:t>
      </w:r>
      <w:r>
        <w:rPr>
          <w:spacing w:val="-3"/>
        </w:rPr>
        <w:t xml:space="preserve"> </w:t>
      </w:r>
      <w:r>
        <w:t>зрения</w:t>
      </w:r>
      <w:r>
        <w:rPr>
          <w:spacing w:val="-3"/>
        </w:rPr>
        <w:t xml:space="preserve"> </w:t>
      </w:r>
      <w:r>
        <w:t>и</w:t>
      </w:r>
      <w:r>
        <w:rPr>
          <w:spacing w:val="-3"/>
        </w:rPr>
        <w:t xml:space="preserve"> </w:t>
      </w:r>
      <w:r>
        <w:t>обосновывать</w:t>
      </w:r>
      <w:r>
        <w:rPr>
          <w:spacing w:val="-3"/>
        </w:rPr>
        <w:t xml:space="preserve"> </w:t>
      </w:r>
      <w:r>
        <w:t>её;</w:t>
      </w:r>
      <w:r>
        <w:rPr>
          <w:spacing w:val="-3"/>
        </w:rPr>
        <w:t xml:space="preserve"> </w:t>
      </w:r>
      <w:r>
        <w:t>высказывать</w:t>
      </w:r>
      <w:r>
        <w:rPr>
          <w:spacing w:val="-2"/>
        </w:rPr>
        <w:t xml:space="preserve"> </w:t>
      </w:r>
      <w:r>
        <w:t>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F6F1D76" w14:textId="77777777" w:rsidR="001D3DA7" w:rsidRDefault="00407865">
      <w:pPr>
        <w:pStyle w:val="a3"/>
        <w:ind w:right="218"/>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74CA0A10" w14:textId="77777777" w:rsidR="001D3DA7" w:rsidRDefault="00407865">
      <w:pPr>
        <w:pStyle w:val="a3"/>
        <w:ind w:left="1389" w:firstLine="0"/>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14:paraId="05F0EB9F" w14:textId="77777777" w:rsidR="001D3DA7" w:rsidRDefault="00407865">
      <w:pPr>
        <w:pStyle w:val="a3"/>
        <w:ind w:right="223"/>
      </w:pPr>
      <w:r>
        <w:t>Развитие коммуникативных умений монологической речи на базе умений,</w:t>
      </w:r>
      <w:r>
        <w:rPr>
          <w:spacing w:val="40"/>
        </w:rPr>
        <w:t xml:space="preserve"> </w:t>
      </w:r>
      <w:r>
        <w:t>сформированных на уровне основного общего образования:</w:t>
      </w:r>
    </w:p>
    <w:p w14:paraId="068BE425" w14:textId="77777777" w:rsidR="001D3DA7" w:rsidRDefault="00407865">
      <w:pPr>
        <w:pStyle w:val="a3"/>
        <w:spacing w:before="1"/>
        <w:ind w:right="220"/>
      </w:pPr>
      <w:r>
        <w:t>создание устных связных монологических высказываний с использованием основных коммуникативных типов речи:</w:t>
      </w:r>
    </w:p>
    <w:p w14:paraId="3FBC0774" w14:textId="77777777" w:rsidR="001D3DA7" w:rsidRDefault="00407865">
      <w:pPr>
        <w:pStyle w:val="a3"/>
        <w:ind w:right="224"/>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2B76C6D5" w14:textId="77777777" w:rsidR="001D3DA7" w:rsidRDefault="00407865">
      <w:pPr>
        <w:pStyle w:val="a3"/>
        <w:ind w:left="1389" w:right="5770" w:firstLine="0"/>
        <w:jc w:val="left"/>
      </w:pPr>
      <w:r>
        <w:rPr>
          <w:spacing w:val="-2"/>
        </w:rPr>
        <w:t>повествование/сообщение; рассуждение;</w:t>
      </w:r>
    </w:p>
    <w:p w14:paraId="06B69D1E" w14:textId="77777777" w:rsidR="001D3DA7" w:rsidRDefault="00407865">
      <w:pPr>
        <w:pStyle w:val="a3"/>
        <w:ind w:right="218"/>
      </w:pPr>
      <w:r>
        <w:t>пересказ основного</w:t>
      </w:r>
      <w:r>
        <w:rPr>
          <w:spacing w:val="-1"/>
        </w:rPr>
        <w:t xml:space="preserve"> </w:t>
      </w:r>
      <w:r>
        <w:t>содержания,</w:t>
      </w:r>
      <w:r>
        <w:rPr>
          <w:spacing w:val="-1"/>
        </w:rPr>
        <w:t xml:space="preserve"> </w:t>
      </w:r>
      <w:r>
        <w:t>прочитанного/прослушанного</w:t>
      </w:r>
      <w:r>
        <w:rPr>
          <w:spacing w:val="-3"/>
        </w:rPr>
        <w:t xml:space="preserve"> </w:t>
      </w:r>
      <w:r>
        <w:t>текста с</w:t>
      </w:r>
      <w:r>
        <w:rPr>
          <w:spacing w:val="-2"/>
        </w:rPr>
        <w:t xml:space="preserve"> </w:t>
      </w:r>
      <w:r>
        <w:t>выражением</w:t>
      </w:r>
      <w:r>
        <w:rPr>
          <w:spacing w:val="-2"/>
        </w:rPr>
        <w:t xml:space="preserve"> </w:t>
      </w:r>
      <w:r>
        <w:t>своего отношения к событиям и фактам, изложенным в тексте;</w:t>
      </w:r>
    </w:p>
    <w:p w14:paraId="26B6432B" w14:textId="77777777" w:rsidR="001D3DA7" w:rsidRDefault="00407865">
      <w:pPr>
        <w:pStyle w:val="a3"/>
        <w:ind w:left="1389" w:firstLine="0"/>
      </w:pPr>
      <w:r>
        <w:t>устное</w:t>
      </w:r>
      <w:r>
        <w:rPr>
          <w:spacing w:val="-7"/>
        </w:rPr>
        <w:t xml:space="preserve"> </w:t>
      </w:r>
      <w:r>
        <w:t>представление</w:t>
      </w:r>
      <w:r>
        <w:rPr>
          <w:spacing w:val="-5"/>
        </w:rPr>
        <w:t xml:space="preserve"> </w:t>
      </w:r>
      <w:r>
        <w:t>(презентация)</w:t>
      </w:r>
      <w:r>
        <w:rPr>
          <w:spacing w:val="-5"/>
        </w:rPr>
        <w:t xml:space="preserve"> </w:t>
      </w:r>
      <w:r>
        <w:t>результатов</w:t>
      </w:r>
      <w:r>
        <w:rPr>
          <w:spacing w:val="-5"/>
        </w:rPr>
        <w:t xml:space="preserve"> </w:t>
      </w:r>
      <w:r>
        <w:t>выполненной</w:t>
      </w:r>
      <w:r>
        <w:rPr>
          <w:spacing w:val="-6"/>
        </w:rPr>
        <w:t xml:space="preserve"> </w:t>
      </w:r>
      <w:r>
        <w:t>проектной</w:t>
      </w:r>
      <w:r>
        <w:rPr>
          <w:spacing w:val="-4"/>
        </w:rPr>
        <w:t xml:space="preserve"> </w:t>
      </w:r>
      <w:r>
        <w:rPr>
          <w:spacing w:val="-2"/>
        </w:rPr>
        <w:t>работы.</w:t>
      </w:r>
    </w:p>
    <w:p w14:paraId="393B9619" w14:textId="77777777" w:rsidR="001D3DA7" w:rsidRDefault="00407865">
      <w:pPr>
        <w:pStyle w:val="a3"/>
        <w:ind w:right="213"/>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3DFA0FE1" w14:textId="77777777" w:rsidR="001D3DA7" w:rsidRDefault="00407865">
      <w:pPr>
        <w:pStyle w:val="a3"/>
        <w:ind w:left="1389" w:firstLine="0"/>
      </w:pPr>
      <w:r>
        <w:t>Объём</w:t>
      </w:r>
      <w:r>
        <w:rPr>
          <w:spacing w:val="-6"/>
        </w:rPr>
        <w:t xml:space="preserve"> </w:t>
      </w:r>
      <w:r>
        <w:t>монологического</w:t>
      </w:r>
      <w:r>
        <w:rPr>
          <w:spacing w:val="-2"/>
        </w:rPr>
        <w:t xml:space="preserve"> </w:t>
      </w:r>
      <w:r>
        <w:t>высказывания</w:t>
      </w:r>
      <w:r>
        <w:rPr>
          <w:spacing w:val="-1"/>
        </w:rPr>
        <w:t xml:space="preserve"> </w:t>
      </w:r>
      <w:r>
        <w:t>–</w:t>
      </w:r>
      <w:r>
        <w:rPr>
          <w:spacing w:val="-3"/>
        </w:rPr>
        <w:t xml:space="preserve"> </w:t>
      </w:r>
      <w:r>
        <w:t>до</w:t>
      </w:r>
      <w:r>
        <w:rPr>
          <w:spacing w:val="-2"/>
        </w:rPr>
        <w:t xml:space="preserve"> </w:t>
      </w:r>
      <w:r>
        <w:t>14</w:t>
      </w:r>
      <w:r>
        <w:rPr>
          <w:spacing w:val="-2"/>
        </w:rPr>
        <w:t xml:space="preserve"> фраз.</w:t>
      </w:r>
    </w:p>
    <w:p w14:paraId="3D3FF990" w14:textId="77777777" w:rsidR="001D3DA7" w:rsidRDefault="00407865" w:rsidP="004C4C80">
      <w:pPr>
        <w:pStyle w:val="a6"/>
        <w:numPr>
          <w:ilvl w:val="3"/>
          <w:numId w:val="185"/>
        </w:numPr>
        <w:tabs>
          <w:tab w:val="left" w:pos="2288"/>
        </w:tabs>
        <w:ind w:left="2288" w:hanging="899"/>
        <w:rPr>
          <w:sz w:val="24"/>
        </w:rPr>
      </w:pPr>
      <w:r>
        <w:rPr>
          <w:spacing w:val="-2"/>
          <w:sz w:val="24"/>
        </w:rPr>
        <w:t>Аудирование.</w:t>
      </w:r>
    </w:p>
    <w:p w14:paraId="5A55E672" w14:textId="77777777" w:rsidR="001D3DA7" w:rsidRDefault="00407865">
      <w:pPr>
        <w:pStyle w:val="a3"/>
        <w:ind w:right="216"/>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p>
    <w:p w14:paraId="2C769B27" w14:textId="77777777" w:rsidR="001D3DA7" w:rsidRDefault="00407865">
      <w:pPr>
        <w:pStyle w:val="a3"/>
        <w:spacing w:before="1"/>
        <w:ind w:firstLine="0"/>
      </w:pPr>
      <w:r>
        <w:t>/интересующей/запрашиваемой</w:t>
      </w:r>
      <w:r>
        <w:rPr>
          <w:spacing w:val="-14"/>
        </w:rPr>
        <w:t xml:space="preserve"> </w:t>
      </w:r>
      <w:r>
        <w:rPr>
          <w:spacing w:val="-2"/>
        </w:rPr>
        <w:t>информации.</w:t>
      </w:r>
    </w:p>
    <w:p w14:paraId="5D2AE4AF" w14:textId="77777777" w:rsidR="001D3DA7" w:rsidRDefault="00407865">
      <w:pPr>
        <w:pStyle w:val="a3"/>
        <w:ind w:right="215"/>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5193EC48" w14:textId="77777777" w:rsidR="001D3DA7" w:rsidRDefault="00407865">
      <w:pPr>
        <w:pStyle w:val="a3"/>
        <w:ind w:right="22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2DC76C6" w14:textId="77777777" w:rsidR="001D3DA7" w:rsidRDefault="00407865">
      <w:pPr>
        <w:pStyle w:val="a3"/>
        <w:ind w:right="22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EC563FE" w14:textId="77777777" w:rsidR="001D3DA7" w:rsidRDefault="00407865">
      <w:pPr>
        <w:pStyle w:val="a3"/>
        <w:spacing w:line="275" w:lineRule="exact"/>
        <w:ind w:left="1389"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2,5</w:t>
      </w:r>
      <w:r>
        <w:rPr>
          <w:spacing w:val="-3"/>
        </w:rPr>
        <w:t xml:space="preserve"> </w:t>
      </w:r>
      <w:r>
        <w:rPr>
          <w:spacing w:val="-2"/>
        </w:rPr>
        <w:t>минуты.</w:t>
      </w:r>
    </w:p>
    <w:p w14:paraId="0599EDDB" w14:textId="77777777" w:rsidR="001D3DA7" w:rsidRDefault="00407865" w:rsidP="004C4C80">
      <w:pPr>
        <w:pStyle w:val="a6"/>
        <w:numPr>
          <w:ilvl w:val="3"/>
          <w:numId w:val="185"/>
        </w:numPr>
        <w:tabs>
          <w:tab w:val="left" w:pos="2288"/>
        </w:tabs>
        <w:spacing w:line="275" w:lineRule="exact"/>
        <w:ind w:left="2288" w:hanging="899"/>
        <w:rPr>
          <w:sz w:val="24"/>
        </w:rPr>
      </w:pPr>
      <w:r>
        <w:rPr>
          <w:sz w:val="24"/>
        </w:rPr>
        <w:t>Смысловое</w:t>
      </w:r>
      <w:r>
        <w:rPr>
          <w:spacing w:val="-5"/>
          <w:sz w:val="24"/>
        </w:rPr>
        <w:t xml:space="preserve"> </w:t>
      </w:r>
      <w:r>
        <w:rPr>
          <w:spacing w:val="-2"/>
          <w:sz w:val="24"/>
        </w:rPr>
        <w:t>чтение.</w:t>
      </w:r>
    </w:p>
    <w:p w14:paraId="7D469138" w14:textId="77777777" w:rsidR="001D3DA7" w:rsidRDefault="00407865">
      <w:pPr>
        <w:pStyle w:val="a3"/>
        <w:ind w:right="217"/>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содержащих</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с</w:t>
      </w:r>
      <w:r>
        <w:rPr>
          <w:spacing w:val="80"/>
        </w:rPr>
        <w:t xml:space="preserve"> </w:t>
      </w:r>
      <w:r>
        <w:t>разной</w:t>
      </w:r>
    </w:p>
    <w:p w14:paraId="173E070F" w14:textId="77777777" w:rsidR="001D3DA7" w:rsidRDefault="001D3DA7">
      <w:pPr>
        <w:sectPr w:rsidR="001D3DA7">
          <w:pgSz w:w="11920" w:h="16850"/>
          <w:pgMar w:top="820" w:right="340" w:bottom="440" w:left="500" w:header="0" w:footer="208" w:gutter="0"/>
          <w:cols w:space="720"/>
        </w:sectPr>
      </w:pPr>
    </w:p>
    <w:p w14:paraId="41A18BB6" w14:textId="77777777" w:rsidR="001D3DA7" w:rsidRDefault="00407865">
      <w:pPr>
        <w:pStyle w:val="a3"/>
        <w:tabs>
          <w:tab w:val="left" w:pos="2146"/>
          <w:tab w:val="left" w:pos="2972"/>
          <w:tab w:val="left" w:pos="4972"/>
          <w:tab w:val="left" w:pos="6747"/>
          <w:tab w:val="left" w:pos="8741"/>
          <w:tab w:val="left" w:pos="9566"/>
        </w:tabs>
        <w:spacing w:before="78"/>
        <w:ind w:right="221" w:firstLine="0"/>
      </w:pPr>
      <w:r>
        <w:lastRenderedPageBreak/>
        <w:t xml:space="preserve">глубиной проникновения в их содержание 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содержания текста.</w:t>
      </w:r>
    </w:p>
    <w:p w14:paraId="6D79A6F9" w14:textId="77777777" w:rsidR="001D3DA7" w:rsidRDefault="00407865">
      <w:pPr>
        <w:pStyle w:val="a3"/>
        <w:spacing w:before="1"/>
        <w:ind w:right="217"/>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F0780D6" w14:textId="77777777" w:rsidR="001D3DA7" w:rsidRDefault="00407865">
      <w:pPr>
        <w:pStyle w:val="a3"/>
        <w:ind w:right="223"/>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0DE67E9E" w14:textId="77777777" w:rsidR="001D3DA7" w:rsidRDefault="00407865">
      <w:pPr>
        <w:pStyle w:val="a3"/>
        <w:ind w:right="216"/>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w:t>
      </w:r>
      <w:r>
        <w:rPr>
          <w:spacing w:val="-1"/>
        </w:rPr>
        <w:t xml:space="preserve"> </w:t>
      </w:r>
      <w:r>
        <w:t>на</w:t>
      </w:r>
      <w:r>
        <w:rPr>
          <w:spacing w:val="-2"/>
        </w:rPr>
        <w:t xml:space="preserve"> </w:t>
      </w:r>
      <w:r>
        <w:t>основе</w:t>
      </w:r>
      <w:r>
        <w:rPr>
          <w:spacing w:val="-3"/>
        </w:rPr>
        <w:t xml:space="preserve"> </w:t>
      </w:r>
      <w:r>
        <w:t>его</w:t>
      </w:r>
      <w:r>
        <w:rPr>
          <w:spacing w:val="-3"/>
        </w:rPr>
        <w:t xml:space="preserve"> </w:t>
      </w:r>
      <w:r>
        <w:t>информационной</w:t>
      </w:r>
      <w:r>
        <w:rPr>
          <w:spacing w:val="-3"/>
        </w:rPr>
        <w:t xml:space="preserve"> </w:t>
      </w:r>
      <w:r>
        <w:t>переработки</w:t>
      </w:r>
      <w:r>
        <w:rPr>
          <w:spacing w:val="-3"/>
        </w:rPr>
        <w:t xml:space="preserve"> </w:t>
      </w:r>
      <w:r>
        <w:t>(смыслового</w:t>
      </w:r>
      <w:r>
        <w:rPr>
          <w:spacing w:val="-2"/>
        </w:rPr>
        <w:t xml:space="preserve"> </w:t>
      </w:r>
      <w:r>
        <w:t>и структурного</w:t>
      </w:r>
      <w:r>
        <w:rPr>
          <w:spacing w:val="-3"/>
        </w:rPr>
        <w:t xml:space="preserve"> </w:t>
      </w:r>
      <w:r>
        <w:t>анализа</w:t>
      </w:r>
      <w:r>
        <w:rPr>
          <w:spacing w:val="-2"/>
        </w:rPr>
        <w:t xml:space="preserve"> </w:t>
      </w:r>
      <w:r>
        <w:t>отдельных частей текста, выборочного перевода), устанавливать причинно-следственную взаимосвязь изложенных в тексте фактов и событий.</w:t>
      </w:r>
    </w:p>
    <w:p w14:paraId="5E942406" w14:textId="77777777" w:rsidR="001D3DA7" w:rsidRDefault="00407865">
      <w:pPr>
        <w:pStyle w:val="a3"/>
        <w:ind w:right="213"/>
      </w:pPr>
      <w:r>
        <w:t>Чтение несплошных текстов (таблиц, диаграмм, графиков и другие) и понимание представленной в них информации.</w:t>
      </w:r>
    </w:p>
    <w:p w14:paraId="7436F5F5" w14:textId="77777777" w:rsidR="001D3DA7" w:rsidRDefault="00407865">
      <w:pPr>
        <w:pStyle w:val="a3"/>
        <w:ind w:right="218"/>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B86BAE6" w14:textId="77777777" w:rsidR="001D3DA7" w:rsidRDefault="00407865">
      <w:pPr>
        <w:pStyle w:val="a3"/>
        <w:spacing w:before="1"/>
        <w:ind w:left="1389"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14:paraId="7ABD1657" w14:textId="77777777" w:rsidR="001D3DA7" w:rsidRDefault="00407865" w:rsidP="004C4C80">
      <w:pPr>
        <w:pStyle w:val="a6"/>
        <w:numPr>
          <w:ilvl w:val="3"/>
          <w:numId w:val="185"/>
        </w:numPr>
        <w:tabs>
          <w:tab w:val="left" w:pos="2288"/>
        </w:tabs>
        <w:ind w:left="2288" w:hanging="899"/>
        <w:rPr>
          <w:sz w:val="24"/>
        </w:rPr>
      </w:pPr>
      <w:r>
        <w:rPr>
          <w:sz w:val="24"/>
        </w:rPr>
        <w:t>Письменная</w:t>
      </w:r>
      <w:r>
        <w:rPr>
          <w:spacing w:val="-4"/>
          <w:sz w:val="24"/>
        </w:rPr>
        <w:t xml:space="preserve"> </w:t>
      </w:r>
      <w:r>
        <w:rPr>
          <w:spacing w:val="-2"/>
          <w:sz w:val="24"/>
        </w:rPr>
        <w:t>речь.</w:t>
      </w:r>
    </w:p>
    <w:p w14:paraId="430F137F" w14:textId="77777777" w:rsidR="001D3DA7" w:rsidRDefault="00407865">
      <w:pPr>
        <w:pStyle w:val="a3"/>
        <w:ind w:right="219"/>
      </w:pPr>
      <w:r>
        <w:t>Развитие умений письменной речи на базе умений, сформированных на уровне основного общего образования:</w:t>
      </w:r>
    </w:p>
    <w:p w14:paraId="346BCDC6" w14:textId="77777777" w:rsidR="001D3DA7" w:rsidRDefault="00407865">
      <w:pPr>
        <w:pStyle w:val="a3"/>
        <w:ind w:right="218"/>
      </w:pPr>
      <w:r>
        <w:t>заполнение анкет и формуляров в соответствии с нормами, принятыми в стране/странах изучаемого языка;</w:t>
      </w:r>
    </w:p>
    <w:p w14:paraId="26C1E838" w14:textId="77777777" w:rsidR="001D3DA7" w:rsidRDefault="00407865">
      <w:pPr>
        <w:pStyle w:val="a3"/>
        <w:ind w:right="215"/>
      </w:pPr>
      <w:r>
        <w:t>написание резюме (CV) с сообщением основных сведений о себе в соответствии с</w:t>
      </w:r>
      <w:r>
        <w:rPr>
          <w:spacing w:val="80"/>
        </w:rPr>
        <w:t xml:space="preserve"> </w:t>
      </w:r>
      <w:r>
        <w:t>нормами, принятыми в стране/странах изучаемого языка;</w:t>
      </w:r>
    </w:p>
    <w:p w14:paraId="77F6642A" w14:textId="77777777" w:rsidR="001D3DA7" w:rsidRDefault="00407865">
      <w:pPr>
        <w:pStyle w:val="a3"/>
        <w:ind w:right="213"/>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426D8576" w14:textId="77777777" w:rsidR="001D3DA7" w:rsidRDefault="00407865">
      <w:pPr>
        <w:pStyle w:val="a3"/>
        <w:ind w:right="217"/>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7EA5D069" w14:textId="77777777" w:rsidR="001D3DA7" w:rsidRDefault="00407865">
      <w:pPr>
        <w:pStyle w:val="a3"/>
        <w:ind w:right="217"/>
      </w:pPr>
      <w:r>
        <w:t>заполнение таблицы: краткая фиксация содержания, прочитанного/ прослушанного текста или дополнение информации в таблице;</w:t>
      </w:r>
    </w:p>
    <w:p w14:paraId="3A395676" w14:textId="77777777" w:rsidR="001D3DA7" w:rsidRDefault="00407865">
      <w:pPr>
        <w:pStyle w:val="a3"/>
        <w:ind w:right="217"/>
      </w:pPr>
      <w:r>
        <w:t>письменное предоставление результатов выполненной проектной работы, в том числе в форме презентации, объём – до 150 слов.</w:t>
      </w:r>
    </w:p>
    <w:p w14:paraId="44B6D2B2" w14:textId="77777777" w:rsidR="001D3DA7" w:rsidRDefault="00407865" w:rsidP="004C4C80">
      <w:pPr>
        <w:pStyle w:val="a6"/>
        <w:numPr>
          <w:ilvl w:val="2"/>
          <w:numId w:val="185"/>
        </w:numPr>
        <w:tabs>
          <w:tab w:val="left" w:pos="2108"/>
        </w:tabs>
        <w:spacing w:before="1"/>
        <w:ind w:left="2108" w:hanging="71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14:paraId="34BDCABC" w14:textId="77777777" w:rsidR="001D3DA7" w:rsidRDefault="00407865" w:rsidP="004C4C80">
      <w:pPr>
        <w:pStyle w:val="a6"/>
        <w:numPr>
          <w:ilvl w:val="3"/>
          <w:numId w:val="185"/>
        </w:numPr>
        <w:tabs>
          <w:tab w:val="left" w:pos="2288"/>
        </w:tabs>
        <w:ind w:left="2288"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7017607E" w14:textId="77777777" w:rsidR="001D3DA7" w:rsidRDefault="00407865">
      <w:pPr>
        <w:pStyle w:val="a3"/>
        <w:ind w:right="209"/>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14:paraId="4BDDA594" w14:textId="77777777" w:rsidR="001D3DA7" w:rsidRDefault="00407865">
      <w:pPr>
        <w:pStyle w:val="a3"/>
        <w:ind w:right="22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125F683" w14:textId="77777777" w:rsidR="001D3DA7" w:rsidRDefault="00407865">
      <w:pPr>
        <w:pStyle w:val="a3"/>
        <w:ind w:right="216"/>
      </w:pPr>
      <w:r>
        <w:t>Тексты для чтения вслух: сообщение информационного характера, отрывок из статьи научно-популярного характера, рассказ, диалог (беседа),</w:t>
      </w:r>
      <w:r>
        <w:rPr>
          <w:spacing w:val="-1"/>
        </w:rPr>
        <w:t xml:space="preserve"> </w:t>
      </w:r>
      <w:r>
        <w:t>интервью, объём</w:t>
      </w:r>
      <w:r>
        <w:rPr>
          <w:spacing w:val="-1"/>
        </w:rPr>
        <w:t xml:space="preserve"> </w:t>
      </w:r>
      <w:r>
        <w:t>текста</w:t>
      </w:r>
      <w:r>
        <w:rPr>
          <w:spacing w:val="-1"/>
        </w:rPr>
        <w:t xml:space="preserve"> </w:t>
      </w:r>
      <w:r>
        <w:t>для чтения вслух – до 140 слов.</w:t>
      </w:r>
    </w:p>
    <w:p w14:paraId="786EA799" w14:textId="77777777" w:rsidR="001D3DA7" w:rsidRDefault="00407865" w:rsidP="004C4C80">
      <w:pPr>
        <w:pStyle w:val="a6"/>
        <w:numPr>
          <w:ilvl w:val="3"/>
          <w:numId w:val="185"/>
        </w:numPr>
        <w:tabs>
          <w:tab w:val="left" w:pos="2288"/>
        </w:tabs>
        <w:spacing w:line="274" w:lineRule="exact"/>
        <w:ind w:left="2288" w:hanging="899"/>
        <w:rPr>
          <w:sz w:val="24"/>
        </w:rPr>
      </w:pPr>
      <w:r>
        <w:rPr>
          <w:sz w:val="24"/>
        </w:rPr>
        <w:t>Орфография</w:t>
      </w:r>
      <w:r>
        <w:rPr>
          <w:spacing w:val="-1"/>
          <w:sz w:val="24"/>
        </w:rPr>
        <w:t xml:space="preserve"> </w:t>
      </w:r>
      <w:r>
        <w:rPr>
          <w:sz w:val="24"/>
        </w:rPr>
        <w:t>и</w:t>
      </w:r>
      <w:r>
        <w:rPr>
          <w:spacing w:val="-2"/>
          <w:sz w:val="24"/>
        </w:rPr>
        <w:t xml:space="preserve"> пунктуация.</w:t>
      </w:r>
    </w:p>
    <w:p w14:paraId="482098A2" w14:textId="77777777" w:rsidR="001D3DA7" w:rsidRDefault="00407865">
      <w:pPr>
        <w:pStyle w:val="a3"/>
        <w:ind w:left="1389" w:firstLine="0"/>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258C6907" w14:textId="77777777" w:rsidR="001D3DA7" w:rsidRDefault="00407865">
      <w:pPr>
        <w:pStyle w:val="a3"/>
        <w:ind w:left="1389" w:firstLine="0"/>
      </w:pPr>
      <w:r>
        <w:t>Правильная</w:t>
      </w:r>
      <w:r>
        <w:rPr>
          <w:spacing w:val="48"/>
        </w:rPr>
        <w:t xml:space="preserve"> </w:t>
      </w:r>
      <w:r>
        <w:t>расстановка</w:t>
      </w:r>
      <w:r>
        <w:rPr>
          <w:spacing w:val="51"/>
        </w:rPr>
        <w:t xml:space="preserve"> </w:t>
      </w:r>
      <w:r>
        <w:t>знаков</w:t>
      </w:r>
      <w:r>
        <w:rPr>
          <w:spacing w:val="50"/>
        </w:rPr>
        <w:t xml:space="preserve"> </w:t>
      </w:r>
      <w:r>
        <w:t>препинания</w:t>
      </w:r>
      <w:r>
        <w:rPr>
          <w:spacing w:val="49"/>
        </w:rPr>
        <w:t xml:space="preserve"> </w:t>
      </w:r>
      <w:r>
        <w:t>в</w:t>
      </w:r>
      <w:r>
        <w:rPr>
          <w:spacing w:val="50"/>
        </w:rPr>
        <w:t xml:space="preserve"> </w:t>
      </w:r>
      <w:r>
        <w:t>письменных</w:t>
      </w:r>
      <w:r>
        <w:rPr>
          <w:spacing w:val="51"/>
        </w:rPr>
        <w:t xml:space="preserve"> </w:t>
      </w:r>
      <w:r>
        <w:t>высказываниях:</w:t>
      </w:r>
      <w:r>
        <w:rPr>
          <w:spacing w:val="51"/>
        </w:rPr>
        <w:t xml:space="preserve"> </w:t>
      </w:r>
      <w:r>
        <w:t>запятой</w:t>
      </w:r>
      <w:r>
        <w:rPr>
          <w:spacing w:val="51"/>
        </w:rPr>
        <w:t xml:space="preserve"> </w:t>
      </w:r>
      <w:r>
        <w:rPr>
          <w:spacing w:val="-5"/>
        </w:rPr>
        <w:t>при</w:t>
      </w:r>
    </w:p>
    <w:p w14:paraId="16A5F3C8" w14:textId="77777777" w:rsidR="001D3DA7" w:rsidRDefault="001D3DA7">
      <w:pPr>
        <w:sectPr w:rsidR="001D3DA7">
          <w:pgSz w:w="11920" w:h="16850"/>
          <w:pgMar w:top="820" w:right="340" w:bottom="440" w:left="500" w:header="0" w:footer="208" w:gutter="0"/>
          <w:cols w:space="720"/>
        </w:sectPr>
      </w:pPr>
    </w:p>
    <w:p w14:paraId="77860902" w14:textId="77777777" w:rsidR="001D3DA7" w:rsidRDefault="00407865">
      <w:pPr>
        <w:pStyle w:val="a3"/>
        <w:spacing w:before="78"/>
        <w:ind w:right="221" w:firstLine="0"/>
      </w:pPr>
      <w:r>
        <w:lastRenderedPageBreak/>
        <w:t>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C148B42" w14:textId="77777777" w:rsidR="001D3DA7" w:rsidRDefault="00407865">
      <w:pPr>
        <w:pStyle w:val="a3"/>
        <w:ind w:right="216"/>
      </w:pPr>
      <w:r>
        <w:t>Пунктуационно правильное оформление прямой речи в соответствии с нормами</w:t>
      </w:r>
      <w:r>
        <w:rPr>
          <w:spacing w:val="40"/>
        </w:rPr>
        <w:t xml:space="preserve"> </w:t>
      </w:r>
      <w:r>
        <w:t>изучаемого языка: использование запятой/двоеточия после слов автора перед прямой речью, заключение прямой речи в кавычки.</w:t>
      </w:r>
    </w:p>
    <w:p w14:paraId="6B2F54CA" w14:textId="77777777" w:rsidR="001D3DA7" w:rsidRDefault="00407865">
      <w:pPr>
        <w:pStyle w:val="a3"/>
        <w:spacing w:before="1"/>
        <w:ind w:right="216"/>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1D4C64B" w14:textId="77777777" w:rsidR="001D3DA7" w:rsidRDefault="00407865" w:rsidP="004C4C80">
      <w:pPr>
        <w:pStyle w:val="a6"/>
        <w:numPr>
          <w:ilvl w:val="3"/>
          <w:numId w:val="185"/>
        </w:numPr>
        <w:tabs>
          <w:tab w:val="left" w:pos="2288"/>
        </w:tabs>
        <w:ind w:left="2288" w:hanging="899"/>
        <w:rPr>
          <w:sz w:val="24"/>
        </w:rPr>
      </w:pPr>
      <w:r>
        <w:rPr>
          <w:sz w:val="24"/>
        </w:rPr>
        <w:t>Лексическая</w:t>
      </w:r>
      <w:r>
        <w:rPr>
          <w:spacing w:val="-3"/>
          <w:sz w:val="24"/>
        </w:rPr>
        <w:t xml:space="preserve"> </w:t>
      </w:r>
      <w:r>
        <w:rPr>
          <w:sz w:val="24"/>
        </w:rPr>
        <w:t>сторона</w:t>
      </w:r>
      <w:r>
        <w:rPr>
          <w:spacing w:val="-2"/>
          <w:sz w:val="24"/>
        </w:rPr>
        <w:t xml:space="preserve"> речи.</w:t>
      </w:r>
    </w:p>
    <w:p w14:paraId="2AC7D6EE" w14:textId="77777777" w:rsidR="001D3DA7" w:rsidRDefault="00407865">
      <w:pPr>
        <w:pStyle w:val="a3"/>
        <w:ind w:right="216"/>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w:t>
      </w:r>
      <w:r>
        <w:rPr>
          <w:spacing w:val="40"/>
        </w:rPr>
        <w:t xml:space="preserve"> </w:t>
      </w:r>
      <w:r>
        <w:t>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F8D3E54" w14:textId="77777777" w:rsidR="001D3DA7" w:rsidRDefault="00407865">
      <w:pPr>
        <w:pStyle w:val="a3"/>
        <w:ind w:right="212"/>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89CFC7F" w14:textId="77777777" w:rsidR="001D3DA7" w:rsidRDefault="00407865">
      <w:pPr>
        <w:pStyle w:val="a3"/>
        <w:ind w:left="1389" w:firstLine="0"/>
      </w:pPr>
      <w:r>
        <w:t>Основные</w:t>
      </w:r>
      <w:r>
        <w:rPr>
          <w:spacing w:val="-5"/>
        </w:rPr>
        <w:t xml:space="preserve"> </w:t>
      </w:r>
      <w:r>
        <w:t>способы</w:t>
      </w:r>
      <w:r>
        <w:rPr>
          <w:spacing w:val="-3"/>
        </w:rPr>
        <w:t xml:space="preserve"> </w:t>
      </w:r>
      <w:r>
        <w:rPr>
          <w:spacing w:val="-2"/>
        </w:rPr>
        <w:t>словообразования:</w:t>
      </w:r>
    </w:p>
    <w:p w14:paraId="398F8820" w14:textId="77777777" w:rsidR="001D3DA7" w:rsidRDefault="00407865">
      <w:pPr>
        <w:pStyle w:val="a3"/>
        <w:ind w:left="1389" w:firstLine="0"/>
        <w:jc w:val="left"/>
      </w:pPr>
      <w:r>
        <w:rPr>
          <w:spacing w:val="-2"/>
        </w:rPr>
        <w:t>аффиксация:</w:t>
      </w:r>
    </w:p>
    <w:p w14:paraId="5266145B" w14:textId="77777777" w:rsidR="001D3DA7" w:rsidRDefault="00407865">
      <w:pPr>
        <w:pStyle w:val="a3"/>
        <w:ind w:left="1389" w:firstLine="0"/>
        <w:jc w:val="left"/>
      </w:pPr>
      <w:r>
        <w:t>образование</w:t>
      </w:r>
      <w:r>
        <w:rPr>
          <w:spacing w:val="14"/>
        </w:rPr>
        <w:t xml:space="preserve"> </w:t>
      </w:r>
      <w:r>
        <w:t>глаголов</w:t>
      </w:r>
      <w:r>
        <w:rPr>
          <w:spacing w:val="16"/>
        </w:rPr>
        <w:t xml:space="preserve"> </w:t>
      </w:r>
      <w:r>
        <w:t>при</w:t>
      </w:r>
      <w:r>
        <w:rPr>
          <w:spacing w:val="17"/>
        </w:rPr>
        <w:t xml:space="preserve"> </w:t>
      </w:r>
      <w:r>
        <w:t>помощи</w:t>
      </w:r>
      <w:r>
        <w:rPr>
          <w:spacing w:val="16"/>
        </w:rPr>
        <w:t xml:space="preserve"> </w:t>
      </w:r>
      <w:r>
        <w:t>префиксов</w:t>
      </w:r>
      <w:r>
        <w:rPr>
          <w:spacing w:val="14"/>
        </w:rPr>
        <w:t xml:space="preserve"> </w:t>
      </w:r>
      <w:r>
        <w:t>dis-,</w:t>
      </w:r>
      <w:r>
        <w:rPr>
          <w:spacing w:val="17"/>
        </w:rPr>
        <w:t xml:space="preserve"> </w:t>
      </w:r>
      <w:r>
        <w:t>mis-,</w:t>
      </w:r>
      <w:r>
        <w:rPr>
          <w:spacing w:val="16"/>
        </w:rPr>
        <w:t xml:space="preserve"> </w:t>
      </w:r>
      <w:r>
        <w:t>re-,</w:t>
      </w:r>
      <w:r>
        <w:rPr>
          <w:spacing w:val="16"/>
        </w:rPr>
        <w:t xml:space="preserve"> </w:t>
      </w:r>
      <w:r>
        <w:t>over-,</w:t>
      </w:r>
      <w:r>
        <w:rPr>
          <w:spacing w:val="17"/>
        </w:rPr>
        <w:t xml:space="preserve"> </w:t>
      </w:r>
      <w:r>
        <w:t>under-</w:t>
      </w:r>
      <w:r>
        <w:rPr>
          <w:spacing w:val="16"/>
        </w:rPr>
        <w:t xml:space="preserve"> </w:t>
      </w:r>
      <w:r>
        <w:t>и</w:t>
      </w:r>
      <w:r>
        <w:rPr>
          <w:spacing w:val="17"/>
        </w:rPr>
        <w:t xml:space="preserve"> </w:t>
      </w:r>
      <w:r>
        <w:t>суффикса</w:t>
      </w:r>
      <w:r>
        <w:rPr>
          <w:spacing w:val="18"/>
        </w:rPr>
        <w:t xml:space="preserve"> </w:t>
      </w:r>
      <w:r>
        <w:t>-</w:t>
      </w:r>
      <w:r>
        <w:rPr>
          <w:spacing w:val="-2"/>
        </w:rPr>
        <w:t>ise/-</w:t>
      </w:r>
    </w:p>
    <w:p w14:paraId="3127D401" w14:textId="77777777" w:rsidR="001D3DA7" w:rsidRDefault="00407865">
      <w:pPr>
        <w:pStyle w:val="a3"/>
        <w:spacing w:before="1"/>
        <w:ind w:firstLine="0"/>
        <w:jc w:val="left"/>
      </w:pPr>
      <w:r>
        <w:rPr>
          <w:spacing w:val="-4"/>
        </w:rPr>
        <w:t>ize;</w:t>
      </w:r>
    </w:p>
    <w:p w14:paraId="5FFD083F" w14:textId="77777777" w:rsidR="001D3DA7" w:rsidRDefault="00407865">
      <w:pPr>
        <w:pStyle w:val="a3"/>
        <w:ind w:left="1389" w:firstLine="0"/>
        <w:jc w:val="left"/>
      </w:pPr>
      <w:r>
        <w:t>образование</w:t>
      </w:r>
      <w:r>
        <w:rPr>
          <w:spacing w:val="53"/>
        </w:rPr>
        <w:t xml:space="preserve"> </w:t>
      </w:r>
      <w:r>
        <w:t>имён</w:t>
      </w:r>
      <w:r>
        <w:rPr>
          <w:spacing w:val="56"/>
        </w:rPr>
        <w:t xml:space="preserve"> </w:t>
      </w:r>
      <w:r>
        <w:t>существительных</w:t>
      </w:r>
      <w:r>
        <w:rPr>
          <w:spacing w:val="53"/>
        </w:rPr>
        <w:t xml:space="preserve"> </w:t>
      </w:r>
      <w:r>
        <w:t>при</w:t>
      </w:r>
      <w:r>
        <w:rPr>
          <w:spacing w:val="54"/>
        </w:rPr>
        <w:t xml:space="preserve"> </w:t>
      </w:r>
      <w:r>
        <w:t>помощи</w:t>
      </w:r>
      <w:r>
        <w:rPr>
          <w:spacing w:val="56"/>
        </w:rPr>
        <w:t xml:space="preserve"> </w:t>
      </w:r>
      <w:r>
        <w:t>префиксов</w:t>
      </w:r>
      <w:r>
        <w:rPr>
          <w:spacing w:val="53"/>
        </w:rPr>
        <w:t xml:space="preserve"> </w:t>
      </w:r>
      <w:r>
        <w:t>un-,</w:t>
      </w:r>
      <w:r>
        <w:rPr>
          <w:spacing w:val="55"/>
        </w:rPr>
        <w:t xml:space="preserve"> </w:t>
      </w:r>
      <w:r>
        <w:t>in-/im-</w:t>
      </w:r>
      <w:r>
        <w:rPr>
          <w:spacing w:val="53"/>
        </w:rPr>
        <w:t xml:space="preserve"> </w:t>
      </w:r>
      <w:r>
        <w:t>и</w:t>
      </w:r>
      <w:r>
        <w:rPr>
          <w:spacing w:val="56"/>
        </w:rPr>
        <w:t xml:space="preserve"> </w:t>
      </w:r>
      <w:r>
        <w:t>суффиксов</w:t>
      </w:r>
      <w:r>
        <w:rPr>
          <w:spacing w:val="56"/>
        </w:rPr>
        <w:t xml:space="preserve"> </w:t>
      </w:r>
      <w:r>
        <w:rPr>
          <w:spacing w:val="-10"/>
        </w:rPr>
        <w:t>-</w:t>
      </w:r>
    </w:p>
    <w:p w14:paraId="09324995" w14:textId="77777777" w:rsidR="001D3DA7" w:rsidRPr="00407865" w:rsidRDefault="00407865">
      <w:pPr>
        <w:pStyle w:val="a3"/>
        <w:ind w:firstLine="0"/>
        <w:jc w:val="left"/>
        <w:rPr>
          <w:lang w:val="en-US"/>
        </w:rPr>
      </w:pPr>
      <w:r w:rsidRPr="00407865">
        <w:rPr>
          <w:lang w:val="en-US"/>
        </w:rPr>
        <w:t>ance/-ence, -er/-or,</w:t>
      </w:r>
      <w:r w:rsidRPr="00407865">
        <w:rPr>
          <w:spacing w:val="-3"/>
          <w:lang w:val="en-US"/>
        </w:rPr>
        <w:t xml:space="preserve"> </w:t>
      </w:r>
      <w:r w:rsidRPr="00407865">
        <w:rPr>
          <w:lang w:val="en-US"/>
        </w:rPr>
        <w:t>-ing,</w:t>
      </w:r>
      <w:r w:rsidRPr="00407865">
        <w:rPr>
          <w:spacing w:val="1"/>
          <w:lang w:val="en-US"/>
        </w:rPr>
        <w:t xml:space="preserve"> </w:t>
      </w:r>
      <w:r w:rsidRPr="00407865">
        <w:rPr>
          <w:lang w:val="en-US"/>
        </w:rPr>
        <w:t>-ist,</w:t>
      </w:r>
      <w:r w:rsidRPr="00407865">
        <w:rPr>
          <w:spacing w:val="-2"/>
          <w:lang w:val="en-US"/>
        </w:rPr>
        <w:t xml:space="preserve"> </w:t>
      </w:r>
      <w:r w:rsidRPr="00407865">
        <w:rPr>
          <w:lang w:val="en-US"/>
        </w:rPr>
        <w:t>-ity,</w:t>
      </w:r>
      <w:r w:rsidRPr="00407865">
        <w:rPr>
          <w:spacing w:val="-1"/>
          <w:lang w:val="en-US"/>
        </w:rPr>
        <w:t xml:space="preserve"> </w:t>
      </w:r>
      <w:r w:rsidRPr="00407865">
        <w:rPr>
          <w:lang w:val="en-US"/>
        </w:rPr>
        <w:t>-ment,</w:t>
      </w:r>
      <w:r w:rsidRPr="00407865">
        <w:rPr>
          <w:spacing w:val="-2"/>
          <w:lang w:val="en-US"/>
        </w:rPr>
        <w:t xml:space="preserve"> </w:t>
      </w:r>
      <w:r w:rsidRPr="00407865">
        <w:rPr>
          <w:lang w:val="en-US"/>
        </w:rPr>
        <w:t>-ness,</w:t>
      </w:r>
      <w:r w:rsidRPr="00407865">
        <w:rPr>
          <w:spacing w:val="-2"/>
          <w:lang w:val="en-US"/>
        </w:rPr>
        <w:t xml:space="preserve"> </w:t>
      </w:r>
      <w:r w:rsidRPr="00407865">
        <w:rPr>
          <w:lang w:val="en-US"/>
        </w:rPr>
        <w:t>-sion/-tion,</w:t>
      </w:r>
      <w:r w:rsidRPr="00407865">
        <w:rPr>
          <w:spacing w:val="-1"/>
          <w:lang w:val="en-US"/>
        </w:rPr>
        <w:t xml:space="preserve"> </w:t>
      </w:r>
      <w:r w:rsidRPr="00407865">
        <w:rPr>
          <w:lang w:val="en-US"/>
        </w:rPr>
        <w:t>-</w:t>
      </w:r>
      <w:r w:rsidRPr="00407865">
        <w:rPr>
          <w:spacing w:val="-2"/>
          <w:lang w:val="en-US"/>
        </w:rPr>
        <w:t>ship;</w:t>
      </w:r>
    </w:p>
    <w:p w14:paraId="693D93CC" w14:textId="77777777" w:rsidR="001D3DA7" w:rsidRPr="00407865" w:rsidRDefault="00407865">
      <w:pPr>
        <w:pStyle w:val="a3"/>
        <w:jc w:val="left"/>
        <w:rPr>
          <w:lang w:val="en-US"/>
        </w:rPr>
      </w:pPr>
      <w:r>
        <w:t>образование</w:t>
      </w:r>
      <w:r w:rsidRPr="00407865">
        <w:rPr>
          <w:spacing w:val="80"/>
          <w:lang w:val="en-US"/>
        </w:rPr>
        <w:t xml:space="preserve"> </w:t>
      </w:r>
      <w:r>
        <w:t>имён</w:t>
      </w:r>
      <w:r w:rsidRPr="00407865">
        <w:rPr>
          <w:spacing w:val="80"/>
          <w:lang w:val="en-US"/>
        </w:rPr>
        <w:t xml:space="preserve"> </w:t>
      </w:r>
      <w:r>
        <w:t>прилагательных</w:t>
      </w:r>
      <w:r w:rsidRPr="00407865">
        <w:rPr>
          <w:spacing w:val="80"/>
          <w:lang w:val="en-US"/>
        </w:rPr>
        <w:t xml:space="preserve"> </w:t>
      </w:r>
      <w:r>
        <w:t>при</w:t>
      </w:r>
      <w:r w:rsidRPr="00407865">
        <w:rPr>
          <w:spacing w:val="80"/>
          <w:lang w:val="en-US"/>
        </w:rPr>
        <w:t xml:space="preserve"> </w:t>
      </w:r>
      <w:r>
        <w:t>помощи</w:t>
      </w:r>
      <w:r w:rsidRPr="00407865">
        <w:rPr>
          <w:spacing w:val="80"/>
          <w:lang w:val="en-US"/>
        </w:rPr>
        <w:t xml:space="preserve"> </w:t>
      </w:r>
      <w:r>
        <w:t>префиксов</w:t>
      </w:r>
      <w:r w:rsidRPr="00407865">
        <w:rPr>
          <w:spacing w:val="80"/>
          <w:lang w:val="en-US"/>
        </w:rPr>
        <w:t xml:space="preserve"> </w:t>
      </w:r>
      <w:r w:rsidRPr="00407865">
        <w:rPr>
          <w:lang w:val="en-US"/>
        </w:rPr>
        <w:t>un-,</w:t>
      </w:r>
      <w:r w:rsidRPr="00407865">
        <w:rPr>
          <w:spacing w:val="80"/>
          <w:lang w:val="en-US"/>
        </w:rPr>
        <w:t xml:space="preserve"> </w:t>
      </w:r>
      <w:r w:rsidRPr="00407865">
        <w:rPr>
          <w:lang w:val="en-US"/>
        </w:rPr>
        <w:t>in-/im-,</w:t>
      </w:r>
      <w:r w:rsidRPr="00407865">
        <w:rPr>
          <w:spacing w:val="80"/>
          <w:lang w:val="en-US"/>
        </w:rPr>
        <w:t xml:space="preserve"> </w:t>
      </w:r>
      <w:r w:rsidRPr="00407865">
        <w:rPr>
          <w:lang w:val="en-US"/>
        </w:rPr>
        <w:t>inter-,</w:t>
      </w:r>
      <w:r w:rsidRPr="00407865">
        <w:rPr>
          <w:spacing w:val="80"/>
          <w:lang w:val="en-US"/>
        </w:rPr>
        <w:t xml:space="preserve"> </w:t>
      </w:r>
      <w:r w:rsidRPr="00407865">
        <w:rPr>
          <w:lang w:val="en-US"/>
        </w:rPr>
        <w:t>non-</w:t>
      </w:r>
      <w:r w:rsidRPr="00407865">
        <w:rPr>
          <w:spacing w:val="80"/>
          <w:lang w:val="en-US"/>
        </w:rPr>
        <w:t xml:space="preserve"> </w:t>
      </w:r>
      <w:r>
        <w:t>и</w:t>
      </w:r>
      <w:r w:rsidRPr="00407865">
        <w:rPr>
          <w:lang w:val="en-US"/>
        </w:rPr>
        <w:t xml:space="preserve"> </w:t>
      </w:r>
      <w:r>
        <w:t>суффиксов</w:t>
      </w:r>
      <w:r w:rsidRPr="00407865">
        <w:rPr>
          <w:lang w:val="en-US"/>
        </w:rPr>
        <w:t xml:space="preserve"> -able/-ible, -al, -ed, -ese, -ful, -ian/-an, -ing, -ish, -ive, -less, -ly, -ous, -y;</w:t>
      </w:r>
    </w:p>
    <w:p w14:paraId="7A5BDB90" w14:textId="77777777" w:rsidR="001D3DA7" w:rsidRDefault="00407865">
      <w:pPr>
        <w:pStyle w:val="a3"/>
        <w:ind w:left="1389" w:right="2057"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4"/>
        </w:rPr>
        <w:t xml:space="preserve"> </w:t>
      </w:r>
      <w:r>
        <w:t>и</w:t>
      </w:r>
      <w:r>
        <w:rPr>
          <w:spacing w:val="-3"/>
        </w:rPr>
        <w:t xml:space="preserve"> </w:t>
      </w:r>
      <w:r>
        <w:t>суффикса</w:t>
      </w:r>
      <w:r>
        <w:rPr>
          <w:spacing w:val="-5"/>
        </w:rPr>
        <w:t xml:space="preserve"> </w:t>
      </w:r>
      <w:r>
        <w:t>-ly; образование числительных при помощи суффиксов -teen, -ty, -th;</w:t>
      </w:r>
    </w:p>
    <w:p w14:paraId="31031714" w14:textId="77777777" w:rsidR="001D3DA7" w:rsidRDefault="00407865">
      <w:pPr>
        <w:pStyle w:val="a3"/>
        <w:ind w:left="1389" w:firstLine="0"/>
        <w:jc w:val="left"/>
      </w:pPr>
      <w:r>
        <w:rPr>
          <w:spacing w:val="-2"/>
        </w:rPr>
        <w:t>словосложение:</w:t>
      </w:r>
    </w:p>
    <w:p w14:paraId="5E99262B" w14:textId="77777777" w:rsidR="001D3DA7" w:rsidRDefault="00407865">
      <w:pPr>
        <w:pStyle w:val="a3"/>
        <w:ind w:right="217"/>
      </w:pPr>
      <w:r>
        <w:t xml:space="preserve">образование сложных существительных путём соединения основ существительных </w:t>
      </w:r>
      <w:r>
        <w:rPr>
          <w:spacing w:val="-2"/>
        </w:rPr>
        <w:t>(football);</w:t>
      </w:r>
    </w:p>
    <w:p w14:paraId="345A1989" w14:textId="77777777" w:rsidR="001D3DA7" w:rsidRDefault="00407865">
      <w:pPr>
        <w:pStyle w:val="a3"/>
        <w:ind w:right="224"/>
      </w:pPr>
      <w:r>
        <w:t>образование сложных существительных путём соединения основы прилагательного с основой существительного (blackboard);</w:t>
      </w:r>
    </w:p>
    <w:p w14:paraId="7F927568" w14:textId="77777777" w:rsidR="001D3DA7" w:rsidRDefault="00407865">
      <w:pPr>
        <w:pStyle w:val="a3"/>
        <w:ind w:right="221"/>
      </w:pPr>
      <w:r>
        <w:t>образование сложных существительных путём соединения основ существительных с предлогом (father-in-law);</w:t>
      </w:r>
    </w:p>
    <w:p w14:paraId="30AF126A" w14:textId="77777777" w:rsidR="001D3DA7" w:rsidRDefault="00407865">
      <w:pPr>
        <w:pStyle w:val="a3"/>
        <w:ind w:right="216"/>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14:paraId="47623B42" w14:textId="77777777" w:rsidR="001D3DA7" w:rsidRDefault="00407865">
      <w:pPr>
        <w:pStyle w:val="a3"/>
        <w:ind w:left="1389" w:right="851" w:firstLine="0"/>
      </w:pPr>
      <w:r>
        <w:t>образование</w:t>
      </w:r>
      <w:r>
        <w:rPr>
          <w:spacing w:val="-5"/>
        </w:rPr>
        <w:t xml:space="preserve"> </w:t>
      </w:r>
      <w:r>
        <w:t>сложных</w:t>
      </w:r>
      <w:r>
        <w:rPr>
          <w:spacing w:val="-4"/>
        </w:rPr>
        <w:t xml:space="preserve"> </w:t>
      </w:r>
      <w:r>
        <w:t>прилагательных</w:t>
      </w:r>
      <w:r>
        <w:rPr>
          <w:spacing w:val="-4"/>
        </w:rPr>
        <w:t xml:space="preserve"> </w:t>
      </w:r>
      <w:r>
        <w:t>путём</w:t>
      </w:r>
      <w:r>
        <w:rPr>
          <w:spacing w:val="-5"/>
        </w:rPr>
        <w:t xml:space="preserve"> </w:t>
      </w:r>
      <w:r>
        <w:t>соединения</w:t>
      </w:r>
      <w:r>
        <w:rPr>
          <w:spacing w:val="-7"/>
        </w:rPr>
        <w:t xml:space="preserve"> </w:t>
      </w:r>
      <w:r>
        <w:t>наречия</w:t>
      </w:r>
      <w:r>
        <w:rPr>
          <w:spacing w:val="-4"/>
        </w:rPr>
        <w:t xml:space="preserve"> </w:t>
      </w:r>
      <w:r>
        <w:t>с</w:t>
      </w:r>
      <w:r>
        <w:rPr>
          <w:spacing w:val="-5"/>
        </w:rPr>
        <w:t xml:space="preserve"> </w:t>
      </w:r>
      <w:r>
        <w:t>основой</w:t>
      </w:r>
      <w:r>
        <w:rPr>
          <w:spacing w:val="-4"/>
        </w:rPr>
        <w:t xml:space="preserve"> </w:t>
      </w:r>
      <w:r>
        <w:t>причасти я II (well-behaved);</w:t>
      </w:r>
    </w:p>
    <w:p w14:paraId="1E882925" w14:textId="77777777" w:rsidR="001D3DA7" w:rsidRDefault="00407865">
      <w:pPr>
        <w:pStyle w:val="a3"/>
        <w:spacing w:before="1"/>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40"/>
        </w:rPr>
        <w:t xml:space="preserve"> </w:t>
      </w:r>
      <w:r>
        <w:t>основой причастия I (nice-looking);</w:t>
      </w:r>
    </w:p>
    <w:p w14:paraId="689F45EF" w14:textId="77777777" w:rsidR="001D3DA7" w:rsidRDefault="00407865">
      <w:pPr>
        <w:pStyle w:val="a3"/>
        <w:ind w:left="1389" w:firstLine="0"/>
        <w:jc w:val="left"/>
      </w:pPr>
      <w:r>
        <w:rPr>
          <w:spacing w:val="-2"/>
        </w:rPr>
        <w:t>конверсия:</w:t>
      </w:r>
    </w:p>
    <w:p w14:paraId="414AC554" w14:textId="77777777" w:rsidR="001D3DA7" w:rsidRDefault="00407865">
      <w:pPr>
        <w:pStyle w:val="a3"/>
        <w:ind w:left="1389" w:firstLine="0"/>
        <w:jc w:val="left"/>
      </w:pPr>
      <w:r>
        <w:t>образование</w:t>
      </w:r>
      <w:r>
        <w:rPr>
          <w:spacing w:val="-4"/>
        </w:rPr>
        <w:t xml:space="preserve"> </w:t>
      </w:r>
      <w:r>
        <w:t>имён</w:t>
      </w:r>
      <w:r>
        <w:rPr>
          <w:spacing w:val="-3"/>
        </w:rPr>
        <w:t xml:space="preserve"> </w:t>
      </w:r>
      <w:r>
        <w:t>существительных</w:t>
      </w:r>
      <w:r>
        <w:rPr>
          <w:spacing w:val="-3"/>
        </w:rPr>
        <w:t xml:space="preserve"> </w:t>
      </w:r>
      <w:r>
        <w:t>от</w:t>
      </w:r>
      <w:r>
        <w:rPr>
          <w:spacing w:val="-6"/>
        </w:rPr>
        <w:t xml:space="preserve"> </w:t>
      </w:r>
      <w:r>
        <w:t>неопределённой</w:t>
      </w:r>
      <w:r>
        <w:rPr>
          <w:spacing w:val="-3"/>
        </w:rPr>
        <w:t xml:space="preserve"> </w:t>
      </w:r>
      <w:r>
        <w:t>формы</w:t>
      </w:r>
      <w:r>
        <w:rPr>
          <w:spacing w:val="-3"/>
        </w:rPr>
        <w:t xml:space="preserve"> </w:t>
      </w:r>
      <w:r>
        <w:t>глаголов (to</w:t>
      </w:r>
      <w:r>
        <w:rPr>
          <w:spacing w:val="-3"/>
        </w:rPr>
        <w:t xml:space="preserve"> </w:t>
      </w:r>
      <w:r>
        <w:t>run</w:t>
      </w:r>
      <w:r>
        <w:rPr>
          <w:spacing w:val="-3"/>
        </w:rPr>
        <w:t xml:space="preserve"> </w:t>
      </w:r>
      <w:r>
        <w:t>–</w:t>
      </w:r>
      <w:r>
        <w:rPr>
          <w:spacing w:val="-3"/>
        </w:rPr>
        <w:t xml:space="preserve"> </w:t>
      </w:r>
      <w:r>
        <w:t>a</w:t>
      </w:r>
      <w:r>
        <w:rPr>
          <w:spacing w:val="-4"/>
        </w:rPr>
        <w:t xml:space="preserve"> </w:t>
      </w:r>
      <w:r>
        <w:t>run); образование имён существительных от имён прилагательных (rich people – the rich);</w:t>
      </w:r>
    </w:p>
    <w:p w14:paraId="6C8109BF" w14:textId="77777777" w:rsidR="001D3DA7" w:rsidRDefault="00407865">
      <w:pPr>
        <w:pStyle w:val="a3"/>
        <w:ind w:left="1389" w:right="2057" w:firstLine="0"/>
        <w:jc w:val="left"/>
      </w:pPr>
      <w:r>
        <w:t>образование</w:t>
      </w:r>
      <w:r>
        <w:rPr>
          <w:spacing w:val="-4"/>
        </w:rPr>
        <w:t xml:space="preserve"> </w:t>
      </w:r>
      <w:r>
        <w:t>глаголов</w:t>
      </w:r>
      <w:r>
        <w:rPr>
          <w:spacing w:val="-4"/>
        </w:rPr>
        <w:t xml:space="preserve"> </w:t>
      </w:r>
      <w:r>
        <w:t>от</w:t>
      </w:r>
      <w:r>
        <w:rPr>
          <w:spacing w:val="-4"/>
        </w:rPr>
        <w:t xml:space="preserve"> </w:t>
      </w:r>
      <w:r>
        <w:t>имён</w:t>
      </w:r>
      <w:r>
        <w:rPr>
          <w:spacing w:val="-4"/>
        </w:rPr>
        <w:t xml:space="preserve"> </w:t>
      </w:r>
      <w:r>
        <w:t>существительных</w:t>
      </w:r>
      <w:r>
        <w:rPr>
          <w:spacing w:val="-4"/>
        </w:rPr>
        <w:t xml:space="preserve"> </w:t>
      </w:r>
      <w:r>
        <w:t>(a</w:t>
      </w:r>
      <w:r>
        <w:rPr>
          <w:spacing w:val="-5"/>
        </w:rPr>
        <w:t xml:space="preserve"> </w:t>
      </w:r>
      <w:r>
        <w:t>hand</w:t>
      </w:r>
      <w:r>
        <w:rPr>
          <w:spacing w:val="-2"/>
        </w:rPr>
        <w:t xml:space="preserve"> </w:t>
      </w:r>
      <w:r>
        <w:t>–</w:t>
      </w:r>
      <w:r>
        <w:rPr>
          <w:spacing w:val="-4"/>
        </w:rPr>
        <w:t xml:space="preserve"> </w:t>
      </w:r>
      <w:r>
        <w:t>to</w:t>
      </w:r>
      <w:r>
        <w:rPr>
          <w:spacing w:val="-4"/>
        </w:rPr>
        <w:t xml:space="preserve"> </w:t>
      </w:r>
      <w:r>
        <w:t>hand); образование глаголов от имён прилагательных (cool – to cool).</w:t>
      </w:r>
    </w:p>
    <w:p w14:paraId="2D5FC33F" w14:textId="77777777" w:rsidR="001D3DA7" w:rsidRDefault="00407865">
      <w:pPr>
        <w:pStyle w:val="a3"/>
        <w:ind w:left="1389" w:firstLine="0"/>
        <w:jc w:val="left"/>
      </w:pPr>
      <w:r>
        <w:t>Имена</w:t>
      </w:r>
      <w:r>
        <w:rPr>
          <w:spacing w:val="-5"/>
        </w:rPr>
        <w:t xml:space="preserve"> </w:t>
      </w:r>
      <w:r>
        <w:t>прилагательные</w:t>
      </w:r>
      <w:r>
        <w:rPr>
          <w:spacing w:val="-4"/>
        </w:rPr>
        <w:t xml:space="preserve"> </w:t>
      </w:r>
      <w:r>
        <w:t>на</w:t>
      </w:r>
      <w:r>
        <w:rPr>
          <w:spacing w:val="-2"/>
        </w:rPr>
        <w:t xml:space="preserve"> </w:t>
      </w:r>
      <w:r>
        <w:t>-ed</w:t>
      </w:r>
      <w:r>
        <w:rPr>
          <w:spacing w:val="-2"/>
        </w:rPr>
        <w:t xml:space="preserve"> </w:t>
      </w:r>
      <w:r>
        <w:t>и</w:t>
      </w:r>
      <w:r>
        <w:rPr>
          <w:spacing w:val="-1"/>
        </w:rPr>
        <w:t xml:space="preserve"> </w:t>
      </w:r>
      <w:r>
        <w:t>-ing</w:t>
      </w:r>
      <w:r>
        <w:rPr>
          <w:spacing w:val="-2"/>
        </w:rPr>
        <w:t xml:space="preserve"> </w:t>
      </w:r>
      <w:r>
        <w:t>(excited</w:t>
      </w:r>
      <w:r>
        <w:rPr>
          <w:spacing w:val="-2"/>
        </w:rPr>
        <w:t xml:space="preserve"> </w:t>
      </w:r>
      <w:r>
        <w:t xml:space="preserve">– </w:t>
      </w:r>
      <w:r>
        <w:rPr>
          <w:spacing w:val="-2"/>
        </w:rPr>
        <w:t>exciting).</w:t>
      </w:r>
    </w:p>
    <w:p w14:paraId="4DD2203A" w14:textId="77777777" w:rsidR="001D3DA7" w:rsidRDefault="00407865">
      <w:pPr>
        <w:pStyle w:val="a3"/>
        <w:ind w:left="1389" w:firstLine="0"/>
        <w:jc w:val="left"/>
      </w:pPr>
      <w:r>
        <w:t>Многозначные</w:t>
      </w:r>
      <w:r>
        <w:rPr>
          <w:spacing w:val="40"/>
        </w:rPr>
        <w:t xml:space="preserve"> </w:t>
      </w:r>
      <w:r>
        <w:t>лексические</w:t>
      </w:r>
      <w:r>
        <w:rPr>
          <w:spacing w:val="42"/>
        </w:rPr>
        <w:t xml:space="preserve"> </w:t>
      </w:r>
      <w:r>
        <w:t>единицы.</w:t>
      </w:r>
      <w:r>
        <w:rPr>
          <w:spacing w:val="43"/>
        </w:rPr>
        <w:t xml:space="preserve"> </w:t>
      </w:r>
      <w:r>
        <w:t>Синонимы.</w:t>
      </w:r>
      <w:r>
        <w:rPr>
          <w:spacing w:val="43"/>
        </w:rPr>
        <w:t xml:space="preserve"> </w:t>
      </w:r>
      <w:r>
        <w:t>Антонимы.</w:t>
      </w:r>
      <w:r>
        <w:rPr>
          <w:spacing w:val="42"/>
        </w:rPr>
        <w:t xml:space="preserve"> </w:t>
      </w:r>
      <w:r>
        <w:t>Интернациональные</w:t>
      </w:r>
      <w:r>
        <w:rPr>
          <w:spacing w:val="43"/>
        </w:rPr>
        <w:t xml:space="preserve"> </w:t>
      </w:r>
      <w:r>
        <w:rPr>
          <w:spacing w:val="-2"/>
        </w:rPr>
        <w:t>слова.</w:t>
      </w:r>
    </w:p>
    <w:p w14:paraId="112B30D5" w14:textId="77777777" w:rsidR="001D3DA7" w:rsidRDefault="00407865">
      <w:pPr>
        <w:pStyle w:val="a3"/>
        <w:ind w:firstLine="0"/>
        <w:jc w:val="left"/>
      </w:pPr>
      <w:r>
        <w:t>Наиболее</w:t>
      </w:r>
      <w:r>
        <w:rPr>
          <w:spacing w:val="-5"/>
        </w:rPr>
        <w:t xml:space="preserve"> </w:t>
      </w:r>
      <w:r>
        <w:t>частотные</w:t>
      </w:r>
      <w:r>
        <w:rPr>
          <w:spacing w:val="-2"/>
        </w:rPr>
        <w:t xml:space="preserve"> </w:t>
      </w:r>
      <w:r>
        <w:t>фразовые</w:t>
      </w:r>
      <w:r>
        <w:rPr>
          <w:spacing w:val="-2"/>
        </w:rPr>
        <w:t xml:space="preserve"> </w:t>
      </w:r>
      <w:r>
        <w:t>глаголы. Сокращения</w:t>
      </w:r>
      <w:r>
        <w:rPr>
          <w:spacing w:val="1"/>
        </w:rPr>
        <w:t xml:space="preserve"> </w:t>
      </w:r>
      <w:r>
        <w:t xml:space="preserve">и </w:t>
      </w:r>
      <w:r>
        <w:rPr>
          <w:spacing w:val="-2"/>
        </w:rPr>
        <w:t>аббревиатуры.</w:t>
      </w:r>
    </w:p>
    <w:p w14:paraId="40FD141A" w14:textId="77777777" w:rsidR="001D3DA7" w:rsidRDefault="00407865">
      <w:pPr>
        <w:pStyle w:val="a3"/>
        <w:jc w:val="left"/>
      </w:pPr>
      <w:r>
        <w:t>Различные</w:t>
      </w:r>
      <w:r>
        <w:rPr>
          <w:spacing w:val="-1"/>
        </w:rPr>
        <w:t xml:space="preserve"> </w:t>
      </w:r>
      <w:r>
        <w:t>средства</w:t>
      </w:r>
      <w:r>
        <w:rPr>
          <w:spacing w:val="-1"/>
        </w:rPr>
        <w:t xml:space="preserve"> </w:t>
      </w:r>
      <w:r>
        <w:t>связи для</w:t>
      </w:r>
      <w:r>
        <w:rPr>
          <w:spacing w:val="-2"/>
        </w:rPr>
        <w:t xml:space="preserve"> </w:t>
      </w:r>
      <w:r>
        <w:t>обеспечения целостности и</w:t>
      </w:r>
      <w:r>
        <w:rPr>
          <w:spacing w:val="-1"/>
        </w:rPr>
        <w:t xml:space="preserve"> </w:t>
      </w:r>
      <w:r>
        <w:t>логичности</w:t>
      </w:r>
      <w:r>
        <w:rPr>
          <w:spacing w:val="-1"/>
        </w:rPr>
        <w:t xml:space="preserve"> </w:t>
      </w:r>
      <w:r>
        <w:t xml:space="preserve">устного/письменного </w:t>
      </w:r>
      <w:r>
        <w:rPr>
          <w:spacing w:val="-2"/>
        </w:rPr>
        <w:t>высказывания.</w:t>
      </w:r>
    </w:p>
    <w:p w14:paraId="47F8F02D" w14:textId="77777777" w:rsidR="001D3DA7" w:rsidRDefault="00407865" w:rsidP="004C4C80">
      <w:pPr>
        <w:pStyle w:val="a6"/>
        <w:numPr>
          <w:ilvl w:val="3"/>
          <w:numId w:val="185"/>
        </w:numPr>
        <w:tabs>
          <w:tab w:val="left" w:pos="2288"/>
        </w:tabs>
        <w:spacing w:line="274" w:lineRule="exact"/>
        <w:ind w:left="2288"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3422DA2C" w14:textId="77777777" w:rsidR="001D3DA7" w:rsidRDefault="00407865">
      <w:pPr>
        <w:pStyle w:val="a3"/>
        <w:jc w:val="left"/>
      </w:pPr>
      <w:r>
        <w:t>Распознавание и употребление в устной и письменной речи изученных морфологических</w:t>
      </w:r>
      <w:r>
        <w:rPr>
          <w:spacing w:val="40"/>
        </w:rPr>
        <w:t xml:space="preserve"> </w:t>
      </w:r>
      <w:r>
        <w:t>форм и синтаксических конструкций английского языка.</w:t>
      </w:r>
    </w:p>
    <w:p w14:paraId="38188C12" w14:textId="77777777" w:rsidR="001D3DA7" w:rsidRDefault="00407865">
      <w:pPr>
        <w:pStyle w:val="a3"/>
        <w:ind w:left="1389" w:firstLine="0"/>
        <w:jc w:val="left"/>
      </w:pPr>
      <w:r>
        <w:t>Различные</w:t>
      </w:r>
      <w:r>
        <w:rPr>
          <w:spacing w:val="51"/>
          <w:w w:val="150"/>
        </w:rPr>
        <w:t xml:space="preserve"> </w:t>
      </w:r>
      <w:r>
        <w:t>коммуникативные</w:t>
      </w:r>
      <w:r>
        <w:rPr>
          <w:spacing w:val="53"/>
          <w:w w:val="150"/>
        </w:rPr>
        <w:t xml:space="preserve"> </w:t>
      </w:r>
      <w:r>
        <w:t>типы</w:t>
      </w:r>
      <w:r>
        <w:rPr>
          <w:spacing w:val="53"/>
          <w:w w:val="150"/>
        </w:rPr>
        <w:t xml:space="preserve"> </w:t>
      </w:r>
      <w:r>
        <w:t>предложений:</w:t>
      </w:r>
      <w:r>
        <w:rPr>
          <w:spacing w:val="53"/>
          <w:w w:val="150"/>
        </w:rPr>
        <w:t xml:space="preserve"> </w:t>
      </w:r>
      <w:r>
        <w:t>повествовательные</w:t>
      </w:r>
      <w:r>
        <w:rPr>
          <w:spacing w:val="54"/>
          <w:w w:val="150"/>
        </w:rPr>
        <w:t xml:space="preserve"> </w:t>
      </w:r>
      <w:r>
        <w:rPr>
          <w:spacing w:val="-2"/>
        </w:rPr>
        <w:t>(утвердительные,</w:t>
      </w:r>
    </w:p>
    <w:p w14:paraId="20C27053" w14:textId="77777777" w:rsidR="001D3DA7" w:rsidRDefault="001D3DA7">
      <w:pPr>
        <w:sectPr w:rsidR="001D3DA7">
          <w:pgSz w:w="11920" w:h="16850"/>
          <w:pgMar w:top="820" w:right="340" w:bottom="440" w:left="500" w:header="0" w:footer="208" w:gutter="0"/>
          <w:cols w:space="720"/>
        </w:sectPr>
      </w:pPr>
    </w:p>
    <w:p w14:paraId="5E5BD533" w14:textId="77777777" w:rsidR="001D3DA7" w:rsidRDefault="00407865">
      <w:pPr>
        <w:pStyle w:val="a3"/>
        <w:spacing w:before="78"/>
        <w:ind w:right="216" w:firstLine="0"/>
      </w:pPr>
      <w:r>
        <w:lastRenderedPageBreak/>
        <w:t>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40EF673" w14:textId="77777777" w:rsidR="001D3DA7" w:rsidRDefault="00407865">
      <w:pPr>
        <w:pStyle w:val="a3"/>
        <w:ind w:right="214"/>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D1142FD" w14:textId="77777777" w:rsidR="001D3DA7" w:rsidRDefault="00407865">
      <w:pPr>
        <w:pStyle w:val="a3"/>
        <w:spacing w:before="1"/>
        <w:ind w:left="1389"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14:paraId="2A43BA01" w14:textId="77777777" w:rsidR="001D3DA7" w:rsidRDefault="00407865">
      <w:pPr>
        <w:pStyle w:val="a3"/>
        <w:ind w:left="1389"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034386E4" w14:textId="77777777" w:rsidR="001D3DA7" w:rsidRPr="00407865" w:rsidRDefault="00407865">
      <w:pPr>
        <w:pStyle w:val="a3"/>
        <w:ind w:right="216"/>
        <w:rPr>
          <w:lang w:val="en-US"/>
        </w:rPr>
      </w:pPr>
      <w:r>
        <w:t>Предложения</w:t>
      </w:r>
      <w:r w:rsidRPr="00407865">
        <w:rPr>
          <w:lang w:val="en-US"/>
        </w:rPr>
        <w:t xml:space="preserve"> </w:t>
      </w:r>
      <w:r>
        <w:t>с</w:t>
      </w:r>
      <w:r w:rsidRPr="00407865">
        <w:rPr>
          <w:spacing w:val="-2"/>
          <w:lang w:val="en-US"/>
        </w:rPr>
        <w:t xml:space="preserve"> </w:t>
      </w:r>
      <w:r>
        <w:t>глагольными</w:t>
      </w:r>
      <w:r w:rsidRPr="00407865">
        <w:rPr>
          <w:lang w:val="en-US"/>
        </w:rPr>
        <w:t xml:space="preserve"> </w:t>
      </w:r>
      <w:r>
        <w:t>конструкциями</w:t>
      </w:r>
      <w:r w:rsidRPr="00407865">
        <w:rPr>
          <w:lang w:val="en-US"/>
        </w:rPr>
        <w:t>,</w:t>
      </w:r>
      <w:r w:rsidRPr="00407865">
        <w:rPr>
          <w:spacing w:val="-1"/>
          <w:lang w:val="en-US"/>
        </w:rPr>
        <w:t xml:space="preserve"> </w:t>
      </w:r>
      <w:r>
        <w:t>содержащими</w:t>
      </w:r>
      <w:r w:rsidRPr="00407865">
        <w:rPr>
          <w:lang w:val="en-US"/>
        </w:rPr>
        <w:t xml:space="preserve"> </w:t>
      </w:r>
      <w:r>
        <w:t>глаголы</w:t>
      </w:r>
      <w:r w:rsidRPr="00407865">
        <w:rPr>
          <w:lang w:val="en-US"/>
        </w:rPr>
        <w:t>-</w:t>
      </w:r>
      <w:r>
        <w:t>связки</w:t>
      </w:r>
      <w:r w:rsidRPr="00407865">
        <w:rPr>
          <w:lang w:val="en-US"/>
        </w:rPr>
        <w:t xml:space="preserve"> to</w:t>
      </w:r>
      <w:r w:rsidRPr="00407865">
        <w:rPr>
          <w:spacing w:val="-3"/>
          <w:lang w:val="en-US"/>
        </w:rPr>
        <w:t xml:space="preserve"> </w:t>
      </w:r>
      <w:r w:rsidRPr="00407865">
        <w:rPr>
          <w:lang w:val="en-US"/>
        </w:rPr>
        <w:t>be,</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look,</w:t>
      </w:r>
      <w:r w:rsidRPr="00407865">
        <w:rPr>
          <w:spacing w:val="-1"/>
          <w:lang w:val="en-US"/>
        </w:rPr>
        <w:t xml:space="preserve"> </w:t>
      </w:r>
      <w:r w:rsidRPr="00407865">
        <w:rPr>
          <w:lang w:val="en-US"/>
        </w:rPr>
        <w:t>to seem, to feel (He looks/seems/feels happy.).</w:t>
      </w:r>
    </w:p>
    <w:p w14:paraId="509A9A17" w14:textId="77777777" w:rsidR="001D3DA7" w:rsidRPr="00407865" w:rsidRDefault="00407865">
      <w:pPr>
        <w:pStyle w:val="a3"/>
        <w:ind w:right="221"/>
        <w:rPr>
          <w:lang w:val="en-US"/>
        </w:rPr>
      </w:pPr>
      <w:r>
        <w:t>Предложения</w:t>
      </w:r>
      <w:r w:rsidRPr="00407865">
        <w:rPr>
          <w:lang w:val="en-US"/>
        </w:rPr>
        <w:t xml:space="preserve"> c</w:t>
      </w:r>
      <w:r>
        <w:t>о</w:t>
      </w:r>
      <w:r w:rsidRPr="00407865">
        <w:rPr>
          <w:lang w:val="en-US"/>
        </w:rPr>
        <w:t xml:space="preserve"> </w:t>
      </w:r>
      <w:r>
        <w:t>сложным</w:t>
      </w:r>
      <w:r w:rsidRPr="00407865">
        <w:rPr>
          <w:lang w:val="en-US"/>
        </w:rPr>
        <w:t xml:space="preserve"> </w:t>
      </w:r>
      <w:r>
        <w:t>дополнением</w:t>
      </w:r>
      <w:r w:rsidRPr="00407865">
        <w:rPr>
          <w:lang w:val="en-US"/>
        </w:rPr>
        <w:t xml:space="preserve"> – Complex Object (I want you to help me. I saw her cross/crossing the road. I want to have my hair cut.).</w:t>
      </w:r>
    </w:p>
    <w:p w14:paraId="56164637" w14:textId="77777777" w:rsidR="001D3DA7" w:rsidRDefault="00407865">
      <w:pPr>
        <w:pStyle w:val="a3"/>
        <w:ind w:left="1389" w:firstLine="0"/>
      </w:pPr>
      <w:r>
        <w:t>Сложносочинённые</w:t>
      </w:r>
      <w:r>
        <w:rPr>
          <w:spacing w:val="-9"/>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4"/>
        </w:rPr>
        <w:t xml:space="preserve"> </w:t>
      </w:r>
      <w:r>
        <w:t>and,</w:t>
      </w:r>
      <w:r>
        <w:rPr>
          <w:spacing w:val="-5"/>
        </w:rPr>
        <w:t xml:space="preserve"> </w:t>
      </w:r>
      <w:r>
        <w:t>but,</w:t>
      </w:r>
      <w:r>
        <w:rPr>
          <w:spacing w:val="-4"/>
        </w:rPr>
        <w:t xml:space="preserve"> </w:t>
      </w:r>
      <w:r>
        <w:rPr>
          <w:spacing w:val="-5"/>
        </w:rPr>
        <w:t>or.</w:t>
      </w:r>
    </w:p>
    <w:p w14:paraId="2F907F01" w14:textId="77777777" w:rsidR="001D3DA7" w:rsidRDefault="00407865">
      <w:pPr>
        <w:pStyle w:val="a3"/>
        <w:ind w:right="217"/>
      </w:pPr>
      <w:r>
        <w:t>Сложноподчинённые</w:t>
      </w:r>
      <w:r>
        <w:rPr>
          <w:spacing w:val="-3"/>
        </w:rPr>
        <w:t xml:space="preserve"> </w:t>
      </w:r>
      <w:r>
        <w:t>предложения</w:t>
      </w:r>
      <w:r>
        <w:rPr>
          <w:spacing w:val="-1"/>
        </w:rPr>
        <w:t xml:space="preserve"> </w:t>
      </w:r>
      <w:r>
        <w:t>с</w:t>
      </w:r>
      <w:r>
        <w:rPr>
          <w:spacing w:val="-2"/>
        </w:rPr>
        <w:t xml:space="preserve"> </w:t>
      </w:r>
      <w:r>
        <w:t>союзами</w:t>
      </w:r>
      <w:r>
        <w:rPr>
          <w:spacing w:val="-3"/>
        </w:rPr>
        <w:t xml:space="preserve"> </w:t>
      </w:r>
      <w:r>
        <w:t>и союзными словами because,</w:t>
      </w:r>
      <w:r>
        <w:rPr>
          <w:spacing w:val="-1"/>
        </w:rPr>
        <w:t xml:space="preserve"> </w:t>
      </w:r>
      <w:r>
        <w:t>if,</w:t>
      </w:r>
      <w:r>
        <w:rPr>
          <w:spacing w:val="-2"/>
        </w:rPr>
        <w:t xml:space="preserve"> </w:t>
      </w:r>
      <w:r>
        <w:t>when,</w:t>
      </w:r>
      <w:r>
        <w:rPr>
          <w:spacing w:val="-1"/>
        </w:rPr>
        <w:t xml:space="preserve"> </w:t>
      </w:r>
      <w:r>
        <w:t>where, what, why, how.</w:t>
      </w:r>
    </w:p>
    <w:p w14:paraId="556506BB" w14:textId="77777777" w:rsidR="001D3DA7" w:rsidRDefault="00407865">
      <w:pPr>
        <w:pStyle w:val="a3"/>
        <w:ind w:right="219"/>
      </w:pPr>
      <w:r>
        <w:t>Сложноподчинённые предложения с определительными придаточными с союзными словами who, which, that.</w:t>
      </w:r>
    </w:p>
    <w:p w14:paraId="1FC004B5" w14:textId="77777777" w:rsidR="001D3DA7" w:rsidRDefault="00407865">
      <w:pPr>
        <w:pStyle w:val="a3"/>
        <w:ind w:right="223"/>
      </w:pPr>
      <w:r>
        <w:t xml:space="preserve">Сложноподчинённые предложения с союзными словами whoever, whatever, however, </w:t>
      </w:r>
      <w:r>
        <w:rPr>
          <w:spacing w:val="-2"/>
        </w:rPr>
        <w:t>whenever.</w:t>
      </w:r>
    </w:p>
    <w:p w14:paraId="24816641" w14:textId="77777777" w:rsidR="001D3DA7" w:rsidRDefault="00407865">
      <w:pPr>
        <w:pStyle w:val="a3"/>
        <w:ind w:right="215"/>
      </w:pPr>
      <w:r>
        <w:t>Условные предложения с глаголами в изъявительном наклонении (Conditional 0,</w:t>
      </w:r>
      <w:r>
        <w:rPr>
          <w:spacing w:val="80"/>
        </w:rPr>
        <w:t xml:space="preserve"> </w:t>
      </w:r>
      <w:r>
        <w:t>Conditional I) и с глаголами в сослагательном наклонении (Conditional II).</w:t>
      </w:r>
    </w:p>
    <w:p w14:paraId="133C7E91" w14:textId="77777777" w:rsidR="001D3DA7" w:rsidRPr="00407865" w:rsidRDefault="00407865">
      <w:pPr>
        <w:pStyle w:val="a3"/>
        <w:spacing w:before="1"/>
        <w:ind w:right="214"/>
        <w:rPr>
          <w:lang w:val="en-US"/>
        </w:rPr>
      </w:pPr>
      <w:r>
        <w:t>Все</w:t>
      </w:r>
      <w:r w:rsidRPr="00407865">
        <w:rPr>
          <w:lang w:val="en-US"/>
        </w:rPr>
        <w:t xml:space="preserve"> </w:t>
      </w:r>
      <w:r>
        <w:t>типы</w:t>
      </w:r>
      <w:r w:rsidRPr="00407865">
        <w:rPr>
          <w:lang w:val="en-US"/>
        </w:rPr>
        <w:t xml:space="preserve"> </w:t>
      </w:r>
      <w:r>
        <w:t>вопросительных</w:t>
      </w:r>
      <w:r w:rsidRPr="00407865">
        <w:rPr>
          <w:lang w:val="en-US"/>
        </w:rPr>
        <w:t xml:space="preserve"> </w:t>
      </w:r>
      <w:r>
        <w:t>предложений</w:t>
      </w:r>
      <w:r w:rsidRPr="00407865">
        <w:rPr>
          <w:lang w:val="en-US"/>
        </w:rPr>
        <w:t xml:space="preserve"> (</w:t>
      </w:r>
      <w:r>
        <w:t>общий</w:t>
      </w:r>
      <w:r w:rsidRPr="00407865">
        <w:rPr>
          <w:lang w:val="en-US"/>
        </w:rPr>
        <w:t xml:space="preserve">, </w:t>
      </w:r>
      <w:r>
        <w:t>специальный</w:t>
      </w:r>
      <w:r w:rsidRPr="00407865">
        <w:rPr>
          <w:lang w:val="en-US"/>
        </w:rPr>
        <w:t xml:space="preserve">, </w:t>
      </w:r>
      <w:r>
        <w:t>альтернативный</w:t>
      </w:r>
      <w:r w:rsidRPr="00407865">
        <w:rPr>
          <w:lang w:val="en-US"/>
        </w:rPr>
        <w:t xml:space="preserve">, </w:t>
      </w:r>
      <w:r>
        <w:t>разделительный</w:t>
      </w:r>
      <w:r w:rsidRPr="00407865">
        <w:rPr>
          <w:lang w:val="en-US"/>
        </w:rPr>
        <w:t xml:space="preserve"> </w:t>
      </w:r>
      <w:r>
        <w:t>вопросы</w:t>
      </w:r>
      <w:r w:rsidRPr="00407865">
        <w:rPr>
          <w:lang w:val="en-US"/>
        </w:rPr>
        <w:t xml:space="preserve"> </w:t>
      </w:r>
      <w:r>
        <w:t>в</w:t>
      </w:r>
      <w:r w:rsidRPr="00407865">
        <w:rPr>
          <w:lang w:val="en-US"/>
        </w:rPr>
        <w:t xml:space="preserve"> Present/Past/Future Simple Tense, Present/Past Continuous Tense, Present/Past Perfect Tense, Present Perfect Continuous Tense).</w:t>
      </w:r>
    </w:p>
    <w:p w14:paraId="12D047F0" w14:textId="77777777" w:rsidR="001D3DA7" w:rsidRDefault="00407865">
      <w:pPr>
        <w:pStyle w:val="a3"/>
        <w:ind w:right="214"/>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B646BB2" w14:textId="77777777" w:rsidR="001D3DA7" w:rsidRDefault="00407865">
      <w:pPr>
        <w:pStyle w:val="a3"/>
        <w:ind w:left="1389" w:firstLine="0"/>
      </w:pPr>
      <w:r>
        <w:t>Модальные</w:t>
      </w:r>
      <w:r>
        <w:rPr>
          <w:spacing w:val="-4"/>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36847DA2" w14:textId="77777777" w:rsidR="001D3DA7" w:rsidRPr="00407865" w:rsidRDefault="00407865">
      <w:pPr>
        <w:pStyle w:val="a3"/>
        <w:ind w:left="1389" w:firstLine="0"/>
        <w:rPr>
          <w:lang w:val="en-US"/>
        </w:rPr>
      </w:pPr>
      <w:r>
        <w:t>Предложения</w:t>
      </w:r>
      <w:r w:rsidRPr="00407865">
        <w:rPr>
          <w:spacing w:val="16"/>
          <w:lang w:val="en-US"/>
        </w:rPr>
        <w:t xml:space="preserve"> </w:t>
      </w:r>
      <w:r>
        <w:t>с</w:t>
      </w:r>
      <w:r w:rsidRPr="00407865">
        <w:rPr>
          <w:spacing w:val="14"/>
          <w:lang w:val="en-US"/>
        </w:rPr>
        <w:t xml:space="preserve"> </w:t>
      </w:r>
      <w:r>
        <w:t>конструкциями</w:t>
      </w:r>
      <w:r w:rsidRPr="00407865">
        <w:rPr>
          <w:spacing w:val="17"/>
          <w:lang w:val="en-US"/>
        </w:rPr>
        <w:t xml:space="preserve"> </w:t>
      </w:r>
      <w:r w:rsidRPr="00407865">
        <w:rPr>
          <w:lang w:val="en-US"/>
        </w:rPr>
        <w:t>as</w:t>
      </w:r>
      <w:r w:rsidRPr="00407865">
        <w:rPr>
          <w:spacing w:val="15"/>
          <w:lang w:val="en-US"/>
        </w:rPr>
        <w:t xml:space="preserve"> </w:t>
      </w:r>
      <w:r w:rsidRPr="00407865">
        <w:rPr>
          <w:lang w:val="en-US"/>
        </w:rPr>
        <w:t>…</w:t>
      </w:r>
      <w:r w:rsidRPr="00407865">
        <w:rPr>
          <w:spacing w:val="15"/>
          <w:lang w:val="en-US"/>
        </w:rPr>
        <w:t xml:space="preserve"> </w:t>
      </w:r>
      <w:r w:rsidRPr="00407865">
        <w:rPr>
          <w:lang w:val="en-US"/>
        </w:rPr>
        <w:t>as,</w:t>
      </w:r>
      <w:r w:rsidRPr="00407865">
        <w:rPr>
          <w:spacing w:val="16"/>
          <w:lang w:val="en-US"/>
        </w:rPr>
        <w:t xml:space="preserve"> </w:t>
      </w:r>
      <w:r w:rsidRPr="00407865">
        <w:rPr>
          <w:lang w:val="en-US"/>
        </w:rPr>
        <w:t>not</w:t>
      </w:r>
      <w:r w:rsidRPr="00407865">
        <w:rPr>
          <w:spacing w:val="15"/>
          <w:lang w:val="en-US"/>
        </w:rPr>
        <w:t xml:space="preserve"> </w:t>
      </w:r>
      <w:r w:rsidRPr="00407865">
        <w:rPr>
          <w:lang w:val="en-US"/>
        </w:rPr>
        <w:t>so</w:t>
      </w:r>
      <w:r w:rsidRPr="00407865">
        <w:rPr>
          <w:spacing w:val="15"/>
          <w:lang w:val="en-US"/>
        </w:rPr>
        <w:t xml:space="preserve"> </w:t>
      </w:r>
      <w:r w:rsidRPr="00407865">
        <w:rPr>
          <w:lang w:val="en-US"/>
        </w:rPr>
        <w:t>…</w:t>
      </w:r>
      <w:r w:rsidRPr="00407865">
        <w:rPr>
          <w:spacing w:val="16"/>
          <w:lang w:val="en-US"/>
        </w:rPr>
        <w:t xml:space="preserve"> </w:t>
      </w:r>
      <w:r w:rsidRPr="00407865">
        <w:rPr>
          <w:lang w:val="en-US"/>
        </w:rPr>
        <w:t>as,</w:t>
      </w:r>
      <w:r w:rsidRPr="00407865">
        <w:rPr>
          <w:spacing w:val="15"/>
          <w:lang w:val="en-US"/>
        </w:rPr>
        <w:t xml:space="preserve"> </w:t>
      </w:r>
      <w:r w:rsidRPr="00407865">
        <w:rPr>
          <w:lang w:val="en-US"/>
        </w:rPr>
        <w:t>both</w:t>
      </w:r>
      <w:r w:rsidRPr="00407865">
        <w:rPr>
          <w:spacing w:val="16"/>
          <w:lang w:val="en-US"/>
        </w:rPr>
        <w:t xml:space="preserve"> </w:t>
      </w:r>
      <w:r w:rsidRPr="00407865">
        <w:rPr>
          <w:lang w:val="en-US"/>
        </w:rPr>
        <w:t>…</w:t>
      </w:r>
      <w:r w:rsidRPr="00407865">
        <w:rPr>
          <w:spacing w:val="15"/>
          <w:lang w:val="en-US"/>
        </w:rPr>
        <w:t xml:space="preserve"> </w:t>
      </w:r>
      <w:r w:rsidRPr="00407865">
        <w:rPr>
          <w:lang w:val="en-US"/>
        </w:rPr>
        <w:t>and</w:t>
      </w:r>
      <w:r w:rsidRPr="00407865">
        <w:rPr>
          <w:spacing w:val="15"/>
          <w:lang w:val="en-US"/>
        </w:rPr>
        <w:t xml:space="preserve"> </w:t>
      </w:r>
      <w:r w:rsidRPr="00407865">
        <w:rPr>
          <w:lang w:val="en-US"/>
        </w:rPr>
        <w:t>…,</w:t>
      </w:r>
      <w:r w:rsidRPr="00407865">
        <w:rPr>
          <w:spacing w:val="16"/>
          <w:lang w:val="en-US"/>
        </w:rPr>
        <w:t xml:space="preserve"> </w:t>
      </w:r>
      <w:r w:rsidRPr="00407865">
        <w:rPr>
          <w:lang w:val="en-US"/>
        </w:rPr>
        <w:t>either</w:t>
      </w:r>
      <w:r w:rsidRPr="00407865">
        <w:rPr>
          <w:spacing w:val="15"/>
          <w:lang w:val="en-US"/>
        </w:rPr>
        <w:t xml:space="preserve"> </w:t>
      </w:r>
      <w:r w:rsidRPr="00407865">
        <w:rPr>
          <w:lang w:val="en-US"/>
        </w:rPr>
        <w:t>…</w:t>
      </w:r>
      <w:r w:rsidRPr="00407865">
        <w:rPr>
          <w:spacing w:val="15"/>
          <w:lang w:val="en-US"/>
        </w:rPr>
        <w:t xml:space="preserve"> </w:t>
      </w:r>
      <w:r w:rsidRPr="00407865">
        <w:rPr>
          <w:lang w:val="en-US"/>
        </w:rPr>
        <w:t>or,</w:t>
      </w:r>
      <w:r w:rsidRPr="00407865">
        <w:rPr>
          <w:spacing w:val="14"/>
          <w:lang w:val="en-US"/>
        </w:rPr>
        <w:t xml:space="preserve"> </w:t>
      </w:r>
      <w:r w:rsidRPr="00407865">
        <w:rPr>
          <w:lang w:val="en-US"/>
        </w:rPr>
        <w:t>neither</w:t>
      </w:r>
      <w:r w:rsidRPr="00407865">
        <w:rPr>
          <w:spacing w:val="17"/>
          <w:lang w:val="en-US"/>
        </w:rPr>
        <w:t xml:space="preserve"> </w:t>
      </w:r>
      <w:r w:rsidRPr="00407865">
        <w:rPr>
          <w:spacing w:val="-10"/>
          <w:lang w:val="en-US"/>
        </w:rPr>
        <w:t>…</w:t>
      </w:r>
    </w:p>
    <w:p w14:paraId="13D46DE5" w14:textId="77777777" w:rsidR="001D3DA7" w:rsidRPr="00407865" w:rsidRDefault="001D3DA7">
      <w:pPr>
        <w:rPr>
          <w:lang w:val="en-US"/>
        </w:rPr>
        <w:sectPr w:rsidR="001D3DA7" w:rsidRPr="00407865">
          <w:pgSz w:w="11920" w:h="16850"/>
          <w:pgMar w:top="820" w:right="340" w:bottom="440" w:left="500" w:header="0" w:footer="208" w:gutter="0"/>
          <w:cols w:space="720"/>
        </w:sectPr>
      </w:pPr>
    </w:p>
    <w:p w14:paraId="5788ACF4" w14:textId="77777777" w:rsidR="001D3DA7" w:rsidRDefault="00407865">
      <w:pPr>
        <w:pStyle w:val="a3"/>
        <w:ind w:firstLine="0"/>
        <w:jc w:val="left"/>
      </w:pPr>
      <w:r>
        <w:rPr>
          <w:spacing w:val="-4"/>
        </w:rPr>
        <w:lastRenderedPageBreak/>
        <w:t>nor.</w:t>
      </w:r>
    </w:p>
    <w:p w14:paraId="315FE069" w14:textId="77777777" w:rsidR="001D3DA7" w:rsidRDefault="00407865">
      <w:pPr>
        <w:rPr>
          <w:sz w:val="24"/>
        </w:rPr>
      </w:pPr>
      <w:r>
        <w:br w:type="column"/>
      </w:r>
    </w:p>
    <w:p w14:paraId="4630F8D5" w14:textId="77777777" w:rsidR="001D3DA7" w:rsidRDefault="00407865">
      <w:pPr>
        <w:pStyle w:val="a3"/>
        <w:ind w:left="288"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14:paraId="5FC6D14D" w14:textId="77777777" w:rsidR="001D3DA7" w:rsidRPr="00407865" w:rsidRDefault="00407865">
      <w:pPr>
        <w:pStyle w:val="a3"/>
        <w:ind w:left="288" w:firstLine="0"/>
        <w:jc w:val="left"/>
        <w:rPr>
          <w:lang w:val="en-US"/>
        </w:rPr>
      </w:pPr>
      <w:r>
        <w:t>Конструкции</w:t>
      </w:r>
      <w:r w:rsidRPr="00407865">
        <w:rPr>
          <w:spacing w:val="-2"/>
          <w:lang w:val="en-US"/>
        </w:rPr>
        <w:t xml:space="preserve"> </w:t>
      </w:r>
      <w:r>
        <w:t>с</w:t>
      </w:r>
      <w:r w:rsidRPr="00407865">
        <w:rPr>
          <w:spacing w:val="-2"/>
          <w:lang w:val="en-US"/>
        </w:rPr>
        <w:t xml:space="preserve"> </w:t>
      </w:r>
      <w:r>
        <w:t>глаголами</w:t>
      </w:r>
      <w:r w:rsidRPr="00407865">
        <w:rPr>
          <w:spacing w:val="-1"/>
          <w:lang w:val="en-US"/>
        </w:rPr>
        <w:t xml:space="preserve"> </w:t>
      </w:r>
      <w:r>
        <w:t>на</w:t>
      </w:r>
      <w:r w:rsidRPr="00407865">
        <w:rPr>
          <w:spacing w:val="-1"/>
          <w:lang w:val="en-US"/>
        </w:rPr>
        <w:t xml:space="preserve"> </w:t>
      </w:r>
      <w:r w:rsidRPr="00407865">
        <w:rPr>
          <w:lang w:val="en-US"/>
        </w:rPr>
        <w:t>-ing:</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love/hate</w:t>
      </w:r>
      <w:r w:rsidRPr="00407865">
        <w:rPr>
          <w:spacing w:val="-2"/>
          <w:lang w:val="en-US"/>
        </w:rPr>
        <w:t xml:space="preserve"> </w:t>
      </w:r>
      <w:r w:rsidRPr="00407865">
        <w:rPr>
          <w:lang w:val="en-US"/>
        </w:rPr>
        <w:t>doing</w:t>
      </w:r>
      <w:r w:rsidRPr="00407865">
        <w:rPr>
          <w:spacing w:val="-1"/>
          <w:lang w:val="en-US"/>
        </w:rPr>
        <w:t xml:space="preserve"> </w:t>
      </w:r>
      <w:r w:rsidRPr="00407865">
        <w:rPr>
          <w:spacing w:val="-2"/>
          <w:lang w:val="en-US"/>
        </w:rPr>
        <w:t>smth.</w:t>
      </w:r>
    </w:p>
    <w:p w14:paraId="69587394" w14:textId="77777777" w:rsidR="001D3DA7" w:rsidRPr="00407865" w:rsidRDefault="00407865">
      <w:pPr>
        <w:pStyle w:val="a3"/>
        <w:ind w:left="288" w:firstLine="0"/>
        <w:jc w:val="left"/>
        <w:rPr>
          <w:lang w:val="en-US"/>
        </w:rPr>
      </w:pPr>
      <w:r>
        <w:t>Конструкции</w:t>
      </w:r>
      <w:r w:rsidRPr="00407865">
        <w:rPr>
          <w:spacing w:val="27"/>
          <w:lang w:val="en-US"/>
        </w:rPr>
        <w:t xml:space="preserve"> </w:t>
      </w:r>
      <w:r w:rsidRPr="00407865">
        <w:rPr>
          <w:lang w:val="en-US"/>
        </w:rPr>
        <w:t>c</w:t>
      </w:r>
      <w:r w:rsidRPr="00407865">
        <w:rPr>
          <w:spacing w:val="26"/>
          <w:lang w:val="en-US"/>
        </w:rPr>
        <w:t xml:space="preserve"> </w:t>
      </w:r>
      <w:r>
        <w:t>глаголами</w:t>
      </w:r>
      <w:r w:rsidRPr="00407865">
        <w:rPr>
          <w:spacing w:val="27"/>
          <w:lang w:val="en-US"/>
        </w:rPr>
        <w:t xml:space="preserve"> </w:t>
      </w:r>
      <w:r w:rsidRPr="00407865">
        <w:rPr>
          <w:lang w:val="en-US"/>
        </w:rPr>
        <w:t>to</w:t>
      </w:r>
      <w:r w:rsidRPr="00407865">
        <w:rPr>
          <w:spacing w:val="28"/>
          <w:lang w:val="en-US"/>
        </w:rPr>
        <w:t xml:space="preserve"> </w:t>
      </w:r>
      <w:r w:rsidRPr="00407865">
        <w:rPr>
          <w:lang w:val="en-US"/>
        </w:rPr>
        <w:t>stop,</w:t>
      </w:r>
      <w:r w:rsidRPr="00407865">
        <w:rPr>
          <w:spacing w:val="26"/>
          <w:lang w:val="en-US"/>
        </w:rPr>
        <w:t xml:space="preserve"> </w:t>
      </w:r>
      <w:r w:rsidRPr="00407865">
        <w:rPr>
          <w:lang w:val="en-US"/>
        </w:rPr>
        <w:t>to</w:t>
      </w:r>
      <w:r w:rsidRPr="00407865">
        <w:rPr>
          <w:spacing w:val="27"/>
          <w:lang w:val="en-US"/>
        </w:rPr>
        <w:t xml:space="preserve"> </w:t>
      </w:r>
      <w:r w:rsidRPr="00407865">
        <w:rPr>
          <w:lang w:val="en-US"/>
        </w:rPr>
        <w:t>remember,</w:t>
      </w:r>
      <w:r w:rsidRPr="00407865">
        <w:rPr>
          <w:spacing w:val="26"/>
          <w:lang w:val="en-US"/>
        </w:rPr>
        <w:t xml:space="preserve"> </w:t>
      </w:r>
      <w:r w:rsidRPr="00407865">
        <w:rPr>
          <w:lang w:val="en-US"/>
        </w:rPr>
        <w:t>to</w:t>
      </w:r>
      <w:r w:rsidRPr="00407865">
        <w:rPr>
          <w:spacing w:val="28"/>
          <w:lang w:val="en-US"/>
        </w:rPr>
        <w:t xml:space="preserve"> </w:t>
      </w:r>
      <w:r w:rsidRPr="00407865">
        <w:rPr>
          <w:lang w:val="en-US"/>
        </w:rPr>
        <w:t>forget</w:t>
      </w:r>
      <w:r w:rsidRPr="00407865">
        <w:rPr>
          <w:spacing w:val="27"/>
          <w:lang w:val="en-US"/>
        </w:rPr>
        <w:t xml:space="preserve"> </w:t>
      </w:r>
      <w:r w:rsidRPr="00407865">
        <w:rPr>
          <w:lang w:val="en-US"/>
        </w:rPr>
        <w:t>(</w:t>
      </w:r>
      <w:r>
        <w:t>разница</w:t>
      </w:r>
      <w:r w:rsidRPr="00407865">
        <w:rPr>
          <w:spacing w:val="27"/>
          <w:lang w:val="en-US"/>
        </w:rPr>
        <w:t xml:space="preserve"> </w:t>
      </w:r>
      <w:r>
        <w:t>в</w:t>
      </w:r>
      <w:r w:rsidRPr="00407865">
        <w:rPr>
          <w:spacing w:val="24"/>
          <w:lang w:val="en-US"/>
        </w:rPr>
        <w:t xml:space="preserve"> </w:t>
      </w:r>
      <w:r>
        <w:t>значении</w:t>
      </w:r>
      <w:r w:rsidRPr="00407865">
        <w:rPr>
          <w:spacing w:val="28"/>
          <w:lang w:val="en-US"/>
        </w:rPr>
        <w:t xml:space="preserve"> </w:t>
      </w:r>
      <w:r w:rsidRPr="00407865">
        <w:rPr>
          <w:lang w:val="en-US"/>
        </w:rPr>
        <w:t>to</w:t>
      </w:r>
      <w:r w:rsidRPr="00407865">
        <w:rPr>
          <w:spacing w:val="25"/>
          <w:lang w:val="en-US"/>
        </w:rPr>
        <w:t xml:space="preserve"> </w:t>
      </w:r>
      <w:r w:rsidRPr="00407865">
        <w:rPr>
          <w:lang w:val="en-US"/>
        </w:rPr>
        <w:t>stop</w:t>
      </w:r>
      <w:r w:rsidRPr="00407865">
        <w:rPr>
          <w:spacing w:val="28"/>
          <w:lang w:val="en-US"/>
        </w:rPr>
        <w:t xml:space="preserve"> </w:t>
      </w:r>
      <w:r w:rsidRPr="00407865">
        <w:rPr>
          <w:spacing w:val="-2"/>
          <w:lang w:val="en-US"/>
        </w:rPr>
        <w:t>doing</w:t>
      </w:r>
    </w:p>
    <w:p w14:paraId="0156D13B" w14:textId="77777777" w:rsidR="001D3DA7" w:rsidRPr="00407865" w:rsidRDefault="001D3DA7">
      <w:pPr>
        <w:rPr>
          <w:lang w:val="en-US"/>
        </w:rPr>
        <w:sectPr w:rsidR="001D3DA7" w:rsidRPr="00407865">
          <w:type w:val="continuous"/>
          <w:pgSz w:w="11920" w:h="16850"/>
          <w:pgMar w:top="880" w:right="340" w:bottom="400" w:left="500" w:header="0" w:footer="208" w:gutter="0"/>
          <w:cols w:num="2" w:space="720" w:equalWidth="0">
            <w:col w:w="1062" w:space="40"/>
            <w:col w:w="9978"/>
          </w:cols>
        </w:sectPr>
      </w:pPr>
    </w:p>
    <w:p w14:paraId="7AA57D73" w14:textId="77777777" w:rsidR="001D3DA7" w:rsidRPr="00407865" w:rsidRDefault="00407865">
      <w:pPr>
        <w:pStyle w:val="a3"/>
        <w:ind w:firstLine="0"/>
        <w:jc w:val="left"/>
        <w:rPr>
          <w:lang w:val="en-US"/>
        </w:rPr>
      </w:pPr>
      <w:r w:rsidRPr="00407865">
        <w:rPr>
          <w:lang w:val="en-US"/>
        </w:rPr>
        <w:lastRenderedPageBreak/>
        <w:t xml:space="preserve">smth </w:t>
      </w:r>
      <w:r>
        <w:t>и</w:t>
      </w:r>
      <w:r w:rsidRPr="00407865">
        <w:rPr>
          <w:spacing w:val="1"/>
          <w:lang w:val="en-US"/>
        </w:rPr>
        <w:t xml:space="preserve"> </w:t>
      </w:r>
      <w:r w:rsidRPr="00407865">
        <w:rPr>
          <w:lang w:val="en-US"/>
        </w:rPr>
        <w:t>to stop</w:t>
      </w:r>
      <w:r w:rsidRPr="00407865">
        <w:rPr>
          <w:spacing w:val="-3"/>
          <w:lang w:val="en-US"/>
        </w:rPr>
        <w:t xml:space="preserve"> </w:t>
      </w:r>
      <w:r w:rsidRPr="00407865">
        <w:rPr>
          <w:lang w:val="en-US"/>
        </w:rPr>
        <w:t xml:space="preserve">to do </w:t>
      </w:r>
      <w:r w:rsidRPr="00407865">
        <w:rPr>
          <w:spacing w:val="-2"/>
          <w:lang w:val="en-US"/>
        </w:rPr>
        <w:t>smth).</w:t>
      </w:r>
    </w:p>
    <w:p w14:paraId="39CAADC0" w14:textId="77777777" w:rsidR="001D3DA7" w:rsidRDefault="00407865">
      <w:pPr>
        <w:pStyle w:val="a3"/>
        <w:ind w:left="1389" w:right="4818" w:firstLine="0"/>
        <w:jc w:val="left"/>
      </w:pPr>
      <w:r>
        <w:t>Конструкция</w:t>
      </w:r>
      <w:r w:rsidRPr="00407865">
        <w:rPr>
          <w:lang w:val="en-US"/>
        </w:rPr>
        <w:t xml:space="preserve"> It takes me … to do smth. </w:t>
      </w:r>
      <w:r>
        <w:t>Конструкция</w:t>
      </w:r>
      <w:r>
        <w:rPr>
          <w:spacing w:val="-6"/>
        </w:rPr>
        <w:t xml:space="preserve"> </w:t>
      </w:r>
      <w:r>
        <w:t>used</w:t>
      </w:r>
      <w:r>
        <w:rPr>
          <w:spacing w:val="-6"/>
        </w:rPr>
        <w:t xml:space="preserve"> </w:t>
      </w:r>
      <w:r>
        <w:t>to</w:t>
      </w:r>
      <w:r>
        <w:rPr>
          <w:spacing w:val="-6"/>
        </w:rPr>
        <w:t xml:space="preserve"> </w:t>
      </w:r>
      <w:r>
        <w:t>+</w:t>
      </w:r>
      <w:r>
        <w:rPr>
          <w:spacing w:val="-8"/>
        </w:rPr>
        <w:t xml:space="preserve"> </w:t>
      </w:r>
      <w:r>
        <w:t>инфинитив</w:t>
      </w:r>
      <w:r>
        <w:rPr>
          <w:spacing w:val="-7"/>
        </w:rPr>
        <w:t xml:space="preserve"> </w:t>
      </w:r>
      <w:r>
        <w:t>глагола.</w:t>
      </w:r>
    </w:p>
    <w:p w14:paraId="2F785F44" w14:textId="77777777" w:rsidR="001D3DA7" w:rsidRPr="00407865" w:rsidRDefault="00407865">
      <w:pPr>
        <w:pStyle w:val="a3"/>
        <w:ind w:left="1389" w:firstLine="0"/>
        <w:jc w:val="left"/>
        <w:rPr>
          <w:lang w:val="en-US"/>
        </w:rPr>
      </w:pPr>
      <w:r>
        <w:t>Конструкции</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 smth,</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doing</w:t>
      </w:r>
      <w:r w:rsidRPr="00407865">
        <w:rPr>
          <w:spacing w:val="-1"/>
          <w:lang w:val="en-US"/>
        </w:rPr>
        <w:t xml:space="preserve"> </w:t>
      </w:r>
      <w:r w:rsidRPr="00407865">
        <w:rPr>
          <w:spacing w:val="-2"/>
          <w:lang w:val="en-US"/>
        </w:rPr>
        <w:t>smth.</w:t>
      </w:r>
    </w:p>
    <w:p w14:paraId="37EB763E" w14:textId="77777777" w:rsidR="001D3DA7" w:rsidRPr="00407865" w:rsidRDefault="00407865">
      <w:pPr>
        <w:pStyle w:val="a3"/>
        <w:ind w:right="214"/>
        <w:rPr>
          <w:lang w:val="en-US"/>
        </w:rPr>
      </w:pPr>
      <w:r>
        <w:t>Конструкции</w:t>
      </w:r>
      <w:r w:rsidRPr="00407865">
        <w:rPr>
          <w:lang w:val="en-US"/>
        </w:rPr>
        <w:t xml:space="preserve"> I prefer, I’d prefer, I’d rather prefer, </w:t>
      </w:r>
      <w:r>
        <w:t>выражающие</w:t>
      </w:r>
      <w:r w:rsidRPr="00407865">
        <w:rPr>
          <w:lang w:val="en-US"/>
        </w:rPr>
        <w:t xml:space="preserve"> </w:t>
      </w:r>
      <w:r>
        <w:t>предпочтение</w:t>
      </w:r>
      <w:r w:rsidRPr="00407865">
        <w:rPr>
          <w:lang w:val="en-US"/>
        </w:rPr>
        <w:t xml:space="preserve">, </w:t>
      </w:r>
      <w:r>
        <w:t>а</w:t>
      </w:r>
      <w:r w:rsidRPr="00407865">
        <w:rPr>
          <w:lang w:val="en-US"/>
        </w:rPr>
        <w:t xml:space="preserve"> </w:t>
      </w:r>
      <w:r>
        <w:t>также</w:t>
      </w:r>
      <w:r w:rsidRPr="00407865">
        <w:rPr>
          <w:lang w:val="en-US"/>
        </w:rPr>
        <w:t xml:space="preserve"> </w:t>
      </w:r>
      <w:r>
        <w:t>конструкции</w:t>
      </w:r>
      <w:r w:rsidRPr="00407865">
        <w:rPr>
          <w:lang w:val="en-US"/>
        </w:rPr>
        <w:t xml:space="preserve"> I’d rather, You’d better.</w:t>
      </w:r>
    </w:p>
    <w:p w14:paraId="5F23E763" w14:textId="77777777" w:rsidR="001D3DA7" w:rsidRDefault="00407865">
      <w:pPr>
        <w:pStyle w:val="a3"/>
        <w:ind w:right="220"/>
      </w:pPr>
      <w:r>
        <w:t>Подлежащее, выраженное собирательным существительным (family, police), и его согласование со сказуемым.</w:t>
      </w:r>
    </w:p>
    <w:p w14:paraId="7F70AA03" w14:textId="77777777" w:rsidR="001D3DA7" w:rsidRDefault="00407865">
      <w:pPr>
        <w:pStyle w:val="a3"/>
        <w:spacing w:before="1"/>
        <w:ind w:right="215"/>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14:paraId="20372842" w14:textId="77777777" w:rsidR="001D3DA7" w:rsidRPr="00407865" w:rsidRDefault="00407865">
      <w:pPr>
        <w:pStyle w:val="a3"/>
        <w:ind w:right="214"/>
        <w:rPr>
          <w:lang w:val="en-US"/>
        </w:rPr>
      </w:pPr>
      <w:r>
        <w:t>Конструкция</w:t>
      </w:r>
      <w:r w:rsidRPr="00407865">
        <w:rPr>
          <w:lang w:val="en-US"/>
        </w:rPr>
        <w:t xml:space="preserve"> to be going to, </w:t>
      </w:r>
      <w:r>
        <w:t>формы</w:t>
      </w:r>
      <w:r w:rsidRPr="00407865">
        <w:rPr>
          <w:lang w:val="en-US"/>
        </w:rPr>
        <w:t xml:space="preserve"> Future Simple Tense </w:t>
      </w:r>
      <w:r>
        <w:t>и</w:t>
      </w:r>
      <w:r w:rsidRPr="00407865">
        <w:rPr>
          <w:lang w:val="en-US"/>
        </w:rPr>
        <w:t xml:space="preserve"> Present Continuous Tense </w:t>
      </w:r>
      <w:r>
        <w:t>для</w:t>
      </w:r>
      <w:r w:rsidRPr="00407865">
        <w:rPr>
          <w:lang w:val="en-US"/>
        </w:rPr>
        <w:t xml:space="preserve"> </w:t>
      </w:r>
      <w:r>
        <w:t>выражения</w:t>
      </w:r>
      <w:r w:rsidRPr="00407865">
        <w:rPr>
          <w:lang w:val="en-US"/>
        </w:rPr>
        <w:t xml:space="preserve"> </w:t>
      </w:r>
      <w:r>
        <w:t>будущего</w:t>
      </w:r>
      <w:r w:rsidRPr="00407865">
        <w:rPr>
          <w:lang w:val="en-US"/>
        </w:rPr>
        <w:t xml:space="preserve"> </w:t>
      </w:r>
      <w:r>
        <w:t>действия</w:t>
      </w:r>
      <w:r w:rsidRPr="00407865">
        <w:rPr>
          <w:lang w:val="en-US"/>
        </w:rPr>
        <w:t>.</w:t>
      </w:r>
    </w:p>
    <w:p w14:paraId="7F10267E" w14:textId="77777777" w:rsidR="001D3DA7" w:rsidRPr="00407865" w:rsidRDefault="00407865">
      <w:pPr>
        <w:pStyle w:val="a3"/>
        <w:ind w:right="216"/>
        <w:rPr>
          <w:lang w:val="en-US"/>
        </w:rPr>
      </w:pPr>
      <w:r>
        <w:t>Модальные</w:t>
      </w:r>
      <w:r w:rsidRPr="00407865">
        <w:rPr>
          <w:spacing w:val="-2"/>
          <w:lang w:val="en-US"/>
        </w:rPr>
        <w:t xml:space="preserve"> </w:t>
      </w:r>
      <w:r>
        <w:t>глаголы</w:t>
      </w:r>
      <w:r w:rsidRPr="00407865">
        <w:rPr>
          <w:spacing w:val="-1"/>
          <w:lang w:val="en-US"/>
        </w:rPr>
        <w:t xml:space="preserve"> </w:t>
      </w:r>
      <w:r>
        <w:t>и</w:t>
      </w:r>
      <w:r w:rsidRPr="00407865">
        <w:rPr>
          <w:spacing w:val="-2"/>
          <w:lang w:val="en-US"/>
        </w:rPr>
        <w:t xml:space="preserve"> </w:t>
      </w:r>
      <w:r>
        <w:t>их</w:t>
      </w:r>
      <w:r w:rsidRPr="00407865">
        <w:rPr>
          <w:spacing w:val="-1"/>
          <w:lang w:val="en-US"/>
        </w:rPr>
        <w:t xml:space="preserve"> </w:t>
      </w:r>
      <w:r>
        <w:t>эквиваленты</w:t>
      </w:r>
      <w:r w:rsidRPr="00407865">
        <w:rPr>
          <w:lang w:val="en-US"/>
        </w:rPr>
        <w:t xml:space="preserve"> (can/be</w:t>
      </w:r>
      <w:r w:rsidRPr="00407865">
        <w:rPr>
          <w:spacing w:val="-2"/>
          <w:lang w:val="en-US"/>
        </w:rPr>
        <w:t xml:space="preserve"> </w:t>
      </w:r>
      <w:r w:rsidRPr="00407865">
        <w:rPr>
          <w:lang w:val="en-US"/>
        </w:rPr>
        <w:t>able</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could,</w:t>
      </w:r>
      <w:r w:rsidRPr="00407865">
        <w:rPr>
          <w:spacing w:val="-1"/>
          <w:lang w:val="en-US"/>
        </w:rPr>
        <w:t xml:space="preserve"> </w:t>
      </w:r>
      <w:r w:rsidRPr="00407865">
        <w:rPr>
          <w:lang w:val="en-US"/>
        </w:rPr>
        <w:t>must/have</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may,</w:t>
      </w:r>
      <w:r w:rsidRPr="00407865">
        <w:rPr>
          <w:spacing w:val="-1"/>
          <w:lang w:val="en-US"/>
        </w:rPr>
        <w:t xml:space="preserve"> </w:t>
      </w:r>
      <w:r w:rsidRPr="00407865">
        <w:rPr>
          <w:lang w:val="en-US"/>
        </w:rPr>
        <w:t>might,</w:t>
      </w:r>
      <w:r w:rsidRPr="00407865">
        <w:rPr>
          <w:spacing w:val="-3"/>
          <w:lang w:val="en-US"/>
        </w:rPr>
        <w:t xml:space="preserve"> </w:t>
      </w:r>
      <w:r w:rsidRPr="00407865">
        <w:rPr>
          <w:lang w:val="en-US"/>
        </w:rPr>
        <w:t>should, shall, would, will, need).</w:t>
      </w:r>
    </w:p>
    <w:p w14:paraId="29A1AAA8" w14:textId="77777777" w:rsidR="001D3DA7" w:rsidRPr="00407865" w:rsidRDefault="00407865">
      <w:pPr>
        <w:pStyle w:val="a3"/>
        <w:ind w:right="218"/>
        <w:rPr>
          <w:lang w:val="en-US"/>
        </w:rPr>
      </w:pPr>
      <w:r>
        <w:t>Неличные</w:t>
      </w:r>
      <w:r w:rsidRPr="00407865">
        <w:rPr>
          <w:lang w:val="en-US"/>
        </w:rPr>
        <w:t xml:space="preserve"> </w:t>
      </w:r>
      <w:r>
        <w:t>формы</w:t>
      </w:r>
      <w:r w:rsidRPr="00407865">
        <w:rPr>
          <w:lang w:val="en-US"/>
        </w:rPr>
        <w:t xml:space="preserve"> </w:t>
      </w:r>
      <w:r>
        <w:t>глагола</w:t>
      </w:r>
      <w:r w:rsidRPr="00407865">
        <w:rPr>
          <w:lang w:val="en-US"/>
        </w:rPr>
        <w:t xml:space="preserve"> – </w:t>
      </w:r>
      <w:r>
        <w:t>инфинитив</w:t>
      </w:r>
      <w:r w:rsidRPr="00407865">
        <w:rPr>
          <w:lang w:val="en-US"/>
        </w:rPr>
        <w:t xml:space="preserve">, </w:t>
      </w:r>
      <w:r>
        <w:t>герундий</w:t>
      </w:r>
      <w:r w:rsidRPr="00407865">
        <w:rPr>
          <w:lang w:val="en-US"/>
        </w:rPr>
        <w:t xml:space="preserve">, </w:t>
      </w:r>
      <w:r>
        <w:t>причастие</w:t>
      </w:r>
      <w:r w:rsidRPr="00407865">
        <w:rPr>
          <w:lang w:val="en-US"/>
        </w:rPr>
        <w:t xml:space="preserve"> (Participle I </w:t>
      </w:r>
      <w:r>
        <w:t>и</w:t>
      </w:r>
      <w:r w:rsidRPr="00407865">
        <w:rPr>
          <w:lang w:val="en-US"/>
        </w:rPr>
        <w:t xml:space="preserve"> Participle II), </w:t>
      </w:r>
      <w:r>
        <w:t>причастия</w:t>
      </w:r>
      <w:r w:rsidRPr="00407865">
        <w:rPr>
          <w:lang w:val="en-US"/>
        </w:rPr>
        <w:t xml:space="preserve"> </w:t>
      </w:r>
      <w:r>
        <w:t>в</w:t>
      </w:r>
      <w:r w:rsidRPr="00407865">
        <w:rPr>
          <w:lang w:val="en-US"/>
        </w:rPr>
        <w:t xml:space="preserve"> </w:t>
      </w:r>
      <w:r>
        <w:t>функции</w:t>
      </w:r>
      <w:r w:rsidRPr="00407865">
        <w:rPr>
          <w:lang w:val="en-US"/>
        </w:rPr>
        <w:t xml:space="preserve"> </w:t>
      </w:r>
      <w:r>
        <w:t>определения</w:t>
      </w:r>
      <w:r w:rsidRPr="00407865">
        <w:rPr>
          <w:lang w:val="en-US"/>
        </w:rPr>
        <w:t xml:space="preserve"> (Participle I – a playing child, Participle II – a written text).</w:t>
      </w:r>
    </w:p>
    <w:p w14:paraId="3A1CC4AD" w14:textId="77777777" w:rsidR="001D3DA7" w:rsidRDefault="00407865">
      <w:pPr>
        <w:pStyle w:val="a3"/>
        <w:spacing w:line="275" w:lineRule="exact"/>
        <w:ind w:left="1389" w:firstLine="0"/>
      </w:pPr>
      <w:r>
        <w:t>Определённый,</w:t>
      </w:r>
      <w:r>
        <w:rPr>
          <w:spacing w:val="-6"/>
        </w:rPr>
        <w:t xml:space="preserve"> </w:t>
      </w:r>
      <w:r>
        <w:t>неопределённый</w:t>
      </w:r>
      <w:r>
        <w:rPr>
          <w:spacing w:val="-4"/>
        </w:rPr>
        <w:t xml:space="preserve"> </w:t>
      </w:r>
      <w:r>
        <w:t>и</w:t>
      </w:r>
      <w:r>
        <w:rPr>
          <w:spacing w:val="-6"/>
        </w:rPr>
        <w:t xml:space="preserve"> </w:t>
      </w:r>
      <w:r>
        <w:t>нулевой</w:t>
      </w:r>
      <w:r>
        <w:rPr>
          <w:spacing w:val="-3"/>
        </w:rPr>
        <w:t xml:space="preserve"> </w:t>
      </w:r>
      <w:r>
        <w:rPr>
          <w:spacing w:val="-2"/>
        </w:rPr>
        <w:t>артикли.</w:t>
      </w:r>
    </w:p>
    <w:p w14:paraId="7CB1EBEC" w14:textId="77777777" w:rsidR="001D3DA7" w:rsidRDefault="00407865">
      <w:pPr>
        <w:pStyle w:val="a3"/>
        <w:ind w:right="223"/>
      </w:pPr>
      <w:r>
        <w:t xml:space="preserve">Имена существительные во множественном числе, образованных по правилу, и </w:t>
      </w:r>
      <w:r>
        <w:rPr>
          <w:spacing w:val="-2"/>
        </w:rPr>
        <w:t>исключения.</w:t>
      </w:r>
    </w:p>
    <w:p w14:paraId="50B4BD16" w14:textId="77777777" w:rsidR="001D3DA7" w:rsidRDefault="00407865">
      <w:pPr>
        <w:pStyle w:val="a3"/>
        <w:ind w:left="1389" w:right="463"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5"/>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40C6D4AD" w14:textId="77777777" w:rsidR="001D3DA7" w:rsidRDefault="001D3DA7">
      <w:pPr>
        <w:sectPr w:rsidR="001D3DA7">
          <w:type w:val="continuous"/>
          <w:pgSz w:w="11920" w:h="16850"/>
          <w:pgMar w:top="880" w:right="340" w:bottom="400" w:left="500" w:header="0" w:footer="208" w:gutter="0"/>
          <w:cols w:space="720"/>
        </w:sectPr>
      </w:pPr>
    </w:p>
    <w:p w14:paraId="26D9C8F7" w14:textId="77777777" w:rsidR="001D3DA7" w:rsidRDefault="00407865">
      <w:pPr>
        <w:pStyle w:val="a3"/>
        <w:spacing w:before="78"/>
        <w:ind w:right="215"/>
      </w:pPr>
      <w:r>
        <w:lastRenderedPageBreak/>
        <w:t>Имена прилагательные и наречия в положительной, сравнительной и превосходной степенях, образованные по правилу, и исключения.</w:t>
      </w:r>
    </w:p>
    <w:p w14:paraId="0BFF7696" w14:textId="77777777" w:rsidR="001D3DA7" w:rsidRDefault="00407865">
      <w:pPr>
        <w:pStyle w:val="a3"/>
        <w:ind w:right="217"/>
      </w:pPr>
      <w:r>
        <w:t xml:space="preserve">Порядок следования нескольких прилагательных (мнение – размер – возраст – цвет – </w:t>
      </w:r>
      <w:r>
        <w:rPr>
          <w:spacing w:val="-2"/>
        </w:rPr>
        <w:t>происхождение).</w:t>
      </w:r>
    </w:p>
    <w:p w14:paraId="62751D93" w14:textId="77777777" w:rsidR="001D3DA7" w:rsidRPr="00407865" w:rsidRDefault="00407865">
      <w:pPr>
        <w:pStyle w:val="a3"/>
        <w:spacing w:before="1"/>
        <w:ind w:left="1389" w:firstLine="0"/>
        <w:rPr>
          <w:lang w:val="en-US"/>
        </w:rPr>
      </w:pPr>
      <w:r>
        <w:t>Слова</w:t>
      </w:r>
      <w:r w:rsidRPr="00407865">
        <w:rPr>
          <w:lang w:val="en-US"/>
        </w:rPr>
        <w:t>,</w:t>
      </w:r>
      <w:r w:rsidRPr="00407865">
        <w:rPr>
          <w:spacing w:val="-2"/>
          <w:lang w:val="en-US"/>
        </w:rPr>
        <w:t xml:space="preserve"> </w:t>
      </w:r>
      <w:r>
        <w:t>выражающие</w:t>
      </w:r>
      <w:r w:rsidRPr="00407865">
        <w:rPr>
          <w:spacing w:val="-2"/>
          <w:lang w:val="en-US"/>
        </w:rPr>
        <w:t xml:space="preserve"> </w:t>
      </w:r>
      <w:r>
        <w:t>количество</w:t>
      </w:r>
      <w:r w:rsidRPr="00407865">
        <w:rPr>
          <w:spacing w:val="-1"/>
          <w:lang w:val="en-US"/>
        </w:rPr>
        <w:t xml:space="preserve"> </w:t>
      </w:r>
      <w:r w:rsidRPr="00407865">
        <w:rPr>
          <w:lang w:val="en-US"/>
        </w:rPr>
        <w:t>(many/much,</w:t>
      </w:r>
      <w:r w:rsidRPr="00407865">
        <w:rPr>
          <w:spacing w:val="-2"/>
          <w:lang w:val="en-US"/>
        </w:rPr>
        <w:t xml:space="preserve"> </w:t>
      </w:r>
      <w:r w:rsidRPr="00407865">
        <w:rPr>
          <w:lang w:val="en-US"/>
        </w:rPr>
        <w:t>little/a</w:t>
      </w:r>
      <w:r w:rsidRPr="00407865">
        <w:rPr>
          <w:spacing w:val="-2"/>
          <w:lang w:val="en-US"/>
        </w:rPr>
        <w:t xml:space="preserve"> </w:t>
      </w:r>
      <w:r w:rsidRPr="00407865">
        <w:rPr>
          <w:lang w:val="en-US"/>
        </w:rPr>
        <w:t>little,</w:t>
      </w:r>
      <w:r w:rsidRPr="00407865">
        <w:rPr>
          <w:spacing w:val="-1"/>
          <w:lang w:val="en-US"/>
        </w:rPr>
        <w:t xml:space="preserve"> </w:t>
      </w:r>
      <w:r w:rsidRPr="00407865">
        <w:rPr>
          <w:lang w:val="en-US"/>
        </w:rPr>
        <w:t>few/a</w:t>
      </w:r>
      <w:r w:rsidRPr="00407865">
        <w:rPr>
          <w:spacing w:val="-3"/>
          <w:lang w:val="en-US"/>
        </w:rPr>
        <w:t xml:space="preserve"> </w:t>
      </w:r>
      <w:r w:rsidRPr="00407865">
        <w:rPr>
          <w:lang w:val="en-US"/>
        </w:rPr>
        <w:t>few,</w:t>
      </w:r>
      <w:r w:rsidRPr="00407865">
        <w:rPr>
          <w:spacing w:val="-1"/>
          <w:lang w:val="en-US"/>
        </w:rPr>
        <w:t xml:space="preserve"> </w:t>
      </w:r>
      <w:r w:rsidRPr="00407865">
        <w:rPr>
          <w:lang w:val="en-US"/>
        </w:rPr>
        <w:t>a</w:t>
      </w:r>
      <w:r w:rsidRPr="00407865">
        <w:rPr>
          <w:spacing w:val="-2"/>
          <w:lang w:val="en-US"/>
        </w:rPr>
        <w:t xml:space="preserve"> </w:t>
      </w:r>
      <w:r w:rsidRPr="00407865">
        <w:rPr>
          <w:lang w:val="en-US"/>
        </w:rPr>
        <w:t>lot</w:t>
      </w:r>
      <w:r w:rsidRPr="00407865">
        <w:rPr>
          <w:spacing w:val="-1"/>
          <w:lang w:val="en-US"/>
        </w:rPr>
        <w:t xml:space="preserve"> </w:t>
      </w:r>
      <w:r w:rsidRPr="00407865">
        <w:rPr>
          <w:spacing w:val="-4"/>
          <w:lang w:val="en-US"/>
        </w:rPr>
        <w:t>of).</w:t>
      </w:r>
    </w:p>
    <w:p w14:paraId="41FC7C60" w14:textId="77777777" w:rsidR="001D3DA7" w:rsidRDefault="00407865">
      <w:pPr>
        <w:pStyle w:val="a3"/>
        <w:ind w:right="215"/>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0E3C3EE7" w14:textId="77777777" w:rsidR="001D3DA7" w:rsidRDefault="00407865">
      <w:pPr>
        <w:pStyle w:val="a3"/>
        <w:ind w:left="138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14:paraId="3845D718" w14:textId="77777777" w:rsidR="001D3DA7" w:rsidRDefault="00407865">
      <w:pPr>
        <w:pStyle w:val="a3"/>
        <w:ind w:right="223"/>
      </w:pPr>
      <w:r>
        <w:t>Предлоги места, времени, направления, предлоги, употребляемые с глаголами в страдательном залоге.</w:t>
      </w:r>
    </w:p>
    <w:p w14:paraId="6A598FE1" w14:textId="77777777" w:rsidR="001D3DA7" w:rsidRDefault="00407865" w:rsidP="004C4C80">
      <w:pPr>
        <w:pStyle w:val="a6"/>
        <w:numPr>
          <w:ilvl w:val="2"/>
          <w:numId w:val="185"/>
        </w:numPr>
        <w:tabs>
          <w:tab w:val="left" w:pos="2108"/>
        </w:tabs>
        <w:ind w:left="2108"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08F1949E" w14:textId="77777777" w:rsidR="001D3DA7" w:rsidRDefault="00407865">
      <w:pPr>
        <w:pStyle w:val="a3"/>
        <w:ind w:right="21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36DF17C3" w14:textId="77777777" w:rsidR="001D3DA7" w:rsidRDefault="00407865">
      <w:pPr>
        <w:pStyle w:val="a3"/>
        <w:ind w:right="21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79F6DAE" w14:textId="77777777" w:rsidR="001D3DA7" w:rsidRDefault="00407865">
      <w:pPr>
        <w:pStyle w:val="a3"/>
        <w:spacing w:before="1"/>
        <w:ind w:right="224"/>
      </w:pPr>
      <w:r>
        <w:t>Владение основными сведениями о социокультурном портрете и культурном наследии страны/стран, говорящих на английском языке.</w:t>
      </w:r>
    </w:p>
    <w:p w14:paraId="2A3F7DE2" w14:textId="77777777" w:rsidR="001D3DA7" w:rsidRDefault="00407865">
      <w:pPr>
        <w:pStyle w:val="a3"/>
        <w:ind w:right="21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60CD207D" w14:textId="77777777" w:rsidR="001D3DA7" w:rsidRDefault="00407865">
      <w:pPr>
        <w:pStyle w:val="a3"/>
        <w:ind w:right="217"/>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38645000" w14:textId="77777777" w:rsidR="001D3DA7" w:rsidRDefault="00407865" w:rsidP="004C4C80">
      <w:pPr>
        <w:pStyle w:val="a6"/>
        <w:numPr>
          <w:ilvl w:val="2"/>
          <w:numId w:val="185"/>
        </w:numPr>
        <w:tabs>
          <w:tab w:val="left" w:pos="2108"/>
        </w:tabs>
        <w:ind w:left="2108" w:hanging="719"/>
        <w:rPr>
          <w:sz w:val="24"/>
        </w:rPr>
      </w:pPr>
      <w:r>
        <w:rPr>
          <w:sz w:val="24"/>
        </w:rPr>
        <w:t>Компенсаторные</w:t>
      </w:r>
      <w:r>
        <w:rPr>
          <w:spacing w:val="-8"/>
          <w:sz w:val="24"/>
        </w:rPr>
        <w:t xml:space="preserve"> </w:t>
      </w:r>
      <w:r>
        <w:rPr>
          <w:spacing w:val="-2"/>
          <w:sz w:val="24"/>
        </w:rPr>
        <w:t>умения.</w:t>
      </w:r>
    </w:p>
    <w:p w14:paraId="7B5DDBC0" w14:textId="77777777" w:rsidR="001D3DA7" w:rsidRDefault="00407865">
      <w:pPr>
        <w:pStyle w:val="a3"/>
        <w:ind w:right="215"/>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5AC44717" w14:textId="77777777" w:rsidR="001D3DA7" w:rsidRDefault="00407865">
      <w:pPr>
        <w:pStyle w:val="a3"/>
        <w:ind w:right="214"/>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6E81E63" w14:textId="77777777" w:rsidR="001D3DA7" w:rsidRDefault="00407865" w:rsidP="004C4C80">
      <w:pPr>
        <w:pStyle w:val="a6"/>
        <w:numPr>
          <w:ilvl w:val="1"/>
          <w:numId w:val="185"/>
        </w:numPr>
        <w:tabs>
          <w:tab w:val="left" w:pos="1928"/>
        </w:tabs>
        <w:spacing w:before="1"/>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01E29E6D" w14:textId="77777777" w:rsidR="001D3DA7" w:rsidRDefault="00407865" w:rsidP="004C4C80">
      <w:pPr>
        <w:pStyle w:val="a6"/>
        <w:numPr>
          <w:ilvl w:val="2"/>
          <w:numId w:val="185"/>
        </w:numPr>
        <w:tabs>
          <w:tab w:val="left" w:pos="2108"/>
        </w:tabs>
        <w:ind w:left="2108" w:hanging="719"/>
        <w:rPr>
          <w:sz w:val="24"/>
        </w:rPr>
      </w:pPr>
      <w:r>
        <w:rPr>
          <w:sz w:val="24"/>
        </w:rPr>
        <w:t>Коммуникативные</w:t>
      </w:r>
      <w:r>
        <w:rPr>
          <w:spacing w:val="-11"/>
          <w:sz w:val="24"/>
        </w:rPr>
        <w:t xml:space="preserve"> </w:t>
      </w:r>
      <w:r>
        <w:rPr>
          <w:spacing w:val="-2"/>
          <w:sz w:val="24"/>
        </w:rPr>
        <w:t>умения.</w:t>
      </w:r>
    </w:p>
    <w:p w14:paraId="6DE462A2" w14:textId="77777777" w:rsidR="001D3DA7" w:rsidRDefault="00407865">
      <w:pPr>
        <w:pStyle w:val="a3"/>
        <w:ind w:right="222"/>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14:paraId="6DA8D30B" w14:textId="77777777" w:rsidR="001D3DA7" w:rsidRDefault="00407865">
      <w:pPr>
        <w:pStyle w:val="a3"/>
        <w:ind w:left="1389" w:firstLine="0"/>
      </w:pPr>
      <w:r>
        <w:t>Повседневная</w:t>
      </w:r>
      <w:r>
        <w:rPr>
          <w:spacing w:val="12"/>
        </w:rPr>
        <w:t xml:space="preserve"> </w:t>
      </w:r>
      <w:r>
        <w:t>жизнь</w:t>
      </w:r>
      <w:r>
        <w:rPr>
          <w:spacing w:val="10"/>
        </w:rPr>
        <w:t xml:space="preserve"> </w:t>
      </w:r>
      <w:r>
        <w:t>семьи.</w:t>
      </w:r>
      <w:r>
        <w:rPr>
          <w:spacing w:val="9"/>
        </w:rPr>
        <w:t xml:space="preserve"> </w:t>
      </w:r>
      <w:r>
        <w:t>Межличностные</w:t>
      </w:r>
      <w:r>
        <w:rPr>
          <w:spacing w:val="8"/>
        </w:rPr>
        <w:t xml:space="preserve"> </w:t>
      </w:r>
      <w:r>
        <w:t>отношения</w:t>
      </w:r>
      <w:r>
        <w:rPr>
          <w:spacing w:val="10"/>
        </w:rPr>
        <w:t xml:space="preserve"> </w:t>
      </w:r>
      <w:r>
        <w:t>в</w:t>
      </w:r>
      <w:r>
        <w:rPr>
          <w:spacing w:val="9"/>
        </w:rPr>
        <w:t xml:space="preserve"> </w:t>
      </w:r>
      <w:r>
        <w:t>семье,</w:t>
      </w:r>
      <w:r>
        <w:rPr>
          <w:spacing w:val="9"/>
        </w:rPr>
        <w:t xml:space="preserve"> </w:t>
      </w:r>
      <w:r>
        <w:t>с</w:t>
      </w:r>
      <w:r>
        <w:rPr>
          <w:spacing w:val="11"/>
        </w:rPr>
        <w:t xml:space="preserve"> </w:t>
      </w:r>
      <w:r>
        <w:t>друзьями</w:t>
      </w:r>
      <w:r>
        <w:rPr>
          <w:spacing w:val="15"/>
        </w:rPr>
        <w:t xml:space="preserve"> </w:t>
      </w:r>
      <w:r>
        <w:t>и</w:t>
      </w:r>
      <w:r>
        <w:rPr>
          <w:spacing w:val="11"/>
        </w:rPr>
        <w:t xml:space="preserve"> </w:t>
      </w:r>
      <w:r>
        <w:rPr>
          <w:spacing w:val="-2"/>
        </w:rPr>
        <w:t>знакомыми.</w:t>
      </w:r>
    </w:p>
    <w:p w14:paraId="00B53706" w14:textId="77777777" w:rsidR="001D3DA7" w:rsidRDefault="00407865">
      <w:pPr>
        <w:pStyle w:val="a3"/>
        <w:ind w:firstLine="0"/>
      </w:pPr>
      <w:r>
        <w:t>Конфликтные</w:t>
      </w:r>
      <w:r>
        <w:rPr>
          <w:spacing w:val="-8"/>
        </w:rPr>
        <w:t xml:space="preserve"> </w:t>
      </w:r>
      <w:r>
        <w:t>ситуации,</w:t>
      </w:r>
      <w:r>
        <w:rPr>
          <w:spacing w:val="-3"/>
        </w:rPr>
        <w:t xml:space="preserve"> </w:t>
      </w:r>
      <w:r>
        <w:t>их</w:t>
      </w:r>
      <w:r>
        <w:rPr>
          <w:spacing w:val="-4"/>
        </w:rPr>
        <w:t xml:space="preserve"> </w:t>
      </w:r>
      <w:r>
        <w:t>предупреждение</w:t>
      </w:r>
      <w:r>
        <w:rPr>
          <w:spacing w:val="-4"/>
        </w:rPr>
        <w:t xml:space="preserve"> </w:t>
      </w:r>
      <w:r>
        <w:t>и</w:t>
      </w:r>
      <w:r>
        <w:rPr>
          <w:spacing w:val="-5"/>
        </w:rPr>
        <w:t xml:space="preserve"> </w:t>
      </w:r>
      <w:r>
        <w:rPr>
          <w:spacing w:val="-2"/>
        </w:rPr>
        <w:t>разрешение.</w:t>
      </w:r>
    </w:p>
    <w:p w14:paraId="430C958E" w14:textId="77777777" w:rsidR="001D3DA7" w:rsidRDefault="00407865">
      <w:pPr>
        <w:pStyle w:val="a3"/>
        <w:ind w:left="1389" w:firstLine="0"/>
      </w:pPr>
      <w:r>
        <w:t>Внешность</w:t>
      </w:r>
      <w:r>
        <w:rPr>
          <w:spacing w:val="-8"/>
        </w:rPr>
        <w:t xml:space="preserve"> </w:t>
      </w:r>
      <w:r>
        <w:t>и</w:t>
      </w:r>
      <w:r>
        <w:rPr>
          <w:spacing w:val="-4"/>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14:paraId="54D24127" w14:textId="77777777" w:rsidR="001D3DA7" w:rsidRDefault="00407865">
      <w:pPr>
        <w:pStyle w:val="a3"/>
        <w:ind w:right="222"/>
      </w:pPr>
      <w:r>
        <w:t>Здоровый образ жизни и забота о здоровье: режим труда и отдыха, спорт,</w:t>
      </w:r>
      <w:r>
        <w:rPr>
          <w:spacing w:val="40"/>
        </w:rPr>
        <w:t xml:space="preserve"> </w:t>
      </w:r>
      <w:r>
        <w:t>сбалансированное питание, посещение врача. Отказ от вредных привычек.</w:t>
      </w:r>
    </w:p>
    <w:p w14:paraId="211A4EEF" w14:textId="77777777" w:rsidR="001D3DA7" w:rsidRDefault="00407865">
      <w:pPr>
        <w:pStyle w:val="a3"/>
        <w:ind w:right="219"/>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952F188" w14:textId="77777777" w:rsidR="001D3DA7" w:rsidRDefault="00407865">
      <w:pPr>
        <w:pStyle w:val="a3"/>
        <w:ind w:right="223"/>
      </w:pPr>
      <w:r>
        <w:t>Место иностранного языка в повседневной жизни и профессиональной деятельности в современном мире.</w:t>
      </w:r>
    </w:p>
    <w:p w14:paraId="4E08A58E" w14:textId="77777777" w:rsidR="001D3DA7" w:rsidRDefault="001D3DA7">
      <w:pPr>
        <w:sectPr w:rsidR="001D3DA7">
          <w:pgSz w:w="11920" w:h="16850"/>
          <w:pgMar w:top="820" w:right="340" w:bottom="440" w:left="500" w:header="0" w:footer="208" w:gutter="0"/>
          <w:cols w:space="720"/>
        </w:sectPr>
      </w:pPr>
    </w:p>
    <w:p w14:paraId="3CC40670" w14:textId="77777777" w:rsidR="001D3DA7" w:rsidRDefault="00407865">
      <w:pPr>
        <w:pStyle w:val="a3"/>
        <w:spacing w:before="78"/>
        <w:ind w:right="222"/>
      </w:pPr>
      <w:r>
        <w:lastRenderedPageBreak/>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737C5F6" w14:textId="77777777" w:rsidR="001D3DA7" w:rsidRDefault="00407865">
      <w:pPr>
        <w:pStyle w:val="a3"/>
        <w:ind w:right="223"/>
      </w:pPr>
      <w:r>
        <w:t>Роль спорта в современной жизни: виды спорта, экстремальный спорт, спортивные соревнования, Олимпийские игры.</w:t>
      </w:r>
    </w:p>
    <w:p w14:paraId="41B24EF3" w14:textId="77777777" w:rsidR="001D3DA7" w:rsidRDefault="00407865">
      <w:pPr>
        <w:pStyle w:val="a3"/>
        <w:spacing w:before="1"/>
        <w:ind w:left="1389" w:firstLine="0"/>
      </w:pPr>
      <w:r>
        <w:t>Туризм.</w:t>
      </w:r>
      <w:r>
        <w:rPr>
          <w:spacing w:val="-3"/>
        </w:rPr>
        <w:t xml:space="preserve"> </w:t>
      </w:r>
      <w:r>
        <w:t>Виды</w:t>
      </w:r>
      <w:r>
        <w:rPr>
          <w:spacing w:val="-2"/>
        </w:rPr>
        <w:t xml:space="preserve"> </w:t>
      </w:r>
      <w:r>
        <w:t>отдыха.</w:t>
      </w:r>
      <w:r>
        <w:rPr>
          <w:spacing w:val="-2"/>
        </w:rPr>
        <w:t xml:space="preserve"> </w:t>
      </w:r>
      <w:r>
        <w:t>Экотуризм.</w:t>
      </w:r>
      <w:r>
        <w:rPr>
          <w:spacing w:val="-2"/>
        </w:rPr>
        <w:t xml:space="preserve"> </w:t>
      </w:r>
      <w:r>
        <w:t>Путешествия</w:t>
      </w:r>
      <w:r>
        <w:rPr>
          <w:spacing w:val="-3"/>
        </w:rPr>
        <w:t xml:space="preserve"> </w:t>
      </w:r>
      <w:r>
        <w:t>по</w:t>
      </w:r>
      <w:r>
        <w:rPr>
          <w:spacing w:val="-2"/>
        </w:rPr>
        <w:t xml:space="preserve"> </w:t>
      </w:r>
      <w:r>
        <w:t>России</w:t>
      </w:r>
      <w:r>
        <w:rPr>
          <w:spacing w:val="-2"/>
        </w:rPr>
        <w:t xml:space="preserve"> </w:t>
      </w:r>
      <w:r>
        <w:t>и</w:t>
      </w:r>
      <w:r>
        <w:rPr>
          <w:spacing w:val="-2"/>
        </w:rPr>
        <w:t xml:space="preserve"> </w:t>
      </w:r>
      <w:r>
        <w:t>зарубежным</w:t>
      </w:r>
      <w:r>
        <w:rPr>
          <w:spacing w:val="-4"/>
        </w:rPr>
        <w:t xml:space="preserve"> </w:t>
      </w:r>
      <w:r>
        <w:rPr>
          <w:spacing w:val="-2"/>
        </w:rPr>
        <w:t>странам.</w:t>
      </w:r>
    </w:p>
    <w:p w14:paraId="708B9F49" w14:textId="77777777" w:rsidR="001D3DA7" w:rsidRDefault="00407865">
      <w:pPr>
        <w:pStyle w:val="a3"/>
        <w:ind w:left="1389" w:firstLine="0"/>
      </w:pPr>
      <w:r>
        <w:t>Вселенная</w:t>
      </w:r>
      <w:r>
        <w:rPr>
          <w:spacing w:val="37"/>
        </w:rPr>
        <w:t xml:space="preserve">  </w:t>
      </w:r>
      <w:r>
        <w:t>и</w:t>
      </w:r>
      <w:r>
        <w:rPr>
          <w:spacing w:val="39"/>
        </w:rPr>
        <w:t xml:space="preserve">  </w:t>
      </w:r>
      <w:r>
        <w:t>человек.</w:t>
      </w:r>
      <w:r>
        <w:rPr>
          <w:spacing w:val="37"/>
        </w:rPr>
        <w:t xml:space="preserve">  </w:t>
      </w:r>
      <w:r>
        <w:t>Природа.</w:t>
      </w:r>
      <w:r>
        <w:rPr>
          <w:spacing w:val="38"/>
        </w:rPr>
        <w:t xml:space="preserve">  </w:t>
      </w:r>
      <w:r>
        <w:t>Проблемы</w:t>
      </w:r>
      <w:r>
        <w:rPr>
          <w:spacing w:val="38"/>
        </w:rPr>
        <w:t xml:space="preserve">  </w:t>
      </w:r>
      <w:r>
        <w:t>экологии.</w:t>
      </w:r>
      <w:r>
        <w:rPr>
          <w:spacing w:val="38"/>
        </w:rPr>
        <w:t xml:space="preserve">  </w:t>
      </w:r>
      <w:r>
        <w:t>Защита</w:t>
      </w:r>
      <w:r>
        <w:rPr>
          <w:spacing w:val="37"/>
        </w:rPr>
        <w:t xml:space="preserve">  </w:t>
      </w:r>
      <w:r>
        <w:t>окружающей</w:t>
      </w:r>
      <w:r>
        <w:rPr>
          <w:spacing w:val="38"/>
        </w:rPr>
        <w:t xml:space="preserve">  </w:t>
      </w:r>
      <w:r>
        <w:rPr>
          <w:spacing w:val="-2"/>
        </w:rPr>
        <w:t>среды.</w:t>
      </w:r>
    </w:p>
    <w:p w14:paraId="376A99A6" w14:textId="77777777" w:rsidR="001D3DA7" w:rsidRDefault="00407865">
      <w:pPr>
        <w:pStyle w:val="a3"/>
        <w:ind w:firstLine="0"/>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14:paraId="0F953EF6" w14:textId="77777777" w:rsidR="001D3DA7" w:rsidRDefault="00407865">
      <w:pPr>
        <w:pStyle w:val="a3"/>
        <w:ind w:right="214"/>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 </w:t>
      </w:r>
      <w:r>
        <w:rPr>
          <w:spacing w:val="-2"/>
        </w:rPr>
        <w:t>безопасность.</w:t>
      </w:r>
    </w:p>
    <w:p w14:paraId="6B9D2C0C" w14:textId="77777777" w:rsidR="001D3DA7" w:rsidRDefault="00407865">
      <w:pPr>
        <w:pStyle w:val="a3"/>
        <w:ind w:right="218"/>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14:paraId="07AFA98C" w14:textId="77777777" w:rsidR="001D3DA7" w:rsidRDefault="00407865">
      <w:pPr>
        <w:pStyle w:val="a3"/>
        <w:ind w:right="221"/>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79080399" w14:textId="77777777" w:rsidR="001D3DA7" w:rsidRDefault="00407865" w:rsidP="004C4C80">
      <w:pPr>
        <w:pStyle w:val="a6"/>
        <w:numPr>
          <w:ilvl w:val="3"/>
          <w:numId w:val="185"/>
        </w:numPr>
        <w:tabs>
          <w:tab w:val="left" w:pos="2288"/>
        </w:tabs>
        <w:ind w:left="2288" w:hanging="899"/>
        <w:rPr>
          <w:sz w:val="24"/>
        </w:rPr>
      </w:pPr>
      <w:r>
        <w:rPr>
          <w:spacing w:val="-2"/>
          <w:sz w:val="24"/>
        </w:rPr>
        <w:t>Говорение.</w:t>
      </w:r>
    </w:p>
    <w:p w14:paraId="437EF713" w14:textId="77777777" w:rsidR="001D3DA7" w:rsidRDefault="00407865">
      <w:pPr>
        <w:pStyle w:val="a3"/>
        <w:ind w:right="215"/>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78D95C5B" w14:textId="77777777" w:rsidR="001D3DA7" w:rsidRDefault="00407865">
      <w:pPr>
        <w:pStyle w:val="a3"/>
        <w:spacing w:before="1"/>
        <w:ind w:right="215"/>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5B901B3" w14:textId="77777777" w:rsidR="001D3DA7" w:rsidRDefault="00407865">
      <w:pPr>
        <w:pStyle w:val="a3"/>
        <w:ind w:right="221"/>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5830691" w14:textId="77777777" w:rsidR="001D3DA7" w:rsidRDefault="00407865">
      <w:pPr>
        <w:pStyle w:val="a3"/>
        <w:ind w:right="21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E9FE102" w14:textId="77777777" w:rsidR="001D3DA7" w:rsidRDefault="00407865">
      <w:pPr>
        <w:pStyle w:val="a3"/>
        <w:ind w:right="221"/>
      </w:pPr>
      <w:r>
        <w:t>диалог-обмен</w:t>
      </w:r>
      <w:r>
        <w:rPr>
          <w:spacing w:val="-3"/>
        </w:rPr>
        <w:t xml:space="preserve"> </w:t>
      </w:r>
      <w:r>
        <w:t>мнениями:</w:t>
      </w:r>
      <w:r>
        <w:rPr>
          <w:spacing w:val="-3"/>
        </w:rPr>
        <w:t xml:space="preserve"> </w:t>
      </w:r>
      <w:r>
        <w:t>выражать</w:t>
      </w:r>
      <w:r>
        <w:rPr>
          <w:spacing w:val="-2"/>
        </w:rPr>
        <w:t xml:space="preserve"> </w:t>
      </w:r>
      <w:r>
        <w:t>свою</w:t>
      </w:r>
      <w:r>
        <w:rPr>
          <w:spacing w:val="-4"/>
        </w:rPr>
        <w:t xml:space="preserve"> </w:t>
      </w:r>
      <w:r>
        <w:t>точку</w:t>
      </w:r>
      <w:r>
        <w:rPr>
          <w:spacing w:val="-3"/>
        </w:rPr>
        <w:t xml:space="preserve"> </w:t>
      </w:r>
      <w:r>
        <w:t>зрения</w:t>
      </w:r>
      <w:r>
        <w:rPr>
          <w:spacing w:val="-3"/>
        </w:rPr>
        <w:t xml:space="preserve"> </w:t>
      </w:r>
      <w:r>
        <w:t>и</w:t>
      </w:r>
      <w:r>
        <w:rPr>
          <w:spacing w:val="-3"/>
        </w:rPr>
        <w:t xml:space="preserve"> </w:t>
      </w:r>
      <w:r>
        <w:t>обосновывать</w:t>
      </w:r>
      <w:r>
        <w:rPr>
          <w:spacing w:val="-2"/>
        </w:rPr>
        <w:t xml:space="preserve"> </w:t>
      </w:r>
      <w:r>
        <w:t>её,</w:t>
      </w:r>
      <w:r>
        <w:rPr>
          <w:spacing w:val="-3"/>
        </w:rPr>
        <w:t xml:space="preserve"> </w:t>
      </w:r>
      <w:r>
        <w:t>высказывать</w:t>
      </w:r>
      <w:r>
        <w:rPr>
          <w:spacing w:val="-2"/>
        </w:rPr>
        <w:t xml:space="preserve"> </w:t>
      </w:r>
      <w:r>
        <w:t>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0687FEFE" w14:textId="77777777" w:rsidR="001D3DA7" w:rsidRDefault="00407865">
      <w:pPr>
        <w:pStyle w:val="a3"/>
        <w:ind w:right="218"/>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A4E1417" w14:textId="77777777" w:rsidR="001D3DA7" w:rsidRDefault="00407865">
      <w:pPr>
        <w:pStyle w:val="a3"/>
        <w:spacing w:before="1"/>
        <w:ind w:left="1389" w:right="3192" w:firstLine="0"/>
      </w:pPr>
      <w:r>
        <w:t>Объём</w:t>
      </w:r>
      <w:r>
        <w:rPr>
          <w:spacing w:val="-5"/>
        </w:rPr>
        <w:t xml:space="preserve"> </w:t>
      </w:r>
      <w:r>
        <w:t>диалога</w:t>
      </w:r>
      <w:r>
        <w:rPr>
          <w:spacing w:val="-4"/>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14:paraId="10658A94" w14:textId="77777777" w:rsidR="001D3DA7" w:rsidRDefault="00407865">
      <w:pPr>
        <w:pStyle w:val="a3"/>
        <w:ind w:right="216"/>
      </w:pPr>
      <w:r>
        <w:t>создание устных связных монологических высказываний с использованием основных коммуникативных типов речи:</w:t>
      </w:r>
    </w:p>
    <w:p w14:paraId="2282098A" w14:textId="77777777" w:rsidR="001D3DA7" w:rsidRDefault="00407865">
      <w:pPr>
        <w:pStyle w:val="a3"/>
        <w:ind w:right="224"/>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71B4A854" w14:textId="77777777" w:rsidR="001D3DA7" w:rsidRDefault="00407865">
      <w:pPr>
        <w:pStyle w:val="a3"/>
        <w:ind w:left="1389" w:right="5770" w:firstLine="0"/>
        <w:jc w:val="left"/>
      </w:pPr>
      <w:r>
        <w:rPr>
          <w:spacing w:val="-2"/>
        </w:rPr>
        <w:t>повествование/сообщение; рассуждение;</w:t>
      </w:r>
    </w:p>
    <w:p w14:paraId="3AAA9D5F" w14:textId="77777777" w:rsidR="001D3DA7" w:rsidRDefault="00407865">
      <w:pPr>
        <w:pStyle w:val="a3"/>
        <w:ind w:right="215"/>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Pr>
          <w:spacing w:val="-2"/>
        </w:rPr>
        <w:t>тексте;</w:t>
      </w:r>
    </w:p>
    <w:p w14:paraId="3E640CEB" w14:textId="77777777" w:rsidR="001D3DA7" w:rsidRDefault="00407865">
      <w:pPr>
        <w:pStyle w:val="a3"/>
        <w:spacing w:line="274" w:lineRule="exact"/>
        <w:ind w:left="1389" w:firstLine="0"/>
      </w:pPr>
      <w:r>
        <w:t>устное</w:t>
      </w:r>
      <w:r>
        <w:rPr>
          <w:spacing w:val="-8"/>
        </w:rPr>
        <w:t xml:space="preserve"> </w:t>
      </w:r>
      <w:r>
        <w:t>представление</w:t>
      </w:r>
      <w:r>
        <w:rPr>
          <w:spacing w:val="-5"/>
        </w:rPr>
        <w:t xml:space="preserve"> </w:t>
      </w:r>
      <w:r>
        <w:t>(презентация)</w:t>
      </w:r>
      <w:r>
        <w:rPr>
          <w:spacing w:val="-6"/>
        </w:rPr>
        <w:t xml:space="preserve"> </w:t>
      </w:r>
      <w:r>
        <w:t>результатов</w:t>
      </w:r>
      <w:r>
        <w:rPr>
          <w:spacing w:val="-5"/>
        </w:rPr>
        <w:t xml:space="preserve"> </w:t>
      </w:r>
      <w:r>
        <w:t>выполненной</w:t>
      </w:r>
      <w:r>
        <w:rPr>
          <w:spacing w:val="-7"/>
        </w:rPr>
        <w:t xml:space="preserve"> </w:t>
      </w:r>
      <w:r>
        <w:t>проектной</w:t>
      </w:r>
      <w:r>
        <w:rPr>
          <w:spacing w:val="-4"/>
        </w:rPr>
        <w:t xml:space="preserve"> </w:t>
      </w:r>
      <w:r>
        <w:rPr>
          <w:spacing w:val="-2"/>
        </w:rPr>
        <w:t>работы.</w:t>
      </w:r>
    </w:p>
    <w:p w14:paraId="1F50712F" w14:textId="77777777" w:rsidR="001D3DA7" w:rsidRDefault="00407865">
      <w:pPr>
        <w:pStyle w:val="a3"/>
        <w:ind w:right="219"/>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6C12DB6F" w14:textId="77777777" w:rsidR="001D3DA7" w:rsidRDefault="001D3DA7">
      <w:pPr>
        <w:sectPr w:rsidR="001D3DA7">
          <w:pgSz w:w="11920" w:h="16850"/>
          <w:pgMar w:top="820" w:right="340" w:bottom="440" w:left="500" w:header="0" w:footer="208" w:gutter="0"/>
          <w:cols w:space="720"/>
        </w:sectPr>
      </w:pPr>
    </w:p>
    <w:p w14:paraId="2A79167B" w14:textId="77777777" w:rsidR="001D3DA7" w:rsidRDefault="00407865">
      <w:pPr>
        <w:pStyle w:val="a3"/>
        <w:spacing w:before="78"/>
        <w:ind w:left="1389" w:firstLine="0"/>
      </w:pPr>
      <w:r>
        <w:lastRenderedPageBreak/>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14:paraId="0260288E" w14:textId="77777777" w:rsidR="001D3DA7" w:rsidRDefault="00407865" w:rsidP="004C4C80">
      <w:pPr>
        <w:pStyle w:val="a6"/>
        <w:numPr>
          <w:ilvl w:val="3"/>
          <w:numId w:val="185"/>
        </w:numPr>
        <w:tabs>
          <w:tab w:val="left" w:pos="2288"/>
        </w:tabs>
        <w:ind w:left="2288" w:hanging="899"/>
        <w:rPr>
          <w:sz w:val="24"/>
        </w:rPr>
      </w:pPr>
      <w:r>
        <w:rPr>
          <w:spacing w:val="-2"/>
          <w:sz w:val="24"/>
        </w:rPr>
        <w:t>Аудирование.</w:t>
      </w:r>
    </w:p>
    <w:p w14:paraId="3E008815" w14:textId="77777777" w:rsidR="001D3DA7" w:rsidRDefault="00407865">
      <w:pPr>
        <w:pStyle w:val="a3"/>
        <w:ind w:right="216"/>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357165D3" w14:textId="77777777" w:rsidR="001D3DA7" w:rsidRDefault="00407865">
      <w:pPr>
        <w:pStyle w:val="a3"/>
        <w:spacing w:before="1"/>
        <w:ind w:right="219"/>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5A5C121D" w14:textId="77777777" w:rsidR="001D3DA7" w:rsidRDefault="00407865">
      <w:pPr>
        <w:pStyle w:val="a3"/>
        <w:ind w:right="21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92FC0CC" w14:textId="77777777" w:rsidR="001D3DA7" w:rsidRDefault="00407865">
      <w:pPr>
        <w:pStyle w:val="a3"/>
        <w:ind w:right="22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80418EA" w14:textId="77777777" w:rsidR="001D3DA7" w:rsidRDefault="00407865">
      <w:pPr>
        <w:pStyle w:val="a3"/>
        <w:ind w:right="221"/>
      </w:pPr>
      <w:r>
        <w:t>Языковая сложность текстов для аудирования должна соответствовать пороговому уровню (В1 – пороговый уровень по общеевропейской шкале).</w:t>
      </w:r>
    </w:p>
    <w:p w14:paraId="303CBBCD" w14:textId="77777777" w:rsidR="001D3DA7" w:rsidRDefault="00407865">
      <w:pPr>
        <w:pStyle w:val="a3"/>
        <w:ind w:left="1389"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3"/>
        </w:rPr>
        <w:t xml:space="preserve"> </w:t>
      </w:r>
      <w:r>
        <w:t>2,5</w:t>
      </w:r>
      <w:r>
        <w:rPr>
          <w:spacing w:val="-2"/>
        </w:rPr>
        <w:t xml:space="preserve"> минуты.</w:t>
      </w:r>
    </w:p>
    <w:p w14:paraId="24FD6571" w14:textId="77777777" w:rsidR="001D3DA7" w:rsidRDefault="00407865" w:rsidP="004C4C80">
      <w:pPr>
        <w:pStyle w:val="a6"/>
        <w:numPr>
          <w:ilvl w:val="3"/>
          <w:numId w:val="185"/>
        </w:numPr>
        <w:tabs>
          <w:tab w:val="left" w:pos="2288"/>
        </w:tabs>
        <w:spacing w:before="1"/>
        <w:ind w:left="2288" w:hanging="899"/>
        <w:rPr>
          <w:sz w:val="24"/>
        </w:rPr>
      </w:pPr>
      <w:r>
        <w:rPr>
          <w:sz w:val="24"/>
        </w:rPr>
        <w:t>Смысловое</w:t>
      </w:r>
      <w:r>
        <w:rPr>
          <w:spacing w:val="-5"/>
          <w:sz w:val="24"/>
        </w:rPr>
        <w:t xml:space="preserve"> </w:t>
      </w:r>
      <w:r>
        <w:rPr>
          <w:spacing w:val="-2"/>
          <w:sz w:val="24"/>
        </w:rPr>
        <w:t>чтение.</w:t>
      </w:r>
    </w:p>
    <w:p w14:paraId="28295BD8" w14:textId="77777777" w:rsidR="001D3DA7" w:rsidRDefault="00407865">
      <w:pPr>
        <w:pStyle w:val="a3"/>
        <w:ind w:right="215"/>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w:t>
      </w:r>
      <w:r>
        <w:rPr>
          <w:spacing w:val="80"/>
        </w:rPr>
        <w:t xml:space="preserve"> </w:t>
      </w:r>
      <w:r>
        <w:t>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14:paraId="55B5455C" w14:textId="77777777" w:rsidR="001D3DA7" w:rsidRDefault="00407865">
      <w:pPr>
        <w:pStyle w:val="a3"/>
        <w:ind w:right="21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632B6BC" w14:textId="77777777" w:rsidR="001D3DA7" w:rsidRDefault="00407865">
      <w:pPr>
        <w:pStyle w:val="a3"/>
        <w:ind w:right="216"/>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w:t>
      </w:r>
      <w:r>
        <w:rPr>
          <w:spacing w:val="80"/>
        </w:rPr>
        <w:t xml:space="preserve"> </w:t>
      </w:r>
      <w:r>
        <w:t>информацию с точки зрения её значимости для решения коммуникативной задачи.</w:t>
      </w:r>
    </w:p>
    <w:p w14:paraId="02991BBF" w14:textId="77777777" w:rsidR="001D3DA7" w:rsidRDefault="00407865">
      <w:pPr>
        <w:pStyle w:val="a3"/>
        <w:ind w:right="215"/>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w:t>
      </w:r>
      <w:r>
        <w:rPr>
          <w:spacing w:val="-1"/>
        </w:rPr>
        <w:t xml:space="preserve"> </w:t>
      </w:r>
      <w:r>
        <w:t>основе</w:t>
      </w:r>
      <w:r>
        <w:rPr>
          <w:spacing w:val="-2"/>
        </w:rPr>
        <w:t xml:space="preserve"> </w:t>
      </w:r>
      <w:r>
        <w:t>его</w:t>
      </w:r>
      <w:r>
        <w:rPr>
          <w:spacing w:val="-2"/>
        </w:rPr>
        <w:t xml:space="preserve"> </w:t>
      </w:r>
      <w:r>
        <w:t>информационной</w:t>
      </w:r>
      <w:r>
        <w:rPr>
          <w:spacing w:val="-2"/>
        </w:rPr>
        <w:t xml:space="preserve"> </w:t>
      </w:r>
      <w:r>
        <w:t>переработки</w:t>
      </w:r>
      <w:r>
        <w:rPr>
          <w:spacing w:val="-2"/>
        </w:rPr>
        <w:t xml:space="preserve"> </w:t>
      </w:r>
      <w:r>
        <w:t>(смыслового</w:t>
      </w:r>
      <w:r>
        <w:rPr>
          <w:spacing w:val="-1"/>
        </w:rPr>
        <w:t xml:space="preserve"> </w:t>
      </w:r>
      <w:r>
        <w:t>и структурного</w:t>
      </w:r>
      <w:r>
        <w:rPr>
          <w:spacing w:val="-3"/>
        </w:rPr>
        <w:t xml:space="preserve"> </w:t>
      </w:r>
      <w:r>
        <w:t>анализа</w:t>
      </w:r>
      <w:r>
        <w:rPr>
          <w:spacing w:val="-1"/>
        </w:rPr>
        <w:t xml:space="preserve"> </w:t>
      </w:r>
      <w:r>
        <w:t>отдельных частей текста, выборочного перевода), устанавливать причинно-следственную взаимосвязь изложенных в тексте фактов и событий.</w:t>
      </w:r>
    </w:p>
    <w:p w14:paraId="46CA32DF" w14:textId="77777777" w:rsidR="001D3DA7" w:rsidRDefault="00407865">
      <w:pPr>
        <w:pStyle w:val="a3"/>
        <w:spacing w:before="1"/>
        <w:ind w:right="213"/>
      </w:pPr>
      <w:r>
        <w:t>Чтение несплошных текстов (таблиц, диаграмм, графиков и других) и понимание представленной в них информации.</w:t>
      </w:r>
    </w:p>
    <w:p w14:paraId="560E6F9A" w14:textId="77777777" w:rsidR="001D3DA7" w:rsidRDefault="00407865">
      <w:pPr>
        <w:pStyle w:val="a3"/>
        <w:ind w:right="218"/>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2DC4895" w14:textId="77777777" w:rsidR="001D3DA7" w:rsidRDefault="00407865">
      <w:pPr>
        <w:pStyle w:val="a3"/>
        <w:ind w:right="217"/>
      </w:pPr>
      <w:r>
        <w:t>Языковая сложность текстов для чтения должна соответствовать пороговому уровню (В1 – пороговый уровень по общеевропейской шкале).</w:t>
      </w:r>
    </w:p>
    <w:p w14:paraId="57D9233E" w14:textId="77777777" w:rsidR="001D3DA7" w:rsidRDefault="00407865">
      <w:pPr>
        <w:pStyle w:val="a3"/>
        <w:ind w:left="1389" w:firstLine="0"/>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14:paraId="4029D452" w14:textId="77777777" w:rsidR="001D3DA7" w:rsidRDefault="00407865" w:rsidP="004C4C80">
      <w:pPr>
        <w:pStyle w:val="a6"/>
        <w:numPr>
          <w:ilvl w:val="3"/>
          <w:numId w:val="185"/>
        </w:numPr>
        <w:tabs>
          <w:tab w:val="left" w:pos="2288"/>
        </w:tabs>
        <w:ind w:left="1389" w:right="6042" w:firstLine="0"/>
        <w:rPr>
          <w:sz w:val="24"/>
        </w:rPr>
      </w:pPr>
      <w:r>
        <w:rPr>
          <w:sz w:val="24"/>
        </w:rPr>
        <w:t>Письменная речь. Развитие</w:t>
      </w:r>
      <w:r>
        <w:rPr>
          <w:spacing w:val="-6"/>
          <w:sz w:val="24"/>
        </w:rPr>
        <w:t xml:space="preserve"> </w:t>
      </w:r>
      <w:r>
        <w:rPr>
          <w:sz w:val="24"/>
        </w:rPr>
        <w:t>умений</w:t>
      </w:r>
      <w:r>
        <w:rPr>
          <w:spacing w:val="-5"/>
          <w:sz w:val="24"/>
        </w:rPr>
        <w:t xml:space="preserve"> </w:t>
      </w:r>
      <w:r>
        <w:rPr>
          <w:sz w:val="24"/>
        </w:rPr>
        <w:t>письменной</w:t>
      </w:r>
      <w:r>
        <w:rPr>
          <w:spacing w:val="-5"/>
          <w:sz w:val="24"/>
        </w:rPr>
        <w:t xml:space="preserve"> </w:t>
      </w:r>
      <w:r>
        <w:rPr>
          <w:spacing w:val="-4"/>
          <w:sz w:val="24"/>
        </w:rPr>
        <w:t>речи:</w:t>
      </w:r>
    </w:p>
    <w:p w14:paraId="1FC3339E" w14:textId="77777777" w:rsidR="001D3DA7" w:rsidRDefault="00407865">
      <w:pPr>
        <w:pStyle w:val="a3"/>
        <w:ind w:right="218"/>
      </w:pPr>
      <w:r>
        <w:t>заполнение анкет и формуляров в соответствии с нормами, принятыми в стране/странах изучаемого языка;</w:t>
      </w:r>
    </w:p>
    <w:p w14:paraId="1EA00878" w14:textId="77777777" w:rsidR="001D3DA7" w:rsidRDefault="00407865">
      <w:pPr>
        <w:pStyle w:val="a3"/>
        <w:ind w:right="215"/>
      </w:pPr>
      <w:r>
        <w:t>написание резюме (CV) с сообщением основных сведений о себе в соответствии с</w:t>
      </w:r>
      <w:r>
        <w:rPr>
          <w:spacing w:val="80"/>
        </w:rPr>
        <w:t xml:space="preserve"> </w:t>
      </w:r>
      <w:r>
        <w:t>нормами, принятыми в стране/странах изучаемого языка;</w:t>
      </w:r>
    </w:p>
    <w:p w14:paraId="7C71B5C9" w14:textId="77777777" w:rsidR="001D3DA7" w:rsidRDefault="001D3DA7">
      <w:pPr>
        <w:sectPr w:rsidR="001D3DA7">
          <w:pgSz w:w="11920" w:h="16850"/>
          <w:pgMar w:top="820" w:right="340" w:bottom="440" w:left="500" w:header="0" w:footer="208" w:gutter="0"/>
          <w:cols w:space="720"/>
        </w:sectPr>
      </w:pPr>
    </w:p>
    <w:p w14:paraId="3157EA30" w14:textId="77777777" w:rsidR="001D3DA7" w:rsidRDefault="00407865">
      <w:pPr>
        <w:pStyle w:val="a3"/>
        <w:spacing w:before="78"/>
        <w:ind w:right="213"/>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4C00B2E" w14:textId="77777777" w:rsidR="001D3DA7" w:rsidRDefault="00407865">
      <w:pPr>
        <w:pStyle w:val="a3"/>
        <w:spacing w:before="1"/>
        <w:ind w:right="215"/>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2679B216" w14:textId="77777777" w:rsidR="001D3DA7" w:rsidRDefault="00407865">
      <w:pPr>
        <w:pStyle w:val="a3"/>
        <w:ind w:right="217"/>
      </w:pPr>
      <w:r>
        <w:t>заполнение таблицы: краткая фиксация содержания прочитанного/ прослушанного текста или дополнение информации в таблице;</w:t>
      </w:r>
    </w:p>
    <w:p w14:paraId="25B1CFAF" w14:textId="77777777" w:rsidR="001D3DA7" w:rsidRDefault="00407865">
      <w:pPr>
        <w:pStyle w:val="a3"/>
        <w:ind w:right="217"/>
      </w:pPr>
      <w:r>
        <w:t>письменное предоставление результатов выполненной проектной работы, в том числе в форме презентации, объём – до 180 слов.</w:t>
      </w:r>
    </w:p>
    <w:p w14:paraId="31793050" w14:textId="77777777" w:rsidR="001D3DA7" w:rsidRDefault="00407865" w:rsidP="004C4C80">
      <w:pPr>
        <w:pStyle w:val="a6"/>
        <w:numPr>
          <w:ilvl w:val="2"/>
          <w:numId w:val="185"/>
        </w:numPr>
        <w:tabs>
          <w:tab w:val="left" w:pos="2108"/>
        </w:tabs>
        <w:ind w:left="2108" w:hanging="71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14:paraId="113F2855" w14:textId="77777777" w:rsidR="001D3DA7" w:rsidRDefault="00407865" w:rsidP="004C4C80">
      <w:pPr>
        <w:pStyle w:val="a6"/>
        <w:numPr>
          <w:ilvl w:val="3"/>
          <w:numId w:val="185"/>
        </w:numPr>
        <w:tabs>
          <w:tab w:val="left" w:pos="2288"/>
        </w:tabs>
        <w:ind w:left="2288"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3EFB125B" w14:textId="77777777" w:rsidR="001D3DA7" w:rsidRDefault="00407865">
      <w:pPr>
        <w:pStyle w:val="a3"/>
        <w:ind w:right="209"/>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14:paraId="40FBFFDB" w14:textId="77777777" w:rsidR="001D3DA7" w:rsidRDefault="00407865">
      <w:pPr>
        <w:pStyle w:val="a3"/>
        <w:ind w:right="21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E934363" w14:textId="77777777" w:rsidR="001D3DA7" w:rsidRDefault="00407865">
      <w:pPr>
        <w:pStyle w:val="a3"/>
        <w:ind w:right="216"/>
      </w:pPr>
      <w:r>
        <w:t>Тексты для чтения вслух: сообщение информационного характера, отрывок из статьи научно-популярного характера, рассказ, диалог (беседа),</w:t>
      </w:r>
      <w:r>
        <w:rPr>
          <w:spacing w:val="-1"/>
        </w:rPr>
        <w:t xml:space="preserve"> </w:t>
      </w:r>
      <w:r>
        <w:t>интервью, объём</w:t>
      </w:r>
      <w:r>
        <w:rPr>
          <w:spacing w:val="-1"/>
        </w:rPr>
        <w:t xml:space="preserve"> </w:t>
      </w:r>
      <w:r>
        <w:t>текста</w:t>
      </w:r>
      <w:r>
        <w:rPr>
          <w:spacing w:val="-1"/>
        </w:rPr>
        <w:t xml:space="preserve"> </w:t>
      </w:r>
      <w:r>
        <w:t>для чтения вслух – до 150 слов.</w:t>
      </w:r>
    </w:p>
    <w:p w14:paraId="128CE3BE" w14:textId="77777777" w:rsidR="001D3DA7" w:rsidRDefault="00407865" w:rsidP="004C4C80">
      <w:pPr>
        <w:pStyle w:val="a6"/>
        <w:numPr>
          <w:ilvl w:val="3"/>
          <w:numId w:val="185"/>
        </w:numPr>
        <w:tabs>
          <w:tab w:val="left" w:pos="2288"/>
        </w:tabs>
        <w:spacing w:before="1"/>
        <w:ind w:left="2288" w:hanging="899"/>
        <w:rPr>
          <w:sz w:val="24"/>
        </w:rPr>
      </w:pPr>
      <w:r>
        <w:rPr>
          <w:sz w:val="24"/>
        </w:rPr>
        <w:t>Орфография</w:t>
      </w:r>
      <w:r>
        <w:rPr>
          <w:spacing w:val="-1"/>
          <w:sz w:val="24"/>
        </w:rPr>
        <w:t xml:space="preserve"> </w:t>
      </w:r>
      <w:r>
        <w:rPr>
          <w:sz w:val="24"/>
        </w:rPr>
        <w:t>и</w:t>
      </w:r>
      <w:r>
        <w:rPr>
          <w:spacing w:val="-2"/>
          <w:sz w:val="24"/>
        </w:rPr>
        <w:t xml:space="preserve"> пунктуация.</w:t>
      </w:r>
    </w:p>
    <w:p w14:paraId="42099B08" w14:textId="77777777" w:rsidR="001D3DA7" w:rsidRDefault="00407865">
      <w:pPr>
        <w:pStyle w:val="a3"/>
        <w:ind w:left="1389" w:firstLine="0"/>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058D65CA" w14:textId="77777777" w:rsidR="001D3DA7" w:rsidRDefault="00407865">
      <w:pPr>
        <w:pStyle w:val="a3"/>
        <w:ind w:right="22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1C86AEBB" w14:textId="77777777" w:rsidR="001D3DA7" w:rsidRDefault="00407865">
      <w:pPr>
        <w:pStyle w:val="a3"/>
        <w:ind w:right="216"/>
      </w:pPr>
      <w:r>
        <w:t>Пунктуационно правильное оформление прямой речи в соответствии с нормами</w:t>
      </w:r>
      <w:r>
        <w:rPr>
          <w:spacing w:val="40"/>
        </w:rPr>
        <w:t xml:space="preserve"> </w:t>
      </w:r>
      <w:r>
        <w:t>изучаемого языка: использование запятой/двоеточия после слов автора перед прямой речью, заключение прямой речи в кавычки.</w:t>
      </w:r>
    </w:p>
    <w:p w14:paraId="75EA062F" w14:textId="77777777" w:rsidR="001D3DA7" w:rsidRDefault="00407865">
      <w:pPr>
        <w:pStyle w:val="a3"/>
        <w:ind w:right="217"/>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DFC3981" w14:textId="77777777" w:rsidR="001D3DA7" w:rsidRDefault="00407865" w:rsidP="004C4C80">
      <w:pPr>
        <w:pStyle w:val="a6"/>
        <w:numPr>
          <w:ilvl w:val="3"/>
          <w:numId w:val="185"/>
        </w:numPr>
        <w:tabs>
          <w:tab w:val="left" w:pos="2288"/>
        </w:tabs>
        <w:ind w:left="2288"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4036CA3A" w14:textId="77777777" w:rsidR="001D3DA7" w:rsidRDefault="00407865">
      <w:pPr>
        <w:pStyle w:val="a3"/>
        <w:ind w:right="219"/>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w:t>
      </w:r>
      <w:r>
        <w:rPr>
          <w:spacing w:val="40"/>
        </w:rPr>
        <w:t xml:space="preserve"> </w:t>
      </w:r>
      <w:r>
        <w:t>логической связи), обслуживающих ситуации общения в рамках тематического содержания речи,</w:t>
      </w:r>
      <w:r>
        <w:rPr>
          <w:spacing w:val="40"/>
        </w:rPr>
        <w:t xml:space="preserve"> </w:t>
      </w:r>
      <w:r>
        <w:t>с соблюдением существующей в английском языке нормы лексической сочетаемости.</w:t>
      </w:r>
    </w:p>
    <w:p w14:paraId="10F8EE09" w14:textId="77777777" w:rsidR="001D3DA7" w:rsidRDefault="00407865">
      <w:pPr>
        <w:pStyle w:val="a3"/>
        <w:spacing w:before="1"/>
        <w:ind w:right="214"/>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38D09661" w14:textId="77777777" w:rsidR="001D3DA7" w:rsidRDefault="00407865">
      <w:pPr>
        <w:pStyle w:val="a3"/>
        <w:ind w:left="1389" w:firstLine="0"/>
      </w:pPr>
      <w:r>
        <w:t>Основные</w:t>
      </w:r>
      <w:r>
        <w:rPr>
          <w:spacing w:val="-5"/>
        </w:rPr>
        <w:t xml:space="preserve"> </w:t>
      </w:r>
      <w:r>
        <w:t>способы</w:t>
      </w:r>
      <w:r>
        <w:rPr>
          <w:spacing w:val="-3"/>
        </w:rPr>
        <w:t xml:space="preserve"> </w:t>
      </w:r>
      <w:r>
        <w:rPr>
          <w:spacing w:val="-2"/>
        </w:rPr>
        <w:t>словообразования:</w:t>
      </w:r>
    </w:p>
    <w:p w14:paraId="3525C92D" w14:textId="77777777" w:rsidR="001D3DA7" w:rsidRDefault="00407865">
      <w:pPr>
        <w:pStyle w:val="a3"/>
        <w:ind w:left="1389" w:firstLine="0"/>
        <w:jc w:val="left"/>
      </w:pPr>
      <w:r>
        <w:rPr>
          <w:spacing w:val="-2"/>
        </w:rPr>
        <w:t>аффиксация:</w:t>
      </w:r>
    </w:p>
    <w:p w14:paraId="05A39732" w14:textId="77777777" w:rsidR="001D3DA7" w:rsidRDefault="00407865">
      <w:pPr>
        <w:pStyle w:val="a3"/>
        <w:ind w:right="220"/>
        <w:jc w:val="left"/>
      </w:pPr>
      <w:r>
        <w:t>образование глаголов при помощи префиксов dis-, mis-, re-, over-, under- и суффиксов -ise/- ize, -en;</w:t>
      </w:r>
    </w:p>
    <w:p w14:paraId="6FEC1674" w14:textId="77777777" w:rsidR="001D3DA7" w:rsidRDefault="00407865">
      <w:pPr>
        <w:pStyle w:val="a3"/>
        <w:ind w:left="1389" w:firstLine="0"/>
        <w:jc w:val="left"/>
      </w:pPr>
      <w:r>
        <w:t>образование</w:t>
      </w:r>
      <w:r>
        <w:rPr>
          <w:spacing w:val="3"/>
        </w:rPr>
        <w:t xml:space="preserve"> </w:t>
      </w:r>
      <w:r>
        <w:t>имён</w:t>
      </w:r>
      <w:r>
        <w:rPr>
          <w:spacing w:val="8"/>
        </w:rPr>
        <w:t xml:space="preserve"> </w:t>
      </w:r>
      <w:r>
        <w:t>существительных</w:t>
      </w:r>
      <w:r>
        <w:rPr>
          <w:spacing w:val="4"/>
        </w:rPr>
        <w:t xml:space="preserve"> </w:t>
      </w:r>
      <w:r>
        <w:t>при</w:t>
      </w:r>
      <w:r>
        <w:rPr>
          <w:spacing w:val="4"/>
        </w:rPr>
        <w:t xml:space="preserve"> </w:t>
      </w:r>
      <w:r>
        <w:t>помощи</w:t>
      </w:r>
      <w:r>
        <w:rPr>
          <w:spacing w:val="8"/>
        </w:rPr>
        <w:t xml:space="preserve"> </w:t>
      </w:r>
      <w:r>
        <w:t>префиксов</w:t>
      </w:r>
      <w:r>
        <w:rPr>
          <w:spacing w:val="6"/>
        </w:rPr>
        <w:t xml:space="preserve"> </w:t>
      </w:r>
      <w:r>
        <w:t>un-,</w:t>
      </w:r>
      <w:r>
        <w:rPr>
          <w:spacing w:val="6"/>
        </w:rPr>
        <w:t xml:space="preserve"> </w:t>
      </w:r>
      <w:r>
        <w:t>in-/im-,</w:t>
      </w:r>
      <w:r>
        <w:rPr>
          <w:spacing w:val="7"/>
        </w:rPr>
        <w:t xml:space="preserve"> </w:t>
      </w:r>
      <w:r>
        <w:t>il-/ir-</w:t>
      </w:r>
      <w:r>
        <w:rPr>
          <w:spacing w:val="6"/>
        </w:rPr>
        <w:t xml:space="preserve"> </w:t>
      </w:r>
      <w:r>
        <w:t>и</w:t>
      </w:r>
      <w:r>
        <w:rPr>
          <w:spacing w:val="8"/>
        </w:rPr>
        <w:t xml:space="preserve"> </w:t>
      </w:r>
      <w:r>
        <w:rPr>
          <w:spacing w:val="-2"/>
        </w:rPr>
        <w:t>суффиксов</w:t>
      </w:r>
    </w:p>
    <w:p w14:paraId="4F26504F" w14:textId="77777777" w:rsidR="001D3DA7" w:rsidRPr="00407865" w:rsidRDefault="00407865">
      <w:pPr>
        <w:pStyle w:val="a3"/>
        <w:ind w:firstLine="0"/>
        <w:jc w:val="left"/>
        <w:rPr>
          <w:lang w:val="en-US"/>
        </w:rPr>
      </w:pPr>
      <w:r w:rsidRPr="00407865">
        <w:rPr>
          <w:lang w:val="en-US"/>
        </w:rPr>
        <w:t>-ance/-ence,</w:t>
      </w:r>
      <w:r w:rsidRPr="00407865">
        <w:rPr>
          <w:spacing w:val="-4"/>
          <w:lang w:val="en-US"/>
        </w:rPr>
        <w:t xml:space="preserve"> </w:t>
      </w:r>
      <w:r w:rsidRPr="00407865">
        <w:rPr>
          <w:lang w:val="en-US"/>
        </w:rPr>
        <w:t>-er/-or,</w:t>
      </w:r>
      <w:r w:rsidRPr="00407865">
        <w:rPr>
          <w:spacing w:val="-2"/>
          <w:lang w:val="en-US"/>
        </w:rPr>
        <w:t xml:space="preserve"> </w:t>
      </w:r>
      <w:r w:rsidRPr="00407865">
        <w:rPr>
          <w:lang w:val="en-US"/>
        </w:rPr>
        <w:t>-ing,</w:t>
      </w:r>
      <w:r w:rsidRPr="00407865">
        <w:rPr>
          <w:spacing w:val="2"/>
          <w:lang w:val="en-US"/>
        </w:rPr>
        <w:t xml:space="preserve"> </w:t>
      </w:r>
      <w:r w:rsidRPr="00407865">
        <w:rPr>
          <w:lang w:val="en-US"/>
        </w:rPr>
        <w:t>-ist,</w:t>
      </w:r>
      <w:r w:rsidRPr="00407865">
        <w:rPr>
          <w:spacing w:val="-2"/>
          <w:lang w:val="en-US"/>
        </w:rPr>
        <w:t xml:space="preserve"> </w:t>
      </w:r>
      <w:r w:rsidRPr="00407865">
        <w:rPr>
          <w:lang w:val="en-US"/>
        </w:rPr>
        <w:t>-ity,</w:t>
      </w:r>
      <w:r w:rsidRPr="00407865">
        <w:rPr>
          <w:spacing w:val="-1"/>
          <w:lang w:val="en-US"/>
        </w:rPr>
        <w:t xml:space="preserve"> </w:t>
      </w:r>
      <w:r w:rsidRPr="00407865">
        <w:rPr>
          <w:lang w:val="en-US"/>
        </w:rPr>
        <w:t>-ment,</w:t>
      </w:r>
      <w:r w:rsidRPr="00407865">
        <w:rPr>
          <w:spacing w:val="-1"/>
          <w:lang w:val="en-US"/>
        </w:rPr>
        <w:t xml:space="preserve"> </w:t>
      </w:r>
      <w:r w:rsidRPr="00407865">
        <w:rPr>
          <w:lang w:val="en-US"/>
        </w:rPr>
        <w:t>-ness,</w:t>
      </w:r>
      <w:r w:rsidRPr="00407865">
        <w:rPr>
          <w:spacing w:val="-1"/>
          <w:lang w:val="en-US"/>
        </w:rPr>
        <w:t xml:space="preserve"> </w:t>
      </w:r>
      <w:r w:rsidRPr="00407865">
        <w:rPr>
          <w:lang w:val="en-US"/>
        </w:rPr>
        <w:t>-sion/-tion,</w:t>
      </w:r>
      <w:r w:rsidRPr="00407865">
        <w:rPr>
          <w:spacing w:val="-1"/>
          <w:lang w:val="en-US"/>
        </w:rPr>
        <w:t xml:space="preserve"> </w:t>
      </w:r>
      <w:r w:rsidRPr="00407865">
        <w:rPr>
          <w:lang w:val="en-US"/>
        </w:rPr>
        <w:t>-</w:t>
      </w:r>
      <w:r w:rsidRPr="00407865">
        <w:rPr>
          <w:spacing w:val="-2"/>
          <w:lang w:val="en-US"/>
        </w:rPr>
        <w:t>ship;</w:t>
      </w:r>
    </w:p>
    <w:p w14:paraId="0BE3BD65" w14:textId="77777777" w:rsidR="001D3DA7" w:rsidRPr="00407865" w:rsidRDefault="00407865">
      <w:pPr>
        <w:pStyle w:val="a3"/>
        <w:ind w:right="217"/>
        <w:jc w:val="left"/>
        <w:rPr>
          <w:lang w:val="en-US"/>
        </w:rPr>
      </w:pPr>
      <w:r>
        <w:t>образование</w:t>
      </w:r>
      <w:r w:rsidRPr="00407865">
        <w:rPr>
          <w:spacing w:val="32"/>
          <w:lang w:val="en-US"/>
        </w:rPr>
        <w:t xml:space="preserve"> </w:t>
      </w:r>
      <w:r>
        <w:t>имён</w:t>
      </w:r>
      <w:r w:rsidRPr="00407865">
        <w:rPr>
          <w:spacing w:val="34"/>
          <w:lang w:val="en-US"/>
        </w:rPr>
        <w:t xml:space="preserve"> </w:t>
      </w:r>
      <w:r>
        <w:t>прилагательных</w:t>
      </w:r>
      <w:r w:rsidRPr="00407865">
        <w:rPr>
          <w:spacing w:val="33"/>
          <w:lang w:val="en-US"/>
        </w:rPr>
        <w:t xml:space="preserve"> </w:t>
      </w:r>
      <w:r>
        <w:t>при</w:t>
      </w:r>
      <w:r w:rsidRPr="00407865">
        <w:rPr>
          <w:spacing w:val="34"/>
          <w:lang w:val="en-US"/>
        </w:rPr>
        <w:t xml:space="preserve"> </w:t>
      </w:r>
      <w:r>
        <w:t>помощи</w:t>
      </w:r>
      <w:r w:rsidRPr="00407865">
        <w:rPr>
          <w:spacing w:val="34"/>
          <w:lang w:val="en-US"/>
        </w:rPr>
        <w:t xml:space="preserve"> </w:t>
      </w:r>
      <w:r>
        <w:t>префиксов</w:t>
      </w:r>
      <w:r w:rsidRPr="00407865">
        <w:rPr>
          <w:spacing w:val="33"/>
          <w:lang w:val="en-US"/>
        </w:rPr>
        <w:t xml:space="preserve"> </w:t>
      </w:r>
      <w:r w:rsidRPr="00407865">
        <w:rPr>
          <w:lang w:val="en-US"/>
        </w:rPr>
        <w:t>un-,</w:t>
      </w:r>
      <w:r w:rsidRPr="00407865">
        <w:rPr>
          <w:spacing w:val="33"/>
          <w:lang w:val="en-US"/>
        </w:rPr>
        <w:t xml:space="preserve"> </w:t>
      </w:r>
      <w:r w:rsidRPr="00407865">
        <w:rPr>
          <w:lang w:val="en-US"/>
        </w:rPr>
        <w:t>in-/im-,</w:t>
      </w:r>
      <w:r w:rsidRPr="00407865">
        <w:rPr>
          <w:spacing w:val="33"/>
          <w:lang w:val="en-US"/>
        </w:rPr>
        <w:t xml:space="preserve"> </w:t>
      </w:r>
      <w:r w:rsidRPr="00407865">
        <w:rPr>
          <w:lang w:val="en-US"/>
        </w:rPr>
        <w:t>il-/ir-,</w:t>
      </w:r>
      <w:r w:rsidRPr="00407865">
        <w:rPr>
          <w:spacing w:val="33"/>
          <w:lang w:val="en-US"/>
        </w:rPr>
        <w:t xml:space="preserve"> </w:t>
      </w:r>
      <w:r w:rsidRPr="00407865">
        <w:rPr>
          <w:lang w:val="en-US"/>
        </w:rPr>
        <w:t>inter-,</w:t>
      </w:r>
      <w:r w:rsidRPr="00407865">
        <w:rPr>
          <w:spacing w:val="33"/>
          <w:lang w:val="en-US"/>
        </w:rPr>
        <w:t xml:space="preserve"> </w:t>
      </w:r>
      <w:r w:rsidRPr="00407865">
        <w:rPr>
          <w:lang w:val="en-US"/>
        </w:rPr>
        <w:t xml:space="preserve">non-, post-, pre- </w:t>
      </w:r>
      <w:r>
        <w:t>и</w:t>
      </w:r>
      <w:r w:rsidRPr="00407865">
        <w:rPr>
          <w:lang w:val="en-US"/>
        </w:rPr>
        <w:t xml:space="preserve"> </w:t>
      </w:r>
      <w:r>
        <w:t>суффиксов</w:t>
      </w:r>
      <w:r w:rsidRPr="00407865">
        <w:rPr>
          <w:lang w:val="en-US"/>
        </w:rPr>
        <w:t xml:space="preserve"> -able/-ible, -al, -ed, -ese, -ful, -ian/-an, -ical, -ing, -ish, -ive, -less, -ly, -ous, -y;</w:t>
      </w:r>
    </w:p>
    <w:p w14:paraId="3AE5853D" w14:textId="77777777" w:rsidR="001D3DA7" w:rsidRDefault="00407865">
      <w:pPr>
        <w:pStyle w:val="a3"/>
        <w:ind w:left="1389" w:right="1362" w:firstLine="0"/>
        <w:jc w:val="left"/>
      </w:pPr>
      <w:r>
        <w:t>образование</w:t>
      </w:r>
      <w:r>
        <w:rPr>
          <w:spacing w:val="-3"/>
        </w:rPr>
        <w:t xml:space="preserve"> </w:t>
      </w:r>
      <w:r>
        <w:t>наречий</w:t>
      </w:r>
      <w:r>
        <w:rPr>
          <w:spacing w:val="-3"/>
        </w:rPr>
        <w:t xml:space="preserve"> </w:t>
      </w:r>
      <w:r>
        <w:t>при</w:t>
      </w:r>
      <w:r>
        <w:rPr>
          <w:spacing w:val="-3"/>
        </w:rPr>
        <w:t xml:space="preserve"> </w:t>
      </w:r>
      <w:r>
        <w:t>помощи</w:t>
      </w:r>
      <w:r>
        <w:rPr>
          <w:spacing w:val="-4"/>
        </w:rPr>
        <w:t xml:space="preserve"> </w:t>
      </w:r>
      <w:r>
        <w:t>префиксов</w:t>
      </w:r>
      <w:r>
        <w:rPr>
          <w:spacing w:val="-5"/>
        </w:rPr>
        <w:t xml:space="preserve"> </w:t>
      </w:r>
      <w:r>
        <w:t>un-,</w:t>
      </w:r>
      <w:r>
        <w:rPr>
          <w:spacing w:val="-3"/>
        </w:rPr>
        <w:t xml:space="preserve"> </w:t>
      </w:r>
      <w:r>
        <w:t>in-/im-,</w:t>
      </w:r>
      <w:r>
        <w:rPr>
          <w:spacing w:val="-3"/>
        </w:rPr>
        <w:t xml:space="preserve"> </w:t>
      </w:r>
      <w:r>
        <w:t>il-/ir-</w:t>
      </w:r>
      <w:r>
        <w:rPr>
          <w:spacing w:val="-3"/>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14:paraId="12353BD2" w14:textId="77777777" w:rsidR="001D3DA7" w:rsidRDefault="00407865">
      <w:pPr>
        <w:pStyle w:val="a3"/>
        <w:spacing w:line="274" w:lineRule="exact"/>
        <w:ind w:left="1389" w:firstLine="0"/>
        <w:jc w:val="left"/>
      </w:pPr>
      <w:r>
        <w:rPr>
          <w:spacing w:val="-2"/>
        </w:rPr>
        <w:t>словосложение:</w:t>
      </w:r>
    </w:p>
    <w:p w14:paraId="1F44A5C8" w14:textId="77777777" w:rsidR="001D3DA7" w:rsidRDefault="00407865">
      <w:pPr>
        <w:pStyle w:val="a3"/>
        <w:tabs>
          <w:tab w:val="left" w:pos="2862"/>
          <w:tab w:val="left" w:pos="3989"/>
          <w:tab w:val="left" w:pos="6018"/>
          <w:tab w:val="left" w:pos="6834"/>
          <w:tab w:val="left" w:pos="8229"/>
          <w:tab w:val="left" w:pos="9021"/>
        </w:tabs>
        <w:ind w:right="226"/>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r>
        <w:tab/>
      </w:r>
      <w:r>
        <w:rPr>
          <w:spacing w:val="-2"/>
        </w:rPr>
        <w:t>существительных (football);</w:t>
      </w:r>
    </w:p>
    <w:p w14:paraId="2798AFDE" w14:textId="77777777" w:rsidR="001D3DA7" w:rsidRDefault="001D3DA7">
      <w:pPr>
        <w:sectPr w:rsidR="001D3DA7">
          <w:pgSz w:w="11920" w:h="16850"/>
          <w:pgMar w:top="820" w:right="340" w:bottom="440" w:left="500" w:header="0" w:footer="208" w:gutter="0"/>
          <w:cols w:space="720"/>
        </w:sectPr>
      </w:pPr>
    </w:p>
    <w:p w14:paraId="279F92B2" w14:textId="77777777" w:rsidR="001D3DA7" w:rsidRDefault="00407865">
      <w:pPr>
        <w:pStyle w:val="a3"/>
        <w:spacing w:before="78"/>
        <w:ind w:right="224"/>
      </w:pPr>
      <w:r>
        <w:lastRenderedPageBreak/>
        <w:t>образование сложных существительных путём соединения основы прилагательного с основой существительного (blue-bell);</w:t>
      </w:r>
    </w:p>
    <w:p w14:paraId="2FCB6F3C" w14:textId="77777777" w:rsidR="001D3DA7" w:rsidRDefault="00407865">
      <w:pPr>
        <w:pStyle w:val="a3"/>
        <w:ind w:right="218"/>
      </w:pPr>
      <w:r>
        <w:t>образование сложных существительных путём соединения основ существительных с предлогом (father-in-law);</w:t>
      </w:r>
    </w:p>
    <w:p w14:paraId="2A772FF5" w14:textId="77777777" w:rsidR="001D3DA7" w:rsidRDefault="00407865">
      <w:pPr>
        <w:pStyle w:val="a3"/>
        <w:spacing w:before="1"/>
        <w:ind w:right="216"/>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14:paraId="397797B5" w14:textId="77777777" w:rsidR="001D3DA7" w:rsidRDefault="00407865">
      <w:pPr>
        <w:pStyle w:val="a3"/>
        <w:ind w:right="221"/>
      </w:pPr>
      <w:r>
        <w:t xml:space="preserve">образование сложных прилагательных путём соединения наречия с основой причастия II </w:t>
      </w:r>
      <w:r>
        <w:rPr>
          <w:spacing w:val="-2"/>
        </w:rPr>
        <w:t>(well-behaved);</w:t>
      </w:r>
    </w:p>
    <w:p w14:paraId="3C03BC18" w14:textId="77777777" w:rsidR="001D3DA7" w:rsidRDefault="00407865">
      <w:pPr>
        <w:pStyle w:val="a3"/>
        <w:ind w:right="222"/>
      </w:pPr>
      <w:r>
        <w:t>образование сложных прилагательных путём соединения основы прилагательного с основой причастия I (nice-looking);</w:t>
      </w:r>
    </w:p>
    <w:p w14:paraId="7653A72D" w14:textId="77777777" w:rsidR="001D3DA7" w:rsidRDefault="00407865">
      <w:pPr>
        <w:pStyle w:val="a3"/>
        <w:ind w:left="1389" w:firstLine="0"/>
        <w:jc w:val="left"/>
      </w:pPr>
      <w:r>
        <w:rPr>
          <w:spacing w:val="-2"/>
        </w:rPr>
        <w:t>конверсия:</w:t>
      </w:r>
    </w:p>
    <w:p w14:paraId="02416DFA" w14:textId="77777777" w:rsidR="001D3DA7" w:rsidRDefault="00407865">
      <w:pPr>
        <w:pStyle w:val="a3"/>
        <w:jc w:val="left"/>
      </w:pPr>
      <w:r>
        <w:t>образование</w:t>
      </w:r>
      <w:r>
        <w:rPr>
          <w:spacing w:val="38"/>
        </w:rPr>
        <w:t xml:space="preserve"> </w:t>
      </w:r>
      <w:r>
        <w:t>образование</w:t>
      </w:r>
      <w:r>
        <w:rPr>
          <w:spacing w:val="38"/>
        </w:rPr>
        <w:t xml:space="preserve"> </w:t>
      </w:r>
      <w:r>
        <w:t>имён</w:t>
      </w:r>
      <w:r>
        <w:rPr>
          <w:spacing w:val="39"/>
        </w:rPr>
        <w:t xml:space="preserve"> </w:t>
      </w:r>
      <w:r>
        <w:t>существительных</w:t>
      </w:r>
      <w:r>
        <w:rPr>
          <w:spacing w:val="40"/>
        </w:rPr>
        <w:t xml:space="preserve"> </w:t>
      </w:r>
      <w:r>
        <w:t>от</w:t>
      </w:r>
      <w:r>
        <w:rPr>
          <w:spacing w:val="39"/>
        </w:rPr>
        <w:t xml:space="preserve"> </w:t>
      </w:r>
      <w:r>
        <w:t>неопределённой</w:t>
      </w:r>
      <w:r>
        <w:rPr>
          <w:spacing w:val="39"/>
        </w:rPr>
        <w:t xml:space="preserve"> </w:t>
      </w:r>
      <w:r>
        <w:t>формы</w:t>
      </w:r>
      <w:r>
        <w:rPr>
          <w:spacing w:val="38"/>
        </w:rPr>
        <w:t xml:space="preserve"> </w:t>
      </w:r>
      <w:r>
        <w:t>глаголов</w:t>
      </w:r>
      <w:r>
        <w:rPr>
          <w:spacing w:val="38"/>
        </w:rPr>
        <w:t xml:space="preserve"> </w:t>
      </w:r>
      <w:r>
        <w:t>(to run – a run);</w:t>
      </w:r>
    </w:p>
    <w:p w14:paraId="2324B06B" w14:textId="77777777" w:rsidR="001D3DA7" w:rsidRDefault="00407865">
      <w:pPr>
        <w:pStyle w:val="a3"/>
        <w:ind w:left="1389" w:right="1362" w:firstLine="0"/>
        <w:jc w:val="left"/>
      </w:pPr>
      <w:r>
        <w:t>образование</w:t>
      </w:r>
      <w:r>
        <w:rPr>
          <w:spacing w:val="-5"/>
        </w:rPr>
        <w:t xml:space="preserve"> </w:t>
      </w:r>
      <w:r>
        <w:t>имён</w:t>
      </w:r>
      <w:r>
        <w:rPr>
          <w:spacing w:val="-4"/>
        </w:rPr>
        <w:t xml:space="preserve"> </w:t>
      </w:r>
      <w:r>
        <w:t>существительных</w:t>
      </w:r>
      <w:r>
        <w:rPr>
          <w:spacing w:val="-4"/>
        </w:rPr>
        <w:t xml:space="preserve"> </w:t>
      </w:r>
      <w:r>
        <w:t>от</w:t>
      </w:r>
      <w:r>
        <w:rPr>
          <w:spacing w:val="-7"/>
        </w:rPr>
        <w:t xml:space="preserve"> </w:t>
      </w:r>
      <w:r>
        <w:t>прилагательных</w:t>
      </w:r>
      <w:r>
        <w:rPr>
          <w:spacing w:val="-4"/>
        </w:rPr>
        <w:t xml:space="preserve"> </w:t>
      </w:r>
      <w:r>
        <w:t>(rich</w:t>
      </w:r>
      <w:r>
        <w:rPr>
          <w:spacing w:val="-4"/>
        </w:rPr>
        <w:t xml:space="preserve"> </w:t>
      </w:r>
      <w:r>
        <w:t>people</w:t>
      </w:r>
      <w:r>
        <w:rPr>
          <w:spacing w:val="-1"/>
        </w:rPr>
        <w:t xml:space="preserve"> </w:t>
      </w:r>
      <w:r>
        <w:t>–</w:t>
      </w:r>
      <w:r>
        <w:rPr>
          <w:spacing w:val="-2"/>
        </w:rPr>
        <w:t xml:space="preserve"> </w:t>
      </w:r>
      <w:r>
        <w:t>the</w:t>
      </w:r>
      <w:r>
        <w:rPr>
          <w:spacing w:val="-4"/>
        </w:rPr>
        <w:t xml:space="preserve"> </w:t>
      </w:r>
      <w:r>
        <w:t>rich); образование глаголов от имён существительных (a hand – to hand);</w:t>
      </w:r>
    </w:p>
    <w:p w14:paraId="5190ACDF" w14:textId="77777777" w:rsidR="001D3DA7" w:rsidRDefault="00407865">
      <w:pPr>
        <w:pStyle w:val="a3"/>
        <w:ind w:left="1389" w:right="2911" w:firstLine="0"/>
        <w:jc w:val="left"/>
      </w:pPr>
      <w:r>
        <w:t>образование</w:t>
      </w:r>
      <w:r>
        <w:rPr>
          <w:spacing w:val="-5"/>
        </w:rPr>
        <w:t xml:space="preserve"> </w:t>
      </w:r>
      <w:r>
        <w:t>глаголов</w:t>
      </w:r>
      <w:r>
        <w:rPr>
          <w:spacing w:val="-5"/>
        </w:rPr>
        <w:t xml:space="preserve"> </w:t>
      </w:r>
      <w:r>
        <w:t>от</w:t>
      </w:r>
      <w:r>
        <w:rPr>
          <w:spacing w:val="-4"/>
        </w:rPr>
        <w:t xml:space="preserve"> </w:t>
      </w:r>
      <w:r>
        <w:t>имён</w:t>
      </w:r>
      <w:r>
        <w:rPr>
          <w:spacing w:val="-4"/>
        </w:rPr>
        <w:t xml:space="preserve"> </w:t>
      </w:r>
      <w:r>
        <w:t>прилагательных</w:t>
      </w:r>
      <w:r>
        <w:rPr>
          <w:spacing w:val="-7"/>
        </w:rPr>
        <w:t xml:space="preserve"> </w:t>
      </w:r>
      <w:r>
        <w:t>(cool</w:t>
      </w:r>
      <w:r>
        <w:rPr>
          <w:spacing w:val="-1"/>
        </w:rPr>
        <w:t xml:space="preserve"> </w:t>
      </w:r>
      <w:r>
        <w:t>–</w:t>
      </w:r>
      <w:r>
        <w:rPr>
          <w:spacing w:val="-4"/>
        </w:rPr>
        <w:t xml:space="preserve"> </w:t>
      </w:r>
      <w:r>
        <w:t>to</w:t>
      </w:r>
      <w:r>
        <w:rPr>
          <w:spacing w:val="-4"/>
        </w:rPr>
        <w:t xml:space="preserve"> </w:t>
      </w:r>
      <w:r>
        <w:t>cool). Имена прилагательные на -ed и -ing (excited – exciting).</w:t>
      </w:r>
    </w:p>
    <w:p w14:paraId="3644DA1A" w14:textId="77777777" w:rsidR="001D3DA7" w:rsidRDefault="00407865">
      <w:pPr>
        <w:pStyle w:val="a3"/>
        <w:ind w:left="1389" w:firstLine="0"/>
        <w:jc w:val="left"/>
      </w:pPr>
      <w:r>
        <w:t>Многозначные</w:t>
      </w:r>
      <w:r>
        <w:rPr>
          <w:spacing w:val="39"/>
        </w:rPr>
        <w:t xml:space="preserve"> </w:t>
      </w:r>
      <w:r>
        <w:t>лексические</w:t>
      </w:r>
      <w:r>
        <w:rPr>
          <w:spacing w:val="41"/>
        </w:rPr>
        <w:t xml:space="preserve"> </w:t>
      </w:r>
      <w:r>
        <w:t>единицы.</w:t>
      </w:r>
      <w:r>
        <w:rPr>
          <w:spacing w:val="42"/>
        </w:rPr>
        <w:t xml:space="preserve"> </w:t>
      </w:r>
      <w:r>
        <w:t>Синонимы.</w:t>
      </w:r>
      <w:r>
        <w:rPr>
          <w:spacing w:val="42"/>
        </w:rPr>
        <w:t xml:space="preserve"> </w:t>
      </w:r>
      <w:r>
        <w:t>Антонимы.</w:t>
      </w:r>
      <w:r>
        <w:rPr>
          <w:spacing w:val="42"/>
        </w:rPr>
        <w:t xml:space="preserve"> </w:t>
      </w:r>
      <w:r>
        <w:t>Интернациональные</w:t>
      </w:r>
      <w:r>
        <w:rPr>
          <w:spacing w:val="42"/>
        </w:rPr>
        <w:t xml:space="preserve"> </w:t>
      </w:r>
      <w:r>
        <w:rPr>
          <w:spacing w:val="-2"/>
        </w:rPr>
        <w:t>слова.</w:t>
      </w:r>
    </w:p>
    <w:p w14:paraId="0A6FF14A" w14:textId="77777777" w:rsidR="001D3DA7" w:rsidRDefault="00407865">
      <w:pPr>
        <w:pStyle w:val="a3"/>
        <w:ind w:firstLine="0"/>
        <w:jc w:val="left"/>
      </w:pPr>
      <w:r>
        <w:t>Наиболее</w:t>
      </w:r>
      <w:r>
        <w:rPr>
          <w:spacing w:val="-5"/>
        </w:rPr>
        <w:t xml:space="preserve"> </w:t>
      </w:r>
      <w:r>
        <w:t>частотные</w:t>
      </w:r>
      <w:r>
        <w:rPr>
          <w:spacing w:val="-2"/>
        </w:rPr>
        <w:t xml:space="preserve"> </w:t>
      </w:r>
      <w:r>
        <w:t>фразовые</w:t>
      </w:r>
      <w:r>
        <w:rPr>
          <w:spacing w:val="-2"/>
        </w:rPr>
        <w:t xml:space="preserve"> </w:t>
      </w:r>
      <w:r>
        <w:t>глаголы. Сокращения</w:t>
      </w:r>
      <w:r>
        <w:rPr>
          <w:spacing w:val="1"/>
        </w:rPr>
        <w:t xml:space="preserve"> </w:t>
      </w:r>
      <w:r>
        <w:t xml:space="preserve">и </w:t>
      </w:r>
      <w:r>
        <w:rPr>
          <w:spacing w:val="-2"/>
        </w:rPr>
        <w:t>аббревиатуры.</w:t>
      </w:r>
    </w:p>
    <w:p w14:paraId="03884F32" w14:textId="77777777" w:rsidR="001D3DA7" w:rsidRDefault="00407865">
      <w:pPr>
        <w:pStyle w:val="a3"/>
        <w:spacing w:before="1"/>
        <w:ind w:right="217"/>
      </w:pPr>
      <w:r>
        <w:t>Различные средства связи для</w:t>
      </w:r>
      <w:r>
        <w:rPr>
          <w:spacing w:val="-1"/>
        </w:rPr>
        <w:t xml:space="preserve"> </w:t>
      </w:r>
      <w:r>
        <w:t xml:space="preserve">обеспечения целостности и логичности устного/письменного </w:t>
      </w:r>
      <w:r>
        <w:rPr>
          <w:spacing w:val="-2"/>
        </w:rPr>
        <w:t>высказывания.</w:t>
      </w:r>
    </w:p>
    <w:p w14:paraId="1F52E431" w14:textId="77777777" w:rsidR="001D3DA7" w:rsidRDefault="00407865" w:rsidP="004C4C80">
      <w:pPr>
        <w:pStyle w:val="a6"/>
        <w:numPr>
          <w:ilvl w:val="3"/>
          <w:numId w:val="185"/>
        </w:numPr>
        <w:tabs>
          <w:tab w:val="left" w:pos="2288"/>
        </w:tabs>
        <w:ind w:left="2288"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4A08FA07" w14:textId="77777777" w:rsidR="001D3DA7" w:rsidRDefault="00407865">
      <w:pPr>
        <w:pStyle w:val="a3"/>
        <w:ind w:right="225"/>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556CAA4B" w14:textId="77777777" w:rsidR="001D3DA7" w:rsidRDefault="00407865">
      <w:pPr>
        <w:pStyle w:val="a3"/>
        <w:ind w:right="21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4CDF196" w14:textId="77777777" w:rsidR="001D3DA7" w:rsidRDefault="00407865">
      <w:pPr>
        <w:pStyle w:val="a3"/>
        <w:ind w:right="21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2BB9E860" w14:textId="77777777" w:rsidR="001D3DA7" w:rsidRDefault="00407865">
      <w:pPr>
        <w:pStyle w:val="a3"/>
        <w:ind w:left="1389"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14:paraId="16147F66" w14:textId="77777777" w:rsidR="001D3DA7" w:rsidRDefault="00407865">
      <w:pPr>
        <w:pStyle w:val="a3"/>
        <w:ind w:left="1389"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2B681B56" w14:textId="77777777" w:rsidR="001D3DA7" w:rsidRPr="00407865" w:rsidRDefault="00407865">
      <w:pPr>
        <w:pStyle w:val="a3"/>
        <w:ind w:right="215"/>
        <w:rPr>
          <w:lang w:val="en-US"/>
        </w:rPr>
      </w:pPr>
      <w:r>
        <w:t>Предложения</w:t>
      </w:r>
      <w:r w:rsidRPr="00407865">
        <w:rPr>
          <w:lang w:val="en-US"/>
        </w:rPr>
        <w:t xml:space="preserve"> </w:t>
      </w:r>
      <w:r>
        <w:t>с</w:t>
      </w:r>
      <w:r w:rsidRPr="00407865">
        <w:rPr>
          <w:spacing w:val="-2"/>
          <w:lang w:val="en-US"/>
        </w:rPr>
        <w:t xml:space="preserve"> </w:t>
      </w:r>
      <w:r>
        <w:t>глагольными</w:t>
      </w:r>
      <w:r w:rsidRPr="00407865">
        <w:rPr>
          <w:lang w:val="en-US"/>
        </w:rPr>
        <w:t xml:space="preserve"> </w:t>
      </w:r>
      <w:r>
        <w:t>конструкциями</w:t>
      </w:r>
      <w:r w:rsidRPr="00407865">
        <w:rPr>
          <w:lang w:val="en-US"/>
        </w:rPr>
        <w:t>,</w:t>
      </w:r>
      <w:r w:rsidRPr="00407865">
        <w:rPr>
          <w:spacing w:val="-1"/>
          <w:lang w:val="en-US"/>
        </w:rPr>
        <w:t xml:space="preserve"> </w:t>
      </w:r>
      <w:r>
        <w:t>содержащими</w:t>
      </w:r>
      <w:r w:rsidRPr="00407865">
        <w:rPr>
          <w:lang w:val="en-US"/>
        </w:rPr>
        <w:t xml:space="preserve"> </w:t>
      </w:r>
      <w:r>
        <w:t>глаголы</w:t>
      </w:r>
      <w:r w:rsidRPr="00407865">
        <w:rPr>
          <w:lang w:val="en-US"/>
        </w:rPr>
        <w:t>-</w:t>
      </w:r>
      <w:r>
        <w:t>связки</w:t>
      </w:r>
      <w:r w:rsidRPr="00407865">
        <w:rPr>
          <w:lang w:val="en-US"/>
        </w:rPr>
        <w:t xml:space="preserve"> to</w:t>
      </w:r>
      <w:r w:rsidRPr="00407865">
        <w:rPr>
          <w:spacing w:val="-3"/>
          <w:lang w:val="en-US"/>
        </w:rPr>
        <w:t xml:space="preserve"> </w:t>
      </w:r>
      <w:r w:rsidRPr="00407865">
        <w:rPr>
          <w:lang w:val="en-US"/>
        </w:rPr>
        <w:t>be, to</w:t>
      </w:r>
      <w:r w:rsidRPr="00407865">
        <w:rPr>
          <w:spacing w:val="-1"/>
          <w:lang w:val="en-US"/>
        </w:rPr>
        <w:t xml:space="preserve"> </w:t>
      </w:r>
      <w:r w:rsidRPr="00407865">
        <w:rPr>
          <w:lang w:val="en-US"/>
        </w:rPr>
        <w:t>look,</w:t>
      </w:r>
      <w:r w:rsidRPr="00407865">
        <w:rPr>
          <w:spacing w:val="-1"/>
          <w:lang w:val="en-US"/>
        </w:rPr>
        <w:t xml:space="preserve"> </w:t>
      </w:r>
      <w:r w:rsidRPr="00407865">
        <w:rPr>
          <w:lang w:val="en-US"/>
        </w:rPr>
        <w:t>to seem, to feel (He looks/seems/feels happy.).</w:t>
      </w:r>
    </w:p>
    <w:p w14:paraId="53ED7D52" w14:textId="77777777" w:rsidR="001D3DA7" w:rsidRDefault="00407865">
      <w:pPr>
        <w:pStyle w:val="a3"/>
        <w:ind w:left="1389" w:firstLine="0"/>
      </w:pPr>
      <w:r>
        <w:t>Предложения</w:t>
      </w:r>
      <w:r>
        <w:rPr>
          <w:spacing w:val="-3"/>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Complex</w:t>
      </w:r>
      <w:r>
        <w:rPr>
          <w:spacing w:val="-2"/>
        </w:rPr>
        <w:t xml:space="preserve"> Subject.</w:t>
      </w:r>
    </w:p>
    <w:p w14:paraId="58ED8CC7" w14:textId="77777777" w:rsidR="001D3DA7" w:rsidRPr="00407865" w:rsidRDefault="00407865">
      <w:pPr>
        <w:pStyle w:val="a3"/>
        <w:ind w:right="221"/>
        <w:rPr>
          <w:lang w:val="en-US"/>
        </w:rPr>
      </w:pPr>
      <w:r>
        <w:t>Предложения</w:t>
      </w:r>
      <w:r w:rsidRPr="00407865">
        <w:rPr>
          <w:lang w:val="en-US"/>
        </w:rPr>
        <w:t xml:space="preserve"> c</w:t>
      </w:r>
      <w:r>
        <w:t>о</w:t>
      </w:r>
      <w:r w:rsidRPr="00407865">
        <w:rPr>
          <w:lang w:val="en-US"/>
        </w:rPr>
        <w:t xml:space="preserve"> </w:t>
      </w:r>
      <w:r>
        <w:t>сложным</w:t>
      </w:r>
      <w:r w:rsidRPr="00407865">
        <w:rPr>
          <w:lang w:val="en-US"/>
        </w:rPr>
        <w:t xml:space="preserve"> </w:t>
      </w:r>
      <w:r>
        <w:t>дополнением</w:t>
      </w:r>
      <w:r w:rsidRPr="00407865">
        <w:rPr>
          <w:lang w:val="en-US"/>
        </w:rPr>
        <w:t xml:space="preserve"> – Complex Object (I want you to help me. I saw her cross/crossing the road. I want to have my hair cut.).</w:t>
      </w:r>
    </w:p>
    <w:p w14:paraId="2C3E8DE7" w14:textId="77777777" w:rsidR="001D3DA7" w:rsidRDefault="00407865">
      <w:pPr>
        <w:pStyle w:val="a3"/>
        <w:ind w:left="1389" w:firstLine="0"/>
      </w:pPr>
      <w:r>
        <w:t>Сложносочинённые</w:t>
      </w:r>
      <w:r>
        <w:rPr>
          <w:spacing w:val="-9"/>
        </w:rPr>
        <w:t xml:space="preserve"> </w:t>
      </w:r>
      <w:r>
        <w:t>предложения</w:t>
      </w:r>
      <w:r>
        <w:rPr>
          <w:spacing w:val="-4"/>
        </w:rPr>
        <w:t xml:space="preserve"> </w:t>
      </w:r>
      <w:r>
        <w:t>с</w:t>
      </w:r>
      <w:r>
        <w:rPr>
          <w:spacing w:val="-5"/>
        </w:rPr>
        <w:t xml:space="preserve"> </w:t>
      </w:r>
      <w:r>
        <w:t>сочинительными</w:t>
      </w:r>
      <w:r>
        <w:rPr>
          <w:spacing w:val="-4"/>
        </w:rPr>
        <w:t xml:space="preserve"> </w:t>
      </w:r>
      <w:r>
        <w:t>союзами</w:t>
      </w:r>
      <w:r>
        <w:rPr>
          <w:spacing w:val="-4"/>
        </w:rPr>
        <w:t xml:space="preserve"> </w:t>
      </w:r>
      <w:r>
        <w:t>and,</w:t>
      </w:r>
      <w:r>
        <w:rPr>
          <w:spacing w:val="-4"/>
        </w:rPr>
        <w:t xml:space="preserve"> </w:t>
      </w:r>
      <w:r>
        <w:t>but,</w:t>
      </w:r>
      <w:r>
        <w:rPr>
          <w:spacing w:val="-4"/>
        </w:rPr>
        <w:t xml:space="preserve"> </w:t>
      </w:r>
      <w:r>
        <w:rPr>
          <w:spacing w:val="-5"/>
        </w:rPr>
        <w:t>or.</w:t>
      </w:r>
    </w:p>
    <w:p w14:paraId="76D6A810" w14:textId="77777777" w:rsidR="001D3DA7" w:rsidRDefault="00407865">
      <w:pPr>
        <w:pStyle w:val="a3"/>
        <w:spacing w:before="1"/>
        <w:ind w:right="225"/>
      </w:pPr>
      <w:r>
        <w:t>Сложноподчинённые</w:t>
      </w:r>
      <w:r>
        <w:rPr>
          <w:spacing w:val="-4"/>
        </w:rPr>
        <w:t xml:space="preserve"> </w:t>
      </w:r>
      <w:r>
        <w:t>предложения</w:t>
      </w:r>
      <w:r>
        <w:rPr>
          <w:spacing w:val="-2"/>
        </w:rPr>
        <w:t xml:space="preserve"> </w:t>
      </w:r>
      <w:r>
        <w:t>с</w:t>
      </w:r>
      <w:r>
        <w:rPr>
          <w:spacing w:val="-3"/>
        </w:rPr>
        <w:t xml:space="preserve"> </w:t>
      </w:r>
      <w:r>
        <w:t>союзами</w:t>
      </w:r>
      <w:r>
        <w:rPr>
          <w:spacing w:val="-4"/>
        </w:rPr>
        <w:t xml:space="preserve"> </w:t>
      </w:r>
      <w:r>
        <w:t>и</w:t>
      </w:r>
      <w:r>
        <w:rPr>
          <w:spacing w:val="-1"/>
        </w:rPr>
        <w:t xml:space="preserve"> </w:t>
      </w:r>
      <w:r>
        <w:t>союзными</w:t>
      </w:r>
      <w:r>
        <w:rPr>
          <w:spacing w:val="-1"/>
        </w:rPr>
        <w:t xml:space="preserve"> </w:t>
      </w:r>
      <w:r>
        <w:t>словами</w:t>
      </w:r>
      <w:r>
        <w:rPr>
          <w:spacing w:val="-1"/>
        </w:rPr>
        <w:t xml:space="preserve"> </w:t>
      </w:r>
      <w:r>
        <w:t>because,</w:t>
      </w:r>
      <w:r>
        <w:rPr>
          <w:spacing w:val="-2"/>
        </w:rPr>
        <w:t xml:space="preserve"> </w:t>
      </w:r>
      <w:r>
        <w:t>if,</w:t>
      </w:r>
      <w:r>
        <w:rPr>
          <w:spacing w:val="-3"/>
        </w:rPr>
        <w:t xml:space="preserve"> </w:t>
      </w:r>
      <w:r>
        <w:t>when,</w:t>
      </w:r>
      <w:r>
        <w:rPr>
          <w:spacing w:val="-2"/>
        </w:rPr>
        <w:t xml:space="preserve"> </w:t>
      </w:r>
      <w:r>
        <w:t>where, what, why, how.</w:t>
      </w:r>
    </w:p>
    <w:p w14:paraId="23FA6327" w14:textId="77777777" w:rsidR="001D3DA7" w:rsidRDefault="00407865">
      <w:pPr>
        <w:pStyle w:val="a3"/>
        <w:ind w:right="219"/>
      </w:pPr>
      <w:r>
        <w:t>Сложноподчинённые предложения с определительными придаточными с союзными словами who, which, that.</w:t>
      </w:r>
    </w:p>
    <w:p w14:paraId="57BA9407" w14:textId="77777777" w:rsidR="001D3DA7" w:rsidRDefault="00407865">
      <w:pPr>
        <w:pStyle w:val="a3"/>
        <w:ind w:right="223"/>
      </w:pPr>
      <w:r>
        <w:t xml:space="preserve">Сложноподчинённые предложения с союзными словами whoever, whatever, however, </w:t>
      </w:r>
      <w:r>
        <w:rPr>
          <w:spacing w:val="-2"/>
        </w:rPr>
        <w:t>whenever.</w:t>
      </w:r>
    </w:p>
    <w:p w14:paraId="2BCDA79C" w14:textId="77777777" w:rsidR="001D3DA7" w:rsidRDefault="00407865">
      <w:pPr>
        <w:pStyle w:val="a3"/>
        <w:ind w:right="215"/>
      </w:pPr>
      <w:r>
        <w:t>Условные предложения с глаголами в изъявительном наклонении (Conditional 0,</w:t>
      </w:r>
      <w:r>
        <w:rPr>
          <w:spacing w:val="80"/>
        </w:rPr>
        <w:t xml:space="preserve"> </w:t>
      </w:r>
      <w:r>
        <w:t>Conditional I) и с глаголами в сослагательном наклонении (Conditional II).</w:t>
      </w:r>
    </w:p>
    <w:p w14:paraId="0BA3E810" w14:textId="77777777" w:rsidR="001D3DA7" w:rsidRPr="00407865" w:rsidRDefault="00407865">
      <w:pPr>
        <w:pStyle w:val="a3"/>
        <w:ind w:right="214"/>
        <w:rPr>
          <w:lang w:val="en-US"/>
        </w:rPr>
      </w:pPr>
      <w:r>
        <w:t>Все</w:t>
      </w:r>
      <w:r w:rsidRPr="00407865">
        <w:rPr>
          <w:lang w:val="en-US"/>
        </w:rPr>
        <w:t xml:space="preserve"> </w:t>
      </w:r>
      <w:r>
        <w:t>типы</w:t>
      </w:r>
      <w:r w:rsidRPr="00407865">
        <w:rPr>
          <w:lang w:val="en-US"/>
        </w:rPr>
        <w:t xml:space="preserve"> </w:t>
      </w:r>
      <w:r>
        <w:t>вопросительных</w:t>
      </w:r>
      <w:r w:rsidRPr="00407865">
        <w:rPr>
          <w:lang w:val="en-US"/>
        </w:rPr>
        <w:t xml:space="preserve"> </w:t>
      </w:r>
      <w:r>
        <w:t>предложений</w:t>
      </w:r>
      <w:r w:rsidRPr="00407865">
        <w:rPr>
          <w:lang w:val="en-US"/>
        </w:rPr>
        <w:t xml:space="preserve"> (</w:t>
      </w:r>
      <w:r>
        <w:t>общий</w:t>
      </w:r>
      <w:r w:rsidRPr="00407865">
        <w:rPr>
          <w:lang w:val="en-US"/>
        </w:rPr>
        <w:t xml:space="preserve">, </w:t>
      </w:r>
      <w:r>
        <w:t>специальный</w:t>
      </w:r>
      <w:r w:rsidRPr="00407865">
        <w:rPr>
          <w:lang w:val="en-US"/>
        </w:rPr>
        <w:t xml:space="preserve">, </w:t>
      </w:r>
      <w:r>
        <w:t>альтернативный</w:t>
      </w:r>
      <w:r w:rsidRPr="00407865">
        <w:rPr>
          <w:lang w:val="en-US"/>
        </w:rPr>
        <w:t xml:space="preserve">, </w:t>
      </w:r>
      <w:r>
        <w:t>разделительный</w:t>
      </w:r>
      <w:r w:rsidRPr="00407865">
        <w:rPr>
          <w:lang w:val="en-US"/>
        </w:rPr>
        <w:t xml:space="preserve"> </w:t>
      </w:r>
      <w:r>
        <w:t>вопросы</w:t>
      </w:r>
      <w:r w:rsidRPr="00407865">
        <w:rPr>
          <w:lang w:val="en-US"/>
        </w:rPr>
        <w:t xml:space="preserve"> </w:t>
      </w:r>
      <w:r>
        <w:t>в</w:t>
      </w:r>
      <w:r w:rsidRPr="00407865">
        <w:rPr>
          <w:lang w:val="en-US"/>
        </w:rPr>
        <w:t xml:space="preserve"> Present/Past/Future Simple Tense, Present/Past Continuous Tense, Present/Past Perfect Tense, Present Perfect Continuous Tense).</w:t>
      </w:r>
    </w:p>
    <w:p w14:paraId="2A0A5FDE" w14:textId="77777777" w:rsidR="001D3DA7" w:rsidRDefault="00407865">
      <w:pPr>
        <w:pStyle w:val="a3"/>
        <w:ind w:right="214"/>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B0C8802" w14:textId="77777777" w:rsidR="001D3DA7" w:rsidRDefault="00407865">
      <w:pPr>
        <w:pStyle w:val="a3"/>
        <w:spacing w:line="274" w:lineRule="exact"/>
        <w:ind w:left="1389" w:firstLine="0"/>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5ACAB60D" w14:textId="77777777" w:rsidR="001D3DA7" w:rsidRPr="00407865" w:rsidRDefault="00407865">
      <w:pPr>
        <w:pStyle w:val="a3"/>
        <w:ind w:left="1389" w:firstLine="0"/>
        <w:rPr>
          <w:lang w:val="en-US"/>
        </w:rPr>
      </w:pPr>
      <w:r>
        <w:t>Предложения</w:t>
      </w:r>
      <w:r w:rsidRPr="00407865">
        <w:rPr>
          <w:spacing w:val="14"/>
          <w:lang w:val="en-US"/>
        </w:rPr>
        <w:t xml:space="preserve"> </w:t>
      </w:r>
      <w:r>
        <w:t>с</w:t>
      </w:r>
      <w:r w:rsidRPr="00407865">
        <w:rPr>
          <w:spacing w:val="14"/>
          <w:lang w:val="en-US"/>
        </w:rPr>
        <w:t xml:space="preserve"> </w:t>
      </w:r>
      <w:r>
        <w:t>конструкциями</w:t>
      </w:r>
      <w:r w:rsidRPr="00407865">
        <w:rPr>
          <w:spacing w:val="17"/>
          <w:lang w:val="en-US"/>
        </w:rPr>
        <w:t xml:space="preserve"> </w:t>
      </w:r>
      <w:r w:rsidRPr="00407865">
        <w:rPr>
          <w:lang w:val="en-US"/>
        </w:rPr>
        <w:t>as</w:t>
      </w:r>
      <w:r w:rsidRPr="00407865">
        <w:rPr>
          <w:spacing w:val="15"/>
          <w:lang w:val="en-US"/>
        </w:rPr>
        <w:t xml:space="preserve"> </w:t>
      </w:r>
      <w:r w:rsidRPr="00407865">
        <w:rPr>
          <w:lang w:val="en-US"/>
        </w:rPr>
        <w:t>…</w:t>
      </w:r>
      <w:r w:rsidRPr="00407865">
        <w:rPr>
          <w:spacing w:val="16"/>
          <w:lang w:val="en-US"/>
        </w:rPr>
        <w:t xml:space="preserve"> </w:t>
      </w:r>
      <w:r w:rsidRPr="00407865">
        <w:rPr>
          <w:lang w:val="en-US"/>
        </w:rPr>
        <w:t>as,</w:t>
      </w:r>
      <w:r w:rsidRPr="00407865">
        <w:rPr>
          <w:spacing w:val="15"/>
          <w:lang w:val="en-US"/>
        </w:rPr>
        <w:t xml:space="preserve"> </w:t>
      </w:r>
      <w:r w:rsidRPr="00407865">
        <w:rPr>
          <w:lang w:val="en-US"/>
        </w:rPr>
        <w:t>not</w:t>
      </w:r>
      <w:r w:rsidRPr="00407865">
        <w:rPr>
          <w:spacing w:val="16"/>
          <w:lang w:val="en-US"/>
        </w:rPr>
        <w:t xml:space="preserve"> </w:t>
      </w:r>
      <w:r w:rsidRPr="00407865">
        <w:rPr>
          <w:lang w:val="en-US"/>
        </w:rPr>
        <w:t>so</w:t>
      </w:r>
      <w:r w:rsidRPr="00407865">
        <w:rPr>
          <w:spacing w:val="15"/>
          <w:lang w:val="en-US"/>
        </w:rPr>
        <w:t xml:space="preserve"> </w:t>
      </w:r>
      <w:r w:rsidRPr="00407865">
        <w:rPr>
          <w:lang w:val="en-US"/>
        </w:rPr>
        <w:t>…</w:t>
      </w:r>
      <w:r w:rsidRPr="00407865">
        <w:rPr>
          <w:spacing w:val="15"/>
          <w:lang w:val="en-US"/>
        </w:rPr>
        <w:t xml:space="preserve"> </w:t>
      </w:r>
      <w:r w:rsidRPr="00407865">
        <w:rPr>
          <w:lang w:val="en-US"/>
        </w:rPr>
        <w:t>as,</w:t>
      </w:r>
      <w:r w:rsidRPr="00407865">
        <w:rPr>
          <w:spacing w:val="15"/>
          <w:lang w:val="en-US"/>
        </w:rPr>
        <w:t xml:space="preserve"> </w:t>
      </w:r>
      <w:r w:rsidRPr="00407865">
        <w:rPr>
          <w:lang w:val="en-US"/>
        </w:rPr>
        <w:t>both</w:t>
      </w:r>
      <w:r w:rsidRPr="00407865">
        <w:rPr>
          <w:spacing w:val="16"/>
          <w:lang w:val="en-US"/>
        </w:rPr>
        <w:t xml:space="preserve"> </w:t>
      </w:r>
      <w:r w:rsidRPr="00407865">
        <w:rPr>
          <w:lang w:val="en-US"/>
        </w:rPr>
        <w:t>…</w:t>
      </w:r>
      <w:r w:rsidRPr="00407865">
        <w:rPr>
          <w:spacing w:val="15"/>
          <w:lang w:val="en-US"/>
        </w:rPr>
        <w:t xml:space="preserve"> </w:t>
      </w:r>
      <w:r w:rsidRPr="00407865">
        <w:rPr>
          <w:lang w:val="en-US"/>
        </w:rPr>
        <w:t>and</w:t>
      </w:r>
      <w:r w:rsidRPr="00407865">
        <w:rPr>
          <w:spacing w:val="17"/>
          <w:lang w:val="en-US"/>
        </w:rPr>
        <w:t xml:space="preserve"> </w:t>
      </w:r>
      <w:r w:rsidRPr="00407865">
        <w:rPr>
          <w:lang w:val="en-US"/>
        </w:rPr>
        <w:t>…,</w:t>
      </w:r>
      <w:r w:rsidRPr="00407865">
        <w:rPr>
          <w:spacing w:val="17"/>
          <w:lang w:val="en-US"/>
        </w:rPr>
        <w:t xml:space="preserve"> </w:t>
      </w:r>
      <w:r w:rsidRPr="00407865">
        <w:rPr>
          <w:lang w:val="en-US"/>
        </w:rPr>
        <w:t>either</w:t>
      </w:r>
      <w:r w:rsidRPr="00407865">
        <w:rPr>
          <w:spacing w:val="15"/>
          <w:lang w:val="en-US"/>
        </w:rPr>
        <w:t xml:space="preserve"> </w:t>
      </w:r>
      <w:r w:rsidRPr="00407865">
        <w:rPr>
          <w:lang w:val="en-US"/>
        </w:rPr>
        <w:t>…</w:t>
      </w:r>
      <w:r w:rsidRPr="00407865">
        <w:rPr>
          <w:spacing w:val="15"/>
          <w:lang w:val="en-US"/>
        </w:rPr>
        <w:t xml:space="preserve"> </w:t>
      </w:r>
      <w:r w:rsidRPr="00407865">
        <w:rPr>
          <w:lang w:val="en-US"/>
        </w:rPr>
        <w:t>or,</w:t>
      </w:r>
      <w:r w:rsidRPr="00407865">
        <w:rPr>
          <w:spacing w:val="14"/>
          <w:lang w:val="en-US"/>
        </w:rPr>
        <w:t xml:space="preserve"> </w:t>
      </w:r>
      <w:r w:rsidRPr="00407865">
        <w:rPr>
          <w:lang w:val="en-US"/>
        </w:rPr>
        <w:t>neither</w:t>
      </w:r>
      <w:r w:rsidRPr="00407865">
        <w:rPr>
          <w:spacing w:val="17"/>
          <w:lang w:val="en-US"/>
        </w:rPr>
        <w:t xml:space="preserve"> </w:t>
      </w:r>
      <w:r w:rsidRPr="00407865">
        <w:rPr>
          <w:spacing w:val="-10"/>
          <w:lang w:val="en-US"/>
        </w:rPr>
        <w:t>…</w:t>
      </w:r>
    </w:p>
    <w:p w14:paraId="2DB6FE58" w14:textId="77777777" w:rsidR="001D3DA7" w:rsidRDefault="00407865">
      <w:pPr>
        <w:pStyle w:val="a3"/>
        <w:ind w:firstLine="0"/>
        <w:jc w:val="left"/>
      </w:pPr>
      <w:r>
        <w:rPr>
          <w:spacing w:val="-4"/>
        </w:rPr>
        <w:t>nor.</w:t>
      </w:r>
    </w:p>
    <w:p w14:paraId="604845D7" w14:textId="77777777" w:rsidR="001D3DA7" w:rsidRDefault="001D3DA7">
      <w:pPr>
        <w:sectPr w:rsidR="001D3DA7">
          <w:pgSz w:w="11920" w:h="16850"/>
          <w:pgMar w:top="820" w:right="340" w:bottom="440" w:left="500" w:header="0" w:footer="208" w:gutter="0"/>
          <w:cols w:space="720"/>
        </w:sectPr>
      </w:pPr>
    </w:p>
    <w:p w14:paraId="4FAC3B12" w14:textId="77777777" w:rsidR="001D3DA7" w:rsidRDefault="00407865">
      <w:pPr>
        <w:pStyle w:val="a3"/>
        <w:spacing w:before="78"/>
        <w:ind w:left="1389" w:firstLine="0"/>
        <w:jc w:val="left"/>
      </w:pPr>
      <w:r>
        <w:lastRenderedPageBreak/>
        <w:t>Предложения</w:t>
      </w:r>
      <w:r>
        <w:rPr>
          <w:spacing w:val="-3"/>
        </w:rPr>
        <w:t xml:space="preserve"> </w:t>
      </w:r>
      <w:r>
        <w:t>с</w:t>
      </w:r>
      <w:r>
        <w:rPr>
          <w:spacing w:val="-1"/>
        </w:rPr>
        <w:t xml:space="preserve"> </w:t>
      </w:r>
      <w:r>
        <w:t>I</w:t>
      </w:r>
      <w:r>
        <w:rPr>
          <w:spacing w:val="-6"/>
        </w:rPr>
        <w:t xml:space="preserve"> </w:t>
      </w:r>
      <w:r>
        <w:rPr>
          <w:spacing w:val="-4"/>
        </w:rPr>
        <w:t>wish…</w:t>
      </w:r>
    </w:p>
    <w:p w14:paraId="1D6305F2" w14:textId="77777777" w:rsidR="001D3DA7" w:rsidRPr="00407865" w:rsidRDefault="00407865">
      <w:pPr>
        <w:pStyle w:val="a3"/>
        <w:ind w:left="1389" w:firstLine="0"/>
        <w:jc w:val="left"/>
        <w:rPr>
          <w:lang w:val="en-US"/>
        </w:rPr>
      </w:pPr>
      <w:r>
        <w:t>Конструкции</w:t>
      </w:r>
      <w:r w:rsidRPr="00407865">
        <w:rPr>
          <w:spacing w:val="-2"/>
          <w:lang w:val="en-US"/>
        </w:rPr>
        <w:t xml:space="preserve"> </w:t>
      </w:r>
      <w:r>
        <w:t>с</w:t>
      </w:r>
      <w:r w:rsidRPr="00407865">
        <w:rPr>
          <w:spacing w:val="-2"/>
          <w:lang w:val="en-US"/>
        </w:rPr>
        <w:t xml:space="preserve"> </w:t>
      </w:r>
      <w:r>
        <w:t>глаголами</w:t>
      </w:r>
      <w:r w:rsidRPr="00407865">
        <w:rPr>
          <w:spacing w:val="-1"/>
          <w:lang w:val="en-US"/>
        </w:rPr>
        <w:t xml:space="preserve"> </w:t>
      </w:r>
      <w:r>
        <w:t>на</w:t>
      </w:r>
      <w:r w:rsidRPr="00407865">
        <w:rPr>
          <w:spacing w:val="-1"/>
          <w:lang w:val="en-US"/>
        </w:rPr>
        <w:t xml:space="preserve"> </w:t>
      </w:r>
      <w:r w:rsidRPr="00407865">
        <w:rPr>
          <w:lang w:val="en-US"/>
        </w:rPr>
        <w:t>-ing:</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love/hate</w:t>
      </w:r>
      <w:r w:rsidRPr="00407865">
        <w:rPr>
          <w:spacing w:val="-2"/>
          <w:lang w:val="en-US"/>
        </w:rPr>
        <w:t xml:space="preserve"> </w:t>
      </w:r>
      <w:r w:rsidRPr="00407865">
        <w:rPr>
          <w:lang w:val="en-US"/>
        </w:rPr>
        <w:t>doing</w:t>
      </w:r>
      <w:r w:rsidRPr="00407865">
        <w:rPr>
          <w:spacing w:val="-1"/>
          <w:lang w:val="en-US"/>
        </w:rPr>
        <w:t xml:space="preserve"> </w:t>
      </w:r>
      <w:r w:rsidRPr="00407865">
        <w:rPr>
          <w:spacing w:val="-2"/>
          <w:lang w:val="en-US"/>
        </w:rPr>
        <w:t>smth.</w:t>
      </w:r>
    </w:p>
    <w:p w14:paraId="7AE7D7AC" w14:textId="77777777" w:rsidR="001D3DA7" w:rsidRPr="00407865" w:rsidRDefault="00407865">
      <w:pPr>
        <w:pStyle w:val="a3"/>
        <w:jc w:val="left"/>
        <w:rPr>
          <w:lang w:val="en-US"/>
        </w:rPr>
      </w:pPr>
      <w:r>
        <w:t>Конструкции</w:t>
      </w:r>
      <w:r w:rsidRPr="00407865">
        <w:rPr>
          <w:spacing w:val="29"/>
          <w:lang w:val="en-US"/>
        </w:rPr>
        <w:t xml:space="preserve"> </w:t>
      </w:r>
      <w:r w:rsidRPr="00407865">
        <w:rPr>
          <w:lang w:val="en-US"/>
        </w:rPr>
        <w:t>c</w:t>
      </w:r>
      <w:r w:rsidRPr="00407865">
        <w:rPr>
          <w:spacing w:val="25"/>
          <w:lang w:val="en-US"/>
        </w:rPr>
        <w:t xml:space="preserve"> </w:t>
      </w:r>
      <w:r>
        <w:t>глаголами</w:t>
      </w:r>
      <w:r w:rsidRPr="00407865">
        <w:rPr>
          <w:spacing w:val="27"/>
          <w:lang w:val="en-US"/>
        </w:rPr>
        <w:t xml:space="preserve"> </w:t>
      </w:r>
      <w:r w:rsidRPr="00407865">
        <w:rPr>
          <w:lang w:val="en-US"/>
        </w:rPr>
        <w:t>to</w:t>
      </w:r>
      <w:r w:rsidRPr="00407865">
        <w:rPr>
          <w:spacing w:val="27"/>
          <w:lang w:val="en-US"/>
        </w:rPr>
        <w:t xml:space="preserve"> </w:t>
      </w:r>
      <w:r w:rsidRPr="00407865">
        <w:rPr>
          <w:lang w:val="en-US"/>
        </w:rPr>
        <w:t>stop,</w:t>
      </w:r>
      <w:r w:rsidRPr="00407865">
        <w:rPr>
          <w:spacing w:val="24"/>
          <w:lang w:val="en-US"/>
        </w:rPr>
        <w:t xml:space="preserve"> </w:t>
      </w:r>
      <w:r w:rsidRPr="00407865">
        <w:rPr>
          <w:lang w:val="en-US"/>
        </w:rPr>
        <w:t>to</w:t>
      </w:r>
      <w:r w:rsidRPr="00407865">
        <w:rPr>
          <w:spacing w:val="27"/>
          <w:lang w:val="en-US"/>
        </w:rPr>
        <w:t xml:space="preserve"> </w:t>
      </w:r>
      <w:r w:rsidRPr="00407865">
        <w:rPr>
          <w:lang w:val="en-US"/>
        </w:rPr>
        <w:t>remember,</w:t>
      </w:r>
      <w:r w:rsidRPr="00407865">
        <w:rPr>
          <w:spacing w:val="25"/>
          <w:lang w:val="en-US"/>
        </w:rPr>
        <w:t xml:space="preserve"> </w:t>
      </w:r>
      <w:r w:rsidRPr="00407865">
        <w:rPr>
          <w:lang w:val="en-US"/>
        </w:rPr>
        <w:t>to</w:t>
      </w:r>
      <w:r w:rsidRPr="00407865">
        <w:rPr>
          <w:spacing w:val="27"/>
          <w:lang w:val="en-US"/>
        </w:rPr>
        <w:t xml:space="preserve"> </w:t>
      </w:r>
      <w:r w:rsidRPr="00407865">
        <w:rPr>
          <w:lang w:val="en-US"/>
        </w:rPr>
        <w:t>forget</w:t>
      </w:r>
      <w:r w:rsidRPr="00407865">
        <w:rPr>
          <w:spacing w:val="27"/>
          <w:lang w:val="en-US"/>
        </w:rPr>
        <w:t xml:space="preserve"> </w:t>
      </w:r>
      <w:r w:rsidRPr="00407865">
        <w:rPr>
          <w:lang w:val="en-US"/>
        </w:rPr>
        <w:t>(</w:t>
      </w:r>
      <w:r>
        <w:t>разница</w:t>
      </w:r>
      <w:r w:rsidRPr="00407865">
        <w:rPr>
          <w:spacing w:val="26"/>
          <w:lang w:val="en-US"/>
        </w:rPr>
        <w:t xml:space="preserve"> </w:t>
      </w:r>
      <w:r>
        <w:t>в</w:t>
      </w:r>
      <w:r w:rsidRPr="00407865">
        <w:rPr>
          <w:spacing w:val="23"/>
          <w:lang w:val="en-US"/>
        </w:rPr>
        <w:t xml:space="preserve"> </w:t>
      </w:r>
      <w:r>
        <w:t>значении</w:t>
      </w:r>
      <w:r w:rsidRPr="00407865">
        <w:rPr>
          <w:spacing w:val="28"/>
          <w:lang w:val="en-US"/>
        </w:rPr>
        <w:t xml:space="preserve"> </w:t>
      </w:r>
      <w:r w:rsidRPr="00407865">
        <w:rPr>
          <w:lang w:val="en-US"/>
        </w:rPr>
        <w:t>to</w:t>
      </w:r>
      <w:r w:rsidRPr="00407865">
        <w:rPr>
          <w:spacing w:val="24"/>
          <w:lang w:val="en-US"/>
        </w:rPr>
        <w:t xml:space="preserve"> </w:t>
      </w:r>
      <w:r w:rsidRPr="00407865">
        <w:rPr>
          <w:lang w:val="en-US"/>
        </w:rPr>
        <w:t>stop</w:t>
      </w:r>
      <w:r w:rsidRPr="00407865">
        <w:rPr>
          <w:spacing w:val="27"/>
          <w:lang w:val="en-US"/>
        </w:rPr>
        <w:t xml:space="preserve"> </w:t>
      </w:r>
      <w:r w:rsidRPr="00407865">
        <w:rPr>
          <w:lang w:val="en-US"/>
        </w:rPr>
        <w:t xml:space="preserve">doing smth </w:t>
      </w:r>
      <w:r>
        <w:t>и</w:t>
      </w:r>
      <w:r w:rsidRPr="00407865">
        <w:rPr>
          <w:lang w:val="en-US"/>
        </w:rPr>
        <w:t xml:space="preserve"> to stop to do smth).</w:t>
      </w:r>
    </w:p>
    <w:p w14:paraId="2B49DB9E" w14:textId="77777777" w:rsidR="001D3DA7" w:rsidRDefault="00407865">
      <w:pPr>
        <w:pStyle w:val="a3"/>
        <w:spacing w:before="1"/>
        <w:ind w:left="1389" w:right="4818" w:firstLine="0"/>
        <w:jc w:val="left"/>
      </w:pPr>
      <w:r>
        <w:t>Конструкция</w:t>
      </w:r>
      <w:r w:rsidRPr="00407865">
        <w:rPr>
          <w:lang w:val="en-US"/>
        </w:rPr>
        <w:t xml:space="preserve"> It takes me … to do smth. </w:t>
      </w:r>
      <w:r>
        <w:t>Конструкция</w:t>
      </w:r>
      <w:r>
        <w:rPr>
          <w:spacing w:val="-6"/>
        </w:rPr>
        <w:t xml:space="preserve"> </w:t>
      </w:r>
      <w:r>
        <w:t>used</w:t>
      </w:r>
      <w:r>
        <w:rPr>
          <w:spacing w:val="-6"/>
        </w:rPr>
        <w:t xml:space="preserve"> </w:t>
      </w:r>
      <w:r>
        <w:t>to</w:t>
      </w:r>
      <w:r>
        <w:rPr>
          <w:spacing w:val="-6"/>
        </w:rPr>
        <w:t xml:space="preserve"> </w:t>
      </w:r>
      <w:r>
        <w:t>+</w:t>
      </w:r>
      <w:r>
        <w:rPr>
          <w:spacing w:val="-8"/>
        </w:rPr>
        <w:t xml:space="preserve"> </w:t>
      </w:r>
      <w:r>
        <w:t>инфинитив</w:t>
      </w:r>
      <w:r>
        <w:rPr>
          <w:spacing w:val="-7"/>
        </w:rPr>
        <w:t xml:space="preserve"> </w:t>
      </w:r>
      <w:r>
        <w:t>глагола.</w:t>
      </w:r>
    </w:p>
    <w:p w14:paraId="4B7B193C" w14:textId="77777777" w:rsidR="001D3DA7" w:rsidRPr="00407865" w:rsidRDefault="00407865">
      <w:pPr>
        <w:pStyle w:val="a3"/>
        <w:ind w:left="1389" w:firstLine="0"/>
        <w:jc w:val="left"/>
        <w:rPr>
          <w:lang w:val="en-US"/>
        </w:rPr>
      </w:pPr>
      <w:r>
        <w:t>Конструкции</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 smth,</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doing</w:t>
      </w:r>
      <w:r w:rsidRPr="00407865">
        <w:rPr>
          <w:spacing w:val="-1"/>
          <w:lang w:val="en-US"/>
        </w:rPr>
        <w:t xml:space="preserve"> </w:t>
      </w:r>
      <w:r w:rsidRPr="00407865">
        <w:rPr>
          <w:spacing w:val="-2"/>
          <w:lang w:val="en-US"/>
        </w:rPr>
        <w:t>smth.</w:t>
      </w:r>
    </w:p>
    <w:p w14:paraId="4C83EEA9" w14:textId="77777777" w:rsidR="001D3DA7" w:rsidRPr="00407865" w:rsidRDefault="00407865">
      <w:pPr>
        <w:pStyle w:val="a3"/>
        <w:ind w:right="214"/>
        <w:rPr>
          <w:lang w:val="en-US"/>
        </w:rPr>
      </w:pPr>
      <w:r>
        <w:t>Конструкции</w:t>
      </w:r>
      <w:r w:rsidRPr="00407865">
        <w:rPr>
          <w:lang w:val="en-US"/>
        </w:rPr>
        <w:t xml:space="preserve"> I prefer, I’d prefer, I’d rather prefer, </w:t>
      </w:r>
      <w:r>
        <w:t>выражающие</w:t>
      </w:r>
      <w:r w:rsidRPr="00407865">
        <w:rPr>
          <w:lang w:val="en-US"/>
        </w:rPr>
        <w:t xml:space="preserve"> </w:t>
      </w:r>
      <w:r>
        <w:t>предпочтение</w:t>
      </w:r>
      <w:r w:rsidRPr="00407865">
        <w:rPr>
          <w:lang w:val="en-US"/>
        </w:rPr>
        <w:t xml:space="preserve">, </w:t>
      </w:r>
      <w:r>
        <w:t>а</w:t>
      </w:r>
      <w:r w:rsidRPr="00407865">
        <w:rPr>
          <w:lang w:val="en-US"/>
        </w:rPr>
        <w:t xml:space="preserve"> </w:t>
      </w:r>
      <w:r>
        <w:t>также</w:t>
      </w:r>
      <w:r w:rsidRPr="00407865">
        <w:rPr>
          <w:lang w:val="en-US"/>
        </w:rPr>
        <w:t xml:space="preserve"> </w:t>
      </w:r>
      <w:r>
        <w:t>конструкции</w:t>
      </w:r>
      <w:r w:rsidRPr="00407865">
        <w:rPr>
          <w:lang w:val="en-US"/>
        </w:rPr>
        <w:t xml:space="preserve"> I’d rather, You’d better.</w:t>
      </w:r>
    </w:p>
    <w:p w14:paraId="7C679764" w14:textId="77777777" w:rsidR="001D3DA7" w:rsidRDefault="00407865">
      <w:pPr>
        <w:pStyle w:val="a3"/>
        <w:ind w:right="220"/>
      </w:pPr>
      <w:r>
        <w:t>Подлежащее, выраженное собирательным существительным (family, police), и его согласование со сказуемым.</w:t>
      </w:r>
    </w:p>
    <w:p w14:paraId="2D27DAE7" w14:textId="77777777" w:rsidR="001D3DA7" w:rsidRDefault="00407865">
      <w:pPr>
        <w:pStyle w:val="a3"/>
        <w:ind w:right="215"/>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14:paraId="6D05A842" w14:textId="77777777" w:rsidR="001D3DA7" w:rsidRPr="00407865" w:rsidRDefault="00407865">
      <w:pPr>
        <w:pStyle w:val="a3"/>
        <w:ind w:right="214"/>
        <w:rPr>
          <w:lang w:val="en-US"/>
        </w:rPr>
      </w:pPr>
      <w:r>
        <w:t>Конструкция</w:t>
      </w:r>
      <w:r w:rsidRPr="00407865">
        <w:rPr>
          <w:lang w:val="en-US"/>
        </w:rPr>
        <w:t xml:space="preserve"> to be going to, </w:t>
      </w:r>
      <w:r>
        <w:t>формы</w:t>
      </w:r>
      <w:r w:rsidRPr="00407865">
        <w:rPr>
          <w:lang w:val="en-US"/>
        </w:rPr>
        <w:t xml:space="preserve"> Future Simple Tense </w:t>
      </w:r>
      <w:r>
        <w:t>и</w:t>
      </w:r>
      <w:r w:rsidRPr="00407865">
        <w:rPr>
          <w:lang w:val="en-US"/>
        </w:rPr>
        <w:t xml:space="preserve"> Present Continuous Tense </w:t>
      </w:r>
      <w:r>
        <w:t>для</w:t>
      </w:r>
      <w:r w:rsidRPr="00407865">
        <w:rPr>
          <w:lang w:val="en-US"/>
        </w:rPr>
        <w:t xml:space="preserve"> </w:t>
      </w:r>
      <w:r>
        <w:t>выражения</w:t>
      </w:r>
      <w:r w:rsidRPr="00407865">
        <w:rPr>
          <w:lang w:val="en-US"/>
        </w:rPr>
        <w:t xml:space="preserve"> </w:t>
      </w:r>
      <w:r>
        <w:t>будущего</w:t>
      </w:r>
      <w:r w:rsidRPr="00407865">
        <w:rPr>
          <w:lang w:val="en-US"/>
        </w:rPr>
        <w:t xml:space="preserve"> </w:t>
      </w:r>
      <w:r>
        <w:t>действия</w:t>
      </w:r>
      <w:r w:rsidRPr="00407865">
        <w:rPr>
          <w:lang w:val="en-US"/>
        </w:rPr>
        <w:t>.</w:t>
      </w:r>
    </w:p>
    <w:p w14:paraId="0D14CBBD" w14:textId="77777777" w:rsidR="001D3DA7" w:rsidRPr="00407865" w:rsidRDefault="00407865">
      <w:pPr>
        <w:pStyle w:val="a3"/>
        <w:ind w:right="219"/>
        <w:rPr>
          <w:lang w:val="en-US"/>
        </w:rPr>
      </w:pPr>
      <w:r>
        <w:t>Модальные</w:t>
      </w:r>
      <w:r w:rsidRPr="00407865">
        <w:rPr>
          <w:spacing w:val="-2"/>
          <w:lang w:val="en-US"/>
        </w:rPr>
        <w:t xml:space="preserve"> </w:t>
      </w:r>
      <w:r>
        <w:t>глаголы</w:t>
      </w:r>
      <w:r w:rsidRPr="00407865">
        <w:rPr>
          <w:spacing w:val="-1"/>
          <w:lang w:val="en-US"/>
        </w:rPr>
        <w:t xml:space="preserve"> </w:t>
      </w:r>
      <w:r>
        <w:t>и</w:t>
      </w:r>
      <w:r w:rsidRPr="00407865">
        <w:rPr>
          <w:spacing w:val="-2"/>
          <w:lang w:val="en-US"/>
        </w:rPr>
        <w:t xml:space="preserve"> </w:t>
      </w:r>
      <w:r>
        <w:t>их</w:t>
      </w:r>
      <w:r w:rsidRPr="00407865">
        <w:rPr>
          <w:spacing w:val="-1"/>
          <w:lang w:val="en-US"/>
        </w:rPr>
        <w:t xml:space="preserve"> </w:t>
      </w:r>
      <w:r>
        <w:t>эквиваленты</w:t>
      </w:r>
      <w:r w:rsidRPr="00407865">
        <w:rPr>
          <w:lang w:val="en-US"/>
        </w:rPr>
        <w:t xml:space="preserve"> (can/be</w:t>
      </w:r>
      <w:r w:rsidRPr="00407865">
        <w:rPr>
          <w:spacing w:val="-2"/>
          <w:lang w:val="en-US"/>
        </w:rPr>
        <w:t xml:space="preserve"> </w:t>
      </w:r>
      <w:r w:rsidRPr="00407865">
        <w:rPr>
          <w:lang w:val="en-US"/>
        </w:rPr>
        <w:t>able</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could,</w:t>
      </w:r>
      <w:r w:rsidRPr="00407865">
        <w:rPr>
          <w:spacing w:val="-1"/>
          <w:lang w:val="en-US"/>
        </w:rPr>
        <w:t xml:space="preserve"> </w:t>
      </w:r>
      <w:r w:rsidRPr="00407865">
        <w:rPr>
          <w:lang w:val="en-US"/>
        </w:rPr>
        <w:t>must/have</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may,</w:t>
      </w:r>
      <w:r w:rsidRPr="00407865">
        <w:rPr>
          <w:spacing w:val="-2"/>
          <w:lang w:val="en-US"/>
        </w:rPr>
        <w:t xml:space="preserve"> </w:t>
      </w:r>
      <w:r w:rsidRPr="00407865">
        <w:rPr>
          <w:lang w:val="en-US"/>
        </w:rPr>
        <w:t>might,</w:t>
      </w:r>
      <w:r w:rsidRPr="00407865">
        <w:rPr>
          <w:spacing w:val="-3"/>
          <w:lang w:val="en-US"/>
        </w:rPr>
        <w:t xml:space="preserve"> </w:t>
      </w:r>
      <w:r w:rsidRPr="00407865">
        <w:rPr>
          <w:lang w:val="en-US"/>
        </w:rPr>
        <w:t>should, shall, would, will, need).</w:t>
      </w:r>
    </w:p>
    <w:p w14:paraId="71D8CA87" w14:textId="77777777" w:rsidR="001D3DA7" w:rsidRPr="00407865" w:rsidRDefault="00407865">
      <w:pPr>
        <w:pStyle w:val="a3"/>
        <w:spacing w:before="1"/>
        <w:ind w:right="218"/>
        <w:rPr>
          <w:lang w:val="en-US"/>
        </w:rPr>
      </w:pPr>
      <w:r>
        <w:t>Неличные</w:t>
      </w:r>
      <w:r w:rsidRPr="00407865">
        <w:rPr>
          <w:lang w:val="en-US"/>
        </w:rPr>
        <w:t xml:space="preserve"> </w:t>
      </w:r>
      <w:r>
        <w:t>формы</w:t>
      </w:r>
      <w:r w:rsidRPr="00407865">
        <w:rPr>
          <w:lang w:val="en-US"/>
        </w:rPr>
        <w:t xml:space="preserve"> </w:t>
      </w:r>
      <w:r>
        <w:t>глагола</w:t>
      </w:r>
      <w:r w:rsidRPr="00407865">
        <w:rPr>
          <w:lang w:val="en-US"/>
        </w:rPr>
        <w:t xml:space="preserve"> – </w:t>
      </w:r>
      <w:r>
        <w:t>инфинитив</w:t>
      </w:r>
      <w:r w:rsidRPr="00407865">
        <w:rPr>
          <w:lang w:val="en-US"/>
        </w:rPr>
        <w:t xml:space="preserve">, </w:t>
      </w:r>
      <w:r>
        <w:t>герундий</w:t>
      </w:r>
      <w:r w:rsidRPr="00407865">
        <w:rPr>
          <w:lang w:val="en-US"/>
        </w:rPr>
        <w:t xml:space="preserve">, </w:t>
      </w:r>
      <w:r>
        <w:t>причастие</w:t>
      </w:r>
      <w:r w:rsidRPr="00407865">
        <w:rPr>
          <w:lang w:val="en-US"/>
        </w:rPr>
        <w:t xml:space="preserve"> (Participle I </w:t>
      </w:r>
      <w:r>
        <w:t>и</w:t>
      </w:r>
      <w:r w:rsidRPr="00407865">
        <w:rPr>
          <w:lang w:val="en-US"/>
        </w:rPr>
        <w:t xml:space="preserve"> Participle II), </w:t>
      </w:r>
      <w:r>
        <w:t>причастия</w:t>
      </w:r>
      <w:r w:rsidRPr="00407865">
        <w:rPr>
          <w:lang w:val="en-US"/>
        </w:rPr>
        <w:t xml:space="preserve"> </w:t>
      </w:r>
      <w:r>
        <w:t>в</w:t>
      </w:r>
      <w:r w:rsidRPr="00407865">
        <w:rPr>
          <w:lang w:val="en-US"/>
        </w:rPr>
        <w:t xml:space="preserve"> </w:t>
      </w:r>
      <w:r>
        <w:t>функции</w:t>
      </w:r>
      <w:r w:rsidRPr="00407865">
        <w:rPr>
          <w:lang w:val="en-US"/>
        </w:rPr>
        <w:t xml:space="preserve"> </w:t>
      </w:r>
      <w:r>
        <w:t>определения</w:t>
      </w:r>
      <w:r w:rsidRPr="00407865">
        <w:rPr>
          <w:lang w:val="en-US"/>
        </w:rPr>
        <w:t xml:space="preserve"> (Participle I – a playing child, Participle II – a written text).</w:t>
      </w:r>
    </w:p>
    <w:p w14:paraId="24DE9814" w14:textId="77777777" w:rsidR="001D3DA7" w:rsidRDefault="00407865">
      <w:pPr>
        <w:pStyle w:val="a3"/>
        <w:ind w:left="1389" w:firstLine="0"/>
      </w:pPr>
      <w:r>
        <w:t>Определённый,</w:t>
      </w:r>
      <w:r>
        <w:rPr>
          <w:spacing w:val="-5"/>
        </w:rPr>
        <w:t xml:space="preserve"> </w:t>
      </w:r>
      <w:r>
        <w:t>неопределённый</w:t>
      </w:r>
      <w:r>
        <w:rPr>
          <w:spacing w:val="-4"/>
        </w:rPr>
        <w:t xml:space="preserve"> </w:t>
      </w:r>
      <w:r>
        <w:t>и</w:t>
      </w:r>
      <w:r>
        <w:rPr>
          <w:spacing w:val="-6"/>
        </w:rPr>
        <w:t xml:space="preserve"> </w:t>
      </w:r>
      <w:r>
        <w:t>нулевой</w:t>
      </w:r>
      <w:r>
        <w:rPr>
          <w:spacing w:val="-4"/>
        </w:rPr>
        <w:t xml:space="preserve"> </w:t>
      </w:r>
      <w:r>
        <w:rPr>
          <w:spacing w:val="-2"/>
        </w:rPr>
        <w:t>артикли.</w:t>
      </w:r>
    </w:p>
    <w:p w14:paraId="0A7CF4A3" w14:textId="77777777" w:rsidR="001D3DA7" w:rsidRDefault="00407865">
      <w:pPr>
        <w:pStyle w:val="a3"/>
        <w:ind w:right="223"/>
      </w:pPr>
      <w:r>
        <w:t xml:space="preserve">Имена существительные во множественном числе, образованных по правилу, и </w:t>
      </w:r>
      <w:r>
        <w:rPr>
          <w:spacing w:val="-2"/>
        </w:rPr>
        <w:t>исключения.</w:t>
      </w:r>
    </w:p>
    <w:p w14:paraId="76C1BB9F" w14:textId="77777777" w:rsidR="001D3DA7" w:rsidRDefault="00407865">
      <w:pPr>
        <w:pStyle w:val="a3"/>
        <w:ind w:left="1389" w:right="463"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5"/>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0147BBA0" w14:textId="77777777" w:rsidR="001D3DA7" w:rsidRDefault="00407865">
      <w:pPr>
        <w:pStyle w:val="a3"/>
        <w:ind w:right="215"/>
      </w:pPr>
      <w:r>
        <w:t>Имена прилагательные и наречия в положительной, сравнительной и превосходной степенях, образованных по правилу, и исключения.</w:t>
      </w:r>
    </w:p>
    <w:p w14:paraId="37F59C27" w14:textId="77777777" w:rsidR="001D3DA7" w:rsidRDefault="00407865">
      <w:pPr>
        <w:pStyle w:val="a3"/>
        <w:ind w:right="217"/>
      </w:pPr>
      <w:r>
        <w:t xml:space="preserve">Порядок следования нескольких прилагательных (мнение – размер – возраст – цвет – </w:t>
      </w:r>
      <w:r>
        <w:rPr>
          <w:spacing w:val="-2"/>
        </w:rPr>
        <w:t>происхождение).</w:t>
      </w:r>
    </w:p>
    <w:p w14:paraId="64745264" w14:textId="77777777" w:rsidR="001D3DA7" w:rsidRPr="00407865" w:rsidRDefault="00407865">
      <w:pPr>
        <w:pStyle w:val="a3"/>
        <w:ind w:left="1389" w:firstLine="0"/>
        <w:rPr>
          <w:lang w:val="en-US"/>
        </w:rPr>
      </w:pPr>
      <w:r>
        <w:t>Слова</w:t>
      </w:r>
      <w:r w:rsidRPr="00407865">
        <w:rPr>
          <w:lang w:val="en-US"/>
        </w:rPr>
        <w:t>,</w:t>
      </w:r>
      <w:r w:rsidRPr="00407865">
        <w:rPr>
          <w:spacing w:val="-2"/>
          <w:lang w:val="en-US"/>
        </w:rPr>
        <w:t xml:space="preserve"> </w:t>
      </w:r>
      <w:r>
        <w:t>выражающие</w:t>
      </w:r>
      <w:r w:rsidRPr="00407865">
        <w:rPr>
          <w:spacing w:val="-2"/>
          <w:lang w:val="en-US"/>
        </w:rPr>
        <w:t xml:space="preserve"> </w:t>
      </w:r>
      <w:r>
        <w:t>количество</w:t>
      </w:r>
      <w:r w:rsidRPr="00407865">
        <w:rPr>
          <w:spacing w:val="-2"/>
          <w:lang w:val="en-US"/>
        </w:rPr>
        <w:t xml:space="preserve"> </w:t>
      </w:r>
      <w:r w:rsidRPr="00407865">
        <w:rPr>
          <w:lang w:val="en-US"/>
        </w:rPr>
        <w:t>(many/much,</w:t>
      </w:r>
      <w:r w:rsidRPr="00407865">
        <w:rPr>
          <w:spacing w:val="-1"/>
          <w:lang w:val="en-US"/>
        </w:rPr>
        <w:t xml:space="preserve"> </w:t>
      </w:r>
      <w:r w:rsidRPr="00407865">
        <w:rPr>
          <w:lang w:val="en-US"/>
        </w:rPr>
        <w:t>little/a</w:t>
      </w:r>
      <w:r w:rsidRPr="00407865">
        <w:rPr>
          <w:spacing w:val="-3"/>
          <w:lang w:val="en-US"/>
        </w:rPr>
        <w:t xml:space="preserve"> </w:t>
      </w:r>
      <w:r w:rsidRPr="00407865">
        <w:rPr>
          <w:lang w:val="en-US"/>
        </w:rPr>
        <w:t>little,</w:t>
      </w:r>
      <w:r w:rsidRPr="00407865">
        <w:rPr>
          <w:spacing w:val="-2"/>
          <w:lang w:val="en-US"/>
        </w:rPr>
        <w:t xml:space="preserve"> </w:t>
      </w:r>
      <w:r w:rsidRPr="00407865">
        <w:rPr>
          <w:lang w:val="en-US"/>
        </w:rPr>
        <w:t>few/a</w:t>
      </w:r>
      <w:r w:rsidRPr="00407865">
        <w:rPr>
          <w:spacing w:val="-2"/>
          <w:lang w:val="en-US"/>
        </w:rPr>
        <w:t xml:space="preserve"> </w:t>
      </w:r>
      <w:r w:rsidRPr="00407865">
        <w:rPr>
          <w:lang w:val="en-US"/>
        </w:rPr>
        <w:t>few,</w:t>
      </w:r>
      <w:r w:rsidRPr="00407865">
        <w:rPr>
          <w:spacing w:val="-1"/>
          <w:lang w:val="en-US"/>
        </w:rPr>
        <w:t xml:space="preserve"> </w:t>
      </w:r>
      <w:r w:rsidRPr="00407865">
        <w:rPr>
          <w:lang w:val="en-US"/>
        </w:rPr>
        <w:t>a</w:t>
      </w:r>
      <w:r w:rsidRPr="00407865">
        <w:rPr>
          <w:spacing w:val="-3"/>
          <w:lang w:val="en-US"/>
        </w:rPr>
        <w:t xml:space="preserve"> </w:t>
      </w:r>
      <w:r w:rsidRPr="00407865">
        <w:rPr>
          <w:lang w:val="en-US"/>
        </w:rPr>
        <w:t>lot</w:t>
      </w:r>
      <w:r w:rsidRPr="00407865">
        <w:rPr>
          <w:spacing w:val="-1"/>
          <w:lang w:val="en-US"/>
        </w:rPr>
        <w:t xml:space="preserve"> </w:t>
      </w:r>
      <w:r w:rsidRPr="00407865">
        <w:rPr>
          <w:spacing w:val="-4"/>
          <w:lang w:val="en-US"/>
        </w:rPr>
        <w:t>of).</w:t>
      </w:r>
    </w:p>
    <w:p w14:paraId="5D89C3E8" w14:textId="77777777" w:rsidR="001D3DA7" w:rsidRDefault="00407865">
      <w:pPr>
        <w:pStyle w:val="a3"/>
        <w:ind w:right="217"/>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092D859C" w14:textId="77777777" w:rsidR="001D3DA7" w:rsidRDefault="00407865">
      <w:pPr>
        <w:pStyle w:val="a3"/>
        <w:ind w:left="1389" w:firstLine="0"/>
      </w:pPr>
      <w:r>
        <w:t>Количественные</w:t>
      </w:r>
      <w:r>
        <w:rPr>
          <w:spacing w:val="-5"/>
        </w:rPr>
        <w:t xml:space="preserve"> </w:t>
      </w:r>
      <w:r>
        <w:t>и</w:t>
      </w:r>
      <w:r>
        <w:rPr>
          <w:spacing w:val="-3"/>
        </w:rPr>
        <w:t xml:space="preserve"> </w:t>
      </w:r>
      <w:r>
        <w:t>порядковые</w:t>
      </w:r>
      <w:r>
        <w:rPr>
          <w:spacing w:val="-1"/>
        </w:rPr>
        <w:t xml:space="preserve"> </w:t>
      </w:r>
      <w:r>
        <w:rPr>
          <w:spacing w:val="-2"/>
        </w:rPr>
        <w:t>числительные.</w:t>
      </w:r>
    </w:p>
    <w:p w14:paraId="326B5B7C" w14:textId="77777777" w:rsidR="001D3DA7" w:rsidRDefault="00407865">
      <w:pPr>
        <w:pStyle w:val="a3"/>
        <w:ind w:right="223"/>
      </w:pPr>
      <w:r>
        <w:t>Предлоги места, времени, направления, предлоги, употребляемые с глаголами в страдательном залоге.</w:t>
      </w:r>
    </w:p>
    <w:p w14:paraId="5BA16528" w14:textId="77777777" w:rsidR="001D3DA7" w:rsidRDefault="00407865" w:rsidP="004C4C80">
      <w:pPr>
        <w:pStyle w:val="a6"/>
        <w:numPr>
          <w:ilvl w:val="2"/>
          <w:numId w:val="185"/>
        </w:numPr>
        <w:tabs>
          <w:tab w:val="left" w:pos="2108"/>
        </w:tabs>
        <w:spacing w:before="1"/>
        <w:ind w:left="2108"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59B2A9D0" w14:textId="77777777" w:rsidR="001D3DA7" w:rsidRDefault="00407865">
      <w:pPr>
        <w:pStyle w:val="a3"/>
        <w:ind w:right="21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36297B30" w14:textId="77777777" w:rsidR="001D3DA7" w:rsidRDefault="00407865">
      <w:pPr>
        <w:pStyle w:val="a3"/>
        <w:ind w:right="213"/>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067A61E" w14:textId="77777777" w:rsidR="001D3DA7" w:rsidRDefault="00407865">
      <w:pPr>
        <w:pStyle w:val="a3"/>
        <w:ind w:right="224"/>
      </w:pPr>
      <w:r>
        <w:t>Владение основными сведениями о социокультурном портрете и культурном наследии страны/стран, говорящих на английском языке.</w:t>
      </w:r>
    </w:p>
    <w:p w14:paraId="535CCA41" w14:textId="77777777" w:rsidR="001D3DA7" w:rsidRDefault="00407865">
      <w:pPr>
        <w:pStyle w:val="a3"/>
        <w:ind w:right="21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29C7F51C" w14:textId="77777777" w:rsidR="001D3DA7" w:rsidRDefault="00407865">
      <w:pPr>
        <w:pStyle w:val="a3"/>
        <w:ind w:left="1389" w:firstLine="0"/>
      </w:pPr>
      <w:r>
        <w:t>Развитие</w:t>
      </w:r>
      <w:r>
        <w:rPr>
          <w:spacing w:val="20"/>
        </w:rPr>
        <w:t xml:space="preserve"> </w:t>
      </w:r>
      <w:r>
        <w:t>умения</w:t>
      </w:r>
      <w:r>
        <w:rPr>
          <w:spacing w:val="24"/>
        </w:rPr>
        <w:t xml:space="preserve"> </w:t>
      </w:r>
      <w:r>
        <w:t>представлять</w:t>
      </w:r>
      <w:r>
        <w:rPr>
          <w:spacing w:val="25"/>
        </w:rPr>
        <w:t xml:space="preserve"> </w:t>
      </w:r>
      <w:r>
        <w:t>родную</w:t>
      </w:r>
      <w:r>
        <w:rPr>
          <w:spacing w:val="25"/>
        </w:rPr>
        <w:t xml:space="preserve"> </w:t>
      </w:r>
      <w:r>
        <w:t>страну/малую</w:t>
      </w:r>
      <w:r>
        <w:rPr>
          <w:spacing w:val="24"/>
        </w:rPr>
        <w:t xml:space="preserve"> </w:t>
      </w:r>
      <w:r>
        <w:t>родину</w:t>
      </w:r>
      <w:r>
        <w:rPr>
          <w:spacing w:val="24"/>
        </w:rPr>
        <w:t xml:space="preserve"> </w:t>
      </w:r>
      <w:r>
        <w:t>и</w:t>
      </w:r>
      <w:r>
        <w:rPr>
          <w:spacing w:val="25"/>
        </w:rPr>
        <w:t xml:space="preserve"> </w:t>
      </w:r>
      <w:r>
        <w:t>страну/страны</w:t>
      </w:r>
      <w:r>
        <w:rPr>
          <w:spacing w:val="24"/>
        </w:rPr>
        <w:t xml:space="preserve"> </w:t>
      </w:r>
      <w:r>
        <w:rPr>
          <w:spacing w:val="-2"/>
        </w:rPr>
        <w:t>изучаемого</w:t>
      </w:r>
    </w:p>
    <w:p w14:paraId="7712F04F" w14:textId="77777777" w:rsidR="001D3DA7" w:rsidRDefault="001D3DA7">
      <w:pPr>
        <w:sectPr w:rsidR="001D3DA7">
          <w:pgSz w:w="11920" w:h="16850"/>
          <w:pgMar w:top="820" w:right="340" w:bottom="440" w:left="500" w:header="0" w:footer="208" w:gutter="0"/>
          <w:cols w:space="720"/>
        </w:sectPr>
      </w:pPr>
    </w:p>
    <w:p w14:paraId="2C9A0F4C" w14:textId="77777777" w:rsidR="001D3DA7" w:rsidRDefault="00407865">
      <w:pPr>
        <w:pStyle w:val="a3"/>
        <w:spacing w:before="78"/>
        <w:ind w:right="220" w:firstLine="0"/>
      </w:pPr>
      <w:r>
        <w:lastRenderedPageBreak/>
        <w:t>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D498F2F" w14:textId="77777777" w:rsidR="001D3DA7" w:rsidRDefault="00407865" w:rsidP="004C4C80">
      <w:pPr>
        <w:pStyle w:val="a6"/>
        <w:numPr>
          <w:ilvl w:val="2"/>
          <w:numId w:val="185"/>
        </w:numPr>
        <w:tabs>
          <w:tab w:val="left" w:pos="2108"/>
        </w:tabs>
        <w:spacing w:before="1"/>
        <w:ind w:left="2108" w:hanging="719"/>
        <w:rPr>
          <w:sz w:val="24"/>
        </w:rPr>
      </w:pPr>
      <w:r>
        <w:rPr>
          <w:sz w:val="24"/>
        </w:rPr>
        <w:t>Компенсаторные</w:t>
      </w:r>
      <w:r>
        <w:rPr>
          <w:spacing w:val="-8"/>
          <w:sz w:val="24"/>
        </w:rPr>
        <w:t xml:space="preserve"> </w:t>
      </w:r>
      <w:r>
        <w:rPr>
          <w:spacing w:val="-2"/>
          <w:sz w:val="24"/>
        </w:rPr>
        <w:t>умения.</w:t>
      </w:r>
    </w:p>
    <w:p w14:paraId="7A06B6DE" w14:textId="77777777" w:rsidR="001D3DA7" w:rsidRDefault="00407865">
      <w:pPr>
        <w:pStyle w:val="a3"/>
        <w:ind w:right="215"/>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6EA256B6" w14:textId="77777777" w:rsidR="001D3DA7" w:rsidRDefault="00407865">
      <w:pPr>
        <w:pStyle w:val="a3"/>
        <w:ind w:right="214"/>
      </w:pPr>
      <w:r>
        <w:t>Развитие умения игнорировать информацию,</w:t>
      </w:r>
      <w:r>
        <w:rPr>
          <w:spacing w:val="-1"/>
        </w:rPr>
        <w:t xml:space="preserve"> </w:t>
      </w:r>
      <w:r>
        <w:t>не являющуюся необходимой, для</w:t>
      </w:r>
      <w:r>
        <w:rPr>
          <w:spacing w:val="-1"/>
        </w:rPr>
        <w:t xml:space="preserve"> </w:t>
      </w:r>
      <w:r>
        <w:t>понимания основного содержания, прочитанного/прослушанного текста или для нахождения в тексте запрашиваемой информации.</w:t>
      </w:r>
    </w:p>
    <w:p w14:paraId="64E56BE4" w14:textId="77777777" w:rsidR="001D3DA7" w:rsidRDefault="00407865" w:rsidP="004C4C80">
      <w:pPr>
        <w:pStyle w:val="a6"/>
        <w:numPr>
          <w:ilvl w:val="1"/>
          <w:numId w:val="185"/>
        </w:numPr>
        <w:tabs>
          <w:tab w:val="left" w:pos="1928"/>
        </w:tabs>
        <w:ind w:right="217" w:firstLine="708"/>
        <w:rPr>
          <w:sz w:val="24"/>
        </w:rPr>
      </w:pPr>
      <w:r>
        <w:rPr>
          <w:sz w:val="24"/>
        </w:rPr>
        <w:t>Планируемые результаты освоения программы по английскому языку на уровне среднего общего образования.</w:t>
      </w:r>
    </w:p>
    <w:p w14:paraId="5068F9B2" w14:textId="77777777" w:rsidR="001D3DA7" w:rsidRDefault="00407865" w:rsidP="004C4C80">
      <w:pPr>
        <w:pStyle w:val="a6"/>
        <w:numPr>
          <w:ilvl w:val="2"/>
          <w:numId w:val="185"/>
        </w:numPr>
        <w:tabs>
          <w:tab w:val="left" w:pos="2108"/>
        </w:tabs>
        <w:ind w:right="214" w:firstLine="708"/>
        <w:rPr>
          <w:sz w:val="24"/>
        </w:rPr>
      </w:pPr>
      <w:r>
        <w:rPr>
          <w:sz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64002C5" w14:textId="77777777" w:rsidR="001D3DA7" w:rsidRDefault="00407865" w:rsidP="004C4C80">
      <w:pPr>
        <w:pStyle w:val="a6"/>
        <w:numPr>
          <w:ilvl w:val="2"/>
          <w:numId w:val="185"/>
        </w:numPr>
        <w:tabs>
          <w:tab w:val="left" w:pos="2108"/>
        </w:tabs>
        <w:spacing w:before="1"/>
        <w:ind w:right="215" w:firstLine="708"/>
        <w:rPr>
          <w:sz w:val="24"/>
        </w:rPr>
      </w:pPr>
      <w:r>
        <w:rPr>
          <w:sz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r>
        <w:rPr>
          <w:spacing w:val="40"/>
          <w:sz w:val="24"/>
        </w:rPr>
        <w:t xml:space="preserve"> </w:t>
      </w:r>
      <w:r>
        <w:rPr>
          <w:sz w:val="24"/>
        </w:rPr>
        <w:t>процессе реализации основных направлений воспитательной деятельности:</w:t>
      </w:r>
    </w:p>
    <w:p w14:paraId="40B728FE" w14:textId="77777777" w:rsidR="001D3DA7" w:rsidRDefault="00407865" w:rsidP="004C4C80">
      <w:pPr>
        <w:pStyle w:val="a6"/>
        <w:numPr>
          <w:ilvl w:val="2"/>
          <w:numId w:val="185"/>
        </w:numPr>
        <w:tabs>
          <w:tab w:val="left" w:pos="2108"/>
        </w:tabs>
        <w:ind w:right="221" w:firstLine="708"/>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4DAC618E" w14:textId="77777777" w:rsidR="001D3DA7" w:rsidRDefault="00407865" w:rsidP="004C4C80">
      <w:pPr>
        <w:pStyle w:val="a6"/>
        <w:numPr>
          <w:ilvl w:val="0"/>
          <w:numId w:val="183"/>
        </w:numPr>
        <w:tabs>
          <w:tab w:val="left" w:pos="1647"/>
        </w:tabs>
        <w:ind w:left="1647" w:hanging="258"/>
        <w:rPr>
          <w:sz w:val="24"/>
        </w:rPr>
      </w:pPr>
      <w:r>
        <w:rPr>
          <w:sz w:val="24"/>
        </w:rPr>
        <w:t>гражданского</w:t>
      </w:r>
      <w:r>
        <w:rPr>
          <w:spacing w:val="-3"/>
          <w:sz w:val="24"/>
        </w:rPr>
        <w:t xml:space="preserve"> </w:t>
      </w:r>
      <w:r>
        <w:rPr>
          <w:spacing w:val="-2"/>
          <w:sz w:val="24"/>
        </w:rPr>
        <w:t>воспитания:</w:t>
      </w:r>
    </w:p>
    <w:p w14:paraId="692750C9" w14:textId="77777777" w:rsidR="001D3DA7" w:rsidRDefault="00407865">
      <w:pPr>
        <w:pStyle w:val="a3"/>
        <w:ind w:right="213"/>
      </w:pPr>
      <w:r>
        <w:t>сформированность гражданской позиции обучающегося как активного и ответственного члена российского общества;</w:t>
      </w:r>
    </w:p>
    <w:p w14:paraId="245324CF" w14:textId="77777777" w:rsidR="001D3DA7" w:rsidRDefault="00407865">
      <w:pPr>
        <w:pStyle w:val="a3"/>
        <w:ind w:left="1389" w:right="215" w:firstLine="0"/>
      </w:pPr>
      <w:r>
        <w:t>осознание своих конституционных прав и обязанностей, уважение закона и правопорядка; принятие</w:t>
      </w:r>
      <w:r>
        <w:rPr>
          <w:spacing w:val="70"/>
          <w:w w:val="150"/>
        </w:rPr>
        <w:t xml:space="preserve">  </w:t>
      </w:r>
      <w:r>
        <w:t>традиционных</w:t>
      </w:r>
      <w:r>
        <w:rPr>
          <w:spacing w:val="71"/>
          <w:w w:val="150"/>
        </w:rPr>
        <w:t xml:space="preserve">  </w:t>
      </w:r>
      <w:r>
        <w:t>национальных,</w:t>
      </w:r>
      <w:r>
        <w:rPr>
          <w:spacing w:val="80"/>
        </w:rPr>
        <w:t xml:space="preserve">  </w:t>
      </w:r>
      <w:r>
        <w:t>общечеловеческих</w:t>
      </w:r>
      <w:r>
        <w:rPr>
          <w:spacing w:val="72"/>
          <w:w w:val="150"/>
        </w:rPr>
        <w:t xml:space="preserve">  </w:t>
      </w:r>
      <w:r>
        <w:t>гуманистических</w:t>
      </w:r>
      <w:r>
        <w:rPr>
          <w:spacing w:val="74"/>
          <w:w w:val="150"/>
        </w:rPr>
        <w:t xml:space="preserve">  </w:t>
      </w:r>
      <w:r>
        <w:t>и</w:t>
      </w:r>
    </w:p>
    <w:p w14:paraId="24B7E15B" w14:textId="77777777" w:rsidR="001D3DA7" w:rsidRDefault="00407865">
      <w:pPr>
        <w:pStyle w:val="a3"/>
        <w:ind w:firstLine="0"/>
      </w:pPr>
      <w:r>
        <w:t>демократических</w:t>
      </w:r>
      <w:r>
        <w:rPr>
          <w:spacing w:val="-6"/>
        </w:rPr>
        <w:t xml:space="preserve"> </w:t>
      </w:r>
      <w:r>
        <w:rPr>
          <w:spacing w:val="-2"/>
        </w:rPr>
        <w:t>ценностей;</w:t>
      </w:r>
    </w:p>
    <w:p w14:paraId="3D4D36D3" w14:textId="77777777" w:rsidR="001D3DA7" w:rsidRDefault="00407865">
      <w:pPr>
        <w:pStyle w:val="a3"/>
        <w:tabs>
          <w:tab w:val="left" w:pos="2840"/>
          <w:tab w:val="left" w:pos="4656"/>
          <w:tab w:val="left" w:pos="6052"/>
          <w:tab w:val="left" w:pos="7723"/>
          <w:tab w:val="left" w:pos="9555"/>
        </w:tabs>
        <w:ind w:right="2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563D2387" w14:textId="77777777" w:rsidR="001D3DA7" w:rsidRDefault="00407865">
      <w:pPr>
        <w:pStyle w:val="a3"/>
        <w:tabs>
          <w:tab w:val="left" w:pos="2746"/>
          <w:tab w:val="left" w:pos="3535"/>
          <w:tab w:val="left" w:pos="5001"/>
          <w:tab w:val="left" w:pos="6582"/>
          <w:tab w:val="left" w:pos="6925"/>
          <w:tab w:val="left" w:pos="8180"/>
          <w:tab w:val="left" w:pos="9820"/>
        </w:tabs>
        <w:spacing w:before="1"/>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0288DAF2" w14:textId="77777777" w:rsidR="001D3DA7" w:rsidRDefault="00407865">
      <w:pPr>
        <w:pStyle w:val="a3"/>
        <w:jc w:val="left"/>
      </w:pPr>
      <w:r>
        <w:t xml:space="preserve">умение взаимодействовать с социальными институтами в соответствии с их функциями и </w:t>
      </w:r>
      <w:r>
        <w:rPr>
          <w:spacing w:val="-2"/>
        </w:rPr>
        <w:t>назначением;</w:t>
      </w:r>
    </w:p>
    <w:p w14:paraId="574434C7" w14:textId="77777777" w:rsidR="001D3DA7" w:rsidRDefault="00407865">
      <w:pPr>
        <w:pStyle w:val="a3"/>
        <w:ind w:left="138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6EA99F58" w14:textId="77777777" w:rsidR="001D3DA7" w:rsidRDefault="00407865" w:rsidP="004C4C80">
      <w:pPr>
        <w:pStyle w:val="a6"/>
        <w:numPr>
          <w:ilvl w:val="0"/>
          <w:numId w:val="183"/>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7C52D6C5" w14:textId="77777777" w:rsidR="001D3DA7" w:rsidRDefault="00407865">
      <w:pPr>
        <w:pStyle w:val="a3"/>
        <w:ind w:right="221"/>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110641AD" w14:textId="77777777" w:rsidR="001D3DA7" w:rsidRDefault="00407865">
      <w:pPr>
        <w:pStyle w:val="a3"/>
        <w:ind w:right="216"/>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14:paraId="381231EF" w14:textId="77777777" w:rsidR="001D3DA7" w:rsidRDefault="00407865">
      <w:pPr>
        <w:pStyle w:val="a3"/>
        <w:jc w:val="left"/>
      </w:pPr>
      <w:r>
        <w:t xml:space="preserve">идейная убеждённость, готовность к служению и защите Отечества, ответственность за его </w:t>
      </w:r>
      <w:r>
        <w:rPr>
          <w:spacing w:val="-2"/>
        </w:rPr>
        <w:t>судьбу;</w:t>
      </w:r>
    </w:p>
    <w:p w14:paraId="2D127E7C" w14:textId="77777777" w:rsidR="001D3DA7" w:rsidRDefault="00407865" w:rsidP="004C4C80">
      <w:pPr>
        <w:pStyle w:val="a6"/>
        <w:numPr>
          <w:ilvl w:val="0"/>
          <w:numId w:val="183"/>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398B1AA9" w14:textId="77777777" w:rsidR="001D3DA7" w:rsidRDefault="001D3DA7">
      <w:pPr>
        <w:rPr>
          <w:sz w:val="24"/>
        </w:rPr>
        <w:sectPr w:rsidR="001D3DA7">
          <w:pgSz w:w="11920" w:h="16850"/>
          <w:pgMar w:top="820" w:right="340" w:bottom="440" w:left="500" w:header="0" w:footer="208" w:gutter="0"/>
          <w:cols w:space="720"/>
        </w:sectPr>
      </w:pPr>
    </w:p>
    <w:p w14:paraId="288AA767" w14:textId="77777777" w:rsidR="001D3DA7" w:rsidRDefault="00407865">
      <w:pPr>
        <w:pStyle w:val="a3"/>
        <w:spacing w:before="78"/>
        <w:ind w:left="1389" w:firstLine="0"/>
        <w:jc w:val="left"/>
      </w:pPr>
      <w:r>
        <w:lastRenderedPageBreak/>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6A44E45F" w14:textId="77777777" w:rsidR="001D3DA7" w:rsidRDefault="00407865">
      <w:pPr>
        <w:pStyle w:val="a3"/>
        <w:ind w:left="1389"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6FF9F510" w14:textId="77777777" w:rsidR="001D3DA7" w:rsidRDefault="00407865">
      <w:pPr>
        <w:pStyle w:val="a3"/>
        <w:ind w:right="226"/>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633B5DDF" w14:textId="77777777" w:rsidR="001D3DA7" w:rsidRDefault="00407865">
      <w:pPr>
        <w:pStyle w:val="a3"/>
        <w:spacing w:before="1"/>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3"/>
        </w:rPr>
        <w:t xml:space="preserve"> </w:t>
      </w:r>
      <w:r>
        <w:t>устойчивого</w:t>
      </w:r>
      <w:r>
        <w:rPr>
          <w:spacing w:val="-2"/>
        </w:rPr>
        <w:t xml:space="preserve"> будущего;</w:t>
      </w:r>
    </w:p>
    <w:p w14:paraId="778D25F9"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7CF6CC39" w14:textId="77777777" w:rsidR="001D3DA7" w:rsidRDefault="00407865" w:rsidP="004C4C80">
      <w:pPr>
        <w:pStyle w:val="a6"/>
        <w:numPr>
          <w:ilvl w:val="0"/>
          <w:numId w:val="183"/>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23058FD5" w14:textId="77777777" w:rsidR="001D3DA7" w:rsidRDefault="00407865">
      <w:pPr>
        <w:pStyle w:val="a3"/>
        <w:ind w:right="218"/>
      </w:pPr>
      <w:r>
        <w:t>эстетическое отношение к миру, включая эстетику быта, научного и технического творчества, спорта, труда, общественных отношений;</w:t>
      </w:r>
    </w:p>
    <w:p w14:paraId="276BB23A" w14:textId="77777777" w:rsidR="001D3DA7" w:rsidRDefault="00407865">
      <w:pPr>
        <w:pStyle w:val="a3"/>
        <w:ind w:right="212"/>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69A1185C" w14:textId="77777777" w:rsidR="001D3DA7" w:rsidRDefault="00407865">
      <w:pPr>
        <w:pStyle w:val="a3"/>
        <w:ind w:right="215"/>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14:paraId="64307196" w14:textId="77777777" w:rsidR="001D3DA7" w:rsidRDefault="00407865">
      <w:pPr>
        <w:pStyle w:val="a3"/>
        <w:ind w:right="220"/>
      </w:pPr>
      <w:r>
        <w:t>стремление к лучшему осознанию культуры своего народа и готовность содействовать ознакомлению с ней представителей других стран;</w:t>
      </w:r>
    </w:p>
    <w:p w14:paraId="31828479" w14:textId="77777777" w:rsidR="001D3DA7" w:rsidRDefault="00407865">
      <w:pPr>
        <w:pStyle w:val="a3"/>
        <w:ind w:right="223"/>
      </w:pPr>
      <w:r>
        <w:t>готовность к самовыражению в разных видах искусства, стремление проявлять качества творческой личности;</w:t>
      </w:r>
    </w:p>
    <w:p w14:paraId="7720EEE5" w14:textId="77777777" w:rsidR="001D3DA7" w:rsidRDefault="00407865" w:rsidP="004C4C80">
      <w:pPr>
        <w:pStyle w:val="a6"/>
        <w:numPr>
          <w:ilvl w:val="0"/>
          <w:numId w:val="183"/>
        </w:numPr>
        <w:tabs>
          <w:tab w:val="left" w:pos="1647"/>
        </w:tabs>
        <w:ind w:left="1647" w:hanging="258"/>
        <w:rPr>
          <w:sz w:val="24"/>
        </w:rPr>
      </w:pPr>
      <w:r>
        <w:rPr>
          <w:sz w:val="24"/>
        </w:rPr>
        <w:t>физического</w:t>
      </w:r>
      <w:r>
        <w:rPr>
          <w:spacing w:val="-3"/>
          <w:sz w:val="24"/>
        </w:rPr>
        <w:t xml:space="preserve"> </w:t>
      </w:r>
      <w:r>
        <w:rPr>
          <w:spacing w:val="-2"/>
          <w:sz w:val="24"/>
        </w:rPr>
        <w:t>воспитания:</w:t>
      </w:r>
    </w:p>
    <w:p w14:paraId="4579B855" w14:textId="77777777" w:rsidR="001D3DA7" w:rsidRDefault="00407865">
      <w:pPr>
        <w:pStyle w:val="a3"/>
        <w:spacing w:before="1"/>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14:paraId="69A17981" w14:textId="77777777" w:rsidR="001D3DA7" w:rsidRDefault="00407865">
      <w:pPr>
        <w:pStyle w:val="a3"/>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14:paraId="72BF47E4" w14:textId="77777777" w:rsidR="001D3DA7" w:rsidRDefault="00407865">
      <w:pPr>
        <w:pStyle w:val="a3"/>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2F35E399" w14:textId="77777777" w:rsidR="001D3DA7" w:rsidRDefault="00407865" w:rsidP="004C4C80">
      <w:pPr>
        <w:pStyle w:val="a6"/>
        <w:numPr>
          <w:ilvl w:val="0"/>
          <w:numId w:val="183"/>
        </w:numPr>
        <w:tabs>
          <w:tab w:val="left" w:pos="1647"/>
        </w:tabs>
        <w:ind w:left="1647" w:hanging="258"/>
        <w:rPr>
          <w:sz w:val="24"/>
        </w:rPr>
      </w:pPr>
      <w:r>
        <w:rPr>
          <w:sz w:val="24"/>
        </w:rPr>
        <w:t xml:space="preserve">трудового </w:t>
      </w:r>
      <w:r>
        <w:rPr>
          <w:spacing w:val="-2"/>
          <w:sz w:val="24"/>
        </w:rPr>
        <w:t>воспитания:</w:t>
      </w:r>
    </w:p>
    <w:p w14:paraId="41694278" w14:textId="77777777" w:rsidR="001D3DA7" w:rsidRDefault="00407865">
      <w:pPr>
        <w:pStyle w:val="a3"/>
        <w:ind w:left="1389" w:firstLine="0"/>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7E27BFEB" w14:textId="77777777" w:rsidR="001D3DA7" w:rsidRDefault="00407865">
      <w:pPr>
        <w:pStyle w:val="a3"/>
        <w:ind w:right="22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5FAA1C4" w14:textId="77777777" w:rsidR="001D3DA7" w:rsidRDefault="00407865">
      <w:pPr>
        <w:pStyle w:val="a3"/>
        <w:ind w:right="22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B1CBEBD" w14:textId="77777777" w:rsidR="001D3DA7" w:rsidRDefault="00407865">
      <w:pPr>
        <w:pStyle w:val="a3"/>
        <w:ind w:right="226"/>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68CE06AA" w14:textId="77777777" w:rsidR="001D3DA7" w:rsidRDefault="00407865" w:rsidP="004C4C80">
      <w:pPr>
        <w:pStyle w:val="a6"/>
        <w:numPr>
          <w:ilvl w:val="0"/>
          <w:numId w:val="183"/>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42E295D4" w14:textId="77777777" w:rsidR="001D3DA7" w:rsidRDefault="00407865">
      <w:pPr>
        <w:pStyle w:val="a3"/>
        <w:ind w:right="213"/>
      </w:pPr>
      <w:r>
        <w:t>сформированность</w:t>
      </w:r>
      <w:r>
        <w:rPr>
          <w:spacing w:val="-5"/>
        </w:rPr>
        <w:t xml:space="preserve"> </w:t>
      </w:r>
      <w:r>
        <w:t>экологической</w:t>
      </w:r>
      <w:r>
        <w:rPr>
          <w:spacing w:val="-5"/>
        </w:rPr>
        <w:t xml:space="preserve"> </w:t>
      </w:r>
      <w:r>
        <w:t>культуры,</w:t>
      </w:r>
      <w:r>
        <w:rPr>
          <w:spacing w:val="-5"/>
        </w:rPr>
        <w:t xml:space="preserve"> </w:t>
      </w:r>
      <w:r>
        <w:t>понимание</w:t>
      </w:r>
      <w:r>
        <w:rPr>
          <w:spacing w:val="-6"/>
        </w:rPr>
        <w:t xml:space="preserve"> </w:t>
      </w:r>
      <w:r>
        <w:t>влияния</w:t>
      </w:r>
      <w:r>
        <w:rPr>
          <w:spacing w:val="-1"/>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14:paraId="099AB957" w14:textId="77777777" w:rsidR="001D3DA7" w:rsidRDefault="00407865">
      <w:pPr>
        <w:pStyle w:val="a3"/>
        <w:spacing w:before="1"/>
        <w:ind w:right="224"/>
      </w:pPr>
      <w:r>
        <w:t>планирование и осуществление действий в окружающей среде на основе знания целей устойчивого развития человечества;</w:t>
      </w:r>
    </w:p>
    <w:p w14:paraId="0FC4F17C" w14:textId="77777777" w:rsidR="001D3DA7" w:rsidRDefault="00407865">
      <w:pPr>
        <w:pStyle w:val="a3"/>
        <w:ind w:left="1389" w:firstLine="0"/>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3"/>
        </w:rPr>
        <w:t xml:space="preserve"> </w:t>
      </w:r>
      <w:r>
        <w:t>вред</w:t>
      </w:r>
      <w:r>
        <w:rPr>
          <w:spacing w:val="-3"/>
        </w:rPr>
        <w:t xml:space="preserve"> </w:t>
      </w:r>
      <w:r>
        <w:t>окружающей</w:t>
      </w:r>
      <w:r>
        <w:rPr>
          <w:spacing w:val="-3"/>
        </w:rPr>
        <w:t xml:space="preserve"> </w:t>
      </w:r>
      <w:r>
        <w:rPr>
          <w:spacing w:val="-2"/>
        </w:rPr>
        <w:t>среде;</w:t>
      </w:r>
    </w:p>
    <w:p w14:paraId="1170E257" w14:textId="77777777" w:rsidR="001D3DA7" w:rsidRDefault="00407865">
      <w:pPr>
        <w:pStyle w:val="a3"/>
        <w:ind w:right="224"/>
      </w:pPr>
      <w:r>
        <w:t>умение прогнозировать неблагоприятные экологические последствия предпринимаемых действий, предотвращать их;</w:t>
      </w:r>
    </w:p>
    <w:p w14:paraId="32A7D13D" w14:textId="77777777" w:rsidR="001D3DA7" w:rsidRDefault="00407865">
      <w:pPr>
        <w:pStyle w:val="a3"/>
        <w:ind w:left="138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14:paraId="6B12DC63" w14:textId="77777777" w:rsidR="001D3DA7" w:rsidRDefault="00407865" w:rsidP="004C4C80">
      <w:pPr>
        <w:pStyle w:val="a6"/>
        <w:numPr>
          <w:ilvl w:val="0"/>
          <w:numId w:val="183"/>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4D9DA9E4" w14:textId="77777777" w:rsidR="001D3DA7" w:rsidRDefault="00407865">
      <w:pPr>
        <w:pStyle w:val="a3"/>
        <w:ind w:right="216"/>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48B6745" w14:textId="77777777" w:rsidR="001D3DA7" w:rsidRDefault="00407865">
      <w:pPr>
        <w:pStyle w:val="a3"/>
        <w:ind w:right="214"/>
      </w:pPr>
      <w:r>
        <w:t>совершенствование</w:t>
      </w:r>
      <w:r>
        <w:rPr>
          <w:spacing w:val="-4"/>
        </w:rPr>
        <w:t xml:space="preserve"> </w:t>
      </w:r>
      <w:r>
        <w:t>языковой</w:t>
      </w:r>
      <w:r>
        <w:rPr>
          <w:spacing w:val="-3"/>
        </w:rPr>
        <w:t xml:space="preserve"> </w:t>
      </w:r>
      <w:r>
        <w:t>и</w:t>
      </w:r>
      <w:r>
        <w:rPr>
          <w:spacing w:val="-3"/>
        </w:rPr>
        <w:t xml:space="preserve"> </w:t>
      </w:r>
      <w:r>
        <w:t>читательской</w:t>
      </w:r>
      <w:r>
        <w:rPr>
          <w:spacing w:val="-2"/>
        </w:rPr>
        <w:t xml:space="preserve"> </w:t>
      </w:r>
      <w:r>
        <w:t>культуры</w:t>
      </w:r>
      <w:r>
        <w:rPr>
          <w:spacing w:val="-3"/>
        </w:rPr>
        <w:t xml:space="preserve"> </w:t>
      </w:r>
      <w:r>
        <w:t>как</w:t>
      </w:r>
      <w:r>
        <w:rPr>
          <w:spacing w:val="-3"/>
        </w:rPr>
        <w:t xml:space="preserve"> </w:t>
      </w:r>
      <w:r>
        <w:t>средства</w:t>
      </w:r>
      <w:r>
        <w:rPr>
          <w:spacing w:val="-4"/>
        </w:rPr>
        <w:t xml:space="preserve"> </w:t>
      </w:r>
      <w:r>
        <w:t>взаимодействия</w:t>
      </w:r>
      <w:r>
        <w:rPr>
          <w:spacing w:val="-3"/>
        </w:rPr>
        <w:t xml:space="preserve"> </w:t>
      </w:r>
      <w:r>
        <w:t>между людьми и познания мира;</w:t>
      </w:r>
    </w:p>
    <w:p w14:paraId="63059AEE" w14:textId="77777777" w:rsidR="001D3DA7" w:rsidRDefault="00407865">
      <w:pPr>
        <w:pStyle w:val="a3"/>
        <w:ind w:right="217"/>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691586A2" w14:textId="77777777" w:rsidR="001D3DA7" w:rsidRDefault="00407865" w:rsidP="004C4C80">
      <w:pPr>
        <w:pStyle w:val="a6"/>
        <w:numPr>
          <w:ilvl w:val="2"/>
          <w:numId w:val="185"/>
        </w:numPr>
        <w:tabs>
          <w:tab w:val="left" w:pos="2108"/>
        </w:tabs>
        <w:ind w:left="2108" w:hanging="719"/>
        <w:rPr>
          <w:sz w:val="24"/>
        </w:rPr>
      </w:pPr>
      <w:r>
        <w:rPr>
          <w:sz w:val="24"/>
        </w:rPr>
        <w:t>В</w:t>
      </w:r>
      <w:r>
        <w:rPr>
          <w:spacing w:val="58"/>
          <w:sz w:val="24"/>
        </w:rPr>
        <w:t xml:space="preserve">  </w:t>
      </w:r>
      <w:r>
        <w:rPr>
          <w:sz w:val="24"/>
        </w:rPr>
        <w:t>процессе</w:t>
      </w:r>
      <w:r>
        <w:rPr>
          <w:spacing w:val="60"/>
          <w:sz w:val="24"/>
        </w:rPr>
        <w:t xml:space="preserve">  </w:t>
      </w:r>
      <w:r>
        <w:rPr>
          <w:sz w:val="24"/>
        </w:rPr>
        <w:t>достижения</w:t>
      </w:r>
      <w:r>
        <w:rPr>
          <w:spacing w:val="61"/>
          <w:sz w:val="24"/>
        </w:rPr>
        <w:t xml:space="preserve">  </w:t>
      </w:r>
      <w:r>
        <w:rPr>
          <w:sz w:val="24"/>
        </w:rPr>
        <w:t>личностных</w:t>
      </w:r>
      <w:r>
        <w:rPr>
          <w:spacing w:val="60"/>
          <w:sz w:val="24"/>
        </w:rPr>
        <w:t xml:space="preserve">  </w:t>
      </w:r>
      <w:r>
        <w:rPr>
          <w:sz w:val="24"/>
        </w:rPr>
        <w:t>результатов</w:t>
      </w:r>
      <w:r>
        <w:rPr>
          <w:spacing w:val="60"/>
          <w:sz w:val="24"/>
        </w:rPr>
        <w:t xml:space="preserve">  </w:t>
      </w:r>
      <w:r>
        <w:rPr>
          <w:sz w:val="24"/>
        </w:rPr>
        <w:t>освоения</w:t>
      </w:r>
      <w:r>
        <w:rPr>
          <w:spacing w:val="61"/>
          <w:sz w:val="24"/>
        </w:rPr>
        <w:t xml:space="preserve">  </w:t>
      </w:r>
      <w:r>
        <w:rPr>
          <w:spacing w:val="-2"/>
          <w:sz w:val="24"/>
        </w:rPr>
        <w:t>обучающимися</w:t>
      </w:r>
    </w:p>
    <w:p w14:paraId="79DADD73" w14:textId="77777777" w:rsidR="001D3DA7" w:rsidRDefault="001D3DA7">
      <w:pPr>
        <w:jc w:val="both"/>
        <w:rPr>
          <w:sz w:val="24"/>
        </w:rPr>
        <w:sectPr w:rsidR="001D3DA7">
          <w:pgSz w:w="11920" w:h="16850"/>
          <w:pgMar w:top="820" w:right="340" w:bottom="440" w:left="500" w:header="0" w:footer="208" w:gutter="0"/>
          <w:cols w:space="720"/>
        </w:sectPr>
      </w:pPr>
    </w:p>
    <w:p w14:paraId="5C6E747E" w14:textId="77777777" w:rsidR="001D3DA7" w:rsidRDefault="00407865">
      <w:pPr>
        <w:pStyle w:val="a3"/>
        <w:spacing w:before="78"/>
        <w:ind w:right="222" w:firstLine="0"/>
      </w:pPr>
      <w:r>
        <w:lastRenderedPageBreak/>
        <w:t>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1477FF63" w14:textId="77777777" w:rsidR="001D3DA7" w:rsidRDefault="00407865">
      <w:pPr>
        <w:pStyle w:val="a3"/>
        <w:ind w:right="21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A8D24DF" w14:textId="77777777" w:rsidR="001D3DA7" w:rsidRDefault="00407865">
      <w:pPr>
        <w:pStyle w:val="a3"/>
        <w:spacing w:before="1"/>
        <w:ind w:right="21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3CC69C8" w14:textId="77777777" w:rsidR="001D3DA7" w:rsidRDefault="00407865">
      <w:pPr>
        <w:pStyle w:val="a3"/>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40317A5" w14:textId="77777777" w:rsidR="001D3DA7" w:rsidRDefault="00407865">
      <w:pPr>
        <w:pStyle w:val="a3"/>
        <w:ind w:right="218"/>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5AEBD55" w14:textId="77777777" w:rsidR="001D3DA7" w:rsidRDefault="00407865">
      <w:pPr>
        <w:pStyle w:val="a3"/>
        <w:ind w:right="214"/>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1BA215B0" w14:textId="77777777" w:rsidR="001D3DA7" w:rsidRDefault="00407865" w:rsidP="004C4C80">
      <w:pPr>
        <w:pStyle w:val="a6"/>
        <w:numPr>
          <w:ilvl w:val="2"/>
          <w:numId w:val="185"/>
        </w:numPr>
        <w:tabs>
          <w:tab w:val="left" w:pos="2108"/>
        </w:tabs>
        <w:ind w:right="218" w:firstLine="708"/>
        <w:rPr>
          <w:sz w:val="24"/>
        </w:rPr>
      </w:pPr>
      <w:r>
        <w:rPr>
          <w:sz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426B012" w14:textId="77777777" w:rsidR="001D3DA7" w:rsidRDefault="00407865" w:rsidP="004C4C80">
      <w:pPr>
        <w:pStyle w:val="a6"/>
        <w:numPr>
          <w:ilvl w:val="3"/>
          <w:numId w:val="185"/>
        </w:numPr>
        <w:tabs>
          <w:tab w:val="left" w:pos="2288"/>
        </w:tabs>
        <w:ind w:left="681"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B3D5FAE" w14:textId="77777777" w:rsidR="001D3DA7" w:rsidRDefault="00407865">
      <w:pPr>
        <w:pStyle w:val="a3"/>
        <w:tabs>
          <w:tab w:val="left" w:pos="3284"/>
          <w:tab w:val="left" w:pos="5155"/>
          <w:tab w:val="left" w:pos="5563"/>
          <w:tab w:val="left" w:pos="7545"/>
          <w:tab w:val="left" w:pos="8872"/>
          <w:tab w:val="left" w:pos="10635"/>
        </w:tabs>
        <w:spacing w:before="1"/>
        <w:ind w:right="219"/>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0C8C7872" w14:textId="77777777" w:rsidR="001D3DA7" w:rsidRDefault="00407865">
      <w:pPr>
        <w:pStyle w:val="a3"/>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40"/>
        </w:rPr>
        <w:t xml:space="preserve"> </w:t>
      </w:r>
      <w:r>
        <w:t>обобщения языковых единиц и языковых явлений изучаемого иностранного языка;</w:t>
      </w:r>
    </w:p>
    <w:p w14:paraId="03F565EA" w14:textId="77777777" w:rsidR="001D3DA7" w:rsidRDefault="00407865">
      <w:pPr>
        <w:pStyle w:val="a3"/>
        <w:ind w:left="1389" w:firstLine="0"/>
        <w:jc w:val="left"/>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1"/>
        </w:rPr>
        <w:t xml:space="preserve"> </w:t>
      </w:r>
      <w:r>
        <w:t>критерии</w:t>
      </w:r>
      <w:r>
        <w:rPr>
          <w:spacing w:val="-2"/>
        </w:rPr>
        <w:t xml:space="preserve"> </w:t>
      </w:r>
      <w:r>
        <w:t>их</w:t>
      </w:r>
      <w:r>
        <w:rPr>
          <w:spacing w:val="-5"/>
        </w:rPr>
        <w:t xml:space="preserve"> </w:t>
      </w:r>
      <w:r>
        <w:rPr>
          <w:spacing w:val="-2"/>
        </w:rPr>
        <w:t>достижения;</w:t>
      </w:r>
    </w:p>
    <w:p w14:paraId="785373D5" w14:textId="77777777" w:rsidR="001D3DA7" w:rsidRDefault="00407865">
      <w:pPr>
        <w:pStyle w:val="a3"/>
        <w:ind w:left="1389" w:firstLine="0"/>
        <w:jc w:val="left"/>
      </w:pPr>
      <w:r>
        <w:t>выявлять</w:t>
      </w:r>
      <w:r>
        <w:rPr>
          <w:spacing w:val="50"/>
        </w:rPr>
        <w:t xml:space="preserve"> </w:t>
      </w:r>
      <w:r>
        <w:t>закономерности</w:t>
      </w:r>
      <w:r>
        <w:rPr>
          <w:spacing w:val="52"/>
        </w:rPr>
        <w:t xml:space="preserve"> </w:t>
      </w:r>
      <w:r>
        <w:t>в</w:t>
      </w:r>
      <w:r>
        <w:rPr>
          <w:spacing w:val="50"/>
        </w:rPr>
        <w:t xml:space="preserve"> </w:t>
      </w:r>
      <w:r>
        <w:t>языковых</w:t>
      </w:r>
      <w:r>
        <w:rPr>
          <w:spacing w:val="51"/>
        </w:rPr>
        <w:t xml:space="preserve"> </w:t>
      </w:r>
      <w:r>
        <w:t>явлениях</w:t>
      </w:r>
      <w:r>
        <w:rPr>
          <w:spacing w:val="50"/>
        </w:rPr>
        <w:t xml:space="preserve"> </w:t>
      </w:r>
      <w:r>
        <w:t>изучаемого</w:t>
      </w:r>
      <w:r>
        <w:rPr>
          <w:spacing w:val="50"/>
        </w:rPr>
        <w:t xml:space="preserve"> </w:t>
      </w:r>
      <w:r>
        <w:t>иностранного</w:t>
      </w:r>
      <w:r>
        <w:rPr>
          <w:spacing w:val="51"/>
        </w:rPr>
        <w:t xml:space="preserve"> </w:t>
      </w:r>
      <w:r>
        <w:rPr>
          <w:spacing w:val="-2"/>
        </w:rPr>
        <w:t>(английского)</w:t>
      </w:r>
    </w:p>
    <w:p w14:paraId="348FAA91" w14:textId="77777777" w:rsidR="001D3DA7" w:rsidRDefault="00407865">
      <w:pPr>
        <w:pStyle w:val="a3"/>
        <w:ind w:firstLine="0"/>
        <w:jc w:val="left"/>
      </w:pPr>
      <w:r>
        <w:rPr>
          <w:spacing w:val="-2"/>
        </w:rPr>
        <w:t>языка;</w:t>
      </w:r>
    </w:p>
    <w:p w14:paraId="068F3DA4" w14:textId="77777777" w:rsidR="001D3DA7" w:rsidRDefault="00407865">
      <w:pPr>
        <w:pStyle w:val="a3"/>
        <w:ind w:left="1389" w:firstLine="0"/>
        <w:jc w:val="left"/>
      </w:pPr>
      <w:r>
        <w:t>разрабатывать</w:t>
      </w:r>
      <w:r>
        <w:rPr>
          <w:spacing w:val="64"/>
        </w:rPr>
        <w:t xml:space="preserve"> </w:t>
      </w:r>
      <w:r>
        <w:t>план</w:t>
      </w:r>
      <w:r>
        <w:rPr>
          <w:spacing w:val="66"/>
        </w:rPr>
        <w:t xml:space="preserve"> </w:t>
      </w:r>
      <w:r>
        <w:t>решения</w:t>
      </w:r>
      <w:r>
        <w:rPr>
          <w:spacing w:val="62"/>
        </w:rPr>
        <w:t xml:space="preserve"> </w:t>
      </w:r>
      <w:r>
        <w:t>проблемы</w:t>
      </w:r>
      <w:r>
        <w:rPr>
          <w:spacing w:val="65"/>
        </w:rPr>
        <w:t xml:space="preserve"> </w:t>
      </w:r>
      <w:r>
        <w:t>с</w:t>
      </w:r>
      <w:r>
        <w:rPr>
          <w:spacing w:val="64"/>
        </w:rPr>
        <w:t xml:space="preserve"> </w:t>
      </w:r>
      <w:r>
        <w:t>учётом</w:t>
      </w:r>
      <w:r>
        <w:rPr>
          <w:spacing w:val="66"/>
        </w:rPr>
        <w:t xml:space="preserve"> </w:t>
      </w:r>
      <w:r>
        <w:t>анализа</w:t>
      </w:r>
      <w:r>
        <w:rPr>
          <w:spacing w:val="64"/>
        </w:rPr>
        <w:t xml:space="preserve"> </w:t>
      </w:r>
      <w:r>
        <w:t>имеющихся</w:t>
      </w:r>
      <w:r>
        <w:rPr>
          <w:spacing w:val="65"/>
        </w:rPr>
        <w:t xml:space="preserve"> </w:t>
      </w:r>
      <w:r>
        <w:t>материальных</w:t>
      </w:r>
      <w:r>
        <w:rPr>
          <w:spacing w:val="65"/>
        </w:rPr>
        <w:t xml:space="preserve"> </w:t>
      </w:r>
      <w:r>
        <w:rPr>
          <w:spacing w:val="-10"/>
        </w:rPr>
        <w:t>и</w:t>
      </w:r>
    </w:p>
    <w:p w14:paraId="403C8290" w14:textId="77777777" w:rsidR="001D3DA7" w:rsidRDefault="00407865">
      <w:pPr>
        <w:pStyle w:val="a3"/>
        <w:ind w:firstLine="0"/>
        <w:jc w:val="left"/>
      </w:pPr>
      <w:r>
        <w:t>нематериальных</w:t>
      </w:r>
      <w:r>
        <w:rPr>
          <w:spacing w:val="-8"/>
        </w:rPr>
        <w:t xml:space="preserve"> </w:t>
      </w:r>
      <w:r>
        <w:rPr>
          <w:spacing w:val="-2"/>
        </w:rPr>
        <w:t>ресурсов;</w:t>
      </w:r>
    </w:p>
    <w:p w14:paraId="6C699AD0" w14:textId="77777777" w:rsidR="001D3DA7" w:rsidRDefault="00407865">
      <w:pPr>
        <w:pStyle w:val="a3"/>
        <w:jc w:val="left"/>
      </w:pPr>
      <w:r>
        <w:t>вносить коррективы в деятельность, оценивать соответствие результатов целям, оценивать риски последствий деятельности;</w:t>
      </w:r>
    </w:p>
    <w:p w14:paraId="2A6508DD" w14:textId="77777777" w:rsidR="001D3DA7" w:rsidRDefault="00407865">
      <w:pPr>
        <w:pStyle w:val="a3"/>
        <w:tabs>
          <w:tab w:val="left" w:pos="3324"/>
          <w:tab w:val="left" w:pos="3729"/>
          <w:tab w:val="left" w:pos="5106"/>
          <w:tab w:val="left" w:pos="6075"/>
          <w:tab w:val="left" w:pos="6466"/>
          <w:tab w:val="left" w:pos="7682"/>
          <w:tab w:val="left" w:pos="9050"/>
          <w:tab w:val="left" w:pos="10724"/>
        </w:tabs>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0111BDF6" w14:textId="77777777" w:rsidR="001D3DA7" w:rsidRDefault="00407865">
      <w:pPr>
        <w:pStyle w:val="a3"/>
        <w:ind w:left="1389" w:firstLine="0"/>
        <w:jc w:val="left"/>
      </w:pPr>
      <w:r>
        <w:t>развивать</w:t>
      </w:r>
      <w:r>
        <w:rPr>
          <w:spacing w:val="-5"/>
        </w:rPr>
        <w:t xml:space="preserve"> </w:t>
      </w:r>
      <w:r>
        <w:t>креативное</w:t>
      </w:r>
      <w:r>
        <w:rPr>
          <w:spacing w:val="-4"/>
        </w:rPr>
        <w:t xml:space="preserve"> </w:t>
      </w:r>
      <w:r>
        <w:t>мышление</w:t>
      </w:r>
      <w:r>
        <w:rPr>
          <w:spacing w:val="-5"/>
        </w:rPr>
        <w:t xml:space="preserve"> </w:t>
      </w:r>
      <w:r>
        <w:t>при</w:t>
      </w:r>
      <w:r>
        <w:rPr>
          <w:spacing w:val="-3"/>
        </w:rPr>
        <w:t xml:space="preserve"> </w:t>
      </w:r>
      <w:r>
        <w:t>решении</w:t>
      </w:r>
      <w:r>
        <w:rPr>
          <w:spacing w:val="-5"/>
        </w:rPr>
        <w:t xml:space="preserve"> </w:t>
      </w:r>
      <w:r>
        <w:t>жизненных</w:t>
      </w:r>
      <w:r>
        <w:rPr>
          <w:spacing w:val="-3"/>
        </w:rPr>
        <w:t xml:space="preserve"> </w:t>
      </w:r>
      <w:r>
        <w:rPr>
          <w:spacing w:val="-2"/>
        </w:rPr>
        <w:t>проблем.</w:t>
      </w:r>
    </w:p>
    <w:p w14:paraId="20B13846" w14:textId="77777777" w:rsidR="001D3DA7" w:rsidRDefault="00407865" w:rsidP="004C4C80">
      <w:pPr>
        <w:pStyle w:val="a6"/>
        <w:numPr>
          <w:ilvl w:val="3"/>
          <w:numId w:val="185"/>
        </w:numPr>
        <w:tabs>
          <w:tab w:val="left" w:pos="2288"/>
        </w:tabs>
        <w:ind w:left="681" w:right="22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14:paraId="49C887DB" w14:textId="77777777" w:rsidR="001D3DA7" w:rsidRDefault="00407865">
      <w:pPr>
        <w:pStyle w:val="a3"/>
        <w:ind w:right="215"/>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w:t>
      </w:r>
      <w:r>
        <w:rPr>
          <w:spacing w:val="40"/>
        </w:rPr>
        <w:t xml:space="preserve"> </w:t>
      </w:r>
      <w:r>
        <w:t>к самостоятельному поиску методов решения практических задач, применению различных методов познания;</w:t>
      </w:r>
    </w:p>
    <w:p w14:paraId="2D10CB44" w14:textId="77777777" w:rsidR="001D3DA7" w:rsidRDefault="00407865">
      <w:pPr>
        <w:pStyle w:val="a3"/>
        <w:spacing w:before="1"/>
        <w:ind w:right="214"/>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852C4AB" w14:textId="77777777" w:rsidR="001D3DA7" w:rsidRDefault="00407865">
      <w:pPr>
        <w:pStyle w:val="a3"/>
        <w:ind w:left="1389" w:firstLine="0"/>
      </w:pPr>
      <w:r>
        <w:t>владеть</w:t>
      </w:r>
      <w:r>
        <w:rPr>
          <w:spacing w:val="-7"/>
        </w:rPr>
        <w:t xml:space="preserve"> </w:t>
      </w:r>
      <w:r>
        <w:t>научной</w:t>
      </w:r>
      <w:r>
        <w:rPr>
          <w:spacing w:val="-5"/>
        </w:rPr>
        <w:t xml:space="preserve"> </w:t>
      </w:r>
      <w:r>
        <w:t>лингвистической</w:t>
      </w:r>
      <w:r>
        <w:rPr>
          <w:spacing w:val="-5"/>
        </w:rPr>
        <w:t xml:space="preserve"> </w:t>
      </w:r>
      <w:r>
        <w:t>терминологией</w:t>
      </w:r>
      <w:r>
        <w:rPr>
          <w:spacing w:val="-5"/>
        </w:rPr>
        <w:t xml:space="preserve"> </w:t>
      </w:r>
      <w:r>
        <w:t>и</w:t>
      </w:r>
      <w:r>
        <w:rPr>
          <w:spacing w:val="-5"/>
        </w:rPr>
        <w:t xml:space="preserve"> </w:t>
      </w:r>
      <w:r>
        <w:t>ключевыми</w:t>
      </w:r>
      <w:r>
        <w:rPr>
          <w:spacing w:val="-5"/>
        </w:rPr>
        <w:t xml:space="preserve"> </w:t>
      </w:r>
      <w:r>
        <w:rPr>
          <w:spacing w:val="-2"/>
        </w:rPr>
        <w:t>понятиями;</w:t>
      </w:r>
    </w:p>
    <w:p w14:paraId="1A4FD394" w14:textId="77777777" w:rsidR="001D3DA7" w:rsidRDefault="00407865">
      <w:pPr>
        <w:pStyle w:val="a3"/>
        <w:ind w:right="223"/>
      </w:pPr>
      <w:r>
        <w:t>ставить и формулировать собственные задачи в образовательной деятельности и жизненных ситуациях;</w:t>
      </w:r>
    </w:p>
    <w:p w14:paraId="03748732" w14:textId="77777777" w:rsidR="001D3DA7" w:rsidRDefault="00407865">
      <w:pPr>
        <w:pStyle w:val="a3"/>
        <w:ind w:right="2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8734602" w14:textId="77777777" w:rsidR="001D3DA7" w:rsidRDefault="00407865">
      <w:pPr>
        <w:pStyle w:val="a3"/>
        <w:ind w:right="21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9518115" w14:textId="77777777" w:rsidR="001D3DA7" w:rsidRDefault="00407865">
      <w:pPr>
        <w:pStyle w:val="a3"/>
        <w:spacing w:line="274" w:lineRule="exact"/>
        <w:ind w:left="1389" w:firstLine="0"/>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76D1F1F8"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6F3CB426" w14:textId="77777777" w:rsidR="001D3DA7" w:rsidRDefault="00407865">
      <w:pPr>
        <w:pStyle w:val="a3"/>
        <w:ind w:left="1389" w:firstLine="0"/>
      </w:pPr>
      <w:r>
        <w:t>уметь</w:t>
      </w:r>
      <w:r>
        <w:rPr>
          <w:spacing w:val="-5"/>
        </w:rPr>
        <w:t xml:space="preserve"> </w:t>
      </w:r>
      <w:r>
        <w:t>переносить</w:t>
      </w:r>
      <w:r>
        <w:rPr>
          <w:spacing w:val="-3"/>
        </w:rPr>
        <w:t xml:space="preserve"> </w:t>
      </w:r>
      <w:r>
        <w:t>знания</w:t>
      </w:r>
      <w:r>
        <w:rPr>
          <w:spacing w:val="-3"/>
        </w:rPr>
        <w:t xml:space="preserve"> </w:t>
      </w:r>
      <w:r>
        <w:t>в</w:t>
      </w:r>
      <w:r>
        <w:rPr>
          <w:spacing w:val="-5"/>
        </w:rPr>
        <w:t xml:space="preserve"> </w:t>
      </w:r>
      <w:r>
        <w:t>познавательную</w:t>
      </w:r>
      <w:r>
        <w:rPr>
          <w:spacing w:val="-3"/>
        </w:rPr>
        <w:t xml:space="preserve"> </w:t>
      </w:r>
      <w:r>
        <w:t>и</w:t>
      </w:r>
      <w:r>
        <w:rPr>
          <w:spacing w:val="-6"/>
        </w:rPr>
        <w:t xml:space="preserve"> </w:t>
      </w:r>
      <w:r>
        <w:t>практическую</w:t>
      </w:r>
      <w:r>
        <w:rPr>
          <w:spacing w:val="-3"/>
        </w:rPr>
        <w:t xml:space="preserve"> </w:t>
      </w:r>
      <w:r>
        <w:t>области</w:t>
      </w:r>
      <w:r>
        <w:rPr>
          <w:spacing w:val="-4"/>
        </w:rPr>
        <w:t xml:space="preserve"> </w:t>
      </w:r>
      <w:r>
        <w:rPr>
          <w:spacing w:val="-2"/>
        </w:rPr>
        <w:t>жизнедеятельности;</w:t>
      </w:r>
    </w:p>
    <w:p w14:paraId="06D7F5CB" w14:textId="77777777" w:rsidR="001D3DA7" w:rsidRDefault="001D3DA7">
      <w:pPr>
        <w:sectPr w:rsidR="001D3DA7">
          <w:pgSz w:w="11920" w:h="16850"/>
          <w:pgMar w:top="820" w:right="340" w:bottom="440" w:left="500" w:header="0" w:footer="208" w:gutter="0"/>
          <w:cols w:space="720"/>
        </w:sectPr>
      </w:pPr>
    </w:p>
    <w:p w14:paraId="25FD1416" w14:textId="77777777" w:rsidR="001D3DA7" w:rsidRDefault="00407865">
      <w:pPr>
        <w:pStyle w:val="a3"/>
        <w:spacing w:before="78"/>
        <w:ind w:left="1389" w:firstLine="0"/>
      </w:pPr>
      <w:r>
        <w:lastRenderedPageBreak/>
        <w:t>уметь</w:t>
      </w:r>
      <w:r>
        <w:rPr>
          <w:spacing w:val="-3"/>
        </w:rPr>
        <w:t xml:space="preserve"> </w:t>
      </w:r>
      <w:r>
        <w:t>интегрировать</w:t>
      </w:r>
      <w:r>
        <w:rPr>
          <w:spacing w:val="-4"/>
        </w:rPr>
        <w:t xml:space="preserve"> </w:t>
      </w:r>
      <w:r>
        <w:t>знания</w:t>
      </w:r>
      <w:r>
        <w:rPr>
          <w:spacing w:val="-4"/>
        </w:rPr>
        <w:t xml:space="preserve"> </w:t>
      </w:r>
      <w:r>
        <w:t>из</w:t>
      </w:r>
      <w:r>
        <w:rPr>
          <w:spacing w:val="-3"/>
        </w:rPr>
        <w:t xml:space="preserve"> </w:t>
      </w:r>
      <w:r>
        <w:t>разных</w:t>
      </w:r>
      <w:r>
        <w:rPr>
          <w:spacing w:val="-4"/>
        </w:rPr>
        <w:t xml:space="preserve"> </w:t>
      </w:r>
      <w:r>
        <w:t>предметных</w:t>
      </w:r>
      <w:r>
        <w:rPr>
          <w:spacing w:val="-3"/>
        </w:rPr>
        <w:t xml:space="preserve"> </w:t>
      </w:r>
      <w:r>
        <w:rPr>
          <w:spacing w:val="-2"/>
        </w:rPr>
        <w:t>областей;</w:t>
      </w:r>
    </w:p>
    <w:p w14:paraId="78F85154" w14:textId="77777777" w:rsidR="001D3DA7" w:rsidRDefault="00407865">
      <w:pPr>
        <w:pStyle w:val="a3"/>
        <w:ind w:left="1389" w:right="2476" w:firstLine="0"/>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альтернативных решений.</w:t>
      </w:r>
    </w:p>
    <w:p w14:paraId="6954EC57" w14:textId="77777777" w:rsidR="001D3DA7" w:rsidRDefault="00407865" w:rsidP="004C4C80">
      <w:pPr>
        <w:pStyle w:val="a6"/>
        <w:numPr>
          <w:ilvl w:val="3"/>
          <w:numId w:val="185"/>
        </w:numPr>
        <w:tabs>
          <w:tab w:val="left" w:pos="2288"/>
        </w:tabs>
        <w:spacing w:before="1"/>
        <w:ind w:left="681" w:right="219"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79FBA3F0" w14:textId="77777777" w:rsidR="001D3DA7" w:rsidRDefault="00407865">
      <w:pPr>
        <w:pStyle w:val="a3"/>
        <w:ind w:right="215"/>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45CD2254" w14:textId="77777777" w:rsidR="001D3DA7" w:rsidRDefault="00407865">
      <w:pPr>
        <w:pStyle w:val="a3"/>
        <w:ind w:right="217"/>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69AAB8F8" w14:textId="77777777" w:rsidR="001D3DA7" w:rsidRDefault="00407865">
      <w:pPr>
        <w:pStyle w:val="a3"/>
        <w:ind w:left="1389" w:right="216" w:firstLine="0"/>
      </w:pPr>
      <w:r>
        <w:t>оценивать достоверность информации, её соответствие морально-этическим нормам; использовать</w:t>
      </w:r>
      <w:r>
        <w:rPr>
          <w:spacing w:val="80"/>
        </w:rPr>
        <w:t xml:space="preserve"> </w:t>
      </w:r>
      <w:r>
        <w:t>средства</w:t>
      </w:r>
      <w:r>
        <w:rPr>
          <w:spacing w:val="80"/>
        </w:rPr>
        <w:t xml:space="preserve"> </w:t>
      </w:r>
      <w:r>
        <w:t>информационных</w:t>
      </w:r>
      <w:r>
        <w:rPr>
          <w:spacing w:val="79"/>
        </w:rPr>
        <w:t xml:space="preserve"> </w:t>
      </w:r>
      <w:r>
        <w:t>и</w:t>
      </w:r>
      <w:r>
        <w:rPr>
          <w:spacing w:val="78"/>
        </w:rPr>
        <w:t xml:space="preserve"> </w:t>
      </w:r>
      <w:r>
        <w:t>коммуникационных</w:t>
      </w:r>
      <w:r>
        <w:rPr>
          <w:spacing w:val="79"/>
        </w:rPr>
        <w:t xml:space="preserve"> </w:t>
      </w:r>
      <w:r>
        <w:t>технологий</w:t>
      </w:r>
      <w:r>
        <w:rPr>
          <w:spacing w:val="80"/>
        </w:rPr>
        <w:t xml:space="preserve"> </w:t>
      </w:r>
      <w:r>
        <w:t>в</w:t>
      </w:r>
      <w:r>
        <w:rPr>
          <w:spacing w:val="79"/>
        </w:rPr>
        <w:t xml:space="preserve"> </w:t>
      </w:r>
      <w:r>
        <w:t>решении</w:t>
      </w:r>
    </w:p>
    <w:p w14:paraId="5586F4BC" w14:textId="77777777" w:rsidR="001D3DA7" w:rsidRDefault="00407865">
      <w:pPr>
        <w:pStyle w:val="a3"/>
        <w:ind w:right="218" w:firstLine="0"/>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567A6B1" w14:textId="77777777" w:rsidR="001D3DA7" w:rsidRDefault="00407865">
      <w:pPr>
        <w:pStyle w:val="a3"/>
        <w:jc w:val="left"/>
      </w:pPr>
      <w:r>
        <w:t>владеть</w:t>
      </w:r>
      <w:r>
        <w:rPr>
          <w:spacing w:val="40"/>
        </w:rPr>
        <w:t xml:space="preserve"> </w:t>
      </w:r>
      <w:r>
        <w:t>навыками</w:t>
      </w:r>
      <w:r>
        <w:rPr>
          <w:spacing w:val="40"/>
        </w:rPr>
        <w:t xml:space="preserve"> </w:t>
      </w:r>
      <w:r>
        <w:t>распознавания</w:t>
      </w:r>
      <w:r>
        <w:rPr>
          <w:spacing w:val="39"/>
        </w:rPr>
        <w:t xml:space="preserve"> </w:t>
      </w:r>
      <w:r>
        <w:t>и</w:t>
      </w:r>
      <w:r>
        <w:rPr>
          <w:spacing w:val="40"/>
        </w:rPr>
        <w:t xml:space="preserve"> </w:t>
      </w:r>
      <w:r>
        <w:t>защиты</w:t>
      </w:r>
      <w:r>
        <w:rPr>
          <w:spacing w:val="40"/>
        </w:rPr>
        <w:t xml:space="preserve"> </w:t>
      </w:r>
      <w:r>
        <w:t>информации,</w:t>
      </w:r>
      <w:r>
        <w:rPr>
          <w:spacing w:val="39"/>
        </w:rPr>
        <w:t xml:space="preserve"> </w:t>
      </w:r>
      <w:r>
        <w:t>информационной</w:t>
      </w:r>
      <w:r>
        <w:rPr>
          <w:spacing w:val="40"/>
        </w:rPr>
        <w:t xml:space="preserve"> </w:t>
      </w:r>
      <w:r>
        <w:t xml:space="preserve">безопасности </w:t>
      </w:r>
      <w:r>
        <w:rPr>
          <w:spacing w:val="-2"/>
        </w:rPr>
        <w:t>личности.</w:t>
      </w:r>
    </w:p>
    <w:p w14:paraId="64729855" w14:textId="77777777" w:rsidR="001D3DA7" w:rsidRDefault="00407865" w:rsidP="004C4C80">
      <w:pPr>
        <w:pStyle w:val="a6"/>
        <w:numPr>
          <w:ilvl w:val="3"/>
          <w:numId w:val="185"/>
        </w:numPr>
        <w:tabs>
          <w:tab w:val="left" w:pos="2288"/>
          <w:tab w:val="left" w:pos="2778"/>
          <w:tab w:val="left" w:pos="4592"/>
          <w:tab w:val="left" w:pos="5503"/>
          <w:tab w:val="left" w:pos="7355"/>
          <w:tab w:val="left" w:pos="8422"/>
          <w:tab w:val="left" w:pos="9645"/>
          <w:tab w:val="left" w:pos="10305"/>
        </w:tabs>
        <w:ind w:left="681" w:right="218"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1B4AF263" w14:textId="77777777" w:rsidR="001D3DA7" w:rsidRDefault="00407865">
      <w:pPr>
        <w:pStyle w:val="a3"/>
        <w:spacing w:before="1"/>
        <w:ind w:left="1389" w:firstLine="0"/>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3"/>
        </w:rPr>
        <w:t xml:space="preserve"> </w:t>
      </w:r>
      <w:r>
        <w:t>сферах</w:t>
      </w:r>
      <w:r>
        <w:rPr>
          <w:spacing w:val="-2"/>
        </w:rPr>
        <w:t xml:space="preserve"> жизни;</w:t>
      </w:r>
    </w:p>
    <w:p w14:paraId="25417CF5" w14:textId="77777777" w:rsidR="001D3DA7" w:rsidRDefault="00407865">
      <w:pPr>
        <w:pStyle w:val="a3"/>
        <w:ind w:firstLine="768"/>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 распознавать предпосылки конфликтных ситуаций и смягчать конфликты;</w:t>
      </w:r>
    </w:p>
    <w:p w14:paraId="5C63974C" w14:textId="77777777" w:rsidR="001D3DA7" w:rsidRDefault="00407865">
      <w:pPr>
        <w:pStyle w:val="a3"/>
        <w:jc w:val="left"/>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73B025B5" w14:textId="77777777" w:rsidR="001D3DA7" w:rsidRDefault="00407865">
      <w:pPr>
        <w:pStyle w:val="a3"/>
        <w:ind w:left="1389" w:firstLine="0"/>
        <w:jc w:val="left"/>
      </w:pPr>
      <w:r>
        <w:t>развёрнуто</w:t>
      </w:r>
      <w:r>
        <w:rPr>
          <w:spacing w:val="-6"/>
        </w:rPr>
        <w:t xml:space="preserve"> </w:t>
      </w:r>
      <w:r>
        <w:t>и</w:t>
      </w:r>
      <w:r>
        <w:rPr>
          <w:spacing w:val="-1"/>
        </w:rPr>
        <w:t xml:space="preserve"> </w:t>
      </w:r>
      <w:r>
        <w:t>логично</w:t>
      </w:r>
      <w:r>
        <w:rPr>
          <w:spacing w:val="-5"/>
        </w:rPr>
        <w:t xml:space="preserve"> </w:t>
      </w:r>
      <w:r>
        <w:t>излагать</w:t>
      </w:r>
      <w:r>
        <w:rPr>
          <w:spacing w:val="-3"/>
        </w:rPr>
        <w:t xml:space="preserve"> </w:t>
      </w:r>
      <w:r>
        <w:t>свою</w:t>
      </w:r>
      <w:r>
        <w:rPr>
          <w:spacing w:val="-4"/>
        </w:rPr>
        <w:t xml:space="preserve"> </w:t>
      </w:r>
      <w:r>
        <w:t>точку</w:t>
      </w:r>
      <w:r>
        <w:rPr>
          <w:spacing w:val="-3"/>
        </w:rPr>
        <w:t xml:space="preserve"> </w:t>
      </w:r>
      <w:r>
        <w:t>зрения</w:t>
      </w:r>
      <w:r>
        <w:rPr>
          <w:spacing w:val="-3"/>
        </w:rPr>
        <w:t xml:space="preserve"> </w:t>
      </w:r>
      <w:r>
        <w:t>с</w:t>
      </w:r>
      <w:r>
        <w:rPr>
          <w:spacing w:val="-4"/>
        </w:rPr>
        <w:t xml:space="preserve"> </w:t>
      </w:r>
      <w:r>
        <w:t>использованием</w:t>
      </w:r>
      <w:r>
        <w:rPr>
          <w:spacing w:val="-3"/>
        </w:rPr>
        <w:t xml:space="preserve"> </w:t>
      </w:r>
      <w:r>
        <w:t>языковых</w:t>
      </w:r>
      <w:r>
        <w:rPr>
          <w:spacing w:val="-3"/>
        </w:rPr>
        <w:t xml:space="preserve"> </w:t>
      </w:r>
      <w:r>
        <w:rPr>
          <w:spacing w:val="-2"/>
        </w:rPr>
        <w:t>средств.</w:t>
      </w:r>
    </w:p>
    <w:p w14:paraId="47A38E8F" w14:textId="77777777" w:rsidR="001D3DA7" w:rsidRDefault="00407865" w:rsidP="004C4C80">
      <w:pPr>
        <w:pStyle w:val="a6"/>
        <w:numPr>
          <w:ilvl w:val="3"/>
          <w:numId w:val="185"/>
        </w:numPr>
        <w:tabs>
          <w:tab w:val="left" w:pos="2288"/>
        </w:tabs>
        <w:ind w:left="681" w:right="219" w:firstLine="708"/>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умения</w:t>
      </w:r>
      <w:r>
        <w:rPr>
          <w:spacing w:val="80"/>
          <w:w w:val="150"/>
          <w:sz w:val="24"/>
        </w:rPr>
        <w:t xml:space="preserve"> </w:t>
      </w:r>
      <w:r>
        <w:rPr>
          <w:sz w:val="24"/>
        </w:rPr>
        <w:t>самоорганизации</w:t>
      </w:r>
      <w:r>
        <w:rPr>
          <w:spacing w:val="80"/>
          <w:w w:val="150"/>
          <w:sz w:val="24"/>
        </w:rPr>
        <w:t xml:space="preserve"> </w:t>
      </w:r>
      <w:r>
        <w:rPr>
          <w:sz w:val="24"/>
        </w:rPr>
        <w:t>как</w:t>
      </w:r>
      <w:r>
        <w:rPr>
          <w:spacing w:val="80"/>
          <w:w w:val="150"/>
          <w:sz w:val="24"/>
        </w:rPr>
        <w:t xml:space="preserve"> </w:t>
      </w:r>
      <w:r>
        <w:rPr>
          <w:sz w:val="24"/>
        </w:rPr>
        <w:t>часть регулятивных универсальных учебных действий:</w:t>
      </w:r>
    </w:p>
    <w:p w14:paraId="68A0DCE3" w14:textId="77777777" w:rsidR="001D3DA7" w:rsidRDefault="00407865">
      <w:pPr>
        <w:pStyle w:val="a3"/>
        <w:jc w:val="left"/>
      </w:pPr>
      <w:r>
        <w:t>самостоятельно</w:t>
      </w:r>
      <w:r>
        <w:rPr>
          <w:spacing w:val="-3"/>
        </w:rPr>
        <w:t xml:space="preserve"> </w:t>
      </w:r>
      <w:r>
        <w:t>осуществлять</w:t>
      </w:r>
      <w:r>
        <w:rPr>
          <w:spacing w:val="-3"/>
        </w:rPr>
        <w:t xml:space="preserve"> </w:t>
      </w:r>
      <w:r>
        <w:t>познавательную</w:t>
      </w:r>
      <w:r>
        <w:rPr>
          <w:spacing w:val="-5"/>
        </w:rPr>
        <w:t xml:space="preserve"> </w:t>
      </w:r>
      <w:r>
        <w:t>деятельность,</w:t>
      </w:r>
      <w:r>
        <w:rPr>
          <w:spacing w:val="-3"/>
        </w:rPr>
        <w:t xml:space="preserve"> </w:t>
      </w:r>
      <w:r>
        <w:t>выявлять</w:t>
      </w:r>
      <w:r>
        <w:rPr>
          <w:spacing w:val="-5"/>
        </w:rPr>
        <w:t xml:space="preserve"> </w:t>
      </w:r>
      <w:r>
        <w:t>проблемы,</w:t>
      </w:r>
      <w:r>
        <w:rPr>
          <w:spacing w:val="-3"/>
        </w:rPr>
        <w:t xml:space="preserve"> </w:t>
      </w:r>
      <w:r>
        <w:t>ставить</w:t>
      </w:r>
      <w:r>
        <w:rPr>
          <w:spacing w:val="-2"/>
        </w:rPr>
        <w:t xml:space="preserve"> </w:t>
      </w:r>
      <w:r>
        <w:t>и формулировать собственные задачи в образовательной деятельности и жизненных ситуациях;</w:t>
      </w:r>
    </w:p>
    <w:p w14:paraId="7E46E19A"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0049DBCB" w14:textId="77777777" w:rsidR="001D3DA7" w:rsidRDefault="00407865">
      <w:pPr>
        <w:pStyle w:val="a3"/>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2C819E30" w14:textId="77777777" w:rsidR="001D3DA7" w:rsidRDefault="00407865">
      <w:pPr>
        <w:pStyle w:val="a3"/>
        <w:ind w:left="1389" w:right="220" w:firstLine="0"/>
        <w:jc w:val="left"/>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14:paraId="039E6E0F" w14:textId="77777777" w:rsidR="001D3DA7" w:rsidRDefault="00407865">
      <w:pPr>
        <w:pStyle w:val="a3"/>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6FF0F669" w14:textId="77777777" w:rsidR="001D3DA7" w:rsidRDefault="00407865" w:rsidP="004C4C80">
      <w:pPr>
        <w:pStyle w:val="a6"/>
        <w:numPr>
          <w:ilvl w:val="3"/>
          <w:numId w:val="185"/>
        </w:numPr>
        <w:tabs>
          <w:tab w:val="left" w:pos="2288"/>
        </w:tabs>
        <w:ind w:left="681" w:right="21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принятия</w:t>
      </w:r>
      <w:r>
        <w:rPr>
          <w:spacing w:val="40"/>
          <w:sz w:val="24"/>
        </w:rPr>
        <w:t xml:space="preserve"> </w:t>
      </w:r>
      <w:r>
        <w:rPr>
          <w:sz w:val="24"/>
        </w:rPr>
        <w:t>себя</w:t>
      </w:r>
      <w:r>
        <w:rPr>
          <w:spacing w:val="40"/>
          <w:sz w:val="24"/>
        </w:rPr>
        <w:t xml:space="preserve"> </w:t>
      </w:r>
      <w:r>
        <w:rPr>
          <w:sz w:val="24"/>
        </w:rPr>
        <w:t>и других как часть регулятивных универсальных учебных действий:</w:t>
      </w:r>
    </w:p>
    <w:p w14:paraId="0A2A067F" w14:textId="77777777" w:rsidR="001D3DA7" w:rsidRDefault="00407865">
      <w:pPr>
        <w:pStyle w:val="a3"/>
        <w:spacing w:before="1"/>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0947DC6E" w14:textId="77777777" w:rsidR="001D3DA7" w:rsidRDefault="00407865">
      <w:pPr>
        <w:pStyle w:val="a3"/>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14:paraId="24E01478" w14:textId="77777777" w:rsidR="001D3DA7" w:rsidRDefault="00407865">
      <w:pPr>
        <w:pStyle w:val="a3"/>
        <w:ind w:left="1389" w:firstLine="0"/>
        <w:jc w:val="left"/>
      </w:pPr>
      <w:r>
        <w:t>использовать</w:t>
      </w:r>
      <w:r>
        <w:rPr>
          <w:spacing w:val="-6"/>
        </w:rPr>
        <w:t xml:space="preserve"> </w:t>
      </w:r>
      <w:r>
        <w:t>приёмы</w:t>
      </w:r>
      <w:r>
        <w:rPr>
          <w:spacing w:val="-4"/>
        </w:rPr>
        <w:t xml:space="preserve"> </w:t>
      </w:r>
      <w:r>
        <w:t>рефлексии</w:t>
      </w:r>
      <w:r>
        <w:rPr>
          <w:spacing w:val="-4"/>
        </w:rPr>
        <w:t xml:space="preserve"> </w:t>
      </w:r>
      <w:r>
        <w:t>для</w:t>
      </w:r>
      <w:r>
        <w:rPr>
          <w:spacing w:val="-4"/>
        </w:rPr>
        <w:t xml:space="preserve"> </w:t>
      </w:r>
      <w:r>
        <w:t>оценки</w:t>
      </w:r>
      <w:r>
        <w:rPr>
          <w:spacing w:val="-4"/>
        </w:rPr>
        <w:t xml:space="preserve"> </w:t>
      </w:r>
      <w:r>
        <w:t>ситуации,</w:t>
      </w:r>
      <w:r>
        <w:rPr>
          <w:spacing w:val="-4"/>
        </w:rPr>
        <w:t xml:space="preserve"> </w:t>
      </w:r>
      <w:r>
        <w:t>выбора</w:t>
      </w:r>
      <w:r>
        <w:rPr>
          <w:spacing w:val="-5"/>
        </w:rPr>
        <w:t xml:space="preserve"> </w:t>
      </w:r>
      <w:r>
        <w:t>верного</w:t>
      </w:r>
      <w:r>
        <w:rPr>
          <w:spacing w:val="-4"/>
        </w:rPr>
        <w:t xml:space="preserve"> </w:t>
      </w:r>
      <w:r>
        <w:rPr>
          <w:spacing w:val="-2"/>
        </w:rPr>
        <w:t>решения;</w:t>
      </w:r>
    </w:p>
    <w:p w14:paraId="437E1563" w14:textId="77777777" w:rsidR="001D3DA7" w:rsidRDefault="00407865">
      <w:pPr>
        <w:pStyle w:val="a3"/>
        <w:tabs>
          <w:tab w:val="left" w:pos="2652"/>
          <w:tab w:val="left" w:pos="4202"/>
          <w:tab w:val="left" w:pos="5781"/>
          <w:tab w:val="left" w:pos="8193"/>
          <w:tab w:val="left" w:pos="9058"/>
          <w:tab w:val="left" w:pos="9509"/>
        </w:tabs>
        <w:ind w:right="213"/>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r>
        <w:tab/>
      </w:r>
      <w:r>
        <w:rPr>
          <w:spacing w:val="-6"/>
        </w:rPr>
        <w:t>на</w:t>
      </w:r>
      <w:r>
        <w:tab/>
      </w:r>
      <w:r>
        <w:rPr>
          <w:spacing w:val="-2"/>
        </w:rPr>
        <w:t xml:space="preserve">иностранном </w:t>
      </w:r>
      <w:r>
        <w:t>(английском) языке выполняемой коммуникативной задаче;</w:t>
      </w:r>
    </w:p>
    <w:p w14:paraId="57074FFB" w14:textId="77777777" w:rsidR="001D3DA7" w:rsidRDefault="00407865">
      <w:pPr>
        <w:pStyle w:val="a3"/>
        <w:ind w:left="1389" w:right="1362"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14:paraId="4E9421EE" w14:textId="77777777" w:rsidR="001D3DA7" w:rsidRDefault="00407865">
      <w:pPr>
        <w:pStyle w:val="a3"/>
        <w:ind w:left="1389" w:right="136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14:paraId="23E687D2" w14:textId="77777777" w:rsidR="001D3DA7" w:rsidRDefault="00407865">
      <w:pPr>
        <w:pStyle w:val="a3"/>
        <w:spacing w:line="274" w:lineRule="exact"/>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5DF54D64" w14:textId="77777777" w:rsidR="001D3DA7" w:rsidRDefault="00407865" w:rsidP="004C4C80">
      <w:pPr>
        <w:pStyle w:val="a6"/>
        <w:numPr>
          <w:ilvl w:val="3"/>
          <w:numId w:val="185"/>
        </w:numPr>
        <w:tabs>
          <w:tab w:val="left" w:pos="2288"/>
        </w:tabs>
        <w:ind w:left="1389" w:right="1263" w:firstLine="0"/>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умения</w:t>
      </w:r>
      <w:r>
        <w:rPr>
          <w:spacing w:val="-4"/>
          <w:sz w:val="24"/>
        </w:rPr>
        <w:t xml:space="preserve"> </w:t>
      </w:r>
      <w:r>
        <w:rPr>
          <w:sz w:val="24"/>
        </w:rPr>
        <w:t>совместной</w:t>
      </w:r>
      <w:r>
        <w:rPr>
          <w:spacing w:val="-5"/>
          <w:sz w:val="24"/>
        </w:rPr>
        <w:t xml:space="preserve"> </w:t>
      </w:r>
      <w:r>
        <w:rPr>
          <w:sz w:val="24"/>
        </w:rPr>
        <w:t>деятельности: понимать и использовать преимущества командной и индивидуальной работы;</w:t>
      </w:r>
    </w:p>
    <w:p w14:paraId="26A6E7D2" w14:textId="77777777" w:rsidR="001D3DA7" w:rsidRDefault="00407865">
      <w:pPr>
        <w:pStyle w:val="a3"/>
        <w:ind w:left="1389" w:firstLine="0"/>
        <w:jc w:val="left"/>
      </w:pPr>
      <w:r>
        <w:t>выбирать</w:t>
      </w:r>
      <w:r>
        <w:rPr>
          <w:spacing w:val="27"/>
        </w:rPr>
        <w:t xml:space="preserve">  </w:t>
      </w:r>
      <w:r>
        <w:t>тематику</w:t>
      </w:r>
      <w:r>
        <w:rPr>
          <w:spacing w:val="26"/>
        </w:rPr>
        <w:t xml:space="preserve">  </w:t>
      </w:r>
      <w:r>
        <w:t>и</w:t>
      </w:r>
      <w:r>
        <w:rPr>
          <w:spacing w:val="27"/>
        </w:rPr>
        <w:t xml:space="preserve">  </w:t>
      </w:r>
      <w:r>
        <w:t>методы</w:t>
      </w:r>
      <w:r>
        <w:rPr>
          <w:spacing w:val="27"/>
        </w:rPr>
        <w:t xml:space="preserve">  </w:t>
      </w:r>
      <w:r>
        <w:t>совместных</w:t>
      </w:r>
      <w:r>
        <w:rPr>
          <w:spacing w:val="27"/>
        </w:rPr>
        <w:t xml:space="preserve">  </w:t>
      </w:r>
      <w:r>
        <w:t>действий</w:t>
      </w:r>
      <w:r>
        <w:rPr>
          <w:spacing w:val="28"/>
        </w:rPr>
        <w:t xml:space="preserve">  </w:t>
      </w:r>
      <w:r>
        <w:t>с</w:t>
      </w:r>
      <w:r>
        <w:rPr>
          <w:spacing w:val="27"/>
        </w:rPr>
        <w:t xml:space="preserve">  </w:t>
      </w:r>
      <w:r>
        <w:t>учётом</w:t>
      </w:r>
      <w:r>
        <w:rPr>
          <w:spacing w:val="28"/>
        </w:rPr>
        <w:t xml:space="preserve">  </w:t>
      </w:r>
      <w:r>
        <w:t>общих</w:t>
      </w:r>
      <w:r>
        <w:rPr>
          <w:spacing w:val="27"/>
        </w:rPr>
        <w:t xml:space="preserve">  </w:t>
      </w:r>
      <w:r>
        <w:t>интересов,</w:t>
      </w:r>
      <w:r>
        <w:rPr>
          <w:spacing w:val="27"/>
        </w:rPr>
        <w:t xml:space="preserve">  </w:t>
      </w:r>
      <w:r>
        <w:rPr>
          <w:spacing w:val="-10"/>
        </w:rPr>
        <w:t>и</w:t>
      </w:r>
    </w:p>
    <w:p w14:paraId="6C182BBE" w14:textId="77777777" w:rsidR="001D3DA7" w:rsidRDefault="001D3DA7">
      <w:pPr>
        <w:sectPr w:rsidR="001D3DA7">
          <w:pgSz w:w="11920" w:h="16850"/>
          <w:pgMar w:top="820" w:right="340" w:bottom="440" w:left="500" w:header="0" w:footer="208" w:gutter="0"/>
          <w:cols w:space="720"/>
        </w:sectPr>
      </w:pPr>
    </w:p>
    <w:p w14:paraId="76530AA9" w14:textId="77777777" w:rsidR="001D3DA7" w:rsidRDefault="00407865">
      <w:pPr>
        <w:pStyle w:val="a3"/>
        <w:spacing w:before="78"/>
        <w:ind w:firstLine="0"/>
      </w:pPr>
      <w:r>
        <w:lastRenderedPageBreak/>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14:paraId="6ACCF24C" w14:textId="77777777" w:rsidR="001D3DA7" w:rsidRDefault="00407865">
      <w:pPr>
        <w:pStyle w:val="a3"/>
        <w:ind w:right="216"/>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3784605" w14:textId="77777777" w:rsidR="001D3DA7" w:rsidRDefault="00407865">
      <w:pPr>
        <w:pStyle w:val="a3"/>
        <w:spacing w:before="1"/>
        <w:ind w:right="223"/>
      </w:pPr>
      <w:r>
        <w:t>оценивать качество своего вклада и каждого участника команды в общий результат по разработанным критериям;</w:t>
      </w:r>
    </w:p>
    <w:p w14:paraId="482303C2" w14:textId="77777777" w:rsidR="001D3DA7" w:rsidRDefault="00407865">
      <w:pPr>
        <w:pStyle w:val="a3"/>
        <w:ind w:right="223"/>
      </w:pPr>
      <w:r>
        <w:t>предлагать новые проекты, оценивать идеи с позиции новизны, оригинальности, практической значимости.</w:t>
      </w:r>
    </w:p>
    <w:p w14:paraId="0254106F" w14:textId="77777777" w:rsidR="001D3DA7" w:rsidRDefault="00407865" w:rsidP="004C4C80">
      <w:pPr>
        <w:pStyle w:val="a6"/>
        <w:numPr>
          <w:ilvl w:val="2"/>
          <w:numId w:val="185"/>
        </w:numPr>
        <w:tabs>
          <w:tab w:val="left" w:pos="2108"/>
        </w:tabs>
        <w:ind w:right="217" w:firstLine="708"/>
        <w:rPr>
          <w:sz w:val="24"/>
        </w:rPr>
      </w:pPr>
      <w:r>
        <w:rPr>
          <w:sz w:val="24"/>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sz w:val="24"/>
        </w:rPr>
        <w:t>метапредметной.</w:t>
      </w:r>
    </w:p>
    <w:p w14:paraId="6E071577" w14:textId="77777777" w:rsidR="001D3DA7" w:rsidRDefault="00407865" w:rsidP="004C4C80">
      <w:pPr>
        <w:pStyle w:val="a6"/>
        <w:numPr>
          <w:ilvl w:val="2"/>
          <w:numId w:val="185"/>
        </w:numPr>
        <w:tabs>
          <w:tab w:val="left" w:pos="2108"/>
        </w:tabs>
        <w:ind w:right="213" w:firstLine="708"/>
        <w:rPr>
          <w:sz w:val="24"/>
        </w:rPr>
      </w:pPr>
      <w:r>
        <w:rPr>
          <w:sz w:val="24"/>
        </w:rPr>
        <w:t>Предметные результаты освоения программы по английскому языку. К концу 10 класса обучающийся научится:</w:t>
      </w:r>
    </w:p>
    <w:p w14:paraId="20CF5758" w14:textId="77777777" w:rsidR="001D3DA7" w:rsidRDefault="00407865">
      <w:pPr>
        <w:pStyle w:val="a3"/>
        <w:ind w:left="1389"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14:paraId="4D567EBE" w14:textId="77777777" w:rsidR="001D3DA7" w:rsidRDefault="00407865">
      <w:pPr>
        <w:pStyle w:val="a3"/>
        <w:ind w:left="1389" w:firstLine="0"/>
        <w:jc w:val="left"/>
      </w:pPr>
      <w:r>
        <w:rPr>
          <w:spacing w:val="-2"/>
        </w:rPr>
        <w:t>говорение:</w:t>
      </w:r>
    </w:p>
    <w:p w14:paraId="0A492C92" w14:textId="77777777" w:rsidR="001D3DA7" w:rsidRDefault="00407865">
      <w:pPr>
        <w:pStyle w:val="a3"/>
        <w:ind w:right="215"/>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w:t>
      </w:r>
      <w:r>
        <w:rPr>
          <w:spacing w:val="40"/>
        </w:rPr>
        <w:t xml:space="preserve"> </w:t>
      </w:r>
      <w: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343FA5F2" w14:textId="77777777" w:rsidR="001D3DA7" w:rsidRDefault="00407865">
      <w:pPr>
        <w:pStyle w:val="a3"/>
        <w:spacing w:before="1"/>
        <w:ind w:right="22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08CE04A4" w14:textId="77777777" w:rsidR="001D3DA7" w:rsidRDefault="00407865">
      <w:pPr>
        <w:pStyle w:val="a3"/>
        <w:ind w:right="218"/>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6294C53E" w14:textId="77777777" w:rsidR="001D3DA7" w:rsidRDefault="00407865">
      <w:pPr>
        <w:pStyle w:val="a3"/>
        <w:ind w:left="1389" w:right="1360" w:firstLine="0"/>
      </w:pPr>
      <w:r>
        <w:t>устно</w:t>
      </w:r>
      <w:r>
        <w:rPr>
          <w:spacing w:val="-3"/>
        </w:rPr>
        <w:t xml:space="preserve"> </w:t>
      </w:r>
      <w:r>
        <w:t>излагать</w:t>
      </w:r>
      <w:r>
        <w:rPr>
          <w:spacing w:val="-2"/>
        </w:rPr>
        <w:t xml:space="preserve"> </w:t>
      </w:r>
      <w:r>
        <w:t>результаты</w:t>
      </w:r>
      <w:r>
        <w:rPr>
          <w:spacing w:val="-3"/>
        </w:rPr>
        <w:t xml:space="preserve"> </w:t>
      </w:r>
      <w:r>
        <w:t>выполненной</w:t>
      </w:r>
      <w:r>
        <w:rPr>
          <w:spacing w:val="-3"/>
        </w:rPr>
        <w:t xml:space="preserve"> </w:t>
      </w:r>
      <w:r>
        <w:t>проектной</w:t>
      </w:r>
      <w:r>
        <w:rPr>
          <w:spacing w:val="-3"/>
        </w:rPr>
        <w:t xml:space="preserve"> </w:t>
      </w:r>
      <w:r>
        <w:t>работы</w:t>
      </w:r>
      <w:r>
        <w:rPr>
          <w:spacing w:val="-3"/>
        </w:rPr>
        <w:t xml:space="preserve"> </w:t>
      </w:r>
      <w:r>
        <w:t>(объём</w:t>
      </w:r>
      <w:r>
        <w:rPr>
          <w:spacing w:val="-4"/>
        </w:rPr>
        <w:t xml:space="preserve"> </w:t>
      </w:r>
      <w:r>
        <w:t>–</w:t>
      </w:r>
      <w:r>
        <w:rPr>
          <w:spacing w:val="-3"/>
        </w:rPr>
        <w:t xml:space="preserve"> </w:t>
      </w:r>
      <w:r>
        <w:t>до</w:t>
      </w:r>
      <w:r>
        <w:rPr>
          <w:spacing w:val="-3"/>
        </w:rPr>
        <w:t xml:space="preserve"> </w:t>
      </w:r>
      <w:r>
        <w:t>14</w:t>
      </w:r>
      <w:r>
        <w:rPr>
          <w:spacing w:val="-3"/>
        </w:rPr>
        <w:t xml:space="preserve"> </w:t>
      </w:r>
      <w:r>
        <w:t xml:space="preserve">фраз); </w:t>
      </w:r>
      <w:r>
        <w:rPr>
          <w:spacing w:val="-2"/>
        </w:rPr>
        <w:t>аудирование:</w:t>
      </w:r>
    </w:p>
    <w:p w14:paraId="005FC82C" w14:textId="77777777" w:rsidR="001D3DA7" w:rsidRDefault="00407865">
      <w:pPr>
        <w:pStyle w:val="a3"/>
        <w:ind w:right="217"/>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58F01FE" w14:textId="77777777" w:rsidR="001D3DA7" w:rsidRDefault="00407865">
      <w:pPr>
        <w:pStyle w:val="a3"/>
        <w:ind w:left="1389" w:firstLine="0"/>
      </w:pPr>
      <w:r>
        <w:t>смысловое</w:t>
      </w:r>
      <w:r>
        <w:rPr>
          <w:spacing w:val="-4"/>
        </w:rPr>
        <w:t xml:space="preserve"> </w:t>
      </w:r>
      <w:r>
        <w:rPr>
          <w:spacing w:val="-2"/>
        </w:rPr>
        <w:t>чтение:</w:t>
      </w:r>
    </w:p>
    <w:p w14:paraId="0A4C6E74" w14:textId="77777777" w:rsidR="001D3DA7" w:rsidRDefault="00407865">
      <w:pPr>
        <w:pStyle w:val="a3"/>
        <w:ind w:right="216"/>
      </w:pPr>
      <w:r>
        <w:t xml:space="preserve">читать про себя и понимать несложные аутентичные тексты разного вида, жанра и стиля, </w:t>
      </w:r>
      <w:r>
        <w:rPr>
          <w:spacing w:val="-2"/>
        </w:rPr>
        <w:t>содержащие</w:t>
      </w:r>
      <w:r>
        <w:rPr>
          <w:spacing w:val="-10"/>
        </w:rPr>
        <w:t xml:space="preserve"> </w:t>
      </w:r>
      <w:r>
        <w:rPr>
          <w:spacing w:val="-2"/>
        </w:rPr>
        <w:t>отдельные</w:t>
      </w:r>
      <w:r>
        <w:rPr>
          <w:spacing w:val="-9"/>
        </w:rPr>
        <w:t xml:space="preserve"> </w:t>
      </w:r>
      <w:r>
        <w:rPr>
          <w:spacing w:val="-2"/>
        </w:rPr>
        <w:t>неизученные</w:t>
      </w:r>
      <w:r>
        <w:rPr>
          <w:spacing w:val="-10"/>
        </w:rPr>
        <w:t xml:space="preserve"> </w:t>
      </w:r>
      <w:r>
        <w:rPr>
          <w:spacing w:val="-2"/>
        </w:rPr>
        <w:t>языковые</w:t>
      </w:r>
      <w:r>
        <w:rPr>
          <w:spacing w:val="-10"/>
        </w:rPr>
        <w:t xml:space="preserve"> </w:t>
      </w:r>
      <w:r>
        <w:rPr>
          <w:spacing w:val="-2"/>
        </w:rPr>
        <w:t>явления,</w:t>
      </w:r>
      <w:r>
        <w:rPr>
          <w:spacing w:val="-9"/>
        </w:rPr>
        <w:t xml:space="preserve"> </w:t>
      </w:r>
      <w:r>
        <w:rPr>
          <w:spacing w:val="-2"/>
        </w:rPr>
        <w:t>с</w:t>
      </w:r>
      <w:r>
        <w:rPr>
          <w:spacing w:val="-10"/>
        </w:rPr>
        <w:t xml:space="preserve"> </w:t>
      </w:r>
      <w:r>
        <w:rPr>
          <w:spacing w:val="-2"/>
        </w:rPr>
        <w:t>различной̆</w:t>
      </w:r>
      <w:r>
        <w:rPr>
          <w:spacing w:val="-11"/>
        </w:rPr>
        <w:t xml:space="preserve"> </w:t>
      </w:r>
      <w:r>
        <w:rPr>
          <w:spacing w:val="-2"/>
        </w:rPr>
        <w:t>глубиной̆</w:t>
      </w:r>
      <w:r>
        <w:rPr>
          <w:spacing w:val="-11"/>
        </w:rPr>
        <w:t xml:space="preserve"> </w:t>
      </w:r>
      <w:r>
        <w:rPr>
          <w:spacing w:val="-2"/>
        </w:rPr>
        <w:t>проникновения</w:t>
      </w:r>
      <w:r>
        <w:rPr>
          <w:spacing w:val="-9"/>
        </w:rPr>
        <w:t xml:space="preserve"> </w:t>
      </w:r>
      <w:r>
        <w:rPr>
          <w:spacing w:val="-2"/>
        </w:rPr>
        <w:t xml:space="preserve">в </w:t>
      </w:r>
      <w:r>
        <w:t>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31361FB3" w14:textId="77777777" w:rsidR="001D3DA7" w:rsidRDefault="00407865">
      <w:pPr>
        <w:pStyle w:val="a3"/>
        <w:spacing w:before="1"/>
        <w:ind w:right="220"/>
      </w:pPr>
      <w:r>
        <w:t>читать про</w:t>
      </w:r>
      <w:r>
        <w:rPr>
          <w:spacing w:val="-1"/>
        </w:rPr>
        <w:t xml:space="preserve"> </w:t>
      </w:r>
      <w:r>
        <w:t>себя</w:t>
      </w:r>
      <w:r>
        <w:rPr>
          <w:spacing w:val="-1"/>
        </w:rPr>
        <w:t xml:space="preserve"> </w:t>
      </w:r>
      <w:r>
        <w:t>и устанавливать причинно-следственную</w:t>
      </w:r>
      <w:r>
        <w:rPr>
          <w:spacing w:val="-1"/>
        </w:rPr>
        <w:t xml:space="preserve"> </w:t>
      </w:r>
      <w:r>
        <w:t>взаимосвязь</w:t>
      </w:r>
      <w:r>
        <w:rPr>
          <w:spacing w:val="-3"/>
        </w:rPr>
        <w:t xml:space="preserve"> </w:t>
      </w:r>
      <w:r>
        <w:t>изложенных</w:t>
      </w:r>
      <w:r>
        <w:rPr>
          <w:spacing w:val="-2"/>
        </w:rPr>
        <w:t xml:space="preserve"> </w:t>
      </w:r>
      <w:r>
        <w:t>в</w:t>
      </w:r>
      <w:r>
        <w:rPr>
          <w:spacing w:val="-2"/>
        </w:rPr>
        <w:t xml:space="preserve"> </w:t>
      </w:r>
      <w:r>
        <w:t>тексте фактов и событий;</w:t>
      </w:r>
    </w:p>
    <w:p w14:paraId="046ADB6A" w14:textId="77777777" w:rsidR="001D3DA7" w:rsidRDefault="00407865">
      <w:pPr>
        <w:pStyle w:val="a3"/>
        <w:ind w:right="223"/>
      </w:pPr>
      <w:r>
        <w:t>читать про себя несплошные тексты (таблицы, диаграммы, графики и другие) и понимать представленную в них информацию;</w:t>
      </w:r>
    </w:p>
    <w:p w14:paraId="12702CA1" w14:textId="77777777" w:rsidR="001D3DA7" w:rsidRDefault="00407865">
      <w:pPr>
        <w:pStyle w:val="a3"/>
        <w:ind w:left="1389" w:firstLine="0"/>
      </w:pPr>
      <w:r>
        <w:t>письменная</w:t>
      </w:r>
      <w:r>
        <w:rPr>
          <w:spacing w:val="-4"/>
        </w:rPr>
        <w:t xml:space="preserve"> </w:t>
      </w:r>
      <w:r>
        <w:rPr>
          <w:spacing w:val="-2"/>
        </w:rPr>
        <w:t>речь:</w:t>
      </w:r>
    </w:p>
    <w:p w14:paraId="746CDC06" w14:textId="77777777" w:rsidR="001D3DA7" w:rsidRDefault="00407865">
      <w:pPr>
        <w:pStyle w:val="a3"/>
        <w:ind w:right="215"/>
      </w:pPr>
      <w:r>
        <w:t>заполнять анкеты и формуляры, сообщая о себе основные сведения, в соответствии с нормами, принятыми в стране/странах изучаемого языка;</w:t>
      </w:r>
    </w:p>
    <w:p w14:paraId="0F41D396" w14:textId="77777777" w:rsidR="001D3DA7" w:rsidRDefault="00407865">
      <w:pPr>
        <w:pStyle w:val="a3"/>
        <w:ind w:right="217"/>
      </w:pPr>
      <w:r>
        <w:t>писать резюме (CV) с сообщением основных сведений о себе в соответствии с нормами, принятыми в стране/странах изучаемого языка;</w:t>
      </w:r>
    </w:p>
    <w:p w14:paraId="6B5EC947" w14:textId="77777777" w:rsidR="001D3DA7" w:rsidRDefault="00407865">
      <w:pPr>
        <w:pStyle w:val="a3"/>
        <w:ind w:right="219"/>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2E5C93F1" w14:textId="77777777" w:rsidR="001D3DA7" w:rsidRDefault="00407865">
      <w:pPr>
        <w:pStyle w:val="a3"/>
        <w:ind w:right="217"/>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30A454CD" w14:textId="77777777" w:rsidR="001D3DA7" w:rsidRDefault="00407865">
      <w:pPr>
        <w:pStyle w:val="a3"/>
        <w:ind w:left="1389" w:firstLine="0"/>
      </w:pPr>
      <w:r>
        <w:t>заполнять</w:t>
      </w:r>
      <w:r>
        <w:rPr>
          <w:spacing w:val="5"/>
        </w:rPr>
        <w:t xml:space="preserve"> </w:t>
      </w:r>
      <w:r>
        <w:t>таблицу,</w:t>
      </w:r>
      <w:r>
        <w:rPr>
          <w:spacing w:val="3"/>
        </w:rPr>
        <w:t xml:space="preserve"> </w:t>
      </w:r>
      <w:r>
        <w:t>кратко</w:t>
      </w:r>
      <w:r>
        <w:rPr>
          <w:spacing w:val="6"/>
        </w:rPr>
        <w:t xml:space="preserve"> </w:t>
      </w:r>
      <w:r>
        <w:t>фиксируя</w:t>
      </w:r>
      <w:r>
        <w:rPr>
          <w:spacing w:val="6"/>
        </w:rPr>
        <w:t xml:space="preserve"> </w:t>
      </w:r>
      <w:r>
        <w:t>содержание</w:t>
      </w:r>
      <w:r>
        <w:rPr>
          <w:spacing w:val="5"/>
        </w:rPr>
        <w:t xml:space="preserve"> </w:t>
      </w:r>
      <w:r>
        <w:t>прочитанного/</w:t>
      </w:r>
      <w:r>
        <w:rPr>
          <w:spacing w:val="4"/>
        </w:rPr>
        <w:t xml:space="preserve"> </w:t>
      </w:r>
      <w:r>
        <w:t>прослушанного</w:t>
      </w:r>
      <w:r>
        <w:rPr>
          <w:spacing w:val="6"/>
        </w:rPr>
        <w:t xml:space="preserve"> </w:t>
      </w:r>
      <w:r>
        <w:t>текста</w:t>
      </w:r>
      <w:r>
        <w:rPr>
          <w:spacing w:val="6"/>
        </w:rPr>
        <w:t xml:space="preserve"> </w:t>
      </w:r>
      <w:r>
        <w:rPr>
          <w:spacing w:val="-5"/>
        </w:rPr>
        <w:t>или</w:t>
      </w:r>
    </w:p>
    <w:p w14:paraId="2B56048E" w14:textId="77777777" w:rsidR="001D3DA7" w:rsidRDefault="001D3DA7">
      <w:pPr>
        <w:sectPr w:rsidR="001D3DA7">
          <w:pgSz w:w="11920" w:h="16850"/>
          <w:pgMar w:top="820" w:right="340" w:bottom="440" w:left="500" w:header="0" w:footer="208" w:gutter="0"/>
          <w:cols w:space="720"/>
        </w:sectPr>
      </w:pPr>
    </w:p>
    <w:p w14:paraId="1DF98B63" w14:textId="77777777" w:rsidR="001D3DA7" w:rsidRDefault="00407865">
      <w:pPr>
        <w:pStyle w:val="a3"/>
        <w:spacing w:before="78"/>
        <w:ind w:right="223" w:firstLine="0"/>
      </w:pPr>
      <w:r>
        <w:lastRenderedPageBreak/>
        <w:t>дополняя информацию в таблице, письменно представлять результаты выполненной проектной работы (объём – до 150 слов);</w:t>
      </w:r>
    </w:p>
    <w:p w14:paraId="0965199A" w14:textId="77777777" w:rsidR="001D3DA7" w:rsidRDefault="00407865">
      <w:pPr>
        <w:pStyle w:val="a3"/>
        <w:ind w:left="1389" w:firstLine="0"/>
      </w:pPr>
      <w:r>
        <w:t>владеть</w:t>
      </w:r>
      <w:r>
        <w:rPr>
          <w:spacing w:val="-5"/>
        </w:rPr>
        <w:t xml:space="preserve"> </w:t>
      </w:r>
      <w:r>
        <w:t>фонетическими</w:t>
      </w:r>
      <w:r>
        <w:rPr>
          <w:spacing w:val="-6"/>
        </w:rPr>
        <w:t xml:space="preserve"> </w:t>
      </w:r>
      <w:r>
        <w:rPr>
          <w:spacing w:val="-2"/>
        </w:rPr>
        <w:t>навыками:</w:t>
      </w:r>
    </w:p>
    <w:p w14:paraId="0693EB1C" w14:textId="77777777" w:rsidR="001D3DA7" w:rsidRDefault="00407865">
      <w:pPr>
        <w:pStyle w:val="a3"/>
        <w:spacing w:before="1"/>
        <w:ind w:right="216"/>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73AF538E" w14:textId="77777777" w:rsidR="001D3DA7" w:rsidRDefault="00407865">
      <w:pPr>
        <w:pStyle w:val="a3"/>
        <w:ind w:right="215"/>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8256C3E" w14:textId="77777777" w:rsidR="001D3DA7" w:rsidRDefault="00407865">
      <w:pPr>
        <w:pStyle w:val="a3"/>
        <w:ind w:left="1389" w:right="1991" w:firstLine="0"/>
      </w:pPr>
      <w:r>
        <w:t>владеть</w:t>
      </w:r>
      <w:r>
        <w:rPr>
          <w:spacing w:val="-5"/>
        </w:rPr>
        <w:t xml:space="preserve"> </w:t>
      </w:r>
      <w:r>
        <w:t>орфографическими</w:t>
      </w:r>
      <w:r>
        <w:rPr>
          <w:spacing w:val="-6"/>
        </w:rPr>
        <w:t xml:space="preserve"> </w:t>
      </w:r>
      <w:r>
        <w:t>навыками:</w:t>
      </w:r>
      <w:r>
        <w:rPr>
          <w:spacing w:val="-3"/>
        </w:rPr>
        <w:t xml:space="preserve"> </w:t>
      </w:r>
      <w:r>
        <w:t>правильно</w:t>
      </w:r>
      <w:r>
        <w:rPr>
          <w:spacing w:val="-6"/>
        </w:rPr>
        <w:t xml:space="preserve"> </w:t>
      </w:r>
      <w:r>
        <w:t>писать</w:t>
      </w:r>
      <w:r>
        <w:rPr>
          <w:spacing w:val="-7"/>
        </w:rPr>
        <w:t xml:space="preserve"> </w:t>
      </w:r>
      <w:r>
        <w:t>изученные</w:t>
      </w:r>
      <w:r>
        <w:rPr>
          <w:spacing w:val="-8"/>
        </w:rPr>
        <w:t xml:space="preserve"> </w:t>
      </w:r>
      <w:r>
        <w:t>слова; владеть пунктуационными навыками:</w:t>
      </w:r>
    </w:p>
    <w:p w14:paraId="3EB65187" w14:textId="77777777" w:rsidR="001D3DA7" w:rsidRDefault="00407865">
      <w:pPr>
        <w:pStyle w:val="a3"/>
        <w:ind w:right="220"/>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73627B10" w14:textId="77777777" w:rsidR="001D3DA7" w:rsidRDefault="00407865">
      <w:pPr>
        <w:pStyle w:val="a3"/>
        <w:ind w:right="219"/>
      </w:pPr>
      <w:r>
        <w:t>распознавать в</w:t>
      </w:r>
      <w:r>
        <w:rPr>
          <w:spacing w:val="-2"/>
        </w:rPr>
        <w:t xml:space="preserve"> </w:t>
      </w:r>
      <w:r>
        <w:t>устной речи и письменном</w:t>
      </w:r>
      <w:r>
        <w:rPr>
          <w:spacing w:val="-2"/>
        </w:rPr>
        <w:t xml:space="preserve"> </w:t>
      </w:r>
      <w:r>
        <w:t>тексте 1400</w:t>
      </w:r>
      <w:r>
        <w:rPr>
          <w:spacing w:val="-1"/>
        </w:rPr>
        <w:t xml:space="preserve"> </w:t>
      </w:r>
      <w:r>
        <w:t>лексических</w:t>
      </w:r>
      <w:r>
        <w:rPr>
          <w:spacing w:val="-1"/>
        </w:rPr>
        <w:t xml:space="preserve"> </w:t>
      </w:r>
      <w:r>
        <w:t>единиц (слов,</w:t>
      </w:r>
      <w:r>
        <w:rPr>
          <w:spacing w:val="-2"/>
        </w:rPr>
        <w:t xml:space="preserve"> </w:t>
      </w:r>
      <w:r>
        <w:t>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w:t>
      </w:r>
      <w:r>
        <w:rPr>
          <w:spacing w:val="80"/>
        </w:rPr>
        <w:t xml:space="preserve"> </w:t>
      </w:r>
      <w:r>
        <w:t>рамках тематического содержания речи, с соблюдением существующей в английском языке</w:t>
      </w:r>
      <w:r>
        <w:rPr>
          <w:spacing w:val="40"/>
        </w:rPr>
        <w:t xml:space="preserve"> </w:t>
      </w:r>
      <w:r>
        <w:t>нормы лексической сочетаемости;</w:t>
      </w:r>
    </w:p>
    <w:p w14:paraId="2417F88B" w14:textId="77777777" w:rsidR="001D3DA7" w:rsidRDefault="00407865">
      <w:pPr>
        <w:pStyle w:val="a3"/>
        <w:spacing w:before="1"/>
        <w:ind w:left="1389" w:firstLine="0"/>
      </w:pPr>
      <w:r>
        <w:t>распознавать</w:t>
      </w:r>
      <w:r>
        <w:rPr>
          <w:spacing w:val="-2"/>
        </w:rPr>
        <w:t xml:space="preserve"> </w:t>
      </w:r>
      <w:r>
        <w:t>и</w:t>
      </w:r>
      <w:r>
        <w:rPr>
          <w:spacing w:val="-3"/>
        </w:rPr>
        <w:t xml:space="preserve"> </w:t>
      </w:r>
      <w:r>
        <w:t>употреблять 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речи:</w:t>
      </w:r>
    </w:p>
    <w:p w14:paraId="46A6BD58" w14:textId="77777777" w:rsidR="001D3DA7" w:rsidRDefault="00407865">
      <w:pPr>
        <w:pStyle w:val="a3"/>
        <w:ind w:left="1389" w:firstLine="0"/>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14:paraId="05BAB270" w14:textId="77777777" w:rsidR="001D3DA7" w:rsidRDefault="00407865">
      <w:pPr>
        <w:pStyle w:val="a3"/>
        <w:ind w:left="1389" w:firstLine="0"/>
      </w:pPr>
      <w:r>
        <w:t>глаголы</w:t>
      </w:r>
      <w:r>
        <w:rPr>
          <w:spacing w:val="-2"/>
        </w:rPr>
        <w:t xml:space="preserve"> </w:t>
      </w:r>
      <w:r>
        <w:t>при</w:t>
      </w:r>
      <w:r>
        <w:rPr>
          <w:spacing w:val="-3"/>
        </w:rPr>
        <w:t xml:space="preserve"> </w:t>
      </w:r>
      <w:r>
        <w:t>помощи</w:t>
      </w:r>
      <w:r>
        <w:rPr>
          <w:spacing w:val="-3"/>
        </w:rPr>
        <w:t xml:space="preserve"> </w:t>
      </w:r>
      <w:r>
        <w:t>префиксов</w:t>
      </w:r>
      <w:r>
        <w:rPr>
          <w:spacing w:val="-3"/>
        </w:rPr>
        <w:t xml:space="preserve"> </w:t>
      </w:r>
      <w:r>
        <w:t>dis-,</w:t>
      </w:r>
      <w:r>
        <w:rPr>
          <w:spacing w:val="-2"/>
        </w:rPr>
        <w:t xml:space="preserve"> </w:t>
      </w:r>
      <w:r>
        <w:t>mis-,</w:t>
      </w:r>
      <w:r>
        <w:rPr>
          <w:spacing w:val="-2"/>
        </w:rPr>
        <w:t xml:space="preserve"> </w:t>
      </w:r>
      <w:r>
        <w:t>re-, over-,</w:t>
      </w:r>
      <w:r>
        <w:rPr>
          <w:spacing w:val="-3"/>
        </w:rPr>
        <w:t xml:space="preserve"> </w:t>
      </w:r>
      <w:r>
        <w:t>under-</w:t>
      </w:r>
      <w:r>
        <w:rPr>
          <w:spacing w:val="-2"/>
        </w:rPr>
        <w:t xml:space="preserve"> </w:t>
      </w:r>
      <w:r>
        <w:t>и</w:t>
      </w:r>
      <w:r>
        <w:rPr>
          <w:spacing w:val="-2"/>
        </w:rPr>
        <w:t xml:space="preserve"> </w:t>
      </w:r>
      <w:r>
        <w:t>суффиксов</w:t>
      </w:r>
      <w:r>
        <w:rPr>
          <w:spacing w:val="-2"/>
        </w:rPr>
        <w:t xml:space="preserve"> </w:t>
      </w:r>
      <w:r>
        <w:t>-ise/-</w:t>
      </w:r>
      <w:r>
        <w:rPr>
          <w:spacing w:val="-4"/>
        </w:rPr>
        <w:t>ize;</w:t>
      </w:r>
    </w:p>
    <w:p w14:paraId="665C2184" w14:textId="77777777" w:rsidR="001D3DA7" w:rsidRPr="00407865" w:rsidRDefault="00407865">
      <w:pPr>
        <w:pStyle w:val="a3"/>
        <w:ind w:right="218"/>
        <w:rPr>
          <w:lang w:val="en-US"/>
        </w:rPr>
      </w:pPr>
      <w:r>
        <w:t>имена</w:t>
      </w:r>
      <w:r w:rsidRPr="00407865">
        <w:rPr>
          <w:lang w:val="en-US"/>
        </w:rPr>
        <w:t xml:space="preserve"> </w:t>
      </w:r>
      <w:r>
        <w:t>существительные</w:t>
      </w:r>
      <w:r w:rsidRPr="00407865">
        <w:rPr>
          <w:lang w:val="en-US"/>
        </w:rPr>
        <w:t xml:space="preserve"> </w:t>
      </w:r>
      <w:r>
        <w:t>при</w:t>
      </w:r>
      <w:r w:rsidRPr="00407865">
        <w:rPr>
          <w:lang w:val="en-US"/>
        </w:rPr>
        <w:t xml:space="preserve"> </w:t>
      </w:r>
      <w:r>
        <w:t>помощи</w:t>
      </w:r>
      <w:r w:rsidRPr="00407865">
        <w:rPr>
          <w:lang w:val="en-US"/>
        </w:rPr>
        <w:t xml:space="preserve"> </w:t>
      </w:r>
      <w:r>
        <w:t>префиксов</w:t>
      </w:r>
      <w:r w:rsidRPr="00407865">
        <w:rPr>
          <w:lang w:val="en-US"/>
        </w:rPr>
        <w:t xml:space="preserve"> un-, in-/im- </w:t>
      </w:r>
      <w:r>
        <w:t>и</w:t>
      </w:r>
      <w:r w:rsidRPr="00407865">
        <w:rPr>
          <w:lang w:val="en-US"/>
        </w:rPr>
        <w:t xml:space="preserve"> </w:t>
      </w:r>
      <w:r>
        <w:t>суффиксов</w:t>
      </w:r>
      <w:r w:rsidRPr="00407865">
        <w:rPr>
          <w:lang w:val="en-US"/>
        </w:rPr>
        <w:t xml:space="preserve"> -ance/-ence, -er/- or, -ing, -ist, -ity, -ment, -ness, -sion/-tion, -ship;</w:t>
      </w:r>
    </w:p>
    <w:p w14:paraId="777EB2F2" w14:textId="77777777" w:rsidR="001D3DA7" w:rsidRPr="00407865" w:rsidRDefault="00407865">
      <w:pPr>
        <w:pStyle w:val="a3"/>
        <w:ind w:right="214"/>
        <w:rPr>
          <w:lang w:val="en-US"/>
        </w:rPr>
      </w:pPr>
      <w:r>
        <w:t>имена</w:t>
      </w:r>
      <w:r w:rsidRPr="00407865">
        <w:rPr>
          <w:lang w:val="en-US"/>
        </w:rPr>
        <w:t xml:space="preserve"> </w:t>
      </w:r>
      <w:r>
        <w:t>прилагательные</w:t>
      </w:r>
      <w:r w:rsidRPr="00407865">
        <w:rPr>
          <w:lang w:val="en-US"/>
        </w:rPr>
        <w:t xml:space="preserve"> </w:t>
      </w:r>
      <w:r>
        <w:t>при</w:t>
      </w:r>
      <w:r w:rsidRPr="00407865">
        <w:rPr>
          <w:lang w:val="en-US"/>
        </w:rPr>
        <w:t xml:space="preserve"> </w:t>
      </w:r>
      <w:r>
        <w:t>помощи</w:t>
      </w:r>
      <w:r w:rsidRPr="00407865">
        <w:rPr>
          <w:lang w:val="en-US"/>
        </w:rPr>
        <w:t xml:space="preserve"> </w:t>
      </w:r>
      <w:r>
        <w:t>префиксов</w:t>
      </w:r>
      <w:r w:rsidRPr="00407865">
        <w:rPr>
          <w:lang w:val="en-US"/>
        </w:rPr>
        <w:t xml:space="preserve"> un-, in-/im-, inter-, non- </w:t>
      </w:r>
      <w:r>
        <w:t>и</w:t>
      </w:r>
      <w:r w:rsidRPr="00407865">
        <w:rPr>
          <w:lang w:val="en-US"/>
        </w:rPr>
        <w:t xml:space="preserve"> </w:t>
      </w:r>
      <w:r>
        <w:t>суффиксов</w:t>
      </w:r>
      <w:r w:rsidRPr="00407865">
        <w:rPr>
          <w:lang w:val="en-US"/>
        </w:rPr>
        <w:t xml:space="preserve"> -able/- ible, -al, -ed, -ese, -ful, -ian/-an, -ing, -ish, -ive, -less, -ly, -ous, -y;</w:t>
      </w:r>
    </w:p>
    <w:p w14:paraId="52A3E0A1" w14:textId="77777777" w:rsidR="001D3DA7" w:rsidRDefault="00407865">
      <w:pPr>
        <w:pStyle w:val="a3"/>
        <w:ind w:left="1389" w:right="2911"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2"/>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14:paraId="73ED5DEC" w14:textId="77777777" w:rsidR="001D3DA7" w:rsidRDefault="00407865">
      <w:pPr>
        <w:pStyle w:val="a3"/>
        <w:ind w:left="1389" w:firstLine="0"/>
        <w:jc w:val="left"/>
      </w:pPr>
      <w:r>
        <w:t>с</w:t>
      </w:r>
      <w:r>
        <w:rPr>
          <w:spacing w:val="-5"/>
        </w:rPr>
        <w:t xml:space="preserve"> </w:t>
      </w:r>
      <w:r>
        <w:t>использованием</w:t>
      </w:r>
      <w:r>
        <w:rPr>
          <w:spacing w:val="-5"/>
        </w:rPr>
        <w:t xml:space="preserve"> </w:t>
      </w:r>
      <w:r>
        <w:rPr>
          <w:spacing w:val="-2"/>
        </w:rPr>
        <w:t>словосложения:</w:t>
      </w:r>
    </w:p>
    <w:p w14:paraId="743913FA" w14:textId="77777777" w:rsidR="001D3DA7" w:rsidRDefault="00407865">
      <w:pPr>
        <w:pStyle w:val="a3"/>
        <w:ind w:left="1389" w:firstLine="0"/>
        <w:jc w:val="left"/>
      </w:pPr>
      <w:r>
        <w:t>сложные</w:t>
      </w:r>
      <w:r>
        <w:rPr>
          <w:spacing w:val="-8"/>
        </w:rPr>
        <w:t xml:space="preserve"> </w:t>
      </w:r>
      <w:r>
        <w:t>существительные</w:t>
      </w:r>
      <w:r>
        <w:rPr>
          <w:spacing w:val="-6"/>
        </w:rPr>
        <w:t xml:space="preserve"> </w:t>
      </w:r>
      <w:r>
        <w:t>путём</w:t>
      </w:r>
      <w:r>
        <w:rPr>
          <w:spacing w:val="-4"/>
        </w:rPr>
        <w:t xml:space="preserve"> </w:t>
      </w:r>
      <w:r>
        <w:t>соединения</w:t>
      </w:r>
      <w:r>
        <w:rPr>
          <w:spacing w:val="-7"/>
        </w:rPr>
        <w:t xml:space="preserve"> </w:t>
      </w:r>
      <w:r>
        <w:t>основ</w:t>
      </w:r>
      <w:r>
        <w:rPr>
          <w:spacing w:val="-5"/>
        </w:rPr>
        <w:t xml:space="preserve"> </w:t>
      </w:r>
      <w:r>
        <w:t>существительных</w:t>
      </w:r>
      <w:r>
        <w:rPr>
          <w:spacing w:val="-3"/>
        </w:rPr>
        <w:t xml:space="preserve"> </w:t>
      </w:r>
      <w:r>
        <w:rPr>
          <w:spacing w:val="-2"/>
        </w:rPr>
        <w:t>(football);</w:t>
      </w:r>
    </w:p>
    <w:p w14:paraId="4CC057BA" w14:textId="77777777" w:rsidR="001D3DA7" w:rsidRDefault="00407865">
      <w:pPr>
        <w:pStyle w:val="a3"/>
        <w:tabs>
          <w:tab w:val="left" w:pos="2516"/>
          <w:tab w:val="left" w:pos="4545"/>
          <w:tab w:val="left" w:pos="5378"/>
          <w:tab w:val="left" w:pos="6783"/>
          <w:tab w:val="left" w:pos="7750"/>
          <w:tab w:val="left" w:pos="9692"/>
          <w:tab w:val="left" w:pos="10018"/>
        </w:tabs>
        <w:ind w:right="216"/>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14:paraId="09F268CB" w14:textId="77777777" w:rsidR="001D3DA7" w:rsidRDefault="00407865">
      <w:pPr>
        <w:pStyle w:val="a3"/>
        <w:ind w:right="216"/>
        <w:jc w:val="left"/>
      </w:pPr>
      <w:r>
        <w:t xml:space="preserve">сложные существительные путём соединения основ существительных с предлогом (father- </w:t>
      </w:r>
      <w:r>
        <w:rPr>
          <w:spacing w:val="-2"/>
        </w:rPr>
        <w:t>in-law);</w:t>
      </w:r>
    </w:p>
    <w:p w14:paraId="33AAEEA4" w14:textId="77777777" w:rsidR="001D3DA7" w:rsidRDefault="00407865">
      <w:pPr>
        <w:pStyle w:val="a3"/>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14:paraId="3F91DA93" w14:textId="77777777" w:rsidR="001D3DA7" w:rsidRDefault="00407865">
      <w:pPr>
        <w:pStyle w:val="a3"/>
        <w:ind w:left="1389" w:firstLine="0"/>
        <w:jc w:val="left"/>
      </w:pPr>
      <w:r>
        <w:t>сложных прилагательные путём соединения наречия с основой причастия II (well-behaved); сложные</w:t>
      </w:r>
      <w:r>
        <w:rPr>
          <w:spacing w:val="-2"/>
        </w:rPr>
        <w:t xml:space="preserve"> </w:t>
      </w:r>
      <w:r>
        <w:t>прилагательные</w:t>
      </w:r>
      <w:r>
        <w:rPr>
          <w:spacing w:val="-2"/>
        </w:rPr>
        <w:t xml:space="preserve"> </w:t>
      </w:r>
      <w:r>
        <w:t>путём</w:t>
      </w:r>
      <w:r>
        <w:rPr>
          <w:spacing w:val="-1"/>
        </w:rPr>
        <w:t xml:space="preserve"> </w:t>
      </w:r>
      <w:r>
        <w:t>соединения основы</w:t>
      </w:r>
      <w:r>
        <w:rPr>
          <w:spacing w:val="-1"/>
        </w:rPr>
        <w:t xml:space="preserve"> </w:t>
      </w:r>
      <w:r>
        <w:t>прилагательного с</w:t>
      </w:r>
      <w:r>
        <w:rPr>
          <w:spacing w:val="-1"/>
        </w:rPr>
        <w:t xml:space="preserve"> </w:t>
      </w:r>
      <w:r>
        <w:t>основой причастия I</w:t>
      </w:r>
    </w:p>
    <w:p w14:paraId="597B20CD" w14:textId="77777777" w:rsidR="001D3DA7" w:rsidRDefault="00407865">
      <w:pPr>
        <w:pStyle w:val="a3"/>
        <w:spacing w:before="1"/>
        <w:ind w:firstLine="0"/>
        <w:jc w:val="left"/>
      </w:pPr>
      <w:r>
        <w:rPr>
          <w:spacing w:val="-2"/>
        </w:rPr>
        <w:t>(nice-looking);</w:t>
      </w:r>
    </w:p>
    <w:p w14:paraId="63A64BC9" w14:textId="77777777" w:rsidR="001D3DA7" w:rsidRDefault="00407865">
      <w:pPr>
        <w:pStyle w:val="a3"/>
        <w:ind w:left="1389" w:firstLine="0"/>
        <w:jc w:val="left"/>
      </w:pPr>
      <w:r>
        <w:t>с</w:t>
      </w:r>
      <w:r>
        <w:rPr>
          <w:spacing w:val="-5"/>
        </w:rPr>
        <w:t xml:space="preserve"> </w:t>
      </w:r>
      <w:r>
        <w:t>использованием</w:t>
      </w:r>
      <w:r>
        <w:rPr>
          <w:spacing w:val="-5"/>
        </w:rPr>
        <w:t xml:space="preserve"> </w:t>
      </w:r>
      <w:r>
        <w:rPr>
          <w:spacing w:val="-2"/>
        </w:rPr>
        <w:t>конверсии:</w:t>
      </w:r>
    </w:p>
    <w:p w14:paraId="7DB64CC3" w14:textId="77777777" w:rsidR="001D3DA7" w:rsidRDefault="00407865">
      <w:pPr>
        <w:pStyle w:val="a3"/>
        <w:ind w:left="1389" w:right="316" w:firstLine="0"/>
        <w:jc w:val="left"/>
      </w:pPr>
      <w:r>
        <w:t>образование</w:t>
      </w:r>
      <w:r>
        <w:rPr>
          <w:spacing w:val="-4"/>
        </w:rPr>
        <w:t xml:space="preserve"> </w:t>
      </w:r>
      <w:r>
        <w:t>имён</w:t>
      </w:r>
      <w:r>
        <w:rPr>
          <w:spacing w:val="-3"/>
        </w:rPr>
        <w:t xml:space="preserve"> </w:t>
      </w:r>
      <w:r>
        <w:t>существительных</w:t>
      </w:r>
      <w:r>
        <w:rPr>
          <w:spacing w:val="-3"/>
        </w:rPr>
        <w:t xml:space="preserve"> </w:t>
      </w:r>
      <w:r>
        <w:t>от</w:t>
      </w:r>
      <w:r>
        <w:rPr>
          <w:spacing w:val="-6"/>
        </w:rPr>
        <w:t xml:space="preserve"> </w:t>
      </w:r>
      <w:r>
        <w:t>неопределённых</w:t>
      </w:r>
      <w:r>
        <w:rPr>
          <w:spacing w:val="-3"/>
        </w:rPr>
        <w:t xml:space="preserve"> </w:t>
      </w:r>
      <w:r>
        <w:t>форм</w:t>
      </w:r>
      <w:r>
        <w:rPr>
          <w:spacing w:val="-3"/>
        </w:rPr>
        <w:t xml:space="preserve"> </w:t>
      </w:r>
      <w:r>
        <w:t>глаголов (to</w:t>
      </w:r>
      <w:r>
        <w:rPr>
          <w:spacing w:val="-3"/>
        </w:rPr>
        <w:t xml:space="preserve"> </w:t>
      </w:r>
      <w:r>
        <w:t>run</w:t>
      </w:r>
      <w:r>
        <w:rPr>
          <w:spacing w:val="-3"/>
        </w:rPr>
        <w:t xml:space="preserve"> </w:t>
      </w:r>
      <w:r>
        <w:t>–</w:t>
      </w:r>
      <w:r>
        <w:rPr>
          <w:spacing w:val="-3"/>
        </w:rPr>
        <w:t xml:space="preserve"> </w:t>
      </w:r>
      <w:r>
        <w:t>a</w:t>
      </w:r>
      <w:r>
        <w:rPr>
          <w:spacing w:val="-4"/>
        </w:rPr>
        <w:t xml:space="preserve"> </w:t>
      </w:r>
      <w:r>
        <w:t>run); имён существительных от прилагательных (rich people – the rich);</w:t>
      </w:r>
    </w:p>
    <w:p w14:paraId="55ABC083" w14:textId="77777777" w:rsidR="001D3DA7" w:rsidRDefault="00407865">
      <w:pPr>
        <w:pStyle w:val="a3"/>
        <w:ind w:left="1389" w:right="4156" w:firstLine="0"/>
        <w:jc w:val="left"/>
      </w:pP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4"/>
        </w:rPr>
        <w:t xml:space="preserve"> </w:t>
      </w:r>
      <w:r>
        <w:t>(a</w:t>
      </w:r>
      <w:r>
        <w:rPr>
          <w:spacing w:val="-5"/>
        </w:rPr>
        <w:t xml:space="preserve"> </w:t>
      </w:r>
      <w:r>
        <w:t>hand</w:t>
      </w:r>
      <w:r>
        <w:rPr>
          <w:spacing w:val="-2"/>
        </w:rPr>
        <w:t xml:space="preserve"> </w:t>
      </w:r>
      <w:r>
        <w:t>–</w:t>
      </w:r>
      <w:r>
        <w:rPr>
          <w:spacing w:val="-4"/>
        </w:rPr>
        <w:t xml:space="preserve"> </w:t>
      </w:r>
      <w:r>
        <w:t>to</w:t>
      </w:r>
      <w:r>
        <w:rPr>
          <w:spacing w:val="-4"/>
        </w:rPr>
        <w:t xml:space="preserve"> </w:t>
      </w:r>
      <w:r>
        <w:t>hand); глаголов от имён прилагательных (cool – to cool);</w:t>
      </w:r>
    </w:p>
    <w:p w14:paraId="39053C2E" w14:textId="77777777" w:rsidR="001D3DA7" w:rsidRDefault="00407865">
      <w:pPr>
        <w:pStyle w:val="a3"/>
        <w:ind w:right="218"/>
      </w:pPr>
      <w:r>
        <w:t>распознавать и употреблять в устной и письменной речи имена прилагательные на -ed и - ing (excited – exciting);</w:t>
      </w:r>
    </w:p>
    <w:p w14:paraId="18E27B58" w14:textId="77777777" w:rsidR="001D3DA7" w:rsidRDefault="00407865">
      <w:pPr>
        <w:pStyle w:val="a3"/>
        <w:ind w:right="214"/>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3A28F26" w14:textId="77777777" w:rsidR="001D3DA7" w:rsidRDefault="00407865">
      <w:pPr>
        <w:pStyle w:val="a3"/>
        <w:ind w:right="224"/>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E5A76C7" w14:textId="77777777" w:rsidR="001D3DA7" w:rsidRDefault="00407865">
      <w:pPr>
        <w:pStyle w:val="a3"/>
        <w:ind w:right="215"/>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7F8B7F30" w14:textId="77777777" w:rsidR="001D3DA7" w:rsidRDefault="00407865">
      <w:pPr>
        <w:pStyle w:val="a3"/>
        <w:ind w:left="1389" w:firstLine="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речи:</w:t>
      </w:r>
    </w:p>
    <w:p w14:paraId="259B5EE8" w14:textId="77777777" w:rsidR="001D3DA7" w:rsidRDefault="001D3DA7">
      <w:pPr>
        <w:sectPr w:rsidR="001D3DA7">
          <w:pgSz w:w="11920" w:h="16850"/>
          <w:pgMar w:top="820" w:right="340" w:bottom="440" w:left="500" w:header="0" w:footer="208" w:gutter="0"/>
          <w:cols w:space="720"/>
        </w:sectPr>
      </w:pPr>
    </w:p>
    <w:p w14:paraId="5494B788" w14:textId="77777777" w:rsidR="001D3DA7" w:rsidRDefault="00407865">
      <w:pPr>
        <w:pStyle w:val="a3"/>
        <w:spacing w:before="78"/>
        <w:jc w:val="left"/>
      </w:pPr>
      <w:r>
        <w:lastRenderedPageBreak/>
        <w:t xml:space="preserve">предложения, в том числе с несколькими обстоятельствами, следующими в определённом </w:t>
      </w:r>
      <w:r>
        <w:rPr>
          <w:spacing w:val="-2"/>
        </w:rPr>
        <w:t>порядке;</w:t>
      </w:r>
    </w:p>
    <w:p w14:paraId="6851C0A8" w14:textId="77777777" w:rsidR="001D3DA7" w:rsidRDefault="00407865">
      <w:pPr>
        <w:pStyle w:val="a3"/>
        <w:ind w:left="1389" w:firstLine="0"/>
        <w:jc w:val="left"/>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14:paraId="2358EE96" w14:textId="77777777" w:rsidR="001D3DA7" w:rsidRDefault="00407865">
      <w:pPr>
        <w:pStyle w:val="a3"/>
        <w:spacing w:before="1"/>
        <w:ind w:left="1389" w:firstLine="0"/>
        <w:jc w:val="left"/>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25C5A625" w14:textId="77777777" w:rsidR="001D3DA7" w:rsidRDefault="00407865">
      <w:pPr>
        <w:pStyle w:val="a3"/>
        <w:jc w:val="left"/>
      </w:pPr>
      <w:r>
        <w:t>предложения с глагольными конструкциями, содержащими глаголы-связки to be, to look, to seem, to feel;</w:t>
      </w:r>
    </w:p>
    <w:p w14:paraId="2A838F04" w14:textId="77777777" w:rsidR="001D3DA7" w:rsidRDefault="00407865">
      <w:pPr>
        <w:pStyle w:val="a3"/>
        <w:ind w:left="1389" w:firstLine="0"/>
        <w:jc w:val="left"/>
      </w:pPr>
      <w:r>
        <w:t>предложения</w:t>
      </w:r>
      <w:r>
        <w:rPr>
          <w:spacing w:val="-5"/>
        </w:rPr>
        <w:t xml:space="preserve"> </w:t>
      </w:r>
      <w:r>
        <w:t>cо</w:t>
      </w:r>
      <w:r>
        <w:rPr>
          <w:spacing w:val="-3"/>
        </w:rPr>
        <w:t xml:space="preserve"> </w:t>
      </w:r>
      <w:r>
        <w:t>сложным</w:t>
      </w:r>
      <w:r>
        <w:rPr>
          <w:spacing w:val="-5"/>
        </w:rPr>
        <w:t xml:space="preserve"> </w:t>
      </w:r>
      <w:r>
        <w:t>дополнением</w:t>
      </w:r>
      <w:r>
        <w:rPr>
          <w:spacing w:val="-1"/>
        </w:rPr>
        <w:t xml:space="preserve"> </w:t>
      </w:r>
      <w:r>
        <w:t>–</w:t>
      </w:r>
      <w:r>
        <w:rPr>
          <w:spacing w:val="-3"/>
        </w:rPr>
        <w:t xml:space="preserve"> </w:t>
      </w:r>
      <w:r>
        <w:t>Complex</w:t>
      </w:r>
      <w:r>
        <w:rPr>
          <w:spacing w:val="-2"/>
        </w:rPr>
        <w:t xml:space="preserve"> Object;</w:t>
      </w:r>
    </w:p>
    <w:p w14:paraId="1412616D" w14:textId="77777777" w:rsidR="001D3DA7" w:rsidRDefault="00407865">
      <w:pPr>
        <w:pStyle w:val="a3"/>
        <w:ind w:left="1389" w:right="220"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14:paraId="20304554" w14:textId="77777777" w:rsidR="001D3DA7" w:rsidRDefault="00407865">
      <w:pPr>
        <w:pStyle w:val="a3"/>
        <w:ind w:firstLine="0"/>
        <w:jc w:val="left"/>
      </w:pPr>
      <w:r>
        <w:t>what,</w:t>
      </w:r>
      <w:r>
        <w:rPr>
          <w:spacing w:val="-3"/>
        </w:rPr>
        <w:t xml:space="preserve"> </w:t>
      </w:r>
      <w:r>
        <w:t>why,</w:t>
      </w:r>
      <w:r>
        <w:rPr>
          <w:spacing w:val="-1"/>
        </w:rPr>
        <w:t xml:space="preserve"> </w:t>
      </w:r>
      <w:r>
        <w:rPr>
          <w:spacing w:val="-4"/>
        </w:rPr>
        <w:t>how;</w:t>
      </w:r>
    </w:p>
    <w:p w14:paraId="76E059DD" w14:textId="77777777" w:rsidR="001D3DA7" w:rsidRDefault="00407865">
      <w:pPr>
        <w:pStyle w:val="a3"/>
        <w:ind w:right="217"/>
      </w:pPr>
      <w:r>
        <w:t>сложноподчинённые предложения с определительными придаточными с союзными словами who, which, that;</w:t>
      </w:r>
    </w:p>
    <w:p w14:paraId="17E475E3" w14:textId="77777777" w:rsidR="001D3DA7" w:rsidRDefault="00407865">
      <w:pPr>
        <w:pStyle w:val="a3"/>
        <w:ind w:right="220"/>
      </w:pPr>
      <w:r>
        <w:t xml:space="preserve">сложноподчинённые предложения с союзными словами whoever, whatever, however, </w:t>
      </w:r>
      <w:r>
        <w:rPr>
          <w:spacing w:val="-2"/>
        </w:rPr>
        <w:t>whenever;</w:t>
      </w:r>
    </w:p>
    <w:p w14:paraId="328B5005" w14:textId="77777777" w:rsidR="001D3DA7" w:rsidRDefault="00407865">
      <w:pPr>
        <w:pStyle w:val="a3"/>
        <w:ind w:right="216"/>
      </w:pPr>
      <w:r>
        <w:t>условные предложения с глаголами в изъявительном наклонении (Conditional 0, Conditional I) и с глаголами в сослагательном наклонении (Conditional II);</w:t>
      </w:r>
    </w:p>
    <w:p w14:paraId="25899F64" w14:textId="77777777" w:rsidR="001D3DA7" w:rsidRPr="00407865" w:rsidRDefault="00407865">
      <w:pPr>
        <w:pStyle w:val="a3"/>
        <w:ind w:right="214"/>
        <w:rPr>
          <w:lang w:val="en-US"/>
        </w:rPr>
      </w:pPr>
      <w:r>
        <w:t>все</w:t>
      </w:r>
      <w:r w:rsidRPr="00407865">
        <w:rPr>
          <w:lang w:val="en-US"/>
        </w:rPr>
        <w:t xml:space="preserve"> </w:t>
      </w:r>
      <w:r>
        <w:t>типы</w:t>
      </w:r>
      <w:r w:rsidRPr="00407865">
        <w:rPr>
          <w:lang w:val="en-US"/>
        </w:rPr>
        <w:t xml:space="preserve"> </w:t>
      </w:r>
      <w:r>
        <w:t>вопросительных</w:t>
      </w:r>
      <w:r w:rsidRPr="00407865">
        <w:rPr>
          <w:lang w:val="en-US"/>
        </w:rPr>
        <w:t xml:space="preserve"> </w:t>
      </w:r>
      <w:r>
        <w:t>предложений</w:t>
      </w:r>
      <w:r w:rsidRPr="00407865">
        <w:rPr>
          <w:lang w:val="en-US"/>
        </w:rPr>
        <w:t xml:space="preserve"> (</w:t>
      </w:r>
      <w:r>
        <w:t>общий</w:t>
      </w:r>
      <w:r w:rsidRPr="00407865">
        <w:rPr>
          <w:lang w:val="en-US"/>
        </w:rPr>
        <w:t xml:space="preserve">, </w:t>
      </w:r>
      <w:r>
        <w:t>специальный</w:t>
      </w:r>
      <w:r w:rsidRPr="00407865">
        <w:rPr>
          <w:lang w:val="en-US"/>
        </w:rPr>
        <w:t xml:space="preserve">, </w:t>
      </w:r>
      <w:r>
        <w:t>альтернативный</w:t>
      </w:r>
      <w:r w:rsidRPr="00407865">
        <w:rPr>
          <w:lang w:val="en-US"/>
        </w:rPr>
        <w:t xml:space="preserve">, </w:t>
      </w:r>
      <w:r>
        <w:t>разделительный</w:t>
      </w:r>
      <w:r w:rsidRPr="00407865">
        <w:rPr>
          <w:lang w:val="en-US"/>
        </w:rPr>
        <w:t xml:space="preserve"> </w:t>
      </w:r>
      <w:r>
        <w:t>вопросы</w:t>
      </w:r>
      <w:r w:rsidRPr="00407865">
        <w:rPr>
          <w:lang w:val="en-US"/>
        </w:rPr>
        <w:t xml:space="preserve"> </w:t>
      </w:r>
      <w:r>
        <w:t>в</w:t>
      </w:r>
      <w:r w:rsidRPr="00407865">
        <w:rPr>
          <w:lang w:val="en-US"/>
        </w:rPr>
        <w:t xml:space="preserve"> Present/Past/Future Simple Tense, Present/Past Continuous Tense, Present/Past Perfect Tense, Present Perfect Continuous Tense);</w:t>
      </w:r>
    </w:p>
    <w:p w14:paraId="2BB4956C" w14:textId="77777777" w:rsidR="001D3DA7" w:rsidRDefault="00407865">
      <w:pPr>
        <w:pStyle w:val="a3"/>
        <w:ind w:right="21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49D51EC2" w14:textId="77777777" w:rsidR="001D3DA7" w:rsidRDefault="00407865">
      <w:pPr>
        <w:pStyle w:val="a3"/>
        <w:spacing w:before="1"/>
        <w:ind w:left="1389"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1009E01B" w14:textId="77777777" w:rsidR="001D3DA7" w:rsidRPr="00407865" w:rsidRDefault="00407865">
      <w:pPr>
        <w:pStyle w:val="a3"/>
        <w:ind w:left="1389" w:firstLine="0"/>
        <w:rPr>
          <w:lang w:val="en-US"/>
        </w:rPr>
      </w:pPr>
      <w:r>
        <w:t>предложения</w:t>
      </w:r>
      <w:r w:rsidRPr="00407865">
        <w:rPr>
          <w:spacing w:val="16"/>
          <w:lang w:val="en-US"/>
        </w:rPr>
        <w:t xml:space="preserve"> </w:t>
      </w:r>
      <w:r>
        <w:t>с</w:t>
      </w:r>
      <w:r w:rsidRPr="00407865">
        <w:rPr>
          <w:spacing w:val="17"/>
          <w:lang w:val="en-US"/>
        </w:rPr>
        <w:t xml:space="preserve"> </w:t>
      </w:r>
      <w:r>
        <w:t>конструкциями</w:t>
      </w:r>
      <w:r w:rsidRPr="00407865">
        <w:rPr>
          <w:spacing w:val="20"/>
          <w:lang w:val="en-US"/>
        </w:rPr>
        <w:t xml:space="preserve"> </w:t>
      </w:r>
      <w:r w:rsidRPr="00407865">
        <w:rPr>
          <w:lang w:val="en-US"/>
        </w:rPr>
        <w:t>as</w:t>
      </w:r>
      <w:r w:rsidRPr="00407865">
        <w:rPr>
          <w:spacing w:val="18"/>
          <w:lang w:val="en-US"/>
        </w:rPr>
        <w:t xml:space="preserve"> </w:t>
      </w:r>
      <w:r w:rsidRPr="00407865">
        <w:rPr>
          <w:lang w:val="en-US"/>
        </w:rPr>
        <w:t>…</w:t>
      </w:r>
      <w:r w:rsidRPr="00407865">
        <w:rPr>
          <w:spacing w:val="17"/>
          <w:lang w:val="en-US"/>
        </w:rPr>
        <w:t xml:space="preserve"> </w:t>
      </w:r>
      <w:r w:rsidRPr="00407865">
        <w:rPr>
          <w:lang w:val="en-US"/>
        </w:rPr>
        <w:t>as,</w:t>
      </w:r>
      <w:r w:rsidRPr="00407865">
        <w:rPr>
          <w:spacing w:val="18"/>
          <w:lang w:val="en-US"/>
        </w:rPr>
        <w:t xml:space="preserve"> </w:t>
      </w:r>
      <w:r w:rsidRPr="00407865">
        <w:rPr>
          <w:lang w:val="en-US"/>
        </w:rPr>
        <w:t>not</w:t>
      </w:r>
      <w:r w:rsidRPr="00407865">
        <w:rPr>
          <w:spacing w:val="18"/>
          <w:lang w:val="en-US"/>
        </w:rPr>
        <w:t xml:space="preserve"> </w:t>
      </w:r>
      <w:r w:rsidRPr="00407865">
        <w:rPr>
          <w:lang w:val="en-US"/>
        </w:rPr>
        <w:t>so</w:t>
      </w:r>
      <w:r w:rsidRPr="00407865">
        <w:rPr>
          <w:spacing w:val="20"/>
          <w:lang w:val="en-US"/>
        </w:rPr>
        <w:t xml:space="preserve"> </w:t>
      </w:r>
      <w:r w:rsidRPr="00407865">
        <w:rPr>
          <w:lang w:val="en-US"/>
        </w:rPr>
        <w:t>…</w:t>
      </w:r>
      <w:r w:rsidRPr="00407865">
        <w:rPr>
          <w:spacing w:val="16"/>
          <w:lang w:val="en-US"/>
        </w:rPr>
        <w:t xml:space="preserve"> </w:t>
      </w:r>
      <w:r w:rsidRPr="00407865">
        <w:rPr>
          <w:lang w:val="en-US"/>
        </w:rPr>
        <w:t>as,</w:t>
      </w:r>
      <w:r w:rsidRPr="00407865">
        <w:rPr>
          <w:spacing w:val="18"/>
          <w:lang w:val="en-US"/>
        </w:rPr>
        <w:t xml:space="preserve"> </w:t>
      </w:r>
      <w:r w:rsidRPr="00407865">
        <w:rPr>
          <w:lang w:val="en-US"/>
        </w:rPr>
        <w:t>both</w:t>
      </w:r>
      <w:r w:rsidRPr="00407865">
        <w:rPr>
          <w:spacing w:val="18"/>
          <w:lang w:val="en-US"/>
        </w:rPr>
        <w:t xml:space="preserve"> </w:t>
      </w:r>
      <w:r w:rsidRPr="00407865">
        <w:rPr>
          <w:lang w:val="en-US"/>
        </w:rPr>
        <w:t>…</w:t>
      </w:r>
      <w:r w:rsidRPr="00407865">
        <w:rPr>
          <w:spacing w:val="17"/>
          <w:lang w:val="en-US"/>
        </w:rPr>
        <w:t xml:space="preserve"> </w:t>
      </w:r>
      <w:r w:rsidRPr="00407865">
        <w:rPr>
          <w:lang w:val="en-US"/>
        </w:rPr>
        <w:t>and</w:t>
      </w:r>
      <w:r w:rsidRPr="00407865">
        <w:rPr>
          <w:spacing w:val="17"/>
          <w:lang w:val="en-US"/>
        </w:rPr>
        <w:t xml:space="preserve"> </w:t>
      </w:r>
      <w:r w:rsidRPr="00407865">
        <w:rPr>
          <w:lang w:val="en-US"/>
        </w:rPr>
        <w:t>…,</w:t>
      </w:r>
      <w:r w:rsidRPr="00407865">
        <w:rPr>
          <w:spacing w:val="22"/>
          <w:lang w:val="en-US"/>
        </w:rPr>
        <w:t xml:space="preserve"> </w:t>
      </w:r>
      <w:r w:rsidRPr="00407865">
        <w:rPr>
          <w:lang w:val="en-US"/>
        </w:rPr>
        <w:t>either</w:t>
      </w:r>
      <w:r w:rsidRPr="00407865">
        <w:rPr>
          <w:spacing w:val="17"/>
          <w:lang w:val="en-US"/>
        </w:rPr>
        <w:t xml:space="preserve"> </w:t>
      </w:r>
      <w:r w:rsidRPr="00407865">
        <w:rPr>
          <w:lang w:val="en-US"/>
        </w:rPr>
        <w:t>…</w:t>
      </w:r>
      <w:r w:rsidRPr="00407865">
        <w:rPr>
          <w:spacing w:val="17"/>
          <w:lang w:val="en-US"/>
        </w:rPr>
        <w:t xml:space="preserve"> </w:t>
      </w:r>
      <w:r w:rsidRPr="00407865">
        <w:rPr>
          <w:lang w:val="en-US"/>
        </w:rPr>
        <w:t>or,</w:t>
      </w:r>
      <w:r w:rsidRPr="00407865">
        <w:rPr>
          <w:spacing w:val="17"/>
          <w:lang w:val="en-US"/>
        </w:rPr>
        <w:t xml:space="preserve"> </w:t>
      </w:r>
      <w:r w:rsidRPr="00407865">
        <w:rPr>
          <w:lang w:val="en-US"/>
        </w:rPr>
        <w:t>neither</w:t>
      </w:r>
      <w:r w:rsidRPr="00407865">
        <w:rPr>
          <w:spacing w:val="17"/>
          <w:lang w:val="en-US"/>
        </w:rPr>
        <w:t xml:space="preserve"> </w:t>
      </w:r>
      <w:r w:rsidRPr="00407865">
        <w:rPr>
          <w:spacing w:val="-10"/>
          <w:lang w:val="en-US"/>
        </w:rPr>
        <w:t>…</w:t>
      </w:r>
    </w:p>
    <w:p w14:paraId="65E7274D" w14:textId="77777777" w:rsidR="001D3DA7" w:rsidRPr="00407865" w:rsidRDefault="001D3DA7">
      <w:pPr>
        <w:rPr>
          <w:lang w:val="en-US"/>
        </w:rPr>
        <w:sectPr w:rsidR="001D3DA7" w:rsidRPr="00407865">
          <w:pgSz w:w="11920" w:h="16850"/>
          <w:pgMar w:top="820" w:right="340" w:bottom="440" w:left="500" w:header="0" w:footer="208" w:gutter="0"/>
          <w:cols w:space="720"/>
        </w:sectPr>
      </w:pPr>
    </w:p>
    <w:p w14:paraId="6FDB975A" w14:textId="77777777" w:rsidR="001D3DA7" w:rsidRDefault="00407865">
      <w:pPr>
        <w:pStyle w:val="a3"/>
        <w:ind w:firstLine="0"/>
        <w:jc w:val="left"/>
      </w:pPr>
      <w:r>
        <w:rPr>
          <w:spacing w:val="-4"/>
        </w:rPr>
        <w:lastRenderedPageBreak/>
        <w:t>nor;</w:t>
      </w:r>
    </w:p>
    <w:p w14:paraId="564A447D" w14:textId="77777777" w:rsidR="001D3DA7" w:rsidRDefault="00407865">
      <w:pPr>
        <w:pStyle w:val="a3"/>
        <w:spacing w:before="276"/>
        <w:ind w:left="281" w:firstLine="0"/>
        <w:jc w:val="left"/>
      </w:pPr>
      <w:r>
        <w:br w:type="column"/>
      </w:r>
      <w:r>
        <w:lastRenderedPageBreak/>
        <w:t>предложения</w:t>
      </w:r>
      <w:r>
        <w:rPr>
          <w:spacing w:val="-3"/>
        </w:rPr>
        <w:t xml:space="preserve"> </w:t>
      </w:r>
      <w:r>
        <w:t>с</w:t>
      </w:r>
      <w:r>
        <w:rPr>
          <w:spacing w:val="-2"/>
        </w:rPr>
        <w:t xml:space="preserve"> </w:t>
      </w:r>
      <w:r>
        <w:t>I</w:t>
      </w:r>
      <w:r>
        <w:rPr>
          <w:spacing w:val="-5"/>
        </w:rPr>
        <w:t xml:space="preserve"> </w:t>
      </w:r>
      <w:r>
        <w:rPr>
          <w:spacing w:val="-2"/>
        </w:rPr>
        <w:t>wish;</w:t>
      </w:r>
    </w:p>
    <w:p w14:paraId="7A3265B8" w14:textId="77777777" w:rsidR="001D3DA7" w:rsidRPr="00407865" w:rsidRDefault="00407865">
      <w:pPr>
        <w:pStyle w:val="a3"/>
        <w:ind w:left="281" w:firstLine="0"/>
        <w:jc w:val="left"/>
        <w:rPr>
          <w:lang w:val="en-US"/>
        </w:rPr>
      </w:pPr>
      <w:r>
        <w:t>конструкции</w:t>
      </w:r>
      <w:r w:rsidRPr="00407865">
        <w:rPr>
          <w:spacing w:val="-2"/>
          <w:lang w:val="en-US"/>
        </w:rPr>
        <w:t xml:space="preserve"> </w:t>
      </w:r>
      <w:r>
        <w:t>с</w:t>
      </w:r>
      <w:r w:rsidRPr="00407865">
        <w:rPr>
          <w:spacing w:val="-2"/>
          <w:lang w:val="en-US"/>
        </w:rPr>
        <w:t xml:space="preserve"> </w:t>
      </w:r>
      <w:r>
        <w:t>глаголами</w:t>
      </w:r>
      <w:r w:rsidRPr="00407865">
        <w:rPr>
          <w:spacing w:val="-1"/>
          <w:lang w:val="en-US"/>
        </w:rPr>
        <w:t xml:space="preserve"> </w:t>
      </w:r>
      <w:r>
        <w:t>на</w:t>
      </w:r>
      <w:r w:rsidRPr="00407865">
        <w:rPr>
          <w:spacing w:val="-1"/>
          <w:lang w:val="en-US"/>
        </w:rPr>
        <w:t xml:space="preserve"> </w:t>
      </w:r>
      <w:r w:rsidRPr="00407865">
        <w:rPr>
          <w:lang w:val="en-US"/>
        </w:rPr>
        <w:t>-ing:</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love/hate</w:t>
      </w:r>
      <w:r w:rsidRPr="00407865">
        <w:rPr>
          <w:spacing w:val="-2"/>
          <w:lang w:val="en-US"/>
        </w:rPr>
        <w:t xml:space="preserve"> </w:t>
      </w:r>
      <w:r w:rsidRPr="00407865">
        <w:rPr>
          <w:lang w:val="en-US"/>
        </w:rPr>
        <w:t>doing</w:t>
      </w:r>
      <w:r w:rsidRPr="00407865">
        <w:rPr>
          <w:spacing w:val="-1"/>
          <w:lang w:val="en-US"/>
        </w:rPr>
        <w:t xml:space="preserve"> </w:t>
      </w:r>
      <w:r w:rsidRPr="00407865">
        <w:rPr>
          <w:spacing w:val="-2"/>
          <w:lang w:val="en-US"/>
        </w:rPr>
        <w:t>smth;</w:t>
      </w:r>
    </w:p>
    <w:p w14:paraId="7A753CC6" w14:textId="77777777" w:rsidR="001D3DA7" w:rsidRPr="00407865" w:rsidRDefault="00407865">
      <w:pPr>
        <w:pStyle w:val="a3"/>
        <w:ind w:left="281" w:firstLine="0"/>
        <w:jc w:val="left"/>
        <w:rPr>
          <w:lang w:val="en-US"/>
        </w:rPr>
      </w:pPr>
      <w:r>
        <w:t>конструкции</w:t>
      </w:r>
      <w:r w:rsidRPr="00407865">
        <w:rPr>
          <w:spacing w:val="30"/>
          <w:lang w:val="en-US"/>
        </w:rPr>
        <w:t xml:space="preserve"> </w:t>
      </w:r>
      <w:r w:rsidRPr="00407865">
        <w:rPr>
          <w:lang w:val="en-US"/>
        </w:rPr>
        <w:t>c</w:t>
      </w:r>
      <w:r w:rsidRPr="00407865">
        <w:rPr>
          <w:spacing w:val="29"/>
          <w:lang w:val="en-US"/>
        </w:rPr>
        <w:t xml:space="preserve"> </w:t>
      </w:r>
      <w:r>
        <w:t>глаголами</w:t>
      </w:r>
      <w:r w:rsidRPr="00407865">
        <w:rPr>
          <w:spacing w:val="31"/>
          <w:lang w:val="en-US"/>
        </w:rPr>
        <w:t xml:space="preserve"> </w:t>
      </w:r>
      <w:r w:rsidRPr="00407865">
        <w:rPr>
          <w:lang w:val="en-US"/>
        </w:rPr>
        <w:t>to</w:t>
      </w:r>
      <w:r w:rsidRPr="00407865">
        <w:rPr>
          <w:spacing w:val="30"/>
          <w:lang w:val="en-US"/>
        </w:rPr>
        <w:t xml:space="preserve"> </w:t>
      </w:r>
      <w:r w:rsidRPr="00407865">
        <w:rPr>
          <w:lang w:val="en-US"/>
        </w:rPr>
        <w:t>stop,</w:t>
      </w:r>
      <w:r w:rsidRPr="00407865">
        <w:rPr>
          <w:spacing w:val="30"/>
          <w:lang w:val="en-US"/>
        </w:rPr>
        <w:t xml:space="preserve"> </w:t>
      </w:r>
      <w:r w:rsidRPr="00407865">
        <w:rPr>
          <w:lang w:val="en-US"/>
        </w:rPr>
        <w:t>to</w:t>
      </w:r>
      <w:r w:rsidRPr="00407865">
        <w:rPr>
          <w:spacing w:val="30"/>
          <w:lang w:val="en-US"/>
        </w:rPr>
        <w:t xml:space="preserve"> </w:t>
      </w:r>
      <w:r w:rsidRPr="00407865">
        <w:rPr>
          <w:lang w:val="en-US"/>
        </w:rPr>
        <w:t>remember,</w:t>
      </w:r>
      <w:r w:rsidRPr="00407865">
        <w:rPr>
          <w:spacing w:val="29"/>
          <w:lang w:val="en-US"/>
        </w:rPr>
        <w:t xml:space="preserve"> </w:t>
      </w:r>
      <w:r w:rsidRPr="00407865">
        <w:rPr>
          <w:lang w:val="en-US"/>
        </w:rPr>
        <w:t>to</w:t>
      </w:r>
      <w:r w:rsidRPr="00407865">
        <w:rPr>
          <w:spacing w:val="30"/>
          <w:lang w:val="en-US"/>
        </w:rPr>
        <w:t xml:space="preserve"> </w:t>
      </w:r>
      <w:r w:rsidRPr="00407865">
        <w:rPr>
          <w:lang w:val="en-US"/>
        </w:rPr>
        <w:t>forget</w:t>
      </w:r>
      <w:r w:rsidRPr="00407865">
        <w:rPr>
          <w:spacing w:val="30"/>
          <w:lang w:val="en-US"/>
        </w:rPr>
        <w:t xml:space="preserve"> </w:t>
      </w:r>
      <w:r w:rsidRPr="00407865">
        <w:rPr>
          <w:lang w:val="en-US"/>
        </w:rPr>
        <w:t>(</w:t>
      </w:r>
      <w:r>
        <w:t>разница</w:t>
      </w:r>
      <w:r w:rsidRPr="00407865">
        <w:rPr>
          <w:spacing w:val="30"/>
          <w:lang w:val="en-US"/>
        </w:rPr>
        <w:t xml:space="preserve"> </w:t>
      </w:r>
      <w:r>
        <w:t>в</w:t>
      </w:r>
      <w:r w:rsidRPr="00407865">
        <w:rPr>
          <w:spacing w:val="29"/>
          <w:lang w:val="en-US"/>
        </w:rPr>
        <w:t xml:space="preserve"> </w:t>
      </w:r>
      <w:r>
        <w:t>значении</w:t>
      </w:r>
      <w:r w:rsidRPr="00407865">
        <w:rPr>
          <w:spacing w:val="32"/>
          <w:lang w:val="en-US"/>
        </w:rPr>
        <w:t xml:space="preserve"> </w:t>
      </w:r>
      <w:r w:rsidRPr="00407865">
        <w:rPr>
          <w:lang w:val="en-US"/>
        </w:rPr>
        <w:t>to</w:t>
      </w:r>
      <w:r w:rsidRPr="00407865">
        <w:rPr>
          <w:spacing w:val="30"/>
          <w:lang w:val="en-US"/>
        </w:rPr>
        <w:t xml:space="preserve"> </w:t>
      </w:r>
      <w:r w:rsidRPr="00407865">
        <w:rPr>
          <w:lang w:val="en-US"/>
        </w:rPr>
        <w:t>stop</w:t>
      </w:r>
      <w:r w:rsidRPr="00407865">
        <w:rPr>
          <w:spacing w:val="30"/>
          <w:lang w:val="en-US"/>
        </w:rPr>
        <w:t xml:space="preserve"> </w:t>
      </w:r>
      <w:r w:rsidRPr="00407865">
        <w:rPr>
          <w:spacing w:val="-4"/>
          <w:lang w:val="en-US"/>
        </w:rPr>
        <w:t>doing</w:t>
      </w:r>
    </w:p>
    <w:p w14:paraId="7EA97EB9" w14:textId="77777777" w:rsidR="001D3DA7" w:rsidRPr="00407865" w:rsidRDefault="001D3DA7">
      <w:pPr>
        <w:rPr>
          <w:lang w:val="en-US"/>
        </w:rPr>
        <w:sectPr w:rsidR="001D3DA7" w:rsidRPr="00407865">
          <w:type w:val="continuous"/>
          <w:pgSz w:w="11920" w:h="16850"/>
          <w:pgMar w:top="880" w:right="340" w:bottom="400" w:left="500" w:header="0" w:footer="208" w:gutter="0"/>
          <w:cols w:num="2" w:space="720" w:equalWidth="0">
            <w:col w:w="1068" w:space="40"/>
            <w:col w:w="9972"/>
          </w:cols>
        </w:sectPr>
      </w:pPr>
    </w:p>
    <w:p w14:paraId="476F76B8" w14:textId="77777777" w:rsidR="001D3DA7" w:rsidRPr="00407865" w:rsidRDefault="00407865">
      <w:pPr>
        <w:pStyle w:val="a3"/>
        <w:ind w:firstLine="0"/>
        <w:jc w:val="left"/>
        <w:rPr>
          <w:lang w:val="en-US"/>
        </w:rPr>
      </w:pPr>
      <w:r w:rsidRPr="00407865">
        <w:rPr>
          <w:lang w:val="en-US"/>
        </w:rPr>
        <w:lastRenderedPageBreak/>
        <w:t xml:space="preserve">smth </w:t>
      </w:r>
      <w:r>
        <w:t>и</w:t>
      </w:r>
      <w:r w:rsidRPr="00407865">
        <w:rPr>
          <w:spacing w:val="1"/>
          <w:lang w:val="en-US"/>
        </w:rPr>
        <w:t xml:space="preserve"> </w:t>
      </w:r>
      <w:r w:rsidRPr="00407865">
        <w:rPr>
          <w:lang w:val="en-US"/>
        </w:rPr>
        <w:t>to stop</w:t>
      </w:r>
      <w:r w:rsidRPr="00407865">
        <w:rPr>
          <w:spacing w:val="-3"/>
          <w:lang w:val="en-US"/>
        </w:rPr>
        <w:t xml:space="preserve"> </w:t>
      </w:r>
      <w:r w:rsidRPr="00407865">
        <w:rPr>
          <w:lang w:val="en-US"/>
        </w:rPr>
        <w:t xml:space="preserve">to do </w:t>
      </w:r>
      <w:r w:rsidRPr="00407865">
        <w:rPr>
          <w:spacing w:val="-2"/>
          <w:lang w:val="en-US"/>
        </w:rPr>
        <w:t>smth);</w:t>
      </w:r>
    </w:p>
    <w:p w14:paraId="1A2A3FE5" w14:textId="77777777" w:rsidR="001D3DA7" w:rsidRPr="00407865" w:rsidRDefault="00407865">
      <w:pPr>
        <w:pStyle w:val="a3"/>
        <w:ind w:left="1389" w:right="4818" w:firstLine="0"/>
        <w:jc w:val="left"/>
        <w:rPr>
          <w:lang w:val="en-US"/>
        </w:rPr>
      </w:pPr>
      <w:r>
        <w:t>конструкция</w:t>
      </w:r>
      <w:r w:rsidRPr="00407865">
        <w:rPr>
          <w:lang w:val="en-US"/>
        </w:rPr>
        <w:t xml:space="preserve"> It takes me … to do smth; </w:t>
      </w:r>
      <w:r>
        <w:t>конструкция</w:t>
      </w:r>
      <w:r w:rsidRPr="00407865">
        <w:rPr>
          <w:spacing w:val="-6"/>
          <w:lang w:val="en-US"/>
        </w:rPr>
        <w:t xml:space="preserve"> </w:t>
      </w:r>
      <w:r w:rsidRPr="00407865">
        <w:rPr>
          <w:lang w:val="en-US"/>
        </w:rPr>
        <w:t>used</w:t>
      </w:r>
      <w:r w:rsidRPr="00407865">
        <w:rPr>
          <w:spacing w:val="-6"/>
          <w:lang w:val="en-US"/>
        </w:rPr>
        <w:t xml:space="preserve"> </w:t>
      </w:r>
      <w:r w:rsidRPr="00407865">
        <w:rPr>
          <w:lang w:val="en-US"/>
        </w:rPr>
        <w:t>to</w:t>
      </w:r>
      <w:r w:rsidRPr="00407865">
        <w:rPr>
          <w:spacing w:val="-6"/>
          <w:lang w:val="en-US"/>
        </w:rPr>
        <w:t xml:space="preserve"> </w:t>
      </w:r>
      <w:r w:rsidRPr="00407865">
        <w:rPr>
          <w:lang w:val="en-US"/>
        </w:rPr>
        <w:t>+</w:t>
      </w:r>
      <w:r w:rsidRPr="00407865">
        <w:rPr>
          <w:spacing w:val="-6"/>
          <w:lang w:val="en-US"/>
        </w:rPr>
        <w:t xml:space="preserve"> </w:t>
      </w:r>
      <w:r>
        <w:t>инфинитив</w:t>
      </w:r>
      <w:r w:rsidRPr="00407865">
        <w:rPr>
          <w:spacing w:val="-5"/>
          <w:lang w:val="en-US"/>
        </w:rPr>
        <w:t xml:space="preserve"> </w:t>
      </w:r>
      <w:r>
        <w:t>глагола</w:t>
      </w:r>
      <w:r w:rsidRPr="00407865">
        <w:rPr>
          <w:lang w:val="en-US"/>
        </w:rPr>
        <w:t>;</w:t>
      </w:r>
    </w:p>
    <w:p w14:paraId="61E1FFDE" w14:textId="77777777" w:rsidR="001D3DA7" w:rsidRPr="00407865" w:rsidRDefault="00407865">
      <w:pPr>
        <w:pStyle w:val="a3"/>
        <w:ind w:left="1389" w:firstLine="0"/>
        <w:jc w:val="left"/>
        <w:rPr>
          <w:lang w:val="en-US"/>
        </w:rPr>
      </w:pPr>
      <w:r>
        <w:t>конструкции</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 smth,</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doing</w:t>
      </w:r>
      <w:r w:rsidRPr="00407865">
        <w:rPr>
          <w:spacing w:val="-1"/>
          <w:lang w:val="en-US"/>
        </w:rPr>
        <w:t xml:space="preserve"> </w:t>
      </w:r>
      <w:r w:rsidRPr="00407865">
        <w:rPr>
          <w:spacing w:val="-2"/>
          <w:lang w:val="en-US"/>
        </w:rPr>
        <w:t>smth;</w:t>
      </w:r>
    </w:p>
    <w:p w14:paraId="3621D306" w14:textId="77777777" w:rsidR="001D3DA7" w:rsidRPr="00407865" w:rsidRDefault="00407865">
      <w:pPr>
        <w:pStyle w:val="a3"/>
        <w:ind w:right="216"/>
        <w:rPr>
          <w:lang w:val="en-US"/>
        </w:rPr>
      </w:pPr>
      <w:r>
        <w:t>конструкции</w:t>
      </w:r>
      <w:r w:rsidRPr="00407865">
        <w:rPr>
          <w:lang w:val="en-US"/>
        </w:rPr>
        <w:t xml:space="preserve"> I prefer, I’d prefer, I’d rather prefer, </w:t>
      </w:r>
      <w:r>
        <w:t>выражающие</w:t>
      </w:r>
      <w:r w:rsidRPr="00407865">
        <w:rPr>
          <w:lang w:val="en-US"/>
        </w:rPr>
        <w:t xml:space="preserve"> </w:t>
      </w:r>
      <w:r>
        <w:t>предпочтение</w:t>
      </w:r>
      <w:r w:rsidRPr="00407865">
        <w:rPr>
          <w:lang w:val="en-US"/>
        </w:rPr>
        <w:t xml:space="preserve">, </w:t>
      </w:r>
      <w:r>
        <w:t>а</w:t>
      </w:r>
      <w:r w:rsidRPr="00407865">
        <w:rPr>
          <w:lang w:val="en-US"/>
        </w:rPr>
        <w:t xml:space="preserve"> </w:t>
      </w:r>
      <w:r>
        <w:t>также</w:t>
      </w:r>
      <w:r w:rsidRPr="00407865">
        <w:rPr>
          <w:lang w:val="en-US"/>
        </w:rPr>
        <w:t xml:space="preserve"> </w:t>
      </w:r>
      <w:r>
        <w:t>конструкций</w:t>
      </w:r>
      <w:r w:rsidRPr="00407865">
        <w:rPr>
          <w:lang w:val="en-US"/>
        </w:rPr>
        <w:t xml:space="preserve"> I’d rather, You’d better;</w:t>
      </w:r>
    </w:p>
    <w:p w14:paraId="4AA94BD2" w14:textId="77777777" w:rsidR="001D3DA7" w:rsidRDefault="00407865">
      <w:pPr>
        <w:pStyle w:val="a3"/>
        <w:ind w:right="215"/>
      </w:pPr>
      <w:r>
        <w:t>подлежащее, выраженное собирательным существительным (family, police), и его согласование со сказуемым;</w:t>
      </w:r>
    </w:p>
    <w:p w14:paraId="5BCE8B6F" w14:textId="77777777" w:rsidR="001D3DA7" w:rsidRDefault="00407865">
      <w:pPr>
        <w:pStyle w:val="a3"/>
        <w:ind w:right="215"/>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14:paraId="1DC7FA7E" w14:textId="77777777" w:rsidR="001D3DA7" w:rsidRPr="00407865" w:rsidRDefault="00407865">
      <w:pPr>
        <w:pStyle w:val="a3"/>
        <w:spacing w:before="1"/>
        <w:ind w:right="214"/>
        <w:rPr>
          <w:lang w:val="en-US"/>
        </w:rPr>
      </w:pPr>
      <w:r>
        <w:t>конструкция</w:t>
      </w:r>
      <w:r w:rsidRPr="00407865">
        <w:rPr>
          <w:lang w:val="en-US"/>
        </w:rPr>
        <w:t xml:space="preserve"> to be going to, </w:t>
      </w:r>
      <w:r>
        <w:t>формы</w:t>
      </w:r>
      <w:r w:rsidRPr="00407865">
        <w:rPr>
          <w:lang w:val="en-US"/>
        </w:rPr>
        <w:t xml:space="preserve"> Future Simple Tense </w:t>
      </w:r>
      <w:r>
        <w:t>и</w:t>
      </w:r>
      <w:r w:rsidRPr="00407865">
        <w:rPr>
          <w:lang w:val="en-US"/>
        </w:rPr>
        <w:t xml:space="preserve"> Present Continuous Tense </w:t>
      </w:r>
      <w:r>
        <w:t>для</w:t>
      </w:r>
      <w:r w:rsidRPr="00407865">
        <w:rPr>
          <w:lang w:val="en-US"/>
        </w:rPr>
        <w:t xml:space="preserve"> </w:t>
      </w:r>
      <w:r>
        <w:t>выражения</w:t>
      </w:r>
      <w:r w:rsidRPr="00407865">
        <w:rPr>
          <w:lang w:val="en-US"/>
        </w:rPr>
        <w:t xml:space="preserve"> </w:t>
      </w:r>
      <w:r>
        <w:t>будущего</w:t>
      </w:r>
      <w:r w:rsidRPr="00407865">
        <w:rPr>
          <w:lang w:val="en-US"/>
        </w:rPr>
        <w:t xml:space="preserve"> </w:t>
      </w:r>
      <w:r>
        <w:t>действия</w:t>
      </w:r>
      <w:r w:rsidRPr="00407865">
        <w:rPr>
          <w:lang w:val="en-US"/>
        </w:rPr>
        <w:t>;</w:t>
      </w:r>
    </w:p>
    <w:p w14:paraId="1BE16D19" w14:textId="77777777" w:rsidR="001D3DA7" w:rsidRPr="00407865" w:rsidRDefault="00407865">
      <w:pPr>
        <w:pStyle w:val="a3"/>
        <w:ind w:right="219"/>
        <w:rPr>
          <w:lang w:val="en-US"/>
        </w:rPr>
      </w:pPr>
      <w:r>
        <w:t>модальные</w:t>
      </w:r>
      <w:r w:rsidRPr="00407865">
        <w:rPr>
          <w:lang w:val="en-US"/>
        </w:rPr>
        <w:t xml:space="preserve"> </w:t>
      </w:r>
      <w:r>
        <w:t>глаголы</w:t>
      </w:r>
      <w:r w:rsidRPr="00407865">
        <w:rPr>
          <w:lang w:val="en-US"/>
        </w:rPr>
        <w:t xml:space="preserve"> </w:t>
      </w:r>
      <w:r>
        <w:t>и</w:t>
      </w:r>
      <w:r w:rsidRPr="00407865">
        <w:rPr>
          <w:lang w:val="en-US"/>
        </w:rPr>
        <w:t xml:space="preserve"> </w:t>
      </w:r>
      <w:r>
        <w:t>их</w:t>
      </w:r>
      <w:r w:rsidRPr="00407865">
        <w:rPr>
          <w:lang w:val="en-US"/>
        </w:rPr>
        <w:t xml:space="preserve"> </w:t>
      </w:r>
      <w:r>
        <w:t>эквиваленты</w:t>
      </w:r>
      <w:r w:rsidRPr="00407865">
        <w:rPr>
          <w:lang w:val="en-US"/>
        </w:rPr>
        <w:t xml:space="preserve"> (can/be able to, could, must/have to, may, might, should, shall, would, will, need);</w:t>
      </w:r>
    </w:p>
    <w:p w14:paraId="322309D6" w14:textId="77777777" w:rsidR="001D3DA7" w:rsidRPr="00407865" w:rsidRDefault="00407865">
      <w:pPr>
        <w:pStyle w:val="a3"/>
        <w:ind w:right="218"/>
        <w:rPr>
          <w:lang w:val="en-US"/>
        </w:rPr>
      </w:pPr>
      <w:r>
        <w:t>неличные</w:t>
      </w:r>
      <w:r w:rsidRPr="00407865">
        <w:rPr>
          <w:lang w:val="en-US"/>
        </w:rPr>
        <w:t xml:space="preserve"> </w:t>
      </w:r>
      <w:r>
        <w:t>формы</w:t>
      </w:r>
      <w:r w:rsidRPr="00407865">
        <w:rPr>
          <w:lang w:val="en-US"/>
        </w:rPr>
        <w:t xml:space="preserve"> </w:t>
      </w:r>
      <w:r>
        <w:t>глагола</w:t>
      </w:r>
      <w:r w:rsidRPr="00407865">
        <w:rPr>
          <w:lang w:val="en-US"/>
        </w:rPr>
        <w:t xml:space="preserve"> – </w:t>
      </w:r>
      <w:r>
        <w:t>инфинитив</w:t>
      </w:r>
      <w:r w:rsidRPr="00407865">
        <w:rPr>
          <w:lang w:val="en-US"/>
        </w:rPr>
        <w:t xml:space="preserve">, </w:t>
      </w:r>
      <w:r>
        <w:t>герундий</w:t>
      </w:r>
      <w:r w:rsidRPr="00407865">
        <w:rPr>
          <w:lang w:val="en-US"/>
        </w:rPr>
        <w:t xml:space="preserve">, </w:t>
      </w:r>
      <w:r>
        <w:t>причастие</w:t>
      </w:r>
      <w:r w:rsidRPr="00407865">
        <w:rPr>
          <w:lang w:val="en-US"/>
        </w:rPr>
        <w:t xml:space="preserve"> (Participle I </w:t>
      </w:r>
      <w:r>
        <w:t>и</w:t>
      </w:r>
      <w:r w:rsidRPr="00407865">
        <w:rPr>
          <w:lang w:val="en-US"/>
        </w:rPr>
        <w:t xml:space="preserve"> Participle II), </w:t>
      </w:r>
      <w:r>
        <w:t>причастия</w:t>
      </w:r>
      <w:r w:rsidRPr="00407865">
        <w:rPr>
          <w:lang w:val="en-US"/>
        </w:rPr>
        <w:t xml:space="preserve"> </w:t>
      </w:r>
      <w:r>
        <w:t>в</w:t>
      </w:r>
      <w:r w:rsidRPr="00407865">
        <w:rPr>
          <w:lang w:val="en-US"/>
        </w:rPr>
        <w:t xml:space="preserve"> </w:t>
      </w:r>
      <w:r>
        <w:t>функции</w:t>
      </w:r>
      <w:r w:rsidRPr="00407865">
        <w:rPr>
          <w:lang w:val="en-US"/>
        </w:rPr>
        <w:t xml:space="preserve"> </w:t>
      </w:r>
      <w:r>
        <w:t>определения</w:t>
      </w:r>
      <w:r w:rsidRPr="00407865">
        <w:rPr>
          <w:lang w:val="en-US"/>
        </w:rPr>
        <w:t xml:space="preserve"> (Participle I – a playing child, Participle II – a written text);</w:t>
      </w:r>
    </w:p>
    <w:p w14:paraId="053D2199" w14:textId="77777777" w:rsidR="001D3DA7" w:rsidRDefault="00407865">
      <w:pPr>
        <w:pStyle w:val="a3"/>
        <w:ind w:left="1389" w:firstLine="0"/>
      </w:pPr>
      <w:r>
        <w:t>определённый,</w:t>
      </w:r>
      <w:r>
        <w:rPr>
          <w:spacing w:val="-5"/>
        </w:rPr>
        <w:t xml:space="preserve"> </w:t>
      </w:r>
      <w:r>
        <w:t>неопределённый</w:t>
      </w:r>
      <w:r>
        <w:rPr>
          <w:spacing w:val="-4"/>
        </w:rPr>
        <w:t xml:space="preserve"> </w:t>
      </w:r>
      <w:r>
        <w:t>и</w:t>
      </w:r>
      <w:r>
        <w:rPr>
          <w:spacing w:val="-6"/>
        </w:rPr>
        <w:t xml:space="preserve"> </w:t>
      </w:r>
      <w:r>
        <w:t>нулевой</w:t>
      </w:r>
      <w:r>
        <w:rPr>
          <w:spacing w:val="-4"/>
        </w:rPr>
        <w:t xml:space="preserve"> </w:t>
      </w:r>
      <w:r>
        <w:rPr>
          <w:spacing w:val="-2"/>
        </w:rPr>
        <w:t>артикли;</w:t>
      </w:r>
    </w:p>
    <w:p w14:paraId="153EAFAB" w14:textId="77777777" w:rsidR="001D3DA7" w:rsidRDefault="00407865">
      <w:pPr>
        <w:pStyle w:val="a3"/>
        <w:ind w:right="215"/>
      </w:pPr>
      <w:r>
        <w:t>имена существительные во множественном числе, образованных по правилу, и</w:t>
      </w:r>
      <w:r>
        <w:rPr>
          <w:spacing w:val="40"/>
        </w:rPr>
        <w:t xml:space="preserve"> </w:t>
      </w:r>
      <w:r>
        <w:rPr>
          <w:spacing w:val="-2"/>
        </w:rPr>
        <w:t>исключения;</w:t>
      </w:r>
    </w:p>
    <w:p w14:paraId="20E5F8BB" w14:textId="77777777" w:rsidR="001D3DA7" w:rsidRDefault="00407865">
      <w:pPr>
        <w:pStyle w:val="a3"/>
        <w:ind w:left="1389" w:right="496" w:firstLine="0"/>
      </w:pPr>
      <w:r>
        <w:t>неисчисляемые</w:t>
      </w:r>
      <w:r>
        <w:rPr>
          <w:spacing w:val="-6"/>
        </w:rPr>
        <w:t xml:space="preserve"> </w:t>
      </w:r>
      <w:r>
        <w:t>имена</w:t>
      </w:r>
      <w:r>
        <w:rPr>
          <w:spacing w:val="-3"/>
        </w:rPr>
        <w:t xml:space="preserve"> </w:t>
      </w:r>
      <w:r>
        <w:t>существительные,</w:t>
      </w:r>
      <w:r>
        <w:rPr>
          <w:spacing w:val="-4"/>
        </w:rPr>
        <w:t xml:space="preserve"> </w:t>
      </w:r>
      <w:r>
        <w:t>имеющие</w:t>
      </w:r>
      <w:r>
        <w:rPr>
          <w:spacing w:val="-5"/>
        </w:rPr>
        <w:t xml:space="preserve"> </w:t>
      </w:r>
      <w:r>
        <w:t>форму</w:t>
      </w:r>
      <w:r>
        <w:rPr>
          <w:spacing w:val="-4"/>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14:paraId="3183EDF5" w14:textId="77777777" w:rsidR="001D3DA7" w:rsidRDefault="00407865">
      <w:pPr>
        <w:pStyle w:val="a3"/>
        <w:ind w:right="215"/>
      </w:pPr>
      <w:r>
        <w:t>имена прилагательные и наречия в положительной, сравнительной и превосходной степенях, образованных по правилу, и исключения;</w:t>
      </w:r>
    </w:p>
    <w:p w14:paraId="2D4CA98B" w14:textId="77777777" w:rsidR="001D3DA7" w:rsidRDefault="00407865">
      <w:pPr>
        <w:pStyle w:val="a3"/>
        <w:ind w:right="217"/>
      </w:pPr>
      <w:r>
        <w:t xml:space="preserve">порядок следования нескольких прилагательных (мнение – размер – возраст – цвет – </w:t>
      </w:r>
      <w:r>
        <w:rPr>
          <w:spacing w:val="-2"/>
        </w:rPr>
        <w:t>происхождение);</w:t>
      </w:r>
    </w:p>
    <w:p w14:paraId="711115A8" w14:textId="77777777" w:rsidR="001D3DA7" w:rsidRDefault="001D3DA7">
      <w:pPr>
        <w:sectPr w:rsidR="001D3DA7">
          <w:type w:val="continuous"/>
          <w:pgSz w:w="11920" w:h="16850"/>
          <w:pgMar w:top="880" w:right="340" w:bottom="400" w:left="500" w:header="0" w:footer="208" w:gutter="0"/>
          <w:cols w:space="720"/>
        </w:sectPr>
      </w:pPr>
    </w:p>
    <w:p w14:paraId="3778B7E8" w14:textId="77777777" w:rsidR="001D3DA7" w:rsidRPr="00407865" w:rsidRDefault="00407865">
      <w:pPr>
        <w:pStyle w:val="a3"/>
        <w:spacing w:before="78"/>
        <w:ind w:left="1389" w:firstLine="0"/>
        <w:rPr>
          <w:lang w:val="en-US"/>
        </w:rPr>
      </w:pPr>
      <w:r>
        <w:lastRenderedPageBreak/>
        <w:t>слова</w:t>
      </w:r>
      <w:r w:rsidRPr="00407865">
        <w:rPr>
          <w:lang w:val="en-US"/>
        </w:rPr>
        <w:t>,</w:t>
      </w:r>
      <w:r w:rsidRPr="00407865">
        <w:rPr>
          <w:spacing w:val="-2"/>
          <w:lang w:val="en-US"/>
        </w:rPr>
        <w:t xml:space="preserve"> </w:t>
      </w:r>
      <w:r>
        <w:t>выражающие</w:t>
      </w:r>
      <w:r w:rsidRPr="00407865">
        <w:rPr>
          <w:spacing w:val="-2"/>
          <w:lang w:val="en-US"/>
        </w:rPr>
        <w:t xml:space="preserve"> </w:t>
      </w:r>
      <w:r>
        <w:t>количество</w:t>
      </w:r>
      <w:r w:rsidRPr="00407865">
        <w:rPr>
          <w:spacing w:val="-2"/>
          <w:lang w:val="en-US"/>
        </w:rPr>
        <w:t xml:space="preserve"> </w:t>
      </w:r>
      <w:r w:rsidRPr="00407865">
        <w:rPr>
          <w:lang w:val="en-US"/>
        </w:rPr>
        <w:t>(many/much,</w:t>
      </w:r>
      <w:r w:rsidRPr="00407865">
        <w:rPr>
          <w:spacing w:val="-2"/>
          <w:lang w:val="en-US"/>
        </w:rPr>
        <w:t xml:space="preserve"> </w:t>
      </w:r>
      <w:r w:rsidRPr="00407865">
        <w:rPr>
          <w:lang w:val="en-US"/>
        </w:rPr>
        <w:t>little/a</w:t>
      </w:r>
      <w:r w:rsidRPr="00407865">
        <w:rPr>
          <w:spacing w:val="-2"/>
          <w:lang w:val="en-US"/>
        </w:rPr>
        <w:t xml:space="preserve"> </w:t>
      </w:r>
      <w:r w:rsidRPr="00407865">
        <w:rPr>
          <w:lang w:val="en-US"/>
        </w:rPr>
        <w:t>little,</w:t>
      </w:r>
      <w:r w:rsidRPr="00407865">
        <w:rPr>
          <w:spacing w:val="-2"/>
          <w:lang w:val="en-US"/>
        </w:rPr>
        <w:t xml:space="preserve"> </w:t>
      </w:r>
      <w:r w:rsidRPr="00407865">
        <w:rPr>
          <w:lang w:val="en-US"/>
        </w:rPr>
        <w:t>few/a</w:t>
      </w:r>
      <w:r w:rsidRPr="00407865">
        <w:rPr>
          <w:spacing w:val="-3"/>
          <w:lang w:val="en-US"/>
        </w:rPr>
        <w:t xml:space="preserve"> </w:t>
      </w:r>
      <w:r w:rsidRPr="00407865">
        <w:rPr>
          <w:lang w:val="en-US"/>
        </w:rPr>
        <w:t>few,</w:t>
      </w:r>
      <w:r w:rsidRPr="00407865">
        <w:rPr>
          <w:spacing w:val="-1"/>
          <w:lang w:val="en-US"/>
        </w:rPr>
        <w:t xml:space="preserve"> </w:t>
      </w:r>
      <w:r w:rsidRPr="00407865">
        <w:rPr>
          <w:lang w:val="en-US"/>
        </w:rPr>
        <w:t>a</w:t>
      </w:r>
      <w:r w:rsidRPr="00407865">
        <w:rPr>
          <w:spacing w:val="-3"/>
          <w:lang w:val="en-US"/>
        </w:rPr>
        <w:t xml:space="preserve"> </w:t>
      </w:r>
      <w:r w:rsidRPr="00407865">
        <w:rPr>
          <w:lang w:val="en-US"/>
        </w:rPr>
        <w:t>lot</w:t>
      </w:r>
      <w:r w:rsidRPr="00407865">
        <w:rPr>
          <w:spacing w:val="-1"/>
          <w:lang w:val="en-US"/>
        </w:rPr>
        <w:t xml:space="preserve"> </w:t>
      </w:r>
      <w:r w:rsidRPr="00407865">
        <w:rPr>
          <w:spacing w:val="-4"/>
          <w:lang w:val="en-US"/>
        </w:rPr>
        <w:t>of);</w:t>
      </w:r>
    </w:p>
    <w:p w14:paraId="2D340C16" w14:textId="77777777" w:rsidR="001D3DA7" w:rsidRDefault="00407865">
      <w:pPr>
        <w:pStyle w:val="a3"/>
        <w:ind w:right="224"/>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40C06270" w14:textId="77777777" w:rsidR="001D3DA7" w:rsidRDefault="00407865">
      <w:pPr>
        <w:pStyle w:val="a3"/>
        <w:spacing w:before="1"/>
        <w:ind w:right="222"/>
      </w:pPr>
      <w:r>
        <w:t>неопределённые местоимения и их производные, отрицательные местоимения none, no и производные последнего (nobody, nothing, и другие);</w:t>
      </w:r>
    </w:p>
    <w:p w14:paraId="2F8D303D" w14:textId="77777777" w:rsidR="001D3DA7" w:rsidRDefault="00407865">
      <w:pPr>
        <w:pStyle w:val="a3"/>
        <w:ind w:left="138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14:paraId="56806DEC" w14:textId="77777777" w:rsidR="001D3DA7" w:rsidRDefault="00407865">
      <w:pPr>
        <w:pStyle w:val="a3"/>
        <w:ind w:right="219"/>
      </w:pPr>
      <w:r>
        <w:t>предлоги места, времени, направления, предлоги, употребляемые с глаголами в страдательном залоге;</w:t>
      </w:r>
    </w:p>
    <w:p w14:paraId="1805E7CE" w14:textId="77777777" w:rsidR="001D3DA7" w:rsidRDefault="00407865">
      <w:pPr>
        <w:pStyle w:val="a3"/>
        <w:ind w:left="1389" w:firstLine="0"/>
      </w:pPr>
      <w:r>
        <w:t>владеть</w:t>
      </w:r>
      <w:r>
        <w:rPr>
          <w:spacing w:val="-4"/>
        </w:rPr>
        <w:t xml:space="preserve"> </w:t>
      </w:r>
      <w:r>
        <w:t>социокультурными</w:t>
      </w:r>
      <w:r>
        <w:rPr>
          <w:spacing w:val="-4"/>
        </w:rPr>
        <w:t xml:space="preserve"> </w:t>
      </w:r>
      <w:r>
        <w:t>знаниями</w:t>
      </w:r>
      <w:r>
        <w:rPr>
          <w:spacing w:val="-4"/>
        </w:rPr>
        <w:t xml:space="preserve"> </w:t>
      </w:r>
      <w:r>
        <w:t>и</w:t>
      </w:r>
      <w:r>
        <w:rPr>
          <w:spacing w:val="-3"/>
        </w:rPr>
        <w:t xml:space="preserve"> </w:t>
      </w:r>
      <w:r>
        <w:rPr>
          <w:spacing w:val="-2"/>
        </w:rPr>
        <w:t>умениями:</w:t>
      </w:r>
    </w:p>
    <w:p w14:paraId="359A80FC" w14:textId="77777777" w:rsidR="001D3DA7" w:rsidRDefault="00407865">
      <w:pPr>
        <w:pStyle w:val="a3"/>
        <w:ind w:right="218"/>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w:t>
      </w:r>
      <w:r>
        <w:rPr>
          <w:spacing w:val="40"/>
        </w:rPr>
        <w:t xml:space="preserve"> </w:t>
      </w:r>
      <w:r>
        <w:t>учётом этих различий;</w:t>
      </w:r>
    </w:p>
    <w:p w14:paraId="03531167" w14:textId="77777777" w:rsidR="001D3DA7" w:rsidRDefault="00407865">
      <w:pPr>
        <w:pStyle w:val="a3"/>
        <w:ind w:right="21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w:t>
      </w:r>
      <w:r>
        <w:rPr>
          <w:spacing w:val="80"/>
        </w:rPr>
        <w:t xml:space="preserve"> </w:t>
      </w:r>
      <w:r>
        <w:t>особенности общения и другие);</w:t>
      </w:r>
    </w:p>
    <w:p w14:paraId="24CF4555" w14:textId="77777777" w:rsidR="001D3DA7" w:rsidRDefault="00407865">
      <w:pPr>
        <w:pStyle w:val="a3"/>
        <w:ind w:right="224"/>
      </w:pPr>
      <w:r>
        <w:t>иметь базовые знания о социокультурном портрете и культурном наследии родной страны и страны/стран изучаемого языка;</w:t>
      </w:r>
    </w:p>
    <w:p w14:paraId="3EA3881A" w14:textId="77777777" w:rsidR="001D3DA7" w:rsidRDefault="00407865">
      <w:pPr>
        <w:pStyle w:val="a3"/>
        <w:ind w:left="1389" w:firstLine="0"/>
      </w:pPr>
      <w:r>
        <w:t>представлять</w:t>
      </w:r>
      <w:r>
        <w:rPr>
          <w:spacing w:val="-3"/>
        </w:rPr>
        <w:t xml:space="preserve"> </w:t>
      </w:r>
      <w:r>
        <w:t>родную</w:t>
      </w:r>
      <w:r>
        <w:rPr>
          <w:spacing w:val="-3"/>
        </w:rPr>
        <w:t xml:space="preserve"> </w:t>
      </w:r>
      <w:r>
        <w:t>страну</w:t>
      </w:r>
      <w:r>
        <w:rPr>
          <w:spacing w:val="-3"/>
        </w:rPr>
        <w:t xml:space="preserve"> </w:t>
      </w:r>
      <w:r>
        <w:t>и</w:t>
      </w:r>
      <w:r>
        <w:rPr>
          <w:spacing w:val="-3"/>
        </w:rPr>
        <w:t xml:space="preserve"> </w:t>
      </w:r>
      <w:r>
        <w:t>её</w:t>
      </w:r>
      <w:r>
        <w:rPr>
          <w:spacing w:val="-3"/>
        </w:rPr>
        <w:t xml:space="preserve"> </w:t>
      </w:r>
      <w:r>
        <w:t>культуру</w:t>
      </w:r>
      <w:r>
        <w:rPr>
          <w:spacing w:val="-5"/>
        </w:rPr>
        <w:t xml:space="preserve"> </w:t>
      </w:r>
      <w:r>
        <w:t>на</w:t>
      </w:r>
      <w:r>
        <w:rPr>
          <w:spacing w:val="-4"/>
        </w:rPr>
        <w:t xml:space="preserve"> </w:t>
      </w:r>
      <w:r>
        <w:t>иностранном</w:t>
      </w:r>
      <w:r>
        <w:rPr>
          <w:spacing w:val="-3"/>
        </w:rPr>
        <w:t xml:space="preserve"> </w:t>
      </w:r>
      <w:r>
        <w:rPr>
          <w:spacing w:val="-2"/>
        </w:rPr>
        <w:t>языке;</w:t>
      </w:r>
    </w:p>
    <w:p w14:paraId="22A91D19" w14:textId="77777777" w:rsidR="001D3DA7" w:rsidRDefault="00407865">
      <w:pPr>
        <w:pStyle w:val="a3"/>
        <w:ind w:right="213"/>
      </w:pPr>
      <w:r>
        <w:t xml:space="preserve">проявлять уважение к иной культуре, соблюдать нормы вежливости в межкультурном </w:t>
      </w:r>
      <w:r>
        <w:rPr>
          <w:spacing w:val="-2"/>
        </w:rPr>
        <w:t>общении;</w:t>
      </w:r>
    </w:p>
    <w:p w14:paraId="4CCDFEC7" w14:textId="77777777" w:rsidR="001D3DA7" w:rsidRDefault="00407865">
      <w:pPr>
        <w:pStyle w:val="a3"/>
        <w:spacing w:before="1"/>
        <w:ind w:right="225"/>
      </w:pPr>
      <w:r>
        <w:t>владеть компенсаторными умениями, позволяющими в случае сбоя коммуникации, а также в условиях дефицита языковых средств:</w:t>
      </w:r>
    </w:p>
    <w:p w14:paraId="15B40910" w14:textId="77777777" w:rsidR="001D3DA7" w:rsidRDefault="00407865">
      <w:pPr>
        <w:pStyle w:val="a3"/>
        <w:ind w:right="213"/>
      </w:pPr>
      <w:r>
        <w:t>использовать различные приёмы переработки информации: при говорении – переспрос,</w:t>
      </w:r>
      <w:r>
        <w:rPr>
          <w:spacing w:val="80"/>
        </w:rPr>
        <w:t xml:space="preserve"> </w:t>
      </w:r>
      <w:r>
        <w:t>при говорении и письме – описание/перифраз/толкование, при чтении и аудировании – языковую</w:t>
      </w:r>
      <w:r>
        <w:rPr>
          <w:spacing w:val="40"/>
        </w:rPr>
        <w:t xml:space="preserve"> </w:t>
      </w:r>
      <w:r>
        <w:t>и контекстуальную догадку;</w:t>
      </w:r>
    </w:p>
    <w:p w14:paraId="36CC6C73" w14:textId="77777777" w:rsidR="001D3DA7" w:rsidRDefault="00407865">
      <w:pPr>
        <w:pStyle w:val="a3"/>
        <w:ind w:left="1389" w:firstLine="0"/>
      </w:pPr>
      <w:r>
        <w:t>владеть</w:t>
      </w:r>
      <w:r>
        <w:rPr>
          <w:spacing w:val="-6"/>
        </w:rPr>
        <w:t xml:space="preserve"> </w:t>
      </w:r>
      <w:r>
        <w:t>метапредметными</w:t>
      </w:r>
      <w:r>
        <w:rPr>
          <w:spacing w:val="-5"/>
        </w:rPr>
        <w:t xml:space="preserve"> </w:t>
      </w:r>
      <w:r>
        <w:t>умениями,</w:t>
      </w:r>
      <w:r>
        <w:rPr>
          <w:spacing w:val="-4"/>
        </w:rPr>
        <w:t xml:space="preserve"> </w:t>
      </w:r>
      <w:r>
        <w:rPr>
          <w:spacing w:val="-2"/>
        </w:rPr>
        <w:t>позволяющими:</w:t>
      </w:r>
    </w:p>
    <w:p w14:paraId="5B69561C" w14:textId="77777777" w:rsidR="001D3DA7" w:rsidRDefault="00407865">
      <w:pPr>
        <w:pStyle w:val="a3"/>
        <w:ind w:left="1389" w:firstLine="0"/>
      </w:pPr>
      <w:r>
        <w:t>совершенствовать</w:t>
      </w:r>
      <w:r>
        <w:rPr>
          <w:spacing w:val="-6"/>
        </w:rPr>
        <w:t xml:space="preserve"> </w:t>
      </w:r>
      <w:r>
        <w:t>учебную</w:t>
      </w:r>
      <w:r>
        <w:rPr>
          <w:spacing w:val="-4"/>
        </w:rPr>
        <w:t xml:space="preserve"> </w:t>
      </w:r>
      <w:r>
        <w:t>деятельность</w:t>
      </w:r>
      <w:r>
        <w:rPr>
          <w:spacing w:val="-5"/>
        </w:rPr>
        <w:t xml:space="preserve"> </w:t>
      </w:r>
      <w:r>
        <w:t>по</w:t>
      </w:r>
      <w:r>
        <w:rPr>
          <w:spacing w:val="-4"/>
        </w:rPr>
        <w:t xml:space="preserve"> </w:t>
      </w:r>
      <w:r>
        <w:t>овладению</w:t>
      </w:r>
      <w:r>
        <w:rPr>
          <w:spacing w:val="-4"/>
        </w:rPr>
        <w:t xml:space="preserve"> </w:t>
      </w:r>
      <w:r>
        <w:t>иностранным</w:t>
      </w:r>
      <w:r>
        <w:rPr>
          <w:spacing w:val="-8"/>
        </w:rPr>
        <w:t xml:space="preserve"> </w:t>
      </w:r>
      <w:r>
        <w:rPr>
          <w:spacing w:val="-2"/>
        </w:rPr>
        <w:t>языком;</w:t>
      </w:r>
    </w:p>
    <w:p w14:paraId="7319644F" w14:textId="77777777" w:rsidR="001D3DA7" w:rsidRDefault="00407865">
      <w:pPr>
        <w:pStyle w:val="a3"/>
        <w:ind w:right="214"/>
      </w:pPr>
      <w:r>
        <w:t>сравнивать, классифицировать, систематизировать и обобщать по существенным</w:t>
      </w:r>
      <w:r>
        <w:rPr>
          <w:spacing w:val="40"/>
        </w:rPr>
        <w:t xml:space="preserve"> </w:t>
      </w:r>
      <w:r>
        <w:t>признакам изученные языковые явления (лексические и грамматические);</w:t>
      </w:r>
    </w:p>
    <w:p w14:paraId="302A195F" w14:textId="77777777" w:rsidR="001D3DA7" w:rsidRDefault="00407865">
      <w:pPr>
        <w:pStyle w:val="a3"/>
        <w:ind w:right="216"/>
      </w:pPr>
      <w:r>
        <w:t>использовать</w:t>
      </w:r>
      <w:r>
        <w:rPr>
          <w:spacing w:val="-3"/>
        </w:rPr>
        <w:t xml:space="preserve"> </w:t>
      </w:r>
      <w:r>
        <w:t>иноязычные</w:t>
      </w:r>
      <w:r>
        <w:rPr>
          <w:spacing w:val="-4"/>
        </w:rPr>
        <w:t xml:space="preserve"> </w:t>
      </w:r>
      <w:r>
        <w:t>словари</w:t>
      </w:r>
      <w:r>
        <w:rPr>
          <w:spacing w:val="-1"/>
        </w:rPr>
        <w:t xml:space="preserve"> </w:t>
      </w:r>
      <w:r>
        <w:t>и</w:t>
      </w:r>
      <w:r>
        <w:rPr>
          <w:spacing w:val="-1"/>
        </w:rPr>
        <w:t xml:space="preserve"> </w:t>
      </w:r>
      <w:r>
        <w:t>справочники, в</w:t>
      </w:r>
      <w:r>
        <w:rPr>
          <w:spacing w:val="-3"/>
        </w:rPr>
        <w:t xml:space="preserve"> </w:t>
      </w:r>
      <w:r>
        <w:t>том</w:t>
      </w:r>
      <w:r>
        <w:rPr>
          <w:spacing w:val="-5"/>
        </w:rPr>
        <w:t xml:space="preserve"> </w:t>
      </w:r>
      <w:r>
        <w:t>числе</w:t>
      </w:r>
      <w:r>
        <w:rPr>
          <w:spacing w:val="-3"/>
        </w:rPr>
        <w:t xml:space="preserve"> </w:t>
      </w:r>
      <w:r>
        <w:t>информационно-справочные системы</w:t>
      </w:r>
      <w:r>
        <w:rPr>
          <w:spacing w:val="-15"/>
        </w:rPr>
        <w:t xml:space="preserve"> </w:t>
      </w:r>
      <w:r>
        <w:t>в</w:t>
      </w:r>
      <w:r>
        <w:rPr>
          <w:spacing w:val="-15"/>
        </w:rPr>
        <w:t xml:space="preserve"> </w:t>
      </w:r>
      <w:r>
        <w:t>электронной̆</w:t>
      </w:r>
      <w:r>
        <w:rPr>
          <w:spacing w:val="-15"/>
        </w:rPr>
        <w:t xml:space="preserve"> </w:t>
      </w:r>
      <w:r>
        <w:t>форме;</w:t>
      </w:r>
    </w:p>
    <w:p w14:paraId="5A1C0FED" w14:textId="77777777" w:rsidR="001D3DA7" w:rsidRDefault="00407865">
      <w:pPr>
        <w:pStyle w:val="a3"/>
        <w:ind w:right="218"/>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019BDCB4" w14:textId="77777777" w:rsidR="001D3DA7" w:rsidRDefault="00407865">
      <w:pPr>
        <w:pStyle w:val="a3"/>
        <w:ind w:right="221"/>
      </w:pPr>
      <w:r>
        <w:t>соблюдать правила информационной безопасности в ситуациях повседневной жизни и при работе в сети Интернет.</w:t>
      </w:r>
    </w:p>
    <w:p w14:paraId="536EA48E" w14:textId="77777777" w:rsidR="001D3DA7" w:rsidRDefault="00407865" w:rsidP="004C4C80">
      <w:pPr>
        <w:pStyle w:val="a6"/>
        <w:numPr>
          <w:ilvl w:val="2"/>
          <w:numId w:val="185"/>
        </w:numPr>
        <w:tabs>
          <w:tab w:val="left" w:pos="2108"/>
        </w:tabs>
        <w:ind w:right="213" w:firstLine="708"/>
        <w:rPr>
          <w:sz w:val="24"/>
        </w:rPr>
      </w:pPr>
      <w:r>
        <w:rPr>
          <w:sz w:val="24"/>
        </w:rPr>
        <w:t>Предметные результаты освоения программы по английскому языку. К концу 11 класса обучающийся научится:</w:t>
      </w:r>
    </w:p>
    <w:p w14:paraId="56ABBA25" w14:textId="77777777" w:rsidR="001D3DA7" w:rsidRDefault="00407865">
      <w:pPr>
        <w:pStyle w:val="a3"/>
        <w:spacing w:before="1"/>
        <w:ind w:left="1389"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14:paraId="15110B97" w14:textId="77777777" w:rsidR="001D3DA7" w:rsidRDefault="00407865">
      <w:pPr>
        <w:pStyle w:val="a3"/>
        <w:ind w:left="1389" w:firstLine="0"/>
        <w:jc w:val="left"/>
      </w:pPr>
      <w:r>
        <w:rPr>
          <w:spacing w:val="-2"/>
        </w:rPr>
        <w:t>говорение:</w:t>
      </w:r>
    </w:p>
    <w:p w14:paraId="49F653C8" w14:textId="77777777" w:rsidR="001D3DA7" w:rsidRDefault="00407865">
      <w:pPr>
        <w:pStyle w:val="a3"/>
        <w:ind w:right="215"/>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w:t>
      </w:r>
      <w:r>
        <w:rPr>
          <w:spacing w:val="40"/>
        </w:rPr>
        <w:t xml:space="preserve"> </w:t>
      </w:r>
      <w: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09F8F4C7" w14:textId="77777777" w:rsidR="001D3DA7" w:rsidRDefault="00407865">
      <w:pPr>
        <w:pStyle w:val="a3"/>
        <w:ind w:right="224"/>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2ED336F5" w14:textId="77777777" w:rsidR="001D3DA7" w:rsidRDefault="00407865">
      <w:pPr>
        <w:pStyle w:val="a3"/>
        <w:ind w:right="218"/>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77F02579" w14:textId="77777777" w:rsidR="001D3DA7" w:rsidRDefault="00407865">
      <w:pPr>
        <w:pStyle w:val="a3"/>
        <w:ind w:left="1389" w:right="220" w:firstLine="0"/>
        <w:jc w:val="left"/>
      </w:pPr>
      <w:r>
        <w:t>устно</w:t>
      </w:r>
      <w:r>
        <w:rPr>
          <w:spacing w:val="-4"/>
        </w:rPr>
        <w:t xml:space="preserve"> </w:t>
      </w:r>
      <w:r>
        <w:t>излагать</w:t>
      </w:r>
      <w:r>
        <w:rPr>
          <w:spacing w:val="-3"/>
        </w:rPr>
        <w:t xml:space="preserve"> </w:t>
      </w:r>
      <w:r>
        <w:t>результаты</w:t>
      </w:r>
      <w:r>
        <w:rPr>
          <w:spacing w:val="-4"/>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 –</w:t>
      </w:r>
      <w:r>
        <w:rPr>
          <w:spacing w:val="-4"/>
        </w:rPr>
        <w:t xml:space="preserve"> </w:t>
      </w:r>
      <w:r>
        <w:t>14–15</w:t>
      </w:r>
      <w:r>
        <w:rPr>
          <w:spacing w:val="-4"/>
        </w:rPr>
        <w:t xml:space="preserve"> </w:t>
      </w:r>
      <w:r>
        <w:t xml:space="preserve">фраз); </w:t>
      </w:r>
      <w:r>
        <w:rPr>
          <w:spacing w:val="-2"/>
        </w:rPr>
        <w:t>аудирование:</w:t>
      </w:r>
    </w:p>
    <w:p w14:paraId="52DA964E" w14:textId="77777777" w:rsidR="001D3DA7" w:rsidRDefault="00407865">
      <w:pPr>
        <w:pStyle w:val="a3"/>
        <w:tabs>
          <w:tab w:val="left" w:pos="3058"/>
          <w:tab w:val="left" w:pos="3516"/>
          <w:tab w:val="left" w:pos="4204"/>
          <w:tab w:val="left" w:pos="4557"/>
          <w:tab w:val="left" w:pos="5758"/>
          <w:tab w:val="left" w:pos="7295"/>
          <w:tab w:val="left" w:pos="8279"/>
          <w:tab w:val="left" w:pos="9764"/>
        </w:tabs>
        <w:ind w:left="1389" w:firstLine="0"/>
        <w:jc w:val="left"/>
      </w:pPr>
      <w:r>
        <w:rPr>
          <w:spacing w:val="-2"/>
        </w:rPr>
        <w:t>воспринимать</w:t>
      </w:r>
      <w:r>
        <w:tab/>
      </w:r>
      <w:r>
        <w:rPr>
          <w:spacing w:val="-5"/>
        </w:rPr>
        <w:t>на</w:t>
      </w:r>
      <w:r>
        <w:tab/>
      </w:r>
      <w:r>
        <w:rPr>
          <w:spacing w:val="-4"/>
        </w:rPr>
        <w:t>слух</w:t>
      </w:r>
      <w:r>
        <w:tab/>
      </w:r>
      <w:r>
        <w:rPr>
          <w:spacing w:val="-10"/>
        </w:rPr>
        <w:t>и</w:t>
      </w:r>
      <w:r>
        <w:tab/>
      </w:r>
      <w:r>
        <w:rPr>
          <w:spacing w:val="-2"/>
        </w:rPr>
        <w:t>понимать</w:t>
      </w:r>
      <w:r>
        <w:tab/>
      </w:r>
      <w:r>
        <w:rPr>
          <w:spacing w:val="-2"/>
        </w:rPr>
        <w:t>аутентичные</w:t>
      </w:r>
      <w:r>
        <w:tab/>
      </w:r>
      <w:r>
        <w:rPr>
          <w:spacing w:val="-2"/>
        </w:rPr>
        <w:t>тексты,</w:t>
      </w:r>
      <w:r>
        <w:tab/>
      </w:r>
      <w:r>
        <w:rPr>
          <w:spacing w:val="-2"/>
        </w:rPr>
        <w:t>содержащие</w:t>
      </w:r>
      <w:r>
        <w:tab/>
      </w:r>
      <w:r>
        <w:rPr>
          <w:spacing w:val="-2"/>
        </w:rPr>
        <w:t>отдельные</w:t>
      </w:r>
    </w:p>
    <w:p w14:paraId="26C51836" w14:textId="77777777" w:rsidR="001D3DA7" w:rsidRDefault="001D3DA7">
      <w:pPr>
        <w:sectPr w:rsidR="001D3DA7">
          <w:pgSz w:w="11920" w:h="16850"/>
          <w:pgMar w:top="820" w:right="340" w:bottom="440" w:left="500" w:header="0" w:footer="208" w:gutter="0"/>
          <w:cols w:space="720"/>
        </w:sectPr>
      </w:pPr>
    </w:p>
    <w:p w14:paraId="723E9C57" w14:textId="77777777" w:rsidR="001D3DA7" w:rsidRDefault="00407865">
      <w:pPr>
        <w:pStyle w:val="a3"/>
        <w:spacing w:before="78"/>
        <w:ind w:right="217" w:firstLine="0"/>
      </w:pPr>
      <w:r>
        <w:lastRenderedPageBreak/>
        <w:t>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6700B5CE" w14:textId="77777777" w:rsidR="001D3DA7" w:rsidRDefault="00407865">
      <w:pPr>
        <w:pStyle w:val="a3"/>
        <w:spacing w:before="1"/>
        <w:ind w:left="1389" w:firstLine="0"/>
      </w:pPr>
      <w:r>
        <w:t>смысловое</w:t>
      </w:r>
      <w:r>
        <w:rPr>
          <w:spacing w:val="-4"/>
        </w:rPr>
        <w:t xml:space="preserve"> </w:t>
      </w:r>
      <w:r>
        <w:rPr>
          <w:spacing w:val="-2"/>
        </w:rPr>
        <w:t>чтение:</w:t>
      </w:r>
    </w:p>
    <w:p w14:paraId="214B97F3" w14:textId="77777777" w:rsidR="001D3DA7" w:rsidRDefault="00407865">
      <w:pPr>
        <w:pStyle w:val="a3"/>
        <w:ind w:right="216"/>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14:paraId="6C10FF45" w14:textId="77777777" w:rsidR="001D3DA7" w:rsidRDefault="00407865">
      <w:pPr>
        <w:pStyle w:val="a3"/>
        <w:ind w:right="215"/>
      </w:pPr>
      <w:r>
        <w:t>читать про себя несплошные тексты (таблицы, диаграммы, графики) и понимать представленную в них информацию;</w:t>
      </w:r>
    </w:p>
    <w:p w14:paraId="631DEA88" w14:textId="77777777" w:rsidR="001D3DA7" w:rsidRDefault="00407865">
      <w:pPr>
        <w:pStyle w:val="a3"/>
        <w:ind w:left="1389" w:firstLine="0"/>
      </w:pPr>
      <w:r>
        <w:t>письменная</w:t>
      </w:r>
      <w:r>
        <w:rPr>
          <w:spacing w:val="-4"/>
        </w:rPr>
        <w:t xml:space="preserve"> </w:t>
      </w:r>
      <w:r>
        <w:rPr>
          <w:spacing w:val="-2"/>
        </w:rPr>
        <w:t>речь:</w:t>
      </w:r>
    </w:p>
    <w:p w14:paraId="0DBB55FA" w14:textId="77777777" w:rsidR="001D3DA7" w:rsidRDefault="00407865">
      <w:pPr>
        <w:pStyle w:val="a3"/>
        <w:ind w:right="215"/>
      </w:pPr>
      <w:r>
        <w:t>заполнять анкеты и формуляры, сообщая о себе основные сведения, в соответствии с нормами, принятыми в стране/странах изучаемого языка;</w:t>
      </w:r>
    </w:p>
    <w:p w14:paraId="66DE00E1" w14:textId="77777777" w:rsidR="001D3DA7" w:rsidRDefault="00407865">
      <w:pPr>
        <w:pStyle w:val="a3"/>
        <w:ind w:right="217"/>
      </w:pPr>
      <w:r>
        <w:t>писать резюме (CV) с сообщением основных сведений о себе в соответствии с нормами, принятыми в стране/странах изучаемого языка;</w:t>
      </w:r>
    </w:p>
    <w:p w14:paraId="6DD4A641" w14:textId="77777777" w:rsidR="001D3DA7" w:rsidRDefault="00407865">
      <w:pPr>
        <w:pStyle w:val="a3"/>
        <w:ind w:right="223"/>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11FB08BF" w14:textId="77777777" w:rsidR="001D3DA7" w:rsidRDefault="00407865">
      <w:pPr>
        <w:pStyle w:val="a3"/>
        <w:ind w:right="214"/>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668B480C" w14:textId="77777777" w:rsidR="001D3DA7" w:rsidRDefault="00407865">
      <w:pPr>
        <w:pStyle w:val="a3"/>
        <w:spacing w:before="1"/>
        <w:ind w:right="213"/>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0857EB33" w14:textId="77777777" w:rsidR="001D3DA7" w:rsidRDefault="00407865">
      <w:pPr>
        <w:pStyle w:val="a3"/>
        <w:ind w:left="1389" w:firstLine="0"/>
      </w:pPr>
      <w:r>
        <w:t>владеть</w:t>
      </w:r>
      <w:r>
        <w:rPr>
          <w:spacing w:val="-5"/>
        </w:rPr>
        <w:t xml:space="preserve"> </w:t>
      </w:r>
      <w:r>
        <w:t>фонетическими</w:t>
      </w:r>
      <w:r>
        <w:rPr>
          <w:spacing w:val="-6"/>
        </w:rPr>
        <w:t xml:space="preserve"> </w:t>
      </w:r>
      <w:r>
        <w:rPr>
          <w:spacing w:val="-2"/>
        </w:rPr>
        <w:t>навыками:</w:t>
      </w:r>
    </w:p>
    <w:p w14:paraId="2FE6BA27" w14:textId="77777777" w:rsidR="001D3DA7" w:rsidRDefault="00407865">
      <w:pPr>
        <w:pStyle w:val="a3"/>
        <w:ind w:right="216"/>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41802D9B" w14:textId="77777777" w:rsidR="001D3DA7" w:rsidRDefault="00407865">
      <w:pPr>
        <w:pStyle w:val="a3"/>
        <w:ind w:right="215"/>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D625910" w14:textId="77777777" w:rsidR="001D3DA7" w:rsidRDefault="00407865">
      <w:pPr>
        <w:pStyle w:val="a3"/>
        <w:ind w:left="1389" w:firstLine="0"/>
      </w:pPr>
      <w:r>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6"/>
        </w:rPr>
        <w:t xml:space="preserve"> </w:t>
      </w:r>
      <w:r>
        <w:t>изученные</w:t>
      </w:r>
      <w:r>
        <w:rPr>
          <w:spacing w:val="-7"/>
        </w:rPr>
        <w:t xml:space="preserve"> </w:t>
      </w:r>
      <w:r>
        <w:rPr>
          <w:spacing w:val="-2"/>
        </w:rPr>
        <w:t>слова;</w:t>
      </w:r>
    </w:p>
    <w:p w14:paraId="70FFBF22" w14:textId="77777777" w:rsidR="001D3DA7" w:rsidRDefault="00407865">
      <w:pPr>
        <w:pStyle w:val="a3"/>
        <w:ind w:right="218"/>
      </w:pPr>
      <w:r>
        <w:t>владеть пунктуационными навыками: использовать запятую при перечислении, обращении и при выделении вводных слов;</w:t>
      </w:r>
    </w:p>
    <w:p w14:paraId="1E54732A" w14:textId="77777777" w:rsidR="001D3DA7" w:rsidRDefault="00407865">
      <w:pPr>
        <w:pStyle w:val="a3"/>
        <w:ind w:left="1389" w:firstLine="0"/>
      </w:pPr>
      <w:r>
        <w:t>апостроф,</w:t>
      </w:r>
      <w:r>
        <w:rPr>
          <w:spacing w:val="-7"/>
        </w:rPr>
        <w:t xml:space="preserve"> </w:t>
      </w:r>
      <w:r>
        <w:t>точку,</w:t>
      </w:r>
      <w:r>
        <w:rPr>
          <w:spacing w:val="-4"/>
        </w:rPr>
        <w:t xml:space="preserve"> </w:t>
      </w:r>
      <w:r>
        <w:t>вопросительный</w:t>
      </w:r>
      <w:r>
        <w:rPr>
          <w:spacing w:val="-6"/>
        </w:rPr>
        <w:t xml:space="preserve"> </w:t>
      </w:r>
      <w:r>
        <w:t>и</w:t>
      </w:r>
      <w:r>
        <w:rPr>
          <w:spacing w:val="-4"/>
        </w:rPr>
        <w:t xml:space="preserve"> </w:t>
      </w:r>
      <w:r>
        <w:t>восклицательный</w:t>
      </w:r>
      <w:r>
        <w:rPr>
          <w:spacing w:val="-4"/>
        </w:rPr>
        <w:t xml:space="preserve"> </w:t>
      </w:r>
      <w:r>
        <w:rPr>
          <w:spacing w:val="-2"/>
        </w:rPr>
        <w:t>знаки;</w:t>
      </w:r>
    </w:p>
    <w:p w14:paraId="28D2D6D2" w14:textId="77777777" w:rsidR="001D3DA7" w:rsidRDefault="00407865">
      <w:pPr>
        <w:pStyle w:val="a3"/>
        <w:ind w:right="226"/>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3B87F17C" w14:textId="77777777" w:rsidR="001D3DA7" w:rsidRDefault="00407865">
      <w:pPr>
        <w:pStyle w:val="a3"/>
        <w:ind w:right="219"/>
      </w:pPr>
      <w:r>
        <w:t>распознавать в</w:t>
      </w:r>
      <w:r>
        <w:rPr>
          <w:spacing w:val="-2"/>
        </w:rPr>
        <w:t xml:space="preserve"> </w:t>
      </w:r>
      <w:r>
        <w:t>устной речи и письменном</w:t>
      </w:r>
      <w:r>
        <w:rPr>
          <w:spacing w:val="-2"/>
        </w:rPr>
        <w:t xml:space="preserve"> </w:t>
      </w:r>
      <w:r>
        <w:t>тексте 1500</w:t>
      </w:r>
      <w:r>
        <w:rPr>
          <w:spacing w:val="-1"/>
        </w:rPr>
        <w:t xml:space="preserve"> </w:t>
      </w:r>
      <w:r>
        <w:t>лексических</w:t>
      </w:r>
      <w:r>
        <w:rPr>
          <w:spacing w:val="-1"/>
        </w:rPr>
        <w:t xml:space="preserve"> </w:t>
      </w:r>
      <w:r>
        <w:t>единиц (слов,</w:t>
      </w:r>
      <w:r>
        <w:rPr>
          <w:spacing w:val="-2"/>
        </w:rPr>
        <w:t xml:space="preserve"> </w:t>
      </w:r>
      <w:r>
        <w:t>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w:t>
      </w:r>
      <w:r>
        <w:rPr>
          <w:spacing w:val="80"/>
        </w:rPr>
        <w:t xml:space="preserve"> </w:t>
      </w:r>
      <w:r>
        <w:t>рамках тематического содержания речи, с соблюдением существующей в английском языке</w:t>
      </w:r>
      <w:r>
        <w:rPr>
          <w:spacing w:val="40"/>
        </w:rPr>
        <w:t xml:space="preserve"> </w:t>
      </w:r>
      <w:r>
        <w:t>нормы лексической сочетаемости;</w:t>
      </w:r>
    </w:p>
    <w:p w14:paraId="6947E88D" w14:textId="77777777" w:rsidR="001D3DA7" w:rsidRDefault="00407865">
      <w:pPr>
        <w:pStyle w:val="a3"/>
        <w:spacing w:before="1"/>
        <w:ind w:left="1389" w:firstLine="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речи:</w:t>
      </w:r>
    </w:p>
    <w:p w14:paraId="06B16682" w14:textId="77777777" w:rsidR="001D3DA7" w:rsidRDefault="00407865">
      <w:pPr>
        <w:pStyle w:val="a3"/>
        <w:ind w:left="1389" w:firstLine="0"/>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14:paraId="5EB63150" w14:textId="77777777" w:rsidR="001D3DA7" w:rsidRDefault="00407865">
      <w:pPr>
        <w:pStyle w:val="a3"/>
        <w:ind w:left="1389" w:firstLine="0"/>
      </w:pPr>
      <w:r>
        <w:t>глаголы</w:t>
      </w:r>
      <w:r>
        <w:rPr>
          <w:spacing w:val="-5"/>
        </w:rPr>
        <w:t xml:space="preserve"> </w:t>
      </w:r>
      <w:r>
        <w:t>при</w:t>
      </w:r>
      <w:r>
        <w:rPr>
          <w:spacing w:val="-2"/>
        </w:rPr>
        <w:t xml:space="preserve"> </w:t>
      </w:r>
      <w:r>
        <w:t>помощи</w:t>
      </w:r>
      <w:r>
        <w:rPr>
          <w:spacing w:val="-4"/>
        </w:rPr>
        <w:t xml:space="preserve"> </w:t>
      </w:r>
      <w:r>
        <w:t>префиксов</w:t>
      </w:r>
      <w:r>
        <w:rPr>
          <w:spacing w:val="-3"/>
        </w:rPr>
        <w:t xml:space="preserve"> </w:t>
      </w:r>
      <w:r>
        <w:t>dis-,</w:t>
      </w:r>
      <w:r>
        <w:rPr>
          <w:spacing w:val="-2"/>
        </w:rPr>
        <w:t xml:space="preserve"> </w:t>
      </w:r>
      <w:r>
        <w:t>mis-,</w:t>
      </w:r>
      <w:r>
        <w:rPr>
          <w:spacing w:val="-2"/>
        </w:rPr>
        <w:t xml:space="preserve"> </w:t>
      </w:r>
      <w:r>
        <w:t>re-, over-,</w:t>
      </w:r>
      <w:r>
        <w:rPr>
          <w:spacing w:val="-2"/>
        </w:rPr>
        <w:t xml:space="preserve"> </w:t>
      </w:r>
      <w:r>
        <w:t>under-</w:t>
      </w:r>
      <w:r>
        <w:rPr>
          <w:spacing w:val="-3"/>
        </w:rPr>
        <w:t xml:space="preserve"> </w:t>
      </w:r>
      <w:r>
        <w:t>и</w:t>
      </w:r>
      <w:r>
        <w:rPr>
          <w:spacing w:val="-2"/>
        </w:rPr>
        <w:t xml:space="preserve"> </w:t>
      </w:r>
      <w:r>
        <w:t>суффиксов</w:t>
      </w:r>
      <w:r>
        <w:rPr>
          <w:spacing w:val="-2"/>
        </w:rPr>
        <w:t xml:space="preserve"> </w:t>
      </w:r>
      <w:r>
        <w:t>-ise/-ize, -</w:t>
      </w:r>
      <w:r>
        <w:rPr>
          <w:spacing w:val="-5"/>
        </w:rPr>
        <w:t>en;</w:t>
      </w:r>
    </w:p>
    <w:p w14:paraId="0E8EAAB9" w14:textId="77777777" w:rsidR="001D3DA7" w:rsidRDefault="00407865">
      <w:pPr>
        <w:pStyle w:val="a3"/>
        <w:ind w:left="1389" w:firstLine="0"/>
      </w:pPr>
      <w:r>
        <w:t>имена</w:t>
      </w:r>
      <w:r>
        <w:rPr>
          <w:spacing w:val="4"/>
        </w:rPr>
        <w:t xml:space="preserve"> </w:t>
      </w:r>
      <w:r>
        <w:t>существительные</w:t>
      </w:r>
      <w:r>
        <w:rPr>
          <w:spacing w:val="6"/>
        </w:rPr>
        <w:t xml:space="preserve"> </w:t>
      </w:r>
      <w:r>
        <w:t>при</w:t>
      </w:r>
      <w:r>
        <w:rPr>
          <w:spacing w:val="7"/>
        </w:rPr>
        <w:t xml:space="preserve"> </w:t>
      </w:r>
      <w:r>
        <w:t>помощи</w:t>
      </w:r>
      <w:r>
        <w:rPr>
          <w:spacing w:val="6"/>
        </w:rPr>
        <w:t xml:space="preserve"> </w:t>
      </w:r>
      <w:r>
        <w:t>префиксов</w:t>
      </w:r>
      <w:r>
        <w:rPr>
          <w:spacing w:val="6"/>
        </w:rPr>
        <w:t xml:space="preserve"> </w:t>
      </w:r>
      <w:r>
        <w:t>un-,</w:t>
      </w:r>
      <w:r>
        <w:rPr>
          <w:spacing w:val="6"/>
        </w:rPr>
        <w:t xml:space="preserve"> </w:t>
      </w:r>
      <w:r>
        <w:t>in-/im-,</w:t>
      </w:r>
      <w:r>
        <w:rPr>
          <w:spacing w:val="6"/>
        </w:rPr>
        <w:t xml:space="preserve"> </w:t>
      </w:r>
      <w:r>
        <w:t>il-/ir-</w:t>
      </w:r>
      <w:r>
        <w:rPr>
          <w:spacing w:val="5"/>
        </w:rPr>
        <w:t xml:space="preserve"> </w:t>
      </w:r>
      <w:r>
        <w:t>и</w:t>
      </w:r>
      <w:r>
        <w:rPr>
          <w:spacing w:val="7"/>
        </w:rPr>
        <w:t xml:space="preserve"> </w:t>
      </w:r>
      <w:r>
        <w:t>суффиксов</w:t>
      </w:r>
      <w:r>
        <w:rPr>
          <w:spacing w:val="7"/>
        </w:rPr>
        <w:t xml:space="preserve"> </w:t>
      </w:r>
      <w:r>
        <w:t>-ance/-</w:t>
      </w:r>
      <w:r>
        <w:rPr>
          <w:spacing w:val="-2"/>
        </w:rPr>
        <w:t>ence,</w:t>
      </w:r>
    </w:p>
    <w:p w14:paraId="12383AD3" w14:textId="77777777" w:rsidR="001D3DA7" w:rsidRPr="00407865" w:rsidRDefault="00407865">
      <w:pPr>
        <w:pStyle w:val="a3"/>
        <w:ind w:firstLine="0"/>
        <w:rPr>
          <w:lang w:val="en-US"/>
        </w:rPr>
      </w:pPr>
      <w:r w:rsidRPr="00407865">
        <w:rPr>
          <w:lang w:val="en-US"/>
        </w:rPr>
        <w:t>-er/-or,</w:t>
      </w:r>
      <w:r w:rsidRPr="00407865">
        <w:rPr>
          <w:spacing w:val="-3"/>
          <w:lang w:val="en-US"/>
        </w:rPr>
        <w:t xml:space="preserve"> </w:t>
      </w:r>
      <w:r w:rsidRPr="00407865">
        <w:rPr>
          <w:lang w:val="en-US"/>
        </w:rPr>
        <w:t>-ing,</w:t>
      </w:r>
      <w:r w:rsidRPr="00407865">
        <w:rPr>
          <w:spacing w:val="-2"/>
          <w:lang w:val="en-US"/>
        </w:rPr>
        <w:t xml:space="preserve"> </w:t>
      </w:r>
      <w:r w:rsidRPr="00407865">
        <w:rPr>
          <w:lang w:val="en-US"/>
        </w:rPr>
        <w:t>-ist,</w:t>
      </w:r>
      <w:r w:rsidRPr="00407865">
        <w:rPr>
          <w:spacing w:val="-2"/>
          <w:lang w:val="en-US"/>
        </w:rPr>
        <w:t xml:space="preserve"> </w:t>
      </w:r>
      <w:r w:rsidRPr="00407865">
        <w:rPr>
          <w:lang w:val="en-US"/>
        </w:rPr>
        <w:t>-ity,</w:t>
      </w:r>
      <w:r w:rsidRPr="00407865">
        <w:rPr>
          <w:spacing w:val="-1"/>
          <w:lang w:val="en-US"/>
        </w:rPr>
        <w:t xml:space="preserve"> </w:t>
      </w:r>
      <w:r w:rsidRPr="00407865">
        <w:rPr>
          <w:lang w:val="en-US"/>
        </w:rPr>
        <w:t>-ment,</w:t>
      </w:r>
      <w:r w:rsidRPr="00407865">
        <w:rPr>
          <w:spacing w:val="-2"/>
          <w:lang w:val="en-US"/>
        </w:rPr>
        <w:t xml:space="preserve"> </w:t>
      </w:r>
      <w:r w:rsidRPr="00407865">
        <w:rPr>
          <w:lang w:val="en-US"/>
        </w:rPr>
        <w:t>-ness,</w:t>
      </w:r>
      <w:r w:rsidRPr="00407865">
        <w:rPr>
          <w:spacing w:val="-2"/>
          <w:lang w:val="en-US"/>
        </w:rPr>
        <w:t xml:space="preserve"> </w:t>
      </w:r>
      <w:r w:rsidRPr="00407865">
        <w:rPr>
          <w:lang w:val="en-US"/>
        </w:rPr>
        <w:t>-sion/-tion,</w:t>
      </w:r>
      <w:r w:rsidRPr="00407865">
        <w:rPr>
          <w:spacing w:val="-1"/>
          <w:lang w:val="en-US"/>
        </w:rPr>
        <w:t xml:space="preserve"> </w:t>
      </w:r>
      <w:r w:rsidRPr="00407865">
        <w:rPr>
          <w:lang w:val="en-US"/>
        </w:rPr>
        <w:t>-</w:t>
      </w:r>
      <w:r w:rsidRPr="00407865">
        <w:rPr>
          <w:spacing w:val="-2"/>
          <w:lang w:val="en-US"/>
        </w:rPr>
        <w:t>ship;</w:t>
      </w:r>
    </w:p>
    <w:p w14:paraId="12356C4C" w14:textId="77777777" w:rsidR="001D3DA7" w:rsidRPr="00407865" w:rsidRDefault="00407865">
      <w:pPr>
        <w:pStyle w:val="a3"/>
        <w:ind w:right="215"/>
        <w:rPr>
          <w:lang w:val="en-US"/>
        </w:rPr>
      </w:pPr>
      <w:r>
        <w:t>имена</w:t>
      </w:r>
      <w:r w:rsidRPr="00407865">
        <w:rPr>
          <w:lang w:val="en-US"/>
        </w:rPr>
        <w:t xml:space="preserve"> </w:t>
      </w:r>
      <w:r>
        <w:t>прилагательные</w:t>
      </w:r>
      <w:r w:rsidRPr="00407865">
        <w:rPr>
          <w:lang w:val="en-US"/>
        </w:rPr>
        <w:t xml:space="preserve"> </w:t>
      </w:r>
      <w:r>
        <w:t>при</w:t>
      </w:r>
      <w:r w:rsidRPr="00407865">
        <w:rPr>
          <w:lang w:val="en-US"/>
        </w:rPr>
        <w:t xml:space="preserve"> </w:t>
      </w:r>
      <w:r>
        <w:t>помощи</w:t>
      </w:r>
      <w:r w:rsidRPr="00407865">
        <w:rPr>
          <w:lang w:val="en-US"/>
        </w:rPr>
        <w:t xml:space="preserve"> </w:t>
      </w:r>
      <w:r>
        <w:t>префиксов</w:t>
      </w:r>
      <w:r w:rsidRPr="00407865">
        <w:rPr>
          <w:lang w:val="en-US"/>
        </w:rPr>
        <w:t xml:space="preserve"> un-, in-/im-, il-/ir-, inter-, non-, post-, pre- </w:t>
      </w:r>
      <w:r>
        <w:t>и</w:t>
      </w:r>
      <w:r w:rsidRPr="00407865">
        <w:rPr>
          <w:lang w:val="en-US"/>
        </w:rPr>
        <w:t xml:space="preserve"> </w:t>
      </w:r>
      <w:r>
        <w:t>суффиксов</w:t>
      </w:r>
      <w:r w:rsidRPr="00407865">
        <w:rPr>
          <w:lang w:val="en-US"/>
        </w:rPr>
        <w:t xml:space="preserve"> -able/-ible, -al, -ed, -ese, -ful, -ian/ -an, -ical, -ing, -ish, -ive, -less, -ly, -ous, -y;</w:t>
      </w:r>
    </w:p>
    <w:p w14:paraId="26886991" w14:textId="77777777" w:rsidR="001D3DA7" w:rsidRDefault="00407865">
      <w:pPr>
        <w:pStyle w:val="a3"/>
        <w:ind w:left="1389" w:right="2057" w:firstLine="0"/>
        <w:jc w:val="left"/>
      </w:pPr>
      <w:r>
        <w:t>наречия</w:t>
      </w:r>
      <w:r>
        <w:rPr>
          <w:spacing w:val="-3"/>
        </w:rPr>
        <w:t xml:space="preserve"> </w:t>
      </w:r>
      <w:r>
        <w:t>при</w:t>
      </w:r>
      <w:r>
        <w:rPr>
          <w:spacing w:val="-3"/>
        </w:rPr>
        <w:t xml:space="preserve"> </w:t>
      </w:r>
      <w:r>
        <w:t>помощи</w:t>
      </w:r>
      <w:r>
        <w:rPr>
          <w:spacing w:val="-5"/>
        </w:rPr>
        <w:t xml:space="preserve"> </w:t>
      </w:r>
      <w:r>
        <w:t>префиксов</w:t>
      </w:r>
      <w:r>
        <w:rPr>
          <w:spacing w:val="-4"/>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числительные при помощи суффиксов -teen, -ty, -th;</w:t>
      </w:r>
    </w:p>
    <w:p w14:paraId="5A469DDD" w14:textId="77777777" w:rsidR="001D3DA7" w:rsidRDefault="00407865">
      <w:pPr>
        <w:pStyle w:val="a3"/>
        <w:spacing w:line="274" w:lineRule="exact"/>
        <w:ind w:left="1389" w:firstLine="0"/>
        <w:jc w:val="left"/>
      </w:pPr>
      <w:r>
        <w:t>с</w:t>
      </w:r>
      <w:r>
        <w:rPr>
          <w:spacing w:val="-5"/>
        </w:rPr>
        <w:t xml:space="preserve"> </w:t>
      </w:r>
      <w:r>
        <w:t>использованием</w:t>
      </w:r>
      <w:r>
        <w:rPr>
          <w:spacing w:val="-5"/>
        </w:rPr>
        <w:t xml:space="preserve"> </w:t>
      </w:r>
      <w:r>
        <w:rPr>
          <w:spacing w:val="-2"/>
        </w:rPr>
        <w:t>словосложения:</w:t>
      </w:r>
    </w:p>
    <w:p w14:paraId="62231E58" w14:textId="77777777" w:rsidR="001D3DA7" w:rsidRDefault="00407865">
      <w:pPr>
        <w:pStyle w:val="a3"/>
        <w:ind w:left="1389" w:firstLine="0"/>
        <w:jc w:val="left"/>
      </w:pPr>
      <w:r>
        <w:t>сложные</w:t>
      </w:r>
      <w:r>
        <w:rPr>
          <w:spacing w:val="-7"/>
        </w:rPr>
        <w:t xml:space="preserve"> </w:t>
      </w:r>
      <w:r>
        <w:t>существительные</w:t>
      </w:r>
      <w:r>
        <w:rPr>
          <w:spacing w:val="-5"/>
        </w:rPr>
        <w:t xml:space="preserve"> </w:t>
      </w:r>
      <w:r>
        <w:t>путём</w:t>
      </w:r>
      <w:r>
        <w:rPr>
          <w:spacing w:val="-4"/>
        </w:rPr>
        <w:t xml:space="preserve"> </w:t>
      </w:r>
      <w:r>
        <w:t>соединения</w:t>
      </w:r>
      <w:r>
        <w:rPr>
          <w:spacing w:val="-6"/>
        </w:rPr>
        <w:t xml:space="preserve"> </w:t>
      </w:r>
      <w:r>
        <w:t>основ</w:t>
      </w:r>
      <w:r>
        <w:rPr>
          <w:spacing w:val="-4"/>
        </w:rPr>
        <w:t xml:space="preserve"> </w:t>
      </w:r>
      <w:r>
        <w:t>существительных</w:t>
      </w:r>
      <w:r>
        <w:rPr>
          <w:spacing w:val="-3"/>
        </w:rPr>
        <w:t xml:space="preserve"> </w:t>
      </w:r>
      <w:r>
        <w:rPr>
          <w:spacing w:val="-2"/>
        </w:rPr>
        <w:t>(football);</w:t>
      </w:r>
    </w:p>
    <w:p w14:paraId="785007DB" w14:textId="77777777" w:rsidR="001D3DA7" w:rsidRDefault="00407865">
      <w:pPr>
        <w:pStyle w:val="a3"/>
        <w:tabs>
          <w:tab w:val="left" w:pos="2516"/>
          <w:tab w:val="left" w:pos="4545"/>
          <w:tab w:val="left" w:pos="5378"/>
          <w:tab w:val="left" w:pos="6783"/>
          <w:tab w:val="left" w:pos="7750"/>
          <w:tab w:val="left" w:pos="9692"/>
          <w:tab w:val="left" w:pos="10018"/>
        </w:tabs>
        <w:ind w:right="216"/>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14:paraId="314A605C" w14:textId="77777777" w:rsidR="001D3DA7" w:rsidRDefault="001D3DA7">
      <w:pPr>
        <w:sectPr w:rsidR="001D3DA7">
          <w:pgSz w:w="11920" w:h="16850"/>
          <w:pgMar w:top="820" w:right="340" w:bottom="440" w:left="500" w:header="0" w:footer="208" w:gutter="0"/>
          <w:cols w:space="720"/>
        </w:sectPr>
      </w:pPr>
    </w:p>
    <w:p w14:paraId="0D5F7062" w14:textId="77777777" w:rsidR="001D3DA7" w:rsidRDefault="00407865">
      <w:pPr>
        <w:pStyle w:val="a3"/>
        <w:spacing w:before="78"/>
        <w:ind w:right="216"/>
        <w:jc w:val="left"/>
      </w:pPr>
      <w:r>
        <w:lastRenderedPageBreak/>
        <w:t xml:space="preserve">сложные существительные путём соединения основ существительных с предлогом (father- </w:t>
      </w:r>
      <w:r>
        <w:rPr>
          <w:spacing w:val="-2"/>
        </w:rPr>
        <w:t>in-law);</w:t>
      </w:r>
    </w:p>
    <w:p w14:paraId="2167139B" w14:textId="77777777" w:rsidR="001D3DA7" w:rsidRDefault="00407865">
      <w:pPr>
        <w:pStyle w:val="a3"/>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14:paraId="0A67D709" w14:textId="77777777" w:rsidR="001D3DA7" w:rsidRDefault="00407865">
      <w:pPr>
        <w:pStyle w:val="a3"/>
        <w:spacing w:before="1"/>
        <w:ind w:left="1389" w:firstLine="0"/>
        <w:jc w:val="left"/>
      </w:pPr>
      <w:r>
        <w:t>сложные прилагательные путём соединения наречия с основой причастия II (well-behaved); сложные</w:t>
      </w:r>
      <w:r>
        <w:rPr>
          <w:spacing w:val="-2"/>
        </w:rPr>
        <w:t xml:space="preserve"> </w:t>
      </w:r>
      <w:r>
        <w:t>прилагательные</w:t>
      </w:r>
      <w:r>
        <w:rPr>
          <w:spacing w:val="-2"/>
        </w:rPr>
        <w:t xml:space="preserve"> </w:t>
      </w:r>
      <w:r>
        <w:t>путём</w:t>
      </w:r>
      <w:r>
        <w:rPr>
          <w:spacing w:val="-1"/>
        </w:rPr>
        <w:t xml:space="preserve"> </w:t>
      </w:r>
      <w:r>
        <w:t>соединения основы</w:t>
      </w:r>
      <w:r>
        <w:rPr>
          <w:spacing w:val="-1"/>
        </w:rPr>
        <w:t xml:space="preserve"> </w:t>
      </w:r>
      <w:r>
        <w:t>прилагательного с</w:t>
      </w:r>
      <w:r>
        <w:rPr>
          <w:spacing w:val="-1"/>
        </w:rPr>
        <w:t xml:space="preserve"> </w:t>
      </w:r>
      <w:r>
        <w:t>основой причастия I</w:t>
      </w:r>
    </w:p>
    <w:p w14:paraId="4CB130D0" w14:textId="77777777" w:rsidR="001D3DA7" w:rsidRDefault="00407865">
      <w:pPr>
        <w:pStyle w:val="a3"/>
        <w:ind w:firstLine="0"/>
        <w:jc w:val="left"/>
      </w:pPr>
      <w:r>
        <w:rPr>
          <w:spacing w:val="-2"/>
        </w:rPr>
        <w:t>(nice-looking);</w:t>
      </w:r>
    </w:p>
    <w:p w14:paraId="44AA6C69" w14:textId="77777777" w:rsidR="001D3DA7" w:rsidRDefault="00407865">
      <w:pPr>
        <w:pStyle w:val="a3"/>
        <w:ind w:left="1389" w:firstLine="0"/>
        <w:jc w:val="left"/>
      </w:pPr>
      <w:r>
        <w:t>с</w:t>
      </w:r>
      <w:r>
        <w:rPr>
          <w:spacing w:val="-5"/>
        </w:rPr>
        <w:t xml:space="preserve"> </w:t>
      </w:r>
      <w:r>
        <w:t>использованием</w:t>
      </w:r>
      <w:r>
        <w:rPr>
          <w:spacing w:val="-5"/>
        </w:rPr>
        <w:t xml:space="preserve"> </w:t>
      </w:r>
      <w:r>
        <w:rPr>
          <w:spacing w:val="-2"/>
        </w:rPr>
        <w:t>конверсии:</w:t>
      </w:r>
    </w:p>
    <w:p w14:paraId="590DD19C" w14:textId="77777777" w:rsidR="001D3DA7" w:rsidRDefault="00407865">
      <w:pPr>
        <w:pStyle w:val="a3"/>
        <w:ind w:left="1389" w:right="316" w:firstLine="0"/>
        <w:jc w:val="left"/>
      </w:pPr>
      <w:r>
        <w:t>образование</w:t>
      </w:r>
      <w:r>
        <w:rPr>
          <w:spacing w:val="-4"/>
        </w:rPr>
        <w:t xml:space="preserve"> </w:t>
      </w:r>
      <w:r>
        <w:t>имён</w:t>
      </w:r>
      <w:r>
        <w:rPr>
          <w:spacing w:val="-3"/>
        </w:rPr>
        <w:t xml:space="preserve"> </w:t>
      </w:r>
      <w:r>
        <w:t>существительных</w:t>
      </w:r>
      <w:r>
        <w:rPr>
          <w:spacing w:val="-3"/>
        </w:rPr>
        <w:t xml:space="preserve"> </w:t>
      </w:r>
      <w:r>
        <w:t>от</w:t>
      </w:r>
      <w:r>
        <w:rPr>
          <w:spacing w:val="-6"/>
        </w:rPr>
        <w:t xml:space="preserve"> </w:t>
      </w:r>
      <w:r>
        <w:t>неопределённых</w:t>
      </w:r>
      <w:r>
        <w:rPr>
          <w:spacing w:val="-3"/>
        </w:rPr>
        <w:t xml:space="preserve"> </w:t>
      </w:r>
      <w:r>
        <w:t>форм</w:t>
      </w:r>
      <w:r>
        <w:rPr>
          <w:spacing w:val="-3"/>
        </w:rPr>
        <w:t xml:space="preserve"> </w:t>
      </w:r>
      <w:r>
        <w:t>глаголов (to</w:t>
      </w:r>
      <w:r>
        <w:rPr>
          <w:spacing w:val="-3"/>
        </w:rPr>
        <w:t xml:space="preserve"> </w:t>
      </w:r>
      <w:r>
        <w:t>run</w:t>
      </w:r>
      <w:r>
        <w:rPr>
          <w:spacing w:val="-3"/>
        </w:rPr>
        <w:t xml:space="preserve"> </w:t>
      </w:r>
      <w:r>
        <w:t>–</w:t>
      </w:r>
      <w:r>
        <w:rPr>
          <w:spacing w:val="-3"/>
        </w:rPr>
        <w:t xml:space="preserve"> </w:t>
      </w:r>
      <w:r>
        <w:t>a</w:t>
      </w:r>
      <w:r>
        <w:rPr>
          <w:spacing w:val="-4"/>
        </w:rPr>
        <w:t xml:space="preserve"> </w:t>
      </w:r>
      <w:r>
        <w:t>run); имён существительных от прилагательных (rich people – the rich);</w:t>
      </w:r>
    </w:p>
    <w:p w14:paraId="022F22DF" w14:textId="77777777" w:rsidR="001D3DA7" w:rsidRDefault="00407865">
      <w:pPr>
        <w:pStyle w:val="a3"/>
        <w:ind w:left="1389" w:right="4156" w:firstLine="0"/>
        <w:jc w:val="left"/>
      </w:pP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4"/>
        </w:rPr>
        <w:t xml:space="preserve"> </w:t>
      </w:r>
      <w:r>
        <w:t>(a</w:t>
      </w:r>
      <w:r>
        <w:rPr>
          <w:spacing w:val="-5"/>
        </w:rPr>
        <w:t xml:space="preserve"> </w:t>
      </w:r>
      <w:r>
        <w:t>hand</w:t>
      </w:r>
      <w:r>
        <w:rPr>
          <w:spacing w:val="-2"/>
        </w:rPr>
        <w:t xml:space="preserve"> </w:t>
      </w:r>
      <w:r>
        <w:t>–</w:t>
      </w:r>
      <w:r>
        <w:rPr>
          <w:spacing w:val="-4"/>
        </w:rPr>
        <w:t xml:space="preserve"> </w:t>
      </w:r>
      <w:r>
        <w:t>to</w:t>
      </w:r>
      <w:r>
        <w:rPr>
          <w:spacing w:val="-4"/>
        </w:rPr>
        <w:t xml:space="preserve"> </w:t>
      </w:r>
      <w:r>
        <w:t>hand); глаголов от имён прилагательных (cool – to cool);</w:t>
      </w:r>
    </w:p>
    <w:p w14:paraId="65596647" w14:textId="77777777" w:rsidR="001D3DA7" w:rsidRDefault="00407865">
      <w:pPr>
        <w:pStyle w:val="a3"/>
        <w:ind w:right="218"/>
      </w:pPr>
      <w:r>
        <w:t>распознавать и употреблять в устной и письменной речи имена прилагательные на -ed и - ing (excited – exciting);</w:t>
      </w:r>
    </w:p>
    <w:p w14:paraId="31B5A483" w14:textId="77777777" w:rsidR="001D3DA7" w:rsidRDefault="00407865">
      <w:pPr>
        <w:pStyle w:val="a3"/>
        <w:ind w:right="21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0750398" w14:textId="77777777" w:rsidR="001D3DA7" w:rsidRDefault="00407865">
      <w:pPr>
        <w:pStyle w:val="a3"/>
        <w:ind w:right="224"/>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4179511" w14:textId="77777777" w:rsidR="001D3DA7" w:rsidRDefault="00407865">
      <w:pPr>
        <w:pStyle w:val="a3"/>
        <w:ind w:right="215"/>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57BE8584" w14:textId="77777777" w:rsidR="001D3DA7" w:rsidRDefault="00407865">
      <w:pPr>
        <w:pStyle w:val="a3"/>
        <w:spacing w:before="1"/>
        <w:ind w:left="1389" w:firstLine="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речи:</w:t>
      </w:r>
    </w:p>
    <w:p w14:paraId="4314F8B6" w14:textId="77777777" w:rsidR="001D3DA7" w:rsidRDefault="00407865">
      <w:pPr>
        <w:pStyle w:val="a3"/>
        <w:ind w:right="217"/>
      </w:pPr>
      <w:r>
        <w:t xml:space="preserve">предложения, в том числе с несколькими обстоятельствами, следующими в определённом </w:t>
      </w:r>
      <w:r>
        <w:rPr>
          <w:spacing w:val="-2"/>
        </w:rPr>
        <w:t>порядке;</w:t>
      </w:r>
    </w:p>
    <w:p w14:paraId="16963D34" w14:textId="77777777" w:rsidR="001D3DA7" w:rsidRDefault="00407865">
      <w:pPr>
        <w:pStyle w:val="a3"/>
        <w:ind w:left="1389" w:firstLine="0"/>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14:paraId="1CB6BAA0" w14:textId="77777777" w:rsidR="001D3DA7" w:rsidRDefault="00407865">
      <w:pPr>
        <w:pStyle w:val="a3"/>
        <w:ind w:left="1389" w:firstLine="0"/>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29225196" w14:textId="77777777" w:rsidR="001D3DA7" w:rsidRDefault="00407865">
      <w:pPr>
        <w:pStyle w:val="a3"/>
        <w:ind w:right="216"/>
      </w:pPr>
      <w:r>
        <w:t>предложения с глагольными конструкциями, содержащими глаголы-связки to be, to look, to seem, to feel;</w:t>
      </w:r>
    </w:p>
    <w:p w14:paraId="24A0A995" w14:textId="77777777" w:rsidR="001D3DA7" w:rsidRDefault="00407865">
      <w:pPr>
        <w:pStyle w:val="a3"/>
        <w:ind w:left="1389" w:right="2911" w:firstLine="0"/>
        <w:jc w:val="left"/>
      </w:pPr>
      <w:r>
        <w:t>предложения</w:t>
      </w:r>
      <w:r>
        <w:rPr>
          <w:spacing w:val="-5"/>
        </w:rPr>
        <w:t xml:space="preserve"> </w:t>
      </w:r>
      <w:r>
        <w:t>cо</w:t>
      </w:r>
      <w:r>
        <w:rPr>
          <w:spacing w:val="-5"/>
        </w:rPr>
        <w:t xml:space="preserve"> </w:t>
      </w:r>
      <w:r>
        <w:t>сложным</w:t>
      </w:r>
      <w:r>
        <w:rPr>
          <w:spacing w:val="-7"/>
        </w:rPr>
        <w:t xml:space="preserve"> </w:t>
      </w:r>
      <w:r>
        <w:t>подлежащим</w:t>
      </w:r>
      <w:r>
        <w:rPr>
          <w:spacing w:val="-4"/>
        </w:rPr>
        <w:t xml:space="preserve"> </w:t>
      </w:r>
      <w:r>
        <w:t>–</w:t>
      </w:r>
      <w:r>
        <w:rPr>
          <w:spacing w:val="-5"/>
        </w:rPr>
        <w:t xml:space="preserve"> </w:t>
      </w:r>
      <w:r>
        <w:t>Complex</w:t>
      </w:r>
      <w:r>
        <w:rPr>
          <w:spacing w:val="-5"/>
        </w:rPr>
        <w:t xml:space="preserve"> </w:t>
      </w:r>
      <w:r>
        <w:t>Subject; предложения cо сложным дополнением – Complex Object;</w:t>
      </w:r>
    </w:p>
    <w:p w14:paraId="4296748C" w14:textId="77777777" w:rsidR="001D3DA7" w:rsidRDefault="00407865">
      <w:pPr>
        <w:pStyle w:val="a3"/>
        <w:ind w:left="1389" w:right="220"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14:paraId="2101FA46" w14:textId="77777777" w:rsidR="001D3DA7" w:rsidRDefault="00407865">
      <w:pPr>
        <w:pStyle w:val="a3"/>
        <w:ind w:firstLine="0"/>
        <w:jc w:val="left"/>
      </w:pPr>
      <w:r>
        <w:t>what,</w:t>
      </w:r>
      <w:r>
        <w:rPr>
          <w:spacing w:val="-3"/>
        </w:rPr>
        <w:t xml:space="preserve"> </w:t>
      </w:r>
      <w:r>
        <w:t>why,</w:t>
      </w:r>
      <w:r>
        <w:rPr>
          <w:spacing w:val="-1"/>
        </w:rPr>
        <w:t xml:space="preserve"> </w:t>
      </w:r>
      <w:r>
        <w:rPr>
          <w:spacing w:val="-4"/>
        </w:rPr>
        <w:t>how;</w:t>
      </w:r>
    </w:p>
    <w:p w14:paraId="63EB19FB" w14:textId="77777777" w:rsidR="001D3DA7" w:rsidRDefault="00407865">
      <w:pPr>
        <w:pStyle w:val="a3"/>
        <w:ind w:right="217"/>
      </w:pPr>
      <w:r>
        <w:t>сложноподчинённые предложения с определительными придаточными с союзными словами who, which, that;</w:t>
      </w:r>
    </w:p>
    <w:p w14:paraId="4D50A81F" w14:textId="77777777" w:rsidR="001D3DA7" w:rsidRDefault="00407865">
      <w:pPr>
        <w:pStyle w:val="a3"/>
        <w:ind w:right="224"/>
      </w:pPr>
      <w:r>
        <w:t xml:space="preserve">сложноподчинённые предложения с союзными словами whoever, whatever, however, </w:t>
      </w:r>
      <w:r>
        <w:rPr>
          <w:spacing w:val="-2"/>
        </w:rPr>
        <w:t>whenever;</w:t>
      </w:r>
    </w:p>
    <w:p w14:paraId="2A4E835B" w14:textId="77777777" w:rsidR="001D3DA7" w:rsidRDefault="00407865">
      <w:pPr>
        <w:pStyle w:val="a3"/>
        <w:ind w:right="216"/>
      </w:pPr>
      <w:r>
        <w:t>условные предложения с глаголами в изъявительном наклонении (Conditional 0, Conditional I) и с глаголами в сослагательном наклонении (Conditional II);</w:t>
      </w:r>
    </w:p>
    <w:p w14:paraId="21120896" w14:textId="77777777" w:rsidR="001D3DA7" w:rsidRPr="00407865" w:rsidRDefault="00407865">
      <w:pPr>
        <w:pStyle w:val="a3"/>
        <w:spacing w:before="1"/>
        <w:ind w:right="214"/>
        <w:rPr>
          <w:lang w:val="en-US"/>
        </w:rPr>
      </w:pPr>
      <w:r>
        <w:t>все</w:t>
      </w:r>
      <w:r w:rsidRPr="00407865">
        <w:rPr>
          <w:lang w:val="en-US"/>
        </w:rPr>
        <w:t xml:space="preserve"> </w:t>
      </w:r>
      <w:r>
        <w:t>типы</w:t>
      </w:r>
      <w:r w:rsidRPr="00407865">
        <w:rPr>
          <w:lang w:val="en-US"/>
        </w:rPr>
        <w:t xml:space="preserve"> </w:t>
      </w:r>
      <w:r>
        <w:t>вопросительных</w:t>
      </w:r>
      <w:r w:rsidRPr="00407865">
        <w:rPr>
          <w:lang w:val="en-US"/>
        </w:rPr>
        <w:t xml:space="preserve"> </w:t>
      </w:r>
      <w:r>
        <w:t>предложений</w:t>
      </w:r>
      <w:r w:rsidRPr="00407865">
        <w:rPr>
          <w:lang w:val="en-US"/>
        </w:rPr>
        <w:t xml:space="preserve"> (</w:t>
      </w:r>
      <w:r>
        <w:t>общий</w:t>
      </w:r>
      <w:r w:rsidRPr="00407865">
        <w:rPr>
          <w:lang w:val="en-US"/>
        </w:rPr>
        <w:t xml:space="preserve">, </w:t>
      </w:r>
      <w:r>
        <w:t>специальный</w:t>
      </w:r>
      <w:r w:rsidRPr="00407865">
        <w:rPr>
          <w:lang w:val="en-US"/>
        </w:rPr>
        <w:t xml:space="preserve">, </w:t>
      </w:r>
      <w:r>
        <w:t>альтернативный</w:t>
      </w:r>
      <w:r w:rsidRPr="00407865">
        <w:rPr>
          <w:lang w:val="en-US"/>
        </w:rPr>
        <w:t xml:space="preserve">, </w:t>
      </w:r>
      <w:r>
        <w:t>разделительный</w:t>
      </w:r>
      <w:r w:rsidRPr="00407865">
        <w:rPr>
          <w:lang w:val="en-US"/>
        </w:rPr>
        <w:t xml:space="preserve"> </w:t>
      </w:r>
      <w:r>
        <w:t>вопросы</w:t>
      </w:r>
      <w:r w:rsidRPr="00407865">
        <w:rPr>
          <w:lang w:val="en-US"/>
        </w:rPr>
        <w:t xml:space="preserve"> </w:t>
      </w:r>
      <w:r>
        <w:t>в</w:t>
      </w:r>
      <w:r w:rsidRPr="00407865">
        <w:rPr>
          <w:lang w:val="en-US"/>
        </w:rPr>
        <w:t xml:space="preserve"> Present/Past/Future Simple Tense, Present/Past Continuous Tense, Present/Past Perfect Tense, Present Perfect Continuous Tense);</w:t>
      </w:r>
    </w:p>
    <w:p w14:paraId="4BE023C1" w14:textId="77777777" w:rsidR="001D3DA7" w:rsidRDefault="00407865">
      <w:pPr>
        <w:pStyle w:val="a3"/>
        <w:ind w:right="21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70C884F8" w14:textId="77777777" w:rsidR="001D3DA7" w:rsidRDefault="00407865">
      <w:pPr>
        <w:pStyle w:val="a3"/>
        <w:ind w:left="1389" w:firstLine="0"/>
      </w:pPr>
      <w:r>
        <w:t>модальные</w:t>
      </w:r>
      <w:r>
        <w:rPr>
          <w:spacing w:val="-4"/>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времени;</w:t>
      </w:r>
    </w:p>
    <w:p w14:paraId="57A20079" w14:textId="77777777" w:rsidR="001D3DA7" w:rsidRPr="00407865" w:rsidRDefault="00407865">
      <w:pPr>
        <w:pStyle w:val="a3"/>
        <w:ind w:left="1389" w:firstLine="0"/>
        <w:rPr>
          <w:lang w:val="en-US"/>
        </w:rPr>
      </w:pPr>
      <w:r>
        <w:t>предложения</w:t>
      </w:r>
      <w:r w:rsidRPr="00407865">
        <w:rPr>
          <w:spacing w:val="16"/>
          <w:lang w:val="en-US"/>
        </w:rPr>
        <w:t xml:space="preserve"> </w:t>
      </w:r>
      <w:r>
        <w:t>с</w:t>
      </w:r>
      <w:r w:rsidRPr="00407865">
        <w:rPr>
          <w:spacing w:val="17"/>
          <w:lang w:val="en-US"/>
        </w:rPr>
        <w:t xml:space="preserve"> </w:t>
      </w:r>
      <w:r>
        <w:t>конструкциями</w:t>
      </w:r>
      <w:r w:rsidRPr="00407865">
        <w:rPr>
          <w:spacing w:val="20"/>
          <w:lang w:val="en-US"/>
        </w:rPr>
        <w:t xml:space="preserve"> </w:t>
      </w:r>
      <w:r w:rsidRPr="00407865">
        <w:rPr>
          <w:lang w:val="en-US"/>
        </w:rPr>
        <w:t>as</w:t>
      </w:r>
      <w:r w:rsidRPr="00407865">
        <w:rPr>
          <w:spacing w:val="18"/>
          <w:lang w:val="en-US"/>
        </w:rPr>
        <w:t xml:space="preserve"> </w:t>
      </w:r>
      <w:r w:rsidRPr="00407865">
        <w:rPr>
          <w:lang w:val="en-US"/>
        </w:rPr>
        <w:t>…</w:t>
      </w:r>
      <w:r w:rsidRPr="00407865">
        <w:rPr>
          <w:spacing w:val="17"/>
          <w:lang w:val="en-US"/>
        </w:rPr>
        <w:t xml:space="preserve"> </w:t>
      </w:r>
      <w:r w:rsidRPr="00407865">
        <w:rPr>
          <w:lang w:val="en-US"/>
        </w:rPr>
        <w:t>as,</w:t>
      </w:r>
      <w:r w:rsidRPr="00407865">
        <w:rPr>
          <w:spacing w:val="18"/>
          <w:lang w:val="en-US"/>
        </w:rPr>
        <w:t xml:space="preserve"> </w:t>
      </w:r>
      <w:r w:rsidRPr="00407865">
        <w:rPr>
          <w:lang w:val="en-US"/>
        </w:rPr>
        <w:t>not</w:t>
      </w:r>
      <w:r w:rsidRPr="00407865">
        <w:rPr>
          <w:spacing w:val="18"/>
          <w:lang w:val="en-US"/>
        </w:rPr>
        <w:t xml:space="preserve"> </w:t>
      </w:r>
      <w:r w:rsidRPr="00407865">
        <w:rPr>
          <w:lang w:val="en-US"/>
        </w:rPr>
        <w:t>so</w:t>
      </w:r>
      <w:r w:rsidRPr="00407865">
        <w:rPr>
          <w:spacing w:val="20"/>
          <w:lang w:val="en-US"/>
        </w:rPr>
        <w:t xml:space="preserve"> </w:t>
      </w:r>
      <w:r w:rsidRPr="00407865">
        <w:rPr>
          <w:lang w:val="en-US"/>
        </w:rPr>
        <w:t>…</w:t>
      </w:r>
      <w:r w:rsidRPr="00407865">
        <w:rPr>
          <w:spacing w:val="16"/>
          <w:lang w:val="en-US"/>
        </w:rPr>
        <w:t xml:space="preserve"> </w:t>
      </w:r>
      <w:r w:rsidRPr="00407865">
        <w:rPr>
          <w:lang w:val="en-US"/>
        </w:rPr>
        <w:t>as,</w:t>
      </w:r>
      <w:r w:rsidRPr="00407865">
        <w:rPr>
          <w:spacing w:val="18"/>
          <w:lang w:val="en-US"/>
        </w:rPr>
        <w:t xml:space="preserve"> </w:t>
      </w:r>
      <w:r w:rsidRPr="00407865">
        <w:rPr>
          <w:lang w:val="en-US"/>
        </w:rPr>
        <w:t>both</w:t>
      </w:r>
      <w:r w:rsidRPr="00407865">
        <w:rPr>
          <w:spacing w:val="18"/>
          <w:lang w:val="en-US"/>
        </w:rPr>
        <w:t xml:space="preserve"> </w:t>
      </w:r>
      <w:r w:rsidRPr="00407865">
        <w:rPr>
          <w:lang w:val="en-US"/>
        </w:rPr>
        <w:t>…</w:t>
      </w:r>
      <w:r w:rsidRPr="00407865">
        <w:rPr>
          <w:spacing w:val="17"/>
          <w:lang w:val="en-US"/>
        </w:rPr>
        <w:t xml:space="preserve"> </w:t>
      </w:r>
      <w:r w:rsidRPr="00407865">
        <w:rPr>
          <w:lang w:val="en-US"/>
        </w:rPr>
        <w:t>and</w:t>
      </w:r>
      <w:r w:rsidRPr="00407865">
        <w:rPr>
          <w:spacing w:val="17"/>
          <w:lang w:val="en-US"/>
        </w:rPr>
        <w:t xml:space="preserve"> </w:t>
      </w:r>
      <w:r w:rsidRPr="00407865">
        <w:rPr>
          <w:lang w:val="en-US"/>
        </w:rPr>
        <w:t>…,</w:t>
      </w:r>
      <w:r w:rsidRPr="00407865">
        <w:rPr>
          <w:spacing w:val="22"/>
          <w:lang w:val="en-US"/>
        </w:rPr>
        <w:t xml:space="preserve"> </w:t>
      </w:r>
      <w:r w:rsidRPr="00407865">
        <w:rPr>
          <w:lang w:val="en-US"/>
        </w:rPr>
        <w:t>either</w:t>
      </w:r>
      <w:r w:rsidRPr="00407865">
        <w:rPr>
          <w:spacing w:val="17"/>
          <w:lang w:val="en-US"/>
        </w:rPr>
        <w:t xml:space="preserve"> </w:t>
      </w:r>
      <w:r w:rsidRPr="00407865">
        <w:rPr>
          <w:lang w:val="en-US"/>
        </w:rPr>
        <w:t>…</w:t>
      </w:r>
      <w:r w:rsidRPr="00407865">
        <w:rPr>
          <w:spacing w:val="17"/>
          <w:lang w:val="en-US"/>
        </w:rPr>
        <w:t xml:space="preserve"> </w:t>
      </w:r>
      <w:r w:rsidRPr="00407865">
        <w:rPr>
          <w:lang w:val="en-US"/>
        </w:rPr>
        <w:t>or,</w:t>
      </w:r>
      <w:r w:rsidRPr="00407865">
        <w:rPr>
          <w:spacing w:val="17"/>
          <w:lang w:val="en-US"/>
        </w:rPr>
        <w:t xml:space="preserve"> </w:t>
      </w:r>
      <w:r w:rsidRPr="00407865">
        <w:rPr>
          <w:lang w:val="en-US"/>
        </w:rPr>
        <w:t>neither</w:t>
      </w:r>
      <w:r w:rsidRPr="00407865">
        <w:rPr>
          <w:spacing w:val="17"/>
          <w:lang w:val="en-US"/>
        </w:rPr>
        <w:t xml:space="preserve"> </w:t>
      </w:r>
      <w:r w:rsidRPr="00407865">
        <w:rPr>
          <w:spacing w:val="-10"/>
          <w:lang w:val="en-US"/>
        </w:rPr>
        <w:t>…</w:t>
      </w:r>
    </w:p>
    <w:p w14:paraId="7CF90ED3" w14:textId="77777777" w:rsidR="001D3DA7" w:rsidRPr="00407865" w:rsidRDefault="001D3DA7">
      <w:pPr>
        <w:rPr>
          <w:lang w:val="en-US"/>
        </w:rPr>
        <w:sectPr w:rsidR="001D3DA7" w:rsidRPr="00407865">
          <w:pgSz w:w="11920" w:h="16850"/>
          <w:pgMar w:top="820" w:right="340" w:bottom="440" w:left="500" w:header="0" w:footer="208" w:gutter="0"/>
          <w:cols w:space="720"/>
        </w:sectPr>
      </w:pPr>
    </w:p>
    <w:p w14:paraId="79BAB1EE" w14:textId="77777777" w:rsidR="001D3DA7" w:rsidRDefault="00407865">
      <w:pPr>
        <w:pStyle w:val="a3"/>
        <w:ind w:firstLine="0"/>
        <w:jc w:val="left"/>
      </w:pPr>
      <w:r>
        <w:rPr>
          <w:spacing w:val="-4"/>
        </w:rPr>
        <w:lastRenderedPageBreak/>
        <w:t>nor;</w:t>
      </w:r>
    </w:p>
    <w:p w14:paraId="0A48EC47" w14:textId="77777777" w:rsidR="001D3DA7" w:rsidRDefault="00407865">
      <w:pPr>
        <w:rPr>
          <w:sz w:val="24"/>
        </w:rPr>
      </w:pPr>
      <w:r>
        <w:br w:type="column"/>
      </w:r>
    </w:p>
    <w:p w14:paraId="2A9D1A2A" w14:textId="77777777" w:rsidR="001D3DA7" w:rsidRDefault="00407865">
      <w:pPr>
        <w:pStyle w:val="a3"/>
        <w:ind w:left="281" w:firstLine="0"/>
        <w:jc w:val="left"/>
      </w:pPr>
      <w:r>
        <w:t>предложения</w:t>
      </w:r>
      <w:r>
        <w:rPr>
          <w:spacing w:val="-3"/>
        </w:rPr>
        <w:t xml:space="preserve"> </w:t>
      </w:r>
      <w:r>
        <w:t>с</w:t>
      </w:r>
      <w:r>
        <w:rPr>
          <w:spacing w:val="-3"/>
        </w:rPr>
        <w:t xml:space="preserve"> </w:t>
      </w:r>
      <w:r>
        <w:t>I</w:t>
      </w:r>
      <w:r>
        <w:rPr>
          <w:spacing w:val="-5"/>
        </w:rPr>
        <w:t xml:space="preserve"> </w:t>
      </w:r>
      <w:r>
        <w:rPr>
          <w:spacing w:val="-2"/>
        </w:rPr>
        <w:t>wish;</w:t>
      </w:r>
    </w:p>
    <w:p w14:paraId="680183D7" w14:textId="77777777" w:rsidR="001D3DA7" w:rsidRPr="00407865" w:rsidRDefault="00407865">
      <w:pPr>
        <w:pStyle w:val="a3"/>
        <w:ind w:left="281" w:firstLine="0"/>
        <w:jc w:val="left"/>
        <w:rPr>
          <w:lang w:val="en-US"/>
        </w:rPr>
      </w:pPr>
      <w:r>
        <w:t>конструкции</w:t>
      </w:r>
      <w:r w:rsidRPr="00407865">
        <w:rPr>
          <w:spacing w:val="-2"/>
          <w:lang w:val="en-US"/>
        </w:rPr>
        <w:t xml:space="preserve"> </w:t>
      </w:r>
      <w:r>
        <w:t>с</w:t>
      </w:r>
      <w:r w:rsidRPr="00407865">
        <w:rPr>
          <w:spacing w:val="-2"/>
          <w:lang w:val="en-US"/>
        </w:rPr>
        <w:t xml:space="preserve"> </w:t>
      </w:r>
      <w:r>
        <w:t>глаголами</w:t>
      </w:r>
      <w:r w:rsidRPr="00407865">
        <w:rPr>
          <w:spacing w:val="-1"/>
          <w:lang w:val="en-US"/>
        </w:rPr>
        <w:t xml:space="preserve"> </w:t>
      </w:r>
      <w:r>
        <w:t>на</w:t>
      </w:r>
      <w:r w:rsidRPr="00407865">
        <w:rPr>
          <w:spacing w:val="-1"/>
          <w:lang w:val="en-US"/>
        </w:rPr>
        <w:t xml:space="preserve"> </w:t>
      </w:r>
      <w:r w:rsidRPr="00407865">
        <w:rPr>
          <w:lang w:val="en-US"/>
        </w:rPr>
        <w:t>-ing:</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love/hate</w:t>
      </w:r>
      <w:r w:rsidRPr="00407865">
        <w:rPr>
          <w:spacing w:val="-2"/>
          <w:lang w:val="en-US"/>
        </w:rPr>
        <w:t xml:space="preserve"> </w:t>
      </w:r>
      <w:r w:rsidRPr="00407865">
        <w:rPr>
          <w:lang w:val="en-US"/>
        </w:rPr>
        <w:t>doing</w:t>
      </w:r>
      <w:r w:rsidRPr="00407865">
        <w:rPr>
          <w:spacing w:val="-1"/>
          <w:lang w:val="en-US"/>
        </w:rPr>
        <w:t xml:space="preserve"> </w:t>
      </w:r>
      <w:r w:rsidRPr="00407865">
        <w:rPr>
          <w:spacing w:val="-2"/>
          <w:lang w:val="en-US"/>
        </w:rPr>
        <w:t>smth;</w:t>
      </w:r>
    </w:p>
    <w:p w14:paraId="1D2BACFE" w14:textId="77777777" w:rsidR="001D3DA7" w:rsidRPr="00407865" w:rsidRDefault="00407865">
      <w:pPr>
        <w:pStyle w:val="a3"/>
        <w:ind w:left="281" w:firstLine="0"/>
        <w:jc w:val="left"/>
        <w:rPr>
          <w:lang w:val="en-US"/>
        </w:rPr>
      </w:pPr>
      <w:r>
        <w:t>конструкции</w:t>
      </w:r>
      <w:r w:rsidRPr="00407865">
        <w:rPr>
          <w:spacing w:val="30"/>
          <w:lang w:val="en-US"/>
        </w:rPr>
        <w:t xml:space="preserve"> </w:t>
      </w:r>
      <w:r w:rsidRPr="00407865">
        <w:rPr>
          <w:lang w:val="en-US"/>
        </w:rPr>
        <w:t>c</w:t>
      </w:r>
      <w:r w:rsidRPr="00407865">
        <w:rPr>
          <w:spacing w:val="29"/>
          <w:lang w:val="en-US"/>
        </w:rPr>
        <w:t xml:space="preserve"> </w:t>
      </w:r>
      <w:r>
        <w:t>глаголами</w:t>
      </w:r>
      <w:r w:rsidRPr="00407865">
        <w:rPr>
          <w:spacing w:val="31"/>
          <w:lang w:val="en-US"/>
        </w:rPr>
        <w:t xml:space="preserve"> </w:t>
      </w:r>
      <w:r w:rsidRPr="00407865">
        <w:rPr>
          <w:lang w:val="en-US"/>
        </w:rPr>
        <w:t>to</w:t>
      </w:r>
      <w:r w:rsidRPr="00407865">
        <w:rPr>
          <w:spacing w:val="30"/>
          <w:lang w:val="en-US"/>
        </w:rPr>
        <w:t xml:space="preserve"> </w:t>
      </w:r>
      <w:r w:rsidRPr="00407865">
        <w:rPr>
          <w:lang w:val="en-US"/>
        </w:rPr>
        <w:t>stop,</w:t>
      </w:r>
      <w:r w:rsidRPr="00407865">
        <w:rPr>
          <w:spacing w:val="30"/>
          <w:lang w:val="en-US"/>
        </w:rPr>
        <w:t xml:space="preserve"> </w:t>
      </w:r>
      <w:r w:rsidRPr="00407865">
        <w:rPr>
          <w:lang w:val="en-US"/>
        </w:rPr>
        <w:t>to</w:t>
      </w:r>
      <w:r w:rsidRPr="00407865">
        <w:rPr>
          <w:spacing w:val="29"/>
          <w:lang w:val="en-US"/>
        </w:rPr>
        <w:t xml:space="preserve"> </w:t>
      </w:r>
      <w:r w:rsidRPr="00407865">
        <w:rPr>
          <w:lang w:val="en-US"/>
        </w:rPr>
        <w:t>remember,</w:t>
      </w:r>
      <w:r w:rsidRPr="00407865">
        <w:rPr>
          <w:spacing w:val="29"/>
          <w:lang w:val="en-US"/>
        </w:rPr>
        <w:t xml:space="preserve"> </w:t>
      </w:r>
      <w:r w:rsidRPr="00407865">
        <w:rPr>
          <w:lang w:val="en-US"/>
        </w:rPr>
        <w:t>to</w:t>
      </w:r>
      <w:r w:rsidRPr="00407865">
        <w:rPr>
          <w:spacing w:val="30"/>
          <w:lang w:val="en-US"/>
        </w:rPr>
        <w:t xml:space="preserve"> </w:t>
      </w:r>
      <w:r w:rsidRPr="00407865">
        <w:rPr>
          <w:lang w:val="en-US"/>
        </w:rPr>
        <w:t>forget</w:t>
      </w:r>
      <w:r w:rsidRPr="00407865">
        <w:rPr>
          <w:spacing w:val="30"/>
          <w:lang w:val="en-US"/>
        </w:rPr>
        <w:t xml:space="preserve"> </w:t>
      </w:r>
      <w:r w:rsidRPr="00407865">
        <w:rPr>
          <w:lang w:val="en-US"/>
        </w:rPr>
        <w:t>(</w:t>
      </w:r>
      <w:r>
        <w:t>разница</w:t>
      </w:r>
      <w:r w:rsidRPr="00407865">
        <w:rPr>
          <w:spacing w:val="30"/>
          <w:lang w:val="en-US"/>
        </w:rPr>
        <w:t xml:space="preserve"> </w:t>
      </w:r>
      <w:r>
        <w:t>в</w:t>
      </w:r>
      <w:r w:rsidRPr="00407865">
        <w:rPr>
          <w:spacing w:val="29"/>
          <w:lang w:val="en-US"/>
        </w:rPr>
        <w:t xml:space="preserve"> </w:t>
      </w:r>
      <w:r>
        <w:t>значении</w:t>
      </w:r>
      <w:r w:rsidRPr="00407865">
        <w:rPr>
          <w:spacing w:val="32"/>
          <w:lang w:val="en-US"/>
        </w:rPr>
        <w:t xml:space="preserve"> </w:t>
      </w:r>
      <w:r w:rsidRPr="00407865">
        <w:rPr>
          <w:lang w:val="en-US"/>
        </w:rPr>
        <w:t>to</w:t>
      </w:r>
      <w:r w:rsidRPr="00407865">
        <w:rPr>
          <w:spacing w:val="30"/>
          <w:lang w:val="en-US"/>
        </w:rPr>
        <w:t xml:space="preserve"> </w:t>
      </w:r>
      <w:r w:rsidRPr="00407865">
        <w:rPr>
          <w:lang w:val="en-US"/>
        </w:rPr>
        <w:t>stop</w:t>
      </w:r>
      <w:r w:rsidRPr="00407865">
        <w:rPr>
          <w:spacing w:val="30"/>
          <w:lang w:val="en-US"/>
        </w:rPr>
        <w:t xml:space="preserve"> </w:t>
      </w:r>
      <w:r w:rsidRPr="00407865">
        <w:rPr>
          <w:spacing w:val="-2"/>
          <w:lang w:val="en-US"/>
        </w:rPr>
        <w:t>doing</w:t>
      </w:r>
    </w:p>
    <w:p w14:paraId="2F98569B" w14:textId="77777777" w:rsidR="001D3DA7" w:rsidRPr="00407865" w:rsidRDefault="001D3DA7">
      <w:pPr>
        <w:rPr>
          <w:lang w:val="en-US"/>
        </w:rPr>
        <w:sectPr w:rsidR="001D3DA7" w:rsidRPr="00407865">
          <w:type w:val="continuous"/>
          <w:pgSz w:w="11920" w:h="16850"/>
          <w:pgMar w:top="880" w:right="340" w:bottom="400" w:left="500" w:header="0" w:footer="208" w:gutter="0"/>
          <w:cols w:num="2" w:space="720" w:equalWidth="0">
            <w:col w:w="1068" w:space="40"/>
            <w:col w:w="9972"/>
          </w:cols>
        </w:sectPr>
      </w:pPr>
    </w:p>
    <w:p w14:paraId="023F32FB" w14:textId="77777777" w:rsidR="001D3DA7" w:rsidRPr="00407865" w:rsidRDefault="00407865">
      <w:pPr>
        <w:pStyle w:val="a3"/>
        <w:spacing w:line="275" w:lineRule="exact"/>
        <w:ind w:firstLine="0"/>
        <w:jc w:val="left"/>
        <w:rPr>
          <w:lang w:val="en-US"/>
        </w:rPr>
      </w:pPr>
      <w:r w:rsidRPr="00407865">
        <w:rPr>
          <w:lang w:val="en-US"/>
        </w:rPr>
        <w:lastRenderedPageBreak/>
        <w:t xml:space="preserve">smth </w:t>
      </w:r>
      <w:r>
        <w:t>и</w:t>
      </w:r>
      <w:r w:rsidRPr="00407865">
        <w:rPr>
          <w:spacing w:val="1"/>
          <w:lang w:val="en-US"/>
        </w:rPr>
        <w:t xml:space="preserve"> </w:t>
      </w:r>
      <w:r w:rsidRPr="00407865">
        <w:rPr>
          <w:lang w:val="en-US"/>
        </w:rPr>
        <w:t>to stop</w:t>
      </w:r>
      <w:r w:rsidRPr="00407865">
        <w:rPr>
          <w:spacing w:val="-3"/>
          <w:lang w:val="en-US"/>
        </w:rPr>
        <w:t xml:space="preserve"> </w:t>
      </w:r>
      <w:r w:rsidRPr="00407865">
        <w:rPr>
          <w:lang w:val="en-US"/>
        </w:rPr>
        <w:t xml:space="preserve">to do </w:t>
      </w:r>
      <w:r w:rsidRPr="00407865">
        <w:rPr>
          <w:spacing w:val="-2"/>
          <w:lang w:val="en-US"/>
        </w:rPr>
        <w:t>smth);</w:t>
      </w:r>
    </w:p>
    <w:p w14:paraId="4D938347" w14:textId="77777777" w:rsidR="001D3DA7" w:rsidRPr="00407865" w:rsidRDefault="00407865">
      <w:pPr>
        <w:pStyle w:val="a3"/>
        <w:ind w:left="1389" w:right="4818" w:firstLine="0"/>
        <w:jc w:val="left"/>
        <w:rPr>
          <w:lang w:val="en-US"/>
        </w:rPr>
      </w:pPr>
      <w:r>
        <w:t>конструкция</w:t>
      </w:r>
      <w:r w:rsidRPr="00407865">
        <w:rPr>
          <w:lang w:val="en-US"/>
        </w:rPr>
        <w:t xml:space="preserve"> It takes me … to do smth; </w:t>
      </w:r>
      <w:r>
        <w:t>конструкция</w:t>
      </w:r>
      <w:r w:rsidRPr="00407865">
        <w:rPr>
          <w:spacing w:val="-6"/>
          <w:lang w:val="en-US"/>
        </w:rPr>
        <w:t xml:space="preserve"> </w:t>
      </w:r>
      <w:r w:rsidRPr="00407865">
        <w:rPr>
          <w:lang w:val="en-US"/>
        </w:rPr>
        <w:t>used</w:t>
      </w:r>
      <w:r w:rsidRPr="00407865">
        <w:rPr>
          <w:spacing w:val="-6"/>
          <w:lang w:val="en-US"/>
        </w:rPr>
        <w:t xml:space="preserve"> </w:t>
      </w:r>
      <w:r w:rsidRPr="00407865">
        <w:rPr>
          <w:lang w:val="en-US"/>
        </w:rPr>
        <w:t>to</w:t>
      </w:r>
      <w:r w:rsidRPr="00407865">
        <w:rPr>
          <w:spacing w:val="-6"/>
          <w:lang w:val="en-US"/>
        </w:rPr>
        <w:t xml:space="preserve"> </w:t>
      </w:r>
      <w:r w:rsidRPr="00407865">
        <w:rPr>
          <w:lang w:val="en-US"/>
        </w:rPr>
        <w:t>+</w:t>
      </w:r>
      <w:r w:rsidRPr="00407865">
        <w:rPr>
          <w:spacing w:val="-6"/>
          <w:lang w:val="en-US"/>
        </w:rPr>
        <w:t xml:space="preserve"> </w:t>
      </w:r>
      <w:r>
        <w:t>инфинитив</w:t>
      </w:r>
      <w:r w:rsidRPr="00407865">
        <w:rPr>
          <w:spacing w:val="-7"/>
          <w:lang w:val="en-US"/>
        </w:rPr>
        <w:t xml:space="preserve"> </w:t>
      </w:r>
      <w:r>
        <w:t>глагола</w:t>
      </w:r>
      <w:r w:rsidRPr="00407865">
        <w:rPr>
          <w:lang w:val="en-US"/>
        </w:rPr>
        <w:t>;</w:t>
      </w:r>
    </w:p>
    <w:p w14:paraId="2F200833" w14:textId="77777777" w:rsidR="001D3DA7" w:rsidRPr="00407865" w:rsidRDefault="00407865">
      <w:pPr>
        <w:pStyle w:val="a3"/>
        <w:ind w:left="1389" w:firstLine="0"/>
        <w:jc w:val="left"/>
        <w:rPr>
          <w:lang w:val="en-US"/>
        </w:rPr>
      </w:pPr>
      <w:r>
        <w:t>конструкции</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 smth,</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doing</w:t>
      </w:r>
      <w:r w:rsidRPr="00407865">
        <w:rPr>
          <w:spacing w:val="-1"/>
          <w:lang w:val="en-US"/>
        </w:rPr>
        <w:t xml:space="preserve"> </w:t>
      </w:r>
      <w:r w:rsidRPr="00407865">
        <w:rPr>
          <w:spacing w:val="-2"/>
          <w:lang w:val="en-US"/>
        </w:rPr>
        <w:t>smth;</w:t>
      </w:r>
    </w:p>
    <w:p w14:paraId="7AE748FE" w14:textId="77777777" w:rsidR="001D3DA7" w:rsidRDefault="00407865">
      <w:pPr>
        <w:pStyle w:val="a3"/>
        <w:ind w:left="1389" w:firstLine="0"/>
        <w:jc w:val="left"/>
      </w:pPr>
      <w:r>
        <w:t>конструкции</w:t>
      </w:r>
      <w:r>
        <w:rPr>
          <w:spacing w:val="72"/>
        </w:rPr>
        <w:t xml:space="preserve"> </w:t>
      </w:r>
      <w:r>
        <w:t>I</w:t>
      </w:r>
      <w:r>
        <w:rPr>
          <w:spacing w:val="70"/>
        </w:rPr>
        <w:t xml:space="preserve"> </w:t>
      </w:r>
      <w:r>
        <w:t>prefer,</w:t>
      </w:r>
      <w:r>
        <w:rPr>
          <w:spacing w:val="73"/>
        </w:rPr>
        <w:t xml:space="preserve"> </w:t>
      </w:r>
      <w:r>
        <w:t>I’d</w:t>
      </w:r>
      <w:r>
        <w:rPr>
          <w:spacing w:val="73"/>
        </w:rPr>
        <w:t xml:space="preserve"> </w:t>
      </w:r>
      <w:r>
        <w:t>prefer,</w:t>
      </w:r>
      <w:r>
        <w:rPr>
          <w:spacing w:val="74"/>
        </w:rPr>
        <w:t xml:space="preserve"> </w:t>
      </w:r>
      <w:r>
        <w:t>I’d</w:t>
      </w:r>
      <w:r>
        <w:rPr>
          <w:spacing w:val="73"/>
        </w:rPr>
        <w:t xml:space="preserve"> </w:t>
      </w:r>
      <w:r>
        <w:t>rather</w:t>
      </w:r>
      <w:r>
        <w:rPr>
          <w:spacing w:val="72"/>
        </w:rPr>
        <w:t xml:space="preserve"> </w:t>
      </w:r>
      <w:r>
        <w:t>prefer,</w:t>
      </w:r>
      <w:r>
        <w:rPr>
          <w:spacing w:val="74"/>
        </w:rPr>
        <w:t xml:space="preserve"> </w:t>
      </w:r>
      <w:r>
        <w:t>выражающие</w:t>
      </w:r>
      <w:r>
        <w:rPr>
          <w:spacing w:val="72"/>
        </w:rPr>
        <w:t xml:space="preserve"> </w:t>
      </w:r>
      <w:r>
        <w:t>предпочтение,</w:t>
      </w:r>
      <w:r>
        <w:rPr>
          <w:spacing w:val="73"/>
        </w:rPr>
        <w:t xml:space="preserve"> </w:t>
      </w:r>
      <w:r>
        <w:t>а</w:t>
      </w:r>
      <w:r>
        <w:rPr>
          <w:spacing w:val="72"/>
        </w:rPr>
        <w:t xml:space="preserve"> </w:t>
      </w:r>
      <w:r>
        <w:rPr>
          <w:spacing w:val="-2"/>
        </w:rPr>
        <w:t>также</w:t>
      </w:r>
    </w:p>
    <w:p w14:paraId="15E82885" w14:textId="77777777" w:rsidR="001D3DA7" w:rsidRDefault="001D3DA7">
      <w:pPr>
        <w:sectPr w:rsidR="001D3DA7">
          <w:type w:val="continuous"/>
          <w:pgSz w:w="11920" w:h="16850"/>
          <w:pgMar w:top="880" w:right="340" w:bottom="400" w:left="500" w:header="0" w:footer="208" w:gutter="0"/>
          <w:cols w:space="720"/>
        </w:sectPr>
      </w:pPr>
    </w:p>
    <w:p w14:paraId="06672DB1" w14:textId="77777777" w:rsidR="001D3DA7" w:rsidRPr="00407865" w:rsidRDefault="00407865">
      <w:pPr>
        <w:pStyle w:val="a3"/>
        <w:spacing w:before="78"/>
        <w:ind w:firstLine="0"/>
        <w:rPr>
          <w:lang w:val="en-US"/>
        </w:rPr>
      </w:pPr>
      <w:r>
        <w:lastRenderedPageBreak/>
        <w:t>конструкций</w:t>
      </w:r>
      <w:r w:rsidRPr="00407865">
        <w:rPr>
          <w:spacing w:val="-3"/>
          <w:lang w:val="en-US"/>
        </w:rPr>
        <w:t xml:space="preserve"> </w:t>
      </w:r>
      <w:r w:rsidRPr="00407865">
        <w:rPr>
          <w:lang w:val="en-US"/>
        </w:rPr>
        <w:t>I’d</w:t>
      </w:r>
      <w:r w:rsidRPr="00407865">
        <w:rPr>
          <w:spacing w:val="-3"/>
          <w:lang w:val="en-US"/>
        </w:rPr>
        <w:t xml:space="preserve"> </w:t>
      </w:r>
      <w:r w:rsidRPr="00407865">
        <w:rPr>
          <w:lang w:val="en-US"/>
        </w:rPr>
        <w:t>rather,</w:t>
      </w:r>
      <w:r w:rsidRPr="00407865">
        <w:rPr>
          <w:spacing w:val="-2"/>
          <w:lang w:val="en-US"/>
        </w:rPr>
        <w:t xml:space="preserve"> </w:t>
      </w:r>
      <w:r w:rsidRPr="00407865">
        <w:rPr>
          <w:lang w:val="en-US"/>
        </w:rPr>
        <w:t>You’d</w:t>
      </w:r>
      <w:r w:rsidRPr="00407865">
        <w:rPr>
          <w:spacing w:val="-3"/>
          <w:lang w:val="en-US"/>
        </w:rPr>
        <w:t xml:space="preserve"> </w:t>
      </w:r>
      <w:r w:rsidRPr="00407865">
        <w:rPr>
          <w:spacing w:val="-2"/>
          <w:lang w:val="en-US"/>
        </w:rPr>
        <w:t>better;</w:t>
      </w:r>
    </w:p>
    <w:p w14:paraId="3F509BB1" w14:textId="77777777" w:rsidR="001D3DA7" w:rsidRDefault="00407865">
      <w:pPr>
        <w:pStyle w:val="a3"/>
        <w:ind w:right="215"/>
      </w:pPr>
      <w:r>
        <w:t>подлежащее, выраженное собирательным существительным (family, police), и его согласование со сказуемым;</w:t>
      </w:r>
    </w:p>
    <w:p w14:paraId="1271BE94" w14:textId="77777777" w:rsidR="001D3DA7" w:rsidRDefault="00407865">
      <w:pPr>
        <w:pStyle w:val="a3"/>
        <w:spacing w:before="1"/>
        <w:ind w:right="215"/>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14:paraId="30A8EF1C" w14:textId="77777777" w:rsidR="001D3DA7" w:rsidRPr="00407865" w:rsidRDefault="00407865">
      <w:pPr>
        <w:pStyle w:val="a3"/>
        <w:ind w:right="214"/>
        <w:rPr>
          <w:lang w:val="en-US"/>
        </w:rPr>
      </w:pPr>
      <w:r>
        <w:t>конструкция</w:t>
      </w:r>
      <w:r w:rsidRPr="00407865">
        <w:rPr>
          <w:lang w:val="en-US"/>
        </w:rPr>
        <w:t xml:space="preserve"> to be going to, </w:t>
      </w:r>
      <w:r>
        <w:t>формы</w:t>
      </w:r>
      <w:r w:rsidRPr="00407865">
        <w:rPr>
          <w:lang w:val="en-US"/>
        </w:rPr>
        <w:t xml:space="preserve"> Future Simple Tense </w:t>
      </w:r>
      <w:r>
        <w:t>и</w:t>
      </w:r>
      <w:r w:rsidRPr="00407865">
        <w:rPr>
          <w:lang w:val="en-US"/>
        </w:rPr>
        <w:t xml:space="preserve"> Present Continuous Tense </w:t>
      </w:r>
      <w:r>
        <w:t>для</w:t>
      </w:r>
      <w:r w:rsidRPr="00407865">
        <w:rPr>
          <w:lang w:val="en-US"/>
        </w:rPr>
        <w:t xml:space="preserve"> </w:t>
      </w:r>
      <w:r>
        <w:t>выражения</w:t>
      </w:r>
      <w:r w:rsidRPr="00407865">
        <w:rPr>
          <w:lang w:val="en-US"/>
        </w:rPr>
        <w:t xml:space="preserve"> </w:t>
      </w:r>
      <w:r>
        <w:t>будущего</w:t>
      </w:r>
      <w:r w:rsidRPr="00407865">
        <w:rPr>
          <w:lang w:val="en-US"/>
        </w:rPr>
        <w:t xml:space="preserve"> </w:t>
      </w:r>
      <w:r>
        <w:t>действия</w:t>
      </w:r>
      <w:r w:rsidRPr="00407865">
        <w:rPr>
          <w:lang w:val="en-US"/>
        </w:rPr>
        <w:t>;</w:t>
      </w:r>
    </w:p>
    <w:p w14:paraId="5BE9D99D" w14:textId="77777777" w:rsidR="001D3DA7" w:rsidRPr="00407865" w:rsidRDefault="00407865">
      <w:pPr>
        <w:pStyle w:val="a3"/>
        <w:ind w:right="216"/>
        <w:rPr>
          <w:lang w:val="en-US"/>
        </w:rPr>
      </w:pPr>
      <w:r>
        <w:t>модальные</w:t>
      </w:r>
      <w:r w:rsidRPr="00407865">
        <w:rPr>
          <w:lang w:val="en-US"/>
        </w:rPr>
        <w:t xml:space="preserve"> </w:t>
      </w:r>
      <w:r>
        <w:t>глаголы</w:t>
      </w:r>
      <w:r w:rsidRPr="00407865">
        <w:rPr>
          <w:lang w:val="en-US"/>
        </w:rPr>
        <w:t xml:space="preserve"> </w:t>
      </w:r>
      <w:r>
        <w:t>и</w:t>
      </w:r>
      <w:r w:rsidRPr="00407865">
        <w:rPr>
          <w:lang w:val="en-US"/>
        </w:rPr>
        <w:t xml:space="preserve"> </w:t>
      </w:r>
      <w:r>
        <w:t>их</w:t>
      </w:r>
      <w:r w:rsidRPr="00407865">
        <w:rPr>
          <w:lang w:val="en-US"/>
        </w:rPr>
        <w:t xml:space="preserve"> </w:t>
      </w:r>
      <w:r>
        <w:t>эквиваленты</w:t>
      </w:r>
      <w:r w:rsidRPr="00407865">
        <w:rPr>
          <w:lang w:val="en-US"/>
        </w:rPr>
        <w:t xml:space="preserve"> (can/be able to, could, must/have to, may, might, should, shall, would, will, need);</w:t>
      </w:r>
    </w:p>
    <w:p w14:paraId="354E5113" w14:textId="77777777" w:rsidR="001D3DA7" w:rsidRPr="00407865" w:rsidRDefault="00407865">
      <w:pPr>
        <w:pStyle w:val="a3"/>
        <w:ind w:right="218"/>
        <w:rPr>
          <w:lang w:val="en-US"/>
        </w:rPr>
      </w:pPr>
      <w:r>
        <w:t>неличные</w:t>
      </w:r>
      <w:r w:rsidRPr="00407865">
        <w:rPr>
          <w:lang w:val="en-US"/>
        </w:rPr>
        <w:t xml:space="preserve"> </w:t>
      </w:r>
      <w:r>
        <w:t>формы</w:t>
      </w:r>
      <w:r w:rsidRPr="00407865">
        <w:rPr>
          <w:lang w:val="en-US"/>
        </w:rPr>
        <w:t xml:space="preserve"> </w:t>
      </w:r>
      <w:r>
        <w:t>глагола</w:t>
      </w:r>
      <w:r w:rsidRPr="00407865">
        <w:rPr>
          <w:lang w:val="en-US"/>
        </w:rPr>
        <w:t xml:space="preserve"> – </w:t>
      </w:r>
      <w:r>
        <w:t>инфинитив</w:t>
      </w:r>
      <w:r w:rsidRPr="00407865">
        <w:rPr>
          <w:lang w:val="en-US"/>
        </w:rPr>
        <w:t xml:space="preserve">, </w:t>
      </w:r>
      <w:r>
        <w:t>герундий</w:t>
      </w:r>
      <w:r w:rsidRPr="00407865">
        <w:rPr>
          <w:lang w:val="en-US"/>
        </w:rPr>
        <w:t xml:space="preserve">, </w:t>
      </w:r>
      <w:r>
        <w:t>причастие</w:t>
      </w:r>
      <w:r w:rsidRPr="00407865">
        <w:rPr>
          <w:lang w:val="en-US"/>
        </w:rPr>
        <w:t xml:space="preserve"> (Participle I </w:t>
      </w:r>
      <w:r>
        <w:t>и</w:t>
      </w:r>
      <w:r w:rsidRPr="00407865">
        <w:rPr>
          <w:lang w:val="en-US"/>
        </w:rPr>
        <w:t xml:space="preserve"> Participle II), </w:t>
      </w:r>
      <w:r>
        <w:t>причастия</w:t>
      </w:r>
      <w:r w:rsidRPr="00407865">
        <w:rPr>
          <w:lang w:val="en-US"/>
        </w:rPr>
        <w:t xml:space="preserve"> </w:t>
      </w:r>
      <w:r>
        <w:t>в</w:t>
      </w:r>
      <w:r w:rsidRPr="00407865">
        <w:rPr>
          <w:lang w:val="en-US"/>
        </w:rPr>
        <w:t xml:space="preserve"> </w:t>
      </w:r>
      <w:r>
        <w:t>функции</w:t>
      </w:r>
      <w:r w:rsidRPr="00407865">
        <w:rPr>
          <w:lang w:val="en-US"/>
        </w:rPr>
        <w:t xml:space="preserve"> </w:t>
      </w:r>
      <w:r>
        <w:t>определения</w:t>
      </w:r>
      <w:r w:rsidRPr="00407865">
        <w:rPr>
          <w:lang w:val="en-US"/>
        </w:rPr>
        <w:t xml:space="preserve"> (Participle I – a playing child, Participle II – a written text);</w:t>
      </w:r>
    </w:p>
    <w:p w14:paraId="1889151B" w14:textId="77777777" w:rsidR="001D3DA7" w:rsidRDefault="00407865">
      <w:pPr>
        <w:pStyle w:val="a3"/>
        <w:ind w:left="1389" w:firstLine="0"/>
      </w:pPr>
      <w:r>
        <w:t>определённый,</w:t>
      </w:r>
      <w:r>
        <w:rPr>
          <w:spacing w:val="-6"/>
        </w:rPr>
        <w:t xml:space="preserve"> </w:t>
      </w:r>
      <w:r>
        <w:t>неопределённый</w:t>
      </w:r>
      <w:r>
        <w:rPr>
          <w:spacing w:val="-4"/>
        </w:rPr>
        <w:t xml:space="preserve"> </w:t>
      </w:r>
      <w:r>
        <w:t>и</w:t>
      </w:r>
      <w:r>
        <w:rPr>
          <w:spacing w:val="-6"/>
        </w:rPr>
        <w:t xml:space="preserve"> </w:t>
      </w:r>
      <w:r>
        <w:t>нулевой</w:t>
      </w:r>
      <w:r>
        <w:rPr>
          <w:spacing w:val="-3"/>
        </w:rPr>
        <w:t xml:space="preserve"> </w:t>
      </w:r>
      <w:r>
        <w:rPr>
          <w:spacing w:val="-2"/>
        </w:rPr>
        <w:t>артикли;</w:t>
      </w:r>
    </w:p>
    <w:p w14:paraId="5DFB600F" w14:textId="77777777" w:rsidR="001D3DA7" w:rsidRDefault="00407865">
      <w:pPr>
        <w:pStyle w:val="a3"/>
        <w:ind w:right="215"/>
      </w:pPr>
      <w:r>
        <w:t>имена существительные во множественном числе, образованных по правилу, и</w:t>
      </w:r>
      <w:r>
        <w:rPr>
          <w:spacing w:val="40"/>
        </w:rPr>
        <w:t xml:space="preserve"> </w:t>
      </w:r>
      <w:r>
        <w:rPr>
          <w:spacing w:val="-2"/>
        </w:rPr>
        <w:t>исключения;</w:t>
      </w:r>
    </w:p>
    <w:p w14:paraId="0FA10295" w14:textId="77777777" w:rsidR="001D3DA7" w:rsidRDefault="00407865">
      <w:pPr>
        <w:pStyle w:val="a3"/>
        <w:ind w:left="1389" w:right="500"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5"/>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2EECCD85" w14:textId="77777777" w:rsidR="001D3DA7" w:rsidRDefault="00407865">
      <w:pPr>
        <w:pStyle w:val="a3"/>
        <w:ind w:right="215"/>
      </w:pPr>
      <w:r>
        <w:t>имена прилагательные и наречия в положительной, сравнительной и превосходной степенях, образованных по правилу, и исключения;</w:t>
      </w:r>
    </w:p>
    <w:p w14:paraId="4D95346B" w14:textId="77777777" w:rsidR="001D3DA7" w:rsidRDefault="00407865">
      <w:pPr>
        <w:pStyle w:val="a3"/>
        <w:spacing w:before="1"/>
        <w:ind w:right="217"/>
      </w:pPr>
      <w:r>
        <w:t xml:space="preserve">порядок следования нескольких прилагательных (мнение – размер – возраст – цвет – </w:t>
      </w:r>
      <w:r>
        <w:rPr>
          <w:spacing w:val="-2"/>
        </w:rPr>
        <w:t>происхождение);</w:t>
      </w:r>
    </w:p>
    <w:p w14:paraId="7008C330" w14:textId="77777777" w:rsidR="001D3DA7" w:rsidRPr="00407865" w:rsidRDefault="00407865">
      <w:pPr>
        <w:pStyle w:val="a3"/>
        <w:ind w:left="1389" w:firstLine="0"/>
        <w:rPr>
          <w:lang w:val="en-US"/>
        </w:rPr>
      </w:pPr>
      <w:r>
        <w:t>слова</w:t>
      </w:r>
      <w:r w:rsidRPr="00407865">
        <w:rPr>
          <w:lang w:val="en-US"/>
        </w:rPr>
        <w:t>,</w:t>
      </w:r>
      <w:r w:rsidRPr="00407865">
        <w:rPr>
          <w:spacing w:val="-2"/>
          <w:lang w:val="en-US"/>
        </w:rPr>
        <w:t xml:space="preserve"> </w:t>
      </w:r>
      <w:r>
        <w:t>выражающие</w:t>
      </w:r>
      <w:r w:rsidRPr="00407865">
        <w:rPr>
          <w:spacing w:val="-2"/>
          <w:lang w:val="en-US"/>
        </w:rPr>
        <w:t xml:space="preserve"> </w:t>
      </w:r>
      <w:r>
        <w:t>количество</w:t>
      </w:r>
      <w:r w:rsidRPr="00407865">
        <w:rPr>
          <w:spacing w:val="-2"/>
          <w:lang w:val="en-US"/>
        </w:rPr>
        <w:t xml:space="preserve"> </w:t>
      </w:r>
      <w:r w:rsidRPr="00407865">
        <w:rPr>
          <w:lang w:val="en-US"/>
        </w:rPr>
        <w:t>(many/much,</w:t>
      </w:r>
      <w:r w:rsidRPr="00407865">
        <w:rPr>
          <w:spacing w:val="-2"/>
          <w:lang w:val="en-US"/>
        </w:rPr>
        <w:t xml:space="preserve"> </w:t>
      </w:r>
      <w:r w:rsidRPr="00407865">
        <w:rPr>
          <w:lang w:val="en-US"/>
        </w:rPr>
        <w:t>little/a</w:t>
      </w:r>
      <w:r w:rsidRPr="00407865">
        <w:rPr>
          <w:spacing w:val="-2"/>
          <w:lang w:val="en-US"/>
        </w:rPr>
        <w:t xml:space="preserve"> </w:t>
      </w:r>
      <w:r w:rsidRPr="00407865">
        <w:rPr>
          <w:lang w:val="en-US"/>
        </w:rPr>
        <w:t>little,</w:t>
      </w:r>
      <w:r w:rsidRPr="00407865">
        <w:rPr>
          <w:spacing w:val="-1"/>
          <w:lang w:val="en-US"/>
        </w:rPr>
        <w:t xml:space="preserve"> </w:t>
      </w:r>
      <w:r w:rsidRPr="00407865">
        <w:rPr>
          <w:lang w:val="en-US"/>
        </w:rPr>
        <w:t>few/a</w:t>
      </w:r>
      <w:r w:rsidRPr="00407865">
        <w:rPr>
          <w:spacing w:val="-3"/>
          <w:lang w:val="en-US"/>
        </w:rPr>
        <w:t xml:space="preserve"> </w:t>
      </w:r>
      <w:r w:rsidRPr="00407865">
        <w:rPr>
          <w:lang w:val="en-US"/>
        </w:rPr>
        <w:t>few,</w:t>
      </w:r>
      <w:r w:rsidRPr="00407865">
        <w:rPr>
          <w:spacing w:val="-1"/>
          <w:lang w:val="en-US"/>
        </w:rPr>
        <w:t xml:space="preserve"> </w:t>
      </w:r>
      <w:r w:rsidRPr="00407865">
        <w:rPr>
          <w:lang w:val="en-US"/>
        </w:rPr>
        <w:t>a</w:t>
      </w:r>
      <w:r w:rsidRPr="00407865">
        <w:rPr>
          <w:spacing w:val="-3"/>
          <w:lang w:val="en-US"/>
        </w:rPr>
        <w:t xml:space="preserve"> </w:t>
      </w:r>
      <w:r w:rsidRPr="00407865">
        <w:rPr>
          <w:lang w:val="en-US"/>
        </w:rPr>
        <w:t>lot</w:t>
      </w:r>
      <w:r w:rsidRPr="00407865">
        <w:rPr>
          <w:spacing w:val="-1"/>
          <w:lang w:val="en-US"/>
        </w:rPr>
        <w:t xml:space="preserve"> </w:t>
      </w:r>
      <w:r w:rsidRPr="00407865">
        <w:rPr>
          <w:spacing w:val="-4"/>
          <w:lang w:val="en-US"/>
        </w:rPr>
        <w:t>of);</w:t>
      </w:r>
    </w:p>
    <w:p w14:paraId="1B34EBDF" w14:textId="77777777" w:rsidR="001D3DA7" w:rsidRDefault="00407865">
      <w:pPr>
        <w:pStyle w:val="a3"/>
        <w:ind w:right="224"/>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58497EFC" w14:textId="77777777" w:rsidR="001D3DA7" w:rsidRDefault="00407865">
      <w:pPr>
        <w:pStyle w:val="a3"/>
        <w:ind w:right="216"/>
      </w:pPr>
      <w:r>
        <w:t>неопределённые местоимения и их производные, отрицательные местоимения none, no и производные последнего (nobody, nothing, и другие);</w:t>
      </w:r>
    </w:p>
    <w:p w14:paraId="16997380" w14:textId="77777777" w:rsidR="001D3DA7" w:rsidRDefault="00407865">
      <w:pPr>
        <w:pStyle w:val="a3"/>
        <w:ind w:left="138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14:paraId="17F0A2D6" w14:textId="77777777" w:rsidR="001D3DA7" w:rsidRDefault="00407865">
      <w:pPr>
        <w:pStyle w:val="a3"/>
        <w:ind w:right="222"/>
      </w:pPr>
      <w:r>
        <w:t>предлоги места, времени, направления, предлоги, употребляемые с глаголами в страдательном залоге;</w:t>
      </w:r>
    </w:p>
    <w:p w14:paraId="05A39B1A" w14:textId="77777777" w:rsidR="001D3DA7" w:rsidRDefault="00407865">
      <w:pPr>
        <w:pStyle w:val="a3"/>
        <w:ind w:left="1389" w:firstLine="0"/>
      </w:pPr>
      <w:r>
        <w:t>владеть</w:t>
      </w:r>
      <w:r>
        <w:rPr>
          <w:spacing w:val="-3"/>
        </w:rPr>
        <w:t xml:space="preserve"> </w:t>
      </w:r>
      <w:r>
        <w:t>социокультурными</w:t>
      </w:r>
      <w:r>
        <w:rPr>
          <w:spacing w:val="-4"/>
        </w:rPr>
        <w:t xml:space="preserve"> </w:t>
      </w:r>
      <w:r>
        <w:t>знаниями</w:t>
      </w:r>
      <w:r>
        <w:rPr>
          <w:spacing w:val="-2"/>
        </w:rPr>
        <w:t xml:space="preserve"> </w:t>
      </w:r>
      <w:r>
        <w:t>и</w:t>
      </w:r>
      <w:r>
        <w:rPr>
          <w:spacing w:val="-3"/>
        </w:rPr>
        <w:t xml:space="preserve"> </w:t>
      </w:r>
      <w:r>
        <w:rPr>
          <w:spacing w:val="-2"/>
        </w:rPr>
        <w:t>умениями:</w:t>
      </w:r>
    </w:p>
    <w:p w14:paraId="7081E020" w14:textId="77777777" w:rsidR="001D3DA7" w:rsidRDefault="00407865">
      <w:pPr>
        <w:pStyle w:val="a3"/>
        <w:ind w:right="218"/>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w:t>
      </w:r>
      <w:r>
        <w:rPr>
          <w:spacing w:val="40"/>
        </w:rPr>
        <w:t xml:space="preserve"> </w:t>
      </w:r>
      <w:r>
        <w:t>учётом этих различий;</w:t>
      </w:r>
    </w:p>
    <w:p w14:paraId="418027DB" w14:textId="77777777" w:rsidR="001D3DA7" w:rsidRDefault="00407865">
      <w:pPr>
        <w:pStyle w:val="a3"/>
        <w:ind w:right="217"/>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w:t>
      </w:r>
      <w:r>
        <w:rPr>
          <w:spacing w:val="80"/>
        </w:rPr>
        <w:t xml:space="preserve"> </w:t>
      </w:r>
      <w:r>
        <w:t>особенности общения и другие);</w:t>
      </w:r>
    </w:p>
    <w:p w14:paraId="6C85DCB0" w14:textId="77777777" w:rsidR="001D3DA7" w:rsidRDefault="00407865">
      <w:pPr>
        <w:pStyle w:val="a3"/>
        <w:spacing w:before="1"/>
        <w:ind w:right="214"/>
      </w:pPr>
      <w:r>
        <w:t>иметь</w:t>
      </w:r>
      <w:r>
        <w:rPr>
          <w:spacing w:val="-12"/>
        </w:rPr>
        <w:t xml:space="preserve"> </w:t>
      </w:r>
      <w:r>
        <w:t>базовые</w:t>
      </w:r>
      <w:r>
        <w:rPr>
          <w:spacing w:val="-13"/>
        </w:rPr>
        <w:t xml:space="preserve"> </w:t>
      </w:r>
      <w:r>
        <w:t>знания</w:t>
      </w:r>
      <w:r>
        <w:rPr>
          <w:spacing w:val="-14"/>
        </w:rPr>
        <w:t xml:space="preserve"> </w:t>
      </w:r>
      <w:r>
        <w:t>о</w:t>
      </w:r>
      <w:r>
        <w:rPr>
          <w:spacing w:val="-12"/>
        </w:rPr>
        <w:t xml:space="preserve"> </w:t>
      </w:r>
      <w:r>
        <w:t>социокультурном</w:t>
      </w:r>
      <w:r>
        <w:rPr>
          <w:spacing w:val="-14"/>
        </w:rPr>
        <w:t xml:space="preserve"> </w:t>
      </w:r>
      <w:r>
        <w:t>портрете</w:t>
      </w:r>
      <w:r>
        <w:rPr>
          <w:spacing w:val="-13"/>
        </w:rPr>
        <w:t xml:space="preserve"> </w:t>
      </w:r>
      <w:r>
        <w:t>и</w:t>
      </w:r>
      <w:r>
        <w:rPr>
          <w:spacing w:val="-12"/>
        </w:rPr>
        <w:t xml:space="preserve"> </w:t>
      </w:r>
      <w:r>
        <w:t>культурном</w:t>
      </w:r>
      <w:r>
        <w:rPr>
          <w:spacing w:val="-14"/>
        </w:rPr>
        <w:t xml:space="preserve"> </w:t>
      </w:r>
      <w:r>
        <w:t>наследии</w:t>
      </w:r>
      <w:r>
        <w:rPr>
          <w:spacing w:val="-12"/>
        </w:rPr>
        <w:t xml:space="preserve"> </w:t>
      </w:r>
      <w:r>
        <w:t>родной̆</w:t>
      </w:r>
      <w:r>
        <w:rPr>
          <w:spacing w:val="-12"/>
        </w:rPr>
        <w:t xml:space="preserve"> </w:t>
      </w:r>
      <w:r>
        <w:t xml:space="preserve">страны и страны/стран изучаемого языка; представлять родную страну и её культуру на иностранном </w:t>
      </w:r>
      <w:r>
        <w:rPr>
          <w:spacing w:val="-2"/>
        </w:rPr>
        <w:t>языке;</w:t>
      </w:r>
    </w:p>
    <w:p w14:paraId="66704DDC" w14:textId="77777777" w:rsidR="001D3DA7" w:rsidRDefault="00407865">
      <w:pPr>
        <w:pStyle w:val="a3"/>
        <w:ind w:right="213"/>
      </w:pPr>
      <w:r>
        <w:t xml:space="preserve">проявлять уважение к иной культуре, соблюдать нормы вежливости в межкультурном </w:t>
      </w:r>
      <w:r>
        <w:rPr>
          <w:spacing w:val="-2"/>
        </w:rPr>
        <w:t>общении;</w:t>
      </w:r>
    </w:p>
    <w:p w14:paraId="7D67EFEC" w14:textId="77777777" w:rsidR="001D3DA7" w:rsidRDefault="00407865">
      <w:pPr>
        <w:pStyle w:val="a3"/>
        <w:ind w:right="215"/>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176C2C5E" w14:textId="77777777" w:rsidR="001D3DA7" w:rsidRDefault="00407865">
      <w:pPr>
        <w:pStyle w:val="a3"/>
        <w:ind w:right="224"/>
      </w:pPr>
      <w:r>
        <w:t>владеть метапредметными умениями, позволяющими совершенствовать учебную деятельность по овладению иностранным языком;</w:t>
      </w:r>
    </w:p>
    <w:p w14:paraId="2BEEE0E6" w14:textId="77777777" w:rsidR="001D3DA7" w:rsidRDefault="00407865">
      <w:pPr>
        <w:pStyle w:val="a3"/>
        <w:ind w:right="214"/>
      </w:pPr>
      <w:r>
        <w:t>сравнивать, классифицировать, систематизировать и обобщать по существенным</w:t>
      </w:r>
      <w:r>
        <w:rPr>
          <w:spacing w:val="40"/>
        </w:rPr>
        <w:t xml:space="preserve"> </w:t>
      </w:r>
      <w:r>
        <w:t>признакам изученные языковые явления (лексические и грамматические);</w:t>
      </w:r>
    </w:p>
    <w:p w14:paraId="0636ADBA" w14:textId="77777777" w:rsidR="001D3DA7" w:rsidRDefault="00407865">
      <w:pPr>
        <w:pStyle w:val="a3"/>
        <w:ind w:right="216"/>
      </w:pPr>
      <w:r>
        <w:t>использовать</w:t>
      </w:r>
      <w:r>
        <w:rPr>
          <w:spacing w:val="-2"/>
        </w:rPr>
        <w:t xml:space="preserve"> </w:t>
      </w:r>
      <w:r>
        <w:t>иноязычные</w:t>
      </w:r>
      <w:r>
        <w:rPr>
          <w:spacing w:val="-3"/>
        </w:rPr>
        <w:t xml:space="preserve"> </w:t>
      </w:r>
      <w:r>
        <w:t>словари и справочники,</w:t>
      </w:r>
      <w:r>
        <w:rPr>
          <w:spacing w:val="-4"/>
        </w:rPr>
        <w:t xml:space="preserve"> </w:t>
      </w:r>
      <w:r>
        <w:t>в</w:t>
      </w:r>
      <w:r>
        <w:rPr>
          <w:spacing w:val="-2"/>
        </w:rPr>
        <w:t xml:space="preserve"> </w:t>
      </w:r>
      <w:r>
        <w:t>том</w:t>
      </w:r>
      <w:r>
        <w:rPr>
          <w:spacing w:val="-4"/>
        </w:rPr>
        <w:t xml:space="preserve"> </w:t>
      </w:r>
      <w:r>
        <w:t>числе</w:t>
      </w:r>
      <w:r>
        <w:rPr>
          <w:spacing w:val="-2"/>
        </w:rPr>
        <w:t xml:space="preserve"> </w:t>
      </w:r>
      <w:r>
        <w:t>информационно-справочные системы в электронной форме;</w:t>
      </w:r>
    </w:p>
    <w:p w14:paraId="7AB367B2" w14:textId="77777777" w:rsidR="001D3DA7" w:rsidRDefault="001D3DA7">
      <w:pPr>
        <w:sectPr w:rsidR="001D3DA7">
          <w:pgSz w:w="11920" w:h="16850"/>
          <w:pgMar w:top="820" w:right="340" w:bottom="440" w:left="500" w:header="0" w:footer="208" w:gutter="0"/>
          <w:cols w:space="720"/>
        </w:sectPr>
      </w:pPr>
    </w:p>
    <w:p w14:paraId="4F9E2188" w14:textId="77777777" w:rsidR="001D3DA7" w:rsidRDefault="00407865">
      <w:pPr>
        <w:pStyle w:val="a3"/>
        <w:spacing w:before="78"/>
        <w:ind w:right="221"/>
      </w:pPr>
      <w:r>
        <w:lastRenderedPageBreak/>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007940A4" w14:textId="77777777" w:rsidR="001D3DA7" w:rsidRDefault="00407865">
      <w:pPr>
        <w:pStyle w:val="a3"/>
        <w:spacing w:before="1"/>
        <w:ind w:right="223"/>
      </w:pPr>
      <w:r>
        <w:t>соблюдать правила информационной безопасности в ситуациях повседневной жизни и при работе в сети Интернет.</w:t>
      </w:r>
    </w:p>
    <w:p w14:paraId="46B18C13" w14:textId="77777777" w:rsidR="001D3DA7" w:rsidRDefault="00407865" w:rsidP="004C4C80">
      <w:pPr>
        <w:pStyle w:val="1"/>
        <w:numPr>
          <w:ilvl w:val="2"/>
          <w:numId w:val="195"/>
        </w:numPr>
        <w:tabs>
          <w:tab w:val="left" w:pos="1429"/>
        </w:tabs>
        <w:spacing w:before="240" w:line="276" w:lineRule="auto"/>
        <w:ind w:right="218" w:firstLine="0"/>
        <w:jc w:val="both"/>
      </w:pPr>
      <w:r>
        <w:t>Федеральная рабочая программа по учебному предмету «Английский язык» (углублённый уровень).</w:t>
      </w:r>
    </w:p>
    <w:p w14:paraId="24578D19" w14:textId="77777777" w:rsidR="001D3DA7" w:rsidRDefault="00407865" w:rsidP="004C4C80">
      <w:pPr>
        <w:pStyle w:val="a6"/>
        <w:numPr>
          <w:ilvl w:val="1"/>
          <w:numId w:val="182"/>
        </w:numPr>
        <w:tabs>
          <w:tab w:val="left" w:pos="1928"/>
        </w:tabs>
        <w:ind w:right="212" w:firstLine="708"/>
        <w:rPr>
          <w:sz w:val="24"/>
        </w:rPr>
      </w:pPr>
      <w:r>
        <w:rPr>
          <w:sz w:val="24"/>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4DCCAF01" w14:textId="77777777" w:rsidR="001D3DA7" w:rsidRDefault="00407865" w:rsidP="004C4C80">
      <w:pPr>
        <w:pStyle w:val="a6"/>
        <w:numPr>
          <w:ilvl w:val="1"/>
          <w:numId w:val="182"/>
        </w:numPr>
        <w:tabs>
          <w:tab w:val="left" w:pos="1928"/>
        </w:tabs>
        <w:ind w:right="220" w:firstLine="708"/>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06298AC" w14:textId="77777777" w:rsidR="001D3DA7" w:rsidRDefault="00407865" w:rsidP="004C4C80">
      <w:pPr>
        <w:pStyle w:val="a6"/>
        <w:numPr>
          <w:ilvl w:val="1"/>
          <w:numId w:val="182"/>
        </w:numPr>
        <w:tabs>
          <w:tab w:val="left" w:pos="1928"/>
        </w:tabs>
        <w:ind w:right="221" w:firstLine="708"/>
        <w:rPr>
          <w:sz w:val="24"/>
        </w:rPr>
      </w:pPr>
      <w:r>
        <w:rPr>
          <w:sz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14:paraId="2187DA20" w14:textId="77777777" w:rsidR="001D3DA7" w:rsidRDefault="00407865" w:rsidP="004C4C80">
      <w:pPr>
        <w:pStyle w:val="a6"/>
        <w:numPr>
          <w:ilvl w:val="1"/>
          <w:numId w:val="182"/>
        </w:numPr>
        <w:tabs>
          <w:tab w:val="left" w:pos="1928"/>
        </w:tabs>
        <w:ind w:right="219" w:firstLine="708"/>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3C7B6B8" w14:textId="77777777" w:rsidR="001D3DA7" w:rsidRDefault="00407865" w:rsidP="004C4C80">
      <w:pPr>
        <w:pStyle w:val="a6"/>
        <w:numPr>
          <w:ilvl w:val="1"/>
          <w:numId w:val="182"/>
        </w:numPr>
        <w:tabs>
          <w:tab w:val="left" w:pos="1928"/>
        </w:tabs>
        <w:ind w:left="1928" w:hanging="539"/>
        <w:rPr>
          <w:sz w:val="24"/>
        </w:rPr>
      </w:pPr>
      <w:r>
        <w:rPr>
          <w:sz w:val="24"/>
        </w:rPr>
        <w:t>Пояснительная</w:t>
      </w:r>
      <w:r>
        <w:rPr>
          <w:spacing w:val="-6"/>
          <w:sz w:val="24"/>
        </w:rPr>
        <w:t xml:space="preserve"> </w:t>
      </w:r>
      <w:r>
        <w:rPr>
          <w:spacing w:val="-2"/>
          <w:sz w:val="24"/>
        </w:rPr>
        <w:t>записка.</w:t>
      </w:r>
    </w:p>
    <w:p w14:paraId="4FB99A6B" w14:textId="77777777" w:rsidR="001D3DA7" w:rsidRDefault="00407865" w:rsidP="004C4C80">
      <w:pPr>
        <w:pStyle w:val="a6"/>
        <w:numPr>
          <w:ilvl w:val="2"/>
          <w:numId w:val="182"/>
        </w:numPr>
        <w:tabs>
          <w:tab w:val="left" w:pos="2108"/>
        </w:tabs>
        <w:ind w:right="216" w:firstLine="708"/>
        <w:rPr>
          <w:sz w:val="24"/>
        </w:rPr>
      </w:pPr>
      <w:r>
        <w:rPr>
          <w:sz w:val="24"/>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w:t>
      </w:r>
      <w:r>
        <w:rPr>
          <w:spacing w:val="80"/>
          <w:sz w:val="24"/>
        </w:rPr>
        <w:t xml:space="preserve"> </w:t>
      </w:r>
      <w:r>
        <w:rPr>
          <w:sz w:val="24"/>
        </w:rPr>
        <w:t>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E65D22A" w14:textId="77777777" w:rsidR="001D3DA7" w:rsidRDefault="00407865" w:rsidP="004C4C80">
      <w:pPr>
        <w:pStyle w:val="a6"/>
        <w:numPr>
          <w:ilvl w:val="2"/>
          <w:numId w:val="182"/>
        </w:numPr>
        <w:tabs>
          <w:tab w:val="left" w:pos="2108"/>
        </w:tabs>
        <w:ind w:right="213" w:firstLine="708"/>
        <w:rPr>
          <w:sz w:val="24"/>
        </w:rPr>
      </w:pPr>
      <w:r>
        <w:rPr>
          <w:sz w:val="24"/>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w:t>
      </w:r>
      <w:r>
        <w:rPr>
          <w:spacing w:val="-2"/>
          <w:sz w:val="24"/>
        </w:rPr>
        <w:t xml:space="preserve"> </w:t>
      </w:r>
      <w:r>
        <w:rPr>
          <w:sz w:val="24"/>
        </w:rPr>
        <w:t>углублённое</w:t>
      </w:r>
      <w:r>
        <w:rPr>
          <w:spacing w:val="-4"/>
          <w:sz w:val="24"/>
        </w:rPr>
        <w:t xml:space="preserve"> </w:t>
      </w:r>
      <w:r>
        <w:rPr>
          <w:sz w:val="24"/>
        </w:rPr>
        <w:t>изучение</w:t>
      </w:r>
      <w:r>
        <w:rPr>
          <w:spacing w:val="-4"/>
          <w:sz w:val="24"/>
        </w:rPr>
        <w:t xml:space="preserve"> </w:t>
      </w:r>
      <w:r>
        <w:rPr>
          <w:sz w:val="24"/>
        </w:rPr>
        <w:t>иностранного</w:t>
      </w:r>
      <w:r>
        <w:rPr>
          <w:spacing w:val="-3"/>
          <w:sz w:val="24"/>
        </w:rPr>
        <w:t xml:space="preserve"> </w:t>
      </w:r>
      <w:r>
        <w:rPr>
          <w:sz w:val="24"/>
        </w:rPr>
        <w:t>языка в</w:t>
      </w:r>
      <w:r>
        <w:rPr>
          <w:spacing w:val="-4"/>
          <w:sz w:val="24"/>
        </w:rPr>
        <w:t xml:space="preserve"> </w:t>
      </w:r>
      <w:r>
        <w:rPr>
          <w:sz w:val="24"/>
        </w:rPr>
        <w:t>рамках</w:t>
      </w:r>
      <w:r>
        <w:rPr>
          <w:spacing w:val="-3"/>
          <w:sz w:val="24"/>
        </w:rPr>
        <w:t xml:space="preserve"> </w:t>
      </w:r>
      <w:r>
        <w:rPr>
          <w:sz w:val="24"/>
        </w:rPr>
        <w:t>учебных</w:t>
      </w:r>
      <w:r>
        <w:rPr>
          <w:spacing w:val="-3"/>
          <w:sz w:val="24"/>
        </w:rPr>
        <w:t xml:space="preserve"> </w:t>
      </w:r>
      <w:r>
        <w:rPr>
          <w:sz w:val="24"/>
        </w:rPr>
        <w:t>заведений,</w:t>
      </w:r>
      <w:r>
        <w:rPr>
          <w:spacing w:val="-3"/>
          <w:sz w:val="24"/>
        </w:rPr>
        <w:t xml:space="preserve"> </w:t>
      </w:r>
      <w:r>
        <w:rPr>
          <w:sz w:val="24"/>
        </w:rPr>
        <w:t>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14:paraId="433C6030" w14:textId="77777777" w:rsidR="001D3DA7" w:rsidRDefault="00407865" w:rsidP="004C4C80">
      <w:pPr>
        <w:pStyle w:val="a6"/>
        <w:numPr>
          <w:ilvl w:val="2"/>
          <w:numId w:val="182"/>
        </w:numPr>
        <w:tabs>
          <w:tab w:val="left" w:pos="2108"/>
        </w:tabs>
        <w:ind w:right="216" w:firstLine="708"/>
        <w:rPr>
          <w:sz w:val="24"/>
        </w:rPr>
      </w:pPr>
      <w:r>
        <w:rPr>
          <w:sz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7E42DD7C" w14:textId="77777777" w:rsidR="001D3DA7" w:rsidRDefault="00407865" w:rsidP="004C4C80">
      <w:pPr>
        <w:pStyle w:val="a6"/>
        <w:numPr>
          <w:ilvl w:val="2"/>
          <w:numId w:val="182"/>
        </w:numPr>
        <w:tabs>
          <w:tab w:val="left" w:pos="2108"/>
        </w:tabs>
        <w:spacing w:before="1"/>
        <w:ind w:right="216" w:firstLine="708"/>
        <w:rPr>
          <w:sz w:val="24"/>
        </w:rPr>
      </w:pPr>
      <w:r>
        <w:rPr>
          <w:sz w:val="24"/>
        </w:rP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w:t>
      </w:r>
      <w:r>
        <w:rPr>
          <w:spacing w:val="40"/>
          <w:sz w:val="24"/>
        </w:rPr>
        <w:t xml:space="preserve"> </w:t>
      </w:r>
      <w:r>
        <w:rPr>
          <w:sz w:val="24"/>
        </w:rPr>
        <w:t>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6637EC42" w14:textId="77777777" w:rsidR="001D3DA7" w:rsidRDefault="00407865" w:rsidP="004C4C80">
      <w:pPr>
        <w:pStyle w:val="a6"/>
        <w:numPr>
          <w:ilvl w:val="2"/>
          <w:numId w:val="182"/>
        </w:numPr>
        <w:tabs>
          <w:tab w:val="left" w:pos="2108"/>
        </w:tabs>
        <w:ind w:left="2108" w:hanging="719"/>
        <w:rPr>
          <w:sz w:val="24"/>
        </w:rPr>
      </w:pPr>
      <w:r>
        <w:rPr>
          <w:sz w:val="24"/>
        </w:rPr>
        <w:t>Федеральная</w:t>
      </w:r>
      <w:r>
        <w:rPr>
          <w:spacing w:val="68"/>
          <w:sz w:val="24"/>
        </w:rPr>
        <w:t xml:space="preserve">  </w:t>
      </w:r>
      <w:r>
        <w:rPr>
          <w:sz w:val="24"/>
        </w:rPr>
        <w:t>рабочая</w:t>
      </w:r>
      <w:r>
        <w:rPr>
          <w:spacing w:val="69"/>
          <w:sz w:val="24"/>
        </w:rPr>
        <w:t xml:space="preserve">  </w:t>
      </w:r>
      <w:r>
        <w:rPr>
          <w:sz w:val="24"/>
        </w:rPr>
        <w:t>программа</w:t>
      </w:r>
      <w:r>
        <w:rPr>
          <w:spacing w:val="70"/>
          <w:sz w:val="24"/>
        </w:rPr>
        <w:t xml:space="preserve">  </w:t>
      </w:r>
      <w:r>
        <w:rPr>
          <w:sz w:val="24"/>
        </w:rPr>
        <w:t>для</w:t>
      </w:r>
      <w:r>
        <w:rPr>
          <w:spacing w:val="69"/>
          <w:sz w:val="24"/>
        </w:rPr>
        <w:t xml:space="preserve">  </w:t>
      </w:r>
      <w:r>
        <w:rPr>
          <w:sz w:val="24"/>
        </w:rPr>
        <w:t>углублённого</w:t>
      </w:r>
      <w:r>
        <w:rPr>
          <w:spacing w:val="70"/>
          <w:sz w:val="24"/>
        </w:rPr>
        <w:t xml:space="preserve">  </w:t>
      </w:r>
      <w:r>
        <w:rPr>
          <w:sz w:val="24"/>
        </w:rPr>
        <w:t>уровня</w:t>
      </w:r>
      <w:r>
        <w:rPr>
          <w:spacing w:val="70"/>
          <w:sz w:val="24"/>
        </w:rPr>
        <w:t xml:space="preserve">  </w:t>
      </w:r>
      <w:r>
        <w:rPr>
          <w:spacing w:val="-2"/>
          <w:sz w:val="24"/>
        </w:rPr>
        <w:t>устанавливает</w:t>
      </w:r>
    </w:p>
    <w:p w14:paraId="0A6F96E4" w14:textId="77777777" w:rsidR="001D3DA7" w:rsidRDefault="001D3DA7">
      <w:pPr>
        <w:jc w:val="both"/>
        <w:rPr>
          <w:sz w:val="24"/>
        </w:rPr>
        <w:sectPr w:rsidR="001D3DA7">
          <w:pgSz w:w="11920" w:h="16850"/>
          <w:pgMar w:top="820" w:right="340" w:bottom="440" w:left="500" w:header="0" w:footer="208" w:gutter="0"/>
          <w:cols w:space="720"/>
        </w:sectPr>
      </w:pPr>
    </w:p>
    <w:p w14:paraId="75FC666B" w14:textId="77777777" w:rsidR="001D3DA7" w:rsidRDefault="00407865">
      <w:pPr>
        <w:pStyle w:val="a3"/>
        <w:spacing w:before="78"/>
        <w:ind w:right="216" w:firstLine="0"/>
      </w:pPr>
      <w:r>
        <w:lastRenderedPageBreak/>
        <w:t>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w:t>
      </w:r>
      <w:r>
        <w:rPr>
          <w:spacing w:val="40"/>
        </w:rPr>
        <w:t xml:space="preserve"> </w:t>
      </w:r>
      <w:r>
        <w:t>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w:t>
      </w:r>
      <w:r>
        <w:rPr>
          <w:spacing w:val="-3"/>
        </w:rPr>
        <w:t xml:space="preserve"> </w:t>
      </w:r>
      <w:r>
        <w:t>содержание</w:t>
      </w:r>
      <w:r>
        <w:rPr>
          <w:spacing w:val="-3"/>
        </w:rPr>
        <w:t xml:space="preserve"> </w:t>
      </w:r>
      <w:r>
        <w:t>программы</w:t>
      </w:r>
      <w:r>
        <w:rPr>
          <w:spacing w:val="-1"/>
        </w:rPr>
        <w:t xml:space="preserve"> </w:t>
      </w:r>
      <w:r>
        <w:t>по</w:t>
      </w:r>
      <w:r>
        <w:rPr>
          <w:spacing w:val="-2"/>
        </w:rPr>
        <w:t xml:space="preserve"> </w:t>
      </w:r>
      <w:r>
        <w:t>английскому</w:t>
      </w:r>
      <w:r>
        <w:rPr>
          <w:spacing w:val="-2"/>
        </w:rPr>
        <w:t xml:space="preserve"> </w:t>
      </w:r>
      <w:r>
        <w:t>языку на</w:t>
      </w:r>
      <w:r>
        <w:rPr>
          <w:spacing w:val="-3"/>
        </w:rPr>
        <w:t xml:space="preserve"> </w:t>
      </w:r>
      <w:r>
        <w:t>уровне</w:t>
      </w:r>
      <w:r>
        <w:rPr>
          <w:spacing w:val="-2"/>
        </w:rPr>
        <w:t xml:space="preserve"> </w:t>
      </w:r>
      <w:r>
        <w:t>среднего</w:t>
      </w:r>
      <w:r>
        <w:rPr>
          <w:spacing w:val="-2"/>
        </w:rPr>
        <w:t xml:space="preserve"> </w:t>
      </w:r>
      <w:r>
        <w:t>общего</w:t>
      </w:r>
      <w:r>
        <w:rPr>
          <w:spacing w:val="-2"/>
        </w:rPr>
        <w:t xml:space="preserve"> </w:t>
      </w:r>
      <w:r>
        <w:t>образования</w:t>
      </w:r>
      <w:r>
        <w:rPr>
          <w:spacing w:val="-2"/>
        </w:rPr>
        <w:t xml:space="preserve"> </w:t>
      </w:r>
      <w:r>
        <w:t>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6EF1FC8C" w14:textId="77777777" w:rsidR="001D3DA7" w:rsidRDefault="00407865" w:rsidP="004C4C80">
      <w:pPr>
        <w:pStyle w:val="a6"/>
        <w:numPr>
          <w:ilvl w:val="2"/>
          <w:numId w:val="182"/>
        </w:numPr>
        <w:tabs>
          <w:tab w:val="left" w:pos="2108"/>
        </w:tabs>
        <w:spacing w:before="1"/>
        <w:ind w:right="218" w:firstLine="708"/>
        <w:rPr>
          <w:sz w:val="24"/>
        </w:rPr>
      </w:pPr>
      <w:r>
        <w:rPr>
          <w:sz w:val="24"/>
        </w:rPr>
        <w:t>Личностные, метапредметные и предметные результаты представлены в программе</w:t>
      </w:r>
      <w:r>
        <w:rPr>
          <w:spacing w:val="40"/>
          <w:sz w:val="24"/>
        </w:rPr>
        <w:t xml:space="preserve"> </w:t>
      </w:r>
      <w:r>
        <w:rPr>
          <w:sz w:val="24"/>
        </w:rPr>
        <w:t xml:space="preserve">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w:t>
      </w:r>
      <w:r>
        <w:rPr>
          <w:spacing w:val="-2"/>
          <w:sz w:val="24"/>
        </w:rPr>
        <w:t>образования.</w:t>
      </w:r>
    </w:p>
    <w:p w14:paraId="5472736E" w14:textId="77777777" w:rsidR="001D3DA7" w:rsidRDefault="00407865" w:rsidP="004C4C80">
      <w:pPr>
        <w:pStyle w:val="a6"/>
        <w:numPr>
          <w:ilvl w:val="2"/>
          <w:numId w:val="182"/>
        </w:numPr>
        <w:tabs>
          <w:tab w:val="left" w:pos="2108"/>
        </w:tabs>
        <w:spacing w:before="1"/>
        <w:ind w:right="215" w:firstLine="708"/>
        <w:rPr>
          <w:sz w:val="24"/>
        </w:rPr>
      </w:pPr>
      <w:r>
        <w:rPr>
          <w:sz w:val="24"/>
        </w:rPr>
        <w:t>Учебному предмету «Иностранный (английский) язык» принадлежит важное место</w:t>
      </w:r>
      <w:r>
        <w:rPr>
          <w:spacing w:val="40"/>
          <w:sz w:val="24"/>
        </w:rPr>
        <w:t xml:space="preserve"> </w:t>
      </w:r>
      <w:r>
        <w:rPr>
          <w:sz w:val="24"/>
        </w:rPr>
        <w:t>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45C32471" w14:textId="77777777" w:rsidR="001D3DA7" w:rsidRDefault="00407865" w:rsidP="004C4C80">
      <w:pPr>
        <w:pStyle w:val="a6"/>
        <w:numPr>
          <w:ilvl w:val="2"/>
          <w:numId w:val="182"/>
        </w:numPr>
        <w:tabs>
          <w:tab w:val="left" w:pos="2108"/>
        </w:tabs>
        <w:ind w:right="214" w:firstLine="708"/>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w:t>
      </w:r>
      <w:r>
        <w:rPr>
          <w:spacing w:val="-1"/>
          <w:sz w:val="24"/>
        </w:rPr>
        <w:t xml:space="preserve"> </w:t>
      </w:r>
      <w:r>
        <w:rPr>
          <w:sz w:val="24"/>
        </w:rPr>
        <w:t>областей, становятся</w:t>
      </w:r>
      <w:r>
        <w:rPr>
          <w:spacing w:val="-1"/>
          <w:sz w:val="24"/>
        </w:rPr>
        <w:t xml:space="preserve"> </w:t>
      </w:r>
      <w:r>
        <w:rPr>
          <w:sz w:val="24"/>
        </w:rPr>
        <w:t>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6A59E8F3" w14:textId="77777777" w:rsidR="001D3DA7" w:rsidRDefault="00407865" w:rsidP="004C4C80">
      <w:pPr>
        <w:pStyle w:val="a6"/>
        <w:numPr>
          <w:ilvl w:val="2"/>
          <w:numId w:val="182"/>
        </w:numPr>
        <w:tabs>
          <w:tab w:val="left" w:pos="2108"/>
        </w:tabs>
        <w:ind w:right="215" w:firstLine="708"/>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164AB3AE" w14:textId="77777777" w:rsidR="001D3DA7" w:rsidRDefault="00407865" w:rsidP="004C4C80">
      <w:pPr>
        <w:pStyle w:val="a6"/>
        <w:numPr>
          <w:ilvl w:val="2"/>
          <w:numId w:val="182"/>
        </w:numPr>
        <w:tabs>
          <w:tab w:val="left" w:pos="2228"/>
        </w:tabs>
        <w:ind w:right="214" w:firstLine="708"/>
        <w:rPr>
          <w:sz w:val="24"/>
        </w:rPr>
      </w:pPr>
      <w:r>
        <w:rPr>
          <w:sz w:val="24"/>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w:t>
      </w:r>
      <w:r>
        <w:rPr>
          <w:spacing w:val="-2"/>
          <w:sz w:val="24"/>
        </w:rPr>
        <w:t>задач.</w:t>
      </w:r>
    </w:p>
    <w:p w14:paraId="4ADBE849" w14:textId="77777777" w:rsidR="001D3DA7" w:rsidRDefault="00407865" w:rsidP="004C4C80">
      <w:pPr>
        <w:pStyle w:val="a6"/>
        <w:numPr>
          <w:ilvl w:val="2"/>
          <w:numId w:val="182"/>
        </w:numPr>
        <w:tabs>
          <w:tab w:val="left" w:pos="2228"/>
        </w:tabs>
        <w:spacing w:before="1"/>
        <w:ind w:right="213" w:firstLine="708"/>
        <w:rPr>
          <w:sz w:val="24"/>
        </w:rPr>
      </w:pPr>
      <w:r>
        <w:rPr>
          <w:sz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716B1CB2" w14:textId="77777777" w:rsidR="001D3DA7" w:rsidRDefault="00407865" w:rsidP="004C4C80">
      <w:pPr>
        <w:pStyle w:val="a6"/>
        <w:numPr>
          <w:ilvl w:val="2"/>
          <w:numId w:val="182"/>
        </w:numPr>
        <w:tabs>
          <w:tab w:val="left" w:pos="2228"/>
        </w:tabs>
        <w:ind w:right="211" w:firstLine="708"/>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w:t>
      </w:r>
      <w:r>
        <w:rPr>
          <w:spacing w:val="-1"/>
          <w:sz w:val="24"/>
        </w:rPr>
        <w:t xml:space="preserve"> </w:t>
      </w:r>
      <w:r>
        <w:rPr>
          <w:sz w:val="24"/>
        </w:rPr>
        <w:t>как</w:t>
      </w:r>
      <w:r>
        <w:rPr>
          <w:spacing w:val="-2"/>
          <w:sz w:val="24"/>
        </w:rPr>
        <w:t xml:space="preserve"> </w:t>
      </w:r>
      <w:r>
        <w:rPr>
          <w:sz w:val="24"/>
        </w:rPr>
        <w:t>ценный</w:t>
      </w:r>
      <w:r>
        <w:rPr>
          <w:spacing w:val="-2"/>
          <w:sz w:val="24"/>
        </w:rPr>
        <w:t xml:space="preserve"> </w:t>
      </w:r>
      <w:r>
        <w:rPr>
          <w:sz w:val="24"/>
        </w:rPr>
        <w:t>ресурс</w:t>
      </w:r>
      <w:r>
        <w:rPr>
          <w:spacing w:val="-1"/>
          <w:sz w:val="24"/>
        </w:rPr>
        <w:t xml:space="preserve"> </w:t>
      </w:r>
      <w:r>
        <w:rPr>
          <w:sz w:val="24"/>
        </w:rPr>
        <w:t>личности для</w:t>
      </w:r>
      <w:r>
        <w:rPr>
          <w:spacing w:val="-2"/>
          <w:sz w:val="24"/>
        </w:rPr>
        <w:t xml:space="preserve"> </w:t>
      </w:r>
      <w:r>
        <w:rPr>
          <w:sz w:val="24"/>
        </w:rPr>
        <w:t>социальной адаптации</w:t>
      </w:r>
      <w:r>
        <w:rPr>
          <w:spacing w:val="-2"/>
          <w:sz w:val="24"/>
        </w:rPr>
        <w:t xml:space="preserve"> </w:t>
      </w:r>
      <w:r>
        <w:rPr>
          <w:sz w:val="24"/>
        </w:rPr>
        <w:t>и самореализации (в</w:t>
      </w:r>
      <w:r>
        <w:rPr>
          <w:spacing w:val="-2"/>
          <w:sz w:val="24"/>
        </w:rPr>
        <w:t xml:space="preserve"> </w:t>
      </w:r>
      <w:r>
        <w:rPr>
          <w:sz w:val="24"/>
        </w:rPr>
        <w:t>том</w:t>
      </w:r>
      <w:r>
        <w:rPr>
          <w:spacing w:val="-3"/>
          <w:sz w:val="24"/>
        </w:rPr>
        <w:t xml:space="preserve"> </w:t>
      </w:r>
      <w:r>
        <w:rPr>
          <w:sz w:val="24"/>
        </w:rPr>
        <w:t xml:space="preserve">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w:t>
      </w:r>
      <w:r>
        <w:rPr>
          <w:spacing w:val="-2"/>
          <w:sz w:val="24"/>
        </w:rPr>
        <w:t>народов.</w:t>
      </w:r>
    </w:p>
    <w:p w14:paraId="3538D33F" w14:textId="77777777" w:rsidR="001D3DA7" w:rsidRDefault="001D3DA7">
      <w:pPr>
        <w:jc w:val="both"/>
        <w:rPr>
          <w:sz w:val="24"/>
        </w:rPr>
        <w:sectPr w:rsidR="001D3DA7">
          <w:pgSz w:w="11920" w:h="16850"/>
          <w:pgMar w:top="820" w:right="340" w:bottom="440" w:left="500" w:header="0" w:footer="208" w:gutter="0"/>
          <w:cols w:space="720"/>
        </w:sectPr>
      </w:pPr>
    </w:p>
    <w:p w14:paraId="600CF805" w14:textId="77777777" w:rsidR="001D3DA7" w:rsidRDefault="00407865" w:rsidP="004C4C80">
      <w:pPr>
        <w:pStyle w:val="a6"/>
        <w:numPr>
          <w:ilvl w:val="2"/>
          <w:numId w:val="182"/>
        </w:numPr>
        <w:tabs>
          <w:tab w:val="left" w:pos="2228"/>
        </w:tabs>
        <w:spacing w:before="78"/>
        <w:ind w:right="219" w:firstLine="708"/>
        <w:rPr>
          <w:sz w:val="24"/>
        </w:rPr>
      </w:pPr>
      <w:r>
        <w:rPr>
          <w:sz w:val="24"/>
        </w:rPr>
        <w:lastRenderedPageBreak/>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6C93B360" w14:textId="77777777" w:rsidR="001D3DA7" w:rsidRDefault="00407865">
      <w:pPr>
        <w:pStyle w:val="a3"/>
        <w:spacing w:before="1"/>
        <w:ind w:right="214"/>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795568BA" w14:textId="77777777" w:rsidR="001D3DA7" w:rsidRDefault="00407865">
      <w:pPr>
        <w:pStyle w:val="a3"/>
        <w:ind w:right="219"/>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5C9F9557" w14:textId="77777777" w:rsidR="001D3DA7" w:rsidRDefault="00407865">
      <w:pPr>
        <w:pStyle w:val="a3"/>
        <w:ind w:right="214"/>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14:paraId="7131087D" w14:textId="77777777" w:rsidR="001D3DA7" w:rsidRDefault="00407865">
      <w:pPr>
        <w:pStyle w:val="a3"/>
        <w:ind w:right="217"/>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011F941B" w14:textId="77777777" w:rsidR="001D3DA7" w:rsidRDefault="00407865">
      <w:pPr>
        <w:pStyle w:val="a3"/>
        <w:spacing w:before="1"/>
        <w:ind w:right="214"/>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14:paraId="33818A7B" w14:textId="77777777" w:rsidR="001D3DA7" w:rsidRDefault="00407865" w:rsidP="004C4C80">
      <w:pPr>
        <w:pStyle w:val="a6"/>
        <w:numPr>
          <w:ilvl w:val="2"/>
          <w:numId w:val="182"/>
        </w:numPr>
        <w:tabs>
          <w:tab w:val="left" w:pos="2228"/>
        </w:tabs>
        <w:ind w:right="214" w:firstLine="708"/>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w:t>
      </w:r>
      <w:r>
        <w:rPr>
          <w:spacing w:val="40"/>
          <w:sz w:val="24"/>
        </w:rPr>
        <w:t xml:space="preserve"> </w:t>
      </w:r>
      <w:r>
        <w:rPr>
          <w:sz w:val="24"/>
        </w:rPr>
        <w:t xml:space="preserve">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14:paraId="0BAA4CC8" w14:textId="77777777" w:rsidR="001D3DA7" w:rsidRDefault="00407865" w:rsidP="004C4C80">
      <w:pPr>
        <w:pStyle w:val="a6"/>
        <w:numPr>
          <w:ilvl w:val="2"/>
          <w:numId w:val="182"/>
        </w:numPr>
        <w:tabs>
          <w:tab w:val="left" w:pos="2228"/>
        </w:tabs>
        <w:ind w:right="219" w:firstLine="708"/>
        <w:rPr>
          <w:sz w:val="24"/>
        </w:rPr>
      </w:pPr>
      <w:r>
        <w:rPr>
          <w:sz w:val="24"/>
        </w:rPr>
        <w:t>В соответствии с личностно ориентированной парадигмой образования,</w:t>
      </w:r>
      <w:r>
        <w:rPr>
          <w:spacing w:val="80"/>
          <w:sz w:val="24"/>
        </w:rPr>
        <w:t xml:space="preserve"> </w:t>
      </w:r>
      <w:r>
        <w:rPr>
          <w:sz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w:t>
      </w:r>
      <w:r>
        <w:rPr>
          <w:spacing w:val="80"/>
          <w:sz w:val="24"/>
        </w:rPr>
        <w:t xml:space="preserve"> </w:t>
      </w:r>
      <w:r>
        <w:rPr>
          <w:sz w:val="24"/>
        </w:rPr>
        <w:t>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w:t>
      </w:r>
      <w:r>
        <w:rPr>
          <w:spacing w:val="40"/>
          <w:sz w:val="24"/>
        </w:rPr>
        <w:t xml:space="preserve"> </w:t>
      </w:r>
      <w:r>
        <w:rPr>
          <w:sz w:val="24"/>
        </w:rPr>
        <w:t>для</w:t>
      </w:r>
      <w:r>
        <w:rPr>
          <w:spacing w:val="29"/>
          <w:sz w:val="24"/>
        </w:rPr>
        <w:t xml:space="preserve"> </w:t>
      </w:r>
      <w:r>
        <w:rPr>
          <w:sz w:val="24"/>
        </w:rPr>
        <w:t>уровня</w:t>
      </w:r>
      <w:r>
        <w:rPr>
          <w:spacing w:val="27"/>
          <w:sz w:val="24"/>
        </w:rPr>
        <w:t xml:space="preserve"> </w:t>
      </w:r>
      <w:r>
        <w:rPr>
          <w:sz w:val="24"/>
        </w:rPr>
        <w:t>среднего</w:t>
      </w:r>
      <w:r>
        <w:rPr>
          <w:spacing w:val="29"/>
          <w:sz w:val="24"/>
        </w:rPr>
        <w:t xml:space="preserve"> </w:t>
      </w:r>
      <w:r>
        <w:rPr>
          <w:sz w:val="24"/>
        </w:rPr>
        <w:t>общего</w:t>
      </w:r>
      <w:r>
        <w:rPr>
          <w:spacing w:val="29"/>
          <w:sz w:val="24"/>
        </w:rPr>
        <w:t xml:space="preserve"> </w:t>
      </w:r>
      <w:r>
        <w:rPr>
          <w:sz w:val="24"/>
        </w:rPr>
        <w:t>образования</w:t>
      </w:r>
      <w:r>
        <w:rPr>
          <w:spacing w:val="37"/>
          <w:sz w:val="24"/>
        </w:rPr>
        <w:t xml:space="preserve"> </w:t>
      </w:r>
      <w:r>
        <w:rPr>
          <w:sz w:val="24"/>
        </w:rPr>
        <w:t>при</w:t>
      </w:r>
      <w:r>
        <w:rPr>
          <w:spacing w:val="28"/>
          <w:sz w:val="24"/>
        </w:rPr>
        <w:t xml:space="preserve"> </w:t>
      </w:r>
      <w:r>
        <w:rPr>
          <w:sz w:val="24"/>
        </w:rPr>
        <w:t>использовании</w:t>
      </w:r>
      <w:r>
        <w:rPr>
          <w:spacing w:val="28"/>
          <w:sz w:val="24"/>
        </w:rPr>
        <w:t xml:space="preserve"> </w:t>
      </w:r>
      <w:r>
        <w:rPr>
          <w:sz w:val="24"/>
        </w:rPr>
        <w:t>новых</w:t>
      </w:r>
      <w:r>
        <w:rPr>
          <w:spacing w:val="29"/>
          <w:sz w:val="24"/>
        </w:rPr>
        <w:t xml:space="preserve"> </w:t>
      </w:r>
      <w:r>
        <w:rPr>
          <w:sz w:val="24"/>
        </w:rPr>
        <w:t>педагогических</w:t>
      </w:r>
      <w:r>
        <w:rPr>
          <w:spacing w:val="27"/>
          <w:sz w:val="24"/>
        </w:rPr>
        <w:t xml:space="preserve"> </w:t>
      </w:r>
      <w:r>
        <w:rPr>
          <w:sz w:val="24"/>
        </w:rPr>
        <w:t>технологий и возможностей цифровой образовательной среды.</w:t>
      </w:r>
    </w:p>
    <w:p w14:paraId="1F504733" w14:textId="77777777" w:rsidR="001D3DA7" w:rsidRDefault="00407865" w:rsidP="004C4C80">
      <w:pPr>
        <w:pStyle w:val="a6"/>
        <w:numPr>
          <w:ilvl w:val="2"/>
          <w:numId w:val="182"/>
        </w:numPr>
        <w:tabs>
          <w:tab w:val="left" w:pos="2228"/>
        </w:tabs>
        <w:ind w:right="215" w:firstLine="708"/>
        <w:rPr>
          <w:sz w:val="24"/>
        </w:rPr>
      </w:pPr>
      <w:r>
        <w:rPr>
          <w:sz w:val="24"/>
        </w:rPr>
        <w:t>Иностранный язык входит в предметную область «Иностранные языки» наряду с предметом «Второй иностранный язык», изучение которого</w:t>
      </w:r>
      <w:r>
        <w:rPr>
          <w:spacing w:val="-1"/>
          <w:sz w:val="24"/>
        </w:rPr>
        <w:t xml:space="preserve"> </w:t>
      </w:r>
      <w:r>
        <w:rPr>
          <w:sz w:val="24"/>
        </w:rPr>
        <w:t>происходит</w:t>
      </w:r>
      <w:r>
        <w:rPr>
          <w:spacing w:val="-1"/>
          <w:sz w:val="24"/>
        </w:rPr>
        <w:t xml:space="preserve"> </w:t>
      </w:r>
      <w:r>
        <w:rPr>
          <w:sz w:val="24"/>
        </w:rPr>
        <w:t>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65C823A3" w14:textId="77777777" w:rsidR="001D3DA7" w:rsidRDefault="00407865" w:rsidP="004C4C80">
      <w:pPr>
        <w:pStyle w:val="a6"/>
        <w:numPr>
          <w:ilvl w:val="2"/>
          <w:numId w:val="182"/>
        </w:numPr>
        <w:tabs>
          <w:tab w:val="left" w:pos="2228"/>
        </w:tabs>
        <w:spacing w:before="1"/>
        <w:ind w:right="217" w:firstLine="708"/>
        <w:rPr>
          <w:sz w:val="24"/>
        </w:rPr>
      </w:pPr>
      <w:r>
        <w:rPr>
          <w:sz w:val="24"/>
        </w:rPr>
        <w:t xml:space="preserve">Общее число часов, рекомендованных для углублённого изучения иностранного языка – 340 часов: в 10 классе - 170 часов (5 часов в неделю), в 11 классе – 170 часа (5 часов в </w:t>
      </w:r>
      <w:r>
        <w:rPr>
          <w:spacing w:val="-2"/>
          <w:sz w:val="24"/>
        </w:rPr>
        <w:t>неделю).</w:t>
      </w:r>
    </w:p>
    <w:p w14:paraId="4A0C1DF0" w14:textId="77777777" w:rsidR="001D3DA7" w:rsidRDefault="00407865" w:rsidP="004C4C80">
      <w:pPr>
        <w:pStyle w:val="a6"/>
        <w:numPr>
          <w:ilvl w:val="2"/>
          <w:numId w:val="182"/>
        </w:numPr>
        <w:tabs>
          <w:tab w:val="left" w:pos="2228"/>
        </w:tabs>
        <w:ind w:right="216" w:firstLine="708"/>
        <w:rPr>
          <w:sz w:val="24"/>
        </w:rPr>
      </w:pPr>
      <w:r>
        <w:rPr>
          <w:sz w:val="24"/>
        </w:rPr>
        <w:t>Требования к предметным результатам для среднего общего образования констатируют необходимость к окончанию 11</w:t>
      </w:r>
      <w:r>
        <w:rPr>
          <w:spacing w:val="-3"/>
          <w:sz w:val="24"/>
        </w:rPr>
        <w:t xml:space="preserve"> </w:t>
      </w:r>
      <w:r>
        <w:rPr>
          <w:sz w:val="24"/>
        </w:rPr>
        <w:t>класса владения умением</w:t>
      </w:r>
      <w:r>
        <w:rPr>
          <w:spacing w:val="-1"/>
          <w:sz w:val="24"/>
        </w:rPr>
        <w:t xml:space="preserve"> </w:t>
      </w:r>
      <w:r>
        <w:rPr>
          <w:sz w:val="24"/>
        </w:rPr>
        <w:t>общаться на</w:t>
      </w:r>
      <w:r>
        <w:rPr>
          <w:spacing w:val="-1"/>
          <w:sz w:val="24"/>
        </w:rPr>
        <w:t xml:space="preserve"> </w:t>
      </w:r>
      <w:r>
        <w:rPr>
          <w:sz w:val="24"/>
        </w:rPr>
        <w:t>иностранном (английском) языке в разных формах (устно и письменно, непосредственно и опосредованно, в</w:t>
      </w:r>
      <w:r>
        <w:rPr>
          <w:spacing w:val="40"/>
          <w:sz w:val="24"/>
        </w:rPr>
        <w:t xml:space="preserve"> </w:t>
      </w:r>
      <w:r>
        <w:rPr>
          <w:sz w:val="24"/>
        </w:rPr>
        <w:t>том числе через Интернет) на уровне, превышающем пороговый уровень, достаточном для делового общения в рамках выбранного профиля.</w:t>
      </w:r>
    </w:p>
    <w:p w14:paraId="4DE549C4" w14:textId="77777777" w:rsidR="001D3DA7" w:rsidRDefault="00407865" w:rsidP="004C4C80">
      <w:pPr>
        <w:pStyle w:val="a6"/>
        <w:numPr>
          <w:ilvl w:val="2"/>
          <w:numId w:val="182"/>
        </w:numPr>
        <w:tabs>
          <w:tab w:val="left" w:pos="2228"/>
        </w:tabs>
        <w:ind w:right="222" w:firstLine="708"/>
        <w:rPr>
          <w:sz w:val="24"/>
        </w:rPr>
      </w:pPr>
      <w:r>
        <w:rPr>
          <w:sz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w:t>
      </w:r>
      <w:r>
        <w:rPr>
          <w:spacing w:val="40"/>
          <w:sz w:val="24"/>
        </w:rPr>
        <w:t xml:space="preserve"> </w:t>
      </w:r>
      <w:r>
        <w:rPr>
          <w:sz w:val="24"/>
        </w:rPr>
        <w:t>числе и для делового общения в рамках выбранного профиля, в устной и письменной формах как</w:t>
      </w:r>
      <w:r>
        <w:rPr>
          <w:spacing w:val="40"/>
          <w:sz w:val="24"/>
        </w:rPr>
        <w:t xml:space="preserve"> </w:t>
      </w:r>
      <w:r>
        <w:rPr>
          <w:sz w:val="24"/>
        </w:rPr>
        <w:t>с носителями английского языка, так и с представителями других стран, использующими данный</w:t>
      </w:r>
    </w:p>
    <w:p w14:paraId="704BCC47" w14:textId="77777777" w:rsidR="001D3DA7" w:rsidRDefault="001D3DA7">
      <w:pPr>
        <w:jc w:val="both"/>
        <w:rPr>
          <w:sz w:val="24"/>
        </w:rPr>
        <w:sectPr w:rsidR="001D3DA7">
          <w:pgSz w:w="11920" w:h="16850"/>
          <w:pgMar w:top="820" w:right="340" w:bottom="440" w:left="500" w:header="0" w:footer="208" w:gutter="0"/>
          <w:cols w:space="720"/>
        </w:sectPr>
      </w:pPr>
    </w:p>
    <w:p w14:paraId="26E8A519" w14:textId="77777777" w:rsidR="001D3DA7" w:rsidRDefault="00407865">
      <w:pPr>
        <w:pStyle w:val="a3"/>
        <w:spacing w:before="78"/>
        <w:ind w:right="211" w:firstLine="0"/>
      </w:pPr>
      <w:r>
        <w:lastRenderedPageBreak/>
        <w:t>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 справочные системы в электронной форме.</w:t>
      </w:r>
    </w:p>
    <w:p w14:paraId="461279BD" w14:textId="77777777" w:rsidR="001D3DA7" w:rsidRDefault="00407865" w:rsidP="004C4C80">
      <w:pPr>
        <w:pStyle w:val="a6"/>
        <w:numPr>
          <w:ilvl w:val="2"/>
          <w:numId w:val="182"/>
        </w:numPr>
        <w:tabs>
          <w:tab w:val="left" w:pos="2228"/>
        </w:tabs>
        <w:spacing w:before="1"/>
        <w:ind w:right="213" w:firstLine="708"/>
        <w:rPr>
          <w:sz w:val="24"/>
        </w:rPr>
      </w:pPr>
      <w:r>
        <w:rPr>
          <w:sz w:val="24"/>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4DD51057" w14:textId="77777777" w:rsidR="001D3DA7" w:rsidRDefault="00407865" w:rsidP="004C4C80">
      <w:pPr>
        <w:pStyle w:val="a6"/>
        <w:numPr>
          <w:ilvl w:val="2"/>
          <w:numId w:val="182"/>
        </w:numPr>
        <w:tabs>
          <w:tab w:val="left" w:pos="2228"/>
        </w:tabs>
        <w:ind w:right="217" w:firstLine="708"/>
        <w:rPr>
          <w:sz w:val="24"/>
        </w:rPr>
      </w:pPr>
      <w:r>
        <w:rPr>
          <w:sz w:val="24"/>
        </w:rPr>
        <w:t xml:space="preserve">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w:t>
      </w:r>
      <w:r>
        <w:rPr>
          <w:spacing w:val="-2"/>
          <w:sz w:val="24"/>
        </w:rPr>
        <w:t>классы).</w:t>
      </w:r>
    </w:p>
    <w:p w14:paraId="01E0BACB" w14:textId="77777777" w:rsidR="001D3DA7" w:rsidRDefault="00407865" w:rsidP="004C4C80">
      <w:pPr>
        <w:pStyle w:val="a6"/>
        <w:numPr>
          <w:ilvl w:val="1"/>
          <w:numId w:val="182"/>
        </w:numPr>
        <w:tabs>
          <w:tab w:val="left" w:pos="1928"/>
        </w:tabs>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256AA16A" w14:textId="77777777" w:rsidR="001D3DA7" w:rsidRDefault="00407865" w:rsidP="004C4C80">
      <w:pPr>
        <w:pStyle w:val="a6"/>
        <w:numPr>
          <w:ilvl w:val="2"/>
          <w:numId w:val="182"/>
        </w:numPr>
        <w:tabs>
          <w:tab w:val="left" w:pos="2108"/>
        </w:tabs>
        <w:ind w:left="2108" w:hanging="719"/>
        <w:rPr>
          <w:sz w:val="24"/>
        </w:rPr>
      </w:pPr>
      <w:r>
        <w:rPr>
          <w:sz w:val="24"/>
        </w:rPr>
        <w:t>Коммуникативные</w:t>
      </w:r>
      <w:r>
        <w:rPr>
          <w:spacing w:val="-11"/>
          <w:sz w:val="24"/>
        </w:rPr>
        <w:t xml:space="preserve"> </w:t>
      </w:r>
      <w:r>
        <w:rPr>
          <w:spacing w:val="-2"/>
          <w:sz w:val="24"/>
        </w:rPr>
        <w:t>умения.</w:t>
      </w:r>
    </w:p>
    <w:p w14:paraId="06BF24AC" w14:textId="77777777" w:rsidR="001D3DA7" w:rsidRDefault="00407865">
      <w:pPr>
        <w:pStyle w:val="a3"/>
        <w:ind w:right="224"/>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EE97B3" w14:textId="77777777" w:rsidR="001D3DA7" w:rsidRDefault="00407865">
      <w:pPr>
        <w:pStyle w:val="a3"/>
        <w:spacing w:before="1"/>
        <w:ind w:left="1389" w:firstLine="0"/>
      </w:pPr>
      <w:r>
        <w:t>Повседневная</w:t>
      </w:r>
      <w:r>
        <w:rPr>
          <w:spacing w:val="11"/>
        </w:rPr>
        <w:t xml:space="preserve"> </w:t>
      </w:r>
      <w:r>
        <w:t>жизнь</w:t>
      </w:r>
      <w:r>
        <w:rPr>
          <w:spacing w:val="10"/>
        </w:rPr>
        <w:t xml:space="preserve"> </w:t>
      </w:r>
      <w:r>
        <w:t>семьи.</w:t>
      </w:r>
      <w:r>
        <w:rPr>
          <w:spacing w:val="9"/>
        </w:rPr>
        <w:t xml:space="preserve"> </w:t>
      </w:r>
      <w:r>
        <w:t>Межличностные</w:t>
      </w:r>
      <w:r>
        <w:rPr>
          <w:spacing w:val="7"/>
        </w:rPr>
        <w:t xml:space="preserve"> </w:t>
      </w:r>
      <w:r>
        <w:t>отношения</w:t>
      </w:r>
      <w:r>
        <w:rPr>
          <w:spacing w:val="9"/>
        </w:rPr>
        <w:t xml:space="preserve"> </w:t>
      </w:r>
      <w:r>
        <w:t>в</w:t>
      </w:r>
      <w:r>
        <w:rPr>
          <w:spacing w:val="9"/>
        </w:rPr>
        <w:t xml:space="preserve"> </w:t>
      </w:r>
      <w:r>
        <w:t>семье,</w:t>
      </w:r>
      <w:r>
        <w:rPr>
          <w:spacing w:val="9"/>
        </w:rPr>
        <w:t xml:space="preserve"> </w:t>
      </w:r>
      <w:r>
        <w:t>с</w:t>
      </w:r>
      <w:r>
        <w:rPr>
          <w:spacing w:val="10"/>
        </w:rPr>
        <w:t xml:space="preserve"> </w:t>
      </w:r>
      <w:r>
        <w:t>друзьями</w:t>
      </w:r>
      <w:r>
        <w:rPr>
          <w:spacing w:val="19"/>
        </w:rPr>
        <w:t xml:space="preserve"> </w:t>
      </w:r>
      <w:r>
        <w:t>и</w:t>
      </w:r>
      <w:r>
        <w:rPr>
          <w:spacing w:val="10"/>
        </w:rPr>
        <w:t xml:space="preserve"> </w:t>
      </w:r>
      <w:r>
        <w:rPr>
          <w:spacing w:val="-2"/>
        </w:rPr>
        <w:t>знакомыми.</w:t>
      </w:r>
    </w:p>
    <w:p w14:paraId="753E9739" w14:textId="77777777" w:rsidR="001D3DA7" w:rsidRDefault="00407865">
      <w:pPr>
        <w:pStyle w:val="a3"/>
        <w:ind w:firstLine="0"/>
      </w:pPr>
      <w:r>
        <w:t>Конфликтные</w:t>
      </w:r>
      <w:r>
        <w:rPr>
          <w:spacing w:val="-8"/>
        </w:rPr>
        <w:t xml:space="preserve"> </w:t>
      </w:r>
      <w:r>
        <w:t>ситуации,</w:t>
      </w:r>
      <w:r>
        <w:rPr>
          <w:spacing w:val="-1"/>
        </w:rPr>
        <w:t xml:space="preserve"> </w:t>
      </w:r>
      <w:r>
        <w:t>их</w:t>
      </w:r>
      <w:r>
        <w:rPr>
          <w:spacing w:val="-4"/>
        </w:rPr>
        <w:t xml:space="preserve"> </w:t>
      </w:r>
      <w:r>
        <w:t>предупреждение</w:t>
      </w:r>
      <w:r>
        <w:rPr>
          <w:spacing w:val="-4"/>
        </w:rPr>
        <w:t xml:space="preserve"> </w:t>
      </w:r>
      <w:r>
        <w:t>и</w:t>
      </w:r>
      <w:r>
        <w:rPr>
          <w:spacing w:val="-5"/>
        </w:rPr>
        <w:t xml:space="preserve"> </w:t>
      </w:r>
      <w:r>
        <w:rPr>
          <w:spacing w:val="-2"/>
        </w:rPr>
        <w:t>разрешение.</w:t>
      </w:r>
    </w:p>
    <w:p w14:paraId="7D3C66CE" w14:textId="77777777" w:rsidR="001D3DA7" w:rsidRDefault="00407865">
      <w:pPr>
        <w:pStyle w:val="a3"/>
        <w:ind w:left="1389" w:firstLine="0"/>
      </w:pPr>
      <w:r>
        <w:t>Внешность</w:t>
      </w:r>
      <w:r>
        <w:rPr>
          <w:spacing w:val="-8"/>
        </w:rPr>
        <w:t xml:space="preserve"> </w:t>
      </w:r>
      <w:r>
        <w:t>и</w:t>
      </w:r>
      <w:r>
        <w:rPr>
          <w:spacing w:val="-4"/>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14:paraId="1140EBD8" w14:textId="77777777" w:rsidR="001D3DA7" w:rsidRDefault="00407865">
      <w:pPr>
        <w:pStyle w:val="a3"/>
        <w:ind w:right="222"/>
      </w:pPr>
      <w:r>
        <w:t>Здоровый образ жизни и забота о здоровье: режим труда и отдыха, спорт,</w:t>
      </w:r>
      <w:r>
        <w:rPr>
          <w:spacing w:val="40"/>
        </w:rPr>
        <w:t xml:space="preserve"> </w:t>
      </w:r>
      <w:r>
        <w:t>сбалансированное питание, посещение врача. Отказ от вредных привычек.</w:t>
      </w:r>
    </w:p>
    <w:p w14:paraId="02A46C74" w14:textId="77777777" w:rsidR="001D3DA7" w:rsidRDefault="00407865">
      <w:pPr>
        <w:pStyle w:val="a3"/>
        <w:ind w:right="219"/>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обучающегося.</w:t>
      </w:r>
    </w:p>
    <w:p w14:paraId="78E14D58" w14:textId="77777777" w:rsidR="001D3DA7" w:rsidRDefault="00407865">
      <w:pPr>
        <w:pStyle w:val="a3"/>
        <w:ind w:right="214"/>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14:paraId="76611371" w14:textId="77777777" w:rsidR="001D3DA7" w:rsidRDefault="00407865">
      <w:pPr>
        <w:pStyle w:val="a3"/>
        <w:ind w:right="225"/>
      </w:pPr>
      <w:r>
        <w:t>Молодёжь в современном обществе. Досуг молодёжи: чтение, кино, театр, музыка, музеи, Интернет, компьютерные игры. Любовь и дружба.</w:t>
      </w:r>
    </w:p>
    <w:p w14:paraId="0533CB2B" w14:textId="77777777" w:rsidR="001D3DA7" w:rsidRDefault="00407865">
      <w:pPr>
        <w:pStyle w:val="a3"/>
        <w:ind w:left="1389" w:firstLine="0"/>
      </w:pPr>
      <w:r>
        <w:t>Покупки:</w:t>
      </w:r>
      <w:r>
        <w:rPr>
          <w:spacing w:val="-6"/>
        </w:rPr>
        <w:t xml:space="preserve"> </w:t>
      </w:r>
      <w:r>
        <w:t>одежда,</w:t>
      </w:r>
      <w:r>
        <w:rPr>
          <w:spacing w:val="-3"/>
        </w:rPr>
        <w:t xml:space="preserve"> </w:t>
      </w:r>
      <w:r>
        <w:t>обувь</w:t>
      </w:r>
      <w:r>
        <w:rPr>
          <w:spacing w:val="-1"/>
        </w:rPr>
        <w:t xml:space="preserve"> </w:t>
      </w:r>
      <w:r>
        <w:t>и</w:t>
      </w:r>
      <w:r>
        <w:rPr>
          <w:spacing w:val="-4"/>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r>
        <w:rPr>
          <w:spacing w:val="-3"/>
        </w:rPr>
        <w:t xml:space="preserve"> </w:t>
      </w:r>
      <w:r>
        <w:t>Молодёжная</w:t>
      </w:r>
      <w:r>
        <w:rPr>
          <w:spacing w:val="-3"/>
        </w:rPr>
        <w:t xml:space="preserve"> </w:t>
      </w:r>
      <w:r>
        <w:rPr>
          <w:spacing w:val="-2"/>
        </w:rPr>
        <w:t>мода.</w:t>
      </w:r>
    </w:p>
    <w:p w14:paraId="2F05E080" w14:textId="77777777" w:rsidR="001D3DA7" w:rsidRDefault="00407865">
      <w:pPr>
        <w:pStyle w:val="a3"/>
        <w:ind w:right="223"/>
      </w:pPr>
      <w:r>
        <w:t>Деловое общение: особенности делового общения, деловая этика, деловая переписка, публичное выступление.</w:t>
      </w:r>
    </w:p>
    <w:p w14:paraId="0F826AF7" w14:textId="77777777" w:rsidR="001D3DA7" w:rsidRDefault="00407865">
      <w:pPr>
        <w:pStyle w:val="a3"/>
        <w:ind w:right="221"/>
      </w:pPr>
      <w:r>
        <w:t xml:space="preserve">Туризм. Виды отдыха. Путешествия по России и зарубежным странам. Виртуальные </w:t>
      </w:r>
      <w:r>
        <w:rPr>
          <w:spacing w:val="-2"/>
        </w:rPr>
        <w:t>путешествия.</w:t>
      </w:r>
    </w:p>
    <w:p w14:paraId="194E3EC1" w14:textId="77777777" w:rsidR="001D3DA7" w:rsidRDefault="00407865">
      <w:pPr>
        <w:pStyle w:val="a3"/>
        <w:spacing w:before="1"/>
        <w:ind w:left="1389" w:right="2336" w:firstLine="0"/>
      </w:pPr>
      <w:r>
        <w:t>Проблемы</w:t>
      </w:r>
      <w:r>
        <w:rPr>
          <w:spacing w:val="-5"/>
        </w:rPr>
        <w:t xml:space="preserve"> </w:t>
      </w:r>
      <w:r>
        <w:t>экологии.</w:t>
      </w:r>
      <w:r>
        <w:rPr>
          <w:spacing w:val="-5"/>
        </w:rPr>
        <w:t xml:space="preserve"> </w:t>
      </w:r>
      <w:r>
        <w:t>Защита</w:t>
      </w:r>
      <w:r>
        <w:rPr>
          <w:spacing w:val="-5"/>
        </w:rPr>
        <w:t xml:space="preserve"> </w:t>
      </w:r>
      <w:r>
        <w:t>окружающей</w:t>
      </w:r>
      <w:r>
        <w:rPr>
          <w:spacing w:val="-6"/>
        </w:rPr>
        <w:t xml:space="preserve"> </w:t>
      </w:r>
      <w:r>
        <w:t>среды.</w:t>
      </w:r>
      <w:r>
        <w:rPr>
          <w:spacing w:val="-5"/>
        </w:rPr>
        <w:t xml:space="preserve"> </w:t>
      </w:r>
      <w:r>
        <w:t>Стихийные</w:t>
      </w:r>
      <w:r>
        <w:rPr>
          <w:spacing w:val="-7"/>
        </w:rPr>
        <w:t xml:space="preserve"> </w:t>
      </w:r>
      <w:r>
        <w:t>бедствия. Условия проживания в городской/сельской местности.</w:t>
      </w:r>
    </w:p>
    <w:p w14:paraId="69CA2E5A" w14:textId="77777777" w:rsidR="001D3DA7" w:rsidRDefault="00407865">
      <w:pPr>
        <w:pStyle w:val="a3"/>
        <w:ind w:right="225"/>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0C613466" w14:textId="77777777" w:rsidR="001D3DA7" w:rsidRDefault="00407865">
      <w:pPr>
        <w:pStyle w:val="a3"/>
        <w:ind w:left="1389" w:firstLine="0"/>
      </w:pPr>
      <w:r>
        <w:t>Проблемы</w:t>
      </w:r>
      <w:r>
        <w:rPr>
          <w:spacing w:val="-3"/>
        </w:rPr>
        <w:t xml:space="preserve"> </w:t>
      </w:r>
      <w:r>
        <w:t>современной</w:t>
      </w:r>
      <w:r>
        <w:rPr>
          <w:spacing w:val="-2"/>
        </w:rPr>
        <w:t xml:space="preserve"> цивилизации.</w:t>
      </w:r>
    </w:p>
    <w:p w14:paraId="0823F0A5" w14:textId="77777777" w:rsidR="001D3DA7" w:rsidRDefault="00407865">
      <w:pPr>
        <w:pStyle w:val="a3"/>
        <w:ind w:right="215"/>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5D39745" w14:textId="77777777" w:rsidR="001D3DA7" w:rsidRDefault="00407865">
      <w:pPr>
        <w:pStyle w:val="a3"/>
        <w:ind w:right="216"/>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015F2E27" w14:textId="77777777" w:rsidR="001D3DA7" w:rsidRDefault="00407865" w:rsidP="004C4C80">
      <w:pPr>
        <w:pStyle w:val="a6"/>
        <w:numPr>
          <w:ilvl w:val="3"/>
          <w:numId w:val="182"/>
        </w:numPr>
        <w:tabs>
          <w:tab w:val="left" w:pos="2288"/>
        </w:tabs>
        <w:spacing w:line="274" w:lineRule="exact"/>
        <w:ind w:left="2288" w:hanging="899"/>
        <w:rPr>
          <w:sz w:val="24"/>
        </w:rPr>
      </w:pPr>
      <w:r>
        <w:rPr>
          <w:spacing w:val="-2"/>
          <w:sz w:val="24"/>
        </w:rPr>
        <w:t>Говорение.</w:t>
      </w:r>
    </w:p>
    <w:p w14:paraId="3B7A39DA" w14:textId="77777777" w:rsidR="001D3DA7" w:rsidRDefault="00407865">
      <w:pPr>
        <w:pStyle w:val="a3"/>
        <w:ind w:right="216"/>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w:t>
      </w:r>
      <w:r>
        <w:rPr>
          <w:spacing w:val="80"/>
        </w:rPr>
        <w:t xml:space="preserve"> </w:t>
      </w:r>
      <w:r>
        <w:t>характера,</w:t>
      </w:r>
      <w:r>
        <w:rPr>
          <w:spacing w:val="80"/>
        </w:rPr>
        <w:t xml:space="preserve"> </w:t>
      </w:r>
      <w:r>
        <w:t>диалог</w:t>
      </w:r>
      <w:r>
        <w:rPr>
          <w:spacing w:val="80"/>
        </w:rPr>
        <w:t xml:space="preserve"> </w:t>
      </w:r>
      <w:r>
        <w:t>–</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диалог-расспрос,</w:t>
      </w:r>
      <w:r>
        <w:rPr>
          <w:spacing w:val="80"/>
        </w:rPr>
        <w:t xml:space="preserve"> </w:t>
      </w:r>
      <w:r>
        <w:t>диалог</w:t>
      </w:r>
      <w:r>
        <w:rPr>
          <w:spacing w:val="80"/>
        </w:rPr>
        <w:t xml:space="preserve"> </w:t>
      </w:r>
      <w:r>
        <w:t>–</w:t>
      </w:r>
      <w:r>
        <w:rPr>
          <w:spacing w:val="80"/>
        </w:rPr>
        <w:t xml:space="preserve"> </w:t>
      </w:r>
      <w:r>
        <w:t>обмен</w:t>
      </w:r>
    </w:p>
    <w:p w14:paraId="5B0A3610" w14:textId="77777777" w:rsidR="001D3DA7" w:rsidRDefault="001D3DA7">
      <w:pPr>
        <w:sectPr w:rsidR="001D3DA7">
          <w:pgSz w:w="11920" w:h="16850"/>
          <w:pgMar w:top="820" w:right="340" w:bottom="440" w:left="500" w:header="0" w:footer="208" w:gutter="0"/>
          <w:cols w:space="720"/>
        </w:sectPr>
      </w:pPr>
    </w:p>
    <w:p w14:paraId="31C8EF43" w14:textId="77777777" w:rsidR="001D3DA7" w:rsidRDefault="00407865">
      <w:pPr>
        <w:pStyle w:val="a3"/>
        <w:spacing w:before="78"/>
        <w:ind w:right="225" w:firstLine="0"/>
      </w:pPr>
      <w:r>
        <w:lastRenderedPageBreak/>
        <w:t>мнениями; комбинированный диалог, включающий разные виды диалогов); умений вести</w:t>
      </w:r>
      <w:r>
        <w:rPr>
          <w:spacing w:val="40"/>
        </w:rPr>
        <w:t xml:space="preserve"> </w:t>
      </w:r>
      <w:r>
        <w:t>полилог, в том числе в форме дискуссии:</w:t>
      </w:r>
    </w:p>
    <w:p w14:paraId="048FA2F4" w14:textId="77777777" w:rsidR="001D3DA7" w:rsidRDefault="00407865">
      <w:pPr>
        <w:pStyle w:val="a3"/>
        <w:ind w:right="215"/>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56B144E" w14:textId="77777777" w:rsidR="001D3DA7" w:rsidRDefault="00407865">
      <w:pPr>
        <w:pStyle w:val="a3"/>
        <w:spacing w:before="1"/>
        <w:ind w:right="219"/>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w:t>
      </w:r>
      <w:r>
        <w:rPr>
          <w:spacing w:val="40"/>
        </w:rPr>
        <w:t xml:space="preserve"> </w:t>
      </w:r>
      <w:r>
        <w:t>соглашаться/не соглашаться на предложение собеседника, объясняя причину своего решения;</w:t>
      </w:r>
    </w:p>
    <w:p w14:paraId="47F6A783" w14:textId="77777777" w:rsidR="001D3DA7" w:rsidRDefault="00407865">
      <w:pPr>
        <w:pStyle w:val="a3"/>
        <w:ind w:right="22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C8528C0" w14:textId="77777777" w:rsidR="001D3DA7" w:rsidRDefault="00407865">
      <w:pPr>
        <w:pStyle w:val="a3"/>
        <w:ind w:right="218"/>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7B79379F" w14:textId="77777777" w:rsidR="001D3DA7" w:rsidRDefault="00407865">
      <w:pPr>
        <w:pStyle w:val="a3"/>
        <w:ind w:right="214"/>
      </w:pPr>
      <w:r>
        <w:t>полилог:</w:t>
      </w:r>
      <w:r>
        <w:rPr>
          <w:spacing w:val="-12"/>
        </w:rPr>
        <w:t xml:space="preserve"> </w:t>
      </w:r>
      <w:r>
        <w:t>запрашивать</w:t>
      </w:r>
      <w:r>
        <w:rPr>
          <w:spacing w:val="-12"/>
        </w:rPr>
        <w:t xml:space="preserve"> </w:t>
      </w:r>
      <w:r>
        <w:t>и</w:t>
      </w:r>
      <w:r>
        <w:rPr>
          <w:spacing w:val="-12"/>
        </w:rPr>
        <w:t xml:space="preserve"> </w:t>
      </w:r>
      <w:r>
        <w:t>обмениваться</w:t>
      </w:r>
      <w:r>
        <w:rPr>
          <w:spacing w:val="-11"/>
        </w:rPr>
        <w:t xml:space="preserve"> </w:t>
      </w:r>
      <w:r>
        <w:t>информацией</w:t>
      </w:r>
      <w:r>
        <w:rPr>
          <w:spacing w:val="-12"/>
        </w:rPr>
        <w:t xml:space="preserve"> </w:t>
      </w:r>
      <w:r>
        <w:t>с</w:t>
      </w:r>
      <w:r>
        <w:rPr>
          <w:spacing w:val="-13"/>
        </w:rPr>
        <w:t xml:space="preserve"> </w:t>
      </w:r>
      <w:r>
        <w:t>участниками</w:t>
      </w:r>
      <w:r>
        <w:rPr>
          <w:spacing w:val="-12"/>
        </w:rPr>
        <w:t xml:space="preserve"> </w:t>
      </w:r>
      <w:r>
        <w:t>полилога;</w:t>
      </w:r>
      <w:r>
        <w:rPr>
          <w:spacing w:val="-12"/>
        </w:rPr>
        <w:t xml:space="preserve"> </w:t>
      </w:r>
      <w:r>
        <w:t>высказывать</w:t>
      </w:r>
      <w:r>
        <w:rPr>
          <w:spacing w:val="-12"/>
        </w:rPr>
        <w:t xml:space="preserve"> </w:t>
      </w:r>
      <w:r>
        <w:t>и аргументировать</w:t>
      </w:r>
      <w:r>
        <w:rPr>
          <w:spacing w:val="-10"/>
        </w:rPr>
        <w:t xml:space="preserve"> </w:t>
      </w:r>
      <w:r>
        <w:t>свою</w:t>
      </w:r>
      <w:r>
        <w:rPr>
          <w:spacing w:val="-8"/>
        </w:rPr>
        <w:t xml:space="preserve"> </w:t>
      </w:r>
      <w:r>
        <w:t>точку</w:t>
      </w:r>
      <w:r>
        <w:rPr>
          <w:spacing w:val="-11"/>
        </w:rPr>
        <w:t xml:space="preserve"> </w:t>
      </w:r>
      <w:r>
        <w:t>зрения;</w:t>
      </w:r>
      <w:r>
        <w:rPr>
          <w:spacing w:val="-10"/>
        </w:rPr>
        <w:t xml:space="preserve"> </w:t>
      </w:r>
      <w:r>
        <w:t>возражать,</w:t>
      </w:r>
      <w:r>
        <w:rPr>
          <w:spacing w:val="-11"/>
        </w:rPr>
        <w:t xml:space="preserve"> </w:t>
      </w:r>
      <w:r>
        <w:t>расспрашивать</w:t>
      </w:r>
      <w:r>
        <w:rPr>
          <w:spacing w:val="-10"/>
        </w:rPr>
        <w:t xml:space="preserve"> </w:t>
      </w:r>
      <w:r>
        <w:t>участников</w:t>
      </w:r>
      <w:r>
        <w:rPr>
          <w:spacing w:val="-11"/>
        </w:rPr>
        <w:t xml:space="preserve"> </w:t>
      </w:r>
      <w:r>
        <w:t>полилога</w:t>
      </w:r>
      <w:r>
        <w:rPr>
          <w:spacing w:val="-11"/>
        </w:rPr>
        <w:t xml:space="preserve"> </w:t>
      </w:r>
      <w:r>
        <w:t>и</w:t>
      </w:r>
      <w:r>
        <w:rPr>
          <w:spacing w:val="-9"/>
        </w:rPr>
        <w:t xml:space="preserve"> </w:t>
      </w:r>
      <w:r>
        <w:t>уточнять</w:t>
      </w:r>
      <w:r>
        <w:rPr>
          <w:spacing w:val="-10"/>
        </w:rPr>
        <w:t xml:space="preserve"> </w:t>
      </w:r>
      <w:r>
        <w:t>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7457C1D9" w14:textId="77777777" w:rsidR="001D3DA7" w:rsidRDefault="00407865">
      <w:pPr>
        <w:pStyle w:val="a3"/>
        <w:spacing w:before="1"/>
        <w:ind w:right="212"/>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65B4A208" w14:textId="77777777" w:rsidR="001D3DA7" w:rsidRDefault="00407865">
      <w:pPr>
        <w:pStyle w:val="a3"/>
        <w:ind w:left="1389" w:firstLine="0"/>
      </w:pPr>
      <w:r>
        <w:t>Объём</w:t>
      </w:r>
      <w:r>
        <w:rPr>
          <w:spacing w:val="-6"/>
        </w:rPr>
        <w:t xml:space="preserve"> </w:t>
      </w:r>
      <w:r>
        <w:t>диалога</w:t>
      </w:r>
      <w:r>
        <w:rPr>
          <w:spacing w:val="-2"/>
        </w:rPr>
        <w:t xml:space="preserve"> </w:t>
      </w:r>
      <w:r>
        <w:t>–</w:t>
      </w:r>
      <w:r>
        <w:rPr>
          <w:spacing w:val="-1"/>
        </w:rPr>
        <w:t xml:space="preserve"> </w:t>
      </w:r>
      <w:r>
        <w:t>до</w:t>
      </w:r>
      <w:r>
        <w:rPr>
          <w:spacing w:val="-1"/>
        </w:rPr>
        <w:t xml:space="preserve"> </w:t>
      </w:r>
      <w:r>
        <w:t>10 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14:paraId="5DB90504" w14:textId="77777777" w:rsidR="001D3DA7" w:rsidRDefault="00407865">
      <w:pPr>
        <w:pStyle w:val="a3"/>
        <w:ind w:right="216"/>
      </w:pPr>
      <w:r>
        <w:t>Развитие коммуникативных умений монологической речи на базе умений,</w:t>
      </w:r>
      <w:r>
        <w:rPr>
          <w:spacing w:val="40"/>
        </w:rPr>
        <w:t xml:space="preserve"> </w:t>
      </w:r>
      <w:r>
        <w:t>сформированных на уровне основного общего образования:</w:t>
      </w:r>
    </w:p>
    <w:p w14:paraId="1E024AD0" w14:textId="77777777" w:rsidR="001D3DA7" w:rsidRDefault="00407865">
      <w:pPr>
        <w:pStyle w:val="a3"/>
        <w:ind w:right="218"/>
      </w:pPr>
      <w:r>
        <w:t>создание устных связных монологических высказываний с использованием основных коммуникативных типов речи:</w:t>
      </w:r>
    </w:p>
    <w:p w14:paraId="58FCD7AA" w14:textId="77777777" w:rsidR="001D3DA7" w:rsidRDefault="00407865">
      <w:pPr>
        <w:pStyle w:val="a3"/>
        <w:ind w:right="224"/>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76EA873F" w14:textId="77777777" w:rsidR="001D3DA7" w:rsidRDefault="00407865">
      <w:pPr>
        <w:pStyle w:val="a3"/>
        <w:ind w:left="1389" w:right="5770" w:firstLine="0"/>
        <w:jc w:val="left"/>
      </w:pPr>
      <w:r>
        <w:rPr>
          <w:spacing w:val="-2"/>
        </w:rPr>
        <w:t>повествование/сообщение; рассуждение.</w:t>
      </w:r>
    </w:p>
    <w:p w14:paraId="1E536AB5" w14:textId="77777777" w:rsidR="001D3DA7" w:rsidRDefault="00407865">
      <w:pPr>
        <w:pStyle w:val="a3"/>
        <w:ind w:right="216"/>
      </w:pPr>
      <w:r>
        <w:t>создание сообщений в связи с прочитанным/прослушанным текстом с выражением своего отношения к событиям и фактам, изложенным в тексте;</w:t>
      </w:r>
    </w:p>
    <w:p w14:paraId="01316E1C" w14:textId="77777777" w:rsidR="001D3DA7" w:rsidRDefault="00407865">
      <w:pPr>
        <w:pStyle w:val="a3"/>
        <w:ind w:left="1389" w:firstLine="0"/>
      </w:pPr>
      <w:r>
        <w:t>устное</w:t>
      </w:r>
      <w:r>
        <w:rPr>
          <w:spacing w:val="-8"/>
        </w:rPr>
        <w:t xml:space="preserve"> </w:t>
      </w:r>
      <w:r>
        <w:t>представление</w:t>
      </w:r>
      <w:r>
        <w:rPr>
          <w:spacing w:val="-5"/>
        </w:rPr>
        <w:t xml:space="preserve"> </w:t>
      </w:r>
      <w:r>
        <w:t>(презентация)</w:t>
      </w:r>
      <w:r>
        <w:rPr>
          <w:spacing w:val="-6"/>
        </w:rPr>
        <w:t xml:space="preserve"> </w:t>
      </w:r>
      <w:r>
        <w:t>результатов</w:t>
      </w:r>
      <w:r>
        <w:rPr>
          <w:spacing w:val="-5"/>
        </w:rPr>
        <w:t xml:space="preserve"> </w:t>
      </w:r>
      <w:r>
        <w:t>выполненной</w:t>
      </w:r>
      <w:r>
        <w:rPr>
          <w:spacing w:val="-7"/>
        </w:rPr>
        <w:t xml:space="preserve"> </w:t>
      </w:r>
      <w:r>
        <w:t>проектной</w:t>
      </w:r>
      <w:r>
        <w:rPr>
          <w:spacing w:val="-4"/>
        </w:rPr>
        <w:t xml:space="preserve"> </w:t>
      </w:r>
      <w:r>
        <w:rPr>
          <w:spacing w:val="-2"/>
        </w:rPr>
        <w:t>работы.</w:t>
      </w:r>
    </w:p>
    <w:p w14:paraId="6059DF2B" w14:textId="77777777" w:rsidR="001D3DA7" w:rsidRDefault="00407865">
      <w:pPr>
        <w:pStyle w:val="a3"/>
        <w:ind w:right="213"/>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72D35AE6" w14:textId="77777777" w:rsidR="001D3DA7" w:rsidRDefault="00407865">
      <w:pPr>
        <w:pStyle w:val="a3"/>
        <w:spacing w:before="1"/>
        <w:ind w:left="1389" w:firstLine="0"/>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16</w:t>
      </w:r>
      <w:r>
        <w:rPr>
          <w:spacing w:val="-2"/>
        </w:rPr>
        <w:t xml:space="preserve"> фраз.</w:t>
      </w:r>
    </w:p>
    <w:p w14:paraId="31530C89" w14:textId="77777777" w:rsidR="001D3DA7" w:rsidRDefault="00407865" w:rsidP="004C4C80">
      <w:pPr>
        <w:pStyle w:val="a6"/>
        <w:numPr>
          <w:ilvl w:val="3"/>
          <w:numId w:val="182"/>
        </w:numPr>
        <w:tabs>
          <w:tab w:val="left" w:pos="2288"/>
        </w:tabs>
        <w:ind w:left="2288" w:hanging="899"/>
        <w:rPr>
          <w:sz w:val="24"/>
        </w:rPr>
      </w:pPr>
      <w:r>
        <w:rPr>
          <w:spacing w:val="-2"/>
          <w:sz w:val="24"/>
        </w:rPr>
        <w:t>Аудирование.</w:t>
      </w:r>
    </w:p>
    <w:p w14:paraId="5A14BBA9" w14:textId="77777777" w:rsidR="001D3DA7" w:rsidRDefault="00407865">
      <w:pPr>
        <w:pStyle w:val="a3"/>
        <w:ind w:right="213"/>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rPr>
          <w:spacing w:val="-2"/>
        </w:rPr>
        <w:t>информации.</w:t>
      </w:r>
    </w:p>
    <w:p w14:paraId="68701EB4" w14:textId="77777777" w:rsidR="001D3DA7" w:rsidRDefault="00407865">
      <w:pPr>
        <w:pStyle w:val="a3"/>
        <w:ind w:right="212"/>
      </w:pPr>
      <w:r>
        <w:t xml:space="preserve">Аудирование с пониманием основного содержания текста предполагает умения определять </w:t>
      </w:r>
      <w:r>
        <w:rPr>
          <w:spacing w:val="-2"/>
        </w:rPr>
        <w:t>основную</w:t>
      </w:r>
      <w:r>
        <w:rPr>
          <w:spacing w:val="-5"/>
        </w:rPr>
        <w:t xml:space="preserve"> </w:t>
      </w:r>
      <w:r>
        <w:rPr>
          <w:spacing w:val="-2"/>
        </w:rPr>
        <w:t>тему/идею</w:t>
      </w:r>
      <w:r>
        <w:rPr>
          <w:spacing w:val="-5"/>
        </w:rPr>
        <w:t xml:space="preserve"> </w:t>
      </w:r>
      <w:r>
        <w:rPr>
          <w:spacing w:val="-2"/>
        </w:rPr>
        <w:t>и главные</w:t>
      </w:r>
      <w:r>
        <w:rPr>
          <w:spacing w:val="-7"/>
        </w:rPr>
        <w:t xml:space="preserve"> </w:t>
      </w:r>
      <w:r>
        <w:rPr>
          <w:spacing w:val="-2"/>
        </w:rPr>
        <w:t>факты/события</w:t>
      </w:r>
      <w:r>
        <w:rPr>
          <w:spacing w:val="-3"/>
        </w:rPr>
        <w:t xml:space="preserve"> </w:t>
      </w:r>
      <w:r>
        <w:rPr>
          <w:spacing w:val="-2"/>
        </w:rPr>
        <w:t>в</w:t>
      </w:r>
      <w:r>
        <w:rPr>
          <w:spacing w:val="-3"/>
        </w:rPr>
        <w:t xml:space="preserve"> </w:t>
      </w:r>
      <w:r>
        <w:rPr>
          <w:spacing w:val="-2"/>
        </w:rPr>
        <w:t>воспринимаемом на</w:t>
      </w:r>
      <w:r>
        <w:rPr>
          <w:spacing w:val="-4"/>
        </w:rPr>
        <w:t xml:space="preserve"> </w:t>
      </w:r>
      <w:r>
        <w:rPr>
          <w:spacing w:val="-2"/>
        </w:rPr>
        <w:t>слух</w:t>
      </w:r>
      <w:r>
        <w:rPr>
          <w:spacing w:val="-5"/>
        </w:rPr>
        <w:t xml:space="preserve"> </w:t>
      </w:r>
      <w:r>
        <w:rPr>
          <w:spacing w:val="-2"/>
        </w:rPr>
        <w:t>тексте; отделять</w:t>
      </w:r>
      <w:r>
        <w:rPr>
          <w:spacing w:val="-4"/>
        </w:rPr>
        <w:t xml:space="preserve"> </w:t>
      </w:r>
      <w:r>
        <w:rPr>
          <w:spacing w:val="-2"/>
        </w:rPr>
        <w:t xml:space="preserve">главную </w:t>
      </w:r>
      <w:r>
        <w:t>информацию от второстепенной; прогнозировать содержание текста по началу сообщения; игнорировать</w:t>
      </w:r>
      <w:r>
        <w:rPr>
          <w:spacing w:val="-6"/>
        </w:rPr>
        <w:t xml:space="preserve"> </w:t>
      </w:r>
      <w:r>
        <w:t>незнакомые</w:t>
      </w:r>
      <w:r>
        <w:rPr>
          <w:spacing w:val="-6"/>
        </w:rPr>
        <w:t xml:space="preserve"> </w:t>
      </w:r>
      <w:r>
        <w:t>слова,</w:t>
      </w:r>
      <w:r>
        <w:rPr>
          <w:spacing w:val="-7"/>
        </w:rPr>
        <w:t xml:space="preserve"> </w:t>
      </w:r>
      <w:r>
        <w:t>несущественные</w:t>
      </w:r>
      <w:r>
        <w:rPr>
          <w:spacing w:val="-8"/>
        </w:rPr>
        <w:t xml:space="preserve"> </w:t>
      </w:r>
      <w:r>
        <w:t>для</w:t>
      </w:r>
      <w:r>
        <w:rPr>
          <w:spacing w:val="-5"/>
        </w:rPr>
        <w:t xml:space="preserve"> </w:t>
      </w:r>
      <w:r>
        <w:t>понимания</w:t>
      </w:r>
      <w:r>
        <w:rPr>
          <w:spacing w:val="-7"/>
        </w:rPr>
        <w:t xml:space="preserve"> </w:t>
      </w:r>
      <w:r>
        <w:t>основного</w:t>
      </w:r>
      <w:r>
        <w:rPr>
          <w:spacing w:val="-7"/>
        </w:rPr>
        <w:t xml:space="preserve"> </w:t>
      </w:r>
      <w:r>
        <w:t>содержания.</w:t>
      </w:r>
    </w:p>
    <w:p w14:paraId="3056D734" w14:textId="77777777" w:rsidR="001D3DA7" w:rsidRDefault="00407865">
      <w:pPr>
        <w:pStyle w:val="a3"/>
        <w:spacing w:line="274" w:lineRule="exact"/>
        <w:ind w:left="1389" w:firstLine="0"/>
      </w:pPr>
      <w:r>
        <w:t>Аудирование</w:t>
      </w:r>
      <w:r>
        <w:rPr>
          <w:spacing w:val="74"/>
          <w:w w:val="150"/>
        </w:rPr>
        <w:t xml:space="preserve">  </w:t>
      </w:r>
      <w:r>
        <w:t>с</w:t>
      </w:r>
      <w:r>
        <w:rPr>
          <w:spacing w:val="77"/>
          <w:w w:val="150"/>
        </w:rPr>
        <w:t xml:space="preserve">  </w:t>
      </w:r>
      <w:r>
        <w:t>пониманием</w:t>
      </w:r>
      <w:r>
        <w:rPr>
          <w:spacing w:val="77"/>
          <w:w w:val="150"/>
        </w:rPr>
        <w:t xml:space="preserve">  </w:t>
      </w:r>
      <w:r>
        <w:t>нужной/интересующей/запрашиваемой</w:t>
      </w:r>
      <w:r>
        <w:rPr>
          <w:spacing w:val="78"/>
          <w:w w:val="150"/>
        </w:rPr>
        <w:t xml:space="preserve">  </w:t>
      </w:r>
      <w:r>
        <w:rPr>
          <w:spacing w:val="-2"/>
        </w:rPr>
        <w:t>информации</w:t>
      </w:r>
    </w:p>
    <w:p w14:paraId="0E8AAA61" w14:textId="77777777" w:rsidR="001D3DA7" w:rsidRDefault="001D3DA7">
      <w:pPr>
        <w:spacing w:line="274" w:lineRule="exact"/>
        <w:sectPr w:rsidR="001D3DA7">
          <w:pgSz w:w="11920" w:h="16850"/>
          <w:pgMar w:top="820" w:right="340" w:bottom="440" w:left="500" w:header="0" w:footer="208" w:gutter="0"/>
          <w:cols w:space="720"/>
        </w:sectPr>
      </w:pPr>
    </w:p>
    <w:p w14:paraId="78B6FF76" w14:textId="77777777" w:rsidR="001D3DA7" w:rsidRDefault="00407865">
      <w:pPr>
        <w:pStyle w:val="a3"/>
        <w:spacing w:before="78"/>
        <w:ind w:right="226" w:firstLine="0"/>
      </w:pPr>
      <w:r>
        <w:lastRenderedPageBreak/>
        <w:t>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1F7342DD" w14:textId="77777777" w:rsidR="001D3DA7" w:rsidRDefault="00407865">
      <w:pPr>
        <w:pStyle w:val="a3"/>
        <w:ind w:right="215"/>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23D8C877" w14:textId="77777777" w:rsidR="001D3DA7" w:rsidRDefault="00407865">
      <w:pPr>
        <w:pStyle w:val="a3"/>
        <w:spacing w:before="1"/>
        <w:ind w:right="216"/>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4E8F4F34" w14:textId="77777777" w:rsidR="001D3DA7" w:rsidRDefault="00407865">
      <w:pPr>
        <w:pStyle w:val="a3"/>
        <w:ind w:left="1389"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3</w:t>
      </w:r>
      <w:r>
        <w:rPr>
          <w:spacing w:val="-3"/>
        </w:rPr>
        <w:t xml:space="preserve"> </w:t>
      </w:r>
      <w:r>
        <w:rPr>
          <w:spacing w:val="-2"/>
        </w:rPr>
        <w:t>минут.</w:t>
      </w:r>
    </w:p>
    <w:p w14:paraId="6ADE4CCA" w14:textId="77777777" w:rsidR="001D3DA7" w:rsidRDefault="00407865" w:rsidP="004C4C80">
      <w:pPr>
        <w:pStyle w:val="a6"/>
        <w:numPr>
          <w:ilvl w:val="3"/>
          <w:numId w:val="182"/>
        </w:numPr>
        <w:tabs>
          <w:tab w:val="left" w:pos="2288"/>
        </w:tabs>
        <w:ind w:left="2288" w:hanging="899"/>
        <w:rPr>
          <w:sz w:val="24"/>
        </w:rPr>
      </w:pPr>
      <w:r>
        <w:rPr>
          <w:sz w:val="24"/>
        </w:rPr>
        <w:t>Смысловое</w:t>
      </w:r>
      <w:r>
        <w:rPr>
          <w:spacing w:val="-5"/>
          <w:sz w:val="24"/>
        </w:rPr>
        <w:t xml:space="preserve"> </w:t>
      </w:r>
      <w:r>
        <w:rPr>
          <w:spacing w:val="-2"/>
          <w:sz w:val="24"/>
        </w:rPr>
        <w:t>чтение.</w:t>
      </w:r>
    </w:p>
    <w:p w14:paraId="6D34C57C" w14:textId="77777777" w:rsidR="001D3DA7" w:rsidRDefault="00407865">
      <w:pPr>
        <w:pStyle w:val="a3"/>
        <w:ind w:right="216"/>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1C8919AA" w14:textId="77777777" w:rsidR="001D3DA7" w:rsidRDefault="00407865">
      <w:pPr>
        <w:pStyle w:val="a3"/>
        <w:ind w:right="214"/>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w:t>
      </w:r>
      <w:r>
        <w:rPr>
          <w:spacing w:val="-6"/>
        </w:rPr>
        <w:t xml:space="preserve"> </w:t>
      </w:r>
      <w:r>
        <w:t>незнакомые</w:t>
      </w:r>
      <w:r>
        <w:rPr>
          <w:spacing w:val="-6"/>
        </w:rPr>
        <w:t xml:space="preserve"> </w:t>
      </w:r>
      <w:r>
        <w:t>слова,</w:t>
      </w:r>
      <w:r>
        <w:rPr>
          <w:spacing w:val="-7"/>
        </w:rPr>
        <w:t xml:space="preserve"> </w:t>
      </w:r>
      <w:r>
        <w:t>несущественные</w:t>
      </w:r>
      <w:r>
        <w:rPr>
          <w:spacing w:val="-8"/>
        </w:rPr>
        <w:t xml:space="preserve"> </w:t>
      </w:r>
      <w:r>
        <w:t>для</w:t>
      </w:r>
      <w:r>
        <w:rPr>
          <w:spacing w:val="-5"/>
        </w:rPr>
        <w:t xml:space="preserve"> </w:t>
      </w:r>
      <w:r>
        <w:t>понимания</w:t>
      </w:r>
      <w:r>
        <w:rPr>
          <w:spacing w:val="-7"/>
        </w:rPr>
        <w:t xml:space="preserve"> </w:t>
      </w:r>
      <w:r>
        <w:t>основного</w:t>
      </w:r>
      <w:r>
        <w:rPr>
          <w:spacing w:val="-7"/>
        </w:rPr>
        <w:t xml:space="preserve"> </w:t>
      </w:r>
      <w:r>
        <w:t>содержания.</w:t>
      </w:r>
    </w:p>
    <w:p w14:paraId="52AA4CB9" w14:textId="77777777" w:rsidR="001D3DA7" w:rsidRDefault="00407865">
      <w:pPr>
        <w:pStyle w:val="a3"/>
        <w:spacing w:before="1"/>
        <w:ind w:right="216"/>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6A4E375C" w14:textId="77777777" w:rsidR="001D3DA7" w:rsidRDefault="00407865">
      <w:pPr>
        <w:pStyle w:val="a3"/>
        <w:ind w:right="213"/>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5AEC2AD" w14:textId="77777777" w:rsidR="001D3DA7" w:rsidRDefault="00407865">
      <w:pPr>
        <w:pStyle w:val="a3"/>
        <w:ind w:right="215"/>
      </w:pPr>
      <w:r>
        <w:t>Чтение несплошных текстов (таблиц, диаграмм, графиков, схем, инфографики и другие) и понимание представленной в них информации.</w:t>
      </w:r>
    </w:p>
    <w:p w14:paraId="2C6F4329" w14:textId="77777777" w:rsidR="001D3DA7" w:rsidRDefault="00407865">
      <w:pPr>
        <w:pStyle w:val="a3"/>
        <w:ind w:right="21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43704D57" w14:textId="77777777" w:rsidR="001D3DA7" w:rsidRDefault="00407865">
      <w:pPr>
        <w:pStyle w:val="a3"/>
        <w:ind w:left="1389"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700–800</w:t>
      </w:r>
      <w:r>
        <w:rPr>
          <w:spacing w:val="-2"/>
        </w:rPr>
        <w:t xml:space="preserve"> </w:t>
      </w:r>
      <w:r>
        <w:rPr>
          <w:spacing w:val="-4"/>
        </w:rPr>
        <w:t>слов.</w:t>
      </w:r>
    </w:p>
    <w:p w14:paraId="4653ED74" w14:textId="77777777" w:rsidR="001D3DA7" w:rsidRDefault="00407865" w:rsidP="004C4C80">
      <w:pPr>
        <w:pStyle w:val="a6"/>
        <w:numPr>
          <w:ilvl w:val="3"/>
          <w:numId w:val="182"/>
        </w:numPr>
        <w:tabs>
          <w:tab w:val="left" w:pos="2288"/>
        </w:tabs>
        <w:ind w:left="2288" w:hanging="899"/>
        <w:rPr>
          <w:sz w:val="24"/>
        </w:rPr>
      </w:pPr>
      <w:r>
        <w:rPr>
          <w:sz w:val="24"/>
        </w:rPr>
        <w:t>Письменная</w:t>
      </w:r>
      <w:r>
        <w:rPr>
          <w:spacing w:val="-5"/>
          <w:sz w:val="24"/>
        </w:rPr>
        <w:t xml:space="preserve"> </w:t>
      </w:r>
      <w:r>
        <w:rPr>
          <w:spacing w:val="-2"/>
          <w:sz w:val="24"/>
        </w:rPr>
        <w:t>речь.</w:t>
      </w:r>
    </w:p>
    <w:p w14:paraId="1CC955BB" w14:textId="77777777" w:rsidR="001D3DA7" w:rsidRDefault="00407865">
      <w:pPr>
        <w:pStyle w:val="a3"/>
        <w:ind w:right="219"/>
      </w:pPr>
      <w:r>
        <w:t>Развитие умений письменной речи на базе умений, сформированных на уровне основного общего образования:</w:t>
      </w:r>
    </w:p>
    <w:p w14:paraId="72EAB18F" w14:textId="77777777" w:rsidR="001D3DA7" w:rsidRDefault="00407865">
      <w:pPr>
        <w:pStyle w:val="a3"/>
        <w:spacing w:before="1"/>
        <w:ind w:right="220"/>
      </w:pPr>
      <w:r>
        <w:t>заполнение анкет и формуляров в соответствии с нормами речевого этикета, принятыми в стране/странах изучаемого языка;</w:t>
      </w:r>
    </w:p>
    <w:p w14:paraId="30AAB7DB" w14:textId="77777777" w:rsidR="001D3DA7" w:rsidRDefault="00407865">
      <w:pPr>
        <w:pStyle w:val="a3"/>
        <w:ind w:right="217"/>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14:paraId="205C1E9B" w14:textId="77777777" w:rsidR="001D3DA7" w:rsidRDefault="00407865">
      <w:pPr>
        <w:pStyle w:val="a3"/>
        <w:ind w:right="217"/>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090EF62E" w14:textId="77777777" w:rsidR="001D3DA7" w:rsidRDefault="00407865">
      <w:pPr>
        <w:pStyle w:val="a3"/>
        <w:ind w:right="212"/>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1E06FC55" w14:textId="77777777" w:rsidR="001D3DA7" w:rsidRDefault="00407865">
      <w:pPr>
        <w:pStyle w:val="a3"/>
        <w:ind w:right="213"/>
      </w:pPr>
      <w:r>
        <w:t>создание небольшого письменного высказывания (в том числе аннотации, рассказа, рецензии, статьи) на основе плана, иллюстрации/иллюстраций и/или</w:t>
      </w:r>
      <w:r>
        <w:rPr>
          <w:spacing w:val="40"/>
        </w:rPr>
        <w:t xml:space="preserve"> </w:t>
      </w:r>
      <w:r>
        <w:t>прочитанного/прослушанного текста с использованием или без использования образца. Объём письменного высказывания – до 160 слов;</w:t>
      </w:r>
    </w:p>
    <w:p w14:paraId="0D0B1682" w14:textId="77777777" w:rsidR="001D3DA7" w:rsidRDefault="00407865">
      <w:pPr>
        <w:pStyle w:val="a3"/>
        <w:ind w:right="224"/>
      </w:pPr>
      <w:r>
        <w:t>заполнение таблицы: краткая фиксация содержания прочитанного/прослушанного текста или дополнение информации в таблице;</w:t>
      </w:r>
    </w:p>
    <w:p w14:paraId="7D6B3398" w14:textId="77777777" w:rsidR="001D3DA7" w:rsidRDefault="001D3DA7">
      <w:pPr>
        <w:sectPr w:rsidR="001D3DA7">
          <w:pgSz w:w="11920" w:h="16850"/>
          <w:pgMar w:top="820" w:right="340" w:bottom="440" w:left="500" w:header="0" w:footer="208" w:gutter="0"/>
          <w:cols w:space="720"/>
        </w:sectPr>
      </w:pPr>
    </w:p>
    <w:p w14:paraId="14A73B2B" w14:textId="77777777" w:rsidR="001D3DA7" w:rsidRDefault="00407865">
      <w:pPr>
        <w:pStyle w:val="a3"/>
        <w:spacing w:before="78"/>
        <w:ind w:right="215"/>
      </w:pPr>
      <w:r>
        <w:lastRenderedPageBreak/>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6E95984A" w14:textId="77777777" w:rsidR="001D3DA7" w:rsidRDefault="00407865">
      <w:pPr>
        <w:pStyle w:val="a3"/>
        <w:spacing w:before="1"/>
        <w:ind w:right="217"/>
      </w:pPr>
      <w:r>
        <w:t>письменное предоставление результатов выполненной проектной работы, в том числе в форме презентации. Объём – до 250 слов.</w:t>
      </w:r>
    </w:p>
    <w:p w14:paraId="7C004D82" w14:textId="77777777" w:rsidR="001D3DA7" w:rsidRDefault="00407865" w:rsidP="004C4C80">
      <w:pPr>
        <w:pStyle w:val="a6"/>
        <w:numPr>
          <w:ilvl w:val="3"/>
          <w:numId w:val="182"/>
        </w:numPr>
        <w:tabs>
          <w:tab w:val="left" w:pos="2288"/>
        </w:tabs>
        <w:ind w:left="2288" w:hanging="899"/>
        <w:rPr>
          <w:sz w:val="24"/>
        </w:rPr>
      </w:pPr>
      <w:r>
        <w:rPr>
          <w:sz w:val="24"/>
        </w:rPr>
        <w:t>Перевод</w:t>
      </w:r>
      <w:r>
        <w:rPr>
          <w:spacing w:val="-3"/>
          <w:sz w:val="24"/>
        </w:rPr>
        <w:t xml:space="preserve"> </w:t>
      </w:r>
      <w:r>
        <w:rPr>
          <w:sz w:val="24"/>
        </w:rPr>
        <w:t>как</w:t>
      </w:r>
      <w:r>
        <w:rPr>
          <w:spacing w:val="-2"/>
          <w:sz w:val="24"/>
        </w:rPr>
        <w:t xml:space="preserve"> </w:t>
      </w:r>
      <w:r>
        <w:rPr>
          <w:sz w:val="24"/>
        </w:rPr>
        <w:t>особый</w:t>
      </w:r>
      <w:r>
        <w:rPr>
          <w:spacing w:val="-3"/>
          <w:sz w:val="24"/>
        </w:rPr>
        <w:t xml:space="preserve"> </w:t>
      </w:r>
      <w:r>
        <w:rPr>
          <w:sz w:val="24"/>
        </w:rPr>
        <w:t>вид</w:t>
      </w:r>
      <w:r>
        <w:rPr>
          <w:spacing w:val="-2"/>
          <w:sz w:val="24"/>
        </w:rPr>
        <w:t xml:space="preserve"> </w:t>
      </w:r>
      <w:r>
        <w:rPr>
          <w:sz w:val="24"/>
        </w:rPr>
        <w:t>речевой</w:t>
      </w:r>
      <w:r>
        <w:rPr>
          <w:spacing w:val="-2"/>
          <w:sz w:val="24"/>
        </w:rPr>
        <w:t xml:space="preserve"> деятельности.</w:t>
      </w:r>
    </w:p>
    <w:p w14:paraId="32AA7388" w14:textId="77777777" w:rsidR="001D3DA7" w:rsidRDefault="00407865">
      <w:pPr>
        <w:pStyle w:val="a3"/>
        <w:ind w:right="223"/>
      </w:pPr>
      <w:r>
        <w:t>Предпереводческий анализ текста, выявление возможных переводческих трудностей и путей их преодоления.</w:t>
      </w:r>
    </w:p>
    <w:p w14:paraId="501EF342" w14:textId="77777777" w:rsidR="001D3DA7" w:rsidRDefault="00407865">
      <w:pPr>
        <w:pStyle w:val="a3"/>
        <w:ind w:left="1389" w:right="211" w:firstLine="0"/>
      </w:pPr>
      <w:r>
        <w:t>Сопоставительный анализ оригинала и перевода и объективная оценка качества перевода. Письменный</w:t>
      </w:r>
      <w:r>
        <w:rPr>
          <w:spacing w:val="60"/>
          <w:w w:val="150"/>
        </w:rPr>
        <w:t xml:space="preserve"> </w:t>
      </w:r>
      <w:r>
        <w:t>перевод</w:t>
      </w:r>
      <w:r>
        <w:rPr>
          <w:spacing w:val="66"/>
          <w:w w:val="150"/>
        </w:rPr>
        <w:t xml:space="preserve"> </w:t>
      </w:r>
      <w:r>
        <w:t>с</w:t>
      </w:r>
      <w:r>
        <w:rPr>
          <w:spacing w:val="62"/>
          <w:w w:val="150"/>
        </w:rPr>
        <w:t xml:space="preserve"> </w:t>
      </w:r>
      <w:r>
        <w:t>английского</w:t>
      </w:r>
      <w:r>
        <w:rPr>
          <w:spacing w:val="63"/>
          <w:w w:val="150"/>
        </w:rPr>
        <w:t xml:space="preserve"> </w:t>
      </w:r>
      <w:r>
        <w:t>языка</w:t>
      </w:r>
      <w:r>
        <w:rPr>
          <w:spacing w:val="65"/>
          <w:w w:val="150"/>
        </w:rPr>
        <w:t xml:space="preserve"> </w:t>
      </w:r>
      <w:r>
        <w:t>на</w:t>
      </w:r>
      <w:r>
        <w:rPr>
          <w:spacing w:val="62"/>
          <w:w w:val="150"/>
        </w:rPr>
        <w:t xml:space="preserve"> </w:t>
      </w:r>
      <w:r>
        <w:t>русский</w:t>
      </w:r>
      <w:r>
        <w:rPr>
          <w:spacing w:val="67"/>
          <w:w w:val="150"/>
        </w:rPr>
        <w:t xml:space="preserve"> </w:t>
      </w:r>
      <w:r>
        <w:t>аутентичных</w:t>
      </w:r>
      <w:r>
        <w:rPr>
          <w:spacing w:val="63"/>
          <w:w w:val="150"/>
        </w:rPr>
        <w:t xml:space="preserve"> </w:t>
      </w:r>
      <w:r>
        <w:t>текстов</w:t>
      </w:r>
      <w:r>
        <w:rPr>
          <w:spacing w:val="64"/>
          <w:w w:val="150"/>
        </w:rPr>
        <w:t xml:space="preserve"> </w:t>
      </w:r>
      <w:r>
        <w:rPr>
          <w:spacing w:val="-2"/>
        </w:rPr>
        <w:t>научно-</w:t>
      </w:r>
    </w:p>
    <w:p w14:paraId="4E67166C" w14:textId="77777777" w:rsidR="001D3DA7" w:rsidRDefault="00407865">
      <w:pPr>
        <w:pStyle w:val="a3"/>
        <w:ind w:right="217" w:firstLine="0"/>
      </w:pPr>
      <w:r>
        <w:t xml:space="preserve">популярного характера с использованием грамматических и лексических переводческих </w:t>
      </w:r>
      <w:r>
        <w:rPr>
          <w:spacing w:val="-2"/>
        </w:rPr>
        <w:t>трансформаций.</w:t>
      </w:r>
    </w:p>
    <w:p w14:paraId="63D41934" w14:textId="77777777" w:rsidR="001D3DA7" w:rsidRDefault="00407865" w:rsidP="004C4C80">
      <w:pPr>
        <w:pStyle w:val="a6"/>
        <w:numPr>
          <w:ilvl w:val="2"/>
          <w:numId w:val="182"/>
        </w:numPr>
        <w:tabs>
          <w:tab w:val="left" w:pos="2108"/>
        </w:tabs>
        <w:ind w:left="2108" w:hanging="71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14:paraId="5AD7D647" w14:textId="77777777" w:rsidR="001D3DA7" w:rsidRDefault="00407865" w:rsidP="004C4C80">
      <w:pPr>
        <w:pStyle w:val="a6"/>
        <w:numPr>
          <w:ilvl w:val="3"/>
          <w:numId w:val="182"/>
        </w:numPr>
        <w:tabs>
          <w:tab w:val="left" w:pos="2288"/>
        </w:tabs>
        <w:ind w:left="2288"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25443B56" w14:textId="77777777" w:rsidR="001D3DA7" w:rsidRDefault="00407865">
      <w:pPr>
        <w:pStyle w:val="a3"/>
        <w:ind w:right="209"/>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14:paraId="45A5080A" w14:textId="77777777" w:rsidR="001D3DA7" w:rsidRDefault="00407865">
      <w:pPr>
        <w:pStyle w:val="a3"/>
        <w:ind w:right="22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7325181" w14:textId="77777777" w:rsidR="001D3DA7" w:rsidRDefault="00407865">
      <w:pPr>
        <w:pStyle w:val="a3"/>
        <w:spacing w:before="1"/>
        <w:ind w:right="216"/>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106DB4F5" w14:textId="77777777" w:rsidR="001D3DA7" w:rsidRDefault="00407865">
      <w:pPr>
        <w:pStyle w:val="a3"/>
        <w:ind w:left="1389" w:firstLine="0"/>
      </w:pPr>
      <w:r>
        <w:t>Объём</w:t>
      </w:r>
      <w:r>
        <w:rPr>
          <w:spacing w:val="-3"/>
        </w:rPr>
        <w:t xml:space="preserve"> </w:t>
      </w:r>
      <w:r>
        <w:t>текста</w:t>
      </w:r>
      <w:r>
        <w:rPr>
          <w:spacing w:val="-1"/>
        </w:rPr>
        <w:t xml:space="preserve"> </w:t>
      </w:r>
      <w:r>
        <w:t>для чтения</w:t>
      </w:r>
      <w:r>
        <w:rPr>
          <w:spacing w:val="-1"/>
        </w:rPr>
        <w:t xml:space="preserve"> </w:t>
      </w:r>
      <w:r>
        <w:t>вслух – до</w:t>
      </w:r>
      <w:r>
        <w:rPr>
          <w:spacing w:val="-1"/>
        </w:rPr>
        <w:t xml:space="preserve"> </w:t>
      </w:r>
      <w:r>
        <w:t xml:space="preserve">160 </w:t>
      </w:r>
      <w:r>
        <w:rPr>
          <w:spacing w:val="-4"/>
        </w:rPr>
        <w:t>слов.</w:t>
      </w:r>
    </w:p>
    <w:p w14:paraId="5BC3CE7A" w14:textId="77777777" w:rsidR="001D3DA7" w:rsidRDefault="00407865" w:rsidP="004C4C80">
      <w:pPr>
        <w:pStyle w:val="a6"/>
        <w:numPr>
          <w:ilvl w:val="3"/>
          <w:numId w:val="182"/>
        </w:numPr>
        <w:tabs>
          <w:tab w:val="left" w:pos="2288"/>
        </w:tabs>
        <w:ind w:left="2288" w:hanging="899"/>
        <w:rPr>
          <w:sz w:val="24"/>
        </w:rPr>
      </w:pPr>
      <w:r>
        <w:rPr>
          <w:sz w:val="24"/>
        </w:rPr>
        <w:t>Орфография</w:t>
      </w:r>
      <w:r>
        <w:rPr>
          <w:spacing w:val="-1"/>
          <w:sz w:val="24"/>
        </w:rPr>
        <w:t xml:space="preserve"> </w:t>
      </w:r>
      <w:r>
        <w:rPr>
          <w:sz w:val="24"/>
        </w:rPr>
        <w:t>и</w:t>
      </w:r>
      <w:r>
        <w:rPr>
          <w:spacing w:val="-2"/>
          <w:sz w:val="24"/>
        </w:rPr>
        <w:t xml:space="preserve"> пунктуация.</w:t>
      </w:r>
    </w:p>
    <w:p w14:paraId="01D5165C" w14:textId="77777777" w:rsidR="001D3DA7" w:rsidRDefault="00407865">
      <w:pPr>
        <w:pStyle w:val="a3"/>
        <w:ind w:left="1389" w:firstLine="0"/>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66C77A72" w14:textId="77777777" w:rsidR="001D3DA7" w:rsidRDefault="00407865">
      <w:pPr>
        <w:pStyle w:val="a3"/>
        <w:ind w:right="22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0DB15C02" w14:textId="77777777" w:rsidR="001D3DA7" w:rsidRDefault="00407865">
      <w:pPr>
        <w:pStyle w:val="a3"/>
        <w:ind w:right="216"/>
      </w:pPr>
      <w:r>
        <w:t>Пунктуационно правильное оформление прямой речи в соответствии с нормами</w:t>
      </w:r>
      <w:r>
        <w:rPr>
          <w:spacing w:val="40"/>
        </w:rPr>
        <w:t xml:space="preserve"> </w:t>
      </w:r>
      <w:r>
        <w:t>изучаемого языка: использование запятой/двоеточия после слов автора перед прямой речью, заключение прямой речи в кавычки.</w:t>
      </w:r>
    </w:p>
    <w:p w14:paraId="6823751E" w14:textId="77777777" w:rsidR="001D3DA7" w:rsidRDefault="00407865">
      <w:pPr>
        <w:pStyle w:val="a3"/>
        <w:ind w:right="219"/>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350E92C" w14:textId="77777777" w:rsidR="001D3DA7" w:rsidRDefault="00407865">
      <w:pPr>
        <w:pStyle w:val="a3"/>
        <w:ind w:right="215"/>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420E1EB1" w14:textId="77777777" w:rsidR="001D3DA7" w:rsidRDefault="00407865" w:rsidP="004C4C80">
      <w:pPr>
        <w:pStyle w:val="a6"/>
        <w:numPr>
          <w:ilvl w:val="3"/>
          <w:numId w:val="182"/>
        </w:numPr>
        <w:tabs>
          <w:tab w:val="left" w:pos="2288"/>
        </w:tabs>
        <w:spacing w:before="1"/>
        <w:ind w:left="2288"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32BC40BF" w14:textId="77777777" w:rsidR="001D3DA7" w:rsidRDefault="00407865">
      <w:pPr>
        <w:pStyle w:val="a3"/>
        <w:ind w:right="214"/>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B0CAE0F" w14:textId="77777777" w:rsidR="001D3DA7" w:rsidRDefault="00407865">
      <w:pPr>
        <w:pStyle w:val="a3"/>
        <w:ind w:right="222"/>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307E6B03" w14:textId="77777777" w:rsidR="001D3DA7" w:rsidRDefault="00407865">
      <w:pPr>
        <w:pStyle w:val="a3"/>
        <w:ind w:left="1389" w:firstLine="0"/>
      </w:pPr>
      <w:r>
        <w:t>Основные</w:t>
      </w:r>
      <w:r>
        <w:rPr>
          <w:spacing w:val="-5"/>
        </w:rPr>
        <w:t xml:space="preserve"> </w:t>
      </w:r>
      <w:r>
        <w:t>способы</w:t>
      </w:r>
      <w:r>
        <w:rPr>
          <w:spacing w:val="-3"/>
        </w:rPr>
        <w:t xml:space="preserve"> </w:t>
      </w:r>
      <w:r>
        <w:rPr>
          <w:spacing w:val="-2"/>
        </w:rPr>
        <w:t>словообразования:</w:t>
      </w:r>
    </w:p>
    <w:p w14:paraId="7CDC2BC7" w14:textId="77777777" w:rsidR="001D3DA7" w:rsidRDefault="00407865">
      <w:pPr>
        <w:pStyle w:val="a3"/>
        <w:ind w:left="1389" w:firstLine="0"/>
      </w:pPr>
      <w:r>
        <w:t>а)</w:t>
      </w:r>
      <w:r>
        <w:rPr>
          <w:spacing w:val="-1"/>
        </w:rPr>
        <w:t xml:space="preserve"> </w:t>
      </w:r>
      <w:r>
        <w:rPr>
          <w:spacing w:val="-2"/>
        </w:rPr>
        <w:t>аффиксация:</w:t>
      </w:r>
    </w:p>
    <w:p w14:paraId="25885B65" w14:textId="77777777" w:rsidR="001D3DA7" w:rsidRDefault="00407865">
      <w:pPr>
        <w:pStyle w:val="a3"/>
        <w:ind w:left="1389" w:firstLine="0"/>
      </w:pPr>
      <w:r>
        <w:t>образование</w:t>
      </w:r>
      <w:r>
        <w:rPr>
          <w:spacing w:val="20"/>
        </w:rPr>
        <w:t xml:space="preserve"> </w:t>
      </w:r>
      <w:r>
        <w:t>глаголов</w:t>
      </w:r>
      <w:r>
        <w:rPr>
          <w:spacing w:val="23"/>
        </w:rPr>
        <w:t xml:space="preserve"> </w:t>
      </w:r>
      <w:r>
        <w:t>при</w:t>
      </w:r>
      <w:r>
        <w:rPr>
          <w:spacing w:val="22"/>
        </w:rPr>
        <w:t xml:space="preserve"> </w:t>
      </w:r>
      <w:r>
        <w:t>помощи</w:t>
      </w:r>
      <w:r>
        <w:rPr>
          <w:spacing w:val="22"/>
        </w:rPr>
        <w:t xml:space="preserve"> </w:t>
      </w:r>
      <w:r>
        <w:t>префиксов</w:t>
      </w:r>
      <w:r>
        <w:rPr>
          <w:spacing w:val="23"/>
        </w:rPr>
        <w:t xml:space="preserve"> </w:t>
      </w:r>
      <w:r>
        <w:t>dis-,</w:t>
      </w:r>
      <w:r>
        <w:rPr>
          <w:spacing w:val="24"/>
        </w:rPr>
        <w:t xml:space="preserve"> </w:t>
      </w:r>
      <w:r>
        <w:t>mis-,</w:t>
      </w:r>
      <w:r>
        <w:rPr>
          <w:spacing w:val="24"/>
        </w:rPr>
        <w:t xml:space="preserve"> </w:t>
      </w:r>
      <w:r>
        <w:t>re-,</w:t>
      </w:r>
      <w:r>
        <w:rPr>
          <w:spacing w:val="24"/>
        </w:rPr>
        <w:t xml:space="preserve"> </w:t>
      </w:r>
      <w:r>
        <w:t>over-,</w:t>
      </w:r>
      <w:r>
        <w:rPr>
          <w:spacing w:val="26"/>
        </w:rPr>
        <w:t xml:space="preserve"> </w:t>
      </w:r>
      <w:r>
        <w:t>under</w:t>
      </w:r>
      <w:r>
        <w:rPr>
          <w:spacing w:val="23"/>
        </w:rPr>
        <w:t xml:space="preserve"> </w:t>
      </w:r>
      <w:r>
        <w:t>и</w:t>
      </w:r>
      <w:r>
        <w:rPr>
          <w:spacing w:val="25"/>
        </w:rPr>
        <w:t xml:space="preserve"> </w:t>
      </w:r>
      <w:r>
        <w:t>суффикса</w:t>
      </w:r>
      <w:r>
        <w:rPr>
          <w:spacing w:val="25"/>
        </w:rPr>
        <w:t xml:space="preserve"> </w:t>
      </w:r>
      <w:r>
        <w:t>-</w:t>
      </w:r>
      <w:r>
        <w:rPr>
          <w:spacing w:val="-2"/>
        </w:rPr>
        <w:t>ise/-</w:t>
      </w:r>
    </w:p>
    <w:p w14:paraId="7B26ECF5" w14:textId="77777777" w:rsidR="001D3DA7" w:rsidRDefault="00407865">
      <w:pPr>
        <w:pStyle w:val="a3"/>
        <w:spacing w:line="275" w:lineRule="exact"/>
        <w:ind w:firstLine="0"/>
        <w:jc w:val="left"/>
      </w:pPr>
      <w:r>
        <w:rPr>
          <w:spacing w:val="-4"/>
        </w:rPr>
        <w:t>ize;</w:t>
      </w:r>
    </w:p>
    <w:p w14:paraId="1F5D66D8" w14:textId="77777777" w:rsidR="001D3DA7" w:rsidRDefault="00407865">
      <w:pPr>
        <w:pStyle w:val="a3"/>
        <w:ind w:left="1389" w:firstLine="0"/>
        <w:jc w:val="left"/>
      </w:pPr>
      <w:r>
        <w:t>образование</w:t>
      </w:r>
      <w:r>
        <w:rPr>
          <w:spacing w:val="3"/>
        </w:rPr>
        <w:t xml:space="preserve"> </w:t>
      </w:r>
      <w:r>
        <w:t>имён</w:t>
      </w:r>
      <w:r>
        <w:rPr>
          <w:spacing w:val="8"/>
        </w:rPr>
        <w:t xml:space="preserve"> </w:t>
      </w:r>
      <w:r>
        <w:t>существительных</w:t>
      </w:r>
      <w:r>
        <w:rPr>
          <w:spacing w:val="4"/>
        </w:rPr>
        <w:t xml:space="preserve"> </w:t>
      </w:r>
      <w:r>
        <w:t>при</w:t>
      </w:r>
      <w:r>
        <w:rPr>
          <w:spacing w:val="4"/>
        </w:rPr>
        <w:t xml:space="preserve"> </w:t>
      </w:r>
      <w:r>
        <w:t>помощи</w:t>
      </w:r>
      <w:r>
        <w:rPr>
          <w:spacing w:val="8"/>
        </w:rPr>
        <w:t xml:space="preserve"> </w:t>
      </w:r>
      <w:r>
        <w:t>префиксов</w:t>
      </w:r>
      <w:r>
        <w:rPr>
          <w:spacing w:val="6"/>
        </w:rPr>
        <w:t xml:space="preserve"> </w:t>
      </w:r>
      <w:r>
        <w:t>un-,</w:t>
      </w:r>
      <w:r>
        <w:rPr>
          <w:spacing w:val="6"/>
        </w:rPr>
        <w:t xml:space="preserve"> </w:t>
      </w:r>
      <w:r>
        <w:t>in-/im-,</w:t>
      </w:r>
      <w:r>
        <w:rPr>
          <w:spacing w:val="7"/>
        </w:rPr>
        <w:t xml:space="preserve"> </w:t>
      </w:r>
      <w:r>
        <w:t>il-/ir-</w:t>
      </w:r>
      <w:r>
        <w:rPr>
          <w:spacing w:val="6"/>
        </w:rPr>
        <w:t xml:space="preserve"> </w:t>
      </w:r>
      <w:r>
        <w:t>и</w:t>
      </w:r>
      <w:r>
        <w:rPr>
          <w:spacing w:val="8"/>
        </w:rPr>
        <w:t xml:space="preserve"> </w:t>
      </w:r>
      <w:r>
        <w:rPr>
          <w:spacing w:val="-2"/>
        </w:rPr>
        <w:t>суффиксов</w:t>
      </w:r>
    </w:p>
    <w:p w14:paraId="5D3F3F6A" w14:textId="77777777" w:rsidR="001D3DA7" w:rsidRPr="00407865" w:rsidRDefault="00407865">
      <w:pPr>
        <w:pStyle w:val="a3"/>
        <w:ind w:firstLine="0"/>
        <w:jc w:val="left"/>
        <w:rPr>
          <w:lang w:val="en-US"/>
        </w:rPr>
      </w:pPr>
      <w:r w:rsidRPr="00407865">
        <w:rPr>
          <w:lang w:val="en-US"/>
        </w:rPr>
        <w:t>-ance/-ence,</w:t>
      </w:r>
      <w:r w:rsidRPr="00407865">
        <w:rPr>
          <w:spacing w:val="-4"/>
          <w:lang w:val="en-US"/>
        </w:rPr>
        <w:t xml:space="preserve"> </w:t>
      </w:r>
      <w:r w:rsidRPr="00407865">
        <w:rPr>
          <w:lang w:val="en-US"/>
        </w:rPr>
        <w:t>-er/-or,</w:t>
      </w:r>
      <w:r w:rsidRPr="00407865">
        <w:rPr>
          <w:spacing w:val="-3"/>
          <w:lang w:val="en-US"/>
        </w:rPr>
        <w:t xml:space="preserve"> </w:t>
      </w:r>
      <w:r w:rsidRPr="00407865">
        <w:rPr>
          <w:lang w:val="en-US"/>
        </w:rPr>
        <w:t>-ing,</w:t>
      </w:r>
      <w:r w:rsidRPr="00407865">
        <w:rPr>
          <w:spacing w:val="1"/>
          <w:lang w:val="en-US"/>
        </w:rPr>
        <w:t xml:space="preserve"> </w:t>
      </w:r>
      <w:r w:rsidRPr="00407865">
        <w:rPr>
          <w:lang w:val="en-US"/>
        </w:rPr>
        <w:t>-ism,</w:t>
      </w:r>
      <w:r w:rsidRPr="00407865">
        <w:rPr>
          <w:spacing w:val="-1"/>
          <w:lang w:val="en-US"/>
        </w:rPr>
        <w:t xml:space="preserve"> </w:t>
      </w:r>
      <w:r w:rsidRPr="00407865">
        <w:rPr>
          <w:lang w:val="en-US"/>
        </w:rPr>
        <w:t>-ist,</w:t>
      </w:r>
      <w:r w:rsidRPr="00407865">
        <w:rPr>
          <w:spacing w:val="-2"/>
          <w:lang w:val="en-US"/>
        </w:rPr>
        <w:t xml:space="preserve"> </w:t>
      </w:r>
      <w:r w:rsidRPr="00407865">
        <w:rPr>
          <w:lang w:val="en-US"/>
        </w:rPr>
        <w:t>-ity,</w:t>
      </w:r>
      <w:r w:rsidRPr="00407865">
        <w:rPr>
          <w:spacing w:val="-2"/>
          <w:lang w:val="en-US"/>
        </w:rPr>
        <w:t xml:space="preserve"> </w:t>
      </w:r>
      <w:r w:rsidRPr="00407865">
        <w:rPr>
          <w:lang w:val="en-US"/>
        </w:rPr>
        <w:t>-ment,</w:t>
      </w:r>
      <w:r w:rsidRPr="00407865">
        <w:rPr>
          <w:spacing w:val="-1"/>
          <w:lang w:val="en-US"/>
        </w:rPr>
        <w:t xml:space="preserve"> </w:t>
      </w:r>
      <w:r w:rsidRPr="00407865">
        <w:rPr>
          <w:lang w:val="en-US"/>
        </w:rPr>
        <w:t>-ness,</w:t>
      </w:r>
      <w:r w:rsidRPr="00407865">
        <w:rPr>
          <w:spacing w:val="-2"/>
          <w:lang w:val="en-US"/>
        </w:rPr>
        <w:t xml:space="preserve"> </w:t>
      </w:r>
      <w:r w:rsidRPr="00407865">
        <w:rPr>
          <w:lang w:val="en-US"/>
        </w:rPr>
        <w:t>-sion/-tion-,</w:t>
      </w:r>
      <w:r w:rsidRPr="00407865">
        <w:rPr>
          <w:spacing w:val="-1"/>
          <w:lang w:val="en-US"/>
        </w:rPr>
        <w:t xml:space="preserve"> </w:t>
      </w:r>
      <w:r w:rsidRPr="00407865">
        <w:rPr>
          <w:lang w:val="en-US"/>
        </w:rPr>
        <w:t>-</w:t>
      </w:r>
      <w:r w:rsidRPr="00407865">
        <w:rPr>
          <w:spacing w:val="-2"/>
          <w:lang w:val="en-US"/>
        </w:rPr>
        <w:t>ship;</w:t>
      </w:r>
    </w:p>
    <w:p w14:paraId="5E70A244" w14:textId="77777777" w:rsidR="001D3DA7" w:rsidRDefault="00407865">
      <w:pPr>
        <w:pStyle w:val="a3"/>
        <w:ind w:left="1389" w:firstLine="0"/>
        <w:jc w:val="left"/>
      </w:pPr>
      <w:r>
        <w:t>образование</w:t>
      </w:r>
      <w:r>
        <w:rPr>
          <w:spacing w:val="31"/>
        </w:rPr>
        <w:t xml:space="preserve"> </w:t>
      </w:r>
      <w:r>
        <w:t>имён</w:t>
      </w:r>
      <w:r>
        <w:rPr>
          <w:spacing w:val="34"/>
        </w:rPr>
        <w:t xml:space="preserve"> </w:t>
      </w:r>
      <w:r>
        <w:t>прилагательных</w:t>
      </w:r>
      <w:r>
        <w:rPr>
          <w:spacing w:val="32"/>
        </w:rPr>
        <w:t xml:space="preserve"> </w:t>
      </w:r>
      <w:r>
        <w:t>при</w:t>
      </w:r>
      <w:r>
        <w:rPr>
          <w:spacing w:val="34"/>
        </w:rPr>
        <w:t xml:space="preserve"> </w:t>
      </w:r>
      <w:r>
        <w:t>помощи</w:t>
      </w:r>
      <w:r>
        <w:rPr>
          <w:spacing w:val="33"/>
        </w:rPr>
        <w:t xml:space="preserve"> </w:t>
      </w:r>
      <w:r>
        <w:t>префиксов</w:t>
      </w:r>
      <w:r>
        <w:rPr>
          <w:spacing w:val="33"/>
        </w:rPr>
        <w:t xml:space="preserve"> </w:t>
      </w:r>
      <w:r>
        <w:t>un-,</w:t>
      </w:r>
      <w:r>
        <w:rPr>
          <w:spacing w:val="33"/>
        </w:rPr>
        <w:t xml:space="preserve"> </w:t>
      </w:r>
      <w:r>
        <w:t>in-/im-,</w:t>
      </w:r>
      <w:r>
        <w:rPr>
          <w:spacing w:val="32"/>
        </w:rPr>
        <w:t xml:space="preserve"> </w:t>
      </w:r>
      <w:r>
        <w:t>il-/ir-,</w:t>
      </w:r>
      <w:r>
        <w:rPr>
          <w:spacing w:val="33"/>
        </w:rPr>
        <w:t xml:space="preserve"> </w:t>
      </w:r>
      <w:r>
        <w:t>inter-,</w:t>
      </w:r>
      <w:r>
        <w:rPr>
          <w:spacing w:val="33"/>
        </w:rPr>
        <w:t xml:space="preserve"> </w:t>
      </w:r>
      <w:r>
        <w:t>non-</w:t>
      </w:r>
      <w:r>
        <w:rPr>
          <w:spacing w:val="-10"/>
        </w:rPr>
        <w:t>,</w:t>
      </w:r>
    </w:p>
    <w:p w14:paraId="220E05F6" w14:textId="77777777" w:rsidR="001D3DA7" w:rsidRDefault="001D3DA7">
      <w:pPr>
        <w:sectPr w:rsidR="001D3DA7">
          <w:pgSz w:w="11920" w:h="16850"/>
          <w:pgMar w:top="820" w:right="340" w:bottom="440" w:left="500" w:header="0" w:footer="208" w:gutter="0"/>
          <w:cols w:space="720"/>
        </w:sectPr>
      </w:pPr>
    </w:p>
    <w:p w14:paraId="0F07807E" w14:textId="77777777" w:rsidR="001D3DA7" w:rsidRPr="00407865" w:rsidRDefault="00407865">
      <w:pPr>
        <w:pStyle w:val="a3"/>
        <w:spacing w:before="78"/>
        <w:ind w:firstLine="0"/>
        <w:rPr>
          <w:lang w:val="en-US"/>
        </w:rPr>
      </w:pPr>
      <w:r w:rsidRPr="00407865">
        <w:rPr>
          <w:lang w:val="en-US"/>
        </w:rPr>
        <w:lastRenderedPageBreak/>
        <w:t>post-,</w:t>
      </w:r>
      <w:r w:rsidRPr="00407865">
        <w:rPr>
          <w:spacing w:val="-1"/>
          <w:lang w:val="en-US"/>
        </w:rPr>
        <w:t xml:space="preserve"> </w:t>
      </w:r>
      <w:r w:rsidRPr="00407865">
        <w:rPr>
          <w:lang w:val="en-US"/>
        </w:rPr>
        <w:t>pre-,</w:t>
      </w:r>
      <w:r w:rsidRPr="00407865">
        <w:rPr>
          <w:spacing w:val="2"/>
          <w:lang w:val="en-US"/>
        </w:rPr>
        <w:t xml:space="preserve"> </w:t>
      </w:r>
      <w:r w:rsidRPr="00407865">
        <w:rPr>
          <w:lang w:val="en-US"/>
        </w:rPr>
        <w:t>super-</w:t>
      </w:r>
      <w:r w:rsidRPr="00407865">
        <w:rPr>
          <w:spacing w:val="2"/>
          <w:lang w:val="en-US"/>
        </w:rPr>
        <w:t xml:space="preserve"> </w:t>
      </w:r>
      <w:r>
        <w:t>и</w:t>
      </w:r>
      <w:r w:rsidRPr="00407865">
        <w:rPr>
          <w:spacing w:val="3"/>
          <w:lang w:val="en-US"/>
        </w:rPr>
        <w:t xml:space="preserve"> </w:t>
      </w:r>
      <w:r>
        <w:t>суффиксов</w:t>
      </w:r>
      <w:r w:rsidRPr="00407865">
        <w:rPr>
          <w:spacing w:val="4"/>
          <w:lang w:val="en-US"/>
        </w:rPr>
        <w:t xml:space="preserve"> </w:t>
      </w:r>
      <w:r w:rsidRPr="00407865">
        <w:rPr>
          <w:lang w:val="en-US"/>
        </w:rPr>
        <w:t>-able/-ible,</w:t>
      </w:r>
      <w:r w:rsidRPr="00407865">
        <w:rPr>
          <w:spacing w:val="3"/>
          <w:lang w:val="en-US"/>
        </w:rPr>
        <w:t xml:space="preserve"> </w:t>
      </w:r>
      <w:r w:rsidRPr="00407865">
        <w:rPr>
          <w:lang w:val="en-US"/>
        </w:rPr>
        <w:t>-al,</w:t>
      </w:r>
      <w:r w:rsidRPr="00407865">
        <w:rPr>
          <w:spacing w:val="3"/>
          <w:lang w:val="en-US"/>
        </w:rPr>
        <w:t xml:space="preserve"> </w:t>
      </w:r>
      <w:r w:rsidRPr="00407865">
        <w:rPr>
          <w:lang w:val="en-US"/>
        </w:rPr>
        <w:t>-ed,</w:t>
      </w:r>
      <w:r w:rsidRPr="00407865">
        <w:rPr>
          <w:spacing w:val="2"/>
          <w:lang w:val="en-US"/>
        </w:rPr>
        <w:t xml:space="preserve"> </w:t>
      </w:r>
      <w:r w:rsidRPr="00407865">
        <w:rPr>
          <w:lang w:val="en-US"/>
        </w:rPr>
        <w:t>-ese,</w:t>
      </w:r>
      <w:r w:rsidRPr="00407865">
        <w:rPr>
          <w:spacing w:val="2"/>
          <w:lang w:val="en-US"/>
        </w:rPr>
        <w:t xml:space="preserve"> </w:t>
      </w:r>
      <w:r w:rsidRPr="00407865">
        <w:rPr>
          <w:lang w:val="en-US"/>
        </w:rPr>
        <w:t>-ful,</w:t>
      </w:r>
      <w:r w:rsidRPr="00407865">
        <w:rPr>
          <w:spacing w:val="2"/>
          <w:lang w:val="en-US"/>
        </w:rPr>
        <w:t xml:space="preserve"> </w:t>
      </w:r>
      <w:r w:rsidRPr="00407865">
        <w:rPr>
          <w:lang w:val="en-US"/>
        </w:rPr>
        <w:t>-ian/-an,</w:t>
      </w:r>
      <w:r w:rsidRPr="00407865">
        <w:rPr>
          <w:spacing w:val="3"/>
          <w:lang w:val="en-US"/>
        </w:rPr>
        <w:t xml:space="preserve"> </w:t>
      </w:r>
      <w:r w:rsidRPr="00407865">
        <w:rPr>
          <w:lang w:val="en-US"/>
        </w:rPr>
        <w:t>-ic,</w:t>
      </w:r>
      <w:r w:rsidRPr="00407865">
        <w:rPr>
          <w:spacing w:val="3"/>
          <w:lang w:val="en-US"/>
        </w:rPr>
        <w:t xml:space="preserve"> </w:t>
      </w:r>
      <w:r w:rsidRPr="00407865">
        <w:rPr>
          <w:lang w:val="en-US"/>
        </w:rPr>
        <w:t>-ical,</w:t>
      </w:r>
      <w:r w:rsidRPr="00407865">
        <w:rPr>
          <w:spacing w:val="3"/>
          <w:lang w:val="en-US"/>
        </w:rPr>
        <w:t xml:space="preserve"> </w:t>
      </w:r>
      <w:r w:rsidRPr="00407865">
        <w:rPr>
          <w:lang w:val="en-US"/>
        </w:rPr>
        <w:t>-ing,</w:t>
      </w:r>
      <w:r w:rsidRPr="00407865">
        <w:rPr>
          <w:spacing w:val="3"/>
          <w:lang w:val="en-US"/>
        </w:rPr>
        <w:t xml:space="preserve"> </w:t>
      </w:r>
      <w:r w:rsidRPr="00407865">
        <w:rPr>
          <w:lang w:val="en-US"/>
        </w:rPr>
        <w:t>-ish</w:t>
      </w:r>
      <w:r w:rsidRPr="00407865">
        <w:rPr>
          <w:spacing w:val="3"/>
          <w:lang w:val="en-US"/>
        </w:rPr>
        <w:t xml:space="preserve"> </w:t>
      </w:r>
      <w:r w:rsidRPr="00407865">
        <w:rPr>
          <w:lang w:val="en-US"/>
        </w:rPr>
        <w:t>-ive,</w:t>
      </w:r>
      <w:r w:rsidRPr="00407865">
        <w:rPr>
          <w:spacing w:val="2"/>
          <w:lang w:val="en-US"/>
        </w:rPr>
        <w:t xml:space="preserve"> </w:t>
      </w:r>
      <w:r w:rsidRPr="00407865">
        <w:rPr>
          <w:lang w:val="en-US"/>
        </w:rPr>
        <w:t>-less,</w:t>
      </w:r>
      <w:r w:rsidRPr="00407865">
        <w:rPr>
          <w:spacing w:val="3"/>
          <w:lang w:val="en-US"/>
        </w:rPr>
        <w:t xml:space="preserve"> </w:t>
      </w:r>
      <w:r w:rsidRPr="00407865">
        <w:rPr>
          <w:lang w:val="en-US"/>
        </w:rPr>
        <w:t>-</w:t>
      </w:r>
      <w:r w:rsidRPr="00407865">
        <w:rPr>
          <w:spacing w:val="-5"/>
          <w:lang w:val="en-US"/>
        </w:rPr>
        <w:t>ly,</w:t>
      </w:r>
    </w:p>
    <w:p w14:paraId="2DD9183F" w14:textId="77777777" w:rsidR="001D3DA7" w:rsidRDefault="00407865">
      <w:pPr>
        <w:pStyle w:val="a3"/>
        <w:ind w:firstLine="0"/>
      </w:pPr>
      <w:r>
        <w:t>-ous,</w:t>
      </w:r>
      <w:r>
        <w:rPr>
          <w:spacing w:val="-2"/>
        </w:rPr>
        <w:t xml:space="preserve"> </w:t>
      </w:r>
      <w:r>
        <w:t>-</w:t>
      </w:r>
      <w:r>
        <w:rPr>
          <w:spacing w:val="-5"/>
        </w:rPr>
        <w:t>y;</w:t>
      </w:r>
    </w:p>
    <w:p w14:paraId="7C8404BF" w14:textId="77777777" w:rsidR="001D3DA7" w:rsidRDefault="00407865">
      <w:pPr>
        <w:pStyle w:val="a3"/>
        <w:ind w:left="1389" w:right="1596" w:firstLine="0"/>
      </w:pPr>
      <w:r>
        <w:t>образование</w:t>
      </w:r>
      <w:r>
        <w:rPr>
          <w:spacing w:val="-3"/>
        </w:rPr>
        <w:t xml:space="preserve"> </w:t>
      </w:r>
      <w:r>
        <w:t>наречий</w:t>
      </w:r>
      <w:r>
        <w:rPr>
          <w:spacing w:val="-3"/>
        </w:rPr>
        <w:t xml:space="preserve"> </w:t>
      </w:r>
      <w:r>
        <w:t>при</w:t>
      </w:r>
      <w:r>
        <w:rPr>
          <w:spacing w:val="-3"/>
        </w:rPr>
        <w:t xml:space="preserve"> </w:t>
      </w:r>
      <w:r>
        <w:t>помощи</w:t>
      </w:r>
      <w:r>
        <w:rPr>
          <w:spacing w:val="-4"/>
        </w:rPr>
        <w:t xml:space="preserve"> </w:t>
      </w:r>
      <w:r>
        <w:t>префиксов</w:t>
      </w:r>
      <w:r>
        <w:rPr>
          <w:spacing w:val="-5"/>
        </w:rPr>
        <w:t xml:space="preserve"> </w:t>
      </w:r>
      <w:r>
        <w:t>un-,</w:t>
      </w:r>
      <w:r>
        <w:rPr>
          <w:spacing w:val="-3"/>
        </w:rPr>
        <w:t xml:space="preserve"> </w:t>
      </w:r>
      <w:r>
        <w:t>in-/im-,</w:t>
      </w:r>
      <w:r>
        <w:rPr>
          <w:spacing w:val="-3"/>
        </w:rPr>
        <w:t xml:space="preserve"> </w:t>
      </w:r>
      <w:r>
        <w:t>il-/ir-</w:t>
      </w:r>
      <w:r>
        <w:rPr>
          <w:spacing w:val="-3"/>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14:paraId="6FB707BF" w14:textId="77777777" w:rsidR="001D3DA7" w:rsidRDefault="00407865">
      <w:pPr>
        <w:pStyle w:val="a3"/>
        <w:spacing w:before="1"/>
        <w:ind w:left="1389" w:firstLine="0"/>
      </w:pPr>
      <w:r>
        <w:t xml:space="preserve">б) </w:t>
      </w:r>
      <w:r>
        <w:rPr>
          <w:spacing w:val="-2"/>
        </w:rPr>
        <w:t>словосложение:</w:t>
      </w:r>
    </w:p>
    <w:p w14:paraId="5BB12E09" w14:textId="77777777" w:rsidR="001D3DA7" w:rsidRDefault="00407865">
      <w:pPr>
        <w:pStyle w:val="a3"/>
        <w:ind w:right="217"/>
      </w:pPr>
      <w:r>
        <w:t xml:space="preserve">образование сложных существительных путём соединения основ существительных </w:t>
      </w:r>
      <w:r>
        <w:rPr>
          <w:spacing w:val="-2"/>
        </w:rPr>
        <w:t>(football);</w:t>
      </w:r>
    </w:p>
    <w:p w14:paraId="373FEEA7" w14:textId="77777777" w:rsidR="001D3DA7" w:rsidRDefault="00407865">
      <w:pPr>
        <w:pStyle w:val="a3"/>
        <w:ind w:right="232"/>
      </w:pPr>
      <w:r>
        <w:t>образование сложных существительных путём соединения основы прилагательного с основой существительного (blackboard);</w:t>
      </w:r>
    </w:p>
    <w:p w14:paraId="2AB35F46" w14:textId="77777777" w:rsidR="001D3DA7" w:rsidRDefault="00407865">
      <w:pPr>
        <w:pStyle w:val="a3"/>
        <w:ind w:right="221"/>
      </w:pPr>
      <w:r>
        <w:t>образование сложных существительных путём соединения основ существительных с предлогом (father-in-law);</w:t>
      </w:r>
    </w:p>
    <w:p w14:paraId="3E5ADBC5" w14:textId="77777777" w:rsidR="001D3DA7" w:rsidRDefault="00407865">
      <w:pPr>
        <w:pStyle w:val="a3"/>
        <w:ind w:right="216"/>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14:paraId="3EADD827" w14:textId="77777777" w:rsidR="001D3DA7" w:rsidRDefault="00407865">
      <w:pPr>
        <w:pStyle w:val="a3"/>
        <w:ind w:right="222"/>
      </w:pPr>
      <w:r>
        <w:t xml:space="preserve">образование сложных прилагательных путём соединения наречия с основой причастия II </w:t>
      </w:r>
      <w:r>
        <w:rPr>
          <w:spacing w:val="-2"/>
        </w:rPr>
        <w:t>(well-behaved);</w:t>
      </w:r>
    </w:p>
    <w:p w14:paraId="2E4A23DD" w14:textId="77777777" w:rsidR="001D3DA7" w:rsidRDefault="00407865">
      <w:pPr>
        <w:pStyle w:val="a3"/>
        <w:ind w:right="222"/>
      </w:pPr>
      <w:r>
        <w:t>образование сложных прилагательных путём соединения основы прилагательного с основой причастия I (nice-looking);</w:t>
      </w:r>
    </w:p>
    <w:p w14:paraId="6D4EAB00" w14:textId="77777777" w:rsidR="001D3DA7" w:rsidRDefault="00407865">
      <w:pPr>
        <w:pStyle w:val="a3"/>
        <w:ind w:left="1389" w:firstLine="0"/>
      </w:pPr>
      <w:r>
        <w:t>в)</w:t>
      </w:r>
      <w:r>
        <w:rPr>
          <w:spacing w:val="-4"/>
        </w:rPr>
        <w:t xml:space="preserve"> </w:t>
      </w:r>
      <w:r>
        <w:rPr>
          <w:spacing w:val="-2"/>
        </w:rPr>
        <w:t>конверсия:</w:t>
      </w:r>
    </w:p>
    <w:p w14:paraId="7E031768" w14:textId="77777777" w:rsidR="001D3DA7" w:rsidRDefault="00407865">
      <w:pPr>
        <w:pStyle w:val="a3"/>
        <w:ind w:left="1389" w:firstLine="0"/>
        <w:jc w:val="left"/>
      </w:pPr>
      <w:r>
        <w:t>образование</w:t>
      </w:r>
      <w:r>
        <w:rPr>
          <w:spacing w:val="-4"/>
        </w:rPr>
        <w:t xml:space="preserve"> </w:t>
      </w:r>
      <w:r>
        <w:t>имён</w:t>
      </w:r>
      <w:r>
        <w:rPr>
          <w:spacing w:val="-3"/>
        </w:rPr>
        <w:t xml:space="preserve"> </w:t>
      </w:r>
      <w:r>
        <w:t>существительных</w:t>
      </w:r>
      <w:r>
        <w:rPr>
          <w:spacing w:val="-3"/>
        </w:rPr>
        <w:t xml:space="preserve"> </w:t>
      </w:r>
      <w:r>
        <w:t>от</w:t>
      </w:r>
      <w:r>
        <w:rPr>
          <w:spacing w:val="-6"/>
        </w:rPr>
        <w:t xml:space="preserve"> </w:t>
      </w:r>
      <w:r>
        <w:t>неопределённых</w:t>
      </w:r>
      <w:r>
        <w:rPr>
          <w:spacing w:val="-3"/>
        </w:rPr>
        <w:t xml:space="preserve"> </w:t>
      </w:r>
      <w:r>
        <w:t>форм</w:t>
      </w:r>
      <w:r>
        <w:rPr>
          <w:spacing w:val="-3"/>
        </w:rPr>
        <w:t xml:space="preserve"> </w:t>
      </w:r>
      <w:r>
        <w:t>глаголов (to</w:t>
      </w:r>
      <w:r>
        <w:rPr>
          <w:spacing w:val="-3"/>
        </w:rPr>
        <w:t xml:space="preserve"> </w:t>
      </w:r>
      <w:r>
        <w:t>run</w:t>
      </w:r>
      <w:r>
        <w:rPr>
          <w:spacing w:val="-3"/>
        </w:rPr>
        <w:t xml:space="preserve"> </w:t>
      </w:r>
      <w:r>
        <w:t>–</w:t>
      </w:r>
      <w:r>
        <w:rPr>
          <w:spacing w:val="-3"/>
        </w:rPr>
        <w:t xml:space="preserve"> </w:t>
      </w:r>
      <w:r>
        <w:t>a</w:t>
      </w:r>
      <w:r>
        <w:rPr>
          <w:spacing w:val="-4"/>
        </w:rPr>
        <w:t xml:space="preserve"> </w:t>
      </w:r>
      <w:r>
        <w:t>run); образование имён существительных от имён прилагательных (rich people – the rich);</w:t>
      </w:r>
    </w:p>
    <w:p w14:paraId="57A5ED16" w14:textId="77777777" w:rsidR="001D3DA7" w:rsidRDefault="00407865">
      <w:pPr>
        <w:pStyle w:val="a3"/>
        <w:spacing w:before="1"/>
        <w:ind w:left="1389" w:right="2057" w:firstLine="0"/>
        <w:jc w:val="left"/>
      </w:pPr>
      <w:r>
        <w:t>образование</w:t>
      </w:r>
      <w:r>
        <w:rPr>
          <w:spacing w:val="-4"/>
        </w:rPr>
        <w:t xml:space="preserve"> </w:t>
      </w:r>
      <w:r>
        <w:t>глаголов</w:t>
      </w:r>
      <w:r>
        <w:rPr>
          <w:spacing w:val="-4"/>
        </w:rPr>
        <w:t xml:space="preserve"> </w:t>
      </w:r>
      <w:r>
        <w:t>от</w:t>
      </w:r>
      <w:r>
        <w:rPr>
          <w:spacing w:val="-4"/>
        </w:rPr>
        <w:t xml:space="preserve"> </w:t>
      </w:r>
      <w:r>
        <w:t>имён</w:t>
      </w:r>
      <w:r>
        <w:rPr>
          <w:spacing w:val="-4"/>
        </w:rPr>
        <w:t xml:space="preserve"> </w:t>
      </w:r>
      <w:r>
        <w:t>существительных</w:t>
      </w:r>
      <w:r>
        <w:rPr>
          <w:spacing w:val="-4"/>
        </w:rPr>
        <w:t xml:space="preserve"> </w:t>
      </w:r>
      <w:r>
        <w:t>(a</w:t>
      </w:r>
      <w:r>
        <w:rPr>
          <w:spacing w:val="-5"/>
        </w:rPr>
        <w:t xml:space="preserve"> </w:t>
      </w:r>
      <w:r>
        <w:t>hand</w:t>
      </w:r>
      <w:r>
        <w:rPr>
          <w:spacing w:val="-2"/>
        </w:rPr>
        <w:t xml:space="preserve"> </w:t>
      </w:r>
      <w:r>
        <w:t>–</w:t>
      </w:r>
      <w:r>
        <w:rPr>
          <w:spacing w:val="-4"/>
        </w:rPr>
        <w:t xml:space="preserve"> </w:t>
      </w:r>
      <w:r>
        <w:t>to</w:t>
      </w:r>
      <w:r>
        <w:rPr>
          <w:spacing w:val="-4"/>
        </w:rPr>
        <w:t xml:space="preserve"> </w:t>
      </w:r>
      <w:r>
        <w:t>hand); образование глаголов от имён прилагательных (cool – to cool).</w:t>
      </w:r>
    </w:p>
    <w:p w14:paraId="13854C06" w14:textId="77777777" w:rsidR="001D3DA7" w:rsidRDefault="00407865">
      <w:pPr>
        <w:pStyle w:val="a3"/>
        <w:ind w:left="1389" w:firstLine="0"/>
        <w:jc w:val="left"/>
      </w:pPr>
      <w:r>
        <w:t>Имена</w:t>
      </w:r>
      <w:r>
        <w:rPr>
          <w:spacing w:val="-5"/>
        </w:rPr>
        <w:t xml:space="preserve"> </w:t>
      </w:r>
      <w:r>
        <w:t>прилагательные</w:t>
      </w:r>
      <w:r>
        <w:rPr>
          <w:spacing w:val="-4"/>
        </w:rPr>
        <w:t xml:space="preserve"> </w:t>
      </w:r>
      <w:r>
        <w:t>на</w:t>
      </w:r>
      <w:r>
        <w:rPr>
          <w:spacing w:val="-2"/>
        </w:rPr>
        <w:t xml:space="preserve"> </w:t>
      </w:r>
      <w:r>
        <w:t>-ed</w:t>
      </w:r>
      <w:r>
        <w:rPr>
          <w:spacing w:val="-2"/>
        </w:rPr>
        <w:t xml:space="preserve"> </w:t>
      </w:r>
      <w:r>
        <w:t>и</w:t>
      </w:r>
      <w:r>
        <w:rPr>
          <w:spacing w:val="-1"/>
        </w:rPr>
        <w:t xml:space="preserve"> </w:t>
      </w:r>
      <w:r>
        <w:t>-ing</w:t>
      </w:r>
      <w:r>
        <w:rPr>
          <w:spacing w:val="-2"/>
        </w:rPr>
        <w:t xml:space="preserve"> </w:t>
      </w:r>
      <w:r>
        <w:t>(excited</w:t>
      </w:r>
      <w:r>
        <w:rPr>
          <w:spacing w:val="-2"/>
        </w:rPr>
        <w:t xml:space="preserve"> </w:t>
      </w:r>
      <w:r>
        <w:t xml:space="preserve">– </w:t>
      </w:r>
      <w:r>
        <w:rPr>
          <w:spacing w:val="-2"/>
        </w:rPr>
        <w:t>exciting).</w:t>
      </w:r>
    </w:p>
    <w:p w14:paraId="7BC22C49" w14:textId="77777777" w:rsidR="001D3DA7" w:rsidRDefault="00407865">
      <w:pPr>
        <w:pStyle w:val="a3"/>
        <w:ind w:left="1389" w:firstLine="0"/>
        <w:jc w:val="left"/>
      </w:pPr>
      <w:r>
        <w:t>Многозначные</w:t>
      </w:r>
      <w:r>
        <w:rPr>
          <w:spacing w:val="27"/>
        </w:rPr>
        <w:t xml:space="preserve"> </w:t>
      </w:r>
      <w:r>
        <w:t>лексические</w:t>
      </w:r>
      <w:r>
        <w:rPr>
          <w:spacing w:val="28"/>
        </w:rPr>
        <w:t xml:space="preserve"> </w:t>
      </w:r>
      <w:r>
        <w:t>единицы.</w:t>
      </w:r>
      <w:r>
        <w:rPr>
          <w:spacing w:val="28"/>
        </w:rPr>
        <w:t xml:space="preserve"> </w:t>
      </w:r>
      <w:r>
        <w:t>Наиболее</w:t>
      </w:r>
      <w:r>
        <w:rPr>
          <w:spacing w:val="28"/>
        </w:rPr>
        <w:t xml:space="preserve"> </w:t>
      </w:r>
      <w:r>
        <w:t>частотные</w:t>
      </w:r>
      <w:r>
        <w:rPr>
          <w:spacing w:val="27"/>
        </w:rPr>
        <w:t xml:space="preserve"> </w:t>
      </w:r>
      <w:r>
        <w:t>фразовые</w:t>
      </w:r>
      <w:r>
        <w:rPr>
          <w:spacing w:val="28"/>
        </w:rPr>
        <w:t xml:space="preserve"> </w:t>
      </w:r>
      <w:r>
        <w:t>глаголы.</w:t>
      </w:r>
      <w:r>
        <w:rPr>
          <w:spacing w:val="28"/>
        </w:rPr>
        <w:t xml:space="preserve"> </w:t>
      </w:r>
      <w:r>
        <w:rPr>
          <w:spacing w:val="-2"/>
        </w:rPr>
        <w:t>Синонимы.</w:t>
      </w:r>
    </w:p>
    <w:p w14:paraId="6329EFDE" w14:textId="77777777" w:rsidR="001D3DA7" w:rsidRDefault="00407865">
      <w:pPr>
        <w:pStyle w:val="a3"/>
        <w:ind w:firstLine="0"/>
        <w:jc w:val="left"/>
      </w:pPr>
      <w:r>
        <w:t>Антонимы.</w:t>
      </w:r>
      <w:r>
        <w:rPr>
          <w:spacing w:val="-6"/>
        </w:rPr>
        <w:t xml:space="preserve"> </w:t>
      </w:r>
      <w:r>
        <w:t>Омонимы.</w:t>
      </w:r>
      <w:r>
        <w:rPr>
          <w:spacing w:val="-3"/>
        </w:rPr>
        <w:t xml:space="preserve"> </w:t>
      </w:r>
      <w:r>
        <w:t>Интернациональные</w:t>
      </w:r>
      <w:r>
        <w:rPr>
          <w:spacing w:val="-5"/>
        </w:rPr>
        <w:t xml:space="preserve"> </w:t>
      </w:r>
      <w:r>
        <w:t>слова.</w:t>
      </w:r>
      <w:r>
        <w:rPr>
          <w:spacing w:val="-4"/>
        </w:rPr>
        <w:t xml:space="preserve"> </w:t>
      </w:r>
      <w:r>
        <w:t>Сокращения</w:t>
      </w:r>
      <w:r>
        <w:rPr>
          <w:spacing w:val="1"/>
        </w:rPr>
        <w:t xml:space="preserve"> </w:t>
      </w:r>
      <w:r>
        <w:t>и</w:t>
      </w:r>
      <w:r>
        <w:rPr>
          <w:spacing w:val="-3"/>
        </w:rPr>
        <w:t xml:space="preserve"> </w:t>
      </w:r>
      <w:r>
        <w:rPr>
          <w:spacing w:val="-2"/>
        </w:rPr>
        <w:t>аббревиатуры.</w:t>
      </w:r>
    </w:p>
    <w:p w14:paraId="5AE40185" w14:textId="77777777" w:rsidR="001D3DA7" w:rsidRDefault="00407865">
      <w:pPr>
        <w:pStyle w:val="a3"/>
        <w:ind w:right="223"/>
      </w:pPr>
      <w:r>
        <w:t>Различные</w:t>
      </w:r>
      <w:r>
        <w:rPr>
          <w:spacing w:val="-1"/>
        </w:rPr>
        <w:t xml:space="preserve"> </w:t>
      </w:r>
      <w:r>
        <w:t>средства</w:t>
      </w:r>
      <w:r>
        <w:rPr>
          <w:spacing w:val="-1"/>
        </w:rPr>
        <w:t xml:space="preserve"> </w:t>
      </w:r>
      <w:r>
        <w:t>связи для</w:t>
      </w:r>
      <w:r>
        <w:rPr>
          <w:spacing w:val="-2"/>
        </w:rPr>
        <w:t xml:space="preserve"> </w:t>
      </w:r>
      <w:r>
        <w:t>обеспечения целостности и</w:t>
      </w:r>
      <w:r>
        <w:rPr>
          <w:spacing w:val="-1"/>
        </w:rPr>
        <w:t xml:space="preserve"> </w:t>
      </w:r>
      <w:r>
        <w:t>логичности</w:t>
      </w:r>
      <w:r>
        <w:rPr>
          <w:spacing w:val="-1"/>
        </w:rPr>
        <w:t xml:space="preserve"> </w:t>
      </w:r>
      <w:r>
        <w:t xml:space="preserve">устного/письменного </w:t>
      </w:r>
      <w:r>
        <w:rPr>
          <w:spacing w:val="-2"/>
        </w:rPr>
        <w:t>высказывания.</w:t>
      </w:r>
    </w:p>
    <w:p w14:paraId="781B3E67" w14:textId="77777777" w:rsidR="001D3DA7" w:rsidRDefault="00407865" w:rsidP="004C4C80">
      <w:pPr>
        <w:pStyle w:val="a6"/>
        <w:numPr>
          <w:ilvl w:val="3"/>
          <w:numId w:val="182"/>
        </w:numPr>
        <w:tabs>
          <w:tab w:val="left" w:pos="2288"/>
        </w:tabs>
        <w:ind w:left="2288"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4835F59F" w14:textId="77777777" w:rsidR="001D3DA7" w:rsidRDefault="00407865">
      <w:pPr>
        <w:pStyle w:val="a3"/>
        <w:ind w:right="225"/>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591CA682" w14:textId="77777777" w:rsidR="001D3DA7" w:rsidRDefault="00407865">
      <w:pPr>
        <w:pStyle w:val="a3"/>
        <w:ind w:right="21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3B2CA996" w14:textId="77777777" w:rsidR="001D3DA7" w:rsidRDefault="00407865">
      <w:pPr>
        <w:pStyle w:val="a3"/>
        <w:ind w:right="216"/>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3B72A999" w14:textId="77777777" w:rsidR="001D3DA7" w:rsidRDefault="00407865">
      <w:pPr>
        <w:pStyle w:val="a3"/>
        <w:ind w:left="1389"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14:paraId="38E11EB6" w14:textId="77777777" w:rsidR="001D3DA7" w:rsidRDefault="00407865">
      <w:pPr>
        <w:pStyle w:val="a3"/>
        <w:ind w:left="1389"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2F63F493" w14:textId="77777777" w:rsidR="001D3DA7" w:rsidRPr="00407865" w:rsidRDefault="00407865">
      <w:pPr>
        <w:pStyle w:val="a3"/>
        <w:spacing w:before="1"/>
        <w:ind w:right="216"/>
        <w:rPr>
          <w:lang w:val="en-US"/>
        </w:rPr>
      </w:pPr>
      <w:r>
        <w:t>Предложения</w:t>
      </w:r>
      <w:r w:rsidRPr="00407865">
        <w:rPr>
          <w:lang w:val="en-US"/>
        </w:rPr>
        <w:t xml:space="preserve"> </w:t>
      </w:r>
      <w:r>
        <w:t>с</w:t>
      </w:r>
      <w:r w:rsidRPr="00407865">
        <w:rPr>
          <w:spacing w:val="-2"/>
          <w:lang w:val="en-US"/>
        </w:rPr>
        <w:t xml:space="preserve"> </w:t>
      </w:r>
      <w:r>
        <w:t>глагольными</w:t>
      </w:r>
      <w:r w:rsidRPr="00407865">
        <w:rPr>
          <w:lang w:val="en-US"/>
        </w:rPr>
        <w:t xml:space="preserve"> </w:t>
      </w:r>
      <w:r>
        <w:t>конструкциями</w:t>
      </w:r>
      <w:r w:rsidRPr="00407865">
        <w:rPr>
          <w:lang w:val="en-US"/>
        </w:rPr>
        <w:t>,</w:t>
      </w:r>
      <w:r w:rsidRPr="00407865">
        <w:rPr>
          <w:spacing w:val="-1"/>
          <w:lang w:val="en-US"/>
        </w:rPr>
        <w:t xml:space="preserve"> </w:t>
      </w:r>
      <w:r>
        <w:t>содержащими</w:t>
      </w:r>
      <w:r w:rsidRPr="00407865">
        <w:rPr>
          <w:lang w:val="en-US"/>
        </w:rPr>
        <w:t xml:space="preserve"> </w:t>
      </w:r>
      <w:r>
        <w:t>глаголы</w:t>
      </w:r>
      <w:r w:rsidRPr="00407865">
        <w:rPr>
          <w:lang w:val="en-US"/>
        </w:rPr>
        <w:t>-</w:t>
      </w:r>
      <w:r>
        <w:t>связки</w:t>
      </w:r>
      <w:r w:rsidRPr="00407865">
        <w:rPr>
          <w:lang w:val="en-US"/>
        </w:rPr>
        <w:t xml:space="preserve"> to</w:t>
      </w:r>
      <w:r w:rsidRPr="00407865">
        <w:rPr>
          <w:spacing w:val="-3"/>
          <w:lang w:val="en-US"/>
        </w:rPr>
        <w:t xml:space="preserve"> </w:t>
      </w:r>
      <w:r w:rsidRPr="00407865">
        <w:rPr>
          <w:lang w:val="en-US"/>
        </w:rPr>
        <w:t>be,</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look,</w:t>
      </w:r>
      <w:r w:rsidRPr="00407865">
        <w:rPr>
          <w:spacing w:val="-1"/>
          <w:lang w:val="en-US"/>
        </w:rPr>
        <w:t xml:space="preserve"> </w:t>
      </w:r>
      <w:r w:rsidRPr="00407865">
        <w:rPr>
          <w:lang w:val="en-US"/>
        </w:rPr>
        <w:t>to seem, to feel (He looks/seems/feels happy.).</w:t>
      </w:r>
    </w:p>
    <w:p w14:paraId="28AA77AE" w14:textId="77777777" w:rsidR="001D3DA7" w:rsidRPr="00407865" w:rsidRDefault="00407865">
      <w:pPr>
        <w:pStyle w:val="a3"/>
        <w:ind w:right="221"/>
        <w:rPr>
          <w:lang w:val="en-US"/>
        </w:rPr>
      </w:pPr>
      <w:r>
        <w:t>Предложения</w:t>
      </w:r>
      <w:r w:rsidRPr="00407865">
        <w:rPr>
          <w:lang w:val="en-US"/>
        </w:rPr>
        <w:t xml:space="preserve"> c</w:t>
      </w:r>
      <w:r>
        <w:t>о</w:t>
      </w:r>
      <w:r w:rsidRPr="00407865">
        <w:rPr>
          <w:lang w:val="en-US"/>
        </w:rPr>
        <w:t xml:space="preserve"> </w:t>
      </w:r>
      <w:r>
        <w:t>сложным</w:t>
      </w:r>
      <w:r w:rsidRPr="00407865">
        <w:rPr>
          <w:lang w:val="en-US"/>
        </w:rPr>
        <w:t xml:space="preserve"> </w:t>
      </w:r>
      <w:r>
        <w:t>дополнением</w:t>
      </w:r>
      <w:r w:rsidRPr="00407865">
        <w:rPr>
          <w:lang w:val="en-US"/>
        </w:rPr>
        <w:t xml:space="preserve"> – Complex Object (I want you to help me. I saw her cross/crossing the road. I want to have my hair cut.)</w:t>
      </w:r>
    </w:p>
    <w:p w14:paraId="2EBE249B" w14:textId="77777777" w:rsidR="001D3DA7" w:rsidRDefault="00407865">
      <w:pPr>
        <w:pStyle w:val="a3"/>
        <w:ind w:left="1389" w:firstLine="0"/>
      </w:pPr>
      <w:r>
        <w:t>Сложносочинённые</w:t>
      </w:r>
      <w:r>
        <w:rPr>
          <w:spacing w:val="-9"/>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4"/>
        </w:rPr>
        <w:t xml:space="preserve"> </w:t>
      </w:r>
      <w:r>
        <w:t>and,</w:t>
      </w:r>
      <w:r>
        <w:rPr>
          <w:spacing w:val="-5"/>
        </w:rPr>
        <w:t xml:space="preserve"> </w:t>
      </w:r>
      <w:r>
        <w:t>but,</w:t>
      </w:r>
      <w:r>
        <w:rPr>
          <w:spacing w:val="-4"/>
        </w:rPr>
        <w:t xml:space="preserve"> </w:t>
      </w:r>
      <w:r>
        <w:rPr>
          <w:spacing w:val="-5"/>
        </w:rPr>
        <w:t>or.</w:t>
      </w:r>
    </w:p>
    <w:p w14:paraId="4F8F1258" w14:textId="77777777" w:rsidR="001D3DA7" w:rsidRDefault="00407865">
      <w:pPr>
        <w:pStyle w:val="a3"/>
        <w:ind w:right="218"/>
      </w:pPr>
      <w:r>
        <w:t>Сложноподчинённые</w:t>
      </w:r>
      <w:r>
        <w:rPr>
          <w:spacing w:val="-4"/>
        </w:rPr>
        <w:t xml:space="preserve"> </w:t>
      </w:r>
      <w:r>
        <w:t>предложения</w:t>
      </w:r>
      <w:r>
        <w:rPr>
          <w:spacing w:val="-2"/>
        </w:rPr>
        <w:t xml:space="preserve"> </w:t>
      </w:r>
      <w:r>
        <w:t>с</w:t>
      </w:r>
      <w:r>
        <w:rPr>
          <w:spacing w:val="-3"/>
        </w:rPr>
        <w:t xml:space="preserve"> </w:t>
      </w:r>
      <w:r>
        <w:t>союзами</w:t>
      </w:r>
      <w:r>
        <w:rPr>
          <w:spacing w:val="-4"/>
        </w:rPr>
        <w:t xml:space="preserve"> </w:t>
      </w:r>
      <w:r>
        <w:t>и</w:t>
      </w:r>
      <w:r>
        <w:rPr>
          <w:spacing w:val="-1"/>
        </w:rPr>
        <w:t xml:space="preserve"> </w:t>
      </w:r>
      <w:r>
        <w:t>союзными</w:t>
      </w:r>
      <w:r>
        <w:rPr>
          <w:spacing w:val="-1"/>
        </w:rPr>
        <w:t xml:space="preserve"> </w:t>
      </w:r>
      <w:r>
        <w:t>словами</w:t>
      </w:r>
      <w:r>
        <w:rPr>
          <w:spacing w:val="-1"/>
        </w:rPr>
        <w:t xml:space="preserve"> </w:t>
      </w:r>
      <w:r>
        <w:t>because, if,</w:t>
      </w:r>
      <w:r>
        <w:rPr>
          <w:spacing w:val="-3"/>
        </w:rPr>
        <w:t xml:space="preserve"> </w:t>
      </w:r>
      <w:r>
        <w:t>when,</w:t>
      </w:r>
      <w:r>
        <w:rPr>
          <w:spacing w:val="-2"/>
        </w:rPr>
        <w:t xml:space="preserve"> </w:t>
      </w:r>
      <w:r>
        <w:t>where, what, why, how.</w:t>
      </w:r>
    </w:p>
    <w:p w14:paraId="3EBF911C" w14:textId="77777777" w:rsidR="001D3DA7" w:rsidRDefault="00407865">
      <w:pPr>
        <w:pStyle w:val="a3"/>
        <w:ind w:right="219"/>
      </w:pPr>
      <w:r>
        <w:t>Сложноподчинённые предложения с определительными придаточными с союзными словами who, which, that.</w:t>
      </w:r>
    </w:p>
    <w:p w14:paraId="562EC287" w14:textId="77777777" w:rsidR="001D3DA7" w:rsidRDefault="00407865">
      <w:pPr>
        <w:pStyle w:val="a3"/>
        <w:ind w:right="223"/>
      </w:pPr>
      <w:r>
        <w:t xml:space="preserve">Сложноподчинённые предложения с союзными словами whoever, whatever, however, </w:t>
      </w:r>
      <w:r>
        <w:rPr>
          <w:spacing w:val="-2"/>
        </w:rPr>
        <w:t>whenever.</w:t>
      </w:r>
    </w:p>
    <w:p w14:paraId="5AE98956" w14:textId="77777777" w:rsidR="001D3DA7" w:rsidRDefault="00407865">
      <w:pPr>
        <w:pStyle w:val="a3"/>
        <w:ind w:right="219"/>
      </w:pPr>
      <w:r>
        <w:t>Условные предложения с глаголами в изъявительном наклонении (Conditional 0,</w:t>
      </w:r>
      <w:r>
        <w:rPr>
          <w:spacing w:val="80"/>
        </w:rPr>
        <w:t xml:space="preserve"> </w:t>
      </w:r>
      <w:r>
        <w:t>Conditional I) и с глаголами в сослагательном наклонении (Conditional II и Conditional III).</w:t>
      </w:r>
    </w:p>
    <w:p w14:paraId="4C468F58" w14:textId="77777777" w:rsidR="001D3DA7" w:rsidRPr="00407865" w:rsidRDefault="00407865">
      <w:pPr>
        <w:pStyle w:val="a3"/>
        <w:ind w:right="217"/>
        <w:rPr>
          <w:lang w:val="en-US"/>
        </w:rPr>
      </w:pPr>
      <w:r>
        <w:t>Инверсия</w:t>
      </w:r>
      <w:r w:rsidRPr="00407865">
        <w:rPr>
          <w:lang w:val="en-US"/>
        </w:rPr>
        <w:t xml:space="preserve"> </w:t>
      </w:r>
      <w:r>
        <w:t>с</w:t>
      </w:r>
      <w:r w:rsidRPr="00407865">
        <w:rPr>
          <w:lang w:val="en-US"/>
        </w:rPr>
        <w:t xml:space="preserve"> </w:t>
      </w:r>
      <w:r>
        <w:t>конструкциями</w:t>
      </w:r>
      <w:r w:rsidRPr="00407865">
        <w:rPr>
          <w:lang w:val="en-US"/>
        </w:rPr>
        <w:t xml:space="preserve"> hardly (ever) … when, no sooner … that, if only …; </w:t>
      </w:r>
      <w:r>
        <w:t>в</w:t>
      </w:r>
      <w:r w:rsidRPr="00407865">
        <w:rPr>
          <w:lang w:val="en-US"/>
        </w:rPr>
        <w:t xml:space="preserve"> </w:t>
      </w:r>
      <w:r>
        <w:t>условных</w:t>
      </w:r>
      <w:r w:rsidRPr="00407865">
        <w:rPr>
          <w:lang w:val="en-US"/>
        </w:rPr>
        <w:t xml:space="preserve"> </w:t>
      </w:r>
      <w:r>
        <w:t>предложениях</w:t>
      </w:r>
      <w:r w:rsidRPr="00407865">
        <w:rPr>
          <w:lang w:val="en-US"/>
        </w:rPr>
        <w:t xml:space="preserve"> (If) … should … do.</w:t>
      </w:r>
    </w:p>
    <w:p w14:paraId="49F5FA69" w14:textId="77777777" w:rsidR="001D3DA7" w:rsidRDefault="00407865">
      <w:pPr>
        <w:pStyle w:val="a3"/>
        <w:ind w:left="1389" w:firstLine="0"/>
      </w:pPr>
      <w:r>
        <w:t>Все</w:t>
      </w:r>
      <w:r>
        <w:rPr>
          <w:spacing w:val="65"/>
        </w:rPr>
        <w:t xml:space="preserve">  </w:t>
      </w:r>
      <w:r>
        <w:t>типы</w:t>
      </w:r>
      <w:r>
        <w:rPr>
          <w:spacing w:val="66"/>
        </w:rPr>
        <w:t xml:space="preserve">  </w:t>
      </w:r>
      <w:r>
        <w:t>вопросительных</w:t>
      </w:r>
      <w:r>
        <w:rPr>
          <w:spacing w:val="66"/>
        </w:rPr>
        <w:t xml:space="preserve">  </w:t>
      </w:r>
      <w:r>
        <w:t>предложений</w:t>
      </w:r>
      <w:r>
        <w:rPr>
          <w:spacing w:val="66"/>
        </w:rPr>
        <w:t xml:space="preserve">  </w:t>
      </w:r>
      <w:r>
        <w:t>(общий,</w:t>
      </w:r>
      <w:r>
        <w:rPr>
          <w:spacing w:val="66"/>
        </w:rPr>
        <w:t xml:space="preserve">  </w:t>
      </w:r>
      <w:r>
        <w:t>специальный,</w:t>
      </w:r>
      <w:r>
        <w:rPr>
          <w:spacing w:val="66"/>
        </w:rPr>
        <w:t xml:space="preserve">  </w:t>
      </w:r>
      <w:r>
        <w:rPr>
          <w:spacing w:val="-2"/>
        </w:rPr>
        <w:t>альтернативный,</w:t>
      </w:r>
    </w:p>
    <w:p w14:paraId="7C946702" w14:textId="77777777" w:rsidR="001D3DA7" w:rsidRDefault="001D3DA7">
      <w:pPr>
        <w:sectPr w:rsidR="001D3DA7">
          <w:pgSz w:w="11920" w:h="16850"/>
          <w:pgMar w:top="820" w:right="340" w:bottom="440" w:left="500" w:header="0" w:footer="208" w:gutter="0"/>
          <w:cols w:space="720"/>
        </w:sectPr>
      </w:pPr>
    </w:p>
    <w:p w14:paraId="6440A1E6" w14:textId="77777777" w:rsidR="001D3DA7" w:rsidRPr="00407865" w:rsidRDefault="00407865">
      <w:pPr>
        <w:pStyle w:val="a3"/>
        <w:spacing w:before="78"/>
        <w:ind w:firstLine="0"/>
        <w:jc w:val="left"/>
        <w:rPr>
          <w:lang w:val="en-US"/>
        </w:rPr>
      </w:pPr>
      <w:r>
        <w:lastRenderedPageBreak/>
        <w:t>разделительный</w:t>
      </w:r>
      <w:r w:rsidRPr="00407865">
        <w:rPr>
          <w:spacing w:val="29"/>
          <w:lang w:val="en-US"/>
        </w:rPr>
        <w:t xml:space="preserve"> </w:t>
      </w:r>
      <w:r>
        <w:t>вопросы</w:t>
      </w:r>
      <w:r w:rsidRPr="00407865">
        <w:rPr>
          <w:lang w:val="en-US"/>
        </w:rPr>
        <w:t xml:space="preserve"> </w:t>
      </w:r>
      <w:r>
        <w:t>в</w:t>
      </w:r>
      <w:r w:rsidRPr="00407865">
        <w:rPr>
          <w:lang w:val="en-US"/>
        </w:rPr>
        <w:t xml:space="preserve"> Present/Past/Future Simple Tense; Present/Past/Future Continuous Tense; Present/Past Perfect Tense; Present Perfect Continuous Tense).</w:t>
      </w:r>
    </w:p>
    <w:p w14:paraId="1E8FDD3B" w14:textId="77777777" w:rsidR="001D3DA7" w:rsidRDefault="00407865">
      <w:pPr>
        <w:pStyle w:val="a3"/>
        <w:jc w:val="left"/>
      </w:pPr>
      <w:r>
        <w:t>Повествовательные,</w:t>
      </w:r>
      <w:r>
        <w:rPr>
          <w:spacing w:val="40"/>
        </w:rPr>
        <w:t xml:space="preserve"> </w:t>
      </w:r>
      <w:r>
        <w:t>вопросительные</w:t>
      </w:r>
      <w:r>
        <w:rPr>
          <w:spacing w:val="40"/>
        </w:rPr>
        <w:t xml:space="preserve"> </w:t>
      </w:r>
      <w:r>
        <w:t>и</w:t>
      </w:r>
      <w:r>
        <w:rPr>
          <w:spacing w:val="40"/>
        </w:rPr>
        <w:t xml:space="preserve"> </w:t>
      </w:r>
      <w:r>
        <w:t>побудительные</w:t>
      </w:r>
      <w:r>
        <w:rPr>
          <w:spacing w:val="40"/>
        </w:rPr>
        <w:t xml:space="preserve"> </w:t>
      </w:r>
      <w:r>
        <w:t>предложения</w:t>
      </w:r>
      <w:r>
        <w:rPr>
          <w:spacing w:val="40"/>
        </w:rPr>
        <w:t xml:space="preserve"> </w:t>
      </w:r>
      <w:r>
        <w:t>в</w:t>
      </w:r>
      <w:r>
        <w:rPr>
          <w:spacing w:val="40"/>
        </w:rPr>
        <w:t xml:space="preserve"> </w:t>
      </w:r>
      <w:r>
        <w:t>косвенной</w:t>
      </w:r>
      <w:r>
        <w:rPr>
          <w:spacing w:val="40"/>
        </w:rPr>
        <w:t xml:space="preserve"> </w:t>
      </w:r>
      <w:r>
        <w:t>речи</w:t>
      </w:r>
      <w:r>
        <w:rPr>
          <w:spacing w:val="40"/>
        </w:rPr>
        <w:t xml:space="preserve"> </w:t>
      </w:r>
      <w:r>
        <w:t>в настоящем и прошедшем времени; согласование времён в рамках сложного предложения.</w:t>
      </w:r>
    </w:p>
    <w:p w14:paraId="1026F0C3" w14:textId="77777777" w:rsidR="001D3DA7" w:rsidRDefault="00407865">
      <w:pPr>
        <w:pStyle w:val="a3"/>
        <w:spacing w:before="1"/>
        <w:ind w:left="1389"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40EF1187" w14:textId="77777777" w:rsidR="001D3DA7" w:rsidRPr="00407865" w:rsidRDefault="00407865">
      <w:pPr>
        <w:pStyle w:val="a3"/>
        <w:ind w:left="1389" w:firstLine="0"/>
        <w:jc w:val="left"/>
        <w:rPr>
          <w:lang w:val="en-US"/>
        </w:rPr>
      </w:pPr>
      <w:r>
        <w:t>Предложения</w:t>
      </w:r>
      <w:r w:rsidRPr="00407865">
        <w:rPr>
          <w:spacing w:val="15"/>
          <w:lang w:val="en-US"/>
        </w:rPr>
        <w:t xml:space="preserve"> </w:t>
      </w:r>
      <w:r>
        <w:t>с</w:t>
      </w:r>
      <w:r w:rsidRPr="00407865">
        <w:rPr>
          <w:spacing w:val="14"/>
          <w:lang w:val="en-US"/>
        </w:rPr>
        <w:t xml:space="preserve"> </w:t>
      </w:r>
      <w:r>
        <w:t>конструкциями</w:t>
      </w:r>
      <w:r w:rsidRPr="00407865">
        <w:rPr>
          <w:spacing w:val="18"/>
          <w:lang w:val="en-US"/>
        </w:rPr>
        <w:t xml:space="preserve"> </w:t>
      </w:r>
      <w:r w:rsidRPr="00407865">
        <w:rPr>
          <w:lang w:val="en-US"/>
        </w:rPr>
        <w:t>as</w:t>
      </w:r>
      <w:r w:rsidRPr="00407865">
        <w:rPr>
          <w:spacing w:val="14"/>
          <w:lang w:val="en-US"/>
        </w:rPr>
        <w:t xml:space="preserve"> </w:t>
      </w:r>
      <w:r w:rsidRPr="00407865">
        <w:rPr>
          <w:lang w:val="en-US"/>
        </w:rPr>
        <w:t>…</w:t>
      </w:r>
      <w:r w:rsidRPr="00407865">
        <w:rPr>
          <w:spacing w:val="15"/>
          <w:lang w:val="en-US"/>
        </w:rPr>
        <w:t xml:space="preserve"> </w:t>
      </w:r>
      <w:r w:rsidRPr="00407865">
        <w:rPr>
          <w:lang w:val="en-US"/>
        </w:rPr>
        <w:t>as,</w:t>
      </w:r>
      <w:r w:rsidRPr="00407865">
        <w:rPr>
          <w:spacing w:val="15"/>
          <w:lang w:val="en-US"/>
        </w:rPr>
        <w:t xml:space="preserve"> </w:t>
      </w:r>
      <w:r w:rsidRPr="00407865">
        <w:rPr>
          <w:lang w:val="en-US"/>
        </w:rPr>
        <w:t>not</w:t>
      </w:r>
      <w:r w:rsidRPr="00407865">
        <w:rPr>
          <w:spacing w:val="16"/>
          <w:lang w:val="en-US"/>
        </w:rPr>
        <w:t xml:space="preserve"> </w:t>
      </w:r>
      <w:r w:rsidRPr="00407865">
        <w:rPr>
          <w:lang w:val="en-US"/>
        </w:rPr>
        <w:t>so</w:t>
      </w:r>
      <w:r w:rsidRPr="00407865">
        <w:rPr>
          <w:spacing w:val="14"/>
          <w:lang w:val="en-US"/>
        </w:rPr>
        <w:t xml:space="preserve"> </w:t>
      </w:r>
      <w:r w:rsidRPr="00407865">
        <w:rPr>
          <w:lang w:val="en-US"/>
        </w:rPr>
        <w:t>…</w:t>
      </w:r>
      <w:r w:rsidRPr="00407865">
        <w:rPr>
          <w:spacing w:val="17"/>
          <w:lang w:val="en-US"/>
        </w:rPr>
        <w:t xml:space="preserve"> </w:t>
      </w:r>
      <w:r w:rsidRPr="00407865">
        <w:rPr>
          <w:lang w:val="en-US"/>
        </w:rPr>
        <w:t>as;</w:t>
      </w:r>
      <w:r w:rsidRPr="00407865">
        <w:rPr>
          <w:spacing w:val="16"/>
          <w:lang w:val="en-US"/>
        </w:rPr>
        <w:t xml:space="preserve"> </w:t>
      </w:r>
      <w:r w:rsidRPr="00407865">
        <w:rPr>
          <w:lang w:val="en-US"/>
        </w:rPr>
        <w:t>both</w:t>
      </w:r>
      <w:r w:rsidRPr="00407865">
        <w:rPr>
          <w:spacing w:val="15"/>
          <w:lang w:val="en-US"/>
        </w:rPr>
        <w:t xml:space="preserve"> </w:t>
      </w:r>
      <w:r w:rsidRPr="00407865">
        <w:rPr>
          <w:lang w:val="en-US"/>
        </w:rPr>
        <w:t>…</w:t>
      </w:r>
      <w:r w:rsidRPr="00407865">
        <w:rPr>
          <w:spacing w:val="15"/>
          <w:lang w:val="en-US"/>
        </w:rPr>
        <w:t xml:space="preserve"> </w:t>
      </w:r>
      <w:r w:rsidRPr="00407865">
        <w:rPr>
          <w:lang w:val="en-US"/>
        </w:rPr>
        <w:t>and</w:t>
      </w:r>
      <w:r w:rsidRPr="00407865">
        <w:rPr>
          <w:spacing w:val="15"/>
          <w:lang w:val="en-US"/>
        </w:rPr>
        <w:t xml:space="preserve"> </w:t>
      </w:r>
      <w:r w:rsidRPr="00407865">
        <w:rPr>
          <w:lang w:val="en-US"/>
        </w:rPr>
        <w:t>…,</w:t>
      </w:r>
      <w:r w:rsidRPr="00407865">
        <w:rPr>
          <w:spacing w:val="15"/>
          <w:lang w:val="en-US"/>
        </w:rPr>
        <w:t xml:space="preserve"> </w:t>
      </w:r>
      <w:r w:rsidRPr="00407865">
        <w:rPr>
          <w:lang w:val="en-US"/>
        </w:rPr>
        <w:t>either</w:t>
      </w:r>
      <w:r w:rsidRPr="00407865">
        <w:rPr>
          <w:spacing w:val="13"/>
          <w:lang w:val="en-US"/>
        </w:rPr>
        <w:t xml:space="preserve"> </w:t>
      </w:r>
      <w:r w:rsidRPr="00407865">
        <w:rPr>
          <w:lang w:val="en-US"/>
        </w:rPr>
        <w:t>…</w:t>
      </w:r>
      <w:r w:rsidRPr="00407865">
        <w:rPr>
          <w:spacing w:val="15"/>
          <w:lang w:val="en-US"/>
        </w:rPr>
        <w:t xml:space="preserve"> </w:t>
      </w:r>
      <w:r w:rsidRPr="00407865">
        <w:rPr>
          <w:lang w:val="en-US"/>
        </w:rPr>
        <w:t>or,</w:t>
      </w:r>
      <w:r w:rsidRPr="00407865">
        <w:rPr>
          <w:spacing w:val="14"/>
          <w:lang w:val="en-US"/>
        </w:rPr>
        <w:t xml:space="preserve"> </w:t>
      </w:r>
      <w:r w:rsidRPr="00407865">
        <w:rPr>
          <w:lang w:val="en-US"/>
        </w:rPr>
        <w:t>neither</w:t>
      </w:r>
      <w:r w:rsidRPr="00407865">
        <w:rPr>
          <w:spacing w:val="17"/>
          <w:lang w:val="en-US"/>
        </w:rPr>
        <w:t xml:space="preserve"> </w:t>
      </w:r>
      <w:r w:rsidRPr="00407865">
        <w:rPr>
          <w:spacing w:val="-10"/>
          <w:lang w:val="en-US"/>
        </w:rPr>
        <w:t>…</w:t>
      </w:r>
    </w:p>
    <w:p w14:paraId="2E8033B9" w14:textId="77777777" w:rsidR="001D3DA7" w:rsidRPr="00407865" w:rsidRDefault="001D3DA7">
      <w:pPr>
        <w:rPr>
          <w:lang w:val="en-US"/>
        </w:rPr>
        <w:sectPr w:rsidR="001D3DA7" w:rsidRPr="00407865">
          <w:pgSz w:w="11920" w:h="16850"/>
          <w:pgMar w:top="820" w:right="340" w:bottom="440" w:left="500" w:header="0" w:footer="208" w:gutter="0"/>
          <w:cols w:space="720"/>
        </w:sectPr>
      </w:pPr>
    </w:p>
    <w:p w14:paraId="074D0538" w14:textId="77777777" w:rsidR="001D3DA7" w:rsidRDefault="00407865">
      <w:pPr>
        <w:pStyle w:val="a3"/>
        <w:ind w:firstLine="0"/>
        <w:jc w:val="left"/>
      </w:pPr>
      <w:r>
        <w:rPr>
          <w:spacing w:val="-4"/>
        </w:rPr>
        <w:lastRenderedPageBreak/>
        <w:t>nor.</w:t>
      </w:r>
    </w:p>
    <w:p w14:paraId="30CDF3FC" w14:textId="77777777" w:rsidR="001D3DA7" w:rsidRDefault="00407865">
      <w:pPr>
        <w:pStyle w:val="a3"/>
        <w:spacing w:before="276"/>
        <w:ind w:left="288" w:firstLine="0"/>
        <w:jc w:val="left"/>
      </w:pPr>
      <w:r>
        <w:br w:type="column"/>
      </w:r>
      <w:r>
        <w:lastRenderedPageBreak/>
        <w:t>Предложения</w:t>
      </w:r>
      <w:r>
        <w:rPr>
          <w:spacing w:val="-4"/>
        </w:rPr>
        <w:t xml:space="preserve"> </w:t>
      </w:r>
      <w:r>
        <w:t>с</w:t>
      </w:r>
      <w:r>
        <w:rPr>
          <w:spacing w:val="-1"/>
        </w:rPr>
        <w:t xml:space="preserve"> </w:t>
      </w:r>
      <w:r>
        <w:t>I</w:t>
      </w:r>
      <w:r>
        <w:rPr>
          <w:spacing w:val="-6"/>
        </w:rPr>
        <w:t xml:space="preserve"> </w:t>
      </w:r>
      <w:r>
        <w:t>wish</w:t>
      </w:r>
      <w:r>
        <w:rPr>
          <w:spacing w:val="1"/>
        </w:rPr>
        <w:t xml:space="preserve"> </w:t>
      </w:r>
      <w:r>
        <w:rPr>
          <w:spacing w:val="-12"/>
        </w:rPr>
        <w:t>…</w:t>
      </w:r>
    </w:p>
    <w:p w14:paraId="6815DEB0" w14:textId="77777777" w:rsidR="001D3DA7" w:rsidRPr="00407865" w:rsidRDefault="00407865">
      <w:pPr>
        <w:pStyle w:val="a3"/>
        <w:ind w:left="288" w:firstLine="0"/>
        <w:jc w:val="left"/>
        <w:rPr>
          <w:lang w:val="en-US"/>
        </w:rPr>
      </w:pPr>
      <w:r>
        <w:t>Конструкции</w:t>
      </w:r>
      <w:r w:rsidRPr="00407865">
        <w:rPr>
          <w:spacing w:val="-2"/>
          <w:lang w:val="en-US"/>
        </w:rPr>
        <w:t xml:space="preserve"> </w:t>
      </w:r>
      <w:r>
        <w:t>с</w:t>
      </w:r>
      <w:r w:rsidRPr="00407865">
        <w:rPr>
          <w:spacing w:val="-2"/>
          <w:lang w:val="en-US"/>
        </w:rPr>
        <w:t xml:space="preserve"> </w:t>
      </w:r>
      <w:r>
        <w:t>глаголами</w:t>
      </w:r>
      <w:r w:rsidRPr="00407865">
        <w:rPr>
          <w:spacing w:val="-1"/>
          <w:lang w:val="en-US"/>
        </w:rPr>
        <w:t xml:space="preserve"> </w:t>
      </w:r>
      <w:r>
        <w:t>на</w:t>
      </w:r>
      <w:r w:rsidRPr="00407865">
        <w:rPr>
          <w:spacing w:val="-1"/>
          <w:lang w:val="en-US"/>
        </w:rPr>
        <w:t xml:space="preserve"> </w:t>
      </w:r>
      <w:r w:rsidRPr="00407865">
        <w:rPr>
          <w:lang w:val="en-US"/>
        </w:rPr>
        <w:t>-ing:</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love/hate</w:t>
      </w:r>
      <w:r w:rsidRPr="00407865">
        <w:rPr>
          <w:spacing w:val="-2"/>
          <w:lang w:val="en-US"/>
        </w:rPr>
        <w:t xml:space="preserve"> </w:t>
      </w:r>
      <w:r w:rsidRPr="00407865">
        <w:rPr>
          <w:lang w:val="en-US"/>
        </w:rPr>
        <w:t>doing</w:t>
      </w:r>
      <w:r w:rsidRPr="00407865">
        <w:rPr>
          <w:spacing w:val="-1"/>
          <w:lang w:val="en-US"/>
        </w:rPr>
        <w:t xml:space="preserve"> </w:t>
      </w:r>
      <w:r w:rsidRPr="00407865">
        <w:rPr>
          <w:spacing w:val="-2"/>
          <w:lang w:val="en-US"/>
        </w:rPr>
        <w:t>smth.</w:t>
      </w:r>
    </w:p>
    <w:p w14:paraId="2A0D0578" w14:textId="77777777" w:rsidR="001D3DA7" w:rsidRPr="00407865" w:rsidRDefault="00407865">
      <w:pPr>
        <w:pStyle w:val="a3"/>
        <w:ind w:left="288" w:firstLine="0"/>
        <w:jc w:val="left"/>
        <w:rPr>
          <w:lang w:val="en-US"/>
        </w:rPr>
      </w:pPr>
      <w:r>
        <w:t>Конструкции</w:t>
      </w:r>
      <w:r w:rsidRPr="00407865">
        <w:rPr>
          <w:spacing w:val="29"/>
          <w:lang w:val="en-US"/>
        </w:rPr>
        <w:t xml:space="preserve"> </w:t>
      </w:r>
      <w:r w:rsidRPr="00407865">
        <w:rPr>
          <w:lang w:val="en-US"/>
        </w:rPr>
        <w:t>c</w:t>
      </w:r>
      <w:r w:rsidRPr="00407865">
        <w:rPr>
          <w:spacing w:val="26"/>
          <w:lang w:val="en-US"/>
        </w:rPr>
        <w:t xml:space="preserve"> </w:t>
      </w:r>
      <w:r>
        <w:t>глаголами</w:t>
      </w:r>
      <w:r w:rsidRPr="00407865">
        <w:rPr>
          <w:spacing w:val="28"/>
          <w:lang w:val="en-US"/>
        </w:rPr>
        <w:t xml:space="preserve"> </w:t>
      </w:r>
      <w:r w:rsidRPr="00407865">
        <w:rPr>
          <w:lang w:val="en-US"/>
        </w:rPr>
        <w:t>to</w:t>
      </w:r>
      <w:r w:rsidRPr="00407865">
        <w:rPr>
          <w:spacing w:val="27"/>
          <w:lang w:val="en-US"/>
        </w:rPr>
        <w:t xml:space="preserve"> </w:t>
      </w:r>
      <w:r w:rsidRPr="00407865">
        <w:rPr>
          <w:lang w:val="en-US"/>
        </w:rPr>
        <w:t>stop,</w:t>
      </w:r>
      <w:r w:rsidRPr="00407865">
        <w:rPr>
          <w:spacing w:val="25"/>
          <w:lang w:val="en-US"/>
        </w:rPr>
        <w:t xml:space="preserve"> </w:t>
      </w:r>
      <w:r w:rsidRPr="00407865">
        <w:rPr>
          <w:lang w:val="en-US"/>
        </w:rPr>
        <w:t>to</w:t>
      </w:r>
      <w:r w:rsidRPr="00407865">
        <w:rPr>
          <w:spacing w:val="28"/>
          <w:lang w:val="en-US"/>
        </w:rPr>
        <w:t xml:space="preserve"> </w:t>
      </w:r>
      <w:r w:rsidRPr="00407865">
        <w:rPr>
          <w:lang w:val="en-US"/>
        </w:rPr>
        <w:t>remember,</w:t>
      </w:r>
      <w:r w:rsidRPr="00407865">
        <w:rPr>
          <w:spacing w:val="25"/>
          <w:lang w:val="en-US"/>
        </w:rPr>
        <w:t xml:space="preserve"> </w:t>
      </w:r>
      <w:r w:rsidRPr="00407865">
        <w:rPr>
          <w:lang w:val="en-US"/>
        </w:rPr>
        <w:t>to</w:t>
      </w:r>
      <w:r w:rsidRPr="00407865">
        <w:rPr>
          <w:spacing w:val="28"/>
          <w:lang w:val="en-US"/>
        </w:rPr>
        <w:t xml:space="preserve"> </w:t>
      </w:r>
      <w:r w:rsidRPr="00407865">
        <w:rPr>
          <w:lang w:val="en-US"/>
        </w:rPr>
        <w:t>forget</w:t>
      </w:r>
      <w:r w:rsidRPr="00407865">
        <w:rPr>
          <w:spacing w:val="28"/>
          <w:lang w:val="en-US"/>
        </w:rPr>
        <w:t xml:space="preserve"> </w:t>
      </w:r>
      <w:r w:rsidRPr="00407865">
        <w:rPr>
          <w:lang w:val="en-US"/>
        </w:rPr>
        <w:t>(</w:t>
      </w:r>
      <w:r>
        <w:t>разница</w:t>
      </w:r>
      <w:r w:rsidRPr="00407865">
        <w:rPr>
          <w:spacing w:val="27"/>
          <w:lang w:val="en-US"/>
        </w:rPr>
        <w:t xml:space="preserve"> </w:t>
      </w:r>
      <w:r>
        <w:t>в</w:t>
      </w:r>
      <w:r w:rsidRPr="00407865">
        <w:rPr>
          <w:spacing w:val="23"/>
          <w:lang w:val="en-US"/>
        </w:rPr>
        <w:t xml:space="preserve"> </w:t>
      </w:r>
      <w:r>
        <w:t>значении</w:t>
      </w:r>
      <w:r w:rsidRPr="00407865">
        <w:rPr>
          <w:spacing w:val="29"/>
          <w:lang w:val="en-US"/>
        </w:rPr>
        <w:t xml:space="preserve"> </w:t>
      </w:r>
      <w:r w:rsidRPr="00407865">
        <w:rPr>
          <w:lang w:val="en-US"/>
        </w:rPr>
        <w:t>to</w:t>
      </w:r>
      <w:r w:rsidRPr="00407865">
        <w:rPr>
          <w:spacing w:val="25"/>
          <w:lang w:val="en-US"/>
        </w:rPr>
        <w:t xml:space="preserve"> </w:t>
      </w:r>
      <w:r w:rsidRPr="00407865">
        <w:rPr>
          <w:lang w:val="en-US"/>
        </w:rPr>
        <w:t>stop</w:t>
      </w:r>
      <w:r w:rsidRPr="00407865">
        <w:rPr>
          <w:spacing w:val="28"/>
          <w:lang w:val="en-US"/>
        </w:rPr>
        <w:t xml:space="preserve"> </w:t>
      </w:r>
      <w:r w:rsidRPr="00407865">
        <w:rPr>
          <w:spacing w:val="-2"/>
          <w:lang w:val="en-US"/>
        </w:rPr>
        <w:t>doing</w:t>
      </w:r>
    </w:p>
    <w:p w14:paraId="509785EA" w14:textId="77777777" w:rsidR="001D3DA7" w:rsidRPr="00407865" w:rsidRDefault="001D3DA7">
      <w:pPr>
        <w:rPr>
          <w:lang w:val="en-US"/>
        </w:rPr>
        <w:sectPr w:rsidR="001D3DA7" w:rsidRPr="00407865">
          <w:type w:val="continuous"/>
          <w:pgSz w:w="11920" w:h="16850"/>
          <w:pgMar w:top="880" w:right="340" w:bottom="400" w:left="500" w:header="0" w:footer="208" w:gutter="0"/>
          <w:cols w:num="2" w:space="720" w:equalWidth="0">
            <w:col w:w="1062" w:space="40"/>
            <w:col w:w="9978"/>
          </w:cols>
        </w:sectPr>
      </w:pPr>
    </w:p>
    <w:p w14:paraId="5FF93A1F" w14:textId="77777777" w:rsidR="001D3DA7" w:rsidRPr="00407865" w:rsidRDefault="00407865">
      <w:pPr>
        <w:pStyle w:val="a3"/>
        <w:ind w:firstLine="0"/>
        <w:jc w:val="left"/>
        <w:rPr>
          <w:lang w:val="en-US"/>
        </w:rPr>
      </w:pPr>
      <w:r w:rsidRPr="00407865">
        <w:rPr>
          <w:lang w:val="en-US"/>
        </w:rPr>
        <w:lastRenderedPageBreak/>
        <w:t xml:space="preserve">smth </w:t>
      </w:r>
      <w:r>
        <w:t>и</w:t>
      </w:r>
      <w:r w:rsidRPr="00407865">
        <w:rPr>
          <w:spacing w:val="1"/>
          <w:lang w:val="en-US"/>
        </w:rPr>
        <w:t xml:space="preserve"> </w:t>
      </w:r>
      <w:r w:rsidRPr="00407865">
        <w:rPr>
          <w:lang w:val="en-US"/>
        </w:rPr>
        <w:t>to stop</w:t>
      </w:r>
      <w:r w:rsidRPr="00407865">
        <w:rPr>
          <w:spacing w:val="-3"/>
          <w:lang w:val="en-US"/>
        </w:rPr>
        <w:t xml:space="preserve"> </w:t>
      </w:r>
      <w:r w:rsidRPr="00407865">
        <w:rPr>
          <w:lang w:val="en-US"/>
        </w:rPr>
        <w:t xml:space="preserve">to do </w:t>
      </w:r>
      <w:r w:rsidRPr="00407865">
        <w:rPr>
          <w:spacing w:val="-2"/>
          <w:lang w:val="en-US"/>
        </w:rPr>
        <w:t>smth).</w:t>
      </w:r>
    </w:p>
    <w:p w14:paraId="7737A87A" w14:textId="77777777" w:rsidR="001D3DA7" w:rsidRDefault="00407865">
      <w:pPr>
        <w:pStyle w:val="a3"/>
        <w:ind w:left="1389" w:right="4818" w:firstLine="0"/>
        <w:jc w:val="left"/>
      </w:pPr>
      <w:r>
        <w:t>Конструкция</w:t>
      </w:r>
      <w:r w:rsidRPr="00407865">
        <w:rPr>
          <w:lang w:val="en-US"/>
        </w:rPr>
        <w:t xml:space="preserve"> It takes me … to do smth. </w:t>
      </w:r>
      <w:r>
        <w:t>Конструкция</w:t>
      </w:r>
      <w:r>
        <w:rPr>
          <w:spacing w:val="-6"/>
        </w:rPr>
        <w:t xml:space="preserve"> </w:t>
      </w:r>
      <w:r>
        <w:t>used</w:t>
      </w:r>
      <w:r>
        <w:rPr>
          <w:spacing w:val="-6"/>
        </w:rPr>
        <w:t xml:space="preserve"> </w:t>
      </w:r>
      <w:r>
        <w:t>to</w:t>
      </w:r>
      <w:r>
        <w:rPr>
          <w:spacing w:val="-6"/>
        </w:rPr>
        <w:t xml:space="preserve"> </w:t>
      </w:r>
      <w:r>
        <w:t>+</w:t>
      </w:r>
      <w:r>
        <w:rPr>
          <w:spacing w:val="-8"/>
        </w:rPr>
        <w:t xml:space="preserve"> </w:t>
      </w:r>
      <w:r>
        <w:t>инфинитив</w:t>
      </w:r>
      <w:r>
        <w:rPr>
          <w:spacing w:val="-7"/>
        </w:rPr>
        <w:t xml:space="preserve"> </w:t>
      </w:r>
      <w:r>
        <w:t>глагола.</w:t>
      </w:r>
    </w:p>
    <w:p w14:paraId="2D473BC5" w14:textId="77777777" w:rsidR="001D3DA7" w:rsidRPr="00407865" w:rsidRDefault="00407865">
      <w:pPr>
        <w:pStyle w:val="a3"/>
        <w:ind w:left="1389" w:firstLine="0"/>
        <w:jc w:val="left"/>
        <w:rPr>
          <w:lang w:val="en-US"/>
        </w:rPr>
      </w:pPr>
      <w:r>
        <w:t>Конструкции</w:t>
      </w:r>
      <w:r w:rsidRPr="00407865">
        <w:rPr>
          <w:lang w:val="en-US"/>
        </w:rPr>
        <w:t xml:space="preserve"> 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smth;</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 xml:space="preserve">doing </w:t>
      </w:r>
      <w:r w:rsidRPr="00407865">
        <w:rPr>
          <w:spacing w:val="-2"/>
          <w:lang w:val="en-US"/>
        </w:rPr>
        <w:t>smth.</w:t>
      </w:r>
    </w:p>
    <w:p w14:paraId="20CCBA54" w14:textId="77777777" w:rsidR="001D3DA7" w:rsidRPr="00407865" w:rsidRDefault="00407865">
      <w:pPr>
        <w:pStyle w:val="a3"/>
        <w:ind w:right="213"/>
        <w:rPr>
          <w:lang w:val="en-US"/>
        </w:rPr>
      </w:pPr>
      <w:r>
        <w:t>Конструкции</w:t>
      </w:r>
      <w:r w:rsidRPr="00407865">
        <w:rPr>
          <w:lang w:val="en-US"/>
        </w:rPr>
        <w:t xml:space="preserve"> I prefer, I’d prefer, I’d rather prefer, </w:t>
      </w:r>
      <w:r>
        <w:t>выражающих</w:t>
      </w:r>
      <w:r w:rsidRPr="00407865">
        <w:rPr>
          <w:lang w:val="en-US"/>
        </w:rPr>
        <w:t xml:space="preserve"> </w:t>
      </w:r>
      <w:r>
        <w:t>предпочтение</w:t>
      </w:r>
      <w:r w:rsidRPr="00407865">
        <w:rPr>
          <w:lang w:val="en-US"/>
        </w:rPr>
        <w:t xml:space="preserve">, </w:t>
      </w:r>
      <w:r>
        <w:t>а</w:t>
      </w:r>
      <w:r w:rsidRPr="00407865">
        <w:rPr>
          <w:lang w:val="en-US"/>
        </w:rPr>
        <w:t xml:space="preserve"> </w:t>
      </w:r>
      <w:r>
        <w:t>также</w:t>
      </w:r>
      <w:r w:rsidRPr="00407865">
        <w:rPr>
          <w:lang w:val="en-US"/>
        </w:rPr>
        <w:t xml:space="preserve"> </w:t>
      </w:r>
      <w:r>
        <w:t>конструкций</w:t>
      </w:r>
      <w:r w:rsidRPr="00407865">
        <w:rPr>
          <w:lang w:val="en-US"/>
        </w:rPr>
        <w:t xml:space="preserve"> I’d rather, You’d better.</w:t>
      </w:r>
    </w:p>
    <w:p w14:paraId="6914E01C" w14:textId="77777777" w:rsidR="001D3DA7" w:rsidRDefault="00407865">
      <w:pPr>
        <w:pStyle w:val="a3"/>
        <w:ind w:right="220"/>
      </w:pPr>
      <w:r>
        <w:t>Подлежащее, выраженное собирательным существительным (family, police), и его согласование со сказуемым.</w:t>
      </w:r>
    </w:p>
    <w:p w14:paraId="60E689D5" w14:textId="77777777" w:rsidR="001D3DA7" w:rsidRDefault="00407865">
      <w:pPr>
        <w:pStyle w:val="a3"/>
        <w:ind w:right="219"/>
      </w:pPr>
      <w:r>
        <w:t>Глаголы (правильных и неправильных) в видо-временных формах действительного залога</w:t>
      </w:r>
      <w:r>
        <w:rPr>
          <w:spacing w:val="80"/>
        </w:rPr>
        <w:t xml:space="preserve"> </w:t>
      </w:r>
      <w:r>
        <w:t>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07428D4B" w14:textId="77777777" w:rsidR="001D3DA7" w:rsidRPr="00407865" w:rsidRDefault="00407865">
      <w:pPr>
        <w:pStyle w:val="a3"/>
        <w:spacing w:before="1"/>
        <w:ind w:right="214"/>
        <w:rPr>
          <w:lang w:val="en-US"/>
        </w:rPr>
      </w:pPr>
      <w:r>
        <w:t>Конструкция</w:t>
      </w:r>
      <w:r w:rsidRPr="00407865">
        <w:rPr>
          <w:lang w:val="en-US"/>
        </w:rPr>
        <w:t xml:space="preserve"> to be going to, </w:t>
      </w:r>
      <w:r>
        <w:t>формы</w:t>
      </w:r>
      <w:r w:rsidRPr="00407865">
        <w:rPr>
          <w:lang w:val="en-US"/>
        </w:rPr>
        <w:t xml:space="preserve"> Future Simple Tense </w:t>
      </w:r>
      <w:r>
        <w:t>и</w:t>
      </w:r>
      <w:r w:rsidRPr="00407865">
        <w:rPr>
          <w:lang w:val="en-US"/>
        </w:rPr>
        <w:t xml:space="preserve"> Present Continuous Tense </w:t>
      </w:r>
      <w:r>
        <w:t>для</w:t>
      </w:r>
      <w:r w:rsidRPr="00407865">
        <w:rPr>
          <w:lang w:val="en-US"/>
        </w:rPr>
        <w:t xml:space="preserve"> </w:t>
      </w:r>
      <w:r>
        <w:t>выражения</w:t>
      </w:r>
      <w:r w:rsidRPr="00407865">
        <w:rPr>
          <w:lang w:val="en-US"/>
        </w:rPr>
        <w:t xml:space="preserve"> </w:t>
      </w:r>
      <w:r>
        <w:t>будущего</w:t>
      </w:r>
      <w:r w:rsidRPr="00407865">
        <w:rPr>
          <w:lang w:val="en-US"/>
        </w:rPr>
        <w:t xml:space="preserve"> </w:t>
      </w:r>
      <w:r>
        <w:t>действия</w:t>
      </w:r>
      <w:r w:rsidRPr="00407865">
        <w:rPr>
          <w:lang w:val="en-US"/>
        </w:rPr>
        <w:t>.</w:t>
      </w:r>
    </w:p>
    <w:p w14:paraId="1F3332B7" w14:textId="77777777" w:rsidR="001D3DA7" w:rsidRPr="00407865" w:rsidRDefault="00407865">
      <w:pPr>
        <w:pStyle w:val="a3"/>
        <w:ind w:right="219"/>
        <w:rPr>
          <w:lang w:val="en-US"/>
        </w:rPr>
      </w:pPr>
      <w:r>
        <w:t>Модальные</w:t>
      </w:r>
      <w:r w:rsidRPr="00407865">
        <w:rPr>
          <w:spacing w:val="-2"/>
          <w:lang w:val="en-US"/>
        </w:rPr>
        <w:t xml:space="preserve"> </w:t>
      </w:r>
      <w:r>
        <w:t>глаголы</w:t>
      </w:r>
      <w:r w:rsidRPr="00407865">
        <w:rPr>
          <w:spacing w:val="-1"/>
          <w:lang w:val="en-US"/>
        </w:rPr>
        <w:t xml:space="preserve"> </w:t>
      </w:r>
      <w:r>
        <w:t>и</w:t>
      </w:r>
      <w:r w:rsidRPr="00407865">
        <w:rPr>
          <w:spacing w:val="-2"/>
          <w:lang w:val="en-US"/>
        </w:rPr>
        <w:t xml:space="preserve"> </w:t>
      </w:r>
      <w:r>
        <w:t>их</w:t>
      </w:r>
      <w:r w:rsidRPr="00407865">
        <w:rPr>
          <w:spacing w:val="-1"/>
          <w:lang w:val="en-US"/>
        </w:rPr>
        <w:t xml:space="preserve"> </w:t>
      </w:r>
      <w:r>
        <w:t>эквиваленты</w:t>
      </w:r>
      <w:r w:rsidRPr="00407865">
        <w:rPr>
          <w:lang w:val="en-US"/>
        </w:rPr>
        <w:t xml:space="preserve"> (can/be</w:t>
      </w:r>
      <w:r w:rsidRPr="00407865">
        <w:rPr>
          <w:spacing w:val="-2"/>
          <w:lang w:val="en-US"/>
        </w:rPr>
        <w:t xml:space="preserve"> </w:t>
      </w:r>
      <w:r w:rsidRPr="00407865">
        <w:rPr>
          <w:lang w:val="en-US"/>
        </w:rPr>
        <w:t>able</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could,</w:t>
      </w:r>
      <w:r w:rsidRPr="00407865">
        <w:rPr>
          <w:spacing w:val="-1"/>
          <w:lang w:val="en-US"/>
        </w:rPr>
        <w:t xml:space="preserve"> </w:t>
      </w:r>
      <w:r w:rsidRPr="00407865">
        <w:rPr>
          <w:lang w:val="en-US"/>
        </w:rPr>
        <w:t>must/have</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may,</w:t>
      </w:r>
      <w:r w:rsidRPr="00407865">
        <w:rPr>
          <w:spacing w:val="-2"/>
          <w:lang w:val="en-US"/>
        </w:rPr>
        <w:t xml:space="preserve"> </w:t>
      </w:r>
      <w:r w:rsidRPr="00407865">
        <w:rPr>
          <w:lang w:val="en-US"/>
        </w:rPr>
        <w:t>might,</w:t>
      </w:r>
      <w:r w:rsidRPr="00407865">
        <w:rPr>
          <w:spacing w:val="-3"/>
          <w:lang w:val="en-US"/>
        </w:rPr>
        <w:t xml:space="preserve"> </w:t>
      </w:r>
      <w:r w:rsidRPr="00407865">
        <w:rPr>
          <w:lang w:val="en-US"/>
        </w:rPr>
        <w:t>should, shall, would, will, need, ought to).</w:t>
      </w:r>
    </w:p>
    <w:p w14:paraId="0A2D605D" w14:textId="77777777" w:rsidR="001D3DA7" w:rsidRPr="00407865" w:rsidRDefault="00407865">
      <w:pPr>
        <w:pStyle w:val="a3"/>
        <w:ind w:right="218"/>
        <w:rPr>
          <w:lang w:val="en-US"/>
        </w:rPr>
      </w:pPr>
      <w:r>
        <w:t>Неличные</w:t>
      </w:r>
      <w:r w:rsidRPr="00407865">
        <w:rPr>
          <w:lang w:val="en-US"/>
        </w:rPr>
        <w:t xml:space="preserve"> </w:t>
      </w:r>
      <w:r>
        <w:t>формы</w:t>
      </w:r>
      <w:r w:rsidRPr="00407865">
        <w:rPr>
          <w:lang w:val="en-US"/>
        </w:rPr>
        <w:t xml:space="preserve"> </w:t>
      </w:r>
      <w:r>
        <w:t>глагола</w:t>
      </w:r>
      <w:r w:rsidRPr="00407865">
        <w:rPr>
          <w:lang w:val="en-US"/>
        </w:rPr>
        <w:t xml:space="preserve"> – </w:t>
      </w:r>
      <w:r>
        <w:t>инфинитив</w:t>
      </w:r>
      <w:r w:rsidRPr="00407865">
        <w:rPr>
          <w:lang w:val="en-US"/>
        </w:rPr>
        <w:t xml:space="preserve">, </w:t>
      </w:r>
      <w:r>
        <w:t>герундий</w:t>
      </w:r>
      <w:r w:rsidRPr="00407865">
        <w:rPr>
          <w:lang w:val="en-US"/>
        </w:rPr>
        <w:t xml:space="preserve">, </w:t>
      </w:r>
      <w:r>
        <w:t>причастие</w:t>
      </w:r>
      <w:r w:rsidRPr="00407865">
        <w:rPr>
          <w:lang w:val="en-US"/>
        </w:rPr>
        <w:t xml:space="preserve"> (Participle I </w:t>
      </w:r>
      <w:r>
        <w:t>и</w:t>
      </w:r>
      <w:r w:rsidRPr="00407865">
        <w:rPr>
          <w:lang w:val="en-US"/>
        </w:rPr>
        <w:t xml:space="preserve"> Participle II); </w:t>
      </w:r>
      <w:r>
        <w:t>причастия</w:t>
      </w:r>
      <w:r w:rsidRPr="00407865">
        <w:rPr>
          <w:lang w:val="en-US"/>
        </w:rPr>
        <w:t xml:space="preserve"> </w:t>
      </w:r>
      <w:r>
        <w:t>в</w:t>
      </w:r>
      <w:r w:rsidRPr="00407865">
        <w:rPr>
          <w:lang w:val="en-US"/>
        </w:rPr>
        <w:t xml:space="preserve"> </w:t>
      </w:r>
      <w:r>
        <w:t>функции</w:t>
      </w:r>
      <w:r w:rsidRPr="00407865">
        <w:rPr>
          <w:lang w:val="en-US"/>
        </w:rPr>
        <w:t xml:space="preserve"> </w:t>
      </w:r>
      <w:r>
        <w:t>определения</w:t>
      </w:r>
      <w:r w:rsidRPr="00407865">
        <w:rPr>
          <w:lang w:val="en-US"/>
        </w:rPr>
        <w:t xml:space="preserve"> (Participle I – a playing child, Participle II – a written text).</w:t>
      </w:r>
    </w:p>
    <w:p w14:paraId="09D68703" w14:textId="77777777" w:rsidR="001D3DA7" w:rsidRDefault="00407865">
      <w:pPr>
        <w:pStyle w:val="a3"/>
        <w:ind w:left="1389" w:firstLine="0"/>
      </w:pPr>
      <w:r>
        <w:t>Определённый,</w:t>
      </w:r>
      <w:r>
        <w:rPr>
          <w:spacing w:val="-5"/>
        </w:rPr>
        <w:t xml:space="preserve"> </w:t>
      </w:r>
      <w:r>
        <w:t>неопределённый</w:t>
      </w:r>
      <w:r>
        <w:rPr>
          <w:spacing w:val="-4"/>
        </w:rPr>
        <w:t xml:space="preserve"> </w:t>
      </w:r>
      <w:r>
        <w:t>и</w:t>
      </w:r>
      <w:r>
        <w:rPr>
          <w:spacing w:val="-6"/>
        </w:rPr>
        <w:t xml:space="preserve"> </w:t>
      </w:r>
      <w:r>
        <w:t>нулевой</w:t>
      </w:r>
      <w:r>
        <w:rPr>
          <w:spacing w:val="-4"/>
        </w:rPr>
        <w:t xml:space="preserve"> </w:t>
      </w:r>
      <w:r>
        <w:rPr>
          <w:spacing w:val="-2"/>
        </w:rPr>
        <w:t>артикли.</w:t>
      </w:r>
    </w:p>
    <w:p w14:paraId="06062C8D" w14:textId="77777777" w:rsidR="001D3DA7" w:rsidRDefault="00407865">
      <w:pPr>
        <w:pStyle w:val="a3"/>
        <w:ind w:right="217"/>
      </w:pPr>
      <w:r>
        <w:t>Имена существительные во множественном числе, образованные по правилу, и</w:t>
      </w:r>
      <w:r>
        <w:rPr>
          <w:spacing w:val="40"/>
        </w:rPr>
        <w:t xml:space="preserve"> </w:t>
      </w:r>
      <w:r>
        <w:rPr>
          <w:spacing w:val="-2"/>
        </w:rPr>
        <w:t>исключения.</w:t>
      </w:r>
    </w:p>
    <w:p w14:paraId="35E7C203" w14:textId="77777777" w:rsidR="001D3DA7" w:rsidRDefault="00407865">
      <w:pPr>
        <w:pStyle w:val="a3"/>
        <w:ind w:left="1389" w:right="463"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5"/>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170ACE0D" w14:textId="77777777" w:rsidR="001D3DA7" w:rsidRDefault="00407865">
      <w:pPr>
        <w:pStyle w:val="a3"/>
        <w:ind w:right="215"/>
      </w:pPr>
      <w:r>
        <w:t>Имена прилагательные и наречия в положительной, сравнительной и превосходной степенях, образованных по правилу, и исключения.</w:t>
      </w:r>
    </w:p>
    <w:p w14:paraId="148F7DDA" w14:textId="77777777" w:rsidR="001D3DA7" w:rsidRDefault="00407865">
      <w:pPr>
        <w:pStyle w:val="a3"/>
        <w:ind w:right="214"/>
      </w:pPr>
      <w:r>
        <w:t>Порядок следования нескольких прилагательных (мнение – размер – возраст – форма –</w:t>
      </w:r>
      <w:r>
        <w:rPr>
          <w:spacing w:val="40"/>
        </w:rPr>
        <w:t xml:space="preserve"> </w:t>
      </w:r>
      <w:r>
        <w:t>цвет – происхождение – материал).</w:t>
      </w:r>
    </w:p>
    <w:p w14:paraId="5FDBBF5A" w14:textId="77777777" w:rsidR="001D3DA7" w:rsidRPr="00407865" w:rsidRDefault="00407865">
      <w:pPr>
        <w:pStyle w:val="a3"/>
        <w:ind w:left="1389" w:firstLine="0"/>
        <w:rPr>
          <w:lang w:val="en-US"/>
        </w:rPr>
      </w:pPr>
      <w:r>
        <w:t>Слова</w:t>
      </w:r>
      <w:r w:rsidRPr="00407865">
        <w:rPr>
          <w:lang w:val="en-US"/>
        </w:rPr>
        <w:t>,</w:t>
      </w:r>
      <w:r w:rsidRPr="00407865">
        <w:rPr>
          <w:spacing w:val="-2"/>
          <w:lang w:val="en-US"/>
        </w:rPr>
        <w:t xml:space="preserve"> </w:t>
      </w:r>
      <w:r>
        <w:t>выражающие</w:t>
      </w:r>
      <w:r w:rsidRPr="00407865">
        <w:rPr>
          <w:spacing w:val="-1"/>
          <w:lang w:val="en-US"/>
        </w:rPr>
        <w:t xml:space="preserve"> </w:t>
      </w:r>
      <w:r>
        <w:t>количество</w:t>
      </w:r>
      <w:r w:rsidRPr="00407865">
        <w:rPr>
          <w:spacing w:val="-2"/>
          <w:lang w:val="en-US"/>
        </w:rPr>
        <w:t xml:space="preserve"> </w:t>
      </w:r>
      <w:r w:rsidRPr="00407865">
        <w:rPr>
          <w:lang w:val="en-US"/>
        </w:rPr>
        <w:t>(many/much,</w:t>
      </w:r>
      <w:r w:rsidRPr="00407865">
        <w:rPr>
          <w:spacing w:val="-1"/>
          <w:lang w:val="en-US"/>
        </w:rPr>
        <w:t xml:space="preserve"> </w:t>
      </w:r>
      <w:r w:rsidRPr="00407865">
        <w:rPr>
          <w:lang w:val="en-US"/>
        </w:rPr>
        <w:t>little/a</w:t>
      </w:r>
      <w:r w:rsidRPr="00407865">
        <w:rPr>
          <w:spacing w:val="-3"/>
          <w:lang w:val="en-US"/>
        </w:rPr>
        <w:t xml:space="preserve"> </w:t>
      </w:r>
      <w:r w:rsidRPr="00407865">
        <w:rPr>
          <w:lang w:val="en-US"/>
        </w:rPr>
        <w:t>little;</w:t>
      </w:r>
      <w:r w:rsidRPr="00407865">
        <w:rPr>
          <w:spacing w:val="-1"/>
          <w:lang w:val="en-US"/>
        </w:rPr>
        <w:t xml:space="preserve"> </w:t>
      </w:r>
      <w:r w:rsidRPr="00407865">
        <w:rPr>
          <w:lang w:val="en-US"/>
        </w:rPr>
        <w:t>few/a</w:t>
      </w:r>
      <w:r w:rsidRPr="00407865">
        <w:rPr>
          <w:spacing w:val="-2"/>
          <w:lang w:val="en-US"/>
        </w:rPr>
        <w:t xml:space="preserve"> </w:t>
      </w:r>
      <w:r w:rsidRPr="00407865">
        <w:rPr>
          <w:lang w:val="en-US"/>
        </w:rPr>
        <w:t>few;</w:t>
      </w:r>
      <w:r w:rsidRPr="00407865">
        <w:rPr>
          <w:spacing w:val="-2"/>
          <w:lang w:val="en-US"/>
        </w:rPr>
        <w:t xml:space="preserve"> </w:t>
      </w:r>
      <w:r w:rsidRPr="00407865">
        <w:rPr>
          <w:lang w:val="en-US"/>
        </w:rPr>
        <w:t>a</w:t>
      </w:r>
      <w:r w:rsidRPr="00407865">
        <w:rPr>
          <w:spacing w:val="-2"/>
          <w:lang w:val="en-US"/>
        </w:rPr>
        <w:t xml:space="preserve"> </w:t>
      </w:r>
      <w:r w:rsidRPr="00407865">
        <w:rPr>
          <w:lang w:val="en-US"/>
        </w:rPr>
        <w:t>lot</w:t>
      </w:r>
      <w:r w:rsidRPr="00407865">
        <w:rPr>
          <w:spacing w:val="-1"/>
          <w:lang w:val="en-US"/>
        </w:rPr>
        <w:t xml:space="preserve"> </w:t>
      </w:r>
      <w:r w:rsidRPr="00407865">
        <w:rPr>
          <w:spacing w:val="-4"/>
          <w:lang w:val="en-US"/>
        </w:rPr>
        <w:t>of).</w:t>
      </w:r>
    </w:p>
    <w:p w14:paraId="0C48D184" w14:textId="77777777" w:rsidR="001D3DA7" w:rsidRDefault="00407865">
      <w:pPr>
        <w:pStyle w:val="a3"/>
        <w:spacing w:before="1"/>
        <w:ind w:right="22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609A650E" w14:textId="77777777" w:rsidR="001D3DA7" w:rsidRDefault="00407865">
      <w:pPr>
        <w:pStyle w:val="a3"/>
        <w:ind w:left="138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14:paraId="1E23BB74" w14:textId="77777777" w:rsidR="001D3DA7" w:rsidRDefault="00407865">
      <w:pPr>
        <w:pStyle w:val="a3"/>
        <w:ind w:right="223"/>
      </w:pPr>
      <w:r>
        <w:t>Предлоги места, времени, направления; предлоги, употребляемые с глаголами в страдательном залоге.</w:t>
      </w:r>
    </w:p>
    <w:p w14:paraId="5BDB2429" w14:textId="77777777" w:rsidR="001D3DA7" w:rsidRDefault="00407865" w:rsidP="004C4C80">
      <w:pPr>
        <w:pStyle w:val="a6"/>
        <w:numPr>
          <w:ilvl w:val="2"/>
          <w:numId w:val="182"/>
        </w:numPr>
        <w:tabs>
          <w:tab w:val="left" w:pos="2108"/>
        </w:tabs>
        <w:ind w:left="2108"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01071CA1" w14:textId="77777777" w:rsidR="001D3DA7" w:rsidRDefault="00407865">
      <w:pPr>
        <w:pStyle w:val="a3"/>
        <w:ind w:right="21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08E1F6E7" w14:textId="77777777" w:rsidR="001D3DA7" w:rsidRDefault="00407865">
      <w:pPr>
        <w:pStyle w:val="a3"/>
        <w:ind w:right="21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w:t>
      </w:r>
      <w:r>
        <w:rPr>
          <w:spacing w:val="40"/>
        </w:rPr>
        <w:t xml:space="preserve"> </w:t>
      </w:r>
      <w:r>
        <w:t>литературное</w:t>
      </w:r>
      <w:r>
        <w:rPr>
          <w:spacing w:val="40"/>
        </w:rPr>
        <w:t xml:space="preserve"> </w:t>
      </w:r>
      <w:r>
        <w:t>наследие,</w:t>
      </w:r>
      <w:r>
        <w:rPr>
          <w:spacing w:val="40"/>
        </w:rPr>
        <w:t xml:space="preserve"> </w:t>
      </w:r>
      <w:r>
        <w:t>национальные</w:t>
      </w:r>
      <w:r>
        <w:rPr>
          <w:spacing w:val="40"/>
        </w:rPr>
        <w:t xml:space="preserve"> </w:t>
      </w:r>
      <w:r>
        <w:t>и</w:t>
      </w:r>
      <w:r>
        <w:rPr>
          <w:spacing w:val="40"/>
        </w:rPr>
        <w:t xml:space="preserve"> </w:t>
      </w:r>
      <w:r>
        <w:t>популярные</w:t>
      </w:r>
      <w:r>
        <w:rPr>
          <w:spacing w:val="40"/>
        </w:rPr>
        <w:t xml:space="preserve"> </w:t>
      </w:r>
      <w:r>
        <w:t>праздники,</w:t>
      </w:r>
      <w:r>
        <w:rPr>
          <w:spacing w:val="40"/>
        </w:rPr>
        <w:t xml:space="preserve"> </w:t>
      </w:r>
      <w:r>
        <w:t>проведение</w:t>
      </w:r>
      <w:r>
        <w:rPr>
          <w:spacing w:val="40"/>
        </w:rPr>
        <w:t xml:space="preserve"> </w:t>
      </w:r>
      <w:r>
        <w:t>досуга,</w:t>
      </w:r>
    </w:p>
    <w:p w14:paraId="5FC9A80D" w14:textId="77777777" w:rsidR="001D3DA7" w:rsidRDefault="001D3DA7">
      <w:pPr>
        <w:sectPr w:rsidR="001D3DA7">
          <w:type w:val="continuous"/>
          <w:pgSz w:w="11920" w:h="16850"/>
          <w:pgMar w:top="880" w:right="340" w:bottom="400" w:left="500" w:header="0" w:footer="208" w:gutter="0"/>
          <w:cols w:space="720"/>
        </w:sectPr>
      </w:pPr>
    </w:p>
    <w:p w14:paraId="5640DF8A" w14:textId="77777777" w:rsidR="001D3DA7" w:rsidRDefault="00407865">
      <w:pPr>
        <w:pStyle w:val="a3"/>
        <w:spacing w:before="78"/>
        <w:ind w:firstLine="0"/>
      </w:pPr>
      <w:r>
        <w:lastRenderedPageBreak/>
        <w:t>сфера</w:t>
      </w:r>
      <w:r>
        <w:rPr>
          <w:spacing w:val="-5"/>
        </w:rPr>
        <w:t xml:space="preserve"> </w:t>
      </w:r>
      <w:r>
        <w:t>обслуживания,</w:t>
      </w:r>
      <w:r>
        <w:rPr>
          <w:spacing w:val="-3"/>
        </w:rPr>
        <w:t xml:space="preserve"> </w:t>
      </w:r>
      <w:r>
        <w:t>этикетные</w:t>
      </w:r>
      <w:r>
        <w:rPr>
          <w:spacing w:val="-5"/>
        </w:rPr>
        <w:t xml:space="preserve"> </w:t>
      </w:r>
      <w:r>
        <w:t>особенности</w:t>
      </w:r>
      <w:r>
        <w:rPr>
          <w:spacing w:val="-2"/>
        </w:rPr>
        <w:t xml:space="preserve"> общения.</w:t>
      </w:r>
    </w:p>
    <w:p w14:paraId="11CC8701" w14:textId="77777777" w:rsidR="001D3DA7" w:rsidRDefault="00407865">
      <w:pPr>
        <w:pStyle w:val="a3"/>
        <w:ind w:right="224"/>
      </w:pPr>
      <w:r>
        <w:t>Владение основными сведениями о социокультурном портрете и культурном наследии страны/стран, говорящих на английском языке.</w:t>
      </w:r>
    </w:p>
    <w:p w14:paraId="6E63EAFB" w14:textId="77777777" w:rsidR="001D3DA7" w:rsidRDefault="00407865">
      <w:pPr>
        <w:pStyle w:val="a3"/>
        <w:spacing w:before="1"/>
        <w:ind w:right="21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0A3A932D" w14:textId="77777777" w:rsidR="001D3DA7" w:rsidRDefault="00407865">
      <w:pPr>
        <w:pStyle w:val="a3"/>
        <w:ind w:right="222"/>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14:paraId="042CDFB9" w14:textId="77777777" w:rsidR="001D3DA7" w:rsidRDefault="00407865" w:rsidP="004C4C80">
      <w:pPr>
        <w:pStyle w:val="a6"/>
        <w:numPr>
          <w:ilvl w:val="2"/>
          <w:numId w:val="182"/>
        </w:numPr>
        <w:tabs>
          <w:tab w:val="left" w:pos="2108"/>
        </w:tabs>
        <w:ind w:left="2108" w:hanging="719"/>
        <w:rPr>
          <w:sz w:val="24"/>
        </w:rPr>
      </w:pPr>
      <w:r>
        <w:rPr>
          <w:sz w:val="24"/>
        </w:rPr>
        <w:t>Компенсаторные</w:t>
      </w:r>
      <w:r>
        <w:rPr>
          <w:spacing w:val="-8"/>
          <w:sz w:val="24"/>
        </w:rPr>
        <w:t xml:space="preserve"> </w:t>
      </w:r>
      <w:r>
        <w:rPr>
          <w:spacing w:val="-2"/>
          <w:sz w:val="24"/>
        </w:rPr>
        <w:t>умения.</w:t>
      </w:r>
    </w:p>
    <w:p w14:paraId="488F5C6D" w14:textId="77777777" w:rsidR="001D3DA7" w:rsidRDefault="00407865">
      <w:pPr>
        <w:pStyle w:val="a3"/>
        <w:ind w:right="217"/>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3ED99F7C" w14:textId="77777777" w:rsidR="001D3DA7" w:rsidRDefault="00407865">
      <w:pPr>
        <w:pStyle w:val="a3"/>
        <w:ind w:right="217"/>
      </w:pPr>
      <w:r>
        <w:t>Развитие умения игнорировать информацию,</w:t>
      </w:r>
      <w:r>
        <w:rPr>
          <w:spacing w:val="-1"/>
        </w:rPr>
        <w:t xml:space="preserve"> </w:t>
      </w:r>
      <w:r>
        <w:t>не являющуюся необходимой, для</w:t>
      </w:r>
      <w:r>
        <w:rPr>
          <w:spacing w:val="-1"/>
        </w:rPr>
        <w:t xml:space="preserve"> </w:t>
      </w:r>
      <w:r>
        <w:t>понимания основного содержания прочитанного/прослушанного текста или для нахождения в тексте запрашиваемой информации.</w:t>
      </w:r>
    </w:p>
    <w:p w14:paraId="3DC82260" w14:textId="77777777" w:rsidR="001D3DA7" w:rsidRDefault="00407865" w:rsidP="004C4C80">
      <w:pPr>
        <w:pStyle w:val="a6"/>
        <w:numPr>
          <w:ilvl w:val="1"/>
          <w:numId w:val="182"/>
        </w:numPr>
        <w:tabs>
          <w:tab w:val="left" w:pos="1928"/>
        </w:tabs>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41DB9DE8" w14:textId="77777777" w:rsidR="001D3DA7" w:rsidRDefault="00407865" w:rsidP="004C4C80">
      <w:pPr>
        <w:pStyle w:val="a6"/>
        <w:numPr>
          <w:ilvl w:val="2"/>
          <w:numId w:val="182"/>
        </w:numPr>
        <w:tabs>
          <w:tab w:val="left" w:pos="2108"/>
        </w:tabs>
        <w:spacing w:before="1"/>
        <w:ind w:left="2108" w:hanging="719"/>
        <w:rPr>
          <w:sz w:val="24"/>
        </w:rPr>
      </w:pPr>
      <w:r>
        <w:rPr>
          <w:sz w:val="24"/>
        </w:rPr>
        <w:t>Коммуникативные</w:t>
      </w:r>
      <w:r>
        <w:rPr>
          <w:spacing w:val="-11"/>
          <w:sz w:val="24"/>
        </w:rPr>
        <w:t xml:space="preserve"> </w:t>
      </w:r>
      <w:r>
        <w:rPr>
          <w:spacing w:val="-2"/>
          <w:sz w:val="24"/>
        </w:rPr>
        <w:t>умения.</w:t>
      </w:r>
    </w:p>
    <w:p w14:paraId="2145AFBD" w14:textId="77777777" w:rsidR="001D3DA7" w:rsidRDefault="00407865">
      <w:pPr>
        <w:pStyle w:val="a3"/>
        <w:ind w:right="222"/>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14:paraId="0973B311" w14:textId="77777777" w:rsidR="001D3DA7" w:rsidRDefault="00407865">
      <w:pPr>
        <w:pStyle w:val="a3"/>
        <w:ind w:left="1389" w:firstLine="0"/>
      </w:pPr>
      <w:r>
        <w:t>Повседневная</w:t>
      </w:r>
      <w:r>
        <w:rPr>
          <w:spacing w:val="10"/>
        </w:rPr>
        <w:t xml:space="preserve"> </w:t>
      </w:r>
      <w:r>
        <w:t>жизнь</w:t>
      </w:r>
      <w:r>
        <w:rPr>
          <w:spacing w:val="10"/>
        </w:rPr>
        <w:t xml:space="preserve"> </w:t>
      </w:r>
      <w:r>
        <w:t>семьи.</w:t>
      </w:r>
      <w:r>
        <w:rPr>
          <w:spacing w:val="10"/>
        </w:rPr>
        <w:t xml:space="preserve"> </w:t>
      </w:r>
      <w:r>
        <w:t>Межличностные</w:t>
      </w:r>
      <w:r>
        <w:rPr>
          <w:spacing w:val="8"/>
        </w:rPr>
        <w:t xml:space="preserve"> </w:t>
      </w:r>
      <w:r>
        <w:t>отношения</w:t>
      </w:r>
      <w:r>
        <w:rPr>
          <w:spacing w:val="10"/>
        </w:rPr>
        <w:t xml:space="preserve"> </w:t>
      </w:r>
      <w:r>
        <w:t>в</w:t>
      </w:r>
      <w:r>
        <w:rPr>
          <w:spacing w:val="9"/>
        </w:rPr>
        <w:t xml:space="preserve"> </w:t>
      </w:r>
      <w:r>
        <w:t>семье,</w:t>
      </w:r>
      <w:r>
        <w:rPr>
          <w:spacing w:val="9"/>
        </w:rPr>
        <w:t xml:space="preserve"> </w:t>
      </w:r>
      <w:r>
        <w:t>с</w:t>
      </w:r>
      <w:r>
        <w:rPr>
          <w:spacing w:val="12"/>
        </w:rPr>
        <w:t xml:space="preserve"> </w:t>
      </w:r>
      <w:r>
        <w:t>друзьями</w:t>
      </w:r>
      <w:r>
        <w:rPr>
          <w:spacing w:val="11"/>
        </w:rPr>
        <w:t xml:space="preserve"> </w:t>
      </w:r>
      <w:r>
        <w:t>и</w:t>
      </w:r>
      <w:r>
        <w:rPr>
          <w:spacing w:val="11"/>
        </w:rPr>
        <w:t xml:space="preserve"> </w:t>
      </w:r>
      <w:r>
        <w:rPr>
          <w:spacing w:val="-2"/>
        </w:rPr>
        <w:t>знакомыми.</w:t>
      </w:r>
    </w:p>
    <w:p w14:paraId="36A938A4" w14:textId="77777777" w:rsidR="001D3DA7" w:rsidRDefault="00407865">
      <w:pPr>
        <w:pStyle w:val="a3"/>
        <w:ind w:firstLine="0"/>
      </w:pPr>
      <w:r>
        <w:t>Конфликтные</w:t>
      </w:r>
      <w:r>
        <w:rPr>
          <w:spacing w:val="-8"/>
        </w:rPr>
        <w:t xml:space="preserve"> </w:t>
      </w:r>
      <w:r>
        <w:t>ситуации,</w:t>
      </w:r>
      <w:r>
        <w:rPr>
          <w:spacing w:val="-3"/>
        </w:rPr>
        <w:t xml:space="preserve"> </w:t>
      </w:r>
      <w:r>
        <w:t>их</w:t>
      </w:r>
      <w:r>
        <w:rPr>
          <w:spacing w:val="-4"/>
        </w:rPr>
        <w:t xml:space="preserve"> </w:t>
      </w:r>
      <w:r>
        <w:t>предупреждение</w:t>
      </w:r>
      <w:r>
        <w:rPr>
          <w:spacing w:val="-4"/>
        </w:rPr>
        <w:t xml:space="preserve"> </w:t>
      </w:r>
      <w:r>
        <w:t>и</w:t>
      </w:r>
      <w:r>
        <w:rPr>
          <w:spacing w:val="-5"/>
        </w:rPr>
        <w:t xml:space="preserve"> </w:t>
      </w:r>
      <w:r>
        <w:rPr>
          <w:spacing w:val="-2"/>
        </w:rPr>
        <w:t>разрешение.</w:t>
      </w:r>
    </w:p>
    <w:p w14:paraId="14EEBE87" w14:textId="77777777" w:rsidR="001D3DA7" w:rsidRDefault="00407865">
      <w:pPr>
        <w:pStyle w:val="a3"/>
        <w:ind w:left="1389" w:firstLine="0"/>
      </w:pPr>
      <w:r>
        <w:t>Внешность</w:t>
      </w:r>
      <w:r>
        <w:rPr>
          <w:spacing w:val="-8"/>
        </w:rPr>
        <w:t xml:space="preserve"> </w:t>
      </w:r>
      <w:r>
        <w:t>и</w:t>
      </w:r>
      <w:r>
        <w:rPr>
          <w:spacing w:val="-4"/>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14:paraId="260FF771" w14:textId="77777777" w:rsidR="001D3DA7" w:rsidRDefault="00407865">
      <w:pPr>
        <w:pStyle w:val="a3"/>
        <w:ind w:right="222"/>
      </w:pPr>
      <w:r>
        <w:t>Здоровый образ жизни и забота о здоровье: режим труда и отдыха, спорт,</w:t>
      </w:r>
      <w:r>
        <w:rPr>
          <w:spacing w:val="40"/>
        </w:rPr>
        <w:t xml:space="preserve"> </w:t>
      </w:r>
      <w:r>
        <w:t>сбалансированное питание, посещение врача. Отказ от вредных привычек.</w:t>
      </w:r>
    </w:p>
    <w:p w14:paraId="4D947EF2" w14:textId="77777777" w:rsidR="001D3DA7" w:rsidRDefault="00407865">
      <w:pPr>
        <w:pStyle w:val="a3"/>
        <w:ind w:right="216"/>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54D6DC09" w14:textId="77777777" w:rsidR="001D3DA7" w:rsidRDefault="00407865">
      <w:pPr>
        <w:pStyle w:val="a3"/>
        <w:ind w:right="214"/>
      </w:pPr>
      <w:r>
        <w:t xml:space="preserve">Современный мир профессий. Проблема выбора профессии. Альтернативы в продолжении </w:t>
      </w:r>
      <w:r>
        <w:rPr>
          <w:spacing w:val="-2"/>
        </w:rPr>
        <w:t>образования.</w:t>
      </w:r>
    </w:p>
    <w:p w14:paraId="51C4221B" w14:textId="77777777" w:rsidR="001D3DA7" w:rsidRDefault="00407865">
      <w:pPr>
        <w:pStyle w:val="a3"/>
        <w:ind w:right="223"/>
      </w:pPr>
      <w:r>
        <w:t>Место иностранного языка в повседневной жизни и профессиональной деятельности в современном мире.</w:t>
      </w:r>
    </w:p>
    <w:p w14:paraId="6C5D41AB" w14:textId="77777777" w:rsidR="001D3DA7" w:rsidRDefault="00407865">
      <w:pPr>
        <w:pStyle w:val="a3"/>
        <w:ind w:right="222"/>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0AD317C" w14:textId="77777777" w:rsidR="001D3DA7" w:rsidRDefault="00407865">
      <w:pPr>
        <w:pStyle w:val="a3"/>
        <w:ind w:right="223"/>
      </w:pPr>
      <w:r>
        <w:t>Роль спорта в современной жизни: виды спорта, экстремальный спорт, спортивные соревнования, Олимпийские игры.</w:t>
      </w:r>
    </w:p>
    <w:p w14:paraId="1F503F56" w14:textId="77777777" w:rsidR="001D3DA7" w:rsidRDefault="00407865">
      <w:pPr>
        <w:pStyle w:val="a3"/>
        <w:spacing w:before="1"/>
        <w:ind w:right="223"/>
      </w:pPr>
      <w:r>
        <w:t>Деловое общение: особенности делового общения, деловая этика, деловая переписка, публичное выступление.</w:t>
      </w:r>
    </w:p>
    <w:p w14:paraId="649A7F30" w14:textId="77777777" w:rsidR="001D3DA7" w:rsidRDefault="00407865">
      <w:pPr>
        <w:pStyle w:val="a3"/>
        <w:ind w:left="1389" w:firstLine="0"/>
      </w:pPr>
      <w:r>
        <w:t>Туризм.</w:t>
      </w:r>
      <w:r>
        <w:rPr>
          <w:spacing w:val="67"/>
          <w:w w:val="150"/>
        </w:rPr>
        <w:t xml:space="preserve"> </w:t>
      </w:r>
      <w:r>
        <w:t>Виды</w:t>
      </w:r>
      <w:r>
        <w:rPr>
          <w:spacing w:val="70"/>
          <w:w w:val="150"/>
        </w:rPr>
        <w:t xml:space="preserve"> </w:t>
      </w:r>
      <w:r>
        <w:t>отдыха.</w:t>
      </w:r>
      <w:r>
        <w:rPr>
          <w:spacing w:val="70"/>
          <w:w w:val="150"/>
        </w:rPr>
        <w:t xml:space="preserve"> </w:t>
      </w:r>
      <w:r>
        <w:t>Экотуризм.</w:t>
      </w:r>
      <w:r>
        <w:rPr>
          <w:spacing w:val="69"/>
          <w:w w:val="150"/>
        </w:rPr>
        <w:t xml:space="preserve"> </w:t>
      </w:r>
      <w:r>
        <w:t>Путешествия</w:t>
      </w:r>
      <w:r>
        <w:rPr>
          <w:spacing w:val="70"/>
          <w:w w:val="150"/>
        </w:rPr>
        <w:t xml:space="preserve"> </w:t>
      </w:r>
      <w:r>
        <w:t>по</w:t>
      </w:r>
      <w:r>
        <w:rPr>
          <w:spacing w:val="70"/>
          <w:w w:val="150"/>
        </w:rPr>
        <w:t xml:space="preserve"> </w:t>
      </w:r>
      <w:r>
        <w:t>России</w:t>
      </w:r>
      <w:r>
        <w:rPr>
          <w:spacing w:val="70"/>
          <w:w w:val="150"/>
        </w:rPr>
        <w:t xml:space="preserve"> </w:t>
      </w:r>
      <w:r>
        <w:t>и</w:t>
      </w:r>
      <w:r>
        <w:rPr>
          <w:spacing w:val="71"/>
          <w:w w:val="150"/>
        </w:rPr>
        <w:t xml:space="preserve"> </w:t>
      </w:r>
      <w:r>
        <w:t>зарубежным</w:t>
      </w:r>
      <w:r>
        <w:rPr>
          <w:spacing w:val="69"/>
          <w:w w:val="150"/>
        </w:rPr>
        <w:t xml:space="preserve"> </w:t>
      </w:r>
      <w:r>
        <w:rPr>
          <w:spacing w:val="-2"/>
        </w:rPr>
        <w:t>странам.</w:t>
      </w:r>
    </w:p>
    <w:p w14:paraId="160E3014" w14:textId="77777777" w:rsidR="001D3DA7" w:rsidRDefault="00407865">
      <w:pPr>
        <w:pStyle w:val="a3"/>
        <w:ind w:firstLine="0"/>
      </w:pPr>
      <w:r>
        <w:t>Виртуальные</w:t>
      </w:r>
      <w:r>
        <w:rPr>
          <w:spacing w:val="-9"/>
        </w:rPr>
        <w:t xml:space="preserve"> </w:t>
      </w:r>
      <w:r>
        <w:rPr>
          <w:spacing w:val="-2"/>
        </w:rPr>
        <w:t>путешествия.</w:t>
      </w:r>
    </w:p>
    <w:p w14:paraId="3957285D" w14:textId="77777777" w:rsidR="001D3DA7" w:rsidRDefault="00407865">
      <w:pPr>
        <w:pStyle w:val="a3"/>
        <w:ind w:left="1389" w:firstLine="0"/>
      </w:pPr>
      <w:r>
        <w:t>Вселенная</w:t>
      </w:r>
      <w:r>
        <w:rPr>
          <w:spacing w:val="37"/>
        </w:rPr>
        <w:t xml:space="preserve">  </w:t>
      </w:r>
      <w:r>
        <w:t>и</w:t>
      </w:r>
      <w:r>
        <w:rPr>
          <w:spacing w:val="39"/>
        </w:rPr>
        <w:t xml:space="preserve">  </w:t>
      </w:r>
      <w:r>
        <w:t>человек.</w:t>
      </w:r>
      <w:r>
        <w:rPr>
          <w:spacing w:val="37"/>
        </w:rPr>
        <w:t xml:space="preserve">  </w:t>
      </w:r>
      <w:r>
        <w:t>Природа.</w:t>
      </w:r>
      <w:r>
        <w:rPr>
          <w:spacing w:val="38"/>
        </w:rPr>
        <w:t xml:space="preserve">  </w:t>
      </w:r>
      <w:r>
        <w:t>Проблемы</w:t>
      </w:r>
      <w:r>
        <w:rPr>
          <w:spacing w:val="38"/>
        </w:rPr>
        <w:t xml:space="preserve">  </w:t>
      </w:r>
      <w:r>
        <w:t>экологии.</w:t>
      </w:r>
      <w:r>
        <w:rPr>
          <w:spacing w:val="38"/>
        </w:rPr>
        <w:t xml:space="preserve">  </w:t>
      </w:r>
      <w:r>
        <w:t>Защита</w:t>
      </w:r>
      <w:r>
        <w:rPr>
          <w:spacing w:val="37"/>
        </w:rPr>
        <w:t xml:space="preserve">  </w:t>
      </w:r>
      <w:r>
        <w:t>окружающей</w:t>
      </w:r>
      <w:r>
        <w:rPr>
          <w:spacing w:val="38"/>
        </w:rPr>
        <w:t xml:space="preserve">  </w:t>
      </w:r>
      <w:r>
        <w:rPr>
          <w:spacing w:val="-2"/>
        </w:rPr>
        <w:t>среды.</w:t>
      </w:r>
    </w:p>
    <w:p w14:paraId="5FB43AFF" w14:textId="77777777" w:rsidR="001D3DA7" w:rsidRDefault="00407865">
      <w:pPr>
        <w:pStyle w:val="a3"/>
        <w:ind w:firstLine="0"/>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14:paraId="20481FDB" w14:textId="77777777" w:rsidR="001D3DA7" w:rsidRDefault="00407865">
      <w:pPr>
        <w:pStyle w:val="a3"/>
        <w:ind w:left="1389" w:right="217" w:firstLine="0"/>
      </w:pPr>
      <w:r>
        <w:t>Средства массовой информации: пресса, телевидение, радио, Интернет, социальные сети. Технический прогресс: перспективы и последствия. Современные средства коммуникации.</w:t>
      </w:r>
    </w:p>
    <w:p w14:paraId="09FAD886" w14:textId="77777777" w:rsidR="001D3DA7" w:rsidRDefault="00407865">
      <w:pPr>
        <w:pStyle w:val="a3"/>
        <w:ind w:firstLine="0"/>
        <w:jc w:val="left"/>
      </w:pPr>
      <w:r>
        <w:rPr>
          <w:spacing w:val="-2"/>
        </w:rPr>
        <w:t>Интернет-безопасность.</w:t>
      </w:r>
    </w:p>
    <w:p w14:paraId="7751367D" w14:textId="77777777" w:rsidR="001D3DA7" w:rsidRDefault="00407865">
      <w:pPr>
        <w:pStyle w:val="a3"/>
        <w:ind w:left="1389" w:firstLine="0"/>
      </w:pPr>
      <w:r>
        <w:t>Проблемы</w:t>
      </w:r>
      <w:r>
        <w:rPr>
          <w:spacing w:val="-3"/>
        </w:rPr>
        <w:t xml:space="preserve"> </w:t>
      </w:r>
      <w:r>
        <w:t>современной</w:t>
      </w:r>
      <w:r>
        <w:rPr>
          <w:spacing w:val="-2"/>
        </w:rPr>
        <w:t xml:space="preserve"> цивилизации.</w:t>
      </w:r>
    </w:p>
    <w:p w14:paraId="01A440E4" w14:textId="77777777" w:rsidR="001D3DA7" w:rsidRDefault="00407865">
      <w:pPr>
        <w:pStyle w:val="a3"/>
        <w:ind w:right="216"/>
      </w:pPr>
      <w:r>
        <w:t>Родная страна и страна/страны изучаемого языка: географическое положение, столица, крупные</w:t>
      </w:r>
      <w:r>
        <w:rPr>
          <w:spacing w:val="-3"/>
        </w:rPr>
        <w:t xml:space="preserve"> </w:t>
      </w:r>
      <w:r>
        <w:t>города,</w:t>
      </w:r>
      <w:r>
        <w:rPr>
          <w:spacing w:val="-2"/>
        </w:rPr>
        <w:t xml:space="preserve"> </w:t>
      </w:r>
      <w:r>
        <w:t>регионы;</w:t>
      </w:r>
      <w:r>
        <w:rPr>
          <w:spacing w:val="-1"/>
        </w:rPr>
        <w:t xml:space="preserve"> </w:t>
      </w:r>
      <w:r>
        <w:t>система</w:t>
      </w:r>
      <w:r>
        <w:rPr>
          <w:spacing w:val="-2"/>
        </w:rPr>
        <w:t xml:space="preserve"> </w:t>
      </w:r>
      <w:r>
        <w:t>образования;</w:t>
      </w:r>
      <w:r>
        <w:rPr>
          <w:spacing w:val="-1"/>
        </w:rPr>
        <w:t xml:space="preserve"> </w:t>
      </w:r>
      <w:r>
        <w:t>достопримечательности,</w:t>
      </w:r>
      <w:r>
        <w:rPr>
          <w:spacing w:val="-1"/>
        </w:rPr>
        <w:t xml:space="preserve"> </w:t>
      </w:r>
      <w:r>
        <w:t>культурные</w:t>
      </w:r>
      <w:r>
        <w:rPr>
          <w:spacing w:val="-3"/>
        </w:rPr>
        <w:t xml:space="preserve"> </w:t>
      </w:r>
      <w:r>
        <w:t>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155A1876" w14:textId="77777777" w:rsidR="001D3DA7" w:rsidRDefault="00407865">
      <w:pPr>
        <w:pStyle w:val="a3"/>
        <w:spacing w:line="274" w:lineRule="exact"/>
        <w:ind w:left="1389" w:firstLine="0"/>
      </w:pPr>
      <w:r>
        <w:t>Выдающиеся</w:t>
      </w:r>
      <w:r>
        <w:rPr>
          <w:spacing w:val="62"/>
        </w:rPr>
        <w:t xml:space="preserve"> </w:t>
      </w:r>
      <w:r>
        <w:t>люди</w:t>
      </w:r>
      <w:r>
        <w:rPr>
          <w:spacing w:val="64"/>
        </w:rPr>
        <w:t xml:space="preserve"> </w:t>
      </w:r>
      <w:r>
        <w:t>родной</w:t>
      </w:r>
      <w:r>
        <w:rPr>
          <w:spacing w:val="64"/>
        </w:rPr>
        <w:t xml:space="preserve"> </w:t>
      </w:r>
      <w:r>
        <w:t>страны</w:t>
      </w:r>
      <w:r>
        <w:rPr>
          <w:spacing w:val="62"/>
        </w:rPr>
        <w:t xml:space="preserve"> </w:t>
      </w:r>
      <w:r>
        <w:t>и</w:t>
      </w:r>
      <w:r>
        <w:rPr>
          <w:spacing w:val="63"/>
        </w:rPr>
        <w:t xml:space="preserve"> </w:t>
      </w:r>
      <w:r>
        <w:t>страны/стран</w:t>
      </w:r>
      <w:r>
        <w:rPr>
          <w:spacing w:val="64"/>
        </w:rPr>
        <w:t xml:space="preserve"> </w:t>
      </w:r>
      <w:r>
        <w:t>изучаемого</w:t>
      </w:r>
      <w:r>
        <w:rPr>
          <w:spacing w:val="62"/>
        </w:rPr>
        <w:t xml:space="preserve"> </w:t>
      </w:r>
      <w:r>
        <w:t>языка:</w:t>
      </w:r>
      <w:r>
        <w:rPr>
          <w:spacing w:val="64"/>
        </w:rPr>
        <w:t xml:space="preserve"> </w:t>
      </w:r>
      <w:r>
        <w:rPr>
          <w:spacing w:val="-2"/>
        </w:rPr>
        <w:t>государственные</w:t>
      </w:r>
    </w:p>
    <w:p w14:paraId="3C693219" w14:textId="77777777" w:rsidR="001D3DA7" w:rsidRDefault="001D3DA7">
      <w:pPr>
        <w:spacing w:line="274" w:lineRule="exact"/>
        <w:sectPr w:rsidR="001D3DA7">
          <w:pgSz w:w="11920" w:h="16850"/>
          <w:pgMar w:top="820" w:right="340" w:bottom="440" w:left="500" w:header="0" w:footer="208" w:gutter="0"/>
          <w:cols w:space="720"/>
        </w:sectPr>
      </w:pPr>
    </w:p>
    <w:p w14:paraId="2AB3B626" w14:textId="77777777" w:rsidR="001D3DA7" w:rsidRDefault="00407865">
      <w:pPr>
        <w:pStyle w:val="a3"/>
        <w:spacing w:before="78"/>
        <w:ind w:right="225" w:firstLine="0"/>
      </w:pPr>
      <w:r>
        <w:lastRenderedPageBreak/>
        <w:t xml:space="preserve">деятели, учёные, писатели, поэты, художники, композиторы, путешественники, спортсмены, </w:t>
      </w:r>
      <w:r>
        <w:rPr>
          <w:spacing w:val="-2"/>
        </w:rPr>
        <w:t>актёры.</w:t>
      </w:r>
    </w:p>
    <w:p w14:paraId="4B5F8F7E" w14:textId="77777777" w:rsidR="001D3DA7" w:rsidRDefault="00407865" w:rsidP="004C4C80">
      <w:pPr>
        <w:pStyle w:val="a6"/>
        <w:numPr>
          <w:ilvl w:val="3"/>
          <w:numId w:val="182"/>
        </w:numPr>
        <w:tabs>
          <w:tab w:val="left" w:pos="2288"/>
        </w:tabs>
        <w:ind w:left="2288" w:hanging="899"/>
        <w:rPr>
          <w:sz w:val="24"/>
        </w:rPr>
      </w:pPr>
      <w:r>
        <w:rPr>
          <w:spacing w:val="-2"/>
          <w:sz w:val="24"/>
        </w:rPr>
        <w:t>Говорение.</w:t>
      </w:r>
    </w:p>
    <w:p w14:paraId="2C10BDC0" w14:textId="77777777" w:rsidR="001D3DA7" w:rsidRDefault="00407865">
      <w:pPr>
        <w:pStyle w:val="a3"/>
        <w:spacing w:before="1"/>
        <w:ind w:right="216"/>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w:t>
      </w:r>
      <w:r>
        <w:rPr>
          <w:spacing w:val="-2"/>
        </w:rPr>
        <w:t xml:space="preserve"> </w:t>
      </w:r>
      <w:r>
        <w:t>вести полилог, в том числе в форме дискуссии:</w:t>
      </w:r>
    </w:p>
    <w:p w14:paraId="194C3496" w14:textId="77777777" w:rsidR="001D3DA7" w:rsidRDefault="00407865">
      <w:pPr>
        <w:pStyle w:val="a3"/>
        <w:ind w:right="219"/>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1B8A1D0F" w14:textId="77777777" w:rsidR="001D3DA7" w:rsidRDefault="00407865">
      <w:pPr>
        <w:pStyle w:val="a3"/>
        <w:ind w:right="220"/>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8995A1" w14:textId="77777777" w:rsidR="001D3DA7" w:rsidRDefault="00407865">
      <w:pPr>
        <w:pStyle w:val="a3"/>
        <w:ind w:right="21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53DF869" w14:textId="77777777" w:rsidR="001D3DA7" w:rsidRDefault="00407865">
      <w:pPr>
        <w:pStyle w:val="a3"/>
        <w:ind w:right="219"/>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156FB375" w14:textId="77777777" w:rsidR="001D3DA7" w:rsidRDefault="00407865">
      <w:pPr>
        <w:pStyle w:val="a3"/>
        <w:spacing w:before="1"/>
        <w:ind w:right="218"/>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794444C6" w14:textId="77777777" w:rsidR="001D3DA7" w:rsidRDefault="00407865">
      <w:pPr>
        <w:pStyle w:val="a3"/>
        <w:ind w:right="214"/>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4B0F65C0" w14:textId="77777777" w:rsidR="001D3DA7" w:rsidRDefault="00407865">
      <w:pPr>
        <w:pStyle w:val="a3"/>
        <w:ind w:left="1389" w:right="3072"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10</w:t>
      </w:r>
      <w:r>
        <w:rPr>
          <w:spacing w:val="-2"/>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14:paraId="28BF607A" w14:textId="77777777" w:rsidR="001D3DA7" w:rsidRDefault="00407865">
      <w:pPr>
        <w:pStyle w:val="a3"/>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80"/>
        </w:rPr>
        <w:t xml:space="preserve"> </w:t>
      </w:r>
      <w:r>
        <w:t>с</w:t>
      </w:r>
      <w:r>
        <w:rPr>
          <w:spacing w:val="40"/>
        </w:rPr>
        <w:t xml:space="preserve"> </w:t>
      </w:r>
      <w:r>
        <w:t>использованием</w:t>
      </w:r>
      <w:r>
        <w:rPr>
          <w:spacing w:val="40"/>
        </w:rPr>
        <w:t xml:space="preserve"> </w:t>
      </w:r>
      <w:r>
        <w:t>основных</w:t>
      </w:r>
      <w:r>
        <w:rPr>
          <w:spacing w:val="80"/>
        </w:rPr>
        <w:t xml:space="preserve"> </w:t>
      </w:r>
      <w:r>
        <w:t>коммуникативных типов речи:</w:t>
      </w:r>
    </w:p>
    <w:p w14:paraId="50E4E71C" w14:textId="77777777" w:rsidR="001D3DA7" w:rsidRDefault="00407865">
      <w:pPr>
        <w:pStyle w:val="a3"/>
        <w:tabs>
          <w:tab w:val="left" w:pos="2580"/>
          <w:tab w:val="left" w:pos="3903"/>
          <w:tab w:val="left" w:pos="5258"/>
          <w:tab w:val="left" w:pos="6615"/>
          <w:tab w:val="left" w:pos="6982"/>
          <w:tab w:val="left" w:pos="8016"/>
          <w:tab w:val="left" w:pos="9297"/>
          <w:tab w:val="left" w:pos="9647"/>
          <w:tab w:val="left" w:pos="10262"/>
        </w:tabs>
        <w:ind w:right="223"/>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14:paraId="7882FF40" w14:textId="77777777" w:rsidR="001D3DA7" w:rsidRDefault="00407865">
      <w:pPr>
        <w:pStyle w:val="a3"/>
        <w:ind w:left="1389" w:firstLine="0"/>
        <w:jc w:val="left"/>
      </w:pPr>
      <w:r>
        <w:rPr>
          <w:spacing w:val="-2"/>
        </w:rPr>
        <w:t>повествование/сообщение;</w:t>
      </w:r>
    </w:p>
    <w:p w14:paraId="54873189" w14:textId="77777777" w:rsidR="001D3DA7" w:rsidRDefault="00407865">
      <w:pPr>
        <w:pStyle w:val="a3"/>
        <w:spacing w:before="1"/>
        <w:ind w:left="1389" w:firstLine="0"/>
        <w:jc w:val="left"/>
      </w:pPr>
      <w:r>
        <w:t>рассуждение</w:t>
      </w:r>
      <w:r>
        <w:rPr>
          <w:spacing w:val="-5"/>
        </w:rPr>
        <w:t xml:space="preserve"> </w:t>
      </w:r>
      <w:r>
        <w:t>(с</w:t>
      </w:r>
      <w:r>
        <w:rPr>
          <w:spacing w:val="-4"/>
        </w:rPr>
        <w:t xml:space="preserve"> </w:t>
      </w:r>
      <w:r>
        <w:t>изложением</w:t>
      </w:r>
      <w:r>
        <w:rPr>
          <w:spacing w:val="-3"/>
        </w:rPr>
        <w:t xml:space="preserve"> </w:t>
      </w:r>
      <w:r>
        <w:t>своего</w:t>
      </w:r>
      <w:r>
        <w:rPr>
          <w:spacing w:val="-1"/>
        </w:rPr>
        <w:t xml:space="preserve"> </w:t>
      </w:r>
      <w:r>
        <w:t>мнения</w:t>
      </w:r>
      <w:r>
        <w:rPr>
          <w:spacing w:val="-2"/>
        </w:rPr>
        <w:t xml:space="preserve"> </w:t>
      </w:r>
      <w:r>
        <w:t>и</w:t>
      </w:r>
      <w:r>
        <w:rPr>
          <w:spacing w:val="-2"/>
        </w:rPr>
        <w:t xml:space="preserve"> </w:t>
      </w:r>
      <w:r>
        <w:t>краткой</w:t>
      </w:r>
      <w:r>
        <w:rPr>
          <w:spacing w:val="-1"/>
        </w:rPr>
        <w:t xml:space="preserve"> </w:t>
      </w:r>
      <w:r>
        <w:rPr>
          <w:spacing w:val="-2"/>
        </w:rPr>
        <w:t>аргументацией);</w:t>
      </w:r>
    </w:p>
    <w:p w14:paraId="61843533" w14:textId="77777777" w:rsidR="001D3DA7" w:rsidRDefault="00407865">
      <w:pPr>
        <w:pStyle w:val="a3"/>
        <w:jc w:val="left"/>
      </w:pPr>
      <w:r>
        <w:t>пересказ</w:t>
      </w:r>
      <w:r>
        <w:rPr>
          <w:spacing w:val="39"/>
        </w:rPr>
        <w:t xml:space="preserve"> </w:t>
      </w:r>
      <w:r>
        <w:t>основного</w:t>
      </w:r>
      <w:r>
        <w:rPr>
          <w:spacing w:val="39"/>
        </w:rPr>
        <w:t xml:space="preserve"> </w:t>
      </w:r>
      <w:r>
        <w:t>содержания</w:t>
      </w:r>
      <w:r>
        <w:rPr>
          <w:spacing w:val="38"/>
        </w:rPr>
        <w:t xml:space="preserve"> </w:t>
      </w:r>
      <w:r>
        <w:t>прочитанного/прослушанного</w:t>
      </w:r>
      <w:r>
        <w:rPr>
          <w:spacing w:val="38"/>
        </w:rPr>
        <w:t xml:space="preserve"> </w:t>
      </w:r>
      <w:r>
        <w:t>текста</w:t>
      </w:r>
      <w:r>
        <w:rPr>
          <w:spacing w:val="38"/>
        </w:rPr>
        <w:t xml:space="preserve"> </w:t>
      </w:r>
      <w:r>
        <w:t>без</w:t>
      </w:r>
      <w:r>
        <w:rPr>
          <w:spacing w:val="39"/>
        </w:rPr>
        <w:t xml:space="preserve"> </w:t>
      </w:r>
      <w:r>
        <w:t>опоры</w:t>
      </w:r>
      <w:r>
        <w:rPr>
          <w:spacing w:val="37"/>
        </w:rPr>
        <w:t xml:space="preserve"> </w:t>
      </w:r>
      <w:r>
        <w:t>на</w:t>
      </w:r>
      <w:r>
        <w:rPr>
          <w:spacing w:val="37"/>
        </w:rPr>
        <w:t xml:space="preserve"> </w:t>
      </w:r>
      <w:r>
        <w:t>план, ключевые</w:t>
      </w:r>
      <w:r>
        <w:rPr>
          <w:spacing w:val="-4"/>
        </w:rPr>
        <w:t xml:space="preserve"> </w:t>
      </w:r>
      <w:r>
        <w:t>слова</w:t>
      </w:r>
      <w:r>
        <w:rPr>
          <w:spacing w:val="-4"/>
        </w:rPr>
        <w:t xml:space="preserve"> </w:t>
      </w:r>
      <w:r>
        <w:t>с</w:t>
      </w:r>
      <w:r>
        <w:rPr>
          <w:spacing w:val="-6"/>
        </w:rPr>
        <w:t xml:space="preserve"> </w:t>
      </w:r>
      <w:r>
        <w:t>выражением</w:t>
      </w:r>
      <w:r>
        <w:rPr>
          <w:spacing w:val="-4"/>
        </w:rPr>
        <w:t xml:space="preserve"> </w:t>
      </w:r>
      <w:r>
        <w:t>своего</w:t>
      </w:r>
      <w:r>
        <w:rPr>
          <w:spacing w:val="-3"/>
        </w:rPr>
        <w:t xml:space="preserve"> </w:t>
      </w:r>
      <w:r>
        <w:t>отношения</w:t>
      </w:r>
      <w:r>
        <w:rPr>
          <w:spacing w:val="-5"/>
        </w:rPr>
        <w:t xml:space="preserve"> </w:t>
      </w:r>
      <w:r>
        <w:t>к</w:t>
      </w:r>
      <w:r>
        <w:rPr>
          <w:spacing w:val="-4"/>
        </w:rPr>
        <w:t xml:space="preserve"> </w:t>
      </w:r>
      <w:r>
        <w:t>событиям</w:t>
      </w:r>
      <w:r>
        <w:rPr>
          <w:spacing w:val="-6"/>
        </w:rPr>
        <w:t xml:space="preserve"> </w:t>
      </w:r>
      <w:r>
        <w:t>и</w:t>
      </w:r>
      <w:r>
        <w:rPr>
          <w:spacing w:val="-4"/>
        </w:rPr>
        <w:t xml:space="preserve"> </w:t>
      </w:r>
      <w:r>
        <w:t>фактам,</w:t>
      </w:r>
      <w:r>
        <w:rPr>
          <w:spacing w:val="-5"/>
        </w:rPr>
        <w:t xml:space="preserve"> </w:t>
      </w:r>
      <w:r>
        <w:t>изложенным</w:t>
      </w:r>
      <w:r>
        <w:rPr>
          <w:spacing w:val="-6"/>
        </w:rPr>
        <w:t xml:space="preserve"> </w:t>
      </w:r>
      <w:r>
        <w:t>в</w:t>
      </w:r>
      <w:r>
        <w:rPr>
          <w:spacing w:val="-3"/>
        </w:rPr>
        <w:t xml:space="preserve"> </w:t>
      </w:r>
      <w:r>
        <w:t>тексте;</w:t>
      </w:r>
    </w:p>
    <w:p w14:paraId="27F9DCF7" w14:textId="77777777" w:rsidR="001D3DA7" w:rsidRDefault="00407865">
      <w:pPr>
        <w:pStyle w:val="a3"/>
        <w:jc w:val="left"/>
      </w:pPr>
      <w:r>
        <w:t>создание сообщений в связи с прочитанным/прослушанным текстом с выражением своего отношения к событиям и фактам, изложенным в тексте;</w:t>
      </w:r>
    </w:p>
    <w:p w14:paraId="379EB7BD" w14:textId="77777777" w:rsidR="001D3DA7" w:rsidRDefault="00407865">
      <w:pPr>
        <w:pStyle w:val="a3"/>
        <w:ind w:left="1389" w:firstLine="0"/>
        <w:jc w:val="left"/>
      </w:pPr>
      <w:r>
        <w:t>устное</w:t>
      </w:r>
      <w:r>
        <w:rPr>
          <w:spacing w:val="-9"/>
        </w:rPr>
        <w:t xml:space="preserve"> </w:t>
      </w:r>
      <w:r>
        <w:t>представление</w:t>
      </w:r>
      <w:r>
        <w:rPr>
          <w:spacing w:val="-6"/>
        </w:rPr>
        <w:t xml:space="preserve"> </w:t>
      </w:r>
      <w:r>
        <w:t>результатов</w:t>
      </w:r>
      <w:r>
        <w:rPr>
          <w:spacing w:val="-6"/>
        </w:rPr>
        <w:t xml:space="preserve"> </w:t>
      </w:r>
      <w:r>
        <w:t>выполненной</w:t>
      </w:r>
      <w:r>
        <w:rPr>
          <w:spacing w:val="-5"/>
        </w:rPr>
        <w:t xml:space="preserve"> </w:t>
      </w:r>
      <w:r>
        <w:t>проектной</w:t>
      </w:r>
      <w:r>
        <w:rPr>
          <w:spacing w:val="-5"/>
        </w:rPr>
        <w:t xml:space="preserve"> </w:t>
      </w:r>
      <w:r>
        <w:rPr>
          <w:spacing w:val="-2"/>
        </w:rPr>
        <w:t>работы.</w:t>
      </w:r>
    </w:p>
    <w:p w14:paraId="5EFB967D" w14:textId="77777777" w:rsidR="001D3DA7" w:rsidRDefault="00407865">
      <w:pPr>
        <w:pStyle w:val="a3"/>
        <w:ind w:right="213"/>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14:paraId="74C92887" w14:textId="77777777" w:rsidR="001D3DA7" w:rsidRDefault="00407865">
      <w:pPr>
        <w:pStyle w:val="a3"/>
        <w:ind w:left="1389"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17–18</w:t>
      </w:r>
      <w:r>
        <w:rPr>
          <w:spacing w:val="-2"/>
        </w:rPr>
        <w:t xml:space="preserve"> фраз.</w:t>
      </w:r>
    </w:p>
    <w:p w14:paraId="6424AB31" w14:textId="77777777" w:rsidR="001D3DA7" w:rsidRDefault="00407865" w:rsidP="004C4C80">
      <w:pPr>
        <w:pStyle w:val="a6"/>
        <w:numPr>
          <w:ilvl w:val="3"/>
          <w:numId w:val="182"/>
        </w:numPr>
        <w:tabs>
          <w:tab w:val="left" w:pos="2288"/>
        </w:tabs>
        <w:ind w:left="2288" w:hanging="899"/>
        <w:rPr>
          <w:sz w:val="24"/>
        </w:rPr>
      </w:pPr>
      <w:r>
        <w:rPr>
          <w:spacing w:val="-2"/>
          <w:sz w:val="24"/>
        </w:rPr>
        <w:t>Аудирование.</w:t>
      </w:r>
    </w:p>
    <w:p w14:paraId="6DC86338" w14:textId="77777777" w:rsidR="001D3DA7" w:rsidRDefault="00407865">
      <w:pPr>
        <w:pStyle w:val="a3"/>
        <w:ind w:right="218"/>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3B93552E" w14:textId="77777777" w:rsidR="001D3DA7" w:rsidRDefault="001D3DA7">
      <w:pPr>
        <w:sectPr w:rsidR="001D3DA7">
          <w:pgSz w:w="11920" w:h="16850"/>
          <w:pgMar w:top="820" w:right="340" w:bottom="440" w:left="500" w:header="0" w:footer="208" w:gutter="0"/>
          <w:cols w:space="720"/>
        </w:sectPr>
      </w:pPr>
    </w:p>
    <w:p w14:paraId="1E3786AD" w14:textId="77777777" w:rsidR="001D3DA7" w:rsidRDefault="00407865">
      <w:pPr>
        <w:pStyle w:val="a3"/>
        <w:spacing w:before="78"/>
        <w:ind w:right="218"/>
      </w:pPr>
      <w:r>
        <w:lastRenderedPageBreak/>
        <w:t>Аудирование с</w:t>
      </w:r>
      <w:r>
        <w:rPr>
          <w:spacing w:val="-1"/>
        </w:rPr>
        <w:t xml:space="preserve"> </w:t>
      </w:r>
      <w:r>
        <w:t xml:space="preserve">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533660D4" w14:textId="77777777" w:rsidR="001D3DA7" w:rsidRDefault="00407865">
      <w:pPr>
        <w:pStyle w:val="a3"/>
        <w:spacing w:before="1"/>
        <w:ind w:right="22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682D97E1" w14:textId="77777777" w:rsidR="001D3DA7" w:rsidRDefault="00407865">
      <w:pPr>
        <w:pStyle w:val="a3"/>
        <w:ind w:right="217"/>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38287E09" w14:textId="77777777" w:rsidR="001D3DA7" w:rsidRDefault="00407865">
      <w:pPr>
        <w:pStyle w:val="a3"/>
        <w:ind w:right="22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0477FD4F" w14:textId="77777777" w:rsidR="001D3DA7" w:rsidRDefault="00407865">
      <w:pPr>
        <w:pStyle w:val="a3"/>
        <w:ind w:right="215"/>
      </w:pPr>
      <w:r>
        <w:t>Языковая сложность текстов для аудирования должна соответствовать уровню, превышающему пороговый (В1+ по общеевропейской шкале).</w:t>
      </w:r>
    </w:p>
    <w:p w14:paraId="0A3D719B" w14:textId="77777777" w:rsidR="001D3DA7" w:rsidRDefault="00407865">
      <w:pPr>
        <w:pStyle w:val="a3"/>
        <w:ind w:left="1389"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3,5</w:t>
      </w:r>
      <w:r>
        <w:rPr>
          <w:spacing w:val="-3"/>
        </w:rPr>
        <w:t xml:space="preserve"> </w:t>
      </w:r>
      <w:r>
        <w:rPr>
          <w:spacing w:val="-2"/>
        </w:rPr>
        <w:t>минуты.</w:t>
      </w:r>
    </w:p>
    <w:p w14:paraId="723BF9BC" w14:textId="77777777" w:rsidR="001D3DA7" w:rsidRDefault="00407865" w:rsidP="004C4C80">
      <w:pPr>
        <w:pStyle w:val="a6"/>
        <w:numPr>
          <w:ilvl w:val="3"/>
          <w:numId w:val="182"/>
        </w:numPr>
        <w:tabs>
          <w:tab w:val="left" w:pos="2288"/>
        </w:tabs>
        <w:ind w:left="2288" w:hanging="899"/>
        <w:rPr>
          <w:sz w:val="24"/>
        </w:rPr>
      </w:pPr>
      <w:r>
        <w:rPr>
          <w:sz w:val="24"/>
        </w:rPr>
        <w:t>Смысловое</w:t>
      </w:r>
      <w:r>
        <w:rPr>
          <w:spacing w:val="-5"/>
          <w:sz w:val="24"/>
        </w:rPr>
        <w:t xml:space="preserve"> </w:t>
      </w:r>
      <w:r>
        <w:rPr>
          <w:spacing w:val="-2"/>
          <w:sz w:val="24"/>
        </w:rPr>
        <w:t>чтение.</w:t>
      </w:r>
    </w:p>
    <w:p w14:paraId="01E88482" w14:textId="77777777" w:rsidR="001D3DA7" w:rsidRDefault="00407865">
      <w:pPr>
        <w:pStyle w:val="a3"/>
        <w:ind w:right="215"/>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w:t>
      </w:r>
      <w:r>
        <w:rPr>
          <w:spacing w:val="40"/>
        </w:rPr>
        <w:t xml:space="preserve"> </w:t>
      </w:r>
      <w:r>
        <w:t>содержания текста.</w:t>
      </w:r>
    </w:p>
    <w:p w14:paraId="50300F38" w14:textId="77777777" w:rsidR="001D3DA7" w:rsidRDefault="00407865">
      <w:pPr>
        <w:pStyle w:val="a3"/>
        <w:spacing w:before="1"/>
        <w:ind w:right="21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5EC4C6B0" w14:textId="77777777" w:rsidR="001D3DA7" w:rsidRDefault="00407865">
      <w:pPr>
        <w:pStyle w:val="a3"/>
        <w:ind w:right="224"/>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3E073BA2" w14:textId="77777777" w:rsidR="001D3DA7" w:rsidRDefault="00407865">
      <w:pPr>
        <w:pStyle w:val="a3"/>
        <w:ind w:right="213"/>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6878CB2" w14:textId="77777777" w:rsidR="001D3DA7" w:rsidRDefault="00407865">
      <w:pPr>
        <w:pStyle w:val="a3"/>
        <w:spacing w:before="1"/>
        <w:ind w:right="216"/>
      </w:pPr>
      <w:r>
        <w:t>Чтение несплошных текстов (таблиц, диаграмм, графиков, схем, инфографики и другие) и понимание представленной в них информации.</w:t>
      </w:r>
    </w:p>
    <w:p w14:paraId="092D5026" w14:textId="77777777" w:rsidR="001D3DA7" w:rsidRDefault="00407865">
      <w:pPr>
        <w:pStyle w:val="a3"/>
        <w:ind w:right="218"/>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2A688039" w14:textId="77777777" w:rsidR="001D3DA7" w:rsidRDefault="00407865">
      <w:pPr>
        <w:pStyle w:val="a3"/>
        <w:ind w:right="223"/>
      </w:pPr>
      <w:r>
        <w:t>Языковая сложность текстов для чтения должна соответствовать уровню, превышающему пороговый (В1+ по общеевропейской шкале).</w:t>
      </w:r>
    </w:p>
    <w:p w14:paraId="060BC9F3" w14:textId="77777777" w:rsidR="001D3DA7" w:rsidRDefault="00407865">
      <w:pPr>
        <w:pStyle w:val="a3"/>
        <w:ind w:left="1389"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700–900</w:t>
      </w:r>
      <w:r>
        <w:rPr>
          <w:spacing w:val="-2"/>
        </w:rPr>
        <w:t xml:space="preserve"> </w:t>
      </w:r>
      <w:r>
        <w:rPr>
          <w:spacing w:val="-4"/>
        </w:rPr>
        <w:t>слов.</w:t>
      </w:r>
    </w:p>
    <w:p w14:paraId="0D4F2E72" w14:textId="77777777" w:rsidR="001D3DA7" w:rsidRDefault="00407865" w:rsidP="004C4C80">
      <w:pPr>
        <w:pStyle w:val="a6"/>
        <w:numPr>
          <w:ilvl w:val="3"/>
          <w:numId w:val="182"/>
        </w:numPr>
        <w:tabs>
          <w:tab w:val="left" w:pos="2288"/>
        </w:tabs>
        <w:ind w:left="1389" w:right="6042" w:firstLine="0"/>
        <w:rPr>
          <w:sz w:val="24"/>
        </w:rPr>
      </w:pPr>
      <w:r>
        <w:rPr>
          <w:sz w:val="24"/>
        </w:rPr>
        <w:t>Письменная речь. Развитие</w:t>
      </w:r>
      <w:r>
        <w:rPr>
          <w:spacing w:val="-6"/>
          <w:sz w:val="24"/>
        </w:rPr>
        <w:t xml:space="preserve"> </w:t>
      </w:r>
      <w:r>
        <w:rPr>
          <w:sz w:val="24"/>
        </w:rPr>
        <w:t>умений</w:t>
      </w:r>
      <w:r>
        <w:rPr>
          <w:spacing w:val="-5"/>
          <w:sz w:val="24"/>
        </w:rPr>
        <w:t xml:space="preserve"> </w:t>
      </w:r>
      <w:r>
        <w:rPr>
          <w:sz w:val="24"/>
        </w:rPr>
        <w:t>письменной</w:t>
      </w:r>
      <w:r>
        <w:rPr>
          <w:spacing w:val="-5"/>
          <w:sz w:val="24"/>
        </w:rPr>
        <w:t xml:space="preserve"> </w:t>
      </w:r>
      <w:r>
        <w:rPr>
          <w:spacing w:val="-4"/>
          <w:sz w:val="24"/>
        </w:rPr>
        <w:t>речи:</w:t>
      </w:r>
    </w:p>
    <w:p w14:paraId="31B5839D" w14:textId="77777777" w:rsidR="001D3DA7" w:rsidRDefault="00407865">
      <w:pPr>
        <w:pStyle w:val="a3"/>
        <w:ind w:right="224"/>
      </w:pPr>
      <w:r>
        <w:t>заполнение анкет и формуляров в соответствии с нормами речевого этикета, принятыми в стране/странах изучаемого языка;</w:t>
      </w:r>
    </w:p>
    <w:p w14:paraId="1B86DA5B" w14:textId="77777777" w:rsidR="001D3DA7" w:rsidRDefault="00407865">
      <w:pPr>
        <w:pStyle w:val="a3"/>
        <w:ind w:right="216"/>
      </w:pPr>
      <w: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w:t>
      </w:r>
      <w:r>
        <w:rPr>
          <w:spacing w:val="-1"/>
        </w:rPr>
        <w:t xml:space="preserve"> </w:t>
      </w:r>
      <w:r>
        <w:t>письма – до 140 слов;</w:t>
      </w:r>
    </w:p>
    <w:p w14:paraId="1F739101" w14:textId="77777777" w:rsidR="001D3DA7" w:rsidRDefault="001D3DA7">
      <w:pPr>
        <w:sectPr w:rsidR="001D3DA7">
          <w:pgSz w:w="11920" w:h="16850"/>
          <w:pgMar w:top="820" w:right="340" w:bottom="440" w:left="500" w:header="0" w:footer="208" w:gutter="0"/>
          <w:cols w:space="720"/>
        </w:sectPr>
      </w:pPr>
    </w:p>
    <w:p w14:paraId="2F8E92D4" w14:textId="77777777" w:rsidR="001D3DA7" w:rsidRDefault="00407865">
      <w:pPr>
        <w:pStyle w:val="a3"/>
        <w:spacing w:before="78"/>
        <w:ind w:right="217"/>
      </w:pPr>
      <w:r>
        <w:lastRenderedPageBreak/>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0BA3A317" w14:textId="77777777" w:rsidR="001D3DA7" w:rsidRDefault="00407865">
      <w:pPr>
        <w:pStyle w:val="a3"/>
        <w:ind w:right="212"/>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1FB45531" w14:textId="77777777" w:rsidR="001D3DA7" w:rsidRDefault="00407865">
      <w:pPr>
        <w:pStyle w:val="a3"/>
        <w:spacing w:before="1"/>
        <w:ind w:right="216"/>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6434F63D" w14:textId="77777777" w:rsidR="001D3DA7" w:rsidRDefault="00407865">
      <w:pPr>
        <w:pStyle w:val="a3"/>
        <w:ind w:right="224"/>
      </w:pPr>
      <w:r>
        <w:t>заполнение таблицы: краткая фиксация содержания прочитанного/прослушанного текста или дополнение информации в таблице;</w:t>
      </w:r>
    </w:p>
    <w:p w14:paraId="5ED78043" w14:textId="77777777" w:rsidR="001D3DA7" w:rsidRDefault="00407865">
      <w:pPr>
        <w:pStyle w:val="a3"/>
        <w:ind w:right="215"/>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0C607F15" w14:textId="77777777" w:rsidR="001D3DA7" w:rsidRDefault="00407865">
      <w:pPr>
        <w:pStyle w:val="a3"/>
        <w:ind w:right="224"/>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6CF7FBF4" w14:textId="77777777" w:rsidR="001D3DA7" w:rsidRDefault="00407865">
      <w:pPr>
        <w:pStyle w:val="a3"/>
        <w:ind w:right="217"/>
      </w:pPr>
      <w:r>
        <w:t>письменное предоставление результатов выполненной проектной работы, в том числе в форме презентации. Объём – до 250 слов.</w:t>
      </w:r>
    </w:p>
    <w:p w14:paraId="0089A9BE" w14:textId="77777777" w:rsidR="001D3DA7" w:rsidRDefault="00407865" w:rsidP="004C4C80">
      <w:pPr>
        <w:pStyle w:val="a6"/>
        <w:numPr>
          <w:ilvl w:val="3"/>
          <w:numId w:val="182"/>
        </w:numPr>
        <w:tabs>
          <w:tab w:val="left" w:pos="2288"/>
        </w:tabs>
        <w:ind w:left="2288" w:hanging="899"/>
        <w:rPr>
          <w:sz w:val="24"/>
        </w:rPr>
      </w:pPr>
      <w:r>
        <w:rPr>
          <w:sz w:val="24"/>
        </w:rPr>
        <w:t>Перевод</w:t>
      </w:r>
      <w:r>
        <w:rPr>
          <w:spacing w:val="-3"/>
          <w:sz w:val="24"/>
        </w:rPr>
        <w:t xml:space="preserve"> </w:t>
      </w:r>
      <w:r>
        <w:rPr>
          <w:sz w:val="24"/>
        </w:rPr>
        <w:t>как</w:t>
      </w:r>
      <w:r>
        <w:rPr>
          <w:spacing w:val="-2"/>
          <w:sz w:val="24"/>
        </w:rPr>
        <w:t xml:space="preserve"> </w:t>
      </w:r>
      <w:r>
        <w:rPr>
          <w:sz w:val="24"/>
        </w:rPr>
        <w:t>особый</w:t>
      </w:r>
      <w:r>
        <w:rPr>
          <w:spacing w:val="-3"/>
          <w:sz w:val="24"/>
        </w:rPr>
        <w:t xml:space="preserve"> </w:t>
      </w:r>
      <w:r>
        <w:rPr>
          <w:sz w:val="24"/>
        </w:rPr>
        <w:t>вид</w:t>
      </w:r>
      <w:r>
        <w:rPr>
          <w:spacing w:val="-2"/>
          <w:sz w:val="24"/>
        </w:rPr>
        <w:t xml:space="preserve"> </w:t>
      </w:r>
      <w:r>
        <w:rPr>
          <w:sz w:val="24"/>
        </w:rPr>
        <w:t>речевой</w:t>
      </w:r>
      <w:r>
        <w:rPr>
          <w:spacing w:val="-2"/>
          <w:sz w:val="24"/>
        </w:rPr>
        <w:t xml:space="preserve"> деятельности.</w:t>
      </w:r>
    </w:p>
    <w:p w14:paraId="3C41994B" w14:textId="77777777" w:rsidR="001D3DA7" w:rsidRDefault="00407865">
      <w:pPr>
        <w:pStyle w:val="a3"/>
        <w:ind w:right="223"/>
      </w:pPr>
      <w:r>
        <w:t>Предпереводческий анализ текста, выявление возможных переводческих трудностей и путей их преодоления.</w:t>
      </w:r>
    </w:p>
    <w:p w14:paraId="3BA29FB9" w14:textId="77777777" w:rsidR="001D3DA7" w:rsidRDefault="00407865">
      <w:pPr>
        <w:pStyle w:val="a3"/>
        <w:spacing w:before="1"/>
        <w:ind w:left="1389" w:right="216" w:firstLine="0"/>
      </w:pPr>
      <w:r>
        <w:t>Сопоставительный анализ оригинала и перевода и объективная оценка качества перевода Письменный</w:t>
      </w:r>
      <w:r>
        <w:rPr>
          <w:spacing w:val="58"/>
          <w:w w:val="150"/>
        </w:rPr>
        <w:t xml:space="preserve"> </w:t>
      </w:r>
      <w:r>
        <w:t>перевод</w:t>
      </w:r>
      <w:r>
        <w:rPr>
          <w:spacing w:val="60"/>
          <w:w w:val="150"/>
        </w:rPr>
        <w:t xml:space="preserve"> </w:t>
      </w:r>
      <w:r>
        <w:t>с</w:t>
      </w:r>
      <w:r>
        <w:rPr>
          <w:spacing w:val="59"/>
          <w:w w:val="150"/>
        </w:rPr>
        <w:t xml:space="preserve"> </w:t>
      </w:r>
      <w:r>
        <w:t>английского</w:t>
      </w:r>
      <w:r>
        <w:rPr>
          <w:spacing w:val="60"/>
          <w:w w:val="150"/>
        </w:rPr>
        <w:t xml:space="preserve"> </w:t>
      </w:r>
      <w:r>
        <w:t>языка</w:t>
      </w:r>
      <w:r>
        <w:rPr>
          <w:spacing w:val="58"/>
          <w:w w:val="150"/>
        </w:rPr>
        <w:t xml:space="preserve"> </w:t>
      </w:r>
      <w:r>
        <w:t>на</w:t>
      </w:r>
      <w:r>
        <w:rPr>
          <w:spacing w:val="59"/>
          <w:w w:val="150"/>
        </w:rPr>
        <w:t xml:space="preserve"> </w:t>
      </w:r>
      <w:r>
        <w:t>русский</w:t>
      </w:r>
      <w:r>
        <w:rPr>
          <w:spacing w:val="61"/>
          <w:w w:val="150"/>
        </w:rPr>
        <w:t xml:space="preserve"> </w:t>
      </w:r>
      <w:r>
        <w:t>аутентичных</w:t>
      </w:r>
      <w:r>
        <w:rPr>
          <w:spacing w:val="59"/>
          <w:w w:val="150"/>
        </w:rPr>
        <w:t xml:space="preserve"> </w:t>
      </w:r>
      <w:r>
        <w:t>текстов</w:t>
      </w:r>
      <w:r>
        <w:rPr>
          <w:spacing w:val="61"/>
          <w:w w:val="150"/>
        </w:rPr>
        <w:t xml:space="preserve"> </w:t>
      </w:r>
      <w:r>
        <w:rPr>
          <w:spacing w:val="-2"/>
        </w:rPr>
        <w:t>научно-</w:t>
      </w:r>
    </w:p>
    <w:p w14:paraId="68D65A77" w14:textId="77777777" w:rsidR="001D3DA7" w:rsidRDefault="00407865">
      <w:pPr>
        <w:pStyle w:val="a3"/>
        <w:ind w:right="222" w:firstLine="0"/>
      </w:pPr>
      <w:r>
        <w:t xml:space="preserve">популярного характера с использованием грамматических и лексических переводческих </w:t>
      </w:r>
      <w:r>
        <w:rPr>
          <w:spacing w:val="-2"/>
        </w:rPr>
        <w:t>трансформаций.</w:t>
      </w:r>
    </w:p>
    <w:p w14:paraId="02597468" w14:textId="77777777" w:rsidR="001D3DA7" w:rsidRDefault="00407865" w:rsidP="004C4C80">
      <w:pPr>
        <w:pStyle w:val="a6"/>
        <w:numPr>
          <w:ilvl w:val="2"/>
          <w:numId w:val="182"/>
        </w:numPr>
        <w:tabs>
          <w:tab w:val="left" w:pos="2108"/>
        </w:tabs>
        <w:ind w:left="2108" w:hanging="719"/>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14:paraId="3CD35FD8" w14:textId="77777777" w:rsidR="001D3DA7" w:rsidRDefault="00407865" w:rsidP="004C4C80">
      <w:pPr>
        <w:pStyle w:val="a6"/>
        <w:numPr>
          <w:ilvl w:val="3"/>
          <w:numId w:val="182"/>
        </w:numPr>
        <w:tabs>
          <w:tab w:val="left" w:pos="2288"/>
        </w:tabs>
        <w:ind w:left="2288"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1410C5CE" w14:textId="77777777" w:rsidR="001D3DA7" w:rsidRDefault="00407865">
      <w:pPr>
        <w:pStyle w:val="a3"/>
        <w:ind w:right="209"/>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14:paraId="62811C44" w14:textId="77777777" w:rsidR="001D3DA7" w:rsidRDefault="00407865">
      <w:pPr>
        <w:pStyle w:val="a3"/>
        <w:ind w:right="22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E2651E5" w14:textId="77777777" w:rsidR="001D3DA7" w:rsidRDefault="00407865">
      <w:pPr>
        <w:pStyle w:val="a3"/>
        <w:ind w:right="216"/>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6F2074F6" w14:textId="77777777" w:rsidR="001D3DA7" w:rsidRDefault="00407865">
      <w:pPr>
        <w:pStyle w:val="a3"/>
        <w:ind w:left="1389" w:firstLine="0"/>
      </w:pPr>
      <w:r>
        <w:t>Объём</w:t>
      </w:r>
      <w:r>
        <w:rPr>
          <w:spacing w:val="-3"/>
        </w:rPr>
        <w:t xml:space="preserve"> </w:t>
      </w:r>
      <w:r>
        <w:t>текста</w:t>
      </w:r>
      <w:r>
        <w:rPr>
          <w:spacing w:val="-1"/>
        </w:rPr>
        <w:t xml:space="preserve"> </w:t>
      </w:r>
      <w:r>
        <w:t>для чтения</w:t>
      </w:r>
      <w:r>
        <w:rPr>
          <w:spacing w:val="-1"/>
        </w:rPr>
        <w:t xml:space="preserve"> </w:t>
      </w:r>
      <w:r>
        <w:t>вслух – до</w:t>
      </w:r>
      <w:r>
        <w:rPr>
          <w:spacing w:val="-1"/>
        </w:rPr>
        <w:t xml:space="preserve"> </w:t>
      </w:r>
      <w:r>
        <w:t xml:space="preserve">170 </w:t>
      </w:r>
      <w:r>
        <w:rPr>
          <w:spacing w:val="-4"/>
        </w:rPr>
        <w:t>слов.</w:t>
      </w:r>
    </w:p>
    <w:p w14:paraId="4B33F91A" w14:textId="77777777" w:rsidR="001D3DA7" w:rsidRDefault="00407865" w:rsidP="004C4C80">
      <w:pPr>
        <w:pStyle w:val="a6"/>
        <w:numPr>
          <w:ilvl w:val="3"/>
          <w:numId w:val="182"/>
        </w:numPr>
        <w:tabs>
          <w:tab w:val="left" w:pos="2288"/>
        </w:tabs>
        <w:ind w:left="2288" w:hanging="899"/>
        <w:rPr>
          <w:sz w:val="24"/>
        </w:rPr>
      </w:pPr>
      <w:r>
        <w:rPr>
          <w:sz w:val="24"/>
        </w:rPr>
        <w:t>Орфография</w:t>
      </w:r>
      <w:r>
        <w:rPr>
          <w:spacing w:val="-1"/>
          <w:sz w:val="24"/>
        </w:rPr>
        <w:t xml:space="preserve"> </w:t>
      </w:r>
      <w:r>
        <w:rPr>
          <w:sz w:val="24"/>
        </w:rPr>
        <w:t>и</w:t>
      </w:r>
      <w:r>
        <w:rPr>
          <w:spacing w:val="-2"/>
          <w:sz w:val="24"/>
        </w:rPr>
        <w:t xml:space="preserve"> пунктуация.</w:t>
      </w:r>
    </w:p>
    <w:p w14:paraId="23E83E7A" w14:textId="77777777" w:rsidR="001D3DA7" w:rsidRDefault="00407865">
      <w:pPr>
        <w:pStyle w:val="a3"/>
        <w:ind w:left="1389" w:firstLine="0"/>
      </w:pPr>
      <w:r>
        <w:t>Правильное</w:t>
      </w:r>
      <w:r>
        <w:rPr>
          <w:spacing w:val="-5"/>
        </w:rPr>
        <w:t xml:space="preserve"> </w:t>
      </w:r>
      <w:r>
        <w:t>написание</w:t>
      </w:r>
      <w:r>
        <w:rPr>
          <w:spacing w:val="-6"/>
        </w:rPr>
        <w:t xml:space="preserve"> </w:t>
      </w:r>
      <w:r>
        <w:t>изученных</w:t>
      </w:r>
      <w:r>
        <w:rPr>
          <w:spacing w:val="-3"/>
        </w:rPr>
        <w:t xml:space="preserve"> </w:t>
      </w:r>
      <w:r>
        <w:rPr>
          <w:spacing w:val="-4"/>
        </w:rPr>
        <w:t>слов.</w:t>
      </w:r>
    </w:p>
    <w:p w14:paraId="1FB1949B" w14:textId="77777777" w:rsidR="001D3DA7" w:rsidRDefault="00407865">
      <w:pPr>
        <w:pStyle w:val="a3"/>
        <w:spacing w:before="1"/>
        <w:ind w:right="22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A9EC051" w14:textId="77777777" w:rsidR="001D3DA7" w:rsidRDefault="00407865">
      <w:pPr>
        <w:pStyle w:val="a3"/>
        <w:ind w:right="216"/>
      </w:pPr>
      <w:r>
        <w:t>Пунктуационно правильное оформление прямой речи в соответствии с нормами</w:t>
      </w:r>
      <w:r>
        <w:rPr>
          <w:spacing w:val="40"/>
        </w:rPr>
        <w:t xml:space="preserve"> </w:t>
      </w:r>
      <w:r>
        <w:t>изучаемого языка: использование запятой/двоеточия после слов автора перед прямой речью, заключение прямой речи в кавычки.</w:t>
      </w:r>
    </w:p>
    <w:p w14:paraId="3744E49A" w14:textId="77777777" w:rsidR="001D3DA7" w:rsidRDefault="00407865">
      <w:pPr>
        <w:pStyle w:val="a3"/>
        <w:ind w:right="218"/>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902C77A" w14:textId="77777777" w:rsidR="001D3DA7" w:rsidRDefault="00407865">
      <w:pPr>
        <w:pStyle w:val="a3"/>
        <w:ind w:right="222"/>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w:t>
      </w:r>
      <w:r>
        <w:rPr>
          <w:spacing w:val="40"/>
        </w:rPr>
        <w:t xml:space="preserve"> </w:t>
      </w:r>
      <w:r>
        <w:t>числе и электронного.</w:t>
      </w:r>
    </w:p>
    <w:p w14:paraId="2AAB83DD" w14:textId="77777777" w:rsidR="001D3DA7" w:rsidRDefault="00407865" w:rsidP="004C4C80">
      <w:pPr>
        <w:pStyle w:val="a6"/>
        <w:numPr>
          <w:ilvl w:val="3"/>
          <w:numId w:val="182"/>
        </w:numPr>
        <w:tabs>
          <w:tab w:val="left" w:pos="2288"/>
        </w:tabs>
        <w:spacing w:line="274" w:lineRule="exact"/>
        <w:ind w:left="2288"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10EE8862" w14:textId="77777777" w:rsidR="001D3DA7" w:rsidRDefault="00407865">
      <w:pPr>
        <w:pStyle w:val="a3"/>
        <w:ind w:right="221"/>
      </w:pPr>
      <w:r>
        <w:t>Распознавание и употребление в устной и письменной речи лексических единиц (слов, в том</w:t>
      </w:r>
      <w:r>
        <w:rPr>
          <w:spacing w:val="40"/>
        </w:rPr>
        <w:t xml:space="preserve">  </w:t>
      </w:r>
      <w:r>
        <w:t>числе</w:t>
      </w:r>
      <w:r>
        <w:rPr>
          <w:spacing w:val="42"/>
        </w:rPr>
        <w:t xml:space="preserve">  </w:t>
      </w:r>
      <w:r>
        <w:t>многозначных;</w:t>
      </w:r>
      <w:r>
        <w:rPr>
          <w:spacing w:val="42"/>
        </w:rPr>
        <w:t xml:space="preserve">  </w:t>
      </w:r>
      <w:r>
        <w:t>фразовых</w:t>
      </w:r>
      <w:r>
        <w:rPr>
          <w:spacing w:val="43"/>
        </w:rPr>
        <w:t xml:space="preserve">  </w:t>
      </w:r>
      <w:r>
        <w:t>глаголов;</w:t>
      </w:r>
      <w:r>
        <w:rPr>
          <w:spacing w:val="42"/>
        </w:rPr>
        <w:t xml:space="preserve">  </w:t>
      </w:r>
      <w:r>
        <w:t>словосочетаний;</w:t>
      </w:r>
      <w:r>
        <w:rPr>
          <w:spacing w:val="43"/>
        </w:rPr>
        <w:t xml:space="preserve">  </w:t>
      </w:r>
      <w:r>
        <w:t>речевых</w:t>
      </w:r>
      <w:r>
        <w:rPr>
          <w:spacing w:val="43"/>
        </w:rPr>
        <w:t xml:space="preserve">  </w:t>
      </w:r>
      <w:r>
        <w:t>клише;</w:t>
      </w:r>
      <w:r>
        <w:rPr>
          <w:spacing w:val="43"/>
        </w:rPr>
        <w:t xml:space="preserve">  </w:t>
      </w:r>
      <w:r>
        <w:rPr>
          <w:spacing w:val="-2"/>
        </w:rPr>
        <w:t>средств</w:t>
      </w:r>
    </w:p>
    <w:p w14:paraId="29F2DBF0" w14:textId="77777777" w:rsidR="001D3DA7" w:rsidRDefault="001D3DA7">
      <w:pPr>
        <w:sectPr w:rsidR="001D3DA7">
          <w:pgSz w:w="11920" w:h="16850"/>
          <w:pgMar w:top="820" w:right="340" w:bottom="440" w:left="500" w:header="0" w:footer="208" w:gutter="0"/>
          <w:cols w:space="720"/>
        </w:sectPr>
      </w:pPr>
    </w:p>
    <w:p w14:paraId="64EC52D6" w14:textId="77777777" w:rsidR="001D3DA7" w:rsidRDefault="00407865">
      <w:pPr>
        <w:pStyle w:val="a3"/>
        <w:spacing w:before="78"/>
        <w:ind w:right="218" w:firstLine="0"/>
      </w:pPr>
      <w:r>
        <w:lastRenderedPageBreak/>
        <w:t>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5932D4FA" w14:textId="77777777" w:rsidR="001D3DA7" w:rsidRDefault="00407865">
      <w:pPr>
        <w:pStyle w:val="a3"/>
        <w:ind w:right="214"/>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0E21509E" w14:textId="77777777" w:rsidR="001D3DA7" w:rsidRDefault="00407865">
      <w:pPr>
        <w:pStyle w:val="a3"/>
        <w:spacing w:before="1"/>
        <w:ind w:left="1389" w:firstLine="0"/>
      </w:pPr>
      <w:r>
        <w:t>Основные</w:t>
      </w:r>
      <w:r>
        <w:rPr>
          <w:spacing w:val="-5"/>
        </w:rPr>
        <w:t xml:space="preserve"> </w:t>
      </w:r>
      <w:r>
        <w:t>способы</w:t>
      </w:r>
      <w:r>
        <w:rPr>
          <w:spacing w:val="-3"/>
        </w:rPr>
        <w:t xml:space="preserve"> </w:t>
      </w:r>
      <w:r>
        <w:rPr>
          <w:spacing w:val="-2"/>
        </w:rPr>
        <w:t>словообразования:</w:t>
      </w:r>
    </w:p>
    <w:p w14:paraId="2F1E700D" w14:textId="77777777" w:rsidR="001D3DA7" w:rsidRDefault="00407865">
      <w:pPr>
        <w:pStyle w:val="a3"/>
        <w:ind w:left="1389" w:firstLine="0"/>
        <w:jc w:val="left"/>
      </w:pPr>
      <w:r>
        <w:rPr>
          <w:spacing w:val="-2"/>
        </w:rPr>
        <w:t>аффиксация:</w:t>
      </w:r>
    </w:p>
    <w:p w14:paraId="3DBD7478" w14:textId="77777777" w:rsidR="001D3DA7" w:rsidRDefault="00407865">
      <w:pPr>
        <w:pStyle w:val="a3"/>
        <w:ind w:right="220"/>
        <w:jc w:val="left"/>
      </w:pPr>
      <w:r>
        <w:t>образование глаголов при помощи префиксов dis-, mis-, re-, over-, under- и суффиксов -ise/- ize, -en;</w:t>
      </w:r>
    </w:p>
    <w:p w14:paraId="2829FFF4" w14:textId="77777777" w:rsidR="001D3DA7" w:rsidRDefault="00407865">
      <w:pPr>
        <w:pStyle w:val="a3"/>
        <w:ind w:left="1389" w:firstLine="0"/>
        <w:jc w:val="left"/>
      </w:pPr>
      <w:r>
        <w:t>образование</w:t>
      </w:r>
      <w:r>
        <w:rPr>
          <w:spacing w:val="3"/>
        </w:rPr>
        <w:t xml:space="preserve"> </w:t>
      </w:r>
      <w:r>
        <w:t>имён</w:t>
      </w:r>
      <w:r>
        <w:rPr>
          <w:spacing w:val="8"/>
        </w:rPr>
        <w:t xml:space="preserve"> </w:t>
      </w:r>
      <w:r>
        <w:t>существительных</w:t>
      </w:r>
      <w:r>
        <w:rPr>
          <w:spacing w:val="4"/>
        </w:rPr>
        <w:t xml:space="preserve"> </w:t>
      </w:r>
      <w:r>
        <w:t>при</w:t>
      </w:r>
      <w:r>
        <w:rPr>
          <w:spacing w:val="4"/>
        </w:rPr>
        <w:t xml:space="preserve"> </w:t>
      </w:r>
      <w:r>
        <w:t>помощи</w:t>
      </w:r>
      <w:r>
        <w:rPr>
          <w:spacing w:val="8"/>
        </w:rPr>
        <w:t xml:space="preserve"> </w:t>
      </w:r>
      <w:r>
        <w:t>префиксов</w:t>
      </w:r>
      <w:r>
        <w:rPr>
          <w:spacing w:val="6"/>
        </w:rPr>
        <w:t xml:space="preserve"> </w:t>
      </w:r>
      <w:r>
        <w:t>un-,</w:t>
      </w:r>
      <w:r>
        <w:rPr>
          <w:spacing w:val="6"/>
        </w:rPr>
        <w:t xml:space="preserve"> </w:t>
      </w:r>
      <w:r>
        <w:t>in-/im-,</w:t>
      </w:r>
      <w:r>
        <w:rPr>
          <w:spacing w:val="7"/>
        </w:rPr>
        <w:t xml:space="preserve"> </w:t>
      </w:r>
      <w:r>
        <w:t>il-/ir-</w:t>
      </w:r>
      <w:r>
        <w:rPr>
          <w:spacing w:val="6"/>
        </w:rPr>
        <w:t xml:space="preserve"> </w:t>
      </w:r>
      <w:r>
        <w:t>и</w:t>
      </w:r>
      <w:r>
        <w:rPr>
          <w:spacing w:val="8"/>
        </w:rPr>
        <w:t xml:space="preserve"> </w:t>
      </w:r>
      <w:r>
        <w:rPr>
          <w:spacing w:val="-2"/>
        </w:rPr>
        <w:t>суффиксов</w:t>
      </w:r>
    </w:p>
    <w:p w14:paraId="6E4CFDBE" w14:textId="77777777" w:rsidR="001D3DA7" w:rsidRPr="00407865" w:rsidRDefault="00407865">
      <w:pPr>
        <w:pStyle w:val="a3"/>
        <w:ind w:firstLine="0"/>
        <w:jc w:val="left"/>
        <w:rPr>
          <w:lang w:val="en-US"/>
        </w:rPr>
      </w:pPr>
      <w:r w:rsidRPr="00407865">
        <w:rPr>
          <w:lang w:val="en-US"/>
        </w:rPr>
        <w:t>-ance/-ence,</w:t>
      </w:r>
      <w:r w:rsidRPr="00407865">
        <w:rPr>
          <w:spacing w:val="-4"/>
          <w:lang w:val="en-US"/>
        </w:rPr>
        <w:t xml:space="preserve"> </w:t>
      </w:r>
      <w:r w:rsidRPr="00407865">
        <w:rPr>
          <w:lang w:val="en-US"/>
        </w:rPr>
        <w:t>-er/-or,</w:t>
      </w:r>
      <w:r w:rsidRPr="00407865">
        <w:rPr>
          <w:spacing w:val="-2"/>
          <w:lang w:val="en-US"/>
        </w:rPr>
        <w:t xml:space="preserve"> </w:t>
      </w:r>
      <w:r w:rsidRPr="00407865">
        <w:rPr>
          <w:lang w:val="en-US"/>
        </w:rPr>
        <w:t>-ing,</w:t>
      </w:r>
      <w:r w:rsidRPr="00407865">
        <w:rPr>
          <w:spacing w:val="1"/>
          <w:lang w:val="en-US"/>
        </w:rPr>
        <w:t xml:space="preserve"> </w:t>
      </w:r>
      <w:r w:rsidRPr="00407865">
        <w:rPr>
          <w:lang w:val="en-US"/>
        </w:rPr>
        <w:t>-ism,</w:t>
      </w:r>
      <w:r w:rsidRPr="00407865">
        <w:rPr>
          <w:spacing w:val="-1"/>
          <w:lang w:val="en-US"/>
        </w:rPr>
        <w:t xml:space="preserve"> </w:t>
      </w:r>
      <w:r w:rsidRPr="00407865">
        <w:rPr>
          <w:lang w:val="en-US"/>
        </w:rPr>
        <w:t>-ist,</w:t>
      </w:r>
      <w:r w:rsidRPr="00407865">
        <w:rPr>
          <w:spacing w:val="-2"/>
          <w:lang w:val="en-US"/>
        </w:rPr>
        <w:t xml:space="preserve"> </w:t>
      </w:r>
      <w:r w:rsidRPr="00407865">
        <w:rPr>
          <w:lang w:val="en-US"/>
        </w:rPr>
        <w:t>-ity,</w:t>
      </w:r>
      <w:r w:rsidRPr="00407865">
        <w:rPr>
          <w:spacing w:val="-1"/>
          <w:lang w:val="en-US"/>
        </w:rPr>
        <w:t xml:space="preserve"> </w:t>
      </w:r>
      <w:r w:rsidRPr="00407865">
        <w:rPr>
          <w:lang w:val="en-US"/>
        </w:rPr>
        <w:t>-ment,</w:t>
      </w:r>
      <w:r w:rsidRPr="00407865">
        <w:rPr>
          <w:spacing w:val="-2"/>
          <w:lang w:val="en-US"/>
        </w:rPr>
        <w:t xml:space="preserve"> </w:t>
      </w:r>
      <w:r w:rsidRPr="00407865">
        <w:rPr>
          <w:lang w:val="en-US"/>
        </w:rPr>
        <w:t>-ness,</w:t>
      </w:r>
      <w:r w:rsidRPr="00407865">
        <w:rPr>
          <w:spacing w:val="-1"/>
          <w:lang w:val="en-US"/>
        </w:rPr>
        <w:t xml:space="preserve"> </w:t>
      </w:r>
      <w:r w:rsidRPr="00407865">
        <w:rPr>
          <w:lang w:val="en-US"/>
        </w:rPr>
        <w:t>-sion/-tion,</w:t>
      </w:r>
      <w:r w:rsidRPr="00407865">
        <w:rPr>
          <w:spacing w:val="-1"/>
          <w:lang w:val="en-US"/>
        </w:rPr>
        <w:t xml:space="preserve"> </w:t>
      </w:r>
      <w:r w:rsidRPr="00407865">
        <w:rPr>
          <w:lang w:val="en-US"/>
        </w:rPr>
        <w:t>-</w:t>
      </w:r>
      <w:r w:rsidRPr="00407865">
        <w:rPr>
          <w:spacing w:val="-2"/>
          <w:lang w:val="en-US"/>
        </w:rPr>
        <w:t>ship;</w:t>
      </w:r>
    </w:p>
    <w:p w14:paraId="1AAF5484" w14:textId="77777777" w:rsidR="001D3DA7" w:rsidRPr="00407865" w:rsidRDefault="00407865">
      <w:pPr>
        <w:pStyle w:val="a3"/>
        <w:ind w:right="217"/>
        <w:jc w:val="left"/>
        <w:rPr>
          <w:lang w:val="en-US"/>
        </w:rPr>
      </w:pPr>
      <w:r>
        <w:t>образование</w:t>
      </w:r>
      <w:r w:rsidRPr="00407865">
        <w:rPr>
          <w:spacing w:val="32"/>
          <w:lang w:val="en-US"/>
        </w:rPr>
        <w:t xml:space="preserve"> </w:t>
      </w:r>
      <w:r>
        <w:t>имён</w:t>
      </w:r>
      <w:r w:rsidRPr="00407865">
        <w:rPr>
          <w:spacing w:val="34"/>
          <w:lang w:val="en-US"/>
        </w:rPr>
        <w:t xml:space="preserve"> </w:t>
      </w:r>
      <w:r>
        <w:t>прилагательных</w:t>
      </w:r>
      <w:r w:rsidRPr="00407865">
        <w:rPr>
          <w:spacing w:val="33"/>
          <w:lang w:val="en-US"/>
        </w:rPr>
        <w:t xml:space="preserve"> </w:t>
      </w:r>
      <w:r>
        <w:t>при</w:t>
      </w:r>
      <w:r w:rsidRPr="00407865">
        <w:rPr>
          <w:spacing w:val="34"/>
          <w:lang w:val="en-US"/>
        </w:rPr>
        <w:t xml:space="preserve"> </w:t>
      </w:r>
      <w:r>
        <w:t>помощи</w:t>
      </w:r>
      <w:r w:rsidRPr="00407865">
        <w:rPr>
          <w:spacing w:val="34"/>
          <w:lang w:val="en-US"/>
        </w:rPr>
        <w:t xml:space="preserve"> </w:t>
      </w:r>
      <w:r>
        <w:t>префиксов</w:t>
      </w:r>
      <w:r w:rsidRPr="00407865">
        <w:rPr>
          <w:spacing w:val="33"/>
          <w:lang w:val="en-US"/>
        </w:rPr>
        <w:t xml:space="preserve"> </w:t>
      </w:r>
      <w:r w:rsidRPr="00407865">
        <w:rPr>
          <w:lang w:val="en-US"/>
        </w:rPr>
        <w:t>un-,</w:t>
      </w:r>
      <w:r w:rsidRPr="00407865">
        <w:rPr>
          <w:spacing w:val="33"/>
          <w:lang w:val="en-US"/>
        </w:rPr>
        <w:t xml:space="preserve"> </w:t>
      </w:r>
      <w:r w:rsidRPr="00407865">
        <w:rPr>
          <w:lang w:val="en-US"/>
        </w:rPr>
        <w:t>il-/ir-,</w:t>
      </w:r>
      <w:r w:rsidRPr="00407865">
        <w:rPr>
          <w:spacing w:val="33"/>
          <w:lang w:val="en-US"/>
        </w:rPr>
        <w:t xml:space="preserve"> </w:t>
      </w:r>
      <w:r w:rsidRPr="00407865">
        <w:rPr>
          <w:lang w:val="en-US"/>
        </w:rPr>
        <w:t>in-/im-,</w:t>
      </w:r>
      <w:r w:rsidRPr="00407865">
        <w:rPr>
          <w:spacing w:val="33"/>
          <w:lang w:val="en-US"/>
        </w:rPr>
        <w:t xml:space="preserve"> </w:t>
      </w:r>
      <w:r w:rsidRPr="00407865">
        <w:rPr>
          <w:lang w:val="en-US"/>
        </w:rPr>
        <w:t>inter-,</w:t>
      </w:r>
      <w:r w:rsidRPr="00407865">
        <w:rPr>
          <w:spacing w:val="33"/>
          <w:lang w:val="en-US"/>
        </w:rPr>
        <w:t xml:space="preserve"> </w:t>
      </w:r>
      <w:r w:rsidRPr="00407865">
        <w:rPr>
          <w:lang w:val="en-US"/>
        </w:rPr>
        <w:t>non-, post-,</w:t>
      </w:r>
      <w:r w:rsidRPr="00407865">
        <w:rPr>
          <w:spacing w:val="-2"/>
          <w:lang w:val="en-US"/>
        </w:rPr>
        <w:t xml:space="preserve"> </w:t>
      </w:r>
      <w:r w:rsidRPr="00407865">
        <w:rPr>
          <w:lang w:val="en-US"/>
        </w:rPr>
        <w:t>pre-,</w:t>
      </w:r>
      <w:r w:rsidRPr="00407865">
        <w:rPr>
          <w:spacing w:val="-1"/>
          <w:lang w:val="en-US"/>
        </w:rPr>
        <w:t xml:space="preserve"> </w:t>
      </w:r>
      <w:r w:rsidRPr="00407865">
        <w:rPr>
          <w:lang w:val="en-US"/>
        </w:rPr>
        <w:t>super-</w:t>
      </w:r>
      <w:r w:rsidRPr="00407865">
        <w:rPr>
          <w:spacing w:val="-3"/>
          <w:lang w:val="en-US"/>
        </w:rPr>
        <w:t xml:space="preserve"> </w:t>
      </w:r>
      <w:r>
        <w:t>и</w:t>
      </w:r>
      <w:r w:rsidRPr="00407865">
        <w:rPr>
          <w:spacing w:val="-1"/>
          <w:lang w:val="en-US"/>
        </w:rPr>
        <w:t xml:space="preserve"> </w:t>
      </w:r>
      <w:r>
        <w:t>суффиксов</w:t>
      </w:r>
      <w:r w:rsidRPr="00407865">
        <w:rPr>
          <w:lang w:val="en-US"/>
        </w:rPr>
        <w:t xml:space="preserve"> -able/-ible,</w:t>
      </w:r>
      <w:r w:rsidRPr="00407865">
        <w:rPr>
          <w:spacing w:val="-2"/>
          <w:lang w:val="en-US"/>
        </w:rPr>
        <w:t xml:space="preserve"> </w:t>
      </w:r>
      <w:r w:rsidRPr="00407865">
        <w:rPr>
          <w:lang w:val="en-US"/>
        </w:rPr>
        <w:t>-al,</w:t>
      </w:r>
      <w:r w:rsidRPr="00407865">
        <w:rPr>
          <w:spacing w:val="-1"/>
          <w:lang w:val="en-US"/>
        </w:rPr>
        <w:t xml:space="preserve"> </w:t>
      </w:r>
      <w:r w:rsidRPr="00407865">
        <w:rPr>
          <w:lang w:val="en-US"/>
        </w:rPr>
        <w:t>-ed,</w:t>
      </w:r>
      <w:r w:rsidRPr="00407865">
        <w:rPr>
          <w:spacing w:val="-1"/>
          <w:lang w:val="en-US"/>
        </w:rPr>
        <w:t xml:space="preserve"> </w:t>
      </w:r>
      <w:r w:rsidRPr="00407865">
        <w:rPr>
          <w:lang w:val="en-US"/>
        </w:rPr>
        <w:t>-ese, -ful,</w:t>
      </w:r>
      <w:r w:rsidRPr="00407865">
        <w:rPr>
          <w:spacing w:val="-2"/>
          <w:lang w:val="en-US"/>
        </w:rPr>
        <w:t xml:space="preserve"> </w:t>
      </w:r>
      <w:r w:rsidRPr="00407865">
        <w:rPr>
          <w:lang w:val="en-US"/>
        </w:rPr>
        <w:t>-ian/-an,</w:t>
      </w:r>
      <w:r w:rsidRPr="00407865">
        <w:rPr>
          <w:spacing w:val="-1"/>
          <w:lang w:val="en-US"/>
        </w:rPr>
        <w:t xml:space="preserve"> </w:t>
      </w:r>
      <w:r w:rsidRPr="00407865">
        <w:rPr>
          <w:lang w:val="en-US"/>
        </w:rPr>
        <w:t>-ic,</w:t>
      </w:r>
      <w:r w:rsidRPr="00407865">
        <w:rPr>
          <w:spacing w:val="-2"/>
          <w:lang w:val="en-US"/>
        </w:rPr>
        <w:t xml:space="preserve"> </w:t>
      </w:r>
      <w:r w:rsidRPr="00407865">
        <w:rPr>
          <w:lang w:val="en-US"/>
        </w:rPr>
        <w:t>-ical,</w:t>
      </w:r>
      <w:r w:rsidRPr="00407865">
        <w:rPr>
          <w:spacing w:val="-1"/>
          <w:lang w:val="en-US"/>
        </w:rPr>
        <w:t xml:space="preserve"> </w:t>
      </w:r>
      <w:r w:rsidRPr="00407865">
        <w:rPr>
          <w:lang w:val="en-US"/>
        </w:rPr>
        <w:t>-ing,</w:t>
      </w:r>
      <w:r w:rsidRPr="00407865">
        <w:rPr>
          <w:spacing w:val="-1"/>
          <w:lang w:val="en-US"/>
        </w:rPr>
        <w:t xml:space="preserve"> </w:t>
      </w:r>
      <w:r w:rsidRPr="00407865">
        <w:rPr>
          <w:lang w:val="en-US"/>
        </w:rPr>
        <w:t>-ish,</w:t>
      </w:r>
      <w:r w:rsidRPr="00407865">
        <w:rPr>
          <w:spacing w:val="-2"/>
          <w:lang w:val="en-US"/>
        </w:rPr>
        <w:t xml:space="preserve"> </w:t>
      </w:r>
      <w:r w:rsidRPr="00407865">
        <w:rPr>
          <w:lang w:val="en-US"/>
        </w:rPr>
        <w:t>-ive,</w:t>
      </w:r>
      <w:r w:rsidRPr="00407865">
        <w:rPr>
          <w:spacing w:val="1"/>
          <w:lang w:val="en-US"/>
        </w:rPr>
        <w:t xml:space="preserve"> </w:t>
      </w:r>
      <w:r w:rsidRPr="00407865">
        <w:rPr>
          <w:lang w:val="en-US"/>
        </w:rPr>
        <w:t>-less,</w:t>
      </w:r>
      <w:r w:rsidRPr="00407865">
        <w:rPr>
          <w:spacing w:val="-1"/>
          <w:lang w:val="en-US"/>
        </w:rPr>
        <w:t xml:space="preserve"> </w:t>
      </w:r>
      <w:r w:rsidRPr="00407865">
        <w:rPr>
          <w:lang w:val="en-US"/>
        </w:rPr>
        <w:t>-</w:t>
      </w:r>
      <w:r w:rsidRPr="00407865">
        <w:rPr>
          <w:spacing w:val="-5"/>
          <w:lang w:val="en-US"/>
        </w:rPr>
        <w:t>ly,</w:t>
      </w:r>
    </w:p>
    <w:p w14:paraId="534A1468" w14:textId="77777777" w:rsidR="001D3DA7" w:rsidRDefault="00407865">
      <w:pPr>
        <w:pStyle w:val="a3"/>
        <w:ind w:firstLine="0"/>
        <w:jc w:val="left"/>
      </w:pPr>
      <w:r>
        <w:t>-ous,</w:t>
      </w:r>
      <w:r>
        <w:rPr>
          <w:spacing w:val="-2"/>
        </w:rPr>
        <w:t xml:space="preserve"> </w:t>
      </w:r>
      <w:r>
        <w:t>-</w:t>
      </w:r>
      <w:r>
        <w:rPr>
          <w:spacing w:val="-5"/>
        </w:rPr>
        <w:t>y;</w:t>
      </w:r>
    </w:p>
    <w:p w14:paraId="5BFDCC6C" w14:textId="77777777" w:rsidR="001D3DA7" w:rsidRDefault="00407865">
      <w:pPr>
        <w:pStyle w:val="a3"/>
        <w:ind w:left="1389" w:right="1362" w:firstLine="0"/>
        <w:jc w:val="left"/>
      </w:pPr>
      <w:r>
        <w:t>образование</w:t>
      </w:r>
      <w:r>
        <w:rPr>
          <w:spacing w:val="-3"/>
        </w:rPr>
        <w:t xml:space="preserve"> </w:t>
      </w:r>
      <w:r>
        <w:t>наречий</w:t>
      </w:r>
      <w:r>
        <w:rPr>
          <w:spacing w:val="-3"/>
        </w:rPr>
        <w:t xml:space="preserve"> </w:t>
      </w:r>
      <w:r>
        <w:t>при</w:t>
      </w:r>
      <w:r>
        <w:rPr>
          <w:spacing w:val="-3"/>
        </w:rPr>
        <w:t xml:space="preserve"> </w:t>
      </w:r>
      <w:r>
        <w:t>помощи</w:t>
      </w:r>
      <w:r>
        <w:rPr>
          <w:spacing w:val="-4"/>
        </w:rPr>
        <w:t xml:space="preserve"> </w:t>
      </w:r>
      <w:r>
        <w:t>префиксов</w:t>
      </w:r>
      <w:r>
        <w:rPr>
          <w:spacing w:val="-5"/>
        </w:rPr>
        <w:t xml:space="preserve"> </w:t>
      </w:r>
      <w:r>
        <w:t>un-,</w:t>
      </w:r>
      <w:r>
        <w:rPr>
          <w:spacing w:val="-3"/>
        </w:rPr>
        <w:t xml:space="preserve"> </w:t>
      </w:r>
      <w:r>
        <w:t>in-/im-,</w:t>
      </w:r>
      <w:r>
        <w:rPr>
          <w:spacing w:val="-3"/>
        </w:rPr>
        <w:t xml:space="preserve"> </w:t>
      </w:r>
      <w:r>
        <w:t>il-/ir-</w:t>
      </w:r>
      <w:r>
        <w:rPr>
          <w:spacing w:val="-3"/>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14:paraId="329821A1" w14:textId="77777777" w:rsidR="001D3DA7" w:rsidRDefault="00407865">
      <w:pPr>
        <w:pStyle w:val="a3"/>
        <w:ind w:left="1389" w:firstLine="0"/>
        <w:jc w:val="left"/>
      </w:pPr>
      <w:r>
        <w:rPr>
          <w:spacing w:val="-2"/>
        </w:rPr>
        <w:t>словосложение:</w:t>
      </w:r>
    </w:p>
    <w:p w14:paraId="114EE187" w14:textId="77777777" w:rsidR="001D3DA7" w:rsidRDefault="00407865">
      <w:pPr>
        <w:pStyle w:val="a3"/>
        <w:ind w:right="218"/>
      </w:pPr>
      <w:r>
        <w:t xml:space="preserve">образование сложных существительных путём соединения основ существительных </w:t>
      </w:r>
      <w:r>
        <w:rPr>
          <w:spacing w:val="-2"/>
        </w:rPr>
        <w:t>(football);</w:t>
      </w:r>
    </w:p>
    <w:p w14:paraId="1A2EA8D3" w14:textId="77777777" w:rsidR="001D3DA7" w:rsidRDefault="00407865">
      <w:pPr>
        <w:pStyle w:val="a3"/>
        <w:ind w:right="224"/>
      </w:pPr>
      <w:r>
        <w:t>образование сложных существительных путём соединения основы прилагательного с основой существительного (bluebell);</w:t>
      </w:r>
    </w:p>
    <w:p w14:paraId="0B0F63A6" w14:textId="77777777" w:rsidR="001D3DA7" w:rsidRDefault="00407865">
      <w:pPr>
        <w:pStyle w:val="a3"/>
        <w:spacing w:before="1"/>
        <w:ind w:right="221"/>
      </w:pPr>
      <w:r>
        <w:t>образование сложных существительных путём соединения основ существительных с предлогом (father-in-law);</w:t>
      </w:r>
    </w:p>
    <w:p w14:paraId="686E853C" w14:textId="77777777" w:rsidR="001D3DA7" w:rsidRDefault="00407865">
      <w:pPr>
        <w:pStyle w:val="a3"/>
        <w:ind w:right="216"/>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14:paraId="72FA35E5" w14:textId="77777777" w:rsidR="001D3DA7" w:rsidRDefault="00407865">
      <w:pPr>
        <w:pStyle w:val="a3"/>
        <w:ind w:right="222"/>
      </w:pPr>
      <w:r>
        <w:t xml:space="preserve">образование сложных прилагательных путём соединения наречия с основой причастия II </w:t>
      </w:r>
      <w:r>
        <w:rPr>
          <w:spacing w:val="-2"/>
        </w:rPr>
        <w:t>(well-behaved);</w:t>
      </w:r>
    </w:p>
    <w:p w14:paraId="03F29000" w14:textId="77777777" w:rsidR="001D3DA7" w:rsidRDefault="00407865">
      <w:pPr>
        <w:pStyle w:val="a3"/>
        <w:ind w:right="222"/>
      </w:pPr>
      <w:r>
        <w:t>образование сложных прилагательных путём соединения основы прилагательного с основой причастия I (nice-looking);</w:t>
      </w:r>
    </w:p>
    <w:p w14:paraId="0B8B0295" w14:textId="77777777" w:rsidR="001D3DA7" w:rsidRDefault="00407865">
      <w:pPr>
        <w:pStyle w:val="a3"/>
        <w:ind w:left="1389" w:firstLine="0"/>
        <w:jc w:val="left"/>
      </w:pPr>
      <w:r>
        <w:rPr>
          <w:spacing w:val="-2"/>
        </w:rPr>
        <w:t>конверсия:</w:t>
      </w:r>
    </w:p>
    <w:p w14:paraId="6EEEB28B" w14:textId="77777777" w:rsidR="001D3DA7" w:rsidRDefault="00407865">
      <w:pPr>
        <w:pStyle w:val="a3"/>
        <w:ind w:left="1389" w:firstLine="0"/>
        <w:jc w:val="left"/>
      </w:pPr>
      <w:r>
        <w:t>образование</w:t>
      </w:r>
      <w:r>
        <w:rPr>
          <w:spacing w:val="-4"/>
        </w:rPr>
        <w:t xml:space="preserve"> </w:t>
      </w:r>
      <w:r>
        <w:t>имён</w:t>
      </w:r>
      <w:r>
        <w:rPr>
          <w:spacing w:val="-3"/>
        </w:rPr>
        <w:t xml:space="preserve"> </w:t>
      </w:r>
      <w:r>
        <w:t>существительных</w:t>
      </w:r>
      <w:r>
        <w:rPr>
          <w:spacing w:val="-3"/>
        </w:rPr>
        <w:t xml:space="preserve"> </w:t>
      </w:r>
      <w:r>
        <w:t>от</w:t>
      </w:r>
      <w:r>
        <w:rPr>
          <w:spacing w:val="-6"/>
        </w:rPr>
        <w:t xml:space="preserve"> </w:t>
      </w:r>
      <w:r>
        <w:t>неопределённых</w:t>
      </w:r>
      <w:r>
        <w:rPr>
          <w:spacing w:val="-3"/>
        </w:rPr>
        <w:t xml:space="preserve"> </w:t>
      </w:r>
      <w:r>
        <w:t>форм</w:t>
      </w:r>
      <w:r>
        <w:rPr>
          <w:spacing w:val="-3"/>
        </w:rPr>
        <w:t xml:space="preserve"> </w:t>
      </w:r>
      <w:r>
        <w:t>глаголов (to</w:t>
      </w:r>
      <w:r>
        <w:rPr>
          <w:spacing w:val="-3"/>
        </w:rPr>
        <w:t xml:space="preserve"> </w:t>
      </w:r>
      <w:r>
        <w:t>run</w:t>
      </w:r>
      <w:r>
        <w:rPr>
          <w:spacing w:val="-3"/>
        </w:rPr>
        <w:t xml:space="preserve"> </w:t>
      </w:r>
      <w:r>
        <w:t>–</w:t>
      </w:r>
      <w:r>
        <w:rPr>
          <w:spacing w:val="-3"/>
        </w:rPr>
        <w:t xml:space="preserve"> </w:t>
      </w:r>
      <w:r>
        <w:t>a</w:t>
      </w:r>
      <w:r>
        <w:rPr>
          <w:spacing w:val="-4"/>
        </w:rPr>
        <w:t xml:space="preserve"> </w:t>
      </w:r>
      <w:r>
        <w:t>run); образование имён существительных от имён прилагательных (rich people – the rich);</w:t>
      </w:r>
    </w:p>
    <w:p w14:paraId="564462F9" w14:textId="77777777" w:rsidR="001D3DA7" w:rsidRDefault="00407865">
      <w:pPr>
        <w:pStyle w:val="a3"/>
        <w:ind w:left="1389" w:right="2057" w:firstLine="0"/>
        <w:jc w:val="left"/>
      </w:pPr>
      <w:r>
        <w:t>образование</w:t>
      </w:r>
      <w:r>
        <w:rPr>
          <w:spacing w:val="-4"/>
        </w:rPr>
        <w:t xml:space="preserve"> </w:t>
      </w:r>
      <w:r>
        <w:t>глаголов</w:t>
      </w:r>
      <w:r>
        <w:rPr>
          <w:spacing w:val="-4"/>
        </w:rPr>
        <w:t xml:space="preserve"> </w:t>
      </w:r>
      <w:r>
        <w:t>от</w:t>
      </w:r>
      <w:r>
        <w:rPr>
          <w:spacing w:val="-4"/>
        </w:rPr>
        <w:t xml:space="preserve"> </w:t>
      </w:r>
      <w:r>
        <w:t>имён</w:t>
      </w:r>
      <w:r>
        <w:rPr>
          <w:spacing w:val="-4"/>
        </w:rPr>
        <w:t xml:space="preserve"> </w:t>
      </w:r>
      <w:r>
        <w:t>существительных</w:t>
      </w:r>
      <w:r>
        <w:rPr>
          <w:spacing w:val="-4"/>
        </w:rPr>
        <w:t xml:space="preserve"> </w:t>
      </w:r>
      <w:r>
        <w:t>(a</w:t>
      </w:r>
      <w:r>
        <w:rPr>
          <w:spacing w:val="-5"/>
        </w:rPr>
        <w:t xml:space="preserve"> </w:t>
      </w:r>
      <w:r>
        <w:t>hand</w:t>
      </w:r>
      <w:r>
        <w:rPr>
          <w:spacing w:val="-2"/>
        </w:rPr>
        <w:t xml:space="preserve"> </w:t>
      </w:r>
      <w:r>
        <w:t>–</w:t>
      </w:r>
      <w:r>
        <w:rPr>
          <w:spacing w:val="-4"/>
        </w:rPr>
        <w:t xml:space="preserve"> </w:t>
      </w:r>
      <w:r>
        <w:t>to</w:t>
      </w:r>
      <w:r>
        <w:rPr>
          <w:spacing w:val="-4"/>
        </w:rPr>
        <w:t xml:space="preserve"> </w:t>
      </w:r>
      <w:r>
        <w:t>hand); образование</w:t>
      </w:r>
      <w:r>
        <w:rPr>
          <w:spacing w:val="-1"/>
        </w:rPr>
        <w:t xml:space="preserve"> </w:t>
      </w:r>
      <w:r>
        <w:t>глаголов</w:t>
      </w:r>
      <w:r>
        <w:rPr>
          <w:spacing w:val="-1"/>
        </w:rPr>
        <w:t xml:space="preserve"> </w:t>
      </w:r>
      <w:r>
        <w:t>от имён прилагательных (cool – to cool).</w:t>
      </w:r>
    </w:p>
    <w:p w14:paraId="1895DAA1" w14:textId="77777777" w:rsidR="001D3DA7" w:rsidRDefault="00407865">
      <w:pPr>
        <w:pStyle w:val="a3"/>
        <w:ind w:left="1389" w:firstLine="0"/>
        <w:jc w:val="left"/>
      </w:pPr>
      <w:r>
        <w:t>Имена</w:t>
      </w:r>
      <w:r>
        <w:rPr>
          <w:spacing w:val="-5"/>
        </w:rPr>
        <w:t xml:space="preserve"> </w:t>
      </w:r>
      <w:r>
        <w:t>прилагательные</w:t>
      </w:r>
      <w:r>
        <w:rPr>
          <w:spacing w:val="-4"/>
        </w:rPr>
        <w:t xml:space="preserve"> </w:t>
      </w:r>
      <w:r>
        <w:t>на</w:t>
      </w:r>
      <w:r>
        <w:rPr>
          <w:spacing w:val="-2"/>
        </w:rPr>
        <w:t xml:space="preserve"> </w:t>
      </w:r>
      <w:r>
        <w:t>-ed</w:t>
      </w:r>
      <w:r>
        <w:rPr>
          <w:spacing w:val="-2"/>
        </w:rPr>
        <w:t xml:space="preserve"> </w:t>
      </w:r>
      <w:r>
        <w:t>и</w:t>
      </w:r>
      <w:r>
        <w:rPr>
          <w:spacing w:val="-1"/>
        </w:rPr>
        <w:t xml:space="preserve"> </w:t>
      </w:r>
      <w:r>
        <w:t>-ing</w:t>
      </w:r>
      <w:r>
        <w:rPr>
          <w:spacing w:val="-2"/>
        </w:rPr>
        <w:t xml:space="preserve"> </w:t>
      </w:r>
      <w:r>
        <w:t>(excited</w:t>
      </w:r>
      <w:r>
        <w:rPr>
          <w:spacing w:val="-2"/>
        </w:rPr>
        <w:t xml:space="preserve"> </w:t>
      </w:r>
      <w:r>
        <w:t xml:space="preserve">– </w:t>
      </w:r>
      <w:r>
        <w:rPr>
          <w:spacing w:val="-2"/>
        </w:rPr>
        <w:t>exciting).</w:t>
      </w:r>
    </w:p>
    <w:p w14:paraId="47F102BE" w14:textId="77777777" w:rsidR="001D3DA7" w:rsidRDefault="00407865">
      <w:pPr>
        <w:pStyle w:val="a3"/>
        <w:ind w:right="216"/>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04030BF8" w14:textId="77777777" w:rsidR="001D3DA7" w:rsidRDefault="00407865">
      <w:pPr>
        <w:pStyle w:val="a3"/>
        <w:spacing w:before="1"/>
        <w:ind w:right="223"/>
      </w:pPr>
      <w:r>
        <w:t>Различные</w:t>
      </w:r>
      <w:r>
        <w:rPr>
          <w:spacing w:val="-1"/>
        </w:rPr>
        <w:t xml:space="preserve"> </w:t>
      </w:r>
      <w:r>
        <w:t>средства</w:t>
      </w:r>
      <w:r>
        <w:rPr>
          <w:spacing w:val="-1"/>
        </w:rPr>
        <w:t xml:space="preserve"> </w:t>
      </w:r>
      <w:r>
        <w:t>связи для</w:t>
      </w:r>
      <w:r>
        <w:rPr>
          <w:spacing w:val="-2"/>
        </w:rPr>
        <w:t xml:space="preserve"> </w:t>
      </w:r>
      <w:r>
        <w:t>обеспечения целостности и</w:t>
      </w:r>
      <w:r>
        <w:rPr>
          <w:spacing w:val="-1"/>
        </w:rPr>
        <w:t xml:space="preserve"> </w:t>
      </w:r>
      <w:r>
        <w:t>логичности</w:t>
      </w:r>
      <w:r>
        <w:rPr>
          <w:spacing w:val="-1"/>
        </w:rPr>
        <w:t xml:space="preserve"> </w:t>
      </w:r>
      <w:r>
        <w:t xml:space="preserve">устного/письменного </w:t>
      </w:r>
      <w:r>
        <w:rPr>
          <w:spacing w:val="-2"/>
        </w:rPr>
        <w:t>высказывания.</w:t>
      </w:r>
    </w:p>
    <w:p w14:paraId="03EECD83" w14:textId="77777777" w:rsidR="001D3DA7" w:rsidRDefault="00407865" w:rsidP="004C4C80">
      <w:pPr>
        <w:pStyle w:val="a6"/>
        <w:numPr>
          <w:ilvl w:val="3"/>
          <w:numId w:val="182"/>
        </w:numPr>
        <w:tabs>
          <w:tab w:val="left" w:pos="2288"/>
        </w:tabs>
        <w:ind w:left="2288"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7B4ED8B4" w14:textId="77777777" w:rsidR="001D3DA7" w:rsidRDefault="00407865">
      <w:pPr>
        <w:pStyle w:val="a3"/>
        <w:ind w:right="225"/>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1ADC617C" w14:textId="77777777" w:rsidR="001D3DA7" w:rsidRDefault="00407865">
      <w:pPr>
        <w:pStyle w:val="a3"/>
        <w:ind w:right="215"/>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394A1B3" w14:textId="77777777" w:rsidR="001D3DA7" w:rsidRDefault="00407865">
      <w:pPr>
        <w:pStyle w:val="a3"/>
        <w:ind w:right="216"/>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80C06BA" w14:textId="77777777" w:rsidR="001D3DA7" w:rsidRDefault="00407865">
      <w:pPr>
        <w:pStyle w:val="a3"/>
        <w:spacing w:line="275" w:lineRule="exact"/>
        <w:ind w:left="1389"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14:paraId="106AD7FA" w14:textId="77777777" w:rsidR="001D3DA7" w:rsidRDefault="00407865">
      <w:pPr>
        <w:pStyle w:val="a3"/>
        <w:spacing w:line="275" w:lineRule="exact"/>
        <w:ind w:left="1389"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6DEC5374" w14:textId="77777777" w:rsidR="001D3DA7" w:rsidRPr="00407865" w:rsidRDefault="00407865">
      <w:pPr>
        <w:pStyle w:val="a3"/>
        <w:ind w:right="216"/>
        <w:rPr>
          <w:lang w:val="en-US"/>
        </w:rPr>
      </w:pPr>
      <w:r>
        <w:t>Предложения</w:t>
      </w:r>
      <w:r w:rsidRPr="00407865">
        <w:rPr>
          <w:lang w:val="en-US"/>
        </w:rPr>
        <w:t xml:space="preserve"> </w:t>
      </w:r>
      <w:r>
        <w:t>с</w:t>
      </w:r>
      <w:r w:rsidRPr="00407865">
        <w:rPr>
          <w:spacing w:val="-2"/>
          <w:lang w:val="en-US"/>
        </w:rPr>
        <w:t xml:space="preserve"> </w:t>
      </w:r>
      <w:r>
        <w:t>глагольными</w:t>
      </w:r>
      <w:r w:rsidRPr="00407865">
        <w:rPr>
          <w:lang w:val="en-US"/>
        </w:rPr>
        <w:t xml:space="preserve"> </w:t>
      </w:r>
      <w:r>
        <w:t>конструкциями</w:t>
      </w:r>
      <w:r w:rsidRPr="00407865">
        <w:rPr>
          <w:lang w:val="en-US"/>
        </w:rPr>
        <w:t>,</w:t>
      </w:r>
      <w:r w:rsidRPr="00407865">
        <w:rPr>
          <w:spacing w:val="-1"/>
          <w:lang w:val="en-US"/>
        </w:rPr>
        <w:t xml:space="preserve"> </w:t>
      </w:r>
      <w:r>
        <w:t>содержащими</w:t>
      </w:r>
      <w:r w:rsidRPr="00407865">
        <w:rPr>
          <w:lang w:val="en-US"/>
        </w:rPr>
        <w:t xml:space="preserve"> </w:t>
      </w:r>
      <w:r>
        <w:t>глаголы</w:t>
      </w:r>
      <w:r w:rsidRPr="00407865">
        <w:rPr>
          <w:lang w:val="en-US"/>
        </w:rPr>
        <w:t>-</w:t>
      </w:r>
      <w:r>
        <w:t>связки</w:t>
      </w:r>
      <w:r w:rsidRPr="00407865">
        <w:rPr>
          <w:lang w:val="en-US"/>
        </w:rPr>
        <w:t xml:space="preserve"> to</w:t>
      </w:r>
      <w:r w:rsidRPr="00407865">
        <w:rPr>
          <w:spacing w:val="-3"/>
          <w:lang w:val="en-US"/>
        </w:rPr>
        <w:t xml:space="preserve"> </w:t>
      </w:r>
      <w:r w:rsidRPr="00407865">
        <w:rPr>
          <w:lang w:val="en-US"/>
        </w:rPr>
        <w:t>be,</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look,</w:t>
      </w:r>
      <w:r w:rsidRPr="00407865">
        <w:rPr>
          <w:spacing w:val="-1"/>
          <w:lang w:val="en-US"/>
        </w:rPr>
        <w:t xml:space="preserve"> </w:t>
      </w:r>
      <w:r w:rsidRPr="00407865">
        <w:rPr>
          <w:lang w:val="en-US"/>
        </w:rPr>
        <w:t>to seem, to feel (He looks/seems/feels happy.).</w:t>
      </w:r>
    </w:p>
    <w:p w14:paraId="1E4A8DD7" w14:textId="77777777" w:rsidR="001D3DA7" w:rsidRPr="00407865" w:rsidRDefault="00407865">
      <w:pPr>
        <w:pStyle w:val="a3"/>
        <w:ind w:left="1389" w:firstLine="0"/>
        <w:rPr>
          <w:lang w:val="en-US"/>
        </w:rPr>
      </w:pPr>
      <w:r>
        <w:t>Предложения</w:t>
      </w:r>
      <w:r w:rsidRPr="00407865">
        <w:rPr>
          <w:spacing w:val="16"/>
          <w:lang w:val="en-US"/>
        </w:rPr>
        <w:t xml:space="preserve"> </w:t>
      </w:r>
      <w:r w:rsidRPr="00407865">
        <w:rPr>
          <w:lang w:val="en-US"/>
        </w:rPr>
        <w:t>c</w:t>
      </w:r>
      <w:r>
        <w:t>о</w:t>
      </w:r>
      <w:r w:rsidRPr="00407865">
        <w:rPr>
          <w:spacing w:val="17"/>
          <w:lang w:val="en-US"/>
        </w:rPr>
        <w:t xml:space="preserve"> </w:t>
      </w:r>
      <w:r>
        <w:t>сложным</w:t>
      </w:r>
      <w:r w:rsidRPr="00407865">
        <w:rPr>
          <w:spacing w:val="17"/>
          <w:lang w:val="en-US"/>
        </w:rPr>
        <w:t xml:space="preserve"> </w:t>
      </w:r>
      <w:r>
        <w:t>дополнением</w:t>
      </w:r>
      <w:r w:rsidRPr="00407865">
        <w:rPr>
          <w:spacing w:val="18"/>
          <w:lang w:val="en-US"/>
        </w:rPr>
        <w:t xml:space="preserve"> </w:t>
      </w:r>
      <w:r w:rsidRPr="00407865">
        <w:rPr>
          <w:lang w:val="en-US"/>
        </w:rPr>
        <w:t>–</w:t>
      </w:r>
      <w:r w:rsidRPr="00407865">
        <w:rPr>
          <w:spacing w:val="15"/>
          <w:lang w:val="en-US"/>
        </w:rPr>
        <w:t xml:space="preserve"> </w:t>
      </w:r>
      <w:r w:rsidRPr="00407865">
        <w:rPr>
          <w:lang w:val="en-US"/>
        </w:rPr>
        <w:t>Complex</w:t>
      </w:r>
      <w:r w:rsidRPr="00407865">
        <w:rPr>
          <w:spacing w:val="16"/>
          <w:lang w:val="en-US"/>
        </w:rPr>
        <w:t xml:space="preserve"> </w:t>
      </w:r>
      <w:r w:rsidRPr="00407865">
        <w:rPr>
          <w:lang w:val="en-US"/>
        </w:rPr>
        <w:t>Object</w:t>
      </w:r>
      <w:r w:rsidRPr="00407865">
        <w:rPr>
          <w:spacing w:val="18"/>
          <w:lang w:val="en-US"/>
        </w:rPr>
        <w:t xml:space="preserve"> </w:t>
      </w:r>
      <w:r w:rsidRPr="00407865">
        <w:rPr>
          <w:lang w:val="en-US"/>
        </w:rPr>
        <w:t>(I</w:t>
      </w:r>
      <w:r w:rsidRPr="00407865">
        <w:rPr>
          <w:spacing w:val="13"/>
          <w:lang w:val="en-US"/>
        </w:rPr>
        <w:t xml:space="preserve"> </w:t>
      </w:r>
      <w:r w:rsidRPr="00407865">
        <w:rPr>
          <w:lang w:val="en-US"/>
        </w:rPr>
        <w:t>want</w:t>
      </w:r>
      <w:r w:rsidRPr="00407865">
        <w:rPr>
          <w:spacing w:val="18"/>
          <w:lang w:val="en-US"/>
        </w:rPr>
        <w:t xml:space="preserve"> </w:t>
      </w:r>
      <w:r w:rsidRPr="00407865">
        <w:rPr>
          <w:lang w:val="en-US"/>
        </w:rPr>
        <w:t>you</w:t>
      </w:r>
      <w:r w:rsidRPr="00407865">
        <w:rPr>
          <w:spacing w:val="16"/>
          <w:lang w:val="en-US"/>
        </w:rPr>
        <w:t xml:space="preserve"> </w:t>
      </w:r>
      <w:r w:rsidRPr="00407865">
        <w:rPr>
          <w:lang w:val="en-US"/>
        </w:rPr>
        <w:t>to</w:t>
      </w:r>
      <w:r w:rsidRPr="00407865">
        <w:rPr>
          <w:spacing w:val="18"/>
          <w:lang w:val="en-US"/>
        </w:rPr>
        <w:t xml:space="preserve"> </w:t>
      </w:r>
      <w:r w:rsidRPr="00407865">
        <w:rPr>
          <w:lang w:val="en-US"/>
        </w:rPr>
        <w:t>help</w:t>
      </w:r>
      <w:r w:rsidRPr="00407865">
        <w:rPr>
          <w:spacing w:val="17"/>
          <w:lang w:val="en-US"/>
        </w:rPr>
        <w:t xml:space="preserve"> </w:t>
      </w:r>
      <w:r w:rsidRPr="00407865">
        <w:rPr>
          <w:lang w:val="en-US"/>
        </w:rPr>
        <w:t>me.</w:t>
      </w:r>
      <w:r w:rsidRPr="00407865">
        <w:rPr>
          <w:spacing w:val="17"/>
          <w:lang w:val="en-US"/>
        </w:rPr>
        <w:t xml:space="preserve"> </w:t>
      </w:r>
      <w:r w:rsidRPr="00407865">
        <w:rPr>
          <w:lang w:val="en-US"/>
        </w:rPr>
        <w:t>I</w:t>
      </w:r>
      <w:r w:rsidRPr="00407865">
        <w:rPr>
          <w:spacing w:val="13"/>
          <w:lang w:val="en-US"/>
        </w:rPr>
        <w:t xml:space="preserve"> </w:t>
      </w:r>
      <w:r w:rsidRPr="00407865">
        <w:rPr>
          <w:lang w:val="en-US"/>
        </w:rPr>
        <w:t>saw</w:t>
      </w:r>
      <w:r w:rsidRPr="00407865">
        <w:rPr>
          <w:spacing w:val="17"/>
          <w:lang w:val="en-US"/>
        </w:rPr>
        <w:t xml:space="preserve"> </w:t>
      </w:r>
      <w:r w:rsidRPr="00407865">
        <w:rPr>
          <w:spacing w:val="-5"/>
          <w:lang w:val="en-US"/>
        </w:rPr>
        <w:t>her</w:t>
      </w:r>
    </w:p>
    <w:p w14:paraId="2D303EF5" w14:textId="77777777" w:rsidR="001D3DA7" w:rsidRPr="00407865" w:rsidRDefault="001D3DA7">
      <w:pPr>
        <w:rPr>
          <w:lang w:val="en-US"/>
        </w:rPr>
        <w:sectPr w:rsidR="001D3DA7" w:rsidRPr="00407865">
          <w:pgSz w:w="11920" w:h="16850"/>
          <w:pgMar w:top="820" w:right="340" w:bottom="440" w:left="500" w:header="0" w:footer="208" w:gutter="0"/>
          <w:cols w:space="720"/>
        </w:sectPr>
      </w:pPr>
    </w:p>
    <w:p w14:paraId="2EEC0C48" w14:textId="77777777" w:rsidR="001D3DA7" w:rsidRPr="00407865" w:rsidRDefault="00407865">
      <w:pPr>
        <w:pStyle w:val="a3"/>
        <w:spacing w:before="78"/>
        <w:ind w:firstLine="0"/>
        <w:rPr>
          <w:lang w:val="en-US"/>
        </w:rPr>
      </w:pPr>
      <w:r w:rsidRPr="00407865">
        <w:rPr>
          <w:lang w:val="en-US"/>
        </w:rPr>
        <w:lastRenderedPageBreak/>
        <w:t>cross/crossing</w:t>
      </w:r>
      <w:r w:rsidRPr="00407865">
        <w:rPr>
          <w:spacing w:val="-3"/>
          <w:lang w:val="en-US"/>
        </w:rPr>
        <w:t xml:space="preserve"> </w:t>
      </w:r>
      <w:r w:rsidRPr="00407865">
        <w:rPr>
          <w:lang w:val="en-US"/>
        </w:rPr>
        <w:t>the</w:t>
      </w:r>
      <w:r w:rsidRPr="00407865">
        <w:rPr>
          <w:spacing w:val="-2"/>
          <w:lang w:val="en-US"/>
        </w:rPr>
        <w:t xml:space="preserve"> </w:t>
      </w:r>
      <w:r w:rsidRPr="00407865">
        <w:rPr>
          <w:lang w:val="en-US"/>
        </w:rPr>
        <w:t>road.</w:t>
      </w:r>
      <w:r w:rsidRPr="00407865">
        <w:rPr>
          <w:spacing w:val="2"/>
          <w:lang w:val="en-US"/>
        </w:rPr>
        <w:t xml:space="preserve"> </w:t>
      </w:r>
      <w:r w:rsidRPr="00407865">
        <w:rPr>
          <w:lang w:val="en-US"/>
        </w:rPr>
        <w:t>I</w:t>
      </w:r>
      <w:r w:rsidRPr="00407865">
        <w:rPr>
          <w:spacing w:val="-1"/>
          <w:lang w:val="en-US"/>
        </w:rPr>
        <w:t xml:space="preserve"> </w:t>
      </w:r>
      <w:r w:rsidRPr="00407865">
        <w:rPr>
          <w:lang w:val="en-US"/>
        </w:rPr>
        <w:t>want</w:t>
      </w:r>
      <w:r w:rsidRPr="00407865">
        <w:rPr>
          <w:spacing w:val="-1"/>
          <w:lang w:val="en-US"/>
        </w:rPr>
        <w:t xml:space="preserve"> </w:t>
      </w:r>
      <w:r w:rsidRPr="00407865">
        <w:rPr>
          <w:lang w:val="en-US"/>
        </w:rPr>
        <w:t>to have</w:t>
      </w:r>
      <w:r w:rsidRPr="00407865">
        <w:rPr>
          <w:spacing w:val="-2"/>
          <w:lang w:val="en-US"/>
        </w:rPr>
        <w:t xml:space="preserve"> </w:t>
      </w:r>
      <w:r w:rsidRPr="00407865">
        <w:rPr>
          <w:lang w:val="en-US"/>
        </w:rPr>
        <w:t>my</w:t>
      </w:r>
      <w:r w:rsidRPr="00407865">
        <w:rPr>
          <w:spacing w:val="-1"/>
          <w:lang w:val="en-US"/>
        </w:rPr>
        <w:t xml:space="preserve"> </w:t>
      </w:r>
      <w:r w:rsidRPr="00407865">
        <w:rPr>
          <w:lang w:val="en-US"/>
        </w:rPr>
        <w:t>hair</w:t>
      </w:r>
      <w:r w:rsidRPr="00407865">
        <w:rPr>
          <w:spacing w:val="1"/>
          <w:lang w:val="en-US"/>
        </w:rPr>
        <w:t xml:space="preserve"> </w:t>
      </w:r>
      <w:r w:rsidRPr="00407865">
        <w:rPr>
          <w:spacing w:val="-2"/>
          <w:lang w:val="en-US"/>
        </w:rPr>
        <w:t>cut.)</w:t>
      </w:r>
    </w:p>
    <w:p w14:paraId="309FE060" w14:textId="77777777" w:rsidR="001D3DA7" w:rsidRDefault="00407865">
      <w:pPr>
        <w:pStyle w:val="a3"/>
        <w:ind w:left="1389" w:firstLine="0"/>
      </w:pPr>
      <w:r>
        <w:t>Сложносочинённые</w:t>
      </w:r>
      <w:r>
        <w:rPr>
          <w:spacing w:val="-9"/>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4"/>
        </w:rPr>
        <w:t xml:space="preserve"> </w:t>
      </w:r>
      <w:r>
        <w:t>and,</w:t>
      </w:r>
      <w:r>
        <w:rPr>
          <w:spacing w:val="-5"/>
        </w:rPr>
        <w:t xml:space="preserve"> </w:t>
      </w:r>
      <w:r>
        <w:t>but,</w:t>
      </w:r>
      <w:r>
        <w:rPr>
          <w:spacing w:val="-4"/>
        </w:rPr>
        <w:t xml:space="preserve"> </w:t>
      </w:r>
      <w:r>
        <w:rPr>
          <w:spacing w:val="-5"/>
        </w:rPr>
        <w:t>or.</w:t>
      </w:r>
    </w:p>
    <w:p w14:paraId="006FA1E3" w14:textId="77777777" w:rsidR="001D3DA7" w:rsidRDefault="00407865">
      <w:pPr>
        <w:pStyle w:val="a3"/>
        <w:ind w:right="223"/>
      </w:pPr>
      <w:r>
        <w:t>Сложноподчинённые</w:t>
      </w:r>
      <w:r>
        <w:rPr>
          <w:spacing w:val="-3"/>
        </w:rPr>
        <w:t xml:space="preserve"> </w:t>
      </w:r>
      <w:r>
        <w:t>предложения</w:t>
      </w:r>
      <w:r>
        <w:rPr>
          <w:spacing w:val="-2"/>
        </w:rPr>
        <w:t xml:space="preserve"> </w:t>
      </w:r>
      <w:r>
        <w:t>с</w:t>
      </w:r>
      <w:r>
        <w:rPr>
          <w:spacing w:val="-3"/>
        </w:rPr>
        <w:t xml:space="preserve"> </w:t>
      </w:r>
      <w:r>
        <w:t>союзами</w:t>
      </w:r>
      <w:r>
        <w:rPr>
          <w:spacing w:val="-3"/>
        </w:rPr>
        <w:t xml:space="preserve"> </w:t>
      </w:r>
      <w:r>
        <w:t>и</w:t>
      </w:r>
      <w:r>
        <w:rPr>
          <w:spacing w:val="-1"/>
        </w:rPr>
        <w:t xml:space="preserve"> </w:t>
      </w:r>
      <w:r>
        <w:t>союзными</w:t>
      </w:r>
      <w:r>
        <w:rPr>
          <w:spacing w:val="-1"/>
        </w:rPr>
        <w:t xml:space="preserve"> </w:t>
      </w:r>
      <w:r>
        <w:t>словами</w:t>
      </w:r>
      <w:r>
        <w:rPr>
          <w:spacing w:val="-1"/>
        </w:rPr>
        <w:t xml:space="preserve"> </w:t>
      </w:r>
      <w:r>
        <w:t>because,</w:t>
      </w:r>
      <w:r>
        <w:rPr>
          <w:spacing w:val="-2"/>
        </w:rPr>
        <w:t xml:space="preserve"> </w:t>
      </w:r>
      <w:r>
        <w:t>if,</w:t>
      </w:r>
      <w:r>
        <w:rPr>
          <w:spacing w:val="-3"/>
        </w:rPr>
        <w:t xml:space="preserve"> </w:t>
      </w:r>
      <w:r>
        <w:t>when,</w:t>
      </w:r>
      <w:r>
        <w:rPr>
          <w:spacing w:val="-2"/>
        </w:rPr>
        <w:t xml:space="preserve"> </w:t>
      </w:r>
      <w:r>
        <w:t>where, what, why, how.</w:t>
      </w:r>
    </w:p>
    <w:p w14:paraId="55A2413A" w14:textId="77777777" w:rsidR="001D3DA7" w:rsidRDefault="00407865">
      <w:pPr>
        <w:pStyle w:val="a3"/>
        <w:spacing w:before="1"/>
        <w:ind w:right="219"/>
      </w:pPr>
      <w:r>
        <w:t>Сложноподчинённые предложения с определительными придаточными с союзными словами who, which, that.</w:t>
      </w:r>
    </w:p>
    <w:p w14:paraId="4CAD3E04" w14:textId="77777777" w:rsidR="001D3DA7" w:rsidRDefault="00407865">
      <w:pPr>
        <w:pStyle w:val="a3"/>
        <w:ind w:right="223"/>
      </w:pPr>
      <w:r>
        <w:t xml:space="preserve">Сложноподчинённые предложения с союзными словами whoever, whatever, however, </w:t>
      </w:r>
      <w:r>
        <w:rPr>
          <w:spacing w:val="-2"/>
        </w:rPr>
        <w:t>whenever.</w:t>
      </w:r>
    </w:p>
    <w:p w14:paraId="2D30ECA1" w14:textId="77777777" w:rsidR="001D3DA7" w:rsidRDefault="00407865">
      <w:pPr>
        <w:pStyle w:val="a3"/>
        <w:ind w:right="222"/>
      </w:pPr>
      <w:r>
        <w:t>Условные предложения с глаголами в изъявительном наклонении (Conditional 0,</w:t>
      </w:r>
      <w:r>
        <w:rPr>
          <w:spacing w:val="40"/>
        </w:rPr>
        <w:t xml:space="preserve"> </w:t>
      </w:r>
      <w:r>
        <w:t>Conditional I) и с глаголами в сослагательном наклонении (Conditional II и Conditional III).</w:t>
      </w:r>
    </w:p>
    <w:p w14:paraId="48F2B9C6" w14:textId="77777777" w:rsidR="001D3DA7" w:rsidRPr="00407865" w:rsidRDefault="00407865">
      <w:pPr>
        <w:pStyle w:val="a3"/>
        <w:ind w:right="217"/>
        <w:rPr>
          <w:lang w:val="en-US"/>
        </w:rPr>
      </w:pPr>
      <w:r>
        <w:t>Инверсия</w:t>
      </w:r>
      <w:r w:rsidRPr="00407865">
        <w:rPr>
          <w:lang w:val="en-US"/>
        </w:rPr>
        <w:t xml:space="preserve"> </w:t>
      </w:r>
      <w:r>
        <w:t>с</w:t>
      </w:r>
      <w:r w:rsidRPr="00407865">
        <w:rPr>
          <w:lang w:val="en-US"/>
        </w:rPr>
        <w:t xml:space="preserve"> </w:t>
      </w:r>
      <w:r>
        <w:t>конструкциями</w:t>
      </w:r>
      <w:r w:rsidRPr="00407865">
        <w:rPr>
          <w:lang w:val="en-US"/>
        </w:rPr>
        <w:t xml:space="preserve"> hardly (ever) …when, no sooner … that, if only …; </w:t>
      </w:r>
      <w:r>
        <w:t>в</w:t>
      </w:r>
      <w:r w:rsidRPr="00407865">
        <w:rPr>
          <w:lang w:val="en-US"/>
        </w:rPr>
        <w:t xml:space="preserve"> </w:t>
      </w:r>
      <w:r>
        <w:t>условных</w:t>
      </w:r>
      <w:r w:rsidRPr="00407865">
        <w:rPr>
          <w:lang w:val="en-US"/>
        </w:rPr>
        <w:t xml:space="preserve"> </w:t>
      </w:r>
      <w:r>
        <w:t>предложениях</w:t>
      </w:r>
      <w:r w:rsidRPr="00407865">
        <w:rPr>
          <w:lang w:val="en-US"/>
        </w:rPr>
        <w:t xml:space="preserve"> (If) … should do.</w:t>
      </w:r>
    </w:p>
    <w:p w14:paraId="22CDC03E" w14:textId="77777777" w:rsidR="001D3DA7" w:rsidRPr="00407865" w:rsidRDefault="00407865">
      <w:pPr>
        <w:pStyle w:val="a3"/>
        <w:ind w:right="214"/>
        <w:rPr>
          <w:lang w:val="en-US"/>
        </w:rPr>
      </w:pPr>
      <w:r>
        <w:t>Все</w:t>
      </w:r>
      <w:r w:rsidRPr="00407865">
        <w:rPr>
          <w:lang w:val="en-US"/>
        </w:rPr>
        <w:t xml:space="preserve"> </w:t>
      </w:r>
      <w:r>
        <w:t>типы</w:t>
      </w:r>
      <w:r w:rsidRPr="00407865">
        <w:rPr>
          <w:lang w:val="en-US"/>
        </w:rPr>
        <w:t xml:space="preserve"> </w:t>
      </w:r>
      <w:r>
        <w:t>вопросительных</w:t>
      </w:r>
      <w:r w:rsidRPr="00407865">
        <w:rPr>
          <w:lang w:val="en-US"/>
        </w:rPr>
        <w:t xml:space="preserve"> </w:t>
      </w:r>
      <w:r>
        <w:t>предложений</w:t>
      </w:r>
      <w:r w:rsidRPr="00407865">
        <w:rPr>
          <w:lang w:val="en-US"/>
        </w:rPr>
        <w:t xml:space="preserve"> (</w:t>
      </w:r>
      <w:r>
        <w:t>общий</w:t>
      </w:r>
      <w:r w:rsidRPr="00407865">
        <w:rPr>
          <w:lang w:val="en-US"/>
        </w:rPr>
        <w:t xml:space="preserve">, </w:t>
      </w:r>
      <w:r>
        <w:t>специальный</w:t>
      </w:r>
      <w:r w:rsidRPr="00407865">
        <w:rPr>
          <w:lang w:val="en-US"/>
        </w:rPr>
        <w:t xml:space="preserve">, </w:t>
      </w:r>
      <w:r>
        <w:t>альтернативный</w:t>
      </w:r>
      <w:r w:rsidRPr="00407865">
        <w:rPr>
          <w:lang w:val="en-US"/>
        </w:rPr>
        <w:t xml:space="preserve">, </w:t>
      </w:r>
      <w:r>
        <w:t>разделительный</w:t>
      </w:r>
      <w:r w:rsidRPr="00407865">
        <w:rPr>
          <w:lang w:val="en-US"/>
        </w:rPr>
        <w:t xml:space="preserve"> </w:t>
      </w:r>
      <w:r>
        <w:t>вопросы</w:t>
      </w:r>
      <w:r w:rsidRPr="00407865">
        <w:rPr>
          <w:lang w:val="en-US"/>
        </w:rPr>
        <w:t xml:space="preserve"> </w:t>
      </w:r>
      <w:r>
        <w:t>в</w:t>
      </w:r>
      <w:r w:rsidRPr="00407865">
        <w:rPr>
          <w:lang w:val="en-US"/>
        </w:rPr>
        <w:t xml:space="preserve"> Present/Past/Future Simple Tense; Present/Past/Future Continuous Tense; Present/Past Perfect Tense; Present Perfect Continuous Tense).</w:t>
      </w:r>
    </w:p>
    <w:p w14:paraId="4A54BFCC" w14:textId="77777777" w:rsidR="001D3DA7" w:rsidRDefault="00407865">
      <w:pPr>
        <w:pStyle w:val="a3"/>
        <w:ind w:right="214"/>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304ED492" w14:textId="77777777" w:rsidR="001D3DA7" w:rsidRDefault="00407865">
      <w:pPr>
        <w:pStyle w:val="a3"/>
        <w:ind w:left="1389" w:firstLine="0"/>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5B3DA840" w14:textId="77777777" w:rsidR="001D3DA7" w:rsidRPr="00407865" w:rsidRDefault="00407865">
      <w:pPr>
        <w:pStyle w:val="a3"/>
        <w:ind w:left="1389" w:firstLine="0"/>
        <w:rPr>
          <w:lang w:val="en-US"/>
        </w:rPr>
      </w:pPr>
      <w:r>
        <w:t>Предложения</w:t>
      </w:r>
      <w:r w:rsidRPr="00407865">
        <w:rPr>
          <w:spacing w:val="15"/>
          <w:lang w:val="en-US"/>
        </w:rPr>
        <w:t xml:space="preserve"> </w:t>
      </w:r>
      <w:r>
        <w:t>с</w:t>
      </w:r>
      <w:r w:rsidRPr="00407865">
        <w:rPr>
          <w:spacing w:val="14"/>
          <w:lang w:val="en-US"/>
        </w:rPr>
        <w:t xml:space="preserve"> </w:t>
      </w:r>
      <w:r>
        <w:t>конструкциями</w:t>
      </w:r>
      <w:r w:rsidRPr="00407865">
        <w:rPr>
          <w:spacing w:val="18"/>
          <w:lang w:val="en-US"/>
        </w:rPr>
        <w:t xml:space="preserve"> </w:t>
      </w:r>
      <w:r w:rsidRPr="00407865">
        <w:rPr>
          <w:lang w:val="en-US"/>
        </w:rPr>
        <w:t>as</w:t>
      </w:r>
      <w:r w:rsidRPr="00407865">
        <w:rPr>
          <w:spacing w:val="14"/>
          <w:lang w:val="en-US"/>
        </w:rPr>
        <w:t xml:space="preserve"> </w:t>
      </w:r>
      <w:r w:rsidRPr="00407865">
        <w:rPr>
          <w:lang w:val="en-US"/>
        </w:rPr>
        <w:t>…</w:t>
      </w:r>
      <w:r w:rsidRPr="00407865">
        <w:rPr>
          <w:spacing w:val="15"/>
          <w:lang w:val="en-US"/>
        </w:rPr>
        <w:t xml:space="preserve"> </w:t>
      </w:r>
      <w:r w:rsidRPr="00407865">
        <w:rPr>
          <w:lang w:val="en-US"/>
        </w:rPr>
        <w:t>as,</w:t>
      </w:r>
      <w:r w:rsidRPr="00407865">
        <w:rPr>
          <w:spacing w:val="15"/>
          <w:lang w:val="en-US"/>
        </w:rPr>
        <w:t xml:space="preserve"> </w:t>
      </w:r>
      <w:r w:rsidRPr="00407865">
        <w:rPr>
          <w:lang w:val="en-US"/>
        </w:rPr>
        <w:t>not</w:t>
      </w:r>
      <w:r w:rsidRPr="00407865">
        <w:rPr>
          <w:spacing w:val="16"/>
          <w:lang w:val="en-US"/>
        </w:rPr>
        <w:t xml:space="preserve"> </w:t>
      </w:r>
      <w:r w:rsidRPr="00407865">
        <w:rPr>
          <w:lang w:val="en-US"/>
        </w:rPr>
        <w:t>so</w:t>
      </w:r>
      <w:r w:rsidRPr="00407865">
        <w:rPr>
          <w:spacing w:val="14"/>
          <w:lang w:val="en-US"/>
        </w:rPr>
        <w:t xml:space="preserve"> </w:t>
      </w:r>
      <w:r w:rsidRPr="00407865">
        <w:rPr>
          <w:lang w:val="en-US"/>
        </w:rPr>
        <w:t>…</w:t>
      </w:r>
      <w:r w:rsidRPr="00407865">
        <w:rPr>
          <w:spacing w:val="15"/>
          <w:lang w:val="en-US"/>
        </w:rPr>
        <w:t xml:space="preserve"> </w:t>
      </w:r>
      <w:r w:rsidRPr="00407865">
        <w:rPr>
          <w:lang w:val="en-US"/>
        </w:rPr>
        <w:t>as;</w:t>
      </w:r>
      <w:r w:rsidRPr="00407865">
        <w:rPr>
          <w:spacing w:val="16"/>
          <w:lang w:val="en-US"/>
        </w:rPr>
        <w:t xml:space="preserve"> </w:t>
      </w:r>
      <w:r w:rsidRPr="00407865">
        <w:rPr>
          <w:lang w:val="en-US"/>
        </w:rPr>
        <w:t>both</w:t>
      </w:r>
      <w:r w:rsidRPr="00407865">
        <w:rPr>
          <w:spacing w:val="15"/>
          <w:lang w:val="en-US"/>
        </w:rPr>
        <w:t xml:space="preserve"> </w:t>
      </w:r>
      <w:r w:rsidRPr="00407865">
        <w:rPr>
          <w:lang w:val="en-US"/>
        </w:rPr>
        <w:t>…</w:t>
      </w:r>
      <w:r w:rsidRPr="00407865">
        <w:rPr>
          <w:spacing w:val="15"/>
          <w:lang w:val="en-US"/>
        </w:rPr>
        <w:t xml:space="preserve"> </w:t>
      </w:r>
      <w:r w:rsidRPr="00407865">
        <w:rPr>
          <w:lang w:val="en-US"/>
        </w:rPr>
        <w:t>and</w:t>
      </w:r>
      <w:r w:rsidRPr="00407865">
        <w:rPr>
          <w:spacing w:val="15"/>
          <w:lang w:val="en-US"/>
        </w:rPr>
        <w:t xml:space="preserve"> </w:t>
      </w:r>
      <w:r w:rsidRPr="00407865">
        <w:rPr>
          <w:lang w:val="en-US"/>
        </w:rPr>
        <w:t>…,</w:t>
      </w:r>
      <w:r w:rsidRPr="00407865">
        <w:rPr>
          <w:spacing w:val="15"/>
          <w:lang w:val="en-US"/>
        </w:rPr>
        <w:t xml:space="preserve"> </w:t>
      </w:r>
      <w:r w:rsidRPr="00407865">
        <w:rPr>
          <w:lang w:val="en-US"/>
        </w:rPr>
        <w:t>either</w:t>
      </w:r>
      <w:r w:rsidRPr="00407865">
        <w:rPr>
          <w:spacing w:val="13"/>
          <w:lang w:val="en-US"/>
        </w:rPr>
        <w:t xml:space="preserve"> </w:t>
      </w:r>
      <w:r w:rsidRPr="00407865">
        <w:rPr>
          <w:lang w:val="en-US"/>
        </w:rPr>
        <w:t>…</w:t>
      </w:r>
      <w:r w:rsidRPr="00407865">
        <w:rPr>
          <w:spacing w:val="15"/>
          <w:lang w:val="en-US"/>
        </w:rPr>
        <w:t xml:space="preserve"> </w:t>
      </w:r>
      <w:r w:rsidRPr="00407865">
        <w:rPr>
          <w:lang w:val="en-US"/>
        </w:rPr>
        <w:t>or,</w:t>
      </w:r>
      <w:r w:rsidRPr="00407865">
        <w:rPr>
          <w:spacing w:val="14"/>
          <w:lang w:val="en-US"/>
        </w:rPr>
        <w:t xml:space="preserve"> </w:t>
      </w:r>
      <w:r w:rsidRPr="00407865">
        <w:rPr>
          <w:lang w:val="en-US"/>
        </w:rPr>
        <w:t>neither</w:t>
      </w:r>
      <w:r w:rsidRPr="00407865">
        <w:rPr>
          <w:spacing w:val="17"/>
          <w:lang w:val="en-US"/>
        </w:rPr>
        <w:t xml:space="preserve"> </w:t>
      </w:r>
      <w:r w:rsidRPr="00407865">
        <w:rPr>
          <w:spacing w:val="-10"/>
          <w:lang w:val="en-US"/>
        </w:rPr>
        <w:t>…</w:t>
      </w:r>
    </w:p>
    <w:p w14:paraId="676C7677" w14:textId="77777777" w:rsidR="001D3DA7" w:rsidRPr="00407865" w:rsidRDefault="001D3DA7">
      <w:pPr>
        <w:rPr>
          <w:lang w:val="en-US"/>
        </w:rPr>
        <w:sectPr w:rsidR="001D3DA7" w:rsidRPr="00407865">
          <w:pgSz w:w="11920" w:h="16850"/>
          <w:pgMar w:top="820" w:right="340" w:bottom="440" w:left="500" w:header="0" w:footer="208" w:gutter="0"/>
          <w:cols w:space="720"/>
        </w:sectPr>
      </w:pPr>
    </w:p>
    <w:p w14:paraId="47099D8E" w14:textId="77777777" w:rsidR="001D3DA7" w:rsidRDefault="00407865">
      <w:pPr>
        <w:pStyle w:val="a3"/>
        <w:ind w:firstLine="0"/>
        <w:jc w:val="left"/>
      </w:pPr>
      <w:r>
        <w:rPr>
          <w:spacing w:val="-4"/>
        </w:rPr>
        <w:lastRenderedPageBreak/>
        <w:t>nor.</w:t>
      </w:r>
    </w:p>
    <w:p w14:paraId="56EE20C2" w14:textId="77777777" w:rsidR="001D3DA7" w:rsidRDefault="00407865">
      <w:pPr>
        <w:rPr>
          <w:sz w:val="24"/>
        </w:rPr>
      </w:pPr>
      <w:r>
        <w:br w:type="column"/>
      </w:r>
    </w:p>
    <w:p w14:paraId="086B99F5" w14:textId="77777777" w:rsidR="001D3DA7" w:rsidRDefault="00407865">
      <w:pPr>
        <w:pStyle w:val="a3"/>
        <w:spacing w:before="1"/>
        <w:ind w:left="288" w:firstLine="0"/>
        <w:jc w:val="left"/>
      </w:pPr>
      <w:r>
        <w:t>Предложения</w:t>
      </w:r>
      <w:r>
        <w:rPr>
          <w:spacing w:val="-4"/>
        </w:rPr>
        <w:t xml:space="preserve"> </w:t>
      </w:r>
      <w:r>
        <w:t>с</w:t>
      </w:r>
      <w:r>
        <w:rPr>
          <w:spacing w:val="-1"/>
        </w:rPr>
        <w:t xml:space="preserve"> </w:t>
      </w:r>
      <w:r>
        <w:t>I</w:t>
      </w:r>
      <w:r>
        <w:rPr>
          <w:spacing w:val="-6"/>
        </w:rPr>
        <w:t xml:space="preserve"> </w:t>
      </w:r>
      <w:r>
        <w:t>wish</w:t>
      </w:r>
      <w:r>
        <w:rPr>
          <w:spacing w:val="1"/>
        </w:rPr>
        <w:t xml:space="preserve"> </w:t>
      </w:r>
      <w:r>
        <w:rPr>
          <w:spacing w:val="-12"/>
        </w:rPr>
        <w:t>…</w:t>
      </w:r>
    </w:p>
    <w:p w14:paraId="22FDF990" w14:textId="77777777" w:rsidR="001D3DA7" w:rsidRPr="00407865" w:rsidRDefault="00407865">
      <w:pPr>
        <w:pStyle w:val="a3"/>
        <w:ind w:left="288" w:firstLine="0"/>
        <w:jc w:val="left"/>
        <w:rPr>
          <w:lang w:val="en-US"/>
        </w:rPr>
      </w:pPr>
      <w:r>
        <w:t>Конструкции</w:t>
      </w:r>
      <w:r w:rsidRPr="00407865">
        <w:rPr>
          <w:spacing w:val="-2"/>
          <w:lang w:val="en-US"/>
        </w:rPr>
        <w:t xml:space="preserve"> </w:t>
      </w:r>
      <w:r>
        <w:t>с</w:t>
      </w:r>
      <w:r w:rsidRPr="00407865">
        <w:rPr>
          <w:spacing w:val="-2"/>
          <w:lang w:val="en-US"/>
        </w:rPr>
        <w:t xml:space="preserve"> </w:t>
      </w:r>
      <w:r>
        <w:t>глаголами</w:t>
      </w:r>
      <w:r w:rsidRPr="00407865">
        <w:rPr>
          <w:spacing w:val="-1"/>
          <w:lang w:val="en-US"/>
        </w:rPr>
        <w:t xml:space="preserve"> </w:t>
      </w:r>
      <w:r>
        <w:t>на</w:t>
      </w:r>
      <w:r w:rsidRPr="00407865">
        <w:rPr>
          <w:spacing w:val="-1"/>
          <w:lang w:val="en-US"/>
        </w:rPr>
        <w:t xml:space="preserve"> </w:t>
      </w:r>
      <w:r w:rsidRPr="00407865">
        <w:rPr>
          <w:lang w:val="en-US"/>
        </w:rPr>
        <w:t>-ing:</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love/hate</w:t>
      </w:r>
      <w:r w:rsidRPr="00407865">
        <w:rPr>
          <w:spacing w:val="-2"/>
          <w:lang w:val="en-US"/>
        </w:rPr>
        <w:t xml:space="preserve"> </w:t>
      </w:r>
      <w:r w:rsidRPr="00407865">
        <w:rPr>
          <w:lang w:val="en-US"/>
        </w:rPr>
        <w:t>doing</w:t>
      </w:r>
      <w:r w:rsidRPr="00407865">
        <w:rPr>
          <w:spacing w:val="-1"/>
          <w:lang w:val="en-US"/>
        </w:rPr>
        <w:t xml:space="preserve"> </w:t>
      </w:r>
      <w:r w:rsidRPr="00407865">
        <w:rPr>
          <w:spacing w:val="-2"/>
          <w:lang w:val="en-US"/>
        </w:rPr>
        <w:t>smth.</w:t>
      </w:r>
    </w:p>
    <w:p w14:paraId="045BCD93" w14:textId="77777777" w:rsidR="001D3DA7" w:rsidRPr="00407865" w:rsidRDefault="00407865">
      <w:pPr>
        <w:pStyle w:val="a3"/>
        <w:ind w:left="288" w:firstLine="0"/>
        <w:jc w:val="left"/>
        <w:rPr>
          <w:lang w:val="en-US"/>
        </w:rPr>
      </w:pPr>
      <w:r>
        <w:t>Конструкции</w:t>
      </w:r>
      <w:r w:rsidRPr="00407865">
        <w:rPr>
          <w:spacing w:val="27"/>
          <w:lang w:val="en-US"/>
        </w:rPr>
        <w:t xml:space="preserve"> </w:t>
      </w:r>
      <w:r w:rsidRPr="00407865">
        <w:rPr>
          <w:lang w:val="en-US"/>
        </w:rPr>
        <w:t>c</w:t>
      </w:r>
      <w:r w:rsidRPr="00407865">
        <w:rPr>
          <w:spacing w:val="26"/>
          <w:lang w:val="en-US"/>
        </w:rPr>
        <w:t xml:space="preserve"> </w:t>
      </w:r>
      <w:r>
        <w:t>глаголами</w:t>
      </w:r>
      <w:r w:rsidRPr="00407865">
        <w:rPr>
          <w:spacing w:val="28"/>
          <w:lang w:val="en-US"/>
        </w:rPr>
        <w:t xml:space="preserve"> </w:t>
      </w:r>
      <w:r w:rsidRPr="00407865">
        <w:rPr>
          <w:lang w:val="en-US"/>
        </w:rPr>
        <w:t>to</w:t>
      </w:r>
      <w:r w:rsidRPr="00407865">
        <w:rPr>
          <w:spacing w:val="27"/>
          <w:lang w:val="en-US"/>
        </w:rPr>
        <w:t xml:space="preserve"> </w:t>
      </w:r>
      <w:r w:rsidRPr="00407865">
        <w:rPr>
          <w:lang w:val="en-US"/>
        </w:rPr>
        <w:t>stop,</w:t>
      </w:r>
      <w:r w:rsidRPr="00407865">
        <w:rPr>
          <w:spacing w:val="25"/>
          <w:lang w:val="en-US"/>
        </w:rPr>
        <w:t xml:space="preserve"> </w:t>
      </w:r>
      <w:r w:rsidRPr="00407865">
        <w:rPr>
          <w:lang w:val="en-US"/>
        </w:rPr>
        <w:t>to</w:t>
      </w:r>
      <w:r w:rsidRPr="00407865">
        <w:rPr>
          <w:spacing w:val="28"/>
          <w:lang w:val="en-US"/>
        </w:rPr>
        <w:t xml:space="preserve"> </w:t>
      </w:r>
      <w:r w:rsidRPr="00407865">
        <w:rPr>
          <w:lang w:val="en-US"/>
        </w:rPr>
        <w:t>remember,</w:t>
      </w:r>
      <w:r w:rsidRPr="00407865">
        <w:rPr>
          <w:spacing w:val="26"/>
          <w:lang w:val="en-US"/>
        </w:rPr>
        <w:t xml:space="preserve"> </w:t>
      </w:r>
      <w:r w:rsidRPr="00407865">
        <w:rPr>
          <w:lang w:val="en-US"/>
        </w:rPr>
        <w:t>to</w:t>
      </w:r>
      <w:r w:rsidRPr="00407865">
        <w:rPr>
          <w:spacing w:val="27"/>
          <w:lang w:val="en-US"/>
        </w:rPr>
        <w:t xml:space="preserve"> </w:t>
      </w:r>
      <w:r w:rsidRPr="00407865">
        <w:rPr>
          <w:lang w:val="en-US"/>
        </w:rPr>
        <w:t>forget</w:t>
      </w:r>
      <w:r w:rsidRPr="00407865">
        <w:rPr>
          <w:spacing w:val="28"/>
          <w:lang w:val="en-US"/>
        </w:rPr>
        <w:t xml:space="preserve"> </w:t>
      </w:r>
      <w:r w:rsidRPr="00407865">
        <w:rPr>
          <w:lang w:val="en-US"/>
        </w:rPr>
        <w:t>(</w:t>
      </w:r>
      <w:r>
        <w:t>разница</w:t>
      </w:r>
      <w:r w:rsidRPr="00407865">
        <w:rPr>
          <w:spacing w:val="27"/>
          <w:lang w:val="en-US"/>
        </w:rPr>
        <w:t xml:space="preserve"> </w:t>
      </w:r>
      <w:r>
        <w:t>в</w:t>
      </w:r>
      <w:r w:rsidRPr="00407865">
        <w:rPr>
          <w:spacing w:val="23"/>
          <w:lang w:val="en-US"/>
        </w:rPr>
        <w:t xml:space="preserve"> </w:t>
      </w:r>
      <w:r>
        <w:t>значении</w:t>
      </w:r>
      <w:r w:rsidRPr="00407865">
        <w:rPr>
          <w:spacing w:val="29"/>
          <w:lang w:val="en-US"/>
        </w:rPr>
        <w:t xml:space="preserve"> </w:t>
      </w:r>
      <w:r w:rsidRPr="00407865">
        <w:rPr>
          <w:lang w:val="en-US"/>
        </w:rPr>
        <w:t>to</w:t>
      </w:r>
      <w:r w:rsidRPr="00407865">
        <w:rPr>
          <w:spacing w:val="25"/>
          <w:lang w:val="en-US"/>
        </w:rPr>
        <w:t xml:space="preserve"> </w:t>
      </w:r>
      <w:r w:rsidRPr="00407865">
        <w:rPr>
          <w:lang w:val="en-US"/>
        </w:rPr>
        <w:t>stop</w:t>
      </w:r>
      <w:r w:rsidRPr="00407865">
        <w:rPr>
          <w:spacing w:val="29"/>
          <w:lang w:val="en-US"/>
        </w:rPr>
        <w:t xml:space="preserve"> </w:t>
      </w:r>
      <w:r w:rsidRPr="00407865">
        <w:rPr>
          <w:spacing w:val="-2"/>
          <w:lang w:val="en-US"/>
        </w:rPr>
        <w:t>doing</w:t>
      </w:r>
    </w:p>
    <w:p w14:paraId="50EA4616" w14:textId="77777777" w:rsidR="001D3DA7" w:rsidRPr="00407865" w:rsidRDefault="001D3DA7">
      <w:pPr>
        <w:rPr>
          <w:lang w:val="en-US"/>
        </w:rPr>
        <w:sectPr w:rsidR="001D3DA7" w:rsidRPr="00407865">
          <w:type w:val="continuous"/>
          <w:pgSz w:w="11920" w:h="16850"/>
          <w:pgMar w:top="880" w:right="340" w:bottom="400" w:left="500" w:header="0" w:footer="208" w:gutter="0"/>
          <w:cols w:num="2" w:space="720" w:equalWidth="0">
            <w:col w:w="1062" w:space="40"/>
            <w:col w:w="9978"/>
          </w:cols>
        </w:sectPr>
      </w:pPr>
    </w:p>
    <w:p w14:paraId="468F90FC" w14:textId="77777777" w:rsidR="001D3DA7" w:rsidRPr="00407865" w:rsidRDefault="00407865">
      <w:pPr>
        <w:pStyle w:val="a3"/>
        <w:ind w:firstLine="0"/>
        <w:jc w:val="left"/>
        <w:rPr>
          <w:lang w:val="en-US"/>
        </w:rPr>
      </w:pPr>
      <w:r w:rsidRPr="00407865">
        <w:rPr>
          <w:lang w:val="en-US"/>
        </w:rPr>
        <w:lastRenderedPageBreak/>
        <w:t xml:space="preserve">smth </w:t>
      </w:r>
      <w:r>
        <w:t>и</w:t>
      </w:r>
      <w:r w:rsidRPr="00407865">
        <w:rPr>
          <w:spacing w:val="1"/>
          <w:lang w:val="en-US"/>
        </w:rPr>
        <w:t xml:space="preserve"> </w:t>
      </w:r>
      <w:r w:rsidRPr="00407865">
        <w:rPr>
          <w:lang w:val="en-US"/>
        </w:rPr>
        <w:t>to stop</w:t>
      </w:r>
      <w:r w:rsidRPr="00407865">
        <w:rPr>
          <w:spacing w:val="-3"/>
          <w:lang w:val="en-US"/>
        </w:rPr>
        <w:t xml:space="preserve"> </w:t>
      </w:r>
      <w:r w:rsidRPr="00407865">
        <w:rPr>
          <w:lang w:val="en-US"/>
        </w:rPr>
        <w:t xml:space="preserve">to do </w:t>
      </w:r>
      <w:r w:rsidRPr="00407865">
        <w:rPr>
          <w:spacing w:val="-2"/>
          <w:lang w:val="en-US"/>
        </w:rPr>
        <w:t>smth).</w:t>
      </w:r>
    </w:p>
    <w:p w14:paraId="0CB9E8F8" w14:textId="77777777" w:rsidR="001D3DA7" w:rsidRDefault="00407865">
      <w:pPr>
        <w:pStyle w:val="a3"/>
        <w:ind w:left="1389" w:right="4818" w:firstLine="0"/>
        <w:jc w:val="left"/>
      </w:pPr>
      <w:r>
        <w:t>Конструкция</w:t>
      </w:r>
      <w:r w:rsidRPr="00407865">
        <w:rPr>
          <w:lang w:val="en-US"/>
        </w:rPr>
        <w:t xml:space="preserve"> It takes me… to do smth. </w:t>
      </w:r>
      <w:r>
        <w:t>Конструкция</w:t>
      </w:r>
      <w:r>
        <w:rPr>
          <w:spacing w:val="-6"/>
        </w:rPr>
        <w:t xml:space="preserve"> </w:t>
      </w:r>
      <w:r>
        <w:t>used</w:t>
      </w:r>
      <w:r>
        <w:rPr>
          <w:spacing w:val="-6"/>
        </w:rPr>
        <w:t xml:space="preserve"> </w:t>
      </w:r>
      <w:r>
        <w:t>to</w:t>
      </w:r>
      <w:r>
        <w:rPr>
          <w:spacing w:val="-6"/>
        </w:rPr>
        <w:t xml:space="preserve"> </w:t>
      </w:r>
      <w:r>
        <w:t>+</w:t>
      </w:r>
      <w:r>
        <w:rPr>
          <w:spacing w:val="-8"/>
        </w:rPr>
        <w:t xml:space="preserve"> </w:t>
      </w:r>
      <w:r>
        <w:t>инфинитив</w:t>
      </w:r>
      <w:r>
        <w:rPr>
          <w:spacing w:val="-7"/>
        </w:rPr>
        <w:t xml:space="preserve"> </w:t>
      </w:r>
      <w:r>
        <w:t>глагола.</w:t>
      </w:r>
    </w:p>
    <w:p w14:paraId="532B2844" w14:textId="77777777" w:rsidR="001D3DA7" w:rsidRPr="00407865" w:rsidRDefault="00407865">
      <w:pPr>
        <w:pStyle w:val="a3"/>
        <w:ind w:left="1389" w:firstLine="0"/>
        <w:jc w:val="left"/>
        <w:rPr>
          <w:lang w:val="en-US"/>
        </w:rPr>
      </w:pPr>
      <w:r>
        <w:t>Конструкции</w:t>
      </w:r>
      <w:r w:rsidRPr="00407865">
        <w:rPr>
          <w:lang w:val="en-US"/>
        </w:rPr>
        <w:t xml:space="preserve"> 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smth;</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 xml:space="preserve">doing </w:t>
      </w:r>
      <w:r w:rsidRPr="00407865">
        <w:rPr>
          <w:spacing w:val="-2"/>
          <w:lang w:val="en-US"/>
        </w:rPr>
        <w:t>smth.</w:t>
      </w:r>
    </w:p>
    <w:p w14:paraId="39B49F0E" w14:textId="77777777" w:rsidR="001D3DA7" w:rsidRPr="00407865" w:rsidRDefault="00407865">
      <w:pPr>
        <w:pStyle w:val="a3"/>
        <w:ind w:right="213"/>
        <w:rPr>
          <w:lang w:val="en-US"/>
        </w:rPr>
      </w:pPr>
      <w:r>
        <w:t>Конструкции</w:t>
      </w:r>
      <w:r w:rsidRPr="00407865">
        <w:rPr>
          <w:lang w:val="en-US"/>
        </w:rPr>
        <w:t xml:space="preserve"> I prefer, I’d prefer, I’d rather prefer, </w:t>
      </w:r>
      <w:r>
        <w:t>выражающих</w:t>
      </w:r>
      <w:r w:rsidRPr="00407865">
        <w:rPr>
          <w:lang w:val="en-US"/>
        </w:rPr>
        <w:t xml:space="preserve"> </w:t>
      </w:r>
      <w:r>
        <w:t>предпочтение</w:t>
      </w:r>
      <w:r w:rsidRPr="00407865">
        <w:rPr>
          <w:lang w:val="en-US"/>
        </w:rPr>
        <w:t xml:space="preserve">, </w:t>
      </w:r>
      <w:r>
        <w:t>а</w:t>
      </w:r>
      <w:r w:rsidRPr="00407865">
        <w:rPr>
          <w:lang w:val="en-US"/>
        </w:rPr>
        <w:t xml:space="preserve"> </w:t>
      </w:r>
      <w:r>
        <w:t>также</w:t>
      </w:r>
      <w:r w:rsidRPr="00407865">
        <w:rPr>
          <w:lang w:val="en-US"/>
        </w:rPr>
        <w:t xml:space="preserve"> </w:t>
      </w:r>
      <w:r>
        <w:t>конструкций</w:t>
      </w:r>
      <w:r w:rsidRPr="00407865">
        <w:rPr>
          <w:lang w:val="en-US"/>
        </w:rPr>
        <w:t xml:space="preserve"> I’d rather, You’d better.</w:t>
      </w:r>
    </w:p>
    <w:p w14:paraId="6146BA92" w14:textId="77777777" w:rsidR="001D3DA7" w:rsidRDefault="00407865">
      <w:pPr>
        <w:pStyle w:val="a3"/>
        <w:ind w:right="220"/>
      </w:pPr>
      <w:r>
        <w:t>Подлежащее, выраженное собирательным существительным (family, police), и его согласование со сказуемым.</w:t>
      </w:r>
    </w:p>
    <w:p w14:paraId="71704EC0" w14:textId="77777777" w:rsidR="001D3DA7" w:rsidRDefault="00407865">
      <w:pPr>
        <w:pStyle w:val="a3"/>
        <w:ind w:right="217"/>
      </w:pPr>
      <w:r>
        <w:t>Глаголы (правильных и неправильных) в видо-временных формах действительного залога</w:t>
      </w:r>
      <w:r>
        <w:rPr>
          <w:spacing w:val="80"/>
        </w:rPr>
        <w:t xml:space="preserve"> </w:t>
      </w:r>
      <w:r>
        <w:t>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7C8A022C" w14:textId="77777777" w:rsidR="001D3DA7" w:rsidRPr="00407865" w:rsidRDefault="00407865">
      <w:pPr>
        <w:pStyle w:val="a3"/>
        <w:ind w:right="214"/>
        <w:rPr>
          <w:lang w:val="en-US"/>
        </w:rPr>
      </w:pPr>
      <w:r>
        <w:t>Конструкция</w:t>
      </w:r>
      <w:r w:rsidRPr="00407865">
        <w:rPr>
          <w:lang w:val="en-US"/>
        </w:rPr>
        <w:t xml:space="preserve"> to be going to, </w:t>
      </w:r>
      <w:r>
        <w:t>формы</w:t>
      </w:r>
      <w:r w:rsidRPr="00407865">
        <w:rPr>
          <w:lang w:val="en-US"/>
        </w:rPr>
        <w:t xml:space="preserve"> Future Simple Tense </w:t>
      </w:r>
      <w:r>
        <w:t>и</w:t>
      </w:r>
      <w:r w:rsidRPr="00407865">
        <w:rPr>
          <w:lang w:val="en-US"/>
        </w:rPr>
        <w:t xml:space="preserve"> Present Continuous Tense </w:t>
      </w:r>
      <w:r>
        <w:t>для</w:t>
      </w:r>
      <w:r w:rsidRPr="00407865">
        <w:rPr>
          <w:lang w:val="en-US"/>
        </w:rPr>
        <w:t xml:space="preserve"> </w:t>
      </w:r>
      <w:r>
        <w:t>выражения</w:t>
      </w:r>
      <w:r w:rsidRPr="00407865">
        <w:rPr>
          <w:lang w:val="en-US"/>
        </w:rPr>
        <w:t xml:space="preserve"> </w:t>
      </w:r>
      <w:r>
        <w:t>будущего</w:t>
      </w:r>
      <w:r w:rsidRPr="00407865">
        <w:rPr>
          <w:lang w:val="en-US"/>
        </w:rPr>
        <w:t xml:space="preserve"> </w:t>
      </w:r>
      <w:r>
        <w:t>действия</w:t>
      </w:r>
      <w:r w:rsidRPr="00407865">
        <w:rPr>
          <w:lang w:val="en-US"/>
        </w:rPr>
        <w:t>.</w:t>
      </w:r>
    </w:p>
    <w:p w14:paraId="55825DE0" w14:textId="77777777" w:rsidR="001D3DA7" w:rsidRPr="00407865" w:rsidRDefault="00407865">
      <w:pPr>
        <w:pStyle w:val="a3"/>
        <w:ind w:right="219"/>
        <w:rPr>
          <w:lang w:val="en-US"/>
        </w:rPr>
      </w:pPr>
      <w:r>
        <w:t>Модальные</w:t>
      </w:r>
      <w:r w:rsidRPr="00407865">
        <w:rPr>
          <w:spacing w:val="-2"/>
          <w:lang w:val="en-US"/>
        </w:rPr>
        <w:t xml:space="preserve"> </w:t>
      </w:r>
      <w:r>
        <w:t>глаголы</w:t>
      </w:r>
      <w:r w:rsidRPr="00407865">
        <w:rPr>
          <w:spacing w:val="-1"/>
          <w:lang w:val="en-US"/>
        </w:rPr>
        <w:t xml:space="preserve"> </w:t>
      </w:r>
      <w:r>
        <w:t>и</w:t>
      </w:r>
      <w:r w:rsidRPr="00407865">
        <w:rPr>
          <w:spacing w:val="-2"/>
          <w:lang w:val="en-US"/>
        </w:rPr>
        <w:t xml:space="preserve"> </w:t>
      </w:r>
      <w:r>
        <w:t>их</w:t>
      </w:r>
      <w:r w:rsidRPr="00407865">
        <w:rPr>
          <w:spacing w:val="-1"/>
          <w:lang w:val="en-US"/>
        </w:rPr>
        <w:t xml:space="preserve"> </w:t>
      </w:r>
      <w:r>
        <w:t>эквиваленты</w:t>
      </w:r>
      <w:r w:rsidRPr="00407865">
        <w:rPr>
          <w:lang w:val="en-US"/>
        </w:rPr>
        <w:t xml:space="preserve"> (can/be</w:t>
      </w:r>
      <w:r w:rsidRPr="00407865">
        <w:rPr>
          <w:spacing w:val="-2"/>
          <w:lang w:val="en-US"/>
        </w:rPr>
        <w:t xml:space="preserve"> </w:t>
      </w:r>
      <w:r w:rsidRPr="00407865">
        <w:rPr>
          <w:lang w:val="en-US"/>
        </w:rPr>
        <w:t>able</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could,</w:t>
      </w:r>
      <w:r w:rsidRPr="00407865">
        <w:rPr>
          <w:spacing w:val="-1"/>
          <w:lang w:val="en-US"/>
        </w:rPr>
        <w:t xml:space="preserve"> </w:t>
      </w:r>
      <w:r w:rsidRPr="00407865">
        <w:rPr>
          <w:lang w:val="en-US"/>
        </w:rPr>
        <w:t>must/have</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may,</w:t>
      </w:r>
      <w:r w:rsidRPr="00407865">
        <w:rPr>
          <w:spacing w:val="-2"/>
          <w:lang w:val="en-US"/>
        </w:rPr>
        <w:t xml:space="preserve"> </w:t>
      </w:r>
      <w:r w:rsidRPr="00407865">
        <w:rPr>
          <w:lang w:val="en-US"/>
        </w:rPr>
        <w:t>might,</w:t>
      </w:r>
      <w:r w:rsidRPr="00407865">
        <w:rPr>
          <w:spacing w:val="-3"/>
          <w:lang w:val="en-US"/>
        </w:rPr>
        <w:t xml:space="preserve"> </w:t>
      </w:r>
      <w:r w:rsidRPr="00407865">
        <w:rPr>
          <w:lang w:val="en-US"/>
        </w:rPr>
        <w:t>should, shall, would, will, need, ought to).</w:t>
      </w:r>
    </w:p>
    <w:p w14:paraId="05583903" w14:textId="77777777" w:rsidR="001D3DA7" w:rsidRPr="00407865" w:rsidRDefault="00407865">
      <w:pPr>
        <w:pStyle w:val="a3"/>
        <w:spacing w:before="1"/>
        <w:ind w:right="218"/>
        <w:rPr>
          <w:lang w:val="en-US"/>
        </w:rPr>
      </w:pPr>
      <w:r>
        <w:t>Неличные</w:t>
      </w:r>
      <w:r w:rsidRPr="00407865">
        <w:rPr>
          <w:lang w:val="en-US"/>
        </w:rPr>
        <w:t xml:space="preserve"> </w:t>
      </w:r>
      <w:r>
        <w:t>формы</w:t>
      </w:r>
      <w:r w:rsidRPr="00407865">
        <w:rPr>
          <w:lang w:val="en-US"/>
        </w:rPr>
        <w:t xml:space="preserve"> </w:t>
      </w:r>
      <w:r>
        <w:t>глагола</w:t>
      </w:r>
      <w:r w:rsidRPr="00407865">
        <w:rPr>
          <w:lang w:val="en-US"/>
        </w:rPr>
        <w:t xml:space="preserve"> – </w:t>
      </w:r>
      <w:r>
        <w:t>инфинитив</w:t>
      </w:r>
      <w:r w:rsidRPr="00407865">
        <w:rPr>
          <w:lang w:val="en-US"/>
        </w:rPr>
        <w:t xml:space="preserve">, </w:t>
      </w:r>
      <w:r>
        <w:t>герундий</w:t>
      </w:r>
      <w:r w:rsidRPr="00407865">
        <w:rPr>
          <w:lang w:val="en-US"/>
        </w:rPr>
        <w:t xml:space="preserve">, </w:t>
      </w:r>
      <w:r>
        <w:t>причастие</w:t>
      </w:r>
      <w:r w:rsidRPr="00407865">
        <w:rPr>
          <w:lang w:val="en-US"/>
        </w:rPr>
        <w:t xml:space="preserve"> (Participle I </w:t>
      </w:r>
      <w:r>
        <w:t>и</w:t>
      </w:r>
      <w:r w:rsidRPr="00407865">
        <w:rPr>
          <w:lang w:val="en-US"/>
        </w:rPr>
        <w:t xml:space="preserve"> Participle II); </w:t>
      </w:r>
      <w:r>
        <w:t>причастия</w:t>
      </w:r>
      <w:r w:rsidRPr="00407865">
        <w:rPr>
          <w:lang w:val="en-US"/>
        </w:rPr>
        <w:t xml:space="preserve"> </w:t>
      </w:r>
      <w:r>
        <w:t>в</w:t>
      </w:r>
      <w:r w:rsidRPr="00407865">
        <w:rPr>
          <w:lang w:val="en-US"/>
        </w:rPr>
        <w:t xml:space="preserve"> </w:t>
      </w:r>
      <w:r>
        <w:t>функции</w:t>
      </w:r>
      <w:r w:rsidRPr="00407865">
        <w:rPr>
          <w:lang w:val="en-US"/>
        </w:rPr>
        <w:t xml:space="preserve"> </w:t>
      </w:r>
      <w:r>
        <w:t>определения</w:t>
      </w:r>
      <w:r w:rsidRPr="00407865">
        <w:rPr>
          <w:lang w:val="en-US"/>
        </w:rPr>
        <w:t xml:space="preserve"> (Participle I – a playing child, Participle II – a written text).</w:t>
      </w:r>
    </w:p>
    <w:p w14:paraId="248FEB61" w14:textId="77777777" w:rsidR="001D3DA7" w:rsidRDefault="00407865">
      <w:pPr>
        <w:pStyle w:val="a3"/>
        <w:ind w:left="1389" w:firstLine="0"/>
      </w:pPr>
      <w:r>
        <w:t>Определённый,</w:t>
      </w:r>
      <w:r>
        <w:rPr>
          <w:spacing w:val="-5"/>
        </w:rPr>
        <w:t xml:space="preserve"> </w:t>
      </w:r>
      <w:r>
        <w:t>неопределённый</w:t>
      </w:r>
      <w:r>
        <w:rPr>
          <w:spacing w:val="-4"/>
        </w:rPr>
        <w:t xml:space="preserve"> </w:t>
      </w:r>
      <w:r>
        <w:t>и</w:t>
      </w:r>
      <w:r>
        <w:rPr>
          <w:spacing w:val="-6"/>
        </w:rPr>
        <w:t xml:space="preserve"> </w:t>
      </w:r>
      <w:r>
        <w:t>нулевой</w:t>
      </w:r>
      <w:r>
        <w:rPr>
          <w:spacing w:val="-4"/>
        </w:rPr>
        <w:t xml:space="preserve"> </w:t>
      </w:r>
      <w:r>
        <w:rPr>
          <w:spacing w:val="-2"/>
        </w:rPr>
        <w:t>артикли.</w:t>
      </w:r>
    </w:p>
    <w:p w14:paraId="4045A00F" w14:textId="77777777" w:rsidR="001D3DA7" w:rsidRDefault="00407865">
      <w:pPr>
        <w:pStyle w:val="a3"/>
        <w:ind w:right="222"/>
      </w:pPr>
      <w:r>
        <w:t>Имена существительные во множественном числе, образованные по правилу, и</w:t>
      </w:r>
      <w:r>
        <w:rPr>
          <w:spacing w:val="40"/>
        </w:rPr>
        <w:t xml:space="preserve"> </w:t>
      </w:r>
      <w:r>
        <w:rPr>
          <w:spacing w:val="-2"/>
        </w:rPr>
        <w:t>исключения.</w:t>
      </w:r>
    </w:p>
    <w:p w14:paraId="4A1A45A7" w14:textId="77777777" w:rsidR="001D3DA7" w:rsidRDefault="00407865">
      <w:pPr>
        <w:pStyle w:val="a3"/>
        <w:ind w:left="1389" w:right="463"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5"/>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6CEEE837" w14:textId="77777777" w:rsidR="001D3DA7" w:rsidRDefault="00407865">
      <w:pPr>
        <w:pStyle w:val="a3"/>
        <w:ind w:right="215"/>
      </w:pPr>
      <w:r>
        <w:t>Имена прилагательные и наречия в положительной, сравнительной и превосходной степенях, образованных по правилу, и исключения.</w:t>
      </w:r>
    </w:p>
    <w:p w14:paraId="244F69F0" w14:textId="77777777" w:rsidR="001D3DA7" w:rsidRDefault="00407865">
      <w:pPr>
        <w:pStyle w:val="a3"/>
        <w:ind w:right="214"/>
      </w:pPr>
      <w:r>
        <w:t>Порядок следования нескольких прилагательных (мнение – размер – возраст – форма –</w:t>
      </w:r>
      <w:r>
        <w:rPr>
          <w:spacing w:val="40"/>
        </w:rPr>
        <w:t xml:space="preserve"> </w:t>
      </w:r>
      <w:r>
        <w:t>цвет – происхождение – материал).</w:t>
      </w:r>
    </w:p>
    <w:p w14:paraId="159FDBA8" w14:textId="77777777" w:rsidR="001D3DA7" w:rsidRPr="00407865" w:rsidRDefault="00407865">
      <w:pPr>
        <w:pStyle w:val="a3"/>
        <w:spacing w:line="274" w:lineRule="exact"/>
        <w:ind w:left="1389" w:firstLine="0"/>
        <w:rPr>
          <w:lang w:val="en-US"/>
        </w:rPr>
      </w:pPr>
      <w:r>
        <w:t>Слова</w:t>
      </w:r>
      <w:r w:rsidRPr="00407865">
        <w:rPr>
          <w:lang w:val="en-US"/>
        </w:rPr>
        <w:t>,</w:t>
      </w:r>
      <w:r w:rsidRPr="00407865">
        <w:rPr>
          <w:spacing w:val="-2"/>
          <w:lang w:val="en-US"/>
        </w:rPr>
        <w:t xml:space="preserve"> </w:t>
      </w:r>
      <w:r>
        <w:t>выражающие</w:t>
      </w:r>
      <w:r w:rsidRPr="00407865">
        <w:rPr>
          <w:spacing w:val="-1"/>
          <w:lang w:val="en-US"/>
        </w:rPr>
        <w:t xml:space="preserve"> </w:t>
      </w:r>
      <w:r>
        <w:t>количество</w:t>
      </w:r>
      <w:r w:rsidRPr="00407865">
        <w:rPr>
          <w:spacing w:val="-2"/>
          <w:lang w:val="en-US"/>
        </w:rPr>
        <w:t xml:space="preserve"> </w:t>
      </w:r>
      <w:r w:rsidRPr="00407865">
        <w:rPr>
          <w:lang w:val="en-US"/>
        </w:rPr>
        <w:t>(many/much,</w:t>
      </w:r>
      <w:r w:rsidRPr="00407865">
        <w:rPr>
          <w:spacing w:val="-1"/>
          <w:lang w:val="en-US"/>
        </w:rPr>
        <w:t xml:space="preserve"> </w:t>
      </w:r>
      <w:r w:rsidRPr="00407865">
        <w:rPr>
          <w:lang w:val="en-US"/>
        </w:rPr>
        <w:t>little/a</w:t>
      </w:r>
      <w:r w:rsidRPr="00407865">
        <w:rPr>
          <w:spacing w:val="-2"/>
          <w:lang w:val="en-US"/>
        </w:rPr>
        <w:t xml:space="preserve"> </w:t>
      </w:r>
      <w:r w:rsidRPr="00407865">
        <w:rPr>
          <w:lang w:val="en-US"/>
        </w:rPr>
        <w:t>little;</w:t>
      </w:r>
      <w:r w:rsidRPr="00407865">
        <w:rPr>
          <w:spacing w:val="-2"/>
          <w:lang w:val="en-US"/>
        </w:rPr>
        <w:t xml:space="preserve"> </w:t>
      </w:r>
      <w:r w:rsidRPr="00407865">
        <w:rPr>
          <w:lang w:val="en-US"/>
        </w:rPr>
        <w:t>few/a</w:t>
      </w:r>
      <w:r w:rsidRPr="00407865">
        <w:rPr>
          <w:spacing w:val="-2"/>
          <w:lang w:val="en-US"/>
        </w:rPr>
        <w:t xml:space="preserve"> </w:t>
      </w:r>
      <w:r w:rsidRPr="00407865">
        <w:rPr>
          <w:lang w:val="en-US"/>
        </w:rPr>
        <w:t>few;</w:t>
      </w:r>
      <w:r w:rsidRPr="00407865">
        <w:rPr>
          <w:spacing w:val="1"/>
          <w:lang w:val="en-US"/>
        </w:rPr>
        <w:t xml:space="preserve"> </w:t>
      </w:r>
      <w:r w:rsidRPr="00407865">
        <w:rPr>
          <w:lang w:val="en-US"/>
        </w:rPr>
        <w:t>a</w:t>
      </w:r>
      <w:r w:rsidRPr="00407865">
        <w:rPr>
          <w:spacing w:val="-2"/>
          <w:lang w:val="en-US"/>
        </w:rPr>
        <w:t xml:space="preserve"> </w:t>
      </w:r>
      <w:r w:rsidRPr="00407865">
        <w:rPr>
          <w:lang w:val="en-US"/>
        </w:rPr>
        <w:t>lot</w:t>
      </w:r>
      <w:r w:rsidRPr="00407865">
        <w:rPr>
          <w:spacing w:val="-1"/>
          <w:lang w:val="en-US"/>
        </w:rPr>
        <w:t xml:space="preserve"> </w:t>
      </w:r>
      <w:r w:rsidRPr="00407865">
        <w:rPr>
          <w:spacing w:val="-4"/>
          <w:lang w:val="en-US"/>
        </w:rPr>
        <w:t>of).</w:t>
      </w:r>
    </w:p>
    <w:p w14:paraId="30BA69BD" w14:textId="77777777" w:rsidR="001D3DA7" w:rsidRDefault="00407865">
      <w:pPr>
        <w:pStyle w:val="a3"/>
        <w:ind w:right="214"/>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w:t>
      </w:r>
      <w:r>
        <w:rPr>
          <w:spacing w:val="80"/>
          <w:w w:val="150"/>
        </w:rPr>
        <w:t xml:space="preserve"> </w:t>
      </w:r>
      <w:r>
        <w:t>местоимения</w:t>
      </w:r>
      <w:r>
        <w:rPr>
          <w:spacing w:val="79"/>
          <w:w w:val="150"/>
        </w:rPr>
        <w:t xml:space="preserve"> </w:t>
      </w:r>
      <w:r>
        <w:t>и</w:t>
      </w:r>
      <w:r>
        <w:rPr>
          <w:spacing w:val="80"/>
          <w:w w:val="150"/>
        </w:rPr>
        <w:t xml:space="preserve"> </w:t>
      </w:r>
      <w:r>
        <w:t>их</w:t>
      </w:r>
      <w:r>
        <w:rPr>
          <w:spacing w:val="79"/>
          <w:w w:val="150"/>
        </w:rPr>
        <w:t xml:space="preserve"> </w:t>
      </w:r>
      <w:r>
        <w:t>производные;</w:t>
      </w:r>
      <w:r>
        <w:rPr>
          <w:spacing w:val="80"/>
          <w:w w:val="150"/>
        </w:rPr>
        <w:t xml:space="preserve"> </w:t>
      </w:r>
      <w:r>
        <w:t>отрицательные</w:t>
      </w:r>
      <w:r>
        <w:rPr>
          <w:spacing w:val="80"/>
          <w:w w:val="150"/>
        </w:rPr>
        <w:t xml:space="preserve"> </w:t>
      </w:r>
      <w:r>
        <w:t>местоимения</w:t>
      </w:r>
      <w:r>
        <w:rPr>
          <w:spacing w:val="79"/>
          <w:w w:val="150"/>
        </w:rPr>
        <w:t xml:space="preserve"> </w:t>
      </w:r>
      <w:r>
        <w:t>none,</w:t>
      </w:r>
      <w:r>
        <w:rPr>
          <w:spacing w:val="80"/>
          <w:w w:val="150"/>
        </w:rPr>
        <w:t xml:space="preserve"> </w:t>
      </w:r>
      <w:r>
        <w:t>no</w:t>
      </w:r>
      <w:r>
        <w:rPr>
          <w:spacing w:val="79"/>
          <w:w w:val="150"/>
        </w:rPr>
        <w:t xml:space="preserve"> </w:t>
      </w:r>
      <w:r>
        <w:t>и</w:t>
      </w:r>
    </w:p>
    <w:p w14:paraId="7A7749DA" w14:textId="77777777" w:rsidR="001D3DA7" w:rsidRDefault="001D3DA7">
      <w:pPr>
        <w:sectPr w:rsidR="001D3DA7">
          <w:type w:val="continuous"/>
          <w:pgSz w:w="11920" w:h="16850"/>
          <w:pgMar w:top="880" w:right="340" w:bottom="400" w:left="500" w:header="0" w:footer="208" w:gutter="0"/>
          <w:cols w:space="720"/>
        </w:sectPr>
      </w:pPr>
    </w:p>
    <w:p w14:paraId="4D593A5D" w14:textId="77777777" w:rsidR="001D3DA7" w:rsidRDefault="00407865">
      <w:pPr>
        <w:pStyle w:val="a3"/>
        <w:spacing w:before="78"/>
        <w:ind w:firstLine="0"/>
      </w:pPr>
      <w:r>
        <w:rPr>
          <w:spacing w:val="-2"/>
        </w:rPr>
        <w:lastRenderedPageBreak/>
        <w:t>производные</w:t>
      </w:r>
      <w:r>
        <w:rPr>
          <w:spacing w:val="-9"/>
        </w:rPr>
        <w:t xml:space="preserve"> </w:t>
      </w:r>
      <w:r>
        <w:rPr>
          <w:spacing w:val="-2"/>
        </w:rPr>
        <w:t>последнего</w:t>
      </w:r>
      <w:r>
        <w:rPr>
          <w:spacing w:val="-7"/>
        </w:rPr>
        <w:t xml:space="preserve"> </w:t>
      </w:r>
      <w:r>
        <w:rPr>
          <w:spacing w:val="-2"/>
        </w:rPr>
        <w:t>(nobody,</w:t>
      </w:r>
      <w:r>
        <w:rPr>
          <w:spacing w:val="-7"/>
        </w:rPr>
        <w:t xml:space="preserve"> </w:t>
      </w:r>
      <w:r>
        <w:rPr>
          <w:spacing w:val="-2"/>
        </w:rPr>
        <w:t>nothing,</w:t>
      </w:r>
      <w:r>
        <w:rPr>
          <w:spacing w:val="-5"/>
        </w:rPr>
        <w:t xml:space="preserve"> </w:t>
      </w:r>
      <w:r>
        <w:rPr>
          <w:spacing w:val="-2"/>
        </w:rPr>
        <w:t>etc.).</w:t>
      </w:r>
    </w:p>
    <w:p w14:paraId="7320D986" w14:textId="77777777" w:rsidR="001D3DA7" w:rsidRDefault="00407865">
      <w:pPr>
        <w:pStyle w:val="a3"/>
        <w:ind w:left="138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14:paraId="4E45DE6B" w14:textId="77777777" w:rsidR="001D3DA7" w:rsidRDefault="00407865">
      <w:pPr>
        <w:pStyle w:val="a3"/>
        <w:ind w:right="223"/>
      </w:pPr>
      <w:r>
        <w:t>Предлоги места, времени, направления; предлоги, употребляемые с глаголами в страдательном залоге.</w:t>
      </w:r>
    </w:p>
    <w:p w14:paraId="697288B5" w14:textId="77777777" w:rsidR="001D3DA7" w:rsidRDefault="00407865" w:rsidP="004C4C80">
      <w:pPr>
        <w:pStyle w:val="a6"/>
        <w:numPr>
          <w:ilvl w:val="2"/>
          <w:numId w:val="182"/>
        </w:numPr>
        <w:tabs>
          <w:tab w:val="left" w:pos="2108"/>
        </w:tabs>
        <w:spacing w:before="1"/>
        <w:ind w:left="2108"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69F37FC9" w14:textId="77777777" w:rsidR="001D3DA7" w:rsidRDefault="00407865">
      <w:pPr>
        <w:pStyle w:val="a3"/>
        <w:ind w:right="213"/>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3D7A41C6" w14:textId="77777777" w:rsidR="001D3DA7" w:rsidRDefault="00407865">
      <w:pPr>
        <w:pStyle w:val="a3"/>
        <w:ind w:right="21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163A1728" w14:textId="77777777" w:rsidR="001D3DA7" w:rsidRDefault="00407865">
      <w:pPr>
        <w:pStyle w:val="a3"/>
        <w:ind w:right="217"/>
      </w:pPr>
      <w:r>
        <w:t>Владение основными сведениями о социокультурном портрете и культурном наследии страны/стран, говорящих на английском языке.</w:t>
      </w:r>
    </w:p>
    <w:p w14:paraId="4D972549" w14:textId="77777777" w:rsidR="001D3DA7" w:rsidRDefault="00407865">
      <w:pPr>
        <w:pStyle w:val="a3"/>
        <w:ind w:right="21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3A7E2D7F" w14:textId="77777777" w:rsidR="001D3DA7" w:rsidRDefault="00407865">
      <w:pPr>
        <w:pStyle w:val="a3"/>
        <w:ind w:right="221"/>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15A44206" w14:textId="77777777" w:rsidR="001D3DA7" w:rsidRDefault="00407865" w:rsidP="004C4C80">
      <w:pPr>
        <w:pStyle w:val="a6"/>
        <w:numPr>
          <w:ilvl w:val="2"/>
          <w:numId w:val="182"/>
        </w:numPr>
        <w:tabs>
          <w:tab w:val="left" w:pos="2108"/>
        </w:tabs>
        <w:spacing w:before="1"/>
        <w:ind w:left="2108" w:hanging="719"/>
        <w:rPr>
          <w:sz w:val="24"/>
        </w:rPr>
      </w:pPr>
      <w:r>
        <w:rPr>
          <w:sz w:val="24"/>
        </w:rPr>
        <w:t>Компенсаторные</w:t>
      </w:r>
      <w:r>
        <w:rPr>
          <w:spacing w:val="-8"/>
          <w:sz w:val="24"/>
        </w:rPr>
        <w:t xml:space="preserve"> </w:t>
      </w:r>
      <w:r>
        <w:rPr>
          <w:spacing w:val="-2"/>
          <w:sz w:val="24"/>
        </w:rPr>
        <w:t>умения.</w:t>
      </w:r>
    </w:p>
    <w:p w14:paraId="59858E56" w14:textId="77777777" w:rsidR="001D3DA7" w:rsidRDefault="00407865">
      <w:pPr>
        <w:pStyle w:val="a3"/>
        <w:ind w:right="217"/>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73B24EE2" w14:textId="77777777" w:rsidR="001D3DA7" w:rsidRDefault="00407865">
      <w:pPr>
        <w:pStyle w:val="a3"/>
        <w:ind w:right="217"/>
      </w:pPr>
      <w:r>
        <w:t>Развитие умения игнорировать информацию,</w:t>
      </w:r>
      <w:r>
        <w:rPr>
          <w:spacing w:val="-1"/>
        </w:rPr>
        <w:t xml:space="preserve"> </w:t>
      </w:r>
      <w:r>
        <w:t>не являющуюся необходимой, для</w:t>
      </w:r>
      <w:r>
        <w:rPr>
          <w:spacing w:val="-1"/>
        </w:rPr>
        <w:t xml:space="preserve"> </w:t>
      </w:r>
      <w:r>
        <w:t>понимания основного содержания прочитанного/прослушанного текста или для нахождения в тексте запрашиваемой информации.</w:t>
      </w:r>
    </w:p>
    <w:p w14:paraId="1A89258C" w14:textId="77777777" w:rsidR="001D3DA7" w:rsidRDefault="00407865" w:rsidP="004C4C80">
      <w:pPr>
        <w:pStyle w:val="a6"/>
        <w:numPr>
          <w:ilvl w:val="1"/>
          <w:numId w:val="182"/>
        </w:numPr>
        <w:tabs>
          <w:tab w:val="left" w:pos="1928"/>
        </w:tabs>
        <w:ind w:right="217" w:firstLine="708"/>
        <w:rPr>
          <w:sz w:val="24"/>
        </w:rPr>
      </w:pPr>
      <w:r>
        <w:rPr>
          <w:sz w:val="24"/>
        </w:rPr>
        <w:t>Планируемые результаты освоения программы по английскому языку на уровне среднего общего образования.</w:t>
      </w:r>
    </w:p>
    <w:p w14:paraId="1A721FA3" w14:textId="77777777" w:rsidR="001D3DA7" w:rsidRDefault="00407865" w:rsidP="004C4C80">
      <w:pPr>
        <w:pStyle w:val="a6"/>
        <w:numPr>
          <w:ilvl w:val="2"/>
          <w:numId w:val="182"/>
        </w:numPr>
        <w:tabs>
          <w:tab w:val="left" w:pos="2108"/>
        </w:tabs>
        <w:ind w:right="213" w:firstLine="708"/>
        <w:rPr>
          <w:sz w:val="24"/>
        </w:rPr>
      </w:pPr>
      <w:r>
        <w:rPr>
          <w:sz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7347766" w14:textId="77777777" w:rsidR="001D3DA7" w:rsidRDefault="00407865" w:rsidP="004C4C80">
      <w:pPr>
        <w:pStyle w:val="a6"/>
        <w:numPr>
          <w:ilvl w:val="2"/>
          <w:numId w:val="182"/>
        </w:numPr>
        <w:tabs>
          <w:tab w:val="left" w:pos="2108"/>
        </w:tabs>
        <w:spacing w:before="1"/>
        <w:ind w:right="215" w:firstLine="708"/>
        <w:rPr>
          <w:sz w:val="24"/>
        </w:rPr>
      </w:pPr>
      <w:r>
        <w:rPr>
          <w:sz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w:t>
      </w:r>
      <w:r>
        <w:rPr>
          <w:spacing w:val="80"/>
          <w:sz w:val="24"/>
        </w:rPr>
        <w:t xml:space="preserve"> </w:t>
      </w:r>
      <w:r>
        <w:rPr>
          <w:sz w:val="24"/>
        </w:rP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r>
        <w:rPr>
          <w:spacing w:val="40"/>
          <w:sz w:val="24"/>
        </w:rPr>
        <w:t xml:space="preserve"> </w:t>
      </w:r>
      <w:r>
        <w:rPr>
          <w:sz w:val="24"/>
        </w:rPr>
        <w:t>процессе реализации основных направлений воспитательной деятельности.</w:t>
      </w:r>
    </w:p>
    <w:p w14:paraId="22D54CF6" w14:textId="77777777" w:rsidR="001D3DA7" w:rsidRDefault="00407865" w:rsidP="004C4C80">
      <w:pPr>
        <w:pStyle w:val="a6"/>
        <w:numPr>
          <w:ilvl w:val="2"/>
          <w:numId w:val="182"/>
        </w:numPr>
        <w:tabs>
          <w:tab w:val="left" w:pos="2108"/>
        </w:tabs>
        <w:ind w:right="221" w:firstLine="708"/>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6BF64917" w14:textId="77777777" w:rsidR="001D3DA7" w:rsidRDefault="00407865">
      <w:pPr>
        <w:pStyle w:val="a3"/>
        <w:ind w:left="1389" w:firstLine="0"/>
      </w:pPr>
      <w:r>
        <w:t>гражданского</w:t>
      </w:r>
      <w:r>
        <w:rPr>
          <w:spacing w:val="-3"/>
        </w:rPr>
        <w:t xml:space="preserve"> </w:t>
      </w:r>
      <w:r>
        <w:rPr>
          <w:spacing w:val="-2"/>
        </w:rPr>
        <w:t>воспитания:</w:t>
      </w:r>
    </w:p>
    <w:p w14:paraId="625EDB62" w14:textId="77777777" w:rsidR="001D3DA7" w:rsidRDefault="00407865">
      <w:pPr>
        <w:pStyle w:val="a3"/>
        <w:ind w:right="213"/>
      </w:pPr>
      <w:r>
        <w:t>сформированность гражданской позиции обучающегося как активного и ответственного члена российского общества;</w:t>
      </w:r>
    </w:p>
    <w:p w14:paraId="6C132B52" w14:textId="77777777" w:rsidR="001D3DA7" w:rsidRDefault="00407865">
      <w:pPr>
        <w:pStyle w:val="a3"/>
        <w:ind w:left="1389" w:right="215" w:firstLine="0"/>
      </w:pPr>
      <w:r>
        <w:t>осознание своих конституционных прав и обязанностей, уважение закона и правопорядка; принятие</w:t>
      </w:r>
      <w:r>
        <w:rPr>
          <w:spacing w:val="70"/>
          <w:w w:val="150"/>
        </w:rPr>
        <w:t xml:space="preserve">  </w:t>
      </w:r>
      <w:r>
        <w:t>традиционных</w:t>
      </w:r>
      <w:r>
        <w:rPr>
          <w:spacing w:val="71"/>
          <w:w w:val="150"/>
        </w:rPr>
        <w:t xml:space="preserve">  </w:t>
      </w:r>
      <w:r>
        <w:t>национальных,</w:t>
      </w:r>
      <w:r>
        <w:rPr>
          <w:spacing w:val="80"/>
        </w:rPr>
        <w:t xml:space="preserve">  </w:t>
      </w:r>
      <w:r>
        <w:t>общечеловеческих</w:t>
      </w:r>
      <w:r>
        <w:rPr>
          <w:spacing w:val="72"/>
          <w:w w:val="150"/>
        </w:rPr>
        <w:t xml:space="preserve">  </w:t>
      </w:r>
      <w:r>
        <w:t>гуманистических</w:t>
      </w:r>
      <w:r>
        <w:rPr>
          <w:spacing w:val="74"/>
          <w:w w:val="150"/>
        </w:rPr>
        <w:t xml:space="preserve">  </w:t>
      </w:r>
      <w:r>
        <w:t>и</w:t>
      </w:r>
    </w:p>
    <w:p w14:paraId="3671D822" w14:textId="77777777" w:rsidR="001D3DA7" w:rsidRDefault="00407865">
      <w:pPr>
        <w:pStyle w:val="a3"/>
        <w:ind w:firstLine="0"/>
      </w:pPr>
      <w:r>
        <w:t>демократических</w:t>
      </w:r>
      <w:r>
        <w:rPr>
          <w:spacing w:val="-6"/>
        </w:rPr>
        <w:t xml:space="preserve"> </w:t>
      </w:r>
      <w:r>
        <w:rPr>
          <w:spacing w:val="-2"/>
        </w:rPr>
        <w:t>ценностей;</w:t>
      </w:r>
    </w:p>
    <w:p w14:paraId="487D6731" w14:textId="77777777" w:rsidR="001D3DA7" w:rsidRDefault="001D3DA7">
      <w:pPr>
        <w:sectPr w:rsidR="001D3DA7">
          <w:pgSz w:w="11920" w:h="16850"/>
          <w:pgMar w:top="820" w:right="340" w:bottom="440" w:left="500" w:header="0" w:footer="208" w:gutter="0"/>
          <w:cols w:space="720"/>
        </w:sectPr>
      </w:pPr>
    </w:p>
    <w:p w14:paraId="0DECB0A6" w14:textId="77777777" w:rsidR="001D3DA7" w:rsidRDefault="00407865">
      <w:pPr>
        <w:pStyle w:val="a3"/>
        <w:tabs>
          <w:tab w:val="left" w:pos="2840"/>
          <w:tab w:val="left" w:pos="4656"/>
          <w:tab w:val="left" w:pos="6052"/>
          <w:tab w:val="left" w:pos="7723"/>
          <w:tab w:val="left" w:pos="9555"/>
        </w:tabs>
        <w:spacing w:before="78"/>
        <w:ind w:right="220"/>
        <w:jc w:val="left"/>
      </w:pPr>
      <w:r>
        <w:rPr>
          <w:spacing w:val="-2"/>
        </w:rPr>
        <w:lastRenderedPageBreak/>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4C418EB8" w14:textId="77777777" w:rsidR="001D3DA7" w:rsidRDefault="00407865">
      <w:pPr>
        <w:pStyle w:val="a3"/>
        <w:tabs>
          <w:tab w:val="left" w:pos="2746"/>
          <w:tab w:val="left" w:pos="3535"/>
          <w:tab w:val="left" w:pos="5001"/>
          <w:tab w:val="left" w:pos="6582"/>
          <w:tab w:val="left" w:pos="6925"/>
          <w:tab w:val="left" w:pos="8180"/>
          <w:tab w:val="left" w:pos="9820"/>
        </w:tabs>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0A0D0E73" w14:textId="77777777" w:rsidR="001D3DA7" w:rsidRDefault="00407865">
      <w:pPr>
        <w:pStyle w:val="a3"/>
        <w:spacing w:before="1"/>
        <w:jc w:val="left"/>
      </w:pPr>
      <w:r>
        <w:t xml:space="preserve">умение взаимодействовать с социальными институтами в соответствии с их функциями и </w:t>
      </w:r>
      <w:r>
        <w:rPr>
          <w:spacing w:val="-2"/>
        </w:rPr>
        <w:t>назначением;</w:t>
      </w:r>
    </w:p>
    <w:p w14:paraId="31F010F1" w14:textId="77777777" w:rsidR="001D3DA7" w:rsidRDefault="00407865">
      <w:pPr>
        <w:pStyle w:val="a3"/>
        <w:ind w:left="1389" w:right="2057" w:firstLine="0"/>
        <w:jc w:val="left"/>
      </w:pPr>
      <w:r>
        <w:t>готовность</w:t>
      </w:r>
      <w:r>
        <w:rPr>
          <w:spacing w:val="-5"/>
        </w:rPr>
        <w:t xml:space="preserve"> </w:t>
      </w:r>
      <w:r>
        <w:t>к</w:t>
      </w:r>
      <w:r>
        <w:rPr>
          <w:spacing w:val="-6"/>
        </w:rPr>
        <w:t xml:space="preserve"> </w:t>
      </w:r>
      <w:r>
        <w:t>гуманитарной</w:t>
      </w:r>
      <w:r>
        <w:rPr>
          <w:spacing w:val="-6"/>
        </w:rPr>
        <w:t xml:space="preserve"> </w:t>
      </w:r>
      <w:r>
        <w:t>и</w:t>
      </w:r>
      <w:r>
        <w:rPr>
          <w:spacing w:val="-6"/>
        </w:rPr>
        <w:t xml:space="preserve"> </w:t>
      </w:r>
      <w:r>
        <w:t>волонтёрской</w:t>
      </w:r>
      <w:r>
        <w:rPr>
          <w:spacing w:val="-6"/>
        </w:rPr>
        <w:t xml:space="preserve"> </w:t>
      </w:r>
      <w:r>
        <w:t>деятельности; патриотического воспитания:</w:t>
      </w:r>
    </w:p>
    <w:p w14:paraId="61C6CC1C" w14:textId="77777777" w:rsidR="001D3DA7" w:rsidRDefault="00407865">
      <w:pPr>
        <w:pStyle w:val="a3"/>
        <w:ind w:right="221"/>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229130DB" w14:textId="77777777" w:rsidR="001D3DA7" w:rsidRDefault="00407865">
      <w:pPr>
        <w:pStyle w:val="a3"/>
        <w:ind w:right="216"/>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14:paraId="370BFD81" w14:textId="77777777" w:rsidR="001D3DA7" w:rsidRDefault="00407865">
      <w:pPr>
        <w:pStyle w:val="a3"/>
        <w:ind w:right="222"/>
      </w:pPr>
      <w:r>
        <w:t xml:space="preserve">идейная убеждённость, готовность к служению и защите Отечества, ответственность за его </w:t>
      </w:r>
      <w:r>
        <w:rPr>
          <w:spacing w:val="-2"/>
        </w:rPr>
        <w:t>судьбу;</w:t>
      </w:r>
    </w:p>
    <w:p w14:paraId="6208FD53" w14:textId="77777777" w:rsidR="001D3DA7" w:rsidRDefault="00407865">
      <w:pPr>
        <w:pStyle w:val="a3"/>
        <w:ind w:left="1389" w:firstLine="0"/>
      </w:pPr>
      <w:r>
        <w:t>духовно-нравственного</w:t>
      </w:r>
      <w:r>
        <w:rPr>
          <w:spacing w:val="-10"/>
        </w:rPr>
        <w:t xml:space="preserve"> </w:t>
      </w:r>
      <w:r>
        <w:rPr>
          <w:spacing w:val="-2"/>
        </w:rPr>
        <w:t>воспитания:</w:t>
      </w:r>
    </w:p>
    <w:p w14:paraId="0DEB5397" w14:textId="77777777" w:rsidR="001D3DA7" w:rsidRDefault="00407865">
      <w:pPr>
        <w:pStyle w:val="a3"/>
        <w:ind w:left="1389" w:firstLine="0"/>
      </w:pPr>
      <w:r>
        <w:t>осознание</w:t>
      </w:r>
      <w:r>
        <w:rPr>
          <w:spacing w:val="-7"/>
        </w:rPr>
        <w:t xml:space="preserve"> </w:t>
      </w:r>
      <w:r>
        <w:t>духовных</w:t>
      </w:r>
      <w:r>
        <w:rPr>
          <w:spacing w:val="-5"/>
        </w:rPr>
        <w:t xml:space="preserve"> </w:t>
      </w:r>
      <w:r>
        <w:t>ценностей</w:t>
      </w:r>
      <w:r>
        <w:rPr>
          <w:spacing w:val="-4"/>
        </w:rPr>
        <w:t xml:space="preserve"> </w:t>
      </w:r>
      <w:r>
        <w:t>российского</w:t>
      </w:r>
      <w:r>
        <w:rPr>
          <w:spacing w:val="-6"/>
        </w:rPr>
        <w:t xml:space="preserve"> </w:t>
      </w:r>
      <w:r>
        <w:rPr>
          <w:spacing w:val="-2"/>
        </w:rPr>
        <w:t>народа;</w:t>
      </w:r>
    </w:p>
    <w:p w14:paraId="17F273B1" w14:textId="77777777" w:rsidR="001D3DA7" w:rsidRDefault="00407865">
      <w:pPr>
        <w:pStyle w:val="a3"/>
        <w:ind w:left="138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4B4D0ABE" w14:textId="77777777" w:rsidR="001D3DA7" w:rsidRDefault="00407865">
      <w:pPr>
        <w:pStyle w:val="a3"/>
        <w:spacing w:before="1"/>
        <w:ind w:right="226"/>
      </w:pPr>
      <w:r>
        <w:t>способность оценивать ситуацию и принимать осознанные решения, ориентируясь на морально-нравственные нормы и ценности;</w:t>
      </w:r>
    </w:p>
    <w:p w14:paraId="65A1F2C3" w14:textId="77777777" w:rsidR="001D3DA7" w:rsidRDefault="00407865">
      <w:pPr>
        <w:pStyle w:val="a3"/>
        <w:ind w:left="1389" w:firstLine="0"/>
      </w:pPr>
      <w:r>
        <w:rPr>
          <w:spacing w:val="-4"/>
        </w:rPr>
        <w:t>осознание</w:t>
      </w:r>
      <w:r>
        <w:rPr>
          <w:spacing w:val="-3"/>
        </w:rPr>
        <w:t xml:space="preserve"> </w:t>
      </w:r>
      <w:r>
        <w:rPr>
          <w:spacing w:val="-4"/>
        </w:rPr>
        <w:t>личного</w:t>
      </w:r>
      <w:r>
        <w:rPr>
          <w:spacing w:val="3"/>
        </w:rPr>
        <w:t xml:space="preserve"> </w:t>
      </w:r>
      <w:r>
        <w:rPr>
          <w:spacing w:val="-4"/>
        </w:rPr>
        <w:t>вклада</w:t>
      </w:r>
      <w:r>
        <w:rPr>
          <w:spacing w:val="1"/>
        </w:rPr>
        <w:t xml:space="preserve"> </w:t>
      </w:r>
      <w:r>
        <w:rPr>
          <w:spacing w:val="-4"/>
        </w:rPr>
        <w:t>в</w:t>
      </w:r>
      <w:r>
        <w:rPr>
          <w:spacing w:val="1"/>
        </w:rPr>
        <w:t xml:space="preserve"> </w:t>
      </w:r>
      <w:r>
        <w:rPr>
          <w:spacing w:val="-4"/>
        </w:rPr>
        <w:t>построение</w:t>
      </w:r>
      <w:r>
        <w:rPr>
          <w:spacing w:val="1"/>
        </w:rPr>
        <w:t xml:space="preserve"> </w:t>
      </w:r>
      <w:r>
        <w:rPr>
          <w:spacing w:val="-4"/>
        </w:rPr>
        <w:t>устойчивого</w:t>
      </w:r>
      <w:r>
        <w:rPr>
          <w:spacing w:val="3"/>
        </w:rPr>
        <w:t xml:space="preserve"> </w:t>
      </w:r>
      <w:r>
        <w:rPr>
          <w:spacing w:val="-4"/>
        </w:rPr>
        <w:t>будущего;</w:t>
      </w:r>
    </w:p>
    <w:p w14:paraId="10EB1795" w14:textId="77777777" w:rsidR="001D3DA7" w:rsidRDefault="00407865">
      <w:pPr>
        <w:pStyle w:val="a3"/>
        <w:ind w:right="223"/>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5F46275" w14:textId="77777777" w:rsidR="001D3DA7" w:rsidRDefault="00407865">
      <w:pPr>
        <w:pStyle w:val="a3"/>
        <w:ind w:left="1389" w:firstLine="0"/>
      </w:pPr>
      <w:r>
        <w:t>эстетического</w:t>
      </w:r>
      <w:r>
        <w:rPr>
          <w:spacing w:val="-6"/>
        </w:rPr>
        <w:t xml:space="preserve"> </w:t>
      </w:r>
      <w:r>
        <w:rPr>
          <w:spacing w:val="-2"/>
        </w:rPr>
        <w:t>воспитания:</w:t>
      </w:r>
    </w:p>
    <w:p w14:paraId="2B71E63E" w14:textId="77777777" w:rsidR="001D3DA7" w:rsidRDefault="00407865">
      <w:pPr>
        <w:pStyle w:val="a3"/>
        <w:ind w:right="218"/>
      </w:pPr>
      <w:r>
        <w:t>эстетическое отношение к миру, включая эстетику быта, научного и технического творчества, спорта, труда, общественных отношений;</w:t>
      </w:r>
    </w:p>
    <w:p w14:paraId="4B9A93CB" w14:textId="77777777" w:rsidR="001D3DA7" w:rsidRDefault="00407865">
      <w:pPr>
        <w:pStyle w:val="a3"/>
        <w:ind w:right="220"/>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0424A03A" w14:textId="77777777" w:rsidR="001D3DA7" w:rsidRDefault="00407865">
      <w:pPr>
        <w:pStyle w:val="a3"/>
        <w:ind w:right="215"/>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14:paraId="0C237D82" w14:textId="77777777" w:rsidR="001D3DA7" w:rsidRDefault="00407865">
      <w:pPr>
        <w:pStyle w:val="a3"/>
        <w:ind w:right="218"/>
      </w:pPr>
      <w:r>
        <w:t>стремление к лучшему осознанию культуры своего народа и готовность содействовать ознакомлению с ней представителей других стран;</w:t>
      </w:r>
    </w:p>
    <w:p w14:paraId="48928CB0" w14:textId="77777777" w:rsidR="001D3DA7" w:rsidRDefault="00407865">
      <w:pPr>
        <w:pStyle w:val="a3"/>
        <w:ind w:right="223"/>
      </w:pPr>
      <w:r>
        <w:t>готовность к самовыражению в разных видах искусства, стремление проявлять качества творческой личности;</w:t>
      </w:r>
    </w:p>
    <w:p w14:paraId="392C1913" w14:textId="77777777" w:rsidR="001D3DA7" w:rsidRDefault="00407865">
      <w:pPr>
        <w:pStyle w:val="a3"/>
        <w:ind w:left="1389" w:firstLine="0"/>
      </w:pPr>
      <w:r>
        <w:t>физического</w:t>
      </w:r>
      <w:r>
        <w:rPr>
          <w:spacing w:val="-5"/>
        </w:rPr>
        <w:t xml:space="preserve"> </w:t>
      </w:r>
      <w:r>
        <w:rPr>
          <w:spacing w:val="-2"/>
        </w:rPr>
        <w:t>воспитания:</w:t>
      </w:r>
    </w:p>
    <w:p w14:paraId="6BCABF46" w14:textId="77777777" w:rsidR="001D3DA7" w:rsidRDefault="00407865">
      <w:pPr>
        <w:pStyle w:val="a3"/>
        <w:ind w:right="219"/>
      </w:pPr>
      <w:r>
        <w:t>сформированность здорового и безопасного образа жизни, ответственного отношения к своему здоровью;</w:t>
      </w:r>
    </w:p>
    <w:p w14:paraId="5C18C44F" w14:textId="77777777" w:rsidR="001D3DA7" w:rsidRDefault="00407865">
      <w:pPr>
        <w:pStyle w:val="a3"/>
        <w:spacing w:before="1"/>
        <w:ind w:right="217"/>
      </w:pPr>
      <w:r>
        <w:t xml:space="preserve">потребность в физическом совершенствовании, занятиях спортивно-оздоровительной </w:t>
      </w:r>
      <w:r>
        <w:rPr>
          <w:spacing w:val="-2"/>
        </w:rPr>
        <w:t>деятельностью;</w:t>
      </w:r>
    </w:p>
    <w:p w14:paraId="3D2FE97C" w14:textId="77777777" w:rsidR="001D3DA7" w:rsidRDefault="00407865">
      <w:pPr>
        <w:pStyle w:val="a3"/>
        <w:ind w:right="225"/>
      </w:pPr>
      <w:r>
        <w:t>активное неприятие вредных привычек и иных форм причинения вреда физическому и психическому здоровью;</w:t>
      </w:r>
    </w:p>
    <w:p w14:paraId="721D0B44" w14:textId="77777777" w:rsidR="001D3DA7" w:rsidRDefault="00407865">
      <w:pPr>
        <w:pStyle w:val="a3"/>
        <w:ind w:left="1389" w:firstLine="0"/>
      </w:pPr>
      <w:r>
        <w:t xml:space="preserve">трудового </w:t>
      </w:r>
      <w:r>
        <w:rPr>
          <w:spacing w:val="-2"/>
        </w:rPr>
        <w:t>воспитания:</w:t>
      </w:r>
    </w:p>
    <w:p w14:paraId="5F462C02" w14:textId="77777777" w:rsidR="001D3DA7" w:rsidRDefault="00407865">
      <w:pPr>
        <w:pStyle w:val="a3"/>
        <w:ind w:left="1389" w:firstLine="0"/>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22132FC1" w14:textId="77777777" w:rsidR="001D3DA7" w:rsidRDefault="00407865">
      <w:pPr>
        <w:pStyle w:val="a3"/>
        <w:ind w:right="22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51BCF96" w14:textId="77777777" w:rsidR="001D3DA7" w:rsidRDefault="00407865">
      <w:pPr>
        <w:pStyle w:val="a3"/>
        <w:ind w:right="211"/>
      </w:pPr>
      <w:r>
        <w:t>интерес к различным сферам профессиональной деятельности, умение совершать осознанный</w:t>
      </w:r>
      <w:r>
        <w:rPr>
          <w:spacing w:val="-8"/>
        </w:rPr>
        <w:t xml:space="preserve"> </w:t>
      </w:r>
      <w:r>
        <w:t>выбор</w:t>
      </w:r>
      <w:r>
        <w:rPr>
          <w:spacing w:val="-9"/>
        </w:rPr>
        <w:t xml:space="preserve"> </w:t>
      </w:r>
      <w:r>
        <w:t>будущей</w:t>
      </w:r>
      <w:r>
        <w:rPr>
          <w:spacing w:val="-8"/>
        </w:rPr>
        <w:t xml:space="preserve"> </w:t>
      </w:r>
      <w:r>
        <w:t>профессии</w:t>
      </w:r>
      <w:r>
        <w:rPr>
          <w:spacing w:val="-6"/>
        </w:rPr>
        <w:t xml:space="preserve"> </w:t>
      </w:r>
      <w:r>
        <w:t>и</w:t>
      </w:r>
      <w:r>
        <w:rPr>
          <w:spacing w:val="-12"/>
        </w:rPr>
        <w:t xml:space="preserve"> </w:t>
      </w:r>
      <w:r>
        <w:t>реализовывать</w:t>
      </w:r>
      <w:r>
        <w:rPr>
          <w:spacing w:val="-10"/>
        </w:rPr>
        <w:t xml:space="preserve"> </w:t>
      </w:r>
      <w:r>
        <w:t>собственные</w:t>
      </w:r>
      <w:r>
        <w:rPr>
          <w:spacing w:val="-10"/>
        </w:rPr>
        <w:t xml:space="preserve"> </w:t>
      </w:r>
      <w:r>
        <w:t>жизненные</w:t>
      </w:r>
      <w:r>
        <w:rPr>
          <w:spacing w:val="-14"/>
        </w:rPr>
        <w:t xml:space="preserve"> </w:t>
      </w:r>
      <w:r>
        <w:t>планы,</w:t>
      </w:r>
      <w:r>
        <w:rPr>
          <w:spacing w:val="-13"/>
        </w:rPr>
        <w:t xml:space="preserve"> </w:t>
      </w:r>
      <w:r>
        <w:t>осознание возможностей самореализации средствами иностранного языка;</w:t>
      </w:r>
    </w:p>
    <w:p w14:paraId="26F78A7B" w14:textId="77777777" w:rsidR="001D3DA7" w:rsidRDefault="00407865">
      <w:pPr>
        <w:pStyle w:val="a3"/>
        <w:ind w:right="221"/>
      </w:pPr>
      <w:r>
        <w:t>готовность и способность к образованию и самообразованию на протяжении всей жизни, в том числе с использованием иностранного языка;</w:t>
      </w:r>
    </w:p>
    <w:p w14:paraId="01885420" w14:textId="77777777" w:rsidR="001D3DA7" w:rsidRDefault="00407865">
      <w:pPr>
        <w:pStyle w:val="a3"/>
        <w:ind w:left="1389" w:firstLine="0"/>
      </w:pPr>
      <w:r>
        <w:t>экологического</w:t>
      </w:r>
      <w:r>
        <w:rPr>
          <w:spacing w:val="-5"/>
        </w:rPr>
        <w:t xml:space="preserve"> </w:t>
      </w:r>
      <w:r>
        <w:rPr>
          <w:spacing w:val="-2"/>
        </w:rPr>
        <w:t>воспитания:</w:t>
      </w:r>
    </w:p>
    <w:p w14:paraId="660FEF05" w14:textId="77777777" w:rsidR="001D3DA7" w:rsidRDefault="00407865">
      <w:pPr>
        <w:pStyle w:val="a3"/>
        <w:ind w:left="1389" w:firstLine="0"/>
      </w:pPr>
      <w:r>
        <w:t>сформированность</w:t>
      </w:r>
      <w:r>
        <w:rPr>
          <w:spacing w:val="-7"/>
        </w:rPr>
        <w:t xml:space="preserve"> </w:t>
      </w:r>
      <w:r>
        <w:t>экологической</w:t>
      </w:r>
      <w:r>
        <w:rPr>
          <w:spacing w:val="-6"/>
        </w:rPr>
        <w:t xml:space="preserve"> </w:t>
      </w:r>
      <w:r>
        <w:t>культуры,</w:t>
      </w:r>
      <w:r>
        <w:rPr>
          <w:spacing w:val="-6"/>
        </w:rPr>
        <w:t xml:space="preserve"> </w:t>
      </w:r>
      <w:r>
        <w:t>понимание</w:t>
      </w:r>
      <w:r>
        <w:rPr>
          <w:spacing w:val="-7"/>
        </w:rPr>
        <w:t xml:space="preserve"> </w:t>
      </w:r>
      <w:r>
        <w:t>влияния</w:t>
      </w:r>
      <w:r>
        <w:rPr>
          <w:spacing w:val="-5"/>
        </w:rPr>
        <w:t xml:space="preserve"> </w:t>
      </w:r>
      <w:r>
        <w:t>социально-</w:t>
      </w:r>
      <w:r>
        <w:rPr>
          <w:spacing w:val="-2"/>
        </w:rPr>
        <w:t>экономических</w:t>
      </w:r>
    </w:p>
    <w:p w14:paraId="0C5170C8" w14:textId="77777777" w:rsidR="001D3DA7" w:rsidRDefault="001D3DA7">
      <w:pPr>
        <w:sectPr w:rsidR="001D3DA7">
          <w:pgSz w:w="11920" w:h="16850"/>
          <w:pgMar w:top="820" w:right="340" w:bottom="440" w:left="500" w:header="0" w:footer="208" w:gutter="0"/>
          <w:cols w:space="720"/>
        </w:sectPr>
      </w:pPr>
    </w:p>
    <w:p w14:paraId="2B605F0E" w14:textId="77777777" w:rsidR="001D3DA7" w:rsidRDefault="00407865">
      <w:pPr>
        <w:pStyle w:val="a3"/>
        <w:spacing w:before="78"/>
        <w:ind w:right="214" w:firstLine="0"/>
      </w:pPr>
      <w:r>
        <w:lastRenderedPageBreak/>
        <w:t>процессов на состояние природной и социальной среды, осознание глобального характера экологических проблем;</w:t>
      </w:r>
    </w:p>
    <w:p w14:paraId="2B2B70FB" w14:textId="77777777" w:rsidR="001D3DA7" w:rsidRDefault="00407865">
      <w:pPr>
        <w:pStyle w:val="a3"/>
        <w:ind w:right="224"/>
      </w:pPr>
      <w:r>
        <w:t>планирование и осуществление действий в окружающей среде на основе знания целей устойчивого развития человечества;</w:t>
      </w:r>
    </w:p>
    <w:p w14:paraId="3C9A1F4E" w14:textId="77777777" w:rsidR="001D3DA7" w:rsidRDefault="00407865">
      <w:pPr>
        <w:pStyle w:val="a3"/>
        <w:spacing w:before="1"/>
        <w:ind w:right="2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7FAFD02B" w14:textId="77777777" w:rsidR="001D3DA7" w:rsidRDefault="00407865">
      <w:pPr>
        <w:pStyle w:val="a3"/>
        <w:ind w:left="1389" w:right="2996" w:firstLine="0"/>
      </w:pPr>
      <w:r>
        <w:t>расширение</w:t>
      </w:r>
      <w:r>
        <w:rPr>
          <w:spacing w:val="-8"/>
        </w:rPr>
        <w:t xml:space="preserve"> </w:t>
      </w:r>
      <w:r>
        <w:t>опыта</w:t>
      </w:r>
      <w:r>
        <w:rPr>
          <w:spacing w:val="-8"/>
        </w:rPr>
        <w:t xml:space="preserve"> </w:t>
      </w:r>
      <w:r>
        <w:t>деятельности</w:t>
      </w:r>
      <w:r>
        <w:rPr>
          <w:spacing w:val="-6"/>
        </w:rPr>
        <w:t xml:space="preserve"> </w:t>
      </w:r>
      <w:r>
        <w:t>экологической</w:t>
      </w:r>
      <w:r>
        <w:rPr>
          <w:spacing w:val="-7"/>
        </w:rPr>
        <w:t xml:space="preserve"> </w:t>
      </w:r>
      <w:r>
        <w:t>направленности; ценности научного познания:</w:t>
      </w:r>
    </w:p>
    <w:p w14:paraId="16D203D9" w14:textId="77777777" w:rsidR="001D3DA7" w:rsidRDefault="00407865">
      <w:pPr>
        <w:pStyle w:val="a3"/>
        <w:ind w:right="21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1EA69FC" w14:textId="77777777" w:rsidR="001D3DA7" w:rsidRDefault="00407865">
      <w:pPr>
        <w:pStyle w:val="a3"/>
        <w:ind w:right="221"/>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познания мира;</w:t>
      </w:r>
    </w:p>
    <w:p w14:paraId="68F0AD54" w14:textId="77777777" w:rsidR="001D3DA7" w:rsidRDefault="00407865">
      <w:pPr>
        <w:pStyle w:val="a3"/>
        <w:ind w:right="217"/>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743665F9" w14:textId="77777777" w:rsidR="001D3DA7" w:rsidRDefault="00407865" w:rsidP="004C4C80">
      <w:pPr>
        <w:pStyle w:val="a6"/>
        <w:numPr>
          <w:ilvl w:val="2"/>
          <w:numId w:val="182"/>
        </w:numPr>
        <w:tabs>
          <w:tab w:val="left" w:pos="2108"/>
        </w:tabs>
        <w:ind w:right="219" w:firstLine="708"/>
        <w:rPr>
          <w:sz w:val="24"/>
        </w:rPr>
      </w:pPr>
      <w:r>
        <w:rPr>
          <w:sz w:val="24"/>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65F30853" w14:textId="77777777" w:rsidR="001D3DA7" w:rsidRDefault="00407865">
      <w:pPr>
        <w:pStyle w:val="a3"/>
        <w:spacing w:before="1"/>
        <w:ind w:right="22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793568F" w14:textId="77777777" w:rsidR="001D3DA7" w:rsidRDefault="00407865">
      <w:pPr>
        <w:pStyle w:val="a3"/>
        <w:ind w:right="21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A6C6FD6" w14:textId="77777777" w:rsidR="001D3DA7" w:rsidRDefault="00407865">
      <w:pPr>
        <w:pStyle w:val="a3"/>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D0B2DF3" w14:textId="77777777" w:rsidR="001D3DA7" w:rsidRDefault="00407865">
      <w:pPr>
        <w:pStyle w:val="a3"/>
        <w:ind w:right="22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0EE8883" w14:textId="77777777" w:rsidR="001D3DA7" w:rsidRDefault="00407865">
      <w:pPr>
        <w:pStyle w:val="a3"/>
        <w:ind w:right="214"/>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69F7DD22" w14:textId="77777777" w:rsidR="001D3DA7" w:rsidRDefault="00407865" w:rsidP="004C4C80">
      <w:pPr>
        <w:pStyle w:val="a6"/>
        <w:numPr>
          <w:ilvl w:val="2"/>
          <w:numId w:val="182"/>
        </w:numPr>
        <w:tabs>
          <w:tab w:val="left" w:pos="2194"/>
        </w:tabs>
        <w:ind w:right="212" w:firstLine="708"/>
        <w:rPr>
          <w:sz w:val="24"/>
        </w:rPr>
      </w:pPr>
      <w:r>
        <w:rPr>
          <w:sz w:val="24"/>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4EB4F7F" w14:textId="77777777" w:rsidR="001D3DA7" w:rsidRDefault="00407865" w:rsidP="004C4C80">
      <w:pPr>
        <w:pStyle w:val="a6"/>
        <w:numPr>
          <w:ilvl w:val="3"/>
          <w:numId w:val="182"/>
        </w:numPr>
        <w:tabs>
          <w:tab w:val="left" w:pos="2324"/>
        </w:tabs>
        <w:ind w:left="681"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3255956D" w14:textId="77777777" w:rsidR="001D3DA7" w:rsidRDefault="00407865">
      <w:pPr>
        <w:pStyle w:val="a3"/>
        <w:tabs>
          <w:tab w:val="left" w:pos="3284"/>
          <w:tab w:val="left" w:pos="5155"/>
          <w:tab w:val="left" w:pos="5563"/>
          <w:tab w:val="left" w:pos="7541"/>
          <w:tab w:val="left" w:pos="8868"/>
          <w:tab w:val="left" w:pos="10631"/>
        </w:tabs>
        <w:ind w:right="22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18524BB8" w14:textId="77777777" w:rsidR="001D3DA7" w:rsidRDefault="00407865">
      <w:pPr>
        <w:pStyle w:val="a3"/>
        <w:spacing w:before="1"/>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40"/>
        </w:rPr>
        <w:t xml:space="preserve"> </w:t>
      </w:r>
      <w:r>
        <w:t>обобщения языковых единиц и языковых явлений изучаемого иностранного языка;</w:t>
      </w:r>
    </w:p>
    <w:p w14:paraId="282F9282" w14:textId="77777777" w:rsidR="001D3DA7" w:rsidRDefault="00407865">
      <w:pPr>
        <w:pStyle w:val="a3"/>
        <w:ind w:left="1389" w:firstLine="0"/>
        <w:jc w:val="left"/>
      </w:pPr>
      <w:r>
        <w:t>определять</w:t>
      </w:r>
      <w:r>
        <w:rPr>
          <w:spacing w:val="-4"/>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4"/>
        </w:rPr>
        <w:t xml:space="preserve"> </w:t>
      </w:r>
      <w:r>
        <w:t>их</w:t>
      </w:r>
      <w:r>
        <w:rPr>
          <w:spacing w:val="-5"/>
        </w:rPr>
        <w:t xml:space="preserve"> </w:t>
      </w:r>
      <w:r>
        <w:rPr>
          <w:spacing w:val="-2"/>
        </w:rPr>
        <w:t>достижения;</w:t>
      </w:r>
    </w:p>
    <w:p w14:paraId="441455B3" w14:textId="77777777" w:rsidR="001D3DA7" w:rsidRDefault="00407865">
      <w:pPr>
        <w:pStyle w:val="a3"/>
        <w:ind w:left="1389" w:firstLine="0"/>
        <w:jc w:val="left"/>
      </w:pPr>
      <w:r>
        <w:t>выявлять</w:t>
      </w:r>
      <w:r>
        <w:rPr>
          <w:spacing w:val="50"/>
        </w:rPr>
        <w:t xml:space="preserve"> </w:t>
      </w:r>
      <w:r>
        <w:t>закономерности</w:t>
      </w:r>
      <w:r>
        <w:rPr>
          <w:spacing w:val="53"/>
        </w:rPr>
        <w:t xml:space="preserve"> </w:t>
      </w:r>
      <w:r>
        <w:t>в</w:t>
      </w:r>
      <w:r>
        <w:rPr>
          <w:spacing w:val="51"/>
        </w:rPr>
        <w:t xml:space="preserve"> </w:t>
      </w:r>
      <w:r>
        <w:t>языковых</w:t>
      </w:r>
      <w:r>
        <w:rPr>
          <w:spacing w:val="50"/>
        </w:rPr>
        <w:t xml:space="preserve"> </w:t>
      </w:r>
      <w:r>
        <w:t>явлениях</w:t>
      </w:r>
      <w:r>
        <w:rPr>
          <w:spacing w:val="51"/>
        </w:rPr>
        <w:t xml:space="preserve"> </w:t>
      </w:r>
      <w:r>
        <w:t>изучаемого</w:t>
      </w:r>
      <w:r>
        <w:rPr>
          <w:spacing w:val="51"/>
        </w:rPr>
        <w:t xml:space="preserve"> </w:t>
      </w:r>
      <w:r>
        <w:t>иностранного</w:t>
      </w:r>
      <w:r>
        <w:rPr>
          <w:spacing w:val="51"/>
        </w:rPr>
        <w:t xml:space="preserve"> </w:t>
      </w:r>
      <w:r>
        <w:rPr>
          <w:spacing w:val="-2"/>
        </w:rPr>
        <w:t>(английского)</w:t>
      </w:r>
    </w:p>
    <w:p w14:paraId="5B289103" w14:textId="77777777" w:rsidR="001D3DA7" w:rsidRDefault="00407865">
      <w:pPr>
        <w:pStyle w:val="a3"/>
        <w:ind w:firstLine="0"/>
        <w:jc w:val="left"/>
      </w:pPr>
      <w:r>
        <w:rPr>
          <w:spacing w:val="-2"/>
        </w:rPr>
        <w:t>языка;</w:t>
      </w:r>
    </w:p>
    <w:p w14:paraId="3E5009E4" w14:textId="77777777" w:rsidR="001D3DA7" w:rsidRDefault="00407865">
      <w:pPr>
        <w:pStyle w:val="a3"/>
        <w:ind w:left="1389" w:firstLine="0"/>
        <w:jc w:val="left"/>
      </w:pPr>
      <w:r>
        <w:t>разрабатывать</w:t>
      </w:r>
      <w:r>
        <w:rPr>
          <w:spacing w:val="64"/>
        </w:rPr>
        <w:t xml:space="preserve"> </w:t>
      </w:r>
      <w:r>
        <w:t>план</w:t>
      </w:r>
      <w:r>
        <w:rPr>
          <w:spacing w:val="66"/>
        </w:rPr>
        <w:t xml:space="preserve"> </w:t>
      </w:r>
      <w:r>
        <w:t>решения</w:t>
      </w:r>
      <w:r>
        <w:rPr>
          <w:spacing w:val="62"/>
        </w:rPr>
        <w:t xml:space="preserve"> </w:t>
      </w:r>
      <w:r>
        <w:t>проблемы</w:t>
      </w:r>
      <w:r>
        <w:rPr>
          <w:spacing w:val="65"/>
        </w:rPr>
        <w:t xml:space="preserve"> </w:t>
      </w:r>
      <w:r>
        <w:t>с</w:t>
      </w:r>
      <w:r>
        <w:rPr>
          <w:spacing w:val="64"/>
        </w:rPr>
        <w:t xml:space="preserve"> </w:t>
      </w:r>
      <w:r>
        <w:t>учётом</w:t>
      </w:r>
      <w:r>
        <w:rPr>
          <w:spacing w:val="66"/>
        </w:rPr>
        <w:t xml:space="preserve"> </w:t>
      </w:r>
      <w:r>
        <w:t>анализа</w:t>
      </w:r>
      <w:r>
        <w:rPr>
          <w:spacing w:val="64"/>
        </w:rPr>
        <w:t xml:space="preserve"> </w:t>
      </w:r>
      <w:r>
        <w:t>имеющихся</w:t>
      </w:r>
      <w:r>
        <w:rPr>
          <w:spacing w:val="65"/>
        </w:rPr>
        <w:t xml:space="preserve"> </w:t>
      </w:r>
      <w:r>
        <w:t>материальных</w:t>
      </w:r>
      <w:r>
        <w:rPr>
          <w:spacing w:val="65"/>
        </w:rPr>
        <w:t xml:space="preserve"> </w:t>
      </w:r>
      <w:r>
        <w:rPr>
          <w:spacing w:val="-10"/>
        </w:rPr>
        <w:t>и</w:t>
      </w:r>
    </w:p>
    <w:p w14:paraId="1F983597" w14:textId="77777777" w:rsidR="001D3DA7" w:rsidRDefault="00407865">
      <w:pPr>
        <w:pStyle w:val="a3"/>
        <w:ind w:firstLine="0"/>
        <w:jc w:val="left"/>
      </w:pPr>
      <w:r>
        <w:t>нематериальных</w:t>
      </w:r>
      <w:r>
        <w:rPr>
          <w:spacing w:val="-8"/>
        </w:rPr>
        <w:t xml:space="preserve"> </w:t>
      </w:r>
      <w:r>
        <w:rPr>
          <w:spacing w:val="-2"/>
        </w:rPr>
        <w:t>ресурсов;</w:t>
      </w:r>
    </w:p>
    <w:p w14:paraId="2D4C9974" w14:textId="77777777" w:rsidR="001D3DA7" w:rsidRDefault="00407865">
      <w:pPr>
        <w:pStyle w:val="a3"/>
        <w:jc w:val="left"/>
      </w:pPr>
      <w:r>
        <w:t>вносить коррективы в деятельность, оценивать соответствие результатов целям, оценивать риски последствий деятельности;</w:t>
      </w:r>
    </w:p>
    <w:p w14:paraId="6EA7C86F" w14:textId="77777777" w:rsidR="001D3DA7" w:rsidRDefault="00407865">
      <w:pPr>
        <w:pStyle w:val="a3"/>
        <w:tabs>
          <w:tab w:val="left" w:pos="3324"/>
          <w:tab w:val="left" w:pos="3729"/>
          <w:tab w:val="left" w:pos="5106"/>
          <w:tab w:val="left" w:pos="6075"/>
          <w:tab w:val="left" w:pos="6466"/>
          <w:tab w:val="left" w:pos="7682"/>
          <w:tab w:val="left" w:pos="9050"/>
          <w:tab w:val="left" w:pos="10724"/>
        </w:tabs>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35C14D99" w14:textId="77777777" w:rsidR="001D3DA7" w:rsidRDefault="00407865">
      <w:pPr>
        <w:pStyle w:val="a3"/>
        <w:spacing w:line="274" w:lineRule="exact"/>
        <w:ind w:left="1389" w:firstLine="0"/>
        <w:jc w:val="left"/>
      </w:pPr>
      <w:r>
        <w:t>развивать</w:t>
      </w:r>
      <w:r>
        <w:rPr>
          <w:spacing w:val="-5"/>
        </w:rPr>
        <w:t xml:space="preserve"> </w:t>
      </w:r>
      <w:r>
        <w:t>креативное</w:t>
      </w:r>
      <w:r>
        <w:rPr>
          <w:spacing w:val="-4"/>
        </w:rPr>
        <w:t xml:space="preserve"> </w:t>
      </w:r>
      <w:r>
        <w:t>мышление</w:t>
      </w:r>
      <w:r>
        <w:rPr>
          <w:spacing w:val="-5"/>
        </w:rPr>
        <w:t xml:space="preserve"> </w:t>
      </w:r>
      <w:r>
        <w:t>при</w:t>
      </w:r>
      <w:r>
        <w:rPr>
          <w:spacing w:val="-3"/>
        </w:rPr>
        <w:t xml:space="preserve"> </w:t>
      </w:r>
      <w:r>
        <w:t>решении</w:t>
      </w:r>
      <w:r>
        <w:rPr>
          <w:spacing w:val="-5"/>
        </w:rPr>
        <w:t xml:space="preserve"> </w:t>
      </w:r>
      <w:r>
        <w:t>жизненных</w:t>
      </w:r>
      <w:r>
        <w:rPr>
          <w:spacing w:val="-3"/>
        </w:rPr>
        <w:t xml:space="preserve"> </w:t>
      </w:r>
      <w:r>
        <w:rPr>
          <w:spacing w:val="-2"/>
        </w:rPr>
        <w:t>проблем;</w:t>
      </w:r>
    </w:p>
    <w:p w14:paraId="53CAC969" w14:textId="77777777" w:rsidR="001D3DA7" w:rsidRDefault="00407865" w:rsidP="004C4C80">
      <w:pPr>
        <w:pStyle w:val="a6"/>
        <w:numPr>
          <w:ilvl w:val="3"/>
          <w:numId w:val="182"/>
        </w:numPr>
        <w:tabs>
          <w:tab w:val="left" w:pos="2357"/>
        </w:tabs>
        <w:ind w:left="681" w:right="21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14:paraId="259DB164" w14:textId="77777777" w:rsidR="001D3DA7" w:rsidRDefault="00407865">
      <w:pPr>
        <w:pStyle w:val="a3"/>
        <w:ind w:left="1389" w:firstLine="0"/>
        <w:jc w:val="left"/>
      </w:pPr>
      <w:r>
        <w:t>владеть</w:t>
      </w:r>
      <w:r>
        <w:rPr>
          <w:spacing w:val="18"/>
        </w:rPr>
        <w:t xml:space="preserve"> </w:t>
      </w:r>
      <w:r>
        <w:t>навыками</w:t>
      </w:r>
      <w:r>
        <w:rPr>
          <w:spacing w:val="19"/>
        </w:rPr>
        <w:t xml:space="preserve"> </w:t>
      </w:r>
      <w:r>
        <w:t>учебно-исследовательской</w:t>
      </w:r>
      <w:r>
        <w:rPr>
          <w:spacing w:val="19"/>
        </w:rPr>
        <w:t xml:space="preserve"> </w:t>
      </w:r>
      <w:r>
        <w:t>и</w:t>
      </w:r>
      <w:r>
        <w:rPr>
          <w:spacing w:val="20"/>
        </w:rPr>
        <w:t xml:space="preserve"> </w:t>
      </w:r>
      <w:r>
        <w:t>проектной</w:t>
      </w:r>
      <w:r>
        <w:rPr>
          <w:spacing w:val="19"/>
        </w:rPr>
        <w:t xml:space="preserve"> </w:t>
      </w:r>
      <w:r>
        <w:t>деятельности</w:t>
      </w:r>
      <w:r>
        <w:rPr>
          <w:spacing w:val="25"/>
        </w:rPr>
        <w:t xml:space="preserve"> </w:t>
      </w:r>
      <w:r>
        <w:t>с</w:t>
      </w:r>
      <w:r>
        <w:rPr>
          <w:spacing w:val="18"/>
        </w:rPr>
        <w:t xml:space="preserve"> </w:t>
      </w:r>
      <w:r>
        <w:rPr>
          <w:spacing w:val="-2"/>
        </w:rPr>
        <w:t>использованием</w:t>
      </w:r>
    </w:p>
    <w:p w14:paraId="2DAB008D" w14:textId="77777777" w:rsidR="001D3DA7" w:rsidRDefault="001D3DA7">
      <w:pPr>
        <w:sectPr w:rsidR="001D3DA7">
          <w:pgSz w:w="11920" w:h="16850"/>
          <w:pgMar w:top="820" w:right="340" w:bottom="440" w:left="500" w:header="0" w:footer="208" w:gutter="0"/>
          <w:cols w:space="720"/>
        </w:sectPr>
      </w:pPr>
    </w:p>
    <w:p w14:paraId="1440F60B" w14:textId="77777777" w:rsidR="001D3DA7" w:rsidRDefault="00407865">
      <w:pPr>
        <w:pStyle w:val="a3"/>
        <w:spacing w:before="78"/>
        <w:ind w:right="217" w:firstLine="0"/>
      </w:pPr>
      <w:r>
        <w:lastRenderedPageBreak/>
        <w:t>иностранного (английского) языка, навыками разрешения проблем; способностью и готовностью</w:t>
      </w:r>
      <w:r>
        <w:rPr>
          <w:spacing w:val="40"/>
        </w:rPr>
        <w:t xml:space="preserve"> </w:t>
      </w:r>
      <w:r>
        <w:t>к самостоятельному поиску методов решения практических задач, применению различных методов познания;</w:t>
      </w:r>
    </w:p>
    <w:p w14:paraId="1B2BCF27" w14:textId="77777777" w:rsidR="001D3DA7" w:rsidRDefault="00407865">
      <w:pPr>
        <w:pStyle w:val="a3"/>
        <w:spacing w:before="1"/>
        <w:ind w:right="214"/>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AB6C5C2" w14:textId="77777777" w:rsidR="001D3DA7" w:rsidRDefault="00407865">
      <w:pPr>
        <w:pStyle w:val="a3"/>
        <w:ind w:left="1389" w:right="223" w:firstLine="0"/>
      </w:pPr>
      <w:r>
        <w:t>владеть научной лингвистической терминологией, ключевыми понятиями и методами; ставить</w:t>
      </w:r>
      <w:r>
        <w:rPr>
          <w:spacing w:val="40"/>
        </w:rPr>
        <w:t xml:space="preserve">  </w:t>
      </w:r>
      <w:r>
        <w:t>и</w:t>
      </w:r>
      <w:r>
        <w:rPr>
          <w:spacing w:val="40"/>
        </w:rPr>
        <w:t xml:space="preserve">  </w:t>
      </w:r>
      <w:r>
        <w:t>формулировать</w:t>
      </w:r>
      <w:r>
        <w:rPr>
          <w:spacing w:val="40"/>
        </w:rPr>
        <w:t xml:space="preserve">  </w:t>
      </w:r>
      <w:r>
        <w:t>собственные</w:t>
      </w:r>
      <w:r>
        <w:rPr>
          <w:spacing w:val="40"/>
        </w:rPr>
        <w:t xml:space="preserve">  </w:t>
      </w:r>
      <w:r>
        <w:t>задачи</w:t>
      </w:r>
      <w:r>
        <w:rPr>
          <w:spacing w:val="40"/>
        </w:rPr>
        <w:t xml:space="preserve">  </w:t>
      </w:r>
      <w:r>
        <w:t>в</w:t>
      </w:r>
      <w:r>
        <w:rPr>
          <w:spacing w:val="40"/>
        </w:rPr>
        <w:t xml:space="preserve">  </w:t>
      </w:r>
      <w:r>
        <w:t>образовательной</w:t>
      </w:r>
      <w:r>
        <w:rPr>
          <w:spacing w:val="40"/>
        </w:rPr>
        <w:t xml:space="preserve">  </w:t>
      </w:r>
      <w:r>
        <w:t>деятельности</w:t>
      </w:r>
      <w:r>
        <w:rPr>
          <w:spacing w:val="40"/>
        </w:rPr>
        <w:t xml:space="preserve">  </w:t>
      </w:r>
      <w:r>
        <w:t>и</w:t>
      </w:r>
    </w:p>
    <w:p w14:paraId="50CDA554" w14:textId="77777777" w:rsidR="001D3DA7" w:rsidRDefault="00407865">
      <w:pPr>
        <w:pStyle w:val="a3"/>
        <w:ind w:firstLine="0"/>
      </w:pPr>
      <w:r>
        <w:t>жизненных</w:t>
      </w:r>
      <w:r>
        <w:rPr>
          <w:spacing w:val="-4"/>
        </w:rPr>
        <w:t xml:space="preserve"> </w:t>
      </w:r>
      <w:r>
        <w:rPr>
          <w:spacing w:val="-2"/>
        </w:rPr>
        <w:t>ситуациях;</w:t>
      </w:r>
    </w:p>
    <w:p w14:paraId="7C4C591C" w14:textId="77777777" w:rsidR="001D3DA7" w:rsidRDefault="00407865">
      <w:pPr>
        <w:pStyle w:val="a3"/>
        <w:ind w:right="21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8037FF6" w14:textId="77777777" w:rsidR="001D3DA7" w:rsidRDefault="00407865">
      <w:pPr>
        <w:pStyle w:val="a3"/>
        <w:ind w:right="22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950AC59" w14:textId="77777777" w:rsidR="001D3DA7" w:rsidRDefault="00407865">
      <w:pPr>
        <w:pStyle w:val="a3"/>
        <w:ind w:left="1389" w:firstLine="0"/>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06F0C414"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5D9EDC66" w14:textId="77777777" w:rsidR="001D3DA7" w:rsidRDefault="00407865">
      <w:pPr>
        <w:pStyle w:val="a3"/>
        <w:ind w:left="1389" w:right="518" w:firstLine="0"/>
      </w:pPr>
      <w:r>
        <w:t>уметь</w:t>
      </w:r>
      <w:r>
        <w:rPr>
          <w:spacing w:val="-3"/>
        </w:rPr>
        <w:t xml:space="preserve"> </w:t>
      </w:r>
      <w:r>
        <w:t>переносить</w:t>
      </w:r>
      <w:r>
        <w:rPr>
          <w:spacing w:val="-3"/>
        </w:rPr>
        <w:t xml:space="preserve"> </w:t>
      </w:r>
      <w:r>
        <w:t>знания</w:t>
      </w:r>
      <w:r>
        <w:rPr>
          <w:spacing w:val="-3"/>
        </w:rPr>
        <w:t xml:space="preserve"> </w:t>
      </w:r>
      <w:r>
        <w:t>в</w:t>
      </w:r>
      <w:r>
        <w:rPr>
          <w:spacing w:val="-4"/>
        </w:rPr>
        <w:t xml:space="preserve"> </w:t>
      </w:r>
      <w:r>
        <w:t>познавательную</w:t>
      </w:r>
      <w:r>
        <w:rPr>
          <w:spacing w:val="-3"/>
        </w:rPr>
        <w:t xml:space="preserve"> </w:t>
      </w:r>
      <w:r>
        <w:t>и</w:t>
      </w:r>
      <w:r>
        <w:rPr>
          <w:spacing w:val="-5"/>
        </w:rPr>
        <w:t xml:space="preserve"> </w:t>
      </w:r>
      <w:r>
        <w:t>практическую</w:t>
      </w:r>
      <w:r>
        <w:rPr>
          <w:spacing w:val="-3"/>
        </w:rPr>
        <w:t xml:space="preserve"> </w:t>
      </w:r>
      <w:r>
        <w:t>области</w:t>
      </w:r>
      <w:r>
        <w:rPr>
          <w:spacing w:val="-4"/>
        </w:rPr>
        <w:t xml:space="preserve"> </w:t>
      </w:r>
      <w:r>
        <w:t>жизнедеятельности; уметь интегрировать знания из разных предметных областей;</w:t>
      </w:r>
    </w:p>
    <w:p w14:paraId="327A2A8B" w14:textId="77777777" w:rsidR="001D3DA7" w:rsidRDefault="00407865">
      <w:pPr>
        <w:pStyle w:val="a3"/>
        <w:ind w:right="224"/>
      </w:pPr>
      <w:r>
        <w:t>выдвигать новые идеи, предлагать оригинальные подходы и решения; ставить проблемы и задачи, допускающие альтернативные решения.</w:t>
      </w:r>
    </w:p>
    <w:p w14:paraId="13BEE925" w14:textId="77777777" w:rsidR="001D3DA7" w:rsidRDefault="00407865" w:rsidP="004C4C80">
      <w:pPr>
        <w:pStyle w:val="a6"/>
        <w:numPr>
          <w:ilvl w:val="3"/>
          <w:numId w:val="182"/>
        </w:numPr>
        <w:tabs>
          <w:tab w:val="left" w:pos="2307"/>
        </w:tabs>
        <w:spacing w:before="1"/>
        <w:ind w:left="681" w:right="221"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1E02F155" w14:textId="77777777" w:rsidR="001D3DA7" w:rsidRDefault="00407865">
      <w:pPr>
        <w:pStyle w:val="a3"/>
        <w:ind w:right="214"/>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71F108E4" w14:textId="77777777" w:rsidR="001D3DA7" w:rsidRDefault="00407865">
      <w:pPr>
        <w:pStyle w:val="a3"/>
        <w:ind w:right="218"/>
      </w:pPr>
      <w:r>
        <w:t>создавать тексты, в</w:t>
      </w:r>
      <w:r>
        <w:rPr>
          <w:spacing w:val="-1"/>
        </w:rPr>
        <w:t xml:space="preserve"> </w:t>
      </w:r>
      <w:r>
        <w:t>том числе</w:t>
      </w:r>
      <w:r>
        <w:rPr>
          <w:spacing w:val="-1"/>
        </w:rPr>
        <w:t xml:space="preserve"> </w:t>
      </w:r>
      <w:r>
        <w:t>на</w:t>
      </w:r>
      <w:r>
        <w:rPr>
          <w:spacing w:val="-1"/>
        </w:rPr>
        <w:t xml:space="preserve"> </w:t>
      </w:r>
      <w:r>
        <w:t>иностранном</w:t>
      </w:r>
      <w:r>
        <w:rPr>
          <w:spacing w:val="-3"/>
        </w:rPr>
        <w:t xml:space="preserve"> </w:t>
      </w:r>
      <w:r>
        <w:t>(английском)</w:t>
      </w:r>
      <w:r>
        <w:rPr>
          <w:spacing w:val="-1"/>
        </w:rPr>
        <w:t xml:space="preserve"> </w:t>
      </w:r>
      <w:r>
        <w:t>языке, в</w:t>
      </w:r>
      <w:r>
        <w:rPr>
          <w:spacing w:val="-1"/>
        </w:rPr>
        <w:t xml:space="preserve"> </w:t>
      </w:r>
      <w:r>
        <w:t>различных</w:t>
      </w:r>
      <w:r>
        <w:rPr>
          <w:spacing w:val="-1"/>
        </w:rPr>
        <w:t xml:space="preserve"> </w:t>
      </w:r>
      <w:r>
        <w:t>форматах</w:t>
      </w:r>
      <w:r>
        <w:rPr>
          <w:spacing w:val="-1"/>
        </w:rPr>
        <w:t xml:space="preserve"> </w:t>
      </w:r>
      <w:r>
        <w:t>с учётом назначения информации и целевой аудитории, выбирая оптимальную форму представления и визуализации (текст, таблица, схема, диаграмма);</w:t>
      </w:r>
    </w:p>
    <w:p w14:paraId="46EF09D0" w14:textId="77777777" w:rsidR="001D3DA7" w:rsidRDefault="00407865">
      <w:pPr>
        <w:pStyle w:val="a3"/>
        <w:ind w:left="1389" w:right="216" w:firstLine="0"/>
      </w:pPr>
      <w:r>
        <w:t>оценивать достоверность информации, её соответствие морально-этическим нормам; использовать</w:t>
      </w:r>
      <w:r>
        <w:rPr>
          <w:spacing w:val="80"/>
        </w:rPr>
        <w:t xml:space="preserve"> </w:t>
      </w:r>
      <w:r>
        <w:t>средства</w:t>
      </w:r>
      <w:r>
        <w:rPr>
          <w:spacing w:val="80"/>
        </w:rPr>
        <w:t xml:space="preserve"> </w:t>
      </w:r>
      <w:r>
        <w:t>информационных</w:t>
      </w:r>
      <w:r>
        <w:rPr>
          <w:spacing w:val="79"/>
        </w:rPr>
        <w:t xml:space="preserve"> </w:t>
      </w:r>
      <w:r>
        <w:t>и</w:t>
      </w:r>
      <w:r>
        <w:rPr>
          <w:spacing w:val="78"/>
        </w:rPr>
        <w:t xml:space="preserve"> </w:t>
      </w:r>
      <w:r>
        <w:t>коммуникационных</w:t>
      </w:r>
      <w:r>
        <w:rPr>
          <w:spacing w:val="79"/>
        </w:rPr>
        <w:t xml:space="preserve"> </w:t>
      </w:r>
      <w:r>
        <w:t>технологий</w:t>
      </w:r>
      <w:r>
        <w:rPr>
          <w:spacing w:val="80"/>
        </w:rPr>
        <w:t xml:space="preserve"> </w:t>
      </w:r>
      <w:r>
        <w:t>в</w:t>
      </w:r>
      <w:r>
        <w:rPr>
          <w:spacing w:val="79"/>
        </w:rPr>
        <w:t xml:space="preserve"> </w:t>
      </w:r>
      <w:r>
        <w:t>решении</w:t>
      </w:r>
    </w:p>
    <w:p w14:paraId="5B585B7C" w14:textId="77777777" w:rsidR="001D3DA7" w:rsidRDefault="00407865">
      <w:pPr>
        <w:pStyle w:val="a3"/>
        <w:ind w:right="218" w:firstLine="0"/>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7BA859A" w14:textId="77777777" w:rsidR="001D3DA7" w:rsidRDefault="00407865">
      <w:pPr>
        <w:pStyle w:val="a3"/>
        <w:jc w:val="left"/>
      </w:pPr>
      <w:r>
        <w:t>владеть</w:t>
      </w:r>
      <w:r>
        <w:rPr>
          <w:spacing w:val="40"/>
        </w:rPr>
        <w:t xml:space="preserve"> </w:t>
      </w:r>
      <w:r>
        <w:t>навыками</w:t>
      </w:r>
      <w:r>
        <w:rPr>
          <w:spacing w:val="40"/>
        </w:rPr>
        <w:t xml:space="preserve"> </w:t>
      </w:r>
      <w:r>
        <w:t>распознавания</w:t>
      </w:r>
      <w:r>
        <w:rPr>
          <w:spacing w:val="38"/>
        </w:rPr>
        <w:t xml:space="preserve"> </w:t>
      </w:r>
      <w:r>
        <w:t>и</w:t>
      </w:r>
      <w:r>
        <w:rPr>
          <w:spacing w:val="39"/>
        </w:rPr>
        <w:t xml:space="preserve"> </w:t>
      </w:r>
      <w:r>
        <w:t>защиты</w:t>
      </w:r>
      <w:r>
        <w:rPr>
          <w:spacing w:val="39"/>
        </w:rPr>
        <w:t xml:space="preserve"> </w:t>
      </w:r>
      <w:r>
        <w:t>информации,</w:t>
      </w:r>
      <w:r>
        <w:rPr>
          <w:spacing w:val="38"/>
        </w:rPr>
        <w:t xml:space="preserve"> </w:t>
      </w:r>
      <w:r>
        <w:t>информационной</w:t>
      </w:r>
      <w:r>
        <w:rPr>
          <w:spacing w:val="40"/>
        </w:rPr>
        <w:t xml:space="preserve"> </w:t>
      </w:r>
      <w:r>
        <w:t xml:space="preserve">безопасности </w:t>
      </w:r>
      <w:r>
        <w:rPr>
          <w:spacing w:val="-2"/>
        </w:rPr>
        <w:t>личности.</w:t>
      </w:r>
    </w:p>
    <w:p w14:paraId="79A451D0" w14:textId="77777777" w:rsidR="001D3DA7" w:rsidRDefault="00407865" w:rsidP="004C4C80">
      <w:pPr>
        <w:pStyle w:val="a6"/>
        <w:numPr>
          <w:ilvl w:val="3"/>
          <w:numId w:val="182"/>
        </w:numPr>
        <w:tabs>
          <w:tab w:val="left" w:pos="2517"/>
          <w:tab w:val="left" w:pos="2975"/>
          <w:tab w:val="left" w:pos="4756"/>
          <w:tab w:val="left" w:pos="5635"/>
          <w:tab w:val="left" w:pos="7454"/>
          <w:tab w:val="left" w:pos="8489"/>
          <w:tab w:val="left" w:pos="9679"/>
          <w:tab w:val="left" w:pos="10307"/>
        </w:tabs>
        <w:ind w:left="681" w:right="215"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2FE395D8" w14:textId="77777777" w:rsidR="001D3DA7" w:rsidRDefault="00407865">
      <w:pPr>
        <w:pStyle w:val="a3"/>
        <w:ind w:left="1389" w:firstLine="0"/>
        <w:jc w:val="left"/>
      </w:pPr>
      <w:r>
        <w:rPr>
          <w:spacing w:val="-2"/>
        </w:rPr>
        <w:t>общение:</w:t>
      </w:r>
    </w:p>
    <w:p w14:paraId="48F84DEB" w14:textId="77777777" w:rsidR="001D3DA7" w:rsidRDefault="00407865">
      <w:pPr>
        <w:pStyle w:val="a3"/>
        <w:spacing w:before="1"/>
        <w:ind w:left="1389" w:firstLine="0"/>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3"/>
        </w:rPr>
        <w:t xml:space="preserve"> </w:t>
      </w:r>
      <w:r>
        <w:t>сферах</w:t>
      </w:r>
      <w:r>
        <w:rPr>
          <w:spacing w:val="-2"/>
        </w:rPr>
        <w:t xml:space="preserve"> жизни;</w:t>
      </w:r>
    </w:p>
    <w:p w14:paraId="78D21107" w14:textId="77777777" w:rsidR="001D3DA7" w:rsidRDefault="00407865">
      <w:pPr>
        <w:pStyle w:val="a3"/>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распознавать предпосылки конфликтных ситуаций и смягчать конфликты;</w:t>
      </w:r>
    </w:p>
    <w:p w14:paraId="2DE41F86" w14:textId="77777777" w:rsidR="001D3DA7" w:rsidRDefault="00407865">
      <w:pPr>
        <w:pStyle w:val="a3"/>
        <w:jc w:val="left"/>
      </w:pPr>
      <w:r>
        <w:t>владеть</w:t>
      </w:r>
      <w:r>
        <w:rPr>
          <w:spacing w:val="33"/>
        </w:rPr>
        <w:t xml:space="preserve"> </w:t>
      </w:r>
      <w:r>
        <w:t>различными</w:t>
      </w:r>
      <w:r>
        <w:rPr>
          <w:spacing w:val="33"/>
        </w:rPr>
        <w:t xml:space="preserve"> </w:t>
      </w:r>
      <w:r>
        <w:t>способами</w:t>
      </w:r>
      <w:r>
        <w:rPr>
          <w:spacing w:val="33"/>
        </w:rPr>
        <w:t xml:space="preserve"> </w:t>
      </w:r>
      <w:r>
        <w:t>общения</w:t>
      </w:r>
      <w:r>
        <w:rPr>
          <w:spacing w:val="30"/>
        </w:rPr>
        <w:t xml:space="preserve"> </w:t>
      </w:r>
      <w:r>
        <w:t>и</w:t>
      </w:r>
      <w:r>
        <w:rPr>
          <w:spacing w:val="33"/>
        </w:rPr>
        <w:t xml:space="preserve"> </w:t>
      </w:r>
      <w:r>
        <w:t>взаимодействия,</w:t>
      </w:r>
      <w:r>
        <w:rPr>
          <w:spacing w:val="32"/>
        </w:rPr>
        <w:t xml:space="preserve"> </w:t>
      </w:r>
      <w:r>
        <w:t>в</w:t>
      </w:r>
      <w:r>
        <w:rPr>
          <w:spacing w:val="32"/>
        </w:rPr>
        <w:t xml:space="preserve"> </w:t>
      </w:r>
      <w:r>
        <w:t>том</w:t>
      </w:r>
      <w:r>
        <w:rPr>
          <w:spacing w:val="30"/>
        </w:rPr>
        <w:t xml:space="preserve"> </w:t>
      </w:r>
      <w:r>
        <w:t>числе</w:t>
      </w:r>
      <w:r>
        <w:rPr>
          <w:spacing w:val="38"/>
        </w:rPr>
        <w:t xml:space="preserve"> </w:t>
      </w:r>
      <w:r>
        <w:t>на</w:t>
      </w:r>
      <w:r>
        <w:rPr>
          <w:spacing w:val="31"/>
        </w:rPr>
        <w:t xml:space="preserve"> </w:t>
      </w:r>
      <w:r>
        <w:t>иностранном (английском) языке; аргументированно вести диалог, уметь смягчать конфликтные ситуации;</w:t>
      </w:r>
    </w:p>
    <w:p w14:paraId="239A1366" w14:textId="77777777" w:rsidR="001D3DA7" w:rsidRDefault="00407865">
      <w:pPr>
        <w:pStyle w:val="a3"/>
        <w:ind w:left="1389" w:firstLine="0"/>
        <w:jc w:val="left"/>
      </w:pPr>
      <w:r>
        <w:t>развёрнуто</w:t>
      </w:r>
      <w:r>
        <w:rPr>
          <w:spacing w:val="-5"/>
        </w:rPr>
        <w:t xml:space="preserve"> </w:t>
      </w:r>
      <w:r>
        <w:t>и</w:t>
      </w:r>
      <w:r>
        <w:rPr>
          <w:spacing w:val="-2"/>
        </w:rPr>
        <w:t xml:space="preserve"> </w:t>
      </w:r>
      <w:r>
        <w:t>логично</w:t>
      </w:r>
      <w:r>
        <w:rPr>
          <w:spacing w:val="-5"/>
        </w:rPr>
        <w:t xml:space="preserve"> </w:t>
      </w:r>
      <w:r>
        <w:t>излагать</w:t>
      </w:r>
      <w:r>
        <w:rPr>
          <w:spacing w:val="-2"/>
        </w:rPr>
        <w:t xml:space="preserve"> </w:t>
      </w:r>
      <w:r>
        <w:t>свою</w:t>
      </w:r>
      <w:r>
        <w:rPr>
          <w:spacing w:val="-2"/>
        </w:rPr>
        <w:t xml:space="preserve"> </w:t>
      </w:r>
      <w:r>
        <w:t>точку</w:t>
      </w:r>
      <w:r>
        <w:rPr>
          <w:spacing w:val="-3"/>
        </w:rPr>
        <w:t xml:space="preserve"> </w:t>
      </w:r>
      <w:r>
        <w:t>зрения</w:t>
      </w:r>
      <w:r>
        <w:rPr>
          <w:spacing w:val="-3"/>
        </w:rPr>
        <w:t xml:space="preserve"> </w:t>
      </w:r>
      <w:r>
        <w:t>с</w:t>
      </w:r>
      <w:r>
        <w:rPr>
          <w:spacing w:val="-3"/>
        </w:rPr>
        <w:t xml:space="preserve"> </w:t>
      </w:r>
      <w:r>
        <w:t>использованием</w:t>
      </w:r>
      <w:r>
        <w:rPr>
          <w:spacing w:val="-4"/>
        </w:rPr>
        <w:t xml:space="preserve"> </w:t>
      </w:r>
      <w:r>
        <w:t>языковых</w:t>
      </w:r>
      <w:r>
        <w:rPr>
          <w:spacing w:val="1"/>
        </w:rPr>
        <w:t xml:space="preserve"> </w:t>
      </w:r>
      <w:r>
        <w:rPr>
          <w:spacing w:val="-2"/>
        </w:rPr>
        <w:t>средств.</w:t>
      </w:r>
    </w:p>
    <w:p w14:paraId="68E700FA" w14:textId="77777777" w:rsidR="001D3DA7" w:rsidRDefault="00407865" w:rsidP="004C4C80">
      <w:pPr>
        <w:pStyle w:val="a6"/>
        <w:numPr>
          <w:ilvl w:val="3"/>
          <w:numId w:val="182"/>
        </w:numPr>
        <w:tabs>
          <w:tab w:val="left" w:pos="2403"/>
        </w:tabs>
        <w:ind w:left="681" w:right="219"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14:paraId="011D5742" w14:textId="77777777" w:rsidR="001D3DA7" w:rsidRDefault="00407865">
      <w:pPr>
        <w:pStyle w:val="a3"/>
        <w:jc w:val="left"/>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 и формулировать собственные задачи в образовательной деятельности и жизненных ситуациях;</w:t>
      </w:r>
    </w:p>
    <w:p w14:paraId="5DA929AF"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3DB10CF2" w14:textId="77777777" w:rsidR="001D3DA7" w:rsidRDefault="00407865">
      <w:pPr>
        <w:pStyle w:val="a3"/>
        <w:spacing w:line="274" w:lineRule="exact"/>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4C4A7435" w14:textId="77777777" w:rsidR="001D3DA7" w:rsidRDefault="00407865">
      <w:pPr>
        <w:pStyle w:val="a3"/>
        <w:ind w:left="1389" w:right="220" w:firstLine="0"/>
        <w:jc w:val="left"/>
      </w:pPr>
      <w:r>
        <w:t>делать</w:t>
      </w:r>
      <w:r>
        <w:rPr>
          <w:spacing w:val="-4"/>
        </w:rPr>
        <w:t xml:space="preserve"> </w:t>
      </w:r>
      <w:r>
        <w:t>осознанный</w:t>
      </w:r>
      <w:r>
        <w:rPr>
          <w:spacing w:val="-3"/>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3"/>
        </w:rPr>
        <w:t xml:space="preserve"> </w:t>
      </w:r>
      <w:r>
        <w:t>за</w:t>
      </w:r>
      <w:r>
        <w:rPr>
          <w:spacing w:val="-5"/>
        </w:rPr>
        <w:t xml:space="preserve"> </w:t>
      </w:r>
      <w:r>
        <w:t>решение; оценивать приобретённый опыт;</w:t>
      </w:r>
    </w:p>
    <w:p w14:paraId="5F58FC5B" w14:textId="77777777" w:rsidR="001D3DA7" w:rsidRDefault="00407865">
      <w:pPr>
        <w:pStyle w:val="a3"/>
        <w:ind w:left="1389" w:firstLine="0"/>
        <w:jc w:val="left"/>
      </w:pPr>
      <w:r>
        <w:t>способствовать</w:t>
      </w:r>
      <w:r>
        <w:rPr>
          <w:spacing w:val="63"/>
          <w:w w:val="150"/>
        </w:rPr>
        <w:t xml:space="preserve"> </w:t>
      </w:r>
      <w:r>
        <w:t>формированию</w:t>
      </w:r>
      <w:r>
        <w:rPr>
          <w:spacing w:val="65"/>
          <w:w w:val="150"/>
        </w:rPr>
        <w:t xml:space="preserve"> </w:t>
      </w:r>
      <w:r>
        <w:t>и</w:t>
      </w:r>
      <w:r>
        <w:rPr>
          <w:spacing w:val="66"/>
          <w:w w:val="150"/>
        </w:rPr>
        <w:t xml:space="preserve"> </w:t>
      </w:r>
      <w:r>
        <w:t>проявлению</w:t>
      </w:r>
      <w:r>
        <w:rPr>
          <w:spacing w:val="65"/>
          <w:w w:val="150"/>
        </w:rPr>
        <w:t xml:space="preserve"> </w:t>
      </w:r>
      <w:r>
        <w:t>широкой</w:t>
      </w:r>
      <w:r>
        <w:rPr>
          <w:spacing w:val="66"/>
          <w:w w:val="150"/>
        </w:rPr>
        <w:t xml:space="preserve"> </w:t>
      </w:r>
      <w:r>
        <w:t>эрудиции</w:t>
      </w:r>
      <w:r>
        <w:rPr>
          <w:spacing w:val="63"/>
          <w:w w:val="150"/>
        </w:rPr>
        <w:t xml:space="preserve"> </w:t>
      </w:r>
      <w:r>
        <w:t>в</w:t>
      </w:r>
      <w:r>
        <w:rPr>
          <w:spacing w:val="64"/>
          <w:w w:val="150"/>
        </w:rPr>
        <w:t xml:space="preserve"> </w:t>
      </w:r>
      <w:r>
        <w:t>разных</w:t>
      </w:r>
      <w:r>
        <w:rPr>
          <w:spacing w:val="64"/>
          <w:w w:val="150"/>
        </w:rPr>
        <w:t xml:space="preserve"> </w:t>
      </w:r>
      <w:r>
        <w:rPr>
          <w:spacing w:val="-2"/>
        </w:rPr>
        <w:t>областях</w:t>
      </w:r>
    </w:p>
    <w:p w14:paraId="73D6067F" w14:textId="77777777" w:rsidR="001D3DA7" w:rsidRDefault="001D3DA7">
      <w:pPr>
        <w:sectPr w:rsidR="001D3DA7">
          <w:pgSz w:w="11920" w:h="16850"/>
          <w:pgMar w:top="820" w:right="340" w:bottom="440" w:left="500" w:header="0" w:footer="208" w:gutter="0"/>
          <w:cols w:space="720"/>
        </w:sectPr>
      </w:pPr>
    </w:p>
    <w:p w14:paraId="74C4355D" w14:textId="77777777" w:rsidR="001D3DA7" w:rsidRDefault="00407865">
      <w:pPr>
        <w:pStyle w:val="a3"/>
        <w:spacing w:before="78"/>
        <w:ind w:firstLine="0"/>
      </w:pPr>
      <w:r>
        <w:lastRenderedPageBreak/>
        <w:t>знаний,</w:t>
      </w:r>
      <w:r>
        <w:rPr>
          <w:spacing w:val="-9"/>
        </w:rPr>
        <w:t xml:space="preserve"> </w:t>
      </w:r>
      <w:r>
        <w:t>постоянно</w:t>
      </w:r>
      <w:r>
        <w:rPr>
          <w:spacing w:val="-6"/>
        </w:rPr>
        <w:t xml:space="preserve"> </w:t>
      </w:r>
      <w:r>
        <w:t>повышать</w:t>
      </w:r>
      <w:r>
        <w:rPr>
          <w:spacing w:val="-3"/>
        </w:rPr>
        <w:t xml:space="preserve"> </w:t>
      </w:r>
      <w:r>
        <w:t>свой</w:t>
      </w:r>
      <w:r>
        <w:rPr>
          <w:spacing w:val="-3"/>
        </w:rPr>
        <w:t xml:space="preserve"> </w:t>
      </w:r>
      <w:r>
        <w:t>образовательный</w:t>
      </w:r>
      <w:r>
        <w:rPr>
          <w:spacing w:val="-6"/>
        </w:rPr>
        <w:t xml:space="preserve"> </w:t>
      </w:r>
      <w:r>
        <w:t>и</w:t>
      </w:r>
      <w:r>
        <w:rPr>
          <w:spacing w:val="-3"/>
        </w:rPr>
        <w:t xml:space="preserve"> </w:t>
      </w:r>
      <w:r>
        <w:t>культурный</w:t>
      </w:r>
      <w:r>
        <w:rPr>
          <w:spacing w:val="-3"/>
        </w:rPr>
        <w:t xml:space="preserve"> </w:t>
      </w:r>
      <w:r>
        <w:rPr>
          <w:spacing w:val="-2"/>
        </w:rPr>
        <w:t>уровень.</w:t>
      </w:r>
    </w:p>
    <w:p w14:paraId="26401B1C" w14:textId="77777777" w:rsidR="001D3DA7" w:rsidRDefault="00407865" w:rsidP="004C4C80">
      <w:pPr>
        <w:pStyle w:val="a6"/>
        <w:numPr>
          <w:ilvl w:val="3"/>
          <w:numId w:val="182"/>
        </w:numPr>
        <w:tabs>
          <w:tab w:val="left" w:pos="2360"/>
        </w:tabs>
        <w:ind w:left="681" w:right="216"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45CD16D" w14:textId="77777777" w:rsidR="001D3DA7" w:rsidRDefault="00407865">
      <w:pPr>
        <w:pStyle w:val="a3"/>
        <w:spacing w:before="1"/>
        <w:ind w:left="1389" w:firstLine="0"/>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77DAE450" w14:textId="77777777" w:rsidR="001D3DA7" w:rsidRDefault="00407865">
      <w:pPr>
        <w:pStyle w:val="a3"/>
        <w:ind w:right="21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375C73A" w14:textId="77777777" w:rsidR="001D3DA7" w:rsidRDefault="00407865">
      <w:pPr>
        <w:pStyle w:val="a3"/>
        <w:ind w:right="213"/>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14:paraId="7868C0C7" w14:textId="77777777" w:rsidR="001D3DA7" w:rsidRDefault="00407865">
      <w:pPr>
        <w:pStyle w:val="a3"/>
        <w:ind w:left="1389" w:right="1362" w:firstLine="0"/>
        <w:jc w:val="left"/>
      </w:pPr>
      <w:r>
        <w:t>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14:paraId="65B881C9" w14:textId="77777777" w:rsidR="001D3DA7" w:rsidRDefault="00407865">
      <w:pPr>
        <w:pStyle w:val="a3"/>
        <w:ind w:left="1389" w:right="136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14:paraId="7257E0A5" w14:textId="77777777" w:rsidR="001D3DA7" w:rsidRDefault="00407865">
      <w:pPr>
        <w:pStyle w:val="a3"/>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305217F9" w14:textId="77777777" w:rsidR="001D3DA7" w:rsidRDefault="00407865" w:rsidP="004C4C80">
      <w:pPr>
        <w:pStyle w:val="a6"/>
        <w:numPr>
          <w:ilvl w:val="3"/>
          <w:numId w:val="182"/>
        </w:numPr>
        <w:tabs>
          <w:tab w:val="left" w:pos="2288"/>
        </w:tabs>
        <w:ind w:left="1389" w:right="1261" w:firstLine="0"/>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умения</w:t>
      </w:r>
      <w:r>
        <w:rPr>
          <w:spacing w:val="-4"/>
          <w:sz w:val="24"/>
        </w:rPr>
        <w:t xml:space="preserve"> </w:t>
      </w:r>
      <w:r>
        <w:rPr>
          <w:sz w:val="24"/>
        </w:rPr>
        <w:t>совместной</w:t>
      </w:r>
      <w:r>
        <w:rPr>
          <w:spacing w:val="-5"/>
          <w:sz w:val="24"/>
        </w:rPr>
        <w:t xml:space="preserve"> </w:t>
      </w:r>
      <w:r>
        <w:rPr>
          <w:sz w:val="24"/>
        </w:rPr>
        <w:t>деятельности: понимать и использовать преимущества командной и индивидуальной работы;</w:t>
      </w:r>
    </w:p>
    <w:p w14:paraId="586E7303"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203F25D7" w14:textId="77777777" w:rsidR="001D3DA7" w:rsidRDefault="00407865">
      <w:pPr>
        <w:pStyle w:val="a3"/>
        <w:spacing w:before="1"/>
        <w:ind w:right="214"/>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19B643A" w14:textId="77777777" w:rsidR="001D3DA7" w:rsidRDefault="00407865">
      <w:pPr>
        <w:pStyle w:val="a3"/>
        <w:ind w:right="223"/>
      </w:pPr>
      <w:r>
        <w:t>оценивать качество своего вклада и каждого участника команды в общий результат по разработанным критериям;</w:t>
      </w:r>
    </w:p>
    <w:p w14:paraId="3160C49C" w14:textId="77777777" w:rsidR="001D3DA7" w:rsidRDefault="00407865">
      <w:pPr>
        <w:pStyle w:val="a3"/>
        <w:ind w:right="223"/>
      </w:pPr>
      <w:r>
        <w:t>предлагать новые проекты, оценивать идеи с позиции новизны, оригинальности, практической значимости.</w:t>
      </w:r>
    </w:p>
    <w:p w14:paraId="68636FB5" w14:textId="77777777" w:rsidR="001D3DA7" w:rsidRDefault="00407865" w:rsidP="004C4C80">
      <w:pPr>
        <w:pStyle w:val="a6"/>
        <w:numPr>
          <w:ilvl w:val="2"/>
          <w:numId w:val="182"/>
        </w:numPr>
        <w:tabs>
          <w:tab w:val="left" w:pos="2108"/>
        </w:tabs>
        <w:ind w:right="216" w:firstLine="708"/>
        <w:rPr>
          <w:sz w:val="24"/>
        </w:rPr>
      </w:pPr>
      <w:r>
        <w:rPr>
          <w:sz w:val="24"/>
        </w:rPr>
        <w:t>Предметные результаты освоения программы по иностранному (английскому</w:t>
      </w:r>
      <w:r>
        <w:rPr>
          <w:spacing w:val="80"/>
          <w:sz w:val="24"/>
        </w:rPr>
        <w:t xml:space="preserve"> </w:t>
      </w:r>
      <w:r>
        <w:rPr>
          <w:sz w:val="24"/>
        </w:rPr>
        <w:t>языку) на уровне среднего общего образования.</w:t>
      </w:r>
    </w:p>
    <w:p w14:paraId="49C16731" w14:textId="77777777" w:rsidR="001D3DA7" w:rsidRDefault="00407865" w:rsidP="004C4C80">
      <w:pPr>
        <w:pStyle w:val="a6"/>
        <w:numPr>
          <w:ilvl w:val="3"/>
          <w:numId w:val="182"/>
        </w:numPr>
        <w:tabs>
          <w:tab w:val="left" w:pos="2288"/>
        </w:tabs>
        <w:ind w:left="681" w:right="215" w:firstLine="708"/>
        <w:rPr>
          <w:sz w:val="24"/>
        </w:rPr>
      </w:pPr>
      <w:r>
        <w:rPr>
          <w:sz w:val="24"/>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14:paraId="1BA0A6FC" w14:textId="77777777" w:rsidR="001D3DA7" w:rsidRDefault="00407865">
      <w:pPr>
        <w:pStyle w:val="a3"/>
        <w:ind w:left="1389" w:firstLine="0"/>
      </w:pPr>
      <w:r>
        <w:t>К</w:t>
      </w:r>
      <w:r>
        <w:rPr>
          <w:spacing w:val="-2"/>
        </w:rPr>
        <w:t xml:space="preserve"> </w:t>
      </w:r>
      <w:r>
        <w:t>концу</w:t>
      </w:r>
      <w:r>
        <w:rPr>
          <w:spacing w:val="-2"/>
        </w:rPr>
        <w:t xml:space="preserve"> </w:t>
      </w:r>
      <w:r>
        <w:t>10</w:t>
      </w:r>
      <w:r>
        <w:rPr>
          <w:spacing w:val="-1"/>
        </w:rPr>
        <w:t xml:space="preserve"> </w:t>
      </w:r>
      <w:r>
        <w:t>класса</w:t>
      </w:r>
      <w:r>
        <w:rPr>
          <w:spacing w:val="-3"/>
        </w:rPr>
        <w:t xml:space="preserve"> </w:t>
      </w:r>
      <w:r>
        <w:t>обучающийся</w:t>
      </w:r>
      <w:r>
        <w:rPr>
          <w:spacing w:val="-1"/>
        </w:rPr>
        <w:t xml:space="preserve"> </w:t>
      </w:r>
      <w:r>
        <w:rPr>
          <w:spacing w:val="-2"/>
        </w:rPr>
        <w:t>научится:</w:t>
      </w:r>
    </w:p>
    <w:p w14:paraId="7D32BF66" w14:textId="77777777" w:rsidR="001D3DA7" w:rsidRDefault="00407865" w:rsidP="004C4C80">
      <w:pPr>
        <w:pStyle w:val="a6"/>
        <w:numPr>
          <w:ilvl w:val="0"/>
          <w:numId w:val="181"/>
        </w:numPr>
        <w:tabs>
          <w:tab w:val="left" w:pos="1647"/>
        </w:tabs>
        <w:ind w:left="1647"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1EE5B28E" w14:textId="77777777" w:rsidR="001D3DA7" w:rsidRDefault="00407865">
      <w:pPr>
        <w:pStyle w:val="a3"/>
        <w:ind w:right="220"/>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6CFFA6DC" w14:textId="77777777" w:rsidR="001D3DA7" w:rsidRDefault="00407865">
      <w:pPr>
        <w:pStyle w:val="a3"/>
        <w:spacing w:before="1"/>
        <w:ind w:right="215"/>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14:paraId="26B12562" w14:textId="77777777" w:rsidR="001D3DA7" w:rsidRDefault="00407865">
      <w:pPr>
        <w:pStyle w:val="a3"/>
        <w:tabs>
          <w:tab w:val="left" w:pos="2121"/>
          <w:tab w:val="left" w:pos="2953"/>
          <w:tab w:val="left" w:pos="4958"/>
          <w:tab w:val="left" w:pos="6738"/>
          <w:tab w:val="left" w:pos="8744"/>
          <w:tab w:val="left" w:pos="9576"/>
        </w:tabs>
        <w:ind w:right="215"/>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(время звучания текста/текстов для аудирования – до 3 минут);</w:t>
      </w:r>
    </w:p>
    <w:p w14:paraId="74F3E3F6" w14:textId="77777777" w:rsidR="001D3DA7" w:rsidRDefault="00407865">
      <w:pPr>
        <w:pStyle w:val="a3"/>
        <w:spacing w:line="274" w:lineRule="exact"/>
        <w:ind w:left="1389" w:firstLine="0"/>
      </w:pPr>
      <w:r>
        <w:t>смысловое</w:t>
      </w:r>
      <w:r>
        <w:rPr>
          <w:spacing w:val="38"/>
        </w:rPr>
        <w:t xml:space="preserve"> </w:t>
      </w:r>
      <w:r>
        <w:t>чтение:</w:t>
      </w:r>
      <w:r>
        <w:rPr>
          <w:spacing w:val="43"/>
        </w:rPr>
        <w:t xml:space="preserve"> </w:t>
      </w:r>
      <w:r>
        <w:t>читать</w:t>
      </w:r>
      <w:r>
        <w:rPr>
          <w:spacing w:val="42"/>
        </w:rPr>
        <w:t xml:space="preserve"> </w:t>
      </w:r>
      <w:r>
        <w:t>про</w:t>
      </w:r>
      <w:r>
        <w:rPr>
          <w:spacing w:val="42"/>
        </w:rPr>
        <w:t xml:space="preserve"> </w:t>
      </w:r>
      <w:r>
        <w:t>себя</w:t>
      </w:r>
      <w:r>
        <w:rPr>
          <w:spacing w:val="41"/>
        </w:rPr>
        <w:t xml:space="preserve"> </w:t>
      </w:r>
      <w:r>
        <w:t>и</w:t>
      </w:r>
      <w:r>
        <w:rPr>
          <w:spacing w:val="40"/>
        </w:rPr>
        <w:t xml:space="preserve"> </w:t>
      </w:r>
      <w:r>
        <w:t>понимать</w:t>
      </w:r>
      <w:r>
        <w:rPr>
          <w:spacing w:val="46"/>
        </w:rPr>
        <w:t xml:space="preserve"> </w:t>
      </w:r>
      <w:r>
        <w:t>несложные</w:t>
      </w:r>
      <w:r>
        <w:rPr>
          <w:spacing w:val="40"/>
        </w:rPr>
        <w:t xml:space="preserve"> </w:t>
      </w:r>
      <w:r>
        <w:t>аутентичные</w:t>
      </w:r>
      <w:r>
        <w:rPr>
          <w:spacing w:val="39"/>
        </w:rPr>
        <w:t xml:space="preserve"> </w:t>
      </w:r>
      <w:r>
        <w:t>тексты</w:t>
      </w:r>
      <w:r>
        <w:rPr>
          <w:spacing w:val="42"/>
        </w:rPr>
        <w:t xml:space="preserve"> </w:t>
      </w:r>
      <w:r>
        <w:rPr>
          <w:spacing w:val="-2"/>
        </w:rPr>
        <w:t>разного</w:t>
      </w:r>
    </w:p>
    <w:p w14:paraId="4B7D3985" w14:textId="77777777" w:rsidR="001D3DA7" w:rsidRDefault="001D3DA7">
      <w:pPr>
        <w:spacing w:line="274" w:lineRule="exact"/>
        <w:sectPr w:rsidR="001D3DA7">
          <w:pgSz w:w="11920" w:h="16850"/>
          <w:pgMar w:top="820" w:right="340" w:bottom="440" w:left="500" w:header="0" w:footer="208" w:gutter="0"/>
          <w:cols w:space="720"/>
        </w:sectPr>
      </w:pPr>
    </w:p>
    <w:p w14:paraId="1E14858D" w14:textId="77777777" w:rsidR="001D3DA7" w:rsidRDefault="00407865">
      <w:pPr>
        <w:pStyle w:val="a3"/>
        <w:spacing w:before="78"/>
        <w:ind w:right="214" w:firstLine="0"/>
      </w:pPr>
      <w:r>
        <w:lastRenderedPageBreak/>
        <w:t>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14542AB9" w14:textId="77777777" w:rsidR="001D3DA7" w:rsidRDefault="00407865">
      <w:pPr>
        <w:pStyle w:val="a3"/>
        <w:spacing w:before="1"/>
        <w:ind w:right="215"/>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w:t>
      </w:r>
      <w:r>
        <w:rPr>
          <w:spacing w:val="40"/>
        </w:rPr>
        <w:t xml:space="preserve"> </w:t>
      </w:r>
      <w:r>
        <w:t>текста</w:t>
      </w:r>
      <w:r>
        <w:rPr>
          <w:spacing w:val="40"/>
        </w:rPr>
        <w:t xml:space="preserve"> </w:t>
      </w:r>
      <w:r>
        <w:t>или</w:t>
      </w:r>
      <w:r>
        <w:rPr>
          <w:spacing w:val="40"/>
        </w:rPr>
        <w:t xml:space="preserve"> </w:t>
      </w:r>
      <w:r>
        <w:t>дополняя</w:t>
      </w:r>
      <w:r>
        <w:rPr>
          <w:spacing w:val="40"/>
        </w:rPr>
        <w:t xml:space="preserve"> </w:t>
      </w:r>
      <w:r>
        <w:t>информацию</w:t>
      </w:r>
      <w:r>
        <w:rPr>
          <w:spacing w:val="40"/>
        </w:rPr>
        <w:t xml:space="preserve"> </w:t>
      </w:r>
      <w:r>
        <w:t>в</w:t>
      </w:r>
      <w:r>
        <w:rPr>
          <w:spacing w:val="40"/>
        </w:rPr>
        <w:t xml:space="preserve"> </w:t>
      </w:r>
      <w:r>
        <w:t>таблице;</w:t>
      </w:r>
      <w:r>
        <w:rPr>
          <w:spacing w:val="40"/>
        </w:rPr>
        <w:t xml:space="preserve"> </w:t>
      </w:r>
      <w:r>
        <w:t>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w:t>
      </w:r>
      <w:r>
        <w:rPr>
          <w:spacing w:val="40"/>
        </w:rPr>
        <w:t xml:space="preserve"> </w:t>
      </w:r>
      <w:r>
        <w:t>слов);</w:t>
      </w:r>
      <w:r>
        <w:rPr>
          <w:spacing w:val="40"/>
        </w:rPr>
        <w:t xml:space="preserve"> </w:t>
      </w:r>
      <w:r>
        <w:t>письменно</w:t>
      </w:r>
      <w:r>
        <w:rPr>
          <w:spacing w:val="40"/>
        </w:rPr>
        <w:t xml:space="preserve"> </w:t>
      </w:r>
      <w:r>
        <w:t>представлять</w:t>
      </w:r>
      <w:r>
        <w:rPr>
          <w:spacing w:val="40"/>
        </w:rPr>
        <w:t xml:space="preserve"> </w:t>
      </w:r>
      <w:r>
        <w:t>результаты</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(объем</w:t>
      </w:r>
      <w:r>
        <w:rPr>
          <w:spacing w:val="40"/>
        </w:rPr>
        <w:t xml:space="preserve"> </w:t>
      </w:r>
      <w:r>
        <w:t>–</w:t>
      </w:r>
      <w:r>
        <w:rPr>
          <w:spacing w:val="40"/>
        </w:rPr>
        <w:t xml:space="preserve"> </w:t>
      </w:r>
      <w:r>
        <w:t>до</w:t>
      </w:r>
      <w:r>
        <w:rPr>
          <w:spacing w:val="40"/>
        </w:rPr>
        <w:t xml:space="preserve"> </w:t>
      </w:r>
      <w:r>
        <w:t xml:space="preserve">250 </w:t>
      </w:r>
      <w:r>
        <w:rPr>
          <w:spacing w:val="-2"/>
        </w:rPr>
        <w:t>слов);</w:t>
      </w:r>
    </w:p>
    <w:p w14:paraId="7BF7AD08" w14:textId="77777777" w:rsidR="001D3DA7" w:rsidRDefault="00407865">
      <w:pPr>
        <w:pStyle w:val="a3"/>
        <w:spacing w:before="1"/>
        <w:ind w:right="217"/>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67B60417" w14:textId="77777777" w:rsidR="001D3DA7" w:rsidRDefault="00407865" w:rsidP="004C4C80">
      <w:pPr>
        <w:pStyle w:val="a6"/>
        <w:numPr>
          <w:ilvl w:val="0"/>
          <w:numId w:val="181"/>
        </w:numPr>
        <w:tabs>
          <w:tab w:val="left" w:pos="1707"/>
        </w:tabs>
        <w:ind w:left="681" w:right="215"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CC7CDAE" w14:textId="77777777" w:rsidR="001D3DA7" w:rsidRDefault="00407865">
      <w:pPr>
        <w:pStyle w:val="a3"/>
        <w:ind w:left="1389" w:firstLine="0"/>
      </w:pPr>
      <w:r>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3"/>
        </w:rPr>
        <w:t xml:space="preserve"> </w:t>
      </w:r>
      <w:r>
        <w:t>писать</w:t>
      </w:r>
      <w:r>
        <w:rPr>
          <w:spacing w:val="-6"/>
        </w:rPr>
        <w:t xml:space="preserve"> </w:t>
      </w:r>
      <w:r>
        <w:t>изученные</w:t>
      </w:r>
      <w:r>
        <w:rPr>
          <w:spacing w:val="-7"/>
        </w:rPr>
        <w:t xml:space="preserve"> </w:t>
      </w:r>
      <w:r>
        <w:rPr>
          <w:spacing w:val="-2"/>
        </w:rPr>
        <w:t>слова;</w:t>
      </w:r>
    </w:p>
    <w:p w14:paraId="282A788F" w14:textId="77777777" w:rsidR="001D3DA7" w:rsidRDefault="00407865">
      <w:pPr>
        <w:pStyle w:val="a3"/>
        <w:ind w:right="212"/>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w:t>
      </w:r>
      <w:r>
        <w:rPr>
          <w:spacing w:val="40"/>
        </w:rPr>
        <w:t xml:space="preserve"> </w:t>
      </w:r>
      <w:r>
        <w:t>пунктуационно правильно оформлять электронное сообщение личного характера, официальное (деловое) письмо, в том числе электронное;</w:t>
      </w:r>
    </w:p>
    <w:p w14:paraId="005FD275" w14:textId="77777777" w:rsidR="001D3DA7" w:rsidRDefault="00407865" w:rsidP="004C4C80">
      <w:pPr>
        <w:pStyle w:val="a6"/>
        <w:numPr>
          <w:ilvl w:val="0"/>
          <w:numId w:val="181"/>
        </w:numPr>
        <w:tabs>
          <w:tab w:val="left" w:pos="1721"/>
        </w:tabs>
        <w:ind w:left="681" w:right="218" w:firstLine="708"/>
        <w:rPr>
          <w:sz w:val="24"/>
        </w:rPr>
      </w:pPr>
      <w:r>
        <w:rPr>
          <w:sz w:val="24"/>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7197112" w14:textId="77777777" w:rsidR="001D3DA7" w:rsidRDefault="00407865">
      <w:pPr>
        <w:pStyle w:val="a3"/>
        <w:spacing w:before="1"/>
        <w:ind w:right="211"/>
      </w:pPr>
      <w:r>
        <w:t>распознавать</w:t>
      </w:r>
      <w:r>
        <w:rPr>
          <w:spacing w:val="-9"/>
        </w:rPr>
        <w:t xml:space="preserve"> </w:t>
      </w:r>
      <w:r>
        <w:t>и</w:t>
      </w:r>
      <w:r>
        <w:rPr>
          <w:spacing w:val="-10"/>
        </w:rPr>
        <w:t xml:space="preserve"> </w:t>
      </w:r>
      <w:r>
        <w:t>употреблять</w:t>
      </w:r>
      <w:r>
        <w:rPr>
          <w:spacing w:val="-8"/>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10"/>
        </w:rPr>
        <w:t xml:space="preserve"> </w:t>
      </w:r>
      <w:r>
        <w:t>речи</w:t>
      </w:r>
      <w:r>
        <w:rPr>
          <w:spacing w:val="-8"/>
        </w:rPr>
        <w:t xml:space="preserve"> </w:t>
      </w:r>
      <w:r>
        <w:t>родственные</w:t>
      </w:r>
      <w:r>
        <w:rPr>
          <w:spacing w:val="-12"/>
        </w:rPr>
        <w:t xml:space="preserve"> </w:t>
      </w:r>
      <w:r>
        <w:t>слова,</w:t>
      </w:r>
      <w:r>
        <w:rPr>
          <w:spacing w:val="-8"/>
        </w:rPr>
        <w:t xml:space="preserve"> </w:t>
      </w:r>
      <w:r>
        <w:t>образованные</w:t>
      </w:r>
      <w:r>
        <w:rPr>
          <w:spacing w:val="-10"/>
        </w:rPr>
        <w:t xml:space="preserve"> </w:t>
      </w:r>
      <w:r>
        <w:t>с использованием аффиксации (глаголы при помощи префиксов dis-, mis-, re-, over-, under- и суффиксов -ise/-ize; имена существительные при помощи префиксов un-, in-/im- и суффиксов - ance/-ence, -er/-or, -ing, -ist, -ity, -ment, -ness, -sion/-tion, -ship; имена прилагательные при помощи префиксов</w:t>
      </w:r>
      <w:r>
        <w:rPr>
          <w:spacing w:val="-6"/>
        </w:rPr>
        <w:t xml:space="preserve"> </w:t>
      </w:r>
      <w:r>
        <w:t>un-,</w:t>
      </w:r>
      <w:r>
        <w:rPr>
          <w:spacing w:val="-5"/>
        </w:rPr>
        <w:t xml:space="preserve"> </w:t>
      </w:r>
      <w:r>
        <w:t>in-/im-,</w:t>
      </w:r>
      <w:r>
        <w:rPr>
          <w:spacing w:val="-3"/>
        </w:rPr>
        <w:t xml:space="preserve"> </w:t>
      </w:r>
      <w:r>
        <w:t>inter-,</w:t>
      </w:r>
      <w:r>
        <w:rPr>
          <w:spacing w:val="-3"/>
        </w:rPr>
        <w:t xml:space="preserve"> </w:t>
      </w:r>
      <w:r>
        <w:t>non-</w:t>
      </w:r>
      <w:r>
        <w:rPr>
          <w:spacing w:val="-6"/>
        </w:rPr>
        <w:t xml:space="preserve"> </w:t>
      </w:r>
      <w:r>
        <w:t>и</w:t>
      </w:r>
      <w:r>
        <w:rPr>
          <w:spacing w:val="-2"/>
        </w:rPr>
        <w:t xml:space="preserve"> </w:t>
      </w:r>
      <w:r>
        <w:t>суффиксов</w:t>
      </w:r>
      <w:r>
        <w:rPr>
          <w:spacing w:val="-4"/>
        </w:rPr>
        <w:t xml:space="preserve"> </w:t>
      </w:r>
      <w:r>
        <w:t>-able/-ible,</w:t>
      </w:r>
      <w:r>
        <w:rPr>
          <w:spacing w:val="-3"/>
        </w:rPr>
        <w:t xml:space="preserve"> </w:t>
      </w:r>
      <w:r>
        <w:t>-al,</w:t>
      </w:r>
      <w:r>
        <w:rPr>
          <w:spacing w:val="-5"/>
        </w:rPr>
        <w:t xml:space="preserve"> </w:t>
      </w:r>
      <w:r>
        <w:t>-ed,</w:t>
      </w:r>
      <w:r>
        <w:rPr>
          <w:spacing w:val="-2"/>
        </w:rPr>
        <w:t xml:space="preserve"> </w:t>
      </w:r>
      <w:r>
        <w:t>-ese,</w:t>
      </w:r>
      <w:r>
        <w:rPr>
          <w:spacing w:val="-5"/>
        </w:rPr>
        <w:t xml:space="preserve"> </w:t>
      </w:r>
      <w:r>
        <w:t>-ful,</w:t>
      </w:r>
      <w:r>
        <w:rPr>
          <w:spacing w:val="-3"/>
        </w:rPr>
        <w:t xml:space="preserve"> </w:t>
      </w:r>
      <w:r>
        <w:t>-ian/-an,</w:t>
      </w:r>
      <w:r>
        <w:rPr>
          <w:spacing w:val="-3"/>
        </w:rPr>
        <w:t xml:space="preserve"> </w:t>
      </w:r>
      <w:r>
        <w:t>-ing,</w:t>
      </w:r>
      <w:r>
        <w:rPr>
          <w:spacing w:val="-2"/>
        </w:rPr>
        <w:t xml:space="preserve"> </w:t>
      </w:r>
      <w:r>
        <w:t>-ish,</w:t>
      </w:r>
      <w:r>
        <w:rPr>
          <w:spacing w:val="-3"/>
        </w:rPr>
        <w:t xml:space="preserve"> </w:t>
      </w:r>
      <w:r>
        <w:t>-ive,</w:t>
      </w:r>
      <w:r>
        <w:rPr>
          <w:spacing w:val="-5"/>
        </w:rPr>
        <w:t xml:space="preserve"> </w:t>
      </w:r>
      <w:r>
        <w:t>-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w:t>
      </w:r>
      <w:r>
        <w:rPr>
          <w:spacing w:val="-4"/>
        </w:rPr>
        <w:t xml:space="preserve"> </w:t>
      </w:r>
      <w:r>
        <w:t>соединения</w:t>
      </w:r>
      <w:r>
        <w:rPr>
          <w:spacing w:val="-3"/>
        </w:rPr>
        <w:t xml:space="preserve"> </w:t>
      </w:r>
      <w:r>
        <w:t>основ</w:t>
      </w:r>
      <w:r>
        <w:rPr>
          <w:spacing w:val="-1"/>
        </w:rPr>
        <w:t xml:space="preserve"> </w:t>
      </w:r>
      <w:r>
        <w:t>существительных</w:t>
      </w:r>
      <w:r>
        <w:rPr>
          <w:spacing w:val="-4"/>
        </w:rPr>
        <w:t xml:space="preserve"> </w:t>
      </w:r>
      <w:r>
        <w:t>(football);</w:t>
      </w:r>
      <w:r>
        <w:rPr>
          <w:spacing w:val="-3"/>
        </w:rPr>
        <w:t xml:space="preserve"> </w:t>
      </w:r>
      <w:r>
        <w:t>сложные</w:t>
      </w:r>
      <w:r>
        <w:rPr>
          <w:spacing w:val="-5"/>
        </w:rPr>
        <w:t xml:space="preserve"> </w:t>
      </w:r>
      <w:r>
        <w:t>существительные</w:t>
      </w:r>
      <w:r>
        <w:rPr>
          <w:spacing w:val="-6"/>
        </w:rPr>
        <w:t xml:space="preserve"> </w:t>
      </w:r>
      <w:r>
        <w:t>путём</w:t>
      </w:r>
      <w:r>
        <w:rPr>
          <w:spacing w:val="-4"/>
        </w:rPr>
        <w:t xml:space="preserve"> </w:t>
      </w:r>
      <w:r>
        <w:t>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w:t>
      </w:r>
      <w:r>
        <w:rPr>
          <w:spacing w:val="80"/>
          <w:w w:val="150"/>
        </w:rPr>
        <w:t xml:space="preserve"> </w:t>
      </w:r>
      <w:r>
        <w:t>причастия</w:t>
      </w:r>
      <w:r>
        <w:rPr>
          <w:spacing w:val="80"/>
          <w:w w:val="150"/>
        </w:rPr>
        <w:t xml:space="preserve"> </w:t>
      </w:r>
      <w:r>
        <w:t>II</w:t>
      </w:r>
      <w:r>
        <w:rPr>
          <w:spacing w:val="80"/>
          <w:w w:val="150"/>
        </w:rPr>
        <w:t xml:space="preserve"> </w:t>
      </w:r>
      <w:r>
        <w:t>(well-behaved);</w:t>
      </w:r>
      <w:r>
        <w:rPr>
          <w:spacing w:val="80"/>
          <w:w w:val="150"/>
        </w:rPr>
        <w:t xml:space="preserve"> </w:t>
      </w:r>
      <w:r>
        <w:t>сложные</w:t>
      </w:r>
      <w:r>
        <w:rPr>
          <w:spacing w:val="80"/>
          <w:w w:val="150"/>
        </w:rPr>
        <w:t xml:space="preserve"> </w:t>
      </w:r>
      <w:r>
        <w:t>прилагательные</w:t>
      </w:r>
      <w:r>
        <w:rPr>
          <w:spacing w:val="80"/>
          <w:w w:val="150"/>
        </w:rPr>
        <w:t xml:space="preserve"> </w:t>
      </w:r>
      <w:r>
        <w:t>путём</w:t>
      </w:r>
      <w:r>
        <w:rPr>
          <w:spacing w:val="80"/>
          <w:w w:val="150"/>
        </w:rPr>
        <w:t xml:space="preserve"> </w:t>
      </w:r>
      <w:r>
        <w:t>соединения</w:t>
      </w:r>
      <w:r>
        <w:rPr>
          <w:spacing w:val="80"/>
          <w:w w:val="150"/>
        </w:rPr>
        <w:t xml:space="preserve"> </w:t>
      </w:r>
      <w:r>
        <w:t>основы</w:t>
      </w:r>
    </w:p>
    <w:p w14:paraId="2613C3F1" w14:textId="77777777" w:rsidR="001D3DA7" w:rsidRDefault="001D3DA7">
      <w:pPr>
        <w:sectPr w:rsidR="001D3DA7">
          <w:pgSz w:w="11920" w:h="16850"/>
          <w:pgMar w:top="820" w:right="340" w:bottom="440" w:left="500" w:header="0" w:footer="208" w:gutter="0"/>
          <w:cols w:space="720"/>
        </w:sectPr>
      </w:pPr>
    </w:p>
    <w:p w14:paraId="5F50B4EA" w14:textId="77777777" w:rsidR="001D3DA7" w:rsidRDefault="00407865">
      <w:pPr>
        <w:pStyle w:val="a3"/>
        <w:spacing w:before="78"/>
        <w:ind w:right="211" w:firstLine="0"/>
      </w:pPr>
      <w:r>
        <w:lastRenderedPageBreak/>
        <w:t>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36394FF9" w14:textId="77777777" w:rsidR="001D3DA7" w:rsidRDefault="00407865">
      <w:pPr>
        <w:pStyle w:val="a3"/>
        <w:spacing w:before="1"/>
        <w:ind w:right="218"/>
      </w:pPr>
      <w:r>
        <w:t>распознавать и употреблять в устной и письменной речи имена прилагательные на -ed и - ing (excited – exciting);</w:t>
      </w:r>
    </w:p>
    <w:p w14:paraId="4FBDCA90" w14:textId="77777777" w:rsidR="001D3DA7" w:rsidRDefault="00407865">
      <w:pPr>
        <w:pStyle w:val="a3"/>
        <w:ind w:right="217"/>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3F10DE9D" w14:textId="77777777" w:rsidR="001D3DA7" w:rsidRDefault="00407865">
      <w:pPr>
        <w:pStyle w:val="a3"/>
        <w:ind w:right="22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53900E2" w14:textId="77777777" w:rsidR="001D3DA7" w:rsidRDefault="00407865" w:rsidP="004C4C80">
      <w:pPr>
        <w:pStyle w:val="a6"/>
        <w:numPr>
          <w:ilvl w:val="0"/>
          <w:numId w:val="181"/>
        </w:numPr>
        <w:tabs>
          <w:tab w:val="left" w:pos="1654"/>
        </w:tabs>
        <w:ind w:left="681" w:right="220" w:firstLine="708"/>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76E39B64" w14:textId="77777777" w:rsidR="001D3DA7" w:rsidRDefault="00407865">
      <w:pPr>
        <w:pStyle w:val="a3"/>
        <w:ind w:left="1389" w:firstLine="0"/>
        <w:jc w:val="left"/>
      </w:pPr>
      <w:r>
        <w:t>распознавать</w:t>
      </w:r>
      <w:r>
        <w:rPr>
          <w:spacing w:val="-1"/>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речи:</w:t>
      </w:r>
    </w:p>
    <w:p w14:paraId="14CD3B80" w14:textId="77777777" w:rsidR="001D3DA7" w:rsidRDefault="00407865">
      <w:pPr>
        <w:pStyle w:val="a3"/>
        <w:jc w:val="left"/>
      </w:pPr>
      <w:r>
        <w:t xml:space="preserve">предложения, в том числе с несколькими обстоятельствами, следующими в определённом </w:t>
      </w:r>
      <w:r>
        <w:rPr>
          <w:spacing w:val="-2"/>
        </w:rPr>
        <w:t>порядке;</w:t>
      </w:r>
    </w:p>
    <w:p w14:paraId="20704DD5" w14:textId="77777777" w:rsidR="001D3DA7" w:rsidRDefault="00407865">
      <w:pPr>
        <w:pStyle w:val="a3"/>
        <w:ind w:left="1389" w:firstLine="0"/>
        <w:jc w:val="left"/>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14:paraId="0F669DED" w14:textId="77777777" w:rsidR="001D3DA7" w:rsidRDefault="00407865">
      <w:pPr>
        <w:pStyle w:val="a3"/>
        <w:ind w:left="1389" w:firstLine="0"/>
        <w:jc w:val="left"/>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6EC553C1" w14:textId="77777777" w:rsidR="001D3DA7" w:rsidRDefault="00407865">
      <w:pPr>
        <w:pStyle w:val="a3"/>
        <w:jc w:val="left"/>
      </w:pPr>
      <w:r>
        <w:t>предложения с глагольными конструкциями, содержащими глаголы-связки to be, to look, to seem, to feel;</w:t>
      </w:r>
    </w:p>
    <w:p w14:paraId="232AF7F8" w14:textId="77777777" w:rsidR="001D3DA7" w:rsidRDefault="00407865">
      <w:pPr>
        <w:pStyle w:val="a3"/>
        <w:spacing w:before="1"/>
        <w:ind w:left="1389" w:firstLine="0"/>
        <w:jc w:val="left"/>
      </w:pPr>
      <w:r>
        <w:t>предложения</w:t>
      </w:r>
      <w:r>
        <w:rPr>
          <w:spacing w:val="-5"/>
        </w:rPr>
        <w:t xml:space="preserve"> </w:t>
      </w:r>
      <w:r>
        <w:t>cо</w:t>
      </w:r>
      <w:r>
        <w:rPr>
          <w:spacing w:val="-3"/>
        </w:rPr>
        <w:t xml:space="preserve"> </w:t>
      </w:r>
      <w:r>
        <w:t>сложным</w:t>
      </w:r>
      <w:r>
        <w:rPr>
          <w:spacing w:val="-5"/>
        </w:rPr>
        <w:t xml:space="preserve"> </w:t>
      </w:r>
      <w:r>
        <w:t>дополнением</w:t>
      </w:r>
      <w:r>
        <w:rPr>
          <w:spacing w:val="-1"/>
        </w:rPr>
        <w:t xml:space="preserve"> </w:t>
      </w:r>
      <w:r>
        <w:t>–</w:t>
      </w:r>
      <w:r>
        <w:rPr>
          <w:spacing w:val="-3"/>
        </w:rPr>
        <w:t xml:space="preserve"> </w:t>
      </w:r>
      <w:r>
        <w:t>Complex</w:t>
      </w:r>
      <w:r>
        <w:rPr>
          <w:spacing w:val="-2"/>
        </w:rPr>
        <w:t xml:space="preserve"> Object;</w:t>
      </w:r>
    </w:p>
    <w:p w14:paraId="4277AB74" w14:textId="77777777" w:rsidR="001D3DA7" w:rsidRDefault="00407865">
      <w:pPr>
        <w:pStyle w:val="a3"/>
        <w:ind w:left="1389" w:right="220"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14:paraId="03F94A20" w14:textId="77777777" w:rsidR="001D3DA7" w:rsidRDefault="00407865">
      <w:pPr>
        <w:pStyle w:val="a3"/>
        <w:ind w:firstLine="0"/>
        <w:jc w:val="left"/>
      </w:pPr>
      <w:r>
        <w:t>what,</w:t>
      </w:r>
      <w:r>
        <w:rPr>
          <w:spacing w:val="-3"/>
        </w:rPr>
        <w:t xml:space="preserve"> </w:t>
      </w:r>
      <w:r>
        <w:t>why,</w:t>
      </w:r>
      <w:r>
        <w:rPr>
          <w:spacing w:val="-1"/>
        </w:rPr>
        <w:t xml:space="preserve"> </w:t>
      </w:r>
      <w:r>
        <w:rPr>
          <w:spacing w:val="-4"/>
        </w:rPr>
        <w:t>how;</w:t>
      </w:r>
    </w:p>
    <w:p w14:paraId="0D9D5DF5" w14:textId="77777777" w:rsidR="001D3DA7" w:rsidRDefault="00407865">
      <w:pPr>
        <w:pStyle w:val="a3"/>
        <w:ind w:right="217"/>
      </w:pPr>
      <w:r>
        <w:t>сложноподчинённые предложения с определительными придаточными с союзными словами who, which, that;</w:t>
      </w:r>
    </w:p>
    <w:p w14:paraId="692A398C" w14:textId="77777777" w:rsidR="001D3DA7" w:rsidRDefault="00407865">
      <w:pPr>
        <w:pStyle w:val="a3"/>
        <w:ind w:right="224"/>
      </w:pPr>
      <w:r>
        <w:t xml:space="preserve">сложноподчинённые предложения с союзными словами whoever, whatever, however, </w:t>
      </w:r>
      <w:r>
        <w:rPr>
          <w:spacing w:val="-2"/>
        </w:rPr>
        <w:t>whenever;</w:t>
      </w:r>
    </w:p>
    <w:p w14:paraId="13EE9CE2" w14:textId="77777777" w:rsidR="001D3DA7" w:rsidRDefault="00407865">
      <w:pPr>
        <w:pStyle w:val="a3"/>
        <w:ind w:right="222"/>
      </w:pPr>
      <w:r>
        <w:t>условные предложения с глаголами в изъявительном наклонении (Conditional 0, Conditional I) и с глаголами в сослагательном наклонении (Conditional II и Conditional III);</w:t>
      </w:r>
    </w:p>
    <w:p w14:paraId="44054898" w14:textId="77777777" w:rsidR="001D3DA7" w:rsidRPr="00407865" w:rsidRDefault="00407865">
      <w:pPr>
        <w:pStyle w:val="a3"/>
        <w:ind w:right="214"/>
        <w:rPr>
          <w:lang w:val="en-US"/>
        </w:rPr>
      </w:pPr>
      <w:r>
        <w:t>инверсию</w:t>
      </w:r>
      <w:r w:rsidRPr="00407865">
        <w:rPr>
          <w:lang w:val="en-US"/>
        </w:rPr>
        <w:t xml:space="preserve"> </w:t>
      </w:r>
      <w:r>
        <w:t>с</w:t>
      </w:r>
      <w:r w:rsidRPr="00407865">
        <w:rPr>
          <w:lang w:val="en-US"/>
        </w:rPr>
        <w:t xml:space="preserve"> </w:t>
      </w:r>
      <w:r>
        <w:t>конструкциями</w:t>
      </w:r>
      <w:r w:rsidRPr="00407865">
        <w:rPr>
          <w:lang w:val="en-US"/>
        </w:rPr>
        <w:t xml:space="preserve"> hardly (ever) …when, no sooner … that, if only …; </w:t>
      </w:r>
      <w:r>
        <w:t>в</w:t>
      </w:r>
      <w:r w:rsidRPr="00407865">
        <w:rPr>
          <w:lang w:val="en-US"/>
        </w:rPr>
        <w:t xml:space="preserve"> </w:t>
      </w:r>
      <w:r>
        <w:t>условных</w:t>
      </w:r>
      <w:r w:rsidRPr="00407865">
        <w:rPr>
          <w:lang w:val="en-US"/>
        </w:rPr>
        <w:t xml:space="preserve"> </w:t>
      </w:r>
      <w:r>
        <w:t>предложениях</w:t>
      </w:r>
      <w:r w:rsidRPr="00407865">
        <w:rPr>
          <w:lang w:val="en-US"/>
        </w:rPr>
        <w:t xml:space="preserve"> (If) … should do;</w:t>
      </w:r>
    </w:p>
    <w:p w14:paraId="19BEB56E" w14:textId="77777777" w:rsidR="001D3DA7" w:rsidRPr="00407865" w:rsidRDefault="00407865">
      <w:pPr>
        <w:pStyle w:val="a3"/>
        <w:ind w:right="214"/>
        <w:rPr>
          <w:lang w:val="en-US"/>
        </w:rPr>
      </w:pPr>
      <w:r>
        <w:t>все</w:t>
      </w:r>
      <w:r w:rsidRPr="00407865">
        <w:rPr>
          <w:lang w:val="en-US"/>
        </w:rPr>
        <w:t xml:space="preserve"> </w:t>
      </w:r>
      <w:r>
        <w:t>типы</w:t>
      </w:r>
      <w:r w:rsidRPr="00407865">
        <w:rPr>
          <w:lang w:val="en-US"/>
        </w:rPr>
        <w:t xml:space="preserve"> </w:t>
      </w:r>
      <w:r>
        <w:t>вопросительных</w:t>
      </w:r>
      <w:r w:rsidRPr="00407865">
        <w:rPr>
          <w:lang w:val="en-US"/>
        </w:rPr>
        <w:t xml:space="preserve"> </w:t>
      </w:r>
      <w:r>
        <w:t>предложений</w:t>
      </w:r>
      <w:r w:rsidRPr="00407865">
        <w:rPr>
          <w:lang w:val="en-US"/>
        </w:rPr>
        <w:t xml:space="preserve"> (</w:t>
      </w:r>
      <w:r>
        <w:t>общий</w:t>
      </w:r>
      <w:r w:rsidRPr="00407865">
        <w:rPr>
          <w:lang w:val="en-US"/>
        </w:rPr>
        <w:t xml:space="preserve">, </w:t>
      </w:r>
      <w:r>
        <w:t>специальный</w:t>
      </w:r>
      <w:r w:rsidRPr="00407865">
        <w:rPr>
          <w:lang w:val="en-US"/>
        </w:rPr>
        <w:t xml:space="preserve">, </w:t>
      </w:r>
      <w:r>
        <w:t>альтернативный</w:t>
      </w:r>
      <w:r w:rsidRPr="00407865">
        <w:rPr>
          <w:lang w:val="en-US"/>
        </w:rPr>
        <w:t xml:space="preserve">, </w:t>
      </w:r>
      <w:r>
        <w:t>разделительный</w:t>
      </w:r>
      <w:r w:rsidRPr="00407865">
        <w:rPr>
          <w:lang w:val="en-US"/>
        </w:rPr>
        <w:t xml:space="preserve"> </w:t>
      </w:r>
      <w:r>
        <w:t>вопросы</w:t>
      </w:r>
      <w:r w:rsidRPr="00407865">
        <w:rPr>
          <w:lang w:val="en-US"/>
        </w:rPr>
        <w:t xml:space="preserve"> </w:t>
      </w:r>
      <w:r>
        <w:t>в</w:t>
      </w:r>
      <w:r w:rsidRPr="00407865">
        <w:rPr>
          <w:lang w:val="en-US"/>
        </w:rPr>
        <w:t xml:space="preserve"> Present/Past/Future Simple Tense; Present/Past Continuous Tense; Present/Past Perfect Tense; Present Perfect Continuous Tense);</w:t>
      </w:r>
    </w:p>
    <w:p w14:paraId="4442F801" w14:textId="77777777" w:rsidR="001D3DA7" w:rsidRDefault="00407865">
      <w:pPr>
        <w:pStyle w:val="a3"/>
        <w:ind w:right="21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8311D4C" w14:textId="77777777" w:rsidR="001D3DA7" w:rsidRDefault="00407865">
      <w:pPr>
        <w:pStyle w:val="a3"/>
        <w:ind w:left="1389"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6F3DCBC4" w14:textId="77777777" w:rsidR="001D3DA7" w:rsidRPr="00407865" w:rsidRDefault="00407865">
      <w:pPr>
        <w:pStyle w:val="a3"/>
        <w:ind w:left="1389" w:firstLine="0"/>
        <w:rPr>
          <w:lang w:val="en-US"/>
        </w:rPr>
      </w:pPr>
      <w:r>
        <w:t>предложения</w:t>
      </w:r>
      <w:r w:rsidRPr="00407865">
        <w:rPr>
          <w:spacing w:val="16"/>
          <w:lang w:val="en-US"/>
        </w:rPr>
        <w:t xml:space="preserve"> </w:t>
      </w:r>
      <w:r>
        <w:t>с</w:t>
      </w:r>
      <w:r w:rsidRPr="00407865">
        <w:rPr>
          <w:spacing w:val="17"/>
          <w:lang w:val="en-US"/>
        </w:rPr>
        <w:t xml:space="preserve"> </w:t>
      </w:r>
      <w:r>
        <w:t>конструкциями</w:t>
      </w:r>
      <w:r w:rsidRPr="00407865">
        <w:rPr>
          <w:spacing w:val="20"/>
          <w:lang w:val="en-US"/>
        </w:rPr>
        <w:t xml:space="preserve"> </w:t>
      </w:r>
      <w:r w:rsidRPr="00407865">
        <w:rPr>
          <w:lang w:val="en-US"/>
        </w:rPr>
        <w:t>as</w:t>
      </w:r>
      <w:r w:rsidRPr="00407865">
        <w:rPr>
          <w:spacing w:val="18"/>
          <w:lang w:val="en-US"/>
        </w:rPr>
        <w:t xml:space="preserve"> </w:t>
      </w:r>
      <w:r w:rsidRPr="00407865">
        <w:rPr>
          <w:lang w:val="en-US"/>
        </w:rPr>
        <w:t>…</w:t>
      </w:r>
      <w:r w:rsidRPr="00407865">
        <w:rPr>
          <w:spacing w:val="17"/>
          <w:lang w:val="en-US"/>
        </w:rPr>
        <w:t xml:space="preserve"> </w:t>
      </w:r>
      <w:r w:rsidRPr="00407865">
        <w:rPr>
          <w:lang w:val="en-US"/>
        </w:rPr>
        <w:t>as,</w:t>
      </w:r>
      <w:r w:rsidRPr="00407865">
        <w:rPr>
          <w:spacing w:val="18"/>
          <w:lang w:val="en-US"/>
        </w:rPr>
        <w:t xml:space="preserve"> </w:t>
      </w:r>
      <w:r w:rsidRPr="00407865">
        <w:rPr>
          <w:lang w:val="en-US"/>
        </w:rPr>
        <w:t>not</w:t>
      </w:r>
      <w:r w:rsidRPr="00407865">
        <w:rPr>
          <w:spacing w:val="18"/>
          <w:lang w:val="en-US"/>
        </w:rPr>
        <w:t xml:space="preserve"> </w:t>
      </w:r>
      <w:r w:rsidRPr="00407865">
        <w:rPr>
          <w:lang w:val="en-US"/>
        </w:rPr>
        <w:t>so</w:t>
      </w:r>
      <w:r w:rsidRPr="00407865">
        <w:rPr>
          <w:spacing w:val="18"/>
          <w:lang w:val="en-US"/>
        </w:rPr>
        <w:t xml:space="preserve"> </w:t>
      </w:r>
      <w:r w:rsidRPr="00407865">
        <w:rPr>
          <w:lang w:val="en-US"/>
        </w:rPr>
        <w:t>…</w:t>
      </w:r>
      <w:r w:rsidRPr="00407865">
        <w:rPr>
          <w:spacing w:val="16"/>
          <w:lang w:val="en-US"/>
        </w:rPr>
        <w:t xml:space="preserve"> </w:t>
      </w:r>
      <w:r w:rsidRPr="00407865">
        <w:rPr>
          <w:lang w:val="en-US"/>
        </w:rPr>
        <w:t>as;</w:t>
      </w:r>
      <w:r w:rsidRPr="00407865">
        <w:rPr>
          <w:spacing w:val="18"/>
          <w:lang w:val="en-US"/>
        </w:rPr>
        <w:t xml:space="preserve"> </w:t>
      </w:r>
      <w:r w:rsidRPr="00407865">
        <w:rPr>
          <w:lang w:val="en-US"/>
        </w:rPr>
        <w:t>both</w:t>
      </w:r>
      <w:r w:rsidRPr="00407865">
        <w:rPr>
          <w:spacing w:val="18"/>
          <w:lang w:val="en-US"/>
        </w:rPr>
        <w:t xml:space="preserve"> </w:t>
      </w:r>
      <w:r w:rsidRPr="00407865">
        <w:rPr>
          <w:lang w:val="en-US"/>
        </w:rPr>
        <w:t>…</w:t>
      </w:r>
      <w:r w:rsidRPr="00407865">
        <w:rPr>
          <w:spacing w:val="17"/>
          <w:lang w:val="en-US"/>
        </w:rPr>
        <w:t xml:space="preserve"> </w:t>
      </w:r>
      <w:r w:rsidRPr="00407865">
        <w:rPr>
          <w:lang w:val="en-US"/>
        </w:rPr>
        <w:t>and</w:t>
      </w:r>
      <w:r w:rsidRPr="00407865">
        <w:rPr>
          <w:spacing w:val="17"/>
          <w:lang w:val="en-US"/>
        </w:rPr>
        <w:t xml:space="preserve"> </w:t>
      </w:r>
      <w:r w:rsidRPr="00407865">
        <w:rPr>
          <w:lang w:val="en-US"/>
        </w:rPr>
        <w:t>…,</w:t>
      </w:r>
      <w:r w:rsidRPr="00407865">
        <w:rPr>
          <w:spacing w:val="17"/>
          <w:lang w:val="en-US"/>
        </w:rPr>
        <w:t xml:space="preserve"> </w:t>
      </w:r>
      <w:r w:rsidRPr="00407865">
        <w:rPr>
          <w:lang w:val="en-US"/>
        </w:rPr>
        <w:t>either</w:t>
      </w:r>
      <w:r w:rsidRPr="00407865">
        <w:rPr>
          <w:spacing w:val="17"/>
          <w:lang w:val="en-US"/>
        </w:rPr>
        <w:t xml:space="preserve"> </w:t>
      </w:r>
      <w:r w:rsidRPr="00407865">
        <w:rPr>
          <w:lang w:val="en-US"/>
        </w:rPr>
        <w:t>…</w:t>
      </w:r>
      <w:r w:rsidRPr="00407865">
        <w:rPr>
          <w:spacing w:val="17"/>
          <w:lang w:val="en-US"/>
        </w:rPr>
        <w:t xml:space="preserve"> </w:t>
      </w:r>
      <w:r w:rsidRPr="00407865">
        <w:rPr>
          <w:lang w:val="en-US"/>
        </w:rPr>
        <w:t>or,</w:t>
      </w:r>
      <w:r w:rsidRPr="00407865">
        <w:rPr>
          <w:spacing w:val="17"/>
          <w:lang w:val="en-US"/>
        </w:rPr>
        <w:t xml:space="preserve"> </w:t>
      </w:r>
      <w:r w:rsidRPr="00407865">
        <w:rPr>
          <w:lang w:val="en-US"/>
        </w:rPr>
        <w:t>neither</w:t>
      </w:r>
      <w:r w:rsidRPr="00407865">
        <w:rPr>
          <w:spacing w:val="17"/>
          <w:lang w:val="en-US"/>
        </w:rPr>
        <w:t xml:space="preserve"> </w:t>
      </w:r>
      <w:r w:rsidRPr="00407865">
        <w:rPr>
          <w:spacing w:val="-10"/>
          <w:lang w:val="en-US"/>
        </w:rPr>
        <w:t>…</w:t>
      </w:r>
    </w:p>
    <w:p w14:paraId="30BF1245" w14:textId="77777777" w:rsidR="001D3DA7" w:rsidRPr="00407865" w:rsidRDefault="001D3DA7">
      <w:pPr>
        <w:rPr>
          <w:lang w:val="en-US"/>
        </w:rPr>
        <w:sectPr w:rsidR="001D3DA7" w:rsidRPr="00407865">
          <w:pgSz w:w="11920" w:h="16850"/>
          <w:pgMar w:top="820" w:right="340" w:bottom="440" w:left="500" w:header="0" w:footer="208" w:gutter="0"/>
          <w:cols w:space="720"/>
        </w:sectPr>
      </w:pPr>
    </w:p>
    <w:p w14:paraId="2D2CA27B" w14:textId="77777777" w:rsidR="001D3DA7" w:rsidRDefault="00407865">
      <w:pPr>
        <w:pStyle w:val="a3"/>
        <w:spacing w:before="1"/>
        <w:ind w:firstLine="0"/>
        <w:jc w:val="left"/>
      </w:pPr>
      <w:r>
        <w:rPr>
          <w:spacing w:val="-4"/>
        </w:rPr>
        <w:lastRenderedPageBreak/>
        <w:t>nor;</w:t>
      </w:r>
    </w:p>
    <w:p w14:paraId="2462121E" w14:textId="77777777" w:rsidR="001D3DA7" w:rsidRDefault="00407865">
      <w:pPr>
        <w:spacing w:before="1"/>
        <w:rPr>
          <w:sz w:val="24"/>
        </w:rPr>
      </w:pPr>
      <w:r>
        <w:br w:type="column"/>
      </w:r>
    </w:p>
    <w:p w14:paraId="615DBCAC" w14:textId="77777777" w:rsidR="001D3DA7" w:rsidRDefault="00407865">
      <w:pPr>
        <w:pStyle w:val="a3"/>
        <w:ind w:left="281" w:firstLine="0"/>
        <w:jc w:val="left"/>
      </w:pPr>
      <w:r>
        <w:t>предложения</w:t>
      </w:r>
      <w:r>
        <w:rPr>
          <w:spacing w:val="-3"/>
        </w:rPr>
        <w:t xml:space="preserve"> </w:t>
      </w:r>
      <w:r>
        <w:t>с</w:t>
      </w:r>
      <w:r>
        <w:rPr>
          <w:spacing w:val="-3"/>
        </w:rPr>
        <w:t xml:space="preserve"> </w:t>
      </w:r>
      <w:r>
        <w:t>I</w:t>
      </w:r>
      <w:r>
        <w:rPr>
          <w:spacing w:val="-5"/>
        </w:rPr>
        <w:t xml:space="preserve"> </w:t>
      </w:r>
      <w:r>
        <w:rPr>
          <w:spacing w:val="-2"/>
        </w:rPr>
        <w:t>wish;</w:t>
      </w:r>
    </w:p>
    <w:p w14:paraId="641C0007" w14:textId="77777777" w:rsidR="001D3DA7" w:rsidRPr="00407865" w:rsidRDefault="00407865">
      <w:pPr>
        <w:pStyle w:val="a3"/>
        <w:ind w:left="281" w:firstLine="0"/>
        <w:jc w:val="left"/>
        <w:rPr>
          <w:lang w:val="en-US"/>
        </w:rPr>
      </w:pPr>
      <w:r>
        <w:t>конструкции</w:t>
      </w:r>
      <w:r w:rsidRPr="00407865">
        <w:rPr>
          <w:spacing w:val="-2"/>
          <w:lang w:val="en-US"/>
        </w:rPr>
        <w:t xml:space="preserve"> </w:t>
      </w:r>
      <w:r>
        <w:t>с</w:t>
      </w:r>
      <w:r w:rsidRPr="00407865">
        <w:rPr>
          <w:spacing w:val="-2"/>
          <w:lang w:val="en-US"/>
        </w:rPr>
        <w:t xml:space="preserve"> </w:t>
      </w:r>
      <w:r>
        <w:t>глаголами</w:t>
      </w:r>
      <w:r w:rsidRPr="00407865">
        <w:rPr>
          <w:spacing w:val="-1"/>
          <w:lang w:val="en-US"/>
        </w:rPr>
        <w:t xml:space="preserve"> </w:t>
      </w:r>
      <w:r>
        <w:t>на</w:t>
      </w:r>
      <w:r w:rsidRPr="00407865">
        <w:rPr>
          <w:spacing w:val="-1"/>
          <w:lang w:val="en-US"/>
        </w:rPr>
        <w:t xml:space="preserve"> </w:t>
      </w:r>
      <w:r w:rsidRPr="00407865">
        <w:rPr>
          <w:lang w:val="en-US"/>
        </w:rPr>
        <w:t>-ing:</w:t>
      </w:r>
      <w:r w:rsidRPr="00407865">
        <w:rPr>
          <w:spacing w:val="-2"/>
          <w:lang w:val="en-US"/>
        </w:rPr>
        <w:t xml:space="preserve"> </w:t>
      </w:r>
      <w:r w:rsidRPr="00407865">
        <w:rPr>
          <w:lang w:val="en-US"/>
        </w:rPr>
        <w:t>to</w:t>
      </w:r>
      <w:r w:rsidRPr="00407865">
        <w:rPr>
          <w:spacing w:val="-1"/>
          <w:lang w:val="en-US"/>
        </w:rPr>
        <w:t xml:space="preserve"> </w:t>
      </w:r>
      <w:r w:rsidRPr="00407865">
        <w:rPr>
          <w:lang w:val="en-US"/>
        </w:rPr>
        <w:t>love/hate</w:t>
      </w:r>
      <w:r w:rsidRPr="00407865">
        <w:rPr>
          <w:spacing w:val="-2"/>
          <w:lang w:val="en-US"/>
        </w:rPr>
        <w:t xml:space="preserve"> </w:t>
      </w:r>
      <w:r w:rsidRPr="00407865">
        <w:rPr>
          <w:lang w:val="en-US"/>
        </w:rPr>
        <w:t>doing</w:t>
      </w:r>
      <w:r w:rsidRPr="00407865">
        <w:rPr>
          <w:spacing w:val="-1"/>
          <w:lang w:val="en-US"/>
        </w:rPr>
        <w:t xml:space="preserve"> </w:t>
      </w:r>
      <w:r w:rsidRPr="00407865">
        <w:rPr>
          <w:spacing w:val="-2"/>
          <w:lang w:val="en-US"/>
        </w:rPr>
        <w:t>smth;</w:t>
      </w:r>
    </w:p>
    <w:p w14:paraId="2139FBD0" w14:textId="77777777" w:rsidR="001D3DA7" w:rsidRPr="00407865" w:rsidRDefault="00407865">
      <w:pPr>
        <w:pStyle w:val="a3"/>
        <w:ind w:left="281" w:firstLine="0"/>
        <w:jc w:val="left"/>
        <w:rPr>
          <w:lang w:val="en-US"/>
        </w:rPr>
      </w:pPr>
      <w:r>
        <w:t>конструкции</w:t>
      </w:r>
      <w:r w:rsidRPr="00407865">
        <w:rPr>
          <w:spacing w:val="30"/>
          <w:lang w:val="en-US"/>
        </w:rPr>
        <w:t xml:space="preserve"> </w:t>
      </w:r>
      <w:r w:rsidRPr="00407865">
        <w:rPr>
          <w:lang w:val="en-US"/>
        </w:rPr>
        <w:t>c</w:t>
      </w:r>
      <w:r w:rsidRPr="00407865">
        <w:rPr>
          <w:spacing w:val="29"/>
          <w:lang w:val="en-US"/>
        </w:rPr>
        <w:t xml:space="preserve"> </w:t>
      </w:r>
      <w:r>
        <w:t>глаголами</w:t>
      </w:r>
      <w:r w:rsidRPr="00407865">
        <w:rPr>
          <w:spacing w:val="31"/>
          <w:lang w:val="en-US"/>
        </w:rPr>
        <w:t xml:space="preserve"> </w:t>
      </w:r>
      <w:r w:rsidRPr="00407865">
        <w:rPr>
          <w:lang w:val="en-US"/>
        </w:rPr>
        <w:t>to</w:t>
      </w:r>
      <w:r w:rsidRPr="00407865">
        <w:rPr>
          <w:spacing w:val="30"/>
          <w:lang w:val="en-US"/>
        </w:rPr>
        <w:t xml:space="preserve"> </w:t>
      </w:r>
      <w:r w:rsidRPr="00407865">
        <w:rPr>
          <w:lang w:val="en-US"/>
        </w:rPr>
        <w:t>stop,</w:t>
      </w:r>
      <w:r w:rsidRPr="00407865">
        <w:rPr>
          <w:spacing w:val="30"/>
          <w:lang w:val="en-US"/>
        </w:rPr>
        <w:t xml:space="preserve"> </w:t>
      </w:r>
      <w:r w:rsidRPr="00407865">
        <w:rPr>
          <w:lang w:val="en-US"/>
        </w:rPr>
        <w:t>to</w:t>
      </w:r>
      <w:r w:rsidRPr="00407865">
        <w:rPr>
          <w:spacing w:val="30"/>
          <w:lang w:val="en-US"/>
        </w:rPr>
        <w:t xml:space="preserve"> </w:t>
      </w:r>
      <w:r w:rsidRPr="00407865">
        <w:rPr>
          <w:lang w:val="en-US"/>
        </w:rPr>
        <w:t>remember,</w:t>
      </w:r>
      <w:r w:rsidRPr="00407865">
        <w:rPr>
          <w:spacing w:val="29"/>
          <w:lang w:val="en-US"/>
        </w:rPr>
        <w:t xml:space="preserve"> </w:t>
      </w:r>
      <w:r w:rsidRPr="00407865">
        <w:rPr>
          <w:lang w:val="en-US"/>
        </w:rPr>
        <w:t>to</w:t>
      </w:r>
      <w:r w:rsidRPr="00407865">
        <w:rPr>
          <w:spacing w:val="30"/>
          <w:lang w:val="en-US"/>
        </w:rPr>
        <w:t xml:space="preserve"> </w:t>
      </w:r>
      <w:r w:rsidRPr="00407865">
        <w:rPr>
          <w:lang w:val="en-US"/>
        </w:rPr>
        <w:t>forget</w:t>
      </w:r>
      <w:r w:rsidRPr="00407865">
        <w:rPr>
          <w:spacing w:val="30"/>
          <w:lang w:val="en-US"/>
        </w:rPr>
        <w:t xml:space="preserve"> </w:t>
      </w:r>
      <w:r w:rsidRPr="00407865">
        <w:rPr>
          <w:lang w:val="en-US"/>
        </w:rPr>
        <w:t>(</w:t>
      </w:r>
      <w:r>
        <w:t>разница</w:t>
      </w:r>
      <w:r w:rsidRPr="00407865">
        <w:rPr>
          <w:spacing w:val="30"/>
          <w:lang w:val="en-US"/>
        </w:rPr>
        <w:t xml:space="preserve"> </w:t>
      </w:r>
      <w:r>
        <w:t>в</w:t>
      </w:r>
      <w:r w:rsidRPr="00407865">
        <w:rPr>
          <w:spacing w:val="29"/>
          <w:lang w:val="en-US"/>
        </w:rPr>
        <w:t xml:space="preserve"> </w:t>
      </w:r>
      <w:r>
        <w:t>значении</w:t>
      </w:r>
      <w:r w:rsidRPr="00407865">
        <w:rPr>
          <w:spacing w:val="32"/>
          <w:lang w:val="en-US"/>
        </w:rPr>
        <w:t xml:space="preserve"> </w:t>
      </w:r>
      <w:r w:rsidRPr="00407865">
        <w:rPr>
          <w:lang w:val="en-US"/>
        </w:rPr>
        <w:t>to</w:t>
      </w:r>
      <w:r w:rsidRPr="00407865">
        <w:rPr>
          <w:spacing w:val="30"/>
          <w:lang w:val="en-US"/>
        </w:rPr>
        <w:t xml:space="preserve"> </w:t>
      </w:r>
      <w:r w:rsidRPr="00407865">
        <w:rPr>
          <w:lang w:val="en-US"/>
        </w:rPr>
        <w:t>stop</w:t>
      </w:r>
      <w:r w:rsidRPr="00407865">
        <w:rPr>
          <w:spacing w:val="30"/>
          <w:lang w:val="en-US"/>
        </w:rPr>
        <w:t xml:space="preserve"> </w:t>
      </w:r>
      <w:r w:rsidRPr="00407865">
        <w:rPr>
          <w:spacing w:val="-4"/>
          <w:lang w:val="en-US"/>
        </w:rPr>
        <w:t>doing</w:t>
      </w:r>
    </w:p>
    <w:p w14:paraId="487E2A49" w14:textId="77777777" w:rsidR="001D3DA7" w:rsidRPr="00407865" w:rsidRDefault="001D3DA7">
      <w:pPr>
        <w:rPr>
          <w:lang w:val="en-US"/>
        </w:rPr>
        <w:sectPr w:rsidR="001D3DA7" w:rsidRPr="00407865">
          <w:type w:val="continuous"/>
          <w:pgSz w:w="11920" w:h="16850"/>
          <w:pgMar w:top="880" w:right="340" w:bottom="400" w:left="500" w:header="0" w:footer="208" w:gutter="0"/>
          <w:cols w:num="2" w:space="720" w:equalWidth="0">
            <w:col w:w="1068" w:space="40"/>
            <w:col w:w="9972"/>
          </w:cols>
        </w:sectPr>
      </w:pPr>
    </w:p>
    <w:p w14:paraId="2B29168D" w14:textId="77777777" w:rsidR="001D3DA7" w:rsidRPr="00407865" w:rsidRDefault="00407865">
      <w:pPr>
        <w:pStyle w:val="a3"/>
        <w:ind w:firstLine="0"/>
        <w:jc w:val="left"/>
        <w:rPr>
          <w:lang w:val="en-US"/>
        </w:rPr>
      </w:pPr>
      <w:r w:rsidRPr="00407865">
        <w:rPr>
          <w:lang w:val="en-US"/>
        </w:rPr>
        <w:lastRenderedPageBreak/>
        <w:t xml:space="preserve">smth </w:t>
      </w:r>
      <w:r>
        <w:t>и</w:t>
      </w:r>
      <w:r w:rsidRPr="00407865">
        <w:rPr>
          <w:spacing w:val="1"/>
          <w:lang w:val="en-US"/>
        </w:rPr>
        <w:t xml:space="preserve"> </w:t>
      </w:r>
      <w:r w:rsidRPr="00407865">
        <w:rPr>
          <w:lang w:val="en-US"/>
        </w:rPr>
        <w:t>to stop</w:t>
      </w:r>
      <w:r w:rsidRPr="00407865">
        <w:rPr>
          <w:spacing w:val="-3"/>
          <w:lang w:val="en-US"/>
        </w:rPr>
        <w:t xml:space="preserve"> </w:t>
      </w:r>
      <w:r w:rsidRPr="00407865">
        <w:rPr>
          <w:lang w:val="en-US"/>
        </w:rPr>
        <w:t xml:space="preserve">to do </w:t>
      </w:r>
      <w:r w:rsidRPr="00407865">
        <w:rPr>
          <w:spacing w:val="-2"/>
          <w:lang w:val="en-US"/>
        </w:rPr>
        <w:t>smth);</w:t>
      </w:r>
    </w:p>
    <w:p w14:paraId="6252E581" w14:textId="77777777" w:rsidR="001D3DA7" w:rsidRPr="00407865" w:rsidRDefault="00407865">
      <w:pPr>
        <w:pStyle w:val="a3"/>
        <w:ind w:left="1389" w:right="4818" w:firstLine="0"/>
        <w:jc w:val="left"/>
        <w:rPr>
          <w:lang w:val="en-US"/>
        </w:rPr>
      </w:pPr>
      <w:r>
        <w:t>конструкция</w:t>
      </w:r>
      <w:r w:rsidRPr="00407865">
        <w:rPr>
          <w:lang w:val="en-US"/>
        </w:rPr>
        <w:t xml:space="preserve"> It takes me … to do smth; </w:t>
      </w:r>
      <w:r>
        <w:t>конструкция</w:t>
      </w:r>
      <w:r w:rsidRPr="00407865">
        <w:rPr>
          <w:spacing w:val="-6"/>
          <w:lang w:val="en-US"/>
        </w:rPr>
        <w:t xml:space="preserve"> </w:t>
      </w:r>
      <w:r w:rsidRPr="00407865">
        <w:rPr>
          <w:lang w:val="en-US"/>
        </w:rPr>
        <w:t>used</w:t>
      </w:r>
      <w:r w:rsidRPr="00407865">
        <w:rPr>
          <w:spacing w:val="-6"/>
          <w:lang w:val="en-US"/>
        </w:rPr>
        <w:t xml:space="preserve"> </w:t>
      </w:r>
      <w:r w:rsidRPr="00407865">
        <w:rPr>
          <w:lang w:val="en-US"/>
        </w:rPr>
        <w:t>to</w:t>
      </w:r>
      <w:r w:rsidRPr="00407865">
        <w:rPr>
          <w:spacing w:val="-6"/>
          <w:lang w:val="en-US"/>
        </w:rPr>
        <w:t xml:space="preserve"> </w:t>
      </w:r>
      <w:r w:rsidRPr="00407865">
        <w:rPr>
          <w:lang w:val="en-US"/>
        </w:rPr>
        <w:t>+</w:t>
      </w:r>
      <w:r w:rsidRPr="00407865">
        <w:rPr>
          <w:spacing w:val="-6"/>
          <w:lang w:val="en-US"/>
        </w:rPr>
        <w:t xml:space="preserve"> </w:t>
      </w:r>
      <w:r>
        <w:t>инфинитив</w:t>
      </w:r>
      <w:r w:rsidRPr="00407865">
        <w:rPr>
          <w:spacing w:val="-7"/>
          <w:lang w:val="en-US"/>
        </w:rPr>
        <w:t xml:space="preserve"> </w:t>
      </w:r>
      <w:r>
        <w:t>глагола</w:t>
      </w:r>
      <w:r w:rsidRPr="00407865">
        <w:rPr>
          <w:lang w:val="en-US"/>
        </w:rPr>
        <w:t>;</w:t>
      </w:r>
    </w:p>
    <w:p w14:paraId="213B6E3E" w14:textId="77777777" w:rsidR="001D3DA7" w:rsidRPr="00407865" w:rsidRDefault="00407865">
      <w:pPr>
        <w:pStyle w:val="a3"/>
        <w:ind w:left="1389" w:firstLine="0"/>
        <w:jc w:val="left"/>
        <w:rPr>
          <w:lang w:val="en-US"/>
        </w:rPr>
      </w:pPr>
      <w:r>
        <w:t>конструкции</w:t>
      </w:r>
      <w:r w:rsidRPr="00407865">
        <w:rPr>
          <w:lang w:val="en-US"/>
        </w:rPr>
        <w:t xml:space="preserve"> 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smth;</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 xml:space="preserve">doing </w:t>
      </w:r>
      <w:r w:rsidRPr="00407865">
        <w:rPr>
          <w:spacing w:val="-2"/>
          <w:lang w:val="en-US"/>
        </w:rPr>
        <w:t>smth;</w:t>
      </w:r>
    </w:p>
    <w:p w14:paraId="0000F4FA" w14:textId="77777777" w:rsidR="001D3DA7" w:rsidRPr="00407865" w:rsidRDefault="00407865">
      <w:pPr>
        <w:pStyle w:val="a3"/>
        <w:ind w:right="216"/>
        <w:rPr>
          <w:lang w:val="en-US"/>
        </w:rPr>
      </w:pPr>
      <w:r>
        <w:t>конструкции</w:t>
      </w:r>
      <w:r w:rsidRPr="00407865">
        <w:rPr>
          <w:lang w:val="en-US"/>
        </w:rPr>
        <w:t xml:space="preserve"> I prefer, I’d prefer, I’d rather prefer, </w:t>
      </w:r>
      <w:r>
        <w:t>выражающие</w:t>
      </w:r>
      <w:r w:rsidRPr="00407865">
        <w:rPr>
          <w:lang w:val="en-US"/>
        </w:rPr>
        <w:t xml:space="preserve"> </w:t>
      </w:r>
      <w:r>
        <w:t>предпочтение</w:t>
      </w:r>
      <w:r w:rsidRPr="00407865">
        <w:rPr>
          <w:lang w:val="en-US"/>
        </w:rPr>
        <w:t xml:space="preserve">, </w:t>
      </w:r>
      <w:r>
        <w:t>а</w:t>
      </w:r>
      <w:r w:rsidRPr="00407865">
        <w:rPr>
          <w:lang w:val="en-US"/>
        </w:rPr>
        <w:t xml:space="preserve"> </w:t>
      </w:r>
      <w:r>
        <w:t>также</w:t>
      </w:r>
      <w:r w:rsidRPr="00407865">
        <w:rPr>
          <w:lang w:val="en-US"/>
        </w:rPr>
        <w:t xml:space="preserve"> </w:t>
      </w:r>
      <w:r>
        <w:t>конструкции</w:t>
      </w:r>
      <w:r w:rsidRPr="00407865">
        <w:rPr>
          <w:lang w:val="en-US"/>
        </w:rPr>
        <w:t xml:space="preserve"> I’d rather, You’d better;</w:t>
      </w:r>
    </w:p>
    <w:p w14:paraId="3FC2D3FE" w14:textId="77777777" w:rsidR="001D3DA7" w:rsidRDefault="00407865">
      <w:pPr>
        <w:pStyle w:val="a3"/>
        <w:ind w:right="215"/>
      </w:pPr>
      <w:r>
        <w:t>подлежащее, выраженное собирательным существительным (family, police), и его согласование со сказуемым;</w:t>
      </w:r>
    </w:p>
    <w:p w14:paraId="304B8175" w14:textId="77777777" w:rsidR="001D3DA7" w:rsidRDefault="00407865">
      <w:pPr>
        <w:pStyle w:val="a3"/>
        <w:ind w:right="217"/>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rPr>
          <w:spacing w:val="80"/>
        </w:rPr>
        <w:t xml:space="preserve"> </w:t>
      </w:r>
      <w:r>
        <w:t>(Present/Past</w:t>
      </w:r>
      <w:r>
        <w:rPr>
          <w:spacing w:val="80"/>
        </w:rPr>
        <w:t xml:space="preserve"> </w:t>
      </w:r>
      <w:r>
        <w:t>Simple</w:t>
      </w:r>
      <w:r>
        <w:rPr>
          <w:spacing w:val="80"/>
        </w:rPr>
        <w:t xml:space="preserve"> </w:t>
      </w:r>
      <w:r>
        <w:t>Passive;</w:t>
      </w:r>
      <w:r>
        <w:rPr>
          <w:spacing w:val="80"/>
        </w:rPr>
        <w:t xml:space="preserve"> </w:t>
      </w:r>
      <w:r>
        <w:t>Present</w:t>
      </w:r>
      <w:r>
        <w:rPr>
          <w:spacing w:val="80"/>
        </w:rPr>
        <w:t xml:space="preserve"> </w:t>
      </w:r>
      <w:r>
        <w:t>Perfect</w:t>
      </w:r>
    </w:p>
    <w:p w14:paraId="5BB22006" w14:textId="77777777" w:rsidR="001D3DA7" w:rsidRDefault="001D3DA7">
      <w:pPr>
        <w:sectPr w:rsidR="001D3DA7">
          <w:type w:val="continuous"/>
          <w:pgSz w:w="11920" w:h="16850"/>
          <w:pgMar w:top="880" w:right="340" w:bottom="400" w:left="500" w:header="0" w:footer="208" w:gutter="0"/>
          <w:cols w:space="720"/>
        </w:sectPr>
      </w:pPr>
    </w:p>
    <w:p w14:paraId="5B835AB3" w14:textId="77777777" w:rsidR="001D3DA7" w:rsidRPr="00407865" w:rsidRDefault="00407865">
      <w:pPr>
        <w:pStyle w:val="a3"/>
        <w:spacing w:before="78"/>
        <w:ind w:firstLine="0"/>
        <w:jc w:val="left"/>
        <w:rPr>
          <w:lang w:val="en-US"/>
        </w:rPr>
      </w:pPr>
      <w:r w:rsidRPr="00407865">
        <w:rPr>
          <w:spacing w:val="-2"/>
          <w:lang w:val="en-US"/>
        </w:rPr>
        <w:lastRenderedPageBreak/>
        <w:t>Passive);</w:t>
      </w:r>
    </w:p>
    <w:p w14:paraId="593B5AAB" w14:textId="77777777" w:rsidR="001D3DA7" w:rsidRPr="00407865" w:rsidRDefault="00407865">
      <w:pPr>
        <w:pStyle w:val="a3"/>
        <w:jc w:val="left"/>
        <w:rPr>
          <w:lang w:val="en-US"/>
        </w:rPr>
      </w:pPr>
      <w:r>
        <w:t>конструкция</w:t>
      </w:r>
      <w:r w:rsidRPr="00407865">
        <w:rPr>
          <w:spacing w:val="40"/>
          <w:lang w:val="en-US"/>
        </w:rPr>
        <w:t xml:space="preserve"> </w:t>
      </w:r>
      <w:r w:rsidRPr="00407865">
        <w:rPr>
          <w:lang w:val="en-US"/>
        </w:rPr>
        <w:t>to</w:t>
      </w:r>
      <w:r w:rsidRPr="00407865">
        <w:rPr>
          <w:spacing w:val="40"/>
          <w:lang w:val="en-US"/>
        </w:rPr>
        <w:t xml:space="preserve"> </w:t>
      </w:r>
      <w:r w:rsidRPr="00407865">
        <w:rPr>
          <w:lang w:val="en-US"/>
        </w:rPr>
        <w:t>be</w:t>
      </w:r>
      <w:r w:rsidRPr="00407865">
        <w:rPr>
          <w:spacing w:val="40"/>
          <w:lang w:val="en-US"/>
        </w:rPr>
        <w:t xml:space="preserve"> </w:t>
      </w:r>
      <w:r w:rsidRPr="00407865">
        <w:rPr>
          <w:lang w:val="en-US"/>
        </w:rPr>
        <w:t>going</w:t>
      </w:r>
      <w:r w:rsidRPr="00407865">
        <w:rPr>
          <w:spacing w:val="40"/>
          <w:lang w:val="en-US"/>
        </w:rPr>
        <w:t xml:space="preserve"> </w:t>
      </w:r>
      <w:r w:rsidRPr="00407865">
        <w:rPr>
          <w:lang w:val="en-US"/>
        </w:rPr>
        <w:t>to,</w:t>
      </w:r>
      <w:r w:rsidRPr="00407865">
        <w:rPr>
          <w:spacing w:val="40"/>
          <w:lang w:val="en-US"/>
        </w:rPr>
        <w:t xml:space="preserve"> </w:t>
      </w:r>
      <w:r>
        <w:t>формы</w:t>
      </w:r>
      <w:r w:rsidRPr="00407865">
        <w:rPr>
          <w:spacing w:val="40"/>
          <w:lang w:val="en-US"/>
        </w:rPr>
        <w:t xml:space="preserve"> </w:t>
      </w:r>
      <w:r w:rsidRPr="00407865">
        <w:rPr>
          <w:lang w:val="en-US"/>
        </w:rPr>
        <w:t>Future</w:t>
      </w:r>
      <w:r w:rsidRPr="00407865">
        <w:rPr>
          <w:spacing w:val="40"/>
          <w:lang w:val="en-US"/>
        </w:rPr>
        <w:t xml:space="preserve"> </w:t>
      </w:r>
      <w:r w:rsidRPr="00407865">
        <w:rPr>
          <w:lang w:val="en-US"/>
        </w:rPr>
        <w:t>Simple</w:t>
      </w:r>
      <w:r w:rsidRPr="00407865">
        <w:rPr>
          <w:spacing w:val="40"/>
          <w:lang w:val="en-US"/>
        </w:rPr>
        <w:t xml:space="preserve"> </w:t>
      </w:r>
      <w:r w:rsidRPr="00407865">
        <w:rPr>
          <w:lang w:val="en-US"/>
        </w:rPr>
        <w:t>Tense</w:t>
      </w:r>
      <w:r w:rsidRPr="00407865">
        <w:rPr>
          <w:spacing w:val="40"/>
          <w:lang w:val="en-US"/>
        </w:rPr>
        <w:t xml:space="preserve"> </w:t>
      </w:r>
      <w:r>
        <w:t>и</w:t>
      </w:r>
      <w:r w:rsidRPr="00407865">
        <w:rPr>
          <w:spacing w:val="40"/>
          <w:lang w:val="en-US"/>
        </w:rPr>
        <w:t xml:space="preserve"> </w:t>
      </w:r>
      <w:r w:rsidRPr="00407865">
        <w:rPr>
          <w:lang w:val="en-US"/>
        </w:rPr>
        <w:t>Present</w:t>
      </w:r>
      <w:r w:rsidRPr="00407865">
        <w:rPr>
          <w:spacing w:val="40"/>
          <w:lang w:val="en-US"/>
        </w:rPr>
        <w:t xml:space="preserve"> </w:t>
      </w:r>
      <w:r w:rsidRPr="00407865">
        <w:rPr>
          <w:lang w:val="en-US"/>
        </w:rPr>
        <w:t>Continuous</w:t>
      </w:r>
      <w:r w:rsidRPr="00407865">
        <w:rPr>
          <w:spacing w:val="40"/>
          <w:lang w:val="en-US"/>
        </w:rPr>
        <w:t xml:space="preserve"> </w:t>
      </w:r>
      <w:r w:rsidRPr="00407865">
        <w:rPr>
          <w:lang w:val="en-US"/>
        </w:rPr>
        <w:t>Tense</w:t>
      </w:r>
      <w:r w:rsidRPr="00407865">
        <w:rPr>
          <w:spacing w:val="40"/>
          <w:lang w:val="en-US"/>
        </w:rPr>
        <w:t xml:space="preserve"> </w:t>
      </w:r>
      <w:r>
        <w:t>для</w:t>
      </w:r>
      <w:r w:rsidRPr="00407865">
        <w:rPr>
          <w:lang w:val="en-US"/>
        </w:rPr>
        <w:t xml:space="preserve"> </w:t>
      </w:r>
      <w:r>
        <w:t>выражения</w:t>
      </w:r>
      <w:r w:rsidRPr="00407865">
        <w:rPr>
          <w:lang w:val="en-US"/>
        </w:rPr>
        <w:t xml:space="preserve"> </w:t>
      </w:r>
      <w:r>
        <w:t>будущего</w:t>
      </w:r>
      <w:r w:rsidRPr="00407865">
        <w:rPr>
          <w:lang w:val="en-US"/>
        </w:rPr>
        <w:t xml:space="preserve"> </w:t>
      </w:r>
      <w:r>
        <w:t>действия</w:t>
      </w:r>
      <w:r w:rsidRPr="00407865">
        <w:rPr>
          <w:lang w:val="en-US"/>
        </w:rPr>
        <w:t>;</w:t>
      </w:r>
    </w:p>
    <w:p w14:paraId="55124390" w14:textId="77777777" w:rsidR="001D3DA7" w:rsidRPr="00407865" w:rsidRDefault="00407865">
      <w:pPr>
        <w:pStyle w:val="a3"/>
        <w:spacing w:before="1"/>
        <w:jc w:val="left"/>
        <w:rPr>
          <w:lang w:val="en-US"/>
        </w:rPr>
      </w:pPr>
      <w:r>
        <w:t>модальные</w:t>
      </w:r>
      <w:r w:rsidRPr="00407865">
        <w:rPr>
          <w:lang w:val="en-US"/>
        </w:rPr>
        <w:t xml:space="preserve"> </w:t>
      </w:r>
      <w:r>
        <w:t>глаголы</w:t>
      </w:r>
      <w:r w:rsidRPr="00407865">
        <w:rPr>
          <w:lang w:val="en-US"/>
        </w:rPr>
        <w:t xml:space="preserve"> </w:t>
      </w:r>
      <w:r>
        <w:t>и</w:t>
      </w:r>
      <w:r w:rsidRPr="00407865">
        <w:rPr>
          <w:lang w:val="en-US"/>
        </w:rPr>
        <w:t xml:space="preserve"> </w:t>
      </w:r>
      <w:r>
        <w:t>их</w:t>
      </w:r>
      <w:r w:rsidRPr="00407865">
        <w:rPr>
          <w:lang w:val="en-US"/>
        </w:rPr>
        <w:t xml:space="preserve"> </w:t>
      </w:r>
      <w:r>
        <w:t>эквиваленты</w:t>
      </w:r>
      <w:r w:rsidRPr="00407865">
        <w:rPr>
          <w:lang w:val="en-US"/>
        </w:rPr>
        <w:t xml:space="preserve"> (can/be able to, could, must/have to, may, might, should, shall, would, will, need, ought to);</w:t>
      </w:r>
    </w:p>
    <w:p w14:paraId="38B6C54D" w14:textId="77777777" w:rsidR="001D3DA7" w:rsidRPr="00407865" w:rsidRDefault="00407865">
      <w:pPr>
        <w:pStyle w:val="a3"/>
        <w:jc w:val="left"/>
        <w:rPr>
          <w:lang w:val="en-US"/>
        </w:rPr>
      </w:pPr>
      <w:r>
        <w:t>неличные</w:t>
      </w:r>
      <w:r w:rsidRPr="00407865">
        <w:rPr>
          <w:spacing w:val="40"/>
          <w:lang w:val="en-US"/>
        </w:rPr>
        <w:t xml:space="preserve"> </w:t>
      </w:r>
      <w:r>
        <w:t>формы</w:t>
      </w:r>
      <w:r w:rsidRPr="00407865">
        <w:rPr>
          <w:spacing w:val="40"/>
          <w:lang w:val="en-US"/>
        </w:rPr>
        <w:t xml:space="preserve"> </w:t>
      </w:r>
      <w:r>
        <w:t>глагола</w:t>
      </w:r>
      <w:r w:rsidRPr="00407865">
        <w:rPr>
          <w:spacing w:val="40"/>
          <w:lang w:val="en-US"/>
        </w:rPr>
        <w:t xml:space="preserve"> </w:t>
      </w:r>
      <w:r w:rsidRPr="00407865">
        <w:rPr>
          <w:lang w:val="en-US"/>
        </w:rPr>
        <w:t>–</w:t>
      </w:r>
      <w:r w:rsidRPr="00407865">
        <w:rPr>
          <w:spacing w:val="40"/>
          <w:lang w:val="en-US"/>
        </w:rPr>
        <w:t xml:space="preserve"> </w:t>
      </w:r>
      <w:r>
        <w:t>инфинитив</w:t>
      </w:r>
      <w:r w:rsidRPr="00407865">
        <w:rPr>
          <w:lang w:val="en-US"/>
        </w:rPr>
        <w:t>,</w:t>
      </w:r>
      <w:r w:rsidRPr="00407865">
        <w:rPr>
          <w:spacing w:val="40"/>
          <w:lang w:val="en-US"/>
        </w:rPr>
        <w:t xml:space="preserve"> </w:t>
      </w:r>
      <w:r>
        <w:t>герундий</w:t>
      </w:r>
      <w:r w:rsidRPr="00407865">
        <w:rPr>
          <w:lang w:val="en-US"/>
        </w:rPr>
        <w:t>,</w:t>
      </w:r>
      <w:r w:rsidRPr="00407865">
        <w:rPr>
          <w:spacing w:val="40"/>
          <w:lang w:val="en-US"/>
        </w:rPr>
        <w:t xml:space="preserve"> </w:t>
      </w:r>
      <w:r>
        <w:t>причастие</w:t>
      </w:r>
      <w:r w:rsidRPr="00407865">
        <w:rPr>
          <w:spacing w:val="40"/>
          <w:lang w:val="en-US"/>
        </w:rPr>
        <w:t xml:space="preserve"> </w:t>
      </w:r>
      <w:r w:rsidRPr="00407865">
        <w:rPr>
          <w:lang w:val="en-US"/>
        </w:rPr>
        <w:t>(Participle</w:t>
      </w:r>
      <w:r w:rsidRPr="00407865">
        <w:rPr>
          <w:spacing w:val="40"/>
          <w:lang w:val="en-US"/>
        </w:rPr>
        <w:t xml:space="preserve"> </w:t>
      </w:r>
      <w:r w:rsidRPr="00407865">
        <w:rPr>
          <w:lang w:val="en-US"/>
        </w:rPr>
        <w:t>I</w:t>
      </w:r>
      <w:r w:rsidRPr="00407865">
        <w:rPr>
          <w:spacing w:val="40"/>
          <w:lang w:val="en-US"/>
        </w:rPr>
        <w:t xml:space="preserve"> </w:t>
      </w:r>
      <w:r>
        <w:t>и</w:t>
      </w:r>
      <w:r w:rsidRPr="00407865">
        <w:rPr>
          <w:spacing w:val="40"/>
          <w:lang w:val="en-US"/>
        </w:rPr>
        <w:t xml:space="preserve"> </w:t>
      </w:r>
      <w:r w:rsidRPr="00407865">
        <w:rPr>
          <w:lang w:val="en-US"/>
        </w:rPr>
        <w:t>Participle</w:t>
      </w:r>
      <w:r w:rsidRPr="00407865">
        <w:rPr>
          <w:spacing w:val="40"/>
          <w:lang w:val="en-US"/>
        </w:rPr>
        <w:t xml:space="preserve"> </w:t>
      </w:r>
      <w:r w:rsidRPr="00407865">
        <w:rPr>
          <w:lang w:val="en-US"/>
        </w:rPr>
        <w:t xml:space="preserve">II); </w:t>
      </w:r>
      <w:r>
        <w:t>причастия</w:t>
      </w:r>
      <w:r w:rsidRPr="00407865">
        <w:rPr>
          <w:lang w:val="en-US"/>
        </w:rPr>
        <w:t xml:space="preserve"> </w:t>
      </w:r>
      <w:r>
        <w:t>в</w:t>
      </w:r>
      <w:r w:rsidRPr="00407865">
        <w:rPr>
          <w:lang w:val="en-US"/>
        </w:rPr>
        <w:t xml:space="preserve"> </w:t>
      </w:r>
      <w:r>
        <w:t>функции</w:t>
      </w:r>
      <w:r w:rsidRPr="00407865">
        <w:rPr>
          <w:lang w:val="en-US"/>
        </w:rPr>
        <w:t xml:space="preserve"> </w:t>
      </w:r>
      <w:r>
        <w:t>определения</w:t>
      </w:r>
      <w:r w:rsidRPr="00407865">
        <w:rPr>
          <w:lang w:val="en-US"/>
        </w:rPr>
        <w:t xml:space="preserve"> (Participle I – a playing child, Participle II – a written text);</w:t>
      </w:r>
    </w:p>
    <w:p w14:paraId="56BBFA95" w14:textId="77777777" w:rsidR="001D3DA7" w:rsidRDefault="00407865">
      <w:pPr>
        <w:pStyle w:val="a3"/>
        <w:ind w:left="1389" w:firstLine="0"/>
        <w:jc w:val="left"/>
      </w:pPr>
      <w:r>
        <w:t>определённый,</w:t>
      </w:r>
      <w:r>
        <w:rPr>
          <w:spacing w:val="-5"/>
        </w:rPr>
        <w:t xml:space="preserve"> </w:t>
      </w:r>
      <w:r>
        <w:t>неопределённый</w:t>
      </w:r>
      <w:r>
        <w:rPr>
          <w:spacing w:val="-4"/>
        </w:rPr>
        <w:t xml:space="preserve"> </w:t>
      </w:r>
      <w:r>
        <w:t>и</w:t>
      </w:r>
      <w:r>
        <w:rPr>
          <w:spacing w:val="-6"/>
        </w:rPr>
        <w:t xml:space="preserve"> </w:t>
      </w:r>
      <w:r>
        <w:t>нулевой</w:t>
      </w:r>
      <w:r>
        <w:rPr>
          <w:spacing w:val="-4"/>
        </w:rPr>
        <w:t xml:space="preserve"> </w:t>
      </w:r>
      <w:r>
        <w:rPr>
          <w:spacing w:val="-2"/>
        </w:rPr>
        <w:t>артикли;</w:t>
      </w:r>
    </w:p>
    <w:p w14:paraId="0488F748" w14:textId="77777777" w:rsidR="001D3DA7" w:rsidRDefault="00407865">
      <w:pPr>
        <w:pStyle w:val="a3"/>
        <w:tabs>
          <w:tab w:val="left" w:pos="2238"/>
          <w:tab w:val="left" w:pos="4272"/>
          <w:tab w:val="left" w:pos="4732"/>
          <w:tab w:val="left" w:pos="6594"/>
          <w:tab w:val="left" w:pos="7462"/>
          <w:tab w:val="left" w:pos="9117"/>
          <w:tab w:val="left" w:pos="9594"/>
          <w:tab w:val="left" w:pos="10727"/>
        </w:tabs>
        <w:ind w:right="213"/>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правилу,</w:t>
      </w:r>
      <w:r>
        <w:tab/>
      </w:r>
      <w:r>
        <w:rPr>
          <w:spacing w:val="-10"/>
        </w:rPr>
        <w:t xml:space="preserve">и </w:t>
      </w:r>
      <w:r>
        <w:rPr>
          <w:spacing w:val="-2"/>
        </w:rPr>
        <w:t>исключения;</w:t>
      </w:r>
    </w:p>
    <w:p w14:paraId="15832DC5" w14:textId="77777777" w:rsidR="001D3DA7" w:rsidRDefault="00407865">
      <w:pPr>
        <w:pStyle w:val="a3"/>
        <w:ind w:left="1389" w:firstLine="0"/>
        <w:jc w:val="left"/>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2"/>
        </w:rPr>
        <w:t xml:space="preserve"> </w:t>
      </w:r>
      <w:r>
        <w:t>форму</w:t>
      </w:r>
      <w:r>
        <w:rPr>
          <w:spacing w:val="-5"/>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647FA346" w14:textId="77777777" w:rsidR="001D3DA7" w:rsidRDefault="00407865">
      <w:pPr>
        <w:pStyle w:val="a3"/>
        <w:ind w:right="215"/>
      </w:pPr>
      <w:r>
        <w:t>имена прилагательные и наречия в положительной, сравнительной и превосходной степенях, образованных по правилу, и исключения;</w:t>
      </w:r>
    </w:p>
    <w:p w14:paraId="0FA7A3ED" w14:textId="77777777" w:rsidR="001D3DA7" w:rsidRDefault="00407865">
      <w:pPr>
        <w:pStyle w:val="a3"/>
        <w:ind w:right="217"/>
      </w:pPr>
      <w:r>
        <w:t xml:space="preserve">порядок следования нескольких прилагательных (мнение – размер – возраст – цвет – </w:t>
      </w:r>
      <w:r>
        <w:rPr>
          <w:spacing w:val="-2"/>
        </w:rPr>
        <w:t>происхождение);</w:t>
      </w:r>
    </w:p>
    <w:p w14:paraId="2D48795D" w14:textId="77777777" w:rsidR="001D3DA7" w:rsidRPr="00407865" w:rsidRDefault="00407865">
      <w:pPr>
        <w:pStyle w:val="a3"/>
        <w:ind w:left="1389" w:firstLine="0"/>
        <w:rPr>
          <w:lang w:val="en-US"/>
        </w:rPr>
      </w:pPr>
      <w:r>
        <w:t>слова</w:t>
      </w:r>
      <w:r w:rsidRPr="00407865">
        <w:rPr>
          <w:lang w:val="en-US"/>
        </w:rPr>
        <w:t>,</w:t>
      </w:r>
      <w:r w:rsidRPr="00407865">
        <w:rPr>
          <w:spacing w:val="-2"/>
          <w:lang w:val="en-US"/>
        </w:rPr>
        <w:t xml:space="preserve"> </w:t>
      </w:r>
      <w:r>
        <w:t>выражающие</w:t>
      </w:r>
      <w:r w:rsidRPr="00407865">
        <w:rPr>
          <w:spacing w:val="-2"/>
          <w:lang w:val="en-US"/>
        </w:rPr>
        <w:t xml:space="preserve"> </w:t>
      </w:r>
      <w:r>
        <w:t>количество</w:t>
      </w:r>
      <w:r w:rsidRPr="00407865">
        <w:rPr>
          <w:spacing w:val="-1"/>
          <w:lang w:val="en-US"/>
        </w:rPr>
        <w:t xml:space="preserve"> </w:t>
      </w:r>
      <w:r w:rsidRPr="00407865">
        <w:rPr>
          <w:lang w:val="en-US"/>
        </w:rPr>
        <w:t>(many/much,</w:t>
      </w:r>
      <w:r w:rsidRPr="00407865">
        <w:rPr>
          <w:spacing w:val="-2"/>
          <w:lang w:val="en-US"/>
        </w:rPr>
        <w:t xml:space="preserve"> </w:t>
      </w:r>
      <w:r w:rsidRPr="00407865">
        <w:rPr>
          <w:lang w:val="en-US"/>
        </w:rPr>
        <w:t>little/a</w:t>
      </w:r>
      <w:r w:rsidRPr="00407865">
        <w:rPr>
          <w:spacing w:val="-2"/>
          <w:lang w:val="en-US"/>
        </w:rPr>
        <w:t xml:space="preserve"> </w:t>
      </w:r>
      <w:r w:rsidRPr="00407865">
        <w:rPr>
          <w:lang w:val="en-US"/>
        </w:rPr>
        <w:t>little;</w:t>
      </w:r>
      <w:r w:rsidRPr="00407865">
        <w:rPr>
          <w:spacing w:val="-2"/>
          <w:lang w:val="en-US"/>
        </w:rPr>
        <w:t xml:space="preserve"> </w:t>
      </w:r>
      <w:r w:rsidRPr="00407865">
        <w:rPr>
          <w:lang w:val="en-US"/>
        </w:rPr>
        <w:t>few/a</w:t>
      </w:r>
      <w:r w:rsidRPr="00407865">
        <w:rPr>
          <w:spacing w:val="-2"/>
          <w:lang w:val="en-US"/>
        </w:rPr>
        <w:t xml:space="preserve"> </w:t>
      </w:r>
      <w:r w:rsidRPr="00407865">
        <w:rPr>
          <w:lang w:val="en-US"/>
        </w:rPr>
        <w:t>few;</w:t>
      </w:r>
      <w:r w:rsidRPr="00407865">
        <w:rPr>
          <w:spacing w:val="-2"/>
          <w:lang w:val="en-US"/>
        </w:rPr>
        <w:t xml:space="preserve"> </w:t>
      </w:r>
      <w:r w:rsidRPr="00407865">
        <w:rPr>
          <w:lang w:val="en-US"/>
        </w:rPr>
        <w:t>a</w:t>
      </w:r>
      <w:r w:rsidRPr="00407865">
        <w:rPr>
          <w:spacing w:val="-2"/>
          <w:lang w:val="en-US"/>
        </w:rPr>
        <w:t xml:space="preserve"> </w:t>
      </w:r>
      <w:r w:rsidRPr="00407865">
        <w:rPr>
          <w:lang w:val="en-US"/>
        </w:rPr>
        <w:t>lot</w:t>
      </w:r>
      <w:r w:rsidRPr="00407865">
        <w:rPr>
          <w:spacing w:val="-1"/>
          <w:lang w:val="en-US"/>
        </w:rPr>
        <w:t xml:space="preserve"> </w:t>
      </w:r>
      <w:r w:rsidRPr="00407865">
        <w:rPr>
          <w:spacing w:val="-4"/>
          <w:lang w:val="en-US"/>
        </w:rPr>
        <w:t>of);</w:t>
      </w:r>
    </w:p>
    <w:p w14:paraId="5064BC73" w14:textId="77777777" w:rsidR="001D3DA7" w:rsidRDefault="00407865">
      <w:pPr>
        <w:pStyle w:val="a3"/>
        <w:ind w:right="224"/>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439E758C" w14:textId="77777777" w:rsidR="001D3DA7" w:rsidRDefault="00407865">
      <w:pPr>
        <w:pStyle w:val="a3"/>
        <w:spacing w:before="1"/>
        <w:ind w:left="138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14:paraId="311059AC" w14:textId="77777777" w:rsidR="001D3DA7" w:rsidRDefault="00407865">
      <w:pPr>
        <w:pStyle w:val="a3"/>
        <w:ind w:right="219"/>
      </w:pPr>
      <w:r>
        <w:t>предлоги места, времени, направления; предлоги, употребляемые с глаголами в страдательном залоге;</w:t>
      </w:r>
    </w:p>
    <w:p w14:paraId="5B4CDED8" w14:textId="77777777" w:rsidR="001D3DA7" w:rsidRDefault="00407865" w:rsidP="004C4C80">
      <w:pPr>
        <w:pStyle w:val="a6"/>
        <w:numPr>
          <w:ilvl w:val="0"/>
          <w:numId w:val="181"/>
        </w:numPr>
        <w:tabs>
          <w:tab w:val="left" w:pos="1647"/>
        </w:tabs>
        <w:ind w:left="1647" w:hanging="258"/>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6"/>
          <w:sz w:val="24"/>
        </w:rPr>
        <w:t xml:space="preserve"> </w:t>
      </w:r>
      <w:r>
        <w:rPr>
          <w:sz w:val="24"/>
        </w:rPr>
        <w:t>и</w:t>
      </w:r>
      <w:r>
        <w:rPr>
          <w:spacing w:val="-4"/>
          <w:sz w:val="24"/>
        </w:rPr>
        <w:t xml:space="preserve"> </w:t>
      </w:r>
      <w:r>
        <w:rPr>
          <w:spacing w:val="-2"/>
          <w:sz w:val="24"/>
        </w:rPr>
        <w:t>умениями:</w:t>
      </w:r>
    </w:p>
    <w:p w14:paraId="2F0DE9A0" w14:textId="77777777" w:rsidR="001D3DA7" w:rsidRDefault="00407865">
      <w:pPr>
        <w:pStyle w:val="a3"/>
        <w:ind w:right="218"/>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w:t>
      </w:r>
      <w:r>
        <w:rPr>
          <w:spacing w:val="40"/>
        </w:rPr>
        <w:t xml:space="preserve"> </w:t>
      </w:r>
      <w:r>
        <w:t>учётом этих различий;</w:t>
      </w:r>
    </w:p>
    <w:p w14:paraId="43C85AD8" w14:textId="77777777" w:rsidR="001D3DA7" w:rsidRDefault="00407865">
      <w:pPr>
        <w:pStyle w:val="a3"/>
        <w:ind w:right="22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14:paraId="7851E163" w14:textId="77777777" w:rsidR="001D3DA7" w:rsidRDefault="00407865">
      <w:pPr>
        <w:pStyle w:val="a3"/>
        <w:ind w:right="219"/>
      </w:pPr>
      <w:r>
        <w:t>иметь базовые знания о социокультурном портрете и культурном наследии родной страны</w:t>
      </w:r>
      <w:r>
        <w:rPr>
          <w:spacing w:val="40"/>
        </w:rPr>
        <w:t xml:space="preserve"> </w:t>
      </w:r>
      <w:r>
        <w:t xml:space="preserve">и страны/стран изучаемого языка; представлять родную страну и её культуру на иностранном </w:t>
      </w:r>
      <w:r>
        <w:rPr>
          <w:spacing w:val="-2"/>
        </w:rPr>
        <w:t>языке;</w:t>
      </w:r>
    </w:p>
    <w:p w14:paraId="784099C2" w14:textId="77777777" w:rsidR="001D3DA7" w:rsidRDefault="00407865">
      <w:pPr>
        <w:pStyle w:val="a3"/>
        <w:ind w:left="1389" w:firstLine="0"/>
      </w:pPr>
      <w:r>
        <w:t>проявлять</w:t>
      </w:r>
      <w:r>
        <w:rPr>
          <w:spacing w:val="-3"/>
        </w:rPr>
        <w:t xml:space="preserve"> </w:t>
      </w:r>
      <w:r>
        <w:t>уважение</w:t>
      </w:r>
      <w:r>
        <w:rPr>
          <w:spacing w:val="-4"/>
        </w:rPr>
        <w:t xml:space="preserve"> </w:t>
      </w:r>
      <w:r>
        <w:t>к</w:t>
      </w:r>
      <w:r>
        <w:rPr>
          <w:spacing w:val="-3"/>
        </w:rPr>
        <w:t xml:space="preserve"> </w:t>
      </w:r>
      <w:r>
        <w:t>иной</w:t>
      </w:r>
      <w:r>
        <w:rPr>
          <w:spacing w:val="-3"/>
        </w:rPr>
        <w:t xml:space="preserve"> </w:t>
      </w:r>
      <w:r>
        <w:rPr>
          <w:spacing w:val="-2"/>
        </w:rPr>
        <w:t>культуре;</w:t>
      </w:r>
    </w:p>
    <w:p w14:paraId="61579EFC" w14:textId="77777777" w:rsidR="001D3DA7" w:rsidRDefault="00407865">
      <w:pPr>
        <w:pStyle w:val="a3"/>
        <w:ind w:left="1389" w:firstLine="0"/>
      </w:pPr>
      <w:r>
        <w:t>соблюдать</w:t>
      </w:r>
      <w:r>
        <w:rPr>
          <w:spacing w:val="-6"/>
        </w:rPr>
        <w:t xml:space="preserve"> </w:t>
      </w:r>
      <w:r>
        <w:t>нормы</w:t>
      </w:r>
      <w:r>
        <w:rPr>
          <w:spacing w:val="-4"/>
        </w:rPr>
        <w:t xml:space="preserve"> </w:t>
      </w:r>
      <w:r>
        <w:t>вежливости</w:t>
      </w:r>
      <w:r>
        <w:rPr>
          <w:spacing w:val="-4"/>
        </w:rPr>
        <w:t xml:space="preserve"> </w:t>
      </w:r>
      <w:r>
        <w:t>в</w:t>
      </w:r>
      <w:r>
        <w:rPr>
          <w:spacing w:val="-5"/>
        </w:rPr>
        <w:t xml:space="preserve"> </w:t>
      </w:r>
      <w:r>
        <w:t>межкультурном</w:t>
      </w:r>
      <w:r>
        <w:rPr>
          <w:spacing w:val="-5"/>
        </w:rPr>
        <w:t xml:space="preserve"> </w:t>
      </w:r>
      <w:r>
        <w:rPr>
          <w:spacing w:val="-2"/>
        </w:rPr>
        <w:t>общении;</w:t>
      </w:r>
    </w:p>
    <w:p w14:paraId="797B1EF5" w14:textId="77777777" w:rsidR="001D3DA7" w:rsidRDefault="00407865" w:rsidP="004C4C80">
      <w:pPr>
        <w:pStyle w:val="a6"/>
        <w:numPr>
          <w:ilvl w:val="0"/>
          <w:numId w:val="181"/>
        </w:numPr>
        <w:tabs>
          <w:tab w:val="left" w:pos="1697"/>
        </w:tabs>
        <w:ind w:left="681" w:right="215" w:firstLine="708"/>
        <w:rPr>
          <w:sz w:val="24"/>
        </w:rPr>
      </w:pPr>
      <w:r>
        <w:rPr>
          <w:sz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sz w:val="24"/>
        </w:rPr>
        <w:t>догадку;</w:t>
      </w:r>
    </w:p>
    <w:p w14:paraId="035F8F0C" w14:textId="77777777" w:rsidR="001D3DA7" w:rsidRDefault="00407865" w:rsidP="004C4C80">
      <w:pPr>
        <w:pStyle w:val="a6"/>
        <w:numPr>
          <w:ilvl w:val="0"/>
          <w:numId w:val="181"/>
        </w:numPr>
        <w:tabs>
          <w:tab w:val="left" w:pos="1781"/>
        </w:tabs>
        <w:spacing w:before="1"/>
        <w:ind w:left="681" w:right="214" w:firstLine="708"/>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03FF8486" w14:textId="77777777" w:rsidR="001D3DA7" w:rsidRDefault="00407865">
      <w:pPr>
        <w:pStyle w:val="a3"/>
        <w:spacing w:line="275" w:lineRule="exact"/>
        <w:ind w:left="1389" w:firstLine="0"/>
      </w:pPr>
      <w:r>
        <w:t>К</w:t>
      </w:r>
      <w:r>
        <w:rPr>
          <w:spacing w:val="-2"/>
        </w:rPr>
        <w:t xml:space="preserve"> </w:t>
      </w:r>
      <w:r>
        <w:t>концу</w:t>
      </w:r>
      <w:r>
        <w:rPr>
          <w:spacing w:val="-2"/>
        </w:rPr>
        <w:t xml:space="preserve"> </w:t>
      </w:r>
      <w:r>
        <w:t>11</w:t>
      </w:r>
      <w:r>
        <w:rPr>
          <w:spacing w:val="-1"/>
        </w:rPr>
        <w:t xml:space="preserve"> </w:t>
      </w:r>
      <w:r>
        <w:t>класса</w:t>
      </w:r>
      <w:r>
        <w:rPr>
          <w:spacing w:val="-3"/>
        </w:rPr>
        <w:t xml:space="preserve"> </w:t>
      </w:r>
      <w:r>
        <w:t>обучающийся</w:t>
      </w:r>
      <w:r>
        <w:rPr>
          <w:spacing w:val="-1"/>
        </w:rPr>
        <w:t xml:space="preserve"> </w:t>
      </w:r>
      <w:r>
        <w:rPr>
          <w:spacing w:val="-2"/>
        </w:rPr>
        <w:t>научится:</w:t>
      </w:r>
    </w:p>
    <w:p w14:paraId="7C8BAEE4" w14:textId="77777777" w:rsidR="001D3DA7" w:rsidRDefault="00407865" w:rsidP="004C4C80">
      <w:pPr>
        <w:pStyle w:val="a6"/>
        <w:numPr>
          <w:ilvl w:val="0"/>
          <w:numId w:val="180"/>
        </w:numPr>
        <w:tabs>
          <w:tab w:val="left" w:pos="1647"/>
        </w:tabs>
        <w:spacing w:line="275" w:lineRule="exact"/>
        <w:ind w:left="1647"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15C15319" w14:textId="77777777" w:rsidR="001D3DA7" w:rsidRDefault="00407865">
      <w:pPr>
        <w:pStyle w:val="a3"/>
        <w:ind w:right="216"/>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вербальными</w:t>
      </w:r>
      <w:r>
        <w:rPr>
          <w:spacing w:val="80"/>
        </w:rPr>
        <w:t xml:space="preserve"> </w:t>
      </w:r>
      <w:r>
        <w:t>и/или</w:t>
      </w:r>
      <w:r>
        <w:rPr>
          <w:spacing w:val="80"/>
        </w:rPr>
        <w:t xml:space="preserve"> </w:t>
      </w:r>
      <w:r>
        <w:t>зрительными</w:t>
      </w:r>
      <w:r>
        <w:rPr>
          <w:spacing w:val="80"/>
        </w:rPr>
        <w:t xml:space="preserve"> </w:t>
      </w:r>
      <w:r>
        <w:t>опорами</w:t>
      </w:r>
      <w:r>
        <w:rPr>
          <w:spacing w:val="80"/>
        </w:rPr>
        <w:t xml:space="preserve"> </w:t>
      </w:r>
      <w:r>
        <w:t>и</w:t>
      </w:r>
      <w:r>
        <w:rPr>
          <w:spacing w:val="80"/>
        </w:rPr>
        <w:t xml:space="preserve"> </w:t>
      </w:r>
      <w:r>
        <w:t>без</w:t>
      </w:r>
      <w:r>
        <w:rPr>
          <w:spacing w:val="80"/>
        </w:rPr>
        <w:t xml:space="preserve"> </w:t>
      </w:r>
      <w:r>
        <w:t>опор</w:t>
      </w:r>
      <w:r>
        <w:rPr>
          <w:spacing w:val="80"/>
        </w:rPr>
        <w:t xml:space="preserve"> </w:t>
      </w:r>
      <w:r>
        <w:t>с</w:t>
      </w:r>
    </w:p>
    <w:p w14:paraId="349D99B5" w14:textId="77777777" w:rsidR="001D3DA7" w:rsidRDefault="001D3DA7">
      <w:pPr>
        <w:sectPr w:rsidR="001D3DA7">
          <w:pgSz w:w="11920" w:h="16850"/>
          <w:pgMar w:top="820" w:right="340" w:bottom="440" w:left="500" w:header="0" w:footer="208" w:gutter="0"/>
          <w:cols w:space="720"/>
        </w:sectPr>
      </w:pPr>
    </w:p>
    <w:p w14:paraId="1D1E945D" w14:textId="77777777" w:rsidR="001D3DA7" w:rsidRDefault="00407865">
      <w:pPr>
        <w:pStyle w:val="a3"/>
        <w:spacing w:before="78"/>
        <w:ind w:right="221" w:firstLine="0"/>
      </w:pPr>
      <w:r>
        <w:lastRenderedPageBreak/>
        <w:t>соблюдением норм речевого этикета, принятых в стране/странах изучаемого языка (до 10 реплик со стороны каждого собеседника);</w:t>
      </w:r>
    </w:p>
    <w:p w14:paraId="392E84EF" w14:textId="77777777" w:rsidR="001D3DA7" w:rsidRDefault="00407865">
      <w:pPr>
        <w:pStyle w:val="a3"/>
        <w:ind w:right="215"/>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14:paraId="48AE93CC" w14:textId="77777777" w:rsidR="001D3DA7" w:rsidRDefault="00407865">
      <w:pPr>
        <w:pStyle w:val="a3"/>
        <w:tabs>
          <w:tab w:val="left" w:pos="2121"/>
          <w:tab w:val="left" w:pos="2953"/>
          <w:tab w:val="left" w:pos="4960"/>
          <w:tab w:val="left" w:pos="6741"/>
          <w:tab w:val="left" w:pos="8744"/>
          <w:tab w:val="left" w:pos="9576"/>
        </w:tabs>
        <w:spacing w:before="1"/>
        <w:ind w:right="215"/>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(время звучания текста/текстов для аудирования – до 3,5 минуты);</w:t>
      </w:r>
    </w:p>
    <w:p w14:paraId="6C68E42E" w14:textId="77777777" w:rsidR="001D3DA7" w:rsidRDefault="00407865">
      <w:pPr>
        <w:pStyle w:val="a3"/>
        <w:ind w:right="210"/>
      </w:pPr>
      <w:r>
        <w:t>смысловое</w:t>
      </w:r>
      <w:r>
        <w:rPr>
          <w:spacing w:val="-15"/>
        </w:rPr>
        <w:t xml:space="preserve"> </w:t>
      </w:r>
      <w:r>
        <w:t>чтение:</w:t>
      </w:r>
      <w:r>
        <w:rPr>
          <w:spacing w:val="-15"/>
        </w:rPr>
        <w:t xml:space="preserve"> </w:t>
      </w:r>
      <w:r>
        <w:t>читать</w:t>
      </w:r>
      <w:r>
        <w:rPr>
          <w:spacing w:val="-15"/>
        </w:rPr>
        <w:t xml:space="preserve"> </w:t>
      </w:r>
      <w:r>
        <w:t>про</w:t>
      </w:r>
      <w:r>
        <w:rPr>
          <w:spacing w:val="-15"/>
        </w:rPr>
        <w:t xml:space="preserve"> </w:t>
      </w:r>
      <w:r>
        <w:t>себя</w:t>
      </w:r>
      <w:r>
        <w:rPr>
          <w:spacing w:val="-15"/>
        </w:rPr>
        <w:t xml:space="preserve"> </w:t>
      </w:r>
      <w:r>
        <w:t>и</w:t>
      </w:r>
      <w:r>
        <w:rPr>
          <w:spacing w:val="-14"/>
        </w:rPr>
        <w:t xml:space="preserve"> </w:t>
      </w:r>
      <w:r>
        <w:t>понимать</w:t>
      </w:r>
      <w:r>
        <w:rPr>
          <w:spacing w:val="-15"/>
        </w:rPr>
        <w:t xml:space="preserve"> </w:t>
      </w:r>
      <w:r>
        <w:t>несложные</w:t>
      </w:r>
      <w:r>
        <w:rPr>
          <w:spacing w:val="-15"/>
        </w:rPr>
        <w:t xml:space="preserve"> </w:t>
      </w:r>
      <w:r>
        <w:t>аутентичные</w:t>
      </w:r>
      <w:r>
        <w:rPr>
          <w:spacing w:val="-14"/>
        </w:rPr>
        <w:t xml:space="preserve"> </w:t>
      </w:r>
      <w:r>
        <w:t>тексты</w:t>
      </w:r>
      <w:r>
        <w:rPr>
          <w:spacing w:val="-15"/>
        </w:rPr>
        <w:t xml:space="preserve"> </w:t>
      </w:r>
      <w:r>
        <w:t>разного</w:t>
      </w:r>
      <w:r>
        <w:rPr>
          <w:spacing w:val="-15"/>
        </w:rPr>
        <w:t xml:space="preserve"> </w:t>
      </w:r>
      <w:r>
        <w:t xml:space="preserve">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w:t>
      </w:r>
      <w:r>
        <w:rPr>
          <w:spacing w:val="-2"/>
        </w:rPr>
        <w:t>текста/текстов</w:t>
      </w:r>
      <w:r>
        <w:rPr>
          <w:spacing w:val="-6"/>
        </w:rPr>
        <w:t xml:space="preserve"> </w:t>
      </w:r>
      <w:r>
        <w:rPr>
          <w:spacing w:val="-2"/>
        </w:rPr>
        <w:t>для</w:t>
      </w:r>
      <w:r>
        <w:rPr>
          <w:spacing w:val="-5"/>
        </w:rPr>
        <w:t xml:space="preserve"> </w:t>
      </w:r>
      <w:r>
        <w:rPr>
          <w:spacing w:val="-2"/>
        </w:rPr>
        <w:t>чтения</w:t>
      </w:r>
      <w:r>
        <w:rPr>
          <w:spacing w:val="-4"/>
        </w:rPr>
        <w:t xml:space="preserve"> </w:t>
      </w:r>
      <w:r>
        <w:rPr>
          <w:spacing w:val="-2"/>
        </w:rPr>
        <w:t>–</w:t>
      </w:r>
      <w:r>
        <w:rPr>
          <w:spacing w:val="-7"/>
        </w:rPr>
        <w:t xml:space="preserve"> </w:t>
      </w:r>
      <w:r>
        <w:rPr>
          <w:spacing w:val="-2"/>
        </w:rPr>
        <w:t>700–900</w:t>
      </w:r>
      <w:r>
        <w:rPr>
          <w:spacing w:val="-5"/>
        </w:rPr>
        <w:t xml:space="preserve"> </w:t>
      </w:r>
      <w:r>
        <w:rPr>
          <w:spacing w:val="-2"/>
        </w:rPr>
        <w:t>слов);</w:t>
      </w:r>
      <w:r>
        <w:rPr>
          <w:spacing w:val="-4"/>
        </w:rPr>
        <w:t xml:space="preserve"> </w:t>
      </w:r>
      <w:r>
        <w:rPr>
          <w:spacing w:val="-2"/>
        </w:rPr>
        <w:t>читать</w:t>
      </w:r>
      <w:r>
        <w:rPr>
          <w:spacing w:val="-7"/>
        </w:rPr>
        <w:t xml:space="preserve"> </w:t>
      </w:r>
      <w:r>
        <w:rPr>
          <w:spacing w:val="-2"/>
        </w:rPr>
        <w:t>про</w:t>
      </w:r>
      <w:r>
        <w:rPr>
          <w:spacing w:val="-5"/>
        </w:rPr>
        <w:t xml:space="preserve"> </w:t>
      </w:r>
      <w:r>
        <w:rPr>
          <w:spacing w:val="-2"/>
        </w:rPr>
        <w:t>себя</w:t>
      </w:r>
      <w:r>
        <w:rPr>
          <w:spacing w:val="-7"/>
        </w:rPr>
        <w:t xml:space="preserve"> </w:t>
      </w:r>
      <w:r>
        <w:rPr>
          <w:spacing w:val="-2"/>
        </w:rPr>
        <w:t>и</w:t>
      </w:r>
      <w:r>
        <w:rPr>
          <w:spacing w:val="-4"/>
        </w:rPr>
        <w:t xml:space="preserve"> </w:t>
      </w:r>
      <w:r>
        <w:rPr>
          <w:spacing w:val="-2"/>
        </w:rPr>
        <w:t>устанавливать</w:t>
      </w:r>
      <w:r>
        <w:rPr>
          <w:spacing w:val="-6"/>
        </w:rPr>
        <w:t xml:space="preserve"> </w:t>
      </w:r>
      <w:r>
        <w:rPr>
          <w:spacing w:val="-2"/>
        </w:rPr>
        <w:t xml:space="preserve">причинно-следственную </w:t>
      </w:r>
      <w:r>
        <w:t>взаимосвязь</w:t>
      </w:r>
      <w:r>
        <w:rPr>
          <w:spacing w:val="-12"/>
        </w:rPr>
        <w:t xml:space="preserve"> </w:t>
      </w:r>
      <w:r>
        <w:t>изложенных</w:t>
      </w:r>
      <w:r>
        <w:rPr>
          <w:spacing w:val="-10"/>
        </w:rPr>
        <w:t xml:space="preserve"> </w:t>
      </w:r>
      <w:r>
        <w:t>в</w:t>
      </w:r>
      <w:r>
        <w:rPr>
          <w:spacing w:val="-11"/>
        </w:rPr>
        <w:t xml:space="preserve"> </w:t>
      </w:r>
      <w:r>
        <w:t>тексте</w:t>
      </w:r>
      <w:r>
        <w:rPr>
          <w:spacing w:val="-13"/>
        </w:rPr>
        <w:t xml:space="preserve"> </w:t>
      </w:r>
      <w:r>
        <w:t>фактов</w:t>
      </w:r>
      <w:r>
        <w:rPr>
          <w:spacing w:val="-13"/>
        </w:rPr>
        <w:t xml:space="preserve"> </w:t>
      </w:r>
      <w:r>
        <w:t>и</w:t>
      </w:r>
      <w:r>
        <w:rPr>
          <w:spacing w:val="-11"/>
        </w:rPr>
        <w:t xml:space="preserve"> </w:t>
      </w:r>
      <w:r>
        <w:t>событий;</w:t>
      </w:r>
      <w:r>
        <w:rPr>
          <w:spacing w:val="-8"/>
        </w:rPr>
        <w:t xml:space="preserve"> </w:t>
      </w:r>
      <w:r>
        <w:t>читать</w:t>
      </w:r>
      <w:r>
        <w:rPr>
          <w:spacing w:val="-12"/>
        </w:rPr>
        <w:t xml:space="preserve"> </w:t>
      </w:r>
      <w:r>
        <w:t>про</w:t>
      </w:r>
      <w:r>
        <w:rPr>
          <w:spacing w:val="-10"/>
        </w:rPr>
        <w:t xml:space="preserve"> </w:t>
      </w:r>
      <w:r>
        <w:t>себя</w:t>
      </w:r>
      <w:r>
        <w:rPr>
          <w:spacing w:val="-11"/>
        </w:rPr>
        <w:t xml:space="preserve"> </w:t>
      </w:r>
      <w:r>
        <w:t>несплошные</w:t>
      </w:r>
      <w:r>
        <w:rPr>
          <w:spacing w:val="-13"/>
        </w:rPr>
        <w:t xml:space="preserve"> </w:t>
      </w:r>
      <w:r>
        <w:t>тексты</w:t>
      </w:r>
      <w:r>
        <w:rPr>
          <w:spacing w:val="-11"/>
        </w:rPr>
        <w:t xml:space="preserve"> </w:t>
      </w:r>
      <w:r>
        <w:t>(таблицы, диаграммы,</w:t>
      </w:r>
      <w:r>
        <w:rPr>
          <w:spacing w:val="-14"/>
        </w:rPr>
        <w:t xml:space="preserve"> </w:t>
      </w:r>
      <w:r>
        <w:t>графики,</w:t>
      </w:r>
      <w:r>
        <w:rPr>
          <w:spacing w:val="-13"/>
        </w:rPr>
        <w:t xml:space="preserve"> </w:t>
      </w:r>
      <w:r>
        <w:t>схемы,</w:t>
      </w:r>
      <w:r>
        <w:rPr>
          <w:spacing w:val="-13"/>
        </w:rPr>
        <w:t xml:space="preserve"> </w:t>
      </w:r>
      <w:r>
        <w:t>инфографика)</w:t>
      </w:r>
      <w:r>
        <w:rPr>
          <w:spacing w:val="-14"/>
        </w:rPr>
        <w:t xml:space="preserve"> </w:t>
      </w:r>
      <w:r>
        <w:t>и</w:t>
      </w:r>
      <w:r>
        <w:rPr>
          <w:spacing w:val="-14"/>
        </w:rPr>
        <w:t xml:space="preserve"> </w:t>
      </w:r>
      <w:r>
        <w:t>понимать</w:t>
      </w:r>
      <w:r>
        <w:rPr>
          <w:spacing w:val="-15"/>
        </w:rPr>
        <w:t xml:space="preserve"> </w:t>
      </w:r>
      <w:r>
        <w:t>представленную</w:t>
      </w:r>
      <w:r>
        <w:rPr>
          <w:spacing w:val="-14"/>
        </w:rPr>
        <w:t xml:space="preserve"> </w:t>
      </w:r>
      <w:r>
        <w:t>в</w:t>
      </w:r>
      <w:r>
        <w:rPr>
          <w:spacing w:val="-14"/>
        </w:rPr>
        <w:t xml:space="preserve"> </w:t>
      </w:r>
      <w:r>
        <w:t>них</w:t>
      </w:r>
      <w:r>
        <w:rPr>
          <w:spacing w:val="-15"/>
        </w:rPr>
        <w:t xml:space="preserve"> </w:t>
      </w:r>
      <w:r>
        <w:t>информацию;</w:t>
      </w:r>
    </w:p>
    <w:p w14:paraId="0F06A835" w14:textId="77777777" w:rsidR="001D3DA7" w:rsidRDefault="00407865">
      <w:pPr>
        <w:pStyle w:val="a3"/>
        <w:spacing w:before="1"/>
        <w:ind w:right="214"/>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w:t>
      </w:r>
      <w:r>
        <w:rPr>
          <w:spacing w:val="40"/>
        </w:rPr>
        <w:t xml:space="preserve"> </w:t>
      </w:r>
      <w:r>
        <w:t>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14:paraId="0D6FB786" w14:textId="77777777" w:rsidR="001D3DA7" w:rsidRDefault="00407865">
      <w:pPr>
        <w:pStyle w:val="a3"/>
        <w:ind w:right="218"/>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11E040FC" w14:textId="77777777" w:rsidR="001D3DA7" w:rsidRDefault="00407865" w:rsidP="004C4C80">
      <w:pPr>
        <w:pStyle w:val="a6"/>
        <w:numPr>
          <w:ilvl w:val="0"/>
          <w:numId w:val="180"/>
        </w:numPr>
        <w:tabs>
          <w:tab w:val="left" w:pos="1707"/>
        </w:tabs>
        <w:spacing w:before="1"/>
        <w:ind w:left="681" w:right="215"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329CAF4" w14:textId="77777777" w:rsidR="001D3DA7" w:rsidRDefault="00407865">
      <w:pPr>
        <w:pStyle w:val="a3"/>
        <w:ind w:left="1389" w:firstLine="0"/>
      </w:pPr>
      <w:r>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3"/>
        </w:rPr>
        <w:t xml:space="preserve"> </w:t>
      </w:r>
      <w:r>
        <w:t>писать</w:t>
      </w:r>
      <w:r>
        <w:rPr>
          <w:spacing w:val="-6"/>
        </w:rPr>
        <w:t xml:space="preserve"> </w:t>
      </w:r>
      <w:r>
        <w:t>изученные</w:t>
      </w:r>
      <w:r>
        <w:rPr>
          <w:spacing w:val="-7"/>
        </w:rPr>
        <w:t xml:space="preserve"> </w:t>
      </w:r>
      <w:r>
        <w:rPr>
          <w:spacing w:val="-2"/>
        </w:rPr>
        <w:t>слова;</w:t>
      </w:r>
    </w:p>
    <w:p w14:paraId="555BD073" w14:textId="77777777" w:rsidR="001D3DA7" w:rsidRDefault="00407865">
      <w:pPr>
        <w:pStyle w:val="a3"/>
        <w:ind w:right="214"/>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w:t>
      </w:r>
      <w:r>
        <w:rPr>
          <w:spacing w:val="40"/>
        </w:rPr>
        <w:t xml:space="preserve"> </w:t>
      </w:r>
      <w:r>
        <w:t>пунктуационно правильно оформлять электронное сообщение личного характера, официальное (деловое) письмо, в том числе электронное;</w:t>
      </w:r>
    </w:p>
    <w:p w14:paraId="3E58B580" w14:textId="77777777" w:rsidR="001D3DA7" w:rsidRDefault="00407865" w:rsidP="004C4C80">
      <w:pPr>
        <w:pStyle w:val="a6"/>
        <w:numPr>
          <w:ilvl w:val="0"/>
          <w:numId w:val="180"/>
        </w:numPr>
        <w:tabs>
          <w:tab w:val="left" w:pos="1721"/>
        </w:tabs>
        <w:ind w:left="681" w:right="218" w:firstLine="708"/>
        <w:rPr>
          <w:sz w:val="24"/>
        </w:rPr>
      </w:pPr>
      <w:r>
        <w:rPr>
          <w:sz w:val="24"/>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w:t>
      </w:r>
      <w:r>
        <w:rPr>
          <w:spacing w:val="40"/>
          <w:sz w:val="24"/>
        </w:rPr>
        <w:t xml:space="preserve"> </w:t>
      </w:r>
      <w:r>
        <w:rPr>
          <w:sz w:val="24"/>
        </w:rPr>
        <w:t>в</w:t>
      </w:r>
      <w:r>
        <w:rPr>
          <w:spacing w:val="38"/>
          <w:sz w:val="24"/>
        </w:rPr>
        <w:t xml:space="preserve"> </w:t>
      </w:r>
      <w:r>
        <w:rPr>
          <w:sz w:val="24"/>
        </w:rPr>
        <w:t>устной</w:t>
      </w:r>
      <w:r>
        <w:rPr>
          <w:spacing w:val="37"/>
          <w:sz w:val="24"/>
        </w:rPr>
        <w:t xml:space="preserve"> </w:t>
      </w:r>
      <w:r>
        <w:rPr>
          <w:sz w:val="24"/>
        </w:rPr>
        <w:t>и</w:t>
      </w:r>
      <w:r>
        <w:rPr>
          <w:spacing w:val="39"/>
          <w:sz w:val="24"/>
        </w:rPr>
        <w:t xml:space="preserve"> </w:t>
      </w:r>
      <w:r>
        <w:rPr>
          <w:sz w:val="24"/>
        </w:rPr>
        <w:t>письменной</w:t>
      </w:r>
      <w:r>
        <w:rPr>
          <w:spacing w:val="39"/>
          <w:sz w:val="24"/>
        </w:rPr>
        <w:t xml:space="preserve"> </w:t>
      </w:r>
      <w:r>
        <w:rPr>
          <w:sz w:val="24"/>
        </w:rPr>
        <w:t>речи</w:t>
      </w:r>
      <w:r>
        <w:rPr>
          <w:spacing w:val="39"/>
          <w:sz w:val="24"/>
        </w:rPr>
        <w:t xml:space="preserve"> </w:t>
      </w:r>
      <w:r>
        <w:rPr>
          <w:sz w:val="24"/>
        </w:rPr>
        <w:t>1500</w:t>
      </w:r>
      <w:r>
        <w:rPr>
          <w:spacing w:val="38"/>
          <w:sz w:val="24"/>
        </w:rPr>
        <w:t xml:space="preserve"> </w:t>
      </w:r>
      <w:r>
        <w:rPr>
          <w:sz w:val="24"/>
        </w:rPr>
        <w:t>лексических</w:t>
      </w:r>
      <w:r>
        <w:rPr>
          <w:spacing w:val="38"/>
          <w:sz w:val="24"/>
        </w:rPr>
        <w:t xml:space="preserve"> </w:t>
      </w:r>
      <w:r>
        <w:rPr>
          <w:sz w:val="24"/>
        </w:rPr>
        <w:t>единиц,</w:t>
      </w:r>
      <w:r>
        <w:rPr>
          <w:spacing w:val="38"/>
          <w:sz w:val="24"/>
        </w:rPr>
        <w:t xml:space="preserve"> </w:t>
      </w:r>
      <w:r>
        <w:rPr>
          <w:sz w:val="24"/>
        </w:rPr>
        <w:t>обслуживающих</w:t>
      </w:r>
      <w:r>
        <w:rPr>
          <w:spacing w:val="38"/>
          <w:sz w:val="24"/>
        </w:rPr>
        <w:t xml:space="preserve"> </w:t>
      </w:r>
      <w:r>
        <w:rPr>
          <w:sz w:val="24"/>
        </w:rPr>
        <w:t>ситуации</w:t>
      </w:r>
    </w:p>
    <w:p w14:paraId="6C37D4A7" w14:textId="77777777" w:rsidR="001D3DA7" w:rsidRDefault="001D3DA7">
      <w:pPr>
        <w:jc w:val="both"/>
        <w:rPr>
          <w:sz w:val="24"/>
        </w:rPr>
        <w:sectPr w:rsidR="001D3DA7">
          <w:pgSz w:w="11920" w:h="16850"/>
          <w:pgMar w:top="820" w:right="340" w:bottom="440" w:left="500" w:header="0" w:footer="208" w:gutter="0"/>
          <w:cols w:space="720"/>
        </w:sectPr>
      </w:pPr>
    </w:p>
    <w:p w14:paraId="34E5ECC0" w14:textId="77777777" w:rsidR="001D3DA7" w:rsidRDefault="00407865">
      <w:pPr>
        <w:pStyle w:val="a3"/>
        <w:spacing w:before="78"/>
        <w:ind w:right="222" w:firstLine="0"/>
      </w:pPr>
      <w:r>
        <w:lastRenderedPageBreak/>
        <w:t>общения в рамках тематического содержания речи, с соблюдением существующей в английском языке нормы лексической сочетаемости;</w:t>
      </w:r>
    </w:p>
    <w:p w14:paraId="73B852BF" w14:textId="77777777" w:rsidR="001D3DA7" w:rsidRDefault="00407865">
      <w:pPr>
        <w:pStyle w:val="a3"/>
        <w:ind w:right="212"/>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w:t>
      </w:r>
    </w:p>
    <w:p w14:paraId="014B50CB" w14:textId="77777777" w:rsidR="001D3DA7" w:rsidRDefault="00407865">
      <w:pPr>
        <w:pStyle w:val="a3"/>
        <w:spacing w:before="1"/>
        <w:ind w:right="214" w:firstLine="0"/>
      </w:pPr>
      <w:r>
        <w:t>-ed,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w:t>
      </w:r>
      <w:r>
        <w:rPr>
          <w:spacing w:val="40"/>
        </w:rPr>
        <w:t xml:space="preserve"> </w:t>
      </w:r>
      <w:r>
        <w:t>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 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41672256" w14:textId="77777777" w:rsidR="001D3DA7" w:rsidRDefault="00407865">
      <w:pPr>
        <w:pStyle w:val="a3"/>
        <w:spacing w:before="1"/>
        <w:ind w:right="218"/>
      </w:pPr>
      <w:r>
        <w:t>распознавать и употреблять в устной и письменной речи имена прилагательные на -ed и - ing (excited – exciting);</w:t>
      </w:r>
    </w:p>
    <w:p w14:paraId="2C9D05A0" w14:textId="77777777" w:rsidR="001D3DA7" w:rsidRDefault="00407865">
      <w:pPr>
        <w:pStyle w:val="a3"/>
        <w:ind w:right="22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EED9BE6" w14:textId="77777777" w:rsidR="001D3DA7" w:rsidRDefault="00407865">
      <w:pPr>
        <w:pStyle w:val="a3"/>
        <w:ind w:right="22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C82990E" w14:textId="77777777" w:rsidR="001D3DA7" w:rsidRDefault="00407865" w:rsidP="004C4C80">
      <w:pPr>
        <w:pStyle w:val="a6"/>
        <w:numPr>
          <w:ilvl w:val="0"/>
          <w:numId w:val="180"/>
        </w:numPr>
        <w:tabs>
          <w:tab w:val="left" w:pos="1654"/>
        </w:tabs>
        <w:ind w:left="681" w:right="220" w:firstLine="708"/>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59366109" w14:textId="77777777" w:rsidR="001D3DA7" w:rsidRDefault="00407865">
      <w:pPr>
        <w:pStyle w:val="a3"/>
        <w:ind w:left="1389" w:firstLine="0"/>
        <w:jc w:val="left"/>
      </w:pPr>
      <w:r>
        <w:t>распознавать</w:t>
      </w:r>
      <w:r>
        <w:rPr>
          <w:spacing w:val="-1"/>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речи:</w:t>
      </w:r>
    </w:p>
    <w:p w14:paraId="163583E4" w14:textId="77777777" w:rsidR="001D3DA7" w:rsidRDefault="00407865">
      <w:pPr>
        <w:pStyle w:val="a3"/>
        <w:jc w:val="left"/>
      </w:pPr>
      <w:r>
        <w:t xml:space="preserve">предложения, в том числе с несколькими обстоятельствами, следующими в определённом </w:t>
      </w:r>
      <w:r>
        <w:rPr>
          <w:spacing w:val="-2"/>
        </w:rPr>
        <w:t>порядке;</w:t>
      </w:r>
    </w:p>
    <w:p w14:paraId="1E1191B4" w14:textId="77777777" w:rsidR="001D3DA7" w:rsidRDefault="00407865">
      <w:pPr>
        <w:pStyle w:val="a3"/>
        <w:ind w:left="1389" w:firstLine="0"/>
        <w:jc w:val="left"/>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14:paraId="230F71FF" w14:textId="77777777" w:rsidR="001D3DA7" w:rsidRDefault="00407865">
      <w:pPr>
        <w:pStyle w:val="a3"/>
        <w:ind w:left="1389" w:firstLine="0"/>
        <w:jc w:val="left"/>
      </w:pPr>
      <w:r>
        <w:t>предложения</w:t>
      </w:r>
      <w:r>
        <w:rPr>
          <w:spacing w:val="-2"/>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1"/>
        </w:rPr>
        <w:t xml:space="preserve"> </w:t>
      </w:r>
      <w:r>
        <w:rPr>
          <w:spacing w:val="-5"/>
        </w:rPr>
        <w:t>be;</w:t>
      </w:r>
    </w:p>
    <w:p w14:paraId="229501AE" w14:textId="77777777" w:rsidR="001D3DA7" w:rsidRDefault="00407865">
      <w:pPr>
        <w:pStyle w:val="a3"/>
        <w:jc w:val="left"/>
      </w:pPr>
      <w:r>
        <w:t>предложения с глагольными конструкциями, содержащими глаголы-связки to be, to look, to seem, to feel;</w:t>
      </w:r>
    </w:p>
    <w:p w14:paraId="496E32F9" w14:textId="77777777" w:rsidR="001D3DA7" w:rsidRDefault="00407865">
      <w:pPr>
        <w:pStyle w:val="a3"/>
        <w:ind w:left="1389" w:right="2911" w:firstLine="0"/>
        <w:jc w:val="left"/>
      </w:pPr>
      <w:r>
        <w:t>предложения cо сложным дополнением – Complex Object; предложения</w:t>
      </w:r>
      <w:r>
        <w:rPr>
          <w:spacing w:val="-5"/>
        </w:rPr>
        <w:t xml:space="preserve"> </w:t>
      </w:r>
      <w:r>
        <w:t>cо</w:t>
      </w:r>
      <w:r>
        <w:rPr>
          <w:spacing w:val="-5"/>
        </w:rPr>
        <w:t xml:space="preserve"> </w:t>
      </w:r>
      <w:r>
        <w:t>сложным</w:t>
      </w:r>
      <w:r>
        <w:rPr>
          <w:spacing w:val="-7"/>
        </w:rPr>
        <w:t xml:space="preserve"> </w:t>
      </w:r>
      <w:r>
        <w:t>подлежащим</w:t>
      </w:r>
      <w:r>
        <w:rPr>
          <w:spacing w:val="-4"/>
        </w:rPr>
        <w:t xml:space="preserve"> </w:t>
      </w:r>
      <w:r>
        <w:t>–</w:t>
      </w:r>
      <w:r>
        <w:rPr>
          <w:spacing w:val="-5"/>
        </w:rPr>
        <w:t xml:space="preserve"> </w:t>
      </w:r>
      <w:r>
        <w:t>Complex</w:t>
      </w:r>
      <w:r>
        <w:rPr>
          <w:spacing w:val="-5"/>
        </w:rPr>
        <w:t xml:space="preserve"> </w:t>
      </w:r>
      <w:r>
        <w:t>Subject;</w:t>
      </w:r>
    </w:p>
    <w:p w14:paraId="23A64E3B" w14:textId="77777777" w:rsidR="001D3DA7" w:rsidRPr="00407865" w:rsidRDefault="00407865">
      <w:pPr>
        <w:pStyle w:val="a3"/>
        <w:jc w:val="left"/>
        <w:rPr>
          <w:lang w:val="en-US"/>
        </w:rPr>
      </w:pPr>
      <w:r>
        <w:t>инверсию</w:t>
      </w:r>
      <w:r w:rsidRPr="00407865">
        <w:rPr>
          <w:lang w:val="en-US"/>
        </w:rPr>
        <w:t xml:space="preserve"> </w:t>
      </w:r>
      <w:r>
        <w:t>с</w:t>
      </w:r>
      <w:r w:rsidRPr="00407865">
        <w:rPr>
          <w:lang w:val="en-US"/>
        </w:rPr>
        <w:t xml:space="preserve"> </w:t>
      </w:r>
      <w:r>
        <w:t>конструкциями</w:t>
      </w:r>
      <w:r w:rsidRPr="00407865">
        <w:rPr>
          <w:spacing w:val="22"/>
          <w:lang w:val="en-US"/>
        </w:rPr>
        <w:t xml:space="preserve"> </w:t>
      </w:r>
      <w:r w:rsidRPr="00407865">
        <w:rPr>
          <w:lang w:val="en-US"/>
        </w:rPr>
        <w:t>hardly (ever) …</w:t>
      </w:r>
      <w:r w:rsidRPr="00407865">
        <w:rPr>
          <w:spacing w:val="21"/>
          <w:lang w:val="en-US"/>
        </w:rPr>
        <w:t xml:space="preserve"> </w:t>
      </w:r>
      <w:r w:rsidRPr="00407865">
        <w:rPr>
          <w:lang w:val="en-US"/>
        </w:rPr>
        <w:t>when, no sooner … that,</w:t>
      </w:r>
      <w:r w:rsidRPr="00407865">
        <w:rPr>
          <w:spacing w:val="21"/>
          <w:lang w:val="en-US"/>
        </w:rPr>
        <w:t xml:space="preserve"> </w:t>
      </w:r>
      <w:r w:rsidRPr="00407865">
        <w:rPr>
          <w:lang w:val="en-US"/>
        </w:rPr>
        <w:t>if only …;</w:t>
      </w:r>
      <w:r w:rsidRPr="00407865">
        <w:rPr>
          <w:spacing w:val="24"/>
          <w:lang w:val="en-US"/>
        </w:rPr>
        <w:t xml:space="preserve"> </w:t>
      </w:r>
      <w:r>
        <w:t>в</w:t>
      </w:r>
      <w:r w:rsidRPr="00407865">
        <w:rPr>
          <w:lang w:val="en-US"/>
        </w:rPr>
        <w:t xml:space="preserve"> </w:t>
      </w:r>
      <w:r>
        <w:t>условных</w:t>
      </w:r>
      <w:r w:rsidRPr="00407865">
        <w:rPr>
          <w:spacing w:val="40"/>
          <w:lang w:val="en-US"/>
        </w:rPr>
        <w:t xml:space="preserve"> </w:t>
      </w:r>
      <w:r>
        <w:t>предложениях</w:t>
      </w:r>
      <w:r w:rsidRPr="00407865">
        <w:rPr>
          <w:lang w:val="en-US"/>
        </w:rPr>
        <w:t xml:space="preserve"> (If) … should do;</w:t>
      </w:r>
    </w:p>
    <w:p w14:paraId="3E13E3C2" w14:textId="77777777" w:rsidR="001D3DA7" w:rsidRDefault="00407865">
      <w:pPr>
        <w:pStyle w:val="a3"/>
        <w:spacing w:before="1"/>
        <w:ind w:left="1389" w:right="220"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14:paraId="1C155768" w14:textId="77777777" w:rsidR="001D3DA7" w:rsidRDefault="00407865">
      <w:pPr>
        <w:pStyle w:val="a3"/>
        <w:ind w:firstLine="0"/>
        <w:jc w:val="left"/>
      </w:pPr>
      <w:r>
        <w:t>what,</w:t>
      </w:r>
      <w:r>
        <w:rPr>
          <w:spacing w:val="-3"/>
        </w:rPr>
        <w:t xml:space="preserve"> </w:t>
      </w:r>
      <w:r>
        <w:t>why,</w:t>
      </w:r>
      <w:r>
        <w:rPr>
          <w:spacing w:val="-1"/>
        </w:rPr>
        <w:t xml:space="preserve"> </w:t>
      </w:r>
      <w:r>
        <w:rPr>
          <w:spacing w:val="-4"/>
        </w:rPr>
        <w:t>how;</w:t>
      </w:r>
    </w:p>
    <w:p w14:paraId="79C6E0A8" w14:textId="77777777" w:rsidR="001D3DA7" w:rsidRDefault="00407865">
      <w:pPr>
        <w:pStyle w:val="a3"/>
        <w:ind w:right="217"/>
      </w:pPr>
      <w:r>
        <w:t>сложноподчинённые предложения с определительными придаточными с союзными словами who, which, that;</w:t>
      </w:r>
    </w:p>
    <w:p w14:paraId="5DA58FDB" w14:textId="77777777" w:rsidR="001D3DA7" w:rsidRDefault="00407865">
      <w:pPr>
        <w:pStyle w:val="a3"/>
        <w:ind w:right="224"/>
      </w:pPr>
      <w:r>
        <w:t xml:space="preserve">сложноподчинённые предложения с союзными словами whoever, whatever, however, </w:t>
      </w:r>
      <w:r>
        <w:rPr>
          <w:spacing w:val="-2"/>
        </w:rPr>
        <w:t>whenever;</w:t>
      </w:r>
    </w:p>
    <w:p w14:paraId="338CA418" w14:textId="77777777" w:rsidR="001D3DA7" w:rsidRDefault="00407865">
      <w:pPr>
        <w:pStyle w:val="a3"/>
        <w:ind w:right="216"/>
      </w:pPr>
      <w:r>
        <w:t>условные</w:t>
      </w:r>
      <w:r>
        <w:rPr>
          <w:spacing w:val="-1"/>
        </w:rPr>
        <w:t xml:space="preserve"> </w:t>
      </w:r>
      <w:r>
        <w:t>предложения с</w:t>
      </w:r>
      <w:r>
        <w:rPr>
          <w:spacing w:val="-1"/>
        </w:rPr>
        <w:t xml:space="preserve"> </w:t>
      </w:r>
      <w:r>
        <w:t>глаголами в изъявительном</w:t>
      </w:r>
      <w:r>
        <w:rPr>
          <w:spacing w:val="-1"/>
        </w:rPr>
        <w:t xml:space="preserve"> </w:t>
      </w:r>
      <w:r>
        <w:t>наклонении (Conditional 0, Conditional I) и с глаголами в сослагательном наклонении (Conditional II и Conditional III);</w:t>
      </w:r>
    </w:p>
    <w:p w14:paraId="357FF6E6" w14:textId="77777777" w:rsidR="001D3DA7" w:rsidRPr="00407865" w:rsidRDefault="00407865">
      <w:pPr>
        <w:pStyle w:val="a3"/>
        <w:ind w:right="214"/>
        <w:rPr>
          <w:lang w:val="en-US"/>
        </w:rPr>
      </w:pPr>
      <w:r>
        <w:t>все</w:t>
      </w:r>
      <w:r w:rsidRPr="00407865">
        <w:rPr>
          <w:lang w:val="en-US"/>
        </w:rPr>
        <w:t xml:space="preserve"> </w:t>
      </w:r>
      <w:r>
        <w:t>типы</w:t>
      </w:r>
      <w:r w:rsidRPr="00407865">
        <w:rPr>
          <w:lang w:val="en-US"/>
        </w:rPr>
        <w:t xml:space="preserve"> </w:t>
      </w:r>
      <w:r>
        <w:t>вопросительных</w:t>
      </w:r>
      <w:r w:rsidRPr="00407865">
        <w:rPr>
          <w:lang w:val="en-US"/>
        </w:rPr>
        <w:t xml:space="preserve"> </w:t>
      </w:r>
      <w:r>
        <w:t>предложений</w:t>
      </w:r>
      <w:r w:rsidRPr="00407865">
        <w:rPr>
          <w:lang w:val="en-US"/>
        </w:rPr>
        <w:t xml:space="preserve"> (</w:t>
      </w:r>
      <w:r>
        <w:t>общий</w:t>
      </w:r>
      <w:r w:rsidRPr="00407865">
        <w:rPr>
          <w:lang w:val="en-US"/>
        </w:rPr>
        <w:t xml:space="preserve">, </w:t>
      </w:r>
      <w:r>
        <w:t>специальный</w:t>
      </w:r>
      <w:r w:rsidRPr="00407865">
        <w:rPr>
          <w:lang w:val="en-US"/>
        </w:rPr>
        <w:t xml:space="preserve">, </w:t>
      </w:r>
      <w:r>
        <w:t>альтернативный</w:t>
      </w:r>
      <w:r w:rsidRPr="00407865">
        <w:rPr>
          <w:lang w:val="en-US"/>
        </w:rPr>
        <w:t xml:space="preserve">, </w:t>
      </w:r>
      <w:r>
        <w:t>разделительный</w:t>
      </w:r>
      <w:r w:rsidRPr="00407865">
        <w:rPr>
          <w:lang w:val="en-US"/>
        </w:rPr>
        <w:t xml:space="preserve"> </w:t>
      </w:r>
      <w:r>
        <w:t>вопросы</w:t>
      </w:r>
      <w:r w:rsidRPr="00407865">
        <w:rPr>
          <w:lang w:val="en-US"/>
        </w:rPr>
        <w:t xml:space="preserve"> </w:t>
      </w:r>
      <w:r>
        <w:t>в</w:t>
      </w:r>
      <w:r w:rsidRPr="00407865">
        <w:rPr>
          <w:lang w:val="en-US"/>
        </w:rPr>
        <w:t xml:space="preserve"> Present/Past/Future Simple Tense; Present/Past Continuous Tense; Present/Past Perfect Tense; Present Perfect Continuous Tense);</w:t>
      </w:r>
    </w:p>
    <w:p w14:paraId="092FA8A7" w14:textId="77777777" w:rsidR="001D3DA7" w:rsidRDefault="00407865">
      <w:pPr>
        <w:pStyle w:val="a3"/>
        <w:ind w:right="21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0465D302" w14:textId="77777777" w:rsidR="001D3DA7" w:rsidRDefault="00407865">
      <w:pPr>
        <w:pStyle w:val="a3"/>
        <w:ind w:left="1389"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515C9A04" w14:textId="77777777" w:rsidR="001D3DA7" w:rsidRDefault="001D3DA7">
      <w:pPr>
        <w:sectPr w:rsidR="001D3DA7">
          <w:pgSz w:w="11920" w:h="16850"/>
          <w:pgMar w:top="820" w:right="340" w:bottom="440" w:left="500" w:header="0" w:footer="208" w:gutter="0"/>
          <w:cols w:space="720"/>
        </w:sectPr>
      </w:pPr>
    </w:p>
    <w:p w14:paraId="688D5E52" w14:textId="77777777" w:rsidR="001D3DA7" w:rsidRDefault="001D3DA7">
      <w:pPr>
        <w:pStyle w:val="a3"/>
        <w:spacing w:before="78"/>
        <w:ind w:left="0" w:firstLine="0"/>
        <w:jc w:val="left"/>
      </w:pPr>
    </w:p>
    <w:p w14:paraId="12686BF3" w14:textId="77777777" w:rsidR="001D3DA7" w:rsidRPr="00407865" w:rsidRDefault="00407865">
      <w:pPr>
        <w:pStyle w:val="a3"/>
        <w:ind w:firstLine="0"/>
        <w:jc w:val="left"/>
        <w:rPr>
          <w:lang w:val="en-US"/>
        </w:rPr>
      </w:pPr>
      <w:r w:rsidRPr="00407865">
        <w:rPr>
          <w:spacing w:val="-4"/>
          <w:lang w:val="en-US"/>
        </w:rPr>
        <w:t>nor;</w:t>
      </w:r>
    </w:p>
    <w:p w14:paraId="4B01FBEE" w14:textId="77777777" w:rsidR="001D3DA7" w:rsidRPr="00407865" w:rsidRDefault="00407865">
      <w:pPr>
        <w:pStyle w:val="a3"/>
        <w:spacing w:before="78"/>
        <w:ind w:left="281" w:firstLine="0"/>
        <w:jc w:val="left"/>
        <w:rPr>
          <w:lang w:val="en-US"/>
        </w:rPr>
      </w:pPr>
      <w:r w:rsidRPr="00407865">
        <w:rPr>
          <w:lang w:val="en-US"/>
        </w:rPr>
        <w:br w:type="column"/>
      </w:r>
      <w:r>
        <w:lastRenderedPageBreak/>
        <w:t>предложения</w:t>
      </w:r>
      <w:r w:rsidRPr="00407865">
        <w:rPr>
          <w:spacing w:val="16"/>
          <w:lang w:val="en-US"/>
        </w:rPr>
        <w:t xml:space="preserve"> </w:t>
      </w:r>
      <w:r>
        <w:t>с</w:t>
      </w:r>
      <w:r w:rsidRPr="00407865">
        <w:rPr>
          <w:spacing w:val="17"/>
          <w:lang w:val="en-US"/>
        </w:rPr>
        <w:t xml:space="preserve"> </w:t>
      </w:r>
      <w:r>
        <w:t>конструкциями</w:t>
      </w:r>
      <w:r w:rsidRPr="00407865">
        <w:rPr>
          <w:spacing w:val="20"/>
          <w:lang w:val="en-US"/>
        </w:rPr>
        <w:t xml:space="preserve"> </w:t>
      </w:r>
      <w:r w:rsidRPr="00407865">
        <w:rPr>
          <w:lang w:val="en-US"/>
        </w:rPr>
        <w:t>as</w:t>
      </w:r>
      <w:r w:rsidRPr="00407865">
        <w:rPr>
          <w:spacing w:val="18"/>
          <w:lang w:val="en-US"/>
        </w:rPr>
        <w:t xml:space="preserve"> </w:t>
      </w:r>
      <w:r w:rsidRPr="00407865">
        <w:rPr>
          <w:lang w:val="en-US"/>
        </w:rPr>
        <w:t>…</w:t>
      </w:r>
      <w:r w:rsidRPr="00407865">
        <w:rPr>
          <w:spacing w:val="17"/>
          <w:lang w:val="en-US"/>
        </w:rPr>
        <w:t xml:space="preserve"> </w:t>
      </w:r>
      <w:r w:rsidRPr="00407865">
        <w:rPr>
          <w:lang w:val="en-US"/>
        </w:rPr>
        <w:t>as,</w:t>
      </w:r>
      <w:r w:rsidRPr="00407865">
        <w:rPr>
          <w:spacing w:val="18"/>
          <w:lang w:val="en-US"/>
        </w:rPr>
        <w:t xml:space="preserve"> </w:t>
      </w:r>
      <w:r w:rsidRPr="00407865">
        <w:rPr>
          <w:lang w:val="en-US"/>
        </w:rPr>
        <w:t>not</w:t>
      </w:r>
      <w:r w:rsidRPr="00407865">
        <w:rPr>
          <w:spacing w:val="18"/>
          <w:lang w:val="en-US"/>
        </w:rPr>
        <w:t xml:space="preserve"> </w:t>
      </w:r>
      <w:r w:rsidRPr="00407865">
        <w:rPr>
          <w:lang w:val="en-US"/>
        </w:rPr>
        <w:t>so</w:t>
      </w:r>
      <w:r w:rsidRPr="00407865">
        <w:rPr>
          <w:spacing w:val="18"/>
          <w:lang w:val="en-US"/>
        </w:rPr>
        <w:t xml:space="preserve"> </w:t>
      </w:r>
      <w:r w:rsidRPr="00407865">
        <w:rPr>
          <w:lang w:val="en-US"/>
        </w:rPr>
        <w:t>…</w:t>
      </w:r>
      <w:r w:rsidRPr="00407865">
        <w:rPr>
          <w:spacing w:val="16"/>
          <w:lang w:val="en-US"/>
        </w:rPr>
        <w:t xml:space="preserve"> </w:t>
      </w:r>
      <w:r w:rsidRPr="00407865">
        <w:rPr>
          <w:lang w:val="en-US"/>
        </w:rPr>
        <w:t>as;</w:t>
      </w:r>
      <w:r w:rsidRPr="00407865">
        <w:rPr>
          <w:spacing w:val="18"/>
          <w:lang w:val="en-US"/>
        </w:rPr>
        <w:t xml:space="preserve"> </w:t>
      </w:r>
      <w:r w:rsidRPr="00407865">
        <w:rPr>
          <w:lang w:val="en-US"/>
        </w:rPr>
        <w:t>both</w:t>
      </w:r>
      <w:r w:rsidRPr="00407865">
        <w:rPr>
          <w:spacing w:val="18"/>
          <w:lang w:val="en-US"/>
        </w:rPr>
        <w:t xml:space="preserve"> </w:t>
      </w:r>
      <w:r w:rsidRPr="00407865">
        <w:rPr>
          <w:lang w:val="en-US"/>
        </w:rPr>
        <w:t>…</w:t>
      </w:r>
      <w:r w:rsidRPr="00407865">
        <w:rPr>
          <w:spacing w:val="17"/>
          <w:lang w:val="en-US"/>
        </w:rPr>
        <w:t xml:space="preserve"> </w:t>
      </w:r>
      <w:r w:rsidRPr="00407865">
        <w:rPr>
          <w:lang w:val="en-US"/>
        </w:rPr>
        <w:t>and</w:t>
      </w:r>
      <w:r w:rsidRPr="00407865">
        <w:rPr>
          <w:spacing w:val="17"/>
          <w:lang w:val="en-US"/>
        </w:rPr>
        <w:t xml:space="preserve"> </w:t>
      </w:r>
      <w:r w:rsidRPr="00407865">
        <w:rPr>
          <w:lang w:val="en-US"/>
        </w:rPr>
        <w:t>…,</w:t>
      </w:r>
      <w:r w:rsidRPr="00407865">
        <w:rPr>
          <w:spacing w:val="17"/>
          <w:lang w:val="en-US"/>
        </w:rPr>
        <w:t xml:space="preserve"> </w:t>
      </w:r>
      <w:r w:rsidRPr="00407865">
        <w:rPr>
          <w:lang w:val="en-US"/>
        </w:rPr>
        <w:t>either</w:t>
      </w:r>
      <w:r w:rsidRPr="00407865">
        <w:rPr>
          <w:spacing w:val="17"/>
          <w:lang w:val="en-US"/>
        </w:rPr>
        <w:t xml:space="preserve"> </w:t>
      </w:r>
      <w:r w:rsidRPr="00407865">
        <w:rPr>
          <w:lang w:val="en-US"/>
        </w:rPr>
        <w:t>…</w:t>
      </w:r>
      <w:r w:rsidRPr="00407865">
        <w:rPr>
          <w:spacing w:val="17"/>
          <w:lang w:val="en-US"/>
        </w:rPr>
        <w:t xml:space="preserve"> </w:t>
      </w:r>
      <w:r w:rsidRPr="00407865">
        <w:rPr>
          <w:lang w:val="en-US"/>
        </w:rPr>
        <w:t>or,</w:t>
      </w:r>
      <w:r w:rsidRPr="00407865">
        <w:rPr>
          <w:spacing w:val="17"/>
          <w:lang w:val="en-US"/>
        </w:rPr>
        <w:t xml:space="preserve"> </w:t>
      </w:r>
      <w:r w:rsidRPr="00407865">
        <w:rPr>
          <w:lang w:val="en-US"/>
        </w:rPr>
        <w:t>neither</w:t>
      </w:r>
      <w:r w:rsidRPr="00407865">
        <w:rPr>
          <w:spacing w:val="17"/>
          <w:lang w:val="en-US"/>
        </w:rPr>
        <w:t xml:space="preserve"> </w:t>
      </w:r>
      <w:r w:rsidRPr="00407865">
        <w:rPr>
          <w:spacing w:val="-10"/>
          <w:lang w:val="en-US"/>
        </w:rPr>
        <w:t>…</w:t>
      </w:r>
    </w:p>
    <w:p w14:paraId="262AAB36" w14:textId="77777777" w:rsidR="001D3DA7" w:rsidRPr="00407865" w:rsidRDefault="001D3DA7">
      <w:pPr>
        <w:pStyle w:val="a3"/>
        <w:ind w:left="0" w:firstLine="0"/>
        <w:jc w:val="left"/>
        <w:rPr>
          <w:lang w:val="en-US"/>
        </w:rPr>
      </w:pPr>
    </w:p>
    <w:p w14:paraId="4DF6F09C" w14:textId="77777777" w:rsidR="001D3DA7" w:rsidRDefault="00407865">
      <w:pPr>
        <w:pStyle w:val="a3"/>
        <w:ind w:left="281" w:firstLine="0"/>
        <w:jc w:val="left"/>
      </w:pPr>
      <w:r>
        <w:t>предложения</w:t>
      </w:r>
      <w:r>
        <w:rPr>
          <w:spacing w:val="-3"/>
        </w:rPr>
        <w:t xml:space="preserve"> </w:t>
      </w:r>
      <w:r>
        <w:t>с</w:t>
      </w:r>
      <w:r>
        <w:rPr>
          <w:spacing w:val="-3"/>
        </w:rPr>
        <w:t xml:space="preserve"> </w:t>
      </w:r>
      <w:r>
        <w:t>I</w:t>
      </w:r>
      <w:r>
        <w:rPr>
          <w:spacing w:val="-5"/>
        </w:rPr>
        <w:t xml:space="preserve"> </w:t>
      </w:r>
      <w:r>
        <w:rPr>
          <w:spacing w:val="-2"/>
        </w:rPr>
        <w:t>wish;</w:t>
      </w:r>
    </w:p>
    <w:p w14:paraId="15798124" w14:textId="77777777" w:rsidR="001D3DA7" w:rsidRDefault="00407865">
      <w:pPr>
        <w:pStyle w:val="a3"/>
        <w:spacing w:before="1"/>
        <w:ind w:left="281" w:firstLine="0"/>
        <w:jc w:val="left"/>
      </w:pPr>
      <w:r>
        <w:t>конструкции</w:t>
      </w:r>
      <w:r>
        <w:rPr>
          <w:spacing w:val="-2"/>
        </w:rPr>
        <w:t xml:space="preserve"> </w:t>
      </w:r>
      <w:r>
        <w:t>с</w:t>
      </w:r>
      <w:r>
        <w:rPr>
          <w:spacing w:val="-2"/>
        </w:rPr>
        <w:t xml:space="preserve"> </w:t>
      </w:r>
      <w:r>
        <w:t>глаголами</w:t>
      </w:r>
      <w:r>
        <w:rPr>
          <w:spacing w:val="-1"/>
        </w:rPr>
        <w:t xml:space="preserve"> </w:t>
      </w:r>
      <w:r>
        <w:t>на</w:t>
      </w:r>
      <w:r>
        <w:rPr>
          <w:spacing w:val="-1"/>
        </w:rPr>
        <w:t xml:space="preserve"> </w:t>
      </w:r>
      <w:r>
        <w:t>-ing:</w:t>
      </w:r>
      <w:r>
        <w:rPr>
          <w:spacing w:val="-2"/>
        </w:rPr>
        <w:t xml:space="preserve"> </w:t>
      </w:r>
      <w:r>
        <w:t>to</w:t>
      </w:r>
      <w:r>
        <w:rPr>
          <w:spacing w:val="-1"/>
        </w:rPr>
        <w:t xml:space="preserve"> </w:t>
      </w:r>
      <w:r>
        <w:t>love/hate</w:t>
      </w:r>
      <w:r>
        <w:rPr>
          <w:spacing w:val="-2"/>
        </w:rPr>
        <w:t xml:space="preserve"> </w:t>
      </w:r>
      <w:r>
        <w:t>doing</w:t>
      </w:r>
      <w:r>
        <w:rPr>
          <w:spacing w:val="-1"/>
        </w:rPr>
        <w:t xml:space="preserve"> </w:t>
      </w:r>
      <w:r>
        <w:rPr>
          <w:spacing w:val="-2"/>
        </w:rPr>
        <w:t>smth;</w:t>
      </w:r>
    </w:p>
    <w:p w14:paraId="715C0E34" w14:textId="77777777" w:rsidR="001D3DA7" w:rsidRPr="00407865" w:rsidRDefault="00407865">
      <w:pPr>
        <w:pStyle w:val="a3"/>
        <w:ind w:left="281" w:firstLine="0"/>
        <w:jc w:val="left"/>
        <w:rPr>
          <w:lang w:val="en-US"/>
        </w:rPr>
      </w:pPr>
      <w:r>
        <w:t>конструкции</w:t>
      </w:r>
      <w:r w:rsidRPr="00407865">
        <w:rPr>
          <w:spacing w:val="30"/>
          <w:lang w:val="en-US"/>
        </w:rPr>
        <w:t xml:space="preserve"> </w:t>
      </w:r>
      <w:r w:rsidRPr="00407865">
        <w:rPr>
          <w:lang w:val="en-US"/>
        </w:rPr>
        <w:t>c</w:t>
      </w:r>
      <w:r w:rsidRPr="00407865">
        <w:rPr>
          <w:spacing w:val="29"/>
          <w:lang w:val="en-US"/>
        </w:rPr>
        <w:t xml:space="preserve"> </w:t>
      </w:r>
      <w:r>
        <w:t>глаголами</w:t>
      </w:r>
      <w:r w:rsidRPr="00407865">
        <w:rPr>
          <w:spacing w:val="31"/>
          <w:lang w:val="en-US"/>
        </w:rPr>
        <w:t xml:space="preserve"> </w:t>
      </w:r>
      <w:r w:rsidRPr="00407865">
        <w:rPr>
          <w:lang w:val="en-US"/>
        </w:rPr>
        <w:t>to</w:t>
      </w:r>
      <w:r w:rsidRPr="00407865">
        <w:rPr>
          <w:spacing w:val="30"/>
          <w:lang w:val="en-US"/>
        </w:rPr>
        <w:t xml:space="preserve"> </w:t>
      </w:r>
      <w:r w:rsidRPr="00407865">
        <w:rPr>
          <w:lang w:val="en-US"/>
        </w:rPr>
        <w:t>stop,</w:t>
      </w:r>
      <w:r w:rsidRPr="00407865">
        <w:rPr>
          <w:spacing w:val="30"/>
          <w:lang w:val="en-US"/>
        </w:rPr>
        <w:t xml:space="preserve"> </w:t>
      </w:r>
      <w:r w:rsidRPr="00407865">
        <w:rPr>
          <w:lang w:val="en-US"/>
        </w:rPr>
        <w:t>to</w:t>
      </w:r>
      <w:r w:rsidRPr="00407865">
        <w:rPr>
          <w:spacing w:val="31"/>
          <w:lang w:val="en-US"/>
        </w:rPr>
        <w:t xml:space="preserve"> </w:t>
      </w:r>
      <w:r w:rsidRPr="00407865">
        <w:rPr>
          <w:lang w:val="en-US"/>
        </w:rPr>
        <w:t>remember,</w:t>
      </w:r>
      <w:r w:rsidRPr="00407865">
        <w:rPr>
          <w:spacing w:val="29"/>
          <w:lang w:val="en-US"/>
        </w:rPr>
        <w:t xml:space="preserve"> </w:t>
      </w:r>
      <w:r w:rsidRPr="00407865">
        <w:rPr>
          <w:lang w:val="en-US"/>
        </w:rPr>
        <w:t>to</w:t>
      </w:r>
      <w:r w:rsidRPr="00407865">
        <w:rPr>
          <w:spacing w:val="29"/>
          <w:lang w:val="en-US"/>
        </w:rPr>
        <w:t xml:space="preserve"> </w:t>
      </w:r>
      <w:r w:rsidRPr="00407865">
        <w:rPr>
          <w:lang w:val="en-US"/>
        </w:rPr>
        <w:t>forget</w:t>
      </w:r>
      <w:r w:rsidRPr="00407865">
        <w:rPr>
          <w:spacing w:val="30"/>
          <w:lang w:val="en-US"/>
        </w:rPr>
        <w:t xml:space="preserve"> </w:t>
      </w:r>
      <w:r w:rsidRPr="00407865">
        <w:rPr>
          <w:lang w:val="en-US"/>
        </w:rPr>
        <w:t>(</w:t>
      </w:r>
      <w:r>
        <w:t>разница</w:t>
      </w:r>
      <w:r w:rsidRPr="00407865">
        <w:rPr>
          <w:spacing w:val="30"/>
          <w:lang w:val="en-US"/>
        </w:rPr>
        <w:t xml:space="preserve"> </w:t>
      </w:r>
      <w:r>
        <w:t>в</w:t>
      </w:r>
      <w:r w:rsidRPr="00407865">
        <w:rPr>
          <w:spacing w:val="29"/>
          <w:lang w:val="en-US"/>
        </w:rPr>
        <w:t xml:space="preserve"> </w:t>
      </w:r>
      <w:r>
        <w:t>значении</w:t>
      </w:r>
      <w:r w:rsidRPr="00407865">
        <w:rPr>
          <w:spacing w:val="32"/>
          <w:lang w:val="en-US"/>
        </w:rPr>
        <w:t xml:space="preserve"> </w:t>
      </w:r>
      <w:r w:rsidRPr="00407865">
        <w:rPr>
          <w:lang w:val="en-US"/>
        </w:rPr>
        <w:t>to</w:t>
      </w:r>
      <w:r w:rsidRPr="00407865">
        <w:rPr>
          <w:spacing w:val="30"/>
          <w:lang w:val="en-US"/>
        </w:rPr>
        <w:t xml:space="preserve"> </w:t>
      </w:r>
      <w:r w:rsidRPr="00407865">
        <w:rPr>
          <w:lang w:val="en-US"/>
        </w:rPr>
        <w:t>stop</w:t>
      </w:r>
      <w:r w:rsidRPr="00407865">
        <w:rPr>
          <w:spacing w:val="30"/>
          <w:lang w:val="en-US"/>
        </w:rPr>
        <w:t xml:space="preserve"> </w:t>
      </w:r>
      <w:r w:rsidRPr="00407865">
        <w:rPr>
          <w:spacing w:val="-2"/>
          <w:lang w:val="en-US"/>
        </w:rPr>
        <w:t>doing</w:t>
      </w:r>
    </w:p>
    <w:p w14:paraId="7399CFB5" w14:textId="77777777" w:rsidR="001D3DA7" w:rsidRPr="00407865" w:rsidRDefault="001D3DA7">
      <w:pPr>
        <w:rPr>
          <w:lang w:val="en-US"/>
        </w:rPr>
        <w:sectPr w:rsidR="001D3DA7" w:rsidRPr="00407865">
          <w:pgSz w:w="11920" w:h="16850"/>
          <w:pgMar w:top="820" w:right="340" w:bottom="440" w:left="500" w:header="0" w:footer="208" w:gutter="0"/>
          <w:cols w:num="2" w:space="720" w:equalWidth="0">
            <w:col w:w="1068" w:space="40"/>
            <w:col w:w="9972"/>
          </w:cols>
        </w:sectPr>
      </w:pPr>
    </w:p>
    <w:p w14:paraId="6EC24577" w14:textId="77777777" w:rsidR="001D3DA7" w:rsidRPr="00407865" w:rsidRDefault="00407865">
      <w:pPr>
        <w:pStyle w:val="a3"/>
        <w:ind w:firstLine="0"/>
        <w:jc w:val="left"/>
        <w:rPr>
          <w:lang w:val="en-US"/>
        </w:rPr>
      </w:pPr>
      <w:r w:rsidRPr="00407865">
        <w:rPr>
          <w:lang w:val="en-US"/>
        </w:rPr>
        <w:lastRenderedPageBreak/>
        <w:t xml:space="preserve">smth </w:t>
      </w:r>
      <w:r>
        <w:t>и</w:t>
      </w:r>
      <w:r w:rsidRPr="00407865">
        <w:rPr>
          <w:spacing w:val="1"/>
          <w:lang w:val="en-US"/>
        </w:rPr>
        <w:t xml:space="preserve"> </w:t>
      </w:r>
      <w:r w:rsidRPr="00407865">
        <w:rPr>
          <w:lang w:val="en-US"/>
        </w:rPr>
        <w:t>to stop</w:t>
      </w:r>
      <w:r w:rsidRPr="00407865">
        <w:rPr>
          <w:spacing w:val="-3"/>
          <w:lang w:val="en-US"/>
        </w:rPr>
        <w:t xml:space="preserve"> </w:t>
      </w:r>
      <w:r w:rsidRPr="00407865">
        <w:rPr>
          <w:lang w:val="en-US"/>
        </w:rPr>
        <w:t xml:space="preserve">to do </w:t>
      </w:r>
      <w:r w:rsidRPr="00407865">
        <w:rPr>
          <w:spacing w:val="-2"/>
          <w:lang w:val="en-US"/>
        </w:rPr>
        <w:t>smth);</w:t>
      </w:r>
    </w:p>
    <w:p w14:paraId="2DEFEA08" w14:textId="77777777" w:rsidR="001D3DA7" w:rsidRPr="00407865" w:rsidRDefault="00407865">
      <w:pPr>
        <w:pStyle w:val="a3"/>
        <w:ind w:left="1389" w:right="4818" w:firstLine="0"/>
        <w:jc w:val="left"/>
        <w:rPr>
          <w:lang w:val="en-US"/>
        </w:rPr>
      </w:pPr>
      <w:r>
        <w:t>конструкция</w:t>
      </w:r>
      <w:r w:rsidRPr="00407865">
        <w:rPr>
          <w:lang w:val="en-US"/>
        </w:rPr>
        <w:t xml:space="preserve"> It takes me… to do smth; </w:t>
      </w:r>
      <w:r>
        <w:t>конструкция</w:t>
      </w:r>
      <w:r w:rsidRPr="00407865">
        <w:rPr>
          <w:spacing w:val="-6"/>
          <w:lang w:val="en-US"/>
        </w:rPr>
        <w:t xml:space="preserve"> </w:t>
      </w:r>
      <w:r w:rsidRPr="00407865">
        <w:rPr>
          <w:lang w:val="en-US"/>
        </w:rPr>
        <w:t>used</w:t>
      </w:r>
      <w:r w:rsidRPr="00407865">
        <w:rPr>
          <w:spacing w:val="-6"/>
          <w:lang w:val="en-US"/>
        </w:rPr>
        <w:t xml:space="preserve"> </w:t>
      </w:r>
      <w:r w:rsidRPr="00407865">
        <w:rPr>
          <w:lang w:val="en-US"/>
        </w:rPr>
        <w:t>to</w:t>
      </w:r>
      <w:r w:rsidRPr="00407865">
        <w:rPr>
          <w:spacing w:val="-6"/>
          <w:lang w:val="en-US"/>
        </w:rPr>
        <w:t xml:space="preserve"> </w:t>
      </w:r>
      <w:r w:rsidRPr="00407865">
        <w:rPr>
          <w:lang w:val="en-US"/>
        </w:rPr>
        <w:t>+</w:t>
      </w:r>
      <w:r w:rsidRPr="00407865">
        <w:rPr>
          <w:spacing w:val="-6"/>
          <w:lang w:val="en-US"/>
        </w:rPr>
        <w:t xml:space="preserve"> </w:t>
      </w:r>
      <w:r>
        <w:t>инфинитив</w:t>
      </w:r>
      <w:r w:rsidRPr="00407865">
        <w:rPr>
          <w:spacing w:val="-7"/>
          <w:lang w:val="en-US"/>
        </w:rPr>
        <w:t xml:space="preserve"> </w:t>
      </w:r>
      <w:r>
        <w:t>глагола</w:t>
      </w:r>
      <w:r w:rsidRPr="00407865">
        <w:rPr>
          <w:lang w:val="en-US"/>
        </w:rPr>
        <w:t>;</w:t>
      </w:r>
    </w:p>
    <w:p w14:paraId="67F1FBDC" w14:textId="77777777" w:rsidR="001D3DA7" w:rsidRPr="00407865" w:rsidRDefault="00407865">
      <w:pPr>
        <w:pStyle w:val="a3"/>
        <w:ind w:left="1389" w:firstLine="0"/>
        <w:jc w:val="left"/>
        <w:rPr>
          <w:lang w:val="en-US"/>
        </w:rPr>
      </w:pPr>
      <w:r>
        <w:t>конструкции</w:t>
      </w:r>
      <w:r w:rsidRPr="00407865">
        <w:rPr>
          <w:lang w:val="en-US"/>
        </w:rPr>
        <w:t xml:space="preserve"> 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smth;</w:t>
      </w:r>
      <w:r w:rsidRPr="00407865">
        <w:rPr>
          <w:spacing w:val="-1"/>
          <w:lang w:val="en-US"/>
        </w:rPr>
        <w:t xml:space="preserve"> </w:t>
      </w:r>
      <w:r w:rsidRPr="00407865">
        <w:rPr>
          <w:lang w:val="en-US"/>
        </w:rPr>
        <w:t>be/get</w:t>
      </w:r>
      <w:r w:rsidRPr="00407865">
        <w:rPr>
          <w:spacing w:val="-1"/>
          <w:lang w:val="en-US"/>
        </w:rPr>
        <w:t xml:space="preserve"> </w:t>
      </w:r>
      <w:r w:rsidRPr="00407865">
        <w:rPr>
          <w:lang w:val="en-US"/>
        </w:rPr>
        <w:t>used</w:t>
      </w:r>
      <w:r w:rsidRPr="00407865">
        <w:rPr>
          <w:spacing w:val="-1"/>
          <w:lang w:val="en-US"/>
        </w:rPr>
        <w:t xml:space="preserve"> </w:t>
      </w:r>
      <w:r w:rsidRPr="00407865">
        <w:rPr>
          <w:lang w:val="en-US"/>
        </w:rPr>
        <w:t>to</w:t>
      </w:r>
      <w:r w:rsidRPr="00407865">
        <w:rPr>
          <w:spacing w:val="-1"/>
          <w:lang w:val="en-US"/>
        </w:rPr>
        <w:t xml:space="preserve"> </w:t>
      </w:r>
      <w:r w:rsidRPr="00407865">
        <w:rPr>
          <w:lang w:val="en-US"/>
        </w:rPr>
        <w:t xml:space="preserve">doing </w:t>
      </w:r>
      <w:r w:rsidRPr="00407865">
        <w:rPr>
          <w:spacing w:val="-2"/>
          <w:lang w:val="en-US"/>
        </w:rPr>
        <w:t>smth;</w:t>
      </w:r>
    </w:p>
    <w:p w14:paraId="495827A6" w14:textId="77777777" w:rsidR="001D3DA7" w:rsidRPr="00407865" w:rsidRDefault="00407865">
      <w:pPr>
        <w:pStyle w:val="a3"/>
        <w:ind w:right="216"/>
        <w:rPr>
          <w:lang w:val="en-US"/>
        </w:rPr>
      </w:pPr>
      <w:r>
        <w:t>конструкции</w:t>
      </w:r>
      <w:r w:rsidRPr="00407865">
        <w:rPr>
          <w:lang w:val="en-US"/>
        </w:rPr>
        <w:t xml:space="preserve"> I prefer, I’d prefer, I’d rather prefer, </w:t>
      </w:r>
      <w:r>
        <w:t>выражающие</w:t>
      </w:r>
      <w:r w:rsidRPr="00407865">
        <w:rPr>
          <w:lang w:val="en-US"/>
        </w:rPr>
        <w:t xml:space="preserve"> </w:t>
      </w:r>
      <w:r>
        <w:t>предпочтение</w:t>
      </w:r>
      <w:r w:rsidRPr="00407865">
        <w:rPr>
          <w:lang w:val="en-US"/>
        </w:rPr>
        <w:t xml:space="preserve">, </w:t>
      </w:r>
      <w:r>
        <w:t>а</w:t>
      </w:r>
      <w:r w:rsidRPr="00407865">
        <w:rPr>
          <w:lang w:val="en-US"/>
        </w:rPr>
        <w:t xml:space="preserve"> </w:t>
      </w:r>
      <w:r>
        <w:t>также</w:t>
      </w:r>
      <w:r w:rsidRPr="00407865">
        <w:rPr>
          <w:lang w:val="en-US"/>
        </w:rPr>
        <w:t xml:space="preserve"> </w:t>
      </w:r>
      <w:r>
        <w:t>конструкции</w:t>
      </w:r>
      <w:r w:rsidRPr="00407865">
        <w:rPr>
          <w:lang w:val="en-US"/>
        </w:rPr>
        <w:t xml:space="preserve"> I’d rather, You’d better;</w:t>
      </w:r>
    </w:p>
    <w:p w14:paraId="55F5E764" w14:textId="77777777" w:rsidR="001D3DA7" w:rsidRDefault="00407865">
      <w:pPr>
        <w:pStyle w:val="a3"/>
        <w:ind w:right="215"/>
      </w:pPr>
      <w:r>
        <w:t>подлежащее, выраженное собирательным существительным (family, police), и его согласование со сказуемым;</w:t>
      </w:r>
    </w:p>
    <w:p w14:paraId="55BACA3C" w14:textId="77777777" w:rsidR="001D3DA7" w:rsidRDefault="00407865">
      <w:pPr>
        <w:pStyle w:val="a3"/>
        <w:ind w:right="216"/>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14:paraId="79ED30A4" w14:textId="77777777" w:rsidR="001D3DA7" w:rsidRPr="00407865" w:rsidRDefault="00407865">
      <w:pPr>
        <w:pStyle w:val="a3"/>
        <w:ind w:right="214"/>
        <w:rPr>
          <w:lang w:val="en-US"/>
        </w:rPr>
      </w:pPr>
      <w:r>
        <w:t>конструкция</w:t>
      </w:r>
      <w:r w:rsidRPr="00407865">
        <w:rPr>
          <w:lang w:val="en-US"/>
        </w:rPr>
        <w:t xml:space="preserve"> to be going to, </w:t>
      </w:r>
      <w:r>
        <w:t>формы</w:t>
      </w:r>
      <w:r w:rsidRPr="00407865">
        <w:rPr>
          <w:lang w:val="en-US"/>
        </w:rPr>
        <w:t xml:space="preserve"> Future Simple Tense </w:t>
      </w:r>
      <w:r>
        <w:t>и</w:t>
      </w:r>
      <w:r w:rsidRPr="00407865">
        <w:rPr>
          <w:lang w:val="en-US"/>
        </w:rPr>
        <w:t xml:space="preserve"> Present Continuous Tense </w:t>
      </w:r>
      <w:r>
        <w:t>для</w:t>
      </w:r>
      <w:r w:rsidRPr="00407865">
        <w:rPr>
          <w:lang w:val="en-US"/>
        </w:rPr>
        <w:t xml:space="preserve"> </w:t>
      </w:r>
      <w:r>
        <w:t>выражения</w:t>
      </w:r>
      <w:r w:rsidRPr="00407865">
        <w:rPr>
          <w:lang w:val="en-US"/>
        </w:rPr>
        <w:t xml:space="preserve"> </w:t>
      </w:r>
      <w:r>
        <w:t>будущего</w:t>
      </w:r>
      <w:r w:rsidRPr="00407865">
        <w:rPr>
          <w:lang w:val="en-US"/>
        </w:rPr>
        <w:t xml:space="preserve"> </w:t>
      </w:r>
      <w:r>
        <w:t>действия</w:t>
      </w:r>
      <w:r w:rsidRPr="00407865">
        <w:rPr>
          <w:lang w:val="en-US"/>
        </w:rPr>
        <w:t>;</w:t>
      </w:r>
    </w:p>
    <w:p w14:paraId="1B700369" w14:textId="77777777" w:rsidR="001D3DA7" w:rsidRPr="00407865" w:rsidRDefault="00407865">
      <w:pPr>
        <w:pStyle w:val="a3"/>
        <w:spacing w:before="1"/>
        <w:ind w:right="216"/>
        <w:rPr>
          <w:lang w:val="en-US"/>
        </w:rPr>
      </w:pPr>
      <w:r>
        <w:t>модальные</w:t>
      </w:r>
      <w:r w:rsidRPr="00407865">
        <w:rPr>
          <w:lang w:val="en-US"/>
        </w:rPr>
        <w:t xml:space="preserve"> </w:t>
      </w:r>
      <w:r>
        <w:t>глаголы</w:t>
      </w:r>
      <w:r w:rsidRPr="00407865">
        <w:rPr>
          <w:lang w:val="en-US"/>
        </w:rPr>
        <w:t xml:space="preserve"> </w:t>
      </w:r>
      <w:r>
        <w:t>и</w:t>
      </w:r>
      <w:r w:rsidRPr="00407865">
        <w:rPr>
          <w:lang w:val="en-US"/>
        </w:rPr>
        <w:t xml:space="preserve"> </w:t>
      </w:r>
      <w:r>
        <w:t>их</w:t>
      </w:r>
      <w:r w:rsidRPr="00407865">
        <w:rPr>
          <w:lang w:val="en-US"/>
        </w:rPr>
        <w:t xml:space="preserve"> </w:t>
      </w:r>
      <w:r>
        <w:t>эквиваленты</w:t>
      </w:r>
      <w:r w:rsidRPr="00407865">
        <w:rPr>
          <w:lang w:val="en-US"/>
        </w:rPr>
        <w:t xml:space="preserve"> (can/be able to, could, must/have to, may, might, should, shall, would, will, need, ought to);</w:t>
      </w:r>
    </w:p>
    <w:p w14:paraId="333F8220" w14:textId="77777777" w:rsidR="001D3DA7" w:rsidRPr="00407865" w:rsidRDefault="00407865">
      <w:pPr>
        <w:pStyle w:val="a3"/>
        <w:ind w:right="220"/>
        <w:rPr>
          <w:lang w:val="en-US"/>
        </w:rPr>
      </w:pPr>
      <w:r>
        <w:t>неличные</w:t>
      </w:r>
      <w:r w:rsidRPr="00407865">
        <w:rPr>
          <w:lang w:val="en-US"/>
        </w:rPr>
        <w:t xml:space="preserve"> </w:t>
      </w:r>
      <w:r>
        <w:t>формы</w:t>
      </w:r>
      <w:r w:rsidRPr="00407865">
        <w:rPr>
          <w:lang w:val="en-US"/>
        </w:rPr>
        <w:t xml:space="preserve"> </w:t>
      </w:r>
      <w:r>
        <w:t>глагола</w:t>
      </w:r>
      <w:r w:rsidRPr="00407865">
        <w:rPr>
          <w:lang w:val="en-US"/>
        </w:rPr>
        <w:t xml:space="preserve"> – </w:t>
      </w:r>
      <w:r>
        <w:t>инфинитив</w:t>
      </w:r>
      <w:r w:rsidRPr="00407865">
        <w:rPr>
          <w:lang w:val="en-US"/>
        </w:rPr>
        <w:t xml:space="preserve">, </w:t>
      </w:r>
      <w:r>
        <w:t>герундий</w:t>
      </w:r>
      <w:r w:rsidRPr="00407865">
        <w:rPr>
          <w:lang w:val="en-US"/>
        </w:rPr>
        <w:t xml:space="preserve">, </w:t>
      </w:r>
      <w:r>
        <w:t>причастие</w:t>
      </w:r>
      <w:r w:rsidRPr="00407865">
        <w:rPr>
          <w:lang w:val="en-US"/>
        </w:rPr>
        <w:t xml:space="preserve"> (Participle I </w:t>
      </w:r>
      <w:r>
        <w:t>и</w:t>
      </w:r>
      <w:r w:rsidRPr="00407865">
        <w:rPr>
          <w:lang w:val="en-US"/>
        </w:rPr>
        <w:t xml:space="preserve"> Participle II); </w:t>
      </w:r>
      <w:r>
        <w:t>причастия</w:t>
      </w:r>
      <w:r w:rsidRPr="00407865">
        <w:rPr>
          <w:lang w:val="en-US"/>
        </w:rPr>
        <w:t xml:space="preserve"> </w:t>
      </w:r>
      <w:r>
        <w:t>в</w:t>
      </w:r>
      <w:r w:rsidRPr="00407865">
        <w:rPr>
          <w:lang w:val="en-US"/>
        </w:rPr>
        <w:t xml:space="preserve"> </w:t>
      </w:r>
      <w:r>
        <w:t>функции</w:t>
      </w:r>
      <w:r w:rsidRPr="00407865">
        <w:rPr>
          <w:lang w:val="en-US"/>
        </w:rPr>
        <w:t xml:space="preserve"> </w:t>
      </w:r>
      <w:r>
        <w:t>определения</w:t>
      </w:r>
      <w:r w:rsidRPr="00407865">
        <w:rPr>
          <w:lang w:val="en-US"/>
        </w:rPr>
        <w:t xml:space="preserve"> (Participle I – a playing child, Participle II – a written text);</w:t>
      </w:r>
    </w:p>
    <w:p w14:paraId="266FDB32" w14:textId="77777777" w:rsidR="001D3DA7" w:rsidRDefault="00407865">
      <w:pPr>
        <w:pStyle w:val="a3"/>
        <w:ind w:left="1389" w:firstLine="0"/>
      </w:pPr>
      <w:r>
        <w:t>определённый,</w:t>
      </w:r>
      <w:r>
        <w:rPr>
          <w:spacing w:val="-7"/>
        </w:rPr>
        <w:t xml:space="preserve"> </w:t>
      </w:r>
      <w:r>
        <w:t>неопределённый</w:t>
      </w:r>
      <w:r>
        <w:rPr>
          <w:spacing w:val="-4"/>
        </w:rPr>
        <w:t xml:space="preserve"> </w:t>
      </w:r>
      <w:r>
        <w:t>и</w:t>
      </w:r>
      <w:r>
        <w:rPr>
          <w:spacing w:val="-5"/>
        </w:rPr>
        <w:t xml:space="preserve"> </w:t>
      </w:r>
      <w:r>
        <w:t>нулевой</w:t>
      </w:r>
      <w:r>
        <w:rPr>
          <w:spacing w:val="-4"/>
        </w:rPr>
        <w:t xml:space="preserve"> </w:t>
      </w:r>
      <w:r>
        <w:rPr>
          <w:spacing w:val="-2"/>
        </w:rPr>
        <w:t>артикли;</w:t>
      </w:r>
    </w:p>
    <w:p w14:paraId="2C38D147" w14:textId="77777777" w:rsidR="001D3DA7" w:rsidRDefault="00407865">
      <w:pPr>
        <w:pStyle w:val="a3"/>
        <w:ind w:right="213"/>
      </w:pPr>
      <w:r>
        <w:t>имена существительные во множественном числе, образованные по правилу, и</w:t>
      </w:r>
      <w:r>
        <w:rPr>
          <w:spacing w:val="80"/>
        </w:rPr>
        <w:t xml:space="preserve"> </w:t>
      </w:r>
      <w:r>
        <w:rPr>
          <w:spacing w:val="-2"/>
        </w:rPr>
        <w:t>исключения;</w:t>
      </w:r>
    </w:p>
    <w:p w14:paraId="1AC1488B" w14:textId="77777777" w:rsidR="001D3DA7" w:rsidRDefault="00407865">
      <w:pPr>
        <w:pStyle w:val="a3"/>
        <w:ind w:left="1389" w:right="500"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5"/>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0408B55F" w14:textId="77777777" w:rsidR="001D3DA7" w:rsidRDefault="00407865">
      <w:pPr>
        <w:pStyle w:val="a3"/>
        <w:ind w:right="215"/>
      </w:pPr>
      <w:r>
        <w:t>имена прилагательные и наречия в положительной, сравнительной и превосходной степенях, образованных по правилу, и исключения;</w:t>
      </w:r>
    </w:p>
    <w:p w14:paraId="5D22ABD1" w14:textId="77777777" w:rsidR="001D3DA7" w:rsidRDefault="00407865">
      <w:pPr>
        <w:pStyle w:val="a3"/>
        <w:ind w:right="217"/>
      </w:pPr>
      <w:r>
        <w:t xml:space="preserve">порядок следования нескольких прилагательных (мнение – размер – возраст – цвет – </w:t>
      </w:r>
      <w:r>
        <w:rPr>
          <w:spacing w:val="-2"/>
        </w:rPr>
        <w:t>происхождение);</w:t>
      </w:r>
    </w:p>
    <w:p w14:paraId="16265482" w14:textId="77777777" w:rsidR="001D3DA7" w:rsidRPr="00407865" w:rsidRDefault="00407865">
      <w:pPr>
        <w:pStyle w:val="a3"/>
        <w:ind w:left="1389" w:firstLine="0"/>
        <w:rPr>
          <w:lang w:val="en-US"/>
        </w:rPr>
      </w:pPr>
      <w:r>
        <w:t>слова</w:t>
      </w:r>
      <w:r w:rsidRPr="00407865">
        <w:rPr>
          <w:lang w:val="en-US"/>
        </w:rPr>
        <w:t>,</w:t>
      </w:r>
      <w:r w:rsidRPr="00407865">
        <w:rPr>
          <w:spacing w:val="-2"/>
          <w:lang w:val="en-US"/>
        </w:rPr>
        <w:t xml:space="preserve"> </w:t>
      </w:r>
      <w:r>
        <w:t>выражающие</w:t>
      </w:r>
      <w:r w:rsidRPr="00407865">
        <w:rPr>
          <w:spacing w:val="-2"/>
          <w:lang w:val="en-US"/>
        </w:rPr>
        <w:t xml:space="preserve"> </w:t>
      </w:r>
      <w:r>
        <w:t>количество</w:t>
      </w:r>
      <w:r w:rsidRPr="00407865">
        <w:rPr>
          <w:spacing w:val="-1"/>
          <w:lang w:val="en-US"/>
        </w:rPr>
        <w:t xml:space="preserve"> </w:t>
      </w:r>
      <w:r w:rsidRPr="00407865">
        <w:rPr>
          <w:lang w:val="en-US"/>
        </w:rPr>
        <w:t>(many/much,</w:t>
      </w:r>
      <w:r w:rsidRPr="00407865">
        <w:rPr>
          <w:spacing w:val="-2"/>
          <w:lang w:val="en-US"/>
        </w:rPr>
        <w:t xml:space="preserve"> </w:t>
      </w:r>
      <w:r w:rsidRPr="00407865">
        <w:rPr>
          <w:lang w:val="en-US"/>
        </w:rPr>
        <w:t>little/a</w:t>
      </w:r>
      <w:r w:rsidRPr="00407865">
        <w:rPr>
          <w:spacing w:val="-2"/>
          <w:lang w:val="en-US"/>
        </w:rPr>
        <w:t xml:space="preserve"> </w:t>
      </w:r>
      <w:r w:rsidRPr="00407865">
        <w:rPr>
          <w:lang w:val="en-US"/>
        </w:rPr>
        <w:t>little;</w:t>
      </w:r>
      <w:r w:rsidRPr="00407865">
        <w:rPr>
          <w:spacing w:val="-2"/>
          <w:lang w:val="en-US"/>
        </w:rPr>
        <w:t xml:space="preserve"> </w:t>
      </w:r>
      <w:r w:rsidRPr="00407865">
        <w:rPr>
          <w:lang w:val="en-US"/>
        </w:rPr>
        <w:t>few/a</w:t>
      </w:r>
      <w:r w:rsidRPr="00407865">
        <w:rPr>
          <w:spacing w:val="-2"/>
          <w:lang w:val="en-US"/>
        </w:rPr>
        <w:t xml:space="preserve"> </w:t>
      </w:r>
      <w:r w:rsidRPr="00407865">
        <w:rPr>
          <w:lang w:val="en-US"/>
        </w:rPr>
        <w:t>few;</w:t>
      </w:r>
      <w:r w:rsidRPr="00407865">
        <w:rPr>
          <w:spacing w:val="-2"/>
          <w:lang w:val="en-US"/>
        </w:rPr>
        <w:t xml:space="preserve"> </w:t>
      </w:r>
      <w:r w:rsidRPr="00407865">
        <w:rPr>
          <w:lang w:val="en-US"/>
        </w:rPr>
        <w:t>a</w:t>
      </w:r>
      <w:r w:rsidRPr="00407865">
        <w:rPr>
          <w:spacing w:val="-2"/>
          <w:lang w:val="en-US"/>
        </w:rPr>
        <w:t xml:space="preserve"> </w:t>
      </w:r>
      <w:r w:rsidRPr="00407865">
        <w:rPr>
          <w:lang w:val="en-US"/>
        </w:rPr>
        <w:t>lot</w:t>
      </w:r>
      <w:r w:rsidRPr="00407865">
        <w:rPr>
          <w:spacing w:val="-1"/>
          <w:lang w:val="en-US"/>
        </w:rPr>
        <w:t xml:space="preserve"> </w:t>
      </w:r>
      <w:r w:rsidRPr="00407865">
        <w:rPr>
          <w:spacing w:val="-4"/>
          <w:lang w:val="en-US"/>
        </w:rPr>
        <w:t>of);</w:t>
      </w:r>
    </w:p>
    <w:p w14:paraId="5784C210" w14:textId="77777777" w:rsidR="001D3DA7" w:rsidRDefault="00407865">
      <w:pPr>
        <w:pStyle w:val="a3"/>
        <w:ind w:right="220"/>
      </w:pPr>
      <w:r>
        <w:t>личные</w:t>
      </w:r>
      <w:r>
        <w:rPr>
          <w:spacing w:val="40"/>
        </w:rPr>
        <w:t xml:space="preserve"> </w:t>
      </w:r>
      <w:r>
        <w:t>местоимения</w:t>
      </w:r>
      <w:r>
        <w:rPr>
          <w:spacing w:val="40"/>
        </w:rPr>
        <w:t xml:space="preserve"> </w:t>
      </w:r>
      <w:r>
        <w:t>в</w:t>
      </w:r>
      <w:r>
        <w:rPr>
          <w:spacing w:val="40"/>
        </w:rPr>
        <w:t xml:space="preserve"> </w:t>
      </w:r>
      <w:r>
        <w:t>именительном</w:t>
      </w:r>
      <w:r>
        <w:rPr>
          <w:spacing w:val="40"/>
        </w:rPr>
        <w:t xml:space="preserve"> </w:t>
      </w:r>
      <w:r>
        <w:t>и</w:t>
      </w:r>
      <w:r>
        <w:rPr>
          <w:spacing w:val="40"/>
        </w:rPr>
        <w:t xml:space="preserve"> </w:t>
      </w:r>
      <w:r>
        <w:t>объектном</w:t>
      </w:r>
      <w:r>
        <w:rPr>
          <w:spacing w:val="40"/>
        </w:rPr>
        <w:t xml:space="preserve"> </w:t>
      </w:r>
      <w:r>
        <w:t>падежах;</w:t>
      </w:r>
      <w:r>
        <w:rPr>
          <w:spacing w:val="40"/>
        </w:rPr>
        <w:t xml:space="preserve"> </w:t>
      </w:r>
      <w:r>
        <w:t>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w:t>
      </w:r>
      <w:r>
        <w:rPr>
          <w:spacing w:val="40"/>
        </w:rPr>
        <w:t xml:space="preserve"> </w:t>
      </w:r>
      <w:r>
        <w:t>отрицательные местоимения</w:t>
      </w:r>
      <w:r>
        <w:rPr>
          <w:spacing w:val="80"/>
        </w:rPr>
        <w:t xml:space="preserve"> </w:t>
      </w:r>
      <w:r>
        <w:t>none, no и производные последнего (nobody, nothing, etc.);</w:t>
      </w:r>
    </w:p>
    <w:p w14:paraId="1B15BA8E" w14:textId="77777777" w:rsidR="001D3DA7" w:rsidRDefault="00407865">
      <w:pPr>
        <w:pStyle w:val="a3"/>
        <w:ind w:left="138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14:paraId="2BA28BCA" w14:textId="77777777" w:rsidR="001D3DA7" w:rsidRDefault="00407865">
      <w:pPr>
        <w:pStyle w:val="a3"/>
        <w:spacing w:before="1"/>
        <w:ind w:right="223"/>
      </w:pPr>
      <w:r>
        <w:t>предлоги места, времени, направления; предлоги, употребляемые с глаголами в страдательном залоге;</w:t>
      </w:r>
    </w:p>
    <w:p w14:paraId="15D992B0" w14:textId="77777777" w:rsidR="001D3DA7" w:rsidRDefault="00407865" w:rsidP="004C4C80">
      <w:pPr>
        <w:pStyle w:val="a6"/>
        <w:numPr>
          <w:ilvl w:val="0"/>
          <w:numId w:val="180"/>
        </w:numPr>
        <w:tabs>
          <w:tab w:val="left" w:pos="1647"/>
        </w:tabs>
        <w:ind w:left="1647" w:hanging="258"/>
        <w:rPr>
          <w:sz w:val="24"/>
        </w:rPr>
      </w:pPr>
      <w:r>
        <w:rPr>
          <w:sz w:val="24"/>
        </w:rPr>
        <w:t>владеть</w:t>
      </w:r>
      <w:r>
        <w:rPr>
          <w:spacing w:val="-3"/>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3"/>
          <w:sz w:val="24"/>
        </w:rPr>
        <w:t xml:space="preserve"> </w:t>
      </w:r>
      <w:r>
        <w:rPr>
          <w:spacing w:val="-2"/>
          <w:sz w:val="24"/>
        </w:rPr>
        <w:t>умениями:</w:t>
      </w:r>
    </w:p>
    <w:p w14:paraId="56DD164B" w14:textId="77777777" w:rsidR="001D3DA7" w:rsidRDefault="00407865">
      <w:pPr>
        <w:pStyle w:val="a3"/>
        <w:ind w:right="215"/>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w:t>
      </w:r>
      <w:r>
        <w:rPr>
          <w:spacing w:val="40"/>
        </w:rPr>
        <w:t xml:space="preserve"> </w:t>
      </w:r>
      <w:r>
        <w:t>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w:t>
      </w:r>
      <w:r>
        <w:rPr>
          <w:spacing w:val="40"/>
        </w:rPr>
        <w:t xml:space="preserve"> </w:t>
      </w:r>
      <w:r>
        <w:t>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7AAD2976" w14:textId="77777777" w:rsidR="001D3DA7" w:rsidRDefault="00407865" w:rsidP="004C4C80">
      <w:pPr>
        <w:pStyle w:val="a6"/>
        <w:numPr>
          <w:ilvl w:val="0"/>
          <w:numId w:val="180"/>
        </w:numPr>
        <w:tabs>
          <w:tab w:val="left" w:pos="1696"/>
        </w:tabs>
        <w:ind w:left="681" w:right="215" w:firstLine="708"/>
        <w:rPr>
          <w:sz w:val="24"/>
        </w:rPr>
      </w:pPr>
      <w:r>
        <w:rPr>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rPr>
          <w:spacing w:val="80"/>
          <w:sz w:val="24"/>
        </w:rPr>
        <w:t xml:space="preserve"> </w:t>
      </w:r>
      <w:r>
        <w:rPr>
          <w:sz w:val="24"/>
        </w:rPr>
        <w:t>при</w:t>
      </w:r>
      <w:r>
        <w:rPr>
          <w:spacing w:val="80"/>
          <w:sz w:val="24"/>
        </w:rPr>
        <w:t xml:space="preserve"> </w:t>
      </w:r>
      <w:r>
        <w:rPr>
          <w:sz w:val="24"/>
        </w:rPr>
        <w:t>чтении</w:t>
      </w:r>
      <w:r>
        <w:rPr>
          <w:spacing w:val="80"/>
          <w:sz w:val="24"/>
        </w:rPr>
        <w:t xml:space="preserve"> </w:t>
      </w:r>
      <w:r>
        <w:rPr>
          <w:sz w:val="24"/>
        </w:rPr>
        <w:t>и</w:t>
      </w:r>
      <w:r>
        <w:rPr>
          <w:spacing w:val="80"/>
          <w:sz w:val="24"/>
        </w:rPr>
        <w:t xml:space="preserve"> </w:t>
      </w:r>
      <w:r>
        <w:rPr>
          <w:sz w:val="24"/>
        </w:rPr>
        <w:t>аудировании</w:t>
      </w:r>
      <w:r>
        <w:rPr>
          <w:spacing w:val="80"/>
          <w:sz w:val="24"/>
        </w:rPr>
        <w:t xml:space="preserve"> </w:t>
      </w:r>
      <w:r>
        <w:rPr>
          <w:sz w:val="24"/>
        </w:rPr>
        <w:t>–</w:t>
      </w:r>
      <w:r>
        <w:rPr>
          <w:spacing w:val="80"/>
          <w:sz w:val="24"/>
        </w:rPr>
        <w:t xml:space="preserve"> </w:t>
      </w:r>
      <w:r>
        <w:rPr>
          <w:sz w:val="24"/>
        </w:rPr>
        <w:t>языковую</w:t>
      </w:r>
      <w:r>
        <w:rPr>
          <w:spacing w:val="80"/>
          <w:sz w:val="24"/>
        </w:rPr>
        <w:t xml:space="preserve"> </w:t>
      </w:r>
      <w:r>
        <w:rPr>
          <w:sz w:val="24"/>
        </w:rPr>
        <w:t>и</w:t>
      </w:r>
      <w:r>
        <w:rPr>
          <w:spacing w:val="80"/>
          <w:sz w:val="24"/>
        </w:rPr>
        <w:t xml:space="preserve"> </w:t>
      </w:r>
      <w:r>
        <w:rPr>
          <w:sz w:val="24"/>
        </w:rPr>
        <w:t>контекстуальную</w:t>
      </w:r>
    </w:p>
    <w:p w14:paraId="601C9B7C" w14:textId="77777777" w:rsidR="001D3DA7" w:rsidRDefault="001D3DA7">
      <w:pPr>
        <w:jc w:val="both"/>
        <w:rPr>
          <w:sz w:val="24"/>
        </w:rPr>
        <w:sectPr w:rsidR="001D3DA7">
          <w:type w:val="continuous"/>
          <w:pgSz w:w="11920" w:h="16850"/>
          <w:pgMar w:top="880" w:right="340" w:bottom="400" w:left="500" w:header="0" w:footer="208" w:gutter="0"/>
          <w:cols w:space="720"/>
        </w:sectPr>
      </w:pPr>
    </w:p>
    <w:p w14:paraId="4485DB8F" w14:textId="77777777" w:rsidR="001D3DA7" w:rsidRDefault="00407865">
      <w:pPr>
        <w:pStyle w:val="a3"/>
        <w:spacing w:before="78"/>
        <w:ind w:firstLine="0"/>
        <w:jc w:val="left"/>
      </w:pPr>
      <w:r>
        <w:rPr>
          <w:spacing w:val="-2"/>
        </w:rPr>
        <w:lastRenderedPageBreak/>
        <w:t>догадку;</w:t>
      </w:r>
    </w:p>
    <w:p w14:paraId="5E44CBEC" w14:textId="77777777" w:rsidR="001D3DA7" w:rsidRDefault="00407865" w:rsidP="004C4C80">
      <w:pPr>
        <w:pStyle w:val="a6"/>
        <w:numPr>
          <w:ilvl w:val="0"/>
          <w:numId w:val="180"/>
        </w:numPr>
        <w:tabs>
          <w:tab w:val="left" w:pos="1781"/>
        </w:tabs>
        <w:ind w:left="681" w:right="214" w:firstLine="708"/>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105007CF" w14:textId="77777777" w:rsidR="001D3DA7" w:rsidRDefault="00407865" w:rsidP="004C4C80">
      <w:pPr>
        <w:pStyle w:val="1"/>
        <w:numPr>
          <w:ilvl w:val="2"/>
          <w:numId w:val="195"/>
        </w:numPr>
        <w:tabs>
          <w:tab w:val="left" w:pos="1281"/>
        </w:tabs>
        <w:spacing w:before="241" w:line="276" w:lineRule="auto"/>
        <w:ind w:right="218" w:firstLine="0"/>
        <w:jc w:val="both"/>
      </w:pPr>
      <w:r>
        <w:t>Федеральная рабочая программа по учебному предмету «Иностранный (немецкий) язык (базовый уровень)».</w:t>
      </w:r>
    </w:p>
    <w:p w14:paraId="69485954" w14:textId="77777777" w:rsidR="001D3DA7" w:rsidRDefault="00407865" w:rsidP="004C4C80">
      <w:pPr>
        <w:pStyle w:val="a6"/>
        <w:numPr>
          <w:ilvl w:val="1"/>
          <w:numId w:val="179"/>
        </w:numPr>
        <w:tabs>
          <w:tab w:val="left" w:pos="1928"/>
        </w:tabs>
        <w:ind w:right="214" w:firstLine="708"/>
        <w:rPr>
          <w:sz w:val="24"/>
        </w:rPr>
      </w:pPr>
      <w:r>
        <w:rPr>
          <w:sz w:val="24"/>
        </w:rP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1797D026" w14:textId="77777777" w:rsidR="001D3DA7" w:rsidRDefault="00407865" w:rsidP="004C4C80">
      <w:pPr>
        <w:pStyle w:val="a6"/>
        <w:numPr>
          <w:ilvl w:val="1"/>
          <w:numId w:val="179"/>
        </w:numPr>
        <w:tabs>
          <w:tab w:val="left" w:pos="1928"/>
        </w:tabs>
        <w:ind w:right="217" w:firstLine="708"/>
        <w:rPr>
          <w:sz w:val="24"/>
        </w:rPr>
      </w:pPr>
      <w:r>
        <w:rPr>
          <w:sz w:val="24"/>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618F31C" w14:textId="77777777" w:rsidR="001D3DA7" w:rsidRDefault="00407865" w:rsidP="004C4C80">
      <w:pPr>
        <w:pStyle w:val="a6"/>
        <w:numPr>
          <w:ilvl w:val="1"/>
          <w:numId w:val="179"/>
        </w:numPr>
        <w:tabs>
          <w:tab w:val="left" w:pos="1928"/>
        </w:tabs>
        <w:ind w:right="219" w:firstLine="708"/>
        <w:rPr>
          <w:sz w:val="24"/>
        </w:rPr>
      </w:pPr>
      <w:r>
        <w:rPr>
          <w:sz w:val="24"/>
        </w:rPr>
        <w:t xml:space="preserve">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14:paraId="76334093" w14:textId="77777777" w:rsidR="001D3DA7" w:rsidRDefault="00407865" w:rsidP="004C4C80">
      <w:pPr>
        <w:pStyle w:val="a6"/>
        <w:numPr>
          <w:ilvl w:val="1"/>
          <w:numId w:val="179"/>
        </w:numPr>
        <w:tabs>
          <w:tab w:val="left" w:pos="1928"/>
        </w:tabs>
        <w:ind w:right="219" w:firstLine="708"/>
        <w:rPr>
          <w:sz w:val="24"/>
        </w:rPr>
      </w:pPr>
      <w:r>
        <w:rPr>
          <w:sz w:val="24"/>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7414B94" w14:textId="77777777" w:rsidR="001D3DA7" w:rsidRDefault="00407865" w:rsidP="004C4C80">
      <w:pPr>
        <w:pStyle w:val="a6"/>
        <w:numPr>
          <w:ilvl w:val="1"/>
          <w:numId w:val="179"/>
        </w:numPr>
        <w:tabs>
          <w:tab w:val="left" w:pos="1928"/>
        </w:tabs>
        <w:ind w:left="1928" w:hanging="539"/>
        <w:rPr>
          <w:sz w:val="24"/>
        </w:rPr>
      </w:pPr>
      <w:r>
        <w:rPr>
          <w:sz w:val="24"/>
        </w:rPr>
        <w:t>Пояснительная</w:t>
      </w:r>
      <w:r>
        <w:rPr>
          <w:spacing w:val="-6"/>
          <w:sz w:val="24"/>
        </w:rPr>
        <w:t xml:space="preserve"> </w:t>
      </w:r>
      <w:r>
        <w:rPr>
          <w:spacing w:val="-2"/>
          <w:sz w:val="24"/>
        </w:rPr>
        <w:t>записка.</w:t>
      </w:r>
    </w:p>
    <w:p w14:paraId="0EFD3021" w14:textId="77777777" w:rsidR="001D3DA7" w:rsidRDefault="00407865" w:rsidP="004C4C80">
      <w:pPr>
        <w:pStyle w:val="a6"/>
        <w:numPr>
          <w:ilvl w:val="2"/>
          <w:numId w:val="179"/>
        </w:numPr>
        <w:tabs>
          <w:tab w:val="left" w:pos="2108"/>
        </w:tabs>
        <w:ind w:right="219" w:firstLine="708"/>
        <w:rPr>
          <w:sz w:val="24"/>
        </w:rPr>
      </w:pPr>
      <w:r>
        <w:rPr>
          <w:sz w:val="24"/>
        </w:rPr>
        <w:t>Программа по немецкому языку на уровне среднего общего образования</w:t>
      </w:r>
      <w:r>
        <w:rPr>
          <w:spacing w:val="40"/>
          <w:sz w:val="24"/>
        </w:rPr>
        <w:t xml:space="preserve"> </w:t>
      </w:r>
      <w:r>
        <w:rPr>
          <w:sz w:val="24"/>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14:paraId="222C20C8" w14:textId="77777777" w:rsidR="001D3DA7" w:rsidRDefault="00407865" w:rsidP="004C4C80">
      <w:pPr>
        <w:pStyle w:val="a6"/>
        <w:numPr>
          <w:ilvl w:val="2"/>
          <w:numId w:val="179"/>
        </w:numPr>
        <w:tabs>
          <w:tab w:val="left" w:pos="2108"/>
        </w:tabs>
        <w:ind w:right="217" w:firstLine="708"/>
        <w:rPr>
          <w:sz w:val="24"/>
        </w:rPr>
      </w:pPr>
      <w:r>
        <w:rPr>
          <w:sz w:val="24"/>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w:t>
      </w:r>
      <w:r>
        <w:rPr>
          <w:spacing w:val="80"/>
          <w:sz w:val="24"/>
        </w:rPr>
        <w:t xml:space="preserve"> </w:t>
      </w:r>
      <w:r>
        <w:rPr>
          <w:sz w:val="24"/>
        </w:rPr>
        <w:t>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11F25461" w14:textId="77777777" w:rsidR="001D3DA7" w:rsidRDefault="00407865" w:rsidP="004C4C80">
      <w:pPr>
        <w:pStyle w:val="a6"/>
        <w:numPr>
          <w:ilvl w:val="2"/>
          <w:numId w:val="179"/>
        </w:numPr>
        <w:tabs>
          <w:tab w:val="left" w:pos="2108"/>
        </w:tabs>
        <w:ind w:right="217" w:firstLine="708"/>
        <w:rPr>
          <w:sz w:val="24"/>
        </w:rPr>
      </w:pPr>
      <w:r>
        <w:rPr>
          <w:sz w:val="24"/>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w:t>
      </w:r>
      <w:r>
        <w:rPr>
          <w:spacing w:val="40"/>
          <w:sz w:val="24"/>
        </w:rPr>
        <w:t xml:space="preserve"> </w:t>
      </w:r>
      <w:r>
        <w:rPr>
          <w:sz w:val="24"/>
        </w:rPr>
        <w:t>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189BB7CD" w14:textId="77777777" w:rsidR="001D3DA7" w:rsidRDefault="00407865" w:rsidP="004C4C80">
      <w:pPr>
        <w:pStyle w:val="a6"/>
        <w:numPr>
          <w:ilvl w:val="2"/>
          <w:numId w:val="179"/>
        </w:numPr>
        <w:tabs>
          <w:tab w:val="left" w:pos="2108"/>
        </w:tabs>
        <w:spacing w:before="1"/>
        <w:ind w:left="2108" w:hanging="719"/>
        <w:rPr>
          <w:sz w:val="24"/>
        </w:rPr>
      </w:pPr>
      <w:r>
        <w:rPr>
          <w:sz w:val="24"/>
        </w:rPr>
        <w:t>Личностные,</w:t>
      </w:r>
      <w:r>
        <w:rPr>
          <w:spacing w:val="12"/>
          <w:sz w:val="24"/>
        </w:rPr>
        <w:t xml:space="preserve"> </w:t>
      </w:r>
      <w:r>
        <w:rPr>
          <w:sz w:val="24"/>
        </w:rPr>
        <w:t>метапредметные</w:t>
      </w:r>
      <w:r>
        <w:rPr>
          <w:spacing w:val="13"/>
          <w:sz w:val="24"/>
        </w:rPr>
        <w:t xml:space="preserve"> </w:t>
      </w:r>
      <w:r>
        <w:rPr>
          <w:sz w:val="24"/>
        </w:rPr>
        <w:t>и</w:t>
      </w:r>
      <w:r>
        <w:rPr>
          <w:spacing w:val="15"/>
          <w:sz w:val="24"/>
        </w:rPr>
        <w:t xml:space="preserve"> </w:t>
      </w:r>
      <w:r>
        <w:rPr>
          <w:sz w:val="24"/>
        </w:rPr>
        <w:t>предметные</w:t>
      </w:r>
      <w:r>
        <w:rPr>
          <w:spacing w:val="14"/>
          <w:sz w:val="24"/>
        </w:rPr>
        <w:t xml:space="preserve"> </w:t>
      </w:r>
      <w:r>
        <w:rPr>
          <w:sz w:val="24"/>
        </w:rPr>
        <w:t>результаты</w:t>
      </w:r>
      <w:r>
        <w:rPr>
          <w:spacing w:val="15"/>
          <w:sz w:val="24"/>
        </w:rPr>
        <w:t xml:space="preserve"> </w:t>
      </w:r>
      <w:r>
        <w:rPr>
          <w:sz w:val="24"/>
        </w:rPr>
        <w:t>представлены</w:t>
      </w:r>
      <w:r>
        <w:rPr>
          <w:spacing w:val="14"/>
          <w:sz w:val="24"/>
        </w:rPr>
        <w:t xml:space="preserve"> </w:t>
      </w:r>
      <w:r>
        <w:rPr>
          <w:sz w:val="24"/>
        </w:rPr>
        <w:t>в</w:t>
      </w:r>
      <w:r>
        <w:rPr>
          <w:spacing w:val="15"/>
          <w:sz w:val="24"/>
        </w:rPr>
        <w:t xml:space="preserve"> </w:t>
      </w:r>
      <w:r>
        <w:rPr>
          <w:spacing w:val="-2"/>
          <w:sz w:val="24"/>
        </w:rPr>
        <w:t>программе</w:t>
      </w:r>
    </w:p>
    <w:p w14:paraId="28E6ED8B" w14:textId="77777777" w:rsidR="001D3DA7" w:rsidRDefault="001D3DA7">
      <w:pPr>
        <w:jc w:val="both"/>
        <w:rPr>
          <w:sz w:val="24"/>
        </w:rPr>
        <w:sectPr w:rsidR="001D3DA7">
          <w:pgSz w:w="11920" w:h="16850"/>
          <w:pgMar w:top="820" w:right="340" w:bottom="440" w:left="500" w:header="0" w:footer="208" w:gutter="0"/>
          <w:cols w:space="720"/>
        </w:sectPr>
      </w:pPr>
    </w:p>
    <w:p w14:paraId="3E33BE92" w14:textId="77777777" w:rsidR="001D3DA7" w:rsidRDefault="00407865">
      <w:pPr>
        <w:pStyle w:val="a3"/>
        <w:spacing w:before="78"/>
        <w:ind w:right="216" w:firstLine="0"/>
      </w:pPr>
      <w:r>
        <w:lastRenderedPageBreak/>
        <w:t xml:space="preserve">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w:t>
      </w:r>
      <w:r>
        <w:rPr>
          <w:spacing w:val="-2"/>
        </w:rPr>
        <w:t>образования.</w:t>
      </w:r>
    </w:p>
    <w:p w14:paraId="6222AF0B" w14:textId="77777777" w:rsidR="001D3DA7" w:rsidRDefault="00407865" w:rsidP="004C4C80">
      <w:pPr>
        <w:pStyle w:val="a6"/>
        <w:numPr>
          <w:ilvl w:val="2"/>
          <w:numId w:val="179"/>
        </w:numPr>
        <w:tabs>
          <w:tab w:val="left" w:pos="2108"/>
        </w:tabs>
        <w:spacing w:before="1"/>
        <w:ind w:right="215" w:firstLine="708"/>
        <w:rPr>
          <w:sz w:val="24"/>
        </w:rPr>
      </w:pPr>
      <w:r>
        <w:rPr>
          <w:sz w:val="24"/>
        </w:rP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w:t>
      </w:r>
      <w:r>
        <w:rPr>
          <w:spacing w:val="40"/>
          <w:sz w:val="24"/>
        </w:rPr>
        <w:t xml:space="preserve"> </w:t>
      </w:r>
      <w:r>
        <w:rPr>
          <w:sz w:val="24"/>
        </w:rPr>
        <w:t>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7A22830" w14:textId="77777777" w:rsidR="001D3DA7" w:rsidRDefault="00407865" w:rsidP="004C4C80">
      <w:pPr>
        <w:pStyle w:val="a6"/>
        <w:numPr>
          <w:ilvl w:val="2"/>
          <w:numId w:val="179"/>
        </w:numPr>
        <w:tabs>
          <w:tab w:val="left" w:pos="2108"/>
        </w:tabs>
        <w:ind w:right="216" w:firstLine="708"/>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w:t>
      </w:r>
      <w:r>
        <w:rPr>
          <w:spacing w:val="-1"/>
          <w:sz w:val="24"/>
        </w:rPr>
        <w:t xml:space="preserve"> </w:t>
      </w:r>
      <w:r>
        <w:rPr>
          <w:sz w:val="24"/>
        </w:rPr>
        <w:t>областей, становятся</w:t>
      </w:r>
      <w:r>
        <w:rPr>
          <w:spacing w:val="-1"/>
          <w:sz w:val="24"/>
        </w:rPr>
        <w:t xml:space="preserve"> </w:t>
      </w:r>
      <w:r>
        <w:rPr>
          <w:sz w:val="24"/>
        </w:rPr>
        <w:t>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52ECA88E" w14:textId="77777777" w:rsidR="001D3DA7" w:rsidRDefault="00407865" w:rsidP="004C4C80">
      <w:pPr>
        <w:pStyle w:val="a6"/>
        <w:numPr>
          <w:ilvl w:val="2"/>
          <w:numId w:val="179"/>
        </w:numPr>
        <w:tabs>
          <w:tab w:val="left" w:pos="2108"/>
        </w:tabs>
        <w:ind w:right="220" w:firstLine="708"/>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C0B37BC" w14:textId="77777777" w:rsidR="001D3DA7" w:rsidRDefault="00407865" w:rsidP="004C4C80">
      <w:pPr>
        <w:pStyle w:val="a6"/>
        <w:numPr>
          <w:ilvl w:val="2"/>
          <w:numId w:val="179"/>
        </w:numPr>
        <w:tabs>
          <w:tab w:val="left" w:pos="2108"/>
        </w:tabs>
        <w:spacing w:before="1"/>
        <w:ind w:right="215" w:firstLine="708"/>
        <w:rPr>
          <w:sz w:val="24"/>
        </w:rPr>
      </w:pPr>
      <w:r>
        <w:rPr>
          <w:sz w:val="24"/>
        </w:rPr>
        <w:t>Значимость владения иностранными языками как первым, так и вторым,</w:t>
      </w:r>
      <w:r>
        <w:rPr>
          <w:spacing w:val="40"/>
          <w:sz w:val="24"/>
        </w:rPr>
        <w:t xml:space="preserve"> </w:t>
      </w:r>
      <w:r>
        <w:rPr>
          <w:sz w:val="24"/>
        </w:rPr>
        <w:t xml:space="preserve">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w:t>
      </w:r>
      <w:r>
        <w:rPr>
          <w:spacing w:val="-2"/>
          <w:sz w:val="24"/>
        </w:rPr>
        <w:t>задач.</w:t>
      </w:r>
    </w:p>
    <w:p w14:paraId="35661392" w14:textId="77777777" w:rsidR="001D3DA7" w:rsidRDefault="00407865" w:rsidP="004C4C80">
      <w:pPr>
        <w:pStyle w:val="a6"/>
        <w:numPr>
          <w:ilvl w:val="2"/>
          <w:numId w:val="179"/>
        </w:numPr>
        <w:tabs>
          <w:tab w:val="left" w:pos="2108"/>
        </w:tabs>
        <w:ind w:right="215" w:firstLine="708"/>
        <w:rPr>
          <w:sz w:val="24"/>
        </w:rPr>
      </w:pPr>
      <w:r>
        <w:rPr>
          <w:sz w:val="24"/>
        </w:rPr>
        <w:t>Возрастание значимости владения иностранными языками приводит к переосмыслению целей и содержания обучения предмету.</w:t>
      </w:r>
    </w:p>
    <w:p w14:paraId="28098D93" w14:textId="77777777" w:rsidR="001D3DA7" w:rsidRDefault="00407865" w:rsidP="004C4C80">
      <w:pPr>
        <w:pStyle w:val="a6"/>
        <w:numPr>
          <w:ilvl w:val="2"/>
          <w:numId w:val="179"/>
        </w:numPr>
        <w:tabs>
          <w:tab w:val="left" w:pos="2228"/>
        </w:tabs>
        <w:ind w:right="211" w:firstLine="708"/>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w:t>
      </w:r>
      <w:r>
        <w:rPr>
          <w:spacing w:val="-1"/>
          <w:sz w:val="24"/>
        </w:rPr>
        <w:t xml:space="preserve"> </w:t>
      </w:r>
      <w:r>
        <w:rPr>
          <w:sz w:val="24"/>
        </w:rPr>
        <w:t>как</w:t>
      </w:r>
      <w:r>
        <w:rPr>
          <w:spacing w:val="-2"/>
          <w:sz w:val="24"/>
        </w:rPr>
        <w:t xml:space="preserve"> </w:t>
      </w:r>
      <w:r>
        <w:rPr>
          <w:sz w:val="24"/>
        </w:rPr>
        <w:t>ценный</w:t>
      </w:r>
      <w:r>
        <w:rPr>
          <w:spacing w:val="-2"/>
          <w:sz w:val="24"/>
        </w:rPr>
        <w:t xml:space="preserve"> </w:t>
      </w:r>
      <w:r>
        <w:rPr>
          <w:sz w:val="24"/>
        </w:rPr>
        <w:t>ресурс</w:t>
      </w:r>
      <w:r>
        <w:rPr>
          <w:spacing w:val="-1"/>
          <w:sz w:val="24"/>
        </w:rPr>
        <w:t xml:space="preserve"> </w:t>
      </w:r>
      <w:r>
        <w:rPr>
          <w:sz w:val="24"/>
        </w:rPr>
        <w:t>личности для</w:t>
      </w:r>
      <w:r>
        <w:rPr>
          <w:spacing w:val="-2"/>
          <w:sz w:val="24"/>
        </w:rPr>
        <w:t xml:space="preserve"> </w:t>
      </w:r>
      <w:r>
        <w:rPr>
          <w:sz w:val="24"/>
        </w:rPr>
        <w:t>социальной адаптации</w:t>
      </w:r>
      <w:r>
        <w:rPr>
          <w:spacing w:val="-2"/>
          <w:sz w:val="24"/>
        </w:rPr>
        <w:t xml:space="preserve"> </w:t>
      </w:r>
      <w:r>
        <w:rPr>
          <w:sz w:val="24"/>
        </w:rPr>
        <w:t>и самореализации (в</w:t>
      </w:r>
      <w:r>
        <w:rPr>
          <w:spacing w:val="-2"/>
          <w:sz w:val="24"/>
        </w:rPr>
        <w:t xml:space="preserve"> </w:t>
      </w:r>
      <w:r>
        <w:rPr>
          <w:sz w:val="24"/>
        </w:rPr>
        <w:t>том</w:t>
      </w:r>
      <w:r>
        <w:rPr>
          <w:spacing w:val="-3"/>
          <w:sz w:val="24"/>
        </w:rPr>
        <w:t xml:space="preserve"> </w:t>
      </w:r>
      <w:r>
        <w:rPr>
          <w:sz w:val="24"/>
        </w:rPr>
        <w:t xml:space="preserve">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w:t>
      </w:r>
      <w:r>
        <w:rPr>
          <w:spacing w:val="-2"/>
          <w:sz w:val="24"/>
        </w:rPr>
        <w:t>народов.</w:t>
      </w:r>
    </w:p>
    <w:p w14:paraId="11890976" w14:textId="77777777" w:rsidR="001D3DA7" w:rsidRDefault="00407865" w:rsidP="004C4C80">
      <w:pPr>
        <w:pStyle w:val="a6"/>
        <w:numPr>
          <w:ilvl w:val="2"/>
          <w:numId w:val="179"/>
        </w:numPr>
        <w:tabs>
          <w:tab w:val="left" w:pos="2228"/>
        </w:tabs>
        <w:spacing w:before="1"/>
        <w:ind w:right="219" w:firstLine="708"/>
        <w:rPr>
          <w:sz w:val="24"/>
        </w:rPr>
      </w:pPr>
      <w:r>
        <w:rPr>
          <w:sz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513CAB2A" w14:textId="77777777" w:rsidR="001D3DA7" w:rsidRDefault="00407865">
      <w:pPr>
        <w:pStyle w:val="a3"/>
        <w:ind w:right="223"/>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1F7F460C" w14:textId="77777777" w:rsidR="001D3DA7" w:rsidRDefault="00407865">
      <w:pPr>
        <w:pStyle w:val="a3"/>
        <w:ind w:right="213"/>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14:paraId="70AF0164" w14:textId="77777777" w:rsidR="001D3DA7" w:rsidRDefault="00407865">
      <w:pPr>
        <w:pStyle w:val="a3"/>
        <w:ind w:right="217"/>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w:t>
      </w:r>
      <w:r>
        <w:rPr>
          <w:spacing w:val="80"/>
        </w:rPr>
        <w:t xml:space="preserve"> </w:t>
      </w:r>
      <w:r>
        <w:t>умения</w:t>
      </w:r>
      <w:r>
        <w:rPr>
          <w:spacing w:val="80"/>
        </w:rPr>
        <w:t xml:space="preserve"> </w:t>
      </w:r>
      <w:r>
        <w:t>представлять</w:t>
      </w:r>
      <w:r>
        <w:rPr>
          <w:spacing w:val="80"/>
        </w:rPr>
        <w:t xml:space="preserve"> </w:t>
      </w:r>
      <w:r>
        <w:t>свою</w:t>
      </w:r>
      <w:r>
        <w:rPr>
          <w:spacing w:val="80"/>
        </w:rPr>
        <w:t xml:space="preserve"> </w:t>
      </w:r>
      <w:r>
        <w:t>страну,</w:t>
      </w:r>
      <w:r>
        <w:rPr>
          <w:spacing w:val="80"/>
        </w:rPr>
        <w:t xml:space="preserve"> </w:t>
      </w:r>
      <w:r>
        <w:t>её</w:t>
      </w:r>
      <w:r>
        <w:rPr>
          <w:spacing w:val="80"/>
        </w:rPr>
        <w:t xml:space="preserve"> </w:t>
      </w:r>
      <w:r>
        <w:t>культуру</w:t>
      </w:r>
      <w:r>
        <w:rPr>
          <w:spacing w:val="80"/>
        </w:rPr>
        <w:t xml:space="preserve"> </w:t>
      </w:r>
      <w:r>
        <w:t>в</w:t>
      </w:r>
      <w:r>
        <w:rPr>
          <w:spacing w:val="80"/>
        </w:rPr>
        <w:t xml:space="preserve"> </w:t>
      </w:r>
      <w:r>
        <w:t>условиях</w:t>
      </w:r>
      <w:r>
        <w:rPr>
          <w:spacing w:val="80"/>
        </w:rPr>
        <w:t xml:space="preserve"> </w:t>
      </w:r>
      <w:r>
        <w:t>межкультурного</w:t>
      </w:r>
    </w:p>
    <w:p w14:paraId="04D53AAA" w14:textId="77777777" w:rsidR="001D3DA7" w:rsidRDefault="001D3DA7">
      <w:pPr>
        <w:sectPr w:rsidR="001D3DA7">
          <w:pgSz w:w="11920" w:h="16850"/>
          <w:pgMar w:top="820" w:right="340" w:bottom="440" w:left="500" w:header="0" w:footer="208" w:gutter="0"/>
          <w:cols w:space="720"/>
        </w:sectPr>
      </w:pPr>
    </w:p>
    <w:p w14:paraId="03383D70" w14:textId="77777777" w:rsidR="001D3DA7" w:rsidRDefault="00407865">
      <w:pPr>
        <w:pStyle w:val="a3"/>
        <w:spacing w:before="78"/>
        <w:ind w:firstLine="0"/>
        <w:jc w:val="left"/>
      </w:pPr>
      <w:r>
        <w:rPr>
          <w:spacing w:val="-2"/>
        </w:rPr>
        <w:lastRenderedPageBreak/>
        <w:t>общения;</w:t>
      </w:r>
    </w:p>
    <w:p w14:paraId="1F99B593" w14:textId="77777777" w:rsidR="001D3DA7" w:rsidRDefault="00407865">
      <w:pPr>
        <w:pStyle w:val="a3"/>
        <w:ind w:right="217"/>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14:paraId="66D7919C" w14:textId="77777777" w:rsidR="001D3DA7" w:rsidRDefault="00407865">
      <w:pPr>
        <w:pStyle w:val="a3"/>
        <w:spacing w:before="1"/>
        <w:ind w:right="214"/>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14:paraId="76F9E9E8" w14:textId="77777777" w:rsidR="001D3DA7" w:rsidRDefault="00407865" w:rsidP="004C4C80">
      <w:pPr>
        <w:pStyle w:val="a6"/>
        <w:numPr>
          <w:ilvl w:val="2"/>
          <w:numId w:val="179"/>
        </w:numPr>
        <w:tabs>
          <w:tab w:val="left" w:pos="2228"/>
        </w:tabs>
        <w:ind w:right="214" w:firstLine="708"/>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w:t>
      </w:r>
      <w:r>
        <w:rPr>
          <w:spacing w:val="40"/>
          <w:sz w:val="24"/>
        </w:rPr>
        <w:t xml:space="preserve"> </w:t>
      </w:r>
      <w:r>
        <w:rPr>
          <w:sz w:val="24"/>
        </w:rPr>
        <w:t xml:space="preserve">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14:paraId="6C8F5A1F" w14:textId="77777777" w:rsidR="001D3DA7" w:rsidRDefault="00407865" w:rsidP="004C4C80">
      <w:pPr>
        <w:pStyle w:val="a6"/>
        <w:numPr>
          <w:ilvl w:val="2"/>
          <w:numId w:val="179"/>
        </w:numPr>
        <w:tabs>
          <w:tab w:val="left" w:pos="2228"/>
        </w:tabs>
        <w:ind w:right="215" w:firstLine="708"/>
        <w:rPr>
          <w:sz w:val="24"/>
        </w:rPr>
      </w:pPr>
      <w:r>
        <w:rPr>
          <w:sz w:val="24"/>
        </w:rPr>
        <w:t>В соответствии с личностно ориентированной парадигмой образования,</w:t>
      </w:r>
      <w:r>
        <w:rPr>
          <w:spacing w:val="80"/>
          <w:sz w:val="24"/>
        </w:rPr>
        <w:t xml:space="preserve"> </w:t>
      </w:r>
      <w:r>
        <w:rPr>
          <w:sz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w:t>
      </w:r>
      <w:r>
        <w:rPr>
          <w:spacing w:val="-2"/>
          <w:sz w:val="24"/>
        </w:rPr>
        <w:t xml:space="preserve"> </w:t>
      </w:r>
      <w:r>
        <w:rPr>
          <w:sz w:val="24"/>
        </w:rPr>
        <w:t>подходов</w:t>
      </w:r>
      <w:r>
        <w:rPr>
          <w:spacing w:val="-1"/>
          <w:sz w:val="24"/>
        </w:rPr>
        <w:t xml:space="preserve"> </w:t>
      </w:r>
      <w:r>
        <w:rPr>
          <w:sz w:val="24"/>
        </w:rPr>
        <w:t>предполагает</w:t>
      </w:r>
      <w:r>
        <w:rPr>
          <w:spacing w:val="-1"/>
          <w:sz w:val="24"/>
        </w:rPr>
        <w:t xml:space="preserve"> </w:t>
      </w:r>
      <w:r>
        <w:rPr>
          <w:sz w:val="24"/>
        </w:rPr>
        <w:t>возможность реализовать поставленные</w:t>
      </w:r>
      <w:r>
        <w:rPr>
          <w:spacing w:val="-3"/>
          <w:sz w:val="24"/>
        </w:rPr>
        <w:t xml:space="preserve"> </w:t>
      </w:r>
      <w:r>
        <w:rPr>
          <w:sz w:val="24"/>
        </w:rPr>
        <w:t>цели иноязычного образования уровня среднего общего образования, добиться достижения планируемых</w:t>
      </w:r>
      <w:r>
        <w:rPr>
          <w:spacing w:val="40"/>
          <w:sz w:val="24"/>
        </w:rPr>
        <w:t xml:space="preserve"> </w:t>
      </w:r>
      <w:r>
        <w:rPr>
          <w:sz w:val="24"/>
        </w:rPr>
        <w:t>результатов в рамках содержания обучения, отобранного для уровня среднего общего</w:t>
      </w:r>
      <w:r>
        <w:rPr>
          <w:spacing w:val="80"/>
          <w:sz w:val="24"/>
        </w:rPr>
        <w:t xml:space="preserve"> </w:t>
      </w:r>
      <w:r>
        <w:rPr>
          <w:sz w:val="24"/>
        </w:rPr>
        <w:t>образования при использовании новых педагогических технологий и возможностей цифровой образовательной среды.</w:t>
      </w:r>
    </w:p>
    <w:p w14:paraId="52814661" w14:textId="77777777" w:rsidR="001D3DA7" w:rsidRDefault="00407865" w:rsidP="004C4C80">
      <w:pPr>
        <w:pStyle w:val="a6"/>
        <w:numPr>
          <w:ilvl w:val="2"/>
          <w:numId w:val="179"/>
        </w:numPr>
        <w:tabs>
          <w:tab w:val="left" w:pos="2228"/>
        </w:tabs>
        <w:spacing w:before="1"/>
        <w:ind w:right="215" w:firstLine="708"/>
        <w:rPr>
          <w:sz w:val="24"/>
        </w:rPr>
      </w:pPr>
      <w:r>
        <w:rPr>
          <w:sz w:val="24"/>
        </w:rPr>
        <w:t>Иностранный язык» входит в предметную область «Иностранные языки» наряду с предметом «Второй иностранный язык», изучение которого</w:t>
      </w:r>
      <w:r>
        <w:rPr>
          <w:spacing w:val="-1"/>
          <w:sz w:val="24"/>
        </w:rPr>
        <w:t xml:space="preserve"> </w:t>
      </w:r>
      <w:r>
        <w:rPr>
          <w:sz w:val="24"/>
        </w:rPr>
        <w:t>происходит</w:t>
      </w:r>
      <w:r>
        <w:rPr>
          <w:spacing w:val="-1"/>
          <w:sz w:val="24"/>
        </w:rPr>
        <w:t xml:space="preserve"> </w:t>
      </w:r>
      <w:r>
        <w:rPr>
          <w:sz w:val="24"/>
        </w:rPr>
        <w:t>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4475DF77" w14:textId="77777777" w:rsidR="001D3DA7" w:rsidRDefault="00407865" w:rsidP="004C4C80">
      <w:pPr>
        <w:pStyle w:val="a6"/>
        <w:numPr>
          <w:ilvl w:val="2"/>
          <w:numId w:val="179"/>
        </w:numPr>
        <w:tabs>
          <w:tab w:val="left" w:pos="2228"/>
        </w:tabs>
        <w:ind w:right="214" w:firstLine="708"/>
        <w:rPr>
          <w:sz w:val="24"/>
        </w:rPr>
      </w:pPr>
      <w:r>
        <w:rPr>
          <w:sz w:val="24"/>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14:paraId="790AA51B" w14:textId="77777777" w:rsidR="001D3DA7" w:rsidRDefault="00407865" w:rsidP="004C4C80">
      <w:pPr>
        <w:pStyle w:val="a6"/>
        <w:numPr>
          <w:ilvl w:val="2"/>
          <w:numId w:val="179"/>
        </w:numPr>
        <w:tabs>
          <w:tab w:val="left" w:pos="2228"/>
        </w:tabs>
        <w:ind w:right="220" w:firstLine="708"/>
        <w:rPr>
          <w:sz w:val="24"/>
        </w:rPr>
      </w:pPr>
      <w:r>
        <w:rPr>
          <w:sz w:val="24"/>
        </w:rPr>
        <w:t>Требования к предметным результатам для среднего общего образования констатируют необходимость к окончанию 11</w:t>
      </w:r>
      <w:r>
        <w:rPr>
          <w:spacing w:val="-3"/>
          <w:sz w:val="24"/>
        </w:rPr>
        <w:t xml:space="preserve"> </w:t>
      </w:r>
      <w:r>
        <w:rPr>
          <w:sz w:val="24"/>
        </w:rPr>
        <w:t>класса владения умением</w:t>
      </w:r>
      <w:r>
        <w:rPr>
          <w:spacing w:val="-1"/>
          <w:sz w:val="24"/>
        </w:rPr>
        <w:t xml:space="preserve"> </w:t>
      </w:r>
      <w:r>
        <w:rPr>
          <w:sz w:val="24"/>
        </w:rPr>
        <w:t>общаться на</w:t>
      </w:r>
      <w:r>
        <w:rPr>
          <w:spacing w:val="-1"/>
          <w:sz w:val="24"/>
        </w:rPr>
        <w:t xml:space="preserve"> </w:t>
      </w:r>
      <w:r>
        <w:rPr>
          <w:sz w:val="24"/>
        </w:rPr>
        <w:t>иностранном (немецком) языке в разных формах (устно и письменно, непосредственно и опосредованно, в том числе через Интернет) на пороговом уровне.</w:t>
      </w:r>
    </w:p>
    <w:p w14:paraId="286CE496" w14:textId="77777777" w:rsidR="001D3DA7" w:rsidRDefault="00407865" w:rsidP="004C4C80">
      <w:pPr>
        <w:pStyle w:val="a6"/>
        <w:numPr>
          <w:ilvl w:val="2"/>
          <w:numId w:val="179"/>
        </w:numPr>
        <w:tabs>
          <w:tab w:val="left" w:pos="2228"/>
        </w:tabs>
        <w:ind w:right="214" w:firstLine="708"/>
        <w:rPr>
          <w:sz w:val="24"/>
        </w:rPr>
      </w:pPr>
      <w:r>
        <w:rPr>
          <w:sz w:val="24"/>
        </w:rPr>
        <w:t>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w:t>
      </w:r>
      <w:r>
        <w:rPr>
          <w:spacing w:val="40"/>
          <w:sz w:val="24"/>
        </w:rPr>
        <w:t xml:space="preserve"> </w:t>
      </w:r>
      <w:r>
        <w:rPr>
          <w:sz w:val="24"/>
        </w:rPr>
        <w:t>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748A17FE" w14:textId="77777777" w:rsidR="001D3DA7" w:rsidRDefault="00407865" w:rsidP="004C4C80">
      <w:pPr>
        <w:pStyle w:val="a6"/>
        <w:numPr>
          <w:ilvl w:val="2"/>
          <w:numId w:val="179"/>
        </w:numPr>
        <w:tabs>
          <w:tab w:val="left" w:pos="2228"/>
        </w:tabs>
        <w:spacing w:before="1"/>
        <w:ind w:left="2228" w:hanging="839"/>
        <w:rPr>
          <w:sz w:val="24"/>
        </w:rPr>
      </w:pPr>
      <w:r>
        <w:rPr>
          <w:sz w:val="24"/>
        </w:rPr>
        <w:t>Программа</w:t>
      </w:r>
      <w:r>
        <w:rPr>
          <w:spacing w:val="-3"/>
          <w:sz w:val="24"/>
        </w:rPr>
        <w:t xml:space="preserve"> </w:t>
      </w:r>
      <w:r>
        <w:rPr>
          <w:sz w:val="24"/>
        </w:rPr>
        <w:t>по</w:t>
      </w:r>
      <w:r>
        <w:rPr>
          <w:spacing w:val="-1"/>
          <w:sz w:val="24"/>
        </w:rPr>
        <w:t xml:space="preserve"> </w:t>
      </w:r>
      <w:r>
        <w:rPr>
          <w:sz w:val="24"/>
        </w:rPr>
        <w:t>немецкому</w:t>
      </w:r>
      <w:r>
        <w:rPr>
          <w:spacing w:val="-1"/>
          <w:sz w:val="24"/>
        </w:rPr>
        <w:t xml:space="preserve"> </w:t>
      </w:r>
      <w:r>
        <w:rPr>
          <w:sz w:val="24"/>
        </w:rPr>
        <w:t>языку</w:t>
      </w:r>
      <w:r>
        <w:rPr>
          <w:spacing w:val="-2"/>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трёх</w:t>
      </w:r>
      <w:r>
        <w:rPr>
          <w:spacing w:val="-1"/>
          <w:sz w:val="24"/>
        </w:rPr>
        <w:t xml:space="preserve"> </w:t>
      </w:r>
      <w:r>
        <w:rPr>
          <w:spacing w:val="-2"/>
          <w:sz w:val="24"/>
        </w:rPr>
        <w:t>разделов:</w:t>
      </w:r>
    </w:p>
    <w:p w14:paraId="70C772BE" w14:textId="77777777" w:rsidR="001D3DA7" w:rsidRDefault="00407865" w:rsidP="004C4C80">
      <w:pPr>
        <w:pStyle w:val="a6"/>
        <w:numPr>
          <w:ilvl w:val="0"/>
          <w:numId w:val="178"/>
        </w:numPr>
        <w:tabs>
          <w:tab w:val="left" w:pos="1636"/>
        </w:tabs>
        <w:ind w:left="1636" w:hanging="247"/>
        <w:rPr>
          <w:sz w:val="24"/>
        </w:rPr>
      </w:pPr>
      <w:r>
        <w:rPr>
          <w:sz w:val="24"/>
        </w:rPr>
        <w:t>пояснительная</w:t>
      </w:r>
      <w:r>
        <w:rPr>
          <w:spacing w:val="-10"/>
          <w:sz w:val="24"/>
        </w:rPr>
        <w:t xml:space="preserve"> </w:t>
      </w:r>
      <w:r>
        <w:rPr>
          <w:spacing w:val="-2"/>
          <w:sz w:val="24"/>
        </w:rPr>
        <w:t>записка;</w:t>
      </w:r>
    </w:p>
    <w:p w14:paraId="2E89CC73" w14:textId="77777777" w:rsidR="001D3DA7" w:rsidRDefault="00407865" w:rsidP="004C4C80">
      <w:pPr>
        <w:pStyle w:val="a6"/>
        <w:numPr>
          <w:ilvl w:val="0"/>
          <w:numId w:val="178"/>
        </w:numPr>
        <w:tabs>
          <w:tab w:val="left" w:pos="1636"/>
        </w:tabs>
        <w:ind w:left="681" w:right="216" w:firstLine="708"/>
        <w:rPr>
          <w:sz w:val="24"/>
        </w:rPr>
      </w:pPr>
      <w:r>
        <w:rPr>
          <w:sz w:val="24"/>
        </w:rP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14:paraId="77752121" w14:textId="77777777" w:rsidR="001D3DA7" w:rsidRDefault="00407865" w:rsidP="004C4C80">
      <w:pPr>
        <w:pStyle w:val="a6"/>
        <w:numPr>
          <w:ilvl w:val="0"/>
          <w:numId w:val="178"/>
        </w:numPr>
        <w:tabs>
          <w:tab w:val="left" w:pos="1636"/>
        </w:tabs>
        <w:ind w:left="681" w:right="220" w:firstLine="708"/>
        <w:rPr>
          <w:sz w:val="24"/>
        </w:rPr>
      </w:pPr>
      <w:r>
        <w:rPr>
          <w:sz w:val="24"/>
        </w:rPr>
        <w:t>содержание учебного предмета «Иностранный (немецкий) язык. Базовый уровень» для уровня среднего общего образования по годам обучения (10 и 11 классы).</w:t>
      </w:r>
    </w:p>
    <w:p w14:paraId="6384E885" w14:textId="77777777" w:rsidR="001D3DA7" w:rsidRDefault="00407865" w:rsidP="004C4C80">
      <w:pPr>
        <w:pStyle w:val="a6"/>
        <w:numPr>
          <w:ilvl w:val="1"/>
          <w:numId w:val="179"/>
        </w:numPr>
        <w:tabs>
          <w:tab w:val="left" w:pos="1928"/>
        </w:tabs>
        <w:spacing w:line="274" w:lineRule="exact"/>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7CD92821" w14:textId="77777777" w:rsidR="001D3DA7" w:rsidRDefault="00407865" w:rsidP="004C4C80">
      <w:pPr>
        <w:pStyle w:val="a6"/>
        <w:numPr>
          <w:ilvl w:val="2"/>
          <w:numId w:val="179"/>
        </w:numPr>
        <w:tabs>
          <w:tab w:val="left" w:pos="2108"/>
        </w:tabs>
        <w:ind w:left="2108" w:hanging="719"/>
        <w:rPr>
          <w:sz w:val="24"/>
        </w:rPr>
      </w:pPr>
      <w:r>
        <w:rPr>
          <w:sz w:val="24"/>
        </w:rPr>
        <w:t>Коммуникативные</w:t>
      </w:r>
      <w:r>
        <w:rPr>
          <w:spacing w:val="-11"/>
          <w:sz w:val="24"/>
        </w:rPr>
        <w:t xml:space="preserve"> </w:t>
      </w:r>
      <w:r>
        <w:rPr>
          <w:spacing w:val="-2"/>
          <w:sz w:val="24"/>
        </w:rPr>
        <w:t>умения.</w:t>
      </w:r>
    </w:p>
    <w:p w14:paraId="31E576D2" w14:textId="77777777" w:rsidR="001D3DA7" w:rsidRDefault="00407865">
      <w:pPr>
        <w:pStyle w:val="a3"/>
        <w:ind w:left="1389" w:firstLine="0"/>
      </w:pPr>
      <w:r>
        <w:t>Развитие</w:t>
      </w:r>
      <w:r>
        <w:rPr>
          <w:spacing w:val="77"/>
        </w:rPr>
        <w:t xml:space="preserve"> </w:t>
      </w:r>
      <w:r>
        <w:t>умения</w:t>
      </w:r>
      <w:r>
        <w:rPr>
          <w:spacing w:val="50"/>
          <w:w w:val="150"/>
        </w:rPr>
        <w:t xml:space="preserve"> </w:t>
      </w:r>
      <w:r>
        <w:t>общаться</w:t>
      </w:r>
      <w:r>
        <w:rPr>
          <w:spacing w:val="51"/>
          <w:w w:val="150"/>
        </w:rPr>
        <w:t xml:space="preserve"> </w:t>
      </w:r>
      <w:r>
        <w:t>в</w:t>
      </w:r>
      <w:r>
        <w:rPr>
          <w:spacing w:val="50"/>
          <w:w w:val="150"/>
        </w:rPr>
        <w:t xml:space="preserve"> </w:t>
      </w:r>
      <w:r>
        <w:t>устной</w:t>
      </w:r>
      <w:r>
        <w:rPr>
          <w:spacing w:val="79"/>
        </w:rPr>
        <w:t xml:space="preserve"> </w:t>
      </w:r>
      <w:r>
        <w:t>и</w:t>
      </w:r>
      <w:r>
        <w:rPr>
          <w:spacing w:val="52"/>
          <w:w w:val="150"/>
        </w:rPr>
        <w:t xml:space="preserve"> </w:t>
      </w:r>
      <w:r>
        <w:t>письменной</w:t>
      </w:r>
      <w:r>
        <w:rPr>
          <w:spacing w:val="79"/>
        </w:rPr>
        <w:t xml:space="preserve"> </w:t>
      </w:r>
      <w:r>
        <w:t>форме,</w:t>
      </w:r>
      <w:r>
        <w:rPr>
          <w:spacing w:val="51"/>
          <w:w w:val="150"/>
        </w:rPr>
        <w:t xml:space="preserve"> </w:t>
      </w:r>
      <w:r>
        <w:t>используя</w:t>
      </w:r>
      <w:r>
        <w:rPr>
          <w:spacing w:val="50"/>
          <w:w w:val="150"/>
        </w:rPr>
        <w:t xml:space="preserve"> </w:t>
      </w:r>
      <w:r>
        <w:t>рецептивные</w:t>
      </w:r>
      <w:r>
        <w:rPr>
          <w:spacing w:val="77"/>
        </w:rPr>
        <w:t xml:space="preserve"> </w:t>
      </w:r>
      <w:r>
        <w:rPr>
          <w:spacing w:val="-10"/>
        </w:rPr>
        <w:t>и</w:t>
      </w:r>
    </w:p>
    <w:p w14:paraId="4B0C2171" w14:textId="77777777" w:rsidR="001D3DA7" w:rsidRDefault="001D3DA7">
      <w:pPr>
        <w:sectPr w:rsidR="001D3DA7">
          <w:pgSz w:w="11920" w:h="16850"/>
          <w:pgMar w:top="820" w:right="340" w:bottom="440" w:left="500" w:header="0" w:footer="208" w:gutter="0"/>
          <w:cols w:space="720"/>
        </w:sectPr>
      </w:pPr>
    </w:p>
    <w:p w14:paraId="2B6BCD02" w14:textId="77777777" w:rsidR="001D3DA7" w:rsidRDefault="00407865">
      <w:pPr>
        <w:pStyle w:val="a3"/>
        <w:spacing w:before="78"/>
        <w:ind w:firstLine="0"/>
      </w:pPr>
      <w:r>
        <w:lastRenderedPageBreak/>
        <w:t>продуктивные</w:t>
      </w:r>
      <w:r>
        <w:rPr>
          <w:spacing w:val="-8"/>
        </w:rPr>
        <w:t xml:space="preserve"> </w:t>
      </w:r>
      <w:r>
        <w:t>виды</w:t>
      </w:r>
      <w:r>
        <w:rPr>
          <w:spacing w:val="-3"/>
        </w:rPr>
        <w:t xml:space="preserve"> </w:t>
      </w:r>
      <w:r>
        <w:t>речевой</w:t>
      </w:r>
      <w:r>
        <w:rPr>
          <w:spacing w:val="-3"/>
        </w:rPr>
        <w:t xml:space="preserve"> </w:t>
      </w:r>
      <w:r>
        <w:t>деятельности</w:t>
      </w:r>
      <w:r>
        <w:rPr>
          <w:spacing w:val="-2"/>
        </w:rPr>
        <w:t xml:space="preserve"> </w:t>
      </w:r>
      <w:r>
        <w:t>в</w:t>
      </w:r>
      <w:r>
        <w:rPr>
          <w:spacing w:val="-4"/>
        </w:rPr>
        <w:t xml:space="preserve"> </w:t>
      </w:r>
      <w:r>
        <w:t>рамках</w:t>
      </w:r>
      <w:r>
        <w:rPr>
          <w:spacing w:val="-3"/>
        </w:rPr>
        <w:t xml:space="preserve"> </w:t>
      </w:r>
      <w:r>
        <w:t>тематического</w:t>
      </w:r>
      <w:r>
        <w:rPr>
          <w:spacing w:val="-3"/>
        </w:rPr>
        <w:t xml:space="preserve"> </w:t>
      </w:r>
      <w:r>
        <w:t>содержания</w:t>
      </w:r>
      <w:r>
        <w:rPr>
          <w:spacing w:val="-3"/>
        </w:rPr>
        <w:t xml:space="preserve"> </w:t>
      </w:r>
      <w:r>
        <w:rPr>
          <w:spacing w:val="-2"/>
        </w:rPr>
        <w:t>речи.</w:t>
      </w:r>
    </w:p>
    <w:p w14:paraId="61A4A136" w14:textId="77777777" w:rsidR="001D3DA7" w:rsidRDefault="00407865">
      <w:pPr>
        <w:pStyle w:val="a3"/>
        <w:ind w:left="1389" w:firstLine="0"/>
      </w:pPr>
      <w:r>
        <w:t>Повседневная</w:t>
      </w:r>
      <w:r>
        <w:rPr>
          <w:spacing w:val="11"/>
        </w:rPr>
        <w:t xml:space="preserve"> </w:t>
      </w:r>
      <w:r>
        <w:t>жизнь</w:t>
      </w:r>
      <w:r>
        <w:rPr>
          <w:spacing w:val="10"/>
        </w:rPr>
        <w:t xml:space="preserve"> </w:t>
      </w:r>
      <w:r>
        <w:t>семьи.</w:t>
      </w:r>
      <w:r>
        <w:rPr>
          <w:spacing w:val="9"/>
        </w:rPr>
        <w:t xml:space="preserve"> </w:t>
      </w:r>
      <w:r>
        <w:t>Межличностные</w:t>
      </w:r>
      <w:r>
        <w:rPr>
          <w:spacing w:val="7"/>
        </w:rPr>
        <w:t xml:space="preserve"> </w:t>
      </w:r>
      <w:r>
        <w:t>отношения</w:t>
      </w:r>
      <w:r>
        <w:rPr>
          <w:spacing w:val="9"/>
        </w:rPr>
        <w:t xml:space="preserve"> </w:t>
      </w:r>
      <w:r>
        <w:t>в</w:t>
      </w:r>
      <w:r>
        <w:rPr>
          <w:spacing w:val="9"/>
        </w:rPr>
        <w:t xml:space="preserve"> </w:t>
      </w:r>
      <w:r>
        <w:t>семье,</w:t>
      </w:r>
      <w:r>
        <w:rPr>
          <w:spacing w:val="9"/>
        </w:rPr>
        <w:t xml:space="preserve"> </w:t>
      </w:r>
      <w:r>
        <w:t>с</w:t>
      </w:r>
      <w:r>
        <w:rPr>
          <w:spacing w:val="10"/>
        </w:rPr>
        <w:t xml:space="preserve"> </w:t>
      </w:r>
      <w:r>
        <w:t>друзьями</w:t>
      </w:r>
      <w:r>
        <w:rPr>
          <w:spacing w:val="19"/>
        </w:rPr>
        <w:t xml:space="preserve"> </w:t>
      </w:r>
      <w:r>
        <w:t>и</w:t>
      </w:r>
      <w:r>
        <w:rPr>
          <w:spacing w:val="10"/>
        </w:rPr>
        <w:t xml:space="preserve"> </w:t>
      </w:r>
      <w:r>
        <w:rPr>
          <w:spacing w:val="-2"/>
        </w:rPr>
        <w:t>знакомыми.</w:t>
      </w:r>
    </w:p>
    <w:p w14:paraId="03C98C82" w14:textId="77777777" w:rsidR="001D3DA7" w:rsidRDefault="00407865">
      <w:pPr>
        <w:pStyle w:val="a3"/>
        <w:ind w:firstLine="0"/>
      </w:pPr>
      <w:r>
        <w:t>Конфликтные</w:t>
      </w:r>
      <w:r>
        <w:rPr>
          <w:spacing w:val="-8"/>
        </w:rPr>
        <w:t xml:space="preserve"> </w:t>
      </w:r>
      <w:r>
        <w:t>ситуации,</w:t>
      </w:r>
      <w:r>
        <w:rPr>
          <w:spacing w:val="-3"/>
        </w:rPr>
        <w:t xml:space="preserve"> </w:t>
      </w:r>
      <w:r>
        <w:t>их</w:t>
      </w:r>
      <w:r>
        <w:rPr>
          <w:spacing w:val="-4"/>
        </w:rPr>
        <w:t xml:space="preserve"> </w:t>
      </w:r>
      <w:r>
        <w:t>предупреждение</w:t>
      </w:r>
      <w:r>
        <w:rPr>
          <w:spacing w:val="-4"/>
        </w:rPr>
        <w:t xml:space="preserve"> </w:t>
      </w:r>
      <w:r>
        <w:t>и</w:t>
      </w:r>
      <w:r>
        <w:rPr>
          <w:spacing w:val="-5"/>
        </w:rPr>
        <w:t xml:space="preserve"> </w:t>
      </w:r>
      <w:r>
        <w:rPr>
          <w:spacing w:val="-2"/>
        </w:rPr>
        <w:t>разрешение.</w:t>
      </w:r>
    </w:p>
    <w:p w14:paraId="661FFC50" w14:textId="77777777" w:rsidR="001D3DA7" w:rsidRDefault="00407865">
      <w:pPr>
        <w:pStyle w:val="a3"/>
        <w:spacing w:before="1"/>
        <w:ind w:left="1389" w:firstLine="0"/>
      </w:pPr>
      <w:r>
        <w:t>Внешность</w:t>
      </w:r>
      <w:r>
        <w:rPr>
          <w:spacing w:val="-8"/>
        </w:rPr>
        <w:t xml:space="preserve"> </w:t>
      </w:r>
      <w:r>
        <w:t>и</w:t>
      </w:r>
      <w:r>
        <w:rPr>
          <w:spacing w:val="-4"/>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14:paraId="741F85E4" w14:textId="77777777" w:rsidR="001D3DA7" w:rsidRDefault="00407865">
      <w:pPr>
        <w:pStyle w:val="a3"/>
        <w:ind w:right="222"/>
      </w:pPr>
      <w:r>
        <w:t>Здоровый образ жизни и забота о здоровье: режим труда и отдыха, спорт,</w:t>
      </w:r>
      <w:r>
        <w:rPr>
          <w:spacing w:val="40"/>
        </w:rPr>
        <w:t xml:space="preserve"> </w:t>
      </w:r>
      <w:r>
        <w:t>сбалансированное питание, посещение врача. Отказ от вредных привычек.</w:t>
      </w:r>
    </w:p>
    <w:p w14:paraId="78606D31" w14:textId="77777777" w:rsidR="001D3DA7" w:rsidRDefault="00407865">
      <w:pPr>
        <w:pStyle w:val="a3"/>
        <w:ind w:right="219"/>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обучающегося.</w:t>
      </w:r>
    </w:p>
    <w:p w14:paraId="2649EA43" w14:textId="77777777" w:rsidR="001D3DA7" w:rsidRDefault="00407865">
      <w:pPr>
        <w:pStyle w:val="a3"/>
        <w:ind w:right="219"/>
      </w:pPr>
      <w:r>
        <w:t>Современный мир профессий. Проблемы выбора профессии (возможности продолжения образования</w:t>
      </w:r>
      <w:r>
        <w:rPr>
          <w:spacing w:val="-1"/>
        </w:rPr>
        <w:t xml:space="preserve"> </w:t>
      </w:r>
      <w:r>
        <w:t>в</w:t>
      </w:r>
      <w:r>
        <w:rPr>
          <w:spacing w:val="-1"/>
        </w:rPr>
        <w:t xml:space="preserve"> </w:t>
      </w:r>
      <w:r>
        <w:t>вузе,</w:t>
      </w:r>
      <w:r>
        <w:rPr>
          <w:spacing w:val="-1"/>
        </w:rPr>
        <w:t xml:space="preserve"> </w:t>
      </w:r>
      <w:r>
        <w:t>в</w:t>
      </w:r>
      <w:r>
        <w:rPr>
          <w:spacing w:val="-2"/>
        </w:rPr>
        <w:t xml:space="preserve"> </w:t>
      </w:r>
      <w:r>
        <w:t>профессиональном</w:t>
      </w:r>
      <w:r>
        <w:rPr>
          <w:spacing w:val="-2"/>
        </w:rPr>
        <w:t xml:space="preserve"> </w:t>
      </w:r>
      <w:r>
        <w:t>колледже,</w:t>
      </w:r>
      <w:r>
        <w:rPr>
          <w:spacing w:val="-1"/>
        </w:rPr>
        <w:t xml:space="preserve"> </w:t>
      </w:r>
      <w:r>
        <w:t>выбор</w:t>
      </w:r>
      <w:r>
        <w:rPr>
          <w:spacing w:val="-1"/>
        </w:rPr>
        <w:t xml:space="preserve"> </w:t>
      </w:r>
      <w:r>
        <w:t>рабочей специальности,</w:t>
      </w:r>
      <w:r>
        <w:rPr>
          <w:spacing w:val="-1"/>
        </w:rPr>
        <w:t xml:space="preserve"> </w:t>
      </w:r>
      <w:r>
        <w:t>подработка</w:t>
      </w:r>
      <w:r>
        <w:rPr>
          <w:spacing w:val="-2"/>
        </w:rPr>
        <w:t xml:space="preserve"> </w:t>
      </w:r>
      <w:r>
        <w:t>для обучающегося). Роль иностранного языка в планах на будущее.</w:t>
      </w:r>
    </w:p>
    <w:p w14:paraId="7CACD0BF" w14:textId="77777777" w:rsidR="001D3DA7" w:rsidRDefault="00407865">
      <w:pPr>
        <w:pStyle w:val="a3"/>
        <w:ind w:right="225"/>
      </w:pPr>
      <w:r>
        <w:t>Молодёжь в современном обществе. Досуг молодёжи: чтение, кино, театр, музыка, музеи, Интернет, компьютерные игры. Любовь и дружба.</w:t>
      </w:r>
    </w:p>
    <w:p w14:paraId="0CD12960" w14:textId="77777777" w:rsidR="001D3DA7" w:rsidRDefault="00407865">
      <w:pPr>
        <w:pStyle w:val="a3"/>
        <w:ind w:left="1389" w:right="220" w:firstLine="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6"/>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14:paraId="4F2CF043" w14:textId="77777777" w:rsidR="001D3DA7" w:rsidRDefault="00407865">
      <w:pPr>
        <w:pStyle w:val="a3"/>
        <w:ind w:left="1389" w:right="2057" w:firstLine="0"/>
        <w:jc w:val="left"/>
      </w:pPr>
      <w:r>
        <w:t>Проблемы</w:t>
      </w:r>
      <w:r>
        <w:rPr>
          <w:spacing w:val="-5"/>
        </w:rPr>
        <w:t xml:space="preserve"> </w:t>
      </w:r>
      <w:r>
        <w:t>экологии.</w:t>
      </w:r>
      <w:r>
        <w:rPr>
          <w:spacing w:val="-5"/>
        </w:rPr>
        <w:t xml:space="preserve"> </w:t>
      </w:r>
      <w:r>
        <w:t>Защита</w:t>
      </w:r>
      <w:r>
        <w:rPr>
          <w:spacing w:val="-5"/>
        </w:rPr>
        <w:t xml:space="preserve"> </w:t>
      </w:r>
      <w:r>
        <w:t>окружающей</w:t>
      </w:r>
      <w:r>
        <w:rPr>
          <w:spacing w:val="-6"/>
        </w:rPr>
        <w:t xml:space="preserve"> </w:t>
      </w:r>
      <w:r>
        <w:t>среды.</w:t>
      </w:r>
      <w:r>
        <w:rPr>
          <w:spacing w:val="-5"/>
        </w:rPr>
        <w:t xml:space="preserve"> </w:t>
      </w:r>
      <w:r>
        <w:t>Стихийные</w:t>
      </w:r>
      <w:r>
        <w:rPr>
          <w:spacing w:val="-7"/>
        </w:rPr>
        <w:t xml:space="preserve"> </w:t>
      </w:r>
      <w:r>
        <w:t>бедствия. Условия проживания в городской/сельской местности.</w:t>
      </w:r>
    </w:p>
    <w:p w14:paraId="0A0A1083" w14:textId="77777777" w:rsidR="001D3DA7" w:rsidRDefault="00407865">
      <w:pPr>
        <w:pStyle w:val="a3"/>
        <w:ind w:right="223"/>
      </w:pPr>
      <w:r>
        <w:t>Технический прогресс: перспективы и последствия. Современные средства связи (мобильные телефоны, смартфоны, планшеты, компьютеры).</w:t>
      </w:r>
    </w:p>
    <w:p w14:paraId="3F2820B8" w14:textId="77777777" w:rsidR="001D3DA7" w:rsidRDefault="00407865">
      <w:pPr>
        <w:pStyle w:val="a3"/>
        <w:spacing w:before="1"/>
        <w:ind w:right="216"/>
      </w:pPr>
      <w:r>
        <w:t>Родная страна и страна/страны изучаемого языка: географическое положение, столицы и крупные</w:t>
      </w:r>
      <w:r>
        <w:rPr>
          <w:spacing w:val="-1"/>
        </w:rPr>
        <w:t xml:space="preserve"> </w:t>
      </w:r>
      <w:r>
        <w:t>города,</w:t>
      </w:r>
      <w:r>
        <w:rPr>
          <w:spacing w:val="-1"/>
        </w:rPr>
        <w:t xml:space="preserve"> </w:t>
      </w:r>
      <w:r>
        <w:t>регионы; система</w:t>
      </w:r>
      <w:r>
        <w:rPr>
          <w:spacing w:val="-1"/>
        </w:rPr>
        <w:t xml:space="preserve"> </w:t>
      </w:r>
      <w:r>
        <w:t>образования, достопримечательности, культурные</w:t>
      </w:r>
      <w:r>
        <w:rPr>
          <w:spacing w:val="-1"/>
        </w:rPr>
        <w:t xml:space="preserve"> </w:t>
      </w:r>
      <w:r>
        <w:t xml:space="preserve">особенности (национальные и популярные праздники, знаменательные даты, традиции, обычаи); страницы </w:t>
      </w:r>
      <w:r>
        <w:rPr>
          <w:spacing w:val="-2"/>
        </w:rPr>
        <w:t>истории.</w:t>
      </w:r>
    </w:p>
    <w:p w14:paraId="017C165A" w14:textId="77777777" w:rsidR="001D3DA7" w:rsidRDefault="00407865">
      <w:pPr>
        <w:pStyle w:val="a3"/>
        <w:ind w:right="221"/>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14:paraId="10723691" w14:textId="77777777" w:rsidR="001D3DA7" w:rsidRDefault="00407865" w:rsidP="004C4C80">
      <w:pPr>
        <w:pStyle w:val="a6"/>
        <w:numPr>
          <w:ilvl w:val="3"/>
          <w:numId w:val="179"/>
        </w:numPr>
        <w:tabs>
          <w:tab w:val="left" w:pos="2288"/>
        </w:tabs>
        <w:ind w:left="2288" w:hanging="899"/>
        <w:rPr>
          <w:sz w:val="24"/>
        </w:rPr>
      </w:pPr>
      <w:r>
        <w:rPr>
          <w:spacing w:val="-2"/>
          <w:sz w:val="24"/>
        </w:rPr>
        <w:t>Говорение.</w:t>
      </w:r>
    </w:p>
    <w:p w14:paraId="08A4112D" w14:textId="77777777" w:rsidR="001D3DA7" w:rsidRDefault="00407865">
      <w:pPr>
        <w:pStyle w:val="a3"/>
        <w:ind w:right="216"/>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1933A8AE" w14:textId="77777777" w:rsidR="001D3DA7" w:rsidRDefault="00407865">
      <w:pPr>
        <w:pStyle w:val="a3"/>
        <w:ind w:right="214"/>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6DDAD551" w14:textId="77777777" w:rsidR="001D3DA7" w:rsidRDefault="00407865">
      <w:pPr>
        <w:pStyle w:val="a3"/>
        <w:ind w:right="221"/>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F366C29" w14:textId="77777777" w:rsidR="001D3DA7" w:rsidRDefault="00407865">
      <w:pPr>
        <w:pStyle w:val="a3"/>
        <w:spacing w:before="1"/>
        <w:ind w:right="217"/>
      </w:pPr>
      <w:r>
        <w:t>диалог – расспрос: сообщать фактическую информацию, отвечая на</w:t>
      </w:r>
      <w:r>
        <w:rPr>
          <w:spacing w:val="-3"/>
        </w:rPr>
        <w:t xml:space="preserve"> </w:t>
      </w:r>
      <w: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5E0607F" w14:textId="77777777" w:rsidR="001D3DA7" w:rsidRDefault="00407865">
      <w:pPr>
        <w:pStyle w:val="a3"/>
        <w:ind w:right="220"/>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w:t>
      </w:r>
      <w:r>
        <w:rPr>
          <w:spacing w:val="40"/>
        </w:rPr>
        <w:t xml:space="preserve"> </w:t>
      </w:r>
      <w:r>
        <w:t>так далее).</w:t>
      </w:r>
    </w:p>
    <w:p w14:paraId="6BE2CEDC" w14:textId="77777777" w:rsidR="001D3DA7" w:rsidRDefault="00407865">
      <w:pPr>
        <w:pStyle w:val="a3"/>
        <w:ind w:right="217"/>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7726CF3F" w14:textId="77777777" w:rsidR="001D3DA7" w:rsidRDefault="00407865">
      <w:pPr>
        <w:pStyle w:val="a3"/>
        <w:spacing w:line="274" w:lineRule="exact"/>
        <w:ind w:left="1389" w:firstLine="0"/>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14:paraId="26E99182" w14:textId="77777777" w:rsidR="001D3DA7" w:rsidRDefault="00407865">
      <w:pPr>
        <w:pStyle w:val="a3"/>
        <w:ind w:right="223"/>
      </w:pPr>
      <w:r>
        <w:t>Развитие коммуникативных умений монологической речи на базе умений,</w:t>
      </w:r>
      <w:r>
        <w:rPr>
          <w:spacing w:val="40"/>
        </w:rPr>
        <w:t xml:space="preserve"> </w:t>
      </w:r>
      <w:r>
        <w:t>сформированных на уровне основного общего образования:</w:t>
      </w:r>
    </w:p>
    <w:p w14:paraId="697FF82C" w14:textId="77777777" w:rsidR="001D3DA7" w:rsidRDefault="00407865">
      <w:pPr>
        <w:pStyle w:val="a3"/>
        <w:ind w:left="1389" w:firstLine="0"/>
      </w:pPr>
      <w:r>
        <w:t>создание</w:t>
      </w:r>
      <w:r>
        <w:rPr>
          <w:spacing w:val="54"/>
          <w:w w:val="150"/>
        </w:rPr>
        <w:t xml:space="preserve"> </w:t>
      </w:r>
      <w:r>
        <w:t>устных</w:t>
      </w:r>
      <w:r>
        <w:rPr>
          <w:spacing w:val="56"/>
          <w:w w:val="150"/>
        </w:rPr>
        <w:t xml:space="preserve"> </w:t>
      </w:r>
      <w:r>
        <w:t>связных</w:t>
      </w:r>
      <w:r>
        <w:rPr>
          <w:spacing w:val="55"/>
          <w:w w:val="150"/>
        </w:rPr>
        <w:t xml:space="preserve"> </w:t>
      </w:r>
      <w:r>
        <w:t>монологических</w:t>
      </w:r>
      <w:r>
        <w:rPr>
          <w:spacing w:val="55"/>
          <w:w w:val="150"/>
        </w:rPr>
        <w:t xml:space="preserve"> </w:t>
      </w:r>
      <w:r>
        <w:t>высказываний</w:t>
      </w:r>
      <w:r>
        <w:rPr>
          <w:spacing w:val="57"/>
          <w:w w:val="150"/>
        </w:rPr>
        <w:t xml:space="preserve"> </w:t>
      </w:r>
      <w:r>
        <w:t>с</w:t>
      </w:r>
      <w:r>
        <w:rPr>
          <w:spacing w:val="56"/>
          <w:w w:val="150"/>
        </w:rPr>
        <w:t xml:space="preserve"> </w:t>
      </w:r>
      <w:r>
        <w:t>использованием</w:t>
      </w:r>
      <w:r>
        <w:rPr>
          <w:spacing w:val="56"/>
          <w:w w:val="150"/>
        </w:rPr>
        <w:t xml:space="preserve"> </w:t>
      </w:r>
      <w:r>
        <w:rPr>
          <w:spacing w:val="-2"/>
        </w:rPr>
        <w:t>основных</w:t>
      </w:r>
    </w:p>
    <w:p w14:paraId="6D60A8EB" w14:textId="77777777" w:rsidR="001D3DA7" w:rsidRDefault="001D3DA7">
      <w:pPr>
        <w:sectPr w:rsidR="001D3DA7">
          <w:pgSz w:w="11920" w:h="16850"/>
          <w:pgMar w:top="820" w:right="340" w:bottom="440" w:left="500" w:header="0" w:footer="208" w:gutter="0"/>
          <w:cols w:space="720"/>
        </w:sectPr>
      </w:pPr>
    </w:p>
    <w:p w14:paraId="303D1FA8" w14:textId="77777777" w:rsidR="001D3DA7" w:rsidRDefault="00407865">
      <w:pPr>
        <w:pStyle w:val="a3"/>
        <w:spacing w:before="78"/>
        <w:ind w:right="222" w:firstLine="0"/>
      </w:pPr>
      <w:r>
        <w:lastRenderedPageBreak/>
        <w:t>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14:paraId="33F4333E" w14:textId="77777777" w:rsidR="001D3DA7" w:rsidRDefault="00407865">
      <w:pPr>
        <w:pStyle w:val="a3"/>
        <w:ind w:left="1389" w:firstLine="0"/>
      </w:pPr>
      <w:r>
        <w:t>повествование/сообщение;</w:t>
      </w:r>
      <w:r>
        <w:rPr>
          <w:spacing w:val="-9"/>
        </w:rPr>
        <w:t xml:space="preserve"> </w:t>
      </w:r>
      <w:r>
        <w:rPr>
          <w:spacing w:val="-2"/>
        </w:rPr>
        <w:t>рассуждение;</w:t>
      </w:r>
    </w:p>
    <w:p w14:paraId="3A5EA8BE" w14:textId="77777777" w:rsidR="001D3DA7" w:rsidRDefault="00407865">
      <w:pPr>
        <w:pStyle w:val="a3"/>
        <w:spacing w:before="1"/>
        <w:ind w:right="218"/>
      </w:pPr>
      <w:r>
        <w:t>пересказ основного</w:t>
      </w:r>
      <w:r>
        <w:rPr>
          <w:spacing w:val="-1"/>
        </w:rPr>
        <w:t xml:space="preserve"> </w:t>
      </w:r>
      <w:r>
        <w:t>содержания,</w:t>
      </w:r>
      <w:r>
        <w:rPr>
          <w:spacing w:val="-1"/>
        </w:rPr>
        <w:t xml:space="preserve"> </w:t>
      </w:r>
      <w:r>
        <w:t>прочитанного/прослушанного</w:t>
      </w:r>
      <w:r>
        <w:rPr>
          <w:spacing w:val="-3"/>
        </w:rPr>
        <w:t xml:space="preserve"> </w:t>
      </w:r>
      <w:r>
        <w:t>текста с</w:t>
      </w:r>
      <w:r>
        <w:rPr>
          <w:spacing w:val="-2"/>
        </w:rPr>
        <w:t xml:space="preserve"> </w:t>
      </w:r>
      <w:r>
        <w:t>выражением</w:t>
      </w:r>
      <w:r>
        <w:rPr>
          <w:spacing w:val="-2"/>
        </w:rPr>
        <w:t xml:space="preserve"> </w:t>
      </w:r>
      <w:r>
        <w:t>своего отношения к событиям и фактам, изложенным в тексте;</w:t>
      </w:r>
    </w:p>
    <w:p w14:paraId="5C7C44FB" w14:textId="77777777" w:rsidR="001D3DA7" w:rsidRDefault="00407865">
      <w:pPr>
        <w:pStyle w:val="a3"/>
        <w:ind w:left="1389" w:firstLine="0"/>
      </w:pPr>
      <w:r>
        <w:t>устное</w:t>
      </w:r>
      <w:r>
        <w:rPr>
          <w:spacing w:val="-8"/>
        </w:rPr>
        <w:t xml:space="preserve"> </w:t>
      </w:r>
      <w:r>
        <w:t>представление</w:t>
      </w:r>
      <w:r>
        <w:rPr>
          <w:spacing w:val="-5"/>
        </w:rPr>
        <w:t xml:space="preserve"> </w:t>
      </w:r>
      <w:r>
        <w:t>(презентация)</w:t>
      </w:r>
      <w:r>
        <w:rPr>
          <w:spacing w:val="-6"/>
        </w:rPr>
        <w:t xml:space="preserve"> </w:t>
      </w:r>
      <w:r>
        <w:t>результатов</w:t>
      </w:r>
      <w:r>
        <w:rPr>
          <w:spacing w:val="-5"/>
        </w:rPr>
        <w:t xml:space="preserve"> </w:t>
      </w:r>
      <w:r>
        <w:t>выполненной</w:t>
      </w:r>
      <w:r>
        <w:rPr>
          <w:spacing w:val="-7"/>
        </w:rPr>
        <w:t xml:space="preserve"> </w:t>
      </w:r>
      <w:r>
        <w:t>проектной</w:t>
      </w:r>
      <w:r>
        <w:rPr>
          <w:spacing w:val="-4"/>
        </w:rPr>
        <w:t xml:space="preserve"> </w:t>
      </w:r>
      <w:r>
        <w:rPr>
          <w:spacing w:val="-2"/>
        </w:rPr>
        <w:t>работы.</w:t>
      </w:r>
    </w:p>
    <w:p w14:paraId="266F47B9" w14:textId="77777777" w:rsidR="001D3DA7" w:rsidRDefault="00407865">
      <w:pPr>
        <w:pStyle w:val="a3"/>
        <w:ind w:right="213"/>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161F4553" w14:textId="77777777" w:rsidR="001D3DA7" w:rsidRDefault="00407865">
      <w:pPr>
        <w:pStyle w:val="a3"/>
        <w:ind w:left="1389" w:firstLine="0"/>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14:paraId="48B32EB5" w14:textId="77777777" w:rsidR="001D3DA7" w:rsidRDefault="00407865" w:rsidP="004C4C80">
      <w:pPr>
        <w:pStyle w:val="a6"/>
        <w:numPr>
          <w:ilvl w:val="3"/>
          <w:numId w:val="179"/>
        </w:numPr>
        <w:tabs>
          <w:tab w:val="left" w:pos="2288"/>
        </w:tabs>
        <w:ind w:left="2288" w:hanging="899"/>
        <w:rPr>
          <w:sz w:val="24"/>
        </w:rPr>
      </w:pPr>
      <w:r>
        <w:rPr>
          <w:spacing w:val="-2"/>
          <w:sz w:val="24"/>
        </w:rPr>
        <w:t>Аудирование.</w:t>
      </w:r>
    </w:p>
    <w:p w14:paraId="1D13C061" w14:textId="77777777" w:rsidR="001D3DA7" w:rsidRDefault="00407865">
      <w:pPr>
        <w:pStyle w:val="a3"/>
        <w:ind w:right="214"/>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C80EED" w14:textId="77777777" w:rsidR="001D3DA7" w:rsidRDefault="00407865">
      <w:pPr>
        <w:pStyle w:val="a3"/>
        <w:ind w:right="21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2AF14ABA" w14:textId="77777777" w:rsidR="001D3DA7" w:rsidRDefault="00407865">
      <w:pPr>
        <w:pStyle w:val="a3"/>
        <w:spacing w:before="1"/>
        <w:ind w:right="22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5CC96FE" w14:textId="77777777" w:rsidR="001D3DA7" w:rsidRDefault="00407865">
      <w:pPr>
        <w:pStyle w:val="a3"/>
        <w:ind w:right="221"/>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4C94473" w14:textId="77777777" w:rsidR="001D3DA7" w:rsidRDefault="00407865">
      <w:pPr>
        <w:pStyle w:val="a3"/>
        <w:ind w:left="1389"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2,5</w:t>
      </w:r>
      <w:r>
        <w:rPr>
          <w:spacing w:val="-3"/>
        </w:rPr>
        <w:t xml:space="preserve"> </w:t>
      </w:r>
      <w:r>
        <w:rPr>
          <w:spacing w:val="-2"/>
        </w:rPr>
        <w:t>минут.</w:t>
      </w:r>
    </w:p>
    <w:p w14:paraId="0853AFC5" w14:textId="77777777" w:rsidR="001D3DA7" w:rsidRDefault="00407865" w:rsidP="004C4C80">
      <w:pPr>
        <w:pStyle w:val="a6"/>
        <w:numPr>
          <w:ilvl w:val="3"/>
          <w:numId w:val="179"/>
        </w:numPr>
        <w:tabs>
          <w:tab w:val="left" w:pos="2288"/>
        </w:tabs>
        <w:ind w:left="2288" w:hanging="899"/>
        <w:rPr>
          <w:sz w:val="24"/>
        </w:rPr>
      </w:pPr>
      <w:r>
        <w:rPr>
          <w:sz w:val="24"/>
        </w:rPr>
        <w:t>Смысловое</w:t>
      </w:r>
      <w:r>
        <w:rPr>
          <w:spacing w:val="-5"/>
          <w:sz w:val="24"/>
        </w:rPr>
        <w:t xml:space="preserve"> </w:t>
      </w:r>
      <w:r>
        <w:rPr>
          <w:spacing w:val="-2"/>
          <w:sz w:val="24"/>
        </w:rPr>
        <w:t>чтение.</w:t>
      </w:r>
    </w:p>
    <w:p w14:paraId="0D8AD0B1" w14:textId="77777777" w:rsidR="001D3DA7" w:rsidRDefault="00407865">
      <w:pPr>
        <w:pStyle w:val="a3"/>
        <w:tabs>
          <w:tab w:val="left" w:pos="2146"/>
          <w:tab w:val="left" w:pos="2972"/>
          <w:tab w:val="left" w:pos="4970"/>
          <w:tab w:val="left" w:pos="6743"/>
          <w:tab w:val="left" w:pos="8749"/>
          <w:tab w:val="left" w:pos="9574"/>
        </w:tabs>
        <w:ind w:right="215"/>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содержания текста.</w:t>
      </w:r>
    </w:p>
    <w:p w14:paraId="2174CBA7" w14:textId="77777777" w:rsidR="001D3DA7" w:rsidRDefault="00407865">
      <w:pPr>
        <w:pStyle w:val="a3"/>
        <w:ind w:right="22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8B585BC" w14:textId="77777777" w:rsidR="001D3DA7" w:rsidRDefault="00407865">
      <w:pPr>
        <w:pStyle w:val="a3"/>
        <w:spacing w:before="1"/>
        <w:ind w:right="215"/>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06D83C64" w14:textId="77777777" w:rsidR="001D3DA7" w:rsidRDefault="00407865">
      <w:pPr>
        <w:pStyle w:val="a3"/>
        <w:ind w:right="218"/>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w:t>
      </w:r>
      <w:r>
        <w:rPr>
          <w:spacing w:val="-1"/>
        </w:rPr>
        <w:t xml:space="preserve"> </w:t>
      </w:r>
      <w:r>
        <w:t>на</w:t>
      </w:r>
      <w:r>
        <w:rPr>
          <w:spacing w:val="-2"/>
        </w:rPr>
        <w:t xml:space="preserve"> </w:t>
      </w:r>
      <w:r>
        <w:t>основе</w:t>
      </w:r>
      <w:r>
        <w:rPr>
          <w:spacing w:val="-3"/>
        </w:rPr>
        <w:t xml:space="preserve"> </w:t>
      </w:r>
      <w:r>
        <w:t>его</w:t>
      </w:r>
      <w:r>
        <w:rPr>
          <w:spacing w:val="-3"/>
        </w:rPr>
        <w:t xml:space="preserve"> </w:t>
      </w:r>
      <w:r>
        <w:t>информационной</w:t>
      </w:r>
      <w:r>
        <w:rPr>
          <w:spacing w:val="-3"/>
        </w:rPr>
        <w:t xml:space="preserve"> </w:t>
      </w:r>
      <w:r>
        <w:t>переработки</w:t>
      </w:r>
      <w:r>
        <w:rPr>
          <w:spacing w:val="-3"/>
        </w:rPr>
        <w:t xml:space="preserve"> </w:t>
      </w:r>
      <w:r>
        <w:t>(смыслового</w:t>
      </w:r>
      <w:r>
        <w:rPr>
          <w:spacing w:val="-2"/>
        </w:rPr>
        <w:t xml:space="preserve"> </w:t>
      </w:r>
      <w:r>
        <w:t>и структурного</w:t>
      </w:r>
      <w:r>
        <w:rPr>
          <w:spacing w:val="-4"/>
        </w:rPr>
        <w:t xml:space="preserve"> </w:t>
      </w:r>
      <w:r>
        <w:t>анализа</w:t>
      </w:r>
      <w:r>
        <w:rPr>
          <w:spacing w:val="-2"/>
        </w:rPr>
        <w:t xml:space="preserve"> </w:t>
      </w:r>
      <w:r>
        <w:t>отдельных частей текста, выборочного перевода); устанавливать причинно-следственную взаимосвязь изложенных в тексте фактов и событий.</w:t>
      </w:r>
    </w:p>
    <w:p w14:paraId="3091798F" w14:textId="77777777" w:rsidR="001D3DA7" w:rsidRDefault="00407865">
      <w:pPr>
        <w:pStyle w:val="a3"/>
        <w:ind w:right="217"/>
      </w:pPr>
      <w:r>
        <w:t>Чтение несплошных текстов (таблиц, диаграмм, графиков и так далее) и понимание представленной в них информации.</w:t>
      </w:r>
    </w:p>
    <w:p w14:paraId="57F12363" w14:textId="77777777" w:rsidR="001D3DA7" w:rsidRDefault="00407865">
      <w:pPr>
        <w:pStyle w:val="a3"/>
        <w:ind w:right="218"/>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58E76EE5" w14:textId="77777777" w:rsidR="001D3DA7" w:rsidRDefault="00407865">
      <w:pPr>
        <w:pStyle w:val="a3"/>
        <w:ind w:left="1389"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14:paraId="4196308A" w14:textId="77777777" w:rsidR="001D3DA7" w:rsidRDefault="001D3DA7">
      <w:pPr>
        <w:sectPr w:rsidR="001D3DA7">
          <w:pgSz w:w="11920" w:h="16850"/>
          <w:pgMar w:top="820" w:right="340" w:bottom="440" w:left="500" w:header="0" w:footer="208" w:gutter="0"/>
          <w:cols w:space="720"/>
        </w:sectPr>
      </w:pPr>
    </w:p>
    <w:p w14:paraId="39D106CF" w14:textId="77777777" w:rsidR="001D3DA7" w:rsidRDefault="00407865" w:rsidP="004C4C80">
      <w:pPr>
        <w:pStyle w:val="a6"/>
        <w:numPr>
          <w:ilvl w:val="3"/>
          <w:numId w:val="179"/>
        </w:numPr>
        <w:tabs>
          <w:tab w:val="left" w:pos="2288"/>
        </w:tabs>
        <w:spacing w:before="78"/>
        <w:ind w:left="2288" w:hanging="899"/>
        <w:rPr>
          <w:sz w:val="24"/>
        </w:rPr>
      </w:pPr>
      <w:r>
        <w:rPr>
          <w:sz w:val="24"/>
        </w:rPr>
        <w:lastRenderedPageBreak/>
        <w:t>Письменная</w:t>
      </w:r>
      <w:r>
        <w:rPr>
          <w:spacing w:val="-5"/>
          <w:sz w:val="24"/>
        </w:rPr>
        <w:t xml:space="preserve"> </w:t>
      </w:r>
      <w:r>
        <w:rPr>
          <w:spacing w:val="-2"/>
          <w:sz w:val="24"/>
        </w:rPr>
        <w:t>речь.</w:t>
      </w:r>
    </w:p>
    <w:p w14:paraId="22FF0386" w14:textId="77777777" w:rsidR="001D3DA7" w:rsidRDefault="00407865">
      <w:pPr>
        <w:pStyle w:val="a3"/>
        <w:ind w:right="219"/>
      </w:pPr>
      <w:r>
        <w:t>Развитие умений письменной речи на базе умений, сформированных на уровне основного общего образования:</w:t>
      </w:r>
    </w:p>
    <w:p w14:paraId="2C36FABB" w14:textId="77777777" w:rsidR="001D3DA7" w:rsidRDefault="00407865">
      <w:pPr>
        <w:pStyle w:val="a3"/>
        <w:spacing w:before="1"/>
        <w:ind w:right="218"/>
      </w:pPr>
      <w:r>
        <w:t>заполнение анкет и формуляров в соответствии с нормами, принятыми в стране/странах изучаемого языка;</w:t>
      </w:r>
    </w:p>
    <w:p w14:paraId="543DA39C" w14:textId="77777777" w:rsidR="001D3DA7" w:rsidRDefault="00407865">
      <w:pPr>
        <w:pStyle w:val="a3"/>
        <w:ind w:right="217"/>
      </w:pPr>
      <w:r>
        <w:t>написание резюме с сообщением основных сведений о себе в соответствии с нормами, принятыми в стране/странах изучаемого языка;</w:t>
      </w:r>
    </w:p>
    <w:p w14:paraId="5BBA830B" w14:textId="77777777" w:rsidR="001D3DA7" w:rsidRDefault="00407865">
      <w:pPr>
        <w:pStyle w:val="a3"/>
        <w:ind w:right="213"/>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1D422200" w14:textId="77777777" w:rsidR="001D3DA7" w:rsidRDefault="00407865">
      <w:pPr>
        <w:pStyle w:val="a3"/>
        <w:ind w:right="217"/>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0D1F2E26" w14:textId="77777777" w:rsidR="001D3DA7" w:rsidRDefault="00407865">
      <w:pPr>
        <w:pStyle w:val="a3"/>
        <w:ind w:right="217"/>
      </w:pPr>
      <w:r>
        <w:t>заполнение таблицы: краткая фиксация содержания прочитанного/прослушанного текста или дополнение информации в таблице;</w:t>
      </w:r>
    </w:p>
    <w:p w14:paraId="003A1A9C" w14:textId="77777777" w:rsidR="001D3DA7" w:rsidRDefault="00407865">
      <w:pPr>
        <w:pStyle w:val="a3"/>
        <w:ind w:right="217"/>
      </w:pPr>
      <w:r>
        <w:t>письменное предоставление результатов выполненной проектной работы, в том числе в форме презентации. Объём – до 150 слов.</w:t>
      </w:r>
    </w:p>
    <w:p w14:paraId="501B8BFE" w14:textId="77777777" w:rsidR="001D3DA7" w:rsidRDefault="00407865" w:rsidP="004C4C80">
      <w:pPr>
        <w:pStyle w:val="a6"/>
        <w:numPr>
          <w:ilvl w:val="2"/>
          <w:numId w:val="179"/>
        </w:numPr>
        <w:tabs>
          <w:tab w:val="left" w:pos="2108"/>
        </w:tabs>
        <w:ind w:left="2108" w:hanging="71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14:paraId="4BD66764" w14:textId="77777777" w:rsidR="001D3DA7" w:rsidRDefault="00407865" w:rsidP="004C4C80">
      <w:pPr>
        <w:pStyle w:val="a6"/>
        <w:numPr>
          <w:ilvl w:val="3"/>
          <w:numId w:val="179"/>
        </w:numPr>
        <w:tabs>
          <w:tab w:val="left" w:pos="2288"/>
        </w:tabs>
        <w:ind w:left="2288"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7B494090" w14:textId="77777777" w:rsidR="001D3DA7" w:rsidRDefault="00407865">
      <w:pPr>
        <w:pStyle w:val="a3"/>
        <w:ind w:right="209"/>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14:paraId="443EE154" w14:textId="77777777" w:rsidR="001D3DA7" w:rsidRDefault="00407865">
      <w:pPr>
        <w:pStyle w:val="a3"/>
        <w:spacing w:before="1"/>
        <w:ind w:right="22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B5727A9" w14:textId="77777777" w:rsidR="001D3DA7" w:rsidRDefault="00407865">
      <w:pPr>
        <w:pStyle w:val="a3"/>
        <w:ind w:right="216"/>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w:t>
      </w:r>
      <w:r>
        <w:rPr>
          <w:spacing w:val="40"/>
        </w:rPr>
        <w:t xml:space="preserve"> </w:t>
      </w:r>
      <w:r>
        <w:t>вслух – до 140 слов.</w:t>
      </w:r>
    </w:p>
    <w:p w14:paraId="19995790" w14:textId="77777777" w:rsidR="001D3DA7" w:rsidRDefault="00407865" w:rsidP="004C4C80">
      <w:pPr>
        <w:pStyle w:val="a6"/>
        <w:numPr>
          <w:ilvl w:val="3"/>
          <w:numId w:val="179"/>
        </w:numPr>
        <w:tabs>
          <w:tab w:val="left" w:pos="2288"/>
        </w:tabs>
        <w:ind w:left="2288" w:hanging="899"/>
        <w:rPr>
          <w:sz w:val="24"/>
        </w:rPr>
      </w:pPr>
      <w:r>
        <w:rPr>
          <w:sz w:val="24"/>
        </w:rPr>
        <w:t>Орфография</w:t>
      </w:r>
      <w:r>
        <w:rPr>
          <w:spacing w:val="-1"/>
          <w:sz w:val="24"/>
        </w:rPr>
        <w:t xml:space="preserve"> </w:t>
      </w:r>
      <w:r>
        <w:rPr>
          <w:sz w:val="24"/>
        </w:rPr>
        <w:t>и</w:t>
      </w:r>
      <w:r>
        <w:rPr>
          <w:spacing w:val="-2"/>
          <w:sz w:val="24"/>
        </w:rPr>
        <w:t xml:space="preserve"> пунктуация.</w:t>
      </w:r>
    </w:p>
    <w:p w14:paraId="2AC0E8A2" w14:textId="77777777" w:rsidR="001D3DA7" w:rsidRDefault="00407865">
      <w:pPr>
        <w:pStyle w:val="a3"/>
        <w:ind w:left="1389" w:firstLine="0"/>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45A966F8" w14:textId="77777777" w:rsidR="001D3DA7" w:rsidRDefault="00407865">
      <w:pPr>
        <w:pStyle w:val="a3"/>
        <w:ind w:right="218"/>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0EE002F3" w14:textId="77777777" w:rsidR="001D3DA7" w:rsidRDefault="00407865">
      <w:pPr>
        <w:pStyle w:val="a3"/>
        <w:ind w:right="216"/>
      </w:pPr>
      <w:r>
        <w:t>Пунктуационно правильное оформление прямой речи в соответствии с нормами</w:t>
      </w:r>
      <w:r>
        <w:rPr>
          <w:spacing w:val="40"/>
        </w:rPr>
        <w:t xml:space="preserve"> </w:t>
      </w:r>
      <w:r>
        <w:t>изучаемого языка: использование двоеточия после слов автора перед прямой речью, заключение прямой речи в кавычки.</w:t>
      </w:r>
    </w:p>
    <w:p w14:paraId="42DDE95D" w14:textId="77777777" w:rsidR="001D3DA7" w:rsidRDefault="00407865">
      <w:pPr>
        <w:pStyle w:val="a3"/>
        <w:ind w:right="220"/>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564E5A64" w14:textId="77777777" w:rsidR="001D3DA7" w:rsidRDefault="00407865" w:rsidP="004C4C80">
      <w:pPr>
        <w:pStyle w:val="a6"/>
        <w:numPr>
          <w:ilvl w:val="3"/>
          <w:numId w:val="179"/>
        </w:numPr>
        <w:tabs>
          <w:tab w:val="left" w:pos="2288"/>
        </w:tabs>
        <w:spacing w:before="1"/>
        <w:ind w:left="2288"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16EEA4B8" w14:textId="77777777" w:rsidR="001D3DA7" w:rsidRDefault="00407865">
      <w:pPr>
        <w:pStyle w:val="a3"/>
        <w:ind w:right="218"/>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5C31DA05" w14:textId="77777777" w:rsidR="001D3DA7" w:rsidRDefault="00407865">
      <w:pPr>
        <w:pStyle w:val="a3"/>
        <w:ind w:right="214"/>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F85CDFA" w14:textId="77777777" w:rsidR="001D3DA7" w:rsidRDefault="00407865">
      <w:pPr>
        <w:pStyle w:val="a3"/>
        <w:ind w:left="1389" w:firstLine="0"/>
      </w:pPr>
      <w:r>
        <w:t>Основные</w:t>
      </w:r>
      <w:r>
        <w:rPr>
          <w:spacing w:val="-5"/>
        </w:rPr>
        <w:t xml:space="preserve"> </w:t>
      </w:r>
      <w:r>
        <w:t>способы</w:t>
      </w:r>
      <w:r>
        <w:rPr>
          <w:spacing w:val="-3"/>
        </w:rPr>
        <w:t xml:space="preserve"> </w:t>
      </w:r>
      <w:r>
        <w:rPr>
          <w:spacing w:val="-2"/>
        </w:rPr>
        <w:t>словообразования:</w:t>
      </w:r>
    </w:p>
    <w:p w14:paraId="4B3BD9B2" w14:textId="77777777" w:rsidR="001D3DA7" w:rsidRDefault="00407865">
      <w:pPr>
        <w:pStyle w:val="a3"/>
        <w:spacing w:line="275" w:lineRule="exact"/>
        <w:ind w:left="1389" w:firstLine="0"/>
      </w:pPr>
      <w:r>
        <w:t>аффиксация:</w:t>
      </w:r>
      <w:r>
        <w:rPr>
          <w:spacing w:val="-3"/>
        </w:rPr>
        <w:t xml:space="preserve"> </w:t>
      </w:r>
      <w:r>
        <w:rPr>
          <w:spacing w:val="-2"/>
        </w:rPr>
        <w:t>образование</w:t>
      </w:r>
    </w:p>
    <w:p w14:paraId="521B4E77" w14:textId="77777777" w:rsidR="001D3DA7" w:rsidRDefault="00407865">
      <w:pPr>
        <w:pStyle w:val="a3"/>
        <w:jc w:val="left"/>
      </w:pPr>
      <w:r>
        <w:t>имён существительных при помощи суффиксов -er, -ler, -in, -chen, -keit, -heit, -ung, -schaft, - ion, -e, -ität;</w:t>
      </w:r>
    </w:p>
    <w:p w14:paraId="7C9E0C09" w14:textId="77777777" w:rsidR="001D3DA7" w:rsidRDefault="00407865">
      <w:pPr>
        <w:pStyle w:val="a3"/>
        <w:ind w:left="1389" w:firstLine="0"/>
        <w:jc w:val="left"/>
      </w:pPr>
      <w:r>
        <w:t>имён</w:t>
      </w:r>
      <w:r>
        <w:rPr>
          <w:spacing w:val="-5"/>
        </w:rPr>
        <w:t xml:space="preserve"> </w:t>
      </w:r>
      <w:r>
        <w:t>прилагательных</w:t>
      </w:r>
      <w:r>
        <w:rPr>
          <w:spacing w:val="-6"/>
        </w:rPr>
        <w:t xml:space="preserve"> </w:t>
      </w:r>
      <w:r>
        <w:t>при</w:t>
      </w:r>
      <w:r>
        <w:rPr>
          <w:spacing w:val="-3"/>
        </w:rPr>
        <w:t xml:space="preserve"> </w:t>
      </w:r>
      <w:r>
        <w:t>помощи</w:t>
      </w:r>
      <w:r>
        <w:rPr>
          <w:spacing w:val="-3"/>
        </w:rPr>
        <w:t xml:space="preserve"> </w:t>
      </w:r>
      <w:r>
        <w:t>суффиксов -ig,</w:t>
      </w:r>
      <w:r>
        <w:rPr>
          <w:spacing w:val="-3"/>
        </w:rPr>
        <w:t xml:space="preserve"> </w:t>
      </w:r>
      <w:r>
        <w:t>-lich,</w:t>
      </w:r>
      <w:r>
        <w:rPr>
          <w:spacing w:val="-3"/>
        </w:rPr>
        <w:t xml:space="preserve"> </w:t>
      </w:r>
      <w:r>
        <w:t>-isch,</w:t>
      </w:r>
      <w:r>
        <w:rPr>
          <w:spacing w:val="-3"/>
        </w:rPr>
        <w:t xml:space="preserve"> </w:t>
      </w:r>
      <w:r>
        <w:t>-</w:t>
      </w:r>
      <w:r>
        <w:rPr>
          <w:spacing w:val="-4"/>
        </w:rPr>
        <w:t>los;</w:t>
      </w:r>
    </w:p>
    <w:p w14:paraId="5640A92F" w14:textId="77777777" w:rsidR="001D3DA7" w:rsidRDefault="00407865">
      <w:pPr>
        <w:pStyle w:val="a3"/>
        <w:ind w:left="1389" w:firstLine="0"/>
        <w:jc w:val="left"/>
      </w:pPr>
      <w:r>
        <w:t>имён</w:t>
      </w:r>
      <w:r>
        <w:rPr>
          <w:spacing w:val="72"/>
          <w:w w:val="150"/>
        </w:rPr>
        <w:t xml:space="preserve"> </w:t>
      </w:r>
      <w:r>
        <w:t>существительных,</w:t>
      </w:r>
      <w:r>
        <w:rPr>
          <w:spacing w:val="71"/>
          <w:w w:val="150"/>
        </w:rPr>
        <w:t xml:space="preserve"> </w:t>
      </w:r>
      <w:r>
        <w:t>имён</w:t>
      </w:r>
      <w:r>
        <w:rPr>
          <w:spacing w:val="73"/>
          <w:w w:val="150"/>
        </w:rPr>
        <w:t xml:space="preserve"> </w:t>
      </w:r>
      <w:r>
        <w:t>прилагательных,</w:t>
      </w:r>
      <w:r>
        <w:rPr>
          <w:spacing w:val="71"/>
          <w:w w:val="150"/>
        </w:rPr>
        <w:t xml:space="preserve"> </w:t>
      </w:r>
      <w:r>
        <w:t>наречий</w:t>
      </w:r>
      <w:r>
        <w:rPr>
          <w:spacing w:val="73"/>
          <w:w w:val="150"/>
        </w:rPr>
        <w:t xml:space="preserve"> </w:t>
      </w:r>
      <w:r>
        <w:t>при</w:t>
      </w:r>
      <w:r>
        <w:rPr>
          <w:spacing w:val="73"/>
          <w:w w:val="150"/>
        </w:rPr>
        <w:t xml:space="preserve"> </w:t>
      </w:r>
      <w:r>
        <w:t>помощи</w:t>
      </w:r>
      <w:r>
        <w:rPr>
          <w:spacing w:val="73"/>
          <w:w w:val="150"/>
        </w:rPr>
        <w:t xml:space="preserve"> </w:t>
      </w:r>
      <w:r>
        <w:rPr>
          <w:spacing w:val="-2"/>
        </w:rPr>
        <w:t>отрицательного</w:t>
      </w:r>
    </w:p>
    <w:p w14:paraId="09A749EB" w14:textId="77777777" w:rsidR="001D3DA7" w:rsidRDefault="001D3DA7">
      <w:pPr>
        <w:sectPr w:rsidR="001D3DA7">
          <w:pgSz w:w="11920" w:h="16850"/>
          <w:pgMar w:top="820" w:right="340" w:bottom="440" w:left="500" w:header="0" w:footer="208" w:gutter="0"/>
          <w:cols w:space="720"/>
        </w:sectPr>
      </w:pPr>
    </w:p>
    <w:p w14:paraId="71CB67AD" w14:textId="77777777" w:rsidR="001D3DA7" w:rsidRPr="00407865" w:rsidRDefault="00407865">
      <w:pPr>
        <w:pStyle w:val="a3"/>
        <w:spacing w:before="78"/>
        <w:ind w:firstLine="0"/>
        <w:jc w:val="left"/>
        <w:rPr>
          <w:lang w:val="en-US"/>
        </w:rPr>
      </w:pPr>
      <w:r>
        <w:lastRenderedPageBreak/>
        <w:t>префикса</w:t>
      </w:r>
      <w:r w:rsidRPr="00407865">
        <w:rPr>
          <w:spacing w:val="-3"/>
          <w:lang w:val="en-US"/>
        </w:rPr>
        <w:t xml:space="preserve"> </w:t>
      </w:r>
      <w:r w:rsidRPr="00407865">
        <w:rPr>
          <w:lang w:val="en-US"/>
        </w:rPr>
        <w:t>un-</w:t>
      </w:r>
      <w:r w:rsidRPr="00407865">
        <w:rPr>
          <w:spacing w:val="-2"/>
          <w:lang w:val="en-US"/>
        </w:rPr>
        <w:t xml:space="preserve"> </w:t>
      </w:r>
      <w:r w:rsidRPr="00407865">
        <w:rPr>
          <w:lang w:val="en-US"/>
        </w:rPr>
        <w:t>(unglücklich,</w:t>
      </w:r>
      <w:r w:rsidRPr="00407865">
        <w:rPr>
          <w:spacing w:val="-2"/>
          <w:lang w:val="en-US"/>
        </w:rPr>
        <w:t xml:space="preserve"> </w:t>
      </w:r>
      <w:r w:rsidRPr="00407865">
        <w:rPr>
          <w:lang w:val="en-US"/>
        </w:rPr>
        <w:t>das</w:t>
      </w:r>
      <w:r w:rsidRPr="00407865">
        <w:rPr>
          <w:spacing w:val="-2"/>
          <w:lang w:val="en-US"/>
        </w:rPr>
        <w:t xml:space="preserve"> Unglück);</w:t>
      </w:r>
    </w:p>
    <w:p w14:paraId="2355579A" w14:textId="77777777" w:rsidR="001D3DA7" w:rsidRDefault="00407865">
      <w:pPr>
        <w:pStyle w:val="a3"/>
        <w:ind w:left="1389" w:right="2057" w:firstLine="0"/>
        <w:jc w:val="left"/>
      </w:pPr>
      <w:r>
        <w:t>числительных</w:t>
      </w:r>
      <w:r>
        <w:rPr>
          <w:spacing w:val="-7"/>
        </w:rPr>
        <w:t xml:space="preserve"> </w:t>
      </w:r>
      <w:r>
        <w:t>при</w:t>
      </w:r>
      <w:r>
        <w:rPr>
          <w:spacing w:val="-4"/>
        </w:rPr>
        <w:t xml:space="preserve"> </w:t>
      </w:r>
      <w:r>
        <w:t>помощи</w:t>
      </w:r>
      <w:r>
        <w:rPr>
          <w:spacing w:val="-4"/>
        </w:rPr>
        <w:t xml:space="preserve"> </w:t>
      </w:r>
      <w:r>
        <w:t>суффиксов</w:t>
      </w:r>
      <w:r>
        <w:rPr>
          <w:spacing w:val="-1"/>
        </w:rPr>
        <w:t xml:space="preserve"> </w:t>
      </w:r>
      <w:r>
        <w:t>-zehn,</w:t>
      </w:r>
      <w:r>
        <w:rPr>
          <w:spacing w:val="-4"/>
        </w:rPr>
        <w:t xml:space="preserve"> </w:t>
      </w:r>
      <w:r>
        <w:t>-zig,</w:t>
      </w:r>
      <w:r>
        <w:rPr>
          <w:spacing w:val="-4"/>
        </w:rPr>
        <w:t xml:space="preserve"> </w:t>
      </w:r>
      <w:r>
        <w:t>–</w:t>
      </w:r>
      <w:r>
        <w:rPr>
          <w:spacing w:val="-4"/>
        </w:rPr>
        <w:t xml:space="preserve"> </w:t>
      </w:r>
      <w:r>
        <w:t>ßig,</w:t>
      </w:r>
      <w:r>
        <w:rPr>
          <w:spacing w:val="-4"/>
        </w:rPr>
        <w:t xml:space="preserve"> </w:t>
      </w:r>
      <w:r>
        <w:t>-te,</w:t>
      </w:r>
      <w:r>
        <w:rPr>
          <w:spacing w:val="-4"/>
        </w:rPr>
        <w:t xml:space="preserve"> </w:t>
      </w:r>
      <w:r>
        <w:t>-ste. словосложение: образование</w:t>
      </w:r>
    </w:p>
    <w:p w14:paraId="1C0E7D3F" w14:textId="77777777" w:rsidR="001D3DA7" w:rsidRDefault="00407865">
      <w:pPr>
        <w:pStyle w:val="a3"/>
        <w:spacing w:before="1"/>
        <w:jc w:val="left"/>
      </w:pPr>
      <w:r>
        <w:t xml:space="preserve">сложных существительных путём соединения основ существительных (der Wintersport, das </w:t>
      </w:r>
      <w:r>
        <w:rPr>
          <w:spacing w:val="-2"/>
        </w:rPr>
        <w:t>Klassenzimmer);</w:t>
      </w:r>
    </w:p>
    <w:p w14:paraId="72E7AC9B" w14:textId="77777777" w:rsidR="001D3DA7" w:rsidRDefault="00407865">
      <w:pPr>
        <w:pStyle w:val="a3"/>
        <w:ind w:right="220"/>
        <w:jc w:val="left"/>
      </w:pPr>
      <w:r>
        <w:t>сложных существительных путём соединения основы глагола и основы существительного (der Schreibtisch);</w:t>
      </w:r>
    </w:p>
    <w:p w14:paraId="3CD5A487" w14:textId="77777777" w:rsidR="001D3DA7" w:rsidRDefault="00407865">
      <w:pPr>
        <w:pStyle w:val="a3"/>
        <w:tabs>
          <w:tab w:val="left" w:pos="2535"/>
          <w:tab w:val="left" w:pos="4584"/>
          <w:tab w:val="left" w:pos="5418"/>
          <w:tab w:val="left" w:pos="6831"/>
          <w:tab w:val="left" w:pos="7805"/>
          <w:tab w:val="left" w:pos="9752"/>
          <w:tab w:val="left" w:pos="10105"/>
        </w:tabs>
        <w:ind w:right="214"/>
        <w:jc w:val="left"/>
      </w:pP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10"/>
        </w:rPr>
        <w:t>и</w:t>
      </w:r>
      <w:r>
        <w:tab/>
      </w:r>
      <w:r>
        <w:rPr>
          <w:spacing w:val="-2"/>
        </w:rPr>
        <w:t xml:space="preserve">основы </w:t>
      </w:r>
      <w:r>
        <w:t>существительного (die Kleinstadt);</w:t>
      </w:r>
    </w:p>
    <w:p w14:paraId="6B15B05F" w14:textId="77777777" w:rsidR="001D3DA7" w:rsidRDefault="00407865">
      <w:pPr>
        <w:pStyle w:val="a3"/>
        <w:ind w:left="1389" w:right="1362" w:firstLine="0"/>
        <w:jc w:val="left"/>
      </w:pPr>
      <w:r>
        <w:t>сложных</w:t>
      </w:r>
      <w:r>
        <w:rPr>
          <w:spacing w:val="-5"/>
        </w:rPr>
        <w:t xml:space="preserve"> </w:t>
      </w:r>
      <w:r>
        <w:t>прилагательных</w:t>
      </w:r>
      <w:r>
        <w:rPr>
          <w:spacing w:val="-5"/>
        </w:rPr>
        <w:t xml:space="preserve"> </w:t>
      </w:r>
      <w:r>
        <w:t>путём</w:t>
      </w:r>
      <w:r>
        <w:rPr>
          <w:spacing w:val="-6"/>
        </w:rPr>
        <w:t xml:space="preserve"> </w:t>
      </w:r>
      <w:r>
        <w:t>соединения</w:t>
      </w:r>
      <w:r>
        <w:rPr>
          <w:spacing w:val="-5"/>
        </w:rPr>
        <w:t xml:space="preserve"> </w:t>
      </w:r>
      <w:r>
        <w:t>основ</w:t>
      </w:r>
      <w:r>
        <w:rPr>
          <w:spacing w:val="-6"/>
        </w:rPr>
        <w:t xml:space="preserve"> </w:t>
      </w:r>
      <w:r>
        <w:t>прилагательных</w:t>
      </w:r>
      <w:r>
        <w:rPr>
          <w:spacing w:val="-5"/>
        </w:rPr>
        <w:t xml:space="preserve"> </w:t>
      </w:r>
      <w:r>
        <w:t>(dunkelblau). конверсия: образование</w:t>
      </w:r>
    </w:p>
    <w:p w14:paraId="3A1C2AD7" w14:textId="77777777" w:rsidR="001D3DA7" w:rsidRDefault="00407865">
      <w:pPr>
        <w:pStyle w:val="a3"/>
        <w:ind w:left="1389" w:firstLine="0"/>
        <w:jc w:val="left"/>
      </w:pPr>
      <w:r>
        <w:t>имён</w:t>
      </w:r>
      <w:r>
        <w:rPr>
          <w:spacing w:val="-5"/>
        </w:rPr>
        <w:t xml:space="preserve"> </w:t>
      </w:r>
      <w:r>
        <w:t>существительных</w:t>
      </w:r>
      <w:r>
        <w:rPr>
          <w:spacing w:val="-3"/>
        </w:rPr>
        <w:t xml:space="preserve"> </w:t>
      </w:r>
      <w:r>
        <w:t>от</w:t>
      </w:r>
      <w:r>
        <w:rPr>
          <w:spacing w:val="-3"/>
        </w:rPr>
        <w:t xml:space="preserve"> </w:t>
      </w:r>
      <w:r>
        <w:t>неопределённой</w:t>
      </w:r>
      <w:r>
        <w:rPr>
          <w:spacing w:val="-4"/>
        </w:rPr>
        <w:t xml:space="preserve"> </w:t>
      </w:r>
      <w:r>
        <w:t>формы</w:t>
      </w:r>
      <w:r>
        <w:rPr>
          <w:spacing w:val="-3"/>
        </w:rPr>
        <w:t xml:space="preserve"> </w:t>
      </w:r>
      <w:r>
        <w:t>глагола</w:t>
      </w:r>
      <w:r>
        <w:rPr>
          <w:spacing w:val="-4"/>
        </w:rPr>
        <w:t xml:space="preserve"> </w:t>
      </w:r>
      <w:r>
        <w:t>(das</w:t>
      </w:r>
      <w:r>
        <w:rPr>
          <w:spacing w:val="-3"/>
        </w:rPr>
        <w:t xml:space="preserve"> </w:t>
      </w:r>
      <w:r>
        <w:rPr>
          <w:spacing w:val="-2"/>
        </w:rPr>
        <w:t>Lesen);</w:t>
      </w:r>
    </w:p>
    <w:p w14:paraId="65A45D89" w14:textId="77777777" w:rsidR="001D3DA7" w:rsidRDefault="00407865">
      <w:pPr>
        <w:pStyle w:val="a3"/>
        <w:ind w:left="1389" w:right="220" w:firstLine="0"/>
        <w:jc w:val="left"/>
      </w:pPr>
      <w:r>
        <w:t>имён</w:t>
      </w:r>
      <w:r>
        <w:rPr>
          <w:spacing w:val="-3"/>
        </w:rPr>
        <w:t xml:space="preserve"> </w:t>
      </w:r>
      <w:r>
        <w:t>существительных</w:t>
      </w:r>
      <w:r>
        <w:rPr>
          <w:spacing w:val="-3"/>
        </w:rPr>
        <w:t xml:space="preserve"> </w:t>
      </w:r>
      <w:r>
        <w:t>от</w:t>
      </w:r>
      <w:r>
        <w:rPr>
          <w:spacing w:val="-3"/>
        </w:rPr>
        <w:t xml:space="preserve"> </w:t>
      </w:r>
      <w:r>
        <w:t>основы</w:t>
      </w:r>
      <w:r>
        <w:rPr>
          <w:spacing w:val="-3"/>
        </w:rPr>
        <w:t xml:space="preserve"> </w:t>
      </w:r>
      <w:r>
        <w:t>глагола</w:t>
      </w:r>
      <w:r>
        <w:rPr>
          <w:spacing w:val="-4"/>
        </w:rPr>
        <w:t xml:space="preserve"> </w:t>
      </w:r>
      <w:r>
        <w:t>без</w:t>
      </w:r>
      <w:r>
        <w:rPr>
          <w:spacing w:val="-3"/>
        </w:rPr>
        <w:t xml:space="preserve"> </w:t>
      </w:r>
      <w:r>
        <w:t>изменения</w:t>
      </w:r>
      <w:r>
        <w:rPr>
          <w:spacing w:val="-6"/>
        </w:rPr>
        <w:t xml:space="preserve"> </w:t>
      </w:r>
      <w:r>
        <w:t>корневой</w:t>
      </w:r>
      <w:r>
        <w:rPr>
          <w:spacing w:val="-3"/>
        </w:rPr>
        <w:t xml:space="preserve"> </w:t>
      </w:r>
      <w:r>
        <w:t>гласной</w:t>
      </w:r>
      <w:r>
        <w:rPr>
          <w:spacing w:val="-3"/>
        </w:rPr>
        <w:t xml:space="preserve"> </w:t>
      </w:r>
      <w:r>
        <w:t>(der</w:t>
      </w:r>
      <w:r>
        <w:rPr>
          <w:spacing w:val="-3"/>
        </w:rPr>
        <w:t xml:space="preserve"> </w:t>
      </w:r>
      <w:r>
        <w:t>Anfang); имён существительных от основы глагола с изменением корневой гласной (der Sprung); имён существительных от прилагательных (das Beste, der Deutsche, die Bekannte).</w:t>
      </w:r>
    </w:p>
    <w:p w14:paraId="6DA52C08" w14:textId="77777777" w:rsidR="001D3DA7" w:rsidRDefault="00407865">
      <w:pPr>
        <w:pStyle w:val="a3"/>
        <w:ind w:left="1389" w:firstLine="0"/>
        <w:jc w:val="left"/>
      </w:pPr>
      <w:r>
        <w:t>Многозначные</w:t>
      </w:r>
      <w:r>
        <w:rPr>
          <w:spacing w:val="39"/>
        </w:rPr>
        <w:t xml:space="preserve"> </w:t>
      </w:r>
      <w:r>
        <w:t>лексические</w:t>
      </w:r>
      <w:r>
        <w:rPr>
          <w:spacing w:val="41"/>
        </w:rPr>
        <w:t xml:space="preserve"> </w:t>
      </w:r>
      <w:r>
        <w:t>единицы.</w:t>
      </w:r>
      <w:r>
        <w:rPr>
          <w:spacing w:val="42"/>
        </w:rPr>
        <w:t xml:space="preserve"> </w:t>
      </w:r>
      <w:r>
        <w:t>Синонимы.</w:t>
      </w:r>
      <w:r>
        <w:rPr>
          <w:spacing w:val="42"/>
        </w:rPr>
        <w:t xml:space="preserve"> </w:t>
      </w:r>
      <w:r>
        <w:t>Антонимы.</w:t>
      </w:r>
      <w:r>
        <w:rPr>
          <w:spacing w:val="42"/>
        </w:rPr>
        <w:t xml:space="preserve"> </w:t>
      </w:r>
      <w:r>
        <w:t>Интернациональные</w:t>
      </w:r>
      <w:r>
        <w:rPr>
          <w:spacing w:val="42"/>
        </w:rPr>
        <w:t xml:space="preserve"> </w:t>
      </w:r>
      <w:r>
        <w:rPr>
          <w:spacing w:val="-2"/>
        </w:rPr>
        <w:t>слова.</w:t>
      </w:r>
    </w:p>
    <w:p w14:paraId="749711E2" w14:textId="77777777" w:rsidR="001D3DA7" w:rsidRDefault="00407865">
      <w:pPr>
        <w:pStyle w:val="a3"/>
        <w:ind w:firstLine="0"/>
        <w:jc w:val="left"/>
      </w:pPr>
      <w:r>
        <w:t>Сокращения</w:t>
      </w:r>
      <w:r>
        <w:rPr>
          <w:spacing w:val="-1"/>
        </w:rPr>
        <w:t xml:space="preserve"> </w:t>
      </w:r>
      <w:r>
        <w:t>и</w:t>
      </w:r>
      <w:r>
        <w:rPr>
          <w:spacing w:val="-1"/>
        </w:rPr>
        <w:t xml:space="preserve"> </w:t>
      </w:r>
      <w:r>
        <w:rPr>
          <w:spacing w:val="-2"/>
        </w:rPr>
        <w:t>аббревиатуры.</w:t>
      </w:r>
    </w:p>
    <w:p w14:paraId="6296095B" w14:textId="77777777" w:rsidR="001D3DA7" w:rsidRDefault="00407865">
      <w:pPr>
        <w:pStyle w:val="a3"/>
        <w:ind w:right="220"/>
      </w:pPr>
      <w:r>
        <w:t>Различные</w:t>
      </w:r>
      <w:r>
        <w:rPr>
          <w:spacing w:val="-1"/>
        </w:rPr>
        <w:t xml:space="preserve"> </w:t>
      </w:r>
      <w:r>
        <w:t>средства</w:t>
      </w:r>
      <w:r>
        <w:rPr>
          <w:spacing w:val="-1"/>
        </w:rPr>
        <w:t xml:space="preserve"> </w:t>
      </w:r>
      <w:r>
        <w:t>связи для</w:t>
      </w:r>
      <w:r>
        <w:rPr>
          <w:spacing w:val="-2"/>
        </w:rPr>
        <w:t xml:space="preserve"> </w:t>
      </w:r>
      <w:r>
        <w:t>обеспечения целостности и</w:t>
      </w:r>
      <w:r>
        <w:rPr>
          <w:spacing w:val="-1"/>
        </w:rPr>
        <w:t xml:space="preserve"> </w:t>
      </w:r>
      <w:r>
        <w:t>логичности</w:t>
      </w:r>
      <w:r>
        <w:rPr>
          <w:spacing w:val="-1"/>
        </w:rPr>
        <w:t xml:space="preserve"> </w:t>
      </w:r>
      <w:r>
        <w:t xml:space="preserve">устного/письменного </w:t>
      </w:r>
      <w:r>
        <w:rPr>
          <w:spacing w:val="-2"/>
        </w:rPr>
        <w:t>высказывания.</w:t>
      </w:r>
    </w:p>
    <w:p w14:paraId="30F1C472" w14:textId="77777777" w:rsidR="001D3DA7" w:rsidRDefault="00407865" w:rsidP="004C4C80">
      <w:pPr>
        <w:pStyle w:val="a6"/>
        <w:numPr>
          <w:ilvl w:val="3"/>
          <w:numId w:val="179"/>
        </w:numPr>
        <w:tabs>
          <w:tab w:val="left" w:pos="2288"/>
        </w:tabs>
        <w:ind w:left="2288"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460A21D4" w14:textId="77777777" w:rsidR="001D3DA7" w:rsidRDefault="00407865">
      <w:pPr>
        <w:pStyle w:val="a3"/>
        <w:spacing w:before="1"/>
        <w:ind w:right="225"/>
      </w:pPr>
      <w:r>
        <w:t>Распознавание и употребление в устной и письменной речи изученных морфологических форм и синтаксических конструкций немецкого языка.</w:t>
      </w:r>
    </w:p>
    <w:p w14:paraId="0DC0A8BF" w14:textId="77777777" w:rsidR="001D3DA7" w:rsidRDefault="00407865">
      <w:pPr>
        <w:pStyle w:val="a3"/>
        <w:ind w:right="222"/>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w:t>
      </w:r>
      <w:r>
        <w:rPr>
          <w:spacing w:val="40"/>
        </w:rPr>
        <w:t xml:space="preserve"> </w:t>
      </w:r>
      <w:r>
        <w:t>побудительные (в утвердительной и отрицательной форме).</w:t>
      </w:r>
    </w:p>
    <w:p w14:paraId="33165BFD" w14:textId="77777777" w:rsidR="001D3DA7" w:rsidRPr="00407865" w:rsidRDefault="00407865">
      <w:pPr>
        <w:pStyle w:val="a3"/>
        <w:ind w:left="1389" w:right="873" w:firstLine="0"/>
        <w:rPr>
          <w:lang w:val="en-US"/>
        </w:rPr>
      </w:pPr>
      <w:r>
        <w:t>Предложения</w:t>
      </w:r>
      <w:r>
        <w:rPr>
          <w:spacing w:val="-3"/>
        </w:rPr>
        <w:t xml:space="preserve"> </w:t>
      </w:r>
      <w:r>
        <w:t>с</w:t>
      </w:r>
      <w:r>
        <w:rPr>
          <w:spacing w:val="-4"/>
        </w:rPr>
        <w:t xml:space="preserve"> </w:t>
      </w:r>
      <w:r>
        <w:t>безличным</w:t>
      </w:r>
      <w:r>
        <w:rPr>
          <w:spacing w:val="-5"/>
        </w:rPr>
        <w:t xml:space="preserve"> </w:t>
      </w:r>
      <w:r>
        <w:t>местоимением</w:t>
      </w:r>
      <w:r>
        <w:rPr>
          <w:spacing w:val="-4"/>
        </w:rPr>
        <w:t xml:space="preserve"> </w:t>
      </w:r>
      <w:r>
        <w:t>es</w:t>
      </w:r>
      <w:r>
        <w:rPr>
          <w:spacing w:val="-4"/>
        </w:rPr>
        <w:t xml:space="preserve"> </w:t>
      </w:r>
      <w:r>
        <w:t>(Es</w:t>
      </w:r>
      <w:r>
        <w:rPr>
          <w:spacing w:val="-4"/>
        </w:rPr>
        <w:t xml:space="preserve"> </w:t>
      </w:r>
      <w:r>
        <w:t>ist</w:t>
      </w:r>
      <w:r>
        <w:rPr>
          <w:spacing w:val="-3"/>
        </w:rPr>
        <w:t xml:space="preserve"> </w:t>
      </w:r>
      <w:r>
        <w:t>4 Uhr.</w:t>
      </w:r>
      <w:r>
        <w:rPr>
          <w:spacing w:val="-3"/>
        </w:rPr>
        <w:t xml:space="preserve"> </w:t>
      </w:r>
      <w:r w:rsidRPr="00407865">
        <w:rPr>
          <w:lang w:val="en-US"/>
        </w:rPr>
        <w:t>Es</w:t>
      </w:r>
      <w:r w:rsidRPr="00407865">
        <w:rPr>
          <w:spacing w:val="-3"/>
          <w:lang w:val="en-US"/>
        </w:rPr>
        <w:t xml:space="preserve"> </w:t>
      </w:r>
      <w:r w:rsidRPr="00407865">
        <w:rPr>
          <w:lang w:val="en-US"/>
        </w:rPr>
        <w:t>regnet.</w:t>
      </w:r>
      <w:r w:rsidRPr="00407865">
        <w:rPr>
          <w:spacing w:val="-3"/>
          <w:lang w:val="en-US"/>
        </w:rPr>
        <w:t xml:space="preserve"> </w:t>
      </w:r>
      <w:r w:rsidRPr="00407865">
        <w:rPr>
          <w:lang w:val="en-US"/>
        </w:rPr>
        <w:t>Es</w:t>
      </w:r>
      <w:r w:rsidRPr="00407865">
        <w:rPr>
          <w:spacing w:val="-1"/>
          <w:lang w:val="en-US"/>
        </w:rPr>
        <w:t xml:space="preserve"> </w:t>
      </w:r>
      <w:r w:rsidRPr="00407865">
        <w:rPr>
          <w:lang w:val="en-US"/>
        </w:rPr>
        <w:t>ist</w:t>
      </w:r>
      <w:r w:rsidRPr="00407865">
        <w:rPr>
          <w:spacing w:val="-3"/>
          <w:lang w:val="en-US"/>
        </w:rPr>
        <w:t xml:space="preserve"> </w:t>
      </w:r>
      <w:r w:rsidRPr="00407865">
        <w:rPr>
          <w:lang w:val="en-US"/>
        </w:rPr>
        <w:t xml:space="preserve">interessant.). </w:t>
      </w:r>
      <w:r>
        <w:t>Предложения</w:t>
      </w:r>
      <w:r w:rsidRPr="00407865">
        <w:rPr>
          <w:lang w:val="en-US"/>
        </w:rPr>
        <w:t xml:space="preserve"> c </w:t>
      </w:r>
      <w:r>
        <w:t>конструкцией</w:t>
      </w:r>
      <w:r w:rsidRPr="00407865">
        <w:rPr>
          <w:lang w:val="en-US"/>
        </w:rPr>
        <w:t xml:space="preserve"> es gibt (Es gibt einen Park neben der Schule.).</w:t>
      </w:r>
    </w:p>
    <w:p w14:paraId="7BD3C004" w14:textId="77777777" w:rsidR="001D3DA7" w:rsidRDefault="00407865">
      <w:pPr>
        <w:pStyle w:val="a3"/>
        <w:ind w:right="217"/>
      </w:pPr>
      <w:r>
        <w:t xml:space="preserve">Предложения с неопределённо-личным местоимением man, в том числе с модальными </w:t>
      </w:r>
      <w:r>
        <w:rPr>
          <w:spacing w:val="-2"/>
        </w:rPr>
        <w:t>глаголами.</w:t>
      </w:r>
    </w:p>
    <w:p w14:paraId="057A41C2" w14:textId="77777777" w:rsidR="001D3DA7" w:rsidRDefault="00407865">
      <w:pPr>
        <w:pStyle w:val="a3"/>
        <w:ind w:left="1389" w:firstLine="0"/>
      </w:pPr>
      <w:r>
        <w:t>Предложения</w:t>
      </w:r>
      <w:r>
        <w:rPr>
          <w:spacing w:val="-3"/>
        </w:rPr>
        <w:t xml:space="preserve"> </w:t>
      </w:r>
      <w:r>
        <w:t>с</w:t>
      </w:r>
      <w:r>
        <w:rPr>
          <w:spacing w:val="-3"/>
        </w:rPr>
        <w:t xml:space="preserve"> </w:t>
      </w:r>
      <w:r>
        <w:t>инфинитивным</w:t>
      </w:r>
      <w:r>
        <w:rPr>
          <w:spacing w:val="-3"/>
        </w:rPr>
        <w:t xml:space="preserve"> </w:t>
      </w:r>
      <w:r>
        <w:t>оборотом</w:t>
      </w:r>
      <w:r>
        <w:rPr>
          <w:spacing w:val="-3"/>
        </w:rPr>
        <w:t xml:space="preserve"> </w:t>
      </w:r>
      <w:r>
        <w:t>um</w:t>
      </w:r>
      <w:r>
        <w:rPr>
          <w:spacing w:val="-4"/>
        </w:rPr>
        <w:t xml:space="preserve"> </w:t>
      </w:r>
      <w:r>
        <w:t>…</w:t>
      </w:r>
      <w:r>
        <w:rPr>
          <w:spacing w:val="-2"/>
        </w:rPr>
        <w:t xml:space="preserve"> </w:t>
      </w:r>
      <w:r>
        <w:rPr>
          <w:spacing w:val="-5"/>
        </w:rPr>
        <w:t>zu.</w:t>
      </w:r>
    </w:p>
    <w:p w14:paraId="3E395CF5" w14:textId="77777777" w:rsidR="001D3DA7" w:rsidRDefault="00407865">
      <w:pPr>
        <w:pStyle w:val="a3"/>
        <w:ind w:left="1389" w:right="216" w:firstLine="0"/>
      </w:pPr>
      <w:r>
        <w:t>Предложения</w:t>
      </w:r>
      <w:r>
        <w:rPr>
          <w:spacing w:val="-3"/>
        </w:rPr>
        <w:t xml:space="preserve"> </w:t>
      </w:r>
      <w:r>
        <w:t>с</w:t>
      </w:r>
      <w:r>
        <w:rPr>
          <w:spacing w:val="-4"/>
        </w:rPr>
        <w:t xml:space="preserve"> </w:t>
      </w:r>
      <w:r>
        <w:t>глаголами,</w:t>
      </w:r>
      <w:r>
        <w:rPr>
          <w:spacing w:val="-3"/>
        </w:rPr>
        <w:t xml:space="preserve"> </w:t>
      </w:r>
      <w:r>
        <w:t>требующими</w:t>
      </w:r>
      <w:r>
        <w:rPr>
          <w:spacing w:val="-3"/>
        </w:rPr>
        <w:t xml:space="preserve"> </w:t>
      </w:r>
      <w:r>
        <w:t>употребления</w:t>
      </w:r>
      <w:r>
        <w:rPr>
          <w:spacing w:val="-3"/>
        </w:rPr>
        <w:t xml:space="preserve"> </w:t>
      </w:r>
      <w:r>
        <w:t>после</w:t>
      </w:r>
      <w:r>
        <w:rPr>
          <w:spacing w:val="-4"/>
        </w:rPr>
        <w:t xml:space="preserve"> </w:t>
      </w:r>
      <w:r>
        <w:t>них</w:t>
      </w:r>
      <w:r>
        <w:rPr>
          <w:spacing w:val="-3"/>
        </w:rPr>
        <w:t xml:space="preserve"> </w:t>
      </w:r>
      <w:r>
        <w:t>частицы</w:t>
      </w:r>
      <w:r>
        <w:rPr>
          <w:spacing w:val="-3"/>
        </w:rPr>
        <w:t xml:space="preserve"> </w:t>
      </w:r>
      <w:r>
        <w:t>zu и</w:t>
      </w:r>
      <w:r>
        <w:rPr>
          <w:spacing w:val="-3"/>
        </w:rPr>
        <w:t xml:space="preserve"> </w:t>
      </w:r>
      <w:r>
        <w:t>инфинитива. Сложносочинённые предложения с сочинительными союзами und, aber, oder, sondern, denn,</w:t>
      </w:r>
    </w:p>
    <w:p w14:paraId="39B006A9" w14:textId="77777777" w:rsidR="001D3DA7" w:rsidRPr="00407865" w:rsidRDefault="00407865">
      <w:pPr>
        <w:pStyle w:val="a3"/>
        <w:ind w:firstLine="0"/>
        <w:rPr>
          <w:lang w:val="en-US"/>
        </w:rPr>
      </w:pPr>
      <w:r w:rsidRPr="00407865">
        <w:rPr>
          <w:lang w:val="en-US"/>
        </w:rPr>
        <w:t>nicht</w:t>
      </w:r>
      <w:r w:rsidRPr="00407865">
        <w:rPr>
          <w:spacing w:val="-3"/>
          <w:lang w:val="en-US"/>
        </w:rPr>
        <w:t xml:space="preserve"> </w:t>
      </w:r>
      <w:r w:rsidRPr="00407865">
        <w:rPr>
          <w:lang w:val="en-US"/>
        </w:rPr>
        <w:t>nur</w:t>
      </w:r>
      <w:r w:rsidRPr="00407865">
        <w:rPr>
          <w:spacing w:val="-2"/>
          <w:lang w:val="en-US"/>
        </w:rPr>
        <w:t xml:space="preserve"> </w:t>
      </w:r>
      <w:r w:rsidRPr="00407865">
        <w:rPr>
          <w:lang w:val="en-US"/>
        </w:rPr>
        <w:t>…</w:t>
      </w:r>
      <w:r w:rsidRPr="00407865">
        <w:rPr>
          <w:spacing w:val="-1"/>
          <w:lang w:val="en-US"/>
        </w:rPr>
        <w:t xml:space="preserve"> </w:t>
      </w:r>
      <w:r w:rsidRPr="00407865">
        <w:rPr>
          <w:lang w:val="en-US"/>
        </w:rPr>
        <w:t>sondern</w:t>
      </w:r>
      <w:r w:rsidRPr="00407865">
        <w:rPr>
          <w:spacing w:val="-1"/>
          <w:lang w:val="en-US"/>
        </w:rPr>
        <w:t xml:space="preserve"> </w:t>
      </w:r>
      <w:r w:rsidRPr="00407865">
        <w:rPr>
          <w:lang w:val="en-US"/>
        </w:rPr>
        <w:t>auch,</w:t>
      </w:r>
      <w:r w:rsidRPr="00407865">
        <w:rPr>
          <w:spacing w:val="-1"/>
          <w:lang w:val="en-US"/>
        </w:rPr>
        <w:t xml:space="preserve"> </w:t>
      </w:r>
      <w:r>
        <w:t>наречиями</w:t>
      </w:r>
      <w:r w:rsidRPr="00407865">
        <w:rPr>
          <w:spacing w:val="-1"/>
          <w:lang w:val="en-US"/>
        </w:rPr>
        <w:t xml:space="preserve"> </w:t>
      </w:r>
      <w:r w:rsidRPr="00407865">
        <w:rPr>
          <w:lang w:val="en-US"/>
        </w:rPr>
        <w:t>deshalb,</w:t>
      </w:r>
      <w:r w:rsidRPr="00407865">
        <w:rPr>
          <w:spacing w:val="-1"/>
          <w:lang w:val="en-US"/>
        </w:rPr>
        <w:t xml:space="preserve"> </w:t>
      </w:r>
      <w:r w:rsidRPr="00407865">
        <w:rPr>
          <w:lang w:val="en-US"/>
        </w:rPr>
        <w:t>darum,</w:t>
      </w:r>
      <w:r w:rsidRPr="00407865">
        <w:rPr>
          <w:spacing w:val="-1"/>
          <w:lang w:val="en-US"/>
        </w:rPr>
        <w:t xml:space="preserve"> </w:t>
      </w:r>
      <w:r w:rsidRPr="00407865">
        <w:rPr>
          <w:spacing w:val="-2"/>
          <w:lang w:val="en-US"/>
        </w:rPr>
        <w:t>trotzdem.</w:t>
      </w:r>
    </w:p>
    <w:p w14:paraId="30FC4B33" w14:textId="77777777" w:rsidR="001D3DA7" w:rsidRDefault="00407865">
      <w:pPr>
        <w:pStyle w:val="a3"/>
        <w:ind w:right="216"/>
      </w:pPr>
      <w: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14:paraId="59DDBA25" w14:textId="77777777" w:rsidR="001D3DA7" w:rsidRDefault="00407865">
      <w:pPr>
        <w:pStyle w:val="a3"/>
        <w:ind w:right="223"/>
      </w:pPr>
      <w:r>
        <w:t>Способы выражения косвенной речи, в том числе косвенный вопрос с союзом ob без использования сослагательного наклонения.</w:t>
      </w:r>
    </w:p>
    <w:p w14:paraId="2A3AF662" w14:textId="77777777" w:rsidR="001D3DA7" w:rsidRDefault="00407865">
      <w:pPr>
        <w:pStyle w:val="a3"/>
        <w:ind w:right="217"/>
      </w:pPr>
      <w:r>
        <w:t>Средства связи в тексте для обеспечения его целостности, в том числе с помощью наречий zuerst, dann, danach, später и других.</w:t>
      </w:r>
    </w:p>
    <w:p w14:paraId="330AD862" w14:textId="77777777" w:rsidR="001D3DA7" w:rsidRDefault="00407865">
      <w:pPr>
        <w:pStyle w:val="a3"/>
        <w:spacing w:before="1"/>
        <w:ind w:right="219"/>
      </w:pPr>
      <w:r>
        <w:t>Все типы вопросительных предложений (общий, специальный, альтернативный вопросы в Präsens, Perfekt, Präteritum, Futur I).</w:t>
      </w:r>
    </w:p>
    <w:p w14:paraId="421BE5B8" w14:textId="77777777" w:rsidR="001D3DA7" w:rsidRDefault="00407865">
      <w:pPr>
        <w:pStyle w:val="a3"/>
        <w:ind w:right="219"/>
      </w:pPr>
      <w:r>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14:paraId="43488D93" w14:textId="77777777" w:rsidR="001D3DA7" w:rsidRDefault="00407865">
      <w:pPr>
        <w:pStyle w:val="a3"/>
        <w:ind w:right="214"/>
      </w:pPr>
      <w: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516C100D" w14:textId="77777777" w:rsidR="001D3DA7" w:rsidRDefault="00407865">
      <w:pPr>
        <w:pStyle w:val="a3"/>
        <w:ind w:right="215"/>
      </w:pPr>
      <w:r>
        <w:t>Возвратные глаголы в видовременных формах действительного залога в изъявительном наклонении (Präsens, Perfekt, Präteritum, Futur I).</w:t>
      </w:r>
    </w:p>
    <w:p w14:paraId="39B09FC9" w14:textId="77777777" w:rsidR="001D3DA7" w:rsidRDefault="00407865">
      <w:pPr>
        <w:pStyle w:val="a3"/>
        <w:ind w:right="214"/>
      </w:pPr>
      <w:r>
        <w:t>Глаголы (слабые и сильные, с отделяемыми и неотделяемыми приставками) в видовременных формах страдательного залога (Präsens, Präteritum).</w:t>
      </w:r>
    </w:p>
    <w:p w14:paraId="47EEAC6C" w14:textId="77777777" w:rsidR="001D3DA7" w:rsidRDefault="00407865">
      <w:pPr>
        <w:pStyle w:val="a3"/>
        <w:ind w:right="219"/>
      </w:pPr>
      <w:r>
        <w:t>Видовременная глагольная форма действительного залога Plusquamperfekt (при согласовании времён).</w:t>
      </w:r>
    </w:p>
    <w:p w14:paraId="2A59933D" w14:textId="77777777" w:rsidR="001D3DA7" w:rsidRDefault="00407865">
      <w:pPr>
        <w:pStyle w:val="a3"/>
        <w:ind w:left="1389" w:firstLine="0"/>
      </w:pPr>
      <w:r>
        <w:t>Формы</w:t>
      </w:r>
      <w:r>
        <w:rPr>
          <w:spacing w:val="61"/>
          <w:w w:val="150"/>
        </w:rPr>
        <w:t xml:space="preserve"> </w:t>
      </w:r>
      <w:r>
        <w:t>сослагательного</w:t>
      </w:r>
      <w:r>
        <w:rPr>
          <w:spacing w:val="63"/>
          <w:w w:val="150"/>
        </w:rPr>
        <w:t xml:space="preserve"> </w:t>
      </w:r>
      <w:r>
        <w:t>наклонения</w:t>
      </w:r>
      <w:r>
        <w:rPr>
          <w:spacing w:val="63"/>
          <w:w w:val="150"/>
        </w:rPr>
        <w:t xml:space="preserve"> </w:t>
      </w:r>
      <w:r>
        <w:t>от</w:t>
      </w:r>
      <w:r>
        <w:rPr>
          <w:spacing w:val="61"/>
          <w:w w:val="150"/>
        </w:rPr>
        <w:t xml:space="preserve"> </w:t>
      </w:r>
      <w:r>
        <w:t>глаголов</w:t>
      </w:r>
      <w:r>
        <w:rPr>
          <w:spacing w:val="63"/>
          <w:w w:val="150"/>
        </w:rPr>
        <w:t xml:space="preserve"> </w:t>
      </w:r>
      <w:r>
        <w:t>haben,</w:t>
      </w:r>
      <w:r>
        <w:rPr>
          <w:spacing w:val="63"/>
          <w:w w:val="150"/>
        </w:rPr>
        <w:t xml:space="preserve"> </w:t>
      </w:r>
      <w:r>
        <w:t>sein,</w:t>
      </w:r>
      <w:r>
        <w:rPr>
          <w:spacing w:val="63"/>
          <w:w w:val="150"/>
        </w:rPr>
        <w:t xml:space="preserve"> </w:t>
      </w:r>
      <w:r>
        <w:t>werden,</w:t>
      </w:r>
      <w:r>
        <w:rPr>
          <w:spacing w:val="63"/>
          <w:w w:val="150"/>
        </w:rPr>
        <w:t xml:space="preserve"> </w:t>
      </w:r>
      <w:r>
        <w:t>können,</w:t>
      </w:r>
      <w:r>
        <w:rPr>
          <w:spacing w:val="63"/>
          <w:w w:val="150"/>
        </w:rPr>
        <w:t xml:space="preserve"> </w:t>
      </w:r>
      <w:r>
        <w:rPr>
          <w:spacing w:val="-2"/>
        </w:rPr>
        <w:t>mögen;</w:t>
      </w:r>
    </w:p>
    <w:p w14:paraId="49724322" w14:textId="77777777" w:rsidR="001D3DA7" w:rsidRDefault="001D3DA7">
      <w:pPr>
        <w:sectPr w:rsidR="001D3DA7">
          <w:pgSz w:w="11920" w:h="16850"/>
          <w:pgMar w:top="820" w:right="340" w:bottom="440" w:left="500" w:header="0" w:footer="208" w:gutter="0"/>
          <w:cols w:space="720"/>
        </w:sectPr>
      </w:pPr>
    </w:p>
    <w:p w14:paraId="3F863D21" w14:textId="77777777" w:rsidR="001D3DA7" w:rsidRDefault="00407865">
      <w:pPr>
        <w:pStyle w:val="a3"/>
        <w:spacing w:before="78"/>
        <w:ind w:right="215" w:firstLine="0"/>
      </w:pPr>
      <w:r>
        <w:lastRenderedPageBreak/>
        <w:t>сочетания würde + Infinitiv для выражения вежливой просьбы, желания, в придаточных предложениях условия c wenn (Konjunktiv Präteritum).</w:t>
      </w:r>
    </w:p>
    <w:p w14:paraId="1BE3E34C" w14:textId="77777777" w:rsidR="001D3DA7" w:rsidRDefault="00407865">
      <w:pPr>
        <w:pStyle w:val="a3"/>
        <w:ind w:right="221"/>
      </w:pPr>
      <w:r>
        <w:t>Модальные глаголы (mögen, wollen, können, müssen, dürfen, sollen) в Präsens, Präteritum; неопределённая форма глагола в страдательном залоге с модальными глаголами.</w:t>
      </w:r>
    </w:p>
    <w:p w14:paraId="109398F4" w14:textId="77777777" w:rsidR="001D3DA7" w:rsidRDefault="00407865">
      <w:pPr>
        <w:pStyle w:val="a3"/>
        <w:spacing w:before="1"/>
        <w:ind w:right="217"/>
      </w:pPr>
      <w:r>
        <w:t>Наиболее распространённые глаголы с управлением и местоименные наречия (worauf,</w:t>
      </w:r>
      <w:r>
        <w:rPr>
          <w:spacing w:val="80"/>
        </w:rPr>
        <w:t xml:space="preserve"> </w:t>
      </w:r>
      <w:r>
        <w:t>wozu и тому подобных, darauf, dazu и тому подобное).</w:t>
      </w:r>
    </w:p>
    <w:p w14:paraId="095F80EA" w14:textId="77777777" w:rsidR="001D3DA7" w:rsidRDefault="00407865">
      <w:pPr>
        <w:pStyle w:val="a3"/>
        <w:ind w:left="1389" w:firstLine="0"/>
      </w:pPr>
      <w:r>
        <w:t>Определённый,</w:t>
      </w:r>
      <w:r>
        <w:rPr>
          <w:spacing w:val="-5"/>
        </w:rPr>
        <w:t xml:space="preserve"> </w:t>
      </w:r>
      <w:r>
        <w:t>неопределённый</w:t>
      </w:r>
      <w:r>
        <w:rPr>
          <w:spacing w:val="-4"/>
        </w:rPr>
        <w:t xml:space="preserve"> </w:t>
      </w:r>
      <w:r>
        <w:t>и</w:t>
      </w:r>
      <w:r>
        <w:rPr>
          <w:spacing w:val="-6"/>
        </w:rPr>
        <w:t xml:space="preserve"> </w:t>
      </w:r>
      <w:r>
        <w:t>нулевой</w:t>
      </w:r>
      <w:r>
        <w:rPr>
          <w:spacing w:val="-4"/>
        </w:rPr>
        <w:t xml:space="preserve"> </w:t>
      </w:r>
      <w:r>
        <w:rPr>
          <w:spacing w:val="-2"/>
        </w:rPr>
        <w:t>артикли.</w:t>
      </w:r>
    </w:p>
    <w:p w14:paraId="2FE1544B" w14:textId="77777777" w:rsidR="001D3DA7" w:rsidRDefault="00407865">
      <w:pPr>
        <w:pStyle w:val="a3"/>
        <w:ind w:right="222"/>
      </w:pPr>
      <w:r>
        <w:t>Имена существительные во множественном числе, образованные по правилу, и</w:t>
      </w:r>
      <w:r>
        <w:rPr>
          <w:spacing w:val="40"/>
        </w:rPr>
        <w:t xml:space="preserve"> </w:t>
      </w:r>
      <w:r>
        <w:rPr>
          <w:spacing w:val="-2"/>
        </w:rPr>
        <w:t>исключения.</w:t>
      </w:r>
    </w:p>
    <w:p w14:paraId="726B9F6E" w14:textId="77777777" w:rsidR="001D3DA7" w:rsidRDefault="00407865">
      <w:pPr>
        <w:pStyle w:val="a3"/>
        <w:ind w:left="1389" w:firstLine="0"/>
      </w:pPr>
      <w:r>
        <w:t>Склонение</w:t>
      </w:r>
      <w:r>
        <w:rPr>
          <w:spacing w:val="-6"/>
        </w:rPr>
        <w:t xml:space="preserve"> </w:t>
      </w:r>
      <w:r>
        <w:t>имён</w:t>
      </w:r>
      <w:r>
        <w:rPr>
          <w:spacing w:val="-3"/>
        </w:rPr>
        <w:t xml:space="preserve"> </w:t>
      </w:r>
      <w:r>
        <w:t>существительных</w:t>
      </w:r>
      <w:r>
        <w:rPr>
          <w:spacing w:val="-2"/>
        </w:rPr>
        <w:t xml:space="preserve"> </w:t>
      </w:r>
      <w:r>
        <w:t>в</w:t>
      </w:r>
      <w:r>
        <w:rPr>
          <w:spacing w:val="-4"/>
        </w:rPr>
        <w:t xml:space="preserve"> </w:t>
      </w:r>
      <w:r>
        <w:t>единственном</w:t>
      </w:r>
      <w:r>
        <w:rPr>
          <w:spacing w:val="-3"/>
        </w:rPr>
        <w:t xml:space="preserve"> </w:t>
      </w:r>
      <w:r>
        <w:t>и</w:t>
      </w:r>
      <w:r>
        <w:rPr>
          <w:spacing w:val="-3"/>
        </w:rPr>
        <w:t xml:space="preserve"> </w:t>
      </w:r>
      <w:r>
        <w:t>множественном</w:t>
      </w:r>
      <w:r>
        <w:rPr>
          <w:spacing w:val="-6"/>
        </w:rPr>
        <w:t xml:space="preserve"> </w:t>
      </w:r>
      <w:r>
        <w:rPr>
          <w:spacing w:val="-2"/>
        </w:rPr>
        <w:t>числе.</w:t>
      </w:r>
    </w:p>
    <w:p w14:paraId="25D0252A" w14:textId="77777777" w:rsidR="001D3DA7" w:rsidRDefault="00407865">
      <w:pPr>
        <w:pStyle w:val="a3"/>
        <w:ind w:right="227"/>
      </w:pPr>
      <w:r>
        <w:t>Имена прилагательные в положительной, сравнительной и превосходной степенях сравнения, образованные по правилу, и исключения.</w:t>
      </w:r>
    </w:p>
    <w:p w14:paraId="3D2E8CCE" w14:textId="77777777" w:rsidR="001D3DA7" w:rsidRDefault="00407865">
      <w:pPr>
        <w:pStyle w:val="a3"/>
        <w:ind w:left="1389" w:firstLine="0"/>
      </w:pPr>
      <w:r>
        <w:t>Склонение</w:t>
      </w:r>
      <w:r>
        <w:rPr>
          <w:spacing w:val="-4"/>
        </w:rPr>
        <w:t xml:space="preserve"> </w:t>
      </w:r>
      <w:r>
        <w:t>имён</w:t>
      </w:r>
      <w:r>
        <w:rPr>
          <w:spacing w:val="-3"/>
        </w:rPr>
        <w:t xml:space="preserve"> </w:t>
      </w:r>
      <w:r>
        <w:rPr>
          <w:spacing w:val="-2"/>
        </w:rPr>
        <w:t>прилагательных.</w:t>
      </w:r>
    </w:p>
    <w:p w14:paraId="3DDC9ECA" w14:textId="77777777" w:rsidR="001D3DA7" w:rsidRDefault="00407865">
      <w:pPr>
        <w:pStyle w:val="a3"/>
        <w:ind w:right="222"/>
      </w:pPr>
      <w:r>
        <w:t xml:space="preserve">Наречия в сравнительной и превосходной степенях сравнения, образованные по правилу, и </w:t>
      </w:r>
      <w:r>
        <w:rPr>
          <w:spacing w:val="-2"/>
        </w:rPr>
        <w:t>исключения.</w:t>
      </w:r>
    </w:p>
    <w:p w14:paraId="53C4910F" w14:textId="77777777" w:rsidR="001D3DA7" w:rsidRDefault="00407865">
      <w:pPr>
        <w:pStyle w:val="a3"/>
        <w:ind w:right="222"/>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36FDD8F2" w14:textId="77777777" w:rsidR="001D3DA7" w:rsidRDefault="00407865">
      <w:pPr>
        <w:pStyle w:val="a3"/>
        <w:ind w:left="1389" w:firstLine="0"/>
      </w:pPr>
      <w:r>
        <w:t>Способы</w:t>
      </w:r>
      <w:r>
        <w:rPr>
          <w:spacing w:val="-4"/>
        </w:rPr>
        <w:t xml:space="preserve"> </w:t>
      </w:r>
      <w:r>
        <w:t>выражения</w:t>
      </w:r>
      <w:r>
        <w:rPr>
          <w:spacing w:val="-1"/>
        </w:rPr>
        <w:t xml:space="preserve"> </w:t>
      </w:r>
      <w:r>
        <w:t>отрицания:</w:t>
      </w:r>
      <w:r>
        <w:rPr>
          <w:spacing w:val="-2"/>
        </w:rPr>
        <w:t xml:space="preserve"> </w:t>
      </w:r>
      <w:r>
        <w:t>kein,</w:t>
      </w:r>
      <w:r>
        <w:rPr>
          <w:spacing w:val="-1"/>
        </w:rPr>
        <w:t xml:space="preserve"> </w:t>
      </w:r>
      <w:r>
        <w:t>nicht,</w:t>
      </w:r>
      <w:r>
        <w:rPr>
          <w:spacing w:val="-2"/>
        </w:rPr>
        <w:t xml:space="preserve"> </w:t>
      </w:r>
      <w:r>
        <w:t>nichts,</w:t>
      </w:r>
      <w:r>
        <w:rPr>
          <w:spacing w:val="-1"/>
        </w:rPr>
        <w:t xml:space="preserve"> </w:t>
      </w:r>
      <w:r>
        <w:rPr>
          <w:spacing w:val="-2"/>
        </w:rPr>
        <w:t>doch.</w:t>
      </w:r>
    </w:p>
    <w:p w14:paraId="4378965A" w14:textId="77777777" w:rsidR="001D3DA7" w:rsidRDefault="00407865">
      <w:pPr>
        <w:pStyle w:val="a3"/>
        <w:ind w:right="224"/>
      </w:pPr>
      <w:r>
        <w:t>Количественные и порядковые числительные, числительные для обозначения дат и больших чисел.</w:t>
      </w:r>
    </w:p>
    <w:p w14:paraId="042CDDC1" w14:textId="77777777" w:rsidR="001D3DA7" w:rsidRDefault="00407865">
      <w:pPr>
        <w:pStyle w:val="a3"/>
        <w:spacing w:before="1"/>
        <w:ind w:right="218"/>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4843ED89" w14:textId="77777777" w:rsidR="001D3DA7" w:rsidRDefault="00407865" w:rsidP="004C4C80">
      <w:pPr>
        <w:pStyle w:val="a6"/>
        <w:numPr>
          <w:ilvl w:val="2"/>
          <w:numId w:val="179"/>
        </w:numPr>
        <w:tabs>
          <w:tab w:val="left" w:pos="2108"/>
        </w:tabs>
        <w:ind w:left="2108"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70FC71FD" w14:textId="77777777" w:rsidR="001D3DA7" w:rsidRDefault="00407865">
      <w:pPr>
        <w:pStyle w:val="a3"/>
        <w:ind w:right="21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w:t>
      </w:r>
      <w:r>
        <w:rPr>
          <w:spacing w:val="40"/>
        </w:rPr>
        <w:t xml:space="preserve"> </w:t>
      </w:r>
      <w:r>
        <w:t>в рамках тематического содержания 10 класса.</w:t>
      </w:r>
    </w:p>
    <w:p w14:paraId="1FADF338" w14:textId="77777777" w:rsidR="001D3DA7" w:rsidRDefault="00407865">
      <w:pPr>
        <w:pStyle w:val="a3"/>
        <w:ind w:right="21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6F586C01" w14:textId="77777777" w:rsidR="001D3DA7" w:rsidRDefault="00407865">
      <w:pPr>
        <w:pStyle w:val="a3"/>
        <w:ind w:right="224"/>
      </w:pPr>
      <w:r>
        <w:t>Владение основными сведениями о социокультурном портрете и культурном наследии страны/стран, говорящих на немецком языке.</w:t>
      </w:r>
    </w:p>
    <w:p w14:paraId="2E345933" w14:textId="77777777" w:rsidR="001D3DA7" w:rsidRDefault="00407865">
      <w:pPr>
        <w:pStyle w:val="a3"/>
        <w:ind w:right="21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294ED6AA" w14:textId="77777777" w:rsidR="001D3DA7" w:rsidRDefault="00407865">
      <w:pPr>
        <w:pStyle w:val="a3"/>
        <w:spacing w:before="1"/>
        <w:ind w:right="221"/>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14:paraId="508E0921" w14:textId="77777777" w:rsidR="001D3DA7" w:rsidRDefault="00407865" w:rsidP="004C4C80">
      <w:pPr>
        <w:pStyle w:val="a6"/>
        <w:numPr>
          <w:ilvl w:val="2"/>
          <w:numId w:val="179"/>
        </w:numPr>
        <w:tabs>
          <w:tab w:val="left" w:pos="2108"/>
        </w:tabs>
        <w:ind w:left="2108" w:hanging="719"/>
        <w:rPr>
          <w:sz w:val="24"/>
        </w:rPr>
      </w:pPr>
      <w:r>
        <w:rPr>
          <w:sz w:val="24"/>
        </w:rPr>
        <w:t>Компенсаторные</w:t>
      </w:r>
      <w:r>
        <w:rPr>
          <w:spacing w:val="-8"/>
          <w:sz w:val="24"/>
        </w:rPr>
        <w:t xml:space="preserve"> </w:t>
      </w:r>
      <w:r>
        <w:rPr>
          <w:spacing w:val="-2"/>
          <w:sz w:val="24"/>
        </w:rPr>
        <w:t>умения.</w:t>
      </w:r>
    </w:p>
    <w:p w14:paraId="74011ADD" w14:textId="77777777" w:rsidR="001D3DA7" w:rsidRDefault="00407865">
      <w:pPr>
        <w:pStyle w:val="a3"/>
        <w:ind w:right="215"/>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6970955B" w14:textId="77777777" w:rsidR="001D3DA7" w:rsidRDefault="00407865">
      <w:pPr>
        <w:pStyle w:val="a3"/>
        <w:ind w:right="216"/>
      </w:pPr>
      <w:r>
        <w:t>Развитие</w:t>
      </w:r>
      <w:r>
        <w:rPr>
          <w:spacing w:val="-1"/>
        </w:rPr>
        <w:t xml:space="preserve"> </w:t>
      </w:r>
      <w:r>
        <w:t>умения игнорировать информацию,</w:t>
      </w:r>
      <w:r>
        <w:rPr>
          <w:spacing w:val="-2"/>
        </w:rPr>
        <w:t xml:space="preserve"> </w:t>
      </w:r>
      <w:r>
        <w:t>не</w:t>
      </w:r>
      <w:r>
        <w:rPr>
          <w:spacing w:val="-1"/>
        </w:rPr>
        <w:t xml:space="preserve"> </w:t>
      </w:r>
      <w:r>
        <w:t>являющуюся необходимой, для</w:t>
      </w:r>
      <w:r>
        <w:rPr>
          <w:spacing w:val="-2"/>
        </w:rPr>
        <w:t xml:space="preserve"> </w:t>
      </w:r>
      <w:r>
        <w:t>понимания основного содержания, прочитанного/прослушанного текста или для нахождения в тексте запрашиваемой информации.</w:t>
      </w:r>
    </w:p>
    <w:p w14:paraId="1F1EB4AE" w14:textId="77777777" w:rsidR="001D3DA7" w:rsidRDefault="00407865" w:rsidP="004C4C80">
      <w:pPr>
        <w:pStyle w:val="a6"/>
        <w:numPr>
          <w:ilvl w:val="1"/>
          <w:numId w:val="179"/>
        </w:numPr>
        <w:tabs>
          <w:tab w:val="left" w:pos="1928"/>
        </w:tabs>
        <w:spacing w:line="274" w:lineRule="exact"/>
        <w:ind w:left="192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78062AE9" w14:textId="77777777" w:rsidR="001D3DA7" w:rsidRDefault="00407865" w:rsidP="004C4C80">
      <w:pPr>
        <w:pStyle w:val="a6"/>
        <w:numPr>
          <w:ilvl w:val="2"/>
          <w:numId w:val="179"/>
        </w:numPr>
        <w:tabs>
          <w:tab w:val="left" w:pos="2108"/>
        </w:tabs>
        <w:ind w:left="2108" w:hanging="719"/>
        <w:rPr>
          <w:sz w:val="24"/>
        </w:rPr>
      </w:pPr>
      <w:r>
        <w:rPr>
          <w:sz w:val="24"/>
        </w:rPr>
        <w:t>Коммуникативные</w:t>
      </w:r>
      <w:r>
        <w:rPr>
          <w:spacing w:val="-11"/>
          <w:sz w:val="24"/>
        </w:rPr>
        <w:t xml:space="preserve"> </w:t>
      </w:r>
      <w:r>
        <w:rPr>
          <w:spacing w:val="-2"/>
          <w:sz w:val="24"/>
        </w:rPr>
        <w:t>умения.</w:t>
      </w:r>
    </w:p>
    <w:p w14:paraId="1FA91339" w14:textId="77777777" w:rsidR="001D3DA7" w:rsidRDefault="00407865">
      <w:pPr>
        <w:pStyle w:val="a3"/>
        <w:ind w:left="1389" w:firstLine="0"/>
      </w:pPr>
      <w:r>
        <w:t>Совершенствование</w:t>
      </w:r>
      <w:r>
        <w:rPr>
          <w:spacing w:val="45"/>
        </w:rPr>
        <w:t xml:space="preserve">  </w:t>
      </w:r>
      <w:r>
        <w:t>умения</w:t>
      </w:r>
      <w:r>
        <w:rPr>
          <w:spacing w:val="48"/>
        </w:rPr>
        <w:t xml:space="preserve">  </w:t>
      </w:r>
      <w:r>
        <w:t>общаться</w:t>
      </w:r>
      <w:r>
        <w:rPr>
          <w:spacing w:val="48"/>
        </w:rPr>
        <w:t xml:space="preserve">  </w:t>
      </w:r>
      <w:r>
        <w:t>в</w:t>
      </w:r>
      <w:r>
        <w:rPr>
          <w:spacing w:val="48"/>
        </w:rPr>
        <w:t xml:space="preserve">  </w:t>
      </w:r>
      <w:r>
        <w:t>устной</w:t>
      </w:r>
      <w:r>
        <w:rPr>
          <w:spacing w:val="48"/>
        </w:rPr>
        <w:t xml:space="preserve">  </w:t>
      </w:r>
      <w:r>
        <w:t>и</w:t>
      </w:r>
      <w:r>
        <w:rPr>
          <w:spacing w:val="47"/>
        </w:rPr>
        <w:t xml:space="preserve">  </w:t>
      </w:r>
      <w:r>
        <w:t>письменной</w:t>
      </w:r>
      <w:r>
        <w:rPr>
          <w:spacing w:val="49"/>
        </w:rPr>
        <w:t xml:space="preserve">  </w:t>
      </w:r>
      <w:r>
        <w:t>форме,</w:t>
      </w:r>
      <w:r>
        <w:rPr>
          <w:spacing w:val="48"/>
        </w:rPr>
        <w:t xml:space="preserve">  </w:t>
      </w:r>
      <w:r>
        <w:rPr>
          <w:spacing w:val="-2"/>
        </w:rPr>
        <w:t>используя</w:t>
      </w:r>
    </w:p>
    <w:p w14:paraId="34533ECF" w14:textId="77777777" w:rsidR="001D3DA7" w:rsidRDefault="001D3DA7">
      <w:pPr>
        <w:sectPr w:rsidR="001D3DA7">
          <w:pgSz w:w="11920" w:h="16850"/>
          <w:pgMar w:top="820" w:right="340" w:bottom="440" w:left="500" w:header="0" w:footer="208" w:gutter="0"/>
          <w:cols w:space="720"/>
        </w:sectPr>
      </w:pPr>
    </w:p>
    <w:p w14:paraId="789D6183" w14:textId="77777777" w:rsidR="001D3DA7" w:rsidRDefault="00407865">
      <w:pPr>
        <w:pStyle w:val="a3"/>
        <w:spacing w:before="78"/>
        <w:ind w:firstLine="0"/>
        <w:jc w:val="left"/>
      </w:pPr>
      <w:r>
        <w:lastRenderedPageBreak/>
        <w:t>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 xml:space="preserve">содержания </w:t>
      </w:r>
      <w:r>
        <w:rPr>
          <w:spacing w:val="-4"/>
        </w:rPr>
        <w:t>речи.</w:t>
      </w:r>
    </w:p>
    <w:p w14:paraId="48B2E862" w14:textId="77777777" w:rsidR="001D3DA7" w:rsidRDefault="00407865">
      <w:pPr>
        <w:pStyle w:val="a3"/>
        <w:ind w:left="1389" w:firstLine="0"/>
      </w:pPr>
      <w:r>
        <w:t>Повседневная</w:t>
      </w:r>
      <w:r>
        <w:rPr>
          <w:spacing w:val="11"/>
        </w:rPr>
        <w:t xml:space="preserve"> </w:t>
      </w:r>
      <w:r>
        <w:t>жизнь</w:t>
      </w:r>
      <w:r>
        <w:rPr>
          <w:spacing w:val="10"/>
        </w:rPr>
        <w:t xml:space="preserve"> </w:t>
      </w:r>
      <w:r>
        <w:t>семьи.</w:t>
      </w:r>
      <w:r>
        <w:rPr>
          <w:spacing w:val="9"/>
        </w:rPr>
        <w:t xml:space="preserve"> </w:t>
      </w:r>
      <w:r>
        <w:t>Межличностные</w:t>
      </w:r>
      <w:r>
        <w:rPr>
          <w:spacing w:val="7"/>
        </w:rPr>
        <w:t xml:space="preserve"> </w:t>
      </w:r>
      <w:r>
        <w:t>отношения</w:t>
      </w:r>
      <w:r>
        <w:rPr>
          <w:spacing w:val="9"/>
        </w:rPr>
        <w:t xml:space="preserve"> </w:t>
      </w:r>
      <w:r>
        <w:t>в</w:t>
      </w:r>
      <w:r>
        <w:rPr>
          <w:spacing w:val="9"/>
        </w:rPr>
        <w:t xml:space="preserve"> </w:t>
      </w:r>
      <w:r>
        <w:t>семье,</w:t>
      </w:r>
      <w:r>
        <w:rPr>
          <w:spacing w:val="9"/>
        </w:rPr>
        <w:t xml:space="preserve"> </w:t>
      </w:r>
      <w:r>
        <w:t>с</w:t>
      </w:r>
      <w:r>
        <w:rPr>
          <w:spacing w:val="10"/>
        </w:rPr>
        <w:t xml:space="preserve"> </w:t>
      </w:r>
      <w:r>
        <w:t>друзьями</w:t>
      </w:r>
      <w:r>
        <w:rPr>
          <w:spacing w:val="19"/>
        </w:rPr>
        <w:t xml:space="preserve"> </w:t>
      </w:r>
      <w:r>
        <w:t>и</w:t>
      </w:r>
      <w:r>
        <w:rPr>
          <w:spacing w:val="10"/>
        </w:rPr>
        <w:t xml:space="preserve"> </w:t>
      </w:r>
      <w:r>
        <w:rPr>
          <w:spacing w:val="-2"/>
        </w:rPr>
        <w:t>знакомыми.</w:t>
      </w:r>
    </w:p>
    <w:p w14:paraId="1289D2F1" w14:textId="77777777" w:rsidR="001D3DA7" w:rsidRDefault="00407865">
      <w:pPr>
        <w:pStyle w:val="a3"/>
        <w:spacing w:before="1"/>
        <w:ind w:firstLine="0"/>
      </w:pPr>
      <w:r>
        <w:t>Конфликтные</w:t>
      </w:r>
      <w:r>
        <w:rPr>
          <w:spacing w:val="-8"/>
        </w:rPr>
        <w:t xml:space="preserve"> </w:t>
      </w:r>
      <w:r>
        <w:t>ситуации,</w:t>
      </w:r>
      <w:r>
        <w:rPr>
          <w:spacing w:val="-3"/>
        </w:rPr>
        <w:t xml:space="preserve"> </w:t>
      </w:r>
      <w:r>
        <w:t>их</w:t>
      </w:r>
      <w:r>
        <w:rPr>
          <w:spacing w:val="-4"/>
        </w:rPr>
        <w:t xml:space="preserve"> </w:t>
      </w:r>
      <w:r>
        <w:t>предупреждение</w:t>
      </w:r>
      <w:r>
        <w:rPr>
          <w:spacing w:val="-4"/>
        </w:rPr>
        <w:t xml:space="preserve"> </w:t>
      </w:r>
      <w:r>
        <w:t>и</w:t>
      </w:r>
      <w:r>
        <w:rPr>
          <w:spacing w:val="-5"/>
        </w:rPr>
        <w:t xml:space="preserve"> </w:t>
      </w:r>
      <w:r>
        <w:rPr>
          <w:spacing w:val="-2"/>
        </w:rPr>
        <w:t>разрешение.</w:t>
      </w:r>
    </w:p>
    <w:p w14:paraId="4C6E2B23" w14:textId="77777777" w:rsidR="001D3DA7" w:rsidRDefault="00407865">
      <w:pPr>
        <w:pStyle w:val="a3"/>
        <w:ind w:left="1389" w:firstLine="0"/>
      </w:pPr>
      <w:r>
        <w:t>Внешность</w:t>
      </w:r>
      <w:r>
        <w:rPr>
          <w:spacing w:val="-7"/>
        </w:rPr>
        <w:t xml:space="preserve"> </w:t>
      </w:r>
      <w:r>
        <w:t>и</w:t>
      </w:r>
      <w:r>
        <w:rPr>
          <w:spacing w:val="-4"/>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14:paraId="3979B169" w14:textId="77777777" w:rsidR="001D3DA7" w:rsidRDefault="00407865">
      <w:pPr>
        <w:pStyle w:val="a3"/>
        <w:ind w:right="222"/>
      </w:pPr>
      <w:r>
        <w:t>Здоровый образ жизни и забота о здоровье: режим труда и отдыха, спорт,</w:t>
      </w:r>
      <w:r>
        <w:rPr>
          <w:spacing w:val="40"/>
        </w:rPr>
        <w:t xml:space="preserve"> </w:t>
      </w:r>
      <w:r>
        <w:t>сбалансированное питание, посещение врача. Отказ от вредных привычек.</w:t>
      </w:r>
    </w:p>
    <w:p w14:paraId="0C97DEDE" w14:textId="77777777" w:rsidR="001D3DA7" w:rsidRDefault="00407865">
      <w:pPr>
        <w:pStyle w:val="a3"/>
        <w:ind w:right="215"/>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394D9655" w14:textId="77777777" w:rsidR="001D3DA7" w:rsidRDefault="00407865">
      <w:pPr>
        <w:pStyle w:val="a3"/>
        <w:ind w:right="223"/>
      </w:pPr>
      <w:r>
        <w:t>Место иностранного языка в повседневной жизни и профессиональной деятельности в современном мире.</w:t>
      </w:r>
    </w:p>
    <w:p w14:paraId="708D10BE" w14:textId="77777777" w:rsidR="001D3DA7" w:rsidRDefault="00407865">
      <w:pPr>
        <w:pStyle w:val="a3"/>
        <w:ind w:right="221"/>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6EC84F5E" w14:textId="77777777" w:rsidR="001D3DA7" w:rsidRDefault="00407865">
      <w:pPr>
        <w:pStyle w:val="a3"/>
        <w:ind w:right="223"/>
      </w:pPr>
      <w:r>
        <w:t>Роль спорта в современной жизни: виды спорта, экстремальный спорт, спортивные соревнования, Олимпийские игры.</w:t>
      </w:r>
    </w:p>
    <w:p w14:paraId="1599BD37" w14:textId="77777777" w:rsidR="001D3DA7" w:rsidRDefault="00407865">
      <w:pPr>
        <w:pStyle w:val="a3"/>
        <w:ind w:left="1389" w:firstLine="0"/>
      </w:pPr>
      <w:r>
        <w:t>Туризм.</w:t>
      </w:r>
      <w:r>
        <w:rPr>
          <w:spacing w:val="-3"/>
        </w:rPr>
        <w:t xml:space="preserve"> </w:t>
      </w:r>
      <w:r>
        <w:t>Виды</w:t>
      </w:r>
      <w:r>
        <w:rPr>
          <w:spacing w:val="-1"/>
        </w:rPr>
        <w:t xml:space="preserve"> </w:t>
      </w:r>
      <w:r>
        <w:t>отдыха.</w:t>
      </w:r>
      <w:r>
        <w:rPr>
          <w:spacing w:val="-2"/>
        </w:rPr>
        <w:t xml:space="preserve"> </w:t>
      </w:r>
      <w:r>
        <w:t>Экотуризм.</w:t>
      </w:r>
      <w:r>
        <w:rPr>
          <w:spacing w:val="-2"/>
        </w:rPr>
        <w:t xml:space="preserve"> </w:t>
      </w:r>
      <w:r>
        <w:t>Путешествия</w:t>
      </w:r>
      <w:r>
        <w:rPr>
          <w:spacing w:val="-3"/>
        </w:rPr>
        <w:t xml:space="preserve"> </w:t>
      </w:r>
      <w:r>
        <w:t>по</w:t>
      </w:r>
      <w:r>
        <w:rPr>
          <w:spacing w:val="-2"/>
        </w:rPr>
        <w:t xml:space="preserve"> </w:t>
      </w:r>
      <w:r>
        <w:t>России</w:t>
      </w:r>
      <w:r>
        <w:rPr>
          <w:spacing w:val="-2"/>
        </w:rPr>
        <w:t xml:space="preserve"> </w:t>
      </w:r>
      <w:r>
        <w:t>и</w:t>
      </w:r>
      <w:r>
        <w:rPr>
          <w:spacing w:val="-2"/>
        </w:rPr>
        <w:t xml:space="preserve"> </w:t>
      </w:r>
      <w:r>
        <w:t>зарубежным</w:t>
      </w:r>
      <w:r>
        <w:rPr>
          <w:spacing w:val="-4"/>
        </w:rPr>
        <w:t xml:space="preserve"> </w:t>
      </w:r>
      <w:r>
        <w:rPr>
          <w:spacing w:val="-2"/>
        </w:rPr>
        <w:t>странам.</w:t>
      </w:r>
    </w:p>
    <w:p w14:paraId="45FCA865" w14:textId="77777777" w:rsidR="001D3DA7" w:rsidRDefault="00407865">
      <w:pPr>
        <w:pStyle w:val="a3"/>
        <w:ind w:left="1389" w:firstLine="0"/>
      </w:pPr>
      <w:r>
        <w:t>Вселенная</w:t>
      </w:r>
      <w:r>
        <w:rPr>
          <w:spacing w:val="37"/>
        </w:rPr>
        <w:t xml:space="preserve">  </w:t>
      </w:r>
      <w:r>
        <w:t>и</w:t>
      </w:r>
      <w:r>
        <w:rPr>
          <w:spacing w:val="39"/>
        </w:rPr>
        <w:t xml:space="preserve">  </w:t>
      </w:r>
      <w:r>
        <w:t>человек.</w:t>
      </w:r>
      <w:r>
        <w:rPr>
          <w:spacing w:val="37"/>
        </w:rPr>
        <w:t xml:space="preserve">  </w:t>
      </w:r>
      <w:r>
        <w:t>Природа.</w:t>
      </w:r>
      <w:r>
        <w:rPr>
          <w:spacing w:val="38"/>
        </w:rPr>
        <w:t xml:space="preserve">  </w:t>
      </w:r>
      <w:r>
        <w:t>Проблемы</w:t>
      </w:r>
      <w:r>
        <w:rPr>
          <w:spacing w:val="38"/>
        </w:rPr>
        <w:t xml:space="preserve">  </w:t>
      </w:r>
      <w:r>
        <w:t>экологии.</w:t>
      </w:r>
      <w:r>
        <w:rPr>
          <w:spacing w:val="38"/>
        </w:rPr>
        <w:t xml:space="preserve">  </w:t>
      </w:r>
      <w:r>
        <w:t>Защита</w:t>
      </w:r>
      <w:r>
        <w:rPr>
          <w:spacing w:val="37"/>
        </w:rPr>
        <w:t xml:space="preserve">  </w:t>
      </w:r>
      <w:r>
        <w:t>окружающей</w:t>
      </w:r>
      <w:r>
        <w:rPr>
          <w:spacing w:val="38"/>
        </w:rPr>
        <w:t xml:space="preserve">  </w:t>
      </w:r>
      <w:r>
        <w:rPr>
          <w:spacing w:val="-2"/>
        </w:rPr>
        <w:t>среды.</w:t>
      </w:r>
    </w:p>
    <w:p w14:paraId="08D4F420" w14:textId="77777777" w:rsidR="001D3DA7" w:rsidRDefault="00407865">
      <w:pPr>
        <w:pStyle w:val="a3"/>
        <w:ind w:firstLine="0"/>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14:paraId="6CA62366" w14:textId="77777777" w:rsidR="001D3DA7" w:rsidRDefault="00407865">
      <w:pPr>
        <w:pStyle w:val="a3"/>
        <w:ind w:right="216"/>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 </w:t>
      </w:r>
      <w:r>
        <w:rPr>
          <w:spacing w:val="-2"/>
        </w:rPr>
        <w:t>безопасность.</w:t>
      </w:r>
    </w:p>
    <w:p w14:paraId="3CA8ED9A" w14:textId="77777777" w:rsidR="001D3DA7" w:rsidRDefault="00407865">
      <w:pPr>
        <w:pStyle w:val="a3"/>
        <w:spacing w:before="1"/>
        <w:ind w:right="216"/>
      </w:pPr>
      <w:r>
        <w:t>Родная страна и страна/страны изучаемого языка: географическое положение, столицы, крупные</w:t>
      </w:r>
      <w:r>
        <w:rPr>
          <w:spacing w:val="-3"/>
        </w:rPr>
        <w:t xml:space="preserve"> </w:t>
      </w:r>
      <w:r>
        <w:t>города,</w:t>
      </w:r>
      <w:r>
        <w:rPr>
          <w:spacing w:val="-2"/>
        </w:rPr>
        <w:t xml:space="preserve"> </w:t>
      </w:r>
      <w:r>
        <w:t>регионы;</w:t>
      </w:r>
      <w:r>
        <w:rPr>
          <w:spacing w:val="-1"/>
        </w:rPr>
        <w:t xml:space="preserve"> </w:t>
      </w:r>
      <w:r>
        <w:t>система</w:t>
      </w:r>
      <w:r>
        <w:rPr>
          <w:spacing w:val="-2"/>
        </w:rPr>
        <w:t xml:space="preserve"> </w:t>
      </w:r>
      <w:r>
        <w:t>образования;</w:t>
      </w:r>
      <w:r>
        <w:rPr>
          <w:spacing w:val="-1"/>
        </w:rPr>
        <w:t xml:space="preserve"> </w:t>
      </w:r>
      <w:r>
        <w:t>достопримечательности,</w:t>
      </w:r>
      <w:r>
        <w:rPr>
          <w:spacing w:val="-1"/>
        </w:rPr>
        <w:t xml:space="preserve"> </w:t>
      </w:r>
      <w:r>
        <w:t>культурные</w:t>
      </w:r>
      <w:r>
        <w:rPr>
          <w:spacing w:val="-3"/>
        </w:rPr>
        <w:t xml:space="preserve"> </w:t>
      </w:r>
      <w:r>
        <w:t xml:space="preserve">особенности (национальные и популярные праздники, знаменательные даты, традиции, обычаи); страницы </w:t>
      </w:r>
      <w:r>
        <w:rPr>
          <w:spacing w:val="-2"/>
        </w:rPr>
        <w:t>истории.</w:t>
      </w:r>
    </w:p>
    <w:p w14:paraId="37AFF600" w14:textId="77777777" w:rsidR="001D3DA7" w:rsidRDefault="00407865">
      <w:pPr>
        <w:pStyle w:val="a3"/>
        <w:ind w:right="221"/>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14:paraId="747D3BA8" w14:textId="77777777" w:rsidR="001D3DA7" w:rsidRDefault="00407865" w:rsidP="004C4C80">
      <w:pPr>
        <w:pStyle w:val="a6"/>
        <w:numPr>
          <w:ilvl w:val="3"/>
          <w:numId w:val="179"/>
        </w:numPr>
        <w:tabs>
          <w:tab w:val="left" w:pos="2288"/>
        </w:tabs>
        <w:ind w:left="2288" w:hanging="899"/>
        <w:rPr>
          <w:sz w:val="24"/>
        </w:rPr>
      </w:pPr>
      <w:r>
        <w:rPr>
          <w:spacing w:val="-2"/>
          <w:sz w:val="24"/>
        </w:rPr>
        <w:t>Говорение.</w:t>
      </w:r>
    </w:p>
    <w:p w14:paraId="03669E30" w14:textId="77777777" w:rsidR="001D3DA7" w:rsidRDefault="00407865">
      <w:pPr>
        <w:pStyle w:val="a3"/>
        <w:ind w:right="215"/>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12CF382F" w14:textId="77777777" w:rsidR="001D3DA7" w:rsidRDefault="00407865">
      <w:pPr>
        <w:pStyle w:val="a3"/>
        <w:ind w:right="213"/>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32AB2503" w14:textId="77777777" w:rsidR="001D3DA7" w:rsidRDefault="00407865">
      <w:pPr>
        <w:pStyle w:val="a3"/>
        <w:ind w:right="216"/>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AB7B7EF" w14:textId="77777777" w:rsidR="001D3DA7" w:rsidRDefault="00407865">
      <w:pPr>
        <w:pStyle w:val="a3"/>
        <w:spacing w:before="1"/>
        <w:ind w:right="224"/>
      </w:pPr>
      <w:r>
        <w:t>диалог-расспрос: сообщать фактическую информацию, отвечая на вопросы разных видов; выражать своё отношение к обсуждаемым фактам и событиям;</w:t>
      </w:r>
    </w:p>
    <w:p w14:paraId="25182F7B" w14:textId="77777777" w:rsidR="001D3DA7" w:rsidRDefault="00407865">
      <w:pPr>
        <w:pStyle w:val="a3"/>
        <w:ind w:right="224"/>
      </w:pPr>
      <w:r>
        <w:t>запрашивать интересующую информацию; переходить с позиции спрашивающего на позицию отвечающего и наоборот; брать/давать интервью;</w:t>
      </w:r>
    </w:p>
    <w:p w14:paraId="2BE24B7D" w14:textId="77777777" w:rsidR="001D3DA7" w:rsidRDefault="00407865">
      <w:pPr>
        <w:pStyle w:val="a3"/>
        <w:ind w:right="218"/>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w:t>
      </w:r>
      <w:r>
        <w:rPr>
          <w:spacing w:val="40"/>
        </w:rPr>
        <w:t xml:space="preserve"> </w:t>
      </w:r>
      <w:r>
        <w:t>так далее).</w:t>
      </w:r>
    </w:p>
    <w:p w14:paraId="2376D108" w14:textId="77777777" w:rsidR="001D3DA7" w:rsidRDefault="00407865">
      <w:pPr>
        <w:pStyle w:val="a3"/>
        <w:ind w:right="218"/>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03DD27C" w14:textId="77777777" w:rsidR="001D3DA7" w:rsidRDefault="00407865">
      <w:pPr>
        <w:pStyle w:val="a3"/>
        <w:ind w:left="1389" w:right="3192" w:firstLine="0"/>
      </w:pPr>
      <w:r>
        <w:t>Объём</w:t>
      </w:r>
      <w:r>
        <w:rPr>
          <w:spacing w:val="-5"/>
        </w:rPr>
        <w:t xml:space="preserve"> </w:t>
      </w:r>
      <w:r>
        <w:t>диалога</w:t>
      </w:r>
      <w:r>
        <w:rPr>
          <w:spacing w:val="-4"/>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14:paraId="7EC0A9D2" w14:textId="77777777" w:rsidR="001D3DA7" w:rsidRDefault="001D3DA7">
      <w:pPr>
        <w:sectPr w:rsidR="001D3DA7">
          <w:pgSz w:w="11920" w:h="16850"/>
          <w:pgMar w:top="820" w:right="340" w:bottom="440" w:left="500" w:header="0" w:footer="208" w:gutter="0"/>
          <w:cols w:space="720"/>
        </w:sectPr>
      </w:pPr>
    </w:p>
    <w:p w14:paraId="403FE822" w14:textId="77777777" w:rsidR="001D3DA7" w:rsidRDefault="00407865">
      <w:pPr>
        <w:pStyle w:val="a3"/>
        <w:spacing w:before="78"/>
        <w:ind w:right="219"/>
      </w:pPr>
      <w:r>
        <w:lastRenderedPageBreak/>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r>
        <w:rPr>
          <w:spacing w:val="-2"/>
        </w:rPr>
        <w:t>повествование/сообщение;</w:t>
      </w:r>
    </w:p>
    <w:p w14:paraId="6EB92A27" w14:textId="77777777" w:rsidR="001D3DA7" w:rsidRDefault="00407865">
      <w:pPr>
        <w:pStyle w:val="a3"/>
        <w:spacing w:before="1"/>
        <w:ind w:left="1389" w:firstLine="0"/>
        <w:jc w:val="left"/>
      </w:pPr>
      <w:r>
        <w:rPr>
          <w:spacing w:val="-2"/>
        </w:rPr>
        <w:t>рассуждение.</w:t>
      </w:r>
    </w:p>
    <w:p w14:paraId="50931726" w14:textId="77777777" w:rsidR="001D3DA7" w:rsidRDefault="00407865">
      <w:pPr>
        <w:pStyle w:val="a3"/>
        <w:ind w:right="217"/>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14:paraId="35EBE5BF" w14:textId="77777777" w:rsidR="001D3DA7" w:rsidRDefault="00407865">
      <w:pPr>
        <w:pStyle w:val="a3"/>
        <w:ind w:right="215"/>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Pr>
          <w:spacing w:val="-2"/>
        </w:rPr>
        <w:t>тексте;</w:t>
      </w:r>
    </w:p>
    <w:p w14:paraId="35D99B2B" w14:textId="77777777" w:rsidR="001D3DA7" w:rsidRDefault="00407865">
      <w:pPr>
        <w:pStyle w:val="a3"/>
        <w:ind w:left="1389" w:right="1241" w:firstLine="0"/>
      </w:pPr>
      <w:r>
        <w:t>устное</w:t>
      </w:r>
      <w:r>
        <w:rPr>
          <w:spacing w:val="-5"/>
        </w:rPr>
        <w:t xml:space="preserve"> </w:t>
      </w:r>
      <w:r>
        <w:t>представление</w:t>
      </w:r>
      <w:r>
        <w:rPr>
          <w:spacing w:val="-5"/>
        </w:rPr>
        <w:t xml:space="preserve"> </w:t>
      </w:r>
      <w:r>
        <w:t>(презентация)</w:t>
      </w:r>
      <w:r>
        <w:rPr>
          <w:spacing w:val="-5"/>
        </w:rPr>
        <w:t xml:space="preserve"> </w:t>
      </w:r>
      <w:r>
        <w:t>результатов</w:t>
      </w:r>
      <w:r>
        <w:rPr>
          <w:spacing w:val="-5"/>
        </w:rPr>
        <w:t xml:space="preserve"> </w:t>
      </w:r>
      <w:r>
        <w:t>выполненной</w:t>
      </w:r>
      <w:r>
        <w:rPr>
          <w:spacing w:val="-6"/>
        </w:rPr>
        <w:t xml:space="preserve"> </w:t>
      </w:r>
      <w:r>
        <w:t>проектной</w:t>
      </w:r>
      <w:r>
        <w:rPr>
          <w:spacing w:val="-4"/>
        </w:rPr>
        <w:t xml:space="preserve"> </w:t>
      </w:r>
      <w:r>
        <w:t>работы. Объём монологического высказывания – 14–15 фраз.</w:t>
      </w:r>
    </w:p>
    <w:p w14:paraId="78227EBC" w14:textId="77777777" w:rsidR="001D3DA7" w:rsidRDefault="00407865" w:rsidP="004C4C80">
      <w:pPr>
        <w:pStyle w:val="a6"/>
        <w:numPr>
          <w:ilvl w:val="3"/>
          <w:numId w:val="179"/>
        </w:numPr>
        <w:tabs>
          <w:tab w:val="left" w:pos="2288"/>
        </w:tabs>
        <w:ind w:left="2288" w:hanging="899"/>
        <w:rPr>
          <w:sz w:val="24"/>
        </w:rPr>
      </w:pPr>
      <w:r>
        <w:rPr>
          <w:spacing w:val="-2"/>
          <w:sz w:val="24"/>
        </w:rPr>
        <w:t>Аудирование.</w:t>
      </w:r>
    </w:p>
    <w:p w14:paraId="5E64E263" w14:textId="77777777" w:rsidR="001D3DA7" w:rsidRDefault="00407865">
      <w:pPr>
        <w:pStyle w:val="a3"/>
        <w:ind w:right="218"/>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5F4DE5FA" w14:textId="77777777" w:rsidR="001D3DA7" w:rsidRDefault="00407865">
      <w:pPr>
        <w:pStyle w:val="a3"/>
        <w:ind w:right="219"/>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w:t>
      </w:r>
      <w:r>
        <w:rPr>
          <w:spacing w:val="-2"/>
        </w:rPr>
        <w:t>сообщения;</w:t>
      </w:r>
    </w:p>
    <w:p w14:paraId="4A7C84E2" w14:textId="77777777" w:rsidR="001D3DA7" w:rsidRDefault="00407865">
      <w:pPr>
        <w:pStyle w:val="a3"/>
        <w:spacing w:before="1"/>
        <w:ind w:left="1389" w:firstLine="0"/>
      </w:pPr>
      <w:r>
        <w:t>игнорировать</w:t>
      </w:r>
      <w:r>
        <w:rPr>
          <w:spacing w:val="-7"/>
        </w:rPr>
        <w:t xml:space="preserve"> </w:t>
      </w:r>
      <w:r>
        <w:t>незнакомые</w:t>
      </w:r>
      <w:r>
        <w:rPr>
          <w:spacing w:val="-5"/>
        </w:rPr>
        <w:t xml:space="preserve"> </w:t>
      </w:r>
      <w:r>
        <w:t>слова,</w:t>
      </w:r>
      <w:r>
        <w:rPr>
          <w:spacing w:val="-3"/>
        </w:rPr>
        <w:t xml:space="preserve"> </w:t>
      </w:r>
      <w:r>
        <w:t>несущественные</w:t>
      </w:r>
      <w:r>
        <w:rPr>
          <w:spacing w:val="-5"/>
        </w:rPr>
        <w:t xml:space="preserve"> </w:t>
      </w:r>
      <w:r>
        <w:t>для</w:t>
      </w:r>
      <w:r>
        <w:rPr>
          <w:spacing w:val="-3"/>
        </w:rPr>
        <w:t xml:space="preserve"> </w:t>
      </w:r>
      <w:r>
        <w:t>понимания</w:t>
      </w:r>
      <w:r>
        <w:rPr>
          <w:spacing w:val="-3"/>
        </w:rPr>
        <w:t xml:space="preserve"> </w:t>
      </w:r>
      <w:r>
        <w:t>основного</w:t>
      </w:r>
      <w:r>
        <w:rPr>
          <w:spacing w:val="-3"/>
        </w:rPr>
        <w:t xml:space="preserve"> </w:t>
      </w:r>
      <w:r>
        <w:rPr>
          <w:spacing w:val="-2"/>
        </w:rPr>
        <w:t>содержания.</w:t>
      </w:r>
    </w:p>
    <w:p w14:paraId="26029C82" w14:textId="77777777" w:rsidR="001D3DA7" w:rsidRDefault="00407865">
      <w:pPr>
        <w:pStyle w:val="a3"/>
        <w:ind w:right="218"/>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D3AE8DD" w14:textId="77777777" w:rsidR="001D3DA7" w:rsidRDefault="00407865">
      <w:pPr>
        <w:pStyle w:val="a3"/>
        <w:ind w:right="22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804449E" w14:textId="77777777" w:rsidR="001D3DA7" w:rsidRDefault="00407865">
      <w:pPr>
        <w:pStyle w:val="a3"/>
        <w:ind w:right="221"/>
      </w:pPr>
      <w:r>
        <w:t>Языковая сложность текстов для аудирования должна соответствовать пороговому уровню (В1 – пороговый уровень по общеевропейской шкале).</w:t>
      </w:r>
    </w:p>
    <w:p w14:paraId="06C9558B" w14:textId="77777777" w:rsidR="001D3DA7" w:rsidRDefault="00407865">
      <w:pPr>
        <w:pStyle w:val="a3"/>
        <w:ind w:left="1389"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2,5</w:t>
      </w:r>
      <w:r>
        <w:rPr>
          <w:spacing w:val="-3"/>
        </w:rPr>
        <w:t xml:space="preserve"> </w:t>
      </w:r>
      <w:r>
        <w:rPr>
          <w:spacing w:val="-2"/>
        </w:rPr>
        <w:t>минут.</w:t>
      </w:r>
    </w:p>
    <w:p w14:paraId="74E35770" w14:textId="77777777" w:rsidR="001D3DA7" w:rsidRDefault="00407865" w:rsidP="004C4C80">
      <w:pPr>
        <w:pStyle w:val="a6"/>
        <w:numPr>
          <w:ilvl w:val="3"/>
          <w:numId w:val="179"/>
        </w:numPr>
        <w:tabs>
          <w:tab w:val="left" w:pos="2288"/>
        </w:tabs>
        <w:ind w:left="2288" w:hanging="899"/>
        <w:rPr>
          <w:sz w:val="24"/>
        </w:rPr>
      </w:pPr>
      <w:r>
        <w:rPr>
          <w:sz w:val="24"/>
        </w:rPr>
        <w:t>Смысловое</w:t>
      </w:r>
      <w:r>
        <w:rPr>
          <w:spacing w:val="-5"/>
          <w:sz w:val="24"/>
        </w:rPr>
        <w:t xml:space="preserve"> </w:t>
      </w:r>
      <w:r>
        <w:rPr>
          <w:spacing w:val="-2"/>
          <w:sz w:val="24"/>
        </w:rPr>
        <w:t>чтение.</w:t>
      </w:r>
    </w:p>
    <w:p w14:paraId="509E4864" w14:textId="77777777" w:rsidR="001D3DA7" w:rsidRDefault="00407865">
      <w:pPr>
        <w:pStyle w:val="a3"/>
        <w:ind w:right="215"/>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w:t>
      </w:r>
      <w:r>
        <w:rPr>
          <w:spacing w:val="80"/>
        </w:rPr>
        <w:t xml:space="preserve"> </w:t>
      </w:r>
      <w:r>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C02F6" w14:textId="77777777" w:rsidR="001D3DA7" w:rsidRDefault="00407865">
      <w:pPr>
        <w:pStyle w:val="a3"/>
        <w:spacing w:before="1"/>
        <w:ind w:right="221"/>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61A8103" w14:textId="77777777" w:rsidR="001D3DA7" w:rsidRDefault="00407865">
      <w:pPr>
        <w:pStyle w:val="a3"/>
        <w:ind w:right="216"/>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w:t>
      </w:r>
      <w:r>
        <w:rPr>
          <w:spacing w:val="80"/>
        </w:rPr>
        <w:t xml:space="preserve"> </w:t>
      </w:r>
      <w:r>
        <w:t>информацию с точки зрения её значимости для решения коммуникативной задачи.</w:t>
      </w:r>
    </w:p>
    <w:p w14:paraId="71D454A3" w14:textId="77777777" w:rsidR="001D3DA7" w:rsidRDefault="00407865">
      <w:pPr>
        <w:pStyle w:val="a3"/>
        <w:ind w:right="214"/>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w:t>
      </w:r>
      <w:r>
        <w:rPr>
          <w:spacing w:val="-1"/>
        </w:rPr>
        <w:t xml:space="preserve"> </w:t>
      </w:r>
      <w:r>
        <w:t>основе</w:t>
      </w:r>
      <w:r>
        <w:rPr>
          <w:spacing w:val="-2"/>
        </w:rPr>
        <w:t xml:space="preserve"> </w:t>
      </w:r>
      <w:r>
        <w:t>его</w:t>
      </w:r>
      <w:r>
        <w:rPr>
          <w:spacing w:val="-2"/>
        </w:rPr>
        <w:t xml:space="preserve"> </w:t>
      </w:r>
      <w:r>
        <w:t>информационной</w:t>
      </w:r>
      <w:r>
        <w:rPr>
          <w:spacing w:val="-2"/>
        </w:rPr>
        <w:t xml:space="preserve"> </w:t>
      </w:r>
      <w:r>
        <w:t>переработки</w:t>
      </w:r>
      <w:r>
        <w:rPr>
          <w:spacing w:val="-2"/>
        </w:rPr>
        <w:t xml:space="preserve"> </w:t>
      </w:r>
      <w:r>
        <w:t>(смыслового</w:t>
      </w:r>
      <w:r>
        <w:rPr>
          <w:spacing w:val="-1"/>
        </w:rPr>
        <w:t xml:space="preserve"> </w:t>
      </w:r>
      <w:r>
        <w:t>и структурного</w:t>
      </w:r>
      <w:r>
        <w:rPr>
          <w:spacing w:val="-3"/>
        </w:rPr>
        <w:t xml:space="preserve"> </w:t>
      </w:r>
      <w:r>
        <w:t>анализа</w:t>
      </w:r>
      <w:r>
        <w:rPr>
          <w:spacing w:val="-1"/>
        </w:rPr>
        <w:t xml:space="preserve"> </w:t>
      </w:r>
      <w:r>
        <w:t>отдельных частей текста, выборочного перевода); устанавливать причинно-следственную взаимосвязь изложенных в тексте фактов и событий.</w:t>
      </w:r>
    </w:p>
    <w:p w14:paraId="79BFD77D" w14:textId="77777777" w:rsidR="001D3DA7" w:rsidRDefault="00407865">
      <w:pPr>
        <w:pStyle w:val="a3"/>
        <w:ind w:right="217"/>
      </w:pPr>
      <w:r>
        <w:t>Чтение несплошных текстов (таблиц, диаграмм, графиков и так далее) и понимание представленной в них информации.</w:t>
      </w:r>
    </w:p>
    <w:p w14:paraId="4FBAD45D" w14:textId="77777777" w:rsidR="001D3DA7" w:rsidRDefault="001D3DA7">
      <w:pPr>
        <w:sectPr w:rsidR="001D3DA7">
          <w:pgSz w:w="11920" w:h="16850"/>
          <w:pgMar w:top="820" w:right="340" w:bottom="440" w:left="500" w:header="0" w:footer="208" w:gutter="0"/>
          <w:cols w:space="720"/>
        </w:sectPr>
      </w:pPr>
    </w:p>
    <w:p w14:paraId="4D71DAA9" w14:textId="77777777" w:rsidR="001D3DA7" w:rsidRDefault="00407865">
      <w:pPr>
        <w:pStyle w:val="a3"/>
        <w:spacing w:before="78"/>
        <w:ind w:right="218"/>
      </w:pPr>
      <w: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3DE6E4C" w14:textId="77777777" w:rsidR="001D3DA7" w:rsidRDefault="00407865">
      <w:pPr>
        <w:pStyle w:val="a3"/>
        <w:spacing w:before="1"/>
        <w:ind w:right="217"/>
      </w:pPr>
      <w:r>
        <w:t>Языковая сложность текстов для чтения должна соответствовать пороговому уровню (В1 – пороговый уровень по общеевропейской шкале).</w:t>
      </w:r>
    </w:p>
    <w:p w14:paraId="273A187A" w14:textId="77777777" w:rsidR="001D3DA7" w:rsidRDefault="00407865">
      <w:pPr>
        <w:pStyle w:val="a3"/>
        <w:ind w:left="1389"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600–800</w:t>
      </w:r>
      <w:r>
        <w:rPr>
          <w:spacing w:val="-2"/>
        </w:rPr>
        <w:t xml:space="preserve"> </w:t>
      </w:r>
      <w:r>
        <w:rPr>
          <w:spacing w:val="-4"/>
        </w:rPr>
        <w:t>слов.</w:t>
      </w:r>
    </w:p>
    <w:p w14:paraId="7AC9C301" w14:textId="77777777" w:rsidR="001D3DA7" w:rsidRDefault="00407865" w:rsidP="004C4C80">
      <w:pPr>
        <w:pStyle w:val="a6"/>
        <w:numPr>
          <w:ilvl w:val="3"/>
          <w:numId w:val="179"/>
        </w:numPr>
        <w:tabs>
          <w:tab w:val="left" w:pos="2288"/>
        </w:tabs>
        <w:ind w:left="1389" w:right="6042" w:firstLine="0"/>
        <w:rPr>
          <w:sz w:val="24"/>
        </w:rPr>
      </w:pPr>
      <w:r>
        <w:rPr>
          <w:sz w:val="24"/>
        </w:rPr>
        <w:t>Письменная речь. Развитие</w:t>
      </w:r>
      <w:r>
        <w:rPr>
          <w:spacing w:val="-6"/>
          <w:sz w:val="24"/>
        </w:rPr>
        <w:t xml:space="preserve"> </w:t>
      </w:r>
      <w:r>
        <w:rPr>
          <w:sz w:val="24"/>
        </w:rPr>
        <w:t>умений</w:t>
      </w:r>
      <w:r>
        <w:rPr>
          <w:spacing w:val="-5"/>
          <w:sz w:val="24"/>
        </w:rPr>
        <w:t xml:space="preserve"> </w:t>
      </w:r>
      <w:r>
        <w:rPr>
          <w:sz w:val="24"/>
        </w:rPr>
        <w:t>письменной</w:t>
      </w:r>
      <w:r>
        <w:rPr>
          <w:spacing w:val="-5"/>
          <w:sz w:val="24"/>
        </w:rPr>
        <w:t xml:space="preserve"> </w:t>
      </w:r>
      <w:r>
        <w:rPr>
          <w:spacing w:val="-4"/>
          <w:sz w:val="24"/>
        </w:rPr>
        <w:t>речи:</w:t>
      </w:r>
    </w:p>
    <w:p w14:paraId="294AF088" w14:textId="77777777" w:rsidR="001D3DA7" w:rsidRDefault="00407865">
      <w:pPr>
        <w:pStyle w:val="a3"/>
        <w:ind w:right="218"/>
      </w:pPr>
      <w:r>
        <w:t>заполнение анкет и формуляров в соответствии с нормами, принятыми в стране/странах изучаемого языка;</w:t>
      </w:r>
    </w:p>
    <w:p w14:paraId="3AFA4BED" w14:textId="77777777" w:rsidR="001D3DA7" w:rsidRDefault="00407865">
      <w:pPr>
        <w:pStyle w:val="a3"/>
        <w:ind w:right="215"/>
      </w:pPr>
      <w:r>
        <w:t>написание резюме (CV) с сообщением основных сведений о себе в соответствии с</w:t>
      </w:r>
      <w:r>
        <w:rPr>
          <w:spacing w:val="80"/>
        </w:rPr>
        <w:t xml:space="preserve"> </w:t>
      </w:r>
      <w:r>
        <w:t>нормами, принятыми в стране/странах изучаемого языка;</w:t>
      </w:r>
    </w:p>
    <w:p w14:paraId="2F3F979E" w14:textId="77777777" w:rsidR="001D3DA7" w:rsidRDefault="00407865">
      <w:pPr>
        <w:pStyle w:val="a3"/>
        <w:ind w:right="213"/>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35A85E0B" w14:textId="77777777" w:rsidR="001D3DA7" w:rsidRDefault="00407865">
      <w:pPr>
        <w:pStyle w:val="a3"/>
        <w:ind w:right="215"/>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14:paraId="172C9714" w14:textId="77777777" w:rsidR="001D3DA7" w:rsidRDefault="00407865">
      <w:pPr>
        <w:pStyle w:val="a3"/>
        <w:ind w:right="216"/>
      </w:pPr>
      <w:r>
        <w:t>заполнение таблицы: краткая фиксация содержания, прочитанного/прослушанного текста или дополнение информации в таблице;</w:t>
      </w:r>
    </w:p>
    <w:p w14:paraId="24AC8DE5" w14:textId="77777777" w:rsidR="001D3DA7" w:rsidRDefault="00407865">
      <w:pPr>
        <w:pStyle w:val="a3"/>
        <w:spacing w:before="1"/>
        <w:ind w:right="217"/>
      </w:pPr>
      <w:r>
        <w:t>письменное предоставление результатов выполненной проектной работы, в том числе в форме презентации. Объём – до 180 слов.</w:t>
      </w:r>
    </w:p>
    <w:p w14:paraId="0ACC4371" w14:textId="77777777" w:rsidR="001D3DA7" w:rsidRDefault="00407865" w:rsidP="004C4C80">
      <w:pPr>
        <w:pStyle w:val="a6"/>
        <w:numPr>
          <w:ilvl w:val="2"/>
          <w:numId w:val="179"/>
        </w:numPr>
        <w:tabs>
          <w:tab w:val="left" w:pos="2108"/>
        </w:tabs>
        <w:ind w:left="2108" w:hanging="71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14:paraId="5943F0D5" w14:textId="77777777" w:rsidR="001D3DA7" w:rsidRDefault="00407865" w:rsidP="004C4C80">
      <w:pPr>
        <w:pStyle w:val="a6"/>
        <w:numPr>
          <w:ilvl w:val="3"/>
          <w:numId w:val="179"/>
        </w:numPr>
        <w:tabs>
          <w:tab w:val="left" w:pos="2288"/>
        </w:tabs>
        <w:ind w:left="2288"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14:paraId="1E7B10B8" w14:textId="77777777" w:rsidR="001D3DA7" w:rsidRDefault="00407865">
      <w:pPr>
        <w:pStyle w:val="a3"/>
        <w:ind w:right="209"/>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14:paraId="723D278D" w14:textId="77777777" w:rsidR="001D3DA7" w:rsidRDefault="00407865">
      <w:pPr>
        <w:pStyle w:val="a3"/>
        <w:ind w:right="22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F233BB8" w14:textId="77777777" w:rsidR="001D3DA7" w:rsidRDefault="00407865">
      <w:pPr>
        <w:pStyle w:val="a3"/>
        <w:ind w:right="216"/>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w:t>
      </w:r>
      <w:r>
        <w:rPr>
          <w:spacing w:val="40"/>
        </w:rPr>
        <w:t xml:space="preserve"> </w:t>
      </w:r>
      <w:r>
        <w:t>вслух – до 150 слов.</w:t>
      </w:r>
    </w:p>
    <w:p w14:paraId="75B6C01B" w14:textId="77777777" w:rsidR="001D3DA7" w:rsidRDefault="00407865" w:rsidP="004C4C80">
      <w:pPr>
        <w:pStyle w:val="a6"/>
        <w:numPr>
          <w:ilvl w:val="3"/>
          <w:numId w:val="179"/>
        </w:numPr>
        <w:tabs>
          <w:tab w:val="left" w:pos="2288"/>
        </w:tabs>
        <w:ind w:left="2288" w:hanging="899"/>
        <w:rPr>
          <w:sz w:val="24"/>
        </w:rPr>
      </w:pPr>
      <w:r>
        <w:rPr>
          <w:sz w:val="24"/>
        </w:rPr>
        <w:t>Орфография</w:t>
      </w:r>
      <w:r>
        <w:rPr>
          <w:spacing w:val="-1"/>
          <w:sz w:val="24"/>
        </w:rPr>
        <w:t xml:space="preserve"> </w:t>
      </w:r>
      <w:r>
        <w:rPr>
          <w:sz w:val="24"/>
        </w:rPr>
        <w:t>и</w:t>
      </w:r>
      <w:r>
        <w:rPr>
          <w:spacing w:val="-2"/>
          <w:sz w:val="24"/>
        </w:rPr>
        <w:t xml:space="preserve"> пунктуация.</w:t>
      </w:r>
    </w:p>
    <w:p w14:paraId="7EF4C9D6" w14:textId="77777777" w:rsidR="001D3DA7" w:rsidRDefault="00407865">
      <w:pPr>
        <w:pStyle w:val="a3"/>
        <w:ind w:left="1389" w:firstLine="0"/>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0FF004AA" w14:textId="77777777" w:rsidR="001D3DA7" w:rsidRDefault="00407865">
      <w:pPr>
        <w:pStyle w:val="a3"/>
        <w:ind w:right="220"/>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05EFB338" w14:textId="77777777" w:rsidR="001D3DA7" w:rsidRDefault="00407865">
      <w:pPr>
        <w:pStyle w:val="a3"/>
        <w:spacing w:before="1"/>
        <w:ind w:right="216"/>
      </w:pPr>
      <w:r>
        <w:t>Пунктуационно правильное оформление прямой речи в соответствии с нормами</w:t>
      </w:r>
      <w:r>
        <w:rPr>
          <w:spacing w:val="40"/>
        </w:rPr>
        <w:t xml:space="preserve"> </w:t>
      </w:r>
      <w:r>
        <w:t>изучаемого языка: использование двоеточия после слов автора перед прямой речью, заключение прямой речи в кавычки.</w:t>
      </w:r>
    </w:p>
    <w:p w14:paraId="57BB2D6E" w14:textId="77777777" w:rsidR="001D3DA7" w:rsidRDefault="00407865">
      <w:pPr>
        <w:pStyle w:val="a3"/>
        <w:ind w:right="217"/>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42CAB6BE" w14:textId="77777777" w:rsidR="001D3DA7" w:rsidRDefault="00407865" w:rsidP="004C4C80">
      <w:pPr>
        <w:pStyle w:val="a6"/>
        <w:numPr>
          <w:ilvl w:val="3"/>
          <w:numId w:val="179"/>
        </w:numPr>
        <w:tabs>
          <w:tab w:val="left" w:pos="2288"/>
        </w:tabs>
        <w:ind w:left="2288"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14:paraId="75D1726F" w14:textId="77777777" w:rsidR="001D3DA7" w:rsidRDefault="00407865">
      <w:pPr>
        <w:pStyle w:val="a3"/>
        <w:ind w:right="218"/>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F1FFD3D" w14:textId="77777777" w:rsidR="001D3DA7" w:rsidRDefault="00407865">
      <w:pPr>
        <w:pStyle w:val="a3"/>
        <w:ind w:right="214"/>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943032D" w14:textId="77777777" w:rsidR="001D3DA7" w:rsidRDefault="00407865">
      <w:pPr>
        <w:pStyle w:val="a3"/>
        <w:ind w:left="1389" w:firstLine="0"/>
      </w:pPr>
      <w:r>
        <w:t>Основные</w:t>
      </w:r>
      <w:r>
        <w:rPr>
          <w:spacing w:val="-5"/>
        </w:rPr>
        <w:t xml:space="preserve"> </w:t>
      </w:r>
      <w:r>
        <w:t>способы</w:t>
      </w:r>
      <w:r>
        <w:rPr>
          <w:spacing w:val="-3"/>
        </w:rPr>
        <w:t xml:space="preserve"> </w:t>
      </w:r>
      <w:r>
        <w:rPr>
          <w:spacing w:val="-2"/>
        </w:rPr>
        <w:t>словообразования:</w:t>
      </w:r>
    </w:p>
    <w:p w14:paraId="6ADD8C1E" w14:textId="77777777" w:rsidR="001D3DA7" w:rsidRDefault="001D3DA7">
      <w:pPr>
        <w:sectPr w:rsidR="001D3DA7">
          <w:pgSz w:w="11920" w:h="16850"/>
          <w:pgMar w:top="820" w:right="340" w:bottom="440" w:left="500" w:header="0" w:footer="208" w:gutter="0"/>
          <w:cols w:space="720"/>
        </w:sectPr>
      </w:pPr>
    </w:p>
    <w:p w14:paraId="505552A2" w14:textId="77777777" w:rsidR="001D3DA7" w:rsidRDefault="00407865">
      <w:pPr>
        <w:pStyle w:val="a3"/>
        <w:spacing w:before="78"/>
        <w:ind w:left="1389" w:firstLine="0"/>
        <w:jc w:val="left"/>
      </w:pPr>
      <w:r>
        <w:lastRenderedPageBreak/>
        <w:t>аффиксация:</w:t>
      </w:r>
      <w:r>
        <w:rPr>
          <w:spacing w:val="-3"/>
        </w:rPr>
        <w:t xml:space="preserve"> </w:t>
      </w:r>
      <w:r>
        <w:rPr>
          <w:spacing w:val="-2"/>
        </w:rPr>
        <w:t>образование</w:t>
      </w:r>
    </w:p>
    <w:p w14:paraId="744FF4E1" w14:textId="77777777" w:rsidR="001D3DA7" w:rsidRDefault="00407865">
      <w:pPr>
        <w:pStyle w:val="a3"/>
        <w:jc w:val="left"/>
      </w:pPr>
      <w:r>
        <w:t>имён существительных при помощи суффиксов -er, -ler, -in, -chen, -keit, -heit, -ung, -schaft, - ion, -e, -ität;</w:t>
      </w:r>
    </w:p>
    <w:p w14:paraId="3A724863" w14:textId="77777777" w:rsidR="001D3DA7" w:rsidRDefault="00407865">
      <w:pPr>
        <w:pStyle w:val="a3"/>
        <w:spacing w:before="1"/>
        <w:ind w:left="1389" w:firstLine="0"/>
        <w:jc w:val="left"/>
      </w:pPr>
      <w:r>
        <w:t>имён</w:t>
      </w:r>
      <w:r>
        <w:rPr>
          <w:spacing w:val="-5"/>
        </w:rPr>
        <w:t xml:space="preserve"> </w:t>
      </w:r>
      <w:r>
        <w:t>прилагательных</w:t>
      </w:r>
      <w:r>
        <w:rPr>
          <w:spacing w:val="-6"/>
        </w:rPr>
        <w:t xml:space="preserve"> </w:t>
      </w:r>
      <w:r>
        <w:t>при</w:t>
      </w:r>
      <w:r>
        <w:rPr>
          <w:spacing w:val="-3"/>
        </w:rPr>
        <w:t xml:space="preserve"> </w:t>
      </w:r>
      <w:r>
        <w:t>помощи</w:t>
      </w:r>
      <w:r>
        <w:rPr>
          <w:spacing w:val="-3"/>
        </w:rPr>
        <w:t xml:space="preserve"> </w:t>
      </w:r>
      <w:r>
        <w:t>суффиксов -ig,</w:t>
      </w:r>
      <w:r>
        <w:rPr>
          <w:spacing w:val="-3"/>
        </w:rPr>
        <w:t xml:space="preserve"> </w:t>
      </w:r>
      <w:r>
        <w:t>-lich,</w:t>
      </w:r>
      <w:r>
        <w:rPr>
          <w:spacing w:val="-3"/>
        </w:rPr>
        <w:t xml:space="preserve"> </w:t>
      </w:r>
      <w:r>
        <w:t>-isch,</w:t>
      </w:r>
      <w:r>
        <w:rPr>
          <w:spacing w:val="-3"/>
        </w:rPr>
        <w:t xml:space="preserve"> </w:t>
      </w:r>
      <w:r>
        <w:t>-</w:t>
      </w:r>
      <w:r>
        <w:rPr>
          <w:spacing w:val="-4"/>
        </w:rPr>
        <w:t>los;</w:t>
      </w:r>
    </w:p>
    <w:p w14:paraId="4D4FC020" w14:textId="77777777" w:rsidR="001D3DA7" w:rsidRDefault="00407865">
      <w:pPr>
        <w:pStyle w:val="a3"/>
        <w:jc w:val="left"/>
      </w:pPr>
      <w:r>
        <w:t>имён</w:t>
      </w:r>
      <w:r>
        <w:rPr>
          <w:spacing w:val="80"/>
        </w:rPr>
        <w:t xml:space="preserve"> </w:t>
      </w:r>
      <w:r>
        <w:t>существительных,</w:t>
      </w:r>
      <w:r>
        <w:rPr>
          <w:spacing w:val="80"/>
        </w:rPr>
        <w:t xml:space="preserve"> </w:t>
      </w:r>
      <w:r>
        <w:t>имён</w:t>
      </w:r>
      <w:r>
        <w:rPr>
          <w:spacing w:val="80"/>
        </w:rPr>
        <w:t xml:space="preserve"> </w:t>
      </w:r>
      <w:r>
        <w:t>прилагательных,</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отрицательного префикса un- (unglücklich, das Unglück);</w:t>
      </w:r>
    </w:p>
    <w:p w14:paraId="078A7461" w14:textId="77777777" w:rsidR="001D3DA7" w:rsidRDefault="00407865">
      <w:pPr>
        <w:pStyle w:val="a3"/>
        <w:ind w:left="1389" w:right="2057" w:firstLine="0"/>
        <w:jc w:val="left"/>
      </w:pPr>
      <w:r>
        <w:t>числительных</w:t>
      </w:r>
      <w:r>
        <w:rPr>
          <w:spacing w:val="-7"/>
        </w:rPr>
        <w:t xml:space="preserve"> </w:t>
      </w:r>
      <w:r>
        <w:t>при</w:t>
      </w:r>
      <w:r>
        <w:rPr>
          <w:spacing w:val="-4"/>
        </w:rPr>
        <w:t xml:space="preserve"> </w:t>
      </w:r>
      <w:r>
        <w:t>помощи</w:t>
      </w:r>
      <w:r>
        <w:rPr>
          <w:spacing w:val="-4"/>
        </w:rPr>
        <w:t xml:space="preserve"> </w:t>
      </w:r>
      <w:r>
        <w:t>суффиксов</w:t>
      </w:r>
      <w:r>
        <w:rPr>
          <w:spacing w:val="-1"/>
        </w:rPr>
        <w:t xml:space="preserve"> </w:t>
      </w:r>
      <w:r>
        <w:t>-zehn,</w:t>
      </w:r>
      <w:r>
        <w:rPr>
          <w:spacing w:val="-4"/>
        </w:rPr>
        <w:t xml:space="preserve"> </w:t>
      </w:r>
      <w:r>
        <w:t>-zig,</w:t>
      </w:r>
      <w:r>
        <w:rPr>
          <w:spacing w:val="-4"/>
        </w:rPr>
        <w:t xml:space="preserve"> </w:t>
      </w:r>
      <w:r>
        <w:t>-ßig,</w:t>
      </w:r>
      <w:r>
        <w:rPr>
          <w:spacing w:val="-4"/>
        </w:rPr>
        <w:t xml:space="preserve"> </w:t>
      </w:r>
      <w:r>
        <w:t>-te,</w:t>
      </w:r>
      <w:r>
        <w:rPr>
          <w:spacing w:val="-4"/>
        </w:rPr>
        <w:t xml:space="preserve"> </w:t>
      </w:r>
      <w:r>
        <w:t>-ste. словосложение: образование</w:t>
      </w:r>
    </w:p>
    <w:p w14:paraId="659F5E2A" w14:textId="77777777" w:rsidR="001D3DA7" w:rsidRDefault="00407865">
      <w:pPr>
        <w:pStyle w:val="a3"/>
        <w:jc w:val="left"/>
      </w:pPr>
      <w:r>
        <w:t xml:space="preserve">сложных существительных путём соединения основ существительных (der Wintersport, das </w:t>
      </w:r>
      <w:r>
        <w:rPr>
          <w:spacing w:val="-2"/>
        </w:rPr>
        <w:t>Klassenzimmer);</w:t>
      </w:r>
    </w:p>
    <w:p w14:paraId="2DEC628D" w14:textId="77777777" w:rsidR="001D3DA7" w:rsidRDefault="00407865">
      <w:pPr>
        <w:pStyle w:val="a3"/>
        <w:ind w:right="220"/>
        <w:jc w:val="left"/>
      </w:pPr>
      <w:r>
        <w:t>сложных существительных путём соединения основы глагола и основы существительного (der Schreibtisch);</w:t>
      </w:r>
    </w:p>
    <w:p w14:paraId="608D8746" w14:textId="77777777" w:rsidR="001D3DA7" w:rsidRDefault="00407865">
      <w:pPr>
        <w:pStyle w:val="a3"/>
        <w:tabs>
          <w:tab w:val="left" w:pos="2574"/>
          <w:tab w:val="left" w:pos="4656"/>
          <w:tab w:val="left" w:pos="5531"/>
          <w:tab w:val="left" w:pos="6978"/>
          <w:tab w:val="left" w:pos="7990"/>
          <w:tab w:val="left" w:pos="9967"/>
        </w:tabs>
        <w:ind w:right="223"/>
        <w:jc w:val="left"/>
      </w:pP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2"/>
        </w:rPr>
        <w:t xml:space="preserve">иосновы </w:t>
      </w:r>
      <w:r>
        <w:t>существительного (die Kleinstadt);</w:t>
      </w:r>
    </w:p>
    <w:p w14:paraId="308B7048" w14:textId="77777777" w:rsidR="001D3DA7" w:rsidRDefault="00407865">
      <w:pPr>
        <w:pStyle w:val="a3"/>
        <w:ind w:left="1389" w:right="1362" w:firstLine="0"/>
        <w:jc w:val="left"/>
      </w:pPr>
      <w:r>
        <w:t>сложных</w:t>
      </w:r>
      <w:r>
        <w:rPr>
          <w:spacing w:val="-5"/>
        </w:rPr>
        <w:t xml:space="preserve"> </w:t>
      </w:r>
      <w:r>
        <w:t>прилагательных</w:t>
      </w:r>
      <w:r>
        <w:rPr>
          <w:spacing w:val="-5"/>
        </w:rPr>
        <w:t xml:space="preserve"> </w:t>
      </w:r>
      <w:r>
        <w:t>путём</w:t>
      </w:r>
      <w:r>
        <w:rPr>
          <w:spacing w:val="-6"/>
        </w:rPr>
        <w:t xml:space="preserve"> </w:t>
      </w:r>
      <w:r>
        <w:t>соединения</w:t>
      </w:r>
      <w:r>
        <w:rPr>
          <w:spacing w:val="-5"/>
        </w:rPr>
        <w:t xml:space="preserve"> </w:t>
      </w:r>
      <w:r>
        <w:t>основ</w:t>
      </w:r>
      <w:r>
        <w:rPr>
          <w:spacing w:val="-6"/>
        </w:rPr>
        <w:t xml:space="preserve"> </w:t>
      </w:r>
      <w:r>
        <w:t>прилагательных</w:t>
      </w:r>
      <w:r>
        <w:rPr>
          <w:spacing w:val="-5"/>
        </w:rPr>
        <w:t xml:space="preserve"> </w:t>
      </w:r>
      <w:r>
        <w:t>(dunkelblau). конверсия: образование</w:t>
      </w:r>
    </w:p>
    <w:p w14:paraId="705F4A8D" w14:textId="77777777" w:rsidR="001D3DA7" w:rsidRDefault="00407865">
      <w:pPr>
        <w:pStyle w:val="a3"/>
        <w:ind w:left="1389" w:firstLine="0"/>
        <w:jc w:val="left"/>
      </w:pPr>
      <w:r>
        <w:t>имён</w:t>
      </w:r>
      <w:r>
        <w:rPr>
          <w:spacing w:val="-5"/>
        </w:rPr>
        <w:t xml:space="preserve"> </w:t>
      </w:r>
      <w:r>
        <w:t>существительных</w:t>
      </w:r>
      <w:r>
        <w:rPr>
          <w:spacing w:val="-3"/>
        </w:rPr>
        <w:t xml:space="preserve"> </w:t>
      </w:r>
      <w:r>
        <w:t>от</w:t>
      </w:r>
      <w:r>
        <w:rPr>
          <w:spacing w:val="-3"/>
        </w:rPr>
        <w:t xml:space="preserve"> </w:t>
      </w:r>
      <w:r>
        <w:t>неопределённой</w:t>
      </w:r>
      <w:r>
        <w:rPr>
          <w:spacing w:val="-4"/>
        </w:rPr>
        <w:t xml:space="preserve"> </w:t>
      </w:r>
      <w:r>
        <w:t>формы</w:t>
      </w:r>
      <w:r>
        <w:rPr>
          <w:spacing w:val="-3"/>
        </w:rPr>
        <w:t xml:space="preserve"> </w:t>
      </w:r>
      <w:r>
        <w:t>глагола</w:t>
      </w:r>
      <w:r>
        <w:rPr>
          <w:spacing w:val="-4"/>
        </w:rPr>
        <w:t xml:space="preserve"> </w:t>
      </w:r>
      <w:r>
        <w:t>(das</w:t>
      </w:r>
      <w:r>
        <w:rPr>
          <w:spacing w:val="-3"/>
        </w:rPr>
        <w:t xml:space="preserve"> </w:t>
      </w:r>
      <w:r>
        <w:rPr>
          <w:spacing w:val="-2"/>
        </w:rPr>
        <w:t>Lesen);</w:t>
      </w:r>
    </w:p>
    <w:p w14:paraId="12BBFF9B" w14:textId="77777777" w:rsidR="001D3DA7" w:rsidRDefault="00407865">
      <w:pPr>
        <w:pStyle w:val="a3"/>
        <w:ind w:left="1389" w:right="220" w:firstLine="0"/>
        <w:jc w:val="left"/>
      </w:pPr>
      <w:r>
        <w:t>имён</w:t>
      </w:r>
      <w:r>
        <w:rPr>
          <w:spacing w:val="-3"/>
        </w:rPr>
        <w:t xml:space="preserve"> </w:t>
      </w:r>
      <w:r>
        <w:t>существительных</w:t>
      </w:r>
      <w:r>
        <w:rPr>
          <w:spacing w:val="-3"/>
        </w:rPr>
        <w:t xml:space="preserve"> </w:t>
      </w:r>
      <w:r>
        <w:t>от</w:t>
      </w:r>
      <w:r>
        <w:rPr>
          <w:spacing w:val="-3"/>
        </w:rPr>
        <w:t xml:space="preserve"> </w:t>
      </w:r>
      <w:r>
        <w:t>основы</w:t>
      </w:r>
      <w:r>
        <w:rPr>
          <w:spacing w:val="-3"/>
        </w:rPr>
        <w:t xml:space="preserve"> </w:t>
      </w:r>
      <w:r>
        <w:t>глагола</w:t>
      </w:r>
      <w:r>
        <w:rPr>
          <w:spacing w:val="-4"/>
        </w:rPr>
        <w:t xml:space="preserve"> </w:t>
      </w:r>
      <w:r>
        <w:t>без</w:t>
      </w:r>
      <w:r>
        <w:rPr>
          <w:spacing w:val="-3"/>
        </w:rPr>
        <w:t xml:space="preserve"> </w:t>
      </w:r>
      <w:r>
        <w:t>изменения</w:t>
      </w:r>
      <w:r>
        <w:rPr>
          <w:spacing w:val="-6"/>
        </w:rPr>
        <w:t xml:space="preserve"> </w:t>
      </w:r>
      <w:r>
        <w:t>корневой</w:t>
      </w:r>
      <w:r>
        <w:rPr>
          <w:spacing w:val="-3"/>
        </w:rPr>
        <w:t xml:space="preserve"> </w:t>
      </w:r>
      <w:r>
        <w:t>гласной</w:t>
      </w:r>
      <w:r>
        <w:rPr>
          <w:spacing w:val="-3"/>
        </w:rPr>
        <w:t xml:space="preserve"> </w:t>
      </w:r>
      <w:r>
        <w:t>(der</w:t>
      </w:r>
      <w:r>
        <w:rPr>
          <w:spacing w:val="-3"/>
        </w:rPr>
        <w:t xml:space="preserve"> </w:t>
      </w:r>
      <w:r>
        <w:t>Anfang); имён существительных от основы глагола с изменением корневой гласной (der Sprung); имён существительных от прилагательных (das Beste, der Deutsche, die Bekannte).</w:t>
      </w:r>
    </w:p>
    <w:p w14:paraId="5149A4DD" w14:textId="77777777" w:rsidR="001D3DA7" w:rsidRDefault="00407865">
      <w:pPr>
        <w:pStyle w:val="a3"/>
        <w:spacing w:before="1"/>
        <w:ind w:left="1389" w:firstLine="0"/>
        <w:jc w:val="left"/>
      </w:pPr>
      <w:r>
        <w:t>Многозначные</w:t>
      </w:r>
      <w:r>
        <w:rPr>
          <w:spacing w:val="39"/>
        </w:rPr>
        <w:t xml:space="preserve"> </w:t>
      </w:r>
      <w:r>
        <w:t>лексические</w:t>
      </w:r>
      <w:r>
        <w:rPr>
          <w:spacing w:val="41"/>
        </w:rPr>
        <w:t xml:space="preserve"> </w:t>
      </w:r>
      <w:r>
        <w:t>единицы.</w:t>
      </w:r>
      <w:r>
        <w:rPr>
          <w:spacing w:val="42"/>
        </w:rPr>
        <w:t xml:space="preserve"> </w:t>
      </w:r>
      <w:r>
        <w:t>Синонимы.</w:t>
      </w:r>
      <w:r>
        <w:rPr>
          <w:spacing w:val="42"/>
        </w:rPr>
        <w:t xml:space="preserve"> </w:t>
      </w:r>
      <w:r>
        <w:t>Антонимы.</w:t>
      </w:r>
      <w:r>
        <w:rPr>
          <w:spacing w:val="42"/>
        </w:rPr>
        <w:t xml:space="preserve"> </w:t>
      </w:r>
      <w:r>
        <w:t>Интернациональные</w:t>
      </w:r>
      <w:r>
        <w:rPr>
          <w:spacing w:val="42"/>
        </w:rPr>
        <w:t xml:space="preserve"> </w:t>
      </w:r>
      <w:r>
        <w:rPr>
          <w:spacing w:val="-2"/>
        </w:rPr>
        <w:t>слова.</w:t>
      </w:r>
    </w:p>
    <w:p w14:paraId="11469E09" w14:textId="77777777" w:rsidR="001D3DA7" w:rsidRDefault="00407865">
      <w:pPr>
        <w:pStyle w:val="a3"/>
        <w:ind w:firstLine="0"/>
        <w:jc w:val="left"/>
      </w:pPr>
      <w:r>
        <w:t>Сокращения</w:t>
      </w:r>
      <w:r>
        <w:rPr>
          <w:spacing w:val="-1"/>
        </w:rPr>
        <w:t xml:space="preserve"> </w:t>
      </w:r>
      <w:r>
        <w:t>и</w:t>
      </w:r>
      <w:r>
        <w:rPr>
          <w:spacing w:val="-1"/>
        </w:rPr>
        <w:t xml:space="preserve"> </w:t>
      </w:r>
      <w:r>
        <w:rPr>
          <w:spacing w:val="-2"/>
        </w:rPr>
        <w:t>аббревиатуры.</w:t>
      </w:r>
    </w:p>
    <w:p w14:paraId="5D297A63" w14:textId="77777777" w:rsidR="001D3DA7" w:rsidRDefault="00407865">
      <w:pPr>
        <w:pStyle w:val="a3"/>
        <w:ind w:right="223"/>
      </w:pPr>
      <w:r>
        <w:t>Различные</w:t>
      </w:r>
      <w:r>
        <w:rPr>
          <w:spacing w:val="-1"/>
        </w:rPr>
        <w:t xml:space="preserve"> </w:t>
      </w:r>
      <w:r>
        <w:t>средства</w:t>
      </w:r>
      <w:r>
        <w:rPr>
          <w:spacing w:val="-1"/>
        </w:rPr>
        <w:t xml:space="preserve"> </w:t>
      </w:r>
      <w:r>
        <w:t>связи для</w:t>
      </w:r>
      <w:r>
        <w:rPr>
          <w:spacing w:val="-2"/>
        </w:rPr>
        <w:t xml:space="preserve"> </w:t>
      </w:r>
      <w:r>
        <w:t>обеспечения целостности и</w:t>
      </w:r>
      <w:r>
        <w:rPr>
          <w:spacing w:val="-1"/>
        </w:rPr>
        <w:t xml:space="preserve"> </w:t>
      </w:r>
      <w:r>
        <w:t>логичности</w:t>
      </w:r>
      <w:r>
        <w:rPr>
          <w:spacing w:val="-1"/>
        </w:rPr>
        <w:t xml:space="preserve"> </w:t>
      </w:r>
      <w:r>
        <w:t xml:space="preserve">устного/письменного </w:t>
      </w:r>
      <w:r>
        <w:rPr>
          <w:spacing w:val="-2"/>
        </w:rPr>
        <w:t>высказывания.</w:t>
      </w:r>
    </w:p>
    <w:p w14:paraId="1B490DDF" w14:textId="77777777" w:rsidR="001D3DA7" w:rsidRDefault="00407865" w:rsidP="004C4C80">
      <w:pPr>
        <w:pStyle w:val="a6"/>
        <w:numPr>
          <w:ilvl w:val="3"/>
          <w:numId w:val="179"/>
        </w:numPr>
        <w:tabs>
          <w:tab w:val="left" w:pos="2288"/>
        </w:tabs>
        <w:ind w:left="2288"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14:paraId="5CA5D8AF" w14:textId="77777777" w:rsidR="001D3DA7" w:rsidRDefault="00407865">
      <w:pPr>
        <w:pStyle w:val="a3"/>
        <w:ind w:right="220"/>
      </w:pPr>
      <w:r>
        <w:t>Распознавание и употребление в устной и письменной речи изученных морфологических форм и синтаксических конструкций немецкого языка.</w:t>
      </w:r>
    </w:p>
    <w:p w14:paraId="6176A603" w14:textId="77777777" w:rsidR="001D3DA7" w:rsidRDefault="00407865">
      <w:pPr>
        <w:pStyle w:val="a3"/>
        <w:ind w:right="222"/>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w:t>
      </w:r>
      <w:r>
        <w:rPr>
          <w:spacing w:val="40"/>
        </w:rPr>
        <w:t xml:space="preserve"> </w:t>
      </w:r>
      <w:r>
        <w:t>побудительные (в утвердительной и отрицательной форме).</w:t>
      </w:r>
    </w:p>
    <w:p w14:paraId="1FCBA545" w14:textId="77777777" w:rsidR="001D3DA7" w:rsidRPr="00407865" w:rsidRDefault="00407865">
      <w:pPr>
        <w:pStyle w:val="a3"/>
        <w:ind w:left="1389" w:right="873" w:firstLine="0"/>
        <w:rPr>
          <w:lang w:val="en-US"/>
        </w:rPr>
      </w:pPr>
      <w:r>
        <w:t>Предложения</w:t>
      </w:r>
      <w:r>
        <w:rPr>
          <w:spacing w:val="-3"/>
        </w:rPr>
        <w:t xml:space="preserve"> </w:t>
      </w:r>
      <w:r>
        <w:t>с</w:t>
      </w:r>
      <w:r>
        <w:rPr>
          <w:spacing w:val="-3"/>
        </w:rPr>
        <w:t xml:space="preserve"> </w:t>
      </w:r>
      <w:r>
        <w:t>безличным</w:t>
      </w:r>
      <w:r>
        <w:rPr>
          <w:spacing w:val="-4"/>
        </w:rPr>
        <w:t xml:space="preserve"> </w:t>
      </w:r>
      <w:r>
        <w:t>местоимением</w:t>
      </w:r>
      <w:r>
        <w:rPr>
          <w:spacing w:val="-3"/>
        </w:rPr>
        <w:t xml:space="preserve"> </w:t>
      </w:r>
      <w:r>
        <w:t>es</w:t>
      </w:r>
      <w:r>
        <w:rPr>
          <w:spacing w:val="-3"/>
        </w:rPr>
        <w:t xml:space="preserve"> </w:t>
      </w:r>
      <w:r>
        <w:t>(Es</w:t>
      </w:r>
      <w:r>
        <w:rPr>
          <w:spacing w:val="-3"/>
        </w:rPr>
        <w:t xml:space="preserve"> </w:t>
      </w:r>
      <w:r>
        <w:t>ist</w:t>
      </w:r>
      <w:r>
        <w:rPr>
          <w:spacing w:val="-3"/>
        </w:rPr>
        <w:t xml:space="preserve"> </w:t>
      </w:r>
      <w:r>
        <w:t>4</w:t>
      </w:r>
      <w:r>
        <w:rPr>
          <w:spacing w:val="-3"/>
        </w:rPr>
        <w:t xml:space="preserve"> </w:t>
      </w:r>
      <w:r>
        <w:t>Uhr.</w:t>
      </w:r>
      <w:r>
        <w:rPr>
          <w:spacing w:val="-1"/>
        </w:rPr>
        <w:t xml:space="preserve"> </w:t>
      </w:r>
      <w:r w:rsidRPr="00407865">
        <w:rPr>
          <w:lang w:val="en-US"/>
        </w:rPr>
        <w:t>Es</w:t>
      </w:r>
      <w:r w:rsidRPr="00407865">
        <w:rPr>
          <w:spacing w:val="-3"/>
          <w:lang w:val="en-US"/>
        </w:rPr>
        <w:t xml:space="preserve"> </w:t>
      </w:r>
      <w:r w:rsidRPr="00407865">
        <w:rPr>
          <w:lang w:val="en-US"/>
        </w:rPr>
        <w:t>regnet.</w:t>
      </w:r>
      <w:r w:rsidRPr="00407865">
        <w:rPr>
          <w:spacing w:val="-3"/>
          <w:lang w:val="en-US"/>
        </w:rPr>
        <w:t xml:space="preserve"> </w:t>
      </w:r>
      <w:r w:rsidRPr="00407865">
        <w:rPr>
          <w:lang w:val="en-US"/>
        </w:rPr>
        <w:t>Es</w:t>
      </w:r>
      <w:r w:rsidRPr="00407865">
        <w:rPr>
          <w:spacing w:val="-1"/>
          <w:lang w:val="en-US"/>
        </w:rPr>
        <w:t xml:space="preserve"> </w:t>
      </w:r>
      <w:r w:rsidRPr="00407865">
        <w:rPr>
          <w:lang w:val="en-US"/>
        </w:rPr>
        <w:t>ist</w:t>
      </w:r>
      <w:r w:rsidRPr="00407865">
        <w:rPr>
          <w:spacing w:val="-3"/>
          <w:lang w:val="en-US"/>
        </w:rPr>
        <w:t xml:space="preserve"> </w:t>
      </w:r>
      <w:r w:rsidRPr="00407865">
        <w:rPr>
          <w:lang w:val="en-US"/>
        </w:rPr>
        <w:t xml:space="preserve">interessant.). </w:t>
      </w:r>
      <w:r>
        <w:t>Предложения</w:t>
      </w:r>
      <w:r w:rsidRPr="00407865">
        <w:rPr>
          <w:lang w:val="en-US"/>
        </w:rPr>
        <w:t xml:space="preserve"> </w:t>
      </w:r>
      <w:r>
        <w:t>с</w:t>
      </w:r>
      <w:r w:rsidRPr="00407865">
        <w:rPr>
          <w:lang w:val="en-US"/>
        </w:rPr>
        <w:t xml:space="preserve"> </w:t>
      </w:r>
      <w:r>
        <w:t>конструкцией</w:t>
      </w:r>
      <w:r w:rsidRPr="00407865">
        <w:rPr>
          <w:lang w:val="en-US"/>
        </w:rPr>
        <w:t xml:space="preserve"> es gibt (Es gibt einen Park neben der Schule.).</w:t>
      </w:r>
    </w:p>
    <w:p w14:paraId="62901C49" w14:textId="77777777" w:rsidR="001D3DA7" w:rsidRDefault="00407865">
      <w:pPr>
        <w:pStyle w:val="a3"/>
        <w:ind w:right="217"/>
      </w:pPr>
      <w:r>
        <w:t xml:space="preserve">Предложения с неопределённо-личным местоимением man, в том числе с модальными </w:t>
      </w:r>
      <w:r>
        <w:rPr>
          <w:spacing w:val="-2"/>
        </w:rPr>
        <w:t>глаголами.</w:t>
      </w:r>
    </w:p>
    <w:p w14:paraId="4D99FCA7" w14:textId="77777777" w:rsidR="001D3DA7" w:rsidRDefault="00407865">
      <w:pPr>
        <w:pStyle w:val="a3"/>
        <w:ind w:left="1389" w:firstLine="0"/>
      </w:pPr>
      <w:r>
        <w:t>Предложения</w:t>
      </w:r>
      <w:r>
        <w:rPr>
          <w:spacing w:val="-2"/>
        </w:rPr>
        <w:t xml:space="preserve"> </w:t>
      </w:r>
      <w:r>
        <w:t>с</w:t>
      </w:r>
      <w:r>
        <w:rPr>
          <w:spacing w:val="-3"/>
        </w:rPr>
        <w:t xml:space="preserve"> </w:t>
      </w:r>
      <w:r>
        <w:t>инфинитивным</w:t>
      </w:r>
      <w:r>
        <w:rPr>
          <w:spacing w:val="-3"/>
        </w:rPr>
        <w:t xml:space="preserve"> </w:t>
      </w:r>
      <w:r>
        <w:t>оборотом</w:t>
      </w:r>
      <w:r>
        <w:rPr>
          <w:spacing w:val="-2"/>
        </w:rPr>
        <w:t xml:space="preserve"> </w:t>
      </w:r>
      <w:r>
        <w:t>um</w:t>
      </w:r>
      <w:r>
        <w:rPr>
          <w:spacing w:val="-4"/>
        </w:rPr>
        <w:t xml:space="preserve"> </w:t>
      </w:r>
      <w:r>
        <w:t>…</w:t>
      </w:r>
      <w:r>
        <w:rPr>
          <w:spacing w:val="-1"/>
        </w:rPr>
        <w:t xml:space="preserve"> </w:t>
      </w:r>
      <w:r>
        <w:rPr>
          <w:spacing w:val="-5"/>
        </w:rPr>
        <w:t>zu.</w:t>
      </w:r>
    </w:p>
    <w:p w14:paraId="277E6E3B" w14:textId="77777777" w:rsidR="001D3DA7" w:rsidRDefault="00407865">
      <w:pPr>
        <w:pStyle w:val="a3"/>
        <w:ind w:left="1389" w:right="226" w:firstLine="0"/>
      </w:pPr>
      <w:r>
        <w:t>Предложения с глаголами, требующие употребления после них частицы zu и инфинитива. Сложносочинённые предложения с сочинительными союзами und, aber, oder, sondern, denn,</w:t>
      </w:r>
    </w:p>
    <w:p w14:paraId="3857A5ED" w14:textId="77777777" w:rsidR="001D3DA7" w:rsidRPr="00407865" w:rsidRDefault="00407865">
      <w:pPr>
        <w:pStyle w:val="a3"/>
        <w:ind w:firstLine="0"/>
        <w:rPr>
          <w:lang w:val="en-US"/>
        </w:rPr>
      </w:pPr>
      <w:r w:rsidRPr="00407865">
        <w:rPr>
          <w:lang w:val="en-US"/>
        </w:rPr>
        <w:t>nicht</w:t>
      </w:r>
      <w:r w:rsidRPr="00407865">
        <w:rPr>
          <w:spacing w:val="-3"/>
          <w:lang w:val="en-US"/>
        </w:rPr>
        <w:t xml:space="preserve"> </w:t>
      </w:r>
      <w:r w:rsidRPr="00407865">
        <w:rPr>
          <w:lang w:val="en-US"/>
        </w:rPr>
        <w:t>nur</w:t>
      </w:r>
      <w:r w:rsidRPr="00407865">
        <w:rPr>
          <w:spacing w:val="-2"/>
          <w:lang w:val="en-US"/>
        </w:rPr>
        <w:t xml:space="preserve"> </w:t>
      </w:r>
      <w:r w:rsidRPr="00407865">
        <w:rPr>
          <w:lang w:val="en-US"/>
        </w:rPr>
        <w:t>…</w:t>
      </w:r>
      <w:r w:rsidRPr="00407865">
        <w:rPr>
          <w:spacing w:val="-1"/>
          <w:lang w:val="en-US"/>
        </w:rPr>
        <w:t xml:space="preserve"> </w:t>
      </w:r>
      <w:r w:rsidRPr="00407865">
        <w:rPr>
          <w:lang w:val="en-US"/>
        </w:rPr>
        <w:t>sondern</w:t>
      </w:r>
      <w:r w:rsidRPr="00407865">
        <w:rPr>
          <w:spacing w:val="-1"/>
          <w:lang w:val="en-US"/>
        </w:rPr>
        <w:t xml:space="preserve"> </w:t>
      </w:r>
      <w:r w:rsidRPr="00407865">
        <w:rPr>
          <w:lang w:val="en-US"/>
        </w:rPr>
        <w:t>auch,</w:t>
      </w:r>
      <w:r w:rsidRPr="00407865">
        <w:rPr>
          <w:spacing w:val="-1"/>
          <w:lang w:val="en-US"/>
        </w:rPr>
        <w:t xml:space="preserve"> </w:t>
      </w:r>
      <w:r>
        <w:t>наречиями</w:t>
      </w:r>
      <w:r w:rsidRPr="00407865">
        <w:rPr>
          <w:spacing w:val="-1"/>
          <w:lang w:val="en-US"/>
        </w:rPr>
        <w:t xml:space="preserve"> </w:t>
      </w:r>
      <w:r w:rsidRPr="00407865">
        <w:rPr>
          <w:lang w:val="en-US"/>
        </w:rPr>
        <w:t>deshalb,</w:t>
      </w:r>
      <w:r w:rsidRPr="00407865">
        <w:rPr>
          <w:spacing w:val="-1"/>
          <w:lang w:val="en-US"/>
        </w:rPr>
        <w:t xml:space="preserve"> </w:t>
      </w:r>
      <w:r w:rsidRPr="00407865">
        <w:rPr>
          <w:lang w:val="en-US"/>
        </w:rPr>
        <w:t>darum,</w:t>
      </w:r>
      <w:r w:rsidRPr="00407865">
        <w:rPr>
          <w:spacing w:val="-1"/>
          <w:lang w:val="en-US"/>
        </w:rPr>
        <w:t xml:space="preserve"> </w:t>
      </w:r>
      <w:r w:rsidRPr="00407865">
        <w:rPr>
          <w:spacing w:val="-2"/>
          <w:lang w:val="en-US"/>
        </w:rPr>
        <w:t>trotzdem.</w:t>
      </w:r>
    </w:p>
    <w:p w14:paraId="15853C6F" w14:textId="77777777" w:rsidR="001D3DA7" w:rsidRDefault="00407865">
      <w:pPr>
        <w:pStyle w:val="a3"/>
        <w:ind w:right="212"/>
      </w:pPr>
      <w:r>
        <w:t>Сложноподчинённые предложения: дополнительные – с союзами dass, ob и других.; причины – с союзами weil, da; условия – с союзом wenn; времени – с союзами wenn, als, nachdem; цели</w:t>
      </w:r>
      <w:r>
        <w:rPr>
          <w:spacing w:val="-1"/>
        </w:rPr>
        <w:t xml:space="preserve"> </w:t>
      </w:r>
      <w:r>
        <w:t>–</w:t>
      </w:r>
      <w:r>
        <w:rPr>
          <w:spacing w:val="-2"/>
        </w:rPr>
        <w:t xml:space="preserve"> </w:t>
      </w:r>
      <w:r>
        <w:t>с</w:t>
      </w:r>
      <w:r>
        <w:rPr>
          <w:spacing w:val="-3"/>
        </w:rPr>
        <w:t xml:space="preserve"> </w:t>
      </w:r>
      <w:r>
        <w:t>союзом</w:t>
      </w:r>
      <w:r>
        <w:rPr>
          <w:spacing w:val="-3"/>
        </w:rPr>
        <w:t xml:space="preserve"> </w:t>
      </w:r>
      <w:r>
        <w:t>damit;</w:t>
      </w:r>
      <w:r>
        <w:rPr>
          <w:spacing w:val="-2"/>
        </w:rPr>
        <w:t xml:space="preserve"> </w:t>
      </w:r>
      <w:r>
        <w:t>определительные</w:t>
      </w:r>
      <w:r>
        <w:rPr>
          <w:spacing w:val="-4"/>
        </w:rPr>
        <w:t xml:space="preserve"> </w:t>
      </w:r>
      <w:r>
        <w:t>с</w:t>
      </w:r>
      <w:r>
        <w:rPr>
          <w:spacing w:val="-3"/>
        </w:rPr>
        <w:t xml:space="preserve"> </w:t>
      </w:r>
      <w:r>
        <w:t>относительными</w:t>
      </w:r>
      <w:r>
        <w:rPr>
          <w:spacing w:val="-2"/>
        </w:rPr>
        <w:t xml:space="preserve"> </w:t>
      </w:r>
      <w:r>
        <w:t>местоимениями</w:t>
      </w:r>
      <w:r>
        <w:rPr>
          <w:spacing w:val="-2"/>
        </w:rPr>
        <w:t xml:space="preserve"> </w:t>
      </w:r>
      <w:r>
        <w:t>die,</w:t>
      </w:r>
      <w:r>
        <w:rPr>
          <w:spacing w:val="-2"/>
        </w:rPr>
        <w:t xml:space="preserve"> </w:t>
      </w:r>
      <w:r>
        <w:t>der,</w:t>
      </w:r>
      <w:r>
        <w:rPr>
          <w:spacing w:val="-2"/>
        </w:rPr>
        <w:t xml:space="preserve"> </w:t>
      </w:r>
      <w:r>
        <w:t>das;</w:t>
      </w:r>
      <w:r>
        <w:rPr>
          <w:spacing w:val="-2"/>
        </w:rPr>
        <w:t xml:space="preserve"> </w:t>
      </w:r>
      <w:r>
        <w:t>уступки – с союзом obwohl.</w:t>
      </w:r>
    </w:p>
    <w:p w14:paraId="336C1ECE" w14:textId="77777777" w:rsidR="001D3DA7" w:rsidRDefault="00407865">
      <w:pPr>
        <w:pStyle w:val="a3"/>
        <w:spacing w:before="1"/>
        <w:ind w:right="226"/>
      </w:pPr>
      <w:r>
        <w:t>Способы выражения косвенной речи, в том числе косвенный вопрос с союзом ob без использования сослагательного наклонения.</w:t>
      </w:r>
    </w:p>
    <w:p w14:paraId="55E68C51" w14:textId="77777777" w:rsidR="001D3DA7" w:rsidRDefault="00407865">
      <w:pPr>
        <w:pStyle w:val="a3"/>
        <w:ind w:right="217"/>
      </w:pPr>
      <w:r>
        <w:t>Средства связи в тексте для обеспечения его целостности, в том числе с помощью наречий zuerst, dann, danach, später и других.</w:t>
      </w:r>
    </w:p>
    <w:p w14:paraId="08A1E435" w14:textId="77777777" w:rsidR="001D3DA7" w:rsidRDefault="00407865">
      <w:pPr>
        <w:pStyle w:val="a3"/>
        <w:ind w:right="224"/>
      </w:pPr>
      <w:r>
        <w:t>Все типы вопросительных предложений (общий, специальный, альтернативный вопросы в Präsens, Perfekt, Präteritum, Futur I).</w:t>
      </w:r>
    </w:p>
    <w:p w14:paraId="45BC847E" w14:textId="77777777" w:rsidR="001D3DA7" w:rsidRDefault="00407865">
      <w:pPr>
        <w:pStyle w:val="a3"/>
        <w:ind w:right="219"/>
      </w:pPr>
      <w: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14:paraId="6C33BB4D" w14:textId="77777777" w:rsidR="001D3DA7" w:rsidRDefault="00407865">
      <w:pPr>
        <w:pStyle w:val="a3"/>
        <w:ind w:right="214"/>
      </w:pPr>
      <w: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17A55789" w14:textId="77777777" w:rsidR="001D3DA7" w:rsidRDefault="00407865">
      <w:pPr>
        <w:pStyle w:val="a3"/>
        <w:ind w:left="1389" w:firstLine="0"/>
      </w:pPr>
      <w:r>
        <w:t>Возвратные</w:t>
      </w:r>
      <w:r>
        <w:rPr>
          <w:spacing w:val="48"/>
        </w:rPr>
        <w:t xml:space="preserve"> </w:t>
      </w:r>
      <w:r>
        <w:t>глаголы</w:t>
      </w:r>
      <w:r>
        <w:rPr>
          <w:spacing w:val="49"/>
        </w:rPr>
        <w:t xml:space="preserve"> </w:t>
      </w:r>
      <w:r>
        <w:t>в</w:t>
      </w:r>
      <w:r>
        <w:rPr>
          <w:spacing w:val="50"/>
        </w:rPr>
        <w:t xml:space="preserve"> </w:t>
      </w:r>
      <w:r>
        <w:t>видовременных</w:t>
      </w:r>
      <w:r>
        <w:rPr>
          <w:spacing w:val="49"/>
        </w:rPr>
        <w:t xml:space="preserve"> </w:t>
      </w:r>
      <w:r>
        <w:t>формах</w:t>
      </w:r>
      <w:r>
        <w:rPr>
          <w:spacing w:val="49"/>
        </w:rPr>
        <w:t xml:space="preserve"> </w:t>
      </w:r>
      <w:r>
        <w:t>действительного</w:t>
      </w:r>
      <w:r>
        <w:rPr>
          <w:spacing w:val="48"/>
        </w:rPr>
        <w:t xml:space="preserve"> </w:t>
      </w:r>
      <w:r>
        <w:t>залога</w:t>
      </w:r>
      <w:r>
        <w:rPr>
          <w:spacing w:val="53"/>
        </w:rPr>
        <w:t xml:space="preserve"> </w:t>
      </w:r>
      <w:r>
        <w:t>в</w:t>
      </w:r>
      <w:r>
        <w:rPr>
          <w:spacing w:val="50"/>
        </w:rPr>
        <w:t xml:space="preserve"> </w:t>
      </w:r>
      <w:r>
        <w:rPr>
          <w:spacing w:val="-2"/>
        </w:rPr>
        <w:t>изъявительном</w:t>
      </w:r>
    </w:p>
    <w:p w14:paraId="3D1BDF3D" w14:textId="77777777" w:rsidR="001D3DA7" w:rsidRDefault="001D3DA7">
      <w:pPr>
        <w:sectPr w:rsidR="001D3DA7">
          <w:pgSz w:w="11920" w:h="16850"/>
          <w:pgMar w:top="820" w:right="340" w:bottom="440" w:left="500" w:header="0" w:footer="208" w:gutter="0"/>
          <w:cols w:space="720"/>
        </w:sectPr>
      </w:pPr>
    </w:p>
    <w:p w14:paraId="714FF109" w14:textId="77777777" w:rsidR="001D3DA7" w:rsidRPr="00407865" w:rsidRDefault="00407865">
      <w:pPr>
        <w:pStyle w:val="a3"/>
        <w:spacing w:before="78"/>
        <w:ind w:firstLine="0"/>
        <w:rPr>
          <w:lang w:val="en-US"/>
        </w:rPr>
      </w:pPr>
      <w:r>
        <w:lastRenderedPageBreak/>
        <w:t>наклонении</w:t>
      </w:r>
      <w:r w:rsidRPr="00407865">
        <w:rPr>
          <w:spacing w:val="-3"/>
          <w:lang w:val="en-US"/>
        </w:rPr>
        <w:t xml:space="preserve"> </w:t>
      </w:r>
      <w:r w:rsidRPr="00407865">
        <w:rPr>
          <w:lang w:val="en-US"/>
        </w:rPr>
        <w:t>(Präsens,</w:t>
      </w:r>
      <w:r w:rsidRPr="00407865">
        <w:rPr>
          <w:spacing w:val="-3"/>
          <w:lang w:val="en-US"/>
        </w:rPr>
        <w:t xml:space="preserve"> </w:t>
      </w:r>
      <w:r w:rsidRPr="00407865">
        <w:rPr>
          <w:lang w:val="en-US"/>
        </w:rPr>
        <w:t>Perfekt,</w:t>
      </w:r>
      <w:r w:rsidRPr="00407865">
        <w:rPr>
          <w:spacing w:val="-3"/>
          <w:lang w:val="en-US"/>
        </w:rPr>
        <w:t xml:space="preserve"> </w:t>
      </w:r>
      <w:r w:rsidRPr="00407865">
        <w:rPr>
          <w:lang w:val="en-US"/>
        </w:rPr>
        <w:t>Präteritum,</w:t>
      </w:r>
      <w:r w:rsidRPr="00407865">
        <w:rPr>
          <w:spacing w:val="-3"/>
          <w:lang w:val="en-US"/>
        </w:rPr>
        <w:t xml:space="preserve"> </w:t>
      </w:r>
      <w:r w:rsidRPr="00407865">
        <w:rPr>
          <w:lang w:val="en-US"/>
        </w:rPr>
        <w:t>Futur</w:t>
      </w:r>
      <w:r w:rsidRPr="00407865">
        <w:rPr>
          <w:spacing w:val="-1"/>
          <w:lang w:val="en-US"/>
        </w:rPr>
        <w:t xml:space="preserve"> </w:t>
      </w:r>
      <w:r w:rsidRPr="00407865">
        <w:rPr>
          <w:spacing w:val="-5"/>
          <w:lang w:val="en-US"/>
        </w:rPr>
        <w:t>I).</w:t>
      </w:r>
    </w:p>
    <w:p w14:paraId="22DEEA38" w14:textId="77777777" w:rsidR="001D3DA7" w:rsidRDefault="00407865">
      <w:pPr>
        <w:pStyle w:val="a3"/>
        <w:ind w:right="214"/>
      </w:pPr>
      <w:r>
        <w:t>Глаголы (слабые и сильные, с отделяемыми и неотделяемыми приставками) в видовременных формах страдательного залога (Präsens, Präteritum).</w:t>
      </w:r>
    </w:p>
    <w:p w14:paraId="5CCC3B3C" w14:textId="77777777" w:rsidR="001D3DA7" w:rsidRDefault="00407865">
      <w:pPr>
        <w:pStyle w:val="a3"/>
        <w:spacing w:before="1"/>
        <w:ind w:right="222"/>
      </w:pPr>
      <w:r>
        <w:t>Видовременная глагольная форма действительного залога Plusquamperfekt (при согласовании времен).</w:t>
      </w:r>
    </w:p>
    <w:p w14:paraId="22096549" w14:textId="77777777" w:rsidR="001D3DA7" w:rsidRDefault="00407865">
      <w:pPr>
        <w:pStyle w:val="a3"/>
        <w:ind w:right="215"/>
      </w:pPr>
      <w: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14:paraId="5D7F57FE" w14:textId="77777777" w:rsidR="001D3DA7" w:rsidRDefault="00407865">
      <w:pPr>
        <w:pStyle w:val="a3"/>
        <w:ind w:right="221"/>
      </w:pPr>
      <w:r>
        <w:t>Модальные глаголы (mögen, wollen, können, müssen, dürfen, sollen) в Präsens, Präteritum; неопределённая форма глагола в страдательном залоге с модальными глаголами.</w:t>
      </w:r>
    </w:p>
    <w:p w14:paraId="795F8722" w14:textId="77777777" w:rsidR="001D3DA7" w:rsidRDefault="00407865">
      <w:pPr>
        <w:pStyle w:val="a3"/>
        <w:ind w:right="222"/>
      </w:pPr>
      <w:r>
        <w:t>Наиболее распространённые глаголы с управлением и местоименные наречия (worauf,</w:t>
      </w:r>
      <w:r>
        <w:rPr>
          <w:spacing w:val="40"/>
        </w:rPr>
        <w:t xml:space="preserve"> </w:t>
      </w:r>
      <w:r>
        <w:t>wozu и тому подобных , darauf, dazu и тому подобных).</w:t>
      </w:r>
    </w:p>
    <w:p w14:paraId="60D017B7" w14:textId="77777777" w:rsidR="001D3DA7" w:rsidRDefault="00407865">
      <w:pPr>
        <w:pStyle w:val="a3"/>
        <w:ind w:left="1389" w:firstLine="0"/>
      </w:pPr>
      <w:r>
        <w:t>Определённый,</w:t>
      </w:r>
      <w:r>
        <w:rPr>
          <w:spacing w:val="-5"/>
        </w:rPr>
        <w:t xml:space="preserve"> </w:t>
      </w:r>
      <w:r>
        <w:t>неопределённый</w:t>
      </w:r>
      <w:r>
        <w:rPr>
          <w:spacing w:val="-4"/>
        </w:rPr>
        <w:t xml:space="preserve"> </w:t>
      </w:r>
      <w:r>
        <w:t>и</w:t>
      </w:r>
      <w:r>
        <w:rPr>
          <w:spacing w:val="-6"/>
        </w:rPr>
        <w:t xml:space="preserve"> </w:t>
      </w:r>
      <w:r>
        <w:t>нулевой</w:t>
      </w:r>
      <w:r>
        <w:rPr>
          <w:spacing w:val="-4"/>
        </w:rPr>
        <w:t xml:space="preserve"> </w:t>
      </w:r>
      <w:r>
        <w:rPr>
          <w:spacing w:val="-2"/>
        </w:rPr>
        <w:t>артикли.</w:t>
      </w:r>
    </w:p>
    <w:p w14:paraId="2A2AA4C5" w14:textId="77777777" w:rsidR="001D3DA7" w:rsidRDefault="00407865">
      <w:pPr>
        <w:pStyle w:val="a3"/>
        <w:ind w:right="222"/>
      </w:pPr>
      <w:r>
        <w:t>Имена существительные во множественном числе, образованные по правилу, и</w:t>
      </w:r>
      <w:r>
        <w:rPr>
          <w:spacing w:val="40"/>
        </w:rPr>
        <w:t xml:space="preserve"> </w:t>
      </w:r>
      <w:r>
        <w:rPr>
          <w:spacing w:val="-2"/>
        </w:rPr>
        <w:t>исключения.</w:t>
      </w:r>
    </w:p>
    <w:p w14:paraId="40FFD283" w14:textId="77777777" w:rsidR="001D3DA7" w:rsidRDefault="00407865">
      <w:pPr>
        <w:pStyle w:val="a3"/>
        <w:ind w:left="1389" w:firstLine="0"/>
      </w:pPr>
      <w:r>
        <w:t>Склонение</w:t>
      </w:r>
      <w:r>
        <w:rPr>
          <w:spacing w:val="-6"/>
        </w:rPr>
        <w:t xml:space="preserve"> </w:t>
      </w:r>
      <w:r>
        <w:t>имён</w:t>
      </w:r>
      <w:r>
        <w:rPr>
          <w:spacing w:val="-3"/>
        </w:rPr>
        <w:t xml:space="preserve"> </w:t>
      </w:r>
      <w:r>
        <w:t>существительных</w:t>
      </w:r>
      <w:r>
        <w:rPr>
          <w:spacing w:val="-3"/>
        </w:rPr>
        <w:t xml:space="preserve"> </w:t>
      </w:r>
      <w:r>
        <w:t>в</w:t>
      </w:r>
      <w:r>
        <w:rPr>
          <w:spacing w:val="-5"/>
        </w:rPr>
        <w:t xml:space="preserve"> </w:t>
      </w:r>
      <w:r>
        <w:t>единственном</w:t>
      </w:r>
      <w:r>
        <w:rPr>
          <w:spacing w:val="-4"/>
        </w:rPr>
        <w:t xml:space="preserve"> </w:t>
      </w:r>
      <w:r>
        <w:t>и</w:t>
      </w:r>
      <w:r>
        <w:rPr>
          <w:spacing w:val="-3"/>
        </w:rPr>
        <w:t xml:space="preserve"> </w:t>
      </w:r>
      <w:r>
        <w:t>множественном</w:t>
      </w:r>
      <w:r>
        <w:rPr>
          <w:spacing w:val="-7"/>
        </w:rPr>
        <w:t xml:space="preserve"> </w:t>
      </w:r>
      <w:r>
        <w:rPr>
          <w:spacing w:val="-2"/>
        </w:rPr>
        <w:t>числе.</w:t>
      </w:r>
    </w:p>
    <w:p w14:paraId="313BC73A" w14:textId="77777777" w:rsidR="001D3DA7" w:rsidRDefault="00407865">
      <w:pPr>
        <w:pStyle w:val="a3"/>
        <w:ind w:right="227"/>
      </w:pPr>
      <w:r>
        <w:t>Имена прилагательные в положительной, сравнительной и превосходной степенях сравнения, образованные по правилу, и исключения.</w:t>
      </w:r>
    </w:p>
    <w:p w14:paraId="5D56DB87" w14:textId="77777777" w:rsidR="001D3DA7" w:rsidRDefault="00407865">
      <w:pPr>
        <w:pStyle w:val="a3"/>
        <w:ind w:left="1389" w:firstLine="0"/>
      </w:pPr>
      <w:r>
        <w:t>Склонение</w:t>
      </w:r>
      <w:r>
        <w:rPr>
          <w:spacing w:val="-4"/>
        </w:rPr>
        <w:t xml:space="preserve"> </w:t>
      </w:r>
      <w:r>
        <w:t>имён</w:t>
      </w:r>
      <w:r>
        <w:rPr>
          <w:spacing w:val="-3"/>
        </w:rPr>
        <w:t xml:space="preserve"> </w:t>
      </w:r>
      <w:r>
        <w:rPr>
          <w:spacing w:val="-2"/>
        </w:rPr>
        <w:t>прилагательных.</w:t>
      </w:r>
    </w:p>
    <w:p w14:paraId="6830B39D" w14:textId="77777777" w:rsidR="001D3DA7" w:rsidRDefault="00407865">
      <w:pPr>
        <w:pStyle w:val="a3"/>
        <w:ind w:right="218"/>
      </w:pPr>
      <w:r>
        <w:t xml:space="preserve">Наречия в сравнительной и превосходной степенях сравнения, образованные по правилу, и </w:t>
      </w:r>
      <w:r>
        <w:rPr>
          <w:spacing w:val="-2"/>
        </w:rPr>
        <w:t>исключения.</w:t>
      </w:r>
    </w:p>
    <w:p w14:paraId="2F678B9E" w14:textId="77777777" w:rsidR="001D3DA7" w:rsidRDefault="00407865">
      <w:pPr>
        <w:pStyle w:val="a3"/>
        <w:spacing w:before="1"/>
        <w:ind w:right="222"/>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14:paraId="3263F05C" w14:textId="77777777" w:rsidR="001D3DA7" w:rsidRDefault="00407865">
      <w:pPr>
        <w:pStyle w:val="a3"/>
        <w:ind w:left="1389" w:firstLine="0"/>
      </w:pPr>
      <w:r>
        <w:t>Способы</w:t>
      </w:r>
      <w:r>
        <w:rPr>
          <w:spacing w:val="-4"/>
        </w:rPr>
        <w:t xml:space="preserve"> </w:t>
      </w:r>
      <w:r>
        <w:t>выражения</w:t>
      </w:r>
      <w:r>
        <w:rPr>
          <w:spacing w:val="-1"/>
        </w:rPr>
        <w:t xml:space="preserve"> </w:t>
      </w:r>
      <w:r>
        <w:t>отрицания:</w:t>
      </w:r>
      <w:r>
        <w:rPr>
          <w:spacing w:val="-2"/>
        </w:rPr>
        <w:t xml:space="preserve"> </w:t>
      </w:r>
      <w:r>
        <w:t>kein,</w:t>
      </w:r>
      <w:r>
        <w:rPr>
          <w:spacing w:val="-1"/>
        </w:rPr>
        <w:t xml:space="preserve"> </w:t>
      </w:r>
      <w:r>
        <w:t>nicht,</w:t>
      </w:r>
      <w:r>
        <w:rPr>
          <w:spacing w:val="-2"/>
        </w:rPr>
        <w:t xml:space="preserve"> </w:t>
      </w:r>
      <w:r>
        <w:t>nichts,</w:t>
      </w:r>
      <w:r>
        <w:rPr>
          <w:spacing w:val="-1"/>
        </w:rPr>
        <w:t xml:space="preserve"> </w:t>
      </w:r>
      <w:r>
        <w:rPr>
          <w:spacing w:val="-2"/>
        </w:rPr>
        <w:t>doch.</w:t>
      </w:r>
    </w:p>
    <w:p w14:paraId="3F08C998" w14:textId="77777777" w:rsidR="001D3DA7" w:rsidRDefault="00407865">
      <w:pPr>
        <w:pStyle w:val="a3"/>
        <w:ind w:right="224"/>
      </w:pPr>
      <w:r>
        <w:t>Количественные и порядковые числительные, числительные для обозначения дат и больших чисел.</w:t>
      </w:r>
    </w:p>
    <w:p w14:paraId="4F2AB3B2" w14:textId="77777777" w:rsidR="001D3DA7" w:rsidRDefault="00407865">
      <w:pPr>
        <w:pStyle w:val="a3"/>
        <w:ind w:right="218"/>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343C8796" w14:textId="77777777" w:rsidR="001D3DA7" w:rsidRDefault="00407865" w:rsidP="004C4C80">
      <w:pPr>
        <w:pStyle w:val="a6"/>
        <w:numPr>
          <w:ilvl w:val="2"/>
          <w:numId w:val="179"/>
        </w:numPr>
        <w:tabs>
          <w:tab w:val="left" w:pos="2108"/>
        </w:tabs>
        <w:ind w:left="2108"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112A49C1" w14:textId="77777777" w:rsidR="001D3DA7" w:rsidRDefault="00407865">
      <w:pPr>
        <w:pStyle w:val="a3"/>
        <w:ind w:right="212"/>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w:t>
      </w:r>
      <w:r>
        <w:rPr>
          <w:spacing w:val="40"/>
        </w:rPr>
        <w:t xml:space="preserve"> </w:t>
      </w:r>
      <w:r>
        <w:t>в рамках тематического содержания 11 класса.</w:t>
      </w:r>
    </w:p>
    <w:p w14:paraId="1E5C36CD" w14:textId="77777777" w:rsidR="001D3DA7" w:rsidRDefault="00407865">
      <w:pPr>
        <w:pStyle w:val="a3"/>
        <w:ind w:right="216"/>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52AF071A" w14:textId="77777777" w:rsidR="001D3DA7" w:rsidRDefault="00407865">
      <w:pPr>
        <w:pStyle w:val="a3"/>
        <w:spacing w:before="1"/>
        <w:ind w:right="224"/>
      </w:pPr>
      <w:r>
        <w:t>Владение основными сведениями о социокультурном портрете и культурном наследии страны/стран, говорящих на немецком языке.</w:t>
      </w:r>
    </w:p>
    <w:p w14:paraId="1FB045DE" w14:textId="77777777" w:rsidR="001D3DA7" w:rsidRDefault="00407865">
      <w:pPr>
        <w:pStyle w:val="a3"/>
        <w:ind w:right="216"/>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48750BD2" w14:textId="77777777" w:rsidR="001D3DA7" w:rsidRDefault="00407865">
      <w:pPr>
        <w:pStyle w:val="a3"/>
        <w:ind w:right="217"/>
      </w:pPr>
      <w: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14:paraId="4D535DA4" w14:textId="77777777" w:rsidR="001D3DA7" w:rsidRDefault="00407865" w:rsidP="004C4C80">
      <w:pPr>
        <w:pStyle w:val="a6"/>
        <w:numPr>
          <w:ilvl w:val="2"/>
          <w:numId w:val="179"/>
        </w:numPr>
        <w:tabs>
          <w:tab w:val="left" w:pos="2108"/>
        </w:tabs>
        <w:ind w:left="2108" w:hanging="719"/>
        <w:rPr>
          <w:sz w:val="24"/>
        </w:rPr>
      </w:pPr>
      <w:r>
        <w:rPr>
          <w:sz w:val="24"/>
        </w:rPr>
        <w:t>Компенсаторные</w:t>
      </w:r>
      <w:r>
        <w:rPr>
          <w:spacing w:val="-8"/>
          <w:sz w:val="24"/>
        </w:rPr>
        <w:t xml:space="preserve"> </w:t>
      </w:r>
      <w:r>
        <w:rPr>
          <w:spacing w:val="-2"/>
          <w:sz w:val="24"/>
        </w:rPr>
        <w:t>умения.</w:t>
      </w:r>
    </w:p>
    <w:p w14:paraId="123C3B11" w14:textId="77777777" w:rsidR="001D3DA7" w:rsidRDefault="00407865">
      <w:pPr>
        <w:pStyle w:val="a3"/>
        <w:ind w:right="215"/>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2BB2B087" w14:textId="77777777" w:rsidR="001D3DA7" w:rsidRDefault="001D3DA7">
      <w:pPr>
        <w:sectPr w:rsidR="001D3DA7">
          <w:pgSz w:w="11920" w:h="16850"/>
          <w:pgMar w:top="820" w:right="340" w:bottom="440" w:left="500" w:header="0" w:footer="208" w:gutter="0"/>
          <w:cols w:space="720"/>
        </w:sectPr>
      </w:pPr>
    </w:p>
    <w:p w14:paraId="012AEB1C" w14:textId="77777777" w:rsidR="001D3DA7" w:rsidRDefault="00407865">
      <w:pPr>
        <w:pStyle w:val="a3"/>
        <w:spacing w:before="78"/>
        <w:ind w:right="214"/>
      </w:pPr>
      <w:r>
        <w:lastRenderedPageBreak/>
        <w:t>Развитие умения игнорировать информацию,</w:t>
      </w:r>
      <w:r>
        <w:rPr>
          <w:spacing w:val="-1"/>
        </w:rPr>
        <w:t xml:space="preserve"> </w:t>
      </w:r>
      <w:r>
        <w:t>не являющуюся необходимой, для</w:t>
      </w:r>
      <w:r>
        <w:rPr>
          <w:spacing w:val="-1"/>
        </w:rPr>
        <w:t xml:space="preserve"> </w:t>
      </w:r>
      <w:r>
        <w:t>понимания основного содержания, прочитанного/прослушанного текста или для нахождения в тексте запрашиваемой информации.</w:t>
      </w:r>
    </w:p>
    <w:p w14:paraId="668A5042" w14:textId="77777777" w:rsidR="001D3DA7" w:rsidRDefault="00407865" w:rsidP="004C4C80">
      <w:pPr>
        <w:pStyle w:val="a6"/>
        <w:numPr>
          <w:ilvl w:val="1"/>
          <w:numId w:val="179"/>
        </w:numPr>
        <w:tabs>
          <w:tab w:val="left" w:pos="1928"/>
        </w:tabs>
        <w:spacing w:before="1"/>
        <w:ind w:right="224" w:firstLine="708"/>
        <w:rPr>
          <w:sz w:val="24"/>
        </w:rPr>
      </w:pPr>
      <w:r>
        <w:rPr>
          <w:sz w:val="24"/>
        </w:rPr>
        <w:t>Планируемые результаты освоения программы по «Иностранному (немецкому) языку (базовый уровень)» на уровне среднего общего образования.</w:t>
      </w:r>
    </w:p>
    <w:p w14:paraId="6335F1EE" w14:textId="77777777" w:rsidR="001D3DA7" w:rsidRDefault="00407865" w:rsidP="004C4C80">
      <w:pPr>
        <w:pStyle w:val="a6"/>
        <w:numPr>
          <w:ilvl w:val="2"/>
          <w:numId w:val="179"/>
        </w:numPr>
        <w:tabs>
          <w:tab w:val="left" w:pos="2108"/>
        </w:tabs>
        <w:ind w:right="216" w:firstLine="708"/>
        <w:rPr>
          <w:sz w:val="24"/>
        </w:rPr>
      </w:pPr>
      <w:r>
        <w:rPr>
          <w:sz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78F29BA" w14:textId="77777777" w:rsidR="001D3DA7" w:rsidRDefault="00407865" w:rsidP="004C4C80">
      <w:pPr>
        <w:pStyle w:val="a6"/>
        <w:numPr>
          <w:ilvl w:val="2"/>
          <w:numId w:val="179"/>
        </w:numPr>
        <w:tabs>
          <w:tab w:val="left" w:pos="2108"/>
        </w:tabs>
        <w:ind w:right="216" w:firstLine="708"/>
        <w:rPr>
          <w:sz w:val="24"/>
        </w:rPr>
      </w:pPr>
      <w:r>
        <w:rPr>
          <w:sz w:val="24"/>
        </w:rPr>
        <w:t>Личностные результаты освоения обучающимися Программы по немецкому языку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(немецкому</w:t>
      </w:r>
      <w:r>
        <w:rPr>
          <w:spacing w:val="-1"/>
          <w:sz w:val="24"/>
        </w:rPr>
        <w:t xml:space="preserve"> </w:t>
      </w:r>
      <w:r>
        <w:rPr>
          <w:sz w:val="24"/>
        </w:rPr>
        <w:t>языку)</w:t>
      </w:r>
      <w:r>
        <w:rPr>
          <w:spacing w:val="-2"/>
          <w:sz w:val="24"/>
        </w:rPr>
        <w:t xml:space="preserve"> </w:t>
      </w:r>
      <w:r>
        <w:rPr>
          <w:sz w:val="24"/>
        </w:rPr>
        <w:t>должны</w:t>
      </w:r>
      <w:r>
        <w:rPr>
          <w:spacing w:val="-2"/>
          <w:sz w:val="24"/>
        </w:rPr>
        <w:t xml:space="preserve"> </w:t>
      </w:r>
      <w:r>
        <w:rPr>
          <w:sz w:val="24"/>
        </w:rPr>
        <w:t>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A409E7C" w14:textId="77777777" w:rsidR="001D3DA7" w:rsidRDefault="00407865" w:rsidP="004C4C80">
      <w:pPr>
        <w:pStyle w:val="a6"/>
        <w:numPr>
          <w:ilvl w:val="2"/>
          <w:numId w:val="179"/>
        </w:numPr>
        <w:tabs>
          <w:tab w:val="left" w:pos="2108"/>
        </w:tabs>
        <w:spacing w:before="1"/>
        <w:ind w:right="225" w:firstLine="708"/>
        <w:rPr>
          <w:sz w:val="24"/>
        </w:rPr>
      </w:pPr>
      <w:r>
        <w:rPr>
          <w:sz w:val="24"/>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14:paraId="5C0CD3B0" w14:textId="77777777" w:rsidR="001D3DA7" w:rsidRDefault="00407865" w:rsidP="004C4C80">
      <w:pPr>
        <w:pStyle w:val="a6"/>
        <w:numPr>
          <w:ilvl w:val="0"/>
          <w:numId w:val="177"/>
        </w:numPr>
        <w:tabs>
          <w:tab w:val="left" w:pos="1647"/>
        </w:tabs>
        <w:ind w:left="1647" w:hanging="258"/>
        <w:rPr>
          <w:sz w:val="24"/>
        </w:rPr>
      </w:pPr>
      <w:r>
        <w:rPr>
          <w:sz w:val="24"/>
        </w:rPr>
        <w:t>гражданского</w:t>
      </w:r>
      <w:r>
        <w:rPr>
          <w:spacing w:val="-3"/>
          <w:sz w:val="24"/>
        </w:rPr>
        <w:t xml:space="preserve"> </w:t>
      </w:r>
      <w:r>
        <w:rPr>
          <w:spacing w:val="-2"/>
          <w:sz w:val="24"/>
        </w:rPr>
        <w:t>воспитания:</w:t>
      </w:r>
    </w:p>
    <w:p w14:paraId="7321DC34" w14:textId="77777777" w:rsidR="001D3DA7" w:rsidRDefault="00407865">
      <w:pPr>
        <w:pStyle w:val="a3"/>
        <w:ind w:right="213"/>
      </w:pPr>
      <w:r>
        <w:t>сформированность гражданской позиции обучающегося как активного и ответственного члена российского общества;</w:t>
      </w:r>
    </w:p>
    <w:p w14:paraId="7509ABDA" w14:textId="77777777" w:rsidR="001D3DA7" w:rsidRDefault="00407865">
      <w:pPr>
        <w:pStyle w:val="a3"/>
        <w:ind w:left="1389" w:right="215" w:firstLine="0"/>
      </w:pPr>
      <w:r>
        <w:t>осознание своих конституционных прав и обязанностей, уважение закона и правопорядка; принятие</w:t>
      </w:r>
      <w:r>
        <w:rPr>
          <w:spacing w:val="70"/>
          <w:w w:val="150"/>
        </w:rPr>
        <w:t xml:space="preserve">  </w:t>
      </w:r>
      <w:r>
        <w:t>традиционных</w:t>
      </w:r>
      <w:r>
        <w:rPr>
          <w:spacing w:val="71"/>
          <w:w w:val="150"/>
        </w:rPr>
        <w:t xml:space="preserve">  </w:t>
      </w:r>
      <w:r>
        <w:t>национальных,</w:t>
      </w:r>
      <w:r>
        <w:rPr>
          <w:spacing w:val="80"/>
        </w:rPr>
        <w:t xml:space="preserve">  </w:t>
      </w:r>
      <w:r>
        <w:t>общечеловеческих</w:t>
      </w:r>
      <w:r>
        <w:rPr>
          <w:spacing w:val="72"/>
          <w:w w:val="150"/>
        </w:rPr>
        <w:t xml:space="preserve">  </w:t>
      </w:r>
      <w:r>
        <w:t>гуманистических</w:t>
      </w:r>
      <w:r>
        <w:rPr>
          <w:spacing w:val="74"/>
          <w:w w:val="150"/>
        </w:rPr>
        <w:t xml:space="preserve">  </w:t>
      </w:r>
      <w:r>
        <w:t>и</w:t>
      </w:r>
    </w:p>
    <w:p w14:paraId="0F12B8DE" w14:textId="77777777" w:rsidR="001D3DA7" w:rsidRDefault="00407865">
      <w:pPr>
        <w:pStyle w:val="a3"/>
        <w:ind w:firstLine="0"/>
      </w:pPr>
      <w:r>
        <w:t>демократических</w:t>
      </w:r>
      <w:r>
        <w:rPr>
          <w:spacing w:val="-6"/>
        </w:rPr>
        <w:t xml:space="preserve"> </w:t>
      </w:r>
      <w:r>
        <w:rPr>
          <w:spacing w:val="-2"/>
        </w:rPr>
        <w:t>ценностей;</w:t>
      </w:r>
    </w:p>
    <w:p w14:paraId="5C4ADB10" w14:textId="77777777" w:rsidR="001D3DA7" w:rsidRDefault="00407865">
      <w:pPr>
        <w:pStyle w:val="a3"/>
        <w:tabs>
          <w:tab w:val="left" w:pos="2840"/>
          <w:tab w:val="left" w:pos="4657"/>
          <w:tab w:val="left" w:pos="6053"/>
          <w:tab w:val="left" w:pos="7725"/>
          <w:tab w:val="left" w:pos="9557"/>
        </w:tabs>
        <w:ind w:right="21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3EC2DA6A" w14:textId="77777777" w:rsidR="001D3DA7" w:rsidRDefault="00407865">
      <w:pPr>
        <w:pStyle w:val="a3"/>
        <w:tabs>
          <w:tab w:val="left" w:pos="2746"/>
          <w:tab w:val="left" w:pos="3535"/>
          <w:tab w:val="left" w:pos="5001"/>
          <w:tab w:val="left" w:pos="6582"/>
          <w:tab w:val="left" w:pos="6925"/>
          <w:tab w:val="left" w:pos="8180"/>
          <w:tab w:val="left" w:pos="9820"/>
        </w:tabs>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5441FA09" w14:textId="77777777" w:rsidR="001D3DA7" w:rsidRDefault="00407865">
      <w:pPr>
        <w:pStyle w:val="a3"/>
        <w:jc w:val="left"/>
      </w:pPr>
      <w:r>
        <w:t xml:space="preserve">умение взаимодействовать с социальными институтами в соответствии с их функциями и </w:t>
      </w:r>
      <w:r>
        <w:rPr>
          <w:spacing w:val="-2"/>
        </w:rPr>
        <w:t>назначением;</w:t>
      </w:r>
    </w:p>
    <w:p w14:paraId="022209D5" w14:textId="77777777" w:rsidR="001D3DA7" w:rsidRDefault="00407865">
      <w:pPr>
        <w:pStyle w:val="a3"/>
        <w:ind w:left="138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6EDFECB2" w14:textId="77777777" w:rsidR="001D3DA7" w:rsidRDefault="00407865" w:rsidP="004C4C80">
      <w:pPr>
        <w:pStyle w:val="a6"/>
        <w:numPr>
          <w:ilvl w:val="0"/>
          <w:numId w:val="177"/>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1F884AFA" w14:textId="77777777" w:rsidR="001D3DA7" w:rsidRDefault="00407865">
      <w:pPr>
        <w:pStyle w:val="a3"/>
        <w:ind w:right="219"/>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4AB10900" w14:textId="77777777" w:rsidR="001D3DA7" w:rsidRDefault="00407865">
      <w:pPr>
        <w:pStyle w:val="a3"/>
        <w:spacing w:before="1"/>
        <w:ind w:right="216"/>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14:paraId="04B316FA" w14:textId="77777777" w:rsidR="001D3DA7" w:rsidRDefault="00407865">
      <w:pPr>
        <w:pStyle w:val="a3"/>
        <w:jc w:val="left"/>
      </w:pPr>
      <w:r>
        <w:t xml:space="preserve">идейная убеждённость, готовность к служению и защите Отечества, ответственность за его </w:t>
      </w:r>
      <w:r>
        <w:rPr>
          <w:spacing w:val="-2"/>
        </w:rPr>
        <w:t>судьбу;</w:t>
      </w:r>
    </w:p>
    <w:p w14:paraId="65851D5B" w14:textId="77777777" w:rsidR="001D3DA7" w:rsidRDefault="00407865" w:rsidP="004C4C80">
      <w:pPr>
        <w:pStyle w:val="a6"/>
        <w:numPr>
          <w:ilvl w:val="0"/>
          <w:numId w:val="177"/>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3EC4102A" w14:textId="77777777" w:rsidR="001D3DA7" w:rsidRDefault="00407865">
      <w:pPr>
        <w:pStyle w:val="a3"/>
        <w:ind w:left="1389" w:firstLine="0"/>
        <w:jc w:val="left"/>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02ACE883" w14:textId="77777777" w:rsidR="001D3DA7" w:rsidRDefault="00407865">
      <w:pPr>
        <w:pStyle w:val="a3"/>
        <w:ind w:left="1389"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3E60A77B" w14:textId="77777777" w:rsidR="001D3DA7" w:rsidRDefault="00407865">
      <w:pPr>
        <w:pStyle w:val="a3"/>
        <w:ind w:right="226"/>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1D05F4E0" w14:textId="77777777" w:rsidR="001D3DA7" w:rsidRDefault="00407865">
      <w:pPr>
        <w:pStyle w:val="a3"/>
        <w:spacing w:line="275" w:lineRule="exact"/>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08900208"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17AA996B" w14:textId="77777777" w:rsidR="001D3DA7" w:rsidRDefault="00407865" w:rsidP="004C4C80">
      <w:pPr>
        <w:pStyle w:val="a6"/>
        <w:numPr>
          <w:ilvl w:val="0"/>
          <w:numId w:val="177"/>
        </w:numPr>
        <w:tabs>
          <w:tab w:val="left" w:pos="1647"/>
        </w:tabs>
        <w:ind w:left="1647" w:hanging="258"/>
        <w:rPr>
          <w:sz w:val="24"/>
        </w:rPr>
      </w:pPr>
      <w:r>
        <w:rPr>
          <w:sz w:val="24"/>
        </w:rPr>
        <w:t>эстетического</w:t>
      </w:r>
      <w:r>
        <w:rPr>
          <w:spacing w:val="-5"/>
          <w:sz w:val="24"/>
        </w:rPr>
        <w:t xml:space="preserve"> </w:t>
      </w:r>
      <w:r>
        <w:rPr>
          <w:spacing w:val="-2"/>
          <w:sz w:val="24"/>
        </w:rPr>
        <w:t>воспитания:</w:t>
      </w:r>
    </w:p>
    <w:p w14:paraId="06CC4D4E" w14:textId="77777777" w:rsidR="001D3DA7" w:rsidRDefault="00407865">
      <w:pPr>
        <w:pStyle w:val="a3"/>
        <w:ind w:left="1389" w:firstLine="0"/>
        <w:jc w:val="left"/>
      </w:pPr>
      <w:r>
        <w:t>эстетическое</w:t>
      </w:r>
      <w:r>
        <w:rPr>
          <w:spacing w:val="76"/>
          <w:w w:val="150"/>
        </w:rPr>
        <w:t xml:space="preserve"> </w:t>
      </w:r>
      <w:r>
        <w:t>отношение</w:t>
      </w:r>
      <w:r>
        <w:rPr>
          <w:spacing w:val="78"/>
          <w:w w:val="150"/>
        </w:rPr>
        <w:t xml:space="preserve"> </w:t>
      </w:r>
      <w:r>
        <w:t>к</w:t>
      </w:r>
      <w:r>
        <w:rPr>
          <w:spacing w:val="25"/>
        </w:rPr>
        <w:t xml:space="preserve">  </w:t>
      </w:r>
      <w:r>
        <w:t>миру,</w:t>
      </w:r>
      <w:r>
        <w:rPr>
          <w:spacing w:val="25"/>
        </w:rPr>
        <w:t xml:space="preserve">  </w:t>
      </w:r>
      <w:r>
        <w:t>включая</w:t>
      </w:r>
      <w:r>
        <w:rPr>
          <w:spacing w:val="25"/>
        </w:rPr>
        <w:t xml:space="preserve">  </w:t>
      </w:r>
      <w:r>
        <w:t>эстетику</w:t>
      </w:r>
      <w:r>
        <w:rPr>
          <w:spacing w:val="77"/>
          <w:w w:val="150"/>
        </w:rPr>
        <w:t xml:space="preserve"> </w:t>
      </w:r>
      <w:r>
        <w:t>быта,</w:t>
      </w:r>
      <w:r>
        <w:rPr>
          <w:spacing w:val="77"/>
          <w:w w:val="150"/>
        </w:rPr>
        <w:t xml:space="preserve"> </w:t>
      </w:r>
      <w:r>
        <w:t>научного</w:t>
      </w:r>
      <w:r>
        <w:rPr>
          <w:spacing w:val="27"/>
        </w:rPr>
        <w:t xml:space="preserve">  </w:t>
      </w:r>
      <w:r>
        <w:t>и</w:t>
      </w:r>
      <w:r>
        <w:rPr>
          <w:spacing w:val="80"/>
          <w:w w:val="150"/>
        </w:rPr>
        <w:t xml:space="preserve"> </w:t>
      </w:r>
      <w:r>
        <w:rPr>
          <w:spacing w:val="-2"/>
        </w:rPr>
        <w:t>технического</w:t>
      </w:r>
    </w:p>
    <w:p w14:paraId="66BE5BFC" w14:textId="77777777" w:rsidR="001D3DA7" w:rsidRDefault="001D3DA7">
      <w:pPr>
        <w:sectPr w:rsidR="001D3DA7">
          <w:pgSz w:w="11920" w:h="16850"/>
          <w:pgMar w:top="820" w:right="340" w:bottom="440" w:left="500" w:header="0" w:footer="208" w:gutter="0"/>
          <w:cols w:space="720"/>
        </w:sectPr>
      </w:pPr>
    </w:p>
    <w:p w14:paraId="2FDBCAA9" w14:textId="77777777" w:rsidR="001D3DA7" w:rsidRDefault="00407865">
      <w:pPr>
        <w:pStyle w:val="a3"/>
        <w:spacing w:before="78"/>
        <w:ind w:firstLine="0"/>
      </w:pPr>
      <w:r>
        <w:lastRenderedPageBreak/>
        <w:t>творчества,</w:t>
      </w:r>
      <w:r>
        <w:rPr>
          <w:spacing w:val="-1"/>
        </w:rPr>
        <w:t xml:space="preserve"> </w:t>
      </w:r>
      <w:r>
        <w:t>спорта,</w:t>
      </w:r>
      <w:r>
        <w:rPr>
          <w:spacing w:val="-2"/>
        </w:rPr>
        <w:t xml:space="preserve"> </w:t>
      </w:r>
      <w:r>
        <w:t>труда,</w:t>
      </w:r>
      <w:r>
        <w:rPr>
          <w:spacing w:val="-2"/>
        </w:rPr>
        <w:t xml:space="preserve"> </w:t>
      </w:r>
      <w:r>
        <w:t>общественных</w:t>
      </w:r>
      <w:r>
        <w:rPr>
          <w:spacing w:val="-1"/>
        </w:rPr>
        <w:t xml:space="preserve"> </w:t>
      </w:r>
      <w:r>
        <w:rPr>
          <w:spacing w:val="-2"/>
        </w:rPr>
        <w:t>отношений;</w:t>
      </w:r>
    </w:p>
    <w:p w14:paraId="1DFA6F64" w14:textId="77777777" w:rsidR="001D3DA7" w:rsidRDefault="00407865">
      <w:pPr>
        <w:pStyle w:val="a3"/>
        <w:ind w:right="218"/>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2B90196F" w14:textId="77777777" w:rsidR="001D3DA7" w:rsidRDefault="00407865">
      <w:pPr>
        <w:pStyle w:val="a3"/>
        <w:spacing w:before="1"/>
        <w:ind w:right="215"/>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14:paraId="522C8373" w14:textId="77777777" w:rsidR="001D3DA7" w:rsidRDefault="00407865">
      <w:pPr>
        <w:pStyle w:val="a3"/>
        <w:ind w:right="223"/>
      </w:pPr>
      <w:r>
        <w:t>стремление к лучшему осознанию культуры своего народа и готовность содействовать ознакомлению с ней представителей других стран;</w:t>
      </w:r>
    </w:p>
    <w:p w14:paraId="10BBC199" w14:textId="77777777" w:rsidR="001D3DA7" w:rsidRDefault="00407865">
      <w:pPr>
        <w:pStyle w:val="a3"/>
        <w:ind w:right="223"/>
      </w:pPr>
      <w:r>
        <w:t>готовность к самовыражению в разных видах искусства, стремление проявлять качества творческой личности;</w:t>
      </w:r>
    </w:p>
    <w:p w14:paraId="0DFED6DD" w14:textId="77777777" w:rsidR="001D3DA7" w:rsidRDefault="00407865" w:rsidP="004C4C80">
      <w:pPr>
        <w:pStyle w:val="a6"/>
        <w:numPr>
          <w:ilvl w:val="0"/>
          <w:numId w:val="177"/>
        </w:numPr>
        <w:tabs>
          <w:tab w:val="left" w:pos="1647"/>
        </w:tabs>
        <w:ind w:left="1647" w:hanging="258"/>
        <w:rPr>
          <w:sz w:val="24"/>
        </w:rPr>
      </w:pPr>
      <w:r>
        <w:rPr>
          <w:sz w:val="24"/>
        </w:rPr>
        <w:t>физического</w:t>
      </w:r>
      <w:r>
        <w:rPr>
          <w:spacing w:val="-3"/>
          <w:sz w:val="24"/>
        </w:rPr>
        <w:t xml:space="preserve"> </w:t>
      </w:r>
      <w:r>
        <w:rPr>
          <w:spacing w:val="-2"/>
          <w:sz w:val="24"/>
        </w:rPr>
        <w:t>воспитания:</w:t>
      </w:r>
    </w:p>
    <w:p w14:paraId="04858C51" w14:textId="77777777" w:rsidR="001D3DA7" w:rsidRDefault="00407865">
      <w:pPr>
        <w:pStyle w:val="a3"/>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14:paraId="1264C377" w14:textId="77777777" w:rsidR="001D3DA7" w:rsidRDefault="00407865">
      <w:pPr>
        <w:pStyle w:val="a3"/>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14:paraId="3EAB5D02" w14:textId="77777777" w:rsidR="001D3DA7" w:rsidRDefault="00407865">
      <w:pPr>
        <w:pStyle w:val="a3"/>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4F1BF915" w14:textId="77777777" w:rsidR="001D3DA7" w:rsidRDefault="00407865" w:rsidP="004C4C80">
      <w:pPr>
        <w:pStyle w:val="a6"/>
        <w:numPr>
          <w:ilvl w:val="0"/>
          <w:numId w:val="177"/>
        </w:numPr>
        <w:tabs>
          <w:tab w:val="left" w:pos="1647"/>
        </w:tabs>
        <w:ind w:left="1647" w:hanging="258"/>
        <w:rPr>
          <w:sz w:val="24"/>
        </w:rPr>
      </w:pPr>
      <w:r>
        <w:rPr>
          <w:sz w:val="24"/>
        </w:rPr>
        <w:t xml:space="preserve">трудового </w:t>
      </w:r>
      <w:r>
        <w:rPr>
          <w:spacing w:val="-2"/>
          <w:sz w:val="24"/>
        </w:rPr>
        <w:t>воспитания:</w:t>
      </w:r>
    </w:p>
    <w:p w14:paraId="7F2F6EEB" w14:textId="77777777" w:rsidR="001D3DA7" w:rsidRDefault="00407865">
      <w:pPr>
        <w:pStyle w:val="a3"/>
        <w:ind w:left="1389" w:firstLine="0"/>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59BF3AD6" w14:textId="77777777" w:rsidR="001D3DA7" w:rsidRDefault="00407865">
      <w:pPr>
        <w:pStyle w:val="a3"/>
        <w:ind w:right="22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840FB30" w14:textId="77777777" w:rsidR="001D3DA7" w:rsidRDefault="00407865">
      <w:pPr>
        <w:pStyle w:val="a3"/>
        <w:spacing w:before="1"/>
        <w:ind w:right="22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14:paraId="0FF112F1" w14:textId="77777777" w:rsidR="001D3DA7" w:rsidRDefault="00407865">
      <w:pPr>
        <w:pStyle w:val="a3"/>
        <w:ind w:right="226"/>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2E706B5D" w14:textId="77777777" w:rsidR="001D3DA7" w:rsidRDefault="00407865" w:rsidP="004C4C80">
      <w:pPr>
        <w:pStyle w:val="a6"/>
        <w:numPr>
          <w:ilvl w:val="0"/>
          <w:numId w:val="177"/>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29D39106"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6"/>
        </w:rPr>
        <w:t xml:space="preserve"> </w:t>
      </w:r>
      <w:r>
        <w:t>влияния</w:t>
      </w:r>
      <w:r>
        <w:rPr>
          <w:spacing w:val="-3"/>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14:paraId="346F5C89" w14:textId="77777777" w:rsidR="001D3DA7" w:rsidRDefault="00407865">
      <w:pPr>
        <w:pStyle w:val="a3"/>
        <w:ind w:right="224"/>
      </w:pPr>
      <w:r>
        <w:t>планирование и осуществление действий в окружающей среде на основе знания целей устойчивого развития человечества;</w:t>
      </w:r>
    </w:p>
    <w:p w14:paraId="2F3DC6F1" w14:textId="77777777" w:rsidR="001D3DA7" w:rsidRDefault="00407865">
      <w:pPr>
        <w:pStyle w:val="a3"/>
        <w:ind w:right="222"/>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7005D6DA" w14:textId="77777777" w:rsidR="001D3DA7" w:rsidRDefault="00407865">
      <w:pPr>
        <w:pStyle w:val="a3"/>
        <w:ind w:left="138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14:paraId="2B105817" w14:textId="77777777" w:rsidR="001D3DA7" w:rsidRDefault="00407865" w:rsidP="004C4C80">
      <w:pPr>
        <w:pStyle w:val="a6"/>
        <w:numPr>
          <w:ilvl w:val="0"/>
          <w:numId w:val="177"/>
        </w:numPr>
        <w:tabs>
          <w:tab w:val="left" w:pos="1647"/>
        </w:tabs>
        <w:ind w:left="1647" w:hanging="258"/>
        <w:rPr>
          <w:sz w:val="24"/>
        </w:rPr>
      </w:pPr>
      <w:r>
        <w:rPr>
          <w:sz w:val="24"/>
        </w:rPr>
        <w:t>ценности</w:t>
      </w:r>
      <w:r>
        <w:rPr>
          <w:spacing w:val="-4"/>
          <w:sz w:val="24"/>
        </w:rPr>
        <w:t xml:space="preserve"> </w:t>
      </w:r>
      <w:r>
        <w:rPr>
          <w:sz w:val="24"/>
        </w:rPr>
        <w:t>научного</w:t>
      </w:r>
      <w:r>
        <w:rPr>
          <w:spacing w:val="-1"/>
          <w:sz w:val="24"/>
        </w:rPr>
        <w:t xml:space="preserve"> </w:t>
      </w:r>
      <w:r>
        <w:rPr>
          <w:spacing w:val="-2"/>
          <w:sz w:val="24"/>
        </w:rPr>
        <w:t>познания:</w:t>
      </w:r>
    </w:p>
    <w:p w14:paraId="2D103D9A" w14:textId="77777777" w:rsidR="001D3DA7" w:rsidRDefault="00407865">
      <w:pPr>
        <w:pStyle w:val="a3"/>
        <w:ind w:right="21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3180F37" w14:textId="77777777" w:rsidR="001D3DA7" w:rsidRDefault="00407865">
      <w:pPr>
        <w:pStyle w:val="a3"/>
        <w:spacing w:before="1"/>
        <w:ind w:right="218"/>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4"/>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познания мира;</w:t>
      </w:r>
    </w:p>
    <w:p w14:paraId="2D0C9BC1" w14:textId="77777777" w:rsidR="001D3DA7" w:rsidRDefault="00407865">
      <w:pPr>
        <w:pStyle w:val="a3"/>
        <w:ind w:right="217"/>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14:paraId="57C00EBB" w14:textId="77777777" w:rsidR="001D3DA7" w:rsidRDefault="00407865" w:rsidP="004C4C80">
      <w:pPr>
        <w:pStyle w:val="a6"/>
        <w:numPr>
          <w:ilvl w:val="2"/>
          <w:numId w:val="179"/>
        </w:numPr>
        <w:tabs>
          <w:tab w:val="left" w:pos="2108"/>
        </w:tabs>
        <w:ind w:right="213" w:firstLine="708"/>
        <w:rPr>
          <w:sz w:val="24"/>
        </w:rPr>
      </w:pPr>
      <w:r>
        <w:rPr>
          <w:sz w:val="24"/>
        </w:rPr>
        <w:t xml:space="preserve">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w:t>
      </w:r>
      <w:r>
        <w:rPr>
          <w:spacing w:val="-2"/>
          <w:sz w:val="24"/>
        </w:rPr>
        <w:t>сформированность:</w:t>
      </w:r>
    </w:p>
    <w:p w14:paraId="7E02110B" w14:textId="77777777" w:rsidR="001D3DA7" w:rsidRDefault="00407865">
      <w:pPr>
        <w:pStyle w:val="a3"/>
        <w:ind w:right="22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054CF87" w14:textId="77777777" w:rsidR="001D3DA7" w:rsidRDefault="00407865">
      <w:pPr>
        <w:pStyle w:val="a3"/>
        <w:ind w:right="21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0AA43B0" w14:textId="77777777" w:rsidR="001D3DA7" w:rsidRDefault="00407865">
      <w:pPr>
        <w:pStyle w:val="a3"/>
        <w:ind w:left="1389" w:firstLine="0"/>
      </w:pPr>
      <w:r>
        <w:t>внутренней</w:t>
      </w:r>
      <w:r>
        <w:rPr>
          <w:spacing w:val="14"/>
        </w:rPr>
        <w:t xml:space="preserve"> </w:t>
      </w:r>
      <w:r>
        <w:t>мотивации,</w:t>
      </w:r>
      <w:r>
        <w:rPr>
          <w:spacing w:val="14"/>
        </w:rPr>
        <w:t xml:space="preserve"> </w:t>
      </w:r>
      <w:r>
        <w:t>включающей</w:t>
      </w:r>
      <w:r>
        <w:rPr>
          <w:spacing w:val="16"/>
        </w:rPr>
        <w:t xml:space="preserve"> </w:t>
      </w:r>
      <w:r>
        <w:t>стремление</w:t>
      </w:r>
      <w:r>
        <w:rPr>
          <w:spacing w:val="15"/>
        </w:rPr>
        <w:t xml:space="preserve"> </w:t>
      </w:r>
      <w:r>
        <w:t>к</w:t>
      </w:r>
      <w:r>
        <w:rPr>
          <w:spacing w:val="17"/>
        </w:rPr>
        <w:t xml:space="preserve"> </w:t>
      </w:r>
      <w:r>
        <w:t>достижению</w:t>
      </w:r>
      <w:r>
        <w:rPr>
          <w:spacing w:val="16"/>
        </w:rPr>
        <w:t xml:space="preserve"> </w:t>
      </w:r>
      <w:r>
        <w:t>цели</w:t>
      </w:r>
      <w:r>
        <w:rPr>
          <w:spacing w:val="26"/>
        </w:rPr>
        <w:t xml:space="preserve"> </w:t>
      </w:r>
      <w:r>
        <w:t>и</w:t>
      </w:r>
      <w:r>
        <w:rPr>
          <w:spacing w:val="16"/>
        </w:rPr>
        <w:t xml:space="preserve"> </w:t>
      </w:r>
      <w:r>
        <w:t>успеху,</w:t>
      </w:r>
      <w:r>
        <w:rPr>
          <w:spacing w:val="16"/>
        </w:rPr>
        <w:t xml:space="preserve"> </w:t>
      </w:r>
      <w:r>
        <w:rPr>
          <w:spacing w:val="-2"/>
        </w:rPr>
        <w:t>оптимизм,</w:t>
      </w:r>
    </w:p>
    <w:p w14:paraId="5EF38204" w14:textId="77777777" w:rsidR="001D3DA7" w:rsidRDefault="001D3DA7">
      <w:pPr>
        <w:sectPr w:rsidR="001D3DA7">
          <w:pgSz w:w="11920" w:h="16850"/>
          <w:pgMar w:top="820" w:right="340" w:bottom="440" w:left="500" w:header="0" w:footer="208" w:gutter="0"/>
          <w:cols w:space="720"/>
        </w:sectPr>
      </w:pPr>
    </w:p>
    <w:p w14:paraId="3ECFAD71" w14:textId="77777777" w:rsidR="001D3DA7" w:rsidRDefault="00407865">
      <w:pPr>
        <w:pStyle w:val="a3"/>
        <w:spacing w:before="78"/>
        <w:ind w:firstLine="0"/>
      </w:pPr>
      <w:r>
        <w:lastRenderedPageBreak/>
        <w:t>инициативность,</w:t>
      </w:r>
      <w:r>
        <w:rPr>
          <w:spacing w:val="-3"/>
        </w:rPr>
        <w:t xml:space="preserve"> </w:t>
      </w:r>
      <w:r>
        <w:t>умение</w:t>
      </w:r>
      <w:r>
        <w:rPr>
          <w:spacing w:val="-4"/>
        </w:rPr>
        <w:t xml:space="preserve"> </w:t>
      </w:r>
      <w:r>
        <w:t>действовать,</w:t>
      </w:r>
      <w:r>
        <w:rPr>
          <w:spacing w:val="-3"/>
        </w:rPr>
        <w:t xml:space="preserve"> </w:t>
      </w:r>
      <w:r>
        <w:t>исходя</w:t>
      </w:r>
      <w:r>
        <w:rPr>
          <w:spacing w:val="-3"/>
        </w:rPr>
        <w:t xml:space="preserve"> </w:t>
      </w:r>
      <w:r>
        <w:t>из</w:t>
      </w:r>
      <w:r>
        <w:rPr>
          <w:spacing w:val="-3"/>
        </w:rPr>
        <w:t xml:space="preserve"> </w:t>
      </w:r>
      <w:r>
        <w:t>своих</w:t>
      </w:r>
      <w:r>
        <w:rPr>
          <w:spacing w:val="-2"/>
        </w:rPr>
        <w:t xml:space="preserve"> возможностей;</w:t>
      </w:r>
    </w:p>
    <w:p w14:paraId="403DA7A9" w14:textId="77777777" w:rsidR="001D3DA7" w:rsidRDefault="00407865">
      <w:pPr>
        <w:pStyle w:val="a3"/>
        <w:ind w:right="224"/>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855CF8B" w14:textId="77777777" w:rsidR="001D3DA7" w:rsidRDefault="00407865">
      <w:pPr>
        <w:pStyle w:val="a3"/>
        <w:spacing w:before="1"/>
        <w:ind w:right="214"/>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F07D679" w14:textId="77777777" w:rsidR="001D3DA7" w:rsidRDefault="00407865" w:rsidP="004C4C80">
      <w:pPr>
        <w:pStyle w:val="a6"/>
        <w:numPr>
          <w:ilvl w:val="2"/>
          <w:numId w:val="179"/>
        </w:numPr>
        <w:tabs>
          <w:tab w:val="left" w:pos="2134"/>
        </w:tabs>
        <w:ind w:right="216" w:firstLine="708"/>
        <w:rPr>
          <w:sz w:val="24"/>
        </w:rPr>
      </w:pPr>
      <w:r>
        <w:rPr>
          <w:sz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BBA4AA" w14:textId="77777777" w:rsidR="001D3DA7" w:rsidRDefault="00407865">
      <w:pPr>
        <w:pStyle w:val="a3"/>
        <w:ind w:left="1389" w:firstLine="0"/>
      </w:pPr>
      <w:r>
        <w:t>Овладение</w:t>
      </w:r>
      <w:r>
        <w:rPr>
          <w:spacing w:val="-9"/>
        </w:rPr>
        <w:t xml:space="preserve"> </w:t>
      </w:r>
      <w:r>
        <w:t>универсальными</w:t>
      </w:r>
      <w:r>
        <w:rPr>
          <w:spacing w:val="-6"/>
        </w:rPr>
        <w:t xml:space="preserve"> </w:t>
      </w:r>
      <w:r>
        <w:t>учебными</w:t>
      </w:r>
      <w:r>
        <w:rPr>
          <w:spacing w:val="-6"/>
        </w:rPr>
        <w:t xml:space="preserve"> </w:t>
      </w:r>
      <w:r>
        <w:t>познавательными</w:t>
      </w:r>
      <w:r>
        <w:rPr>
          <w:spacing w:val="-6"/>
        </w:rPr>
        <w:t xml:space="preserve"> </w:t>
      </w:r>
      <w:r>
        <w:rPr>
          <w:spacing w:val="-2"/>
        </w:rPr>
        <w:t>действиями:</w:t>
      </w:r>
    </w:p>
    <w:p w14:paraId="6BA8FD40" w14:textId="77777777" w:rsidR="001D3DA7" w:rsidRDefault="00407865" w:rsidP="004C4C80">
      <w:pPr>
        <w:pStyle w:val="a6"/>
        <w:numPr>
          <w:ilvl w:val="3"/>
          <w:numId w:val="179"/>
        </w:numPr>
        <w:tabs>
          <w:tab w:val="left" w:pos="2324"/>
        </w:tabs>
        <w:ind w:left="681" w:right="21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D0864E1" w14:textId="77777777" w:rsidR="001D3DA7" w:rsidRDefault="00407865">
      <w:pPr>
        <w:pStyle w:val="a3"/>
        <w:tabs>
          <w:tab w:val="left" w:pos="3284"/>
          <w:tab w:val="left" w:pos="5155"/>
          <w:tab w:val="left" w:pos="5563"/>
          <w:tab w:val="left" w:pos="7541"/>
          <w:tab w:val="left" w:pos="8868"/>
          <w:tab w:val="left" w:pos="10631"/>
        </w:tabs>
        <w:ind w:right="22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5612E37A" w14:textId="77777777" w:rsidR="001D3DA7" w:rsidRDefault="00407865">
      <w:pPr>
        <w:pStyle w:val="a3"/>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40"/>
        </w:rPr>
        <w:t xml:space="preserve"> </w:t>
      </w:r>
      <w:r>
        <w:t>обобщения языковых единиц и языковых явлений изучаемого иностранного языка;</w:t>
      </w:r>
    </w:p>
    <w:p w14:paraId="2DADB40F" w14:textId="77777777" w:rsidR="001D3DA7" w:rsidRDefault="00407865">
      <w:pPr>
        <w:pStyle w:val="a3"/>
        <w:ind w:left="1389" w:firstLine="0"/>
        <w:jc w:val="left"/>
      </w:pPr>
      <w:r>
        <w:t>определять</w:t>
      </w:r>
      <w:r>
        <w:rPr>
          <w:spacing w:val="-4"/>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4"/>
        </w:rPr>
        <w:t xml:space="preserve"> </w:t>
      </w:r>
      <w:r>
        <w:t>их</w:t>
      </w:r>
      <w:r>
        <w:rPr>
          <w:spacing w:val="-5"/>
        </w:rPr>
        <w:t xml:space="preserve"> </w:t>
      </w:r>
      <w:r>
        <w:rPr>
          <w:spacing w:val="-2"/>
        </w:rPr>
        <w:t>достижения;</w:t>
      </w:r>
    </w:p>
    <w:p w14:paraId="7BE17D23" w14:textId="77777777" w:rsidR="001D3DA7" w:rsidRDefault="00407865">
      <w:pPr>
        <w:pStyle w:val="a3"/>
        <w:ind w:left="1389" w:firstLine="0"/>
        <w:jc w:val="left"/>
      </w:pPr>
      <w:r>
        <w:t>выявлять</w:t>
      </w:r>
      <w:r>
        <w:rPr>
          <w:spacing w:val="77"/>
        </w:rPr>
        <w:t xml:space="preserve"> </w:t>
      </w:r>
      <w:r>
        <w:t>закономерности</w:t>
      </w:r>
      <w:r>
        <w:rPr>
          <w:spacing w:val="51"/>
          <w:w w:val="150"/>
        </w:rPr>
        <w:t xml:space="preserve"> </w:t>
      </w:r>
      <w:r>
        <w:t>в</w:t>
      </w:r>
      <w:r>
        <w:rPr>
          <w:spacing w:val="78"/>
        </w:rPr>
        <w:t xml:space="preserve"> </w:t>
      </w:r>
      <w:r>
        <w:t>языковых</w:t>
      </w:r>
      <w:r>
        <w:rPr>
          <w:spacing w:val="79"/>
        </w:rPr>
        <w:t xml:space="preserve"> </w:t>
      </w:r>
      <w:r>
        <w:t>явлениях</w:t>
      </w:r>
      <w:r>
        <w:rPr>
          <w:spacing w:val="76"/>
        </w:rPr>
        <w:t xml:space="preserve"> </w:t>
      </w:r>
      <w:r>
        <w:t>изучаемого</w:t>
      </w:r>
      <w:r>
        <w:rPr>
          <w:spacing w:val="79"/>
        </w:rPr>
        <w:t xml:space="preserve"> </w:t>
      </w:r>
      <w:r>
        <w:t>иностранного</w:t>
      </w:r>
      <w:r>
        <w:rPr>
          <w:spacing w:val="79"/>
        </w:rPr>
        <w:t xml:space="preserve"> </w:t>
      </w:r>
      <w:r>
        <w:rPr>
          <w:spacing w:val="-2"/>
        </w:rPr>
        <w:t>(немецкого)</w:t>
      </w:r>
    </w:p>
    <w:p w14:paraId="148A91D1" w14:textId="77777777" w:rsidR="001D3DA7" w:rsidRDefault="00407865">
      <w:pPr>
        <w:pStyle w:val="a3"/>
        <w:ind w:firstLine="0"/>
        <w:jc w:val="left"/>
      </w:pPr>
      <w:r>
        <w:rPr>
          <w:spacing w:val="-2"/>
        </w:rPr>
        <w:t>языка;</w:t>
      </w:r>
    </w:p>
    <w:p w14:paraId="2308BA32" w14:textId="77777777" w:rsidR="001D3DA7" w:rsidRDefault="00407865">
      <w:pPr>
        <w:pStyle w:val="a3"/>
        <w:spacing w:before="1"/>
        <w:ind w:left="1389" w:firstLine="0"/>
        <w:jc w:val="left"/>
      </w:pPr>
      <w:r>
        <w:t>разрабатывать</w:t>
      </w:r>
      <w:r>
        <w:rPr>
          <w:spacing w:val="64"/>
        </w:rPr>
        <w:t xml:space="preserve"> </w:t>
      </w:r>
      <w:r>
        <w:t>план</w:t>
      </w:r>
      <w:r>
        <w:rPr>
          <w:spacing w:val="66"/>
        </w:rPr>
        <w:t xml:space="preserve"> </w:t>
      </w:r>
      <w:r>
        <w:t>решения</w:t>
      </w:r>
      <w:r>
        <w:rPr>
          <w:spacing w:val="62"/>
        </w:rPr>
        <w:t xml:space="preserve"> </w:t>
      </w:r>
      <w:r>
        <w:t>проблемы</w:t>
      </w:r>
      <w:r>
        <w:rPr>
          <w:spacing w:val="65"/>
        </w:rPr>
        <w:t xml:space="preserve"> </w:t>
      </w:r>
      <w:r>
        <w:t>с</w:t>
      </w:r>
      <w:r>
        <w:rPr>
          <w:spacing w:val="64"/>
        </w:rPr>
        <w:t xml:space="preserve"> </w:t>
      </w:r>
      <w:r>
        <w:t>учётом</w:t>
      </w:r>
      <w:r>
        <w:rPr>
          <w:spacing w:val="66"/>
        </w:rPr>
        <w:t xml:space="preserve"> </w:t>
      </w:r>
      <w:r>
        <w:t>анализа</w:t>
      </w:r>
      <w:r>
        <w:rPr>
          <w:spacing w:val="64"/>
        </w:rPr>
        <w:t xml:space="preserve"> </w:t>
      </w:r>
      <w:r>
        <w:t>имеющихся</w:t>
      </w:r>
      <w:r>
        <w:rPr>
          <w:spacing w:val="65"/>
        </w:rPr>
        <w:t xml:space="preserve"> </w:t>
      </w:r>
      <w:r>
        <w:t>материальных</w:t>
      </w:r>
      <w:r>
        <w:rPr>
          <w:spacing w:val="65"/>
        </w:rPr>
        <w:t xml:space="preserve"> </w:t>
      </w:r>
      <w:r>
        <w:rPr>
          <w:spacing w:val="-10"/>
        </w:rPr>
        <w:t>и</w:t>
      </w:r>
    </w:p>
    <w:p w14:paraId="20DBDDA4" w14:textId="77777777" w:rsidR="001D3DA7" w:rsidRDefault="00407865">
      <w:pPr>
        <w:pStyle w:val="a3"/>
        <w:ind w:firstLine="0"/>
        <w:jc w:val="left"/>
      </w:pPr>
      <w:r>
        <w:t>нематериальных</w:t>
      </w:r>
      <w:r>
        <w:rPr>
          <w:spacing w:val="-8"/>
        </w:rPr>
        <w:t xml:space="preserve"> </w:t>
      </w:r>
      <w:r>
        <w:rPr>
          <w:spacing w:val="-2"/>
        </w:rPr>
        <w:t>ресурсов;</w:t>
      </w:r>
    </w:p>
    <w:p w14:paraId="2DD2AF60" w14:textId="77777777" w:rsidR="001D3DA7" w:rsidRDefault="00407865">
      <w:pPr>
        <w:pStyle w:val="a3"/>
        <w:jc w:val="left"/>
      </w:pPr>
      <w:r>
        <w:t>вносить коррективы в деятельность, оценивать соответствие результатов целям, оценивать риски последствий деятельности;</w:t>
      </w:r>
    </w:p>
    <w:p w14:paraId="069EC4B4" w14:textId="77777777" w:rsidR="001D3DA7" w:rsidRDefault="00407865">
      <w:pPr>
        <w:pStyle w:val="a3"/>
        <w:tabs>
          <w:tab w:val="left" w:pos="3324"/>
          <w:tab w:val="left" w:pos="3729"/>
          <w:tab w:val="left" w:pos="5106"/>
          <w:tab w:val="left" w:pos="6075"/>
          <w:tab w:val="left" w:pos="6466"/>
          <w:tab w:val="left" w:pos="7688"/>
          <w:tab w:val="left" w:pos="9055"/>
          <w:tab w:val="left" w:pos="10724"/>
        </w:tabs>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13ECE42B" w14:textId="77777777" w:rsidR="001D3DA7" w:rsidRDefault="00407865">
      <w:pPr>
        <w:pStyle w:val="a3"/>
        <w:ind w:left="1389" w:firstLine="0"/>
        <w:jc w:val="left"/>
      </w:pPr>
      <w:r>
        <w:t>развивать</w:t>
      </w:r>
      <w:r>
        <w:rPr>
          <w:spacing w:val="-5"/>
        </w:rPr>
        <w:t xml:space="preserve"> </w:t>
      </w:r>
      <w:r>
        <w:t>креативное</w:t>
      </w:r>
      <w:r>
        <w:rPr>
          <w:spacing w:val="-4"/>
        </w:rPr>
        <w:t xml:space="preserve"> </w:t>
      </w:r>
      <w:r>
        <w:t>мышление</w:t>
      </w:r>
      <w:r>
        <w:rPr>
          <w:spacing w:val="-5"/>
        </w:rPr>
        <w:t xml:space="preserve"> </w:t>
      </w:r>
      <w:r>
        <w:t>при</w:t>
      </w:r>
      <w:r>
        <w:rPr>
          <w:spacing w:val="-3"/>
        </w:rPr>
        <w:t xml:space="preserve"> </w:t>
      </w:r>
      <w:r>
        <w:t>решении</w:t>
      </w:r>
      <w:r>
        <w:rPr>
          <w:spacing w:val="-5"/>
        </w:rPr>
        <w:t xml:space="preserve"> </w:t>
      </w:r>
      <w:r>
        <w:t>жизненных</w:t>
      </w:r>
      <w:r>
        <w:rPr>
          <w:spacing w:val="-3"/>
        </w:rPr>
        <w:t xml:space="preserve"> </w:t>
      </w:r>
      <w:r>
        <w:rPr>
          <w:spacing w:val="-2"/>
        </w:rPr>
        <w:t>проблем.</w:t>
      </w:r>
    </w:p>
    <w:p w14:paraId="01F9F0A2" w14:textId="77777777" w:rsidR="001D3DA7" w:rsidRDefault="00407865" w:rsidP="004C4C80">
      <w:pPr>
        <w:pStyle w:val="a6"/>
        <w:numPr>
          <w:ilvl w:val="3"/>
          <w:numId w:val="179"/>
        </w:numPr>
        <w:tabs>
          <w:tab w:val="left" w:pos="2357"/>
        </w:tabs>
        <w:ind w:left="681" w:right="22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14:paraId="6C91345E" w14:textId="77777777" w:rsidR="001D3DA7" w:rsidRDefault="00407865">
      <w:pPr>
        <w:pStyle w:val="a3"/>
        <w:ind w:right="215"/>
      </w:pPr>
      <w: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14:paraId="1992D8DD" w14:textId="77777777" w:rsidR="001D3DA7" w:rsidRDefault="00407865">
      <w:pPr>
        <w:pStyle w:val="a3"/>
        <w:ind w:right="214"/>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1965141" w14:textId="77777777" w:rsidR="001D3DA7" w:rsidRDefault="00407865">
      <w:pPr>
        <w:pStyle w:val="a3"/>
        <w:ind w:left="1389" w:firstLine="0"/>
      </w:pPr>
      <w:r>
        <w:t>владеть</w:t>
      </w:r>
      <w:r>
        <w:rPr>
          <w:spacing w:val="-6"/>
        </w:rPr>
        <w:t xml:space="preserve"> </w:t>
      </w:r>
      <w:r>
        <w:t>научной</w:t>
      </w:r>
      <w:r>
        <w:rPr>
          <w:spacing w:val="-5"/>
        </w:rPr>
        <w:t xml:space="preserve"> </w:t>
      </w:r>
      <w:r>
        <w:t>лингвистической</w:t>
      </w:r>
      <w:r>
        <w:rPr>
          <w:spacing w:val="-5"/>
        </w:rPr>
        <w:t xml:space="preserve"> </w:t>
      </w:r>
      <w:r>
        <w:t>терминологией</w:t>
      </w:r>
      <w:r>
        <w:rPr>
          <w:spacing w:val="-5"/>
        </w:rPr>
        <w:t xml:space="preserve"> </w:t>
      </w:r>
      <w:r>
        <w:t>и</w:t>
      </w:r>
      <w:r>
        <w:rPr>
          <w:spacing w:val="-5"/>
        </w:rPr>
        <w:t xml:space="preserve"> </w:t>
      </w:r>
      <w:r>
        <w:t>ключевыми</w:t>
      </w:r>
      <w:r>
        <w:rPr>
          <w:spacing w:val="-4"/>
        </w:rPr>
        <w:t xml:space="preserve"> </w:t>
      </w:r>
      <w:r>
        <w:rPr>
          <w:spacing w:val="-2"/>
        </w:rPr>
        <w:t>понятиями;</w:t>
      </w:r>
    </w:p>
    <w:p w14:paraId="6EB80294" w14:textId="77777777" w:rsidR="001D3DA7" w:rsidRDefault="00407865">
      <w:pPr>
        <w:pStyle w:val="a3"/>
        <w:ind w:right="223"/>
      </w:pPr>
      <w:r>
        <w:t>ставить и формулировать собственные задачи в образовательной деятельности и жизненных ситуациях;</w:t>
      </w:r>
    </w:p>
    <w:p w14:paraId="2447CB0C" w14:textId="77777777" w:rsidR="001D3DA7" w:rsidRDefault="00407865">
      <w:pPr>
        <w:pStyle w:val="a3"/>
        <w:spacing w:before="1"/>
        <w:ind w:right="2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14558C2" w14:textId="77777777" w:rsidR="001D3DA7" w:rsidRDefault="00407865">
      <w:pPr>
        <w:pStyle w:val="a3"/>
        <w:ind w:right="22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C6AFCAC" w14:textId="77777777" w:rsidR="001D3DA7" w:rsidRDefault="00407865">
      <w:pPr>
        <w:pStyle w:val="a3"/>
        <w:ind w:left="1389" w:firstLine="0"/>
      </w:pPr>
      <w:r>
        <w:t>давать</w:t>
      </w:r>
      <w:r>
        <w:rPr>
          <w:spacing w:val="-5"/>
        </w:rPr>
        <w:t xml:space="preserve"> </w:t>
      </w:r>
      <w:r>
        <w:t>оценку</w:t>
      </w:r>
      <w:r>
        <w:rPr>
          <w:spacing w:val="-4"/>
        </w:rPr>
        <w:t xml:space="preserve"> </w:t>
      </w:r>
      <w:r>
        <w:t>новым</w:t>
      </w:r>
      <w:r>
        <w:rPr>
          <w:spacing w:val="-5"/>
        </w:rPr>
        <w:t xml:space="preserve"> </w:t>
      </w:r>
      <w:r>
        <w:t>ситуациям,</w:t>
      </w:r>
      <w:r>
        <w:rPr>
          <w:spacing w:val="-3"/>
        </w:rPr>
        <w:t xml:space="preserve"> </w:t>
      </w:r>
      <w:r>
        <w:t>оценивать</w:t>
      </w:r>
      <w:r>
        <w:rPr>
          <w:spacing w:val="-5"/>
        </w:rPr>
        <w:t xml:space="preserve"> </w:t>
      </w:r>
      <w:r>
        <w:t>приобретённый</w:t>
      </w:r>
      <w:r>
        <w:rPr>
          <w:spacing w:val="-3"/>
        </w:rPr>
        <w:t xml:space="preserve"> </w:t>
      </w:r>
      <w:r>
        <w:rPr>
          <w:spacing w:val="-2"/>
        </w:rPr>
        <w:t>опыт;</w:t>
      </w:r>
    </w:p>
    <w:p w14:paraId="7F6BFF10"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6D250BEF" w14:textId="77777777" w:rsidR="001D3DA7" w:rsidRDefault="00407865">
      <w:pPr>
        <w:pStyle w:val="a3"/>
        <w:ind w:left="1389" w:right="523" w:firstLine="0"/>
      </w:pPr>
      <w:r>
        <w:t>уметь</w:t>
      </w:r>
      <w:r>
        <w:rPr>
          <w:spacing w:val="-3"/>
        </w:rPr>
        <w:t xml:space="preserve"> </w:t>
      </w:r>
      <w:r>
        <w:t>переносить</w:t>
      </w:r>
      <w:r>
        <w:rPr>
          <w:spacing w:val="-3"/>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6"/>
        </w:rPr>
        <w:t xml:space="preserve"> </w:t>
      </w:r>
      <w:r>
        <w:t>практическую</w:t>
      </w:r>
      <w:r>
        <w:rPr>
          <w:spacing w:val="-4"/>
        </w:rPr>
        <w:t xml:space="preserve"> </w:t>
      </w:r>
      <w:r>
        <w:t>области</w:t>
      </w:r>
      <w:r>
        <w:rPr>
          <w:spacing w:val="-5"/>
        </w:rPr>
        <w:t xml:space="preserve"> </w:t>
      </w:r>
      <w:r>
        <w:t>жизнедеятельности; уметь интегрировать знания из разных предметных областей;</w:t>
      </w:r>
    </w:p>
    <w:p w14:paraId="4147CB3B" w14:textId="77777777" w:rsidR="001D3DA7" w:rsidRDefault="00407865">
      <w:pPr>
        <w:pStyle w:val="a3"/>
        <w:jc w:val="left"/>
      </w:pPr>
      <w:r>
        <w:t>выдвигать новые идеи, предлагать оригинальные подходы и решения; ставить проблемы и задачи, допускающие альтернативных решений.</w:t>
      </w:r>
    </w:p>
    <w:p w14:paraId="7A4C7690" w14:textId="77777777" w:rsidR="001D3DA7" w:rsidRDefault="00407865" w:rsidP="004C4C80">
      <w:pPr>
        <w:pStyle w:val="a6"/>
        <w:numPr>
          <w:ilvl w:val="3"/>
          <w:numId w:val="179"/>
        </w:numPr>
        <w:tabs>
          <w:tab w:val="left" w:pos="2306"/>
        </w:tabs>
        <w:ind w:left="681" w:right="221"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626D743D" w14:textId="77777777" w:rsidR="001D3DA7" w:rsidRDefault="00407865">
      <w:pPr>
        <w:pStyle w:val="a3"/>
        <w:jc w:val="left"/>
      </w:pPr>
      <w:r>
        <w:t>владеть</w:t>
      </w:r>
      <w:r>
        <w:rPr>
          <w:spacing w:val="40"/>
        </w:rPr>
        <w:t xml:space="preserve"> </w:t>
      </w:r>
      <w:r>
        <w:t>навыками</w:t>
      </w:r>
      <w:r>
        <w:rPr>
          <w:spacing w:val="40"/>
        </w:rPr>
        <w:t xml:space="preserve"> </w:t>
      </w:r>
      <w:r>
        <w:t>получения</w:t>
      </w:r>
      <w:r>
        <w:rPr>
          <w:spacing w:val="40"/>
        </w:rPr>
        <w:t xml:space="preserve"> </w:t>
      </w:r>
      <w:r>
        <w:t>информации</w:t>
      </w:r>
      <w:r>
        <w:rPr>
          <w:spacing w:val="40"/>
        </w:rPr>
        <w:t xml:space="preserve"> </w:t>
      </w:r>
      <w:r>
        <w:t>из</w:t>
      </w:r>
      <w:r>
        <w:rPr>
          <w:spacing w:val="40"/>
        </w:rPr>
        <w:t xml:space="preserve"> </w:t>
      </w:r>
      <w:r>
        <w:t>источников</w:t>
      </w:r>
      <w:r>
        <w:rPr>
          <w:spacing w:val="40"/>
        </w:rPr>
        <w:t xml:space="preserve"> </w:t>
      </w:r>
      <w:r>
        <w:t>разных</w:t>
      </w:r>
      <w:r>
        <w:rPr>
          <w:spacing w:val="40"/>
        </w:rPr>
        <w:t xml:space="preserve"> </w:t>
      </w:r>
      <w:r>
        <w:t>типов,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 иностранном</w:t>
      </w:r>
      <w:r>
        <w:rPr>
          <w:spacing w:val="29"/>
        </w:rPr>
        <w:t xml:space="preserve"> </w:t>
      </w:r>
      <w:r>
        <w:t>(немецком)</w:t>
      </w:r>
      <w:r>
        <w:rPr>
          <w:spacing w:val="31"/>
        </w:rPr>
        <w:t xml:space="preserve"> </w:t>
      </w:r>
      <w:r>
        <w:t>языке,</w:t>
      </w:r>
      <w:r>
        <w:rPr>
          <w:spacing w:val="31"/>
        </w:rPr>
        <w:t xml:space="preserve"> </w:t>
      </w:r>
      <w:r>
        <w:t>самостоятельно</w:t>
      </w:r>
      <w:r>
        <w:rPr>
          <w:spacing w:val="32"/>
        </w:rPr>
        <w:t xml:space="preserve"> </w:t>
      </w:r>
      <w:r>
        <w:t>осуществлять</w:t>
      </w:r>
      <w:r>
        <w:rPr>
          <w:spacing w:val="32"/>
        </w:rPr>
        <w:t xml:space="preserve"> </w:t>
      </w:r>
      <w:r>
        <w:t>поиск,</w:t>
      </w:r>
      <w:r>
        <w:rPr>
          <w:spacing w:val="31"/>
        </w:rPr>
        <w:t xml:space="preserve"> </w:t>
      </w:r>
      <w:r>
        <w:t>анализ,</w:t>
      </w:r>
      <w:r>
        <w:rPr>
          <w:spacing w:val="31"/>
        </w:rPr>
        <w:t xml:space="preserve"> </w:t>
      </w:r>
      <w:r>
        <w:t>систематизацию</w:t>
      </w:r>
      <w:r>
        <w:rPr>
          <w:spacing w:val="33"/>
        </w:rPr>
        <w:t xml:space="preserve"> </w:t>
      </w:r>
      <w:r>
        <w:rPr>
          <w:spacing w:val="-10"/>
        </w:rPr>
        <w:t>и</w:t>
      </w:r>
    </w:p>
    <w:p w14:paraId="1C1120CE" w14:textId="77777777" w:rsidR="001D3DA7" w:rsidRDefault="001D3DA7">
      <w:pPr>
        <w:sectPr w:rsidR="001D3DA7">
          <w:pgSz w:w="11920" w:h="16850"/>
          <w:pgMar w:top="820" w:right="340" w:bottom="440" w:left="500" w:header="0" w:footer="208" w:gutter="0"/>
          <w:cols w:space="720"/>
        </w:sectPr>
      </w:pPr>
    </w:p>
    <w:p w14:paraId="58242DBD" w14:textId="77777777" w:rsidR="001D3DA7" w:rsidRDefault="00407865">
      <w:pPr>
        <w:pStyle w:val="a3"/>
        <w:spacing w:before="78"/>
        <w:ind w:firstLine="0"/>
      </w:pPr>
      <w:r>
        <w:lastRenderedPageBreak/>
        <w:t>интерпретацию</w:t>
      </w:r>
      <w:r>
        <w:rPr>
          <w:spacing w:val="-8"/>
        </w:rPr>
        <w:t xml:space="preserve"> </w:t>
      </w:r>
      <w:r>
        <w:t>информации</w:t>
      </w:r>
      <w:r>
        <w:rPr>
          <w:spacing w:val="-3"/>
        </w:rPr>
        <w:t xml:space="preserve"> </w:t>
      </w:r>
      <w:r>
        <w:t>различных</w:t>
      </w:r>
      <w:r>
        <w:rPr>
          <w:spacing w:val="-4"/>
        </w:rPr>
        <w:t xml:space="preserve"> </w:t>
      </w:r>
      <w:r>
        <w:t>видов</w:t>
      </w:r>
      <w:r>
        <w:rPr>
          <w:spacing w:val="-6"/>
        </w:rPr>
        <w:t xml:space="preserve"> </w:t>
      </w:r>
      <w:r>
        <w:t>и</w:t>
      </w:r>
      <w:r>
        <w:rPr>
          <w:spacing w:val="-3"/>
        </w:rPr>
        <w:t xml:space="preserve"> </w:t>
      </w:r>
      <w:r>
        <w:t>форм</w:t>
      </w:r>
      <w:r>
        <w:rPr>
          <w:spacing w:val="-3"/>
        </w:rPr>
        <w:t xml:space="preserve"> </w:t>
      </w:r>
      <w:r>
        <w:rPr>
          <w:spacing w:val="-2"/>
        </w:rPr>
        <w:t>представления;</w:t>
      </w:r>
    </w:p>
    <w:p w14:paraId="7EFBA09F" w14:textId="77777777" w:rsidR="001D3DA7" w:rsidRDefault="00407865">
      <w:pPr>
        <w:pStyle w:val="a3"/>
        <w:ind w:right="217"/>
      </w:pPr>
      <w: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164DE25C" w14:textId="77777777" w:rsidR="001D3DA7" w:rsidRDefault="00407865">
      <w:pPr>
        <w:pStyle w:val="a3"/>
        <w:spacing w:before="1"/>
        <w:ind w:left="1389" w:right="216" w:firstLine="0"/>
      </w:pPr>
      <w:r>
        <w:t>оценивать достоверность информации, её соответствие морально-этическим нормам; использовать</w:t>
      </w:r>
      <w:r>
        <w:rPr>
          <w:spacing w:val="80"/>
        </w:rPr>
        <w:t xml:space="preserve"> </w:t>
      </w:r>
      <w:r>
        <w:t>средства</w:t>
      </w:r>
      <w:r>
        <w:rPr>
          <w:spacing w:val="80"/>
        </w:rPr>
        <w:t xml:space="preserve"> </w:t>
      </w:r>
      <w:r>
        <w:t>информационных</w:t>
      </w:r>
      <w:r>
        <w:rPr>
          <w:spacing w:val="79"/>
        </w:rPr>
        <w:t xml:space="preserve"> </w:t>
      </w:r>
      <w:r>
        <w:t>и</w:t>
      </w:r>
      <w:r>
        <w:rPr>
          <w:spacing w:val="78"/>
        </w:rPr>
        <w:t xml:space="preserve"> </w:t>
      </w:r>
      <w:r>
        <w:t>коммуникационных</w:t>
      </w:r>
      <w:r>
        <w:rPr>
          <w:spacing w:val="79"/>
        </w:rPr>
        <w:t xml:space="preserve"> </w:t>
      </w:r>
      <w:r>
        <w:t>технологий</w:t>
      </w:r>
      <w:r>
        <w:rPr>
          <w:spacing w:val="80"/>
        </w:rPr>
        <w:t xml:space="preserve"> </w:t>
      </w:r>
      <w:r>
        <w:t>в</w:t>
      </w:r>
      <w:r>
        <w:rPr>
          <w:spacing w:val="79"/>
        </w:rPr>
        <w:t xml:space="preserve"> </w:t>
      </w:r>
      <w:r>
        <w:t>решении</w:t>
      </w:r>
    </w:p>
    <w:p w14:paraId="44F19ACB" w14:textId="77777777" w:rsidR="001D3DA7" w:rsidRDefault="00407865">
      <w:pPr>
        <w:pStyle w:val="a3"/>
        <w:ind w:right="217" w:firstLine="0"/>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3CC4081" w14:textId="77777777" w:rsidR="001D3DA7" w:rsidRDefault="00407865">
      <w:pPr>
        <w:pStyle w:val="a3"/>
        <w:ind w:right="223"/>
      </w:pPr>
      <w:r>
        <w:t xml:space="preserve">владеть навыками распознавания и защиты информации, информационной безопасности </w:t>
      </w:r>
      <w:r>
        <w:rPr>
          <w:spacing w:val="-2"/>
        </w:rPr>
        <w:t>личности.</w:t>
      </w:r>
    </w:p>
    <w:p w14:paraId="4DD357C6" w14:textId="77777777" w:rsidR="001D3DA7" w:rsidRDefault="00407865" w:rsidP="004C4C80">
      <w:pPr>
        <w:pStyle w:val="a6"/>
        <w:numPr>
          <w:ilvl w:val="3"/>
          <w:numId w:val="179"/>
        </w:numPr>
        <w:tabs>
          <w:tab w:val="left" w:pos="2288"/>
        </w:tabs>
        <w:ind w:left="681" w:right="218" w:firstLine="708"/>
        <w:rPr>
          <w:sz w:val="24"/>
        </w:rPr>
      </w:pPr>
      <w:r>
        <w:rPr>
          <w:sz w:val="24"/>
        </w:rPr>
        <w:t>У обучающегося будут сформированы умения общения как часть коммуникативных универсальных учебных действий:</w:t>
      </w:r>
    </w:p>
    <w:p w14:paraId="3FDB28A3" w14:textId="77777777" w:rsidR="001D3DA7" w:rsidRDefault="00407865">
      <w:pPr>
        <w:pStyle w:val="a3"/>
        <w:ind w:left="1389" w:firstLine="0"/>
      </w:pPr>
      <w:r>
        <w:t>осуществлять</w:t>
      </w:r>
      <w:r>
        <w:rPr>
          <w:spacing w:val="-3"/>
        </w:rPr>
        <w:t xml:space="preserve"> </w:t>
      </w:r>
      <w:r>
        <w:t>коммуникацию</w:t>
      </w:r>
      <w:r>
        <w:rPr>
          <w:spacing w:val="-3"/>
        </w:rPr>
        <w:t xml:space="preserve"> </w:t>
      </w:r>
      <w:r>
        <w:t>во</w:t>
      </w:r>
      <w:r>
        <w:rPr>
          <w:spacing w:val="-2"/>
        </w:rPr>
        <w:t xml:space="preserve"> </w:t>
      </w:r>
      <w:r>
        <w:t>всех</w:t>
      </w:r>
      <w:r>
        <w:rPr>
          <w:spacing w:val="-3"/>
        </w:rPr>
        <w:t xml:space="preserve"> </w:t>
      </w:r>
      <w:r>
        <w:t xml:space="preserve">сферах </w:t>
      </w:r>
      <w:r>
        <w:rPr>
          <w:spacing w:val="-2"/>
        </w:rPr>
        <w:t>жизни;</w:t>
      </w:r>
    </w:p>
    <w:p w14:paraId="55B2C9A8" w14:textId="77777777" w:rsidR="001D3DA7" w:rsidRDefault="00407865">
      <w:pPr>
        <w:pStyle w:val="a3"/>
        <w:ind w:right="222"/>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6EF2712" w14:textId="77777777" w:rsidR="001D3DA7" w:rsidRDefault="00407865">
      <w:pPr>
        <w:pStyle w:val="a3"/>
        <w:ind w:right="217"/>
      </w:pPr>
      <w:r>
        <w:t xml:space="preserve">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w:t>
      </w:r>
      <w:r>
        <w:rPr>
          <w:spacing w:val="-2"/>
        </w:rPr>
        <w:t>ситуации;</w:t>
      </w:r>
    </w:p>
    <w:p w14:paraId="5FBAACBD" w14:textId="77777777" w:rsidR="001D3DA7" w:rsidRDefault="00407865">
      <w:pPr>
        <w:pStyle w:val="a3"/>
        <w:ind w:left="1389" w:firstLine="0"/>
      </w:pPr>
      <w:r>
        <w:t>развёрнуто</w:t>
      </w:r>
      <w:r>
        <w:rPr>
          <w:spacing w:val="-6"/>
        </w:rPr>
        <w:t xml:space="preserve"> </w:t>
      </w:r>
      <w:r>
        <w:t>и</w:t>
      </w:r>
      <w:r>
        <w:rPr>
          <w:spacing w:val="-2"/>
        </w:rPr>
        <w:t xml:space="preserve"> </w:t>
      </w:r>
      <w:r>
        <w:t>логично</w:t>
      </w:r>
      <w:r>
        <w:rPr>
          <w:spacing w:val="-5"/>
        </w:rPr>
        <w:t xml:space="preserve"> </w:t>
      </w:r>
      <w:r>
        <w:t>излагать</w:t>
      </w:r>
      <w:r>
        <w:rPr>
          <w:spacing w:val="-3"/>
        </w:rPr>
        <w:t xml:space="preserve"> </w:t>
      </w:r>
      <w:r>
        <w:t>свою</w:t>
      </w:r>
      <w:r>
        <w:rPr>
          <w:spacing w:val="-3"/>
        </w:rPr>
        <w:t xml:space="preserve"> </w:t>
      </w:r>
      <w:r>
        <w:t>точку</w:t>
      </w:r>
      <w:r>
        <w:rPr>
          <w:spacing w:val="-4"/>
        </w:rPr>
        <w:t xml:space="preserve"> </w:t>
      </w:r>
      <w:r>
        <w:t>зрения</w:t>
      </w:r>
      <w:r>
        <w:rPr>
          <w:spacing w:val="-3"/>
        </w:rPr>
        <w:t xml:space="preserve"> </w:t>
      </w:r>
      <w:r>
        <w:t>с</w:t>
      </w:r>
      <w:r>
        <w:rPr>
          <w:spacing w:val="-4"/>
        </w:rPr>
        <w:t xml:space="preserve"> </w:t>
      </w:r>
      <w:r>
        <w:t>использованием</w:t>
      </w:r>
      <w:r>
        <w:rPr>
          <w:spacing w:val="-3"/>
        </w:rPr>
        <w:t xml:space="preserve"> </w:t>
      </w:r>
      <w:r>
        <w:t>языковых</w:t>
      </w:r>
      <w:r>
        <w:rPr>
          <w:spacing w:val="-3"/>
        </w:rPr>
        <w:t xml:space="preserve"> </w:t>
      </w:r>
      <w:r>
        <w:rPr>
          <w:spacing w:val="-2"/>
        </w:rPr>
        <w:t>средств.</w:t>
      </w:r>
    </w:p>
    <w:p w14:paraId="1781A847" w14:textId="77777777" w:rsidR="001D3DA7" w:rsidRDefault="00407865" w:rsidP="004C4C80">
      <w:pPr>
        <w:pStyle w:val="a6"/>
        <w:numPr>
          <w:ilvl w:val="3"/>
          <w:numId w:val="179"/>
        </w:numPr>
        <w:tabs>
          <w:tab w:val="left" w:pos="2288"/>
        </w:tabs>
        <w:spacing w:before="1"/>
        <w:ind w:left="1389" w:right="1264" w:firstLine="0"/>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умения</w:t>
      </w:r>
      <w:r>
        <w:rPr>
          <w:spacing w:val="-5"/>
          <w:sz w:val="24"/>
        </w:rPr>
        <w:t xml:space="preserve"> </w:t>
      </w:r>
      <w:r>
        <w:rPr>
          <w:sz w:val="24"/>
        </w:rPr>
        <w:t>совместной</w:t>
      </w:r>
      <w:r>
        <w:rPr>
          <w:spacing w:val="-5"/>
          <w:sz w:val="24"/>
        </w:rPr>
        <w:t xml:space="preserve"> </w:t>
      </w:r>
      <w:r>
        <w:rPr>
          <w:sz w:val="24"/>
        </w:rPr>
        <w:t>деятельности: понимать и использовать преимущества командной и индивидуальной работы;</w:t>
      </w:r>
    </w:p>
    <w:p w14:paraId="6421688F"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70B51BB3" w14:textId="77777777" w:rsidR="001D3DA7" w:rsidRDefault="00407865">
      <w:pPr>
        <w:pStyle w:val="a3"/>
        <w:ind w:right="21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EF4957D" w14:textId="77777777" w:rsidR="001D3DA7" w:rsidRDefault="00407865">
      <w:pPr>
        <w:pStyle w:val="a3"/>
        <w:ind w:right="223"/>
      </w:pPr>
      <w:r>
        <w:t>оценивать качество своего вклада и каждого участника команды в общий результат по разработанным критериям;</w:t>
      </w:r>
    </w:p>
    <w:p w14:paraId="3817D92B" w14:textId="77777777" w:rsidR="001D3DA7" w:rsidRDefault="00407865">
      <w:pPr>
        <w:pStyle w:val="a3"/>
        <w:ind w:right="223"/>
      </w:pPr>
      <w:r>
        <w:t>предлагать новые проекты, оценивать идеи с позиции новизны, оригинальности, практической значимости.</w:t>
      </w:r>
    </w:p>
    <w:p w14:paraId="05F30ABC" w14:textId="77777777" w:rsidR="001D3DA7" w:rsidRDefault="00407865" w:rsidP="004C4C80">
      <w:pPr>
        <w:pStyle w:val="a6"/>
        <w:numPr>
          <w:ilvl w:val="3"/>
          <w:numId w:val="179"/>
        </w:numPr>
        <w:tabs>
          <w:tab w:val="left" w:pos="2288"/>
        </w:tabs>
        <w:ind w:left="681" w:right="219"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14:paraId="57EF860B" w14:textId="77777777" w:rsidR="001D3DA7" w:rsidRDefault="00407865">
      <w:pPr>
        <w:pStyle w:val="a3"/>
        <w:jc w:val="left"/>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14:paraId="1AF6333C"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7218331A" w14:textId="77777777" w:rsidR="001D3DA7" w:rsidRDefault="00407865">
      <w:pPr>
        <w:pStyle w:val="a3"/>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256D5007" w14:textId="77777777" w:rsidR="001D3DA7" w:rsidRDefault="00407865">
      <w:pPr>
        <w:pStyle w:val="a3"/>
        <w:ind w:left="1389" w:right="220" w:firstLine="0"/>
        <w:jc w:val="left"/>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14:paraId="6DA3DF74" w14:textId="77777777" w:rsidR="001D3DA7" w:rsidRDefault="00407865">
      <w:pPr>
        <w:pStyle w:val="a3"/>
        <w:spacing w:before="1"/>
        <w:ind w:right="224"/>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14:paraId="42C046D9" w14:textId="77777777" w:rsidR="001D3DA7" w:rsidRDefault="00407865" w:rsidP="004C4C80">
      <w:pPr>
        <w:pStyle w:val="a6"/>
        <w:numPr>
          <w:ilvl w:val="3"/>
          <w:numId w:val="179"/>
        </w:numPr>
        <w:tabs>
          <w:tab w:val="left" w:pos="2288"/>
        </w:tabs>
        <w:ind w:left="681" w:right="215" w:firstLine="708"/>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656AC746" w14:textId="77777777" w:rsidR="001D3DA7" w:rsidRDefault="00407865">
      <w:pPr>
        <w:pStyle w:val="a3"/>
        <w:ind w:left="1389" w:firstLine="0"/>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4C6BBD78" w14:textId="77777777" w:rsidR="001D3DA7" w:rsidRDefault="00407865">
      <w:pPr>
        <w:pStyle w:val="a3"/>
        <w:ind w:right="22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C5073CB" w14:textId="77777777" w:rsidR="001D3DA7" w:rsidRDefault="00407865">
      <w:pPr>
        <w:pStyle w:val="a3"/>
        <w:ind w:right="212"/>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14:paraId="15770C5D" w14:textId="77777777" w:rsidR="001D3DA7" w:rsidRDefault="00407865">
      <w:pPr>
        <w:pStyle w:val="a3"/>
        <w:ind w:left="1389" w:right="1362" w:firstLine="0"/>
        <w:jc w:val="left"/>
      </w:pPr>
      <w:r>
        <w:t>оценивать риски и своевременно принимать решения по их снижению; принимать</w:t>
      </w:r>
      <w:r>
        <w:rPr>
          <w:spacing w:val="-2"/>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3"/>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 принимать себя, понимая свои недостатки и достоинства;</w:t>
      </w:r>
    </w:p>
    <w:p w14:paraId="1322088E" w14:textId="77777777" w:rsidR="001D3DA7" w:rsidRDefault="00407865">
      <w:pPr>
        <w:pStyle w:val="a3"/>
        <w:ind w:left="1389" w:firstLine="0"/>
        <w:jc w:val="left"/>
      </w:pPr>
      <w:r>
        <w:t>принимать</w:t>
      </w:r>
      <w:r>
        <w:rPr>
          <w:spacing w:val="-5"/>
        </w:rPr>
        <w:t xml:space="preserve"> </w:t>
      </w:r>
      <w:r>
        <w:t>мотивы</w:t>
      </w:r>
      <w:r>
        <w:rPr>
          <w:spacing w:val="-5"/>
        </w:rPr>
        <w:t xml:space="preserve"> </w:t>
      </w:r>
      <w:r>
        <w:t>и</w:t>
      </w:r>
      <w:r>
        <w:rPr>
          <w:spacing w:val="-3"/>
        </w:rPr>
        <w:t xml:space="preserve"> </w:t>
      </w:r>
      <w:r>
        <w:t>аргументы</w:t>
      </w:r>
      <w:r>
        <w:rPr>
          <w:spacing w:val="-4"/>
        </w:rPr>
        <w:t xml:space="preserve"> </w:t>
      </w:r>
      <w:r>
        <w:t>других</w:t>
      </w:r>
      <w:r>
        <w:rPr>
          <w:spacing w:val="-4"/>
        </w:rPr>
        <w:t xml:space="preserve"> </w:t>
      </w:r>
      <w:r>
        <w:t>при</w:t>
      </w:r>
      <w:r>
        <w:rPr>
          <w:spacing w:val="-3"/>
        </w:rPr>
        <w:t xml:space="preserve"> </w:t>
      </w:r>
      <w:r>
        <w:t>анализе</w:t>
      </w:r>
      <w:r>
        <w:rPr>
          <w:spacing w:val="-5"/>
        </w:rPr>
        <w:t xml:space="preserve"> </w:t>
      </w:r>
      <w:r>
        <w:t>результатов</w:t>
      </w:r>
      <w:r>
        <w:rPr>
          <w:spacing w:val="-4"/>
        </w:rPr>
        <w:t xml:space="preserve"> </w:t>
      </w:r>
      <w:r>
        <w:rPr>
          <w:spacing w:val="-2"/>
        </w:rPr>
        <w:t>деятельности;</w:t>
      </w:r>
    </w:p>
    <w:p w14:paraId="1BAEEEFA" w14:textId="77777777" w:rsidR="001D3DA7" w:rsidRDefault="001D3DA7">
      <w:pPr>
        <w:sectPr w:rsidR="001D3DA7">
          <w:pgSz w:w="11920" w:h="16850"/>
          <w:pgMar w:top="820" w:right="340" w:bottom="440" w:left="500" w:header="0" w:footer="208" w:gutter="0"/>
          <w:cols w:space="720"/>
        </w:sectPr>
      </w:pPr>
    </w:p>
    <w:p w14:paraId="2112B9EC" w14:textId="77777777" w:rsidR="001D3DA7" w:rsidRDefault="00407865">
      <w:pPr>
        <w:pStyle w:val="a3"/>
        <w:spacing w:before="78"/>
        <w:ind w:left="1389" w:firstLine="0"/>
      </w:pPr>
      <w:r>
        <w:lastRenderedPageBreak/>
        <w:t>признавать</w:t>
      </w:r>
      <w:r>
        <w:rPr>
          <w:spacing w:val="-2"/>
        </w:rPr>
        <w:t xml:space="preserve"> </w:t>
      </w:r>
      <w:r>
        <w:t>своё</w:t>
      </w:r>
      <w:r>
        <w:rPr>
          <w:spacing w:val="-3"/>
        </w:rPr>
        <w:t xml:space="preserve"> </w:t>
      </w:r>
      <w:r>
        <w:t>право</w:t>
      </w:r>
      <w:r>
        <w:rPr>
          <w:spacing w:val="-2"/>
        </w:rPr>
        <w:t xml:space="preserve"> </w:t>
      </w:r>
      <w:r>
        <w:t>и</w:t>
      </w:r>
      <w:r>
        <w:rPr>
          <w:spacing w:val="-2"/>
        </w:rPr>
        <w:t xml:space="preserve"> </w:t>
      </w:r>
      <w:r>
        <w:t>право</w:t>
      </w:r>
      <w:r>
        <w:rPr>
          <w:spacing w:val="-2"/>
        </w:rPr>
        <w:t xml:space="preserve"> </w:t>
      </w:r>
      <w:r>
        <w:t>других</w:t>
      </w:r>
      <w:r>
        <w:rPr>
          <w:spacing w:val="-2"/>
        </w:rPr>
        <w:t xml:space="preserve"> </w:t>
      </w:r>
      <w:r>
        <w:t>на</w:t>
      </w:r>
      <w:r>
        <w:rPr>
          <w:spacing w:val="-2"/>
        </w:rPr>
        <w:t xml:space="preserve"> ошибку;</w:t>
      </w:r>
    </w:p>
    <w:p w14:paraId="6673690D" w14:textId="77777777" w:rsidR="001D3DA7" w:rsidRDefault="00407865">
      <w:pPr>
        <w:pStyle w:val="a3"/>
        <w:ind w:left="1389" w:firstLine="0"/>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7491FB26" w14:textId="77777777" w:rsidR="001D3DA7" w:rsidRDefault="00407865" w:rsidP="004C4C80">
      <w:pPr>
        <w:pStyle w:val="a6"/>
        <w:numPr>
          <w:ilvl w:val="2"/>
          <w:numId w:val="179"/>
        </w:numPr>
        <w:tabs>
          <w:tab w:val="left" w:pos="2177"/>
        </w:tabs>
        <w:ind w:right="220" w:firstLine="708"/>
        <w:rPr>
          <w:sz w:val="24"/>
        </w:rPr>
      </w:pPr>
      <w:r>
        <w:rPr>
          <w:sz w:val="24"/>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14:paraId="1F5CE26F" w14:textId="77777777" w:rsidR="001D3DA7" w:rsidRDefault="00407865" w:rsidP="004C4C80">
      <w:pPr>
        <w:pStyle w:val="a6"/>
        <w:numPr>
          <w:ilvl w:val="2"/>
          <w:numId w:val="179"/>
        </w:numPr>
        <w:tabs>
          <w:tab w:val="left" w:pos="2184"/>
        </w:tabs>
        <w:spacing w:before="1"/>
        <w:ind w:right="213" w:firstLine="708"/>
        <w:rPr>
          <w:sz w:val="24"/>
        </w:rPr>
      </w:pPr>
      <w:r>
        <w:rPr>
          <w:sz w:val="24"/>
        </w:rPr>
        <w:t>К концу обучения в 10 классе обучающийся получит следующие предметные результаты по отдельным темам программы по немецкому языку:</w:t>
      </w:r>
    </w:p>
    <w:p w14:paraId="49677917" w14:textId="77777777" w:rsidR="001D3DA7" w:rsidRDefault="00407865" w:rsidP="004C4C80">
      <w:pPr>
        <w:pStyle w:val="a6"/>
        <w:numPr>
          <w:ilvl w:val="3"/>
          <w:numId w:val="179"/>
        </w:numPr>
        <w:tabs>
          <w:tab w:val="left" w:pos="2288"/>
        </w:tabs>
        <w:ind w:left="2288" w:hanging="899"/>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3"/>
          <w:sz w:val="24"/>
        </w:rPr>
        <w:t xml:space="preserve"> </w:t>
      </w:r>
      <w:r>
        <w:rPr>
          <w:spacing w:val="-2"/>
          <w:sz w:val="24"/>
        </w:rPr>
        <w:t>деятельности:</w:t>
      </w:r>
    </w:p>
    <w:p w14:paraId="219D4D1C" w14:textId="77777777" w:rsidR="001D3DA7" w:rsidRDefault="00407865">
      <w:pPr>
        <w:pStyle w:val="a3"/>
        <w:tabs>
          <w:tab w:val="left" w:pos="1875"/>
          <w:tab w:val="left" w:pos="2813"/>
          <w:tab w:val="left" w:pos="3847"/>
          <w:tab w:val="left" w:pos="5727"/>
          <w:tab w:val="left" w:pos="7384"/>
        </w:tabs>
        <w:ind w:right="213"/>
        <w:jc w:val="right"/>
      </w:pPr>
      <w:r>
        <w:t>говорение: вести разные виды диалога (диалог этикетного характера, диалог – побуждение к</w:t>
      </w:r>
      <w:r>
        <w:rPr>
          <w:spacing w:val="-3"/>
        </w:rPr>
        <w:t xml:space="preserve"> </w:t>
      </w:r>
      <w:r>
        <w:t>действию,</w:t>
      </w:r>
      <w:r>
        <w:rPr>
          <w:spacing w:val="-3"/>
        </w:rPr>
        <w:t xml:space="preserve"> </w:t>
      </w:r>
      <w:r>
        <w:t>диалог-расспрос,</w:t>
      </w:r>
      <w:r>
        <w:rPr>
          <w:spacing w:val="-3"/>
        </w:rPr>
        <w:t xml:space="preserve"> </w:t>
      </w:r>
      <w:r>
        <w:t>диалог</w:t>
      </w:r>
      <w:r>
        <w:rPr>
          <w:spacing w:val="-2"/>
        </w:rPr>
        <w:t xml:space="preserve"> </w:t>
      </w:r>
      <w:r>
        <w:t>–</w:t>
      </w:r>
      <w:r>
        <w:rPr>
          <w:spacing w:val="-3"/>
        </w:rPr>
        <w:t xml:space="preserve"> </w:t>
      </w:r>
      <w:r>
        <w:t>обмен мнениями;</w:t>
      </w:r>
      <w:r>
        <w:rPr>
          <w:spacing w:val="-3"/>
        </w:rPr>
        <w:t xml:space="preserve"> </w:t>
      </w:r>
      <w:r>
        <w:t>комбинированный</w:t>
      </w:r>
      <w:r>
        <w:rPr>
          <w:spacing w:val="-3"/>
        </w:rPr>
        <w:t xml:space="preserve"> </w:t>
      </w:r>
      <w:r>
        <w:t>диалог)</w:t>
      </w:r>
      <w:r>
        <w:rPr>
          <w:spacing w:val="-3"/>
        </w:rPr>
        <w:t xml:space="preserve"> </w:t>
      </w:r>
      <w:r>
        <w:t>в стандартных ситуациях</w:t>
      </w:r>
      <w:r>
        <w:rPr>
          <w:spacing w:val="80"/>
        </w:rPr>
        <w:t xml:space="preserve"> </w:t>
      </w:r>
      <w:r>
        <w:t>неофициального</w:t>
      </w:r>
      <w:r>
        <w:rPr>
          <w:spacing w:val="80"/>
        </w:rPr>
        <w:t xml:space="preserve"> </w:t>
      </w:r>
      <w:r>
        <w:t>и</w:t>
      </w:r>
      <w:r>
        <w:rPr>
          <w:spacing w:val="80"/>
        </w:rPr>
        <w:t xml:space="preserve"> </w:t>
      </w:r>
      <w:r>
        <w:t>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отобранного</w:t>
      </w:r>
      <w:r>
        <w:rPr>
          <w:spacing w:val="80"/>
        </w:rPr>
        <w:t xml:space="preserve"> </w:t>
      </w:r>
      <w:r>
        <w:t>тематического содержания</w:t>
      </w:r>
      <w:r>
        <w:rPr>
          <w:spacing w:val="40"/>
        </w:rPr>
        <w:t xml:space="preserve"> </w:t>
      </w:r>
      <w:r>
        <w:t>речи</w:t>
      </w:r>
      <w:r>
        <w:rPr>
          <w:spacing w:val="40"/>
        </w:rPr>
        <w:t xml:space="preserve"> </w:t>
      </w:r>
      <w:r>
        <w:t>с</w:t>
      </w:r>
      <w:r>
        <w:rPr>
          <w:spacing w:val="40"/>
        </w:rPr>
        <w:t xml:space="preserve"> </w:t>
      </w:r>
      <w:r>
        <w:t>вербальными</w:t>
      </w:r>
      <w:r>
        <w:rPr>
          <w:spacing w:val="40"/>
        </w:rPr>
        <w:t xml:space="preserve"> </w:t>
      </w:r>
      <w:r>
        <w:t>и/или</w:t>
      </w:r>
      <w:r>
        <w:rPr>
          <w:spacing w:val="40"/>
        </w:rPr>
        <w:t xml:space="preserve"> </w:t>
      </w:r>
      <w:r>
        <w:t>зрительными</w:t>
      </w:r>
      <w:r>
        <w:rPr>
          <w:spacing w:val="40"/>
        </w:rPr>
        <w:t xml:space="preserve"> </w:t>
      </w:r>
      <w:r>
        <w:t>опорами</w:t>
      </w:r>
      <w:r>
        <w:rPr>
          <w:spacing w:val="40"/>
        </w:rPr>
        <w:t xml:space="preserve"> </w:t>
      </w:r>
      <w:r>
        <w:t>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3"/>
        </w:rPr>
        <w:t xml:space="preserve"> </w:t>
      </w:r>
      <w:r>
        <w:t>принятых</w:t>
      </w:r>
      <w:r>
        <w:rPr>
          <w:spacing w:val="-3"/>
        </w:rPr>
        <w:t xml:space="preserve"> </w:t>
      </w:r>
      <w:r>
        <w:t>в</w:t>
      </w:r>
      <w:r>
        <w:rPr>
          <w:spacing w:val="-3"/>
        </w:rPr>
        <w:t xml:space="preserve"> </w:t>
      </w:r>
      <w:r>
        <w:t>стране/странах</w:t>
      </w:r>
      <w:r>
        <w:rPr>
          <w:spacing w:val="-3"/>
        </w:rPr>
        <w:t xml:space="preserve"> </w:t>
      </w:r>
      <w:r>
        <w:t>изучаемого</w:t>
      </w:r>
      <w:r>
        <w:rPr>
          <w:spacing w:val="-3"/>
        </w:rPr>
        <w:t xml:space="preserve"> </w:t>
      </w:r>
      <w:r>
        <w:t>языка</w:t>
      </w:r>
      <w:r>
        <w:rPr>
          <w:spacing w:val="-3"/>
        </w:rPr>
        <w:t xml:space="preserve"> </w:t>
      </w:r>
      <w:r>
        <w:t>(8</w:t>
      </w:r>
      <w:r>
        <w:rPr>
          <w:spacing w:val="-3"/>
        </w:rPr>
        <w:t xml:space="preserve"> </w:t>
      </w:r>
      <w:r>
        <w:t>реплик</w:t>
      </w:r>
      <w:r>
        <w:rPr>
          <w:spacing w:val="-3"/>
        </w:rPr>
        <w:t xml:space="preserve"> </w:t>
      </w:r>
      <w:r>
        <w:t>со</w:t>
      </w:r>
      <w:r>
        <w:rPr>
          <w:spacing w:val="-3"/>
        </w:rPr>
        <w:t xml:space="preserve"> </w:t>
      </w:r>
      <w:r>
        <w:t>стороны</w:t>
      </w:r>
      <w:r>
        <w:rPr>
          <w:spacing w:val="-3"/>
        </w:rPr>
        <w:t xml:space="preserve"> </w:t>
      </w:r>
      <w:r>
        <w:t>каждого</w:t>
      </w:r>
      <w:r>
        <w:rPr>
          <w:spacing w:val="-3"/>
        </w:rPr>
        <w:t xml:space="preserve"> </w:t>
      </w:r>
      <w:r>
        <w:t xml:space="preserve">собеседника); </w:t>
      </w:r>
      <w:r>
        <w:rPr>
          <w:spacing w:val="-2"/>
        </w:rPr>
        <w:t>создавать</w:t>
      </w:r>
      <w:r>
        <w:tab/>
      </w:r>
      <w:r>
        <w:rPr>
          <w:spacing w:val="-2"/>
        </w:rPr>
        <w:t>устные</w:t>
      </w:r>
      <w:r>
        <w:tab/>
      </w:r>
      <w:r>
        <w:rPr>
          <w:spacing w:val="-2"/>
        </w:rPr>
        <w:t>связные</w:t>
      </w:r>
      <w:r>
        <w:tab/>
      </w:r>
      <w:r>
        <w:rPr>
          <w:spacing w:val="-2"/>
        </w:rPr>
        <w:t>монологические</w:t>
      </w:r>
      <w:r>
        <w:tab/>
      </w:r>
      <w:r>
        <w:rPr>
          <w:spacing w:val="-2"/>
        </w:rPr>
        <w:t>высказывания</w:t>
      </w:r>
      <w:r>
        <w:tab/>
      </w:r>
      <w:r>
        <w:rPr>
          <w:spacing w:val="-2"/>
        </w:rPr>
        <w:t>(описание/характеристика,</w:t>
      </w:r>
    </w:p>
    <w:p w14:paraId="2AA3F846" w14:textId="77777777" w:rsidR="001D3DA7" w:rsidRDefault="00407865">
      <w:pPr>
        <w:pStyle w:val="a3"/>
        <w:ind w:right="218" w:firstLine="0"/>
      </w:pPr>
      <w:r>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6F786BBF" w14:textId="77777777" w:rsidR="001D3DA7" w:rsidRDefault="00407865">
      <w:pPr>
        <w:pStyle w:val="a3"/>
        <w:ind w:right="218"/>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79CA61D0" w14:textId="77777777" w:rsidR="001D3DA7" w:rsidRDefault="00407865">
      <w:pPr>
        <w:pStyle w:val="a3"/>
        <w:spacing w:before="1"/>
        <w:ind w:left="1389" w:firstLine="0"/>
      </w:pPr>
      <w:r>
        <w:t>устно</w:t>
      </w:r>
      <w:r>
        <w:rPr>
          <w:spacing w:val="-6"/>
        </w:rPr>
        <w:t xml:space="preserve"> </w:t>
      </w:r>
      <w:r>
        <w:t>излагать</w:t>
      </w:r>
      <w:r>
        <w:rPr>
          <w:spacing w:val="-2"/>
        </w:rPr>
        <w:t xml:space="preserve"> </w:t>
      </w:r>
      <w:r>
        <w:t>результаты</w:t>
      </w:r>
      <w:r>
        <w:rPr>
          <w:spacing w:val="-3"/>
        </w:rPr>
        <w:t xml:space="preserve"> </w:t>
      </w:r>
      <w:r>
        <w:t>выполненной</w:t>
      </w:r>
      <w:r>
        <w:rPr>
          <w:spacing w:val="-3"/>
        </w:rPr>
        <w:t xml:space="preserve"> </w:t>
      </w:r>
      <w:r>
        <w:t>проектной</w:t>
      </w:r>
      <w:r>
        <w:rPr>
          <w:spacing w:val="-3"/>
        </w:rPr>
        <w:t xml:space="preserve"> </w:t>
      </w:r>
      <w:r>
        <w:t>работы</w:t>
      </w:r>
      <w:r>
        <w:rPr>
          <w:spacing w:val="-3"/>
        </w:rPr>
        <w:t xml:space="preserve"> </w:t>
      </w:r>
      <w:r>
        <w:t>(объём</w:t>
      </w:r>
      <w:r>
        <w:rPr>
          <w:spacing w:val="1"/>
        </w:rPr>
        <w:t xml:space="preserve"> </w:t>
      </w:r>
      <w:r>
        <w:t>–</w:t>
      </w:r>
      <w:r>
        <w:rPr>
          <w:spacing w:val="-3"/>
        </w:rPr>
        <w:t xml:space="preserve"> </w:t>
      </w:r>
      <w:r>
        <w:t>до</w:t>
      </w:r>
      <w:r>
        <w:rPr>
          <w:spacing w:val="-3"/>
        </w:rPr>
        <w:t xml:space="preserve"> </w:t>
      </w:r>
      <w:r>
        <w:t>14</w:t>
      </w:r>
      <w:r>
        <w:rPr>
          <w:spacing w:val="-3"/>
        </w:rPr>
        <w:t xml:space="preserve"> </w:t>
      </w:r>
      <w:r>
        <w:rPr>
          <w:spacing w:val="-2"/>
        </w:rPr>
        <w:t>фраз);</w:t>
      </w:r>
    </w:p>
    <w:p w14:paraId="64176A43" w14:textId="77777777" w:rsidR="001D3DA7" w:rsidRDefault="00407865">
      <w:pPr>
        <w:pStyle w:val="a3"/>
        <w:tabs>
          <w:tab w:val="left" w:pos="2121"/>
          <w:tab w:val="left" w:pos="2953"/>
          <w:tab w:val="left" w:pos="4958"/>
          <w:tab w:val="left" w:pos="6738"/>
          <w:tab w:val="left" w:pos="8744"/>
          <w:tab w:val="left" w:pos="9576"/>
        </w:tabs>
        <w:ind w:right="215"/>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(время звучания текста/текстов для аудирования – до 2,5 минут);</w:t>
      </w:r>
    </w:p>
    <w:p w14:paraId="7154765C" w14:textId="77777777" w:rsidR="001D3DA7" w:rsidRDefault="00407865">
      <w:pPr>
        <w:pStyle w:val="a3"/>
        <w:ind w:right="220"/>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14:paraId="504DA873" w14:textId="77777777" w:rsidR="001D3DA7" w:rsidRDefault="00407865">
      <w:pPr>
        <w:pStyle w:val="a3"/>
        <w:ind w:right="219" w:firstLine="768"/>
      </w:pPr>
      <w:r>
        <w:t>читать про себя несплошные тексты (таблицы, диаграммы, графики и так далее) и понимать представленную в них информацию;</w:t>
      </w:r>
    </w:p>
    <w:p w14:paraId="4E441586" w14:textId="77777777" w:rsidR="001D3DA7" w:rsidRDefault="00407865">
      <w:pPr>
        <w:pStyle w:val="a3"/>
        <w:ind w:right="216"/>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14:paraId="24FA960A" w14:textId="77777777" w:rsidR="001D3DA7" w:rsidRDefault="00407865">
      <w:pPr>
        <w:pStyle w:val="a3"/>
        <w:spacing w:before="1"/>
        <w:ind w:right="217"/>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3C5AC7BD" w14:textId="77777777" w:rsidR="001D3DA7" w:rsidRDefault="00407865">
      <w:pPr>
        <w:pStyle w:val="a3"/>
        <w:ind w:right="217"/>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01AD69CB" w14:textId="77777777" w:rsidR="001D3DA7" w:rsidRDefault="00407865">
      <w:pPr>
        <w:pStyle w:val="a3"/>
        <w:ind w:right="215"/>
      </w:pPr>
      <w:r>
        <w:t>заполнять таблицу, кратко фиксируя содержание прочитанного/ прослушанного текста или дополняя информацию в таблице;</w:t>
      </w:r>
    </w:p>
    <w:p w14:paraId="74C032D6" w14:textId="77777777" w:rsidR="001D3DA7" w:rsidRDefault="00407865">
      <w:pPr>
        <w:pStyle w:val="a3"/>
        <w:ind w:left="1389" w:firstLine="0"/>
      </w:pPr>
      <w:r>
        <w:t>письменно</w:t>
      </w:r>
      <w:r>
        <w:rPr>
          <w:spacing w:val="-8"/>
        </w:rPr>
        <w:t xml:space="preserve"> </w:t>
      </w:r>
      <w:r>
        <w:t>представлять</w:t>
      </w:r>
      <w:r>
        <w:rPr>
          <w:spacing w:val="-4"/>
        </w:rPr>
        <w:t xml:space="preserve"> </w:t>
      </w:r>
      <w:r>
        <w:t>результаты</w:t>
      </w:r>
      <w:r>
        <w:rPr>
          <w:spacing w:val="-3"/>
        </w:rPr>
        <w:t xml:space="preserve"> </w:t>
      </w:r>
      <w:r>
        <w:t>выполненной</w:t>
      </w:r>
      <w:r>
        <w:rPr>
          <w:spacing w:val="-3"/>
        </w:rPr>
        <w:t xml:space="preserve"> </w:t>
      </w:r>
      <w:r>
        <w:t>проектной</w:t>
      </w:r>
      <w:r>
        <w:rPr>
          <w:spacing w:val="-3"/>
        </w:rPr>
        <w:t xml:space="preserve"> </w:t>
      </w:r>
      <w:r>
        <w:t>работы</w:t>
      </w:r>
      <w:r>
        <w:rPr>
          <w:spacing w:val="-3"/>
        </w:rPr>
        <w:t xml:space="preserve"> </w:t>
      </w:r>
      <w:r>
        <w:t>(объём</w:t>
      </w:r>
      <w:r>
        <w:rPr>
          <w:spacing w:val="2"/>
        </w:rPr>
        <w:t xml:space="preserve"> </w:t>
      </w:r>
      <w:r>
        <w:t>–</w:t>
      </w:r>
      <w:r>
        <w:rPr>
          <w:spacing w:val="-3"/>
        </w:rPr>
        <w:t xml:space="preserve"> </w:t>
      </w:r>
      <w:r>
        <w:t>до</w:t>
      </w:r>
      <w:r>
        <w:rPr>
          <w:spacing w:val="-3"/>
        </w:rPr>
        <w:t xml:space="preserve"> </w:t>
      </w:r>
      <w:r>
        <w:t>150</w:t>
      </w:r>
      <w:r>
        <w:rPr>
          <w:spacing w:val="-3"/>
        </w:rPr>
        <w:t xml:space="preserve"> </w:t>
      </w:r>
      <w:r>
        <w:rPr>
          <w:spacing w:val="-2"/>
        </w:rPr>
        <w:t>слов).</w:t>
      </w:r>
    </w:p>
    <w:p w14:paraId="0C6B2E63" w14:textId="77777777" w:rsidR="001D3DA7" w:rsidRDefault="00407865" w:rsidP="004C4C80">
      <w:pPr>
        <w:pStyle w:val="a6"/>
        <w:numPr>
          <w:ilvl w:val="3"/>
          <w:numId w:val="179"/>
        </w:numPr>
        <w:tabs>
          <w:tab w:val="left" w:pos="2288"/>
        </w:tabs>
        <w:ind w:left="2288" w:hanging="899"/>
        <w:rPr>
          <w:sz w:val="24"/>
        </w:rPr>
      </w:pPr>
      <w:r>
        <w:rPr>
          <w:sz w:val="24"/>
        </w:rPr>
        <w:t>Владеть</w:t>
      </w:r>
      <w:r>
        <w:rPr>
          <w:spacing w:val="-4"/>
          <w:sz w:val="24"/>
        </w:rPr>
        <w:t xml:space="preserve"> </w:t>
      </w:r>
      <w:r>
        <w:rPr>
          <w:sz w:val="24"/>
        </w:rPr>
        <w:t>фонетическими</w:t>
      </w:r>
      <w:r>
        <w:rPr>
          <w:spacing w:val="-3"/>
          <w:sz w:val="24"/>
        </w:rPr>
        <w:t xml:space="preserve"> </w:t>
      </w:r>
      <w:r>
        <w:rPr>
          <w:spacing w:val="-2"/>
          <w:sz w:val="24"/>
        </w:rPr>
        <w:t>навыками:</w:t>
      </w:r>
    </w:p>
    <w:p w14:paraId="06DF5313" w14:textId="77777777" w:rsidR="001D3DA7" w:rsidRDefault="00407865">
      <w:pPr>
        <w:pStyle w:val="a3"/>
        <w:ind w:right="212"/>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082C1D7" w14:textId="77777777" w:rsidR="001D3DA7" w:rsidRDefault="00407865">
      <w:pPr>
        <w:pStyle w:val="a3"/>
        <w:spacing w:line="274" w:lineRule="exact"/>
        <w:ind w:left="1389" w:firstLine="0"/>
      </w:pPr>
      <w:r>
        <w:t>владеть</w:t>
      </w:r>
      <w:r>
        <w:rPr>
          <w:spacing w:val="-6"/>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5"/>
        </w:rPr>
        <w:t xml:space="preserve"> </w:t>
      </w:r>
      <w:r>
        <w:t>изученные</w:t>
      </w:r>
      <w:r>
        <w:rPr>
          <w:spacing w:val="-6"/>
        </w:rPr>
        <w:t xml:space="preserve"> </w:t>
      </w:r>
      <w:r>
        <w:rPr>
          <w:spacing w:val="-2"/>
        </w:rPr>
        <w:t>слова;</w:t>
      </w:r>
    </w:p>
    <w:p w14:paraId="735328F3" w14:textId="77777777" w:rsidR="001D3DA7" w:rsidRDefault="001D3DA7">
      <w:pPr>
        <w:spacing w:line="274" w:lineRule="exact"/>
        <w:sectPr w:rsidR="001D3DA7">
          <w:pgSz w:w="11920" w:h="16850"/>
          <w:pgMar w:top="820" w:right="340" w:bottom="440" w:left="500" w:header="0" w:footer="208" w:gutter="0"/>
          <w:cols w:space="720"/>
        </w:sectPr>
      </w:pPr>
    </w:p>
    <w:p w14:paraId="5856D5EE" w14:textId="77777777" w:rsidR="001D3DA7" w:rsidRDefault="00407865">
      <w:pPr>
        <w:pStyle w:val="a3"/>
        <w:spacing w:before="78"/>
        <w:ind w:right="218"/>
      </w:pPr>
      <w:r>
        <w:lastRenderedPageBreak/>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1659FBC8" w14:textId="77777777" w:rsidR="001D3DA7" w:rsidRDefault="00407865" w:rsidP="004C4C80">
      <w:pPr>
        <w:pStyle w:val="a6"/>
        <w:numPr>
          <w:ilvl w:val="3"/>
          <w:numId w:val="179"/>
        </w:numPr>
        <w:tabs>
          <w:tab w:val="left" w:pos="2304"/>
        </w:tabs>
        <w:spacing w:before="1"/>
        <w:ind w:left="681" w:right="219" w:firstLine="708"/>
        <w:rPr>
          <w:sz w:val="24"/>
        </w:rPr>
      </w:pPr>
      <w:r>
        <w:rPr>
          <w:sz w:val="24"/>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51CE5DA" w14:textId="77777777" w:rsidR="001D3DA7" w:rsidRDefault="00407865">
      <w:pPr>
        <w:pStyle w:val="a3"/>
        <w:ind w:right="216"/>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 chen, -keit, -heit, -ung, -schaft, -ion, -e, -ität;</w:t>
      </w:r>
    </w:p>
    <w:p w14:paraId="10AA8688" w14:textId="77777777" w:rsidR="001D3DA7" w:rsidRDefault="00407865">
      <w:pPr>
        <w:pStyle w:val="a3"/>
        <w:ind w:left="1389" w:firstLine="0"/>
      </w:pPr>
      <w:r>
        <w:t>имена</w:t>
      </w:r>
      <w:r>
        <w:rPr>
          <w:spacing w:val="-6"/>
        </w:rPr>
        <w:t xml:space="preserve"> </w:t>
      </w:r>
      <w:r>
        <w:t>прилагательные</w:t>
      </w:r>
      <w:r>
        <w:rPr>
          <w:spacing w:val="-5"/>
        </w:rPr>
        <w:t xml:space="preserve"> </w:t>
      </w:r>
      <w:r>
        <w:t>при</w:t>
      </w:r>
      <w:r>
        <w:rPr>
          <w:spacing w:val="-3"/>
        </w:rPr>
        <w:t xml:space="preserve"> </w:t>
      </w:r>
      <w:r>
        <w:t>помощи</w:t>
      </w:r>
      <w:r>
        <w:rPr>
          <w:spacing w:val="-3"/>
        </w:rPr>
        <w:t xml:space="preserve"> </w:t>
      </w:r>
      <w:r>
        <w:t>суффиксов -ig,</w:t>
      </w:r>
      <w:r>
        <w:rPr>
          <w:spacing w:val="-3"/>
        </w:rPr>
        <w:t xml:space="preserve"> </w:t>
      </w:r>
      <w:r>
        <w:t>-lich,</w:t>
      </w:r>
      <w:r>
        <w:rPr>
          <w:spacing w:val="-3"/>
        </w:rPr>
        <w:t xml:space="preserve"> </w:t>
      </w:r>
      <w:r>
        <w:t>-isch,</w:t>
      </w:r>
      <w:r>
        <w:rPr>
          <w:spacing w:val="-2"/>
        </w:rPr>
        <w:t xml:space="preserve"> </w:t>
      </w:r>
      <w:r>
        <w:t>-</w:t>
      </w:r>
      <w:r>
        <w:rPr>
          <w:spacing w:val="-4"/>
        </w:rPr>
        <w:t>los;</w:t>
      </w:r>
    </w:p>
    <w:p w14:paraId="78F7DAEE" w14:textId="77777777" w:rsidR="001D3DA7" w:rsidRDefault="00407865">
      <w:pPr>
        <w:pStyle w:val="a3"/>
        <w:ind w:left="1389" w:right="865" w:firstLine="0"/>
      </w:pPr>
      <w:r>
        <w:t>имена</w:t>
      </w:r>
      <w:r>
        <w:rPr>
          <w:spacing w:val="-4"/>
        </w:rPr>
        <w:t xml:space="preserve"> </w:t>
      </w:r>
      <w:r>
        <w:t>существительные,</w:t>
      </w:r>
      <w:r>
        <w:rPr>
          <w:spacing w:val="-3"/>
        </w:rPr>
        <w:t xml:space="preserve"> </w:t>
      </w:r>
      <w:r>
        <w:t>имена</w:t>
      </w:r>
      <w:r>
        <w:rPr>
          <w:spacing w:val="-4"/>
        </w:rPr>
        <w:t xml:space="preserve"> </w:t>
      </w:r>
      <w:r>
        <w:t>прилагательные</w:t>
      </w:r>
      <w:r>
        <w:rPr>
          <w:spacing w:val="-5"/>
        </w:rPr>
        <w:t xml:space="preserve"> </w:t>
      </w:r>
      <w:r>
        <w:t>и</w:t>
      </w:r>
      <w:r>
        <w:rPr>
          <w:spacing w:val="-3"/>
        </w:rPr>
        <w:t xml:space="preserve"> </w:t>
      </w:r>
      <w:r>
        <w:t>наречия</w:t>
      </w:r>
      <w:r>
        <w:rPr>
          <w:spacing w:val="-3"/>
        </w:rPr>
        <w:t xml:space="preserve"> </w:t>
      </w:r>
      <w:r>
        <w:t>при</w:t>
      </w:r>
      <w:r>
        <w:rPr>
          <w:spacing w:val="-3"/>
        </w:rPr>
        <w:t xml:space="preserve"> </w:t>
      </w:r>
      <w:r>
        <w:t>помощи</w:t>
      </w:r>
      <w:r>
        <w:rPr>
          <w:spacing w:val="-3"/>
        </w:rPr>
        <w:t xml:space="preserve"> </w:t>
      </w:r>
      <w:r>
        <w:t>префикса</w:t>
      </w:r>
      <w:r>
        <w:rPr>
          <w:spacing w:val="-4"/>
        </w:rPr>
        <w:t xml:space="preserve"> </w:t>
      </w:r>
      <w:r>
        <w:t>un-; числительные при помощи суффиксов -zehn, -zig, -ßig, -te, -ste);</w:t>
      </w:r>
    </w:p>
    <w:p w14:paraId="5796E042" w14:textId="77777777" w:rsidR="001D3DA7" w:rsidRDefault="00407865">
      <w:pPr>
        <w:pStyle w:val="a3"/>
        <w:jc w:val="left"/>
      </w:pPr>
      <w:r>
        <w:t>с</w:t>
      </w:r>
      <w:r>
        <w:rPr>
          <w:spacing w:val="40"/>
        </w:rPr>
        <w:t xml:space="preserve"> </w:t>
      </w:r>
      <w:r>
        <w:t>использованием</w:t>
      </w:r>
      <w:r>
        <w:rPr>
          <w:spacing w:val="40"/>
        </w:rPr>
        <w:t xml:space="preserve"> </w:t>
      </w:r>
      <w:r>
        <w:t>словосложения</w:t>
      </w:r>
      <w:r>
        <w:rPr>
          <w:spacing w:val="40"/>
        </w:rPr>
        <w:t xml:space="preserve"> </w:t>
      </w:r>
      <w:r>
        <w:t>(сложные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 существительных (der Wintersport, das Klassenzimmer);</w:t>
      </w:r>
    </w:p>
    <w:p w14:paraId="5226314C" w14:textId="77777777" w:rsidR="001D3DA7" w:rsidRDefault="00407865">
      <w:pPr>
        <w:pStyle w:val="a3"/>
        <w:jc w:val="left"/>
      </w:pPr>
      <w:r>
        <w:t>сложные существительные путём соединения основы глагола с основой существительного (der Schreibtisch);</w:t>
      </w:r>
    </w:p>
    <w:p w14:paraId="1E3E0AFA" w14:textId="77777777" w:rsidR="001D3DA7" w:rsidRDefault="00407865">
      <w:pPr>
        <w:pStyle w:val="a3"/>
        <w:tabs>
          <w:tab w:val="left" w:pos="2523"/>
          <w:tab w:val="left" w:pos="4562"/>
          <w:tab w:val="left" w:pos="5401"/>
          <w:tab w:val="left" w:pos="6818"/>
          <w:tab w:val="left" w:pos="7795"/>
          <w:tab w:val="left" w:pos="9747"/>
          <w:tab w:val="left" w:pos="10105"/>
        </w:tabs>
        <w:ind w:right="214"/>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10"/>
        </w:rPr>
        <w:t>и</w:t>
      </w:r>
      <w:r>
        <w:tab/>
      </w:r>
      <w:r>
        <w:rPr>
          <w:spacing w:val="-2"/>
        </w:rPr>
        <w:t xml:space="preserve">основы </w:t>
      </w:r>
      <w:r>
        <w:t>существительного (die Kleinstadt);</w:t>
      </w:r>
    </w:p>
    <w:p w14:paraId="4D37CE8B" w14:textId="77777777" w:rsidR="001D3DA7" w:rsidRDefault="00407865">
      <w:pPr>
        <w:pStyle w:val="a3"/>
        <w:spacing w:before="1"/>
        <w:ind w:left="1389" w:firstLine="0"/>
        <w:jc w:val="left"/>
      </w:pPr>
      <w:r>
        <w:t>сложные</w:t>
      </w:r>
      <w:r>
        <w:rPr>
          <w:spacing w:val="-8"/>
        </w:rPr>
        <w:t xml:space="preserve"> </w:t>
      </w:r>
      <w:r>
        <w:t>прилагательные</w:t>
      </w:r>
      <w:r>
        <w:rPr>
          <w:spacing w:val="-6"/>
        </w:rPr>
        <w:t xml:space="preserve"> </w:t>
      </w:r>
      <w:r>
        <w:t>путём</w:t>
      </w:r>
      <w:r>
        <w:rPr>
          <w:spacing w:val="-5"/>
        </w:rPr>
        <w:t xml:space="preserve"> </w:t>
      </w:r>
      <w:r>
        <w:t>соединения</w:t>
      </w:r>
      <w:r>
        <w:rPr>
          <w:spacing w:val="-4"/>
        </w:rPr>
        <w:t xml:space="preserve"> </w:t>
      </w:r>
      <w:r>
        <w:t>основ</w:t>
      </w:r>
      <w:r>
        <w:rPr>
          <w:spacing w:val="-5"/>
        </w:rPr>
        <w:t xml:space="preserve"> </w:t>
      </w:r>
      <w:r>
        <w:t>прилагательных</w:t>
      </w:r>
      <w:r>
        <w:rPr>
          <w:spacing w:val="-3"/>
        </w:rPr>
        <w:t xml:space="preserve"> </w:t>
      </w:r>
      <w:r>
        <w:rPr>
          <w:spacing w:val="-2"/>
        </w:rPr>
        <w:t>(dunkelblau);</w:t>
      </w:r>
    </w:p>
    <w:p w14:paraId="70FB8D66" w14:textId="77777777" w:rsidR="001D3DA7" w:rsidRDefault="00407865">
      <w:pPr>
        <w:pStyle w:val="a3"/>
        <w:ind w:right="220"/>
        <w:jc w:val="left"/>
      </w:pPr>
      <w:r>
        <w:t>с</w:t>
      </w:r>
      <w:r>
        <w:rPr>
          <w:spacing w:val="40"/>
        </w:rPr>
        <w:t xml:space="preserve"> </w:t>
      </w:r>
      <w:r>
        <w:t>использованием</w:t>
      </w:r>
      <w:r>
        <w:rPr>
          <w:spacing w:val="40"/>
        </w:rPr>
        <w:t xml:space="preserve"> </w:t>
      </w:r>
      <w:r>
        <w:t>конверсии</w:t>
      </w:r>
      <w:r>
        <w:rPr>
          <w:spacing w:val="40"/>
        </w:rPr>
        <w:t xml:space="preserve"> </w:t>
      </w:r>
      <w:r>
        <w:t>(образование</w:t>
      </w:r>
      <w:r>
        <w:rPr>
          <w:spacing w:val="40"/>
        </w:rPr>
        <w:t xml:space="preserve"> </w:t>
      </w:r>
      <w:r>
        <w:t>имён</w:t>
      </w:r>
      <w:r>
        <w:rPr>
          <w:spacing w:val="40"/>
        </w:rPr>
        <w:t xml:space="preserve"> </w:t>
      </w:r>
      <w:r>
        <w:t>существительных</w:t>
      </w:r>
      <w:r>
        <w:rPr>
          <w:spacing w:val="40"/>
        </w:rPr>
        <w:t xml:space="preserve"> </w:t>
      </w:r>
      <w:r>
        <w:t>от</w:t>
      </w:r>
      <w:r>
        <w:rPr>
          <w:spacing w:val="40"/>
        </w:rPr>
        <w:t xml:space="preserve"> </w:t>
      </w:r>
      <w:r>
        <w:t>неопределённых</w:t>
      </w:r>
      <w:r>
        <w:rPr>
          <w:spacing w:val="80"/>
        </w:rPr>
        <w:t xml:space="preserve"> </w:t>
      </w:r>
      <w:r>
        <w:t>форм глаголов (lesen – das Lesen);</w:t>
      </w:r>
    </w:p>
    <w:p w14:paraId="7D6C7943" w14:textId="77777777" w:rsidR="001D3DA7" w:rsidRDefault="00407865">
      <w:pPr>
        <w:pStyle w:val="a3"/>
        <w:ind w:left="1389" w:firstLine="0"/>
        <w:jc w:val="left"/>
      </w:pPr>
      <w:r>
        <w:t>имён</w:t>
      </w:r>
      <w:r>
        <w:rPr>
          <w:spacing w:val="-5"/>
        </w:rPr>
        <w:t xml:space="preserve"> </w:t>
      </w:r>
      <w:r>
        <w:t>существительных</w:t>
      </w:r>
      <w:r>
        <w:rPr>
          <w:spacing w:val="-3"/>
        </w:rPr>
        <w:t xml:space="preserve"> </w:t>
      </w:r>
      <w:r>
        <w:t>от</w:t>
      </w:r>
      <w:r>
        <w:rPr>
          <w:spacing w:val="-3"/>
        </w:rPr>
        <w:t xml:space="preserve"> </w:t>
      </w:r>
      <w:r>
        <w:t>прилагательных</w:t>
      </w:r>
      <w:r>
        <w:rPr>
          <w:spacing w:val="-3"/>
        </w:rPr>
        <w:t xml:space="preserve"> </w:t>
      </w:r>
      <w:r>
        <w:t>(das</w:t>
      </w:r>
      <w:r>
        <w:rPr>
          <w:spacing w:val="-4"/>
        </w:rPr>
        <w:t xml:space="preserve"> </w:t>
      </w:r>
      <w:r>
        <w:t>Beste,</w:t>
      </w:r>
      <w:r>
        <w:rPr>
          <w:spacing w:val="-3"/>
        </w:rPr>
        <w:t xml:space="preserve"> </w:t>
      </w:r>
      <w:r>
        <w:t>der</w:t>
      </w:r>
      <w:r>
        <w:rPr>
          <w:spacing w:val="-3"/>
        </w:rPr>
        <w:t xml:space="preserve"> </w:t>
      </w:r>
      <w:r>
        <w:t>Deutsche,</w:t>
      </w:r>
      <w:r>
        <w:rPr>
          <w:spacing w:val="1"/>
        </w:rPr>
        <w:t xml:space="preserve"> </w:t>
      </w:r>
      <w:r>
        <w:t>die</w:t>
      </w:r>
      <w:r>
        <w:rPr>
          <w:spacing w:val="-3"/>
        </w:rPr>
        <w:t xml:space="preserve"> </w:t>
      </w:r>
      <w:r>
        <w:rPr>
          <w:spacing w:val="-2"/>
        </w:rPr>
        <w:t>Bekannte);</w:t>
      </w:r>
    </w:p>
    <w:p w14:paraId="4574FF3E" w14:textId="77777777" w:rsidR="001D3DA7" w:rsidRDefault="00407865">
      <w:pPr>
        <w:pStyle w:val="a3"/>
        <w:ind w:left="1389" w:right="220" w:firstLine="0"/>
        <w:jc w:val="left"/>
      </w:pPr>
      <w:r>
        <w:t>имён</w:t>
      </w:r>
      <w:r>
        <w:rPr>
          <w:spacing w:val="-3"/>
        </w:rPr>
        <w:t xml:space="preserve"> </w:t>
      </w:r>
      <w:r>
        <w:t>существительных</w:t>
      </w:r>
      <w:r>
        <w:rPr>
          <w:spacing w:val="-3"/>
        </w:rPr>
        <w:t xml:space="preserve"> </w:t>
      </w:r>
      <w:r>
        <w:t>от</w:t>
      </w:r>
      <w:r>
        <w:rPr>
          <w:spacing w:val="-3"/>
        </w:rPr>
        <w:t xml:space="preserve"> </w:t>
      </w:r>
      <w:r>
        <w:t>основы</w:t>
      </w:r>
      <w:r>
        <w:rPr>
          <w:spacing w:val="-3"/>
        </w:rPr>
        <w:t xml:space="preserve"> </w:t>
      </w:r>
      <w:r>
        <w:t>глагола</w:t>
      </w:r>
      <w:r>
        <w:rPr>
          <w:spacing w:val="-4"/>
        </w:rPr>
        <w:t xml:space="preserve"> </w:t>
      </w:r>
      <w:r>
        <w:t>без</w:t>
      </w:r>
      <w:r>
        <w:rPr>
          <w:spacing w:val="-3"/>
        </w:rPr>
        <w:t xml:space="preserve"> </w:t>
      </w:r>
      <w:r>
        <w:t>изменения</w:t>
      </w:r>
      <w:r>
        <w:rPr>
          <w:spacing w:val="-6"/>
        </w:rPr>
        <w:t xml:space="preserve"> </w:t>
      </w:r>
      <w:r>
        <w:t>корневой</w:t>
      </w:r>
      <w:r>
        <w:rPr>
          <w:spacing w:val="-3"/>
        </w:rPr>
        <w:t xml:space="preserve"> </w:t>
      </w:r>
      <w:r>
        <w:t>гласной</w:t>
      </w:r>
      <w:r>
        <w:rPr>
          <w:spacing w:val="-3"/>
        </w:rPr>
        <w:t xml:space="preserve"> </w:t>
      </w:r>
      <w:r>
        <w:t>(der</w:t>
      </w:r>
      <w:r>
        <w:rPr>
          <w:spacing w:val="-3"/>
        </w:rPr>
        <w:t xml:space="preserve"> </w:t>
      </w:r>
      <w:r>
        <w:t>Anfang); имён существительных от основы глагола с изменением корневой гласной (der Sprung);</w:t>
      </w:r>
    </w:p>
    <w:p w14:paraId="3470C9C3" w14:textId="77777777" w:rsidR="001D3DA7" w:rsidRDefault="00407865">
      <w:pPr>
        <w:pStyle w:val="a3"/>
        <w:ind w:right="214"/>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w:t>
      </w:r>
      <w:r>
        <w:rPr>
          <w:spacing w:val="-2"/>
        </w:rPr>
        <w:t>аббревиатуры;</w:t>
      </w:r>
    </w:p>
    <w:p w14:paraId="65F90851" w14:textId="77777777" w:rsidR="001D3DA7" w:rsidRDefault="00407865">
      <w:pPr>
        <w:pStyle w:val="a3"/>
        <w:ind w:right="224"/>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DC0FA66" w14:textId="77777777" w:rsidR="001D3DA7" w:rsidRDefault="00407865" w:rsidP="004C4C80">
      <w:pPr>
        <w:pStyle w:val="a6"/>
        <w:numPr>
          <w:ilvl w:val="3"/>
          <w:numId w:val="179"/>
        </w:numPr>
        <w:tabs>
          <w:tab w:val="left" w:pos="2343"/>
        </w:tabs>
        <w:ind w:left="681" w:right="215" w:firstLine="708"/>
        <w:rPr>
          <w:sz w:val="24"/>
        </w:rPr>
      </w:pPr>
      <w:r>
        <w:rPr>
          <w:sz w:val="24"/>
        </w:rPr>
        <w:t>Знать и понимать особенности структуры простых и сложных предложений и различных коммуникативных типов предложений немецкого языка;</w:t>
      </w:r>
    </w:p>
    <w:p w14:paraId="0F52CEE9" w14:textId="77777777" w:rsidR="001D3DA7" w:rsidRDefault="00407865">
      <w:pPr>
        <w:pStyle w:val="a3"/>
        <w:ind w:left="1389" w:firstLine="0"/>
        <w:jc w:val="left"/>
      </w:pPr>
      <w:r>
        <w:t>распознавать</w:t>
      </w:r>
      <w:r>
        <w:rPr>
          <w:spacing w:val="-2"/>
        </w:rPr>
        <w:t xml:space="preserve"> </w:t>
      </w:r>
      <w:r>
        <w:t>и</w:t>
      </w:r>
      <w:r>
        <w:rPr>
          <w:spacing w:val="-3"/>
        </w:rPr>
        <w:t xml:space="preserve"> </w:t>
      </w:r>
      <w:r>
        <w:t>употреблять в</w:t>
      </w:r>
      <w:r>
        <w:rPr>
          <w:spacing w:val="-3"/>
        </w:rPr>
        <w:t xml:space="preserve"> </w:t>
      </w:r>
      <w:r>
        <w:t>устной</w:t>
      </w:r>
      <w:r>
        <w:rPr>
          <w:spacing w:val="-4"/>
        </w:rPr>
        <w:t xml:space="preserve"> </w:t>
      </w:r>
      <w:r>
        <w:t>и</w:t>
      </w:r>
      <w:r>
        <w:rPr>
          <w:spacing w:val="-3"/>
        </w:rPr>
        <w:t xml:space="preserve"> </w:t>
      </w:r>
      <w:r>
        <w:t>письменной</w:t>
      </w:r>
      <w:r>
        <w:rPr>
          <w:spacing w:val="-2"/>
        </w:rPr>
        <w:t xml:space="preserve"> речи:</w:t>
      </w:r>
    </w:p>
    <w:p w14:paraId="76D8686E" w14:textId="77777777" w:rsidR="001D3DA7" w:rsidRDefault="00407865">
      <w:pPr>
        <w:pStyle w:val="a3"/>
        <w:ind w:left="1389" w:right="4818" w:firstLine="0"/>
        <w:jc w:val="left"/>
      </w:pPr>
      <w:r>
        <w:t>предложения</w:t>
      </w:r>
      <w:r>
        <w:rPr>
          <w:spacing w:val="-7"/>
        </w:rPr>
        <w:t xml:space="preserve"> </w:t>
      </w:r>
      <w:r>
        <w:t>с</w:t>
      </w:r>
      <w:r>
        <w:rPr>
          <w:spacing w:val="-8"/>
        </w:rPr>
        <w:t xml:space="preserve"> </w:t>
      </w:r>
      <w:r>
        <w:t>безличным</w:t>
      </w:r>
      <w:r>
        <w:rPr>
          <w:spacing w:val="-9"/>
        </w:rPr>
        <w:t xml:space="preserve"> </w:t>
      </w:r>
      <w:r>
        <w:t>местоимением</w:t>
      </w:r>
      <w:r>
        <w:rPr>
          <w:spacing w:val="-8"/>
        </w:rPr>
        <w:t xml:space="preserve"> </w:t>
      </w:r>
      <w:r>
        <w:t>es; предложения с конструкцией es gibt;</w:t>
      </w:r>
    </w:p>
    <w:p w14:paraId="672B2F1B" w14:textId="77777777" w:rsidR="001D3DA7" w:rsidRDefault="00407865">
      <w:pPr>
        <w:pStyle w:val="a3"/>
        <w:jc w:val="left"/>
      </w:pPr>
      <w:r>
        <w:t>предложения</w:t>
      </w:r>
      <w:r>
        <w:rPr>
          <w:spacing w:val="40"/>
        </w:rPr>
        <w:t xml:space="preserve"> </w:t>
      </w:r>
      <w:r>
        <w:t>с</w:t>
      </w:r>
      <w:r>
        <w:rPr>
          <w:spacing w:val="40"/>
        </w:rPr>
        <w:t xml:space="preserve"> </w:t>
      </w:r>
      <w:r>
        <w:t>неопределённо-личным</w:t>
      </w:r>
      <w:r>
        <w:rPr>
          <w:spacing w:val="40"/>
        </w:rPr>
        <w:t xml:space="preserve"> </w:t>
      </w:r>
      <w:r>
        <w:t>местоимением</w:t>
      </w:r>
      <w:r>
        <w:rPr>
          <w:spacing w:val="40"/>
        </w:rPr>
        <w:t xml:space="preserve"> </w:t>
      </w:r>
      <w:r>
        <w:t>man,</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 xml:space="preserve">модальными </w:t>
      </w:r>
      <w:r>
        <w:rPr>
          <w:spacing w:val="-2"/>
        </w:rPr>
        <w:t>глаголами;</w:t>
      </w:r>
    </w:p>
    <w:p w14:paraId="7EBB156B" w14:textId="77777777" w:rsidR="001D3DA7" w:rsidRDefault="00407865">
      <w:pPr>
        <w:pStyle w:val="a3"/>
        <w:spacing w:before="1"/>
        <w:ind w:left="1389" w:firstLine="0"/>
        <w:jc w:val="left"/>
      </w:pPr>
      <w:r>
        <w:t>предложения</w:t>
      </w:r>
      <w:r>
        <w:rPr>
          <w:spacing w:val="-3"/>
        </w:rPr>
        <w:t xml:space="preserve"> </w:t>
      </w:r>
      <w:r>
        <w:t>с</w:t>
      </w:r>
      <w:r>
        <w:rPr>
          <w:spacing w:val="-3"/>
        </w:rPr>
        <w:t xml:space="preserve"> </w:t>
      </w:r>
      <w:r>
        <w:t>инфинитивным</w:t>
      </w:r>
      <w:r>
        <w:rPr>
          <w:spacing w:val="-4"/>
        </w:rPr>
        <w:t xml:space="preserve"> </w:t>
      </w:r>
      <w:r>
        <w:t>оборотом</w:t>
      </w:r>
      <w:r>
        <w:rPr>
          <w:spacing w:val="-3"/>
        </w:rPr>
        <w:t xml:space="preserve"> </w:t>
      </w:r>
      <w:r>
        <w:t>um</w:t>
      </w:r>
      <w:r>
        <w:rPr>
          <w:spacing w:val="-4"/>
        </w:rPr>
        <w:t xml:space="preserve"> </w:t>
      </w:r>
      <w:r>
        <w:t>…</w:t>
      </w:r>
      <w:r>
        <w:rPr>
          <w:spacing w:val="-2"/>
        </w:rPr>
        <w:t xml:space="preserve"> </w:t>
      </w:r>
      <w:r>
        <w:rPr>
          <w:spacing w:val="-5"/>
        </w:rPr>
        <w:t>zu;</w:t>
      </w:r>
    </w:p>
    <w:p w14:paraId="6A319850" w14:textId="77777777" w:rsidR="001D3DA7" w:rsidRDefault="00407865">
      <w:pPr>
        <w:pStyle w:val="a3"/>
        <w:ind w:left="1389" w:firstLine="0"/>
        <w:jc w:val="left"/>
      </w:pPr>
      <w:r>
        <w:t>предложения с глаголами, требующие употребления после них частицы zu и инфинитива; сложносочинённые предложения с сочинительными союзами und, aber, oder, sondern, denn,</w:t>
      </w:r>
    </w:p>
    <w:p w14:paraId="0BAD2B61" w14:textId="77777777" w:rsidR="001D3DA7" w:rsidRPr="00407865" w:rsidRDefault="00407865">
      <w:pPr>
        <w:pStyle w:val="a3"/>
        <w:ind w:firstLine="0"/>
        <w:jc w:val="left"/>
        <w:rPr>
          <w:lang w:val="en-US"/>
        </w:rPr>
      </w:pPr>
      <w:r w:rsidRPr="00407865">
        <w:rPr>
          <w:lang w:val="en-US"/>
        </w:rPr>
        <w:t>nicht</w:t>
      </w:r>
      <w:r w:rsidRPr="00407865">
        <w:rPr>
          <w:spacing w:val="-3"/>
          <w:lang w:val="en-US"/>
        </w:rPr>
        <w:t xml:space="preserve"> </w:t>
      </w:r>
      <w:r w:rsidRPr="00407865">
        <w:rPr>
          <w:lang w:val="en-US"/>
        </w:rPr>
        <w:t>nur</w:t>
      </w:r>
      <w:r w:rsidRPr="00407865">
        <w:rPr>
          <w:spacing w:val="-2"/>
          <w:lang w:val="en-US"/>
        </w:rPr>
        <w:t xml:space="preserve"> </w:t>
      </w:r>
      <w:r w:rsidRPr="00407865">
        <w:rPr>
          <w:lang w:val="en-US"/>
        </w:rPr>
        <w:t>…</w:t>
      </w:r>
      <w:r w:rsidRPr="00407865">
        <w:rPr>
          <w:spacing w:val="-1"/>
          <w:lang w:val="en-US"/>
        </w:rPr>
        <w:t xml:space="preserve"> </w:t>
      </w:r>
      <w:r w:rsidRPr="00407865">
        <w:rPr>
          <w:lang w:val="en-US"/>
        </w:rPr>
        <w:t>sondern</w:t>
      </w:r>
      <w:r w:rsidRPr="00407865">
        <w:rPr>
          <w:spacing w:val="-1"/>
          <w:lang w:val="en-US"/>
        </w:rPr>
        <w:t xml:space="preserve"> </w:t>
      </w:r>
      <w:r w:rsidRPr="00407865">
        <w:rPr>
          <w:lang w:val="en-US"/>
        </w:rPr>
        <w:t>auch,</w:t>
      </w:r>
      <w:r w:rsidRPr="00407865">
        <w:rPr>
          <w:spacing w:val="-1"/>
          <w:lang w:val="en-US"/>
        </w:rPr>
        <w:t xml:space="preserve"> </w:t>
      </w:r>
      <w:r>
        <w:t>наречиями</w:t>
      </w:r>
      <w:r w:rsidRPr="00407865">
        <w:rPr>
          <w:spacing w:val="-1"/>
          <w:lang w:val="en-US"/>
        </w:rPr>
        <w:t xml:space="preserve"> </w:t>
      </w:r>
      <w:r w:rsidRPr="00407865">
        <w:rPr>
          <w:lang w:val="en-US"/>
        </w:rPr>
        <w:t>deshalb,</w:t>
      </w:r>
      <w:r w:rsidRPr="00407865">
        <w:rPr>
          <w:spacing w:val="-1"/>
          <w:lang w:val="en-US"/>
        </w:rPr>
        <w:t xml:space="preserve"> </w:t>
      </w:r>
      <w:r w:rsidRPr="00407865">
        <w:rPr>
          <w:lang w:val="en-US"/>
        </w:rPr>
        <w:t>darum,</w:t>
      </w:r>
      <w:r w:rsidRPr="00407865">
        <w:rPr>
          <w:spacing w:val="-1"/>
          <w:lang w:val="en-US"/>
        </w:rPr>
        <w:t xml:space="preserve"> </w:t>
      </w:r>
      <w:r w:rsidRPr="00407865">
        <w:rPr>
          <w:spacing w:val="-2"/>
          <w:lang w:val="en-US"/>
        </w:rPr>
        <w:t>trotzdem;</w:t>
      </w:r>
    </w:p>
    <w:p w14:paraId="0D65D473" w14:textId="77777777" w:rsidR="001D3DA7" w:rsidRDefault="00407865">
      <w:pPr>
        <w:pStyle w:val="a3"/>
        <w:ind w:right="216"/>
      </w:pPr>
      <w:r>
        <w:t>сложноподчинённые предложения: дополнительные – с союзами dass, ob и других;</w:t>
      </w:r>
      <w:r>
        <w:rPr>
          <w:spacing w:val="40"/>
        </w:rPr>
        <w:t xml:space="preserve"> </w:t>
      </w:r>
      <w:r>
        <w:t>причины – с союзами weil, da; условия – с союзом wenn; времени – с союзами wenn, als, nachdem; цели – с союзом damit; определительные с относительными местоимениями die, der, das;</w:t>
      </w:r>
    </w:p>
    <w:p w14:paraId="1693F9B3" w14:textId="77777777" w:rsidR="001D3DA7" w:rsidRDefault="00407865">
      <w:pPr>
        <w:pStyle w:val="a3"/>
        <w:ind w:right="223"/>
      </w:pPr>
      <w:r>
        <w:t>способы выражения косвенной речи, в том числе косвенный вопрос с союзом ob без использования сослагательного наклонения;</w:t>
      </w:r>
    </w:p>
    <w:p w14:paraId="45DF0B2A" w14:textId="77777777" w:rsidR="001D3DA7" w:rsidRDefault="00407865">
      <w:pPr>
        <w:pStyle w:val="a3"/>
        <w:ind w:right="217"/>
      </w:pPr>
      <w:r>
        <w:t>средства связи в тексте для обеспечения его целостности, в том числе с помощью наречий zuerst, dann, danach, später и другие;</w:t>
      </w:r>
    </w:p>
    <w:p w14:paraId="18BC1A82" w14:textId="77777777" w:rsidR="001D3DA7" w:rsidRDefault="00407865">
      <w:pPr>
        <w:pStyle w:val="a3"/>
        <w:ind w:right="223"/>
      </w:pPr>
      <w:r>
        <w:t>все типы вопросительных предложений (общий, специальный, альтернативный вопросы в Präsens, Perfekt, Präteritum, Futur I);</w:t>
      </w:r>
    </w:p>
    <w:p w14:paraId="0351B550" w14:textId="77777777" w:rsidR="001D3DA7" w:rsidRDefault="00407865">
      <w:pPr>
        <w:pStyle w:val="a3"/>
        <w:ind w:right="217"/>
      </w:pPr>
      <w: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70A5677F" w14:textId="77777777" w:rsidR="001D3DA7" w:rsidRDefault="00407865">
      <w:pPr>
        <w:pStyle w:val="a3"/>
        <w:ind w:left="1389" w:firstLine="0"/>
      </w:pPr>
      <w:r>
        <w:t>глаголы</w:t>
      </w:r>
      <w:r>
        <w:rPr>
          <w:spacing w:val="51"/>
        </w:rPr>
        <w:t xml:space="preserve">  </w:t>
      </w:r>
      <w:r>
        <w:t>(слабые</w:t>
      </w:r>
      <w:r>
        <w:rPr>
          <w:spacing w:val="52"/>
        </w:rPr>
        <w:t xml:space="preserve">  </w:t>
      </w:r>
      <w:r>
        <w:t>и</w:t>
      </w:r>
      <w:r>
        <w:rPr>
          <w:spacing w:val="52"/>
        </w:rPr>
        <w:t xml:space="preserve">  </w:t>
      </w:r>
      <w:r>
        <w:t>сильные,</w:t>
      </w:r>
      <w:r>
        <w:rPr>
          <w:spacing w:val="52"/>
        </w:rPr>
        <w:t xml:space="preserve">  </w:t>
      </w:r>
      <w:r>
        <w:t>с</w:t>
      </w:r>
      <w:r>
        <w:rPr>
          <w:spacing w:val="52"/>
        </w:rPr>
        <w:t xml:space="preserve">  </w:t>
      </w:r>
      <w:r>
        <w:t>отделяемыми</w:t>
      </w:r>
      <w:r>
        <w:rPr>
          <w:spacing w:val="52"/>
        </w:rPr>
        <w:t xml:space="preserve">  </w:t>
      </w:r>
      <w:r>
        <w:t>и</w:t>
      </w:r>
      <w:r>
        <w:rPr>
          <w:spacing w:val="52"/>
        </w:rPr>
        <w:t xml:space="preserve">  </w:t>
      </w:r>
      <w:r>
        <w:t>неотделяемыми</w:t>
      </w:r>
      <w:r>
        <w:rPr>
          <w:spacing w:val="52"/>
        </w:rPr>
        <w:t xml:space="preserve">  </w:t>
      </w:r>
      <w:r>
        <w:t>приставками)</w:t>
      </w:r>
      <w:r>
        <w:rPr>
          <w:spacing w:val="55"/>
        </w:rPr>
        <w:t xml:space="preserve">  </w:t>
      </w:r>
      <w:r>
        <w:rPr>
          <w:spacing w:val="-10"/>
        </w:rPr>
        <w:t>в</w:t>
      </w:r>
    </w:p>
    <w:p w14:paraId="14805E24" w14:textId="77777777" w:rsidR="001D3DA7" w:rsidRDefault="001D3DA7">
      <w:pPr>
        <w:sectPr w:rsidR="001D3DA7">
          <w:pgSz w:w="11920" w:h="16850"/>
          <w:pgMar w:top="820" w:right="340" w:bottom="440" w:left="500" w:header="0" w:footer="208" w:gutter="0"/>
          <w:cols w:space="720"/>
        </w:sectPr>
      </w:pPr>
    </w:p>
    <w:p w14:paraId="1BA83DF5" w14:textId="77777777" w:rsidR="001D3DA7" w:rsidRDefault="00407865">
      <w:pPr>
        <w:pStyle w:val="a3"/>
        <w:spacing w:before="78"/>
        <w:ind w:right="225" w:firstLine="0"/>
      </w:pPr>
      <w:r>
        <w:lastRenderedPageBreak/>
        <w:t>видовременных формах действительного залога в изъявительном наклонении (Präsens, Perfekt, Präteritum, Futur I);</w:t>
      </w:r>
    </w:p>
    <w:p w14:paraId="205DA04B" w14:textId="77777777" w:rsidR="001D3DA7" w:rsidRDefault="00407865">
      <w:pPr>
        <w:pStyle w:val="a3"/>
        <w:ind w:right="218"/>
      </w:pPr>
      <w:r>
        <w:t>возвратные глаголы в видовременных формах действительного залога в изъявительном наклонении (Präsens, Perfekt, Präteritum, Futur I);</w:t>
      </w:r>
    </w:p>
    <w:p w14:paraId="42DB313E" w14:textId="77777777" w:rsidR="001D3DA7" w:rsidRDefault="00407865">
      <w:pPr>
        <w:pStyle w:val="a3"/>
        <w:spacing w:before="1"/>
        <w:ind w:right="216"/>
      </w:pPr>
      <w:r>
        <w:t>глаголы (слабые и сильные, с отделяемыми и неотделяемыми приставками) в видовременных формах страдательного залога (Präsens, Präteritum);</w:t>
      </w:r>
    </w:p>
    <w:p w14:paraId="6DFCE2C0" w14:textId="77777777" w:rsidR="001D3DA7" w:rsidRDefault="00407865">
      <w:pPr>
        <w:pStyle w:val="a3"/>
        <w:ind w:right="218"/>
      </w:pPr>
      <w:r>
        <w:t>видовременная глагольная форма действительного залога Plusquamperfekt (при согласовании времён);</w:t>
      </w:r>
    </w:p>
    <w:p w14:paraId="1993C7AE" w14:textId="77777777" w:rsidR="001D3DA7" w:rsidRDefault="00407865">
      <w:pPr>
        <w:pStyle w:val="a3"/>
        <w:ind w:right="216"/>
      </w:pPr>
      <w: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14:paraId="55600F4A" w14:textId="77777777" w:rsidR="001D3DA7" w:rsidRDefault="00407865">
      <w:pPr>
        <w:pStyle w:val="a3"/>
        <w:ind w:left="1389" w:right="224" w:firstLine="0"/>
      </w:pPr>
      <w:r>
        <w:t>модальные глаголы (mögen, wollen, können, müssen, dürfen, sollen) в Präsens, Präteritum; наиболее</w:t>
      </w:r>
      <w:r>
        <w:rPr>
          <w:spacing w:val="-1"/>
        </w:rPr>
        <w:t xml:space="preserve"> </w:t>
      </w:r>
      <w:r>
        <w:t>распространённые</w:t>
      </w:r>
      <w:r>
        <w:rPr>
          <w:spacing w:val="-1"/>
        </w:rPr>
        <w:t xml:space="preserve"> </w:t>
      </w:r>
      <w:r>
        <w:t>глаголы с</w:t>
      </w:r>
      <w:r>
        <w:rPr>
          <w:spacing w:val="-1"/>
        </w:rPr>
        <w:t xml:space="preserve"> </w:t>
      </w:r>
      <w:r>
        <w:t>управлением</w:t>
      </w:r>
      <w:r>
        <w:rPr>
          <w:spacing w:val="-1"/>
        </w:rPr>
        <w:t xml:space="preserve"> </w:t>
      </w:r>
      <w:r>
        <w:t>и местоименные</w:t>
      </w:r>
      <w:r>
        <w:rPr>
          <w:spacing w:val="-4"/>
        </w:rPr>
        <w:t xml:space="preserve"> </w:t>
      </w:r>
      <w:r>
        <w:t>наречия (worauf,</w:t>
      </w:r>
      <w:r>
        <w:rPr>
          <w:spacing w:val="-1"/>
        </w:rPr>
        <w:t xml:space="preserve"> </w:t>
      </w:r>
      <w:r>
        <w:t>wozu</w:t>
      </w:r>
    </w:p>
    <w:p w14:paraId="613762BF" w14:textId="77777777" w:rsidR="001D3DA7" w:rsidRDefault="00407865">
      <w:pPr>
        <w:pStyle w:val="a3"/>
        <w:ind w:firstLine="0"/>
      </w:pPr>
      <w:r>
        <w:t>и</w:t>
      </w:r>
      <w:r>
        <w:rPr>
          <w:spacing w:val="-1"/>
        </w:rPr>
        <w:t xml:space="preserve"> </w:t>
      </w:r>
      <w:r>
        <w:t>тому</w:t>
      </w:r>
      <w:r>
        <w:rPr>
          <w:spacing w:val="-1"/>
        </w:rPr>
        <w:t xml:space="preserve"> </w:t>
      </w:r>
      <w:r>
        <w:t>подобных,</w:t>
      </w:r>
      <w:r>
        <w:rPr>
          <w:spacing w:val="-1"/>
        </w:rPr>
        <w:t xml:space="preserve"> </w:t>
      </w:r>
      <w:r>
        <w:t>darauf,</w:t>
      </w:r>
      <w:r>
        <w:rPr>
          <w:spacing w:val="-1"/>
        </w:rPr>
        <w:t xml:space="preserve"> </w:t>
      </w:r>
      <w:r>
        <w:t>dazu</w:t>
      </w:r>
      <w:r>
        <w:rPr>
          <w:spacing w:val="-1"/>
        </w:rPr>
        <w:t xml:space="preserve"> </w:t>
      </w:r>
      <w:r>
        <w:t>и</w:t>
      </w:r>
      <w:r>
        <w:rPr>
          <w:spacing w:val="-1"/>
        </w:rPr>
        <w:t xml:space="preserve"> </w:t>
      </w:r>
      <w:r>
        <w:t xml:space="preserve">тому </w:t>
      </w:r>
      <w:r>
        <w:rPr>
          <w:spacing w:val="-2"/>
        </w:rPr>
        <w:t>подобных);</w:t>
      </w:r>
    </w:p>
    <w:p w14:paraId="24D42390" w14:textId="77777777" w:rsidR="001D3DA7" w:rsidRDefault="00407865">
      <w:pPr>
        <w:pStyle w:val="a3"/>
        <w:ind w:left="1389" w:firstLine="0"/>
      </w:pPr>
      <w:r>
        <w:t>определённый,</w:t>
      </w:r>
      <w:r>
        <w:rPr>
          <w:spacing w:val="-5"/>
        </w:rPr>
        <w:t xml:space="preserve"> </w:t>
      </w:r>
      <w:r>
        <w:t>неопределённый</w:t>
      </w:r>
      <w:r>
        <w:rPr>
          <w:spacing w:val="-4"/>
        </w:rPr>
        <w:t xml:space="preserve"> </w:t>
      </w:r>
      <w:r>
        <w:t>и</w:t>
      </w:r>
      <w:r>
        <w:rPr>
          <w:spacing w:val="-6"/>
        </w:rPr>
        <w:t xml:space="preserve"> </w:t>
      </w:r>
      <w:r>
        <w:t>нулевой</w:t>
      </w:r>
      <w:r>
        <w:rPr>
          <w:spacing w:val="-4"/>
        </w:rPr>
        <w:t xml:space="preserve"> </w:t>
      </w:r>
      <w:r>
        <w:rPr>
          <w:spacing w:val="-2"/>
        </w:rPr>
        <w:t>артикли;</w:t>
      </w:r>
    </w:p>
    <w:p w14:paraId="79650D8C" w14:textId="77777777" w:rsidR="001D3DA7" w:rsidRDefault="00407865">
      <w:pPr>
        <w:pStyle w:val="a3"/>
        <w:ind w:right="213"/>
      </w:pPr>
      <w:r>
        <w:t>имена существительные во множественном числе, образованные по правилу, и</w:t>
      </w:r>
      <w:r>
        <w:rPr>
          <w:spacing w:val="80"/>
        </w:rPr>
        <w:t xml:space="preserve"> </w:t>
      </w:r>
      <w:r>
        <w:rPr>
          <w:spacing w:val="-2"/>
        </w:rPr>
        <w:t>исключения;</w:t>
      </w:r>
    </w:p>
    <w:p w14:paraId="34C5A394" w14:textId="77777777" w:rsidR="001D3DA7" w:rsidRDefault="00407865">
      <w:pPr>
        <w:pStyle w:val="a3"/>
        <w:ind w:left="1389" w:firstLine="0"/>
      </w:pPr>
      <w:r>
        <w:t>склонение</w:t>
      </w:r>
      <w:r>
        <w:rPr>
          <w:spacing w:val="-7"/>
        </w:rPr>
        <w:t xml:space="preserve"> </w:t>
      </w:r>
      <w:r>
        <w:t>имен</w:t>
      </w:r>
      <w:r>
        <w:rPr>
          <w:spacing w:val="-3"/>
        </w:rPr>
        <w:t xml:space="preserve"> </w:t>
      </w:r>
      <w:r>
        <w:t>существительных</w:t>
      </w:r>
      <w:r>
        <w:rPr>
          <w:spacing w:val="-3"/>
        </w:rPr>
        <w:t xml:space="preserve"> </w:t>
      </w:r>
      <w:r>
        <w:t>в</w:t>
      </w:r>
      <w:r>
        <w:rPr>
          <w:spacing w:val="-4"/>
        </w:rPr>
        <w:t xml:space="preserve"> </w:t>
      </w:r>
      <w:r>
        <w:t>единственном</w:t>
      </w:r>
      <w:r>
        <w:rPr>
          <w:spacing w:val="-4"/>
        </w:rPr>
        <w:t xml:space="preserve"> </w:t>
      </w:r>
      <w:r>
        <w:t>и</w:t>
      </w:r>
      <w:r>
        <w:rPr>
          <w:spacing w:val="-3"/>
        </w:rPr>
        <w:t xml:space="preserve"> </w:t>
      </w:r>
      <w:r>
        <w:t>множественном</w:t>
      </w:r>
      <w:r>
        <w:rPr>
          <w:spacing w:val="-4"/>
        </w:rPr>
        <w:t xml:space="preserve"> </w:t>
      </w:r>
      <w:r>
        <w:rPr>
          <w:spacing w:val="-2"/>
        </w:rPr>
        <w:t>числе;</w:t>
      </w:r>
    </w:p>
    <w:p w14:paraId="1D213803" w14:textId="77777777" w:rsidR="001D3DA7" w:rsidRDefault="00407865">
      <w:pPr>
        <w:pStyle w:val="a3"/>
        <w:ind w:right="221"/>
      </w:pPr>
      <w:r>
        <w:t>имена прилагательные в положительной, сравнительной и превосходной степенях сравнения, образованные по правилу, и исключения;</w:t>
      </w:r>
    </w:p>
    <w:p w14:paraId="1E6E9D5D" w14:textId="77777777" w:rsidR="001D3DA7" w:rsidRDefault="00407865">
      <w:pPr>
        <w:pStyle w:val="a3"/>
        <w:spacing w:before="1"/>
        <w:ind w:left="1389" w:firstLine="0"/>
      </w:pPr>
      <w:r>
        <w:t>склонение</w:t>
      </w:r>
      <w:r>
        <w:rPr>
          <w:spacing w:val="-4"/>
        </w:rPr>
        <w:t xml:space="preserve"> </w:t>
      </w:r>
      <w:r>
        <w:t>имён</w:t>
      </w:r>
      <w:r>
        <w:rPr>
          <w:spacing w:val="-4"/>
        </w:rPr>
        <w:t xml:space="preserve"> </w:t>
      </w:r>
      <w:r>
        <w:rPr>
          <w:spacing w:val="-2"/>
        </w:rPr>
        <w:t>прилагательных;</w:t>
      </w:r>
    </w:p>
    <w:p w14:paraId="1497BD33" w14:textId="77777777" w:rsidR="001D3DA7" w:rsidRDefault="00407865">
      <w:pPr>
        <w:pStyle w:val="a3"/>
        <w:ind w:right="225"/>
      </w:pPr>
      <w:r>
        <w:t xml:space="preserve">наречия в сравнительной и превосходной степенях сравнения, образованные по правилу, и </w:t>
      </w:r>
      <w:r>
        <w:rPr>
          <w:spacing w:val="-2"/>
        </w:rPr>
        <w:t>исключения;</w:t>
      </w:r>
    </w:p>
    <w:p w14:paraId="1C41FAC9" w14:textId="77777777" w:rsidR="001D3DA7" w:rsidRDefault="00407865">
      <w:pPr>
        <w:pStyle w:val="a3"/>
        <w:ind w:right="220"/>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14:paraId="2A3EBFC5" w14:textId="77777777" w:rsidR="001D3DA7" w:rsidRDefault="00407865">
      <w:pPr>
        <w:pStyle w:val="a3"/>
        <w:ind w:left="1389" w:firstLine="0"/>
      </w:pPr>
      <w:r>
        <w:t>способы</w:t>
      </w:r>
      <w:r>
        <w:rPr>
          <w:spacing w:val="-2"/>
        </w:rPr>
        <w:t xml:space="preserve"> </w:t>
      </w:r>
      <w:r>
        <w:t>выражения</w:t>
      </w:r>
      <w:r>
        <w:rPr>
          <w:spacing w:val="-2"/>
        </w:rPr>
        <w:t xml:space="preserve"> </w:t>
      </w:r>
      <w:r>
        <w:t>отрицания:</w:t>
      </w:r>
      <w:r>
        <w:rPr>
          <w:spacing w:val="-2"/>
        </w:rPr>
        <w:t xml:space="preserve"> </w:t>
      </w:r>
      <w:r>
        <w:t>kein,</w:t>
      </w:r>
      <w:r>
        <w:rPr>
          <w:spacing w:val="-2"/>
        </w:rPr>
        <w:t xml:space="preserve"> </w:t>
      </w:r>
      <w:r>
        <w:t>nicht,</w:t>
      </w:r>
      <w:r>
        <w:rPr>
          <w:spacing w:val="-2"/>
        </w:rPr>
        <w:t xml:space="preserve"> </w:t>
      </w:r>
      <w:r>
        <w:t>nichts,</w:t>
      </w:r>
      <w:r>
        <w:rPr>
          <w:spacing w:val="-1"/>
        </w:rPr>
        <w:t xml:space="preserve"> </w:t>
      </w:r>
      <w:r>
        <w:rPr>
          <w:spacing w:val="-2"/>
        </w:rPr>
        <w:t>doch;</w:t>
      </w:r>
    </w:p>
    <w:p w14:paraId="444FBEBC" w14:textId="77777777" w:rsidR="001D3DA7" w:rsidRDefault="00407865">
      <w:pPr>
        <w:pStyle w:val="a3"/>
        <w:ind w:right="224"/>
      </w:pPr>
      <w:r>
        <w:t>количественные и порядковые числительные, числительные для обозначения дат и</w:t>
      </w:r>
      <w:r>
        <w:rPr>
          <w:spacing w:val="40"/>
        </w:rPr>
        <w:t xml:space="preserve"> </w:t>
      </w:r>
      <w:r>
        <w:t>больших чисел;</w:t>
      </w:r>
    </w:p>
    <w:p w14:paraId="425507CA" w14:textId="77777777" w:rsidR="001D3DA7" w:rsidRDefault="00407865">
      <w:pPr>
        <w:pStyle w:val="a3"/>
        <w:ind w:left="1389" w:firstLine="0"/>
        <w:jc w:val="left"/>
      </w:pPr>
      <w:r>
        <w:t>предлоги</w:t>
      </w:r>
      <w:r>
        <w:rPr>
          <w:spacing w:val="-4"/>
        </w:rPr>
        <w:t xml:space="preserve"> </w:t>
      </w:r>
      <w:r>
        <w:t>места,</w:t>
      </w:r>
      <w:r>
        <w:rPr>
          <w:spacing w:val="-5"/>
        </w:rPr>
        <w:t xml:space="preserve"> </w:t>
      </w:r>
      <w:r>
        <w:t>направления,</w:t>
      </w:r>
      <w:r>
        <w:rPr>
          <w:spacing w:val="-5"/>
        </w:rPr>
        <w:t xml:space="preserve"> </w:t>
      </w:r>
      <w:r>
        <w:t>времени;</w:t>
      </w:r>
      <w:r>
        <w:rPr>
          <w:spacing w:val="-5"/>
        </w:rPr>
        <w:t xml:space="preserve"> </w:t>
      </w:r>
      <w:r>
        <w:t>предлоги,</w:t>
      </w:r>
      <w:r>
        <w:rPr>
          <w:spacing w:val="-5"/>
        </w:rPr>
        <w:t xml:space="preserve"> </w:t>
      </w:r>
      <w:r>
        <w:t>управляющие</w:t>
      </w:r>
      <w:r>
        <w:rPr>
          <w:spacing w:val="-6"/>
        </w:rPr>
        <w:t xml:space="preserve"> </w:t>
      </w:r>
      <w:r>
        <w:t>дательным</w:t>
      </w:r>
      <w:r>
        <w:rPr>
          <w:spacing w:val="-7"/>
        </w:rPr>
        <w:t xml:space="preserve"> </w:t>
      </w:r>
      <w:r>
        <w:t>падежом; предлоги, управляющие винительным падежом;</w:t>
      </w:r>
    </w:p>
    <w:p w14:paraId="5318B3E3" w14:textId="77777777" w:rsidR="001D3DA7" w:rsidRDefault="00407865">
      <w:pPr>
        <w:pStyle w:val="a3"/>
        <w:ind w:left="1389" w:firstLine="0"/>
        <w:jc w:val="left"/>
      </w:pPr>
      <w:r>
        <w:t>предлоги,</w:t>
      </w:r>
      <w:r>
        <w:rPr>
          <w:spacing w:val="-7"/>
        </w:rPr>
        <w:t xml:space="preserve"> </w:t>
      </w:r>
      <w:r>
        <w:t>управляющие</w:t>
      </w:r>
      <w:r>
        <w:rPr>
          <w:spacing w:val="-4"/>
        </w:rPr>
        <w:t xml:space="preserve"> </w:t>
      </w:r>
      <w:r>
        <w:t>и</w:t>
      </w:r>
      <w:r>
        <w:rPr>
          <w:spacing w:val="-4"/>
        </w:rPr>
        <w:t xml:space="preserve"> </w:t>
      </w:r>
      <w:r>
        <w:t>дательным</w:t>
      </w:r>
      <w:r>
        <w:rPr>
          <w:spacing w:val="-6"/>
        </w:rPr>
        <w:t xml:space="preserve"> </w:t>
      </w:r>
      <w:r>
        <w:t>(место),</w:t>
      </w:r>
      <w:r>
        <w:rPr>
          <w:spacing w:val="-3"/>
        </w:rPr>
        <w:t xml:space="preserve"> </w:t>
      </w:r>
      <w:r>
        <w:t>и</w:t>
      </w:r>
      <w:r>
        <w:rPr>
          <w:spacing w:val="-4"/>
        </w:rPr>
        <w:t xml:space="preserve"> </w:t>
      </w:r>
      <w:r>
        <w:t>винительным</w:t>
      </w:r>
      <w:r>
        <w:rPr>
          <w:spacing w:val="-5"/>
        </w:rPr>
        <w:t xml:space="preserve"> </w:t>
      </w:r>
      <w:r>
        <w:t>(направление)</w:t>
      </w:r>
      <w:r>
        <w:rPr>
          <w:spacing w:val="-4"/>
        </w:rPr>
        <w:t xml:space="preserve"> </w:t>
      </w:r>
      <w:r>
        <w:rPr>
          <w:spacing w:val="-2"/>
        </w:rPr>
        <w:t>падежом.</w:t>
      </w:r>
    </w:p>
    <w:p w14:paraId="75B9EDB1" w14:textId="77777777" w:rsidR="001D3DA7" w:rsidRDefault="00407865" w:rsidP="004C4C80">
      <w:pPr>
        <w:pStyle w:val="a6"/>
        <w:numPr>
          <w:ilvl w:val="3"/>
          <w:numId w:val="179"/>
        </w:numPr>
        <w:tabs>
          <w:tab w:val="left" w:pos="2288"/>
        </w:tabs>
        <w:ind w:left="2288" w:hanging="899"/>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6"/>
          <w:sz w:val="24"/>
        </w:rPr>
        <w:t xml:space="preserve"> </w:t>
      </w:r>
      <w:r>
        <w:rPr>
          <w:sz w:val="24"/>
        </w:rPr>
        <w:t>и</w:t>
      </w:r>
      <w:r>
        <w:rPr>
          <w:spacing w:val="-4"/>
          <w:sz w:val="24"/>
        </w:rPr>
        <w:t xml:space="preserve"> </w:t>
      </w:r>
      <w:r>
        <w:rPr>
          <w:spacing w:val="-2"/>
          <w:sz w:val="24"/>
        </w:rPr>
        <w:t>умениями:</w:t>
      </w:r>
    </w:p>
    <w:p w14:paraId="78E0A485" w14:textId="77777777" w:rsidR="001D3DA7" w:rsidRDefault="00407865">
      <w:pPr>
        <w:pStyle w:val="a3"/>
        <w:ind w:right="216"/>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w:t>
      </w:r>
      <w:r>
        <w:rPr>
          <w:spacing w:val="40"/>
        </w:rPr>
        <w:t xml:space="preserve"> </w:t>
      </w:r>
      <w:r>
        <w:t>учётом этих различий;</w:t>
      </w:r>
    </w:p>
    <w:p w14:paraId="5D148105" w14:textId="77777777" w:rsidR="001D3DA7" w:rsidRDefault="00407865">
      <w:pPr>
        <w:pStyle w:val="a3"/>
        <w:ind w:right="216"/>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w:t>
      </w:r>
      <w:r>
        <w:rPr>
          <w:spacing w:val="80"/>
        </w:rPr>
        <w:t xml:space="preserve"> </w:t>
      </w:r>
      <w:r>
        <w:t>особенности общения и так далее);</w:t>
      </w:r>
    </w:p>
    <w:p w14:paraId="76A67CA6" w14:textId="77777777" w:rsidR="001D3DA7" w:rsidRDefault="00407865">
      <w:pPr>
        <w:pStyle w:val="a3"/>
        <w:spacing w:before="1"/>
        <w:ind w:right="224"/>
      </w:pPr>
      <w:r>
        <w:t>иметь базовые знания о социокультурном портрете и культурном наследии родной страны и страны/стран изучаемого языка;</w:t>
      </w:r>
    </w:p>
    <w:p w14:paraId="6C08D25B" w14:textId="77777777" w:rsidR="001D3DA7" w:rsidRDefault="00407865">
      <w:pPr>
        <w:pStyle w:val="a3"/>
        <w:ind w:left="1389" w:right="2865" w:firstLine="0"/>
      </w:pPr>
      <w:r>
        <w:t>представлять</w:t>
      </w:r>
      <w:r>
        <w:rPr>
          <w:spacing w:val="-4"/>
        </w:rPr>
        <w:t xml:space="preserve"> </w:t>
      </w:r>
      <w:r>
        <w:t>родную</w:t>
      </w:r>
      <w:r>
        <w:rPr>
          <w:spacing w:val="-4"/>
        </w:rPr>
        <w:t xml:space="preserve"> </w:t>
      </w:r>
      <w:r>
        <w:t>страну</w:t>
      </w:r>
      <w:r>
        <w:rPr>
          <w:spacing w:val="-4"/>
        </w:rPr>
        <w:t xml:space="preserve"> </w:t>
      </w:r>
      <w:r>
        <w:t>и</w:t>
      </w:r>
      <w:r>
        <w:rPr>
          <w:spacing w:val="-4"/>
        </w:rPr>
        <w:t xml:space="preserve"> </w:t>
      </w:r>
      <w:r>
        <w:t>её</w:t>
      </w:r>
      <w:r>
        <w:rPr>
          <w:spacing w:val="-5"/>
        </w:rPr>
        <w:t xml:space="preserve"> </w:t>
      </w:r>
      <w:r>
        <w:t>культуру</w:t>
      </w:r>
      <w:r>
        <w:rPr>
          <w:spacing w:val="-6"/>
        </w:rPr>
        <w:t xml:space="preserve"> </w:t>
      </w:r>
      <w:r>
        <w:t>на</w:t>
      </w:r>
      <w:r>
        <w:rPr>
          <w:spacing w:val="-5"/>
        </w:rPr>
        <w:t xml:space="preserve"> </w:t>
      </w:r>
      <w:r>
        <w:t>иностранном</w:t>
      </w:r>
      <w:r>
        <w:rPr>
          <w:spacing w:val="-5"/>
        </w:rPr>
        <w:t xml:space="preserve"> </w:t>
      </w:r>
      <w:r>
        <w:t>языке; проявлять уважение к иной культуре;</w:t>
      </w:r>
    </w:p>
    <w:p w14:paraId="297AD62F" w14:textId="77777777" w:rsidR="001D3DA7" w:rsidRDefault="00407865">
      <w:pPr>
        <w:pStyle w:val="a3"/>
        <w:ind w:left="1389" w:firstLine="0"/>
      </w:pPr>
      <w:r>
        <w:t>соблюдать</w:t>
      </w:r>
      <w:r>
        <w:rPr>
          <w:spacing w:val="-3"/>
        </w:rPr>
        <w:t xml:space="preserve"> </w:t>
      </w:r>
      <w:r>
        <w:t>нормы</w:t>
      </w:r>
      <w:r>
        <w:rPr>
          <w:spacing w:val="-4"/>
        </w:rPr>
        <w:t xml:space="preserve"> </w:t>
      </w:r>
      <w:r>
        <w:t>вежливости</w:t>
      </w:r>
      <w:r>
        <w:rPr>
          <w:spacing w:val="-3"/>
        </w:rPr>
        <w:t xml:space="preserve"> </w:t>
      </w:r>
      <w:r>
        <w:t>в</w:t>
      </w:r>
      <w:r>
        <w:rPr>
          <w:spacing w:val="-5"/>
        </w:rPr>
        <w:t xml:space="preserve"> </w:t>
      </w:r>
      <w:r>
        <w:t>межкультурном</w:t>
      </w:r>
      <w:r>
        <w:rPr>
          <w:spacing w:val="-4"/>
        </w:rPr>
        <w:t xml:space="preserve"> </w:t>
      </w:r>
      <w:r>
        <w:rPr>
          <w:spacing w:val="-2"/>
        </w:rPr>
        <w:t>общении.</w:t>
      </w:r>
    </w:p>
    <w:p w14:paraId="68779CEB" w14:textId="77777777" w:rsidR="001D3DA7" w:rsidRDefault="00407865" w:rsidP="004C4C80">
      <w:pPr>
        <w:pStyle w:val="a6"/>
        <w:numPr>
          <w:ilvl w:val="3"/>
          <w:numId w:val="179"/>
        </w:numPr>
        <w:tabs>
          <w:tab w:val="left" w:pos="2513"/>
        </w:tabs>
        <w:ind w:left="681" w:right="213" w:firstLine="708"/>
        <w:rPr>
          <w:sz w:val="24"/>
        </w:rPr>
      </w:pPr>
      <w:r>
        <w:rPr>
          <w:sz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sz w:val="24"/>
        </w:rPr>
        <w:t>догадку.</w:t>
      </w:r>
    </w:p>
    <w:p w14:paraId="4FCBC706" w14:textId="77777777" w:rsidR="001D3DA7" w:rsidRDefault="00407865" w:rsidP="004C4C80">
      <w:pPr>
        <w:pStyle w:val="a6"/>
        <w:numPr>
          <w:ilvl w:val="3"/>
          <w:numId w:val="179"/>
        </w:numPr>
        <w:tabs>
          <w:tab w:val="left" w:pos="2309"/>
        </w:tabs>
        <w:ind w:left="681" w:right="216" w:firstLine="708"/>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w:t>
      </w:r>
      <w:r>
        <w:rPr>
          <w:spacing w:val="53"/>
          <w:w w:val="150"/>
          <w:sz w:val="24"/>
        </w:rPr>
        <w:t xml:space="preserve">  </w:t>
      </w:r>
      <w:r>
        <w:rPr>
          <w:sz w:val="24"/>
        </w:rPr>
        <w:t>системы</w:t>
      </w:r>
      <w:r>
        <w:rPr>
          <w:spacing w:val="57"/>
          <w:w w:val="150"/>
          <w:sz w:val="24"/>
        </w:rPr>
        <w:t xml:space="preserve">  </w:t>
      </w:r>
      <w:r>
        <w:rPr>
          <w:sz w:val="24"/>
        </w:rPr>
        <w:t>в</w:t>
      </w:r>
      <w:r>
        <w:rPr>
          <w:spacing w:val="58"/>
          <w:w w:val="150"/>
          <w:sz w:val="24"/>
        </w:rPr>
        <w:t xml:space="preserve">  </w:t>
      </w:r>
      <w:r>
        <w:rPr>
          <w:sz w:val="24"/>
        </w:rPr>
        <w:t>электронной</w:t>
      </w:r>
      <w:r>
        <w:rPr>
          <w:spacing w:val="57"/>
          <w:w w:val="150"/>
          <w:sz w:val="24"/>
        </w:rPr>
        <w:t xml:space="preserve">  </w:t>
      </w:r>
      <w:r>
        <w:rPr>
          <w:sz w:val="24"/>
        </w:rPr>
        <w:t>форме;</w:t>
      </w:r>
      <w:r>
        <w:rPr>
          <w:spacing w:val="55"/>
          <w:w w:val="150"/>
          <w:sz w:val="24"/>
        </w:rPr>
        <w:t xml:space="preserve">  </w:t>
      </w:r>
      <w:r>
        <w:rPr>
          <w:sz w:val="24"/>
        </w:rPr>
        <w:t>участвовать</w:t>
      </w:r>
      <w:r>
        <w:rPr>
          <w:spacing w:val="57"/>
          <w:w w:val="150"/>
          <w:sz w:val="24"/>
        </w:rPr>
        <w:t xml:space="preserve">  </w:t>
      </w:r>
      <w:r>
        <w:rPr>
          <w:sz w:val="24"/>
        </w:rPr>
        <w:t>в</w:t>
      </w:r>
      <w:r>
        <w:rPr>
          <w:spacing w:val="57"/>
          <w:w w:val="150"/>
          <w:sz w:val="24"/>
        </w:rPr>
        <w:t xml:space="preserve">  </w:t>
      </w:r>
      <w:r>
        <w:rPr>
          <w:spacing w:val="-2"/>
          <w:sz w:val="24"/>
        </w:rPr>
        <w:t>учебно-</w:t>
      </w:r>
    </w:p>
    <w:p w14:paraId="579F2159" w14:textId="77777777" w:rsidR="001D3DA7" w:rsidRDefault="001D3DA7">
      <w:pPr>
        <w:jc w:val="both"/>
        <w:rPr>
          <w:sz w:val="24"/>
        </w:rPr>
        <w:sectPr w:rsidR="001D3DA7">
          <w:pgSz w:w="11920" w:h="16850"/>
          <w:pgMar w:top="820" w:right="340" w:bottom="440" w:left="500" w:header="0" w:footer="208" w:gutter="0"/>
          <w:cols w:space="720"/>
        </w:sectPr>
      </w:pPr>
    </w:p>
    <w:p w14:paraId="0ECF29F4" w14:textId="77777777" w:rsidR="001D3DA7" w:rsidRDefault="00407865">
      <w:pPr>
        <w:pStyle w:val="a3"/>
        <w:spacing w:before="78"/>
        <w:ind w:right="211" w:firstLine="0"/>
      </w:pPr>
      <w:r>
        <w:lastRenderedPageBreak/>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 коммуникационных технологий; соблюдать правила информационной безопасности в ситуациях повседневной жизни и при работе в Интернете.</w:t>
      </w:r>
    </w:p>
    <w:p w14:paraId="3C892838" w14:textId="77777777" w:rsidR="001D3DA7" w:rsidRDefault="00407865" w:rsidP="004C4C80">
      <w:pPr>
        <w:pStyle w:val="a6"/>
        <w:numPr>
          <w:ilvl w:val="2"/>
          <w:numId w:val="179"/>
        </w:numPr>
        <w:tabs>
          <w:tab w:val="left" w:pos="2184"/>
        </w:tabs>
        <w:spacing w:before="1"/>
        <w:ind w:right="222" w:firstLine="708"/>
        <w:rPr>
          <w:sz w:val="24"/>
        </w:rPr>
      </w:pPr>
      <w:r>
        <w:rPr>
          <w:sz w:val="24"/>
        </w:rPr>
        <w:t>К концу обучения в 11 классе обучающийся получит следующие предметные результаты по отдельным темам программы по немецкому языку:</w:t>
      </w:r>
    </w:p>
    <w:p w14:paraId="74D8B71F" w14:textId="77777777" w:rsidR="001D3DA7" w:rsidRDefault="00407865" w:rsidP="004C4C80">
      <w:pPr>
        <w:pStyle w:val="a6"/>
        <w:numPr>
          <w:ilvl w:val="3"/>
          <w:numId w:val="179"/>
        </w:numPr>
        <w:tabs>
          <w:tab w:val="left" w:pos="2288"/>
        </w:tabs>
        <w:ind w:left="2288" w:hanging="899"/>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3"/>
          <w:sz w:val="24"/>
        </w:rPr>
        <w:t xml:space="preserve"> </w:t>
      </w:r>
      <w:r>
        <w:rPr>
          <w:spacing w:val="-2"/>
          <w:sz w:val="24"/>
        </w:rPr>
        <w:t>деятельности:</w:t>
      </w:r>
    </w:p>
    <w:p w14:paraId="38F604BE" w14:textId="77777777" w:rsidR="001D3DA7" w:rsidRDefault="00407865">
      <w:pPr>
        <w:pStyle w:val="a3"/>
        <w:ind w:right="214"/>
      </w:pPr>
      <w:r>
        <w:t>говорение: вести разные виды диалога (диалог-этикетного характера, диалог – побуждение к</w:t>
      </w:r>
      <w:r>
        <w:rPr>
          <w:spacing w:val="-2"/>
        </w:rPr>
        <w:t xml:space="preserve"> </w:t>
      </w:r>
      <w:r>
        <w:t>действию,</w:t>
      </w:r>
      <w:r>
        <w:rPr>
          <w:spacing w:val="-2"/>
        </w:rPr>
        <w:t xml:space="preserve"> </w:t>
      </w:r>
      <w:r>
        <w:t>диалог-расспрос,</w:t>
      </w:r>
      <w:r>
        <w:rPr>
          <w:spacing w:val="-2"/>
        </w:rPr>
        <w:t xml:space="preserve"> </w:t>
      </w:r>
      <w:r>
        <w:t>диалог</w:t>
      </w:r>
      <w:r>
        <w:rPr>
          <w:spacing w:val="-1"/>
        </w:rPr>
        <w:t xml:space="preserve"> </w:t>
      </w:r>
      <w:r>
        <w:t>–</w:t>
      </w:r>
      <w:r>
        <w:rPr>
          <w:spacing w:val="-2"/>
        </w:rPr>
        <w:t xml:space="preserve"> </w:t>
      </w:r>
      <w:r>
        <w:t>обмен мнениями;</w:t>
      </w:r>
      <w:r>
        <w:rPr>
          <w:spacing w:val="-2"/>
        </w:rPr>
        <w:t xml:space="preserve"> </w:t>
      </w:r>
      <w:r>
        <w:t>комбинированный</w:t>
      </w:r>
      <w:r>
        <w:rPr>
          <w:spacing w:val="-2"/>
        </w:rPr>
        <w:t xml:space="preserve"> </w:t>
      </w:r>
      <w:r>
        <w:t>диалог)</w:t>
      </w:r>
      <w:r>
        <w:rPr>
          <w:spacing w:val="-2"/>
        </w:rPr>
        <w:t xml:space="preserve"> </w:t>
      </w:r>
      <w:r>
        <w:t>в</w:t>
      </w:r>
      <w:r>
        <w:rPr>
          <w:spacing w:val="-3"/>
        </w:rPr>
        <w:t xml:space="preserve"> </w:t>
      </w:r>
      <w:r>
        <w:t xml:space="preserve">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14:paraId="5120B6D4" w14:textId="77777777" w:rsidR="001D3DA7" w:rsidRDefault="00407865">
      <w:pPr>
        <w:pStyle w:val="a3"/>
        <w:ind w:right="217"/>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6F12B9A1" w14:textId="77777777" w:rsidR="001D3DA7" w:rsidRDefault="00407865">
      <w:pPr>
        <w:pStyle w:val="a3"/>
        <w:ind w:right="218"/>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3C6854CB" w14:textId="77777777" w:rsidR="001D3DA7" w:rsidRDefault="00407865">
      <w:pPr>
        <w:pStyle w:val="a3"/>
        <w:ind w:left="1389" w:firstLine="0"/>
      </w:pPr>
      <w:r>
        <w:t>устно</w:t>
      </w:r>
      <w:r>
        <w:rPr>
          <w:spacing w:val="-5"/>
        </w:rPr>
        <w:t xml:space="preserve"> </w:t>
      </w:r>
      <w:r>
        <w:t>излагать</w:t>
      </w:r>
      <w:r>
        <w:rPr>
          <w:spacing w:val="-2"/>
        </w:rPr>
        <w:t xml:space="preserve"> </w:t>
      </w:r>
      <w:r>
        <w:t>результаты</w:t>
      </w:r>
      <w:r>
        <w:rPr>
          <w:spacing w:val="-2"/>
        </w:rPr>
        <w:t xml:space="preserve"> </w:t>
      </w:r>
      <w:r>
        <w:t>выполненной</w:t>
      </w:r>
      <w:r>
        <w:rPr>
          <w:spacing w:val="-3"/>
        </w:rPr>
        <w:t xml:space="preserve"> </w:t>
      </w:r>
      <w:r>
        <w:t>проектной</w:t>
      </w:r>
      <w:r>
        <w:rPr>
          <w:spacing w:val="-3"/>
        </w:rPr>
        <w:t xml:space="preserve"> </w:t>
      </w:r>
      <w:r>
        <w:t>работы</w:t>
      </w:r>
      <w:r>
        <w:rPr>
          <w:spacing w:val="1"/>
        </w:rPr>
        <w:t xml:space="preserve"> </w:t>
      </w:r>
      <w:r>
        <w:t>(объём</w:t>
      </w:r>
      <w:r>
        <w:rPr>
          <w:spacing w:val="-3"/>
        </w:rPr>
        <w:t xml:space="preserve"> </w:t>
      </w:r>
      <w:r>
        <w:t>–</w:t>
      </w:r>
      <w:r>
        <w:rPr>
          <w:spacing w:val="-3"/>
        </w:rPr>
        <w:t xml:space="preserve"> </w:t>
      </w:r>
      <w:r>
        <w:t>14–15</w:t>
      </w:r>
      <w:r>
        <w:rPr>
          <w:spacing w:val="-2"/>
        </w:rPr>
        <w:t xml:space="preserve"> фраз);</w:t>
      </w:r>
    </w:p>
    <w:p w14:paraId="0989BA9A" w14:textId="77777777" w:rsidR="001D3DA7" w:rsidRDefault="00407865">
      <w:pPr>
        <w:pStyle w:val="a3"/>
        <w:tabs>
          <w:tab w:val="left" w:pos="2121"/>
          <w:tab w:val="left" w:pos="2953"/>
          <w:tab w:val="left" w:pos="4958"/>
          <w:tab w:val="left" w:pos="6738"/>
          <w:tab w:val="left" w:pos="8744"/>
          <w:tab w:val="left" w:pos="9576"/>
        </w:tabs>
        <w:spacing w:before="1"/>
        <w:ind w:right="215"/>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(время звучания текста/текстов для аудирования – до 2,5 минут);</w:t>
      </w:r>
    </w:p>
    <w:p w14:paraId="03C86B08" w14:textId="77777777" w:rsidR="001D3DA7" w:rsidRDefault="00407865">
      <w:pPr>
        <w:pStyle w:val="a3"/>
        <w:ind w:right="214"/>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14:paraId="3ABED784" w14:textId="77777777" w:rsidR="001D3DA7" w:rsidRDefault="00407865">
      <w:pPr>
        <w:pStyle w:val="a3"/>
        <w:ind w:right="215" w:firstLine="768"/>
      </w:pPr>
      <w:r>
        <w:t>читать про себя несплошные тексты (таблицы, диаграммы, графики) и понимать представленную в них информацию;</w:t>
      </w:r>
    </w:p>
    <w:p w14:paraId="465EB2FA" w14:textId="77777777" w:rsidR="001D3DA7" w:rsidRDefault="00407865">
      <w:pPr>
        <w:pStyle w:val="a3"/>
        <w:ind w:right="214"/>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3A04FA5C" w14:textId="77777777" w:rsidR="001D3DA7" w:rsidRDefault="00407865" w:rsidP="004C4C80">
      <w:pPr>
        <w:pStyle w:val="a6"/>
        <w:numPr>
          <w:ilvl w:val="3"/>
          <w:numId w:val="179"/>
        </w:numPr>
        <w:tabs>
          <w:tab w:val="left" w:pos="2288"/>
        </w:tabs>
        <w:spacing w:before="1"/>
        <w:ind w:left="2288" w:hanging="899"/>
        <w:rPr>
          <w:sz w:val="24"/>
        </w:rPr>
      </w:pPr>
      <w:r>
        <w:rPr>
          <w:sz w:val="24"/>
        </w:rPr>
        <w:t>Владеть</w:t>
      </w:r>
      <w:r>
        <w:rPr>
          <w:spacing w:val="-4"/>
          <w:sz w:val="24"/>
        </w:rPr>
        <w:t xml:space="preserve"> </w:t>
      </w:r>
      <w:r>
        <w:rPr>
          <w:sz w:val="24"/>
        </w:rPr>
        <w:t>фонетическими</w:t>
      </w:r>
      <w:r>
        <w:rPr>
          <w:spacing w:val="-3"/>
          <w:sz w:val="24"/>
        </w:rPr>
        <w:t xml:space="preserve"> </w:t>
      </w:r>
      <w:r>
        <w:rPr>
          <w:spacing w:val="-2"/>
          <w:sz w:val="24"/>
        </w:rPr>
        <w:t>навыками:</w:t>
      </w:r>
    </w:p>
    <w:p w14:paraId="6C057795" w14:textId="77777777" w:rsidR="001D3DA7" w:rsidRDefault="00407865">
      <w:pPr>
        <w:pStyle w:val="a3"/>
        <w:ind w:right="213"/>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8C97901" w14:textId="77777777" w:rsidR="001D3DA7" w:rsidRDefault="00407865">
      <w:pPr>
        <w:pStyle w:val="a3"/>
        <w:ind w:left="1389" w:firstLine="0"/>
      </w:pPr>
      <w:r>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6"/>
        </w:rPr>
        <w:t xml:space="preserve"> </w:t>
      </w:r>
      <w:r>
        <w:t>изученные</w:t>
      </w:r>
      <w:r>
        <w:rPr>
          <w:spacing w:val="-7"/>
        </w:rPr>
        <w:t xml:space="preserve"> </w:t>
      </w:r>
      <w:r>
        <w:rPr>
          <w:spacing w:val="-2"/>
        </w:rPr>
        <w:t>слова;</w:t>
      </w:r>
    </w:p>
    <w:p w14:paraId="5433E82A" w14:textId="77777777" w:rsidR="001D3DA7" w:rsidRDefault="00407865">
      <w:pPr>
        <w:pStyle w:val="a3"/>
        <w:ind w:right="225"/>
      </w:pPr>
      <w:r>
        <w:t>владеть пунктуационными навыками: использовать запятую при перечислении и обращении; точку, вопросительный и восклицательный знаки;</w:t>
      </w:r>
    </w:p>
    <w:p w14:paraId="665E7410" w14:textId="77777777" w:rsidR="001D3DA7" w:rsidRDefault="00407865">
      <w:pPr>
        <w:pStyle w:val="a3"/>
        <w:spacing w:line="274" w:lineRule="exact"/>
        <w:ind w:left="1389" w:firstLine="0"/>
      </w:pPr>
      <w:r>
        <w:t>не</w:t>
      </w:r>
      <w:r>
        <w:rPr>
          <w:spacing w:val="-3"/>
        </w:rPr>
        <w:t xml:space="preserve"> </w:t>
      </w:r>
      <w:r>
        <w:t>ставить</w:t>
      </w:r>
      <w:r>
        <w:rPr>
          <w:spacing w:val="-1"/>
        </w:rPr>
        <w:t xml:space="preserve"> </w:t>
      </w:r>
      <w:r>
        <w:t>точку</w:t>
      </w:r>
      <w:r>
        <w:rPr>
          <w:spacing w:val="-1"/>
        </w:rPr>
        <w:t xml:space="preserve"> </w:t>
      </w:r>
      <w:r>
        <w:t>после</w:t>
      </w:r>
      <w:r>
        <w:rPr>
          <w:spacing w:val="-5"/>
        </w:rPr>
        <w:t xml:space="preserve"> </w:t>
      </w:r>
      <w:r>
        <w:rPr>
          <w:spacing w:val="-2"/>
        </w:rPr>
        <w:t>заголовка;</w:t>
      </w:r>
    </w:p>
    <w:p w14:paraId="50977DBA" w14:textId="77777777" w:rsidR="001D3DA7" w:rsidRDefault="00407865">
      <w:pPr>
        <w:pStyle w:val="a3"/>
        <w:ind w:left="1389" w:firstLine="0"/>
      </w:pPr>
      <w:r>
        <w:t>пунктуационно</w:t>
      </w:r>
      <w:r>
        <w:rPr>
          <w:spacing w:val="-8"/>
        </w:rPr>
        <w:t xml:space="preserve"> </w:t>
      </w:r>
      <w:r>
        <w:t>правильно</w:t>
      </w:r>
      <w:r>
        <w:rPr>
          <w:spacing w:val="-4"/>
        </w:rPr>
        <w:t xml:space="preserve"> </w:t>
      </w:r>
      <w:r>
        <w:t>оформлять</w:t>
      </w:r>
      <w:r>
        <w:rPr>
          <w:spacing w:val="-5"/>
        </w:rPr>
        <w:t xml:space="preserve"> </w:t>
      </w:r>
      <w:r>
        <w:t>прямую</w:t>
      </w:r>
      <w:r>
        <w:rPr>
          <w:spacing w:val="-6"/>
        </w:rPr>
        <w:t xml:space="preserve"> </w:t>
      </w:r>
      <w:r>
        <w:rPr>
          <w:spacing w:val="-2"/>
        </w:rPr>
        <w:t>речь;</w:t>
      </w:r>
    </w:p>
    <w:p w14:paraId="5EBF2255" w14:textId="77777777" w:rsidR="001D3DA7" w:rsidRDefault="00407865">
      <w:pPr>
        <w:pStyle w:val="a3"/>
        <w:ind w:left="1389" w:firstLine="0"/>
      </w:pPr>
      <w:r>
        <w:t>пунктуационно</w:t>
      </w:r>
      <w:r>
        <w:rPr>
          <w:spacing w:val="-9"/>
        </w:rPr>
        <w:t xml:space="preserve"> </w:t>
      </w:r>
      <w:r>
        <w:t>правильно</w:t>
      </w:r>
      <w:r>
        <w:rPr>
          <w:spacing w:val="-4"/>
        </w:rPr>
        <w:t xml:space="preserve"> </w:t>
      </w:r>
      <w:r>
        <w:t>оформлять</w:t>
      </w:r>
      <w:r>
        <w:rPr>
          <w:spacing w:val="-3"/>
        </w:rPr>
        <w:t xml:space="preserve"> </w:t>
      </w:r>
      <w:r>
        <w:t>электронное</w:t>
      </w:r>
      <w:r>
        <w:rPr>
          <w:spacing w:val="-5"/>
        </w:rPr>
        <w:t xml:space="preserve"> </w:t>
      </w:r>
      <w:r>
        <w:t>сообщение</w:t>
      </w:r>
      <w:r>
        <w:rPr>
          <w:spacing w:val="-5"/>
        </w:rPr>
        <w:t xml:space="preserve"> </w:t>
      </w:r>
      <w:r>
        <w:t>личного</w:t>
      </w:r>
      <w:r>
        <w:rPr>
          <w:spacing w:val="-3"/>
        </w:rPr>
        <w:t xml:space="preserve"> </w:t>
      </w:r>
      <w:r>
        <w:rPr>
          <w:spacing w:val="-2"/>
        </w:rPr>
        <w:t>характера.</w:t>
      </w:r>
    </w:p>
    <w:p w14:paraId="659507F2" w14:textId="77777777" w:rsidR="001D3DA7" w:rsidRDefault="001D3DA7">
      <w:pPr>
        <w:sectPr w:rsidR="001D3DA7">
          <w:pgSz w:w="11920" w:h="16850"/>
          <w:pgMar w:top="820" w:right="340" w:bottom="440" w:left="500" w:header="0" w:footer="208" w:gutter="0"/>
          <w:cols w:space="720"/>
        </w:sectPr>
      </w:pPr>
    </w:p>
    <w:p w14:paraId="215EAC6D" w14:textId="77777777" w:rsidR="001D3DA7" w:rsidRDefault="00407865" w:rsidP="004C4C80">
      <w:pPr>
        <w:pStyle w:val="a6"/>
        <w:numPr>
          <w:ilvl w:val="3"/>
          <w:numId w:val="179"/>
        </w:numPr>
        <w:tabs>
          <w:tab w:val="left" w:pos="2228"/>
        </w:tabs>
        <w:spacing w:before="78"/>
        <w:ind w:left="681" w:right="219" w:firstLine="708"/>
        <w:rPr>
          <w:sz w:val="24"/>
        </w:rPr>
      </w:pPr>
      <w:r>
        <w:rPr>
          <w:sz w:val="24"/>
        </w:rPr>
        <w:lastRenderedPageBreak/>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8099F73" w14:textId="77777777" w:rsidR="001D3DA7" w:rsidRDefault="00407865">
      <w:pPr>
        <w:pStyle w:val="a3"/>
        <w:spacing w:before="1"/>
        <w:ind w:right="216"/>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 chen, -keit, -heit, -ung, -schaft, -ion, -e, -ität;</w:t>
      </w:r>
    </w:p>
    <w:p w14:paraId="3436CE0D" w14:textId="77777777" w:rsidR="001D3DA7" w:rsidRDefault="00407865">
      <w:pPr>
        <w:pStyle w:val="a3"/>
        <w:ind w:left="1389" w:firstLine="0"/>
      </w:pPr>
      <w:r>
        <w:t>имена</w:t>
      </w:r>
      <w:r>
        <w:rPr>
          <w:spacing w:val="-6"/>
        </w:rPr>
        <w:t xml:space="preserve"> </w:t>
      </w:r>
      <w:r>
        <w:t>прилагательные</w:t>
      </w:r>
      <w:r>
        <w:rPr>
          <w:spacing w:val="-4"/>
        </w:rPr>
        <w:t xml:space="preserve"> </w:t>
      </w:r>
      <w:r>
        <w:t>при</w:t>
      </w:r>
      <w:r>
        <w:rPr>
          <w:spacing w:val="-3"/>
        </w:rPr>
        <w:t xml:space="preserve"> </w:t>
      </w:r>
      <w:r>
        <w:t>помощи</w:t>
      </w:r>
      <w:r>
        <w:rPr>
          <w:spacing w:val="-2"/>
        </w:rPr>
        <w:t xml:space="preserve"> </w:t>
      </w:r>
      <w:r>
        <w:t>суффиксов</w:t>
      </w:r>
      <w:r>
        <w:rPr>
          <w:spacing w:val="-3"/>
        </w:rPr>
        <w:t xml:space="preserve"> </w:t>
      </w:r>
      <w:r>
        <w:t>-ig,</w:t>
      </w:r>
      <w:r>
        <w:rPr>
          <w:spacing w:val="-2"/>
        </w:rPr>
        <w:t xml:space="preserve"> </w:t>
      </w:r>
      <w:r>
        <w:t>-lich,</w:t>
      </w:r>
      <w:r>
        <w:rPr>
          <w:spacing w:val="-3"/>
        </w:rPr>
        <w:t xml:space="preserve"> </w:t>
      </w:r>
      <w:r>
        <w:t>-isch,</w:t>
      </w:r>
      <w:r>
        <w:rPr>
          <w:spacing w:val="-2"/>
        </w:rPr>
        <w:t xml:space="preserve"> </w:t>
      </w:r>
      <w:r>
        <w:t>-</w:t>
      </w:r>
      <w:r>
        <w:rPr>
          <w:spacing w:val="-4"/>
        </w:rPr>
        <w:t>los;</w:t>
      </w:r>
    </w:p>
    <w:p w14:paraId="358BA94E" w14:textId="77777777" w:rsidR="001D3DA7" w:rsidRDefault="00407865">
      <w:pPr>
        <w:pStyle w:val="a3"/>
        <w:ind w:left="1389" w:right="865" w:firstLine="0"/>
      </w:pPr>
      <w:r>
        <w:t>имена</w:t>
      </w:r>
      <w:r>
        <w:rPr>
          <w:spacing w:val="-4"/>
        </w:rPr>
        <w:t xml:space="preserve"> </w:t>
      </w:r>
      <w:r>
        <w:t>существительные,</w:t>
      </w:r>
      <w:r>
        <w:rPr>
          <w:spacing w:val="-3"/>
        </w:rPr>
        <w:t xml:space="preserve"> </w:t>
      </w:r>
      <w:r>
        <w:t>имена</w:t>
      </w:r>
      <w:r>
        <w:rPr>
          <w:spacing w:val="-4"/>
        </w:rPr>
        <w:t xml:space="preserve"> </w:t>
      </w:r>
      <w:r>
        <w:t>прилагательные</w:t>
      </w:r>
      <w:r>
        <w:rPr>
          <w:spacing w:val="-5"/>
        </w:rPr>
        <w:t xml:space="preserve"> </w:t>
      </w:r>
      <w:r>
        <w:t>и</w:t>
      </w:r>
      <w:r>
        <w:rPr>
          <w:spacing w:val="-3"/>
        </w:rPr>
        <w:t xml:space="preserve"> </w:t>
      </w:r>
      <w:r>
        <w:t>наречия</w:t>
      </w:r>
      <w:r>
        <w:rPr>
          <w:spacing w:val="-3"/>
        </w:rPr>
        <w:t xml:space="preserve"> </w:t>
      </w:r>
      <w:r>
        <w:t>при</w:t>
      </w:r>
      <w:r>
        <w:rPr>
          <w:spacing w:val="-3"/>
        </w:rPr>
        <w:t xml:space="preserve"> </w:t>
      </w:r>
      <w:r>
        <w:t>помощи</w:t>
      </w:r>
      <w:r>
        <w:rPr>
          <w:spacing w:val="-3"/>
        </w:rPr>
        <w:t xml:space="preserve"> </w:t>
      </w:r>
      <w:r>
        <w:t>префикса</w:t>
      </w:r>
      <w:r>
        <w:rPr>
          <w:spacing w:val="-4"/>
        </w:rPr>
        <w:t xml:space="preserve"> </w:t>
      </w:r>
      <w:r>
        <w:t>un-; числительные при помощи суффиксов -zehn, -zig, -ßig, -te, -ste);</w:t>
      </w:r>
    </w:p>
    <w:p w14:paraId="49EAF458" w14:textId="77777777" w:rsidR="001D3DA7" w:rsidRDefault="00407865">
      <w:pPr>
        <w:pStyle w:val="a3"/>
        <w:jc w:val="left"/>
      </w:pPr>
      <w:r>
        <w:t>с</w:t>
      </w:r>
      <w:r>
        <w:rPr>
          <w:spacing w:val="40"/>
        </w:rPr>
        <w:t xml:space="preserve"> </w:t>
      </w:r>
      <w:r>
        <w:t>использованием</w:t>
      </w:r>
      <w:r>
        <w:rPr>
          <w:spacing w:val="40"/>
        </w:rPr>
        <w:t xml:space="preserve"> </w:t>
      </w:r>
      <w:r>
        <w:t>словосложения</w:t>
      </w:r>
      <w:r>
        <w:rPr>
          <w:spacing w:val="40"/>
        </w:rPr>
        <w:t xml:space="preserve"> </w:t>
      </w:r>
      <w:r>
        <w:t>(сложные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 существительных (der Wintersport, das Klassenzimmer);</w:t>
      </w:r>
    </w:p>
    <w:p w14:paraId="55ACBA18" w14:textId="77777777" w:rsidR="001D3DA7" w:rsidRDefault="00407865">
      <w:pPr>
        <w:pStyle w:val="a3"/>
        <w:jc w:val="left"/>
      </w:pPr>
      <w:r>
        <w:t>сложные существительные путём соединения основы глагола с основой существительного (der Schreibtisch);</w:t>
      </w:r>
    </w:p>
    <w:p w14:paraId="5E6C1AA9" w14:textId="77777777" w:rsidR="001D3DA7" w:rsidRDefault="00407865">
      <w:pPr>
        <w:pStyle w:val="a3"/>
        <w:tabs>
          <w:tab w:val="left" w:pos="2523"/>
          <w:tab w:val="left" w:pos="4562"/>
          <w:tab w:val="left" w:pos="5401"/>
          <w:tab w:val="left" w:pos="6818"/>
          <w:tab w:val="left" w:pos="7795"/>
          <w:tab w:val="left" w:pos="9747"/>
          <w:tab w:val="left" w:pos="10105"/>
        </w:tabs>
        <w:ind w:right="214"/>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10"/>
        </w:rPr>
        <w:t>и</w:t>
      </w:r>
      <w:r>
        <w:tab/>
      </w:r>
      <w:r>
        <w:rPr>
          <w:spacing w:val="-2"/>
        </w:rPr>
        <w:t xml:space="preserve">основы </w:t>
      </w:r>
      <w:r>
        <w:t>существительного (die Kleinstadt);</w:t>
      </w:r>
    </w:p>
    <w:p w14:paraId="7447AD78" w14:textId="77777777" w:rsidR="001D3DA7" w:rsidRDefault="00407865">
      <w:pPr>
        <w:pStyle w:val="a3"/>
        <w:ind w:left="1389" w:firstLine="0"/>
        <w:jc w:val="left"/>
      </w:pPr>
      <w:r>
        <w:t>сложные</w:t>
      </w:r>
      <w:r>
        <w:rPr>
          <w:spacing w:val="-8"/>
        </w:rPr>
        <w:t xml:space="preserve"> </w:t>
      </w:r>
      <w:r>
        <w:t>прилагательные</w:t>
      </w:r>
      <w:r>
        <w:rPr>
          <w:spacing w:val="-6"/>
        </w:rPr>
        <w:t xml:space="preserve"> </w:t>
      </w:r>
      <w:r>
        <w:t>путём</w:t>
      </w:r>
      <w:r>
        <w:rPr>
          <w:spacing w:val="-5"/>
        </w:rPr>
        <w:t xml:space="preserve"> </w:t>
      </w:r>
      <w:r>
        <w:t>соединения</w:t>
      </w:r>
      <w:r>
        <w:rPr>
          <w:spacing w:val="-4"/>
        </w:rPr>
        <w:t xml:space="preserve"> </w:t>
      </w:r>
      <w:r>
        <w:t>основ</w:t>
      </w:r>
      <w:r>
        <w:rPr>
          <w:spacing w:val="-5"/>
        </w:rPr>
        <w:t xml:space="preserve"> </w:t>
      </w:r>
      <w:r>
        <w:t>прилагательных</w:t>
      </w:r>
      <w:r>
        <w:rPr>
          <w:spacing w:val="-3"/>
        </w:rPr>
        <w:t xml:space="preserve"> </w:t>
      </w:r>
      <w:r>
        <w:rPr>
          <w:spacing w:val="-2"/>
        </w:rPr>
        <w:t>(dunkelblau);</w:t>
      </w:r>
    </w:p>
    <w:p w14:paraId="7CD6B9E5" w14:textId="77777777" w:rsidR="001D3DA7" w:rsidRDefault="00407865">
      <w:pPr>
        <w:pStyle w:val="a3"/>
        <w:ind w:right="220"/>
        <w:jc w:val="left"/>
      </w:pPr>
      <w:r>
        <w:t>с</w:t>
      </w:r>
      <w:r>
        <w:rPr>
          <w:spacing w:val="40"/>
        </w:rPr>
        <w:t xml:space="preserve"> </w:t>
      </w:r>
      <w:r>
        <w:t>использованием</w:t>
      </w:r>
      <w:r>
        <w:rPr>
          <w:spacing w:val="40"/>
        </w:rPr>
        <w:t xml:space="preserve"> </w:t>
      </w:r>
      <w:r>
        <w:t>конверсии</w:t>
      </w:r>
      <w:r>
        <w:rPr>
          <w:spacing w:val="40"/>
        </w:rPr>
        <w:t xml:space="preserve"> </w:t>
      </w:r>
      <w:r>
        <w:t>(образование</w:t>
      </w:r>
      <w:r>
        <w:rPr>
          <w:spacing w:val="40"/>
        </w:rPr>
        <w:t xml:space="preserve"> </w:t>
      </w:r>
      <w:r>
        <w:t>имён</w:t>
      </w:r>
      <w:r>
        <w:rPr>
          <w:spacing w:val="40"/>
        </w:rPr>
        <w:t xml:space="preserve"> </w:t>
      </w:r>
      <w:r>
        <w:t>существительных</w:t>
      </w:r>
      <w:r>
        <w:rPr>
          <w:spacing w:val="40"/>
        </w:rPr>
        <w:t xml:space="preserve"> </w:t>
      </w:r>
      <w:r>
        <w:t>от</w:t>
      </w:r>
      <w:r>
        <w:rPr>
          <w:spacing w:val="40"/>
        </w:rPr>
        <w:t xml:space="preserve"> </w:t>
      </w:r>
      <w:r>
        <w:t>неопределённых</w:t>
      </w:r>
      <w:r>
        <w:rPr>
          <w:spacing w:val="80"/>
        </w:rPr>
        <w:t xml:space="preserve"> </w:t>
      </w:r>
      <w:r>
        <w:t>форм глаголов (lesen – das Lesen);</w:t>
      </w:r>
    </w:p>
    <w:p w14:paraId="54A67635" w14:textId="77777777" w:rsidR="001D3DA7" w:rsidRDefault="00407865">
      <w:pPr>
        <w:pStyle w:val="a3"/>
        <w:spacing w:before="1"/>
        <w:ind w:left="1389" w:firstLine="0"/>
        <w:jc w:val="left"/>
      </w:pPr>
      <w:r>
        <w:t>имён</w:t>
      </w:r>
      <w:r>
        <w:rPr>
          <w:spacing w:val="-5"/>
        </w:rPr>
        <w:t xml:space="preserve"> </w:t>
      </w:r>
      <w:r>
        <w:t>существительных</w:t>
      </w:r>
      <w:r>
        <w:rPr>
          <w:spacing w:val="-3"/>
        </w:rPr>
        <w:t xml:space="preserve"> </w:t>
      </w:r>
      <w:r>
        <w:t>от</w:t>
      </w:r>
      <w:r>
        <w:rPr>
          <w:spacing w:val="-2"/>
        </w:rPr>
        <w:t xml:space="preserve"> </w:t>
      </w:r>
      <w:r>
        <w:t>прилагательных</w:t>
      </w:r>
      <w:r>
        <w:rPr>
          <w:spacing w:val="-3"/>
        </w:rPr>
        <w:t xml:space="preserve"> </w:t>
      </w:r>
      <w:r>
        <w:t>(das Beste,</w:t>
      </w:r>
      <w:r>
        <w:rPr>
          <w:spacing w:val="-3"/>
        </w:rPr>
        <w:t xml:space="preserve"> </w:t>
      </w:r>
      <w:r>
        <w:t>der</w:t>
      </w:r>
      <w:r>
        <w:rPr>
          <w:spacing w:val="-2"/>
        </w:rPr>
        <w:t xml:space="preserve"> </w:t>
      </w:r>
      <w:r>
        <w:t>Deutsche,</w:t>
      </w:r>
      <w:r>
        <w:rPr>
          <w:spacing w:val="-2"/>
        </w:rPr>
        <w:t xml:space="preserve"> </w:t>
      </w:r>
      <w:r>
        <w:t>die</w:t>
      </w:r>
      <w:r>
        <w:rPr>
          <w:spacing w:val="-3"/>
        </w:rPr>
        <w:t xml:space="preserve"> </w:t>
      </w:r>
      <w:r>
        <w:rPr>
          <w:spacing w:val="-2"/>
        </w:rPr>
        <w:t>Bekannte);</w:t>
      </w:r>
    </w:p>
    <w:p w14:paraId="1111BE60" w14:textId="77777777" w:rsidR="001D3DA7" w:rsidRDefault="00407865">
      <w:pPr>
        <w:pStyle w:val="a3"/>
        <w:ind w:left="1389" w:right="220" w:firstLine="0"/>
        <w:jc w:val="left"/>
      </w:pPr>
      <w:r>
        <w:t>имён</w:t>
      </w:r>
      <w:r>
        <w:rPr>
          <w:spacing w:val="-3"/>
        </w:rPr>
        <w:t xml:space="preserve"> </w:t>
      </w:r>
      <w:r>
        <w:t>существительных</w:t>
      </w:r>
      <w:r>
        <w:rPr>
          <w:spacing w:val="-3"/>
        </w:rPr>
        <w:t xml:space="preserve"> </w:t>
      </w:r>
      <w:r>
        <w:t>от</w:t>
      </w:r>
      <w:r>
        <w:rPr>
          <w:spacing w:val="-3"/>
        </w:rPr>
        <w:t xml:space="preserve"> </w:t>
      </w:r>
      <w:r>
        <w:t>основы</w:t>
      </w:r>
      <w:r>
        <w:rPr>
          <w:spacing w:val="-3"/>
        </w:rPr>
        <w:t xml:space="preserve"> </w:t>
      </w:r>
      <w:r>
        <w:t>глагола</w:t>
      </w:r>
      <w:r>
        <w:rPr>
          <w:spacing w:val="-4"/>
        </w:rPr>
        <w:t xml:space="preserve"> </w:t>
      </w:r>
      <w:r>
        <w:t>без</w:t>
      </w:r>
      <w:r>
        <w:rPr>
          <w:spacing w:val="-3"/>
        </w:rPr>
        <w:t xml:space="preserve"> </w:t>
      </w:r>
      <w:r>
        <w:t>изменения</w:t>
      </w:r>
      <w:r>
        <w:rPr>
          <w:spacing w:val="-6"/>
        </w:rPr>
        <w:t xml:space="preserve"> </w:t>
      </w:r>
      <w:r>
        <w:t>корневой</w:t>
      </w:r>
      <w:r>
        <w:rPr>
          <w:spacing w:val="-3"/>
        </w:rPr>
        <w:t xml:space="preserve"> </w:t>
      </w:r>
      <w:r>
        <w:t>гласной</w:t>
      </w:r>
      <w:r>
        <w:rPr>
          <w:spacing w:val="-3"/>
        </w:rPr>
        <w:t xml:space="preserve"> </w:t>
      </w:r>
      <w:r>
        <w:t>(der</w:t>
      </w:r>
      <w:r>
        <w:rPr>
          <w:spacing w:val="-3"/>
        </w:rPr>
        <w:t xml:space="preserve"> </w:t>
      </w:r>
      <w:r>
        <w:t>Anfang); имён существительных от основы глагола с изменением корневой гласной (der Sprung);</w:t>
      </w:r>
    </w:p>
    <w:p w14:paraId="70C12AA9" w14:textId="77777777" w:rsidR="001D3DA7" w:rsidRDefault="00407865">
      <w:pPr>
        <w:pStyle w:val="a3"/>
        <w:ind w:right="218"/>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w:t>
      </w:r>
      <w:r>
        <w:rPr>
          <w:spacing w:val="-2"/>
        </w:rPr>
        <w:t>аббревиатуры;</w:t>
      </w:r>
    </w:p>
    <w:p w14:paraId="3D8E81AB" w14:textId="77777777" w:rsidR="001D3DA7" w:rsidRDefault="00407865">
      <w:pPr>
        <w:pStyle w:val="a3"/>
        <w:ind w:right="224"/>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F1142BB" w14:textId="77777777" w:rsidR="001D3DA7" w:rsidRDefault="00407865" w:rsidP="004C4C80">
      <w:pPr>
        <w:pStyle w:val="a6"/>
        <w:numPr>
          <w:ilvl w:val="3"/>
          <w:numId w:val="179"/>
        </w:numPr>
        <w:tabs>
          <w:tab w:val="left" w:pos="2345"/>
        </w:tabs>
        <w:ind w:left="681" w:right="221" w:firstLine="708"/>
        <w:rPr>
          <w:sz w:val="24"/>
        </w:rPr>
      </w:pPr>
      <w:r>
        <w:rPr>
          <w:sz w:val="24"/>
        </w:rPr>
        <w:t>Знать и понимать особенности структуры простых и сложных предложений и различных коммуникативных типов предложений немецкого языка;</w:t>
      </w:r>
    </w:p>
    <w:p w14:paraId="7439CFF4" w14:textId="77777777" w:rsidR="001D3DA7" w:rsidRDefault="00407865">
      <w:pPr>
        <w:pStyle w:val="a3"/>
        <w:ind w:left="1389" w:firstLine="0"/>
        <w:jc w:val="left"/>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речи:</w:t>
      </w:r>
    </w:p>
    <w:p w14:paraId="68EBC38B" w14:textId="77777777" w:rsidR="001D3DA7" w:rsidRDefault="00407865">
      <w:pPr>
        <w:pStyle w:val="a3"/>
        <w:ind w:left="1389" w:right="4818" w:firstLine="0"/>
        <w:jc w:val="left"/>
      </w:pPr>
      <w:r>
        <w:t>предложения</w:t>
      </w:r>
      <w:r>
        <w:rPr>
          <w:spacing w:val="-7"/>
        </w:rPr>
        <w:t xml:space="preserve"> </w:t>
      </w:r>
      <w:r>
        <w:t>с</w:t>
      </w:r>
      <w:r>
        <w:rPr>
          <w:spacing w:val="-8"/>
        </w:rPr>
        <w:t xml:space="preserve"> </w:t>
      </w:r>
      <w:r>
        <w:t>безличным</w:t>
      </w:r>
      <w:r>
        <w:rPr>
          <w:spacing w:val="-9"/>
        </w:rPr>
        <w:t xml:space="preserve"> </w:t>
      </w:r>
      <w:r>
        <w:t>местоимением</w:t>
      </w:r>
      <w:r>
        <w:rPr>
          <w:spacing w:val="-8"/>
        </w:rPr>
        <w:t xml:space="preserve"> </w:t>
      </w:r>
      <w:r>
        <w:t>es; предложения с конструкцией es gibt;</w:t>
      </w:r>
    </w:p>
    <w:p w14:paraId="37B987BC" w14:textId="77777777" w:rsidR="001D3DA7" w:rsidRDefault="00407865">
      <w:pPr>
        <w:pStyle w:val="a3"/>
        <w:jc w:val="left"/>
      </w:pPr>
      <w:r>
        <w:t>предложения</w:t>
      </w:r>
      <w:r>
        <w:rPr>
          <w:spacing w:val="40"/>
        </w:rPr>
        <w:t xml:space="preserve"> </w:t>
      </w:r>
      <w:r>
        <w:t>с</w:t>
      </w:r>
      <w:r>
        <w:rPr>
          <w:spacing w:val="40"/>
        </w:rPr>
        <w:t xml:space="preserve"> </w:t>
      </w:r>
      <w:r>
        <w:t>неопределённо-личным</w:t>
      </w:r>
      <w:r>
        <w:rPr>
          <w:spacing w:val="40"/>
        </w:rPr>
        <w:t xml:space="preserve"> </w:t>
      </w:r>
      <w:r>
        <w:t>местоимением</w:t>
      </w:r>
      <w:r>
        <w:rPr>
          <w:spacing w:val="40"/>
        </w:rPr>
        <w:t xml:space="preserve"> </w:t>
      </w:r>
      <w:r>
        <w:t>man,</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 xml:space="preserve">модальными </w:t>
      </w:r>
      <w:r>
        <w:rPr>
          <w:spacing w:val="-2"/>
        </w:rPr>
        <w:t>глаголами;</w:t>
      </w:r>
    </w:p>
    <w:p w14:paraId="639901C6" w14:textId="77777777" w:rsidR="001D3DA7" w:rsidRDefault="00407865">
      <w:pPr>
        <w:pStyle w:val="a3"/>
        <w:ind w:left="1389" w:firstLine="0"/>
        <w:jc w:val="left"/>
      </w:pPr>
      <w:r>
        <w:t>предложения</w:t>
      </w:r>
      <w:r>
        <w:rPr>
          <w:spacing w:val="-3"/>
        </w:rPr>
        <w:t xml:space="preserve"> </w:t>
      </w:r>
      <w:r>
        <w:t>с</w:t>
      </w:r>
      <w:r>
        <w:rPr>
          <w:spacing w:val="-3"/>
        </w:rPr>
        <w:t xml:space="preserve"> </w:t>
      </w:r>
      <w:r>
        <w:t>инфинитивным</w:t>
      </w:r>
      <w:r>
        <w:rPr>
          <w:spacing w:val="-4"/>
        </w:rPr>
        <w:t xml:space="preserve"> </w:t>
      </w:r>
      <w:r>
        <w:t>оборотом</w:t>
      </w:r>
      <w:r>
        <w:rPr>
          <w:spacing w:val="-3"/>
        </w:rPr>
        <w:t xml:space="preserve"> </w:t>
      </w:r>
      <w:r>
        <w:t>um</w:t>
      </w:r>
      <w:r>
        <w:rPr>
          <w:spacing w:val="-4"/>
        </w:rPr>
        <w:t xml:space="preserve"> </w:t>
      </w:r>
      <w:r>
        <w:t>…</w:t>
      </w:r>
      <w:r>
        <w:rPr>
          <w:spacing w:val="-2"/>
        </w:rPr>
        <w:t xml:space="preserve"> </w:t>
      </w:r>
      <w:r>
        <w:rPr>
          <w:spacing w:val="-5"/>
        </w:rPr>
        <w:t>zu;</w:t>
      </w:r>
    </w:p>
    <w:p w14:paraId="7FE5F7E5" w14:textId="77777777" w:rsidR="001D3DA7" w:rsidRDefault="00407865">
      <w:pPr>
        <w:pStyle w:val="a3"/>
        <w:ind w:left="1389" w:firstLine="0"/>
        <w:jc w:val="left"/>
      </w:pPr>
      <w:r>
        <w:t>предложения с глаголами, требующие употребления после них частицы zu и инфинитива; сложносочинённые предложения с сочинительными союзами und, aber, oder, sondern, denn,</w:t>
      </w:r>
    </w:p>
    <w:p w14:paraId="34640CC5" w14:textId="77777777" w:rsidR="001D3DA7" w:rsidRPr="00407865" w:rsidRDefault="00407865">
      <w:pPr>
        <w:pStyle w:val="a3"/>
        <w:ind w:firstLine="0"/>
        <w:jc w:val="left"/>
        <w:rPr>
          <w:lang w:val="en-US"/>
        </w:rPr>
      </w:pPr>
      <w:r w:rsidRPr="00407865">
        <w:rPr>
          <w:lang w:val="en-US"/>
        </w:rPr>
        <w:t>nicht</w:t>
      </w:r>
      <w:r w:rsidRPr="00407865">
        <w:rPr>
          <w:spacing w:val="-3"/>
          <w:lang w:val="en-US"/>
        </w:rPr>
        <w:t xml:space="preserve"> </w:t>
      </w:r>
      <w:r w:rsidRPr="00407865">
        <w:rPr>
          <w:lang w:val="en-US"/>
        </w:rPr>
        <w:t>nur</w:t>
      </w:r>
      <w:r w:rsidRPr="00407865">
        <w:rPr>
          <w:spacing w:val="-2"/>
          <w:lang w:val="en-US"/>
        </w:rPr>
        <w:t xml:space="preserve"> </w:t>
      </w:r>
      <w:r w:rsidRPr="00407865">
        <w:rPr>
          <w:lang w:val="en-US"/>
        </w:rPr>
        <w:t>…</w:t>
      </w:r>
      <w:r w:rsidRPr="00407865">
        <w:rPr>
          <w:spacing w:val="-1"/>
          <w:lang w:val="en-US"/>
        </w:rPr>
        <w:t xml:space="preserve"> </w:t>
      </w:r>
      <w:r w:rsidRPr="00407865">
        <w:rPr>
          <w:lang w:val="en-US"/>
        </w:rPr>
        <w:t>sondern</w:t>
      </w:r>
      <w:r w:rsidRPr="00407865">
        <w:rPr>
          <w:spacing w:val="-1"/>
          <w:lang w:val="en-US"/>
        </w:rPr>
        <w:t xml:space="preserve"> </w:t>
      </w:r>
      <w:r w:rsidRPr="00407865">
        <w:rPr>
          <w:lang w:val="en-US"/>
        </w:rPr>
        <w:t>auch,</w:t>
      </w:r>
      <w:r w:rsidRPr="00407865">
        <w:rPr>
          <w:spacing w:val="-1"/>
          <w:lang w:val="en-US"/>
        </w:rPr>
        <w:t xml:space="preserve"> </w:t>
      </w:r>
      <w:r>
        <w:t>наречиями</w:t>
      </w:r>
      <w:r w:rsidRPr="00407865">
        <w:rPr>
          <w:spacing w:val="-1"/>
          <w:lang w:val="en-US"/>
        </w:rPr>
        <w:t xml:space="preserve"> </w:t>
      </w:r>
      <w:r w:rsidRPr="00407865">
        <w:rPr>
          <w:lang w:val="en-US"/>
        </w:rPr>
        <w:t>deshalb,</w:t>
      </w:r>
      <w:r w:rsidRPr="00407865">
        <w:rPr>
          <w:spacing w:val="-1"/>
          <w:lang w:val="en-US"/>
        </w:rPr>
        <w:t xml:space="preserve"> </w:t>
      </w:r>
      <w:r w:rsidRPr="00407865">
        <w:rPr>
          <w:lang w:val="en-US"/>
        </w:rPr>
        <w:t>darum,</w:t>
      </w:r>
      <w:r w:rsidRPr="00407865">
        <w:rPr>
          <w:spacing w:val="-1"/>
          <w:lang w:val="en-US"/>
        </w:rPr>
        <w:t xml:space="preserve"> </w:t>
      </w:r>
      <w:r w:rsidRPr="00407865">
        <w:rPr>
          <w:spacing w:val="-2"/>
          <w:lang w:val="en-US"/>
        </w:rPr>
        <w:t>trotzdem;</w:t>
      </w:r>
    </w:p>
    <w:p w14:paraId="7D4AAFB7" w14:textId="77777777" w:rsidR="001D3DA7" w:rsidRDefault="00407865">
      <w:pPr>
        <w:pStyle w:val="a3"/>
        <w:spacing w:before="1"/>
        <w:jc w:val="left"/>
      </w:pPr>
      <w:r>
        <w:t>сложноподчинённые</w:t>
      </w:r>
      <w:r>
        <w:rPr>
          <w:spacing w:val="80"/>
        </w:rPr>
        <w:t xml:space="preserve"> </w:t>
      </w:r>
      <w:r>
        <w:t>предложения:</w:t>
      </w:r>
      <w:r>
        <w:rPr>
          <w:spacing w:val="80"/>
        </w:rPr>
        <w:t xml:space="preserve"> </w:t>
      </w:r>
      <w:r>
        <w:t>дополнительные</w:t>
      </w:r>
      <w:r>
        <w:rPr>
          <w:spacing w:val="80"/>
        </w:rPr>
        <w:t xml:space="preserve"> </w:t>
      </w:r>
      <w:r>
        <w:t>–</w:t>
      </w:r>
      <w:r>
        <w:rPr>
          <w:spacing w:val="80"/>
        </w:rPr>
        <w:t xml:space="preserve"> </w:t>
      </w:r>
      <w:r>
        <w:t>с</w:t>
      </w:r>
      <w:r>
        <w:rPr>
          <w:spacing w:val="80"/>
        </w:rPr>
        <w:t xml:space="preserve"> </w:t>
      </w:r>
      <w:r>
        <w:t>союзами</w:t>
      </w:r>
      <w:r>
        <w:rPr>
          <w:spacing w:val="80"/>
        </w:rPr>
        <w:t xml:space="preserve"> </w:t>
      </w:r>
      <w:r>
        <w:t>dass,</w:t>
      </w:r>
      <w:r>
        <w:rPr>
          <w:spacing w:val="80"/>
        </w:rPr>
        <w:t xml:space="preserve"> </w:t>
      </w:r>
      <w:r>
        <w:t>ob</w:t>
      </w:r>
      <w:r>
        <w:rPr>
          <w:spacing w:val="80"/>
        </w:rPr>
        <w:t xml:space="preserve"> </w:t>
      </w:r>
      <w:r>
        <w:t>и</w:t>
      </w:r>
      <w:r>
        <w:rPr>
          <w:spacing w:val="80"/>
        </w:rPr>
        <w:t xml:space="preserve"> </w:t>
      </w:r>
      <w:r>
        <w:t>других; причины – с союзами weil, da; условия – с союзом wenn;</w:t>
      </w:r>
    </w:p>
    <w:p w14:paraId="3543EAA1" w14:textId="77777777" w:rsidR="001D3DA7" w:rsidRDefault="00407865">
      <w:pPr>
        <w:pStyle w:val="a3"/>
        <w:ind w:left="1389" w:right="5095" w:firstLine="0"/>
        <w:jc w:val="left"/>
      </w:pPr>
      <w:r>
        <w:t>времени</w:t>
      </w:r>
      <w:r>
        <w:rPr>
          <w:spacing w:val="-5"/>
        </w:rPr>
        <w:t xml:space="preserve"> </w:t>
      </w:r>
      <w:r>
        <w:t>–</w:t>
      </w:r>
      <w:r>
        <w:rPr>
          <w:spacing w:val="-6"/>
        </w:rPr>
        <w:t xml:space="preserve"> </w:t>
      </w:r>
      <w:r>
        <w:t>с</w:t>
      </w:r>
      <w:r>
        <w:rPr>
          <w:spacing w:val="-7"/>
        </w:rPr>
        <w:t xml:space="preserve"> </w:t>
      </w:r>
      <w:r>
        <w:t>союзами</w:t>
      </w:r>
      <w:r>
        <w:rPr>
          <w:spacing w:val="-6"/>
        </w:rPr>
        <w:t xml:space="preserve"> </w:t>
      </w:r>
      <w:r>
        <w:t>wenn,</w:t>
      </w:r>
      <w:r>
        <w:rPr>
          <w:spacing w:val="-6"/>
        </w:rPr>
        <w:t xml:space="preserve"> </w:t>
      </w:r>
      <w:r>
        <w:t>als,</w:t>
      </w:r>
      <w:r>
        <w:rPr>
          <w:spacing w:val="-6"/>
        </w:rPr>
        <w:t xml:space="preserve"> </w:t>
      </w:r>
      <w:r>
        <w:t>nachdem; цели – с союзом damit;</w:t>
      </w:r>
    </w:p>
    <w:p w14:paraId="098CF2BD" w14:textId="77777777" w:rsidR="001D3DA7" w:rsidRDefault="00407865">
      <w:pPr>
        <w:pStyle w:val="a3"/>
        <w:ind w:left="1389" w:right="2911" w:firstLine="0"/>
        <w:jc w:val="left"/>
      </w:pPr>
      <w:r>
        <w:t>определительные</w:t>
      </w:r>
      <w:r>
        <w:rPr>
          <w:spacing w:val="-7"/>
        </w:rPr>
        <w:t xml:space="preserve"> </w:t>
      </w:r>
      <w:r>
        <w:t>с</w:t>
      </w:r>
      <w:r>
        <w:rPr>
          <w:spacing w:val="-6"/>
        </w:rPr>
        <w:t xml:space="preserve"> </w:t>
      </w:r>
      <w:r>
        <w:t>относительными</w:t>
      </w:r>
      <w:r>
        <w:rPr>
          <w:spacing w:val="-5"/>
        </w:rPr>
        <w:t xml:space="preserve"> </w:t>
      </w:r>
      <w:r>
        <w:t>местоимениями</w:t>
      </w:r>
      <w:r>
        <w:rPr>
          <w:spacing w:val="-5"/>
        </w:rPr>
        <w:t xml:space="preserve"> </w:t>
      </w:r>
      <w:r>
        <w:t>die,</w:t>
      </w:r>
      <w:r>
        <w:rPr>
          <w:spacing w:val="-5"/>
        </w:rPr>
        <w:t xml:space="preserve"> </w:t>
      </w:r>
      <w:r>
        <w:t>der,</w:t>
      </w:r>
      <w:r>
        <w:rPr>
          <w:spacing w:val="-5"/>
        </w:rPr>
        <w:t xml:space="preserve"> </w:t>
      </w:r>
      <w:r>
        <w:t>das; уступки – с союзом obwohl;</w:t>
      </w:r>
    </w:p>
    <w:p w14:paraId="7F4904BD" w14:textId="77777777" w:rsidR="001D3DA7" w:rsidRDefault="00407865">
      <w:pPr>
        <w:pStyle w:val="a3"/>
        <w:jc w:val="left"/>
      </w:pPr>
      <w:r>
        <w:t>способы</w:t>
      </w:r>
      <w:r>
        <w:rPr>
          <w:spacing w:val="40"/>
        </w:rPr>
        <w:t xml:space="preserve"> </w:t>
      </w:r>
      <w:r>
        <w:t>выражения</w:t>
      </w:r>
      <w:r>
        <w:rPr>
          <w:spacing w:val="40"/>
        </w:rPr>
        <w:t xml:space="preserve"> </w:t>
      </w:r>
      <w:r>
        <w:t>косвенной</w:t>
      </w:r>
      <w:r>
        <w:rPr>
          <w:spacing w:val="40"/>
        </w:rPr>
        <w:t xml:space="preserve"> </w:t>
      </w:r>
      <w:r>
        <w:t>речи,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косвенный</w:t>
      </w:r>
      <w:r>
        <w:rPr>
          <w:spacing w:val="40"/>
        </w:rPr>
        <w:t xml:space="preserve"> </w:t>
      </w:r>
      <w:r>
        <w:t>вопрос</w:t>
      </w:r>
      <w:r>
        <w:rPr>
          <w:spacing w:val="40"/>
        </w:rPr>
        <w:t xml:space="preserve"> </w:t>
      </w:r>
      <w:r>
        <w:t>с</w:t>
      </w:r>
      <w:r>
        <w:rPr>
          <w:spacing w:val="40"/>
        </w:rPr>
        <w:t xml:space="preserve"> </w:t>
      </w:r>
      <w:r>
        <w:t>союзом</w:t>
      </w:r>
      <w:r>
        <w:rPr>
          <w:spacing w:val="40"/>
        </w:rPr>
        <w:t xml:space="preserve"> </w:t>
      </w:r>
      <w:r>
        <w:t>ob</w:t>
      </w:r>
      <w:r>
        <w:rPr>
          <w:spacing w:val="40"/>
        </w:rPr>
        <w:t xml:space="preserve"> </w:t>
      </w:r>
      <w:r>
        <w:t>без</w:t>
      </w:r>
      <w:r>
        <w:rPr>
          <w:spacing w:val="80"/>
        </w:rPr>
        <w:t xml:space="preserve"> </w:t>
      </w:r>
      <w:r>
        <w:t>использования сослагательного наклонения;</w:t>
      </w:r>
    </w:p>
    <w:p w14:paraId="2F47BCD3" w14:textId="77777777" w:rsidR="001D3DA7" w:rsidRDefault="00407865">
      <w:pPr>
        <w:pStyle w:val="a3"/>
        <w:jc w:val="left"/>
      </w:pPr>
      <w:r>
        <w:t>средства связи в тексте для обеспечения его целостности, в том числе с помощью наречий zuerst, dann, danach, später и других;</w:t>
      </w:r>
    </w:p>
    <w:p w14:paraId="6E23AF5C" w14:textId="77777777" w:rsidR="001D3DA7" w:rsidRDefault="00407865">
      <w:pPr>
        <w:pStyle w:val="a3"/>
        <w:jc w:val="left"/>
      </w:pPr>
      <w:r>
        <w:t>все типы вопросительных предложений (общий, специальный, альтернативный вопросы в Präsens, Perfekt, Präteritum; Futur I);</w:t>
      </w:r>
    </w:p>
    <w:p w14:paraId="6A0B4BEA" w14:textId="77777777" w:rsidR="001D3DA7" w:rsidRDefault="00407865">
      <w:pPr>
        <w:pStyle w:val="a3"/>
        <w:jc w:val="left"/>
      </w:pPr>
      <w:r>
        <w:t>побудительные</w:t>
      </w:r>
      <w:r>
        <w:rPr>
          <w:spacing w:val="80"/>
        </w:rPr>
        <w:t xml:space="preserve"> </w:t>
      </w:r>
      <w:r>
        <w:t>предложения</w:t>
      </w:r>
      <w:r>
        <w:rPr>
          <w:spacing w:val="80"/>
        </w:rPr>
        <w:t xml:space="preserve"> </w:t>
      </w:r>
      <w:r>
        <w:t>в</w:t>
      </w:r>
      <w:r>
        <w:rPr>
          <w:spacing w:val="80"/>
        </w:rPr>
        <w:t xml:space="preserve"> </w:t>
      </w:r>
      <w:r>
        <w:t>утвердительной</w:t>
      </w:r>
      <w:r>
        <w:rPr>
          <w:spacing w:val="80"/>
        </w:rPr>
        <w:t xml:space="preserve"> </w:t>
      </w:r>
      <w:r>
        <w:t>и</w:t>
      </w:r>
      <w:r>
        <w:rPr>
          <w:spacing w:val="80"/>
        </w:rPr>
        <w:t xml:space="preserve"> </w:t>
      </w:r>
      <w:r>
        <w:t>отрицательной</w:t>
      </w:r>
      <w:r>
        <w:rPr>
          <w:spacing w:val="80"/>
        </w:rPr>
        <w:t xml:space="preserve"> </w:t>
      </w:r>
      <w:r>
        <w:t>форме</w:t>
      </w:r>
      <w:r>
        <w:rPr>
          <w:spacing w:val="80"/>
        </w:rPr>
        <w:t xml:space="preserve"> </w:t>
      </w:r>
      <w:r>
        <w:t>во</w:t>
      </w:r>
      <w:r>
        <w:rPr>
          <w:spacing w:val="80"/>
        </w:rPr>
        <w:t xml:space="preserve"> </w:t>
      </w:r>
      <w:r>
        <w:t>2-м</w:t>
      </w:r>
      <w:r>
        <w:rPr>
          <w:spacing w:val="80"/>
        </w:rPr>
        <w:t xml:space="preserve"> </w:t>
      </w:r>
      <w:r>
        <w:t>лице единственного числа и множественного числа и в вежливой форме;</w:t>
      </w:r>
    </w:p>
    <w:p w14:paraId="4E6C34A3" w14:textId="77777777" w:rsidR="001D3DA7" w:rsidRDefault="00407865">
      <w:pPr>
        <w:pStyle w:val="a3"/>
        <w:tabs>
          <w:tab w:val="left" w:pos="2440"/>
          <w:tab w:val="left" w:pos="3467"/>
          <w:tab w:val="left" w:pos="3824"/>
          <w:tab w:val="left" w:pos="4973"/>
          <w:tab w:val="left" w:pos="5306"/>
          <w:tab w:val="left" w:pos="6916"/>
          <w:tab w:val="left" w:pos="7271"/>
          <w:tab w:val="left" w:pos="9115"/>
          <w:tab w:val="left" w:pos="10739"/>
        </w:tabs>
        <w:ind w:right="216"/>
        <w:jc w:val="left"/>
      </w:pPr>
      <w:r>
        <w:rPr>
          <w:spacing w:val="-2"/>
        </w:rPr>
        <w:t>глаголы</w:t>
      </w:r>
      <w:r>
        <w:tab/>
      </w:r>
      <w:r>
        <w:rPr>
          <w:spacing w:val="-2"/>
        </w:rPr>
        <w:t>(слабые</w:t>
      </w:r>
      <w:r>
        <w:tab/>
      </w:r>
      <w:r>
        <w:rPr>
          <w:spacing w:val="-10"/>
        </w:rPr>
        <w:t>и</w:t>
      </w:r>
      <w:r>
        <w:tab/>
      </w:r>
      <w:r>
        <w:rPr>
          <w:spacing w:val="-2"/>
        </w:rPr>
        <w:t>сильные,</w:t>
      </w:r>
      <w:r>
        <w:tab/>
      </w:r>
      <w:r>
        <w:rPr>
          <w:spacing w:val="-10"/>
        </w:rPr>
        <w:t>с</w:t>
      </w:r>
      <w:r>
        <w:tab/>
      </w:r>
      <w:r>
        <w:rPr>
          <w:spacing w:val="-2"/>
        </w:rPr>
        <w:t>отделяемыми</w:t>
      </w:r>
      <w:r>
        <w:tab/>
      </w:r>
      <w:r>
        <w:rPr>
          <w:spacing w:val="-10"/>
        </w:rPr>
        <w:t>и</w:t>
      </w:r>
      <w:r>
        <w:tab/>
      </w:r>
      <w:r>
        <w:rPr>
          <w:spacing w:val="-2"/>
        </w:rPr>
        <w:t>неотделяемыми</w:t>
      </w:r>
      <w:r>
        <w:tab/>
      </w:r>
      <w:r>
        <w:rPr>
          <w:spacing w:val="-2"/>
        </w:rPr>
        <w:t>приставками)</w:t>
      </w:r>
      <w:r>
        <w:tab/>
      </w:r>
      <w:r>
        <w:rPr>
          <w:spacing w:val="-10"/>
        </w:rPr>
        <w:t xml:space="preserve">в </w:t>
      </w:r>
      <w:r>
        <w:t>видовременных</w:t>
      </w:r>
      <w:r>
        <w:rPr>
          <w:spacing w:val="48"/>
        </w:rPr>
        <w:t xml:space="preserve"> </w:t>
      </w:r>
      <w:r>
        <w:t>формах</w:t>
      </w:r>
      <w:r>
        <w:rPr>
          <w:spacing w:val="50"/>
        </w:rPr>
        <w:t xml:space="preserve"> </w:t>
      </w:r>
      <w:r>
        <w:t>действительного</w:t>
      </w:r>
      <w:r>
        <w:rPr>
          <w:spacing w:val="48"/>
        </w:rPr>
        <w:t xml:space="preserve"> </w:t>
      </w:r>
      <w:r>
        <w:t>залога</w:t>
      </w:r>
      <w:r>
        <w:rPr>
          <w:spacing w:val="51"/>
        </w:rPr>
        <w:t xml:space="preserve"> </w:t>
      </w:r>
      <w:r>
        <w:t>в</w:t>
      </w:r>
      <w:r>
        <w:rPr>
          <w:spacing w:val="50"/>
        </w:rPr>
        <w:t xml:space="preserve"> </w:t>
      </w:r>
      <w:r>
        <w:t>изъявительном</w:t>
      </w:r>
      <w:r>
        <w:rPr>
          <w:spacing w:val="50"/>
        </w:rPr>
        <w:t xml:space="preserve"> </w:t>
      </w:r>
      <w:r>
        <w:t>наклонении</w:t>
      </w:r>
      <w:r>
        <w:rPr>
          <w:spacing w:val="51"/>
        </w:rPr>
        <w:t xml:space="preserve"> </w:t>
      </w:r>
      <w:r>
        <w:t>(Präsens,</w:t>
      </w:r>
      <w:r>
        <w:rPr>
          <w:spacing w:val="52"/>
        </w:rPr>
        <w:t xml:space="preserve"> </w:t>
      </w:r>
      <w:r>
        <w:rPr>
          <w:spacing w:val="-2"/>
        </w:rPr>
        <w:t>Perfekt,</w:t>
      </w:r>
    </w:p>
    <w:p w14:paraId="282C28E2" w14:textId="77777777" w:rsidR="001D3DA7" w:rsidRDefault="001D3DA7">
      <w:pPr>
        <w:sectPr w:rsidR="001D3DA7">
          <w:pgSz w:w="11920" w:h="16850"/>
          <w:pgMar w:top="820" w:right="340" w:bottom="440" w:left="500" w:header="0" w:footer="208" w:gutter="0"/>
          <w:cols w:space="720"/>
        </w:sectPr>
      </w:pPr>
    </w:p>
    <w:p w14:paraId="41292D82" w14:textId="77777777" w:rsidR="001D3DA7" w:rsidRDefault="00407865">
      <w:pPr>
        <w:pStyle w:val="a3"/>
        <w:spacing w:before="78"/>
        <w:ind w:firstLine="0"/>
      </w:pPr>
      <w:r>
        <w:lastRenderedPageBreak/>
        <w:t>Präteritum,</w:t>
      </w:r>
      <w:r>
        <w:rPr>
          <w:spacing w:val="-3"/>
        </w:rPr>
        <w:t xml:space="preserve"> </w:t>
      </w:r>
      <w:r>
        <w:t>Futur</w:t>
      </w:r>
      <w:r>
        <w:rPr>
          <w:spacing w:val="-1"/>
        </w:rPr>
        <w:t xml:space="preserve"> </w:t>
      </w:r>
      <w:r>
        <w:rPr>
          <w:spacing w:val="-5"/>
        </w:rPr>
        <w:t>I);</w:t>
      </w:r>
    </w:p>
    <w:p w14:paraId="63C3B209" w14:textId="77777777" w:rsidR="001D3DA7" w:rsidRDefault="00407865">
      <w:pPr>
        <w:pStyle w:val="a3"/>
        <w:ind w:right="218"/>
      </w:pPr>
      <w:r>
        <w:t>возвратные глаголы в видовременных формах действительного залога в изъявительном наклонении (Präsens, Perfekt, Präteritum, Futur I);</w:t>
      </w:r>
    </w:p>
    <w:p w14:paraId="6591ECFE" w14:textId="77777777" w:rsidR="001D3DA7" w:rsidRDefault="00407865">
      <w:pPr>
        <w:pStyle w:val="a3"/>
        <w:spacing w:before="1"/>
        <w:ind w:right="216"/>
      </w:pPr>
      <w:r>
        <w:t>глаголы (слабые и сильные, с отделяемыми и неотделяемыми приставками) в видовременных формах страдательного залога (Präsens, Präteritum);</w:t>
      </w:r>
    </w:p>
    <w:p w14:paraId="2A3DB16E" w14:textId="77777777" w:rsidR="001D3DA7" w:rsidRDefault="00407865">
      <w:pPr>
        <w:pStyle w:val="a3"/>
        <w:ind w:right="224"/>
      </w:pPr>
      <w:r>
        <w:t>видовременная глагольная форма действительного залога Plusquamperfekt (при согласовании времён);</w:t>
      </w:r>
    </w:p>
    <w:p w14:paraId="1BCC84AE" w14:textId="77777777" w:rsidR="001D3DA7" w:rsidRDefault="00407865">
      <w:pPr>
        <w:pStyle w:val="a3"/>
        <w:ind w:right="216"/>
      </w:pPr>
      <w: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14:paraId="100AD823" w14:textId="77777777" w:rsidR="001D3DA7" w:rsidRDefault="00407865">
      <w:pPr>
        <w:pStyle w:val="a3"/>
        <w:ind w:left="1389" w:right="224" w:firstLine="0"/>
      </w:pPr>
      <w:r>
        <w:t>модальные глаголы (mögen, wollen, können, müssen, dürfen, sollen) в Präsens, Präteritum; наиболее</w:t>
      </w:r>
      <w:r>
        <w:rPr>
          <w:spacing w:val="-1"/>
        </w:rPr>
        <w:t xml:space="preserve"> </w:t>
      </w:r>
      <w:r>
        <w:t>распространённые</w:t>
      </w:r>
      <w:r>
        <w:rPr>
          <w:spacing w:val="-1"/>
        </w:rPr>
        <w:t xml:space="preserve"> </w:t>
      </w:r>
      <w:r>
        <w:t>глаголы с</w:t>
      </w:r>
      <w:r>
        <w:rPr>
          <w:spacing w:val="-1"/>
        </w:rPr>
        <w:t xml:space="preserve"> </w:t>
      </w:r>
      <w:r>
        <w:t>управлением</w:t>
      </w:r>
      <w:r>
        <w:rPr>
          <w:spacing w:val="-1"/>
        </w:rPr>
        <w:t xml:space="preserve"> </w:t>
      </w:r>
      <w:r>
        <w:t>и местоименные</w:t>
      </w:r>
      <w:r>
        <w:rPr>
          <w:spacing w:val="-4"/>
        </w:rPr>
        <w:t xml:space="preserve"> </w:t>
      </w:r>
      <w:r>
        <w:t>наречия (worauf,</w:t>
      </w:r>
      <w:r>
        <w:rPr>
          <w:spacing w:val="-1"/>
        </w:rPr>
        <w:t xml:space="preserve"> </w:t>
      </w:r>
      <w:r>
        <w:t>wozu</w:t>
      </w:r>
    </w:p>
    <w:p w14:paraId="0B1270CA" w14:textId="77777777" w:rsidR="001D3DA7" w:rsidRDefault="00407865">
      <w:pPr>
        <w:pStyle w:val="a3"/>
        <w:ind w:firstLine="0"/>
      </w:pPr>
      <w:r>
        <w:t>и</w:t>
      </w:r>
      <w:r>
        <w:rPr>
          <w:spacing w:val="-2"/>
        </w:rPr>
        <w:t xml:space="preserve"> </w:t>
      </w:r>
      <w:r>
        <w:t>тому</w:t>
      </w:r>
      <w:r>
        <w:rPr>
          <w:spacing w:val="-1"/>
        </w:rPr>
        <w:t xml:space="preserve"> </w:t>
      </w:r>
      <w:r>
        <w:t>подобные,</w:t>
      </w:r>
      <w:r>
        <w:rPr>
          <w:spacing w:val="-1"/>
        </w:rPr>
        <w:t xml:space="preserve"> </w:t>
      </w:r>
      <w:r>
        <w:t>darauf,</w:t>
      </w:r>
      <w:r>
        <w:rPr>
          <w:spacing w:val="-1"/>
        </w:rPr>
        <w:t xml:space="preserve"> </w:t>
      </w:r>
      <w:r>
        <w:t>dazu</w:t>
      </w:r>
      <w:r>
        <w:rPr>
          <w:spacing w:val="-1"/>
        </w:rPr>
        <w:t xml:space="preserve"> </w:t>
      </w:r>
      <w:r>
        <w:t>и</w:t>
      </w:r>
      <w:r>
        <w:rPr>
          <w:spacing w:val="-1"/>
        </w:rPr>
        <w:t xml:space="preserve"> </w:t>
      </w:r>
      <w:r>
        <w:t>тому</w:t>
      </w:r>
      <w:r>
        <w:rPr>
          <w:spacing w:val="-1"/>
        </w:rPr>
        <w:t xml:space="preserve"> </w:t>
      </w:r>
      <w:r>
        <w:rPr>
          <w:spacing w:val="-2"/>
        </w:rPr>
        <w:t>подобные);</w:t>
      </w:r>
    </w:p>
    <w:p w14:paraId="5D7DA017" w14:textId="77777777" w:rsidR="001D3DA7" w:rsidRDefault="00407865">
      <w:pPr>
        <w:pStyle w:val="a3"/>
        <w:ind w:left="1389" w:firstLine="0"/>
      </w:pPr>
      <w:r>
        <w:t>определённый,</w:t>
      </w:r>
      <w:r>
        <w:rPr>
          <w:spacing w:val="-5"/>
        </w:rPr>
        <w:t xml:space="preserve"> </w:t>
      </w:r>
      <w:r>
        <w:t>неопределённый</w:t>
      </w:r>
      <w:r>
        <w:rPr>
          <w:spacing w:val="-4"/>
        </w:rPr>
        <w:t xml:space="preserve"> </w:t>
      </w:r>
      <w:r>
        <w:t>и</w:t>
      </w:r>
      <w:r>
        <w:rPr>
          <w:spacing w:val="-6"/>
        </w:rPr>
        <w:t xml:space="preserve"> </w:t>
      </w:r>
      <w:r>
        <w:t>нулевой</w:t>
      </w:r>
      <w:r>
        <w:rPr>
          <w:spacing w:val="-4"/>
        </w:rPr>
        <w:t xml:space="preserve"> </w:t>
      </w:r>
      <w:r>
        <w:rPr>
          <w:spacing w:val="-2"/>
        </w:rPr>
        <w:t>артикли;</w:t>
      </w:r>
    </w:p>
    <w:p w14:paraId="377380BA" w14:textId="77777777" w:rsidR="001D3DA7" w:rsidRDefault="00407865">
      <w:pPr>
        <w:pStyle w:val="a3"/>
        <w:ind w:right="213"/>
      </w:pPr>
      <w:r>
        <w:t>имена существительные во множественном числе, образованные по правилу, и</w:t>
      </w:r>
      <w:r>
        <w:rPr>
          <w:spacing w:val="80"/>
        </w:rPr>
        <w:t xml:space="preserve"> </w:t>
      </w:r>
      <w:r>
        <w:rPr>
          <w:spacing w:val="-2"/>
        </w:rPr>
        <w:t>исключения;</w:t>
      </w:r>
    </w:p>
    <w:p w14:paraId="651E2866" w14:textId="77777777" w:rsidR="001D3DA7" w:rsidRDefault="00407865">
      <w:pPr>
        <w:pStyle w:val="a3"/>
        <w:ind w:left="1389" w:firstLine="0"/>
      </w:pPr>
      <w:r>
        <w:t>склонение</w:t>
      </w:r>
      <w:r>
        <w:rPr>
          <w:spacing w:val="-7"/>
        </w:rPr>
        <w:t xml:space="preserve"> </w:t>
      </w:r>
      <w:r>
        <w:t>имён</w:t>
      </w:r>
      <w:r>
        <w:rPr>
          <w:spacing w:val="-3"/>
        </w:rPr>
        <w:t xml:space="preserve"> </w:t>
      </w:r>
      <w:r>
        <w:t>существительных</w:t>
      </w:r>
      <w:r>
        <w:rPr>
          <w:spacing w:val="-3"/>
        </w:rPr>
        <w:t xml:space="preserve"> </w:t>
      </w:r>
      <w:r>
        <w:t>в</w:t>
      </w:r>
      <w:r>
        <w:rPr>
          <w:spacing w:val="-4"/>
        </w:rPr>
        <w:t xml:space="preserve"> </w:t>
      </w:r>
      <w:r>
        <w:t>единственном</w:t>
      </w:r>
      <w:r>
        <w:rPr>
          <w:spacing w:val="-4"/>
        </w:rPr>
        <w:t xml:space="preserve"> </w:t>
      </w:r>
      <w:r>
        <w:t>и</w:t>
      </w:r>
      <w:r>
        <w:rPr>
          <w:spacing w:val="-3"/>
        </w:rPr>
        <w:t xml:space="preserve"> </w:t>
      </w:r>
      <w:r>
        <w:t>множественном</w:t>
      </w:r>
      <w:r>
        <w:rPr>
          <w:spacing w:val="-4"/>
        </w:rPr>
        <w:t xml:space="preserve"> </w:t>
      </w:r>
      <w:r>
        <w:rPr>
          <w:spacing w:val="-2"/>
        </w:rPr>
        <w:t>числе;</w:t>
      </w:r>
    </w:p>
    <w:p w14:paraId="5100C02C" w14:textId="77777777" w:rsidR="001D3DA7" w:rsidRDefault="00407865">
      <w:pPr>
        <w:pStyle w:val="a3"/>
        <w:ind w:right="226"/>
      </w:pPr>
      <w:r>
        <w:t>имена прилагательные в положительной, сравнительной и превосходной степенях сравнения, образованные по правилу, и исключения;</w:t>
      </w:r>
    </w:p>
    <w:p w14:paraId="24D94023" w14:textId="77777777" w:rsidR="001D3DA7" w:rsidRDefault="00407865">
      <w:pPr>
        <w:pStyle w:val="a3"/>
        <w:ind w:left="1389" w:firstLine="0"/>
      </w:pPr>
      <w:r>
        <w:t>склонение</w:t>
      </w:r>
      <w:r>
        <w:rPr>
          <w:spacing w:val="-4"/>
        </w:rPr>
        <w:t xml:space="preserve"> </w:t>
      </w:r>
      <w:r>
        <w:t>имён</w:t>
      </w:r>
      <w:r>
        <w:rPr>
          <w:spacing w:val="-4"/>
        </w:rPr>
        <w:t xml:space="preserve"> </w:t>
      </w:r>
      <w:r>
        <w:rPr>
          <w:spacing w:val="-2"/>
        </w:rPr>
        <w:t>прилагательных;</w:t>
      </w:r>
    </w:p>
    <w:p w14:paraId="3D7E44A0" w14:textId="77777777" w:rsidR="001D3DA7" w:rsidRDefault="00407865">
      <w:pPr>
        <w:pStyle w:val="a3"/>
        <w:spacing w:before="1"/>
        <w:ind w:right="223"/>
      </w:pPr>
      <w:r>
        <w:t xml:space="preserve">наречия в сравнительной и превосходной степенях сравнения, образованные по правилу, и </w:t>
      </w:r>
      <w:r>
        <w:rPr>
          <w:spacing w:val="-2"/>
        </w:rPr>
        <w:t>исключения;</w:t>
      </w:r>
    </w:p>
    <w:p w14:paraId="301B73A9" w14:textId="77777777" w:rsidR="001D3DA7" w:rsidRDefault="00407865">
      <w:pPr>
        <w:pStyle w:val="a3"/>
        <w:ind w:right="222"/>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2830E374" w14:textId="77777777" w:rsidR="001D3DA7" w:rsidRDefault="00407865">
      <w:pPr>
        <w:pStyle w:val="a3"/>
        <w:ind w:left="1389" w:firstLine="0"/>
      </w:pPr>
      <w:r>
        <w:t>способы</w:t>
      </w:r>
      <w:r>
        <w:rPr>
          <w:spacing w:val="-2"/>
        </w:rPr>
        <w:t xml:space="preserve"> </w:t>
      </w:r>
      <w:r>
        <w:t>выражения</w:t>
      </w:r>
      <w:r>
        <w:rPr>
          <w:spacing w:val="-2"/>
        </w:rPr>
        <w:t xml:space="preserve"> </w:t>
      </w:r>
      <w:r>
        <w:t>отрицания:</w:t>
      </w:r>
      <w:r>
        <w:rPr>
          <w:spacing w:val="-2"/>
        </w:rPr>
        <w:t xml:space="preserve"> </w:t>
      </w:r>
      <w:r>
        <w:t>kein,</w:t>
      </w:r>
      <w:r>
        <w:rPr>
          <w:spacing w:val="-2"/>
        </w:rPr>
        <w:t xml:space="preserve"> </w:t>
      </w:r>
      <w:r>
        <w:t>nicht,</w:t>
      </w:r>
      <w:r>
        <w:rPr>
          <w:spacing w:val="-2"/>
        </w:rPr>
        <w:t xml:space="preserve"> </w:t>
      </w:r>
      <w:r>
        <w:t>nichts,</w:t>
      </w:r>
      <w:r>
        <w:rPr>
          <w:spacing w:val="-1"/>
        </w:rPr>
        <w:t xml:space="preserve"> </w:t>
      </w:r>
      <w:r>
        <w:rPr>
          <w:spacing w:val="-2"/>
        </w:rPr>
        <w:t>doch;</w:t>
      </w:r>
    </w:p>
    <w:p w14:paraId="7692906F" w14:textId="77777777" w:rsidR="001D3DA7" w:rsidRDefault="00407865">
      <w:pPr>
        <w:pStyle w:val="a3"/>
        <w:ind w:right="224"/>
      </w:pPr>
      <w:r>
        <w:t>количественные и порядковые числительные, числительные для обозначения дат и</w:t>
      </w:r>
      <w:r>
        <w:rPr>
          <w:spacing w:val="40"/>
        </w:rPr>
        <w:t xml:space="preserve"> </w:t>
      </w:r>
      <w:r>
        <w:t>больших чисел;</w:t>
      </w:r>
    </w:p>
    <w:p w14:paraId="6FBBF479" w14:textId="77777777" w:rsidR="001D3DA7" w:rsidRDefault="00407865">
      <w:pPr>
        <w:pStyle w:val="a3"/>
        <w:ind w:right="218"/>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189EB36E" w14:textId="77777777" w:rsidR="001D3DA7" w:rsidRDefault="00407865" w:rsidP="004C4C80">
      <w:pPr>
        <w:pStyle w:val="a6"/>
        <w:numPr>
          <w:ilvl w:val="3"/>
          <w:numId w:val="179"/>
        </w:numPr>
        <w:tabs>
          <w:tab w:val="left" w:pos="2288"/>
        </w:tabs>
        <w:ind w:left="2288" w:hanging="899"/>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6"/>
          <w:sz w:val="24"/>
        </w:rPr>
        <w:t xml:space="preserve"> </w:t>
      </w:r>
      <w:r>
        <w:rPr>
          <w:sz w:val="24"/>
        </w:rPr>
        <w:t>и</w:t>
      </w:r>
      <w:r>
        <w:rPr>
          <w:spacing w:val="-4"/>
          <w:sz w:val="24"/>
        </w:rPr>
        <w:t xml:space="preserve"> </w:t>
      </w:r>
      <w:r>
        <w:rPr>
          <w:spacing w:val="-2"/>
          <w:sz w:val="24"/>
        </w:rPr>
        <w:t>умениями:</w:t>
      </w:r>
    </w:p>
    <w:p w14:paraId="1B5644FA" w14:textId="77777777" w:rsidR="001D3DA7" w:rsidRDefault="00407865">
      <w:pPr>
        <w:pStyle w:val="a3"/>
        <w:ind w:right="218"/>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w:t>
      </w:r>
      <w:r>
        <w:rPr>
          <w:spacing w:val="40"/>
        </w:rPr>
        <w:t xml:space="preserve"> </w:t>
      </w:r>
      <w:r>
        <w:t>учётом этих различий;</w:t>
      </w:r>
    </w:p>
    <w:p w14:paraId="57A0DF45" w14:textId="77777777" w:rsidR="001D3DA7" w:rsidRDefault="00407865">
      <w:pPr>
        <w:pStyle w:val="a3"/>
        <w:ind w:right="22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w:t>
      </w:r>
      <w:r>
        <w:rPr>
          <w:spacing w:val="80"/>
        </w:rPr>
        <w:t xml:space="preserve"> </w:t>
      </w:r>
      <w:r>
        <w:t>особенности общения и так далее);</w:t>
      </w:r>
    </w:p>
    <w:p w14:paraId="51A23999" w14:textId="77777777" w:rsidR="001D3DA7" w:rsidRDefault="00407865">
      <w:pPr>
        <w:pStyle w:val="a3"/>
        <w:spacing w:before="1"/>
        <w:ind w:right="215"/>
      </w:pPr>
      <w:r>
        <w:t>иметь базовые знания о социокультурном портрете и культурном наследии родной страны</w:t>
      </w:r>
      <w:r>
        <w:rPr>
          <w:spacing w:val="40"/>
        </w:rPr>
        <w:t xml:space="preserve"> </w:t>
      </w:r>
      <w:r>
        <w:t xml:space="preserve">и страны/стран изучаемого языка; представлять родную страну и её культуру на иностранном </w:t>
      </w:r>
      <w:r>
        <w:rPr>
          <w:spacing w:val="-2"/>
        </w:rPr>
        <w:t>языке;</w:t>
      </w:r>
    </w:p>
    <w:p w14:paraId="57889320" w14:textId="77777777" w:rsidR="001D3DA7" w:rsidRDefault="00407865">
      <w:pPr>
        <w:pStyle w:val="a3"/>
        <w:ind w:right="215"/>
      </w:pPr>
      <w:r>
        <w:t xml:space="preserve">проявлять уважение к иной культуре; соблюдать нормы вежливости в межкультурном </w:t>
      </w:r>
      <w:r>
        <w:rPr>
          <w:spacing w:val="-2"/>
        </w:rPr>
        <w:t>общении.</w:t>
      </w:r>
    </w:p>
    <w:p w14:paraId="2D8105B9" w14:textId="77777777" w:rsidR="001D3DA7" w:rsidRDefault="00407865" w:rsidP="004C4C80">
      <w:pPr>
        <w:pStyle w:val="a6"/>
        <w:numPr>
          <w:ilvl w:val="3"/>
          <w:numId w:val="179"/>
        </w:numPr>
        <w:tabs>
          <w:tab w:val="left" w:pos="2513"/>
        </w:tabs>
        <w:ind w:left="681" w:right="218" w:firstLine="708"/>
        <w:rPr>
          <w:sz w:val="24"/>
        </w:rPr>
      </w:pPr>
      <w:r>
        <w:rPr>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14:paraId="49C54E8B" w14:textId="77777777" w:rsidR="001D3DA7" w:rsidRDefault="00407865">
      <w:pPr>
        <w:pStyle w:val="a3"/>
        <w:ind w:right="214"/>
      </w:pPr>
      <w:r>
        <w:t>при говорении и письме – описание/перифраз/толкование; при чтении и аудировании – языковую и контекстуальную догадку.</w:t>
      </w:r>
    </w:p>
    <w:p w14:paraId="3162F726" w14:textId="77777777" w:rsidR="001D3DA7" w:rsidRDefault="00407865" w:rsidP="004C4C80">
      <w:pPr>
        <w:pStyle w:val="a6"/>
        <w:numPr>
          <w:ilvl w:val="3"/>
          <w:numId w:val="179"/>
        </w:numPr>
        <w:tabs>
          <w:tab w:val="left" w:pos="2288"/>
        </w:tabs>
        <w:ind w:left="681" w:right="216" w:firstLine="708"/>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w:t>
      </w:r>
      <w:r>
        <w:rPr>
          <w:spacing w:val="40"/>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предметного</w:t>
      </w:r>
      <w:r>
        <w:rPr>
          <w:spacing w:val="40"/>
          <w:sz w:val="24"/>
        </w:rPr>
        <w:t xml:space="preserve">  </w:t>
      </w:r>
      <w:r>
        <w:rPr>
          <w:sz w:val="24"/>
        </w:rPr>
        <w:t>и</w:t>
      </w:r>
      <w:r>
        <w:rPr>
          <w:spacing w:val="40"/>
          <w:sz w:val="24"/>
        </w:rPr>
        <w:t xml:space="preserve">  </w:t>
      </w:r>
      <w:r>
        <w:rPr>
          <w:sz w:val="24"/>
        </w:rPr>
        <w:t>межпредметного</w:t>
      </w:r>
      <w:r>
        <w:rPr>
          <w:spacing w:val="40"/>
          <w:sz w:val="24"/>
        </w:rPr>
        <w:t xml:space="preserve">  </w:t>
      </w:r>
      <w:r>
        <w:rPr>
          <w:sz w:val="24"/>
        </w:rPr>
        <w:t>характера</w:t>
      </w:r>
      <w:r>
        <w:rPr>
          <w:spacing w:val="40"/>
          <w:sz w:val="24"/>
        </w:rPr>
        <w:t xml:space="preserve">  </w:t>
      </w:r>
      <w:r>
        <w:rPr>
          <w:sz w:val="24"/>
        </w:rPr>
        <w:t>с</w:t>
      </w:r>
    </w:p>
    <w:p w14:paraId="3CB03FAD" w14:textId="77777777" w:rsidR="001D3DA7" w:rsidRDefault="001D3DA7">
      <w:pPr>
        <w:jc w:val="both"/>
        <w:rPr>
          <w:sz w:val="24"/>
        </w:rPr>
        <w:sectPr w:rsidR="001D3DA7">
          <w:pgSz w:w="11920" w:h="16850"/>
          <w:pgMar w:top="820" w:right="340" w:bottom="440" w:left="500" w:header="0" w:footer="208" w:gutter="0"/>
          <w:cols w:space="720"/>
        </w:sectPr>
      </w:pPr>
    </w:p>
    <w:p w14:paraId="5087A5A4" w14:textId="77777777" w:rsidR="001D3DA7" w:rsidRDefault="00407865">
      <w:pPr>
        <w:pStyle w:val="a3"/>
        <w:spacing w:before="78"/>
        <w:ind w:right="211" w:firstLine="0"/>
      </w:pPr>
      <w:r>
        <w:lastRenderedPageBreak/>
        <w:t>использованием материалов на немецком языке и применением информационно- коммуникационных технологий; соблюдать правила информационной безопасности в ситуациях повседневной жизни и при работе в Интернете.</w:t>
      </w:r>
    </w:p>
    <w:p w14:paraId="7EEA5D97" w14:textId="77777777" w:rsidR="001D3DA7" w:rsidRDefault="00407865" w:rsidP="004C4C80">
      <w:pPr>
        <w:pStyle w:val="1"/>
        <w:numPr>
          <w:ilvl w:val="2"/>
          <w:numId w:val="195"/>
        </w:numPr>
        <w:tabs>
          <w:tab w:val="left" w:pos="1281"/>
        </w:tabs>
        <w:spacing w:before="241" w:line="276" w:lineRule="auto"/>
        <w:ind w:right="218" w:firstLine="0"/>
        <w:jc w:val="both"/>
      </w:pPr>
      <w:r>
        <w:t xml:space="preserve">Федеральная рабочая программа по учебному предмету «Математика» (базовый </w:t>
      </w:r>
      <w:r>
        <w:rPr>
          <w:spacing w:val="-2"/>
        </w:rPr>
        <w:t>уровень).</w:t>
      </w:r>
    </w:p>
    <w:p w14:paraId="001561F8" w14:textId="77777777" w:rsidR="001D3DA7" w:rsidRDefault="00407865" w:rsidP="004C4C80">
      <w:pPr>
        <w:pStyle w:val="a6"/>
        <w:numPr>
          <w:ilvl w:val="1"/>
          <w:numId w:val="176"/>
        </w:numPr>
        <w:tabs>
          <w:tab w:val="left" w:pos="2048"/>
        </w:tabs>
        <w:ind w:right="216" w:firstLine="708"/>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F5C212A" w14:textId="77777777" w:rsidR="001D3DA7" w:rsidRDefault="00407865" w:rsidP="004C4C80">
      <w:pPr>
        <w:pStyle w:val="a6"/>
        <w:numPr>
          <w:ilvl w:val="1"/>
          <w:numId w:val="176"/>
        </w:numPr>
        <w:tabs>
          <w:tab w:val="left" w:pos="2048"/>
        </w:tabs>
        <w:ind w:right="223" w:firstLine="708"/>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1C711956" w14:textId="77777777" w:rsidR="001D3DA7" w:rsidRDefault="00407865" w:rsidP="004C4C80">
      <w:pPr>
        <w:pStyle w:val="a6"/>
        <w:numPr>
          <w:ilvl w:val="1"/>
          <w:numId w:val="176"/>
        </w:numPr>
        <w:tabs>
          <w:tab w:val="left" w:pos="2048"/>
        </w:tabs>
        <w:ind w:right="222"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39E5A786" w14:textId="77777777" w:rsidR="001D3DA7" w:rsidRDefault="00407865" w:rsidP="004C4C80">
      <w:pPr>
        <w:pStyle w:val="a6"/>
        <w:numPr>
          <w:ilvl w:val="1"/>
          <w:numId w:val="176"/>
        </w:numPr>
        <w:tabs>
          <w:tab w:val="left" w:pos="2048"/>
        </w:tabs>
        <w:ind w:right="219" w:firstLine="708"/>
        <w:rPr>
          <w:sz w:val="24"/>
        </w:rPr>
      </w:pPr>
      <w:r>
        <w:rPr>
          <w:sz w:val="24"/>
        </w:rPr>
        <w:t>Планируемые результаты освоения программы по математике включают</w:t>
      </w:r>
      <w:r>
        <w:rPr>
          <w:spacing w:val="40"/>
          <w:sz w:val="24"/>
        </w:rPr>
        <w:t xml:space="preserve"> </w:t>
      </w:r>
      <w:r>
        <w:rPr>
          <w:sz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A588AC2" w14:textId="77777777" w:rsidR="001D3DA7" w:rsidRDefault="00407865" w:rsidP="004C4C80">
      <w:pPr>
        <w:pStyle w:val="a6"/>
        <w:numPr>
          <w:ilvl w:val="1"/>
          <w:numId w:val="176"/>
        </w:numPr>
        <w:tabs>
          <w:tab w:val="left" w:pos="2048"/>
        </w:tabs>
        <w:ind w:left="2048" w:hanging="659"/>
        <w:rPr>
          <w:sz w:val="24"/>
        </w:rPr>
      </w:pPr>
      <w:r>
        <w:rPr>
          <w:sz w:val="24"/>
        </w:rPr>
        <w:t>Пояснительная</w:t>
      </w:r>
      <w:r>
        <w:rPr>
          <w:spacing w:val="-5"/>
          <w:sz w:val="24"/>
        </w:rPr>
        <w:t xml:space="preserve"> </w:t>
      </w:r>
      <w:r>
        <w:rPr>
          <w:spacing w:val="-2"/>
          <w:sz w:val="24"/>
        </w:rPr>
        <w:t>записка.</w:t>
      </w:r>
    </w:p>
    <w:p w14:paraId="71D00E76" w14:textId="77777777" w:rsidR="001D3DA7" w:rsidRDefault="00407865" w:rsidP="004C4C80">
      <w:pPr>
        <w:pStyle w:val="a6"/>
        <w:numPr>
          <w:ilvl w:val="2"/>
          <w:numId w:val="176"/>
        </w:numPr>
        <w:tabs>
          <w:tab w:val="left" w:pos="2228"/>
        </w:tabs>
        <w:ind w:right="215" w:firstLine="708"/>
        <w:rPr>
          <w:sz w:val="24"/>
        </w:rPr>
      </w:pPr>
      <w:r>
        <w:rPr>
          <w:sz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55C7CAD7" w14:textId="77777777" w:rsidR="001D3DA7" w:rsidRDefault="00407865" w:rsidP="004C4C80">
      <w:pPr>
        <w:pStyle w:val="a6"/>
        <w:numPr>
          <w:ilvl w:val="2"/>
          <w:numId w:val="176"/>
        </w:numPr>
        <w:tabs>
          <w:tab w:val="left" w:pos="2228"/>
        </w:tabs>
        <w:ind w:right="217" w:firstLine="708"/>
        <w:rPr>
          <w:sz w:val="24"/>
        </w:rPr>
      </w:pPr>
      <w:r>
        <w:rPr>
          <w:sz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6CBD6B40" w14:textId="77777777" w:rsidR="001D3DA7" w:rsidRDefault="00407865" w:rsidP="004C4C80">
      <w:pPr>
        <w:pStyle w:val="a6"/>
        <w:numPr>
          <w:ilvl w:val="2"/>
          <w:numId w:val="176"/>
        </w:numPr>
        <w:tabs>
          <w:tab w:val="left" w:pos="2228"/>
        </w:tabs>
        <w:ind w:right="224" w:firstLine="708"/>
        <w:rPr>
          <w:sz w:val="24"/>
        </w:rPr>
      </w:pPr>
      <w:r>
        <w:rPr>
          <w:sz w:val="24"/>
        </w:rPr>
        <w:t>Математика – опорный предмет для изучения смежных дисциплин, что делает базовую математическую подготовку необходимой.</w:t>
      </w:r>
    </w:p>
    <w:p w14:paraId="39C86B97" w14:textId="77777777" w:rsidR="001D3DA7" w:rsidRDefault="00407865" w:rsidP="004C4C80">
      <w:pPr>
        <w:pStyle w:val="a6"/>
        <w:numPr>
          <w:ilvl w:val="2"/>
          <w:numId w:val="176"/>
        </w:numPr>
        <w:tabs>
          <w:tab w:val="left" w:pos="2228"/>
        </w:tabs>
        <w:ind w:right="213" w:firstLine="708"/>
        <w:rPr>
          <w:sz w:val="24"/>
        </w:rPr>
      </w:pPr>
      <w:r>
        <w:rPr>
          <w:sz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58D444B7" w14:textId="77777777" w:rsidR="001D3DA7" w:rsidRDefault="00407865" w:rsidP="004C4C80">
      <w:pPr>
        <w:pStyle w:val="a6"/>
        <w:numPr>
          <w:ilvl w:val="2"/>
          <w:numId w:val="176"/>
        </w:numPr>
        <w:tabs>
          <w:tab w:val="left" w:pos="2228"/>
        </w:tabs>
        <w:spacing w:before="1"/>
        <w:ind w:right="213" w:firstLine="708"/>
        <w:rPr>
          <w:sz w:val="24"/>
        </w:rPr>
      </w:pPr>
      <w:r>
        <w:rPr>
          <w:sz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625CF78C" w14:textId="77777777" w:rsidR="001D3DA7" w:rsidRDefault="00407865" w:rsidP="004C4C80">
      <w:pPr>
        <w:pStyle w:val="a6"/>
        <w:numPr>
          <w:ilvl w:val="2"/>
          <w:numId w:val="176"/>
        </w:numPr>
        <w:tabs>
          <w:tab w:val="left" w:pos="2228"/>
        </w:tabs>
        <w:ind w:right="212" w:firstLine="708"/>
        <w:rPr>
          <w:sz w:val="24"/>
        </w:rPr>
      </w:pPr>
      <w:r>
        <w:rPr>
          <w:sz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391923F" w14:textId="77777777" w:rsidR="001D3DA7" w:rsidRDefault="00407865" w:rsidP="004C4C80">
      <w:pPr>
        <w:pStyle w:val="a6"/>
        <w:numPr>
          <w:ilvl w:val="2"/>
          <w:numId w:val="176"/>
        </w:numPr>
        <w:tabs>
          <w:tab w:val="left" w:pos="2228"/>
        </w:tabs>
        <w:ind w:right="215" w:firstLine="708"/>
        <w:rPr>
          <w:sz w:val="24"/>
        </w:rPr>
      </w:pPr>
      <w:r>
        <w:rPr>
          <w:sz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22A4534E" w14:textId="77777777" w:rsidR="001D3DA7" w:rsidRDefault="00407865" w:rsidP="004C4C80">
      <w:pPr>
        <w:pStyle w:val="a6"/>
        <w:numPr>
          <w:ilvl w:val="2"/>
          <w:numId w:val="176"/>
        </w:numPr>
        <w:tabs>
          <w:tab w:val="left" w:pos="2288"/>
        </w:tabs>
        <w:ind w:left="2288" w:hanging="839"/>
        <w:rPr>
          <w:sz w:val="24"/>
        </w:rPr>
      </w:pPr>
      <w:r>
        <w:rPr>
          <w:sz w:val="24"/>
        </w:rPr>
        <w:t>Изучение</w:t>
      </w:r>
      <w:r>
        <w:rPr>
          <w:spacing w:val="65"/>
          <w:sz w:val="24"/>
        </w:rPr>
        <w:t xml:space="preserve">  </w:t>
      </w:r>
      <w:r>
        <w:rPr>
          <w:sz w:val="24"/>
        </w:rPr>
        <w:t>математики</w:t>
      </w:r>
      <w:r>
        <w:rPr>
          <w:spacing w:val="68"/>
          <w:sz w:val="24"/>
        </w:rPr>
        <w:t xml:space="preserve">  </w:t>
      </w:r>
      <w:r>
        <w:rPr>
          <w:sz w:val="24"/>
        </w:rPr>
        <w:t>способствует</w:t>
      </w:r>
      <w:r>
        <w:rPr>
          <w:spacing w:val="69"/>
          <w:sz w:val="24"/>
        </w:rPr>
        <w:t xml:space="preserve">  </w:t>
      </w:r>
      <w:r>
        <w:rPr>
          <w:sz w:val="24"/>
        </w:rPr>
        <w:t>эстетическому</w:t>
      </w:r>
      <w:r>
        <w:rPr>
          <w:spacing w:val="68"/>
          <w:sz w:val="24"/>
        </w:rPr>
        <w:t xml:space="preserve">  </w:t>
      </w:r>
      <w:r>
        <w:rPr>
          <w:sz w:val="24"/>
        </w:rPr>
        <w:t>воспитанию</w:t>
      </w:r>
      <w:r>
        <w:rPr>
          <w:spacing w:val="68"/>
          <w:sz w:val="24"/>
        </w:rPr>
        <w:t xml:space="preserve">  </w:t>
      </w:r>
      <w:r>
        <w:rPr>
          <w:spacing w:val="-2"/>
          <w:sz w:val="24"/>
        </w:rPr>
        <w:t>человека,</w:t>
      </w:r>
    </w:p>
    <w:p w14:paraId="151C97B4" w14:textId="77777777" w:rsidR="001D3DA7" w:rsidRDefault="001D3DA7">
      <w:pPr>
        <w:jc w:val="both"/>
        <w:rPr>
          <w:sz w:val="24"/>
        </w:rPr>
        <w:sectPr w:rsidR="001D3DA7">
          <w:pgSz w:w="11920" w:h="16850"/>
          <w:pgMar w:top="820" w:right="340" w:bottom="440" w:left="500" w:header="0" w:footer="208" w:gutter="0"/>
          <w:cols w:space="720"/>
        </w:sectPr>
      </w:pPr>
    </w:p>
    <w:p w14:paraId="04F488FF" w14:textId="77777777" w:rsidR="001D3DA7" w:rsidRDefault="00407865">
      <w:pPr>
        <w:pStyle w:val="a3"/>
        <w:spacing w:before="78"/>
        <w:ind w:right="215" w:firstLine="0"/>
      </w:pPr>
      <w:r>
        <w:lastRenderedPageBreak/>
        <w:t>пониманию красоты и изящества математических рассуждений, восприятию геометрических форм, усвоению идеи симметрии.</w:t>
      </w:r>
    </w:p>
    <w:p w14:paraId="34383F62" w14:textId="77777777" w:rsidR="001D3DA7" w:rsidRDefault="00407865" w:rsidP="004C4C80">
      <w:pPr>
        <w:pStyle w:val="a6"/>
        <w:numPr>
          <w:ilvl w:val="2"/>
          <w:numId w:val="176"/>
        </w:numPr>
        <w:tabs>
          <w:tab w:val="left" w:pos="2228"/>
        </w:tabs>
        <w:ind w:right="217" w:firstLine="708"/>
        <w:rPr>
          <w:sz w:val="24"/>
        </w:rPr>
      </w:pPr>
      <w:r>
        <w:rPr>
          <w:sz w:val="24"/>
        </w:rPr>
        <w:t xml:space="preserve">Приоритетными целями обучения математике в 10–11 классах на базовом уровне </w:t>
      </w:r>
      <w:r>
        <w:rPr>
          <w:spacing w:val="-2"/>
          <w:sz w:val="24"/>
        </w:rPr>
        <w:t>являются:</w:t>
      </w:r>
    </w:p>
    <w:p w14:paraId="6CE45489" w14:textId="77777777" w:rsidR="001D3DA7" w:rsidRDefault="00407865">
      <w:pPr>
        <w:pStyle w:val="a3"/>
        <w:spacing w:before="1"/>
        <w:ind w:right="222"/>
      </w:pPr>
      <w:r>
        <w:t>формирование центральных математических понятий (число, величина, геометрическая фигура,</w:t>
      </w:r>
      <w:r>
        <w:rPr>
          <w:spacing w:val="-5"/>
        </w:rPr>
        <w:t xml:space="preserve"> </w:t>
      </w:r>
      <w:r>
        <w:t>переменная,</w:t>
      </w:r>
      <w:r>
        <w:rPr>
          <w:spacing w:val="-4"/>
        </w:rPr>
        <w:t xml:space="preserve"> </w:t>
      </w:r>
      <w:r>
        <w:t>вероятность,</w:t>
      </w:r>
      <w:r>
        <w:rPr>
          <w:spacing w:val="-5"/>
        </w:rPr>
        <w:t xml:space="preserve"> </w:t>
      </w:r>
      <w:r>
        <w:t>функция),</w:t>
      </w:r>
      <w:r>
        <w:rPr>
          <w:spacing w:val="-6"/>
        </w:rPr>
        <w:t xml:space="preserve"> </w:t>
      </w:r>
      <w:r>
        <w:t>обеспечивающих</w:t>
      </w:r>
      <w:r>
        <w:rPr>
          <w:spacing w:val="-5"/>
        </w:rPr>
        <w:t xml:space="preserve"> </w:t>
      </w:r>
      <w:r>
        <w:t>преемственность</w:t>
      </w:r>
      <w:r>
        <w:rPr>
          <w:spacing w:val="-4"/>
        </w:rPr>
        <w:t xml:space="preserve"> </w:t>
      </w:r>
      <w:r>
        <w:t>и</w:t>
      </w:r>
      <w:r>
        <w:rPr>
          <w:spacing w:val="-5"/>
        </w:rPr>
        <w:t xml:space="preserve"> </w:t>
      </w:r>
      <w:r>
        <w:t>перспективность математического образования обучающихся;</w:t>
      </w:r>
    </w:p>
    <w:p w14:paraId="0E8C05FB" w14:textId="77777777" w:rsidR="001D3DA7" w:rsidRDefault="00407865">
      <w:pPr>
        <w:pStyle w:val="a3"/>
        <w:ind w:right="214"/>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40"/>
        </w:rPr>
        <w:t xml:space="preserve"> </w:t>
      </w:r>
      <w:r>
        <w:rPr>
          <w:spacing w:val="-2"/>
        </w:rPr>
        <w:t>человечества;</w:t>
      </w:r>
    </w:p>
    <w:p w14:paraId="2CCE2B8D" w14:textId="77777777" w:rsidR="001D3DA7" w:rsidRDefault="00407865">
      <w:pPr>
        <w:pStyle w:val="a3"/>
        <w:ind w:right="223"/>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40"/>
        </w:rPr>
        <w:t xml:space="preserve"> </w:t>
      </w:r>
      <w:r>
        <w:rPr>
          <w:spacing w:val="-2"/>
        </w:rPr>
        <w:t>математики;</w:t>
      </w:r>
    </w:p>
    <w:p w14:paraId="7C6990FE" w14:textId="77777777" w:rsidR="001D3DA7" w:rsidRDefault="00407865">
      <w:pPr>
        <w:pStyle w:val="a3"/>
        <w:ind w:right="215"/>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8EC5921" w14:textId="77777777" w:rsidR="001D3DA7" w:rsidRDefault="00407865" w:rsidP="004C4C80">
      <w:pPr>
        <w:pStyle w:val="a6"/>
        <w:numPr>
          <w:ilvl w:val="2"/>
          <w:numId w:val="176"/>
        </w:numPr>
        <w:tabs>
          <w:tab w:val="left" w:pos="2348"/>
        </w:tabs>
        <w:ind w:right="214" w:firstLine="708"/>
        <w:rPr>
          <w:sz w:val="24"/>
        </w:rPr>
      </w:pPr>
      <w:r>
        <w:rPr>
          <w:sz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w:t>
      </w:r>
      <w:r>
        <w:rPr>
          <w:spacing w:val="-3"/>
          <w:sz w:val="24"/>
        </w:rPr>
        <w:t xml:space="preserve"> </w:t>
      </w:r>
      <w:r>
        <w:rPr>
          <w:sz w:val="24"/>
        </w:rPr>
        <w:t>соответствии с</w:t>
      </w:r>
      <w:r>
        <w:rPr>
          <w:spacing w:val="-1"/>
          <w:sz w:val="24"/>
        </w:rPr>
        <w:t xml:space="preserve"> </w:t>
      </w:r>
      <w:r>
        <w:rPr>
          <w:sz w:val="24"/>
        </w:rPr>
        <w:t>собственной</w:t>
      </w:r>
      <w:r>
        <w:rPr>
          <w:spacing w:val="-2"/>
          <w:sz w:val="24"/>
        </w:rPr>
        <w:t xml:space="preserve"> </w:t>
      </w:r>
      <w:r>
        <w:rPr>
          <w:sz w:val="24"/>
        </w:rPr>
        <w:t>логикой,</w:t>
      </w:r>
      <w:r>
        <w:rPr>
          <w:spacing w:val="-3"/>
          <w:sz w:val="24"/>
        </w:rPr>
        <w:t xml:space="preserve"> </w:t>
      </w:r>
      <w:r>
        <w:rPr>
          <w:sz w:val="24"/>
        </w:rPr>
        <w:t>однако</w:t>
      </w:r>
      <w:r>
        <w:rPr>
          <w:spacing w:val="-3"/>
          <w:sz w:val="24"/>
        </w:rPr>
        <w:t xml:space="preserve"> </w:t>
      </w:r>
      <w:r>
        <w:rPr>
          <w:sz w:val="24"/>
        </w:rPr>
        <w:t>не</w:t>
      </w:r>
      <w:r>
        <w:rPr>
          <w:spacing w:val="-1"/>
          <w:sz w:val="24"/>
        </w:rPr>
        <w:t xml:space="preserve"> </w:t>
      </w:r>
      <w:r>
        <w:rPr>
          <w:sz w:val="24"/>
        </w:rPr>
        <w:t>независимо одна</w:t>
      </w:r>
      <w:r>
        <w:rPr>
          <w:spacing w:val="-1"/>
          <w:sz w:val="24"/>
        </w:rPr>
        <w:t xml:space="preserve"> </w:t>
      </w:r>
      <w:r>
        <w:rPr>
          <w:sz w:val="24"/>
        </w:rPr>
        <w:t>от</w:t>
      </w:r>
      <w:r>
        <w:rPr>
          <w:spacing w:val="-2"/>
          <w:sz w:val="24"/>
        </w:rPr>
        <w:t xml:space="preserve"> </w:t>
      </w:r>
      <w:r>
        <w:rPr>
          <w:sz w:val="24"/>
        </w:rPr>
        <w:t>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w:t>
      </w:r>
      <w:r>
        <w:rPr>
          <w:spacing w:val="40"/>
          <w:sz w:val="24"/>
        </w:rPr>
        <w:t xml:space="preserve"> </w:t>
      </w:r>
      <w:r>
        <w:rPr>
          <w:sz w:val="24"/>
        </w:rPr>
        <w:t>проводить доказательные рассуждения в ходе</w:t>
      </w:r>
      <w:r>
        <w:rPr>
          <w:spacing w:val="-2"/>
          <w:sz w:val="24"/>
        </w:rPr>
        <w:t xml:space="preserve"> </w:t>
      </w:r>
      <w:r>
        <w:rPr>
          <w:sz w:val="24"/>
        </w:rPr>
        <w:t>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1E2446BE" w14:textId="77777777" w:rsidR="001D3DA7" w:rsidRDefault="00407865" w:rsidP="004C4C80">
      <w:pPr>
        <w:pStyle w:val="a6"/>
        <w:numPr>
          <w:ilvl w:val="2"/>
          <w:numId w:val="176"/>
        </w:numPr>
        <w:tabs>
          <w:tab w:val="left" w:pos="2348"/>
        </w:tabs>
        <w:spacing w:before="1"/>
        <w:ind w:right="216" w:firstLine="708"/>
        <w:rPr>
          <w:sz w:val="24"/>
        </w:rPr>
      </w:pPr>
      <w:r>
        <w:rPr>
          <w:sz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70BAB552" w14:textId="77777777" w:rsidR="001D3DA7" w:rsidRDefault="00407865" w:rsidP="004C4C80">
      <w:pPr>
        <w:pStyle w:val="a6"/>
        <w:numPr>
          <w:ilvl w:val="2"/>
          <w:numId w:val="176"/>
        </w:numPr>
        <w:tabs>
          <w:tab w:val="left" w:pos="2348"/>
        </w:tabs>
        <w:ind w:right="218" w:firstLine="708"/>
        <w:rPr>
          <w:sz w:val="24"/>
        </w:rPr>
      </w:pPr>
      <w:r>
        <w:rPr>
          <w:sz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14:paraId="45CB03E0" w14:textId="77777777" w:rsidR="001D3DA7" w:rsidRDefault="00407865" w:rsidP="004C4C80">
      <w:pPr>
        <w:pStyle w:val="a6"/>
        <w:numPr>
          <w:ilvl w:val="1"/>
          <w:numId w:val="176"/>
        </w:numPr>
        <w:tabs>
          <w:tab w:val="left" w:pos="2048"/>
        </w:tabs>
        <w:ind w:right="219" w:firstLine="708"/>
        <w:rPr>
          <w:sz w:val="24"/>
        </w:rPr>
      </w:pPr>
      <w:r>
        <w:rPr>
          <w:sz w:val="24"/>
        </w:rPr>
        <w:t>Планируемые результаты освоения программы по математике базовый уровень на уровне среднего общего образования.</w:t>
      </w:r>
    </w:p>
    <w:p w14:paraId="1860703C" w14:textId="77777777" w:rsidR="001D3DA7" w:rsidRDefault="00407865" w:rsidP="004C4C80">
      <w:pPr>
        <w:pStyle w:val="a6"/>
        <w:numPr>
          <w:ilvl w:val="2"/>
          <w:numId w:val="176"/>
        </w:numPr>
        <w:tabs>
          <w:tab w:val="left" w:pos="2228"/>
        </w:tabs>
        <w:spacing w:before="1"/>
        <w:ind w:right="224" w:firstLine="708"/>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46BE68B1" w14:textId="77777777" w:rsidR="001D3DA7" w:rsidRDefault="00407865" w:rsidP="004C4C80">
      <w:pPr>
        <w:pStyle w:val="a6"/>
        <w:numPr>
          <w:ilvl w:val="0"/>
          <w:numId w:val="175"/>
        </w:numPr>
        <w:tabs>
          <w:tab w:val="left" w:pos="1647"/>
        </w:tabs>
        <w:ind w:left="1647" w:hanging="258"/>
        <w:rPr>
          <w:sz w:val="24"/>
        </w:rPr>
      </w:pPr>
      <w:r>
        <w:rPr>
          <w:sz w:val="24"/>
        </w:rPr>
        <w:t>гражданского</w:t>
      </w:r>
      <w:r>
        <w:rPr>
          <w:spacing w:val="-3"/>
          <w:sz w:val="24"/>
        </w:rPr>
        <w:t xml:space="preserve"> </w:t>
      </w:r>
      <w:r>
        <w:rPr>
          <w:spacing w:val="-2"/>
          <w:sz w:val="24"/>
        </w:rPr>
        <w:t>воспитания:</w:t>
      </w:r>
    </w:p>
    <w:p w14:paraId="11C31F4D" w14:textId="77777777" w:rsidR="001D3DA7" w:rsidRDefault="00407865">
      <w:pPr>
        <w:pStyle w:val="a3"/>
        <w:ind w:right="213"/>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14:paraId="05948E04" w14:textId="77777777" w:rsidR="001D3DA7" w:rsidRDefault="00407865" w:rsidP="004C4C80">
      <w:pPr>
        <w:pStyle w:val="a6"/>
        <w:numPr>
          <w:ilvl w:val="0"/>
          <w:numId w:val="175"/>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2F18D60B" w14:textId="77777777" w:rsidR="001D3DA7" w:rsidRDefault="00407865">
      <w:pPr>
        <w:pStyle w:val="a3"/>
        <w:ind w:right="214"/>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6D82C60" w14:textId="77777777" w:rsidR="001D3DA7" w:rsidRDefault="00407865" w:rsidP="004C4C80">
      <w:pPr>
        <w:pStyle w:val="a6"/>
        <w:numPr>
          <w:ilvl w:val="0"/>
          <w:numId w:val="175"/>
        </w:numPr>
        <w:tabs>
          <w:tab w:val="left" w:pos="1647"/>
        </w:tabs>
        <w:spacing w:line="274" w:lineRule="exact"/>
        <w:ind w:left="1647" w:hanging="258"/>
        <w:rPr>
          <w:sz w:val="24"/>
        </w:rPr>
      </w:pPr>
      <w:r>
        <w:rPr>
          <w:sz w:val="24"/>
        </w:rPr>
        <w:t>духовно-нравственного</w:t>
      </w:r>
      <w:r>
        <w:rPr>
          <w:spacing w:val="-10"/>
          <w:sz w:val="24"/>
        </w:rPr>
        <w:t xml:space="preserve"> </w:t>
      </w:r>
      <w:r>
        <w:rPr>
          <w:spacing w:val="-2"/>
          <w:sz w:val="24"/>
        </w:rPr>
        <w:t>воспитания:</w:t>
      </w:r>
    </w:p>
    <w:p w14:paraId="0E2B4A8D" w14:textId="77777777" w:rsidR="001D3DA7" w:rsidRDefault="00407865">
      <w:pPr>
        <w:pStyle w:val="a3"/>
        <w:ind w:left="1389" w:firstLine="0"/>
      </w:pPr>
      <w:r>
        <w:t>осознание</w:t>
      </w:r>
      <w:r>
        <w:rPr>
          <w:spacing w:val="50"/>
          <w:w w:val="150"/>
        </w:rPr>
        <w:t xml:space="preserve"> </w:t>
      </w:r>
      <w:r>
        <w:t>духовных</w:t>
      </w:r>
      <w:r>
        <w:rPr>
          <w:spacing w:val="79"/>
        </w:rPr>
        <w:t xml:space="preserve"> </w:t>
      </w:r>
      <w:r>
        <w:t>ценностей</w:t>
      </w:r>
      <w:r>
        <w:rPr>
          <w:spacing w:val="55"/>
          <w:w w:val="150"/>
        </w:rPr>
        <w:t xml:space="preserve"> </w:t>
      </w:r>
      <w:r>
        <w:t>российского</w:t>
      </w:r>
      <w:r>
        <w:rPr>
          <w:spacing w:val="54"/>
          <w:w w:val="150"/>
        </w:rPr>
        <w:t xml:space="preserve"> </w:t>
      </w:r>
      <w:r>
        <w:t>народа,</w:t>
      </w:r>
      <w:r>
        <w:rPr>
          <w:spacing w:val="54"/>
          <w:w w:val="150"/>
        </w:rPr>
        <w:t xml:space="preserve"> </w:t>
      </w:r>
      <w:r>
        <w:t>сформированность</w:t>
      </w:r>
      <w:r>
        <w:rPr>
          <w:spacing w:val="53"/>
          <w:w w:val="150"/>
        </w:rPr>
        <w:t xml:space="preserve"> </w:t>
      </w:r>
      <w:r>
        <w:rPr>
          <w:spacing w:val="-2"/>
        </w:rPr>
        <w:t>нравственного</w:t>
      </w:r>
    </w:p>
    <w:p w14:paraId="2DD7B760" w14:textId="77777777" w:rsidR="001D3DA7" w:rsidRDefault="001D3DA7">
      <w:pPr>
        <w:sectPr w:rsidR="001D3DA7">
          <w:pgSz w:w="11920" w:h="16850"/>
          <w:pgMar w:top="820" w:right="340" w:bottom="440" w:left="500" w:header="0" w:footer="208" w:gutter="0"/>
          <w:cols w:space="720"/>
        </w:sectPr>
      </w:pPr>
    </w:p>
    <w:p w14:paraId="47A2A189" w14:textId="77777777" w:rsidR="001D3DA7" w:rsidRDefault="00407865">
      <w:pPr>
        <w:pStyle w:val="a3"/>
        <w:spacing w:before="78"/>
        <w:ind w:right="224" w:firstLine="0"/>
      </w:pPr>
      <w:r>
        <w:lastRenderedPageBreak/>
        <w:t>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451BDF6F" w14:textId="77777777" w:rsidR="001D3DA7" w:rsidRDefault="00407865" w:rsidP="004C4C80">
      <w:pPr>
        <w:pStyle w:val="a6"/>
        <w:numPr>
          <w:ilvl w:val="0"/>
          <w:numId w:val="175"/>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595776EB" w14:textId="77777777" w:rsidR="001D3DA7" w:rsidRDefault="00407865">
      <w:pPr>
        <w:pStyle w:val="a3"/>
        <w:spacing w:before="1"/>
        <w:ind w:right="218"/>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B7A0E29" w14:textId="77777777" w:rsidR="001D3DA7" w:rsidRDefault="00407865" w:rsidP="004C4C80">
      <w:pPr>
        <w:pStyle w:val="a6"/>
        <w:numPr>
          <w:ilvl w:val="0"/>
          <w:numId w:val="175"/>
        </w:numPr>
        <w:tabs>
          <w:tab w:val="left" w:pos="1647"/>
        </w:tabs>
        <w:ind w:left="1647" w:hanging="258"/>
        <w:rPr>
          <w:sz w:val="24"/>
        </w:rPr>
      </w:pPr>
      <w:r>
        <w:rPr>
          <w:sz w:val="24"/>
        </w:rPr>
        <w:t>физического</w:t>
      </w:r>
      <w:r>
        <w:rPr>
          <w:spacing w:val="-3"/>
          <w:sz w:val="24"/>
        </w:rPr>
        <w:t xml:space="preserve"> </w:t>
      </w:r>
      <w:r>
        <w:rPr>
          <w:spacing w:val="-2"/>
          <w:sz w:val="24"/>
        </w:rPr>
        <w:t>воспитания:</w:t>
      </w:r>
    </w:p>
    <w:p w14:paraId="647DE6E0" w14:textId="77777777" w:rsidR="001D3DA7" w:rsidRDefault="00407865">
      <w:pPr>
        <w:pStyle w:val="a3"/>
        <w:ind w:right="218"/>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4D0F111E" w14:textId="77777777" w:rsidR="001D3DA7" w:rsidRDefault="00407865" w:rsidP="004C4C80">
      <w:pPr>
        <w:pStyle w:val="a6"/>
        <w:numPr>
          <w:ilvl w:val="0"/>
          <w:numId w:val="175"/>
        </w:numPr>
        <w:tabs>
          <w:tab w:val="left" w:pos="1647"/>
        </w:tabs>
        <w:ind w:left="1647" w:hanging="258"/>
        <w:rPr>
          <w:sz w:val="24"/>
        </w:rPr>
      </w:pPr>
      <w:r>
        <w:rPr>
          <w:sz w:val="24"/>
        </w:rPr>
        <w:t xml:space="preserve">трудового </w:t>
      </w:r>
      <w:r>
        <w:rPr>
          <w:spacing w:val="-2"/>
          <w:sz w:val="24"/>
        </w:rPr>
        <w:t>воспитания:</w:t>
      </w:r>
    </w:p>
    <w:p w14:paraId="56107B65" w14:textId="77777777" w:rsidR="001D3DA7" w:rsidRDefault="00407865">
      <w:pPr>
        <w:pStyle w:val="a3"/>
        <w:ind w:right="214"/>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w:t>
      </w:r>
      <w:r>
        <w:rPr>
          <w:spacing w:val="40"/>
        </w:rPr>
        <w:t xml:space="preserve"> </w:t>
      </w:r>
      <w:r>
        <w:t>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515AC72E" w14:textId="77777777" w:rsidR="001D3DA7" w:rsidRDefault="00407865" w:rsidP="004C4C80">
      <w:pPr>
        <w:pStyle w:val="a6"/>
        <w:numPr>
          <w:ilvl w:val="0"/>
          <w:numId w:val="175"/>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2298025C"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5"/>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3C9F444F" w14:textId="77777777" w:rsidR="001D3DA7" w:rsidRDefault="00407865" w:rsidP="004C4C80">
      <w:pPr>
        <w:pStyle w:val="a6"/>
        <w:numPr>
          <w:ilvl w:val="0"/>
          <w:numId w:val="175"/>
        </w:numPr>
        <w:tabs>
          <w:tab w:val="left" w:pos="1647"/>
        </w:tabs>
        <w:spacing w:before="1"/>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450C7014" w14:textId="77777777" w:rsidR="001D3DA7" w:rsidRDefault="00407865">
      <w:pPr>
        <w:pStyle w:val="a3"/>
        <w:ind w:right="217"/>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09347FE4" w14:textId="77777777" w:rsidR="001D3DA7" w:rsidRDefault="00407865" w:rsidP="004C4C80">
      <w:pPr>
        <w:pStyle w:val="a6"/>
        <w:numPr>
          <w:ilvl w:val="2"/>
          <w:numId w:val="176"/>
        </w:numPr>
        <w:tabs>
          <w:tab w:val="left" w:pos="2228"/>
        </w:tabs>
        <w:ind w:right="216"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1B1263" w14:textId="77777777" w:rsidR="001D3DA7" w:rsidRDefault="00407865" w:rsidP="004C4C80">
      <w:pPr>
        <w:pStyle w:val="a6"/>
        <w:numPr>
          <w:ilvl w:val="3"/>
          <w:numId w:val="176"/>
        </w:numPr>
        <w:tabs>
          <w:tab w:val="left" w:pos="2408"/>
        </w:tabs>
        <w:ind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2F9D4186" w14:textId="77777777" w:rsidR="001D3DA7" w:rsidRDefault="00407865">
      <w:pPr>
        <w:pStyle w:val="a3"/>
        <w:ind w:right="213"/>
      </w:pPr>
      <w:r>
        <w:t>выявлять и характеризовать существенные признаки математических объектов, понятий, отношений</w:t>
      </w:r>
      <w:r>
        <w:rPr>
          <w:spacing w:val="-4"/>
        </w:rPr>
        <w:t xml:space="preserve"> </w:t>
      </w:r>
      <w:r>
        <w:t>между</w:t>
      </w:r>
      <w:r>
        <w:rPr>
          <w:spacing w:val="-4"/>
        </w:rPr>
        <w:t xml:space="preserve"> </w:t>
      </w:r>
      <w:r>
        <w:t>понятиями,</w:t>
      </w:r>
      <w:r>
        <w:rPr>
          <w:spacing w:val="-4"/>
        </w:rPr>
        <w:t xml:space="preserve"> </w:t>
      </w:r>
      <w:r>
        <w:t>формулировать</w:t>
      </w:r>
      <w:r>
        <w:rPr>
          <w:spacing w:val="-5"/>
        </w:rPr>
        <w:t xml:space="preserve"> </w:t>
      </w:r>
      <w:r>
        <w:t>определения</w:t>
      </w:r>
      <w:r>
        <w:rPr>
          <w:spacing w:val="-4"/>
        </w:rPr>
        <w:t xml:space="preserve"> </w:t>
      </w:r>
      <w:r>
        <w:t>понятий,</w:t>
      </w:r>
      <w:r>
        <w:rPr>
          <w:spacing w:val="-4"/>
        </w:rPr>
        <w:t xml:space="preserve"> </w:t>
      </w:r>
      <w:r>
        <w:t>устанавливать</w:t>
      </w:r>
      <w:r>
        <w:rPr>
          <w:spacing w:val="-3"/>
        </w:rPr>
        <w:t xml:space="preserve"> </w:t>
      </w:r>
      <w:r>
        <w:t>существенный признак классификации, основания для обобщения и сравнения, критерии проводимого анализа;</w:t>
      </w:r>
    </w:p>
    <w:p w14:paraId="3EE77830" w14:textId="77777777" w:rsidR="001D3DA7" w:rsidRDefault="00407865">
      <w:pPr>
        <w:pStyle w:val="a3"/>
        <w:spacing w:before="1"/>
        <w:ind w:right="214"/>
      </w:pPr>
      <w:r>
        <w:t>воспринимать, формулировать и преобразовывать суждения: утвердительные и отрицательные, единичные, частные и общие, условные;</w:t>
      </w:r>
    </w:p>
    <w:p w14:paraId="50FAA05B" w14:textId="77777777" w:rsidR="001D3DA7" w:rsidRDefault="00407865">
      <w:pPr>
        <w:pStyle w:val="a3"/>
        <w:ind w:right="215"/>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14:paraId="39E69182" w14:textId="77777777" w:rsidR="001D3DA7" w:rsidRDefault="00407865">
      <w:pPr>
        <w:pStyle w:val="a3"/>
        <w:ind w:right="221"/>
      </w:pPr>
      <w:r>
        <w:t>делать выводы с использованием законов логики, дедуктивных и индуктивных умозаключений, умозаключений по аналогии;</w:t>
      </w:r>
    </w:p>
    <w:p w14:paraId="5D6908E2" w14:textId="77777777" w:rsidR="001D3DA7" w:rsidRDefault="00407865">
      <w:pPr>
        <w:pStyle w:val="a3"/>
        <w:ind w:right="218"/>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186AC15" w14:textId="77777777" w:rsidR="001D3DA7" w:rsidRDefault="00407865">
      <w:pPr>
        <w:pStyle w:val="a3"/>
        <w:ind w:right="225"/>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6845D46" w14:textId="77777777" w:rsidR="001D3DA7" w:rsidRDefault="00407865" w:rsidP="004C4C80">
      <w:pPr>
        <w:pStyle w:val="a6"/>
        <w:numPr>
          <w:ilvl w:val="3"/>
          <w:numId w:val="176"/>
        </w:numPr>
        <w:tabs>
          <w:tab w:val="left" w:pos="2408"/>
        </w:tabs>
        <w:ind w:right="217"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EFB1062" w14:textId="77777777" w:rsidR="001D3DA7" w:rsidRDefault="00407865">
      <w:pPr>
        <w:pStyle w:val="a3"/>
        <w:ind w:right="225"/>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w:t>
      </w:r>
    </w:p>
    <w:p w14:paraId="60B06427" w14:textId="77777777" w:rsidR="001D3DA7" w:rsidRDefault="001D3DA7">
      <w:pPr>
        <w:sectPr w:rsidR="001D3DA7">
          <w:pgSz w:w="11920" w:h="16850"/>
          <w:pgMar w:top="820" w:right="340" w:bottom="440" w:left="500" w:header="0" w:footer="208" w:gutter="0"/>
          <w:cols w:space="720"/>
        </w:sectPr>
      </w:pPr>
    </w:p>
    <w:p w14:paraId="69FF233A" w14:textId="77777777" w:rsidR="001D3DA7" w:rsidRDefault="00407865">
      <w:pPr>
        <w:pStyle w:val="a3"/>
        <w:spacing w:before="78"/>
        <w:ind w:firstLine="0"/>
      </w:pPr>
      <w:r>
        <w:lastRenderedPageBreak/>
        <w:t>гипотезу,</w:t>
      </w:r>
      <w:r>
        <w:rPr>
          <w:spacing w:val="-6"/>
        </w:rPr>
        <w:t xml:space="preserve"> </w:t>
      </w:r>
      <w:r>
        <w:t>аргументировать</w:t>
      </w:r>
      <w:r>
        <w:rPr>
          <w:spacing w:val="-4"/>
        </w:rPr>
        <w:t xml:space="preserve"> </w:t>
      </w:r>
      <w:r>
        <w:t>свою</w:t>
      </w:r>
      <w:r>
        <w:rPr>
          <w:spacing w:val="-4"/>
        </w:rPr>
        <w:t xml:space="preserve"> </w:t>
      </w:r>
      <w:r>
        <w:t>позицию,</w:t>
      </w:r>
      <w:r>
        <w:rPr>
          <w:spacing w:val="-4"/>
        </w:rPr>
        <w:t xml:space="preserve"> </w:t>
      </w:r>
      <w:r>
        <w:rPr>
          <w:spacing w:val="-2"/>
        </w:rPr>
        <w:t>мнение;</w:t>
      </w:r>
    </w:p>
    <w:p w14:paraId="7BF759F5" w14:textId="77777777" w:rsidR="001D3DA7" w:rsidRDefault="00407865">
      <w:pPr>
        <w:pStyle w:val="a3"/>
        <w:ind w:right="216"/>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B430FCD" w14:textId="77777777" w:rsidR="001D3DA7" w:rsidRDefault="00407865">
      <w:pPr>
        <w:pStyle w:val="a3"/>
        <w:spacing w:before="1"/>
        <w:ind w:right="221"/>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36C218CB" w14:textId="77777777" w:rsidR="001D3DA7" w:rsidRDefault="00407865">
      <w:pPr>
        <w:pStyle w:val="a3"/>
        <w:ind w:right="222"/>
      </w:pPr>
      <w:r>
        <w:t>прогнозировать возможное развитие процесса, а также выдвигать предположения о его развитии в новых условиях.</w:t>
      </w:r>
    </w:p>
    <w:p w14:paraId="4F3DFE1C" w14:textId="77777777" w:rsidR="001D3DA7" w:rsidRDefault="00407865" w:rsidP="004C4C80">
      <w:pPr>
        <w:pStyle w:val="a6"/>
        <w:numPr>
          <w:ilvl w:val="3"/>
          <w:numId w:val="176"/>
        </w:numPr>
        <w:tabs>
          <w:tab w:val="left" w:pos="2408"/>
        </w:tabs>
        <w:ind w:right="220"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184A5443" w14:textId="77777777" w:rsidR="001D3DA7" w:rsidRDefault="00407865">
      <w:pPr>
        <w:pStyle w:val="a3"/>
        <w:jc w:val="left"/>
      </w:pPr>
      <w:r>
        <w:t>выявлять</w:t>
      </w:r>
      <w:r>
        <w:rPr>
          <w:spacing w:val="80"/>
        </w:rPr>
        <w:t xml:space="preserve"> </w:t>
      </w:r>
      <w:r>
        <w:t>дефициты</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ответа</w:t>
      </w:r>
      <w:r>
        <w:rPr>
          <w:spacing w:val="80"/>
        </w:rPr>
        <w:t xml:space="preserve"> </w:t>
      </w:r>
      <w:r>
        <w:t>на</w:t>
      </w:r>
      <w:r>
        <w:rPr>
          <w:spacing w:val="80"/>
        </w:rPr>
        <w:t xml:space="preserve"> </w:t>
      </w:r>
      <w:r>
        <w:t>вопрос</w:t>
      </w:r>
      <w:r>
        <w:rPr>
          <w:spacing w:val="80"/>
        </w:rPr>
        <w:t xml:space="preserve"> </w:t>
      </w:r>
      <w:r>
        <w:t>и</w:t>
      </w:r>
      <w:r>
        <w:rPr>
          <w:spacing w:val="80"/>
        </w:rPr>
        <w:t xml:space="preserve"> </w:t>
      </w:r>
      <w:r>
        <w:t>для решения задачи;</w:t>
      </w:r>
    </w:p>
    <w:p w14:paraId="768F4AE1" w14:textId="77777777" w:rsidR="001D3DA7" w:rsidRDefault="00407865">
      <w:pPr>
        <w:pStyle w:val="a3"/>
        <w:ind w:right="220"/>
        <w:jc w:val="left"/>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23890F2" w14:textId="77777777" w:rsidR="001D3DA7" w:rsidRDefault="00407865">
      <w:pPr>
        <w:pStyle w:val="a3"/>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иллюстрировать</w:t>
      </w:r>
      <w:r>
        <w:rPr>
          <w:spacing w:val="80"/>
          <w:w w:val="150"/>
        </w:rPr>
        <w:t xml:space="preserve"> </w:t>
      </w:r>
      <w:r>
        <w:rPr>
          <w:spacing w:val="-2"/>
        </w:rPr>
        <w:t>графически;</w:t>
      </w:r>
    </w:p>
    <w:p w14:paraId="7F1D93D0" w14:textId="77777777" w:rsidR="001D3DA7" w:rsidRDefault="00407865">
      <w:pPr>
        <w:pStyle w:val="a3"/>
        <w:ind w:left="1389" w:firstLine="0"/>
        <w:jc w:val="left"/>
      </w:pPr>
      <w:r>
        <w:t>оценивать</w:t>
      </w:r>
      <w:r>
        <w:rPr>
          <w:spacing w:val="-8"/>
        </w:rPr>
        <w:t xml:space="preserve"> </w:t>
      </w:r>
      <w:r>
        <w:t>надёжность</w:t>
      </w:r>
      <w:r>
        <w:rPr>
          <w:spacing w:val="-6"/>
        </w:rPr>
        <w:t xml:space="preserve"> </w:t>
      </w:r>
      <w:r>
        <w:t>информации</w:t>
      </w:r>
      <w:r>
        <w:rPr>
          <w:spacing w:val="-5"/>
        </w:rPr>
        <w:t xml:space="preserve"> </w:t>
      </w:r>
      <w:r>
        <w:t>по</w:t>
      </w:r>
      <w:r>
        <w:rPr>
          <w:spacing w:val="-5"/>
        </w:rPr>
        <w:t xml:space="preserve"> </w:t>
      </w:r>
      <w:r>
        <w:t>самостоятельно</w:t>
      </w:r>
      <w:r>
        <w:rPr>
          <w:spacing w:val="-5"/>
        </w:rPr>
        <w:t xml:space="preserve"> </w:t>
      </w:r>
      <w:r>
        <w:t>сформулированным</w:t>
      </w:r>
      <w:r>
        <w:rPr>
          <w:spacing w:val="-6"/>
        </w:rPr>
        <w:t xml:space="preserve"> </w:t>
      </w:r>
      <w:r>
        <w:rPr>
          <w:spacing w:val="-2"/>
        </w:rPr>
        <w:t>критериям.</w:t>
      </w:r>
    </w:p>
    <w:p w14:paraId="2CBC952A" w14:textId="77777777" w:rsidR="001D3DA7" w:rsidRDefault="00407865" w:rsidP="004C4C80">
      <w:pPr>
        <w:pStyle w:val="a6"/>
        <w:numPr>
          <w:ilvl w:val="3"/>
          <w:numId w:val="176"/>
        </w:numPr>
        <w:tabs>
          <w:tab w:val="left" w:pos="2408"/>
          <w:tab w:val="left" w:pos="2881"/>
          <w:tab w:val="left" w:pos="4676"/>
          <w:tab w:val="left" w:pos="5570"/>
          <w:tab w:val="left" w:pos="7406"/>
          <w:tab w:val="left" w:pos="8456"/>
          <w:tab w:val="left" w:pos="9660"/>
          <w:tab w:val="left" w:pos="10302"/>
        </w:tabs>
        <w:ind w:right="220"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59B336CF" w14:textId="77777777" w:rsidR="001D3DA7" w:rsidRDefault="00407865">
      <w:pPr>
        <w:pStyle w:val="a3"/>
        <w:spacing w:before="1"/>
        <w:ind w:right="216"/>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B4A9923" w14:textId="77777777" w:rsidR="001D3DA7" w:rsidRDefault="00407865">
      <w:pPr>
        <w:pStyle w:val="a3"/>
        <w:ind w:right="218"/>
      </w:pPr>
      <w:r>
        <w:t>в</w:t>
      </w:r>
      <w:r>
        <w:rPr>
          <w:spacing w:val="-1"/>
        </w:rPr>
        <w:t xml:space="preserve"> </w:t>
      </w:r>
      <w:r>
        <w:t>ходе</w:t>
      </w:r>
      <w:r>
        <w:rPr>
          <w:spacing w:val="-1"/>
        </w:rPr>
        <w:t xml:space="preserve"> </w:t>
      </w:r>
      <w:r>
        <w:t>обсуждения задавать вопросы</w:t>
      </w:r>
      <w:r>
        <w:rPr>
          <w:spacing w:val="-1"/>
        </w:rPr>
        <w:t xml:space="preserve"> </w:t>
      </w:r>
      <w:r>
        <w:t>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7E1A9D0" w14:textId="77777777" w:rsidR="001D3DA7" w:rsidRDefault="00407865">
      <w:pPr>
        <w:pStyle w:val="a3"/>
        <w:ind w:right="216"/>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773C38B9" w14:textId="77777777" w:rsidR="001D3DA7" w:rsidRDefault="00407865" w:rsidP="004C4C80">
      <w:pPr>
        <w:pStyle w:val="a6"/>
        <w:numPr>
          <w:ilvl w:val="3"/>
          <w:numId w:val="176"/>
        </w:numPr>
        <w:tabs>
          <w:tab w:val="left" w:pos="2408"/>
        </w:tabs>
        <w:ind w:right="219"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14:paraId="5C58F8D5" w14:textId="77777777" w:rsidR="001D3DA7" w:rsidRDefault="00407865">
      <w:pPr>
        <w:pStyle w:val="a3"/>
        <w:ind w:right="214"/>
      </w:pPr>
      <w:r>
        <w:t>составлять план, алгоритм решения</w:t>
      </w:r>
      <w:r>
        <w:rPr>
          <w:spacing w:val="-1"/>
        </w:rPr>
        <w:t xml:space="preserve"> </w:t>
      </w:r>
      <w:r>
        <w:t>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C4EE54F" w14:textId="77777777" w:rsidR="001D3DA7" w:rsidRDefault="00407865" w:rsidP="004C4C80">
      <w:pPr>
        <w:pStyle w:val="a6"/>
        <w:numPr>
          <w:ilvl w:val="3"/>
          <w:numId w:val="176"/>
        </w:numPr>
        <w:tabs>
          <w:tab w:val="left" w:pos="2408"/>
        </w:tabs>
        <w:ind w:right="219"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14:paraId="59BFF10C" w14:textId="77777777" w:rsidR="001D3DA7" w:rsidRDefault="00407865">
      <w:pPr>
        <w:pStyle w:val="a3"/>
        <w:ind w:right="222"/>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38F4209" w14:textId="77777777" w:rsidR="001D3DA7" w:rsidRDefault="00407865">
      <w:pPr>
        <w:pStyle w:val="a3"/>
        <w:spacing w:before="1"/>
        <w:ind w:right="220"/>
      </w:pPr>
      <w:r>
        <w:t>предвидеть трудности, которые могут возникнуть при решении задачи, вносить</w:t>
      </w:r>
      <w:r>
        <w:rPr>
          <w:spacing w:val="80"/>
        </w:rPr>
        <w:t xml:space="preserve"> </w:t>
      </w:r>
      <w:r>
        <w:t>коррективы в деятельность на основе новых обстоятельств, данных, найденных ошибок, выявленных трудностей;</w:t>
      </w:r>
    </w:p>
    <w:p w14:paraId="19E52398" w14:textId="77777777" w:rsidR="001D3DA7" w:rsidRDefault="00407865">
      <w:pPr>
        <w:pStyle w:val="a3"/>
        <w:ind w:right="218"/>
      </w:pPr>
      <w:r>
        <w:t>оценивать соответствие результата цели и условиям, объяснять причины достижения или недостижения</w:t>
      </w:r>
      <w:r>
        <w:rPr>
          <w:spacing w:val="-3"/>
        </w:rPr>
        <w:t xml:space="preserve"> </w:t>
      </w:r>
      <w:r>
        <w:t>результатов</w:t>
      </w:r>
      <w:r>
        <w:rPr>
          <w:spacing w:val="-4"/>
        </w:rPr>
        <w:t xml:space="preserve"> </w:t>
      </w:r>
      <w:r>
        <w:t>деятельности,</w:t>
      </w:r>
      <w:r>
        <w:rPr>
          <w:spacing w:val="-5"/>
        </w:rPr>
        <w:t xml:space="preserve"> </w:t>
      </w:r>
      <w:r>
        <w:t>находить</w:t>
      </w:r>
      <w:r>
        <w:rPr>
          <w:spacing w:val="-2"/>
        </w:rPr>
        <w:t xml:space="preserve"> </w:t>
      </w:r>
      <w:r>
        <w:t>ошибку,</w:t>
      </w:r>
      <w:r>
        <w:rPr>
          <w:spacing w:val="-3"/>
        </w:rPr>
        <w:t xml:space="preserve"> </w:t>
      </w:r>
      <w:r>
        <w:t>давать</w:t>
      </w:r>
      <w:r>
        <w:rPr>
          <w:spacing w:val="-2"/>
        </w:rPr>
        <w:t xml:space="preserve"> </w:t>
      </w:r>
      <w:r>
        <w:t>оценку</w:t>
      </w:r>
      <w:r>
        <w:rPr>
          <w:spacing w:val="-3"/>
        </w:rPr>
        <w:t xml:space="preserve"> </w:t>
      </w:r>
      <w:r>
        <w:t>приобретённому</w:t>
      </w:r>
      <w:r>
        <w:rPr>
          <w:spacing w:val="-3"/>
        </w:rPr>
        <w:t xml:space="preserve"> </w:t>
      </w:r>
      <w:r>
        <w:t>опыту.</w:t>
      </w:r>
    </w:p>
    <w:p w14:paraId="06934D46" w14:textId="77777777" w:rsidR="001D3DA7" w:rsidRDefault="00407865" w:rsidP="004C4C80">
      <w:pPr>
        <w:pStyle w:val="a6"/>
        <w:numPr>
          <w:ilvl w:val="3"/>
          <w:numId w:val="176"/>
        </w:numPr>
        <w:tabs>
          <w:tab w:val="left" w:pos="2408"/>
        </w:tabs>
        <w:ind w:left="1389" w:right="217" w:firstLine="0"/>
        <w:rPr>
          <w:sz w:val="24"/>
        </w:rPr>
      </w:pPr>
      <w:r>
        <w:rPr>
          <w:sz w:val="24"/>
        </w:rPr>
        <w:t>У обучающегося будут сформированы умения совместной деятельности: понимать</w:t>
      </w:r>
      <w:r>
        <w:rPr>
          <w:spacing w:val="-3"/>
          <w:sz w:val="24"/>
        </w:rPr>
        <w:t xml:space="preserve"> </w:t>
      </w:r>
      <w:r>
        <w:rPr>
          <w:sz w:val="24"/>
        </w:rPr>
        <w:t>и</w:t>
      </w:r>
      <w:r>
        <w:rPr>
          <w:spacing w:val="-2"/>
          <w:sz w:val="24"/>
        </w:rPr>
        <w:t xml:space="preserve"> </w:t>
      </w:r>
      <w:r>
        <w:rPr>
          <w:sz w:val="24"/>
        </w:rPr>
        <w:t>использовать</w:t>
      </w:r>
      <w:r>
        <w:rPr>
          <w:spacing w:val="-1"/>
          <w:sz w:val="24"/>
        </w:rPr>
        <w:t xml:space="preserve"> </w:t>
      </w:r>
      <w:r>
        <w:rPr>
          <w:sz w:val="24"/>
        </w:rPr>
        <w:t>преимущества</w:t>
      </w:r>
      <w:r>
        <w:rPr>
          <w:spacing w:val="-3"/>
          <w:sz w:val="24"/>
        </w:rPr>
        <w:t xml:space="preserve"> </w:t>
      </w:r>
      <w:r>
        <w:rPr>
          <w:sz w:val="24"/>
        </w:rPr>
        <w:t>командной</w:t>
      </w:r>
      <w:r>
        <w:rPr>
          <w:spacing w:val="-2"/>
          <w:sz w:val="24"/>
        </w:rPr>
        <w:t xml:space="preserve"> </w:t>
      </w:r>
      <w:r>
        <w:rPr>
          <w:sz w:val="24"/>
        </w:rPr>
        <w:t>и</w:t>
      </w:r>
      <w:r>
        <w:rPr>
          <w:spacing w:val="-4"/>
          <w:sz w:val="24"/>
        </w:rPr>
        <w:t xml:space="preserve"> </w:t>
      </w:r>
      <w:r>
        <w:rPr>
          <w:sz w:val="24"/>
        </w:rPr>
        <w:t>индивидуальной</w:t>
      </w:r>
      <w:r>
        <w:rPr>
          <w:spacing w:val="-4"/>
          <w:sz w:val="24"/>
        </w:rPr>
        <w:t xml:space="preserve"> </w:t>
      </w:r>
      <w:r>
        <w:rPr>
          <w:sz w:val="24"/>
        </w:rPr>
        <w:t>работы</w:t>
      </w:r>
      <w:r>
        <w:rPr>
          <w:spacing w:val="-2"/>
          <w:sz w:val="24"/>
        </w:rPr>
        <w:t xml:space="preserve"> </w:t>
      </w:r>
      <w:r>
        <w:rPr>
          <w:sz w:val="24"/>
        </w:rPr>
        <w:t>при</w:t>
      </w:r>
      <w:r>
        <w:rPr>
          <w:spacing w:val="-2"/>
          <w:sz w:val="24"/>
        </w:rPr>
        <w:t xml:space="preserve"> </w:t>
      </w:r>
      <w:r>
        <w:rPr>
          <w:sz w:val="24"/>
        </w:rPr>
        <w:t>решении</w:t>
      </w:r>
    </w:p>
    <w:p w14:paraId="5C081BBE" w14:textId="77777777" w:rsidR="001D3DA7" w:rsidRDefault="00407865">
      <w:pPr>
        <w:pStyle w:val="a3"/>
        <w:ind w:right="222" w:firstLine="0"/>
      </w:pPr>
      <w:r>
        <w:t>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E1D3365" w14:textId="77777777" w:rsidR="001D3DA7" w:rsidRDefault="00407865">
      <w:pPr>
        <w:pStyle w:val="a3"/>
        <w:ind w:right="221"/>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1498EB3" w14:textId="77777777" w:rsidR="001D3DA7" w:rsidRDefault="00407865" w:rsidP="004C4C80">
      <w:pPr>
        <w:pStyle w:val="a6"/>
        <w:numPr>
          <w:ilvl w:val="2"/>
          <w:numId w:val="176"/>
        </w:numPr>
        <w:tabs>
          <w:tab w:val="left" w:pos="2228"/>
        </w:tabs>
        <w:spacing w:line="274" w:lineRule="exact"/>
        <w:ind w:left="2228" w:hanging="839"/>
        <w:rPr>
          <w:sz w:val="24"/>
        </w:rPr>
      </w:pPr>
      <w:r>
        <w:rPr>
          <w:sz w:val="24"/>
        </w:rPr>
        <w:t>Предметные</w:t>
      </w:r>
      <w:r>
        <w:rPr>
          <w:spacing w:val="7"/>
          <w:sz w:val="24"/>
        </w:rPr>
        <w:t xml:space="preserve"> </w:t>
      </w:r>
      <w:r>
        <w:rPr>
          <w:sz w:val="24"/>
        </w:rPr>
        <w:t>результаты</w:t>
      </w:r>
      <w:r>
        <w:rPr>
          <w:spacing w:val="11"/>
          <w:sz w:val="24"/>
        </w:rPr>
        <w:t xml:space="preserve"> </w:t>
      </w:r>
      <w:r>
        <w:rPr>
          <w:sz w:val="24"/>
        </w:rPr>
        <w:t>освоения</w:t>
      </w:r>
      <w:r>
        <w:rPr>
          <w:spacing w:val="9"/>
          <w:sz w:val="24"/>
        </w:rPr>
        <w:t xml:space="preserve"> </w:t>
      </w:r>
      <w:r>
        <w:rPr>
          <w:sz w:val="24"/>
        </w:rPr>
        <w:t>программы</w:t>
      </w:r>
      <w:r>
        <w:rPr>
          <w:spacing w:val="10"/>
          <w:sz w:val="24"/>
        </w:rPr>
        <w:t xml:space="preserve"> </w:t>
      </w:r>
      <w:r>
        <w:rPr>
          <w:sz w:val="24"/>
        </w:rPr>
        <w:t>по</w:t>
      </w:r>
      <w:r>
        <w:rPr>
          <w:spacing w:val="12"/>
          <w:sz w:val="24"/>
        </w:rPr>
        <w:t xml:space="preserve"> </w:t>
      </w:r>
      <w:r>
        <w:rPr>
          <w:sz w:val="24"/>
        </w:rPr>
        <w:t>математике</w:t>
      </w:r>
      <w:r>
        <w:rPr>
          <w:spacing w:val="15"/>
          <w:sz w:val="24"/>
        </w:rPr>
        <w:t xml:space="preserve"> </w:t>
      </w:r>
      <w:r>
        <w:rPr>
          <w:sz w:val="24"/>
        </w:rPr>
        <w:t>на</w:t>
      </w:r>
      <w:r>
        <w:rPr>
          <w:spacing w:val="11"/>
          <w:sz w:val="24"/>
        </w:rPr>
        <w:t xml:space="preserve"> </w:t>
      </w:r>
      <w:r>
        <w:rPr>
          <w:sz w:val="24"/>
        </w:rPr>
        <w:t>базовом</w:t>
      </w:r>
      <w:r>
        <w:rPr>
          <w:spacing w:val="10"/>
          <w:sz w:val="24"/>
        </w:rPr>
        <w:t xml:space="preserve"> </w:t>
      </w:r>
      <w:r>
        <w:rPr>
          <w:sz w:val="24"/>
        </w:rPr>
        <w:t>уровне</w:t>
      </w:r>
      <w:r>
        <w:rPr>
          <w:spacing w:val="8"/>
          <w:sz w:val="24"/>
        </w:rPr>
        <w:t xml:space="preserve"> </w:t>
      </w:r>
      <w:r>
        <w:rPr>
          <w:spacing w:val="-5"/>
          <w:sz w:val="24"/>
        </w:rPr>
        <w:t>на</w:t>
      </w:r>
    </w:p>
    <w:p w14:paraId="7DF416CE" w14:textId="77777777" w:rsidR="001D3DA7" w:rsidRDefault="001D3DA7">
      <w:pPr>
        <w:spacing w:line="274" w:lineRule="exact"/>
        <w:jc w:val="both"/>
        <w:rPr>
          <w:sz w:val="24"/>
        </w:rPr>
        <w:sectPr w:rsidR="001D3DA7">
          <w:pgSz w:w="11920" w:h="16850"/>
          <w:pgMar w:top="820" w:right="340" w:bottom="440" w:left="500" w:header="0" w:footer="208" w:gutter="0"/>
          <w:cols w:space="720"/>
        </w:sectPr>
      </w:pPr>
    </w:p>
    <w:p w14:paraId="181BDC5E" w14:textId="77777777" w:rsidR="001D3DA7" w:rsidRDefault="00407865">
      <w:pPr>
        <w:pStyle w:val="a3"/>
        <w:spacing w:before="78"/>
        <w:ind w:right="220" w:firstLine="0"/>
      </w:pPr>
      <w:r>
        <w:lastRenderedPageBreak/>
        <w:t>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7FE1C701" w14:textId="77777777" w:rsidR="001D3DA7" w:rsidRDefault="00407865" w:rsidP="004C4C80">
      <w:pPr>
        <w:pStyle w:val="a6"/>
        <w:numPr>
          <w:ilvl w:val="1"/>
          <w:numId w:val="176"/>
        </w:numPr>
        <w:tabs>
          <w:tab w:val="left" w:pos="2048"/>
        </w:tabs>
        <w:ind w:right="224" w:firstLine="708"/>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14:paraId="139C6ECC" w14:textId="77777777" w:rsidR="001D3DA7" w:rsidRDefault="00407865" w:rsidP="004C4C80">
      <w:pPr>
        <w:pStyle w:val="a6"/>
        <w:numPr>
          <w:ilvl w:val="2"/>
          <w:numId w:val="176"/>
        </w:numPr>
        <w:tabs>
          <w:tab w:val="left" w:pos="2228"/>
        </w:tabs>
        <w:spacing w:before="1"/>
        <w:ind w:left="2228" w:hanging="839"/>
        <w:rPr>
          <w:sz w:val="24"/>
        </w:rPr>
      </w:pPr>
      <w:r>
        <w:rPr>
          <w:sz w:val="24"/>
        </w:rPr>
        <w:t>Пояснительная</w:t>
      </w:r>
      <w:r>
        <w:rPr>
          <w:spacing w:val="-9"/>
          <w:sz w:val="24"/>
        </w:rPr>
        <w:t xml:space="preserve"> </w:t>
      </w:r>
      <w:r>
        <w:rPr>
          <w:spacing w:val="-2"/>
          <w:sz w:val="24"/>
        </w:rPr>
        <w:t>записка.</w:t>
      </w:r>
    </w:p>
    <w:p w14:paraId="73533E48" w14:textId="77777777" w:rsidR="001D3DA7" w:rsidRDefault="00407865" w:rsidP="004C4C80">
      <w:pPr>
        <w:pStyle w:val="a6"/>
        <w:numPr>
          <w:ilvl w:val="3"/>
          <w:numId w:val="176"/>
        </w:numPr>
        <w:tabs>
          <w:tab w:val="left" w:pos="2408"/>
        </w:tabs>
        <w:ind w:right="214" w:firstLine="708"/>
        <w:rPr>
          <w:sz w:val="24"/>
        </w:rPr>
      </w:pPr>
      <w:r>
        <w:rPr>
          <w:sz w:val="24"/>
        </w:rPr>
        <w:t>Учебный курс «Алгебра и начала математического анализа» обеспечивает инструментальную</w:t>
      </w:r>
      <w:r>
        <w:rPr>
          <w:spacing w:val="37"/>
          <w:sz w:val="24"/>
        </w:rPr>
        <w:t xml:space="preserve"> </w:t>
      </w:r>
      <w:r>
        <w:rPr>
          <w:sz w:val="24"/>
        </w:rPr>
        <w:t>базу</w:t>
      </w:r>
      <w:r>
        <w:rPr>
          <w:spacing w:val="36"/>
          <w:sz w:val="24"/>
        </w:rPr>
        <w:t xml:space="preserve"> </w:t>
      </w:r>
      <w:r>
        <w:rPr>
          <w:sz w:val="24"/>
        </w:rPr>
        <w:t>для</w:t>
      </w:r>
      <w:r>
        <w:rPr>
          <w:spacing w:val="37"/>
          <w:sz w:val="24"/>
        </w:rPr>
        <w:t xml:space="preserve"> </w:t>
      </w:r>
      <w:r>
        <w:rPr>
          <w:sz w:val="24"/>
        </w:rPr>
        <w:t>изучения</w:t>
      </w:r>
      <w:r>
        <w:rPr>
          <w:spacing w:val="36"/>
          <w:sz w:val="24"/>
        </w:rPr>
        <w:t xml:space="preserve"> </w:t>
      </w:r>
      <w:r>
        <w:rPr>
          <w:sz w:val="24"/>
        </w:rPr>
        <w:t>всех</w:t>
      </w:r>
      <w:r>
        <w:rPr>
          <w:spacing w:val="36"/>
          <w:sz w:val="24"/>
        </w:rPr>
        <w:t xml:space="preserve"> </w:t>
      </w:r>
      <w:r>
        <w:rPr>
          <w:sz w:val="24"/>
        </w:rPr>
        <w:t>естественно-научных</w:t>
      </w:r>
      <w:r>
        <w:rPr>
          <w:spacing w:val="37"/>
          <w:sz w:val="24"/>
        </w:rPr>
        <w:t xml:space="preserve"> </w:t>
      </w:r>
      <w:r>
        <w:rPr>
          <w:sz w:val="24"/>
        </w:rPr>
        <w:t>курсов,</w:t>
      </w:r>
      <w:r>
        <w:rPr>
          <w:spacing w:val="36"/>
          <w:sz w:val="24"/>
        </w:rPr>
        <w:t xml:space="preserve"> </w:t>
      </w:r>
      <w:r>
        <w:rPr>
          <w:sz w:val="24"/>
        </w:rPr>
        <w:t>формирует</w:t>
      </w:r>
      <w:r>
        <w:rPr>
          <w:spacing w:val="37"/>
          <w:sz w:val="24"/>
        </w:rPr>
        <w:t xml:space="preserve"> </w:t>
      </w:r>
      <w:r>
        <w:rPr>
          <w:sz w:val="24"/>
        </w:rPr>
        <w:t>логическое и</w:t>
      </w:r>
      <w:r>
        <w:rPr>
          <w:spacing w:val="-1"/>
          <w:sz w:val="24"/>
        </w:rPr>
        <w:t xml:space="preserve"> </w:t>
      </w:r>
      <w:r>
        <w:rPr>
          <w:sz w:val="24"/>
        </w:rPr>
        <w:t>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w:t>
      </w:r>
      <w:r>
        <w:rPr>
          <w:spacing w:val="80"/>
          <w:sz w:val="24"/>
        </w:rPr>
        <w:t xml:space="preserve"> </w:t>
      </w:r>
      <w:r>
        <w:rPr>
          <w:sz w:val="24"/>
        </w:rPr>
        <w:t>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5B893682" w14:textId="77777777" w:rsidR="001D3DA7" w:rsidRDefault="00407865" w:rsidP="004C4C80">
      <w:pPr>
        <w:pStyle w:val="a6"/>
        <w:numPr>
          <w:ilvl w:val="3"/>
          <w:numId w:val="176"/>
        </w:numPr>
        <w:tabs>
          <w:tab w:val="left" w:pos="2408"/>
        </w:tabs>
        <w:ind w:right="213" w:firstLine="708"/>
        <w:rPr>
          <w:sz w:val="24"/>
        </w:rPr>
      </w:pPr>
      <w:r>
        <w:rPr>
          <w:sz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w:t>
      </w:r>
      <w:r>
        <w:rPr>
          <w:spacing w:val="-1"/>
          <w:sz w:val="24"/>
        </w:rPr>
        <w:t xml:space="preserve"> </w:t>
      </w:r>
      <w:r>
        <w:rPr>
          <w:sz w:val="24"/>
        </w:rPr>
        <w:t>умение</w:t>
      </w:r>
      <w:r>
        <w:rPr>
          <w:spacing w:val="-2"/>
          <w:sz w:val="24"/>
        </w:rPr>
        <w:t xml:space="preserve"> </w:t>
      </w:r>
      <w:r>
        <w:rPr>
          <w:sz w:val="24"/>
        </w:rPr>
        <w:t>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39FCF7DD" w14:textId="77777777" w:rsidR="001D3DA7" w:rsidRDefault="00407865" w:rsidP="004C4C80">
      <w:pPr>
        <w:pStyle w:val="a6"/>
        <w:numPr>
          <w:ilvl w:val="3"/>
          <w:numId w:val="176"/>
        </w:numPr>
        <w:tabs>
          <w:tab w:val="left" w:pos="2408"/>
        </w:tabs>
        <w:spacing w:before="1"/>
        <w:ind w:right="217" w:firstLine="708"/>
        <w:rPr>
          <w:sz w:val="24"/>
        </w:rPr>
      </w:pPr>
      <w:r>
        <w:rPr>
          <w:sz w:val="24"/>
        </w:rP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w:t>
      </w:r>
      <w:r>
        <w:rPr>
          <w:spacing w:val="40"/>
          <w:sz w:val="24"/>
        </w:rPr>
        <w:t xml:space="preserve"> </w:t>
      </w:r>
      <w:r>
        <w:rPr>
          <w:sz w:val="24"/>
        </w:rPr>
        <w:t>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38BD9C92" w14:textId="77777777" w:rsidR="001D3DA7" w:rsidRDefault="00407865" w:rsidP="004C4C80">
      <w:pPr>
        <w:pStyle w:val="a6"/>
        <w:numPr>
          <w:ilvl w:val="3"/>
          <w:numId w:val="176"/>
        </w:numPr>
        <w:tabs>
          <w:tab w:val="left" w:pos="2408"/>
        </w:tabs>
        <w:ind w:right="218"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14:paraId="5D2C6B39" w14:textId="77777777" w:rsidR="001D3DA7" w:rsidRDefault="00407865" w:rsidP="004C4C80">
      <w:pPr>
        <w:pStyle w:val="a6"/>
        <w:numPr>
          <w:ilvl w:val="3"/>
          <w:numId w:val="176"/>
        </w:numPr>
        <w:tabs>
          <w:tab w:val="left" w:pos="2408"/>
        </w:tabs>
        <w:ind w:right="216" w:firstLine="708"/>
        <w:rPr>
          <w:sz w:val="24"/>
        </w:rPr>
      </w:pPr>
      <w:r>
        <w:rPr>
          <w:sz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w:t>
      </w:r>
      <w:r>
        <w:rPr>
          <w:spacing w:val="64"/>
          <w:sz w:val="24"/>
        </w:rPr>
        <w:t xml:space="preserve"> </w:t>
      </w:r>
      <w:r>
        <w:rPr>
          <w:sz w:val="24"/>
        </w:rPr>
        <w:t>модель</w:t>
      </w:r>
      <w:r>
        <w:rPr>
          <w:spacing w:val="64"/>
          <w:sz w:val="24"/>
        </w:rPr>
        <w:t xml:space="preserve"> </w:t>
      </w:r>
      <w:r>
        <w:rPr>
          <w:sz w:val="24"/>
        </w:rPr>
        <w:t>реальной</w:t>
      </w:r>
      <w:r>
        <w:rPr>
          <w:spacing w:val="40"/>
          <w:sz w:val="24"/>
        </w:rPr>
        <w:t xml:space="preserve"> </w:t>
      </w:r>
      <w:r>
        <w:rPr>
          <w:sz w:val="24"/>
        </w:rPr>
        <w:t>ситуации,</w:t>
      </w:r>
      <w:r>
        <w:rPr>
          <w:spacing w:val="40"/>
          <w:sz w:val="24"/>
        </w:rPr>
        <w:t xml:space="preserve"> </w:t>
      </w:r>
      <w:r>
        <w:rPr>
          <w:sz w:val="24"/>
        </w:rPr>
        <w:t>применять</w:t>
      </w:r>
      <w:r>
        <w:rPr>
          <w:spacing w:val="64"/>
          <w:sz w:val="24"/>
        </w:rPr>
        <w:t xml:space="preserve"> </w:t>
      </w:r>
      <w:r>
        <w:rPr>
          <w:sz w:val="24"/>
        </w:rPr>
        <w:t>знания,</w:t>
      </w:r>
      <w:r>
        <w:rPr>
          <w:spacing w:val="40"/>
          <w:sz w:val="24"/>
        </w:rPr>
        <w:t xml:space="preserve"> </w:t>
      </w:r>
      <w:r>
        <w:rPr>
          <w:sz w:val="24"/>
        </w:rPr>
        <w:t>полученные</w:t>
      </w:r>
      <w:r>
        <w:rPr>
          <w:spacing w:val="40"/>
          <w:sz w:val="24"/>
        </w:rPr>
        <w:t xml:space="preserve"> </w:t>
      </w:r>
      <w:r>
        <w:rPr>
          <w:sz w:val="24"/>
        </w:rPr>
        <w:t>в</w:t>
      </w:r>
      <w:r>
        <w:rPr>
          <w:spacing w:val="68"/>
          <w:sz w:val="24"/>
        </w:rPr>
        <w:t xml:space="preserve"> </w:t>
      </w:r>
      <w:r>
        <w:rPr>
          <w:sz w:val="24"/>
        </w:rPr>
        <w:t>учебном</w:t>
      </w:r>
      <w:r>
        <w:rPr>
          <w:spacing w:val="64"/>
          <w:sz w:val="24"/>
        </w:rPr>
        <w:t xml:space="preserve"> </w:t>
      </w:r>
      <w:r>
        <w:rPr>
          <w:sz w:val="24"/>
        </w:rPr>
        <w:t>курсе</w:t>
      </w:r>
    </w:p>
    <w:p w14:paraId="0C1A4FEA" w14:textId="77777777" w:rsidR="001D3DA7" w:rsidRDefault="00407865">
      <w:pPr>
        <w:pStyle w:val="a3"/>
        <w:spacing w:before="1"/>
        <w:ind w:right="220" w:firstLine="0"/>
      </w:pPr>
      <w:r>
        <w:t>«Алгебра и</w:t>
      </w:r>
      <w:r>
        <w:rPr>
          <w:spacing w:val="-2"/>
        </w:rPr>
        <w:t xml:space="preserve"> </w:t>
      </w:r>
      <w:r>
        <w:t>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68786E31" w14:textId="77777777" w:rsidR="001D3DA7" w:rsidRDefault="00407865" w:rsidP="004C4C80">
      <w:pPr>
        <w:pStyle w:val="a6"/>
        <w:numPr>
          <w:ilvl w:val="4"/>
          <w:numId w:val="176"/>
        </w:numPr>
        <w:tabs>
          <w:tab w:val="left" w:pos="2588"/>
        </w:tabs>
        <w:ind w:right="216" w:firstLine="708"/>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6F2831C1" w14:textId="77777777" w:rsidR="001D3DA7" w:rsidRDefault="00407865" w:rsidP="004C4C80">
      <w:pPr>
        <w:pStyle w:val="a6"/>
        <w:numPr>
          <w:ilvl w:val="4"/>
          <w:numId w:val="176"/>
        </w:numPr>
        <w:tabs>
          <w:tab w:val="left" w:pos="2588"/>
        </w:tabs>
        <w:ind w:right="212" w:firstLine="708"/>
        <w:rPr>
          <w:sz w:val="24"/>
        </w:rPr>
      </w:pPr>
      <w:r>
        <w:rPr>
          <w:sz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w:t>
      </w:r>
      <w:r>
        <w:rPr>
          <w:spacing w:val="40"/>
          <w:sz w:val="24"/>
        </w:rPr>
        <w:t xml:space="preserve"> </w:t>
      </w:r>
      <w:r>
        <w:rPr>
          <w:sz w:val="24"/>
        </w:rPr>
        <w:t>методами решения целых, рациональных, иррациональных, показательных, логарифмических и тригонометрических</w:t>
      </w:r>
      <w:r>
        <w:rPr>
          <w:spacing w:val="40"/>
          <w:sz w:val="24"/>
        </w:rPr>
        <w:t xml:space="preserve"> </w:t>
      </w:r>
      <w:r>
        <w:rPr>
          <w:sz w:val="24"/>
        </w:rPr>
        <w:t>уравнений,</w:t>
      </w:r>
      <w:r>
        <w:rPr>
          <w:spacing w:val="40"/>
          <w:sz w:val="24"/>
        </w:rPr>
        <w:t xml:space="preserve"> </w:t>
      </w:r>
      <w:r>
        <w:rPr>
          <w:sz w:val="24"/>
        </w:rPr>
        <w:t>неравенств</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систем.</w:t>
      </w:r>
      <w:r>
        <w:rPr>
          <w:spacing w:val="40"/>
          <w:sz w:val="24"/>
        </w:rPr>
        <w:t xml:space="preserve"> </w:t>
      </w:r>
      <w:r>
        <w:rPr>
          <w:sz w:val="24"/>
        </w:rPr>
        <w:t>Полученные</w:t>
      </w:r>
      <w:r>
        <w:rPr>
          <w:spacing w:val="40"/>
          <w:sz w:val="24"/>
        </w:rPr>
        <w:t xml:space="preserve"> </w:t>
      </w:r>
      <w:r>
        <w:rPr>
          <w:sz w:val="24"/>
        </w:rPr>
        <w:t>умения</w:t>
      </w:r>
      <w:r>
        <w:rPr>
          <w:spacing w:val="40"/>
          <w:sz w:val="24"/>
        </w:rPr>
        <w:t xml:space="preserve"> </w:t>
      </w:r>
      <w:r>
        <w:rPr>
          <w:sz w:val="24"/>
        </w:rPr>
        <w:t>используются при</w:t>
      </w:r>
      <w:r>
        <w:rPr>
          <w:spacing w:val="-1"/>
          <w:sz w:val="24"/>
        </w:rPr>
        <w:t xml:space="preserve"> </w:t>
      </w:r>
      <w:r>
        <w:rPr>
          <w:sz w:val="24"/>
        </w:rPr>
        <w:t>исследовании</w:t>
      </w:r>
      <w:r>
        <w:rPr>
          <w:spacing w:val="74"/>
          <w:sz w:val="24"/>
        </w:rPr>
        <w:t xml:space="preserve"> </w:t>
      </w:r>
      <w:r>
        <w:rPr>
          <w:sz w:val="24"/>
        </w:rPr>
        <w:t>функций</w:t>
      </w:r>
      <w:r>
        <w:rPr>
          <w:spacing w:val="76"/>
          <w:sz w:val="24"/>
        </w:rPr>
        <w:t xml:space="preserve"> </w:t>
      </w:r>
      <w:r>
        <w:rPr>
          <w:sz w:val="24"/>
        </w:rPr>
        <w:t>с</w:t>
      </w:r>
      <w:r>
        <w:rPr>
          <w:spacing w:val="75"/>
          <w:sz w:val="24"/>
        </w:rPr>
        <w:t xml:space="preserve"> </w:t>
      </w:r>
      <w:r>
        <w:rPr>
          <w:sz w:val="24"/>
        </w:rPr>
        <w:t>помощью</w:t>
      </w:r>
      <w:r>
        <w:rPr>
          <w:spacing w:val="76"/>
          <w:sz w:val="24"/>
        </w:rPr>
        <w:t xml:space="preserve"> </w:t>
      </w:r>
      <w:r>
        <w:rPr>
          <w:sz w:val="24"/>
        </w:rPr>
        <w:t>производной,</w:t>
      </w:r>
      <w:r>
        <w:rPr>
          <w:spacing w:val="75"/>
          <w:sz w:val="24"/>
        </w:rPr>
        <w:t xml:space="preserve"> </w:t>
      </w:r>
      <w:r>
        <w:rPr>
          <w:sz w:val="24"/>
        </w:rPr>
        <w:t>решении</w:t>
      </w:r>
      <w:r>
        <w:rPr>
          <w:spacing w:val="76"/>
          <w:sz w:val="24"/>
        </w:rPr>
        <w:t xml:space="preserve"> </w:t>
      </w:r>
      <w:r>
        <w:rPr>
          <w:sz w:val="24"/>
        </w:rPr>
        <w:t>прикладных</w:t>
      </w:r>
      <w:r>
        <w:rPr>
          <w:spacing w:val="73"/>
          <w:sz w:val="24"/>
        </w:rPr>
        <w:t xml:space="preserve"> </w:t>
      </w:r>
      <w:r>
        <w:rPr>
          <w:sz w:val="24"/>
        </w:rPr>
        <w:t>задач</w:t>
      </w:r>
      <w:r>
        <w:rPr>
          <w:spacing w:val="75"/>
          <w:sz w:val="24"/>
        </w:rPr>
        <w:t xml:space="preserve"> </w:t>
      </w:r>
      <w:r>
        <w:rPr>
          <w:sz w:val="24"/>
        </w:rPr>
        <w:t>и задач</w:t>
      </w:r>
      <w:r>
        <w:rPr>
          <w:spacing w:val="75"/>
          <w:sz w:val="24"/>
        </w:rPr>
        <w:t xml:space="preserve"> </w:t>
      </w:r>
      <w:r>
        <w:rPr>
          <w:sz w:val="24"/>
        </w:rPr>
        <w:t>на</w:t>
      </w:r>
    </w:p>
    <w:p w14:paraId="74099ECA" w14:textId="77777777" w:rsidR="001D3DA7" w:rsidRDefault="001D3DA7">
      <w:pPr>
        <w:jc w:val="both"/>
        <w:rPr>
          <w:sz w:val="24"/>
        </w:rPr>
        <w:sectPr w:rsidR="001D3DA7">
          <w:pgSz w:w="11920" w:h="16850"/>
          <w:pgMar w:top="820" w:right="340" w:bottom="440" w:left="500" w:header="0" w:footer="208" w:gutter="0"/>
          <w:cols w:space="720"/>
        </w:sectPr>
      </w:pPr>
    </w:p>
    <w:p w14:paraId="301D97F5" w14:textId="77777777" w:rsidR="001D3DA7" w:rsidRDefault="00407865">
      <w:pPr>
        <w:pStyle w:val="a3"/>
        <w:spacing w:before="78"/>
        <w:ind w:right="215" w:firstLine="0"/>
      </w:pPr>
      <w:r>
        <w:lastRenderedPageBreak/>
        <w:t>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7A5B4D1E" w14:textId="77777777" w:rsidR="001D3DA7" w:rsidRDefault="00407865" w:rsidP="004C4C80">
      <w:pPr>
        <w:pStyle w:val="a6"/>
        <w:numPr>
          <w:ilvl w:val="4"/>
          <w:numId w:val="176"/>
        </w:numPr>
        <w:tabs>
          <w:tab w:val="left" w:pos="2588"/>
        </w:tabs>
        <w:spacing w:before="1"/>
        <w:ind w:right="213" w:firstLine="708"/>
        <w:rPr>
          <w:sz w:val="24"/>
        </w:rPr>
      </w:pPr>
      <w:r>
        <w:rPr>
          <w:sz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w:t>
      </w:r>
      <w:r>
        <w:rPr>
          <w:spacing w:val="40"/>
          <w:sz w:val="24"/>
        </w:rPr>
        <w:t xml:space="preserve"> </w:t>
      </w:r>
      <w:r>
        <w:rPr>
          <w:sz w:val="24"/>
        </w:rPr>
        <w:t>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w:t>
      </w:r>
      <w:r>
        <w:rPr>
          <w:spacing w:val="40"/>
          <w:sz w:val="24"/>
        </w:rPr>
        <w:t xml:space="preserve"> </w:t>
      </w:r>
      <w:r>
        <w:rPr>
          <w:sz w:val="24"/>
        </w:rPr>
        <w:t xml:space="preserve">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w:t>
      </w:r>
      <w:r>
        <w:rPr>
          <w:spacing w:val="-2"/>
          <w:sz w:val="24"/>
        </w:rPr>
        <w:t>аналогий.</w:t>
      </w:r>
    </w:p>
    <w:p w14:paraId="1BAA842B" w14:textId="77777777" w:rsidR="001D3DA7" w:rsidRDefault="00407865" w:rsidP="004C4C80">
      <w:pPr>
        <w:pStyle w:val="a6"/>
        <w:numPr>
          <w:ilvl w:val="4"/>
          <w:numId w:val="176"/>
        </w:numPr>
        <w:tabs>
          <w:tab w:val="left" w:pos="2588"/>
        </w:tabs>
        <w:spacing w:before="1"/>
        <w:ind w:right="215" w:firstLine="708"/>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779D1A4B" w14:textId="77777777" w:rsidR="001D3DA7" w:rsidRDefault="00407865" w:rsidP="004C4C80">
      <w:pPr>
        <w:pStyle w:val="a6"/>
        <w:numPr>
          <w:ilvl w:val="4"/>
          <w:numId w:val="176"/>
        </w:numPr>
        <w:tabs>
          <w:tab w:val="left" w:pos="2588"/>
        </w:tabs>
        <w:ind w:right="212" w:firstLine="708"/>
        <w:rPr>
          <w:sz w:val="24"/>
        </w:rPr>
      </w:pPr>
      <w:r>
        <w:rPr>
          <w:sz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6106A3AF" w14:textId="77777777" w:rsidR="001D3DA7" w:rsidRDefault="00407865" w:rsidP="004C4C80">
      <w:pPr>
        <w:pStyle w:val="a6"/>
        <w:numPr>
          <w:ilvl w:val="3"/>
          <w:numId w:val="176"/>
        </w:numPr>
        <w:tabs>
          <w:tab w:val="left" w:pos="2408"/>
        </w:tabs>
        <w:ind w:right="214" w:firstLine="708"/>
        <w:rPr>
          <w:sz w:val="24"/>
        </w:rPr>
      </w:pPr>
      <w:r>
        <w:rPr>
          <w:sz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w:t>
      </w:r>
      <w:r>
        <w:rPr>
          <w:spacing w:val="-2"/>
          <w:sz w:val="24"/>
        </w:rPr>
        <w:t xml:space="preserve"> </w:t>
      </w:r>
      <w:r>
        <w:rPr>
          <w:sz w:val="24"/>
        </w:rPr>
        <w:t>моделей</w:t>
      </w:r>
      <w:r>
        <w:rPr>
          <w:spacing w:val="-2"/>
          <w:sz w:val="24"/>
        </w:rPr>
        <w:t xml:space="preserve"> </w:t>
      </w:r>
      <w:r>
        <w:rPr>
          <w:sz w:val="24"/>
        </w:rPr>
        <w:t>реальных</w:t>
      </w:r>
      <w:r>
        <w:rPr>
          <w:spacing w:val="-2"/>
          <w:sz w:val="24"/>
        </w:rPr>
        <w:t xml:space="preserve"> </w:t>
      </w:r>
      <w:r>
        <w:rPr>
          <w:sz w:val="24"/>
        </w:rPr>
        <w:t>ситуаций,</w:t>
      </w:r>
      <w:r>
        <w:rPr>
          <w:spacing w:val="-2"/>
          <w:sz w:val="24"/>
        </w:rPr>
        <w:t xml:space="preserve"> </w:t>
      </w:r>
      <w:r>
        <w:rPr>
          <w:sz w:val="24"/>
        </w:rPr>
        <w:t>исследования</w:t>
      </w:r>
      <w:r>
        <w:rPr>
          <w:spacing w:val="-2"/>
          <w:sz w:val="24"/>
        </w:rPr>
        <w:t xml:space="preserve"> </w:t>
      </w:r>
      <w:r>
        <w:rPr>
          <w:sz w:val="24"/>
        </w:rPr>
        <w:t>этих</w:t>
      </w:r>
      <w:r>
        <w:rPr>
          <w:spacing w:val="-2"/>
          <w:sz w:val="24"/>
        </w:rPr>
        <w:t xml:space="preserve"> </w:t>
      </w:r>
      <w:r>
        <w:rPr>
          <w:sz w:val="24"/>
        </w:rPr>
        <w:t>моделей</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аппарата</w:t>
      </w:r>
      <w:r>
        <w:rPr>
          <w:spacing w:val="-2"/>
          <w:sz w:val="24"/>
        </w:rPr>
        <w:t xml:space="preserve"> </w:t>
      </w:r>
      <w:r>
        <w:rPr>
          <w:sz w:val="24"/>
        </w:rPr>
        <w:t>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w:t>
      </w:r>
      <w:r>
        <w:rPr>
          <w:spacing w:val="-1"/>
          <w:sz w:val="24"/>
        </w:rPr>
        <w:t xml:space="preserve"> </w:t>
      </w:r>
      <w:r>
        <w:rPr>
          <w:sz w:val="24"/>
        </w:rPr>
        <w:t>задач</w:t>
      </w:r>
      <w:r>
        <w:rPr>
          <w:spacing w:val="-1"/>
          <w:sz w:val="24"/>
        </w:rPr>
        <w:t xml:space="preserve"> </w:t>
      </w:r>
      <w:r>
        <w:rPr>
          <w:sz w:val="24"/>
        </w:rPr>
        <w:t>организуется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 всех тем учебного курса</w:t>
      </w:r>
      <w:r>
        <w:rPr>
          <w:spacing w:val="-1"/>
          <w:sz w:val="24"/>
        </w:rPr>
        <w:t xml:space="preserve"> </w:t>
      </w:r>
      <w:r>
        <w:rPr>
          <w:sz w:val="24"/>
        </w:rPr>
        <w:t>«Алгебра</w:t>
      </w:r>
      <w:r>
        <w:rPr>
          <w:spacing w:val="-1"/>
          <w:sz w:val="24"/>
        </w:rPr>
        <w:t xml:space="preserve"> </w:t>
      </w:r>
      <w:r>
        <w:rPr>
          <w:sz w:val="24"/>
        </w:rPr>
        <w:t>и начала математического анализа».</w:t>
      </w:r>
    </w:p>
    <w:p w14:paraId="56C254E7" w14:textId="77777777" w:rsidR="001D3DA7" w:rsidRDefault="00407865" w:rsidP="004C4C80">
      <w:pPr>
        <w:pStyle w:val="a6"/>
        <w:numPr>
          <w:ilvl w:val="3"/>
          <w:numId w:val="176"/>
        </w:numPr>
        <w:tabs>
          <w:tab w:val="left" w:pos="2408"/>
        </w:tabs>
        <w:spacing w:before="1"/>
        <w:ind w:right="214" w:firstLine="708"/>
        <w:rPr>
          <w:sz w:val="24"/>
        </w:rPr>
      </w:pPr>
      <w:r>
        <w:rPr>
          <w:sz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w:t>
      </w:r>
      <w:r>
        <w:rPr>
          <w:spacing w:val="40"/>
          <w:sz w:val="24"/>
        </w:rPr>
        <w:t xml:space="preserve"> </w:t>
      </w:r>
      <w:r>
        <w:rPr>
          <w:sz w:val="24"/>
        </w:rPr>
        <w:t>классе –102 часа (3 часа в неделю).</w:t>
      </w:r>
    </w:p>
    <w:p w14:paraId="78400412" w14:textId="77777777" w:rsidR="001D3DA7" w:rsidRDefault="00407865" w:rsidP="004C4C80">
      <w:pPr>
        <w:pStyle w:val="a6"/>
        <w:numPr>
          <w:ilvl w:val="2"/>
          <w:numId w:val="176"/>
        </w:numPr>
        <w:tabs>
          <w:tab w:val="left" w:pos="2228"/>
        </w:tabs>
        <w:spacing w:line="274" w:lineRule="exact"/>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4AE924CB" w14:textId="77777777" w:rsidR="001D3DA7" w:rsidRDefault="00407865" w:rsidP="004C4C80">
      <w:pPr>
        <w:pStyle w:val="a6"/>
        <w:numPr>
          <w:ilvl w:val="3"/>
          <w:numId w:val="176"/>
        </w:numPr>
        <w:tabs>
          <w:tab w:val="left" w:pos="2408"/>
        </w:tabs>
        <w:ind w:left="240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6D355C21" w14:textId="77777777" w:rsidR="001D3DA7" w:rsidRDefault="00407865">
      <w:pPr>
        <w:pStyle w:val="a3"/>
        <w:ind w:right="222"/>
      </w:pPr>
      <w:r>
        <w:t>Рациональные числа. Обыкновенные и десятичные дроби, проценты, бесконечные периодические</w:t>
      </w:r>
      <w:r>
        <w:rPr>
          <w:spacing w:val="40"/>
        </w:rPr>
        <w:t xml:space="preserve"> </w:t>
      </w:r>
      <w:r>
        <w:t>дроби.</w:t>
      </w:r>
      <w:r>
        <w:rPr>
          <w:spacing w:val="40"/>
        </w:rPr>
        <w:t xml:space="preserve"> </w:t>
      </w:r>
      <w:r>
        <w:t>Арифметические</w:t>
      </w:r>
      <w:r>
        <w:rPr>
          <w:spacing w:val="40"/>
        </w:rPr>
        <w:t xml:space="preserve"> </w:t>
      </w:r>
      <w:r>
        <w:t>операции</w:t>
      </w:r>
      <w:r>
        <w:rPr>
          <w:spacing w:val="71"/>
        </w:rPr>
        <w:t xml:space="preserve"> </w:t>
      </w:r>
      <w:r>
        <w:t>с</w:t>
      </w:r>
      <w:r>
        <w:rPr>
          <w:spacing w:val="40"/>
        </w:rPr>
        <w:t xml:space="preserve"> </w:t>
      </w:r>
      <w:r>
        <w:t>рациональными</w:t>
      </w:r>
      <w:r>
        <w:rPr>
          <w:spacing w:val="71"/>
        </w:rPr>
        <w:t xml:space="preserve"> </w:t>
      </w:r>
      <w:r>
        <w:t>числами,</w:t>
      </w:r>
      <w:r>
        <w:rPr>
          <w:spacing w:val="70"/>
        </w:rPr>
        <w:t xml:space="preserve"> </w:t>
      </w:r>
      <w:r>
        <w:t>преобразования</w:t>
      </w:r>
    </w:p>
    <w:p w14:paraId="331C5CC5" w14:textId="77777777" w:rsidR="001D3DA7" w:rsidRDefault="001D3DA7">
      <w:pPr>
        <w:sectPr w:rsidR="001D3DA7">
          <w:pgSz w:w="11920" w:h="16850"/>
          <w:pgMar w:top="820" w:right="340" w:bottom="440" w:left="500" w:header="0" w:footer="208" w:gutter="0"/>
          <w:cols w:space="720"/>
        </w:sectPr>
      </w:pPr>
    </w:p>
    <w:p w14:paraId="621FB1EE" w14:textId="77777777" w:rsidR="001D3DA7" w:rsidRDefault="00407865">
      <w:pPr>
        <w:pStyle w:val="a3"/>
        <w:spacing w:before="78"/>
        <w:ind w:right="225" w:firstLine="0"/>
      </w:pPr>
      <w:r>
        <w:lastRenderedPageBreak/>
        <w:t>числовых выражений. Применение дробей и процентов для решения прикладных задач из различных отраслей знаний и реальной жизни.</w:t>
      </w:r>
    </w:p>
    <w:p w14:paraId="74F9D26C" w14:textId="77777777" w:rsidR="001D3DA7" w:rsidRDefault="00407865">
      <w:pPr>
        <w:pStyle w:val="a3"/>
        <w:ind w:right="214"/>
      </w:pPr>
      <w:r>
        <w:t>Действительные</w:t>
      </w:r>
      <w:r>
        <w:rPr>
          <w:spacing w:val="-1"/>
        </w:rPr>
        <w:t xml:space="preserve"> </w:t>
      </w:r>
      <w:r>
        <w:t>числа. Рациональные</w:t>
      </w:r>
      <w:r>
        <w:rPr>
          <w:spacing w:val="-1"/>
        </w:rPr>
        <w:t xml:space="preserve"> </w:t>
      </w:r>
      <w:r>
        <w:t>и</w:t>
      </w:r>
      <w:r>
        <w:rPr>
          <w:spacing w:val="-1"/>
        </w:rPr>
        <w:t xml:space="preserve"> </w:t>
      </w:r>
      <w:r>
        <w:t>иррациональные</w:t>
      </w:r>
      <w:r>
        <w:rPr>
          <w:spacing w:val="-1"/>
        </w:rPr>
        <w:t xml:space="preserve"> </w:t>
      </w:r>
      <w:r>
        <w:t>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2F0A66B5" w14:textId="77777777" w:rsidR="001D3DA7" w:rsidRDefault="00407865">
      <w:pPr>
        <w:pStyle w:val="a3"/>
        <w:spacing w:before="1"/>
        <w:ind w:right="214"/>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w:t>
      </w:r>
      <w:r>
        <w:rPr>
          <w:spacing w:val="40"/>
        </w:rPr>
        <w:t xml:space="preserve"> </w:t>
      </w:r>
      <w:r>
        <w:t>задач и представления данных.</w:t>
      </w:r>
    </w:p>
    <w:p w14:paraId="3D12EFC4" w14:textId="77777777" w:rsidR="001D3DA7" w:rsidRDefault="00407865">
      <w:pPr>
        <w:pStyle w:val="a3"/>
        <w:ind w:right="225"/>
      </w:pPr>
      <w:r>
        <w:t>Арифметический корень натуральной степени. Действия с арифметическими корнями натуральной степени.</w:t>
      </w:r>
    </w:p>
    <w:p w14:paraId="1A850D05" w14:textId="77777777" w:rsidR="001D3DA7" w:rsidRDefault="00407865">
      <w:pPr>
        <w:pStyle w:val="a3"/>
        <w:ind w:right="222"/>
      </w:pPr>
      <w:r>
        <w:t>Синус, косинус и тангенс числового аргумента. Арксинус, арккосинус, арктангенс числового аргумента.</w:t>
      </w:r>
    </w:p>
    <w:p w14:paraId="7D5131FC" w14:textId="77777777" w:rsidR="001D3DA7" w:rsidRDefault="00407865" w:rsidP="004C4C80">
      <w:pPr>
        <w:pStyle w:val="a6"/>
        <w:numPr>
          <w:ilvl w:val="3"/>
          <w:numId w:val="176"/>
        </w:numPr>
        <w:tabs>
          <w:tab w:val="left" w:pos="2408"/>
        </w:tabs>
        <w:ind w:left="240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2EF78117" w14:textId="77777777" w:rsidR="001D3DA7" w:rsidRDefault="00407865">
      <w:pPr>
        <w:pStyle w:val="a3"/>
        <w:ind w:left="1389" w:firstLine="0"/>
      </w:pPr>
      <w:r>
        <w:t>Тождества</w:t>
      </w:r>
      <w:r>
        <w:rPr>
          <w:spacing w:val="-3"/>
        </w:rPr>
        <w:t xml:space="preserve"> </w:t>
      </w:r>
      <w:r>
        <w:t>и</w:t>
      </w:r>
      <w:r>
        <w:rPr>
          <w:spacing w:val="-1"/>
        </w:rPr>
        <w:t xml:space="preserve"> </w:t>
      </w:r>
      <w:r>
        <w:t>тождественные</w:t>
      </w:r>
      <w:r>
        <w:rPr>
          <w:spacing w:val="-3"/>
        </w:rPr>
        <w:t xml:space="preserve"> </w:t>
      </w:r>
      <w:r>
        <w:rPr>
          <w:spacing w:val="-2"/>
        </w:rPr>
        <w:t>преобразования.</w:t>
      </w:r>
    </w:p>
    <w:p w14:paraId="68202299" w14:textId="77777777" w:rsidR="001D3DA7" w:rsidRDefault="00407865">
      <w:pPr>
        <w:pStyle w:val="a3"/>
        <w:ind w:right="223"/>
      </w:pPr>
      <w:r>
        <w:t>Преобразование тригонометрических выражений. Основные тригонометрические</w:t>
      </w:r>
      <w:r>
        <w:rPr>
          <w:spacing w:val="80"/>
        </w:rPr>
        <w:t xml:space="preserve"> </w:t>
      </w:r>
      <w:r>
        <w:rPr>
          <w:spacing w:val="-2"/>
        </w:rPr>
        <w:t>формулы.</w:t>
      </w:r>
    </w:p>
    <w:p w14:paraId="33DC4038" w14:textId="77777777" w:rsidR="001D3DA7" w:rsidRDefault="00407865">
      <w:pPr>
        <w:pStyle w:val="a3"/>
        <w:ind w:left="1389" w:right="220" w:firstLine="0"/>
        <w:jc w:val="left"/>
      </w:pPr>
      <w:r>
        <w:t>Уравнение,</w:t>
      </w:r>
      <w:r>
        <w:rPr>
          <w:spacing w:val="-5"/>
        </w:rPr>
        <w:t xml:space="preserve"> </w:t>
      </w:r>
      <w:r>
        <w:t>корень</w:t>
      </w:r>
      <w:r>
        <w:rPr>
          <w:spacing w:val="-5"/>
        </w:rPr>
        <w:t xml:space="preserve"> </w:t>
      </w:r>
      <w:r>
        <w:t>уравнения.</w:t>
      </w:r>
      <w:r>
        <w:rPr>
          <w:spacing w:val="-5"/>
        </w:rPr>
        <w:t xml:space="preserve"> </w:t>
      </w:r>
      <w:r>
        <w:t>Неравенство,</w:t>
      </w:r>
      <w:r>
        <w:rPr>
          <w:spacing w:val="-5"/>
        </w:rPr>
        <w:t xml:space="preserve"> </w:t>
      </w:r>
      <w:r>
        <w:t>решение</w:t>
      </w:r>
      <w:r>
        <w:rPr>
          <w:spacing w:val="-6"/>
        </w:rPr>
        <w:t xml:space="preserve"> </w:t>
      </w:r>
      <w:r>
        <w:t>неравенства.</w:t>
      </w:r>
      <w:r>
        <w:rPr>
          <w:spacing w:val="-5"/>
        </w:rPr>
        <w:t xml:space="preserve"> </w:t>
      </w:r>
      <w:r>
        <w:t>Метод</w:t>
      </w:r>
      <w:r>
        <w:rPr>
          <w:spacing w:val="-5"/>
        </w:rPr>
        <w:t xml:space="preserve"> </w:t>
      </w:r>
      <w:r>
        <w:t>интервалов. Решение целых и дробно-рациональных уравнений и неравенств.</w:t>
      </w:r>
    </w:p>
    <w:p w14:paraId="239868C1" w14:textId="77777777" w:rsidR="001D3DA7" w:rsidRDefault="00407865">
      <w:pPr>
        <w:pStyle w:val="a3"/>
        <w:ind w:left="1389" w:right="4156" w:firstLine="0"/>
        <w:jc w:val="left"/>
      </w:pPr>
      <w:r>
        <w:t>Решение</w:t>
      </w:r>
      <w:r>
        <w:rPr>
          <w:spacing w:val="-8"/>
        </w:rPr>
        <w:t xml:space="preserve"> </w:t>
      </w:r>
      <w:r>
        <w:t>иррациональных</w:t>
      </w:r>
      <w:r>
        <w:rPr>
          <w:spacing w:val="-7"/>
        </w:rPr>
        <w:t xml:space="preserve"> </w:t>
      </w:r>
      <w:r>
        <w:t>уравнений</w:t>
      </w:r>
      <w:r>
        <w:rPr>
          <w:spacing w:val="-8"/>
        </w:rPr>
        <w:t xml:space="preserve"> </w:t>
      </w:r>
      <w:r>
        <w:t>и</w:t>
      </w:r>
      <w:r>
        <w:rPr>
          <w:spacing w:val="-9"/>
        </w:rPr>
        <w:t xml:space="preserve"> </w:t>
      </w:r>
      <w:r>
        <w:t>неравенств. Решение тригонометрических уравнений.</w:t>
      </w:r>
    </w:p>
    <w:p w14:paraId="28F787BC" w14:textId="77777777" w:rsidR="001D3DA7" w:rsidRDefault="00407865">
      <w:pPr>
        <w:pStyle w:val="a3"/>
        <w:spacing w:before="1"/>
        <w:jc w:val="left"/>
      </w:pPr>
      <w:r>
        <w:t>Применение</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w:t>
      </w:r>
      <w:r>
        <w:rPr>
          <w:spacing w:val="80"/>
        </w:rPr>
        <w:t xml:space="preserve"> </w:t>
      </w:r>
      <w:r>
        <w:t>математических</w:t>
      </w:r>
      <w:r>
        <w:rPr>
          <w:spacing w:val="80"/>
        </w:rPr>
        <w:t xml:space="preserve"> </w:t>
      </w:r>
      <w:r>
        <w:t>задач</w:t>
      </w:r>
      <w:r>
        <w:rPr>
          <w:spacing w:val="80"/>
        </w:rPr>
        <w:t xml:space="preserve"> </w:t>
      </w:r>
      <w:r>
        <w:t>и</w:t>
      </w:r>
      <w:r>
        <w:rPr>
          <w:spacing w:val="80"/>
        </w:rPr>
        <w:t xml:space="preserve"> </w:t>
      </w:r>
      <w:r>
        <w:t>задач</w:t>
      </w:r>
      <w:r>
        <w:rPr>
          <w:spacing w:val="80"/>
        </w:rPr>
        <w:t xml:space="preserve"> </w:t>
      </w:r>
      <w:r>
        <w:t>из</w:t>
      </w:r>
      <w:r>
        <w:rPr>
          <w:spacing w:val="40"/>
        </w:rPr>
        <w:t xml:space="preserve"> </w:t>
      </w:r>
      <w:r>
        <w:t>различных областей науки и реальной жизни.</w:t>
      </w:r>
    </w:p>
    <w:p w14:paraId="3B1F060C" w14:textId="77777777" w:rsidR="001D3DA7" w:rsidRDefault="00407865" w:rsidP="004C4C80">
      <w:pPr>
        <w:pStyle w:val="a6"/>
        <w:numPr>
          <w:ilvl w:val="3"/>
          <w:numId w:val="176"/>
        </w:numPr>
        <w:tabs>
          <w:tab w:val="left" w:pos="2408"/>
        </w:tabs>
        <w:ind w:left="2408" w:hanging="1019"/>
        <w:rPr>
          <w:sz w:val="24"/>
        </w:rPr>
      </w:pPr>
      <w:r>
        <w:rPr>
          <w:sz w:val="24"/>
        </w:rPr>
        <w:t>Функции</w:t>
      </w:r>
      <w:r>
        <w:rPr>
          <w:spacing w:val="-4"/>
          <w:sz w:val="24"/>
        </w:rPr>
        <w:t xml:space="preserve"> </w:t>
      </w:r>
      <w:r>
        <w:rPr>
          <w:sz w:val="24"/>
        </w:rPr>
        <w:t>и</w:t>
      </w:r>
      <w:r>
        <w:rPr>
          <w:spacing w:val="-2"/>
          <w:sz w:val="24"/>
        </w:rPr>
        <w:t xml:space="preserve"> графики.</w:t>
      </w:r>
    </w:p>
    <w:p w14:paraId="3037D087" w14:textId="77777777" w:rsidR="001D3DA7" w:rsidRDefault="00407865">
      <w:pPr>
        <w:pStyle w:val="a3"/>
        <w:ind w:left="1389" w:firstLine="0"/>
        <w:jc w:val="left"/>
      </w:pPr>
      <w:r>
        <w:t>Функция,</w:t>
      </w:r>
      <w:r>
        <w:rPr>
          <w:spacing w:val="-4"/>
        </w:rPr>
        <w:t xml:space="preserve"> </w:t>
      </w:r>
      <w:r>
        <w:t>способы</w:t>
      </w:r>
      <w:r>
        <w:rPr>
          <w:spacing w:val="-3"/>
        </w:rPr>
        <w:t xml:space="preserve"> </w:t>
      </w:r>
      <w:r>
        <w:t>задания</w:t>
      </w:r>
      <w:r>
        <w:rPr>
          <w:spacing w:val="-4"/>
        </w:rPr>
        <w:t xml:space="preserve"> </w:t>
      </w:r>
      <w:r>
        <w:t>функции.</w:t>
      </w:r>
      <w:r>
        <w:rPr>
          <w:spacing w:val="-6"/>
        </w:rPr>
        <w:t xml:space="preserve"> </w:t>
      </w:r>
      <w:r>
        <w:t>График</w:t>
      </w:r>
      <w:r>
        <w:rPr>
          <w:spacing w:val="-5"/>
        </w:rPr>
        <w:t xml:space="preserve"> </w:t>
      </w:r>
      <w:r>
        <w:t>функции.</w:t>
      </w:r>
      <w:r>
        <w:rPr>
          <w:spacing w:val="-7"/>
        </w:rPr>
        <w:t xml:space="preserve"> </w:t>
      </w:r>
      <w:r>
        <w:t>Взаимно</w:t>
      </w:r>
      <w:r>
        <w:rPr>
          <w:spacing w:val="-3"/>
        </w:rPr>
        <w:t xml:space="preserve"> </w:t>
      </w:r>
      <w:r>
        <w:t>обратные</w:t>
      </w:r>
      <w:r>
        <w:rPr>
          <w:spacing w:val="-5"/>
        </w:rPr>
        <w:t xml:space="preserve"> </w:t>
      </w:r>
      <w:r>
        <w:rPr>
          <w:spacing w:val="-2"/>
        </w:rPr>
        <w:t>функции.</w:t>
      </w:r>
    </w:p>
    <w:p w14:paraId="6847A089" w14:textId="77777777" w:rsidR="001D3DA7" w:rsidRDefault="00407865">
      <w:pPr>
        <w:pStyle w:val="a3"/>
        <w:jc w:val="left"/>
      </w:pP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Нули</w:t>
      </w:r>
      <w:r>
        <w:rPr>
          <w:spacing w:val="80"/>
        </w:rPr>
        <w:t xml:space="preserve"> </w:t>
      </w:r>
      <w:r>
        <w:t>функции.</w:t>
      </w:r>
      <w:r>
        <w:rPr>
          <w:spacing w:val="80"/>
        </w:rPr>
        <w:t xml:space="preserve"> </w:t>
      </w:r>
      <w:r>
        <w:t>Промежутки знакопостоянства. Чётные и нечётные функции.</w:t>
      </w:r>
    </w:p>
    <w:p w14:paraId="1EE68B47" w14:textId="77777777" w:rsidR="001D3DA7" w:rsidRDefault="00407865">
      <w:pPr>
        <w:pStyle w:val="a3"/>
        <w:jc w:val="left"/>
      </w:pPr>
      <w:r>
        <w:t>Степенная функция с</w:t>
      </w:r>
      <w:r>
        <w:rPr>
          <w:spacing w:val="-1"/>
        </w:rPr>
        <w:t xml:space="preserve"> </w:t>
      </w:r>
      <w:r>
        <w:t>натуральным</w:t>
      </w:r>
      <w:r>
        <w:rPr>
          <w:spacing w:val="-1"/>
        </w:rPr>
        <w:t xml:space="preserve"> </w:t>
      </w:r>
      <w:r>
        <w:t>и целым</w:t>
      </w:r>
      <w:r>
        <w:rPr>
          <w:spacing w:val="-1"/>
        </w:rPr>
        <w:t xml:space="preserve"> </w:t>
      </w:r>
      <w:r>
        <w:t>показателем. Её</w:t>
      </w:r>
      <w:r>
        <w:rPr>
          <w:spacing w:val="-1"/>
        </w:rPr>
        <w:t xml:space="preserve"> </w:t>
      </w:r>
      <w:r>
        <w:t>свойства и график. Свойства и график корня n-ой степени.</w:t>
      </w:r>
    </w:p>
    <w:p w14:paraId="0D79DEAA" w14:textId="77777777" w:rsidR="001D3DA7" w:rsidRDefault="00407865">
      <w:pPr>
        <w:pStyle w:val="a3"/>
        <w:jc w:val="left"/>
      </w:pPr>
      <w:r>
        <w:t>Тригонометрическая</w:t>
      </w:r>
      <w:r>
        <w:rPr>
          <w:spacing w:val="40"/>
        </w:rPr>
        <w:t xml:space="preserve"> </w:t>
      </w:r>
      <w:r>
        <w:t>окружность,</w:t>
      </w:r>
      <w:r>
        <w:rPr>
          <w:spacing w:val="40"/>
        </w:rPr>
        <w:t xml:space="preserve"> </w:t>
      </w:r>
      <w:r>
        <w:t>определение</w:t>
      </w:r>
      <w:r>
        <w:rPr>
          <w:spacing w:val="40"/>
        </w:rPr>
        <w:t xml:space="preserve"> </w:t>
      </w:r>
      <w:r>
        <w:t>тригонометрических</w:t>
      </w:r>
      <w:r>
        <w:rPr>
          <w:spacing w:val="40"/>
        </w:rPr>
        <w:t xml:space="preserve"> </w:t>
      </w:r>
      <w:r>
        <w:t>функций</w:t>
      </w:r>
      <w:r>
        <w:rPr>
          <w:spacing w:val="40"/>
        </w:rPr>
        <w:t xml:space="preserve"> </w:t>
      </w:r>
      <w:r>
        <w:t xml:space="preserve">числового </w:t>
      </w:r>
      <w:r>
        <w:rPr>
          <w:spacing w:val="-2"/>
        </w:rPr>
        <w:t>аргумента.</w:t>
      </w:r>
    </w:p>
    <w:p w14:paraId="175FD842" w14:textId="77777777" w:rsidR="001D3DA7" w:rsidRDefault="00407865" w:rsidP="004C4C80">
      <w:pPr>
        <w:pStyle w:val="a6"/>
        <w:numPr>
          <w:ilvl w:val="3"/>
          <w:numId w:val="176"/>
        </w:numPr>
        <w:tabs>
          <w:tab w:val="left" w:pos="2408"/>
        </w:tabs>
        <w:ind w:left="240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14:paraId="52F80DCE" w14:textId="77777777" w:rsidR="001D3DA7" w:rsidRDefault="00407865">
      <w:pPr>
        <w:pStyle w:val="a3"/>
        <w:ind w:right="218"/>
      </w:pPr>
      <w:r>
        <w:t xml:space="preserve">Последовательности, способы задания последовательностей. Монотонные </w:t>
      </w:r>
      <w:r>
        <w:rPr>
          <w:spacing w:val="-2"/>
        </w:rPr>
        <w:t>последовательности.</w:t>
      </w:r>
    </w:p>
    <w:p w14:paraId="113669A9" w14:textId="77777777" w:rsidR="001D3DA7" w:rsidRDefault="00407865">
      <w:pPr>
        <w:pStyle w:val="a3"/>
        <w:ind w:right="221"/>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6F80395B" w14:textId="77777777" w:rsidR="001D3DA7" w:rsidRDefault="00407865" w:rsidP="004C4C80">
      <w:pPr>
        <w:pStyle w:val="a6"/>
        <w:numPr>
          <w:ilvl w:val="3"/>
          <w:numId w:val="176"/>
        </w:numPr>
        <w:tabs>
          <w:tab w:val="left" w:pos="2408"/>
        </w:tabs>
        <w:ind w:left="2408" w:hanging="1019"/>
        <w:rPr>
          <w:sz w:val="24"/>
        </w:rPr>
      </w:pPr>
      <w:r>
        <w:rPr>
          <w:sz w:val="24"/>
        </w:rPr>
        <w:t>Множества</w:t>
      </w:r>
      <w:r>
        <w:rPr>
          <w:spacing w:val="-3"/>
          <w:sz w:val="24"/>
        </w:rPr>
        <w:t xml:space="preserve"> </w:t>
      </w:r>
      <w:r>
        <w:rPr>
          <w:sz w:val="24"/>
        </w:rPr>
        <w:t>и</w:t>
      </w:r>
      <w:r>
        <w:rPr>
          <w:spacing w:val="-1"/>
          <w:sz w:val="24"/>
        </w:rPr>
        <w:t xml:space="preserve"> </w:t>
      </w:r>
      <w:r>
        <w:rPr>
          <w:spacing w:val="-2"/>
          <w:sz w:val="24"/>
        </w:rPr>
        <w:t>логика.</w:t>
      </w:r>
    </w:p>
    <w:p w14:paraId="25254468" w14:textId="77777777" w:rsidR="001D3DA7" w:rsidRDefault="00407865">
      <w:pPr>
        <w:pStyle w:val="a3"/>
        <w:ind w:right="216"/>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21BE166F" w14:textId="77777777" w:rsidR="001D3DA7" w:rsidRDefault="00407865">
      <w:pPr>
        <w:pStyle w:val="a3"/>
        <w:spacing w:before="1"/>
        <w:ind w:left="1389" w:firstLine="0"/>
      </w:pPr>
      <w:r>
        <w:t>Определение,</w:t>
      </w:r>
      <w:r>
        <w:rPr>
          <w:spacing w:val="-5"/>
        </w:rPr>
        <w:t xml:space="preserve"> </w:t>
      </w:r>
      <w:r>
        <w:t>теорема,</w:t>
      </w:r>
      <w:r>
        <w:rPr>
          <w:spacing w:val="-3"/>
        </w:rPr>
        <w:t xml:space="preserve"> </w:t>
      </w:r>
      <w:r>
        <w:t>следствие,</w:t>
      </w:r>
      <w:r>
        <w:rPr>
          <w:spacing w:val="-4"/>
        </w:rPr>
        <w:t xml:space="preserve"> </w:t>
      </w:r>
      <w:r>
        <w:rPr>
          <w:spacing w:val="-2"/>
        </w:rPr>
        <w:t>доказательство.</w:t>
      </w:r>
    </w:p>
    <w:p w14:paraId="146F7333" w14:textId="77777777" w:rsidR="001D3DA7" w:rsidRDefault="00407865" w:rsidP="004C4C80">
      <w:pPr>
        <w:pStyle w:val="a6"/>
        <w:numPr>
          <w:ilvl w:val="2"/>
          <w:numId w:val="176"/>
        </w:numPr>
        <w:tabs>
          <w:tab w:val="left" w:pos="2228"/>
        </w:tabs>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12A31AF6" w14:textId="77777777" w:rsidR="001D3DA7" w:rsidRDefault="00407865" w:rsidP="004C4C80">
      <w:pPr>
        <w:pStyle w:val="a6"/>
        <w:numPr>
          <w:ilvl w:val="3"/>
          <w:numId w:val="176"/>
        </w:numPr>
        <w:tabs>
          <w:tab w:val="left" w:pos="2408"/>
        </w:tabs>
        <w:ind w:left="240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164E0206" w14:textId="77777777" w:rsidR="001D3DA7" w:rsidRDefault="00407865">
      <w:pPr>
        <w:pStyle w:val="a3"/>
        <w:ind w:left="1389" w:right="2911" w:firstLine="0"/>
        <w:jc w:val="left"/>
      </w:pPr>
      <w:r>
        <w:t>Натуральные</w:t>
      </w:r>
      <w:r>
        <w:rPr>
          <w:spacing w:val="-6"/>
        </w:rPr>
        <w:t xml:space="preserve"> </w:t>
      </w:r>
      <w:r>
        <w:t>и</w:t>
      </w:r>
      <w:r>
        <w:rPr>
          <w:spacing w:val="-5"/>
        </w:rPr>
        <w:t xml:space="preserve"> </w:t>
      </w:r>
      <w:r>
        <w:t>целые</w:t>
      </w:r>
      <w:r>
        <w:rPr>
          <w:spacing w:val="-6"/>
        </w:rPr>
        <w:t xml:space="preserve"> </w:t>
      </w:r>
      <w:r>
        <w:t>числа.</w:t>
      </w:r>
      <w:r>
        <w:rPr>
          <w:spacing w:val="-5"/>
        </w:rPr>
        <w:t xml:space="preserve"> </w:t>
      </w:r>
      <w:r>
        <w:t>Признаки</w:t>
      </w:r>
      <w:r>
        <w:rPr>
          <w:spacing w:val="-5"/>
        </w:rPr>
        <w:t xml:space="preserve"> </w:t>
      </w:r>
      <w:r>
        <w:t>делимости</w:t>
      </w:r>
      <w:r>
        <w:rPr>
          <w:spacing w:val="-4"/>
        </w:rPr>
        <w:t xml:space="preserve"> </w:t>
      </w:r>
      <w:r>
        <w:t>целых</w:t>
      </w:r>
      <w:r>
        <w:rPr>
          <w:spacing w:val="-5"/>
        </w:rPr>
        <w:t xml:space="preserve"> </w:t>
      </w:r>
      <w:r>
        <w:t>чисел. Степень с рациональным показателем. Свойства степени.</w:t>
      </w:r>
    </w:p>
    <w:p w14:paraId="49B04B90" w14:textId="77777777" w:rsidR="001D3DA7" w:rsidRDefault="00407865">
      <w:pPr>
        <w:pStyle w:val="a3"/>
        <w:ind w:left="1389" w:firstLine="0"/>
        <w:jc w:val="left"/>
      </w:pPr>
      <w:r>
        <w:t>Логарифм</w:t>
      </w:r>
      <w:r>
        <w:rPr>
          <w:spacing w:val="-4"/>
        </w:rPr>
        <w:t xml:space="preserve"> </w:t>
      </w:r>
      <w:r>
        <w:t>числа.</w:t>
      </w:r>
      <w:r>
        <w:rPr>
          <w:spacing w:val="-2"/>
        </w:rPr>
        <w:t xml:space="preserve"> </w:t>
      </w:r>
      <w:r>
        <w:t>Десятичные</w:t>
      </w:r>
      <w:r>
        <w:rPr>
          <w:spacing w:val="-5"/>
        </w:rPr>
        <w:t xml:space="preserve"> </w:t>
      </w:r>
      <w:r>
        <w:t>и</w:t>
      </w:r>
      <w:r>
        <w:rPr>
          <w:spacing w:val="-2"/>
        </w:rPr>
        <w:t xml:space="preserve"> </w:t>
      </w:r>
      <w:r>
        <w:t>натуральные</w:t>
      </w:r>
      <w:r>
        <w:rPr>
          <w:spacing w:val="-4"/>
        </w:rPr>
        <w:t xml:space="preserve"> </w:t>
      </w:r>
      <w:r>
        <w:rPr>
          <w:spacing w:val="-2"/>
        </w:rPr>
        <w:t>логарифмы.</w:t>
      </w:r>
    </w:p>
    <w:p w14:paraId="0B4FB3AC" w14:textId="77777777" w:rsidR="001D3DA7" w:rsidRDefault="00407865" w:rsidP="004C4C80">
      <w:pPr>
        <w:pStyle w:val="a6"/>
        <w:numPr>
          <w:ilvl w:val="3"/>
          <w:numId w:val="176"/>
        </w:numPr>
        <w:tabs>
          <w:tab w:val="left" w:pos="2408"/>
        </w:tabs>
        <w:ind w:left="240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0BAC9798" w14:textId="77777777" w:rsidR="001D3DA7" w:rsidRDefault="00407865">
      <w:pPr>
        <w:pStyle w:val="a3"/>
        <w:ind w:left="1389" w:firstLine="0"/>
        <w:jc w:val="left"/>
      </w:pPr>
      <w:r>
        <w:t>Преобразование</w:t>
      </w:r>
      <w:r>
        <w:rPr>
          <w:spacing w:val="-7"/>
        </w:rPr>
        <w:t xml:space="preserve"> </w:t>
      </w:r>
      <w:r>
        <w:t>выражений,</w:t>
      </w:r>
      <w:r>
        <w:rPr>
          <w:spacing w:val="-4"/>
        </w:rPr>
        <w:t xml:space="preserve"> </w:t>
      </w:r>
      <w:r>
        <w:t>содержащих</w:t>
      </w:r>
      <w:r>
        <w:rPr>
          <w:spacing w:val="-4"/>
        </w:rPr>
        <w:t xml:space="preserve"> </w:t>
      </w:r>
      <w:r>
        <w:rPr>
          <w:spacing w:val="-2"/>
        </w:rPr>
        <w:t>логарифмы.</w:t>
      </w:r>
    </w:p>
    <w:p w14:paraId="774047FB" w14:textId="77777777" w:rsidR="001D3DA7" w:rsidRDefault="00407865">
      <w:pPr>
        <w:pStyle w:val="a3"/>
        <w:ind w:left="1389" w:right="1362" w:firstLine="0"/>
        <w:jc w:val="left"/>
      </w:pPr>
      <w:r>
        <w:t>Преобразование</w:t>
      </w:r>
      <w:r>
        <w:rPr>
          <w:spacing w:val="-6"/>
        </w:rPr>
        <w:t xml:space="preserve"> </w:t>
      </w:r>
      <w:r>
        <w:t>выражений,</w:t>
      </w:r>
      <w:r>
        <w:rPr>
          <w:spacing w:val="-6"/>
        </w:rPr>
        <w:t xml:space="preserve"> </w:t>
      </w:r>
      <w:r>
        <w:t>содержащих</w:t>
      </w:r>
      <w:r>
        <w:rPr>
          <w:spacing w:val="-6"/>
        </w:rPr>
        <w:t xml:space="preserve"> </w:t>
      </w:r>
      <w:r>
        <w:t>степени</w:t>
      </w:r>
      <w:r>
        <w:rPr>
          <w:spacing w:val="-6"/>
        </w:rPr>
        <w:t xml:space="preserve"> </w:t>
      </w:r>
      <w:r>
        <w:t>с</w:t>
      </w:r>
      <w:r>
        <w:rPr>
          <w:spacing w:val="-6"/>
        </w:rPr>
        <w:t xml:space="preserve"> </w:t>
      </w:r>
      <w:r>
        <w:t>рациональным</w:t>
      </w:r>
      <w:r>
        <w:rPr>
          <w:spacing w:val="-7"/>
        </w:rPr>
        <w:t xml:space="preserve"> </w:t>
      </w:r>
      <w:r>
        <w:t>показателем. Примеры тригонометрических неравенств.</w:t>
      </w:r>
    </w:p>
    <w:p w14:paraId="78165700" w14:textId="77777777" w:rsidR="001D3DA7" w:rsidRDefault="00407865">
      <w:pPr>
        <w:pStyle w:val="a3"/>
        <w:spacing w:line="275" w:lineRule="exact"/>
        <w:ind w:left="1389" w:firstLine="0"/>
        <w:jc w:val="left"/>
      </w:pPr>
      <w:r>
        <w:t>Показательные</w:t>
      </w:r>
      <w:r>
        <w:rPr>
          <w:spacing w:val="-4"/>
        </w:rPr>
        <w:t xml:space="preserve"> </w:t>
      </w:r>
      <w:r>
        <w:t>уравнения</w:t>
      </w:r>
      <w:r>
        <w:rPr>
          <w:spacing w:val="-2"/>
        </w:rPr>
        <w:t xml:space="preserve"> </w:t>
      </w:r>
      <w:r>
        <w:t>и</w:t>
      </w:r>
      <w:r>
        <w:rPr>
          <w:spacing w:val="-2"/>
        </w:rPr>
        <w:t xml:space="preserve"> неравенства.</w:t>
      </w:r>
    </w:p>
    <w:p w14:paraId="0C148DB8" w14:textId="77777777" w:rsidR="001D3DA7" w:rsidRDefault="00407865">
      <w:pPr>
        <w:pStyle w:val="a3"/>
        <w:spacing w:line="275" w:lineRule="exact"/>
        <w:ind w:left="1389" w:firstLine="0"/>
        <w:jc w:val="left"/>
      </w:pPr>
      <w:r>
        <w:t>Логарифмические</w:t>
      </w:r>
      <w:r>
        <w:rPr>
          <w:spacing w:val="-3"/>
        </w:rPr>
        <w:t xml:space="preserve"> </w:t>
      </w:r>
      <w:r>
        <w:t>уравнения</w:t>
      </w:r>
      <w:r>
        <w:rPr>
          <w:spacing w:val="-5"/>
        </w:rPr>
        <w:t xml:space="preserve"> </w:t>
      </w:r>
      <w:r>
        <w:t>и</w:t>
      </w:r>
      <w:r>
        <w:rPr>
          <w:spacing w:val="-1"/>
        </w:rPr>
        <w:t xml:space="preserve"> </w:t>
      </w:r>
      <w:r>
        <w:rPr>
          <w:spacing w:val="-2"/>
        </w:rPr>
        <w:t>неравенства.</w:t>
      </w:r>
    </w:p>
    <w:p w14:paraId="0B8D82EB" w14:textId="77777777" w:rsidR="001D3DA7" w:rsidRDefault="00407865">
      <w:pPr>
        <w:pStyle w:val="a3"/>
        <w:jc w:val="left"/>
      </w:pPr>
      <w:r>
        <w:t xml:space="preserve">Системы линейных уравнений. Решение прикладных задач с помощью системы линейных </w:t>
      </w:r>
      <w:r>
        <w:rPr>
          <w:spacing w:val="-2"/>
        </w:rPr>
        <w:t>уравнений.</w:t>
      </w:r>
    </w:p>
    <w:p w14:paraId="4EE43841" w14:textId="77777777" w:rsidR="001D3DA7" w:rsidRDefault="00407865">
      <w:pPr>
        <w:pStyle w:val="a3"/>
        <w:ind w:left="1389" w:firstLine="0"/>
        <w:jc w:val="left"/>
      </w:pPr>
      <w:r>
        <w:t>Системы</w:t>
      </w:r>
      <w:r>
        <w:rPr>
          <w:spacing w:val="-6"/>
        </w:rPr>
        <w:t xml:space="preserve"> </w:t>
      </w:r>
      <w:r>
        <w:t>и</w:t>
      </w:r>
      <w:r>
        <w:rPr>
          <w:spacing w:val="-3"/>
        </w:rPr>
        <w:t xml:space="preserve"> </w:t>
      </w:r>
      <w:r>
        <w:t>совокупности</w:t>
      </w:r>
      <w:r>
        <w:rPr>
          <w:spacing w:val="-4"/>
        </w:rPr>
        <w:t xml:space="preserve"> </w:t>
      </w:r>
      <w:r>
        <w:t>рациональных</w:t>
      </w:r>
      <w:r>
        <w:rPr>
          <w:spacing w:val="-3"/>
        </w:rPr>
        <w:t xml:space="preserve"> </w:t>
      </w:r>
      <w:r>
        <w:t>уравнений</w:t>
      </w:r>
      <w:r>
        <w:rPr>
          <w:spacing w:val="-5"/>
        </w:rPr>
        <w:t xml:space="preserve"> </w:t>
      </w:r>
      <w:r>
        <w:t>и</w:t>
      </w:r>
      <w:r>
        <w:rPr>
          <w:spacing w:val="-3"/>
        </w:rPr>
        <w:t xml:space="preserve"> </w:t>
      </w:r>
      <w:r>
        <w:rPr>
          <w:spacing w:val="-2"/>
        </w:rPr>
        <w:t>неравенств.</w:t>
      </w:r>
    </w:p>
    <w:p w14:paraId="244EE903" w14:textId="77777777" w:rsidR="001D3DA7" w:rsidRDefault="001D3DA7">
      <w:pPr>
        <w:sectPr w:rsidR="001D3DA7">
          <w:pgSz w:w="11920" w:h="16850"/>
          <w:pgMar w:top="820" w:right="340" w:bottom="440" w:left="500" w:header="0" w:footer="208" w:gutter="0"/>
          <w:cols w:space="720"/>
        </w:sectPr>
      </w:pPr>
    </w:p>
    <w:p w14:paraId="024DD1F0" w14:textId="77777777" w:rsidR="001D3DA7" w:rsidRDefault="00407865">
      <w:pPr>
        <w:pStyle w:val="a3"/>
        <w:spacing w:before="78"/>
        <w:jc w:val="left"/>
      </w:pPr>
      <w:r>
        <w:lastRenderedPageBreak/>
        <w:t>Применение уравнений, систем и неравенств к решению математических задач и задач из различных областей науки и реальной жизни.</w:t>
      </w:r>
    </w:p>
    <w:p w14:paraId="7E7BA05A" w14:textId="77777777" w:rsidR="001D3DA7" w:rsidRDefault="00407865" w:rsidP="004C4C80">
      <w:pPr>
        <w:pStyle w:val="a6"/>
        <w:numPr>
          <w:ilvl w:val="3"/>
          <w:numId w:val="176"/>
        </w:numPr>
        <w:tabs>
          <w:tab w:val="left" w:pos="2408"/>
        </w:tabs>
        <w:ind w:left="2408" w:hanging="1019"/>
        <w:rPr>
          <w:sz w:val="24"/>
        </w:rPr>
      </w:pPr>
      <w:r>
        <w:rPr>
          <w:sz w:val="24"/>
        </w:rPr>
        <w:t>Функции</w:t>
      </w:r>
      <w:r>
        <w:rPr>
          <w:spacing w:val="-4"/>
          <w:sz w:val="24"/>
        </w:rPr>
        <w:t xml:space="preserve"> </w:t>
      </w:r>
      <w:r>
        <w:rPr>
          <w:sz w:val="24"/>
        </w:rPr>
        <w:t>и</w:t>
      </w:r>
      <w:r>
        <w:rPr>
          <w:spacing w:val="-2"/>
          <w:sz w:val="24"/>
        </w:rPr>
        <w:t xml:space="preserve"> графики.</w:t>
      </w:r>
    </w:p>
    <w:p w14:paraId="67C3976E" w14:textId="77777777" w:rsidR="001D3DA7" w:rsidRDefault="00407865">
      <w:pPr>
        <w:pStyle w:val="a3"/>
        <w:spacing w:before="1"/>
        <w:jc w:val="left"/>
      </w:pPr>
      <w:r>
        <w:t>Функция.</w:t>
      </w:r>
      <w:r>
        <w:rPr>
          <w:spacing w:val="40"/>
        </w:rPr>
        <w:t xml:space="preserve"> </w:t>
      </w:r>
      <w:r>
        <w:t>Периодические</w:t>
      </w:r>
      <w:r>
        <w:rPr>
          <w:spacing w:val="40"/>
        </w:rPr>
        <w:t xml:space="preserve"> </w:t>
      </w:r>
      <w:r>
        <w:t>функции.</w:t>
      </w:r>
      <w:r>
        <w:rPr>
          <w:spacing w:val="40"/>
        </w:rPr>
        <w:t xml:space="preserve"> </w:t>
      </w:r>
      <w:r>
        <w:t>Промежутки</w:t>
      </w:r>
      <w:r>
        <w:rPr>
          <w:spacing w:val="40"/>
        </w:rPr>
        <w:t xml:space="preserve"> </w:t>
      </w:r>
      <w:r>
        <w:t>монотонности</w:t>
      </w:r>
      <w:r>
        <w:rPr>
          <w:spacing w:val="40"/>
        </w:rPr>
        <w:t xml:space="preserve"> </w:t>
      </w:r>
      <w:r>
        <w:t>функции.</w:t>
      </w:r>
      <w:r>
        <w:rPr>
          <w:spacing w:val="40"/>
        </w:rPr>
        <w:t xml:space="preserve"> </w:t>
      </w:r>
      <w:r>
        <w:t>Максимумы</w:t>
      </w:r>
      <w:r>
        <w:rPr>
          <w:spacing w:val="40"/>
        </w:rPr>
        <w:t xml:space="preserve"> </w:t>
      </w:r>
      <w:r>
        <w:t>и минимумы функции. Наибольшее и наименьшее значение функции на промежутке.</w:t>
      </w:r>
    </w:p>
    <w:p w14:paraId="559535BF" w14:textId="77777777" w:rsidR="001D3DA7" w:rsidRDefault="00407865">
      <w:pPr>
        <w:pStyle w:val="a3"/>
        <w:ind w:left="1389" w:right="2592" w:firstLine="0"/>
        <w:jc w:val="left"/>
      </w:pPr>
      <w:r>
        <w:t>Тригонометрические функции, их свойства и графики. Показательная</w:t>
      </w:r>
      <w:r>
        <w:rPr>
          <w:spacing w:val="-4"/>
        </w:rPr>
        <w:t xml:space="preserve"> </w:t>
      </w:r>
      <w:r>
        <w:t>и</w:t>
      </w:r>
      <w:r>
        <w:rPr>
          <w:spacing w:val="-4"/>
        </w:rPr>
        <w:t xml:space="preserve"> </w:t>
      </w:r>
      <w:r>
        <w:t>логарифмическая</w:t>
      </w:r>
      <w:r>
        <w:rPr>
          <w:spacing w:val="-4"/>
        </w:rPr>
        <w:t xml:space="preserve"> </w:t>
      </w:r>
      <w:r>
        <w:t>функции,</w:t>
      </w:r>
      <w:r>
        <w:rPr>
          <w:spacing w:val="-4"/>
        </w:rPr>
        <w:t xml:space="preserve"> </w:t>
      </w:r>
      <w:r>
        <w:t>их</w:t>
      </w:r>
      <w:r>
        <w:rPr>
          <w:spacing w:val="-7"/>
        </w:rPr>
        <w:t xml:space="preserve"> </w:t>
      </w:r>
      <w:r>
        <w:t>свойства</w:t>
      </w:r>
      <w:r>
        <w:rPr>
          <w:spacing w:val="-5"/>
        </w:rPr>
        <w:t xml:space="preserve"> </w:t>
      </w:r>
      <w:r>
        <w:t>и</w:t>
      </w:r>
      <w:r>
        <w:rPr>
          <w:spacing w:val="-4"/>
        </w:rPr>
        <w:t xml:space="preserve"> </w:t>
      </w:r>
      <w:r>
        <w:t>графики.</w:t>
      </w:r>
    </w:p>
    <w:p w14:paraId="583BB19C" w14:textId="77777777" w:rsidR="001D3DA7" w:rsidRDefault="00407865">
      <w:pPr>
        <w:pStyle w:val="a3"/>
        <w:ind w:left="1389" w:firstLine="0"/>
        <w:jc w:val="left"/>
      </w:pPr>
      <w:r>
        <w:t>Использование</w:t>
      </w:r>
      <w:r>
        <w:rPr>
          <w:spacing w:val="-8"/>
        </w:rPr>
        <w:t xml:space="preserve"> </w:t>
      </w:r>
      <w:r>
        <w:t>графиков</w:t>
      </w:r>
      <w:r>
        <w:rPr>
          <w:spacing w:val="-5"/>
        </w:rPr>
        <w:t xml:space="preserve"> </w:t>
      </w:r>
      <w:r>
        <w:t>функций</w:t>
      </w:r>
      <w:r>
        <w:rPr>
          <w:spacing w:val="-4"/>
        </w:rPr>
        <w:t xml:space="preserve"> </w:t>
      </w:r>
      <w:r>
        <w:t>для</w:t>
      </w:r>
      <w:r>
        <w:rPr>
          <w:spacing w:val="-4"/>
        </w:rPr>
        <w:t xml:space="preserve"> </w:t>
      </w:r>
      <w:r>
        <w:t>решения</w:t>
      </w:r>
      <w:r>
        <w:rPr>
          <w:spacing w:val="-5"/>
        </w:rPr>
        <w:t xml:space="preserve"> </w:t>
      </w:r>
      <w:r>
        <w:t>уравнений</w:t>
      </w:r>
      <w:r>
        <w:rPr>
          <w:spacing w:val="-4"/>
        </w:rPr>
        <w:t xml:space="preserve"> </w:t>
      </w:r>
      <w:r>
        <w:t>и</w:t>
      </w:r>
      <w:r>
        <w:rPr>
          <w:spacing w:val="-4"/>
        </w:rPr>
        <w:t xml:space="preserve"> </w:t>
      </w:r>
      <w:r>
        <w:t>линейных</w:t>
      </w:r>
      <w:r>
        <w:rPr>
          <w:spacing w:val="-4"/>
        </w:rPr>
        <w:t xml:space="preserve"> </w:t>
      </w:r>
      <w:r>
        <w:rPr>
          <w:spacing w:val="-2"/>
        </w:rPr>
        <w:t>систем.</w:t>
      </w:r>
    </w:p>
    <w:p w14:paraId="0519839E" w14:textId="77777777" w:rsidR="001D3DA7" w:rsidRDefault="00407865">
      <w:pPr>
        <w:pStyle w:val="a3"/>
        <w:jc w:val="left"/>
      </w:pPr>
      <w:r>
        <w:t>Использование</w:t>
      </w:r>
      <w:r>
        <w:rPr>
          <w:spacing w:val="35"/>
        </w:rPr>
        <w:t xml:space="preserve"> </w:t>
      </w:r>
      <w:r>
        <w:t>графиков</w:t>
      </w:r>
      <w:r>
        <w:rPr>
          <w:spacing w:val="36"/>
        </w:rPr>
        <w:t xml:space="preserve"> </w:t>
      </w:r>
      <w:r>
        <w:t>функций</w:t>
      </w:r>
      <w:r>
        <w:rPr>
          <w:spacing w:val="37"/>
        </w:rPr>
        <w:t xml:space="preserve"> </w:t>
      </w:r>
      <w:r>
        <w:t>для</w:t>
      </w:r>
      <w:r>
        <w:rPr>
          <w:spacing w:val="34"/>
        </w:rPr>
        <w:t xml:space="preserve"> </w:t>
      </w:r>
      <w:r>
        <w:t>исследования</w:t>
      </w:r>
      <w:r>
        <w:rPr>
          <w:spacing w:val="36"/>
        </w:rPr>
        <w:t xml:space="preserve"> </w:t>
      </w:r>
      <w:r>
        <w:t>процессов</w:t>
      </w:r>
      <w:r>
        <w:rPr>
          <w:spacing w:val="40"/>
        </w:rPr>
        <w:t xml:space="preserve"> </w:t>
      </w:r>
      <w:r>
        <w:t>и</w:t>
      </w:r>
      <w:r>
        <w:rPr>
          <w:spacing w:val="37"/>
        </w:rPr>
        <w:t xml:space="preserve"> </w:t>
      </w:r>
      <w:r>
        <w:t>зависимостей,</w:t>
      </w:r>
      <w:r>
        <w:rPr>
          <w:spacing w:val="36"/>
        </w:rPr>
        <w:t xml:space="preserve"> </w:t>
      </w:r>
      <w:r>
        <w:t>которые возникают при решении задач из других учебных предметов и реальной жизни.</w:t>
      </w:r>
    </w:p>
    <w:p w14:paraId="3EDB04FD" w14:textId="77777777" w:rsidR="001D3DA7" w:rsidRDefault="00407865" w:rsidP="004C4C80">
      <w:pPr>
        <w:pStyle w:val="a6"/>
        <w:numPr>
          <w:ilvl w:val="3"/>
          <w:numId w:val="176"/>
        </w:numPr>
        <w:tabs>
          <w:tab w:val="left" w:pos="2408"/>
        </w:tabs>
        <w:ind w:left="240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14:paraId="735B2769" w14:textId="77777777" w:rsidR="001D3DA7" w:rsidRDefault="00407865">
      <w:pPr>
        <w:pStyle w:val="a3"/>
        <w:ind w:left="1389" w:right="1362" w:firstLine="0"/>
        <w:jc w:val="left"/>
      </w:pPr>
      <w:r>
        <w:t>Непрерывные функции. Метод интервалов для решения неравенств. Производная</w:t>
      </w:r>
      <w:r>
        <w:rPr>
          <w:spacing w:val="-4"/>
        </w:rPr>
        <w:t xml:space="preserve"> </w:t>
      </w:r>
      <w:r>
        <w:t>функции.</w:t>
      </w:r>
      <w:r>
        <w:rPr>
          <w:spacing w:val="-7"/>
        </w:rPr>
        <w:t xml:space="preserve"> </w:t>
      </w:r>
      <w:r>
        <w:t>Геометрический</w:t>
      </w:r>
      <w:r>
        <w:rPr>
          <w:spacing w:val="-4"/>
        </w:rPr>
        <w:t xml:space="preserve"> </w:t>
      </w:r>
      <w:r>
        <w:t>и</w:t>
      </w:r>
      <w:r>
        <w:rPr>
          <w:spacing w:val="-4"/>
        </w:rPr>
        <w:t xml:space="preserve"> </w:t>
      </w:r>
      <w:r>
        <w:t>физический</w:t>
      </w:r>
      <w:r>
        <w:rPr>
          <w:spacing w:val="-4"/>
        </w:rPr>
        <w:t xml:space="preserve"> </w:t>
      </w:r>
      <w:r>
        <w:t>смысл</w:t>
      </w:r>
      <w:r>
        <w:rPr>
          <w:spacing w:val="-4"/>
        </w:rPr>
        <w:t xml:space="preserve"> </w:t>
      </w:r>
      <w:r>
        <w:t>производной.</w:t>
      </w:r>
    </w:p>
    <w:p w14:paraId="0B03EE9E" w14:textId="77777777" w:rsidR="001D3DA7" w:rsidRDefault="00407865">
      <w:pPr>
        <w:pStyle w:val="a3"/>
        <w:tabs>
          <w:tab w:val="left" w:pos="3003"/>
          <w:tab w:val="left" w:pos="4684"/>
          <w:tab w:val="left" w:pos="5878"/>
          <w:tab w:val="left" w:pos="7083"/>
          <w:tab w:val="left" w:pos="8546"/>
          <w:tab w:val="left" w:pos="10097"/>
        </w:tabs>
        <w:ind w:right="221"/>
        <w:jc w:val="left"/>
      </w:pPr>
      <w:r>
        <w:rPr>
          <w:spacing w:val="-2"/>
        </w:rPr>
        <w:t>Производные</w:t>
      </w:r>
      <w:r>
        <w:tab/>
      </w:r>
      <w:r>
        <w:rPr>
          <w:spacing w:val="-2"/>
        </w:rPr>
        <w:t>элементарных</w:t>
      </w:r>
      <w:r>
        <w:tab/>
      </w:r>
      <w:r>
        <w:rPr>
          <w:spacing w:val="-2"/>
        </w:rPr>
        <w:t>функций.</w:t>
      </w:r>
      <w:r>
        <w:tab/>
      </w:r>
      <w:r>
        <w:rPr>
          <w:spacing w:val="-2"/>
        </w:rPr>
        <w:t>Формулы</w:t>
      </w:r>
      <w:r>
        <w:tab/>
      </w:r>
      <w:r>
        <w:rPr>
          <w:spacing w:val="-2"/>
        </w:rPr>
        <w:t>нахождения</w:t>
      </w:r>
      <w:r>
        <w:tab/>
      </w:r>
      <w:r>
        <w:rPr>
          <w:spacing w:val="-2"/>
        </w:rPr>
        <w:t>производной</w:t>
      </w:r>
      <w:r>
        <w:tab/>
      </w:r>
      <w:r>
        <w:rPr>
          <w:spacing w:val="-2"/>
        </w:rPr>
        <w:t xml:space="preserve">суммы, </w:t>
      </w:r>
      <w:r>
        <w:t>произведения и частного функций.</w:t>
      </w:r>
    </w:p>
    <w:p w14:paraId="30E5E676" w14:textId="77777777" w:rsidR="001D3DA7" w:rsidRDefault="00407865">
      <w:pPr>
        <w:pStyle w:val="a3"/>
        <w:ind w:left="1389" w:firstLine="0"/>
        <w:jc w:val="left"/>
      </w:pPr>
      <w:r>
        <w:t>Применение</w:t>
      </w:r>
      <w:r>
        <w:rPr>
          <w:spacing w:val="60"/>
          <w:w w:val="150"/>
        </w:rPr>
        <w:t xml:space="preserve"> </w:t>
      </w:r>
      <w:r>
        <w:t>производной</w:t>
      </w:r>
      <w:r>
        <w:rPr>
          <w:spacing w:val="62"/>
          <w:w w:val="150"/>
        </w:rPr>
        <w:t xml:space="preserve"> </w:t>
      </w:r>
      <w:r>
        <w:t>к</w:t>
      </w:r>
      <w:r>
        <w:rPr>
          <w:spacing w:val="63"/>
          <w:w w:val="150"/>
        </w:rPr>
        <w:t xml:space="preserve"> </w:t>
      </w:r>
      <w:r>
        <w:t>исследованию</w:t>
      </w:r>
      <w:r>
        <w:rPr>
          <w:spacing w:val="62"/>
          <w:w w:val="150"/>
        </w:rPr>
        <w:t xml:space="preserve"> </w:t>
      </w:r>
      <w:r>
        <w:t>функций</w:t>
      </w:r>
      <w:r>
        <w:rPr>
          <w:spacing w:val="65"/>
          <w:w w:val="150"/>
        </w:rPr>
        <w:t xml:space="preserve"> </w:t>
      </w:r>
      <w:r>
        <w:t>на</w:t>
      </w:r>
      <w:r>
        <w:rPr>
          <w:spacing w:val="62"/>
          <w:w w:val="150"/>
        </w:rPr>
        <w:t xml:space="preserve"> </w:t>
      </w:r>
      <w:r>
        <w:t>монотонность</w:t>
      </w:r>
      <w:r>
        <w:rPr>
          <w:spacing w:val="70"/>
          <w:w w:val="150"/>
        </w:rPr>
        <w:t xml:space="preserve"> </w:t>
      </w:r>
      <w:r>
        <w:t>и</w:t>
      </w:r>
      <w:r>
        <w:rPr>
          <w:spacing w:val="65"/>
          <w:w w:val="150"/>
        </w:rPr>
        <w:t xml:space="preserve"> </w:t>
      </w:r>
      <w:r>
        <w:rPr>
          <w:spacing w:val="-2"/>
        </w:rPr>
        <w:t>экстремумы.</w:t>
      </w:r>
    </w:p>
    <w:p w14:paraId="7EC70625" w14:textId="77777777" w:rsidR="001D3DA7" w:rsidRDefault="00407865">
      <w:pPr>
        <w:pStyle w:val="a3"/>
        <w:ind w:firstLine="0"/>
        <w:jc w:val="left"/>
      </w:pPr>
      <w:r>
        <w:t>Нахождение</w:t>
      </w:r>
      <w:r>
        <w:rPr>
          <w:spacing w:val="-7"/>
        </w:rPr>
        <w:t xml:space="preserve"> </w:t>
      </w:r>
      <w:r>
        <w:t>наибольшего</w:t>
      </w:r>
      <w:r>
        <w:rPr>
          <w:spacing w:val="-4"/>
        </w:rPr>
        <w:t xml:space="preserve"> </w:t>
      </w:r>
      <w:r>
        <w:t>и</w:t>
      </w:r>
      <w:r>
        <w:rPr>
          <w:spacing w:val="-3"/>
        </w:rPr>
        <w:t xml:space="preserve"> </w:t>
      </w:r>
      <w:r>
        <w:t>наименьшего</w:t>
      </w:r>
      <w:r>
        <w:rPr>
          <w:spacing w:val="-4"/>
        </w:rPr>
        <w:t xml:space="preserve"> </w:t>
      </w:r>
      <w:r>
        <w:t>значения</w:t>
      </w:r>
      <w:r>
        <w:rPr>
          <w:spacing w:val="-3"/>
        </w:rPr>
        <w:t xml:space="preserve"> </w:t>
      </w:r>
      <w:r>
        <w:t>функции</w:t>
      </w:r>
      <w:r>
        <w:rPr>
          <w:spacing w:val="-1"/>
        </w:rPr>
        <w:t xml:space="preserve"> </w:t>
      </w:r>
      <w:r>
        <w:t>на</w:t>
      </w:r>
      <w:r>
        <w:rPr>
          <w:spacing w:val="-4"/>
        </w:rPr>
        <w:t xml:space="preserve"> </w:t>
      </w:r>
      <w:r>
        <w:rPr>
          <w:spacing w:val="-2"/>
        </w:rPr>
        <w:t>отрезке.</w:t>
      </w:r>
    </w:p>
    <w:p w14:paraId="3443AC02" w14:textId="77777777" w:rsidR="001D3DA7" w:rsidRDefault="00407865">
      <w:pPr>
        <w:pStyle w:val="a3"/>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232A983A" w14:textId="77777777" w:rsidR="001D3DA7" w:rsidRDefault="00407865">
      <w:pPr>
        <w:pStyle w:val="a3"/>
        <w:ind w:left="1389" w:firstLine="0"/>
        <w:jc w:val="left"/>
      </w:pPr>
      <w:r>
        <w:t>Первообразная.</w:t>
      </w:r>
      <w:r>
        <w:rPr>
          <w:spacing w:val="-5"/>
        </w:rPr>
        <w:t xml:space="preserve"> </w:t>
      </w:r>
      <w:r>
        <w:t>Таблица</w:t>
      </w:r>
      <w:r>
        <w:rPr>
          <w:spacing w:val="-4"/>
        </w:rPr>
        <w:t xml:space="preserve"> </w:t>
      </w:r>
      <w:r>
        <w:rPr>
          <w:spacing w:val="-2"/>
        </w:rPr>
        <w:t>первообразных.</w:t>
      </w:r>
    </w:p>
    <w:p w14:paraId="341EB832" w14:textId="77777777" w:rsidR="001D3DA7" w:rsidRDefault="00407865">
      <w:pPr>
        <w:pStyle w:val="a3"/>
        <w:spacing w:before="1"/>
        <w:jc w:val="left"/>
      </w:pPr>
      <w:r>
        <w:t>Интеграл,</w:t>
      </w:r>
      <w:r>
        <w:rPr>
          <w:spacing w:val="40"/>
        </w:rPr>
        <w:t xml:space="preserve"> </w:t>
      </w:r>
      <w:r>
        <w:t>его</w:t>
      </w:r>
      <w:r>
        <w:rPr>
          <w:spacing w:val="40"/>
        </w:rPr>
        <w:t xml:space="preserve"> </w:t>
      </w:r>
      <w:r>
        <w:t>геометрический</w:t>
      </w:r>
      <w:r>
        <w:rPr>
          <w:spacing w:val="40"/>
        </w:rPr>
        <w:t xml:space="preserve"> </w:t>
      </w:r>
      <w:r>
        <w:t>и</w:t>
      </w:r>
      <w:r>
        <w:rPr>
          <w:spacing w:val="40"/>
        </w:rPr>
        <w:t xml:space="preserve"> </w:t>
      </w:r>
      <w:r>
        <w:t>физический</w:t>
      </w:r>
      <w:r>
        <w:rPr>
          <w:spacing w:val="40"/>
        </w:rPr>
        <w:t xml:space="preserve"> </w:t>
      </w:r>
      <w:r>
        <w:t>смысл.</w:t>
      </w:r>
      <w:r>
        <w:rPr>
          <w:spacing w:val="40"/>
        </w:rPr>
        <w:t xml:space="preserve"> </w:t>
      </w:r>
      <w:r>
        <w:t>Вычисление</w:t>
      </w:r>
      <w:r>
        <w:rPr>
          <w:spacing w:val="40"/>
        </w:rPr>
        <w:t xml:space="preserve"> </w:t>
      </w:r>
      <w:r>
        <w:t>интеграла</w:t>
      </w:r>
      <w:r>
        <w:rPr>
          <w:spacing w:val="40"/>
        </w:rPr>
        <w:t xml:space="preserve"> </w:t>
      </w:r>
      <w:r>
        <w:t>по</w:t>
      </w:r>
      <w:r>
        <w:rPr>
          <w:spacing w:val="40"/>
        </w:rPr>
        <w:t xml:space="preserve"> </w:t>
      </w:r>
      <w:r>
        <w:t xml:space="preserve">формуле </w:t>
      </w:r>
      <w:r>
        <w:rPr>
          <w:spacing w:val="-2"/>
        </w:rPr>
        <w:t>Ньютона–Лейбница.</w:t>
      </w:r>
    </w:p>
    <w:p w14:paraId="198D28D0" w14:textId="77777777" w:rsidR="001D3DA7" w:rsidRDefault="00407865" w:rsidP="004C4C80">
      <w:pPr>
        <w:pStyle w:val="a6"/>
        <w:numPr>
          <w:ilvl w:val="2"/>
          <w:numId w:val="176"/>
        </w:numPr>
        <w:tabs>
          <w:tab w:val="left" w:pos="2228"/>
        </w:tabs>
        <w:ind w:right="216" w:firstLine="708"/>
        <w:rPr>
          <w:sz w:val="24"/>
        </w:rPr>
      </w:pPr>
      <w:r>
        <w:rPr>
          <w:sz w:val="24"/>
        </w:rPr>
        <w:t xml:space="preserve">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w:t>
      </w:r>
      <w:r>
        <w:rPr>
          <w:spacing w:val="-2"/>
          <w:sz w:val="24"/>
        </w:rPr>
        <w:t>образования.</w:t>
      </w:r>
    </w:p>
    <w:p w14:paraId="57637473" w14:textId="77777777" w:rsidR="001D3DA7" w:rsidRDefault="00407865" w:rsidP="004C4C80">
      <w:pPr>
        <w:pStyle w:val="a6"/>
        <w:numPr>
          <w:ilvl w:val="3"/>
          <w:numId w:val="176"/>
        </w:numPr>
        <w:tabs>
          <w:tab w:val="left" w:pos="2408"/>
        </w:tabs>
        <w:ind w:right="219" w:firstLine="708"/>
        <w:rPr>
          <w:sz w:val="24"/>
        </w:rPr>
      </w:pPr>
      <w:r>
        <w:rPr>
          <w:sz w:val="24"/>
        </w:rPr>
        <w:t>Предметные результаты по отдельным темам учебного курса «Алгебра и начала математического анализа». К концу 10 класса обучающийся научится:</w:t>
      </w:r>
    </w:p>
    <w:p w14:paraId="1D774528" w14:textId="77777777" w:rsidR="001D3DA7" w:rsidRDefault="00407865" w:rsidP="004C4C80">
      <w:pPr>
        <w:pStyle w:val="a6"/>
        <w:numPr>
          <w:ilvl w:val="4"/>
          <w:numId w:val="176"/>
        </w:numPr>
        <w:tabs>
          <w:tab w:val="left" w:pos="2588"/>
        </w:tabs>
        <w:ind w:left="258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03A4E028" w14:textId="77777777" w:rsidR="001D3DA7" w:rsidRDefault="00407865">
      <w:pPr>
        <w:pStyle w:val="a3"/>
        <w:ind w:right="224"/>
      </w:pPr>
      <w:r>
        <w:t>оперировать понятиями: рациональное и действительное число, обыкновенная и</w:t>
      </w:r>
      <w:r>
        <w:rPr>
          <w:spacing w:val="40"/>
        </w:rPr>
        <w:t xml:space="preserve"> </w:t>
      </w:r>
      <w:r>
        <w:t>десятичная дробь, проценты;</w:t>
      </w:r>
    </w:p>
    <w:p w14:paraId="67382317" w14:textId="77777777" w:rsidR="001D3DA7" w:rsidRDefault="00407865">
      <w:pPr>
        <w:pStyle w:val="a3"/>
        <w:ind w:left="1389" w:firstLine="0"/>
      </w:pPr>
      <w:r>
        <w:t>выполнять</w:t>
      </w:r>
      <w:r>
        <w:rPr>
          <w:spacing w:val="-7"/>
        </w:rPr>
        <w:t xml:space="preserve"> </w:t>
      </w:r>
      <w:r>
        <w:t>арифметические</w:t>
      </w:r>
      <w:r>
        <w:rPr>
          <w:spacing w:val="-6"/>
        </w:rPr>
        <w:t xml:space="preserve"> </w:t>
      </w:r>
      <w:r>
        <w:t>операции</w:t>
      </w:r>
      <w:r>
        <w:rPr>
          <w:spacing w:val="-6"/>
        </w:rPr>
        <w:t xml:space="preserve"> </w:t>
      </w:r>
      <w:r>
        <w:t>с</w:t>
      </w:r>
      <w:r>
        <w:rPr>
          <w:spacing w:val="-6"/>
        </w:rPr>
        <w:t xml:space="preserve"> </w:t>
      </w:r>
      <w:r>
        <w:t>рациональными</w:t>
      </w:r>
      <w:r>
        <w:rPr>
          <w:spacing w:val="-6"/>
        </w:rPr>
        <w:t xml:space="preserve"> </w:t>
      </w:r>
      <w:r>
        <w:t>и</w:t>
      </w:r>
      <w:r>
        <w:rPr>
          <w:spacing w:val="-5"/>
        </w:rPr>
        <w:t xml:space="preserve"> </w:t>
      </w:r>
      <w:r>
        <w:t>действительными</w:t>
      </w:r>
      <w:r>
        <w:rPr>
          <w:spacing w:val="-5"/>
        </w:rPr>
        <w:t xml:space="preserve"> </w:t>
      </w:r>
      <w:r>
        <w:rPr>
          <w:spacing w:val="-2"/>
        </w:rPr>
        <w:t>числами;</w:t>
      </w:r>
    </w:p>
    <w:p w14:paraId="6FA70AE9" w14:textId="77777777" w:rsidR="001D3DA7" w:rsidRDefault="00407865">
      <w:pPr>
        <w:pStyle w:val="a3"/>
        <w:ind w:right="224"/>
      </w:pPr>
      <w:r>
        <w:t>выполнять приближённые вычисления, используя правила округления, делать прикидку и оценку результата вычислений;</w:t>
      </w:r>
    </w:p>
    <w:p w14:paraId="765A7983" w14:textId="77777777" w:rsidR="001D3DA7" w:rsidRDefault="00407865">
      <w:pPr>
        <w:pStyle w:val="a3"/>
        <w:ind w:right="223"/>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07F493F3" w14:textId="77777777" w:rsidR="001D3DA7" w:rsidRDefault="00407865">
      <w:pPr>
        <w:pStyle w:val="a3"/>
        <w:ind w:right="225"/>
      </w:pPr>
      <w:r>
        <w:t>оперировать</w:t>
      </w:r>
      <w:r>
        <w:rPr>
          <w:spacing w:val="-1"/>
        </w:rPr>
        <w:t xml:space="preserve"> </w:t>
      </w:r>
      <w:r>
        <w:t>понятиями:</w:t>
      </w:r>
      <w:r>
        <w:rPr>
          <w:spacing w:val="-2"/>
        </w:rPr>
        <w:t xml:space="preserve"> </w:t>
      </w:r>
      <w:r>
        <w:t>синус,</w:t>
      </w:r>
      <w:r>
        <w:rPr>
          <w:spacing w:val="-2"/>
        </w:rPr>
        <w:t xml:space="preserve"> </w:t>
      </w:r>
      <w:r>
        <w:t>косинус</w:t>
      </w:r>
      <w:r>
        <w:rPr>
          <w:spacing w:val="-3"/>
        </w:rPr>
        <w:t xml:space="preserve"> </w:t>
      </w:r>
      <w:r>
        <w:t>и</w:t>
      </w:r>
      <w:r>
        <w:rPr>
          <w:spacing w:val="-1"/>
        </w:rPr>
        <w:t xml:space="preserve"> </w:t>
      </w:r>
      <w:r>
        <w:t>тангенс</w:t>
      </w:r>
      <w:r>
        <w:rPr>
          <w:spacing w:val="-3"/>
        </w:rPr>
        <w:t xml:space="preserve"> </w:t>
      </w:r>
      <w:r>
        <w:t>произвольного</w:t>
      </w:r>
      <w:r>
        <w:rPr>
          <w:spacing w:val="-2"/>
        </w:rPr>
        <w:t xml:space="preserve"> </w:t>
      </w:r>
      <w:r>
        <w:t>угла,</w:t>
      </w:r>
      <w:r>
        <w:rPr>
          <w:spacing w:val="-2"/>
        </w:rPr>
        <w:t xml:space="preserve"> </w:t>
      </w:r>
      <w:r>
        <w:t>использовать</w:t>
      </w:r>
      <w:r>
        <w:rPr>
          <w:spacing w:val="-1"/>
        </w:rPr>
        <w:t xml:space="preserve"> </w:t>
      </w:r>
      <w:r>
        <w:t>запись произвольного угла через обратные тригонометрические функции.</w:t>
      </w:r>
    </w:p>
    <w:p w14:paraId="4CDC8068" w14:textId="77777777" w:rsidR="001D3DA7" w:rsidRDefault="00407865" w:rsidP="004C4C80">
      <w:pPr>
        <w:pStyle w:val="a6"/>
        <w:numPr>
          <w:ilvl w:val="4"/>
          <w:numId w:val="176"/>
        </w:numPr>
        <w:tabs>
          <w:tab w:val="left" w:pos="2588"/>
        </w:tabs>
        <w:ind w:left="258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14:paraId="4236F949" w14:textId="77777777" w:rsidR="001D3DA7" w:rsidRDefault="00407865">
      <w:pPr>
        <w:pStyle w:val="a3"/>
        <w:spacing w:before="1"/>
        <w:ind w:right="219"/>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520647C0" w14:textId="77777777" w:rsidR="001D3DA7" w:rsidRDefault="00407865">
      <w:pPr>
        <w:pStyle w:val="a3"/>
        <w:ind w:right="220"/>
      </w:pPr>
      <w:r>
        <w:t xml:space="preserve">выполнять преобразования тригонометрических выражений и решать тригонометрические </w:t>
      </w:r>
      <w:r>
        <w:rPr>
          <w:spacing w:val="-2"/>
        </w:rPr>
        <w:t>уравнения;</w:t>
      </w:r>
    </w:p>
    <w:p w14:paraId="55FB6F9C" w14:textId="77777777" w:rsidR="001D3DA7" w:rsidRDefault="00407865">
      <w:pPr>
        <w:pStyle w:val="a3"/>
        <w:ind w:right="225"/>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29F58BDD" w14:textId="77777777" w:rsidR="001D3DA7" w:rsidRDefault="00407865">
      <w:pPr>
        <w:pStyle w:val="a3"/>
        <w:ind w:right="219"/>
      </w:pPr>
      <w:r>
        <w:t>применять уравнения и неравенства для решения математических задач и задач из различных областей науки и реальной жизни;</w:t>
      </w:r>
    </w:p>
    <w:p w14:paraId="4C036F1B" w14:textId="77777777" w:rsidR="001D3DA7" w:rsidRDefault="00407865">
      <w:pPr>
        <w:pStyle w:val="a3"/>
        <w:ind w:right="217"/>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14:paraId="3ACA4623" w14:textId="77777777" w:rsidR="001D3DA7" w:rsidRDefault="00407865" w:rsidP="004C4C80">
      <w:pPr>
        <w:pStyle w:val="a6"/>
        <w:numPr>
          <w:ilvl w:val="4"/>
          <w:numId w:val="176"/>
        </w:numPr>
        <w:tabs>
          <w:tab w:val="left" w:pos="2588"/>
        </w:tabs>
        <w:spacing w:line="275" w:lineRule="exact"/>
        <w:ind w:left="2588" w:hanging="1199"/>
        <w:rPr>
          <w:sz w:val="24"/>
        </w:rPr>
      </w:pPr>
      <w:r>
        <w:rPr>
          <w:sz w:val="24"/>
        </w:rPr>
        <w:t>Функции</w:t>
      </w:r>
      <w:r>
        <w:rPr>
          <w:spacing w:val="-4"/>
          <w:sz w:val="24"/>
        </w:rPr>
        <w:t xml:space="preserve"> </w:t>
      </w:r>
      <w:r>
        <w:rPr>
          <w:sz w:val="24"/>
        </w:rPr>
        <w:t>и</w:t>
      </w:r>
      <w:r>
        <w:rPr>
          <w:spacing w:val="-4"/>
          <w:sz w:val="24"/>
        </w:rPr>
        <w:t xml:space="preserve"> </w:t>
      </w:r>
      <w:r>
        <w:rPr>
          <w:spacing w:val="-2"/>
          <w:sz w:val="24"/>
        </w:rPr>
        <w:t>графики:</w:t>
      </w:r>
    </w:p>
    <w:p w14:paraId="7CF172B2" w14:textId="77777777" w:rsidR="001D3DA7" w:rsidRDefault="00407865">
      <w:pPr>
        <w:pStyle w:val="a3"/>
        <w:ind w:right="224"/>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55CA0987" w14:textId="77777777" w:rsidR="001D3DA7" w:rsidRDefault="00407865">
      <w:pPr>
        <w:pStyle w:val="a3"/>
        <w:ind w:right="216"/>
      </w:pPr>
      <w:r>
        <w:t xml:space="preserve">оперировать понятиями: чётность и нечётность функции, нули функции, промежутки </w:t>
      </w:r>
      <w:r>
        <w:rPr>
          <w:spacing w:val="-2"/>
        </w:rPr>
        <w:t>знакопостоянства;</w:t>
      </w:r>
    </w:p>
    <w:p w14:paraId="42DC6B6A" w14:textId="77777777" w:rsidR="001D3DA7" w:rsidRDefault="001D3DA7">
      <w:pPr>
        <w:sectPr w:rsidR="001D3DA7">
          <w:pgSz w:w="11920" w:h="16850"/>
          <w:pgMar w:top="820" w:right="340" w:bottom="440" w:left="500" w:header="0" w:footer="208" w:gutter="0"/>
          <w:cols w:space="720"/>
        </w:sectPr>
      </w:pPr>
    </w:p>
    <w:p w14:paraId="1D11A683" w14:textId="77777777" w:rsidR="001D3DA7" w:rsidRDefault="00407865">
      <w:pPr>
        <w:pStyle w:val="a3"/>
        <w:spacing w:before="78"/>
        <w:ind w:left="1389" w:firstLine="0"/>
      </w:pPr>
      <w:r>
        <w:lastRenderedPageBreak/>
        <w:t>использовать</w:t>
      </w:r>
      <w:r>
        <w:rPr>
          <w:spacing w:val="-3"/>
        </w:rPr>
        <w:t xml:space="preserve"> </w:t>
      </w:r>
      <w:r>
        <w:t>графики</w:t>
      </w:r>
      <w:r>
        <w:rPr>
          <w:spacing w:val="-6"/>
        </w:rPr>
        <w:t xml:space="preserve"> </w:t>
      </w:r>
      <w:r>
        <w:t>функций</w:t>
      </w:r>
      <w:r>
        <w:rPr>
          <w:spacing w:val="-3"/>
        </w:rPr>
        <w:t xml:space="preserve"> </w:t>
      </w:r>
      <w:r>
        <w:t>для</w:t>
      </w:r>
      <w:r>
        <w:rPr>
          <w:spacing w:val="-4"/>
        </w:rPr>
        <w:t xml:space="preserve"> </w:t>
      </w:r>
      <w:r>
        <w:t>решения</w:t>
      </w:r>
      <w:r>
        <w:rPr>
          <w:spacing w:val="-3"/>
        </w:rPr>
        <w:t xml:space="preserve"> </w:t>
      </w:r>
      <w:r>
        <w:rPr>
          <w:spacing w:val="-2"/>
        </w:rPr>
        <w:t>уравнений;</w:t>
      </w:r>
    </w:p>
    <w:p w14:paraId="492DC3BC" w14:textId="77777777" w:rsidR="001D3DA7" w:rsidRDefault="00407865">
      <w:pPr>
        <w:pStyle w:val="a3"/>
        <w:ind w:right="220"/>
      </w:pPr>
      <w:r>
        <w:t>строить</w:t>
      </w:r>
      <w:r>
        <w:rPr>
          <w:spacing w:val="-2"/>
        </w:rPr>
        <w:t xml:space="preserve"> </w:t>
      </w:r>
      <w:r>
        <w:t>и</w:t>
      </w:r>
      <w:r>
        <w:rPr>
          <w:spacing w:val="-3"/>
        </w:rPr>
        <w:t xml:space="preserve"> </w:t>
      </w:r>
      <w:r>
        <w:t>читать</w:t>
      </w:r>
      <w:r>
        <w:rPr>
          <w:spacing w:val="-2"/>
        </w:rPr>
        <w:t xml:space="preserve"> </w:t>
      </w:r>
      <w:r>
        <w:t>графики</w:t>
      </w:r>
      <w:r>
        <w:rPr>
          <w:spacing w:val="-3"/>
        </w:rPr>
        <w:t xml:space="preserve"> </w:t>
      </w:r>
      <w:r>
        <w:t>линейной</w:t>
      </w:r>
      <w:r>
        <w:rPr>
          <w:spacing w:val="-3"/>
        </w:rPr>
        <w:t xml:space="preserve"> </w:t>
      </w:r>
      <w:r>
        <w:t>функции,</w:t>
      </w:r>
      <w:r>
        <w:rPr>
          <w:spacing w:val="-6"/>
        </w:rPr>
        <w:t xml:space="preserve"> </w:t>
      </w:r>
      <w:r>
        <w:t>квадратичной</w:t>
      </w:r>
      <w:r>
        <w:rPr>
          <w:spacing w:val="-3"/>
        </w:rPr>
        <w:t xml:space="preserve"> </w:t>
      </w:r>
      <w:r>
        <w:t>функции,</w:t>
      </w:r>
      <w:r>
        <w:rPr>
          <w:spacing w:val="-6"/>
        </w:rPr>
        <w:t xml:space="preserve"> </w:t>
      </w:r>
      <w:r>
        <w:t>степенной</w:t>
      </w:r>
      <w:r>
        <w:rPr>
          <w:spacing w:val="-3"/>
        </w:rPr>
        <w:t xml:space="preserve"> </w:t>
      </w:r>
      <w:r>
        <w:t>функции</w:t>
      </w:r>
      <w:r>
        <w:rPr>
          <w:spacing w:val="-3"/>
        </w:rPr>
        <w:t xml:space="preserve"> </w:t>
      </w:r>
      <w:r>
        <w:t>с целым показателем;</w:t>
      </w:r>
    </w:p>
    <w:p w14:paraId="7BBADC75" w14:textId="77777777" w:rsidR="001D3DA7" w:rsidRDefault="00407865">
      <w:pPr>
        <w:pStyle w:val="a3"/>
        <w:spacing w:before="1"/>
        <w:ind w:right="221"/>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14:paraId="4AA87A8D" w14:textId="77777777" w:rsidR="001D3DA7" w:rsidRDefault="00407865" w:rsidP="004C4C80">
      <w:pPr>
        <w:pStyle w:val="a6"/>
        <w:numPr>
          <w:ilvl w:val="4"/>
          <w:numId w:val="176"/>
        </w:numPr>
        <w:tabs>
          <w:tab w:val="left" w:pos="2588"/>
        </w:tabs>
        <w:ind w:left="258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14:paraId="3C724B6A" w14:textId="77777777" w:rsidR="001D3DA7" w:rsidRDefault="00407865">
      <w:pPr>
        <w:pStyle w:val="a3"/>
        <w:ind w:right="218"/>
      </w:pPr>
      <w:r>
        <w:t xml:space="preserve">оперировать понятиями: последовательность, арифметическая и геометрическая </w:t>
      </w:r>
      <w:r>
        <w:rPr>
          <w:spacing w:val="-2"/>
        </w:rPr>
        <w:t>прогрессии;</w:t>
      </w:r>
    </w:p>
    <w:p w14:paraId="07C3F355" w14:textId="77777777" w:rsidR="001D3DA7" w:rsidRDefault="00407865">
      <w:pPr>
        <w:pStyle w:val="a3"/>
        <w:ind w:right="223"/>
      </w:pPr>
      <w:r>
        <w:t>оперировать понятиями: бесконечно убывающая геометрическая прогрессия, сумма бесконечно убывающей геометрической прогрессии;</w:t>
      </w:r>
    </w:p>
    <w:p w14:paraId="035AC4D9" w14:textId="77777777" w:rsidR="001D3DA7" w:rsidRDefault="00407865">
      <w:pPr>
        <w:pStyle w:val="a3"/>
        <w:ind w:left="1389" w:firstLine="0"/>
      </w:pPr>
      <w:r>
        <w:t>задавать</w:t>
      </w:r>
      <w:r>
        <w:rPr>
          <w:spacing w:val="-7"/>
        </w:rPr>
        <w:t xml:space="preserve"> </w:t>
      </w:r>
      <w:r>
        <w:t>последовательности</w:t>
      </w:r>
      <w:r>
        <w:rPr>
          <w:spacing w:val="-6"/>
        </w:rPr>
        <w:t xml:space="preserve"> </w:t>
      </w:r>
      <w:r>
        <w:t>различными</w:t>
      </w:r>
      <w:r>
        <w:rPr>
          <w:spacing w:val="-6"/>
        </w:rPr>
        <w:t xml:space="preserve"> </w:t>
      </w:r>
      <w:r>
        <w:rPr>
          <w:spacing w:val="-2"/>
        </w:rPr>
        <w:t>способами;</w:t>
      </w:r>
    </w:p>
    <w:p w14:paraId="4C3E5874" w14:textId="77777777" w:rsidR="001D3DA7" w:rsidRDefault="00407865">
      <w:pPr>
        <w:pStyle w:val="a3"/>
        <w:ind w:right="218"/>
      </w:pPr>
      <w:r>
        <w:t>использовать свойства последовательностей и прогрессий для решения реальных задач прикладного характера.</w:t>
      </w:r>
    </w:p>
    <w:p w14:paraId="0ED426A5" w14:textId="77777777" w:rsidR="001D3DA7" w:rsidRDefault="00407865" w:rsidP="004C4C80">
      <w:pPr>
        <w:pStyle w:val="a6"/>
        <w:numPr>
          <w:ilvl w:val="4"/>
          <w:numId w:val="176"/>
        </w:numPr>
        <w:tabs>
          <w:tab w:val="left" w:pos="2588"/>
        </w:tabs>
        <w:ind w:left="2588" w:hanging="1199"/>
        <w:rPr>
          <w:sz w:val="24"/>
        </w:rPr>
      </w:pPr>
      <w:r>
        <w:rPr>
          <w:sz w:val="24"/>
        </w:rPr>
        <w:t>Множества</w:t>
      </w:r>
      <w:r>
        <w:rPr>
          <w:spacing w:val="-1"/>
          <w:sz w:val="24"/>
        </w:rPr>
        <w:t xml:space="preserve"> </w:t>
      </w:r>
      <w:r>
        <w:rPr>
          <w:sz w:val="24"/>
        </w:rPr>
        <w:t>и</w:t>
      </w:r>
      <w:r>
        <w:rPr>
          <w:spacing w:val="-1"/>
          <w:sz w:val="24"/>
        </w:rPr>
        <w:t xml:space="preserve"> </w:t>
      </w:r>
      <w:r>
        <w:rPr>
          <w:spacing w:val="-2"/>
          <w:sz w:val="24"/>
        </w:rPr>
        <w:t>логика:</w:t>
      </w:r>
    </w:p>
    <w:p w14:paraId="7BDB4CDF" w14:textId="77777777" w:rsidR="001D3DA7" w:rsidRDefault="00407865">
      <w:pPr>
        <w:pStyle w:val="a3"/>
        <w:ind w:left="1389" w:firstLine="0"/>
      </w:pPr>
      <w:r>
        <w:t>оперировать</w:t>
      </w:r>
      <w:r>
        <w:rPr>
          <w:spacing w:val="-6"/>
        </w:rPr>
        <w:t xml:space="preserve"> </w:t>
      </w:r>
      <w:r>
        <w:t>понятиями:</w:t>
      </w:r>
      <w:r>
        <w:rPr>
          <w:spacing w:val="-5"/>
        </w:rPr>
        <w:t xml:space="preserve"> </w:t>
      </w:r>
      <w:r>
        <w:t>множество,</w:t>
      </w:r>
      <w:r>
        <w:rPr>
          <w:spacing w:val="-4"/>
        </w:rPr>
        <w:t xml:space="preserve"> </w:t>
      </w:r>
      <w:r>
        <w:t>операции</w:t>
      </w:r>
      <w:r>
        <w:rPr>
          <w:spacing w:val="-7"/>
        </w:rPr>
        <w:t xml:space="preserve"> </w:t>
      </w:r>
      <w:r>
        <w:t>над</w:t>
      </w:r>
      <w:r>
        <w:rPr>
          <w:spacing w:val="-4"/>
        </w:rPr>
        <w:t xml:space="preserve"> </w:t>
      </w:r>
      <w:r>
        <w:rPr>
          <w:spacing w:val="-2"/>
        </w:rPr>
        <w:t>множествами;</w:t>
      </w:r>
    </w:p>
    <w:p w14:paraId="27210B69" w14:textId="77777777" w:rsidR="001D3DA7" w:rsidRDefault="00407865">
      <w:pPr>
        <w:pStyle w:val="a3"/>
        <w:ind w:right="224"/>
      </w:pPr>
      <w:r>
        <w:t>использовать теоретико-множественный аппарат для описания реальных процессов и явлений, при решении задач из других учебных предметов;</w:t>
      </w:r>
    </w:p>
    <w:p w14:paraId="39BF937C" w14:textId="77777777" w:rsidR="001D3DA7" w:rsidRDefault="00407865">
      <w:pPr>
        <w:pStyle w:val="a3"/>
        <w:ind w:left="1389" w:firstLine="0"/>
      </w:pPr>
      <w:r>
        <w:t>оперировать</w:t>
      </w:r>
      <w:r>
        <w:rPr>
          <w:spacing w:val="-7"/>
        </w:rPr>
        <w:t xml:space="preserve"> </w:t>
      </w:r>
      <w:r>
        <w:t>понятиями:</w:t>
      </w:r>
      <w:r>
        <w:rPr>
          <w:spacing w:val="-6"/>
        </w:rPr>
        <w:t xml:space="preserve"> </w:t>
      </w:r>
      <w:r>
        <w:t>определение,</w:t>
      </w:r>
      <w:r>
        <w:rPr>
          <w:spacing w:val="-6"/>
        </w:rPr>
        <w:t xml:space="preserve"> </w:t>
      </w:r>
      <w:r>
        <w:t>теорема,</w:t>
      </w:r>
      <w:r>
        <w:rPr>
          <w:spacing w:val="-4"/>
        </w:rPr>
        <w:t xml:space="preserve"> </w:t>
      </w:r>
      <w:r>
        <w:t>следствие,</w:t>
      </w:r>
      <w:r>
        <w:rPr>
          <w:spacing w:val="-5"/>
        </w:rPr>
        <w:t xml:space="preserve"> </w:t>
      </w:r>
      <w:r>
        <w:rPr>
          <w:spacing w:val="-2"/>
        </w:rPr>
        <w:t>доказательство.</w:t>
      </w:r>
    </w:p>
    <w:p w14:paraId="0589DBCF" w14:textId="77777777" w:rsidR="001D3DA7" w:rsidRDefault="00407865" w:rsidP="004C4C80">
      <w:pPr>
        <w:pStyle w:val="a6"/>
        <w:numPr>
          <w:ilvl w:val="3"/>
          <w:numId w:val="176"/>
        </w:numPr>
        <w:tabs>
          <w:tab w:val="left" w:pos="2408"/>
        </w:tabs>
        <w:ind w:right="222" w:firstLine="708"/>
        <w:rPr>
          <w:sz w:val="24"/>
        </w:rPr>
      </w:pPr>
      <w:r>
        <w:rPr>
          <w:sz w:val="24"/>
        </w:rPr>
        <w:t>Предметные результаты по отдельным темам учебного курса «Алгебра и начала математического анализа». К концу 11 класса обучающийся научится:</w:t>
      </w:r>
    </w:p>
    <w:p w14:paraId="14C24CEC" w14:textId="77777777" w:rsidR="001D3DA7" w:rsidRDefault="00407865" w:rsidP="004C4C80">
      <w:pPr>
        <w:pStyle w:val="a6"/>
        <w:numPr>
          <w:ilvl w:val="4"/>
          <w:numId w:val="176"/>
        </w:numPr>
        <w:tabs>
          <w:tab w:val="left" w:pos="2588"/>
        </w:tabs>
        <w:spacing w:before="1"/>
        <w:ind w:left="258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7D0DC077" w14:textId="77777777" w:rsidR="001D3DA7" w:rsidRDefault="00407865">
      <w:pPr>
        <w:pStyle w:val="a3"/>
        <w:jc w:val="left"/>
      </w:pPr>
      <w:r>
        <w:t>оперировать</w:t>
      </w:r>
      <w:r>
        <w:rPr>
          <w:spacing w:val="40"/>
        </w:rPr>
        <w:t xml:space="preserve"> </w:t>
      </w:r>
      <w:r>
        <w:t>понятиями:</w:t>
      </w:r>
      <w:r>
        <w:rPr>
          <w:spacing w:val="40"/>
        </w:rPr>
        <w:t xml:space="preserve"> </w:t>
      </w:r>
      <w:r>
        <w:t>натуральное,</w:t>
      </w:r>
      <w:r>
        <w:rPr>
          <w:spacing w:val="40"/>
        </w:rPr>
        <w:t xml:space="preserve"> </w:t>
      </w:r>
      <w:r>
        <w:t>целое</w:t>
      </w:r>
      <w:r>
        <w:rPr>
          <w:spacing w:val="40"/>
        </w:rPr>
        <w:t xml:space="preserve"> </w:t>
      </w:r>
      <w:r>
        <w:t>число,</w:t>
      </w:r>
      <w:r>
        <w:rPr>
          <w:spacing w:val="40"/>
        </w:rPr>
        <w:t xml:space="preserve"> </w:t>
      </w:r>
      <w:r>
        <w:t>использовать</w:t>
      </w:r>
      <w:r>
        <w:rPr>
          <w:spacing w:val="40"/>
        </w:rPr>
        <w:t xml:space="preserve"> </w:t>
      </w:r>
      <w:r>
        <w:t>признаки</w:t>
      </w:r>
      <w:r>
        <w:rPr>
          <w:spacing w:val="40"/>
        </w:rPr>
        <w:t xml:space="preserve"> </w:t>
      </w:r>
      <w:r>
        <w:t>делимости</w:t>
      </w:r>
      <w:r>
        <w:rPr>
          <w:spacing w:val="80"/>
        </w:rPr>
        <w:t xml:space="preserve"> </w:t>
      </w:r>
      <w:r>
        <w:t>целых чисел, разложение числа на простые множители для решения задач;</w:t>
      </w:r>
    </w:p>
    <w:p w14:paraId="139D810E" w14:textId="77777777" w:rsidR="001D3DA7" w:rsidRDefault="00407865">
      <w:pPr>
        <w:pStyle w:val="a3"/>
        <w:ind w:left="1389" w:firstLine="0"/>
        <w:jc w:val="left"/>
      </w:pPr>
      <w:r>
        <w:t>оперировать</w:t>
      </w:r>
      <w:r>
        <w:rPr>
          <w:spacing w:val="-7"/>
        </w:rPr>
        <w:t xml:space="preserve"> </w:t>
      </w:r>
      <w:r>
        <w:t>понятием:</w:t>
      </w:r>
      <w:r>
        <w:rPr>
          <w:spacing w:val="-7"/>
        </w:rPr>
        <w:t xml:space="preserve"> </w:t>
      </w:r>
      <w:r>
        <w:t>степень</w:t>
      </w:r>
      <w:r>
        <w:rPr>
          <w:spacing w:val="-5"/>
        </w:rPr>
        <w:t xml:space="preserve"> </w:t>
      </w:r>
      <w:r>
        <w:t>с</w:t>
      </w:r>
      <w:r>
        <w:rPr>
          <w:spacing w:val="-6"/>
        </w:rPr>
        <w:t xml:space="preserve"> </w:t>
      </w:r>
      <w:r>
        <w:t>рациональным</w:t>
      </w:r>
      <w:r>
        <w:rPr>
          <w:spacing w:val="-5"/>
        </w:rPr>
        <w:t xml:space="preserve"> </w:t>
      </w:r>
      <w:r>
        <w:rPr>
          <w:spacing w:val="-2"/>
        </w:rPr>
        <w:t>показателем;</w:t>
      </w:r>
    </w:p>
    <w:p w14:paraId="1C6CB840" w14:textId="77777777" w:rsidR="001D3DA7" w:rsidRDefault="00407865">
      <w:pPr>
        <w:pStyle w:val="a3"/>
        <w:ind w:left="1389" w:right="316" w:firstLine="0"/>
        <w:jc w:val="left"/>
      </w:pPr>
      <w:r>
        <w:t>оперировать</w:t>
      </w:r>
      <w:r>
        <w:rPr>
          <w:spacing w:val="-3"/>
        </w:rPr>
        <w:t xml:space="preserve"> </w:t>
      </w:r>
      <w:r>
        <w:t>понятиями:</w:t>
      </w:r>
      <w:r>
        <w:rPr>
          <w:spacing w:val="-4"/>
        </w:rPr>
        <w:t xml:space="preserve"> </w:t>
      </w:r>
      <w:r>
        <w:t>логарифм</w:t>
      </w:r>
      <w:r>
        <w:rPr>
          <w:spacing w:val="-4"/>
        </w:rPr>
        <w:t xml:space="preserve"> </w:t>
      </w:r>
      <w:r>
        <w:t>числа,</w:t>
      </w:r>
      <w:r>
        <w:rPr>
          <w:spacing w:val="-4"/>
        </w:rPr>
        <w:t xml:space="preserve"> </w:t>
      </w:r>
      <w:r>
        <w:t>десятичные</w:t>
      </w:r>
      <w:r>
        <w:rPr>
          <w:spacing w:val="-6"/>
        </w:rPr>
        <w:t xml:space="preserve"> </w:t>
      </w:r>
      <w:r>
        <w:t>и</w:t>
      </w:r>
      <w:r>
        <w:rPr>
          <w:spacing w:val="-4"/>
        </w:rPr>
        <w:t xml:space="preserve"> </w:t>
      </w:r>
      <w:r>
        <w:t>натуральные</w:t>
      </w:r>
      <w:r>
        <w:rPr>
          <w:spacing w:val="-6"/>
        </w:rPr>
        <w:t xml:space="preserve"> </w:t>
      </w:r>
      <w:r>
        <w:t>логарифмы. 111.7.4.2.2. Уравнения и неравенства:</w:t>
      </w:r>
    </w:p>
    <w:p w14:paraId="11E531A4" w14:textId="77777777" w:rsidR="001D3DA7" w:rsidRDefault="00407865">
      <w:pPr>
        <w:pStyle w:val="a3"/>
        <w:ind w:right="221"/>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14:paraId="20AE1182" w14:textId="77777777" w:rsidR="001D3DA7" w:rsidRDefault="00407865">
      <w:pPr>
        <w:pStyle w:val="a3"/>
        <w:ind w:right="219"/>
      </w:pPr>
      <w: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w:t>
      </w:r>
      <w:r>
        <w:rPr>
          <w:spacing w:val="-2"/>
        </w:rPr>
        <w:t>неравенств;</w:t>
      </w:r>
    </w:p>
    <w:p w14:paraId="50E27327" w14:textId="77777777" w:rsidR="001D3DA7" w:rsidRDefault="00407865">
      <w:pPr>
        <w:pStyle w:val="a3"/>
        <w:ind w:left="1389" w:firstLine="0"/>
      </w:pPr>
      <w:r>
        <w:t>находить</w:t>
      </w:r>
      <w:r>
        <w:rPr>
          <w:spacing w:val="-9"/>
        </w:rPr>
        <w:t xml:space="preserve"> </w:t>
      </w:r>
      <w:r>
        <w:t>решения</w:t>
      </w:r>
      <w:r>
        <w:rPr>
          <w:spacing w:val="-7"/>
        </w:rPr>
        <w:t xml:space="preserve"> </w:t>
      </w:r>
      <w:r>
        <w:t>простейших</w:t>
      </w:r>
      <w:r>
        <w:rPr>
          <w:spacing w:val="-7"/>
        </w:rPr>
        <w:t xml:space="preserve"> </w:t>
      </w:r>
      <w:r>
        <w:t>тригонометрических</w:t>
      </w:r>
      <w:r>
        <w:rPr>
          <w:spacing w:val="-6"/>
        </w:rPr>
        <w:t xml:space="preserve"> </w:t>
      </w:r>
      <w:r>
        <w:rPr>
          <w:spacing w:val="-2"/>
        </w:rPr>
        <w:t>неравенств;</w:t>
      </w:r>
    </w:p>
    <w:p w14:paraId="1A689196" w14:textId="77777777" w:rsidR="001D3DA7" w:rsidRDefault="00407865">
      <w:pPr>
        <w:pStyle w:val="a3"/>
        <w:ind w:right="221"/>
      </w:pPr>
      <w:r>
        <w:t>оперировать понятиями: система линейных уравнений и её решение, использовать систему линейных уравнений для решения практических задач;</w:t>
      </w:r>
    </w:p>
    <w:p w14:paraId="38A5E8FB" w14:textId="77777777" w:rsidR="001D3DA7" w:rsidRDefault="00407865">
      <w:pPr>
        <w:pStyle w:val="a3"/>
        <w:ind w:right="225"/>
      </w:pPr>
      <w:r>
        <w:t xml:space="preserve">находить решения простейших систем и совокупностей рациональных уравнений и </w:t>
      </w:r>
      <w:r>
        <w:rPr>
          <w:spacing w:val="-2"/>
        </w:rPr>
        <w:t>неравенств;</w:t>
      </w:r>
    </w:p>
    <w:p w14:paraId="4FE7B595" w14:textId="77777777" w:rsidR="001D3DA7" w:rsidRDefault="00407865">
      <w:pPr>
        <w:pStyle w:val="a3"/>
        <w:ind w:right="217"/>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072DEB26" w14:textId="77777777" w:rsidR="001D3DA7" w:rsidRDefault="00407865" w:rsidP="004C4C80">
      <w:pPr>
        <w:pStyle w:val="a6"/>
        <w:numPr>
          <w:ilvl w:val="4"/>
          <w:numId w:val="174"/>
        </w:numPr>
        <w:tabs>
          <w:tab w:val="left" w:pos="2588"/>
        </w:tabs>
        <w:spacing w:before="1"/>
        <w:ind w:left="2588" w:hanging="1199"/>
        <w:rPr>
          <w:sz w:val="24"/>
        </w:rPr>
      </w:pPr>
      <w:r>
        <w:rPr>
          <w:sz w:val="24"/>
        </w:rPr>
        <w:t>Функции</w:t>
      </w:r>
      <w:r>
        <w:rPr>
          <w:spacing w:val="-4"/>
          <w:sz w:val="24"/>
        </w:rPr>
        <w:t xml:space="preserve"> </w:t>
      </w:r>
      <w:r>
        <w:rPr>
          <w:sz w:val="24"/>
        </w:rPr>
        <w:t>и</w:t>
      </w:r>
      <w:r>
        <w:rPr>
          <w:spacing w:val="-4"/>
          <w:sz w:val="24"/>
        </w:rPr>
        <w:t xml:space="preserve"> </w:t>
      </w:r>
      <w:r>
        <w:rPr>
          <w:spacing w:val="-2"/>
          <w:sz w:val="24"/>
        </w:rPr>
        <w:t>графики:</w:t>
      </w:r>
    </w:p>
    <w:p w14:paraId="07A2D85D" w14:textId="77777777" w:rsidR="001D3DA7" w:rsidRDefault="00407865">
      <w:pPr>
        <w:pStyle w:val="a3"/>
        <w:ind w:right="221"/>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0D532D2C" w14:textId="77777777" w:rsidR="001D3DA7" w:rsidRDefault="00407865">
      <w:pPr>
        <w:pStyle w:val="a3"/>
        <w:ind w:right="214"/>
      </w:pPr>
      <w: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w:t>
      </w:r>
      <w:r>
        <w:rPr>
          <w:spacing w:val="-2"/>
        </w:rPr>
        <w:t>неравенств;</w:t>
      </w:r>
    </w:p>
    <w:p w14:paraId="4AF8AC1A" w14:textId="77777777" w:rsidR="001D3DA7" w:rsidRDefault="00407865">
      <w:pPr>
        <w:pStyle w:val="a3"/>
        <w:ind w:right="214"/>
      </w:pPr>
      <w:r>
        <w:t>изображать на координатной плоскости графики линейных уравнений и использовать их для решения системы линейных уравнений;</w:t>
      </w:r>
    </w:p>
    <w:p w14:paraId="40EF4759" w14:textId="77777777" w:rsidR="001D3DA7" w:rsidRDefault="00407865">
      <w:pPr>
        <w:pStyle w:val="a3"/>
        <w:ind w:right="215"/>
      </w:pPr>
      <w:r>
        <w:t>использовать графики функций для исследования процессов и зависимостей из других учебных дисциплин.</w:t>
      </w:r>
    </w:p>
    <w:p w14:paraId="3690FC5F" w14:textId="77777777" w:rsidR="001D3DA7" w:rsidRDefault="00407865" w:rsidP="004C4C80">
      <w:pPr>
        <w:pStyle w:val="a6"/>
        <w:numPr>
          <w:ilvl w:val="4"/>
          <w:numId w:val="174"/>
        </w:numPr>
        <w:tabs>
          <w:tab w:val="left" w:pos="2588"/>
        </w:tabs>
        <w:spacing w:line="274" w:lineRule="exact"/>
        <w:ind w:left="258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14:paraId="732E9696" w14:textId="77777777" w:rsidR="001D3DA7" w:rsidRDefault="00407865">
      <w:pPr>
        <w:pStyle w:val="a3"/>
        <w:ind w:right="225"/>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D53DCAB" w14:textId="77777777" w:rsidR="001D3DA7" w:rsidRDefault="001D3DA7">
      <w:pPr>
        <w:sectPr w:rsidR="001D3DA7">
          <w:pgSz w:w="11920" w:h="16850"/>
          <w:pgMar w:top="820" w:right="340" w:bottom="440" w:left="500" w:header="0" w:footer="208" w:gutter="0"/>
          <w:cols w:space="720"/>
        </w:sectPr>
      </w:pPr>
    </w:p>
    <w:p w14:paraId="754586C7" w14:textId="77777777" w:rsidR="001D3DA7" w:rsidRDefault="00407865">
      <w:pPr>
        <w:pStyle w:val="a3"/>
        <w:tabs>
          <w:tab w:val="left" w:pos="2592"/>
          <w:tab w:val="left" w:pos="4197"/>
          <w:tab w:val="left" w:pos="5917"/>
          <w:tab w:val="left" w:pos="7157"/>
          <w:tab w:val="left" w:pos="8493"/>
          <w:tab w:val="left" w:pos="10100"/>
        </w:tabs>
        <w:spacing w:before="78"/>
        <w:ind w:right="219"/>
        <w:jc w:val="left"/>
      </w:pPr>
      <w:r>
        <w:rPr>
          <w:spacing w:val="-2"/>
        </w:rPr>
        <w:lastRenderedPageBreak/>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14:paraId="07506766" w14:textId="77777777" w:rsidR="001D3DA7" w:rsidRDefault="00407865">
      <w:pPr>
        <w:pStyle w:val="a3"/>
        <w:jc w:val="left"/>
      </w:pPr>
      <w:r>
        <w:t>использовать</w:t>
      </w:r>
      <w:r>
        <w:rPr>
          <w:spacing w:val="40"/>
        </w:rPr>
        <w:t xml:space="preserve"> </w:t>
      </w:r>
      <w:r>
        <w:t>производную</w:t>
      </w:r>
      <w:r>
        <w:rPr>
          <w:spacing w:val="40"/>
        </w:rPr>
        <w:t xml:space="preserve"> </w:t>
      </w:r>
      <w:r>
        <w:t>для</w:t>
      </w:r>
      <w:r>
        <w:rPr>
          <w:spacing w:val="40"/>
        </w:rPr>
        <w:t xml:space="preserve"> </w:t>
      </w:r>
      <w:r>
        <w:t>исследования</w:t>
      </w:r>
      <w:r>
        <w:rPr>
          <w:spacing w:val="40"/>
        </w:rPr>
        <w:t xml:space="preserve"> </w:t>
      </w:r>
      <w:r>
        <w:t>функции</w:t>
      </w:r>
      <w:r>
        <w:rPr>
          <w:spacing w:val="40"/>
        </w:rPr>
        <w:t xml:space="preserve"> </w:t>
      </w:r>
      <w:r>
        <w:t>на</w:t>
      </w:r>
      <w:r>
        <w:rPr>
          <w:spacing w:val="40"/>
        </w:rPr>
        <w:t xml:space="preserve"> </w:t>
      </w:r>
      <w:r>
        <w:t>монотонность</w:t>
      </w:r>
      <w:r>
        <w:rPr>
          <w:spacing w:val="40"/>
        </w:rPr>
        <w:t xml:space="preserve"> </w:t>
      </w:r>
      <w:r>
        <w:t>и</w:t>
      </w:r>
      <w:r>
        <w:rPr>
          <w:spacing w:val="40"/>
        </w:rPr>
        <w:t xml:space="preserve"> </w:t>
      </w:r>
      <w:r>
        <w:t>экстремумы, применять результаты исследования к построению графиков;</w:t>
      </w:r>
    </w:p>
    <w:p w14:paraId="329B6522" w14:textId="77777777" w:rsidR="001D3DA7" w:rsidRDefault="00407865">
      <w:pPr>
        <w:pStyle w:val="a3"/>
        <w:spacing w:before="1"/>
        <w:jc w:val="left"/>
      </w:pPr>
      <w:r>
        <w:t>использовать</w:t>
      </w:r>
      <w:r>
        <w:rPr>
          <w:spacing w:val="40"/>
        </w:rPr>
        <w:t xml:space="preserve"> </w:t>
      </w:r>
      <w:r>
        <w:t>производную</w:t>
      </w:r>
      <w:r>
        <w:rPr>
          <w:spacing w:val="40"/>
        </w:rPr>
        <w:t xml:space="preserve"> </w:t>
      </w:r>
      <w:r>
        <w:t>для</w:t>
      </w:r>
      <w:r>
        <w:rPr>
          <w:spacing w:val="40"/>
        </w:rPr>
        <w:t xml:space="preserve"> </w:t>
      </w:r>
      <w:r>
        <w:t>нахождения</w:t>
      </w:r>
      <w:r>
        <w:rPr>
          <w:spacing w:val="40"/>
        </w:rPr>
        <w:t xml:space="preserve"> </w:t>
      </w:r>
      <w:r>
        <w:t>наилучшего</w:t>
      </w:r>
      <w:r>
        <w:rPr>
          <w:spacing w:val="40"/>
        </w:rPr>
        <w:t xml:space="preserve"> </w:t>
      </w:r>
      <w:r>
        <w:t>решения</w:t>
      </w:r>
      <w:r>
        <w:rPr>
          <w:spacing w:val="40"/>
        </w:rPr>
        <w:t xml:space="preserve"> </w:t>
      </w:r>
      <w:r>
        <w:t>в</w:t>
      </w:r>
      <w:r>
        <w:rPr>
          <w:spacing w:val="40"/>
        </w:rPr>
        <w:t xml:space="preserve"> </w:t>
      </w:r>
      <w:r>
        <w:t>прикладных,</w:t>
      </w:r>
      <w:r>
        <w:rPr>
          <w:spacing w:val="40"/>
        </w:rPr>
        <w:t xml:space="preserve"> </w:t>
      </w:r>
      <w:r>
        <w:t>в</w:t>
      </w:r>
      <w:r>
        <w:rPr>
          <w:spacing w:val="40"/>
        </w:rPr>
        <w:t xml:space="preserve"> </w:t>
      </w:r>
      <w:r>
        <w:t>том числе социально-экономических, задачах;</w:t>
      </w:r>
    </w:p>
    <w:p w14:paraId="0E83A238" w14:textId="77777777" w:rsidR="001D3DA7" w:rsidRDefault="00407865">
      <w:pPr>
        <w:pStyle w:val="a3"/>
        <w:tabs>
          <w:tab w:val="left" w:pos="2902"/>
          <w:tab w:val="left" w:pos="4317"/>
          <w:tab w:val="left" w:pos="6049"/>
          <w:tab w:val="left" w:pos="6414"/>
          <w:tab w:val="left" w:pos="7623"/>
          <w:tab w:val="left" w:pos="8836"/>
          <w:tab w:val="left" w:pos="10717"/>
        </w:tabs>
        <w:ind w:right="223"/>
        <w:jc w:val="left"/>
      </w:pP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r>
      <w:r>
        <w:rPr>
          <w:spacing w:val="-2"/>
        </w:rPr>
        <w:t>понимать</w:t>
      </w:r>
      <w:r>
        <w:tab/>
      </w:r>
      <w:r>
        <w:rPr>
          <w:spacing w:val="-2"/>
        </w:rPr>
        <w:t>геометрический</w:t>
      </w:r>
      <w:r>
        <w:tab/>
      </w:r>
      <w:r>
        <w:rPr>
          <w:spacing w:val="-10"/>
        </w:rPr>
        <w:t xml:space="preserve">и </w:t>
      </w:r>
      <w:r>
        <w:t>физический смысл интеграла;</w:t>
      </w:r>
    </w:p>
    <w:p w14:paraId="6AF30227" w14:textId="77777777" w:rsidR="001D3DA7" w:rsidRDefault="00407865">
      <w:pPr>
        <w:pStyle w:val="a3"/>
        <w:tabs>
          <w:tab w:val="left" w:pos="2533"/>
          <w:tab w:val="left" w:pos="4282"/>
          <w:tab w:val="left" w:pos="5942"/>
          <w:tab w:val="left" w:pos="7112"/>
          <w:tab w:val="left" w:pos="8388"/>
          <w:tab w:val="left" w:pos="9509"/>
          <w:tab w:val="left" w:pos="9963"/>
        </w:tabs>
        <w:ind w:right="212"/>
        <w:jc w:val="left"/>
      </w:pPr>
      <w:r>
        <w:rPr>
          <w:spacing w:val="-2"/>
        </w:rPr>
        <w:t>находить</w:t>
      </w:r>
      <w:r>
        <w:tab/>
      </w:r>
      <w:r>
        <w:rPr>
          <w:spacing w:val="-2"/>
        </w:rPr>
        <w:t>первообразные</w:t>
      </w:r>
      <w:r>
        <w:tab/>
      </w:r>
      <w:r>
        <w:rPr>
          <w:spacing w:val="-2"/>
        </w:rPr>
        <w:t>элементарных</w:t>
      </w:r>
      <w:r>
        <w:tab/>
      </w:r>
      <w:r>
        <w:rPr>
          <w:spacing w:val="-2"/>
        </w:rPr>
        <w:t>функций,</w:t>
      </w:r>
      <w:r>
        <w:tab/>
      </w:r>
      <w:r>
        <w:rPr>
          <w:spacing w:val="-2"/>
        </w:rPr>
        <w:t>вычислять</w:t>
      </w:r>
      <w:r>
        <w:tab/>
      </w:r>
      <w:r>
        <w:rPr>
          <w:spacing w:val="-2"/>
        </w:rPr>
        <w:t>интеграл</w:t>
      </w:r>
      <w:r>
        <w:tab/>
      </w:r>
      <w:r>
        <w:rPr>
          <w:spacing w:val="-6"/>
        </w:rPr>
        <w:t>по</w:t>
      </w:r>
      <w:r>
        <w:tab/>
      </w:r>
      <w:r>
        <w:rPr>
          <w:spacing w:val="-2"/>
        </w:rPr>
        <w:t>формуле Ньютона–Лейбница;</w:t>
      </w:r>
    </w:p>
    <w:p w14:paraId="07A67AC6" w14:textId="77777777" w:rsidR="001D3DA7" w:rsidRDefault="00407865">
      <w:pPr>
        <w:pStyle w:val="a3"/>
        <w:jc w:val="left"/>
      </w:pPr>
      <w:r>
        <w:t>решать</w:t>
      </w:r>
      <w:r>
        <w:rPr>
          <w:spacing w:val="80"/>
        </w:rPr>
        <w:t xml:space="preserve"> </w:t>
      </w:r>
      <w:r>
        <w:t>прикладные</w:t>
      </w:r>
      <w:r>
        <w:rPr>
          <w:spacing w:val="80"/>
        </w:rPr>
        <w:t xml:space="preserve"> </w:t>
      </w:r>
      <w:r>
        <w:t>задачи,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социально-экономического</w:t>
      </w:r>
      <w:r>
        <w:rPr>
          <w:spacing w:val="80"/>
        </w:rPr>
        <w:t xml:space="preserve"> </w:t>
      </w:r>
      <w:r>
        <w:t>и</w:t>
      </w:r>
      <w:r>
        <w:rPr>
          <w:spacing w:val="80"/>
        </w:rPr>
        <w:t xml:space="preserve"> </w:t>
      </w:r>
      <w:r>
        <w:t>физического</w:t>
      </w:r>
      <w:r>
        <w:rPr>
          <w:spacing w:val="80"/>
          <w:w w:val="150"/>
        </w:rPr>
        <w:t xml:space="preserve"> </w:t>
      </w:r>
      <w:r>
        <w:t>характера, средствами математического анализа.</w:t>
      </w:r>
    </w:p>
    <w:p w14:paraId="18C0A0ED" w14:textId="77777777" w:rsidR="001D3DA7" w:rsidRDefault="00407865" w:rsidP="004C4C80">
      <w:pPr>
        <w:pStyle w:val="a6"/>
        <w:numPr>
          <w:ilvl w:val="1"/>
          <w:numId w:val="176"/>
        </w:numPr>
        <w:tabs>
          <w:tab w:val="left" w:pos="2048"/>
        </w:tabs>
        <w:ind w:left="2048" w:hanging="659"/>
        <w:rPr>
          <w:sz w:val="24"/>
        </w:rPr>
      </w:pPr>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курса</w:t>
      </w:r>
      <w:r>
        <w:rPr>
          <w:spacing w:val="-2"/>
          <w:sz w:val="24"/>
        </w:rPr>
        <w:t xml:space="preserve"> «Геометрия».</w:t>
      </w:r>
    </w:p>
    <w:p w14:paraId="30EA50E8" w14:textId="77777777" w:rsidR="001D3DA7" w:rsidRDefault="00407865" w:rsidP="004C4C80">
      <w:pPr>
        <w:pStyle w:val="a6"/>
        <w:numPr>
          <w:ilvl w:val="2"/>
          <w:numId w:val="176"/>
        </w:numPr>
        <w:tabs>
          <w:tab w:val="left" w:pos="2228"/>
        </w:tabs>
        <w:ind w:left="2228" w:hanging="839"/>
        <w:rPr>
          <w:sz w:val="24"/>
        </w:rPr>
      </w:pPr>
      <w:r>
        <w:rPr>
          <w:sz w:val="24"/>
        </w:rPr>
        <w:t>Пояснительная</w:t>
      </w:r>
      <w:r>
        <w:rPr>
          <w:spacing w:val="-9"/>
          <w:sz w:val="24"/>
        </w:rPr>
        <w:t xml:space="preserve"> </w:t>
      </w:r>
      <w:r>
        <w:rPr>
          <w:spacing w:val="-2"/>
          <w:sz w:val="24"/>
        </w:rPr>
        <w:t>записка.</w:t>
      </w:r>
    </w:p>
    <w:p w14:paraId="282E9F96" w14:textId="77777777" w:rsidR="001D3DA7" w:rsidRDefault="00407865" w:rsidP="004C4C80">
      <w:pPr>
        <w:pStyle w:val="a6"/>
        <w:numPr>
          <w:ilvl w:val="3"/>
          <w:numId w:val="176"/>
        </w:numPr>
        <w:tabs>
          <w:tab w:val="left" w:pos="2408"/>
        </w:tabs>
        <w:ind w:right="216" w:firstLine="708"/>
        <w:rPr>
          <w:sz w:val="24"/>
        </w:rPr>
      </w:pPr>
      <w:r>
        <w:rPr>
          <w:sz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1FAD0606" w14:textId="77777777" w:rsidR="001D3DA7" w:rsidRDefault="00407865" w:rsidP="004C4C80">
      <w:pPr>
        <w:pStyle w:val="a6"/>
        <w:numPr>
          <w:ilvl w:val="3"/>
          <w:numId w:val="176"/>
        </w:numPr>
        <w:tabs>
          <w:tab w:val="left" w:pos="2408"/>
        </w:tabs>
        <w:spacing w:before="1"/>
        <w:ind w:right="216" w:firstLine="708"/>
        <w:rPr>
          <w:sz w:val="24"/>
        </w:rPr>
      </w:pPr>
      <w:r>
        <w:rPr>
          <w:sz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4BCCE76D" w14:textId="77777777" w:rsidR="001D3DA7" w:rsidRDefault="00407865" w:rsidP="004C4C80">
      <w:pPr>
        <w:pStyle w:val="a6"/>
        <w:numPr>
          <w:ilvl w:val="3"/>
          <w:numId w:val="176"/>
        </w:numPr>
        <w:tabs>
          <w:tab w:val="left" w:pos="2408"/>
        </w:tabs>
        <w:ind w:right="214" w:firstLine="708"/>
        <w:rPr>
          <w:sz w:val="24"/>
        </w:rPr>
      </w:pPr>
      <w:r>
        <w:rPr>
          <w:sz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0ED712DF" w14:textId="77777777" w:rsidR="001D3DA7" w:rsidRDefault="00407865" w:rsidP="004C4C80">
      <w:pPr>
        <w:pStyle w:val="a6"/>
        <w:numPr>
          <w:ilvl w:val="3"/>
          <w:numId w:val="176"/>
        </w:numPr>
        <w:tabs>
          <w:tab w:val="left" w:pos="2446"/>
        </w:tabs>
        <w:ind w:right="211" w:firstLine="708"/>
        <w:rPr>
          <w:sz w:val="24"/>
        </w:rPr>
      </w:pPr>
      <w:r>
        <w:rPr>
          <w:sz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w:t>
      </w:r>
      <w:r>
        <w:rPr>
          <w:spacing w:val="-2"/>
          <w:sz w:val="24"/>
        </w:rPr>
        <w:t xml:space="preserve"> </w:t>
      </w:r>
      <w:r>
        <w:rPr>
          <w:sz w:val="24"/>
        </w:rPr>
        <w:t>трудовой</w:t>
      </w:r>
      <w:r>
        <w:rPr>
          <w:spacing w:val="-1"/>
          <w:sz w:val="24"/>
        </w:rPr>
        <w:t xml:space="preserve"> </w:t>
      </w:r>
      <w:r>
        <w:rPr>
          <w:sz w:val="24"/>
        </w:rPr>
        <w:t>деятельности,</w:t>
      </w:r>
      <w:r>
        <w:rPr>
          <w:spacing w:val="-2"/>
          <w:sz w:val="24"/>
        </w:rPr>
        <w:t xml:space="preserve"> </w:t>
      </w:r>
      <w:r>
        <w:rPr>
          <w:sz w:val="24"/>
        </w:rPr>
        <w:t>является</w:t>
      </w:r>
      <w:r>
        <w:rPr>
          <w:spacing w:val="-2"/>
          <w:sz w:val="24"/>
        </w:rPr>
        <w:t xml:space="preserve"> </w:t>
      </w:r>
      <w:r>
        <w:rPr>
          <w:sz w:val="24"/>
        </w:rPr>
        <w:t>одним</w:t>
      </w:r>
      <w:r>
        <w:rPr>
          <w:spacing w:val="-3"/>
          <w:sz w:val="24"/>
        </w:rPr>
        <w:t xml:space="preserve"> </w:t>
      </w:r>
      <w:r>
        <w:rPr>
          <w:sz w:val="24"/>
        </w:rPr>
        <w:t>из</w:t>
      </w:r>
      <w:r>
        <w:rPr>
          <w:spacing w:val="-2"/>
          <w:sz w:val="24"/>
        </w:rPr>
        <w:t xml:space="preserve"> </w:t>
      </w:r>
      <w:r>
        <w:rPr>
          <w:sz w:val="24"/>
        </w:rPr>
        <w:t>профессионально</w:t>
      </w:r>
      <w:r>
        <w:rPr>
          <w:spacing w:val="-2"/>
          <w:sz w:val="24"/>
        </w:rPr>
        <w:t xml:space="preserve"> </w:t>
      </w:r>
      <w:r>
        <w:rPr>
          <w:sz w:val="24"/>
        </w:rPr>
        <w:t>важных</w:t>
      </w:r>
      <w:r>
        <w:rPr>
          <w:spacing w:val="-2"/>
          <w:sz w:val="24"/>
        </w:rPr>
        <w:t xml:space="preserve"> </w:t>
      </w:r>
      <w:r>
        <w:rPr>
          <w:sz w:val="24"/>
        </w:rPr>
        <w:t>качеств, поэтому</w:t>
      </w:r>
      <w:r>
        <w:rPr>
          <w:spacing w:val="-2"/>
          <w:sz w:val="24"/>
        </w:rPr>
        <w:t xml:space="preserve"> </w:t>
      </w:r>
      <w:r>
        <w:rPr>
          <w:sz w:val="24"/>
        </w:rPr>
        <w:t xml:space="preserve">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w:t>
      </w:r>
      <w:r>
        <w:rPr>
          <w:spacing w:val="-2"/>
          <w:sz w:val="24"/>
        </w:rPr>
        <w:t>направлениям.</w:t>
      </w:r>
    </w:p>
    <w:p w14:paraId="6BFBB96B" w14:textId="77777777" w:rsidR="001D3DA7" w:rsidRDefault="00407865" w:rsidP="004C4C80">
      <w:pPr>
        <w:pStyle w:val="a6"/>
        <w:numPr>
          <w:ilvl w:val="3"/>
          <w:numId w:val="176"/>
        </w:numPr>
        <w:tabs>
          <w:tab w:val="left" w:pos="2408"/>
        </w:tabs>
        <w:ind w:right="215" w:firstLine="708"/>
        <w:rPr>
          <w:sz w:val="24"/>
        </w:rPr>
      </w:pPr>
      <w:r>
        <w:rPr>
          <w:sz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330537DB" w14:textId="77777777" w:rsidR="001D3DA7" w:rsidRDefault="00407865" w:rsidP="004C4C80">
      <w:pPr>
        <w:pStyle w:val="a6"/>
        <w:numPr>
          <w:ilvl w:val="3"/>
          <w:numId w:val="176"/>
        </w:numPr>
        <w:tabs>
          <w:tab w:val="left" w:pos="2408"/>
        </w:tabs>
        <w:spacing w:before="1"/>
        <w:ind w:right="213" w:firstLine="708"/>
        <w:rPr>
          <w:sz w:val="24"/>
        </w:rPr>
      </w:pPr>
      <w:r>
        <w:rPr>
          <w:sz w:val="24"/>
        </w:rPr>
        <w:t>Приоритетными задачами освоения учебного курса «Геометрии» на базовом уровне в 10–11 классах являются:</w:t>
      </w:r>
    </w:p>
    <w:p w14:paraId="6A3C9B4E" w14:textId="77777777" w:rsidR="001D3DA7" w:rsidRDefault="00407865">
      <w:pPr>
        <w:pStyle w:val="a3"/>
        <w:jc w:val="left"/>
      </w:pPr>
      <w:r>
        <w:t>формирование</w:t>
      </w:r>
      <w:r>
        <w:rPr>
          <w:spacing w:val="40"/>
        </w:rPr>
        <w:t xml:space="preserve"> </w:t>
      </w:r>
      <w:r>
        <w:t>представления</w:t>
      </w:r>
      <w:r>
        <w:rPr>
          <w:spacing w:val="40"/>
        </w:rPr>
        <w:t xml:space="preserve"> </w:t>
      </w:r>
      <w:r>
        <w:t>о</w:t>
      </w:r>
      <w:r>
        <w:rPr>
          <w:spacing w:val="40"/>
        </w:rPr>
        <w:t xml:space="preserve"> </w:t>
      </w:r>
      <w:r>
        <w:t>геометрии</w:t>
      </w:r>
      <w:r>
        <w:rPr>
          <w:spacing w:val="40"/>
        </w:rPr>
        <w:t xml:space="preserve"> </w:t>
      </w:r>
      <w:r>
        <w:t>как</w:t>
      </w:r>
      <w:r>
        <w:rPr>
          <w:spacing w:val="40"/>
        </w:rPr>
        <w:t xml:space="preserve"> </w:t>
      </w:r>
      <w:r>
        <w:t>части</w:t>
      </w:r>
      <w:r>
        <w:rPr>
          <w:spacing w:val="40"/>
        </w:rPr>
        <w:t xml:space="preserve"> </w:t>
      </w:r>
      <w:r>
        <w:t>мировой</w:t>
      </w:r>
      <w:r>
        <w:rPr>
          <w:spacing w:val="40"/>
        </w:rPr>
        <w:t xml:space="preserve"> </w:t>
      </w:r>
      <w:r>
        <w:t>культуры</w:t>
      </w:r>
      <w:r>
        <w:rPr>
          <w:spacing w:val="40"/>
        </w:rPr>
        <w:t xml:space="preserve"> </w:t>
      </w:r>
      <w:r>
        <w:t>и</w:t>
      </w:r>
      <w:r>
        <w:rPr>
          <w:spacing w:val="40"/>
        </w:rPr>
        <w:t xml:space="preserve"> </w:t>
      </w:r>
      <w:r>
        <w:t>осознание</w:t>
      </w:r>
      <w:r>
        <w:rPr>
          <w:spacing w:val="40"/>
        </w:rPr>
        <w:t xml:space="preserve"> </w:t>
      </w:r>
      <w:r>
        <w:t>её взаимосвязи с окружающим миром;</w:t>
      </w:r>
    </w:p>
    <w:p w14:paraId="321EFBDE" w14:textId="77777777" w:rsidR="001D3DA7" w:rsidRDefault="00407865">
      <w:pPr>
        <w:pStyle w:val="a3"/>
        <w:jc w:val="left"/>
      </w:pPr>
      <w:r>
        <w:t>формирование</w:t>
      </w:r>
      <w:r>
        <w:rPr>
          <w:spacing w:val="80"/>
        </w:rPr>
        <w:t xml:space="preserve"> </w:t>
      </w:r>
      <w:r>
        <w:t>представления</w:t>
      </w:r>
      <w:r>
        <w:rPr>
          <w:spacing w:val="80"/>
        </w:rPr>
        <w:t xml:space="preserve"> </w:t>
      </w:r>
      <w:r>
        <w:t>о</w:t>
      </w:r>
      <w:r>
        <w:rPr>
          <w:spacing w:val="80"/>
        </w:rPr>
        <w:t xml:space="preserve"> </w:t>
      </w:r>
      <w:r>
        <w:t>многогранниках</w:t>
      </w:r>
      <w:r>
        <w:rPr>
          <w:spacing w:val="80"/>
        </w:rPr>
        <w:t xml:space="preserve"> </w:t>
      </w:r>
      <w:r>
        <w:t>и</w:t>
      </w:r>
      <w:r>
        <w:rPr>
          <w:spacing w:val="80"/>
        </w:rPr>
        <w:t xml:space="preserve"> </w:t>
      </w:r>
      <w:r>
        <w:t>телах</w:t>
      </w:r>
      <w:r>
        <w:rPr>
          <w:spacing w:val="80"/>
        </w:rPr>
        <w:t xml:space="preserve"> </w:t>
      </w:r>
      <w:r>
        <w:t>вращения</w:t>
      </w:r>
      <w:r>
        <w:rPr>
          <w:spacing w:val="80"/>
        </w:rPr>
        <w:t xml:space="preserve"> </w:t>
      </w:r>
      <w:r>
        <w:t>как</w:t>
      </w:r>
      <w:r>
        <w:rPr>
          <w:spacing w:val="80"/>
        </w:rPr>
        <w:t xml:space="preserve"> </w:t>
      </w:r>
      <w:r>
        <w:t>о</w:t>
      </w:r>
      <w:r>
        <w:rPr>
          <w:spacing w:val="80"/>
        </w:rPr>
        <w:t xml:space="preserve"> </w:t>
      </w:r>
      <w:r>
        <w:t>важнейших математических моделях, позволяющих описывать и изучать разные явления окружающего мира;</w:t>
      </w:r>
    </w:p>
    <w:p w14:paraId="69B14924" w14:textId="77777777" w:rsidR="001D3DA7" w:rsidRDefault="00407865">
      <w:pPr>
        <w:pStyle w:val="a3"/>
        <w:tabs>
          <w:tab w:val="left" w:pos="3118"/>
          <w:tab w:val="left" w:pos="4092"/>
          <w:tab w:val="left" w:pos="5665"/>
          <w:tab w:val="left" w:pos="6128"/>
          <w:tab w:val="left" w:pos="7366"/>
          <w:tab w:val="left" w:pos="8446"/>
          <w:tab w:val="left" w:pos="8806"/>
          <w:tab w:val="left" w:pos="9149"/>
          <w:tab w:val="left" w:pos="10341"/>
        </w:tabs>
        <w:ind w:right="220"/>
        <w:jc w:val="left"/>
      </w:pPr>
      <w:r>
        <w:rPr>
          <w:spacing w:val="-2"/>
        </w:rPr>
        <w:t>формирование</w:t>
      </w:r>
      <w:r>
        <w:tab/>
      </w:r>
      <w:r>
        <w:rPr>
          <w:spacing w:val="-2"/>
        </w:rPr>
        <w:t>умения</w:t>
      </w:r>
      <w:r>
        <w:tab/>
      </w:r>
      <w:r>
        <w:rPr>
          <w:spacing w:val="-2"/>
        </w:rPr>
        <w:t>распознавать</w:t>
      </w:r>
      <w:r>
        <w:tab/>
      </w:r>
      <w:r>
        <w:rPr>
          <w:spacing w:val="-6"/>
        </w:rPr>
        <w:t>на</w:t>
      </w:r>
      <w:r>
        <w:tab/>
      </w:r>
      <w:r>
        <w:rPr>
          <w:spacing w:val="-2"/>
        </w:rPr>
        <w:t>чертежах,</w:t>
      </w:r>
      <w:r>
        <w:tab/>
      </w:r>
      <w:r>
        <w:rPr>
          <w:spacing w:val="-2"/>
        </w:rPr>
        <w:t>моделях</w:t>
      </w:r>
      <w:r>
        <w:tab/>
      </w:r>
      <w:r>
        <w:rPr>
          <w:spacing w:val="-10"/>
        </w:rPr>
        <w:t>и</w:t>
      </w:r>
      <w:r>
        <w:tab/>
      </w:r>
      <w:r>
        <w:rPr>
          <w:spacing w:val="-10"/>
        </w:rPr>
        <w:t>в</w:t>
      </w:r>
      <w:r>
        <w:tab/>
      </w:r>
      <w:r>
        <w:rPr>
          <w:spacing w:val="-2"/>
        </w:rPr>
        <w:t>реальном</w:t>
      </w:r>
      <w:r>
        <w:tab/>
      </w:r>
      <w:r>
        <w:rPr>
          <w:spacing w:val="-4"/>
        </w:rPr>
        <w:t xml:space="preserve">мире </w:t>
      </w:r>
      <w:r>
        <w:t>многогранники и тела вращения;</w:t>
      </w:r>
    </w:p>
    <w:p w14:paraId="514FCD95" w14:textId="77777777" w:rsidR="001D3DA7" w:rsidRDefault="00407865">
      <w:pPr>
        <w:pStyle w:val="a3"/>
        <w:spacing w:line="274" w:lineRule="exact"/>
        <w:ind w:left="1389" w:firstLine="0"/>
        <w:jc w:val="left"/>
      </w:pPr>
      <w:r>
        <w:t>овладение</w:t>
      </w:r>
      <w:r>
        <w:rPr>
          <w:spacing w:val="58"/>
        </w:rPr>
        <w:t xml:space="preserve"> </w:t>
      </w:r>
      <w:r>
        <w:t>методами</w:t>
      </w:r>
      <w:r>
        <w:rPr>
          <w:spacing w:val="60"/>
        </w:rPr>
        <w:t xml:space="preserve"> </w:t>
      </w:r>
      <w:r>
        <w:t>решения</w:t>
      </w:r>
      <w:r>
        <w:rPr>
          <w:spacing w:val="60"/>
        </w:rPr>
        <w:t xml:space="preserve"> </w:t>
      </w:r>
      <w:r>
        <w:t>задач</w:t>
      </w:r>
      <w:r>
        <w:rPr>
          <w:spacing w:val="58"/>
        </w:rPr>
        <w:t xml:space="preserve"> </w:t>
      </w:r>
      <w:r>
        <w:t>на</w:t>
      </w:r>
      <w:r>
        <w:rPr>
          <w:spacing w:val="58"/>
        </w:rPr>
        <w:t xml:space="preserve"> </w:t>
      </w:r>
      <w:r>
        <w:t>построения</w:t>
      </w:r>
      <w:r>
        <w:rPr>
          <w:spacing w:val="60"/>
        </w:rPr>
        <w:t xml:space="preserve"> </w:t>
      </w:r>
      <w:r>
        <w:t>на</w:t>
      </w:r>
      <w:r>
        <w:rPr>
          <w:spacing w:val="58"/>
        </w:rPr>
        <w:t xml:space="preserve"> </w:t>
      </w:r>
      <w:r>
        <w:t>изображениях</w:t>
      </w:r>
      <w:r>
        <w:rPr>
          <w:spacing w:val="60"/>
        </w:rPr>
        <w:t xml:space="preserve"> </w:t>
      </w:r>
      <w:r>
        <w:rPr>
          <w:spacing w:val="-2"/>
        </w:rPr>
        <w:t>пространственных</w:t>
      </w:r>
    </w:p>
    <w:p w14:paraId="7D8EAF5B" w14:textId="77777777" w:rsidR="001D3DA7" w:rsidRDefault="00407865">
      <w:pPr>
        <w:pStyle w:val="a3"/>
        <w:ind w:firstLine="0"/>
        <w:jc w:val="left"/>
      </w:pPr>
      <w:r>
        <w:rPr>
          <w:spacing w:val="-2"/>
        </w:rPr>
        <w:t>фигур;</w:t>
      </w:r>
    </w:p>
    <w:p w14:paraId="65EA3B47" w14:textId="77777777" w:rsidR="001D3DA7" w:rsidRDefault="00407865">
      <w:pPr>
        <w:pStyle w:val="a3"/>
        <w:ind w:left="1389" w:firstLine="0"/>
        <w:jc w:val="left"/>
      </w:pPr>
      <w:r>
        <w:t>формирование</w:t>
      </w:r>
      <w:r>
        <w:rPr>
          <w:spacing w:val="51"/>
          <w:w w:val="150"/>
        </w:rPr>
        <w:t xml:space="preserve"> </w:t>
      </w:r>
      <w:r>
        <w:t>умения</w:t>
      </w:r>
      <w:r>
        <w:rPr>
          <w:spacing w:val="53"/>
          <w:w w:val="150"/>
        </w:rPr>
        <w:t xml:space="preserve"> </w:t>
      </w:r>
      <w:r>
        <w:t>оперировать</w:t>
      </w:r>
      <w:r>
        <w:rPr>
          <w:spacing w:val="55"/>
          <w:w w:val="150"/>
        </w:rPr>
        <w:t xml:space="preserve"> </w:t>
      </w:r>
      <w:r>
        <w:t>основными</w:t>
      </w:r>
      <w:r>
        <w:rPr>
          <w:spacing w:val="56"/>
          <w:w w:val="150"/>
        </w:rPr>
        <w:t xml:space="preserve"> </w:t>
      </w:r>
      <w:r>
        <w:t>понятиями</w:t>
      </w:r>
      <w:r>
        <w:rPr>
          <w:spacing w:val="55"/>
          <w:w w:val="150"/>
        </w:rPr>
        <w:t xml:space="preserve"> </w:t>
      </w:r>
      <w:r>
        <w:t>о</w:t>
      </w:r>
      <w:r>
        <w:rPr>
          <w:spacing w:val="55"/>
          <w:w w:val="150"/>
        </w:rPr>
        <w:t xml:space="preserve"> </w:t>
      </w:r>
      <w:r>
        <w:t>многогранниках</w:t>
      </w:r>
      <w:r>
        <w:rPr>
          <w:spacing w:val="60"/>
          <w:w w:val="150"/>
        </w:rPr>
        <w:t xml:space="preserve"> </w:t>
      </w:r>
      <w:r>
        <w:t>и</w:t>
      </w:r>
      <w:r>
        <w:rPr>
          <w:spacing w:val="54"/>
          <w:w w:val="150"/>
        </w:rPr>
        <w:t xml:space="preserve"> </w:t>
      </w:r>
      <w:r>
        <w:rPr>
          <w:spacing w:val="-2"/>
        </w:rPr>
        <w:t>телах</w:t>
      </w:r>
    </w:p>
    <w:p w14:paraId="65F1117F" w14:textId="77777777" w:rsidR="001D3DA7" w:rsidRDefault="00407865">
      <w:pPr>
        <w:pStyle w:val="a3"/>
        <w:ind w:firstLine="0"/>
        <w:jc w:val="left"/>
      </w:pPr>
      <w:r>
        <w:t>вращения</w:t>
      </w:r>
      <w:r>
        <w:rPr>
          <w:spacing w:val="-3"/>
        </w:rPr>
        <w:t xml:space="preserve"> </w:t>
      </w:r>
      <w:r>
        <w:t>и</w:t>
      </w:r>
      <w:r>
        <w:rPr>
          <w:spacing w:val="-2"/>
        </w:rPr>
        <w:t xml:space="preserve"> </w:t>
      </w:r>
      <w:r>
        <w:t>их</w:t>
      </w:r>
      <w:r>
        <w:rPr>
          <w:spacing w:val="-3"/>
        </w:rPr>
        <w:t xml:space="preserve"> </w:t>
      </w:r>
      <w:r>
        <w:t>основными</w:t>
      </w:r>
      <w:r>
        <w:rPr>
          <w:spacing w:val="-2"/>
        </w:rPr>
        <w:t xml:space="preserve"> свойствами;</w:t>
      </w:r>
    </w:p>
    <w:p w14:paraId="6C3914E5" w14:textId="77777777" w:rsidR="001D3DA7" w:rsidRDefault="001D3DA7">
      <w:pPr>
        <w:sectPr w:rsidR="001D3DA7">
          <w:pgSz w:w="11920" w:h="16850"/>
          <w:pgMar w:top="820" w:right="340" w:bottom="440" w:left="500" w:header="0" w:footer="208" w:gutter="0"/>
          <w:cols w:space="720"/>
        </w:sectPr>
      </w:pPr>
    </w:p>
    <w:p w14:paraId="64E37446" w14:textId="77777777" w:rsidR="001D3DA7" w:rsidRDefault="00407865">
      <w:pPr>
        <w:pStyle w:val="a3"/>
        <w:spacing w:before="78"/>
        <w:ind w:right="216"/>
      </w:pPr>
      <w:r>
        <w:lastRenderedPageBreak/>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4F08E9B" w14:textId="77777777" w:rsidR="001D3DA7" w:rsidRDefault="00407865">
      <w:pPr>
        <w:pStyle w:val="a3"/>
        <w:spacing w:before="1"/>
        <w:ind w:right="223"/>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B9B7660" w14:textId="77777777" w:rsidR="001D3DA7" w:rsidRDefault="00407865">
      <w:pPr>
        <w:pStyle w:val="a3"/>
        <w:ind w:right="214"/>
      </w:pPr>
      <w:r>
        <w:t>формирование</w:t>
      </w:r>
      <w:r>
        <w:rPr>
          <w:spacing w:val="-3"/>
        </w:rPr>
        <w:t xml:space="preserve"> </w:t>
      </w:r>
      <w:r>
        <w:t>функциональной</w:t>
      </w:r>
      <w:r>
        <w:rPr>
          <w:spacing w:val="-1"/>
        </w:rPr>
        <w:t xml:space="preserve"> </w:t>
      </w:r>
      <w:r>
        <w:t>грамотности,</w:t>
      </w:r>
      <w:r>
        <w:rPr>
          <w:spacing w:val="-4"/>
        </w:rPr>
        <w:t xml:space="preserve"> </w:t>
      </w:r>
      <w:r>
        <w:t>релевантной</w:t>
      </w:r>
      <w:r>
        <w:rPr>
          <w:spacing w:val="-1"/>
        </w:rPr>
        <w:t xml:space="preserve"> </w:t>
      </w:r>
      <w:r>
        <w:t>геометрии:</w:t>
      </w:r>
      <w:r>
        <w:rPr>
          <w:spacing w:val="-2"/>
        </w:rPr>
        <w:t xml:space="preserve"> </w:t>
      </w:r>
      <w:r>
        <w:t>умение</w:t>
      </w:r>
      <w:r>
        <w:rPr>
          <w:spacing w:val="-3"/>
        </w:rPr>
        <w:t xml:space="preserve"> </w:t>
      </w:r>
      <w:r>
        <w:t>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3618FED7" w14:textId="77777777" w:rsidR="001D3DA7" w:rsidRDefault="00407865" w:rsidP="004C4C80">
      <w:pPr>
        <w:pStyle w:val="a6"/>
        <w:numPr>
          <w:ilvl w:val="3"/>
          <w:numId w:val="176"/>
        </w:numPr>
        <w:tabs>
          <w:tab w:val="left" w:pos="2408"/>
        </w:tabs>
        <w:ind w:right="220" w:firstLine="708"/>
        <w:rPr>
          <w:sz w:val="24"/>
        </w:rPr>
      </w:pPr>
      <w:r>
        <w:rPr>
          <w:sz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w:t>
      </w:r>
      <w:r>
        <w:rPr>
          <w:spacing w:val="-2"/>
          <w:sz w:val="24"/>
        </w:rPr>
        <w:t xml:space="preserve"> </w:t>
      </w:r>
      <w:r>
        <w:rPr>
          <w:sz w:val="24"/>
        </w:rPr>
        <w:t>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77F56042" w14:textId="77777777" w:rsidR="001D3DA7" w:rsidRDefault="00407865" w:rsidP="004C4C80">
      <w:pPr>
        <w:pStyle w:val="a6"/>
        <w:numPr>
          <w:ilvl w:val="3"/>
          <w:numId w:val="176"/>
        </w:numPr>
        <w:tabs>
          <w:tab w:val="left" w:pos="2408"/>
        </w:tabs>
        <w:ind w:right="214" w:firstLine="708"/>
        <w:rPr>
          <w:sz w:val="24"/>
        </w:rPr>
      </w:pPr>
      <w:r>
        <w:rPr>
          <w:sz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 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1B7AC23C" w14:textId="77777777" w:rsidR="001D3DA7" w:rsidRDefault="00407865" w:rsidP="004C4C80">
      <w:pPr>
        <w:pStyle w:val="a6"/>
        <w:numPr>
          <w:ilvl w:val="3"/>
          <w:numId w:val="176"/>
        </w:numPr>
        <w:tabs>
          <w:tab w:val="left" w:pos="2408"/>
        </w:tabs>
        <w:spacing w:before="1"/>
        <w:ind w:right="217" w:firstLine="708"/>
        <w:rPr>
          <w:sz w:val="24"/>
        </w:rPr>
      </w:pPr>
      <w:r>
        <w:rPr>
          <w:sz w:val="24"/>
        </w:rPr>
        <w:t>Основными содержательными линиями учебного курса «Геометрия» в 10–11 классах</w:t>
      </w:r>
      <w:r>
        <w:rPr>
          <w:spacing w:val="32"/>
          <w:sz w:val="24"/>
        </w:rPr>
        <w:t xml:space="preserve"> </w:t>
      </w:r>
      <w:r>
        <w:rPr>
          <w:sz w:val="24"/>
        </w:rPr>
        <w:t>являются:</w:t>
      </w:r>
      <w:r>
        <w:rPr>
          <w:spacing w:val="33"/>
          <w:sz w:val="24"/>
        </w:rPr>
        <w:t xml:space="preserve"> </w:t>
      </w:r>
      <w:r>
        <w:rPr>
          <w:sz w:val="24"/>
        </w:rPr>
        <w:t>«Многогранники»,</w:t>
      </w:r>
      <w:r>
        <w:rPr>
          <w:spacing w:val="32"/>
          <w:sz w:val="24"/>
        </w:rPr>
        <w:t xml:space="preserve"> </w:t>
      </w:r>
      <w:r>
        <w:rPr>
          <w:sz w:val="24"/>
        </w:rPr>
        <w:t>«Прямые</w:t>
      </w:r>
      <w:r>
        <w:rPr>
          <w:spacing w:val="31"/>
          <w:sz w:val="24"/>
        </w:rPr>
        <w:t xml:space="preserve"> </w:t>
      </w:r>
      <w:r>
        <w:rPr>
          <w:sz w:val="24"/>
        </w:rPr>
        <w:t>и</w:t>
      </w:r>
      <w:r>
        <w:rPr>
          <w:spacing w:val="33"/>
          <w:sz w:val="24"/>
        </w:rPr>
        <w:t xml:space="preserve"> </w:t>
      </w:r>
      <w:r>
        <w:rPr>
          <w:sz w:val="24"/>
        </w:rPr>
        <w:t>плоскости</w:t>
      </w:r>
      <w:r>
        <w:rPr>
          <w:spacing w:val="39"/>
          <w:sz w:val="24"/>
        </w:rPr>
        <w:t xml:space="preserve"> </w:t>
      </w:r>
      <w:r>
        <w:rPr>
          <w:sz w:val="24"/>
        </w:rPr>
        <w:t>в</w:t>
      </w:r>
      <w:r>
        <w:rPr>
          <w:spacing w:val="32"/>
          <w:sz w:val="24"/>
        </w:rPr>
        <w:t xml:space="preserve"> </w:t>
      </w:r>
      <w:r>
        <w:rPr>
          <w:sz w:val="24"/>
        </w:rPr>
        <w:t>пространстве»,</w:t>
      </w:r>
      <w:r>
        <w:rPr>
          <w:spacing w:val="32"/>
          <w:sz w:val="24"/>
        </w:rPr>
        <w:t xml:space="preserve"> </w:t>
      </w:r>
      <w:r>
        <w:rPr>
          <w:sz w:val="24"/>
        </w:rPr>
        <w:t>«Тела</w:t>
      </w:r>
      <w:r>
        <w:rPr>
          <w:spacing w:val="34"/>
          <w:sz w:val="24"/>
        </w:rPr>
        <w:t xml:space="preserve"> </w:t>
      </w:r>
      <w:r>
        <w:rPr>
          <w:sz w:val="24"/>
        </w:rPr>
        <w:t>вращения»,</w:t>
      </w:r>
    </w:p>
    <w:p w14:paraId="4F7A2DD2" w14:textId="77777777" w:rsidR="001D3DA7" w:rsidRDefault="00407865">
      <w:pPr>
        <w:pStyle w:val="a3"/>
        <w:ind w:right="215" w:firstLine="0"/>
      </w:pPr>
      <w:r>
        <w:t>«Векторы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1D3CA9B5" w14:textId="77777777" w:rsidR="001D3DA7" w:rsidRDefault="00407865" w:rsidP="004C4C80">
      <w:pPr>
        <w:pStyle w:val="a6"/>
        <w:numPr>
          <w:ilvl w:val="3"/>
          <w:numId w:val="176"/>
        </w:numPr>
        <w:tabs>
          <w:tab w:val="left" w:pos="2528"/>
        </w:tabs>
        <w:ind w:right="216" w:firstLine="708"/>
        <w:rPr>
          <w:sz w:val="24"/>
        </w:rPr>
      </w:pPr>
      <w:r>
        <w:rPr>
          <w:sz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3B47451E" w14:textId="77777777" w:rsidR="001D3DA7" w:rsidRDefault="00407865" w:rsidP="004C4C80">
      <w:pPr>
        <w:pStyle w:val="a6"/>
        <w:numPr>
          <w:ilvl w:val="3"/>
          <w:numId w:val="176"/>
        </w:numPr>
        <w:tabs>
          <w:tab w:val="left" w:pos="2528"/>
        </w:tabs>
        <w:spacing w:line="276" w:lineRule="exact"/>
        <w:ind w:left="2528" w:hanging="1139"/>
        <w:rPr>
          <w:sz w:val="24"/>
        </w:rPr>
      </w:pPr>
      <w:r>
        <w:rPr>
          <w:sz w:val="24"/>
        </w:rPr>
        <w:t>Общее</w:t>
      </w:r>
      <w:r>
        <w:rPr>
          <w:spacing w:val="61"/>
          <w:sz w:val="24"/>
        </w:rPr>
        <w:t xml:space="preserve">  </w:t>
      </w:r>
      <w:r>
        <w:rPr>
          <w:sz w:val="24"/>
        </w:rPr>
        <w:t>число</w:t>
      </w:r>
      <w:r>
        <w:rPr>
          <w:spacing w:val="65"/>
          <w:sz w:val="24"/>
        </w:rPr>
        <w:t xml:space="preserve">  </w:t>
      </w:r>
      <w:r>
        <w:rPr>
          <w:sz w:val="24"/>
        </w:rPr>
        <w:t>часов,</w:t>
      </w:r>
      <w:r>
        <w:rPr>
          <w:spacing w:val="65"/>
          <w:sz w:val="24"/>
        </w:rPr>
        <w:t xml:space="preserve">  </w:t>
      </w:r>
      <w:r>
        <w:rPr>
          <w:sz w:val="24"/>
        </w:rPr>
        <w:t>рекомендованных</w:t>
      </w:r>
      <w:r>
        <w:rPr>
          <w:spacing w:val="64"/>
          <w:sz w:val="24"/>
        </w:rPr>
        <w:t xml:space="preserve">  </w:t>
      </w:r>
      <w:r>
        <w:rPr>
          <w:sz w:val="24"/>
        </w:rPr>
        <w:t>для</w:t>
      </w:r>
      <w:r>
        <w:rPr>
          <w:spacing w:val="65"/>
          <w:sz w:val="24"/>
        </w:rPr>
        <w:t xml:space="preserve">  </w:t>
      </w:r>
      <w:r>
        <w:rPr>
          <w:sz w:val="24"/>
        </w:rPr>
        <w:t>изучения</w:t>
      </w:r>
      <w:r>
        <w:rPr>
          <w:spacing w:val="64"/>
          <w:sz w:val="24"/>
        </w:rPr>
        <w:t xml:space="preserve">  </w:t>
      </w:r>
      <w:r>
        <w:rPr>
          <w:sz w:val="24"/>
        </w:rPr>
        <w:t>учебного</w:t>
      </w:r>
      <w:r>
        <w:rPr>
          <w:spacing w:val="65"/>
          <w:sz w:val="24"/>
        </w:rPr>
        <w:t xml:space="preserve">  </w:t>
      </w:r>
      <w:r>
        <w:rPr>
          <w:spacing w:val="-2"/>
          <w:sz w:val="24"/>
        </w:rPr>
        <w:t>курса</w:t>
      </w:r>
    </w:p>
    <w:p w14:paraId="38336ADD" w14:textId="77777777" w:rsidR="001D3DA7" w:rsidRDefault="00407865">
      <w:pPr>
        <w:pStyle w:val="a3"/>
        <w:spacing w:line="242" w:lineRule="auto"/>
        <w:ind w:right="218" w:firstLine="0"/>
      </w:pPr>
      <w:r>
        <w:t xml:space="preserve">«Геометрия» – </w:t>
      </w:r>
      <w:r>
        <w:rPr>
          <w:position w:val="1"/>
        </w:rPr>
        <w:t xml:space="preserve">102 часа: в 10 классе – 68 часов (2 часа в неделю), в 11 классе – 34 часа (1 час в </w:t>
      </w:r>
      <w:r>
        <w:rPr>
          <w:spacing w:val="-2"/>
        </w:rPr>
        <w:t>неделю).</w:t>
      </w:r>
    </w:p>
    <w:p w14:paraId="27976765" w14:textId="77777777" w:rsidR="001D3DA7" w:rsidRDefault="00407865" w:rsidP="004C4C80">
      <w:pPr>
        <w:pStyle w:val="a6"/>
        <w:numPr>
          <w:ilvl w:val="2"/>
          <w:numId w:val="176"/>
        </w:numPr>
        <w:tabs>
          <w:tab w:val="left" w:pos="2228"/>
        </w:tabs>
        <w:spacing w:line="271" w:lineRule="exact"/>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76664FA0" w14:textId="77777777" w:rsidR="001D3DA7" w:rsidRDefault="00407865" w:rsidP="004C4C80">
      <w:pPr>
        <w:pStyle w:val="a6"/>
        <w:numPr>
          <w:ilvl w:val="3"/>
          <w:numId w:val="176"/>
        </w:numPr>
        <w:tabs>
          <w:tab w:val="left" w:pos="2408"/>
        </w:tabs>
        <w:ind w:left="2408" w:hanging="1019"/>
        <w:rPr>
          <w:sz w:val="24"/>
        </w:rPr>
      </w:pPr>
      <w:r>
        <w:rPr>
          <w:sz w:val="24"/>
        </w:rPr>
        <w:t>Прямые</w:t>
      </w:r>
      <w:r>
        <w:rPr>
          <w:spacing w:val="-4"/>
          <w:sz w:val="24"/>
        </w:rPr>
        <w:t xml:space="preserve"> </w:t>
      </w:r>
      <w:r>
        <w:rPr>
          <w:sz w:val="24"/>
        </w:rPr>
        <w:t>и</w:t>
      </w:r>
      <w:r>
        <w:rPr>
          <w:spacing w:val="-1"/>
          <w:sz w:val="24"/>
        </w:rPr>
        <w:t xml:space="preserve"> </w:t>
      </w:r>
      <w:r>
        <w:rPr>
          <w:sz w:val="24"/>
        </w:rPr>
        <w:t>плоскости в</w:t>
      </w:r>
      <w:r>
        <w:rPr>
          <w:spacing w:val="-2"/>
          <w:sz w:val="24"/>
        </w:rPr>
        <w:t xml:space="preserve"> пространстве.</w:t>
      </w:r>
    </w:p>
    <w:p w14:paraId="4E09A755" w14:textId="77777777" w:rsidR="001D3DA7" w:rsidRDefault="00407865">
      <w:pPr>
        <w:pStyle w:val="a3"/>
        <w:ind w:right="225"/>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3654B9B" w14:textId="77777777" w:rsidR="001D3DA7" w:rsidRDefault="00407865">
      <w:pPr>
        <w:pStyle w:val="a3"/>
        <w:spacing w:before="1"/>
        <w:ind w:right="217"/>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w:t>
      </w:r>
      <w:r>
        <w:rPr>
          <w:spacing w:val="-2"/>
        </w:rPr>
        <w:t xml:space="preserve"> </w:t>
      </w:r>
      <w:r>
        <w:t>в</w:t>
      </w:r>
      <w:r>
        <w:rPr>
          <w:spacing w:val="-1"/>
        </w:rPr>
        <w:t xml:space="preserve"> </w:t>
      </w:r>
      <w:r>
        <w:t>пространстве, параллельность трёх</w:t>
      </w:r>
      <w:r>
        <w:rPr>
          <w:spacing w:val="-2"/>
        </w:rPr>
        <w:t xml:space="preserve"> </w:t>
      </w:r>
      <w:r>
        <w:t>прямых,</w:t>
      </w:r>
      <w:r>
        <w:rPr>
          <w:spacing w:val="-1"/>
        </w:rPr>
        <w:t xml:space="preserve"> </w:t>
      </w:r>
      <w:r>
        <w:t>параллельность</w:t>
      </w:r>
      <w:r>
        <w:rPr>
          <w:spacing w:val="-1"/>
        </w:rPr>
        <w:t xml:space="preserve"> </w:t>
      </w:r>
      <w:r>
        <w:t>прямой и</w:t>
      </w:r>
      <w:r>
        <w:rPr>
          <w:spacing w:val="-2"/>
        </w:rPr>
        <w:t xml:space="preserve"> </w:t>
      </w:r>
      <w:r>
        <w:t>плоскости.</w:t>
      </w:r>
      <w:r>
        <w:rPr>
          <w:spacing w:val="-3"/>
        </w:rPr>
        <w:t xml:space="preserve"> </w:t>
      </w:r>
      <w:r>
        <w:t>Углы</w:t>
      </w:r>
      <w:r>
        <w:rPr>
          <w:spacing w:val="-1"/>
        </w:rPr>
        <w:t xml:space="preserve"> </w:t>
      </w:r>
      <w:r>
        <w:t>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40127072" w14:textId="77777777" w:rsidR="001D3DA7" w:rsidRDefault="00407865">
      <w:pPr>
        <w:pStyle w:val="a3"/>
        <w:ind w:right="218"/>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1E7097EA" w14:textId="77777777" w:rsidR="001D3DA7" w:rsidRDefault="00407865" w:rsidP="004C4C80">
      <w:pPr>
        <w:pStyle w:val="a6"/>
        <w:numPr>
          <w:ilvl w:val="3"/>
          <w:numId w:val="176"/>
        </w:numPr>
        <w:tabs>
          <w:tab w:val="left" w:pos="2408"/>
        </w:tabs>
        <w:ind w:left="2408" w:hanging="1019"/>
        <w:rPr>
          <w:sz w:val="24"/>
        </w:rPr>
      </w:pPr>
      <w:r>
        <w:rPr>
          <w:spacing w:val="-2"/>
          <w:sz w:val="24"/>
        </w:rPr>
        <w:t>Многогранники.</w:t>
      </w:r>
    </w:p>
    <w:p w14:paraId="60809EF5" w14:textId="77777777" w:rsidR="001D3DA7" w:rsidRDefault="00407865">
      <w:pPr>
        <w:pStyle w:val="a3"/>
        <w:ind w:left="1389" w:firstLine="0"/>
      </w:pPr>
      <w:r>
        <w:t>Понятие</w:t>
      </w:r>
      <w:r>
        <w:rPr>
          <w:spacing w:val="73"/>
        </w:rPr>
        <w:t xml:space="preserve"> </w:t>
      </w:r>
      <w:r>
        <w:t>многогранника,</w:t>
      </w:r>
      <w:r>
        <w:rPr>
          <w:spacing w:val="76"/>
        </w:rPr>
        <w:t xml:space="preserve"> </w:t>
      </w:r>
      <w:r>
        <w:t>основные</w:t>
      </w:r>
      <w:r>
        <w:rPr>
          <w:spacing w:val="75"/>
        </w:rPr>
        <w:t xml:space="preserve"> </w:t>
      </w:r>
      <w:r>
        <w:t>элементы</w:t>
      </w:r>
      <w:r>
        <w:rPr>
          <w:spacing w:val="77"/>
        </w:rPr>
        <w:t xml:space="preserve"> </w:t>
      </w:r>
      <w:r>
        <w:t>многогранника,</w:t>
      </w:r>
      <w:r>
        <w:rPr>
          <w:spacing w:val="76"/>
        </w:rPr>
        <w:t xml:space="preserve"> </w:t>
      </w:r>
      <w:r>
        <w:t>выпуклые</w:t>
      </w:r>
      <w:r>
        <w:rPr>
          <w:spacing w:val="52"/>
          <w:w w:val="150"/>
        </w:rPr>
        <w:t xml:space="preserve"> </w:t>
      </w:r>
      <w:r>
        <w:t>и</w:t>
      </w:r>
      <w:r>
        <w:rPr>
          <w:spacing w:val="77"/>
        </w:rPr>
        <w:t xml:space="preserve"> </w:t>
      </w:r>
      <w:r>
        <w:rPr>
          <w:spacing w:val="-2"/>
        </w:rPr>
        <w:t>невыпуклые</w:t>
      </w:r>
    </w:p>
    <w:p w14:paraId="415F0AA0" w14:textId="77777777" w:rsidR="001D3DA7" w:rsidRDefault="001D3DA7">
      <w:pPr>
        <w:sectPr w:rsidR="001D3DA7">
          <w:pgSz w:w="11920" w:h="16850"/>
          <w:pgMar w:top="820" w:right="340" w:bottom="440" w:left="500" w:header="0" w:footer="208" w:gutter="0"/>
          <w:cols w:space="720"/>
        </w:sectPr>
      </w:pPr>
    </w:p>
    <w:p w14:paraId="76276BFF" w14:textId="77777777" w:rsidR="001D3DA7" w:rsidRDefault="00407865">
      <w:pPr>
        <w:pStyle w:val="a3"/>
        <w:spacing w:before="78"/>
        <w:ind w:right="216" w:firstLine="0"/>
      </w:pPr>
      <w:r>
        <w:lastRenderedPageBreak/>
        <w:t>многогранники,</w:t>
      </w:r>
      <w:r>
        <w:rPr>
          <w:spacing w:val="-2"/>
        </w:rPr>
        <w:t xml:space="preserve"> </w:t>
      </w:r>
      <w:r>
        <w:t>развёртка</w:t>
      </w:r>
      <w:r>
        <w:rPr>
          <w:spacing w:val="-1"/>
        </w:rPr>
        <w:t xml:space="preserve"> </w:t>
      </w:r>
      <w:r>
        <w:t>многогранника. Призма: n-угольная призма, грани</w:t>
      </w:r>
      <w:r>
        <w:rPr>
          <w:spacing w:val="-1"/>
        </w:rPr>
        <w:t xml:space="preserve"> </w:t>
      </w:r>
      <w:r>
        <w:t>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w:t>
      </w:r>
      <w:r>
        <w:rPr>
          <w:spacing w:val="40"/>
        </w:rPr>
        <w:t xml:space="preserve"> </w:t>
      </w:r>
      <w:r>
        <w:t>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6167079A" w14:textId="77777777" w:rsidR="001D3DA7" w:rsidRDefault="00407865">
      <w:pPr>
        <w:pStyle w:val="a3"/>
        <w:spacing w:before="1"/>
        <w:ind w:right="222"/>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489B836D" w14:textId="77777777" w:rsidR="001D3DA7" w:rsidRDefault="00407865">
      <w:pPr>
        <w:pStyle w:val="a3"/>
        <w:ind w:right="216"/>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w:t>
      </w:r>
      <w:r>
        <w:rPr>
          <w:spacing w:val="-2"/>
        </w:rPr>
        <w:t>призмы.</w:t>
      </w:r>
    </w:p>
    <w:p w14:paraId="110DB655" w14:textId="77777777" w:rsidR="001D3DA7" w:rsidRDefault="00407865">
      <w:pPr>
        <w:pStyle w:val="a3"/>
        <w:ind w:right="224"/>
      </w:pPr>
      <w:r>
        <w:t>Подобные тела в пространстве. Соотношения между площадями поверхностей, объёмами подобных тел.</w:t>
      </w:r>
    </w:p>
    <w:p w14:paraId="5618842A" w14:textId="77777777" w:rsidR="001D3DA7" w:rsidRDefault="00407865" w:rsidP="004C4C80">
      <w:pPr>
        <w:pStyle w:val="a6"/>
        <w:numPr>
          <w:ilvl w:val="2"/>
          <w:numId w:val="176"/>
        </w:numPr>
        <w:tabs>
          <w:tab w:val="left" w:pos="2228"/>
        </w:tabs>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05931C53" w14:textId="77777777" w:rsidR="001D3DA7" w:rsidRDefault="00407865" w:rsidP="004C4C80">
      <w:pPr>
        <w:pStyle w:val="a6"/>
        <w:numPr>
          <w:ilvl w:val="3"/>
          <w:numId w:val="176"/>
        </w:numPr>
        <w:tabs>
          <w:tab w:val="left" w:pos="2408"/>
        </w:tabs>
        <w:ind w:left="2408" w:hanging="1019"/>
        <w:rPr>
          <w:sz w:val="24"/>
        </w:rPr>
      </w:pPr>
      <w:r>
        <w:rPr>
          <w:sz w:val="24"/>
        </w:rPr>
        <w:t>Тела</w:t>
      </w:r>
      <w:r>
        <w:rPr>
          <w:spacing w:val="-5"/>
          <w:sz w:val="24"/>
        </w:rPr>
        <w:t xml:space="preserve"> </w:t>
      </w:r>
      <w:r>
        <w:rPr>
          <w:spacing w:val="-2"/>
          <w:sz w:val="24"/>
        </w:rPr>
        <w:t>вращения.</w:t>
      </w:r>
    </w:p>
    <w:p w14:paraId="77B24031" w14:textId="77777777" w:rsidR="001D3DA7" w:rsidRDefault="00407865">
      <w:pPr>
        <w:pStyle w:val="a3"/>
        <w:ind w:right="220"/>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0C557FCE" w14:textId="77777777" w:rsidR="001D3DA7" w:rsidRDefault="00407865">
      <w:pPr>
        <w:pStyle w:val="a3"/>
        <w:spacing w:before="1"/>
        <w:ind w:right="216"/>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4714B9CF" w14:textId="77777777" w:rsidR="001D3DA7" w:rsidRDefault="00407865">
      <w:pPr>
        <w:pStyle w:val="a3"/>
        <w:ind w:right="218"/>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012907FB" w14:textId="77777777" w:rsidR="001D3DA7" w:rsidRDefault="00407865">
      <w:pPr>
        <w:pStyle w:val="a3"/>
        <w:ind w:left="1389" w:firstLine="0"/>
      </w:pPr>
      <w:r>
        <w:t>Изображение</w:t>
      </w:r>
      <w:r>
        <w:rPr>
          <w:spacing w:val="-5"/>
        </w:rPr>
        <w:t xml:space="preserve"> </w:t>
      </w:r>
      <w:r>
        <w:t>тел</w:t>
      </w:r>
      <w:r>
        <w:rPr>
          <w:spacing w:val="-1"/>
        </w:rPr>
        <w:t xml:space="preserve"> </w:t>
      </w:r>
      <w:r>
        <w:t>вращения</w:t>
      </w:r>
      <w:r>
        <w:rPr>
          <w:spacing w:val="-2"/>
        </w:rPr>
        <w:t xml:space="preserve"> </w:t>
      </w:r>
      <w:r>
        <w:t>на</w:t>
      </w:r>
      <w:r>
        <w:rPr>
          <w:spacing w:val="-6"/>
        </w:rPr>
        <w:t xml:space="preserve"> </w:t>
      </w:r>
      <w:r>
        <w:t>плоскости.</w:t>
      </w:r>
      <w:r>
        <w:rPr>
          <w:spacing w:val="-1"/>
        </w:rPr>
        <w:t xml:space="preserve"> </w:t>
      </w:r>
      <w:r>
        <w:t>Развёртка</w:t>
      </w:r>
      <w:r>
        <w:rPr>
          <w:spacing w:val="-3"/>
        </w:rPr>
        <w:t xml:space="preserve"> </w:t>
      </w:r>
      <w:r>
        <w:t>цилиндра</w:t>
      </w:r>
      <w:r>
        <w:rPr>
          <w:spacing w:val="-6"/>
        </w:rPr>
        <w:t xml:space="preserve"> </w:t>
      </w:r>
      <w:r>
        <w:t>и</w:t>
      </w:r>
      <w:r>
        <w:rPr>
          <w:spacing w:val="-1"/>
        </w:rPr>
        <w:t xml:space="preserve"> </w:t>
      </w:r>
      <w:r>
        <w:rPr>
          <w:spacing w:val="-2"/>
        </w:rPr>
        <w:t>конуса.</w:t>
      </w:r>
    </w:p>
    <w:p w14:paraId="1E23CA21" w14:textId="77777777" w:rsidR="001D3DA7" w:rsidRDefault="00407865">
      <w:pPr>
        <w:pStyle w:val="a3"/>
        <w:ind w:right="224"/>
      </w:pPr>
      <w:r>
        <w:t>Комбинации тел вращения и многогранников. Многогранник, описанный около сферы, сфера, вписанная в многогранник, или тело вращения.</w:t>
      </w:r>
    </w:p>
    <w:p w14:paraId="5E0E1254" w14:textId="77777777" w:rsidR="001D3DA7" w:rsidRDefault="00407865">
      <w:pPr>
        <w:pStyle w:val="a3"/>
        <w:ind w:right="217"/>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5CE20AA6" w14:textId="77777777" w:rsidR="001D3DA7" w:rsidRDefault="00407865">
      <w:pPr>
        <w:pStyle w:val="a3"/>
        <w:ind w:right="225"/>
      </w:pPr>
      <w:r>
        <w:t>Подобные тела в пространстве. Соотношения между площадями поверхностей, объёмами подобных тел.</w:t>
      </w:r>
    </w:p>
    <w:p w14:paraId="66BF7AA3" w14:textId="77777777" w:rsidR="001D3DA7" w:rsidRDefault="00407865">
      <w:pPr>
        <w:pStyle w:val="a3"/>
        <w:ind w:right="217"/>
      </w:pPr>
      <w:r>
        <w:t>Сечения цилиндра (параллельно и перпендикулярно оси), сечения конуса (параллельное основанию и проходящее через вершину), сечения шара.</w:t>
      </w:r>
    </w:p>
    <w:p w14:paraId="5AD0B47A" w14:textId="77777777" w:rsidR="001D3DA7" w:rsidRDefault="00407865" w:rsidP="004C4C80">
      <w:pPr>
        <w:pStyle w:val="a6"/>
        <w:numPr>
          <w:ilvl w:val="3"/>
          <w:numId w:val="176"/>
        </w:numPr>
        <w:tabs>
          <w:tab w:val="left" w:pos="2408"/>
        </w:tabs>
        <w:ind w:left="2408" w:hanging="1019"/>
        <w:rPr>
          <w:sz w:val="24"/>
        </w:rPr>
      </w:pPr>
      <w:r>
        <w:rPr>
          <w:sz w:val="24"/>
        </w:rPr>
        <w:t>Векторы</w:t>
      </w:r>
      <w:r>
        <w:rPr>
          <w:spacing w:val="-4"/>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14:paraId="13A8906D" w14:textId="77777777" w:rsidR="001D3DA7" w:rsidRDefault="00407865">
      <w:pPr>
        <w:pStyle w:val="a3"/>
        <w:ind w:right="216"/>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w:t>
      </w:r>
      <w:r>
        <w:rPr>
          <w:spacing w:val="-3"/>
        </w:rPr>
        <w:t xml:space="preserve"> </w:t>
      </w:r>
      <w:r>
        <w:t>Угол</w:t>
      </w:r>
      <w:r>
        <w:rPr>
          <w:spacing w:val="-3"/>
        </w:rPr>
        <w:t xml:space="preserve"> </w:t>
      </w:r>
      <w:r>
        <w:t>между</w:t>
      </w:r>
      <w:r>
        <w:rPr>
          <w:spacing w:val="-3"/>
        </w:rPr>
        <w:t xml:space="preserve"> </w:t>
      </w:r>
      <w:r>
        <w:t>векторами.</w:t>
      </w:r>
      <w:r>
        <w:rPr>
          <w:spacing w:val="-3"/>
        </w:rPr>
        <w:t xml:space="preserve"> </w:t>
      </w:r>
      <w:r>
        <w:t>Скалярное</w:t>
      </w:r>
      <w:r>
        <w:rPr>
          <w:spacing w:val="-4"/>
        </w:rPr>
        <w:t xml:space="preserve"> </w:t>
      </w:r>
      <w:r>
        <w:t>произведение</w:t>
      </w:r>
      <w:r>
        <w:rPr>
          <w:spacing w:val="-4"/>
        </w:rPr>
        <w:t xml:space="preserve"> </w:t>
      </w:r>
      <w:r>
        <w:t>векторов.</w:t>
      </w:r>
      <w:r>
        <w:rPr>
          <w:spacing w:val="-3"/>
        </w:rPr>
        <w:t xml:space="preserve"> </w:t>
      </w:r>
      <w:r>
        <w:t>Вычисление</w:t>
      </w:r>
      <w:r>
        <w:rPr>
          <w:spacing w:val="-4"/>
        </w:rPr>
        <w:t xml:space="preserve"> </w:t>
      </w:r>
      <w:r>
        <w:t>углов</w:t>
      </w:r>
      <w:r>
        <w:rPr>
          <w:spacing w:val="-2"/>
        </w:rPr>
        <w:t xml:space="preserve"> </w:t>
      </w:r>
      <w:r>
        <w:t>между прямыми и плоскостями. Координатно-векторный метод при решении геометрических задач.</w:t>
      </w:r>
    </w:p>
    <w:p w14:paraId="44B972D9" w14:textId="77777777" w:rsidR="001D3DA7" w:rsidRDefault="00407865" w:rsidP="004C4C80">
      <w:pPr>
        <w:pStyle w:val="a6"/>
        <w:numPr>
          <w:ilvl w:val="2"/>
          <w:numId w:val="176"/>
        </w:numPr>
        <w:tabs>
          <w:tab w:val="left" w:pos="2228"/>
        </w:tabs>
        <w:spacing w:before="1"/>
        <w:ind w:right="216" w:firstLine="708"/>
        <w:rPr>
          <w:sz w:val="24"/>
        </w:rPr>
      </w:pPr>
      <w:r>
        <w:rPr>
          <w:sz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уровня</w:t>
      </w:r>
      <w:r>
        <w:rPr>
          <w:spacing w:val="-3"/>
          <w:sz w:val="24"/>
        </w:rPr>
        <w:t xml:space="preserve"> </w:t>
      </w:r>
      <w:r>
        <w:rPr>
          <w:sz w:val="24"/>
        </w:rPr>
        <w:t>математической</w:t>
      </w:r>
      <w:r>
        <w:rPr>
          <w:spacing w:val="-3"/>
          <w:sz w:val="24"/>
        </w:rPr>
        <w:t xml:space="preserve"> </w:t>
      </w:r>
      <w:r>
        <w:rPr>
          <w:sz w:val="24"/>
        </w:rPr>
        <w:t>грамотности,</w:t>
      </w:r>
      <w:r>
        <w:rPr>
          <w:spacing w:val="-3"/>
          <w:sz w:val="24"/>
        </w:rPr>
        <w:t xml:space="preserve"> </w:t>
      </w:r>
      <w:r>
        <w:rPr>
          <w:sz w:val="24"/>
        </w:rPr>
        <w:t>необходимого</w:t>
      </w:r>
      <w:r>
        <w:rPr>
          <w:spacing w:val="-3"/>
          <w:sz w:val="24"/>
        </w:rPr>
        <w:t xml:space="preserve"> </w:t>
      </w:r>
      <w:r>
        <w:rPr>
          <w:sz w:val="24"/>
        </w:rPr>
        <w:t>для</w:t>
      </w:r>
      <w:r>
        <w:rPr>
          <w:spacing w:val="-3"/>
          <w:sz w:val="24"/>
        </w:rPr>
        <w:t xml:space="preserve"> </w:t>
      </w:r>
      <w:r>
        <w:rPr>
          <w:sz w:val="24"/>
        </w:rPr>
        <w:t>успешного решения задач в реальной жизни и создание условий для их общекультурного развития.</w:t>
      </w:r>
    </w:p>
    <w:p w14:paraId="1977D317" w14:textId="77777777" w:rsidR="001D3DA7" w:rsidRDefault="00407865" w:rsidP="004C4C80">
      <w:pPr>
        <w:pStyle w:val="a6"/>
        <w:numPr>
          <w:ilvl w:val="3"/>
          <w:numId w:val="176"/>
        </w:numPr>
        <w:tabs>
          <w:tab w:val="left" w:pos="2408"/>
        </w:tabs>
        <w:ind w:right="217" w:firstLine="708"/>
        <w:rPr>
          <w:sz w:val="24"/>
        </w:rPr>
      </w:pPr>
      <w:r>
        <w:rPr>
          <w:sz w:val="24"/>
        </w:rPr>
        <w:t>Предметные результаты по отдельным темам учебного курса «Геометрия». К концу 10 класса обучающийся научится:</w:t>
      </w:r>
    </w:p>
    <w:p w14:paraId="24E9CE2F" w14:textId="77777777" w:rsidR="001D3DA7" w:rsidRDefault="00407865">
      <w:pPr>
        <w:pStyle w:val="a3"/>
        <w:ind w:left="1389" w:firstLine="0"/>
        <w:jc w:val="left"/>
      </w:pPr>
      <w:r>
        <w:t>оперировать</w:t>
      </w:r>
      <w:r>
        <w:rPr>
          <w:spacing w:val="-7"/>
        </w:rPr>
        <w:t xml:space="preserve"> </w:t>
      </w:r>
      <w:r>
        <w:t>понятиями:</w:t>
      </w:r>
      <w:r>
        <w:rPr>
          <w:spacing w:val="-5"/>
        </w:rPr>
        <w:t xml:space="preserve"> </w:t>
      </w:r>
      <w:r>
        <w:t>точка,</w:t>
      </w:r>
      <w:r>
        <w:rPr>
          <w:spacing w:val="-5"/>
        </w:rPr>
        <w:t xml:space="preserve"> </w:t>
      </w:r>
      <w:r>
        <w:t>прямая,</w:t>
      </w:r>
      <w:r>
        <w:rPr>
          <w:spacing w:val="-4"/>
        </w:rPr>
        <w:t xml:space="preserve"> </w:t>
      </w:r>
      <w:r>
        <w:rPr>
          <w:spacing w:val="-2"/>
        </w:rPr>
        <w:t>плоскость;</w:t>
      </w:r>
    </w:p>
    <w:p w14:paraId="389796B9" w14:textId="77777777" w:rsidR="001D3DA7" w:rsidRDefault="00407865">
      <w:pPr>
        <w:pStyle w:val="a3"/>
        <w:ind w:left="1389" w:firstLine="0"/>
        <w:jc w:val="left"/>
      </w:pPr>
      <w:r>
        <w:t>применять</w:t>
      </w:r>
      <w:r>
        <w:rPr>
          <w:spacing w:val="-3"/>
        </w:rPr>
        <w:t xml:space="preserve"> </w:t>
      </w:r>
      <w:r>
        <w:t>аксиомы</w:t>
      </w:r>
      <w:r>
        <w:rPr>
          <w:spacing w:val="-4"/>
        </w:rPr>
        <w:t xml:space="preserve"> </w:t>
      </w:r>
      <w:r>
        <w:t>стереометрии</w:t>
      </w:r>
      <w:r>
        <w:rPr>
          <w:spacing w:val="-4"/>
        </w:rPr>
        <w:t xml:space="preserve"> </w:t>
      </w:r>
      <w:r>
        <w:t>и</w:t>
      </w:r>
      <w:r>
        <w:rPr>
          <w:spacing w:val="-4"/>
        </w:rPr>
        <w:t xml:space="preserve"> </w:t>
      </w:r>
      <w:r>
        <w:t>следствия</w:t>
      </w:r>
      <w:r>
        <w:rPr>
          <w:spacing w:val="-4"/>
        </w:rPr>
        <w:t xml:space="preserve"> </w:t>
      </w:r>
      <w:r>
        <w:t>из</w:t>
      </w:r>
      <w:r>
        <w:rPr>
          <w:spacing w:val="-4"/>
        </w:rPr>
        <w:t xml:space="preserve"> </w:t>
      </w:r>
      <w:r>
        <w:t>них</w:t>
      </w:r>
      <w:r>
        <w:rPr>
          <w:spacing w:val="-4"/>
        </w:rPr>
        <w:t xml:space="preserve"> </w:t>
      </w:r>
      <w:r>
        <w:t>при</w:t>
      </w:r>
      <w:r>
        <w:rPr>
          <w:spacing w:val="-4"/>
        </w:rPr>
        <w:t xml:space="preserve"> </w:t>
      </w:r>
      <w:r>
        <w:t>решении</w:t>
      </w:r>
      <w:r>
        <w:rPr>
          <w:spacing w:val="-4"/>
        </w:rPr>
        <w:t xml:space="preserve"> </w:t>
      </w:r>
      <w:r>
        <w:t>геометрических</w:t>
      </w:r>
      <w:r>
        <w:rPr>
          <w:spacing w:val="-4"/>
        </w:rPr>
        <w:t xml:space="preserve"> </w:t>
      </w:r>
      <w:r>
        <w:t>задач; оперировать понятиями: параллельность и перпендикулярность прямых и плоскостей;</w:t>
      </w:r>
    </w:p>
    <w:p w14:paraId="2A7E1325" w14:textId="77777777" w:rsidR="001D3DA7" w:rsidRDefault="00407865">
      <w:pPr>
        <w:pStyle w:val="a3"/>
        <w:spacing w:line="274" w:lineRule="exact"/>
        <w:ind w:left="1389" w:firstLine="0"/>
        <w:jc w:val="left"/>
      </w:pPr>
      <w:r>
        <w:t>классифицировать</w:t>
      </w:r>
      <w:r>
        <w:rPr>
          <w:spacing w:val="-5"/>
        </w:rPr>
        <w:t xml:space="preserve"> </w:t>
      </w:r>
      <w:r>
        <w:t>взаимное</w:t>
      </w:r>
      <w:r>
        <w:rPr>
          <w:spacing w:val="-4"/>
        </w:rPr>
        <w:t xml:space="preserve"> </w:t>
      </w:r>
      <w:r>
        <w:t>расположение</w:t>
      </w:r>
      <w:r>
        <w:rPr>
          <w:spacing w:val="-3"/>
        </w:rPr>
        <w:t xml:space="preserve"> </w:t>
      </w:r>
      <w:r>
        <w:t>прямых</w:t>
      </w:r>
      <w:r>
        <w:rPr>
          <w:spacing w:val="-3"/>
        </w:rPr>
        <w:t xml:space="preserve"> </w:t>
      </w:r>
      <w:r>
        <w:t>и</w:t>
      </w:r>
      <w:r>
        <w:rPr>
          <w:spacing w:val="1"/>
        </w:rPr>
        <w:t xml:space="preserve"> </w:t>
      </w:r>
      <w:r>
        <w:t>плоскостей</w:t>
      </w:r>
      <w:r>
        <w:rPr>
          <w:spacing w:val="-1"/>
        </w:rPr>
        <w:t xml:space="preserve"> </w:t>
      </w:r>
      <w:r>
        <w:t>в</w:t>
      </w:r>
      <w:r>
        <w:rPr>
          <w:spacing w:val="-3"/>
        </w:rPr>
        <w:t xml:space="preserve"> </w:t>
      </w:r>
      <w:r>
        <w:rPr>
          <w:spacing w:val="-2"/>
        </w:rPr>
        <w:t>пространстве;</w:t>
      </w:r>
    </w:p>
    <w:p w14:paraId="41B14769" w14:textId="77777777" w:rsidR="001D3DA7" w:rsidRDefault="00407865">
      <w:pPr>
        <w:pStyle w:val="a3"/>
        <w:jc w:val="left"/>
      </w:pPr>
      <w:r>
        <w:t>оперировать</w:t>
      </w:r>
      <w:r>
        <w:rPr>
          <w:spacing w:val="40"/>
        </w:rPr>
        <w:t xml:space="preserve"> </w:t>
      </w:r>
      <w:r>
        <w:t>понятиями:</w:t>
      </w:r>
      <w:r>
        <w:rPr>
          <w:spacing w:val="40"/>
        </w:rPr>
        <w:t xml:space="preserve"> </w:t>
      </w:r>
      <w:r>
        <w:t>двугранный</w:t>
      </w:r>
      <w:r>
        <w:rPr>
          <w:spacing w:val="40"/>
        </w:rPr>
        <w:t xml:space="preserve"> </w:t>
      </w:r>
      <w:r>
        <w:t>угол,</w:t>
      </w:r>
      <w:r>
        <w:rPr>
          <w:spacing w:val="40"/>
        </w:rPr>
        <w:t xml:space="preserve"> </w:t>
      </w:r>
      <w:r>
        <w:t>грани</w:t>
      </w:r>
      <w:r>
        <w:rPr>
          <w:spacing w:val="40"/>
        </w:rPr>
        <w:t xml:space="preserve"> </w:t>
      </w:r>
      <w:r>
        <w:t>двугранного</w:t>
      </w:r>
      <w:r>
        <w:rPr>
          <w:spacing w:val="40"/>
        </w:rPr>
        <w:t xml:space="preserve"> </w:t>
      </w:r>
      <w:r>
        <w:t>угла,</w:t>
      </w:r>
      <w:r>
        <w:rPr>
          <w:spacing w:val="40"/>
        </w:rPr>
        <w:t xml:space="preserve"> </w:t>
      </w:r>
      <w:r>
        <w:t>ребро</w:t>
      </w:r>
      <w:r>
        <w:rPr>
          <w:spacing w:val="40"/>
        </w:rPr>
        <w:t xml:space="preserve"> </w:t>
      </w:r>
      <w:r>
        <w:t>двугранного угла, линейный угол двугранного угла, градусная мера двугранного угла;</w:t>
      </w:r>
    </w:p>
    <w:p w14:paraId="490D603C" w14:textId="77777777" w:rsidR="001D3DA7" w:rsidRDefault="001D3DA7">
      <w:pPr>
        <w:sectPr w:rsidR="001D3DA7">
          <w:pgSz w:w="11920" w:h="16850"/>
          <w:pgMar w:top="820" w:right="340" w:bottom="440" w:left="500" w:header="0" w:footer="208" w:gutter="0"/>
          <w:cols w:space="720"/>
        </w:sectPr>
      </w:pPr>
    </w:p>
    <w:p w14:paraId="2131B684" w14:textId="77777777" w:rsidR="001D3DA7" w:rsidRDefault="00407865">
      <w:pPr>
        <w:pStyle w:val="a3"/>
        <w:spacing w:before="78"/>
        <w:ind w:right="222"/>
      </w:pPr>
      <w:r>
        <w:lastRenderedPageBreak/>
        <w:t>оперировать понятиями: многогранник, выпуклый и невыпуклый многогранник, элементы многогранника, правильный многогранник;</w:t>
      </w:r>
    </w:p>
    <w:p w14:paraId="0B339BD5" w14:textId="77777777" w:rsidR="001D3DA7" w:rsidRDefault="00407865">
      <w:pPr>
        <w:pStyle w:val="a3"/>
        <w:ind w:right="223"/>
      </w:pPr>
      <w:r>
        <w:t>распознавать основные виды многогранников (пирамида, призма, прямоугольный параллелепипед, куб);</w:t>
      </w:r>
    </w:p>
    <w:p w14:paraId="55EDDE7E" w14:textId="77777777" w:rsidR="001D3DA7" w:rsidRDefault="00407865">
      <w:pPr>
        <w:pStyle w:val="a3"/>
        <w:spacing w:before="1"/>
        <w:ind w:right="219"/>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rPr>
        <w:t>параллелепипеды);</w:t>
      </w:r>
    </w:p>
    <w:p w14:paraId="217D76BF" w14:textId="77777777" w:rsidR="001D3DA7" w:rsidRDefault="00407865">
      <w:pPr>
        <w:pStyle w:val="a3"/>
        <w:ind w:left="1389" w:right="2433" w:firstLine="0"/>
      </w:pPr>
      <w:r>
        <w:t>оперировать</w:t>
      </w:r>
      <w:r>
        <w:rPr>
          <w:spacing w:val="-6"/>
        </w:rPr>
        <w:t xml:space="preserve"> </w:t>
      </w:r>
      <w:r>
        <w:t>понятиями:</w:t>
      </w:r>
      <w:r>
        <w:rPr>
          <w:spacing w:val="-7"/>
        </w:rPr>
        <w:t xml:space="preserve"> </w:t>
      </w:r>
      <w:r>
        <w:t>секущая</w:t>
      </w:r>
      <w:r>
        <w:rPr>
          <w:spacing w:val="-7"/>
        </w:rPr>
        <w:t xml:space="preserve"> </w:t>
      </w:r>
      <w:r>
        <w:t>плоскость,</w:t>
      </w:r>
      <w:r>
        <w:rPr>
          <w:spacing w:val="-7"/>
        </w:rPr>
        <w:t xml:space="preserve"> </w:t>
      </w:r>
      <w:r>
        <w:t>сечение</w:t>
      </w:r>
      <w:r>
        <w:rPr>
          <w:spacing w:val="-8"/>
        </w:rPr>
        <w:t xml:space="preserve"> </w:t>
      </w:r>
      <w:r>
        <w:t>многогранников; объяснять принципы построения сечений, используя метод следов;</w:t>
      </w:r>
    </w:p>
    <w:p w14:paraId="6541313C" w14:textId="77777777" w:rsidR="001D3DA7" w:rsidRDefault="00407865">
      <w:pPr>
        <w:pStyle w:val="a3"/>
        <w:ind w:right="226"/>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110ABF50" w14:textId="77777777" w:rsidR="001D3DA7" w:rsidRDefault="00407865">
      <w:pPr>
        <w:pStyle w:val="a3"/>
        <w:ind w:right="218"/>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645A24D8" w14:textId="77777777" w:rsidR="001D3DA7" w:rsidRDefault="00407865">
      <w:pPr>
        <w:pStyle w:val="a3"/>
        <w:ind w:right="217"/>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714468ED" w14:textId="77777777" w:rsidR="001D3DA7" w:rsidRDefault="00407865">
      <w:pPr>
        <w:pStyle w:val="a3"/>
        <w:ind w:right="216"/>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687A52F7" w14:textId="77777777" w:rsidR="001D3DA7" w:rsidRDefault="00407865">
      <w:pPr>
        <w:pStyle w:val="a3"/>
        <w:spacing w:before="1"/>
        <w:ind w:right="223"/>
      </w:pPr>
      <w:r>
        <w:t>оперировать понятиями: симметрия в пространстве, центр, ось и плоскость симметрии, центр, ось и плоскость симметрии фигуры;</w:t>
      </w:r>
    </w:p>
    <w:p w14:paraId="37CDCC23" w14:textId="77777777" w:rsidR="001D3DA7" w:rsidRDefault="00407865">
      <w:pPr>
        <w:pStyle w:val="a3"/>
        <w:ind w:right="215"/>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6D1D1E99" w14:textId="77777777" w:rsidR="001D3DA7" w:rsidRDefault="00407865">
      <w:pPr>
        <w:pStyle w:val="a3"/>
        <w:ind w:right="222"/>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12BC327" w14:textId="77777777" w:rsidR="001D3DA7" w:rsidRDefault="00407865">
      <w:pPr>
        <w:pStyle w:val="a3"/>
        <w:ind w:right="219"/>
      </w:pPr>
      <w:r>
        <w:t>применять простейшие программные средства и электронно-коммуникационные системы при решении стереометрических задач;</w:t>
      </w:r>
    </w:p>
    <w:p w14:paraId="56EA747A" w14:textId="77777777" w:rsidR="001D3DA7" w:rsidRDefault="00407865">
      <w:pPr>
        <w:pStyle w:val="a3"/>
        <w:ind w:right="227"/>
      </w:pPr>
      <w:r>
        <w:t>приводить примеры математических закономерностей в природе и жизни, распознавать проявление законов геометрии в искусстве;</w:t>
      </w:r>
    </w:p>
    <w:p w14:paraId="7B8346D5" w14:textId="77777777" w:rsidR="001D3DA7" w:rsidRDefault="00407865">
      <w:pPr>
        <w:pStyle w:val="a3"/>
        <w:ind w:right="217"/>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6414366" w14:textId="77777777" w:rsidR="001D3DA7" w:rsidRDefault="00407865" w:rsidP="004C4C80">
      <w:pPr>
        <w:pStyle w:val="a6"/>
        <w:numPr>
          <w:ilvl w:val="3"/>
          <w:numId w:val="176"/>
        </w:numPr>
        <w:tabs>
          <w:tab w:val="left" w:pos="2408"/>
        </w:tabs>
        <w:ind w:right="217" w:firstLine="708"/>
        <w:rPr>
          <w:sz w:val="24"/>
        </w:rPr>
      </w:pPr>
      <w:r>
        <w:rPr>
          <w:sz w:val="24"/>
        </w:rPr>
        <w:t>Предметные результаты по отдельным темам учебного курса «Геометрия». К концу 11 класса обучающийся научится:</w:t>
      </w:r>
    </w:p>
    <w:p w14:paraId="40C3A128" w14:textId="77777777" w:rsidR="001D3DA7" w:rsidRDefault="00407865">
      <w:pPr>
        <w:pStyle w:val="a3"/>
        <w:spacing w:before="1"/>
        <w:ind w:right="222"/>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2C0A542C" w14:textId="77777777" w:rsidR="001D3DA7" w:rsidRDefault="00407865">
      <w:pPr>
        <w:pStyle w:val="a3"/>
        <w:ind w:left="1389" w:right="2911" w:firstLine="0"/>
        <w:jc w:val="left"/>
      </w:pPr>
      <w:r>
        <w:t>распознавать</w:t>
      </w:r>
      <w:r>
        <w:rPr>
          <w:spacing w:val="-3"/>
        </w:rPr>
        <w:t xml:space="preserve"> </w:t>
      </w:r>
      <w:r>
        <w:t>тела</w:t>
      </w:r>
      <w:r>
        <w:rPr>
          <w:spacing w:val="-5"/>
        </w:rPr>
        <w:t xml:space="preserve"> </w:t>
      </w:r>
      <w:r>
        <w:t>вращения</w:t>
      </w:r>
      <w:r>
        <w:rPr>
          <w:spacing w:val="-4"/>
        </w:rPr>
        <w:t xml:space="preserve"> </w:t>
      </w:r>
      <w:r>
        <w:t>(цилиндр,</w:t>
      </w:r>
      <w:r>
        <w:rPr>
          <w:spacing w:val="-6"/>
        </w:rPr>
        <w:t xml:space="preserve"> </w:t>
      </w:r>
      <w:r>
        <w:t>конус,</w:t>
      </w:r>
      <w:r>
        <w:rPr>
          <w:spacing w:val="-4"/>
        </w:rPr>
        <w:t xml:space="preserve"> </w:t>
      </w:r>
      <w:r>
        <w:t>сфера</w:t>
      </w:r>
      <w:r>
        <w:rPr>
          <w:spacing w:val="-5"/>
        </w:rPr>
        <w:t xml:space="preserve"> </w:t>
      </w:r>
      <w:r>
        <w:t>и</w:t>
      </w:r>
      <w:r>
        <w:rPr>
          <w:spacing w:val="-4"/>
        </w:rPr>
        <w:t xml:space="preserve"> </w:t>
      </w:r>
      <w:r>
        <w:t>шар); объяснять способы получения тел вращения;</w:t>
      </w:r>
    </w:p>
    <w:p w14:paraId="234BF141" w14:textId="77777777" w:rsidR="001D3DA7" w:rsidRDefault="00407865">
      <w:pPr>
        <w:pStyle w:val="a3"/>
        <w:ind w:left="1389" w:firstLine="0"/>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14:paraId="33731937" w14:textId="77777777" w:rsidR="001D3DA7" w:rsidRDefault="00407865">
      <w:pPr>
        <w:pStyle w:val="a3"/>
        <w:jc w:val="left"/>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619B1B36" w14:textId="77777777" w:rsidR="001D3DA7" w:rsidRDefault="00407865">
      <w:pPr>
        <w:pStyle w:val="a3"/>
        <w:jc w:val="left"/>
      </w:pPr>
      <w:r>
        <w:t>вычислять</w:t>
      </w:r>
      <w:r>
        <w:rPr>
          <w:spacing w:val="80"/>
          <w:w w:val="150"/>
        </w:rPr>
        <w:t xml:space="preserve"> </w:t>
      </w:r>
      <w:r>
        <w:t>объёмы</w:t>
      </w:r>
      <w:r>
        <w:rPr>
          <w:spacing w:val="80"/>
          <w:w w:val="150"/>
        </w:rPr>
        <w:t xml:space="preserve"> </w:t>
      </w:r>
      <w:r>
        <w:t>и</w:t>
      </w:r>
      <w:r>
        <w:rPr>
          <w:spacing w:val="80"/>
          <w:w w:val="150"/>
        </w:rPr>
        <w:t xml:space="preserve"> </w:t>
      </w:r>
      <w:r>
        <w:t>площади</w:t>
      </w:r>
      <w:r>
        <w:rPr>
          <w:spacing w:val="80"/>
          <w:w w:val="150"/>
        </w:rPr>
        <w:t xml:space="preserve"> </w:t>
      </w:r>
      <w:r>
        <w:t>поверхностей</w:t>
      </w:r>
      <w:r>
        <w:rPr>
          <w:spacing w:val="80"/>
          <w:w w:val="150"/>
        </w:rPr>
        <w:t xml:space="preserve"> </w:t>
      </w:r>
      <w:r>
        <w:t>тел</w:t>
      </w:r>
      <w:r>
        <w:rPr>
          <w:spacing w:val="80"/>
          <w:w w:val="150"/>
        </w:rPr>
        <w:t xml:space="preserve"> </w:t>
      </w:r>
      <w:r>
        <w:t>вращения,</w:t>
      </w:r>
      <w:r>
        <w:rPr>
          <w:spacing w:val="80"/>
          <w:w w:val="150"/>
        </w:rPr>
        <w:t xml:space="preserve"> </w:t>
      </w:r>
      <w:r>
        <w:t>геометрических</w:t>
      </w:r>
      <w:r>
        <w:rPr>
          <w:spacing w:val="80"/>
          <w:w w:val="150"/>
        </w:rPr>
        <w:t xml:space="preserve"> </w:t>
      </w:r>
      <w:r>
        <w:t>тел</w:t>
      </w:r>
      <w:r>
        <w:rPr>
          <w:spacing w:val="80"/>
          <w:w w:val="150"/>
        </w:rPr>
        <w:t xml:space="preserve"> </w:t>
      </w:r>
      <w:r>
        <w:t>с применением формул;</w:t>
      </w:r>
    </w:p>
    <w:p w14:paraId="166FC45B" w14:textId="77777777" w:rsidR="001D3DA7" w:rsidRDefault="00407865">
      <w:pPr>
        <w:pStyle w:val="a3"/>
        <w:jc w:val="left"/>
      </w:pPr>
      <w:r>
        <w:t>оперировать</w:t>
      </w:r>
      <w:r>
        <w:rPr>
          <w:spacing w:val="40"/>
        </w:rPr>
        <w:t xml:space="preserve"> </w:t>
      </w:r>
      <w:r>
        <w:t>понятиями:</w:t>
      </w:r>
      <w:r>
        <w:rPr>
          <w:spacing w:val="40"/>
        </w:rPr>
        <w:t xml:space="preserve"> </w:t>
      </w:r>
      <w:r>
        <w:t>многогранник,</w:t>
      </w:r>
      <w:r>
        <w:rPr>
          <w:spacing w:val="40"/>
        </w:rPr>
        <w:t xml:space="preserve"> </w:t>
      </w:r>
      <w:r>
        <w:t>вписанный</w:t>
      </w:r>
      <w:r>
        <w:rPr>
          <w:spacing w:val="40"/>
        </w:rPr>
        <w:t xml:space="preserve"> </w:t>
      </w:r>
      <w:r>
        <w:t>в</w:t>
      </w:r>
      <w:r>
        <w:rPr>
          <w:spacing w:val="40"/>
        </w:rPr>
        <w:t xml:space="preserve"> </w:t>
      </w:r>
      <w:r>
        <w:t>сферу</w:t>
      </w:r>
      <w:r>
        <w:rPr>
          <w:spacing w:val="40"/>
        </w:rPr>
        <w:t xml:space="preserve"> </w:t>
      </w:r>
      <w:r>
        <w:t>и</w:t>
      </w:r>
      <w:r>
        <w:rPr>
          <w:spacing w:val="40"/>
        </w:rPr>
        <w:t xml:space="preserve"> </w:t>
      </w:r>
      <w:r>
        <w:t>описанный</w:t>
      </w:r>
      <w:r>
        <w:rPr>
          <w:spacing w:val="40"/>
        </w:rPr>
        <w:t xml:space="preserve"> </w:t>
      </w:r>
      <w:r>
        <w:t>около</w:t>
      </w:r>
      <w:r>
        <w:rPr>
          <w:spacing w:val="40"/>
        </w:rPr>
        <w:t xml:space="preserve"> </w:t>
      </w:r>
      <w:r>
        <w:t>сферы, сфера, вписанная в многогранник или тело вращения;</w:t>
      </w:r>
    </w:p>
    <w:p w14:paraId="58CC9373" w14:textId="77777777" w:rsidR="001D3DA7" w:rsidRDefault="00407865">
      <w:pPr>
        <w:pStyle w:val="a3"/>
        <w:spacing w:line="274" w:lineRule="exact"/>
        <w:ind w:left="1389" w:firstLine="0"/>
        <w:jc w:val="left"/>
      </w:pPr>
      <w:r>
        <w:t>вычислять</w:t>
      </w:r>
      <w:r>
        <w:rPr>
          <w:spacing w:val="-4"/>
        </w:rPr>
        <w:t xml:space="preserve"> </w:t>
      </w:r>
      <w:r>
        <w:t>соотношения</w:t>
      </w:r>
      <w:r>
        <w:rPr>
          <w:spacing w:val="-4"/>
        </w:rPr>
        <w:t xml:space="preserve"> </w:t>
      </w:r>
      <w:r>
        <w:t>между</w:t>
      </w:r>
      <w:r>
        <w:rPr>
          <w:spacing w:val="-3"/>
        </w:rPr>
        <w:t xml:space="preserve"> </w:t>
      </w:r>
      <w:r>
        <w:t>площадями</w:t>
      </w:r>
      <w:r>
        <w:rPr>
          <w:spacing w:val="-4"/>
        </w:rPr>
        <w:t xml:space="preserve"> </w:t>
      </w:r>
      <w:r>
        <w:t>поверхностей</w:t>
      </w:r>
      <w:r>
        <w:rPr>
          <w:spacing w:val="-4"/>
        </w:rPr>
        <w:t xml:space="preserve"> </w:t>
      </w:r>
      <w:r>
        <w:t>и</w:t>
      </w:r>
      <w:r>
        <w:rPr>
          <w:spacing w:val="-3"/>
        </w:rPr>
        <w:t xml:space="preserve"> </w:t>
      </w:r>
      <w:r>
        <w:t>объёмами</w:t>
      </w:r>
      <w:r>
        <w:rPr>
          <w:spacing w:val="-4"/>
        </w:rPr>
        <w:t xml:space="preserve"> </w:t>
      </w:r>
      <w:r>
        <w:t>подобных</w:t>
      </w:r>
      <w:r>
        <w:rPr>
          <w:spacing w:val="-3"/>
        </w:rPr>
        <w:t xml:space="preserve"> </w:t>
      </w:r>
      <w:r>
        <w:rPr>
          <w:spacing w:val="-4"/>
        </w:rPr>
        <w:t>тел;</w:t>
      </w:r>
    </w:p>
    <w:p w14:paraId="3B418C0D" w14:textId="77777777" w:rsidR="001D3DA7" w:rsidRDefault="00407865">
      <w:pPr>
        <w:pStyle w:val="a3"/>
        <w:tabs>
          <w:tab w:val="left" w:pos="2799"/>
          <w:tab w:val="left" w:pos="4123"/>
          <w:tab w:val="left" w:pos="5138"/>
          <w:tab w:val="left" w:pos="5594"/>
          <w:tab w:val="left" w:pos="6308"/>
          <w:tab w:val="left" w:pos="6668"/>
          <w:tab w:val="left" w:pos="7004"/>
          <w:tab w:val="left" w:pos="8620"/>
          <w:tab w:val="left" w:pos="9711"/>
        </w:tabs>
        <w:ind w:right="222"/>
        <w:jc w:val="left"/>
      </w:pPr>
      <w:r>
        <w:rPr>
          <w:spacing w:val="-2"/>
        </w:rPr>
        <w:t>изображать</w:t>
      </w:r>
      <w:r>
        <w:tab/>
      </w:r>
      <w:r>
        <w:rPr>
          <w:spacing w:val="-2"/>
        </w:rPr>
        <w:t>изучаемые</w:t>
      </w:r>
      <w:r>
        <w:tab/>
      </w:r>
      <w:r>
        <w:rPr>
          <w:spacing w:val="-2"/>
        </w:rPr>
        <w:t>фигуры</w:t>
      </w:r>
      <w:r>
        <w:tab/>
      </w:r>
      <w:r>
        <w:rPr>
          <w:spacing w:val="-6"/>
        </w:rPr>
        <w:t>от</w:t>
      </w:r>
      <w:r>
        <w:tab/>
      </w:r>
      <w:r>
        <w:rPr>
          <w:spacing w:val="-4"/>
        </w:rPr>
        <w:t>руки</w:t>
      </w:r>
      <w:r>
        <w:tab/>
      </w:r>
      <w:r>
        <w:rPr>
          <w:spacing w:val="-10"/>
        </w:rPr>
        <w:t>и</w:t>
      </w:r>
      <w:r>
        <w:tab/>
      </w:r>
      <w:r>
        <w:rPr>
          <w:spacing w:val="-10"/>
        </w:rPr>
        <w:t>с</w:t>
      </w:r>
      <w:r>
        <w:tab/>
      </w:r>
      <w:r>
        <w:rPr>
          <w:spacing w:val="-2"/>
        </w:rPr>
        <w:t>применением</w:t>
      </w:r>
      <w:r>
        <w:tab/>
      </w:r>
      <w:r>
        <w:rPr>
          <w:spacing w:val="-2"/>
        </w:rPr>
        <w:t>простых</w:t>
      </w:r>
      <w:r>
        <w:tab/>
      </w:r>
      <w:r>
        <w:rPr>
          <w:spacing w:val="-2"/>
        </w:rPr>
        <w:t>чертёжных инструментов;</w:t>
      </w:r>
    </w:p>
    <w:p w14:paraId="5CA6B06D" w14:textId="77777777" w:rsidR="001D3DA7" w:rsidRDefault="00407865">
      <w:pPr>
        <w:pStyle w:val="a3"/>
        <w:ind w:left="1389" w:firstLine="0"/>
        <w:jc w:val="left"/>
      </w:pPr>
      <w:r>
        <w:t>выполнять</w:t>
      </w:r>
      <w:r>
        <w:rPr>
          <w:spacing w:val="-3"/>
        </w:rPr>
        <w:t xml:space="preserve"> </w:t>
      </w:r>
      <w:r>
        <w:t>(выносные)</w:t>
      </w:r>
      <w:r>
        <w:rPr>
          <w:spacing w:val="-2"/>
        </w:rPr>
        <w:t xml:space="preserve"> </w:t>
      </w:r>
      <w:r>
        <w:t>плоские</w:t>
      </w:r>
      <w:r>
        <w:rPr>
          <w:spacing w:val="-2"/>
        </w:rPr>
        <w:t xml:space="preserve"> </w:t>
      </w:r>
      <w:r>
        <w:t>чертежи</w:t>
      </w:r>
      <w:r>
        <w:rPr>
          <w:spacing w:val="-2"/>
        </w:rPr>
        <w:t xml:space="preserve"> </w:t>
      </w:r>
      <w:r>
        <w:t>из рисунков</w:t>
      </w:r>
      <w:r>
        <w:rPr>
          <w:spacing w:val="-2"/>
        </w:rPr>
        <w:t xml:space="preserve"> </w:t>
      </w:r>
      <w:r>
        <w:t>простых</w:t>
      </w:r>
      <w:r>
        <w:rPr>
          <w:spacing w:val="-2"/>
        </w:rPr>
        <w:t xml:space="preserve"> </w:t>
      </w:r>
      <w:r>
        <w:t>объёмных</w:t>
      </w:r>
      <w:r>
        <w:rPr>
          <w:spacing w:val="-2"/>
        </w:rPr>
        <w:t xml:space="preserve"> </w:t>
      </w:r>
      <w:r>
        <w:t>фигур:</w:t>
      </w:r>
      <w:r>
        <w:rPr>
          <w:spacing w:val="-1"/>
        </w:rPr>
        <w:t xml:space="preserve"> </w:t>
      </w:r>
      <w:r>
        <w:t>вид</w:t>
      </w:r>
      <w:r>
        <w:rPr>
          <w:spacing w:val="-1"/>
        </w:rPr>
        <w:t xml:space="preserve"> </w:t>
      </w:r>
      <w:r>
        <w:rPr>
          <w:spacing w:val="-2"/>
        </w:rPr>
        <w:t>сверху,</w:t>
      </w:r>
    </w:p>
    <w:p w14:paraId="01CB4069" w14:textId="77777777" w:rsidR="001D3DA7" w:rsidRDefault="001D3DA7">
      <w:pPr>
        <w:sectPr w:rsidR="001D3DA7">
          <w:pgSz w:w="11920" w:h="16850"/>
          <w:pgMar w:top="820" w:right="340" w:bottom="440" w:left="500" w:header="0" w:footer="208" w:gutter="0"/>
          <w:cols w:space="720"/>
        </w:sectPr>
      </w:pPr>
    </w:p>
    <w:p w14:paraId="6D72A474" w14:textId="77777777" w:rsidR="001D3DA7" w:rsidRDefault="00407865">
      <w:pPr>
        <w:pStyle w:val="a3"/>
        <w:spacing w:before="78"/>
        <w:ind w:firstLine="0"/>
      </w:pPr>
      <w:r>
        <w:lastRenderedPageBreak/>
        <w:t>сбоку,</w:t>
      </w:r>
      <w:r>
        <w:rPr>
          <w:spacing w:val="-3"/>
        </w:rPr>
        <w:t xml:space="preserve"> </w:t>
      </w:r>
      <w:r>
        <w:t>снизу,</w:t>
      </w:r>
      <w:r>
        <w:rPr>
          <w:spacing w:val="-2"/>
        </w:rPr>
        <w:t xml:space="preserve"> </w:t>
      </w:r>
      <w:r>
        <w:t>строить</w:t>
      </w:r>
      <w:r>
        <w:rPr>
          <w:spacing w:val="-2"/>
        </w:rPr>
        <w:t xml:space="preserve"> </w:t>
      </w:r>
      <w:r>
        <w:t>сечения тел</w:t>
      </w:r>
      <w:r>
        <w:rPr>
          <w:spacing w:val="-2"/>
        </w:rPr>
        <w:t xml:space="preserve"> вращения;</w:t>
      </w:r>
    </w:p>
    <w:p w14:paraId="621BEBB4" w14:textId="77777777" w:rsidR="001D3DA7" w:rsidRDefault="00407865">
      <w:pPr>
        <w:pStyle w:val="a3"/>
        <w:ind w:right="215"/>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642E4902" w14:textId="77777777" w:rsidR="001D3DA7" w:rsidRDefault="00407865">
      <w:pPr>
        <w:pStyle w:val="a3"/>
        <w:spacing w:before="1"/>
        <w:ind w:left="1389" w:firstLine="0"/>
      </w:pPr>
      <w:r>
        <w:t>оперировать</w:t>
      </w:r>
      <w:r>
        <w:rPr>
          <w:spacing w:val="-3"/>
        </w:rPr>
        <w:t xml:space="preserve"> </w:t>
      </w:r>
      <w:r>
        <w:t>понятием</w:t>
      </w:r>
      <w:r>
        <w:rPr>
          <w:spacing w:val="-7"/>
        </w:rPr>
        <w:t xml:space="preserve"> </w:t>
      </w:r>
      <w:r>
        <w:t>вектор</w:t>
      </w:r>
      <w:r>
        <w:rPr>
          <w:spacing w:val="-3"/>
        </w:rPr>
        <w:t xml:space="preserve"> </w:t>
      </w:r>
      <w:r>
        <w:t>в</w:t>
      </w:r>
      <w:r>
        <w:rPr>
          <w:spacing w:val="-4"/>
        </w:rPr>
        <w:t xml:space="preserve"> </w:t>
      </w:r>
      <w:r>
        <w:rPr>
          <w:spacing w:val="-2"/>
        </w:rPr>
        <w:t>пространстве;</w:t>
      </w:r>
    </w:p>
    <w:p w14:paraId="5EB3ABCA" w14:textId="77777777" w:rsidR="001D3DA7" w:rsidRDefault="00407865">
      <w:pPr>
        <w:pStyle w:val="a3"/>
        <w:ind w:right="215"/>
      </w:pPr>
      <w:r>
        <w:t>выполнять действия сложения векторов, вычитания векторов и умножения вектора на число, объяснять, какими свойствами они обладают;</w:t>
      </w:r>
    </w:p>
    <w:p w14:paraId="2DD24AF6" w14:textId="77777777" w:rsidR="001D3DA7" w:rsidRDefault="00407865">
      <w:pPr>
        <w:pStyle w:val="a3"/>
        <w:ind w:left="1389" w:firstLine="0"/>
      </w:pPr>
      <w:r>
        <w:t>применять</w:t>
      </w:r>
      <w:r>
        <w:rPr>
          <w:spacing w:val="-5"/>
        </w:rPr>
        <w:t xml:space="preserve"> </w:t>
      </w:r>
      <w:r>
        <w:t>правило</w:t>
      </w:r>
      <w:r>
        <w:rPr>
          <w:spacing w:val="-3"/>
        </w:rPr>
        <w:t xml:space="preserve"> </w:t>
      </w:r>
      <w:r>
        <w:rPr>
          <w:spacing w:val="-2"/>
        </w:rPr>
        <w:t>параллелепипеда;</w:t>
      </w:r>
    </w:p>
    <w:p w14:paraId="77928C64" w14:textId="77777777" w:rsidR="001D3DA7" w:rsidRDefault="00407865">
      <w:pPr>
        <w:pStyle w:val="a3"/>
        <w:ind w:right="213"/>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4C20CE0A" w14:textId="77777777" w:rsidR="001D3DA7" w:rsidRDefault="00407865">
      <w:pPr>
        <w:pStyle w:val="a3"/>
        <w:ind w:right="216"/>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218D3D43" w14:textId="77777777" w:rsidR="001D3DA7" w:rsidRDefault="00407865">
      <w:pPr>
        <w:pStyle w:val="a3"/>
        <w:ind w:left="1389" w:firstLine="0"/>
      </w:pPr>
      <w:r>
        <w:t>задавать</w:t>
      </w:r>
      <w:r>
        <w:rPr>
          <w:spacing w:val="-5"/>
        </w:rPr>
        <w:t xml:space="preserve"> </w:t>
      </w:r>
      <w:r>
        <w:t>плоскость</w:t>
      </w:r>
      <w:r>
        <w:rPr>
          <w:spacing w:val="-2"/>
        </w:rPr>
        <w:t xml:space="preserve"> </w:t>
      </w:r>
      <w:r>
        <w:t>уравнением</w:t>
      </w:r>
      <w:r>
        <w:rPr>
          <w:spacing w:val="-5"/>
        </w:rPr>
        <w:t xml:space="preserve"> </w:t>
      </w:r>
      <w:r>
        <w:t>в</w:t>
      </w:r>
      <w:r>
        <w:rPr>
          <w:spacing w:val="-4"/>
        </w:rPr>
        <w:t xml:space="preserve"> </w:t>
      </w:r>
      <w:r>
        <w:t>декартовой</w:t>
      </w:r>
      <w:r>
        <w:rPr>
          <w:spacing w:val="-2"/>
        </w:rPr>
        <w:t xml:space="preserve"> </w:t>
      </w:r>
      <w:r>
        <w:t>системе</w:t>
      </w:r>
      <w:r>
        <w:rPr>
          <w:spacing w:val="-4"/>
        </w:rPr>
        <w:t xml:space="preserve"> </w:t>
      </w:r>
      <w:r>
        <w:rPr>
          <w:spacing w:val="-2"/>
        </w:rPr>
        <w:t>координат;</w:t>
      </w:r>
    </w:p>
    <w:p w14:paraId="4273EED5" w14:textId="77777777" w:rsidR="001D3DA7" w:rsidRDefault="00407865">
      <w:pPr>
        <w:pStyle w:val="a3"/>
        <w:ind w:right="222"/>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49E43C2" w14:textId="77777777" w:rsidR="001D3DA7" w:rsidRDefault="00407865">
      <w:pPr>
        <w:pStyle w:val="a3"/>
        <w:ind w:right="214"/>
      </w:pPr>
      <w:r>
        <w:t>решать простейшие геометрические задачи на применение векторно-координатного</w:t>
      </w:r>
      <w:r>
        <w:rPr>
          <w:spacing w:val="80"/>
        </w:rPr>
        <w:t xml:space="preserve"> </w:t>
      </w:r>
      <w:r>
        <w:rPr>
          <w:spacing w:val="-2"/>
        </w:rPr>
        <w:t>метода;</w:t>
      </w:r>
    </w:p>
    <w:p w14:paraId="769A5645" w14:textId="77777777" w:rsidR="001D3DA7" w:rsidRDefault="00407865">
      <w:pPr>
        <w:pStyle w:val="a3"/>
        <w:ind w:right="222"/>
      </w:pPr>
      <w:r>
        <w:t>решать задачи на доказательство математических отношений и нахождение</w:t>
      </w:r>
      <w:r>
        <w:rPr>
          <w:spacing w:val="40"/>
        </w:rPr>
        <w:t xml:space="preserve"> </w:t>
      </w:r>
      <w:r>
        <w:t>геометрических величин по образцам или алгоритмам, применяя известные методы при решении стандартных математических задач;</w:t>
      </w:r>
    </w:p>
    <w:p w14:paraId="19EC8B61" w14:textId="77777777" w:rsidR="001D3DA7" w:rsidRDefault="00407865">
      <w:pPr>
        <w:pStyle w:val="a3"/>
        <w:spacing w:before="1"/>
        <w:ind w:right="219"/>
      </w:pPr>
      <w:r>
        <w:t>применять простейшие программные средства и электронно-коммуникационные системы при решении стереометрических задач;</w:t>
      </w:r>
    </w:p>
    <w:p w14:paraId="22ABDAE3" w14:textId="77777777" w:rsidR="001D3DA7" w:rsidRDefault="00407865">
      <w:pPr>
        <w:pStyle w:val="a3"/>
        <w:ind w:right="227"/>
      </w:pPr>
      <w:r>
        <w:t>приводить примеры математических закономерностей в природе и жизни, распознавать проявление законов геометрии в искусстве;</w:t>
      </w:r>
    </w:p>
    <w:p w14:paraId="35F8F75B" w14:textId="77777777" w:rsidR="001D3DA7" w:rsidRDefault="00407865">
      <w:pPr>
        <w:pStyle w:val="a3"/>
        <w:ind w:right="215"/>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B361D13" w14:textId="77777777" w:rsidR="001D3DA7" w:rsidRDefault="00407865" w:rsidP="004C4C80">
      <w:pPr>
        <w:pStyle w:val="a6"/>
        <w:numPr>
          <w:ilvl w:val="1"/>
          <w:numId w:val="176"/>
        </w:numPr>
        <w:tabs>
          <w:tab w:val="left" w:pos="2048"/>
        </w:tabs>
        <w:ind w:left="2048" w:hanging="659"/>
        <w:rPr>
          <w:sz w:val="24"/>
        </w:rPr>
      </w:pPr>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курса</w:t>
      </w:r>
      <w:r>
        <w:rPr>
          <w:spacing w:val="-3"/>
          <w:sz w:val="24"/>
        </w:rPr>
        <w:t xml:space="preserve"> </w:t>
      </w:r>
      <w:r>
        <w:rPr>
          <w:sz w:val="24"/>
        </w:rPr>
        <w:t>«Вероятность</w:t>
      </w:r>
      <w:r>
        <w:rPr>
          <w:spacing w:val="1"/>
          <w:sz w:val="24"/>
        </w:rPr>
        <w:t xml:space="preserve"> </w:t>
      </w:r>
      <w:r>
        <w:rPr>
          <w:sz w:val="24"/>
        </w:rPr>
        <w:t>и</w:t>
      </w:r>
      <w:r>
        <w:rPr>
          <w:spacing w:val="-2"/>
          <w:sz w:val="24"/>
        </w:rPr>
        <w:t xml:space="preserve"> статистика».</w:t>
      </w:r>
    </w:p>
    <w:p w14:paraId="56063286" w14:textId="77777777" w:rsidR="001D3DA7" w:rsidRDefault="00407865" w:rsidP="004C4C80">
      <w:pPr>
        <w:pStyle w:val="a6"/>
        <w:numPr>
          <w:ilvl w:val="2"/>
          <w:numId w:val="176"/>
        </w:numPr>
        <w:tabs>
          <w:tab w:val="left" w:pos="2228"/>
        </w:tabs>
        <w:ind w:left="2228" w:hanging="839"/>
        <w:rPr>
          <w:sz w:val="24"/>
        </w:rPr>
      </w:pPr>
      <w:r>
        <w:rPr>
          <w:sz w:val="24"/>
        </w:rPr>
        <w:t>Пояснительная</w:t>
      </w:r>
      <w:r>
        <w:rPr>
          <w:spacing w:val="-9"/>
          <w:sz w:val="24"/>
        </w:rPr>
        <w:t xml:space="preserve"> </w:t>
      </w:r>
      <w:r>
        <w:rPr>
          <w:spacing w:val="-2"/>
          <w:sz w:val="24"/>
        </w:rPr>
        <w:t>записка.</w:t>
      </w:r>
    </w:p>
    <w:p w14:paraId="46CD299A" w14:textId="77777777" w:rsidR="001D3DA7" w:rsidRDefault="00407865" w:rsidP="004C4C80">
      <w:pPr>
        <w:pStyle w:val="a6"/>
        <w:numPr>
          <w:ilvl w:val="3"/>
          <w:numId w:val="176"/>
        </w:numPr>
        <w:tabs>
          <w:tab w:val="left" w:pos="2408"/>
        </w:tabs>
        <w:ind w:right="213" w:firstLine="708"/>
        <w:rPr>
          <w:sz w:val="24"/>
        </w:rPr>
      </w:pPr>
      <w:r>
        <w:rPr>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47C1DA80" w14:textId="77777777" w:rsidR="001D3DA7" w:rsidRDefault="00407865" w:rsidP="004C4C80">
      <w:pPr>
        <w:pStyle w:val="a6"/>
        <w:numPr>
          <w:ilvl w:val="3"/>
          <w:numId w:val="176"/>
        </w:numPr>
        <w:tabs>
          <w:tab w:val="left" w:pos="2408"/>
        </w:tabs>
        <w:spacing w:before="1"/>
        <w:ind w:right="215" w:firstLine="708"/>
        <w:rPr>
          <w:sz w:val="24"/>
        </w:rPr>
      </w:pPr>
      <w:r>
        <w:rPr>
          <w:sz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72E84D5E" w14:textId="77777777" w:rsidR="001D3DA7" w:rsidRDefault="00407865" w:rsidP="004C4C80">
      <w:pPr>
        <w:pStyle w:val="a6"/>
        <w:numPr>
          <w:ilvl w:val="3"/>
          <w:numId w:val="176"/>
        </w:numPr>
        <w:tabs>
          <w:tab w:val="left" w:pos="2408"/>
        </w:tabs>
        <w:ind w:right="214" w:firstLine="708"/>
        <w:rPr>
          <w:sz w:val="24"/>
        </w:rPr>
      </w:pPr>
      <w:r>
        <w:rPr>
          <w:sz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54ED0C6D" w14:textId="77777777" w:rsidR="001D3DA7" w:rsidRDefault="00407865" w:rsidP="004C4C80">
      <w:pPr>
        <w:pStyle w:val="a6"/>
        <w:numPr>
          <w:ilvl w:val="3"/>
          <w:numId w:val="176"/>
        </w:numPr>
        <w:tabs>
          <w:tab w:val="left" w:pos="2408"/>
        </w:tabs>
        <w:ind w:right="218" w:firstLine="708"/>
        <w:rPr>
          <w:sz w:val="24"/>
        </w:rPr>
      </w:pPr>
      <w:r>
        <w:rPr>
          <w:sz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502A66A" w14:textId="77777777" w:rsidR="001D3DA7" w:rsidRDefault="00407865" w:rsidP="004C4C80">
      <w:pPr>
        <w:pStyle w:val="a6"/>
        <w:numPr>
          <w:ilvl w:val="3"/>
          <w:numId w:val="176"/>
        </w:numPr>
        <w:tabs>
          <w:tab w:val="left" w:pos="2408"/>
        </w:tabs>
        <w:ind w:left="2408" w:hanging="1019"/>
        <w:rPr>
          <w:sz w:val="24"/>
        </w:rPr>
      </w:pPr>
      <w:r>
        <w:rPr>
          <w:sz w:val="24"/>
        </w:rPr>
        <w:t>Содержание</w:t>
      </w:r>
      <w:r>
        <w:rPr>
          <w:spacing w:val="57"/>
          <w:sz w:val="24"/>
        </w:rPr>
        <w:t xml:space="preserve"> </w:t>
      </w:r>
      <w:r>
        <w:rPr>
          <w:sz w:val="24"/>
        </w:rPr>
        <w:t>линии</w:t>
      </w:r>
      <w:r>
        <w:rPr>
          <w:spacing w:val="59"/>
          <w:sz w:val="24"/>
        </w:rPr>
        <w:t xml:space="preserve"> </w:t>
      </w:r>
      <w:r>
        <w:rPr>
          <w:sz w:val="24"/>
        </w:rPr>
        <w:t>«Случайные</w:t>
      </w:r>
      <w:r>
        <w:rPr>
          <w:spacing w:val="56"/>
          <w:sz w:val="24"/>
        </w:rPr>
        <w:t xml:space="preserve"> </w:t>
      </w:r>
      <w:r>
        <w:rPr>
          <w:sz w:val="24"/>
        </w:rPr>
        <w:t>события</w:t>
      </w:r>
      <w:r>
        <w:rPr>
          <w:spacing w:val="56"/>
          <w:sz w:val="24"/>
        </w:rPr>
        <w:t xml:space="preserve"> </w:t>
      </w:r>
      <w:r>
        <w:rPr>
          <w:sz w:val="24"/>
        </w:rPr>
        <w:t>и</w:t>
      </w:r>
      <w:r>
        <w:rPr>
          <w:spacing w:val="59"/>
          <w:sz w:val="24"/>
        </w:rPr>
        <w:t xml:space="preserve"> </w:t>
      </w:r>
      <w:r>
        <w:rPr>
          <w:sz w:val="24"/>
        </w:rPr>
        <w:t>вероятности»</w:t>
      </w:r>
      <w:r>
        <w:rPr>
          <w:spacing w:val="55"/>
          <w:sz w:val="24"/>
        </w:rPr>
        <w:t xml:space="preserve"> </w:t>
      </w:r>
      <w:r>
        <w:rPr>
          <w:sz w:val="24"/>
        </w:rPr>
        <w:t>служит</w:t>
      </w:r>
      <w:r>
        <w:rPr>
          <w:spacing w:val="58"/>
          <w:sz w:val="24"/>
        </w:rPr>
        <w:t xml:space="preserve"> </w:t>
      </w:r>
      <w:r>
        <w:rPr>
          <w:sz w:val="24"/>
        </w:rPr>
        <w:t>основой</w:t>
      </w:r>
      <w:r>
        <w:rPr>
          <w:spacing w:val="60"/>
          <w:sz w:val="24"/>
        </w:rPr>
        <w:t xml:space="preserve"> </w:t>
      </w:r>
      <w:r>
        <w:rPr>
          <w:spacing w:val="-5"/>
          <w:sz w:val="24"/>
        </w:rPr>
        <w:t>для</w:t>
      </w:r>
    </w:p>
    <w:p w14:paraId="71B6EACD" w14:textId="77777777" w:rsidR="001D3DA7" w:rsidRDefault="001D3DA7">
      <w:pPr>
        <w:jc w:val="both"/>
        <w:rPr>
          <w:sz w:val="24"/>
        </w:rPr>
        <w:sectPr w:rsidR="001D3DA7">
          <w:pgSz w:w="11920" w:h="16850"/>
          <w:pgMar w:top="820" w:right="340" w:bottom="440" w:left="500" w:header="0" w:footer="208" w:gutter="0"/>
          <w:cols w:space="720"/>
        </w:sectPr>
      </w:pPr>
    </w:p>
    <w:p w14:paraId="115AA074" w14:textId="77777777" w:rsidR="001D3DA7" w:rsidRDefault="00407865">
      <w:pPr>
        <w:pStyle w:val="a3"/>
        <w:spacing w:before="78"/>
        <w:ind w:right="217" w:firstLine="0"/>
      </w:pPr>
      <w:r>
        <w:lastRenderedPageBreak/>
        <w:t>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w:t>
      </w:r>
      <w:r>
        <w:rPr>
          <w:spacing w:val="-1"/>
        </w:rPr>
        <w:t xml:space="preserve"> </w:t>
      </w:r>
      <w:r>
        <w:t>Сам закон больших</w:t>
      </w:r>
      <w:r>
        <w:rPr>
          <w:spacing w:val="-1"/>
        </w:rPr>
        <w:t xml:space="preserve"> </w:t>
      </w:r>
      <w:r>
        <w:t>чисел предлагается в ознакомительной форме с минимальным использованием математического формализма.</w:t>
      </w:r>
    </w:p>
    <w:p w14:paraId="5CCA3DDB" w14:textId="77777777" w:rsidR="001D3DA7" w:rsidRDefault="00407865" w:rsidP="004C4C80">
      <w:pPr>
        <w:pStyle w:val="a6"/>
        <w:numPr>
          <w:ilvl w:val="3"/>
          <w:numId w:val="176"/>
        </w:numPr>
        <w:tabs>
          <w:tab w:val="left" w:pos="2408"/>
        </w:tabs>
        <w:spacing w:before="1"/>
        <w:ind w:right="216" w:firstLine="708"/>
        <w:rPr>
          <w:sz w:val="24"/>
        </w:rPr>
      </w:pPr>
      <w:r>
        <w:rPr>
          <w:sz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w:t>
      </w:r>
      <w:r>
        <w:rPr>
          <w:spacing w:val="40"/>
          <w:sz w:val="24"/>
        </w:rPr>
        <w:t xml:space="preserve"> </w:t>
      </w:r>
      <w:r>
        <w:rPr>
          <w:sz w:val="24"/>
        </w:rPr>
        <w:t xml:space="preserve">этом предполагается ознакомительное изучение материала без доказательств применяемых </w:t>
      </w:r>
      <w:r>
        <w:rPr>
          <w:spacing w:val="-2"/>
          <w:sz w:val="24"/>
        </w:rPr>
        <w:t>фактов.</w:t>
      </w:r>
    </w:p>
    <w:p w14:paraId="55B3F1D8" w14:textId="77777777" w:rsidR="001D3DA7" w:rsidRDefault="00407865" w:rsidP="004C4C80">
      <w:pPr>
        <w:pStyle w:val="a6"/>
        <w:numPr>
          <w:ilvl w:val="3"/>
          <w:numId w:val="176"/>
        </w:numPr>
        <w:tabs>
          <w:tab w:val="left" w:pos="2408"/>
        </w:tabs>
        <w:spacing w:line="276" w:lineRule="exact"/>
        <w:ind w:left="2408" w:hanging="1019"/>
        <w:rPr>
          <w:sz w:val="24"/>
        </w:rPr>
      </w:pPr>
      <w:r>
        <w:rPr>
          <w:sz w:val="24"/>
        </w:rPr>
        <w:t>Общее</w:t>
      </w:r>
      <w:r>
        <w:rPr>
          <w:spacing w:val="70"/>
          <w:sz w:val="24"/>
        </w:rPr>
        <w:t xml:space="preserve">  </w:t>
      </w:r>
      <w:r>
        <w:rPr>
          <w:sz w:val="24"/>
        </w:rPr>
        <w:t>число</w:t>
      </w:r>
      <w:r>
        <w:rPr>
          <w:spacing w:val="73"/>
          <w:sz w:val="24"/>
        </w:rPr>
        <w:t xml:space="preserve">  </w:t>
      </w:r>
      <w:r>
        <w:rPr>
          <w:sz w:val="24"/>
        </w:rPr>
        <w:t>часов,</w:t>
      </w:r>
      <w:r>
        <w:rPr>
          <w:spacing w:val="73"/>
          <w:sz w:val="24"/>
        </w:rPr>
        <w:t xml:space="preserve">  </w:t>
      </w:r>
      <w:r>
        <w:rPr>
          <w:sz w:val="24"/>
        </w:rPr>
        <w:t>рекомендованных</w:t>
      </w:r>
      <w:r>
        <w:rPr>
          <w:spacing w:val="73"/>
          <w:sz w:val="24"/>
        </w:rPr>
        <w:t xml:space="preserve">  </w:t>
      </w:r>
      <w:r>
        <w:rPr>
          <w:sz w:val="24"/>
        </w:rPr>
        <w:t>для</w:t>
      </w:r>
      <w:r>
        <w:rPr>
          <w:spacing w:val="74"/>
          <w:sz w:val="24"/>
        </w:rPr>
        <w:t xml:space="preserve">  </w:t>
      </w:r>
      <w:r>
        <w:rPr>
          <w:sz w:val="24"/>
        </w:rPr>
        <w:t>изучения</w:t>
      </w:r>
      <w:r>
        <w:rPr>
          <w:spacing w:val="73"/>
          <w:sz w:val="24"/>
        </w:rPr>
        <w:t xml:space="preserve">  </w:t>
      </w:r>
      <w:r>
        <w:rPr>
          <w:sz w:val="24"/>
        </w:rPr>
        <w:t>учебного</w:t>
      </w:r>
      <w:r>
        <w:rPr>
          <w:spacing w:val="72"/>
          <w:sz w:val="24"/>
        </w:rPr>
        <w:t xml:space="preserve">  </w:t>
      </w:r>
      <w:r>
        <w:rPr>
          <w:spacing w:val="-2"/>
          <w:sz w:val="24"/>
        </w:rPr>
        <w:t>курса</w:t>
      </w:r>
    </w:p>
    <w:p w14:paraId="7351CBE6" w14:textId="77777777" w:rsidR="001D3DA7" w:rsidRDefault="00407865">
      <w:pPr>
        <w:pStyle w:val="a3"/>
        <w:spacing w:line="242" w:lineRule="auto"/>
        <w:ind w:right="212" w:firstLine="0"/>
      </w:pPr>
      <w:r>
        <w:t xml:space="preserve">«Вероятность и статистика» – </w:t>
      </w:r>
      <w:r>
        <w:rPr>
          <w:position w:val="1"/>
        </w:rPr>
        <w:t>68 часов: в 10 классе – 34 часа (1 час в неделю), в 11 классе – 34</w:t>
      </w:r>
      <w:r>
        <w:rPr>
          <w:spacing w:val="40"/>
          <w:position w:val="1"/>
        </w:rPr>
        <w:t xml:space="preserve"> </w:t>
      </w:r>
      <w:r>
        <w:t>часа (1 час в неделю).</w:t>
      </w:r>
    </w:p>
    <w:p w14:paraId="24082DFE" w14:textId="77777777" w:rsidR="001D3DA7" w:rsidRDefault="00407865" w:rsidP="004C4C80">
      <w:pPr>
        <w:pStyle w:val="a6"/>
        <w:numPr>
          <w:ilvl w:val="2"/>
          <w:numId w:val="176"/>
        </w:numPr>
        <w:tabs>
          <w:tab w:val="left" w:pos="2228"/>
        </w:tabs>
        <w:spacing w:line="271" w:lineRule="exact"/>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68D9316D" w14:textId="77777777" w:rsidR="001D3DA7" w:rsidRDefault="00407865">
      <w:pPr>
        <w:pStyle w:val="a3"/>
        <w:ind w:right="217"/>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w:t>
      </w:r>
      <w:r>
        <w:rPr>
          <w:spacing w:val="-2"/>
        </w:rPr>
        <w:t>наборов.</w:t>
      </w:r>
    </w:p>
    <w:p w14:paraId="6F4A1FBA" w14:textId="77777777" w:rsidR="001D3DA7" w:rsidRDefault="00407865">
      <w:pPr>
        <w:pStyle w:val="a3"/>
        <w:ind w:right="22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09B00973" w14:textId="77777777" w:rsidR="001D3DA7" w:rsidRDefault="00407865">
      <w:pPr>
        <w:pStyle w:val="a3"/>
        <w:ind w:left="1389" w:firstLine="0"/>
      </w:pPr>
      <w:r>
        <w:t>Операции</w:t>
      </w:r>
      <w:r>
        <w:rPr>
          <w:spacing w:val="51"/>
        </w:rPr>
        <w:t xml:space="preserve">  </w:t>
      </w:r>
      <w:r>
        <w:t>над</w:t>
      </w:r>
      <w:r>
        <w:rPr>
          <w:spacing w:val="53"/>
        </w:rPr>
        <w:t xml:space="preserve">  </w:t>
      </w:r>
      <w:r>
        <w:t>событиями:</w:t>
      </w:r>
      <w:r>
        <w:rPr>
          <w:spacing w:val="51"/>
        </w:rPr>
        <w:t xml:space="preserve">  </w:t>
      </w:r>
      <w:r>
        <w:t>пересечение,</w:t>
      </w:r>
      <w:r>
        <w:rPr>
          <w:spacing w:val="53"/>
        </w:rPr>
        <w:t xml:space="preserve">  </w:t>
      </w:r>
      <w:r>
        <w:t>объединение,</w:t>
      </w:r>
      <w:r>
        <w:rPr>
          <w:spacing w:val="52"/>
        </w:rPr>
        <w:t xml:space="preserve">  </w:t>
      </w:r>
      <w:r>
        <w:t>противоположные</w:t>
      </w:r>
      <w:r>
        <w:rPr>
          <w:spacing w:val="52"/>
        </w:rPr>
        <w:t xml:space="preserve">  </w:t>
      </w:r>
      <w:r>
        <w:rPr>
          <w:spacing w:val="-2"/>
        </w:rPr>
        <w:t>события.</w:t>
      </w:r>
    </w:p>
    <w:p w14:paraId="41674364" w14:textId="77777777" w:rsidR="001D3DA7" w:rsidRDefault="00407865">
      <w:pPr>
        <w:pStyle w:val="a3"/>
        <w:ind w:firstLine="0"/>
      </w:pPr>
      <w:r>
        <w:t>Диаграммы</w:t>
      </w:r>
      <w:r>
        <w:rPr>
          <w:spacing w:val="-2"/>
        </w:rPr>
        <w:t xml:space="preserve"> </w:t>
      </w:r>
      <w:r>
        <w:t>Эйлера.</w:t>
      </w:r>
      <w:r>
        <w:rPr>
          <w:spacing w:val="-2"/>
        </w:rPr>
        <w:t xml:space="preserve"> </w:t>
      </w:r>
      <w:r>
        <w:t>Формула</w:t>
      </w:r>
      <w:r>
        <w:rPr>
          <w:spacing w:val="-3"/>
        </w:rPr>
        <w:t xml:space="preserve"> </w:t>
      </w:r>
      <w:r>
        <w:t>сложения</w:t>
      </w:r>
      <w:r>
        <w:rPr>
          <w:spacing w:val="-1"/>
        </w:rPr>
        <w:t xml:space="preserve"> </w:t>
      </w:r>
      <w:r>
        <w:rPr>
          <w:spacing w:val="-2"/>
        </w:rPr>
        <w:t>вероятностей.</w:t>
      </w:r>
    </w:p>
    <w:p w14:paraId="3191192A" w14:textId="77777777" w:rsidR="001D3DA7" w:rsidRDefault="00407865">
      <w:pPr>
        <w:pStyle w:val="a3"/>
        <w:ind w:left="1389" w:firstLine="0"/>
      </w:pPr>
      <w:r>
        <w:t>Условная</w:t>
      </w:r>
      <w:r>
        <w:rPr>
          <w:spacing w:val="34"/>
        </w:rPr>
        <w:t xml:space="preserve">  </w:t>
      </w:r>
      <w:r>
        <w:t>вероятность.</w:t>
      </w:r>
      <w:r>
        <w:rPr>
          <w:spacing w:val="36"/>
        </w:rPr>
        <w:t xml:space="preserve">  </w:t>
      </w:r>
      <w:r>
        <w:t>Умножение</w:t>
      </w:r>
      <w:r>
        <w:rPr>
          <w:spacing w:val="35"/>
        </w:rPr>
        <w:t xml:space="preserve">  </w:t>
      </w:r>
      <w:r>
        <w:t>вероятностей.</w:t>
      </w:r>
      <w:r>
        <w:rPr>
          <w:spacing w:val="36"/>
        </w:rPr>
        <w:t xml:space="preserve">  </w:t>
      </w:r>
      <w:r>
        <w:t>Дерево</w:t>
      </w:r>
      <w:r>
        <w:rPr>
          <w:spacing w:val="36"/>
        </w:rPr>
        <w:t xml:space="preserve">  </w:t>
      </w:r>
      <w:r>
        <w:t>случайного</w:t>
      </w:r>
      <w:r>
        <w:rPr>
          <w:spacing w:val="37"/>
        </w:rPr>
        <w:t xml:space="preserve">  </w:t>
      </w:r>
      <w:r>
        <w:rPr>
          <w:spacing w:val="-2"/>
        </w:rPr>
        <w:t>эксперимента.</w:t>
      </w:r>
    </w:p>
    <w:p w14:paraId="267F1ED3" w14:textId="77777777" w:rsidR="001D3DA7" w:rsidRDefault="00407865">
      <w:pPr>
        <w:pStyle w:val="a3"/>
        <w:ind w:firstLine="0"/>
      </w:pPr>
      <w:r>
        <w:t>Формула</w:t>
      </w:r>
      <w:r>
        <w:rPr>
          <w:spacing w:val="-6"/>
        </w:rPr>
        <w:t xml:space="preserve"> </w:t>
      </w:r>
      <w:r>
        <w:t>полной</w:t>
      </w:r>
      <w:r>
        <w:rPr>
          <w:spacing w:val="-3"/>
        </w:rPr>
        <w:t xml:space="preserve"> </w:t>
      </w:r>
      <w:r>
        <w:t>вероятности.</w:t>
      </w:r>
      <w:r>
        <w:rPr>
          <w:spacing w:val="-4"/>
        </w:rPr>
        <w:t xml:space="preserve"> </w:t>
      </w:r>
      <w:r>
        <w:t>Независимые</w:t>
      </w:r>
      <w:r>
        <w:rPr>
          <w:spacing w:val="-5"/>
        </w:rPr>
        <w:t xml:space="preserve"> </w:t>
      </w:r>
      <w:r>
        <w:rPr>
          <w:spacing w:val="-2"/>
        </w:rPr>
        <w:t>события.</w:t>
      </w:r>
    </w:p>
    <w:p w14:paraId="75CE51D3" w14:textId="77777777" w:rsidR="001D3DA7" w:rsidRDefault="00407865">
      <w:pPr>
        <w:pStyle w:val="a3"/>
        <w:ind w:left="1389" w:firstLine="0"/>
      </w:pPr>
      <w:r>
        <w:t>Комбинаторное</w:t>
      </w:r>
      <w:r>
        <w:rPr>
          <w:spacing w:val="33"/>
        </w:rPr>
        <w:t xml:space="preserve">  </w:t>
      </w:r>
      <w:r>
        <w:t>правило</w:t>
      </w:r>
      <w:r>
        <w:rPr>
          <w:spacing w:val="34"/>
        </w:rPr>
        <w:t xml:space="preserve">  </w:t>
      </w:r>
      <w:r>
        <w:t>умножения.</w:t>
      </w:r>
      <w:r>
        <w:rPr>
          <w:spacing w:val="34"/>
        </w:rPr>
        <w:t xml:space="preserve">  </w:t>
      </w:r>
      <w:r>
        <w:t>Перестановки</w:t>
      </w:r>
      <w:r>
        <w:rPr>
          <w:spacing w:val="35"/>
        </w:rPr>
        <w:t xml:space="preserve">  </w:t>
      </w:r>
      <w:r>
        <w:t>и</w:t>
      </w:r>
      <w:r>
        <w:rPr>
          <w:spacing w:val="34"/>
        </w:rPr>
        <w:t xml:space="preserve">  </w:t>
      </w:r>
      <w:r>
        <w:t>факториал.</w:t>
      </w:r>
      <w:r>
        <w:rPr>
          <w:spacing w:val="34"/>
        </w:rPr>
        <w:t xml:space="preserve">  </w:t>
      </w:r>
      <w:r>
        <w:t>Число</w:t>
      </w:r>
      <w:r>
        <w:rPr>
          <w:spacing w:val="35"/>
        </w:rPr>
        <w:t xml:space="preserve">  </w:t>
      </w:r>
      <w:r>
        <w:rPr>
          <w:spacing w:val="-2"/>
        </w:rPr>
        <w:t>сочетаний.</w:t>
      </w:r>
    </w:p>
    <w:p w14:paraId="07260F4E" w14:textId="77777777" w:rsidR="001D3DA7" w:rsidRDefault="00407865">
      <w:pPr>
        <w:pStyle w:val="a3"/>
        <w:spacing w:before="1"/>
        <w:ind w:firstLine="0"/>
      </w:pPr>
      <w:r>
        <w:t>Треугольник</w:t>
      </w:r>
      <w:r>
        <w:rPr>
          <w:spacing w:val="-3"/>
        </w:rPr>
        <w:t xml:space="preserve"> </w:t>
      </w:r>
      <w:r>
        <w:t>Паскаля.</w:t>
      </w:r>
      <w:r>
        <w:rPr>
          <w:spacing w:val="-3"/>
        </w:rPr>
        <w:t xml:space="preserve"> </w:t>
      </w:r>
      <w:r>
        <w:t>Формула</w:t>
      </w:r>
      <w:r>
        <w:rPr>
          <w:spacing w:val="-5"/>
        </w:rPr>
        <w:t xml:space="preserve"> </w:t>
      </w:r>
      <w:r>
        <w:t>бинома</w:t>
      </w:r>
      <w:r>
        <w:rPr>
          <w:spacing w:val="-3"/>
        </w:rPr>
        <w:t xml:space="preserve"> </w:t>
      </w:r>
      <w:r>
        <w:rPr>
          <w:spacing w:val="-2"/>
        </w:rPr>
        <w:t>Ньютона.</w:t>
      </w:r>
    </w:p>
    <w:p w14:paraId="5A25DC5B" w14:textId="77777777" w:rsidR="001D3DA7" w:rsidRDefault="00407865">
      <w:pPr>
        <w:pStyle w:val="a3"/>
        <w:ind w:right="220"/>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798371A9" w14:textId="77777777" w:rsidR="001D3DA7" w:rsidRDefault="00407865">
      <w:pPr>
        <w:pStyle w:val="a3"/>
        <w:ind w:right="224"/>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42AC6218" w14:textId="77777777" w:rsidR="001D3DA7" w:rsidRDefault="00407865" w:rsidP="004C4C80">
      <w:pPr>
        <w:pStyle w:val="a6"/>
        <w:numPr>
          <w:ilvl w:val="2"/>
          <w:numId w:val="176"/>
        </w:numPr>
        <w:tabs>
          <w:tab w:val="left" w:pos="2228"/>
        </w:tabs>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6A3C1CBD" w14:textId="77777777" w:rsidR="001D3DA7" w:rsidRDefault="00407865">
      <w:pPr>
        <w:pStyle w:val="a3"/>
        <w:ind w:right="219"/>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F277FB0" w14:textId="77777777" w:rsidR="001D3DA7" w:rsidRDefault="00407865">
      <w:pPr>
        <w:pStyle w:val="a3"/>
        <w:ind w:right="226"/>
      </w:pPr>
      <w:r>
        <w:t xml:space="preserve">Закон больших чисел и его роль в науке, природе и обществе. Выборочный метод </w:t>
      </w:r>
      <w:r>
        <w:rPr>
          <w:spacing w:val="-2"/>
        </w:rPr>
        <w:t>исследований.</w:t>
      </w:r>
    </w:p>
    <w:p w14:paraId="495A5489" w14:textId="77777777" w:rsidR="001D3DA7" w:rsidRDefault="00407865">
      <w:pPr>
        <w:pStyle w:val="a3"/>
        <w:spacing w:before="1"/>
        <w:ind w:right="226"/>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2969DE31" w14:textId="77777777" w:rsidR="001D3DA7" w:rsidRDefault="00407865" w:rsidP="004C4C80">
      <w:pPr>
        <w:pStyle w:val="a6"/>
        <w:numPr>
          <w:ilvl w:val="2"/>
          <w:numId w:val="176"/>
        </w:numPr>
        <w:tabs>
          <w:tab w:val="left" w:pos="2228"/>
        </w:tabs>
        <w:ind w:right="216" w:firstLine="708"/>
        <w:rPr>
          <w:sz w:val="24"/>
        </w:rPr>
      </w:pPr>
      <w:r>
        <w:rPr>
          <w:sz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5D7DD025" w14:textId="77777777" w:rsidR="001D3DA7" w:rsidRDefault="00407865" w:rsidP="004C4C80">
      <w:pPr>
        <w:pStyle w:val="a6"/>
        <w:numPr>
          <w:ilvl w:val="3"/>
          <w:numId w:val="176"/>
        </w:numPr>
        <w:tabs>
          <w:tab w:val="left" w:pos="2408"/>
        </w:tabs>
        <w:ind w:right="218" w:firstLine="708"/>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14:paraId="3EA70D2F" w14:textId="77777777" w:rsidR="001D3DA7" w:rsidRDefault="00407865">
      <w:pPr>
        <w:pStyle w:val="a3"/>
        <w:ind w:left="1389" w:firstLine="0"/>
      </w:pPr>
      <w:r>
        <w:t>читать</w:t>
      </w:r>
      <w:r>
        <w:rPr>
          <w:spacing w:val="-2"/>
        </w:rPr>
        <w:t xml:space="preserve"> </w:t>
      </w:r>
      <w:r>
        <w:t>и</w:t>
      </w:r>
      <w:r>
        <w:rPr>
          <w:spacing w:val="-3"/>
        </w:rPr>
        <w:t xml:space="preserve"> </w:t>
      </w:r>
      <w:r>
        <w:t>строить</w:t>
      </w:r>
      <w:r>
        <w:rPr>
          <w:spacing w:val="-3"/>
        </w:rPr>
        <w:t xml:space="preserve"> </w:t>
      </w:r>
      <w:r>
        <w:t>таблицы</w:t>
      </w:r>
      <w:r>
        <w:rPr>
          <w:spacing w:val="-3"/>
        </w:rPr>
        <w:t xml:space="preserve"> </w:t>
      </w:r>
      <w:r>
        <w:t>и</w:t>
      </w:r>
      <w:r>
        <w:rPr>
          <w:spacing w:val="-2"/>
        </w:rPr>
        <w:t xml:space="preserve"> диаграммы;</w:t>
      </w:r>
    </w:p>
    <w:p w14:paraId="29B19393" w14:textId="77777777" w:rsidR="001D3DA7" w:rsidRDefault="00407865">
      <w:pPr>
        <w:pStyle w:val="a3"/>
        <w:ind w:right="224"/>
      </w:pPr>
      <w:r>
        <w:t>оперировать понятиями: среднее арифметическое, медиана, наибольшее, наименьшее значение, размах массива числовых данных;</w:t>
      </w:r>
    </w:p>
    <w:p w14:paraId="1C773D87" w14:textId="77777777" w:rsidR="001D3DA7" w:rsidRDefault="00407865">
      <w:pPr>
        <w:pStyle w:val="a3"/>
        <w:ind w:right="214"/>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258036B1" w14:textId="77777777" w:rsidR="001D3DA7" w:rsidRDefault="00407865">
      <w:pPr>
        <w:pStyle w:val="a3"/>
        <w:ind w:left="1389" w:firstLine="0"/>
      </w:pPr>
      <w:r>
        <w:t>находить</w:t>
      </w:r>
      <w:r>
        <w:rPr>
          <w:spacing w:val="-6"/>
        </w:rPr>
        <w:t xml:space="preserve"> </w:t>
      </w:r>
      <w:r>
        <w:t>и</w:t>
      </w:r>
      <w:r>
        <w:rPr>
          <w:spacing w:val="-1"/>
        </w:rPr>
        <w:t xml:space="preserve"> </w:t>
      </w:r>
      <w:r>
        <w:t>формулировать</w:t>
      </w:r>
      <w:r>
        <w:rPr>
          <w:spacing w:val="-1"/>
        </w:rPr>
        <w:t xml:space="preserve"> </w:t>
      </w:r>
      <w:r>
        <w:t>события:</w:t>
      </w:r>
      <w:r>
        <w:rPr>
          <w:spacing w:val="-2"/>
        </w:rPr>
        <w:t xml:space="preserve"> </w:t>
      </w:r>
      <w:r>
        <w:t>пересечение</w:t>
      </w:r>
      <w:r>
        <w:rPr>
          <w:spacing w:val="-3"/>
        </w:rPr>
        <w:t xml:space="preserve"> </w:t>
      </w:r>
      <w:r>
        <w:t>и</w:t>
      </w:r>
      <w:r>
        <w:rPr>
          <w:spacing w:val="-1"/>
        </w:rPr>
        <w:t xml:space="preserve"> </w:t>
      </w:r>
      <w:r>
        <w:t>объединение</w:t>
      </w:r>
      <w:r>
        <w:rPr>
          <w:spacing w:val="-3"/>
        </w:rPr>
        <w:t xml:space="preserve"> </w:t>
      </w:r>
      <w:r>
        <w:t>данных</w:t>
      </w:r>
      <w:r>
        <w:rPr>
          <w:spacing w:val="-3"/>
        </w:rPr>
        <w:t xml:space="preserve"> </w:t>
      </w:r>
      <w:r>
        <w:t>событий,</w:t>
      </w:r>
      <w:r>
        <w:rPr>
          <w:spacing w:val="-2"/>
        </w:rPr>
        <w:t xml:space="preserve"> событие,</w:t>
      </w:r>
    </w:p>
    <w:p w14:paraId="42BEE530" w14:textId="77777777" w:rsidR="001D3DA7" w:rsidRDefault="001D3DA7">
      <w:pPr>
        <w:sectPr w:rsidR="001D3DA7">
          <w:pgSz w:w="11920" w:h="16850"/>
          <w:pgMar w:top="820" w:right="340" w:bottom="440" w:left="500" w:header="0" w:footer="208" w:gutter="0"/>
          <w:cols w:space="720"/>
        </w:sectPr>
      </w:pPr>
    </w:p>
    <w:p w14:paraId="306B47D1" w14:textId="77777777" w:rsidR="001D3DA7" w:rsidRDefault="00407865">
      <w:pPr>
        <w:pStyle w:val="a3"/>
        <w:spacing w:before="78"/>
        <w:ind w:right="221" w:firstLine="0"/>
      </w:pPr>
      <w:r>
        <w:lastRenderedPageBreak/>
        <w:t>противоположное данному событию, пользоваться диаграммами Эйлера и формулой сложения вероятностей при решении задач;</w:t>
      </w:r>
    </w:p>
    <w:p w14:paraId="1EAEED8D" w14:textId="77777777" w:rsidR="001D3DA7" w:rsidRDefault="00407865">
      <w:pPr>
        <w:pStyle w:val="a3"/>
        <w:ind w:right="224"/>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37DBFEC8" w14:textId="77777777" w:rsidR="001D3DA7" w:rsidRDefault="00407865">
      <w:pPr>
        <w:pStyle w:val="a3"/>
        <w:spacing w:before="1"/>
        <w:ind w:left="1389" w:firstLine="0"/>
      </w:pPr>
      <w:r>
        <w:t>применять</w:t>
      </w:r>
      <w:r>
        <w:rPr>
          <w:spacing w:val="-7"/>
        </w:rPr>
        <w:t xml:space="preserve"> </w:t>
      </w:r>
      <w:r>
        <w:t>комбинаторное</w:t>
      </w:r>
      <w:r>
        <w:rPr>
          <w:spacing w:val="-5"/>
        </w:rPr>
        <w:t xml:space="preserve"> </w:t>
      </w:r>
      <w:r>
        <w:t>правило</w:t>
      </w:r>
      <w:r>
        <w:rPr>
          <w:spacing w:val="-4"/>
        </w:rPr>
        <w:t xml:space="preserve"> </w:t>
      </w:r>
      <w:r>
        <w:t>умножения</w:t>
      </w:r>
      <w:r>
        <w:rPr>
          <w:spacing w:val="-4"/>
        </w:rPr>
        <w:t xml:space="preserve"> </w:t>
      </w:r>
      <w:r>
        <w:t>при</w:t>
      </w:r>
      <w:r>
        <w:rPr>
          <w:spacing w:val="-4"/>
        </w:rPr>
        <w:t xml:space="preserve"> </w:t>
      </w:r>
      <w:r>
        <w:t>решении</w:t>
      </w:r>
      <w:r>
        <w:rPr>
          <w:spacing w:val="-4"/>
        </w:rPr>
        <w:t xml:space="preserve"> </w:t>
      </w:r>
      <w:r>
        <w:rPr>
          <w:spacing w:val="-2"/>
        </w:rPr>
        <w:t>задач;</w:t>
      </w:r>
    </w:p>
    <w:p w14:paraId="0DCA2037" w14:textId="77777777" w:rsidR="001D3DA7" w:rsidRDefault="00407865">
      <w:pPr>
        <w:pStyle w:val="a3"/>
        <w:ind w:right="219"/>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1E42A47E" w14:textId="77777777" w:rsidR="001D3DA7" w:rsidRDefault="00407865">
      <w:pPr>
        <w:pStyle w:val="a3"/>
        <w:ind w:right="216"/>
      </w:pPr>
      <w:r>
        <w:t xml:space="preserve">оперировать понятиями: случайная величина, распределение вероятностей, диаграмма </w:t>
      </w:r>
      <w:r>
        <w:rPr>
          <w:spacing w:val="-2"/>
        </w:rPr>
        <w:t>распределения.</w:t>
      </w:r>
    </w:p>
    <w:p w14:paraId="7DAD2653" w14:textId="77777777" w:rsidR="001D3DA7" w:rsidRDefault="00407865" w:rsidP="004C4C80">
      <w:pPr>
        <w:pStyle w:val="a6"/>
        <w:numPr>
          <w:ilvl w:val="3"/>
          <w:numId w:val="176"/>
        </w:numPr>
        <w:tabs>
          <w:tab w:val="left" w:pos="2408"/>
        </w:tabs>
        <w:ind w:right="219" w:firstLine="708"/>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14:paraId="76A432F6" w14:textId="77777777" w:rsidR="001D3DA7" w:rsidRDefault="00407865">
      <w:pPr>
        <w:pStyle w:val="a3"/>
        <w:ind w:right="214"/>
      </w:pPr>
      <w:r>
        <w:t xml:space="preserve">сравнивать вероятности значений случайной величины по распределению или с помощью </w:t>
      </w:r>
      <w:r>
        <w:rPr>
          <w:spacing w:val="-2"/>
        </w:rPr>
        <w:t>диаграмм;</w:t>
      </w:r>
    </w:p>
    <w:p w14:paraId="14440E77" w14:textId="77777777" w:rsidR="001D3DA7" w:rsidRDefault="00407865">
      <w:pPr>
        <w:pStyle w:val="a3"/>
        <w:ind w:right="218"/>
      </w:pPr>
      <w: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w:t>
      </w:r>
      <w:r>
        <w:rPr>
          <w:spacing w:val="-2"/>
        </w:rPr>
        <w:t>распределению;</w:t>
      </w:r>
    </w:p>
    <w:p w14:paraId="11EBB1E4" w14:textId="77777777" w:rsidR="001D3DA7" w:rsidRDefault="00407865">
      <w:pPr>
        <w:pStyle w:val="a3"/>
        <w:ind w:left="1389" w:right="4373" w:firstLine="0"/>
      </w:pPr>
      <w:r>
        <w:t>иметь представление о законе больших чисел; иметь</w:t>
      </w:r>
      <w:r>
        <w:rPr>
          <w:spacing w:val="-3"/>
        </w:rPr>
        <w:t xml:space="preserve"> </w:t>
      </w:r>
      <w:r>
        <w:t>представление</w:t>
      </w:r>
      <w:r>
        <w:rPr>
          <w:spacing w:val="-4"/>
        </w:rPr>
        <w:t xml:space="preserve"> </w:t>
      </w:r>
      <w:r>
        <w:t>о</w:t>
      </w:r>
      <w:r>
        <w:rPr>
          <w:spacing w:val="-3"/>
        </w:rPr>
        <w:t xml:space="preserve"> </w:t>
      </w:r>
      <w:r>
        <w:t>нормальном</w:t>
      </w:r>
      <w:r>
        <w:rPr>
          <w:spacing w:val="-3"/>
        </w:rPr>
        <w:t xml:space="preserve"> </w:t>
      </w:r>
      <w:r>
        <w:rPr>
          <w:spacing w:val="-2"/>
        </w:rPr>
        <w:t>распределении.</w:t>
      </w:r>
    </w:p>
    <w:p w14:paraId="1A143652" w14:textId="77777777" w:rsidR="001D3DA7" w:rsidRDefault="00407865" w:rsidP="004C4C80">
      <w:pPr>
        <w:pStyle w:val="1"/>
        <w:numPr>
          <w:ilvl w:val="2"/>
          <w:numId w:val="195"/>
        </w:numPr>
        <w:tabs>
          <w:tab w:val="left" w:pos="1281"/>
        </w:tabs>
        <w:spacing w:before="240" w:line="276" w:lineRule="auto"/>
        <w:ind w:right="222" w:firstLine="0"/>
        <w:jc w:val="both"/>
      </w:pPr>
      <w:r>
        <w:t xml:space="preserve">Федеральная рабочая программа по учебному предмету «Математика» (углублённый </w:t>
      </w:r>
      <w:r>
        <w:rPr>
          <w:spacing w:val="-2"/>
        </w:rPr>
        <w:t>уровень).</w:t>
      </w:r>
    </w:p>
    <w:p w14:paraId="1474AE00" w14:textId="77777777" w:rsidR="001D3DA7" w:rsidRDefault="00407865" w:rsidP="004C4C80">
      <w:pPr>
        <w:pStyle w:val="a6"/>
        <w:numPr>
          <w:ilvl w:val="1"/>
          <w:numId w:val="173"/>
        </w:numPr>
        <w:tabs>
          <w:tab w:val="left" w:pos="2048"/>
        </w:tabs>
        <w:ind w:right="216" w:firstLine="708"/>
        <w:rPr>
          <w:sz w:val="24"/>
        </w:rPr>
      </w:pPr>
      <w:r>
        <w:rPr>
          <w:sz w:val="24"/>
        </w:rPr>
        <w:t>Федеральная рабочая программа</w:t>
      </w:r>
      <w:r>
        <w:rPr>
          <w:spacing w:val="-1"/>
          <w:sz w:val="24"/>
        </w:rPr>
        <w:t xml:space="preserve"> </w:t>
      </w:r>
      <w:r>
        <w:rPr>
          <w:sz w:val="24"/>
        </w:rPr>
        <w:t>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B43F10B" w14:textId="77777777" w:rsidR="001D3DA7" w:rsidRDefault="00407865" w:rsidP="004C4C80">
      <w:pPr>
        <w:pStyle w:val="a6"/>
        <w:numPr>
          <w:ilvl w:val="1"/>
          <w:numId w:val="173"/>
        </w:numPr>
        <w:tabs>
          <w:tab w:val="left" w:pos="2048"/>
        </w:tabs>
        <w:ind w:right="223" w:firstLine="708"/>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88311EE" w14:textId="77777777" w:rsidR="001D3DA7" w:rsidRDefault="00407865" w:rsidP="004C4C80">
      <w:pPr>
        <w:pStyle w:val="a6"/>
        <w:numPr>
          <w:ilvl w:val="1"/>
          <w:numId w:val="173"/>
        </w:numPr>
        <w:tabs>
          <w:tab w:val="left" w:pos="2048"/>
        </w:tabs>
        <w:ind w:right="218"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3753B69F" w14:textId="77777777" w:rsidR="001D3DA7" w:rsidRDefault="00407865" w:rsidP="004C4C80">
      <w:pPr>
        <w:pStyle w:val="a6"/>
        <w:numPr>
          <w:ilvl w:val="1"/>
          <w:numId w:val="173"/>
        </w:numPr>
        <w:tabs>
          <w:tab w:val="left" w:pos="2048"/>
        </w:tabs>
        <w:ind w:right="218" w:firstLine="708"/>
        <w:rPr>
          <w:sz w:val="24"/>
        </w:rPr>
      </w:pPr>
      <w:r>
        <w:rPr>
          <w:sz w:val="24"/>
        </w:rPr>
        <w:t>Планируемые результаты освоения программы по математике включают</w:t>
      </w:r>
      <w:r>
        <w:rPr>
          <w:spacing w:val="40"/>
          <w:sz w:val="24"/>
        </w:rPr>
        <w:t xml:space="preserve"> </w:t>
      </w:r>
      <w:r>
        <w:rPr>
          <w:sz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191BF77" w14:textId="77777777" w:rsidR="001D3DA7" w:rsidRDefault="00407865" w:rsidP="004C4C80">
      <w:pPr>
        <w:pStyle w:val="a6"/>
        <w:numPr>
          <w:ilvl w:val="1"/>
          <w:numId w:val="173"/>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6F6AF991" w14:textId="77777777" w:rsidR="001D3DA7" w:rsidRDefault="00407865" w:rsidP="004C4C80">
      <w:pPr>
        <w:pStyle w:val="a6"/>
        <w:numPr>
          <w:ilvl w:val="2"/>
          <w:numId w:val="173"/>
        </w:numPr>
        <w:tabs>
          <w:tab w:val="left" w:pos="2228"/>
        </w:tabs>
        <w:ind w:right="216" w:firstLine="708"/>
        <w:rPr>
          <w:sz w:val="24"/>
        </w:rPr>
      </w:pPr>
      <w:r>
        <w:rPr>
          <w:sz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75F5187F" w14:textId="77777777" w:rsidR="001D3DA7" w:rsidRDefault="00407865" w:rsidP="004C4C80">
      <w:pPr>
        <w:pStyle w:val="a6"/>
        <w:numPr>
          <w:ilvl w:val="2"/>
          <w:numId w:val="173"/>
        </w:numPr>
        <w:tabs>
          <w:tab w:val="left" w:pos="2228"/>
        </w:tabs>
        <w:spacing w:before="1"/>
        <w:ind w:right="214" w:firstLine="708"/>
        <w:rPr>
          <w:sz w:val="24"/>
        </w:rPr>
      </w:pPr>
      <w:r>
        <w:rPr>
          <w:sz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w:t>
      </w:r>
      <w:r>
        <w:rPr>
          <w:spacing w:val="-1"/>
          <w:sz w:val="24"/>
        </w:rPr>
        <w:t xml:space="preserve"> </w:t>
      </w:r>
      <w:r>
        <w:rPr>
          <w:sz w:val="24"/>
        </w:rPr>
        <w:t>необходимого стране числа обучающихся, математическая подготовка которых была</w:t>
      </w:r>
      <w:r>
        <w:rPr>
          <w:spacing w:val="-1"/>
          <w:sz w:val="24"/>
        </w:rPr>
        <w:t xml:space="preserve"> </w:t>
      </w:r>
      <w:r>
        <w:rPr>
          <w:sz w:val="24"/>
        </w:rPr>
        <w:t>бы достаточна для продолжения</w:t>
      </w:r>
      <w:r>
        <w:rPr>
          <w:spacing w:val="-3"/>
          <w:sz w:val="24"/>
        </w:rPr>
        <w:t xml:space="preserve"> </w:t>
      </w:r>
      <w:r>
        <w:rPr>
          <w:sz w:val="24"/>
        </w:rPr>
        <w:t>образования по различным</w:t>
      </w:r>
      <w:r>
        <w:rPr>
          <w:spacing w:val="-1"/>
          <w:sz w:val="24"/>
        </w:rPr>
        <w:t xml:space="preserve"> </w:t>
      </w:r>
      <w:r>
        <w:rPr>
          <w:sz w:val="24"/>
        </w:rPr>
        <w:t>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56B9C4D5" w14:textId="77777777" w:rsidR="001D3DA7" w:rsidRDefault="00407865" w:rsidP="004C4C80">
      <w:pPr>
        <w:pStyle w:val="a6"/>
        <w:numPr>
          <w:ilvl w:val="2"/>
          <w:numId w:val="173"/>
        </w:numPr>
        <w:tabs>
          <w:tab w:val="left" w:pos="2228"/>
        </w:tabs>
        <w:ind w:right="215" w:firstLine="708"/>
        <w:rPr>
          <w:sz w:val="24"/>
        </w:rPr>
      </w:pPr>
      <w:r>
        <w:rPr>
          <w:sz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w:t>
      </w:r>
      <w:r>
        <w:rPr>
          <w:spacing w:val="-3"/>
          <w:sz w:val="24"/>
        </w:rPr>
        <w:t xml:space="preserve"> </w:t>
      </w:r>
      <w:r>
        <w:rPr>
          <w:sz w:val="24"/>
        </w:rPr>
        <w:t>бизнесе,</w:t>
      </w:r>
      <w:r>
        <w:rPr>
          <w:spacing w:val="-1"/>
          <w:sz w:val="24"/>
        </w:rPr>
        <w:t xml:space="preserve"> </w:t>
      </w:r>
      <w:r>
        <w:rPr>
          <w:sz w:val="24"/>
        </w:rPr>
        <w:t>технологических</w:t>
      </w:r>
      <w:r>
        <w:rPr>
          <w:spacing w:val="-3"/>
          <w:sz w:val="24"/>
        </w:rPr>
        <w:t xml:space="preserve"> </w:t>
      </w:r>
      <w:r>
        <w:rPr>
          <w:sz w:val="24"/>
        </w:rPr>
        <w:t>областях,</w:t>
      </w:r>
      <w:r>
        <w:rPr>
          <w:spacing w:val="-2"/>
          <w:sz w:val="24"/>
        </w:rPr>
        <w:t xml:space="preserve"> </w:t>
      </w:r>
      <w:r>
        <w:rPr>
          <w:sz w:val="24"/>
        </w:rPr>
        <w:t>гуманитарных</w:t>
      </w:r>
      <w:r>
        <w:rPr>
          <w:spacing w:val="-4"/>
          <w:sz w:val="24"/>
        </w:rPr>
        <w:t xml:space="preserve"> </w:t>
      </w:r>
      <w:r>
        <w:rPr>
          <w:sz w:val="24"/>
        </w:rPr>
        <w:t>сферах).</w:t>
      </w:r>
      <w:r>
        <w:rPr>
          <w:spacing w:val="-4"/>
          <w:sz w:val="24"/>
        </w:rPr>
        <w:t xml:space="preserve"> </w:t>
      </w:r>
      <w:r>
        <w:rPr>
          <w:sz w:val="24"/>
        </w:rPr>
        <w:t>Количество</w:t>
      </w:r>
      <w:r>
        <w:rPr>
          <w:spacing w:val="-3"/>
          <w:sz w:val="24"/>
        </w:rPr>
        <w:t xml:space="preserve"> </w:t>
      </w:r>
      <w:r>
        <w:rPr>
          <w:sz w:val="24"/>
        </w:rPr>
        <w:t>обучающиеся, для которых математика становится фундаментом образования, планирующих заниматься творческой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работой</w:t>
      </w:r>
      <w:r>
        <w:rPr>
          <w:spacing w:val="-1"/>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математики,</w:t>
      </w:r>
      <w:r>
        <w:rPr>
          <w:spacing w:val="-2"/>
          <w:sz w:val="24"/>
        </w:rPr>
        <w:t xml:space="preserve"> </w:t>
      </w:r>
      <w:r>
        <w:rPr>
          <w:sz w:val="24"/>
        </w:rPr>
        <w:t>информатики,</w:t>
      </w:r>
      <w:r>
        <w:rPr>
          <w:spacing w:val="-2"/>
          <w:sz w:val="24"/>
        </w:rPr>
        <w:t xml:space="preserve"> </w:t>
      </w:r>
      <w:r>
        <w:rPr>
          <w:sz w:val="24"/>
        </w:rPr>
        <w:t>физики,</w:t>
      </w:r>
      <w:r>
        <w:rPr>
          <w:spacing w:val="-2"/>
          <w:sz w:val="24"/>
        </w:rPr>
        <w:t xml:space="preserve"> </w:t>
      </w:r>
      <w:r>
        <w:rPr>
          <w:sz w:val="24"/>
        </w:rPr>
        <w:t>экономики</w:t>
      </w:r>
    </w:p>
    <w:p w14:paraId="2FC11398" w14:textId="77777777" w:rsidR="001D3DA7" w:rsidRDefault="001D3DA7">
      <w:pPr>
        <w:jc w:val="both"/>
        <w:rPr>
          <w:sz w:val="24"/>
        </w:rPr>
        <w:sectPr w:rsidR="001D3DA7">
          <w:pgSz w:w="11920" w:h="16850"/>
          <w:pgMar w:top="820" w:right="340" w:bottom="440" w:left="500" w:header="0" w:footer="208" w:gutter="0"/>
          <w:cols w:space="720"/>
        </w:sectPr>
      </w:pPr>
    </w:p>
    <w:p w14:paraId="1D197D7F" w14:textId="77777777" w:rsidR="001D3DA7" w:rsidRDefault="00407865">
      <w:pPr>
        <w:pStyle w:val="a3"/>
        <w:spacing w:before="78"/>
        <w:ind w:right="218" w:firstLine="0"/>
      </w:pPr>
      <w:r>
        <w:lastRenderedPageBreak/>
        <w:t>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75F02B5A" w14:textId="77777777" w:rsidR="001D3DA7" w:rsidRDefault="00407865" w:rsidP="004C4C80">
      <w:pPr>
        <w:pStyle w:val="a6"/>
        <w:numPr>
          <w:ilvl w:val="2"/>
          <w:numId w:val="173"/>
        </w:numPr>
        <w:tabs>
          <w:tab w:val="left" w:pos="2228"/>
        </w:tabs>
        <w:ind w:right="214" w:firstLine="708"/>
        <w:rPr>
          <w:sz w:val="24"/>
        </w:rPr>
      </w:pPr>
      <w:r>
        <w:rPr>
          <w:sz w:val="24"/>
        </w:rP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w:t>
      </w:r>
      <w:r>
        <w:rPr>
          <w:spacing w:val="-2"/>
          <w:sz w:val="24"/>
        </w:rPr>
        <w:t>событий.</w:t>
      </w:r>
    </w:p>
    <w:p w14:paraId="19BC2112" w14:textId="77777777" w:rsidR="001D3DA7" w:rsidRDefault="00407865" w:rsidP="004C4C80">
      <w:pPr>
        <w:pStyle w:val="a6"/>
        <w:numPr>
          <w:ilvl w:val="2"/>
          <w:numId w:val="173"/>
        </w:numPr>
        <w:tabs>
          <w:tab w:val="left" w:pos="2228"/>
        </w:tabs>
        <w:spacing w:before="1"/>
        <w:ind w:right="213" w:firstLine="708"/>
        <w:rPr>
          <w:sz w:val="24"/>
        </w:rPr>
      </w:pPr>
      <w:r>
        <w:rPr>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w:t>
      </w:r>
      <w:r>
        <w:rPr>
          <w:spacing w:val="-3"/>
          <w:sz w:val="24"/>
        </w:rPr>
        <w:t xml:space="preserve"> </w:t>
      </w:r>
      <w:r>
        <w:rPr>
          <w:sz w:val="24"/>
        </w:rPr>
        <w:t>мышления</w:t>
      </w:r>
      <w:r>
        <w:rPr>
          <w:spacing w:val="-2"/>
          <w:sz w:val="24"/>
        </w:rPr>
        <w:t xml:space="preserve"> </w:t>
      </w:r>
      <w:r>
        <w:rPr>
          <w:sz w:val="24"/>
        </w:rPr>
        <w:t>человека</w:t>
      </w:r>
      <w:r>
        <w:rPr>
          <w:spacing w:val="-3"/>
          <w:sz w:val="24"/>
        </w:rPr>
        <w:t xml:space="preserve"> </w:t>
      </w:r>
      <w:r>
        <w:rPr>
          <w:sz w:val="24"/>
        </w:rPr>
        <w:t>естественным</w:t>
      </w:r>
      <w:r>
        <w:rPr>
          <w:spacing w:val="-4"/>
          <w:sz w:val="24"/>
        </w:rPr>
        <w:t xml:space="preserve"> </w:t>
      </w:r>
      <w:r>
        <w:rPr>
          <w:sz w:val="24"/>
        </w:rPr>
        <w:t>образом</w:t>
      </w:r>
      <w:r>
        <w:rPr>
          <w:spacing w:val="-3"/>
          <w:sz w:val="24"/>
        </w:rPr>
        <w:t xml:space="preserve"> </w:t>
      </w:r>
      <w:r>
        <w:rPr>
          <w:sz w:val="24"/>
        </w:rPr>
        <w:t>включаются</w:t>
      </w:r>
      <w:r>
        <w:rPr>
          <w:spacing w:val="-2"/>
          <w:sz w:val="24"/>
        </w:rPr>
        <w:t xml:space="preserve"> </w:t>
      </w:r>
      <w:r>
        <w:rPr>
          <w:sz w:val="24"/>
        </w:rPr>
        <w:t>индукция</w:t>
      </w:r>
      <w:r>
        <w:rPr>
          <w:spacing w:val="-5"/>
          <w:sz w:val="24"/>
        </w:rPr>
        <w:t xml:space="preserve"> </w:t>
      </w:r>
      <w:r>
        <w:rPr>
          <w:sz w:val="24"/>
        </w:rPr>
        <w:t>и</w:t>
      </w:r>
      <w:r>
        <w:rPr>
          <w:spacing w:val="-2"/>
          <w:sz w:val="24"/>
        </w:rPr>
        <w:t xml:space="preserve"> </w:t>
      </w:r>
      <w:r>
        <w:rPr>
          <w:sz w:val="24"/>
        </w:rPr>
        <w:t>дедукция,</w:t>
      </w:r>
      <w:r>
        <w:rPr>
          <w:spacing w:val="-2"/>
          <w:sz w:val="24"/>
        </w:rPr>
        <w:t xml:space="preserve"> </w:t>
      </w:r>
      <w:r>
        <w:rPr>
          <w:sz w:val="24"/>
        </w:rPr>
        <w:t>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614D6F4D" w14:textId="77777777" w:rsidR="001D3DA7" w:rsidRDefault="00407865" w:rsidP="004C4C80">
      <w:pPr>
        <w:pStyle w:val="a6"/>
        <w:numPr>
          <w:ilvl w:val="2"/>
          <w:numId w:val="173"/>
        </w:numPr>
        <w:tabs>
          <w:tab w:val="left" w:pos="2228"/>
        </w:tabs>
        <w:spacing w:before="1"/>
        <w:ind w:right="221" w:firstLine="708"/>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2B3CCEA" w14:textId="77777777" w:rsidR="001D3DA7" w:rsidRDefault="00407865" w:rsidP="004C4C80">
      <w:pPr>
        <w:pStyle w:val="a6"/>
        <w:numPr>
          <w:ilvl w:val="2"/>
          <w:numId w:val="173"/>
        </w:numPr>
        <w:tabs>
          <w:tab w:val="left" w:pos="2228"/>
        </w:tabs>
        <w:ind w:right="215" w:firstLine="708"/>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76C91515" w14:textId="77777777" w:rsidR="001D3DA7" w:rsidRDefault="00407865" w:rsidP="004C4C80">
      <w:pPr>
        <w:pStyle w:val="a6"/>
        <w:numPr>
          <w:ilvl w:val="2"/>
          <w:numId w:val="173"/>
        </w:numPr>
        <w:tabs>
          <w:tab w:val="left" w:pos="2228"/>
        </w:tabs>
        <w:ind w:right="217" w:firstLine="708"/>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1B3AAC02" w14:textId="77777777" w:rsidR="001D3DA7" w:rsidRDefault="00407865" w:rsidP="004C4C80">
      <w:pPr>
        <w:pStyle w:val="a6"/>
        <w:numPr>
          <w:ilvl w:val="2"/>
          <w:numId w:val="173"/>
        </w:numPr>
        <w:tabs>
          <w:tab w:val="left" w:pos="2228"/>
        </w:tabs>
        <w:ind w:right="215" w:firstLine="708"/>
        <w:rPr>
          <w:sz w:val="24"/>
        </w:rPr>
      </w:pPr>
      <w:r>
        <w:rPr>
          <w:sz w:val="24"/>
        </w:rPr>
        <w:t>Приоритетными целями обучения математике в 10–11 классах на углублённом уровне продолжают оставаться:</w:t>
      </w:r>
    </w:p>
    <w:p w14:paraId="34E5996D" w14:textId="77777777" w:rsidR="001D3DA7" w:rsidRDefault="00407865">
      <w:pPr>
        <w:pStyle w:val="a3"/>
        <w:spacing w:before="1"/>
        <w:ind w:right="218"/>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673BB620" w14:textId="77777777" w:rsidR="001D3DA7" w:rsidRDefault="00407865">
      <w:pPr>
        <w:pStyle w:val="a3"/>
        <w:ind w:right="223"/>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14:paraId="78C6C70F" w14:textId="77777777" w:rsidR="001D3DA7" w:rsidRDefault="00407865">
      <w:pPr>
        <w:pStyle w:val="a3"/>
        <w:ind w:right="223"/>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40"/>
        </w:rPr>
        <w:t xml:space="preserve"> </w:t>
      </w:r>
      <w:r>
        <w:rPr>
          <w:spacing w:val="-2"/>
        </w:rPr>
        <w:t>математики;</w:t>
      </w:r>
    </w:p>
    <w:p w14:paraId="7CCF77B1" w14:textId="77777777" w:rsidR="001D3DA7" w:rsidRDefault="00407865">
      <w:pPr>
        <w:pStyle w:val="a3"/>
        <w:ind w:right="215"/>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E2FBB36" w14:textId="77777777" w:rsidR="001D3DA7" w:rsidRDefault="00407865" w:rsidP="004C4C80">
      <w:pPr>
        <w:pStyle w:val="a6"/>
        <w:numPr>
          <w:ilvl w:val="2"/>
          <w:numId w:val="173"/>
        </w:numPr>
        <w:tabs>
          <w:tab w:val="left" w:pos="2348"/>
        </w:tabs>
        <w:ind w:right="216" w:firstLine="708"/>
        <w:rPr>
          <w:sz w:val="24"/>
        </w:rPr>
      </w:pPr>
      <w:r>
        <w:rPr>
          <w:sz w:val="24"/>
        </w:rPr>
        <w:t>Основными линиями содержания математики в 10–11 классах углублённого уровня являются: «Числа и вычисления», «Алгебра» («Алгебраические выражения», «Уравнения</w:t>
      </w:r>
    </w:p>
    <w:p w14:paraId="482DCE79" w14:textId="77777777" w:rsidR="001D3DA7" w:rsidRDefault="001D3DA7">
      <w:pPr>
        <w:jc w:val="both"/>
        <w:rPr>
          <w:sz w:val="24"/>
        </w:rPr>
        <w:sectPr w:rsidR="001D3DA7">
          <w:pgSz w:w="11920" w:h="16850"/>
          <w:pgMar w:top="820" w:right="340" w:bottom="440" w:left="500" w:header="0" w:footer="208" w:gutter="0"/>
          <w:cols w:space="720"/>
        </w:sectPr>
      </w:pPr>
    </w:p>
    <w:p w14:paraId="2056D937" w14:textId="77777777" w:rsidR="001D3DA7" w:rsidRDefault="00407865">
      <w:pPr>
        <w:pStyle w:val="a3"/>
        <w:spacing w:before="78"/>
        <w:ind w:right="214" w:firstLine="0"/>
      </w:pPr>
      <w:r>
        <w:lastRenderedPageBreak/>
        <w:t>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w:t>
      </w:r>
      <w:r>
        <w:rPr>
          <w:spacing w:val="-1"/>
        </w:rPr>
        <w:t xml:space="preserve"> </w:t>
      </w:r>
      <w:r>
        <w:t>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3ED7E3FA" w14:textId="77777777" w:rsidR="001D3DA7" w:rsidRDefault="00407865" w:rsidP="004C4C80">
      <w:pPr>
        <w:pStyle w:val="a6"/>
        <w:numPr>
          <w:ilvl w:val="2"/>
          <w:numId w:val="173"/>
        </w:numPr>
        <w:tabs>
          <w:tab w:val="left" w:pos="2348"/>
        </w:tabs>
        <w:spacing w:before="1"/>
        <w:ind w:right="216" w:firstLine="708"/>
        <w:rPr>
          <w:sz w:val="24"/>
        </w:rPr>
      </w:pPr>
      <w:r>
        <w:rPr>
          <w:sz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w:t>
      </w:r>
      <w:r>
        <w:rPr>
          <w:spacing w:val="40"/>
          <w:sz w:val="24"/>
        </w:rPr>
        <w:t xml:space="preserve"> </w:t>
      </w:r>
      <w:r>
        <w:rPr>
          <w:sz w:val="24"/>
        </w:rPr>
        <w:t>образования, а элементы логики включаются в содержание всех названных выше учебных курсов.</w:t>
      </w:r>
    </w:p>
    <w:p w14:paraId="7B51D538" w14:textId="77777777" w:rsidR="001D3DA7" w:rsidRDefault="00407865" w:rsidP="004C4C80">
      <w:pPr>
        <w:pStyle w:val="a6"/>
        <w:numPr>
          <w:ilvl w:val="2"/>
          <w:numId w:val="173"/>
        </w:numPr>
        <w:tabs>
          <w:tab w:val="left" w:pos="2348"/>
        </w:tabs>
        <w:spacing w:line="242" w:lineRule="auto"/>
        <w:ind w:right="218" w:firstLine="708"/>
        <w:rPr>
          <w:sz w:val="24"/>
        </w:rPr>
      </w:pPr>
      <w:r>
        <w:rPr>
          <w:sz w:val="24"/>
        </w:rPr>
        <w:t xml:space="preserve">Общее число часов, рекомендованных для изучения математики – </w:t>
      </w:r>
      <w:r>
        <w:rPr>
          <w:position w:val="1"/>
          <w:sz w:val="24"/>
        </w:rPr>
        <w:t xml:space="preserve">544 часа: в 10 </w:t>
      </w:r>
      <w:r>
        <w:rPr>
          <w:sz w:val="24"/>
        </w:rPr>
        <w:t>классе – 272 часа (8 часов в неделю), в 11 классе – 272 часа (8 часов в неделю).</w:t>
      </w:r>
    </w:p>
    <w:p w14:paraId="0D6DB8A9" w14:textId="77777777" w:rsidR="001D3DA7" w:rsidRDefault="00407865" w:rsidP="004C4C80">
      <w:pPr>
        <w:pStyle w:val="a6"/>
        <w:numPr>
          <w:ilvl w:val="1"/>
          <w:numId w:val="173"/>
        </w:numPr>
        <w:tabs>
          <w:tab w:val="left" w:pos="2048"/>
        </w:tabs>
        <w:ind w:right="225" w:firstLine="708"/>
        <w:rPr>
          <w:sz w:val="24"/>
        </w:rPr>
      </w:pPr>
      <w:r>
        <w:rPr>
          <w:sz w:val="24"/>
        </w:rPr>
        <w:t>Планируемые результаты освоения программы по математике на уровне среднего общего образования.</w:t>
      </w:r>
    </w:p>
    <w:p w14:paraId="4551F3DA" w14:textId="77777777" w:rsidR="001D3DA7" w:rsidRDefault="00407865" w:rsidP="004C4C80">
      <w:pPr>
        <w:pStyle w:val="a6"/>
        <w:numPr>
          <w:ilvl w:val="2"/>
          <w:numId w:val="173"/>
        </w:numPr>
        <w:tabs>
          <w:tab w:val="left" w:pos="2228"/>
        </w:tabs>
        <w:ind w:right="224" w:firstLine="708"/>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7404BE78" w14:textId="77777777" w:rsidR="001D3DA7" w:rsidRDefault="00407865" w:rsidP="004C4C80">
      <w:pPr>
        <w:pStyle w:val="a6"/>
        <w:numPr>
          <w:ilvl w:val="0"/>
          <w:numId w:val="172"/>
        </w:numPr>
        <w:tabs>
          <w:tab w:val="left" w:pos="1647"/>
        </w:tabs>
        <w:ind w:left="1647" w:hanging="258"/>
        <w:rPr>
          <w:sz w:val="24"/>
        </w:rPr>
      </w:pPr>
      <w:r>
        <w:rPr>
          <w:sz w:val="24"/>
        </w:rPr>
        <w:t>гражданского</w:t>
      </w:r>
      <w:r>
        <w:rPr>
          <w:spacing w:val="-4"/>
          <w:sz w:val="24"/>
        </w:rPr>
        <w:t xml:space="preserve"> </w:t>
      </w:r>
      <w:r>
        <w:rPr>
          <w:spacing w:val="-2"/>
          <w:sz w:val="24"/>
        </w:rPr>
        <w:t>воспитания:</w:t>
      </w:r>
    </w:p>
    <w:p w14:paraId="750BFE59" w14:textId="77777777" w:rsidR="001D3DA7" w:rsidRDefault="00407865">
      <w:pPr>
        <w:pStyle w:val="a3"/>
        <w:ind w:right="213"/>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14:paraId="682986CE" w14:textId="77777777" w:rsidR="001D3DA7" w:rsidRDefault="00407865" w:rsidP="004C4C80">
      <w:pPr>
        <w:pStyle w:val="a6"/>
        <w:numPr>
          <w:ilvl w:val="0"/>
          <w:numId w:val="172"/>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1C256B06" w14:textId="77777777" w:rsidR="001D3DA7" w:rsidRDefault="00407865">
      <w:pPr>
        <w:pStyle w:val="a3"/>
        <w:ind w:right="214"/>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2878504" w14:textId="77777777" w:rsidR="001D3DA7" w:rsidRDefault="00407865" w:rsidP="004C4C80">
      <w:pPr>
        <w:pStyle w:val="a6"/>
        <w:numPr>
          <w:ilvl w:val="0"/>
          <w:numId w:val="172"/>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0406E15E" w14:textId="77777777" w:rsidR="001D3DA7" w:rsidRDefault="00407865">
      <w:pPr>
        <w:pStyle w:val="a3"/>
        <w:ind w:right="219"/>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170090BE" w14:textId="77777777" w:rsidR="001D3DA7" w:rsidRDefault="00407865" w:rsidP="004C4C80">
      <w:pPr>
        <w:pStyle w:val="a6"/>
        <w:numPr>
          <w:ilvl w:val="0"/>
          <w:numId w:val="172"/>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0BBD8857" w14:textId="77777777" w:rsidR="001D3DA7" w:rsidRDefault="00407865">
      <w:pPr>
        <w:pStyle w:val="a3"/>
        <w:ind w:right="218"/>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12437BE" w14:textId="77777777" w:rsidR="001D3DA7" w:rsidRDefault="00407865" w:rsidP="004C4C80">
      <w:pPr>
        <w:pStyle w:val="a6"/>
        <w:numPr>
          <w:ilvl w:val="0"/>
          <w:numId w:val="172"/>
        </w:numPr>
        <w:tabs>
          <w:tab w:val="left" w:pos="1647"/>
        </w:tabs>
        <w:ind w:left="1647" w:hanging="258"/>
        <w:rPr>
          <w:sz w:val="24"/>
        </w:rPr>
      </w:pPr>
      <w:r>
        <w:rPr>
          <w:sz w:val="24"/>
        </w:rPr>
        <w:t>физического</w:t>
      </w:r>
      <w:r>
        <w:rPr>
          <w:spacing w:val="-3"/>
          <w:sz w:val="24"/>
        </w:rPr>
        <w:t xml:space="preserve"> </w:t>
      </w:r>
      <w:r>
        <w:rPr>
          <w:spacing w:val="-2"/>
          <w:sz w:val="24"/>
        </w:rPr>
        <w:t>воспитания:</w:t>
      </w:r>
    </w:p>
    <w:p w14:paraId="657B2819" w14:textId="77777777" w:rsidR="001D3DA7" w:rsidRDefault="00407865">
      <w:pPr>
        <w:pStyle w:val="a3"/>
        <w:ind w:right="219"/>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40BE2A24" w14:textId="77777777" w:rsidR="001D3DA7" w:rsidRDefault="00407865" w:rsidP="004C4C80">
      <w:pPr>
        <w:pStyle w:val="a6"/>
        <w:numPr>
          <w:ilvl w:val="0"/>
          <w:numId w:val="172"/>
        </w:numPr>
        <w:tabs>
          <w:tab w:val="left" w:pos="1647"/>
        </w:tabs>
        <w:ind w:left="1647" w:hanging="258"/>
        <w:rPr>
          <w:sz w:val="24"/>
        </w:rPr>
      </w:pPr>
      <w:r>
        <w:rPr>
          <w:sz w:val="24"/>
        </w:rPr>
        <w:t xml:space="preserve">трудового </w:t>
      </w:r>
      <w:r>
        <w:rPr>
          <w:spacing w:val="-2"/>
          <w:sz w:val="24"/>
        </w:rPr>
        <w:t>воспитания:</w:t>
      </w:r>
    </w:p>
    <w:p w14:paraId="5A636AF6" w14:textId="77777777" w:rsidR="001D3DA7" w:rsidRDefault="00407865">
      <w:pPr>
        <w:pStyle w:val="a3"/>
        <w:ind w:right="215"/>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w:t>
      </w:r>
      <w:r>
        <w:rPr>
          <w:spacing w:val="40"/>
        </w:rPr>
        <w:t xml:space="preserve"> </w:t>
      </w:r>
      <w:r>
        <w:t>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330B4EF0" w14:textId="77777777" w:rsidR="001D3DA7" w:rsidRDefault="001D3DA7">
      <w:pPr>
        <w:sectPr w:rsidR="001D3DA7">
          <w:pgSz w:w="11920" w:h="16850"/>
          <w:pgMar w:top="820" w:right="340" w:bottom="440" w:left="500" w:header="0" w:footer="208" w:gutter="0"/>
          <w:cols w:space="720"/>
        </w:sectPr>
      </w:pPr>
    </w:p>
    <w:p w14:paraId="53E0126C" w14:textId="77777777" w:rsidR="001D3DA7" w:rsidRDefault="00407865" w:rsidP="004C4C80">
      <w:pPr>
        <w:pStyle w:val="a6"/>
        <w:numPr>
          <w:ilvl w:val="0"/>
          <w:numId w:val="172"/>
        </w:numPr>
        <w:tabs>
          <w:tab w:val="left" w:pos="1647"/>
        </w:tabs>
        <w:spacing w:before="78"/>
        <w:ind w:left="1647" w:hanging="258"/>
        <w:rPr>
          <w:sz w:val="24"/>
        </w:rPr>
      </w:pPr>
      <w:r>
        <w:rPr>
          <w:sz w:val="24"/>
        </w:rPr>
        <w:lastRenderedPageBreak/>
        <w:t>экологического</w:t>
      </w:r>
      <w:r>
        <w:rPr>
          <w:spacing w:val="-5"/>
          <w:sz w:val="24"/>
        </w:rPr>
        <w:t xml:space="preserve"> </w:t>
      </w:r>
      <w:r>
        <w:rPr>
          <w:spacing w:val="-2"/>
          <w:sz w:val="24"/>
        </w:rPr>
        <w:t>воспитания:</w:t>
      </w:r>
    </w:p>
    <w:p w14:paraId="562F8CC7"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5"/>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79389C6F" w14:textId="77777777" w:rsidR="001D3DA7" w:rsidRDefault="00407865" w:rsidP="004C4C80">
      <w:pPr>
        <w:pStyle w:val="a6"/>
        <w:numPr>
          <w:ilvl w:val="0"/>
          <w:numId w:val="172"/>
        </w:numPr>
        <w:tabs>
          <w:tab w:val="left" w:pos="1647"/>
        </w:tabs>
        <w:spacing w:before="1"/>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0BD64EFB" w14:textId="77777777" w:rsidR="001D3DA7" w:rsidRDefault="00407865">
      <w:pPr>
        <w:pStyle w:val="a3"/>
        <w:ind w:right="217"/>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37A0A204" w14:textId="77777777" w:rsidR="001D3DA7" w:rsidRDefault="00407865" w:rsidP="004C4C80">
      <w:pPr>
        <w:pStyle w:val="a6"/>
        <w:numPr>
          <w:ilvl w:val="2"/>
          <w:numId w:val="173"/>
        </w:numPr>
        <w:tabs>
          <w:tab w:val="left" w:pos="2228"/>
        </w:tabs>
        <w:ind w:right="217"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8743B16" w14:textId="77777777" w:rsidR="001D3DA7" w:rsidRDefault="00407865" w:rsidP="004C4C80">
      <w:pPr>
        <w:pStyle w:val="a6"/>
        <w:numPr>
          <w:ilvl w:val="3"/>
          <w:numId w:val="173"/>
        </w:numPr>
        <w:tabs>
          <w:tab w:val="left" w:pos="2408"/>
        </w:tabs>
        <w:ind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0E0B8759" w14:textId="77777777" w:rsidR="001D3DA7" w:rsidRDefault="00407865">
      <w:pPr>
        <w:pStyle w:val="a3"/>
        <w:ind w:right="214"/>
      </w:pPr>
      <w:r>
        <w:t>выявлять и характеризовать существенные признаки математических объектов, понятий, отношений</w:t>
      </w:r>
      <w:r>
        <w:rPr>
          <w:spacing w:val="-4"/>
        </w:rPr>
        <w:t xml:space="preserve"> </w:t>
      </w:r>
      <w:r>
        <w:t>между</w:t>
      </w:r>
      <w:r>
        <w:rPr>
          <w:spacing w:val="-4"/>
        </w:rPr>
        <w:t xml:space="preserve"> </w:t>
      </w:r>
      <w:r>
        <w:t>понятиями,</w:t>
      </w:r>
      <w:r>
        <w:rPr>
          <w:spacing w:val="-4"/>
        </w:rPr>
        <w:t xml:space="preserve"> </w:t>
      </w:r>
      <w:r>
        <w:t>формулировать</w:t>
      </w:r>
      <w:r>
        <w:rPr>
          <w:spacing w:val="-5"/>
        </w:rPr>
        <w:t xml:space="preserve"> </w:t>
      </w:r>
      <w:r>
        <w:t>определения</w:t>
      </w:r>
      <w:r>
        <w:rPr>
          <w:spacing w:val="-4"/>
        </w:rPr>
        <w:t xml:space="preserve"> </w:t>
      </w:r>
      <w:r>
        <w:t>понятий,</w:t>
      </w:r>
      <w:r>
        <w:rPr>
          <w:spacing w:val="-4"/>
        </w:rPr>
        <w:t xml:space="preserve"> </w:t>
      </w:r>
      <w:r>
        <w:t>устанавливать</w:t>
      </w:r>
      <w:r>
        <w:rPr>
          <w:spacing w:val="-3"/>
        </w:rPr>
        <w:t xml:space="preserve"> </w:t>
      </w:r>
      <w:r>
        <w:t>существенный признак классификации, основания для обобщения и сравнения, критерии проводимого анализа;</w:t>
      </w:r>
    </w:p>
    <w:p w14:paraId="6B541854" w14:textId="77777777" w:rsidR="001D3DA7" w:rsidRDefault="00407865">
      <w:pPr>
        <w:pStyle w:val="a3"/>
        <w:spacing w:before="1"/>
        <w:ind w:right="215"/>
      </w:pPr>
      <w:r>
        <w:t>воспринимать, формулировать и преобразовывать суждения: утвердительные и отрицательные, единичные, частные и общие, условные;</w:t>
      </w:r>
    </w:p>
    <w:p w14:paraId="143634CC" w14:textId="77777777" w:rsidR="001D3DA7" w:rsidRDefault="00407865">
      <w:pPr>
        <w:pStyle w:val="a3"/>
        <w:ind w:right="215"/>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14:paraId="7E942755" w14:textId="77777777" w:rsidR="001D3DA7" w:rsidRDefault="00407865">
      <w:pPr>
        <w:pStyle w:val="a3"/>
        <w:ind w:right="222"/>
      </w:pPr>
      <w:r>
        <w:t>делать выводы с использованием законов логики, дедуктивных и индуктивных умозаключений, умозаключений по аналогии;</w:t>
      </w:r>
    </w:p>
    <w:p w14:paraId="14B5F50C" w14:textId="77777777" w:rsidR="001D3DA7" w:rsidRDefault="00407865">
      <w:pPr>
        <w:pStyle w:val="a3"/>
        <w:ind w:right="21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38688EE" w14:textId="77777777" w:rsidR="001D3DA7" w:rsidRDefault="00407865">
      <w:pPr>
        <w:pStyle w:val="a3"/>
        <w:ind w:right="225"/>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B3FD572" w14:textId="77777777" w:rsidR="001D3DA7" w:rsidRDefault="00407865" w:rsidP="004C4C80">
      <w:pPr>
        <w:pStyle w:val="a6"/>
        <w:numPr>
          <w:ilvl w:val="3"/>
          <w:numId w:val="173"/>
        </w:numPr>
        <w:tabs>
          <w:tab w:val="left" w:pos="2408"/>
        </w:tabs>
        <w:ind w:right="21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AEC5F16" w14:textId="77777777" w:rsidR="001D3DA7" w:rsidRDefault="00407865">
      <w:pPr>
        <w:pStyle w:val="a3"/>
        <w:ind w:right="218"/>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908C5C1" w14:textId="77777777" w:rsidR="001D3DA7" w:rsidRDefault="00407865">
      <w:pPr>
        <w:pStyle w:val="a3"/>
        <w:ind w:right="216"/>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20975322" w14:textId="77777777" w:rsidR="001D3DA7" w:rsidRDefault="00407865">
      <w:pPr>
        <w:pStyle w:val="a3"/>
        <w:spacing w:before="1"/>
        <w:ind w:right="221"/>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685D06E8" w14:textId="77777777" w:rsidR="001D3DA7" w:rsidRDefault="00407865">
      <w:pPr>
        <w:pStyle w:val="a3"/>
        <w:ind w:right="222"/>
      </w:pPr>
      <w:r>
        <w:t>прогнозировать возможное развитие процесса, а также выдвигать предположения о его развитии в новых условиях.</w:t>
      </w:r>
    </w:p>
    <w:p w14:paraId="53DEDE07" w14:textId="77777777" w:rsidR="001D3DA7" w:rsidRDefault="00407865" w:rsidP="004C4C80">
      <w:pPr>
        <w:pStyle w:val="a6"/>
        <w:numPr>
          <w:ilvl w:val="3"/>
          <w:numId w:val="173"/>
        </w:numPr>
        <w:tabs>
          <w:tab w:val="left" w:pos="2408"/>
        </w:tabs>
        <w:ind w:right="220"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27F89407" w14:textId="77777777" w:rsidR="001D3DA7" w:rsidRDefault="00407865">
      <w:pPr>
        <w:pStyle w:val="a3"/>
        <w:jc w:val="left"/>
      </w:pPr>
      <w:r>
        <w:t>выявлять</w:t>
      </w:r>
      <w:r>
        <w:rPr>
          <w:spacing w:val="80"/>
        </w:rPr>
        <w:t xml:space="preserve"> </w:t>
      </w:r>
      <w:r>
        <w:t>дефициты</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ответа</w:t>
      </w:r>
      <w:r>
        <w:rPr>
          <w:spacing w:val="80"/>
        </w:rPr>
        <w:t xml:space="preserve"> </w:t>
      </w:r>
      <w:r>
        <w:t>на</w:t>
      </w:r>
      <w:r>
        <w:rPr>
          <w:spacing w:val="80"/>
        </w:rPr>
        <w:t xml:space="preserve"> </w:t>
      </w:r>
      <w:r>
        <w:t>вопрос</w:t>
      </w:r>
      <w:r>
        <w:rPr>
          <w:spacing w:val="80"/>
        </w:rPr>
        <w:t xml:space="preserve"> </w:t>
      </w:r>
      <w:r>
        <w:t>и</w:t>
      </w:r>
      <w:r>
        <w:rPr>
          <w:spacing w:val="80"/>
        </w:rPr>
        <w:t xml:space="preserve"> </w:t>
      </w:r>
      <w:r>
        <w:t>для решения задачи;</w:t>
      </w:r>
    </w:p>
    <w:p w14:paraId="06539016" w14:textId="77777777" w:rsidR="001D3DA7" w:rsidRDefault="00407865">
      <w:pPr>
        <w:pStyle w:val="a3"/>
        <w:ind w:right="220"/>
        <w:jc w:val="left"/>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ECB50AB" w14:textId="77777777" w:rsidR="001D3DA7" w:rsidRDefault="00407865">
      <w:pPr>
        <w:pStyle w:val="a3"/>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иллюстрировать</w:t>
      </w:r>
      <w:r>
        <w:rPr>
          <w:spacing w:val="80"/>
          <w:w w:val="150"/>
        </w:rPr>
        <w:t xml:space="preserve"> </w:t>
      </w:r>
      <w:r>
        <w:rPr>
          <w:spacing w:val="-2"/>
        </w:rPr>
        <w:t>графически;</w:t>
      </w:r>
    </w:p>
    <w:p w14:paraId="68E27E32" w14:textId="77777777" w:rsidR="001D3DA7" w:rsidRDefault="00407865">
      <w:pPr>
        <w:pStyle w:val="a3"/>
        <w:ind w:left="1389" w:firstLine="0"/>
        <w:jc w:val="left"/>
      </w:pPr>
      <w:r>
        <w:t>оценивать</w:t>
      </w:r>
      <w:r>
        <w:rPr>
          <w:spacing w:val="-8"/>
        </w:rPr>
        <w:t xml:space="preserve"> </w:t>
      </w:r>
      <w:r>
        <w:t>надёжность</w:t>
      </w:r>
      <w:r>
        <w:rPr>
          <w:spacing w:val="-6"/>
        </w:rPr>
        <w:t xml:space="preserve"> </w:t>
      </w:r>
      <w:r>
        <w:t>информации</w:t>
      </w:r>
      <w:r>
        <w:rPr>
          <w:spacing w:val="-5"/>
        </w:rPr>
        <w:t xml:space="preserve"> </w:t>
      </w:r>
      <w:r>
        <w:t>по</w:t>
      </w:r>
      <w:r>
        <w:rPr>
          <w:spacing w:val="-5"/>
        </w:rPr>
        <w:t xml:space="preserve"> </w:t>
      </w:r>
      <w:r>
        <w:t>самостоятельно</w:t>
      </w:r>
      <w:r>
        <w:rPr>
          <w:spacing w:val="-5"/>
        </w:rPr>
        <w:t xml:space="preserve"> </w:t>
      </w:r>
      <w:r>
        <w:t>сформулированным</w:t>
      </w:r>
      <w:r>
        <w:rPr>
          <w:spacing w:val="-6"/>
        </w:rPr>
        <w:t xml:space="preserve"> </w:t>
      </w:r>
      <w:r>
        <w:rPr>
          <w:spacing w:val="-2"/>
        </w:rPr>
        <w:t>критериям.</w:t>
      </w:r>
    </w:p>
    <w:p w14:paraId="54102858" w14:textId="77777777" w:rsidR="001D3DA7" w:rsidRDefault="001D3DA7">
      <w:pPr>
        <w:sectPr w:rsidR="001D3DA7">
          <w:pgSz w:w="11920" w:h="16850"/>
          <w:pgMar w:top="820" w:right="340" w:bottom="440" w:left="500" w:header="0" w:footer="208" w:gutter="0"/>
          <w:cols w:space="720"/>
        </w:sectPr>
      </w:pPr>
    </w:p>
    <w:p w14:paraId="0AE88C31" w14:textId="77777777" w:rsidR="001D3DA7" w:rsidRDefault="00407865" w:rsidP="004C4C80">
      <w:pPr>
        <w:pStyle w:val="a6"/>
        <w:numPr>
          <w:ilvl w:val="3"/>
          <w:numId w:val="173"/>
        </w:numPr>
        <w:tabs>
          <w:tab w:val="left" w:pos="2408"/>
        </w:tabs>
        <w:spacing w:before="78"/>
        <w:ind w:right="220" w:firstLine="708"/>
        <w:rPr>
          <w:sz w:val="24"/>
        </w:rPr>
      </w:pPr>
      <w:r>
        <w:rPr>
          <w:sz w:val="24"/>
        </w:rPr>
        <w:lastRenderedPageBreak/>
        <w:t>У обучающегося будут сформированы умения общения как часть коммуникативных универсальных учебных действий:</w:t>
      </w:r>
    </w:p>
    <w:p w14:paraId="1656ED93" w14:textId="77777777" w:rsidR="001D3DA7" w:rsidRDefault="00407865">
      <w:pPr>
        <w:pStyle w:val="a3"/>
        <w:ind w:right="216"/>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1FE4D59B" w14:textId="77777777" w:rsidR="001D3DA7" w:rsidRDefault="00407865">
      <w:pPr>
        <w:pStyle w:val="a3"/>
        <w:spacing w:before="1"/>
        <w:ind w:right="220"/>
      </w:pPr>
      <w:r>
        <w:t>в</w:t>
      </w:r>
      <w:r>
        <w:rPr>
          <w:spacing w:val="-1"/>
        </w:rPr>
        <w:t xml:space="preserve"> </w:t>
      </w:r>
      <w:r>
        <w:t>ходе</w:t>
      </w:r>
      <w:r>
        <w:rPr>
          <w:spacing w:val="-1"/>
        </w:rPr>
        <w:t xml:space="preserve"> </w:t>
      </w:r>
      <w:r>
        <w:t>обсуждения задавать вопросы</w:t>
      </w:r>
      <w:r>
        <w:rPr>
          <w:spacing w:val="-1"/>
        </w:rPr>
        <w:t xml:space="preserve"> </w:t>
      </w:r>
      <w:r>
        <w:t>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8E34D70" w14:textId="77777777" w:rsidR="001D3DA7" w:rsidRDefault="00407865">
      <w:pPr>
        <w:pStyle w:val="a3"/>
        <w:ind w:right="21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331E8905" w14:textId="77777777" w:rsidR="001D3DA7" w:rsidRDefault="00407865" w:rsidP="004C4C80">
      <w:pPr>
        <w:pStyle w:val="a6"/>
        <w:numPr>
          <w:ilvl w:val="3"/>
          <w:numId w:val="173"/>
        </w:numPr>
        <w:tabs>
          <w:tab w:val="left" w:pos="2408"/>
        </w:tabs>
        <w:ind w:right="219"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14:paraId="357B5BA9" w14:textId="77777777" w:rsidR="001D3DA7" w:rsidRDefault="00407865">
      <w:pPr>
        <w:pStyle w:val="a3"/>
        <w:ind w:right="214"/>
      </w:pPr>
      <w:r>
        <w:t>составлять план, алгоритм решения</w:t>
      </w:r>
      <w:r>
        <w:rPr>
          <w:spacing w:val="-1"/>
        </w:rPr>
        <w:t xml:space="preserve"> </w:t>
      </w:r>
      <w:r>
        <w:t>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87829E0" w14:textId="77777777" w:rsidR="001D3DA7" w:rsidRDefault="00407865" w:rsidP="004C4C80">
      <w:pPr>
        <w:pStyle w:val="a6"/>
        <w:numPr>
          <w:ilvl w:val="3"/>
          <w:numId w:val="173"/>
        </w:numPr>
        <w:tabs>
          <w:tab w:val="left" w:pos="2408"/>
        </w:tabs>
        <w:ind w:right="220"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14:paraId="14EB5B28" w14:textId="77777777" w:rsidR="001D3DA7" w:rsidRDefault="00407865">
      <w:pPr>
        <w:pStyle w:val="a3"/>
        <w:ind w:right="222"/>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414CCC6" w14:textId="77777777" w:rsidR="001D3DA7" w:rsidRDefault="00407865">
      <w:pPr>
        <w:pStyle w:val="a3"/>
        <w:spacing w:before="1"/>
        <w:ind w:right="220"/>
      </w:pPr>
      <w:r>
        <w:t>предвидеть трудности, которые могут возникнуть при решении задачи, вносить</w:t>
      </w:r>
      <w:r>
        <w:rPr>
          <w:spacing w:val="80"/>
        </w:rPr>
        <w:t xml:space="preserve"> </w:t>
      </w:r>
      <w:r>
        <w:t>коррективы в деятельность на основе новых обстоятельств, данных, найденных ошибок, выявленных трудностей;</w:t>
      </w:r>
    </w:p>
    <w:p w14:paraId="4D008718" w14:textId="77777777" w:rsidR="001D3DA7" w:rsidRDefault="00407865">
      <w:pPr>
        <w:pStyle w:val="a3"/>
        <w:ind w:right="219"/>
      </w:pPr>
      <w:r>
        <w:t>оценивать соответствие результата цели и условиям, объяснять причины достижения или недостижения</w:t>
      </w:r>
      <w:r>
        <w:rPr>
          <w:spacing w:val="-3"/>
        </w:rPr>
        <w:t xml:space="preserve"> </w:t>
      </w:r>
      <w:r>
        <w:t>результатов</w:t>
      </w:r>
      <w:r>
        <w:rPr>
          <w:spacing w:val="-4"/>
        </w:rPr>
        <w:t xml:space="preserve"> </w:t>
      </w:r>
      <w:r>
        <w:t>деятельности,</w:t>
      </w:r>
      <w:r>
        <w:rPr>
          <w:spacing w:val="-6"/>
        </w:rPr>
        <w:t xml:space="preserve"> </w:t>
      </w:r>
      <w:r>
        <w:t>находить</w:t>
      </w:r>
      <w:r>
        <w:rPr>
          <w:spacing w:val="-2"/>
        </w:rPr>
        <w:t xml:space="preserve"> </w:t>
      </w:r>
      <w:r>
        <w:t>ошибку,</w:t>
      </w:r>
      <w:r>
        <w:rPr>
          <w:spacing w:val="-3"/>
        </w:rPr>
        <w:t xml:space="preserve"> </w:t>
      </w:r>
      <w:r>
        <w:t>давать</w:t>
      </w:r>
      <w:r>
        <w:rPr>
          <w:spacing w:val="-2"/>
        </w:rPr>
        <w:t xml:space="preserve"> </w:t>
      </w:r>
      <w:r>
        <w:t>оценку</w:t>
      </w:r>
      <w:r>
        <w:rPr>
          <w:spacing w:val="-3"/>
        </w:rPr>
        <w:t xml:space="preserve"> </w:t>
      </w:r>
      <w:r>
        <w:t>приобретённому</w:t>
      </w:r>
      <w:r>
        <w:rPr>
          <w:spacing w:val="-3"/>
        </w:rPr>
        <w:t xml:space="preserve"> </w:t>
      </w:r>
      <w:r>
        <w:t>опыту.</w:t>
      </w:r>
    </w:p>
    <w:p w14:paraId="284B8248" w14:textId="77777777" w:rsidR="001D3DA7" w:rsidRDefault="00407865" w:rsidP="004C4C80">
      <w:pPr>
        <w:pStyle w:val="a6"/>
        <w:numPr>
          <w:ilvl w:val="3"/>
          <w:numId w:val="173"/>
        </w:numPr>
        <w:tabs>
          <w:tab w:val="left" w:pos="2408"/>
        </w:tabs>
        <w:ind w:left="1389" w:right="217" w:firstLine="0"/>
        <w:rPr>
          <w:sz w:val="24"/>
        </w:rPr>
      </w:pPr>
      <w:r>
        <w:rPr>
          <w:sz w:val="24"/>
        </w:rPr>
        <w:t>У обучающегося будут сформированы умения совместной деятельности: понимать</w:t>
      </w:r>
      <w:r>
        <w:rPr>
          <w:spacing w:val="-3"/>
          <w:sz w:val="24"/>
        </w:rPr>
        <w:t xml:space="preserve"> </w:t>
      </w:r>
      <w:r>
        <w:rPr>
          <w:sz w:val="24"/>
        </w:rPr>
        <w:t>и</w:t>
      </w:r>
      <w:r>
        <w:rPr>
          <w:spacing w:val="-2"/>
          <w:sz w:val="24"/>
        </w:rPr>
        <w:t xml:space="preserve"> </w:t>
      </w:r>
      <w:r>
        <w:rPr>
          <w:sz w:val="24"/>
        </w:rPr>
        <w:t>использовать</w:t>
      </w:r>
      <w:r>
        <w:rPr>
          <w:spacing w:val="-1"/>
          <w:sz w:val="24"/>
        </w:rPr>
        <w:t xml:space="preserve"> </w:t>
      </w:r>
      <w:r>
        <w:rPr>
          <w:sz w:val="24"/>
        </w:rPr>
        <w:t>преимущества</w:t>
      </w:r>
      <w:r>
        <w:rPr>
          <w:spacing w:val="-3"/>
          <w:sz w:val="24"/>
        </w:rPr>
        <w:t xml:space="preserve"> </w:t>
      </w:r>
      <w:r>
        <w:rPr>
          <w:sz w:val="24"/>
        </w:rPr>
        <w:t>командной</w:t>
      </w:r>
      <w:r>
        <w:rPr>
          <w:spacing w:val="-2"/>
          <w:sz w:val="24"/>
        </w:rPr>
        <w:t xml:space="preserve"> </w:t>
      </w:r>
      <w:r>
        <w:rPr>
          <w:sz w:val="24"/>
        </w:rPr>
        <w:t>и</w:t>
      </w:r>
      <w:r>
        <w:rPr>
          <w:spacing w:val="-4"/>
          <w:sz w:val="24"/>
        </w:rPr>
        <w:t xml:space="preserve"> </w:t>
      </w:r>
      <w:r>
        <w:rPr>
          <w:sz w:val="24"/>
        </w:rPr>
        <w:t>индивидуальной</w:t>
      </w:r>
      <w:r>
        <w:rPr>
          <w:spacing w:val="-4"/>
          <w:sz w:val="24"/>
        </w:rPr>
        <w:t xml:space="preserve"> </w:t>
      </w:r>
      <w:r>
        <w:rPr>
          <w:sz w:val="24"/>
        </w:rPr>
        <w:t>работы</w:t>
      </w:r>
      <w:r>
        <w:rPr>
          <w:spacing w:val="-2"/>
          <w:sz w:val="24"/>
        </w:rPr>
        <w:t xml:space="preserve"> </w:t>
      </w:r>
      <w:r>
        <w:rPr>
          <w:sz w:val="24"/>
        </w:rPr>
        <w:t>при</w:t>
      </w:r>
      <w:r>
        <w:rPr>
          <w:spacing w:val="-2"/>
          <w:sz w:val="24"/>
        </w:rPr>
        <w:t xml:space="preserve"> </w:t>
      </w:r>
      <w:r>
        <w:rPr>
          <w:sz w:val="24"/>
        </w:rPr>
        <w:t>решении</w:t>
      </w:r>
    </w:p>
    <w:p w14:paraId="73D1C078" w14:textId="77777777" w:rsidR="001D3DA7" w:rsidRDefault="00407865">
      <w:pPr>
        <w:pStyle w:val="a3"/>
        <w:ind w:right="222" w:firstLine="0"/>
      </w:pPr>
      <w:r>
        <w:t>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0D1C443" w14:textId="77777777" w:rsidR="001D3DA7" w:rsidRDefault="00407865">
      <w:pPr>
        <w:pStyle w:val="a3"/>
        <w:ind w:right="222"/>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A63242C" w14:textId="77777777" w:rsidR="001D3DA7" w:rsidRDefault="00407865" w:rsidP="004C4C80">
      <w:pPr>
        <w:pStyle w:val="a6"/>
        <w:numPr>
          <w:ilvl w:val="2"/>
          <w:numId w:val="173"/>
        </w:numPr>
        <w:tabs>
          <w:tab w:val="left" w:pos="2228"/>
        </w:tabs>
        <w:ind w:right="215" w:firstLine="708"/>
        <w:rPr>
          <w:sz w:val="24"/>
        </w:rPr>
      </w:pPr>
      <w:r>
        <w:rPr>
          <w:sz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w:t>
      </w:r>
      <w:r>
        <w:rPr>
          <w:spacing w:val="-2"/>
          <w:sz w:val="24"/>
        </w:rPr>
        <w:t xml:space="preserve"> </w:t>
      </w:r>
      <w:r>
        <w:rPr>
          <w:sz w:val="24"/>
        </w:rPr>
        <w:t>соответствующих разделах настоящей программы.</w:t>
      </w:r>
    </w:p>
    <w:p w14:paraId="686F59B0" w14:textId="77777777" w:rsidR="001D3DA7" w:rsidRDefault="00407865" w:rsidP="004C4C80">
      <w:pPr>
        <w:pStyle w:val="a6"/>
        <w:numPr>
          <w:ilvl w:val="1"/>
          <w:numId w:val="173"/>
        </w:numPr>
        <w:tabs>
          <w:tab w:val="left" w:pos="2048"/>
        </w:tabs>
        <w:spacing w:before="1"/>
        <w:ind w:right="221" w:firstLine="708"/>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14:paraId="12D0AD80" w14:textId="77777777" w:rsidR="001D3DA7" w:rsidRDefault="00407865" w:rsidP="004C4C80">
      <w:pPr>
        <w:pStyle w:val="a6"/>
        <w:numPr>
          <w:ilvl w:val="2"/>
          <w:numId w:val="173"/>
        </w:numPr>
        <w:tabs>
          <w:tab w:val="left" w:pos="2228"/>
        </w:tabs>
        <w:ind w:left="2228" w:hanging="839"/>
        <w:rPr>
          <w:sz w:val="24"/>
        </w:rPr>
      </w:pPr>
      <w:r>
        <w:rPr>
          <w:sz w:val="24"/>
        </w:rPr>
        <w:t>Пояснительная</w:t>
      </w:r>
      <w:r>
        <w:rPr>
          <w:spacing w:val="-9"/>
          <w:sz w:val="24"/>
        </w:rPr>
        <w:t xml:space="preserve"> </w:t>
      </w:r>
      <w:r>
        <w:rPr>
          <w:spacing w:val="-2"/>
          <w:sz w:val="24"/>
        </w:rPr>
        <w:t>записка.</w:t>
      </w:r>
    </w:p>
    <w:p w14:paraId="6A9CC4F0" w14:textId="77777777" w:rsidR="001D3DA7" w:rsidRDefault="00407865" w:rsidP="004C4C80">
      <w:pPr>
        <w:pStyle w:val="a6"/>
        <w:numPr>
          <w:ilvl w:val="3"/>
          <w:numId w:val="173"/>
        </w:numPr>
        <w:tabs>
          <w:tab w:val="left" w:pos="2408"/>
        </w:tabs>
        <w:ind w:right="215" w:firstLine="708"/>
        <w:rPr>
          <w:sz w:val="24"/>
        </w:rPr>
      </w:pPr>
      <w:r>
        <w:rPr>
          <w:sz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14:paraId="1B3C294B" w14:textId="77777777" w:rsidR="001D3DA7" w:rsidRDefault="00407865" w:rsidP="004C4C80">
      <w:pPr>
        <w:pStyle w:val="a6"/>
        <w:numPr>
          <w:ilvl w:val="3"/>
          <w:numId w:val="173"/>
        </w:numPr>
        <w:tabs>
          <w:tab w:val="left" w:pos="2408"/>
        </w:tabs>
        <w:ind w:right="220" w:firstLine="708"/>
        <w:rPr>
          <w:sz w:val="24"/>
        </w:rPr>
      </w:pPr>
      <w:r>
        <w:rPr>
          <w:sz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w:t>
      </w:r>
      <w:r>
        <w:rPr>
          <w:spacing w:val="-2"/>
          <w:sz w:val="24"/>
        </w:rPr>
        <w:t xml:space="preserve"> </w:t>
      </w:r>
      <w:r>
        <w:rPr>
          <w:sz w:val="24"/>
        </w:rPr>
        <w:t>экономики и</w:t>
      </w:r>
      <w:r>
        <w:rPr>
          <w:spacing w:val="-3"/>
          <w:sz w:val="24"/>
        </w:rPr>
        <w:t xml:space="preserve"> </w:t>
      </w:r>
      <w:r>
        <w:rPr>
          <w:sz w:val="24"/>
        </w:rPr>
        <w:t>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w:t>
      </w:r>
    </w:p>
    <w:p w14:paraId="6E08F09E" w14:textId="77777777" w:rsidR="001D3DA7" w:rsidRDefault="001D3DA7">
      <w:pPr>
        <w:jc w:val="both"/>
        <w:rPr>
          <w:sz w:val="24"/>
        </w:rPr>
        <w:sectPr w:rsidR="001D3DA7">
          <w:pgSz w:w="11920" w:h="16850"/>
          <w:pgMar w:top="820" w:right="340" w:bottom="440" w:left="500" w:header="0" w:footer="208" w:gutter="0"/>
          <w:cols w:space="720"/>
        </w:sectPr>
      </w:pPr>
    </w:p>
    <w:p w14:paraId="6803DD73" w14:textId="77777777" w:rsidR="001D3DA7" w:rsidRDefault="00407865">
      <w:pPr>
        <w:pStyle w:val="a3"/>
        <w:spacing w:before="78"/>
        <w:ind w:right="214" w:firstLine="0"/>
      </w:pPr>
      <w:r>
        <w:lastRenderedPageBreak/>
        <w:t>доказывать</w:t>
      </w:r>
      <w:r>
        <w:rPr>
          <w:spacing w:val="-2"/>
        </w:rPr>
        <w:t xml:space="preserve"> </w:t>
      </w:r>
      <w:r>
        <w:t>утверждения</w:t>
      </w:r>
      <w:r>
        <w:rPr>
          <w:spacing w:val="-3"/>
        </w:rPr>
        <w:t xml:space="preserve"> </w:t>
      </w:r>
      <w:r>
        <w:t>с</w:t>
      </w:r>
      <w:r>
        <w:rPr>
          <w:spacing w:val="-4"/>
        </w:rPr>
        <w:t xml:space="preserve"> </w:t>
      </w:r>
      <w:r>
        <w:t>помощью</w:t>
      </w:r>
      <w:r>
        <w:rPr>
          <w:spacing w:val="-3"/>
        </w:rPr>
        <w:t xml:space="preserve"> </w:t>
      </w:r>
      <w:r>
        <w:t>индукции</w:t>
      </w:r>
      <w:r>
        <w:rPr>
          <w:spacing w:val="-5"/>
        </w:rPr>
        <w:t xml:space="preserve"> </w:t>
      </w:r>
      <w:r>
        <w:t>и</w:t>
      </w:r>
      <w:r>
        <w:rPr>
          <w:spacing w:val="-3"/>
        </w:rPr>
        <w:t xml:space="preserve"> </w:t>
      </w:r>
      <w:r>
        <w:t>рассуждать</w:t>
      </w:r>
      <w:r>
        <w:rPr>
          <w:spacing w:val="-2"/>
        </w:rPr>
        <w:t xml:space="preserve"> </w:t>
      </w:r>
      <w:r>
        <w:t>дедуктивно,</w:t>
      </w:r>
      <w:r>
        <w:rPr>
          <w:spacing w:val="-3"/>
        </w:rPr>
        <w:t xml:space="preserve"> </w:t>
      </w:r>
      <w:r>
        <w:t>использовать обобщение и конкретизацию, абстрагирование и аналогию, формирует креативное и критическое мышление.</w:t>
      </w:r>
    </w:p>
    <w:p w14:paraId="77536EF3" w14:textId="77777777" w:rsidR="001D3DA7" w:rsidRDefault="00407865" w:rsidP="004C4C80">
      <w:pPr>
        <w:pStyle w:val="a6"/>
        <w:numPr>
          <w:ilvl w:val="3"/>
          <w:numId w:val="173"/>
        </w:numPr>
        <w:tabs>
          <w:tab w:val="left" w:pos="2408"/>
        </w:tabs>
        <w:ind w:right="216" w:firstLine="708"/>
        <w:rPr>
          <w:sz w:val="24"/>
        </w:rPr>
      </w:pPr>
      <w:r>
        <w:rPr>
          <w:sz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56D448E0" w14:textId="77777777" w:rsidR="001D3DA7" w:rsidRDefault="00407865" w:rsidP="004C4C80">
      <w:pPr>
        <w:pStyle w:val="a6"/>
        <w:numPr>
          <w:ilvl w:val="3"/>
          <w:numId w:val="173"/>
        </w:numPr>
        <w:tabs>
          <w:tab w:val="left" w:pos="2408"/>
        </w:tabs>
        <w:spacing w:before="1"/>
        <w:ind w:right="220" w:firstLine="708"/>
        <w:rPr>
          <w:sz w:val="24"/>
        </w:rPr>
      </w:pPr>
      <w:r>
        <w:rPr>
          <w:sz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28FCA918" w14:textId="77777777" w:rsidR="001D3DA7" w:rsidRDefault="00407865" w:rsidP="004C4C80">
      <w:pPr>
        <w:pStyle w:val="a6"/>
        <w:numPr>
          <w:ilvl w:val="3"/>
          <w:numId w:val="173"/>
        </w:numPr>
        <w:tabs>
          <w:tab w:val="left" w:pos="2408"/>
        </w:tabs>
        <w:ind w:right="223"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14:paraId="7FEFD0E3" w14:textId="77777777" w:rsidR="001D3DA7" w:rsidRDefault="00407865" w:rsidP="004C4C80">
      <w:pPr>
        <w:pStyle w:val="a6"/>
        <w:numPr>
          <w:ilvl w:val="3"/>
          <w:numId w:val="173"/>
        </w:numPr>
        <w:tabs>
          <w:tab w:val="left" w:pos="2408"/>
        </w:tabs>
        <w:ind w:right="214" w:firstLine="708"/>
        <w:rPr>
          <w:sz w:val="24"/>
        </w:rPr>
      </w:pPr>
      <w:r>
        <w:rPr>
          <w:sz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w:t>
      </w:r>
      <w:r>
        <w:rPr>
          <w:spacing w:val="40"/>
          <w:sz w:val="24"/>
        </w:rPr>
        <w:t xml:space="preserve"> </w:t>
      </w:r>
      <w:r>
        <w:rPr>
          <w:sz w:val="24"/>
        </w:rPr>
        <w:t>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2E2D8622" w14:textId="77777777" w:rsidR="001D3DA7" w:rsidRDefault="00407865" w:rsidP="004C4C80">
      <w:pPr>
        <w:pStyle w:val="a6"/>
        <w:numPr>
          <w:ilvl w:val="4"/>
          <w:numId w:val="173"/>
        </w:numPr>
        <w:tabs>
          <w:tab w:val="left" w:pos="2588"/>
        </w:tabs>
        <w:spacing w:before="1"/>
        <w:ind w:right="214" w:firstLine="708"/>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w:t>
      </w:r>
      <w:r>
        <w:rPr>
          <w:spacing w:val="-3"/>
          <w:sz w:val="24"/>
        </w:rPr>
        <w:t xml:space="preserve"> </w:t>
      </w:r>
      <w:r>
        <w:rPr>
          <w:sz w:val="24"/>
        </w:rPr>
        <w:t>для решения различных</w:t>
      </w:r>
      <w:r>
        <w:rPr>
          <w:spacing w:val="-1"/>
          <w:sz w:val="24"/>
        </w:rPr>
        <w:t xml:space="preserve"> </w:t>
      </w:r>
      <w:r>
        <w:rPr>
          <w:sz w:val="24"/>
        </w:rPr>
        <w:t>задач</w:t>
      </w:r>
      <w:r>
        <w:rPr>
          <w:spacing w:val="-1"/>
          <w:sz w:val="24"/>
        </w:rPr>
        <w:t xml:space="preserve"> </w:t>
      </w:r>
      <w:r>
        <w:rPr>
          <w:sz w:val="24"/>
        </w:rPr>
        <w:t>формируется</w:t>
      </w:r>
      <w:r>
        <w:rPr>
          <w:spacing w:val="-1"/>
          <w:sz w:val="24"/>
        </w:rPr>
        <w:t xml:space="preserve"> </w:t>
      </w:r>
      <w:r>
        <w:rPr>
          <w:sz w:val="24"/>
        </w:rPr>
        <w:t>представление</w:t>
      </w:r>
      <w:r>
        <w:rPr>
          <w:spacing w:val="-1"/>
          <w:sz w:val="24"/>
        </w:rPr>
        <w:t xml:space="preserve"> </w:t>
      </w:r>
      <w:r>
        <w:rPr>
          <w:sz w:val="24"/>
        </w:rPr>
        <w:t>о единстве</w:t>
      </w:r>
      <w:r>
        <w:rPr>
          <w:spacing w:val="-1"/>
          <w:sz w:val="24"/>
        </w:rPr>
        <w:t xml:space="preserve"> </w:t>
      </w:r>
      <w:r>
        <w:rPr>
          <w:sz w:val="24"/>
        </w:rPr>
        <w:t xml:space="preserve">математики как науки и её роли в построении моделей реального мира, широко используются обобщение и </w:t>
      </w:r>
      <w:r>
        <w:rPr>
          <w:spacing w:val="-2"/>
          <w:sz w:val="24"/>
        </w:rPr>
        <w:t>конкретизация.</w:t>
      </w:r>
    </w:p>
    <w:p w14:paraId="237F8EF6" w14:textId="77777777" w:rsidR="001D3DA7" w:rsidRDefault="00407865" w:rsidP="004C4C80">
      <w:pPr>
        <w:pStyle w:val="a6"/>
        <w:numPr>
          <w:ilvl w:val="4"/>
          <w:numId w:val="173"/>
        </w:numPr>
        <w:tabs>
          <w:tab w:val="left" w:pos="2588"/>
        </w:tabs>
        <w:spacing w:before="1"/>
        <w:ind w:right="213" w:firstLine="708"/>
        <w:rPr>
          <w:sz w:val="24"/>
        </w:rPr>
      </w:pPr>
      <w:r>
        <w:rPr>
          <w:sz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w:t>
      </w:r>
      <w:r>
        <w:rPr>
          <w:spacing w:val="40"/>
          <w:sz w:val="24"/>
        </w:rPr>
        <w:t xml:space="preserve"> </w:t>
      </w:r>
      <w:r>
        <w:rPr>
          <w:sz w:val="24"/>
        </w:rPr>
        <w:t>символьными формами, представления закономерностей и зависимостей в виде равенств и неравенств.</w:t>
      </w:r>
      <w:r>
        <w:rPr>
          <w:spacing w:val="30"/>
          <w:sz w:val="24"/>
        </w:rPr>
        <w:t xml:space="preserve">  </w:t>
      </w:r>
      <w:r>
        <w:rPr>
          <w:sz w:val="24"/>
        </w:rPr>
        <w:t>Алгебра</w:t>
      </w:r>
      <w:r>
        <w:rPr>
          <w:spacing w:val="33"/>
          <w:sz w:val="24"/>
        </w:rPr>
        <w:t xml:space="preserve">  </w:t>
      </w:r>
      <w:r>
        <w:rPr>
          <w:sz w:val="24"/>
        </w:rPr>
        <w:t>предлагает</w:t>
      </w:r>
      <w:r>
        <w:rPr>
          <w:spacing w:val="32"/>
          <w:sz w:val="24"/>
        </w:rPr>
        <w:t xml:space="preserve">  </w:t>
      </w:r>
      <w:r>
        <w:rPr>
          <w:sz w:val="24"/>
        </w:rPr>
        <w:t>эффективные</w:t>
      </w:r>
      <w:r>
        <w:rPr>
          <w:spacing w:val="31"/>
          <w:sz w:val="24"/>
        </w:rPr>
        <w:t xml:space="preserve">  </w:t>
      </w:r>
      <w:r>
        <w:rPr>
          <w:sz w:val="24"/>
        </w:rPr>
        <w:t>инструменты</w:t>
      </w:r>
      <w:r>
        <w:rPr>
          <w:spacing w:val="33"/>
          <w:sz w:val="24"/>
        </w:rPr>
        <w:t xml:space="preserve">  </w:t>
      </w:r>
      <w:r>
        <w:rPr>
          <w:sz w:val="24"/>
        </w:rPr>
        <w:t>для</w:t>
      </w:r>
      <w:r>
        <w:rPr>
          <w:spacing w:val="32"/>
          <w:sz w:val="24"/>
        </w:rPr>
        <w:t xml:space="preserve">  </w:t>
      </w:r>
      <w:r>
        <w:rPr>
          <w:sz w:val="24"/>
        </w:rPr>
        <w:t>решения</w:t>
      </w:r>
      <w:r>
        <w:rPr>
          <w:spacing w:val="33"/>
          <w:sz w:val="24"/>
        </w:rPr>
        <w:t xml:space="preserve">  </w:t>
      </w:r>
      <w:r>
        <w:rPr>
          <w:sz w:val="24"/>
        </w:rPr>
        <w:t>практических</w:t>
      </w:r>
      <w:r>
        <w:rPr>
          <w:spacing w:val="33"/>
          <w:sz w:val="24"/>
        </w:rPr>
        <w:t xml:space="preserve">  </w:t>
      </w:r>
      <w:r>
        <w:rPr>
          <w:spacing w:val="-10"/>
          <w:sz w:val="24"/>
        </w:rPr>
        <w:t>и</w:t>
      </w:r>
    </w:p>
    <w:p w14:paraId="6F9C2737" w14:textId="77777777" w:rsidR="001D3DA7" w:rsidRDefault="001D3DA7">
      <w:pPr>
        <w:jc w:val="both"/>
        <w:rPr>
          <w:sz w:val="24"/>
        </w:rPr>
        <w:sectPr w:rsidR="001D3DA7">
          <w:pgSz w:w="11920" w:h="16850"/>
          <w:pgMar w:top="820" w:right="340" w:bottom="440" w:left="500" w:header="0" w:footer="208" w:gutter="0"/>
          <w:cols w:space="720"/>
        </w:sectPr>
      </w:pPr>
    </w:p>
    <w:p w14:paraId="54995D7E" w14:textId="77777777" w:rsidR="001D3DA7" w:rsidRDefault="00407865">
      <w:pPr>
        <w:pStyle w:val="a3"/>
        <w:spacing w:before="78"/>
        <w:ind w:firstLine="0"/>
      </w:pPr>
      <w:r>
        <w:lastRenderedPageBreak/>
        <w:t>естественно-научных</w:t>
      </w:r>
      <w:r>
        <w:rPr>
          <w:spacing w:val="-7"/>
        </w:rPr>
        <w:t xml:space="preserve"> </w:t>
      </w:r>
      <w:r>
        <w:t>задач,</w:t>
      </w:r>
      <w:r>
        <w:rPr>
          <w:spacing w:val="-4"/>
        </w:rPr>
        <w:t xml:space="preserve"> </w:t>
      </w:r>
      <w:r>
        <w:t>наглядно</w:t>
      </w:r>
      <w:r>
        <w:rPr>
          <w:spacing w:val="-4"/>
        </w:rPr>
        <w:t xml:space="preserve"> </w:t>
      </w:r>
      <w:r>
        <w:t>демонстрирует</w:t>
      </w:r>
      <w:r>
        <w:rPr>
          <w:spacing w:val="-4"/>
        </w:rPr>
        <w:t xml:space="preserve"> </w:t>
      </w:r>
      <w:r>
        <w:t>свои</w:t>
      </w:r>
      <w:r>
        <w:rPr>
          <w:spacing w:val="-5"/>
        </w:rPr>
        <w:t xml:space="preserve"> </w:t>
      </w:r>
      <w:r>
        <w:t>возможности</w:t>
      </w:r>
      <w:r>
        <w:rPr>
          <w:spacing w:val="-3"/>
        </w:rPr>
        <w:t xml:space="preserve"> </w:t>
      </w:r>
      <w:r>
        <w:t>как</w:t>
      </w:r>
      <w:r>
        <w:rPr>
          <w:spacing w:val="-4"/>
        </w:rPr>
        <w:t xml:space="preserve"> </w:t>
      </w:r>
      <w:r>
        <w:t>языка</w:t>
      </w:r>
      <w:r>
        <w:rPr>
          <w:spacing w:val="-4"/>
        </w:rPr>
        <w:t xml:space="preserve"> </w:t>
      </w:r>
      <w:r>
        <w:rPr>
          <w:spacing w:val="-2"/>
        </w:rPr>
        <w:t>науки.</w:t>
      </w:r>
    </w:p>
    <w:p w14:paraId="1AA49600" w14:textId="77777777" w:rsidR="001D3DA7" w:rsidRDefault="00407865" w:rsidP="004C4C80">
      <w:pPr>
        <w:pStyle w:val="a6"/>
        <w:numPr>
          <w:ilvl w:val="4"/>
          <w:numId w:val="173"/>
        </w:numPr>
        <w:tabs>
          <w:tab w:val="left" w:pos="2588"/>
        </w:tabs>
        <w:ind w:right="215" w:firstLine="708"/>
        <w:rPr>
          <w:sz w:val="24"/>
        </w:rPr>
      </w:pPr>
      <w:r>
        <w:rPr>
          <w:sz w:val="24"/>
        </w:rPr>
        <w:t>Содержательно-методическая линия «Функции</w:t>
      </w:r>
      <w:r>
        <w:rPr>
          <w:spacing w:val="-1"/>
          <w:sz w:val="24"/>
        </w:rPr>
        <w:t xml:space="preserve"> </w:t>
      </w:r>
      <w:r>
        <w:rPr>
          <w:sz w:val="24"/>
        </w:rPr>
        <w:t>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w:t>
      </w:r>
      <w:r>
        <w:rPr>
          <w:spacing w:val="40"/>
          <w:sz w:val="24"/>
        </w:rPr>
        <w:t xml:space="preserve"> </w:t>
      </w:r>
      <w:r>
        <w:rPr>
          <w:sz w:val="24"/>
        </w:rPr>
        <w:t>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w:t>
      </w:r>
      <w:r>
        <w:rPr>
          <w:spacing w:val="40"/>
          <w:sz w:val="24"/>
        </w:rPr>
        <w:t xml:space="preserve"> </w:t>
      </w:r>
      <w:r>
        <w:rPr>
          <w:sz w:val="24"/>
        </w:rPr>
        <w:t xml:space="preserve">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w:t>
      </w:r>
      <w:r>
        <w:rPr>
          <w:spacing w:val="-2"/>
          <w:sz w:val="24"/>
        </w:rPr>
        <w:t>аналогий.</w:t>
      </w:r>
    </w:p>
    <w:p w14:paraId="371B2EB4" w14:textId="77777777" w:rsidR="001D3DA7" w:rsidRDefault="00407865" w:rsidP="004C4C80">
      <w:pPr>
        <w:pStyle w:val="a6"/>
        <w:numPr>
          <w:ilvl w:val="4"/>
          <w:numId w:val="173"/>
        </w:numPr>
        <w:tabs>
          <w:tab w:val="left" w:pos="2588"/>
        </w:tabs>
        <w:spacing w:before="1"/>
        <w:ind w:right="212" w:firstLine="708"/>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28DB8BC7" w14:textId="77777777" w:rsidR="001D3DA7" w:rsidRDefault="00407865" w:rsidP="004C4C80">
      <w:pPr>
        <w:pStyle w:val="a6"/>
        <w:numPr>
          <w:ilvl w:val="4"/>
          <w:numId w:val="173"/>
        </w:numPr>
        <w:tabs>
          <w:tab w:val="left" w:pos="2588"/>
        </w:tabs>
        <w:spacing w:before="1"/>
        <w:ind w:right="214" w:firstLine="708"/>
        <w:rPr>
          <w:sz w:val="24"/>
        </w:rPr>
      </w:pPr>
      <w:r>
        <w:rPr>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w:t>
      </w:r>
      <w:r>
        <w:rPr>
          <w:spacing w:val="40"/>
          <w:sz w:val="24"/>
        </w:rPr>
        <w:t xml:space="preserve"> </w:t>
      </w:r>
      <w:r>
        <w:rPr>
          <w:sz w:val="24"/>
        </w:rPr>
        <w:t>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098E29B6" w14:textId="77777777" w:rsidR="001D3DA7" w:rsidRDefault="00407865" w:rsidP="004C4C80">
      <w:pPr>
        <w:pStyle w:val="a6"/>
        <w:numPr>
          <w:ilvl w:val="3"/>
          <w:numId w:val="173"/>
        </w:numPr>
        <w:tabs>
          <w:tab w:val="left" w:pos="2408"/>
        </w:tabs>
        <w:ind w:right="214" w:firstLine="708"/>
        <w:rPr>
          <w:sz w:val="24"/>
        </w:rPr>
      </w:pPr>
      <w:r>
        <w:rPr>
          <w:sz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w:t>
      </w:r>
      <w:r>
        <w:rPr>
          <w:spacing w:val="40"/>
          <w:sz w:val="24"/>
        </w:rPr>
        <w:t xml:space="preserve"> </w:t>
      </w:r>
      <w:r>
        <w:rPr>
          <w:sz w:val="24"/>
        </w:rPr>
        <w:t>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w:t>
      </w:r>
      <w:r>
        <w:rPr>
          <w:spacing w:val="26"/>
          <w:sz w:val="24"/>
        </w:rPr>
        <w:t xml:space="preserve"> </w:t>
      </w:r>
      <w:r>
        <w:rPr>
          <w:sz w:val="24"/>
        </w:rPr>
        <w:t>решения</w:t>
      </w:r>
      <w:r>
        <w:rPr>
          <w:spacing w:val="26"/>
          <w:sz w:val="24"/>
        </w:rPr>
        <w:t xml:space="preserve"> </w:t>
      </w:r>
      <w:r>
        <w:rPr>
          <w:sz w:val="24"/>
        </w:rPr>
        <w:t>прикладных</w:t>
      </w:r>
      <w:r>
        <w:rPr>
          <w:spacing w:val="26"/>
          <w:sz w:val="24"/>
        </w:rPr>
        <w:t xml:space="preserve"> </w:t>
      </w:r>
      <w:r>
        <w:rPr>
          <w:sz w:val="24"/>
        </w:rPr>
        <w:t>задач</w:t>
      </w:r>
      <w:r>
        <w:rPr>
          <w:spacing w:val="25"/>
          <w:sz w:val="24"/>
        </w:rPr>
        <w:t xml:space="preserve"> </w:t>
      </w:r>
      <w:r>
        <w:rPr>
          <w:sz w:val="24"/>
        </w:rPr>
        <w:t>организуется</w:t>
      </w:r>
      <w:r>
        <w:rPr>
          <w:spacing w:val="27"/>
          <w:sz w:val="24"/>
        </w:rPr>
        <w:t xml:space="preserve"> </w:t>
      </w:r>
      <w:r>
        <w:rPr>
          <w:sz w:val="24"/>
        </w:rPr>
        <w:t>в</w:t>
      </w:r>
      <w:r>
        <w:rPr>
          <w:spacing w:val="28"/>
          <w:sz w:val="24"/>
        </w:rPr>
        <w:t xml:space="preserve"> </w:t>
      </w:r>
      <w:r>
        <w:rPr>
          <w:sz w:val="24"/>
        </w:rPr>
        <w:t>процессе</w:t>
      </w:r>
      <w:r>
        <w:rPr>
          <w:spacing w:val="27"/>
          <w:sz w:val="24"/>
        </w:rPr>
        <w:t xml:space="preserve"> </w:t>
      </w:r>
      <w:r>
        <w:rPr>
          <w:sz w:val="24"/>
        </w:rPr>
        <w:t>изучения</w:t>
      </w:r>
      <w:r>
        <w:rPr>
          <w:spacing w:val="26"/>
          <w:sz w:val="24"/>
        </w:rPr>
        <w:t xml:space="preserve"> </w:t>
      </w:r>
      <w:r>
        <w:rPr>
          <w:sz w:val="24"/>
        </w:rPr>
        <w:t>всех</w:t>
      </w:r>
      <w:r>
        <w:rPr>
          <w:spacing w:val="26"/>
          <w:sz w:val="24"/>
        </w:rPr>
        <w:t xml:space="preserve"> </w:t>
      </w:r>
      <w:r>
        <w:rPr>
          <w:sz w:val="24"/>
        </w:rPr>
        <w:t>тем</w:t>
      </w:r>
      <w:r>
        <w:rPr>
          <w:spacing w:val="29"/>
          <w:sz w:val="24"/>
        </w:rPr>
        <w:t xml:space="preserve"> </w:t>
      </w:r>
      <w:r>
        <w:rPr>
          <w:sz w:val="24"/>
        </w:rPr>
        <w:t>учебного</w:t>
      </w:r>
      <w:r>
        <w:rPr>
          <w:spacing w:val="30"/>
          <w:sz w:val="24"/>
        </w:rPr>
        <w:t xml:space="preserve"> </w:t>
      </w:r>
      <w:r>
        <w:rPr>
          <w:sz w:val="24"/>
        </w:rPr>
        <w:t>курса</w:t>
      </w:r>
    </w:p>
    <w:p w14:paraId="2DE2EB7B" w14:textId="77777777" w:rsidR="001D3DA7" w:rsidRDefault="00407865">
      <w:pPr>
        <w:pStyle w:val="a3"/>
        <w:spacing w:before="1"/>
        <w:ind w:firstLine="0"/>
      </w:pPr>
      <w:r>
        <w:t>«Алгебра</w:t>
      </w:r>
      <w:r>
        <w:rPr>
          <w:spacing w:val="-4"/>
        </w:rPr>
        <w:t xml:space="preserve"> </w:t>
      </w:r>
      <w:r>
        <w:t>и</w:t>
      </w:r>
      <w:r>
        <w:rPr>
          <w:spacing w:val="-3"/>
        </w:rPr>
        <w:t xml:space="preserve"> </w:t>
      </w:r>
      <w:r>
        <w:t>начала</w:t>
      </w:r>
      <w:r>
        <w:rPr>
          <w:spacing w:val="-2"/>
        </w:rPr>
        <w:t xml:space="preserve"> </w:t>
      </w:r>
      <w:r>
        <w:t>математического</w:t>
      </w:r>
      <w:r>
        <w:rPr>
          <w:spacing w:val="-2"/>
        </w:rPr>
        <w:t xml:space="preserve"> анализа».</w:t>
      </w:r>
    </w:p>
    <w:p w14:paraId="7570A8A5" w14:textId="77777777" w:rsidR="001D3DA7" w:rsidRDefault="00407865" w:rsidP="004C4C80">
      <w:pPr>
        <w:pStyle w:val="a6"/>
        <w:numPr>
          <w:ilvl w:val="3"/>
          <w:numId w:val="173"/>
        </w:numPr>
        <w:tabs>
          <w:tab w:val="left" w:pos="2408"/>
        </w:tabs>
        <w:ind w:right="218" w:firstLine="708"/>
        <w:rPr>
          <w:sz w:val="24"/>
        </w:rPr>
      </w:pPr>
      <w:r>
        <w:rPr>
          <w:sz w:val="24"/>
        </w:rPr>
        <w:t>Общее число часов, рекомендованных для изучения учебного курса «Алгебра и начала</w:t>
      </w:r>
      <w:r>
        <w:rPr>
          <w:spacing w:val="-1"/>
          <w:sz w:val="24"/>
        </w:rPr>
        <w:t xml:space="preserve"> </w:t>
      </w:r>
      <w:r>
        <w:rPr>
          <w:sz w:val="24"/>
        </w:rPr>
        <w:t>математического</w:t>
      </w:r>
      <w:r>
        <w:rPr>
          <w:spacing w:val="-2"/>
          <w:sz w:val="24"/>
        </w:rPr>
        <w:t xml:space="preserve"> </w:t>
      </w:r>
      <w:r>
        <w:rPr>
          <w:sz w:val="24"/>
        </w:rPr>
        <w:t>анализа» –</w:t>
      </w:r>
      <w:r>
        <w:rPr>
          <w:spacing w:val="-2"/>
          <w:sz w:val="24"/>
        </w:rPr>
        <w:t xml:space="preserve"> </w:t>
      </w:r>
      <w:r>
        <w:rPr>
          <w:sz w:val="24"/>
        </w:rPr>
        <w:t xml:space="preserve">272 </w:t>
      </w:r>
      <w:r>
        <w:rPr>
          <w:position w:val="1"/>
          <w:sz w:val="24"/>
        </w:rPr>
        <w:t>часа:</w:t>
      </w:r>
      <w:r>
        <w:rPr>
          <w:spacing w:val="-2"/>
          <w:position w:val="1"/>
          <w:sz w:val="24"/>
        </w:rPr>
        <w:t xml:space="preserve"> </w:t>
      </w:r>
      <w:r>
        <w:rPr>
          <w:position w:val="1"/>
          <w:sz w:val="24"/>
        </w:rPr>
        <w:t>в 10</w:t>
      </w:r>
      <w:r>
        <w:rPr>
          <w:spacing w:val="-2"/>
          <w:position w:val="1"/>
          <w:sz w:val="24"/>
        </w:rPr>
        <w:t xml:space="preserve"> </w:t>
      </w:r>
      <w:r>
        <w:rPr>
          <w:position w:val="1"/>
          <w:sz w:val="24"/>
        </w:rPr>
        <w:t>классе</w:t>
      </w:r>
      <w:r>
        <w:rPr>
          <w:spacing w:val="-2"/>
          <w:position w:val="1"/>
          <w:sz w:val="24"/>
        </w:rPr>
        <w:t xml:space="preserve"> </w:t>
      </w:r>
      <w:r>
        <w:rPr>
          <w:position w:val="1"/>
          <w:sz w:val="24"/>
        </w:rPr>
        <w:t>– 136 часов</w:t>
      </w:r>
      <w:r>
        <w:rPr>
          <w:spacing w:val="-3"/>
          <w:position w:val="1"/>
          <w:sz w:val="24"/>
        </w:rPr>
        <w:t xml:space="preserve"> </w:t>
      </w:r>
      <w:r>
        <w:rPr>
          <w:position w:val="1"/>
          <w:sz w:val="24"/>
        </w:rPr>
        <w:t>(4</w:t>
      </w:r>
      <w:r>
        <w:rPr>
          <w:spacing w:val="-1"/>
          <w:position w:val="1"/>
          <w:sz w:val="24"/>
        </w:rPr>
        <w:t xml:space="preserve"> </w:t>
      </w:r>
      <w:r>
        <w:rPr>
          <w:position w:val="1"/>
          <w:sz w:val="24"/>
        </w:rPr>
        <w:t>часа</w:t>
      </w:r>
      <w:r>
        <w:rPr>
          <w:spacing w:val="-1"/>
          <w:position w:val="1"/>
          <w:sz w:val="24"/>
        </w:rPr>
        <w:t xml:space="preserve"> </w:t>
      </w:r>
      <w:r>
        <w:rPr>
          <w:position w:val="1"/>
          <w:sz w:val="24"/>
        </w:rPr>
        <w:t>в</w:t>
      </w:r>
      <w:r>
        <w:rPr>
          <w:spacing w:val="-1"/>
          <w:position w:val="1"/>
          <w:sz w:val="24"/>
        </w:rPr>
        <w:t xml:space="preserve"> </w:t>
      </w:r>
      <w:r>
        <w:rPr>
          <w:position w:val="1"/>
          <w:sz w:val="24"/>
        </w:rPr>
        <w:t>неделю),</w:t>
      </w:r>
      <w:r>
        <w:rPr>
          <w:spacing w:val="-2"/>
          <w:position w:val="1"/>
          <w:sz w:val="24"/>
        </w:rPr>
        <w:t xml:space="preserve"> </w:t>
      </w:r>
      <w:r>
        <w:rPr>
          <w:position w:val="1"/>
          <w:sz w:val="24"/>
        </w:rPr>
        <w:t>в</w:t>
      </w:r>
      <w:r>
        <w:rPr>
          <w:spacing w:val="-2"/>
          <w:position w:val="1"/>
          <w:sz w:val="24"/>
        </w:rPr>
        <w:t xml:space="preserve"> </w:t>
      </w:r>
      <w:r>
        <w:rPr>
          <w:position w:val="1"/>
          <w:sz w:val="24"/>
        </w:rPr>
        <w:t>11</w:t>
      </w:r>
      <w:r>
        <w:rPr>
          <w:spacing w:val="-2"/>
          <w:position w:val="1"/>
          <w:sz w:val="24"/>
        </w:rPr>
        <w:t xml:space="preserve"> </w:t>
      </w:r>
      <w:r>
        <w:rPr>
          <w:position w:val="1"/>
          <w:sz w:val="24"/>
        </w:rPr>
        <w:t xml:space="preserve">классе </w:t>
      </w:r>
      <w:r>
        <w:rPr>
          <w:sz w:val="24"/>
        </w:rPr>
        <w:t>– 136 часов (4 часа в неделю).</w:t>
      </w:r>
    </w:p>
    <w:p w14:paraId="7E02AF68" w14:textId="77777777" w:rsidR="001D3DA7" w:rsidRDefault="00407865" w:rsidP="004C4C80">
      <w:pPr>
        <w:pStyle w:val="a6"/>
        <w:numPr>
          <w:ilvl w:val="2"/>
          <w:numId w:val="173"/>
        </w:numPr>
        <w:tabs>
          <w:tab w:val="left" w:pos="2228"/>
        </w:tabs>
        <w:spacing w:line="276" w:lineRule="exact"/>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48103785" w14:textId="77777777" w:rsidR="001D3DA7" w:rsidRDefault="00407865" w:rsidP="004C4C80">
      <w:pPr>
        <w:pStyle w:val="a6"/>
        <w:numPr>
          <w:ilvl w:val="3"/>
          <w:numId w:val="173"/>
        </w:numPr>
        <w:tabs>
          <w:tab w:val="left" w:pos="2408"/>
        </w:tabs>
        <w:ind w:left="240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312EC435" w14:textId="77777777" w:rsidR="001D3DA7" w:rsidRDefault="00407865">
      <w:pPr>
        <w:pStyle w:val="a3"/>
        <w:ind w:right="219"/>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A29E564" w14:textId="77777777" w:rsidR="001D3DA7" w:rsidRDefault="00407865">
      <w:pPr>
        <w:pStyle w:val="a3"/>
        <w:spacing w:before="1"/>
        <w:ind w:right="222"/>
      </w:pPr>
      <w:r>
        <w:t>Действительные</w:t>
      </w:r>
      <w:r>
        <w:rPr>
          <w:spacing w:val="-1"/>
        </w:rPr>
        <w:t xml:space="preserve"> </w:t>
      </w:r>
      <w:r>
        <w:t>числа. Рациональные</w:t>
      </w:r>
      <w:r>
        <w:rPr>
          <w:spacing w:val="-1"/>
        </w:rPr>
        <w:t xml:space="preserve"> </w:t>
      </w:r>
      <w:r>
        <w:t>и</w:t>
      </w:r>
      <w:r>
        <w:rPr>
          <w:spacing w:val="-1"/>
        </w:rPr>
        <w:t xml:space="preserve"> </w:t>
      </w:r>
      <w:r>
        <w:t>иррациональные</w:t>
      </w:r>
      <w:r>
        <w:rPr>
          <w:spacing w:val="-1"/>
        </w:rPr>
        <w:t xml:space="preserve"> </w:t>
      </w:r>
      <w:r>
        <w:t>числа. Арифметические</w:t>
      </w:r>
      <w:r>
        <w:rPr>
          <w:spacing w:val="-1"/>
        </w:rPr>
        <w:t xml:space="preserve"> </w:t>
      </w:r>
      <w:r>
        <w:t>операции с</w:t>
      </w:r>
      <w:r>
        <w:rPr>
          <w:spacing w:val="70"/>
        </w:rPr>
        <w:t xml:space="preserve"> </w:t>
      </w:r>
      <w:r>
        <w:t>действительными</w:t>
      </w:r>
      <w:r>
        <w:rPr>
          <w:spacing w:val="72"/>
        </w:rPr>
        <w:t xml:space="preserve"> </w:t>
      </w:r>
      <w:r>
        <w:t>числами.</w:t>
      </w:r>
      <w:r>
        <w:rPr>
          <w:spacing w:val="71"/>
        </w:rPr>
        <w:t xml:space="preserve"> </w:t>
      </w:r>
      <w:r>
        <w:t>Модуль</w:t>
      </w:r>
      <w:r>
        <w:rPr>
          <w:spacing w:val="72"/>
        </w:rPr>
        <w:t xml:space="preserve"> </w:t>
      </w:r>
      <w:r>
        <w:t>действительного</w:t>
      </w:r>
      <w:r>
        <w:rPr>
          <w:spacing w:val="71"/>
        </w:rPr>
        <w:t xml:space="preserve"> </w:t>
      </w:r>
      <w:r>
        <w:t>числа</w:t>
      </w:r>
      <w:r>
        <w:rPr>
          <w:spacing w:val="70"/>
        </w:rPr>
        <w:t xml:space="preserve"> </w:t>
      </w:r>
      <w:r>
        <w:t>и</w:t>
      </w:r>
      <w:r>
        <w:rPr>
          <w:spacing w:val="72"/>
        </w:rPr>
        <w:t xml:space="preserve"> </w:t>
      </w:r>
      <w:r>
        <w:t>его</w:t>
      </w:r>
      <w:r>
        <w:rPr>
          <w:spacing w:val="71"/>
        </w:rPr>
        <w:t xml:space="preserve"> </w:t>
      </w:r>
      <w:r>
        <w:t>свойства.</w:t>
      </w:r>
      <w:r>
        <w:rPr>
          <w:spacing w:val="71"/>
        </w:rPr>
        <w:t xml:space="preserve"> </w:t>
      </w:r>
      <w:r>
        <w:t>Приближённые</w:t>
      </w:r>
    </w:p>
    <w:p w14:paraId="645219BF" w14:textId="77777777" w:rsidR="001D3DA7" w:rsidRDefault="001D3DA7">
      <w:pPr>
        <w:sectPr w:rsidR="001D3DA7">
          <w:pgSz w:w="11920" w:h="16850"/>
          <w:pgMar w:top="820" w:right="340" w:bottom="440" w:left="500" w:header="0" w:footer="208" w:gutter="0"/>
          <w:cols w:space="720"/>
        </w:sectPr>
      </w:pPr>
    </w:p>
    <w:p w14:paraId="3CB2AE38" w14:textId="77777777" w:rsidR="001D3DA7" w:rsidRDefault="00407865">
      <w:pPr>
        <w:pStyle w:val="a3"/>
        <w:spacing w:before="78"/>
        <w:ind w:firstLine="0"/>
        <w:jc w:val="left"/>
      </w:pPr>
      <w:r>
        <w:lastRenderedPageBreak/>
        <w:t>вычисления,</w:t>
      </w:r>
      <w:r>
        <w:rPr>
          <w:spacing w:val="-4"/>
        </w:rPr>
        <w:t xml:space="preserve"> </w:t>
      </w:r>
      <w:r>
        <w:t>правила</w:t>
      </w:r>
      <w:r>
        <w:rPr>
          <w:spacing w:val="-3"/>
        </w:rPr>
        <w:t xml:space="preserve"> </w:t>
      </w:r>
      <w:r>
        <w:t>округления,</w:t>
      </w:r>
      <w:r>
        <w:rPr>
          <w:spacing w:val="-5"/>
        </w:rPr>
        <w:t xml:space="preserve"> </w:t>
      </w:r>
      <w:r>
        <w:t>прикидка</w:t>
      </w:r>
      <w:r>
        <w:rPr>
          <w:spacing w:val="-3"/>
        </w:rPr>
        <w:t xml:space="preserve"> </w:t>
      </w:r>
      <w:r>
        <w:t>и</w:t>
      </w:r>
      <w:r>
        <w:rPr>
          <w:spacing w:val="-4"/>
        </w:rPr>
        <w:t xml:space="preserve"> </w:t>
      </w:r>
      <w:r>
        <w:t>оценка</w:t>
      </w:r>
      <w:r>
        <w:rPr>
          <w:spacing w:val="-3"/>
        </w:rPr>
        <w:t xml:space="preserve"> </w:t>
      </w:r>
      <w:r>
        <w:t>результата</w:t>
      </w:r>
      <w:r>
        <w:rPr>
          <w:spacing w:val="-1"/>
        </w:rPr>
        <w:t xml:space="preserve"> </w:t>
      </w:r>
      <w:r>
        <w:rPr>
          <w:spacing w:val="-2"/>
        </w:rPr>
        <w:t>вычислений.</w:t>
      </w:r>
    </w:p>
    <w:p w14:paraId="2DD28185" w14:textId="77777777" w:rsidR="001D3DA7" w:rsidRDefault="00407865">
      <w:pPr>
        <w:pStyle w:val="a3"/>
        <w:jc w:val="left"/>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7FBFA9B9" w14:textId="77777777" w:rsidR="001D3DA7" w:rsidRDefault="00407865">
      <w:pPr>
        <w:pStyle w:val="a3"/>
        <w:spacing w:before="1"/>
        <w:ind w:left="1389" w:firstLine="0"/>
        <w:jc w:val="left"/>
      </w:pPr>
      <w:r>
        <w:t>Арифметический</w:t>
      </w:r>
      <w:r>
        <w:rPr>
          <w:spacing w:val="-6"/>
        </w:rPr>
        <w:t xml:space="preserve"> </w:t>
      </w:r>
      <w:r>
        <w:t>корень</w:t>
      </w:r>
      <w:r>
        <w:rPr>
          <w:spacing w:val="-3"/>
        </w:rPr>
        <w:t xml:space="preserve"> </w:t>
      </w:r>
      <w:r>
        <w:t>натуральной</w:t>
      </w:r>
      <w:r>
        <w:rPr>
          <w:spacing w:val="-3"/>
        </w:rPr>
        <w:t xml:space="preserve"> </w:t>
      </w:r>
      <w:r>
        <w:t>степени</w:t>
      </w:r>
      <w:r>
        <w:rPr>
          <w:spacing w:val="-5"/>
        </w:rPr>
        <w:t xml:space="preserve"> </w:t>
      </w:r>
      <w:r>
        <w:t>и</w:t>
      </w:r>
      <w:r>
        <w:rPr>
          <w:spacing w:val="-3"/>
        </w:rPr>
        <w:t xml:space="preserve"> </w:t>
      </w:r>
      <w:r>
        <w:t>его</w:t>
      </w:r>
      <w:r>
        <w:rPr>
          <w:spacing w:val="-3"/>
        </w:rPr>
        <w:t xml:space="preserve"> </w:t>
      </w:r>
      <w:r>
        <w:rPr>
          <w:spacing w:val="-2"/>
        </w:rPr>
        <w:t>свойства.</w:t>
      </w:r>
    </w:p>
    <w:p w14:paraId="76DF1950" w14:textId="77777777" w:rsidR="001D3DA7" w:rsidRDefault="00407865">
      <w:pPr>
        <w:pStyle w:val="a3"/>
        <w:tabs>
          <w:tab w:val="left" w:pos="2439"/>
          <w:tab w:val="left" w:pos="2751"/>
          <w:tab w:val="left" w:pos="4463"/>
          <w:tab w:val="left" w:pos="5931"/>
          <w:tab w:val="left" w:pos="6262"/>
          <w:tab w:val="left" w:pos="6679"/>
          <w:tab w:val="left" w:pos="7843"/>
          <w:tab w:val="left" w:pos="8847"/>
          <w:tab w:val="left" w:pos="9159"/>
        </w:tabs>
        <w:ind w:right="217"/>
        <w:jc w:val="left"/>
      </w:pPr>
      <w:r>
        <w:rPr>
          <w:spacing w:val="-2"/>
        </w:rPr>
        <w:t>Степень</w:t>
      </w:r>
      <w:r>
        <w:tab/>
      </w:r>
      <w:r>
        <w:rPr>
          <w:spacing w:val="-10"/>
        </w:rPr>
        <w:t>с</w:t>
      </w:r>
      <w:r>
        <w:tab/>
      </w:r>
      <w:r>
        <w:rPr>
          <w:spacing w:val="-2"/>
        </w:rPr>
        <w:t>рациональным</w:t>
      </w:r>
      <w:r>
        <w:tab/>
      </w:r>
      <w:r>
        <w:rPr>
          <w:spacing w:val="-2"/>
        </w:rPr>
        <w:t>показателем</w:t>
      </w:r>
      <w:r>
        <w:tab/>
      </w:r>
      <w:r>
        <w:rPr>
          <w:spacing w:val="-10"/>
        </w:rPr>
        <w:t>и</w:t>
      </w:r>
      <w:r>
        <w:tab/>
      </w:r>
      <w:r>
        <w:rPr>
          <w:spacing w:val="-6"/>
        </w:rPr>
        <w:t>её</w:t>
      </w:r>
      <w:r>
        <w:tab/>
      </w:r>
      <w:r>
        <w:rPr>
          <w:spacing w:val="-2"/>
        </w:rPr>
        <w:t>свойства,</w:t>
      </w:r>
      <w:r>
        <w:tab/>
      </w:r>
      <w:r>
        <w:rPr>
          <w:spacing w:val="-2"/>
        </w:rPr>
        <w:t>степень</w:t>
      </w:r>
      <w:r>
        <w:tab/>
      </w:r>
      <w:r>
        <w:rPr>
          <w:spacing w:val="-10"/>
        </w:rPr>
        <w:t>с</w:t>
      </w:r>
      <w:r>
        <w:tab/>
      </w:r>
      <w:r>
        <w:rPr>
          <w:spacing w:val="-2"/>
        </w:rPr>
        <w:t>действительным показателем.</w:t>
      </w:r>
    </w:p>
    <w:p w14:paraId="67DAFCAF" w14:textId="77777777" w:rsidR="001D3DA7" w:rsidRDefault="00407865">
      <w:pPr>
        <w:pStyle w:val="a3"/>
        <w:ind w:left="1389" w:firstLine="0"/>
        <w:jc w:val="left"/>
      </w:pPr>
      <w:r>
        <w:t>Логарифм</w:t>
      </w:r>
      <w:r>
        <w:rPr>
          <w:spacing w:val="-6"/>
        </w:rPr>
        <w:t xml:space="preserve"> </w:t>
      </w:r>
      <w:r>
        <w:t>числа.</w:t>
      </w:r>
      <w:r>
        <w:rPr>
          <w:spacing w:val="-3"/>
        </w:rPr>
        <w:t xml:space="preserve"> </w:t>
      </w:r>
      <w:r>
        <w:t>Свойства</w:t>
      </w:r>
      <w:r>
        <w:rPr>
          <w:spacing w:val="-4"/>
        </w:rPr>
        <w:t xml:space="preserve"> </w:t>
      </w:r>
      <w:r>
        <w:t>логарифма.</w:t>
      </w:r>
      <w:r>
        <w:rPr>
          <w:spacing w:val="-2"/>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14:paraId="571CB1B2" w14:textId="77777777" w:rsidR="001D3DA7" w:rsidRDefault="00407865">
      <w:pPr>
        <w:pStyle w:val="a3"/>
        <w:jc w:val="left"/>
      </w:pPr>
      <w:r>
        <w:t>Синус,</w:t>
      </w:r>
      <w:r>
        <w:rPr>
          <w:spacing w:val="80"/>
          <w:w w:val="150"/>
        </w:rPr>
        <w:t xml:space="preserve"> </w:t>
      </w:r>
      <w:r>
        <w:t>косинус,</w:t>
      </w:r>
      <w:r>
        <w:rPr>
          <w:spacing w:val="80"/>
          <w:w w:val="150"/>
        </w:rPr>
        <w:t xml:space="preserve"> </w:t>
      </w:r>
      <w:r>
        <w:t>тангенс,</w:t>
      </w:r>
      <w:r>
        <w:rPr>
          <w:spacing w:val="80"/>
          <w:w w:val="150"/>
        </w:rPr>
        <w:t xml:space="preserve"> </w:t>
      </w:r>
      <w:r>
        <w:t>котангенс</w:t>
      </w:r>
      <w:r>
        <w:rPr>
          <w:spacing w:val="80"/>
          <w:w w:val="150"/>
        </w:rPr>
        <w:t xml:space="preserve"> </w:t>
      </w:r>
      <w:r>
        <w:t>числового</w:t>
      </w:r>
      <w:r>
        <w:rPr>
          <w:spacing w:val="80"/>
          <w:w w:val="150"/>
        </w:rPr>
        <w:t xml:space="preserve"> </w:t>
      </w:r>
      <w:r>
        <w:t>аргумента.</w:t>
      </w:r>
      <w:r>
        <w:rPr>
          <w:spacing w:val="80"/>
          <w:w w:val="150"/>
        </w:rPr>
        <w:t xml:space="preserve"> </w:t>
      </w:r>
      <w:r>
        <w:t>Арксинус,</w:t>
      </w:r>
      <w:r>
        <w:rPr>
          <w:spacing w:val="80"/>
          <w:w w:val="150"/>
        </w:rPr>
        <w:t xml:space="preserve"> </w:t>
      </w:r>
      <w:r>
        <w:t>арккосинус</w:t>
      </w:r>
      <w:r>
        <w:rPr>
          <w:spacing w:val="80"/>
          <w:w w:val="150"/>
        </w:rPr>
        <w:t xml:space="preserve"> </w:t>
      </w:r>
      <w:r>
        <w:t>и арктангенс числового аргумента.</w:t>
      </w:r>
    </w:p>
    <w:p w14:paraId="02D9D7A1" w14:textId="77777777" w:rsidR="001D3DA7" w:rsidRDefault="00407865" w:rsidP="004C4C80">
      <w:pPr>
        <w:pStyle w:val="a6"/>
        <w:numPr>
          <w:ilvl w:val="3"/>
          <w:numId w:val="173"/>
        </w:numPr>
        <w:tabs>
          <w:tab w:val="left" w:pos="2408"/>
        </w:tabs>
        <w:ind w:left="240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7A31E66B" w14:textId="77777777" w:rsidR="001D3DA7" w:rsidRDefault="00407865">
      <w:pPr>
        <w:pStyle w:val="a3"/>
        <w:ind w:right="221"/>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67619A25" w14:textId="77777777" w:rsidR="001D3DA7" w:rsidRDefault="00407865">
      <w:pPr>
        <w:pStyle w:val="a3"/>
        <w:ind w:right="218"/>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2663775A" w14:textId="77777777" w:rsidR="001D3DA7" w:rsidRDefault="00407865">
      <w:pPr>
        <w:pStyle w:val="a3"/>
        <w:ind w:left="1389" w:firstLine="0"/>
      </w:pPr>
      <w:r>
        <w:t>Преобразования</w:t>
      </w:r>
      <w:r>
        <w:rPr>
          <w:spacing w:val="-6"/>
        </w:rPr>
        <w:t xml:space="preserve"> </w:t>
      </w:r>
      <w:r>
        <w:t>числовых</w:t>
      </w:r>
      <w:r>
        <w:rPr>
          <w:spacing w:val="-3"/>
        </w:rPr>
        <w:t xml:space="preserve"> </w:t>
      </w:r>
      <w:r>
        <w:t>выражений,</w:t>
      </w:r>
      <w:r>
        <w:rPr>
          <w:spacing w:val="-4"/>
        </w:rPr>
        <w:t xml:space="preserve"> </w:t>
      </w:r>
      <w:r>
        <w:t>содержащих</w:t>
      </w:r>
      <w:r>
        <w:rPr>
          <w:spacing w:val="-3"/>
        </w:rPr>
        <w:t xml:space="preserve"> </w:t>
      </w:r>
      <w:r>
        <w:t>степени</w:t>
      </w:r>
      <w:r>
        <w:rPr>
          <w:spacing w:val="-3"/>
        </w:rPr>
        <w:t xml:space="preserve"> </w:t>
      </w:r>
      <w:r>
        <w:t>и</w:t>
      </w:r>
      <w:r>
        <w:rPr>
          <w:spacing w:val="-5"/>
        </w:rPr>
        <w:t xml:space="preserve"> </w:t>
      </w:r>
      <w:r>
        <w:rPr>
          <w:spacing w:val="-2"/>
        </w:rPr>
        <w:t>корни.</w:t>
      </w:r>
    </w:p>
    <w:p w14:paraId="50E67F7A" w14:textId="77777777" w:rsidR="001D3DA7" w:rsidRDefault="00407865">
      <w:pPr>
        <w:pStyle w:val="a3"/>
        <w:ind w:left="1389" w:firstLine="0"/>
        <w:jc w:val="left"/>
      </w:pPr>
      <w:r>
        <w:t>Иррациональные</w:t>
      </w:r>
      <w:r>
        <w:rPr>
          <w:spacing w:val="-7"/>
        </w:rPr>
        <w:t xml:space="preserve"> </w:t>
      </w:r>
      <w:r>
        <w:t>уравнения.</w:t>
      </w:r>
      <w:r>
        <w:rPr>
          <w:spacing w:val="-5"/>
        </w:rPr>
        <w:t xml:space="preserve"> </w:t>
      </w:r>
      <w:r>
        <w:t>Основные</w:t>
      </w:r>
      <w:r>
        <w:rPr>
          <w:spacing w:val="-7"/>
        </w:rPr>
        <w:t xml:space="preserve"> </w:t>
      </w:r>
      <w:r>
        <w:t>методы</w:t>
      </w:r>
      <w:r>
        <w:rPr>
          <w:spacing w:val="-5"/>
        </w:rPr>
        <w:t xml:space="preserve"> </w:t>
      </w:r>
      <w:r>
        <w:t>решения</w:t>
      </w:r>
      <w:r>
        <w:rPr>
          <w:spacing w:val="-5"/>
        </w:rPr>
        <w:t xml:space="preserve"> </w:t>
      </w:r>
      <w:r>
        <w:t>иррациональных</w:t>
      </w:r>
      <w:r>
        <w:rPr>
          <w:spacing w:val="-5"/>
        </w:rPr>
        <w:t xml:space="preserve"> </w:t>
      </w:r>
      <w:r>
        <w:t>уравнений. Показательные уравнения. Основные методы решения показательных уравнений.</w:t>
      </w:r>
    </w:p>
    <w:p w14:paraId="35B5459C" w14:textId="77777777" w:rsidR="001D3DA7" w:rsidRDefault="00407865">
      <w:pPr>
        <w:pStyle w:val="a3"/>
        <w:ind w:left="1389" w:firstLine="0"/>
        <w:jc w:val="left"/>
      </w:pPr>
      <w:r>
        <w:t>Преобразование</w:t>
      </w:r>
      <w:r>
        <w:rPr>
          <w:spacing w:val="-7"/>
        </w:rPr>
        <w:t xml:space="preserve"> </w:t>
      </w:r>
      <w:r>
        <w:t>выражений,</w:t>
      </w:r>
      <w:r>
        <w:rPr>
          <w:spacing w:val="-4"/>
        </w:rPr>
        <w:t xml:space="preserve"> </w:t>
      </w:r>
      <w:r>
        <w:t>содержащих</w:t>
      </w:r>
      <w:r>
        <w:rPr>
          <w:spacing w:val="-4"/>
        </w:rPr>
        <w:t xml:space="preserve"> </w:t>
      </w:r>
      <w:r>
        <w:rPr>
          <w:spacing w:val="-2"/>
        </w:rPr>
        <w:t>логарифмы.</w:t>
      </w:r>
    </w:p>
    <w:p w14:paraId="063C46CB" w14:textId="77777777" w:rsidR="001D3DA7" w:rsidRDefault="00407865">
      <w:pPr>
        <w:pStyle w:val="a3"/>
        <w:ind w:left="1389" w:firstLine="0"/>
        <w:jc w:val="left"/>
      </w:pPr>
      <w:r>
        <w:t>Логарифмические</w:t>
      </w:r>
      <w:r>
        <w:rPr>
          <w:spacing w:val="-4"/>
        </w:rPr>
        <w:t xml:space="preserve"> </w:t>
      </w:r>
      <w:r>
        <w:t>уравнения.</w:t>
      </w:r>
      <w:r>
        <w:rPr>
          <w:spacing w:val="-2"/>
        </w:rPr>
        <w:t xml:space="preserve"> </w:t>
      </w:r>
      <w:r>
        <w:t>Основные</w:t>
      </w:r>
      <w:r>
        <w:rPr>
          <w:spacing w:val="-5"/>
        </w:rPr>
        <w:t xml:space="preserve"> </w:t>
      </w:r>
      <w:r>
        <w:t>методы</w:t>
      </w:r>
      <w:r>
        <w:rPr>
          <w:spacing w:val="-2"/>
        </w:rPr>
        <w:t xml:space="preserve"> </w:t>
      </w:r>
      <w:r>
        <w:t>решения</w:t>
      </w:r>
      <w:r>
        <w:rPr>
          <w:spacing w:val="-3"/>
        </w:rPr>
        <w:t xml:space="preserve"> </w:t>
      </w:r>
      <w:r>
        <w:t>логарифмических</w:t>
      </w:r>
      <w:r>
        <w:rPr>
          <w:spacing w:val="-2"/>
        </w:rPr>
        <w:t xml:space="preserve"> уравнений.</w:t>
      </w:r>
    </w:p>
    <w:p w14:paraId="51749A69" w14:textId="77777777" w:rsidR="001D3DA7" w:rsidRDefault="00407865">
      <w:pPr>
        <w:pStyle w:val="a3"/>
        <w:spacing w:before="1"/>
        <w:ind w:right="223"/>
      </w:pPr>
      <w:r>
        <w:t>Основные тригонометрические формулы. Преобразование тригонометрических</w:t>
      </w:r>
      <w:r>
        <w:rPr>
          <w:spacing w:val="40"/>
        </w:rPr>
        <w:t xml:space="preserve"> </w:t>
      </w:r>
      <w:r>
        <w:t>выражений. Решение тригонометрических уравнений.</w:t>
      </w:r>
    </w:p>
    <w:p w14:paraId="01547E9F" w14:textId="77777777" w:rsidR="001D3DA7" w:rsidRDefault="00407865">
      <w:pPr>
        <w:pStyle w:val="a3"/>
        <w:ind w:right="215"/>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218A5063" w14:textId="77777777" w:rsidR="001D3DA7" w:rsidRDefault="00407865">
      <w:pPr>
        <w:pStyle w:val="a3"/>
        <w:ind w:right="219"/>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523AA967" w14:textId="77777777" w:rsidR="001D3DA7" w:rsidRDefault="00407865" w:rsidP="004C4C80">
      <w:pPr>
        <w:pStyle w:val="a6"/>
        <w:numPr>
          <w:ilvl w:val="3"/>
          <w:numId w:val="173"/>
        </w:numPr>
        <w:tabs>
          <w:tab w:val="left" w:pos="2408"/>
        </w:tabs>
        <w:ind w:left="2408" w:hanging="1019"/>
        <w:rPr>
          <w:sz w:val="24"/>
        </w:rPr>
      </w:pPr>
      <w:r>
        <w:rPr>
          <w:sz w:val="24"/>
        </w:rPr>
        <w:t>Функции</w:t>
      </w:r>
      <w:r>
        <w:rPr>
          <w:spacing w:val="-4"/>
          <w:sz w:val="24"/>
        </w:rPr>
        <w:t xml:space="preserve"> </w:t>
      </w:r>
      <w:r>
        <w:rPr>
          <w:sz w:val="24"/>
        </w:rPr>
        <w:t>и</w:t>
      </w:r>
      <w:r>
        <w:rPr>
          <w:spacing w:val="-2"/>
          <w:sz w:val="24"/>
        </w:rPr>
        <w:t xml:space="preserve"> графики.</w:t>
      </w:r>
    </w:p>
    <w:p w14:paraId="2F81A5AE" w14:textId="77777777" w:rsidR="001D3DA7" w:rsidRDefault="00407865">
      <w:pPr>
        <w:pStyle w:val="a3"/>
        <w:ind w:left="1389" w:firstLine="0"/>
      </w:pPr>
      <w:r>
        <w:t>Функция,</w:t>
      </w:r>
      <w:r>
        <w:rPr>
          <w:spacing w:val="32"/>
        </w:rPr>
        <w:t xml:space="preserve"> </w:t>
      </w:r>
      <w:r>
        <w:t>способы</w:t>
      </w:r>
      <w:r>
        <w:rPr>
          <w:spacing w:val="34"/>
        </w:rPr>
        <w:t xml:space="preserve"> </w:t>
      </w:r>
      <w:r>
        <w:t>задания</w:t>
      </w:r>
      <w:r>
        <w:rPr>
          <w:spacing w:val="35"/>
        </w:rPr>
        <w:t xml:space="preserve"> </w:t>
      </w:r>
      <w:r>
        <w:t>функции.</w:t>
      </w:r>
      <w:r>
        <w:rPr>
          <w:spacing w:val="35"/>
        </w:rPr>
        <w:t xml:space="preserve"> </w:t>
      </w:r>
      <w:r>
        <w:t>Взаимно</w:t>
      </w:r>
      <w:r>
        <w:rPr>
          <w:spacing w:val="35"/>
        </w:rPr>
        <w:t xml:space="preserve"> </w:t>
      </w:r>
      <w:r>
        <w:t>обратные</w:t>
      </w:r>
      <w:r>
        <w:rPr>
          <w:spacing w:val="33"/>
        </w:rPr>
        <w:t xml:space="preserve"> </w:t>
      </w:r>
      <w:r>
        <w:t>функции.</w:t>
      </w:r>
      <w:r>
        <w:rPr>
          <w:spacing w:val="32"/>
        </w:rPr>
        <w:t xml:space="preserve"> </w:t>
      </w:r>
      <w:r>
        <w:t>Композиция</w:t>
      </w:r>
      <w:r>
        <w:rPr>
          <w:spacing w:val="33"/>
        </w:rPr>
        <w:t xml:space="preserve"> </w:t>
      </w:r>
      <w:r>
        <w:rPr>
          <w:spacing w:val="-2"/>
        </w:rPr>
        <w:t>функций.</w:t>
      </w:r>
    </w:p>
    <w:p w14:paraId="1BBDCA7F" w14:textId="77777777" w:rsidR="001D3DA7" w:rsidRDefault="00407865">
      <w:pPr>
        <w:pStyle w:val="a3"/>
        <w:ind w:firstLine="0"/>
      </w:pPr>
      <w:r>
        <w:t>График</w:t>
      </w:r>
      <w:r>
        <w:rPr>
          <w:spacing w:val="-7"/>
        </w:rPr>
        <w:t xml:space="preserve"> </w:t>
      </w:r>
      <w:r>
        <w:t>функции.</w:t>
      </w:r>
      <w:r>
        <w:rPr>
          <w:spacing w:val="-5"/>
        </w:rPr>
        <w:t xml:space="preserve"> </w:t>
      </w:r>
      <w:r>
        <w:t>Элементарные</w:t>
      </w:r>
      <w:r>
        <w:rPr>
          <w:spacing w:val="-6"/>
        </w:rPr>
        <w:t xml:space="preserve"> </w:t>
      </w:r>
      <w:r>
        <w:t>преобразования</w:t>
      </w:r>
      <w:r>
        <w:rPr>
          <w:spacing w:val="-5"/>
        </w:rPr>
        <w:t xml:space="preserve"> </w:t>
      </w:r>
      <w:r>
        <w:t>графиков</w:t>
      </w:r>
      <w:r>
        <w:rPr>
          <w:spacing w:val="-5"/>
        </w:rPr>
        <w:t xml:space="preserve"> </w:t>
      </w:r>
      <w:r>
        <w:rPr>
          <w:spacing w:val="-2"/>
        </w:rPr>
        <w:t>функций.</w:t>
      </w:r>
    </w:p>
    <w:p w14:paraId="5B0E2C26" w14:textId="77777777" w:rsidR="001D3DA7" w:rsidRDefault="00407865">
      <w:pPr>
        <w:pStyle w:val="a3"/>
        <w:ind w:right="222"/>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49C0889E" w14:textId="77777777" w:rsidR="001D3DA7" w:rsidRDefault="00407865">
      <w:pPr>
        <w:pStyle w:val="a3"/>
        <w:ind w:right="220"/>
      </w:pPr>
      <w:r>
        <w:t>Линейная, квадратичная и дробно-линейная функции. Элементарное исследование и построение их графиков.</w:t>
      </w:r>
    </w:p>
    <w:p w14:paraId="7A45F4EE" w14:textId="77777777" w:rsidR="001D3DA7" w:rsidRDefault="00407865">
      <w:pPr>
        <w:pStyle w:val="a3"/>
        <w:spacing w:before="1"/>
        <w:ind w:right="220"/>
      </w:pPr>
      <w:r>
        <w:t>Степенная функция с</w:t>
      </w:r>
      <w:r>
        <w:rPr>
          <w:spacing w:val="-1"/>
        </w:rPr>
        <w:t xml:space="preserve"> </w:t>
      </w:r>
      <w:r>
        <w:t>натуральным</w:t>
      </w:r>
      <w:r>
        <w:rPr>
          <w:spacing w:val="-1"/>
        </w:rPr>
        <w:t xml:space="preserve"> </w:t>
      </w:r>
      <w:r>
        <w:t>и целым</w:t>
      </w:r>
      <w:r>
        <w:rPr>
          <w:spacing w:val="-1"/>
        </w:rPr>
        <w:t xml:space="preserve"> </w:t>
      </w:r>
      <w:r>
        <w:t>показателем. Её</w:t>
      </w:r>
      <w:r>
        <w:rPr>
          <w:spacing w:val="-1"/>
        </w:rPr>
        <w:t xml:space="preserve"> </w:t>
      </w:r>
      <w:r>
        <w:t>свойства и график. Свойства и график корня n-ой степени как функции обратной степени с натуральным показателем.</w:t>
      </w:r>
    </w:p>
    <w:p w14:paraId="68D23F00" w14:textId="77777777" w:rsidR="001D3DA7" w:rsidRDefault="00407865">
      <w:pPr>
        <w:pStyle w:val="a3"/>
        <w:ind w:right="224"/>
      </w:pPr>
      <w:r>
        <w:t>Показательная и логарифмическая функции, их свойства и графики. Использование графиков функций для решения уравнений.</w:t>
      </w:r>
    </w:p>
    <w:p w14:paraId="64C7DC9B" w14:textId="77777777" w:rsidR="001D3DA7" w:rsidRDefault="00407865">
      <w:pPr>
        <w:pStyle w:val="a3"/>
        <w:ind w:right="220"/>
      </w:pPr>
      <w:r>
        <w:t xml:space="preserve">Тригонометрическая окружность, определение тригонометрических функций числового </w:t>
      </w:r>
      <w:r>
        <w:rPr>
          <w:spacing w:val="-2"/>
        </w:rPr>
        <w:t>аргумента.</w:t>
      </w:r>
    </w:p>
    <w:p w14:paraId="62671EF1" w14:textId="77777777" w:rsidR="001D3DA7" w:rsidRDefault="00407865">
      <w:pPr>
        <w:pStyle w:val="a3"/>
        <w:ind w:right="220"/>
      </w:pPr>
      <w:r>
        <w:t xml:space="preserve">Функциональные зависимости в реальных процессах и явлениях. Графики реальных </w:t>
      </w:r>
      <w:r>
        <w:rPr>
          <w:spacing w:val="-2"/>
        </w:rPr>
        <w:t>зависимостей.</w:t>
      </w:r>
    </w:p>
    <w:p w14:paraId="291AEE53" w14:textId="77777777" w:rsidR="001D3DA7" w:rsidRDefault="00407865" w:rsidP="004C4C80">
      <w:pPr>
        <w:pStyle w:val="a6"/>
        <w:numPr>
          <w:ilvl w:val="3"/>
          <w:numId w:val="173"/>
        </w:numPr>
        <w:tabs>
          <w:tab w:val="left" w:pos="2408"/>
        </w:tabs>
        <w:ind w:left="240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14:paraId="0935B9C7" w14:textId="77777777" w:rsidR="001D3DA7" w:rsidRDefault="00407865">
      <w:pPr>
        <w:pStyle w:val="a3"/>
        <w:ind w:right="220"/>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6D24AFAD" w14:textId="77777777" w:rsidR="001D3DA7" w:rsidRDefault="00407865">
      <w:pPr>
        <w:pStyle w:val="a3"/>
        <w:ind w:right="219"/>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33747C61" w14:textId="77777777" w:rsidR="001D3DA7" w:rsidRDefault="001D3DA7">
      <w:pPr>
        <w:sectPr w:rsidR="001D3DA7">
          <w:pgSz w:w="11920" w:h="16850"/>
          <w:pgMar w:top="820" w:right="340" w:bottom="440" w:left="500" w:header="0" w:footer="208" w:gutter="0"/>
          <w:cols w:space="720"/>
        </w:sectPr>
      </w:pPr>
    </w:p>
    <w:p w14:paraId="16D46AE2" w14:textId="77777777" w:rsidR="001D3DA7" w:rsidRDefault="00407865">
      <w:pPr>
        <w:pStyle w:val="a3"/>
        <w:spacing w:before="78"/>
        <w:ind w:right="214"/>
      </w:pPr>
      <w:r>
        <w:lastRenderedPageBreak/>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6E152B2D" w14:textId="77777777" w:rsidR="001D3DA7" w:rsidRDefault="00407865">
      <w:pPr>
        <w:pStyle w:val="a3"/>
        <w:spacing w:before="1"/>
        <w:ind w:right="219"/>
      </w:pPr>
      <w:r>
        <w:t>Первая и вторая производные</w:t>
      </w:r>
      <w:r>
        <w:rPr>
          <w:spacing w:val="-1"/>
        </w:rPr>
        <w:t xml:space="preserve"> </w:t>
      </w:r>
      <w:r>
        <w:t>функции. Определение, геометрический и</w:t>
      </w:r>
      <w:r>
        <w:rPr>
          <w:spacing w:val="-1"/>
        </w:rPr>
        <w:t xml:space="preserve"> </w:t>
      </w:r>
      <w:r>
        <w:t>физический</w:t>
      </w:r>
      <w:r>
        <w:rPr>
          <w:spacing w:val="-1"/>
        </w:rPr>
        <w:t xml:space="preserve"> </w:t>
      </w:r>
      <w:r>
        <w:t>смысл производной. Уравнение касательной к графику функции.</w:t>
      </w:r>
    </w:p>
    <w:p w14:paraId="3D265DB3" w14:textId="77777777" w:rsidR="001D3DA7" w:rsidRDefault="00407865">
      <w:pPr>
        <w:pStyle w:val="a3"/>
        <w:ind w:right="226"/>
      </w:pPr>
      <w:r>
        <w:t>Производные элементарных функций. Производная суммы, произведения, частного и композиции функций.</w:t>
      </w:r>
    </w:p>
    <w:p w14:paraId="03E57BB7" w14:textId="77777777" w:rsidR="001D3DA7" w:rsidRDefault="00407865" w:rsidP="004C4C80">
      <w:pPr>
        <w:pStyle w:val="a6"/>
        <w:numPr>
          <w:ilvl w:val="3"/>
          <w:numId w:val="173"/>
        </w:numPr>
        <w:tabs>
          <w:tab w:val="left" w:pos="2408"/>
        </w:tabs>
        <w:ind w:left="2408" w:hanging="1019"/>
        <w:rPr>
          <w:sz w:val="24"/>
        </w:rPr>
      </w:pPr>
      <w:r>
        <w:rPr>
          <w:sz w:val="24"/>
        </w:rPr>
        <w:t>Множества</w:t>
      </w:r>
      <w:r>
        <w:rPr>
          <w:spacing w:val="-3"/>
          <w:sz w:val="24"/>
        </w:rPr>
        <w:t xml:space="preserve"> </w:t>
      </w:r>
      <w:r>
        <w:rPr>
          <w:sz w:val="24"/>
        </w:rPr>
        <w:t>и</w:t>
      </w:r>
      <w:r>
        <w:rPr>
          <w:spacing w:val="-1"/>
          <w:sz w:val="24"/>
        </w:rPr>
        <w:t xml:space="preserve"> </w:t>
      </w:r>
      <w:r>
        <w:rPr>
          <w:spacing w:val="-2"/>
          <w:sz w:val="24"/>
        </w:rPr>
        <w:t>логика.</w:t>
      </w:r>
    </w:p>
    <w:p w14:paraId="15C7CD3C" w14:textId="77777777" w:rsidR="001D3DA7" w:rsidRDefault="00407865">
      <w:pPr>
        <w:pStyle w:val="a3"/>
        <w:ind w:right="218"/>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2D1941A7" w14:textId="77777777" w:rsidR="001D3DA7" w:rsidRDefault="00407865">
      <w:pPr>
        <w:pStyle w:val="a3"/>
        <w:ind w:right="224"/>
      </w:pPr>
      <w:r>
        <w:t>Определение, теорема, свойство математического объекта, следствие, доказательство, равносильные уравнения.</w:t>
      </w:r>
    </w:p>
    <w:p w14:paraId="3CF868C1" w14:textId="77777777" w:rsidR="001D3DA7" w:rsidRDefault="00407865" w:rsidP="004C4C80">
      <w:pPr>
        <w:pStyle w:val="a6"/>
        <w:numPr>
          <w:ilvl w:val="2"/>
          <w:numId w:val="173"/>
        </w:numPr>
        <w:tabs>
          <w:tab w:val="left" w:pos="2228"/>
        </w:tabs>
        <w:ind w:left="2228" w:hanging="839"/>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 xml:space="preserve">11 </w:t>
      </w:r>
      <w:r>
        <w:rPr>
          <w:spacing w:val="-2"/>
          <w:sz w:val="24"/>
        </w:rPr>
        <w:t>классе.</w:t>
      </w:r>
    </w:p>
    <w:p w14:paraId="20D779B9" w14:textId="77777777" w:rsidR="001D3DA7" w:rsidRDefault="00407865" w:rsidP="004C4C80">
      <w:pPr>
        <w:pStyle w:val="a6"/>
        <w:numPr>
          <w:ilvl w:val="3"/>
          <w:numId w:val="173"/>
        </w:numPr>
        <w:tabs>
          <w:tab w:val="left" w:pos="2408"/>
        </w:tabs>
        <w:ind w:left="240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05657E3C" w14:textId="77777777" w:rsidR="001D3DA7" w:rsidRDefault="00407865">
      <w:pPr>
        <w:pStyle w:val="a3"/>
        <w:ind w:right="217"/>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21A876FA" w14:textId="77777777" w:rsidR="001D3DA7" w:rsidRDefault="00407865">
      <w:pPr>
        <w:pStyle w:val="a3"/>
        <w:ind w:right="217"/>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56E90A9E" w14:textId="77777777" w:rsidR="001D3DA7" w:rsidRDefault="00407865" w:rsidP="004C4C80">
      <w:pPr>
        <w:pStyle w:val="a6"/>
        <w:numPr>
          <w:ilvl w:val="3"/>
          <w:numId w:val="173"/>
        </w:numPr>
        <w:tabs>
          <w:tab w:val="left" w:pos="2408"/>
        </w:tabs>
        <w:spacing w:before="1"/>
        <w:ind w:left="240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14:paraId="45493946" w14:textId="77777777" w:rsidR="001D3DA7" w:rsidRDefault="00407865">
      <w:pPr>
        <w:pStyle w:val="a3"/>
        <w:ind w:right="216"/>
      </w:pPr>
      <w:r>
        <w:t>Система и совокупность уравнений и неравенств. Равносильные системы и системы- следствия. Равносильные неравенства.</w:t>
      </w:r>
    </w:p>
    <w:p w14:paraId="2526FF29" w14:textId="77777777" w:rsidR="001D3DA7" w:rsidRDefault="00407865">
      <w:pPr>
        <w:pStyle w:val="a3"/>
        <w:ind w:right="221"/>
      </w:pPr>
      <w:r>
        <w:t>Отбор корней тригонометрических уравнений с помощью тригонометрической окружности. Решение тригонометрических неравенств.</w:t>
      </w:r>
    </w:p>
    <w:p w14:paraId="64177B5E" w14:textId="77777777" w:rsidR="001D3DA7" w:rsidRDefault="00407865">
      <w:pPr>
        <w:pStyle w:val="a3"/>
        <w:ind w:left="1389" w:right="1959" w:firstLine="0"/>
      </w:pPr>
      <w:r>
        <w:t>Основные</w:t>
      </w:r>
      <w:r>
        <w:rPr>
          <w:spacing w:val="-7"/>
        </w:rPr>
        <w:t xml:space="preserve"> </w:t>
      </w:r>
      <w:r>
        <w:t>методы</w:t>
      </w:r>
      <w:r>
        <w:rPr>
          <w:spacing w:val="-5"/>
        </w:rPr>
        <w:t xml:space="preserve"> </w:t>
      </w:r>
      <w:r>
        <w:t>решения</w:t>
      </w:r>
      <w:r>
        <w:rPr>
          <w:spacing w:val="-5"/>
        </w:rPr>
        <w:t xml:space="preserve"> </w:t>
      </w:r>
      <w:r>
        <w:t>показательных</w:t>
      </w:r>
      <w:r>
        <w:rPr>
          <w:spacing w:val="-8"/>
        </w:rPr>
        <w:t xml:space="preserve"> </w:t>
      </w:r>
      <w:r>
        <w:t>и</w:t>
      </w:r>
      <w:r>
        <w:rPr>
          <w:spacing w:val="-5"/>
        </w:rPr>
        <w:t xml:space="preserve"> </w:t>
      </w:r>
      <w:r>
        <w:t>логарифмических</w:t>
      </w:r>
      <w:r>
        <w:rPr>
          <w:spacing w:val="-5"/>
        </w:rPr>
        <w:t xml:space="preserve"> </w:t>
      </w:r>
      <w:r>
        <w:t>неравенств. Основные методы решения иррациональных неравенств.</w:t>
      </w:r>
    </w:p>
    <w:p w14:paraId="73E4BD2E" w14:textId="77777777" w:rsidR="001D3DA7" w:rsidRDefault="00407865">
      <w:pPr>
        <w:pStyle w:val="a3"/>
        <w:jc w:val="left"/>
      </w:pPr>
      <w:r>
        <w:t>Основные</w:t>
      </w:r>
      <w:r>
        <w:rPr>
          <w:spacing w:val="80"/>
        </w:rPr>
        <w:t xml:space="preserve"> </w:t>
      </w:r>
      <w:r>
        <w:t>методы</w:t>
      </w:r>
      <w:r>
        <w:rPr>
          <w:spacing w:val="80"/>
        </w:rPr>
        <w:t xml:space="preserve"> </w:t>
      </w:r>
      <w:r>
        <w:t>решения</w:t>
      </w:r>
      <w:r>
        <w:rPr>
          <w:spacing w:val="80"/>
        </w:rPr>
        <w:t xml:space="preserve"> </w:t>
      </w:r>
      <w:r>
        <w:t>систем</w:t>
      </w:r>
      <w:r>
        <w:rPr>
          <w:spacing w:val="80"/>
        </w:rPr>
        <w:t xml:space="preserve"> </w:t>
      </w:r>
      <w:r>
        <w:t>и</w:t>
      </w:r>
      <w:r>
        <w:rPr>
          <w:spacing w:val="80"/>
        </w:rPr>
        <w:t xml:space="preserve"> </w:t>
      </w:r>
      <w:r>
        <w:t>совокупностей</w:t>
      </w:r>
      <w:r>
        <w:rPr>
          <w:spacing w:val="80"/>
        </w:rPr>
        <w:t xml:space="preserve"> </w:t>
      </w:r>
      <w:r>
        <w:t>рациональных,</w:t>
      </w:r>
      <w:r>
        <w:rPr>
          <w:spacing w:val="80"/>
        </w:rPr>
        <w:t xml:space="preserve"> </w:t>
      </w:r>
      <w:r>
        <w:t>иррациональных, показательных и логарифмических уравнений.</w:t>
      </w:r>
    </w:p>
    <w:p w14:paraId="293A8D77" w14:textId="77777777" w:rsidR="001D3DA7" w:rsidRDefault="00407865">
      <w:pPr>
        <w:pStyle w:val="a3"/>
        <w:ind w:left="1389" w:firstLine="0"/>
        <w:jc w:val="left"/>
      </w:pPr>
      <w:r>
        <w:t>Уравнения,</w:t>
      </w:r>
      <w:r>
        <w:rPr>
          <w:spacing w:val="-3"/>
        </w:rPr>
        <w:t xml:space="preserve"> </w:t>
      </w:r>
      <w:r>
        <w:t>неравенства</w:t>
      </w:r>
      <w:r>
        <w:rPr>
          <w:spacing w:val="-4"/>
        </w:rPr>
        <w:t xml:space="preserve"> </w:t>
      </w:r>
      <w:r>
        <w:t>и</w:t>
      </w:r>
      <w:r>
        <w:rPr>
          <w:spacing w:val="-2"/>
        </w:rPr>
        <w:t xml:space="preserve"> </w:t>
      </w:r>
      <w:r>
        <w:t>системы</w:t>
      </w:r>
      <w:r>
        <w:rPr>
          <w:spacing w:val="-3"/>
        </w:rPr>
        <w:t xml:space="preserve"> </w:t>
      </w:r>
      <w:r>
        <w:t>с</w:t>
      </w:r>
      <w:r>
        <w:rPr>
          <w:spacing w:val="-4"/>
        </w:rPr>
        <w:t xml:space="preserve"> </w:t>
      </w:r>
      <w:r>
        <w:rPr>
          <w:spacing w:val="-2"/>
        </w:rPr>
        <w:t>параметрами.</w:t>
      </w:r>
    </w:p>
    <w:p w14:paraId="4651DC88" w14:textId="77777777" w:rsidR="001D3DA7" w:rsidRDefault="00407865">
      <w:pPr>
        <w:pStyle w:val="a3"/>
        <w:jc w:val="left"/>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4D862020" w14:textId="77777777" w:rsidR="001D3DA7" w:rsidRDefault="00407865" w:rsidP="004C4C80">
      <w:pPr>
        <w:pStyle w:val="a6"/>
        <w:numPr>
          <w:ilvl w:val="3"/>
          <w:numId w:val="173"/>
        </w:numPr>
        <w:tabs>
          <w:tab w:val="left" w:pos="2408"/>
        </w:tabs>
        <w:ind w:left="2408" w:hanging="1019"/>
        <w:rPr>
          <w:sz w:val="24"/>
        </w:rPr>
      </w:pPr>
      <w:r>
        <w:rPr>
          <w:sz w:val="24"/>
        </w:rPr>
        <w:t>Функции</w:t>
      </w:r>
      <w:r>
        <w:rPr>
          <w:spacing w:val="-4"/>
          <w:sz w:val="24"/>
        </w:rPr>
        <w:t xml:space="preserve"> </w:t>
      </w:r>
      <w:r>
        <w:rPr>
          <w:sz w:val="24"/>
        </w:rPr>
        <w:t>и</w:t>
      </w:r>
      <w:r>
        <w:rPr>
          <w:spacing w:val="-2"/>
          <w:sz w:val="24"/>
        </w:rPr>
        <w:t xml:space="preserve"> графики.</w:t>
      </w:r>
    </w:p>
    <w:p w14:paraId="2D8B59D9" w14:textId="77777777" w:rsidR="001D3DA7" w:rsidRDefault="00407865">
      <w:pPr>
        <w:pStyle w:val="a3"/>
        <w:jc w:val="left"/>
      </w:pPr>
      <w:r>
        <w:t>График</w:t>
      </w:r>
      <w:r>
        <w:rPr>
          <w:spacing w:val="80"/>
          <w:w w:val="150"/>
        </w:rPr>
        <w:t xml:space="preserve"> </w:t>
      </w:r>
      <w:r>
        <w:t>композиции</w:t>
      </w:r>
      <w:r>
        <w:rPr>
          <w:spacing w:val="80"/>
          <w:w w:val="150"/>
        </w:rPr>
        <w:t xml:space="preserve"> </w:t>
      </w:r>
      <w:r>
        <w:t>функций.</w:t>
      </w:r>
      <w:r>
        <w:rPr>
          <w:spacing w:val="80"/>
          <w:w w:val="150"/>
        </w:rPr>
        <w:t xml:space="preserve"> </w:t>
      </w:r>
      <w:r>
        <w:t>Геометрические</w:t>
      </w:r>
      <w:r>
        <w:rPr>
          <w:spacing w:val="80"/>
          <w:w w:val="150"/>
        </w:rPr>
        <w:t xml:space="preserve"> </w:t>
      </w:r>
      <w:r>
        <w:t>образы</w:t>
      </w:r>
      <w:r>
        <w:rPr>
          <w:spacing w:val="80"/>
          <w:w w:val="150"/>
        </w:rPr>
        <w:t xml:space="preserve"> </w:t>
      </w:r>
      <w:r>
        <w:t>уравнений</w:t>
      </w:r>
      <w:r>
        <w:rPr>
          <w:spacing w:val="80"/>
          <w:w w:val="150"/>
        </w:rPr>
        <w:t xml:space="preserve"> </w:t>
      </w:r>
      <w:r>
        <w:t>и</w:t>
      </w:r>
      <w:r>
        <w:rPr>
          <w:spacing w:val="80"/>
          <w:w w:val="150"/>
        </w:rPr>
        <w:t xml:space="preserve"> </w:t>
      </w:r>
      <w:r>
        <w:t>неравенств</w:t>
      </w:r>
      <w:r>
        <w:rPr>
          <w:spacing w:val="80"/>
          <w:w w:val="150"/>
        </w:rPr>
        <w:t xml:space="preserve"> </w:t>
      </w:r>
      <w:r>
        <w:t>на координатной плоскости.</w:t>
      </w:r>
    </w:p>
    <w:p w14:paraId="560294BA" w14:textId="77777777" w:rsidR="001D3DA7" w:rsidRDefault="00407865">
      <w:pPr>
        <w:pStyle w:val="a3"/>
        <w:ind w:left="1389" w:firstLine="0"/>
        <w:jc w:val="left"/>
      </w:pPr>
      <w:r>
        <w:t>Тригонометрические</w:t>
      </w:r>
      <w:r>
        <w:rPr>
          <w:spacing w:val="-5"/>
        </w:rPr>
        <w:t xml:space="preserve"> </w:t>
      </w:r>
      <w:r>
        <w:t>функции,</w:t>
      </w:r>
      <w:r>
        <w:rPr>
          <w:spacing w:val="-7"/>
        </w:rPr>
        <w:t xml:space="preserve"> </w:t>
      </w:r>
      <w:r>
        <w:t>их</w:t>
      </w:r>
      <w:r>
        <w:rPr>
          <w:spacing w:val="-4"/>
        </w:rPr>
        <w:t xml:space="preserve"> </w:t>
      </w:r>
      <w:r>
        <w:t>свойства</w:t>
      </w:r>
      <w:r>
        <w:rPr>
          <w:spacing w:val="-5"/>
        </w:rPr>
        <w:t xml:space="preserve"> </w:t>
      </w:r>
      <w:r>
        <w:t>и</w:t>
      </w:r>
      <w:r>
        <w:rPr>
          <w:spacing w:val="-3"/>
        </w:rPr>
        <w:t xml:space="preserve"> </w:t>
      </w:r>
      <w:r>
        <w:rPr>
          <w:spacing w:val="-2"/>
        </w:rPr>
        <w:t>графики.</w:t>
      </w:r>
    </w:p>
    <w:p w14:paraId="3C107492" w14:textId="77777777" w:rsidR="001D3DA7" w:rsidRDefault="00407865">
      <w:pPr>
        <w:pStyle w:val="a3"/>
        <w:jc w:val="left"/>
      </w:pPr>
      <w:r>
        <w:t>Графические</w:t>
      </w:r>
      <w:r>
        <w:rPr>
          <w:spacing w:val="40"/>
        </w:rPr>
        <w:t xml:space="preserve"> </w:t>
      </w:r>
      <w:r>
        <w:t>методы</w:t>
      </w:r>
      <w:r>
        <w:rPr>
          <w:spacing w:val="40"/>
        </w:rPr>
        <w:t xml:space="preserve"> </w:t>
      </w:r>
      <w:r>
        <w:t>решения</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Графические</w:t>
      </w:r>
      <w:r>
        <w:rPr>
          <w:spacing w:val="40"/>
        </w:rPr>
        <w:t xml:space="preserve"> </w:t>
      </w:r>
      <w:r>
        <w:t>методы</w:t>
      </w:r>
      <w:r>
        <w:rPr>
          <w:spacing w:val="40"/>
        </w:rPr>
        <w:t xml:space="preserve"> </w:t>
      </w:r>
      <w:r>
        <w:t>решения</w:t>
      </w:r>
      <w:r>
        <w:rPr>
          <w:spacing w:val="40"/>
        </w:rPr>
        <w:t xml:space="preserve"> </w:t>
      </w:r>
      <w:r>
        <w:t>задач с параметрами.</w:t>
      </w:r>
    </w:p>
    <w:p w14:paraId="5E54C613" w14:textId="77777777" w:rsidR="001D3DA7" w:rsidRDefault="00407865">
      <w:pPr>
        <w:pStyle w:val="a3"/>
        <w:spacing w:before="1"/>
        <w:jc w:val="left"/>
      </w:pPr>
      <w:r>
        <w:t>Использование</w:t>
      </w:r>
      <w:r>
        <w:rPr>
          <w:spacing w:val="35"/>
        </w:rPr>
        <w:t xml:space="preserve"> </w:t>
      </w:r>
      <w:r>
        <w:t>графиков</w:t>
      </w:r>
      <w:r>
        <w:rPr>
          <w:spacing w:val="36"/>
        </w:rPr>
        <w:t xml:space="preserve"> </w:t>
      </w:r>
      <w:r>
        <w:t>функций</w:t>
      </w:r>
      <w:r>
        <w:rPr>
          <w:spacing w:val="37"/>
        </w:rPr>
        <w:t xml:space="preserve"> </w:t>
      </w:r>
      <w:r>
        <w:t>для</w:t>
      </w:r>
      <w:r>
        <w:rPr>
          <w:spacing w:val="34"/>
        </w:rPr>
        <w:t xml:space="preserve"> </w:t>
      </w:r>
      <w:r>
        <w:t>исследования</w:t>
      </w:r>
      <w:r>
        <w:rPr>
          <w:spacing w:val="36"/>
        </w:rPr>
        <w:t xml:space="preserve"> </w:t>
      </w:r>
      <w:r>
        <w:t>процессов</w:t>
      </w:r>
      <w:r>
        <w:rPr>
          <w:spacing w:val="40"/>
        </w:rPr>
        <w:t xml:space="preserve"> </w:t>
      </w:r>
      <w:r>
        <w:t>и</w:t>
      </w:r>
      <w:r>
        <w:rPr>
          <w:spacing w:val="37"/>
        </w:rPr>
        <w:t xml:space="preserve"> </w:t>
      </w:r>
      <w:r>
        <w:t>зависимостей,</w:t>
      </w:r>
      <w:r>
        <w:rPr>
          <w:spacing w:val="36"/>
        </w:rPr>
        <w:t xml:space="preserve"> </w:t>
      </w:r>
      <w:r>
        <w:t>которые возникают при решении задач из других учебных предметов и реальной жизни.</w:t>
      </w:r>
    </w:p>
    <w:p w14:paraId="753FBA37" w14:textId="77777777" w:rsidR="001D3DA7" w:rsidRDefault="00407865" w:rsidP="004C4C80">
      <w:pPr>
        <w:pStyle w:val="a6"/>
        <w:numPr>
          <w:ilvl w:val="3"/>
          <w:numId w:val="173"/>
        </w:numPr>
        <w:tabs>
          <w:tab w:val="left" w:pos="2408"/>
        </w:tabs>
        <w:ind w:left="2408" w:hanging="1019"/>
        <w:rPr>
          <w:sz w:val="24"/>
        </w:rPr>
      </w:pPr>
      <w:r>
        <w:rPr>
          <w:sz w:val="24"/>
        </w:rPr>
        <w:t>Начала</w:t>
      </w:r>
      <w:r>
        <w:rPr>
          <w:spacing w:val="-4"/>
          <w:sz w:val="24"/>
        </w:rPr>
        <w:t xml:space="preserve"> </w:t>
      </w:r>
      <w:r>
        <w:rPr>
          <w:sz w:val="24"/>
        </w:rPr>
        <w:t>математического</w:t>
      </w:r>
      <w:r>
        <w:rPr>
          <w:spacing w:val="-2"/>
          <w:sz w:val="24"/>
        </w:rPr>
        <w:t xml:space="preserve"> анализа.</w:t>
      </w:r>
    </w:p>
    <w:p w14:paraId="28D7BEBA" w14:textId="77777777" w:rsidR="001D3DA7" w:rsidRDefault="00407865">
      <w:pPr>
        <w:pStyle w:val="a3"/>
        <w:ind w:left="1389" w:firstLine="0"/>
        <w:jc w:val="left"/>
      </w:pPr>
      <w:r>
        <w:t>Применение</w:t>
      </w:r>
      <w:r>
        <w:rPr>
          <w:spacing w:val="60"/>
          <w:w w:val="150"/>
        </w:rPr>
        <w:t xml:space="preserve"> </w:t>
      </w:r>
      <w:r>
        <w:t>производной</w:t>
      </w:r>
      <w:r>
        <w:rPr>
          <w:spacing w:val="62"/>
          <w:w w:val="150"/>
        </w:rPr>
        <w:t xml:space="preserve"> </w:t>
      </w:r>
      <w:r>
        <w:t>к</w:t>
      </w:r>
      <w:r>
        <w:rPr>
          <w:spacing w:val="63"/>
          <w:w w:val="150"/>
        </w:rPr>
        <w:t xml:space="preserve"> </w:t>
      </w:r>
      <w:r>
        <w:t>исследованию</w:t>
      </w:r>
      <w:r>
        <w:rPr>
          <w:spacing w:val="62"/>
          <w:w w:val="150"/>
        </w:rPr>
        <w:t xml:space="preserve"> </w:t>
      </w:r>
      <w:r>
        <w:t>функций</w:t>
      </w:r>
      <w:r>
        <w:rPr>
          <w:spacing w:val="65"/>
          <w:w w:val="150"/>
        </w:rPr>
        <w:t xml:space="preserve"> </w:t>
      </w:r>
      <w:r>
        <w:t>на</w:t>
      </w:r>
      <w:r>
        <w:rPr>
          <w:spacing w:val="62"/>
          <w:w w:val="150"/>
        </w:rPr>
        <w:t xml:space="preserve"> </w:t>
      </w:r>
      <w:r>
        <w:t>монотонность</w:t>
      </w:r>
      <w:r>
        <w:rPr>
          <w:spacing w:val="70"/>
          <w:w w:val="150"/>
        </w:rPr>
        <w:t xml:space="preserve"> </w:t>
      </w:r>
      <w:r>
        <w:t>и</w:t>
      </w:r>
      <w:r>
        <w:rPr>
          <w:spacing w:val="65"/>
          <w:w w:val="150"/>
        </w:rPr>
        <w:t xml:space="preserve"> </w:t>
      </w:r>
      <w:r>
        <w:rPr>
          <w:spacing w:val="-2"/>
        </w:rPr>
        <w:t>экстремумы.</w:t>
      </w:r>
    </w:p>
    <w:p w14:paraId="77BCAB07" w14:textId="77777777" w:rsidR="001D3DA7" w:rsidRDefault="00407865">
      <w:pPr>
        <w:pStyle w:val="a3"/>
        <w:ind w:firstLine="0"/>
        <w:jc w:val="left"/>
      </w:pPr>
      <w:r>
        <w:t>Нахождение</w:t>
      </w:r>
      <w:r>
        <w:rPr>
          <w:spacing w:val="-7"/>
        </w:rPr>
        <w:t xml:space="preserve"> </w:t>
      </w:r>
      <w:r>
        <w:t>наибольшего</w:t>
      </w:r>
      <w:r>
        <w:rPr>
          <w:spacing w:val="-4"/>
        </w:rPr>
        <w:t xml:space="preserve"> </w:t>
      </w:r>
      <w:r>
        <w:t>и</w:t>
      </w:r>
      <w:r>
        <w:rPr>
          <w:spacing w:val="-4"/>
        </w:rPr>
        <w:t xml:space="preserve"> </w:t>
      </w:r>
      <w:r>
        <w:t>наименьшего</w:t>
      </w:r>
      <w:r>
        <w:rPr>
          <w:spacing w:val="-4"/>
        </w:rPr>
        <w:t xml:space="preserve"> </w:t>
      </w:r>
      <w:r>
        <w:t>значений</w:t>
      </w:r>
      <w:r>
        <w:rPr>
          <w:spacing w:val="-6"/>
        </w:rPr>
        <w:t xml:space="preserve"> </w:t>
      </w:r>
      <w:r>
        <w:t>непрерывной</w:t>
      </w:r>
      <w:r>
        <w:rPr>
          <w:spacing w:val="-4"/>
        </w:rPr>
        <w:t xml:space="preserve"> </w:t>
      </w:r>
      <w:r>
        <w:t>функции</w:t>
      </w:r>
      <w:r>
        <w:rPr>
          <w:spacing w:val="-4"/>
        </w:rPr>
        <w:t xml:space="preserve"> </w:t>
      </w:r>
      <w:r>
        <w:t>на</w:t>
      </w:r>
      <w:r>
        <w:rPr>
          <w:spacing w:val="-4"/>
        </w:rPr>
        <w:t xml:space="preserve"> </w:t>
      </w:r>
      <w:r>
        <w:rPr>
          <w:spacing w:val="-2"/>
        </w:rPr>
        <w:t>отрезке.</w:t>
      </w:r>
    </w:p>
    <w:p w14:paraId="1BFA13FF" w14:textId="77777777" w:rsidR="001D3DA7" w:rsidRDefault="00407865">
      <w:pPr>
        <w:pStyle w:val="a3"/>
        <w:jc w:val="left"/>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63DDD934" w14:textId="77777777" w:rsidR="001D3DA7" w:rsidRDefault="00407865">
      <w:pPr>
        <w:pStyle w:val="a3"/>
        <w:ind w:left="1389" w:firstLine="0"/>
        <w:jc w:val="left"/>
      </w:pPr>
      <w:r>
        <w:t>Первообразная,</w:t>
      </w:r>
      <w:r>
        <w:rPr>
          <w:spacing w:val="-5"/>
        </w:rPr>
        <w:t xml:space="preserve"> </w:t>
      </w:r>
      <w:r>
        <w:t>основное</w:t>
      </w:r>
      <w:r>
        <w:rPr>
          <w:spacing w:val="-4"/>
        </w:rPr>
        <w:t xml:space="preserve"> </w:t>
      </w:r>
      <w:r>
        <w:t>свойство</w:t>
      </w:r>
      <w:r>
        <w:rPr>
          <w:spacing w:val="-2"/>
        </w:rPr>
        <w:t xml:space="preserve"> </w:t>
      </w:r>
      <w:r>
        <w:t>первообразных.</w:t>
      </w:r>
      <w:r>
        <w:rPr>
          <w:spacing w:val="-3"/>
        </w:rPr>
        <w:t xml:space="preserve"> </w:t>
      </w:r>
      <w:r>
        <w:t>Первообразные</w:t>
      </w:r>
      <w:r>
        <w:rPr>
          <w:spacing w:val="-4"/>
        </w:rPr>
        <w:t xml:space="preserve"> </w:t>
      </w:r>
      <w:r>
        <w:t>элементарных</w:t>
      </w:r>
      <w:r>
        <w:rPr>
          <w:spacing w:val="-3"/>
        </w:rPr>
        <w:t xml:space="preserve"> </w:t>
      </w:r>
      <w:r>
        <w:rPr>
          <w:spacing w:val="-2"/>
        </w:rPr>
        <w:t>функций.</w:t>
      </w:r>
    </w:p>
    <w:p w14:paraId="50E2893D" w14:textId="77777777" w:rsidR="001D3DA7" w:rsidRDefault="00407865">
      <w:pPr>
        <w:pStyle w:val="a3"/>
        <w:ind w:firstLine="0"/>
        <w:jc w:val="left"/>
      </w:pPr>
      <w:r>
        <w:t>Правила</w:t>
      </w:r>
      <w:r>
        <w:rPr>
          <w:spacing w:val="-4"/>
        </w:rPr>
        <w:t xml:space="preserve"> </w:t>
      </w:r>
      <w:r>
        <w:t>нахождения</w:t>
      </w:r>
      <w:r>
        <w:rPr>
          <w:spacing w:val="-2"/>
        </w:rPr>
        <w:t xml:space="preserve"> первообразных.</w:t>
      </w:r>
    </w:p>
    <w:p w14:paraId="1DB7D1D6" w14:textId="77777777" w:rsidR="001D3DA7" w:rsidRDefault="00407865">
      <w:pPr>
        <w:pStyle w:val="a3"/>
        <w:jc w:val="left"/>
      </w:pPr>
      <w:r>
        <w:t>Интеграл.</w:t>
      </w:r>
      <w:r>
        <w:rPr>
          <w:spacing w:val="40"/>
        </w:rPr>
        <w:t xml:space="preserve"> </w:t>
      </w:r>
      <w:r>
        <w:t>Геометрический</w:t>
      </w:r>
      <w:r>
        <w:rPr>
          <w:spacing w:val="40"/>
        </w:rPr>
        <w:t xml:space="preserve"> </w:t>
      </w:r>
      <w:r>
        <w:t>смысл</w:t>
      </w:r>
      <w:r>
        <w:rPr>
          <w:spacing w:val="40"/>
        </w:rPr>
        <w:t xml:space="preserve"> </w:t>
      </w:r>
      <w:r>
        <w:t>интеграла.</w:t>
      </w:r>
      <w:r>
        <w:rPr>
          <w:spacing w:val="40"/>
        </w:rPr>
        <w:t xml:space="preserve"> </w:t>
      </w:r>
      <w:r>
        <w:t>Вычисление</w:t>
      </w:r>
      <w:r>
        <w:rPr>
          <w:spacing w:val="40"/>
        </w:rPr>
        <w:t xml:space="preserve"> </w:t>
      </w:r>
      <w:r>
        <w:t>определённого</w:t>
      </w:r>
      <w:r>
        <w:rPr>
          <w:spacing w:val="40"/>
        </w:rPr>
        <w:t xml:space="preserve"> </w:t>
      </w:r>
      <w:r>
        <w:t>интеграла</w:t>
      </w:r>
      <w:r>
        <w:rPr>
          <w:spacing w:val="40"/>
        </w:rPr>
        <w:t xml:space="preserve"> </w:t>
      </w:r>
      <w:r>
        <w:t>по</w:t>
      </w:r>
      <w:r>
        <w:rPr>
          <w:spacing w:val="40"/>
        </w:rPr>
        <w:t xml:space="preserve"> </w:t>
      </w:r>
      <w:r>
        <w:t>формуле Ньютона–Лейбница.</w:t>
      </w:r>
    </w:p>
    <w:p w14:paraId="2FF9CF11" w14:textId="77777777" w:rsidR="001D3DA7" w:rsidRDefault="00407865">
      <w:pPr>
        <w:pStyle w:val="a3"/>
        <w:tabs>
          <w:tab w:val="left" w:pos="2931"/>
          <w:tab w:val="left" w:pos="4212"/>
          <w:tab w:val="left" w:pos="4829"/>
          <w:tab w:val="left" w:pos="6328"/>
          <w:tab w:val="left" w:pos="7609"/>
          <w:tab w:val="left" w:pos="8710"/>
          <w:tab w:val="left" w:pos="9597"/>
          <w:tab w:val="left" w:pos="9988"/>
        </w:tabs>
        <w:ind w:right="223"/>
        <w:jc w:val="left"/>
      </w:pPr>
      <w:r>
        <w:rPr>
          <w:spacing w:val="-2"/>
        </w:rPr>
        <w:t>Применение</w:t>
      </w:r>
      <w:r>
        <w:tab/>
      </w:r>
      <w:r>
        <w:rPr>
          <w:spacing w:val="-2"/>
        </w:rPr>
        <w:t>интеграла</w:t>
      </w:r>
      <w:r>
        <w:tab/>
      </w:r>
      <w:r>
        <w:rPr>
          <w:spacing w:val="-4"/>
        </w:rPr>
        <w:t>для</w:t>
      </w:r>
      <w:r>
        <w:tab/>
      </w:r>
      <w:r>
        <w:rPr>
          <w:spacing w:val="-2"/>
        </w:rPr>
        <w:t>нахождения</w:t>
      </w:r>
      <w:r>
        <w:tab/>
      </w:r>
      <w:r>
        <w:rPr>
          <w:spacing w:val="-2"/>
        </w:rPr>
        <w:t>площадей</w:t>
      </w:r>
      <w:r>
        <w:tab/>
      </w:r>
      <w:r>
        <w:rPr>
          <w:spacing w:val="-2"/>
        </w:rPr>
        <w:t>плоских</w:t>
      </w:r>
      <w:r>
        <w:tab/>
      </w:r>
      <w:r>
        <w:rPr>
          <w:spacing w:val="-2"/>
        </w:rPr>
        <w:t>фигур</w:t>
      </w:r>
      <w:r>
        <w:tab/>
      </w:r>
      <w:r>
        <w:rPr>
          <w:spacing w:val="-10"/>
        </w:rPr>
        <w:t>и</w:t>
      </w:r>
      <w:r>
        <w:tab/>
      </w:r>
      <w:r>
        <w:rPr>
          <w:spacing w:val="-2"/>
        </w:rPr>
        <w:t xml:space="preserve">объёмов </w:t>
      </w:r>
      <w:r>
        <w:t>геометрических тел.</w:t>
      </w:r>
    </w:p>
    <w:p w14:paraId="1D898E3A" w14:textId="77777777" w:rsidR="001D3DA7" w:rsidRDefault="00407865">
      <w:pPr>
        <w:pStyle w:val="a3"/>
        <w:tabs>
          <w:tab w:val="left" w:pos="2581"/>
          <w:tab w:val="left" w:pos="3718"/>
          <w:tab w:val="left" w:pos="5974"/>
          <w:tab w:val="left" w:pos="7346"/>
          <w:tab w:val="left" w:pos="9275"/>
        </w:tabs>
        <w:ind w:right="221"/>
        <w:jc w:val="left"/>
      </w:pPr>
      <w:r>
        <w:rPr>
          <w:spacing w:val="-2"/>
        </w:rPr>
        <w:t>Примеры</w:t>
      </w:r>
      <w:r>
        <w:tab/>
      </w:r>
      <w:r>
        <w:rPr>
          <w:spacing w:val="-2"/>
        </w:rPr>
        <w:t>решений</w:t>
      </w:r>
      <w:r>
        <w:tab/>
      </w:r>
      <w:r>
        <w:rPr>
          <w:spacing w:val="-2"/>
        </w:rPr>
        <w:t>дифференциальных</w:t>
      </w:r>
      <w:r>
        <w:tab/>
      </w:r>
      <w:r>
        <w:rPr>
          <w:spacing w:val="-2"/>
        </w:rPr>
        <w:t>уравнений.</w:t>
      </w:r>
      <w:r>
        <w:tab/>
      </w:r>
      <w:r>
        <w:rPr>
          <w:spacing w:val="-2"/>
        </w:rPr>
        <w:t>Математическое</w:t>
      </w:r>
      <w:r>
        <w:tab/>
      </w:r>
      <w:r>
        <w:rPr>
          <w:spacing w:val="-2"/>
        </w:rPr>
        <w:t xml:space="preserve">моделирование </w:t>
      </w:r>
      <w:r>
        <w:t>реальных процессов с помощью дифференциальных уравнений.</w:t>
      </w:r>
    </w:p>
    <w:p w14:paraId="412212C0" w14:textId="77777777" w:rsidR="001D3DA7" w:rsidRDefault="001D3DA7">
      <w:pPr>
        <w:sectPr w:rsidR="001D3DA7">
          <w:pgSz w:w="11920" w:h="16850"/>
          <w:pgMar w:top="820" w:right="340" w:bottom="440" w:left="500" w:header="0" w:footer="208" w:gutter="0"/>
          <w:cols w:space="720"/>
        </w:sectPr>
      </w:pPr>
    </w:p>
    <w:p w14:paraId="533614C2" w14:textId="77777777" w:rsidR="001D3DA7" w:rsidRDefault="00407865" w:rsidP="004C4C80">
      <w:pPr>
        <w:pStyle w:val="a6"/>
        <w:numPr>
          <w:ilvl w:val="2"/>
          <w:numId w:val="173"/>
        </w:numPr>
        <w:tabs>
          <w:tab w:val="left" w:pos="2228"/>
        </w:tabs>
        <w:spacing w:before="78"/>
        <w:ind w:right="219" w:firstLine="708"/>
        <w:rPr>
          <w:sz w:val="24"/>
        </w:rPr>
      </w:pPr>
      <w:r>
        <w:rPr>
          <w:sz w:val="24"/>
        </w:rPr>
        <w:lastRenderedPageBreak/>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14:paraId="5CC73B7A" w14:textId="77777777" w:rsidR="001D3DA7" w:rsidRDefault="00407865" w:rsidP="004C4C80">
      <w:pPr>
        <w:pStyle w:val="a6"/>
        <w:numPr>
          <w:ilvl w:val="3"/>
          <w:numId w:val="173"/>
        </w:numPr>
        <w:tabs>
          <w:tab w:val="left" w:pos="2408"/>
        </w:tabs>
        <w:spacing w:before="1"/>
        <w:ind w:right="216" w:firstLine="708"/>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6241B1D4" w14:textId="77777777" w:rsidR="001D3DA7" w:rsidRDefault="00407865" w:rsidP="004C4C80">
      <w:pPr>
        <w:pStyle w:val="a6"/>
        <w:numPr>
          <w:ilvl w:val="4"/>
          <w:numId w:val="173"/>
        </w:numPr>
        <w:tabs>
          <w:tab w:val="left" w:pos="2588"/>
        </w:tabs>
        <w:ind w:left="258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0D4FEB2F" w14:textId="77777777" w:rsidR="001D3DA7" w:rsidRDefault="00407865">
      <w:pPr>
        <w:pStyle w:val="a3"/>
        <w:ind w:right="215"/>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4DFE2365" w14:textId="77777777" w:rsidR="001D3DA7" w:rsidRDefault="00407865">
      <w:pPr>
        <w:pStyle w:val="a3"/>
        <w:ind w:right="217"/>
      </w:pPr>
      <w:r>
        <w:t>применять дроби и проценты для решения прикладных задач из различных отраслей</w:t>
      </w:r>
      <w:r>
        <w:rPr>
          <w:spacing w:val="40"/>
        </w:rPr>
        <w:t xml:space="preserve"> </w:t>
      </w:r>
      <w:r>
        <w:t>знаний и реальной жизни;</w:t>
      </w:r>
    </w:p>
    <w:p w14:paraId="29A0B1CF" w14:textId="77777777" w:rsidR="001D3DA7" w:rsidRDefault="00407865">
      <w:pPr>
        <w:pStyle w:val="a3"/>
        <w:ind w:right="216"/>
      </w:pPr>
      <w:r>
        <w:t xml:space="preserve">применять приближённые вычисления, правила округления, прикидку и оценку результата </w:t>
      </w:r>
      <w:r>
        <w:rPr>
          <w:spacing w:val="-2"/>
        </w:rPr>
        <w:t>вычислений;</w:t>
      </w:r>
    </w:p>
    <w:p w14:paraId="14D21D0E" w14:textId="77777777" w:rsidR="001D3DA7" w:rsidRDefault="00407865">
      <w:pPr>
        <w:pStyle w:val="a3"/>
        <w:ind w:right="222"/>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5BB1672B" w14:textId="77777777" w:rsidR="001D3DA7" w:rsidRDefault="00407865">
      <w:pPr>
        <w:pStyle w:val="a3"/>
        <w:ind w:left="1389" w:right="1466" w:firstLine="0"/>
      </w:pPr>
      <w:r>
        <w:t>свободно</w:t>
      </w:r>
      <w:r>
        <w:rPr>
          <w:spacing w:val="-5"/>
        </w:rPr>
        <w:t xml:space="preserve"> </w:t>
      </w:r>
      <w:r>
        <w:t>оперировать</w:t>
      </w:r>
      <w:r>
        <w:rPr>
          <w:spacing w:val="-6"/>
        </w:rPr>
        <w:t xml:space="preserve"> </w:t>
      </w:r>
      <w:r>
        <w:t>понятием:</w:t>
      </w:r>
      <w:r>
        <w:rPr>
          <w:spacing w:val="-5"/>
        </w:rPr>
        <w:t xml:space="preserve"> </w:t>
      </w:r>
      <w:r>
        <w:t>арифметический</w:t>
      </w:r>
      <w:r>
        <w:rPr>
          <w:spacing w:val="-7"/>
        </w:rPr>
        <w:t xml:space="preserve"> </w:t>
      </w:r>
      <w:r>
        <w:t>корень</w:t>
      </w:r>
      <w:r>
        <w:rPr>
          <w:spacing w:val="-7"/>
        </w:rPr>
        <w:t xml:space="preserve"> </w:t>
      </w:r>
      <w:r>
        <w:t>натуральной</w:t>
      </w:r>
      <w:r>
        <w:rPr>
          <w:spacing w:val="-5"/>
        </w:rPr>
        <w:t xml:space="preserve"> </w:t>
      </w:r>
      <w:r>
        <w:t>степени; свободно оперировать понятием: степень с рациональным показателем;</w:t>
      </w:r>
    </w:p>
    <w:p w14:paraId="3FCFC898" w14:textId="77777777" w:rsidR="001D3DA7" w:rsidRDefault="00407865">
      <w:pPr>
        <w:pStyle w:val="a3"/>
        <w:ind w:left="1389" w:right="245" w:firstLine="0"/>
      </w:pPr>
      <w:r>
        <w:t>свободно оперировать понятиями: логарифм числа, десятичные</w:t>
      </w:r>
      <w:r>
        <w:rPr>
          <w:spacing w:val="-1"/>
        </w:rPr>
        <w:t xml:space="preserve"> </w:t>
      </w:r>
      <w:r>
        <w:t>и натуральные</w:t>
      </w:r>
      <w:r>
        <w:rPr>
          <w:spacing w:val="-1"/>
        </w:rPr>
        <w:t xml:space="preserve"> </w:t>
      </w:r>
      <w:r>
        <w:t>логарифмы; свободно</w:t>
      </w:r>
      <w:r>
        <w:rPr>
          <w:spacing w:val="-4"/>
        </w:rPr>
        <w:t xml:space="preserve"> </w:t>
      </w:r>
      <w:r>
        <w:t>оперировать</w:t>
      </w:r>
      <w:r>
        <w:rPr>
          <w:spacing w:val="-5"/>
        </w:rPr>
        <w:t xml:space="preserve"> </w:t>
      </w:r>
      <w:r>
        <w:t>понятиями:</w:t>
      </w:r>
      <w:r>
        <w:rPr>
          <w:spacing w:val="-4"/>
        </w:rPr>
        <w:t xml:space="preserve"> </w:t>
      </w:r>
      <w:r>
        <w:t>синус,</w:t>
      </w:r>
      <w:r>
        <w:rPr>
          <w:spacing w:val="-4"/>
        </w:rPr>
        <w:t xml:space="preserve"> </w:t>
      </w:r>
      <w:r>
        <w:t>косинус,</w:t>
      </w:r>
      <w:r>
        <w:rPr>
          <w:spacing w:val="-4"/>
        </w:rPr>
        <w:t xml:space="preserve"> </w:t>
      </w:r>
      <w:r>
        <w:t>тангенс,</w:t>
      </w:r>
      <w:r>
        <w:rPr>
          <w:spacing w:val="-4"/>
        </w:rPr>
        <w:t xml:space="preserve"> </w:t>
      </w:r>
      <w:r>
        <w:t>котангенс</w:t>
      </w:r>
      <w:r>
        <w:rPr>
          <w:spacing w:val="-8"/>
        </w:rPr>
        <w:t xml:space="preserve"> </w:t>
      </w:r>
      <w:r>
        <w:t>числового</w:t>
      </w:r>
      <w:r>
        <w:rPr>
          <w:spacing w:val="-4"/>
        </w:rPr>
        <w:t xml:space="preserve"> </w:t>
      </w:r>
      <w:r>
        <w:t>аргумента; оперировать понятиями: арксинус, арккосинус и арктангенс числового аргумента.</w:t>
      </w:r>
    </w:p>
    <w:p w14:paraId="214F3F3F" w14:textId="77777777" w:rsidR="001D3DA7" w:rsidRDefault="00407865" w:rsidP="004C4C80">
      <w:pPr>
        <w:pStyle w:val="a6"/>
        <w:numPr>
          <w:ilvl w:val="4"/>
          <w:numId w:val="173"/>
        </w:numPr>
        <w:tabs>
          <w:tab w:val="left" w:pos="2588"/>
        </w:tabs>
        <w:spacing w:before="1"/>
        <w:ind w:left="258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14:paraId="783A070F" w14:textId="77777777" w:rsidR="001D3DA7" w:rsidRDefault="00407865">
      <w:pPr>
        <w:pStyle w:val="a3"/>
        <w:ind w:right="218"/>
      </w:pPr>
      <w:r>
        <w:t>свободно оперировать понятиями: тождество, уравнение, неравенство, равносильные уравнения и уравнения-следствия, равносильные неравенства;</w:t>
      </w:r>
    </w:p>
    <w:p w14:paraId="652DCCF9" w14:textId="77777777" w:rsidR="001D3DA7" w:rsidRDefault="00407865">
      <w:pPr>
        <w:pStyle w:val="a3"/>
        <w:ind w:right="216"/>
      </w:pPr>
      <w:r>
        <w:t>применять различные методы решения рациональных и дробно-рациональных уравнений, применять метод интервалов для решения неравенств;</w:t>
      </w:r>
    </w:p>
    <w:p w14:paraId="291D567B" w14:textId="77777777" w:rsidR="001D3DA7" w:rsidRDefault="00407865">
      <w:pPr>
        <w:pStyle w:val="a3"/>
        <w:ind w:right="223"/>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658B8758" w14:textId="77777777" w:rsidR="001D3DA7" w:rsidRDefault="00407865">
      <w:pPr>
        <w:pStyle w:val="a3"/>
        <w:ind w:right="215"/>
      </w:pPr>
      <w:r>
        <w:t>свободно оперировать понятиями: система линейных уравнений, матрица, определитель матрицы 2</w:t>
      </w:r>
      <w:r>
        <w:rPr>
          <w:spacing w:val="-1"/>
        </w:rPr>
        <w:t xml:space="preserve"> </w:t>
      </w:r>
      <w:r>
        <w:t>×</w:t>
      </w:r>
      <w:r>
        <w:rPr>
          <w:spacing w:val="-2"/>
        </w:rPr>
        <w:t xml:space="preserve"> </w:t>
      </w:r>
      <w:r>
        <w:t>2 и его геометрический смысл, использовать свойства определителя 2 ×</w:t>
      </w:r>
      <w:r>
        <w:rPr>
          <w:spacing w:val="-2"/>
        </w:rPr>
        <w:t xml:space="preserve"> </w:t>
      </w:r>
      <w:r>
        <w:t xml:space="preserve">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Pr>
          <w:spacing w:val="-2"/>
        </w:rPr>
        <w:t>результат;</w:t>
      </w:r>
    </w:p>
    <w:p w14:paraId="34D432EE" w14:textId="77777777" w:rsidR="001D3DA7" w:rsidRDefault="00407865">
      <w:pPr>
        <w:pStyle w:val="a3"/>
        <w:ind w:left="1389" w:firstLine="0"/>
      </w:pPr>
      <w:r>
        <w:t>использовать</w:t>
      </w:r>
      <w:r>
        <w:rPr>
          <w:spacing w:val="-5"/>
        </w:rPr>
        <w:t xml:space="preserve"> </w:t>
      </w:r>
      <w:r>
        <w:t>свойства</w:t>
      </w:r>
      <w:r>
        <w:rPr>
          <w:spacing w:val="-5"/>
        </w:rPr>
        <w:t xml:space="preserve"> </w:t>
      </w:r>
      <w:r>
        <w:t>действий</w:t>
      </w:r>
      <w:r>
        <w:rPr>
          <w:spacing w:val="-3"/>
        </w:rPr>
        <w:t xml:space="preserve"> </w:t>
      </w:r>
      <w:r>
        <w:t>с</w:t>
      </w:r>
      <w:r>
        <w:rPr>
          <w:spacing w:val="-5"/>
        </w:rPr>
        <w:t xml:space="preserve"> </w:t>
      </w:r>
      <w:r>
        <w:t>корнями</w:t>
      </w:r>
      <w:r>
        <w:rPr>
          <w:spacing w:val="-3"/>
        </w:rPr>
        <w:t xml:space="preserve"> </w:t>
      </w:r>
      <w:r>
        <w:t>для</w:t>
      </w:r>
      <w:r>
        <w:rPr>
          <w:spacing w:val="-6"/>
        </w:rPr>
        <w:t xml:space="preserve"> </w:t>
      </w:r>
      <w:r>
        <w:t>преобразования</w:t>
      </w:r>
      <w:r>
        <w:rPr>
          <w:spacing w:val="-3"/>
        </w:rPr>
        <w:t xml:space="preserve"> </w:t>
      </w:r>
      <w:r>
        <w:rPr>
          <w:spacing w:val="-2"/>
        </w:rPr>
        <w:t>выражений;</w:t>
      </w:r>
    </w:p>
    <w:p w14:paraId="4BB2A6E2" w14:textId="77777777" w:rsidR="001D3DA7" w:rsidRDefault="00407865">
      <w:pPr>
        <w:pStyle w:val="a3"/>
        <w:ind w:right="215"/>
      </w:pPr>
      <w:r>
        <w:t xml:space="preserve">выполнять преобразования числовых выражений, содержащих степени с рациональным </w:t>
      </w:r>
      <w:r>
        <w:rPr>
          <w:spacing w:val="-2"/>
        </w:rPr>
        <w:t>показателем;</w:t>
      </w:r>
    </w:p>
    <w:p w14:paraId="1FB8FE73" w14:textId="77777777" w:rsidR="001D3DA7" w:rsidRDefault="00407865">
      <w:pPr>
        <w:pStyle w:val="a3"/>
        <w:ind w:left="1389" w:right="215" w:firstLine="0"/>
      </w:pPr>
      <w:r>
        <w:t>использовать свойства логарифмов для преобразования логарифмических выражений; свободно</w:t>
      </w:r>
      <w:r>
        <w:rPr>
          <w:spacing w:val="40"/>
        </w:rPr>
        <w:t xml:space="preserve"> </w:t>
      </w:r>
      <w:r>
        <w:t>оперировать</w:t>
      </w:r>
      <w:r>
        <w:rPr>
          <w:spacing w:val="40"/>
        </w:rPr>
        <w:t xml:space="preserve"> </w:t>
      </w:r>
      <w:r>
        <w:t>понятиями:</w:t>
      </w:r>
      <w:r>
        <w:rPr>
          <w:spacing w:val="40"/>
        </w:rPr>
        <w:t xml:space="preserve"> </w:t>
      </w:r>
      <w:r>
        <w:t>иррациональные,</w:t>
      </w:r>
      <w:r>
        <w:rPr>
          <w:spacing w:val="40"/>
        </w:rPr>
        <w:t xml:space="preserve"> </w:t>
      </w:r>
      <w:r>
        <w:t>показательные</w:t>
      </w:r>
      <w:r>
        <w:rPr>
          <w:spacing w:val="79"/>
        </w:rPr>
        <w:t xml:space="preserve"> </w:t>
      </w:r>
      <w:r>
        <w:t>и</w:t>
      </w:r>
      <w:r>
        <w:rPr>
          <w:spacing w:val="40"/>
        </w:rPr>
        <w:t xml:space="preserve"> </w:t>
      </w:r>
      <w:r>
        <w:t>логарифмические</w:t>
      </w:r>
    </w:p>
    <w:p w14:paraId="17064D28" w14:textId="77777777" w:rsidR="001D3DA7" w:rsidRDefault="00407865">
      <w:pPr>
        <w:pStyle w:val="a3"/>
        <w:spacing w:before="1"/>
        <w:ind w:right="224" w:firstLine="0"/>
      </w:pPr>
      <w:r>
        <w:t xml:space="preserve">уравнения, находить их решения с помощью равносильных переходов или осуществляя проверку </w:t>
      </w:r>
      <w:r>
        <w:rPr>
          <w:spacing w:val="-2"/>
        </w:rPr>
        <w:t>корней;</w:t>
      </w:r>
    </w:p>
    <w:p w14:paraId="67CAC707" w14:textId="77777777" w:rsidR="001D3DA7" w:rsidRDefault="00407865">
      <w:pPr>
        <w:pStyle w:val="a3"/>
        <w:ind w:right="216"/>
      </w:pPr>
      <w:r>
        <w:t>применять основные тригонометрические формулы для преобразования тригонометрических выражений;</w:t>
      </w:r>
    </w:p>
    <w:p w14:paraId="69424D07" w14:textId="77777777" w:rsidR="001D3DA7" w:rsidRDefault="00407865">
      <w:pPr>
        <w:pStyle w:val="a3"/>
        <w:ind w:right="224"/>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2F91FE8E" w14:textId="77777777" w:rsidR="001D3DA7" w:rsidRDefault="00407865">
      <w:pPr>
        <w:pStyle w:val="a3"/>
        <w:ind w:right="216"/>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14:paraId="0EDF4E7A" w14:textId="77777777" w:rsidR="001D3DA7" w:rsidRDefault="00407865" w:rsidP="004C4C80">
      <w:pPr>
        <w:pStyle w:val="a6"/>
        <w:numPr>
          <w:ilvl w:val="4"/>
          <w:numId w:val="173"/>
        </w:numPr>
        <w:tabs>
          <w:tab w:val="left" w:pos="2588"/>
        </w:tabs>
        <w:ind w:left="2588" w:hanging="1199"/>
        <w:rPr>
          <w:sz w:val="24"/>
        </w:rPr>
      </w:pPr>
      <w:r>
        <w:rPr>
          <w:sz w:val="24"/>
        </w:rPr>
        <w:t>Функции</w:t>
      </w:r>
      <w:r>
        <w:rPr>
          <w:spacing w:val="-4"/>
          <w:sz w:val="24"/>
        </w:rPr>
        <w:t xml:space="preserve"> </w:t>
      </w:r>
      <w:r>
        <w:rPr>
          <w:sz w:val="24"/>
        </w:rPr>
        <w:t>и</w:t>
      </w:r>
      <w:r>
        <w:rPr>
          <w:spacing w:val="-4"/>
          <w:sz w:val="24"/>
        </w:rPr>
        <w:t xml:space="preserve"> </w:t>
      </w:r>
      <w:r>
        <w:rPr>
          <w:spacing w:val="-2"/>
          <w:sz w:val="24"/>
        </w:rPr>
        <w:t>графики:</w:t>
      </w:r>
    </w:p>
    <w:p w14:paraId="27D25D56" w14:textId="77777777" w:rsidR="001D3DA7" w:rsidRDefault="00407865">
      <w:pPr>
        <w:pStyle w:val="a3"/>
        <w:ind w:right="218"/>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4C537CDD" w14:textId="77777777" w:rsidR="001D3DA7" w:rsidRDefault="00407865">
      <w:pPr>
        <w:pStyle w:val="a3"/>
        <w:ind w:right="221"/>
      </w:pPr>
      <w:r>
        <w:t>свободно оперировать понятиями: область определения и множество значений функции, нули функции, промежутки знакопостоянства;</w:t>
      </w:r>
    </w:p>
    <w:p w14:paraId="39EA1535" w14:textId="77777777" w:rsidR="001D3DA7" w:rsidRDefault="001D3DA7">
      <w:pPr>
        <w:sectPr w:rsidR="001D3DA7">
          <w:pgSz w:w="11920" w:h="16850"/>
          <w:pgMar w:top="820" w:right="340" w:bottom="440" w:left="500" w:header="0" w:footer="208" w:gutter="0"/>
          <w:cols w:space="720"/>
        </w:sectPr>
      </w:pPr>
    </w:p>
    <w:p w14:paraId="643C73CF" w14:textId="77777777" w:rsidR="001D3DA7" w:rsidRDefault="00407865">
      <w:pPr>
        <w:pStyle w:val="a3"/>
        <w:spacing w:before="78"/>
        <w:ind w:right="216"/>
      </w:pPr>
      <w:r>
        <w:lastRenderedPageBreak/>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E33B911" w14:textId="77777777" w:rsidR="001D3DA7" w:rsidRDefault="00407865">
      <w:pPr>
        <w:pStyle w:val="a3"/>
        <w:spacing w:before="1"/>
        <w:ind w:right="215"/>
      </w:pPr>
      <w:r>
        <w:t>свободно</w:t>
      </w:r>
      <w:r>
        <w:rPr>
          <w:spacing w:val="-2"/>
        </w:rPr>
        <w:t xml:space="preserve"> </w:t>
      </w:r>
      <w:r>
        <w:t>оперировать</w:t>
      </w:r>
      <w:r>
        <w:rPr>
          <w:spacing w:val="-2"/>
        </w:rPr>
        <w:t xml:space="preserve"> </w:t>
      </w:r>
      <w:r>
        <w:t>понятиями:</w:t>
      </w:r>
      <w:r>
        <w:rPr>
          <w:spacing w:val="-2"/>
        </w:rPr>
        <w:t xml:space="preserve"> </w:t>
      </w:r>
      <w:r>
        <w:t>степенная</w:t>
      </w:r>
      <w:r>
        <w:rPr>
          <w:spacing w:val="-3"/>
        </w:rPr>
        <w:t xml:space="preserve"> </w:t>
      </w:r>
      <w:r>
        <w:t>функция</w:t>
      </w:r>
      <w:r>
        <w:rPr>
          <w:spacing w:val="-2"/>
        </w:rPr>
        <w:t xml:space="preserve"> </w:t>
      </w:r>
      <w:r>
        <w:t>с</w:t>
      </w:r>
      <w:r>
        <w:rPr>
          <w:spacing w:val="-4"/>
        </w:rPr>
        <w:t xml:space="preserve"> </w:t>
      </w:r>
      <w:r>
        <w:t>натуральным и</w:t>
      </w:r>
      <w:r>
        <w:rPr>
          <w:spacing w:val="-1"/>
        </w:rPr>
        <w:t xml:space="preserve"> </w:t>
      </w:r>
      <w:r>
        <w:t>целым</w:t>
      </w:r>
      <w:r>
        <w:rPr>
          <w:spacing w:val="-2"/>
        </w:rPr>
        <w:t xml:space="preserve"> </w:t>
      </w:r>
      <w:r>
        <w:t>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214FBE75" w14:textId="77777777" w:rsidR="001D3DA7" w:rsidRDefault="00407865">
      <w:pPr>
        <w:pStyle w:val="a3"/>
        <w:ind w:right="219"/>
      </w:pPr>
      <w:r>
        <w:t>оперировать понятиями: линейная, квадратичная и дробно-линейная функции, выполнять элементарное исследование и построение их графиков;</w:t>
      </w:r>
    </w:p>
    <w:p w14:paraId="0B4A5CF5" w14:textId="77777777" w:rsidR="001D3DA7" w:rsidRDefault="00407865">
      <w:pPr>
        <w:pStyle w:val="a3"/>
        <w:ind w:right="223"/>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3EDCDD4C" w14:textId="77777777" w:rsidR="001D3DA7" w:rsidRDefault="00407865">
      <w:pPr>
        <w:pStyle w:val="a3"/>
        <w:ind w:right="223"/>
      </w:pPr>
      <w:r>
        <w:t>свободно оперировать понятиями: тригонометрическая окружность, определение тригонометрических функций числового аргумента;</w:t>
      </w:r>
    </w:p>
    <w:p w14:paraId="3A229296" w14:textId="77777777" w:rsidR="001D3DA7" w:rsidRDefault="00407865">
      <w:pPr>
        <w:pStyle w:val="a3"/>
        <w:ind w:right="221"/>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14:paraId="5B5E667F" w14:textId="77777777" w:rsidR="001D3DA7" w:rsidRDefault="00407865" w:rsidP="004C4C80">
      <w:pPr>
        <w:pStyle w:val="a6"/>
        <w:numPr>
          <w:ilvl w:val="4"/>
          <w:numId w:val="173"/>
        </w:numPr>
        <w:tabs>
          <w:tab w:val="left" w:pos="2588"/>
        </w:tabs>
        <w:ind w:left="258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14:paraId="4F8F0674" w14:textId="77777777" w:rsidR="001D3DA7" w:rsidRDefault="00407865">
      <w:pPr>
        <w:pStyle w:val="a3"/>
        <w:ind w:right="220"/>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w:t>
      </w:r>
      <w:r>
        <w:rPr>
          <w:spacing w:val="40"/>
        </w:rPr>
        <w:t xml:space="preserve"> </w:t>
      </w:r>
      <w:r>
        <w:t>формула сложных процентов, иметь преставление о константе;</w:t>
      </w:r>
    </w:p>
    <w:p w14:paraId="3CF774B2" w14:textId="77777777" w:rsidR="001D3DA7" w:rsidRDefault="00407865">
      <w:pPr>
        <w:pStyle w:val="a3"/>
        <w:ind w:left="1389" w:firstLine="0"/>
      </w:pPr>
      <w:r>
        <w:t>использовать</w:t>
      </w:r>
      <w:r>
        <w:rPr>
          <w:spacing w:val="-4"/>
        </w:rPr>
        <w:t xml:space="preserve"> </w:t>
      </w:r>
      <w:r>
        <w:t>прогрессии</w:t>
      </w:r>
      <w:r>
        <w:rPr>
          <w:spacing w:val="-3"/>
        </w:rPr>
        <w:t xml:space="preserve"> </w:t>
      </w:r>
      <w:r>
        <w:t>для</w:t>
      </w:r>
      <w:r>
        <w:rPr>
          <w:spacing w:val="-3"/>
        </w:rPr>
        <w:t xml:space="preserve"> </w:t>
      </w:r>
      <w:r>
        <w:t>решения</w:t>
      </w:r>
      <w:r>
        <w:rPr>
          <w:spacing w:val="-3"/>
        </w:rPr>
        <w:t xml:space="preserve"> </w:t>
      </w:r>
      <w:r>
        <w:t>реальных</w:t>
      </w:r>
      <w:r>
        <w:rPr>
          <w:spacing w:val="-3"/>
        </w:rPr>
        <w:t xml:space="preserve"> </w:t>
      </w:r>
      <w:r>
        <w:t>задач</w:t>
      </w:r>
      <w:r>
        <w:rPr>
          <w:spacing w:val="-4"/>
        </w:rPr>
        <w:t xml:space="preserve"> </w:t>
      </w:r>
      <w:r>
        <w:t>прикладного</w:t>
      </w:r>
      <w:r>
        <w:rPr>
          <w:spacing w:val="-2"/>
        </w:rPr>
        <w:t xml:space="preserve"> характера;</w:t>
      </w:r>
    </w:p>
    <w:p w14:paraId="7C44A15C" w14:textId="77777777" w:rsidR="001D3DA7" w:rsidRDefault="00407865">
      <w:pPr>
        <w:pStyle w:val="a3"/>
        <w:spacing w:before="1"/>
        <w:ind w:right="221"/>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FEF384F" w14:textId="77777777" w:rsidR="001D3DA7" w:rsidRDefault="00407865">
      <w:pPr>
        <w:pStyle w:val="a3"/>
        <w:ind w:right="221"/>
      </w:pPr>
      <w:r>
        <w:t>свободно</w:t>
      </w:r>
      <w:r>
        <w:rPr>
          <w:spacing w:val="-2"/>
        </w:rPr>
        <w:t xml:space="preserve"> </w:t>
      </w:r>
      <w:r>
        <w:t>оперировать</w:t>
      </w:r>
      <w:r>
        <w:rPr>
          <w:spacing w:val="-2"/>
        </w:rPr>
        <w:t xml:space="preserve"> </w:t>
      </w:r>
      <w:r>
        <w:t>понятиями:</w:t>
      </w:r>
      <w:r>
        <w:rPr>
          <w:spacing w:val="-3"/>
        </w:rPr>
        <w:t xml:space="preserve"> </w:t>
      </w:r>
      <w:r>
        <w:t>непрерывные</w:t>
      </w:r>
      <w:r>
        <w:rPr>
          <w:spacing w:val="-3"/>
        </w:rPr>
        <w:t xml:space="preserve"> </w:t>
      </w:r>
      <w:r>
        <w:t>функции,</w:t>
      </w:r>
      <w:r>
        <w:rPr>
          <w:spacing w:val="-3"/>
        </w:rPr>
        <w:t xml:space="preserve"> </w:t>
      </w:r>
      <w:r>
        <w:t>точки</w:t>
      </w:r>
      <w:r>
        <w:rPr>
          <w:spacing w:val="-1"/>
        </w:rPr>
        <w:t xml:space="preserve"> </w:t>
      </w:r>
      <w:r>
        <w:t>разрыва</w:t>
      </w:r>
      <w:r>
        <w:rPr>
          <w:spacing w:val="-2"/>
        </w:rPr>
        <w:t xml:space="preserve"> </w:t>
      </w:r>
      <w:r>
        <w:t>графика</w:t>
      </w:r>
      <w:r>
        <w:rPr>
          <w:spacing w:val="-2"/>
        </w:rPr>
        <w:t xml:space="preserve"> </w:t>
      </w:r>
      <w:r>
        <w:t>функции, асимптоты графика функции;</w:t>
      </w:r>
    </w:p>
    <w:p w14:paraId="4750327F" w14:textId="77777777" w:rsidR="001D3DA7" w:rsidRDefault="00407865">
      <w:pPr>
        <w:pStyle w:val="a3"/>
        <w:ind w:right="222"/>
      </w:pPr>
      <w:r>
        <w:t>свободно оперировать понятием: функция, непрерывная на отрезке, применять свойства непрерывных функций для решения задач;</w:t>
      </w:r>
    </w:p>
    <w:p w14:paraId="6AAE1F74" w14:textId="77777777" w:rsidR="001D3DA7" w:rsidRDefault="00407865">
      <w:pPr>
        <w:pStyle w:val="a3"/>
        <w:ind w:right="220"/>
      </w:pPr>
      <w:r>
        <w:t>свободно оперировать понятиями: первая и вторая производные функции, касательная к графику функции;</w:t>
      </w:r>
    </w:p>
    <w:p w14:paraId="34F9A5DE" w14:textId="77777777" w:rsidR="001D3DA7" w:rsidRDefault="00407865">
      <w:pPr>
        <w:pStyle w:val="a3"/>
        <w:ind w:right="223"/>
      </w:pPr>
      <w:r>
        <w:t>вычислять</w:t>
      </w:r>
      <w:r>
        <w:rPr>
          <w:spacing w:val="-2"/>
        </w:rPr>
        <w:t xml:space="preserve"> </w:t>
      </w:r>
      <w:r>
        <w:t>производные</w:t>
      </w:r>
      <w:r>
        <w:rPr>
          <w:spacing w:val="-3"/>
        </w:rPr>
        <w:t xml:space="preserve"> </w:t>
      </w:r>
      <w:r>
        <w:t>суммы,</w:t>
      </w:r>
      <w:r>
        <w:rPr>
          <w:spacing w:val="-3"/>
        </w:rPr>
        <w:t xml:space="preserve"> </w:t>
      </w:r>
      <w:r>
        <w:t>произведения,</w:t>
      </w:r>
      <w:r>
        <w:rPr>
          <w:spacing w:val="-2"/>
        </w:rPr>
        <w:t xml:space="preserve"> </w:t>
      </w:r>
      <w:r>
        <w:t>частного</w:t>
      </w:r>
      <w:r>
        <w:rPr>
          <w:spacing w:val="-2"/>
        </w:rPr>
        <w:t xml:space="preserve"> </w:t>
      </w:r>
      <w:r>
        <w:t>и</w:t>
      </w:r>
      <w:r>
        <w:rPr>
          <w:spacing w:val="-1"/>
        </w:rPr>
        <w:t xml:space="preserve"> </w:t>
      </w:r>
      <w:r>
        <w:t>композиции</w:t>
      </w:r>
      <w:r>
        <w:rPr>
          <w:spacing w:val="-1"/>
        </w:rPr>
        <w:t xml:space="preserve"> </w:t>
      </w:r>
      <w:r>
        <w:t>двух</w:t>
      </w:r>
      <w:r>
        <w:rPr>
          <w:spacing w:val="-3"/>
        </w:rPr>
        <w:t xml:space="preserve"> </w:t>
      </w:r>
      <w:r>
        <w:t>функций,</w:t>
      </w:r>
      <w:r>
        <w:rPr>
          <w:spacing w:val="-4"/>
        </w:rPr>
        <w:t xml:space="preserve"> </w:t>
      </w:r>
      <w:r>
        <w:t>знать производные элементарных функций;</w:t>
      </w:r>
    </w:p>
    <w:p w14:paraId="685D11BC" w14:textId="77777777" w:rsidR="001D3DA7" w:rsidRDefault="00407865">
      <w:pPr>
        <w:pStyle w:val="a3"/>
        <w:ind w:left="1389" w:right="1037" w:firstLine="0"/>
      </w:pPr>
      <w:r>
        <w:t>использовать</w:t>
      </w:r>
      <w:r>
        <w:rPr>
          <w:spacing w:val="-4"/>
        </w:rPr>
        <w:t xml:space="preserve"> </w:t>
      </w:r>
      <w:r>
        <w:t>геометрический</w:t>
      </w:r>
      <w:r>
        <w:rPr>
          <w:spacing w:val="-4"/>
        </w:rPr>
        <w:t xml:space="preserve"> </w:t>
      </w:r>
      <w:r>
        <w:t>и</w:t>
      </w:r>
      <w:r>
        <w:rPr>
          <w:spacing w:val="-4"/>
        </w:rPr>
        <w:t xml:space="preserve"> </w:t>
      </w:r>
      <w:r>
        <w:t>физический</w:t>
      </w:r>
      <w:r>
        <w:rPr>
          <w:spacing w:val="-4"/>
        </w:rPr>
        <w:t xml:space="preserve"> </w:t>
      </w:r>
      <w:r>
        <w:t>смысл</w:t>
      </w:r>
      <w:r>
        <w:rPr>
          <w:spacing w:val="-4"/>
        </w:rPr>
        <w:t xml:space="preserve"> </w:t>
      </w:r>
      <w:r>
        <w:t>производной</w:t>
      </w:r>
      <w:r>
        <w:rPr>
          <w:spacing w:val="-4"/>
        </w:rPr>
        <w:t xml:space="preserve"> </w:t>
      </w:r>
      <w:r>
        <w:t>для</w:t>
      </w:r>
      <w:r>
        <w:rPr>
          <w:spacing w:val="-6"/>
        </w:rPr>
        <w:t xml:space="preserve"> </w:t>
      </w:r>
      <w:r>
        <w:t>решения</w:t>
      </w:r>
      <w:r>
        <w:rPr>
          <w:spacing w:val="-4"/>
        </w:rPr>
        <w:t xml:space="preserve"> </w:t>
      </w:r>
      <w:r>
        <w:t>задач. 112.7.4.1.5. Множества и логика:</w:t>
      </w:r>
    </w:p>
    <w:p w14:paraId="557E3C34" w14:textId="77777777" w:rsidR="001D3DA7" w:rsidRDefault="00407865">
      <w:pPr>
        <w:pStyle w:val="a3"/>
        <w:ind w:left="1389" w:firstLine="0"/>
      </w:pPr>
      <w:r>
        <w:t>свободно</w:t>
      </w:r>
      <w:r>
        <w:rPr>
          <w:spacing w:val="-7"/>
        </w:rPr>
        <w:t xml:space="preserve"> </w:t>
      </w:r>
      <w:r>
        <w:t>оперировать</w:t>
      </w:r>
      <w:r>
        <w:rPr>
          <w:spacing w:val="-5"/>
        </w:rPr>
        <w:t xml:space="preserve"> </w:t>
      </w:r>
      <w:r>
        <w:t>понятиями:</w:t>
      </w:r>
      <w:r>
        <w:rPr>
          <w:spacing w:val="-4"/>
        </w:rPr>
        <w:t xml:space="preserve"> </w:t>
      </w:r>
      <w:r>
        <w:t>множество,</w:t>
      </w:r>
      <w:r>
        <w:rPr>
          <w:spacing w:val="-6"/>
        </w:rPr>
        <w:t xml:space="preserve"> </w:t>
      </w:r>
      <w:r>
        <w:t>операции</w:t>
      </w:r>
      <w:r>
        <w:rPr>
          <w:spacing w:val="-6"/>
        </w:rPr>
        <w:t xml:space="preserve"> </w:t>
      </w:r>
      <w:r>
        <w:t>над</w:t>
      </w:r>
      <w:r>
        <w:rPr>
          <w:spacing w:val="-4"/>
        </w:rPr>
        <w:t xml:space="preserve"> </w:t>
      </w:r>
      <w:r>
        <w:rPr>
          <w:spacing w:val="-2"/>
        </w:rPr>
        <w:t>множествами;</w:t>
      </w:r>
    </w:p>
    <w:p w14:paraId="66D867BC" w14:textId="77777777" w:rsidR="001D3DA7" w:rsidRDefault="00407865">
      <w:pPr>
        <w:pStyle w:val="a3"/>
        <w:ind w:right="224"/>
      </w:pPr>
      <w:r>
        <w:t>использовать теоретико-множественный аппарат для описания реальных процессов и явлений, при решении задач из других учебных предметов;</w:t>
      </w:r>
    </w:p>
    <w:p w14:paraId="17109721" w14:textId="77777777" w:rsidR="001D3DA7" w:rsidRDefault="00407865">
      <w:pPr>
        <w:pStyle w:val="a3"/>
        <w:ind w:right="218"/>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14:paraId="72827BD1" w14:textId="77777777" w:rsidR="001D3DA7" w:rsidRDefault="00407865" w:rsidP="004C4C80">
      <w:pPr>
        <w:pStyle w:val="a6"/>
        <w:numPr>
          <w:ilvl w:val="3"/>
          <w:numId w:val="173"/>
        </w:numPr>
        <w:tabs>
          <w:tab w:val="left" w:pos="2408"/>
        </w:tabs>
        <w:ind w:right="216" w:firstLine="708"/>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12D4EEEC" w14:textId="77777777" w:rsidR="001D3DA7" w:rsidRDefault="00407865" w:rsidP="004C4C80">
      <w:pPr>
        <w:pStyle w:val="a6"/>
        <w:numPr>
          <w:ilvl w:val="4"/>
          <w:numId w:val="173"/>
        </w:numPr>
        <w:tabs>
          <w:tab w:val="left" w:pos="2588"/>
        </w:tabs>
        <w:spacing w:before="1"/>
        <w:ind w:left="258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14:paraId="0DDEA017" w14:textId="77777777" w:rsidR="001D3DA7" w:rsidRDefault="00407865">
      <w:pPr>
        <w:pStyle w:val="a3"/>
        <w:ind w:right="217"/>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30B0495B" w14:textId="77777777" w:rsidR="001D3DA7" w:rsidRDefault="00407865">
      <w:pPr>
        <w:pStyle w:val="a3"/>
        <w:ind w:right="225"/>
      </w:pPr>
      <w:r>
        <w:t>свободно оперировать понятием остатка по модулю, записывать натуральные числа в различных позиционных системах счисления;</w:t>
      </w:r>
    </w:p>
    <w:p w14:paraId="75FAE7F8" w14:textId="77777777" w:rsidR="001D3DA7" w:rsidRDefault="00407865">
      <w:pPr>
        <w:pStyle w:val="a3"/>
        <w:ind w:right="217"/>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35A212F9" w14:textId="77777777" w:rsidR="001D3DA7" w:rsidRDefault="00407865" w:rsidP="004C4C80">
      <w:pPr>
        <w:pStyle w:val="a6"/>
        <w:numPr>
          <w:ilvl w:val="4"/>
          <w:numId w:val="173"/>
        </w:numPr>
        <w:tabs>
          <w:tab w:val="left" w:pos="2588"/>
        </w:tabs>
        <w:spacing w:line="275" w:lineRule="exact"/>
        <w:ind w:left="258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14:paraId="25BEBA4B" w14:textId="77777777" w:rsidR="001D3DA7" w:rsidRDefault="00407865">
      <w:pPr>
        <w:pStyle w:val="a3"/>
        <w:jc w:val="left"/>
      </w:pPr>
      <w:r>
        <w:t>свободно</w:t>
      </w:r>
      <w:r>
        <w:rPr>
          <w:spacing w:val="40"/>
        </w:rPr>
        <w:t xml:space="preserve"> </w:t>
      </w:r>
      <w:r>
        <w:t>оперировать</w:t>
      </w:r>
      <w:r>
        <w:rPr>
          <w:spacing w:val="40"/>
        </w:rPr>
        <w:t xml:space="preserve"> </w:t>
      </w:r>
      <w:r>
        <w:t>понятиями:</w:t>
      </w:r>
      <w:r>
        <w:rPr>
          <w:spacing w:val="40"/>
        </w:rPr>
        <w:t xml:space="preserve"> </w:t>
      </w:r>
      <w:r>
        <w:t>иррациональные,</w:t>
      </w:r>
      <w:r>
        <w:rPr>
          <w:spacing w:val="40"/>
        </w:rPr>
        <w:t xml:space="preserve"> </w:t>
      </w:r>
      <w:r>
        <w:t>показательные</w:t>
      </w:r>
      <w:r>
        <w:rPr>
          <w:spacing w:val="40"/>
        </w:rPr>
        <w:t xml:space="preserve"> </w:t>
      </w:r>
      <w:r>
        <w:t>и</w:t>
      </w:r>
      <w:r>
        <w:rPr>
          <w:spacing w:val="40"/>
        </w:rPr>
        <w:t xml:space="preserve"> </w:t>
      </w:r>
      <w:r>
        <w:t>логарифмические неравенства, находить их решения с помощью равносильных переходов;</w:t>
      </w:r>
    </w:p>
    <w:p w14:paraId="20FD8EF0" w14:textId="77777777" w:rsidR="001D3DA7" w:rsidRDefault="00407865">
      <w:pPr>
        <w:pStyle w:val="a3"/>
        <w:ind w:left="1389" w:firstLine="0"/>
        <w:jc w:val="left"/>
      </w:pPr>
      <w:r>
        <w:t>осуществлять</w:t>
      </w:r>
      <w:r>
        <w:rPr>
          <w:spacing w:val="-6"/>
        </w:rPr>
        <w:t xml:space="preserve"> </w:t>
      </w:r>
      <w:r>
        <w:t>отбор</w:t>
      </w:r>
      <w:r>
        <w:rPr>
          <w:spacing w:val="-4"/>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3"/>
        </w:rPr>
        <w:t xml:space="preserve"> </w:t>
      </w:r>
      <w:r>
        <w:rPr>
          <w:spacing w:val="-2"/>
        </w:rPr>
        <w:t>уравнения;</w:t>
      </w:r>
    </w:p>
    <w:p w14:paraId="3A614FCD" w14:textId="77777777" w:rsidR="001D3DA7" w:rsidRDefault="00407865">
      <w:pPr>
        <w:pStyle w:val="a3"/>
        <w:tabs>
          <w:tab w:val="left" w:pos="2689"/>
          <w:tab w:val="left" w:pos="4315"/>
          <w:tab w:val="left" w:pos="5641"/>
          <w:tab w:val="left" w:pos="8095"/>
          <w:tab w:val="left" w:pos="9755"/>
        </w:tabs>
        <w:ind w:left="1389" w:firstLine="0"/>
        <w:jc w:val="left"/>
      </w:pPr>
      <w:r>
        <w:rPr>
          <w:spacing w:val="-2"/>
        </w:rPr>
        <w:t>свободно</w:t>
      </w:r>
      <w:r>
        <w:tab/>
      </w:r>
      <w:r>
        <w:rPr>
          <w:spacing w:val="-2"/>
        </w:rPr>
        <w:t>оперировать</w:t>
      </w:r>
      <w:r>
        <w:tab/>
      </w:r>
      <w:r>
        <w:rPr>
          <w:spacing w:val="-2"/>
        </w:rPr>
        <w:t>понятием</w:t>
      </w:r>
      <w:r>
        <w:tab/>
      </w:r>
      <w:r>
        <w:rPr>
          <w:spacing w:val="-2"/>
        </w:rPr>
        <w:t>тригонометрическое</w:t>
      </w:r>
      <w:r>
        <w:tab/>
      </w:r>
      <w:r>
        <w:rPr>
          <w:spacing w:val="-2"/>
        </w:rPr>
        <w:t>неравенство,</w:t>
      </w:r>
      <w:r>
        <w:tab/>
      </w:r>
      <w:r>
        <w:rPr>
          <w:spacing w:val="-2"/>
        </w:rPr>
        <w:t>применять</w:t>
      </w:r>
    </w:p>
    <w:p w14:paraId="423F314E" w14:textId="77777777" w:rsidR="001D3DA7" w:rsidRDefault="001D3DA7">
      <w:pPr>
        <w:sectPr w:rsidR="001D3DA7">
          <w:pgSz w:w="11920" w:h="16850"/>
          <w:pgMar w:top="820" w:right="340" w:bottom="440" w:left="500" w:header="0" w:footer="208" w:gutter="0"/>
          <w:cols w:space="720"/>
        </w:sectPr>
      </w:pPr>
    </w:p>
    <w:p w14:paraId="0D536245" w14:textId="77777777" w:rsidR="001D3DA7" w:rsidRDefault="00407865">
      <w:pPr>
        <w:pStyle w:val="a3"/>
        <w:spacing w:before="78"/>
        <w:ind w:firstLine="0"/>
      </w:pPr>
      <w:r>
        <w:lastRenderedPageBreak/>
        <w:t>необходимые</w:t>
      </w:r>
      <w:r>
        <w:rPr>
          <w:spacing w:val="-7"/>
        </w:rPr>
        <w:t xml:space="preserve"> </w:t>
      </w:r>
      <w:r>
        <w:t>формулы</w:t>
      </w:r>
      <w:r>
        <w:rPr>
          <w:spacing w:val="-3"/>
        </w:rPr>
        <w:t xml:space="preserve"> </w:t>
      </w:r>
      <w:r>
        <w:t>для</w:t>
      </w:r>
      <w:r>
        <w:rPr>
          <w:spacing w:val="-3"/>
        </w:rPr>
        <w:t xml:space="preserve"> </w:t>
      </w:r>
      <w:r>
        <w:t>решения</w:t>
      </w:r>
      <w:r>
        <w:rPr>
          <w:spacing w:val="-2"/>
        </w:rPr>
        <w:t xml:space="preserve"> </w:t>
      </w:r>
      <w:r>
        <w:t>основных</w:t>
      </w:r>
      <w:r>
        <w:rPr>
          <w:spacing w:val="-6"/>
        </w:rPr>
        <w:t xml:space="preserve"> </w:t>
      </w:r>
      <w:r>
        <w:t>типов</w:t>
      </w:r>
      <w:r>
        <w:rPr>
          <w:spacing w:val="-4"/>
        </w:rPr>
        <w:t xml:space="preserve"> </w:t>
      </w:r>
      <w:r>
        <w:t>тригонометрических</w:t>
      </w:r>
      <w:r>
        <w:rPr>
          <w:spacing w:val="-2"/>
        </w:rPr>
        <w:t xml:space="preserve"> неравенств;</w:t>
      </w:r>
    </w:p>
    <w:p w14:paraId="52ED97E1" w14:textId="77777777" w:rsidR="001D3DA7" w:rsidRDefault="00407865">
      <w:pPr>
        <w:pStyle w:val="a3"/>
        <w:ind w:right="216"/>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7FE87005" w14:textId="77777777" w:rsidR="001D3DA7" w:rsidRDefault="00407865">
      <w:pPr>
        <w:pStyle w:val="a3"/>
        <w:spacing w:before="1"/>
        <w:ind w:right="215"/>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131E757E" w14:textId="77777777" w:rsidR="001D3DA7" w:rsidRDefault="00407865">
      <w:pPr>
        <w:pStyle w:val="a3"/>
        <w:ind w:right="217"/>
      </w:pPr>
      <w:r>
        <w:t xml:space="preserve">применять графические методы для решения уравнений и неравенств, а также задач с </w:t>
      </w:r>
      <w:r>
        <w:rPr>
          <w:spacing w:val="-2"/>
        </w:rPr>
        <w:t>параметрами;</w:t>
      </w:r>
    </w:p>
    <w:p w14:paraId="128E180D" w14:textId="77777777" w:rsidR="001D3DA7" w:rsidRDefault="00407865">
      <w:pPr>
        <w:pStyle w:val="a3"/>
        <w:ind w:right="223"/>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703D63D1" w14:textId="77777777" w:rsidR="001D3DA7" w:rsidRDefault="00407865" w:rsidP="004C4C80">
      <w:pPr>
        <w:pStyle w:val="a6"/>
        <w:numPr>
          <w:ilvl w:val="4"/>
          <w:numId w:val="173"/>
        </w:numPr>
        <w:tabs>
          <w:tab w:val="left" w:pos="2588"/>
        </w:tabs>
        <w:ind w:left="2588" w:hanging="1199"/>
        <w:rPr>
          <w:sz w:val="24"/>
        </w:rPr>
      </w:pPr>
      <w:r>
        <w:rPr>
          <w:sz w:val="24"/>
        </w:rPr>
        <w:t>Функции</w:t>
      </w:r>
      <w:r>
        <w:rPr>
          <w:spacing w:val="-4"/>
          <w:sz w:val="24"/>
        </w:rPr>
        <w:t xml:space="preserve"> </w:t>
      </w:r>
      <w:r>
        <w:rPr>
          <w:sz w:val="24"/>
        </w:rPr>
        <w:t>и</w:t>
      </w:r>
      <w:r>
        <w:rPr>
          <w:spacing w:val="-4"/>
          <w:sz w:val="24"/>
        </w:rPr>
        <w:t xml:space="preserve"> </w:t>
      </w:r>
      <w:r>
        <w:rPr>
          <w:spacing w:val="-2"/>
          <w:sz w:val="24"/>
        </w:rPr>
        <w:t>графики:</w:t>
      </w:r>
    </w:p>
    <w:p w14:paraId="7E2B327F" w14:textId="77777777" w:rsidR="001D3DA7" w:rsidRDefault="00407865">
      <w:pPr>
        <w:pStyle w:val="a3"/>
        <w:ind w:right="224"/>
      </w:pPr>
      <w:r>
        <w:t>строить графики композиции функций с помощью элементарного исследования и свойств композиции двух функций;</w:t>
      </w:r>
    </w:p>
    <w:p w14:paraId="5A3D2FCA" w14:textId="77777777" w:rsidR="001D3DA7" w:rsidRDefault="00407865">
      <w:pPr>
        <w:pStyle w:val="a3"/>
        <w:ind w:left="1389" w:right="926" w:firstLine="0"/>
        <w:jc w:val="left"/>
      </w:pPr>
      <w:r>
        <w:t>строить</w:t>
      </w:r>
      <w:r>
        <w:rPr>
          <w:spacing w:val="-3"/>
        </w:rPr>
        <w:t xml:space="preserve"> </w:t>
      </w:r>
      <w:r>
        <w:t>геометрические</w:t>
      </w:r>
      <w:r>
        <w:rPr>
          <w:spacing w:val="-5"/>
        </w:rPr>
        <w:t xml:space="preserve"> </w:t>
      </w:r>
      <w:r>
        <w:t>образы</w:t>
      </w:r>
      <w:r>
        <w:rPr>
          <w:spacing w:val="-4"/>
        </w:rPr>
        <w:t xml:space="preserve"> </w:t>
      </w:r>
      <w:r>
        <w:t>уравнений</w:t>
      </w:r>
      <w:r>
        <w:rPr>
          <w:spacing w:val="-4"/>
        </w:rPr>
        <w:t xml:space="preserve"> </w:t>
      </w:r>
      <w:r>
        <w:t>и</w:t>
      </w:r>
      <w:r>
        <w:rPr>
          <w:spacing w:val="-6"/>
        </w:rPr>
        <w:t xml:space="preserve"> </w:t>
      </w:r>
      <w:r>
        <w:t>неравенств</w:t>
      </w:r>
      <w:r>
        <w:rPr>
          <w:spacing w:val="-5"/>
        </w:rPr>
        <w:t xml:space="preserve"> </w:t>
      </w:r>
      <w:r>
        <w:t>на</w:t>
      </w:r>
      <w:r>
        <w:rPr>
          <w:spacing w:val="-5"/>
        </w:rPr>
        <w:t xml:space="preserve"> </w:t>
      </w:r>
      <w:r>
        <w:t>координатной</w:t>
      </w:r>
      <w:r>
        <w:rPr>
          <w:spacing w:val="-4"/>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14:paraId="785F49BF" w14:textId="77777777" w:rsidR="001D3DA7" w:rsidRDefault="00407865" w:rsidP="004C4C80">
      <w:pPr>
        <w:pStyle w:val="a6"/>
        <w:numPr>
          <w:ilvl w:val="4"/>
          <w:numId w:val="173"/>
        </w:numPr>
        <w:tabs>
          <w:tab w:val="left" w:pos="2588"/>
        </w:tabs>
        <w:ind w:left="258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14:paraId="7A9D1DC4" w14:textId="77777777" w:rsidR="001D3DA7" w:rsidRDefault="00407865">
      <w:pPr>
        <w:pStyle w:val="a3"/>
        <w:ind w:left="1389" w:firstLine="0"/>
        <w:jc w:val="left"/>
      </w:pPr>
      <w:r>
        <w:t>использовать</w:t>
      </w:r>
      <w:r>
        <w:rPr>
          <w:spacing w:val="-3"/>
        </w:rPr>
        <w:t xml:space="preserve"> </w:t>
      </w:r>
      <w:r>
        <w:t>производную</w:t>
      </w:r>
      <w:r>
        <w:rPr>
          <w:spacing w:val="-4"/>
        </w:rPr>
        <w:t xml:space="preserve"> </w:t>
      </w:r>
      <w:r>
        <w:t>для</w:t>
      </w:r>
      <w:r>
        <w:rPr>
          <w:spacing w:val="-4"/>
        </w:rPr>
        <w:t xml:space="preserve"> </w:t>
      </w:r>
      <w:r>
        <w:t>исследования</w:t>
      </w:r>
      <w:r>
        <w:rPr>
          <w:spacing w:val="-7"/>
        </w:rPr>
        <w:t xml:space="preserve"> </w:t>
      </w:r>
      <w:r>
        <w:t>функции</w:t>
      </w:r>
      <w:r>
        <w:rPr>
          <w:spacing w:val="-4"/>
        </w:rPr>
        <w:t xml:space="preserve"> </w:t>
      </w:r>
      <w:r>
        <w:t>на</w:t>
      </w:r>
      <w:r>
        <w:rPr>
          <w:spacing w:val="-5"/>
        </w:rPr>
        <w:t xml:space="preserve"> </w:t>
      </w:r>
      <w:r>
        <w:t>монотонность и</w:t>
      </w:r>
      <w:r>
        <w:rPr>
          <w:spacing w:val="-4"/>
        </w:rPr>
        <w:t xml:space="preserve"> </w:t>
      </w:r>
      <w:r>
        <w:t>экстремумы; находить наибольшее и наименьшее значения функции непрерывной на отрезке;</w:t>
      </w:r>
    </w:p>
    <w:p w14:paraId="788BF24B" w14:textId="77777777" w:rsidR="001D3DA7" w:rsidRDefault="00407865">
      <w:pPr>
        <w:pStyle w:val="a3"/>
        <w:spacing w:before="1"/>
        <w:ind w:right="216"/>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2BDB1E75" w14:textId="77777777" w:rsidR="001D3DA7" w:rsidRDefault="00407865">
      <w:pPr>
        <w:pStyle w:val="a3"/>
        <w:ind w:right="221"/>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102C480C" w14:textId="77777777" w:rsidR="001D3DA7" w:rsidRDefault="00407865">
      <w:pPr>
        <w:pStyle w:val="a3"/>
        <w:ind w:left="1389" w:firstLine="0"/>
      </w:pPr>
      <w:r>
        <w:t>находить</w:t>
      </w:r>
      <w:r>
        <w:rPr>
          <w:spacing w:val="-5"/>
        </w:rPr>
        <w:t xml:space="preserve"> </w:t>
      </w:r>
      <w:r>
        <w:t>площади</w:t>
      </w:r>
      <w:r>
        <w:rPr>
          <w:spacing w:val="-4"/>
        </w:rPr>
        <w:t xml:space="preserve"> </w:t>
      </w:r>
      <w:r>
        <w:t>плоских</w:t>
      </w:r>
      <w:r>
        <w:rPr>
          <w:spacing w:val="-2"/>
        </w:rPr>
        <w:t xml:space="preserve"> </w:t>
      </w:r>
      <w:r>
        <w:t>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1"/>
        </w:rPr>
        <w:t xml:space="preserve"> </w:t>
      </w:r>
      <w:r>
        <w:rPr>
          <w:spacing w:val="-2"/>
        </w:rPr>
        <w:t>интеграла;</w:t>
      </w:r>
    </w:p>
    <w:p w14:paraId="0DD4AA29" w14:textId="77777777" w:rsidR="001D3DA7" w:rsidRDefault="00407865">
      <w:pPr>
        <w:pStyle w:val="a3"/>
        <w:ind w:right="223"/>
      </w:pPr>
      <w:r>
        <w:t>иметь представление о математическом моделировании на примере составления дифференциальных уравнений;</w:t>
      </w:r>
    </w:p>
    <w:p w14:paraId="3290AA68" w14:textId="77777777" w:rsidR="001D3DA7" w:rsidRDefault="00407865">
      <w:pPr>
        <w:pStyle w:val="a3"/>
        <w:ind w:right="216"/>
      </w:pPr>
      <w:r>
        <w:t>решать прикладные задачи, в том числе социально-экономического и физического характера, средствами математического анализа.</w:t>
      </w:r>
    </w:p>
    <w:p w14:paraId="72E62481" w14:textId="77777777" w:rsidR="001D3DA7" w:rsidRDefault="00407865" w:rsidP="004C4C80">
      <w:pPr>
        <w:pStyle w:val="a6"/>
        <w:numPr>
          <w:ilvl w:val="1"/>
          <w:numId w:val="173"/>
        </w:numPr>
        <w:tabs>
          <w:tab w:val="left" w:pos="2048"/>
        </w:tabs>
        <w:ind w:left="2048" w:hanging="659"/>
        <w:rPr>
          <w:sz w:val="24"/>
        </w:rPr>
      </w:pPr>
      <w:r>
        <w:rPr>
          <w:sz w:val="24"/>
        </w:rPr>
        <w:t>Федеральная</w:t>
      </w:r>
      <w:r>
        <w:rPr>
          <w:spacing w:val="-3"/>
          <w:sz w:val="24"/>
        </w:rPr>
        <w:t xml:space="preserve"> </w:t>
      </w: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курса</w:t>
      </w:r>
      <w:r>
        <w:rPr>
          <w:spacing w:val="-1"/>
          <w:sz w:val="24"/>
        </w:rPr>
        <w:t xml:space="preserve"> </w:t>
      </w:r>
      <w:r>
        <w:rPr>
          <w:spacing w:val="-2"/>
          <w:sz w:val="24"/>
        </w:rPr>
        <w:t>«Геометрия».</w:t>
      </w:r>
    </w:p>
    <w:p w14:paraId="02136912" w14:textId="77777777" w:rsidR="001D3DA7" w:rsidRDefault="00407865" w:rsidP="004C4C80">
      <w:pPr>
        <w:pStyle w:val="a6"/>
        <w:numPr>
          <w:ilvl w:val="2"/>
          <w:numId w:val="173"/>
        </w:numPr>
        <w:tabs>
          <w:tab w:val="left" w:pos="2228"/>
        </w:tabs>
        <w:ind w:left="2228" w:hanging="839"/>
        <w:rPr>
          <w:sz w:val="24"/>
        </w:rPr>
      </w:pPr>
      <w:r>
        <w:rPr>
          <w:sz w:val="24"/>
        </w:rPr>
        <w:t>Пояснительная</w:t>
      </w:r>
      <w:r>
        <w:rPr>
          <w:spacing w:val="-9"/>
          <w:sz w:val="24"/>
        </w:rPr>
        <w:t xml:space="preserve"> </w:t>
      </w:r>
      <w:r>
        <w:rPr>
          <w:spacing w:val="-2"/>
          <w:sz w:val="24"/>
        </w:rPr>
        <w:t>записка.</w:t>
      </w:r>
    </w:p>
    <w:p w14:paraId="3DB282EC" w14:textId="77777777" w:rsidR="001D3DA7" w:rsidRDefault="00407865" w:rsidP="004C4C80">
      <w:pPr>
        <w:pStyle w:val="a6"/>
        <w:numPr>
          <w:ilvl w:val="3"/>
          <w:numId w:val="173"/>
        </w:numPr>
        <w:tabs>
          <w:tab w:val="left" w:pos="2408"/>
        </w:tabs>
        <w:ind w:right="215" w:firstLine="708"/>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4557819" w14:textId="77777777" w:rsidR="001D3DA7" w:rsidRDefault="00407865" w:rsidP="004C4C80">
      <w:pPr>
        <w:pStyle w:val="a6"/>
        <w:numPr>
          <w:ilvl w:val="3"/>
          <w:numId w:val="173"/>
        </w:numPr>
        <w:tabs>
          <w:tab w:val="left" w:pos="2408"/>
        </w:tabs>
        <w:spacing w:before="1"/>
        <w:ind w:right="213" w:firstLine="708"/>
        <w:rPr>
          <w:sz w:val="24"/>
        </w:rPr>
      </w:pPr>
      <w:r>
        <w:rPr>
          <w:sz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w:t>
      </w:r>
      <w:r>
        <w:rPr>
          <w:spacing w:val="40"/>
          <w:sz w:val="24"/>
        </w:rPr>
        <w:t xml:space="preserve"> </w:t>
      </w:r>
      <w:r>
        <w:rPr>
          <w:sz w:val="24"/>
        </w:rPr>
        <w:t>составляющей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«Математика и</w:t>
      </w:r>
      <w:r>
        <w:rPr>
          <w:spacing w:val="-4"/>
          <w:sz w:val="24"/>
        </w:rPr>
        <w:t xml:space="preserve"> </w:t>
      </w:r>
      <w:r>
        <w:rPr>
          <w:sz w:val="24"/>
        </w:rPr>
        <w:t>информатика»</w:t>
      </w:r>
      <w:r>
        <w:rPr>
          <w:spacing w:val="-3"/>
          <w:sz w:val="24"/>
        </w:rPr>
        <w:t xml:space="preserve"> </w:t>
      </w:r>
      <w:r>
        <w:rPr>
          <w:sz w:val="24"/>
        </w:rPr>
        <w:t>через</w:t>
      </w:r>
      <w:r>
        <w:rPr>
          <w:spacing w:val="-1"/>
          <w:sz w:val="24"/>
        </w:rPr>
        <w:t xml:space="preserve"> </w:t>
      </w:r>
      <w:r>
        <w:rPr>
          <w:sz w:val="24"/>
        </w:rPr>
        <w:t>обеспечение</w:t>
      </w:r>
      <w:r>
        <w:rPr>
          <w:spacing w:val="-3"/>
          <w:sz w:val="24"/>
        </w:rPr>
        <w:t xml:space="preserve"> </w:t>
      </w:r>
      <w:r>
        <w:rPr>
          <w:sz w:val="24"/>
        </w:rPr>
        <w:t>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5DED11D3" w14:textId="77777777" w:rsidR="001D3DA7" w:rsidRDefault="00407865" w:rsidP="004C4C80">
      <w:pPr>
        <w:pStyle w:val="a6"/>
        <w:numPr>
          <w:ilvl w:val="3"/>
          <w:numId w:val="173"/>
        </w:numPr>
        <w:tabs>
          <w:tab w:val="left" w:pos="2408"/>
        </w:tabs>
        <w:ind w:right="221" w:firstLine="708"/>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14:paraId="6AD1B513" w14:textId="77777777" w:rsidR="001D3DA7" w:rsidRDefault="00407865">
      <w:pPr>
        <w:pStyle w:val="a3"/>
        <w:ind w:right="217"/>
      </w:pPr>
      <w:r>
        <w:t>расширение представления о геометрии как части мировой культуры и формирование осознания взаимосвязи геометрии с окружающим миром;</w:t>
      </w:r>
    </w:p>
    <w:p w14:paraId="0A1C898D" w14:textId="77777777" w:rsidR="001D3DA7" w:rsidRDefault="00407865">
      <w:pPr>
        <w:pStyle w:val="a3"/>
        <w:ind w:right="221"/>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03D58C37" w14:textId="77777777" w:rsidR="001D3DA7" w:rsidRDefault="00407865">
      <w:pPr>
        <w:pStyle w:val="a3"/>
        <w:ind w:right="216"/>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3270D0FB" w14:textId="77777777" w:rsidR="001D3DA7" w:rsidRDefault="001D3DA7">
      <w:pPr>
        <w:sectPr w:rsidR="001D3DA7">
          <w:pgSz w:w="11920" w:h="16850"/>
          <w:pgMar w:top="820" w:right="340" w:bottom="440" w:left="500" w:header="0" w:footer="208" w:gutter="0"/>
          <w:cols w:space="720"/>
        </w:sectPr>
      </w:pPr>
    </w:p>
    <w:p w14:paraId="2D0DED19" w14:textId="77777777" w:rsidR="001D3DA7" w:rsidRDefault="00407865">
      <w:pPr>
        <w:pStyle w:val="a3"/>
        <w:spacing w:before="78"/>
        <w:ind w:right="220"/>
      </w:pPr>
      <w:r>
        <w:lastRenderedPageBreak/>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0A4DAF9A" w14:textId="77777777" w:rsidR="001D3DA7" w:rsidRDefault="00407865">
      <w:pPr>
        <w:pStyle w:val="a3"/>
        <w:ind w:right="225"/>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6156606A" w14:textId="77777777" w:rsidR="001D3DA7" w:rsidRDefault="00407865">
      <w:pPr>
        <w:pStyle w:val="a3"/>
        <w:spacing w:before="1"/>
        <w:ind w:right="215"/>
      </w:pPr>
      <w: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w:t>
      </w:r>
      <w:r>
        <w:rPr>
          <w:spacing w:val="-2"/>
        </w:rPr>
        <w:t>рассуждений;</w:t>
      </w:r>
    </w:p>
    <w:p w14:paraId="49BDA88F" w14:textId="77777777" w:rsidR="001D3DA7" w:rsidRDefault="00407865">
      <w:pPr>
        <w:pStyle w:val="a3"/>
        <w:ind w:right="216"/>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0BF85EED" w14:textId="77777777" w:rsidR="001D3DA7" w:rsidRDefault="00407865">
      <w:pPr>
        <w:pStyle w:val="a3"/>
        <w:ind w:right="214"/>
      </w:pPr>
      <w:r>
        <w:t>формирование</w:t>
      </w:r>
      <w:r>
        <w:rPr>
          <w:spacing w:val="-4"/>
        </w:rPr>
        <w:t xml:space="preserve"> </w:t>
      </w:r>
      <w:r>
        <w:t>функциональной</w:t>
      </w:r>
      <w:r>
        <w:rPr>
          <w:spacing w:val="-2"/>
        </w:rPr>
        <w:t xml:space="preserve"> </w:t>
      </w:r>
      <w:r>
        <w:t>грамотности,</w:t>
      </w:r>
      <w:r>
        <w:rPr>
          <w:spacing w:val="-7"/>
        </w:rPr>
        <w:t xml:space="preserve"> </w:t>
      </w:r>
      <w:r>
        <w:t>релевантной</w:t>
      </w:r>
      <w:r>
        <w:rPr>
          <w:spacing w:val="-2"/>
        </w:rPr>
        <w:t xml:space="preserve"> </w:t>
      </w:r>
      <w:r>
        <w:t>геометрии:</w:t>
      </w:r>
      <w:r>
        <w:rPr>
          <w:spacing w:val="-3"/>
        </w:rPr>
        <w:t xml:space="preserve"> </w:t>
      </w:r>
      <w:r>
        <w:t>умения</w:t>
      </w:r>
      <w:r>
        <w:rPr>
          <w:spacing w:val="-3"/>
        </w:rPr>
        <w:t xml:space="preserve"> </w:t>
      </w:r>
      <w:r>
        <w:t>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525E6FEE" w14:textId="77777777" w:rsidR="001D3DA7" w:rsidRDefault="00407865" w:rsidP="004C4C80">
      <w:pPr>
        <w:pStyle w:val="a6"/>
        <w:numPr>
          <w:ilvl w:val="3"/>
          <w:numId w:val="173"/>
        </w:numPr>
        <w:tabs>
          <w:tab w:val="left" w:pos="2408"/>
        </w:tabs>
        <w:ind w:right="217" w:firstLine="708"/>
        <w:rPr>
          <w:sz w:val="24"/>
        </w:rPr>
      </w:pPr>
      <w:r>
        <w:rPr>
          <w:sz w:val="24"/>
        </w:rPr>
        <w:t>Основными содержательными линиями учебного курса «Геометрия» в 10–11 классах</w:t>
      </w:r>
      <w:r>
        <w:rPr>
          <w:spacing w:val="33"/>
          <w:sz w:val="24"/>
        </w:rPr>
        <w:t xml:space="preserve"> </w:t>
      </w:r>
      <w:r>
        <w:rPr>
          <w:sz w:val="24"/>
        </w:rPr>
        <w:t>являются:</w:t>
      </w:r>
      <w:r>
        <w:rPr>
          <w:spacing w:val="34"/>
          <w:sz w:val="24"/>
        </w:rPr>
        <w:t xml:space="preserve"> </w:t>
      </w:r>
      <w:r>
        <w:rPr>
          <w:sz w:val="24"/>
        </w:rPr>
        <w:t>«Прямые</w:t>
      </w:r>
      <w:r>
        <w:rPr>
          <w:spacing w:val="32"/>
          <w:sz w:val="24"/>
        </w:rPr>
        <w:t xml:space="preserve"> </w:t>
      </w:r>
      <w:r>
        <w:rPr>
          <w:sz w:val="24"/>
        </w:rPr>
        <w:t>и</w:t>
      </w:r>
      <w:r>
        <w:rPr>
          <w:spacing w:val="34"/>
          <w:sz w:val="24"/>
        </w:rPr>
        <w:t xml:space="preserve"> </w:t>
      </w:r>
      <w:r>
        <w:rPr>
          <w:sz w:val="24"/>
        </w:rPr>
        <w:t>плоскости</w:t>
      </w:r>
      <w:r>
        <w:rPr>
          <w:spacing w:val="35"/>
          <w:sz w:val="24"/>
        </w:rPr>
        <w:t xml:space="preserve"> </w:t>
      </w:r>
      <w:r>
        <w:rPr>
          <w:sz w:val="24"/>
        </w:rPr>
        <w:t>в</w:t>
      </w:r>
      <w:r>
        <w:rPr>
          <w:spacing w:val="33"/>
          <w:sz w:val="24"/>
        </w:rPr>
        <w:t xml:space="preserve"> </w:t>
      </w:r>
      <w:r>
        <w:rPr>
          <w:sz w:val="24"/>
        </w:rPr>
        <w:t>пространстве»,</w:t>
      </w:r>
      <w:r>
        <w:rPr>
          <w:spacing w:val="33"/>
          <w:sz w:val="24"/>
        </w:rPr>
        <w:t xml:space="preserve"> </w:t>
      </w:r>
      <w:r>
        <w:rPr>
          <w:sz w:val="24"/>
        </w:rPr>
        <w:t>«Многогранники»,</w:t>
      </w:r>
      <w:r>
        <w:rPr>
          <w:spacing w:val="33"/>
          <w:sz w:val="24"/>
        </w:rPr>
        <w:t xml:space="preserve"> </w:t>
      </w:r>
      <w:r>
        <w:rPr>
          <w:sz w:val="24"/>
        </w:rPr>
        <w:t>«Тела</w:t>
      </w:r>
      <w:r>
        <w:rPr>
          <w:spacing w:val="33"/>
          <w:sz w:val="24"/>
        </w:rPr>
        <w:t xml:space="preserve"> </w:t>
      </w:r>
      <w:r>
        <w:rPr>
          <w:sz w:val="24"/>
        </w:rPr>
        <w:t>вращения»,</w:t>
      </w:r>
    </w:p>
    <w:p w14:paraId="0BF8E265" w14:textId="77777777" w:rsidR="001D3DA7" w:rsidRDefault="00407865">
      <w:pPr>
        <w:pStyle w:val="a3"/>
        <w:ind w:firstLine="0"/>
      </w:pPr>
      <w:r>
        <w:t>«Векторы</w:t>
      </w:r>
      <w:r>
        <w:rPr>
          <w:spacing w:val="-5"/>
        </w:rPr>
        <w:t xml:space="preserve"> </w:t>
      </w:r>
      <w:r>
        <w:t>и</w:t>
      </w:r>
      <w:r>
        <w:rPr>
          <w:spacing w:val="-1"/>
        </w:rPr>
        <w:t xml:space="preserve"> </w:t>
      </w:r>
      <w:r>
        <w:t>координаты</w:t>
      </w:r>
      <w:r>
        <w:rPr>
          <w:spacing w:val="-2"/>
        </w:rPr>
        <w:t xml:space="preserve"> </w:t>
      </w:r>
      <w:r>
        <w:t>в</w:t>
      </w:r>
      <w:r>
        <w:rPr>
          <w:spacing w:val="-4"/>
        </w:rPr>
        <w:t xml:space="preserve"> </w:t>
      </w:r>
      <w:r>
        <w:t>пространстве»,</w:t>
      </w:r>
      <w:r>
        <w:rPr>
          <w:spacing w:val="-2"/>
        </w:rPr>
        <w:t xml:space="preserve"> </w:t>
      </w:r>
      <w:r>
        <w:t>«Движения</w:t>
      </w:r>
      <w:r>
        <w:rPr>
          <w:spacing w:val="-2"/>
        </w:rPr>
        <w:t xml:space="preserve"> </w:t>
      </w:r>
      <w:r>
        <w:t>в</w:t>
      </w:r>
      <w:r>
        <w:rPr>
          <w:spacing w:val="-3"/>
        </w:rPr>
        <w:t xml:space="preserve"> </w:t>
      </w:r>
      <w:r>
        <w:rPr>
          <w:spacing w:val="-2"/>
        </w:rPr>
        <w:t>пространстве».</w:t>
      </w:r>
    </w:p>
    <w:p w14:paraId="6611E381" w14:textId="77777777" w:rsidR="001D3DA7" w:rsidRDefault="00407865" w:rsidP="004C4C80">
      <w:pPr>
        <w:pStyle w:val="a6"/>
        <w:numPr>
          <w:ilvl w:val="3"/>
          <w:numId w:val="173"/>
        </w:numPr>
        <w:tabs>
          <w:tab w:val="left" w:pos="2408"/>
        </w:tabs>
        <w:spacing w:before="1"/>
        <w:ind w:right="217" w:firstLine="708"/>
        <w:rPr>
          <w:sz w:val="24"/>
        </w:rPr>
      </w:pPr>
      <w:r>
        <w:rPr>
          <w:sz w:val="24"/>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5751A926" w14:textId="77777777" w:rsidR="001D3DA7" w:rsidRDefault="00407865" w:rsidP="004C4C80">
      <w:pPr>
        <w:pStyle w:val="a6"/>
        <w:numPr>
          <w:ilvl w:val="3"/>
          <w:numId w:val="173"/>
        </w:numPr>
        <w:tabs>
          <w:tab w:val="left" w:pos="2408"/>
        </w:tabs>
        <w:ind w:left="2408" w:hanging="1019"/>
        <w:rPr>
          <w:sz w:val="24"/>
        </w:rPr>
      </w:pPr>
      <w:r>
        <w:rPr>
          <w:sz w:val="24"/>
        </w:rPr>
        <w:t>Переход</w:t>
      </w:r>
      <w:r>
        <w:rPr>
          <w:spacing w:val="-4"/>
          <w:sz w:val="24"/>
        </w:rPr>
        <w:t xml:space="preserve"> </w:t>
      </w:r>
      <w:r>
        <w:rPr>
          <w:sz w:val="24"/>
        </w:rPr>
        <w:t>к</w:t>
      </w:r>
      <w:r>
        <w:rPr>
          <w:spacing w:val="-1"/>
          <w:sz w:val="24"/>
        </w:rPr>
        <w:t xml:space="preserve"> </w:t>
      </w:r>
      <w:r>
        <w:rPr>
          <w:sz w:val="24"/>
        </w:rPr>
        <w:t>изучению</w:t>
      </w:r>
      <w:r>
        <w:rPr>
          <w:spacing w:val="-2"/>
          <w:sz w:val="24"/>
        </w:rPr>
        <w:t xml:space="preserve"> </w:t>
      </w:r>
      <w:r>
        <w:rPr>
          <w:sz w:val="24"/>
        </w:rPr>
        <w:t>геометрии</w:t>
      </w:r>
      <w:r>
        <w:rPr>
          <w:spacing w:val="-2"/>
          <w:sz w:val="24"/>
        </w:rPr>
        <w:t xml:space="preserve"> </w:t>
      </w:r>
      <w:r>
        <w:rPr>
          <w:sz w:val="24"/>
        </w:rPr>
        <w:t>на</w:t>
      </w:r>
      <w:r>
        <w:rPr>
          <w:spacing w:val="-3"/>
          <w:sz w:val="24"/>
        </w:rPr>
        <w:t xml:space="preserve"> </w:t>
      </w:r>
      <w:r>
        <w:rPr>
          <w:sz w:val="24"/>
        </w:rPr>
        <w:t>углублённом</w:t>
      </w:r>
      <w:r>
        <w:rPr>
          <w:spacing w:val="-3"/>
          <w:sz w:val="24"/>
        </w:rPr>
        <w:t xml:space="preserve"> </w:t>
      </w:r>
      <w:r>
        <w:rPr>
          <w:sz w:val="24"/>
        </w:rPr>
        <w:t>уровне</w:t>
      </w:r>
      <w:r>
        <w:rPr>
          <w:spacing w:val="-1"/>
          <w:sz w:val="24"/>
        </w:rPr>
        <w:t xml:space="preserve"> </w:t>
      </w:r>
      <w:r>
        <w:rPr>
          <w:spacing w:val="-2"/>
          <w:sz w:val="24"/>
        </w:rPr>
        <w:t>позволяет:</w:t>
      </w:r>
    </w:p>
    <w:p w14:paraId="72D2F61C" w14:textId="77777777" w:rsidR="001D3DA7" w:rsidRDefault="00407865">
      <w:pPr>
        <w:pStyle w:val="a3"/>
        <w:ind w:right="214"/>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2238922D" w14:textId="77777777" w:rsidR="001D3DA7" w:rsidRDefault="00407865">
      <w:pPr>
        <w:pStyle w:val="a3"/>
        <w:ind w:right="222"/>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6F4C8184" w14:textId="77777777" w:rsidR="001D3DA7" w:rsidRDefault="00407865" w:rsidP="004C4C80">
      <w:pPr>
        <w:pStyle w:val="a6"/>
        <w:numPr>
          <w:ilvl w:val="3"/>
          <w:numId w:val="173"/>
        </w:numPr>
        <w:tabs>
          <w:tab w:val="left" w:pos="2415"/>
        </w:tabs>
        <w:ind w:right="218" w:firstLine="708"/>
        <w:rPr>
          <w:sz w:val="24"/>
        </w:rPr>
      </w:pPr>
      <w:r>
        <w:rPr>
          <w:sz w:val="24"/>
        </w:rPr>
        <w:t xml:space="preserve">Общее число часов, рекомендованных для изучения учебного курса «Геометрия» на углубленном уровне – 204 </w:t>
      </w:r>
      <w:r>
        <w:rPr>
          <w:position w:val="1"/>
          <w:sz w:val="24"/>
        </w:rPr>
        <w:t xml:space="preserve">часа: в 10 классе – 102 часа (3 часа в неделю), в 11 классе – 102 часа </w:t>
      </w:r>
      <w:r>
        <w:rPr>
          <w:sz w:val="24"/>
        </w:rPr>
        <w:t>(3 часа в неделю).</w:t>
      </w:r>
    </w:p>
    <w:p w14:paraId="6511957E" w14:textId="77777777" w:rsidR="001D3DA7" w:rsidRDefault="00407865" w:rsidP="004C4C80">
      <w:pPr>
        <w:pStyle w:val="a6"/>
        <w:numPr>
          <w:ilvl w:val="2"/>
          <w:numId w:val="173"/>
        </w:numPr>
        <w:tabs>
          <w:tab w:val="left" w:pos="2228"/>
        </w:tabs>
        <w:spacing w:before="10"/>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6EA0FC61" w14:textId="77777777" w:rsidR="001D3DA7" w:rsidRDefault="00407865" w:rsidP="004C4C80">
      <w:pPr>
        <w:pStyle w:val="a6"/>
        <w:numPr>
          <w:ilvl w:val="3"/>
          <w:numId w:val="173"/>
        </w:numPr>
        <w:tabs>
          <w:tab w:val="left" w:pos="2408"/>
        </w:tabs>
        <w:ind w:left="2408" w:hanging="1019"/>
        <w:rPr>
          <w:sz w:val="24"/>
        </w:rPr>
      </w:pPr>
      <w:r>
        <w:rPr>
          <w:sz w:val="24"/>
        </w:rPr>
        <w:t>Прямые</w:t>
      </w:r>
      <w:r>
        <w:rPr>
          <w:spacing w:val="-4"/>
          <w:sz w:val="24"/>
        </w:rPr>
        <w:t xml:space="preserve"> </w:t>
      </w:r>
      <w:r>
        <w:rPr>
          <w:sz w:val="24"/>
        </w:rPr>
        <w:t>и</w:t>
      </w:r>
      <w:r>
        <w:rPr>
          <w:spacing w:val="-1"/>
          <w:sz w:val="24"/>
        </w:rPr>
        <w:t xml:space="preserve"> </w:t>
      </w:r>
      <w:r>
        <w:rPr>
          <w:sz w:val="24"/>
        </w:rPr>
        <w:t>плоскости в</w:t>
      </w:r>
      <w:r>
        <w:rPr>
          <w:spacing w:val="-2"/>
          <w:sz w:val="24"/>
        </w:rPr>
        <w:t xml:space="preserve"> пространстве.</w:t>
      </w:r>
    </w:p>
    <w:p w14:paraId="30FF0DE0" w14:textId="77777777" w:rsidR="001D3DA7" w:rsidRDefault="00407865">
      <w:pPr>
        <w:pStyle w:val="a3"/>
        <w:ind w:right="219"/>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3C40EEF" w14:textId="77777777" w:rsidR="001D3DA7" w:rsidRDefault="00407865">
      <w:pPr>
        <w:pStyle w:val="a3"/>
        <w:ind w:right="215"/>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Pr>
          <w:spacing w:val="-2"/>
        </w:rPr>
        <w:t>сечений.</w:t>
      </w:r>
    </w:p>
    <w:p w14:paraId="537DC861" w14:textId="77777777" w:rsidR="001D3DA7" w:rsidRDefault="00407865">
      <w:pPr>
        <w:pStyle w:val="a3"/>
        <w:spacing w:before="1"/>
        <w:ind w:right="218"/>
      </w:pPr>
      <w:r>
        <w:t>Перпендикулярность прямой и плоскости: перпендикулярные прямые в пространстве, прямые</w:t>
      </w:r>
      <w:r>
        <w:rPr>
          <w:spacing w:val="24"/>
        </w:rPr>
        <w:t xml:space="preserve"> </w:t>
      </w:r>
      <w:r>
        <w:t>параллельные</w:t>
      </w:r>
      <w:r>
        <w:rPr>
          <w:spacing w:val="24"/>
        </w:rPr>
        <w:t xml:space="preserve"> </w:t>
      </w:r>
      <w:r>
        <w:t>и</w:t>
      </w:r>
      <w:r>
        <w:rPr>
          <w:spacing w:val="26"/>
        </w:rPr>
        <w:t xml:space="preserve"> </w:t>
      </w:r>
      <w:r>
        <w:t>перпендикулярные</w:t>
      </w:r>
      <w:r>
        <w:rPr>
          <w:spacing w:val="24"/>
        </w:rPr>
        <w:t xml:space="preserve"> </w:t>
      </w:r>
      <w:r>
        <w:t>к</w:t>
      </w:r>
      <w:r>
        <w:rPr>
          <w:spacing w:val="24"/>
        </w:rPr>
        <w:t xml:space="preserve"> </w:t>
      </w:r>
      <w:r>
        <w:t>плоскости, признак перпендикулярности</w:t>
      </w:r>
      <w:r>
        <w:rPr>
          <w:spacing w:val="26"/>
        </w:rPr>
        <w:t xml:space="preserve"> </w:t>
      </w:r>
      <w:r>
        <w:t>прямой</w:t>
      </w:r>
      <w:r>
        <w:rPr>
          <w:spacing w:val="26"/>
        </w:rPr>
        <w:t xml:space="preserve"> </w:t>
      </w:r>
      <w:r>
        <w:t>и</w:t>
      </w:r>
    </w:p>
    <w:p w14:paraId="1B7D1E1D" w14:textId="77777777" w:rsidR="001D3DA7" w:rsidRDefault="001D3DA7">
      <w:pPr>
        <w:sectPr w:rsidR="001D3DA7">
          <w:pgSz w:w="11920" w:h="16850"/>
          <w:pgMar w:top="820" w:right="340" w:bottom="440" w:left="500" w:header="0" w:footer="208" w:gutter="0"/>
          <w:cols w:space="720"/>
        </w:sectPr>
      </w:pPr>
    </w:p>
    <w:p w14:paraId="29F8EF17" w14:textId="77777777" w:rsidR="001D3DA7" w:rsidRDefault="00407865">
      <w:pPr>
        <w:pStyle w:val="a3"/>
        <w:spacing w:before="78"/>
        <w:ind w:right="215" w:firstLine="0"/>
      </w:pPr>
      <w:r>
        <w:lastRenderedPageBreak/>
        <w:t>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4DF913CE" w14:textId="77777777" w:rsidR="001D3DA7" w:rsidRDefault="00407865">
      <w:pPr>
        <w:pStyle w:val="a3"/>
        <w:spacing w:before="1"/>
        <w:ind w:right="214"/>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6779A67E" w14:textId="77777777" w:rsidR="001D3DA7" w:rsidRDefault="00407865" w:rsidP="004C4C80">
      <w:pPr>
        <w:pStyle w:val="a6"/>
        <w:numPr>
          <w:ilvl w:val="3"/>
          <w:numId w:val="173"/>
        </w:numPr>
        <w:tabs>
          <w:tab w:val="left" w:pos="2408"/>
        </w:tabs>
        <w:ind w:left="2408" w:hanging="1019"/>
        <w:rPr>
          <w:sz w:val="24"/>
        </w:rPr>
      </w:pPr>
      <w:r>
        <w:rPr>
          <w:spacing w:val="-2"/>
          <w:sz w:val="24"/>
        </w:rPr>
        <w:t>Многогранники.</w:t>
      </w:r>
    </w:p>
    <w:p w14:paraId="40F515C0" w14:textId="77777777" w:rsidR="001D3DA7" w:rsidRDefault="00407865">
      <w:pPr>
        <w:pStyle w:val="a3"/>
        <w:ind w:right="216"/>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w:t>
      </w:r>
      <w:r>
        <w:rPr>
          <w:spacing w:val="40"/>
        </w:rPr>
        <w:t xml:space="preserve"> </w:t>
      </w:r>
      <w:r>
        <w:t xml:space="preserve">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r>
        <w:rPr>
          <w:spacing w:val="-2"/>
        </w:rPr>
        <w:t>икосаэдр.</w:t>
      </w:r>
    </w:p>
    <w:p w14:paraId="155048C2" w14:textId="77777777" w:rsidR="001D3DA7" w:rsidRDefault="00407865">
      <w:pPr>
        <w:pStyle w:val="a3"/>
        <w:ind w:right="216"/>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4404046E" w14:textId="77777777" w:rsidR="001D3DA7" w:rsidRDefault="00407865">
      <w:pPr>
        <w:pStyle w:val="a3"/>
        <w:spacing w:before="1"/>
        <w:ind w:right="215"/>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692AD483" w14:textId="77777777" w:rsidR="001D3DA7" w:rsidRDefault="00407865" w:rsidP="004C4C80">
      <w:pPr>
        <w:pStyle w:val="a6"/>
        <w:numPr>
          <w:ilvl w:val="3"/>
          <w:numId w:val="173"/>
        </w:numPr>
        <w:tabs>
          <w:tab w:val="left" w:pos="2408"/>
        </w:tabs>
        <w:ind w:left="2408" w:hanging="1019"/>
        <w:rPr>
          <w:sz w:val="24"/>
        </w:rPr>
      </w:pPr>
      <w:r>
        <w:rPr>
          <w:sz w:val="24"/>
        </w:rPr>
        <w:t>Векторы</w:t>
      </w:r>
      <w:r>
        <w:rPr>
          <w:spacing w:val="-4"/>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14:paraId="2B279CA7" w14:textId="77777777" w:rsidR="001D3DA7" w:rsidRDefault="00407865">
      <w:pPr>
        <w:pStyle w:val="a3"/>
        <w:ind w:right="212"/>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29B17E33" w14:textId="77777777" w:rsidR="001D3DA7" w:rsidRDefault="00407865" w:rsidP="004C4C80">
      <w:pPr>
        <w:pStyle w:val="a6"/>
        <w:numPr>
          <w:ilvl w:val="2"/>
          <w:numId w:val="173"/>
        </w:numPr>
        <w:tabs>
          <w:tab w:val="left" w:pos="2228"/>
        </w:tabs>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1943219A" w14:textId="77777777" w:rsidR="001D3DA7" w:rsidRDefault="00407865" w:rsidP="004C4C80">
      <w:pPr>
        <w:pStyle w:val="a6"/>
        <w:numPr>
          <w:ilvl w:val="3"/>
          <w:numId w:val="173"/>
        </w:numPr>
        <w:tabs>
          <w:tab w:val="left" w:pos="2408"/>
        </w:tabs>
        <w:ind w:left="2408" w:hanging="1019"/>
        <w:rPr>
          <w:sz w:val="24"/>
        </w:rPr>
      </w:pPr>
      <w:r>
        <w:rPr>
          <w:sz w:val="24"/>
        </w:rPr>
        <w:t>Тела</w:t>
      </w:r>
      <w:r>
        <w:rPr>
          <w:spacing w:val="-5"/>
          <w:sz w:val="24"/>
        </w:rPr>
        <w:t xml:space="preserve"> </w:t>
      </w:r>
      <w:r>
        <w:rPr>
          <w:spacing w:val="-2"/>
          <w:sz w:val="24"/>
        </w:rPr>
        <w:t>вращения.</w:t>
      </w:r>
    </w:p>
    <w:p w14:paraId="3F6CD7D4" w14:textId="77777777" w:rsidR="001D3DA7" w:rsidRDefault="00407865">
      <w:pPr>
        <w:pStyle w:val="a3"/>
        <w:ind w:right="223"/>
      </w:pPr>
      <w:r>
        <w:t>Понятия:</w:t>
      </w:r>
      <w:r>
        <w:rPr>
          <w:spacing w:val="-3"/>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14:paraId="4DA0B369" w14:textId="77777777" w:rsidR="001D3DA7" w:rsidRDefault="00407865">
      <w:pPr>
        <w:pStyle w:val="a3"/>
        <w:spacing w:before="1"/>
        <w:ind w:right="218"/>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290FA35B" w14:textId="77777777" w:rsidR="001D3DA7" w:rsidRDefault="00407865">
      <w:pPr>
        <w:pStyle w:val="a3"/>
        <w:ind w:right="223"/>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14:paraId="57FA963A" w14:textId="77777777" w:rsidR="001D3DA7" w:rsidRDefault="00407865">
      <w:pPr>
        <w:pStyle w:val="a3"/>
        <w:ind w:right="216"/>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43620371" w14:textId="77777777" w:rsidR="001D3DA7" w:rsidRDefault="00407865">
      <w:pPr>
        <w:pStyle w:val="a3"/>
        <w:ind w:right="214"/>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222ACDC2" w14:textId="77777777" w:rsidR="001D3DA7" w:rsidRDefault="00407865" w:rsidP="004C4C80">
      <w:pPr>
        <w:pStyle w:val="a6"/>
        <w:numPr>
          <w:ilvl w:val="3"/>
          <w:numId w:val="173"/>
        </w:numPr>
        <w:tabs>
          <w:tab w:val="left" w:pos="2408"/>
        </w:tabs>
        <w:spacing w:line="274" w:lineRule="exact"/>
        <w:ind w:left="2408" w:hanging="1019"/>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14:paraId="5F245ECC" w14:textId="77777777" w:rsidR="001D3DA7" w:rsidRDefault="00407865">
      <w:pPr>
        <w:pStyle w:val="a3"/>
        <w:ind w:left="1389" w:firstLine="0"/>
      </w:pPr>
      <w:r>
        <w:t>Векторы</w:t>
      </w:r>
      <w:r>
        <w:rPr>
          <w:spacing w:val="69"/>
          <w:w w:val="150"/>
        </w:rPr>
        <w:t xml:space="preserve"> </w:t>
      </w:r>
      <w:r>
        <w:t>в</w:t>
      </w:r>
      <w:r>
        <w:rPr>
          <w:spacing w:val="70"/>
          <w:w w:val="150"/>
        </w:rPr>
        <w:t xml:space="preserve"> </w:t>
      </w:r>
      <w:r>
        <w:t>пространстве.</w:t>
      </w:r>
      <w:r>
        <w:rPr>
          <w:spacing w:val="70"/>
          <w:w w:val="150"/>
        </w:rPr>
        <w:t xml:space="preserve"> </w:t>
      </w:r>
      <w:r>
        <w:t>Операции</w:t>
      </w:r>
      <w:r>
        <w:rPr>
          <w:spacing w:val="71"/>
          <w:w w:val="150"/>
        </w:rPr>
        <w:t xml:space="preserve"> </w:t>
      </w:r>
      <w:r>
        <w:t>над</w:t>
      </w:r>
      <w:r>
        <w:rPr>
          <w:spacing w:val="70"/>
          <w:w w:val="150"/>
        </w:rPr>
        <w:t xml:space="preserve"> </w:t>
      </w:r>
      <w:r>
        <w:t>векторами.</w:t>
      </w:r>
      <w:r>
        <w:rPr>
          <w:spacing w:val="71"/>
          <w:w w:val="150"/>
        </w:rPr>
        <w:t xml:space="preserve"> </w:t>
      </w:r>
      <w:r>
        <w:t>Векторное</w:t>
      </w:r>
      <w:r>
        <w:rPr>
          <w:spacing w:val="70"/>
          <w:w w:val="150"/>
        </w:rPr>
        <w:t xml:space="preserve"> </w:t>
      </w:r>
      <w:r>
        <w:t>умножение</w:t>
      </w:r>
      <w:r>
        <w:rPr>
          <w:spacing w:val="70"/>
          <w:w w:val="150"/>
        </w:rPr>
        <w:t xml:space="preserve"> </w:t>
      </w:r>
      <w:r>
        <w:rPr>
          <w:spacing w:val="-2"/>
        </w:rPr>
        <w:t>векторов.</w:t>
      </w:r>
    </w:p>
    <w:p w14:paraId="1155915A" w14:textId="77777777" w:rsidR="001D3DA7" w:rsidRDefault="001D3DA7">
      <w:pPr>
        <w:sectPr w:rsidR="001D3DA7">
          <w:pgSz w:w="11920" w:h="16850"/>
          <w:pgMar w:top="820" w:right="340" w:bottom="440" w:left="500" w:header="0" w:footer="208" w:gutter="0"/>
          <w:cols w:space="720"/>
        </w:sectPr>
      </w:pPr>
    </w:p>
    <w:p w14:paraId="1AB5E9FD" w14:textId="77777777" w:rsidR="001D3DA7" w:rsidRDefault="00407865">
      <w:pPr>
        <w:pStyle w:val="a3"/>
        <w:spacing w:before="78"/>
        <w:ind w:right="213" w:firstLine="0"/>
      </w:pPr>
      <w:r>
        <w:lastRenderedPageBreak/>
        <w:t>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4FDE3C8A" w14:textId="77777777" w:rsidR="001D3DA7" w:rsidRDefault="00407865" w:rsidP="004C4C80">
      <w:pPr>
        <w:pStyle w:val="a6"/>
        <w:numPr>
          <w:ilvl w:val="3"/>
          <w:numId w:val="173"/>
        </w:numPr>
        <w:tabs>
          <w:tab w:val="left" w:pos="2408"/>
        </w:tabs>
        <w:spacing w:before="1"/>
        <w:ind w:left="2408" w:hanging="1019"/>
        <w:rPr>
          <w:sz w:val="24"/>
        </w:rPr>
      </w:pPr>
      <w:r>
        <w:rPr>
          <w:sz w:val="24"/>
        </w:rPr>
        <w:t>Движения</w:t>
      </w:r>
      <w:r>
        <w:rPr>
          <w:spacing w:val="-3"/>
          <w:sz w:val="24"/>
        </w:rPr>
        <w:t xml:space="preserve"> </w:t>
      </w:r>
      <w:r>
        <w:rPr>
          <w:sz w:val="24"/>
        </w:rPr>
        <w:t>в</w:t>
      </w:r>
      <w:r>
        <w:rPr>
          <w:spacing w:val="-2"/>
          <w:sz w:val="24"/>
        </w:rPr>
        <w:t xml:space="preserve"> пространстве.</w:t>
      </w:r>
    </w:p>
    <w:p w14:paraId="1BC56BBA" w14:textId="77777777" w:rsidR="001D3DA7" w:rsidRDefault="00407865">
      <w:pPr>
        <w:pStyle w:val="a3"/>
        <w:ind w:right="223"/>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7FC28021" w14:textId="77777777" w:rsidR="001D3DA7" w:rsidRDefault="00407865" w:rsidP="004C4C80">
      <w:pPr>
        <w:pStyle w:val="a6"/>
        <w:numPr>
          <w:ilvl w:val="2"/>
          <w:numId w:val="173"/>
        </w:numPr>
        <w:tabs>
          <w:tab w:val="left" w:pos="2228"/>
        </w:tabs>
        <w:ind w:right="215" w:firstLine="708"/>
        <w:rPr>
          <w:sz w:val="24"/>
        </w:rPr>
      </w:pPr>
      <w:r>
        <w:rPr>
          <w:sz w:val="24"/>
        </w:rPr>
        <w:t>Предметные результаты по отдельным темам учебного курса «Геометрия». К</w:t>
      </w:r>
      <w:r>
        <w:rPr>
          <w:spacing w:val="80"/>
          <w:sz w:val="24"/>
        </w:rPr>
        <w:t xml:space="preserve"> </w:t>
      </w:r>
      <w:r>
        <w:rPr>
          <w:sz w:val="24"/>
        </w:rPr>
        <w:t>концу 10 класса обучающийся научится:</w:t>
      </w:r>
    </w:p>
    <w:p w14:paraId="63BA6FB7" w14:textId="77777777" w:rsidR="001D3DA7" w:rsidRDefault="00407865">
      <w:pPr>
        <w:pStyle w:val="a3"/>
        <w:ind w:right="226"/>
      </w:pPr>
      <w:r>
        <w:t>свободно оперировать основными понятиями стереометрии при решении задач и проведении математических рассуждений;</w:t>
      </w:r>
    </w:p>
    <w:p w14:paraId="025CB7E5" w14:textId="77777777" w:rsidR="001D3DA7" w:rsidRDefault="00407865">
      <w:pPr>
        <w:pStyle w:val="a3"/>
        <w:ind w:left="1389" w:right="224" w:firstLine="0"/>
      </w:pPr>
      <w:r>
        <w:t>применять аксиомы стереометрии и следствия из них при решении геометрических задач; классифицировать</w:t>
      </w:r>
      <w:r>
        <w:rPr>
          <w:spacing w:val="49"/>
        </w:rPr>
        <w:t xml:space="preserve">  </w:t>
      </w:r>
      <w:r>
        <w:t>взаимное</w:t>
      </w:r>
      <w:r>
        <w:rPr>
          <w:spacing w:val="48"/>
        </w:rPr>
        <w:t xml:space="preserve">  </w:t>
      </w:r>
      <w:r>
        <w:t>расположение</w:t>
      </w:r>
      <w:r>
        <w:rPr>
          <w:spacing w:val="48"/>
        </w:rPr>
        <w:t xml:space="preserve">  </w:t>
      </w:r>
      <w:r>
        <w:t>прямых</w:t>
      </w:r>
      <w:r>
        <w:rPr>
          <w:spacing w:val="49"/>
        </w:rPr>
        <w:t xml:space="preserve">  </w:t>
      </w:r>
      <w:r>
        <w:t>в</w:t>
      </w:r>
      <w:r>
        <w:rPr>
          <w:spacing w:val="48"/>
        </w:rPr>
        <w:t xml:space="preserve">  </w:t>
      </w:r>
      <w:r>
        <w:t>пространстве,</w:t>
      </w:r>
      <w:r>
        <w:rPr>
          <w:spacing w:val="49"/>
        </w:rPr>
        <w:t xml:space="preserve">  </w:t>
      </w:r>
      <w:r>
        <w:t>плоскостей</w:t>
      </w:r>
      <w:r>
        <w:rPr>
          <w:spacing w:val="50"/>
        </w:rPr>
        <w:t xml:space="preserve">  </w:t>
      </w:r>
      <w:r>
        <w:rPr>
          <w:spacing w:val="-10"/>
        </w:rPr>
        <w:t>в</w:t>
      </w:r>
    </w:p>
    <w:p w14:paraId="3A077BB2" w14:textId="77777777" w:rsidR="001D3DA7" w:rsidRDefault="00407865">
      <w:pPr>
        <w:pStyle w:val="a3"/>
        <w:ind w:firstLine="0"/>
      </w:pPr>
      <w:r>
        <w:t>пространстве,</w:t>
      </w:r>
      <w:r>
        <w:rPr>
          <w:spacing w:val="-5"/>
        </w:rPr>
        <w:t xml:space="preserve"> </w:t>
      </w:r>
      <w:r>
        <w:t>прямых</w:t>
      </w:r>
      <w:r>
        <w:rPr>
          <w:spacing w:val="-2"/>
        </w:rPr>
        <w:t xml:space="preserve"> </w:t>
      </w:r>
      <w:r>
        <w:t>и</w:t>
      </w:r>
      <w:r>
        <w:rPr>
          <w:spacing w:val="-2"/>
        </w:rPr>
        <w:t xml:space="preserve"> </w:t>
      </w:r>
      <w:r>
        <w:t>плоскостей</w:t>
      </w:r>
      <w:r>
        <w:rPr>
          <w:spacing w:val="-2"/>
        </w:rPr>
        <w:t xml:space="preserve"> </w:t>
      </w:r>
      <w:r>
        <w:t>в</w:t>
      </w:r>
      <w:r>
        <w:rPr>
          <w:spacing w:val="-3"/>
        </w:rPr>
        <w:t xml:space="preserve"> </w:t>
      </w:r>
      <w:r>
        <w:rPr>
          <w:spacing w:val="-2"/>
        </w:rPr>
        <w:t>пространстве;</w:t>
      </w:r>
    </w:p>
    <w:p w14:paraId="4C213BA6" w14:textId="77777777" w:rsidR="001D3DA7" w:rsidRDefault="00407865">
      <w:pPr>
        <w:pStyle w:val="a3"/>
        <w:ind w:right="222"/>
      </w:pPr>
      <w:r>
        <w:t>свободно оперировать понятиями, связанными с углами в пространстве: между прямыми в пространстве, между прямой и плоскостью;</w:t>
      </w:r>
    </w:p>
    <w:p w14:paraId="31FA33EF" w14:textId="77777777" w:rsidR="001D3DA7" w:rsidRDefault="00407865">
      <w:pPr>
        <w:pStyle w:val="a3"/>
        <w:ind w:left="1389" w:firstLine="0"/>
      </w:pPr>
      <w:r>
        <w:t>свободно</w:t>
      </w:r>
      <w:r>
        <w:rPr>
          <w:spacing w:val="-7"/>
        </w:rPr>
        <w:t xml:space="preserve"> </w:t>
      </w:r>
      <w:r>
        <w:t>оперировать</w:t>
      </w:r>
      <w:r>
        <w:rPr>
          <w:spacing w:val="-5"/>
        </w:rPr>
        <w:t xml:space="preserve"> </w:t>
      </w:r>
      <w:r>
        <w:t>понятиями,</w:t>
      </w:r>
      <w:r>
        <w:rPr>
          <w:spacing w:val="-5"/>
        </w:rPr>
        <w:t xml:space="preserve"> </w:t>
      </w:r>
      <w:r>
        <w:t>связанными</w:t>
      </w:r>
      <w:r>
        <w:rPr>
          <w:spacing w:val="-4"/>
        </w:rPr>
        <w:t xml:space="preserve"> </w:t>
      </w:r>
      <w:r>
        <w:t>с</w:t>
      </w:r>
      <w:r>
        <w:rPr>
          <w:spacing w:val="-5"/>
        </w:rPr>
        <w:t xml:space="preserve"> </w:t>
      </w:r>
      <w:r>
        <w:rPr>
          <w:spacing w:val="-2"/>
        </w:rPr>
        <w:t>многогранниками;</w:t>
      </w:r>
    </w:p>
    <w:p w14:paraId="66A72F7D" w14:textId="77777777" w:rsidR="001D3DA7" w:rsidRDefault="00407865">
      <w:pPr>
        <w:pStyle w:val="a3"/>
        <w:ind w:right="221"/>
      </w:pPr>
      <w:r>
        <w:t>свободно</w:t>
      </w:r>
      <w:r>
        <w:rPr>
          <w:spacing w:val="-2"/>
        </w:rPr>
        <w:t xml:space="preserve"> </w:t>
      </w:r>
      <w:r>
        <w:t>распознавать</w:t>
      </w:r>
      <w:r>
        <w:rPr>
          <w:spacing w:val="-3"/>
        </w:rPr>
        <w:t xml:space="preserve"> </w:t>
      </w:r>
      <w:r>
        <w:t>основные</w:t>
      </w:r>
      <w:r>
        <w:rPr>
          <w:spacing w:val="-4"/>
        </w:rPr>
        <w:t xml:space="preserve"> </w:t>
      </w:r>
      <w:r>
        <w:t>виды</w:t>
      </w:r>
      <w:r>
        <w:rPr>
          <w:spacing w:val="-3"/>
        </w:rPr>
        <w:t xml:space="preserve"> </w:t>
      </w:r>
      <w:r>
        <w:t>многогранников</w:t>
      </w:r>
      <w:r>
        <w:rPr>
          <w:spacing w:val="-3"/>
        </w:rPr>
        <w:t xml:space="preserve"> </w:t>
      </w:r>
      <w:r>
        <w:t>(призма,</w:t>
      </w:r>
      <w:r>
        <w:rPr>
          <w:spacing w:val="-2"/>
        </w:rPr>
        <w:t xml:space="preserve"> </w:t>
      </w:r>
      <w:r>
        <w:t>пирамида,</w:t>
      </w:r>
      <w:r>
        <w:rPr>
          <w:spacing w:val="-2"/>
        </w:rPr>
        <w:t xml:space="preserve"> </w:t>
      </w:r>
      <w:r>
        <w:t>прямоугольный параллелепипед, куб);</w:t>
      </w:r>
    </w:p>
    <w:p w14:paraId="36D5BC2E" w14:textId="77777777" w:rsidR="001D3DA7" w:rsidRDefault="00407865">
      <w:pPr>
        <w:pStyle w:val="a3"/>
        <w:ind w:left="1389" w:firstLine="0"/>
      </w:pPr>
      <w:r>
        <w:t>классифицировать</w:t>
      </w:r>
      <w:r>
        <w:rPr>
          <w:spacing w:val="-6"/>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rPr>
          <w:spacing w:val="-2"/>
        </w:rPr>
        <w:t>классификации;</w:t>
      </w:r>
    </w:p>
    <w:p w14:paraId="40A10E85" w14:textId="77777777" w:rsidR="001D3DA7" w:rsidRDefault="00407865">
      <w:pPr>
        <w:pStyle w:val="a3"/>
        <w:spacing w:before="1"/>
        <w:ind w:left="1389" w:firstLine="0"/>
      </w:pPr>
      <w:r>
        <w:t>свободно</w:t>
      </w:r>
      <w:r>
        <w:rPr>
          <w:spacing w:val="-6"/>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5"/>
        </w:rPr>
        <w:t xml:space="preserve"> </w:t>
      </w:r>
      <w:r>
        <w:t>сечением</w:t>
      </w:r>
      <w:r>
        <w:rPr>
          <w:spacing w:val="-5"/>
        </w:rPr>
        <w:t xml:space="preserve"> </w:t>
      </w:r>
      <w:r>
        <w:t>многогранников</w:t>
      </w:r>
      <w:r>
        <w:rPr>
          <w:spacing w:val="-6"/>
        </w:rPr>
        <w:t xml:space="preserve"> </w:t>
      </w:r>
      <w:r>
        <w:rPr>
          <w:spacing w:val="-2"/>
        </w:rPr>
        <w:t>плоскостью;</w:t>
      </w:r>
    </w:p>
    <w:p w14:paraId="7DB6EE09" w14:textId="77777777" w:rsidR="001D3DA7" w:rsidRDefault="00407865">
      <w:pPr>
        <w:pStyle w:val="a3"/>
        <w:ind w:right="224"/>
      </w:pPr>
      <w:r>
        <w:t>выполнять параллельное, центральное и ортогональное проектирование фигур на плоскость, выполнять изображения фигур на плоскости;</w:t>
      </w:r>
    </w:p>
    <w:p w14:paraId="6DD6DAC9" w14:textId="77777777" w:rsidR="001D3DA7" w:rsidRDefault="00407865">
      <w:pPr>
        <w:pStyle w:val="a3"/>
        <w:ind w:right="222"/>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66943340" w14:textId="77777777" w:rsidR="001D3DA7" w:rsidRDefault="00407865">
      <w:pPr>
        <w:pStyle w:val="a3"/>
        <w:ind w:right="218"/>
      </w:pPr>
      <w:r>
        <w:t>вычислять</w:t>
      </w:r>
      <w:r>
        <w:rPr>
          <w:spacing w:val="-4"/>
        </w:rPr>
        <w:t xml:space="preserve"> </w:t>
      </w:r>
      <w:r>
        <w:t>площади</w:t>
      </w:r>
      <w:r>
        <w:rPr>
          <w:spacing w:val="-3"/>
        </w:rPr>
        <w:t xml:space="preserve"> </w:t>
      </w:r>
      <w:r>
        <w:t>поверхностей</w:t>
      </w:r>
      <w:r>
        <w:rPr>
          <w:spacing w:val="-4"/>
        </w:rPr>
        <w:t xml:space="preserve"> </w:t>
      </w:r>
      <w:r>
        <w:t>многогранников</w:t>
      </w:r>
      <w:r>
        <w:rPr>
          <w:spacing w:val="-5"/>
        </w:rPr>
        <w:t xml:space="preserve"> </w:t>
      </w:r>
      <w:r>
        <w:t>(призма,</w:t>
      </w:r>
      <w:r>
        <w:rPr>
          <w:spacing w:val="-4"/>
        </w:rPr>
        <w:t xml:space="preserve"> </w:t>
      </w:r>
      <w:r>
        <w:t>пирамида),</w:t>
      </w:r>
      <w:r>
        <w:rPr>
          <w:spacing w:val="-4"/>
        </w:rPr>
        <w:t xml:space="preserve"> </w:t>
      </w:r>
      <w:r>
        <w:t>геометрических</w:t>
      </w:r>
      <w:r>
        <w:rPr>
          <w:spacing w:val="-4"/>
        </w:rPr>
        <w:t xml:space="preserve"> </w:t>
      </w:r>
      <w:r>
        <w:t>тел с применением формул;</w:t>
      </w:r>
    </w:p>
    <w:p w14:paraId="5E7EFD2F" w14:textId="77777777" w:rsidR="001D3DA7" w:rsidRDefault="00407865">
      <w:pPr>
        <w:pStyle w:val="a3"/>
        <w:ind w:right="215"/>
      </w:pPr>
      <w:r>
        <w:t>свободно оперировать понятиями: симметрия в пространстве, центр, ось и плоскость симметрии, центр, ось и плоскость симметрии фигуры;</w:t>
      </w:r>
    </w:p>
    <w:p w14:paraId="48C3D33C" w14:textId="77777777" w:rsidR="001D3DA7" w:rsidRDefault="00407865">
      <w:pPr>
        <w:pStyle w:val="a3"/>
        <w:ind w:right="215"/>
      </w:pPr>
      <w:r>
        <w:t xml:space="preserve">свободно оперировать понятиями, соответствующими векторам и координатам в </w:t>
      </w:r>
      <w:r>
        <w:rPr>
          <w:spacing w:val="-2"/>
        </w:rPr>
        <w:t>пространстве;</w:t>
      </w:r>
    </w:p>
    <w:p w14:paraId="1B8B7280" w14:textId="77777777" w:rsidR="001D3DA7" w:rsidRDefault="00407865">
      <w:pPr>
        <w:pStyle w:val="a3"/>
        <w:ind w:left="1389" w:firstLine="0"/>
      </w:pPr>
      <w:r>
        <w:t>выполнять</w:t>
      </w:r>
      <w:r>
        <w:rPr>
          <w:spacing w:val="-4"/>
        </w:rPr>
        <w:t xml:space="preserve"> </w:t>
      </w:r>
      <w:r>
        <w:t>действия</w:t>
      </w:r>
      <w:r>
        <w:rPr>
          <w:spacing w:val="-5"/>
        </w:rPr>
        <w:t xml:space="preserve"> </w:t>
      </w:r>
      <w:r>
        <w:t>над</w:t>
      </w:r>
      <w:r>
        <w:rPr>
          <w:spacing w:val="-4"/>
        </w:rPr>
        <w:t xml:space="preserve"> </w:t>
      </w:r>
      <w:r>
        <w:rPr>
          <w:spacing w:val="-2"/>
        </w:rPr>
        <w:t>векторами;</w:t>
      </w:r>
    </w:p>
    <w:p w14:paraId="4FB459D6" w14:textId="77777777" w:rsidR="001D3DA7" w:rsidRDefault="00407865">
      <w:pPr>
        <w:pStyle w:val="a3"/>
        <w:ind w:right="222"/>
      </w:pPr>
      <w:r>
        <w:t>решать задачи на доказательство математических отношений и нахождение</w:t>
      </w:r>
      <w:r>
        <w:rPr>
          <w:spacing w:val="40"/>
        </w:rPr>
        <w:t xml:space="preserve"> </w:t>
      </w:r>
      <w:r>
        <w:t>геометрических величин, применяя известные методы при решении математических задач повышенного и высокого уровня сложности;</w:t>
      </w:r>
    </w:p>
    <w:p w14:paraId="54E74F91" w14:textId="77777777" w:rsidR="001D3DA7" w:rsidRDefault="00407865">
      <w:pPr>
        <w:pStyle w:val="a3"/>
        <w:ind w:right="219"/>
      </w:pPr>
      <w:r>
        <w:t>применять простейшие программные средства и электронно-коммуникационные системы при решении стереометрических задач;</w:t>
      </w:r>
    </w:p>
    <w:p w14:paraId="48E44BEF" w14:textId="77777777" w:rsidR="001D3DA7" w:rsidRDefault="00407865">
      <w:pPr>
        <w:pStyle w:val="a3"/>
        <w:ind w:right="215"/>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941FCFE" w14:textId="77777777" w:rsidR="001D3DA7" w:rsidRDefault="00407865">
      <w:pPr>
        <w:pStyle w:val="a3"/>
        <w:spacing w:before="1"/>
        <w:ind w:right="218"/>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3938F10" w14:textId="77777777" w:rsidR="001D3DA7" w:rsidRDefault="00407865">
      <w:pPr>
        <w:pStyle w:val="a3"/>
        <w:ind w:right="226"/>
      </w:pPr>
      <w:r>
        <w:t>иметь представления об основных этапах развития геометрии как составной части фундамента развития технологий.</w:t>
      </w:r>
    </w:p>
    <w:p w14:paraId="7EE43D23" w14:textId="77777777" w:rsidR="001D3DA7" w:rsidRDefault="00407865" w:rsidP="004C4C80">
      <w:pPr>
        <w:pStyle w:val="a6"/>
        <w:numPr>
          <w:ilvl w:val="2"/>
          <w:numId w:val="173"/>
        </w:numPr>
        <w:tabs>
          <w:tab w:val="left" w:pos="2228"/>
        </w:tabs>
        <w:ind w:right="215" w:firstLine="708"/>
        <w:rPr>
          <w:sz w:val="24"/>
        </w:rPr>
      </w:pPr>
      <w:r>
        <w:rPr>
          <w:sz w:val="24"/>
        </w:rPr>
        <w:t>Предметные результаты по отдельным темам учебного курса «Геометрия». К</w:t>
      </w:r>
      <w:r>
        <w:rPr>
          <w:spacing w:val="80"/>
          <w:sz w:val="24"/>
        </w:rPr>
        <w:t xml:space="preserve"> </w:t>
      </w:r>
      <w:r>
        <w:rPr>
          <w:sz w:val="24"/>
        </w:rPr>
        <w:t>концу 11 класса обучающийся научится:</w:t>
      </w:r>
    </w:p>
    <w:p w14:paraId="150A7050" w14:textId="77777777" w:rsidR="001D3DA7" w:rsidRDefault="00407865">
      <w:pPr>
        <w:pStyle w:val="a3"/>
        <w:tabs>
          <w:tab w:val="left" w:pos="2576"/>
          <w:tab w:val="left" w:pos="4087"/>
          <w:tab w:val="left" w:pos="5492"/>
          <w:tab w:val="left" w:pos="6955"/>
          <w:tab w:val="left" w:pos="7296"/>
          <w:tab w:val="left" w:pos="9291"/>
          <w:tab w:val="left" w:pos="10715"/>
        </w:tabs>
        <w:ind w:right="224"/>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цилиндрической,</w:t>
      </w:r>
      <w:r>
        <w:tab/>
      </w:r>
      <w:r>
        <w:rPr>
          <w:spacing w:val="-2"/>
        </w:rPr>
        <w:t>конической</w:t>
      </w:r>
      <w:r>
        <w:tab/>
      </w:r>
      <w:r>
        <w:rPr>
          <w:spacing w:val="-10"/>
        </w:rPr>
        <w:t xml:space="preserve">и </w:t>
      </w:r>
      <w:r>
        <w:t>сферической поверхностями, объяснять способы получения;</w:t>
      </w:r>
    </w:p>
    <w:p w14:paraId="4C8365A2" w14:textId="77777777" w:rsidR="001D3DA7" w:rsidRDefault="00407865">
      <w:pPr>
        <w:pStyle w:val="a3"/>
        <w:jc w:val="left"/>
      </w:pPr>
      <w:r>
        <w:t>оперировать</w:t>
      </w:r>
      <w:r>
        <w:rPr>
          <w:spacing w:val="36"/>
        </w:rPr>
        <w:t xml:space="preserve"> </w:t>
      </w:r>
      <w:r>
        <w:t>понятиями,</w:t>
      </w:r>
      <w:r>
        <w:rPr>
          <w:spacing w:val="35"/>
        </w:rPr>
        <w:t xml:space="preserve"> </w:t>
      </w:r>
      <w:r>
        <w:t>связанными</w:t>
      </w:r>
      <w:r>
        <w:rPr>
          <w:spacing w:val="36"/>
        </w:rPr>
        <w:t xml:space="preserve"> </w:t>
      </w:r>
      <w:r>
        <w:t>с</w:t>
      </w:r>
      <w:r>
        <w:rPr>
          <w:spacing w:val="34"/>
        </w:rPr>
        <w:t xml:space="preserve"> </w:t>
      </w:r>
      <w:r>
        <w:t>телами</w:t>
      </w:r>
      <w:r>
        <w:rPr>
          <w:spacing w:val="36"/>
        </w:rPr>
        <w:t xml:space="preserve"> </w:t>
      </w:r>
      <w:r>
        <w:t>вращения:</w:t>
      </w:r>
      <w:r>
        <w:rPr>
          <w:spacing w:val="35"/>
        </w:rPr>
        <w:t xml:space="preserve"> </w:t>
      </w:r>
      <w:r>
        <w:t>цилиндром,</w:t>
      </w:r>
      <w:r>
        <w:rPr>
          <w:spacing w:val="35"/>
        </w:rPr>
        <w:t xml:space="preserve"> </w:t>
      </w:r>
      <w:r>
        <w:t>конусом,</w:t>
      </w:r>
      <w:r>
        <w:rPr>
          <w:spacing w:val="35"/>
        </w:rPr>
        <w:t xml:space="preserve"> </w:t>
      </w:r>
      <w:r>
        <w:t>сферой</w:t>
      </w:r>
      <w:r>
        <w:rPr>
          <w:spacing w:val="36"/>
        </w:rPr>
        <w:t xml:space="preserve"> </w:t>
      </w:r>
      <w:r>
        <w:t xml:space="preserve">и </w:t>
      </w:r>
      <w:r>
        <w:rPr>
          <w:spacing w:val="-2"/>
        </w:rPr>
        <w:t>шаром;</w:t>
      </w:r>
    </w:p>
    <w:p w14:paraId="67DED702" w14:textId="77777777" w:rsidR="001D3DA7" w:rsidRDefault="00407865">
      <w:pPr>
        <w:pStyle w:val="a3"/>
        <w:jc w:val="left"/>
      </w:pPr>
      <w:r>
        <w:t>распознавать тела</w:t>
      </w:r>
      <w:r>
        <w:rPr>
          <w:spacing w:val="-2"/>
        </w:rPr>
        <w:t xml:space="preserve"> </w:t>
      </w:r>
      <w:r>
        <w:t>вращения</w:t>
      </w:r>
      <w:r>
        <w:rPr>
          <w:spacing w:val="-1"/>
        </w:rPr>
        <w:t xml:space="preserve"> </w:t>
      </w:r>
      <w:r>
        <w:t>(цилиндр,</w:t>
      </w:r>
      <w:r>
        <w:rPr>
          <w:spacing w:val="-3"/>
        </w:rPr>
        <w:t xml:space="preserve"> </w:t>
      </w:r>
      <w:r>
        <w:t>конус,</w:t>
      </w:r>
      <w:r>
        <w:rPr>
          <w:spacing w:val="-1"/>
        </w:rPr>
        <w:t xml:space="preserve"> </w:t>
      </w:r>
      <w:r>
        <w:t>сфера</w:t>
      </w:r>
      <w:r>
        <w:rPr>
          <w:spacing w:val="-3"/>
        </w:rPr>
        <w:t xml:space="preserve"> </w:t>
      </w:r>
      <w:r>
        <w:t>и шар)</w:t>
      </w:r>
      <w:r>
        <w:rPr>
          <w:spacing w:val="-2"/>
        </w:rPr>
        <w:t xml:space="preserve"> </w:t>
      </w:r>
      <w:r>
        <w:t>и объяснять</w:t>
      </w:r>
      <w:r>
        <w:rPr>
          <w:spacing w:val="-1"/>
        </w:rPr>
        <w:t xml:space="preserve"> </w:t>
      </w:r>
      <w:r>
        <w:t>способы</w:t>
      </w:r>
      <w:r>
        <w:rPr>
          <w:spacing w:val="-2"/>
        </w:rPr>
        <w:t xml:space="preserve"> </w:t>
      </w:r>
      <w:r>
        <w:t>получения тел вращения;</w:t>
      </w:r>
    </w:p>
    <w:p w14:paraId="6AEB5BCA" w14:textId="77777777" w:rsidR="001D3DA7" w:rsidRDefault="00407865">
      <w:pPr>
        <w:pStyle w:val="a3"/>
        <w:ind w:left="1389" w:firstLine="0"/>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14:paraId="622D3C15" w14:textId="77777777" w:rsidR="001D3DA7" w:rsidRDefault="001D3DA7">
      <w:pPr>
        <w:sectPr w:rsidR="001D3DA7">
          <w:pgSz w:w="11920" w:h="16850"/>
          <w:pgMar w:top="820" w:right="340" w:bottom="440" w:left="500" w:header="0" w:footer="208" w:gutter="0"/>
          <w:cols w:space="720"/>
        </w:sectPr>
      </w:pPr>
    </w:p>
    <w:p w14:paraId="7C66DA73" w14:textId="77777777" w:rsidR="001D3DA7" w:rsidRDefault="00407865">
      <w:pPr>
        <w:pStyle w:val="a3"/>
        <w:spacing w:before="78"/>
        <w:ind w:right="219"/>
      </w:pPr>
      <w:r>
        <w:lastRenderedPageBreak/>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10D77267" w14:textId="77777777" w:rsidR="001D3DA7" w:rsidRDefault="00407865">
      <w:pPr>
        <w:pStyle w:val="a3"/>
        <w:ind w:right="217"/>
      </w:pPr>
      <w:r>
        <w:t>свободно оперировать понятиями, связанными с комбинациями тел вращения и многогранников:</w:t>
      </w:r>
      <w:r>
        <w:rPr>
          <w:spacing w:val="-2"/>
        </w:rPr>
        <w:t xml:space="preserve"> </w:t>
      </w:r>
      <w:r>
        <w:t>многогранник,</w:t>
      </w:r>
      <w:r>
        <w:rPr>
          <w:spacing w:val="-2"/>
        </w:rPr>
        <w:t xml:space="preserve"> </w:t>
      </w:r>
      <w:r>
        <w:t>вписанный</w:t>
      </w:r>
      <w:r>
        <w:rPr>
          <w:spacing w:val="-2"/>
        </w:rPr>
        <w:t xml:space="preserve"> </w:t>
      </w:r>
      <w:r>
        <w:t>в</w:t>
      </w:r>
      <w:r>
        <w:rPr>
          <w:spacing w:val="-3"/>
        </w:rPr>
        <w:t xml:space="preserve"> </w:t>
      </w:r>
      <w:r>
        <w:t>сферу</w:t>
      </w:r>
      <w:r>
        <w:rPr>
          <w:spacing w:val="-2"/>
        </w:rPr>
        <w:t xml:space="preserve"> </w:t>
      </w:r>
      <w:r>
        <w:t>и</w:t>
      </w:r>
      <w:r>
        <w:rPr>
          <w:spacing w:val="-2"/>
        </w:rPr>
        <w:t xml:space="preserve"> </w:t>
      </w:r>
      <w:r>
        <w:t>описанный</w:t>
      </w:r>
      <w:r>
        <w:rPr>
          <w:spacing w:val="-2"/>
        </w:rPr>
        <w:t xml:space="preserve"> </w:t>
      </w:r>
      <w:r>
        <w:t>около</w:t>
      </w:r>
      <w:r>
        <w:rPr>
          <w:spacing w:val="-2"/>
        </w:rPr>
        <w:t xml:space="preserve"> </w:t>
      </w:r>
      <w:r>
        <w:t>сферы, сфера,</w:t>
      </w:r>
      <w:r>
        <w:rPr>
          <w:spacing w:val="-2"/>
        </w:rPr>
        <w:t xml:space="preserve"> </w:t>
      </w:r>
      <w:r>
        <w:t>вписанная</w:t>
      </w:r>
      <w:r>
        <w:rPr>
          <w:spacing w:val="-2"/>
        </w:rPr>
        <w:t xml:space="preserve"> </w:t>
      </w:r>
      <w:r>
        <w:t>в многогранник или тело вращения;</w:t>
      </w:r>
    </w:p>
    <w:p w14:paraId="344CA060" w14:textId="77777777" w:rsidR="001D3DA7" w:rsidRDefault="00407865">
      <w:pPr>
        <w:pStyle w:val="a3"/>
        <w:spacing w:before="1"/>
        <w:ind w:left="1389" w:firstLine="0"/>
      </w:pPr>
      <w:r>
        <w:t>вычислять</w:t>
      </w:r>
      <w:r>
        <w:rPr>
          <w:spacing w:val="-4"/>
        </w:rPr>
        <w:t xml:space="preserve"> </w:t>
      </w:r>
      <w:r>
        <w:t>соотношения</w:t>
      </w:r>
      <w:r>
        <w:rPr>
          <w:spacing w:val="-4"/>
        </w:rPr>
        <w:t xml:space="preserve"> </w:t>
      </w:r>
      <w:r>
        <w:t>между</w:t>
      </w:r>
      <w:r>
        <w:rPr>
          <w:spacing w:val="-4"/>
        </w:rPr>
        <w:t xml:space="preserve"> </w:t>
      </w:r>
      <w:r>
        <w:t>площадями</w:t>
      </w:r>
      <w:r>
        <w:rPr>
          <w:spacing w:val="-4"/>
        </w:rPr>
        <w:t xml:space="preserve"> </w:t>
      </w:r>
      <w:r>
        <w:t>поверхностей</w:t>
      </w:r>
      <w:r>
        <w:rPr>
          <w:spacing w:val="-4"/>
        </w:rPr>
        <w:t xml:space="preserve"> </w:t>
      </w:r>
      <w:r>
        <w:t>и</w:t>
      </w:r>
      <w:r>
        <w:rPr>
          <w:spacing w:val="-4"/>
        </w:rPr>
        <w:t xml:space="preserve"> </w:t>
      </w:r>
      <w:r>
        <w:t>объёмами</w:t>
      </w:r>
      <w:r>
        <w:rPr>
          <w:spacing w:val="-4"/>
        </w:rPr>
        <w:t xml:space="preserve"> </w:t>
      </w:r>
      <w:r>
        <w:t>подобных</w:t>
      </w:r>
      <w:r>
        <w:rPr>
          <w:spacing w:val="-3"/>
        </w:rPr>
        <w:t xml:space="preserve"> </w:t>
      </w:r>
      <w:r>
        <w:rPr>
          <w:spacing w:val="-4"/>
        </w:rPr>
        <w:t>тел;</w:t>
      </w:r>
    </w:p>
    <w:p w14:paraId="7AB15D3C" w14:textId="77777777" w:rsidR="001D3DA7" w:rsidRDefault="00407865">
      <w:pPr>
        <w:pStyle w:val="a3"/>
        <w:ind w:right="213"/>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0152C940" w14:textId="77777777" w:rsidR="001D3DA7" w:rsidRDefault="00407865">
      <w:pPr>
        <w:pStyle w:val="a3"/>
        <w:ind w:right="215"/>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FFF58DE" w14:textId="77777777" w:rsidR="001D3DA7" w:rsidRDefault="00407865">
      <w:pPr>
        <w:pStyle w:val="a3"/>
        <w:ind w:left="1389" w:right="2911" w:firstLine="0"/>
        <w:jc w:val="left"/>
      </w:pPr>
      <w:r>
        <w:t>свободно</w:t>
      </w:r>
      <w:r>
        <w:rPr>
          <w:spacing w:val="-6"/>
        </w:rPr>
        <w:t xml:space="preserve"> </w:t>
      </w:r>
      <w:r>
        <w:t>оперировать</w:t>
      </w:r>
      <w:r>
        <w:rPr>
          <w:spacing w:val="-7"/>
        </w:rPr>
        <w:t xml:space="preserve"> </w:t>
      </w:r>
      <w:r>
        <w:t>понятием</w:t>
      </w:r>
      <w:r>
        <w:rPr>
          <w:spacing w:val="-7"/>
        </w:rPr>
        <w:t xml:space="preserve"> </w:t>
      </w:r>
      <w:r>
        <w:t>вектор</w:t>
      </w:r>
      <w:r>
        <w:rPr>
          <w:spacing w:val="-6"/>
        </w:rPr>
        <w:t xml:space="preserve"> </w:t>
      </w:r>
      <w:r>
        <w:t>в</w:t>
      </w:r>
      <w:r>
        <w:rPr>
          <w:spacing w:val="-7"/>
        </w:rPr>
        <w:t xml:space="preserve"> </w:t>
      </w:r>
      <w:r>
        <w:t>пространстве; выполнять операции над векторами;</w:t>
      </w:r>
    </w:p>
    <w:p w14:paraId="62011477" w14:textId="77777777" w:rsidR="001D3DA7" w:rsidRDefault="00407865">
      <w:pPr>
        <w:pStyle w:val="a3"/>
        <w:ind w:left="1389" w:firstLine="0"/>
        <w:jc w:val="left"/>
      </w:pPr>
      <w:r>
        <w:t>задавать</w:t>
      </w:r>
      <w:r>
        <w:rPr>
          <w:spacing w:val="-5"/>
        </w:rPr>
        <w:t xml:space="preserve"> </w:t>
      </w:r>
      <w:r>
        <w:t>плоскость</w:t>
      </w:r>
      <w:r>
        <w:rPr>
          <w:spacing w:val="-3"/>
        </w:rPr>
        <w:t xml:space="preserve"> </w:t>
      </w:r>
      <w:r>
        <w:t>уравнением</w:t>
      </w:r>
      <w:r>
        <w:rPr>
          <w:spacing w:val="-5"/>
        </w:rPr>
        <w:t xml:space="preserve"> </w:t>
      </w:r>
      <w:r>
        <w:t>в</w:t>
      </w:r>
      <w:r>
        <w:rPr>
          <w:spacing w:val="-5"/>
        </w:rPr>
        <w:t xml:space="preserve"> </w:t>
      </w:r>
      <w:r>
        <w:t>декартовой</w:t>
      </w:r>
      <w:r>
        <w:rPr>
          <w:spacing w:val="-3"/>
        </w:rPr>
        <w:t xml:space="preserve"> </w:t>
      </w:r>
      <w:r>
        <w:t>системе</w:t>
      </w:r>
      <w:r>
        <w:rPr>
          <w:spacing w:val="-4"/>
        </w:rPr>
        <w:t xml:space="preserve"> </w:t>
      </w:r>
      <w:r>
        <w:rPr>
          <w:spacing w:val="-2"/>
        </w:rPr>
        <w:t>координат;</w:t>
      </w:r>
    </w:p>
    <w:p w14:paraId="5E7AFA09" w14:textId="77777777" w:rsidR="001D3DA7" w:rsidRDefault="00407865">
      <w:pPr>
        <w:pStyle w:val="a3"/>
        <w:ind w:right="213"/>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2ED71F2F" w14:textId="77777777" w:rsidR="001D3DA7" w:rsidRDefault="00407865">
      <w:pPr>
        <w:pStyle w:val="a3"/>
        <w:ind w:right="225"/>
      </w:pPr>
      <w:r>
        <w:t xml:space="preserve">свободно оперировать понятиями, связанными с движением в пространстве, знать свойства </w:t>
      </w:r>
      <w:r>
        <w:rPr>
          <w:spacing w:val="-2"/>
        </w:rPr>
        <w:t>движений;</w:t>
      </w:r>
    </w:p>
    <w:p w14:paraId="0DD427D7" w14:textId="77777777" w:rsidR="001D3DA7" w:rsidRDefault="00407865">
      <w:pPr>
        <w:pStyle w:val="a3"/>
        <w:ind w:right="216"/>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14:paraId="1F092DD0" w14:textId="77777777" w:rsidR="001D3DA7" w:rsidRDefault="00407865">
      <w:pPr>
        <w:pStyle w:val="a3"/>
        <w:spacing w:before="1"/>
        <w:ind w:right="216"/>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3E2F3BB6" w14:textId="77777777" w:rsidR="001D3DA7" w:rsidRDefault="00407865">
      <w:pPr>
        <w:pStyle w:val="a3"/>
        <w:ind w:right="216"/>
      </w:pPr>
      <w:r>
        <w:t>использовать методы построения сечений: метод следов, метод внутреннего проектирования, метод переноса секущей плоскости;</w:t>
      </w:r>
    </w:p>
    <w:p w14:paraId="351282F8" w14:textId="77777777" w:rsidR="001D3DA7" w:rsidRDefault="00407865">
      <w:pPr>
        <w:pStyle w:val="a3"/>
        <w:ind w:left="1389" w:firstLine="0"/>
      </w:pPr>
      <w:r>
        <w:t>доказывать</w:t>
      </w:r>
      <w:r>
        <w:rPr>
          <w:spacing w:val="-5"/>
        </w:rPr>
        <w:t xml:space="preserve"> </w:t>
      </w:r>
      <w:r>
        <w:t>геометрические</w:t>
      </w:r>
      <w:r>
        <w:rPr>
          <w:spacing w:val="-6"/>
        </w:rPr>
        <w:t xml:space="preserve"> </w:t>
      </w:r>
      <w:r>
        <w:rPr>
          <w:spacing w:val="-2"/>
        </w:rPr>
        <w:t>утверждения;</w:t>
      </w:r>
    </w:p>
    <w:p w14:paraId="2237335F" w14:textId="77777777" w:rsidR="001D3DA7" w:rsidRDefault="00407865">
      <w:pPr>
        <w:pStyle w:val="a3"/>
        <w:ind w:right="222"/>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3ABA7DBB" w14:textId="77777777" w:rsidR="001D3DA7" w:rsidRDefault="00407865">
      <w:pPr>
        <w:pStyle w:val="a3"/>
        <w:ind w:right="222"/>
      </w:pPr>
      <w:r>
        <w:t>решать задачи на доказательство математических отношений и нахождение</w:t>
      </w:r>
      <w:r>
        <w:rPr>
          <w:spacing w:val="40"/>
        </w:rPr>
        <w:t xml:space="preserve"> </w:t>
      </w:r>
      <w:r>
        <w:t>геометрических величин;</w:t>
      </w:r>
    </w:p>
    <w:p w14:paraId="1F764DF2" w14:textId="77777777" w:rsidR="001D3DA7" w:rsidRDefault="00407865">
      <w:pPr>
        <w:pStyle w:val="a3"/>
        <w:ind w:right="223"/>
      </w:pPr>
      <w:r>
        <w:t>применять программные средства и электронно-коммуникационные системы при решении стереометрических задач;</w:t>
      </w:r>
    </w:p>
    <w:p w14:paraId="1898FCAE" w14:textId="77777777" w:rsidR="001D3DA7" w:rsidRDefault="00407865">
      <w:pPr>
        <w:pStyle w:val="a3"/>
        <w:ind w:right="215"/>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w:t>
      </w:r>
      <w:r>
        <w:rPr>
          <w:spacing w:val="-1"/>
        </w:rPr>
        <w:t xml:space="preserve"> </w:t>
      </w:r>
      <w:r>
        <w:t>исследовать построенные</w:t>
      </w:r>
      <w:r>
        <w:rPr>
          <w:spacing w:val="-3"/>
        </w:rPr>
        <w:t xml:space="preserve"> </w:t>
      </w:r>
      <w:r>
        <w:t>модели с использованием</w:t>
      </w:r>
      <w:r>
        <w:rPr>
          <w:spacing w:val="-2"/>
        </w:rPr>
        <w:t xml:space="preserve"> </w:t>
      </w:r>
      <w:r>
        <w:t>геометрических</w:t>
      </w:r>
      <w:r>
        <w:rPr>
          <w:spacing w:val="-1"/>
        </w:rPr>
        <w:t xml:space="preserve"> </w:t>
      </w:r>
      <w:r>
        <w:t xml:space="preserve">понятий и теорем, аппарата алгебры, решать практические задачи, связанные с нахождением геометрических </w:t>
      </w:r>
      <w:r>
        <w:rPr>
          <w:spacing w:val="-2"/>
        </w:rPr>
        <w:t>величин;</w:t>
      </w:r>
    </w:p>
    <w:p w14:paraId="402268CA" w14:textId="77777777" w:rsidR="001D3DA7" w:rsidRDefault="00407865">
      <w:pPr>
        <w:pStyle w:val="a3"/>
        <w:spacing w:before="1"/>
        <w:ind w:right="226"/>
      </w:pPr>
      <w:r>
        <w:t>иметь представления об основных этапах развития геометрии как составной части фундамента развития технологий.</w:t>
      </w:r>
    </w:p>
    <w:p w14:paraId="031AF576" w14:textId="77777777" w:rsidR="001D3DA7" w:rsidRDefault="00407865" w:rsidP="004C4C80">
      <w:pPr>
        <w:pStyle w:val="a6"/>
        <w:numPr>
          <w:ilvl w:val="1"/>
          <w:numId w:val="173"/>
        </w:numPr>
        <w:tabs>
          <w:tab w:val="left" w:pos="2048"/>
        </w:tabs>
        <w:ind w:left="2048" w:hanging="659"/>
        <w:rPr>
          <w:sz w:val="24"/>
        </w:rPr>
      </w:pPr>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курса</w:t>
      </w:r>
      <w:r>
        <w:rPr>
          <w:spacing w:val="-3"/>
          <w:sz w:val="24"/>
        </w:rPr>
        <w:t xml:space="preserve"> </w:t>
      </w:r>
      <w:r>
        <w:rPr>
          <w:sz w:val="24"/>
        </w:rPr>
        <w:t>«Вероятность</w:t>
      </w:r>
      <w:r>
        <w:rPr>
          <w:spacing w:val="1"/>
          <w:sz w:val="24"/>
        </w:rPr>
        <w:t xml:space="preserve"> </w:t>
      </w:r>
      <w:r>
        <w:rPr>
          <w:sz w:val="24"/>
        </w:rPr>
        <w:t>и</w:t>
      </w:r>
      <w:r>
        <w:rPr>
          <w:spacing w:val="-2"/>
          <w:sz w:val="24"/>
        </w:rPr>
        <w:t xml:space="preserve"> статистика».</w:t>
      </w:r>
    </w:p>
    <w:p w14:paraId="3C476ECF" w14:textId="77777777" w:rsidR="001D3DA7" w:rsidRDefault="00407865" w:rsidP="004C4C80">
      <w:pPr>
        <w:pStyle w:val="a6"/>
        <w:numPr>
          <w:ilvl w:val="2"/>
          <w:numId w:val="173"/>
        </w:numPr>
        <w:tabs>
          <w:tab w:val="left" w:pos="2228"/>
        </w:tabs>
        <w:ind w:left="2228" w:hanging="839"/>
        <w:rPr>
          <w:sz w:val="24"/>
        </w:rPr>
      </w:pPr>
      <w:r>
        <w:rPr>
          <w:sz w:val="24"/>
        </w:rPr>
        <w:t>Пояснительная</w:t>
      </w:r>
      <w:r>
        <w:rPr>
          <w:spacing w:val="-9"/>
          <w:sz w:val="24"/>
        </w:rPr>
        <w:t xml:space="preserve"> </w:t>
      </w:r>
      <w:r>
        <w:rPr>
          <w:spacing w:val="-2"/>
          <w:sz w:val="24"/>
        </w:rPr>
        <w:t>записка.</w:t>
      </w:r>
    </w:p>
    <w:p w14:paraId="1B72C4DC" w14:textId="77777777" w:rsidR="001D3DA7" w:rsidRDefault="00407865" w:rsidP="004C4C80">
      <w:pPr>
        <w:pStyle w:val="a6"/>
        <w:numPr>
          <w:ilvl w:val="3"/>
          <w:numId w:val="173"/>
        </w:numPr>
        <w:tabs>
          <w:tab w:val="left" w:pos="2408"/>
        </w:tabs>
        <w:ind w:right="214" w:firstLine="708"/>
        <w:rPr>
          <w:sz w:val="24"/>
        </w:rPr>
      </w:pPr>
      <w:r>
        <w:rPr>
          <w:sz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w:t>
      </w:r>
      <w:r>
        <w:rPr>
          <w:spacing w:val="40"/>
          <w:sz w:val="24"/>
        </w:rPr>
        <w:t xml:space="preserve"> </w:t>
      </w:r>
      <w:r>
        <w:rPr>
          <w:sz w:val="24"/>
        </w:rPr>
        <w:t>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1CF6E53F" w14:textId="77777777" w:rsidR="001D3DA7" w:rsidRDefault="00407865" w:rsidP="004C4C80">
      <w:pPr>
        <w:pStyle w:val="a6"/>
        <w:numPr>
          <w:ilvl w:val="3"/>
          <w:numId w:val="173"/>
        </w:numPr>
        <w:tabs>
          <w:tab w:val="left" w:pos="2408"/>
        </w:tabs>
        <w:ind w:right="215" w:firstLine="708"/>
        <w:rPr>
          <w:sz w:val="24"/>
        </w:rPr>
      </w:pPr>
      <w:r>
        <w:rPr>
          <w:sz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w:t>
      </w:r>
      <w:r>
        <w:rPr>
          <w:spacing w:val="80"/>
          <w:sz w:val="24"/>
        </w:rPr>
        <w:t xml:space="preserve"> </w:t>
      </w:r>
      <w:r>
        <w:rPr>
          <w:sz w:val="24"/>
        </w:rPr>
        <w:t>из</w:t>
      </w:r>
      <w:r>
        <w:rPr>
          <w:spacing w:val="80"/>
          <w:sz w:val="24"/>
        </w:rPr>
        <w:t xml:space="preserve"> </w:t>
      </w:r>
      <w:r>
        <w:rPr>
          <w:sz w:val="24"/>
        </w:rPr>
        <w:t>окружающего</w:t>
      </w:r>
      <w:r>
        <w:rPr>
          <w:spacing w:val="80"/>
          <w:sz w:val="24"/>
        </w:rPr>
        <w:t xml:space="preserve"> </w:t>
      </w:r>
      <w:r>
        <w:rPr>
          <w:sz w:val="24"/>
        </w:rPr>
        <w:t>мира.</w:t>
      </w:r>
      <w:r>
        <w:rPr>
          <w:spacing w:val="80"/>
          <w:sz w:val="24"/>
        </w:rPr>
        <w:t xml:space="preserve"> </w:t>
      </w:r>
      <w:r>
        <w:rPr>
          <w:sz w:val="24"/>
        </w:rPr>
        <w:t>В</w:t>
      </w:r>
      <w:r>
        <w:rPr>
          <w:spacing w:val="80"/>
          <w:sz w:val="24"/>
        </w:rPr>
        <w:t xml:space="preserve"> </w:t>
      </w:r>
      <w:r>
        <w:rPr>
          <w:sz w:val="24"/>
        </w:rPr>
        <w:t>результате</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должно</w:t>
      </w:r>
      <w:r>
        <w:rPr>
          <w:spacing w:val="80"/>
          <w:sz w:val="24"/>
        </w:rPr>
        <w:t xml:space="preserve"> </w:t>
      </w:r>
      <w:r>
        <w:rPr>
          <w:sz w:val="24"/>
        </w:rPr>
        <w:t>сформироваться</w:t>
      </w:r>
    </w:p>
    <w:p w14:paraId="46C553A4" w14:textId="77777777" w:rsidR="001D3DA7" w:rsidRDefault="001D3DA7">
      <w:pPr>
        <w:jc w:val="both"/>
        <w:rPr>
          <w:sz w:val="24"/>
        </w:rPr>
        <w:sectPr w:rsidR="001D3DA7">
          <w:pgSz w:w="11920" w:h="16850"/>
          <w:pgMar w:top="820" w:right="340" w:bottom="440" w:left="500" w:header="0" w:footer="208" w:gutter="0"/>
          <w:cols w:space="720"/>
        </w:sectPr>
      </w:pPr>
    </w:p>
    <w:p w14:paraId="1B26856F" w14:textId="77777777" w:rsidR="001D3DA7" w:rsidRDefault="00407865">
      <w:pPr>
        <w:pStyle w:val="a3"/>
        <w:spacing w:before="78"/>
        <w:ind w:right="212" w:firstLine="0"/>
      </w:pPr>
      <w:r>
        <w:lastRenderedPageBreak/>
        <w:t>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 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14:paraId="2FD9B869" w14:textId="77777777" w:rsidR="001D3DA7" w:rsidRDefault="00407865" w:rsidP="004C4C80">
      <w:pPr>
        <w:pStyle w:val="a6"/>
        <w:numPr>
          <w:ilvl w:val="3"/>
          <w:numId w:val="173"/>
        </w:numPr>
        <w:tabs>
          <w:tab w:val="left" w:pos="2408"/>
        </w:tabs>
        <w:spacing w:before="1"/>
        <w:ind w:right="221" w:firstLine="708"/>
        <w:rPr>
          <w:sz w:val="24"/>
        </w:rPr>
      </w:pPr>
      <w:r>
        <w:rPr>
          <w:sz w:val="24"/>
        </w:rP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14:paraId="4E8459C1" w14:textId="77777777" w:rsidR="001D3DA7" w:rsidRDefault="00407865" w:rsidP="004C4C80">
      <w:pPr>
        <w:pStyle w:val="a6"/>
        <w:numPr>
          <w:ilvl w:val="3"/>
          <w:numId w:val="173"/>
        </w:numPr>
        <w:tabs>
          <w:tab w:val="left" w:pos="2408"/>
        </w:tabs>
        <w:ind w:right="220" w:firstLine="708"/>
        <w:rPr>
          <w:sz w:val="24"/>
        </w:rPr>
      </w:pPr>
      <w:r>
        <w:rPr>
          <w:sz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46741123" w14:textId="77777777" w:rsidR="001D3DA7" w:rsidRDefault="00407865" w:rsidP="004C4C80">
      <w:pPr>
        <w:pStyle w:val="a6"/>
        <w:numPr>
          <w:ilvl w:val="3"/>
          <w:numId w:val="173"/>
        </w:numPr>
        <w:tabs>
          <w:tab w:val="left" w:pos="2408"/>
        </w:tabs>
        <w:ind w:right="217" w:firstLine="708"/>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6DC24540" w14:textId="77777777" w:rsidR="001D3DA7" w:rsidRDefault="00407865" w:rsidP="004C4C80">
      <w:pPr>
        <w:pStyle w:val="a6"/>
        <w:numPr>
          <w:ilvl w:val="3"/>
          <w:numId w:val="173"/>
        </w:numPr>
        <w:tabs>
          <w:tab w:val="left" w:pos="2408"/>
        </w:tabs>
        <w:spacing w:before="1"/>
        <w:ind w:right="216" w:firstLine="708"/>
        <w:rPr>
          <w:sz w:val="24"/>
        </w:rPr>
      </w:pPr>
      <w:r>
        <w:rPr>
          <w:sz w:val="24"/>
        </w:rPr>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sz w:val="24"/>
        </w:rPr>
        <w:t>распределениям.</w:t>
      </w:r>
    </w:p>
    <w:p w14:paraId="50E7AAC6" w14:textId="77777777" w:rsidR="001D3DA7" w:rsidRDefault="00407865" w:rsidP="004C4C80">
      <w:pPr>
        <w:pStyle w:val="a6"/>
        <w:numPr>
          <w:ilvl w:val="3"/>
          <w:numId w:val="173"/>
        </w:numPr>
        <w:tabs>
          <w:tab w:val="left" w:pos="2408"/>
        </w:tabs>
        <w:ind w:right="219" w:firstLine="708"/>
        <w:rPr>
          <w:sz w:val="24"/>
        </w:rPr>
      </w:pPr>
      <w:r>
        <w:rPr>
          <w:sz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628F57F4" w14:textId="77777777" w:rsidR="001D3DA7" w:rsidRDefault="00407865" w:rsidP="004C4C80">
      <w:pPr>
        <w:pStyle w:val="a6"/>
        <w:numPr>
          <w:ilvl w:val="3"/>
          <w:numId w:val="173"/>
        </w:numPr>
        <w:tabs>
          <w:tab w:val="left" w:pos="2408"/>
        </w:tabs>
        <w:ind w:right="215" w:firstLine="708"/>
        <w:rPr>
          <w:sz w:val="24"/>
        </w:rPr>
      </w:pPr>
      <w:r>
        <w:rPr>
          <w:sz w:val="24"/>
        </w:rPr>
        <w:t>Ещё один элемент содержания, который предлагается на ознакомительном</w:t>
      </w:r>
      <w:r>
        <w:rPr>
          <w:spacing w:val="40"/>
          <w:sz w:val="24"/>
        </w:rPr>
        <w:t xml:space="preserve"> </w:t>
      </w:r>
      <w:r>
        <w:rPr>
          <w:sz w:val="24"/>
        </w:rPr>
        <w:t>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302E064E" w14:textId="77777777" w:rsidR="001D3DA7" w:rsidRDefault="00407865" w:rsidP="004C4C80">
      <w:pPr>
        <w:pStyle w:val="a6"/>
        <w:numPr>
          <w:ilvl w:val="3"/>
          <w:numId w:val="173"/>
        </w:numPr>
        <w:tabs>
          <w:tab w:val="left" w:pos="2408"/>
        </w:tabs>
        <w:spacing w:line="276" w:lineRule="exact"/>
        <w:ind w:left="2408" w:hanging="1019"/>
        <w:rPr>
          <w:sz w:val="24"/>
        </w:rPr>
      </w:pPr>
      <w:r>
        <w:rPr>
          <w:sz w:val="24"/>
        </w:rPr>
        <w:t>Общее</w:t>
      </w:r>
      <w:r>
        <w:rPr>
          <w:spacing w:val="70"/>
          <w:sz w:val="24"/>
        </w:rPr>
        <w:t xml:space="preserve">  </w:t>
      </w:r>
      <w:r>
        <w:rPr>
          <w:sz w:val="24"/>
        </w:rPr>
        <w:t>число</w:t>
      </w:r>
      <w:r>
        <w:rPr>
          <w:spacing w:val="73"/>
          <w:sz w:val="24"/>
        </w:rPr>
        <w:t xml:space="preserve">  </w:t>
      </w:r>
      <w:r>
        <w:rPr>
          <w:sz w:val="24"/>
        </w:rPr>
        <w:t>часов,</w:t>
      </w:r>
      <w:r>
        <w:rPr>
          <w:spacing w:val="73"/>
          <w:sz w:val="24"/>
        </w:rPr>
        <w:t xml:space="preserve">  </w:t>
      </w:r>
      <w:r>
        <w:rPr>
          <w:sz w:val="24"/>
        </w:rPr>
        <w:t>рекомендованных</w:t>
      </w:r>
      <w:r>
        <w:rPr>
          <w:spacing w:val="73"/>
          <w:sz w:val="24"/>
        </w:rPr>
        <w:t xml:space="preserve">  </w:t>
      </w:r>
      <w:r>
        <w:rPr>
          <w:sz w:val="24"/>
        </w:rPr>
        <w:t>для</w:t>
      </w:r>
      <w:r>
        <w:rPr>
          <w:spacing w:val="74"/>
          <w:sz w:val="24"/>
        </w:rPr>
        <w:t xml:space="preserve">  </w:t>
      </w:r>
      <w:r>
        <w:rPr>
          <w:sz w:val="24"/>
        </w:rPr>
        <w:t>изучения</w:t>
      </w:r>
      <w:r>
        <w:rPr>
          <w:spacing w:val="73"/>
          <w:sz w:val="24"/>
        </w:rPr>
        <w:t xml:space="preserve">  </w:t>
      </w:r>
      <w:r>
        <w:rPr>
          <w:sz w:val="24"/>
        </w:rPr>
        <w:t>учебного</w:t>
      </w:r>
      <w:r>
        <w:rPr>
          <w:spacing w:val="72"/>
          <w:sz w:val="24"/>
        </w:rPr>
        <w:t xml:space="preserve">  </w:t>
      </w:r>
      <w:r>
        <w:rPr>
          <w:spacing w:val="-2"/>
          <w:sz w:val="24"/>
        </w:rPr>
        <w:t>курса</w:t>
      </w:r>
    </w:p>
    <w:p w14:paraId="70B4AFEE" w14:textId="77777777" w:rsidR="001D3DA7" w:rsidRDefault="00407865">
      <w:pPr>
        <w:pStyle w:val="a3"/>
        <w:spacing w:line="242" w:lineRule="auto"/>
        <w:ind w:right="218" w:firstLine="0"/>
      </w:pPr>
      <w:r>
        <w:t xml:space="preserve">«Вероятность и статистика» на углубленном уровне – 68 </w:t>
      </w:r>
      <w:r>
        <w:rPr>
          <w:position w:val="1"/>
        </w:rPr>
        <w:t xml:space="preserve">часов: в 10 классе – 34 часа (1 час в </w:t>
      </w:r>
      <w:r>
        <w:t>неделю), в 11 классе – 34 часа (1 час в неделю)</w:t>
      </w:r>
    </w:p>
    <w:p w14:paraId="5ECE363E" w14:textId="77777777" w:rsidR="001D3DA7" w:rsidRDefault="00407865" w:rsidP="004C4C80">
      <w:pPr>
        <w:pStyle w:val="a6"/>
        <w:numPr>
          <w:ilvl w:val="2"/>
          <w:numId w:val="173"/>
        </w:numPr>
        <w:tabs>
          <w:tab w:val="left" w:pos="2228"/>
        </w:tabs>
        <w:spacing w:line="271" w:lineRule="exact"/>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2803E13C" w14:textId="77777777" w:rsidR="001D3DA7" w:rsidRDefault="00407865">
      <w:pPr>
        <w:pStyle w:val="a3"/>
        <w:ind w:right="222"/>
      </w:pPr>
      <w:r>
        <w:t>Граф, связный граф, пути в графе: циклы и цепи. Степень (валентность) вершины. Графы</w:t>
      </w:r>
      <w:r>
        <w:rPr>
          <w:spacing w:val="40"/>
        </w:rPr>
        <w:t xml:space="preserve"> </w:t>
      </w:r>
      <w:r>
        <w:t>на плоскости. Деревья.</w:t>
      </w:r>
    </w:p>
    <w:p w14:paraId="37E4862D" w14:textId="77777777" w:rsidR="001D3DA7" w:rsidRDefault="00407865">
      <w:pPr>
        <w:pStyle w:val="a3"/>
        <w:spacing w:before="1"/>
        <w:ind w:right="219"/>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54FC3BD8" w14:textId="77777777" w:rsidR="001D3DA7" w:rsidRDefault="00407865">
      <w:pPr>
        <w:pStyle w:val="a3"/>
        <w:ind w:left="1389" w:firstLine="0"/>
      </w:pPr>
      <w:r>
        <w:t>Операции</w:t>
      </w:r>
      <w:r>
        <w:rPr>
          <w:spacing w:val="51"/>
        </w:rPr>
        <w:t xml:space="preserve">  </w:t>
      </w:r>
      <w:r>
        <w:t>над</w:t>
      </w:r>
      <w:r>
        <w:rPr>
          <w:spacing w:val="53"/>
        </w:rPr>
        <w:t xml:space="preserve">  </w:t>
      </w:r>
      <w:r>
        <w:t>событиями:</w:t>
      </w:r>
      <w:r>
        <w:rPr>
          <w:spacing w:val="51"/>
        </w:rPr>
        <w:t xml:space="preserve">  </w:t>
      </w:r>
      <w:r>
        <w:t>пересечение,</w:t>
      </w:r>
      <w:r>
        <w:rPr>
          <w:spacing w:val="53"/>
        </w:rPr>
        <w:t xml:space="preserve">  </w:t>
      </w:r>
      <w:r>
        <w:t>объединение,</w:t>
      </w:r>
      <w:r>
        <w:rPr>
          <w:spacing w:val="52"/>
        </w:rPr>
        <w:t xml:space="preserve">  </w:t>
      </w:r>
      <w:r>
        <w:t>противоположные</w:t>
      </w:r>
      <w:r>
        <w:rPr>
          <w:spacing w:val="52"/>
        </w:rPr>
        <w:t xml:space="preserve">  </w:t>
      </w:r>
      <w:r>
        <w:rPr>
          <w:spacing w:val="-2"/>
        </w:rPr>
        <w:t>события.</w:t>
      </w:r>
    </w:p>
    <w:p w14:paraId="6B90C2F4" w14:textId="77777777" w:rsidR="001D3DA7" w:rsidRDefault="00407865">
      <w:pPr>
        <w:pStyle w:val="a3"/>
        <w:ind w:firstLine="0"/>
      </w:pPr>
      <w:r>
        <w:t>Диаграммы</w:t>
      </w:r>
      <w:r>
        <w:rPr>
          <w:spacing w:val="-2"/>
        </w:rPr>
        <w:t xml:space="preserve"> </w:t>
      </w:r>
      <w:r>
        <w:t>Эйлера.</w:t>
      </w:r>
      <w:r>
        <w:rPr>
          <w:spacing w:val="-2"/>
        </w:rPr>
        <w:t xml:space="preserve"> </w:t>
      </w:r>
      <w:r>
        <w:t>Формула</w:t>
      </w:r>
      <w:r>
        <w:rPr>
          <w:spacing w:val="-2"/>
        </w:rPr>
        <w:t xml:space="preserve"> </w:t>
      </w:r>
      <w:r>
        <w:t>сложения</w:t>
      </w:r>
      <w:r>
        <w:rPr>
          <w:spacing w:val="-1"/>
        </w:rPr>
        <w:t xml:space="preserve"> </w:t>
      </w:r>
      <w:r>
        <w:rPr>
          <w:spacing w:val="-2"/>
        </w:rPr>
        <w:t>вероятностей.</w:t>
      </w:r>
    </w:p>
    <w:p w14:paraId="2B9403A7" w14:textId="77777777" w:rsidR="001D3DA7" w:rsidRDefault="00407865">
      <w:pPr>
        <w:pStyle w:val="a3"/>
        <w:ind w:left="1389" w:firstLine="0"/>
      </w:pPr>
      <w:r>
        <w:t>Условная</w:t>
      </w:r>
      <w:r>
        <w:rPr>
          <w:spacing w:val="35"/>
        </w:rPr>
        <w:t xml:space="preserve">  </w:t>
      </w:r>
      <w:r>
        <w:t>вероятность.</w:t>
      </w:r>
      <w:r>
        <w:rPr>
          <w:spacing w:val="36"/>
        </w:rPr>
        <w:t xml:space="preserve">  </w:t>
      </w:r>
      <w:r>
        <w:t>Умножение</w:t>
      </w:r>
      <w:r>
        <w:rPr>
          <w:spacing w:val="36"/>
        </w:rPr>
        <w:t xml:space="preserve">  </w:t>
      </w:r>
      <w:r>
        <w:t>вероятностей.</w:t>
      </w:r>
      <w:r>
        <w:rPr>
          <w:spacing w:val="35"/>
        </w:rPr>
        <w:t xml:space="preserve">  </w:t>
      </w:r>
      <w:r>
        <w:t>Дерево</w:t>
      </w:r>
      <w:r>
        <w:rPr>
          <w:spacing w:val="36"/>
        </w:rPr>
        <w:t xml:space="preserve">  </w:t>
      </w:r>
      <w:r>
        <w:t>случайного</w:t>
      </w:r>
      <w:r>
        <w:rPr>
          <w:spacing w:val="36"/>
        </w:rPr>
        <w:t xml:space="preserve">  </w:t>
      </w:r>
      <w:r>
        <w:rPr>
          <w:spacing w:val="-2"/>
        </w:rPr>
        <w:t>эксперимента.</w:t>
      </w:r>
    </w:p>
    <w:p w14:paraId="685CDEA1" w14:textId="77777777" w:rsidR="001D3DA7" w:rsidRDefault="00407865">
      <w:pPr>
        <w:pStyle w:val="a3"/>
        <w:ind w:firstLine="0"/>
      </w:pPr>
      <w:r>
        <w:t>Формула</w:t>
      </w:r>
      <w:r>
        <w:rPr>
          <w:spacing w:val="-5"/>
        </w:rPr>
        <w:t xml:space="preserve"> </w:t>
      </w:r>
      <w:r>
        <w:t>полной</w:t>
      </w:r>
      <w:r>
        <w:rPr>
          <w:spacing w:val="-3"/>
        </w:rPr>
        <w:t xml:space="preserve"> </w:t>
      </w:r>
      <w:r>
        <w:t>вероятности.</w:t>
      </w:r>
      <w:r>
        <w:rPr>
          <w:spacing w:val="-3"/>
        </w:rPr>
        <w:t xml:space="preserve"> </w:t>
      </w:r>
      <w:r>
        <w:t>Формула</w:t>
      </w:r>
      <w:r>
        <w:rPr>
          <w:spacing w:val="-5"/>
        </w:rPr>
        <w:t xml:space="preserve"> </w:t>
      </w:r>
      <w:r>
        <w:t>Байеса.</w:t>
      </w:r>
      <w:r>
        <w:rPr>
          <w:spacing w:val="-3"/>
        </w:rPr>
        <w:t xml:space="preserve"> </w:t>
      </w:r>
      <w:r>
        <w:t>Независимые</w:t>
      </w:r>
      <w:r>
        <w:rPr>
          <w:spacing w:val="-3"/>
        </w:rPr>
        <w:t xml:space="preserve"> </w:t>
      </w:r>
      <w:r>
        <w:rPr>
          <w:spacing w:val="-2"/>
        </w:rPr>
        <w:t>события.</w:t>
      </w:r>
    </w:p>
    <w:p w14:paraId="4DD5B2D6" w14:textId="77777777" w:rsidR="001D3DA7" w:rsidRDefault="00407865">
      <w:pPr>
        <w:pStyle w:val="a3"/>
        <w:ind w:right="215"/>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1A3A883F" w14:textId="77777777" w:rsidR="001D3DA7" w:rsidRDefault="00407865">
      <w:pPr>
        <w:pStyle w:val="a3"/>
        <w:ind w:left="1389" w:firstLine="0"/>
      </w:pPr>
      <w:r>
        <w:t>Серия</w:t>
      </w:r>
      <w:r>
        <w:rPr>
          <w:spacing w:val="-6"/>
        </w:rPr>
        <w:t xml:space="preserve"> </w:t>
      </w:r>
      <w:r>
        <w:t>независимых</w:t>
      </w:r>
      <w:r>
        <w:rPr>
          <w:spacing w:val="-4"/>
        </w:rPr>
        <w:t xml:space="preserve"> </w:t>
      </w:r>
      <w:r>
        <w:t>испытаний</w:t>
      </w:r>
      <w:r>
        <w:rPr>
          <w:spacing w:val="-4"/>
        </w:rPr>
        <w:t xml:space="preserve"> </w:t>
      </w:r>
      <w:r>
        <w:t>Бернулли.</w:t>
      </w:r>
      <w:r>
        <w:rPr>
          <w:spacing w:val="-6"/>
        </w:rPr>
        <w:t xml:space="preserve"> </w:t>
      </w:r>
      <w:r>
        <w:t>Случайный</w:t>
      </w:r>
      <w:r>
        <w:rPr>
          <w:spacing w:val="-4"/>
        </w:rPr>
        <w:t xml:space="preserve"> </w:t>
      </w:r>
      <w:r>
        <w:t>выбор</w:t>
      </w:r>
      <w:r>
        <w:rPr>
          <w:spacing w:val="-4"/>
        </w:rPr>
        <w:t xml:space="preserve"> </w:t>
      </w:r>
      <w:r>
        <w:t>из</w:t>
      </w:r>
      <w:r>
        <w:rPr>
          <w:spacing w:val="-4"/>
        </w:rPr>
        <w:t xml:space="preserve"> </w:t>
      </w:r>
      <w:r>
        <w:t>конечной</w:t>
      </w:r>
      <w:r>
        <w:rPr>
          <w:spacing w:val="-3"/>
        </w:rPr>
        <w:t xml:space="preserve"> </w:t>
      </w:r>
      <w:r>
        <w:rPr>
          <w:spacing w:val="-2"/>
        </w:rPr>
        <w:t>совокупности.</w:t>
      </w:r>
    </w:p>
    <w:p w14:paraId="52899DD2" w14:textId="77777777" w:rsidR="001D3DA7" w:rsidRDefault="00407865">
      <w:pPr>
        <w:pStyle w:val="a3"/>
        <w:ind w:right="219"/>
      </w:pPr>
      <w:r>
        <w:t>Случайная величина. Распределение вероятностей. Диаграмма распределения. Операции над</w:t>
      </w:r>
      <w:r>
        <w:rPr>
          <w:spacing w:val="-3"/>
        </w:rPr>
        <w:t xml:space="preserve"> </w:t>
      </w:r>
      <w:r>
        <w:t>случайными</w:t>
      </w:r>
      <w:r>
        <w:rPr>
          <w:spacing w:val="-3"/>
        </w:rPr>
        <w:t xml:space="preserve"> </w:t>
      </w:r>
      <w:r>
        <w:t>величинами.</w:t>
      </w:r>
      <w:r>
        <w:rPr>
          <w:spacing w:val="-3"/>
        </w:rPr>
        <w:t xml:space="preserve"> </w:t>
      </w:r>
      <w:r>
        <w:t>Бинарная</w:t>
      </w:r>
      <w:r>
        <w:rPr>
          <w:spacing w:val="-3"/>
        </w:rPr>
        <w:t xml:space="preserve"> </w:t>
      </w:r>
      <w:r>
        <w:t>случайная</w:t>
      </w:r>
      <w:r>
        <w:rPr>
          <w:spacing w:val="-3"/>
        </w:rPr>
        <w:t xml:space="preserve"> </w:t>
      </w:r>
      <w:r>
        <w:t>величина.</w:t>
      </w:r>
      <w:r>
        <w:rPr>
          <w:spacing w:val="-3"/>
        </w:rPr>
        <w:t xml:space="preserve"> </w:t>
      </w:r>
      <w:r>
        <w:t>Примеры</w:t>
      </w:r>
      <w:r>
        <w:rPr>
          <w:spacing w:val="-3"/>
        </w:rPr>
        <w:t xml:space="preserve"> </w:t>
      </w:r>
      <w:r>
        <w:t>распределений,</w:t>
      </w:r>
      <w:r>
        <w:rPr>
          <w:spacing w:val="-3"/>
        </w:rPr>
        <w:t xml:space="preserve"> </w:t>
      </w:r>
      <w:r>
        <w:t>в</w:t>
      </w:r>
      <w:r>
        <w:rPr>
          <w:spacing w:val="-4"/>
        </w:rPr>
        <w:t xml:space="preserve"> </w:t>
      </w:r>
      <w:r>
        <w:t>том</w:t>
      </w:r>
      <w:r>
        <w:rPr>
          <w:spacing w:val="-3"/>
        </w:rPr>
        <w:t xml:space="preserve"> </w:t>
      </w:r>
      <w:r>
        <w:t>числе геометрическое и биномиальное.</w:t>
      </w:r>
    </w:p>
    <w:p w14:paraId="04785F54" w14:textId="77777777" w:rsidR="001D3DA7" w:rsidRDefault="00407865" w:rsidP="004C4C80">
      <w:pPr>
        <w:pStyle w:val="a6"/>
        <w:numPr>
          <w:ilvl w:val="2"/>
          <w:numId w:val="173"/>
        </w:numPr>
        <w:tabs>
          <w:tab w:val="left" w:pos="2228"/>
        </w:tabs>
        <w:ind w:left="222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18EDCB6C" w14:textId="77777777" w:rsidR="001D3DA7" w:rsidRDefault="001D3DA7">
      <w:pPr>
        <w:jc w:val="both"/>
        <w:rPr>
          <w:sz w:val="24"/>
        </w:rPr>
        <w:sectPr w:rsidR="001D3DA7">
          <w:pgSz w:w="11920" w:h="16850"/>
          <w:pgMar w:top="820" w:right="340" w:bottom="440" w:left="500" w:header="0" w:footer="208" w:gutter="0"/>
          <w:cols w:space="720"/>
        </w:sectPr>
      </w:pPr>
    </w:p>
    <w:p w14:paraId="75A1A0A8" w14:textId="77777777" w:rsidR="001D3DA7" w:rsidRDefault="00407865">
      <w:pPr>
        <w:pStyle w:val="a3"/>
        <w:spacing w:before="78"/>
        <w:ind w:left="1389" w:firstLine="0"/>
      </w:pPr>
      <w:r>
        <w:lastRenderedPageBreak/>
        <w:t>Совместное</w:t>
      </w:r>
      <w:r>
        <w:rPr>
          <w:spacing w:val="-6"/>
        </w:rPr>
        <w:t xml:space="preserve"> </w:t>
      </w:r>
      <w:r>
        <w:t>распределение</w:t>
      </w:r>
      <w:r>
        <w:rPr>
          <w:spacing w:val="-3"/>
        </w:rPr>
        <w:t xml:space="preserve"> </w:t>
      </w:r>
      <w:r>
        <w:t>двух</w:t>
      </w:r>
      <w:r>
        <w:rPr>
          <w:spacing w:val="-2"/>
        </w:rPr>
        <w:t xml:space="preserve"> </w:t>
      </w:r>
      <w:r>
        <w:t>случайных</w:t>
      </w:r>
      <w:r>
        <w:rPr>
          <w:spacing w:val="-3"/>
        </w:rPr>
        <w:t xml:space="preserve"> </w:t>
      </w:r>
      <w:r>
        <w:t>величин.</w:t>
      </w:r>
      <w:r>
        <w:rPr>
          <w:spacing w:val="-2"/>
        </w:rPr>
        <w:t xml:space="preserve"> </w:t>
      </w:r>
      <w:r>
        <w:t>Независимые</w:t>
      </w:r>
      <w:r>
        <w:rPr>
          <w:spacing w:val="-4"/>
        </w:rPr>
        <w:t xml:space="preserve"> </w:t>
      </w:r>
      <w:r>
        <w:t>случайные</w:t>
      </w:r>
      <w:r>
        <w:rPr>
          <w:spacing w:val="-4"/>
        </w:rPr>
        <w:t xml:space="preserve"> </w:t>
      </w:r>
      <w:r>
        <w:rPr>
          <w:spacing w:val="-2"/>
        </w:rPr>
        <w:t>величины.</w:t>
      </w:r>
    </w:p>
    <w:p w14:paraId="549D5699" w14:textId="77777777" w:rsidR="001D3DA7" w:rsidRDefault="00407865">
      <w:pPr>
        <w:pStyle w:val="a3"/>
        <w:ind w:right="217"/>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3310184E" w14:textId="77777777" w:rsidR="001D3DA7" w:rsidRDefault="00407865">
      <w:pPr>
        <w:pStyle w:val="a3"/>
        <w:spacing w:before="1"/>
        <w:ind w:right="218"/>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0B813152" w14:textId="77777777" w:rsidR="001D3DA7" w:rsidRDefault="00407865">
      <w:pPr>
        <w:pStyle w:val="a3"/>
        <w:ind w:right="218"/>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w:t>
      </w:r>
      <w:r>
        <w:rPr>
          <w:spacing w:val="40"/>
        </w:rPr>
        <w:t xml:space="preserve"> </w:t>
      </w:r>
      <w:r>
        <w:t xml:space="preserve">события по выборочным данным. Проверка простейших гипотез с помощью изученных </w:t>
      </w:r>
      <w:r>
        <w:rPr>
          <w:spacing w:val="-2"/>
        </w:rPr>
        <w:t>распределений.</w:t>
      </w:r>
    </w:p>
    <w:p w14:paraId="764DC71D" w14:textId="77777777" w:rsidR="001D3DA7" w:rsidRDefault="00407865">
      <w:pPr>
        <w:pStyle w:val="a3"/>
        <w:ind w:right="220"/>
      </w:pPr>
      <w:r>
        <w:t>Непрерывные случайные величины. Примеры. Функция плотности вероятности распределения.</w:t>
      </w:r>
      <w:r>
        <w:rPr>
          <w:spacing w:val="-1"/>
        </w:rPr>
        <w:t xml:space="preserve"> </w:t>
      </w:r>
      <w:r>
        <w:t>Равномерное</w:t>
      </w:r>
      <w:r>
        <w:rPr>
          <w:spacing w:val="-2"/>
        </w:rPr>
        <w:t xml:space="preserve"> </w:t>
      </w:r>
      <w:r>
        <w:t>распределение</w:t>
      </w:r>
      <w:r>
        <w:rPr>
          <w:spacing w:val="-2"/>
        </w:rPr>
        <w:t xml:space="preserve"> </w:t>
      </w:r>
      <w:r>
        <w:t>и его</w:t>
      </w:r>
      <w:r>
        <w:rPr>
          <w:spacing w:val="-1"/>
        </w:rPr>
        <w:t xml:space="preserve"> </w:t>
      </w:r>
      <w:r>
        <w:t>свойства.</w:t>
      </w:r>
      <w:r>
        <w:rPr>
          <w:spacing w:val="-1"/>
        </w:rPr>
        <w:t xml:space="preserve"> </w:t>
      </w:r>
      <w:r>
        <w:t>Задачи,</w:t>
      </w:r>
      <w:r>
        <w:rPr>
          <w:spacing w:val="-1"/>
        </w:rPr>
        <w:t xml:space="preserve"> </w:t>
      </w:r>
      <w:r>
        <w:t>приводящие</w:t>
      </w:r>
      <w:r>
        <w:rPr>
          <w:spacing w:val="-2"/>
        </w:rPr>
        <w:t xml:space="preserve"> </w:t>
      </w:r>
      <w:r>
        <w:t>к</w:t>
      </w:r>
      <w:r>
        <w:rPr>
          <w:spacing w:val="-1"/>
        </w:rPr>
        <w:t xml:space="preserve"> </w:t>
      </w:r>
      <w:r>
        <w:t>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20DCA9CF" w14:textId="77777777" w:rsidR="001D3DA7" w:rsidRDefault="00407865">
      <w:pPr>
        <w:pStyle w:val="a3"/>
        <w:ind w:right="215"/>
      </w:pPr>
      <w:r>
        <w:t>Последовательность одиночных независимых событий. Задачи, приводящие к распределению Пуассона.</w:t>
      </w:r>
    </w:p>
    <w:p w14:paraId="4C6B30DB" w14:textId="77777777" w:rsidR="001D3DA7" w:rsidRDefault="00407865">
      <w:pPr>
        <w:pStyle w:val="a3"/>
        <w:spacing w:before="1"/>
        <w:ind w:right="216"/>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473E2669" w14:textId="77777777" w:rsidR="001D3DA7" w:rsidRDefault="00407865" w:rsidP="004C4C80">
      <w:pPr>
        <w:pStyle w:val="a6"/>
        <w:numPr>
          <w:ilvl w:val="2"/>
          <w:numId w:val="173"/>
        </w:numPr>
        <w:tabs>
          <w:tab w:val="left" w:pos="2228"/>
        </w:tabs>
        <w:ind w:right="222" w:firstLine="708"/>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14:paraId="365476B7" w14:textId="77777777" w:rsidR="001D3DA7" w:rsidRDefault="00407865">
      <w:pPr>
        <w:pStyle w:val="a3"/>
        <w:ind w:right="218"/>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615B2BE3" w14:textId="77777777" w:rsidR="001D3DA7" w:rsidRDefault="00407865">
      <w:pPr>
        <w:pStyle w:val="a3"/>
        <w:ind w:right="220"/>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01AF8267" w14:textId="77777777" w:rsidR="001D3DA7" w:rsidRDefault="00407865">
      <w:pPr>
        <w:pStyle w:val="a3"/>
        <w:ind w:right="216"/>
      </w:pPr>
      <w: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w:t>
      </w:r>
      <w:r>
        <w:rPr>
          <w:spacing w:val="-2"/>
        </w:rPr>
        <w:t>событий;</w:t>
      </w:r>
    </w:p>
    <w:p w14:paraId="452A6237" w14:textId="77777777" w:rsidR="001D3DA7" w:rsidRDefault="00407865">
      <w:pPr>
        <w:pStyle w:val="a3"/>
        <w:ind w:right="221"/>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0606A5B0" w14:textId="77777777" w:rsidR="001D3DA7" w:rsidRDefault="00407865">
      <w:pPr>
        <w:pStyle w:val="a3"/>
        <w:spacing w:before="1"/>
        <w:ind w:right="222"/>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480F02EA" w14:textId="77777777" w:rsidR="001D3DA7" w:rsidRDefault="00407865">
      <w:pPr>
        <w:pStyle w:val="a3"/>
        <w:ind w:right="217"/>
      </w:pPr>
      <w:r>
        <w:t>свободно оперировать понятиями: бинарный случайный опыт (испытание), успех и</w:t>
      </w:r>
      <w:r>
        <w:rPr>
          <w:spacing w:val="40"/>
        </w:rPr>
        <w:t xml:space="preserve"> </w:t>
      </w:r>
      <w:r>
        <w:t>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02EFAAC5" w14:textId="77777777" w:rsidR="001D3DA7" w:rsidRDefault="00407865">
      <w:pPr>
        <w:pStyle w:val="a3"/>
        <w:ind w:right="221"/>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14:paraId="3F77004A" w14:textId="77777777" w:rsidR="001D3DA7" w:rsidRDefault="00407865" w:rsidP="004C4C80">
      <w:pPr>
        <w:pStyle w:val="a6"/>
        <w:numPr>
          <w:ilvl w:val="2"/>
          <w:numId w:val="173"/>
        </w:numPr>
        <w:tabs>
          <w:tab w:val="left" w:pos="2228"/>
        </w:tabs>
        <w:ind w:right="222" w:firstLine="708"/>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14:paraId="5352DD9E" w14:textId="77777777" w:rsidR="001D3DA7" w:rsidRDefault="00407865">
      <w:pPr>
        <w:pStyle w:val="a3"/>
        <w:ind w:right="214"/>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2D0CD2DD" w14:textId="77777777" w:rsidR="001D3DA7" w:rsidRDefault="00407865">
      <w:pPr>
        <w:pStyle w:val="a3"/>
        <w:ind w:right="217"/>
      </w:pPr>
      <w:r>
        <w:t>свободно оперировать понятием математического ожидания случайной величины (распределения),</w:t>
      </w:r>
      <w:r>
        <w:rPr>
          <w:spacing w:val="26"/>
        </w:rPr>
        <w:t xml:space="preserve"> </w:t>
      </w:r>
      <w:r>
        <w:t>применять</w:t>
      </w:r>
      <w:r>
        <w:rPr>
          <w:spacing w:val="28"/>
        </w:rPr>
        <w:t xml:space="preserve"> </w:t>
      </w:r>
      <w:r>
        <w:t>свойства</w:t>
      </w:r>
      <w:r>
        <w:rPr>
          <w:spacing w:val="26"/>
        </w:rPr>
        <w:t xml:space="preserve"> </w:t>
      </w:r>
      <w:r>
        <w:t>математического</w:t>
      </w:r>
      <w:r>
        <w:rPr>
          <w:spacing w:val="26"/>
        </w:rPr>
        <w:t xml:space="preserve"> </w:t>
      </w:r>
      <w:r>
        <w:t>ожидания</w:t>
      </w:r>
      <w:r>
        <w:rPr>
          <w:spacing w:val="30"/>
        </w:rPr>
        <w:t xml:space="preserve"> </w:t>
      </w:r>
      <w:r>
        <w:t>при</w:t>
      </w:r>
      <w:r>
        <w:rPr>
          <w:spacing w:val="27"/>
        </w:rPr>
        <w:t xml:space="preserve"> </w:t>
      </w:r>
      <w:r>
        <w:t>решении задач,</w:t>
      </w:r>
      <w:r>
        <w:rPr>
          <w:spacing w:val="26"/>
        </w:rPr>
        <w:t xml:space="preserve"> </w:t>
      </w:r>
      <w:r>
        <w:t>вычислять</w:t>
      </w:r>
    </w:p>
    <w:p w14:paraId="6002214E" w14:textId="77777777" w:rsidR="001D3DA7" w:rsidRDefault="001D3DA7">
      <w:pPr>
        <w:sectPr w:rsidR="001D3DA7">
          <w:pgSz w:w="11920" w:h="16850"/>
          <w:pgMar w:top="820" w:right="340" w:bottom="440" w:left="500" w:header="0" w:footer="208" w:gutter="0"/>
          <w:cols w:space="720"/>
        </w:sectPr>
      </w:pPr>
    </w:p>
    <w:p w14:paraId="4CC48FF1" w14:textId="77777777" w:rsidR="001D3DA7" w:rsidRDefault="00407865">
      <w:pPr>
        <w:pStyle w:val="a3"/>
        <w:spacing w:before="78"/>
        <w:ind w:firstLine="0"/>
      </w:pPr>
      <w:r>
        <w:lastRenderedPageBreak/>
        <w:t>математическое</w:t>
      </w:r>
      <w:r>
        <w:rPr>
          <w:spacing w:val="-8"/>
        </w:rPr>
        <w:t xml:space="preserve"> </w:t>
      </w:r>
      <w:r>
        <w:t>ожидание</w:t>
      </w:r>
      <w:r>
        <w:rPr>
          <w:spacing w:val="-5"/>
        </w:rPr>
        <w:t xml:space="preserve"> </w:t>
      </w:r>
      <w:r>
        <w:t>биномиального</w:t>
      </w:r>
      <w:r>
        <w:rPr>
          <w:spacing w:val="-3"/>
        </w:rPr>
        <w:t xml:space="preserve"> </w:t>
      </w:r>
      <w:r>
        <w:t>и</w:t>
      </w:r>
      <w:r>
        <w:rPr>
          <w:spacing w:val="-4"/>
        </w:rPr>
        <w:t xml:space="preserve"> </w:t>
      </w:r>
      <w:r>
        <w:t>геометрического</w:t>
      </w:r>
      <w:r>
        <w:rPr>
          <w:spacing w:val="-4"/>
        </w:rPr>
        <w:t xml:space="preserve"> </w:t>
      </w:r>
      <w:r>
        <w:rPr>
          <w:spacing w:val="-2"/>
        </w:rPr>
        <w:t>распределений;</w:t>
      </w:r>
    </w:p>
    <w:p w14:paraId="2BD2EBE4" w14:textId="77777777" w:rsidR="001D3DA7" w:rsidRDefault="00407865">
      <w:pPr>
        <w:pStyle w:val="a3"/>
        <w:ind w:right="216"/>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14:paraId="55B04D6A" w14:textId="77777777" w:rsidR="001D3DA7" w:rsidRDefault="00407865">
      <w:pPr>
        <w:pStyle w:val="a3"/>
        <w:spacing w:before="1"/>
        <w:ind w:right="217"/>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14:paraId="6796AF33" w14:textId="77777777" w:rsidR="001D3DA7" w:rsidRDefault="00407865" w:rsidP="004C4C80">
      <w:pPr>
        <w:pStyle w:val="1"/>
        <w:numPr>
          <w:ilvl w:val="2"/>
          <w:numId w:val="195"/>
        </w:numPr>
        <w:tabs>
          <w:tab w:val="left" w:pos="1281"/>
        </w:tabs>
        <w:spacing w:before="240" w:line="276" w:lineRule="auto"/>
        <w:ind w:right="214" w:firstLine="0"/>
        <w:jc w:val="both"/>
      </w:pPr>
      <w:r>
        <w:t xml:space="preserve">Федеральная рабочая программа по учебному предмету «Информатика» (базовый </w:t>
      </w:r>
      <w:r>
        <w:rPr>
          <w:spacing w:val="-2"/>
        </w:rPr>
        <w:t>уровень).</w:t>
      </w:r>
    </w:p>
    <w:p w14:paraId="1ACC339C" w14:textId="77777777" w:rsidR="001D3DA7" w:rsidRDefault="00407865" w:rsidP="004C4C80">
      <w:pPr>
        <w:pStyle w:val="a6"/>
        <w:numPr>
          <w:ilvl w:val="1"/>
          <w:numId w:val="171"/>
        </w:numPr>
        <w:tabs>
          <w:tab w:val="left" w:pos="2048"/>
        </w:tabs>
        <w:ind w:right="216" w:firstLine="708"/>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6E4B9B8" w14:textId="77777777" w:rsidR="001D3DA7" w:rsidRDefault="00407865" w:rsidP="004C4C80">
      <w:pPr>
        <w:pStyle w:val="a6"/>
        <w:numPr>
          <w:ilvl w:val="1"/>
          <w:numId w:val="171"/>
        </w:numPr>
        <w:tabs>
          <w:tab w:val="left" w:pos="2048"/>
        </w:tabs>
        <w:ind w:right="223" w:firstLine="708"/>
        <w:rPr>
          <w:sz w:val="24"/>
        </w:rPr>
      </w:pPr>
      <w:r>
        <w:rPr>
          <w:sz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FB59DB7" w14:textId="77777777" w:rsidR="001D3DA7" w:rsidRDefault="00407865" w:rsidP="004C4C80">
      <w:pPr>
        <w:pStyle w:val="a6"/>
        <w:numPr>
          <w:ilvl w:val="1"/>
          <w:numId w:val="171"/>
        </w:numPr>
        <w:tabs>
          <w:tab w:val="left" w:pos="2048"/>
        </w:tabs>
        <w:ind w:right="222"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65702F19" w14:textId="77777777" w:rsidR="001D3DA7" w:rsidRDefault="00407865" w:rsidP="004C4C80">
      <w:pPr>
        <w:pStyle w:val="a6"/>
        <w:numPr>
          <w:ilvl w:val="1"/>
          <w:numId w:val="171"/>
        </w:numPr>
        <w:tabs>
          <w:tab w:val="left" w:pos="2048"/>
        </w:tabs>
        <w:ind w:right="219" w:firstLine="708"/>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BCBC613" w14:textId="77777777" w:rsidR="001D3DA7" w:rsidRDefault="00407865" w:rsidP="004C4C80">
      <w:pPr>
        <w:pStyle w:val="a6"/>
        <w:numPr>
          <w:ilvl w:val="1"/>
          <w:numId w:val="171"/>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737A8145" w14:textId="77777777" w:rsidR="001D3DA7" w:rsidRDefault="00407865" w:rsidP="004C4C80">
      <w:pPr>
        <w:pStyle w:val="a6"/>
        <w:numPr>
          <w:ilvl w:val="2"/>
          <w:numId w:val="171"/>
        </w:numPr>
        <w:tabs>
          <w:tab w:val="left" w:pos="2228"/>
        </w:tabs>
        <w:ind w:right="220" w:firstLine="708"/>
        <w:rPr>
          <w:sz w:val="24"/>
        </w:rPr>
      </w:pPr>
      <w:r>
        <w:rPr>
          <w:sz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3DBE2103" w14:textId="77777777" w:rsidR="001D3DA7" w:rsidRDefault="00407865" w:rsidP="004C4C80">
      <w:pPr>
        <w:pStyle w:val="a6"/>
        <w:numPr>
          <w:ilvl w:val="2"/>
          <w:numId w:val="171"/>
        </w:numPr>
        <w:tabs>
          <w:tab w:val="left" w:pos="2228"/>
        </w:tabs>
        <w:ind w:right="216" w:firstLine="708"/>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2054E20" w14:textId="77777777" w:rsidR="001D3DA7" w:rsidRDefault="00407865" w:rsidP="004C4C80">
      <w:pPr>
        <w:pStyle w:val="a6"/>
        <w:numPr>
          <w:ilvl w:val="2"/>
          <w:numId w:val="171"/>
        </w:numPr>
        <w:tabs>
          <w:tab w:val="left" w:pos="2228"/>
        </w:tabs>
        <w:ind w:left="2228" w:hanging="839"/>
        <w:rPr>
          <w:sz w:val="24"/>
        </w:rPr>
      </w:pPr>
      <w:r>
        <w:rPr>
          <w:sz w:val="24"/>
        </w:rPr>
        <w:t>Информатика</w:t>
      </w:r>
      <w:r>
        <w:rPr>
          <w:spacing w:val="-3"/>
          <w:sz w:val="24"/>
        </w:rPr>
        <w:t xml:space="preserve"> </w:t>
      </w:r>
      <w:r>
        <w:rPr>
          <w:sz w:val="24"/>
        </w:rPr>
        <w:t>на</w:t>
      </w:r>
      <w:r>
        <w:rPr>
          <w:spacing w:val="-2"/>
          <w:sz w:val="24"/>
        </w:rPr>
        <w:t xml:space="preserve"> </w:t>
      </w:r>
      <w:r>
        <w:rPr>
          <w:sz w:val="24"/>
        </w:rPr>
        <w:t>уровне</w:t>
      </w:r>
      <w:r>
        <w:rPr>
          <w:spacing w:val="-2"/>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образовании</w:t>
      </w:r>
      <w:r>
        <w:rPr>
          <w:spacing w:val="-1"/>
          <w:sz w:val="24"/>
        </w:rPr>
        <w:t xml:space="preserve"> </w:t>
      </w:r>
      <w:r>
        <w:rPr>
          <w:spacing w:val="-2"/>
          <w:sz w:val="24"/>
        </w:rPr>
        <w:t>отражает:</w:t>
      </w:r>
    </w:p>
    <w:p w14:paraId="6092F9E4" w14:textId="77777777" w:rsidR="001D3DA7" w:rsidRDefault="00407865">
      <w:pPr>
        <w:pStyle w:val="a3"/>
        <w:ind w:right="316"/>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14:paraId="0189789F" w14:textId="77777777" w:rsidR="001D3DA7" w:rsidRDefault="00407865">
      <w:pPr>
        <w:pStyle w:val="a3"/>
        <w:spacing w:before="1"/>
        <w:jc w:val="left"/>
      </w:pPr>
      <w:r>
        <w:t>основные области применения информатики, прежде всего информационные технологии, управление и социальную сферу;</w:t>
      </w:r>
    </w:p>
    <w:p w14:paraId="11E5289B" w14:textId="77777777" w:rsidR="001D3DA7" w:rsidRDefault="00407865">
      <w:pPr>
        <w:pStyle w:val="a3"/>
        <w:ind w:left="1389" w:firstLine="0"/>
        <w:jc w:val="left"/>
      </w:pPr>
      <w:r>
        <w:t>междисциплинарный</w:t>
      </w:r>
      <w:r>
        <w:rPr>
          <w:spacing w:val="-7"/>
        </w:rPr>
        <w:t xml:space="preserve"> </w:t>
      </w:r>
      <w:r>
        <w:t>характер</w:t>
      </w:r>
      <w:r>
        <w:rPr>
          <w:spacing w:val="-4"/>
        </w:rPr>
        <w:t xml:space="preserve"> </w:t>
      </w:r>
      <w:r>
        <w:t>информатики</w:t>
      </w:r>
      <w:r>
        <w:rPr>
          <w:spacing w:val="-5"/>
        </w:rPr>
        <w:t xml:space="preserve"> </w:t>
      </w:r>
      <w:r>
        <w:t>и</w:t>
      </w:r>
      <w:r>
        <w:rPr>
          <w:spacing w:val="-6"/>
        </w:rPr>
        <w:t xml:space="preserve"> </w:t>
      </w:r>
      <w:r>
        <w:t>информационной</w:t>
      </w:r>
      <w:r>
        <w:rPr>
          <w:spacing w:val="-4"/>
        </w:rPr>
        <w:t xml:space="preserve"> </w:t>
      </w:r>
      <w:r>
        <w:rPr>
          <w:spacing w:val="-2"/>
        </w:rPr>
        <w:t>деятельности.</w:t>
      </w:r>
    </w:p>
    <w:p w14:paraId="1F5388AB" w14:textId="77777777" w:rsidR="001D3DA7" w:rsidRDefault="00407865" w:rsidP="004C4C80">
      <w:pPr>
        <w:pStyle w:val="a6"/>
        <w:numPr>
          <w:ilvl w:val="2"/>
          <w:numId w:val="171"/>
        </w:numPr>
        <w:tabs>
          <w:tab w:val="left" w:pos="2228"/>
        </w:tabs>
        <w:ind w:right="211" w:firstLine="708"/>
        <w:rPr>
          <w:sz w:val="24"/>
        </w:rPr>
      </w:pPr>
      <w:r>
        <w:rPr>
          <w:sz w:val="24"/>
        </w:rPr>
        <w:t>Курс</w:t>
      </w:r>
      <w:r>
        <w:rPr>
          <w:spacing w:val="-1"/>
          <w:sz w:val="24"/>
        </w:rPr>
        <w:t xml:space="preserve"> </w:t>
      </w:r>
      <w:r>
        <w:rPr>
          <w:sz w:val="24"/>
        </w:rPr>
        <w:t>информатики</w:t>
      </w:r>
      <w:r>
        <w:rPr>
          <w:spacing w:val="-2"/>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3"/>
          <w:sz w:val="24"/>
        </w:rPr>
        <w:t xml:space="preserve"> </w:t>
      </w:r>
      <w:r>
        <w:rPr>
          <w:sz w:val="24"/>
        </w:rPr>
        <w:t>общего образования является</w:t>
      </w:r>
      <w:r>
        <w:rPr>
          <w:spacing w:val="-1"/>
          <w:sz w:val="24"/>
        </w:rPr>
        <w:t xml:space="preserve"> </w:t>
      </w:r>
      <w:r>
        <w:rPr>
          <w:sz w:val="24"/>
        </w:rPr>
        <w:t>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14:paraId="62AEDC9A" w14:textId="77777777" w:rsidR="001D3DA7" w:rsidRDefault="00407865" w:rsidP="004C4C80">
      <w:pPr>
        <w:pStyle w:val="a6"/>
        <w:numPr>
          <w:ilvl w:val="2"/>
          <w:numId w:val="171"/>
        </w:numPr>
        <w:tabs>
          <w:tab w:val="left" w:pos="2228"/>
        </w:tabs>
        <w:ind w:right="222" w:firstLine="708"/>
        <w:rPr>
          <w:sz w:val="24"/>
        </w:rPr>
      </w:pPr>
      <w:r>
        <w:rPr>
          <w:sz w:val="24"/>
        </w:rPr>
        <w:t>В содержании учебного предмета «Информатика» выделяются четыре тематических раздела.</w:t>
      </w:r>
    </w:p>
    <w:p w14:paraId="6951E549" w14:textId="77777777" w:rsidR="001D3DA7" w:rsidRDefault="00407865">
      <w:pPr>
        <w:pStyle w:val="a3"/>
        <w:ind w:right="214"/>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05D601E2" w14:textId="77777777" w:rsidR="001D3DA7" w:rsidRDefault="001D3DA7">
      <w:pPr>
        <w:sectPr w:rsidR="001D3DA7">
          <w:pgSz w:w="11920" w:h="16850"/>
          <w:pgMar w:top="820" w:right="340" w:bottom="440" w:left="500" w:header="0" w:footer="208" w:gutter="0"/>
          <w:cols w:space="720"/>
        </w:sectPr>
      </w:pPr>
    </w:p>
    <w:p w14:paraId="7E12DED7" w14:textId="77777777" w:rsidR="001D3DA7" w:rsidRDefault="00407865">
      <w:pPr>
        <w:pStyle w:val="a3"/>
        <w:spacing w:before="78"/>
        <w:ind w:right="221"/>
      </w:pPr>
      <w: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4FBD099" w14:textId="77777777" w:rsidR="001D3DA7" w:rsidRDefault="00407865">
      <w:pPr>
        <w:pStyle w:val="a3"/>
        <w:spacing w:before="1"/>
        <w:ind w:right="221"/>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3B7E460A" w14:textId="77777777" w:rsidR="001D3DA7" w:rsidRDefault="00407865">
      <w:pPr>
        <w:pStyle w:val="a3"/>
        <w:ind w:right="217"/>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7651B9E8" w14:textId="77777777" w:rsidR="001D3DA7" w:rsidRDefault="00407865" w:rsidP="004C4C80">
      <w:pPr>
        <w:pStyle w:val="a6"/>
        <w:numPr>
          <w:ilvl w:val="2"/>
          <w:numId w:val="171"/>
        </w:numPr>
        <w:tabs>
          <w:tab w:val="left" w:pos="2228"/>
        </w:tabs>
        <w:ind w:right="219" w:firstLine="708"/>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3855F60A" w14:textId="77777777" w:rsidR="001D3DA7" w:rsidRDefault="00407865">
      <w:pPr>
        <w:pStyle w:val="a3"/>
        <w:jc w:val="left"/>
      </w:pPr>
      <w:r>
        <w:t>понимание предмета, ключевых вопросов и основных составляющих элементов изучаемой предметной области;</w:t>
      </w:r>
    </w:p>
    <w:p w14:paraId="54CCA1BE" w14:textId="77777777" w:rsidR="001D3DA7" w:rsidRDefault="00407865">
      <w:pPr>
        <w:pStyle w:val="a3"/>
        <w:jc w:val="left"/>
      </w:pPr>
      <w:r>
        <w:t>умение</w:t>
      </w:r>
      <w:r>
        <w:rPr>
          <w:spacing w:val="31"/>
        </w:rPr>
        <w:t xml:space="preserve"> </w:t>
      </w:r>
      <w:r>
        <w:t>решать</w:t>
      </w:r>
      <w:r>
        <w:rPr>
          <w:spacing w:val="34"/>
        </w:rPr>
        <w:t xml:space="preserve"> </w:t>
      </w:r>
      <w:r>
        <w:t>типовые</w:t>
      </w:r>
      <w:r>
        <w:rPr>
          <w:spacing w:val="31"/>
        </w:rPr>
        <w:t xml:space="preserve"> </w:t>
      </w:r>
      <w:r>
        <w:t>практические</w:t>
      </w:r>
      <w:r>
        <w:rPr>
          <w:spacing w:val="31"/>
        </w:rPr>
        <w:t xml:space="preserve"> </w:t>
      </w:r>
      <w:r>
        <w:t>задачи,</w:t>
      </w:r>
      <w:r>
        <w:rPr>
          <w:spacing w:val="32"/>
        </w:rPr>
        <w:t xml:space="preserve"> </w:t>
      </w:r>
      <w:r>
        <w:t>характерные</w:t>
      </w:r>
      <w:r>
        <w:rPr>
          <w:spacing w:val="31"/>
        </w:rPr>
        <w:t xml:space="preserve"> </w:t>
      </w:r>
      <w:r>
        <w:t>для</w:t>
      </w:r>
      <w:r>
        <w:rPr>
          <w:spacing w:val="33"/>
        </w:rPr>
        <w:t xml:space="preserve"> </w:t>
      </w:r>
      <w:r>
        <w:t>использования</w:t>
      </w:r>
      <w:r>
        <w:rPr>
          <w:spacing w:val="32"/>
        </w:rPr>
        <w:t xml:space="preserve"> </w:t>
      </w:r>
      <w:r>
        <w:t>методов</w:t>
      </w:r>
      <w:r>
        <w:rPr>
          <w:spacing w:val="32"/>
        </w:rPr>
        <w:t xml:space="preserve"> </w:t>
      </w:r>
      <w:r>
        <w:t>и инструментария данной предметной области;</w:t>
      </w:r>
    </w:p>
    <w:p w14:paraId="4965D422" w14:textId="77777777" w:rsidR="001D3DA7" w:rsidRDefault="00407865">
      <w:pPr>
        <w:pStyle w:val="a3"/>
        <w:jc w:val="left"/>
      </w:pPr>
      <w:r>
        <w:t>осознание рамок изучаемой предметной области, ограниченности методов и инструментов, типичных связей с другими областями знания.</w:t>
      </w:r>
    </w:p>
    <w:p w14:paraId="6287FB95" w14:textId="77777777" w:rsidR="001D3DA7" w:rsidRDefault="00407865" w:rsidP="004C4C80">
      <w:pPr>
        <w:pStyle w:val="a6"/>
        <w:numPr>
          <w:ilvl w:val="2"/>
          <w:numId w:val="171"/>
        </w:numPr>
        <w:tabs>
          <w:tab w:val="left" w:pos="2228"/>
        </w:tabs>
        <w:ind w:right="214" w:firstLine="708"/>
        <w:rPr>
          <w:sz w:val="24"/>
        </w:rPr>
      </w:pPr>
      <w:r>
        <w:rPr>
          <w:sz w:val="24"/>
        </w:rPr>
        <w:t>Основная цель изучения</w:t>
      </w:r>
      <w:r>
        <w:rPr>
          <w:spacing w:val="-1"/>
          <w:sz w:val="24"/>
        </w:rPr>
        <w:t xml:space="preserve"> </w:t>
      </w:r>
      <w:r>
        <w:rPr>
          <w:sz w:val="24"/>
        </w:rPr>
        <w:t>учебного</w:t>
      </w:r>
      <w:r>
        <w:rPr>
          <w:spacing w:val="-1"/>
          <w:sz w:val="24"/>
        </w:rPr>
        <w:t xml:space="preserve"> </w:t>
      </w:r>
      <w:r>
        <w:rPr>
          <w:sz w:val="24"/>
        </w:rPr>
        <w:t>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15CB7E2A" w14:textId="77777777" w:rsidR="001D3DA7" w:rsidRDefault="00407865">
      <w:pPr>
        <w:pStyle w:val="a3"/>
        <w:spacing w:before="1"/>
        <w:ind w:right="215"/>
      </w:pPr>
      <w:r>
        <w:t>сформированность представлений о роли информатики, информационных и коммуникационных технологий в современном обществе;</w:t>
      </w:r>
    </w:p>
    <w:p w14:paraId="3AB3CE7A" w14:textId="77777777" w:rsidR="001D3DA7" w:rsidRDefault="00407865">
      <w:pPr>
        <w:pStyle w:val="a3"/>
        <w:ind w:left="1389" w:firstLine="0"/>
      </w:pPr>
      <w:r>
        <w:t>сформированность</w:t>
      </w:r>
      <w:r>
        <w:rPr>
          <w:spacing w:val="-7"/>
        </w:rPr>
        <w:t xml:space="preserve"> </w:t>
      </w:r>
      <w:r>
        <w:t>основ</w:t>
      </w:r>
      <w:r>
        <w:rPr>
          <w:spacing w:val="-7"/>
        </w:rPr>
        <w:t xml:space="preserve"> </w:t>
      </w:r>
      <w:r>
        <w:t>логического</w:t>
      </w:r>
      <w:r>
        <w:rPr>
          <w:spacing w:val="-5"/>
        </w:rPr>
        <w:t xml:space="preserve"> </w:t>
      </w:r>
      <w:r>
        <w:t>и</w:t>
      </w:r>
      <w:r>
        <w:rPr>
          <w:spacing w:val="-6"/>
        </w:rPr>
        <w:t xml:space="preserve"> </w:t>
      </w:r>
      <w:r>
        <w:t>алгоритмического</w:t>
      </w:r>
      <w:r>
        <w:rPr>
          <w:spacing w:val="-5"/>
        </w:rPr>
        <w:t xml:space="preserve"> </w:t>
      </w:r>
      <w:r>
        <w:rPr>
          <w:spacing w:val="-2"/>
        </w:rPr>
        <w:t>мышления;</w:t>
      </w:r>
    </w:p>
    <w:p w14:paraId="1F04E129" w14:textId="77777777" w:rsidR="001D3DA7" w:rsidRDefault="00407865">
      <w:pPr>
        <w:pStyle w:val="a3"/>
        <w:ind w:right="215"/>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193E9646" w14:textId="77777777" w:rsidR="001D3DA7" w:rsidRDefault="00407865">
      <w:pPr>
        <w:pStyle w:val="a3"/>
        <w:ind w:right="216"/>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117ADA3" w14:textId="77777777" w:rsidR="001D3DA7" w:rsidRDefault="00407865">
      <w:pPr>
        <w:pStyle w:val="a3"/>
        <w:ind w:right="222"/>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46CEE27" w14:textId="77777777" w:rsidR="001D3DA7" w:rsidRDefault="00407865">
      <w:pPr>
        <w:pStyle w:val="a3"/>
        <w:ind w:right="219"/>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71F920E3" w14:textId="77777777" w:rsidR="001D3DA7" w:rsidRDefault="00407865" w:rsidP="004C4C80">
      <w:pPr>
        <w:pStyle w:val="a6"/>
        <w:numPr>
          <w:ilvl w:val="2"/>
          <w:numId w:val="171"/>
        </w:numPr>
        <w:tabs>
          <w:tab w:val="left" w:pos="2228"/>
        </w:tabs>
        <w:spacing w:before="1"/>
        <w:ind w:right="217" w:firstLine="708"/>
        <w:rPr>
          <w:sz w:val="24"/>
        </w:rPr>
      </w:pPr>
      <w:r>
        <w:rPr>
          <w:sz w:val="24"/>
        </w:rPr>
        <w:t>Общее число часов, рекомендованных для изучения информатики – 68 часов: в 10 классе – 34 часа (1 час в неделю), в 11 классе – 34 часа (1 час в неделю).</w:t>
      </w:r>
    </w:p>
    <w:p w14:paraId="7D6F92AE" w14:textId="77777777" w:rsidR="001D3DA7" w:rsidRDefault="00407865" w:rsidP="004C4C80">
      <w:pPr>
        <w:pStyle w:val="a6"/>
        <w:numPr>
          <w:ilvl w:val="2"/>
          <w:numId w:val="171"/>
        </w:numPr>
        <w:tabs>
          <w:tab w:val="left" w:pos="2228"/>
        </w:tabs>
        <w:ind w:left="1389" w:right="223" w:firstLine="0"/>
        <w:rPr>
          <w:sz w:val="24"/>
        </w:rPr>
      </w:pPr>
      <w:r>
        <w:rPr>
          <w:sz w:val="24"/>
        </w:rPr>
        <w:t>Базовый уровень изучения информатики рекомендуется для следующих профилей: естественно-научный</w:t>
      </w:r>
      <w:r>
        <w:rPr>
          <w:spacing w:val="80"/>
          <w:sz w:val="24"/>
        </w:rPr>
        <w:t xml:space="preserve">  </w:t>
      </w:r>
      <w:r>
        <w:rPr>
          <w:sz w:val="24"/>
        </w:rPr>
        <w:t>профиль,</w:t>
      </w:r>
      <w:r>
        <w:rPr>
          <w:spacing w:val="80"/>
          <w:sz w:val="24"/>
        </w:rPr>
        <w:t xml:space="preserve">  </w:t>
      </w:r>
      <w:r>
        <w:rPr>
          <w:sz w:val="24"/>
        </w:rPr>
        <w:t>ориентирующий</w:t>
      </w:r>
      <w:r>
        <w:rPr>
          <w:spacing w:val="80"/>
          <w:sz w:val="24"/>
        </w:rPr>
        <w:t xml:space="preserve">  </w:t>
      </w:r>
      <w:r>
        <w:rPr>
          <w:sz w:val="24"/>
        </w:rPr>
        <w:t>обучающихся</w:t>
      </w:r>
      <w:r>
        <w:rPr>
          <w:spacing w:val="80"/>
          <w:sz w:val="24"/>
        </w:rPr>
        <w:t xml:space="preserve">  </w:t>
      </w:r>
      <w:r>
        <w:rPr>
          <w:sz w:val="24"/>
        </w:rPr>
        <w:t>на</w:t>
      </w:r>
      <w:r>
        <w:rPr>
          <w:spacing w:val="80"/>
          <w:sz w:val="24"/>
        </w:rPr>
        <w:t xml:space="preserve">  </w:t>
      </w:r>
      <w:r>
        <w:rPr>
          <w:sz w:val="24"/>
        </w:rPr>
        <w:t>такие</w:t>
      </w:r>
      <w:r>
        <w:rPr>
          <w:spacing w:val="80"/>
          <w:sz w:val="24"/>
        </w:rPr>
        <w:t xml:space="preserve">  </w:t>
      </w:r>
      <w:r>
        <w:rPr>
          <w:sz w:val="24"/>
        </w:rPr>
        <w:t>сферы</w:t>
      </w:r>
    </w:p>
    <w:p w14:paraId="3C5B24E8" w14:textId="77777777" w:rsidR="001D3DA7" w:rsidRDefault="00407865">
      <w:pPr>
        <w:pStyle w:val="a3"/>
        <w:ind w:firstLine="0"/>
      </w:pPr>
      <w:r>
        <w:t>деятельности,</w:t>
      </w:r>
      <w:r>
        <w:rPr>
          <w:spacing w:val="-7"/>
        </w:rPr>
        <w:t xml:space="preserve"> </w:t>
      </w:r>
      <w:r>
        <w:t>как</w:t>
      </w:r>
      <w:r>
        <w:rPr>
          <w:spacing w:val="-5"/>
        </w:rPr>
        <w:t xml:space="preserve"> </w:t>
      </w:r>
      <w:r>
        <w:t>медицина,</w:t>
      </w:r>
      <w:r>
        <w:rPr>
          <w:spacing w:val="-4"/>
        </w:rPr>
        <w:t xml:space="preserve"> </w:t>
      </w:r>
      <w:r>
        <w:t>биотехнологии,</w:t>
      </w:r>
      <w:r>
        <w:rPr>
          <w:spacing w:val="-5"/>
        </w:rPr>
        <w:t xml:space="preserve"> </w:t>
      </w:r>
      <w:r>
        <w:t>химия,</w:t>
      </w:r>
      <w:r>
        <w:rPr>
          <w:spacing w:val="-4"/>
        </w:rPr>
        <w:t xml:space="preserve"> </w:t>
      </w:r>
      <w:r>
        <w:t>физика</w:t>
      </w:r>
      <w:r>
        <w:rPr>
          <w:spacing w:val="-6"/>
        </w:rPr>
        <w:t xml:space="preserve"> </w:t>
      </w:r>
      <w:r>
        <w:t>и</w:t>
      </w:r>
      <w:r>
        <w:rPr>
          <w:spacing w:val="-4"/>
        </w:rPr>
        <w:t xml:space="preserve"> </w:t>
      </w:r>
      <w:r>
        <w:rPr>
          <w:spacing w:val="-2"/>
        </w:rPr>
        <w:t>другие;</w:t>
      </w:r>
    </w:p>
    <w:p w14:paraId="0FA3B053" w14:textId="77777777" w:rsidR="001D3DA7" w:rsidRDefault="00407865">
      <w:pPr>
        <w:pStyle w:val="a3"/>
        <w:ind w:right="216"/>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Pr>
          <w:spacing w:val="-2"/>
        </w:rPr>
        <w:t>другими;</w:t>
      </w:r>
    </w:p>
    <w:p w14:paraId="15B0240A" w14:textId="77777777" w:rsidR="001D3DA7" w:rsidRDefault="00407865">
      <w:pPr>
        <w:pStyle w:val="a3"/>
        <w:ind w:right="219"/>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21635CD7" w14:textId="77777777" w:rsidR="001D3DA7" w:rsidRDefault="00407865" w:rsidP="004C4C80">
      <w:pPr>
        <w:pStyle w:val="a6"/>
        <w:numPr>
          <w:ilvl w:val="2"/>
          <w:numId w:val="171"/>
        </w:numPr>
        <w:tabs>
          <w:tab w:val="left" w:pos="2348"/>
        </w:tabs>
        <w:ind w:right="214" w:firstLine="708"/>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sz w:val="24"/>
        </w:rPr>
        <w:t>информатике.</w:t>
      </w:r>
    </w:p>
    <w:p w14:paraId="7BED6956" w14:textId="77777777" w:rsidR="001D3DA7" w:rsidRDefault="001D3DA7">
      <w:pPr>
        <w:jc w:val="both"/>
        <w:rPr>
          <w:sz w:val="24"/>
        </w:rPr>
        <w:sectPr w:rsidR="001D3DA7">
          <w:pgSz w:w="11920" w:h="16850"/>
          <w:pgMar w:top="820" w:right="340" w:bottom="440" w:left="500" w:header="0" w:footer="208" w:gutter="0"/>
          <w:cols w:space="720"/>
        </w:sectPr>
      </w:pPr>
    </w:p>
    <w:p w14:paraId="5DEF0226" w14:textId="77777777" w:rsidR="001D3DA7" w:rsidRDefault="00407865" w:rsidP="004C4C80">
      <w:pPr>
        <w:pStyle w:val="a6"/>
        <w:numPr>
          <w:ilvl w:val="2"/>
          <w:numId w:val="171"/>
        </w:numPr>
        <w:tabs>
          <w:tab w:val="left" w:pos="2374"/>
        </w:tabs>
        <w:spacing w:before="78"/>
        <w:ind w:right="218" w:firstLine="708"/>
        <w:rPr>
          <w:sz w:val="24"/>
        </w:rPr>
      </w:pPr>
      <w:r>
        <w:rPr>
          <w:sz w:val="24"/>
        </w:rPr>
        <w:lastRenderedPageBreak/>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w:t>
      </w:r>
      <w:r>
        <w:rPr>
          <w:spacing w:val="40"/>
          <w:sz w:val="24"/>
        </w:rPr>
        <w:t xml:space="preserve"> </w:t>
      </w:r>
      <w:r>
        <w:rPr>
          <w:spacing w:val="-2"/>
          <w:sz w:val="24"/>
        </w:rPr>
        <w:t>планирования.</w:t>
      </w:r>
    </w:p>
    <w:p w14:paraId="35325A06" w14:textId="77777777" w:rsidR="001D3DA7" w:rsidRDefault="00407865" w:rsidP="004C4C80">
      <w:pPr>
        <w:pStyle w:val="a6"/>
        <w:numPr>
          <w:ilvl w:val="1"/>
          <w:numId w:val="171"/>
        </w:numPr>
        <w:tabs>
          <w:tab w:val="left" w:pos="2048"/>
        </w:tabs>
        <w:spacing w:before="1"/>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67B4796F" w14:textId="77777777" w:rsidR="001D3DA7" w:rsidRDefault="00407865" w:rsidP="004C4C80">
      <w:pPr>
        <w:pStyle w:val="a6"/>
        <w:numPr>
          <w:ilvl w:val="2"/>
          <w:numId w:val="171"/>
        </w:numPr>
        <w:tabs>
          <w:tab w:val="left" w:pos="2228"/>
        </w:tabs>
        <w:ind w:left="2228" w:hanging="839"/>
        <w:rPr>
          <w:sz w:val="24"/>
        </w:rPr>
      </w:pPr>
      <w:r>
        <w:rPr>
          <w:sz w:val="24"/>
        </w:rPr>
        <w:t>Цифровая</w:t>
      </w:r>
      <w:r>
        <w:rPr>
          <w:spacing w:val="-2"/>
          <w:sz w:val="24"/>
        </w:rPr>
        <w:t xml:space="preserve"> грамотность.</w:t>
      </w:r>
    </w:p>
    <w:p w14:paraId="11A38EB0" w14:textId="77777777" w:rsidR="001D3DA7" w:rsidRDefault="00407865">
      <w:pPr>
        <w:pStyle w:val="a3"/>
        <w:ind w:right="214"/>
      </w:pPr>
      <w:r>
        <w:t>Требования техники безопасности и гигиены при работе с компьютерами и другими компонентами цифрового окружения.</w:t>
      </w:r>
    </w:p>
    <w:p w14:paraId="4AA5B6FA" w14:textId="77777777" w:rsidR="001D3DA7" w:rsidRDefault="00407865">
      <w:pPr>
        <w:pStyle w:val="a3"/>
        <w:ind w:right="221"/>
      </w:pPr>
      <w:r>
        <w:t>Принципы работы компьютера. Персональный компьютер. Выбор конфигурации компьютера в зависимости от решаемых задач.</w:t>
      </w:r>
    </w:p>
    <w:p w14:paraId="526961C5" w14:textId="77777777" w:rsidR="001D3DA7" w:rsidRDefault="00407865">
      <w:pPr>
        <w:pStyle w:val="a3"/>
        <w:ind w:right="221"/>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14:paraId="2FD8B150" w14:textId="77777777" w:rsidR="001D3DA7" w:rsidRDefault="00407865">
      <w:pPr>
        <w:pStyle w:val="a3"/>
        <w:ind w:right="212"/>
      </w:pPr>
      <w:r>
        <w:t>Программное обеспечение компьютеров. Виды программного обеспечения и их</w:t>
      </w:r>
      <w:r>
        <w:rPr>
          <w:spacing w:val="40"/>
        </w:rPr>
        <w:t xml:space="preserve"> </w:t>
      </w:r>
      <w:r>
        <w:t xml:space="preserve">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Pr>
          <w:spacing w:val="-2"/>
        </w:rPr>
        <w:t>обеспечения.</w:t>
      </w:r>
    </w:p>
    <w:p w14:paraId="27170F5F" w14:textId="77777777" w:rsidR="001D3DA7" w:rsidRDefault="00407865">
      <w:pPr>
        <w:pStyle w:val="a3"/>
        <w:ind w:right="216"/>
      </w:pPr>
      <w:r>
        <w:t>Файловая система. Поиск в файловой системе. Организация хранения и обработки данных</w:t>
      </w:r>
      <w:r>
        <w:rPr>
          <w:spacing w:val="40"/>
        </w:rPr>
        <w:t xml:space="preserve"> </w:t>
      </w:r>
      <w:r>
        <w:t>с использованием интернет-сервисов, облачных технологий и мобильных устройств.</w:t>
      </w:r>
    </w:p>
    <w:p w14:paraId="3AB58A07" w14:textId="77777777" w:rsidR="001D3DA7" w:rsidRDefault="00407865">
      <w:pPr>
        <w:pStyle w:val="a3"/>
        <w:ind w:right="217"/>
      </w:pPr>
      <w:r>
        <w:t>Прикладные компьютерные программы для решения типовых задач по выбранной специализации. Системы автоматизированного проектирования.</w:t>
      </w:r>
    </w:p>
    <w:p w14:paraId="617CF234" w14:textId="77777777" w:rsidR="001D3DA7" w:rsidRDefault="00407865">
      <w:pPr>
        <w:pStyle w:val="a3"/>
        <w:spacing w:before="1"/>
        <w:ind w:right="214"/>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w:t>
      </w:r>
      <w:r>
        <w:rPr>
          <w:spacing w:val="40"/>
        </w:rPr>
        <w:t xml:space="preserve"> </w:t>
      </w:r>
      <w:r>
        <w:t>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1648F8F" w14:textId="77777777" w:rsidR="001D3DA7" w:rsidRDefault="00407865" w:rsidP="004C4C80">
      <w:pPr>
        <w:pStyle w:val="a6"/>
        <w:numPr>
          <w:ilvl w:val="2"/>
          <w:numId w:val="171"/>
        </w:numPr>
        <w:tabs>
          <w:tab w:val="left" w:pos="2228"/>
        </w:tabs>
        <w:ind w:left="2228"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14:paraId="59E40C2E" w14:textId="77777777" w:rsidR="001D3DA7" w:rsidRDefault="00407865">
      <w:pPr>
        <w:pStyle w:val="a3"/>
        <w:ind w:right="213"/>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1CB4397F" w14:textId="77777777" w:rsidR="001D3DA7" w:rsidRDefault="00407865">
      <w:pPr>
        <w:pStyle w:val="a3"/>
        <w:ind w:right="217"/>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w:t>
      </w:r>
      <w:r>
        <w:rPr>
          <w:spacing w:val="40"/>
        </w:rPr>
        <w:t xml:space="preserve"> </w:t>
      </w:r>
      <w:r>
        <w:t>Поиск информации. Роль информации и информационных процессов в окружающем мире.</w:t>
      </w:r>
    </w:p>
    <w:p w14:paraId="490E8F7C" w14:textId="77777777" w:rsidR="001D3DA7" w:rsidRDefault="00407865">
      <w:pPr>
        <w:pStyle w:val="a3"/>
        <w:spacing w:before="1"/>
        <w:ind w:right="224"/>
      </w:pPr>
      <w:r>
        <w:t>Системы. Компоненты системы и их взаимодействие. Системы управления. Управление</w:t>
      </w:r>
      <w:r>
        <w:rPr>
          <w:spacing w:val="40"/>
        </w:rPr>
        <w:t xml:space="preserve"> </w:t>
      </w:r>
      <w:r>
        <w:t>как информационный процесс. Обратная связь.</w:t>
      </w:r>
    </w:p>
    <w:p w14:paraId="4EA3536D" w14:textId="77777777" w:rsidR="001D3DA7" w:rsidRDefault="00407865">
      <w:pPr>
        <w:pStyle w:val="a3"/>
        <w:ind w:right="214"/>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6AC44C18" w14:textId="77777777" w:rsidR="001D3DA7" w:rsidRDefault="00407865">
      <w:pPr>
        <w:pStyle w:val="a3"/>
        <w:ind w:left="1389" w:firstLine="0"/>
      </w:pPr>
      <w:r>
        <w:t>Представление</w:t>
      </w:r>
      <w:r>
        <w:rPr>
          <w:spacing w:val="-6"/>
        </w:rPr>
        <w:t xml:space="preserve"> </w:t>
      </w:r>
      <w:r>
        <w:t>целых</w:t>
      </w:r>
      <w:r>
        <w:rPr>
          <w:spacing w:val="-3"/>
        </w:rPr>
        <w:t xml:space="preserve"> </w:t>
      </w:r>
      <w:r>
        <w:t>и</w:t>
      </w:r>
      <w:r>
        <w:rPr>
          <w:spacing w:val="-3"/>
        </w:rPr>
        <w:t xml:space="preserve"> </w:t>
      </w:r>
      <w:r>
        <w:t>вещественных</w:t>
      </w:r>
      <w:r>
        <w:rPr>
          <w:spacing w:val="-3"/>
        </w:rPr>
        <w:t xml:space="preserve"> </w:t>
      </w:r>
      <w:r>
        <w:t>чисел</w:t>
      </w:r>
      <w:r>
        <w:rPr>
          <w:spacing w:val="-3"/>
        </w:rPr>
        <w:t xml:space="preserve"> </w:t>
      </w:r>
      <w:r>
        <w:t>в</w:t>
      </w:r>
      <w:r>
        <w:rPr>
          <w:spacing w:val="-2"/>
        </w:rPr>
        <w:t xml:space="preserve"> </w:t>
      </w:r>
      <w:r>
        <w:t>памяти</w:t>
      </w:r>
      <w:r>
        <w:rPr>
          <w:spacing w:val="-1"/>
        </w:rPr>
        <w:t xml:space="preserve"> </w:t>
      </w:r>
      <w:r>
        <w:rPr>
          <w:spacing w:val="-2"/>
        </w:rPr>
        <w:t>компьютера.</w:t>
      </w:r>
    </w:p>
    <w:p w14:paraId="07A82A36" w14:textId="77777777" w:rsidR="001D3DA7" w:rsidRDefault="00407865">
      <w:pPr>
        <w:pStyle w:val="a3"/>
        <w:ind w:right="224"/>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596805E6" w14:textId="77777777" w:rsidR="001D3DA7" w:rsidRDefault="00407865">
      <w:pPr>
        <w:pStyle w:val="a3"/>
        <w:ind w:right="225"/>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06B72FCF" w14:textId="77777777" w:rsidR="001D3DA7" w:rsidRDefault="00407865">
      <w:pPr>
        <w:pStyle w:val="a3"/>
        <w:ind w:right="213"/>
      </w:pPr>
      <w:r>
        <w:t>Кодирование звука. Оценка информационного объёма звуковых данных при заданных частоте дискретизации и разрядности кодирования.</w:t>
      </w:r>
    </w:p>
    <w:p w14:paraId="3CB1D737" w14:textId="77777777" w:rsidR="001D3DA7" w:rsidRDefault="001D3DA7">
      <w:pPr>
        <w:sectPr w:rsidR="001D3DA7">
          <w:pgSz w:w="11920" w:h="16850"/>
          <w:pgMar w:top="820" w:right="340" w:bottom="440" w:left="500" w:header="0" w:footer="208" w:gutter="0"/>
          <w:cols w:space="720"/>
        </w:sectPr>
      </w:pPr>
    </w:p>
    <w:p w14:paraId="0D9A299B" w14:textId="77777777" w:rsidR="001D3DA7" w:rsidRDefault="00407865">
      <w:pPr>
        <w:pStyle w:val="a3"/>
        <w:spacing w:before="78"/>
        <w:ind w:right="214"/>
      </w:pPr>
      <w:r>
        <w:lastRenderedPageBreak/>
        <w:t>Алгебра логики. Высказывания. Логические операции. Таблицы истинности логических операций</w:t>
      </w:r>
      <w:r>
        <w:rPr>
          <w:spacing w:val="-1"/>
        </w:rPr>
        <w:t xml:space="preserve"> </w:t>
      </w:r>
      <w:r>
        <w:t>«дизъюнкция»,</w:t>
      </w:r>
      <w:r>
        <w:rPr>
          <w:spacing w:val="-2"/>
        </w:rPr>
        <w:t xml:space="preserve"> </w:t>
      </w:r>
      <w:r>
        <w:t>«конъюнкция»,</w:t>
      </w:r>
      <w:r>
        <w:rPr>
          <w:spacing w:val="-2"/>
        </w:rPr>
        <w:t xml:space="preserve"> </w:t>
      </w:r>
      <w:r>
        <w:t>«инверсия»,</w:t>
      </w:r>
      <w:r>
        <w:rPr>
          <w:spacing w:val="-2"/>
        </w:rPr>
        <w:t xml:space="preserve"> </w:t>
      </w:r>
      <w:r>
        <w:t>«импликация»,</w:t>
      </w:r>
      <w:r>
        <w:rPr>
          <w:spacing w:val="-4"/>
        </w:rPr>
        <w:t xml:space="preserve"> </w:t>
      </w:r>
      <w:r>
        <w:t>«эквиваленция».</w:t>
      </w:r>
      <w:r>
        <w:rPr>
          <w:spacing w:val="-2"/>
        </w:rPr>
        <w:t xml:space="preserve"> </w:t>
      </w:r>
      <w:r>
        <w:t>Логические выражения. Вычисление логического значения составного высказывания при известных</w:t>
      </w:r>
      <w:r>
        <w:rPr>
          <w:spacing w:val="80"/>
        </w:rPr>
        <w:t xml:space="preserve"> </w:t>
      </w:r>
      <w:r>
        <w:t>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6E3AE3DE" w14:textId="77777777" w:rsidR="001D3DA7" w:rsidRDefault="00407865">
      <w:pPr>
        <w:pStyle w:val="a3"/>
        <w:spacing w:before="1"/>
        <w:ind w:right="216"/>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64449D34" w14:textId="77777777" w:rsidR="001D3DA7" w:rsidRDefault="00407865" w:rsidP="004C4C80">
      <w:pPr>
        <w:pStyle w:val="a6"/>
        <w:numPr>
          <w:ilvl w:val="2"/>
          <w:numId w:val="171"/>
        </w:numPr>
        <w:tabs>
          <w:tab w:val="left" w:pos="2228"/>
        </w:tabs>
        <w:ind w:left="2228" w:hanging="839"/>
        <w:rPr>
          <w:sz w:val="24"/>
        </w:rPr>
      </w:pPr>
      <w:r>
        <w:rPr>
          <w:sz w:val="24"/>
        </w:rPr>
        <w:t>Информационные</w:t>
      </w:r>
      <w:r>
        <w:rPr>
          <w:spacing w:val="-9"/>
          <w:sz w:val="24"/>
        </w:rPr>
        <w:t xml:space="preserve"> </w:t>
      </w:r>
      <w:r>
        <w:rPr>
          <w:spacing w:val="-2"/>
          <w:sz w:val="24"/>
        </w:rPr>
        <w:t>технологии.</w:t>
      </w:r>
    </w:p>
    <w:p w14:paraId="374FC0EA" w14:textId="77777777" w:rsidR="001D3DA7" w:rsidRDefault="00407865">
      <w:pPr>
        <w:pStyle w:val="a3"/>
        <w:ind w:right="218"/>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09A88F80" w14:textId="77777777" w:rsidR="001D3DA7" w:rsidRDefault="00407865">
      <w:pPr>
        <w:pStyle w:val="a3"/>
        <w:ind w:right="215"/>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w:t>
      </w:r>
      <w:r>
        <w:rPr>
          <w:spacing w:val="80"/>
        </w:rPr>
        <w:t xml:space="preserve"> </w:t>
      </w:r>
      <w:r>
        <w:t>редактор. Обработка графических объектов. Растровая и векторная графика. Форматы графических файлов.</w:t>
      </w:r>
    </w:p>
    <w:p w14:paraId="2295E7B6" w14:textId="77777777" w:rsidR="001D3DA7" w:rsidRDefault="00407865">
      <w:pPr>
        <w:pStyle w:val="a3"/>
        <w:spacing w:before="1"/>
        <w:ind w:left="1389" w:firstLine="0"/>
      </w:pPr>
      <w:r>
        <w:t>Обработка</w:t>
      </w:r>
      <w:r>
        <w:rPr>
          <w:spacing w:val="-4"/>
        </w:rPr>
        <w:t xml:space="preserve"> </w:t>
      </w:r>
      <w:r>
        <w:t>изображения</w:t>
      </w:r>
      <w:r>
        <w:rPr>
          <w:spacing w:val="-3"/>
        </w:rPr>
        <w:t xml:space="preserve"> </w:t>
      </w:r>
      <w:r>
        <w:t>и</w:t>
      </w:r>
      <w:r>
        <w:rPr>
          <w:spacing w:val="-3"/>
        </w:rPr>
        <w:t xml:space="preserve"> </w:t>
      </w:r>
      <w:r>
        <w:t>звука</w:t>
      </w:r>
      <w:r>
        <w:rPr>
          <w:spacing w:val="-2"/>
        </w:rPr>
        <w:t xml:space="preserve"> </w:t>
      </w:r>
      <w:r>
        <w:t>с</w:t>
      </w:r>
      <w:r>
        <w:rPr>
          <w:spacing w:val="-5"/>
        </w:rPr>
        <w:t xml:space="preserve"> </w:t>
      </w:r>
      <w:r>
        <w:t>использованием</w:t>
      </w:r>
      <w:r>
        <w:rPr>
          <w:spacing w:val="-3"/>
        </w:rPr>
        <w:t xml:space="preserve"> </w:t>
      </w:r>
      <w:r>
        <w:t>интернет-</w:t>
      </w:r>
      <w:r>
        <w:rPr>
          <w:spacing w:val="-2"/>
        </w:rPr>
        <w:t>приложений.</w:t>
      </w:r>
    </w:p>
    <w:p w14:paraId="6BE6EC29" w14:textId="77777777" w:rsidR="001D3DA7" w:rsidRDefault="00407865">
      <w:pPr>
        <w:pStyle w:val="a3"/>
        <w:ind w:right="214"/>
      </w:pPr>
      <w:r>
        <w:t>Мультимедиа. Компьютерные презентации. Использование мультимедийных онлайн- сервисов для разработки презентаций проектных работ.</w:t>
      </w:r>
    </w:p>
    <w:p w14:paraId="14FEBFD5" w14:textId="77777777" w:rsidR="001D3DA7" w:rsidRDefault="00407865">
      <w:pPr>
        <w:pStyle w:val="a3"/>
        <w:ind w:left="1389" w:firstLine="0"/>
      </w:pPr>
      <w:r>
        <w:t>Принципы</w:t>
      </w:r>
      <w:r>
        <w:rPr>
          <w:spacing w:val="-6"/>
        </w:rPr>
        <w:t xml:space="preserve"> </w:t>
      </w:r>
      <w:r>
        <w:t>построения</w:t>
      </w:r>
      <w:r>
        <w:rPr>
          <w:spacing w:val="-6"/>
        </w:rPr>
        <w:t xml:space="preserve"> </w:t>
      </w:r>
      <w:r>
        <w:t>и</w:t>
      </w:r>
      <w:r>
        <w:rPr>
          <w:spacing w:val="-3"/>
        </w:rPr>
        <w:t xml:space="preserve"> </w:t>
      </w:r>
      <w:r>
        <w:t>редактирования</w:t>
      </w:r>
      <w:r>
        <w:rPr>
          <w:spacing w:val="-6"/>
        </w:rPr>
        <w:t xml:space="preserve"> </w:t>
      </w:r>
      <w:r>
        <w:t>трёхмерных</w:t>
      </w:r>
      <w:r>
        <w:rPr>
          <w:spacing w:val="-3"/>
        </w:rPr>
        <w:t xml:space="preserve"> </w:t>
      </w:r>
      <w:r>
        <w:rPr>
          <w:spacing w:val="-2"/>
        </w:rPr>
        <w:t>моделей.</w:t>
      </w:r>
    </w:p>
    <w:p w14:paraId="0C120741" w14:textId="77777777" w:rsidR="001D3DA7" w:rsidRDefault="00407865" w:rsidP="004C4C80">
      <w:pPr>
        <w:pStyle w:val="a6"/>
        <w:numPr>
          <w:ilvl w:val="1"/>
          <w:numId w:val="171"/>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2AACF6EC" w14:textId="77777777" w:rsidR="001D3DA7" w:rsidRDefault="00407865" w:rsidP="004C4C80">
      <w:pPr>
        <w:pStyle w:val="a6"/>
        <w:numPr>
          <w:ilvl w:val="2"/>
          <w:numId w:val="171"/>
        </w:numPr>
        <w:tabs>
          <w:tab w:val="left" w:pos="2228"/>
        </w:tabs>
        <w:ind w:left="2228" w:hanging="839"/>
        <w:rPr>
          <w:sz w:val="24"/>
        </w:rPr>
      </w:pPr>
      <w:r>
        <w:rPr>
          <w:sz w:val="24"/>
        </w:rPr>
        <w:t>Цифровая</w:t>
      </w:r>
      <w:r>
        <w:rPr>
          <w:spacing w:val="-2"/>
          <w:sz w:val="24"/>
        </w:rPr>
        <w:t xml:space="preserve"> грамотность.</w:t>
      </w:r>
    </w:p>
    <w:p w14:paraId="488978F3" w14:textId="77777777" w:rsidR="001D3DA7" w:rsidRDefault="00407865">
      <w:pPr>
        <w:pStyle w:val="a3"/>
        <w:ind w:right="225"/>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5CF1EB7A" w14:textId="77777777" w:rsidR="001D3DA7" w:rsidRDefault="00407865">
      <w:pPr>
        <w:pStyle w:val="a3"/>
        <w:ind w:right="216"/>
      </w:pPr>
      <w:r>
        <w:t>Веб-сайт. Веб-страница. Взаимодействие браузера с веб-сервером. Динамические</w:t>
      </w:r>
      <w:r>
        <w:rPr>
          <w:spacing w:val="40"/>
        </w:rPr>
        <w:t xml:space="preserve"> </w:t>
      </w:r>
      <w:r>
        <w:t>страницы. Разработка интернет-приложений (сайтов). Сетевое хранение данных.</w:t>
      </w:r>
    </w:p>
    <w:p w14:paraId="47E3820F" w14:textId="77777777" w:rsidR="001D3DA7" w:rsidRDefault="00407865">
      <w:pPr>
        <w:pStyle w:val="a3"/>
        <w:ind w:right="217"/>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14:paraId="7E015203" w14:textId="77777777" w:rsidR="001D3DA7" w:rsidRDefault="00407865">
      <w:pPr>
        <w:pStyle w:val="a3"/>
        <w:ind w:right="216"/>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14:paraId="13B431C2" w14:textId="77777777" w:rsidR="001D3DA7" w:rsidRDefault="00407865">
      <w:pPr>
        <w:pStyle w:val="a3"/>
        <w:ind w:right="214"/>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2E58BEA" w14:textId="77777777" w:rsidR="001D3DA7" w:rsidRDefault="00407865">
      <w:pPr>
        <w:pStyle w:val="a3"/>
        <w:spacing w:before="1"/>
        <w:ind w:right="219"/>
      </w:pPr>
      <w:r>
        <w:t>Информационные технологии и профессиональная деятельность. Информационные ресурсы. Цифровая экономика. Информационная культура.</w:t>
      </w:r>
    </w:p>
    <w:p w14:paraId="3B353878" w14:textId="77777777" w:rsidR="001D3DA7" w:rsidRDefault="00407865" w:rsidP="004C4C80">
      <w:pPr>
        <w:pStyle w:val="a6"/>
        <w:numPr>
          <w:ilvl w:val="2"/>
          <w:numId w:val="171"/>
        </w:numPr>
        <w:tabs>
          <w:tab w:val="left" w:pos="2228"/>
        </w:tabs>
        <w:ind w:left="2228"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14:paraId="03C430BC" w14:textId="77777777" w:rsidR="001D3DA7" w:rsidRDefault="00407865">
      <w:pPr>
        <w:pStyle w:val="a3"/>
        <w:jc w:val="left"/>
      </w:pPr>
      <w:r>
        <w:t>Модели</w:t>
      </w:r>
      <w:r>
        <w:rPr>
          <w:spacing w:val="40"/>
        </w:rPr>
        <w:t xml:space="preserve"> </w:t>
      </w:r>
      <w:r>
        <w:t>и</w:t>
      </w:r>
      <w:r>
        <w:rPr>
          <w:spacing w:val="40"/>
        </w:rPr>
        <w:t xml:space="preserve"> </w:t>
      </w:r>
      <w:r>
        <w:t>моделирование.</w:t>
      </w:r>
      <w:r>
        <w:rPr>
          <w:spacing w:val="40"/>
        </w:rPr>
        <w:t xml:space="preserve"> </w:t>
      </w:r>
      <w:r>
        <w:t>Цели</w:t>
      </w:r>
      <w:r>
        <w:rPr>
          <w:spacing w:val="40"/>
        </w:rPr>
        <w:t xml:space="preserve"> </w:t>
      </w:r>
      <w:r>
        <w:t>моделирования.</w:t>
      </w:r>
      <w:r>
        <w:rPr>
          <w:spacing w:val="40"/>
        </w:rPr>
        <w:t xml:space="preserve"> </w:t>
      </w:r>
      <w:r>
        <w:t>Соответствие</w:t>
      </w:r>
      <w:r>
        <w:rPr>
          <w:spacing w:val="40"/>
        </w:rPr>
        <w:t xml:space="preserve"> </w:t>
      </w:r>
      <w:r>
        <w:t>модели</w:t>
      </w:r>
      <w:r>
        <w:rPr>
          <w:spacing w:val="40"/>
        </w:rPr>
        <w:t xml:space="preserve"> </w:t>
      </w:r>
      <w:r>
        <w:t>моделируемому</w:t>
      </w:r>
      <w:r>
        <w:rPr>
          <w:spacing w:val="40"/>
        </w:rPr>
        <w:t xml:space="preserve"> </w:t>
      </w:r>
      <w:r>
        <w:t>объекту или процессу. Формализация прикладных задач.</w:t>
      </w:r>
    </w:p>
    <w:p w14:paraId="188E5E50" w14:textId="77777777" w:rsidR="001D3DA7" w:rsidRDefault="00407865">
      <w:pPr>
        <w:pStyle w:val="a3"/>
        <w:spacing w:line="274" w:lineRule="exact"/>
        <w:ind w:left="1389" w:firstLine="0"/>
        <w:jc w:val="left"/>
      </w:pPr>
      <w:r>
        <w:t>Представление</w:t>
      </w:r>
      <w:r>
        <w:rPr>
          <w:spacing w:val="50"/>
        </w:rPr>
        <w:t xml:space="preserve"> </w:t>
      </w:r>
      <w:r>
        <w:t>результатов</w:t>
      </w:r>
      <w:r>
        <w:rPr>
          <w:spacing w:val="54"/>
        </w:rPr>
        <w:t xml:space="preserve"> </w:t>
      </w:r>
      <w:r>
        <w:t>моделирования</w:t>
      </w:r>
      <w:r>
        <w:rPr>
          <w:spacing w:val="53"/>
        </w:rPr>
        <w:t xml:space="preserve"> </w:t>
      </w:r>
      <w:r>
        <w:t>в</w:t>
      </w:r>
      <w:r>
        <w:rPr>
          <w:spacing w:val="53"/>
        </w:rPr>
        <w:t xml:space="preserve"> </w:t>
      </w:r>
      <w:r>
        <w:t>виде,</w:t>
      </w:r>
      <w:r>
        <w:rPr>
          <w:spacing w:val="54"/>
        </w:rPr>
        <w:t xml:space="preserve"> </w:t>
      </w:r>
      <w:r>
        <w:t>удобном</w:t>
      </w:r>
      <w:r>
        <w:rPr>
          <w:spacing w:val="52"/>
        </w:rPr>
        <w:t xml:space="preserve"> </w:t>
      </w:r>
      <w:r>
        <w:t>для</w:t>
      </w:r>
      <w:r>
        <w:rPr>
          <w:spacing w:val="52"/>
        </w:rPr>
        <w:t xml:space="preserve"> </w:t>
      </w:r>
      <w:r>
        <w:t>восприятия</w:t>
      </w:r>
      <w:r>
        <w:rPr>
          <w:spacing w:val="51"/>
        </w:rPr>
        <w:t xml:space="preserve"> </w:t>
      </w:r>
      <w:r>
        <w:rPr>
          <w:spacing w:val="-2"/>
        </w:rPr>
        <w:t>человеком.</w:t>
      </w:r>
    </w:p>
    <w:p w14:paraId="28C4D784" w14:textId="77777777" w:rsidR="001D3DA7" w:rsidRDefault="00407865">
      <w:pPr>
        <w:pStyle w:val="a3"/>
        <w:ind w:firstLine="0"/>
        <w:jc w:val="left"/>
      </w:pPr>
      <w:r>
        <w:t>Графическое</w:t>
      </w:r>
      <w:r>
        <w:rPr>
          <w:spacing w:val="-7"/>
        </w:rPr>
        <w:t xml:space="preserve"> </w:t>
      </w:r>
      <w:r>
        <w:t>представление</w:t>
      </w:r>
      <w:r>
        <w:rPr>
          <w:spacing w:val="-4"/>
        </w:rPr>
        <w:t xml:space="preserve"> </w:t>
      </w:r>
      <w:r>
        <w:t>данных</w:t>
      </w:r>
      <w:r>
        <w:rPr>
          <w:spacing w:val="-4"/>
        </w:rPr>
        <w:t xml:space="preserve"> </w:t>
      </w:r>
      <w:r>
        <w:t>(схемы,</w:t>
      </w:r>
      <w:r>
        <w:rPr>
          <w:spacing w:val="-3"/>
        </w:rPr>
        <w:t xml:space="preserve"> </w:t>
      </w:r>
      <w:r>
        <w:t>таблицы,</w:t>
      </w:r>
      <w:r>
        <w:rPr>
          <w:spacing w:val="-3"/>
        </w:rPr>
        <w:t xml:space="preserve"> </w:t>
      </w:r>
      <w:r>
        <w:rPr>
          <w:spacing w:val="-2"/>
        </w:rPr>
        <w:t>графики).</w:t>
      </w:r>
    </w:p>
    <w:p w14:paraId="228C9C20" w14:textId="77777777" w:rsidR="001D3DA7" w:rsidRDefault="00407865">
      <w:pPr>
        <w:pStyle w:val="a3"/>
        <w:jc w:val="left"/>
      </w:pPr>
      <w:r>
        <w:t>Графы.</w:t>
      </w:r>
      <w:r>
        <w:rPr>
          <w:spacing w:val="40"/>
        </w:rPr>
        <w:t xml:space="preserve"> </w:t>
      </w:r>
      <w:r>
        <w:t>Основные</w:t>
      </w:r>
      <w:r>
        <w:rPr>
          <w:spacing w:val="40"/>
        </w:rPr>
        <w:t xml:space="preserve"> </w:t>
      </w:r>
      <w:r>
        <w:t>понятия.</w:t>
      </w:r>
      <w:r>
        <w:rPr>
          <w:spacing w:val="40"/>
        </w:rPr>
        <w:t xml:space="preserve"> </w:t>
      </w:r>
      <w:r>
        <w:t>Виды</w:t>
      </w:r>
      <w:r>
        <w:rPr>
          <w:spacing w:val="40"/>
        </w:rPr>
        <w:t xml:space="preserve"> </w:t>
      </w:r>
      <w:r>
        <w:t>графов.</w:t>
      </w:r>
      <w:r>
        <w:rPr>
          <w:spacing w:val="40"/>
        </w:rPr>
        <w:t xml:space="preserve"> </w:t>
      </w:r>
      <w:r>
        <w:t>Решение</w:t>
      </w:r>
      <w:r>
        <w:rPr>
          <w:spacing w:val="40"/>
        </w:rPr>
        <w:t xml:space="preserve"> </w:t>
      </w:r>
      <w:r>
        <w:t>алгоритмических</w:t>
      </w:r>
      <w:r>
        <w:rPr>
          <w:spacing w:val="40"/>
        </w:rPr>
        <w:t xml:space="preserve"> </w:t>
      </w:r>
      <w:r>
        <w:t>задач,</w:t>
      </w:r>
      <w:r>
        <w:rPr>
          <w:spacing w:val="40"/>
        </w:rPr>
        <w:t xml:space="preserve"> </w:t>
      </w:r>
      <w:r>
        <w:t>связанных</w:t>
      </w:r>
      <w:r>
        <w:rPr>
          <w:spacing w:val="40"/>
        </w:rPr>
        <w:t xml:space="preserve"> </w:t>
      </w:r>
      <w:r>
        <w:t>с анализом</w:t>
      </w:r>
      <w:r>
        <w:rPr>
          <w:spacing w:val="33"/>
        </w:rPr>
        <w:t xml:space="preserve">  </w:t>
      </w:r>
      <w:r>
        <w:t>графов</w:t>
      </w:r>
      <w:r>
        <w:rPr>
          <w:spacing w:val="35"/>
        </w:rPr>
        <w:t xml:space="preserve">  </w:t>
      </w:r>
      <w:r>
        <w:t>(построение</w:t>
      </w:r>
      <w:r>
        <w:rPr>
          <w:spacing w:val="36"/>
        </w:rPr>
        <w:t xml:space="preserve">  </w:t>
      </w:r>
      <w:r>
        <w:t>оптимального</w:t>
      </w:r>
      <w:r>
        <w:rPr>
          <w:spacing w:val="36"/>
        </w:rPr>
        <w:t xml:space="preserve">  </w:t>
      </w:r>
      <w:r>
        <w:t>пути</w:t>
      </w:r>
      <w:r>
        <w:rPr>
          <w:spacing w:val="36"/>
        </w:rPr>
        <w:t xml:space="preserve">  </w:t>
      </w:r>
      <w:r>
        <w:t>между</w:t>
      </w:r>
      <w:r>
        <w:rPr>
          <w:spacing w:val="35"/>
        </w:rPr>
        <w:t xml:space="preserve">  </w:t>
      </w:r>
      <w:r>
        <w:t>вершинами</w:t>
      </w:r>
      <w:r>
        <w:rPr>
          <w:spacing w:val="36"/>
        </w:rPr>
        <w:t xml:space="preserve">  </w:t>
      </w:r>
      <w:r>
        <w:t>графа,</w:t>
      </w:r>
      <w:r>
        <w:rPr>
          <w:spacing w:val="36"/>
        </w:rPr>
        <w:t xml:space="preserve">  </w:t>
      </w:r>
      <w:r>
        <w:rPr>
          <w:spacing w:val="-2"/>
        </w:rPr>
        <w:t>определение</w:t>
      </w:r>
    </w:p>
    <w:p w14:paraId="074E41CF" w14:textId="77777777" w:rsidR="001D3DA7" w:rsidRDefault="001D3DA7">
      <w:pPr>
        <w:sectPr w:rsidR="001D3DA7">
          <w:pgSz w:w="11920" w:h="16850"/>
          <w:pgMar w:top="820" w:right="340" w:bottom="440" w:left="500" w:header="0" w:footer="208" w:gutter="0"/>
          <w:cols w:space="720"/>
        </w:sectPr>
      </w:pPr>
    </w:p>
    <w:p w14:paraId="603F4EEE" w14:textId="77777777" w:rsidR="001D3DA7" w:rsidRDefault="00407865">
      <w:pPr>
        <w:pStyle w:val="a3"/>
        <w:spacing w:before="78"/>
        <w:ind w:firstLine="0"/>
      </w:pPr>
      <w:r>
        <w:lastRenderedPageBreak/>
        <w:t>количества</w:t>
      </w:r>
      <w:r>
        <w:rPr>
          <w:spacing w:val="-8"/>
        </w:rPr>
        <w:t xml:space="preserve"> </w:t>
      </w:r>
      <w:r>
        <w:t>различных</w:t>
      </w:r>
      <w:r>
        <w:rPr>
          <w:spacing w:val="-4"/>
        </w:rPr>
        <w:t xml:space="preserve"> </w:t>
      </w:r>
      <w:r>
        <w:t>путей</w:t>
      </w:r>
      <w:r>
        <w:rPr>
          <w:spacing w:val="-4"/>
        </w:rPr>
        <w:t xml:space="preserve"> </w:t>
      </w:r>
      <w:r>
        <w:t>между</w:t>
      </w:r>
      <w:r>
        <w:rPr>
          <w:spacing w:val="-5"/>
        </w:rPr>
        <w:t xml:space="preserve"> </w:t>
      </w:r>
      <w:r>
        <w:t>вершинами</w:t>
      </w:r>
      <w:r>
        <w:rPr>
          <w:spacing w:val="-4"/>
        </w:rPr>
        <w:t xml:space="preserve"> </w:t>
      </w:r>
      <w:r>
        <w:t>ориентированного</w:t>
      </w:r>
      <w:r>
        <w:rPr>
          <w:spacing w:val="-4"/>
        </w:rPr>
        <w:t xml:space="preserve"> </w:t>
      </w:r>
      <w:r>
        <w:t>ациклического</w:t>
      </w:r>
      <w:r>
        <w:rPr>
          <w:spacing w:val="-4"/>
        </w:rPr>
        <w:t xml:space="preserve"> </w:t>
      </w:r>
      <w:r>
        <w:rPr>
          <w:spacing w:val="-2"/>
        </w:rPr>
        <w:t>графа).</w:t>
      </w:r>
    </w:p>
    <w:p w14:paraId="77C3EB28" w14:textId="77777777" w:rsidR="001D3DA7" w:rsidRDefault="00407865">
      <w:pPr>
        <w:pStyle w:val="a3"/>
        <w:ind w:right="216"/>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3221508C" w14:textId="77777777" w:rsidR="001D3DA7" w:rsidRDefault="00407865">
      <w:pPr>
        <w:pStyle w:val="a3"/>
        <w:spacing w:before="1"/>
        <w:ind w:left="1389" w:firstLine="0"/>
      </w:pPr>
      <w:r>
        <w:t>Использование</w:t>
      </w:r>
      <w:r>
        <w:rPr>
          <w:spacing w:val="-7"/>
        </w:rPr>
        <w:t xml:space="preserve"> </w:t>
      </w:r>
      <w:r>
        <w:t>графов</w:t>
      </w:r>
      <w:r>
        <w:rPr>
          <w:spacing w:val="-4"/>
        </w:rPr>
        <w:t xml:space="preserve"> </w:t>
      </w:r>
      <w:r>
        <w:t>и</w:t>
      </w:r>
      <w:r>
        <w:rPr>
          <w:spacing w:val="-3"/>
        </w:rPr>
        <w:t xml:space="preserve"> </w:t>
      </w:r>
      <w:r>
        <w:t>деревьев</w:t>
      </w:r>
      <w:r>
        <w:rPr>
          <w:spacing w:val="-4"/>
        </w:rPr>
        <w:t xml:space="preserve"> </w:t>
      </w:r>
      <w:r>
        <w:t>при</w:t>
      </w:r>
      <w:r>
        <w:rPr>
          <w:spacing w:val="-4"/>
        </w:rPr>
        <w:t xml:space="preserve"> </w:t>
      </w:r>
      <w:r>
        <w:t>описании</w:t>
      </w:r>
      <w:r>
        <w:rPr>
          <w:spacing w:val="-3"/>
        </w:rPr>
        <w:t xml:space="preserve"> </w:t>
      </w:r>
      <w:r>
        <w:t>объектов</w:t>
      </w:r>
      <w:r>
        <w:rPr>
          <w:spacing w:val="-4"/>
        </w:rPr>
        <w:t xml:space="preserve"> </w:t>
      </w:r>
      <w:r>
        <w:t>и</w:t>
      </w:r>
      <w:r>
        <w:rPr>
          <w:spacing w:val="-5"/>
        </w:rPr>
        <w:t xml:space="preserve"> </w:t>
      </w:r>
      <w:r>
        <w:t>процессов</w:t>
      </w:r>
      <w:r>
        <w:rPr>
          <w:spacing w:val="-4"/>
        </w:rPr>
        <w:t xml:space="preserve"> </w:t>
      </w:r>
      <w:r>
        <w:t>окружающего</w:t>
      </w:r>
      <w:r>
        <w:rPr>
          <w:spacing w:val="-3"/>
        </w:rPr>
        <w:t xml:space="preserve"> </w:t>
      </w:r>
      <w:r>
        <w:rPr>
          <w:spacing w:val="-2"/>
        </w:rPr>
        <w:t>мира.</w:t>
      </w:r>
    </w:p>
    <w:p w14:paraId="431BDDCE" w14:textId="77777777" w:rsidR="001D3DA7" w:rsidRDefault="00407865" w:rsidP="004C4C80">
      <w:pPr>
        <w:pStyle w:val="a6"/>
        <w:numPr>
          <w:ilvl w:val="2"/>
          <w:numId w:val="171"/>
        </w:numPr>
        <w:tabs>
          <w:tab w:val="left" w:pos="2228"/>
        </w:tabs>
        <w:ind w:left="2228"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14:paraId="1F190499" w14:textId="77777777" w:rsidR="001D3DA7" w:rsidRDefault="00407865">
      <w:pPr>
        <w:pStyle w:val="a3"/>
        <w:ind w:right="21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DD2367A" w14:textId="77777777" w:rsidR="001D3DA7" w:rsidRDefault="00407865">
      <w:pPr>
        <w:pStyle w:val="a3"/>
        <w:ind w:right="217"/>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2480B872" w14:textId="77777777" w:rsidR="001D3DA7" w:rsidRDefault="00407865">
      <w:pPr>
        <w:pStyle w:val="a3"/>
        <w:ind w:right="214"/>
      </w:pPr>
      <w:r>
        <w:t>Разработка</w:t>
      </w:r>
      <w:r>
        <w:rPr>
          <w:spacing w:val="-3"/>
        </w:rPr>
        <w:t xml:space="preserve"> </w:t>
      </w:r>
      <w:r>
        <w:t>и</w:t>
      </w:r>
      <w:r>
        <w:rPr>
          <w:spacing w:val="-2"/>
        </w:rPr>
        <w:t xml:space="preserve"> </w:t>
      </w:r>
      <w:r>
        <w:t>программная</w:t>
      </w:r>
      <w:r>
        <w:rPr>
          <w:spacing w:val="-2"/>
        </w:rPr>
        <w:t xml:space="preserve"> </w:t>
      </w:r>
      <w:r>
        <w:t>реализация</w:t>
      </w:r>
      <w:r>
        <w:rPr>
          <w:spacing w:val="-2"/>
        </w:rPr>
        <w:t xml:space="preserve"> </w:t>
      </w:r>
      <w:r>
        <w:t>алгоритмов</w:t>
      </w:r>
      <w:r>
        <w:rPr>
          <w:spacing w:val="-3"/>
        </w:rPr>
        <w:t xml:space="preserve"> </w:t>
      </w:r>
      <w:r>
        <w:t>решения</w:t>
      </w:r>
      <w:r>
        <w:rPr>
          <w:spacing w:val="-2"/>
        </w:rPr>
        <w:t xml:space="preserve"> </w:t>
      </w:r>
      <w:r>
        <w:t>типовых</w:t>
      </w:r>
      <w:r>
        <w:rPr>
          <w:spacing w:val="-2"/>
        </w:rPr>
        <w:t xml:space="preserve"> </w:t>
      </w:r>
      <w:r>
        <w:t>задач</w:t>
      </w:r>
      <w:r>
        <w:rPr>
          <w:spacing w:val="-3"/>
        </w:rPr>
        <w:t xml:space="preserve"> </w:t>
      </w:r>
      <w:r>
        <w:t>базового</w:t>
      </w:r>
      <w:r>
        <w:rPr>
          <w:spacing w:val="-2"/>
        </w:rPr>
        <w:t xml:space="preserve"> </w:t>
      </w:r>
      <w:r>
        <w:t>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w:t>
      </w:r>
      <w:r>
        <w:rPr>
          <w:spacing w:val="-1"/>
        </w:rPr>
        <w:t xml:space="preserve"> </w:t>
      </w:r>
      <w:r>
        <w:t>записи чисел в позиционной системе счисления, алгоритмы решения задач методом перебора (поиск</w:t>
      </w:r>
      <w:r>
        <w:rPr>
          <w:spacing w:val="40"/>
        </w:rPr>
        <w:t xml:space="preserve"> </w:t>
      </w:r>
      <w:r>
        <w:t>наибольшего общего делителя двух натуральных чисел, проверка числа на простоту).</w:t>
      </w:r>
    </w:p>
    <w:p w14:paraId="7930A3E2" w14:textId="77777777" w:rsidR="001D3DA7" w:rsidRDefault="00407865">
      <w:pPr>
        <w:pStyle w:val="a3"/>
        <w:ind w:right="220"/>
      </w:pPr>
      <w:r>
        <w:t>Обработка символьных данных. Встроенные функции языка программирования для обработки символьных строк.</w:t>
      </w:r>
    </w:p>
    <w:p w14:paraId="5A0C1753" w14:textId="77777777" w:rsidR="001D3DA7" w:rsidRDefault="00407865">
      <w:pPr>
        <w:pStyle w:val="a3"/>
        <w:spacing w:before="1"/>
        <w:ind w:right="214"/>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1CE7BFAB" w14:textId="77777777" w:rsidR="001D3DA7" w:rsidRDefault="00407865">
      <w:pPr>
        <w:pStyle w:val="a3"/>
        <w:ind w:right="224"/>
      </w:pPr>
      <w:r>
        <w:t>Сортировка одномерного массива. Простые методы сортировки (например, метод</w:t>
      </w:r>
      <w:r>
        <w:rPr>
          <w:spacing w:val="40"/>
        </w:rPr>
        <w:t xml:space="preserve"> </w:t>
      </w:r>
      <w:r>
        <w:t>пузырька, метод выбора, сортировка вставками). Подпрограммы.</w:t>
      </w:r>
    </w:p>
    <w:p w14:paraId="01B0C7E9" w14:textId="77777777" w:rsidR="001D3DA7" w:rsidRDefault="00407865" w:rsidP="004C4C80">
      <w:pPr>
        <w:pStyle w:val="a6"/>
        <w:numPr>
          <w:ilvl w:val="2"/>
          <w:numId w:val="171"/>
        </w:numPr>
        <w:tabs>
          <w:tab w:val="left" w:pos="2228"/>
        </w:tabs>
        <w:ind w:left="2228" w:hanging="839"/>
        <w:rPr>
          <w:sz w:val="24"/>
        </w:rPr>
      </w:pPr>
      <w:r>
        <w:rPr>
          <w:sz w:val="24"/>
        </w:rPr>
        <w:t>Информационные</w:t>
      </w:r>
      <w:r>
        <w:rPr>
          <w:spacing w:val="-10"/>
          <w:sz w:val="24"/>
        </w:rPr>
        <w:t xml:space="preserve"> </w:t>
      </w:r>
      <w:r>
        <w:rPr>
          <w:spacing w:val="-2"/>
          <w:sz w:val="24"/>
        </w:rPr>
        <w:t>технологии.</w:t>
      </w:r>
    </w:p>
    <w:p w14:paraId="75F1DF60" w14:textId="77777777" w:rsidR="001D3DA7" w:rsidRDefault="00407865">
      <w:pPr>
        <w:pStyle w:val="a3"/>
        <w:ind w:right="218"/>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B136CBF" w14:textId="77777777" w:rsidR="001D3DA7" w:rsidRDefault="00407865">
      <w:pPr>
        <w:pStyle w:val="a3"/>
        <w:ind w:right="225"/>
      </w:pPr>
      <w:r>
        <w:t>Анализ данных с помощью электронных таблиц. Вычисление суммы, среднего арифметического, наибольшего и наименьшего значений диапазона.</w:t>
      </w:r>
    </w:p>
    <w:p w14:paraId="133FCA82" w14:textId="77777777" w:rsidR="001D3DA7" w:rsidRDefault="00407865">
      <w:pPr>
        <w:pStyle w:val="a3"/>
        <w:ind w:right="218"/>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11489F04" w14:textId="77777777" w:rsidR="001D3DA7" w:rsidRDefault="00407865">
      <w:pPr>
        <w:pStyle w:val="a3"/>
        <w:ind w:left="1389" w:firstLine="0"/>
      </w:pPr>
      <w:r>
        <w:t>Численное</w:t>
      </w:r>
      <w:r>
        <w:rPr>
          <w:spacing w:val="-6"/>
        </w:rPr>
        <w:t xml:space="preserve"> </w:t>
      </w:r>
      <w:r>
        <w:t>решение</w:t>
      </w:r>
      <w:r>
        <w:rPr>
          <w:spacing w:val="-4"/>
        </w:rPr>
        <w:t xml:space="preserve"> </w:t>
      </w:r>
      <w:r>
        <w:t>уравнений</w:t>
      </w:r>
      <w:r>
        <w:rPr>
          <w:spacing w:val="-2"/>
        </w:rPr>
        <w:t xml:space="preserve"> </w:t>
      </w:r>
      <w:r>
        <w:t>с</w:t>
      </w:r>
      <w:r>
        <w:rPr>
          <w:spacing w:val="-4"/>
        </w:rPr>
        <w:t xml:space="preserve"> </w:t>
      </w:r>
      <w:r>
        <w:t>помощью</w:t>
      </w:r>
      <w:r>
        <w:rPr>
          <w:spacing w:val="-3"/>
        </w:rPr>
        <w:t xml:space="preserve"> </w:t>
      </w:r>
      <w:r>
        <w:t>подбора</w:t>
      </w:r>
      <w:r>
        <w:rPr>
          <w:spacing w:val="-3"/>
        </w:rPr>
        <w:t xml:space="preserve"> </w:t>
      </w:r>
      <w:r>
        <w:rPr>
          <w:spacing w:val="-2"/>
        </w:rPr>
        <w:t>параметра.</w:t>
      </w:r>
    </w:p>
    <w:p w14:paraId="2A09225D" w14:textId="77777777" w:rsidR="001D3DA7" w:rsidRDefault="00407865">
      <w:pPr>
        <w:pStyle w:val="a3"/>
        <w:ind w:right="215"/>
      </w:pPr>
      <w:r>
        <w:t>Табличные</w:t>
      </w:r>
      <w:r>
        <w:rPr>
          <w:spacing w:val="-2"/>
        </w:rPr>
        <w:t xml:space="preserve"> </w:t>
      </w:r>
      <w:r>
        <w:t>(реляционные) базы</w:t>
      </w:r>
      <w:r>
        <w:rPr>
          <w:spacing w:val="-1"/>
        </w:rPr>
        <w:t xml:space="preserve"> </w:t>
      </w:r>
      <w:r>
        <w:t>данных.</w:t>
      </w:r>
      <w:r>
        <w:rPr>
          <w:spacing w:val="-1"/>
        </w:rPr>
        <w:t xml:space="preserve"> </w:t>
      </w:r>
      <w:r>
        <w:t>Таблица – представление</w:t>
      </w:r>
      <w:r>
        <w:rPr>
          <w:spacing w:val="-1"/>
        </w:rPr>
        <w:t xml:space="preserve"> </w:t>
      </w:r>
      <w:r>
        <w:t>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3B780F52" w14:textId="77777777" w:rsidR="001D3DA7" w:rsidRDefault="00407865">
      <w:pPr>
        <w:pStyle w:val="a3"/>
        <w:spacing w:before="1"/>
        <w:ind w:right="215"/>
      </w:pPr>
      <w:r>
        <w:t>Многотабличные базы</w:t>
      </w:r>
      <w:r>
        <w:rPr>
          <w:spacing w:val="-2"/>
        </w:rPr>
        <w:t xml:space="preserve"> </w:t>
      </w:r>
      <w:r>
        <w:t>данных. Типы связей между таблицами. Запросы к многотабличным базам данных.</w:t>
      </w:r>
    </w:p>
    <w:p w14:paraId="07F085D9" w14:textId="77777777" w:rsidR="001D3DA7" w:rsidRDefault="00407865">
      <w:pPr>
        <w:pStyle w:val="a3"/>
        <w:ind w:right="216"/>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14B8D21" w14:textId="77777777" w:rsidR="001D3DA7" w:rsidRDefault="00407865" w:rsidP="004C4C80">
      <w:pPr>
        <w:pStyle w:val="a6"/>
        <w:numPr>
          <w:ilvl w:val="1"/>
          <w:numId w:val="171"/>
        </w:numPr>
        <w:tabs>
          <w:tab w:val="left" w:pos="2048"/>
        </w:tabs>
        <w:ind w:right="219" w:firstLine="708"/>
        <w:rPr>
          <w:sz w:val="24"/>
        </w:rPr>
      </w:pPr>
      <w:r>
        <w:rPr>
          <w:sz w:val="24"/>
        </w:rPr>
        <w:t>Планируемые результаты освоения программы по информатике на уровне среднего общего образования.</w:t>
      </w:r>
    </w:p>
    <w:p w14:paraId="3A7206C7" w14:textId="77777777" w:rsidR="001D3DA7" w:rsidRDefault="00407865" w:rsidP="004C4C80">
      <w:pPr>
        <w:pStyle w:val="a6"/>
        <w:numPr>
          <w:ilvl w:val="2"/>
          <w:numId w:val="171"/>
        </w:numPr>
        <w:tabs>
          <w:tab w:val="left" w:pos="2228"/>
        </w:tabs>
        <w:ind w:right="220" w:firstLine="708"/>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w:t>
      </w:r>
      <w:r>
        <w:rPr>
          <w:spacing w:val="40"/>
          <w:sz w:val="24"/>
        </w:rPr>
        <w:t xml:space="preserve"> </w:t>
      </w:r>
      <w:r>
        <w:rPr>
          <w:sz w:val="24"/>
        </w:rPr>
        <w:t>позитивных</w:t>
      </w:r>
      <w:r>
        <w:rPr>
          <w:spacing w:val="40"/>
          <w:sz w:val="24"/>
        </w:rPr>
        <w:t xml:space="preserve"> </w:t>
      </w:r>
      <w:r>
        <w:rPr>
          <w:sz w:val="24"/>
        </w:rPr>
        <w:t>внутренних</w:t>
      </w:r>
      <w:r>
        <w:rPr>
          <w:spacing w:val="40"/>
          <w:sz w:val="24"/>
        </w:rPr>
        <w:t xml:space="preserve"> </w:t>
      </w:r>
      <w:r>
        <w:rPr>
          <w:sz w:val="24"/>
        </w:rPr>
        <w:t>убеждений,</w:t>
      </w:r>
      <w:r>
        <w:rPr>
          <w:spacing w:val="40"/>
          <w:sz w:val="24"/>
        </w:rPr>
        <w:t xml:space="preserve"> </w:t>
      </w:r>
      <w:r>
        <w:rPr>
          <w:sz w:val="24"/>
        </w:rPr>
        <w:t>соответствующих</w:t>
      </w:r>
      <w:r>
        <w:rPr>
          <w:spacing w:val="40"/>
          <w:sz w:val="24"/>
        </w:rPr>
        <w:t xml:space="preserve"> </w:t>
      </w:r>
      <w:r>
        <w:rPr>
          <w:sz w:val="24"/>
        </w:rPr>
        <w:t>традиционным</w:t>
      </w:r>
      <w:r>
        <w:rPr>
          <w:spacing w:val="40"/>
          <w:sz w:val="24"/>
        </w:rPr>
        <w:t xml:space="preserve"> </w:t>
      </w:r>
      <w:r>
        <w:rPr>
          <w:sz w:val="24"/>
        </w:rPr>
        <w:t>ценностям</w:t>
      </w:r>
    </w:p>
    <w:p w14:paraId="437AC753" w14:textId="77777777" w:rsidR="001D3DA7" w:rsidRDefault="001D3DA7">
      <w:pPr>
        <w:jc w:val="both"/>
        <w:rPr>
          <w:sz w:val="24"/>
        </w:rPr>
        <w:sectPr w:rsidR="001D3DA7">
          <w:pgSz w:w="11920" w:h="16850"/>
          <w:pgMar w:top="820" w:right="340" w:bottom="440" w:left="500" w:header="0" w:footer="208" w:gutter="0"/>
          <w:cols w:space="720"/>
        </w:sectPr>
      </w:pPr>
    </w:p>
    <w:p w14:paraId="583D9C7C" w14:textId="77777777" w:rsidR="001D3DA7" w:rsidRDefault="00407865">
      <w:pPr>
        <w:pStyle w:val="a3"/>
        <w:spacing w:before="78"/>
        <w:ind w:right="216" w:firstLine="0"/>
      </w:pPr>
      <w:r>
        <w:lastRenderedPageBreak/>
        <w:t>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4EA91903" w14:textId="77777777" w:rsidR="001D3DA7" w:rsidRDefault="00407865" w:rsidP="004C4C80">
      <w:pPr>
        <w:pStyle w:val="a6"/>
        <w:numPr>
          <w:ilvl w:val="0"/>
          <w:numId w:val="170"/>
        </w:numPr>
        <w:tabs>
          <w:tab w:val="left" w:pos="1647"/>
        </w:tabs>
        <w:spacing w:before="3" w:line="275" w:lineRule="exact"/>
        <w:ind w:left="1647" w:hanging="258"/>
        <w:rPr>
          <w:sz w:val="24"/>
        </w:rPr>
      </w:pPr>
      <w:r>
        <w:rPr>
          <w:sz w:val="24"/>
        </w:rPr>
        <w:t>гражданского</w:t>
      </w:r>
      <w:r>
        <w:rPr>
          <w:spacing w:val="-3"/>
          <w:sz w:val="24"/>
        </w:rPr>
        <w:t xml:space="preserve"> </w:t>
      </w:r>
      <w:r>
        <w:rPr>
          <w:spacing w:val="-2"/>
          <w:sz w:val="24"/>
        </w:rPr>
        <w:t>воспитания:</w:t>
      </w:r>
    </w:p>
    <w:p w14:paraId="48316B5F" w14:textId="77777777" w:rsidR="001D3DA7" w:rsidRDefault="00407865">
      <w:pPr>
        <w:pStyle w:val="a3"/>
        <w:ind w:right="216"/>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2AF0E8D7" w14:textId="77777777" w:rsidR="001D3DA7" w:rsidRDefault="00407865">
      <w:pPr>
        <w:pStyle w:val="a3"/>
        <w:ind w:right="214"/>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14:paraId="772144F6" w14:textId="77777777" w:rsidR="001D3DA7" w:rsidRDefault="00407865" w:rsidP="004C4C80">
      <w:pPr>
        <w:pStyle w:val="a6"/>
        <w:numPr>
          <w:ilvl w:val="0"/>
          <w:numId w:val="170"/>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525F8ECC" w14:textId="77777777" w:rsidR="001D3DA7" w:rsidRDefault="00407865">
      <w:pPr>
        <w:pStyle w:val="a3"/>
        <w:ind w:right="218"/>
      </w:pPr>
      <w:r>
        <w:t>ценностное отношение к историческому наследию, достижениям России в науке,</w:t>
      </w:r>
      <w:r>
        <w:rPr>
          <w:spacing w:val="40"/>
        </w:rPr>
        <w:t xml:space="preserve"> </w:t>
      </w:r>
      <w:r>
        <w:t xml:space="preserve">искусстве, технологиях, понимание значения информатики как науки в жизни современного </w:t>
      </w:r>
      <w:r>
        <w:rPr>
          <w:spacing w:val="-2"/>
        </w:rPr>
        <w:t>общества;</w:t>
      </w:r>
    </w:p>
    <w:p w14:paraId="36F604A6" w14:textId="77777777" w:rsidR="001D3DA7" w:rsidRDefault="00407865" w:rsidP="004C4C80">
      <w:pPr>
        <w:pStyle w:val="a6"/>
        <w:numPr>
          <w:ilvl w:val="0"/>
          <w:numId w:val="170"/>
        </w:numPr>
        <w:tabs>
          <w:tab w:val="left" w:pos="1647"/>
        </w:tabs>
        <w:ind w:left="1647" w:hanging="258"/>
        <w:rPr>
          <w:sz w:val="24"/>
        </w:rPr>
      </w:pPr>
      <w:r>
        <w:rPr>
          <w:sz w:val="24"/>
        </w:rPr>
        <w:t>духовно-нравственного</w:t>
      </w:r>
      <w:r>
        <w:rPr>
          <w:spacing w:val="-9"/>
          <w:sz w:val="24"/>
        </w:rPr>
        <w:t xml:space="preserve"> </w:t>
      </w:r>
      <w:r>
        <w:rPr>
          <w:spacing w:val="-2"/>
          <w:sz w:val="24"/>
        </w:rPr>
        <w:t>воспитания:</w:t>
      </w:r>
    </w:p>
    <w:p w14:paraId="171D144C" w14:textId="77777777" w:rsidR="001D3DA7" w:rsidRDefault="00407865">
      <w:pPr>
        <w:pStyle w:val="a3"/>
        <w:ind w:left="138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51A05FBB" w14:textId="77777777" w:rsidR="001D3DA7" w:rsidRDefault="00407865">
      <w:pPr>
        <w:pStyle w:val="a3"/>
        <w:ind w:right="226"/>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08564A6" w14:textId="77777777" w:rsidR="001D3DA7" w:rsidRDefault="00407865" w:rsidP="004C4C80">
      <w:pPr>
        <w:pStyle w:val="a6"/>
        <w:numPr>
          <w:ilvl w:val="0"/>
          <w:numId w:val="170"/>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6872F45E" w14:textId="77777777" w:rsidR="001D3DA7" w:rsidRDefault="00407865">
      <w:pPr>
        <w:pStyle w:val="a3"/>
        <w:ind w:left="1389" w:right="224" w:firstLine="0"/>
      </w:pPr>
      <w:r>
        <w:t>эстетическое отношение к миру, включая эстетику научного и технического творчества; способность</w:t>
      </w:r>
      <w:r>
        <w:rPr>
          <w:spacing w:val="78"/>
          <w:w w:val="150"/>
        </w:rPr>
        <w:t xml:space="preserve"> </w:t>
      </w:r>
      <w:r>
        <w:t>воспринимать</w:t>
      </w:r>
      <w:r>
        <w:rPr>
          <w:spacing w:val="78"/>
          <w:w w:val="150"/>
        </w:rPr>
        <w:t xml:space="preserve"> </w:t>
      </w:r>
      <w:r>
        <w:t>различные</w:t>
      </w:r>
      <w:r>
        <w:rPr>
          <w:spacing w:val="75"/>
          <w:w w:val="150"/>
        </w:rPr>
        <w:t xml:space="preserve"> </w:t>
      </w:r>
      <w:r>
        <w:t>виды</w:t>
      </w:r>
      <w:r>
        <w:rPr>
          <w:spacing w:val="76"/>
          <w:w w:val="150"/>
        </w:rPr>
        <w:t xml:space="preserve"> </w:t>
      </w:r>
      <w:r>
        <w:t>искусства,</w:t>
      </w:r>
      <w:r>
        <w:rPr>
          <w:spacing w:val="77"/>
          <w:w w:val="150"/>
        </w:rPr>
        <w:t xml:space="preserve"> </w:t>
      </w:r>
      <w:r>
        <w:t>в</w:t>
      </w:r>
      <w:r>
        <w:rPr>
          <w:spacing w:val="76"/>
          <w:w w:val="150"/>
        </w:rPr>
        <w:t xml:space="preserve"> </w:t>
      </w:r>
      <w:r>
        <w:t>том</w:t>
      </w:r>
      <w:r>
        <w:rPr>
          <w:spacing w:val="77"/>
          <w:w w:val="150"/>
        </w:rPr>
        <w:t xml:space="preserve"> </w:t>
      </w:r>
      <w:r>
        <w:t>числе</w:t>
      </w:r>
      <w:r>
        <w:rPr>
          <w:spacing w:val="76"/>
          <w:w w:val="150"/>
        </w:rPr>
        <w:t xml:space="preserve"> </w:t>
      </w:r>
      <w:r>
        <w:t>основанные</w:t>
      </w:r>
      <w:r>
        <w:rPr>
          <w:spacing w:val="75"/>
          <w:w w:val="150"/>
        </w:rPr>
        <w:t xml:space="preserve"> </w:t>
      </w:r>
      <w:r>
        <w:t>на</w:t>
      </w:r>
    </w:p>
    <w:p w14:paraId="1D159F9B" w14:textId="77777777" w:rsidR="001D3DA7" w:rsidRDefault="00407865">
      <w:pPr>
        <w:pStyle w:val="a3"/>
        <w:ind w:firstLine="0"/>
      </w:pPr>
      <w:r>
        <w:t>использовании</w:t>
      </w:r>
      <w:r>
        <w:rPr>
          <w:spacing w:val="-9"/>
        </w:rPr>
        <w:t xml:space="preserve"> </w:t>
      </w:r>
      <w:r>
        <w:t>информационных</w:t>
      </w:r>
      <w:r>
        <w:rPr>
          <w:spacing w:val="-7"/>
        </w:rPr>
        <w:t xml:space="preserve"> </w:t>
      </w:r>
      <w:r>
        <w:rPr>
          <w:spacing w:val="-2"/>
        </w:rPr>
        <w:t>технологий;</w:t>
      </w:r>
    </w:p>
    <w:p w14:paraId="6198AE89" w14:textId="77777777" w:rsidR="001D3DA7" w:rsidRDefault="00407865" w:rsidP="004C4C80">
      <w:pPr>
        <w:pStyle w:val="a6"/>
        <w:numPr>
          <w:ilvl w:val="0"/>
          <w:numId w:val="170"/>
        </w:numPr>
        <w:tabs>
          <w:tab w:val="left" w:pos="1647"/>
        </w:tabs>
        <w:ind w:left="1647" w:hanging="258"/>
        <w:rPr>
          <w:sz w:val="24"/>
        </w:rPr>
      </w:pPr>
      <w:r>
        <w:rPr>
          <w:sz w:val="24"/>
        </w:rPr>
        <w:t>физического</w:t>
      </w:r>
      <w:r>
        <w:rPr>
          <w:spacing w:val="-3"/>
          <w:sz w:val="24"/>
        </w:rPr>
        <w:t xml:space="preserve"> </w:t>
      </w:r>
      <w:r>
        <w:rPr>
          <w:spacing w:val="-2"/>
          <w:sz w:val="24"/>
        </w:rPr>
        <w:t>воспитания:</w:t>
      </w:r>
    </w:p>
    <w:p w14:paraId="396CA492" w14:textId="77777777" w:rsidR="001D3DA7" w:rsidRDefault="00407865">
      <w:pPr>
        <w:pStyle w:val="a3"/>
        <w:ind w:right="221"/>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17F256F9" w14:textId="77777777" w:rsidR="001D3DA7" w:rsidRDefault="00407865" w:rsidP="004C4C80">
      <w:pPr>
        <w:pStyle w:val="a6"/>
        <w:numPr>
          <w:ilvl w:val="0"/>
          <w:numId w:val="170"/>
        </w:numPr>
        <w:tabs>
          <w:tab w:val="left" w:pos="1647"/>
        </w:tabs>
        <w:ind w:left="1647" w:hanging="258"/>
        <w:rPr>
          <w:sz w:val="24"/>
        </w:rPr>
      </w:pPr>
      <w:r>
        <w:rPr>
          <w:sz w:val="24"/>
        </w:rPr>
        <w:t xml:space="preserve">трудового </w:t>
      </w:r>
      <w:r>
        <w:rPr>
          <w:spacing w:val="-2"/>
          <w:sz w:val="24"/>
        </w:rPr>
        <w:t>воспитания:</w:t>
      </w:r>
    </w:p>
    <w:p w14:paraId="46FF5171" w14:textId="77777777" w:rsidR="001D3DA7" w:rsidRDefault="00407865">
      <w:pPr>
        <w:pStyle w:val="a3"/>
        <w:ind w:right="22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BE444BA" w14:textId="77777777" w:rsidR="001D3DA7" w:rsidRDefault="00407865">
      <w:pPr>
        <w:pStyle w:val="a3"/>
        <w:ind w:right="216"/>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0F2D63E6" w14:textId="77777777" w:rsidR="001D3DA7" w:rsidRDefault="00407865">
      <w:pPr>
        <w:pStyle w:val="a3"/>
        <w:ind w:left="138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5B5E173D" w14:textId="77777777" w:rsidR="001D3DA7" w:rsidRDefault="00407865" w:rsidP="004C4C80">
      <w:pPr>
        <w:pStyle w:val="a6"/>
        <w:numPr>
          <w:ilvl w:val="0"/>
          <w:numId w:val="170"/>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43AE7133" w14:textId="77777777" w:rsidR="001D3DA7" w:rsidRDefault="00407865">
      <w:pPr>
        <w:pStyle w:val="a3"/>
        <w:ind w:right="225"/>
      </w:pPr>
      <w:r>
        <w:t>осознание глобального характера экологических проблем и путей их решения, в том числе</w:t>
      </w:r>
      <w:r>
        <w:rPr>
          <w:spacing w:val="40"/>
        </w:rPr>
        <w:t xml:space="preserve"> </w:t>
      </w:r>
      <w:r>
        <w:t>с учётом возможностей информационно-коммуникационных технологий;</w:t>
      </w:r>
    </w:p>
    <w:p w14:paraId="16399CE7" w14:textId="77777777" w:rsidR="001D3DA7" w:rsidRDefault="00407865" w:rsidP="004C4C80">
      <w:pPr>
        <w:pStyle w:val="a6"/>
        <w:numPr>
          <w:ilvl w:val="0"/>
          <w:numId w:val="170"/>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3B45088F" w14:textId="77777777" w:rsidR="001D3DA7" w:rsidRDefault="00407865">
      <w:pPr>
        <w:pStyle w:val="a3"/>
        <w:spacing w:before="1"/>
        <w:ind w:right="215"/>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62662A18" w14:textId="77777777" w:rsidR="001D3DA7" w:rsidRDefault="00407865">
      <w:pPr>
        <w:pStyle w:val="a3"/>
        <w:ind w:right="221"/>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469B3E3" w14:textId="77777777" w:rsidR="001D3DA7" w:rsidRDefault="00407865">
      <w:pPr>
        <w:pStyle w:val="a3"/>
        <w:ind w:right="216"/>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6626C4C8" w14:textId="77777777" w:rsidR="001D3DA7" w:rsidRDefault="00407865">
      <w:pPr>
        <w:pStyle w:val="a3"/>
        <w:ind w:right="21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8582B22" w14:textId="77777777" w:rsidR="001D3DA7" w:rsidRDefault="00407865">
      <w:pPr>
        <w:pStyle w:val="a3"/>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97BA891" w14:textId="77777777" w:rsidR="001D3DA7" w:rsidRDefault="00407865">
      <w:pPr>
        <w:pStyle w:val="a3"/>
        <w:ind w:right="224"/>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7FEAE33" w14:textId="77777777" w:rsidR="001D3DA7" w:rsidRDefault="00407865">
      <w:pPr>
        <w:pStyle w:val="a3"/>
        <w:ind w:right="214"/>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06DA71B" w14:textId="77777777" w:rsidR="001D3DA7" w:rsidRDefault="001D3DA7">
      <w:pPr>
        <w:sectPr w:rsidR="001D3DA7">
          <w:pgSz w:w="11920" w:h="16850"/>
          <w:pgMar w:top="820" w:right="340" w:bottom="440" w:left="500" w:header="0" w:footer="208" w:gutter="0"/>
          <w:cols w:space="720"/>
        </w:sectPr>
      </w:pPr>
    </w:p>
    <w:p w14:paraId="59B082B6" w14:textId="77777777" w:rsidR="001D3DA7" w:rsidRDefault="00407865" w:rsidP="004C4C80">
      <w:pPr>
        <w:pStyle w:val="a6"/>
        <w:numPr>
          <w:ilvl w:val="2"/>
          <w:numId w:val="171"/>
        </w:numPr>
        <w:tabs>
          <w:tab w:val="left" w:pos="2228"/>
        </w:tabs>
        <w:spacing w:before="78"/>
        <w:ind w:right="218" w:firstLine="708"/>
        <w:rPr>
          <w:sz w:val="24"/>
        </w:rPr>
      </w:pPr>
      <w:r>
        <w:rPr>
          <w:sz w:val="24"/>
        </w:rPr>
        <w:lastRenderedPageBreak/>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935A07" w14:textId="77777777" w:rsidR="001D3DA7" w:rsidRDefault="00407865" w:rsidP="004C4C80">
      <w:pPr>
        <w:pStyle w:val="a6"/>
        <w:numPr>
          <w:ilvl w:val="3"/>
          <w:numId w:val="171"/>
        </w:numPr>
        <w:tabs>
          <w:tab w:val="left" w:pos="2408"/>
        </w:tabs>
        <w:spacing w:before="1"/>
        <w:ind w:left="2408" w:hanging="1019"/>
        <w:rPr>
          <w:sz w:val="24"/>
        </w:rPr>
      </w:pPr>
      <w:r>
        <w:rPr>
          <w:sz w:val="24"/>
        </w:rPr>
        <w:t>Овладение</w:t>
      </w:r>
      <w:r>
        <w:rPr>
          <w:spacing w:val="-11"/>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14:paraId="26F1BD8C" w14:textId="77777777" w:rsidR="001D3DA7" w:rsidRDefault="00407865" w:rsidP="004C4C80">
      <w:pPr>
        <w:pStyle w:val="a6"/>
        <w:numPr>
          <w:ilvl w:val="0"/>
          <w:numId w:val="169"/>
        </w:numPr>
        <w:tabs>
          <w:tab w:val="left" w:pos="1648"/>
        </w:tabs>
        <w:ind w:left="164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23017921" w14:textId="77777777" w:rsidR="001D3DA7" w:rsidRDefault="00407865">
      <w:pPr>
        <w:pStyle w:val="a3"/>
        <w:ind w:right="222"/>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0A90B597" w14:textId="77777777" w:rsidR="001D3DA7" w:rsidRDefault="00407865">
      <w:pPr>
        <w:pStyle w:val="a3"/>
        <w:ind w:right="225"/>
      </w:pPr>
      <w:r>
        <w:t xml:space="preserve">устанавливать существенный признак или основания для сравнения, классификации и </w:t>
      </w:r>
      <w:r>
        <w:rPr>
          <w:spacing w:val="-2"/>
        </w:rPr>
        <w:t>обобщения;</w:t>
      </w:r>
    </w:p>
    <w:p w14:paraId="6C932A15" w14:textId="77777777" w:rsidR="001D3DA7" w:rsidRDefault="00407865">
      <w:pPr>
        <w:pStyle w:val="a3"/>
        <w:ind w:left="1389" w:right="1553" w:firstLine="0"/>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7"/>
        </w:rPr>
        <w:t xml:space="preserve"> </w:t>
      </w:r>
      <w:r>
        <w:t>достижения; выявлять закономерности и противоречия в рассматриваемых явлениях;</w:t>
      </w:r>
    </w:p>
    <w:p w14:paraId="64C26BBA" w14:textId="77777777" w:rsidR="001D3DA7" w:rsidRDefault="00407865">
      <w:pPr>
        <w:pStyle w:val="a3"/>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14:paraId="11ABA167" w14:textId="77777777" w:rsidR="001D3DA7" w:rsidRDefault="00407865">
      <w:pPr>
        <w:pStyle w:val="a3"/>
        <w:jc w:val="left"/>
      </w:pPr>
      <w:r>
        <w:t>вносить коррективы в деятельность, оценивать соответствие результатов целям, оценивать риски последствий деятельности;</w:t>
      </w:r>
    </w:p>
    <w:p w14:paraId="005BB64D" w14:textId="77777777" w:rsidR="001D3DA7" w:rsidRDefault="00407865">
      <w:pPr>
        <w:pStyle w:val="a3"/>
        <w:tabs>
          <w:tab w:val="left" w:pos="3324"/>
          <w:tab w:val="left" w:pos="3729"/>
          <w:tab w:val="left" w:pos="5106"/>
          <w:tab w:val="left" w:pos="6075"/>
          <w:tab w:val="left" w:pos="6466"/>
          <w:tab w:val="left" w:pos="7682"/>
          <w:tab w:val="left" w:pos="9056"/>
          <w:tab w:val="left" w:pos="10724"/>
        </w:tabs>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596D5F32" w14:textId="77777777" w:rsidR="001D3DA7" w:rsidRDefault="00407865">
      <w:pPr>
        <w:pStyle w:val="a3"/>
        <w:ind w:left="1389" w:firstLine="0"/>
        <w:jc w:val="left"/>
      </w:pPr>
      <w:r>
        <w:t>развивать</w:t>
      </w:r>
      <w:r>
        <w:rPr>
          <w:spacing w:val="-5"/>
        </w:rPr>
        <w:t xml:space="preserve"> </w:t>
      </w:r>
      <w:r>
        <w:t>креативное</w:t>
      </w:r>
      <w:r>
        <w:rPr>
          <w:spacing w:val="-4"/>
        </w:rPr>
        <w:t xml:space="preserve"> </w:t>
      </w:r>
      <w:r>
        <w:t>мышление</w:t>
      </w:r>
      <w:r>
        <w:rPr>
          <w:spacing w:val="-5"/>
        </w:rPr>
        <w:t xml:space="preserve"> </w:t>
      </w:r>
      <w:r>
        <w:t>при</w:t>
      </w:r>
      <w:r>
        <w:rPr>
          <w:spacing w:val="-3"/>
        </w:rPr>
        <w:t xml:space="preserve"> </w:t>
      </w:r>
      <w:r>
        <w:t>решении</w:t>
      </w:r>
      <w:r>
        <w:rPr>
          <w:spacing w:val="-5"/>
        </w:rPr>
        <w:t xml:space="preserve"> </w:t>
      </w:r>
      <w:r>
        <w:t>жизненных</w:t>
      </w:r>
      <w:r>
        <w:rPr>
          <w:spacing w:val="-3"/>
        </w:rPr>
        <w:t xml:space="preserve"> </w:t>
      </w:r>
      <w:r>
        <w:rPr>
          <w:spacing w:val="-2"/>
        </w:rPr>
        <w:t>проблем.</w:t>
      </w:r>
    </w:p>
    <w:p w14:paraId="53E9D5FC" w14:textId="77777777" w:rsidR="001D3DA7" w:rsidRDefault="00407865" w:rsidP="004C4C80">
      <w:pPr>
        <w:pStyle w:val="a6"/>
        <w:numPr>
          <w:ilvl w:val="0"/>
          <w:numId w:val="169"/>
        </w:numPr>
        <w:tabs>
          <w:tab w:val="left" w:pos="1647"/>
        </w:tabs>
        <w:spacing w:before="1"/>
        <w:ind w:left="164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14:paraId="4CC2FE16" w14:textId="77777777" w:rsidR="001D3DA7" w:rsidRDefault="00407865">
      <w:pPr>
        <w:pStyle w:val="a3"/>
        <w:ind w:right="219"/>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F9A6E27" w14:textId="77777777" w:rsidR="001D3DA7" w:rsidRDefault="00407865">
      <w:pPr>
        <w:pStyle w:val="a3"/>
        <w:ind w:right="214"/>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280B80B" w14:textId="77777777" w:rsidR="001D3DA7" w:rsidRDefault="00407865">
      <w:pPr>
        <w:pStyle w:val="a3"/>
        <w:ind w:right="224"/>
      </w:pPr>
      <w:r>
        <w:t>формирование научного типа мышления, владение научной терминологией, ключевыми понятиями и методами;</w:t>
      </w:r>
    </w:p>
    <w:p w14:paraId="6F214ACC" w14:textId="77777777" w:rsidR="001D3DA7" w:rsidRDefault="00407865">
      <w:pPr>
        <w:pStyle w:val="a3"/>
        <w:ind w:right="223"/>
      </w:pPr>
      <w:r>
        <w:t>ставить и формулировать собственные задачи в образовательной деятельности и жизненных ситуациях;</w:t>
      </w:r>
    </w:p>
    <w:p w14:paraId="6B3F54EA" w14:textId="77777777" w:rsidR="001D3DA7" w:rsidRDefault="00407865">
      <w:pPr>
        <w:pStyle w:val="a3"/>
        <w:ind w:right="2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7A988EB" w14:textId="77777777" w:rsidR="001D3DA7" w:rsidRDefault="00407865">
      <w:pPr>
        <w:pStyle w:val="a3"/>
        <w:ind w:right="21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DF69F93" w14:textId="77777777" w:rsidR="001D3DA7" w:rsidRDefault="00407865">
      <w:pPr>
        <w:pStyle w:val="a3"/>
        <w:ind w:left="1389" w:firstLine="0"/>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39549C26"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7DF73E29" w14:textId="77777777" w:rsidR="001D3DA7" w:rsidRDefault="00407865">
      <w:pPr>
        <w:pStyle w:val="a3"/>
        <w:spacing w:before="1"/>
        <w:ind w:left="1389" w:right="1175" w:firstLine="0"/>
      </w:pP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7"/>
        </w:rPr>
        <w:t xml:space="preserve"> </w:t>
      </w:r>
      <w:r>
        <w:t>и</w:t>
      </w:r>
      <w:r>
        <w:rPr>
          <w:spacing w:val="-5"/>
        </w:rPr>
        <w:t xml:space="preserve"> </w:t>
      </w:r>
      <w:r>
        <w:t>практическую</w:t>
      </w:r>
      <w:r>
        <w:rPr>
          <w:spacing w:val="-5"/>
        </w:rPr>
        <w:t xml:space="preserve"> </w:t>
      </w:r>
      <w:r>
        <w:t>области</w:t>
      </w:r>
      <w:r>
        <w:rPr>
          <w:spacing w:val="-4"/>
        </w:rPr>
        <w:t xml:space="preserve"> </w:t>
      </w:r>
      <w:r>
        <w:t>жизнедеятельности; интегрировать знания из разных предметных областей;</w:t>
      </w:r>
    </w:p>
    <w:p w14:paraId="11189B5D" w14:textId="77777777" w:rsidR="001D3DA7" w:rsidRDefault="00407865">
      <w:pPr>
        <w:pStyle w:val="a3"/>
        <w:ind w:right="224"/>
      </w:pPr>
      <w:r>
        <w:t>выдвигать новые идеи, предлагать оригинальные подходы и решения, ставить проблемы и задачи, допускающие альтернативные решения.</w:t>
      </w:r>
    </w:p>
    <w:p w14:paraId="780D0AFC" w14:textId="77777777" w:rsidR="001D3DA7" w:rsidRDefault="00407865" w:rsidP="004C4C80">
      <w:pPr>
        <w:pStyle w:val="a6"/>
        <w:numPr>
          <w:ilvl w:val="0"/>
          <w:numId w:val="169"/>
        </w:numPr>
        <w:tabs>
          <w:tab w:val="left" w:pos="1647"/>
        </w:tabs>
        <w:ind w:left="164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276B5B56" w14:textId="77777777" w:rsidR="001D3DA7" w:rsidRDefault="00407865">
      <w:pPr>
        <w:pStyle w:val="a3"/>
        <w:ind w:right="22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C9BBA66" w14:textId="77777777" w:rsidR="001D3DA7" w:rsidRDefault="00407865">
      <w:pPr>
        <w:pStyle w:val="a3"/>
        <w:ind w:right="21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D4AB1D2" w14:textId="77777777" w:rsidR="001D3DA7" w:rsidRDefault="00407865">
      <w:pPr>
        <w:pStyle w:val="a3"/>
        <w:ind w:right="225"/>
      </w:pPr>
      <w:r>
        <w:t>оценивать достоверность, легитимность информации, её соответствие правовым и морально-этическим нормам;</w:t>
      </w:r>
    </w:p>
    <w:p w14:paraId="1594AC2B" w14:textId="77777777" w:rsidR="001D3DA7" w:rsidRDefault="00407865">
      <w:pPr>
        <w:pStyle w:val="a3"/>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39DB029" w14:textId="77777777" w:rsidR="001D3DA7" w:rsidRDefault="001D3DA7">
      <w:pPr>
        <w:sectPr w:rsidR="001D3DA7">
          <w:pgSz w:w="11920" w:h="16850"/>
          <w:pgMar w:top="820" w:right="340" w:bottom="440" w:left="500" w:header="0" w:footer="208" w:gutter="0"/>
          <w:cols w:space="720"/>
        </w:sectPr>
      </w:pPr>
    </w:p>
    <w:p w14:paraId="537BD3C2" w14:textId="77777777" w:rsidR="001D3DA7" w:rsidRDefault="00407865">
      <w:pPr>
        <w:pStyle w:val="a3"/>
        <w:spacing w:before="78"/>
        <w:jc w:val="left"/>
      </w:pPr>
      <w:r>
        <w:lastRenderedPageBreak/>
        <w:t>владеть</w:t>
      </w:r>
      <w:r>
        <w:rPr>
          <w:spacing w:val="40"/>
        </w:rPr>
        <w:t xml:space="preserve"> </w:t>
      </w:r>
      <w:r>
        <w:t>навыками</w:t>
      </w:r>
      <w:r>
        <w:rPr>
          <w:spacing w:val="40"/>
        </w:rPr>
        <w:t xml:space="preserve"> </w:t>
      </w:r>
      <w:r>
        <w:t>распознавания</w:t>
      </w:r>
      <w:r>
        <w:rPr>
          <w:spacing w:val="39"/>
        </w:rPr>
        <w:t xml:space="preserve"> </w:t>
      </w:r>
      <w:r>
        <w:t>и</w:t>
      </w:r>
      <w:r>
        <w:rPr>
          <w:spacing w:val="40"/>
        </w:rPr>
        <w:t xml:space="preserve"> </w:t>
      </w:r>
      <w:r>
        <w:t>защиты</w:t>
      </w:r>
      <w:r>
        <w:rPr>
          <w:spacing w:val="40"/>
        </w:rPr>
        <w:t xml:space="preserve"> </w:t>
      </w:r>
      <w:r>
        <w:t>информации,</w:t>
      </w:r>
      <w:r>
        <w:rPr>
          <w:spacing w:val="39"/>
        </w:rPr>
        <w:t xml:space="preserve"> </w:t>
      </w:r>
      <w:r>
        <w:t>информационной</w:t>
      </w:r>
      <w:r>
        <w:rPr>
          <w:spacing w:val="40"/>
        </w:rPr>
        <w:t xml:space="preserve"> </w:t>
      </w:r>
      <w:r>
        <w:t xml:space="preserve">безопасности </w:t>
      </w:r>
      <w:r>
        <w:rPr>
          <w:spacing w:val="-2"/>
        </w:rPr>
        <w:t>личности.</w:t>
      </w:r>
    </w:p>
    <w:p w14:paraId="5077A286" w14:textId="77777777" w:rsidR="001D3DA7" w:rsidRDefault="00407865" w:rsidP="004C4C80">
      <w:pPr>
        <w:pStyle w:val="a6"/>
        <w:numPr>
          <w:ilvl w:val="3"/>
          <w:numId w:val="171"/>
        </w:numPr>
        <w:tabs>
          <w:tab w:val="left" w:pos="2408"/>
        </w:tabs>
        <w:ind w:left="2408" w:hanging="1019"/>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14:paraId="18A2E1D9" w14:textId="77777777" w:rsidR="001D3DA7" w:rsidRDefault="00407865" w:rsidP="004C4C80">
      <w:pPr>
        <w:pStyle w:val="a6"/>
        <w:numPr>
          <w:ilvl w:val="0"/>
          <w:numId w:val="168"/>
        </w:numPr>
        <w:tabs>
          <w:tab w:val="left" w:pos="1648"/>
        </w:tabs>
        <w:spacing w:before="1"/>
        <w:ind w:left="1648" w:hanging="259"/>
        <w:rPr>
          <w:sz w:val="24"/>
        </w:rPr>
      </w:pPr>
      <w:r>
        <w:rPr>
          <w:spacing w:val="-2"/>
          <w:sz w:val="24"/>
        </w:rPr>
        <w:t>общение:</w:t>
      </w:r>
    </w:p>
    <w:p w14:paraId="3BBEFC47" w14:textId="77777777" w:rsidR="001D3DA7" w:rsidRDefault="00407865">
      <w:pPr>
        <w:pStyle w:val="a3"/>
        <w:ind w:left="1389" w:firstLine="0"/>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3"/>
        </w:rPr>
        <w:t xml:space="preserve"> </w:t>
      </w:r>
      <w:r>
        <w:t>сферах</w:t>
      </w:r>
      <w:r>
        <w:rPr>
          <w:spacing w:val="-2"/>
        </w:rPr>
        <w:t xml:space="preserve"> жизни;</w:t>
      </w:r>
    </w:p>
    <w:p w14:paraId="28E0FD58" w14:textId="77777777" w:rsidR="001D3DA7" w:rsidRDefault="00407865">
      <w:pPr>
        <w:pStyle w:val="a3"/>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распознавать предпосылки конфликтных ситуаций и уметь смягчать конфликты;</w:t>
      </w:r>
    </w:p>
    <w:p w14:paraId="5A63F2BB" w14:textId="77777777" w:rsidR="001D3DA7" w:rsidRDefault="00407865">
      <w:pPr>
        <w:pStyle w:val="a3"/>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14:paraId="4763E100" w14:textId="77777777" w:rsidR="001D3DA7" w:rsidRDefault="00407865">
      <w:pPr>
        <w:pStyle w:val="a3"/>
        <w:ind w:left="1389" w:firstLine="0"/>
        <w:jc w:val="left"/>
      </w:pPr>
      <w:r>
        <w:t>развёрнуто</w:t>
      </w:r>
      <w:r>
        <w:rPr>
          <w:spacing w:val="-5"/>
        </w:rPr>
        <w:t xml:space="preserve"> </w:t>
      </w:r>
      <w:r>
        <w:t>и</w:t>
      </w:r>
      <w:r>
        <w:rPr>
          <w:spacing w:val="-2"/>
        </w:rPr>
        <w:t xml:space="preserve"> </w:t>
      </w:r>
      <w:r>
        <w:t>логично</w:t>
      </w:r>
      <w:r>
        <w:rPr>
          <w:spacing w:val="-5"/>
        </w:rPr>
        <w:t xml:space="preserve"> </w:t>
      </w:r>
      <w:r>
        <w:t>излагать</w:t>
      </w:r>
      <w:r>
        <w:rPr>
          <w:spacing w:val="-2"/>
        </w:rPr>
        <w:t xml:space="preserve"> </w:t>
      </w:r>
      <w:r>
        <w:t>свою</w:t>
      </w:r>
      <w:r>
        <w:rPr>
          <w:spacing w:val="-4"/>
        </w:rPr>
        <w:t xml:space="preserve"> </w:t>
      </w:r>
      <w:r>
        <w:t>точку</w:t>
      </w:r>
      <w:r>
        <w:rPr>
          <w:spacing w:val="-2"/>
        </w:rPr>
        <w:t xml:space="preserve"> зрения.</w:t>
      </w:r>
    </w:p>
    <w:p w14:paraId="5DBB9A82" w14:textId="77777777" w:rsidR="001D3DA7" w:rsidRDefault="00407865" w:rsidP="004C4C80">
      <w:pPr>
        <w:pStyle w:val="a6"/>
        <w:numPr>
          <w:ilvl w:val="0"/>
          <w:numId w:val="168"/>
        </w:numPr>
        <w:tabs>
          <w:tab w:val="left" w:pos="1647"/>
        </w:tabs>
        <w:ind w:left="1647" w:hanging="258"/>
        <w:rPr>
          <w:sz w:val="24"/>
        </w:rPr>
      </w:pPr>
      <w:r>
        <w:rPr>
          <w:sz w:val="24"/>
        </w:rPr>
        <w:t>совместная</w:t>
      </w:r>
      <w:r>
        <w:rPr>
          <w:spacing w:val="-2"/>
          <w:sz w:val="24"/>
        </w:rPr>
        <w:t xml:space="preserve"> деятельность:</w:t>
      </w:r>
    </w:p>
    <w:p w14:paraId="01236172" w14:textId="77777777" w:rsidR="001D3DA7" w:rsidRDefault="00407865">
      <w:pPr>
        <w:pStyle w:val="a3"/>
        <w:ind w:left="1389" w:firstLine="0"/>
        <w:jc w:val="left"/>
      </w:pPr>
      <w:r>
        <w:t>понимать</w:t>
      </w:r>
      <w:r>
        <w:rPr>
          <w:spacing w:val="-7"/>
        </w:rPr>
        <w:t xml:space="preserve"> </w:t>
      </w:r>
      <w:r>
        <w:t>и</w:t>
      </w:r>
      <w:r>
        <w:rPr>
          <w:spacing w:val="-4"/>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5"/>
        </w:rPr>
        <w:t xml:space="preserve"> </w:t>
      </w:r>
      <w:r>
        <w:rPr>
          <w:spacing w:val="-2"/>
        </w:rPr>
        <w:t>работы;</w:t>
      </w:r>
    </w:p>
    <w:p w14:paraId="455DFB53" w14:textId="77777777" w:rsidR="001D3DA7" w:rsidRDefault="00407865">
      <w:pPr>
        <w:pStyle w:val="a3"/>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общих</w:t>
      </w:r>
      <w:r>
        <w:rPr>
          <w:spacing w:val="80"/>
          <w:w w:val="150"/>
        </w:rPr>
        <w:t xml:space="preserve"> </w:t>
      </w:r>
      <w:r>
        <w:t>интересов</w:t>
      </w:r>
      <w:r>
        <w:rPr>
          <w:spacing w:val="80"/>
          <w:w w:val="150"/>
        </w:rPr>
        <w:t xml:space="preserve"> </w:t>
      </w:r>
      <w:r>
        <w:t>и возможностей каждого члена коллектива;</w:t>
      </w:r>
    </w:p>
    <w:p w14:paraId="417F7FBC" w14:textId="77777777" w:rsidR="001D3DA7" w:rsidRDefault="00407865">
      <w:pPr>
        <w:pStyle w:val="a3"/>
        <w:ind w:right="223"/>
        <w:jc w:val="left"/>
      </w:pPr>
      <w:r>
        <w:t>принимать цели совместной деятельности, организовывать и координировать действия по её достижению: составлять</w:t>
      </w:r>
    </w:p>
    <w:p w14:paraId="535439C5" w14:textId="77777777" w:rsidR="001D3DA7" w:rsidRDefault="00407865">
      <w:pPr>
        <w:pStyle w:val="a3"/>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40"/>
        </w:rPr>
        <w:t xml:space="preserve"> </w:t>
      </w:r>
      <w:r>
        <w:t>участников,</w:t>
      </w:r>
      <w:r>
        <w:rPr>
          <w:spacing w:val="40"/>
        </w:rPr>
        <w:t xml:space="preserve"> </w:t>
      </w:r>
      <w:r>
        <w:t>обсуждать</w:t>
      </w:r>
      <w:r>
        <w:rPr>
          <w:spacing w:val="40"/>
        </w:rPr>
        <w:t xml:space="preserve"> </w:t>
      </w:r>
      <w:r>
        <w:t>результаты совместной работы;</w:t>
      </w:r>
    </w:p>
    <w:p w14:paraId="613918AD" w14:textId="77777777" w:rsidR="001D3DA7" w:rsidRDefault="00407865">
      <w:pPr>
        <w:pStyle w:val="a3"/>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14:paraId="66748414" w14:textId="77777777" w:rsidR="001D3DA7" w:rsidRDefault="00407865">
      <w:pPr>
        <w:pStyle w:val="a3"/>
        <w:tabs>
          <w:tab w:val="left" w:pos="2718"/>
          <w:tab w:val="left" w:pos="3553"/>
          <w:tab w:val="left" w:pos="4677"/>
          <w:tab w:val="left" w:pos="5935"/>
          <w:tab w:val="left" w:pos="6623"/>
          <w:tab w:val="left" w:pos="6935"/>
          <w:tab w:val="left" w:pos="7999"/>
          <w:tab w:val="left" w:pos="9140"/>
        </w:tabs>
        <w:spacing w:before="1"/>
        <w:ind w:right="220"/>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14:paraId="1EFBEE4D" w14:textId="77777777" w:rsidR="001D3DA7" w:rsidRDefault="00407865">
      <w:pPr>
        <w:pStyle w:val="a3"/>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14:paraId="41F1BD30" w14:textId="77777777" w:rsidR="001D3DA7" w:rsidRDefault="00407865" w:rsidP="004C4C80">
      <w:pPr>
        <w:pStyle w:val="a6"/>
        <w:numPr>
          <w:ilvl w:val="3"/>
          <w:numId w:val="171"/>
        </w:numPr>
        <w:tabs>
          <w:tab w:val="left" w:pos="2408"/>
        </w:tabs>
        <w:ind w:left="2408" w:hanging="1019"/>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14:paraId="71F3C3A2" w14:textId="77777777" w:rsidR="001D3DA7" w:rsidRDefault="00407865" w:rsidP="004C4C80">
      <w:pPr>
        <w:pStyle w:val="a6"/>
        <w:numPr>
          <w:ilvl w:val="0"/>
          <w:numId w:val="167"/>
        </w:numPr>
        <w:tabs>
          <w:tab w:val="left" w:pos="1648"/>
        </w:tabs>
        <w:ind w:left="1648" w:hanging="259"/>
        <w:rPr>
          <w:sz w:val="24"/>
        </w:rPr>
      </w:pPr>
      <w:r>
        <w:rPr>
          <w:spacing w:val="-2"/>
          <w:sz w:val="24"/>
        </w:rPr>
        <w:t>самоорганизация:</w:t>
      </w:r>
    </w:p>
    <w:p w14:paraId="2FA51EF4" w14:textId="77777777" w:rsidR="001D3DA7" w:rsidRDefault="00407865">
      <w:pPr>
        <w:pStyle w:val="a3"/>
        <w:jc w:val="left"/>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14:paraId="6CA14F47"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036B526E" w14:textId="77777777" w:rsidR="001D3DA7" w:rsidRDefault="00407865">
      <w:pPr>
        <w:pStyle w:val="a3"/>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4745EE59" w14:textId="77777777" w:rsidR="001D3DA7" w:rsidRDefault="00407865">
      <w:pPr>
        <w:pStyle w:val="a3"/>
        <w:ind w:left="1389" w:firstLine="0"/>
        <w:jc w:val="left"/>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60D5A27F" w14:textId="77777777" w:rsidR="001D3DA7" w:rsidRDefault="00407865">
      <w:pPr>
        <w:pStyle w:val="a3"/>
        <w:ind w:left="1389" w:right="220" w:firstLine="0"/>
        <w:jc w:val="left"/>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14:paraId="7EC7DDFD" w14:textId="77777777" w:rsidR="001D3DA7" w:rsidRDefault="00407865">
      <w:pPr>
        <w:pStyle w:val="a3"/>
        <w:ind w:right="224"/>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14:paraId="549C3CC7" w14:textId="77777777" w:rsidR="001D3DA7" w:rsidRDefault="00407865" w:rsidP="004C4C80">
      <w:pPr>
        <w:pStyle w:val="a6"/>
        <w:numPr>
          <w:ilvl w:val="0"/>
          <w:numId w:val="167"/>
        </w:numPr>
        <w:tabs>
          <w:tab w:val="left" w:pos="1647"/>
        </w:tabs>
        <w:ind w:left="1647" w:hanging="258"/>
        <w:rPr>
          <w:sz w:val="24"/>
        </w:rPr>
      </w:pPr>
      <w:r>
        <w:rPr>
          <w:spacing w:val="-2"/>
          <w:sz w:val="24"/>
        </w:rPr>
        <w:t>самоконтроль:</w:t>
      </w:r>
    </w:p>
    <w:p w14:paraId="08D48087" w14:textId="77777777" w:rsidR="001D3DA7" w:rsidRDefault="00407865">
      <w:pPr>
        <w:pStyle w:val="a3"/>
        <w:ind w:right="224"/>
      </w:pPr>
      <w:r>
        <w:t>давать оценку новым ситуациям, вносить коррективы в деятельность, оценивать соответствие результатов целям;</w:t>
      </w:r>
    </w:p>
    <w:p w14:paraId="5B53738A" w14:textId="77777777" w:rsidR="001D3DA7" w:rsidRDefault="00407865">
      <w:pPr>
        <w:pStyle w:val="a3"/>
        <w:spacing w:before="1"/>
        <w:ind w:right="22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B844D53" w14:textId="77777777" w:rsidR="001D3DA7" w:rsidRDefault="00407865">
      <w:pPr>
        <w:pStyle w:val="a3"/>
        <w:ind w:left="1389" w:right="1362" w:firstLine="0"/>
        <w:jc w:val="left"/>
      </w:pPr>
      <w:r>
        <w:t>оценивать риски и своевременно принимать решения по их снижению; принимать</w:t>
      </w:r>
      <w:r>
        <w:rPr>
          <w:spacing w:val="-2"/>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3"/>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w:t>
      </w:r>
    </w:p>
    <w:p w14:paraId="0D973AFA" w14:textId="77777777" w:rsidR="001D3DA7" w:rsidRDefault="00407865" w:rsidP="004C4C80">
      <w:pPr>
        <w:pStyle w:val="a6"/>
        <w:numPr>
          <w:ilvl w:val="0"/>
          <w:numId w:val="167"/>
        </w:numPr>
        <w:tabs>
          <w:tab w:val="left" w:pos="1648"/>
        </w:tabs>
        <w:ind w:left="1648" w:hanging="259"/>
        <w:rPr>
          <w:sz w:val="24"/>
        </w:rPr>
      </w:pPr>
      <w:r>
        <w:rPr>
          <w:sz w:val="24"/>
        </w:rPr>
        <w:t>принятия</w:t>
      </w:r>
      <w:r>
        <w:rPr>
          <w:spacing w:val="-4"/>
          <w:sz w:val="24"/>
        </w:rPr>
        <w:t xml:space="preserve"> </w:t>
      </w:r>
      <w:r>
        <w:rPr>
          <w:sz w:val="24"/>
        </w:rPr>
        <w:t>себя</w:t>
      </w:r>
      <w:r>
        <w:rPr>
          <w:spacing w:val="-2"/>
          <w:sz w:val="24"/>
        </w:rPr>
        <w:t xml:space="preserve"> </w:t>
      </w:r>
      <w:r>
        <w:rPr>
          <w:sz w:val="24"/>
        </w:rPr>
        <w:t xml:space="preserve">и </w:t>
      </w:r>
      <w:r>
        <w:rPr>
          <w:spacing w:val="-2"/>
          <w:sz w:val="24"/>
        </w:rPr>
        <w:t>других:</w:t>
      </w:r>
    </w:p>
    <w:p w14:paraId="7DBE49C8" w14:textId="77777777" w:rsidR="001D3DA7" w:rsidRDefault="00407865">
      <w:pPr>
        <w:pStyle w:val="a3"/>
        <w:ind w:left="138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14:paraId="08216A02" w14:textId="77777777" w:rsidR="001D3DA7" w:rsidRDefault="00407865">
      <w:pPr>
        <w:pStyle w:val="a3"/>
        <w:ind w:left="1389" w:right="1362" w:firstLine="0"/>
        <w:jc w:val="left"/>
      </w:pPr>
      <w:r>
        <w:t>принимать</w:t>
      </w:r>
      <w:r>
        <w:rPr>
          <w:spacing w:val="-2"/>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3"/>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 признавать своё право и право других на ошибку;</w:t>
      </w:r>
    </w:p>
    <w:p w14:paraId="04EC7505" w14:textId="77777777" w:rsidR="001D3DA7" w:rsidRDefault="00407865">
      <w:pPr>
        <w:pStyle w:val="a3"/>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7E51ED52" w14:textId="77777777" w:rsidR="001D3DA7" w:rsidRDefault="00407865" w:rsidP="004C4C80">
      <w:pPr>
        <w:pStyle w:val="a6"/>
        <w:numPr>
          <w:ilvl w:val="2"/>
          <w:numId w:val="171"/>
        </w:numPr>
        <w:tabs>
          <w:tab w:val="left" w:pos="2228"/>
        </w:tabs>
        <w:ind w:right="215" w:firstLine="708"/>
        <w:rPr>
          <w:sz w:val="24"/>
        </w:rPr>
      </w:pPr>
      <w:r>
        <w:rPr>
          <w:sz w:val="24"/>
        </w:rPr>
        <w:t>Предметные</w:t>
      </w:r>
      <w:r>
        <w:rPr>
          <w:spacing w:val="31"/>
          <w:sz w:val="24"/>
        </w:rPr>
        <w:t xml:space="preserve"> </w:t>
      </w:r>
      <w:r>
        <w:rPr>
          <w:sz w:val="24"/>
        </w:rPr>
        <w:t>результаты</w:t>
      </w:r>
      <w:r>
        <w:rPr>
          <w:spacing w:val="32"/>
          <w:sz w:val="24"/>
        </w:rPr>
        <w:t xml:space="preserve"> </w:t>
      </w:r>
      <w:r>
        <w:rPr>
          <w:sz w:val="24"/>
        </w:rPr>
        <w:t>освоения</w:t>
      </w:r>
      <w:r>
        <w:rPr>
          <w:spacing w:val="30"/>
          <w:sz w:val="24"/>
        </w:rPr>
        <w:t xml:space="preserve"> </w:t>
      </w:r>
      <w:r>
        <w:rPr>
          <w:sz w:val="24"/>
        </w:rPr>
        <w:t>программы</w:t>
      </w:r>
      <w:r>
        <w:rPr>
          <w:spacing w:val="32"/>
          <w:sz w:val="24"/>
        </w:rPr>
        <w:t xml:space="preserve"> </w:t>
      </w:r>
      <w:r>
        <w:rPr>
          <w:sz w:val="24"/>
        </w:rPr>
        <w:t>по</w:t>
      </w:r>
      <w:r>
        <w:rPr>
          <w:spacing w:val="32"/>
          <w:sz w:val="24"/>
        </w:rPr>
        <w:t xml:space="preserve"> </w:t>
      </w:r>
      <w:r>
        <w:rPr>
          <w:sz w:val="24"/>
        </w:rPr>
        <w:t>информатике</w:t>
      </w:r>
      <w:r>
        <w:rPr>
          <w:spacing w:val="36"/>
          <w:sz w:val="24"/>
        </w:rPr>
        <w:t xml:space="preserve"> </w:t>
      </w:r>
      <w:r>
        <w:rPr>
          <w:sz w:val="24"/>
        </w:rPr>
        <w:t>базового</w:t>
      </w:r>
      <w:r>
        <w:rPr>
          <w:spacing w:val="32"/>
          <w:sz w:val="24"/>
        </w:rPr>
        <w:t xml:space="preserve"> </w:t>
      </w:r>
      <w:r>
        <w:rPr>
          <w:sz w:val="24"/>
        </w:rPr>
        <w:t>уровня</w:t>
      </w:r>
      <w:r>
        <w:rPr>
          <w:spacing w:val="32"/>
          <w:sz w:val="24"/>
        </w:rPr>
        <w:t xml:space="preserve"> </w:t>
      </w:r>
      <w:r>
        <w:rPr>
          <w:sz w:val="24"/>
        </w:rPr>
        <w:t>в 10 классе.</w:t>
      </w:r>
    </w:p>
    <w:p w14:paraId="280A5EF2" w14:textId="77777777" w:rsidR="001D3DA7" w:rsidRDefault="00407865">
      <w:pPr>
        <w:pStyle w:val="a3"/>
        <w:jc w:val="left"/>
      </w:pPr>
      <w:r>
        <w:t>В процессе</w:t>
      </w:r>
      <w:r>
        <w:rPr>
          <w:spacing w:val="-1"/>
        </w:rPr>
        <w:t xml:space="preserve"> </w:t>
      </w:r>
      <w:r>
        <w:t>изучения курса</w:t>
      </w:r>
      <w:r>
        <w:rPr>
          <w:spacing w:val="-1"/>
        </w:rPr>
        <w:t xml:space="preserve"> </w:t>
      </w:r>
      <w:r>
        <w:t>информатики базового уровня в</w:t>
      </w:r>
      <w:r>
        <w:rPr>
          <w:spacing w:val="-1"/>
        </w:rPr>
        <w:t xml:space="preserve"> </w:t>
      </w:r>
      <w:r>
        <w:t>10 классе обучающимися будут достигнуты следующие предметные результаты:</w:t>
      </w:r>
    </w:p>
    <w:p w14:paraId="30E94301" w14:textId="77777777" w:rsidR="001D3DA7" w:rsidRDefault="00407865">
      <w:pPr>
        <w:pStyle w:val="a3"/>
        <w:tabs>
          <w:tab w:val="left" w:pos="1700"/>
          <w:tab w:val="left" w:pos="2038"/>
          <w:tab w:val="left" w:pos="3269"/>
          <w:tab w:val="left" w:pos="4588"/>
          <w:tab w:val="left" w:pos="6372"/>
          <w:tab w:val="left" w:pos="8531"/>
          <w:tab w:val="left" w:pos="9735"/>
        </w:tabs>
        <w:ind w:right="215"/>
        <w:jc w:val="left"/>
      </w:pPr>
      <w:r>
        <w:t>владение</w:t>
      </w:r>
      <w:r>
        <w:rPr>
          <w:spacing w:val="36"/>
        </w:rPr>
        <w:t xml:space="preserve"> </w:t>
      </w:r>
      <w:r>
        <w:t>представлениями</w:t>
      </w:r>
      <w:r>
        <w:rPr>
          <w:spacing w:val="38"/>
        </w:rPr>
        <w:t xml:space="preserve"> </w:t>
      </w:r>
      <w:r>
        <w:t>о</w:t>
      </w:r>
      <w:r>
        <w:rPr>
          <w:spacing w:val="37"/>
        </w:rPr>
        <w:t xml:space="preserve"> </w:t>
      </w:r>
      <w:r>
        <w:t>роли</w:t>
      </w:r>
      <w:r>
        <w:rPr>
          <w:spacing w:val="36"/>
        </w:rPr>
        <w:t xml:space="preserve"> </w:t>
      </w:r>
      <w:r>
        <w:t>информации</w:t>
      </w:r>
      <w:r>
        <w:rPr>
          <w:spacing w:val="36"/>
        </w:rPr>
        <w:t xml:space="preserve"> </w:t>
      </w:r>
      <w:r>
        <w:t>и</w:t>
      </w:r>
      <w:r>
        <w:rPr>
          <w:spacing w:val="38"/>
        </w:rPr>
        <w:t xml:space="preserve"> </w:t>
      </w:r>
      <w:r>
        <w:t>связанных</w:t>
      </w:r>
      <w:r>
        <w:rPr>
          <w:spacing w:val="37"/>
        </w:rPr>
        <w:t xml:space="preserve"> </w:t>
      </w:r>
      <w:r>
        <w:t>с</w:t>
      </w:r>
      <w:r>
        <w:rPr>
          <w:spacing w:val="36"/>
        </w:rPr>
        <w:t xml:space="preserve"> </w:t>
      </w:r>
      <w:r>
        <w:t>ней</w:t>
      </w:r>
      <w:r>
        <w:rPr>
          <w:spacing w:val="36"/>
        </w:rPr>
        <w:t xml:space="preserve"> </w:t>
      </w:r>
      <w:r>
        <w:t>процессов</w:t>
      </w:r>
      <w:r>
        <w:rPr>
          <w:spacing w:val="40"/>
        </w:rPr>
        <w:t xml:space="preserve"> </w:t>
      </w:r>
      <w:r>
        <w:t>в</w:t>
      </w:r>
      <w:r>
        <w:rPr>
          <w:spacing w:val="37"/>
        </w:rPr>
        <w:t xml:space="preserve"> </w:t>
      </w:r>
      <w:r>
        <w:t xml:space="preserve">природе, </w:t>
      </w:r>
      <w:r>
        <w:rPr>
          <w:spacing w:val="-2"/>
        </w:rPr>
        <w:t>технике</w:t>
      </w:r>
      <w:r>
        <w:tab/>
      </w:r>
      <w:r>
        <w:rPr>
          <w:spacing w:val="-10"/>
        </w:rPr>
        <w:t>и</w:t>
      </w:r>
      <w:r>
        <w:tab/>
      </w:r>
      <w:r>
        <w:rPr>
          <w:spacing w:val="-2"/>
        </w:rPr>
        <w:t>обществе,</w:t>
      </w:r>
      <w:r>
        <w:tab/>
      </w:r>
      <w:r>
        <w:rPr>
          <w:spacing w:val="-2"/>
        </w:rPr>
        <w:t>понятиями</w:t>
      </w:r>
      <w:r>
        <w:tab/>
      </w:r>
      <w:r>
        <w:rPr>
          <w:spacing w:val="-2"/>
        </w:rPr>
        <w:t>«информация»,</w:t>
      </w:r>
      <w:r>
        <w:tab/>
      </w:r>
      <w:r>
        <w:rPr>
          <w:spacing w:val="-2"/>
        </w:rPr>
        <w:t>«информационный</w:t>
      </w:r>
      <w:r>
        <w:tab/>
      </w:r>
      <w:r>
        <w:rPr>
          <w:spacing w:val="-2"/>
        </w:rPr>
        <w:t>процесс»,</w:t>
      </w:r>
      <w:r>
        <w:tab/>
      </w:r>
      <w:r>
        <w:rPr>
          <w:spacing w:val="-2"/>
        </w:rPr>
        <w:t>«система»,</w:t>
      </w:r>
    </w:p>
    <w:p w14:paraId="7FBC5613" w14:textId="77777777" w:rsidR="001D3DA7" w:rsidRDefault="001D3DA7">
      <w:pPr>
        <w:sectPr w:rsidR="001D3DA7">
          <w:pgSz w:w="11920" w:h="16850"/>
          <w:pgMar w:top="820" w:right="340" w:bottom="440" w:left="500" w:header="0" w:footer="208" w:gutter="0"/>
          <w:cols w:space="720"/>
        </w:sectPr>
      </w:pPr>
    </w:p>
    <w:p w14:paraId="773F1980" w14:textId="77777777" w:rsidR="001D3DA7" w:rsidRDefault="00407865">
      <w:pPr>
        <w:pStyle w:val="a3"/>
        <w:spacing w:before="78"/>
        <w:ind w:right="223" w:firstLine="0"/>
      </w:pPr>
      <w:r>
        <w:lastRenderedPageBreak/>
        <w:t>«компоненты системы», «системный эффект», «информационная система», «система</w:t>
      </w:r>
      <w:r>
        <w:rPr>
          <w:spacing w:val="80"/>
        </w:rPr>
        <w:t xml:space="preserve"> </w:t>
      </w:r>
      <w:r>
        <w:rPr>
          <w:spacing w:val="-2"/>
        </w:rPr>
        <w:t>управления»;</w:t>
      </w:r>
    </w:p>
    <w:p w14:paraId="4AC2346B" w14:textId="77777777" w:rsidR="001D3DA7" w:rsidRDefault="00407865">
      <w:pPr>
        <w:pStyle w:val="a3"/>
        <w:ind w:right="223"/>
      </w:pPr>
      <w:r>
        <w:t>владение методами поиска информации в сети Интернет, умение критически оценивать информацию, полученную из сети Интернет;</w:t>
      </w:r>
    </w:p>
    <w:p w14:paraId="1761BC86" w14:textId="77777777" w:rsidR="001D3DA7" w:rsidRDefault="00407865">
      <w:pPr>
        <w:pStyle w:val="a3"/>
        <w:spacing w:before="1"/>
        <w:ind w:right="217"/>
      </w:pPr>
      <w:r>
        <w:t>умение характеризовать большие данные, приводить примеры источников их получения и направления использования;</w:t>
      </w:r>
    </w:p>
    <w:p w14:paraId="1B8A1761" w14:textId="77777777" w:rsidR="001D3DA7" w:rsidRDefault="00407865">
      <w:pPr>
        <w:pStyle w:val="a3"/>
        <w:ind w:right="224"/>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BAFAEA5" w14:textId="77777777" w:rsidR="001D3DA7" w:rsidRDefault="00407865">
      <w:pPr>
        <w:pStyle w:val="a3"/>
        <w:ind w:right="219" w:firstLine="768"/>
      </w:pPr>
      <w:r>
        <w:t>владение навыками работы с операционными системами, основными видами</w:t>
      </w:r>
      <w:r>
        <w:rPr>
          <w:spacing w:val="40"/>
        </w:rPr>
        <w:t xml:space="preserve"> </w:t>
      </w:r>
      <w:r>
        <w:t>программного обеспечения для решения учебных задач по выбранной специализации;</w:t>
      </w:r>
    </w:p>
    <w:p w14:paraId="3DCBB194" w14:textId="77777777" w:rsidR="001D3DA7" w:rsidRDefault="00407865">
      <w:pPr>
        <w:pStyle w:val="a3"/>
        <w:ind w:right="216"/>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4A68591A" w14:textId="77777777" w:rsidR="001D3DA7" w:rsidRDefault="00407865">
      <w:pPr>
        <w:pStyle w:val="a3"/>
        <w:ind w:right="215"/>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202F0839" w14:textId="77777777" w:rsidR="001D3DA7" w:rsidRDefault="00407865">
      <w:pPr>
        <w:pStyle w:val="a3"/>
        <w:ind w:right="222"/>
      </w:pPr>
      <w:r>
        <w:t>умение строить неравномерные коды, допускающие однозначное декодирование сообщений (префиксные коды);</w:t>
      </w:r>
    </w:p>
    <w:p w14:paraId="475B3B03" w14:textId="77777777" w:rsidR="001D3DA7" w:rsidRDefault="00407865">
      <w:pPr>
        <w:pStyle w:val="a3"/>
        <w:ind w:right="218"/>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11F3C6CC" w14:textId="77777777" w:rsidR="001D3DA7" w:rsidRDefault="00407865">
      <w:pPr>
        <w:pStyle w:val="a3"/>
        <w:spacing w:before="1"/>
        <w:ind w:right="215"/>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14:paraId="501E3861" w14:textId="77777777" w:rsidR="001D3DA7" w:rsidRDefault="00407865" w:rsidP="004C4C80">
      <w:pPr>
        <w:pStyle w:val="a6"/>
        <w:numPr>
          <w:ilvl w:val="2"/>
          <w:numId w:val="171"/>
        </w:numPr>
        <w:tabs>
          <w:tab w:val="left" w:pos="2259"/>
        </w:tabs>
        <w:ind w:right="218" w:firstLine="708"/>
        <w:rPr>
          <w:sz w:val="24"/>
        </w:rPr>
      </w:pPr>
      <w:r>
        <w:rPr>
          <w:sz w:val="24"/>
        </w:rPr>
        <w:t>Предметные результаты освоения программы по информатике базового уровня в</w:t>
      </w:r>
      <w:r>
        <w:rPr>
          <w:spacing w:val="40"/>
          <w:sz w:val="24"/>
        </w:rPr>
        <w:t xml:space="preserve"> </w:t>
      </w:r>
      <w:r>
        <w:rPr>
          <w:sz w:val="24"/>
        </w:rPr>
        <w:t>11 классе.</w:t>
      </w:r>
    </w:p>
    <w:p w14:paraId="3265CAE3" w14:textId="77777777" w:rsidR="001D3DA7" w:rsidRDefault="00407865">
      <w:pPr>
        <w:pStyle w:val="a3"/>
        <w:ind w:right="218" w:firstLine="768"/>
      </w:pPr>
      <w:r>
        <w:t>В процессе изучения курса информатики базового уровня в 11 классе обучающимися</w:t>
      </w:r>
      <w:r>
        <w:rPr>
          <w:spacing w:val="40"/>
        </w:rPr>
        <w:t xml:space="preserve"> </w:t>
      </w:r>
      <w:r>
        <w:t>будут достигнуты следующин предметные результаты:</w:t>
      </w:r>
    </w:p>
    <w:p w14:paraId="062544A7" w14:textId="77777777" w:rsidR="001D3DA7" w:rsidRDefault="00407865">
      <w:pPr>
        <w:pStyle w:val="a3"/>
        <w:ind w:right="22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EC77A81" w14:textId="77777777" w:rsidR="001D3DA7" w:rsidRDefault="00407865">
      <w:pPr>
        <w:pStyle w:val="a3"/>
        <w:ind w:right="215"/>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25B39DC7" w14:textId="77777777" w:rsidR="001D3DA7" w:rsidRDefault="00407865">
      <w:pPr>
        <w:pStyle w:val="a3"/>
        <w:tabs>
          <w:tab w:val="left" w:pos="1333"/>
          <w:tab w:val="left" w:pos="1924"/>
          <w:tab w:val="left" w:pos="2262"/>
          <w:tab w:val="left" w:pos="3052"/>
          <w:tab w:val="left" w:pos="4056"/>
          <w:tab w:val="left" w:pos="4399"/>
          <w:tab w:val="left" w:pos="4646"/>
          <w:tab w:val="left" w:pos="4737"/>
          <w:tab w:val="left" w:pos="5824"/>
          <w:tab w:val="left" w:pos="6635"/>
          <w:tab w:val="left" w:pos="7040"/>
          <w:tab w:val="left" w:pos="7580"/>
          <w:tab w:val="left" w:pos="8076"/>
          <w:tab w:val="left" w:pos="9141"/>
          <w:tab w:val="left" w:pos="10023"/>
          <w:tab w:val="left" w:pos="10523"/>
        </w:tabs>
        <w:ind w:right="217"/>
        <w:jc w:val="right"/>
      </w:pPr>
      <w:r>
        <w:t>владение</w:t>
      </w:r>
      <w:r>
        <w:rPr>
          <w:spacing w:val="80"/>
        </w:rPr>
        <w:t xml:space="preserve"> </w:t>
      </w:r>
      <w:r>
        <w:t>теоретическим</w:t>
      </w:r>
      <w:r>
        <w:rPr>
          <w:spacing w:val="80"/>
        </w:rPr>
        <w:t xml:space="preserve"> </w:t>
      </w:r>
      <w:r>
        <w:t>аппаратом,</w:t>
      </w:r>
      <w:r>
        <w:rPr>
          <w:spacing w:val="80"/>
          <w:w w:val="150"/>
        </w:rPr>
        <w:t xml:space="preserve"> </w:t>
      </w:r>
      <w:r>
        <w:t>позволяющим</w:t>
      </w:r>
      <w:r>
        <w:rPr>
          <w:spacing w:val="80"/>
        </w:rPr>
        <w:t xml:space="preserve"> </w:t>
      </w:r>
      <w:r>
        <w:t>определять</w:t>
      </w:r>
      <w:r>
        <w:rPr>
          <w:spacing w:val="80"/>
          <w:w w:val="150"/>
        </w:rPr>
        <w:t xml:space="preserve"> </w:t>
      </w:r>
      <w:r>
        <w:t>кратчайший</w:t>
      </w:r>
      <w:r>
        <w:rPr>
          <w:spacing w:val="80"/>
          <w:w w:val="150"/>
        </w:rPr>
        <w:t xml:space="preserve"> </w:t>
      </w:r>
      <w:r>
        <w:t>путь</w:t>
      </w:r>
      <w:r>
        <w:rPr>
          <w:spacing w:val="80"/>
          <w:w w:val="150"/>
        </w:rPr>
        <w:t xml:space="preserve"> </w:t>
      </w:r>
      <w:r>
        <w:t>во взвешенном</w:t>
      </w:r>
      <w:r>
        <w:rPr>
          <w:spacing w:val="-2"/>
        </w:rPr>
        <w:t xml:space="preserve"> </w:t>
      </w:r>
      <w:r>
        <w:t>графе</w:t>
      </w:r>
      <w:r>
        <w:rPr>
          <w:spacing w:val="-1"/>
        </w:rPr>
        <w:t xml:space="preserve"> </w:t>
      </w:r>
      <w:r>
        <w:t>и</w:t>
      </w:r>
      <w:r>
        <w:rPr>
          <w:spacing w:val="-1"/>
        </w:rPr>
        <w:t xml:space="preserve"> </w:t>
      </w:r>
      <w:r>
        <w:t>количество</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 умение</w:t>
      </w:r>
      <w:r>
        <w:rPr>
          <w:spacing w:val="40"/>
        </w:rPr>
        <w:t xml:space="preserve"> </w:t>
      </w:r>
      <w:r>
        <w:t>читать</w:t>
      </w:r>
      <w:r>
        <w:rPr>
          <w:spacing w:val="40"/>
        </w:rPr>
        <w:t xml:space="preserve"> </w:t>
      </w:r>
      <w:r>
        <w:t>и</w:t>
      </w:r>
      <w:r>
        <w:rPr>
          <w:spacing w:val="40"/>
        </w:rPr>
        <w:t xml:space="preserve"> </w:t>
      </w:r>
      <w:r>
        <w:t>понимать</w:t>
      </w:r>
      <w:r>
        <w:rPr>
          <w:spacing w:val="40"/>
        </w:rPr>
        <w:t xml:space="preserve"> </w:t>
      </w:r>
      <w:r>
        <w:t>программы,</w:t>
      </w:r>
      <w:r>
        <w:rPr>
          <w:spacing w:val="40"/>
        </w:rPr>
        <w:t xml:space="preserve"> </w:t>
      </w:r>
      <w:r>
        <w:t>реализующие</w:t>
      </w:r>
      <w:r>
        <w:rPr>
          <w:spacing w:val="40"/>
        </w:rPr>
        <w:t xml:space="preserve"> </w:t>
      </w:r>
      <w:r>
        <w:t>несложные</w:t>
      </w:r>
      <w:r>
        <w:rPr>
          <w:spacing w:val="40"/>
        </w:rPr>
        <w:t xml:space="preserve"> </w:t>
      </w:r>
      <w:r>
        <w:t>алгоритмы</w:t>
      </w:r>
      <w:r>
        <w:rPr>
          <w:spacing w:val="40"/>
        </w:rPr>
        <w:t xml:space="preserve"> </w:t>
      </w:r>
      <w:r>
        <w:t>обработки числовых</w:t>
      </w:r>
      <w:r>
        <w:rPr>
          <w:spacing w:val="40"/>
        </w:rPr>
        <w:t xml:space="preserve"> </w:t>
      </w:r>
      <w:r>
        <w:t>и</w:t>
      </w:r>
      <w:r>
        <w:rPr>
          <w:spacing w:val="40"/>
        </w:rPr>
        <w:t xml:space="preserve"> </w:t>
      </w:r>
      <w:r>
        <w:t>текстовых</w:t>
      </w:r>
      <w:r>
        <w:rPr>
          <w:spacing w:val="40"/>
        </w:rPr>
        <w:t xml:space="preserve"> </w:t>
      </w:r>
      <w:r>
        <w:t>данных</w:t>
      </w:r>
      <w:r>
        <w:rPr>
          <w:spacing w:val="40"/>
        </w:rPr>
        <w:t xml:space="preserve"> </w:t>
      </w:r>
      <w:r>
        <w:t>(в</w:t>
      </w:r>
      <w:r>
        <w:rPr>
          <w:spacing w:val="39"/>
        </w:rPr>
        <w:t xml:space="preserve"> </w:t>
      </w:r>
      <w:r>
        <w:t>том</w:t>
      </w:r>
      <w:r>
        <w:rPr>
          <w:spacing w:val="40"/>
        </w:rPr>
        <w:t xml:space="preserve"> </w:t>
      </w:r>
      <w:r>
        <w:t>числе</w:t>
      </w:r>
      <w:r>
        <w:rPr>
          <w:spacing w:val="40"/>
        </w:rPr>
        <w:t xml:space="preserve"> </w:t>
      </w:r>
      <w:r>
        <w:t>массивов</w:t>
      </w:r>
      <w:r>
        <w:rPr>
          <w:spacing w:val="40"/>
        </w:rPr>
        <w:t xml:space="preserve"> </w:t>
      </w:r>
      <w:r>
        <w:t>и</w:t>
      </w:r>
      <w:r>
        <w:rPr>
          <w:spacing w:val="40"/>
        </w:rPr>
        <w:t xml:space="preserve"> </w:t>
      </w:r>
      <w:r>
        <w:t>символьных</w:t>
      </w:r>
      <w:r>
        <w:rPr>
          <w:spacing w:val="40"/>
        </w:rPr>
        <w:t xml:space="preserve"> </w:t>
      </w:r>
      <w:r>
        <w:t>строк)</w:t>
      </w:r>
      <w:r>
        <w:rPr>
          <w:spacing w:val="40"/>
        </w:rPr>
        <w:t xml:space="preserve"> </w:t>
      </w:r>
      <w:r>
        <w:t>на</w:t>
      </w:r>
      <w:r>
        <w:rPr>
          <w:spacing w:val="40"/>
        </w:rPr>
        <w:t xml:space="preserve"> </w:t>
      </w:r>
      <w:r>
        <w:t>выбранном</w:t>
      </w:r>
      <w:r>
        <w:rPr>
          <w:spacing w:val="40"/>
        </w:rPr>
        <w:t xml:space="preserve"> </w:t>
      </w:r>
      <w:r>
        <w:t xml:space="preserve">для изучения универсальном языке программирования высокого уровня (Паскаль, Python, Java, C++, </w:t>
      </w:r>
      <w:r>
        <w:rPr>
          <w:spacing w:val="-4"/>
        </w:rPr>
        <w:t>C#),</w:t>
      </w:r>
      <w:r>
        <w:tab/>
      </w:r>
      <w:r>
        <w:rPr>
          <w:spacing w:val="-2"/>
        </w:rPr>
        <w:t>анализировать</w:t>
      </w:r>
      <w:r>
        <w:tab/>
      </w:r>
      <w:r>
        <w:rPr>
          <w:spacing w:val="-2"/>
        </w:rPr>
        <w:t>алгоритмы</w:t>
      </w:r>
      <w:r>
        <w:tab/>
      </w:r>
      <w:r>
        <w:rPr>
          <w:spacing w:val="-10"/>
        </w:rPr>
        <w:t>с</w:t>
      </w:r>
      <w:r>
        <w:tab/>
      </w:r>
      <w:r>
        <w:tab/>
      </w:r>
      <w:r>
        <w:rPr>
          <w:spacing w:val="-2"/>
        </w:rPr>
        <w:t>использованием</w:t>
      </w:r>
      <w:r>
        <w:tab/>
      </w:r>
      <w:r>
        <w:rPr>
          <w:spacing w:val="-2"/>
        </w:rPr>
        <w:t>таблиц</w:t>
      </w:r>
      <w:r>
        <w:tab/>
      </w:r>
      <w:r>
        <w:rPr>
          <w:spacing w:val="-2"/>
        </w:rPr>
        <w:t>трассировки,</w:t>
      </w:r>
      <w:r>
        <w:tab/>
      </w:r>
      <w:r>
        <w:rPr>
          <w:spacing w:val="-2"/>
        </w:rPr>
        <w:t>определять</w:t>
      </w:r>
      <w:r>
        <w:tab/>
      </w:r>
      <w:r>
        <w:rPr>
          <w:spacing w:val="-4"/>
        </w:rPr>
        <w:t xml:space="preserve">без </w:t>
      </w:r>
      <w:r>
        <w:t>использования</w:t>
      </w:r>
      <w:r>
        <w:rPr>
          <w:spacing w:val="39"/>
        </w:rPr>
        <w:t xml:space="preserve"> </w:t>
      </w:r>
      <w:r>
        <w:t>компьютера</w:t>
      </w:r>
      <w:r>
        <w:rPr>
          <w:spacing w:val="38"/>
        </w:rPr>
        <w:t xml:space="preserve"> </w:t>
      </w:r>
      <w:r>
        <w:t>результаты</w:t>
      </w:r>
      <w:r>
        <w:rPr>
          <w:spacing w:val="40"/>
        </w:rPr>
        <w:t xml:space="preserve"> </w:t>
      </w:r>
      <w:r>
        <w:t>выполнения</w:t>
      </w:r>
      <w:r>
        <w:rPr>
          <w:spacing w:val="37"/>
        </w:rPr>
        <w:t xml:space="preserve"> </w:t>
      </w:r>
      <w:r>
        <w:t>несложных</w:t>
      </w:r>
      <w:r>
        <w:rPr>
          <w:spacing w:val="39"/>
        </w:rPr>
        <w:t xml:space="preserve"> </w:t>
      </w:r>
      <w:r>
        <w:t>программ,</w:t>
      </w:r>
      <w:r>
        <w:rPr>
          <w:spacing w:val="39"/>
        </w:rPr>
        <w:t xml:space="preserve"> </w:t>
      </w:r>
      <w:r>
        <w:t>включающих</w:t>
      </w:r>
      <w:r>
        <w:rPr>
          <w:spacing w:val="39"/>
        </w:rPr>
        <w:t xml:space="preserve"> </w:t>
      </w:r>
      <w:r>
        <w:t xml:space="preserve">циклы, </w:t>
      </w:r>
      <w:r>
        <w:rPr>
          <w:spacing w:val="-2"/>
        </w:rPr>
        <w:t>ветвления</w:t>
      </w:r>
      <w:r>
        <w:tab/>
      </w:r>
      <w:r>
        <w:rPr>
          <w:spacing w:val="-10"/>
        </w:rPr>
        <w:t>и</w:t>
      </w:r>
      <w:r>
        <w:tab/>
      </w:r>
      <w:r>
        <w:rPr>
          <w:spacing w:val="-2"/>
        </w:rPr>
        <w:t>подпрограммы,</w:t>
      </w:r>
      <w:r>
        <w:tab/>
      </w:r>
      <w:r>
        <w:rPr>
          <w:spacing w:val="-4"/>
        </w:rPr>
        <w:t>при</w:t>
      </w:r>
      <w:r>
        <w:tab/>
      </w:r>
      <w:r>
        <w:rPr>
          <w:spacing w:val="-2"/>
        </w:rPr>
        <w:t>заданных</w:t>
      </w:r>
      <w:r>
        <w:tab/>
      </w:r>
      <w:r>
        <w:rPr>
          <w:spacing w:val="-2"/>
        </w:rPr>
        <w:t>исходных</w:t>
      </w:r>
      <w:r>
        <w:tab/>
      </w:r>
      <w:r>
        <w:rPr>
          <w:spacing w:val="-2"/>
        </w:rPr>
        <w:t>данных,</w:t>
      </w:r>
      <w:r>
        <w:tab/>
      </w:r>
      <w:r>
        <w:rPr>
          <w:spacing w:val="-2"/>
        </w:rPr>
        <w:t>модифицировать</w:t>
      </w:r>
      <w:r>
        <w:tab/>
      </w:r>
      <w:r>
        <w:rPr>
          <w:spacing w:val="-2"/>
        </w:rPr>
        <w:t xml:space="preserve">готовые </w:t>
      </w:r>
      <w:r>
        <w:t>программы</w:t>
      </w:r>
      <w:r>
        <w:rPr>
          <w:spacing w:val="28"/>
        </w:rPr>
        <w:t xml:space="preserve">  </w:t>
      </w:r>
      <w:r>
        <w:t>для</w:t>
      </w:r>
      <w:r>
        <w:rPr>
          <w:spacing w:val="30"/>
        </w:rPr>
        <w:t xml:space="preserve">  </w:t>
      </w:r>
      <w:r>
        <w:t>решения</w:t>
      </w:r>
      <w:r>
        <w:rPr>
          <w:spacing w:val="29"/>
        </w:rPr>
        <w:t xml:space="preserve">  </w:t>
      </w:r>
      <w:r>
        <w:t>новых</w:t>
      </w:r>
      <w:r>
        <w:rPr>
          <w:spacing w:val="28"/>
        </w:rPr>
        <w:t xml:space="preserve">  </w:t>
      </w:r>
      <w:r>
        <w:t>задач,</w:t>
      </w:r>
      <w:r>
        <w:rPr>
          <w:spacing w:val="29"/>
        </w:rPr>
        <w:t xml:space="preserve">  </w:t>
      </w:r>
      <w:r>
        <w:t>использовать</w:t>
      </w:r>
      <w:r>
        <w:rPr>
          <w:spacing w:val="32"/>
        </w:rPr>
        <w:t xml:space="preserve">  </w:t>
      </w:r>
      <w:r>
        <w:t>их</w:t>
      </w:r>
      <w:r>
        <w:rPr>
          <w:spacing w:val="29"/>
        </w:rPr>
        <w:t xml:space="preserve">  </w:t>
      </w:r>
      <w:r>
        <w:t>в</w:t>
      </w:r>
      <w:r>
        <w:rPr>
          <w:spacing w:val="29"/>
        </w:rPr>
        <w:t xml:space="preserve">  </w:t>
      </w:r>
      <w:r>
        <w:t>своих</w:t>
      </w:r>
      <w:r>
        <w:rPr>
          <w:spacing w:val="29"/>
        </w:rPr>
        <w:t xml:space="preserve">  </w:t>
      </w:r>
      <w:r>
        <w:t>программах</w:t>
      </w:r>
      <w:r>
        <w:rPr>
          <w:spacing w:val="30"/>
        </w:rPr>
        <w:t xml:space="preserve">  </w:t>
      </w:r>
      <w:r>
        <w:t>в</w:t>
      </w:r>
      <w:r>
        <w:rPr>
          <w:spacing w:val="30"/>
        </w:rPr>
        <w:t xml:space="preserve">  </w:t>
      </w:r>
      <w:r>
        <w:rPr>
          <w:spacing w:val="-2"/>
        </w:rPr>
        <w:t>качестве</w:t>
      </w:r>
    </w:p>
    <w:p w14:paraId="76B898E2" w14:textId="77777777" w:rsidR="001D3DA7" w:rsidRDefault="00407865">
      <w:pPr>
        <w:pStyle w:val="a3"/>
        <w:spacing w:before="1"/>
        <w:ind w:firstLine="0"/>
      </w:pPr>
      <w:r>
        <w:t>подпрограмм</w:t>
      </w:r>
      <w:r>
        <w:rPr>
          <w:spacing w:val="-5"/>
        </w:rPr>
        <w:t xml:space="preserve"> </w:t>
      </w:r>
      <w:r>
        <w:t>(процедур,</w:t>
      </w:r>
      <w:r>
        <w:rPr>
          <w:spacing w:val="-3"/>
        </w:rPr>
        <w:t xml:space="preserve"> </w:t>
      </w:r>
      <w:r>
        <w:rPr>
          <w:spacing w:val="-2"/>
        </w:rPr>
        <w:t>функций);</w:t>
      </w:r>
    </w:p>
    <w:p w14:paraId="22CDFBC8" w14:textId="77777777" w:rsidR="001D3DA7" w:rsidRDefault="00407865">
      <w:pPr>
        <w:pStyle w:val="a3"/>
        <w:ind w:right="221"/>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w:t>
      </w:r>
      <w:r>
        <w:rPr>
          <w:spacing w:val="-1"/>
        </w:rPr>
        <w:t xml:space="preserve"> </w:t>
      </w:r>
      <w:r>
        <w:t>с</w:t>
      </w:r>
      <w:r>
        <w:rPr>
          <w:spacing w:val="-2"/>
        </w:rPr>
        <w:t xml:space="preserve"> </w:t>
      </w:r>
      <w:r>
        <w:t>основанием, не</w:t>
      </w:r>
      <w:r>
        <w:rPr>
          <w:spacing w:val="-2"/>
        </w:rPr>
        <w:t xml:space="preserve"> </w:t>
      </w:r>
      <w:r>
        <w:t>превышающим</w:t>
      </w:r>
      <w:r>
        <w:rPr>
          <w:spacing w:val="-2"/>
        </w:rPr>
        <w:t xml:space="preserve"> </w:t>
      </w:r>
      <w:r>
        <w:t>10,</w:t>
      </w:r>
      <w:r>
        <w:rPr>
          <w:spacing w:val="-1"/>
        </w:rPr>
        <w:t xml:space="preserve"> </w:t>
      </w:r>
      <w:r>
        <w:t>вычисление</w:t>
      </w:r>
      <w:r>
        <w:rPr>
          <w:spacing w:val="-2"/>
        </w:rPr>
        <w:t xml:space="preserve"> </w:t>
      </w:r>
      <w:r>
        <w:t>обобщённых</w:t>
      </w:r>
      <w:r>
        <w:rPr>
          <w:spacing w:val="-2"/>
        </w:rPr>
        <w:t xml:space="preserve"> </w:t>
      </w:r>
      <w:r>
        <w:t>характеристик</w:t>
      </w:r>
      <w:r>
        <w:rPr>
          <w:spacing w:val="-1"/>
        </w:rPr>
        <w:t xml:space="preserve"> </w:t>
      </w:r>
      <w:r>
        <w:t>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5340EDDD" w14:textId="77777777" w:rsidR="001D3DA7" w:rsidRDefault="00407865">
      <w:pPr>
        <w:pStyle w:val="a3"/>
        <w:ind w:right="216"/>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w:t>
      </w:r>
      <w:r>
        <w:rPr>
          <w:spacing w:val="63"/>
        </w:rPr>
        <w:t xml:space="preserve"> </w:t>
      </w:r>
      <w:r>
        <w:t>таблицы</w:t>
      </w:r>
      <w:r>
        <w:rPr>
          <w:spacing w:val="40"/>
        </w:rPr>
        <w:t xml:space="preserve"> </w:t>
      </w:r>
      <w:r>
        <w:t>для</w:t>
      </w:r>
      <w:r>
        <w:rPr>
          <w:spacing w:val="67"/>
        </w:rPr>
        <w:t xml:space="preserve"> </w:t>
      </w:r>
      <w:r>
        <w:t>анализа,</w:t>
      </w:r>
      <w:r>
        <w:rPr>
          <w:spacing w:val="64"/>
        </w:rPr>
        <w:t xml:space="preserve"> </w:t>
      </w:r>
      <w:r>
        <w:t>представления</w:t>
      </w:r>
      <w:r>
        <w:rPr>
          <w:spacing w:val="64"/>
        </w:rPr>
        <w:t xml:space="preserve"> </w:t>
      </w:r>
      <w:r>
        <w:t>и</w:t>
      </w:r>
      <w:r>
        <w:rPr>
          <w:spacing w:val="68"/>
        </w:rPr>
        <w:t xml:space="preserve"> </w:t>
      </w:r>
      <w:r>
        <w:t>обработки</w:t>
      </w:r>
      <w:r>
        <w:rPr>
          <w:spacing w:val="66"/>
        </w:rPr>
        <w:t xml:space="preserve"> </w:t>
      </w:r>
      <w:r>
        <w:t>данных</w:t>
      </w:r>
      <w:r>
        <w:rPr>
          <w:spacing w:val="66"/>
        </w:rPr>
        <w:t xml:space="preserve"> </w:t>
      </w:r>
      <w:r>
        <w:t>(включая</w:t>
      </w:r>
      <w:r>
        <w:rPr>
          <w:spacing w:val="67"/>
        </w:rPr>
        <w:t xml:space="preserve"> </w:t>
      </w:r>
      <w:r>
        <w:t>вычисление</w:t>
      </w:r>
    </w:p>
    <w:p w14:paraId="7CF218B0" w14:textId="77777777" w:rsidR="001D3DA7" w:rsidRDefault="001D3DA7">
      <w:pPr>
        <w:sectPr w:rsidR="001D3DA7">
          <w:pgSz w:w="11920" w:h="16850"/>
          <w:pgMar w:top="820" w:right="340" w:bottom="440" w:left="500" w:header="0" w:footer="208" w:gutter="0"/>
          <w:cols w:space="720"/>
        </w:sectPr>
      </w:pPr>
    </w:p>
    <w:p w14:paraId="6EAA1D3B" w14:textId="77777777" w:rsidR="001D3DA7" w:rsidRDefault="00407865">
      <w:pPr>
        <w:pStyle w:val="a3"/>
        <w:spacing w:before="78"/>
        <w:ind w:firstLine="0"/>
      </w:pPr>
      <w:r>
        <w:lastRenderedPageBreak/>
        <w:t>суммы,</w:t>
      </w:r>
      <w:r>
        <w:rPr>
          <w:spacing w:val="-5"/>
        </w:rPr>
        <w:t xml:space="preserve"> </w:t>
      </w:r>
      <w:r>
        <w:t>среднего</w:t>
      </w:r>
      <w:r>
        <w:rPr>
          <w:spacing w:val="-4"/>
        </w:rPr>
        <w:t xml:space="preserve"> </w:t>
      </w:r>
      <w:r>
        <w:t>арифметического,</w:t>
      </w:r>
      <w:r>
        <w:rPr>
          <w:spacing w:val="-3"/>
        </w:rPr>
        <w:t xml:space="preserve"> </w:t>
      </w:r>
      <w:r>
        <w:t>наибольшего</w:t>
      </w:r>
      <w:r>
        <w:rPr>
          <w:spacing w:val="-4"/>
        </w:rPr>
        <w:t xml:space="preserve"> </w:t>
      </w:r>
      <w:r>
        <w:t>и</w:t>
      </w:r>
      <w:r>
        <w:rPr>
          <w:spacing w:val="-3"/>
        </w:rPr>
        <w:t xml:space="preserve"> </w:t>
      </w:r>
      <w:r>
        <w:t>наименьшего</w:t>
      </w:r>
      <w:r>
        <w:rPr>
          <w:spacing w:val="-4"/>
        </w:rPr>
        <w:t xml:space="preserve"> </w:t>
      </w:r>
      <w:r>
        <w:t>значений,</w:t>
      </w:r>
      <w:r>
        <w:rPr>
          <w:spacing w:val="-3"/>
        </w:rPr>
        <w:t xml:space="preserve"> </w:t>
      </w:r>
      <w:r>
        <w:t>решение</w:t>
      </w:r>
      <w:r>
        <w:rPr>
          <w:spacing w:val="-4"/>
        </w:rPr>
        <w:t xml:space="preserve"> </w:t>
      </w:r>
      <w:r>
        <w:rPr>
          <w:spacing w:val="-2"/>
        </w:rPr>
        <w:t>уравнений);</w:t>
      </w:r>
    </w:p>
    <w:p w14:paraId="0F306609" w14:textId="77777777" w:rsidR="001D3DA7" w:rsidRDefault="00407865">
      <w:pPr>
        <w:pStyle w:val="a3"/>
        <w:ind w:right="216"/>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4EC715A6" w14:textId="77777777" w:rsidR="001D3DA7" w:rsidRDefault="00407865">
      <w:pPr>
        <w:pStyle w:val="a3"/>
        <w:spacing w:before="1"/>
        <w:ind w:right="215"/>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46966BDA" w14:textId="77777777" w:rsidR="001D3DA7" w:rsidRDefault="00407865" w:rsidP="004C4C80">
      <w:pPr>
        <w:pStyle w:val="1"/>
        <w:numPr>
          <w:ilvl w:val="2"/>
          <w:numId w:val="195"/>
        </w:numPr>
        <w:tabs>
          <w:tab w:val="left" w:pos="1401"/>
        </w:tabs>
        <w:spacing w:before="240" w:line="276" w:lineRule="auto"/>
        <w:ind w:right="219" w:firstLine="0"/>
        <w:jc w:val="both"/>
      </w:pPr>
      <w:r>
        <w:t>Федеральная рабочая программа по учебному предмету «Информатика» (углублённый уровень).</w:t>
      </w:r>
    </w:p>
    <w:p w14:paraId="13B46F47" w14:textId="77777777" w:rsidR="001D3DA7" w:rsidRDefault="00407865" w:rsidP="004C4C80">
      <w:pPr>
        <w:pStyle w:val="a6"/>
        <w:numPr>
          <w:ilvl w:val="1"/>
          <w:numId w:val="166"/>
        </w:numPr>
        <w:tabs>
          <w:tab w:val="left" w:pos="2048"/>
        </w:tabs>
        <w:ind w:right="219" w:firstLine="708"/>
        <w:rPr>
          <w:sz w:val="24"/>
        </w:rPr>
      </w:pPr>
      <w:r>
        <w:rPr>
          <w:sz w:val="24"/>
        </w:rPr>
        <w:t>Федеральная рабочая программа по учебному предмету «Информатика» (углублённый</w:t>
      </w:r>
      <w:r>
        <w:rPr>
          <w:spacing w:val="-2"/>
          <w:sz w:val="24"/>
        </w:rPr>
        <w:t xml:space="preserve"> </w:t>
      </w:r>
      <w:r>
        <w:rPr>
          <w:sz w:val="24"/>
        </w:rPr>
        <w:t>уровень)</w:t>
      </w:r>
      <w:r>
        <w:rPr>
          <w:spacing w:val="-4"/>
          <w:sz w:val="24"/>
        </w:rPr>
        <w:t xml:space="preserve"> </w:t>
      </w:r>
      <w:r>
        <w:rPr>
          <w:sz w:val="24"/>
        </w:rPr>
        <w:t>(предметная</w:t>
      </w:r>
      <w:r>
        <w:rPr>
          <w:spacing w:val="-2"/>
          <w:sz w:val="24"/>
        </w:rPr>
        <w:t xml:space="preserve"> </w:t>
      </w:r>
      <w:r>
        <w:rPr>
          <w:sz w:val="24"/>
        </w:rPr>
        <w:t>область</w:t>
      </w:r>
      <w:r>
        <w:rPr>
          <w:spacing w:val="-1"/>
          <w:sz w:val="24"/>
        </w:rPr>
        <w:t xml:space="preserve"> </w:t>
      </w:r>
      <w:r>
        <w:rPr>
          <w:sz w:val="24"/>
        </w:rPr>
        <w:t>«Математика</w:t>
      </w:r>
      <w:r>
        <w:rPr>
          <w:spacing w:val="-3"/>
          <w:sz w:val="24"/>
        </w:rPr>
        <w:t xml:space="preserve"> </w:t>
      </w:r>
      <w:r>
        <w:rPr>
          <w:sz w:val="24"/>
        </w:rPr>
        <w:t>и</w:t>
      </w:r>
      <w:r>
        <w:rPr>
          <w:spacing w:val="-1"/>
          <w:sz w:val="24"/>
        </w:rPr>
        <w:t xml:space="preserve"> </w:t>
      </w:r>
      <w:r>
        <w:rPr>
          <w:sz w:val="24"/>
        </w:rPr>
        <w:t>информатика»)</w:t>
      </w:r>
      <w:r>
        <w:rPr>
          <w:spacing w:val="-3"/>
          <w:sz w:val="24"/>
        </w:rPr>
        <w:t xml:space="preserve"> </w:t>
      </w:r>
      <w:r>
        <w:rPr>
          <w:sz w:val="24"/>
        </w:rPr>
        <w:t>(далее</w:t>
      </w:r>
      <w:r>
        <w:rPr>
          <w:spacing w:val="-3"/>
          <w:sz w:val="24"/>
        </w:rPr>
        <w:t xml:space="preserve"> </w:t>
      </w:r>
      <w:r>
        <w:rPr>
          <w:sz w:val="24"/>
        </w:rPr>
        <w:t>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C1DAB8C" w14:textId="77777777" w:rsidR="001D3DA7" w:rsidRDefault="00407865" w:rsidP="004C4C80">
      <w:pPr>
        <w:pStyle w:val="a6"/>
        <w:numPr>
          <w:ilvl w:val="1"/>
          <w:numId w:val="166"/>
        </w:numPr>
        <w:tabs>
          <w:tab w:val="left" w:pos="2048"/>
        </w:tabs>
        <w:ind w:right="218" w:firstLine="708"/>
        <w:rPr>
          <w:sz w:val="24"/>
        </w:rPr>
      </w:pPr>
      <w:r>
        <w:rPr>
          <w:sz w:val="24"/>
        </w:rPr>
        <w:t>Пояснительная записка отражает общие цели и задачи информатики, характеристику психологических</w:t>
      </w:r>
      <w:r>
        <w:rPr>
          <w:spacing w:val="-3"/>
          <w:sz w:val="24"/>
        </w:rPr>
        <w:t xml:space="preserve"> </w:t>
      </w:r>
      <w:r>
        <w:rPr>
          <w:sz w:val="24"/>
        </w:rPr>
        <w:t>предпосылок</w:t>
      </w:r>
      <w:r>
        <w:rPr>
          <w:spacing w:val="-3"/>
          <w:sz w:val="24"/>
        </w:rPr>
        <w:t xml:space="preserve"> </w:t>
      </w:r>
      <w:r>
        <w:rPr>
          <w:sz w:val="24"/>
        </w:rPr>
        <w:t>к</w:t>
      </w:r>
      <w:r>
        <w:rPr>
          <w:spacing w:val="-3"/>
          <w:sz w:val="24"/>
        </w:rPr>
        <w:t xml:space="preserve"> </w:t>
      </w:r>
      <w:r>
        <w:rPr>
          <w:sz w:val="24"/>
        </w:rPr>
        <w:t>её</w:t>
      </w:r>
      <w:r>
        <w:rPr>
          <w:spacing w:val="-4"/>
          <w:sz w:val="24"/>
        </w:rPr>
        <w:t xml:space="preserve"> </w:t>
      </w:r>
      <w:r>
        <w:rPr>
          <w:sz w:val="24"/>
        </w:rPr>
        <w:t>изучению</w:t>
      </w:r>
      <w:r>
        <w:rPr>
          <w:spacing w:val="-3"/>
          <w:sz w:val="24"/>
        </w:rPr>
        <w:t xml:space="preserve"> </w:t>
      </w:r>
      <w:r>
        <w:rPr>
          <w:sz w:val="24"/>
        </w:rPr>
        <w:t>обучающимися,</w:t>
      </w:r>
      <w:r>
        <w:rPr>
          <w:spacing w:val="-3"/>
          <w:sz w:val="24"/>
        </w:rPr>
        <w:t xml:space="preserve"> </w:t>
      </w:r>
      <w:r>
        <w:rPr>
          <w:sz w:val="24"/>
        </w:rPr>
        <w:t>место</w:t>
      </w:r>
      <w:r>
        <w:rPr>
          <w:spacing w:val="-3"/>
          <w:sz w:val="24"/>
        </w:rPr>
        <w:t xml:space="preserve"> </w:t>
      </w:r>
      <w:r>
        <w:rPr>
          <w:sz w:val="24"/>
        </w:rPr>
        <w:t>в</w:t>
      </w:r>
      <w:r>
        <w:rPr>
          <w:spacing w:val="-1"/>
          <w:sz w:val="24"/>
        </w:rPr>
        <w:t xml:space="preserve"> </w:t>
      </w:r>
      <w:r>
        <w:rPr>
          <w:sz w:val="24"/>
        </w:rPr>
        <w:t>структуре</w:t>
      </w:r>
      <w:r>
        <w:rPr>
          <w:spacing w:val="-3"/>
          <w:sz w:val="24"/>
        </w:rPr>
        <w:t xml:space="preserve"> </w:t>
      </w:r>
      <w:r>
        <w:rPr>
          <w:sz w:val="24"/>
        </w:rPr>
        <w:t>учебного</w:t>
      </w:r>
      <w:r>
        <w:rPr>
          <w:spacing w:val="-3"/>
          <w:sz w:val="24"/>
        </w:rPr>
        <w:t xml:space="preserve"> </w:t>
      </w:r>
      <w:r>
        <w:rPr>
          <w:sz w:val="24"/>
        </w:rPr>
        <w:t>плана,</w:t>
      </w:r>
      <w:r>
        <w:rPr>
          <w:spacing w:val="-3"/>
          <w:sz w:val="24"/>
        </w:rPr>
        <w:t xml:space="preserve"> </w:t>
      </w:r>
      <w:r>
        <w:rPr>
          <w:sz w:val="24"/>
        </w:rPr>
        <w:t>а также подходы к отбору содержания, к определению планируемых результатов и к структуре тематического планирования.</w:t>
      </w:r>
    </w:p>
    <w:p w14:paraId="694AC88A" w14:textId="77777777" w:rsidR="001D3DA7" w:rsidRDefault="00407865" w:rsidP="004C4C80">
      <w:pPr>
        <w:pStyle w:val="a6"/>
        <w:numPr>
          <w:ilvl w:val="1"/>
          <w:numId w:val="166"/>
        </w:numPr>
        <w:tabs>
          <w:tab w:val="left" w:pos="2048"/>
        </w:tabs>
        <w:ind w:right="222"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74FC3630" w14:textId="77777777" w:rsidR="001D3DA7" w:rsidRDefault="00407865" w:rsidP="004C4C80">
      <w:pPr>
        <w:pStyle w:val="a6"/>
        <w:numPr>
          <w:ilvl w:val="1"/>
          <w:numId w:val="166"/>
        </w:numPr>
        <w:tabs>
          <w:tab w:val="left" w:pos="2048"/>
        </w:tabs>
        <w:ind w:right="219" w:firstLine="708"/>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AB7CA66" w14:textId="77777777" w:rsidR="001D3DA7" w:rsidRDefault="00407865" w:rsidP="004C4C80">
      <w:pPr>
        <w:pStyle w:val="a6"/>
        <w:numPr>
          <w:ilvl w:val="1"/>
          <w:numId w:val="166"/>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47DC6161" w14:textId="77777777" w:rsidR="001D3DA7" w:rsidRDefault="00407865" w:rsidP="004C4C80">
      <w:pPr>
        <w:pStyle w:val="a6"/>
        <w:numPr>
          <w:ilvl w:val="2"/>
          <w:numId w:val="166"/>
        </w:numPr>
        <w:tabs>
          <w:tab w:val="left" w:pos="2228"/>
        </w:tabs>
        <w:ind w:right="215" w:firstLine="708"/>
        <w:rPr>
          <w:sz w:val="24"/>
        </w:rPr>
      </w:pPr>
      <w:r>
        <w:rPr>
          <w:sz w:val="24"/>
        </w:rPr>
        <w:t>Программа по информатике (углублённый уровень) на уровне среднего общего образования разработана на</w:t>
      </w:r>
      <w:r>
        <w:rPr>
          <w:spacing w:val="-1"/>
          <w:sz w:val="24"/>
        </w:rPr>
        <w:t xml:space="preserve"> </w:t>
      </w:r>
      <w:r>
        <w:rPr>
          <w:sz w:val="24"/>
        </w:rPr>
        <w:t>основе</w:t>
      </w:r>
      <w:r>
        <w:rPr>
          <w:spacing w:val="-1"/>
          <w:sz w:val="24"/>
        </w:rPr>
        <w:t xml:space="preserve"> </w:t>
      </w:r>
      <w:r>
        <w:rPr>
          <w:sz w:val="24"/>
        </w:rPr>
        <w:t>требований к</w:t>
      </w:r>
      <w:r>
        <w:rPr>
          <w:spacing w:val="-1"/>
          <w:sz w:val="24"/>
        </w:rPr>
        <w:t xml:space="preserve"> </w:t>
      </w:r>
      <w:r>
        <w:rPr>
          <w:sz w:val="24"/>
        </w:rPr>
        <w:t>результатам</w:t>
      </w:r>
      <w:r>
        <w:rPr>
          <w:spacing w:val="-1"/>
          <w:sz w:val="24"/>
        </w:rPr>
        <w:t xml:space="preserve"> </w:t>
      </w:r>
      <w:r>
        <w:rPr>
          <w:sz w:val="24"/>
        </w:rPr>
        <w:t>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6C909429" w14:textId="77777777" w:rsidR="001D3DA7" w:rsidRDefault="00407865" w:rsidP="004C4C80">
      <w:pPr>
        <w:pStyle w:val="a6"/>
        <w:numPr>
          <w:ilvl w:val="2"/>
          <w:numId w:val="166"/>
        </w:numPr>
        <w:tabs>
          <w:tab w:val="left" w:pos="2228"/>
        </w:tabs>
        <w:ind w:right="218" w:firstLine="708"/>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0190E581" w14:textId="77777777" w:rsidR="001D3DA7" w:rsidRDefault="00407865" w:rsidP="004C4C80">
      <w:pPr>
        <w:pStyle w:val="a6"/>
        <w:numPr>
          <w:ilvl w:val="2"/>
          <w:numId w:val="166"/>
        </w:numPr>
        <w:tabs>
          <w:tab w:val="left" w:pos="2228"/>
        </w:tabs>
        <w:ind w:right="218" w:firstLine="708"/>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2EC13C0A" w14:textId="77777777" w:rsidR="001D3DA7" w:rsidRDefault="00407865" w:rsidP="004C4C80">
      <w:pPr>
        <w:pStyle w:val="a6"/>
        <w:numPr>
          <w:ilvl w:val="2"/>
          <w:numId w:val="166"/>
        </w:numPr>
        <w:tabs>
          <w:tab w:val="left" w:pos="2228"/>
        </w:tabs>
        <w:spacing w:before="1"/>
        <w:ind w:left="2228" w:hanging="839"/>
        <w:rPr>
          <w:sz w:val="24"/>
        </w:rPr>
      </w:pPr>
      <w:r>
        <w:rPr>
          <w:sz w:val="24"/>
        </w:rPr>
        <w:t>Информатика</w:t>
      </w:r>
      <w:r>
        <w:rPr>
          <w:spacing w:val="-5"/>
          <w:sz w:val="24"/>
        </w:rPr>
        <w:t xml:space="preserve"> </w:t>
      </w:r>
      <w:r>
        <w:rPr>
          <w:sz w:val="24"/>
        </w:rPr>
        <w:t>в</w:t>
      </w:r>
      <w:r>
        <w:rPr>
          <w:spacing w:val="-3"/>
          <w:sz w:val="24"/>
        </w:rPr>
        <w:t xml:space="preserve"> </w:t>
      </w:r>
      <w:r>
        <w:rPr>
          <w:sz w:val="24"/>
        </w:rPr>
        <w:t>среднем</w:t>
      </w:r>
      <w:r>
        <w:rPr>
          <w:spacing w:val="-2"/>
          <w:sz w:val="24"/>
        </w:rPr>
        <w:t xml:space="preserve"> </w:t>
      </w:r>
      <w:r>
        <w:rPr>
          <w:sz w:val="24"/>
        </w:rPr>
        <w:t>общем</w:t>
      </w:r>
      <w:r>
        <w:rPr>
          <w:spacing w:val="-3"/>
          <w:sz w:val="24"/>
        </w:rPr>
        <w:t xml:space="preserve"> </w:t>
      </w:r>
      <w:r>
        <w:rPr>
          <w:sz w:val="24"/>
        </w:rPr>
        <w:t>образовании</w:t>
      </w:r>
      <w:r>
        <w:rPr>
          <w:spacing w:val="-1"/>
          <w:sz w:val="24"/>
        </w:rPr>
        <w:t xml:space="preserve"> </w:t>
      </w:r>
      <w:r>
        <w:rPr>
          <w:spacing w:val="-2"/>
          <w:sz w:val="24"/>
        </w:rPr>
        <w:t>отражает:</w:t>
      </w:r>
    </w:p>
    <w:p w14:paraId="46290B9F" w14:textId="77777777" w:rsidR="001D3DA7" w:rsidRDefault="00407865">
      <w:pPr>
        <w:pStyle w:val="a3"/>
        <w:ind w:right="316"/>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14:paraId="2FAFBCC0" w14:textId="77777777" w:rsidR="001D3DA7" w:rsidRDefault="00407865">
      <w:pPr>
        <w:pStyle w:val="a3"/>
        <w:jc w:val="left"/>
      </w:pPr>
      <w:r>
        <w:t>основные области применения информатики, прежде всего информационные технологии, управление и социальную сферу;</w:t>
      </w:r>
    </w:p>
    <w:p w14:paraId="03E8D5CA" w14:textId="77777777" w:rsidR="001D3DA7" w:rsidRDefault="00407865">
      <w:pPr>
        <w:pStyle w:val="a3"/>
        <w:ind w:left="1389" w:firstLine="0"/>
        <w:jc w:val="left"/>
      </w:pPr>
      <w:r>
        <w:t>междисциплинарный</w:t>
      </w:r>
      <w:r>
        <w:rPr>
          <w:spacing w:val="-8"/>
        </w:rPr>
        <w:t xml:space="preserve"> </w:t>
      </w:r>
      <w:r>
        <w:t>характер</w:t>
      </w:r>
      <w:r>
        <w:rPr>
          <w:spacing w:val="-5"/>
        </w:rPr>
        <w:t xml:space="preserve"> </w:t>
      </w:r>
      <w:r>
        <w:t>информатики</w:t>
      </w:r>
      <w:r>
        <w:rPr>
          <w:spacing w:val="-6"/>
        </w:rPr>
        <w:t xml:space="preserve"> </w:t>
      </w:r>
      <w:r>
        <w:t>и</w:t>
      </w:r>
      <w:r>
        <w:rPr>
          <w:spacing w:val="-7"/>
        </w:rPr>
        <w:t xml:space="preserve"> </w:t>
      </w:r>
      <w:r>
        <w:t>информационной</w:t>
      </w:r>
      <w:r>
        <w:rPr>
          <w:spacing w:val="-5"/>
        </w:rPr>
        <w:t xml:space="preserve"> </w:t>
      </w:r>
      <w:r>
        <w:rPr>
          <w:spacing w:val="-2"/>
        </w:rPr>
        <w:t>деятельности.</w:t>
      </w:r>
    </w:p>
    <w:p w14:paraId="165E572A" w14:textId="77777777" w:rsidR="001D3DA7" w:rsidRDefault="00407865" w:rsidP="004C4C80">
      <w:pPr>
        <w:pStyle w:val="a6"/>
        <w:numPr>
          <w:ilvl w:val="2"/>
          <w:numId w:val="166"/>
        </w:numPr>
        <w:tabs>
          <w:tab w:val="left" w:pos="2228"/>
        </w:tabs>
        <w:ind w:right="214" w:firstLine="708"/>
        <w:rPr>
          <w:sz w:val="24"/>
        </w:rPr>
      </w:pPr>
      <w:r>
        <w:rPr>
          <w:sz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 коммуникационных</w:t>
      </w:r>
      <w:r>
        <w:rPr>
          <w:spacing w:val="40"/>
          <w:sz w:val="24"/>
        </w:rPr>
        <w:t xml:space="preserve"> </w:t>
      </w:r>
      <w:r>
        <w:rPr>
          <w:sz w:val="24"/>
        </w:rPr>
        <w:t>технологий,</w:t>
      </w:r>
      <w:r>
        <w:rPr>
          <w:spacing w:val="40"/>
          <w:sz w:val="24"/>
        </w:rPr>
        <w:t xml:space="preserve"> </w:t>
      </w:r>
      <w:r>
        <w:rPr>
          <w:sz w:val="24"/>
        </w:rPr>
        <w:t>даёт</w:t>
      </w:r>
      <w:r>
        <w:rPr>
          <w:spacing w:val="40"/>
          <w:sz w:val="24"/>
        </w:rPr>
        <w:t xml:space="preserve"> </w:t>
      </w:r>
      <w:r>
        <w:rPr>
          <w:sz w:val="24"/>
        </w:rPr>
        <w:t>теоретическое</w:t>
      </w:r>
      <w:r>
        <w:rPr>
          <w:spacing w:val="40"/>
          <w:sz w:val="24"/>
        </w:rPr>
        <w:t xml:space="preserve"> </w:t>
      </w:r>
      <w:r>
        <w:rPr>
          <w:sz w:val="24"/>
        </w:rPr>
        <w:t>осмысление,</w:t>
      </w:r>
      <w:r>
        <w:rPr>
          <w:spacing w:val="40"/>
          <w:sz w:val="24"/>
        </w:rPr>
        <w:t xml:space="preserve"> </w:t>
      </w:r>
      <w:r>
        <w:rPr>
          <w:sz w:val="24"/>
        </w:rPr>
        <w:t>интерпретацию</w:t>
      </w:r>
      <w:r>
        <w:rPr>
          <w:spacing w:val="40"/>
          <w:sz w:val="24"/>
        </w:rPr>
        <w:t xml:space="preserve"> </w:t>
      </w:r>
      <w:r>
        <w:rPr>
          <w:sz w:val="24"/>
        </w:rPr>
        <w:t>и</w:t>
      </w:r>
      <w:r>
        <w:rPr>
          <w:spacing w:val="40"/>
          <w:sz w:val="24"/>
        </w:rPr>
        <w:t xml:space="preserve"> </w:t>
      </w:r>
      <w:r>
        <w:rPr>
          <w:sz w:val="24"/>
        </w:rPr>
        <w:t>обобщение</w:t>
      </w:r>
    </w:p>
    <w:p w14:paraId="3C42A340" w14:textId="77777777" w:rsidR="001D3DA7" w:rsidRDefault="001D3DA7">
      <w:pPr>
        <w:jc w:val="both"/>
        <w:rPr>
          <w:sz w:val="24"/>
        </w:rPr>
        <w:sectPr w:rsidR="001D3DA7">
          <w:pgSz w:w="11920" w:h="16850"/>
          <w:pgMar w:top="820" w:right="340" w:bottom="440" w:left="500" w:header="0" w:footer="208" w:gutter="0"/>
          <w:cols w:space="720"/>
        </w:sectPr>
      </w:pPr>
    </w:p>
    <w:p w14:paraId="637DA28B" w14:textId="77777777" w:rsidR="001D3DA7" w:rsidRDefault="00407865">
      <w:pPr>
        <w:pStyle w:val="a3"/>
        <w:spacing w:before="78"/>
        <w:ind w:firstLine="0"/>
      </w:pPr>
      <w:r>
        <w:lastRenderedPageBreak/>
        <w:t xml:space="preserve">этого </w:t>
      </w:r>
      <w:r>
        <w:rPr>
          <w:spacing w:val="-2"/>
        </w:rPr>
        <w:t>опыта.</w:t>
      </w:r>
    </w:p>
    <w:p w14:paraId="65D19598" w14:textId="77777777" w:rsidR="001D3DA7" w:rsidRDefault="00407865" w:rsidP="004C4C80">
      <w:pPr>
        <w:pStyle w:val="a6"/>
        <w:numPr>
          <w:ilvl w:val="2"/>
          <w:numId w:val="166"/>
        </w:numPr>
        <w:tabs>
          <w:tab w:val="left" w:pos="2228"/>
        </w:tabs>
        <w:ind w:right="221" w:firstLine="708"/>
        <w:rPr>
          <w:sz w:val="24"/>
        </w:rPr>
      </w:pPr>
      <w:r>
        <w:rPr>
          <w:sz w:val="24"/>
        </w:rPr>
        <w:t>Результаты углублённого уровня изучения учебного предмета «Информатика» ориентированы</w:t>
      </w:r>
      <w:r>
        <w:rPr>
          <w:spacing w:val="-4"/>
          <w:sz w:val="24"/>
        </w:rPr>
        <w:t xml:space="preserve"> </w:t>
      </w:r>
      <w:r>
        <w:rPr>
          <w:sz w:val="24"/>
        </w:rPr>
        <w:t>на</w:t>
      </w:r>
      <w:r>
        <w:rPr>
          <w:spacing w:val="-3"/>
          <w:sz w:val="24"/>
        </w:rPr>
        <w:t xml:space="preserve"> </w:t>
      </w:r>
      <w:r>
        <w:rPr>
          <w:sz w:val="24"/>
        </w:rPr>
        <w:t>получение</w:t>
      </w:r>
      <w:r>
        <w:rPr>
          <w:spacing w:val="-3"/>
          <w:sz w:val="24"/>
        </w:rPr>
        <w:t xml:space="preserve"> </w:t>
      </w:r>
      <w:r>
        <w:rPr>
          <w:sz w:val="24"/>
        </w:rPr>
        <w:t>компетентностей</w:t>
      </w:r>
      <w:r>
        <w:rPr>
          <w:spacing w:val="-4"/>
          <w:sz w:val="24"/>
        </w:rPr>
        <w:t xml:space="preserve"> </w:t>
      </w:r>
      <w:r>
        <w:rPr>
          <w:sz w:val="24"/>
        </w:rPr>
        <w:t>для</w:t>
      </w:r>
      <w:r>
        <w:rPr>
          <w:spacing w:val="-3"/>
          <w:sz w:val="24"/>
        </w:rPr>
        <w:t xml:space="preserve"> </w:t>
      </w:r>
      <w:r>
        <w:rPr>
          <w:sz w:val="24"/>
        </w:rPr>
        <w:t>последующей</w:t>
      </w:r>
      <w:r>
        <w:rPr>
          <w:spacing w:val="-4"/>
          <w:sz w:val="24"/>
        </w:rPr>
        <w:t xml:space="preserve"> </w:t>
      </w:r>
      <w:r>
        <w:rPr>
          <w:sz w:val="24"/>
        </w:rPr>
        <w:t>профессиональной</w:t>
      </w:r>
      <w:r>
        <w:rPr>
          <w:spacing w:val="-2"/>
          <w:sz w:val="24"/>
        </w:rPr>
        <w:t xml:space="preserve"> </w:t>
      </w:r>
      <w:r>
        <w:rPr>
          <w:sz w:val="24"/>
        </w:rPr>
        <w:t>деятельности как в рамках данной предметной области, так и в смежных с ней областях. Они включают в себя:</w:t>
      </w:r>
    </w:p>
    <w:p w14:paraId="3464E606" w14:textId="77777777" w:rsidR="001D3DA7" w:rsidRDefault="00407865">
      <w:pPr>
        <w:pStyle w:val="a3"/>
        <w:spacing w:before="1"/>
        <w:ind w:right="218"/>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1DD94D0C" w14:textId="77777777" w:rsidR="001D3DA7" w:rsidRDefault="00407865">
      <w:pPr>
        <w:pStyle w:val="a3"/>
        <w:ind w:right="222"/>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346D892C" w14:textId="77777777" w:rsidR="001D3DA7" w:rsidRDefault="00407865">
      <w:pPr>
        <w:pStyle w:val="a3"/>
        <w:ind w:right="215"/>
      </w:pPr>
      <w:r>
        <w:t>наличие представлений о данной предметной области как целостной теории (совокупности теорий), основных связях со смежными областями знаний.</w:t>
      </w:r>
    </w:p>
    <w:p w14:paraId="69341F38" w14:textId="77777777" w:rsidR="001D3DA7" w:rsidRDefault="00407865" w:rsidP="004C4C80">
      <w:pPr>
        <w:pStyle w:val="a6"/>
        <w:numPr>
          <w:ilvl w:val="2"/>
          <w:numId w:val="166"/>
        </w:numPr>
        <w:tabs>
          <w:tab w:val="left" w:pos="2228"/>
        </w:tabs>
        <w:ind w:right="213" w:firstLine="708"/>
        <w:rPr>
          <w:sz w:val="24"/>
        </w:rPr>
      </w:pPr>
      <w:r>
        <w:rPr>
          <w:sz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w:t>
      </w:r>
      <w:r>
        <w:rPr>
          <w:spacing w:val="80"/>
          <w:sz w:val="24"/>
        </w:rPr>
        <w:t xml:space="preserve"> </w:t>
      </w:r>
      <w:r>
        <w:rPr>
          <w:sz w:val="24"/>
        </w:rPr>
        <w:t>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0F9E9711" w14:textId="77777777" w:rsidR="001D3DA7" w:rsidRDefault="00407865" w:rsidP="004C4C80">
      <w:pPr>
        <w:pStyle w:val="a6"/>
        <w:numPr>
          <w:ilvl w:val="2"/>
          <w:numId w:val="166"/>
        </w:numPr>
        <w:tabs>
          <w:tab w:val="left" w:pos="2228"/>
        </w:tabs>
        <w:spacing w:before="1"/>
        <w:ind w:right="214" w:firstLine="708"/>
        <w:rPr>
          <w:sz w:val="24"/>
        </w:rPr>
      </w:pPr>
      <w:r>
        <w:rPr>
          <w:sz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521613FB" w14:textId="77777777" w:rsidR="001D3DA7" w:rsidRDefault="00407865">
      <w:pPr>
        <w:pStyle w:val="a3"/>
        <w:ind w:right="220"/>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340975DA" w14:textId="77777777" w:rsidR="001D3DA7" w:rsidRDefault="00407865">
      <w:pPr>
        <w:pStyle w:val="a3"/>
        <w:ind w:left="1389" w:firstLine="0"/>
      </w:pPr>
      <w:r>
        <w:t>сформированность</w:t>
      </w:r>
      <w:r>
        <w:rPr>
          <w:spacing w:val="-7"/>
        </w:rPr>
        <w:t xml:space="preserve"> </w:t>
      </w:r>
      <w:r>
        <w:t>основ</w:t>
      </w:r>
      <w:r>
        <w:rPr>
          <w:spacing w:val="-7"/>
        </w:rPr>
        <w:t xml:space="preserve"> </w:t>
      </w:r>
      <w:r>
        <w:t>логического</w:t>
      </w:r>
      <w:r>
        <w:rPr>
          <w:spacing w:val="-5"/>
        </w:rPr>
        <w:t xml:space="preserve"> </w:t>
      </w:r>
      <w:r>
        <w:t>и</w:t>
      </w:r>
      <w:r>
        <w:rPr>
          <w:spacing w:val="-6"/>
        </w:rPr>
        <w:t xml:space="preserve"> </w:t>
      </w:r>
      <w:r>
        <w:t>алгоритмического</w:t>
      </w:r>
      <w:r>
        <w:rPr>
          <w:spacing w:val="-5"/>
        </w:rPr>
        <w:t xml:space="preserve"> </w:t>
      </w:r>
      <w:r>
        <w:rPr>
          <w:spacing w:val="-2"/>
        </w:rPr>
        <w:t>мышления;</w:t>
      </w:r>
    </w:p>
    <w:p w14:paraId="69FAF4B9" w14:textId="77777777" w:rsidR="001D3DA7" w:rsidRDefault="00407865">
      <w:pPr>
        <w:pStyle w:val="a3"/>
        <w:ind w:right="216"/>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5B8B56D0" w14:textId="77777777" w:rsidR="001D3DA7" w:rsidRDefault="00407865">
      <w:pPr>
        <w:pStyle w:val="a3"/>
        <w:ind w:right="216"/>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0B8E6233" w14:textId="77777777" w:rsidR="001D3DA7" w:rsidRDefault="00407865">
      <w:pPr>
        <w:pStyle w:val="a3"/>
        <w:ind w:right="221"/>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705A02EF" w14:textId="77777777" w:rsidR="001D3DA7" w:rsidRDefault="00407865">
      <w:pPr>
        <w:pStyle w:val="a3"/>
        <w:ind w:right="219"/>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482F84CF" w14:textId="77777777" w:rsidR="001D3DA7" w:rsidRDefault="00407865" w:rsidP="004C4C80">
      <w:pPr>
        <w:pStyle w:val="a6"/>
        <w:numPr>
          <w:ilvl w:val="2"/>
          <w:numId w:val="166"/>
        </w:numPr>
        <w:tabs>
          <w:tab w:val="left" w:pos="2228"/>
        </w:tabs>
        <w:spacing w:before="1"/>
        <w:ind w:right="222" w:firstLine="708"/>
        <w:rPr>
          <w:sz w:val="24"/>
        </w:rPr>
      </w:pPr>
      <w:r>
        <w:rPr>
          <w:sz w:val="24"/>
        </w:rPr>
        <w:t>В содержании учебного предмета «Информатика» выделяются четыре тематических раздела.</w:t>
      </w:r>
    </w:p>
    <w:p w14:paraId="6206C7F2" w14:textId="77777777" w:rsidR="001D3DA7" w:rsidRDefault="00407865">
      <w:pPr>
        <w:pStyle w:val="a3"/>
        <w:spacing w:before="7" w:line="237" w:lineRule="auto"/>
        <w:ind w:right="214"/>
      </w:pPr>
      <w:r>
        <w:t xml:space="preserve">Раздел </w:t>
      </w:r>
      <w:r>
        <w:rPr>
          <w:b/>
        </w:rPr>
        <w:t>«</w:t>
      </w:r>
      <w:r>
        <w:t>Цифровая грамотность</w:t>
      </w:r>
      <w:r>
        <w:rPr>
          <w:b/>
        </w:rPr>
        <w:t xml:space="preserve">» </w:t>
      </w:r>
      <w:r>
        <w:t>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39318B72" w14:textId="77777777" w:rsidR="001D3DA7" w:rsidRDefault="00407865">
      <w:pPr>
        <w:pStyle w:val="a3"/>
        <w:spacing w:before="11" w:line="237" w:lineRule="auto"/>
        <w:ind w:right="219"/>
      </w:pPr>
      <w:r>
        <w:t xml:space="preserve">Раздел </w:t>
      </w:r>
      <w:r>
        <w:rPr>
          <w:b/>
        </w:rPr>
        <w:t>«</w:t>
      </w:r>
      <w:r>
        <w:t>Теоретические основы информатики</w:t>
      </w:r>
      <w:r>
        <w:rPr>
          <w:b/>
        </w:rPr>
        <w:t xml:space="preserve">» </w:t>
      </w:r>
      <w:r>
        <w:t>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CBF69E8" w14:textId="77777777" w:rsidR="001D3DA7" w:rsidRDefault="00407865">
      <w:pPr>
        <w:pStyle w:val="a3"/>
        <w:spacing w:before="9" w:line="237" w:lineRule="auto"/>
        <w:ind w:right="218"/>
      </w:pPr>
      <w:r>
        <w:t xml:space="preserve">Раздел </w:t>
      </w:r>
      <w:r>
        <w:rPr>
          <w:b/>
        </w:rPr>
        <w:t>«</w:t>
      </w:r>
      <w: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164ECCCA" w14:textId="77777777" w:rsidR="001D3DA7" w:rsidRDefault="00407865">
      <w:pPr>
        <w:pStyle w:val="a3"/>
        <w:spacing w:before="6" w:line="237" w:lineRule="auto"/>
        <w:ind w:right="216"/>
      </w:pPr>
      <w:r>
        <w:t xml:space="preserve">Раздел </w:t>
      </w:r>
      <w:r>
        <w:rPr>
          <w:b/>
        </w:rPr>
        <w:t>«</w:t>
      </w:r>
      <w:r>
        <w:t>Информационные технологии</w:t>
      </w:r>
      <w:r>
        <w:rPr>
          <w:b/>
        </w:rPr>
        <w:t xml:space="preserve">» </w:t>
      </w:r>
      <w:r>
        <w:t>посвящён вопросам применения информационных технологий, реализованных в прикладных программных продуктах и интернет-сервисах, в том числе</w:t>
      </w:r>
      <w:r>
        <w:rPr>
          <w:spacing w:val="21"/>
        </w:rPr>
        <w:t xml:space="preserve"> </w:t>
      </w:r>
      <w:r>
        <w:t>в</w:t>
      </w:r>
      <w:r>
        <w:rPr>
          <w:spacing w:val="21"/>
        </w:rPr>
        <w:t xml:space="preserve"> </w:t>
      </w:r>
      <w:r>
        <w:t>задачах</w:t>
      </w:r>
      <w:r>
        <w:rPr>
          <w:spacing w:val="21"/>
        </w:rPr>
        <w:t xml:space="preserve"> </w:t>
      </w:r>
      <w:r>
        <w:t>анализа</w:t>
      </w:r>
      <w:r>
        <w:rPr>
          <w:spacing w:val="20"/>
        </w:rPr>
        <w:t xml:space="preserve"> </w:t>
      </w:r>
      <w:r>
        <w:t>данных,</w:t>
      </w:r>
      <w:r>
        <w:rPr>
          <w:spacing w:val="21"/>
        </w:rPr>
        <w:t xml:space="preserve"> </w:t>
      </w:r>
      <w:r>
        <w:t>использованию</w:t>
      </w:r>
      <w:r>
        <w:rPr>
          <w:spacing w:val="22"/>
        </w:rPr>
        <w:t xml:space="preserve"> </w:t>
      </w:r>
      <w:r>
        <w:t>баз</w:t>
      </w:r>
      <w:r>
        <w:rPr>
          <w:spacing w:val="20"/>
        </w:rPr>
        <w:t xml:space="preserve"> </w:t>
      </w:r>
      <w:r>
        <w:t>данных</w:t>
      </w:r>
      <w:r>
        <w:rPr>
          <w:spacing w:val="18"/>
        </w:rPr>
        <w:t xml:space="preserve"> </w:t>
      </w:r>
      <w:r>
        <w:t>и</w:t>
      </w:r>
      <w:r>
        <w:rPr>
          <w:spacing w:val="22"/>
        </w:rPr>
        <w:t xml:space="preserve"> </w:t>
      </w:r>
      <w:r>
        <w:t>электронных</w:t>
      </w:r>
      <w:r>
        <w:rPr>
          <w:spacing w:val="21"/>
        </w:rPr>
        <w:t xml:space="preserve"> </w:t>
      </w:r>
      <w:r>
        <w:t>таблиц</w:t>
      </w:r>
      <w:r>
        <w:rPr>
          <w:spacing w:val="22"/>
        </w:rPr>
        <w:t xml:space="preserve"> </w:t>
      </w:r>
      <w:r>
        <w:t>для</w:t>
      </w:r>
      <w:r>
        <w:rPr>
          <w:spacing w:val="22"/>
        </w:rPr>
        <w:t xml:space="preserve"> </w:t>
      </w:r>
      <w:r>
        <w:t>решения</w:t>
      </w:r>
    </w:p>
    <w:p w14:paraId="68131D40" w14:textId="77777777" w:rsidR="001D3DA7" w:rsidRDefault="001D3DA7">
      <w:pPr>
        <w:spacing w:line="237" w:lineRule="auto"/>
        <w:sectPr w:rsidR="001D3DA7">
          <w:pgSz w:w="11920" w:h="16850"/>
          <w:pgMar w:top="820" w:right="340" w:bottom="440" w:left="500" w:header="0" w:footer="208" w:gutter="0"/>
          <w:cols w:space="720"/>
        </w:sectPr>
      </w:pPr>
    </w:p>
    <w:p w14:paraId="4055FF1C" w14:textId="77777777" w:rsidR="001D3DA7" w:rsidRDefault="00407865">
      <w:pPr>
        <w:pStyle w:val="a3"/>
        <w:spacing w:before="78"/>
        <w:ind w:firstLine="0"/>
      </w:pPr>
      <w:r>
        <w:lastRenderedPageBreak/>
        <w:t>прикладных</w:t>
      </w:r>
      <w:r>
        <w:rPr>
          <w:spacing w:val="-5"/>
        </w:rPr>
        <w:t xml:space="preserve"> </w:t>
      </w:r>
      <w:r>
        <w:rPr>
          <w:spacing w:val="-2"/>
        </w:rPr>
        <w:t>задач.</w:t>
      </w:r>
    </w:p>
    <w:p w14:paraId="3E28AD5D" w14:textId="77777777" w:rsidR="001D3DA7" w:rsidRDefault="00407865">
      <w:pPr>
        <w:pStyle w:val="a3"/>
        <w:ind w:right="218"/>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398F9A9C" w14:textId="77777777" w:rsidR="001D3DA7" w:rsidRDefault="00407865" w:rsidP="004C4C80">
      <w:pPr>
        <w:pStyle w:val="a6"/>
        <w:numPr>
          <w:ilvl w:val="2"/>
          <w:numId w:val="166"/>
        </w:numPr>
        <w:tabs>
          <w:tab w:val="left" w:pos="2348"/>
        </w:tabs>
        <w:spacing w:before="1"/>
        <w:ind w:right="213" w:firstLine="708"/>
        <w:rPr>
          <w:sz w:val="24"/>
        </w:rPr>
      </w:pPr>
      <w:r>
        <w:rPr>
          <w:sz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w:t>
      </w:r>
      <w:r>
        <w:rPr>
          <w:spacing w:val="-1"/>
          <w:sz w:val="24"/>
        </w:rPr>
        <w:t xml:space="preserve"> </w:t>
      </w:r>
      <w:r>
        <w:rPr>
          <w:sz w:val="24"/>
        </w:rPr>
        <w:t>олимпиадах и сдаче Единого государственного экзамена по информатике.</w:t>
      </w:r>
    </w:p>
    <w:p w14:paraId="552B13A2" w14:textId="77777777" w:rsidR="001D3DA7" w:rsidRDefault="00407865" w:rsidP="004C4C80">
      <w:pPr>
        <w:pStyle w:val="a6"/>
        <w:numPr>
          <w:ilvl w:val="2"/>
          <w:numId w:val="166"/>
        </w:numPr>
        <w:tabs>
          <w:tab w:val="left" w:pos="2374"/>
        </w:tabs>
        <w:ind w:right="218" w:firstLine="708"/>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w:t>
      </w:r>
      <w:r>
        <w:rPr>
          <w:spacing w:val="40"/>
          <w:sz w:val="24"/>
        </w:rPr>
        <w:t xml:space="preserve"> </w:t>
      </w:r>
      <w:r>
        <w:rPr>
          <w:spacing w:val="-2"/>
          <w:sz w:val="24"/>
        </w:rPr>
        <w:t>планирования.</w:t>
      </w:r>
    </w:p>
    <w:p w14:paraId="709D1A32" w14:textId="77777777" w:rsidR="001D3DA7" w:rsidRDefault="00407865" w:rsidP="004C4C80">
      <w:pPr>
        <w:pStyle w:val="a6"/>
        <w:numPr>
          <w:ilvl w:val="2"/>
          <w:numId w:val="166"/>
        </w:numPr>
        <w:tabs>
          <w:tab w:val="left" w:pos="2348"/>
        </w:tabs>
        <w:ind w:right="218" w:firstLine="708"/>
        <w:rPr>
          <w:sz w:val="24"/>
        </w:rPr>
      </w:pPr>
      <w:r>
        <w:rPr>
          <w:sz w:val="24"/>
        </w:rPr>
        <w:t>Общее число часов, рекомендованных для изучения</w:t>
      </w:r>
      <w:r>
        <w:rPr>
          <w:spacing w:val="-1"/>
          <w:sz w:val="24"/>
        </w:rPr>
        <w:t xml:space="preserve"> </w:t>
      </w:r>
      <w:r>
        <w:rPr>
          <w:sz w:val="24"/>
        </w:rPr>
        <w:t>информатики – 272 часа: в 10 классе – 136 часов (4 часа в неделю), в 11 классе – 136 часов (4 часа в неделю).</w:t>
      </w:r>
    </w:p>
    <w:p w14:paraId="5602E307" w14:textId="77777777" w:rsidR="001D3DA7" w:rsidRDefault="00407865" w:rsidP="004C4C80">
      <w:pPr>
        <w:pStyle w:val="a6"/>
        <w:numPr>
          <w:ilvl w:val="1"/>
          <w:numId w:val="166"/>
        </w:numPr>
        <w:tabs>
          <w:tab w:val="left" w:pos="1988"/>
        </w:tabs>
        <w:ind w:left="1988" w:hanging="59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47CC6EEA" w14:textId="77777777" w:rsidR="001D3DA7" w:rsidRDefault="00407865" w:rsidP="004C4C80">
      <w:pPr>
        <w:pStyle w:val="a6"/>
        <w:numPr>
          <w:ilvl w:val="2"/>
          <w:numId w:val="166"/>
        </w:numPr>
        <w:tabs>
          <w:tab w:val="left" w:pos="2228"/>
        </w:tabs>
        <w:ind w:left="2228" w:hanging="839"/>
        <w:rPr>
          <w:sz w:val="24"/>
        </w:rPr>
      </w:pPr>
      <w:r>
        <w:rPr>
          <w:sz w:val="24"/>
        </w:rPr>
        <w:t>Цифровая</w:t>
      </w:r>
      <w:r>
        <w:rPr>
          <w:spacing w:val="-2"/>
          <w:sz w:val="24"/>
        </w:rPr>
        <w:t xml:space="preserve"> грамотность.</w:t>
      </w:r>
    </w:p>
    <w:p w14:paraId="08C7EC04" w14:textId="77777777" w:rsidR="001D3DA7" w:rsidRDefault="00407865">
      <w:pPr>
        <w:pStyle w:val="a3"/>
        <w:ind w:right="214"/>
      </w:pPr>
      <w:r>
        <w:t>Требования техники безопасности и гигиены при работе с компьютерами и другими компонентами цифрового окружения.</w:t>
      </w:r>
    </w:p>
    <w:p w14:paraId="78B6033B" w14:textId="77777777" w:rsidR="001D3DA7" w:rsidRDefault="00407865">
      <w:pPr>
        <w:pStyle w:val="a3"/>
        <w:spacing w:before="1"/>
        <w:ind w:right="214"/>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w:t>
      </w:r>
      <w:r>
        <w:rPr>
          <w:spacing w:val="40"/>
        </w:rPr>
        <w:t xml:space="preserve"> </w:t>
      </w:r>
      <w:r>
        <w:t>долговременная память. Обмен данными с помощью шин. Контроллеры внешних устройств. Прямой доступ к памяти.</w:t>
      </w:r>
    </w:p>
    <w:p w14:paraId="79A6EDF5" w14:textId="77777777" w:rsidR="001D3DA7" w:rsidRDefault="00407865">
      <w:pPr>
        <w:pStyle w:val="a3"/>
        <w:ind w:right="217"/>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1403D634" w14:textId="77777777" w:rsidR="001D3DA7" w:rsidRDefault="00407865">
      <w:pPr>
        <w:pStyle w:val="a3"/>
        <w:ind w:right="223"/>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723D48A7" w14:textId="77777777" w:rsidR="001D3DA7" w:rsidRDefault="00407865">
      <w:pPr>
        <w:pStyle w:val="a3"/>
        <w:ind w:right="216"/>
      </w:pPr>
      <w:r>
        <w:t>Файловые системы. Принципы размещения и именования файлов в долговременной памяти. Шаблоны для описания групп файлов.</w:t>
      </w:r>
    </w:p>
    <w:p w14:paraId="34191E9D" w14:textId="77777777" w:rsidR="001D3DA7" w:rsidRDefault="00407865">
      <w:pPr>
        <w:pStyle w:val="a3"/>
        <w:ind w:right="214"/>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w:t>
      </w:r>
      <w:r>
        <w:rPr>
          <w:spacing w:val="40"/>
        </w:rPr>
        <w:t xml:space="preserve"> </w:t>
      </w:r>
      <w:r>
        <w:t>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2B82EE6" w14:textId="77777777" w:rsidR="001D3DA7" w:rsidRDefault="00407865">
      <w:pPr>
        <w:pStyle w:val="a3"/>
        <w:spacing w:before="1"/>
        <w:ind w:right="224"/>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2EEBFA6F" w14:textId="77777777" w:rsidR="001D3DA7" w:rsidRDefault="00407865">
      <w:pPr>
        <w:pStyle w:val="a3"/>
        <w:ind w:right="219"/>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2DF335BD" w14:textId="77777777" w:rsidR="001D3DA7" w:rsidRDefault="00407865">
      <w:pPr>
        <w:pStyle w:val="a3"/>
        <w:ind w:right="216"/>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14:paraId="66615D16" w14:textId="77777777" w:rsidR="001D3DA7" w:rsidRDefault="00407865">
      <w:pPr>
        <w:pStyle w:val="a3"/>
        <w:ind w:right="216"/>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14:paraId="403D157F" w14:textId="77777777" w:rsidR="001D3DA7" w:rsidRDefault="00407865">
      <w:pPr>
        <w:pStyle w:val="a3"/>
        <w:ind w:right="214"/>
      </w:pPr>
      <w:r>
        <w:t>Техногенные и экономические угрозы, связанные с использованием информационно- коммуникационных</w:t>
      </w:r>
      <w:r>
        <w:rPr>
          <w:spacing w:val="80"/>
        </w:rPr>
        <w:t xml:space="preserve"> </w:t>
      </w:r>
      <w:r>
        <w:t>технологий.</w:t>
      </w:r>
      <w:r>
        <w:rPr>
          <w:spacing w:val="80"/>
        </w:rPr>
        <w:t xml:space="preserve"> </w:t>
      </w:r>
      <w:r>
        <w:t>Общие</w:t>
      </w:r>
      <w:r>
        <w:rPr>
          <w:spacing w:val="80"/>
        </w:rPr>
        <w:t xml:space="preserve"> </w:t>
      </w:r>
      <w:r>
        <w:t>проблемы</w:t>
      </w:r>
      <w:r>
        <w:rPr>
          <w:spacing w:val="80"/>
        </w:rPr>
        <w:t xml:space="preserve"> </w:t>
      </w:r>
      <w:r>
        <w:t>защиты</w:t>
      </w:r>
      <w:r>
        <w:rPr>
          <w:spacing w:val="80"/>
        </w:rPr>
        <w:t xml:space="preserve"> </w:t>
      </w:r>
      <w:r>
        <w:t>информации</w:t>
      </w:r>
      <w:r>
        <w:rPr>
          <w:spacing w:val="80"/>
        </w:rPr>
        <w:t xml:space="preserve"> </w:t>
      </w:r>
      <w:r>
        <w:t>и</w:t>
      </w:r>
      <w:r>
        <w:rPr>
          <w:spacing w:val="80"/>
        </w:rPr>
        <w:t xml:space="preserve"> </w:t>
      </w:r>
      <w:r>
        <w:t>информационной</w:t>
      </w:r>
    </w:p>
    <w:p w14:paraId="026E7053" w14:textId="77777777" w:rsidR="001D3DA7" w:rsidRDefault="001D3DA7">
      <w:pPr>
        <w:sectPr w:rsidR="001D3DA7">
          <w:pgSz w:w="11920" w:h="16850"/>
          <w:pgMar w:top="820" w:right="340" w:bottom="440" w:left="500" w:header="0" w:footer="208" w:gutter="0"/>
          <w:cols w:space="720"/>
        </w:sectPr>
      </w:pPr>
    </w:p>
    <w:p w14:paraId="61D7C2B1" w14:textId="77777777" w:rsidR="001D3DA7" w:rsidRDefault="00407865">
      <w:pPr>
        <w:pStyle w:val="a3"/>
        <w:spacing w:before="78"/>
        <w:ind w:right="219" w:firstLine="0"/>
      </w:pPr>
      <w:r>
        <w:lastRenderedPageBreak/>
        <w:t xml:space="preserve">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Pr>
          <w:spacing w:val="-2"/>
        </w:rPr>
        <w:t>безопасности.</w:t>
      </w:r>
    </w:p>
    <w:p w14:paraId="2D54F664" w14:textId="77777777" w:rsidR="001D3DA7" w:rsidRDefault="00407865">
      <w:pPr>
        <w:pStyle w:val="a3"/>
        <w:spacing w:before="1"/>
        <w:ind w:right="221"/>
      </w:pPr>
      <w:r>
        <w:t>Предотвращение несанкционированного доступа к личной конфиденциальной</w:t>
      </w:r>
      <w:r>
        <w:rPr>
          <w:spacing w:val="40"/>
        </w:rPr>
        <w:t xml:space="preserve"> </w:t>
      </w:r>
      <w:r>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2F7D2F00" w14:textId="77777777" w:rsidR="001D3DA7" w:rsidRDefault="00407865">
      <w:pPr>
        <w:pStyle w:val="a3"/>
        <w:ind w:left="1389" w:firstLine="0"/>
      </w:pPr>
      <w:r>
        <w:t>Шифрование</w:t>
      </w:r>
      <w:r>
        <w:rPr>
          <w:spacing w:val="5"/>
        </w:rPr>
        <w:t xml:space="preserve"> </w:t>
      </w:r>
      <w:r>
        <w:t>данных.</w:t>
      </w:r>
      <w:r>
        <w:rPr>
          <w:spacing w:val="6"/>
        </w:rPr>
        <w:t xml:space="preserve"> </w:t>
      </w:r>
      <w:r>
        <w:t>Симметричные</w:t>
      </w:r>
      <w:r>
        <w:rPr>
          <w:spacing w:val="8"/>
        </w:rPr>
        <w:t xml:space="preserve"> </w:t>
      </w:r>
      <w:r>
        <w:t>и</w:t>
      </w:r>
      <w:r>
        <w:rPr>
          <w:spacing w:val="10"/>
        </w:rPr>
        <w:t xml:space="preserve"> </w:t>
      </w:r>
      <w:r>
        <w:t>несимметричные</w:t>
      </w:r>
      <w:r>
        <w:rPr>
          <w:spacing w:val="7"/>
        </w:rPr>
        <w:t xml:space="preserve"> </w:t>
      </w:r>
      <w:r>
        <w:t>шифры.</w:t>
      </w:r>
      <w:r>
        <w:rPr>
          <w:spacing w:val="12"/>
        </w:rPr>
        <w:t xml:space="preserve"> </w:t>
      </w:r>
      <w:r>
        <w:t>Шифры</w:t>
      </w:r>
      <w:r>
        <w:rPr>
          <w:spacing w:val="9"/>
        </w:rPr>
        <w:t xml:space="preserve"> </w:t>
      </w:r>
      <w:r>
        <w:t>простой</w:t>
      </w:r>
      <w:r>
        <w:rPr>
          <w:spacing w:val="11"/>
        </w:rPr>
        <w:t xml:space="preserve"> </w:t>
      </w:r>
      <w:r>
        <w:rPr>
          <w:spacing w:val="-2"/>
        </w:rPr>
        <w:t>замены.</w:t>
      </w:r>
    </w:p>
    <w:p w14:paraId="7080D037" w14:textId="77777777" w:rsidR="001D3DA7" w:rsidRDefault="00407865">
      <w:pPr>
        <w:pStyle w:val="a3"/>
        <w:ind w:firstLine="0"/>
      </w:pPr>
      <w:r>
        <w:t>Шифр</w:t>
      </w:r>
      <w:r>
        <w:rPr>
          <w:spacing w:val="-5"/>
        </w:rPr>
        <w:t xml:space="preserve"> </w:t>
      </w:r>
      <w:r>
        <w:t>Цезаря.</w:t>
      </w:r>
      <w:r>
        <w:rPr>
          <w:spacing w:val="-2"/>
        </w:rPr>
        <w:t xml:space="preserve"> </w:t>
      </w:r>
      <w:r>
        <w:t>Шифр</w:t>
      </w:r>
      <w:r>
        <w:rPr>
          <w:spacing w:val="-3"/>
        </w:rPr>
        <w:t xml:space="preserve"> </w:t>
      </w:r>
      <w:r>
        <w:t>Виженера.</w:t>
      </w:r>
      <w:r>
        <w:rPr>
          <w:spacing w:val="-2"/>
        </w:rPr>
        <w:t xml:space="preserve"> </w:t>
      </w:r>
      <w:r>
        <w:t>Алгоритм</w:t>
      </w:r>
      <w:r>
        <w:rPr>
          <w:spacing w:val="-3"/>
        </w:rPr>
        <w:t xml:space="preserve"> </w:t>
      </w:r>
      <w:r>
        <w:t>шифрования</w:t>
      </w:r>
      <w:r>
        <w:rPr>
          <w:spacing w:val="-2"/>
        </w:rPr>
        <w:t xml:space="preserve"> </w:t>
      </w:r>
      <w:r>
        <w:rPr>
          <w:spacing w:val="-4"/>
        </w:rPr>
        <w:t>RSA.</w:t>
      </w:r>
    </w:p>
    <w:p w14:paraId="18C0B72F" w14:textId="77777777" w:rsidR="001D3DA7" w:rsidRDefault="00407865" w:rsidP="004C4C80">
      <w:pPr>
        <w:pStyle w:val="a6"/>
        <w:numPr>
          <w:ilvl w:val="2"/>
          <w:numId w:val="166"/>
        </w:numPr>
        <w:tabs>
          <w:tab w:val="left" w:pos="2228"/>
        </w:tabs>
        <w:ind w:left="2228"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14:paraId="34403A73" w14:textId="77777777" w:rsidR="001D3DA7" w:rsidRDefault="00407865">
      <w:pPr>
        <w:pStyle w:val="a3"/>
        <w:ind w:left="1389" w:firstLine="0"/>
      </w:pPr>
      <w:r>
        <w:t>Информация,</w:t>
      </w:r>
      <w:r>
        <w:rPr>
          <w:spacing w:val="-3"/>
        </w:rPr>
        <w:t xml:space="preserve"> </w:t>
      </w:r>
      <w:r>
        <w:t>данные</w:t>
      </w:r>
      <w:r>
        <w:rPr>
          <w:spacing w:val="-4"/>
        </w:rPr>
        <w:t xml:space="preserve"> </w:t>
      </w:r>
      <w:r>
        <w:t>и</w:t>
      </w:r>
      <w:r>
        <w:rPr>
          <w:spacing w:val="-5"/>
        </w:rPr>
        <w:t xml:space="preserve"> </w:t>
      </w:r>
      <w:r>
        <w:t>знания. Информационные</w:t>
      </w:r>
      <w:r>
        <w:rPr>
          <w:spacing w:val="-5"/>
        </w:rPr>
        <w:t xml:space="preserve"> </w:t>
      </w:r>
      <w:r>
        <w:t>процессы</w:t>
      </w:r>
      <w:r>
        <w:rPr>
          <w:spacing w:val="-2"/>
        </w:rPr>
        <w:t xml:space="preserve"> </w:t>
      </w:r>
      <w:r>
        <w:t>в</w:t>
      </w:r>
      <w:r>
        <w:rPr>
          <w:spacing w:val="-4"/>
        </w:rPr>
        <w:t xml:space="preserve"> </w:t>
      </w:r>
      <w:r>
        <w:t>природе, технике</w:t>
      </w:r>
      <w:r>
        <w:rPr>
          <w:spacing w:val="-4"/>
        </w:rPr>
        <w:t xml:space="preserve"> </w:t>
      </w:r>
      <w:r>
        <w:t>и</w:t>
      </w:r>
      <w:r>
        <w:rPr>
          <w:spacing w:val="-2"/>
        </w:rPr>
        <w:t xml:space="preserve"> обществе.</w:t>
      </w:r>
    </w:p>
    <w:p w14:paraId="1F0F2658" w14:textId="77777777" w:rsidR="001D3DA7" w:rsidRDefault="00407865">
      <w:pPr>
        <w:pStyle w:val="a3"/>
        <w:ind w:right="222"/>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233ECC45" w14:textId="77777777" w:rsidR="001D3DA7" w:rsidRDefault="00407865">
      <w:pPr>
        <w:pStyle w:val="a3"/>
        <w:ind w:right="218"/>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3B2F45CA" w14:textId="77777777" w:rsidR="001D3DA7" w:rsidRDefault="00407865">
      <w:pPr>
        <w:pStyle w:val="a3"/>
        <w:ind w:right="214"/>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1F951E3E" w14:textId="77777777" w:rsidR="001D3DA7" w:rsidRDefault="00407865">
      <w:pPr>
        <w:pStyle w:val="a3"/>
        <w:spacing w:before="1"/>
        <w:ind w:right="224"/>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36B5EB6B" w14:textId="77777777" w:rsidR="001D3DA7" w:rsidRDefault="00407865">
      <w:pPr>
        <w:pStyle w:val="a3"/>
        <w:ind w:right="222"/>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7C1538DE" w14:textId="77777777" w:rsidR="001D3DA7" w:rsidRDefault="00407865">
      <w:pPr>
        <w:pStyle w:val="a3"/>
        <w:ind w:right="213"/>
      </w:pPr>
      <w:r>
        <w:t>Кодирование звука. Оценка информационного объёма звуковых данных при заданных частоте дискретизации и разрядности кодирования.</w:t>
      </w:r>
    </w:p>
    <w:p w14:paraId="5533840C" w14:textId="77777777" w:rsidR="001D3DA7" w:rsidRDefault="00407865">
      <w:pPr>
        <w:pStyle w:val="a3"/>
        <w:ind w:right="223"/>
        <w:rPr>
          <w:i/>
        </w:rPr>
      </w:pPr>
      <w:r>
        <w:t>Алгебра логики. Понятие высказывания. Высказывательные формы (предикаты). Кванторы существования и всеобщности</w:t>
      </w:r>
      <w:r>
        <w:rPr>
          <w:i/>
        </w:rPr>
        <w:t>.</w:t>
      </w:r>
    </w:p>
    <w:p w14:paraId="345DB3AD" w14:textId="77777777" w:rsidR="001D3DA7" w:rsidRDefault="00407865">
      <w:pPr>
        <w:pStyle w:val="a3"/>
        <w:ind w:right="221"/>
      </w:pPr>
      <w:r>
        <w:t>Логические операции. Таблицы истинности. Логические выражения. Логические</w:t>
      </w:r>
      <w:r>
        <w:rPr>
          <w:spacing w:val="40"/>
        </w:rPr>
        <w:t xml:space="preserve"> </w:t>
      </w:r>
      <w:r>
        <w:t>тождества. Доказательство логических тождеств с помощью таблиц истинности. Логические операции и операции над множествами.</w:t>
      </w:r>
    </w:p>
    <w:p w14:paraId="09C2BC3B" w14:textId="77777777" w:rsidR="001D3DA7" w:rsidRDefault="00407865">
      <w:pPr>
        <w:pStyle w:val="a3"/>
        <w:ind w:left="1389" w:firstLine="0"/>
      </w:pPr>
      <w:r>
        <w:t>Законы</w:t>
      </w:r>
      <w:r>
        <w:rPr>
          <w:spacing w:val="60"/>
        </w:rPr>
        <w:t xml:space="preserve">  </w:t>
      </w:r>
      <w:r>
        <w:t>алгебры</w:t>
      </w:r>
      <w:r>
        <w:rPr>
          <w:spacing w:val="63"/>
        </w:rPr>
        <w:t xml:space="preserve">  </w:t>
      </w:r>
      <w:r>
        <w:t>логики.</w:t>
      </w:r>
      <w:r>
        <w:rPr>
          <w:spacing w:val="63"/>
        </w:rPr>
        <w:t xml:space="preserve">  </w:t>
      </w:r>
      <w:r>
        <w:t>Эквивалентные</w:t>
      </w:r>
      <w:r>
        <w:rPr>
          <w:spacing w:val="61"/>
        </w:rPr>
        <w:t xml:space="preserve">  </w:t>
      </w:r>
      <w:r>
        <w:t>преобразования</w:t>
      </w:r>
      <w:r>
        <w:rPr>
          <w:spacing w:val="63"/>
        </w:rPr>
        <w:t xml:space="preserve">  </w:t>
      </w:r>
      <w:r>
        <w:t>логических</w:t>
      </w:r>
      <w:r>
        <w:rPr>
          <w:spacing w:val="64"/>
        </w:rPr>
        <w:t xml:space="preserve">  </w:t>
      </w:r>
      <w:r>
        <w:rPr>
          <w:spacing w:val="-2"/>
        </w:rPr>
        <w:t>выражений.</w:t>
      </w:r>
    </w:p>
    <w:p w14:paraId="0EBBE8BF" w14:textId="77777777" w:rsidR="001D3DA7" w:rsidRDefault="00407865">
      <w:pPr>
        <w:pStyle w:val="a3"/>
        <w:ind w:firstLine="0"/>
      </w:pPr>
      <w:r>
        <w:t>Логические</w:t>
      </w:r>
      <w:r>
        <w:rPr>
          <w:spacing w:val="-4"/>
        </w:rPr>
        <w:t xml:space="preserve"> </w:t>
      </w:r>
      <w:r>
        <w:t>уравнения</w:t>
      </w:r>
      <w:r>
        <w:rPr>
          <w:spacing w:val="-3"/>
        </w:rPr>
        <w:t xml:space="preserve"> </w:t>
      </w:r>
      <w:r>
        <w:t>и</w:t>
      </w:r>
      <w:r>
        <w:rPr>
          <w:spacing w:val="-3"/>
        </w:rPr>
        <w:t xml:space="preserve"> </w:t>
      </w:r>
      <w:r>
        <w:t>системы</w:t>
      </w:r>
      <w:r>
        <w:rPr>
          <w:spacing w:val="-2"/>
        </w:rPr>
        <w:t xml:space="preserve"> уравнений.</w:t>
      </w:r>
    </w:p>
    <w:p w14:paraId="59DC9B89" w14:textId="77777777" w:rsidR="001D3DA7" w:rsidRDefault="00407865">
      <w:pPr>
        <w:pStyle w:val="a3"/>
        <w:spacing w:before="1"/>
        <w:ind w:right="223"/>
      </w:pPr>
      <w:r>
        <w:t>Логические функции. Зависимость количества возможных логических функций от количества аргументов. Полные системы логических функций.</w:t>
      </w:r>
    </w:p>
    <w:p w14:paraId="7F47C0CA" w14:textId="77777777" w:rsidR="001D3DA7" w:rsidRDefault="00407865">
      <w:pPr>
        <w:pStyle w:val="a3"/>
        <w:ind w:right="215"/>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7EBC0668" w14:textId="77777777" w:rsidR="001D3DA7" w:rsidRDefault="00407865">
      <w:pPr>
        <w:pStyle w:val="a3"/>
        <w:ind w:right="216"/>
        <w:rPr>
          <w:i/>
        </w:rPr>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i/>
        </w:rPr>
        <w:t>.</w:t>
      </w:r>
    </w:p>
    <w:p w14:paraId="0E4EBBE5" w14:textId="77777777" w:rsidR="001D3DA7" w:rsidRDefault="00407865">
      <w:pPr>
        <w:pStyle w:val="a3"/>
        <w:ind w:right="223"/>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7D8AFA42" w14:textId="77777777" w:rsidR="001D3DA7" w:rsidRDefault="00407865">
      <w:pPr>
        <w:pStyle w:val="a3"/>
        <w:ind w:left="1389" w:firstLine="0"/>
      </w:pPr>
      <w:r>
        <w:t>Побитовые</w:t>
      </w:r>
      <w:r>
        <w:rPr>
          <w:spacing w:val="65"/>
        </w:rPr>
        <w:t xml:space="preserve"> </w:t>
      </w:r>
      <w:r>
        <w:t>логические</w:t>
      </w:r>
      <w:r>
        <w:rPr>
          <w:spacing w:val="69"/>
        </w:rPr>
        <w:t xml:space="preserve"> </w:t>
      </w:r>
      <w:r>
        <w:t>операции.</w:t>
      </w:r>
      <w:r>
        <w:rPr>
          <w:spacing w:val="66"/>
        </w:rPr>
        <w:t xml:space="preserve"> </w:t>
      </w:r>
      <w:r>
        <w:t>Логический,</w:t>
      </w:r>
      <w:r>
        <w:rPr>
          <w:spacing w:val="67"/>
        </w:rPr>
        <w:t xml:space="preserve"> </w:t>
      </w:r>
      <w:r>
        <w:t>арифметический</w:t>
      </w:r>
      <w:r>
        <w:rPr>
          <w:spacing w:val="67"/>
        </w:rPr>
        <w:t xml:space="preserve"> </w:t>
      </w:r>
      <w:r>
        <w:t>и</w:t>
      </w:r>
      <w:r>
        <w:rPr>
          <w:spacing w:val="68"/>
        </w:rPr>
        <w:t xml:space="preserve"> </w:t>
      </w:r>
      <w:r>
        <w:t>циклический</w:t>
      </w:r>
      <w:r>
        <w:rPr>
          <w:spacing w:val="68"/>
        </w:rPr>
        <w:t xml:space="preserve"> </w:t>
      </w:r>
      <w:r>
        <w:rPr>
          <w:spacing w:val="-2"/>
        </w:rPr>
        <w:t>сдвиги.</w:t>
      </w:r>
    </w:p>
    <w:p w14:paraId="57AFAD69" w14:textId="77777777" w:rsidR="001D3DA7" w:rsidRDefault="00407865">
      <w:pPr>
        <w:pStyle w:val="a3"/>
        <w:spacing w:line="275" w:lineRule="exact"/>
        <w:ind w:firstLine="0"/>
      </w:pPr>
      <w:r>
        <w:t>Шифрование</w:t>
      </w:r>
      <w:r>
        <w:rPr>
          <w:spacing w:val="-7"/>
        </w:rPr>
        <w:t xml:space="preserve"> </w:t>
      </w:r>
      <w:r>
        <w:t>с</w:t>
      </w:r>
      <w:r>
        <w:rPr>
          <w:spacing w:val="-5"/>
        </w:rPr>
        <w:t xml:space="preserve"> </w:t>
      </w:r>
      <w:r>
        <w:t>помощью</w:t>
      </w:r>
      <w:r>
        <w:rPr>
          <w:spacing w:val="-4"/>
        </w:rPr>
        <w:t xml:space="preserve"> </w:t>
      </w:r>
      <w:r>
        <w:t>побитовой</w:t>
      </w:r>
      <w:r>
        <w:rPr>
          <w:spacing w:val="-4"/>
        </w:rPr>
        <w:t xml:space="preserve"> </w:t>
      </w:r>
      <w:r>
        <w:t>операции</w:t>
      </w:r>
      <w:r>
        <w:rPr>
          <w:spacing w:val="-6"/>
        </w:rPr>
        <w:t xml:space="preserve"> </w:t>
      </w:r>
      <w:r>
        <w:t>«исключающее</w:t>
      </w:r>
      <w:r>
        <w:rPr>
          <w:spacing w:val="-4"/>
        </w:rPr>
        <w:t xml:space="preserve"> </w:t>
      </w:r>
      <w:r>
        <w:rPr>
          <w:spacing w:val="-2"/>
        </w:rPr>
        <w:t>ИЛИ».</w:t>
      </w:r>
    </w:p>
    <w:p w14:paraId="099C83AB" w14:textId="77777777" w:rsidR="001D3DA7" w:rsidRDefault="00407865">
      <w:pPr>
        <w:pStyle w:val="a3"/>
        <w:ind w:right="216"/>
      </w:pPr>
      <w:r>
        <w:t>Представление вещественных чисел в памяти компьютера. Значащая часть и порядок</w:t>
      </w:r>
      <w:r>
        <w:rPr>
          <w:spacing w:val="40"/>
        </w:rPr>
        <w:t xml:space="preserve"> </w:t>
      </w:r>
      <w:r>
        <w:t>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w:t>
      </w:r>
      <w:r>
        <w:rPr>
          <w:spacing w:val="80"/>
        </w:rPr>
        <w:t xml:space="preserve"> </w:t>
      </w:r>
      <w:r>
        <w:t>числами, накопление ошибок при вычислениях.</w:t>
      </w:r>
    </w:p>
    <w:p w14:paraId="5473E786" w14:textId="77777777" w:rsidR="001D3DA7" w:rsidRDefault="001D3DA7">
      <w:pPr>
        <w:sectPr w:rsidR="001D3DA7">
          <w:pgSz w:w="11920" w:h="16850"/>
          <w:pgMar w:top="820" w:right="340" w:bottom="440" w:left="500" w:header="0" w:footer="208" w:gutter="0"/>
          <w:cols w:space="720"/>
        </w:sectPr>
      </w:pPr>
    </w:p>
    <w:p w14:paraId="7D85E68E" w14:textId="77777777" w:rsidR="001D3DA7" w:rsidRDefault="00407865" w:rsidP="004C4C80">
      <w:pPr>
        <w:pStyle w:val="a6"/>
        <w:numPr>
          <w:ilvl w:val="2"/>
          <w:numId w:val="166"/>
        </w:numPr>
        <w:tabs>
          <w:tab w:val="left" w:pos="2228"/>
        </w:tabs>
        <w:spacing w:before="78"/>
        <w:ind w:left="2228" w:hanging="839"/>
        <w:rPr>
          <w:sz w:val="24"/>
        </w:rPr>
      </w:pPr>
      <w:r>
        <w:rPr>
          <w:sz w:val="24"/>
        </w:rPr>
        <w:lastRenderedPageBreak/>
        <w:t>Алгоритмы</w:t>
      </w:r>
      <w:r>
        <w:rPr>
          <w:spacing w:val="-3"/>
          <w:sz w:val="24"/>
        </w:rPr>
        <w:t xml:space="preserve"> </w:t>
      </w:r>
      <w:r>
        <w:rPr>
          <w:sz w:val="24"/>
        </w:rPr>
        <w:t>и</w:t>
      </w:r>
      <w:r>
        <w:rPr>
          <w:spacing w:val="-3"/>
          <w:sz w:val="24"/>
        </w:rPr>
        <w:t xml:space="preserve"> </w:t>
      </w:r>
      <w:r>
        <w:rPr>
          <w:spacing w:val="-2"/>
          <w:sz w:val="24"/>
        </w:rPr>
        <w:t>программирование.</w:t>
      </w:r>
    </w:p>
    <w:p w14:paraId="14EABE7D" w14:textId="77777777" w:rsidR="001D3DA7" w:rsidRDefault="00407865">
      <w:pPr>
        <w:pStyle w:val="a3"/>
        <w:ind w:right="22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C9A8047" w14:textId="77777777" w:rsidR="001D3DA7" w:rsidRDefault="00407865">
      <w:pPr>
        <w:pStyle w:val="a3"/>
        <w:spacing w:before="1"/>
        <w:ind w:right="215"/>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1E37E67B" w14:textId="77777777" w:rsidR="001D3DA7" w:rsidRDefault="00407865">
      <w:pPr>
        <w:pStyle w:val="a3"/>
        <w:ind w:right="221"/>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6191C97C" w14:textId="77777777" w:rsidR="001D3DA7" w:rsidRDefault="00407865">
      <w:pPr>
        <w:pStyle w:val="a3"/>
        <w:ind w:right="213"/>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30EB7ADB" w14:textId="77777777" w:rsidR="001D3DA7" w:rsidRDefault="00407865">
      <w:pPr>
        <w:pStyle w:val="a3"/>
        <w:ind w:right="221"/>
      </w:pPr>
      <w:r>
        <w:t>Документирование программ. Использование комментариев. Подготовка описания программы и инструкции для пользователя.</w:t>
      </w:r>
    </w:p>
    <w:p w14:paraId="54D4F11C" w14:textId="77777777" w:rsidR="001D3DA7" w:rsidRDefault="00407865">
      <w:pPr>
        <w:pStyle w:val="a3"/>
        <w:ind w:right="219"/>
      </w:pPr>
      <w:r>
        <w:t>Алгоритмы</w:t>
      </w:r>
      <w:r>
        <w:rPr>
          <w:spacing w:val="-3"/>
        </w:rPr>
        <w:t xml:space="preserve"> </w:t>
      </w:r>
      <w:r>
        <w:t>обработки</w:t>
      </w:r>
      <w:r>
        <w:rPr>
          <w:spacing w:val="-4"/>
        </w:rPr>
        <w:t xml:space="preserve"> </w:t>
      </w:r>
      <w:r>
        <w:t>натуральных</w:t>
      </w:r>
      <w:r>
        <w:rPr>
          <w:spacing w:val="-3"/>
        </w:rPr>
        <w:t xml:space="preserve"> </w:t>
      </w:r>
      <w:r>
        <w:t>чисел,</w:t>
      </w:r>
      <w:r>
        <w:rPr>
          <w:spacing w:val="-2"/>
        </w:rPr>
        <w:t xml:space="preserve"> </w:t>
      </w:r>
      <w:r>
        <w:t>записанных</w:t>
      </w:r>
      <w:r>
        <w:rPr>
          <w:spacing w:val="-3"/>
        </w:rPr>
        <w:t xml:space="preserve"> </w:t>
      </w:r>
      <w:r>
        <w:t>в</w:t>
      </w:r>
      <w:r>
        <w:rPr>
          <w:spacing w:val="-3"/>
        </w:rPr>
        <w:t xml:space="preserve"> </w:t>
      </w:r>
      <w:r>
        <w:t>позиционных</w:t>
      </w:r>
      <w:r>
        <w:rPr>
          <w:spacing w:val="-2"/>
        </w:rPr>
        <w:t xml:space="preserve"> </w:t>
      </w:r>
      <w:r>
        <w:t>системах</w:t>
      </w:r>
      <w:r>
        <w:rPr>
          <w:spacing w:val="-2"/>
        </w:rPr>
        <w:t xml:space="preserve"> </w:t>
      </w:r>
      <w:r>
        <w:t>счисления: разбиение записи числа на отдельные цифры, нахождение суммы и произведения цифр, нахождение максимальной (минимальной) цифры.</w:t>
      </w:r>
    </w:p>
    <w:p w14:paraId="083298F1" w14:textId="77777777" w:rsidR="001D3DA7" w:rsidRDefault="00407865">
      <w:pPr>
        <w:pStyle w:val="a3"/>
        <w:ind w:right="217"/>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1821F9E5" w14:textId="77777777" w:rsidR="001D3DA7" w:rsidRDefault="00407865">
      <w:pPr>
        <w:pStyle w:val="a3"/>
        <w:spacing w:before="1"/>
        <w:ind w:right="223"/>
      </w:pPr>
      <w:r>
        <w:t>Обработка данных, хранящихся в файлах. Текстовые и двоичные файлы. Файловые переменные (файловые указатели). Чтение из файла. Запись в файл.</w:t>
      </w:r>
    </w:p>
    <w:p w14:paraId="6A7C7D56" w14:textId="77777777" w:rsidR="001D3DA7" w:rsidRDefault="00407865">
      <w:pPr>
        <w:pStyle w:val="a3"/>
        <w:ind w:right="212"/>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44E14075" w14:textId="77777777" w:rsidR="001D3DA7" w:rsidRDefault="00407865">
      <w:pPr>
        <w:pStyle w:val="a3"/>
        <w:ind w:right="223"/>
      </w:pPr>
      <w:r>
        <w:t>Использование стандартной библиотеки языка программирования. Подключение</w:t>
      </w:r>
      <w:r>
        <w:rPr>
          <w:spacing w:val="40"/>
        </w:rPr>
        <w:t xml:space="preserve"> </w:t>
      </w:r>
      <w:r>
        <w:t>библиотек подпрограмм сторонних производителей. Модульный принцип построения программ.</w:t>
      </w:r>
    </w:p>
    <w:p w14:paraId="107297C8" w14:textId="77777777" w:rsidR="001D3DA7" w:rsidRDefault="00407865">
      <w:pPr>
        <w:pStyle w:val="a3"/>
        <w:ind w:right="213"/>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w:t>
      </w:r>
      <w:r>
        <w:rPr>
          <w:spacing w:val="80"/>
        </w:rPr>
        <w:t xml:space="preserve"> </w:t>
      </w:r>
      <w:r>
        <w:t>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w:t>
      </w:r>
      <w:r>
        <w:rPr>
          <w:spacing w:val="40"/>
        </w:rPr>
        <w:t xml:space="preserve"> </w:t>
      </w:r>
      <w:r>
        <w:t>половинного деления.</w:t>
      </w:r>
    </w:p>
    <w:p w14:paraId="17358DE1" w14:textId="77777777" w:rsidR="001D3DA7" w:rsidRDefault="00407865">
      <w:pPr>
        <w:pStyle w:val="a3"/>
        <w:ind w:right="216"/>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7C90A961" w14:textId="77777777" w:rsidR="001D3DA7" w:rsidRDefault="00407865">
      <w:pPr>
        <w:pStyle w:val="a3"/>
        <w:ind w:right="219"/>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54BEFABA" w14:textId="77777777" w:rsidR="001D3DA7" w:rsidRDefault="00407865">
      <w:pPr>
        <w:pStyle w:val="a3"/>
        <w:spacing w:before="1"/>
        <w:ind w:right="217"/>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3DA5A197" w14:textId="77777777" w:rsidR="001D3DA7" w:rsidRDefault="00407865">
      <w:pPr>
        <w:pStyle w:val="a3"/>
        <w:ind w:right="218"/>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w:t>
      </w:r>
      <w:r>
        <w:rPr>
          <w:spacing w:val="40"/>
        </w:rPr>
        <w:t xml:space="preserve"> </w:t>
      </w:r>
      <w:r>
        <w:t>и столбцов двумерного массива.</w:t>
      </w:r>
    </w:p>
    <w:p w14:paraId="1634E68A" w14:textId="77777777" w:rsidR="001D3DA7" w:rsidRDefault="00407865" w:rsidP="004C4C80">
      <w:pPr>
        <w:pStyle w:val="a6"/>
        <w:numPr>
          <w:ilvl w:val="2"/>
          <w:numId w:val="166"/>
        </w:numPr>
        <w:tabs>
          <w:tab w:val="left" w:pos="2228"/>
        </w:tabs>
        <w:ind w:left="2228" w:hanging="839"/>
        <w:rPr>
          <w:sz w:val="24"/>
        </w:rPr>
      </w:pPr>
      <w:r>
        <w:rPr>
          <w:sz w:val="24"/>
        </w:rPr>
        <w:t>Информационные</w:t>
      </w:r>
      <w:r>
        <w:rPr>
          <w:spacing w:val="-10"/>
          <w:sz w:val="24"/>
        </w:rPr>
        <w:t xml:space="preserve"> </w:t>
      </w:r>
      <w:r>
        <w:rPr>
          <w:spacing w:val="-2"/>
          <w:sz w:val="24"/>
        </w:rPr>
        <w:t>технологии.</w:t>
      </w:r>
    </w:p>
    <w:p w14:paraId="067CF6F5" w14:textId="77777777" w:rsidR="001D3DA7" w:rsidRDefault="00407865">
      <w:pPr>
        <w:pStyle w:val="a3"/>
        <w:ind w:right="22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w:t>
      </w:r>
      <w:r>
        <w:rPr>
          <w:spacing w:val="-1"/>
        </w:rPr>
        <w:t xml:space="preserve"> </w:t>
      </w:r>
      <w:r>
        <w:t>цитирования источников и оформления библиографических</w:t>
      </w:r>
    </w:p>
    <w:p w14:paraId="031AB8AC" w14:textId="77777777" w:rsidR="001D3DA7" w:rsidRDefault="001D3DA7">
      <w:pPr>
        <w:sectPr w:rsidR="001D3DA7">
          <w:pgSz w:w="11920" w:h="16850"/>
          <w:pgMar w:top="820" w:right="340" w:bottom="440" w:left="500" w:header="0" w:footer="208" w:gutter="0"/>
          <w:cols w:space="720"/>
        </w:sectPr>
      </w:pPr>
    </w:p>
    <w:p w14:paraId="332B63A5" w14:textId="77777777" w:rsidR="001D3DA7" w:rsidRDefault="00407865">
      <w:pPr>
        <w:pStyle w:val="a3"/>
        <w:spacing w:before="78"/>
        <w:ind w:right="220" w:firstLine="0"/>
      </w:pPr>
      <w:r>
        <w:lastRenderedPageBreak/>
        <w:t>ссылок. Оформление списка литературы</w:t>
      </w:r>
      <w:r>
        <w:rPr>
          <w:i/>
        </w:rPr>
        <w:t xml:space="preserve">.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229A7D86" w14:textId="77777777" w:rsidR="001D3DA7" w:rsidRDefault="00407865">
      <w:pPr>
        <w:pStyle w:val="a3"/>
        <w:spacing w:before="1"/>
        <w:ind w:right="218"/>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w:t>
      </w:r>
      <w:r>
        <w:rPr>
          <w:spacing w:val="40"/>
        </w:rPr>
        <w:t xml:space="preserve"> </w:t>
      </w:r>
      <w:r>
        <w:t>средства и интернет-сервисы для обработки и представления данных. Большие данные.</w:t>
      </w:r>
      <w:r>
        <w:rPr>
          <w:spacing w:val="80"/>
        </w:rPr>
        <w:t xml:space="preserve"> </w:t>
      </w:r>
      <w:r>
        <w:t xml:space="preserve">Машинное обучение. </w:t>
      </w:r>
      <w:r>
        <w:rPr>
          <w:i/>
        </w:rPr>
        <w:t>Интеллектуальный анализ данных</w:t>
      </w:r>
      <w:r>
        <w:t>.</w:t>
      </w:r>
    </w:p>
    <w:p w14:paraId="1BCE3A39" w14:textId="77777777" w:rsidR="001D3DA7" w:rsidRDefault="00407865">
      <w:pPr>
        <w:pStyle w:val="a3"/>
        <w:ind w:right="218"/>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519C6D8E" w14:textId="77777777" w:rsidR="001D3DA7" w:rsidRDefault="00407865">
      <w:pPr>
        <w:pStyle w:val="a3"/>
        <w:ind w:right="221"/>
      </w:pPr>
      <w: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w:t>
      </w:r>
      <w:r>
        <w:rPr>
          <w:spacing w:val="-2"/>
        </w:rPr>
        <w:t>таблиц.</w:t>
      </w:r>
    </w:p>
    <w:p w14:paraId="7923BA0C" w14:textId="77777777" w:rsidR="001D3DA7" w:rsidRDefault="00407865" w:rsidP="004C4C80">
      <w:pPr>
        <w:pStyle w:val="a6"/>
        <w:numPr>
          <w:ilvl w:val="1"/>
          <w:numId w:val="166"/>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6AA559EA" w14:textId="77777777" w:rsidR="001D3DA7" w:rsidRDefault="00407865" w:rsidP="004C4C80">
      <w:pPr>
        <w:pStyle w:val="a6"/>
        <w:numPr>
          <w:ilvl w:val="2"/>
          <w:numId w:val="166"/>
        </w:numPr>
        <w:tabs>
          <w:tab w:val="left" w:pos="2228"/>
        </w:tabs>
        <w:spacing w:before="5" w:line="274" w:lineRule="exact"/>
        <w:ind w:left="2228" w:hanging="839"/>
        <w:rPr>
          <w:b/>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r>
        <w:rPr>
          <w:b/>
          <w:spacing w:val="-2"/>
          <w:sz w:val="24"/>
        </w:rPr>
        <w:t>.</w:t>
      </w:r>
    </w:p>
    <w:p w14:paraId="64775413" w14:textId="77777777" w:rsidR="001D3DA7" w:rsidRDefault="00407865">
      <w:pPr>
        <w:pStyle w:val="a3"/>
        <w:ind w:right="224"/>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50E15696" w14:textId="77777777" w:rsidR="001D3DA7" w:rsidRDefault="00407865">
      <w:pPr>
        <w:pStyle w:val="a3"/>
        <w:ind w:right="223"/>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6FC391BB" w14:textId="77777777" w:rsidR="001D3DA7" w:rsidRDefault="00407865">
      <w:pPr>
        <w:pStyle w:val="a3"/>
        <w:ind w:right="218"/>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3CBA9996" w14:textId="77777777" w:rsidR="001D3DA7" w:rsidRDefault="00407865">
      <w:pPr>
        <w:pStyle w:val="a3"/>
        <w:ind w:right="220"/>
      </w:pPr>
      <w:r>
        <w:t>Системы. Компоненты системы и их взаимодействие. Системный эффект. Управление как информационный процесс. Обратная связь.</w:t>
      </w:r>
    </w:p>
    <w:p w14:paraId="5DA2E3A3" w14:textId="77777777" w:rsidR="001D3DA7" w:rsidRDefault="00407865">
      <w:pPr>
        <w:pStyle w:val="a3"/>
        <w:ind w:right="218"/>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4D03BD61" w14:textId="77777777" w:rsidR="001D3DA7" w:rsidRDefault="00407865">
      <w:pPr>
        <w:pStyle w:val="a3"/>
        <w:ind w:left="1389" w:firstLine="0"/>
      </w:pPr>
      <w:r>
        <w:t>Представление</w:t>
      </w:r>
      <w:r>
        <w:rPr>
          <w:spacing w:val="50"/>
        </w:rPr>
        <w:t xml:space="preserve"> </w:t>
      </w:r>
      <w:r>
        <w:t>результатов</w:t>
      </w:r>
      <w:r>
        <w:rPr>
          <w:spacing w:val="54"/>
        </w:rPr>
        <w:t xml:space="preserve"> </w:t>
      </w:r>
      <w:r>
        <w:t>моделирования</w:t>
      </w:r>
      <w:r>
        <w:rPr>
          <w:spacing w:val="53"/>
        </w:rPr>
        <w:t xml:space="preserve"> </w:t>
      </w:r>
      <w:r>
        <w:t>в</w:t>
      </w:r>
      <w:r>
        <w:rPr>
          <w:spacing w:val="53"/>
        </w:rPr>
        <w:t xml:space="preserve"> </w:t>
      </w:r>
      <w:r>
        <w:t>виде,</w:t>
      </w:r>
      <w:r>
        <w:rPr>
          <w:spacing w:val="54"/>
        </w:rPr>
        <w:t xml:space="preserve"> </w:t>
      </w:r>
      <w:r>
        <w:t>удобном</w:t>
      </w:r>
      <w:r>
        <w:rPr>
          <w:spacing w:val="52"/>
        </w:rPr>
        <w:t xml:space="preserve"> </w:t>
      </w:r>
      <w:r>
        <w:t>для</w:t>
      </w:r>
      <w:r>
        <w:rPr>
          <w:spacing w:val="52"/>
        </w:rPr>
        <w:t xml:space="preserve"> </w:t>
      </w:r>
      <w:r>
        <w:t>восприятия</w:t>
      </w:r>
      <w:r>
        <w:rPr>
          <w:spacing w:val="51"/>
        </w:rPr>
        <w:t xml:space="preserve"> </w:t>
      </w:r>
      <w:r>
        <w:rPr>
          <w:spacing w:val="-2"/>
        </w:rPr>
        <w:t>человеком.</w:t>
      </w:r>
    </w:p>
    <w:p w14:paraId="238511EC" w14:textId="77777777" w:rsidR="001D3DA7" w:rsidRDefault="00407865">
      <w:pPr>
        <w:pStyle w:val="a3"/>
        <w:ind w:firstLine="0"/>
      </w:pPr>
      <w:r>
        <w:t>Графическое</w:t>
      </w:r>
      <w:r>
        <w:rPr>
          <w:spacing w:val="-7"/>
        </w:rPr>
        <w:t xml:space="preserve"> </w:t>
      </w:r>
      <w:r>
        <w:t>представление</w:t>
      </w:r>
      <w:r>
        <w:rPr>
          <w:spacing w:val="-4"/>
        </w:rPr>
        <w:t xml:space="preserve"> </w:t>
      </w:r>
      <w:r>
        <w:t>данных</w:t>
      </w:r>
      <w:r>
        <w:rPr>
          <w:spacing w:val="-4"/>
        </w:rPr>
        <w:t xml:space="preserve"> </w:t>
      </w:r>
      <w:r>
        <w:t>(схемы,</w:t>
      </w:r>
      <w:r>
        <w:rPr>
          <w:spacing w:val="-3"/>
        </w:rPr>
        <w:t xml:space="preserve"> </w:t>
      </w:r>
      <w:r>
        <w:t>таблицы,</w:t>
      </w:r>
      <w:r>
        <w:rPr>
          <w:spacing w:val="-3"/>
        </w:rPr>
        <w:t xml:space="preserve"> </w:t>
      </w:r>
      <w:r>
        <w:rPr>
          <w:spacing w:val="-2"/>
        </w:rPr>
        <w:t>графики).</w:t>
      </w:r>
    </w:p>
    <w:p w14:paraId="430D62DA" w14:textId="77777777" w:rsidR="001D3DA7" w:rsidRDefault="00407865">
      <w:pPr>
        <w:pStyle w:val="a3"/>
        <w:ind w:right="219"/>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7396100C" w14:textId="77777777" w:rsidR="001D3DA7" w:rsidRDefault="00407865">
      <w:pPr>
        <w:pStyle w:val="a3"/>
        <w:ind w:right="217"/>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w:t>
      </w:r>
      <w:r>
        <w:rPr>
          <w:spacing w:val="40"/>
        </w:rPr>
        <w:t xml:space="preserve"> </w:t>
      </w:r>
      <w:r>
        <w:t>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5EF287CE" w14:textId="77777777" w:rsidR="001D3DA7" w:rsidRDefault="00407865">
      <w:pPr>
        <w:pStyle w:val="a3"/>
        <w:ind w:right="216"/>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1950D5F6" w14:textId="77777777" w:rsidR="001D3DA7" w:rsidRDefault="00407865" w:rsidP="004C4C80">
      <w:pPr>
        <w:pStyle w:val="a6"/>
        <w:numPr>
          <w:ilvl w:val="2"/>
          <w:numId w:val="166"/>
        </w:numPr>
        <w:tabs>
          <w:tab w:val="left" w:pos="2228"/>
        </w:tabs>
        <w:spacing w:before="4" w:line="274" w:lineRule="exact"/>
        <w:ind w:left="2228" w:hanging="839"/>
        <w:rPr>
          <w:b/>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r>
        <w:rPr>
          <w:b/>
          <w:spacing w:val="-2"/>
          <w:sz w:val="24"/>
        </w:rPr>
        <w:t>.</w:t>
      </w:r>
    </w:p>
    <w:p w14:paraId="4D2CF5F7" w14:textId="77777777" w:rsidR="001D3DA7" w:rsidRDefault="00407865">
      <w:pPr>
        <w:pStyle w:val="a3"/>
        <w:ind w:right="225"/>
      </w:pPr>
      <w:r>
        <w:t>Формализация понятия алгоритма. Машина Тьюринга как универсальная модель вычислений. Тезис Чёрча–Тьюринга.</w:t>
      </w:r>
    </w:p>
    <w:p w14:paraId="50E4D607" w14:textId="77777777" w:rsidR="001D3DA7" w:rsidRDefault="00407865">
      <w:pPr>
        <w:pStyle w:val="a3"/>
        <w:ind w:right="217"/>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w:t>
      </w:r>
      <w:r>
        <w:rPr>
          <w:spacing w:val="80"/>
        </w:rPr>
        <w:t xml:space="preserve"> </w:t>
      </w:r>
      <w:r>
        <w:t>алгоритмов решения одной задачи, которые имеют различную сложность.</w:t>
      </w:r>
    </w:p>
    <w:p w14:paraId="75F3A773" w14:textId="77777777" w:rsidR="001D3DA7" w:rsidRDefault="001D3DA7">
      <w:pPr>
        <w:sectPr w:rsidR="001D3DA7">
          <w:pgSz w:w="11920" w:h="16850"/>
          <w:pgMar w:top="820" w:right="340" w:bottom="440" w:left="500" w:header="0" w:footer="208" w:gutter="0"/>
          <w:cols w:space="720"/>
        </w:sectPr>
      </w:pPr>
    </w:p>
    <w:p w14:paraId="1F6BEFF9" w14:textId="77777777" w:rsidR="001D3DA7" w:rsidRDefault="00407865">
      <w:pPr>
        <w:pStyle w:val="a3"/>
        <w:spacing w:before="78"/>
        <w:ind w:left="1389" w:right="469" w:firstLine="0"/>
      </w:pPr>
      <w:r>
        <w:lastRenderedPageBreak/>
        <w:t>Поиск</w:t>
      </w:r>
      <w:r>
        <w:rPr>
          <w:spacing w:val="-3"/>
        </w:rPr>
        <w:t xml:space="preserve"> </w:t>
      </w:r>
      <w:r>
        <w:t>простых</w:t>
      </w:r>
      <w:r>
        <w:rPr>
          <w:spacing w:val="-3"/>
        </w:rPr>
        <w:t xml:space="preserve"> </w:t>
      </w:r>
      <w:r>
        <w:t>чисел</w:t>
      </w:r>
      <w:r>
        <w:rPr>
          <w:spacing w:val="-3"/>
        </w:rPr>
        <w:t xml:space="preserve"> </w:t>
      </w:r>
      <w:r>
        <w:t>в</w:t>
      </w:r>
      <w:r>
        <w:rPr>
          <w:spacing w:val="-4"/>
        </w:rPr>
        <w:t xml:space="preserve"> </w:t>
      </w:r>
      <w:r>
        <w:t>заданном</w:t>
      </w:r>
      <w:r>
        <w:rPr>
          <w:spacing w:val="-4"/>
        </w:rPr>
        <w:t xml:space="preserve"> </w:t>
      </w:r>
      <w:r>
        <w:t>диапазоне</w:t>
      </w:r>
      <w:r>
        <w:rPr>
          <w:spacing w:val="-4"/>
        </w:rPr>
        <w:t xml:space="preserve"> </w:t>
      </w:r>
      <w:r>
        <w:t>с</w:t>
      </w:r>
      <w:r>
        <w:rPr>
          <w:spacing w:val="-4"/>
        </w:rPr>
        <w:t xml:space="preserve"> </w:t>
      </w:r>
      <w:r>
        <w:t>помощью</w:t>
      </w:r>
      <w:r>
        <w:rPr>
          <w:spacing w:val="-3"/>
        </w:rPr>
        <w:t xml:space="preserve"> </w:t>
      </w:r>
      <w:r>
        <w:t>алгоритма</w:t>
      </w:r>
      <w:r>
        <w:rPr>
          <w:spacing w:val="-4"/>
        </w:rPr>
        <w:t xml:space="preserve"> </w:t>
      </w:r>
      <w:r>
        <w:t>«решето</w:t>
      </w:r>
      <w:r>
        <w:rPr>
          <w:spacing w:val="-3"/>
        </w:rPr>
        <w:t xml:space="preserve"> </w:t>
      </w:r>
      <w:r>
        <w:t>Эратосфена». Многоразрядные целые числа, задачи длинной арифметики.</w:t>
      </w:r>
    </w:p>
    <w:p w14:paraId="0AE1ED6A" w14:textId="77777777" w:rsidR="001D3DA7" w:rsidRDefault="00407865">
      <w:pPr>
        <w:pStyle w:val="a3"/>
        <w:ind w:right="214"/>
      </w:pPr>
      <w:r>
        <w:t>Словари (ассоциативные массивы, отображения). Хэш-таблицы. Построение алфавитно- частотного словаря для заданного текста.</w:t>
      </w:r>
    </w:p>
    <w:p w14:paraId="185DB9B3" w14:textId="77777777" w:rsidR="001D3DA7" w:rsidRDefault="00407865">
      <w:pPr>
        <w:pStyle w:val="a3"/>
        <w:spacing w:before="1"/>
        <w:ind w:right="225"/>
      </w:pPr>
      <w:r>
        <w:t>Стеки. Анализ правильности скобочного выражения. Вычисление арифметического выражения, записанного в постфиксной форме.</w:t>
      </w:r>
    </w:p>
    <w:p w14:paraId="5EA9D8B9" w14:textId="77777777" w:rsidR="001D3DA7" w:rsidRDefault="00407865">
      <w:pPr>
        <w:pStyle w:val="a3"/>
        <w:ind w:left="1389" w:firstLine="0"/>
      </w:pPr>
      <w:r>
        <w:t>Очереди.</w:t>
      </w:r>
      <w:r>
        <w:rPr>
          <w:spacing w:val="-5"/>
        </w:rPr>
        <w:t xml:space="preserve"> </w:t>
      </w:r>
      <w:r>
        <w:t>Использование</w:t>
      </w:r>
      <w:r>
        <w:rPr>
          <w:spacing w:val="-4"/>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данных.</w:t>
      </w:r>
    </w:p>
    <w:p w14:paraId="34EC2319" w14:textId="77777777" w:rsidR="001D3DA7" w:rsidRDefault="00407865">
      <w:pPr>
        <w:pStyle w:val="a3"/>
        <w:ind w:right="221"/>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14:paraId="620B5384" w14:textId="77777777" w:rsidR="001D3DA7" w:rsidRDefault="00407865">
      <w:pPr>
        <w:pStyle w:val="a3"/>
        <w:ind w:right="221"/>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78FDC32" w14:textId="77777777" w:rsidR="001D3DA7" w:rsidRDefault="00407865">
      <w:pPr>
        <w:pStyle w:val="a3"/>
        <w:ind w:right="222"/>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14FF63ED" w14:textId="77777777" w:rsidR="001D3DA7" w:rsidRDefault="00407865">
      <w:pPr>
        <w:pStyle w:val="a3"/>
        <w:ind w:right="214"/>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 ориентированного подхода. Инкапсуляция, наследование, полиморфизм.</w:t>
      </w:r>
    </w:p>
    <w:p w14:paraId="24A934F2" w14:textId="77777777" w:rsidR="001D3DA7" w:rsidRDefault="00407865">
      <w:pPr>
        <w:pStyle w:val="a3"/>
        <w:ind w:left="1389" w:firstLine="0"/>
      </w:pPr>
      <w:r>
        <w:t>Среды</w:t>
      </w:r>
      <w:r>
        <w:rPr>
          <w:spacing w:val="57"/>
        </w:rPr>
        <w:t xml:space="preserve">  </w:t>
      </w:r>
      <w:r>
        <w:t>быстрой</w:t>
      </w:r>
      <w:r>
        <w:rPr>
          <w:spacing w:val="59"/>
        </w:rPr>
        <w:t xml:space="preserve">  </w:t>
      </w:r>
      <w:r>
        <w:t>разработки</w:t>
      </w:r>
      <w:r>
        <w:rPr>
          <w:spacing w:val="57"/>
        </w:rPr>
        <w:t xml:space="preserve">  </w:t>
      </w:r>
      <w:r>
        <w:t>программ.</w:t>
      </w:r>
      <w:r>
        <w:rPr>
          <w:spacing w:val="58"/>
        </w:rPr>
        <w:t xml:space="preserve">  </w:t>
      </w:r>
      <w:r>
        <w:t>Проектирование</w:t>
      </w:r>
      <w:r>
        <w:rPr>
          <w:spacing w:val="57"/>
        </w:rPr>
        <w:t xml:space="preserve">  </w:t>
      </w:r>
      <w:r>
        <w:t>интерфейса</w:t>
      </w:r>
      <w:r>
        <w:rPr>
          <w:spacing w:val="57"/>
        </w:rPr>
        <w:t xml:space="preserve">  </w:t>
      </w:r>
      <w:r>
        <w:rPr>
          <w:spacing w:val="-2"/>
        </w:rPr>
        <w:t>пользователя.</w:t>
      </w:r>
    </w:p>
    <w:p w14:paraId="0A60E416" w14:textId="77777777" w:rsidR="001D3DA7" w:rsidRDefault="00407865">
      <w:pPr>
        <w:pStyle w:val="a3"/>
        <w:spacing w:before="1"/>
        <w:ind w:firstLine="0"/>
      </w:pPr>
      <w:r>
        <w:t>Использование</w:t>
      </w:r>
      <w:r>
        <w:rPr>
          <w:spacing w:val="-7"/>
        </w:rPr>
        <w:t xml:space="preserve"> </w:t>
      </w:r>
      <w:r>
        <w:t>готовых</w:t>
      </w:r>
      <w:r>
        <w:rPr>
          <w:spacing w:val="-6"/>
        </w:rPr>
        <w:t xml:space="preserve"> </w:t>
      </w:r>
      <w:r>
        <w:t>управляемых</w:t>
      </w:r>
      <w:r>
        <w:rPr>
          <w:spacing w:val="-3"/>
        </w:rPr>
        <w:t xml:space="preserve"> </w:t>
      </w:r>
      <w:r>
        <w:t>элементов</w:t>
      </w:r>
      <w:r>
        <w:rPr>
          <w:spacing w:val="-4"/>
        </w:rPr>
        <w:t xml:space="preserve"> </w:t>
      </w:r>
      <w:r>
        <w:t>для</w:t>
      </w:r>
      <w:r>
        <w:rPr>
          <w:spacing w:val="-3"/>
        </w:rPr>
        <w:t xml:space="preserve"> </w:t>
      </w:r>
      <w:r>
        <w:t>построения</w:t>
      </w:r>
      <w:r>
        <w:rPr>
          <w:spacing w:val="-3"/>
        </w:rPr>
        <w:t xml:space="preserve"> </w:t>
      </w:r>
      <w:r>
        <w:rPr>
          <w:spacing w:val="-2"/>
        </w:rPr>
        <w:t>интерфейса.</w:t>
      </w:r>
    </w:p>
    <w:p w14:paraId="421ACE00" w14:textId="77777777" w:rsidR="001D3DA7" w:rsidRDefault="00407865">
      <w:pPr>
        <w:pStyle w:val="a3"/>
        <w:ind w:left="1389" w:firstLine="0"/>
      </w:pPr>
      <w:r>
        <w:t>Обзор</w:t>
      </w:r>
      <w:r>
        <w:rPr>
          <w:spacing w:val="-3"/>
        </w:rPr>
        <w:t xml:space="preserve"> </w:t>
      </w:r>
      <w:r>
        <w:t>языков</w:t>
      </w:r>
      <w:r>
        <w:rPr>
          <w:spacing w:val="-4"/>
        </w:rPr>
        <w:t xml:space="preserve"> </w:t>
      </w:r>
      <w:r>
        <w:t>программирования.</w:t>
      </w:r>
      <w:r>
        <w:rPr>
          <w:spacing w:val="-2"/>
        </w:rPr>
        <w:t xml:space="preserve"> </w:t>
      </w:r>
      <w:r>
        <w:t>Понятие</w:t>
      </w:r>
      <w:r>
        <w:rPr>
          <w:spacing w:val="-4"/>
        </w:rPr>
        <w:t xml:space="preserve"> </w:t>
      </w:r>
      <w:r>
        <w:t>о</w:t>
      </w:r>
      <w:r>
        <w:rPr>
          <w:spacing w:val="-3"/>
        </w:rPr>
        <w:t xml:space="preserve"> </w:t>
      </w:r>
      <w:r>
        <w:t>парадигмах</w:t>
      </w:r>
      <w:r>
        <w:rPr>
          <w:spacing w:val="-2"/>
        </w:rPr>
        <w:t xml:space="preserve"> программирования.</w:t>
      </w:r>
    </w:p>
    <w:p w14:paraId="195D9DB6" w14:textId="77777777" w:rsidR="001D3DA7" w:rsidRDefault="00407865" w:rsidP="004C4C80">
      <w:pPr>
        <w:pStyle w:val="a6"/>
        <w:numPr>
          <w:ilvl w:val="2"/>
          <w:numId w:val="166"/>
        </w:numPr>
        <w:tabs>
          <w:tab w:val="left" w:pos="2228"/>
        </w:tabs>
        <w:ind w:left="2228" w:hanging="839"/>
        <w:rPr>
          <w:sz w:val="24"/>
        </w:rPr>
      </w:pPr>
      <w:r>
        <w:rPr>
          <w:sz w:val="24"/>
        </w:rPr>
        <w:t>Информационные</w:t>
      </w:r>
      <w:r>
        <w:rPr>
          <w:spacing w:val="-10"/>
          <w:sz w:val="24"/>
        </w:rPr>
        <w:t xml:space="preserve"> </w:t>
      </w:r>
      <w:r>
        <w:rPr>
          <w:spacing w:val="-2"/>
          <w:sz w:val="24"/>
        </w:rPr>
        <w:t>технологии</w:t>
      </w:r>
    </w:p>
    <w:p w14:paraId="3777FC13" w14:textId="77777777" w:rsidR="001D3DA7" w:rsidRDefault="00407865">
      <w:pPr>
        <w:pStyle w:val="a3"/>
        <w:ind w:right="220"/>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110E3E25" w14:textId="77777777" w:rsidR="001D3DA7" w:rsidRDefault="00407865">
      <w:pPr>
        <w:pStyle w:val="a3"/>
        <w:ind w:right="218"/>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14:paraId="6A72D1BA" w14:textId="77777777" w:rsidR="001D3DA7" w:rsidRDefault="00407865">
      <w:pPr>
        <w:pStyle w:val="a3"/>
        <w:ind w:right="224"/>
      </w:pPr>
      <w: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w:t>
      </w:r>
      <w:r>
        <w:rPr>
          <w:spacing w:val="-2"/>
        </w:rPr>
        <w:t>эксперимента.</w:t>
      </w:r>
    </w:p>
    <w:p w14:paraId="51E4C6ED" w14:textId="77777777" w:rsidR="001D3DA7" w:rsidRDefault="00407865">
      <w:pPr>
        <w:pStyle w:val="a3"/>
        <w:ind w:right="220"/>
      </w:pPr>
      <w:r>
        <w:t>Вероятностные модели. Методы Монте-Карло. Имитационное моделирование. Системы массового обслуживания.</w:t>
      </w:r>
    </w:p>
    <w:p w14:paraId="50B063B0" w14:textId="77777777" w:rsidR="001D3DA7" w:rsidRDefault="00407865">
      <w:pPr>
        <w:pStyle w:val="a3"/>
        <w:ind w:right="214"/>
      </w:pPr>
      <w:r>
        <w:t>Табличные</w:t>
      </w:r>
      <w:r>
        <w:rPr>
          <w:spacing w:val="-2"/>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 – представление</w:t>
      </w:r>
      <w:r>
        <w:rPr>
          <w:spacing w:val="-1"/>
        </w:rPr>
        <w:t xml:space="preserve"> </w:t>
      </w:r>
      <w:r>
        <w:t>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19ED3EDE" w14:textId="77777777" w:rsidR="001D3DA7" w:rsidRDefault="00407865">
      <w:pPr>
        <w:pStyle w:val="a3"/>
        <w:ind w:left="1389" w:firstLine="0"/>
      </w:pPr>
      <w:r>
        <w:t>Многотабличные</w:t>
      </w:r>
      <w:r>
        <w:rPr>
          <w:spacing w:val="45"/>
        </w:rPr>
        <w:t xml:space="preserve">  </w:t>
      </w:r>
      <w:r>
        <w:t>базы</w:t>
      </w:r>
      <w:r>
        <w:rPr>
          <w:spacing w:val="48"/>
        </w:rPr>
        <w:t xml:space="preserve">  </w:t>
      </w:r>
      <w:r>
        <w:t>данных.</w:t>
      </w:r>
      <w:r>
        <w:rPr>
          <w:spacing w:val="49"/>
        </w:rPr>
        <w:t xml:space="preserve">  </w:t>
      </w:r>
      <w:r>
        <w:t>Типы</w:t>
      </w:r>
      <w:r>
        <w:rPr>
          <w:spacing w:val="48"/>
        </w:rPr>
        <w:t xml:space="preserve">  </w:t>
      </w:r>
      <w:r>
        <w:t>связей</w:t>
      </w:r>
      <w:r>
        <w:rPr>
          <w:spacing w:val="48"/>
        </w:rPr>
        <w:t xml:space="preserve">  </w:t>
      </w:r>
      <w:r>
        <w:t>между</w:t>
      </w:r>
      <w:r>
        <w:rPr>
          <w:spacing w:val="49"/>
        </w:rPr>
        <w:t xml:space="preserve">  </w:t>
      </w:r>
      <w:r>
        <w:t>таблицами.</w:t>
      </w:r>
      <w:r>
        <w:rPr>
          <w:spacing w:val="48"/>
        </w:rPr>
        <w:t xml:space="preserve">  </w:t>
      </w:r>
      <w:r>
        <w:t>Внешний</w:t>
      </w:r>
      <w:r>
        <w:rPr>
          <w:spacing w:val="48"/>
        </w:rPr>
        <w:t xml:space="preserve">  </w:t>
      </w:r>
      <w:r>
        <w:rPr>
          <w:spacing w:val="-2"/>
        </w:rPr>
        <w:t>ключ.</w:t>
      </w:r>
    </w:p>
    <w:p w14:paraId="3D917BA7" w14:textId="77777777" w:rsidR="001D3DA7" w:rsidRDefault="00407865">
      <w:pPr>
        <w:pStyle w:val="a3"/>
        <w:ind w:firstLine="0"/>
      </w:pPr>
      <w:r>
        <w:t>Целостность</w:t>
      </w:r>
      <w:r>
        <w:rPr>
          <w:spacing w:val="-5"/>
        </w:rPr>
        <w:t xml:space="preserve"> </w:t>
      </w:r>
      <w:r>
        <w:t>базы</w:t>
      </w:r>
      <w:r>
        <w:rPr>
          <w:spacing w:val="-3"/>
        </w:rPr>
        <w:t xml:space="preserve"> </w:t>
      </w:r>
      <w:r>
        <w:t>данных.</w:t>
      </w:r>
      <w:r>
        <w:rPr>
          <w:spacing w:val="-3"/>
        </w:rPr>
        <w:t xml:space="preserve"> </w:t>
      </w:r>
      <w:r>
        <w:t>Запросы</w:t>
      </w:r>
      <w:r>
        <w:rPr>
          <w:spacing w:val="-3"/>
        </w:rPr>
        <w:t xml:space="preserve"> </w:t>
      </w:r>
      <w:r>
        <w:t>к</w:t>
      </w:r>
      <w:r>
        <w:rPr>
          <w:spacing w:val="-3"/>
        </w:rPr>
        <w:t xml:space="preserve"> </w:t>
      </w:r>
      <w:r>
        <w:t>многотабличным</w:t>
      </w:r>
      <w:r>
        <w:rPr>
          <w:spacing w:val="-5"/>
        </w:rPr>
        <w:t xml:space="preserve"> </w:t>
      </w:r>
      <w:r>
        <w:t>базам</w:t>
      </w:r>
      <w:r>
        <w:rPr>
          <w:spacing w:val="-3"/>
        </w:rPr>
        <w:t xml:space="preserve"> </w:t>
      </w:r>
      <w:r>
        <w:rPr>
          <w:spacing w:val="-2"/>
        </w:rPr>
        <w:t>данных.</w:t>
      </w:r>
    </w:p>
    <w:p w14:paraId="11418791" w14:textId="77777777" w:rsidR="001D3DA7" w:rsidRDefault="00407865">
      <w:pPr>
        <w:pStyle w:val="a3"/>
        <w:spacing w:before="1"/>
        <w:ind w:left="1389" w:firstLine="0"/>
      </w:pPr>
      <w:r>
        <w:t>Интернет-приложения.</w:t>
      </w:r>
      <w:r>
        <w:rPr>
          <w:spacing w:val="59"/>
          <w:w w:val="150"/>
        </w:rPr>
        <w:t xml:space="preserve"> </w:t>
      </w:r>
      <w:r>
        <w:t>Понятие</w:t>
      </w:r>
      <w:r>
        <w:rPr>
          <w:spacing w:val="63"/>
          <w:w w:val="150"/>
        </w:rPr>
        <w:t xml:space="preserve"> </w:t>
      </w:r>
      <w:r>
        <w:t>о</w:t>
      </w:r>
      <w:r>
        <w:rPr>
          <w:spacing w:val="64"/>
          <w:w w:val="150"/>
        </w:rPr>
        <w:t xml:space="preserve"> </w:t>
      </w:r>
      <w:r>
        <w:t>серверной</w:t>
      </w:r>
      <w:r>
        <w:rPr>
          <w:spacing w:val="66"/>
          <w:w w:val="150"/>
        </w:rPr>
        <w:t xml:space="preserve"> </w:t>
      </w:r>
      <w:r>
        <w:t>и</w:t>
      </w:r>
      <w:r>
        <w:rPr>
          <w:spacing w:val="62"/>
          <w:w w:val="150"/>
        </w:rPr>
        <w:t xml:space="preserve"> </w:t>
      </w:r>
      <w:r>
        <w:t>клиентской</w:t>
      </w:r>
      <w:r>
        <w:rPr>
          <w:spacing w:val="65"/>
          <w:w w:val="150"/>
        </w:rPr>
        <w:t xml:space="preserve"> </w:t>
      </w:r>
      <w:r>
        <w:t>частях</w:t>
      </w:r>
      <w:r>
        <w:rPr>
          <w:spacing w:val="64"/>
          <w:w w:val="150"/>
        </w:rPr>
        <w:t xml:space="preserve"> </w:t>
      </w:r>
      <w:r>
        <w:t>сайта.</w:t>
      </w:r>
      <w:r>
        <w:rPr>
          <w:spacing w:val="64"/>
          <w:w w:val="150"/>
        </w:rPr>
        <w:t xml:space="preserve"> </w:t>
      </w:r>
      <w:r>
        <w:rPr>
          <w:spacing w:val="-2"/>
        </w:rPr>
        <w:t>Технология</w:t>
      </w:r>
    </w:p>
    <w:p w14:paraId="19FA8D9C" w14:textId="77777777" w:rsidR="001D3DA7" w:rsidRDefault="00407865">
      <w:pPr>
        <w:pStyle w:val="a3"/>
        <w:ind w:right="216" w:firstLine="0"/>
      </w:pPr>
      <w:r>
        <w:t>«клиент – сервер», её достоинства и недостатки. Основы языка HTML и каскадных таблиц стилей (CSS). Сценарии на языке JavaScript. Формы на веб-странице.</w:t>
      </w:r>
    </w:p>
    <w:p w14:paraId="3C175B89" w14:textId="77777777" w:rsidR="001D3DA7" w:rsidRDefault="00407865">
      <w:pPr>
        <w:pStyle w:val="a3"/>
        <w:ind w:left="1389" w:firstLine="0"/>
      </w:pPr>
      <w:r>
        <w:t>Размещение</w:t>
      </w:r>
      <w:r>
        <w:rPr>
          <w:spacing w:val="-5"/>
        </w:rPr>
        <w:t xml:space="preserve"> </w:t>
      </w:r>
      <w:r>
        <w:t>веб-сайтов.</w:t>
      </w:r>
      <w:r>
        <w:rPr>
          <w:spacing w:val="-2"/>
        </w:rPr>
        <w:t xml:space="preserve"> </w:t>
      </w:r>
      <w:r>
        <w:t>Услуга</w:t>
      </w:r>
      <w:r>
        <w:rPr>
          <w:spacing w:val="-3"/>
        </w:rPr>
        <w:t xml:space="preserve"> </w:t>
      </w:r>
      <w:r>
        <w:t>хостинга.</w:t>
      </w:r>
      <w:r>
        <w:rPr>
          <w:spacing w:val="-1"/>
        </w:rPr>
        <w:t xml:space="preserve"> </w:t>
      </w:r>
      <w:r>
        <w:t>Загрузка</w:t>
      </w:r>
      <w:r>
        <w:rPr>
          <w:spacing w:val="-3"/>
        </w:rPr>
        <w:t xml:space="preserve"> </w:t>
      </w:r>
      <w:r>
        <w:t>файлов</w:t>
      </w:r>
      <w:r>
        <w:rPr>
          <w:spacing w:val="-3"/>
        </w:rPr>
        <w:t xml:space="preserve"> </w:t>
      </w:r>
      <w:r>
        <w:t>на</w:t>
      </w:r>
      <w:r>
        <w:rPr>
          <w:spacing w:val="-2"/>
        </w:rPr>
        <w:t xml:space="preserve"> сайт.</w:t>
      </w:r>
    </w:p>
    <w:p w14:paraId="671F63A5" w14:textId="77777777" w:rsidR="001D3DA7" w:rsidRDefault="00407865">
      <w:pPr>
        <w:pStyle w:val="a3"/>
        <w:ind w:right="219"/>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3A3E98B8" w14:textId="77777777" w:rsidR="001D3DA7" w:rsidRDefault="00407865">
      <w:pPr>
        <w:pStyle w:val="a3"/>
        <w:ind w:right="221"/>
      </w:pPr>
      <w:r>
        <w:t>Многослойные изображения. Текстовые слои. Маска слоя. Каналы. Сохранение</w:t>
      </w:r>
      <w:r>
        <w:rPr>
          <w:spacing w:val="40"/>
        </w:rPr>
        <w:t xml:space="preserve"> </w:t>
      </w:r>
      <w:r>
        <w:t>выделенной области. Подготовка иллюстраций для веб-сайтов. Анимированные изображения.</w:t>
      </w:r>
    </w:p>
    <w:p w14:paraId="0E759447" w14:textId="77777777" w:rsidR="001D3DA7" w:rsidRDefault="00407865">
      <w:pPr>
        <w:pStyle w:val="a3"/>
        <w:ind w:right="222"/>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FC61B91" w14:textId="77777777" w:rsidR="001D3DA7" w:rsidRDefault="00407865">
      <w:pPr>
        <w:pStyle w:val="a3"/>
        <w:ind w:right="216"/>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14:paraId="7E1C7738" w14:textId="77777777" w:rsidR="001D3DA7" w:rsidRDefault="001D3DA7">
      <w:pPr>
        <w:sectPr w:rsidR="001D3DA7">
          <w:pgSz w:w="11920" w:h="16850"/>
          <w:pgMar w:top="820" w:right="340" w:bottom="440" w:left="500" w:header="0" w:footer="208" w:gutter="0"/>
          <w:cols w:space="720"/>
        </w:sectPr>
      </w:pPr>
    </w:p>
    <w:p w14:paraId="25168E9D" w14:textId="77777777" w:rsidR="001D3DA7" w:rsidRDefault="00407865" w:rsidP="004C4C80">
      <w:pPr>
        <w:pStyle w:val="a6"/>
        <w:numPr>
          <w:ilvl w:val="1"/>
          <w:numId w:val="166"/>
        </w:numPr>
        <w:tabs>
          <w:tab w:val="left" w:pos="2048"/>
        </w:tabs>
        <w:spacing w:before="78"/>
        <w:ind w:right="220" w:firstLine="708"/>
        <w:rPr>
          <w:sz w:val="24"/>
        </w:rPr>
      </w:pPr>
      <w:r>
        <w:rPr>
          <w:sz w:val="24"/>
        </w:rPr>
        <w:lastRenderedPageBreak/>
        <w:t>Планируемые результаты освоения программы по информатике (углублённый уровень) на уровне среднего общего образования.</w:t>
      </w:r>
    </w:p>
    <w:p w14:paraId="6D69ECD5" w14:textId="77777777" w:rsidR="001D3DA7" w:rsidRDefault="00407865" w:rsidP="004C4C80">
      <w:pPr>
        <w:pStyle w:val="a6"/>
        <w:numPr>
          <w:ilvl w:val="2"/>
          <w:numId w:val="166"/>
        </w:numPr>
        <w:tabs>
          <w:tab w:val="left" w:pos="2228"/>
        </w:tabs>
        <w:ind w:right="221" w:firstLine="708"/>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13AF9261" w14:textId="77777777" w:rsidR="001D3DA7" w:rsidRDefault="00407865" w:rsidP="004C4C80">
      <w:pPr>
        <w:pStyle w:val="a6"/>
        <w:numPr>
          <w:ilvl w:val="2"/>
          <w:numId w:val="166"/>
        </w:numPr>
        <w:tabs>
          <w:tab w:val="left" w:pos="2228"/>
        </w:tabs>
        <w:spacing w:before="1"/>
        <w:ind w:right="225" w:firstLine="708"/>
        <w:rPr>
          <w:sz w:val="24"/>
        </w:rPr>
      </w:pPr>
      <w:r>
        <w:rPr>
          <w:sz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518F5566" w14:textId="77777777" w:rsidR="001D3DA7" w:rsidRDefault="00407865" w:rsidP="004C4C80">
      <w:pPr>
        <w:pStyle w:val="a6"/>
        <w:numPr>
          <w:ilvl w:val="0"/>
          <w:numId w:val="165"/>
        </w:numPr>
        <w:tabs>
          <w:tab w:val="left" w:pos="1648"/>
        </w:tabs>
        <w:ind w:left="1648" w:hanging="259"/>
        <w:rPr>
          <w:sz w:val="24"/>
        </w:rPr>
      </w:pPr>
      <w:r>
        <w:rPr>
          <w:sz w:val="24"/>
        </w:rPr>
        <w:t>гражданского</w:t>
      </w:r>
      <w:r>
        <w:rPr>
          <w:spacing w:val="-4"/>
          <w:sz w:val="24"/>
        </w:rPr>
        <w:t xml:space="preserve"> </w:t>
      </w:r>
      <w:r>
        <w:rPr>
          <w:spacing w:val="-2"/>
          <w:sz w:val="24"/>
        </w:rPr>
        <w:t>воспитания:</w:t>
      </w:r>
    </w:p>
    <w:p w14:paraId="02CC12CF" w14:textId="77777777" w:rsidR="001D3DA7" w:rsidRDefault="00407865">
      <w:pPr>
        <w:pStyle w:val="a3"/>
        <w:ind w:right="216"/>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69FA4020" w14:textId="77777777" w:rsidR="001D3DA7" w:rsidRDefault="00407865">
      <w:pPr>
        <w:pStyle w:val="a3"/>
        <w:ind w:right="220"/>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14:paraId="407AFCEB" w14:textId="77777777" w:rsidR="001D3DA7" w:rsidRDefault="00407865" w:rsidP="004C4C80">
      <w:pPr>
        <w:pStyle w:val="a6"/>
        <w:numPr>
          <w:ilvl w:val="0"/>
          <w:numId w:val="165"/>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4945A66D" w14:textId="77777777" w:rsidR="001D3DA7" w:rsidRDefault="00407865">
      <w:pPr>
        <w:pStyle w:val="a3"/>
        <w:ind w:right="218"/>
      </w:pPr>
      <w:r>
        <w:t>ценностное отношение к историческому наследию, достижениям России в науке,</w:t>
      </w:r>
      <w:r>
        <w:rPr>
          <w:spacing w:val="40"/>
        </w:rPr>
        <w:t xml:space="preserve"> </w:t>
      </w:r>
      <w:r>
        <w:t xml:space="preserve">искусстве, технологиях, понимание значения информатики как науки в жизни современного </w:t>
      </w:r>
      <w:r>
        <w:rPr>
          <w:spacing w:val="-2"/>
        </w:rPr>
        <w:t>общества;</w:t>
      </w:r>
    </w:p>
    <w:p w14:paraId="100E8263" w14:textId="77777777" w:rsidR="001D3DA7" w:rsidRDefault="00407865" w:rsidP="004C4C80">
      <w:pPr>
        <w:pStyle w:val="a6"/>
        <w:numPr>
          <w:ilvl w:val="0"/>
          <w:numId w:val="165"/>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17ACBAD4" w14:textId="77777777" w:rsidR="001D3DA7" w:rsidRDefault="00407865">
      <w:pPr>
        <w:pStyle w:val="a3"/>
        <w:spacing w:before="1"/>
        <w:ind w:left="1389" w:firstLine="0"/>
      </w:pPr>
      <w:r>
        <w:t>сформированность</w:t>
      </w:r>
      <w:r>
        <w:rPr>
          <w:spacing w:val="-8"/>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14:paraId="58880698" w14:textId="77777777" w:rsidR="001D3DA7" w:rsidRDefault="00407865">
      <w:pPr>
        <w:pStyle w:val="a3"/>
        <w:ind w:right="226"/>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571DC2B" w14:textId="77777777" w:rsidR="001D3DA7" w:rsidRDefault="00407865" w:rsidP="004C4C80">
      <w:pPr>
        <w:pStyle w:val="a6"/>
        <w:numPr>
          <w:ilvl w:val="0"/>
          <w:numId w:val="165"/>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2C184D7E" w14:textId="77777777" w:rsidR="001D3DA7" w:rsidRDefault="00407865">
      <w:pPr>
        <w:pStyle w:val="a3"/>
        <w:ind w:left="1389" w:right="221" w:firstLine="0"/>
      </w:pPr>
      <w:r>
        <w:t>эстетическое отношение к миру, включая эстетику научного и технического творчества; способность</w:t>
      </w:r>
      <w:r>
        <w:rPr>
          <w:spacing w:val="70"/>
          <w:w w:val="150"/>
        </w:rPr>
        <w:t xml:space="preserve"> </w:t>
      </w:r>
      <w:r>
        <w:t>воспринимать</w:t>
      </w:r>
      <w:r>
        <w:rPr>
          <w:spacing w:val="71"/>
          <w:w w:val="150"/>
        </w:rPr>
        <w:t xml:space="preserve"> </w:t>
      </w:r>
      <w:r>
        <w:t>различные</w:t>
      </w:r>
      <w:r>
        <w:rPr>
          <w:spacing w:val="68"/>
          <w:w w:val="150"/>
        </w:rPr>
        <w:t xml:space="preserve"> </w:t>
      </w:r>
      <w:r>
        <w:t>виды</w:t>
      </w:r>
      <w:r>
        <w:rPr>
          <w:spacing w:val="68"/>
          <w:w w:val="150"/>
        </w:rPr>
        <w:t xml:space="preserve"> </w:t>
      </w:r>
      <w:r>
        <w:t>искусства,</w:t>
      </w:r>
      <w:r>
        <w:rPr>
          <w:spacing w:val="69"/>
          <w:w w:val="150"/>
        </w:rPr>
        <w:t xml:space="preserve"> </w:t>
      </w:r>
      <w:r>
        <w:t>в</w:t>
      </w:r>
      <w:r>
        <w:rPr>
          <w:spacing w:val="69"/>
          <w:w w:val="150"/>
        </w:rPr>
        <w:t xml:space="preserve"> </w:t>
      </w:r>
      <w:r>
        <w:t>том</w:t>
      </w:r>
      <w:r>
        <w:rPr>
          <w:spacing w:val="70"/>
          <w:w w:val="150"/>
        </w:rPr>
        <w:t xml:space="preserve"> </w:t>
      </w:r>
      <w:r>
        <w:t>числе</w:t>
      </w:r>
      <w:r>
        <w:rPr>
          <w:spacing w:val="69"/>
          <w:w w:val="150"/>
        </w:rPr>
        <w:t xml:space="preserve"> </w:t>
      </w:r>
      <w:r>
        <w:t>основанного</w:t>
      </w:r>
      <w:r>
        <w:rPr>
          <w:spacing w:val="69"/>
          <w:w w:val="150"/>
        </w:rPr>
        <w:t xml:space="preserve"> </w:t>
      </w:r>
      <w:r>
        <w:rPr>
          <w:spacing w:val="-5"/>
        </w:rPr>
        <w:t>на</w:t>
      </w:r>
    </w:p>
    <w:p w14:paraId="3B619598" w14:textId="77777777" w:rsidR="001D3DA7" w:rsidRDefault="00407865">
      <w:pPr>
        <w:pStyle w:val="a3"/>
        <w:ind w:firstLine="0"/>
      </w:pPr>
      <w:r>
        <w:t>использовании</w:t>
      </w:r>
      <w:r>
        <w:rPr>
          <w:spacing w:val="-9"/>
        </w:rPr>
        <w:t xml:space="preserve"> </w:t>
      </w:r>
      <w:r>
        <w:t>информационных</w:t>
      </w:r>
      <w:r>
        <w:rPr>
          <w:spacing w:val="-7"/>
        </w:rPr>
        <w:t xml:space="preserve"> </w:t>
      </w:r>
      <w:r>
        <w:rPr>
          <w:spacing w:val="-2"/>
        </w:rPr>
        <w:t>технологий;</w:t>
      </w:r>
    </w:p>
    <w:p w14:paraId="29B4B240" w14:textId="77777777" w:rsidR="001D3DA7" w:rsidRDefault="00407865" w:rsidP="004C4C80">
      <w:pPr>
        <w:pStyle w:val="a6"/>
        <w:numPr>
          <w:ilvl w:val="0"/>
          <w:numId w:val="165"/>
        </w:numPr>
        <w:tabs>
          <w:tab w:val="left" w:pos="1647"/>
        </w:tabs>
        <w:ind w:left="1647" w:hanging="258"/>
        <w:rPr>
          <w:sz w:val="24"/>
        </w:rPr>
      </w:pPr>
      <w:r>
        <w:rPr>
          <w:sz w:val="24"/>
        </w:rPr>
        <w:t>физического</w:t>
      </w:r>
      <w:r>
        <w:rPr>
          <w:spacing w:val="-3"/>
          <w:sz w:val="24"/>
        </w:rPr>
        <w:t xml:space="preserve"> </w:t>
      </w:r>
      <w:r>
        <w:rPr>
          <w:spacing w:val="-2"/>
          <w:sz w:val="24"/>
        </w:rPr>
        <w:t>воспитания:</w:t>
      </w:r>
    </w:p>
    <w:p w14:paraId="14270669" w14:textId="77777777" w:rsidR="001D3DA7" w:rsidRDefault="00407865">
      <w:pPr>
        <w:pStyle w:val="a3"/>
        <w:ind w:right="217"/>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382DB6B9" w14:textId="77777777" w:rsidR="001D3DA7" w:rsidRDefault="00407865" w:rsidP="004C4C80">
      <w:pPr>
        <w:pStyle w:val="a6"/>
        <w:numPr>
          <w:ilvl w:val="0"/>
          <w:numId w:val="165"/>
        </w:numPr>
        <w:tabs>
          <w:tab w:val="left" w:pos="1647"/>
        </w:tabs>
        <w:ind w:left="1647" w:hanging="258"/>
        <w:rPr>
          <w:sz w:val="24"/>
        </w:rPr>
      </w:pPr>
      <w:r>
        <w:rPr>
          <w:sz w:val="24"/>
        </w:rPr>
        <w:t xml:space="preserve">трудового </w:t>
      </w:r>
      <w:r>
        <w:rPr>
          <w:spacing w:val="-2"/>
          <w:sz w:val="24"/>
        </w:rPr>
        <w:t>воспитания:</w:t>
      </w:r>
    </w:p>
    <w:p w14:paraId="4CC7A31C" w14:textId="77777777" w:rsidR="001D3DA7" w:rsidRDefault="00407865">
      <w:pPr>
        <w:pStyle w:val="a3"/>
        <w:ind w:right="21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1C94317" w14:textId="77777777" w:rsidR="001D3DA7" w:rsidRDefault="00407865">
      <w:pPr>
        <w:pStyle w:val="a3"/>
        <w:ind w:right="216"/>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411F7BA2" w14:textId="77777777" w:rsidR="001D3DA7" w:rsidRDefault="00407865">
      <w:pPr>
        <w:pStyle w:val="a3"/>
        <w:ind w:left="138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6FD6CB1E" w14:textId="77777777" w:rsidR="001D3DA7" w:rsidRDefault="00407865" w:rsidP="004C4C80">
      <w:pPr>
        <w:pStyle w:val="a6"/>
        <w:numPr>
          <w:ilvl w:val="0"/>
          <w:numId w:val="165"/>
        </w:numPr>
        <w:tabs>
          <w:tab w:val="left" w:pos="1647"/>
        </w:tabs>
        <w:spacing w:before="1"/>
        <w:ind w:left="1647" w:hanging="258"/>
        <w:rPr>
          <w:sz w:val="24"/>
        </w:rPr>
      </w:pPr>
      <w:r>
        <w:rPr>
          <w:sz w:val="24"/>
        </w:rPr>
        <w:t>экологического</w:t>
      </w:r>
      <w:r>
        <w:rPr>
          <w:spacing w:val="-5"/>
          <w:sz w:val="24"/>
        </w:rPr>
        <w:t xml:space="preserve"> </w:t>
      </w:r>
      <w:r>
        <w:rPr>
          <w:spacing w:val="-2"/>
          <w:sz w:val="24"/>
        </w:rPr>
        <w:t>воспитания:</w:t>
      </w:r>
    </w:p>
    <w:p w14:paraId="1E3B32DD" w14:textId="77777777" w:rsidR="001D3DA7" w:rsidRDefault="00407865">
      <w:pPr>
        <w:pStyle w:val="a3"/>
        <w:ind w:right="225"/>
      </w:pPr>
      <w:r>
        <w:t>осознание глобального характера экологических проблем и путей их решения, в том числе</w:t>
      </w:r>
      <w:r>
        <w:rPr>
          <w:spacing w:val="40"/>
        </w:rPr>
        <w:t xml:space="preserve"> </w:t>
      </w:r>
      <w:r>
        <w:t>с учётом возможностей информационно-коммуникационных технологий;</w:t>
      </w:r>
    </w:p>
    <w:p w14:paraId="601B1097" w14:textId="77777777" w:rsidR="001D3DA7" w:rsidRDefault="00407865" w:rsidP="004C4C80">
      <w:pPr>
        <w:pStyle w:val="a6"/>
        <w:numPr>
          <w:ilvl w:val="0"/>
          <w:numId w:val="165"/>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09585590" w14:textId="77777777" w:rsidR="001D3DA7" w:rsidRDefault="00407865">
      <w:pPr>
        <w:pStyle w:val="a3"/>
        <w:ind w:right="212"/>
      </w:pPr>
      <w:r>
        <w:t>сформированность мировоззрения, соответствующего современному уровню развития науки, достижениям</w:t>
      </w:r>
      <w:r>
        <w:rPr>
          <w:spacing w:val="-1"/>
        </w:rPr>
        <w:t xml:space="preserve"> </w:t>
      </w:r>
      <w:r>
        <w:t>научно-технического прогресса</w:t>
      </w:r>
      <w:r>
        <w:rPr>
          <w:spacing w:val="-1"/>
        </w:rPr>
        <w:t xml:space="preserve"> </w:t>
      </w:r>
      <w:r>
        <w:t>и общественной практики,</w:t>
      </w:r>
      <w:r>
        <w:rPr>
          <w:spacing w:val="-2"/>
        </w:rPr>
        <w:t xml:space="preserve"> </w:t>
      </w:r>
      <w:r>
        <w:t>за</w:t>
      </w:r>
      <w:r>
        <w:rPr>
          <w:spacing w:val="-1"/>
        </w:rPr>
        <w:t xml:space="preserve"> </w:t>
      </w:r>
      <w:r>
        <w:t>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CD72D96" w14:textId="77777777" w:rsidR="001D3DA7" w:rsidRDefault="00407865">
      <w:pPr>
        <w:pStyle w:val="a3"/>
        <w:ind w:right="221"/>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5FC96C8" w14:textId="77777777" w:rsidR="001D3DA7" w:rsidRDefault="00407865">
      <w:pPr>
        <w:pStyle w:val="a3"/>
        <w:ind w:right="216"/>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46312E7A" w14:textId="77777777" w:rsidR="001D3DA7" w:rsidRDefault="00407865">
      <w:pPr>
        <w:pStyle w:val="a3"/>
        <w:ind w:right="21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7D0E485" w14:textId="77777777" w:rsidR="001D3DA7" w:rsidRDefault="00407865">
      <w:pPr>
        <w:pStyle w:val="a3"/>
        <w:ind w:left="1389" w:firstLine="0"/>
      </w:pPr>
      <w:r>
        <w:t>внутренней</w:t>
      </w:r>
      <w:r>
        <w:rPr>
          <w:spacing w:val="14"/>
        </w:rPr>
        <w:t xml:space="preserve"> </w:t>
      </w:r>
      <w:r>
        <w:t>мотивации</w:t>
      </w:r>
      <w:r>
        <w:rPr>
          <w:i/>
        </w:rPr>
        <w:t>,</w:t>
      </w:r>
      <w:r>
        <w:rPr>
          <w:i/>
          <w:spacing w:val="14"/>
        </w:rPr>
        <w:t xml:space="preserve"> </w:t>
      </w:r>
      <w:r>
        <w:t>включающей</w:t>
      </w:r>
      <w:r>
        <w:rPr>
          <w:spacing w:val="17"/>
        </w:rPr>
        <w:t xml:space="preserve"> </w:t>
      </w:r>
      <w:r>
        <w:t>стремление</w:t>
      </w:r>
      <w:r>
        <w:rPr>
          <w:spacing w:val="16"/>
        </w:rPr>
        <w:t xml:space="preserve"> </w:t>
      </w:r>
      <w:r>
        <w:t>к</w:t>
      </w:r>
      <w:r>
        <w:rPr>
          <w:spacing w:val="17"/>
        </w:rPr>
        <w:t xml:space="preserve"> </w:t>
      </w:r>
      <w:r>
        <w:t>достижению</w:t>
      </w:r>
      <w:r>
        <w:rPr>
          <w:spacing w:val="16"/>
        </w:rPr>
        <w:t xml:space="preserve"> </w:t>
      </w:r>
      <w:r>
        <w:t>цели</w:t>
      </w:r>
      <w:r>
        <w:rPr>
          <w:spacing w:val="23"/>
        </w:rPr>
        <w:t xml:space="preserve"> </w:t>
      </w:r>
      <w:r>
        <w:t>и</w:t>
      </w:r>
      <w:r>
        <w:rPr>
          <w:spacing w:val="17"/>
        </w:rPr>
        <w:t xml:space="preserve"> </w:t>
      </w:r>
      <w:r>
        <w:t>успеху,</w:t>
      </w:r>
      <w:r>
        <w:rPr>
          <w:spacing w:val="16"/>
        </w:rPr>
        <w:t xml:space="preserve"> </w:t>
      </w:r>
      <w:r>
        <w:rPr>
          <w:spacing w:val="-2"/>
        </w:rPr>
        <w:t>оптимизм,</w:t>
      </w:r>
    </w:p>
    <w:p w14:paraId="53DBB93A" w14:textId="77777777" w:rsidR="001D3DA7" w:rsidRDefault="001D3DA7">
      <w:pPr>
        <w:sectPr w:rsidR="001D3DA7">
          <w:pgSz w:w="11920" w:h="16850"/>
          <w:pgMar w:top="820" w:right="340" w:bottom="440" w:left="500" w:header="0" w:footer="208" w:gutter="0"/>
          <w:cols w:space="720"/>
        </w:sectPr>
      </w:pPr>
    </w:p>
    <w:p w14:paraId="2F5DCA07" w14:textId="77777777" w:rsidR="001D3DA7" w:rsidRDefault="00407865">
      <w:pPr>
        <w:pStyle w:val="a3"/>
        <w:spacing w:before="78"/>
        <w:ind w:firstLine="0"/>
      </w:pPr>
      <w:r>
        <w:lastRenderedPageBreak/>
        <w:t>инициативность,</w:t>
      </w:r>
      <w:r>
        <w:rPr>
          <w:spacing w:val="-6"/>
        </w:rPr>
        <w:t xml:space="preserve"> </w:t>
      </w:r>
      <w:r>
        <w:t>умение</w:t>
      </w:r>
      <w:r>
        <w:rPr>
          <w:spacing w:val="-4"/>
        </w:rPr>
        <w:t xml:space="preserve"> </w:t>
      </w:r>
      <w:r>
        <w:t>действовать,</w:t>
      </w:r>
      <w:r>
        <w:rPr>
          <w:spacing w:val="-3"/>
        </w:rPr>
        <w:t xml:space="preserve"> </w:t>
      </w:r>
      <w:r>
        <w:t>исходя</w:t>
      </w:r>
      <w:r>
        <w:rPr>
          <w:spacing w:val="-4"/>
        </w:rPr>
        <w:t xml:space="preserve"> </w:t>
      </w:r>
      <w:r>
        <w:t>из</w:t>
      </w:r>
      <w:r>
        <w:rPr>
          <w:spacing w:val="-3"/>
        </w:rPr>
        <w:t xml:space="preserve"> </w:t>
      </w:r>
      <w:r>
        <w:t>своих</w:t>
      </w:r>
      <w:r>
        <w:rPr>
          <w:spacing w:val="-3"/>
        </w:rPr>
        <w:t xml:space="preserve"> </w:t>
      </w:r>
      <w:r>
        <w:rPr>
          <w:spacing w:val="-2"/>
        </w:rPr>
        <w:t>возможностей;</w:t>
      </w:r>
    </w:p>
    <w:p w14:paraId="3C1C2DDC" w14:textId="77777777" w:rsidR="001D3DA7" w:rsidRDefault="00407865">
      <w:pPr>
        <w:pStyle w:val="a3"/>
        <w:ind w:right="223"/>
      </w:pPr>
      <w:r>
        <w:t>эмпатии</w:t>
      </w:r>
      <w:r>
        <w:rPr>
          <w:i/>
        </w:rPr>
        <w:t xml:space="preserve">, </w:t>
      </w:r>
      <w:r>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018170F" w14:textId="77777777" w:rsidR="001D3DA7" w:rsidRDefault="00407865">
      <w:pPr>
        <w:pStyle w:val="a3"/>
        <w:spacing w:before="1"/>
        <w:ind w:right="214"/>
      </w:pPr>
      <w:r>
        <w:t>социальных навыков</w:t>
      </w:r>
      <w:r>
        <w:rPr>
          <w:i/>
        </w:rPr>
        <w:t xml:space="preserve">, </w:t>
      </w:r>
      <w:r>
        <w:t>включающих способность выстраивать отношения с другими людьми, заботиться, проявлять интерес и разрешать конфликты.</w:t>
      </w:r>
    </w:p>
    <w:p w14:paraId="57394E86" w14:textId="77777777" w:rsidR="001D3DA7" w:rsidRDefault="00407865" w:rsidP="004C4C80">
      <w:pPr>
        <w:pStyle w:val="a6"/>
        <w:numPr>
          <w:ilvl w:val="2"/>
          <w:numId w:val="166"/>
        </w:numPr>
        <w:tabs>
          <w:tab w:val="left" w:pos="2228"/>
        </w:tabs>
        <w:ind w:right="219" w:firstLine="708"/>
        <w:rPr>
          <w:sz w:val="24"/>
        </w:rPr>
      </w:pPr>
      <w:r>
        <w:rPr>
          <w:sz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864DBC" w14:textId="77777777" w:rsidR="001D3DA7" w:rsidRDefault="00407865" w:rsidP="004C4C80">
      <w:pPr>
        <w:pStyle w:val="a6"/>
        <w:numPr>
          <w:ilvl w:val="3"/>
          <w:numId w:val="166"/>
        </w:numPr>
        <w:tabs>
          <w:tab w:val="left" w:pos="2408"/>
        </w:tabs>
        <w:ind w:left="2408" w:hanging="1019"/>
        <w:rPr>
          <w:sz w:val="24"/>
        </w:rPr>
      </w:pPr>
      <w:r>
        <w:rPr>
          <w:sz w:val="24"/>
        </w:rPr>
        <w:t>Овладение</w:t>
      </w:r>
      <w:r>
        <w:rPr>
          <w:spacing w:val="-11"/>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14:paraId="57610414" w14:textId="77777777" w:rsidR="001D3DA7" w:rsidRDefault="00407865" w:rsidP="004C4C80">
      <w:pPr>
        <w:pStyle w:val="a6"/>
        <w:numPr>
          <w:ilvl w:val="0"/>
          <w:numId w:val="164"/>
        </w:numPr>
        <w:tabs>
          <w:tab w:val="left" w:pos="1647"/>
        </w:tabs>
        <w:ind w:left="164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14:paraId="3FE66ADA" w14:textId="77777777" w:rsidR="001D3DA7" w:rsidRDefault="00407865">
      <w:pPr>
        <w:pStyle w:val="a3"/>
        <w:ind w:right="222"/>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059E0324" w14:textId="77777777" w:rsidR="001D3DA7" w:rsidRDefault="00407865">
      <w:pPr>
        <w:pStyle w:val="a3"/>
        <w:ind w:right="219"/>
      </w:pPr>
      <w:r>
        <w:t xml:space="preserve">устанавливать существенный признак или основания для сравнения, классификации и </w:t>
      </w:r>
      <w:r>
        <w:rPr>
          <w:spacing w:val="-2"/>
        </w:rPr>
        <w:t>обобщения;</w:t>
      </w:r>
    </w:p>
    <w:p w14:paraId="19EB3CAB" w14:textId="77777777" w:rsidR="001D3DA7" w:rsidRDefault="00407865">
      <w:pPr>
        <w:pStyle w:val="a3"/>
        <w:ind w:left="1389" w:right="1553" w:firstLine="0"/>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7"/>
        </w:rPr>
        <w:t xml:space="preserve"> </w:t>
      </w:r>
      <w:r>
        <w:t>достижения; выявлять закономерности и противоречия в рассматриваемых явлениях;</w:t>
      </w:r>
    </w:p>
    <w:p w14:paraId="708335A0" w14:textId="77777777" w:rsidR="001D3DA7" w:rsidRDefault="00407865">
      <w:pPr>
        <w:pStyle w:val="a3"/>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14:paraId="74AD1C3B" w14:textId="77777777" w:rsidR="001D3DA7" w:rsidRDefault="00407865">
      <w:pPr>
        <w:pStyle w:val="a3"/>
        <w:spacing w:before="1"/>
        <w:jc w:val="left"/>
      </w:pPr>
      <w:r>
        <w:t>вносить коррективы в деятельность, оценивать соответствие результатов целям, оценивать риски последствий деятельности;</w:t>
      </w:r>
    </w:p>
    <w:p w14:paraId="3020ECDC" w14:textId="77777777" w:rsidR="001D3DA7" w:rsidRDefault="00407865">
      <w:pPr>
        <w:pStyle w:val="a3"/>
        <w:tabs>
          <w:tab w:val="left" w:pos="3324"/>
          <w:tab w:val="left" w:pos="3729"/>
          <w:tab w:val="left" w:pos="5106"/>
          <w:tab w:val="left" w:pos="6075"/>
          <w:tab w:val="left" w:pos="6466"/>
          <w:tab w:val="left" w:pos="7682"/>
          <w:tab w:val="left" w:pos="9050"/>
          <w:tab w:val="left" w:pos="10724"/>
        </w:tabs>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7A2B7D46" w14:textId="77777777" w:rsidR="001D3DA7" w:rsidRDefault="00407865">
      <w:pPr>
        <w:pStyle w:val="a3"/>
        <w:ind w:left="1389" w:firstLine="0"/>
        <w:jc w:val="left"/>
      </w:pPr>
      <w:r>
        <w:t>развивать</w:t>
      </w:r>
      <w:r>
        <w:rPr>
          <w:spacing w:val="-5"/>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5"/>
        </w:rPr>
        <w:t xml:space="preserve"> </w:t>
      </w:r>
      <w:r>
        <w:t>жизненных</w:t>
      </w:r>
      <w:r>
        <w:rPr>
          <w:spacing w:val="-3"/>
        </w:rPr>
        <w:t xml:space="preserve"> </w:t>
      </w:r>
      <w:r>
        <w:rPr>
          <w:spacing w:val="-2"/>
        </w:rPr>
        <w:t>проблем.</w:t>
      </w:r>
    </w:p>
    <w:p w14:paraId="7171DFF6" w14:textId="77777777" w:rsidR="001D3DA7" w:rsidRDefault="00407865" w:rsidP="004C4C80">
      <w:pPr>
        <w:pStyle w:val="a6"/>
        <w:numPr>
          <w:ilvl w:val="0"/>
          <w:numId w:val="164"/>
        </w:numPr>
        <w:tabs>
          <w:tab w:val="left" w:pos="1647"/>
        </w:tabs>
        <w:ind w:left="164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14:paraId="38A9D22F" w14:textId="77777777" w:rsidR="001D3DA7" w:rsidRDefault="00407865">
      <w:pPr>
        <w:pStyle w:val="a3"/>
        <w:ind w:right="21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5F12B9D" w14:textId="77777777" w:rsidR="001D3DA7" w:rsidRDefault="00407865">
      <w:pPr>
        <w:pStyle w:val="a3"/>
        <w:ind w:right="214"/>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0231E5E" w14:textId="77777777" w:rsidR="001D3DA7" w:rsidRDefault="00407865">
      <w:pPr>
        <w:pStyle w:val="a3"/>
        <w:ind w:right="225"/>
      </w:pPr>
      <w:r>
        <w:t>формировать научный тип мышления, владеть научной терминологией, ключевыми понятиями и методами;</w:t>
      </w:r>
    </w:p>
    <w:p w14:paraId="0E50F16A" w14:textId="77777777" w:rsidR="001D3DA7" w:rsidRDefault="00407865">
      <w:pPr>
        <w:pStyle w:val="a3"/>
        <w:ind w:right="223"/>
      </w:pPr>
      <w:r>
        <w:t>ставить и формулировать собственные задачи в образовательной деятельности и жизненных ситуациях;</w:t>
      </w:r>
    </w:p>
    <w:p w14:paraId="524A2D53" w14:textId="77777777" w:rsidR="001D3DA7" w:rsidRDefault="00407865">
      <w:pPr>
        <w:pStyle w:val="a3"/>
        <w:ind w:right="21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2B99D60" w14:textId="77777777" w:rsidR="001D3DA7" w:rsidRDefault="00407865">
      <w:pPr>
        <w:pStyle w:val="a3"/>
        <w:spacing w:before="1"/>
        <w:ind w:right="22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5D725A6" w14:textId="77777777" w:rsidR="001D3DA7" w:rsidRDefault="00407865">
      <w:pPr>
        <w:pStyle w:val="a3"/>
        <w:ind w:left="1389" w:firstLine="0"/>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49CC0681"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3322725C" w14:textId="77777777" w:rsidR="001D3DA7" w:rsidRDefault="00407865">
      <w:pPr>
        <w:pStyle w:val="a3"/>
        <w:ind w:left="1389" w:right="516" w:firstLine="0"/>
      </w:pPr>
      <w:r>
        <w:t>уметь</w:t>
      </w:r>
      <w:r>
        <w:rPr>
          <w:spacing w:val="-2"/>
        </w:rPr>
        <w:t xml:space="preserve"> </w:t>
      </w:r>
      <w:r>
        <w:t>переносить</w:t>
      </w:r>
      <w:r>
        <w:rPr>
          <w:spacing w:val="-2"/>
        </w:rPr>
        <w:t xml:space="preserve"> </w:t>
      </w:r>
      <w:r>
        <w:t>знания</w:t>
      </w:r>
      <w:r>
        <w:rPr>
          <w:spacing w:val="-3"/>
        </w:rPr>
        <w:t xml:space="preserve"> </w:t>
      </w:r>
      <w:r>
        <w:t>в</w:t>
      </w:r>
      <w:r>
        <w:rPr>
          <w:spacing w:val="-4"/>
        </w:rPr>
        <w:t xml:space="preserve"> </w:t>
      </w:r>
      <w:r>
        <w:t>познавательную</w:t>
      </w:r>
      <w:r>
        <w:rPr>
          <w:spacing w:val="-3"/>
        </w:rPr>
        <w:t xml:space="preserve"> </w:t>
      </w:r>
      <w:r>
        <w:t>и</w:t>
      </w:r>
      <w:r>
        <w:rPr>
          <w:spacing w:val="-5"/>
        </w:rPr>
        <w:t xml:space="preserve"> </w:t>
      </w:r>
      <w:r>
        <w:t>практическую</w:t>
      </w:r>
      <w:r>
        <w:rPr>
          <w:spacing w:val="-3"/>
        </w:rPr>
        <w:t xml:space="preserve"> </w:t>
      </w:r>
      <w:r>
        <w:t>области</w:t>
      </w:r>
      <w:r>
        <w:rPr>
          <w:spacing w:val="-4"/>
        </w:rPr>
        <w:t xml:space="preserve"> </w:t>
      </w:r>
      <w:r>
        <w:t>жизнедеятельности; уметь интегрировать знания из разных предметных областей;</w:t>
      </w:r>
    </w:p>
    <w:p w14:paraId="4B89F1B0" w14:textId="77777777" w:rsidR="001D3DA7" w:rsidRDefault="00407865">
      <w:pPr>
        <w:pStyle w:val="a3"/>
        <w:ind w:right="224"/>
      </w:pPr>
      <w:r>
        <w:t>выдвигать новые идеи, предлагать оригинальные подходы и решения, ставить проблемы и задачи, допускающие альтернативные решения.</w:t>
      </w:r>
    </w:p>
    <w:p w14:paraId="0609C49C" w14:textId="77777777" w:rsidR="001D3DA7" w:rsidRDefault="00407865" w:rsidP="004C4C80">
      <w:pPr>
        <w:pStyle w:val="a6"/>
        <w:numPr>
          <w:ilvl w:val="0"/>
          <w:numId w:val="164"/>
        </w:numPr>
        <w:tabs>
          <w:tab w:val="left" w:pos="1647"/>
        </w:tabs>
        <w:ind w:left="164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3FC835B7" w14:textId="77777777" w:rsidR="001D3DA7" w:rsidRDefault="00407865">
      <w:pPr>
        <w:pStyle w:val="a3"/>
        <w:ind w:right="217"/>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EC18B4A" w14:textId="77777777" w:rsidR="001D3DA7" w:rsidRDefault="00407865">
      <w:pPr>
        <w:pStyle w:val="a3"/>
        <w:ind w:right="21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2097F9B" w14:textId="77777777" w:rsidR="001D3DA7" w:rsidRDefault="00407865">
      <w:pPr>
        <w:pStyle w:val="a3"/>
        <w:ind w:left="1389" w:firstLine="0"/>
      </w:pPr>
      <w:r>
        <w:t>оценивать</w:t>
      </w:r>
      <w:r>
        <w:rPr>
          <w:spacing w:val="38"/>
        </w:rPr>
        <w:t xml:space="preserve">  </w:t>
      </w:r>
      <w:r>
        <w:t>достоверность,</w:t>
      </w:r>
      <w:r>
        <w:rPr>
          <w:spacing w:val="39"/>
        </w:rPr>
        <w:t xml:space="preserve">  </w:t>
      </w:r>
      <w:r>
        <w:t>легитимность</w:t>
      </w:r>
      <w:r>
        <w:rPr>
          <w:spacing w:val="38"/>
        </w:rPr>
        <w:t xml:space="preserve">  </w:t>
      </w:r>
      <w:r>
        <w:t>информации,</w:t>
      </w:r>
      <w:r>
        <w:rPr>
          <w:spacing w:val="38"/>
        </w:rPr>
        <w:t xml:space="preserve">  </w:t>
      </w:r>
      <w:r>
        <w:t>её</w:t>
      </w:r>
      <w:r>
        <w:rPr>
          <w:spacing w:val="38"/>
        </w:rPr>
        <w:t xml:space="preserve">  </w:t>
      </w:r>
      <w:r>
        <w:t>соответствие</w:t>
      </w:r>
      <w:r>
        <w:rPr>
          <w:spacing w:val="38"/>
        </w:rPr>
        <w:t xml:space="preserve">  </w:t>
      </w:r>
      <w:r>
        <w:t>правовым</w:t>
      </w:r>
      <w:r>
        <w:rPr>
          <w:spacing w:val="39"/>
        </w:rPr>
        <w:t xml:space="preserve">  </w:t>
      </w:r>
      <w:r>
        <w:rPr>
          <w:spacing w:val="-10"/>
        </w:rPr>
        <w:t>и</w:t>
      </w:r>
    </w:p>
    <w:p w14:paraId="2171428A" w14:textId="77777777" w:rsidR="001D3DA7" w:rsidRDefault="001D3DA7">
      <w:pPr>
        <w:sectPr w:rsidR="001D3DA7">
          <w:pgSz w:w="11920" w:h="16850"/>
          <w:pgMar w:top="820" w:right="340" w:bottom="440" w:left="500" w:header="0" w:footer="208" w:gutter="0"/>
          <w:cols w:space="720"/>
        </w:sectPr>
      </w:pPr>
    </w:p>
    <w:p w14:paraId="11126AD2" w14:textId="77777777" w:rsidR="001D3DA7" w:rsidRDefault="00407865">
      <w:pPr>
        <w:pStyle w:val="a3"/>
        <w:spacing w:before="78"/>
        <w:ind w:firstLine="0"/>
      </w:pPr>
      <w:r>
        <w:lastRenderedPageBreak/>
        <w:t>морально-этическим</w:t>
      </w:r>
      <w:r>
        <w:rPr>
          <w:spacing w:val="-8"/>
        </w:rPr>
        <w:t xml:space="preserve"> </w:t>
      </w:r>
      <w:r>
        <w:rPr>
          <w:spacing w:val="-2"/>
        </w:rPr>
        <w:t>нормам;</w:t>
      </w:r>
    </w:p>
    <w:p w14:paraId="0A98C718" w14:textId="77777777" w:rsidR="001D3DA7" w:rsidRDefault="00407865">
      <w:pPr>
        <w:pStyle w:val="a3"/>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1A9E2A" w14:textId="77777777" w:rsidR="001D3DA7" w:rsidRDefault="00407865">
      <w:pPr>
        <w:pStyle w:val="a3"/>
        <w:spacing w:before="1"/>
        <w:ind w:right="223"/>
      </w:pPr>
      <w:r>
        <w:t xml:space="preserve">владеть навыками распознавания и защиты информации, информационной безопасности </w:t>
      </w:r>
      <w:r>
        <w:rPr>
          <w:spacing w:val="-2"/>
        </w:rPr>
        <w:t>личности.</w:t>
      </w:r>
    </w:p>
    <w:p w14:paraId="72327ECE" w14:textId="77777777" w:rsidR="001D3DA7" w:rsidRDefault="00407865" w:rsidP="004C4C80">
      <w:pPr>
        <w:pStyle w:val="a6"/>
        <w:numPr>
          <w:ilvl w:val="3"/>
          <w:numId w:val="166"/>
        </w:numPr>
        <w:tabs>
          <w:tab w:val="left" w:pos="2408"/>
        </w:tabs>
        <w:ind w:left="2408" w:hanging="1019"/>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14:paraId="1637A4F7" w14:textId="77777777" w:rsidR="001D3DA7" w:rsidRDefault="00407865" w:rsidP="004C4C80">
      <w:pPr>
        <w:pStyle w:val="a6"/>
        <w:numPr>
          <w:ilvl w:val="0"/>
          <w:numId w:val="163"/>
        </w:numPr>
        <w:tabs>
          <w:tab w:val="left" w:pos="1648"/>
        </w:tabs>
        <w:ind w:left="1648" w:hanging="259"/>
        <w:rPr>
          <w:sz w:val="24"/>
        </w:rPr>
      </w:pPr>
      <w:r>
        <w:rPr>
          <w:spacing w:val="-2"/>
          <w:sz w:val="24"/>
        </w:rPr>
        <w:t>общение:</w:t>
      </w:r>
    </w:p>
    <w:p w14:paraId="6FC06295" w14:textId="77777777" w:rsidR="001D3DA7" w:rsidRDefault="00407865">
      <w:pPr>
        <w:pStyle w:val="a3"/>
        <w:ind w:left="1389" w:firstLine="0"/>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3"/>
        </w:rPr>
        <w:t xml:space="preserve"> </w:t>
      </w:r>
      <w:r>
        <w:t>сферах</w:t>
      </w:r>
      <w:r>
        <w:rPr>
          <w:spacing w:val="-2"/>
        </w:rPr>
        <w:t xml:space="preserve"> жизни;</w:t>
      </w:r>
    </w:p>
    <w:p w14:paraId="4292D994" w14:textId="77777777" w:rsidR="001D3DA7" w:rsidRDefault="00407865">
      <w:pPr>
        <w:pStyle w:val="a3"/>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распознавать предпосылки конфликтных ситуаций и смягчать конфликты;</w:t>
      </w:r>
    </w:p>
    <w:p w14:paraId="16B1C887" w14:textId="77777777" w:rsidR="001D3DA7" w:rsidRDefault="00407865">
      <w:pPr>
        <w:pStyle w:val="a3"/>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14:paraId="3D669AA4" w14:textId="77777777" w:rsidR="001D3DA7" w:rsidRDefault="00407865">
      <w:pPr>
        <w:pStyle w:val="a3"/>
        <w:ind w:left="1389" w:firstLine="0"/>
        <w:jc w:val="left"/>
      </w:pPr>
      <w:r>
        <w:t>развёрнуто</w:t>
      </w:r>
      <w:r>
        <w:rPr>
          <w:spacing w:val="-6"/>
        </w:rPr>
        <w:t xml:space="preserve"> </w:t>
      </w:r>
      <w:r>
        <w:t>и</w:t>
      </w:r>
      <w:r>
        <w:rPr>
          <w:spacing w:val="-2"/>
        </w:rPr>
        <w:t xml:space="preserve"> </w:t>
      </w:r>
      <w:r>
        <w:t>логично</w:t>
      </w:r>
      <w:r>
        <w:rPr>
          <w:spacing w:val="-5"/>
        </w:rPr>
        <w:t xml:space="preserve"> </w:t>
      </w:r>
      <w:r>
        <w:t>излагать</w:t>
      </w:r>
      <w:r>
        <w:rPr>
          <w:spacing w:val="-3"/>
        </w:rPr>
        <w:t xml:space="preserve"> </w:t>
      </w:r>
      <w:r>
        <w:t>свою</w:t>
      </w:r>
      <w:r>
        <w:rPr>
          <w:spacing w:val="-3"/>
        </w:rPr>
        <w:t xml:space="preserve"> </w:t>
      </w:r>
      <w:r>
        <w:t>точку</w:t>
      </w:r>
      <w:r>
        <w:rPr>
          <w:spacing w:val="-4"/>
        </w:rPr>
        <w:t xml:space="preserve"> </w:t>
      </w:r>
      <w:r>
        <w:t>зрения</w:t>
      </w:r>
      <w:r>
        <w:rPr>
          <w:spacing w:val="-3"/>
        </w:rPr>
        <w:t xml:space="preserve"> </w:t>
      </w:r>
      <w:r>
        <w:t>с</w:t>
      </w:r>
      <w:r>
        <w:rPr>
          <w:spacing w:val="-4"/>
        </w:rPr>
        <w:t xml:space="preserve"> </w:t>
      </w:r>
      <w:r>
        <w:t>использованием</w:t>
      </w:r>
      <w:r>
        <w:rPr>
          <w:spacing w:val="-3"/>
        </w:rPr>
        <w:t xml:space="preserve"> </w:t>
      </w:r>
      <w:r>
        <w:t>языковых</w:t>
      </w:r>
      <w:r>
        <w:rPr>
          <w:spacing w:val="-3"/>
        </w:rPr>
        <w:t xml:space="preserve"> </w:t>
      </w:r>
      <w:r>
        <w:rPr>
          <w:spacing w:val="-2"/>
        </w:rPr>
        <w:t>средств.</w:t>
      </w:r>
    </w:p>
    <w:p w14:paraId="244756E1" w14:textId="77777777" w:rsidR="001D3DA7" w:rsidRDefault="00407865" w:rsidP="004C4C80">
      <w:pPr>
        <w:pStyle w:val="a6"/>
        <w:numPr>
          <w:ilvl w:val="0"/>
          <w:numId w:val="163"/>
        </w:numPr>
        <w:tabs>
          <w:tab w:val="left" w:pos="1648"/>
        </w:tabs>
        <w:ind w:left="1648" w:hanging="259"/>
        <w:rPr>
          <w:sz w:val="24"/>
        </w:rPr>
      </w:pPr>
      <w:r>
        <w:rPr>
          <w:sz w:val="24"/>
        </w:rPr>
        <w:t>совместная</w:t>
      </w:r>
      <w:r>
        <w:rPr>
          <w:spacing w:val="-4"/>
          <w:sz w:val="24"/>
        </w:rPr>
        <w:t xml:space="preserve"> </w:t>
      </w:r>
      <w:r>
        <w:rPr>
          <w:spacing w:val="-2"/>
          <w:sz w:val="24"/>
        </w:rPr>
        <w:t>деятельность:</w:t>
      </w:r>
    </w:p>
    <w:p w14:paraId="5FDCAC49" w14:textId="77777777" w:rsidR="001D3DA7" w:rsidRDefault="00407865">
      <w:pPr>
        <w:pStyle w:val="a3"/>
        <w:ind w:left="1389" w:firstLine="0"/>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7"/>
        </w:rPr>
        <w:t xml:space="preserve"> </w:t>
      </w:r>
      <w:r>
        <w:t>и</w:t>
      </w:r>
      <w:r>
        <w:rPr>
          <w:spacing w:val="-4"/>
        </w:rPr>
        <w:t xml:space="preserve"> </w:t>
      </w:r>
      <w:r>
        <w:t>индивидуальной</w:t>
      </w:r>
      <w:r>
        <w:rPr>
          <w:spacing w:val="-6"/>
        </w:rPr>
        <w:t xml:space="preserve"> </w:t>
      </w:r>
      <w:r>
        <w:rPr>
          <w:spacing w:val="-2"/>
        </w:rPr>
        <w:t>работы;</w:t>
      </w:r>
    </w:p>
    <w:p w14:paraId="2FCA4F5A"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7F52F992" w14:textId="77777777" w:rsidR="001D3DA7" w:rsidRDefault="00407865">
      <w:pPr>
        <w:pStyle w:val="a3"/>
        <w:ind w:right="214"/>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D3D59FD" w14:textId="77777777" w:rsidR="001D3DA7" w:rsidRDefault="00407865">
      <w:pPr>
        <w:pStyle w:val="a3"/>
        <w:spacing w:before="1"/>
        <w:ind w:right="223"/>
      </w:pPr>
      <w:r>
        <w:t>оценивать качество своего вклада и каждого участника команды в общий результат по разработанным критериям;</w:t>
      </w:r>
    </w:p>
    <w:p w14:paraId="25B213CE" w14:textId="77777777" w:rsidR="001D3DA7" w:rsidRDefault="00407865">
      <w:pPr>
        <w:pStyle w:val="a3"/>
        <w:ind w:right="223"/>
      </w:pPr>
      <w:r>
        <w:t>предлагать новые проекты, оценивать идеи с позиции новизны, оригинальности, практической значимости;</w:t>
      </w:r>
    </w:p>
    <w:p w14:paraId="3BAE97F5" w14:textId="77777777" w:rsidR="001D3DA7" w:rsidRDefault="00407865">
      <w:pPr>
        <w:pStyle w:val="a3"/>
        <w:ind w:right="223"/>
      </w:pPr>
      <w:r>
        <w:t>осуществлять позитивное стратегическое поведение в различных ситуациях, проявлять творчество и воображение, быть инициативным.</w:t>
      </w:r>
    </w:p>
    <w:p w14:paraId="34086ED7" w14:textId="77777777" w:rsidR="001D3DA7" w:rsidRDefault="00407865" w:rsidP="004C4C80">
      <w:pPr>
        <w:pStyle w:val="a6"/>
        <w:numPr>
          <w:ilvl w:val="3"/>
          <w:numId w:val="166"/>
        </w:numPr>
        <w:tabs>
          <w:tab w:val="left" w:pos="2408"/>
        </w:tabs>
        <w:ind w:left="2408" w:hanging="1019"/>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14:paraId="429109F8" w14:textId="77777777" w:rsidR="001D3DA7" w:rsidRDefault="00407865" w:rsidP="004C4C80">
      <w:pPr>
        <w:pStyle w:val="a6"/>
        <w:numPr>
          <w:ilvl w:val="0"/>
          <w:numId w:val="162"/>
        </w:numPr>
        <w:tabs>
          <w:tab w:val="left" w:pos="1648"/>
        </w:tabs>
        <w:ind w:left="1648" w:hanging="259"/>
        <w:rPr>
          <w:sz w:val="24"/>
        </w:rPr>
      </w:pPr>
      <w:r>
        <w:rPr>
          <w:spacing w:val="-2"/>
          <w:sz w:val="24"/>
        </w:rPr>
        <w:t>самоорганизация:</w:t>
      </w:r>
    </w:p>
    <w:p w14:paraId="51383D18" w14:textId="77777777" w:rsidR="001D3DA7" w:rsidRDefault="00407865">
      <w:pPr>
        <w:pStyle w:val="a3"/>
        <w:jc w:val="left"/>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14:paraId="758C9EED"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2EB9E8CE" w14:textId="77777777" w:rsidR="001D3DA7" w:rsidRDefault="00407865">
      <w:pPr>
        <w:pStyle w:val="a3"/>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2D24E04F" w14:textId="77777777" w:rsidR="001D3DA7" w:rsidRDefault="00407865">
      <w:pPr>
        <w:pStyle w:val="a3"/>
        <w:ind w:left="1389" w:firstLine="0"/>
        <w:jc w:val="left"/>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7ABDF663" w14:textId="77777777" w:rsidR="001D3DA7" w:rsidRDefault="00407865">
      <w:pPr>
        <w:pStyle w:val="a3"/>
        <w:ind w:left="1389" w:right="220" w:firstLine="0"/>
        <w:jc w:val="left"/>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14:paraId="64A21CF0" w14:textId="77777777" w:rsidR="001D3DA7" w:rsidRDefault="00407865">
      <w:pPr>
        <w:pStyle w:val="a3"/>
        <w:ind w:right="224"/>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14:paraId="3A3D0F76" w14:textId="77777777" w:rsidR="001D3DA7" w:rsidRDefault="00407865" w:rsidP="004C4C80">
      <w:pPr>
        <w:pStyle w:val="a6"/>
        <w:numPr>
          <w:ilvl w:val="0"/>
          <w:numId w:val="162"/>
        </w:numPr>
        <w:tabs>
          <w:tab w:val="left" w:pos="1648"/>
        </w:tabs>
        <w:spacing w:before="1"/>
        <w:ind w:left="1648" w:hanging="259"/>
        <w:rPr>
          <w:sz w:val="24"/>
        </w:rPr>
      </w:pPr>
      <w:r>
        <w:rPr>
          <w:spacing w:val="-2"/>
          <w:sz w:val="24"/>
        </w:rPr>
        <w:t>самоконтроль:</w:t>
      </w:r>
    </w:p>
    <w:p w14:paraId="5386E766" w14:textId="77777777" w:rsidR="001D3DA7" w:rsidRDefault="00407865">
      <w:pPr>
        <w:pStyle w:val="a3"/>
        <w:ind w:right="218"/>
      </w:pPr>
      <w:r>
        <w:t>давать оценку новым ситуациям, вносить коррективы в деятельность, оценивать соответствие результатов целям;</w:t>
      </w:r>
    </w:p>
    <w:p w14:paraId="79682378" w14:textId="77777777" w:rsidR="001D3DA7" w:rsidRDefault="00407865">
      <w:pPr>
        <w:pStyle w:val="a3"/>
        <w:ind w:right="22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B25B69E" w14:textId="77777777" w:rsidR="001D3DA7" w:rsidRDefault="00407865">
      <w:pPr>
        <w:pStyle w:val="a3"/>
        <w:ind w:left="1389" w:right="1362" w:firstLine="0"/>
        <w:jc w:val="left"/>
      </w:pPr>
      <w:r>
        <w:t>оценивать риски и своевременно принимать решения по их снижению; принимать</w:t>
      </w:r>
      <w:r>
        <w:rPr>
          <w:spacing w:val="-2"/>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3"/>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w:t>
      </w:r>
    </w:p>
    <w:p w14:paraId="60DBA755" w14:textId="77777777" w:rsidR="001D3DA7" w:rsidRDefault="00407865" w:rsidP="004C4C80">
      <w:pPr>
        <w:pStyle w:val="a6"/>
        <w:numPr>
          <w:ilvl w:val="0"/>
          <w:numId w:val="162"/>
        </w:numPr>
        <w:tabs>
          <w:tab w:val="left" w:pos="1648"/>
        </w:tabs>
        <w:ind w:left="1648" w:hanging="259"/>
        <w:rPr>
          <w:sz w:val="24"/>
        </w:rPr>
      </w:pPr>
      <w:r>
        <w:rPr>
          <w:sz w:val="24"/>
        </w:rPr>
        <w:t>принятия</w:t>
      </w:r>
      <w:r>
        <w:rPr>
          <w:spacing w:val="-4"/>
          <w:sz w:val="24"/>
        </w:rPr>
        <w:t xml:space="preserve"> </w:t>
      </w:r>
      <w:r>
        <w:rPr>
          <w:sz w:val="24"/>
        </w:rPr>
        <w:t>себя</w:t>
      </w:r>
      <w:r>
        <w:rPr>
          <w:spacing w:val="-2"/>
          <w:sz w:val="24"/>
        </w:rPr>
        <w:t xml:space="preserve"> </w:t>
      </w:r>
      <w:r>
        <w:rPr>
          <w:sz w:val="24"/>
        </w:rPr>
        <w:t xml:space="preserve">и </w:t>
      </w:r>
      <w:r>
        <w:rPr>
          <w:spacing w:val="-2"/>
          <w:sz w:val="24"/>
        </w:rPr>
        <w:t>других:</w:t>
      </w:r>
    </w:p>
    <w:p w14:paraId="65AF6335" w14:textId="77777777" w:rsidR="001D3DA7" w:rsidRDefault="00407865">
      <w:pPr>
        <w:pStyle w:val="a3"/>
        <w:ind w:left="138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14:paraId="147DE7B6" w14:textId="77777777" w:rsidR="001D3DA7" w:rsidRDefault="00407865">
      <w:pPr>
        <w:pStyle w:val="a3"/>
        <w:ind w:left="1389" w:right="136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14:paraId="3D2EE378" w14:textId="77777777" w:rsidR="001D3DA7" w:rsidRDefault="00407865">
      <w:pPr>
        <w:pStyle w:val="a3"/>
        <w:spacing w:line="274" w:lineRule="exact"/>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4AD94ED5" w14:textId="77777777" w:rsidR="001D3DA7" w:rsidRDefault="00407865" w:rsidP="004C4C80">
      <w:pPr>
        <w:pStyle w:val="a6"/>
        <w:numPr>
          <w:ilvl w:val="2"/>
          <w:numId w:val="166"/>
        </w:numPr>
        <w:tabs>
          <w:tab w:val="left" w:pos="2228"/>
        </w:tabs>
        <w:ind w:right="215"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информатике</w:t>
      </w:r>
      <w:r>
        <w:rPr>
          <w:spacing w:val="80"/>
          <w:sz w:val="24"/>
        </w:rPr>
        <w:t xml:space="preserve"> </w:t>
      </w:r>
      <w:r>
        <w:rPr>
          <w:sz w:val="24"/>
        </w:rPr>
        <w:t>углублённого</w:t>
      </w:r>
      <w:r>
        <w:rPr>
          <w:spacing w:val="40"/>
          <w:sz w:val="24"/>
        </w:rPr>
        <w:t xml:space="preserve"> </w:t>
      </w:r>
      <w:r>
        <w:rPr>
          <w:sz w:val="24"/>
        </w:rPr>
        <w:t>уровня в 10 классе.</w:t>
      </w:r>
    </w:p>
    <w:p w14:paraId="0DB20BDC" w14:textId="77777777" w:rsidR="001D3DA7" w:rsidRDefault="001D3DA7">
      <w:pPr>
        <w:rPr>
          <w:sz w:val="24"/>
        </w:rPr>
        <w:sectPr w:rsidR="001D3DA7">
          <w:pgSz w:w="11920" w:h="16850"/>
          <w:pgMar w:top="820" w:right="340" w:bottom="440" w:left="500" w:header="0" w:footer="208" w:gutter="0"/>
          <w:cols w:space="720"/>
        </w:sectPr>
      </w:pPr>
    </w:p>
    <w:p w14:paraId="027DBF88" w14:textId="77777777" w:rsidR="001D3DA7" w:rsidRDefault="00407865">
      <w:pPr>
        <w:pStyle w:val="a3"/>
        <w:spacing w:before="78"/>
        <w:ind w:right="216" w:firstLine="768"/>
      </w:pPr>
      <w:r>
        <w:lastRenderedPageBreak/>
        <w:t>В процессе изучения курса информатики углублённого уровня в 10 классе обучающимися будут достигнуты следующие предметные результаты:</w:t>
      </w:r>
    </w:p>
    <w:p w14:paraId="2D297842" w14:textId="77777777" w:rsidR="001D3DA7" w:rsidRDefault="00407865">
      <w:pPr>
        <w:pStyle w:val="a3"/>
        <w:ind w:right="220"/>
      </w:pPr>
      <w:r>
        <w:t>владение представлениями о роли информации и связанных с ней процессов в природе, технике</w:t>
      </w:r>
      <w:r>
        <w:rPr>
          <w:spacing w:val="40"/>
        </w:rPr>
        <w:t xml:space="preserve">  </w:t>
      </w:r>
      <w:r>
        <w:t>и</w:t>
      </w:r>
      <w:r>
        <w:rPr>
          <w:spacing w:val="40"/>
        </w:rPr>
        <w:t xml:space="preserve">  </w:t>
      </w:r>
      <w:r>
        <w:t>обществе,</w:t>
      </w:r>
      <w:r>
        <w:rPr>
          <w:spacing w:val="40"/>
        </w:rPr>
        <w:t xml:space="preserve">  </w:t>
      </w:r>
      <w:r>
        <w:t>понятиями</w:t>
      </w:r>
      <w:r>
        <w:rPr>
          <w:spacing w:val="40"/>
        </w:rPr>
        <w:t xml:space="preserve">  </w:t>
      </w:r>
      <w:r>
        <w:t>«информация»,</w:t>
      </w:r>
      <w:r>
        <w:rPr>
          <w:spacing w:val="40"/>
        </w:rPr>
        <w:t xml:space="preserve">  </w:t>
      </w:r>
      <w:r>
        <w:t>«информационный</w:t>
      </w:r>
      <w:r>
        <w:rPr>
          <w:spacing w:val="40"/>
        </w:rPr>
        <w:t xml:space="preserve">  </w:t>
      </w:r>
      <w:r>
        <w:t>процесс»,</w:t>
      </w:r>
      <w:r>
        <w:rPr>
          <w:spacing w:val="40"/>
        </w:rPr>
        <w:t xml:space="preserve">  </w:t>
      </w:r>
      <w:r>
        <w:t>«система»,</w:t>
      </w:r>
    </w:p>
    <w:p w14:paraId="2AF74A21" w14:textId="77777777" w:rsidR="001D3DA7" w:rsidRDefault="00407865">
      <w:pPr>
        <w:pStyle w:val="a3"/>
        <w:spacing w:before="1"/>
        <w:ind w:right="223" w:firstLine="0"/>
      </w:pPr>
      <w:r>
        <w:t>«компоненты системы», «системный эффект», «информационная система», «система</w:t>
      </w:r>
      <w:r>
        <w:rPr>
          <w:spacing w:val="80"/>
        </w:rPr>
        <w:t xml:space="preserve"> </w:t>
      </w:r>
      <w:r>
        <w:rPr>
          <w:spacing w:val="-2"/>
        </w:rPr>
        <w:t>управления»;</w:t>
      </w:r>
    </w:p>
    <w:p w14:paraId="6BE3AFC6" w14:textId="77777777" w:rsidR="001D3DA7" w:rsidRDefault="00407865">
      <w:pPr>
        <w:pStyle w:val="a3"/>
        <w:ind w:right="223"/>
      </w:pPr>
      <w:r>
        <w:t>владение методами поиска информации в сети Интернет, умение критически оценивать информацию, полученную из сети Интернет;</w:t>
      </w:r>
    </w:p>
    <w:p w14:paraId="18DB2C54" w14:textId="77777777" w:rsidR="001D3DA7" w:rsidRDefault="00407865">
      <w:pPr>
        <w:pStyle w:val="a3"/>
        <w:ind w:right="221"/>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2B404D7C" w14:textId="77777777" w:rsidR="001D3DA7" w:rsidRDefault="00407865">
      <w:pPr>
        <w:pStyle w:val="a3"/>
        <w:ind w:right="224"/>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5CE96603" w14:textId="77777777" w:rsidR="001D3DA7" w:rsidRDefault="00407865">
      <w:pPr>
        <w:pStyle w:val="a3"/>
        <w:ind w:right="223"/>
      </w:pPr>
      <w:r>
        <w:t>владение</w:t>
      </w:r>
      <w:r>
        <w:rPr>
          <w:spacing w:val="-4"/>
        </w:rPr>
        <w:t xml:space="preserve"> </w:t>
      </w:r>
      <w:r>
        <w:t>навыками</w:t>
      </w:r>
      <w:r>
        <w:rPr>
          <w:spacing w:val="-2"/>
        </w:rPr>
        <w:t xml:space="preserve"> </w:t>
      </w:r>
      <w:r>
        <w:t>работы</w:t>
      </w:r>
      <w:r>
        <w:rPr>
          <w:spacing w:val="-4"/>
        </w:rPr>
        <w:t xml:space="preserve"> </w:t>
      </w:r>
      <w:r>
        <w:t>с</w:t>
      </w:r>
      <w:r>
        <w:rPr>
          <w:spacing w:val="-4"/>
        </w:rPr>
        <w:t xml:space="preserve"> </w:t>
      </w:r>
      <w:r>
        <w:t>операционными</w:t>
      </w:r>
      <w:r>
        <w:rPr>
          <w:spacing w:val="-2"/>
        </w:rPr>
        <w:t xml:space="preserve"> </w:t>
      </w:r>
      <w:r>
        <w:t>системами,</w:t>
      </w:r>
      <w:r>
        <w:rPr>
          <w:spacing w:val="-3"/>
        </w:rPr>
        <w:t xml:space="preserve"> </w:t>
      </w:r>
      <w:r>
        <w:t>основными</w:t>
      </w:r>
      <w:r>
        <w:rPr>
          <w:spacing w:val="-2"/>
        </w:rPr>
        <w:t xml:space="preserve"> </w:t>
      </w:r>
      <w:r>
        <w:t>видами</w:t>
      </w:r>
      <w:r>
        <w:rPr>
          <w:spacing w:val="-2"/>
        </w:rPr>
        <w:t xml:space="preserve"> </w:t>
      </w:r>
      <w:r>
        <w:t>программного обеспечения для решения учебных задач по выбранной специализации;</w:t>
      </w:r>
    </w:p>
    <w:p w14:paraId="00FB6460" w14:textId="77777777" w:rsidR="001D3DA7" w:rsidRDefault="00407865">
      <w:pPr>
        <w:pStyle w:val="a3"/>
        <w:ind w:right="217"/>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47465DD6" w14:textId="77777777" w:rsidR="001D3DA7" w:rsidRDefault="00407865">
      <w:pPr>
        <w:pStyle w:val="a3"/>
        <w:spacing w:before="1"/>
        <w:ind w:right="215"/>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w:t>
      </w:r>
      <w:r>
        <w:rPr>
          <w:spacing w:val="-3"/>
        </w:rPr>
        <w:t xml:space="preserve"> </w:t>
      </w:r>
      <w:r>
        <w:t>работе</w:t>
      </w:r>
      <w:r>
        <w:rPr>
          <w:spacing w:val="-4"/>
        </w:rPr>
        <w:t xml:space="preserve"> </w:t>
      </w:r>
      <w:r>
        <w:t>с</w:t>
      </w:r>
      <w:r>
        <w:rPr>
          <w:spacing w:val="-4"/>
        </w:rPr>
        <w:t xml:space="preserve"> </w:t>
      </w:r>
      <w:r>
        <w:t>компьютерами</w:t>
      </w:r>
      <w:r>
        <w:rPr>
          <w:spacing w:val="-3"/>
        </w:rPr>
        <w:t xml:space="preserve"> </w:t>
      </w:r>
      <w:r>
        <w:t>и</w:t>
      </w:r>
      <w:r>
        <w:rPr>
          <w:spacing w:val="-3"/>
        </w:rPr>
        <w:t xml:space="preserve"> </w:t>
      </w:r>
      <w:r>
        <w:t>другими</w:t>
      </w:r>
      <w:r>
        <w:rPr>
          <w:spacing w:val="-3"/>
        </w:rPr>
        <w:t xml:space="preserve"> </w:t>
      </w:r>
      <w:r>
        <w:t>компонентами</w:t>
      </w:r>
      <w:r>
        <w:rPr>
          <w:spacing w:val="-3"/>
        </w:rPr>
        <w:t xml:space="preserve"> </w:t>
      </w:r>
      <w:r>
        <w:t>цифрового</w:t>
      </w:r>
      <w:r>
        <w:rPr>
          <w:spacing w:val="-3"/>
        </w:rPr>
        <w:t xml:space="preserve"> </w:t>
      </w:r>
      <w:r>
        <w:t>окружения,</w:t>
      </w:r>
      <w:r>
        <w:rPr>
          <w:spacing w:val="-3"/>
        </w:rPr>
        <w:t xml:space="preserve"> </w:t>
      </w:r>
      <w:r>
        <w:t>понимание</w:t>
      </w:r>
      <w:r>
        <w:rPr>
          <w:spacing w:val="-4"/>
        </w:rPr>
        <w:t xml:space="preserve"> </w:t>
      </w:r>
      <w:r>
        <w:t>правовых основ использования компьютерных программ, баз данных и работы в сети Интернет;</w:t>
      </w:r>
    </w:p>
    <w:p w14:paraId="718AC5F7" w14:textId="77777777" w:rsidR="001D3DA7" w:rsidRDefault="00407865">
      <w:pPr>
        <w:pStyle w:val="a3"/>
        <w:ind w:right="212"/>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73D97742" w14:textId="77777777" w:rsidR="001D3DA7" w:rsidRDefault="00407865">
      <w:pPr>
        <w:pStyle w:val="a3"/>
        <w:ind w:right="217"/>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78C119C8" w14:textId="77777777" w:rsidR="001D3DA7" w:rsidRDefault="00407865">
      <w:pPr>
        <w:pStyle w:val="a3"/>
        <w:ind w:right="214"/>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230702C5" w14:textId="77777777" w:rsidR="001D3DA7" w:rsidRDefault="00407865">
      <w:pPr>
        <w:pStyle w:val="a3"/>
        <w:spacing w:before="1"/>
        <w:ind w:right="215"/>
      </w:pPr>
      <w:r>
        <w:t>понимание базовых алгоритмов обработки числовой и текстовой информации (запись</w:t>
      </w:r>
      <w:r>
        <w:rPr>
          <w:spacing w:val="40"/>
        </w:rPr>
        <w:t xml:space="preserve"> </w:t>
      </w:r>
      <w:r>
        <w:t>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w:t>
      </w:r>
      <w:r>
        <w:rPr>
          <w:spacing w:val="40"/>
        </w:rPr>
        <w:t xml:space="preserve"> </w:t>
      </w:r>
      <w:r>
        <w:t>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5F0215CF" w14:textId="77777777" w:rsidR="001D3DA7" w:rsidRDefault="00407865">
      <w:pPr>
        <w:pStyle w:val="a3"/>
        <w:ind w:right="218"/>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w:t>
      </w:r>
      <w:r>
        <w:rPr>
          <w:spacing w:val="-2"/>
        </w:rPr>
        <w:t xml:space="preserve"> </w:t>
      </w:r>
      <w:r>
        <w:t>работы</w:t>
      </w:r>
      <w:r>
        <w:rPr>
          <w:spacing w:val="-1"/>
        </w:rPr>
        <w:t xml:space="preserve"> </w:t>
      </w:r>
      <w:r>
        <w:t>программы</w:t>
      </w:r>
      <w:r>
        <w:rPr>
          <w:spacing w:val="-1"/>
        </w:rPr>
        <w:t xml:space="preserve"> </w:t>
      </w:r>
      <w:r>
        <w:t>при заданных</w:t>
      </w:r>
      <w:r>
        <w:rPr>
          <w:spacing w:val="-1"/>
        </w:rPr>
        <w:t xml:space="preserve"> </w:t>
      </w:r>
      <w:r>
        <w:t>исходных</w:t>
      </w:r>
      <w:r>
        <w:rPr>
          <w:spacing w:val="-1"/>
        </w:rPr>
        <w:t xml:space="preserve"> </w:t>
      </w:r>
      <w:r>
        <w:t>данных,</w:t>
      </w:r>
      <w:r>
        <w:rPr>
          <w:spacing w:val="-1"/>
        </w:rPr>
        <w:t xml:space="preserve"> </w:t>
      </w:r>
      <w:r>
        <w:t>определять, при</w:t>
      </w:r>
      <w:r>
        <w:rPr>
          <w:spacing w:val="-2"/>
        </w:rPr>
        <w:t xml:space="preserve"> </w:t>
      </w:r>
      <w:r>
        <w:t>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E0B82A9" w14:textId="77777777" w:rsidR="001D3DA7" w:rsidRDefault="00407865">
      <w:pPr>
        <w:pStyle w:val="a3"/>
        <w:ind w:right="215"/>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14:paraId="4AA06CC7" w14:textId="77777777" w:rsidR="001D3DA7" w:rsidRDefault="001D3DA7">
      <w:pPr>
        <w:sectPr w:rsidR="001D3DA7">
          <w:pgSz w:w="11920" w:h="16850"/>
          <w:pgMar w:top="820" w:right="340" w:bottom="440" w:left="500" w:header="0" w:footer="208" w:gutter="0"/>
          <w:cols w:space="720"/>
        </w:sectPr>
      </w:pPr>
    </w:p>
    <w:p w14:paraId="0779F0FA" w14:textId="77777777" w:rsidR="001D3DA7" w:rsidRDefault="00407865">
      <w:pPr>
        <w:pStyle w:val="a3"/>
        <w:spacing w:before="78"/>
        <w:ind w:right="217"/>
      </w:pPr>
      <w:r>
        <w:lastRenderedPageBreak/>
        <w:t>умение использовать электронные таблицы для анализа, представления и обработки</w:t>
      </w:r>
      <w:r>
        <w:rPr>
          <w:spacing w:val="40"/>
        </w:rPr>
        <w:t xml:space="preserve"> </w:t>
      </w:r>
      <w:r>
        <w:t>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w:t>
      </w:r>
      <w:r>
        <w:rPr>
          <w:spacing w:val="40"/>
        </w:rPr>
        <w:t xml:space="preserve"> </w:t>
      </w:r>
      <w:r>
        <w:t>задач прогнозирования).</w:t>
      </w:r>
    </w:p>
    <w:p w14:paraId="6C1E62C3" w14:textId="77777777" w:rsidR="001D3DA7" w:rsidRDefault="00407865" w:rsidP="004C4C80">
      <w:pPr>
        <w:pStyle w:val="a6"/>
        <w:numPr>
          <w:ilvl w:val="2"/>
          <w:numId w:val="166"/>
        </w:numPr>
        <w:tabs>
          <w:tab w:val="left" w:pos="2228"/>
        </w:tabs>
        <w:spacing w:before="1"/>
        <w:ind w:right="215" w:firstLine="708"/>
        <w:rPr>
          <w:sz w:val="24"/>
        </w:rPr>
      </w:pPr>
      <w:r>
        <w:rPr>
          <w:sz w:val="24"/>
        </w:rPr>
        <w:t>Предметные результаты освоения программы по информатике углублённого</w:t>
      </w:r>
      <w:r>
        <w:rPr>
          <w:spacing w:val="40"/>
          <w:sz w:val="24"/>
        </w:rPr>
        <w:t xml:space="preserve"> </w:t>
      </w:r>
      <w:r>
        <w:rPr>
          <w:sz w:val="24"/>
        </w:rPr>
        <w:t>уровня в 11 классе.</w:t>
      </w:r>
    </w:p>
    <w:p w14:paraId="64BFB8AA" w14:textId="77777777" w:rsidR="001D3DA7" w:rsidRDefault="00407865">
      <w:pPr>
        <w:pStyle w:val="a3"/>
        <w:ind w:right="217"/>
      </w:pPr>
      <w:r>
        <w:t>В процессе изучения курса информатики углублённого уровня в 11 классе обучающимися будут достигнуты следующие предметные результаты:</w:t>
      </w:r>
    </w:p>
    <w:p w14:paraId="2A1C4C44" w14:textId="77777777" w:rsidR="001D3DA7" w:rsidRDefault="00407865">
      <w:pPr>
        <w:pStyle w:val="a3"/>
        <w:ind w:right="217"/>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w:t>
      </w:r>
      <w:r>
        <w:rPr>
          <w:spacing w:val="40"/>
        </w:rPr>
        <w:t xml:space="preserve"> </w:t>
      </w:r>
      <w:r>
        <w:t>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1AA6A5DF" w14:textId="77777777" w:rsidR="001D3DA7" w:rsidRDefault="00407865">
      <w:pPr>
        <w:pStyle w:val="a3"/>
        <w:ind w:right="221"/>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06361556" w14:textId="77777777" w:rsidR="001D3DA7" w:rsidRDefault="00407865">
      <w:pPr>
        <w:pStyle w:val="a3"/>
        <w:ind w:right="216"/>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w:t>
      </w:r>
      <w:r>
        <w:rPr>
          <w:spacing w:val="40"/>
        </w:rPr>
        <w:t xml:space="preserve"> </w:t>
      </w:r>
      <w:r>
        <w:t>отладки программ в среде программирования, умение документировать программы;</w:t>
      </w:r>
    </w:p>
    <w:p w14:paraId="63DD35FE" w14:textId="77777777" w:rsidR="001D3DA7" w:rsidRDefault="00407865">
      <w:pPr>
        <w:pStyle w:val="a3"/>
        <w:spacing w:before="1"/>
        <w:ind w:left="1389" w:firstLine="0"/>
      </w:pPr>
      <w:r>
        <w:t>умение</w:t>
      </w:r>
      <w:r>
        <w:rPr>
          <w:spacing w:val="-6"/>
        </w:rPr>
        <w:t xml:space="preserve"> </w:t>
      </w:r>
      <w:r>
        <w:t>создавать</w:t>
      </w:r>
      <w:r>
        <w:rPr>
          <w:spacing w:val="-3"/>
        </w:rPr>
        <w:t xml:space="preserve"> </w:t>
      </w:r>
      <w:r>
        <w:t>веб-</w:t>
      </w:r>
      <w:r>
        <w:rPr>
          <w:spacing w:val="-2"/>
        </w:rPr>
        <w:t>страницы;</w:t>
      </w:r>
    </w:p>
    <w:p w14:paraId="386D427E" w14:textId="77777777" w:rsidR="001D3DA7" w:rsidRDefault="00407865">
      <w:pPr>
        <w:pStyle w:val="a3"/>
        <w:ind w:right="218"/>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w:t>
      </w:r>
      <w:r>
        <w:rPr>
          <w:spacing w:val="40"/>
        </w:rPr>
        <w:t xml:space="preserve"> </w:t>
      </w:r>
      <w:r>
        <w:t>в базах данных, выполнять сортировку и поиск записей в базе данных, наполнять разработанную базу данных) и справочные системы;</w:t>
      </w:r>
    </w:p>
    <w:p w14:paraId="529CA0DB" w14:textId="77777777" w:rsidR="001D3DA7" w:rsidRDefault="00407865">
      <w:pPr>
        <w:pStyle w:val="a3"/>
        <w:ind w:right="22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5DD3DD87" w14:textId="77777777" w:rsidR="001D3DA7" w:rsidRDefault="00407865">
      <w:pPr>
        <w:pStyle w:val="a3"/>
        <w:ind w:right="215"/>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23E67A6F" w14:textId="77777777" w:rsidR="001D3DA7" w:rsidRDefault="00407865">
      <w:pPr>
        <w:pStyle w:val="a3"/>
        <w:spacing w:before="1"/>
        <w:ind w:right="223"/>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BF3A780" w14:textId="77777777" w:rsidR="001D3DA7" w:rsidRDefault="00407865" w:rsidP="004C4C80">
      <w:pPr>
        <w:pStyle w:val="1"/>
        <w:numPr>
          <w:ilvl w:val="2"/>
          <w:numId w:val="195"/>
        </w:numPr>
        <w:tabs>
          <w:tab w:val="left" w:pos="1401"/>
        </w:tabs>
        <w:spacing w:before="240"/>
        <w:ind w:left="1401" w:hanging="720"/>
        <w:jc w:val="both"/>
      </w:pPr>
      <w:r>
        <w:t>Федеральная</w:t>
      </w:r>
      <w:r>
        <w:rPr>
          <w:spacing w:val="-5"/>
        </w:rPr>
        <w:t xml:space="preserve"> </w:t>
      </w: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«Физика»</w:t>
      </w:r>
      <w:r>
        <w:rPr>
          <w:spacing w:val="-2"/>
        </w:rPr>
        <w:t xml:space="preserve"> </w:t>
      </w:r>
      <w:r>
        <w:t>(базовый</w:t>
      </w:r>
      <w:r>
        <w:rPr>
          <w:spacing w:val="-3"/>
        </w:rPr>
        <w:t xml:space="preserve"> </w:t>
      </w:r>
      <w:r>
        <w:rPr>
          <w:spacing w:val="-2"/>
        </w:rPr>
        <w:t>уровень).</w:t>
      </w:r>
    </w:p>
    <w:p w14:paraId="2D6DB5AA" w14:textId="77777777" w:rsidR="001D3DA7" w:rsidRDefault="00407865" w:rsidP="004C4C80">
      <w:pPr>
        <w:pStyle w:val="a6"/>
        <w:numPr>
          <w:ilvl w:val="1"/>
          <w:numId w:val="161"/>
        </w:numPr>
        <w:tabs>
          <w:tab w:val="left" w:pos="2048"/>
        </w:tabs>
        <w:spacing w:before="41"/>
        <w:ind w:right="216" w:firstLine="708"/>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4DEFE44" w14:textId="77777777" w:rsidR="001D3DA7" w:rsidRDefault="00407865" w:rsidP="004C4C80">
      <w:pPr>
        <w:pStyle w:val="a6"/>
        <w:numPr>
          <w:ilvl w:val="1"/>
          <w:numId w:val="161"/>
        </w:numPr>
        <w:tabs>
          <w:tab w:val="left" w:pos="2048"/>
        </w:tabs>
        <w:ind w:right="221" w:firstLine="708"/>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59CD69CB" w14:textId="77777777" w:rsidR="001D3DA7" w:rsidRDefault="00407865" w:rsidP="004C4C80">
      <w:pPr>
        <w:pStyle w:val="a6"/>
        <w:numPr>
          <w:ilvl w:val="1"/>
          <w:numId w:val="161"/>
        </w:numPr>
        <w:tabs>
          <w:tab w:val="left" w:pos="2048"/>
        </w:tabs>
        <w:ind w:right="222"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38606A96" w14:textId="77777777" w:rsidR="001D3DA7" w:rsidRDefault="001D3DA7">
      <w:pPr>
        <w:jc w:val="both"/>
        <w:rPr>
          <w:sz w:val="24"/>
        </w:rPr>
        <w:sectPr w:rsidR="001D3DA7">
          <w:pgSz w:w="11920" w:h="16850"/>
          <w:pgMar w:top="820" w:right="340" w:bottom="440" w:left="500" w:header="0" w:footer="208" w:gutter="0"/>
          <w:cols w:space="720"/>
        </w:sectPr>
      </w:pPr>
    </w:p>
    <w:p w14:paraId="65E5CE29" w14:textId="77777777" w:rsidR="001D3DA7" w:rsidRDefault="00407865" w:rsidP="004C4C80">
      <w:pPr>
        <w:pStyle w:val="a6"/>
        <w:numPr>
          <w:ilvl w:val="1"/>
          <w:numId w:val="161"/>
        </w:numPr>
        <w:tabs>
          <w:tab w:val="left" w:pos="2048"/>
        </w:tabs>
        <w:spacing w:before="78"/>
        <w:ind w:right="219" w:firstLine="708"/>
        <w:rPr>
          <w:sz w:val="24"/>
        </w:rPr>
      </w:pPr>
      <w:r>
        <w:rPr>
          <w:sz w:val="24"/>
        </w:rPr>
        <w:lastRenderedPageBreak/>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C22FAA6" w14:textId="77777777" w:rsidR="001D3DA7" w:rsidRDefault="00407865" w:rsidP="004C4C80">
      <w:pPr>
        <w:pStyle w:val="a6"/>
        <w:numPr>
          <w:ilvl w:val="1"/>
          <w:numId w:val="161"/>
        </w:numPr>
        <w:tabs>
          <w:tab w:val="left" w:pos="2048"/>
        </w:tabs>
        <w:spacing w:before="1"/>
        <w:ind w:left="2048" w:hanging="659"/>
        <w:rPr>
          <w:sz w:val="24"/>
        </w:rPr>
      </w:pPr>
      <w:r>
        <w:rPr>
          <w:sz w:val="24"/>
        </w:rPr>
        <w:t>Пояснительная</w:t>
      </w:r>
      <w:r>
        <w:rPr>
          <w:spacing w:val="-6"/>
          <w:sz w:val="24"/>
        </w:rPr>
        <w:t xml:space="preserve"> </w:t>
      </w:r>
      <w:r>
        <w:rPr>
          <w:spacing w:val="-2"/>
          <w:sz w:val="24"/>
        </w:rPr>
        <w:t>записка.</w:t>
      </w:r>
    </w:p>
    <w:p w14:paraId="24F68088" w14:textId="77777777" w:rsidR="001D3DA7" w:rsidRDefault="00407865" w:rsidP="004C4C80">
      <w:pPr>
        <w:pStyle w:val="a6"/>
        <w:numPr>
          <w:ilvl w:val="2"/>
          <w:numId w:val="161"/>
        </w:numPr>
        <w:tabs>
          <w:tab w:val="left" w:pos="2228"/>
        </w:tabs>
        <w:ind w:right="215" w:firstLine="708"/>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w:t>
      </w:r>
      <w:r>
        <w:rPr>
          <w:spacing w:val="40"/>
          <w:sz w:val="24"/>
        </w:rPr>
        <w:t xml:space="preserve"> </w:t>
      </w:r>
      <w:r>
        <w:rPr>
          <w:sz w:val="24"/>
        </w:rPr>
        <w:t xml:space="preserve">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w:t>
      </w:r>
      <w:r>
        <w:rPr>
          <w:spacing w:val="-2"/>
          <w:sz w:val="24"/>
        </w:rPr>
        <w:t>программы.</w:t>
      </w:r>
    </w:p>
    <w:p w14:paraId="1FADAD29" w14:textId="77777777" w:rsidR="001D3DA7" w:rsidRDefault="00407865" w:rsidP="004C4C80">
      <w:pPr>
        <w:pStyle w:val="a6"/>
        <w:numPr>
          <w:ilvl w:val="2"/>
          <w:numId w:val="161"/>
        </w:numPr>
        <w:tabs>
          <w:tab w:val="left" w:pos="2228"/>
        </w:tabs>
        <w:ind w:right="211" w:firstLine="708"/>
        <w:rPr>
          <w:sz w:val="24"/>
        </w:rPr>
      </w:pPr>
      <w:r>
        <w:rPr>
          <w:sz w:val="24"/>
        </w:rPr>
        <w:t>Содержание программы по физике направлено на формирование естественно- научной</w:t>
      </w:r>
      <w:r>
        <w:rPr>
          <w:spacing w:val="-2"/>
          <w:sz w:val="24"/>
        </w:rPr>
        <w:t xml:space="preserve"> </w:t>
      </w:r>
      <w:r>
        <w:rPr>
          <w:sz w:val="24"/>
        </w:rPr>
        <w:t>картины</w:t>
      </w:r>
      <w:r>
        <w:rPr>
          <w:spacing w:val="-3"/>
          <w:sz w:val="24"/>
        </w:rPr>
        <w:t xml:space="preserve"> </w:t>
      </w:r>
      <w:r>
        <w:rPr>
          <w:sz w:val="24"/>
        </w:rPr>
        <w:t>мира</w:t>
      </w:r>
      <w:r>
        <w:rPr>
          <w:spacing w:val="-3"/>
          <w:sz w:val="24"/>
        </w:rPr>
        <w:t xml:space="preserve"> </w:t>
      </w:r>
      <w:r>
        <w:rPr>
          <w:sz w:val="24"/>
        </w:rPr>
        <w:t>обучающихся 10–11 классов</w:t>
      </w:r>
      <w:r>
        <w:rPr>
          <w:spacing w:val="-1"/>
          <w:sz w:val="24"/>
        </w:rPr>
        <w:t xml:space="preserve"> </w:t>
      </w:r>
      <w:r>
        <w:rPr>
          <w:sz w:val="24"/>
        </w:rPr>
        <w:t>при обучении их</w:t>
      </w:r>
      <w:r>
        <w:rPr>
          <w:spacing w:val="-2"/>
          <w:sz w:val="24"/>
        </w:rPr>
        <w:t xml:space="preserve"> </w:t>
      </w:r>
      <w:r>
        <w:rPr>
          <w:sz w:val="24"/>
        </w:rPr>
        <w:t>физике</w:t>
      </w:r>
      <w:r>
        <w:rPr>
          <w:spacing w:val="-3"/>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на основе системно-деятельностного подхода. Программа по физике соответствует требованиям ФГОС</w:t>
      </w:r>
      <w:r>
        <w:rPr>
          <w:spacing w:val="-2"/>
          <w:sz w:val="24"/>
        </w:rPr>
        <w:t xml:space="preserve"> </w:t>
      </w:r>
      <w:r>
        <w:rPr>
          <w:sz w:val="24"/>
        </w:rPr>
        <w:t>СОО</w:t>
      </w:r>
      <w:r>
        <w:rPr>
          <w:spacing w:val="-3"/>
          <w:sz w:val="24"/>
        </w:rPr>
        <w:t xml:space="preserve"> </w:t>
      </w:r>
      <w:r>
        <w:rPr>
          <w:sz w:val="24"/>
        </w:rPr>
        <w:t>к</w:t>
      </w:r>
      <w:r>
        <w:rPr>
          <w:spacing w:val="-2"/>
          <w:sz w:val="24"/>
        </w:rPr>
        <w:t xml:space="preserve"> </w:t>
      </w:r>
      <w:r>
        <w:rPr>
          <w:sz w:val="24"/>
        </w:rPr>
        <w:t>планируемым</w:t>
      </w:r>
      <w:r>
        <w:rPr>
          <w:spacing w:val="-4"/>
          <w:sz w:val="24"/>
        </w:rPr>
        <w:t xml:space="preserve"> </w:t>
      </w:r>
      <w:r>
        <w:rPr>
          <w:sz w:val="24"/>
        </w:rPr>
        <w:t>личностным,</w:t>
      </w:r>
      <w:r>
        <w:rPr>
          <w:spacing w:val="-2"/>
          <w:sz w:val="24"/>
        </w:rPr>
        <w:t xml:space="preserve"> </w:t>
      </w:r>
      <w:r>
        <w:rPr>
          <w:sz w:val="24"/>
        </w:rPr>
        <w:t>предметным</w:t>
      </w:r>
      <w:r>
        <w:rPr>
          <w:spacing w:val="-4"/>
          <w:sz w:val="24"/>
        </w:rPr>
        <w:t xml:space="preserve"> </w:t>
      </w:r>
      <w:r>
        <w:rPr>
          <w:sz w:val="24"/>
        </w:rPr>
        <w:t>и</w:t>
      </w:r>
      <w:r>
        <w:rPr>
          <w:spacing w:val="-2"/>
          <w:sz w:val="24"/>
        </w:rPr>
        <w:t xml:space="preserve"> </w:t>
      </w:r>
      <w:r>
        <w:rPr>
          <w:sz w:val="24"/>
        </w:rPr>
        <w:t>метапредметным</w:t>
      </w:r>
      <w:r>
        <w:rPr>
          <w:spacing w:val="-4"/>
          <w:sz w:val="24"/>
        </w:rPr>
        <w:t xml:space="preserve"> </w:t>
      </w:r>
      <w:r>
        <w:rPr>
          <w:sz w:val="24"/>
        </w:rPr>
        <w:t>результатам</w:t>
      </w:r>
      <w:r>
        <w:rPr>
          <w:spacing w:val="-4"/>
          <w:sz w:val="24"/>
        </w:rPr>
        <w:t xml:space="preserve"> </w:t>
      </w:r>
      <w:r>
        <w:rPr>
          <w:sz w:val="24"/>
        </w:rPr>
        <w:t>обучения, а также учитывает необходимость реализации межпредметных связей физики с естественно- 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4D8C9DF" w14:textId="77777777" w:rsidR="001D3DA7" w:rsidRDefault="00407865" w:rsidP="004C4C80">
      <w:pPr>
        <w:pStyle w:val="a6"/>
        <w:numPr>
          <w:ilvl w:val="2"/>
          <w:numId w:val="161"/>
        </w:numPr>
        <w:tabs>
          <w:tab w:val="left" w:pos="2228"/>
        </w:tabs>
        <w:ind w:left="2228" w:hanging="839"/>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14:paraId="6BC550E4" w14:textId="77777777" w:rsidR="001D3DA7" w:rsidRDefault="00407865">
      <w:pPr>
        <w:pStyle w:val="a3"/>
        <w:ind w:right="217"/>
      </w:pPr>
      <w:r>
        <w:t>Планируемые результаты освоения курса физики на базовом уровне, в том числе предметные результаты по годам обучения;</w:t>
      </w:r>
    </w:p>
    <w:p w14:paraId="0BBD35B7" w14:textId="77777777" w:rsidR="001D3DA7" w:rsidRDefault="00407865">
      <w:pPr>
        <w:pStyle w:val="a3"/>
        <w:spacing w:before="1"/>
        <w:ind w:left="1389" w:firstLine="0"/>
      </w:pPr>
      <w:r>
        <w:t>Содержание</w:t>
      </w:r>
      <w:r>
        <w:rPr>
          <w:spacing w:val="-4"/>
        </w:rPr>
        <w:t xml:space="preserve"> </w:t>
      </w:r>
      <w:r>
        <w:t>учебного</w:t>
      </w:r>
      <w:r>
        <w:rPr>
          <w:spacing w:val="-2"/>
        </w:rPr>
        <w:t xml:space="preserve"> </w:t>
      </w:r>
      <w:r>
        <w:t>предмета</w:t>
      </w:r>
      <w:r>
        <w:rPr>
          <w:spacing w:val="-3"/>
        </w:rPr>
        <w:t xml:space="preserve"> </w:t>
      </w:r>
      <w:r>
        <w:t>«Физика»</w:t>
      </w:r>
      <w:r>
        <w:rPr>
          <w:spacing w:val="-3"/>
        </w:rPr>
        <w:t xml:space="preserve"> </w:t>
      </w:r>
      <w:r>
        <w:t>по</w:t>
      </w:r>
      <w:r>
        <w:rPr>
          <w:spacing w:val="-2"/>
        </w:rPr>
        <w:t xml:space="preserve"> </w:t>
      </w:r>
      <w:r>
        <w:t>годам</w:t>
      </w:r>
      <w:r>
        <w:rPr>
          <w:spacing w:val="-3"/>
        </w:rPr>
        <w:t xml:space="preserve"> </w:t>
      </w:r>
      <w:r>
        <w:rPr>
          <w:spacing w:val="-2"/>
        </w:rPr>
        <w:t>обучения;</w:t>
      </w:r>
    </w:p>
    <w:p w14:paraId="74C25CC2" w14:textId="77777777" w:rsidR="001D3DA7" w:rsidRDefault="00407865" w:rsidP="004C4C80">
      <w:pPr>
        <w:pStyle w:val="a6"/>
        <w:numPr>
          <w:ilvl w:val="2"/>
          <w:numId w:val="161"/>
        </w:numPr>
        <w:tabs>
          <w:tab w:val="left" w:pos="2228"/>
        </w:tabs>
        <w:ind w:right="217" w:firstLine="708"/>
        <w:rPr>
          <w:sz w:val="24"/>
        </w:rPr>
      </w:pPr>
      <w:r>
        <w:rPr>
          <w:sz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5F6D6FEB" w14:textId="77777777" w:rsidR="001D3DA7" w:rsidRDefault="00407865" w:rsidP="004C4C80">
      <w:pPr>
        <w:pStyle w:val="a6"/>
        <w:numPr>
          <w:ilvl w:val="2"/>
          <w:numId w:val="161"/>
        </w:numPr>
        <w:tabs>
          <w:tab w:val="left" w:pos="2228"/>
        </w:tabs>
        <w:ind w:right="215" w:firstLine="708"/>
        <w:rPr>
          <w:sz w:val="24"/>
        </w:rPr>
      </w:pPr>
      <w:r>
        <w:rPr>
          <w:sz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046B6484" w14:textId="77777777" w:rsidR="001D3DA7" w:rsidRDefault="00407865" w:rsidP="004C4C80">
      <w:pPr>
        <w:pStyle w:val="a6"/>
        <w:numPr>
          <w:ilvl w:val="2"/>
          <w:numId w:val="161"/>
        </w:numPr>
        <w:tabs>
          <w:tab w:val="left" w:pos="2228"/>
        </w:tabs>
        <w:ind w:right="214" w:firstLine="708"/>
        <w:rPr>
          <w:sz w:val="24"/>
        </w:rPr>
      </w:pPr>
      <w:r>
        <w:rPr>
          <w:sz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w:t>
      </w:r>
      <w:r>
        <w:rPr>
          <w:spacing w:val="40"/>
          <w:sz w:val="24"/>
        </w:rPr>
        <w:t xml:space="preserve"> </w:t>
      </w:r>
      <w:r>
        <w:rPr>
          <w:sz w:val="24"/>
        </w:rPr>
        <w:t>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w:t>
      </w:r>
      <w:r>
        <w:rPr>
          <w:spacing w:val="-1"/>
          <w:sz w:val="24"/>
        </w:rPr>
        <w:t xml:space="preserve"> </w:t>
      </w:r>
      <w:r>
        <w:rPr>
          <w:sz w:val="24"/>
        </w:rPr>
        <w:t>обучающихся, в</w:t>
      </w:r>
      <w:r>
        <w:rPr>
          <w:spacing w:val="-1"/>
          <w:sz w:val="24"/>
        </w:rPr>
        <w:t xml:space="preserve"> </w:t>
      </w:r>
      <w:r>
        <w:rPr>
          <w:sz w:val="24"/>
        </w:rPr>
        <w:t>формирование</w:t>
      </w:r>
      <w:r>
        <w:rPr>
          <w:spacing w:val="-1"/>
          <w:sz w:val="24"/>
        </w:rPr>
        <w:t xml:space="preserve"> </w:t>
      </w:r>
      <w:r>
        <w:rPr>
          <w:sz w:val="24"/>
        </w:rPr>
        <w:t>умений применять научный метод познания при выполнении ими учебных исследований.</w:t>
      </w:r>
    </w:p>
    <w:p w14:paraId="26FBBCC6" w14:textId="77777777" w:rsidR="001D3DA7" w:rsidRDefault="00407865" w:rsidP="004C4C80">
      <w:pPr>
        <w:pStyle w:val="a6"/>
        <w:numPr>
          <w:ilvl w:val="2"/>
          <w:numId w:val="161"/>
        </w:numPr>
        <w:tabs>
          <w:tab w:val="left" w:pos="2228"/>
        </w:tabs>
        <w:spacing w:before="1"/>
        <w:ind w:right="215" w:firstLine="708"/>
        <w:rPr>
          <w:sz w:val="24"/>
        </w:rPr>
      </w:pPr>
      <w:r>
        <w:rPr>
          <w:sz w:val="24"/>
        </w:rPr>
        <w:t>В основу курса физики для уровня среднего общего образования положен ряд</w:t>
      </w:r>
      <w:r>
        <w:rPr>
          <w:spacing w:val="80"/>
          <w:sz w:val="24"/>
        </w:rPr>
        <w:t xml:space="preserve"> </w:t>
      </w:r>
      <w:r>
        <w:rPr>
          <w:sz w:val="24"/>
        </w:rPr>
        <w:t>идей, которые можно рассматривать как принципы его построения.</w:t>
      </w:r>
    </w:p>
    <w:p w14:paraId="2285C0D6" w14:textId="77777777" w:rsidR="001D3DA7" w:rsidRDefault="00407865">
      <w:pPr>
        <w:pStyle w:val="a3"/>
        <w:ind w:right="217"/>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0043A178" w14:textId="77777777" w:rsidR="001D3DA7" w:rsidRDefault="00407865">
      <w:pPr>
        <w:pStyle w:val="a3"/>
        <w:ind w:right="219"/>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D963643" w14:textId="77777777" w:rsidR="001D3DA7" w:rsidRDefault="00407865">
      <w:pPr>
        <w:pStyle w:val="a3"/>
        <w:ind w:right="213"/>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w:t>
      </w:r>
      <w:r>
        <w:rPr>
          <w:spacing w:val="40"/>
        </w:rPr>
        <w:t xml:space="preserve"> </w:t>
      </w:r>
      <w:r>
        <w:t>с мировоззренческими, нравственными и экологическими проблемами.</w:t>
      </w:r>
    </w:p>
    <w:p w14:paraId="46AC6EA0" w14:textId="77777777" w:rsidR="001D3DA7" w:rsidRDefault="00407865">
      <w:pPr>
        <w:pStyle w:val="a3"/>
        <w:ind w:left="1389" w:firstLine="0"/>
      </w:pPr>
      <w:r>
        <w:t>Идея</w:t>
      </w:r>
      <w:r>
        <w:rPr>
          <w:spacing w:val="51"/>
          <w:w w:val="150"/>
        </w:rPr>
        <w:t xml:space="preserve"> </w:t>
      </w:r>
      <w:r>
        <w:t>прикладной</w:t>
      </w:r>
      <w:r>
        <w:rPr>
          <w:spacing w:val="51"/>
          <w:w w:val="150"/>
        </w:rPr>
        <w:t xml:space="preserve"> </w:t>
      </w:r>
      <w:r>
        <w:t>направленности.</w:t>
      </w:r>
      <w:r>
        <w:rPr>
          <w:spacing w:val="53"/>
          <w:w w:val="150"/>
        </w:rPr>
        <w:t xml:space="preserve"> </w:t>
      </w:r>
      <w:r>
        <w:t>Курс</w:t>
      </w:r>
      <w:r>
        <w:rPr>
          <w:spacing w:val="52"/>
          <w:w w:val="150"/>
        </w:rPr>
        <w:t xml:space="preserve"> </w:t>
      </w:r>
      <w:r>
        <w:t>физики</w:t>
      </w:r>
      <w:r>
        <w:rPr>
          <w:spacing w:val="54"/>
          <w:w w:val="150"/>
        </w:rPr>
        <w:t xml:space="preserve"> </w:t>
      </w:r>
      <w:r>
        <w:t>предполагает</w:t>
      </w:r>
      <w:r>
        <w:rPr>
          <w:spacing w:val="53"/>
          <w:w w:val="150"/>
        </w:rPr>
        <w:t xml:space="preserve"> </w:t>
      </w:r>
      <w:r>
        <w:t>знакомство</w:t>
      </w:r>
      <w:r>
        <w:rPr>
          <w:spacing w:val="61"/>
          <w:w w:val="150"/>
        </w:rPr>
        <w:t xml:space="preserve"> </w:t>
      </w:r>
      <w:r>
        <w:t>с</w:t>
      </w:r>
      <w:r>
        <w:rPr>
          <w:spacing w:val="55"/>
          <w:w w:val="150"/>
        </w:rPr>
        <w:t xml:space="preserve"> </w:t>
      </w:r>
      <w:r>
        <w:rPr>
          <w:spacing w:val="-2"/>
        </w:rPr>
        <w:t>широким</w:t>
      </w:r>
    </w:p>
    <w:p w14:paraId="601CC085" w14:textId="77777777" w:rsidR="001D3DA7" w:rsidRDefault="001D3DA7">
      <w:pPr>
        <w:sectPr w:rsidR="001D3DA7">
          <w:pgSz w:w="11920" w:h="16850"/>
          <w:pgMar w:top="820" w:right="340" w:bottom="440" w:left="500" w:header="0" w:footer="208" w:gutter="0"/>
          <w:cols w:space="720"/>
        </w:sectPr>
      </w:pPr>
    </w:p>
    <w:p w14:paraId="4A12AAB2" w14:textId="77777777" w:rsidR="001D3DA7" w:rsidRDefault="00407865">
      <w:pPr>
        <w:pStyle w:val="a3"/>
        <w:spacing w:before="78"/>
        <w:ind w:firstLine="0"/>
      </w:pPr>
      <w:r>
        <w:lastRenderedPageBreak/>
        <w:t>кругом</w:t>
      </w:r>
      <w:r>
        <w:rPr>
          <w:spacing w:val="-7"/>
        </w:rPr>
        <w:t xml:space="preserve"> </w:t>
      </w:r>
      <w:r>
        <w:t>технических</w:t>
      </w:r>
      <w:r>
        <w:rPr>
          <w:spacing w:val="-4"/>
        </w:rPr>
        <w:t xml:space="preserve"> </w:t>
      </w:r>
      <w:r>
        <w:t>и</w:t>
      </w:r>
      <w:r>
        <w:rPr>
          <w:spacing w:val="-6"/>
        </w:rPr>
        <w:t xml:space="preserve"> </w:t>
      </w:r>
      <w:r>
        <w:t>технологических</w:t>
      </w:r>
      <w:r>
        <w:rPr>
          <w:spacing w:val="-3"/>
        </w:rPr>
        <w:t xml:space="preserve"> </w:t>
      </w:r>
      <w:r>
        <w:t>приложений</w:t>
      </w:r>
      <w:r>
        <w:rPr>
          <w:spacing w:val="-4"/>
        </w:rPr>
        <w:t xml:space="preserve"> </w:t>
      </w:r>
      <w:r>
        <w:t>изученных</w:t>
      </w:r>
      <w:r>
        <w:rPr>
          <w:spacing w:val="-4"/>
        </w:rPr>
        <w:t xml:space="preserve"> </w:t>
      </w:r>
      <w:r>
        <w:t>теорий</w:t>
      </w:r>
      <w:r>
        <w:rPr>
          <w:spacing w:val="3"/>
        </w:rPr>
        <w:t xml:space="preserve"> </w:t>
      </w:r>
      <w:r>
        <w:t>и</w:t>
      </w:r>
      <w:r>
        <w:rPr>
          <w:spacing w:val="-5"/>
        </w:rPr>
        <w:t xml:space="preserve"> </w:t>
      </w:r>
      <w:r>
        <w:rPr>
          <w:spacing w:val="-2"/>
        </w:rPr>
        <w:t>законов.</w:t>
      </w:r>
    </w:p>
    <w:p w14:paraId="492B5C95" w14:textId="77777777" w:rsidR="001D3DA7" w:rsidRDefault="00407865">
      <w:pPr>
        <w:pStyle w:val="a3"/>
        <w:ind w:right="215"/>
      </w:pPr>
      <w:r>
        <w:t>Идея экологизации реализуется посредством введения элементов содержания,</w:t>
      </w:r>
      <w:r>
        <w:rPr>
          <w:spacing w:val="40"/>
        </w:rPr>
        <w:t xml:space="preserve"> </w:t>
      </w:r>
      <w:r>
        <w:t xml:space="preserve">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Pr>
          <w:spacing w:val="-2"/>
        </w:rPr>
        <w:t>безопасности.</w:t>
      </w:r>
    </w:p>
    <w:p w14:paraId="1F8BABE1" w14:textId="77777777" w:rsidR="001D3DA7" w:rsidRDefault="00407865" w:rsidP="004C4C80">
      <w:pPr>
        <w:pStyle w:val="a6"/>
        <w:numPr>
          <w:ilvl w:val="2"/>
          <w:numId w:val="161"/>
        </w:numPr>
        <w:tabs>
          <w:tab w:val="left" w:pos="2228"/>
        </w:tabs>
        <w:spacing w:before="1"/>
        <w:ind w:right="218" w:firstLine="708"/>
        <w:rPr>
          <w:sz w:val="24"/>
        </w:rPr>
      </w:pPr>
      <w:r>
        <w:rPr>
          <w:sz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4C4D91DB" w14:textId="77777777" w:rsidR="001D3DA7" w:rsidRDefault="00407865" w:rsidP="004C4C80">
      <w:pPr>
        <w:pStyle w:val="a6"/>
        <w:numPr>
          <w:ilvl w:val="2"/>
          <w:numId w:val="161"/>
        </w:numPr>
        <w:tabs>
          <w:tab w:val="left" w:pos="2228"/>
        </w:tabs>
        <w:ind w:right="212" w:firstLine="708"/>
        <w:rPr>
          <w:sz w:val="24"/>
        </w:rPr>
      </w:pPr>
      <w:r>
        <w:rPr>
          <w:sz w:val="24"/>
        </w:rPr>
        <w:t>Системно-деятельностный</w:t>
      </w:r>
      <w:r>
        <w:rPr>
          <w:spacing w:val="-2"/>
          <w:sz w:val="24"/>
        </w:rPr>
        <w:t xml:space="preserve"> </w:t>
      </w:r>
      <w:r>
        <w:rPr>
          <w:sz w:val="24"/>
        </w:rPr>
        <w:t>подход</w:t>
      </w:r>
      <w:r>
        <w:rPr>
          <w:spacing w:val="-2"/>
          <w:sz w:val="24"/>
        </w:rPr>
        <w:t xml:space="preserve"> </w:t>
      </w:r>
      <w:r>
        <w:rPr>
          <w:sz w:val="24"/>
        </w:rPr>
        <w:t>в</w:t>
      </w:r>
      <w:r>
        <w:rPr>
          <w:spacing w:val="-3"/>
          <w:sz w:val="24"/>
        </w:rPr>
        <w:t xml:space="preserve"> </w:t>
      </w:r>
      <w:r>
        <w:rPr>
          <w:sz w:val="24"/>
        </w:rPr>
        <w:t>курсе</w:t>
      </w:r>
      <w:r>
        <w:rPr>
          <w:spacing w:val="-3"/>
          <w:sz w:val="24"/>
        </w:rPr>
        <w:t xml:space="preserve"> </w:t>
      </w:r>
      <w:r>
        <w:rPr>
          <w:sz w:val="24"/>
        </w:rPr>
        <w:t>физики</w:t>
      </w:r>
      <w:r>
        <w:rPr>
          <w:spacing w:val="-2"/>
          <w:sz w:val="24"/>
        </w:rPr>
        <w:t xml:space="preserve"> </w:t>
      </w:r>
      <w:r>
        <w:rPr>
          <w:sz w:val="24"/>
        </w:rPr>
        <w:t>реализуется прежде</w:t>
      </w:r>
      <w:r>
        <w:rPr>
          <w:spacing w:val="-3"/>
          <w:sz w:val="24"/>
        </w:rPr>
        <w:t xml:space="preserve"> </w:t>
      </w:r>
      <w:r>
        <w:rPr>
          <w:sz w:val="24"/>
        </w:rPr>
        <w:t>всего за</w:t>
      </w:r>
      <w:r>
        <w:rPr>
          <w:spacing w:val="-3"/>
          <w:sz w:val="24"/>
        </w:rPr>
        <w:t xml:space="preserve"> </w:t>
      </w:r>
      <w:r>
        <w:rPr>
          <w:sz w:val="24"/>
        </w:rPr>
        <w:t>счёт организации экспериментальной деятельности</w:t>
      </w:r>
      <w:r>
        <w:rPr>
          <w:spacing w:val="-1"/>
          <w:sz w:val="24"/>
        </w:rPr>
        <w:t xml:space="preserve"> </w:t>
      </w:r>
      <w:r>
        <w:rPr>
          <w:sz w:val="24"/>
        </w:rPr>
        <w:t>обучающихся. Для базового уровня курса</w:t>
      </w:r>
      <w:r>
        <w:rPr>
          <w:spacing w:val="-1"/>
          <w:sz w:val="24"/>
        </w:rPr>
        <w:t xml:space="preserve"> </w:t>
      </w:r>
      <w:r>
        <w:rPr>
          <w:sz w:val="24"/>
        </w:rPr>
        <w:t>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6E16476" w14:textId="77777777" w:rsidR="001D3DA7" w:rsidRDefault="00407865" w:rsidP="004C4C80">
      <w:pPr>
        <w:pStyle w:val="a6"/>
        <w:numPr>
          <w:ilvl w:val="2"/>
          <w:numId w:val="161"/>
        </w:numPr>
        <w:tabs>
          <w:tab w:val="left" w:pos="2348"/>
        </w:tabs>
        <w:ind w:right="218" w:firstLine="708"/>
        <w:rPr>
          <w:sz w:val="24"/>
        </w:rPr>
      </w:pPr>
      <w:r>
        <w:rPr>
          <w:sz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1FD7DDE8" w14:textId="77777777" w:rsidR="001D3DA7" w:rsidRDefault="00407865" w:rsidP="004C4C80">
      <w:pPr>
        <w:pStyle w:val="a6"/>
        <w:numPr>
          <w:ilvl w:val="2"/>
          <w:numId w:val="161"/>
        </w:numPr>
        <w:tabs>
          <w:tab w:val="left" w:pos="2348"/>
        </w:tabs>
        <w:spacing w:before="1"/>
        <w:ind w:right="215" w:firstLine="708"/>
        <w:rPr>
          <w:sz w:val="24"/>
        </w:rPr>
      </w:pPr>
      <w:r>
        <w:rPr>
          <w:sz w:val="24"/>
        </w:rP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3768DB5B" w14:textId="77777777" w:rsidR="001D3DA7" w:rsidRDefault="00407865" w:rsidP="004C4C80">
      <w:pPr>
        <w:pStyle w:val="a6"/>
        <w:numPr>
          <w:ilvl w:val="2"/>
          <w:numId w:val="161"/>
        </w:numPr>
        <w:tabs>
          <w:tab w:val="left" w:pos="2348"/>
        </w:tabs>
        <w:ind w:right="213" w:firstLine="708"/>
        <w:rPr>
          <w:sz w:val="24"/>
        </w:rPr>
      </w:pPr>
      <w:r>
        <w:rPr>
          <w:sz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4CB4163D" w14:textId="77777777" w:rsidR="001D3DA7" w:rsidRDefault="00407865" w:rsidP="004C4C80">
      <w:pPr>
        <w:pStyle w:val="a6"/>
        <w:numPr>
          <w:ilvl w:val="2"/>
          <w:numId w:val="161"/>
        </w:numPr>
        <w:tabs>
          <w:tab w:val="left" w:pos="2348"/>
        </w:tabs>
        <w:ind w:right="220" w:firstLine="708"/>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33C5F661" w14:textId="77777777" w:rsidR="001D3DA7" w:rsidRDefault="00407865" w:rsidP="004C4C80">
      <w:pPr>
        <w:pStyle w:val="a6"/>
        <w:numPr>
          <w:ilvl w:val="2"/>
          <w:numId w:val="161"/>
        </w:numPr>
        <w:tabs>
          <w:tab w:val="left" w:pos="2348"/>
        </w:tabs>
        <w:ind w:left="2348" w:hanging="959"/>
        <w:rPr>
          <w:sz w:val="24"/>
        </w:rPr>
      </w:pPr>
      <w:r>
        <w:rPr>
          <w:sz w:val="24"/>
        </w:rPr>
        <w:t>Основными</w:t>
      </w:r>
      <w:r>
        <w:rPr>
          <w:spacing w:val="-6"/>
          <w:sz w:val="24"/>
        </w:rPr>
        <w:t xml:space="preserve"> </w:t>
      </w:r>
      <w:r>
        <w:rPr>
          <w:sz w:val="24"/>
        </w:rPr>
        <w:t>целями</w:t>
      </w:r>
      <w:r>
        <w:rPr>
          <w:spacing w:val="-4"/>
          <w:sz w:val="24"/>
        </w:rPr>
        <w:t xml:space="preserve"> </w:t>
      </w:r>
      <w:r>
        <w:rPr>
          <w:sz w:val="24"/>
        </w:rPr>
        <w:t>изучения</w:t>
      </w:r>
      <w:r>
        <w:rPr>
          <w:spacing w:val="-3"/>
          <w:sz w:val="24"/>
        </w:rPr>
        <w:t xml:space="preserve"> </w:t>
      </w:r>
      <w:r>
        <w:rPr>
          <w:sz w:val="24"/>
        </w:rPr>
        <w:t>физики</w:t>
      </w:r>
      <w:r>
        <w:rPr>
          <w:spacing w:val="-6"/>
          <w:sz w:val="24"/>
        </w:rPr>
        <w:t xml:space="preserve"> </w:t>
      </w:r>
      <w:r>
        <w:rPr>
          <w:sz w:val="24"/>
        </w:rPr>
        <w:t>в</w:t>
      </w:r>
      <w:r>
        <w:rPr>
          <w:spacing w:val="-4"/>
          <w:sz w:val="24"/>
        </w:rPr>
        <w:t xml:space="preserve"> </w:t>
      </w:r>
      <w:r>
        <w:rPr>
          <w:sz w:val="24"/>
        </w:rPr>
        <w:t>общем</w:t>
      </w:r>
      <w:r>
        <w:rPr>
          <w:spacing w:val="-5"/>
          <w:sz w:val="24"/>
        </w:rPr>
        <w:t xml:space="preserve"> </w:t>
      </w:r>
      <w:r>
        <w:rPr>
          <w:sz w:val="24"/>
        </w:rPr>
        <w:t>образовании</w:t>
      </w:r>
      <w:r>
        <w:rPr>
          <w:spacing w:val="-3"/>
          <w:sz w:val="24"/>
        </w:rPr>
        <w:t xml:space="preserve"> </w:t>
      </w:r>
      <w:r>
        <w:rPr>
          <w:spacing w:val="-2"/>
          <w:sz w:val="24"/>
        </w:rPr>
        <w:t>являются:</w:t>
      </w:r>
    </w:p>
    <w:p w14:paraId="4C89C75F" w14:textId="77777777" w:rsidR="001D3DA7" w:rsidRDefault="00407865">
      <w:pPr>
        <w:pStyle w:val="a3"/>
        <w:spacing w:before="1"/>
        <w:jc w:val="left"/>
      </w:pPr>
      <w:r>
        <w:t>Формирование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14:paraId="5CB26313" w14:textId="77777777" w:rsidR="001D3DA7" w:rsidRDefault="00407865">
      <w:pPr>
        <w:pStyle w:val="a3"/>
        <w:jc w:val="left"/>
      </w:pPr>
      <w:r>
        <w:t>Развитие представлений о научном методе познания и формирование исследовательского отношения к окружающим явлениям;</w:t>
      </w:r>
    </w:p>
    <w:p w14:paraId="428FA865" w14:textId="77777777" w:rsidR="001D3DA7" w:rsidRDefault="00407865">
      <w:pPr>
        <w:pStyle w:val="a3"/>
        <w:jc w:val="left"/>
      </w:pPr>
      <w:r>
        <w:t>Формирование научного мировоззрения как результата изучения основ строения материи и фундаментальных законов физики;</w:t>
      </w:r>
    </w:p>
    <w:p w14:paraId="1C3BF207" w14:textId="77777777" w:rsidR="001D3DA7" w:rsidRDefault="00407865">
      <w:pPr>
        <w:pStyle w:val="a3"/>
        <w:jc w:val="left"/>
      </w:pPr>
      <w:r>
        <w:t xml:space="preserve">Формирование умений объяснять явления с использованием физических знаний и научных </w:t>
      </w:r>
      <w:r>
        <w:rPr>
          <w:spacing w:val="-2"/>
        </w:rPr>
        <w:t>доказательств;</w:t>
      </w:r>
    </w:p>
    <w:p w14:paraId="42C0A706" w14:textId="77777777" w:rsidR="001D3DA7" w:rsidRDefault="00407865">
      <w:pPr>
        <w:pStyle w:val="a3"/>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 техники и технологий.</w:t>
      </w:r>
    </w:p>
    <w:p w14:paraId="73D458A9" w14:textId="77777777" w:rsidR="001D3DA7" w:rsidRDefault="00407865" w:rsidP="004C4C80">
      <w:pPr>
        <w:pStyle w:val="a6"/>
        <w:numPr>
          <w:ilvl w:val="2"/>
          <w:numId w:val="161"/>
        </w:numPr>
        <w:tabs>
          <w:tab w:val="left" w:pos="2348"/>
        </w:tabs>
        <w:ind w:right="217" w:firstLine="708"/>
        <w:rPr>
          <w:sz w:val="24"/>
        </w:rPr>
      </w:pPr>
      <w:r>
        <w:rPr>
          <w:sz w:val="24"/>
        </w:rPr>
        <w:t>Достижение</w:t>
      </w:r>
      <w:r>
        <w:rPr>
          <w:spacing w:val="35"/>
          <w:sz w:val="24"/>
        </w:rPr>
        <w:t xml:space="preserve"> </w:t>
      </w:r>
      <w:r>
        <w:rPr>
          <w:sz w:val="24"/>
        </w:rPr>
        <w:t>этих</w:t>
      </w:r>
      <w:r>
        <w:rPr>
          <w:spacing w:val="34"/>
          <w:sz w:val="24"/>
        </w:rPr>
        <w:t xml:space="preserve"> </w:t>
      </w:r>
      <w:r>
        <w:rPr>
          <w:sz w:val="24"/>
        </w:rPr>
        <w:t>целей</w:t>
      </w:r>
      <w:r>
        <w:rPr>
          <w:spacing w:val="37"/>
          <w:sz w:val="24"/>
        </w:rPr>
        <w:t xml:space="preserve"> </w:t>
      </w:r>
      <w:r>
        <w:rPr>
          <w:sz w:val="24"/>
        </w:rPr>
        <w:t>обеспечивается</w:t>
      </w:r>
      <w:r>
        <w:rPr>
          <w:spacing w:val="36"/>
          <w:sz w:val="24"/>
        </w:rPr>
        <w:t xml:space="preserve"> </w:t>
      </w:r>
      <w:r>
        <w:rPr>
          <w:sz w:val="24"/>
        </w:rPr>
        <w:t>решением</w:t>
      </w:r>
      <w:r>
        <w:rPr>
          <w:spacing w:val="35"/>
          <w:sz w:val="24"/>
        </w:rPr>
        <w:t xml:space="preserve"> </w:t>
      </w:r>
      <w:r>
        <w:rPr>
          <w:sz w:val="24"/>
        </w:rPr>
        <w:t>следующих</w:t>
      </w:r>
      <w:r>
        <w:rPr>
          <w:spacing w:val="36"/>
          <w:sz w:val="24"/>
        </w:rPr>
        <w:t xml:space="preserve"> </w:t>
      </w:r>
      <w:r>
        <w:rPr>
          <w:sz w:val="24"/>
        </w:rPr>
        <w:t>задач</w:t>
      </w:r>
      <w:r>
        <w:rPr>
          <w:spacing w:val="40"/>
          <w:sz w:val="24"/>
        </w:rPr>
        <w:t xml:space="preserve"> </w:t>
      </w:r>
      <w:r>
        <w:rPr>
          <w:sz w:val="24"/>
        </w:rPr>
        <w:t>в</w:t>
      </w:r>
      <w:r>
        <w:rPr>
          <w:spacing w:val="36"/>
          <w:sz w:val="24"/>
        </w:rPr>
        <w:t xml:space="preserve"> </w:t>
      </w:r>
      <w:r>
        <w:rPr>
          <w:sz w:val="24"/>
        </w:rPr>
        <w:t>процессе изучения курса физики на уровне среднего общего образования:</w:t>
      </w:r>
    </w:p>
    <w:p w14:paraId="345A302D" w14:textId="77777777" w:rsidR="001D3DA7" w:rsidRDefault="00407865">
      <w:pPr>
        <w:pStyle w:val="a3"/>
        <w:ind w:right="217"/>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14:paraId="02F6EDAB" w14:textId="77777777" w:rsidR="001D3DA7" w:rsidRDefault="00407865">
      <w:pPr>
        <w:pStyle w:val="a3"/>
        <w:ind w:left="1389" w:firstLine="0"/>
      </w:pPr>
      <w:r>
        <w:t>Формирование</w:t>
      </w:r>
      <w:r>
        <w:rPr>
          <w:spacing w:val="68"/>
          <w:w w:val="150"/>
        </w:rPr>
        <w:t xml:space="preserve"> </w:t>
      </w:r>
      <w:r>
        <w:t>умений</w:t>
      </w:r>
      <w:r>
        <w:rPr>
          <w:spacing w:val="73"/>
          <w:w w:val="150"/>
        </w:rPr>
        <w:t xml:space="preserve"> </w:t>
      </w:r>
      <w:r>
        <w:t>применять</w:t>
      </w:r>
      <w:r>
        <w:rPr>
          <w:spacing w:val="73"/>
          <w:w w:val="150"/>
        </w:rPr>
        <w:t xml:space="preserve"> </w:t>
      </w:r>
      <w:r>
        <w:t>теоретические</w:t>
      </w:r>
      <w:r>
        <w:rPr>
          <w:spacing w:val="70"/>
          <w:w w:val="150"/>
        </w:rPr>
        <w:t xml:space="preserve"> </w:t>
      </w:r>
      <w:r>
        <w:t>знания</w:t>
      </w:r>
      <w:r>
        <w:rPr>
          <w:spacing w:val="72"/>
          <w:w w:val="150"/>
        </w:rPr>
        <w:t xml:space="preserve"> </w:t>
      </w:r>
      <w:r>
        <w:t>для</w:t>
      </w:r>
      <w:r>
        <w:rPr>
          <w:spacing w:val="72"/>
          <w:w w:val="150"/>
        </w:rPr>
        <w:t xml:space="preserve"> </w:t>
      </w:r>
      <w:r>
        <w:t>объяснения</w:t>
      </w:r>
      <w:r>
        <w:rPr>
          <w:spacing w:val="72"/>
          <w:w w:val="150"/>
        </w:rPr>
        <w:t xml:space="preserve"> </w:t>
      </w:r>
      <w:r>
        <w:rPr>
          <w:spacing w:val="-2"/>
        </w:rPr>
        <w:t>физических</w:t>
      </w:r>
    </w:p>
    <w:p w14:paraId="560858E4" w14:textId="77777777" w:rsidR="001D3DA7" w:rsidRDefault="001D3DA7">
      <w:pPr>
        <w:sectPr w:rsidR="001D3DA7">
          <w:pgSz w:w="11920" w:h="16850"/>
          <w:pgMar w:top="820" w:right="340" w:bottom="440" w:left="500" w:header="0" w:footer="208" w:gutter="0"/>
          <w:cols w:space="720"/>
        </w:sectPr>
      </w:pPr>
    </w:p>
    <w:p w14:paraId="1946FD46" w14:textId="77777777" w:rsidR="001D3DA7" w:rsidRDefault="00407865">
      <w:pPr>
        <w:pStyle w:val="a3"/>
        <w:spacing w:before="78"/>
        <w:ind w:firstLine="0"/>
      </w:pPr>
      <w:r>
        <w:lastRenderedPageBreak/>
        <w:t>явлений</w:t>
      </w:r>
      <w:r>
        <w:rPr>
          <w:spacing w:val="-5"/>
        </w:rPr>
        <w:t xml:space="preserve"> </w:t>
      </w:r>
      <w:r>
        <w:t>в</w:t>
      </w:r>
      <w:r>
        <w:rPr>
          <w:spacing w:val="-4"/>
        </w:rPr>
        <w:t xml:space="preserve"> </w:t>
      </w:r>
      <w:r>
        <w:t>природе</w:t>
      </w:r>
      <w:r>
        <w:rPr>
          <w:spacing w:val="-4"/>
        </w:rPr>
        <w:t xml:space="preserve"> </w:t>
      </w:r>
      <w:r>
        <w:t>и</w:t>
      </w:r>
      <w:r>
        <w:rPr>
          <w:spacing w:val="-3"/>
        </w:rPr>
        <w:t xml:space="preserve"> </w:t>
      </w:r>
      <w:r>
        <w:t>для</w:t>
      </w:r>
      <w:r>
        <w:rPr>
          <w:spacing w:val="-2"/>
        </w:rPr>
        <w:t xml:space="preserve"> </w:t>
      </w:r>
      <w:r>
        <w:t>принятия</w:t>
      </w:r>
      <w:r>
        <w:rPr>
          <w:spacing w:val="-6"/>
        </w:rPr>
        <w:t xml:space="preserve"> </w:t>
      </w:r>
      <w:r>
        <w:t>практических</w:t>
      </w:r>
      <w:r>
        <w:rPr>
          <w:spacing w:val="-3"/>
        </w:rPr>
        <w:t xml:space="preserve"> </w:t>
      </w:r>
      <w:r>
        <w:t>решений</w:t>
      </w:r>
      <w:r>
        <w:rPr>
          <w:spacing w:val="2"/>
        </w:rPr>
        <w:t xml:space="preserve"> </w:t>
      </w:r>
      <w:r>
        <w:t>в</w:t>
      </w:r>
      <w:r>
        <w:rPr>
          <w:spacing w:val="-4"/>
        </w:rPr>
        <w:t xml:space="preserve"> </w:t>
      </w:r>
      <w:r>
        <w:t>повседневной</w:t>
      </w:r>
      <w:r>
        <w:rPr>
          <w:spacing w:val="-2"/>
        </w:rPr>
        <w:t xml:space="preserve"> жизни;</w:t>
      </w:r>
    </w:p>
    <w:p w14:paraId="536F13C3" w14:textId="77777777" w:rsidR="001D3DA7" w:rsidRDefault="00407865">
      <w:pPr>
        <w:pStyle w:val="a3"/>
        <w:ind w:right="214"/>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w:t>
      </w:r>
      <w:r>
        <w:rPr>
          <w:spacing w:val="-2"/>
        </w:rPr>
        <w:t>задачи;</w:t>
      </w:r>
    </w:p>
    <w:p w14:paraId="6755F58E" w14:textId="77777777" w:rsidR="001D3DA7" w:rsidRDefault="00407865">
      <w:pPr>
        <w:pStyle w:val="a3"/>
        <w:spacing w:before="1"/>
        <w:ind w:right="215"/>
      </w:pPr>
      <w:r>
        <w:t>Понимание физических основ и принципов действия технических устройств и технологических процессов, их влияния на окружающую среду;</w:t>
      </w:r>
    </w:p>
    <w:p w14:paraId="67BA40FE" w14:textId="77777777" w:rsidR="001D3DA7" w:rsidRDefault="00407865">
      <w:pPr>
        <w:pStyle w:val="a3"/>
        <w:ind w:right="223"/>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14:paraId="6F5C4C81" w14:textId="77777777" w:rsidR="001D3DA7" w:rsidRDefault="00407865">
      <w:pPr>
        <w:pStyle w:val="a3"/>
        <w:ind w:right="213"/>
      </w:pPr>
      <w:r>
        <w:t xml:space="preserve">Создание условий для развития умений проектно-исследовательской, творческой </w:t>
      </w:r>
      <w:r>
        <w:rPr>
          <w:spacing w:val="-2"/>
        </w:rPr>
        <w:t>деятельности.</w:t>
      </w:r>
    </w:p>
    <w:p w14:paraId="42EFD0D9" w14:textId="77777777" w:rsidR="001D3DA7" w:rsidRDefault="00407865" w:rsidP="004C4C80">
      <w:pPr>
        <w:pStyle w:val="a6"/>
        <w:numPr>
          <w:ilvl w:val="2"/>
          <w:numId w:val="161"/>
        </w:numPr>
        <w:tabs>
          <w:tab w:val="left" w:pos="2348"/>
        </w:tabs>
        <w:ind w:right="218" w:firstLine="708"/>
        <w:rPr>
          <w:sz w:val="24"/>
        </w:rPr>
      </w:pPr>
      <w:r>
        <w:rPr>
          <w:sz w:val="24"/>
        </w:rPr>
        <w:t>Общее число часов, рекомендованных для изучения физики – 136 часов: в 10 классе – 68 часов (2 часа в неделю), в 11 классе – 68 часов (2 часа в неделю).</w:t>
      </w:r>
    </w:p>
    <w:p w14:paraId="052BE289" w14:textId="77777777" w:rsidR="001D3DA7" w:rsidRDefault="00407865">
      <w:pPr>
        <w:pStyle w:val="a3"/>
        <w:ind w:right="220"/>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7F9E631A" w14:textId="77777777" w:rsidR="001D3DA7" w:rsidRDefault="00407865" w:rsidP="004C4C80">
      <w:pPr>
        <w:pStyle w:val="a6"/>
        <w:numPr>
          <w:ilvl w:val="2"/>
          <w:numId w:val="161"/>
        </w:numPr>
        <w:tabs>
          <w:tab w:val="left" w:pos="2348"/>
        </w:tabs>
        <w:ind w:right="221" w:firstLine="708"/>
        <w:rPr>
          <w:sz w:val="24"/>
        </w:rPr>
      </w:pPr>
      <w:r>
        <w:rPr>
          <w:sz w:val="24"/>
        </w:rPr>
        <w:t>Любая</w:t>
      </w:r>
      <w:r>
        <w:rPr>
          <w:spacing w:val="-2"/>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должна</w:t>
      </w:r>
      <w:r>
        <w:rPr>
          <w:spacing w:val="-3"/>
          <w:sz w:val="24"/>
        </w:rPr>
        <w:t xml:space="preserve"> </w:t>
      </w:r>
      <w:r>
        <w:rPr>
          <w:sz w:val="24"/>
        </w:rPr>
        <w:t>полностью</w:t>
      </w:r>
      <w:r>
        <w:rPr>
          <w:spacing w:val="-2"/>
          <w:sz w:val="24"/>
        </w:rPr>
        <w:t xml:space="preserve"> </w:t>
      </w:r>
      <w:r>
        <w:rPr>
          <w:sz w:val="24"/>
        </w:rPr>
        <w:t>включать</w:t>
      </w:r>
      <w:r>
        <w:rPr>
          <w:spacing w:val="-1"/>
          <w:sz w:val="24"/>
        </w:rPr>
        <w:t xml:space="preserve"> </w:t>
      </w:r>
      <w:r>
        <w:rPr>
          <w:sz w:val="24"/>
        </w:rPr>
        <w:t>в</w:t>
      </w:r>
      <w:r>
        <w:rPr>
          <w:spacing w:val="-3"/>
          <w:sz w:val="24"/>
        </w:rPr>
        <w:t xml:space="preserve"> </w:t>
      </w:r>
      <w:r>
        <w:rPr>
          <w:sz w:val="24"/>
        </w:rPr>
        <w:t>себя</w:t>
      </w:r>
      <w:r>
        <w:rPr>
          <w:spacing w:val="-2"/>
          <w:sz w:val="24"/>
        </w:rPr>
        <w:t xml:space="preserve"> </w:t>
      </w:r>
      <w:r>
        <w:rPr>
          <w:sz w:val="24"/>
        </w:rPr>
        <w:t>содержание</w:t>
      </w:r>
      <w:r>
        <w:rPr>
          <w:spacing w:val="-3"/>
          <w:sz w:val="24"/>
        </w:rPr>
        <w:t xml:space="preserve"> </w:t>
      </w:r>
      <w:r>
        <w:rPr>
          <w:sz w:val="24"/>
        </w:rPr>
        <w:t>данной программы по физике.</w:t>
      </w:r>
    </w:p>
    <w:p w14:paraId="7A4CEBA1" w14:textId="77777777" w:rsidR="001D3DA7" w:rsidRDefault="00407865" w:rsidP="004C4C80">
      <w:pPr>
        <w:pStyle w:val="a6"/>
        <w:numPr>
          <w:ilvl w:val="2"/>
          <w:numId w:val="161"/>
        </w:numPr>
        <w:tabs>
          <w:tab w:val="left" w:pos="2348"/>
        </w:tabs>
        <w:ind w:right="215" w:firstLine="708"/>
        <w:rPr>
          <w:sz w:val="24"/>
        </w:rPr>
      </w:pPr>
      <w:r>
        <w:rPr>
          <w:sz w:val="24"/>
        </w:rPr>
        <w:t xml:space="preserve">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w:t>
      </w:r>
      <w:r>
        <w:rPr>
          <w:spacing w:val="-2"/>
          <w:sz w:val="24"/>
        </w:rPr>
        <w:t>задач.</w:t>
      </w:r>
    </w:p>
    <w:p w14:paraId="73F8842F" w14:textId="77777777" w:rsidR="001D3DA7" w:rsidRDefault="00407865" w:rsidP="004C4C80">
      <w:pPr>
        <w:pStyle w:val="a6"/>
        <w:numPr>
          <w:ilvl w:val="1"/>
          <w:numId w:val="161"/>
        </w:numPr>
        <w:tabs>
          <w:tab w:val="left" w:pos="2048"/>
        </w:tabs>
        <w:spacing w:before="1"/>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1FF3F34A" w14:textId="77777777" w:rsidR="001D3DA7" w:rsidRDefault="00407865" w:rsidP="004C4C80">
      <w:pPr>
        <w:pStyle w:val="a6"/>
        <w:numPr>
          <w:ilvl w:val="2"/>
          <w:numId w:val="161"/>
        </w:numPr>
        <w:tabs>
          <w:tab w:val="left" w:pos="2228"/>
        </w:tabs>
        <w:ind w:left="2228" w:hanging="839"/>
        <w:rPr>
          <w:sz w:val="24"/>
        </w:rPr>
      </w:pPr>
      <w:r>
        <w:rPr>
          <w:sz w:val="24"/>
        </w:rPr>
        <w:t>Раздел</w:t>
      </w:r>
      <w:r>
        <w:rPr>
          <w:spacing w:val="-2"/>
          <w:sz w:val="24"/>
        </w:rPr>
        <w:t xml:space="preserve"> </w:t>
      </w:r>
      <w:r>
        <w:rPr>
          <w:sz w:val="24"/>
        </w:rPr>
        <w:t>1.</w:t>
      </w:r>
      <w:r>
        <w:rPr>
          <w:spacing w:val="-2"/>
          <w:sz w:val="24"/>
        </w:rPr>
        <w:t xml:space="preserve"> </w:t>
      </w:r>
      <w:r>
        <w:rPr>
          <w:sz w:val="24"/>
        </w:rPr>
        <w:t>Физика</w:t>
      </w:r>
      <w:r>
        <w:rPr>
          <w:spacing w:val="-2"/>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1"/>
          <w:sz w:val="24"/>
        </w:rPr>
        <w:t xml:space="preserve"> </w:t>
      </w:r>
      <w:r>
        <w:rPr>
          <w:spacing w:val="-2"/>
          <w:sz w:val="24"/>
        </w:rPr>
        <w:t>познания.</w:t>
      </w:r>
    </w:p>
    <w:p w14:paraId="6CC92D3B" w14:textId="77777777" w:rsidR="001D3DA7" w:rsidRDefault="00407865">
      <w:pPr>
        <w:pStyle w:val="a3"/>
        <w:jc w:val="left"/>
      </w:pPr>
      <w:r>
        <w:t>Физика</w:t>
      </w:r>
      <w:r>
        <w:rPr>
          <w:spacing w:val="80"/>
          <w:w w:val="150"/>
        </w:rPr>
        <w:t xml:space="preserve"> </w:t>
      </w:r>
      <w:r>
        <w:t>–</w:t>
      </w:r>
      <w:r>
        <w:rPr>
          <w:spacing w:val="80"/>
          <w:w w:val="150"/>
        </w:rPr>
        <w:t xml:space="preserve"> </w:t>
      </w:r>
      <w:r>
        <w:t>наука</w:t>
      </w:r>
      <w:r>
        <w:rPr>
          <w:spacing w:val="80"/>
          <w:w w:val="150"/>
        </w:rPr>
        <w:t xml:space="preserve"> </w:t>
      </w:r>
      <w:r>
        <w:t>о</w:t>
      </w:r>
      <w:r>
        <w:rPr>
          <w:spacing w:val="80"/>
          <w:w w:val="150"/>
        </w:rPr>
        <w:t xml:space="preserve"> </w:t>
      </w:r>
      <w:r>
        <w:t>природе.</w:t>
      </w:r>
      <w:r>
        <w:rPr>
          <w:spacing w:val="80"/>
          <w:w w:val="150"/>
        </w:rPr>
        <w:t xml:space="preserve"> </w:t>
      </w:r>
      <w:r>
        <w:t>Научные</w:t>
      </w:r>
      <w:r>
        <w:rPr>
          <w:spacing w:val="80"/>
          <w:w w:val="150"/>
        </w:rPr>
        <w:t xml:space="preserve"> </w:t>
      </w:r>
      <w:r>
        <w:t>методы</w:t>
      </w:r>
      <w:r>
        <w:rPr>
          <w:spacing w:val="80"/>
          <w:w w:val="150"/>
        </w:rPr>
        <w:t xml:space="preserve"> </w:t>
      </w:r>
      <w:r>
        <w:t>познания</w:t>
      </w:r>
      <w:r>
        <w:rPr>
          <w:spacing w:val="80"/>
          <w:w w:val="150"/>
        </w:rPr>
        <w:t xml:space="preserve"> </w:t>
      </w:r>
      <w:r>
        <w:t>окружающего</w:t>
      </w:r>
      <w:r>
        <w:rPr>
          <w:spacing w:val="80"/>
          <w:w w:val="150"/>
        </w:rPr>
        <w:t xml:space="preserve"> </w:t>
      </w:r>
      <w:r>
        <w:t>мира.</w:t>
      </w:r>
      <w:r>
        <w:rPr>
          <w:spacing w:val="80"/>
          <w:w w:val="150"/>
        </w:rPr>
        <w:t xml:space="preserve"> </w:t>
      </w:r>
      <w:r>
        <w:t>Роль эксперимента и теории в процессе познания природы. Эксперимент в физике.</w:t>
      </w:r>
    </w:p>
    <w:p w14:paraId="7CD917FB" w14:textId="77777777" w:rsidR="001D3DA7" w:rsidRDefault="00407865">
      <w:pPr>
        <w:pStyle w:val="a3"/>
        <w:jc w:val="left"/>
      </w:pPr>
      <w:r>
        <w:t>Моделирование</w:t>
      </w:r>
      <w:r>
        <w:rPr>
          <w:spacing w:val="-4"/>
        </w:rPr>
        <w:t xml:space="preserve"> </w:t>
      </w:r>
      <w:r>
        <w:t>физических</w:t>
      </w:r>
      <w:r>
        <w:rPr>
          <w:spacing w:val="-3"/>
        </w:rPr>
        <w:t xml:space="preserve"> </w:t>
      </w:r>
      <w:r>
        <w:t>явлений</w:t>
      </w:r>
      <w:r>
        <w:rPr>
          <w:spacing w:val="-3"/>
        </w:rPr>
        <w:t xml:space="preserve"> </w:t>
      </w:r>
      <w:r>
        <w:t>и</w:t>
      </w:r>
      <w:r>
        <w:rPr>
          <w:spacing w:val="-5"/>
        </w:rPr>
        <w:t xml:space="preserve"> </w:t>
      </w:r>
      <w:r>
        <w:t>процессов.</w:t>
      </w:r>
      <w:r>
        <w:rPr>
          <w:spacing w:val="-3"/>
        </w:rPr>
        <w:t xml:space="preserve"> </w:t>
      </w:r>
      <w:r>
        <w:t>Научные</w:t>
      </w:r>
      <w:r>
        <w:rPr>
          <w:spacing w:val="-4"/>
        </w:rPr>
        <w:t xml:space="preserve"> </w:t>
      </w:r>
      <w:r>
        <w:t>гипотезы.</w:t>
      </w:r>
      <w:r>
        <w:rPr>
          <w:spacing w:val="-3"/>
        </w:rPr>
        <w:t xml:space="preserve"> </w:t>
      </w:r>
      <w:r>
        <w:t>Физические</w:t>
      </w:r>
      <w:r>
        <w:rPr>
          <w:spacing w:val="-4"/>
        </w:rPr>
        <w:t xml:space="preserve"> </w:t>
      </w:r>
      <w:r>
        <w:t>законы</w:t>
      </w:r>
      <w:r>
        <w:rPr>
          <w:spacing w:val="-3"/>
        </w:rPr>
        <w:t xml:space="preserve"> </w:t>
      </w:r>
      <w:r>
        <w:t>и теории. Границы применимости физических законов. Принцип соответствия.</w:t>
      </w:r>
    </w:p>
    <w:p w14:paraId="2F79F996" w14:textId="77777777" w:rsidR="001D3DA7" w:rsidRDefault="00407865">
      <w:pPr>
        <w:pStyle w:val="a3"/>
        <w:jc w:val="left"/>
      </w:pPr>
      <w:r>
        <w:t>Роль и место физики в формировании современной научной картины мира, в практической деятельности людей.</w:t>
      </w:r>
    </w:p>
    <w:p w14:paraId="7568BDA4" w14:textId="77777777" w:rsidR="001D3DA7" w:rsidRDefault="00407865">
      <w:pPr>
        <w:pStyle w:val="a3"/>
        <w:ind w:left="1389" w:firstLine="0"/>
        <w:jc w:val="left"/>
      </w:pPr>
      <w:r>
        <w:rPr>
          <w:spacing w:val="-2"/>
        </w:rPr>
        <w:t>Демонстрации.</w:t>
      </w:r>
    </w:p>
    <w:p w14:paraId="4E4027BA" w14:textId="77777777" w:rsidR="001D3DA7" w:rsidRDefault="00407865">
      <w:pPr>
        <w:pStyle w:val="a3"/>
        <w:ind w:left="1389" w:firstLine="0"/>
        <w:jc w:val="left"/>
      </w:pPr>
      <w:r>
        <w:t>Аналоговые</w:t>
      </w:r>
      <w:r>
        <w:rPr>
          <w:spacing w:val="-7"/>
        </w:rPr>
        <w:t xml:space="preserve"> </w:t>
      </w:r>
      <w:r>
        <w:t>и</w:t>
      </w:r>
      <w:r>
        <w:rPr>
          <w:spacing w:val="-4"/>
        </w:rPr>
        <w:t xml:space="preserve"> </w:t>
      </w:r>
      <w:r>
        <w:t>цифровые</w:t>
      </w:r>
      <w:r>
        <w:rPr>
          <w:spacing w:val="-5"/>
        </w:rPr>
        <w:t xml:space="preserve"> </w:t>
      </w:r>
      <w:r>
        <w:t>измерительные</w:t>
      </w:r>
      <w:r>
        <w:rPr>
          <w:spacing w:val="-5"/>
        </w:rPr>
        <w:t xml:space="preserve"> </w:t>
      </w:r>
      <w:r>
        <w:t>приборы,</w:t>
      </w:r>
      <w:r>
        <w:rPr>
          <w:spacing w:val="-4"/>
        </w:rPr>
        <w:t xml:space="preserve"> </w:t>
      </w:r>
      <w:r>
        <w:t>компьютерные</w:t>
      </w:r>
      <w:r>
        <w:rPr>
          <w:spacing w:val="-5"/>
        </w:rPr>
        <w:t xml:space="preserve"> </w:t>
      </w:r>
      <w:r>
        <w:rPr>
          <w:spacing w:val="-2"/>
        </w:rPr>
        <w:t>датчики.</w:t>
      </w:r>
    </w:p>
    <w:p w14:paraId="0E40DAD2" w14:textId="77777777" w:rsidR="001D3DA7" w:rsidRDefault="00407865" w:rsidP="004C4C80">
      <w:pPr>
        <w:pStyle w:val="a6"/>
        <w:numPr>
          <w:ilvl w:val="2"/>
          <w:numId w:val="161"/>
        </w:numPr>
        <w:tabs>
          <w:tab w:val="left" w:pos="2228"/>
        </w:tabs>
        <w:ind w:left="2228" w:hanging="839"/>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14:paraId="6917725E"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Кинематика</w:t>
      </w:r>
    </w:p>
    <w:p w14:paraId="438B764F" w14:textId="77777777" w:rsidR="001D3DA7" w:rsidRDefault="00407865">
      <w:pPr>
        <w:pStyle w:val="a3"/>
        <w:ind w:left="1389" w:firstLine="0"/>
        <w:jc w:val="left"/>
      </w:pPr>
      <w:r>
        <w:t>Механическое</w:t>
      </w:r>
      <w:r>
        <w:rPr>
          <w:spacing w:val="74"/>
        </w:rPr>
        <w:t xml:space="preserve"> </w:t>
      </w:r>
      <w:r>
        <w:t>движение.</w:t>
      </w:r>
      <w:r>
        <w:rPr>
          <w:spacing w:val="78"/>
        </w:rPr>
        <w:t xml:space="preserve"> </w:t>
      </w:r>
      <w:r>
        <w:t>Относительность</w:t>
      </w:r>
      <w:r>
        <w:rPr>
          <w:spacing w:val="77"/>
        </w:rPr>
        <w:t xml:space="preserve"> </w:t>
      </w:r>
      <w:r>
        <w:t>механического</w:t>
      </w:r>
      <w:r>
        <w:rPr>
          <w:spacing w:val="78"/>
        </w:rPr>
        <w:t xml:space="preserve"> </w:t>
      </w:r>
      <w:r>
        <w:t>движения.</w:t>
      </w:r>
      <w:r>
        <w:rPr>
          <w:spacing w:val="78"/>
        </w:rPr>
        <w:t xml:space="preserve"> </w:t>
      </w:r>
      <w:r>
        <w:t>Система</w:t>
      </w:r>
      <w:r>
        <w:rPr>
          <w:spacing w:val="77"/>
        </w:rPr>
        <w:t xml:space="preserve"> </w:t>
      </w:r>
      <w:r>
        <w:rPr>
          <w:spacing w:val="-2"/>
        </w:rPr>
        <w:t>отсчёта.</w:t>
      </w:r>
    </w:p>
    <w:p w14:paraId="58469FB2" w14:textId="77777777" w:rsidR="001D3DA7" w:rsidRDefault="00407865">
      <w:pPr>
        <w:pStyle w:val="a3"/>
        <w:ind w:firstLine="0"/>
        <w:jc w:val="left"/>
      </w:pPr>
      <w:r>
        <w:rPr>
          <w:spacing w:val="-2"/>
        </w:rPr>
        <w:t>Траектория.</w:t>
      </w:r>
    </w:p>
    <w:p w14:paraId="28695831" w14:textId="77777777" w:rsidR="001D3DA7" w:rsidRDefault="00407865">
      <w:pPr>
        <w:pStyle w:val="a3"/>
        <w:spacing w:before="1"/>
        <w:ind w:right="222"/>
      </w:pPr>
      <w:r>
        <w:t>Перемещение, скорость (средняя скорость, мгновенная скорость) и ускорение</w:t>
      </w:r>
      <w:r>
        <w:rPr>
          <w:spacing w:val="4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14:paraId="6C69122F" w14:textId="77777777" w:rsidR="001D3DA7" w:rsidRDefault="00407865">
      <w:pPr>
        <w:pStyle w:val="a3"/>
        <w:ind w:right="224"/>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15EB92BB" w14:textId="77777777" w:rsidR="001D3DA7" w:rsidRDefault="00407865">
      <w:pPr>
        <w:pStyle w:val="a3"/>
        <w:ind w:left="1389" w:firstLine="0"/>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14:paraId="0968DAF1" w14:textId="77777777" w:rsidR="001D3DA7" w:rsidRDefault="00407865">
      <w:pPr>
        <w:pStyle w:val="a3"/>
        <w:ind w:right="213"/>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16A3FC36" w14:textId="77777777" w:rsidR="001D3DA7" w:rsidRDefault="00407865">
      <w:pPr>
        <w:pStyle w:val="a3"/>
        <w:ind w:right="224"/>
      </w:pPr>
      <w:r>
        <w:t>Технические устройства и практическое применение: спидометр, движение снарядов, цепные и ремённые передачи.</w:t>
      </w:r>
    </w:p>
    <w:p w14:paraId="2C0F60FC" w14:textId="77777777" w:rsidR="001D3DA7" w:rsidRDefault="00407865">
      <w:pPr>
        <w:pStyle w:val="a3"/>
        <w:spacing w:line="275" w:lineRule="exact"/>
        <w:ind w:left="1389" w:firstLine="0"/>
        <w:jc w:val="left"/>
      </w:pPr>
      <w:r>
        <w:rPr>
          <w:spacing w:val="-2"/>
        </w:rPr>
        <w:t>Демонстрации.</w:t>
      </w:r>
    </w:p>
    <w:p w14:paraId="65087451" w14:textId="77777777" w:rsidR="001D3DA7" w:rsidRDefault="00407865">
      <w:pPr>
        <w:pStyle w:val="a3"/>
        <w:ind w:left="1389" w:firstLine="0"/>
        <w:jc w:val="left"/>
      </w:pPr>
      <w:r>
        <w:t>Модель</w:t>
      </w:r>
      <w:r>
        <w:rPr>
          <w:spacing w:val="-6"/>
        </w:rPr>
        <w:t xml:space="preserve"> </w:t>
      </w:r>
      <w:r>
        <w:t>системы</w:t>
      </w:r>
      <w:r>
        <w:rPr>
          <w:spacing w:val="-5"/>
        </w:rPr>
        <w:t xml:space="preserve"> </w:t>
      </w:r>
      <w:r>
        <w:t>отсчёта,</w:t>
      </w:r>
      <w:r>
        <w:rPr>
          <w:spacing w:val="-5"/>
        </w:rPr>
        <w:t xml:space="preserve"> </w:t>
      </w:r>
      <w:r>
        <w:t>иллюстрация</w:t>
      </w:r>
      <w:r>
        <w:rPr>
          <w:spacing w:val="-5"/>
        </w:rPr>
        <w:t xml:space="preserve"> </w:t>
      </w:r>
      <w:r>
        <w:t>кинематических</w:t>
      </w:r>
      <w:r>
        <w:rPr>
          <w:spacing w:val="-5"/>
        </w:rPr>
        <w:t xml:space="preserve"> </w:t>
      </w:r>
      <w:r>
        <w:t>характеристик</w:t>
      </w:r>
      <w:r>
        <w:rPr>
          <w:spacing w:val="-5"/>
        </w:rPr>
        <w:t xml:space="preserve"> </w:t>
      </w:r>
      <w:r>
        <w:t>движения. Преобразование движений с использованием простых механизмов.</w:t>
      </w:r>
    </w:p>
    <w:p w14:paraId="1063404A" w14:textId="77777777" w:rsidR="001D3DA7" w:rsidRDefault="00407865">
      <w:pPr>
        <w:pStyle w:val="a3"/>
        <w:ind w:left="1389" w:firstLine="0"/>
        <w:jc w:val="left"/>
      </w:pPr>
      <w:r>
        <w:t>Падение</w:t>
      </w:r>
      <w:r>
        <w:rPr>
          <w:spacing w:val="-5"/>
        </w:rPr>
        <w:t xml:space="preserve"> </w:t>
      </w:r>
      <w:r>
        <w:t>тел</w:t>
      </w:r>
      <w:r>
        <w:rPr>
          <w:spacing w:val="-1"/>
        </w:rPr>
        <w:t xml:space="preserve"> </w:t>
      </w:r>
      <w:r>
        <w:t>в</w:t>
      </w:r>
      <w:r>
        <w:rPr>
          <w:spacing w:val="-2"/>
        </w:rPr>
        <w:t xml:space="preserve"> </w:t>
      </w:r>
      <w:r>
        <w:t>воздухе</w:t>
      </w:r>
      <w:r>
        <w:rPr>
          <w:spacing w:val="-1"/>
        </w:rPr>
        <w:t xml:space="preserve"> </w:t>
      </w:r>
      <w:r>
        <w:t>и</w:t>
      </w:r>
      <w:r>
        <w:rPr>
          <w:spacing w:val="-1"/>
        </w:rPr>
        <w:t xml:space="preserve"> </w:t>
      </w:r>
      <w:r>
        <w:t>в</w:t>
      </w:r>
      <w:r>
        <w:rPr>
          <w:spacing w:val="-2"/>
        </w:rPr>
        <w:t xml:space="preserve"> </w:t>
      </w:r>
      <w:r>
        <w:t>разреженном</w:t>
      </w:r>
      <w:r>
        <w:rPr>
          <w:spacing w:val="-2"/>
        </w:rPr>
        <w:t xml:space="preserve"> пространстве.</w:t>
      </w:r>
    </w:p>
    <w:p w14:paraId="4AA609D5" w14:textId="77777777" w:rsidR="001D3DA7" w:rsidRDefault="00407865">
      <w:pPr>
        <w:pStyle w:val="a3"/>
        <w:ind w:left="1389" w:firstLine="0"/>
        <w:jc w:val="left"/>
      </w:pPr>
      <w:r>
        <w:t>Наблюдение</w:t>
      </w:r>
      <w:r>
        <w:rPr>
          <w:spacing w:val="-4"/>
        </w:rPr>
        <w:t xml:space="preserve"> </w:t>
      </w:r>
      <w:r>
        <w:t>движения</w:t>
      </w:r>
      <w:r>
        <w:rPr>
          <w:spacing w:val="-5"/>
        </w:rPr>
        <w:t xml:space="preserve"> </w:t>
      </w:r>
      <w:r>
        <w:t>тела,</w:t>
      </w:r>
      <w:r>
        <w:rPr>
          <w:spacing w:val="-2"/>
        </w:rPr>
        <w:t xml:space="preserve"> </w:t>
      </w:r>
      <w:r>
        <w:t>брошенного</w:t>
      </w:r>
      <w:r>
        <w:rPr>
          <w:spacing w:val="-2"/>
        </w:rPr>
        <w:t xml:space="preserve"> </w:t>
      </w:r>
      <w:r>
        <w:t>под</w:t>
      </w:r>
      <w:r>
        <w:rPr>
          <w:spacing w:val="-2"/>
        </w:rPr>
        <w:t xml:space="preserve"> </w:t>
      </w:r>
      <w:r>
        <w:t>углом</w:t>
      </w:r>
      <w:r>
        <w:rPr>
          <w:spacing w:val="-2"/>
        </w:rPr>
        <w:t xml:space="preserve"> </w:t>
      </w:r>
      <w:r>
        <w:t>к</w:t>
      </w:r>
      <w:r>
        <w:rPr>
          <w:spacing w:val="-2"/>
        </w:rPr>
        <w:t xml:space="preserve"> </w:t>
      </w:r>
      <w:r>
        <w:t>горизонту</w:t>
      </w:r>
      <w:r>
        <w:rPr>
          <w:spacing w:val="2"/>
        </w:rPr>
        <w:t xml:space="preserve"> </w:t>
      </w:r>
      <w:r>
        <w:t>и</w:t>
      </w:r>
      <w:r>
        <w:rPr>
          <w:spacing w:val="-2"/>
        </w:rPr>
        <w:t xml:space="preserve"> горизонтально.</w:t>
      </w:r>
    </w:p>
    <w:p w14:paraId="5ED41DFF" w14:textId="77777777" w:rsidR="001D3DA7" w:rsidRDefault="001D3DA7">
      <w:pPr>
        <w:sectPr w:rsidR="001D3DA7">
          <w:pgSz w:w="11920" w:h="16850"/>
          <w:pgMar w:top="820" w:right="340" w:bottom="440" w:left="500" w:header="0" w:footer="208" w:gutter="0"/>
          <w:cols w:space="720"/>
        </w:sectPr>
      </w:pPr>
    </w:p>
    <w:p w14:paraId="0A8FB5E1" w14:textId="77777777" w:rsidR="001D3DA7" w:rsidRDefault="00407865">
      <w:pPr>
        <w:pStyle w:val="a3"/>
        <w:spacing w:before="78"/>
        <w:ind w:left="1389" w:firstLine="0"/>
        <w:jc w:val="left"/>
      </w:pPr>
      <w:r>
        <w:lastRenderedPageBreak/>
        <w:t>Измерение</w:t>
      </w:r>
      <w:r>
        <w:rPr>
          <w:spacing w:val="-5"/>
        </w:rPr>
        <w:t xml:space="preserve"> </w:t>
      </w:r>
      <w:r>
        <w:t>ускорения</w:t>
      </w:r>
      <w:r>
        <w:rPr>
          <w:spacing w:val="-4"/>
        </w:rPr>
        <w:t xml:space="preserve"> </w:t>
      </w:r>
      <w:r>
        <w:t>свободного</w:t>
      </w:r>
      <w:r>
        <w:rPr>
          <w:spacing w:val="-3"/>
        </w:rPr>
        <w:t xml:space="preserve"> </w:t>
      </w:r>
      <w:r>
        <w:rPr>
          <w:spacing w:val="-2"/>
        </w:rPr>
        <w:t>падения.</w:t>
      </w:r>
    </w:p>
    <w:p w14:paraId="46411DFA" w14:textId="77777777" w:rsidR="001D3DA7" w:rsidRDefault="00407865">
      <w:pPr>
        <w:pStyle w:val="a3"/>
        <w:ind w:left="1389" w:right="2911" w:firstLine="0"/>
        <w:jc w:val="left"/>
      </w:pPr>
      <w:r>
        <w:t>Направление</w:t>
      </w:r>
      <w:r>
        <w:rPr>
          <w:spacing w:val="-7"/>
        </w:rPr>
        <w:t xml:space="preserve"> </w:t>
      </w:r>
      <w:r>
        <w:t>скорости</w:t>
      </w:r>
      <w:r>
        <w:rPr>
          <w:spacing w:val="-5"/>
        </w:rPr>
        <w:t xml:space="preserve"> </w:t>
      </w:r>
      <w:r>
        <w:t>при</w:t>
      </w:r>
      <w:r>
        <w:rPr>
          <w:spacing w:val="-6"/>
        </w:rPr>
        <w:t xml:space="preserve"> </w:t>
      </w:r>
      <w:r>
        <w:t>движении</w:t>
      </w:r>
      <w:r>
        <w:rPr>
          <w:spacing w:val="-7"/>
        </w:rPr>
        <w:t xml:space="preserve"> </w:t>
      </w:r>
      <w:r>
        <w:t>по</w:t>
      </w:r>
      <w:r>
        <w:rPr>
          <w:spacing w:val="-6"/>
        </w:rPr>
        <w:t xml:space="preserve"> </w:t>
      </w:r>
      <w:r>
        <w:t>окружности. Ученический эксперимент, лабораторные работы</w:t>
      </w:r>
    </w:p>
    <w:p w14:paraId="4B27E439" w14:textId="77777777" w:rsidR="001D3DA7" w:rsidRDefault="00407865">
      <w:pPr>
        <w:pStyle w:val="a3"/>
        <w:spacing w:before="1"/>
        <w:ind w:left="1389" w:firstLine="0"/>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3"/>
        </w:rPr>
        <w:t xml:space="preserve"> </w:t>
      </w:r>
      <w:r>
        <w:rPr>
          <w:spacing w:val="-2"/>
        </w:rPr>
        <w:t>скорости.</w:t>
      </w:r>
    </w:p>
    <w:p w14:paraId="546B47D5" w14:textId="77777777" w:rsidR="001D3DA7" w:rsidRDefault="00407865">
      <w:pPr>
        <w:pStyle w:val="a3"/>
        <w:ind w:right="216"/>
      </w:pPr>
      <w: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w:t>
      </w:r>
      <w:r>
        <w:rPr>
          <w:spacing w:val="-4"/>
        </w:rPr>
        <w:t>нулю.</w:t>
      </w:r>
    </w:p>
    <w:p w14:paraId="32AF8A26" w14:textId="77777777" w:rsidR="001D3DA7" w:rsidRDefault="00407865">
      <w:pPr>
        <w:pStyle w:val="a3"/>
        <w:ind w:left="1389" w:firstLine="0"/>
        <w:jc w:val="left"/>
      </w:pPr>
      <w:r>
        <w:t>Изучение</w:t>
      </w:r>
      <w:r>
        <w:rPr>
          <w:spacing w:val="-4"/>
        </w:rPr>
        <w:t xml:space="preserve"> </w:t>
      </w:r>
      <w:r>
        <w:t>движения</w:t>
      </w:r>
      <w:r>
        <w:rPr>
          <w:spacing w:val="-3"/>
        </w:rPr>
        <w:t xml:space="preserve"> </w:t>
      </w:r>
      <w:r>
        <w:t>шарика</w:t>
      </w:r>
      <w:r>
        <w:rPr>
          <w:spacing w:val="-3"/>
        </w:rPr>
        <w:t xml:space="preserve"> </w:t>
      </w:r>
      <w:r>
        <w:t>в</w:t>
      </w:r>
      <w:r>
        <w:rPr>
          <w:spacing w:val="-4"/>
        </w:rPr>
        <w:t xml:space="preserve"> </w:t>
      </w:r>
      <w:r>
        <w:t>вязкой</w:t>
      </w:r>
      <w:r>
        <w:rPr>
          <w:spacing w:val="-2"/>
        </w:rPr>
        <w:t xml:space="preserve"> жидкости.</w:t>
      </w:r>
    </w:p>
    <w:p w14:paraId="1353B07E" w14:textId="77777777" w:rsidR="001D3DA7" w:rsidRDefault="00407865">
      <w:pPr>
        <w:pStyle w:val="a3"/>
        <w:ind w:left="1389" w:firstLine="0"/>
        <w:jc w:val="left"/>
      </w:pPr>
      <w:r>
        <w:t>Изучение</w:t>
      </w:r>
      <w:r>
        <w:rPr>
          <w:spacing w:val="-4"/>
        </w:rPr>
        <w:t xml:space="preserve"> </w:t>
      </w:r>
      <w:r>
        <w:t>движения</w:t>
      </w:r>
      <w:r>
        <w:rPr>
          <w:spacing w:val="-3"/>
        </w:rPr>
        <w:t xml:space="preserve"> </w:t>
      </w:r>
      <w:r>
        <w:t>тела,</w:t>
      </w:r>
      <w:r>
        <w:rPr>
          <w:spacing w:val="-3"/>
        </w:rPr>
        <w:t xml:space="preserve"> </w:t>
      </w:r>
      <w:r>
        <w:t>брошенного</w:t>
      </w:r>
      <w:r>
        <w:rPr>
          <w:spacing w:val="-2"/>
        </w:rPr>
        <w:t xml:space="preserve"> горизонтально.</w:t>
      </w:r>
    </w:p>
    <w:p w14:paraId="0CA69FB4"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14:paraId="6F496C44" w14:textId="77777777" w:rsidR="001D3DA7" w:rsidRDefault="00407865">
      <w:pPr>
        <w:pStyle w:val="a3"/>
        <w:jc w:val="left"/>
      </w:pPr>
      <w:r>
        <w:t>Принцип</w:t>
      </w:r>
      <w:r>
        <w:rPr>
          <w:spacing w:val="80"/>
        </w:rPr>
        <w:t xml:space="preserve"> </w:t>
      </w:r>
      <w:r>
        <w:t>относительности</w:t>
      </w:r>
      <w:r>
        <w:rPr>
          <w:spacing w:val="80"/>
        </w:rPr>
        <w:t xml:space="preserve"> </w:t>
      </w:r>
      <w:r>
        <w:t>Галилея.</w:t>
      </w:r>
      <w:r>
        <w:rPr>
          <w:spacing w:val="80"/>
        </w:rPr>
        <w:t xml:space="preserve"> </w:t>
      </w:r>
      <w:r>
        <w:t>Первый</w:t>
      </w:r>
      <w:r>
        <w:rPr>
          <w:spacing w:val="80"/>
        </w:rPr>
        <w:t xml:space="preserve"> </w:t>
      </w:r>
      <w:r>
        <w:t>закон</w:t>
      </w:r>
      <w:r>
        <w:rPr>
          <w:spacing w:val="80"/>
        </w:rPr>
        <w:t xml:space="preserve"> </w:t>
      </w:r>
      <w:r>
        <w:t>Ньютона.</w:t>
      </w:r>
      <w:r>
        <w:rPr>
          <w:spacing w:val="80"/>
        </w:rPr>
        <w:t xml:space="preserve"> </w:t>
      </w:r>
      <w:r>
        <w:t>Инерциальные</w:t>
      </w:r>
      <w:r>
        <w:rPr>
          <w:spacing w:val="80"/>
        </w:rPr>
        <w:t xml:space="preserve"> </w:t>
      </w:r>
      <w:r>
        <w:t xml:space="preserve">системы </w:t>
      </w:r>
      <w:r>
        <w:rPr>
          <w:spacing w:val="-2"/>
        </w:rPr>
        <w:t>отсчёта.</w:t>
      </w:r>
    </w:p>
    <w:p w14:paraId="6ECB6F87" w14:textId="77777777" w:rsidR="001D3DA7" w:rsidRDefault="00407865">
      <w:pPr>
        <w:pStyle w:val="a3"/>
        <w:jc w:val="left"/>
      </w:pPr>
      <w:r>
        <w:t>Масса тела.</w:t>
      </w:r>
      <w:r>
        <w:rPr>
          <w:spacing w:val="30"/>
        </w:rPr>
        <w:t xml:space="preserve"> </w:t>
      </w:r>
      <w:r>
        <w:t>Сила.</w:t>
      </w:r>
      <w:r>
        <w:rPr>
          <w:spacing w:val="30"/>
        </w:rPr>
        <w:t xml:space="preserve"> </w:t>
      </w:r>
      <w:r>
        <w:t>Принцип</w:t>
      </w:r>
      <w:r>
        <w:rPr>
          <w:spacing w:val="31"/>
        </w:rPr>
        <w:t xml:space="preserve"> </w:t>
      </w:r>
      <w:r>
        <w:t>суперпозиции</w:t>
      </w:r>
      <w:r>
        <w:rPr>
          <w:spacing w:val="31"/>
        </w:rPr>
        <w:t xml:space="preserve"> </w:t>
      </w:r>
      <w:r>
        <w:t>сил.</w:t>
      </w:r>
      <w:r>
        <w:rPr>
          <w:spacing w:val="30"/>
        </w:rPr>
        <w:t xml:space="preserve"> </w:t>
      </w:r>
      <w:r>
        <w:t>Второй закон</w:t>
      </w:r>
      <w:r>
        <w:rPr>
          <w:spacing w:val="31"/>
        </w:rPr>
        <w:t xml:space="preserve"> </w:t>
      </w:r>
      <w:r>
        <w:t>Ньютона</w:t>
      </w:r>
      <w:r>
        <w:rPr>
          <w:spacing w:val="36"/>
        </w:rPr>
        <w:t xml:space="preserve"> </w:t>
      </w:r>
      <w:r>
        <w:t>для</w:t>
      </w:r>
      <w:r>
        <w:rPr>
          <w:spacing w:val="30"/>
        </w:rPr>
        <w:t xml:space="preserve"> </w:t>
      </w:r>
      <w:r>
        <w:t>материальной точки. Третий закон Ньютона для материальных точек.</w:t>
      </w:r>
    </w:p>
    <w:p w14:paraId="0D826D94" w14:textId="77777777" w:rsidR="001D3DA7" w:rsidRDefault="00407865">
      <w:pPr>
        <w:pStyle w:val="a3"/>
        <w:ind w:left="1389" w:right="1566" w:firstLine="0"/>
        <w:jc w:val="left"/>
      </w:pPr>
      <w:r>
        <w:t>Закон</w:t>
      </w:r>
      <w:r>
        <w:rPr>
          <w:spacing w:val="-5"/>
        </w:rPr>
        <w:t xml:space="preserve"> </w:t>
      </w:r>
      <w:r>
        <w:t>всемирного</w:t>
      </w:r>
      <w:r>
        <w:rPr>
          <w:spacing w:val="-5"/>
        </w:rPr>
        <w:t xml:space="preserve"> </w:t>
      </w:r>
      <w:r>
        <w:t>тяготения.</w:t>
      </w:r>
      <w:r>
        <w:rPr>
          <w:spacing w:val="-5"/>
        </w:rPr>
        <w:t xml:space="preserve"> </w:t>
      </w:r>
      <w:r>
        <w:t>Сила</w:t>
      </w:r>
      <w:r>
        <w:rPr>
          <w:spacing w:val="-6"/>
        </w:rPr>
        <w:t xml:space="preserve"> </w:t>
      </w:r>
      <w:r>
        <w:t>тяжести.</w:t>
      </w:r>
      <w:r>
        <w:rPr>
          <w:spacing w:val="-5"/>
        </w:rPr>
        <w:t xml:space="preserve"> </w:t>
      </w:r>
      <w:r>
        <w:t>Первая</w:t>
      </w:r>
      <w:r>
        <w:rPr>
          <w:spacing w:val="-5"/>
        </w:rPr>
        <w:t xml:space="preserve"> </w:t>
      </w:r>
      <w:r>
        <w:t>космическая</w:t>
      </w:r>
      <w:r>
        <w:rPr>
          <w:spacing w:val="-4"/>
        </w:rPr>
        <w:t xml:space="preserve"> </w:t>
      </w:r>
      <w:r>
        <w:t>скорость. Сила упругости. Закон Гука. Вес тела.</w:t>
      </w:r>
    </w:p>
    <w:p w14:paraId="5FB29105" w14:textId="77777777" w:rsidR="001D3DA7" w:rsidRDefault="00407865">
      <w:pPr>
        <w:pStyle w:val="a3"/>
        <w:ind w:right="225"/>
      </w:pPr>
      <w:r>
        <w:t>Трение. Виды трения (покоя, скольжения, качения). Сила трения. Сухое трение. Сила трения</w:t>
      </w:r>
      <w:r>
        <w:rPr>
          <w:spacing w:val="-1"/>
        </w:rPr>
        <w:t xml:space="preserve"> </w:t>
      </w:r>
      <w:r>
        <w:t>скольжения</w:t>
      </w:r>
      <w:r>
        <w:rPr>
          <w:spacing w:val="-1"/>
        </w:rPr>
        <w:t xml:space="preserve"> </w:t>
      </w:r>
      <w:r>
        <w:t>и сила</w:t>
      </w:r>
      <w:r>
        <w:rPr>
          <w:spacing w:val="-2"/>
        </w:rPr>
        <w:t xml:space="preserve"> </w:t>
      </w:r>
      <w:r>
        <w:t>трения</w:t>
      </w:r>
      <w:r>
        <w:rPr>
          <w:spacing w:val="-1"/>
        </w:rPr>
        <w:t xml:space="preserve"> </w:t>
      </w:r>
      <w:r>
        <w:t>покоя.</w:t>
      </w:r>
      <w:r>
        <w:rPr>
          <w:spacing w:val="-1"/>
        </w:rPr>
        <w:t xml:space="preserve"> </w:t>
      </w:r>
      <w:r>
        <w:t>Коэффициент</w:t>
      </w:r>
      <w:r>
        <w:rPr>
          <w:spacing w:val="-1"/>
        </w:rPr>
        <w:t xml:space="preserve"> </w:t>
      </w:r>
      <w:r>
        <w:t>трения.</w:t>
      </w:r>
      <w:r>
        <w:rPr>
          <w:spacing w:val="-1"/>
        </w:rPr>
        <w:t xml:space="preserve"> </w:t>
      </w:r>
      <w:r>
        <w:t>Сила</w:t>
      </w:r>
      <w:r>
        <w:rPr>
          <w:spacing w:val="-2"/>
        </w:rPr>
        <w:t xml:space="preserve"> </w:t>
      </w:r>
      <w:r>
        <w:t>сопротивления</w:t>
      </w:r>
      <w:r>
        <w:rPr>
          <w:spacing w:val="-1"/>
        </w:rPr>
        <w:t xml:space="preserve"> </w:t>
      </w:r>
      <w:r>
        <w:t>при движении тела в жидкости или газе.</w:t>
      </w:r>
    </w:p>
    <w:p w14:paraId="607246E1" w14:textId="77777777" w:rsidR="001D3DA7" w:rsidRDefault="00407865">
      <w:pPr>
        <w:pStyle w:val="a3"/>
        <w:ind w:left="1389" w:firstLine="0"/>
      </w:pPr>
      <w:r>
        <w:t>Поступательное</w:t>
      </w:r>
      <w:r>
        <w:rPr>
          <w:spacing w:val="-7"/>
        </w:rPr>
        <w:t xml:space="preserve"> </w:t>
      </w:r>
      <w:r>
        <w:t>и</w:t>
      </w:r>
      <w:r>
        <w:rPr>
          <w:spacing w:val="-4"/>
        </w:rPr>
        <w:t xml:space="preserve"> </w:t>
      </w:r>
      <w:r>
        <w:t>вращательное</w:t>
      </w:r>
      <w:r>
        <w:rPr>
          <w:spacing w:val="-4"/>
        </w:rPr>
        <w:t xml:space="preserve"> </w:t>
      </w:r>
      <w:r>
        <w:t>движение</w:t>
      </w:r>
      <w:r>
        <w:rPr>
          <w:spacing w:val="-5"/>
        </w:rPr>
        <w:t xml:space="preserve"> </w:t>
      </w:r>
      <w:r>
        <w:t>абсолютно</w:t>
      </w:r>
      <w:r>
        <w:rPr>
          <w:spacing w:val="-4"/>
        </w:rPr>
        <w:t xml:space="preserve"> </w:t>
      </w:r>
      <w:r>
        <w:t>твёрдого</w:t>
      </w:r>
      <w:r>
        <w:rPr>
          <w:spacing w:val="-3"/>
        </w:rPr>
        <w:t xml:space="preserve"> </w:t>
      </w:r>
      <w:r>
        <w:rPr>
          <w:spacing w:val="-2"/>
        </w:rPr>
        <w:t>тела.</w:t>
      </w:r>
    </w:p>
    <w:p w14:paraId="1B160C51" w14:textId="77777777" w:rsidR="001D3DA7" w:rsidRDefault="00407865">
      <w:pPr>
        <w:pStyle w:val="a3"/>
        <w:spacing w:before="1"/>
        <w:ind w:left="1389" w:firstLine="0"/>
      </w:pPr>
      <w:r>
        <w:t>Момент</w:t>
      </w:r>
      <w:r>
        <w:rPr>
          <w:spacing w:val="-5"/>
        </w:rPr>
        <w:t xml:space="preserve"> </w:t>
      </w:r>
      <w:r>
        <w:t>силы</w:t>
      </w:r>
      <w:r>
        <w:rPr>
          <w:spacing w:val="-3"/>
        </w:rPr>
        <w:t xml:space="preserve"> </w:t>
      </w:r>
      <w:r>
        <w:t>относительно</w:t>
      </w:r>
      <w:r>
        <w:rPr>
          <w:spacing w:val="-3"/>
        </w:rPr>
        <w:t xml:space="preserve"> </w:t>
      </w:r>
      <w:r>
        <w:t>оси</w:t>
      </w:r>
      <w:r>
        <w:rPr>
          <w:spacing w:val="-3"/>
        </w:rPr>
        <w:t xml:space="preserve"> </w:t>
      </w:r>
      <w:r>
        <w:t>вращения.</w:t>
      </w:r>
      <w:r>
        <w:rPr>
          <w:spacing w:val="-3"/>
        </w:rPr>
        <w:t xml:space="preserve"> </w:t>
      </w:r>
      <w:r>
        <w:t>Плечо</w:t>
      </w:r>
      <w:r>
        <w:rPr>
          <w:spacing w:val="-3"/>
        </w:rPr>
        <w:t xml:space="preserve"> </w:t>
      </w:r>
      <w:r>
        <w:t>силы.</w:t>
      </w:r>
      <w:r>
        <w:rPr>
          <w:spacing w:val="-3"/>
        </w:rPr>
        <w:t xml:space="preserve"> </w:t>
      </w:r>
      <w:r>
        <w:t>Условия</w:t>
      </w:r>
      <w:r>
        <w:rPr>
          <w:spacing w:val="-3"/>
        </w:rPr>
        <w:t xml:space="preserve"> </w:t>
      </w:r>
      <w:r>
        <w:t>равновесия</w:t>
      </w:r>
      <w:r>
        <w:rPr>
          <w:spacing w:val="-3"/>
        </w:rPr>
        <w:t xml:space="preserve"> </w:t>
      </w:r>
      <w:r>
        <w:t>твёрдого</w:t>
      </w:r>
      <w:r>
        <w:rPr>
          <w:spacing w:val="-2"/>
        </w:rPr>
        <w:t xml:space="preserve"> тела.</w:t>
      </w:r>
    </w:p>
    <w:p w14:paraId="37E34C74" w14:textId="77777777" w:rsidR="001D3DA7" w:rsidRDefault="00407865">
      <w:pPr>
        <w:pStyle w:val="a3"/>
        <w:ind w:right="225"/>
      </w:pPr>
      <w:r>
        <w:t>Технические устройства и практическое применение: подшипники, движение искусственных спутников.</w:t>
      </w:r>
    </w:p>
    <w:p w14:paraId="25F8CD7E" w14:textId="77777777" w:rsidR="001D3DA7" w:rsidRDefault="00407865">
      <w:pPr>
        <w:pStyle w:val="a3"/>
        <w:ind w:left="1389" w:right="7683" w:firstLine="0"/>
        <w:jc w:val="left"/>
      </w:pPr>
      <w:r>
        <w:rPr>
          <w:spacing w:val="-2"/>
        </w:rPr>
        <w:t xml:space="preserve">Демонстрации. </w:t>
      </w:r>
      <w:r>
        <w:t>Явление</w:t>
      </w:r>
      <w:r>
        <w:rPr>
          <w:spacing w:val="-15"/>
        </w:rPr>
        <w:t xml:space="preserve"> </w:t>
      </w:r>
      <w:r>
        <w:t>инерции.</w:t>
      </w:r>
    </w:p>
    <w:p w14:paraId="54F01BF6" w14:textId="77777777" w:rsidR="001D3DA7" w:rsidRDefault="00407865">
      <w:pPr>
        <w:pStyle w:val="a3"/>
        <w:ind w:left="1389" w:right="4818" w:firstLine="0"/>
        <w:jc w:val="left"/>
      </w:pPr>
      <w:r>
        <w:t>Сравнение</w:t>
      </w:r>
      <w:r>
        <w:rPr>
          <w:spacing w:val="-11"/>
        </w:rPr>
        <w:t xml:space="preserve"> </w:t>
      </w:r>
      <w:r>
        <w:t>масс</w:t>
      </w:r>
      <w:r>
        <w:rPr>
          <w:spacing w:val="-11"/>
        </w:rPr>
        <w:t xml:space="preserve"> </w:t>
      </w:r>
      <w:r>
        <w:t>взаимодействующих</w:t>
      </w:r>
      <w:r>
        <w:rPr>
          <w:spacing w:val="-10"/>
        </w:rPr>
        <w:t xml:space="preserve"> </w:t>
      </w:r>
      <w:r>
        <w:t>тел. Второй закон Ньютона.</w:t>
      </w:r>
    </w:p>
    <w:p w14:paraId="1A6D8742" w14:textId="77777777" w:rsidR="001D3DA7" w:rsidRDefault="00407865">
      <w:pPr>
        <w:pStyle w:val="a3"/>
        <w:ind w:left="1389" w:right="8089" w:firstLine="0"/>
        <w:jc w:val="left"/>
      </w:pPr>
      <w:r>
        <w:t>Измерение</w:t>
      </w:r>
      <w:r>
        <w:rPr>
          <w:spacing w:val="-4"/>
        </w:rPr>
        <w:t xml:space="preserve"> сил.</w:t>
      </w:r>
    </w:p>
    <w:p w14:paraId="76EAAF1D" w14:textId="77777777" w:rsidR="001D3DA7" w:rsidRDefault="00407865">
      <w:pPr>
        <w:pStyle w:val="a3"/>
        <w:ind w:left="1389" w:right="8089" w:firstLine="0"/>
        <w:jc w:val="left"/>
      </w:pPr>
      <w:r>
        <w:t>Сложение</w:t>
      </w:r>
      <w:r>
        <w:rPr>
          <w:spacing w:val="-2"/>
        </w:rPr>
        <w:t xml:space="preserve"> </w:t>
      </w:r>
      <w:r>
        <w:rPr>
          <w:spacing w:val="-4"/>
        </w:rPr>
        <w:t>сил.</w:t>
      </w:r>
    </w:p>
    <w:p w14:paraId="244CD7F5" w14:textId="77777777" w:rsidR="001D3DA7" w:rsidRDefault="00407865">
      <w:pPr>
        <w:pStyle w:val="a3"/>
        <w:ind w:left="1389" w:firstLine="0"/>
        <w:jc w:val="left"/>
      </w:pPr>
      <w:r>
        <w:t>Зависимость</w:t>
      </w:r>
      <w:r>
        <w:rPr>
          <w:spacing w:val="-2"/>
        </w:rPr>
        <w:t xml:space="preserve"> </w:t>
      </w:r>
      <w:r>
        <w:t>силы</w:t>
      </w:r>
      <w:r>
        <w:rPr>
          <w:spacing w:val="-3"/>
        </w:rPr>
        <w:t xml:space="preserve"> </w:t>
      </w:r>
      <w:r>
        <w:t>упругости</w:t>
      </w:r>
      <w:r>
        <w:rPr>
          <w:spacing w:val="-2"/>
        </w:rPr>
        <w:t xml:space="preserve"> </w:t>
      </w:r>
      <w:r>
        <w:t>от</w:t>
      </w:r>
      <w:r>
        <w:rPr>
          <w:spacing w:val="-2"/>
        </w:rPr>
        <w:t xml:space="preserve"> деформации.</w:t>
      </w:r>
    </w:p>
    <w:p w14:paraId="3305A58D" w14:textId="77777777" w:rsidR="001D3DA7" w:rsidRDefault="00407865">
      <w:pPr>
        <w:pStyle w:val="a3"/>
        <w:ind w:left="1389" w:right="2911" w:firstLine="0"/>
        <w:jc w:val="left"/>
      </w:pPr>
      <w:r>
        <w:t>Невесомость.</w:t>
      </w:r>
      <w:r>
        <w:rPr>
          <w:spacing w:val="-5"/>
        </w:rPr>
        <w:t xml:space="preserve"> </w:t>
      </w:r>
      <w:r>
        <w:t>Вес</w:t>
      </w:r>
      <w:r>
        <w:rPr>
          <w:spacing w:val="-6"/>
        </w:rPr>
        <w:t xml:space="preserve"> </w:t>
      </w:r>
      <w:r>
        <w:t>тела</w:t>
      </w:r>
      <w:r>
        <w:rPr>
          <w:spacing w:val="-4"/>
        </w:rPr>
        <w:t xml:space="preserve"> </w:t>
      </w:r>
      <w:r>
        <w:t>при</w:t>
      </w:r>
      <w:r>
        <w:rPr>
          <w:spacing w:val="-5"/>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14:paraId="7AACDA00" w14:textId="77777777" w:rsidR="001D3DA7" w:rsidRDefault="00407865">
      <w:pPr>
        <w:pStyle w:val="a3"/>
        <w:ind w:left="1389" w:right="4156" w:firstLine="0"/>
        <w:jc w:val="left"/>
      </w:pPr>
      <w:r>
        <w:t>Условия</w:t>
      </w:r>
      <w:r>
        <w:rPr>
          <w:spacing w:val="-7"/>
        </w:rPr>
        <w:t xml:space="preserve"> </w:t>
      </w:r>
      <w:r>
        <w:t>равновесия</w:t>
      </w:r>
      <w:r>
        <w:rPr>
          <w:spacing w:val="-7"/>
        </w:rPr>
        <w:t xml:space="preserve"> </w:t>
      </w:r>
      <w:r>
        <w:t>твёрдого</w:t>
      </w:r>
      <w:r>
        <w:rPr>
          <w:spacing w:val="-7"/>
        </w:rPr>
        <w:t xml:space="preserve"> </w:t>
      </w:r>
      <w:r>
        <w:t>тела.</w:t>
      </w:r>
      <w:r>
        <w:rPr>
          <w:spacing w:val="-7"/>
        </w:rPr>
        <w:t xml:space="preserve"> </w:t>
      </w:r>
      <w:r>
        <w:t>Виды</w:t>
      </w:r>
      <w:r>
        <w:rPr>
          <w:spacing w:val="-7"/>
        </w:rPr>
        <w:t xml:space="preserve"> </w:t>
      </w:r>
      <w:r>
        <w:t>равновесия. Ученический эксперимент, лабораторные работы Изучение движения бруска по наклонной плоскости.</w:t>
      </w:r>
    </w:p>
    <w:p w14:paraId="543432A7" w14:textId="77777777" w:rsidR="001D3DA7" w:rsidRDefault="00407865">
      <w:pPr>
        <w:pStyle w:val="a3"/>
        <w:ind w:right="316"/>
        <w:jc w:val="left"/>
      </w:pPr>
      <w:r>
        <w:t>Исследование зависимости сил упругости, возникающих в пружине и резиновом образце,</w:t>
      </w:r>
      <w:r>
        <w:rPr>
          <w:spacing w:val="40"/>
        </w:rPr>
        <w:t xml:space="preserve"> </w:t>
      </w:r>
      <w:r>
        <w:t>от их деформации.</w:t>
      </w:r>
    </w:p>
    <w:p w14:paraId="718805DC" w14:textId="77777777" w:rsidR="001D3DA7" w:rsidRDefault="00407865">
      <w:pPr>
        <w:pStyle w:val="a3"/>
        <w:ind w:left="1389" w:firstLine="0"/>
        <w:jc w:val="left"/>
      </w:pPr>
      <w:r>
        <w:t>Исследование</w:t>
      </w:r>
      <w:r>
        <w:rPr>
          <w:spacing w:val="-6"/>
        </w:rPr>
        <w:t xml:space="preserve"> </w:t>
      </w:r>
      <w:r>
        <w:t>условий</w:t>
      </w:r>
      <w:r>
        <w:rPr>
          <w:spacing w:val="-3"/>
        </w:rPr>
        <w:t xml:space="preserve"> </w:t>
      </w:r>
      <w:r>
        <w:t>равновесия</w:t>
      </w:r>
      <w:r>
        <w:rPr>
          <w:spacing w:val="-3"/>
        </w:rPr>
        <w:t xml:space="preserve"> </w:t>
      </w:r>
      <w:r>
        <w:t>твёрдого</w:t>
      </w:r>
      <w:r>
        <w:rPr>
          <w:spacing w:val="-3"/>
        </w:rPr>
        <w:t xml:space="preserve"> </w:t>
      </w:r>
      <w:r>
        <w:t>тела,</w:t>
      </w:r>
      <w:r>
        <w:rPr>
          <w:spacing w:val="-3"/>
        </w:rPr>
        <w:t xml:space="preserve"> </w:t>
      </w:r>
      <w:r>
        <w:t>имеющего</w:t>
      </w:r>
      <w:r>
        <w:rPr>
          <w:spacing w:val="-3"/>
        </w:rPr>
        <w:t xml:space="preserve"> </w:t>
      </w:r>
      <w:r>
        <w:t>ось</w:t>
      </w:r>
      <w:r>
        <w:rPr>
          <w:spacing w:val="-2"/>
        </w:rPr>
        <w:t xml:space="preserve"> вращения.</w:t>
      </w:r>
    </w:p>
    <w:p w14:paraId="0A55B6EC"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3"/>
          <w:sz w:val="24"/>
        </w:rPr>
        <w:t xml:space="preserve"> </w:t>
      </w:r>
      <w:r>
        <w:rPr>
          <w:sz w:val="24"/>
        </w:rPr>
        <w:t>3.</w:t>
      </w:r>
      <w:r>
        <w:rPr>
          <w:spacing w:val="-2"/>
          <w:sz w:val="24"/>
        </w:rPr>
        <w:t xml:space="preserve"> </w:t>
      </w:r>
      <w:r>
        <w:rPr>
          <w:sz w:val="24"/>
        </w:rPr>
        <w:t>Законы</w:t>
      </w:r>
      <w:r>
        <w:rPr>
          <w:spacing w:val="-1"/>
          <w:sz w:val="24"/>
        </w:rPr>
        <w:t xml:space="preserve"> </w:t>
      </w:r>
      <w:r>
        <w:rPr>
          <w:sz w:val="24"/>
        </w:rPr>
        <w:t>сохранения</w:t>
      </w:r>
      <w:r>
        <w:rPr>
          <w:spacing w:val="-2"/>
          <w:sz w:val="24"/>
        </w:rPr>
        <w:t xml:space="preserve"> </w:t>
      </w:r>
      <w:r>
        <w:rPr>
          <w:sz w:val="24"/>
        </w:rPr>
        <w:t>в</w:t>
      </w:r>
      <w:r>
        <w:rPr>
          <w:spacing w:val="-2"/>
          <w:sz w:val="24"/>
        </w:rPr>
        <w:t xml:space="preserve"> механике.</w:t>
      </w:r>
    </w:p>
    <w:p w14:paraId="155721BA" w14:textId="77777777" w:rsidR="001D3DA7" w:rsidRDefault="00407865">
      <w:pPr>
        <w:pStyle w:val="a3"/>
        <w:spacing w:before="1"/>
        <w:jc w:val="left"/>
      </w:pPr>
      <w:r>
        <w:t>Импульс</w:t>
      </w:r>
      <w:r>
        <w:rPr>
          <w:spacing w:val="80"/>
        </w:rPr>
        <w:t xml:space="preserve"> </w:t>
      </w:r>
      <w:r>
        <w:t>материальной</w:t>
      </w:r>
      <w:r>
        <w:rPr>
          <w:spacing w:val="80"/>
        </w:rPr>
        <w:t xml:space="preserve"> </w:t>
      </w:r>
      <w:r>
        <w:t>точки</w:t>
      </w:r>
      <w:r>
        <w:rPr>
          <w:spacing w:val="80"/>
        </w:rPr>
        <w:t xml:space="preserve"> </w:t>
      </w:r>
      <w:r>
        <w:t>(тела),</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Импульс</w:t>
      </w:r>
      <w:r>
        <w:rPr>
          <w:spacing w:val="80"/>
        </w:rPr>
        <w:t xml:space="preserve"> </w:t>
      </w:r>
      <w:r>
        <w:t>силы</w:t>
      </w:r>
      <w:r>
        <w:rPr>
          <w:spacing w:val="80"/>
        </w:rPr>
        <w:t xml:space="preserve"> </w:t>
      </w:r>
      <w:r>
        <w:t>и изменение импульса тела. Закон сохранения импульса. Реактивное движение.</w:t>
      </w:r>
    </w:p>
    <w:p w14:paraId="4AB59391" w14:textId="77777777" w:rsidR="001D3DA7" w:rsidRDefault="00407865">
      <w:pPr>
        <w:pStyle w:val="a3"/>
        <w:ind w:left="1389" w:firstLine="0"/>
        <w:jc w:val="left"/>
      </w:pPr>
      <w:r>
        <w:t>Работа</w:t>
      </w:r>
      <w:r>
        <w:rPr>
          <w:spacing w:val="-4"/>
        </w:rPr>
        <w:t xml:space="preserve"> </w:t>
      </w:r>
      <w:r>
        <w:t>силы.</w:t>
      </w:r>
      <w:r>
        <w:rPr>
          <w:spacing w:val="-2"/>
        </w:rPr>
        <w:t xml:space="preserve"> </w:t>
      </w:r>
      <w:r>
        <w:t>Мощность</w:t>
      </w:r>
      <w:r>
        <w:rPr>
          <w:spacing w:val="-1"/>
        </w:rPr>
        <w:t xml:space="preserve"> </w:t>
      </w:r>
      <w:r>
        <w:rPr>
          <w:spacing w:val="-2"/>
        </w:rPr>
        <w:t>силы.</w:t>
      </w:r>
    </w:p>
    <w:p w14:paraId="32EB07F4" w14:textId="77777777" w:rsidR="001D3DA7" w:rsidRDefault="00407865">
      <w:pPr>
        <w:pStyle w:val="a3"/>
        <w:ind w:left="1389" w:firstLine="0"/>
        <w:jc w:val="left"/>
      </w:pPr>
      <w:r>
        <w:t>Кинетическая энергия материальной точки. Теорема об изменении кинетической энергии. Потенциальная</w:t>
      </w:r>
      <w:r>
        <w:rPr>
          <w:spacing w:val="80"/>
        </w:rPr>
        <w:t xml:space="preserve"> </w:t>
      </w:r>
      <w:r>
        <w:t>энергия.</w:t>
      </w:r>
      <w:r>
        <w:rPr>
          <w:spacing w:val="80"/>
        </w:rPr>
        <w:t xml:space="preserve"> </w:t>
      </w:r>
      <w:r>
        <w:t>Потенциальная</w:t>
      </w:r>
      <w:r>
        <w:rPr>
          <w:spacing w:val="80"/>
        </w:rPr>
        <w:t xml:space="preserve"> </w:t>
      </w:r>
      <w:r>
        <w:t>энергия</w:t>
      </w:r>
      <w:r>
        <w:rPr>
          <w:spacing w:val="80"/>
        </w:rPr>
        <w:t xml:space="preserve"> </w:t>
      </w:r>
      <w:r>
        <w:t>упруго</w:t>
      </w:r>
      <w:r>
        <w:rPr>
          <w:spacing w:val="80"/>
        </w:rPr>
        <w:t xml:space="preserve"> </w:t>
      </w:r>
      <w:r>
        <w:t>деформированной</w:t>
      </w:r>
      <w:r>
        <w:rPr>
          <w:spacing w:val="80"/>
          <w:w w:val="150"/>
        </w:rPr>
        <w:t xml:space="preserve"> </w:t>
      </w:r>
      <w:r>
        <w:t>пружины.</w:t>
      </w:r>
    </w:p>
    <w:p w14:paraId="7D9CF327" w14:textId="77777777" w:rsidR="001D3DA7" w:rsidRDefault="00407865">
      <w:pPr>
        <w:pStyle w:val="a3"/>
        <w:ind w:firstLine="0"/>
        <w:jc w:val="left"/>
      </w:pPr>
      <w:r>
        <w:t>Потенциальная</w:t>
      </w:r>
      <w:r>
        <w:rPr>
          <w:spacing w:val="-6"/>
        </w:rPr>
        <w:t xml:space="preserve"> </w:t>
      </w:r>
      <w:r>
        <w:t>энергия</w:t>
      </w:r>
      <w:r>
        <w:rPr>
          <w:spacing w:val="-7"/>
        </w:rPr>
        <w:t xml:space="preserve"> </w:t>
      </w:r>
      <w:r>
        <w:t>тела</w:t>
      </w:r>
      <w:r>
        <w:rPr>
          <w:spacing w:val="-4"/>
        </w:rPr>
        <w:t xml:space="preserve"> </w:t>
      </w:r>
      <w:r>
        <w:t>вблизи</w:t>
      </w:r>
      <w:r>
        <w:rPr>
          <w:spacing w:val="-6"/>
        </w:rPr>
        <w:t xml:space="preserve"> </w:t>
      </w:r>
      <w:r>
        <w:t>поверхности</w:t>
      </w:r>
      <w:r>
        <w:rPr>
          <w:spacing w:val="-2"/>
        </w:rPr>
        <w:t xml:space="preserve"> Земли.</w:t>
      </w:r>
    </w:p>
    <w:p w14:paraId="0929255E" w14:textId="77777777" w:rsidR="001D3DA7" w:rsidRDefault="00407865">
      <w:pPr>
        <w:pStyle w:val="a3"/>
        <w:tabs>
          <w:tab w:val="left" w:pos="3224"/>
          <w:tab w:val="left" w:pos="3566"/>
          <w:tab w:val="left" w:pos="5593"/>
          <w:tab w:val="left" w:pos="6379"/>
          <w:tab w:val="left" w:pos="7182"/>
          <w:tab w:val="left" w:pos="8130"/>
          <w:tab w:val="left" w:pos="10168"/>
          <w:tab w:val="left" w:pos="10736"/>
        </w:tabs>
        <w:ind w:right="225"/>
        <w:jc w:val="left"/>
      </w:pPr>
      <w:r>
        <w:rPr>
          <w:spacing w:val="-2"/>
        </w:rPr>
        <w:t>Потенциальные</w:t>
      </w:r>
      <w:r>
        <w:tab/>
      </w:r>
      <w:r>
        <w:rPr>
          <w:spacing w:val="-10"/>
        </w:rPr>
        <w:t>и</w:t>
      </w:r>
      <w:r>
        <w:tab/>
      </w:r>
      <w:r>
        <w:rPr>
          <w:spacing w:val="-2"/>
        </w:rPr>
        <w:t>непотенциальные</w:t>
      </w:r>
      <w:r>
        <w:tab/>
      </w:r>
      <w:r>
        <w:rPr>
          <w:spacing w:val="-2"/>
        </w:rPr>
        <w:t>силы.</w:t>
      </w:r>
      <w:r>
        <w:tab/>
      </w:r>
      <w:r>
        <w:rPr>
          <w:spacing w:val="-2"/>
        </w:rPr>
        <w:t>Связь</w:t>
      </w:r>
      <w:r>
        <w:tab/>
      </w:r>
      <w:r>
        <w:rPr>
          <w:spacing w:val="-2"/>
        </w:rPr>
        <w:t>работы</w:t>
      </w:r>
      <w:r>
        <w:tab/>
      </w:r>
      <w:r>
        <w:rPr>
          <w:spacing w:val="-2"/>
        </w:rPr>
        <w:t>непотенциальных</w:t>
      </w:r>
      <w:r>
        <w:tab/>
      </w:r>
      <w:r>
        <w:rPr>
          <w:spacing w:val="-4"/>
        </w:rPr>
        <w:t>сил</w:t>
      </w:r>
      <w:r>
        <w:tab/>
      </w:r>
      <w:r>
        <w:rPr>
          <w:spacing w:val="-10"/>
        </w:rPr>
        <w:t xml:space="preserve">с </w:t>
      </w:r>
      <w:r>
        <w:t>изменением механической энергии системы тел. Закон сохранения механической энергии.</w:t>
      </w:r>
    </w:p>
    <w:p w14:paraId="0A8B46EA" w14:textId="77777777" w:rsidR="001D3DA7" w:rsidRDefault="00407865">
      <w:pPr>
        <w:pStyle w:val="a3"/>
        <w:ind w:left="1389" w:firstLine="0"/>
        <w:jc w:val="left"/>
      </w:pPr>
      <w:r>
        <w:t>Упругие</w:t>
      </w:r>
      <w:r>
        <w:rPr>
          <w:spacing w:val="-4"/>
        </w:rPr>
        <w:t xml:space="preserve"> </w:t>
      </w:r>
      <w:r>
        <w:t>и</w:t>
      </w:r>
      <w:r>
        <w:rPr>
          <w:spacing w:val="-5"/>
        </w:rPr>
        <w:t xml:space="preserve"> </w:t>
      </w:r>
      <w:r>
        <w:t>неупругие</w:t>
      </w:r>
      <w:r>
        <w:rPr>
          <w:spacing w:val="-3"/>
        </w:rPr>
        <w:t xml:space="preserve"> </w:t>
      </w:r>
      <w:r>
        <w:rPr>
          <w:spacing w:val="-2"/>
        </w:rPr>
        <w:t>столкновения.</w:t>
      </w:r>
    </w:p>
    <w:p w14:paraId="1C2C4897" w14:textId="77777777" w:rsidR="001D3DA7" w:rsidRDefault="00407865">
      <w:pPr>
        <w:pStyle w:val="a3"/>
        <w:tabs>
          <w:tab w:val="left" w:pos="2909"/>
          <w:tab w:val="left" w:pos="4245"/>
          <w:tab w:val="left" w:pos="4581"/>
          <w:tab w:val="left" w:pos="6169"/>
          <w:tab w:val="left" w:pos="7677"/>
          <w:tab w:val="left" w:pos="8778"/>
          <w:tab w:val="left" w:pos="9637"/>
        </w:tabs>
        <w:ind w:right="224"/>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водомёт,</w:t>
      </w:r>
      <w:r>
        <w:tab/>
      </w:r>
      <w:r>
        <w:rPr>
          <w:spacing w:val="-2"/>
        </w:rPr>
        <w:t>копёр,</w:t>
      </w:r>
      <w:r>
        <w:tab/>
      </w:r>
      <w:r>
        <w:rPr>
          <w:spacing w:val="-2"/>
        </w:rPr>
        <w:t xml:space="preserve">пружинный </w:t>
      </w:r>
      <w:r>
        <w:t>пистолет, движение ракет.</w:t>
      </w:r>
    </w:p>
    <w:p w14:paraId="69E98A91" w14:textId="77777777" w:rsidR="001D3DA7" w:rsidRDefault="00407865">
      <w:pPr>
        <w:pStyle w:val="a3"/>
        <w:spacing w:line="275" w:lineRule="exact"/>
        <w:ind w:left="1389" w:firstLine="0"/>
        <w:jc w:val="left"/>
      </w:pPr>
      <w:r>
        <w:rPr>
          <w:spacing w:val="-2"/>
        </w:rPr>
        <w:t>Демонстрации.</w:t>
      </w:r>
    </w:p>
    <w:p w14:paraId="3F75C1FB" w14:textId="77777777" w:rsidR="001D3DA7" w:rsidRDefault="00407865">
      <w:pPr>
        <w:pStyle w:val="a3"/>
        <w:ind w:left="1389" w:right="5770" w:firstLine="0"/>
        <w:jc w:val="left"/>
      </w:pPr>
      <w:r>
        <w:t>Закон</w:t>
      </w:r>
      <w:r>
        <w:rPr>
          <w:spacing w:val="-15"/>
        </w:rPr>
        <w:t xml:space="preserve"> </w:t>
      </w:r>
      <w:r>
        <w:t>сохранения</w:t>
      </w:r>
      <w:r>
        <w:rPr>
          <w:spacing w:val="-15"/>
        </w:rPr>
        <w:t xml:space="preserve"> </w:t>
      </w:r>
      <w:r>
        <w:t>импульса. Реактивное движение.</w:t>
      </w:r>
    </w:p>
    <w:p w14:paraId="239F83D7" w14:textId="77777777" w:rsidR="001D3DA7" w:rsidRDefault="00407865">
      <w:pPr>
        <w:pStyle w:val="a3"/>
        <w:ind w:left="1389" w:right="2911" w:firstLine="0"/>
        <w:jc w:val="left"/>
      </w:pPr>
      <w:r>
        <w:t>Переход</w:t>
      </w:r>
      <w:r>
        <w:rPr>
          <w:spacing w:val="-5"/>
        </w:rPr>
        <w:t xml:space="preserve"> </w:t>
      </w:r>
      <w:r>
        <w:t>потенциальной</w:t>
      </w:r>
      <w:r>
        <w:rPr>
          <w:spacing w:val="-5"/>
        </w:rPr>
        <w:t xml:space="preserve"> </w:t>
      </w:r>
      <w:r>
        <w:t>энергии</w:t>
      </w:r>
      <w:r>
        <w:rPr>
          <w:spacing w:val="-5"/>
        </w:rPr>
        <w:t xml:space="preserve"> </w:t>
      </w:r>
      <w:r>
        <w:t>в</w:t>
      </w:r>
      <w:r>
        <w:rPr>
          <w:spacing w:val="-6"/>
        </w:rPr>
        <w:t xml:space="preserve"> </w:t>
      </w:r>
      <w:r>
        <w:t>кинетическую</w:t>
      </w:r>
      <w:r>
        <w:rPr>
          <w:spacing w:val="-5"/>
        </w:rPr>
        <w:t xml:space="preserve"> </w:t>
      </w:r>
      <w:r>
        <w:t>и</w:t>
      </w:r>
      <w:r>
        <w:rPr>
          <w:spacing w:val="-5"/>
        </w:rPr>
        <w:t xml:space="preserve"> </w:t>
      </w:r>
      <w:r>
        <w:t>обратно. Ученический эксперимент, лабораторные работы</w:t>
      </w:r>
    </w:p>
    <w:p w14:paraId="399197C9" w14:textId="77777777" w:rsidR="001D3DA7" w:rsidRDefault="001D3DA7">
      <w:pPr>
        <w:sectPr w:rsidR="001D3DA7">
          <w:pgSz w:w="11920" w:h="16850"/>
          <w:pgMar w:top="820" w:right="340" w:bottom="440" w:left="500" w:header="0" w:footer="208" w:gutter="0"/>
          <w:cols w:space="720"/>
        </w:sectPr>
      </w:pPr>
    </w:p>
    <w:p w14:paraId="2178DB34" w14:textId="77777777" w:rsidR="001D3DA7" w:rsidRDefault="00407865">
      <w:pPr>
        <w:pStyle w:val="a3"/>
        <w:spacing w:before="78"/>
        <w:ind w:left="1389" w:firstLine="0"/>
      </w:pPr>
      <w:r>
        <w:lastRenderedPageBreak/>
        <w:t>Изучение</w:t>
      </w:r>
      <w:r>
        <w:rPr>
          <w:spacing w:val="-6"/>
        </w:rPr>
        <w:t xml:space="preserve"> </w:t>
      </w:r>
      <w:r>
        <w:t>абсолютно</w:t>
      </w:r>
      <w:r>
        <w:rPr>
          <w:spacing w:val="-2"/>
        </w:rPr>
        <w:t xml:space="preserve"> </w:t>
      </w:r>
      <w:r>
        <w:t>неупругого</w:t>
      </w:r>
      <w:r>
        <w:rPr>
          <w:spacing w:val="-3"/>
        </w:rPr>
        <w:t xml:space="preserve"> </w:t>
      </w:r>
      <w:r>
        <w:t>удара</w:t>
      </w:r>
      <w:r>
        <w:rPr>
          <w:spacing w:val="-4"/>
        </w:rPr>
        <w:t xml:space="preserve"> </w:t>
      </w:r>
      <w:r>
        <w:t>с</w:t>
      </w:r>
      <w:r>
        <w:rPr>
          <w:spacing w:val="-4"/>
        </w:rPr>
        <w:t xml:space="preserve"> </w:t>
      </w:r>
      <w:r>
        <w:t>помощью</w:t>
      </w:r>
      <w:r>
        <w:rPr>
          <w:spacing w:val="-2"/>
        </w:rPr>
        <w:t xml:space="preserve"> </w:t>
      </w:r>
      <w:r>
        <w:t>двух</w:t>
      </w:r>
      <w:r>
        <w:rPr>
          <w:spacing w:val="-3"/>
        </w:rPr>
        <w:t xml:space="preserve"> </w:t>
      </w:r>
      <w:r>
        <w:t>одинаковых</w:t>
      </w:r>
      <w:r>
        <w:rPr>
          <w:spacing w:val="-2"/>
        </w:rPr>
        <w:t xml:space="preserve"> </w:t>
      </w:r>
      <w:r>
        <w:t>нитяных</w:t>
      </w:r>
      <w:r>
        <w:rPr>
          <w:spacing w:val="-2"/>
        </w:rPr>
        <w:t xml:space="preserve"> маятников.</w:t>
      </w:r>
    </w:p>
    <w:p w14:paraId="347E23EC" w14:textId="77777777" w:rsidR="001D3DA7" w:rsidRDefault="00407865">
      <w:pPr>
        <w:pStyle w:val="a3"/>
        <w:ind w:right="217"/>
      </w:pPr>
      <w:r>
        <w:t>Исследование связи работы силы с изменением механической энергии тела на примере растяжения резинового жгута.</w:t>
      </w:r>
    </w:p>
    <w:p w14:paraId="6634D9E4" w14:textId="77777777" w:rsidR="001D3DA7" w:rsidRDefault="00407865" w:rsidP="004C4C80">
      <w:pPr>
        <w:pStyle w:val="a6"/>
        <w:numPr>
          <w:ilvl w:val="2"/>
          <w:numId w:val="161"/>
        </w:numPr>
        <w:tabs>
          <w:tab w:val="left" w:pos="2228"/>
        </w:tabs>
        <w:spacing w:before="1"/>
        <w:ind w:left="2228" w:hanging="839"/>
        <w:rPr>
          <w:sz w:val="24"/>
        </w:rPr>
      </w:pPr>
      <w:r>
        <w:rPr>
          <w:sz w:val="24"/>
        </w:rPr>
        <w:t>Раздел</w:t>
      </w:r>
      <w:r>
        <w:rPr>
          <w:spacing w:val="-2"/>
          <w:sz w:val="24"/>
        </w:rPr>
        <w:t xml:space="preserve"> </w:t>
      </w:r>
      <w:r>
        <w:rPr>
          <w:sz w:val="24"/>
        </w:rPr>
        <w:t>3.</w:t>
      </w:r>
      <w:r>
        <w:rPr>
          <w:spacing w:val="-2"/>
          <w:sz w:val="24"/>
        </w:rPr>
        <w:t xml:space="preserve"> </w:t>
      </w:r>
      <w:r>
        <w:rPr>
          <w:sz w:val="24"/>
        </w:rPr>
        <w:t>Молекулярная</w:t>
      </w:r>
      <w:r>
        <w:rPr>
          <w:spacing w:val="-2"/>
          <w:sz w:val="24"/>
        </w:rPr>
        <w:t xml:space="preserve"> </w:t>
      </w:r>
      <w:r>
        <w:rPr>
          <w:sz w:val="24"/>
        </w:rPr>
        <w:t>физика</w:t>
      </w:r>
      <w:r>
        <w:rPr>
          <w:spacing w:val="-3"/>
          <w:sz w:val="24"/>
        </w:rPr>
        <w:t xml:space="preserve"> </w:t>
      </w:r>
      <w:r>
        <w:rPr>
          <w:sz w:val="24"/>
        </w:rPr>
        <w:t>и</w:t>
      </w:r>
      <w:r>
        <w:rPr>
          <w:spacing w:val="-1"/>
          <w:sz w:val="24"/>
        </w:rPr>
        <w:t xml:space="preserve"> </w:t>
      </w:r>
      <w:r>
        <w:rPr>
          <w:spacing w:val="-2"/>
          <w:sz w:val="24"/>
        </w:rPr>
        <w:t>термодинамика.</w:t>
      </w:r>
    </w:p>
    <w:p w14:paraId="1497F2C5"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5"/>
          <w:sz w:val="24"/>
        </w:rPr>
        <w:t xml:space="preserve"> </w:t>
      </w:r>
      <w:r>
        <w:rPr>
          <w:sz w:val="24"/>
        </w:rPr>
        <w:t>1.</w:t>
      </w:r>
      <w:r>
        <w:rPr>
          <w:spacing w:val="-4"/>
          <w:sz w:val="24"/>
        </w:rPr>
        <w:t xml:space="preserve"> </w:t>
      </w:r>
      <w:r>
        <w:rPr>
          <w:sz w:val="24"/>
        </w:rPr>
        <w:t>Основы</w:t>
      </w:r>
      <w:r>
        <w:rPr>
          <w:spacing w:val="-5"/>
          <w:sz w:val="24"/>
        </w:rPr>
        <w:t xml:space="preserve"> </w:t>
      </w:r>
      <w:r>
        <w:rPr>
          <w:sz w:val="24"/>
        </w:rPr>
        <w:t>молекулярно-кинетической</w:t>
      </w:r>
      <w:r>
        <w:rPr>
          <w:spacing w:val="-3"/>
          <w:sz w:val="24"/>
        </w:rPr>
        <w:t xml:space="preserve"> </w:t>
      </w:r>
      <w:r>
        <w:rPr>
          <w:spacing w:val="-2"/>
          <w:sz w:val="24"/>
        </w:rPr>
        <w:t>теории.</w:t>
      </w:r>
    </w:p>
    <w:p w14:paraId="24493B79" w14:textId="77777777" w:rsidR="001D3DA7" w:rsidRDefault="00407865">
      <w:pPr>
        <w:pStyle w:val="a3"/>
        <w:ind w:right="220"/>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87B4482" w14:textId="77777777" w:rsidR="001D3DA7" w:rsidRDefault="00407865">
      <w:pPr>
        <w:pStyle w:val="a3"/>
        <w:ind w:left="1389" w:firstLine="0"/>
      </w:pPr>
      <w:r>
        <w:t>Тепловое</w:t>
      </w:r>
      <w:r>
        <w:rPr>
          <w:spacing w:val="-6"/>
        </w:rPr>
        <w:t xml:space="preserve"> </w:t>
      </w:r>
      <w:r>
        <w:t>равновесие.</w:t>
      </w:r>
      <w:r>
        <w:rPr>
          <w:spacing w:val="-2"/>
        </w:rPr>
        <w:t xml:space="preserve"> </w:t>
      </w:r>
      <w:r>
        <w:t>Температура</w:t>
      </w:r>
      <w:r>
        <w:rPr>
          <w:spacing w:val="-2"/>
        </w:rPr>
        <w:t xml:space="preserve"> </w:t>
      </w:r>
      <w:r>
        <w:t>и</w:t>
      </w:r>
      <w:r>
        <w:rPr>
          <w:spacing w:val="-2"/>
        </w:rPr>
        <w:t xml:space="preserve"> </w:t>
      </w:r>
      <w:r>
        <w:t>её</w:t>
      </w:r>
      <w:r>
        <w:rPr>
          <w:spacing w:val="-3"/>
        </w:rPr>
        <w:t xml:space="preserve"> </w:t>
      </w:r>
      <w:r>
        <w:t>измерение.</w:t>
      </w:r>
      <w:r>
        <w:rPr>
          <w:spacing w:val="-2"/>
        </w:rPr>
        <w:t xml:space="preserve"> </w:t>
      </w:r>
      <w:r>
        <w:t>Шкала</w:t>
      </w:r>
      <w:r>
        <w:rPr>
          <w:spacing w:val="-3"/>
        </w:rPr>
        <w:t xml:space="preserve"> </w:t>
      </w:r>
      <w:r>
        <w:t>температур</w:t>
      </w:r>
      <w:r>
        <w:rPr>
          <w:spacing w:val="-1"/>
        </w:rPr>
        <w:t xml:space="preserve"> </w:t>
      </w:r>
      <w:r>
        <w:rPr>
          <w:spacing w:val="-2"/>
        </w:rPr>
        <w:t>Цельсия.</w:t>
      </w:r>
    </w:p>
    <w:p w14:paraId="1C0007DF" w14:textId="77777777" w:rsidR="001D3DA7" w:rsidRDefault="00407865">
      <w:pPr>
        <w:pStyle w:val="a3"/>
        <w:ind w:right="218"/>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w:t>
      </w:r>
      <w:r>
        <w:rPr>
          <w:spacing w:val="-1"/>
        </w:rPr>
        <w:t xml:space="preserve"> </w:t>
      </w:r>
      <w:r>
        <w:t>Закон</w:t>
      </w:r>
      <w:r>
        <w:rPr>
          <w:spacing w:val="-3"/>
        </w:rPr>
        <w:t xml:space="preserve"> </w:t>
      </w:r>
      <w:r>
        <w:t>Дальтона.</w:t>
      </w:r>
      <w:r>
        <w:rPr>
          <w:spacing w:val="-1"/>
        </w:rPr>
        <w:t xml:space="preserve"> </w:t>
      </w:r>
      <w:r>
        <w:t>Изопроцессы в</w:t>
      </w:r>
      <w:r>
        <w:rPr>
          <w:spacing w:val="-2"/>
        </w:rPr>
        <w:t xml:space="preserve"> </w:t>
      </w:r>
      <w:r>
        <w:t>идеальном</w:t>
      </w:r>
      <w:r>
        <w:rPr>
          <w:spacing w:val="-2"/>
        </w:rPr>
        <w:t xml:space="preserve"> </w:t>
      </w:r>
      <w:r>
        <w:t>газе</w:t>
      </w:r>
      <w:r>
        <w:rPr>
          <w:spacing w:val="-2"/>
        </w:rPr>
        <w:t xml:space="preserve"> </w:t>
      </w:r>
      <w:r>
        <w:t>с</w:t>
      </w:r>
      <w:r>
        <w:rPr>
          <w:spacing w:val="-2"/>
        </w:rPr>
        <w:t xml:space="preserve"> </w:t>
      </w:r>
      <w:r>
        <w:t>постоянным</w:t>
      </w:r>
      <w:r>
        <w:rPr>
          <w:spacing w:val="-2"/>
        </w:rPr>
        <w:t xml:space="preserve"> </w:t>
      </w:r>
      <w:r>
        <w:t>количеством</w:t>
      </w:r>
      <w:r>
        <w:rPr>
          <w:spacing w:val="-2"/>
        </w:rPr>
        <w:t xml:space="preserve"> </w:t>
      </w:r>
      <w:r>
        <w:t>вещества. Графическое представление изопроцессов: изотерма, изохора, изобара.</w:t>
      </w:r>
    </w:p>
    <w:p w14:paraId="483AA4EB" w14:textId="77777777" w:rsidR="001D3DA7" w:rsidRDefault="00407865">
      <w:pPr>
        <w:pStyle w:val="a3"/>
        <w:ind w:left="1389" w:right="1908" w:firstLine="0"/>
      </w:pPr>
      <w:r>
        <w:t>Технические</w:t>
      </w:r>
      <w:r>
        <w:rPr>
          <w:spacing w:val="-6"/>
        </w:rPr>
        <w:t xml:space="preserve"> </w:t>
      </w:r>
      <w:r>
        <w:t>устройства</w:t>
      </w:r>
      <w:r>
        <w:rPr>
          <w:spacing w:val="-6"/>
        </w:rPr>
        <w:t xml:space="preserve"> </w:t>
      </w:r>
      <w:r>
        <w:t>и</w:t>
      </w:r>
      <w:r>
        <w:rPr>
          <w:spacing w:val="-5"/>
        </w:rPr>
        <w:t xml:space="preserve"> </w:t>
      </w:r>
      <w:r>
        <w:t>практическое</w:t>
      </w:r>
      <w:r>
        <w:rPr>
          <w:spacing w:val="-6"/>
        </w:rPr>
        <w:t xml:space="preserve"> </w:t>
      </w:r>
      <w:r>
        <w:t>применение:</w:t>
      </w:r>
      <w:r>
        <w:rPr>
          <w:spacing w:val="-5"/>
        </w:rPr>
        <w:t xml:space="preserve"> </w:t>
      </w:r>
      <w:r>
        <w:t>термометр,</w:t>
      </w:r>
      <w:r>
        <w:rPr>
          <w:spacing w:val="-5"/>
        </w:rPr>
        <w:t xml:space="preserve"> </w:t>
      </w:r>
      <w:r>
        <w:t xml:space="preserve">барометр. </w:t>
      </w:r>
      <w:r>
        <w:rPr>
          <w:spacing w:val="-2"/>
        </w:rPr>
        <w:t>Демонстрации.</w:t>
      </w:r>
    </w:p>
    <w:p w14:paraId="0CD599F9" w14:textId="77777777" w:rsidR="001D3DA7" w:rsidRDefault="00407865">
      <w:pPr>
        <w:pStyle w:val="a3"/>
        <w:ind w:right="220"/>
      </w:pPr>
      <w:r>
        <w:t xml:space="preserve">Опыты, доказывающие дискретное строение вещества, фотографии молекул органических </w:t>
      </w:r>
      <w:r>
        <w:rPr>
          <w:spacing w:val="-2"/>
        </w:rPr>
        <w:t>соединений.</w:t>
      </w:r>
    </w:p>
    <w:p w14:paraId="7980ADAF" w14:textId="77777777" w:rsidR="001D3DA7" w:rsidRDefault="00407865">
      <w:pPr>
        <w:pStyle w:val="a3"/>
        <w:ind w:left="1389" w:right="4818" w:firstLine="0"/>
        <w:jc w:val="left"/>
      </w:pPr>
      <w:r>
        <w:t>Опыты</w:t>
      </w:r>
      <w:r>
        <w:rPr>
          <w:spacing w:val="-6"/>
        </w:rPr>
        <w:t xml:space="preserve"> </w:t>
      </w:r>
      <w:r>
        <w:t>по</w:t>
      </w:r>
      <w:r>
        <w:rPr>
          <w:spacing w:val="-6"/>
        </w:rPr>
        <w:t xml:space="preserve"> </w:t>
      </w:r>
      <w:r>
        <w:t>диффузии</w:t>
      </w:r>
      <w:r>
        <w:rPr>
          <w:spacing w:val="-6"/>
        </w:rPr>
        <w:t xml:space="preserve"> </w:t>
      </w:r>
      <w:r>
        <w:t>жидкостей</w:t>
      </w:r>
      <w:r>
        <w:rPr>
          <w:spacing w:val="-6"/>
        </w:rPr>
        <w:t xml:space="preserve"> </w:t>
      </w:r>
      <w:r>
        <w:t>и</w:t>
      </w:r>
      <w:r>
        <w:rPr>
          <w:spacing w:val="-6"/>
        </w:rPr>
        <w:t xml:space="preserve"> </w:t>
      </w:r>
      <w:r>
        <w:t>газов. Модель броуновского движения.</w:t>
      </w:r>
    </w:p>
    <w:p w14:paraId="589416AC" w14:textId="77777777" w:rsidR="001D3DA7" w:rsidRDefault="00407865">
      <w:pPr>
        <w:pStyle w:val="a3"/>
        <w:spacing w:before="1"/>
        <w:ind w:left="1389" w:firstLine="0"/>
        <w:jc w:val="left"/>
      </w:pPr>
      <w:r>
        <w:t>Модель</w:t>
      </w:r>
      <w:r>
        <w:rPr>
          <w:spacing w:val="-4"/>
        </w:rPr>
        <w:t xml:space="preserve"> </w:t>
      </w:r>
      <w:r>
        <w:t>опыта</w:t>
      </w:r>
      <w:r>
        <w:rPr>
          <w:spacing w:val="-3"/>
        </w:rPr>
        <w:t xml:space="preserve"> </w:t>
      </w:r>
      <w:r>
        <w:rPr>
          <w:spacing w:val="-2"/>
        </w:rPr>
        <w:t>Штерна.</w:t>
      </w:r>
    </w:p>
    <w:p w14:paraId="4436A751" w14:textId="77777777" w:rsidR="001D3DA7" w:rsidRDefault="00407865">
      <w:pPr>
        <w:pStyle w:val="a3"/>
        <w:ind w:left="1389" w:right="1362" w:firstLine="0"/>
        <w:jc w:val="left"/>
      </w:pPr>
      <w:r>
        <w:t>Опыты,</w:t>
      </w:r>
      <w:r>
        <w:rPr>
          <w:spacing w:val="-7"/>
        </w:rPr>
        <w:t xml:space="preserve"> </w:t>
      </w:r>
      <w:r>
        <w:t>доказывающие</w:t>
      </w:r>
      <w:r>
        <w:rPr>
          <w:spacing w:val="-8"/>
        </w:rPr>
        <w:t xml:space="preserve"> </w:t>
      </w:r>
      <w:r>
        <w:t>существование</w:t>
      </w:r>
      <w:r>
        <w:rPr>
          <w:spacing w:val="-8"/>
        </w:rPr>
        <w:t xml:space="preserve"> </w:t>
      </w:r>
      <w:r>
        <w:t>межмолекулярного</w:t>
      </w:r>
      <w:r>
        <w:rPr>
          <w:spacing w:val="-7"/>
        </w:rPr>
        <w:t xml:space="preserve"> </w:t>
      </w:r>
      <w:r>
        <w:t>взаимодействия. Модель, иллюстрирующая природу давления газа на стенки сосуда.</w:t>
      </w:r>
    </w:p>
    <w:p w14:paraId="7FBD984D" w14:textId="77777777" w:rsidR="001D3DA7" w:rsidRDefault="00407865">
      <w:pPr>
        <w:pStyle w:val="a3"/>
        <w:ind w:left="1389" w:right="1362" w:firstLine="0"/>
        <w:jc w:val="left"/>
      </w:pPr>
      <w:r>
        <w:t>Опыты,</w:t>
      </w:r>
      <w:r>
        <w:rPr>
          <w:spacing w:val="-6"/>
        </w:rPr>
        <w:t xml:space="preserve"> </w:t>
      </w:r>
      <w:r>
        <w:t>иллюстрирующие</w:t>
      </w:r>
      <w:r>
        <w:rPr>
          <w:spacing w:val="-7"/>
        </w:rPr>
        <w:t xml:space="preserve"> </w:t>
      </w:r>
      <w:r>
        <w:t>уравнение</w:t>
      </w:r>
      <w:r>
        <w:rPr>
          <w:spacing w:val="-7"/>
        </w:rPr>
        <w:t xml:space="preserve"> </w:t>
      </w:r>
      <w:r>
        <w:t>состояния</w:t>
      </w:r>
      <w:r>
        <w:rPr>
          <w:spacing w:val="-6"/>
        </w:rPr>
        <w:t xml:space="preserve"> </w:t>
      </w:r>
      <w:r>
        <w:t>идеального</w:t>
      </w:r>
      <w:r>
        <w:rPr>
          <w:spacing w:val="-6"/>
        </w:rPr>
        <w:t xml:space="preserve"> </w:t>
      </w:r>
      <w:r>
        <w:t>газа,</w:t>
      </w:r>
      <w:r>
        <w:rPr>
          <w:spacing w:val="-6"/>
        </w:rPr>
        <w:t xml:space="preserve"> </w:t>
      </w:r>
      <w:r>
        <w:t>изопроцессы. Ученический эксперимент, лабораторные работы</w:t>
      </w:r>
    </w:p>
    <w:p w14:paraId="2788C5EC" w14:textId="77777777" w:rsidR="001D3DA7" w:rsidRDefault="00407865">
      <w:pPr>
        <w:pStyle w:val="a3"/>
        <w:ind w:right="221"/>
      </w:pPr>
      <w:r>
        <w:t>Определение массы воздуха в классной комнате на основе измерений объёма комнаты, давления и температуры воздуха в ней.</w:t>
      </w:r>
    </w:p>
    <w:p w14:paraId="451DC3A1" w14:textId="77777777" w:rsidR="001D3DA7" w:rsidRDefault="00407865">
      <w:pPr>
        <w:pStyle w:val="a3"/>
        <w:ind w:left="1389" w:firstLine="0"/>
      </w:pPr>
      <w:r>
        <w:t>Исследование</w:t>
      </w:r>
      <w:r>
        <w:rPr>
          <w:spacing w:val="-8"/>
        </w:rPr>
        <w:t xml:space="preserve"> </w:t>
      </w:r>
      <w:r>
        <w:t>зависимости</w:t>
      </w:r>
      <w:r>
        <w:rPr>
          <w:spacing w:val="-3"/>
        </w:rPr>
        <w:t xml:space="preserve"> </w:t>
      </w:r>
      <w:r>
        <w:t>между</w:t>
      </w:r>
      <w:r>
        <w:rPr>
          <w:spacing w:val="-4"/>
        </w:rPr>
        <w:t xml:space="preserve"> </w:t>
      </w:r>
      <w:r>
        <w:t>параметрами</w:t>
      </w:r>
      <w:r>
        <w:rPr>
          <w:spacing w:val="-5"/>
        </w:rPr>
        <w:t xml:space="preserve"> </w:t>
      </w:r>
      <w:r>
        <w:t>состояния</w:t>
      </w:r>
      <w:r>
        <w:rPr>
          <w:spacing w:val="-4"/>
        </w:rPr>
        <w:t xml:space="preserve"> </w:t>
      </w:r>
      <w:r>
        <w:t>разреженного</w:t>
      </w:r>
      <w:r>
        <w:rPr>
          <w:spacing w:val="-4"/>
        </w:rPr>
        <w:t xml:space="preserve"> </w:t>
      </w:r>
      <w:r>
        <w:rPr>
          <w:spacing w:val="-2"/>
        </w:rPr>
        <w:t>газа.</w:t>
      </w:r>
    </w:p>
    <w:p w14:paraId="21E6C99D"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2"/>
          <w:sz w:val="24"/>
        </w:rPr>
        <w:t xml:space="preserve"> </w:t>
      </w:r>
      <w:r>
        <w:rPr>
          <w:sz w:val="24"/>
        </w:rPr>
        <w:t>2.</w:t>
      </w:r>
      <w:r>
        <w:rPr>
          <w:spacing w:val="-1"/>
          <w:sz w:val="24"/>
        </w:rPr>
        <w:t xml:space="preserve"> </w:t>
      </w:r>
      <w:r>
        <w:rPr>
          <w:sz w:val="24"/>
        </w:rPr>
        <w:t>Основы</w:t>
      </w:r>
      <w:r>
        <w:rPr>
          <w:spacing w:val="-2"/>
          <w:sz w:val="24"/>
        </w:rPr>
        <w:t xml:space="preserve"> термодинамики.</w:t>
      </w:r>
    </w:p>
    <w:p w14:paraId="2DD14282" w14:textId="77777777" w:rsidR="001D3DA7" w:rsidRDefault="00407865">
      <w:pPr>
        <w:pStyle w:val="a3"/>
        <w:ind w:right="220"/>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14:paraId="4FF15117" w14:textId="77777777" w:rsidR="001D3DA7" w:rsidRDefault="00407865">
      <w:pPr>
        <w:pStyle w:val="a3"/>
        <w:ind w:right="225"/>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7C0AD5A" w14:textId="77777777" w:rsidR="001D3DA7" w:rsidRDefault="00407865">
      <w:pPr>
        <w:pStyle w:val="a3"/>
        <w:ind w:left="1389" w:firstLine="0"/>
      </w:pPr>
      <w:r>
        <w:t>Второй</w:t>
      </w:r>
      <w:r>
        <w:rPr>
          <w:spacing w:val="-8"/>
        </w:rPr>
        <w:t xml:space="preserve"> </w:t>
      </w:r>
      <w:r>
        <w:t>закон</w:t>
      </w:r>
      <w:r>
        <w:rPr>
          <w:spacing w:val="-4"/>
        </w:rPr>
        <w:t xml:space="preserve"> </w:t>
      </w:r>
      <w:r>
        <w:t>термодинамики.</w:t>
      </w:r>
      <w:r>
        <w:rPr>
          <w:spacing w:val="-5"/>
        </w:rPr>
        <w:t xml:space="preserve"> </w:t>
      </w:r>
      <w:r>
        <w:t>Необратимость</w:t>
      </w:r>
      <w:r>
        <w:rPr>
          <w:spacing w:val="-5"/>
        </w:rPr>
        <w:t xml:space="preserve"> </w:t>
      </w:r>
      <w:r>
        <w:t>процессов</w:t>
      </w:r>
      <w:r>
        <w:rPr>
          <w:spacing w:val="-5"/>
        </w:rPr>
        <w:t xml:space="preserve"> </w:t>
      </w:r>
      <w:r>
        <w:t>в</w:t>
      </w:r>
      <w:r>
        <w:rPr>
          <w:spacing w:val="-5"/>
        </w:rPr>
        <w:t xml:space="preserve"> </w:t>
      </w:r>
      <w:r>
        <w:rPr>
          <w:spacing w:val="-2"/>
        </w:rPr>
        <w:t>природе.</w:t>
      </w:r>
    </w:p>
    <w:p w14:paraId="35C75945" w14:textId="77777777" w:rsidR="001D3DA7" w:rsidRDefault="00407865">
      <w:pPr>
        <w:pStyle w:val="a3"/>
        <w:ind w:right="217"/>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BB88468" w14:textId="77777777" w:rsidR="001D3DA7" w:rsidRDefault="00407865">
      <w:pPr>
        <w:pStyle w:val="a3"/>
        <w:spacing w:before="1"/>
        <w:ind w:right="216"/>
      </w:pPr>
      <w:r>
        <w:t>Технические устройства и практическое применение: двигатель внутреннего сгорания, бытовой холодильник, кондиционер.</w:t>
      </w:r>
    </w:p>
    <w:p w14:paraId="30BC698A" w14:textId="77777777" w:rsidR="001D3DA7" w:rsidRDefault="00407865">
      <w:pPr>
        <w:pStyle w:val="a3"/>
        <w:ind w:left="1389" w:firstLine="0"/>
        <w:jc w:val="left"/>
      </w:pPr>
      <w:r>
        <w:rPr>
          <w:spacing w:val="-2"/>
        </w:rPr>
        <w:t>Демонстрации.</w:t>
      </w:r>
    </w:p>
    <w:p w14:paraId="4729B237" w14:textId="77777777" w:rsidR="001D3DA7" w:rsidRDefault="00407865">
      <w:pPr>
        <w:pStyle w:val="a3"/>
        <w:ind w:right="216"/>
      </w:pPr>
      <w:r>
        <w:t>Изменение</w:t>
      </w:r>
      <w:r>
        <w:rPr>
          <w:spacing w:val="-3"/>
        </w:rPr>
        <w:t xml:space="preserve"> </w:t>
      </w:r>
      <w:r>
        <w:t>внутренней</w:t>
      </w:r>
      <w:r>
        <w:rPr>
          <w:spacing w:val="-4"/>
        </w:rPr>
        <w:t xml:space="preserve"> </w:t>
      </w:r>
      <w:r>
        <w:t>энергии</w:t>
      </w:r>
      <w:r>
        <w:rPr>
          <w:spacing w:val="-2"/>
        </w:rPr>
        <w:t xml:space="preserve"> </w:t>
      </w:r>
      <w:r>
        <w:t>тела</w:t>
      </w:r>
      <w:r>
        <w:rPr>
          <w:spacing w:val="-3"/>
        </w:rPr>
        <w:t xml:space="preserve"> </w:t>
      </w:r>
      <w:r>
        <w:t>при</w:t>
      </w:r>
      <w:r>
        <w:rPr>
          <w:spacing w:val="-2"/>
        </w:rPr>
        <w:t xml:space="preserve"> </w:t>
      </w:r>
      <w:r>
        <w:t>совершении</w:t>
      </w:r>
      <w:r>
        <w:rPr>
          <w:spacing w:val="-2"/>
        </w:rPr>
        <w:t xml:space="preserve"> </w:t>
      </w:r>
      <w:r>
        <w:t>работы:</w:t>
      </w:r>
      <w:r>
        <w:rPr>
          <w:spacing w:val="-2"/>
        </w:rPr>
        <w:t xml:space="preserve"> </w:t>
      </w:r>
      <w:r>
        <w:t>вылет</w:t>
      </w:r>
      <w:r>
        <w:rPr>
          <w:spacing w:val="-2"/>
        </w:rPr>
        <w:t xml:space="preserve"> </w:t>
      </w:r>
      <w:r>
        <w:t>пробки из</w:t>
      </w:r>
      <w:r>
        <w:rPr>
          <w:spacing w:val="-2"/>
        </w:rPr>
        <w:t xml:space="preserve"> </w:t>
      </w:r>
      <w:r>
        <w:t>бутылки</w:t>
      </w:r>
      <w:r>
        <w:rPr>
          <w:spacing w:val="-2"/>
        </w:rPr>
        <w:t xml:space="preserve"> </w:t>
      </w:r>
      <w:r>
        <w:t xml:space="preserve">под действием сжатого воздуха, нагревание эфира в латунной трубке путём трения </w:t>
      </w:r>
      <w:r>
        <w:rPr>
          <w:spacing w:val="-2"/>
        </w:rPr>
        <w:t>(видеодемонстрация).</w:t>
      </w:r>
    </w:p>
    <w:p w14:paraId="25A6D514" w14:textId="77777777" w:rsidR="001D3DA7" w:rsidRDefault="00407865">
      <w:pPr>
        <w:pStyle w:val="a3"/>
        <w:ind w:left="1389" w:right="2057" w:firstLine="0"/>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4"/>
        </w:rPr>
        <w:t xml:space="preserve"> </w:t>
      </w:r>
      <w:r>
        <w:t>расширению</w:t>
      </w:r>
      <w:r>
        <w:rPr>
          <w:spacing w:val="-4"/>
        </w:rPr>
        <w:t xml:space="preserve"> </w:t>
      </w:r>
      <w:r>
        <w:t>воздуха</w:t>
      </w:r>
      <w:r>
        <w:rPr>
          <w:spacing w:val="-5"/>
        </w:rPr>
        <w:t xml:space="preserve"> </w:t>
      </w:r>
      <w:r>
        <w:t>(опыт</w:t>
      </w:r>
      <w:r>
        <w:rPr>
          <w:spacing w:val="-4"/>
        </w:rPr>
        <w:t xml:space="preserve"> </w:t>
      </w:r>
      <w:r>
        <w:t>с</w:t>
      </w:r>
      <w:r>
        <w:rPr>
          <w:spacing w:val="-5"/>
        </w:rPr>
        <w:t xml:space="preserve"> </w:t>
      </w:r>
      <w:r>
        <w:t>воздушным</w:t>
      </w:r>
      <w:r>
        <w:rPr>
          <w:spacing w:val="-6"/>
        </w:rPr>
        <w:t xml:space="preserve"> </w:t>
      </w:r>
      <w:r>
        <w:t>огнивом).</w:t>
      </w:r>
    </w:p>
    <w:p w14:paraId="0C4925BA" w14:textId="77777777" w:rsidR="001D3DA7" w:rsidRDefault="00407865">
      <w:pPr>
        <w:pStyle w:val="a3"/>
        <w:ind w:left="1389" w:firstLine="0"/>
        <w:jc w:val="left"/>
      </w:pPr>
      <w:r>
        <w:t>Модели</w:t>
      </w:r>
      <w:r>
        <w:rPr>
          <w:spacing w:val="-5"/>
        </w:rPr>
        <w:t xml:space="preserve"> </w:t>
      </w:r>
      <w:r>
        <w:t>паровой</w:t>
      </w:r>
      <w:r>
        <w:rPr>
          <w:spacing w:val="-5"/>
        </w:rPr>
        <w:t xml:space="preserve"> </w:t>
      </w:r>
      <w:r>
        <w:t>турбины,</w:t>
      </w:r>
      <w:r>
        <w:rPr>
          <w:spacing w:val="-5"/>
        </w:rPr>
        <w:t xml:space="preserve"> </w:t>
      </w:r>
      <w:r>
        <w:t>двигателя</w:t>
      </w:r>
      <w:r>
        <w:rPr>
          <w:spacing w:val="-5"/>
        </w:rPr>
        <w:t xml:space="preserve"> </w:t>
      </w:r>
      <w:r>
        <w:t>внутреннего</w:t>
      </w:r>
      <w:r>
        <w:rPr>
          <w:spacing w:val="-5"/>
        </w:rPr>
        <w:t xml:space="preserve"> </w:t>
      </w:r>
      <w:r>
        <w:t>сгорания,</w:t>
      </w:r>
      <w:r>
        <w:rPr>
          <w:spacing w:val="-5"/>
        </w:rPr>
        <w:t xml:space="preserve"> </w:t>
      </w:r>
      <w:r>
        <w:t>реактивного</w:t>
      </w:r>
      <w:r>
        <w:rPr>
          <w:spacing w:val="-5"/>
        </w:rPr>
        <w:t xml:space="preserve"> </w:t>
      </w:r>
      <w:r>
        <w:t>двигателя. Ученический эксперимент, лабораторные работы</w:t>
      </w:r>
    </w:p>
    <w:p w14:paraId="6D3912A8" w14:textId="77777777" w:rsidR="001D3DA7" w:rsidRDefault="00407865">
      <w:pPr>
        <w:pStyle w:val="a3"/>
        <w:spacing w:line="275" w:lineRule="exact"/>
        <w:ind w:left="1389" w:firstLine="0"/>
        <w:jc w:val="left"/>
      </w:pPr>
      <w:r>
        <w:t>Измерение</w:t>
      </w:r>
      <w:r>
        <w:rPr>
          <w:spacing w:val="-4"/>
        </w:rPr>
        <w:t xml:space="preserve"> </w:t>
      </w:r>
      <w:r>
        <w:t>удельной</w:t>
      </w:r>
      <w:r>
        <w:rPr>
          <w:spacing w:val="-2"/>
        </w:rPr>
        <w:t xml:space="preserve"> теплоёмкости.</w:t>
      </w:r>
    </w:p>
    <w:p w14:paraId="418D98D0" w14:textId="77777777" w:rsidR="001D3DA7" w:rsidRDefault="00407865">
      <w:pPr>
        <w:pStyle w:val="a3"/>
        <w:spacing w:line="275" w:lineRule="exact"/>
        <w:ind w:left="1389" w:firstLine="0"/>
        <w:jc w:val="left"/>
      </w:pPr>
      <w:r>
        <w:t>Тема</w:t>
      </w:r>
      <w:r>
        <w:rPr>
          <w:spacing w:val="-5"/>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14:paraId="702C3F0C" w14:textId="77777777" w:rsidR="001D3DA7" w:rsidRDefault="00407865">
      <w:pPr>
        <w:pStyle w:val="a3"/>
        <w:ind w:right="214"/>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6C7BA73E" w14:textId="77777777" w:rsidR="001D3DA7" w:rsidRDefault="001D3DA7">
      <w:pPr>
        <w:sectPr w:rsidR="001D3DA7">
          <w:pgSz w:w="11920" w:h="16850"/>
          <w:pgMar w:top="820" w:right="340" w:bottom="440" w:left="500" w:header="0" w:footer="208" w:gutter="0"/>
          <w:cols w:space="720"/>
        </w:sectPr>
      </w:pPr>
    </w:p>
    <w:p w14:paraId="5ECBE757" w14:textId="77777777" w:rsidR="001D3DA7" w:rsidRDefault="00407865">
      <w:pPr>
        <w:pStyle w:val="a3"/>
        <w:spacing w:before="78"/>
        <w:ind w:right="220"/>
      </w:pPr>
      <w:r>
        <w:lastRenderedPageBreak/>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4F76CB26" w14:textId="77777777" w:rsidR="001D3DA7" w:rsidRDefault="00407865">
      <w:pPr>
        <w:pStyle w:val="a3"/>
        <w:spacing w:before="1"/>
        <w:ind w:left="1389" w:firstLine="0"/>
      </w:pPr>
      <w:r>
        <w:t>Уравнение</w:t>
      </w:r>
      <w:r>
        <w:rPr>
          <w:spacing w:val="-5"/>
        </w:rPr>
        <w:t xml:space="preserve"> </w:t>
      </w:r>
      <w:r>
        <w:t>теплового</w:t>
      </w:r>
      <w:r>
        <w:rPr>
          <w:spacing w:val="-3"/>
        </w:rPr>
        <w:t xml:space="preserve"> </w:t>
      </w:r>
      <w:r>
        <w:rPr>
          <w:spacing w:val="-2"/>
        </w:rPr>
        <w:t>баланса.</w:t>
      </w:r>
    </w:p>
    <w:p w14:paraId="1B5C42C7" w14:textId="77777777" w:rsidR="001D3DA7" w:rsidRDefault="00407865">
      <w:pPr>
        <w:pStyle w:val="a3"/>
        <w:ind w:right="219"/>
      </w:pPr>
      <w:r>
        <w:t>Технические</w:t>
      </w:r>
      <w:r>
        <w:rPr>
          <w:spacing w:val="-2"/>
        </w:rPr>
        <w:t xml:space="preserve"> </w:t>
      </w:r>
      <w:r>
        <w:t>устройства</w:t>
      </w:r>
      <w:r>
        <w:rPr>
          <w:spacing w:val="-2"/>
        </w:rPr>
        <w:t xml:space="preserve"> </w:t>
      </w:r>
      <w:r>
        <w:t>и практическое</w:t>
      </w:r>
      <w:r>
        <w:rPr>
          <w:spacing w:val="-2"/>
        </w:rPr>
        <w:t xml:space="preserve"> </w:t>
      </w:r>
      <w:r>
        <w:t>применение:</w:t>
      </w:r>
      <w:r>
        <w:rPr>
          <w:spacing w:val="-1"/>
        </w:rPr>
        <w:t xml:space="preserve"> </w:t>
      </w:r>
      <w:r>
        <w:t>гигрометр и психрометр,</w:t>
      </w:r>
      <w:r>
        <w:rPr>
          <w:spacing w:val="-1"/>
        </w:rPr>
        <w:t xml:space="preserve"> </w:t>
      </w:r>
      <w:r>
        <w:t>калориметр, технологии получения современных материалов, в том числе наноматериалов, и нанотехнологии.</w:t>
      </w:r>
    </w:p>
    <w:p w14:paraId="3D7A9B31" w14:textId="77777777" w:rsidR="001D3DA7" w:rsidRDefault="00407865">
      <w:pPr>
        <w:pStyle w:val="a3"/>
        <w:ind w:left="1389" w:firstLine="0"/>
        <w:jc w:val="left"/>
      </w:pPr>
      <w:r>
        <w:rPr>
          <w:spacing w:val="-2"/>
        </w:rPr>
        <w:t>Демонстрации.</w:t>
      </w:r>
    </w:p>
    <w:p w14:paraId="23A08AE8" w14:textId="77777777" w:rsidR="001D3DA7" w:rsidRDefault="00407865">
      <w:pPr>
        <w:pStyle w:val="a3"/>
        <w:ind w:left="1389" w:right="5770" w:firstLine="0"/>
        <w:jc w:val="left"/>
      </w:pPr>
      <w:r>
        <w:t>Свойства насыщенных паров. Кипение</w:t>
      </w:r>
      <w:r>
        <w:rPr>
          <w:spacing w:val="-10"/>
        </w:rPr>
        <w:t xml:space="preserve"> </w:t>
      </w:r>
      <w:r>
        <w:t>при</w:t>
      </w:r>
      <w:r>
        <w:rPr>
          <w:spacing w:val="-11"/>
        </w:rPr>
        <w:t xml:space="preserve"> </w:t>
      </w:r>
      <w:r>
        <w:t>пониженном</w:t>
      </w:r>
      <w:r>
        <w:rPr>
          <w:spacing w:val="-10"/>
        </w:rPr>
        <w:t xml:space="preserve"> </w:t>
      </w:r>
      <w:r>
        <w:t>давлении. Способы измерения влажности.</w:t>
      </w:r>
    </w:p>
    <w:p w14:paraId="60FDB388" w14:textId="77777777" w:rsidR="001D3DA7" w:rsidRDefault="00407865">
      <w:pPr>
        <w:pStyle w:val="a3"/>
        <w:ind w:left="1389" w:right="2057" w:firstLine="0"/>
        <w:jc w:val="left"/>
      </w:pPr>
      <w:r>
        <w:t>Наблюдение</w:t>
      </w:r>
      <w:r>
        <w:rPr>
          <w:spacing w:val="-7"/>
        </w:rPr>
        <w:t xml:space="preserve"> </w:t>
      </w:r>
      <w:r>
        <w:t>нагревания</w:t>
      </w:r>
      <w:r>
        <w:rPr>
          <w:spacing w:val="-6"/>
        </w:rPr>
        <w:t xml:space="preserve"> </w:t>
      </w:r>
      <w:r>
        <w:t>и</w:t>
      </w:r>
      <w:r>
        <w:rPr>
          <w:spacing w:val="-6"/>
        </w:rPr>
        <w:t xml:space="preserve"> </w:t>
      </w:r>
      <w:r>
        <w:t>плавления</w:t>
      </w:r>
      <w:r>
        <w:rPr>
          <w:spacing w:val="-9"/>
        </w:rPr>
        <w:t xml:space="preserve"> </w:t>
      </w:r>
      <w:r>
        <w:t>кристаллического</w:t>
      </w:r>
      <w:r>
        <w:rPr>
          <w:spacing w:val="-6"/>
        </w:rPr>
        <w:t xml:space="preserve"> </w:t>
      </w:r>
      <w:r>
        <w:t>вещества. Демонстрация кристаллов.</w:t>
      </w:r>
    </w:p>
    <w:p w14:paraId="7FDD4CA8" w14:textId="77777777" w:rsidR="001D3DA7" w:rsidRDefault="00407865">
      <w:pPr>
        <w:pStyle w:val="a3"/>
        <w:ind w:left="1389" w:right="4156" w:firstLine="0"/>
        <w:jc w:val="left"/>
      </w:pPr>
      <w:r>
        <w:t>Ученический</w:t>
      </w:r>
      <w:r>
        <w:rPr>
          <w:spacing w:val="-10"/>
        </w:rPr>
        <w:t xml:space="preserve"> </w:t>
      </w:r>
      <w:r>
        <w:t>эксперимент,</w:t>
      </w:r>
      <w:r>
        <w:rPr>
          <w:spacing w:val="-10"/>
        </w:rPr>
        <w:t xml:space="preserve"> </w:t>
      </w:r>
      <w:r>
        <w:t>лабораторные</w:t>
      </w:r>
      <w:r>
        <w:rPr>
          <w:spacing w:val="-12"/>
        </w:rPr>
        <w:t xml:space="preserve"> </w:t>
      </w:r>
      <w:r>
        <w:t>работы Измерение относительной влажности воздуха.</w:t>
      </w:r>
    </w:p>
    <w:p w14:paraId="67D2CA95" w14:textId="77777777" w:rsidR="001D3DA7" w:rsidRDefault="00407865" w:rsidP="004C4C80">
      <w:pPr>
        <w:pStyle w:val="a6"/>
        <w:numPr>
          <w:ilvl w:val="2"/>
          <w:numId w:val="161"/>
        </w:numPr>
        <w:tabs>
          <w:tab w:val="left" w:pos="2228"/>
        </w:tabs>
        <w:ind w:left="222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14:paraId="1CB29238"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Электростатика.</w:t>
      </w:r>
    </w:p>
    <w:p w14:paraId="09A02AE4" w14:textId="77777777" w:rsidR="001D3DA7" w:rsidRDefault="00407865">
      <w:pPr>
        <w:pStyle w:val="a3"/>
        <w:ind w:right="223"/>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609A1750" w14:textId="77777777" w:rsidR="001D3DA7" w:rsidRDefault="00407865">
      <w:pPr>
        <w:pStyle w:val="a3"/>
        <w:ind w:right="221"/>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127D3188" w14:textId="77777777" w:rsidR="001D3DA7" w:rsidRDefault="00407865">
      <w:pPr>
        <w:pStyle w:val="a3"/>
        <w:spacing w:before="1"/>
        <w:ind w:right="223"/>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67E1DD3C" w14:textId="77777777" w:rsidR="001D3DA7" w:rsidRDefault="00407865">
      <w:pPr>
        <w:pStyle w:val="a3"/>
        <w:ind w:right="223"/>
      </w:pPr>
      <w:r>
        <w:t>Электроёмкость. Конденсатор. Электроёмкость плоского конденсатора. Энергия заряженного конденсатора.</w:t>
      </w:r>
    </w:p>
    <w:p w14:paraId="5EF134CA" w14:textId="77777777" w:rsidR="001D3DA7" w:rsidRDefault="00407865">
      <w:pPr>
        <w:pStyle w:val="a3"/>
        <w:ind w:right="215"/>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66831C19" w14:textId="77777777" w:rsidR="001D3DA7" w:rsidRDefault="00407865">
      <w:pPr>
        <w:pStyle w:val="a3"/>
        <w:ind w:left="1389" w:firstLine="0"/>
        <w:jc w:val="left"/>
      </w:pPr>
      <w:r>
        <w:rPr>
          <w:spacing w:val="-2"/>
        </w:rPr>
        <w:t>Демонстрации.</w:t>
      </w:r>
    </w:p>
    <w:p w14:paraId="4ED9C871" w14:textId="77777777" w:rsidR="001D3DA7" w:rsidRDefault="00407865">
      <w:pPr>
        <w:pStyle w:val="a3"/>
        <w:ind w:left="1389" w:right="4818" w:firstLine="0"/>
        <w:jc w:val="left"/>
      </w:pPr>
      <w:r>
        <w:t>Устройство</w:t>
      </w:r>
      <w:r>
        <w:rPr>
          <w:spacing w:val="-8"/>
        </w:rPr>
        <w:t xml:space="preserve"> </w:t>
      </w:r>
      <w:r>
        <w:t>и</w:t>
      </w:r>
      <w:r>
        <w:rPr>
          <w:spacing w:val="-7"/>
        </w:rPr>
        <w:t xml:space="preserve"> </w:t>
      </w:r>
      <w:r>
        <w:t>принцип</w:t>
      </w:r>
      <w:r>
        <w:rPr>
          <w:spacing w:val="-10"/>
        </w:rPr>
        <w:t xml:space="preserve"> </w:t>
      </w:r>
      <w:r>
        <w:t>действия</w:t>
      </w:r>
      <w:r>
        <w:rPr>
          <w:spacing w:val="-8"/>
        </w:rPr>
        <w:t xml:space="preserve"> </w:t>
      </w:r>
      <w:r>
        <w:t>электрометра. Взаимодействие наэлектризованных тел.</w:t>
      </w:r>
    </w:p>
    <w:p w14:paraId="13EB7D55" w14:textId="77777777" w:rsidR="001D3DA7" w:rsidRDefault="00407865">
      <w:pPr>
        <w:pStyle w:val="a3"/>
        <w:ind w:left="1389" w:right="4818" w:firstLine="0"/>
        <w:jc w:val="left"/>
      </w:pPr>
      <w:r>
        <w:t>Электрическое поле заряженных тел. Проводники</w:t>
      </w:r>
      <w:r>
        <w:rPr>
          <w:spacing w:val="-10"/>
        </w:rPr>
        <w:t xml:space="preserve"> </w:t>
      </w:r>
      <w:r>
        <w:t>в</w:t>
      </w:r>
      <w:r>
        <w:rPr>
          <w:spacing w:val="-10"/>
        </w:rPr>
        <w:t xml:space="preserve"> </w:t>
      </w:r>
      <w:r>
        <w:t>электростатическом</w:t>
      </w:r>
      <w:r>
        <w:rPr>
          <w:spacing w:val="-11"/>
        </w:rPr>
        <w:t xml:space="preserve"> </w:t>
      </w:r>
      <w:r>
        <w:t>поле. Электростатическая защита.</w:t>
      </w:r>
    </w:p>
    <w:p w14:paraId="4C33D708" w14:textId="77777777" w:rsidR="001D3DA7" w:rsidRDefault="00407865">
      <w:pPr>
        <w:pStyle w:val="a3"/>
        <w:ind w:left="1389" w:firstLine="0"/>
        <w:jc w:val="left"/>
      </w:pPr>
      <w:r>
        <w:t>Диэлектрики</w:t>
      </w:r>
      <w:r>
        <w:rPr>
          <w:spacing w:val="-5"/>
        </w:rPr>
        <w:t xml:space="preserve"> </w:t>
      </w:r>
      <w:r>
        <w:t>в</w:t>
      </w:r>
      <w:r>
        <w:rPr>
          <w:spacing w:val="-5"/>
        </w:rPr>
        <w:t xml:space="preserve"> </w:t>
      </w:r>
      <w:r>
        <w:t>электростатическом</w:t>
      </w:r>
      <w:r>
        <w:rPr>
          <w:spacing w:val="-3"/>
        </w:rPr>
        <w:t xml:space="preserve"> </w:t>
      </w:r>
      <w:r>
        <w:rPr>
          <w:spacing w:val="-2"/>
        </w:rPr>
        <w:t>поле.</w:t>
      </w:r>
    </w:p>
    <w:p w14:paraId="7BCD2DBC" w14:textId="77777777" w:rsidR="001D3DA7" w:rsidRDefault="00407865">
      <w:pPr>
        <w:pStyle w:val="a3"/>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14:paraId="096091B7" w14:textId="77777777" w:rsidR="001D3DA7" w:rsidRDefault="00407865">
      <w:pPr>
        <w:pStyle w:val="a3"/>
        <w:ind w:left="1389" w:firstLine="0"/>
        <w:jc w:val="left"/>
      </w:pPr>
      <w:r>
        <w:t>Энергия</w:t>
      </w:r>
      <w:r>
        <w:rPr>
          <w:spacing w:val="-4"/>
        </w:rPr>
        <w:t xml:space="preserve"> </w:t>
      </w:r>
      <w:r>
        <w:t>заряженного</w:t>
      </w:r>
      <w:r>
        <w:rPr>
          <w:spacing w:val="-3"/>
        </w:rPr>
        <w:t xml:space="preserve"> </w:t>
      </w:r>
      <w:r>
        <w:rPr>
          <w:spacing w:val="-2"/>
        </w:rPr>
        <w:t>конденсатора.</w:t>
      </w:r>
    </w:p>
    <w:p w14:paraId="58C2DC3E" w14:textId="77777777" w:rsidR="001D3DA7" w:rsidRDefault="00407865">
      <w:pPr>
        <w:pStyle w:val="a3"/>
        <w:ind w:left="1389" w:right="4156" w:firstLine="0"/>
        <w:jc w:val="left"/>
      </w:pPr>
      <w:r>
        <w:t>Ученический</w:t>
      </w:r>
      <w:r>
        <w:rPr>
          <w:spacing w:val="-10"/>
        </w:rPr>
        <w:t xml:space="preserve"> </w:t>
      </w:r>
      <w:r>
        <w:t>эксперимент,</w:t>
      </w:r>
      <w:r>
        <w:rPr>
          <w:spacing w:val="-10"/>
        </w:rPr>
        <w:t xml:space="preserve"> </w:t>
      </w:r>
      <w:r>
        <w:t>лабораторные</w:t>
      </w:r>
      <w:r>
        <w:rPr>
          <w:spacing w:val="-12"/>
        </w:rPr>
        <w:t xml:space="preserve"> </w:t>
      </w:r>
      <w:r>
        <w:t>работы Измерение электроёмкости конденсатора.</w:t>
      </w:r>
    </w:p>
    <w:p w14:paraId="46880A4B" w14:textId="77777777" w:rsidR="001D3DA7" w:rsidRDefault="00407865" w:rsidP="004C4C80">
      <w:pPr>
        <w:pStyle w:val="a6"/>
        <w:numPr>
          <w:ilvl w:val="3"/>
          <w:numId w:val="161"/>
        </w:numPr>
        <w:tabs>
          <w:tab w:val="left" w:pos="2408"/>
        </w:tabs>
        <w:spacing w:before="1"/>
        <w:ind w:left="2408" w:hanging="1019"/>
        <w:rPr>
          <w:sz w:val="24"/>
        </w:rPr>
      </w:pPr>
      <w:r>
        <w:rPr>
          <w:sz w:val="24"/>
        </w:rPr>
        <w:t>Тема</w:t>
      </w:r>
      <w:r>
        <w:rPr>
          <w:spacing w:val="-6"/>
          <w:sz w:val="24"/>
        </w:rPr>
        <w:t xml:space="preserve"> </w:t>
      </w:r>
      <w:r>
        <w:rPr>
          <w:sz w:val="24"/>
        </w:rPr>
        <w:t>2.</w:t>
      </w:r>
      <w:r>
        <w:rPr>
          <w:spacing w:val="-3"/>
          <w:sz w:val="24"/>
        </w:rPr>
        <w:t xml:space="preserve"> </w:t>
      </w:r>
      <w:r>
        <w:rPr>
          <w:sz w:val="24"/>
        </w:rPr>
        <w:t>Постоянный</w:t>
      </w:r>
      <w:r>
        <w:rPr>
          <w:spacing w:val="-2"/>
          <w:sz w:val="24"/>
        </w:rPr>
        <w:t xml:space="preserve"> </w:t>
      </w:r>
      <w:r>
        <w:rPr>
          <w:sz w:val="24"/>
        </w:rPr>
        <w:t>электрический</w:t>
      </w:r>
      <w:r>
        <w:rPr>
          <w:spacing w:val="-4"/>
          <w:sz w:val="24"/>
        </w:rPr>
        <w:t xml:space="preserve"> </w:t>
      </w:r>
      <w:r>
        <w:rPr>
          <w:sz w:val="24"/>
        </w:rPr>
        <w:t>ток.</w:t>
      </w:r>
      <w:r>
        <w:rPr>
          <w:spacing w:val="-3"/>
          <w:sz w:val="24"/>
        </w:rPr>
        <w:t xml:space="preserve"> </w:t>
      </w:r>
      <w:r>
        <w:rPr>
          <w:sz w:val="24"/>
        </w:rPr>
        <w:t>Токи</w:t>
      </w:r>
      <w:r>
        <w:rPr>
          <w:spacing w:val="-2"/>
          <w:sz w:val="24"/>
        </w:rPr>
        <w:t xml:space="preserve"> </w:t>
      </w:r>
      <w:r>
        <w:rPr>
          <w:sz w:val="24"/>
        </w:rPr>
        <w:t>в</w:t>
      </w:r>
      <w:r>
        <w:rPr>
          <w:spacing w:val="-3"/>
          <w:sz w:val="24"/>
        </w:rPr>
        <w:t xml:space="preserve"> </w:t>
      </w:r>
      <w:r>
        <w:rPr>
          <w:sz w:val="24"/>
        </w:rPr>
        <w:t>различных</w:t>
      </w:r>
      <w:r>
        <w:rPr>
          <w:spacing w:val="-5"/>
          <w:sz w:val="24"/>
        </w:rPr>
        <w:t xml:space="preserve"> </w:t>
      </w:r>
      <w:r>
        <w:rPr>
          <w:spacing w:val="-2"/>
          <w:sz w:val="24"/>
        </w:rPr>
        <w:t>средах.</w:t>
      </w:r>
    </w:p>
    <w:p w14:paraId="6BFFBBEE" w14:textId="77777777" w:rsidR="001D3DA7" w:rsidRDefault="00407865">
      <w:pPr>
        <w:pStyle w:val="a3"/>
        <w:jc w:val="left"/>
      </w:pPr>
      <w:r>
        <w:t>Электрический</w:t>
      </w:r>
      <w:r>
        <w:rPr>
          <w:spacing w:val="40"/>
        </w:rPr>
        <w:t xml:space="preserve"> </w:t>
      </w:r>
      <w:r>
        <w:t>ток.</w:t>
      </w:r>
      <w:r>
        <w:rPr>
          <w:spacing w:val="39"/>
        </w:rPr>
        <w:t xml:space="preserve"> </w:t>
      </w:r>
      <w:r>
        <w:t>Условия</w:t>
      </w:r>
      <w:r>
        <w:rPr>
          <w:spacing w:val="39"/>
        </w:rPr>
        <w:t xml:space="preserve"> </w:t>
      </w:r>
      <w:r>
        <w:t>существования</w:t>
      </w:r>
      <w:r>
        <w:rPr>
          <w:spacing w:val="39"/>
        </w:rPr>
        <w:t xml:space="preserve"> </w:t>
      </w:r>
      <w:r>
        <w:t>электрического</w:t>
      </w:r>
      <w:r>
        <w:rPr>
          <w:spacing w:val="39"/>
        </w:rPr>
        <w:t xml:space="preserve"> </w:t>
      </w:r>
      <w:r>
        <w:t>тока.</w:t>
      </w:r>
      <w:r>
        <w:rPr>
          <w:spacing w:val="39"/>
        </w:rPr>
        <w:t xml:space="preserve"> </w:t>
      </w:r>
      <w:r>
        <w:t>Источники</w:t>
      </w:r>
      <w:r>
        <w:rPr>
          <w:spacing w:val="40"/>
        </w:rPr>
        <w:t xml:space="preserve"> </w:t>
      </w:r>
      <w:r>
        <w:t>тока.</w:t>
      </w:r>
      <w:r>
        <w:rPr>
          <w:spacing w:val="39"/>
        </w:rPr>
        <w:t xml:space="preserve"> </w:t>
      </w:r>
      <w:r>
        <w:t>Сила тока. Постоянный ток.</w:t>
      </w:r>
    </w:p>
    <w:p w14:paraId="4CD98DC0" w14:textId="77777777" w:rsidR="001D3DA7" w:rsidRDefault="00407865">
      <w:pPr>
        <w:pStyle w:val="a3"/>
        <w:ind w:left="1389" w:firstLine="0"/>
        <w:jc w:val="left"/>
      </w:pPr>
      <w:r>
        <w:t>Напряжение.</w:t>
      </w:r>
      <w:r>
        <w:rPr>
          <w:spacing w:val="-3"/>
        </w:rPr>
        <w:t xml:space="preserve"> </w:t>
      </w:r>
      <w:r>
        <w:t>Закон</w:t>
      </w:r>
      <w:r>
        <w:rPr>
          <w:spacing w:val="-2"/>
        </w:rPr>
        <w:t xml:space="preserve"> </w:t>
      </w:r>
      <w:r>
        <w:t>Ома</w:t>
      </w:r>
      <w:r>
        <w:rPr>
          <w:spacing w:val="-4"/>
        </w:rPr>
        <w:t xml:space="preserve"> </w:t>
      </w:r>
      <w:r>
        <w:t>для</w:t>
      </w:r>
      <w:r>
        <w:rPr>
          <w:spacing w:val="-2"/>
        </w:rPr>
        <w:t xml:space="preserve"> </w:t>
      </w:r>
      <w:r>
        <w:t>участка</w:t>
      </w:r>
      <w:r>
        <w:rPr>
          <w:spacing w:val="-3"/>
        </w:rPr>
        <w:t xml:space="preserve"> </w:t>
      </w:r>
      <w:r>
        <w:rPr>
          <w:spacing w:val="-2"/>
        </w:rPr>
        <w:t>цепи.</w:t>
      </w:r>
    </w:p>
    <w:p w14:paraId="511FD4FE" w14:textId="77777777" w:rsidR="001D3DA7" w:rsidRDefault="00407865">
      <w:pPr>
        <w:pStyle w:val="a3"/>
        <w:jc w:val="left"/>
      </w:pPr>
      <w:r>
        <w:t>Электрическое</w:t>
      </w:r>
      <w:r>
        <w:rPr>
          <w:spacing w:val="80"/>
        </w:rPr>
        <w:t xml:space="preserve"> </w:t>
      </w:r>
      <w:r>
        <w:t>сопротивление.</w:t>
      </w:r>
      <w:r>
        <w:rPr>
          <w:spacing w:val="80"/>
        </w:rPr>
        <w:t xml:space="preserve"> </w:t>
      </w:r>
      <w:r>
        <w:t>Удельное</w:t>
      </w:r>
      <w:r>
        <w:rPr>
          <w:spacing w:val="80"/>
        </w:rPr>
        <w:t xml:space="preserve"> </w:t>
      </w:r>
      <w:r>
        <w:t>сопротивление</w:t>
      </w:r>
      <w:r>
        <w:rPr>
          <w:spacing w:val="80"/>
        </w:rPr>
        <w:t xml:space="preserve"> </w:t>
      </w:r>
      <w:r>
        <w:t>вещества.</w:t>
      </w:r>
      <w:r>
        <w:rPr>
          <w:spacing w:val="80"/>
        </w:rPr>
        <w:t xml:space="preserve"> </w:t>
      </w:r>
      <w:r>
        <w:t>Последовательное, параллельное, смешанное соединение проводников.</w:t>
      </w:r>
    </w:p>
    <w:p w14:paraId="4D3AF0BC" w14:textId="77777777" w:rsidR="001D3DA7" w:rsidRDefault="00407865">
      <w:pPr>
        <w:pStyle w:val="a3"/>
        <w:ind w:left="1389" w:firstLine="0"/>
        <w:jc w:val="left"/>
      </w:pPr>
      <w:r>
        <w:t>Работа</w:t>
      </w:r>
      <w:r>
        <w:rPr>
          <w:spacing w:val="-7"/>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3"/>
        </w:rPr>
        <w:t xml:space="preserve"> </w:t>
      </w:r>
      <w:r>
        <w:t>Мощность</w:t>
      </w:r>
      <w:r>
        <w:rPr>
          <w:spacing w:val="-2"/>
        </w:rPr>
        <w:t xml:space="preserve"> </w:t>
      </w:r>
      <w:r>
        <w:t>электрического</w:t>
      </w:r>
      <w:r>
        <w:rPr>
          <w:spacing w:val="-3"/>
        </w:rPr>
        <w:t xml:space="preserve"> </w:t>
      </w:r>
      <w:r>
        <w:rPr>
          <w:spacing w:val="-2"/>
        </w:rPr>
        <w:t>тока.</w:t>
      </w:r>
    </w:p>
    <w:p w14:paraId="69323BAE" w14:textId="77777777" w:rsidR="001D3DA7" w:rsidRDefault="00407865">
      <w:pPr>
        <w:pStyle w:val="a3"/>
        <w:jc w:val="left"/>
      </w:pPr>
      <w:r>
        <w:t>Электродвижущая</w:t>
      </w:r>
      <w:r>
        <w:rPr>
          <w:spacing w:val="80"/>
        </w:rPr>
        <w:t xml:space="preserve"> </w:t>
      </w:r>
      <w:r>
        <w:t>сила</w:t>
      </w:r>
      <w:r>
        <w:rPr>
          <w:spacing w:val="80"/>
        </w:rPr>
        <w:t xml:space="preserve"> </w:t>
      </w:r>
      <w:r>
        <w:t>и</w:t>
      </w:r>
      <w:r>
        <w:rPr>
          <w:spacing w:val="80"/>
        </w:rPr>
        <w:t xml:space="preserve"> </w:t>
      </w:r>
      <w:r>
        <w:t>внутреннее</w:t>
      </w:r>
      <w:r>
        <w:rPr>
          <w:spacing w:val="80"/>
        </w:rPr>
        <w:t xml:space="preserve"> </w:t>
      </w:r>
      <w:r>
        <w:t>сопротивление</w:t>
      </w:r>
      <w:r>
        <w:rPr>
          <w:spacing w:val="80"/>
        </w:rPr>
        <w:t xml:space="preserve"> </w:t>
      </w:r>
      <w:r>
        <w:t>источника</w:t>
      </w:r>
      <w:r>
        <w:rPr>
          <w:spacing w:val="80"/>
        </w:rPr>
        <w:t xml:space="preserve"> </w:t>
      </w:r>
      <w:r>
        <w:t>тока.</w:t>
      </w:r>
      <w:r>
        <w:rPr>
          <w:spacing w:val="80"/>
        </w:rPr>
        <w:t xml:space="preserve"> </w:t>
      </w:r>
      <w:r>
        <w:t>Закон</w:t>
      </w:r>
      <w:r>
        <w:rPr>
          <w:spacing w:val="80"/>
        </w:rPr>
        <w:t xml:space="preserve"> </w:t>
      </w:r>
      <w:r>
        <w:t>Ома</w:t>
      </w:r>
      <w:r>
        <w:rPr>
          <w:spacing w:val="80"/>
        </w:rPr>
        <w:t xml:space="preserve"> </w:t>
      </w:r>
      <w:r>
        <w:t>для полной (замкнутой) электрической цепи. Короткое замыкание.</w:t>
      </w:r>
    </w:p>
    <w:p w14:paraId="472864D1" w14:textId="77777777" w:rsidR="001D3DA7" w:rsidRDefault="00407865">
      <w:pPr>
        <w:pStyle w:val="a3"/>
        <w:jc w:val="left"/>
      </w:pPr>
      <w:r>
        <w:t>Электронная</w:t>
      </w:r>
      <w:r>
        <w:rPr>
          <w:spacing w:val="40"/>
        </w:rPr>
        <w:t xml:space="preserve"> </w:t>
      </w:r>
      <w:r>
        <w:t>проводимость</w:t>
      </w:r>
      <w:r>
        <w:rPr>
          <w:spacing w:val="40"/>
        </w:rPr>
        <w:t xml:space="preserve"> </w:t>
      </w:r>
      <w:r>
        <w:t>твёрдых</w:t>
      </w:r>
      <w:r>
        <w:rPr>
          <w:spacing w:val="40"/>
        </w:rPr>
        <w:t xml:space="preserve"> </w:t>
      </w:r>
      <w:r>
        <w:t>металлов.</w:t>
      </w:r>
      <w:r>
        <w:rPr>
          <w:spacing w:val="40"/>
        </w:rPr>
        <w:t xml:space="preserve"> </w:t>
      </w:r>
      <w:r>
        <w:t>Зависимость</w:t>
      </w:r>
      <w:r>
        <w:rPr>
          <w:spacing w:val="40"/>
        </w:rPr>
        <w:t xml:space="preserve"> </w:t>
      </w:r>
      <w:r>
        <w:t>сопротивления</w:t>
      </w:r>
      <w:r>
        <w:rPr>
          <w:spacing w:val="40"/>
        </w:rPr>
        <w:t xml:space="preserve"> </w:t>
      </w:r>
      <w:r>
        <w:t>металлов</w:t>
      </w:r>
      <w:r>
        <w:rPr>
          <w:spacing w:val="40"/>
        </w:rPr>
        <w:t xml:space="preserve"> </w:t>
      </w:r>
      <w:r>
        <w:t>от температуры. Сверхпроводимость.</w:t>
      </w:r>
    </w:p>
    <w:p w14:paraId="73B08143" w14:textId="77777777" w:rsidR="001D3DA7" w:rsidRDefault="00407865">
      <w:pPr>
        <w:pStyle w:val="a3"/>
        <w:spacing w:line="274" w:lineRule="exact"/>
        <w:ind w:left="1389" w:firstLine="0"/>
        <w:jc w:val="left"/>
      </w:pPr>
      <w:r>
        <w:t>Электрический</w:t>
      </w:r>
      <w:r>
        <w:rPr>
          <w:spacing w:val="-3"/>
        </w:rPr>
        <w:t xml:space="preserve"> </w:t>
      </w:r>
      <w:r>
        <w:t>ток</w:t>
      </w:r>
      <w:r>
        <w:rPr>
          <w:spacing w:val="-3"/>
        </w:rPr>
        <w:t xml:space="preserve"> </w:t>
      </w:r>
      <w:r>
        <w:t>в</w:t>
      </w:r>
      <w:r>
        <w:rPr>
          <w:spacing w:val="-3"/>
        </w:rPr>
        <w:t xml:space="preserve"> </w:t>
      </w:r>
      <w:r>
        <w:t>вакууме.</w:t>
      </w:r>
      <w:r>
        <w:rPr>
          <w:spacing w:val="-3"/>
        </w:rPr>
        <w:t xml:space="preserve"> </w:t>
      </w:r>
      <w:r>
        <w:t>Свойства</w:t>
      </w:r>
      <w:r>
        <w:rPr>
          <w:spacing w:val="-4"/>
        </w:rPr>
        <w:t xml:space="preserve"> </w:t>
      </w:r>
      <w:r>
        <w:t>электронных</w:t>
      </w:r>
      <w:r>
        <w:rPr>
          <w:spacing w:val="-2"/>
        </w:rPr>
        <w:t xml:space="preserve"> пучков.</w:t>
      </w:r>
    </w:p>
    <w:p w14:paraId="555BD14A" w14:textId="77777777" w:rsidR="001D3DA7" w:rsidRDefault="00407865">
      <w:pPr>
        <w:pStyle w:val="a3"/>
        <w:ind w:right="214"/>
        <w:jc w:val="left"/>
      </w:pPr>
      <w:r>
        <w:t>Полупроводники. Собственная и примесная проводимость полупроводников. Свойства p– n-перехода. Полупроводниковые приборы.</w:t>
      </w:r>
    </w:p>
    <w:p w14:paraId="3E78D7BA" w14:textId="77777777" w:rsidR="001D3DA7" w:rsidRDefault="00407865">
      <w:pPr>
        <w:pStyle w:val="a3"/>
        <w:tabs>
          <w:tab w:val="left" w:pos="3214"/>
          <w:tab w:val="left" w:pos="3816"/>
          <w:tab w:val="left" w:pos="4190"/>
          <w:tab w:val="left" w:pos="5469"/>
          <w:tab w:val="left" w:pos="5859"/>
          <w:tab w:val="left" w:pos="7150"/>
          <w:tab w:val="left" w:pos="8851"/>
        </w:tabs>
        <w:ind w:left="1389" w:firstLine="0"/>
        <w:jc w:val="left"/>
      </w:pPr>
      <w:r>
        <w:rPr>
          <w:spacing w:val="-2"/>
        </w:rPr>
        <w:t>Электрический</w:t>
      </w:r>
      <w:r>
        <w:tab/>
      </w:r>
      <w:r>
        <w:rPr>
          <w:spacing w:val="-5"/>
        </w:rPr>
        <w:t>ток</w:t>
      </w:r>
      <w:r>
        <w:tab/>
      </w:r>
      <w:r>
        <w:rPr>
          <w:spacing w:val="-10"/>
        </w:rPr>
        <w:t>в</w:t>
      </w:r>
      <w:r>
        <w:tab/>
      </w:r>
      <w:r>
        <w:rPr>
          <w:spacing w:val="-2"/>
        </w:rPr>
        <w:t>растворах</w:t>
      </w:r>
      <w:r>
        <w:tab/>
      </w:r>
      <w:r>
        <w:rPr>
          <w:spacing w:val="-10"/>
        </w:rPr>
        <w:t>и</w:t>
      </w:r>
      <w:r>
        <w:tab/>
      </w:r>
      <w:r>
        <w:rPr>
          <w:spacing w:val="-2"/>
        </w:rPr>
        <w:t>расплавах</w:t>
      </w:r>
      <w:r>
        <w:tab/>
      </w:r>
      <w:r>
        <w:rPr>
          <w:spacing w:val="-2"/>
        </w:rPr>
        <w:t>электролитов.</w:t>
      </w:r>
      <w:r>
        <w:tab/>
      </w:r>
      <w:r>
        <w:rPr>
          <w:spacing w:val="-2"/>
        </w:rPr>
        <w:t>Электролитическая</w:t>
      </w:r>
    </w:p>
    <w:p w14:paraId="3CF8DE3A" w14:textId="77777777" w:rsidR="001D3DA7" w:rsidRDefault="001D3DA7">
      <w:pPr>
        <w:sectPr w:rsidR="001D3DA7">
          <w:pgSz w:w="11920" w:h="16850"/>
          <w:pgMar w:top="820" w:right="340" w:bottom="440" w:left="500" w:header="0" w:footer="208" w:gutter="0"/>
          <w:cols w:space="720"/>
        </w:sectPr>
      </w:pPr>
    </w:p>
    <w:p w14:paraId="327220E0" w14:textId="77777777" w:rsidR="001D3DA7" w:rsidRDefault="00407865">
      <w:pPr>
        <w:pStyle w:val="a3"/>
        <w:spacing w:before="78"/>
        <w:ind w:firstLine="0"/>
        <w:jc w:val="left"/>
      </w:pPr>
      <w:r>
        <w:lastRenderedPageBreak/>
        <w:t>диссоциация.</w:t>
      </w:r>
      <w:r>
        <w:rPr>
          <w:spacing w:val="-4"/>
        </w:rPr>
        <w:t xml:space="preserve"> </w:t>
      </w:r>
      <w:r>
        <w:rPr>
          <w:spacing w:val="-2"/>
        </w:rPr>
        <w:t>Электролиз.</w:t>
      </w:r>
    </w:p>
    <w:p w14:paraId="5F6407FE" w14:textId="77777777" w:rsidR="001D3DA7" w:rsidRDefault="00407865">
      <w:pPr>
        <w:pStyle w:val="a3"/>
        <w:ind w:left="1389" w:firstLine="0"/>
        <w:jc w:val="left"/>
      </w:pPr>
      <w:r>
        <w:t>Электрический</w:t>
      </w:r>
      <w:r>
        <w:rPr>
          <w:spacing w:val="62"/>
          <w:w w:val="150"/>
        </w:rPr>
        <w:t xml:space="preserve"> </w:t>
      </w:r>
      <w:r>
        <w:t>ток</w:t>
      </w:r>
      <w:r>
        <w:rPr>
          <w:spacing w:val="65"/>
          <w:w w:val="150"/>
        </w:rPr>
        <w:t xml:space="preserve"> </w:t>
      </w:r>
      <w:r>
        <w:t>в</w:t>
      </w:r>
      <w:r>
        <w:rPr>
          <w:spacing w:val="60"/>
          <w:w w:val="150"/>
        </w:rPr>
        <w:t xml:space="preserve"> </w:t>
      </w:r>
      <w:r>
        <w:t>газах.</w:t>
      </w:r>
      <w:r>
        <w:rPr>
          <w:spacing w:val="63"/>
          <w:w w:val="150"/>
        </w:rPr>
        <w:t xml:space="preserve"> </w:t>
      </w:r>
      <w:r>
        <w:t>Самостоятельный</w:t>
      </w:r>
      <w:r>
        <w:rPr>
          <w:spacing w:val="64"/>
          <w:w w:val="150"/>
        </w:rPr>
        <w:t xml:space="preserve"> </w:t>
      </w:r>
      <w:r>
        <w:t>и</w:t>
      </w:r>
      <w:r>
        <w:rPr>
          <w:spacing w:val="64"/>
          <w:w w:val="150"/>
        </w:rPr>
        <w:t xml:space="preserve"> </w:t>
      </w:r>
      <w:r>
        <w:t>несамостоятельный</w:t>
      </w:r>
      <w:r>
        <w:rPr>
          <w:spacing w:val="64"/>
          <w:w w:val="150"/>
        </w:rPr>
        <w:t xml:space="preserve"> </w:t>
      </w:r>
      <w:r>
        <w:t>разряд.</w:t>
      </w:r>
      <w:r>
        <w:rPr>
          <w:spacing w:val="65"/>
          <w:w w:val="150"/>
        </w:rPr>
        <w:t xml:space="preserve"> </w:t>
      </w:r>
      <w:r>
        <w:rPr>
          <w:spacing w:val="-2"/>
        </w:rPr>
        <w:t>Молния.</w:t>
      </w:r>
    </w:p>
    <w:p w14:paraId="1B937437" w14:textId="77777777" w:rsidR="001D3DA7" w:rsidRDefault="00407865">
      <w:pPr>
        <w:pStyle w:val="a3"/>
        <w:ind w:firstLine="0"/>
        <w:jc w:val="left"/>
      </w:pPr>
      <w:r>
        <w:rPr>
          <w:spacing w:val="-2"/>
        </w:rPr>
        <w:t>Плазма.</w:t>
      </w:r>
    </w:p>
    <w:p w14:paraId="02DE2CC3" w14:textId="77777777" w:rsidR="001D3DA7" w:rsidRDefault="00407865">
      <w:pPr>
        <w:pStyle w:val="a3"/>
        <w:spacing w:before="1"/>
        <w:ind w:right="215"/>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14:paraId="2067F2F5" w14:textId="77777777" w:rsidR="001D3DA7" w:rsidRDefault="00407865">
      <w:pPr>
        <w:pStyle w:val="a3"/>
        <w:ind w:left="1389" w:firstLine="0"/>
        <w:jc w:val="left"/>
      </w:pPr>
      <w:r>
        <w:rPr>
          <w:spacing w:val="-2"/>
        </w:rPr>
        <w:t>Демонстрации.</w:t>
      </w:r>
    </w:p>
    <w:p w14:paraId="4EE06ABC" w14:textId="77777777" w:rsidR="001D3DA7" w:rsidRDefault="00407865">
      <w:pPr>
        <w:pStyle w:val="a3"/>
        <w:ind w:left="1389"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14:paraId="126B94F4" w14:textId="77777777" w:rsidR="001D3DA7" w:rsidRDefault="00407865">
      <w:pPr>
        <w:pStyle w:val="a3"/>
        <w:jc w:val="left"/>
      </w:pPr>
      <w:r>
        <w:t>Зависимость</w:t>
      </w:r>
      <w:r>
        <w:rPr>
          <w:spacing w:val="-1"/>
        </w:rPr>
        <w:t xml:space="preserve"> </w:t>
      </w:r>
      <w:r>
        <w:t>сопротивления</w:t>
      </w:r>
      <w:r>
        <w:rPr>
          <w:spacing w:val="-2"/>
        </w:rPr>
        <w:t xml:space="preserve"> </w:t>
      </w:r>
      <w:r>
        <w:t>цилиндрических</w:t>
      </w:r>
      <w:r>
        <w:rPr>
          <w:spacing w:val="-2"/>
        </w:rPr>
        <w:t xml:space="preserve"> </w:t>
      </w:r>
      <w:r>
        <w:t>проводников</w:t>
      </w:r>
      <w:r>
        <w:rPr>
          <w:spacing w:val="-3"/>
        </w:rPr>
        <w:t xml:space="preserve"> </w:t>
      </w:r>
      <w:r>
        <w:t>от</w:t>
      </w:r>
      <w:r>
        <w:rPr>
          <w:spacing w:val="-2"/>
        </w:rPr>
        <w:t xml:space="preserve"> </w:t>
      </w:r>
      <w:r>
        <w:t>длины,</w:t>
      </w:r>
      <w:r>
        <w:rPr>
          <w:spacing w:val="-3"/>
        </w:rPr>
        <w:t xml:space="preserve"> </w:t>
      </w:r>
      <w:r>
        <w:t>площади</w:t>
      </w:r>
      <w:r>
        <w:rPr>
          <w:spacing w:val="-1"/>
        </w:rPr>
        <w:t xml:space="preserve"> </w:t>
      </w:r>
      <w:r>
        <w:t>поперечного сечения и материала.</w:t>
      </w:r>
    </w:p>
    <w:p w14:paraId="443E0246" w14:textId="77777777" w:rsidR="001D3DA7" w:rsidRDefault="00407865">
      <w:pPr>
        <w:pStyle w:val="a3"/>
        <w:ind w:left="1389" w:firstLine="0"/>
        <w:jc w:val="left"/>
      </w:pPr>
      <w:r>
        <w:t>Смешанное</w:t>
      </w:r>
      <w:r>
        <w:rPr>
          <w:spacing w:val="-4"/>
        </w:rPr>
        <w:t xml:space="preserve"> </w:t>
      </w:r>
      <w:r>
        <w:t>соединение</w:t>
      </w:r>
      <w:r>
        <w:rPr>
          <w:spacing w:val="-4"/>
        </w:rPr>
        <w:t xml:space="preserve"> </w:t>
      </w:r>
      <w:r>
        <w:rPr>
          <w:spacing w:val="-2"/>
        </w:rPr>
        <w:t>проводников.</w:t>
      </w:r>
    </w:p>
    <w:p w14:paraId="19EA02A9" w14:textId="77777777" w:rsidR="001D3DA7" w:rsidRDefault="00407865">
      <w:pPr>
        <w:pStyle w:val="a3"/>
        <w:ind w:right="220"/>
        <w:jc w:val="left"/>
      </w:pPr>
      <w:r>
        <w:t>Прямое измерение электродвижущей силы. Короткое замыкание гальванического элемента и оценка внутреннего сопротивления.</w:t>
      </w:r>
    </w:p>
    <w:p w14:paraId="4174CEF5" w14:textId="77777777" w:rsidR="001D3DA7" w:rsidRDefault="00407865">
      <w:pPr>
        <w:pStyle w:val="a3"/>
        <w:ind w:left="1389" w:right="2911" w:firstLine="0"/>
        <w:jc w:val="left"/>
      </w:pPr>
      <w:r>
        <w:t>Зависимость</w:t>
      </w:r>
      <w:r>
        <w:rPr>
          <w:spacing w:val="-8"/>
        </w:rPr>
        <w:t xml:space="preserve"> </w:t>
      </w:r>
      <w:r>
        <w:t>сопротивления</w:t>
      </w:r>
      <w:r>
        <w:rPr>
          <w:spacing w:val="-9"/>
        </w:rPr>
        <w:t xml:space="preserve"> </w:t>
      </w:r>
      <w:r>
        <w:t>металлов</w:t>
      </w:r>
      <w:r>
        <w:rPr>
          <w:spacing w:val="-10"/>
        </w:rPr>
        <w:t xml:space="preserve"> </w:t>
      </w:r>
      <w:r>
        <w:t>от</w:t>
      </w:r>
      <w:r>
        <w:rPr>
          <w:spacing w:val="-9"/>
        </w:rPr>
        <w:t xml:space="preserve"> </w:t>
      </w:r>
      <w:r>
        <w:t>температуры. Проводимость электролитов.</w:t>
      </w:r>
    </w:p>
    <w:p w14:paraId="3934645F" w14:textId="77777777" w:rsidR="001D3DA7" w:rsidRDefault="00407865">
      <w:pPr>
        <w:pStyle w:val="a3"/>
        <w:ind w:left="1389" w:right="4818" w:firstLine="0"/>
        <w:jc w:val="left"/>
      </w:pPr>
      <w:r>
        <w:t>Искровой</w:t>
      </w:r>
      <w:r>
        <w:rPr>
          <w:spacing w:val="-8"/>
        </w:rPr>
        <w:t xml:space="preserve"> </w:t>
      </w:r>
      <w:r>
        <w:t>разряд</w:t>
      </w:r>
      <w:r>
        <w:rPr>
          <w:spacing w:val="-8"/>
        </w:rPr>
        <w:t xml:space="preserve"> </w:t>
      </w:r>
      <w:r>
        <w:t>и</w:t>
      </w:r>
      <w:r>
        <w:rPr>
          <w:spacing w:val="-7"/>
        </w:rPr>
        <w:t xml:space="preserve"> </w:t>
      </w:r>
      <w:r>
        <w:t>проводимость</w:t>
      </w:r>
      <w:r>
        <w:rPr>
          <w:spacing w:val="-7"/>
        </w:rPr>
        <w:t xml:space="preserve"> </w:t>
      </w:r>
      <w:r>
        <w:t>воздуха. Односторонняя проводимость диода.</w:t>
      </w:r>
    </w:p>
    <w:p w14:paraId="29FB6269" w14:textId="77777777" w:rsidR="001D3DA7" w:rsidRDefault="00407865">
      <w:pPr>
        <w:pStyle w:val="a3"/>
        <w:ind w:left="1389" w:right="4156" w:firstLine="0"/>
        <w:jc w:val="left"/>
      </w:pPr>
      <w:r>
        <w:t>Ученический</w:t>
      </w:r>
      <w:r>
        <w:rPr>
          <w:spacing w:val="-9"/>
        </w:rPr>
        <w:t xml:space="preserve"> </w:t>
      </w:r>
      <w:r>
        <w:t>эксперимент,</w:t>
      </w:r>
      <w:r>
        <w:rPr>
          <w:spacing w:val="-9"/>
        </w:rPr>
        <w:t xml:space="preserve"> </w:t>
      </w:r>
      <w:r>
        <w:t>лабораторные</w:t>
      </w:r>
      <w:r>
        <w:rPr>
          <w:spacing w:val="-10"/>
        </w:rPr>
        <w:t xml:space="preserve"> </w:t>
      </w:r>
      <w:r>
        <w:t>работы Изучение смешанного соединения резисторов.</w:t>
      </w:r>
    </w:p>
    <w:p w14:paraId="2BFB1E14" w14:textId="77777777" w:rsidR="001D3DA7" w:rsidRDefault="00407865">
      <w:pPr>
        <w:pStyle w:val="a3"/>
        <w:spacing w:before="1"/>
        <w:ind w:left="1389" w:firstLine="0"/>
        <w:jc w:val="left"/>
      </w:pPr>
      <w:r>
        <w:t>Измерение</w:t>
      </w:r>
      <w:r>
        <w:rPr>
          <w:spacing w:val="-4"/>
        </w:rPr>
        <w:t xml:space="preserve"> </w:t>
      </w:r>
      <w:r>
        <w:t>электродвижущей</w:t>
      </w:r>
      <w:r>
        <w:rPr>
          <w:spacing w:val="-3"/>
        </w:rPr>
        <w:t xml:space="preserve"> </w:t>
      </w:r>
      <w:r>
        <w:t>силы</w:t>
      </w:r>
      <w:r>
        <w:rPr>
          <w:spacing w:val="-3"/>
        </w:rPr>
        <w:t xml:space="preserve"> </w:t>
      </w:r>
      <w:r>
        <w:t>источника</w:t>
      </w:r>
      <w:r>
        <w:rPr>
          <w:spacing w:val="-7"/>
        </w:rPr>
        <w:t xml:space="preserve"> </w:t>
      </w:r>
      <w:r>
        <w:t>тока</w:t>
      </w:r>
      <w:r>
        <w:rPr>
          <w:spacing w:val="-4"/>
        </w:rPr>
        <w:t xml:space="preserve"> </w:t>
      </w:r>
      <w:r>
        <w:t>и</w:t>
      </w:r>
      <w:r>
        <w:rPr>
          <w:spacing w:val="-3"/>
        </w:rPr>
        <w:t xml:space="preserve"> </w:t>
      </w:r>
      <w:r>
        <w:t>его</w:t>
      </w:r>
      <w:r>
        <w:rPr>
          <w:spacing w:val="-3"/>
        </w:rPr>
        <w:t xml:space="preserve"> </w:t>
      </w:r>
      <w:r>
        <w:t>внутреннего</w:t>
      </w:r>
      <w:r>
        <w:rPr>
          <w:spacing w:val="-6"/>
        </w:rPr>
        <w:t xml:space="preserve"> </w:t>
      </w:r>
      <w:r>
        <w:t>сопротивления. Наблюдение электролиза.</w:t>
      </w:r>
    </w:p>
    <w:p w14:paraId="5BBDA720" w14:textId="77777777" w:rsidR="001D3DA7" w:rsidRDefault="00407865" w:rsidP="004C4C80">
      <w:pPr>
        <w:pStyle w:val="a6"/>
        <w:numPr>
          <w:ilvl w:val="2"/>
          <w:numId w:val="161"/>
        </w:numPr>
        <w:tabs>
          <w:tab w:val="left" w:pos="2228"/>
        </w:tabs>
        <w:ind w:left="2228" w:hanging="839"/>
        <w:rPr>
          <w:sz w:val="24"/>
        </w:rPr>
      </w:pPr>
      <w:r>
        <w:rPr>
          <w:sz w:val="24"/>
        </w:rPr>
        <w:t>Межпредметные</w:t>
      </w:r>
      <w:r>
        <w:rPr>
          <w:spacing w:val="-7"/>
          <w:sz w:val="24"/>
        </w:rPr>
        <w:t xml:space="preserve"> </w:t>
      </w:r>
      <w:r>
        <w:rPr>
          <w:spacing w:val="-2"/>
          <w:sz w:val="24"/>
        </w:rPr>
        <w:t>связи.</w:t>
      </w:r>
    </w:p>
    <w:p w14:paraId="15C169DE" w14:textId="77777777" w:rsidR="001D3DA7" w:rsidRDefault="00407865">
      <w:pPr>
        <w:pStyle w:val="a3"/>
        <w:ind w:right="216"/>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38072B10" w14:textId="77777777" w:rsidR="001D3DA7" w:rsidRDefault="00407865">
      <w:pPr>
        <w:pStyle w:val="a3"/>
        <w:ind w:right="216"/>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60BCE3F" w14:textId="77777777" w:rsidR="001D3DA7" w:rsidRDefault="00407865">
      <w:pPr>
        <w:pStyle w:val="a3"/>
        <w:ind w:right="224"/>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0DF3FAAA" w14:textId="77777777" w:rsidR="001D3DA7" w:rsidRDefault="00407865">
      <w:pPr>
        <w:pStyle w:val="a3"/>
        <w:ind w:right="225"/>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63E412F0" w14:textId="77777777" w:rsidR="001D3DA7" w:rsidRDefault="00407865">
      <w:pPr>
        <w:pStyle w:val="a3"/>
        <w:ind w:right="221"/>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3FB77075" w14:textId="77777777" w:rsidR="001D3DA7" w:rsidRDefault="00407865">
      <w:pPr>
        <w:pStyle w:val="a3"/>
        <w:ind w:left="1389" w:firstLine="0"/>
      </w:pPr>
      <w:r>
        <w:t>География:</w:t>
      </w:r>
      <w:r>
        <w:rPr>
          <w:spacing w:val="-3"/>
        </w:rPr>
        <w:t xml:space="preserve"> </w:t>
      </w:r>
      <w:r>
        <w:t>влажность</w:t>
      </w:r>
      <w:r>
        <w:rPr>
          <w:spacing w:val="-1"/>
        </w:rPr>
        <w:t xml:space="preserve"> </w:t>
      </w:r>
      <w:r>
        <w:t>воздуха,</w:t>
      </w:r>
      <w:r>
        <w:rPr>
          <w:spacing w:val="-2"/>
        </w:rPr>
        <w:t xml:space="preserve"> </w:t>
      </w:r>
      <w:r>
        <w:t>ветры,</w:t>
      </w:r>
      <w:r>
        <w:rPr>
          <w:spacing w:val="-2"/>
        </w:rPr>
        <w:t xml:space="preserve"> </w:t>
      </w:r>
      <w:r>
        <w:t>барометр,</w:t>
      </w:r>
      <w:r>
        <w:rPr>
          <w:spacing w:val="-2"/>
        </w:rPr>
        <w:t xml:space="preserve"> термометр.</w:t>
      </w:r>
    </w:p>
    <w:p w14:paraId="7B620839" w14:textId="77777777" w:rsidR="001D3DA7" w:rsidRDefault="00407865">
      <w:pPr>
        <w:pStyle w:val="a3"/>
        <w:ind w:right="214"/>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7AE27D19" w14:textId="77777777" w:rsidR="001D3DA7" w:rsidRDefault="00407865" w:rsidP="004C4C80">
      <w:pPr>
        <w:pStyle w:val="a6"/>
        <w:numPr>
          <w:ilvl w:val="1"/>
          <w:numId w:val="161"/>
        </w:numPr>
        <w:tabs>
          <w:tab w:val="left" w:pos="2048"/>
        </w:tabs>
        <w:spacing w:before="1"/>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5DE614CD" w14:textId="77777777" w:rsidR="001D3DA7" w:rsidRDefault="00407865" w:rsidP="004C4C80">
      <w:pPr>
        <w:pStyle w:val="a6"/>
        <w:numPr>
          <w:ilvl w:val="2"/>
          <w:numId w:val="161"/>
        </w:numPr>
        <w:tabs>
          <w:tab w:val="left" w:pos="2228"/>
        </w:tabs>
        <w:ind w:left="222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14:paraId="5EB8EBE4"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6"/>
          <w:sz w:val="24"/>
        </w:rPr>
        <w:t xml:space="preserve"> </w:t>
      </w:r>
      <w:r>
        <w:rPr>
          <w:sz w:val="24"/>
        </w:rPr>
        <w:t>3.</w:t>
      </w:r>
      <w:r>
        <w:rPr>
          <w:spacing w:val="-2"/>
          <w:sz w:val="24"/>
        </w:rPr>
        <w:t xml:space="preserve"> </w:t>
      </w:r>
      <w:r>
        <w:rPr>
          <w:sz w:val="24"/>
        </w:rPr>
        <w:t>Магнитное</w:t>
      </w:r>
      <w:r>
        <w:rPr>
          <w:spacing w:val="-4"/>
          <w:sz w:val="24"/>
        </w:rPr>
        <w:t xml:space="preserve"> </w:t>
      </w:r>
      <w:r>
        <w:rPr>
          <w:sz w:val="24"/>
        </w:rPr>
        <w:t>поле.</w:t>
      </w:r>
      <w:r>
        <w:rPr>
          <w:spacing w:val="-2"/>
          <w:sz w:val="24"/>
        </w:rPr>
        <w:t xml:space="preserve"> </w:t>
      </w:r>
      <w:r>
        <w:rPr>
          <w:sz w:val="24"/>
        </w:rPr>
        <w:t>Электромагнитная</w:t>
      </w:r>
      <w:r>
        <w:rPr>
          <w:spacing w:val="-2"/>
          <w:sz w:val="24"/>
        </w:rPr>
        <w:t xml:space="preserve"> индукция.</w:t>
      </w:r>
    </w:p>
    <w:p w14:paraId="773E677C" w14:textId="77777777" w:rsidR="001D3DA7" w:rsidRDefault="00407865">
      <w:pPr>
        <w:pStyle w:val="a3"/>
        <w:ind w:right="217"/>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0150233" w14:textId="77777777" w:rsidR="001D3DA7" w:rsidRDefault="00407865">
      <w:pPr>
        <w:pStyle w:val="a3"/>
        <w:ind w:right="217"/>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10225A3" w14:textId="77777777" w:rsidR="001D3DA7" w:rsidRDefault="00407865">
      <w:pPr>
        <w:pStyle w:val="a3"/>
        <w:spacing w:line="274" w:lineRule="exact"/>
        <w:ind w:left="1389" w:firstLine="0"/>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 xml:space="preserve">и </w:t>
      </w:r>
      <w:r>
        <w:rPr>
          <w:spacing w:val="-2"/>
        </w:rPr>
        <w:t>направление.</w:t>
      </w:r>
    </w:p>
    <w:p w14:paraId="3A6AA027" w14:textId="77777777" w:rsidR="001D3DA7" w:rsidRDefault="00407865">
      <w:pPr>
        <w:pStyle w:val="a3"/>
        <w:ind w:left="1389" w:firstLine="0"/>
      </w:pPr>
      <w:r>
        <w:t>Сила</w:t>
      </w:r>
      <w:r>
        <w:rPr>
          <w:spacing w:val="46"/>
        </w:rPr>
        <w:t xml:space="preserve"> </w:t>
      </w:r>
      <w:r>
        <w:t>Лоренца,</w:t>
      </w:r>
      <w:r>
        <w:rPr>
          <w:spacing w:val="47"/>
        </w:rPr>
        <w:t xml:space="preserve"> </w:t>
      </w:r>
      <w:r>
        <w:t>её</w:t>
      </w:r>
      <w:r>
        <w:rPr>
          <w:spacing w:val="46"/>
        </w:rPr>
        <w:t xml:space="preserve"> </w:t>
      </w:r>
      <w:r>
        <w:t>модуль</w:t>
      </w:r>
      <w:r>
        <w:rPr>
          <w:spacing w:val="48"/>
        </w:rPr>
        <w:t xml:space="preserve"> </w:t>
      </w:r>
      <w:r>
        <w:t>и</w:t>
      </w:r>
      <w:r>
        <w:rPr>
          <w:spacing w:val="45"/>
        </w:rPr>
        <w:t xml:space="preserve"> </w:t>
      </w:r>
      <w:r>
        <w:t>направление.</w:t>
      </w:r>
      <w:r>
        <w:rPr>
          <w:spacing w:val="47"/>
        </w:rPr>
        <w:t xml:space="preserve"> </w:t>
      </w:r>
      <w:r>
        <w:t>Движение</w:t>
      </w:r>
      <w:r>
        <w:rPr>
          <w:spacing w:val="46"/>
        </w:rPr>
        <w:t xml:space="preserve"> </w:t>
      </w:r>
      <w:r>
        <w:t>заряженной</w:t>
      </w:r>
      <w:r>
        <w:rPr>
          <w:spacing w:val="48"/>
        </w:rPr>
        <w:t xml:space="preserve"> </w:t>
      </w:r>
      <w:r>
        <w:t>частицы</w:t>
      </w:r>
      <w:r>
        <w:rPr>
          <w:spacing w:val="54"/>
        </w:rPr>
        <w:t xml:space="preserve"> </w:t>
      </w:r>
      <w:r>
        <w:t>в</w:t>
      </w:r>
      <w:r>
        <w:rPr>
          <w:spacing w:val="47"/>
        </w:rPr>
        <w:t xml:space="preserve"> </w:t>
      </w:r>
      <w:r>
        <w:rPr>
          <w:spacing w:val="-2"/>
        </w:rPr>
        <w:t>однородном</w:t>
      </w:r>
    </w:p>
    <w:p w14:paraId="278ECC04" w14:textId="77777777" w:rsidR="001D3DA7" w:rsidRDefault="001D3DA7">
      <w:pPr>
        <w:sectPr w:rsidR="001D3DA7">
          <w:pgSz w:w="11920" w:h="16850"/>
          <w:pgMar w:top="820" w:right="340" w:bottom="440" w:left="500" w:header="0" w:footer="208" w:gutter="0"/>
          <w:cols w:space="720"/>
        </w:sectPr>
      </w:pPr>
    </w:p>
    <w:p w14:paraId="2C3572BF" w14:textId="77777777" w:rsidR="001D3DA7" w:rsidRDefault="00407865">
      <w:pPr>
        <w:pStyle w:val="a3"/>
        <w:spacing w:before="78"/>
        <w:ind w:firstLine="0"/>
        <w:jc w:val="left"/>
      </w:pPr>
      <w:r>
        <w:lastRenderedPageBreak/>
        <w:t>магнитном</w:t>
      </w:r>
      <w:r>
        <w:rPr>
          <w:spacing w:val="-3"/>
        </w:rPr>
        <w:t xml:space="preserve"> </w:t>
      </w:r>
      <w:r>
        <w:t>поле.</w:t>
      </w:r>
      <w:r>
        <w:rPr>
          <w:spacing w:val="-2"/>
        </w:rPr>
        <w:t xml:space="preserve"> </w:t>
      </w:r>
      <w:r>
        <w:t>Работа</w:t>
      </w:r>
      <w:r>
        <w:rPr>
          <w:spacing w:val="-3"/>
        </w:rPr>
        <w:t xml:space="preserve"> </w:t>
      </w:r>
      <w:r>
        <w:t>силы</w:t>
      </w:r>
      <w:r>
        <w:rPr>
          <w:spacing w:val="-2"/>
        </w:rPr>
        <w:t xml:space="preserve"> Лоренца.</w:t>
      </w:r>
    </w:p>
    <w:p w14:paraId="197FD332" w14:textId="77777777" w:rsidR="001D3DA7" w:rsidRDefault="00407865">
      <w:pPr>
        <w:pStyle w:val="a3"/>
        <w:tabs>
          <w:tab w:val="left" w:pos="2597"/>
          <w:tab w:val="left" w:pos="4828"/>
          <w:tab w:val="left" w:pos="6233"/>
          <w:tab w:val="left" w:pos="7214"/>
          <w:tab w:val="left" w:pos="8347"/>
          <w:tab w:val="left" w:pos="9794"/>
        </w:tabs>
        <w:ind w:left="1389" w:firstLine="0"/>
        <w:jc w:val="left"/>
      </w:pPr>
      <w:r>
        <w:rPr>
          <w:spacing w:val="-2"/>
        </w:rPr>
        <w:t>Явление</w:t>
      </w:r>
      <w:r>
        <w:tab/>
      </w:r>
      <w:r>
        <w:rPr>
          <w:spacing w:val="-2"/>
        </w:rPr>
        <w:t>электромагнитной</w:t>
      </w:r>
      <w:r>
        <w:tab/>
      </w:r>
      <w:r>
        <w:rPr>
          <w:spacing w:val="-2"/>
        </w:rPr>
        <w:t>индукции.</w:t>
      </w:r>
      <w:r>
        <w:tab/>
      </w:r>
      <w:r>
        <w:rPr>
          <w:spacing w:val="-2"/>
        </w:rPr>
        <w:t>Поток</w:t>
      </w:r>
      <w:r>
        <w:tab/>
      </w:r>
      <w:r>
        <w:rPr>
          <w:spacing w:val="-2"/>
        </w:rPr>
        <w:t>вектора</w:t>
      </w:r>
      <w:r>
        <w:tab/>
      </w:r>
      <w:r>
        <w:rPr>
          <w:spacing w:val="-2"/>
        </w:rPr>
        <w:t>магнитной</w:t>
      </w:r>
      <w:r>
        <w:tab/>
      </w:r>
      <w:r>
        <w:rPr>
          <w:spacing w:val="-2"/>
        </w:rPr>
        <w:t>индукции.</w:t>
      </w:r>
    </w:p>
    <w:p w14:paraId="57D5D56B" w14:textId="77777777" w:rsidR="001D3DA7" w:rsidRDefault="00407865">
      <w:pPr>
        <w:pStyle w:val="a3"/>
        <w:ind w:firstLine="0"/>
        <w:jc w:val="left"/>
      </w:pPr>
      <w:r>
        <w:t>Электродвижущая</w:t>
      </w:r>
      <w:r>
        <w:rPr>
          <w:spacing w:val="-7"/>
        </w:rPr>
        <w:t xml:space="preserve"> </w:t>
      </w:r>
      <w:r>
        <w:t>сила</w:t>
      </w:r>
      <w:r>
        <w:rPr>
          <w:spacing w:val="-5"/>
        </w:rPr>
        <w:t xml:space="preserve"> </w:t>
      </w:r>
      <w:r>
        <w:t>индукции.</w:t>
      </w:r>
      <w:r>
        <w:rPr>
          <w:spacing w:val="-5"/>
        </w:rPr>
        <w:t xml:space="preserve"> </w:t>
      </w:r>
      <w:r>
        <w:t>Закон</w:t>
      </w:r>
      <w:r>
        <w:rPr>
          <w:spacing w:val="-4"/>
        </w:rPr>
        <w:t xml:space="preserve"> </w:t>
      </w:r>
      <w:r>
        <w:t>электромагнитной</w:t>
      </w:r>
      <w:r>
        <w:rPr>
          <w:spacing w:val="-4"/>
        </w:rPr>
        <w:t xml:space="preserve"> </w:t>
      </w:r>
      <w:r>
        <w:t>индукции</w:t>
      </w:r>
      <w:r>
        <w:rPr>
          <w:spacing w:val="-6"/>
        </w:rPr>
        <w:t xml:space="preserve"> </w:t>
      </w:r>
      <w:r>
        <w:rPr>
          <w:spacing w:val="-2"/>
        </w:rPr>
        <w:t>Фарадея.</w:t>
      </w:r>
    </w:p>
    <w:p w14:paraId="416942D0" w14:textId="77777777" w:rsidR="001D3DA7" w:rsidRDefault="00407865">
      <w:pPr>
        <w:pStyle w:val="a3"/>
        <w:tabs>
          <w:tab w:val="left" w:pos="2610"/>
          <w:tab w:val="left" w:pos="4334"/>
          <w:tab w:val="left" w:pos="5116"/>
          <w:tab w:val="left" w:pos="7261"/>
          <w:tab w:val="left" w:pos="7969"/>
          <w:tab w:val="left" w:pos="9229"/>
          <w:tab w:val="left" w:pos="9588"/>
        </w:tabs>
        <w:spacing w:before="1"/>
        <w:ind w:right="216"/>
        <w:jc w:val="left"/>
      </w:pPr>
      <w:r>
        <w:rPr>
          <w:spacing w:val="-2"/>
        </w:rPr>
        <w:t>Вихревое</w:t>
      </w:r>
      <w:r>
        <w:tab/>
      </w:r>
      <w:r>
        <w:rPr>
          <w:spacing w:val="-2"/>
        </w:rPr>
        <w:t>электрическое</w:t>
      </w:r>
      <w:r>
        <w:tab/>
      </w:r>
      <w:r>
        <w:rPr>
          <w:spacing w:val="-2"/>
        </w:rPr>
        <w:t>поле.</w:t>
      </w:r>
      <w:r>
        <w:tab/>
      </w:r>
      <w:r>
        <w:rPr>
          <w:spacing w:val="-2"/>
        </w:rPr>
        <w:t>Электродвижущая</w:t>
      </w:r>
      <w:r>
        <w:tab/>
      </w:r>
      <w:r>
        <w:rPr>
          <w:spacing w:val="-4"/>
        </w:rPr>
        <w:t>сила</w:t>
      </w:r>
      <w:r>
        <w:tab/>
      </w:r>
      <w:r>
        <w:rPr>
          <w:spacing w:val="-2"/>
        </w:rPr>
        <w:t>индукции</w:t>
      </w:r>
      <w:r>
        <w:tab/>
      </w:r>
      <w:r>
        <w:rPr>
          <w:spacing w:val="-10"/>
        </w:rPr>
        <w:t>в</w:t>
      </w:r>
      <w:r>
        <w:tab/>
      </w:r>
      <w:r>
        <w:rPr>
          <w:spacing w:val="-2"/>
        </w:rPr>
        <w:t xml:space="preserve">проводнике, </w:t>
      </w:r>
      <w:r>
        <w:t>движущемся поступательно в однородном магнитном поле.</w:t>
      </w:r>
    </w:p>
    <w:p w14:paraId="7E34F056" w14:textId="77777777" w:rsidR="001D3DA7" w:rsidRDefault="00407865">
      <w:pPr>
        <w:pStyle w:val="a3"/>
        <w:ind w:left="1389" w:firstLine="0"/>
        <w:jc w:val="left"/>
      </w:pPr>
      <w:r>
        <w:t>Правило</w:t>
      </w:r>
      <w:r>
        <w:rPr>
          <w:spacing w:val="-3"/>
        </w:rPr>
        <w:t xml:space="preserve"> </w:t>
      </w:r>
      <w:r>
        <w:rPr>
          <w:spacing w:val="-2"/>
        </w:rPr>
        <w:t>Ленца.</w:t>
      </w:r>
    </w:p>
    <w:p w14:paraId="4FF51E15" w14:textId="77777777" w:rsidR="001D3DA7" w:rsidRDefault="00407865">
      <w:pPr>
        <w:pStyle w:val="a3"/>
        <w:ind w:left="1389" w:right="1362" w:firstLine="0"/>
        <w:jc w:val="left"/>
      </w:pPr>
      <w:r>
        <w:t>Индуктивность.</w:t>
      </w:r>
      <w:r>
        <w:rPr>
          <w:spacing w:val="-6"/>
        </w:rPr>
        <w:t xml:space="preserve"> </w:t>
      </w:r>
      <w:r>
        <w:t>Явление</w:t>
      </w:r>
      <w:r>
        <w:rPr>
          <w:spacing w:val="-7"/>
        </w:rPr>
        <w:t xml:space="preserve"> </w:t>
      </w:r>
      <w:r>
        <w:t>самоиндукции.</w:t>
      </w:r>
      <w:r>
        <w:rPr>
          <w:spacing w:val="-6"/>
        </w:rPr>
        <w:t xml:space="preserve"> </w:t>
      </w:r>
      <w:r>
        <w:t>Электродвижущая</w:t>
      </w:r>
      <w:r>
        <w:rPr>
          <w:spacing w:val="-6"/>
        </w:rPr>
        <w:t xml:space="preserve"> </w:t>
      </w:r>
      <w:r>
        <w:t>сила</w:t>
      </w:r>
      <w:r>
        <w:rPr>
          <w:spacing w:val="-7"/>
        </w:rPr>
        <w:t xml:space="preserve"> </w:t>
      </w:r>
      <w:r>
        <w:t>самоиндукции. Энергия магнитного поля катушки с током.</w:t>
      </w:r>
    </w:p>
    <w:p w14:paraId="098FFBCD" w14:textId="77777777" w:rsidR="001D3DA7" w:rsidRDefault="00407865">
      <w:pPr>
        <w:pStyle w:val="a3"/>
        <w:ind w:left="1389" w:firstLine="0"/>
        <w:jc w:val="left"/>
      </w:pPr>
      <w:r>
        <w:t>Электромагнитное</w:t>
      </w:r>
      <w:r>
        <w:rPr>
          <w:spacing w:val="-9"/>
        </w:rPr>
        <w:t xml:space="preserve"> </w:t>
      </w:r>
      <w:r>
        <w:rPr>
          <w:spacing w:val="-4"/>
        </w:rPr>
        <w:t>поле.</w:t>
      </w:r>
    </w:p>
    <w:p w14:paraId="73BB97B9" w14:textId="77777777" w:rsidR="001D3DA7" w:rsidRDefault="00407865">
      <w:pPr>
        <w:pStyle w:val="a3"/>
        <w:tabs>
          <w:tab w:val="left" w:pos="3043"/>
          <w:tab w:val="left" w:pos="4514"/>
          <w:tab w:val="left" w:pos="4984"/>
          <w:tab w:val="left" w:pos="6706"/>
          <w:tab w:val="left" w:pos="8349"/>
          <w:tab w:val="left" w:pos="9903"/>
        </w:tabs>
        <w:ind w:right="225"/>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14:paraId="7EB89382" w14:textId="77777777" w:rsidR="001D3DA7" w:rsidRDefault="00407865">
      <w:pPr>
        <w:pStyle w:val="a3"/>
        <w:ind w:left="1389" w:right="7683" w:firstLine="0"/>
        <w:jc w:val="left"/>
      </w:pPr>
      <w:r>
        <w:rPr>
          <w:spacing w:val="-2"/>
        </w:rPr>
        <w:t xml:space="preserve">Демонстрации. </w:t>
      </w:r>
      <w:r>
        <w:t>Опыт</w:t>
      </w:r>
      <w:r>
        <w:rPr>
          <w:spacing w:val="-1"/>
        </w:rPr>
        <w:t xml:space="preserve"> </w:t>
      </w:r>
      <w:r>
        <w:rPr>
          <w:spacing w:val="-2"/>
        </w:rPr>
        <w:t>Эрстеда.</w:t>
      </w:r>
    </w:p>
    <w:p w14:paraId="09FFD372" w14:textId="77777777" w:rsidR="001D3DA7" w:rsidRDefault="00407865">
      <w:pPr>
        <w:pStyle w:val="a3"/>
        <w:ind w:left="1389" w:right="4156" w:firstLine="0"/>
        <w:jc w:val="left"/>
      </w:pPr>
      <w:r>
        <w:t>Отклонение</w:t>
      </w:r>
      <w:r>
        <w:rPr>
          <w:spacing w:val="-9"/>
        </w:rPr>
        <w:t xml:space="preserve"> </w:t>
      </w:r>
      <w:r>
        <w:t>электронного</w:t>
      </w:r>
      <w:r>
        <w:rPr>
          <w:spacing w:val="-8"/>
        </w:rPr>
        <w:t xml:space="preserve"> </w:t>
      </w:r>
      <w:r>
        <w:t>пучка</w:t>
      </w:r>
      <w:r>
        <w:rPr>
          <w:spacing w:val="-9"/>
        </w:rPr>
        <w:t xml:space="preserve"> </w:t>
      </w:r>
      <w:r>
        <w:t>магнитным</w:t>
      </w:r>
      <w:r>
        <w:rPr>
          <w:spacing w:val="-9"/>
        </w:rPr>
        <w:t xml:space="preserve"> </w:t>
      </w:r>
      <w:r>
        <w:t>полем. Линии индукции магнитного поля.</w:t>
      </w:r>
    </w:p>
    <w:p w14:paraId="365F8193" w14:textId="77777777" w:rsidR="001D3DA7" w:rsidRDefault="00407865">
      <w:pPr>
        <w:pStyle w:val="a3"/>
        <w:ind w:left="1389" w:right="4818" w:firstLine="0"/>
        <w:jc w:val="left"/>
      </w:pPr>
      <w:r>
        <w:t>Взаимодействие</w:t>
      </w:r>
      <w:r>
        <w:rPr>
          <w:spacing w:val="-8"/>
        </w:rPr>
        <w:t xml:space="preserve"> </w:t>
      </w:r>
      <w:r>
        <w:t>двух</w:t>
      </w:r>
      <w:r>
        <w:rPr>
          <w:spacing w:val="-7"/>
        </w:rPr>
        <w:t xml:space="preserve"> </w:t>
      </w:r>
      <w:r>
        <w:t>проводников</w:t>
      </w:r>
      <w:r>
        <w:rPr>
          <w:spacing w:val="-8"/>
        </w:rPr>
        <w:t xml:space="preserve"> </w:t>
      </w:r>
      <w:r>
        <w:t>с</w:t>
      </w:r>
      <w:r>
        <w:rPr>
          <w:spacing w:val="-9"/>
        </w:rPr>
        <w:t xml:space="preserve"> </w:t>
      </w:r>
      <w:r>
        <w:t>током. Сила Ампера.</w:t>
      </w:r>
    </w:p>
    <w:p w14:paraId="08FAB0FC" w14:textId="77777777" w:rsidR="001D3DA7" w:rsidRDefault="00407865">
      <w:pPr>
        <w:pStyle w:val="a3"/>
        <w:ind w:left="1389" w:right="4818" w:firstLine="0"/>
        <w:jc w:val="left"/>
      </w:pPr>
      <w:r>
        <w:t>Действие</w:t>
      </w:r>
      <w:r>
        <w:rPr>
          <w:spacing w:val="-7"/>
        </w:rPr>
        <w:t xml:space="preserve"> </w:t>
      </w:r>
      <w:r>
        <w:t>силы</w:t>
      </w:r>
      <w:r>
        <w:rPr>
          <w:spacing w:val="-6"/>
        </w:rPr>
        <w:t xml:space="preserve"> </w:t>
      </w:r>
      <w:r>
        <w:t>Лоренца</w:t>
      </w:r>
      <w:r>
        <w:rPr>
          <w:spacing w:val="-7"/>
        </w:rPr>
        <w:t xml:space="preserve"> </w:t>
      </w:r>
      <w:r>
        <w:t>на</w:t>
      </w:r>
      <w:r>
        <w:rPr>
          <w:spacing w:val="-7"/>
        </w:rPr>
        <w:t xml:space="preserve"> </w:t>
      </w:r>
      <w:r>
        <w:t>ионы</w:t>
      </w:r>
      <w:r>
        <w:rPr>
          <w:spacing w:val="-6"/>
        </w:rPr>
        <w:t xml:space="preserve"> </w:t>
      </w:r>
      <w:r>
        <w:t>электролита. Явление электромагнитной индукции.</w:t>
      </w:r>
    </w:p>
    <w:p w14:paraId="14645917" w14:textId="77777777" w:rsidR="001D3DA7" w:rsidRDefault="00407865">
      <w:pPr>
        <w:pStyle w:val="a3"/>
        <w:ind w:left="1389" w:firstLine="0"/>
        <w:jc w:val="left"/>
      </w:pPr>
      <w:r>
        <w:t>Правило</w:t>
      </w:r>
      <w:r>
        <w:rPr>
          <w:spacing w:val="-3"/>
        </w:rPr>
        <w:t xml:space="preserve"> </w:t>
      </w:r>
      <w:r>
        <w:rPr>
          <w:spacing w:val="-2"/>
        </w:rPr>
        <w:t>Ленца.</w:t>
      </w:r>
    </w:p>
    <w:p w14:paraId="68BA7AE7" w14:textId="77777777" w:rsidR="001D3DA7" w:rsidRDefault="00407865">
      <w:pPr>
        <w:pStyle w:val="a3"/>
        <w:spacing w:before="1"/>
        <w:ind w:left="1389" w:firstLine="0"/>
        <w:jc w:val="left"/>
      </w:pPr>
      <w:r>
        <w:t>Зависимость</w:t>
      </w:r>
      <w:r>
        <w:rPr>
          <w:spacing w:val="-3"/>
        </w:rPr>
        <w:t xml:space="preserve"> </w:t>
      </w:r>
      <w:r>
        <w:t>электродвижущей</w:t>
      </w:r>
      <w:r>
        <w:rPr>
          <w:spacing w:val="-4"/>
        </w:rPr>
        <w:t xml:space="preserve"> </w:t>
      </w:r>
      <w:r>
        <w:t>силы</w:t>
      </w:r>
      <w:r>
        <w:rPr>
          <w:spacing w:val="-4"/>
        </w:rPr>
        <w:t xml:space="preserve"> </w:t>
      </w:r>
      <w:r>
        <w:t>индукции</w:t>
      </w:r>
      <w:r>
        <w:rPr>
          <w:spacing w:val="-4"/>
        </w:rPr>
        <w:t xml:space="preserve"> </w:t>
      </w:r>
      <w:r>
        <w:t>от</w:t>
      </w:r>
      <w:r>
        <w:rPr>
          <w:spacing w:val="-4"/>
        </w:rPr>
        <w:t xml:space="preserve"> </w:t>
      </w:r>
      <w:r>
        <w:t>скорости</w:t>
      </w:r>
      <w:r>
        <w:rPr>
          <w:spacing w:val="-5"/>
        </w:rPr>
        <w:t xml:space="preserve"> </w:t>
      </w:r>
      <w:r>
        <w:t>изменения</w:t>
      </w:r>
      <w:r>
        <w:rPr>
          <w:spacing w:val="-4"/>
        </w:rPr>
        <w:t xml:space="preserve"> </w:t>
      </w:r>
      <w:r>
        <w:t>магнитного</w:t>
      </w:r>
      <w:r>
        <w:rPr>
          <w:spacing w:val="-4"/>
        </w:rPr>
        <w:t xml:space="preserve"> </w:t>
      </w:r>
      <w:r>
        <w:t>потока. Явление самоиндукции.</w:t>
      </w:r>
    </w:p>
    <w:p w14:paraId="5509EEEC" w14:textId="77777777" w:rsidR="001D3DA7" w:rsidRDefault="00407865">
      <w:pPr>
        <w:pStyle w:val="a3"/>
        <w:ind w:left="1389" w:right="4156" w:firstLine="0"/>
        <w:jc w:val="left"/>
      </w:pPr>
      <w:r>
        <w:t>Ученический</w:t>
      </w:r>
      <w:r>
        <w:rPr>
          <w:spacing w:val="-9"/>
        </w:rPr>
        <w:t xml:space="preserve"> </w:t>
      </w:r>
      <w:r>
        <w:t>эксперимент,</w:t>
      </w:r>
      <w:r>
        <w:rPr>
          <w:spacing w:val="-9"/>
        </w:rPr>
        <w:t xml:space="preserve"> </w:t>
      </w:r>
      <w:r>
        <w:t>лабораторные</w:t>
      </w:r>
      <w:r>
        <w:rPr>
          <w:spacing w:val="-11"/>
        </w:rPr>
        <w:t xml:space="preserve"> </w:t>
      </w:r>
      <w:r>
        <w:t>работы. Изучение магнитного поля катушки с током.</w:t>
      </w:r>
    </w:p>
    <w:p w14:paraId="791FA900" w14:textId="77777777" w:rsidR="001D3DA7" w:rsidRDefault="00407865">
      <w:pPr>
        <w:pStyle w:val="a3"/>
        <w:ind w:left="1389" w:right="2057" w:firstLine="0"/>
        <w:jc w:val="left"/>
      </w:pPr>
      <w:r>
        <w:t>Исследование</w:t>
      </w:r>
      <w:r>
        <w:rPr>
          <w:spacing w:val="-5"/>
        </w:rPr>
        <w:t xml:space="preserve"> </w:t>
      </w:r>
      <w:r>
        <w:t>действия</w:t>
      </w:r>
      <w:r>
        <w:rPr>
          <w:spacing w:val="-5"/>
        </w:rPr>
        <w:t xml:space="preserve"> </w:t>
      </w:r>
      <w:r>
        <w:t>постоянного</w:t>
      </w:r>
      <w:r>
        <w:rPr>
          <w:spacing w:val="-5"/>
        </w:rPr>
        <w:t xml:space="preserve"> </w:t>
      </w:r>
      <w:r>
        <w:t>магнита</w:t>
      </w:r>
      <w:r>
        <w:rPr>
          <w:spacing w:val="-5"/>
        </w:rPr>
        <w:t xml:space="preserve"> </w:t>
      </w:r>
      <w:r>
        <w:t>на</w:t>
      </w:r>
      <w:r>
        <w:rPr>
          <w:spacing w:val="-5"/>
        </w:rPr>
        <w:t xml:space="preserve"> </w:t>
      </w:r>
      <w:r>
        <w:t>рамку</w:t>
      </w:r>
      <w:r>
        <w:rPr>
          <w:spacing w:val="-5"/>
        </w:rPr>
        <w:t xml:space="preserve"> </w:t>
      </w:r>
      <w:r>
        <w:t>с</w:t>
      </w:r>
      <w:r>
        <w:rPr>
          <w:spacing w:val="-3"/>
        </w:rPr>
        <w:t xml:space="preserve"> </w:t>
      </w:r>
      <w:r>
        <w:t>током. Исследование явления электромагнитной индукции.</w:t>
      </w:r>
    </w:p>
    <w:p w14:paraId="4EA359F6" w14:textId="77777777" w:rsidR="001D3DA7" w:rsidRDefault="00407865" w:rsidP="004C4C80">
      <w:pPr>
        <w:pStyle w:val="a6"/>
        <w:numPr>
          <w:ilvl w:val="2"/>
          <w:numId w:val="161"/>
        </w:numPr>
        <w:tabs>
          <w:tab w:val="left" w:pos="2228"/>
        </w:tabs>
        <w:ind w:left="2228" w:hanging="839"/>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14:paraId="6BBF2109"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4"/>
          <w:sz w:val="24"/>
        </w:rPr>
        <w:t xml:space="preserve"> </w:t>
      </w:r>
      <w:r>
        <w:rPr>
          <w:sz w:val="24"/>
        </w:rPr>
        <w:t>1.</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колебания.</w:t>
      </w:r>
    </w:p>
    <w:p w14:paraId="1E633AFA" w14:textId="77777777" w:rsidR="001D3DA7" w:rsidRDefault="00407865">
      <w:pPr>
        <w:pStyle w:val="a3"/>
        <w:ind w:right="222"/>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5FDA4117" w14:textId="77777777" w:rsidR="001D3DA7" w:rsidRDefault="00407865">
      <w:pPr>
        <w:pStyle w:val="a3"/>
        <w:ind w:right="218"/>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2FFF901" w14:textId="77777777" w:rsidR="001D3DA7" w:rsidRDefault="00407865">
      <w:pPr>
        <w:pStyle w:val="a3"/>
        <w:ind w:left="1389" w:firstLine="0"/>
      </w:pPr>
      <w:r>
        <w:t>Представление</w:t>
      </w:r>
      <w:r>
        <w:rPr>
          <w:spacing w:val="41"/>
        </w:rPr>
        <w:t xml:space="preserve">  </w:t>
      </w:r>
      <w:r>
        <w:t>о</w:t>
      </w:r>
      <w:r>
        <w:rPr>
          <w:spacing w:val="43"/>
        </w:rPr>
        <w:t xml:space="preserve">  </w:t>
      </w:r>
      <w:r>
        <w:t>затухающих</w:t>
      </w:r>
      <w:r>
        <w:rPr>
          <w:spacing w:val="43"/>
        </w:rPr>
        <w:t xml:space="preserve">  </w:t>
      </w:r>
      <w:r>
        <w:t>колебаниях.</w:t>
      </w:r>
      <w:r>
        <w:rPr>
          <w:spacing w:val="41"/>
        </w:rPr>
        <w:t xml:space="preserve">  </w:t>
      </w:r>
      <w:r>
        <w:t>Вынужденные</w:t>
      </w:r>
      <w:r>
        <w:rPr>
          <w:spacing w:val="42"/>
        </w:rPr>
        <w:t xml:space="preserve">  </w:t>
      </w:r>
      <w:r>
        <w:t>механические</w:t>
      </w:r>
      <w:r>
        <w:rPr>
          <w:spacing w:val="42"/>
        </w:rPr>
        <w:t xml:space="preserve">  </w:t>
      </w:r>
      <w:r>
        <w:rPr>
          <w:spacing w:val="-2"/>
        </w:rPr>
        <w:t>колебания.</w:t>
      </w:r>
    </w:p>
    <w:p w14:paraId="4100798C" w14:textId="77777777" w:rsidR="001D3DA7" w:rsidRDefault="00407865">
      <w:pPr>
        <w:pStyle w:val="a3"/>
        <w:ind w:firstLine="0"/>
      </w:pPr>
      <w:r>
        <w:t>Резонанс.</w:t>
      </w:r>
      <w:r>
        <w:rPr>
          <w:spacing w:val="-5"/>
        </w:rPr>
        <w:t xml:space="preserve"> </w:t>
      </w:r>
      <w:r>
        <w:t>Вынужденные</w:t>
      </w:r>
      <w:r>
        <w:rPr>
          <w:spacing w:val="-6"/>
        </w:rPr>
        <w:t xml:space="preserve"> </w:t>
      </w:r>
      <w:r>
        <w:t>электромагнитные</w:t>
      </w:r>
      <w:r>
        <w:rPr>
          <w:spacing w:val="-6"/>
        </w:rPr>
        <w:t xml:space="preserve"> </w:t>
      </w:r>
      <w:r>
        <w:rPr>
          <w:spacing w:val="-2"/>
        </w:rPr>
        <w:t>колебания.</w:t>
      </w:r>
    </w:p>
    <w:p w14:paraId="4A43D610" w14:textId="77777777" w:rsidR="001D3DA7" w:rsidRDefault="00407865">
      <w:pPr>
        <w:pStyle w:val="a3"/>
        <w:ind w:left="1389" w:firstLine="0"/>
      </w:pPr>
      <w:r>
        <w:t>Переменный</w:t>
      </w:r>
      <w:r>
        <w:rPr>
          <w:spacing w:val="35"/>
        </w:rPr>
        <w:t xml:space="preserve">  </w:t>
      </w:r>
      <w:r>
        <w:t>ток.</w:t>
      </w:r>
      <w:r>
        <w:rPr>
          <w:spacing w:val="37"/>
        </w:rPr>
        <w:t xml:space="preserve">  </w:t>
      </w:r>
      <w:r>
        <w:t>Синусоидальный</w:t>
      </w:r>
      <w:r>
        <w:rPr>
          <w:spacing w:val="38"/>
        </w:rPr>
        <w:t xml:space="preserve">  </w:t>
      </w:r>
      <w:r>
        <w:t>переменный</w:t>
      </w:r>
      <w:r>
        <w:rPr>
          <w:spacing w:val="38"/>
        </w:rPr>
        <w:t xml:space="preserve">  </w:t>
      </w:r>
      <w:r>
        <w:t>ток.</w:t>
      </w:r>
      <w:r>
        <w:rPr>
          <w:spacing w:val="37"/>
        </w:rPr>
        <w:t xml:space="preserve">  </w:t>
      </w:r>
      <w:r>
        <w:t>Мощность</w:t>
      </w:r>
      <w:r>
        <w:rPr>
          <w:spacing w:val="37"/>
        </w:rPr>
        <w:t xml:space="preserve">  </w:t>
      </w:r>
      <w:r>
        <w:t>переменного</w:t>
      </w:r>
      <w:r>
        <w:rPr>
          <w:spacing w:val="38"/>
        </w:rPr>
        <w:t xml:space="preserve">  </w:t>
      </w:r>
      <w:r>
        <w:rPr>
          <w:spacing w:val="-2"/>
        </w:rPr>
        <w:t>тока.</w:t>
      </w:r>
    </w:p>
    <w:p w14:paraId="2777F45D" w14:textId="77777777" w:rsidR="001D3DA7" w:rsidRDefault="00407865">
      <w:pPr>
        <w:pStyle w:val="a3"/>
        <w:ind w:firstLine="0"/>
      </w:pPr>
      <w:r>
        <w:t>Амплитудное</w:t>
      </w:r>
      <w:r>
        <w:rPr>
          <w:spacing w:val="-8"/>
        </w:rPr>
        <w:t xml:space="preserve"> </w:t>
      </w:r>
      <w:r>
        <w:t>и</w:t>
      </w:r>
      <w:r>
        <w:rPr>
          <w:spacing w:val="-2"/>
        </w:rPr>
        <w:t xml:space="preserve"> </w:t>
      </w:r>
      <w:r>
        <w:t>действующее</w:t>
      </w:r>
      <w:r>
        <w:rPr>
          <w:spacing w:val="-2"/>
        </w:rPr>
        <w:t xml:space="preserve"> </w:t>
      </w:r>
      <w:r>
        <w:t>значение</w:t>
      </w:r>
      <w:r>
        <w:rPr>
          <w:spacing w:val="-3"/>
        </w:rPr>
        <w:t xml:space="preserve"> </w:t>
      </w:r>
      <w:r>
        <w:t>силы</w:t>
      </w:r>
      <w:r>
        <w:rPr>
          <w:spacing w:val="-1"/>
        </w:rPr>
        <w:t xml:space="preserve"> </w:t>
      </w:r>
      <w:r>
        <w:t>тока</w:t>
      </w:r>
      <w:r>
        <w:rPr>
          <w:spacing w:val="-3"/>
        </w:rPr>
        <w:t xml:space="preserve"> </w:t>
      </w:r>
      <w:r>
        <w:t>и</w:t>
      </w:r>
      <w:r>
        <w:rPr>
          <w:spacing w:val="-1"/>
        </w:rPr>
        <w:t xml:space="preserve"> </w:t>
      </w:r>
      <w:r>
        <w:rPr>
          <w:spacing w:val="-2"/>
        </w:rPr>
        <w:t>напряжения.</w:t>
      </w:r>
    </w:p>
    <w:p w14:paraId="3FE65160" w14:textId="77777777" w:rsidR="001D3DA7" w:rsidRDefault="00407865">
      <w:pPr>
        <w:pStyle w:val="a3"/>
        <w:ind w:right="218"/>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01CCB58F" w14:textId="77777777" w:rsidR="001D3DA7" w:rsidRDefault="00407865">
      <w:pPr>
        <w:pStyle w:val="a3"/>
        <w:spacing w:before="1"/>
        <w:ind w:right="224"/>
      </w:pPr>
      <w:r>
        <w:t>Технические устройства и практическое применение: электрический звонок, генератор переменного тока, линии электропередач.</w:t>
      </w:r>
    </w:p>
    <w:p w14:paraId="255DCEB9" w14:textId="77777777" w:rsidR="001D3DA7" w:rsidRDefault="00407865">
      <w:pPr>
        <w:pStyle w:val="a3"/>
        <w:ind w:left="1389" w:firstLine="0"/>
        <w:jc w:val="left"/>
      </w:pPr>
      <w:r>
        <w:rPr>
          <w:spacing w:val="-2"/>
        </w:rPr>
        <w:t>Демонстрации.</w:t>
      </w:r>
    </w:p>
    <w:p w14:paraId="1AD0434A" w14:textId="77777777" w:rsidR="001D3DA7" w:rsidRDefault="00407865">
      <w:pPr>
        <w:pStyle w:val="a3"/>
        <w:jc w:val="left"/>
      </w:pPr>
      <w:r>
        <w:t>Исследование</w:t>
      </w:r>
      <w:r>
        <w:rPr>
          <w:spacing w:val="80"/>
        </w:rPr>
        <w:t xml:space="preserve"> </w:t>
      </w:r>
      <w:r>
        <w:t>параметров</w:t>
      </w:r>
      <w:r>
        <w:rPr>
          <w:spacing w:val="80"/>
        </w:rPr>
        <w:t xml:space="preserve"> </w:t>
      </w:r>
      <w:r>
        <w:t>колебательной</w:t>
      </w:r>
      <w:r>
        <w:rPr>
          <w:spacing w:val="80"/>
        </w:rPr>
        <w:t xml:space="preserve"> </w:t>
      </w:r>
      <w:r>
        <w:t>системы</w:t>
      </w:r>
      <w:r>
        <w:rPr>
          <w:spacing w:val="80"/>
        </w:rPr>
        <w:t xml:space="preserve"> </w:t>
      </w:r>
      <w:r>
        <w:t>(пружинный</w:t>
      </w:r>
      <w:r>
        <w:rPr>
          <w:spacing w:val="80"/>
        </w:rPr>
        <w:t xml:space="preserve"> </w:t>
      </w:r>
      <w:r>
        <w:t>или</w:t>
      </w:r>
      <w:r>
        <w:rPr>
          <w:spacing w:val="80"/>
        </w:rPr>
        <w:t xml:space="preserve"> </w:t>
      </w:r>
      <w:r>
        <w:t>математический</w:t>
      </w:r>
      <w:r>
        <w:rPr>
          <w:spacing w:val="80"/>
        </w:rPr>
        <w:t xml:space="preserve"> </w:t>
      </w:r>
      <w:r>
        <w:rPr>
          <w:spacing w:val="-2"/>
        </w:rPr>
        <w:t>маятник).</w:t>
      </w:r>
    </w:p>
    <w:p w14:paraId="42B21B37" w14:textId="77777777" w:rsidR="001D3DA7" w:rsidRDefault="00407865">
      <w:pPr>
        <w:pStyle w:val="a3"/>
        <w:ind w:left="1389" w:firstLine="0"/>
        <w:jc w:val="left"/>
      </w:pPr>
      <w:r>
        <w:t>Наблюдение</w:t>
      </w:r>
      <w:r>
        <w:rPr>
          <w:spacing w:val="-7"/>
        </w:rPr>
        <w:t xml:space="preserve"> </w:t>
      </w:r>
      <w:r>
        <w:t>затухающих</w:t>
      </w:r>
      <w:r>
        <w:rPr>
          <w:spacing w:val="-5"/>
        </w:rPr>
        <w:t xml:space="preserve"> </w:t>
      </w:r>
      <w:r>
        <w:rPr>
          <w:spacing w:val="-2"/>
        </w:rPr>
        <w:t>колебаний.</w:t>
      </w:r>
    </w:p>
    <w:p w14:paraId="45CAE2B3" w14:textId="77777777" w:rsidR="001D3DA7" w:rsidRDefault="00407865">
      <w:pPr>
        <w:pStyle w:val="a3"/>
        <w:ind w:left="1389" w:right="4156" w:firstLine="0"/>
        <w:jc w:val="left"/>
      </w:pPr>
      <w:r>
        <w:t>Исследование</w:t>
      </w:r>
      <w:r>
        <w:rPr>
          <w:spacing w:val="-11"/>
        </w:rPr>
        <w:t xml:space="preserve"> </w:t>
      </w:r>
      <w:r>
        <w:t>свойств</w:t>
      </w:r>
      <w:r>
        <w:rPr>
          <w:spacing w:val="-9"/>
        </w:rPr>
        <w:t xml:space="preserve"> </w:t>
      </w:r>
      <w:r>
        <w:t>вынужденных</w:t>
      </w:r>
      <w:r>
        <w:rPr>
          <w:spacing w:val="-10"/>
        </w:rPr>
        <w:t xml:space="preserve"> </w:t>
      </w:r>
      <w:r>
        <w:t>колебаний. Наблюдение резонанса.</w:t>
      </w:r>
    </w:p>
    <w:p w14:paraId="1367BF14" w14:textId="77777777" w:rsidR="001D3DA7" w:rsidRDefault="00407865">
      <w:pPr>
        <w:pStyle w:val="a3"/>
        <w:ind w:left="1389" w:firstLine="0"/>
        <w:jc w:val="left"/>
      </w:pPr>
      <w:r>
        <w:t>Свободные</w:t>
      </w:r>
      <w:r>
        <w:rPr>
          <w:spacing w:val="-7"/>
        </w:rPr>
        <w:t xml:space="preserve"> </w:t>
      </w:r>
      <w:r>
        <w:t>электромагнитные</w:t>
      </w:r>
      <w:r>
        <w:rPr>
          <w:spacing w:val="-7"/>
        </w:rPr>
        <w:t xml:space="preserve"> </w:t>
      </w:r>
      <w:r>
        <w:rPr>
          <w:spacing w:val="-2"/>
        </w:rPr>
        <w:t>колебания.</w:t>
      </w:r>
    </w:p>
    <w:p w14:paraId="0E1A11C6" w14:textId="77777777" w:rsidR="001D3DA7" w:rsidRDefault="00407865">
      <w:pPr>
        <w:pStyle w:val="a3"/>
        <w:jc w:val="left"/>
      </w:pPr>
      <w:r>
        <w:t xml:space="preserve">Осциллограммы (зависимости силы тока и напряжения от времени) для электромагнитных </w:t>
      </w:r>
      <w:r>
        <w:rPr>
          <w:spacing w:val="-2"/>
        </w:rPr>
        <w:t>колебаний.</w:t>
      </w:r>
    </w:p>
    <w:p w14:paraId="1928928D" w14:textId="77777777" w:rsidR="001D3DA7" w:rsidRDefault="00407865">
      <w:pPr>
        <w:pStyle w:val="a3"/>
        <w:tabs>
          <w:tab w:val="left" w:pos="2520"/>
          <w:tab w:val="left" w:pos="3103"/>
          <w:tab w:val="left" w:pos="5192"/>
          <w:tab w:val="left" w:pos="6604"/>
          <w:tab w:val="left" w:pos="7878"/>
          <w:tab w:val="left" w:pos="8962"/>
          <w:tab w:val="left" w:pos="10718"/>
        </w:tabs>
        <w:ind w:right="222"/>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14:paraId="448AF8D9" w14:textId="77777777" w:rsidR="001D3DA7" w:rsidRDefault="00407865">
      <w:pPr>
        <w:pStyle w:val="a3"/>
        <w:ind w:left="1389" w:firstLine="0"/>
        <w:jc w:val="left"/>
      </w:pPr>
      <w:r>
        <w:t>Модель</w:t>
      </w:r>
      <w:r>
        <w:rPr>
          <w:spacing w:val="-5"/>
        </w:rPr>
        <w:t xml:space="preserve"> </w:t>
      </w:r>
      <w:r>
        <w:t>линии</w:t>
      </w:r>
      <w:r>
        <w:rPr>
          <w:spacing w:val="-3"/>
        </w:rPr>
        <w:t xml:space="preserve"> </w:t>
      </w:r>
      <w:r>
        <w:rPr>
          <w:spacing w:val="-2"/>
        </w:rPr>
        <w:t>электропередачи.</w:t>
      </w:r>
    </w:p>
    <w:p w14:paraId="22797D91" w14:textId="77777777" w:rsidR="001D3DA7" w:rsidRDefault="001D3DA7">
      <w:pPr>
        <w:sectPr w:rsidR="001D3DA7">
          <w:pgSz w:w="11920" w:h="16850"/>
          <w:pgMar w:top="820" w:right="340" w:bottom="440" w:left="500" w:header="0" w:footer="208" w:gutter="0"/>
          <w:cols w:space="720"/>
        </w:sectPr>
      </w:pPr>
    </w:p>
    <w:p w14:paraId="29D2EA43" w14:textId="77777777" w:rsidR="001D3DA7" w:rsidRDefault="001D3DA7">
      <w:pPr>
        <w:pStyle w:val="a3"/>
        <w:ind w:left="0" w:firstLine="0"/>
        <w:jc w:val="left"/>
      </w:pPr>
    </w:p>
    <w:p w14:paraId="1B71C3DD" w14:textId="77777777" w:rsidR="001D3DA7" w:rsidRDefault="001D3DA7">
      <w:pPr>
        <w:pStyle w:val="a3"/>
        <w:spacing w:before="78"/>
        <w:ind w:left="0" w:firstLine="0"/>
        <w:jc w:val="left"/>
      </w:pPr>
    </w:p>
    <w:p w14:paraId="7673BF9C" w14:textId="77777777" w:rsidR="001D3DA7" w:rsidRDefault="00407865">
      <w:pPr>
        <w:pStyle w:val="a3"/>
        <w:ind w:firstLine="0"/>
        <w:jc w:val="left"/>
      </w:pPr>
      <w:r>
        <w:rPr>
          <w:spacing w:val="-2"/>
        </w:rPr>
        <w:t>груза.</w:t>
      </w:r>
    </w:p>
    <w:p w14:paraId="518ACB11" w14:textId="77777777" w:rsidR="001D3DA7" w:rsidRDefault="00407865">
      <w:pPr>
        <w:pStyle w:val="a3"/>
        <w:spacing w:before="78"/>
        <w:ind w:left="68" w:firstLine="0"/>
        <w:jc w:val="left"/>
      </w:pPr>
      <w:r>
        <w:br w:type="column"/>
      </w:r>
      <w:r>
        <w:lastRenderedPageBreak/>
        <w:t>Ученический</w:t>
      </w:r>
      <w:r>
        <w:rPr>
          <w:spacing w:val="-6"/>
        </w:rPr>
        <w:t xml:space="preserve"> </w:t>
      </w:r>
      <w:r>
        <w:t>эксперимент,</w:t>
      </w:r>
      <w:r>
        <w:rPr>
          <w:spacing w:val="-5"/>
        </w:rPr>
        <w:t xml:space="preserve"> </w:t>
      </w:r>
      <w:r>
        <w:t>лабораторные</w:t>
      </w:r>
      <w:r>
        <w:rPr>
          <w:spacing w:val="-7"/>
        </w:rPr>
        <w:t xml:space="preserve"> </w:t>
      </w:r>
      <w:r>
        <w:rPr>
          <w:spacing w:val="-2"/>
        </w:rPr>
        <w:t>работы</w:t>
      </w:r>
    </w:p>
    <w:p w14:paraId="549D2DB5" w14:textId="77777777" w:rsidR="001D3DA7" w:rsidRDefault="00407865">
      <w:pPr>
        <w:pStyle w:val="a3"/>
        <w:ind w:left="68" w:firstLine="0"/>
        <w:jc w:val="left"/>
      </w:pPr>
      <w:r>
        <w:t>Исследование</w:t>
      </w:r>
      <w:r>
        <w:rPr>
          <w:spacing w:val="-3"/>
        </w:rPr>
        <w:t xml:space="preserve"> </w:t>
      </w:r>
      <w:r>
        <w:t>зависимости</w:t>
      </w:r>
      <w:r>
        <w:rPr>
          <w:spacing w:val="3"/>
        </w:rPr>
        <w:t xml:space="preserve"> </w:t>
      </w:r>
      <w:r>
        <w:t>периода малых</w:t>
      </w:r>
      <w:r>
        <w:rPr>
          <w:spacing w:val="1"/>
        </w:rPr>
        <w:t xml:space="preserve"> </w:t>
      </w:r>
      <w:r>
        <w:t>колебаний</w:t>
      </w:r>
      <w:r>
        <w:rPr>
          <w:spacing w:val="2"/>
        </w:rPr>
        <w:t xml:space="preserve"> </w:t>
      </w:r>
      <w:r>
        <w:t>груза</w:t>
      </w:r>
      <w:r>
        <w:rPr>
          <w:spacing w:val="-1"/>
        </w:rPr>
        <w:t xml:space="preserve"> </w:t>
      </w:r>
      <w:r>
        <w:t>на</w:t>
      </w:r>
      <w:r>
        <w:rPr>
          <w:spacing w:val="-2"/>
        </w:rPr>
        <w:t xml:space="preserve"> </w:t>
      </w:r>
      <w:r>
        <w:t>нити</w:t>
      </w:r>
      <w:r>
        <w:rPr>
          <w:spacing w:val="1"/>
        </w:rPr>
        <w:t xml:space="preserve"> </w:t>
      </w:r>
      <w:r>
        <w:t>от</w:t>
      </w:r>
      <w:r>
        <w:rPr>
          <w:spacing w:val="2"/>
        </w:rPr>
        <w:t xml:space="preserve"> </w:t>
      </w:r>
      <w:r>
        <w:t>длины</w:t>
      </w:r>
      <w:r>
        <w:rPr>
          <w:spacing w:val="-2"/>
        </w:rPr>
        <w:t xml:space="preserve"> </w:t>
      </w:r>
      <w:r>
        <w:t>нити и</w:t>
      </w:r>
      <w:r>
        <w:rPr>
          <w:spacing w:val="2"/>
        </w:rPr>
        <w:t xml:space="preserve"> </w:t>
      </w:r>
      <w:r>
        <w:rPr>
          <w:spacing w:val="-2"/>
        </w:rPr>
        <w:t>массы</w:t>
      </w:r>
    </w:p>
    <w:p w14:paraId="2CEF4D20" w14:textId="77777777" w:rsidR="001D3DA7" w:rsidRDefault="001D3DA7">
      <w:pPr>
        <w:pStyle w:val="a3"/>
        <w:ind w:left="0" w:firstLine="0"/>
        <w:jc w:val="left"/>
      </w:pPr>
    </w:p>
    <w:p w14:paraId="736E8C54" w14:textId="77777777" w:rsidR="001D3DA7" w:rsidRDefault="00407865">
      <w:pPr>
        <w:pStyle w:val="a3"/>
        <w:spacing w:before="1"/>
        <w:ind w:left="68" w:firstLine="0"/>
        <w:jc w:val="left"/>
      </w:pPr>
      <w:r>
        <w:t>Исследование</w:t>
      </w:r>
      <w:r>
        <w:rPr>
          <w:spacing w:val="45"/>
        </w:rPr>
        <w:t xml:space="preserve"> </w:t>
      </w:r>
      <w:r>
        <w:t>переменного</w:t>
      </w:r>
      <w:r>
        <w:rPr>
          <w:spacing w:val="49"/>
        </w:rPr>
        <w:t xml:space="preserve"> </w:t>
      </w:r>
      <w:r>
        <w:t>тока</w:t>
      </w:r>
      <w:r>
        <w:rPr>
          <w:spacing w:val="48"/>
        </w:rPr>
        <w:t xml:space="preserve"> </w:t>
      </w:r>
      <w:r>
        <w:t>в</w:t>
      </w:r>
      <w:r>
        <w:rPr>
          <w:spacing w:val="46"/>
        </w:rPr>
        <w:t xml:space="preserve"> </w:t>
      </w:r>
      <w:r>
        <w:t>цепи</w:t>
      </w:r>
      <w:r>
        <w:rPr>
          <w:spacing w:val="49"/>
        </w:rPr>
        <w:t xml:space="preserve"> </w:t>
      </w:r>
      <w:r>
        <w:t>из</w:t>
      </w:r>
      <w:r>
        <w:rPr>
          <w:spacing w:val="48"/>
        </w:rPr>
        <w:t xml:space="preserve"> </w:t>
      </w:r>
      <w:r>
        <w:t>последовательно</w:t>
      </w:r>
      <w:r>
        <w:rPr>
          <w:spacing w:val="49"/>
        </w:rPr>
        <w:t xml:space="preserve"> </w:t>
      </w:r>
      <w:r>
        <w:t>соединённых</w:t>
      </w:r>
      <w:r>
        <w:rPr>
          <w:spacing w:val="49"/>
        </w:rPr>
        <w:t xml:space="preserve"> </w:t>
      </w:r>
      <w:r>
        <w:rPr>
          <w:spacing w:val="-2"/>
        </w:rPr>
        <w:t>конденсатора,</w:t>
      </w:r>
    </w:p>
    <w:p w14:paraId="730A6C32" w14:textId="77777777" w:rsidR="001D3DA7" w:rsidRDefault="001D3DA7">
      <w:pPr>
        <w:sectPr w:rsidR="001D3DA7">
          <w:pgSz w:w="11920" w:h="16850"/>
          <w:pgMar w:top="820" w:right="340" w:bottom="440" w:left="500" w:header="0" w:footer="208" w:gutter="0"/>
          <w:cols w:num="2" w:space="720" w:equalWidth="0">
            <w:col w:w="1282" w:space="40"/>
            <w:col w:w="9758"/>
          </w:cols>
        </w:sectPr>
      </w:pPr>
    </w:p>
    <w:p w14:paraId="71E5B9C4" w14:textId="77777777" w:rsidR="001D3DA7" w:rsidRDefault="00407865">
      <w:pPr>
        <w:pStyle w:val="a3"/>
        <w:ind w:firstLine="0"/>
      </w:pPr>
      <w:r>
        <w:lastRenderedPageBreak/>
        <w:t>катушки</w:t>
      </w:r>
      <w:r>
        <w:rPr>
          <w:spacing w:val="-2"/>
        </w:rPr>
        <w:t xml:space="preserve"> </w:t>
      </w:r>
      <w:r>
        <w:t xml:space="preserve">и </w:t>
      </w:r>
      <w:r>
        <w:rPr>
          <w:spacing w:val="-2"/>
        </w:rPr>
        <w:t>резистора.</w:t>
      </w:r>
    </w:p>
    <w:p w14:paraId="15147AEF"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4"/>
          <w:sz w:val="24"/>
        </w:rPr>
        <w:t xml:space="preserve"> </w:t>
      </w:r>
      <w:r>
        <w:rPr>
          <w:sz w:val="24"/>
        </w:rPr>
        <w:t>2.</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14:paraId="4DBCD780" w14:textId="77777777" w:rsidR="001D3DA7" w:rsidRDefault="00407865">
      <w:pPr>
        <w:pStyle w:val="a3"/>
        <w:ind w:right="223"/>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60A41793" w14:textId="77777777" w:rsidR="001D3DA7" w:rsidRDefault="00407865">
      <w:pPr>
        <w:pStyle w:val="a3"/>
        <w:ind w:left="1389" w:firstLine="0"/>
      </w:pPr>
      <w:r>
        <w:t>Звук.</w:t>
      </w:r>
      <w:r>
        <w:rPr>
          <w:spacing w:val="-2"/>
        </w:rPr>
        <w:t xml:space="preserve"> </w:t>
      </w:r>
      <w:r>
        <w:t>Скорость</w:t>
      </w:r>
      <w:r>
        <w:rPr>
          <w:spacing w:val="-3"/>
        </w:rPr>
        <w:t xml:space="preserve"> </w:t>
      </w:r>
      <w:r>
        <w:t>звука.</w:t>
      </w:r>
      <w:r>
        <w:rPr>
          <w:spacing w:val="-2"/>
        </w:rPr>
        <w:t xml:space="preserve"> </w:t>
      </w:r>
      <w:r>
        <w:t>Громкость</w:t>
      </w:r>
      <w:r>
        <w:rPr>
          <w:spacing w:val="-1"/>
        </w:rPr>
        <w:t xml:space="preserve"> </w:t>
      </w:r>
      <w:r>
        <w:t>звука.</w:t>
      </w:r>
      <w:r>
        <w:rPr>
          <w:spacing w:val="-2"/>
        </w:rPr>
        <w:t xml:space="preserve"> </w:t>
      </w:r>
      <w:r>
        <w:t>Высота</w:t>
      </w:r>
      <w:r>
        <w:rPr>
          <w:spacing w:val="-2"/>
        </w:rPr>
        <w:t xml:space="preserve"> </w:t>
      </w:r>
      <w:r>
        <w:t>тона.</w:t>
      </w:r>
      <w:r>
        <w:rPr>
          <w:spacing w:val="-2"/>
        </w:rPr>
        <w:t xml:space="preserve"> </w:t>
      </w:r>
      <w:r>
        <w:t>Тембр</w:t>
      </w:r>
      <w:r>
        <w:rPr>
          <w:spacing w:val="-2"/>
        </w:rPr>
        <w:t xml:space="preserve"> звука.</w:t>
      </w:r>
    </w:p>
    <w:p w14:paraId="12294696" w14:textId="77777777" w:rsidR="001D3DA7" w:rsidRDefault="00407865">
      <w:pPr>
        <w:pStyle w:val="a3"/>
        <w:ind w:right="219"/>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4"/>
        </w:rPr>
        <w:t>волн.</w:t>
      </w:r>
    </w:p>
    <w:p w14:paraId="54859659" w14:textId="77777777" w:rsidR="001D3DA7" w:rsidRDefault="00407865">
      <w:pPr>
        <w:pStyle w:val="a3"/>
        <w:ind w:left="1389" w:right="682" w:firstLine="0"/>
      </w:pPr>
      <w:r>
        <w:t>Шкала</w:t>
      </w:r>
      <w:r>
        <w:rPr>
          <w:spacing w:val="-4"/>
        </w:rPr>
        <w:t xml:space="preserve"> </w:t>
      </w:r>
      <w:r>
        <w:t>электромагнитных</w:t>
      </w:r>
      <w:r>
        <w:rPr>
          <w:spacing w:val="-3"/>
        </w:rPr>
        <w:t xml:space="preserve"> </w:t>
      </w:r>
      <w:r>
        <w:t>волн.</w:t>
      </w:r>
      <w:r>
        <w:rPr>
          <w:spacing w:val="-3"/>
        </w:rPr>
        <w:t xml:space="preserve"> </w:t>
      </w:r>
      <w:r>
        <w:t>Применение</w:t>
      </w:r>
      <w:r>
        <w:rPr>
          <w:spacing w:val="-4"/>
        </w:rPr>
        <w:t xml:space="preserve"> </w:t>
      </w:r>
      <w:r>
        <w:t>электромагнитных</w:t>
      </w:r>
      <w:r>
        <w:rPr>
          <w:spacing w:val="-3"/>
        </w:rPr>
        <w:t xml:space="preserve"> </w:t>
      </w:r>
      <w:r>
        <w:t>волн в</w:t>
      </w:r>
      <w:r>
        <w:rPr>
          <w:spacing w:val="-4"/>
        </w:rPr>
        <w:t xml:space="preserve"> </w:t>
      </w:r>
      <w:r>
        <w:t>технике</w:t>
      </w:r>
      <w:r>
        <w:rPr>
          <w:spacing w:val="-4"/>
        </w:rPr>
        <w:t xml:space="preserve"> </w:t>
      </w:r>
      <w:r>
        <w:t>и</w:t>
      </w:r>
      <w:r>
        <w:rPr>
          <w:spacing w:val="-3"/>
        </w:rPr>
        <w:t xml:space="preserve"> </w:t>
      </w:r>
      <w:r>
        <w:t>быту. Принципы радиосвязи и телевидения. Радиолокация.</w:t>
      </w:r>
    </w:p>
    <w:p w14:paraId="23E5B478" w14:textId="77777777" w:rsidR="001D3DA7" w:rsidRDefault="00407865">
      <w:pPr>
        <w:pStyle w:val="a3"/>
        <w:ind w:left="1389" w:firstLine="0"/>
      </w:pPr>
      <w:r>
        <w:t>Электромагнитное</w:t>
      </w:r>
      <w:r>
        <w:rPr>
          <w:spacing w:val="-8"/>
        </w:rPr>
        <w:t xml:space="preserve"> </w:t>
      </w:r>
      <w:r>
        <w:t>загрязнение</w:t>
      </w:r>
      <w:r>
        <w:rPr>
          <w:spacing w:val="-4"/>
        </w:rPr>
        <w:t xml:space="preserve"> </w:t>
      </w:r>
      <w:r>
        <w:t>окружающей</w:t>
      </w:r>
      <w:r>
        <w:rPr>
          <w:spacing w:val="-3"/>
        </w:rPr>
        <w:t xml:space="preserve"> </w:t>
      </w:r>
      <w:r>
        <w:rPr>
          <w:spacing w:val="-2"/>
        </w:rPr>
        <w:t>среды.</w:t>
      </w:r>
    </w:p>
    <w:p w14:paraId="3E4914CB" w14:textId="77777777" w:rsidR="001D3DA7" w:rsidRDefault="00407865">
      <w:pPr>
        <w:pStyle w:val="a3"/>
        <w:ind w:right="220"/>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14AF883D" w14:textId="77777777" w:rsidR="001D3DA7" w:rsidRDefault="00407865">
      <w:pPr>
        <w:pStyle w:val="a3"/>
        <w:ind w:left="1389" w:firstLine="0"/>
        <w:jc w:val="left"/>
      </w:pPr>
      <w:r>
        <w:rPr>
          <w:spacing w:val="-2"/>
        </w:rPr>
        <w:t>Демонстрации.</w:t>
      </w:r>
    </w:p>
    <w:p w14:paraId="2D0A537E" w14:textId="77777777" w:rsidR="001D3DA7" w:rsidRDefault="00407865">
      <w:pPr>
        <w:pStyle w:val="a3"/>
        <w:spacing w:before="1"/>
        <w:ind w:left="1389" w:right="2057" w:firstLine="0"/>
        <w:jc w:val="left"/>
      </w:pPr>
      <w:r>
        <w:t>Образование</w:t>
      </w:r>
      <w:r>
        <w:rPr>
          <w:spacing w:val="-6"/>
        </w:rPr>
        <w:t xml:space="preserve"> </w:t>
      </w:r>
      <w:r>
        <w:t>и</w:t>
      </w:r>
      <w:r>
        <w:rPr>
          <w:spacing w:val="-5"/>
        </w:rPr>
        <w:t xml:space="preserve"> </w:t>
      </w:r>
      <w:r>
        <w:t>распространение</w:t>
      </w:r>
      <w:r>
        <w:rPr>
          <w:spacing w:val="-6"/>
        </w:rPr>
        <w:t xml:space="preserve"> </w:t>
      </w:r>
      <w:r>
        <w:t>поперечных</w:t>
      </w:r>
      <w:r>
        <w:rPr>
          <w:spacing w:val="-5"/>
        </w:rPr>
        <w:t xml:space="preserve"> </w:t>
      </w:r>
      <w:r>
        <w:t>и</w:t>
      </w:r>
      <w:r>
        <w:rPr>
          <w:spacing w:val="-5"/>
        </w:rPr>
        <w:t xml:space="preserve"> </w:t>
      </w:r>
      <w:r>
        <w:t>продольных</w:t>
      </w:r>
      <w:r>
        <w:rPr>
          <w:spacing w:val="-5"/>
        </w:rPr>
        <w:t xml:space="preserve"> </w:t>
      </w:r>
      <w:r>
        <w:t>волн. Колеблющееся тело как источник звука.</w:t>
      </w:r>
    </w:p>
    <w:p w14:paraId="0031DF9F" w14:textId="77777777" w:rsidR="001D3DA7" w:rsidRDefault="00407865">
      <w:pPr>
        <w:pStyle w:val="a3"/>
        <w:ind w:left="1389" w:firstLine="0"/>
        <w:jc w:val="left"/>
      </w:pPr>
      <w:r>
        <w:t>Наблюдение</w:t>
      </w:r>
      <w:r>
        <w:rPr>
          <w:spacing w:val="-7"/>
        </w:rPr>
        <w:t xml:space="preserve"> </w:t>
      </w:r>
      <w:r>
        <w:t>отражения</w:t>
      </w:r>
      <w:r>
        <w:rPr>
          <w:spacing w:val="-7"/>
        </w:rPr>
        <w:t xml:space="preserve"> </w:t>
      </w:r>
      <w:r>
        <w:t>и</w:t>
      </w:r>
      <w:r>
        <w:rPr>
          <w:spacing w:val="-3"/>
        </w:rPr>
        <w:t xml:space="preserve"> </w:t>
      </w:r>
      <w:r>
        <w:t>преломления</w:t>
      </w:r>
      <w:r>
        <w:rPr>
          <w:spacing w:val="-4"/>
        </w:rPr>
        <w:t xml:space="preserve"> </w:t>
      </w:r>
      <w:r>
        <w:t>механических</w:t>
      </w:r>
      <w:r>
        <w:rPr>
          <w:spacing w:val="-3"/>
        </w:rPr>
        <w:t xml:space="preserve"> </w:t>
      </w:r>
      <w:r>
        <w:rPr>
          <w:spacing w:val="-2"/>
        </w:rPr>
        <w:t>волн.</w:t>
      </w:r>
    </w:p>
    <w:p w14:paraId="145C77E2" w14:textId="77777777" w:rsidR="001D3DA7" w:rsidRDefault="00407865">
      <w:pPr>
        <w:pStyle w:val="a3"/>
        <w:ind w:left="1389" w:right="2911" w:firstLine="0"/>
        <w:jc w:val="left"/>
      </w:pPr>
      <w:r>
        <w:t>Наблюдение</w:t>
      </w:r>
      <w:r>
        <w:rPr>
          <w:spacing w:val="-7"/>
        </w:rPr>
        <w:t xml:space="preserve"> </w:t>
      </w:r>
      <w:r>
        <w:t>интерференции</w:t>
      </w:r>
      <w:r>
        <w:rPr>
          <w:spacing w:val="-6"/>
        </w:rPr>
        <w:t xml:space="preserve"> </w:t>
      </w:r>
      <w:r>
        <w:t>и</w:t>
      </w:r>
      <w:r>
        <w:rPr>
          <w:spacing w:val="-8"/>
        </w:rPr>
        <w:t xml:space="preserve"> </w:t>
      </w:r>
      <w:r>
        <w:t>дифракции</w:t>
      </w:r>
      <w:r>
        <w:rPr>
          <w:spacing w:val="-6"/>
        </w:rPr>
        <w:t xml:space="preserve"> </w:t>
      </w:r>
      <w:r>
        <w:t>механических</w:t>
      </w:r>
      <w:r>
        <w:rPr>
          <w:spacing w:val="-6"/>
        </w:rPr>
        <w:t xml:space="preserve"> </w:t>
      </w:r>
      <w:r>
        <w:t>волн. Звуковой резонанс.</w:t>
      </w:r>
    </w:p>
    <w:p w14:paraId="3A6FD785" w14:textId="77777777" w:rsidR="001D3DA7" w:rsidRDefault="00407865">
      <w:pPr>
        <w:pStyle w:val="a3"/>
        <w:ind w:left="1389" w:firstLine="0"/>
        <w:jc w:val="left"/>
      </w:pPr>
      <w:r>
        <w:t>Наблюдение</w:t>
      </w:r>
      <w:r>
        <w:rPr>
          <w:spacing w:val="-5"/>
        </w:rPr>
        <w:t xml:space="preserve"> </w:t>
      </w:r>
      <w:r>
        <w:t>связи громкости</w:t>
      </w:r>
      <w:r>
        <w:rPr>
          <w:spacing w:val="-1"/>
        </w:rPr>
        <w:t xml:space="preserve"> </w:t>
      </w:r>
      <w:r>
        <w:t>звука</w:t>
      </w:r>
      <w:r>
        <w:rPr>
          <w:spacing w:val="-2"/>
        </w:rPr>
        <w:t xml:space="preserve"> </w:t>
      </w:r>
      <w:r>
        <w:t>и</w:t>
      </w:r>
      <w:r>
        <w:rPr>
          <w:spacing w:val="-2"/>
        </w:rPr>
        <w:t xml:space="preserve"> </w:t>
      </w:r>
      <w:r>
        <w:t>высоты</w:t>
      </w:r>
      <w:r>
        <w:rPr>
          <w:spacing w:val="-5"/>
        </w:rPr>
        <w:t xml:space="preserve"> </w:t>
      </w:r>
      <w:r>
        <w:t>тона</w:t>
      </w:r>
      <w:r>
        <w:rPr>
          <w:spacing w:val="-3"/>
        </w:rPr>
        <w:t xml:space="preserve"> </w:t>
      </w:r>
      <w:r>
        <w:t>с</w:t>
      </w:r>
      <w:r>
        <w:rPr>
          <w:spacing w:val="-3"/>
        </w:rPr>
        <w:t xml:space="preserve"> </w:t>
      </w:r>
      <w:r>
        <w:t>амплитудой</w:t>
      </w:r>
      <w:r>
        <w:rPr>
          <w:spacing w:val="-4"/>
        </w:rPr>
        <w:t xml:space="preserve"> </w:t>
      </w:r>
      <w:r>
        <w:t>и</w:t>
      </w:r>
      <w:r>
        <w:rPr>
          <w:spacing w:val="-2"/>
        </w:rPr>
        <w:t xml:space="preserve"> </w:t>
      </w:r>
      <w:r>
        <w:t>частотой</w:t>
      </w:r>
      <w:r>
        <w:rPr>
          <w:spacing w:val="-1"/>
        </w:rPr>
        <w:t xml:space="preserve"> </w:t>
      </w:r>
      <w:r>
        <w:rPr>
          <w:spacing w:val="-2"/>
        </w:rPr>
        <w:t>колебаний.</w:t>
      </w:r>
    </w:p>
    <w:p w14:paraId="6FABD6EC" w14:textId="77777777" w:rsidR="001D3DA7" w:rsidRDefault="00407865">
      <w:pPr>
        <w:pStyle w:val="a3"/>
        <w:ind w:right="220"/>
      </w:pPr>
      <w:r>
        <w:t>Исследование свойств электромагнитных волн: отражение, преломление, поляризация, дифракция, интерференция.</w:t>
      </w:r>
    </w:p>
    <w:p w14:paraId="2E610456"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3"/>
          <w:sz w:val="24"/>
        </w:rPr>
        <w:t xml:space="preserve"> </w:t>
      </w:r>
      <w:r>
        <w:rPr>
          <w:sz w:val="24"/>
        </w:rPr>
        <w:t>3.</w:t>
      </w:r>
      <w:r>
        <w:rPr>
          <w:spacing w:val="-1"/>
          <w:sz w:val="24"/>
        </w:rPr>
        <w:t xml:space="preserve"> </w:t>
      </w:r>
      <w:r>
        <w:rPr>
          <w:spacing w:val="-2"/>
          <w:sz w:val="24"/>
        </w:rPr>
        <w:t>Оптика.</w:t>
      </w:r>
    </w:p>
    <w:p w14:paraId="5AF02098" w14:textId="77777777" w:rsidR="001D3DA7" w:rsidRDefault="00407865">
      <w:pPr>
        <w:pStyle w:val="a3"/>
        <w:ind w:right="219"/>
      </w:pPr>
      <w:r>
        <w:t>Геометрическая оптика. Прямолинейное распространение света в однородной среде. Луч света. Точечный источник света.</w:t>
      </w:r>
    </w:p>
    <w:p w14:paraId="491F60C1" w14:textId="77777777" w:rsidR="001D3DA7" w:rsidRDefault="00407865">
      <w:pPr>
        <w:pStyle w:val="a3"/>
        <w:ind w:left="1389" w:firstLine="0"/>
      </w:pPr>
      <w:r>
        <w:t>Отражение</w:t>
      </w:r>
      <w:r>
        <w:rPr>
          <w:spacing w:val="-6"/>
        </w:rPr>
        <w:t xml:space="preserve"> </w:t>
      </w:r>
      <w:r>
        <w:t>света.</w:t>
      </w:r>
      <w:r>
        <w:rPr>
          <w:spacing w:val="-2"/>
        </w:rPr>
        <w:t xml:space="preserve"> </w:t>
      </w:r>
      <w:r>
        <w:t>Законы</w:t>
      </w:r>
      <w:r>
        <w:rPr>
          <w:spacing w:val="-2"/>
        </w:rPr>
        <w:t xml:space="preserve"> </w:t>
      </w:r>
      <w:r>
        <w:t>отражения</w:t>
      </w:r>
      <w:r>
        <w:rPr>
          <w:spacing w:val="-3"/>
        </w:rPr>
        <w:t xml:space="preserve"> </w:t>
      </w:r>
      <w:r>
        <w:t>света.</w:t>
      </w:r>
      <w:r>
        <w:rPr>
          <w:spacing w:val="-2"/>
        </w:rPr>
        <w:t xml:space="preserve"> </w:t>
      </w:r>
      <w:r>
        <w:t>Построение</w:t>
      </w:r>
      <w:r>
        <w:rPr>
          <w:spacing w:val="-3"/>
        </w:rPr>
        <w:t xml:space="preserve"> </w:t>
      </w:r>
      <w:r>
        <w:t>изображений</w:t>
      </w:r>
      <w:r>
        <w:rPr>
          <w:spacing w:val="3"/>
        </w:rPr>
        <w:t xml:space="preserve"> </w:t>
      </w:r>
      <w:r>
        <w:t>в</w:t>
      </w:r>
      <w:r>
        <w:rPr>
          <w:spacing w:val="-5"/>
        </w:rPr>
        <w:t xml:space="preserve"> </w:t>
      </w:r>
      <w:r>
        <w:t>плоском</w:t>
      </w:r>
      <w:r>
        <w:rPr>
          <w:spacing w:val="-3"/>
        </w:rPr>
        <w:t xml:space="preserve"> </w:t>
      </w:r>
      <w:r>
        <w:rPr>
          <w:spacing w:val="-2"/>
        </w:rPr>
        <w:t>зеркале.</w:t>
      </w:r>
    </w:p>
    <w:p w14:paraId="53CF976A" w14:textId="77777777" w:rsidR="001D3DA7" w:rsidRDefault="00407865">
      <w:pPr>
        <w:pStyle w:val="a3"/>
        <w:ind w:left="1389" w:firstLine="0"/>
      </w:pPr>
      <w:r>
        <w:t>Преломление</w:t>
      </w:r>
      <w:r>
        <w:rPr>
          <w:spacing w:val="69"/>
        </w:rPr>
        <w:t xml:space="preserve"> </w:t>
      </w:r>
      <w:r>
        <w:t>света.</w:t>
      </w:r>
      <w:r>
        <w:rPr>
          <w:spacing w:val="69"/>
        </w:rPr>
        <w:t xml:space="preserve"> </w:t>
      </w:r>
      <w:r>
        <w:t>Законы</w:t>
      </w:r>
      <w:r>
        <w:rPr>
          <w:spacing w:val="69"/>
        </w:rPr>
        <w:t xml:space="preserve"> </w:t>
      </w:r>
      <w:r>
        <w:t>преломления</w:t>
      </w:r>
      <w:r>
        <w:rPr>
          <w:spacing w:val="67"/>
        </w:rPr>
        <w:t xml:space="preserve"> </w:t>
      </w:r>
      <w:r>
        <w:t>света.</w:t>
      </w:r>
      <w:r>
        <w:rPr>
          <w:spacing w:val="69"/>
        </w:rPr>
        <w:t xml:space="preserve"> </w:t>
      </w:r>
      <w:r>
        <w:t>Абсолютный</w:t>
      </w:r>
      <w:r>
        <w:rPr>
          <w:spacing w:val="68"/>
        </w:rPr>
        <w:t xml:space="preserve"> </w:t>
      </w:r>
      <w:r>
        <w:t>показатель</w:t>
      </w:r>
      <w:r>
        <w:rPr>
          <w:spacing w:val="71"/>
        </w:rPr>
        <w:t xml:space="preserve"> </w:t>
      </w:r>
      <w:r>
        <w:rPr>
          <w:spacing w:val="-2"/>
        </w:rPr>
        <w:t>преломления.</w:t>
      </w:r>
    </w:p>
    <w:p w14:paraId="5DF0AC66" w14:textId="77777777" w:rsidR="001D3DA7" w:rsidRDefault="00407865">
      <w:pPr>
        <w:pStyle w:val="a3"/>
        <w:ind w:firstLine="0"/>
      </w:pPr>
      <w:r>
        <w:t>Полное</w:t>
      </w:r>
      <w:r>
        <w:rPr>
          <w:spacing w:val="-7"/>
        </w:rPr>
        <w:t xml:space="preserve"> </w:t>
      </w:r>
      <w:r>
        <w:t>внутреннее</w:t>
      </w:r>
      <w:r>
        <w:rPr>
          <w:spacing w:val="-5"/>
        </w:rPr>
        <w:t xml:space="preserve"> </w:t>
      </w:r>
      <w:r>
        <w:t>отражение.</w:t>
      </w:r>
      <w:r>
        <w:rPr>
          <w:spacing w:val="-4"/>
        </w:rPr>
        <w:t xml:space="preserve"> </w:t>
      </w:r>
      <w:r>
        <w:t>Предельный</w:t>
      </w:r>
      <w:r>
        <w:rPr>
          <w:spacing w:val="-4"/>
        </w:rPr>
        <w:t xml:space="preserve"> </w:t>
      </w:r>
      <w:r>
        <w:t>угол</w:t>
      </w:r>
      <w:r>
        <w:rPr>
          <w:spacing w:val="-4"/>
        </w:rPr>
        <w:t xml:space="preserve"> </w:t>
      </w:r>
      <w:r>
        <w:t>полного</w:t>
      </w:r>
      <w:r>
        <w:rPr>
          <w:spacing w:val="-4"/>
        </w:rPr>
        <w:t xml:space="preserve"> </w:t>
      </w:r>
      <w:r>
        <w:t>внутреннего</w:t>
      </w:r>
      <w:r>
        <w:rPr>
          <w:spacing w:val="-3"/>
        </w:rPr>
        <w:t xml:space="preserve"> </w:t>
      </w:r>
      <w:r>
        <w:rPr>
          <w:spacing w:val="-2"/>
        </w:rPr>
        <w:t>отражения.</w:t>
      </w:r>
    </w:p>
    <w:p w14:paraId="7512BEA9" w14:textId="77777777" w:rsidR="001D3DA7" w:rsidRDefault="00407865">
      <w:pPr>
        <w:pStyle w:val="a3"/>
        <w:ind w:left="1389" w:firstLine="0"/>
      </w:pPr>
      <w:r>
        <w:t>Дисперсия</w:t>
      </w:r>
      <w:r>
        <w:rPr>
          <w:spacing w:val="-4"/>
        </w:rPr>
        <w:t xml:space="preserve"> </w:t>
      </w:r>
      <w:r>
        <w:t>света.</w:t>
      </w:r>
      <w:r>
        <w:rPr>
          <w:spacing w:val="-3"/>
        </w:rPr>
        <w:t xml:space="preserve"> </w:t>
      </w:r>
      <w:r>
        <w:t>Сложный</w:t>
      </w:r>
      <w:r>
        <w:rPr>
          <w:spacing w:val="-2"/>
        </w:rPr>
        <w:t xml:space="preserve"> </w:t>
      </w:r>
      <w:r>
        <w:t>состав</w:t>
      </w:r>
      <w:r>
        <w:rPr>
          <w:spacing w:val="-2"/>
        </w:rPr>
        <w:t xml:space="preserve"> </w:t>
      </w:r>
      <w:r>
        <w:t>белого</w:t>
      </w:r>
      <w:r>
        <w:rPr>
          <w:spacing w:val="-2"/>
        </w:rPr>
        <w:t xml:space="preserve"> </w:t>
      </w:r>
      <w:r>
        <w:t>света.</w:t>
      </w:r>
      <w:r>
        <w:rPr>
          <w:spacing w:val="-2"/>
        </w:rPr>
        <w:t xml:space="preserve"> Цвет.</w:t>
      </w:r>
    </w:p>
    <w:p w14:paraId="6B295207" w14:textId="77777777" w:rsidR="001D3DA7" w:rsidRDefault="00407865">
      <w:pPr>
        <w:pStyle w:val="a3"/>
        <w:ind w:right="216"/>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2B3CC178" w14:textId="77777777" w:rsidR="001D3DA7" w:rsidRDefault="00407865">
      <w:pPr>
        <w:pStyle w:val="a3"/>
        <w:ind w:left="1389" w:firstLine="0"/>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14:paraId="54D6D3DC" w14:textId="77777777" w:rsidR="001D3DA7" w:rsidRDefault="00407865">
      <w:pPr>
        <w:pStyle w:val="a3"/>
        <w:spacing w:before="1"/>
        <w:ind w:right="220"/>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14:paraId="508A92C3" w14:textId="77777777" w:rsidR="001D3DA7" w:rsidRDefault="00407865">
      <w:pPr>
        <w:pStyle w:val="a3"/>
        <w:ind w:right="224"/>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6F2D15A2" w14:textId="77777777" w:rsidR="001D3DA7" w:rsidRDefault="00407865">
      <w:pPr>
        <w:pStyle w:val="a3"/>
        <w:ind w:left="1389" w:firstLine="0"/>
      </w:pPr>
      <w:r>
        <w:t>Поляризация</w:t>
      </w:r>
      <w:r>
        <w:rPr>
          <w:spacing w:val="-6"/>
        </w:rPr>
        <w:t xml:space="preserve"> </w:t>
      </w:r>
      <w:r>
        <w:rPr>
          <w:spacing w:val="-2"/>
        </w:rPr>
        <w:t>света.</w:t>
      </w:r>
    </w:p>
    <w:p w14:paraId="2FA3DD0A" w14:textId="77777777" w:rsidR="001D3DA7" w:rsidRDefault="00407865">
      <w:pPr>
        <w:pStyle w:val="a3"/>
        <w:ind w:right="222"/>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14:paraId="3C63A5C5" w14:textId="77777777" w:rsidR="001D3DA7" w:rsidRDefault="00407865">
      <w:pPr>
        <w:pStyle w:val="a3"/>
        <w:ind w:left="1389" w:firstLine="0"/>
        <w:jc w:val="left"/>
      </w:pPr>
      <w:r>
        <w:rPr>
          <w:spacing w:val="-2"/>
        </w:rPr>
        <w:t>Демонстрации.</w:t>
      </w:r>
    </w:p>
    <w:p w14:paraId="55DB47F0" w14:textId="77777777" w:rsidR="001D3DA7" w:rsidRDefault="00407865">
      <w:pPr>
        <w:pStyle w:val="a3"/>
        <w:ind w:left="1389" w:firstLine="0"/>
        <w:jc w:val="left"/>
      </w:pPr>
      <w:r>
        <w:t>Прямолинейное</w:t>
      </w:r>
      <w:r>
        <w:rPr>
          <w:spacing w:val="-5"/>
        </w:rPr>
        <w:t xml:space="preserve"> </w:t>
      </w:r>
      <w:r>
        <w:t>распространение,</w:t>
      </w:r>
      <w:r>
        <w:rPr>
          <w:spacing w:val="-4"/>
        </w:rPr>
        <w:t xml:space="preserve"> </w:t>
      </w:r>
      <w:r>
        <w:t>отражение</w:t>
      </w:r>
      <w:r>
        <w:rPr>
          <w:spacing w:val="-5"/>
        </w:rPr>
        <w:t xml:space="preserve"> </w:t>
      </w:r>
      <w:r>
        <w:t>и</w:t>
      </w:r>
      <w:r>
        <w:rPr>
          <w:spacing w:val="-6"/>
        </w:rPr>
        <w:t xml:space="preserve"> </w:t>
      </w:r>
      <w:r>
        <w:t>преломление</w:t>
      </w:r>
      <w:r>
        <w:rPr>
          <w:spacing w:val="-5"/>
        </w:rPr>
        <w:t xml:space="preserve"> </w:t>
      </w:r>
      <w:r>
        <w:t>света.</w:t>
      </w:r>
      <w:r>
        <w:rPr>
          <w:spacing w:val="-4"/>
        </w:rPr>
        <w:t xml:space="preserve"> </w:t>
      </w:r>
      <w:r>
        <w:t>Оптические</w:t>
      </w:r>
      <w:r>
        <w:rPr>
          <w:spacing w:val="-5"/>
        </w:rPr>
        <w:t xml:space="preserve"> </w:t>
      </w:r>
      <w:r>
        <w:t>приборы. Полное внутреннее отражение. Модель световода.</w:t>
      </w:r>
    </w:p>
    <w:p w14:paraId="5863A611" w14:textId="77777777" w:rsidR="001D3DA7" w:rsidRDefault="00407865">
      <w:pPr>
        <w:pStyle w:val="a3"/>
        <w:ind w:left="1389" w:right="4818" w:firstLine="0"/>
        <w:jc w:val="left"/>
      </w:pPr>
      <w:r>
        <w:t>Исследование</w:t>
      </w:r>
      <w:r>
        <w:rPr>
          <w:spacing w:val="-8"/>
        </w:rPr>
        <w:t xml:space="preserve"> </w:t>
      </w:r>
      <w:r>
        <w:t>свойств</w:t>
      </w:r>
      <w:r>
        <w:rPr>
          <w:spacing w:val="-6"/>
        </w:rPr>
        <w:t xml:space="preserve"> </w:t>
      </w:r>
      <w:r>
        <w:t>изображений</w:t>
      </w:r>
      <w:r>
        <w:rPr>
          <w:spacing w:val="-7"/>
        </w:rPr>
        <w:t xml:space="preserve"> </w:t>
      </w:r>
      <w:r>
        <w:t>в</w:t>
      </w:r>
      <w:r>
        <w:rPr>
          <w:spacing w:val="-8"/>
        </w:rPr>
        <w:t xml:space="preserve"> </w:t>
      </w:r>
      <w:r>
        <w:t>линзах. Модели микроскопа, телескопа.</w:t>
      </w:r>
    </w:p>
    <w:p w14:paraId="01E6B8E4" w14:textId="77777777" w:rsidR="001D3DA7" w:rsidRDefault="00407865">
      <w:pPr>
        <w:pStyle w:val="a3"/>
        <w:ind w:left="1389" w:right="5578"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14:paraId="0B4FA6B9" w14:textId="77777777" w:rsidR="001D3DA7" w:rsidRDefault="001D3DA7">
      <w:pPr>
        <w:sectPr w:rsidR="001D3DA7">
          <w:type w:val="continuous"/>
          <w:pgSz w:w="11920" w:h="16850"/>
          <w:pgMar w:top="880" w:right="340" w:bottom="400" w:left="500" w:header="0" w:footer="208" w:gutter="0"/>
          <w:cols w:space="720"/>
        </w:sectPr>
      </w:pPr>
    </w:p>
    <w:p w14:paraId="09BBBAEA" w14:textId="77777777" w:rsidR="001D3DA7" w:rsidRDefault="00407865">
      <w:pPr>
        <w:pStyle w:val="a3"/>
        <w:spacing w:before="78"/>
        <w:ind w:left="1389" w:firstLine="0"/>
        <w:jc w:val="left"/>
      </w:pPr>
      <w:r>
        <w:lastRenderedPageBreak/>
        <w:t>Наблюдение</w:t>
      </w:r>
      <w:r>
        <w:rPr>
          <w:spacing w:val="-6"/>
        </w:rPr>
        <w:t xml:space="preserve"> </w:t>
      </w:r>
      <w:r>
        <w:t>дисперсии</w:t>
      </w:r>
      <w:r>
        <w:rPr>
          <w:spacing w:val="-5"/>
        </w:rPr>
        <w:t xml:space="preserve"> </w:t>
      </w:r>
      <w:r>
        <w:rPr>
          <w:spacing w:val="-2"/>
        </w:rPr>
        <w:t>света.</w:t>
      </w:r>
    </w:p>
    <w:p w14:paraId="01FE53DB" w14:textId="77777777" w:rsidR="001D3DA7" w:rsidRDefault="00407865">
      <w:pPr>
        <w:pStyle w:val="a3"/>
        <w:ind w:left="1389" w:firstLine="0"/>
        <w:jc w:val="left"/>
      </w:pPr>
      <w:r>
        <w:t>Получение</w:t>
      </w:r>
      <w:r>
        <w:rPr>
          <w:spacing w:val="-3"/>
        </w:rPr>
        <w:t xml:space="preserve"> </w:t>
      </w:r>
      <w:r>
        <w:t>спектра</w:t>
      </w:r>
      <w:r>
        <w:rPr>
          <w:spacing w:val="-2"/>
        </w:rPr>
        <w:t xml:space="preserve"> </w:t>
      </w:r>
      <w:r>
        <w:t>с</w:t>
      </w:r>
      <w:r>
        <w:rPr>
          <w:spacing w:val="-4"/>
        </w:rPr>
        <w:t xml:space="preserve"> </w:t>
      </w:r>
      <w:r>
        <w:t>помощью</w:t>
      </w:r>
      <w:r>
        <w:rPr>
          <w:spacing w:val="-1"/>
        </w:rPr>
        <w:t xml:space="preserve"> </w:t>
      </w:r>
      <w:r>
        <w:rPr>
          <w:spacing w:val="-2"/>
        </w:rPr>
        <w:t>призмы.</w:t>
      </w:r>
    </w:p>
    <w:p w14:paraId="14E3AD44" w14:textId="77777777" w:rsidR="001D3DA7" w:rsidRDefault="00407865">
      <w:pPr>
        <w:pStyle w:val="a3"/>
        <w:ind w:left="1389" w:right="2911" w:firstLine="0"/>
        <w:jc w:val="left"/>
      </w:pPr>
      <w:r>
        <w:t>Получение</w:t>
      </w:r>
      <w:r>
        <w:rPr>
          <w:spacing w:val="-7"/>
        </w:rPr>
        <w:t xml:space="preserve"> </w:t>
      </w:r>
      <w:r>
        <w:t>спектра</w:t>
      </w:r>
      <w:r>
        <w:rPr>
          <w:spacing w:val="-6"/>
        </w:rPr>
        <w:t xml:space="preserve"> </w:t>
      </w:r>
      <w:r>
        <w:t>с</w:t>
      </w:r>
      <w:r>
        <w:rPr>
          <w:spacing w:val="-8"/>
        </w:rPr>
        <w:t xml:space="preserve"> </w:t>
      </w:r>
      <w:r>
        <w:t>помощью</w:t>
      </w:r>
      <w:r>
        <w:rPr>
          <w:spacing w:val="-6"/>
        </w:rPr>
        <w:t xml:space="preserve"> </w:t>
      </w:r>
      <w:r>
        <w:t>дифракционной</w:t>
      </w:r>
      <w:r>
        <w:rPr>
          <w:spacing w:val="-8"/>
        </w:rPr>
        <w:t xml:space="preserve"> </w:t>
      </w:r>
      <w:r>
        <w:t>решётки. Наблюдение поляризации света.</w:t>
      </w:r>
    </w:p>
    <w:p w14:paraId="7D7AB8D3" w14:textId="77777777" w:rsidR="001D3DA7" w:rsidRDefault="00407865">
      <w:pPr>
        <w:pStyle w:val="a3"/>
        <w:spacing w:before="1"/>
        <w:ind w:left="1389" w:right="4156" w:firstLine="0"/>
        <w:jc w:val="left"/>
      </w:pPr>
      <w:r>
        <w:t>Ученический</w:t>
      </w:r>
      <w:r>
        <w:rPr>
          <w:spacing w:val="-10"/>
        </w:rPr>
        <w:t xml:space="preserve"> </w:t>
      </w:r>
      <w:r>
        <w:t>эксперимент,</w:t>
      </w:r>
      <w:r>
        <w:rPr>
          <w:spacing w:val="-10"/>
        </w:rPr>
        <w:t xml:space="preserve"> </w:t>
      </w:r>
      <w:r>
        <w:t>лабораторные</w:t>
      </w:r>
      <w:r>
        <w:rPr>
          <w:spacing w:val="-12"/>
        </w:rPr>
        <w:t xml:space="preserve"> </w:t>
      </w:r>
      <w:r>
        <w:t>работы Измерение показателя преломления стекла.</w:t>
      </w:r>
    </w:p>
    <w:p w14:paraId="681161E4" w14:textId="77777777" w:rsidR="001D3DA7" w:rsidRDefault="00407865">
      <w:pPr>
        <w:pStyle w:val="a3"/>
        <w:ind w:left="1389" w:right="4818" w:firstLine="0"/>
        <w:jc w:val="left"/>
      </w:pPr>
      <w:r>
        <w:t>Исследование</w:t>
      </w:r>
      <w:r>
        <w:rPr>
          <w:spacing w:val="-9"/>
        </w:rPr>
        <w:t xml:space="preserve"> </w:t>
      </w:r>
      <w:r>
        <w:t>свойств</w:t>
      </w:r>
      <w:r>
        <w:rPr>
          <w:spacing w:val="-6"/>
        </w:rPr>
        <w:t xml:space="preserve"> </w:t>
      </w:r>
      <w:r>
        <w:t>изображений</w:t>
      </w:r>
      <w:r>
        <w:rPr>
          <w:spacing w:val="-8"/>
        </w:rPr>
        <w:t xml:space="preserve"> </w:t>
      </w:r>
      <w:r>
        <w:t>в</w:t>
      </w:r>
      <w:r>
        <w:rPr>
          <w:spacing w:val="-9"/>
        </w:rPr>
        <w:t xml:space="preserve"> </w:t>
      </w:r>
      <w:r>
        <w:t>линзах. Наблюдение дисперсии света.</w:t>
      </w:r>
    </w:p>
    <w:p w14:paraId="7DE55D89" w14:textId="77777777" w:rsidR="001D3DA7" w:rsidRDefault="00407865" w:rsidP="004C4C80">
      <w:pPr>
        <w:pStyle w:val="a6"/>
        <w:numPr>
          <w:ilvl w:val="2"/>
          <w:numId w:val="161"/>
        </w:numPr>
        <w:tabs>
          <w:tab w:val="left" w:pos="2228"/>
        </w:tabs>
        <w:ind w:left="2228" w:hanging="839"/>
        <w:rPr>
          <w:sz w:val="24"/>
        </w:rPr>
      </w:pPr>
      <w:r>
        <w:rPr>
          <w:sz w:val="24"/>
        </w:rPr>
        <w:t>Раздел</w:t>
      </w:r>
      <w:r>
        <w:rPr>
          <w:spacing w:val="-3"/>
          <w:sz w:val="24"/>
        </w:rPr>
        <w:t xml:space="preserve"> </w:t>
      </w:r>
      <w:r>
        <w:rPr>
          <w:sz w:val="24"/>
        </w:rPr>
        <w:t>6.</w:t>
      </w:r>
      <w:r>
        <w:rPr>
          <w:spacing w:val="-3"/>
          <w:sz w:val="24"/>
        </w:rPr>
        <w:t xml:space="preserve"> </w:t>
      </w:r>
      <w:r>
        <w:rPr>
          <w:sz w:val="24"/>
        </w:rPr>
        <w:t>Основы</w:t>
      </w:r>
      <w:r>
        <w:rPr>
          <w:spacing w:val="-3"/>
          <w:sz w:val="24"/>
        </w:rPr>
        <w:t xml:space="preserve"> </w:t>
      </w:r>
      <w:r>
        <w:rPr>
          <w:sz w:val="24"/>
        </w:rPr>
        <w:t>специальной</w:t>
      </w:r>
      <w:r>
        <w:rPr>
          <w:spacing w:val="-5"/>
          <w:sz w:val="24"/>
        </w:rPr>
        <w:t xml:space="preserve"> </w:t>
      </w:r>
      <w:r>
        <w:rPr>
          <w:sz w:val="24"/>
        </w:rPr>
        <w:t>теории</w:t>
      </w:r>
      <w:r>
        <w:rPr>
          <w:spacing w:val="-4"/>
          <w:sz w:val="24"/>
        </w:rPr>
        <w:t xml:space="preserve"> </w:t>
      </w:r>
      <w:r>
        <w:rPr>
          <w:spacing w:val="-2"/>
          <w:sz w:val="24"/>
        </w:rPr>
        <w:t>относительности.</w:t>
      </w:r>
    </w:p>
    <w:p w14:paraId="63425EAF" w14:textId="77777777" w:rsidR="001D3DA7" w:rsidRDefault="00407865">
      <w:pPr>
        <w:pStyle w:val="a3"/>
        <w:ind w:right="219"/>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14:paraId="04373A9E" w14:textId="77777777" w:rsidR="001D3DA7" w:rsidRDefault="00407865">
      <w:pPr>
        <w:pStyle w:val="a3"/>
        <w:ind w:left="1389" w:right="1362" w:firstLine="0"/>
        <w:jc w:val="left"/>
      </w:pPr>
      <w:r>
        <w:t>Относительность</w:t>
      </w:r>
      <w:r>
        <w:rPr>
          <w:spacing w:val="-5"/>
        </w:rPr>
        <w:t xml:space="preserve"> </w:t>
      </w:r>
      <w:r>
        <w:t>одновременности.</w:t>
      </w:r>
      <w:r>
        <w:rPr>
          <w:spacing w:val="-6"/>
        </w:rPr>
        <w:t xml:space="preserve"> </w:t>
      </w:r>
      <w:r>
        <w:t>Замедление</w:t>
      </w:r>
      <w:r>
        <w:rPr>
          <w:spacing w:val="-6"/>
        </w:rPr>
        <w:t xml:space="preserve"> </w:t>
      </w:r>
      <w:r>
        <w:t>времени</w:t>
      </w:r>
      <w:r>
        <w:rPr>
          <w:spacing w:val="-6"/>
        </w:rPr>
        <w:t xml:space="preserve"> </w:t>
      </w:r>
      <w:r>
        <w:t>и</w:t>
      </w:r>
      <w:r>
        <w:rPr>
          <w:spacing w:val="-6"/>
        </w:rPr>
        <w:t xml:space="preserve"> </w:t>
      </w:r>
      <w:r>
        <w:t>сокращение</w:t>
      </w:r>
      <w:r>
        <w:rPr>
          <w:spacing w:val="-6"/>
        </w:rPr>
        <w:t xml:space="preserve"> </w:t>
      </w:r>
      <w:r>
        <w:t>длины. Энергия и импульс релятивистской частицы.</w:t>
      </w:r>
    </w:p>
    <w:p w14:paraId="55D0671C" w14:textId="77777777" w:rsidR="001D3DA7" w:rsidRDefault="00407865">
      <w:pPr>
        <w:pStyle w:val="a3"/>
        <w:ind w:left="1389" w:firstLine="0"/>
        <w:jc w:val="left"/>
      </w:pPr>
      <w:r>
        <w:t>Связь</w:t>
      </w:r>
      <w:r>
        <w:rPr>
          <w:spacing w:val="-4"/>
        </w:rPr>
        <w:t xml:space="preserve"> </w:t>
      </w:r>
      <w:r>
        <w:t>массы</w:t>
      </w:r>
      <w:r>
        <w:rPr>
          <w:spacing w:val="-3"/>
        </w:rPr>
        <w:t xml:space="preserve"> </w:t>
      </w:r>
      <w:r>
        <w:t>с</w:t>
      </w:r>
      <w:r>
        <w:rPr>
          <w:spacing w:val="-4"/>
        </w:rPr>
        <w:t xml:space="preserve"> </w:t>
      </w:r>
      <w:r>
        <w:t>энергией</w:t>
      </w:r>
      <w:r>
        <w:rPr>
          <w:spacing w:val="-3"/>
        </w:rPr>
        <w:t xml:space="preserve"> </w:t>
      </w:r>
      <w:r>
        <w:t>и</w:t>
      </w:r>
      <w:r>
        <w:rPr>
          <w:spacing w:val="-4"/>
        </w:rPr>
        <w:t xml:space="preserve"> </w:t>
      </w:r>
      <w:r>
        <w:t>импульсом</w:t>
      </w:r>
      <w:r>
        <w:rPr>
          <w:spacing w:val="-4"/>
        </w:rPr>
        <w:t xml:space="preserve"> </w:t>
      </w:r>
      <w:r>
        <w:t>релятивистской</w:t>
      </w:r>
      <w:r>
        <w:rPr>
          <w:spacing w:val="-2"/>
        </w:rPr>
        <w:t xml:space="preserve"> </w:t>
      </w:r>
      <w:r>
        <w:t>частицы.</w:t>
      </w:r>
      <w:r>
        <w:rPr>
          <w:spacing w:val="-3"/>
        </w:rPr>
        <w:t xml:space="preserve"> </w:t>
      </w:r>
      <w:r>
        <w:t>Энергия</w:t>
      </w:r>
      <w:r>
        <w:rPr>
          <w:spacing w:val="-3"/>
        </w:rPr>
        <w:t xml:space="preserve"> </w:t>
      </w:r>
      <w:r>
        <w:rPr>
          <w:spacing w:val="-2"/>
        </w:rPr>
        <w:t>покоя.</w:t>
      </w:r>
    </w:p>
    <w:p w14:paraId="3710815A" w14:textId="77777777" w:rsidR="001D3DA7" w:rsidRDefault="00407865" w:rsidP="004C4C80">
      <w:pPr>
        <w:pStyle w:val="a6"/>
        <w:numPr>
          <w:ilvl w:val="2"/>
          <w:numId w:val="161"/>
        </w:numPr>
        <w:tabs>
          <w:tab w:val="left" w:pos="2228"/>
        </w:tabs>
        <w:ind w:left="2228" w:hanging="83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14:paraId="0F3F2DEB"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3"/>
          <w:sz w:val="24"/>
        </w:rPr>
        <w:t xml:space="preserve"> </w:t>
      </w:r>
      <w:r>
        <w:rPr>
          <w:sz w:val="24"/>
        </w:rPr>
        <w:t>1.</w:t>
      </w:r>
      <w:r>
        <w:rPr>
          <w:spacing w:val="-2"/>
          <w:sz w:val="24"/>
        </w:rPr>
        <w:t xml:space="preserve"> </w:t>
      </w:r>
      <w:r>
        <w:rPr>
          <w:sz w:val="24"/>
        </w:rPr>
        <w:t>Элементы</w:t>
      </w:r>
      <w:r>
        <w:rPr>
          <w:spacing w:val="-2"/>
          <w:sz w:val="24"/>
        </w:rPr>
        <w:t xml:space="preserve"> </w:t>
      </w:r>
      <w:r>
        <w:rPr>
          <w:sz w:val="24"/>
        </w:rPr>
        <w:t xml:space="preserve">квантовой </w:t>
      </w:r>
      <w:r>
        <w:rPr>
          <w:spacing w:val="-2"/>
          <w:sz w:val="24"/>
        </w:rPr>
        <w:t>оптики</w:t>
      </w:r>
    </w:p>
    <w:p w14:paraId="05D14A25" w14:textId="77777777" w:rsidR="001D3DA7" w:rsidRDefault="00407865">
      <w:pPr>
        <w:pStyle w:val="a3"/>
        <w:ind w:left="1389" w:firstLine="0"/>
        <w:jc w:val="left"/>
      </w:pPr>
      <w:r>
        <w:t>Фотоны. Формула</w:t>
      </w:r>
      <w:r>
        <w:rPr>
          <w:spacing w:val="-1"/>
        </w:rPr>
        <w:t xml:space="preserve"> </w:t>
      </w:r>
      <w:r>
        <w:t>Планка</w:t>
      </w:r>
      <w:r>
        <w:rPr>
          <w:spacing w:val="-1"/>
        </w:rPr>
        <w:t xml:space="preserve"> </w:t>
      </w:r>
      <w:r>
        <w:t>связи энергии фотона</w:t>
      </w:r>
      <w:r>
        <w:rPr>
          <w:spacing w:val="-1"/>
        </w:rPr>
        <w:t xml:space="preserve"> </w:t>
      </w:r>
      <w:r>
        <w:t>с</w:t>
      </w:r>
      <w:r>
        <w:rPr>
          <w:spacing w:val="-1"/>
        </w:rPr>
        <w:t xml:space="preserve"> </w:t>
      </w:r>
      <w:r>
        <w:t>его частотой. Энергия и импульс</w:t>
      </w:r>
      <w:r>
        <w:rPr>
          <w:spacing w:val="-1"/>
        </w:rPr>
        <w:t xml:space="preserve"> </w:t>
      </w:r>
      <w:r>
        <w:t>фотона. Открытие</w:t>
      </w:r>
      <w:r>
        <w:rPr>
          <w:spacing w:val="48"/>
          <w:w w:val="150"/>
        </w:rPr>
        <w:t xml:space="preserve"> </w:t>
      </w:r>
      <w:r>
        <w:t>и</w:t>
      </w:r>
      <w:r>
        <w:rPr>
          <w:spacing w:val="52"/>
          <w:w w:val="150"/>
        </w:rPr>
        <w:t xml:space="preserve"> </w:t>
      </w:r>
      <w:r>
        <w:t>исследование</w:t>
      </w:r>
      <w:r>
        <w:rPr>
          <w:spacing w:val="53"/>
          <w:w w:val="150"/>
        </w:rPr>
        <w:t xml:space="preserve"> </w:t>
      </w:r>
      <w:r>
        <w:t>фотоэффекта.</w:t>
      </w:r>
      <w:r>
        <w:rPr>
          <w:spacing w:val="52"/>
          <w:w w:val="150"/>
        </w:rPr>
        <w:t xml:space="preserve"> </w:t>
      </w:r>
      <w:r>
        <w:t>Опыты</w:t>
      </w:r>
      <w:r>
        <w:rPr>
          <w:spacing w:val="51"/>
          <w:w w:val="150"/>
        </w:rPr>
        <w:t xml:space="preserve"> </w:t>
      </w:r>
      <w:r>
        <w:t>А.Г. Столетова.</w:t>
      </w:r>
      <w:r>
        <w:rPr>
          <w:spacing w:val="54"/>
          <w:w w:val="150"/>
        </w:rPr>
        <w:t xml:space="preserve"> </w:t>
      </w:r>
      <w:r>
        <w:t>Законы</w:t>
      </w:r>
      <w:r>
        <w:rPr>
          <w:spacing w:val="52"/>
          <w:w w:val="150"/>
        </w:rPr>
        <w:t xml:space="preserve"> </w:t>
      </w:r>
      <w:r>
        <w:rPr>
          <w:spacing w:val="-2"/>
        </w:rPr>
        <w:t>фотоэффекта.</w:t>
      </w:r>
    </w:p>
    <w:p w14:paraId="491622A4" w14:textId="77777777" w:rsidR="001D3DA7" w:rsidRDefault="00407865">
      <w:pPr>
        <w:pStyle w:val="a3"/>
        <w:ind w:firstLine="0"/>
        <w:jc w:val="left"/>
      </w:pPr>
      <w:r>
        <w:t>Уравнение</w:t>
      </w:r>
      <w:r>
        <w:rPr>
          <w:spacing w:val="-7"/>
        </w:rPr>
        <w:t xml:space="preserve"> </w:t>
      </w:r>
      <w:r>
        <w:t>Эйнштейна</w:t>
      </w:r>
      <w:r>
        <w:rPr>
          <w:spacing w:val="-7"/>
        </w:rPr>
        <w:t xml:space="preserve"> </w:t>
      </w:r>
      <w:r>
        <w:t>для</w:t>
      </w:r>
      <w:r>
        <w:rPr>
          <w:spacing w:val="-3"/>
        </w:rPr>
        <w:t xml:space="preserve"> </w:t>
      </w:r>
      <w:r>
        <w:t>фотоэффекта.</w:t>
      </w:r>
      <w:r>
        <w:rPr>
          <w:spacing w:val="-4"/>
        </w:rPr>
        <w:t xml:space="preserve"> </w:t>
      </w:r>
      <w:r>
        <w:t>«Красная</w:t>
      </w:r>
      <w:r>
        <w:rPr>
          <w:spacing w:val="-3"/>
        </w:rPr>
        <w:t xml:space="preserve"> </w:t>
      </w:r>
      <w:r>
        <w:t>граница»</w:t>
      </w:r>
      <w:r>
        <w:rPr>
          <w:spacing w:val="-3"/>
        </w:rPr>
        <w:t xml:space="preserve"> </w:t>
      </w:r>
      <w:r>
        <w:rPr>
          <w:spacing w:val="-2"/>
        </w:rPr>
        <w:t>фотоэффекта.</w:t>
      </w:r>
    </w:p>
    <w:p w14:paraId="713BC611" w14:textId="77777777" w:rsidR="001D3DA7" w:rsidRDefault="00407865">
      <w:pPr>
        <w:pStyle w:val="a3"/>
        <w:spacing w:before="1"/>
        <w:ind w:left="1389" w:right="5578" w:firstLine="0"/>
        <w:jc w:val="left"/>
      </w:pPr>
      <w:r>
        <w:t>Давление</w:t>
      </w:r>
      <w:r>
        <w:rPr>
          <w:spacing w:val="-9"/>
        </w:rPr>
        <w:t xml:space="preserve"> </w:t>
      </w:r>
      <w:r>
        <w:t>света.</w:t>
      </w:r>
      <w:r>
        <w:rPr>
          <w:spacing w:val="-8"/>
        </w:rPr>
        <w:t xml:space="preserve"> </w:t>
      </w:r>
      <w:r>
        <w:t>Опыты</w:t>
      </w:r>
      <w:r>
        <w:rPr>
          <w:spacing w:val="-8"/>
        </w:rPr>
        <w:t xml:space="preserve"> </w:t>
      </w:r>
      <w:r>
        <w:t>П.Н.</w:t>
      </w:r>
      <w:r>
        <w:rPr>
          <w:spacing w:val="-7"/>
        </w:rPr>
        <w:t xml:space="preserve"> </w:t>
      </w:r>
      <w:r>
        <w:t>Лебедева. Химическое действие света.</w:t>
      </w:r>
    </w:p>
    <w:p w14:paraId="1D2A67E0" w14:textId="77777777" w:rsidR="001D3DA7" w:rsidRDefault="00407865">
      <w:pPr>
        <w:pStyle w:val="a3"/>
        <w:jc w:val="left"/>
      </w:pPr>
      <w:r>
        <w:t>Технические устройства и практическое применение: фотоэлемент, фотодатчик, солнечная батарея, светодиод.</w:t>
      </w:r>
    </w:p>
    <w:p w14:paraId="7EDFACDA" w14:textId="77777777" w:rsidR="001D3DA7" w:rsidRDefault="00407865">
      <w:pPr>
        <w:pStyle w:val="a3"/>
        <w:ind w:left="1389" w:firstLine="0"/>
        <w:jc w:val="left"/>
      </w:pPr>
      <w:r>
        <w:rPr>
          <w:spacing w:val="-2"/>
        </w:rPr>
        <w:t>Демонстрации.</w:t>
      </w:r>
    </w:p>
    <w:p w14:paraId="65F7150A" w14:textId="77777777" w:rsidR="001D3DA7" w:rsidRDefault="00407865">
      <w:pPr>
        <w:pStyle w:val="a3"/>
        <w:ind w:left="1389" w:right="4156" w:firstLine="0"/>
        <w:jc w:val="left"/>
      </w:pPr>
      <w:r>
        <w:t>Фотоэффект</w:t>
      </w:r>
      <w:r>
        <w:rPr>
          <w:spacing w:val="-8"/>
        </w:rPr>
        <w:t xml:space="preserve"> </w:t>
      </w:r>
      <w:r>
        <w:t>на</w:t>
      </w:r>
      <w:r>
        <w:rPr>
          <w:spacing w:val="-7"/>
        </w:rPr>
        <w:t xml:space="preserve"> </w:t>
      </w:r>
      <w:r>
        <w:t>установке</w:t>
      </w:r>
      <w:r>
        <w:rPr>
          <w:spacing w:val="-6"/>
        </w:rPr>
        <w:t xml:space="preserve"> </w:t>
      </w:r>
      <w:r>
        <w:t>с</w:t>
      </w:r>
      <w:r>
        <w:rPr>
          <w:spacing w:val="-8"/>
        </w:rPr>
        <w:t xml:space="preserve"> </w:t>
      </w:r>
      <w:r>
        <w:t>цинковой</w:t>
      </w:r>
      <w:r>
        <w:rPr>
          <w:spacing w:val="-6"/>
        </w:rPr>
        <w:t xml:space="preserve"> </w:t>
      </w:r>
      <w:r>
        <w:t>пластиной. Исследование законов внешнего фотоэффекта.</w:t>
      </w:r>
    </w:p>
    <w:p w14:paraId="52EF058F" w14:textId="77777777" w:rsidR="001D3DA7" w:rsidRDefault="00407865">
      <w:pPr>
        <w:pStyle w:val="a3"/>
        <w:ind w:left="1389" w:right="7683" w:firstLine="0"/>
        <w:jc w:val="left"/>
      </w:pPr>
      <w:r>
        <w:rPr>
          <w:spacing w:val="-2"/>
        </w:rPr>
        <w:t>Светодиод.</w:t>
      </w:r>
    </w:p>
    <w:p w14:paraId="36B5327D" w14:textId="77777777" w:rsidR="001D3DA7" w:rsidRDefault="00407865">
      <w:pPr>
        <w:pStyle w:val="a3"/>
        <w:ind w:left="1389" w:right="7683" w:firstLine="0"/>
        <w:jc w:val="left"/>
      </w:pPr>
      <w:r>
        <w:t>Солнечная</w:t>
      </w:r>
      <w:r>
        <w:rPr>
          <w:spacing w:val="-4"/>
        </w:rPr>
        <w:t xml:space="preserve"> </w:t>
      </w:r>
      <w:r>
        <w:rPr>
          <w:spacing w:val="-2"/>
        </w:rPr>
        <w:t>батарея.</w:t>
      </w:r>
    </w:p>
    <w:p w14:paraId="605EC2B2"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2"/>
          <w:sz w:val="24"/>
        </w:rPr>
        <w:t xml:space="preserve"> </w:t>
      </w:r>
      <w:r>
        <w:rPr>
          <w:sz w:val="24"/>
        </w:rPr>
        <w:t>2.</w:t>
      </w:r>
      <w:r>
        <w:rPr>
          <w:spacing w:val="-1"/>
          <w:sz w:val="24"/>
        </w:rPr>
        <w:t xml:space="preserve"> </w:t>
      </w:r>
      <w:r>
        <w:rPr>
          <w:sz w:val="24"/>
        </w:rPr>
        <w:t>Строение</w:t>
      </w:r>
      <w:r>
        <w:rPr>
          <w:spacing w:val="-1"/>
          <w:sz w:val="24"/>
        </w:rPr>
        <w:t xml:space="preserve"> </w:t>
      </w:r>
      <w:r>
        <w:rPr>
          <w:spacing w:val="-2"/>
          <w:sz w:val="24"/>
        </w:rPr>
        <w:t>атома.</w:t>
      </w:r>
    </w:p>
    <w:p w14:paraId="2E6005F9" w14:textId="77777777" w:rsidR="001D3DA7" w:rsidRDefault="00407865">
      <w:pPr>
        <w:pStyle w:val="a3"/>
        <w:ind w:right="217"/>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34D1FD18" w14:textId="77777777" w:rsidR="001D3DA7" w:rsidRDefault="00407865">
      <w:pPr>
        <w:pStyle w:val="a3"/>
        <w:ind w:left="1389" w:right="1319" w:firstLine="0"/>
      </w:pPr>
      <w:r>
        <w:t>Волновые</w:t>
      </w:r>
      <w:r>
        <w:rPr>
          <w:spacing w:val="-4"/>
        </w:rPr>
        <w:t xml:space="preserve"> </w:t>
      </w:r>
      <w:r>
        <w:t>свойства</w:t>
      </w:r>
      <w:r>
        <w:rPr>
          <w:spacing w:val="-4"/>
        </w:rPr>
        <w:t xml:space="preserve"> </w:t>
      </w:r>
      <w:r>
        <w:t>частиц.</w:t>
      </w:r>
      <w:r>
        <w:rPr>
          <w:spacing w:val="-6"/>
        </w:rPr>
        <w:t xml:space="preserve"> </w:t>
      </w:r>
      <w:r>
        <w:t>Волны</w:t>
      </w:r>
      <w:r>
        <w:rPr>
          <w:spacing w:val="-3"/>
        </w:rPr>
        <w:t xml:space="preserve"> </w:t>
      </w:r>
      <w:r>
        <w:t>де</w:t>
      </w:r>
      <w:r>
        <w:rPr>
          <w:spacing w:val="-2"/>
        </w:rPr>
        <w:t xml:space="preserve"> </w:t>
      </w:r>
      <w:r>
        <w:t>Бройля.</w:t>
      </w:r>
      <w:r>
        <w:rPr>
          <w:spacing w:val="-6"/>
        </w:rPr>
        <w:t xml:space="preserve"> </w:t>
      </w:r>
      <w:r>
        <w:t>Корпускулярно-волновой</w:t>
      </w:r>
      <w:r>
        <w:rPr>
          <w:spacing w:val="-3"/>
        </w:rPr>
        <w:t xml:space="preserve"> </w:t>
      </w:r>
      <w:r>
        <w:t>дуализм. Спонтанное и вынужденное излучение.</w:t>
      </w:r>
    </w:p>
    <w:p w14:paraId="76E7612D" w14:textId="77777777" w:rsidR="001D3DA7" w:rsidRDefault="00407865">
      <w:pPr>
        <w:pStyle w:val="a3"/>
        <w:jc w:val="left"/>
      </w:pPr>
      <w:r>
        <w:t>Технические устройства и практическое применение: спектральный анализ (спектроскоп), лазер, квантовый компьютер.</w:t>
      </w:r>
    </w:p>
    <w:p w14:paraId="2587E4EC" w14:textId="77777777" w:rsidR="001D3DA7" w:rsidRDefault="00407865">
      <w:pPr>
        <w:pStyle w:val="a3"/>
        <w:ind w:left="1389" w:firstLine="0"/>
        <w:jc w:val="left"/>
      </w:pPr>
      <w:r>
        <w:rPr>
          <w:spacing w:val="-2"/>
        </w:rPr>
        <w:t>Демонстрации.</w:t>
      </w:r>
    </w:p>
    <w:p w14:paraId="69660906" w14:textId="77777777" w:rsidR="001D3DA7" w:rsidRDefault="00407865">
      <w:pPr>
        <w:pStyle w:val="a3"/>
        <w:ind w:left="1389" w:firstLine="0"/>
        <w:jc w:val="left"/>
      </w:pPr>
      <w:r>
        <w:t>Модель</w:t>
      </w:r>
      <w:r>
        <w:rPr>
          <w:spacing w:val="-4"/>
        </w:rPr>
        <w:t xml:space="preserve"> </w:t>
      </w:r>
      <w:r>
        <w:t>опыта</w:t>
      </w:r>
      <w:r>
        <w:rPr>
          <w:spacing w:val="-3"/>
        </w:rPr>
        <w:t xml:space="preserve"> </w:t>
      </w:r>
      <w:r>
        <w:rPr>
          <w:spacing w:val="-2"/>
        </w:rPr>
        <w:t>Резерфорда.</w:t>
      </w:r>
    </w:p>
    <w:p w14:paraId="0A751C7A" w14:textId="77777777" w:rsidR="001D3DA7" w:rsidRDefault="00407865">
      <w:pPr>
        <w:pStyle w:val="a3"/>
        <w:spacing w:before="1"/>
        <w:ind w:left="1389" w:firstLine="0"/>
        <w:jc w:val="left"/>
      </w:pPr>
      <w:r>
        <w:t>Определение</w:t>
      </w:r>
      <w:r>
        <w:rPr>
          <w:spacing w:val="-4"/>
        </w:rPr>
        <w:t xml:space="preserve"> </w:t>
      </w:r>
      <w:r>
        <w:t>длины</w:t>
      </w:r>
      <w:r>
        <w:rPr>
          <w:spacing w:val="-3"/>
        </w:rPr>
        <w:t xml:space="preserve"> </w:t>
      </w:r>
      <w:r>
        <w:t>волны</w:t>
      </w:r>
      <w:r>
        <w:rPr>
          <w:spacing w:val="-3"/>
        </w:rPr>
        <w:t xml:space="preserve"> </w:t>
      </w:r>
      <w:r>
        <w:rPr>
          <w:spacing w:val="-2"/>
        </w:rPr>
        <w:t>лазера.</w:t>
      </w:r>
    </w:p>
    <w:p w14:paraId="49D21A02" w14:textId="77777777" w:rsidR="001D3DA7" w:rsidRDefault="00407865">
      <w:pPr>
        <w:pStyle w:val="a3"/>
        <w:ind w:left="1389" w:right="4818" w:firstLine="0"/>
        <w:jc w:val="left"/>
      </w:pPr>
      <w:r>
        <w:t>Наблюдение</w:t>
      </w:r>
      <w:r>
        <w:rPr>
          <w:spacing w:val="-10"/>
        </w:rPr>
        <w:t xml:space="preserve"> </w:t>
      </w:r>
      <w:r>
        <w:t>линейчатых</w:t>
      </w:r>
      <w:r>
        <w:rPr>
          <w:spacing w:val="-8"/>
        </w:rPr>
        <w:t xml:space="preserve"> </w:t>
      </w:r>
      <w:r>
        <w:t>спектров</w:t>
      </w:r>
      <w:r>
        <w:rPr>
          <w:spacing w:val="-10"/>
        </w:rPr>
        <w:t xml:space="preserve"> </w:t>
      </w:r>
      <w:r>
        <w:t xml:space="preserve">излучения. </w:t>
      </w:r>
      <w:r>
        <w:rPr>
          <w:spacing w:val="-2"/>
        </w:rPr>
        <w:t>Лазер.</w:t>
      </w:r>
    </w:p>
    <w:p w14:paraId="1C3CA694" w14:textId="77777777" w:rsidR="001D3DA7" w:rsidRDefault="00407865">
      <w:pPr>
        <w:pStyle w:val="a3"/>
        <w:ind w:left="1389" w:right="4156" w:firstLine="0"/>
        <w:jc w:val="left"/>
      </w:pPr>
      <w:r>
        <w:t>Ученический</w:t>
      </w:r>
      <w:r>
        <w:rPr>
          <w:spacing w:val="-9"/>
        </w:rPr>
        <w:t xml:space="preserve"> </w:t>
      </w:r>
      <w:r>
        <w:t>эксперимент,</w:t>
      </w:r>
      <w:r>
        <w:rPr>
          <w:spacing w:val="-9"/>
        </w:rPr>
        <w:t xml:space="preserve"> </w:t>
      </w:r>
      <w:r>
        <w:t>лабораторные</w:t>
      </w:r>
      <w:r>
        <w:rPr>
          <w:spacing w:val="-11"/>
        </w:rPr>
        <w:t xml:space="preserve"> </w:t>
      </w:r>
      <w:r>
        <w:t>работы. Наблюдение линейчатого спектра.</w:t>
      </w:r>
    </w:p>
    <w:p w14:paraId="5DCF4C2A" w14:textId="77777777" w:rsidR="001D3DA7" w:rsidRDefault="00407865" w:rsidP="004C4C80">
      <w:pPr>
        <w:pStyle w:val="a6"/>
        <w:numPr>
          <w:ilvl w:val="3"/>
          <w:numId w:val="161"/>
        </w:numPr>
        <w:tabs>
          <w:tab w:val="left" w:pos="2408"/>
        </w:tabs>
        <w:ind w:left="2408" w:hanging="1019"/>
        <w:rPr>
          <w:sz w:val="24"/>
        </w:rPr>
      </w:pPr>
      <w:r>
        <w:rPr>
          <w:sz w:val="24"/>
        </w:rPr>
        <w:t>Тема</w:t>
      </w:r>
      <w:r>
        <w:rPr>
          <w:spacing w:val="-2"/>
          <w:sz w:val="24"/>
        </w:rPr>
        <w:t xml:space="preserve"> </w:t>
      </w:r>
      <w:r>
        <w:rPr>
          <w:sz w:val="24"/>
        </w:rPr>
        <w:t>3.</w:t>
      </w:r>
      <w:r>
        <w:rPr>
          <w:spacing w:val="-1"/>
          <w:sz w:val="24"/>
        </w:rPr>
        <w:t xml:space="preserve"> </w:t>
      </w:r>
      <w:r>
        <w:rPr>
          <w:sz w:val="24"/>
        </w:rPr>
        <w:t>Атомное</w:t>
      </w:r>
      <w:r>
        <w:rPr>
          <w:spacing w:val="-1"/>
          <w:sz w:val="24"/>
        </w:rPr>
        <w:t xml:space="preserve"> </w:t>
      </w:r>
      <w:r>
        <w:rPr>
          <w:spacing w:val="-2"/>
          <w:sz w:val="24"/>
        </w:rPr>
        <w:t>ядро.</w:t>
      </w:r>
    </w:p>
    <w:p w14:paraId="74A9BD46" w14:textId="77777777" w:rsidR="001D3DA7" w:rsidRDefault="00407865">
      <w:pPr>
        <w:pStyle w:val="a3"/>
        <w:ind w:right="217"/>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2ECF145A" w14:textId="77777777" w:rsidR="001D3DA7" w:rsidRDefault="00407865">
      <w:pPr>
        <w:pStyle w:val="a3"/>
        <w:ind w:left="1389" w:firstLine="0"/>
      </w:pPr>
      <w:r>
        <w:t>Открытие</w:t>
      </w:r>
      <w:r>
        <w:rPr>
          <w:spacing w:val="7"/>
        </w:rPr>
        <w:t xml:space="preserve"> </w:t>
      </w:r>
      <w:r>
        <w:t>протона</w:t>
      </w:r>
      <w:r>
        <w:rPr>
          <w:spacing w:val="7"/>
        </w:rPr>
        <w:t xml:space="preserve"> </w:t>
      </w:r>
      <w:r>
        <w:t>и</w:t>
      </w:r>
      <w:r>
        <w:rPr>
          <w:spacing w:val="8"/>
        </w:rPr>
        <w:t xml:space="preserve"> </w:t>
      </w:r>
      <w:r>
        <w:t>нейтрона.</w:t>
      </w:r>
      <w:r>
        <w:rPr>
          <w:spacing w:val="8"/>
        </w:rPr>
        <w:t xml:space="preserve"> </w:t>
      </w:r>
      <w:r>
        <w:t>Нуклонная</w:t>
      </w:r>
      <w:r>
        <w:rPr>
          <w:spacing w:val="8"/>
        </w:rPr>
        <w:t xml:space="preserve"> </w:t>
      </w:r>
      <w:r>
        <w:t>модель</w:t>
      </w:r>
      <w:r>
        <w:rPr>
          <w:spacing w:val="10"/>
        </w:rPr>
        <w:t xml:space="preserve"> </w:t>
      </w:r>
      <w:r>
        <w:t>ядра</w:t>
      </w:r>
      <w:r>
        <w:rPr>
          <w:spacing w:val="8"/>
        </w:rPr>
        <w:t xml:space="preserve"> </w:t>
      </w:r>
      <w:r>
        <w:t>Гейзенберга–Иваненко.</w:t>
      </w:r>
      <w:r>
        <w:rPr>
          <w:spacing w:val="8"/>
        </w:rPr>
        <w:t xml:space="preserve"> </w:t>
      </w:r>
      <w:r>
        <w:t>Заряд</w:t>
      </w:r>
      <w:r>
        <w:rPr>
          <w:spacing w:val="10"/>
        </w:rPr>
        <w:t xml:space="preserve"> </w:t>
      </w:r>
      <w:r>
        <w:rPr>
          <w:spacing w:val="-2"/>
        </w:rPr>
        <w:t>ядра.</w:t>
      </w:r>
    </w:p>
    <w:p w14:paraId="594C8627" w14:textId="77777777" w:rsidR="001D3DA7" w:rsidRDefault="00407865">
      <w:pPr>
        <w:pStyle w:val="a3"/>
        <w:ind w:firstLine="0"/>
      </w:pPr>
      <w:r>
        <w:t>Массовое</w:t>
      </w:r>
      <w:r>
        <w:rPr>
          <w:spacing w:val="-3"/>
        </w:rPr>
        <w:t xml:space="preserve"> </w:t>
      </w:r>
      <w:r>
        <w:t>число</w:t>
      </w:r>
      <w:r>
        <w:rPr>
          <w:spacing w:val="-1"/>
        </w:rPr>
        <w:t xml:space="preserve"> </w:t>
      </w:r>
      <w:r>
        <w:t xml:space="preserve">ядра. </w:t>
      </w:r>
      <w:r>
        <w:rPr>
          <w:spacing w:val="-2"/>
        </w:rPr>
        <w:t>Изотопы.</w:t>
      </w:r>
    </w:p>
    <w:p w14:paraId="67C36E9E" w14:textId="77777777" w:rsidR="001D3DA7" w:rsidRDefault="00407865">
      <w:pPr>
        <w:pStyle w:val="a3"/>
        <w:ind w:right="217"/>
      </w:pPr>
      <w:r>
        <w:t>Альфа-распад. Электронный и позитронный бета-распад. Гамма-излучение. Закон радиоактивного распада.</w:t>
      </w:r>
    </w:p>
    <w:p w14:paraId="4F77852E" w14:textId="77777777" w:rsidR="001D3DA7" w:rsidRDefault="00407865">
      <w:pPr>
        <w:pStyle w:val="a3"/>
        <w:ind w:left="1389" w:right="2057"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14:paraId="373D1120" w14:textId="77777777" w:rsidR="001D3DA7" w:rsidRDefault="00407865">
      <w:pPr>
        <w:pStyle w:val="a3"/>
        <w:ind w:left="1389" w:firstLine="0"/>
        <w:jc w:val="left"/>
      </w:pPr>
      <w:r>
        <w:t>Ядерный</w:t>
      </w:r>
      <w:r>
        <w:rPr>
          <w:spacing w:val="43"/>
        </w:rPr>
        <w:t xml:space="preserve"> </w:t>
      </w:r>
      <w:r>
        <w:t>реактор.</w:t>
      </w:r>
      <w:r>
        <w:rPr>
          <w:spacing w:val="45"/>
        </w:rPr>
        <w:t xml:space="preserve"> </w:t>
      </w:r>
      <w:r>
        <w:t>Термоядерный</w:t>
      </w:r>
      <w:r>
        <w:rPr>
          <w:spacing w:val="45"/>
        </w:rPr>
        <w:t xml:space="preserve"> </w:t>
      </w:r>
      <w:r>
        <w:t>синтез.</w:t>
      </w:r>
      <w:r>
        <w:rPr>
          <w:spacing w:val="44"/>
        </w:rPr>
        <w:t xml:space="preserve"> </w:t>
      </w:r>
      <w:r>
        <w:t>Проблемы</w:t>
      </w:r>
      <w:r>
        <w:rPr>
          <w:spacing w:val="44"/>
        </w:rPr>
        <w:t xml:space="preserve"> </w:t>
      </w:r>
      <w:r>
        <w:t>и</w:t>
      </w:r>
      <w:r>
        <w:rPr>
          <w:spacing w:val="45"/>
        </w:rPr>
        <w:t xml:space="preserve"> </w:t>
      </w:r>
      <w:r>
        <w:t>перспективы</w:t>
      </w:r>
      <w:r>
        <w:rPr>
          <w:spacing w:val="43"/>
        </w:rPr>
        <w:t xml:space="preserve"> </w:t>
      </w:r>
      <w:r>
        <w:t>ядерной</w:t>
      </w:r>
      <w:r>
        <w:rPr>
          <w:spacing w:val="46"/>
        </w:rPr>
        <w:t xml:space="preserve"> </w:t>
      </w:r>
      <w:r>
        <w:rPr>
          <w:spacing w:val="-2"/>
        </w:rPr>
        <w:t>энергетики.</w:t>
      </w:r>
    </w:p>
    <w:p w14:paraId="3CC6C32E" w14:textId="77777777" w:rsidR="001D3DA7" w:rsidRDefault="001D3DA7">
      <w:pPr>
        <w:sectPr w:rsidR="001D3DA7">
          <w:pgSz w:w="11920" w:h="16850"/>
          <w:pgMar w:top="820" w:right="340" w:bottom="440" w:left="500" w:header="0" w:footer="208" w:gutter="0"/>
          <w:cols w:space="720"/>
        </w:sectPr>
      </w:pPr>
    </w:p>
    <w:p w14:paraId="303A8B49" w14:textId="77777777" w:rsidR="001D3DA7" w:rsidRDefault="00407865">
      <w:pPr>
        <w:pStyle w:val="a3"/>
        <w:spacing w:before="78"/>
        <w:ind w:firstLine="0"/>
        <w:jc w:val="left"/>
      </w:pPr>
      <w:r>
        <w:lastRenderedPageBreak/>
        <w:t>Экологические</w:t>
      </w:r>
      <w:r>
        <w:rPr>
          <w:spacing w:val="-6"/>
        </w:rPr>
        <w:t xml:space="preserve"> </w:t>
      </w:r>
      <w:r>
        <w:t>аспекты</w:t>
      </w:r>
      <w:r>
        <w:rPr>
          <w:spacing w:val="-5"/>
        </w:rPr>
        <w:t xml:space="preserve"> </w:t>
      </w:r>
      <w:r>
        <w:t>ядерной</w:t>
      </w:r>
      <w:r>
        <w:rPr>
          <w:spacing w:val="-4"/>
        </w:rPr>
        <w:t xml:space="preserve"> </w:t>
      </w:r>
      <w:r>
        <w:rPr>
          <w:spacing w:val="-2"/>
        </w:rPr>
        <w:t>энергетики.</w:t>
      </w:r>
    </w:p>
    <w:p w14:paraId="50FE459D" w14:textId="77777777" w:rsidR="001D3DA7" w:rsidRDefault="00407865">
      <w:pPr>
        <w:pStyle w:val="a3"/>
        <w:ind w:left="1389"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14:paraId="45C1668F" w14:textId="77777777" w:rsidR="001D3DA7" w:rsidRDefault="00407865">
      <w:pPr>
        <w:pStyle w:val="a3"/>
        <w:ind w:left="1389" w:firstLine="0"/>
        <w:jc w:val="left"/>
      </w:pPr>
      <w:r>
        <w:t>Методы</w:t>
      </w:r>
      <w:r>
        <w:rPr>
          <w:spacing w:val="-6"/>
        </w:rPr>
        <w:t xml:space="preserve"> </w:t>
      </w:r>
      <w:r>
        <w:t>наблюдения</w:t>
      </w:r>
      <w:r>
        <w:rPr>
          <w:spacing w:val="-6"/>
        </w:rPr>
        <w:t xml:space="preserve"> </w:t>
      </w:r>
      <w:r>
        <w:t>и</w:t>
      </w:r>
      <w:r>
        <w:rPr>
          <w:spacing w:val="-6"/>
        </w:rPr>
        <w:t xml:space="preserve"> </w:t>
      </w:r>
      <w:r>
        <w:t>регистрации</w:t>
      </w:r>
      <w:r>
        <w:rPr>
          <w:spacing w:val="-3"/>
        </w:rPr>
        <w:t xml:space="preserve"> </w:t>
      </w:r>
      <w:r>
        <w:t>элементарных</w:t>
      </w:r>
      <w:r>
        <w:rPr>
          <w:spacing w:val="-3"/>
        </w:rPr>
        <w:t xml:space="preserve"> </w:t>
      </w:r>
      <w:r>
        <w:rPr>
          <w:spacing w:val="-2"/>
        </w:rPr>
        <w:t>частиц.</w:t>
      </w:r>
    </w:p>
    <w:p w14:paraId="27886394" w14:textId="77777777" w:rsidR="001D3DA7" w:rsidRDefault="00407865">
      <w:pPr>
        <w:pStyle w:val="a3"/>
        <w:spacing w:before="1"/>
        <w:ind w:left="1389" w:firstLine="0"/>
        <w:jc w:val="left"/>
      </w:pPr>
      <w:r>
        <w:t>Фундаментальные</w:t>
      </w:r>
      <w:r>
        <w:rPr>
          <w:spacing w:val="-7"/>
        </w:rPr>
        <w:t xml:space="preserve"> </w:t>
      </w:r>
      <w:r>
        <w:t>взаимодействия.</w:t>
      </w:r>
      <w:r>
        <w:rPr>
          <w:spacing w:val="-5"/>
        </w:rPr>
        <w:t xml:space="preserve"> </w:t>
      </w:r>
      <w:r>
        <w:t>Единство</w:t>
      </w:r>
      <w:r>
        <w:rPr>
          <w:spacing w:val="-8"/>
        </w:rPr>
        <w:t xml:space="preserve"> </w:t>
      </w:r>
      <w:r>
        <w:t>физической</w:t>
      </w:r>
      <w:r>
        <w:rPr>
          <w:spacing w:val="-5"/>
        </w:rPr>
        <w:t xml:space="preserve"> </w:t>
      </w:r>
      <w:r>
        <w:t>картины</w:t>
      </w:r>
      <w:r>
        <w:rPr>
          <w:spacing w:val="-5"/>
        </w:rPr>
        <w:t xml:space="preserve"> </w:t>
      </w:r>
      <w:r>
        <w:rPr>
          <w:spacing w:val="-2"/>
        </w:rPr>
        <w:t>мира.</w:t>
      </w:r>
    </w:p>
    <w:p w14:paraId="3660E042" w14:textId="77777777" w:rsidR="001D3DA7" w:rsidRDefault="00407865">
      <w:pPr>
        <w:pStyle w:val="a3"/>
        <w:jc w:val="left"/>
      </w:pPr>
      <w:r>
        <w:t>Технические устройства и практическое применение: дозиметр, камера Вильсона, ядерный реактор, атомная бомба.</w:t>
      </w:r>
    </w:p>
    <w:p w14:paraId="3D88265C" w14:textId="77777777" w:rsidR="001D3DA7" w:rsidRDefault="00407865">
      <w:pPr>
        <w:pStyle w:val="a3"/>
        <w:ind w:left="1389" w:firstLine="0"/>
        <w:jc w:val="left"/>
      </w:pPr>
      <w:r>
        <w:rPr>
          <w:spacing w:val="-2"/>
        </w:rPr>
        <w:t>Демонстрации.</w:t>
      </w:r>
    </w:p>
    <w:p w14:paraId="2B345DDB" w14:textId="77777777" w:rsidR="001D3DA7" w:rsidRDefault="00407865">
      <w:pPr>
        <w:pStyle w:val="a3"/>
        <w:ind w:left="1389" w:firstLine="0"/>
        <w:jc w:val="left"/>
      </w:pPr>
      <w:r>
        <w:t>Счётчик</w:t>
      </w:r>
      <w:r>
        <w:rPr>
          <w:spacing w:val="-8"/>
        </w:rPr>
        <w:t xml:space="preserve"> </w:t>
      </w:r>
      <w:r>
        <w:t>ионизирующих</w:t>
      </w:r>
      <w:r>
        <w:rPr>
          <w:spacing w:val="-8"/>
        </w:rPr>
        <w:t xml:space="preserve"> </w:t>
      </w:r>
      <w:r>
        <w:rPr>
          <w:spacing w:val="-2"/>
        </w:rPr>
        <w:t>частиц.</w:t>
      </w:r>
    </w:p>
    <w:p w14:paraId="13016A83" w14:textId="77777777" w:rsidR="001D3DA7" w:rsidRDefault="00407865">
      <w:pPr>
        <w:pStyle w:val="a3"/>
        <w:ind w:left="1389" w:firstLine="0"/>
        <w:jc w:val="left"/>
      </w:pPr>
      <w:r>
        <w:t>Ученический</w:t>
      </w:r>
      <w:r>
        <w:rPr>
          <w:spacing w:val="-6"/>
        </w:rPr>
        <w:t xml:space="preserve"> </w:t>
      </w:r>
      <w:r>
        <w:t>эксперимент,</w:t>
      </w:r>
      <w:r>
        <w:rPr>
          <w:spacing w:val="-5"/>
        </w:rPr>
        <w:t xml:space="preserve"> </w:t>
      </w:r>
      <w:r>
        <w:t>лабораторные</w:t>
      </w:r>
      <w:r>
        <w:rPr>
          <w:spacing w:val="-7"/>
        </w:rPr>
        <w:t xml:space="preserve"> </w:t>
      </w:r>
      <w:r>
        <w:rPr>
          <w:spacing w:val="-2"/>
        </w:rPr>
        <w:t>работы</w:t>
      </w:r>
    </w:p>
    <w:p w14:paraId="385FCFCC" w14:textId="77777777" w:rsidR="001D3DA7" w:rsidRDefault="00407865">
      <w:pPr>
        <w:pStyle w:val="a3"/>
        <w:ind w:left="1389" w:firstLine="0"/>
        <w:jc w:val="left"/>
      </w:pPr>
      <w:r>
        <w:t>Исследование</w:t>
      </w:r>
      <w:r>
        <w:rPr>
          <w:spacing w:val="-6"/>
        </w:rPr>
        <w:t xml:space="preserve"> </w:t>
      </w:r>
      <w:r>
        <w:t>треков</w:t>
      </w:r>
      <w:r>
        <w:rPr>
          <w:spacing w:val="-4"/>
        </w:rPr>
        <w:t xml:space="preserve"> </w:t>
      </w:r>
      <w:r>
        <w:t>частиц</w:t>
      </w:r>
      <w:r>
        <w:rPr>
          <w:spacing w:val="-3"/>
        </w:rPr>
        <w:t xml:space="preserve"> </w:t>
      </w:r>
      <w:r>
        <w:t>(по</w:t>
      </w:r>
      <w:r>
        <w:rPr>
          <w:spacing w:val="-4"/>
        </w:rPr>
        <w:t xml:space="preserve"> </w:t>
      </w:r>
      <w:r>
        <w:t>готовым</w:t>
      </w:r>
      <w:r>
        <w:rPr>
          <w:spacing w:val="-3"/>
        </w:rPr>
        <w:t xml:space="preserve"> </w:t>
      </w:r>
      <w:r>
        <w:rPr>
          <w:spacing w:val="-2"/>
        </w:rPr>
        <w:t>фотографиям).</w:t>
      </w:r>
    </w:p>
    <w:p w14:paraId="4EB3A564" w14:textId="77777777" w:rsidR="001D3DA7" w:rsidRDefault="00407865" w:rsidP="004C4C80">
      <w:pPr>
        <w:pStyle w:val="a6"/>
        <w:numPr>
          <w:ilvl w:val="2"/>
          <w:numId w:val="161"/>
        </w:numPr>
        <w:tabs>
          <w:tab w:val="left" w:pos="2228"/>
        </w:tabs>
        <w:ind w:left="2228" w:hanging="839"/>
        <w:rPr>
          <w:sz w:val="24"/>
        </w:rPr>
      </w:pPr>
      <w:r>
        <w:rPr>
          <w:sz w:val="24"/>
        </w:rPr>
        <w:t>Раздел</w:t>
      </w:r>
      <w:r>
        <w:rPr>
          <w:spacing w:val="-2"/>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2"/>
          <w:sz w:val="24"/>
        </w:rPr>
        <w:t xml:space="preserve"> </w:t>
      </w:r>
      <w:r>
        <w:rPr>
          <w:sz w:val="24"/>
        </w:rPr>
        <w:t>и</w:t>
      </w:r>
      <w:r>
        <w:rPr>
          <w:spacing w:val="-2"/>
          <w:sz w:val="24"/>
        </w:rPr>
        <w:t xml:space="preserve"> астрофизики.</w:t>
      </w:r>
    </w:p>
    <w:p w14:paraId="5CDCD6D3" w14:textId="77777777" w:rsidR="001D3DA7" w:rsidRDefault="00407865">
      <w:pPr>
        <w:pStyle w:val="a3"/>
        <w:ind w:left="1389" w:right="825" w:firstLine="0"/>
        <w:jc w:val="left"/>
      </w:pPr>
      <w:r>
        <w:t>Этапы</w:t>
      </w:r>
      <w:r>
        <w:rPr>
          <w:spacing w:val="-4"/>
        </w:rPr>
        <w:t xml:space="preserve"> </w:t>
      </w:r>
      <w:r>
        <w:t>развития</w:t>
      </w:r>
      <w:r>
        <w:rPr>
          <w:spacing w:val="-4"/>
        </w:rPr>
        <w:t xml:space="preserve"> </w:t>
      </w:r>
      <w:r>
        <w:t>астрономии.</w:t>
      </w:r>
      <w:r>
        <w:rPr>
          <w:spacing w:val="-4"/>
        </w:rPr>
        <w:t xml:space="preserve"> </w:t>
      </w:r>
      <w:r>
        <w:t>Прикладное</w:t>
      </w:r>
      <w:r>
        <w:rPr>
          <w:spacing w:val="-5"/>
        </w:rPr>
        <w:t xml:space="preserve"> </w:t>
      </w:r>
      <w:r>
        <w:t>и</w:t>
      </w:r>
      <w:r>
        <w:rPr>
          <w:spacing w:val="-4"/>
        </w:rPr>
        <w:t xml:space="preserve"> </w:t>
      </w:r>
      <w:r>
        <w:t>мировоззренческое</w:t>
      </w:r>
      <w:r>
        <w:rPr>
          <w:spacing w:val="-5"/>
        </w:rPr>
        <w:t xml:space="preserve"> </w:t>
      </w:r>
      <w:r>
        <w:t>значение</w:t>
      </w:r>
      <w:r>
        <w:rPr>
          <w:spacing w:val="-5"/>
        </w:rPr>
        <w:t xml:space="preserve"> </w:t>
      </w:r>
      <w:r>
        <w:t>астрономии. Вид звёздного неба. Созвездия, яркие звёзды, планеты, их видимое движение.</w:t>
      </w:r>
    </w:p>
    <w:p w14:paraId="1F2A5344" w14:textId="77777777" w:rsidR="001D3DA7" w:rsidRDefault="00407865">
      <w:pPr>
        <w:pStyle w:val="a3"/>
        <w:ind w:left="1389" w:firstLine="0"/>
        <w:jc w:val="left"/>
      </w:pPr>
      <w:r>
        <w:t>Солнечная</w:t>
      </w:r>
      <w:r>
        <w:rPr>
          <w:spacing w:val="-4"/>
        </w:rPr>
        <w:t xml:space="preserve"> </w:t>
      </w:r>
      <w:r>
        <w:rPr>
          <w:spacing w:val="-2"/>
        </w:rPr>
        <w:t>система.</w:t>
      </w:r>
    </w:p>
    <w:p w14:paraId="35C91FC9" w14:textId="77777777" w:rsidR="001D3DA7" w:rsidRDefault="00407865">
      <w:pPr>
        <w:pStyle w:val="a3"/>
        <w:ind w:right="217"/>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7FD531D1" w14:textId="77777777" w:rsidR="001D3DA7" w:rsidRDefault="00407865">
      <w:pPr>
        <w:pStyle w:val="a3"/>
        <w:ind w:right="221"/>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30E509ED" w14:textId="77777777" w:rsidR="001D3DA7" w:rsidRDefault="00407865">
      <w:pPr>
        <w:pStyle w:val="a3"/>
        <w:spacing w:before="1"/>
        <w:ind w:right="224"/>
      </w:pPr>
      <w:r>
        <w:t>Вселенная. Расширение Вселенной. Закон Хаббла. Разбегание галактик. Теория Большого взрыва. Реликтовое излучение.</w:t>
      </w:r>
    </w:p>
    <w:p w14:paraId="5DBA8B42" w14:textId="77777777" w:rsidR="001D3DA7" w:rsidRDefault="00407865">
      <w:pPr>
        <w:pStyle w:val="a3"/>
        <w:ind w:left="1389" w:right="4430" w:firstLine="0"/>
      </w:pPr>
      <w:r>
        <w:t>Масштабная</w:t>
      </w:r>
      <w:r>
        <w:rPr>
          <w:spacing w:val="-10"/>
        </w:rPr>
        <w:t xml:space="preserve"> </w:t>
      </w:r>
      <w:r>
        <w:t>структура</w:t>
      </w:r>
      <w:r>
        <w:rPr>
          <w:spacing w:val="-10"/>
        </w:rPr>
        <w:t xml:space="preserve"> </w:t>
      </w:r>
      <w:r>
        <w:t>Вселенной.</w:t>
      </w:r>
      <w:r>
        <w:rPr>
          <w:spacing w:val="-10"/>
        </w:rPr>
        <w:t xml:space="preserve"> </w:t>
      </w:r>
      <w:r>
        <w:t>Метагалактика. Нерешённые проблемы астрономии.</w:t>
      </w:r>
    </w:p>
    <w:p w14:paraId="587D4BBA" w14:textId="77777777" w:rsidR="001D3DA7" w:rsidRDefault="00407865">
      <w:pPr>
        <w:pStyle w:val="a3"/>
        <w:ind w:left="1389" w:firstLine="0"/>
      </w:pPr>
      <w:r>
        <w:t>Ученические</w:t>
      </w:r>
      <w:r>
        <w:rPr>
          <w:spacing w:val="-6"/>
        </w:rPr>
        <w:t xml:space="preserve"> </w:t>
      </w:r>
      <w:r>
        <w:rPr>
          <w:spacing w:val="-2"/>
        </w:rPr>
        <w:t>наблюдения.</w:t>
      </w:r>
    </w:p>
    <w:p w14:paraId="59CEF5DC" w14:textId="77777777" w:rsidR="001D3DA7" w:rsidRDefault="00407865">
      <w:pPr>
        <w:pStyle w:val="a3"/>
        <w:ind w:right="216"/>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73BAEA36" w14:textId="77777777" w:rsidR="001D3DA7" w:rsidRDefault="00407865">
      <w:pPr>
        <w:pStyle w:val="a3"/>
        <w:ind w:left="1389" w:firstLine="0"/>
      </w:pPr>
      <w:r>
        <w:t>Наблюдения</w:t>
      </w:r>
      <w:r>
        <w:rPr>
          <w:spacing w:val="-5"/>
        </w:rPr>
        <w:t xml:space="preserve"> </w:t>
      </w:r>
      <w:r>
        <w:t>в</w:t>
      </w:r>
      <w:r>
        <w:rPr>
          <w:spacing w:val="-4"/>
        </w:rPr>
        <w:t xml:space="preserve"> </w:t>
      </w:r>
      <w:r>
        <w:t>телескоп</w:t>
      </w:r>
      <w:r>
        <w:rPr>
          <w:spacing w:val="-3"/>
        </w:rPr>
        <w:t xml:space="preserve"> </w:t>
      </w:r>
      <w:r>
        <w:t>Луны,</w:t>
      </w:r>
      <w:r>
        <w:rPr>
          <w:spacing w:val="-3"/>
        </w:rPr>
        <w:t xml:space="preserve"> </w:t>
      </w:r>
      <w:r>
        <w:t>планет,</w:t>
      </w:r>
      <w:r>
        <w:rPr>
          <w:spacing w:val="-3"/>
        </w:rPr>
        <w:t xml:space="preserve"> </w:t>
      </w:r>
      <w:r>
        <w:t>Млечного</w:t>
      </w:r>
      <w:r>
        <w:rPr>
          <w:spacing w:val="-2"/>
        </w:rPr>
        <w:t xml:space="preserve"> Пути.</w:t>
      </w:r>
    </w:p>
    <w:p w14:paraId="64B80C08" w14:textId="77777777" w:rsidR="001D3DA7" w:rsidRDefault="00407865" w:rsidP="004C4C80">
      <w:pPr>
        <w:pStyle w:val="a6"/>
        <w:numPr>
          <w:ilvl w:val="2"/>
          <w:numId w:val="161"/>
        </w:numPr>
        <w:tabs>
          <w:tab w:val="left" w:pos="2228"/>
        </w:tabs>
        <w:ind w:left="2228" w:hanging="839"/>
        <w:rPr>
          <w:sz w:val="24"/>
        </w:rPr>
      </w:pPr>
      <w:r>
        <w:rPr>
          <w:sz w:val="24"/>
        </w:rPr>
        <w:t>Обобщающее</w:t>
      </w:r>
      <w:r>
        <w:rPr>
          <w:spacing w:val="-3"/>
          <w:sz w:val="24"/>
        </w:rPr>
        <w:t xml:space="preserve"> </w:t>
      </w:r>
      <w:r>
        <w:rPr>
          <w:spacing w:val="-2"/>
          <w:sz w:val="24"/>
        </w:rPr>
        <w:t>повторение.</w:t>
      </w:r>
    </w:p>
    <w:p w14:paraId="03B276D6" w14:textId="77777777" w:rsidR="001D3DA7" w:rsidRDefault="00407865">
      <w:pPr>
        <w:pStyle w:val="a3"/>
        <w:ind w:right="214"/>
      </w:pPr>
      <w:r>
        <w:t>Роль физики и астрономии в экономической, технологической, социальной и этической сферах</w:t>
      </w:r>
      <w:r>
        <w:rPr>
          <w:spacing w:val="-2"/>
        </w:rPr>
        <w:t xml:space="preserve"> </w:t>
      </w:r>
      <w:r>
        <w:t>деятельности</w:t>
      </w:r>
      <w:r>
        <w:rPr>
          <w:spacing w:val="-1"/>
        </w:rPr>
        <w:t xml:space="preserve"> </w:t>
      </w:r>
      <w:r>
        <w:t>человека,</w:t>
      </w:r>
      <w:r>
        <w:rPr>
          <w:spacing w:val="-2"/>
        </w:rPr>
        <w:t xml:space="preserve"> </w:t>
      </w:r>
      <w:r>
        <w:t>роль</w:t>
      </w:r>
      <w:r>
        <w:rPr>
          <w:spacing w:val="-2"/>
        </w:rPr>
        <w:t xml:space="preserve"> </w:t>
      </w:r>
      <w:r>
        <w:t>и</w:t>
      </w:r>
      <w:r>
        <w:rPr>
          <w:spacing w:val="-2"/>
        </w:rPr>
        <w:t xml:space="preserve"> </w:t>
      </w:r>
      <w:r>
        <w:t>место</w:t>
      </w:r>
      <w:r>
        <w:rPr>
          <w:spacing w:val="-2"/>
        </w:rPr>
        <w:t xml:space="preserve"> </w:t>
      </w:r>
      <w:r>
        <w:t>физики</w:t>
      </w:r>
      <w:r>
        <w:rPr>
          <w:spacing w:val="-4"/>
        </w:rPr>
        <w:t xml:space="preserve"> </w:t>
      </w:r>
      <w:r>
        <w:t>и</w:t>
      </w:r>
      <w:r>
        <w:rPr>
          <w:spacing w:val="-2"/>
        </w:rPr>
        <w:t xml:space="preserve"> </w:t>
      </w:r>
      <w:r>
        <w:t>астрономии в</w:t>
      </w:r>
      <w:r>
        <w:rPr>
          <w:spacing w:val="-3"/>
        </w:rPr>
        <w:t xml:space="preserve"> </w:t>
      </w:r>
      <w:r>
        <w:t>современной</w:t>
      </w:r>
      <w:r>
        <w:rPr>
          <w:spacing w:val="-2"/>
        </w:rPr>
        <w:t xml:space="preserve"> </w:t>
      </w:r>
      <w:r>
        <w:t>научной</w:t>
      </w:r>
      <w:r>
        <w:rPr>
          <w:spacing w:val="-2"/>
        </w:rPr>
        <w:t xml:space="preserve"> </w:t>
      </w:r>
      <w:r>
        <w:t xml:space="preserve">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w:t>
      </w:r>
      <w:r>
        <w:rPr>
          <w:spacing w:val="-2"/>
        </w:rPr>
        <w:t>природе.</w:t>
      </w:r>
    </w:p>
    <w:p w14:paraId="7085A0BE" w14:textId="77777777" w:rsidR="001D3DA7" w:rsidRDefault="00407865" w:rsidP="004C4C80">
      <w:pPr>
        <w:pStyle w:val="a6"/>
        <w:numPr>
          <w:ilvl w:val="2"/>
          <w:numId w:val="161"/>
        </w:numPr>
        <w:tabs>
          <w:tab w:val="left" w:pos="2228"/>
        </w:tabs>
        <w:ind w:left="2228" w:hanging="839"/>
        <w:rPr>
          <w:sz w:val="24"/>
        </w:rPr>
      </w:pPr>
      <w:r>
        <w:rPr>
          <w:sz w:val="24"/>
        </w:rPr>
        <w:t>Межпредметные</w:t>
      </w:r>
      <w:r>
        <w:rPr>
          <w:spacing w:val="-7"/>
          <w:sz w:val="24"/>
        </w:rPr>
        <w:t xml:space="preserve"> </w:t>
      </w:r>
      <w:r>
        <w:rPr>
          <w:spacing w:val="-2"/>
          <w:sz w:val="24"/>
        </w:rPr>
        <w:t>связи.</w:t>
      </w:r>
    </w:p>
    <w:p w14:paraId="51749148" w14:textId="77777777" w:rsidR="001D3DA7" w:rsidRDefault="00407865">
      <w:pPr>
        <w:pStyle w:val="a3"/>
        <w:ind w:right="223"/>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7FF66586" w14:textId="77777777" w:rsidR="001D3DA7" w:rsidRDefault="00407865">
      <w:pPr>
        <w:pStyle w:val="a3"/>
        <w:spacing w:before="1"/>
        <w:ind w:right="219"/>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2AA1B4E0" w14:textId="77777777" w:rsidR="001D3DA7" w:rsidRDefault="00407865">
      <w:pPr>
        <w:pStyle w:val="a3"/>
        <w:ind w:right="222"/>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18A4BE22" w14:textId="77777777" w:rsidR="001D3DA7" w:rsidRDefault="00407865">
      <w:pPr>
        <w:pStyle w:val="a3"/>
        <w:ind w:right="218"/>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031EE025" w14:textId="77777777" w:rsidR="001D3DA7" w:rsidRDefault="00407865">
      <w:pPr>
        <w:pStyle w:val="a3"/>
        <w:ind w:right="224"/>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52898AFC" w14:textId="77777777" w:rsidR="001D3DA7" w:rsidRDefault="00407865">
      <w:pPr>
        <w:pStyle w:val="a3"/>
        <w:ind w:right="221"/>
      </w:pPr>
      <w:r>
        <w:t>География: магнитные полюса Земли, залежи магнитных руд, фотосъёмка земной поверхности, предсказание землетрясений.</w:t>
      </w:r>
    </w:p>
    <w:p w14:paraId="01A5D173" w14:textId="77777777" w:rsidR="001D3DA7" w:rsidRDefault="00407865">
      <w:pPr>
        <w:pStyle w:val="a3"/>
        <w:ind w:right="217"/>
      </w:pPr>
      <w:r>
        <w:t>Технология: линии электропередач, генератор переменного тока, электродвигатель, индукционная</w:t>
      </w:r>
      <w:r>
        <w:rPr>
          <w:spacing w:val="77"/>
        </w:rPr>
        <w:t xml:space="preserve">  </w:t>
      </w:r>
      <w:r>
        <w:t>печь,</w:t>
      </w:r>
      <w:r>
        <w:rPr>
          <w:spacing w:val="76"/>
        </w:rPr>
        <w:t xml:space="preserve">  </w:t>
      </w:r>
      <w:r>
        <w:t>радар,</w:t>
      </w:r>
      <w:r>
        <w:rPr>
          <w:spacing w:val="77"/>
        </w:rPr>
        <w:t xml:space="preserve">  </w:t>
      </w:r>
      <w:r>
        <w:t>радиоприёмник,</w:t>
      </w:r>
      <w:r>
        <w:rPr>
          <w:spacing w:val="76"/>
        </w:rPr>
        <w:t xml:space="preserve">  </w:t>
      </w:r>
      <w:r>
        <w:t>телевизор,</w:t>
      </w:r>
      <w:r>
        <w:rPr>
          <w:spacing w:val="77"/>
        </w:rPr>
        <w:t xml:space="preserve">  </w:t>
      </w:r>
      <w:r>
        <w:t>антенна,</w:t>
      </w:r>
      <w:r>
        <w:rPr>
          <w:spacing w:val="77"/>
        </w:rPr>
        <w:t xml:space="preserve">  </w:t>
      </w:r>
      <w:r>
        <w:t>телефон,</w:t>
      </w:r>
      <w:r>
        <w:rPr>
          <w:spacing w:val="77"/>
        </w:rPr>
        <w:t xml:space="preserve">  </w:t>
      </w:r>
      <w:r>
        <w:t>СВЧ-печь,</w:t>
      </w:r>
    </w:p>
    <w:p w14:paraId="5160E279" w14:textId="77777777" w:rsidR="001D3DA7" w:rsidRDefault="001D3DA7">
      <w:pPr>
        <w:sectPr w:rsidR="001D3DA7">
          <w:pgSz w:w="11920" w:h="16850"/>
          <w:pgMar w:top="820" w:right="340" w:bottom="440" w:left="500" w:header="0" w:footer="208" w:gutter="0"/>
          <w:cols w:space="720"/>
        </w:sectPr>
      </w:pPr>
    </w:p>
    <w:p w14:paraId="0CDD108E" w14:textId="77777777" w:rsidR="001D3DA7" w:rsidRDefault="00407865">
      <w:pPr>
        <w:pStyle w:val="a3"/>
        <w:spacing w:before="78"/>
        <w:ind w:firstLine="0"/>
      </w:pPr>
      <w:r>
        <w:lastRenderedPageBreak/>
        <w:t>проекционный</w:t>
      </w:r>
      <w:r>
        <w:rPr>
          <w:spacing w:val="-7"/>
        </w:rPr>
        <w:t xml:space="preserve"> </w:t>
      </w:r>
      <w:r>
        <w:t>аппарат,</w:t>
      </w:r>
      <w:r>
        <w:rPr>
          <w:spacing w:val="-6"/>
        </w:rPr>
        <w:t xml:space="preserve"> </w:t>
      </w:r>
      <w:r>
        <w:t>волоконная</w:t>
      </w:r>
      <w:r>
        <w:rPr>
          <w:spacing w:val="-4"/>
        </w:rPr>
        <w:t xml:space="preserve"> </w:t>
      </w:r>
      <w:r>
        <w:t>оптика,</w:t>
      </w:r>
      <w:r>
        <w:rPr>
          <w:spacing w:val="-4"/>
        </w:rPr>
        <w:t xml:space="preserve"> </w:t>
      </w:r>
      <w:r>
        <w:t>солнечная</w:t>
      </w:r>
      <w:r>
        <w:rPr>
          <w:spacing w:val="-4"/>
        </w:rPr>
        <w:t xml:space="preserve"> </w:t>
      </w:r>
      <w:r>
        <w:rPr>
          <w:spacing w:val="-2"/>
        </w:rPr>
        <w:t>батарея.</w:t>
      </w:r>
    </w:p>
    <w:p w14:paraId="17D0D94D" w14:textId="77777777" w:rsidR="001D3DA7" w:rsidRDefault="00407865" w:rsidP="004C4C80">
      <w:pPr>
        <w:pStyle w:val="a6"/>
        <w:numPr>
          <w:ilvl w:val="1"/>
          <w:numId w:val="161"/>
        </w:numPr>
        <w:tabs>
          <w:tab w:val="left" w:pos="2048"/>
        </w:tabs>
        <w:ind w:right="224" w:firstLine="708"/>
        <w:rPr>
          <w:sz w:val="24"/>
        </w:rPr>
      </w:pP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физике</w:t>
      </w:r>
      <w:r>
        <w:rPr>
          <w:spacing w:val="-3"/>
          <w:sz w:val="24"/>
        </w:rPr>
        <w:t xml:space="preserve"> </w:t>
      </w:r>
      <w:r>
        <w:rPr>
          <w:sz w:val="24"/>
        </w:rPr>
        <w:t>на</w:t>
      </w:r>
      <w:r>
        <w:rPr>
          <w:spacing w:val="-3"/>
          <w:sz w:val="24"/>
        </w:rPr>
        <w:t xml:space="preserve"> </w:t>
      </w:r>
      <w:r>
        <w:rPr>
          <w:sz w:val="24"/>
        </w:rPr>
        <w:t>уровне</w:t>
      </w:r>
      <w:r>
        <w:rPr>
          <w:spacing w:val="-3"/>
          <w:sz w:val="24"/>
        </w:rPr>
        <w:t xml:space="preserve"> </w:t>
      </w:r>
      <w:r>
        <w:rPr>
          <w:sz w:val="24"/>
        </w:rPr>
        <w:t>среднего</w:t>
      </w:r>
      <w:r>
        <w:rPr>
          <w:spacing w:val="-2"/>
          <w:sz w:val="24"/>
        </w:rPr>
        <w:t xml:space="preserve"> </w:t>
      </w:r>
      <w:r>
        <w:rPr>
          <w:sz w:val="24"/>
        </w:rPr>
        <w:t xml:space="preserve">общего </w:t>
      </w:r>
      <w:r>
        <w:rPr>
          <w:spacing w:val="-2"/>
          <w:sz w:val="24"/>
        </w:rPr>
        <w:t>образования.</w:t>
      </w:r>
    </w:p>
    <w:p w14:paraId="422D1DEA" w14:textId="77777777" w:rsidR="001D3DA7" w:rsidRDefault="00407865" w:rsidP="004C4C80">
      <w:pPr>
        <w:pStyle w:val="a6"/>
        <w:numPr>
          <w:ilvl w:val="2"/>
          <w:numId w:val="161"/>
        </w:numPr>
        <w:tabs>
          <w:tab w:val="left" w:pos="2228"/>
        </w:tabs>
        <w:spacing w:before="1"/>
        <w:ind w:right="212" w:firstLine="708"/>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57E163A9" w14:textId="77777777" w:rsidR="001D3DA7" w:rsidRDefault="00407865">
      <w:pPr>
        <w:pStyle w:val="a3"/>
        <w:ind w:right="215"/>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w:t>
      </w:r>
      <w:r>
        <w:rPr>
          <w:spacing w:val="40"/>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CB9396F" w14:textId="77777777" w:rsidR="001D3DA7" w:rsidRDefault="00407865" w:rsidP="004C4C80">
      <w:pPr>
        <w:pStyle w:val="a6"/>
        <w:numPr>
          <w:ilvl w:val="0"/>
          <w:numId w:val="160"/>
        </w:numPr>
        <w:tabs>
          <w:tab w:val="left" w:pos="1648"/>
        </w:tabs>
        <w:ind w:left="1648" w:hanging="259"/>
        <w:rPr>
          <w:sz w:val="24"/>
        </w:rPr>
      </w:pPr>
      <w:r>
        <w:rPr>
          <w:sz w:val="24"/>
        </w:rPr>
        <w:t>гражданского</w:t>
      </w:r>
      <w:r>
        <w:rPr>
          <w:spacing w:val="-4"/>
          <w:sz w:val="24"/>
        </w:rPr>
        <w:t xml:space="preserve"> </w:t>
      </w:r>
      <w:r>
        <w:rPr>
          <w:spacing w:val="-2"/>
          <w:sz w:val="24"/>
        </w:rPr>
        <w:t>воспитания:</w:t>
      </w:r>
    </w:p>
    <w:p w14:paraId="68DD5EDE" w14:textId="77777777" w:rsidR="001D3DA7" w:rsidRDefault="00407865">
      <w:pPr>
        <w:pStyle w:val="a3"/>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14:paraId="0F8D5B1E" w14:textId="77777777" w:rsidR="001D3DA7" w:rsidRDefault="00407865">
      <w:pPr>
        <w:pStyle w:val="a3"/>
        <w:tabs>
          <w:tab w:val="left" w:pos="2628"/>
          <w:tab w:val="left" w:pos="4406"/>
          <w:tab w:val="left" w:pos="6608"/>
          <w:tab w:val="left" w:pos="8667"/>
          <w:tab w:val="left" w:pos="9079"/>
        </w:tabs>
        <w:ind w:right="215"/>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14:paraId="3CED5A07" w14:textId="77777777" w:rsidR="001D3DA7" w:rsidRDefault="00407865">
      <w:pPr>
        <w:pStyle w:val="a3"/>
        <w:tabs>
          <w:tab w:val="left" w:pos="2746"/>
          <w:tab w:val="left" w:pos="3535"/>
          <w:tab w:val="left" w:pos="5001"/>
          <w:tab w:val="left" w:pos="6582"/>
          <w:tab w:val="left" w:pos="6925"/>
          <w:tab w:val="left" w:pos="8180"/>
          <w:tab w:val="left" w:pos="9820"/>
        </w:tabs>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78A386FF" w14:textId="77777777" w:rsidR="001D3DA7" w:rsidRDefault="00407865">
      <w:pPr>
        <w:pStyle w:val="a3"/>
        <w:jc w:val="left"/>
      </w:pPr>
      <w:r>
        <w:t xml:space="preserve">умение взаимодействовать с социальными институтами в соответствии с их функциями и </w:t>
      </w:r>
      <w:r>
        <w:rPr>
          <w:spacing w:val="-2"/>
        </w:rPr>
        <w:t>назначением;</w:t>
      </w:r>
    </w:p>
    <w:p w14:paraId="347ED747" w14:textId="77777777" w:rsidR="001D3DA7" w:rsidRDefault="00407865">
      <w:pPr>
        <w:pStyle w:val="a3"/>
        <w:spacing w:before="1"/>
        <w:ind w:left="138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01159557" w14:textId="77777777" w:rsidR="001D3DA7" w:rsidRDefault="00407865" w:rsidP="004C4C80">
      <w:pPr>
        <w:pStyle w:val="a6"/>
        <w:numPr>
          <w:ilvl w:val="0"/>
          <w:numId w:val="160"/>
        </w:numPr>
        <w:tabs>
          <w:tab w:val="left" w:pos="1648"/>
        </w:tabs>
        <w:ind w:left="1648" w:hanging="259"/>
        <w:rPr>
          <w:sz w:val="24"/>
        </w:rPr>
      </w:pPr>
      <w:r>
        <w:rPr>
          <w:sz w:val="24"/>
        </w:rPr>
        <w:t>патриотического</w:t>
      </w:r>
      <w:r>
        <w:rPr>
          <w:spacing w:val="-7"/>
          <w:sz w:val="24"/>
        </w:rPr>
        <w:t xml:space="preserve"> </w:t>
      </w:r>
      <w:r>
        <w:rPr>
          <w:spacing w:val="-2"/>
          <w:sz w:val="24"/>
        </w:rPr>
        <w:t>воспитания:</w:t>
      </w:r>
    </w:p>
    <w:p w14:paraId="340ED637" w14:textId="77777777" w:rsidR="001D3DA7" w:rsidRDefault="00407865">
      <w:pPr>
        <w:pStyle w:val="a3"/>
        <w:ind w:left="1389" w:firstLine="0"/>
        <w:jc w:val="left"/>
      </w:pPr>
      <w:r>
        <w:t>сформированность</w:t>
      </w:r>
      <w:r>
        <w:rPr>
          <w:spacing w:val="-8"/>
        </w:rPr>
        <w:t xml:space="preserve"> </w:t>
      </w:r>
      <w:r>
        <w:t>российской</w:t>
      </w:r>
      <w:r>
        <w:rPr>
          <w:spacing w:val="-6"/>
        </w:rPr>
        <w:t xml:space="preserve"> </w:t>
      </w:r>
      <w:r>
        <w:t>гражданской</w:t>
      </w:r>
      <w:r>
        <w:rPr>
          <w:spacing w:val="-7"/>
        </w:rPr>
        <w:t xml:space="preserve"> </w:t>
      </w:r>
      <w:r>
        <w:t>идентичности,</w:t>
      </w:r>
      <w:r>
        <w:rPr>
          <w:spacing w:val="-8"/>
        </w:rPr>
        <w:t xml:space="preserve"> </w:t>
      </w:r>
      <w:r>
        <w:rPr>
          <w:spacing w:val="-2"/>
        </w:rPr>
        <w:t>патриотизма;</w:t>
      </w:r>
    </w:p>
    <w:p w14:paraId="383CCAE2" w14:textId="77777777" w:rsidR="001D3DA7" w:rsidRDefault="00407865">
      <w:pPr>
        <w:pStyle w:val="a3"/>
        <w:jc w:val="left"/>
      </w:pPr>
      <w:r>
        <w:t>ценностное</w:t>
      </w:r>
      <w:r>
        <w:rPr>
          <w:spacing w:val="30"/>
        </w:rPr>
        <w:t xml:space="preserve"> </w:t>
      </w:r>
      <w:r>
        <w:t>отношение</w:t>
      </w:r>
      <w:r>
        <w:rPr>
          <w:spacing w:val="30"/>
        </w:rPr>
        <w:t xml:space="preserve"> </w:t>
      </w:r>
      <w:r>
        <w:t>к</w:t>
      </w:r>
      <w:r>
        <w:rPr>
          <w:spacing w:val="32"/>
        </w:rPr>
        <w:t xml:space="preserve"> </w:t>
      </w:r>
      <w:r>
        <w:t>государственным</w:t>
      </w:r>
      <w:r>
        <w:rPr>
          <w:spacing w:val="30"/>
        </w:rPr>
        <w:t xml:space="preserve"> </w:t>
      </w:r>
      <w:r>
        <w:t>символам,</w:t>
      </w:r>
      <w:r>
        <w:rPr>
          <w:spacing w:val="31"/>
        </w:rPr>
        <w:t xml:space="preserve"> </w:t>
      </w:r>
      <w:r>
        <w:t>достижениям</w:t>
      </w:r>
      <w:r>
        <w:rPr>
          <w:spacing w:val="31"/>
        </w:rPr>
        <w:t xml:space="preserve"> </w:t>
      </w:r>
      <w:r>
        <w:t>российских</w:t>
      </w:r>
      <w:r>
        <w:rPr>
          <w:spacing w:val="31"/>
        </w:rPr>
        <w:t xml:space="preserve"> </w:t>
      </w:r>
      <w:r>
        <w:t>учёных</w:t>
      </w:r>
      <w:r>
        <w:rPr>
          <w:spacing w:val="31"/>
        </w:rPr>
        <w:t xml:space="preserve"> </w:t>
      </w:r>
      <w:r>
        <w:t>в области физики и технике;</w:t>
      </w:r>
    </w:p>
    <w:p w14:paraId="0F400959" w14:textId="77777777" w:rsidR="001D3DA7" w:rsidRDefault="00407865" w:rsidP="004C4C80">
      <w:pPr>
        <w:pStyle w:val="a6"/>
        <w:numPr>
          <w:ilvl w:val="0"/>
          <w:numId w:val="160"/>
        </w:numPr>
        <w:tabs>
          <w:tab w:val="left" w:pos="1648"/>
        </w:tabs>
        <w:ind w:left="1648" w:hanging="259"/>
        <w:rPr>
          <w:sz w:val="24"/>
        </w:rPr>
      </w:pPr>
      <w:r>
        <w:rPr>
          <w:sz w:val="24"/>
        </w:rPr>
        <w:t>духовно-нравственного</w:t>
      </w:r>
      <w:r>
        <w:rPr>
          <w:spacing w:val="-10"/>
          <w:sz w:val="24"/>
        </w:rPr>
        <w:t xml:space="preserve"> </w:t>
      </w:r>
      <w:r>
        <w:rPr>
          <w:spacing w:val="-2"/>
          <w:sz w:val="24"/>
        </w:rPr>
        <w:t>воспитания:</w:t>
      </w:r>
    </w:p>
    <w:p w14:paraId="26B350D5" w14:textId="77777777" w:rsidR="001D3DA7" w:rsidRDefault="00407865">
      <w:pPr>
        <w:pStyle w:val="a3"/>
        <w:ind w:left="1389"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4830C961" w14:textId="77777777" w:rsidR="001D3DA7" w:rsidRDefault="00407865">
      <w:pPr>
        <w:pStyle w:val="a3"/>
        <w:ind w:right="218"/>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 в том числе в деятельности учёного;</w:t>
      </w:r>
    </w:p>
    <w:p w14:paraId="12AA6B74" w14:textId="77777777" w:rsidR="001D3DA7" w:rsidRDefault="00407865">
      <w:pPr>
        <w:pStyle w:val="a3"/>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2EE8F31F" w14:textId="77777777" w:rsidR="001D3DA7" w:rsidRDefault="00407865" w:rsidP="004C4C80">
      <w:pPr>
        <w:pStyle w:val="a6"/>
        <w:numPr>
          <w:ilvl w:val="0"/>
          <w:numId w:val="160"/>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39C3A5A8"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научного</w:t>
      </w:r>
      <w:r>
        <w:rPr>
          <w:spacing w:val="80"/>
        </w:rPr>
        <w:t xml:space="preserve"> </w:t>
      </w:r>
      <w:r>
        <w:t>творчества,</w:t>
      </w:r>
      <w:r>
        <w:rPr>
          <w:spacing w:val="80"/>
        </w:rPr>
        <w:t xml:space="preserve"> </w:t>
      </w:r>
      <w:r>
        <w:t>присущего физической науке;</w:t>
      </w:r>
    </w:p>
    <w:p w14:paraId="21B6FD1E" w14:textId="77777777" w:rsidR="001D3DA7" w:rsidRDefault="00407865" w:rsidP="004C4C80">
      <w:pPr>
        <w:pStyle w:val="a6"/>
        <w:numPr>
          <w:ilvl w:val="0"/>
          <w:numId w:val="160"/>
        </w:numPr>
        <w:tabs>
          <w:tab w:val="left" w:pos="1647"/>
        </w:tabs>
        <w:ind w:left="1647" w:hanging="258"/>
        <w:rPr>
          <w:sz w:val="24"/>
        </w:rPr>
      </w:pPr>
      <w:r>
        <w:rPr>
          <w:sz w:val="24"/>
        </w:rPr>
        <w:t xml:space="preserve">трудового </w:t>
      </w:r>
      <w:r>
        <w:rPr>
          <w:spacing w:val="-2"/>
          <w:sz w:val="24"/>
        </w:rPr>
        <w:t>воспитания:</w:t>
      </w:r>
    </w:p>
    <w:p w14:paraId="04192EA2" w14:textId="77777777" w:rsidR="001D3DA7" w:rsidRDefault="00407865">
      <w:pPr>
        <w:pStyle w:val="a3"/>
        <w:ind w:right="218"/>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51EC24F" w14:textId="77777777" w:rsidR="001D3DA7" w:rsidRDefault="00407865">
      <w:pPr>
        <w:pStyle w:val="a3"/>
        <w:ind w:right="223"/>
      </w:pPr>
      <w:r>
        <w:t>готовность и способность к образованию и самообразованию в области физики на протяжении всей жизни;</w:t>
      </w:r>
    </w:p>
    <w:p w14:paraId="18113927" w14:textId="77777777" w:rsidR="001D3DA7" w:rsidRDefault="00407865" w:rsidP="004C4C80">
      <w:pPr>
        <w:pStyle w:val="a6"/>
        <w:numPr>
          <w:ilvl w:val="0"/>
          <w:numId w:val="160"/>
        </w:numPr>
        <w:tabs>
          <w:tab w:val="left" w:pos="1647"/>
        </w:tabs>
        <w:spacing w:before="1"/>
        <w:ind w:left="1647" w:hanging="258"/>
        <w:rPr>
          <w:sz w:val="24"/>
        </w:rPr>
      </w:pPr>
      <w:r>
        <w:rPr>
          <w:sz w:val="24"/>
        </w:rPr>
        <w:t>экологического</w:t>
      </w:r>
      <w:r>
        <w:rPr>
          <w:spacing w:val="-5"/>
          <w:sz w:val="24"/>
        </w:rPr>
        <w:t xml:space="preserve"> </w:t>
      </w:r>
      <w:r>
        <w:rPr>
          <w:spacing w:val="-2"/>
          <w:sz w:val="24"/>
        </w:rPr>
        <w:t>воспитания:</w:t>
      </w:r>
    </w:p>
    <w:p w14:paraId="67CA4896" w14:textId="77777777" w:rsidR="001D3DA7" w:rsidRDefault="00407865">
      <w:pPr>
        <w:pStyle w:val="a3"/>
        <w:tabs>
          <w:tab w:val="left" w:pos="3665"/>
          <w:tab w:val="left" w:pos="5502"/>
          <w:tab w:val="left" w:pos="6869"/>
          <w:tab w:val="left" w:pos="8243"/>
          <w:tab w:val="left" w:pos="9839"/>
        </w:tabs>
        <w:ind w:right="22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14:paraId="564F7DE7" w14:textId="77777777" w:rsidR="001D3DA7" w:rsidRDefault="00407865">
      <w:pPr>
        <w:pStyle w:val="a3"/>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14:paraId="429DF7D6" w14:textId="77777777" w:rsidR="001D3DA7" w:rsidRDefault="00407865">
      <w:pPr>
        <w:pStyle w:val="a3"/>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 знаний по физике;</w:t>
      </w:r>
    </w:p>
    <w:p w14:paraId="41399C51" w14:textId="77777777" w:rsidR="001D3DA7" w:rsidRDefault="00407865" w:rsidP="004C4C80">
      <w:pPr>
        <w:pStyle w:val="a6"/>
        <w:numPr>
          <w:ilvl w:val="0"/>
          <w:numId w:val="160"/>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5A2EA584" w14:textId="77777777" w:rsidR="001D3DA7" w:rsidRDefault="00407865">
      <w:pPr>
        <w:pStyle w:val="a3"/>
        <w:jc w:val="left"/>
      </w:pPr>
      <w:r>
        <w:t>сформированность</w:t>
      </w:r>
      <w:r>
        <w:rPr>
          <w:spacing w:val="80"/>
        </w:rPr>
        <w:t xml:space="preserve"> </w:t>
      </w: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 физической науки;</w:t>
      </w:r>
    </w:p>
    <w:p w14:paraId="4A90ADD7" w14:textId="77777777" w:rsidR="001D3DA7" w:rsidRDefault="00407865">
      <w:pPr>
        <w:pStyle w:val="a3"/>
        <w:jc w:val="lef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физики осуществлять проектную и исследовательскую деятельность индивидуально и в группе.</w:t>
      </w:r>
    </w:p>
    <w:p w14:paraId="2B69F8BC" w14:textId="77777777" w:rsidR="001D3DA7" w:rsidRDefault="00407865" w:rsidP="004C4C80">
      <w:pPr>
        <w:pStyle w:val="a6"/>
        <w:numPr>
          <w:ilvl w:val="2"/>
          <w:numId w:val="161"/>
        </w:numPr>
        <w:tabs>
          <w:tab w:val="left" w:pos="2228"/>
        </w:tabs>
        <w:ind w:right="214" w:firstLine="708"/>
        <w:rPr>
          <w:sz w:val="24"/>
        </w:rPr>
      </w:pPr>
      <w:r>
        <w:rPr>
          <w:sz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1B77FFCB" w14:textId="77777777" w:rsidR="001D3DA7" w:rsidRDefault="001D3DA7">
      <w:pPr>
        <w:jc w:val="both"/>
        <w:rPr>
          <w:sz w:val="24"/>
        </w:rPr>
        <w:sectPr w:rsidR="001D3DA7">
          <w:pgSz w:w="11920" w:h="16850"/>
          <w:pgMar w:top="820" w:right="340" w:bottom="440" w:left="500" w:header="0" w:footer="208" w:gutter="0"/>
          <w:cols w:space="720"/>
        </w:sectPr>
      </w:pPr>
    </w:p>
    <w:p w14:paraId="659CCAC3" w14:textId="77777777" w:rsidR="001D3DA7" w:rsidRDefault="00407865">
      <w:pPr>
        <w:pStyle w:val="a3"/>
        <w:spacing w:before="78"/>
        <w:ind w:right="222"/>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B1B87A3" w14:textId="77777777" w:rsidR="001D3DA7" w:rsidRDefault="00407865">
      <w:pPr>
        <w:pStyle w:val="a3"/>
        <w:ind w:right="21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A2F4829" w14:textId="77777777" w:rsidR="001D3DA7" w:rsidRDefault="00407865">
      <w:pPr>
        <w:pStyle w:val="a3"/>
        <w:spacing w:before="1"/>
        <w:ind w:right="21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2F045D5" w14:textId="77777777" w:rsidR="001D3DA7" w:rsidRDefault="00407865">
      <w:pPr>
        <w:pStyle w:val="a3"/>
        <w:ind w:right="224"/>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6B3B673" w14:textId="77777777" w:rsidR="001D3DA7" w:rsidRDefault="00407865">
      <w:pPr>
        <w:pStyle w:val="a3"/>
        <w:ind w:right="214"/>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76B2ADA" w14:textId="77777777" w:rsidR="001D3DA7" w:rsidRDefault="00407865" w:rsidP="004C4C80">
      <w:pPr>
        <w:pStyle w:val="a6"/>
        <w:numPr>
          <w:ilvl w:val="2"/>
          <w:numId w:val="161"/>
        </w:numPr>
        <w:tabs>
          <w:tab w:val="left" w:pos="2228"/>
        </w:tabs>
        <w:ind w:right="223"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 должны отражать:</w:t>
      </w:r>
    </w:p>
    <w:p w14:paraId="7557CC34" w14:textId="77777777" w:rsidR="001D3DA7" w:rsidRDefault="00407865" w:rsidP="004C4C80">
      <w:pPr>
        <w:pStyle w:val="a6"/>
        <w:numPr>
          <w:ilvl w:val="3"/>
          <w:numId w:val="161"/>
        </w:numPr>
        <w:tabs>
          <w:tab w:val="left" w:pos="2408"/>
        </w:tabs>
        <w:ind w:left="2408" w:hanging="1019"/>
        <w:rPr>
          <w:sz w:val="24"/>
        </w:rPr>
      </w:pPr>
      <w:r>
        <w:rPr>
          <w:sz w:val="24"/>
        </w:rPr>
        <w:t>Овладение</w:t>
      </w:r>
      <w:r>
        <w:rPr>
          <w:spacing w:val="-11"/>
          <w:sz w:val="24"/>
        </w:rPr>
        <w:t xml:space="preserve"> </w:t>
      </w:r>
      <w:r>
        <w:rPr>
          <w:sz w:val="24"/>
        </w:rPr>
        <w:t>универсальными</w:t>
      </w:r>
      <w:r>
        <w:rPr>
          <w:spacing w:val="-7"/>
          <w:sz w:val="24"/>
        </w:rPr>
        <w:t xml:space="preserve"> </w:t>
      </w:r>
      <w:r>
        <w:rPr>
          <w:sz w:val="24"/>
        </w:rPr>
        <w:t>познавательными</w:t>
      </w:r>
      <w:r>
        <w:rPr>
          <w:spacing w:val="-3"/>
          <w:sz w:val="24"/>
        </w:rPr>
        <w:t xml:space="preserve"> </w:t>
      </w:r>
      <w:r>
        <w:rPr>
          <w:spacing w:val="-2"/>
          <w:sz w:val="24"/>
        </w:rPr>
        <w:t>действиями:</w:t>
      </w:r>
    </w:p>
    <w:p w14:paraId="4441CD05" w14:textId="77777777" w:rsidR="001D3DA7" w:rsidRDefault="00407865" w:rsidP="004C4C80">
      <w:pPr>
        <w:pStyle w:val="a6"/>
        <w:numPr>
          <w:ilvl w:val="0"/>
          <w:numId w:val="159"/>
        </w:numPr>
        <w:tabs>
          <w:tab w:val="left" w:pos="1648"/>
        </w:tabs>
        <w:ind w:left="164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2B630279" w14:textId="77777777" w:rsidR="001D3DA7" w:rsidRDefault="00407865">
      <w:pPr>
        <w:pStyle w:val="a3"/>
        <w:tabs>
          <w:tab w:val="left" w:pos="3284"/>
          <w:tab w:val="left" w:pos="5155"/>
          <w:tab w:val="left" w:pos="5563"/>
          <w:tab w:val="left" w:pos="7541"/>
          <w:tab w:val="left" w:pos="8868"/>
          <w:tab w:val="left" w:pos="10631"/>
        </w:tabs>
        <w:ind w:right="22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1062A4A4" w14:textId="77777777" w:rsidR="001D3DA7" w:rsidRDefault="00407865">
      <w:pPr>
        <w:pStyle w:val="a3"/>
        <w:ind w:left="1389" w:firstLine="0"/>
        <w:jc w:val="left"/>
      </w:pPr>
      <w:r>
        <w:t>определять</w:t>
      </w:r>
      <w:r>
        <w:rPr>
          <w:spacing w:val="-4"/>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4"/>
        </w:rPr>
        <w:t xml:space="preserve"> </w:t>
      </w:r>
      <w:r>
        <w:t>их</w:t>
      </w:r>
      <w:r>
        <w:rPr>
          <w:spacing w:val="-5"/>
        </w:rPr>
        <w:t xml:space="preserve"> </w:t>
      </w:r>
      <w:r>
        <w:rPr>
          <w:spacing w:val="-2"/>
        </w:rPr>
        <w:t>достижения;</w:t>
      </w:r>
    </w:p>
    <w:p w14:paraId="3352E266" w14:textId="77777777" w:rsidR="001D3DA7" w:rsidRDefault="00407865">
      <w:pPr>
        <w:pStyle w:val="a3"/>
        <w:ind w:left="1389" w:firstLine="0"/>
        <w:jc w:val="left"/>
      </w:pPr>
      <w:r>
        <w:t>выявлять</w:t>
      </w:r>
      <w:r>
        <w:rPr>
          <w:spacing w:val="-6"/>
        </w:rPr>
        <w:t xml:space="preserve"> </w:t>
      </w:r>
      <w:r>
        <w:t>закономерности</w:t>
      </w:r>
      <w:r>
        <w:rPr>
          <w:spacing w:val="-3"/>
        </w:rPr>
        <w:t xml:space="preserve"> </w:t>
      </w:r>
      <w:r>
        <w:t>и</w:t>
      </w:r>
      <w:r>
        <w:rPr>
          <w:spacing w:val="-6"/>
        </w:rPr>
        <w:t xml:space="preserve"> </w:t>
      </w:r>
      <w:r>
        <w:t>противоречия</w:t>
      </w:r>
      <w:r>
        <w:rPr>
          <w:spacing w:val="-5"/>
        </w:rPr>
        <w:t xml:space="preserve"> </w:t>
      </w:r>
      <w:r>
        <w:t>в</w:t>
      </w:r>
      <w:r>
        <w:rPr>
          <w:spacing w:val="-5"/>
        </w:rPr>
        <w:t xml:space="preserve"> </w:t>
      </w:r>
      <w:r>
        <w:t>рассматриваемых</w:t>
      </w:r>
      <w:r>
        <w:rPr>
          <w:spacing w:val="-4"/>
        </w:rPr>
        <w:t xml:space="preserve"> </w:t>
      </w:r>
      <w:r>
        <w:t>физических</w:t>
      </w:r>
      <w:r>
        <w:rPr>
          <w:spacing w:val="-4"/>
        </w:rPr>
        <w:t xml:space="preserve"> </w:t>
      </w:r>
      <w:r>
        <w:rPr>
          <w:spacing w:val="-2"/>
        </w:rPr>
        <w:t>явлениях;</w:t>
      </w:r>
    </w:p>
    <w:p w14:paraId="0DC42D16" w14:textId="77777777" w:rsidR="001D3DA7" w:rsidRDefault="00407865">
      <w:pPr>
        <w:pStyle w:val="a3"/>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14:paraId="3A026A27" w14:textId="77777777" w:rsidR="001D3DA7" w:rsidRDefault="00407865">
      <w:pPr>
        <w:pStyle w:val="a3"/>
        <w:spacing w:before="1"/>
        <w:jc w:val="left"/>
      </w:pPr>
      <w:r>
        <w:t>вносить коррективы в деятельность, оценивать соответствие результатов целям, оценивать риски последствий деятельности;</w:t>
      </w:r>
    </w:p>
    <w:p w14:paraId="09AF26C0" w14:textId="77777777" w:rsidR="001D3DA7" w:rsidRDefault="00407865">
      <w:pPr>
        <w:pStyle w:val="a3"/>
        <w:tabs>
          <w:tab w:val="left" w:pos="3324"/>
          <w:tab w:val="left" w:pos="3730"/>
          <w:tab w:val="left" w:pos="5106"/>
          <w:tab w:val="left" w:pos="6075"/>
          <w:tab w:val="left" w:pos="6466"/>
          <w:tab w:val="left" w:pos="7683"/>
          <w:tab w:val="left" w:pos="9050"/>
          <w:tab w:val="left" w:pos="10724"/>
        </w:tabs>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1F6E394B" w14:textId="77777777" w:rsidR="001D3DA7" w:rsidRDefault="00407865">
      <w:pPr>
        <w:pStyle w:val="a3"/>
        <w:ind w:left="1389" w:firstLine="0"/>
        <w:jc w:val="left"/>
      </w:pPr>
      <w:r>
        <w:t>развивать</w:t>
      </w:r>
      <w:r>
        <w:rPr>
          <w:spacing w:val="-5"/>
        </w:rPr>
        <w:t xml:space="preserve"> </w:t>
      </w:r>
      <w:r>
        <w:t>креативное</w:t>
      </w:r>
      <w:r>
        <w:rPr>
          <w:spacing w:val="-4"/>
        </w:rPr>
        <w:t xml:space="preserve"> </w:t>
      </w:r>
      <w:r>
        <w:t>мышление</w:t>
      </w:r>
      <w:r>
        <w:rPr>
          <w:spacing w:val="-5"/>
        </w:rPr>
        <w:t xml:space="preserve"> </w:t>
      </w:r>
      <w:r>
        <w:t>при</w:t>
      </w:r>
      <w:r>
        <w:rPr>
          <w:spacing w:val="-3"/>
        </w:rPr>
        <w:t xml:space="preserve"> </w:t>
      </w:r>
      <w:r>
        <w:t>решении</w:t>
      </w:r>
      <w:r>
        <w:rPr>
          <w:spacing w:val="-5"/>
        </w:rPr>
        <w:t xml:space="preserve"> </w:t>
      </w:r>
      <w:r>
        <w:t>жизненных</w:t>
      </w:r>
      <w:r>
        <w:rPr>
          <w:spacing w:val="-3"/>
        </w:rPr>
        <w:t xml:space="preserve"> </w:t>
      </w:r>
      <w:r>
        <w:rPr>
          <w:spacing w:val="-2"/>
        </w:rPr>
        <w:t>проблем.</w:t>
      </w:r>
    </w:p>
    <w:p w14:paraId="6298A5CC" w14:textId="77777777" w:rsidR="001D3DA7" w:rsidRDefault="00407865" w:rsidP="004C4C80">
      <w:pPr>
        <w:pStyle w:val="a6"/>
        <w:numPr>
          <w:ilvl w:val="0"/>
          <w:numId w:val="159"/>
        </w:numPr>
        <w:tabs>
          <w:tab w:val="left" w:pos="1648"/>
        </w:tabs>
        <w:ind w:left="1648"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14:paraId="151D5BC1" w14:textId="77777777" w:rsidR="001D3DA7" w:rsidRDefault="00407865">
      <w:pPr>
        <w:pStyle w:val="a3"/>
        <w:ind w:left="1389" w:firstLine="0"/>
      </w:pPr>
      <w:r>
        <w:t>владеть</w:t>
      </w:r>
      <w:r>
        <w:rPr>
          <w:spacing w:val="-5"/>
        </w:rPr>
        <w:t xml:space="preserve"> </w:t>
      </w:r>
      <w:r>
        <w:t>научной</w:t>
      </w:r>
      <w:r>
        <w:rPr>
          <w:spacing w:val="-4"/>
        </w:rPr>
        <w:t xml:space="preserve"> </w:t>
      </w:r>
      <w:r>
        <w:t>терминологией,</w:t>
      </w:r>
      <w:r>
        <w:rPr>
          <w:spacing w:val="-6"/>
        </w:rPr>
        <w:t xml:space="preserve"> </w:t>
      </w:r>
      <w:r>
        <w:t>ключевыми</w:t>
      </w:r>
      <w:r>
        <w:rPr>
          <w:spacing w:val="-3"/>
        </w:rPr>
        <w:t xml:space="preserve"> </w:t>
      </w:r>
      <w:r>
        <w:t>понятиями</w:t>
      </w:r>
      <w:r>
        <w:rPr>
          <w:spacing w:val="-4"/>
        </w:rPr>
        <w:t xml:space="preserve"> </w:t>
      </w:r>
      <w:r>
        <w:t>и</w:t>
      </w:r>
      <w:r>
        <w:rPr>
          <w:spacing w:val="-4"/>
        </w:rPr>
        <w:t xml:space="preserve"> </w:t>
      </w:r>
      <w:r>
        <w:t>методами</w:t>
      </w:r>
      <w:r>
        <w:rPr>
          <w:spacing w:val="-5"/>
        </w:rPr>
        <w:t xml:space="preserve"> </w:t>
      </w:r>
      <w:r>
        <w:t>физической</w:t>
      </w:r>
      <w:r>
        <w:rPr>
          <w:spacing w:val="-3"/>
        </w:rPr>
        <w:t xml:space="preserve"> </w:t>
      </w:r>
      <w:r>
        <w:rPr>
          <w:spacing w:val="-2"/>
        </w:rPr>
        <w:t>науки;</w:t>
      </w:r>
    </w:p>
    <w:p w14:paraId="2255AA05" w14:textId="77777777" w:rsidR="001D3DA7" w:rsidRDefault="00407865">
      <w:pPr>
        <w:pStyle w:val="a3"/>
        <w:ind w:right="216"/>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4B68506A" w14:textId="77777777" w:rsidR="001D3DA7" w:rsidRDefault="00407865">
      <w:pPr>
        <w:pStyle w:val="a3"/>
        <w:ind w:right="216"/>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7BE1E119" w14:textId="77777777" w:rsidR="001D3DA7" w:rsidRDefault="00407865">
      <w:pPr>
        <w:pStyle w:val="a3"/>
        <w:ind w:right="21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385802F" w14:textId="77777777" w:rsidR="001D3DA7" w:rsidRDefault="00407865">
      <w:pPr>
        <w:pStyle w:val="a3"/>
        <w:ind w:right="22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393478A" w14:textId="77777777" w:rsidR="001D3DA7" w:rsidRDefault="00407865">
      <w:pPr>
        <w:pStyle w:val="a3"/>
        <w:spacing w:before="1"/>
        <w:ind w:right="224"/>
      </w:pPr>
      <w:r>
        <w:t>ставить и формулировать собственные задачи в образовательной деятельности, в том числе при изучении физики;</w:t>
      </w:r>
    </w:p>
    <w:p w14:paraId="542C6960" w14:textId="77777777" w:rsidR="001D3DA7" w:rsidRDefault="00407865">
      <w:pPr>
        <w:pStyle w:val="a3"/>
        <w:ind w:left="1389" w:firstLine="0"/>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46D36576" w14:textId="77777777" w:rsidR="001D3DA7" w:rsidRDefault="00407865">
      <w:pPr>
        <w:pStyle w:val="a3"/>
        <w:ind w:left="1389" w:right="825" w:firstLine="0"/>
        <w:jc w:val="left"/>
      </w:pPr>
      <w:r>
        <w:t>уметь</w:t>
      </w:r>
      <w:r>
        <w:rPr>
          <w:spacing w:val="-3"/>
        </w:rPr>
        <w:t xml:space="preserve"> </w:t>
      </w:r>
      <w:r>
        <w:t>переносить</w:t>
      </w:r>
      <w:r>
        <w:rPr>
          <w:spacing w:val="-3"/>
        </w:rPr>
        <w:t xml:space="preserve"> </w:t>
      </w:r>
      <w:r>
        <w:t>знания</w:t>
      </w:r>
      <w:r>
        <w:rPr>
          <w:spacing w:val="-4"/>
        </w:rPr>
        <w:t xml:space="preserve"> </w:t>
      </w:r>
      <w:r>
        <w:t>по</w:t>
      </w:r>
      <w:r>
        <w:rPr>
          <w:spacing w:val="-4"/>
        </w:rPr>
        <w:t xml:space="preserve"> </w:t>
      </w:r>
      <w:r>
        <w:t>физике</w:t>
      </w:r>
      <w:r>
        <w:rPr>
          <w:spacing w:val="-5"/>
        </w:rPr>
        <w:t xml:space="preserve"> </w:t>
      </w:r>
      <w:r>
        <w:t>в</w:t>
      </w:r>
      <w:r>
        <w:rPr>
          <w:spacing w:val="-5"/>
        </w:rPr>
        <w:t xml:space="preserve"> </w:t>
      </w:r>
      <w:r>
        <w:t>практическую</w:t>
      </w:r>
      <w:r>
        <w:rPr>
          <w:spacing w:val="-4"/>
        </w:rPr>
        <w:t xml:space="preserve"> </w:t>
      </w:r>
      <w:r>
        <w:t>область</w:t>
      </w:r>
      <w:r>
        <w:rPr>
          <w:spacing w:val="-3"/>
        </w:rPr>
        <w:t xml:space="preserve"> </w:t>
      </w:r>
      <w:r>
        <w:t>жизнедеятельности; уметь интегрировать знания из разных предметных областей;</w:t>
      </w:r>
    </w:p>
    <w:p w14:paraId="36E834B0" w14:textId="77777777" w:rsidR="001D3DA7" w:rsidRDefault="00407865">
      <w:pPr>
        <w:pStyle w:val="a3"/>
        <w:ind w:left="1389" w:right="2057" w:firstLine="0"/>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14:paraId="053A0F18" w14:textId="77777777" w:rsidR="001D3DA7" w:rsidRDefault="00407865" w:rsidP="004C4C80">
      <w:pPr>
        <w:pStyle w:val="a6"/>
        <w:numPr>
          <w:ilvl w:val="0"/>
          <w:numId w:val="159"/>
        </w:numPr>
        <w:tabs>
          <w:tab w:val="left" w:pos="1648"/>
        </w:tabs>
        <w:ind w:left="1648" w:hanging="259"/>
        <w:rPr>
          <w:sz w:val="24"/>
        </w:rPr>
      </w:pPr>
      <w:r>
        <w:rPr>
          <w:sz w:val="24"/>
        </w:rPr>
        <w:t>работа</w:t>
      </w:r>
      <w:r>
        <w:rPr>
          <w:spacing w:val="-2"/>
          <w:sz w:val="24"/>
        </w:rPr>
        <w:t xml:space="preserve"> </w:t>
      </w:r>
      <w:r>
        <w:rPr>
          <w:sz w:val="24"/>
        </w:rPr>
        <w:t>с</w:t>
      </w:r>
      <w:r>
        <w:rPr>
          <w:spacing w:val="-2"/>
          <w:sz w:val="24"/>
        </w:rPr>
        <w:t xml:space="preserve"> информацией:</w:t>
      </w:r>
    </w:p>
    <w:p w14:paraId="1F61C651" w14:textId="77777777" w:rsidR="001D3DA7" w:rsidRDefault="00407865">
      <w:pPr>
        <w:pStyle w:val="a3"/>
        <w:ind w:right="214"/>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501C68E" w14:textId="77777777" w:rsidR="001D3DA7" w:rsidRDefault="00407865">
      <w:pPr>
        <w:pStyle w:val="a3"/>
        <w:spacing w:line="275" w:lineRule="exact"/>
        <w:ind w:left="1389" w:firstLine="0"/>
      </w:pPr>
      <w:r>
        <w:t>оценивать</w:t>
      </w:r>
      <w:r>
        <w:rPr>
          <w:spacing w:val="-6"/>
        </w:rPr>
        <w:t xml:space="preserve"> </w:t>
      </w:r>
      <w:r>
        <w:t>достоверность</w:t>
      </w:r>
      <w:r>
        <w:rPr>
          <w:spacing w:val="-5"/>
        </w:rPr>
        <w:t xml:space="preserve"> </w:t>
      </w:r>
      <w:r>
        <w:rPr>
          <w:spacing w:val="-2"/>
        </w:rPr>
        <w:t>информации;</w:t>
      </w:r>
    </w:p>
    <w:p w14:paraId="302AE0BF" w14:textId="77777777" w:rsidR="001D3DA7" w:rsidRDefault="00407865">
      <w:pPr>
        <w:pStyle w:val="a3"/>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FCCAD6" w14:textId="77777777" w:rsidR="001D3DA7" w:rsidRDefault="001D3DA7">
      <w:pPr>
        <w:sectPr w:rsidR="001D3DA7">
          <w:pgSz w:w="11920" w:h="16850"/>
          <w:pgMar w:top="820" w:right="340" w:bottom="440" w:left="500" w:header="0" w:footer="208" w:gutter="0"/>
          <w:cols w:space="720"/>
        </w:sectPr>
      </w:pPr>
    </w:p>
    <w:p w14:paraId="37FE7093" w14:textId="77777777" w:rsidR="001D3DA7" w:rsidRDefault="00407865">
      <w:pPr>
        <w:pStyle w:val="a3"/>
        <w:spacing w:before="78"/>
        <w:jc w:val="left"/>
      </w:pPr>
      <w:r>
        <w:lastRenderedPageBreak/>
        <w:t>создавать</w:t>
      </w:r>
      <w:r>
        <w:rPr>
          <w:spacing w:val="40"/>
        </w:rPr>
        <w:t xml:space="preserve"> </w:t>
      </w:r>
      <w:r>
        <w:t>тексты</w:t>
      </w:r>
      <w:r>
        <w:rPr>
          <w:spacing w:val="40"/>
        </w:rPr>
        <w:t xml:space="preserve"> </w:t>
      </w:r>
      <w:r>
        <w:t>физического</w:t>
      </w:r>
      <w:r>
        <w:rPr>
          <w:spacing w:val="40"/>
        </w:rPr>
        <w:t xml:space="preserve"> </w:t>
      </w:r>
      <w:r>
        <w:t>содержания</w:t>
      </w:r>
      <w:r>
        <w:rPr>
          <w:spacing w:val="40"/>
        </w:rPr>
        <w:t xml:space="preserve"> </w:t>
      </w:r>
      <w:r>
        <w:t>в</w:t>
      </w:r>
      <w:r>
        <w:rPr>
          <w:spacing w:val="40"/>
        </w:rPr>
        <w:t xml:space="preserve"> </w:t>
      </w:r>
      <w:r>
        <w:t>различных</w:t>
      </w:r>
      <w:r>
        <w:rPr>
          <w:spacing w:val="40"/>
        </w:rPr>
        <w:t xml:space="preserve"> </w:t>
      </w:r>
      <w:r>
        <w:t>форматах</w:t>
      </w:r>
      <w:r>
        <w:rPr>
          <w:spacing w:val="40"/>
        </w:rPr>
        <w:t xml:space="preserve"> </w:t>
      </w:r>
      <w:r>
        <w:t>с</w:t>
      </w:r>
      <w:r>
        <w:rPr>
          <w:spacing w:val="40"/>
        </w:rPr>
        <w:t xml:space="preserve"> </w:t>
      </w:r>
      <w:r>
        <w:t>учётом</w:t>
      </w:r>
      <w:r>
        <w:rPr>
          <w:spacing w:val="40"/>
        </w:rPr>
        <w:t xml:space="preserve"> </w:t>
      </w:r>
      <w:r>
        <w:t>назначения информации и целевой аудитории, выбирая оптимальную форму представления и визуализации.</w:t>
      </w:r>
    </w:p>
    <w:p w14:paraId="3731828E" w14:textId="77777777" w:rsidR="001D3DA7" w:rsidRDefault="00407865" w:rsidP="004C4C80">
      <w:pPr>
        <w:pStyle w:val="a6"/>
        <w:numPr>
          <w:ilvl w:val="3"/>
          <w:numId w:val="161"/>
        </w:numPr>
        <w:tabs>
          <w:tab w:val="left" w:pos="2408"/>
        </w:tabs>
        <w:ind w:left="2408" w:hanging="1019"/>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14:paraId="016A628C" w14:textId="77777777" w:rsidR="001D3DA7" w:rsidRDefault="00407865" w:rsidP="004C4C80">
      <w:pPr>
        <w:pStyle w:val="a6"/>
        <w:numPr>
          <w:ilvl w:val="0"/>
          <w:numId w:val="158"/>
        </w:numPr>
        <w:tabs>
          <w:tab w:val="left" w:pos="1648"/>
        </w:tabs>
        <w:spacing w:before="1"/>
        <w:ind w:left="1648" w:hanging="259"/>
        <w:rPr>
          <w:sz w:val="24"/>
        </w:rPr>
      </w:pPr>
      <w:r>
        <w:rPr>
          <w:spacing w:val="-2"/>
          <w:sz w:val="24"/>
        </w:rPr>
        <w:t>общение:</w:t>
      </w:r>
    </w:p>
    <w:p w14:paraId="695349FB" w14:textId="77777777" w:rsidR="001D3DA7" w:rsidRDefault="00407865">
      <w:pPr>
        <w:pStyle w:val="a3"/>
        <w:ind w:left="1389" w:right="1362" w:firstLine="0"/>
        <w:jc w:val="left"/>
      </w:pPr>
      <w:r>
        <w:t>осуществлять общение на уроках физики и во вне­урочной деятельности; распознавать</w:t>
      </w:r>
      <w:r>
        <w:rPr>
          <w:spacing w:val="-5"/>
        </w:rPr>
        <w:t xml:space="preserve"> </w:t>
      </w:r>
      <w:r>
        <w:t>предпосылки</w:t>
      </w:r>
      <w:r>
        <w:rPr>
          <w:spacing w:val="-6"/>
        </w:rPr>
        <w:t xml:space="preserve"> </w:t>
      </w:r>
      <w:r>
        <w:t>конфликтных</w:t>
      </w:r>
      <w:r>
        <w:rPr>
          <w:spacing w:val="-6"/>
        </w:rPr>
        <w:t xml:space="preserve"> </w:t>
      </w:r>
      <w:r>
        <w:t>ситуаций</w:t>
      </w:r>
      <w:r>
        <w:rPr>
          <w:spacing w:val="-8"/>
        </w:rPr>
        <w:t xml:space="preserve"> </w:t>
      </w:r>
      <w:r>
        <w:t>и</w:t>
      </w:r>
      <w:r>
        <w:rPr>
          <w:spacing w:val="-6"/>
        </w:rPr>
        <w:t xml:space="preserve"> </w:t>
      </w:r>
      <w:r>
        <w:t>смягчать</w:t>
      </w:r>
      <w:r>
        <w:rPr>
          <w:spacing w:val="-5"/>
        </w:rPr>
        <w:t xml:space="preserve"> </w:t>
      </w:r>
      <w:r>
        <w:t>конфликты;</w:t>
      </w:r>
    </w:p>
    <w:p w14:paraId="3B4A1A12" w14:textId="77777777" w:rsidR="001D3DA7" w:rsidRDefault="00407865">
      <w:pPr>
        <w:pStyle w:val="a3"/>
        <w:ind w:left="1389" w:firstLine="0"/>
        <w:jc w:val="left"/>
      </w:pPr>
      <w:r>
        <w:t>развёрнуто</w:t>
      </w:r>
      <w:r>
        <w:rPr>
          <w:spacing w:val="-6"/>
        </w:rPr>
        <w:t xml:space="preserve"> </w:t>
      </w:r>
      <w:r>
        <w:t>и</w:t>
      </w:r>
      <w:r>
        <w:rPr>
          <w:spacing w:val="-2"/>
        </w:rPr>
        <w:t xml:space="preserve"> </w:t>
      </w:r>
      <w:r>
        <w:t>логично</w:t>
      </w:r>
      <w:r>
        <w:rPr>
          <w:spacing w:val="-5"/>
        </w:rPr>
        <w:t xml:space="preserve"> </w:t>
      </w:r>
      <w:r>
        <w:t>излагать</w:t>
      </w:r>
      <w:r>
        <w:rPr>
          <w:spacing w:val="-3"/>
        </w:rPr>
        <w:t xml:space="preserve"> </w:t>
      </w:r>
      <w:r>
        <w:t>свою</w:t>
      </w:r>
      <w:r>
        <w:rPr>
          <w:spacing w:val="-3"/>
        </w:rPr>
        <w:t xml:space="preserve"> </w:t>
      </w:r>
      <w:r>
        <w:t>точку</w:t>
      </w:r>
      <w:r>
        <w:rPr>
          <w:spacing w:val="-4"/>
        </w:rPr>
        <w:t xml:space="preserve"> </w:t>
      </w:r>
      <w:r>
        <w:t>зрения</w:t>
      </w:r>
      <w:r>
        <w:rPr>
          <w:spacing w:val="-3"/>
        </w:rPr>
        <w:t xml:space="preserve"> </w:t>
      </w:r>
      <w:r>
        <w:t>с</w:t>
      </w:r>
      <w:r>
        <w:rPr>
          <w:spacing w:val="-4"/>
        </w:rPr>
        <w:t xml:space="preserve"> </w:t>
      </w:r>
      <w:r>
        <w:t>использованием</w:t>
      </w:r>
      <w:r>
        <w:rPr>
          <w:spacing w:val="-3"/>
        </w:rPr>
        <w:t xml:space="preserve"> </w:t>
      </w:r>
      <w:r>
        <w:t>языковых</w:t>
      </w:r>
      <w:r>
        <w:rPr>
          <w:spacing w:val="-3"/>
        </w:rPr>
        <w:t xml:space="preserve"> </w:t>
      </w:r>
      <w:r>
        <w:rPr>
          <w:spacing w:val="-2"/>
        </w:rPr>
        <w:t>средств.</w:t>
      </w:r>
    </w:p>
    <w:p w14:paraId="24D6FB75" w14:textId="77777777" w:rsidR="001D3DA7" w:rsidRDefault="00407865" w:rsidP="004C4C80">
      <w:pPr>
        <w:pStyle w:val="a6"/>
        <w:numPr>
          <w:ilvl w:val="0"/>
          <w:numId w:val="158"/>
        </w:numPr>
        <w:tabs>
          <w:tab w:val="left" w:pos="1648"/>
        </w:tabs>
        <w:ind w:left="1648" w:hanging="259"/>
        <w:rPr>
          <w:sz w:val="24"/>
        </w:rPr>
      </w:pPr>
      <w:r>
        <w:rPr>
          <w:sz w:val="24"/>
        </w:rPr>
        <w:t>совместная</w:t>
      </w:r>
      <w:r>
        <w:rPr>
          <w:spacing w:val="-4"/>
          <w:sz w:val="24"/>
        </w:rPr>
        <w:t xml:space="preserve"> </w:t>
      </w:r>
      <w:r>
        <w:rPr>
          <w:spacing w:val="-2"/>
          <w:sz w:val="24"/>
        </w:rPr>
        <w:t>деятельность:</w:t>
      </w:r>
    </w:p>
    <w:p w14:paraId="667985F4" w14:textId="77777777" w:rsidR="001D3DA7" w:rsidRDefault="00407865">
      <w:pPr>
        <w:pStyle w:val="a3"/>
        <w:ind w:left="1389" w:firstLine="0"/>
      </w:pPr>
      <w:r>
        <w:t>понимать</w:t>
      </w:r>
      <w:r>
        <w:rPr>
          <w:spacing w:val="-7"/>
        </w:rPr>
        <w:t xml:space="preserve"> </w:t>
      </w:r>
      <w:r>
        <w:t>и</w:t>
      </w:r>
      <w:r>
        <w:rPr>
          <w:spacing w:val="-4"/>
        </w:rPr>
        <w:t xml:space="preserve"> </w:t>
      </w:r>
      <w:r>
        <w:t>использовать</w:t>
      </w:r>
      <w:r>
        <w:rPr>
          <w:spacing w:val="-3"/>
        </w:rPr>
        <w:t xml:space="preserve"> </w:t>
      </w:r>
      <w:r>
        <w:t>преимущества</w:t>
      </w:r>
      <w:r>
        <w:rPr>
          <w:spacing w:val="-4"/>
        </w:rPr>
        <w:t xml:space="preserve"> </w:t>
      </w:r>
      <w:r>
        <w:t>командной</w:t>
      </w:r>
      <w:r>
        <w:rPr>
          <w:spacing w:val="-6"/>
        </w:rPr>
        <w:t xml:space="preserve"> </w:t>
      </w:r>
      <w:r>
        <w:t>и</w:t>
      </w:r>
      <w:r>
        <w:rPr>
          <w:spacing w:val="-4"/>
        </w:rPr>
        <w:t xml:space="preserve"> </w:t>
      </w:r>
      <w:r>
        <w:t>индивидуальной</w:t>
      </w:r>
      <w:r>
        <w:rPr>
          <w:spacing w:val="-5"/>
        </w:rPr>
        <w:t xml:space="preserve"> </w:t>
      </w:r>
      <w:r>
        <w:rPr>
          <w:spacing w:val="-2"/>
        </w:rPr>
        <w:t>работы;</w:t>
      </w:r>
    </w:p>
    <w:p w14:paraId="5F14C24C"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3A6EC396" w14:textId="77777777" w:rsidR="001D3DA7" w:rsidRDefault="00407865">
      <w:pPr>
        <w:pStyle w:val="a3"/>
        <w:ind w:right="219"/>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6523380" w14:textId="77777777" w:rsidR="001D3DA7" w:rsidRDefault="00407865">
      <w:pPr>
        <w:pStyle w:val="a3"/>
        <w:ind w:right="223"/>
      </w:pPr>
      <w:r>
        <w:t>оценивать качество своего вклада и каждого участника команды в общий результат по разработанным критериям;</w:t>
      </w:r>
    </w:p>
    <w:p w14:paraId="5A8E7F74" w14:textId="77777777" w:rsidR="001D3DA7" w:rsidRDefault="00407865">
      <w:pPr>
        <w:pStyle w:val="a3"/>
        <w:ind w:right="216"/>
      </w:pPr>
      <w:r>
        <w:t>предлагать новые проекты, оценивать идеи с позиции новизны, оригинальности, практической значимости;</w:t>
      </w:r>
    </w:p>
    <w:p w14:paraId="27BC69B2" w14:textId="77777777" w:rsidR="001D3DA7" w:rsidRDefault="00407865">
      <w:pPr>
        <w:pStyle w:val="a3"/>
        <w:ind w:right="223"/>
      </w:pPr>
      <w:r>
        <w:t>осуществлять позитивное стратегическое поведение в различных ситуациях, проявлять творчество и воображение, быть инициативным.</w:t>
      </w:r>
    </w:p>
    <w:p w14:paraId="022FA25E" w14:textId="77777777" w:rsidR="001D3DA7" w:rsidRDefault="00407865" w:rsidP="004C4C80">
      <w:pPr>
        <w:pStyle w:val="a6"/>
        <w:numPr>
          <w:ilvl w:val="3"/>
          <w:numId w:val="161"/>
        </w:numPr>
        <w:tabs>
          <w:tab w:val="left" w:pos="2408"/>
        </w:tabs>
        <w:spacing w:before="1"/>
        <w:ind w:left="2408" w:hanging="1019"/>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14:paraId="7874954F" w14:textId="77777777" w:rsidR="001D3DA7" w:rsidRDefault="00407865" w:rsidP="004C4C80">
      <w:pPr>
        <w:pStyle w:val="a6"/>
        <w:numPr>
          <w:ilvl w:val="0"/>
          <w:numId w:val="157"/>
        </w:numPr>
        <w:tabs>
          <w:tab w:val="left" w:pos="1648"/>
        </w:tabs>
        <w:ind w:left="1648" w:hanging="259"/>
        <w:rPr>
          <w:sz w:val="24"/>
        </w:rPr>
      </w:pPr>
      <w:r>
        <w:rPr>
          <w:spacing w:val="-2"/>
          <w:sz w:val="24"/>
        </w:rPr>
        <w:t>самоорганизация:</w:t>
      </w:r>
    </w:p>
    <w:p w14:paraId="2B90FB81" w14:textId="77777777" w:rsidR="001D3DA7" w:rsidRDefault="00407865">
      <w:pPr>
        <w:pStyle w:val="a3"/>
        <w:ind w:right="223"/>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740D3B62" w14:textId="77777777" w:rsidR="001D3DA7" w:rsidRDefault="00407865">
      <w:pPr>
        <w:pStyle w:val="a3"/>
        <w:ind w:right="218"/>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14:paraId="3AAC0F4B" w14:textId="77777777" w:rsidR="001D3DA7" w:rsidRDefault="00407865">
      <w:pPr>
        <w:pStyle w:val="a3"/>
        <w:ind w:left="1389" w:firstLine="0"/>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75D39146" w14:textId="77777777" w:rsidR="001D3DA7" w:rsidRDefault="00407865">
      <w:pPr>
        <w:pStyle w:val="a3"/>
        <w:ind w:left="1389" w:firstLine="0"/>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50793340" w14:textId="77777777" w:rsidR="001D3DA7" w:rsidRDefault="00407865">
      <w:pPr>
        <w:pStyle w:val="a3"/>
        <w:ind w:left="1389" w:right="297" w:firstLine="0"/>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3"/>
        </w:rPr>
        <w:t xml:space="preserve"> </w:t>
      </w:r>
      <w:r>
        <w:t>за</w:t>
      </w:r>
      <w:r>
        <w:rPr>
          <w:spacing w:val="-5"/>
        </w:rPr>
        <w:t xml:space="preserve"> </w:t>
      </w:r>
      <w:r>
        <w:t>решение; оценивать приобретённый опыт;</w:t>
      </w:r>
    </w:p>
    <w:p w14:paraId="54AFEBCD" w14:textId="77777777" w:rsidR="001D3DA7" w:rsidRDefault="00407865">
      <w:pPr>
        <w:pStyle w:val="a3"/>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w:t>
      </w:r>
      <w:r>
        <w:rPr>
          <w:spacing w:val="80"/>
          <w:w w:val="150"/>
        </w:rPr>
        <w:t xml:space="preserve"> </w:t>
      </w:r>
      <w:r>
        <w:t>повышать свой образовательный и культурный уровень.</w:t>
      </w:r>
    </w:p>
    <w:p w14:paraId="7BF5F13C" w14:textId="77777777" w:rsidR="001D3DA7" w:rsidRDefault="00407865" w:rsidP="004C4C80">
      <w:pPr>
        <w:pStyle w:val="a6"/>
        <w:numPr>
          <w:ilvl w:val="0"/>
          <w:numId w:val="157"/>
        </w:numPr>
        <w:tabs>
          <w:tab w:val="left" w:pos="1648"/>
        </w:tabs>
        <w:ind w:left="1648" w:hanging="259"/>
        <w:rPr>
          <w:sz w:val="24"/>
        </w:rPr>
      </w:pPr>
      <w:r>
        <w:rPr>
          <w:spacing w:val="-2"/>
          <w:sz w:val="24"/>
        </w:rPr>
        <w:t>самоконтроль:</w:t>
      </w:r>
    </w:p>
    <w:p w14:paraId="25347BDE" w14:textId="77777777" w:rsidR="001D3DA7" w:rsidRDefault="00407865">
      <w:pPr>
        <w:pStyle w:val="a3"/>
        <w:tabs>
          <w:tab w:val="left" w:pos="2259"/>
          <w:tab w:val="left" w:pos="3190"/>
          <w:tab w:val="left" w:pos="4070"/>
          <w:tab w:val="left" w:pos="5425"/>
          <w:tab w:val="left" w:pos="6444"/>
          <w:tab w:val="left" w:pos="7859"/>
          <w:tab w:val="left" w:pos="8181"/>
          <w:tab w:val="left" w:pos="9800"/>
        </w:tabs>
        <w:ind w:right="224"/>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14:paraId="6980AADE" w14:textId="77777777" w:rsidR="001D3DA7" w:rsidRDefault="00407865">
      <w:pPr>
        <w:pStyle w:val="a3"/>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14:paraId="082801D6" w14:textId="77777777" w:rsidR="001D3DA7" w:rsidRDefault="00407865">
      <w:pPr>
        <w:pStyle w:val="a3"/>
        <w:ind w:left="1389" w:right="1362"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14:paraId="01DB1389" w14:textId="77777777" w:rsidR="001D3DA7" w:rsidRDefault="00407865" w:rsidP="004C4C80">
      <w:pPr>
        <w:pStyle w:val="a6"/>
        <w:numPr>
          <w:ilvl w:val="0"/>
          <w:numId w:val="157"/>
        </w:numPr>
        <w:tabs>
          <w:tab w:val="left" w:pos="1648"/>
        </w:tabs>
        <w:spacing w:before="1"/>
        <w:ind w:left="1648"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4C89295D" w14:textId="77777777" w:rsidR="001D3DA7" w:rsidRDefault="00407865">
      <w:pPr>
        <w:pStyle w:val="a3"/>
        <w:ind w:left="138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14:paraId="4504B046" w14:textId="77777777" w:rsidR="001D3DA7" w:rsidRDefault="00407865">
      <w:pPr>
        <w:pStyle w:val="a3"/>
        <w:ind w:left="1389" w:right="1362" w:firstLine="0"/>
        <w:jc w:val="left"/>
      </w:pPr>
      <w:r>
        <w:t>принимать</w:t>
      </w:r>
      <w:r>
        <w:rPr>
          <w:spacing w:val="-2"/>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3"/>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 признавать своё право и право других на ошибку.</w:t>
      </w:r>
    </w:p>
    <w:p w14:paraId="5FEB55F4" w14:textId="77777777" w:rsidR="001D3DA7" w:rsidRDefault="00407865" w:rsidP="004C4C80">
      <w:pPr>
        <w:pStyle w:val="a6"/>
        <w:numPr>
          <w:ilvl w:val="2"/>
          <w:numId w:val="161"/>
        </w:numPr>
        <w:tabs>
          <w:tab w:val="left" w:pos="2228"/>
        </w:tabs>
        <w:ind w:right="225" w:firstLine="708"/>
        <w:rPr>
          <w:sz w:val="24"/>
        </w:rPr>
      </w:pPr>
      <w:r>
        <w:rPr>
          <w:sz w:val="24"/>
        </w:rPr>
        <w:t>Предметные результаты освоения программы по физике. В процессе изучения курса курса физики базового уровня в 10 классе обучающийся научится:</w:t>
      </w:r>
    </w:p>
    <w:p w14:paraId="624D5A63" w14:textId="77777777" w:rsidR="001D3DA7" w:rsidRDefault="00407865">
      <w:pPr>
        <w:pStyle w:val="a3"/>
        <w:ind w:right="221"/>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14:paraId="4C91859F" w14:textId="77777777" w:rsidR="001D3DA7" w:rsidRDefault="00407865">
      <w:pPr>
        <w:pStyle w:val="a3"/>
        <w:ind w:right="220"/>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5BFEFB2" w14:textId="77777777" w:rsidR="001D3DA7" w:rsidRDefault="00407865">
      <w:pPr>
        <w:pStyle w:val="a3"/>
        <w:ind w:right="217"/>
      </w:pPr>
      <w:r>
        <w:t>распознавать физические явления (процессы) и объяснять их на основе законов механики, молекулярно-кинетической</w:t>
      </w:r>
      <w:r>
        <w:rPr>
          <w:spacing w:val="80"/>
          <w:w w:val="150"/>
        </w:rPr>
        <w:t xml:space="preserve"> </w:t>
      </w:r>
      <w:r>
        <w:t>теории</w:t>
      </w:r>
      <w:r>
        <w:rPr>
          <w:spacing w:val="80"/>
          <w:w w:val="150"/>
        </w:rPr>
        <w:t xml:space="preserve"> </w:t>
      </w:r>
      <w:r>
        <w:t>строения</w:t>
      </w:r>
      <w:r>
        <w:rPr>
          <w:spacing w:val="80"/>
          <w:w w:val="150"/>
        </w:rPr>
        <w:t xml:space="preserve"> </w:t>
      </w:r>
      <w:r>
        <w:t>вещества</w:t>
      </w:r>
      <w:r>
        <w:rPr>
          <w:spacing w:val="80"/>
          <w:w w:val="150"/>
        </w:rPr>
        <w:t xml:space="preserve"> </w:t>
      </w:r>
      <w:r>
        <w:t>и</w:t>
      </w:r>
      <w:r>
        <w:rPr>
          <w:spacing w:val="80"/>
          <w:w w:val="150"/>
        </w:rPr>
        <w:t xml:space="preserve"> </w:t>
      </w:r>
      <w:r>
        <w:t>электродинамики:</w:t>
      </w:r>
      <w:r>
        <w:rPr>
          <w:spacing w:val="80"/>
          <w:w w:val="150"/>
        </w:rPr>
        <w:t xml:space="preserve"> </w:t>
      </w:r>
      <w:r>
        <w:t>равномерное</w:t>
      </w:r>
      <w:r>
        <w:rPr>
          <w:spacing w:val="80"/>
          <w:w w:val="150"/>
        </w:rPr>
        <w:t xml:space="preserve"> </w:t>
      </w:r>
      <w:r>
        <w:t>и</w:t>
      </w:r>
    </w:p>
    <w:p w14:paraId="2F5B255B" w14:textId="77777777" w:rsidR="001D3DA7" w:rsidRDefault="001D3DA7">
      <w:pPr>
        <w:sectPr w:rsidR="001D3DA7">
          <w:pgSz w:w="11920" w:h="16850"/>
          <w:pgMar w:top="820" w:right="340" w:bottom="440" w:left="500" w:header="0" w:footer="208" w:gutter="0"/>
          <w:cols w:space="720"/>
        </w:sectPr>
      </w:pPr>
    </w:p>
    <w:p w14:paraId="56B4D58B" w14:textId="77777777" w:rsidR="001D3DA7" w:rsidRDefault="00407865">
      <w:pPr>
        <w:pStyle w:val="a3"/>
        <w:spacing w:before="78"/>
        <w:ind w:right="220" w:firstLine="0"/>
      </w:pPr>
      <w:r>
        <w:lastRenderedPageBreak/>
        <w:t>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72712C41" w14:textId="77777777" w:rsidR="001D3DA7" w:rsidRDefault="00407865">
      <w:pPr>
        <w:pStyle w:val="a3"/>
        <w:spacing w:before="1"/>
        <w:ind w:right="217"/>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ABBB5FE" w14:textId="77777777" w:rsidR="001D3DA7" w:rsidRDefault="00407865">
      <w:pPr>
        <w:pStyle w:val="a3"/>
        <w:ind w:right="218"/>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0E41BF32" w14:textId="77777777" w:rsidR="001D3DA7" w:rsidRDefault="00407865">
      <w:pPr>
        <w:pStyle w:val="a3"/>
        <w:ind w:right="219"/>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B50A6A0" w14:textId="77777777" w:rsidR="001D3DA7" w:rsidRDefault="00407865">
      <w:pPr>
        <w:pStyle w:val="a3"/>
        <w:spacing w:before="1"/>
        <w:ind w:right="220"/>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w:t>
      </w:r>
      <w:r>
        <w:rPr>
          <w:spacing w:val="-3"/>
        </w:rPr>
        <w:t xml:space="preserve"> </w:t>
      </w:r>
      <w:r>
        <w:t>закон сохранения</w:t>
      </w:r>
      <w:r>
        <w:rPr>
          <w:spacing w:val="-1"/>
        </w:rPr>
        <w:t xml:space="preserve"> </w:t>
      </w:r>
      <w:r>
        <w:t>электрического</w:t>
      </w:r>
      <w:r>
        <w:rPr>
          <w:spacing w:val="-1"/>
        </w:rPr>
        <w:t xml:space="preserve"> </w:t>
      </w:r>
      <w:r>
        <w:t>заряда,</w:t>
      </w:r>
      <w:r>
        <w:rPr>
          <w:spacing w:val="-1"/>
        </w:rPr>
        <w:t xml:space="preserve"> </w:t>
      </w:r>
      <w:r>
        <w:t>закон Кулона,</w:t>
      </w:r>
      <w:r>
        <w:rPr>
          <w:spacing w:val="-1"/>
        </w:rPr>
        <w:t xml:space="preserve"> </w:t>
      </w:r>
      <w:r>
        <w:t>при этом</w:t>
      </w:r>
      <w:r>
        <w:rPr>
          <w:spacing w:val="-2"/>
        </w:rPr>
        <w:t xml:space="preserve"> </w:t>
      </w:r>
      <w:r>
        <w:t xml:space="preserve">различать словесную формулировку закона, его математическое выражение и условия (границы, области) </w:t>
      </w:r>
      <w:r>
        <w:rPr>
          <w:spacing w:val="-2"/>
        </w:rPr>
        <w:t>применимости;</w:t>
      </w:r>
    </w:p>
    <w:p w14:paraId="30150A37" w14:textId="77777777" w:rsidR="001D3DA7" w:rsidRDefault="00407865">
      <w:pPr>
        <w:pStyle w:val="a3"/>
        <w:ind w:right="215"/>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32359B66" w14:textId="77777777" w:rsidR="001D3DA7" w:rsidRDefault="00407865">
      <w:pPr>
        <w:pStyle w:val="a3"/>
        <w:ind w:right="216"/>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D977377" w14:textId="77777777" w:rsidR="001D3DA7" w:rsidRDefault="00407865">
      <w:pPr>
        <w:pStyle w:val="a3"/>
        <w:ind w:right="216"/>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14:paraId="46358D26" w14:textId="77777777" w:rsidR="001D3DA7" w:rsidRDefault="00407865">
      <w:pPr>
        <w:pStyle w:val="a3"/>
        <w:spacing w:before="1"/>
        <w:ind w:right="216"/>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w:t>
      </w:r>
      <w:r>
        <w:rPr>
          <w:spacing w:val="80"/>
        </w:rPr>
        <w:t xml:space="preserve"> </w:t>
      </w:r>
      <w:r>
        <w:t xml:space="preserve">зависимости физических величин в виде таблиц и графиков, делать выводы по результатам </w:t>
      </w:r>
      <w:r>
        <w:rPr>
          <w:spacing w:val="-2"/>
        </w:rPr>
        <w:t>исследования;</w:t>
      </w:r>
    </w:p>
    <w:p w14:paraId="0F74BA62" w14:textId="77777777" w:rsidR="001D3DA7" w:rsidRDefault="00407865">
      <w:pPr>
        <w:pStyle w:val="a3"/>
        <w:ind w:right="216"/>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C1EF156" w14:textId="77777777" w:rsidR="001D3DA7" w:rsidRDefault="00407865">
      <w:pPr>
        <w:pStyle w:val="a3"/>
        <w:ind w:right="221"/>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1A1D1868" w14:textId="77777777" w:rsidR="001D3DA7" w:rsidRDefault="00407865">
      <w:pPr>
        <w:pStyle w:val="a3"/>
        <w:ind w:right="222"/>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693E0F0B" w14:textId="77777777" w:rsidR="001D3DA7" w:rsidRDefault="00407865">
      <w:pPr>
        <w:pStyle w:val="a3"/>
        <w:ind w:right="216"/>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w:t>
      </w:r>
      <w:r>
        <w:rPr>
          <w:spacing w:val="80"/>
        </w:rPr>
        <w:t xml:space="preserve"> </w:t>
      </w:r>
      <w:r>
        <w:t>полученной</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критически</w:t>
      </w:r>
      <w:r>
        <w:rPr>
          <w:spacing w:val="80"/>
        </w:rPr>
        <w:t xml:space="preserve"> </w:t>
      </w:r>
      <w:r>
        <w:t>анализировать</w:t>
      </w:r>
      <w:r>
        <w:rPr>
          <w:spacing w:val="80"/>
        </w:rPr>
        <w:t xml:space="preserve"> </w:t>
      </w:r>
      <w:r>
        <w:t>получаемую</w:t>
      </w:r>
    </w:p>
    <w:p w14:paraId="0CD3FADB" w14:textId="77777777" w:rsidR="001D3DA7" w:rsidRDefault="001D3DA7">
      <w:pPr>
        <w:sectPr w:rsidR="001D3DA7">
          <w:pgSz w:w="11920" w:h="16850"/>
          <w:pgMar w:top="820" w:right="340" w:bottom="440" w:left="500" w:header="0" w:footer="208" w:gutter="0"/>
          <w:cols w:space="720"/>
        </w:sectPr>
      </w:pPr>
    </w:p>
    <w:p w14:paraId="3B4B5F94" w14:textId="77777777" w:rsidR="001D3DA7" w:rsidRDefault="00407865">
      <w:pPr>
        <w:pStyle w:val="a3"/>
        <w:spacing w:before="78"/>
        <w:ind w:firstLine="0"/>
        <w:jc w:val="left"/>
      </w:pPr>
      <w:r>
        <w:rPr>
          <w:spacing w:val="-2"/>
        </w:rPr>
        <w:lastRenderedPageBreak/>
        <w:t>информацию;</w:t>
      </w:r>
    </w:p>
    <w:p w14:paraId="559E7732" w14:textId="77777777" w:rsidR="001D3DA7" w:rsidRDefault="00407865">
      <w:pPr>
        <w:pStyle w:val="a3"/>
        <w:ind w:right="214"/>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3B4FAF7A" w14:textId="77777777" w:rsidR="001D3DA7" w:rsidRDefault="00407865">
      <w:pPr>
        <w:pStyle w:val="a3"/>
        <w:spacing w:before="1"/>
        <w:ind w:right="213"/>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w:t>
      </w:r>
      <w:r>
        <w:rPr>
          <w:spacing w:val="40"/>
        </w:rPr>
        <w:t xml:space="preserve"> </w:t>
      </w:r>
      <w:r>
        <w:t>здоровья и соблюдения норм экологического поведения в окружающей среде;</w:t>
      </w:r>
    </w:p>
    <w:p w14:paraId="7B0BADE3" w14:textId="77777777" w:rsidR="001D3DA7" w:rsidRDefault="00407865">
      <w:pPr>
        <w:pStyle w:val="a3"/>
        <w:ind w:right="220"/>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w:t>
      </w:r>
      <w:r>
        <w:rPr>
          <w:spacing w:val="80"/>
        </w:rPr>
        <w:t xml:space="preserve"> </w:t>
      </w:r>
      <w:r>
        <w:rPr>
          <w:spacing w:val="-2"/>
        </w:rPr>
        <w:t>проблемы.</w:t>
      </w:r>
    </w:p>
    <w:p w14:paraId="0A1AE41D" w14:textId="77777777" w:rsidR="001D3DA7" w:rsidRDefault="00407865" w:rsidP="004C4C80">
      <w:pPr>
        <w:pStyle w:val="a6"/>
        <w:numPr>
          <w:ilvl w:val="2"/>
          <w:numId w:val="161"/>
        </w:numPr>
        <w:tabs>
          <w:tab w:val="left" w:pos="2228"/>
        </w:tabs>
        <w:ind w:right="225" w:firstLine="708"/>
        <w:rPr>
          <w:sz w:val="24"/>
        </w:rPr>
      </w:pPr>
      <w:r>
        <w:rPr>
          <w:sz w:val="24"/>
        </w:rPr>
        <w:t>Предметные результаты освоения программы по физике. В процессе изучения курса курса физики базового уровня в 11 классе обучающийся научится:</w:t>
      </w:r>
    </w:p>
    <w:p w14:paraId="44ADEFBF" w14:textId="77777777" w:rsidR="001D3DA7" w:rsidRDefault="00407865">
      <w:pPr>
        <w:pStyle w:val="a3"/>
        <w:ind w:right="223"/>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5FD3499A" w14:textId="77777777" w:rsidR="001D3DA7" w:rsidRDefault="00407865">
      <w:pPr>
        <w:pStyle w:val="a3"/>
        <w:ind w:right="216"/>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47BB8345" w14:textId="77777777" w:rsidR="001D3DA7" w:rsidRDefault="00407865">
      <w:pPr>
        <w:pStyle w:val="a3"/>
        <w:ind w:right="215"/>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7FA7BE3C" w14:textId="77777777" w:rsidR="001D3DA7" w:rsidRDefault="00407865">
      <w:pPr>
        <w:pStyle w:val="a3"/>
        <w:spacing w:before="1"/>
        <w:ind w:right="215"/>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w:t>
      </w:r>
      <w:r>
        <w:rPr>
          <w:spacing w:val="40"/>
        </w:rPr>
        <w:t xml:space="preserve"> </w:t>
      </w:r>
      <w:r>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w:t>
      </w:r>
      <w:r>
        <w:rPr>
          <w:spacing w:val="40"/>
        </w:rPr>
        <w:t xml:space="preserve"> </w:t>
      </w:r>
      <w:r>
        <w:t>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13A11A2" w14:textId="77777777" w:rsidR="001D3DA7" w:rsidRDefault="00407865">
      <w:pPr>
        <w:pStyle w:val="a3"/>
        <w:ind w:right="217"/>
      </w:pPr>
      <w:r>
        <w:t>описывать изученные квантовые явления и процессы, используя физические величины: скорость электромагнитных</w:t>
      </w:r>
      <w:r>
        <w:rPr>
          <w:spacing w:val="-1"/>
        </w:rPr>
        <w:t xml:space="preserve"> </w:t>
      </w:r>
      <w:r>
        <w:t>волн, длина</w:t>
      </w:r>
      <w:r>
        <w:rPr>
          <w:spacing w:val="-1"/>
        </w:rPr>
        <w:t xml:space="preserve"> </w:t>
      </w:r>
      <w:r>
        <w:t>волны</w:t>
      </w:r>
      <w:r>
        <w:rPr>
          <w:spacing w:val="-1"/>
        </w:rPr>
        <w:t xml:space="preserve"> </w:t>
      </w:r>
      <w:r>
        <w:t>и частота</w:t>
      </w:r>
      <w:r>
        <w:rPr>
          <w:spacing w:val="-1"/>
        </w:rPr>
        <w:t xml:space="preserve"> </w:t>
      </w:r>
      <w:r>
        <w:t>света,</w:t>
      </w:r>
      <w:r>
        <w:rPr>
          <w:spacing w:val="-1"/>
        </w:rPr>
        <w:t xml:space="preserve"> </w:t>
      </w:r>
      <w:r>
        <w:t>энергия и импульс</w:t>
      </w:r>
      <w:r>
        <w:rPr>
          <w:spacing w:val="-1"/>
        </w:rPr>
        <w:t xml:space="preserve"> </w:t>
      </w:r>
      <w:r>
        <w:t>фотона,</w:t>
      </w:r>
      <w:r>
        <w:rPr>
          <w:spacing w:val="-2"/>
        </w:rPr>
        <w:t xml:space="preserve"> </w:t>
      </w:r>
      <w:r>
        <w:t>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0BC36E37" w14:textId="77777777" w:rsidR="001D3DA7" w:rsidRDefault="00407865">
      <w:pPr>
        <w:pStyle w:val="a3"/>
        <w:spacing w:before="1"/>
        <w:ind w:right="214"/>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Pr>
          <w:spacing w:val="-2"/>
        </w:rPr>
        <w:t>применимости;</w:t>
      </w:r>
    </w:p>
    <w:p w14:paraId="6367D8D8" w14:textId="77777777" w:rsidR="001D3DA7" w:rsidRDefault="00407865">
      <w:pPr>
        <w:pStyle w:val="a3"/>
        <w:ind w:right="218"/>
      </w:pPr>
      <w:r>
        <w:t>определять направление вектора индукции магнитного поля проводника с током, силы Ампера и силы Лоренца;</w:t>
      </w:r>
    </w:p>
    <w:p w14:paraId="21F6BE65" w14:textId="77777777" w:rsidR="001D3DA7" w:rsidRDefault="00407865">
      <w:pPr>
        <w:pStyle w:val="a3"/>
        <w:spacing w:line="274" w:lineRule="exact"/>
        <w:ind w:left="1389" w:firstLine="0"/>
      </w:pPr>
      <w:r>
        <w:t>строить</w:t>
      </w:r>
      <w:r>
        <w:rPr>
          <w:spacing w:val="-6"/>
        </w:rPr>
        <w:t xml:space="preserve"> </w:t>
      </w:r>
      <w:r>
        <w:t>и</w:t>
      </w:r>
      <w:r>
        <w:rPr>
          <w:spacing w:val="-3"/>
        </w:rPr>
        <w:t xml:space="preserve"> </w:t>
      </w:r>
      <w:r>
        <w:t>описывать</w:t>
      </w:r>
      <w:r>
        <w:rPr>
          <w:spacing w:val="-2"/>
        </w:rPr>
        <w:t xml:space="preserve"> </w:t>
      </w:r>
      <w:r>
        <w:t>изображение,</w:t>
      </w:r>
      <w:r>
        <w:rPr>
          <w:spacing w:val="-3"/>
        </w:rPr>
        <w:t xml:space="preserve"> </w:t>
      </w:r>
      <w:r>
        <w:t>создаваемое</w:t>
      </w:r>
      <w:r>
        <w:rPr>
          <w:spacing w:val="-3"/>
        </w:rPr>
        <w:t xml:space="preserve"> </w:t>
      </w:r>
      <w:r>
        <w:t>плоским</w:t>
      </w:r>
      <w:r>
        <w:rPr>
          <w:spacing w:val="-4"/>
        </w:rPr>
        <w:t xml:space="preserve"> </w:t>
      </w:r>
      <w:r>
        <w:t>зеркалом,</w:t>
      </w:r>
      <w:r>
        <w:rPr>
          <w:spacing w:val="-3"/>
        </w:rPr>
        <w:t xml:space="preserve"> </w:t>
      </w:r>
      <w:r>
        <w:t>тонкой</w:t>
      </w:r>
      <w:r>
        <w:rPr>
          <w:spacing w:val="-2"/>
        </w:rPr>
        <w:t xml:space="preserve"> линзой;</w:t>
      </w:r>
    </w:p>
    <w:p w14:paraId="11F30010" w14:textId="77777777" w:rsidR="001D3DA7" w:rsidRDefault="00407865">
      <w:pPr>
        <w:pStyle w:val="a3"/>
        <w:ind w:right="214"/>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w:t>
      </w:r>
    </w:p>
    <w:p w14:paraId="32561159" w14:textId="77777777" w:rsidR="001D3DA7" w:rsidRDefault="001D3DA7">
      <w:pPr>
        <w:sectPr w:rsidR="001D3DA7">
          <w:pgSz w:w="11920" w:h="16850"/>
          <w:pgMar w:top="820" w:right="340" w:bottom="440" w:left="500" w:header="0" w:footer="208" w:gutter="0"/>
          <w:cols w:space="720"/>
        </w:sectPr>
      </w:pPr>
    </w:p>
    <w:p w14:paraId="2AE44B44" w14:textId="77777777" w:rsidR="001D3DA7" w:rsidRDefault="00407865">
      <w:pPr>
        <w:pStyle w:val="a3"/>
        <w:spacing w:before="78"/>
        <w:ind w:firstLine="0"/>
      </w:pPr>
      <w:r>
        <w:lastRenderedPageBreak/>
        <w:t>опыт</w:t>
      </w:r>
      <w:r>
        <w:rPr>
          <w:spacing w:val="-3"/>
        </w:rPr>
        <w:t xml:space="preserve"> </w:t>
      </w:r>
      <w:r>
        <w:t>и</w:t>
      </w:r>
      <w:r>
        <w:rPr>
          <w:spacing w:val="-1"/>
        </w:rPr>
        <w:t xml:space="preserve"> </w:t>
      </w:r>
      <w:r>
        <w:t>формулировать</w:t>
      </w:r>
      <w:r>
        <w:rPr>
          <w:spacing w:val="-3"/>
        </w:rPr>
        <w:t xml:space="preserve"> </w:t>
      </w:r>
      <w:r>
        <w:rPr>
          <w:spacing w:val="-2"/>
        </w:rPr>
        <w:t>выводы;</w:t>
      </w:r>
    </w:p>
    <w:p w14:paraId="13283191" w14:textId="77777777" w:rsidR="001D3DA7" w:rsidRDefault="00407865">
      <w:pPr>
        <w:pStyle w:val="a3"/>
        <w:ind w:right="217"/>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14:paraId="0802548E" w14:textId="77777777" w:rsidR="001D3DA7" w:rsidRDefault="00407865">
      <w:pPr>
        <w:pStyle w:val="a3"/>
        <w:spacing w:before="1"/>
        <w:ind w:right="219"/>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C728CFF" w14:textId="77777777" w:rsidR="001D3DA7" w:rsidRDefault="00407865">
      <w:pPr>
        <w:pStyle w:val="a3"/>
        <w:ind w:right="216"/>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198026E" w14:textId="77777777" w:rsidR="001D3DA7" w:rsidRDefault="00407865">
      <w:pPr>
        <w:pStyle w:val="a3"/>
        <w:ind w:right="221"/>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FA2101A" w14:textId="77777777" w:rsidR="001D3DA7" w:rsidRDefault="00407865">
      <w:pPr>
        <w:pStyle w:val="a3"/>
        <w:ind w:right="220"/>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77507CA0" w14:textId="77777777" w:rsidR="001D3DA7" w:rsidRDefault="00407865">
      <w:pPr>
        <w:pStyle w:val="a3"/>
        <w:ind w:right="216"/>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14:paraId="65C9F564" w14:textId="77777777" w:rsidR="001D3DA7" w:rsidRDefault="00407865">
      <w:pPr>
        <w:pStyle w:val="a3"/>
        <w:spacing w:before="1"/>
        <w:ind w:right="225"/>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0FD7F37E" w14:textId="77777777" w:rsidR="001D3DA7" w:rsidRDefault="00407865">
      <w:pPr>
        <w:pStyle w:val="a3"/>
        <w:ind w:right="214"/>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6AA4ED68" w14:textId="77777777" w:rsidR="001D3DA7" w:rsidRDefault="00407865">
      <w:pPr>
        <w:pStyle w:val="a3"/>
        <w:ind w:right="215"/>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w:t>
      </w:r>
      <w:r>
        <w:rPr>
          <w:spacing w:val="40"/>
        </w:rPr>
        <w:t xml:space="preserve"> </w:t>
      </w:r>
      <w:r>
        <w:t>здоровья и соблюдения норм экологического поведения в окружающей среде;</w:t>
      </w:r>
    </w:p>
    <w:p w14:paraId="5434974E" w14:textId="77777777" w:rsidR="001D3DA7" w:rsidRDefault="00407865">
      <w:pPr>
        <w:pStyle w:val="a3"/>
        <w:ind w:right="220"/>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w:t>
      </w:r>
      <w:r>
        <w:rPr>
          <w:spacing w:val="80"/>
        </w:rPr>
        <w:t xml:space="preserve"> </w:t>
      </w:r>
      <w:r>
        <w:rPr>
          <w:spacing w:val="-2"/>
        </w:rPr>
        <w:t>проблемы.</w:t>
      </w:r>
    </w:p>
    <w:p w14:paraId="009D7417" w14:textId="77777777" w:rsidR="001D3DA7" w:rsidRDefault="00407865" w:rsidP="004C4C80">
      <w:pPr>
        <w:pStyle w:val="1"/>
        <w:numPr>
          <w:ilvl w:val="2"/>
          <w:numId w:val="195"/>
        </w:numPr>
        <w:tabs>
          <w:tab w:val="left" w:pos="1401"/>
        </w:tabs>
        <w:spacing w:before="240" w:line="276" w:lineRule="auto"/>
        <w:ind w:right="220" w:firstLine="0"/>
        <w:jc w:val="both"/>
      </w:pPr>
      <w:r>
        <w:t xml:space="preserve">Федеральная рабочая программа по учебному предмету «Физика» (углублённый </w:t>
      </w:r>
      <w:r>
        <w:rPr>
          <w:spacing w:val="-2"/>
        </w:rPr>
        <w:t>уровень).</w:t>
      </w:r>
    </w:p>
    <w:p w14:paraId="337B4749" w14:textId="77777777" w:rsidR="001D3DA7" w:rsidRDefault="00407865" w:rsidP="004C4C80">
      <w:pPr>
        <w:pStyle w:val="a6"/>
        <w:numPr>
          <w:ilvl w:val="1"/>
          <w:numId w:val="156"/>
        </w:numPr>
        <w:tabs>
          <w:tab w:val="left" w:pos="2048"/>
        </w:tabs>
        <w:ind w:right="214" w:firstLine="708"/>
        <w:rPr>
          <w:sz w:val="24"/>
        </w:rPr>
      </w:pPr>
      <w:r>
        <w:rPr>
          <w:sz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1B6A8674" w14:textId="77777777" w:rsidR="001D3DA7" w:rsidRDefault="00407865" w:rsidP="004C4C80">
      <w:pPr>
        <w:pStyle w:val="a6"/>
        <w:numPr>
          <w:ilvl w:val="1"/>
          <w:numId w:val="156"/>
        </w:numPr>
        <w:tabs>
          <w:tab w:val="left" w:pos="2048"/>
        </w:tabs>
        <w:ind w:right="221" w:firstLine="708"/>
        <w:rPr>
          <w:sz w:val="24"/>
        </w:rPr>
      </w:pPr>
      <w:r>
        <w:rPr>
          <w:sz w:val="24"/>
        </w:rPr>
        <w:t>Пояснительная записка отражает общие цели и задачи физики, характеристику психологических</w:t>
      </w:r>
      <w:r>
        <w:rPr>
          <w:spacing w:val="-3"/>
          <w:sz w:val="24"/>
        </w:rPr>
        <w:t xml:space="preserve"> </w:t>
      </w:r>
      <w:r>
        <w:rPr>
          <w:sz w:val="24"/>
        </w:rPr>
        <w:t>предпосылок</w:t>
      </w:r>
      <w:r>
        <w:rPr>
          <w:spacing w:val="-3"/>
          <w:sz w:val="24"/>
        </w:rPr>
        <w:t xml:space="preserve"> </w:t>
      </w:r>
      <w:r>
        <w:rPr>
          <w:sz w:val="24"/>
        </w:rPr>
        <w:t>к</w:t>
      </w:r>
      <w:r>
        <w:rPr>
          <w:spacing w:val="-3"/>
          <w:sz w:val="24"/>
        </w:rPr>
        <w:t xml:space="preserve"> </w:t>
      </w:r>
      <w:r>
        <w:rPr>
          <w:sz w:val="24"/>
        </w:rPr>
        <w:t>её</w:t>
      </w:r>
      <w:r>
        <w:rPr>
          <w:spacing w:val="-4"/>
          <w:sz w:val="24"/>
        </w:rPr>
        <w:t xml:space="preserve"> </w:t>
      </w:r>
      <w:r>
        <w:rPr>
          <w:sz w:val="24"/>
        </w:rPr>
        <w:t>изучению</w:t>
      </w:r>
      <w:r>
        <w:rPr>
          <w:spacing w:val="-3"/>
          <w:sz w:val="24"/>
        </w:rPr>
        <w:t xml:space="preserve"> </w:t>
      </w:r>
      <w:r>
        <w:rPr>
          <w:sz w:val="24"/>
        </w:rPr>
        <w:t>обучающимися,</w:t>
      </w:r>
      <w:r>
        <w:rPr>
          <w:spacing w:val="-3"/>
          <w:sz w:val="24"/>
        </w:rPr>
        <w:t xml:space="preserve"> </w:t>
      </w:r>
      <w:r>
        <w:rPr>
          <w:sz w:val="24"/>
        </w:rPr>
        <w:t>место</w:t>
      </w:r>
      <w:r>
        <w:rPr>
          <w:spacing w:val="-3"/>
          <w:sz w:val="24"/>
        </w:rPr>
        <w:t xml:space="preserve"> </w:t>
      </w:r>
      <w:r>
        <w:rPr>
          <w:sz w:val="24"/>
        </w:rPr>
        <w:t>в</w:t>
      </w:r>
      <w:r>
        <w:rPr>
          <w:spacing w:val="-1"/>
          <w:sz w:val="24"/>
        </w:rPr>
        <w:t xml:space="preserve"> </w:t>
      </w:r>
      <w:r>
        <w:rPr>
          <w:sz w:val="24"/>
        </w:rPr>
        <w:t>структуре</w:t>
      </w:r>
      <w:r>
        <w:rPr>
          <w:spacing w:val="-3"/>
          <w:sz w:val="24"/>
        </w:rPr>
        <w:t xml:space="preserve"> </w:t>
      </w:r>
      <w:r>
        <w:rPr>
          <w:sz w:val="24"/>
        </w:rPr>
        <w:t>учебного</w:t>
      </w:r>
      <w:r>
        <w:rPr>
          <w:spacing w:val="-3"/>
          <w:sz w:val="24"/>
        </w:rPr>
        <w:t xml:space="preserve"> </w:t>
      </w:r>
      <w:r>
        <w:rPr>
          <w:sz w:val="24"/>
        </w:rPr>
        <w:t>плана,</w:t>
      </w:r>
      <w:r>
        <w:rPr>
          <w:spacing w:val="-3"/>
          <w:sz w:val="24"/>
        </w:rPr>
        <w:t xml:space="preserve"> </w:t>
      </w:r>
      <w:r>
        <w:rPr>
          <w:sz w:val="24"/>
        </w:rPr>
        <w:t>а также подходы к отбору содержания, к определению планируемых результатов.</w:t>
      </w:r>
    </w:p>
    <w:p w14:paraId="60B4C154" w14:textId="77777777" w:rsidR="001D3DA7" w:rsidRDefault="00407865" w:rsidP="004C4C80">
      <w:pPr>
        <w:pStyle w:val="a6"/>
        <w:numPr>
          <w:ilvl w:val="1"/>
          <w:numId w:val="156"/>
        </w:numPr>
        <w:tabs>
          <w:tab w:val="left" w:pos="2048"/>
        </w:tabs>
        <w:ind w:right="222"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1169AA05" w14:textId="77777777" w:rsidR="001D3DA7" w:rsidRDefault="00407865" w:rsidP="004C4C80">
      <w:pPr>
        <w:pStyle w:val="a6"/>
        <w:numPr>
          <w:ilvl w:val="1"/>
          <w:numId w:val="156"/>
        </w:numPr>
        <w:tabs>
          <w:tab w:val="left" w:pos="2048"/>
        </w:tabs>
        <w:ind w:right="216" w:firstLine="708"/>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DAC2C3A" w14:textId="77777777" w:rsidR="001D3DA7" w:rsidRDefault="00407865" w:rsidP="004C4C80">
      <w:pPr>
        <w:pStyle w:val="a6"/>
        <w:numPr>
          <w:ilvl w:val="1"/>
          <w:numId w:val="156"/>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71297F90" w14:textId="77777777" w:rsidR="001D3DA7" w:rsidRDefault="00407865" w:rsidP="004C4C80">
      <w:pPr>
        <w:pStyle w:val="a6"/>
        <w:numPr>
          <w:ilvl w:val="2"/>
          <w:numId w:val="156"/>
        </w:numPr>
        <w:tabs>
          <w:tab w:val="left" w:pos="2228"/>
        </w:tabs>
        <w:ind w:right="216" w:firstLine="708"/>
        <w:rPr>
          <w:sz w:val="24"/>
        </w:rPr>
      </w:pPr>
      <w:r>
        <w:rPr>
          <w:sz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00FB6FD" w14:textId="77777777" w:rsidR="001D3DA7" w:rsidRDefault="00407865" w:rsidP="004C4C80">
      <w:pPr>
        <w:pStyle w:val="a6"/>
        <w:numPr>
          <w:ilvl w:val="2"/>
          <w:numId w:val="156"/>
        </w:numPr>
        <w:tabs>
          <w:tab w:val="left" w:pos="2228"/>
        </w:tabs>
        <w:ind w:right="217" w:firstLine="708"/>
        <w:rPr>
          <w:sz w:val="24"/>
        </w:rPr>
      </w:pPr>
      <w:r>
        <w:rPr>
          <w:sz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w:t>
      </w:r>
      <w:r>
        <w:rPr>
          <w:spacing w:val="80"/>
          <w:sz w:val="24"/>
        </w:rPr>
        <w:t xml:space="preserve"> </w:t>
      </w:r>
      <w:r>
        <w:rPr>
          <w:sz w:val="24"/>
        </w:rPr>
        <w:t>межпредметных</w:t>
      </w:r>
      <w:r>
        <w:rPr>
          <w:spacing w:val="80"/>
          <w:sz w:val="24"/>
        </w:rPr>
        <w:t xml:space="preserve"> </w:t>
      </w:r>
      <w:r>
        <w:rPr>
          <w:sz w:val="24"/>
        </w:rPr>
        <w:t>и</w:t>
      </w:r>
      <w:r>
        <w:rPr>
          <w:spacing w:val="80"/>
          <w:sz w:val="24"/>
        </w:rPr>
        <w:t xml:space="preserve"> </w:t>
      </w:r>
      <w:r>
        <w:rPr>
          <w:sz w:val="24"/>
        </w:rPr>
        <w:t>внутрипредметных</w:t>
      </w:r>
      <w:r>
        <w:rPr>
          <w:spacing w:val="80"/>
          <w:sz w:val="24"/>
        </w:rPr>
        <w:t xml:space="preserve"> </w:t>
      </w:r>
      <w:r>
        <w:rPr>
          <w:sz w:val="24"/>
        </w:rPr>
        <w:t>связей,</w:t>
      </w:r>
      <w:r>
        <w:rPr>
          <w:spacing w:val="80"/>
          <w:sz w:val="24"/>
        </w:rPr>
        <w:t xml:space="preserve"> </w:t>
      </w:r>
      <w:r>
        <w:rPr>
          <w:sz w:val="24"/>
        </w:rPr>
        <w:t>логики</w:t>
      </w:r>
      <w:r>
        <w:rPr>
          <w:spacing w:val="80"/>
          <w:sz w:val="24"/>
        </w:rPr>
        <w:t xml:space="preserve"> </w:t>
      </w:r>
      <w:r>
        <w:rPr>
          <w:sz w:val="24"/>
        </w:rPr>
        <w:t>учебного</w:t>
      </w:r>
      <w:r>
        <w:rPr>
          <w:spacing w:val="80"/>
          <w:sz w:val="24"/>
        </w:rPr>
        <w:t xml:space="preserve"> </w:t>
      </w:r>
      <w:r>
        <w:rPr>
          <w:sz w:val="24"/>
        </w:rPr>
        <w:t>процесса,</w:t>
      </w:r>
      <w:r>
        <w:rPr>
          <w:spacing w:val="80"/>
          <w:sz w:val="24"/>
        </w:rPr>
        <w:t xml:space="preserve"> </w:t>
      </w:r>
      <w:r>
        <w:rPr>
          <w:sz w:val="24"/>
        </w:rPr>
        <w:t>возрастных</w:t>
      </w:r>
    </w:p>
    <w:p w14:paraId="55EBF587" w14:textId="77777777" w:rsidR="001D3DA7" w:rsidRDefault="001D3DA7">
      <w:pPr>
        <w:jc w:val="both"/>
        <w:rPr>
          <w:sz w:val="24"/>
        </w:rPr>
        <w:sectPr w:rsidR="001D3DA7">
          <w:pgSz w:w="11920" w:h="16850"/>
          <w:pgMar w:top="820" w:right="340" w:bottom="440" w:left="500" w:header="0" w:footer="208" w:gutter="0"/>
          <w:cols w:space="720"/>
        </w:sectPr>
      </w:pPr>
    </w:p>
    <w:p w14:paraId="58373247" w14:textId="77777777" w:rsidR="001D3DA7" w:rsidRDefault="00407865">
      <w:pPr>
        <w:pStyle w:val="a3"/>
        <w:spacing w:before="78"/>
        <w:ind w:right="215" w:firstLine="0"/>
      </w:pPr>
      <w:r>
        <w:lastRenderedPageBreak/>
        <w:t>особенностей обучающихся. Программа по физике даёт представление о целях, содержании, общей</w:t>
      </w:r>
      <w:r>
        <w:rPr>
          <w:spacing w:val="26"/>
        </w:rPr>
        <w:t xml:space="preserve"> </w:t>
      </w:r>
      <w:r>
        <w:t>стратегии</w:t>
      </w:r>
      <w:r>
        <w:rPr>
          <w:spacing w:val="27"/>
        </w:rPr>
        <w:t xml:space="preserve"> </w:t>
      </w:r>
      <w:r>
        <w:t>обучения,</w:t>
      </w:r>
      <w:r>
        <w:rPr>
          <w:spacing w:val="25"/>
        </w:rPr>
        <w:t xml:space="preserve"> </w:t>
      </w:r>
      <w:r>
        <w:t>воспитания</w:t>
      </w:r>
      <w:r>
        <w:rPr>
          <w:spacing w:val="25"/>
        </w:rPr>
        <w:t xml:space="preserve"> </w:t>
      </w:r>
      <w:r>
        <w:t>и</w:t>
      </w:r>
      <w:r>
        <w:rPr>
          <w:spacing w:val="26"/>
        </w:rPr>
        <w:t xml:space="preserve"> </w:t>
      </w:r>
      <w:r>
        <w:t>развития</w:t>
      </w:r>
      <w:r>
        <w:rPr>
          <w:spacing w:val="25"/>
        </w:rPr>
        <w:t xml:space="preserve"> </w:t>
      </w:r>
      <w:r>
        <w:t>обучающихся</w:t>
      </w:r>
      <w:r>
        <w:rPr>
          <w:spacing w:val="25"/>
        </w:rPr>
        <w:t xml:space="preserve"> </w:t>
      </w:r>
      <w:r>
        <w:t>средствами</w:t>
      </w:r>
      <w:r>
        <w:rPr>
          <w:spacing w:val="33"/>
        </w:rPr>
        <w:t xml:space="preserve"> </w:t>
      </w:r>
      <w:r>
        <w:t>учебного</w:t>
      </w:r>
      <w:r>
        <w:rPr>
          <w:spacing w:val="25"/>
        </w:rPr>
        <w:t xml:space="preserve"> </w:t>
      </w:r>
      <w:r>
        <w:t>предмета</w:t>
      </w:r>
    </w:p>
    <w:p w14:paraId="5890BFC2" w14:textId="77777777" w:rsidR="001D3DA7" w:rsidRDefault="00407865">
      <w:pPr>
        <w:pStyle w:val="a3"/>
        <w:ind w:firstLine="0"/>
      </w:pPr>
      <w:r>
        <w:t>«Физика»</w:t>
      </w:r>
      <w:r>
        <w:rPr>
          <w:spacing w:val="-5"/>
        </w:rPr>
        <w:t xml:space="preserve"> </w:t>
      </w:r>
      <w:r>
        <w:t>на</w:t>
      </w:r>
      <w:r>
        <w:rPr>
          <w:spacing w:val="-6"/>
        </w:rPr>
        <w:t xml:space="preserve"> </w:t>
      </w:r>
      <w:r>
        <w:t>углублённом</w:t>
      </w:r>
      <w:r>
        <w:rPr>
          <w:spacing w:val="-5"/>
        </w:rPr>
        <w:t xml:space="preserve"> </w:t>
      </w:r>
      <w:r>
        <w:rPr>
          <w:spacing w:val="-2"/>
        </w:rPr>
        <w:t>уровне.</w:t>
      </w:r>
    </w:p>
    <w:p w14:paraId="441959E1" w14:textId="77777777" w:rsidR="001D3DA7" w:rsidRDefault="00407865" w:rsidP="004C4C80">
      <w:pPr>
        <w:pStyle w:val="a6"/>
        <w:numPr>
          <w:ilvl w:val="2"/>
          <w:numId w:val="156"/>
        </w:numPr>
        <w:tabs>
          <w:tab w:val="left" w:pos="2228"/>
        </w:tabs>
        <w:spacing w:before="1"/>
        <w:ind w:right="209" w:firstLine="708"/>
        <w:rPr>
          <w:sz w:val="24"/>
        </w:rPr>
      </w:pPr>
      <w:r>
        <w:rPr>
          <w:sz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 техническим и инженерным специальностям.</w:t>
      </w:r>
    </w:p>
    <w:p w14:paraId="1B99F5DD" w14:textId="77777777" w:rsidR="001D3DA7" w:rsidRDefault="00407865" w:rsidP="004C4C80">
      <w:pPr>
        <w:pStyle w:val="a6"/>
        <w:numPr>
          <w:ilvl w:val="2"/>
          <w:numId w:val="156"/>
        </w:numPr>
        <w:tabs>
          <w:tab w:val="left" w:pos="2228"/>
        </w:tabs>
        <w:ind w:right="214" w:firstLine="708"/>
        <w:rPr>
          <w:sz w:val="24"/>
        </w:rPr>
      </w:pPr>
      <w:r>
        <w:rPr>
          <w:sz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w:t>
      </w:r>
      <w:r>
        <w:rPr>
          <w:spacing w:val="40"/>
          <w:sz w:val="24"/>
        </w:rPr>
        <w:t xml:space="preserve"> </w:t>
      </w:r>
      <w:r>
        <w:rPr>
          <w:sz w:val="24"/>
        </w:rPr>
        <w:t>по физике на уровне среднего общего образования на углублённом уровне, является системно- деятельностный подход.</w:t>
      </w:r>
    </w:p>
    <w:p w14:paraId="7C79F30D" w14:textId="77777777" w:rsidR="001D3DA7" w:rsidRDefault="00407865" w:rsidP="004C4C80">
      <w:pPr>
        <w:pStyle w:val="a6"/>
        <w:numPr>
          <w:ilvl w:val="2"/>
          <w:numId w:val="156"/>
        </w:numPr>
        <w:tabs>
          <w:tab w:val="left" w:pos="2228"/>
        </w:tabs>
        <w:ind w:left="2228" w:hanging="839"/>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14:paraId="6D6E3CC5" w14:textId="77777777" w:rsidR="001D3DA7" w:rsidRDefault="00407865">
      <w:pPr>
        <w:pStyle w:val="a3"/>
        <w:ind w:right="217"/>
      </w:pPr>
      <w:r>
        <w:t>планируемые результаты освоения курса физики на углублённом уровне, в том числе предметные результаты по годам обучения;</w:t>
      </w:r>
    </w:p>
    <w:p w14:paraId="391E45EE" w14:textId="77777777" w:rsidR="001D3DA7" w:rsidRDefault="00407865">
      <w:pPr>
        <w:pStyle w:val="a3"/>
        <w:ind w:left="1389" w:firstLine="0"/>
      </w:pPr>
      <w:r>
        <w:t>содержание</w:t>
      </w:r>
      <w:r>
        <w:rPr>
          <w:spacing w:val="-6"/>
        </w:rPr>
        <w:t xml:space="preserve"> </w:t>
      </w:r>
      <w:r>
        <w:t>учебного</w:t>
      </w:r>
      <w:r>
        <w:rPr>
          <w:spacing w:val="-3"/>
        </w:rPr>
        <w:t xml:space="preserve"> </w:t>
      </w:r>
      <w:r>
        <w:t>предмета</w:t>
      </w:r>
      <w:r>
        <w:rPr>
          <w:spacing w:val="-2"/>
        </w:rPr>
        <w:t xml:space="preserve"> </w:t>
      </w:r>
      <w:r>
        <w:t>«Физика»</w:t>
      </w:r>
      <w:r>
        <w:rPr>
          <w:spacing w:val="-3"/>
        </w:rPr>
        <w:t xml:space="preserve"> </w:t>
      </w:r>
      <w:r>
        <w:t>по</w:t>
      </w:r>
      <w:r>
        <w:rPr>
          <w:spacing w:val="-3"/>
        </w:rPr>
        <w:t xml:space="preserve"> </w:t>
      </w:r>
      <w:r>
        <w:t>годам</w:t>
      </w:r>
      <w:r>
        <w:rPr>
          <w:spacing w:val="-3"/>
        </w:rPr>
        <w:t xml:space="preserve"> </w:t>
      </w:r>
      <w:r>
        <w:rPr>
          <w:spacing w:val="-2"/>
        </w:rPr>
        <w:t>обучения.</w:t>
      </w:r>
    </w:p>
    <w:p w14:paraId="596D98BF" w14:textId="77777777" w:rsidR="001D3DA7" w:rsidRDefault="00407865" w:rsidP="004C4C80">
      <w:pPr>
        <w:pStyle w:val="a6"/>
        <w:numPr>
          <w:ilvl w:val="2"/>
          <w:numId w:val="156"/>
        </w:numPr>
        <w:tabs>
          <w:tab w:val="left" w:pos="2228"/>
        </w:tabs>
        <w:ind w:right="222" w:firstLine="708"/>
        <w:rPr>
          <w:sz w:val="24"/>
        </w:rPr>
      </w:pPr>
      <w:r>
        <w:rPr>
          <w:sz w:val="24"/>
        </w:rPr>
        <w:t>Программа по физике имеет примерный характер и может быть использована учителями физики для составления своих рабочих программ.</w:t>
      </w:r>
    </w:p>
    <w:p w14:paraId="5C89B6B2" w14:textId="77777777" w:rsidR="001D3DA7" w:rsidRDefault="00407865" w:rsidP="004C4C80">
      <w:pPr>
        <w:pStyle w:val="a6"/>
        <w:numPr>
          <w:ilvl w:val="2"/>
          <w:numId w:val="156"/>
        </w:numPr>
        <w:tabs>
          <w:tab w:val="left" w:pos="2228"/>
        </w:tabs>
        <w:spacing w:before="1"/>
        <w:ind w:right="215" w:firstLine="708"/>
        <w:rPr>
          <w:sz w:val="24"/>
        </w:rPr>
      </w:pPr>
      <w:r>
        <w:rPr>
          <w:sz w:val="24"/>
        </w:rPr>
        <w:t>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14:paraId="2A32A64E" w14:textId="77777777" w:rsidR="001D3DA7" w:rsidRDefault="00407865" w:rsidP="004C4C80">
      <w:pPr>
        <w:pStyle w:val="a6"/>
        <w:numPr>
          <w:ilvl w:val="2"/>
          <w:numId w:val="156"/>
        </w:numPr>
        <w:tabs>
          <w:tab w:val="left" w:pos="2228"/>
        </w:tabs>
        <w:ind w:right="217" w:firstLine="708"/>
        <w:rPr>
          <w:sz w:val="24"/>
        </w:rPr>
      </w:pPr>
      <w:r>
        <w:rPr>
          <w:sz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w:t>
      </w:r>
      <w:r>
        <w:rPr>
          <w:spacing w:val="40"/>
          <w:sz w:val="24"/>
        </w:rPr>
        <w:t xml:space="preserve"> </w:t>
      </w:r>
      <w:r>
        <w:rPr>
          <w:sz w:val="24"/>
        </w:rPr>
        <w:t>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w:t>
      </w:r>
      <w:r>
        <w:rPr>
          <w:spacing w:val="-3"/>
          <w:sz w:val="24"/>
        </w:rPr>
        <w:t xml:space="preserve"> </w:t>
      </w:r>
      <w:r>
        <w:rPr>
          <w:sz w:val="24"/>
        </w:rPr>
        <w:t>транспорта,</w:t>
      </w:r>
      <w:r>
        <w:rPr>
          <w:spacing w:val="-2"/>
          <w:sz w:val="24"/>
        </w:rPr>
        <w:t xml:space="preserve"> </w:t>
      </w:r>
      <w:r>
        <w:rPr>
          <w:sz w:val="24"/>
        </w:rPr>
        <w:t>освоения</w:t>
      </w:r>
      <w:r>
        <w:rPr>
          <w:spacing w:val="-2"/>
          <w:sz w:val="24"/>
        </w:rPr>
        <w:t xml:space="preserve"> </w:t>
      </w:r>
      <w:r>
        <w:rPr>
          <w:sz w:val="24"/>
        </w:rPr>
        <w:t>космоса,</w:t>
      </w:r>
      <w:r>
        <w:rPr>
          <w:spacing w:val="-2"/>
          <w:sz w:val="24"/>
        </w:rPr>
        <w:t xml:space="preserve"> </w:t>
      </w:r>
      <w:r>
        <w:rPr>
          <w:sz w:val="24"/>
        </w:rPr>
        <w:t>получения</w:t>
      </w:r>
      <w:r>
        <w:rPr>
          <w:spacing w:val="-2"/>
          <w:sz w:val="24"/>
        </w:rPr>
        <w:t xml:space="preserve"> </w:t>
      </w:r>
      <w:r>
        <w:rPr>
          <w:sz w:val="24"/>
        </w:rPr>
        <w:t>новых</w:t>
      </w:r>
      <w:r>
        <w:rPr>
          <w:spacing w:val="-2"/>
          <w:sz w:val="24"/>
        </w:rPr>
        <w:t xml:space="preserve"> </w:t>
      </w:r>
      <w:r>
        <w:rPr>
          <w:sz w:val="24"/>
        </w:rPr>
        <w:t>материалов с</w:t>
      </w:r>
      <w:r>
        <w:rPr>
          <w:spacing w:val="-2"/>
          <w:sz w:val="24"/>
        </w:rPr>
        <w:t xml:space="preserve"> </w:t>
      </w:r>
      <w:r>
        <w:rPr>
          <w:sz w:val="24"/>
        </w:rPr>
        <w:t>заданными</w:t>
      </w:r>
      <w:r>
        <w:rPr>
          <w:spacing w:val="-1"/>
          <w:sz w:val="24"/>
        </w:rPr>
        <w:t xml:space="preserve"> </w:t>
      </w:r>
      <w:r>
        <w:rPr>
          <w:sz w:val="24"/>
        </w:rPr>
        <w:t>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7422B76E" w14:textId="77777777" w:rsidR="001D3DA7" w:rsidRDefault="00407865" w:rsidP="004C4C80">
      <w:pPr>
        <w:pStyle w:val="a6"/>
        <w:numPr>
          <w:ilvl w:val="2"/>
          <w:numId w:val="156"/>
        </w:numPr>
        <w:tabs>
          <w:tab w:val="left" w:pos="2228"/>
        </w:tabs>
        <w:ind w:right="214" w:firstLine="708"/>
        <w:rPr>
          <w:sz w:val="24"/>
        </w:rPr>
      </w:pPr>
      <w:r>
        <w:rPr>
          <w:sz w:val="24"/>
        </w:rPr>
        <w:t>В основу курса физики на уровне среднего общего образования положен ряд идей, которые можно рассматривать как принципы его построения.</w:t>
      </w:r>
    </w:p>
    <w:p w14:paraId="72E3E088" w14:textId="77777777" w:rsidR="001D3DA7" w:rsidRDefault="00407865">
      <w:pPr>
        <w:pStyle w:val="a3"/>
        <w:ind w:right="217"/>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2B29BF10" w14:textId="77777777" w:rsidR="001D3DA7" w:rsidRDefault="00407865">
      <w:pPr>
        <w:pStyle w:val="a3"/>
        <w:ind w:right="221"/>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7B9393D0" w14:textId="77777777" w:rsidR="001D3DA7" w:rsidRDefault="00407865">
      <w:pPr>
        <w:pStyle w:val="a3"/>
        <w:spacing w:before="1"/>
        <w:ind w:right="216"/>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w:t>
      </w:r>
      <w:r>
        <w:rPr>
          <w:spacing w:val="40"/>
        </w:rPr>
        <w:t xml:space="preserve"> </w:t>
      </w:r>
      <w:r>
        <w:t>с мировоззренческими, нравственными и экологическими проблемами.</w:t>
      </w:r>
    </w:p>
    <w:p w14:paraId="679A8BF2" w14:textId="77777777" w:rsidR="001D3DA7" w:rsidRDefault="00407865">
      <w:pPr>
        <w:pStyle w:val="a3"/>
        <w:ind w:right="217"/>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2EF7A6A5" w14:textId="77777777" w:rsidR="001D3DA7" w:rsidRDefault="00407865">
      <w:pPr>
        <w:pStyle w:val="a3"/>
        <w:ind w:right="215"/>
      </w:pPr>
      <w:r>
        <w:t>Идея экологизации реализуется посредством введения элементов содержания,</w:t>
      </w:r>
      <w:r>
        <w:rPr>
          <w:spacing w:val="40"/>
        </w:rPr>
        <w:t xml:space="preserve"> </w:t>
      </w:r>
      <w:r>
        <w:t xml:space="preserve">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Pr>
          <w:spacing w:val="-2"/>
        </w:rPr>
        <w:t>безопасности.</w:t>
      </w:r>
    </w:p>
    <w:p w14:paraId="6DC0D8B6" w14:textId="77777777" w:rsidR="001D3DA7" w:rsidRDefault="00407865" w:rsidP="004C4C80">
      <w:pPr>
        <w:pStyle w:val="a6"/>
        <w:numPr>
          <w:ilvl w:val="2"/>
          <w:numId w:val="156"/>
        </w:numPr>
        <w:tabs>
          <w:tab w:val="left" w:pos="2348"/>
        </w:tabs>
        <w:ind w:right="214" w:firstLine="708"/>
        <w:rPr>
          <w:sz w:val="24"/>
        </w:rPr>
      </w:pPr>
      <w:r>
        <w:rPr>
          <w:sz w:val="24"/>
        </w:rPr>
        <w:t>Освоение содержания программы по физике строится на принципах системно- деятельностного подхода. Для физики реализация этих принципов базируется на использовании самостоятельного</w:t>
      </w:r>
      <w:r>
        <w:rPr>
          <w:spacing w:val="40"/>
          <w:sz w:val="24"/>
        </w:rPr>
        <w:t xml:space="preserve"> </w:t>
      </w:r>
      <w:r>
        <w:rPr>
          <w:sz w:val="24"/>
        </w:rPr>
        <w:t>эксперимента</w:t>
      </w:r>
      <w:r>
        <w:rPr>
          <w:spacing w:val="40"/>
          <w:sz w:val="24"/>
        </w:rPr>
        <w:t xml:space="preserve"> </w:t>
      </w:r>
      <w:r>
        <w:rPr>
          <w:sz w:val="24"/>
        </w:rPr>
        <w:t>как</w:t>
      </w:r>
      <w:r>
        <w:rPr>
          <w:spacing w:val="40"/>
          <w:sz w:val="24"/>
        </w:rPr>
        <w:t xml:space="preserve"> </w:t>
      </w:r>
      <w:r>
        <w:rPr>
          <w:sz w:val="24"/>
        </w:rPr>
        <w:t>постоянно</w:t>
      </w:r>
      <w:r>
        <w:rPr>
          <w:spacing w:val="40"/>
          <w:sz w:val="24"/>
        </w:rPr>
        <w:t xml:space="preserve"> </w:t>
      </w:r>
      <w:r>
        <w:rPr>
          <w:sz w:val="24"/>
        </w:rPr>
        <w:t>действующего</w:t>
      </w:r>
      <w:r>
        <w:rPr>
          <w:spacing w:val="40"/>
          <w:sz w:val="24"/>
        </w:rPr>
        <w:t xml:space="preserve"> </w:t>
      </w:r>
      <w:r>
        <w:rPr>
          <w:sz w:val="24"/>
        </w:rPr>
        <w:t>фактора</w:t>
      </w:r>
      <w:r>
        <w:rPr>
          <w:spacing w:val="40"/>
          <w:sz w:val="24"/>
        </w:rPr>
        <w:t xml:space="preserve"> </w:t>
      </w:r>
      <w:r>
        <w:rPr>
          <w:sz w:val="24"/>
        </w:rPr>
        <w:t>учебного</w:t>
      </w:r>
      <w:r>
        <w:rPr>
          <w:spacing w:val="40"/>
          <w:sz w:val="24"/>
        </w:rPr>
        <w:t xml:space="preserve"> </w:t>
      </w:r>
      <w:r>
        <w:rPr>
          <w:sz w:val="24"/>
        </w:rPr>
        <w:t>процесса.</w:t>
      </w:r>
      <w:r>
        <w:rPr>
          <w:spacing w:val="40"/>
          <w:sz w:val="24"/>
        </w:rPr>
        <w:t xml:space="preserve"> </w:t>
      </w:r>
      <w:r>
        <w:rPr>
          <w:sz w:val="24"/>
        </w:rPr>
        <w:t>Для</w:t>
      </w:r>
    </w:p>
    <w:p w14:paraId="1A46B6FB" w14:textId="77777777" w:rsidR="001D3DA7" w:rsidRDefault="001D3DA7">
      <w:pPr>
        <w:jc w:val="both"/>
        <w:rPr>
          <w:sz w:val="24"/>
        </w:rPr>
        <w:sectPr w:rsidR="001D3DA7">
          <w:pgSz w:w="11920" w:h="16850"/>
          <w:pgMar w:top="820" w:right="340" w:bottom="440" w:left="500" w:header="0" w:footer="208" w:gutter="0"/>
          <w:cols w:space="720"/>
        </w:sectPr>
      </w:pPr>
    </w:p>
    <w:p w14:paraId="25E66E36" w14:textId="77777777" w:rsidR="001D3DA7" w:rsidRDefault="00407865">
      <w:pPr>
        <w:pStyle w:val="a3"/>
        <w:spacing w:before="78"/>
        <w:ind w:right="215" w:firstLine="0"/>
      </w:pPr>
      <w:r>
        <w:lastRenderedPageBreak/>
        <w:t>углублённого уровня</w:t>
      </w:r>
      <w:r>
        <w:rPr>
          <w:spacing w:val="-2"/>
        </w:rPr>
        <w:t xml:space="preserve"> </w:t>
      </w:r>
      <w:r>
        <w:t>–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w:t>
      </w:r>
      <w:r>
        <w:rPr>
          <w:spacing w:val="-2"/>
        </w:rPr>
        <w:t xml:space="preserve"> </w:t>
      </w:r>
      <w:r>
        <w:t>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14:paraId="141EDBD8" w14:textId="77777777" w:rsidR="001D3DA7" w:rsidRDefault="00407865" w:rsidP="004C4C80">
      <w:pPr>
        <w:pStyle w:val="a6"/>
        <w:numPr>
          <w:ilvl w:val="2"/>
          <w:numId w:val="156"/>
        </w:numPr>
        <w:tabs>
          <w:tab w:val="left" w:pos="2348"/>
        </w:tabs>
        <w:spacing w:before="1"/>
        <w:ind w:right="220" w:firstLine="708"/>
        <w:rPr>
          <w:sz w:val="24"/>
        </w:rPr>
      </w:pPr>
      <w:r>
        <w:rPr>
          <w:sz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7EE4B938" w14:textId="77777777" w:rsidR="001D3DA7" w:rsidRDefault="00407865" w:rsidP="004C4C80">
      <w:pPr>
        <w:pStyle w:val="a6"/>
        <w:numPr>
          <w:ilvl w:val="2"/>
          <w:numId w:val="156"/>
        </w:numPr>
        <w:tabs>
          <w:tab w:val="left" w:pos="2348"/>
        </w:tabs>
        <w:ind w:right="211" w:firstLine="708"/>
        <w:rPr>
          <w:sz w:val="24"/>
        </w:rPr>
      </w:pPr>
      <w:r>
        <w:rPr>
          <w:sz w:val="24"/>
        </w:rPr>
        <w:t>Большое внимание уделяется решению расчётных и качественных задач. При</w:t>
      </w:r>
      <w:r>
        <w:rPr>
          <w:spacing w:val="40"/>
          <w:sz w:val="24"/>
        </w:rPr>
        <w:t xml:space="preserve"> </w:t>
      </w:r>
      <w:r>
        <w:rPr>
          <w:sz w:val="24"/>
        </w:rPr>
        <w:t>этом для расчётных задач приоритетом являются задачи с явно заданной и неявно заданной физической моделью, позволяющие</w:t>
      </w:r>
      <w:r>
        <w:rPr>
          <w:spacing w:val="-1"/>
          <w:sz w:val="24"/>
        </w:rPr>
        <w:t xml:space="preserve"> </w:t>
      </w:r>
      <w:r>
        <w:rPr>
          <w:sz w:val="24"/>
        </w:rPr>
        <w:t>применять</w:t>
      </w:r>
      <w:r>
        <w:rPr>
          <w:spacing w:val="-1"/>
          <w:sz w:val="24"/>
        </w:rPr>
        <w:t xml:space="preserve"> </w:t>
      </w:r>
      <w:r>
        <w:rPr>
          <w:sz w:val="24"/>
        </w:rPr>
        <w:t>изученные</w:t>
      </w:r>
      <w:r>
        <w:rPr>
          <w:spacing w:val="-2"/>
          <w:sz w:val="24"/>
        </w:rPr>
        <w:t xml:space="preserve"> </w:t>
      </w:r>
      <w:r>
        <w:rPr>
          <w:sz w:val="24"/>
        </w:rPr>
        <w:t>законы</w:t>
      </w:r>
      <w:r>
        <w:rPr>
          <w:spacing w:val="-1"/>
          <w:sz w:val="24"/>
        </w:rPr>
        <w:t xml:space="preserve"> </w:t>
      </w:r>
      <w:r>
        <w:rPr>
          <w:sz w:val="24"/>
        </w:rPr>
        <w:t>и закономерности как</w:t>
      </w:r>
      <w:r>
        <w:rPr>
          <w:spacing w:val="-2"/>
          <w:sz w:val="24"/>
        </w:rPr>
        <w:t xml:space="preserve"> </w:t>
      </w:r>
      <w:r>
        <w:rPr>
          <w:sz w:val="24"/>
        </w:rPr>
        <w:t>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14:paraId="27A28BB0" w14:textId="77777777" w:rsidR="001D3DA7" w:rsidRDefault="00407865" w:rsidP="004C4C80">
      <w:pPr>
        <w:pStyle w:val="a6"/>
        <w:numPr>
          <w:ilvl w:val="2"/>
          <w:numId w:val="156"/>
        </w:numPr>
        <w:tabs>
          <w:tab w:val="left" w:pos="2348"/>
        </w:tabs>
        <w:spacing w:before="1"/>
        <w:ind w:right="216" w:firstLine="708"/>
        <w:rPr>
          <w:sz w:val="24"/>
        </w:rPr>
      </w:pPr>
      <w:r>
        <w:rPr>
          <w:sz w:val="24"/>
        </w:rPr>
        <w:t>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w:t>
      </w:r>
      <w:r>
        <w:rPr>
          <w:spacing w:val="-1"/>
          <w:sz w:val="24"/>
        </w:rPr>
        <w:t xml:space="preserve"> </w:t>
      </w:r>
      <w:r>
        <w:rPr>
          <w:sz w:val="24"/>
        </w:rPr>
        <w:t>условиях предметного кабинета.</w:t>
      </w:r>
      <w:r>
        <w:rPr>
          <w:spacing w:val="-1"/>
          <w:sz w:val="24"/>
        </w:rPr>
        <w:t xml:space="preserve"> </w:t>
      </w:r>
      <w:r>
        <w:rPr>
          <w:sz w:val="24"/>
        </w:rPr>
        <w:t>В кабинете</w:t>
      </w:r>
      <w:r>
        <w:rPr>
          <w:spacing w:val="-1"/>
          <w:sz w:val="24"/>
        </w:rPr>
        <w:t xml:space="preserve"> </w:t>
      </w:r>
      <w:r>
        <w:rPr>
          <w:sz w:val="24"/>
        </w:rPr>
        <w:t xml:space="preserve">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Pr>
          <w:spacing w:val="-2"/>
          <w:sz w:val="24"/>
        </w:rPr>
        <w:t>оборудование.</w:t>
      </w:r>
    </w:p>
    <w:p w14:paraId="21D5999C" w14:textId="77777777" w:rsidR="001D3DA7" w:rsidRDefault="00407865" w:rsidP="004C4C80">
      <w:pPr>
        <w:pStyle w:val="a6"/>
        <w:numPr>
          <w:ilvl w:val="2"/>
          <w:numId w:val="156"/>
        </w:numPr>
        <w:tabs>
          <w:tab w:val="left" w:pos="2348"/>
        </w:tabs>
        <w:ind w:right="213" w:firstLine="708"/>
        <w:rPr>
          <w:sz w:val="24"/>
        </w:rPr>
      </w:pPr>
      <w:r>
        <w:rPr>
          <w:sz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A72B1C4" w14:textId="77777777" w:rsidR="001D3DA7" w:rsidRDefault="00407865" w:rsidP="004C4C80">
      <w:pPr>
        <w:pStyle w:val="a6"/>
        <w:numPr>
          <w:ilvl w:val="2"/>
          <w:numId w:val="156"/>
        </w:numPr>
        <w:tabs>
          <w:tab w:val="left" w:pos="2348"/>
        </w:tabs>
        <w:ind w:right="219" w:firstLine="708"/>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3D1A799B" w14:textId="77777777" w:rsidR="001D3DA7" w:rsidRDefault="00407865" w:rsidP="004C4C80">
      <w:pPr>
        <w:pStyle w:val="a6"/>
        <w:numPr>
          <w:ilvl w:val="2"/>
          <w:numId w:val="156"/>
        </w:numPr>
        <w:tabs>
          <w:tab w:val="left" w:pos="2348"/>
        </w:tabs>
        <w:ind w:left="2348" w:hanging="959"/>
        <w:rPr>
          <w:sz w:val="24"/>
        </w:rPr>
      </w:pPr>
      <w:r>
        <w:rPr>
          <w:sz w:val="24"/>
        </w:rPr>
        <w:t>Основными</w:t>
      </w:r>
      <w:r>
        <w:rPr>
          <w:spacing w:val="-6"/>
          <w:sz w:val="24"/>
        </w:rPr>
        <w:t xml:space="preserve"> </w:t>
      </w:r>
      <w:r>
        <w:rPr>
          <w:sz w:val="24"/>
        </w:rPr>
        <w:t>целями</w:t>
      </w:r>
      <w:r>
        <w:rPr>
          <w:spacing w:val="-4"/>
          <w:sz w:val="24"/>
        </w:rPr>
        <w:t xml:space="preserve"> </w:t>
      </w:r>
      <w:r>
        <w:rPr>
          <w:sz w:val="24"/>
        </w:rPr>
        <w:t>изучения</w:t>
      </w:r>
      <w:r>
        <w:rPr>
          <w:spacing w:val="-3"/>
          <w:sz w:val="24"/>
        </w:rPr>
        <w:t xml:space="preserve"> </w:t>
      </w:r>
      <w:r>
        <w:rPr>
          <w:sz w:val="24"/>
        </w:rPr>
        <w:t>физики</w:t>
      </w:r>
      <w:r>
        <w:rPr>
          <w:spacing w:val="-6"/>
          <w:sz w:val="24"/>
        </w:rPr>
        <w:t xml:space="preserve"> </w:t>
      </w:r>
      <w:r>
        <w:rPr>
          <w:sz w:val="24"/>
        </w:rPr>
        <w:t>в</w:t>
      </w:r>
      <w:r>
        <w:rPr>
          <w:spacing w:val="-4"/>
          <w:sz w:val="24"/>
        </w:rPr>
        <w:t xml:space="preserve"> </w:t>
      </w:r>
      <w:r>
        <w:rPr>
          <w:sz w:val="24"/>
        </w:rPr>
        <w:t>общем</w:t>
      </w:r>
      <w:r>
        <w:rPr>
          <w:spacing w:val="-5"/>
          <w:sz w:val="24"/>
        </w:rPr>
        <w:t xml:space="preserve"> </w:t>
      </w:r>
      <w:r>
        <w:rPr>
          <w:sz w:val="24"/>
        </w:rPr>
        <w:t>образовании</w:t>
      </w:r>
      <w:r>
        <w:rPr>
          <w:spacing w:val="-3"/>
          <w:sz w:val="24"/>
        </w:rPr>
        <w:t xml:space="preserve"> </w:t>
      </w:r>
      <w:r>
        <w:rPr>
          <w:spacing w:val="-2"/>
          <w:sz w:val="24"/>
        </w:rPr>
        <w:t>являются:</w:t>
      </w:r>
    </w:p>
    <w:p w14:paraId="3BB7FB23" w14:textId="77777777" w:rsidR="001D3DA7" w:rsidRDefault="00407865">
      <w:pPr>
        <w:pStyle w:val="a3"/>
        <w:jc w:val="left"/>
      </w:pPr>
      <w:r>
        <w:t>формирование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14:paraId="1C2A40AA" w14:textId="77777777" w:rsidR="001D3DA7" w:rsidRDefault="00407865">
      <w:pPr>
        <w:pStyle w:val="a3"/>
        <w:spacing w:before="1"/>
        <w:jc w:val="left"/>
      </w:pPr>
      <w:r>
        <w:t>развитие представлений о научном методе познания и формирование исследовательского отношения к окружающим явлениям;</w:t>
      </w:r>
    </w:p>
    <w:p w14:paraId="1BFF7029" w14:textId="77777777" w:rsidR="001D3DA7" w:rsidRDefault="00407865">
      <w:pPr>
        <w:pStyle w:val="a3"/>
        <w:jc w:val="left"/>
      </w:pPr>
      <w:r>
        <w:t>формирование научного мировоззрения как результата изучения основ строения материи и фундаментальных законов физики;</w:t>
      </w:r>
    </w:p>
    <w:p w14:paraId="317E836D" w14:textId="77777777" w:rsidR="001D3DA7" w:rsidRDefault="00407865">
      <w:pPr>
        <w:pStyle w:val="a3"/>
        <w:jc w:val="left"/>
      </w:pPr>
      <w:r>
        <w:t xml:space="preserve">формирование умений объяснять явления с использованием физических знаний и научных </w:t>
      </w:r>
      <w:r>
        <w:rPr>
          <w:spacing w:val="-2"/>
        </w:rPr>
        <w:t>доказательств;</w:t>
      </w:r>
    </w:p>
    <w:p w14:paraId="5D84BEB8" w14:textId="77777777" w:rsidR="001D3DA7" w:rsidRDefault="00407865">
      <w:pPr>
        <w:pStyle w:val="a3"/>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40"/>
        </w:rPr>
        <w:t xml:space="preserve"> </w:t>
      </w:r>
      <w:r>
        <w:t>техники и технологий;</w:t>
      </w:r>
    </w:p>
    <w:p w14:paraId="489575AE" w14:textId="77777777" w:rsidR="001D3DA7" w:rsidRDefault="00407865">
      <w:pPr>
        <w:pStyle w:val="a3"/>
        <w:jc w:val="left"/>
      </w:pPr>
      <w:r>
        <w:t>развитие</w:t>
      </w:r>
      <w:r>
        <w:rPr>
          <w:spacing w:val="40"/>
        </w:rPr>
        <w:t xml:space="preserve"> </w:t>
      </w:r>
      <w:r>
        <w:t>представлений</w:t>
      </w:r>
      <w:r>
        <w:rPr>
          <w:spacing w:val="40"/>
        </w:rPr>
        <w:t xml:space="preserve"> </w:t>
      </w:r>
      <w:r>
        <w:t>о</w:t>
      </w:r>
      <w:r>
        <w:rPr>
          <w:spacing w:val="40"/>
        </w:rPr>
        <w:t xml:space="preserve"> </w:t>
      </w:r>
      <w:r>
        <w:t>возможных</w:t>
      </w:r>
      <w:r>
        <w:rPr>
          <w:spacing w:val="40"/>
        </w:rPr>
        <w:t xml:space="preserve"> </w:t>
      </w:r>
      <w:r>
        <w:t>сферах</w:t>
      </w:r>
      <w:r>
        <w:rPr>
          <w:spacing w:val="40"/>
        </w:rPr>
        <w:t xml:space="preserve"> </w:t>
      </w:r>
      <w:r>
        <w:t>будущей</w:t>
      </w:r>
      <w:r>
        <w:rPr>
          <w:spacing w:val="40"/>
        </w:rPr>
        <w:t xml:space="preserve"> </w:t>
      </w:r>
      <w:r>
        <w:t>профессиональной</w:t>
      </w:r>
      <w:r>
        <w:rPr>
          <w:spacing w:val="40"/>
        </w:rPr>
        <w:t xml:space="preserve"> </w:t>
      </w:r>
      <w:r>
        <w:t>деятельности, связанных с физикой, подготовка к дальнейшему обучению в этом направлении.</w:t>
      </w:r>
    </w:p>
    <w:p w14:paraId="28D07013" w14:textId="77777777" w:rsidR="001D3DA7" w:rsidRDefault="00407865" w:rsidP="004C4C80">
      <w:pPr>
        <w:pStyle w:val="a6"/>
        <w:numPr>
          <w:ilvl w:val="2"/>
          <w:numId w:val="156"/>
        </w:numPr>
        <w:tabs>
          <w:tab w:val="left" w:pos="2348"/>
        </w:tabs>
        <w:ind w:right="217" w:firstLine="708"/>
        <w:rPr>
          <w:sz w:val="24"/>
        </w:rPr>
      </w:pPr>
      <w:r>
        <w:rPr>
          <w:sz w:val="24"/>
        </w:rPr>
        <w:t>Достижение</w:t>
      </w:r>
      <w:r>
        <w:rPr>
          <w:spacing w:val="35"/>
          <w:sz w:val="24"/>
        </w:rPr>
        <w:t xml:space="preserve"> </w:t>
      </w:r>
      <w:r>
        <w:rPr>
          <w:sz w:val="24"/>
        </w:rPr>
        <w:t>этих</w:t>
      </w:r>
      <w:r>
        <w:rPr>
          <w:spacing w:val="34"/>
          <w:sz w:val="24"/>
        </w:rPr>
        <w:t xml:space="preserve"> </w:t>
      </w:r>
      <w:r>
        <w:rPr>
          <w:sz w:val="24"/>
        </w:rPr>
        <w:t>целей</w:t>
      </w:r>
      <w:r>
        <w:rPr>
          <w:spacing w:val="37"/>
          <w:sz w:val="24"/>
        </w:rPr>
        <w:t xml:space="preserve"> </w:t>
      </w:r>
      <w:r>
        <w:rPr>
          <w:sz w:val="24"/>
        </w:rPr>
        <w:t>обеспечивается</w:t>
      </w:r>
      <w:r>
        <w:rPr>
          <w:spacing w:val="36"/>
          <w:sz w:val="24"/>
        </w:rPr>
        <w:t xml:space="preserve"> </w:t>
      </w:r>
      <w:r>
        <w:rPr>
          <w:sz w:val="24"/>
        </w:rPr>
        <w:t>решением</w:t>
      </w:r>
      <w:r>
        <w:rPr>
          <w:spacing w:val="35"/>
          <w:sz w:val="24"/>
        </w:rPr>
        <w:t xml:space="preserve"> </w:t>
      </w:r>
      <w:r>
        <w:rPr>
          <w:sz w:val="24"/>
        </w:rPr>
        <w:t>следующих</w:t>
      </w:r>
      <w:r>
        <w:rPr>
          <w:spacing w:val="36"/>
          <w:sz w:val="24"/>
        </w:rPr>
        <w:t xml:space="preserve"> </w:t>
      </w:r>
      <w:r>
        <w:rPr>
          <w:sz w:val="24"/>
        </w:rPr>
        <w:t>задач</w:t>
      </w:r>
      <w:r>
        <w:rPr>
          <w:spacing w:val="40"/>
          <w:sz w:val="24"/>
        </w:rPr>
        <w:t xml:space="preserve"> </w:t>
      </w:r>
      <w:r>
        <w:rPr>
          <w:sz w:val="24"/>
        </w:rPr>
        <w:t>в</w:t>
      </w:r>
      <w:r>
        <w:rPr>
          <w:spacing w:val="36"/>
          <w:sz w:val="24"/>
        </w:rPr>
        <w:t xml:space="preserve"> </w:t>
      </w:r>
      <w:r>
        <w:rPr>
          <w:sz w:val="24"/>
        </w:rPr>
        <w:t>процессе изучения курса физики на уровне среднего общего образования:</w:t>
      </w:r>
    </w:p>
    <w:p w14:paraId="5F6856E7" w14:textId="77777777" w:rsidR="001D3DA7" w:rsidRDefault="00407865">
      <w:pPr>
        <w:pStyle w:val="a3"/>
        <w:ind w:right="217"/>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14:paraId="40DAB921" w14:textId="77777777" w:rsidR="001D3DA7" w:rsidRDefault="00407865">
      <w:pPr>
        <w:pStyle w:val="a3"/>
        <w:ind w:left="1389" w:firstLine="0"/>
      </w:pPr>
      <w:r>
        <w:t>формирование</w:t>
      </w:r>
      <w:r>
        <w:rPr>
          <w:spacing w:val="73"/>
          <w:w w:val="150"/>
        </w:rPr>
        <w:t xml:space="preserve"> </w:t>
      </w:r>
      <w:r>
        <w:t>умений</w:t>
      </w:r>
      <w:r>
        <w:rPr>
          <w:spacing w:val="74"/>
          <w:w w:val="150"/>
        </w:rPr>
        <w:t xml:space="preserve"> </w:t>
      </w:r>
      <w:r>
        <w:t>применять</w:t>
      </w:r>
      <w:r>
        <w:rPr>
          <w:spacing w:val="75"/>
          <w:w w:val="150"/>
        </w:rPr>
        <w:t xml:space="preserve"> </w:t>
      </w:r>
      <w:r>
        <w:t>теоретические</w:t>
      </w:r>
      <w:r>
        <w:rPr>
          <w:spacing w:val="75"/>
          <w:w w:val="150"/>
        </w:rPr>
        <w:t xml:space="preserve"> </w:t>
      </w:r>
      <w:r>
        <w:t>знания</w:t>
      </w:r>
      <w:r>
        <w:rPr>
          <w:spacing w:val="76"/>
          <w:w w:val="150"/>
        </w:rPr>
        <w:t xml:space="preserve"> </w:t>
      </w:r>
      <w:r>
        <w:t>для</w:t>
      </w:r>
      <w:r>
        <w:rPr>
          <w:spacing w:val="76"/>
          <w:w w:val="150"/>
        </w:rPr>
        <w:t xml:space="preserve"> </w:t>
      </w:r>
      <w:r>
        <w:t>объяснения</w:t>
      </w:r>
      <w:r>
        <w:rPr>
          <w:spacing w:val="77"/>
          <w:w w:val="150"/>
        </w:rPr>
        <w:t xml:space="preserve"> </w:t>
      </w:r>
      <w:r>
        <w:rPr>
          <w:spacing w:val="-2"/>
        </w:rPr>
        <w:t>физических</w:t>
      </w:r>
    </w:p>
    <w:p w14:paraId="21FCFF55" w14:textId="77777777" w:rsidR="001D3DA7" w:rsidRDefault="001D3DA7">
      <w:pPr>
        <w:sectPr w:rsidR="001D3DA7">
          <w:pgSz w:w="11920" w:h="16850"/>
          <w:pgMar w:top="820" w:right="340" w:bottom="440" w:left="500" w:header="0" w:footer="208" w:gutter="0"/>
          <w:cols w:space="720"/>
        </w:sectPr>
      </w:pPr>
    </w:p>
    <w:p w14:paraId="01DC1947" w14:textId="77777777" w:rsidR="001D3DA7" w:rsidRDefault="00407865">
      <w:pPr>
        <w:pStyle w:val="a3"/>
        <w:spacing w:before="78"/>
        <w:ind w:firstLine="0"/>
      </w:pPr>
      <w:r>
        <w:lastRenderedPageBreak/>
        <w:t>явлений</w:t>
      </w:r>
      <w:r>
        <w:rPr>
          <w:spacing w:val="-5"/>
        </w:rPr>
        <w:t xml:space="preserve"> </w:t>
      </w:r>
      <w:r>
        <w:t>в</w:t>
      </w:r>
      <w:r>
        <w:rPr>
          <w:spacing w:val="-3"/>
        </w:rPr>
        <w:t xml:space="preserve"> </w:t>
      </w:r>
      <w:r>
        <w:t>природе</w:t>
      </w:r>
      <w:r>
        <w:rPr>
          <w:spacing w:val="-3"/>
        </w:rPr>
        <w:t xml:space="preserve"> </w:t>
      </w:r>
      <w:r>
        <w:t>и</w:t>
      </w:r>
      <w:r>
        <w:rPr>
          <w:spacing w:val="-2"/>
        </w:rPr>
        <w:t xml:space="preserve"> </w:t>
      </w:r>
      <w:r>
        <w:t>для</w:t>
      </w:r>
      <w:r>
        <w:rPr>
          <w:spacing w:val="-3"/>
        </w:rPr>
        <w:t xml:space="preserve"> </w:t>
      </w:r>
      <w:r>
        <w:t>принятия</w:t>
      </w:r>
      <w:r>
        <w:rPr>
          <w:spacing w:val="-5"/>
        </w:rPr>
        <w:t xml:space="preserve"> </w:t>
      </w:r>
      <w:r>
        <w:t>практических</w:t>
      </w:r>
      <w:r>
        <w:rPr>
          <w:spacing w:val="-2"/>
        </w:rPr>
        <w:t xml:space="preserve"> </w:t>
      </w:r>
      <w:r>
        <w:t>решений</w:t>
      </w:r>
      <w:r>
        <w:rPr>
          <w:spacing w:val="-1"/>
        </w:rPr>
        <w:t xml:space="preserve"> </w:t>
      </w:r>
      <w:r>
        <w:t>в</w:t>
      </w:r>
      <w:r>
        <w:rPr>
          <w:spacing w:val="-3"/>
        </w:rPr>
        <w:t xml:space="preserve"> </w:t>
      </w:r>
      <w:r>
        <w:t>повседневной</w:t>
      </w:r>
      <w:r>
        <w:rPr>
          <w:spacing w:val="-2"/>
        </w:rPr>
        <w:t xml:space="preserve"> жизни;</w:t>
      </w:r>
    </w:p>
    <w:p w14:paraId="73C27183" w14:textId="77777777" w:rsidR="001D3DA7" w:rsidRDefault="00407865">
      <w:pPr>
        <w:pStyle w:val="a3"/>
        <w:ind w:right="214"/>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05899BB1" w14:textId="77777777" w:rsidR="001D3DA7" w:rsidRDefault="00407865">
      <w:pPr>
        <w:pStyle w:val="a3"/>
        <w:spacing w:before="1"/>
        <w:ind w:right="215"/>
      </w:pPr>
      <w:r>
        <w:t>понимание физических основ и принципов действия технических устройств и технологических процессов, их влияния на окружающую среду;</w:t>
      </w:r>
    </w:p>
    <w:p w14:paraId="0B268B7A" w14:textId="77777777" w:rsidR="001D3DA7" w:rsidRDefault="00407865">
      <w:pPr>
        <w:pStyle w:val="a3"/>
        <w:ind w:right="216"/>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14:paraId="60C1874F" w14:textId="77777777" w:rsidR="001D3DA7" w:rsidRDefault="00407865">
      <w:pPr>
        <w:pStyle w:val="a3"/>
        <w:ind w:right="220"/>
      </w:pPr>
      <w:r>
        <w:t xml:space="preserve">создание условий для развития умений проектно-исследовательской, творческой </w:t>
      </w:r>
      <w:r>
        <w:rPr>
          <w:spacing w:val="-2"/>
        </w:rPr>
        <w:t>деятельности;</w:t>
      </w:r>
    </w:p>
    <w:p w14:paraId="7B70C02E" w14:textId="77777777" w:rsidR="001D3DA7" w:rsidRDefault="00407865">
      <w:pPr>
        <w:pStyle w:val="a3"/>
        <w:ind w:left="1389" w:firstLine="0"/>
      </w:pPr>
      <w:r>
        <w:t>развитие</w:t>
      </w:r>
      <w:r>
        <w:rPr>
          <w:spacing w:val="-7"/>
        </w:rPr>
        <w:t xml:space="preserve"> </w:t>
      </w:r>
      <w:r>
        <w:t>интереса</w:t>
      </w:r>
      <w:r>
        <w:rPr>
          <w:spacing w:val="-4"/>
        </w:rPr>
        <w:t xml:space="preserve"> </w:t>
      </w:r>
      <w:r>
        <w:t>к</w:t>
      </w:r>
      <w:r>
        <w:rPr>
          <w:spacing w:val="-4"/>
        </w:rPr>
        <w:t xml:space="preserve"> </w:t>
      </w:r>
      <w:r>
        <w:t>сферам</w:t>
      </w:r>
      <w:r>
        <w:rPr>
          <w:spacing w:val="-4"/>
        </w:rPr>
        <w:t xml:space="preserve"> </w:t>
      </w:r>
      <w:r>
        <w:t>профессиональной</w:t>
      </w:r>
      <w:r>
        <w:rPr>
          <w:spacing w:val="-4"/>
        </w:rPr>
        <w:t xml:space="preserve"> </w:t>
      </w:r>
      <w:r>
        <w:t>деятельности,</w:t>
      </w:r>
      <w:r>
        <w:rPr>
          <w:spacing w:val="-3"/>
        </w:rPr>
        <w:t xml:space="preserve"> </w:t>
      </w:r>
      <w:r>
        <w:t>связанной</w:t>
      </w:r>
      <w:r>
        <w:rPr>
          <w:spacing w:val="2"/>
        </w:rPr>
        <w:t xml:space="preserve"> </w:t>
      </w:r>
      <w:r>
        <w:t>с</w:t>
      </w:r>
      <w:r>
        <w:rPr>
          <w:spacing w:val="-4"/>
        </w:rPr>
        <w:t xml:space="preserve"> </w:t>
      </w:r>
      <w:r>
        <w:rPr>
          <w:spacing w:val="-2"/>
        </w:rPr>
        <w:t>физикой.</w:t>
      </w:r>
    </w:p>
    <w:p w14:paraId="2F89A6CA" w14:textId="77777777" w:rsidR="001D3DA7" w:rsidRDefault="00407865" w:rsidP="004C4C80">
      <w:pPr>
        <w:pStyle w:val="a6"/>
        <w:numPr>
          <w:ilvl w:val="2"/>
          <w:numId w:val="156"/>
        </w:numPr>
        <w:tabs>
          <w:tab w:val="left" w:pos="2348"/>
        </w:tabs>
        <w:ind w:right="215" w:firstLine="708"/>
        <w:rPr>
          <w:sz w:val="24"/>
        </w:rPr>
      </w:pPr>
      <w:r>
        <w:rPr>
          <w:sz w:val="24"/>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14:paraId="4ED05372" w14:textId="77777777" w:rsidR="001D3DA7" w:rsidRDefault="00407865" w:rsidP="004C4C80">
      <w:pPr>
        <w:pStyle w:val="a6"/>
        <w:numPr>
          <w:ilvl w:val="2"/>
          <w:numId w:val="156"/>
        </w:numPr>
        <w:tabs>
          <w:tab w:val="left" w:pos="2348"/>
        </w:tabs>
        <w:ind w:right="218" w:firstLine="708"/>
        <w:rPr>
          <w:sz w:val="24"/>
        </w:rPr>
      </w:pPr>
      <w:r>
        <w:rPr>
          <w:sz w:val="24"/>
        </w:rPr>
        <w:t>Общее число часов, рекомендованных для изучения физики (углубленный уровень)</w:t>
      </w:r>
      <w:r>
        <w:rPr>
          <w:spacing w:val="-1"/>
          <w:sz w:val="24"/>
        </w:rPr>
        <w:t xml:space="preserve"> </w:t>
      </w:r>
      <w:r>
        <w:rPr>
          <w:sz w:val="24"/>
        </w:rPr>
        <w:t>– 340 часов: в 10 классе – 170 часов</w:t>
      </w:r>
      <w:r>
        <w:rPr>
          <w:spacing w:val="-1"/>
          <w:sz w:val="24"/>
        </w:rPr>
        <w:t xml:space="preserve"> </w:t>
      </w:r>
      <w:r>
        <w:rPr>
          <w:sz w:val="24"/>
        </w:rPr>
        <w:t>(5 часов</w:t>
      </w:r>
      <w:r>
        <w:rPr>
          <w:spacing w:val="-1"/>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11 классе – 170 часов</w:t>
      </w:r>
      <w:r>
        <w:rPr>
          <w:spacing w:val="-1"/>
          <w:sz w:val="24"/>
        </w:rPr>
        <w:t xml:space="preserve"> </w:t>
      </w:r>
      <w:r>
        <w:rPr>
          <w:sz w:val="24"/>
        </w:rPr>
        <w:t>(5 часов</w:t>
      </w:r>
      <w:r>
        <w:rPr>
          <w:spacing w:val="-1"/>
          <w:sz w:val="24"/>
        </w:rPr>
        <w:t xml:space="preserve"> </w:t>
      </w:r>
      <w:r>
        <w:rPr>
          <w:sz w:val="24"/>
        </w:rPr>
        <w:t xml:space="preserve">в </w:t>
      </w:r>
      <w:r>
        <w:rPr>
          <w:spacing w:val="-2"/>
          <w:sz w:val="24"/>
        </w:rPr>
        <w:t>неделю).</w:t>
      </w:r>
    </w:p>
    <w:p w14:paraId="291E21DE" w14:textId="77777777" w:rsidR="001D3DA7" w:rsidRDefault="00407865">
      <w:pPr>
        <w:pStyle w:val="a3"/>
        <w:ind w:right="220"/>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0406193E" w14:textId="77777777" w:rsidR="001D3DA7" w:rsidRDefault="00407865" w:rsidP="004C4C80">
      <w:pPr>
        <w:pStyle w:val="a6"/>
        <w:numPr>
          <w:ilvl w:val="2"/>
          <w:numId w:val="156"/>
        </w:numPr>
        <w:tabs>
          <w:tab w:val="left" w:pos="2348"/>
        </w:tabs>
        <w:spacing w:before="1"/>
        <w:ind w:right="220" w:firstLine="708"/>
        <w:rPr>
          <w:sz w:val="24"/>
        </w:rPr>
      </w:pPr>
      <w:r>
        <w:rPr>
          <w:sz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79031FF5" w14:textId="77777777" w:rsidR="001D3DA7" w:rsidRDefault="00407865" w:rsidP="004C4C80">
      <w:pPr>
        <w:pStyle w:val="a6"/>
        <w:numPr>
          <w:ilvl w:val="1"/>
          <w:numId w:val="156"/>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07EE024D" w14:textId="77777777" w:rsidR="001D3DA7" w:rsidRDefault="00407865" w:rsidP="004C4C80">
      <w:pPr>
        <w:pStyle w:val="a6"/>
        <w:numPr>
          <w:ilvl w:val="2"/>
          <w:numId w:val="156"/>
        </w:numPr>
        <w:tabs>
          <w:tab w:val="left" w:pos="2228"/>
        </w:tabs>
        <w:ind w:left="2228" w:hanging="839"/>
        <w:rPr>
          <w:sz w:val="24"/>
        </w:rPr>
      </w:pPr>
      <w:r>
        <w:rPr>
          <w:sz w:val="24"/>
        </w:rPr>
        <w:t>Раздел</w:t>
      </w:r>
      <w:r>
        <w:rPr>
          <w:spacing w:val="-5"/>
          <w:sz w:val="24"/>
        </w:rPr>
        <w:t xml:space="preserve"> </w:t>
      </w:r>
      <w:r>
        <w:rPr>
          <w:sz w:val="24"/>
        </w:rPr>
        <w:t>1.</w:t>
      </w:r>
      <w:r>
        <w:rPr>
          <w:spacing w:val="-2"/>
          <w:sz w:val="24"/>
        </w:rPr>
        <w:t xml:space="preserve"> </w:t>
      </w:r>
      <w:r>
        <w:rPr>
          <w:sz w:val="24"/>
        </w:rPr>
        <w:t>Научный</w:t>
      </w:r>
      <w:r>
        <w:rPr>
          <w:spacing w:val="-2"/>
          <w:sz w:val="24"/>
        </w:rPr>
        <w:t xml:space="preserve"> </w:t>
      </w:r>
      <w:r>
        <w:rPr>
          <w:sz w:val="24"/>
        </w:rPr>
        <w:t>метод</w:t>
      </w:r>
      <w:r>
        <w:rPr>
          <w:spacing w:val="-2"/>
          <w:sz w:val="24"/>
        </w:rPr>
        <w:t xml:space="preserve"> </w:t>
      </w:r>
      <w:r>
        <w:rPr>
          <w:sz w:val="24"/>
        </w:rPr>
        <w:t>познания</w:t>
      </w:r>
      <w:r>
        <w:rPr>
          <w:spacing w:val="-2"/>
          <w:sz w:val="24"/>
        </w:rPr>
        <w:t xml:space="preserve"> природы.</w:t>
      </w:r>
    </w:p>
    <w:p w14:paraId="50DB0708" w14:textId="77777777" w:rsidR="001D3DA7" w:rsidRDefault="00407865">
      <w:pPr>
        <w:pStyle w:val="a3"/>
        <w:ind w:right="214"/>
      </w:pPr>
      <w:r>
        <w:t>Физика – фундаментальная наука о природе. Научный метод познания и методы исследования физических явлений.</w:t>
      </w:r>
    </w:p>
    <w:p w14:paraId="7DA9AD8C" w14:textId="77777777" w:rsidR="001D3DA7" w:rsidRDefault="00407865">
      <w:pPr>
        <w:pStyle w:val="a3"/>
        <w:ind w:left="1389" w:firstLine="0"/>
      </w:pPr>
      <w:r>
        <w:t>Эксперимент</w:t>
      </w:r>
      <w:r>
        <w:rPr>
          <w:spacing w:val="-5"/>
        </w:rPr>
        <w:t xml:space="preserve"> </w:t>
      </w:r>
      <w:r>
        <w:t>и</w:t>
      </w:r>
      <w:r>
        <w:rPr>
          <w:spacing w:val="-2"/>
        </w:rPr>
        <w:t xml:space="preserve"> </w:t>
      </w:r>
      <w:r>
        <w:t>теория</w:t>
      </w:r>
      <w:r>
        <w:rPr>
          <w:spacing w:val="-6"/>
        </w:rPr>
        <w:t xml:space="preserve"> </w:t>
      </w:r>
      <w:r>
        <w:t>в</w:t>
      </w:r>
      <w:r>
        <w:rPr>
          <w:spacing w:val="-3"/>
        </w:rPr>
        <w:t xml:space="preserve"> </w:t>
      </w:r>
      <w:r>
        <w:t>процессе</w:t>
      </w:r>
      <w:r>
        <w:rPr>
          <w:spacing w:val="-4"/>
        </w:rPr>
        <w:t xml:space="preserve"> </w:t>
      </w:r>
      <w:r>
        <w:t>познания</w:t>
      </w:r>
      <w:r>
        <w:rPr>
          <w:spacing w:val="-6"/>
        </w:rPr>
        <w:t xml:space="preserve"> </w:t>
      </w:r>
      <w:r>
        <w:t>природы.</w:t>
      </w:r>
      <w:r>
        <w:rPr>
          <w:spacing w:val="-2"/>
        </w:rPr>
        <w:t xml:space="preserve"> </w:t>
      </w:r>
      <w:r>
        <w:t>Наблюдение</w:t>
      </w:r>
      <w:r>
        <w:rPr>
          <w:spacing w:val="2"/>
        </w:rPr>
        <w:t xml:space="preserve"> </w:t>
      </w:r>
      <w:r>
        <w:t>и</w:t>
      </w:r>
      <w:r>
        <w:rPr>
          <w:spacing w:val="-3"/>
        </w:rPr>
        <w:t xml:space="preserve"> </w:t>
      </w:r>
      <w:r>
        <w:t>эксперимент</w:t>
      </w:r>
      <w:r>
        <w:rPr>
          <w:spacing w:val="-3"/>
        </w:rPr>
        <w:t xml:space="preserve"> </w:t>
      </w:r>
      <w:r>
        <w:t>в</w:t>
      </w:r>
      <w:r>
        <w:rPr>
          <w:spacing w:val="-3"/>
        </w:rPr>
        <w:t xml:space="preserve"> </w:t>
      </w:r>
      <w:r>
        <w:rPr>
          <w:spacing w:val="-2"/>
        </w:rPr>
        <w:t>физике.</w:t>
      </w:r>
    </w:p>
    <w:p w14:paraId="7173C66C" w14:textId="77777777" w:rsidR="001D3DA7" w:rsidRDefault="00407865">
      <w:pPr>
        <w:pStyle w:val="a3"/>
        <w:ind w:right="221"/>
      </w:pPr>
      <w:r>
        <w:t>Способы измерения физических величин (аналоговые и цифровые измерительные</w:t>
      </w:r>
      <w:r>
        <w:rPr>
          <w:spacing w:val="40"/>
        </w:rPr>
        <w:t xml:space="preserve"> </w:t>
      </w:r>
      <w:r>
        <w:t>приборы, компьютерные датчиковые системы).</w:t>
      </w:r>
    </w:p>
    <w:p w14:paraId="0190131A" w14:textId="77777777" w:rsidR="001D3DA7" w:rsidRDefault="00407865">
      <w:pPr>
        <w:pStyle w:val="a3"/>
        <w:ind w:left="1389" w:firstLine="0"/>
      </w:pPr>
      <w:r>
        <w:t>Погрешности</w:t>
      </w:r>
      <w:r>
        <w:rPr>
          <w:spacing w:val="-6"/>
        </w:rPr>
        <w:t xml:space="preserve"> </w:t>
      </w:r>
      <w:r>
        <w:t>измерений</w:t>
      </w:r>
      <w:r>
        <w:rPr>
          <w:spacing w:val="-4"/>
        </w:rPr>
        <w:t xml:space="preserve"> </w:t>
      </w:r>
      <w:r>
        <w:t>физических</w:t>
      </w:r>
      <w:r>
        <w:rPr>
          <w:spacing w:val="-5"/>
        </w:rPr>
        <w:t xml:space="preserve"> </w:t>
      </w:r>
      <w:r>
        <w:t>величин</w:t>
      </w:r>
      <w:r>
        <w:rPr>
          <w:spacing w:val="-4"/>
        </w:rPr>
        <w:t xml:space="preserve"> </w:t>
      </w:r>
      <w:r>
        <w:t>(абсолютная</w:t>
      </w:r>
      <w:r>
        <w:rPr>
          <w:spacing w:val="-4"/>
        </w:rPr>
        <w:t xml:space="preserve"> </w:t>
      </w:r>
      <w:r>
        <w:t>и</w:t>
      </w:r>
      <w:r>
        <w:rPr>
          <w:spacing w:val="-4"/>
        </w:rPr>
        <w:t xml:space="preserve"> </w:t>
      </w:r>
      <w:r>
        <w:rPr>
          <w:spacing w:val="-2"/>
        </w:rPr>
        <w:t>относительная).</w:t>
      </w:r>
    </w:p>
    <w:p w14:paraId="0F397549" w14:textId="77777777" w:rsidR="001D3DA7" w:rsidRDefault="00407865">
      <w:pPr>
        <w:pStyle w:val="a3"/>
        <w:ind w:right="212"/>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14:paraId="2A5524C6" w14:textId="77777777" w:rsidR="001D3DA7" w:rsidRDefault="00407865">
      <w:pPr>
        <w:pStyle w:val="a3"/>
        <w:ind w:right="217"/>
      </w:pPr>
      <w:r>
        <w:t>Роль и место физики в формировании современной научной картины мира, в практической деятельности людей.</w:t>
      </w:r>
    </w:p>
    <w:p w14:paraId="1F708833" w14:textId="77777777" w:rsidR="001D3DA7" w:rsidRDefault="00407865">
      <w:pPr>
        <w:pStyle w:val="a3"/>
        <w:ind w:left="1389" w:firstLine="0"/>
      </w:pPr>
      <w:r>
        <w:t>Ученический</w:t>
      </w:r>
      <w:r>
        <w:rPr>
          <w:spacing w:val="-7"/>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14:paraId="3B25DA91" w14:textId="77777777" w:rsidR="001D3DA7" w:rsidRDefault="00407865">
      <w:pPr>
        <w:pStyle w:val="a3"/>
        <w:spacing w:before="1"/>
        <w:ind w:right="218"/>
      </w:pPr>
      <w:r>
        <w:t>Измерение силы тока и напряжения в цепи постоянного тока при помощи аналоговых и цифровых измерительных приборов.</w:t>
      </w:r>
    </w:p>
    <w:p w14:paraId="363EBA31" w14:textId="77777777" w:rsidR="001D3DA7" w:rsidRDefault="00407865">
      <w:pPr>
        <w:pStyle w:val="a3"/>
        <w:ind w:right="224"/>
      </w:pPr>
      <w:r>
        <w:t>Знакомство с цифровой лабораторией по физике. Примеры измерения физических величин при помощи компьютерных датчиков.</w:t>
      </w:r>
    </w:p>
    <w:p w14:paraId="1F79ACF0" w14:textId="77777777" w:rsidR="001D3DA7" w:rsidRDefault="00407865" w:rsidP="004C4C80">
      <w:pPr>
        <w:pStyle w:val="a6"/>
        <w:numPr>
          <w:ilvl w:val="2"/>
          <w:numId w:val="156"/>
        </w:numPr>
        <w:tabs>
          <w:tab w:val="left" w:pos="2228"/>
        </w:tabs>
        <w:ind w:left="2228" w:hanging="839"/>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14:paraId="19EC4370"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Кинематика.</w:t>
      </w:r>
    </w:p>
    <w:p w14:paraId="17E3E7C5" w14:textId="77777777" w:rsidR="001D3DA7" w:rsidRDefault="00407865">
      <w:pPr>
        <w:pStyle w:val="a3"/>
        <w:ind w:left="1389" w:right="220" w:firstLine="0"/>
        <w:jc w:val="left"/>
      </w:pPr>
      <w:r>
        <w:t>Механическое</w:t>
      </w:r>
      <w:r>
        <w:rPr>
          <w:spacing w:val="-7"/>
        </w:rPr>
        <w:t xml:space="preserve"> </w:t>
      </w:r>
      <w:r>
        <w:t>движение.</w:t>
      </w:r>
      <w:r>
        <w:rPr>
          <w:spacing w:val="-6"/>
        </w:rPr>
        <w:t xml:space="preserve"> </w:t>
      </w:r>
      <w:r>
        <w:t>Относительность</w:t>
      </w:r>
      <w:r>
        <w:rPr>
          <w:spacing w:val="-5"/>
        </w:rPr>
        <w:t xml:space="preserve"> </w:t>
      </w:r>
      <w:r>
        <w:t>механического</w:t>
      </w:r>
      <w:r>
        <w:rPr>
          <w:spacing w:val="-6"/>
        </w:rPr>
        <w:t xml:space="preserve"> </w:t>
      </w:r>
      <w:r>
        <w:t>движения.</w:t>
      </w:r>
      <w:r>
        <w:rPr>
          <w:spacing w:val="-8"/>
        </w:rPr>
        <w:t xml:space="preserve"> </w:t>
      </w:r>
      <w:r>
        <w:t>Система</w:t>
      </w:r>
      <w:r>
        <w:rPr>
          <w:spacing w:val="-7"/>
        </w:rPr>
        <w:t xml:space="preserve"> </w:t>
      </w:r>
      <w:r>
        <w:t>отсчёта. Прямая и обратная задачи механики.</w:t>
      </w:r>
    </w:p>
    <w:p w14:paraId="1D3F405E" w14:textId="77777777" w:rsidR="001D3DA7" w:rsidRDefault="00407865">
      <w:pPr>
        <w:pStyle w:val="a3"/>
        <w:ind w:left="1389" w:firstLine="0"/>
        <w:jc w:val="left"/>
      </w:pPr>
      <w:r>
        <w:t>Радиус-вектор</w:t>
      </w:r>
      <w:r>
        <w:rPr>
          <w:spacing w:val="-5"/>
        </w:rPr>
        <w:t xml:space="preserve"> </w:t>
      </w:r>
      <w:r>
        <w:t>материальной</w:t>
      </w:r>
      <w:r>
        <w:rPr>
          <w:spacing w:val="-5"/>
        </w:rPr>
        <w:t xml:space="preserve"> </w:t>
      </w:r>
      <w:r>
        <w:t>точки,</w:t>
      </w:r>
      <w:r>
        <w:rPr>
          <w:spacing w:val="-2"/>
        </w:rPr>
        <w:t xml:space="preserve"> </w:t>
      </w:r>
      <w:r>
        <w:t>его</w:t>
      </w:r>
      <w:r>
        <w:rPr>
          <w:spacing w:val="-3"/>
        </w:rPr>
        <w:t xml:space="preserve"> </w:t>
      </w:r>
      <w:r>
        <w:t>проекции</w:t>
      </w:r>
      <w:r>
        <w:rPr>
          <w:spacing w:val="-4"/>
        </w:rPr>
        <w:t xml:space="preserve"> </w:t>
      </w:r>
      <w:r>
        <w:t>на</w:t>
      </w:r>
      <w:r>
        <w:rPr>
          <w:spacing w:val="-4"/>
        </w:rPr>
        <w:t xml:space="preserve"> </w:t>
      </w:r>
      <w:r>
        <w:t>оси</w:t>
      </w:r>
      <w:r>
        <w:rPr>
          <w:spacing w:val="-2"/>
        </w:rPr>
        <w:t xml:space="preserve"> </w:t>
      </w:r>
      <w:r>
        <w:t>системы</w:t>
      </w:r>
      <w:r>
        <w:rPr>
          <w:spacing w:val="-3"/>
        </w:rPr>
        <w:t xml:space="preserve"> </w:t>
      </w:r>
      <w:r>
        <w:t>координат.</w:t>
      </w:r>
      <w:r>
        <w:rPr>
          <w:spacing w:val="-2"/>
        </w:rPr>
        <w:t xml:space="preserve"> Траектория.</w:t>
      </w:r>
    </w:p>
    <w:p w14:paraId="1E951AC9" w14:textId="77777777" w:rsidR="001D3DA7" w:rsidRDefault="00407865">
      <w:pPr>
        <w:pStyle w:val="a3"/>
        <w:ind w:right="216"/>
      </w:pPr>
      <w:r>
        <w:t>Перемещение, скорость (средняя скорость, мгновенная скорость) и ускорение</w:t>
      </w:r>
      <w:r>
        <w:rPr>
          <w:spacing w:val="4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14:paraId="5931532E" w14:textId="77777777" w:rsidR="001D3DA7" w:rsidRDefault="00407865">
      <w:pPr>
        <w:pStyle w:val="a3"/>
        <w:ind w:right="221"/>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5450F476" w14:textId="77777777" w:rsidR="001D3DA7" w:rsidRDefault="00407865">
      <w:pPr>
        <w:pStyle w:val="a3"/>
        <w:ind w:right="222"/>
      </w:pPr>
      <w:r>
        <w:t>Свободное падение. Ускорение свободного падения. Движение тела, брошенного под</w:t>
      </w:r>
      <w:r>
        <w:rPr>
          <w:spacing w:val="40"/>
        </w:rPr>
        <w:t xml:space="preserve"> </w:t>
      </w:r>
      <w:r>
        <w:t>углом к горизонту. Зависимость координат, скорости и ускорения материальной точки от времени</w:t>
      </w:r>
    </w:p>
    <w:p w14:paraId="40BF2A29" w14:textId="77777777" w:rsidR="001D3DA7" w:rsidRDefault="001D3DA7">
      <w:pPr>
        <w:sectPr w:rsidR="001D3DA7">
          <w:pgSz w:w="11920" w:h="16850"/>
          <w:pgMar w:top="820" w:right="340" w:bottom="440" w:left="500" w:header="0" w:footer="208" w:gutter="0"/>
          <w:cols w:space="720"/>
        </w:sectPr>
      </w:pPr>
    </w:p>
    <w:p w14:paraId="00C131D4" w14:textId="77777777" w:rsidR="001D3DA7" w:rsidRDefault="00407865">
      <w:pPr>
        <w:pStyle w:val="a3"/>
        <w:spacing w:before="78"/>
        <w:ind w:firstLine="0"/>
      </w:pPr>
      <w:r>
        <w:lastRenderedPageBreak/>
        <w:t xml:space="preserve">и их </w:t>
      </w:r>
      <w:r>
        <w:rPr>
          <w:spacing w:val="-2"/>
        </w:rPr>
        <w:t>графики.</w:t>
      </w:r>
    </w:p>
    <w:p w14:paraId="0EA137B5" w14:textId="77777777" w:rsidR="001D3DA7" w:rsidRDefault="00407865">
      <w:pPr>
        <w:pStyle w:val="a3"/>
        <w:ind w:right="213"/>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w:t>
      </w:r>
      <w:r>
        <w:rPr>
          <w:spacing w:val="40"/>
        </w:rPr>
        <w:t xml:space="preserve"> </w:t>
      </w:r>
      <w:r>
        <w:t>касательное (тангенциальное) и полное ускорение материальной точки.</w:t>
      </w:r>
    </w:p>
    <w:p w14:paraId="59E2DC3E" w14:textId="77777777" w:rsidR="001D3DA7" w:rsidRDefault="00407865">
      <w:pPr>
        <w:pStyle w:val="a3"/>
        <w:spacing w:before="1"/>
        <w:ind w:right="222"/>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6F28126C" w14:textId="77777777" w:rsidR="001D3DA7" w:rsidRDefault="00407865">
      <w:pPr>
        <w:pStyle w:val="a3"/>
        <w:ind w:left="1389" w:firstLine="0"/>
        <w:jc w:val="left"/>
      </w:pPr>
      <w:r>
        <w:rPr>
          <w:spacing w:val="-2"/>
        </w:rPr>
        <w:t>Демонстрации.</w:t>
      </w:r>
    </w:p>
    <w:p w14:paraId="6F579DEF" w14:textId="77777777" w:rsidR="001D3DA7" w:rsidRDefault="00407865">
      <w:pPr>
        <w:pStyle w:val="a3"/>
        <w:ind w:left="1389" w:right="825" w:firstLine="0"/>
        <w:jc w:val="left"/>
      </w:pPr>
      <w:r>
        <w:t>Модель</w:t>
      </w:r>
      <w:r>
        <w:rPr>
          <w:spacing w:val="-6"/>
        </w:rPr>
        <w:t xml:space="preserve"> </w:t>
      </w:r>
      <w:r>
        <w:t>системы</w:t>
      </w:r>
      <w:r>
        <w:rPr>
          <w:spacing w:val="-5"/>
        </w:rPr>
        <w:t xml:space="preserve"> </w:t>
      </w:r>
      <w:r>
        <w:t>отсчёта,</w:t>
      </w:r>
      <w:r>
        <w:rPr>
          <w:spacing w:val="-5"/>
        </w:rPr>
        <w:t xml:space="preserve"> </w:t>
      </w:r>
      <w:r>
        <w:t>иллюстрация</w:t>
      </w:r>
      <w:r>
        <w:rPr>
          <w:spacing w:val="-5"/>
        </w:rPr>
        <w:t xml:space="preserve"> </w:t>
      </w:r>
      <w:r>
        <w:t>кинематических</w:t>
      </w:r>
      <w:r>
        <w:rPr>
          <w:spacing w:val="-5"/>
        </w:rPr>
        <w:t xml:space="preserve"> </w:t>
      </w:r>
      <w:r>
        <w:t>характеристик</w:t>
      </w:r>
      <w:r>
        <w:rPr>
          <w:spacing w:val="-5"/>
        </w:rPr>
        <w:t xml:space="preserve"> </w:t>
      </w:r>
      <w:r>
        <w:t>движения. Способы исследования движений.</w:t>
      </w:r>
    </w:p>
    <w:p w14:paraId="0F52DED3" w14:textId="77777777" w:rsidR="001D3DA7" w:rsidRDefault="00407865">
      <w:pPr>
        <w:pStyle w:val="a3"/>
        <w:ind w:left="1389" w:right="2057" w:firstLine="0"/>
        <w:jc w:val="left"/>
      </w:pPr>
      <w:r>
        <w:t>Иллюстрация</w:t>
      </w:r>
      <w:r>
        <w:rPr>
          <w:spacing w:val="-5"/>
        </w:rPr>
        <w:t xml:space="preserve"> </w:t>
      </w:r>
      <w:r>
        <w:t>предельного</w:t>
      </w:r>
      <w:r>
        <w:rPr>
          <w:spacing w:val="-5"/>
        </w:rPr>
        <w:t xml:space="preserve"> </w:t>
      </w:r>
      <w:r>
        <w:t>перехода</w:t>
      </w:r>
      <w:r>
        <w:rPr>
          <w:spacing w:val="-6"/>
        </w:rPr>
        <w:t xml:space="preserve"> </w:t>
      </w:r>
      <w:r>
        <w:t>и</w:t>
      </w:r>
      <w:r>
        <w:rPr>
          <w:spacing w:val="-5"/>
        </w:rPr>
        <w:t xml:space="preserve"> </w:t>
      </w:r>
      <w:r>
        <w:t>измерение</w:t>
      </w:r>
      <w:r>
        <w:rPr>
          <w:spacing w:val="-6"/>
        </w:rPr>
        <w:t xml:space="preserve"> </w:t>
      </w:r>
      <w:r>
        <w:t>мгновенной</w:t>
      </w:r>
      <w:r>
        <w:rPr>
          <w:spacing w:val="-5"/>
        </w:rPr>
        <w:t xml:space="preserve"> </w:t>
      </w:r>
      <w:r>
        <w:t>скорости. Преобразование движений с использованием механизмов.</w:t>
      </w:r>
    </w:p>
    <w:p w14:paraId="793B0802" w14:textId="77777777" w:rsidR="001D3DA7" w:rsidRDefault="00407865">
      <w:pPr>
        <w:pStyle w:val="a3"/>
        <w:ind w:left="1389" w:firstLine="0"/>
        <w:jc w:val="left"/>
      </w:pPr>
      <w:r>
        <w:t>Падение</w:t>
      </w:r>
      <w:r>
        <w:rPr>
          <w:spacing w:val="-5"/>
        </w:rPr>
        <w:t xml:space="preserve"> </w:t>
      </w:r>
      <w:r>
        <w:t>тел</w:t>
      </w:r>
      <w:r>
        <w:rPr>
          <w:spacing w:val="-1"/>
        </w:rPr>
        <w:t xml:space="preserve"> </w:t>
      </w:r>
      <w:r>
        <w:t>в</w:t>
      </w:r>
      <w:r>
        <w:rPr>
          <w:spacing w:val="-2"/>
        </w:rPr>
        <w:t xml:space="preserve"> </w:t>
      </w:r>
      <w:r>
        <w:t>воздухе</w:t>
      </w:r>
      <w:r>
        <w:rPr>
          <w:spacing w:val="-1"/>
        </w:rPr>
        <w:t xml:space="preserve"> </w:t>
      </w:r>
      <w:r>
        <w:t>и</w:t>
      </w:r>
      <w:r>
        <w:rPr>
          <w:spacing w:val="-1"/>
        </w:rPr>
        <w:t xml:space="preserve"> </w:t>
      </w:r>
      <w:r>
        <w:t>в</w:t>
      </w:r>
      <w:r>
        <w:rPr>
          <w:spacing w:val="-2"/>
        </w:rPr>
        <w:t xml:space="preserve"> </w:t>
      </w:r>
      <w:r>
        <w:t>разреженном</w:t>
      </w:r>
      <w:r>
        <w:rPr>
          <w:spacing w:val="-2"/>
        </w:rPr>
        <w:t xml:space="preserve"> пространстве.</w:t>
      </w:r>
    </w:p>
    <w:p w14:paraId="68AF403E" w14:textId="77777777" w:rsidR="001D3DA7" w:rsidRDefault="00407865">
      <w:pPr>
        <w:pStyle w:val="a3"/>
        <w:ind w:left="1389" w:firstLine="0"/>
        <w:jc w:val="left"/>
      </w:pPr>
      <w:r>
        <w:t>Наблюдение</w:t>
      </w:r>
      <w:r>
        <w:rPr>
          <w:spacing w:val="-4"/>
        </w:rPr>
        <w:t xml:space="preserve"> </w:t>
      </w:r>
      <w:r>
        <w:t>движения</w:t>
      </w:r>
      <w:r>
        <w:rPr>
          <w:spacing w:val="-6"/>
        </w:rPr>
        <w:t xml:space="preserve"> </w:t>
      </w:r>
      <w:r>
        <w:t>тела,</w:t>
      </w:r>
      <w:r>
        <w:rPr>
          <w:spacing w:val="-3"/>
        </w:rPr>
        <w:t xml:space="preserve"> </w:t>
      </w:r>
      <w:r>
        <w:t>брошенного</w:t>
      </w:r>
      <w:r>
        <w:rPr>
          <w:spacing w:val="-3"/>
        </w:rPr>
        <w:t xml:space="preserve"> </w:t>
      </w:r>
      <w:r>
        <w:t>под</w:t>
      </w:r>
      <w:r>
        <w:rPr>
          <w:spacing w:val="-3"/>
        </w:rPr>
        <w:t xml:space="preserve"> </w:t>
      </w:r>
      <w:r>
        <w:t>углом</w:t>
      </w:r>
      <w:r>
        <w:rPr>
          <w:spacing w:val="-3"/>
        </w:rPr>
        <w:t xml:space="preserve"> </w:t>
      </w:r>
      <w:r>
        <w:t>к</w:t>
      </w:r>
      <w:r>
        <w:rPr>
          <w:spacing w:val="-3"/>
        </w:rPr>
        <w:t xml:space="preserve"> </w:t>
      </w:r>
      <w:r>
        <w:t>горизонту и</w:t>
      </w:r>
      <w:r>
        <w:rPr>
          <w:spacing w:val="-3"/>
        </w:rPr>
        <w:t xml:space="preserve"> </w:t>
      </w:r>
      <w:r>
        <w:t>горизонтально. Направление скорости при движении по окружности.</w:t>
      </w:r>
    </w:p>
    <w:p w14:paraId="26406CC2" w14:textId="77777777" w:rsidR="001D3DA7" w:rsidRDefault="00407865">
      <w:pPr>
        <w:pStyle w:val="a3"/>
        <w:ind w:left="1389" w:firstLine="0"/>
        <w:jc w:val="left"/>
      </w:pPr>
      <w:r>
        <w:t>Преобразование</w:t>
      </w:r>
      <w:r>
        <w:rPr>
          <w:spacing w:val="-3"/>
        </w:rPr>
        <w:t xml:space="preserve"> </w:t>
      </w:r>
      <w:r>
        <w:t>угловой</w:t>
      </w:r>
      <w:r>
        <w:rPr>
          <w:spacing w:val="-2"/>
        </w:rPr>
        <w:t xml:space="preserve"> </w:t>
      </w:r>
      <w:r>
        <w:t>скорости</w:t>
      </w:r>
      <w:r>
        <w:rPr>
          <w:spacing w:val="-1"/>
        </w:rPr>
        <w:t xml:space="preserve"> </w:t>
      </w:r>
      <w:r>
        <w:t>в</w:t>
      </w:r>
      <w:r>
        <w:rPr>
          <w:spacing w:val="-2"/>
        </w:rPr>
        <w:t xml:space="preserve"> редукторе.</w:t>
      </w:r>
    </w:p>
    <w:p w14:paraId="109906FA" w14:textId="77777777" w:rsidR="001D3DA7" w:rsidRDefault="00407865">
      <w:pPr>
        <w:pStyle w:val="a3"/>
        <w:jc w:val="left"/>
      </w:pPr>
      <w:r>
        <w:t>Сравнение</w:t>
      </w:r>
      <w:r>
        <w:rPr>
          <w:spacing w:val="80"/>
        </w:rPr>
        <w:t xml:space="preserve"> </w:t>
      </w:r>
      <w:r>
        <w:t>путей,</w:t>
      </w:r>
      <w:r>
        <w:rPr>
          <w:spacing w:val="80"/>
        </w:rPr>
        <w:t xml:space="preserve"> </w:t>
      </w:r>
      <w:r>
        <w:t>траекторий,</w:t>
      </w:r>
      <w:r>
        <w:rPr>
          <w:spacing w:val="80"/>
        </w:rPr>
        <w:t xml:space="preserve"> </w:t>
      </w:r>
      <w:r>
        <w:t>скоростей</w:t>
      </w:r>
      <w:r>
        <w:rPr>
          <w:spacing w:val="80"/>
        </w:rPr>
        <w:t xml:space="preserve"> </w:t>
      </w:r>
      <w:r>
        <w:t>движения</w:t>
      </w:r>
      <w:r>
        <w:rPr>
          <w:spacing w:val="80"/>
        </w:rPr>
        <w:t xml:space="preserve"> </w:t>
      </w:r>
      <w:r>
        <w:t>одного</w:t>
      </w:r>
      <w:r>
        <w:rPr>
          <w:spacing w:val="80"/>
        </w:rPr>
        <w:t xml:space="preserve"> </w:t>
      </w:r>
      <w:r>
        <w:t>и</w:t>
      </w:r>
      <w:r>
        <w:rPr>
          <w:spacing w:val="80"/>
        </w:rPr>
        <w:t xml:space="preserve"> </w:t>
      </w:r>
      <w:r>
        <w:t>того</w:t>
      </w:r>
      <w:r>
        <w:rPr>
          <w:spacing w:val="80"/>
        </w:rPr>
        <w:t xml:space="preserve"> </w:t>
      </w:r>
      <w:r>
        <w:t>же</w:t>
      </w:r>
      <w:r>
        <w:rPr>
          <w:spacing w:val="80"/>
        </w:rPr>
        <w:t xml:space="preserve"> </w:t>
      </w:r>
      <w:r>
        <w:t>тела</w:t>
      </w:r>
      <w:r>
        <w:rPr>
          <w:spacing w:val="80"/>
        </w:rPr>
        <w:t xml:space="preserve"> </w:t>
      </w:r>
      <w:r>
        <w:t>в</w:t>
      </w:r>
      <w:r>
        <w:rPr>
          <w:spacing w:val="80"/>
        </w:rPr>
        <w:t xml:space="preserve"> </w:t>
      </w:r>
      <w:r>
        <w:t>разных системах отсчёта.</w:t>
      </w:r>
    </w:p>
    <w:p w14:paraId="59AD56A5" w14:textId="77777777" w:rsidR="001D3DA7" w:rsidRDefault="00407865">
      <w:pPr>
        <w:pStyle w:val="a3"/>
        <w:ind w:left="1389" w:firstLine="0"/>
        <w:jc w:val="left"/>
      </w:pPr>
      <w:r>
        <w:t>Ученический</w:t>
      </w:r>
      <w:r>
        <w:rPr>
          <w:spacing w:val="-5"/>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14:paraId="69E1F020" w14:textId="77777777" w:rsidR="001D3DA7" w:rsidRDefault="00407865">
      <w:pPr>
        <w:pStyle w:val="a3"/>
        <w:ind w:left="1389" w:firstLine="0"/>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3"/>
        </w:rPr>
        <w:t xml:space="preserve"> </w:t>
      </w:r>
      <w:r>
        <w:rPr>
          <w:spacing w:val="-2"/>
        </w:rPr>
        <w:t>скорости.</w:t>
      </w:r>
    </w:p>
    <w:p w14:paraId="1BC5E2F4" w14:textId="77777777" w:rsidR="001D3DA7" w:rsidRDefault="00407865">
      <w:pPr>
        <w:pStyle w:val="a3"/>
        <w:jc w:val="left"/>
      </w:pPr>
      <w:r>
        <w:t>Измерение</w:t>
      </w:r>
      <w:r>
        <w:rPr>
          <w:spacing w:val="80"/>
        </w:rPr>
        <w:t xml:space="preserve"> </w:t>
      </w:r>
      <w:r>
        <w:t>ускорения</w:t>
      </w:r>
      <w:r>
        <w:rPr>
          <w:spacing w:val="80"/>
        </w:rPr>
        <w:t xml:space="preserve"> </w:t>
      </w:r>
      <w:r>
        <w:t>при</w:t>
      </w:r>
      <w:r>
        <w:rPr>
          <w:spacing w:val="80"/>
        </w:rPr>
        <w:t xml:space="preserve"> </w:t>
      </w:r>
      <w:r>
        <w:t>прямолинейном</w:t>
      </w:r>
      <w:r>
        <w:rPr>
          <w:spacing w:val="80"/>
        </w:rPr>
        <w:t xml:space="preserve"> </w:t>
      </w:r>
      <w:r>
        <w:t>равноускоренном</w:t>
      </w:r>
      <w:r>
        <w:rPr>
          <w:spacing w:val="80"/>
        </w:rPr>
        <w:t xml:space="preserve"> </w:t>
      </w:r>
      <w:r>
        <w:t>движении</w:t>
      </w:r>
      <w:r>
        <w:rPr>
          <w:spacing w:val="80"/>
        </w:rPr>
        <w:t xml:space="preserve"> </w:t>
      </w:r>
      <w:r>
        <w:t>по</w:t>
      </w:r>
      <w:r>
        <w:rPr>
          <w:spacing w:val="80"/>
        </w:rPr>
        <w:t xml:space="preserve"> </w:t>
      </w:r>
      <w:r>
        <w:t xml:space="preserve">наклонной </w:t>
      </w:r>
      <w:r>
        <w:rPr>
          <w:spacing w:val="-2"/>
        </w:rPr>
        <w:t>плоскости.</w:t>
      </w:r>
    </w:p>
    <w:p w14:paraId="11A070A0" w14:textId="77777777" w:rsidR="001D3DA7" w:rsidRDefault="00407865">
      <w:pPr>
        <w:pStyle w:val="a3"/>
        <w:spacing w:before="1"/>
        <w:ind w:left="1389" w:firstLine="0"/>
        <w:jc w:val="left"/>
      </w:pPr>
      <w:r>
        <w:t>Исследование</w:t>
      </w:r>
      <w:r>
        <w:rPr>
          <w:spacing w:val="-7"/>
        </w:rPr>
        <w:t xml:space="preserve"> </w:t>
      </w:r>
      <w:r>
        <w:t>зависимости</w:t>
      </w:r>
      <w:r>
        <w:rPr>
          <w:spacing w:val="-2"/>
        </w:rPr>
        <w:t xml:space="preserve"> </w:t>
      </w:r>
      <w:r>
        <w:t>пути</w:t>
      </w:r>
      <w:r>
        <w:rPr>
          <w:spacing w:val="-4"/>
        </w:rPr>
        <w:t xml:space="preserve"> </w:t>
      </w:r>
      <w:r>
        <w:t>от</w:t>
      </w:r>
      <w:r>
        <w:rPr>
          <w:spacing w:val="-3"/>
        </w:rPr>
        <w:t xml:space="preserve"> </w:t>
      </w:r>
      <w:r>
        <w:t>времени</w:t>
      </w:r>
      <w:r>
        <w:rPr>
          <w:spacing w:val="-4"/>
        </w:rPr>
        <w:t xml:space="preserve"> </w:t>
      </w:r>
      <w:r>
        <w:t>при</w:t>
      </w:r>
      <w:r>
        <w:rPr>
          <w:spacing w:val="-3"/>
        </w:rPr>
        <w:t xml:space="preserve"> </w:t>
      </w:r>
      <w:r>
        <w:t>равноускоренном</w:t>
      </w:r>
      <w:r>
        <w:rPr>
          <w:spacing w:val="-4"/>
        </w:rPr>
        <w:t xml:space="preserve"> </w:t>
      </w:r>
      <w:r>
        <w:rPr>
          <w:spacing w:val="-2"/>
        </w:rPr>
        <w:t>движении.</w:t>
      </w:r>
    </w:p>
    <w:p w14:paraId="530D76A0" w14:textId="77777777" w:rsidR="001D3DA7" w:rsidRDefault="00407865">
      <w:pPr>
        <w:pStyle w:val="a3"/>
        <w:jc w:val="left"/>
      </w:pPr>
      <w:r>
        <w:t>Измерение</w:t>
      </w:r>
      <w:r>
        <w:rPr>
          <w:spacing w:val="80"/>
        </w:rPr>
        <w:t xml:space="preserve"> </w:t>
      </w:r>
      <w:r>
        <w:t>ускорения</w:t>
      </w:r>
      <w:r>
        <w:rPr>
          <w:spacing w:val="80"/>
        </w:rPr>
        <w:t xml:space="preserve"> </w:t>
      </w:r>
      <w:r>
        <w:t>свободного</w:t>
      </w:r>
      <w:r>
        <w:rPr>
          <w:spacing w:val="80"/>
        </w:rPr>
        <w:t xml:space="preserve"> </w:t>
      </w:r>
      <w:r>
        <w:t>падения</w:t>
      </w:r>
      <w:r>
        <w:rPr>
          <w:spacing w:val="80"/>
        </w:rPr>
        <w:t xml:space="preserve"> </w:t>
      </w:r>
      <w:r>
        <w:t>(рекомендовано</w:t>
      </w:r>
      <w:r>
        <w:rPr>
          <w:spacing w:val="80"/>
        </w:rPr>
        <w:t xml:space="preserve"> </w:t>
      </w:r>
      <w:r>
        <w:t>использование</w:t>
      </w:r>
      <w:r>
        <w:rPr>
          <w:spacing w:val="80"/>
        </w:rPr>
        <w:t xml:space="preserve"> </w:t>
      </w:r>
      <w:r>
        <w:t>цифровой</w:t>
      </w:r>
      <w:r>
        <w:rPr>
          <w:spacing w:val="40"/>
        </w:rPr>
        <w:t xml:space="preserve"> </w:t>
      </w:r>
      <w:r>
        <w:rPr>
          <w:spacing w:val="-2"/>
        </w:rPr>
        <w:t>лаборатории).</w:t>
      </w:r>
    </w:p>
    <w:p w14:paraId="468CC36C" w14:textId="77777777" w:rsidR="001D3DA7" w:rsidRDefault="00407865">
      <w:pPr>
        <w:pStyle w:val="a3"/>
        <w:jc w:val="left"/>
      </w:pPr>
      <w:r>
        <w:t>Изучение</w:t>
      </w:r>
      <w:r>
        <w:rPr>
          <w:spacing w:val="80"/>
        </w:rPr>
        <w:t xml:space="preserve"> </w:t>
      </w:r>
      <w:r>
        <w:t>движения</w:t>
      </w:r>
      <w:r>
        <w:rPr>
          <w:spacing w:val="80"/>
        </w:rPr>
        <w:t xml:space="preserve"> </w:t>
      </w:r>
      <w:r>
        <w:t>тела,</w:t>
      </w:r>
      <w:r>
        <w:rPr>
          <w:spacing w:val="80"/>
        </w:rPr>
        <w:t xml:space="preserve"> </w:t>
      </w:r>
      <w:r>
        <w:t>брошенного</w:t>
      </w:r>
      <w:r>
        <w:rPr>
          <w:spacing w:val="80"/>
        </w:rPr>
        <w:t xml:space="preserve"> </w:t>
      </w:r>
      <w:r>
        <w:t>горизонтально.</w:t>
      </w:r>
      <w:r>
        <w:rPr>
          <w:spacing w:val="80"/>
        </w:rPr>
        <w:t xml:space="preserve"> </w:t>
      </w:r>
      <w:r>
        <w:t>Проверка</w:t>
      </w:r>
      <w:r>
        <w:rPr>
          <w:spacing w:val="80"/>
        </w:rPr>
        <w:t xml:space="preserve"> </w:t>
      </w:r>
      <w:r>
        <w:t>гипотезы</w:t>
      </w:r>
      <w:r>
        <w:rPr>
          <w:spacing w:val="80"/>
        </w:rPr>
        <w:t xml:space="preserve"> </w:t>
      </w:r>
      <w:r>
        <w:t>о</w:t>
      </w:r>
      <w:r>
        <w:rPr>
          <w:spacing w:val="80"/>
        </w:rPr>
        <w:t xml:space="preserve"> </w:t>
      </w:r>
      <w:r>
        <w:t>прямой</w:t>
      </w:r>
      <w:r>
        <w:rPr>
          <w:spacing w:val="40"/>
        </w:rPr>
        <w:t xml:space="preserve"> </w:t>
      </w:r>
      <w:r>
        <w:t>пропорциональной зависимости между дальностью полёта и начальной скоростью тела.</w:t>
      </w:r>
    </w:p>
    <w:p w14:paraId="2131E446" w14:textId="77777777" w:rsidR="001D3DA7" w:rsidRDefault="00407865">
      <w:pPr>
        <w:pStyle w:val="a3"/>
        <w:ind w:left="1389" w:firstLine="0"/>
        <w:jc w:val="left"/>
      </w:pPr>
      <w:r>
        <w:t>Изучение</w:t>
      </w:r>
      <w:r>
        <w:rPr>
          <w:spacing w:val="-6"/>
        </w:rPr>
        <w:t xml:space="preserve"> </w:t>
      </w:r>
      <w:r>
        <w:t>движения</w:t>
      </w:r>
      <w:r>
        <w:rPr>
          <w:spacing w:val="-3"/>
        </w:rPr>
        <w:t xml:space="preserve"> </w:t>
      </w:r>
      <w:r>
        <w:t>тела</w:t>
      </w:r>
      <w:r>
        <w:rPr>
          <w:spacing w:val="-4"/>
        </w:rPr>
        <w:t xml:space="preserve"> </w:t>
      </w:r>
      <w:r>
        <w:t>по</w:t>
      </w:r>
      <w:r>
        <w:rPr>
          <w:spacing w:val="-3"/>
        </w:rPr>
        <w:t xml:space="preserve"> </w:t>
      </w:r>
      <w:r>
        <w:t>окружности</w:t>
      </w:r>
      <w:r>
        <w:rPr>
          <w:spacing w:val="-1"/>
        </w:rPr>
        <w:t xml:space="preserve"> </w:t>
      </w:r>
      <w:r>
        <w:t>с</w:t>
      </w:r>
      <w:r>
        <w:rPr>
          <w:spacing w:val="-4"/>
        </w:rPr>
        <w:t xml:space="preserve"> </w:t>
      </w:r>
      <w:r>
        <w:t>постоянной</w:t>
      </w:r>
      <w:r>
        <w:rPr>
          <w:spacing w:val="-5"/>
        </w:rPr>
        <w:t xml:space="preserve"> </w:t>
      </w:r>
      <w:r>
        <w:t>по</w:t>
      </w:r>
      <w:r>
        <w:rPr>
          <w:spacing w:val="-3"/>
        </w:rPr>
        <w:t xml:space="preserve"> </w:t>
      </w:r>
      <w:r>
        <w:t>модулю</w:t>
      </w:r>
      <w:r>
        <w:rPr>
          <w:spacing w:val="-2"/>
        </w:rPr>
        <w:t xml:space="preserve"> скоростью.</w:t>
      </w:r>
    </w:p>
    <w:p w14:paraId="120F0356" w14:textId="77777777" w:rsidR="001D3DA7" w:rsidRDefault="00407865">
      <w:pPr>
        <w:pStyle w:val="a3"/>
        <w:ind w:left="1389" w:firstLine="0"/>
        <w:jc w:val="left"/>
      </w:pPr>
      <w:r>
        <w:t>Исследование</w:t>
      </w:r>
      <w:r>
        <w:rPr>
          <w:spacing w:val="-7"/>
        </w:rPr>
        <w:t xml:space="preserve"> </w:t>
      </w:r>
      <w:r>
        <w:t>зависимости</w:t>
      </w:r>
      <w:r>
        <w:rPr>
          <w:spacing w:val="-2"/>
        </w:rPr>
        <w:t xml:space="preserve"> </w:t>
      </w:r>
      <w:r>
        <w:t>периода</w:t>
      </w:r>
      <w:r>
        <w:rPr>
          <w:spacing w:val="-4"/>
        </w:rPr>
        <w:t xml:space="preserve"> </w:t>
      </w:r>
      <w:r>
        <w:t>обращения</w:t>
      </w:r>
      <w:r>
        <w:rPr>
          <w:spacing w:val="-6"/>
        </w:rPr>
        <w:t xml:space="preserve"> </w:t>
      </w:r>
      <w:r>
        <w:t>конического</w:t>
      </w:r>
      <w:r>
        <w:rPr>
          <w:spacing w:val="-3"/>
        </w:rPr>
        <w:t xml:space="preserve"> </w:t>
      </w:r>
      <w:r>
        <w:t>маятника</w:t>
      </w:r>
      <w:r>
        <w:rPr>
          <w:spacing w:val="1"/>
        </w:rPr>
        <w:t xml:space="preserve"> </w:t>
      </w:r>
      <w:r>
        <w:t>от</w:t>
      </w:r>
      <w:r>
        <w:rPr>
          <w:spacing w:val="-3"/>
        </w:rPr>
        <w:t xml:space="preserve"> </w:t>
      </w:r>
      <w:r>
        <w:t>его</w:t>
      </w:r>
      <w:r>
        <w:rPr>
          <w:spacing w:val="-4"/>
        </w:rPr>
        <w:t xml:space="preserve"> </w:t>
      </w:r>
      <w:r>
        <w:rPr>
          <w:spacing w:val="-2"/>
        </w:rPr>
        <w:t>параметров.</w:t>
      </w:r>
    </w:p>
    <w:p w14:paraId="64FFACAB"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14:paraId="3F8FFF54" w14:textId="77777777" w:rsidR="001D3DA7" w:rsidRDefault="00407865">
      <w:pPr>
        <w:pStyle w:val="a3"/>
        <w:jc w:val="left"/>
      </w:pPr>
      <w:r>
        <w:t>Первый</w:t>
      </w:r>
      <w:r>
        <w:rPr>
          <w:spacing w:val="80"/>
        </w:rPr>
        <w:t xml:space="preserve"> </w:t>
      </w:r>
      <w:r>
        <w:t>закон</w:t>
      </w:r>
      <w:r>
        <w:rPr>
          <w:spacing w:val="80"/>
        </w:rPr>
        <w:t xml:space="preserve"> </w:t>
      </w:r>
      <w:r>
        <w:t>Ньютона.</w:t>
      </w:r>
      <w:r>
        <w:rPr>
          <w:spacing w:val="80"/>
        </w:rPr>
        <w:t xml:space="preserve"> </w:t>
      </w:r>
      <w:r>
        <w:t>Инерциальные</w:t>
      </w:r>
      <w:r>
        <w:rPr>
          <w:spacing w:val="80"/>
        </w:rPr>
        <w:t xml:space="preserve"> </w:t>
      </w:r>
      <w:r>
        <w:t>системы</w:t>
      </w:r>
      <w:r>
        <w:rPr>
          <w:spacing w:val="80"/>
        </w:rPr>
        <w:t xml:space="preserve"> </w:t>
      </w:r>
      <w:r>
        <w:t>отсчёта.</w:t>
      </w:r>
      <w:r>
        <w:rPr>
          <w:spacing w:val="80"/>
        </w:rPr>
        <w:t xml:space="preserve"> </w:t>
      </w:r>
      <w:r>
        <w:t>Принцип</w:t>
      </w:r>
      <w:r>
        <w:rPr>
          <w:spacing w:val="80"/>
        </w:rPr>
        <w:t xml:space="preserve"> </w:t>
      </w:r>
      <w:r>
        <w:t>относительности Галилея. Неинерциальные системы отсчёта (определение, примеры).</w:t>
      </w:r>
    </w:p>
    <w:p w14:paraId="1242FFE0" w14:textId="77777777" w:rsidR="001D3DA7" w:rsidRDefault="00407865">
      <w:pPr>
        <w:pStyle w:val="a3"/>
        <w:ind w:left="1389" w:right="4156" w:firstLine="0"/>
        <w:jc w:val="left"/>
      </w:pPr>
      <w:r>
        <w:t>Масса тела. Сила. Принцип суперпозиции сил. Второй</w:t>
      </w:r>
      <w:r>
        <w:rPr>
          <w:spacing w:val="-6"/>
        </w:rPr>
        <w:t xml:space="preserve"> </w:t>
      </w:r>
      <w:r>
        <w:t>закон</w:t>
      </w:r>
      <w:r>
        <w:rPr>
          <w:spacing w:val="-5"/>
        </w:rPr>
        <w:t xml:space="preserve"> </w:t>
      </w:r>
      <w:r>
        <w:t>Ньютона</w:t>
      </w:r>
      <w:r>
        <w:rPr>
          <w:spacing w:val="-9"/>
        </w:rPr>
        <w:t xml:space="preserve"> </w:t>
      </w:r>
      <w:r>
        <w:t>для</w:t>
      </w:r>
      <w:r>
        <w:rPr>
          <w:spacing w:val="-5"/>
        </w:rPr>
        <w:t xml:space="preserve"> </w:t>
      </w:r>
      <w:r>
        <w:t>материальной</w:t>
      </w:r>
      <w:r>
        <w:rPr>
          <w:spacing w:val="-5"/>
        </w:rPr>
        <w:t xml:space="preserve"> </w:t>
      </w:r>
      <w:r>
        <w:t>точки. Третий</w:t>
      </w:r>
      <w:r>
        <w:rPr>
          <w:spacing w:val="-4"/>
        </w:rPr>
        <w:t xml:space="preserve"> </w:t>
      </w:r>
      <w:r>
        <w:t>закон</w:t>
      </w:r>
      <w:r>
        <w:rPr>
          <w:spacing w:val="-4"/>
        </w:rPr>
        <w:t xml:space="preserve"> </w:t>
      </w:r>
      <w:r>
        <w:t>Ньютона</w:t>
      </w:r>
      <w:r>
        <w:rPr>
          <w:spacing w:val="-7"/>
        </w:rPr>
        <w:t xml:space="preserve"> </w:t>
      </w:r>
      <w:r>
        <w:t>для</w:t>
      </w:r>
      <w:r>
        <w:rPr>
          <w:spacing w:val="-4"/>
        </w:rPr>
        <w:t xml:space="preserve"> </w:t>
      </w:r>
      <w:r>
        <w:t>материальных</w:t>
      </w:r>
      <w:r>
        <w:rPr>
          <w:spacing w:val="-3"/>
        </w:rPr>
        <w:t xml:space="preserve"> </w:t>
      </w:r>
      <w:r>
        <w:rPr>
          <w:spacing w:val="-2"/>
        </w:rPr>
        <w:t>точек.</w:t>
      </w:r>
    </w:p>
    <w:p w14:paraId="2F5EFD5B" w14:textId="77777777" w:rsidR="001D3DA7" w:rsidRDefault="00407865">
      <w:pPr>
        <w:pStyle w:val="a3"/>
        <w:ind w:left="1389" w:firstLine="0"/>
        <w:jc w:val="left"/>
      </w:pPr>
      <w:r>
        <w:t>Закон</w:t>
      </w:r>
      <w:r>
        <w:rPr>
          <w:spacing w:val="-7"/>
        </w:rPr>
        <w:t xml:space="preserve"> </w:t>
      </w:r>
      <w:r>
        <w:t>всемирного</w:t>
      </w:r>
      <w:r>
        <w:rPr>
          <w:spacing w:val="-5"/>
        </w:rPr>
        <w:t xml:space="preserve"> </w:t>
      </w:r>
      <w:r>
        <w:t>тяготения.</w:t>
      </w:r>
      <w:r>
        <w:rPr>
          <w:spacing w:val="-4"/>
        </w:rPr>
        <w:t xml:space="preserve"> </w:t>
      </w:r>
      <w:r>
        <w:t>Эквивалентность</w:t>
      </w:r>
      <w:r>
        <w:rPr>
          <w:spacing w:val="-6"/>
        </w:rPr>
        <w:t xml:space="preserve"> </w:t>
      </w:r>
      <w:r>
        <w:t>гравитационной</w:t>
      </w:r>
      <w:r>
        <w:rPr>
          <w:spacing w:val="-6"/>
        </w:rPr>
        <w:t xml:space="preserve"> </w:t>
      </w:r>
      <w:r>
        <w:t>и</w:t>
      </w:r>
      <w:r>
        <w:rPr>
          <w:spacing w:val="-5"/>
        </w:rPr>
        <w:t xml:space="preserve"> </w:t>
      </w:r>
      <w:r>
        <w:t>инертной</w:t>
      </w:r>
      <w:r>
        <w:rPr>
          <w:spacing w:val="-4"/>
        </w:rPr>
        <w:t xml:space="preserve"> </w:t>
      </w:r>
      <w:r>
        <w:rPr>
          <w:spacing w:val="-2"/>
        </w:rPr>
        <w:t>массы.</w:t>
      </w:r>
    </w:p>
    <w:p w14:paraId="6A2A62C0" w14:textId="77777777" w:rsidR="001D3DA7" w:rsidRDefault="00407865">
      <w:pPr>
        <w:pStyle w:val="a3"/>
        <w:ind w:right="214"/>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771B3FA8" w14:textId="77777777" w:rsidR="001D3DA7" w:rsidRDefault="00407865">
      <w:pPr>
        <w:pStyle w:val="a3"/>
        <w:ind w:left="1389" w:firstLine="0"/>
      </w:pPr>
      <w:r>
        <w:t>Сила</w:t>
      </w:r>
      <w:r>
        <w:rPr>
          <w:spacing w:val="-5"/>
        </w:rPr>
        <w:t xml:space="preserve"> </w:t>
      </w:r>
      <w:r>
        <w:t>упругости.</w:t>
      </w:r>
      <w:r>
        <w:rPr>
          <w:spacing w:val="-1"/>
        </w:rPr>
        <w:t xml:space="preserve"> </w:t>
      </w:r>
      <w:r>
        <w:t>Закон</w:t>
      </w:r>
      <w:r>
        <w:rPr>
          <w:spacing w:val="-4"/>
        </w:rPr>
        <w:t xml:space="preserve"> </w:t>
      </w:r>
      <w:r>
        <w:t>Гука.</w:t>
      </w:r>
      <w:r>
        <w:rPr>
          <w:spacing w:val="-1"/>
        </w:rPr>
        <w:t xml:space="preserve"> </w:t>
      </w:r>
      <w:r>
        <w:t>Вес</w:t>
      </w:r>
      <w:r>
        <w:rPr>
          <w:spacing w:val="-2"/>
        </w:rPr>
        <w:t xml:space="preserve"> </w:t>
      </w:r>
      <w:r>
        <w:t>тела.</w:t>
      </w:r>
      <w:r>
        <w:rPr>
          <w:spacing w:val="-2"/>
        </w:rPr>
        <w:t xml:space="preserve"> </w:t>
      </w:r>
      <w:r>
        <w:t>Вес</w:t>
      </w:r>
      <w:r>
        <w:rPr>
          <w:spacing w:val="-2"/>
        </w:rPr>
        <w:t xml:space="preserve"> </w:t>
      </w:r>
      <w:r>
        <w:t>тела,</w:t>
      </w:r>
      <w:r>
        <w:rPr>
          <w:spacing w:val="-2"/>
        </w:rPr>
        <w:t xml:space="preserve"> </w:t>
      </w:r>
      <w:r>
        <w:t>движущегося</w:t>
      </w:r>
      <w:r>
        <w:rPr>
          <w:spacing w:val="-1"/>
        </w:rPr>
        <w:t xml:space="preserve"> </w:t>
      </w:r>
      <w:r>
        <w:t>с</w:t>
      </w:r>
      <w:r>
        <w:rPr>
          <w:spacing w:val="-2"/>
        </w:rPr>
        <w:t xml:space="preserve"> ускорением.</w:t>
      </w:r>
    </w:p>
    <w:p w14:paraId="6B65FD0D" w14:textId="77777777" w:rsidR="001D3DA7" w:rsidRDefault="00407865">
      <w:pPr>
        <w:pStyle w:val="a3"/>
        <w:spacing w:before="1"/>
        <w:ind w:right="223"/>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42A9C0A7" w14:textId="77777777" w:rsidR="001D3DA7" w:rsidRDefault="00407865">
      <w:pPr>
        <w:pStyle w:val="a3"/>
        <w:ind w:left="1389" w:firstLine="0"/>
      </w:pPr>
      <w:r>
        <w:t>Давление.</w:t>
      </w:r>
      <w:r>
        <w:rPr>
          <w:spacing w:val="-6"/>
        </w:rPr>
        <w:t xml:space="preserve"> </w:t>
      </w:r>
      <w:r>
        <w:t>Гидростатическое</w:t>
      </w:r>
      <w:r>
        <w:rPr>
          <w:spacing w:val="-4"/>
        </w:rPr>
        <w:t xml:space="preserve"> </w:t>
      </w:r>
      <w:r>
        <w:t>давление.</w:t>
      </w:r>
      <w:r>
        <w:rPr>
          <w:spacing w:val="-3"/>
        </w:rPr>
        <w:t xml:space="preserve"> </w:t>
      </w:r>
      <w:r>
        <w:t>Сила</w:t>
      </w:r>
      <w:r>
        <w:rPr>
          <w:spacing w:val="-4"/>
        </w:rPr>
        <w:t xml:space="preserve"> </w:t>
      </w:r>
      <w:r>
        <w:rPr>
          <w:spacing w:val="-2"/>
        </w:rPr>
        <w:t>Архимеда.</w:t>
      </w:r>
    </w:p>
    <w:p w14:paraId="055093EC" w14:textId="77777777" w:rsidR="001D3DA7" w:rsidRDefault="00407865">
      <w:pPr>
        <w:pStyle w:val="a3"/>
        <w:ind w:right="222"/>
      </w:pPr>
      <w:r>
        <w:t>Технические устройства и технологические процессы: подшипники, движение искусственных спутников.</w:t>
      </w:r>
    </w:p>
    <w:p w14:paraId="7F47829F" w14:textId="77777777" w:rsidR="001D3DA7" w:rsidRDefault="00407865">
      <w:pPr>
        <w:pStyle w:val="a3"/>
        <w:ind w:left="1389" w:firstLine="0"/>
        <w:jc w:val="left"/>
      </w:pPr>
      <w:r>
        <w:rPr>
          <w:spacing w:val="-2"/>
        </w:rPr>
        <w:t>Демонстрации.</w:t>
      </w:r>
    </w:p>
    <w:p w14:paraId="756B0F4F" w14:textId="77777777" w:rsidR="001D3DA7" w:rsidRDefault="00407865">
      <w:pPr>
        <w:pStyle w:val="a3"/>
        <w:ind w:left="1389" w:right="1362" w:firstLine="0"/>
        <w:jc w:val="left"/>
      </w:pPr>
      <w:r>
        <w:t>Наблюдение</w:t>
      </w:r>
      <w:r>
        <w:rPr>
          <w:spacing w:val="-5"/>
        </w:rPr>
        <w:t xml:space="preserve"> </w:t>
      </w:r>
      <w:r>
        <w:t>движения</w:t>
      </w:r>
      <w:r>
        <w:rPr>
          <w:spacing w:val="-7"/>
        </w:rPr>
        <w:t xml:space="preserve"> </w:t>
      </w:r>
      <w:r>
        <w:t>тел</w:t>
      </w:r>
      <w:r>
        <w:rPr>
          <w:spacing w:val="-4"/>
        </w:rPr>
        <w:t xml:space="preserve"> </w:t>
      </w:r>
      <w:r>
        <w:t>в</w:t>
      </w:r>
      <w:r>
        <w:rPr>
          <w:spacing w:val="-5"/>
        </w:rPr>
        <w:t xml:space="preserve"> </w:t>
      </w:r>
      <w:r>
        <w:t>инерциальных</w:t>
      </w:r>
      <w:r>
        <w:rPr>
          <w:spacing w:val="-4"/>
        </w:rPr>
        <w:t xml:space="preserve"> </w:t>
      </w:r>
      <w:r>
        <w:t>и</w:t>
      </w:r>
      <w:r>
        <w:rPr>
          <w:spacing w:val="-6"/>
        </w:rPr>
        <w:t xml:space="preserve"> </w:t>
      </w:r>
      <w:r>
        <w:t>неинерциальных</w:t>
      </w:r>
      <w:r>
        <w:rPr>
          <w:spacing w:val="-4"/>
        </w:rPr>
        <w:t xml:space="preserve"> </w:t>
      </w:r>
      <w:r>
        <w:t>системах</w:t>
      </w:r>
      <w:r>
        <w:rPr>
          <w:spacing w:val="-4"/>
        </w:rPr>
        <w:t xml:space="preserve"> </w:t>
      </w:r>
      <w:r>
        <w:t>отсчёта. Принцип относительности.</w:t>
      </w:r>
    </w:p>
    <w:p w14:paraId="27374C27" w14:textId="77777777" w:rsidR="001D3DA7" w:rsidRDefault="00407865">
      <w:pPr>
        <w:pStyle w:val="a3"/>
        <w:jc w:val="left"/>
      </w:pPr>
      <w:r>
        <w:t>Качение двух цилиндров или шаров разной массы с одинаковым ускорением относительно неинерциальной системы отсчёта.</w:t>
      </w:r>
    </w:p>
    <w:p w14:paraId="0F7130CA" w14:textId="77777777" w:rsidR="001D3DA7" w:rsidRDefault="00407865">
      <w:pPr>
        <w:pStyle w:val="a3"/>
        <w:jc w:val="left"/>
      </w:pPr>
      <w:r>
        <w:t>Сравнение равнодействующей приложенных к телу сил с произведением массы тела на его ускорение в инерциальной системе отсчёта.</w:t>
      </w:r>
    </w:p>
    <w:p w14:paraId="046966D7" w14:textId="77777777" w:rsidR="001D3DA7" w:rsidRDefault="00407865">
      <w:pPr>
        <w:pStyle w:val="a3"/>
        <w:ind w:left="1389" w:right="2911" w:firstLine="0"/>
        <w:jc w:val="left"/>
      </w:pPr>
      <w:r>
        <w:t>Равенство</w:t>
      </w:r>
      <w:r>
        <w:rPr>
          <w:spacing w:val="-5"/>
        </w:rPr>
        <w:t xml:space="preserve"> </w:t>
      </w:r>
      <w:r>
        <w:t>сил,</w:t>
      </w:r>
      <w:r>
        <w:rPr>
          <w:spacing w:val="-5"/>
        </w:rPr>
        <w:t xml:space="preserve"> </w:t>
      </w:r>
      <w:r>
        <w:t>возникающих</w:t>
      </w:r>
      <w:r>
        <w:rPr>
          <w:spacing w:val="-5"/>
        </w:rPr>
        <w:t xml:space="preserve"> </w:t>
      </w:r>
      <w:r>
        <w:t>в</w:t>
      </w:r>
      <w:r>
        <w:rPr>
          <w:spacing w:val="-6"/>
        </w:rPr>
        <w:t xml:space="preserve"> </w:t>
      </w:r>
      <w:r>
        <w:t>результате</w:t>
      </w:r>
      <w:r>
        <w:rPr>
          <w:spacing w:val="-5"/>
        </w:rPr>
        <w:t xml:space="preserve"> </w:t>
      </w:r>
      <w:r>
        <w:t>взаимодействия</w:t>
      </w:r>
      <w:r>
        <w:rPr>
          <w:spacing w:val="-5"/>
        </w:rPr>
        <w:t xml:space="preserve"> </w:t>
      </w:r>
      <w:r>
        <w:t>тел. Измерение масс по взаимодействию.</w:t>
      </w:r>
    </w:p>
    <w:p w14:paraId="5A9AF516" w14:textId="77777777" w:rsidR="001D3DA7" w:rsidRDefault="00407865">
      <w:pPr>
        <w:pStyle w:val="a3"/>
        <w:ind w:left="1389" w:firstLine="0"/>
        <w:jc w:val="left"/>
      </w:pPr>
      <w:r>
        <w:rPr>
          <w:spacing w:val="-2"/>
        </w:rPr>
        <w:t>Невесомость.</w:t>
      </w:r>
    </w:p>
    <w:p w14:paraId="05B92290" w14:textId="77777777" w:rsidR="001D3DA7" w:rsidRDefault="001D3DA7">
      <w:pPr>
        <w:sectPr w:rsidR="001D3DA7">
          <w:pgSz w:w="11920" w:h="16850"/>
          <w:pgMar w:top="820" w:right="340" w:bottom="440" w:left="500" w:header="0" w:footer="208" w:gutter="0"/>
          <w:cols w:space="720"/>
        </w:sectPr>
      </w:pPr>
    </w:p>
    <w:p w14:paraId="2A6FB26D" w14:textId="77777777" w:rsidR="001D3DA7" w:rsidRDefault="00407865">
      <w:pPr>
        <w:pStyle w:val="a3"/>
        <w:spacing w:before="78"/>
        <w:ind w:left="1389" w:right="4818" w:firstLine="0"/>
        <w:jc w:val="left"/>
      </w:pPr>
      <w:r>
        <w:lastRenderedPageBreak/>
        <w:t>Вес</w:t>
      </w:r>
      <w:r>
        <w:rPr>
          <w:spacing w:val="-6"/>
        </w:rPr>
        <w:t xml:space="preserve"> </w:t>
      </w:r>
      <w:r>
        <w:t>тела</w:t>
      </w:r>
      <w:r>
        <w:rPr>
          <w:spacing w:val="-6"/>
        </w:rPr>
        <w:t xml:space="preserve"> </w:t>
      </w:r>
      <w:r>
        <w:t>при</w:t>
      </w:r>
      <w:r>
        <w:rPr>
          <w:spacing w:val="-5"/>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Центробежные механизмы.</w:t>
      </w:r>
    </w:p>
    <w:p w14:paraId="1A1CB759" w14:textId="77777777" w:rsidR="001D3DA7" w:rsidRDefault="00407865">
      <w:pPr>
        <w:pStyle w:val="a3"/>
        <w:ind w:left="1389" w:firstLine="0"/>
        <w:jc w:val="left"/>
      </w:pPr>
      <w:r>
        <w:t>Сравнение</w:t>
      </w:r>
      <w:r>
        <w:rPr>
          <w:spacing w:val="-3"/>
        </w:rPr>
        <w:t xml:space="preserve"> </w:t>
      </w:r>
      <w:r>
        <w:t>сил</w:t>
      </w:r>
      <w:r>
        <w:rPr>
          <w:spacing w:val="-1"/>
        </w:rPr>
        <w:t xml:space="preserve"> </w:t>
      </w:r>
      <w:r>
        <w:t>трения</w:t>
      </w:r>
      <w:r>
        <w:rPr>
          <w:spacing w:val="-4"/>
        </w:rPr>
        <w:t xml:space="preserve"> </w:t>
      </w:r>
      <w:r>
        <w:t>покоя,</w:t>
      </w:r>
      <w:r>
        <w:rPr>
          <w:spacing w:val="-2"/>
        </w:rPr>
        <w:t xml:space="preserve"> </w:t>
      </w:r>
      <w:r>
        <w:t>качения</w:t>
      </w:r>
      <w:r>
        <w:rPr>
          <w:spacing w:val="-4"/>
        </w:rPr>
        <w:t xml:space="preserve"> </w:t>
      </w:r>
      <w:r>
        <w:t>и</w:t>
      </w:r>
      <w:r>
        <w:rPr>
          <w:spacing w:val="-1"/>
        </w:rPr>
        <w:t xml:space="preserve"> </w:t>
      </w:r>
      <w:r>
        <w:rPr>
          <w:spacing w:val="-2"/>
        </w:rPr>
        <w:t>скольжения.</w:t>
      </w:r>
    </w:p>
    <w:p w14:paraId="5AB28A34" w14:textId="77777777" w:rsidR="001D3DA7" w:rsidRDefault="00407865">
      <w:pPr>
        <w:pStyle w:val="a3"/>
        <w:spacing w:before="1"/>
        <w:ind w:left="1389" w:firstLine="0"/>
        <w:jc w:val="left"/>
      </w:pPr>
      <w:r>
        <w:t>Ученический</w:t>
      </w:r>
      <w:r>
        <w:rPr>
          <w:spacing w:val="-5"/>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14:paraId="0E6CC190" w14:textId="77777777" w:rsidR="001D3DA7" w:rsidRDefault="00407865">
      <w:pPr>
        <w:pStyle w:val="a3"/>
        <w:ind w:left="1389" w:firstLine="0"/>
        <w:jc w:val="left"/>
      </w:pPr>
      <w:r>
        <w:t>Измерение</w:t>
      </w:r>
      <w:r>
        <w:rPr>
          <w:spacing w:val="-5"/>
        </w:rPr>
        <w:t xml:space="preserve"> </w:t>
      </w:r>
      <w:r>
        <w:t>равнодействующей</w:t>
      </w:r>
      <w:r>
        <w:rPr>
          <w:spacing w:val="-4"/>
        </w:rPr>
        <w:t xml:space="preserve"> </w:t>
      </w:r>
      <w:r>
        <w:t>сил</w:t>
      </w:r>
      <w:r>
        <w:rPr>
          <w:spacing w:val="-3"/>
        </w:rPr>
        <w:t xml:space="preserve"> </w:t>
      </w:r>
      <w:r>
        <w:t>при</w:t>
      </w:r>
      <w:r>
        <w:rPr>
          <w:spacing w:val="-4"/>
        </w:rPr>
        <w:t xml:space="preserve"> </w:t>
      </w:r>
      <w:r>
        <w:t>движении</w:t>
      </w:r>
      <w:r>
        <w:rPr>
          <w:spacing w:val="-3"/>
        </w:rPr>
        <w:t xml:space="preserve"> </w:t>
      </w:r>
      <w:r>
        <w:t>бруска</w:t>
      </w:r>
      <w:r>
        <w:rPr>
          <w:spacing w:val="-5"/>
        </w:rPr>
        <w:t xml:space="preserve"> </w:t>
      </w:r>
      <w:r>
        <w:t>по</w:t>
      </w:r>
      <w:r>
        <w:rPr>
          <w:spacing w:val="-6"/>
        </w:rPr>
        <w:t xml:space="preserve"> </w:t>
      </w:r>
      <w:r>
        <w:t>наклонной</w:t>
      </w:r>
      <w:r>
        <w:rPr>
          <w:spacing w:val="-3"/>
        </w:rPr>
        <w:t xml:space="preserve"> </w:t>
      </w:r>
      <w:r>
        <w:rPr>
          <w:spacing w:val="-2"/>
        </w:rPr>
        <w:t>плоскости.</w:t>
      </w:r>
    </w:p>
    <w:p w14:paraId="7D4A6E87" w14:textId="77777777" w:rsidR="001D3DA7" w:rsidRDefault="00407865">
      <w:pPr>
        <w:pStyle w:val="a3"/>
        <w:jc w:val="left"/>
      </w:pPr>
      <w:r>
        <w:t>Проверка гипотезы о независимости времени движения бруска по наклонной плоскости на заданное расстояние от его массы.</w:t>
      </w:r>
    </w:p>
    <w:p w14:paraId="2B7F1A3E" w14:textId="77777777" w:rsidR="001D3DA7" w:rsidRDefault="00407865">
      <w:pPr>
        <w:pStyle w:val="a3"/>
        <w:ind w:right="316"/>
        <w:jc w:val="left"/>
      </w:pPr>
      <w:r>
        <w:t>Исследование зависимости сил упругости, возникающих в пружине и резиновом образце,</w:t>
      </w:r>
      <w:r>
        <w:rPr>
          <w:spacing w:val="40"/>
        </w:rPr>
        <w:t xml:space="preserve"> </w:t>
      </w:r>
      <w:r>
        <w:t>от их деформации.</w:t>
      </w:r>
    </w:p>
    <w:p w14:paraId="461E9743" w14:textId="77777777" w:rsidR="001D3DA7" w:rsidRDefault="00407865">
      <w:pPr>
        <w:pStyle w:val="a3"/>
        <w:ind w:left="1389" w:firstLine="0"/>
        <w:jc w:val="left"/>
      </w:pPr>
      <w:r>
        <w:t>Изучение движения системы тел, связанных нитью, перекинутой через лёгкий блок. Измерение</w:t>
      </w:r>
      <w:r>
        <w:rPr>
          <w:spacing w:val="-4"/>
        </w:rPr>
        <w:t xml:space="preserve"> </w:t>
      </w:r>
      <w:r>
        <w:t>коэффициента</w:t>
      </w:r>
      <w:r>
        <w:rPr>
          <w:spacing w:val="-3"/>
        </w:rPr>
        <w:t xml:space="preserve"> </w:t>
      </w:r>
      <w:r>
        <w:t>трения</w:t>
      </w:r>
      <w:r>
        <w:rPr>
          <w:spacing w:val="-3"/>
        </w:rPr>
        <w:t xml:space="preserve"> </w:t>
      </w:r>
      <w:r>
        <w:t>по</w:t>
      </w:r>
      <w:r>
        <w:rPr>
          <w:spacing w:val="-3"/>
        </w:rPr>
        <w:t xml:space="preserve"> </w:t>
      </w:r>
      <w:r>
        <w:t>величине</w:t>
      </w:r>
      <w:r>
        <w:rPr>
          <w:spacing w:val="-4"/>
        </w:rPr>
        <w:t xml:space="preserve"> </w:t>
      </w:r>
      <w:r>
        <w:t>углового</w:t>
      </w:r>
      <w:r>
        <w:rPr>
          <w:spacing w:val="-3"/>
        </w:rPr>
        <w:t xml:space="preserve"> </w:t>
      </w:r>
      <w:r>
        <w:t>коэффициента</w:t>
      </w:r>
      <w:r>
        <w:rPr>
          <w:spacing w:val="-3"/>
        </w:rPr>
        <w:t xml:space="preserve"> </w:t>
      </w:r>
      <w:r>
        <w:t>зависимости</w:t>
      </w:r>
      <w:r>
        <w:rPr>
          <w:spacing w:val="-2"/>
        </w:rPr>
        <w:t xml:space="preserve"> </w:t>
      </w:r>
      <w:r>
        <w:t>F</w:t>
      </w:r>
      <w:r>
        <w:rPr>
          <w:vertAlign w:val="subscript"/>
        </w:rPr>
        <w:t>тр</w:t>
      </w:r>
      <w:r>
        <w:t>(N).</w:t>
      </w:r>
    </w:p>
    <w:p w14:paraId="1E9DBDE8" w14:textId="77777777" w:rsidR="001D3DA7" w:rsidRDefault="00407865">
      <w:pPr>
        <w:pStyle w:val="a3"/>
        <w:ind w:right="221"/>
      </w:pPr>
      <w:r>
        <w:t xml:space="preserve">Исследование движения бруска по наклонной плоскости с переменным коэффициентом </w:t>
      </w:r>
      <w:r>
        <w:rPr>
          <w:spacing w:val="-2"/>
        </w:rPr>
        <w:t>трения.</w:t>
      </w:r>
    </w:p>
    <w:p w14:paraId="248B3B95" w14:textId="77777777" w:rsidR="001D3DA7" w:rsidRDefault="00407865">
      <w:pPr>
        <w:pStyle w:val="a3"/>
        <w:ind w:left="1389" w:firstLine="0"/>
      </w:pPr>
      <w:r>
        <w:t>Изучение</w:t>
      </w:r>
      <w:r>
        <w:rPr>
          <w:spacing w:val="-3"/>
        </w:rPr>
        <w:t xml:space="preserve"> </w:t>
      </w:r>
      <w:r>
        <w:t>движения</w:t>
      </w:r>
      <w:r>
        <w:rPr>
          <w:spacing w:val="-2"/>
        </w:rPr>
        <w:t xml:space="preserve"> </w:t>
      </w:r>
      <w:r>
        <w:t>груза</w:t>
      </w:r>
      <w:r>
        <w:rPr>
          <w:spacing w:val="-3"/>
        </w:rPr>
        <w:t xml:space="preserve"> </w:t>
      </w:r>
      <w:r>
        <w:t>на</w:t>
      </w:r>
      <w:r>
        <w:rPr>
          <w:spacing w:val="-3"/>
        </w:rPr>
        <w:t xml:space="preserve"> </w:t>
      </w:r>
      <w:r>
        <w:t>валу</w:t>
      </w:r>
      <w:r>
        <w:rPr>
          <w:spacing w:val="-2"/>
        </w:rPr>
        <w:t xml:space="preserve"> </w:t>
      </w:r>
      <w:r>
        <w:t>с</w:t>
      </w:r>
      <w:r>
        <w:rPr>
          <w:spacing w:val="-2"/>
        </w:rPr>
        <w:t xml:space="preserve"> трением.</w:t>
      </w:r>
    </w:p>
    <w:p w14:paraId="0C7995DA" w14:textId="77777777" w:rsidR="001D3DA7" w:rsidRDefault="00407865" w:rsidP="004C4C80">
      <w:pPr>
        <w:pStyle w:val="a6"/>
        <w:numPr>
          <w:ilvl w:val="3"/>
          <w:numId w:val="155"/>
        </w:numPr>
        <w:tabs>
          <w:tab w:val="left" w:pos="2408"/>
        </w:tabs>
        <w:ind w:left="2408" w:hanging="1019"/>
        <w:rPr>
          <w:sz w:val="24"/>
        </w:rPr>
      </w:pPr>
      <w:r>
        <w:rPr>
          <w:sz w:val="24"/>
        </w:rPr>
        <w:t>Тема</w:t>
      </w:r>
      <w:r>
        <w:rPr>
          <w:spacing w:val="-3"/>
          <w:sz w:val="24"/>
        </w:rPr>
        <w:t xml:space="preserve"> </w:t>
      </w:r>
      <w:r>
        <w:rPr>
          <w:sz w:val="24"/>
        </w:rPr>
        <w:t>3.</w:t>
      </w:r>
      <w:r>
        <w:rPr>
          <w:spacing w:val="-1"/>
          <w:sz w:val="24"/>
        </w:rPr>
        <w:t xml:space="preserve"> </w:t>
      </w:r>
      <w:r>
        <w:rPr>
          <w:sz w:val="24"/>
        </w:rPr>
        <w:t>Статика</w:t>
      </w:r>
      <w:r>
        <w:rPr>
          <w:spacing w:val="-3"/>
          <w:sz w:val="24"/>
        </w:rPr>
        <w:t xml:space="preserve"> </w:t>
      </w:r>
      <w:r>
        <w:rPr>
          <w:sz w:val="24"/>
        </w:rPr>
        <w:t>твёрдого</w:t>
      </w:r>
      <w:r>
        <w:rPr>
          <w:spacing w:val="-1"/>
          <w:sz w:val="24"/>
        </w:rPr>
        <w:t xml:space="preserve"> </w:t>
      </w:r>
      <w:r>
        <w:rPr>
          <w:spacing w:val="-4"/>
          <w:sz w:val="24"/>
        </w:rPr>
        <w:t>тела.</w:t>
      </w:r>
    </w:p>
    <w:p w14:paraId="2F76940E" w14:textId="77777777" w:rsidR="001D3DA7" w:rsidRDefault="00407865">
      <w:pPr>
        <w:pStyle w:val="a3"/>
        <w:ind w:right="221"/>
      </w:pPr>
      <w:r>
        <w:t>Абсолютно</w:t>
      </w:r>
      <w:r>
        <w:rPr>
          <w:spacing w:val="-3"/>
        </w:rPr>
        <w:t xml:space="preserve"> </w:t>
      </w:r>
      <w:r>
        <w:t>твёрдое</w:t>
      </w:r>
      <w:r>
        <w:rPr>
          <w:spacing w:val="-4"/>
        </w:rPr>
        <w:t xml:space="preserve"> </w:t>
      </w:r>
      <w:r>
        <w:t>тело.</w:t>
      </w:r>
      <w:r>
        <w:rPr>
          <w:spacing w:val="-3"/>
        </w:rPr>
        <w:t xml:space="preserve"> </w:t>
      </w:r>
      <w:r>
        <w:t>Поступательное</w:t>
      </w:r>
      <w:r>
        <w:rPr>
          <w:spacing w:val="-4"/>
        </w:rPr>
        <w:t xml:space="preserve"> </w:t>
      </w:r>
      <w:r>
        <w:t>и</w:t>
      </w:r>
      <w:r>
        <w:rPr>
          <w:spacing w:val="-3"/>
        </w:rPr>
        <w:t xml:space="preserve"> </w:t>
      </w:r>
      <w:r>
        <w:t>вращательное</w:t>
      </w:r>
      <w:r>
        <w:rPr>
          <w:spacing w:val="-4"/>
        </w:rPr>
        <w:t xml:space="preserve"> </w:t>
      </w:r>
      <w:r>
        <w:t>движение</w:t>
      </w:r>
      <w:r>
        <w:rPr>
          <w:spacing w:val="-4"/>
        </w:rPr>
        <w:t xml:space="preserve"> </w:t>
      </w:r>
      <w:r>
        <w:t>твёрдого</w:t>
      </w:r>
      <w:r>
        <w:rPr>
          <w:spacing w:val="-3"/>
        </w:rPr>
        <w:t xml:space="preserve"> </w:t>
      </w:r>
      <w:r>
        <w:t>тела.</w:t>
      </w:r>
      <w:r>
        <w:rPr>
          <w:spacing w:val="-3"/>
        </w:rPr>
        <w:t xml:space="preserve"> </w:t>
      </w:r>
      <w:r>
        <w:t>Момент силы относительно оси вращения. Плечо силы. Сложение сил, приложенных к твёрдому телу. Центр тяжести тела.</w:t>
      </w:r>
    </w:p>
    <w:p w14:paraId="731A97FA" w14:textId="77777777" w:rsidR="001D3DA7" w:rsidRDefault="00407865">
      <w:pPr>
        <w:pStyle w:val="a3"/>
        <w:ind w:left="1389" w:firstLine="0"/>
      </w:pPr>
      <w:r>
        <w:t>Условия</w:t>
      </w:r>
      <w:r>
        <w:rPr>
          <w:spacing w:val="-4"/>
        </w:rPr>
        <w:t xml:space="preserve"> </w:t>
      </w:r>
      <w:r>
        <w:t>равновесия</w:t>
      </w:r>
      <w:r>
        <w:rPr>
          <w:spacing w:val="-4"/>
        </w:rPr>
        <w:t xml:space="preserve"> </w:t>
      </w:r>
      <w:r>
        <w:t>твёрдого</w:t>
      </w:r>
      <w:r>
        <w:rPr>
          <w:spacing w:val="-3"/>
        </w:rPr>
        <w:t xml:space="preserve"> </w:t>
      </w:r>
      <w:r>
        <w:rPr>
          <w:spacing w:val="-4"/>
        </w:rPr>
        <w:t>тела.</w:t>
      </w:r>
    </w:p>
    <w:p w14:paraId="5E45492E" w14:textId="77777777" w:rsidR="001D3DA7" w:rsidRDefault="00407865">
      <w:pPr>
        <w:pStyle w:val="a3"/>
        <w:ind w:left="1389" w:firstLine="0"/>
      </w:pPr>
      <w:r>
        <w:t>Устойчивое,</w:t>
      </w:r>
      <w:r>
        <w:rPr>
          <w:spacing w:val="-6"/>
        </w:rPr>
        <w:t xml:space="preserve"> </w:t>
      </w:r>
      <w:r>
        <w:t>неустойчивое,</w:t>
      </w:r>
      <w:r>
        <w:rPr>
          <w:spacing w:val="-6"/>
        </w:rPr>
        <w:t xml:space="preserve"> </w:t>
      </w:r>
      <w:r>
        <w:t>безразличное</w:t>
      </w:r>
      <w:r>
        <w:rPr>
          <w:spacing w:val="-6"/>
        </w:rPr>
        <w:t xml:space="preserve"> </w:t>
      </w:r>
      <w:r>
        <w:rPr>
          <w:spacing w:val="-2"/>
        </w:rPr>
        <w:t>равновесие.</w:t>
      </w:r>
    </w:p>
    <w:p w14:paraId="23155130" w14:textId="77777777" w:rsidR="001D3DA7" w:rsidRDefault="00407865">
      <w:pPr>
        <w:pStyle w:val="a3"/>
        <w:spacing w:before="1"/>
        <w:ind w:right="221"/>
      </w:pPr>
      <w:r>
        <w:t>Технические устройства и технологические процессы: кронштейн, строительный кран, решётчатые конструкции.</w:t>
      </w:r>
    </w:p>
    <w:p w14:paraId="03D8725C" w14:textId="77777777" w:rsidR="001D3DA7" w:rsidRDefault="00407865">
      <w:pPr>
        <w:pStyle w:val="a3"/>
        <w:ind w:left="1389" w:right="7314" w:firstLine="0"/>
        <w:jc w:val="left"/>
      </w:pPr>
      <w:r>
        <w:rPr>
          <w:spacing w:val="-2"/>
        </w:rPr>
        <w:t xml:space="preserve">Демонстрации. </w:t>
      </w:r>
      <w:r>
        <w:t>Условия</w:t>
      </w:r>
      <w:r>
        <w:rPr>
          <w:spacing w:val="-15"/>
        </w:rPr>
        <w:t xml:space="preserve"> </w:t>
      </w:r>
      <w:r>
        <w:t>равновесия. Виды равновесия.</w:t>
      </w:r>
    </w:p>
    <w:p w14:paraId="21A7F7AF" w14:textId="77777777" w:rsidR="001D3DA7" w:rsidRDefault="00407865">
      <w:pPr>
        <w:pStyle w:val="a3"/>
        <w:ind w:left="1389" w:firstLine="0"/>
        <w:jc w:val="left"/>
      </w:pPr>
      <w:r>
        <w:t>Ученический</w:t>
      </w:r>
      <w:r>
        <w:rPr>
          <w:spacing w:val="-5"/>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14:paraId="43D5BA42" w14:textId="77777777" w:rsidR="001D3DA7" w:rsidRDefault="00407865">
      <w:pPr>
        <w:pStyle w:val="a3"/>
        <w:ind w:left="1389" w:right="220" w:firstLine="0"/>
        <w:jc w:val="left"/>
      </w:pPr>
      <w:r>
        <w:t>Исследование</w:t>
      </w:r>
      <w:r>
        <w:rPr>
          <w:spacing w:val="-5"/>
        </w:rPr>
        <w:t xml:space="preserve"> </w:t>
      </w:r>
      <w:r>
        <w:t>условий</w:t>
      </w:r>
      <w:r>
        <w:rPr>
          <w:spacing w:val="-4"/>
        </w:rPr>
        <w:t xml:space="preserve"> </w:t>
      </w:r>
      <w:r>
        <w:t>равновесия</w:t>
      </w:r>
      <w:r>
        <w:rPr>
          <w:spacing w:val="-4"/>
        </w:rPr>
        <w:t xml:space="preserve"> </w:t>
      </w:r>
      <w:r>
        <w:t>твёрдого</w:t>
      </w:r>
      <w:r>
        <w:rPr>
          <w:spacing w:val="-4"/>
        </w:rPr>
        <w:t xml:space="preserve"> </w:t>
      </w:r>
      <w:r>
        <w:t>тела,</w:t>
      </w:r>
      <w:r>
        <w:rPr>
          <w:spacing w:val="-4"/>
        </w:rPr>
        <w:t xml:space="preserve"> </w:t>
      </w:r>
      <w:r>
        <w:t>имеющего</w:t>
      </w:r>
      <w:r>
        <w:rPr>
          <w:spacing w:val="-4"/>
        </w:rPr>
        <w:t xml:space="preserve"> </w:t>
      </w:r>
      <w:r>
        <w:t>ось</w:t>
      </w:r>
      <w:r>
        <w:rPr>
          <w:spacing w:val="-4"/>
        </w:rPr>
        <w:t xml:space="preserve"> </w:t>
      </w:r>
      <w:r>
        <w:t>вращения. Конструирование кронштейнов и расчёт сил упругости.</w:t>
      </w:r>
    </w:p>
    <w:p w14:paraId="79574CF7" w14:textId="77777777" w:rsidR="001D3DA7" w:rsidRDefault="00407865">
      <w:pPr>
        <w:pStyle w:val="a3"/>
        <w:ind w:left="1389" w:firstLine="0"/>
        <w:jc w:val="left"/>
      </w:pPr>
      <w:r>
        <w:t>Изучение</w:t>
      </w:r>
      <w:r>
        <w:rPr>
          <w:spacing w:val="-4"/>
        </w:rPr>
        <w:t xml:space="preserve"> </w:t>
      </w:r>
      <w:r>
        <w:t>устойчивости</w:t>
      </w:r>
      <w:r>
        <w:rPr>
          <w:spacing w:val="-3"/>
        </w:rPr>
        <w:t xml:space="preserve"> </w:t>
      </w:r>
      <w:r>
        <w:t>твёрдого</w:t>
      </w:r>
      <w:r>
        <w:rPr>
          <w:spacing w:val="-3"/>
        </w:rPr>
        <w:t xml:space="preserve"> </w:t>
      </w:r>
      <w:r>
        <w:t>тела,</w:t>
      </w:r>
      <w:r>
        <w:rPr>
          <w:spacing w:val="-2"/>
        </w:rPr>
        <w:t xml:space="preserve"> </w:t>
      </w:r>
      <w:r>
        <w:t>имеющего</w:t>
      </w:r>
      <w:r>
        <w:rPr>
          <w:spacing w:val="-3"/>
        </w:rPr>
        <w:t xml:space="preserve"> </w:t>
      </w:r>
      <w:r>
        <w:t>площадь</w:t>
      </w:r>
      <w:r>
        <w:rPr>
          <w:spacing w:val="-2"/>
        </w:rPr>
        <w:t xml:space="preserve"> опоры.</w:t>
      </w:r>
    </w:p>
    <w:p w14:paraId="25309B84" w14:textId="77777777" w:rsidR="001D3DA7" w:rsidRDefault="00407865" w:rsidP="004C4C80">
      <w:pPr>
        <w:pStyle w:val="a6"/>
        <w:numPr>
          <w:ilvl w:val="3"/>
          <w:numId w:val="155"/>
        </w:numPr>
        <w:tabs>
          <w:tab w:val="left" w:pos="2408"/>
        </w:tabs>
        <w:ind w:left="2408" w:hanging="1019"/>
        <w:rPr>
          <w:sz w:val="24"/>
        </w:rPr>
      </w:pPr>
      <w:r>
        <w:rPr>
          <w:sz w:val="24"/>
        </w:rPr>
        <w:t>Тема</w:t>
      </w:r>
      <w:r>
        <w:rPr>
          <w:spacing w:val="-3"/>
          <w:sz w:val="24"/>
        </w:rPr>
        <w:t xml:space="preserve"> </w:t>
      </w:r>
      <w:r>
        <w:rPr>
          <w:sz w:val="24"/>
        </w:rPr>
        <w:t>4.</w:t>
      </w:r>
      <w:r>
        <w:rPr>
          <w:spacing w:val="-2"/>
          <w:sz w:val="24"/>
        </w:rPr>
        <w:t xml:space="preserve"> </w:t>
      </w:r>
      <w:r>
        <w:rPr>
          <w:sz w:val="24"/>
        </w:rPr>
        <w:t>Законы</w:t>
      </w:r>
      <w:r>
        <w:rPr>
          <w:spacing w:val="-1"/>
          <w:sz w:val="24"/>
        </w:rPr>
        <w:t xml:space="preserve"> </w:t>
      </w:r>
      <w:r>
        <w:rPr>
          <w:sz w:val="24"/>
        </w:rPr>
        <w:t>сохранения</w:t>
      </w:r>
      <w:r>
        <w:rPr>
          <w:spacing w:val="-2"/>
          <w:sz w:val="24"/>
        </w:rPr>
        <w:t xml:space="preserve"> </w:t>
      </w:r>
      <w:r>
        <w:rPr>
          <w:sz w:val="24"/>
        </w:rPr>
        <w:t>в</w:t>
      </w:r>
      <w:r>
        <w:rPr>
          <w:spacing w:val="-2"/>
          <w:sz w:val="24"/>
        </w:rPr>
        <w:t xml:space="preserve"> механике.</w:t>
      </w:r>
    </w:p>
    <w:p w14:paraId="54CACD20" w14:textId="77777777" w:rsidR="001D3DA7" w:rsidRDefault="00407865">
      <w:pPr>
        <w:pStyle w:val="a3"/>
        <w:jc w:val="left"/>
      </w:pPr>
      <w:r>
        <w:t>Импульс</w:t>
      </w:r>
      <w:r>
        <w:rPr>
          <w:spacing w:val="80"/>
          <w:w w:val="150"/>
        </w:rPr>
        <w:t xml:space="preserve"> </w:t>
      </w:r>
      <w:r>
        <w:t>материальной</w:t>
      </w:r>
      <w:r>
        <w:rPr>
          <w:spacing w:val="80"/>
          <w:w w:val="150"/>
        </w:rPr>
        <w:t xml:space="preserve"> </w:t>
      </w:r>
      <w:r>
        <w:t>точки,</w:t>
      </w:r>
      <w:r>
        <w:rPr>
          <w:spacing w:val="80"/>
          <w:w w:val="150"/>
        </w:rPr>
        <w:t xml:space="preserve"> </w:t>
      </w:r>
      <w:r>
        <w:t>системы</w:t>
      </w:r>
      <w:r>
        <w:rPr>
          <w:spacing w:val="80"/>
          <w:w w:val="150"/>
        </w:rPr>
        <w:t xml:space="preserve"> </w:t>
      </w:r>
      <w:r>
        <w:t>материальных</w:t>
      </w:r>
      <w:r>
        <w:rPr>
          <w:spacing w:val="80"/>
          <w:w w:val="150"/>
        </w:rPr>
        <w:t xml:space="preserve"> </w:t>
      </w:r>
      <w:r>
        <w:t>точек.</w:t>
      </w:r>
      <w:r>
        <w:rPr>
          <w:spacing w:val="80"/>
          <w:w w:val="150"/>
        </w:rPr>
        <w:t xml:space="preserve"> </w:t>
      </w:r>
      <w:r>
        <w:t>Центр</w:t>
      </w:r>
      <w:r>
        <w:rPr>
          <w:spacing w:val="80"/>
          <w:w w:val="150"/>
        </w:rPr>
        <w:t xml:space="preserve"> </w:t>
      </w:r>
      <w:r>
        <w:t>масс</w:t>
      </w:r>
      <w:r>
        <w:rPr>
          <w:spacing w:val="80"/>
          <w:w w:val="150"/>
        </w:rPr>
        <w:t xml:space="preserve"> </w:t>
      </w:r>
      <w:r>
        <w:t>системы материальных точек. Теорема о движении центра масс.</w:t>
      </w:r>
    </w:p>
    <w:p w14:paraId="032C2AFB" w14:textId="77777777" w:rsidR="001D3DA7" w:rsidRDefault="00407865">
      <w:pPr>
        <w:pStyle w:val="a3"/>
        <w:ind w:left="1389" w:right="4818" w:firstLine="0"/>
        <w:jc w:val="left"/>
      </w:pPr>
      <w:r>
        <w:t>Импульс</w:t>
      </w:r>
      <w:r>
        <w:rPr>
          <w:spacing w:val="-7"/>
        </w:rPr>
        <w:t xml:space="preserve"> </w:t>
      </w:r>
      <w:r>
        <w:t>силы</w:t>
      </w:r>
      <w:r>
        <w:rPr>
          <w:spacing w:val="-6"/>
        </w:rPr>
        <w:t xml:space="preserve"> </w:t>
      </w:r>
      <w:r>
        <w:t>и</w:t>
      </w:r>
      <w:r>
        <w:rPr>
          <w:spacing w:val="-6"/>
        </w:rPr>
        <w:t xml:space="preserve"> </w:t>
      </w:r>
      <w:r>
        <w:t>изменение</w:t>
      </w:r>
      <w:r>
        <w:rPr>
          <w:spacing w:val="-7"/>
        </w:rPr>
        <w:t xml:space="preserve"> </w:t>
      </w:r>
      <w:r>
        <w:t>импульса</w:t>
      </w:r>
      <w:r>
        <w:rPr>
          <w:spacing w:val="-7"/>
        </w:rPr>
        <w:t xml:space="preserve"> </w:t>
      </w:r>
      <w:r>
        <w:t>тела. Закон сохранения импульса.</w:t>
      </w:r>
    </w:p>
    <w:p w14:paraId="5079974E" w14:textId="77777777" w:rsidR="001D3DA7" w:rsidRDefault="00407865">
      <w:pPr>
        <w:pStyle w:val="a3"/>
        <w:ind w:left="1389" w:firstLine="0"/>
        <w:jc w:val="left"/>
      </w:pPr>
      <w:r>
        <w:t>Реактивное</w:t>
      </w:r>
      <w:r>
        <w:rPr>
          <w:spacing w:val="-4"/>
        </w:rPr>
        <w:t xml:space="preserve"> </w:t>
      </w:r>
      <w:r>
        <w:rPr>
          <w:spacing w:val="-2"/>
        </w:rPr>
        <w:t>движение.</w:t>
      </w:r>
    </w:p>
    <w:p w14:paraId="63AE670C" w14:textId="77777777" w:rsidR="001D3DA7" w:rsidRDefault="00407865">
      <w:pPr>
        <w:pStyle w:val="a3"/>
        <w:jc w:val="left"/>
      </w:pPr>
      <w:r>
        <w:t>Момент импульса материальной точки. Представление о сохранении момента импульса в центральных полях.</w:t>
      </w:r>
    </w:p>
    <w:p w14:paraId="34B434CA" w14:textId="77777777" w:rsidR="001D3DA7" w:rsidRDefault="00407865">
      <w:pPr>
        <w:pStyle w:val="a3"/>
        <w:ind w:left="1389" w:firstLine="0"/>
        <w:jc w:val="left"/>
      </w:pPr>
      <w:r>
        <w:t>Работа</w:t>
      </w:r>
      <w:r>
        <w:rPr>
          <w:spacing w:val="32"/>
        </w:rPr>
        <w:t xml:space="preserve"> </w:t>
      </w:r>
      <w:r>
        <w:t>силы</w:t>
      </w:r>
      <w:r>
        <w:rPr>
          <w:spacing w:val="35"/>
        </w:rPr>
        <w:t xml:space="preserve"> </w:t>
      </w:r>
      <w:r>
        <w:t>на</w:t>
      </w:r>
      <w:r>
        <w:rPr>
          <w:spacing w:val="37"/>
        </w:rPr>
        <w:t xml:space="preserve"> </w:t>
      </w:r>
      <w:r>
        <w:t>малом</w:t>
      </w:r>
      <w:r>
        <w:rPr>
          <w:spacing w:val="36"/>
        </w:rPr>
        <w:t xml:space="preserve"> </w:t>
      </w:r>
      <w:r>
        <w:t>и</w:t>
      </w:r>
      <w:r>
        <w:rPr>
          <w:spacing w:val="37"/>
        </w:rPr>
        <w:t xml:space="preserve"> </w:t>
      </w:r>
      <w:r>
        <w:t>на</w:t>
      </w:r>
      <w:r>
        <w:rPr>
          <w:spacing w:val="35"/>
        </w:rPr>
        <w:t xml:space="preserve"> </w:t>
      </w:r>
      <w:r>
        <w:t>конечном</w:t>
      </w:r>
      <w:r>
        <w:rPr>
          <w:spacing w:val="34"/>
        </w:rPr>
        <w:t xml:space="preserve"> </w:t>
      </w:r>
      <w:r>
        <w:t>перемещении.</w:t>
      </w:r>
      <w:r>
        <w:rPr>
          <w:spacing w:val="36"/>
        </w:rPr>
        <w:t xml:space="preserve"> </w:t>
      </w:r>
      <w:r>
        <w:t>Графическое</w:t>
      </w:r>
      <w:r>
        <w:rPr>
          <w:spacing w:val="37"/>
        </w:rPr>
        <w:t xml:space="preserve"> </w:t>
      </w:r>
      <w:r>
        <w:t>представление</w:t>
      </w:r>
      <w:r>
        <w:rPr>
          <w:spacing w:val="35"/>
        </w:rPr>
        <w:t xml:space="preserve"> </w:t>
      </w:r>
      <w:r>
        <w:rPr>
          <w:spacing w:val="-2"/>
        </w:rPr>
        <w:t>работы</w:t>
      </w:r>
    </w:p>
    <w:p w14:paraId="005A05C6" w14:textId="77777777" w:rsidR="001D3DA7" w:rsidRDefault="001D3DA7">
      <w:pPr>
        <w:sectPr w:rsidR="001D3DA7">
          <w:pgSz w:w="11920" w:h="16850"/>
          <w:pgMar w:top="820" w:right="340" w:bottom="440" w:left="500" w:header="0" w:footer="208" w:gutter="0"/>
          <w:cols w:space="720"/>
        </w:sectPr>
      </w:pPr>
    </w:p>
    <w:p w14:paraId="189C2EFC" w14:textId="77777777" w:rsidR="001D3DA7" w:rsidRDefault="00407865">
      <w:pPr>
        <w:pStyle w:val="a3"/>
        <w:ind w:firstLine="0"/>
        <w:jc w:val="left"/>
      </w:pPr>
      <w:r>
        <w:rPr>
          <w:spacing w:val="-2"/>
        </w:rPr>
        <w:lastRenderedPageBreak/>
        <w:t>силы.</w:t>
      </w:r>
    </w:p>
    <w:p w14:paraId="3AC339EA" w14:textId="77777777" w:rsidR="001D3DA7" w:rsidRDefault="00407865">
      <w:pPr>
        <w:spacing w:before="1"/>
        <w:rPr>
          <w:sz w:val="24"/>
        </w:rPr>
      </w:pPr>
      <w:r>
        <w:br w:type="column"/>
      </w:r>
    </w:p>
    <w:p w14:paraId="6E9188F9" w14:textId="77777777" w:rsidR="001D3DA7" w:rsidRDefault="00407865">
      <w:pPr>
        <w:pStyle w:val="a3"/>
        <w:ind w:left="92" w:firstLine="0"/>
        <w:jc w:val="left"/>
      </w:pPr>
      <w:r>
        <w:t>Мощность</w:t>
      </w:r>
      <w:r>
        <w:rPr>
          <w:spacing w:val="-3"/>
        </w:rPr>
        <w:t xml:space="preserve"> </w:t>
      </w:r>
      <w:r>
        <w:rPr>
          <w:spacing w:val="-2"/>
        </w:rPr>
        <w:t>силы.</w:t>
      </w:r>
    </w:p>
    <w:p w14:paraId="6040A8FF" w14:textId="77777777" w:rsidR="001D3DA7" w:rsidRDefault="00407865">
      <w:pPr>
        <w:pStyle w:val="a3"/>
        <w:ind w:left="92" w:firstLine="0"/>
        <w:jc w:val="left"/>
      </w:pPr>
      <w:r>
        <w:t>Кинетическая</w:t>
      </w:r>
      <w:r>
        <w:rPr>
          <w:spacing w:val="23"/>
        </w:rPr>
        <w:t xml:space="preserve"> </w:t>
      </w:r>
      <w:r>
        <w:t>энергия</w:t>
      </w:r>
      <w:r>
        <w:rPr>
          <w:spacing w:val="26"/>
        </w:rPr>
        <w:t xml:space="preserve"> </w:t>
      </w:r>
      <w:r>
        <w:t>материальной</w:t>
      </w:r>
      <w:r>
        <w:rPr>
          <w:spacing w:val="27"/>
        </w:rPr>
        <w:t xml:space="preserve"> </w:t>
      </w:r>
      <w:r>
        <w:t>точки.</w:t>
      </w:r>
      <w:r>
        <w:rPr>
          <w:spacing w:val="26"/>
        </w:rPr>
        <w:t xml:space="preserve"> </w:t>
      </w:r>
      <w:r>
        <w:t>Теорема</w:t>
      </w:r>
      <w:r>
        <w:rPr>
          <w:spacing w:val="27"/>
        </w:rPr>
        <w:t xml:space="preserve"> </w:t>
      </w:r>
      <w:r>
        <w:t>об</w:t>
      </w:r>
      <w:r>
        <w:rPr>
          <w:spacing w:val="27"/>
        </w:rPr>
        <w:t xml:space="preserve"> </w:t>
      </w:r>
      <w:r>
        <w:t>изменении</w:t>
      </w:r>
      <w:r>
        <w:rPr>
          <w:spacing w:val="27"/>
        </w:rPr>
        <w:t xml:space="preserve"> </w:t>
      </w:r>
      <w:r>
        <w:t>кинетической</w:t>
      </w:r>
      <w:r>
        <w:rPr>
          <w:spacing w:val="27"/>
        </w:rPr>
        <w:t xml:space="preserve"> </w:t>
      </w:r>
      <w:r>
        <w:rPr>
          <w:spacing w:val="-2"/>
        </w:rPr>
        <w:t>энергии</w:t>
      </w:r>
    </w:p>
    <w:p w14:paraId="2BA0383F" w14:textId="77777777" w:rsidR="001D3DA7" w:rsidRDefault="001D3DA7">
      <w:pPr>
        <w:sectPr w:rsidR="001D3DA7">
          <w:type w:val="continuous"/>
          <w:pgSz w:w="11920" w:h="16850"/>
          <w:pgMar w:top="880" w:right="340" w:bottom="400" w:left="500" w:header="0" w:footer="208" w:gutter="0"/>
          <w:cols w:num="2" w:space="720" w:equalWidth="0">
            <w:col w:w="1258" w:space="40"/>
            <w:col w:w="9782"/>
          </w:cols>
        </w:sectPr>
      </w:pPr>
    </w:p>
    <w:p w14:paraId="3C9A9B29" w14:textId="77777777" w:rsidR="001D3DA7" w:rsidRDefault="00407865">
      <w:pPr>
        <w:pStyle w:val="a3"/>
        <w:ind w:firstLine="0"/>
      </w:pPr>
      <w:r>
        <w:lastRenderedPageBreak/>
        <w:t>материальной</w:t>
      </w:r>
      <w:r>
        <w:rPr>
          <w:spacing w:val="-8"/>
        </w:rPr>
        <w:t xml:space="preserve"> </w:t>
      </w:r>
      <w:r>
        <w:rPr>
          <w:spacing w:val="-2"/>
        </w:rPr>
        <w:t>точки.</w:t>
      </w:r>
    </w:p>
    <w:p w14:paraId="123F384F" w14:textId="77777777" w:rsidR="001D3DA7" w:rsidRDefault="00407865">
      <w:pPr>
        <w:pStyle w:val="a3"/>
        <w:ind w:right="219"/>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1E5FDBF5" w14:textId="77777777" w:rsidR="001D3DA7" w:rsidRDefault="00407865">
      <w:pPr>
        <w:pStyle w:val="a3"/>
        <w:ind w:left="1389" w:firstLine="0"/>
      </w:pPr>
      <w:r>
        <w:t>Связь</w:t>
      </w:r>
      <w:r>
        <w:rPr>
          <w:spacing w:val="57"/>
        </w:rPr>
        <w:t xml:space="preserve"> </w:t>
      </w:r>
      <w:r>
        <w:t>работы</w:t>
      </w:r>
      <w:r>
        <w:rPr>
          <w:spacing w:val="58"/>
        </w:rPr>
        <w:t xml:space="preserve"> </w:t>
      </w:r>
      <w:r>
        <w:t>непотенциальных</w:t>
      </w:r>
      <w:r>
        <w:rPr>
          <w:spacing w:val="58"/>
        </w:rPr>
        <w:t xml:space="preserve"> </w:t>
      </w:r>
      <w:r>
        <w:t>сил</w:t>
      </w:r>
      <w:r>
        <w:rPr>
          <w:spacing w:val="59"/>
        </w:rPr>
        <w:t xml:space="preserve"> </w:t>
      </w:r>
      <w:r>
        <w:t>с</w:t>
      </w:r>
      <w:r>
        <w:rPr>
          <w:spacing w:val="58"/>
        </w:rPr>
        <w:t xml:space="preserve"> </w:t>
      </w:r>
      <w:r>
        <w:t>изменением</w:t>
      </w:r>
      <w:r>
        <w:rPr>
          <w:spacing w:val="58"/>
        </w:rPr>
        <w:t xml:space="preserve"> </w:t>
      </w:r>
      <w:r>
        <w:t>механической</w:t>
      </w:r>
      <w:r>
        <w:rPr>
          <w:spacing w:val="60"/>
        </w:rPr>
        <w:t xml:space="preserve"> </w:t>
      </w:r>
      <w:r>
        <w:t>энергии</w:t>
      </w:r>
      <w:r>
        <w:rPr>
          <w:spacing w:val="59"/>
        </w:rPr>
        <w:t xml:space="preserve"> </w:t>
      </w:r>
      <w:r>
        <w:t>системы</w:t>
      </w:r>
      <w:r>
        <w:rPr>
          <w:spacing w:val="59"/>
        </w:rPr>
        <w:t xml:space="preserve"> </w:t>
      </w:r>
      <w:r>
        <w:rPr>
          <w:spacing w:val="-4"/>
        </w:rPr>
        <w:t>тел.</w:t>
      </w:r>
    </w:p>
    <w:p w14:paraId="5E8614C1" w14:textId="77777777" w:rsidR="001D3DA7" w:rsidRDefault="00407865">
      <w:pPr>
        <w:pStyle w:val="a3"/>
        <w:ind w:left="1389" w:right="5979" w:hanging="708"/>
      </w:pPr>
      <w:r>
        <w:t>Закон сохранения механической энергии. Упругие</w:t>
      </w:r>
      <w:r>
        <w:rPr>
          <w:spacing w:val="-4"/>
        </w:rPr>
        <w:t xml:space="preserve"> </w:t>
      </w:r>
      <w:r>
        <w:t>и</w:t>
      </w:r>
      <w:r>
        <w:rPr>
          <w:spacing w:val="-5"/>
        </w:rPr>
        <w:t xml:space="preserve"> </w:t>
      </w:r>
      <w:r>
        <w:t>неупругие</w:t>
      </w:r>
      <w:r>
        <w:rPr>
          <w:spacing w:val="-3"/>
        </w:rPr>
        <w:t xml:space="preserve"> </w:t>
      </w:r>
      <w:r>
        <w:rPr>
          <w:spacing w:val="-2"/>
        </w:rPr>
        <w:t>столкновения.</w:t>
      </w:r>
    </w:p>
    <w:p w14:paraId="58D70648" w14:textId="77777777" w:rsidR="001D3DA7" w:rsidRDefault="00407865">
      <w:pPr>
        <w:pStyle w:val="a3"/>
        <w:tabs>
          <w:tab w:val="left" w:pos="2715"/>
          <w:tab w:val="left" w:pos="3914"/>
          <w:tab w:val="left" w:pos="4485"/>
          <w:tab w:val="left" w:pos="5775"/>
          <w:tab w:val="left" w:pos="6986"/>
          <w:tab w:val="left" w:pos="7544"/>
          <w:tab w:val="left" w:pos="8775"/>
          <w:tab w:val="left" w:pos="9667"/>
        </w:tabs>
        <w:ind w:right="226"/>
        <w:jc w:val="left"/>
      </w:pPr>
      <w:r>
        <w:rPr>
          <w:spacing w:val="-2"/>
        </w:rPr>
        <w:t>Уравнение</w:t>
      </w:r>
      <w:r>
        <w:tab/>
      </w:r>
      <w:r>
        <w:rPr>
          <w:spacing w:val="-2"/>
        </w:rPr>
        <w:t>Бернулли</w:t>
      </w:r>
      <w:r>
        <w:tab/>
      </w:r>
      <w:r>
        <w:rPr>
          <w:spacing w:val="-4"/>
        </w:rPr>
        <w:t>для</w:t>
      </w:r>
      <w:r>
        <w:tab/>
      </w:r>
      <w:r>
        <w:rPr>
          <w:spacing w:val="-2"/>
        </w:rPr>
        <w:t>идеальной</w:t>
      </w:r>
      <w:r>
        <w:tab/>
      </w:r>
      <w:r>
        <w:rPr>
          <w:spacing w:val="-2"/>
        </w:rPr>
        <w:t>жидкости</w:t>
      </w:r>
      <w:r>
        <w:tab/>
      </w:r>
      <w:r>
        <w:rPr>
          <w:spacing w:val="-4"/>
        </w:rPr>
        <w:t>как</w:t>
      </w:r>
      <w:r>
        <w:tab/>
      </w:r>
      <w:r>
        <w:rPr>
          <w:spacing w:val="-2"/>
        </w:rPr>
        <w:t>следствие</w:t>
      </w:r>
      <w:r>
        <w:tab/>
      </w:r>
      <w:r>
        <w:rPr>
          <w:spacing w:val="-2"/>
        </w:rPr>
        <w:t>закона</w:t>
      </w:r>
      <w:r>
        <w:tab/>
      </w:r>
      <w:r>
        <w:rPr>
          <w:spacing w:val="-2"/>
        </w:rPr>
        <w:t xml:space="preserve">сохранения </w:t>
      </w:r>
      <w:r>
        <w:t>механической энергии.</w:t>
      </w:r>
    </w:p>
    <w:p w14:paraId="4C18CDA6" w14:textId="77777777" w:rsidR="001D3DA7" w:rsidRDefault="00407865">
      <w:pPr>
        <w:pStyle w:val="a3"/>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движение</w:t>
      </w:r>
      <w:r>
        <w:rPr>
          <w:spacing w:val="40"/>
        </w:rPr>
        <w:t xml:space="preserve"> </w:t>
      </w:r>
      <w:r>
        <w:t>ракет,</w:t>
      </w:r>
      <w:r>
        <w:rPr>
          <w:spacing w:val="40"/>
        </w:rPr>
        <w:t xml:space="preserve"> </w:t>
      </w:r>
      <w:r>
        <w:t>водомёт,</w:t>
      </w:r>
      <w:r>
        <w:rPr>
          <w:spacing w:val="40"/>
        </w:rPr>
        <w:t xml:space="preserve"> </w:t>
      </w:r>
      <w:r>
        <w:t>копёр, пружинный пистолет, гироскоп, фигурное катание на коньках.</w:t>
      </w:r>
    </w:p>
    <w:p w14:paraId="6E963CCF" w14:textId="77777777" w:rsidR="001D3DA7" w:rsidRDefault="00407865">
      <w:pPr>
        <w:pStyle w:val="a3"/>
        <w:ind w:left="1389" w:firstLine="0"/>
        <w:jc w:val="left"/>
      </w:pPr>
      <w:r>
        <w:rPr>
          <w:spacing w:val="-2"/>
        </w:rPr>
        <w:t>Демонстрации.</w:t>
      </w:r>
    </w:p>
    <w:p w14:paraId="14A7B36F" w14:textId="77777777" w:rsidR="001D3DA7" w:rsidRDefault="00407865">
      <w:pPr>
        <w:pStyle w:val="a3"/>
        <w:ind w:left="1389" w:firstLine="0"/>
        <w:jc w:val="left"/>
      </w:pPr>
      <w:r>
        <w:t>Закон</w:t>
      </w:r>
      <w:r>
        <w:rPr>
          <w:spacing w:val="-3"/>
        </w:rPr>
        <w:t xml:space="preserve"> </w:t>
      </w:r>
      <w:r>
        <w:t>сохранения</w:t>
      </w:r>
      <w:r>
        <w:rPr>
          <w:spacing w:val="-3"/>
        </w:rPr>
        <w:t xml:space="preserve"> </w:t>
      </w:r>
      <w:r>
        <w:rPr>
          <w:spacing w:val="-2"/>
        </w:rPr>
        <w:t>импульса.</w:t>
      </w:r>
    </w:p>
    <w:p w14:paraId="009B61E6" w14:textId="77777777" w:rsidR="001D3DA7" w:rsidRDefault="001D3DA7">
      <w:pPr>
        <w:sectPr w:rsidR="001D3DA7">
          <w:type w:val="continuous"/>
          <w:pgSz w:w="11920" w:h="16850"/>
          <w:pgMar w:top="880" w:right="340" w:bottom="400" w:left="500" w:header="0" w:footer="208" w:gutter="0"/>
          <w:cols w:space="720"/>
        </w:sectPr>
      </w:pPr>
    </w:p>
    <w:p w14:paraId="64076D59" w14:textId="77777777" w:rsidR="001D3DA7" w:rsidRDefault="00407865">
      <w:pPr>
        <w:pStyle w:val="a3"/>
        <w:spacing w:before="78"/>
        <w:ind w:left="1389" w:right="6440" w:firstLine="0"/>
        <w:jc w:val="left"/>
      </w:pPr>
      <w:r>
        <w:lastRenderedPageBreak/>
        <w:t>Реактивное движение. Измерение</w:t>
      </w:r>
      <w:r>
        <w:rPr>
          <w:spacing w:val="-15"/>
        </w:rPr>
        <w:t xml:space="preserve"> </w:t>
      </w:r>
      <w:r>
        <w:t>мощности</w:t>
      </w:r>
      <w:r>
        <w:rPr>
          <w:spacing w:val="-14"/>
        </w:rPr>
        <w:t xml:space="preserve"> </w:t>
      </w:r>
      <w:r>
        <w:t>силы.</w:t>
      </w:r>
    </w:p>
    <w:p w14:paraId="0BFAE367" w14:textId="77777777" w:rsidR="001D3DA7" w:rsidRDefault="00407865">
      <w:pPr>
        <w:pStyle w:val="a3"/>
        <w:ind w:left="1389" w:firstLine="0"/>
        <w:jc w:val="left"/>
      </w:pPr>
      <w:r>
        <w:t>Изменение</w:t>
      </w:r>
      <w:r>
        <w:rPr>
          <w:spacing w:val="-6"/>
        </w:rPr>
        <w:t xml:space="preserve"> </w:t>
      </w:r>
      <w:r>
        <w:t>энергии</w:t>
      </w:r>
      <w:r>
        <w:rPr>
          <w:spacing w:val="-4"/>
        </w:rPr>
        <w:t xml:space="preserve"> </w:t>
      </w:r>
      <w:r>
        <w:t>тела</w:t>
      </w:r>
      <w:r>
        <w:rPr>
          <w:spacing w:val="-3"/>
        </w:rPr>
        <w:t xml:space="preserve"> </w:t>
      </w:r>
      <w:r>
        <w:t>при</w:t>
      </w:r>
      <w:r>
        <w:rPr>
          <w:spacing w:val="-2"/>
        </w:rPr>
        <w:t xml:space="preserve"> </w:t>
      </w:r>
      <w:r>
        <w:t>совершении</w:t>
      </w:r>
      <w:r>
        <w:rPr>
          <w:spacing w:val="-2"/>
        </w:rPr>
        <w:t xml:space="preserve"> работы.</w:t>
      </w:r>
    </w:p>
    <w:p w14:paraId="32F28CDB" w14:textId="77777777" w:rsidR="001D3DA7" w:rsidRDefault="00407865">
      <w:pPr>
        <w:pStyle w:val="a3"/>
        <w:spacing w:before="1"/>
        <w:jc w:val="left"/>
      </w:pPr>
      <w:r>
        <w:t>Взаимные превращения</w:t>
      </w:r>
      <w:r>
        <w:rPr>
          <w:spacing w:val="-1"/>
        </w:rPr>
        <w:t xml:space="preserve"> </w:t>
      </w:r>
      <w:r>
        <w:t>кинетической и потенциальной энергий при действии на тело силы тяжести и силы упругости.</w:t>
      </w:r>
    </w:p>
    <w:p w14:paraId="1E128E5E" w14:textId="77777777" w:rsidR="001D3DA7" w:rsidRDefault="00407865">
      <w:pPr>
        <w:pStyle w:val="a3"/>
        <w:ind w:left="1389" w:firstLine="0"/>
        <w:jc w:val="left"/>
      </w:pPr>
      <w:r>
        <w:t>Сохранение</w:t>
      </w:r>
      <w:r>
        <w:rPr>
          <w:spacing w:val="-5"/>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14:paraId="48EC79B3" w14:textId="77777777" w:rsidR="001D3DA7" w:rsidRDefault="00407865">
      <w:pPr>
        <w:pStyle w:val="a3"/>
        <w:ind w:left="1389" w:right="2911" w:firstLine="0"/>
        <w:jc w:val="left"/>
      </w:pPr>
      <w:r>
        <w:t>Ученический</w:t>
      </w:r>
      <w:r>
        <w:rPr>
          <w:spacing w:val="-8"/>
        </w:rPr>
        <w:t xml:space="preserve"> </w:t>
      </w:r>
      <w:r>
        <w:t>эксперимент,</w:t>
      </w:r>
      <w:r>
        <w:rPr>
          <w:spacing w:val="-8"/>
        </w:rPr>
        <w:t xml:space="preserve"> </w:t>
      </w:r>
      <w:r>
        <w:t>лабораторные</w:t>
      </w:r>
      <w:r>
        <w:rPr>
          <w:spacing w:val="-10"/>
        </w:rPr>
        <w:t xml:space="preserve"> </w:t>
      </w:r>
      <w:r>
        <w:t>работы,</w:t>
      </w:r>
      <w:r>
        <w:rPr>
          <w:spacing w:val="-8"/>
        </w:rPr>
        <w:t xml:space="preserve"> </w:t>
      </w:r>
      <w:r>
        <w:t>практикум. Измерение импульса тела по тормозному пути.</w:t>
      </w:r>
    </w:p>
    <w:p w14:paraId="3305A1CB" w14:textId="77777777" w:rsidR="001D3DA7" w:rsidRDefault="00407865">
      <w:pPr>
        <w:pStyle w:val="a3"/>
        <w:ind w:left="1389" w:right="1362" w:firstLine="0"/>
        <w:jc w:val="left"/>
      </w:pPr>
      <w:r>
        <w:t>Измерение</w:t>
      </w:r>
      <w:r>
        <w:rPr>
          <w:spacing w:val="-5"/>
        </w:rPr>
        <w:t xml:space="preserve"> </w:t>
      </w:r>
      <w:r>
        <w:t>силы</w:t>
      </w:r>
      <w:r>
        <w:rPr>
          <w:spacing w:val="-4"/>
        </w:rPr>
        <w:t xml:space="preserve"> </w:t>
      </w:r>
      <w:r>
        <w:t>тяги,</w:t>
      </w:r>
      <w:r>
        <w:rPr>
          <w:spacing w:val="-4"/>
        </w:rPr>
        <w:t xml:space="preserve"> </w:t>
      </w:r>
      <w:r>
        <w:t>скорости</w:t>
      </w:r>
      <w:r>
        <w:rPr>
          <w:spacing w:val="-3"/>
        </w:rPr>
        <w:t xml:space="preserve"> </w:t>
      </w:r>
      <w:r>
        <w:t>модели</w:t>
      </w:r>
      <w:r>
        <w:rPr>
          <w:spacing w:val="-3"/>
        </w:rPr>
        <w:t xml:space="preserve"> </w:t>
      </w:r>
      <w:r>
        <w:t>электромобиля</w:t>
      </w:r>
      <w:r>
        <w:rPr>
          <w:spacing w:val="-4"/>
        </w:rPr>
        <w:t xml:space="preserve"> </w:t>
      </w:r>
      <w:r>
        <w:t>и</w:t>
      </w:r>
      <w:r>
        <w:rPr>
          <w:spacing w:val="-3"/>
        </w:rPr>
        <w:t xml:space="preserve"> </w:t>
      </w:r>
      <w:r>
        <w:t>мощности</w:t>
      </w:r>
      <w:r>
        <w:rPr>
          <w:spacing w:val="-3"/>
        </w:rPr>
        <w:t xml:space="preserve"> </w:t>
      </w:r>
      <w:r>
        <w:t>силы</w:t>
      </w:r>
      <w:r>
        <w:rPr>
          <w:spacing w:val="-4"/>
        </w:rPr>
        <w:t xml:space="preserve"> </w:t>
      </w:r>
      <w:r>
        <w:t>тяги. Сравнение изменения импульса тела с импульсом силы.</w:t>
      </w:r>
    </w:p>
    <w:p w14:paraId="7A1CB372" w14:textId="77777777" w:rsidR="001D3DA7" w:rsidRDefault="00407865">
      <w:pPr>
        <w:pStyle w:val="a3"/>
        <w:ind w:left="1389" w:right="2057" w:firstLine="0"/>
        <w:jc w:val="left"/>
      </w:pPr>
      <w:r>
        <w:t>Исследование</w:t>
      </w:r>
      <w:r>
        <w:rPr>
          <w:spacing w:val="-7"/>
        </w:rPr>
        <w:t xml:space="preserve"> </w:t>
      </w:r>
      <w:r>
        <w:t>сохранения</w:t>
      </w:r>
      <w:r>
        <w:rPr>
          <w:spacing w:val="-6"/>
        </w:rPr>
        <w:t xml:space="preserve"> </w:t>
      </w:r>
      <w:r>
        <w:t>импульса</w:t>
      </w:r>
      <w:r>
        <w:rPr>
          <w:spacing w:val="-7"/>
        </w:rPr>
        <w:t xml:space="preserve"> </w:t>
      </w:r>
      <w:r>
        <w:t>при</w:t>
      </w:r>
      <w:r>
        <w:rPr>
          <w:spacing w:val="-6"/>
        </w:rPr>
        <w:t xml:space="preserve"> </w:t>
      </w:r>
      <w:r>
        <w:t>упругом</w:t>
      </w:r>
      <w:r>
        <w:rPr>
          <w:spacing w:val="-7"/>
        </w:rPr>
        <w:t xml:space="preserve"> </w:t>
      </w:r>
      <w:r>
        <w:t>взаимодействии. Измерение кинетической энергии тела по тормозному пути.</w:t>
      </w:r>
    </w:p>
    <w:p w14:paraId="3A1D204A" w14:textId="77777777" w:rsidR="001D3DA7" w:rsidRDefault="00407865">
      <w:pPr>
        <w:pStyle w:val="a3"/>
        <w:ind w:left="1389" w:right="220" w:firstLine="0"/>
        <w:jc w:val="left"/>
      </w:pPr>
      <w:r>
        <w:t>Сравнение</w:t>
      </w:r>
      <w:r>
        <w:rPr>
          <w:spacing w:val="-5"/>
        </w:rPr>
        <w:t xml:space="preserve"> </w:t>
      </w:r>
      <w:r>
        <w:t>изменения</w:t>
      </w:r>
      <w:r>
        <w:rPr>
          <w:spacing w:val="-4"/>
        </w:rPr>
        <w:t xml:space="preserve"> </w:t>
      </w:r>
      <w:r>
        <w:t>потенциальной</w:t>
      </w:r>
      <w:r>
        <w:rPr>
          <w:spacing w:val="-4"/>
        </w:rPr>
        <w:t xml:space="preserve"> </w:t>
      </w:r>
      <w:r>
        <w:t>энергии</w:t>
      </w:r>
      <w:r>
        <w:rPr>
          <w:spacing w:val="-4"/>
        </w:rPr>
        <w:t xml:space="preserve"> </w:t>
      </w:r>
      <w:r>
        <w:t>пружины</w:t>
      </w:r>
      <w:r>
        <w:rPr>
          <w:spacing w:val="-4"/>
        </w:rPr>
        <w:t xml:space="preserve"> </w:t>
      </w:r>
      <w:r>
        <w:t>с</w:t>
      </w:r>
      <w:r>
        <w:rPr>
          <w:spacing w:val="-6"/>
        </w:rPr>
        <w:t xml:space="preserve"> </w:t>
      </w:r>
      <w:r>
        <w:t>работой</w:t>
      </w:r>
      <w:r>
        <w:rPr>
          <w:spacing w:val="-4"/>
        </w:rPr>
        <w:t xml:space="preserve"> </w:t>
      </w:r>
      <w:r>
        <w:t>силы</w:t>
      </w:r>
      <w:r>
        <w:rPr>
          <w:spacing w:val="-4"/>
        </w:rPr>
        <w:t xml:space="preserve"> </w:t>
      </w:r>
      <w:r>
        <w:t>трения. Определение работы силы трения при движении тела по наклонной плоскости.</w:t>
      </w:r>
    </w:p>
    <w:p w14:paraId="0A6C84BD" w14:textId="77777777" w:rsidR="001D3DA7" w:rsidRDefault="00407865" w:rsidP="004C4C80">
      <w:pPr>
        <w:pStyle w:val="a6"/>
        <w:numPr>
          <w:ilvl w:val="2"/>
          <w:numId w:val="156"/>
        </w:numPr>
        <w:tabs>
          <w:tab w:val="left" w:pos="2228"/>
        </w:tabs>
        <w:ind w:left="2228" w:hanging="839"/>
        <w:rPr>
          <w:sz w:val="24"/>
        </w:rPr>
      </w:pPr>
      <w:r>
        <w:rPr>
          <w:sz w:val="24"/>
        </w:rPr>
        <w:t>Раздел</w:t>
      </w:r>
      <w:r>
        <w:rPr>
          <w:spacing w:val="-2"/>
          <w:sz w:val="24"/>
        </w:rPr>
        <w:t xml:space="preserve"> </w:t>
      </w:r>
      <w:r>
        <w:rPr>
          <w:sz w:val="24"/>
        </w:rPr>
        <w:t>3.</w:t>
      </w:r>
      <w:r>
        <w:rPr>
          <w:spacing w:val="-2"/>
          <w:sz w:val="24"/>
        </w:rPr>
        <w:t xml:space="preserve"> </w:t>
      </w:r>
      <w:r>
        <w:rPr>
          <w:sz w:val="24"/>
        </w:rPr>
        <w:t>Молекулярная</w:t>
      </w:r>
      <w:r>
        <w:rPr>
          <w:spacing w:val="-2"/>
          <w:sz w:val="24"/>
        </w:rPr>
        <w:t xml:space="preserve"> </w:t>
      </w:r>
      <w:r>
        <w:rPr>
          <w:sz w:val="24"/>
        </w:rPr>
        <w:t>физика</w:t>
      </w:r>
      <w:r>
        <w:rPr>
          <w:spacing w:val="-3"/>
          <w:sz w:val="24"/>
        </w:rPr>
        <w:t xml:space="preserve"> </w:t>
      </w:r>
      <w:r>
        <w:rPr>
          <w:sz w:val="24"/>
        </w:rPr>
        <w:t>и</w:t>
      </w:r>
      <w:r>
        <w:rPr>
          <w:spacing w:val="-1"/>
          <w:sz w:val="24"/>
        </w:rPr>
        <w:t xml:space="preserve"> </w:t>
      </w:r>
      <w:r>
        <w:rPr>
          <w:spacing w:val="-2"/>
          <w:sz w:val="24"/>
        </w:rPr>
        <w:t>термодинамика.</w:t>
      </w:r>
    </w:p>
    <w:p w14:paraId="002CEF93"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5"/>
          <w:sz w:val="24"/>
        </w:rPr>
        <w:t xml:space="preserve"> </w:t>
      </w:r>
      <w:r>
        <w:rPr>
          <w:sz w:val="24"/>
        </w:rPr>
        <w:t>молекулярно-кинетической</w:t>
      </w:r>
      <w:r>
        <w:rPr>
          <w:spacing w:val="-3"/>
          <w:sz w:val="24"/>
        </w:rPr>
        <w:t xml:space="preserve"> </w:t>
      </w:r>
      <w:r>
        <w:rPr>
          <w:spacing w:val="-2"/>
          <w:sz w:val="24"/>
        </w:rPr>
        <w:t>теории.</w:t>
      </w:r>
    </w:p>
    <w:p w14:paraId="56EF949F" w14:textId="77777777" w:rsidR="001D3DA7" w:rsidRDefault="00407865">
      <w:pPr>
        <w:pStyle w:val="a3"/>
        <w:ind w:right="215"/>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402576C6" w14:textId="77777777" w:rsidR="001D3DA7" w:rsidRDefault="00407865">
      <w:pPr>
        <w:pStyle w:val="a3"/>
        <w:spacing w:before="1"/>
        <w:ind w:left="1389" w:firstLine="0"/>
      </w:pPr>
      <w:r>
        <w:t>Тепловое</w:t>
      </w:r>
      <w:r>
        <w:rPr>
          <w:spacing w:val="-6"/>
        </w:rPr>
        <w:t xml:space="preserve"> </w:t>
      </w:r>
      <w:r>
        <w:t>равновесие.</w:t>
      </w:r>
      <w:r>
        <w:rPr>
          <w:spacing w:val="-2"/>
        </w:rPr>
        <w:t xml:space="preserve"> </w:t>
      </w:r>
      <w:r>
        <w:t>Температура</w:t>
      </w:r>
      <w:r>
        <w:rPr>
          <w:spacing w:val="-2"/>
        </w:rPr>
        <w:t xml:space="preserve"> </w:t>
      </w:r>
      <w:r>
        <w:t>и</w:t>
      </w:r>
      <w:r>
        <w:rPr>
          <w:spacing w:val="-2"/>
        </w:rPr>
        <w:t xml:space="preserve"> </w:t>
      </w:r>
      <w:r>
        <w:t>способы</w:t>
      </w:r>
      <w:r>
        <w:rPr>
          <w:spacing w:val="-1"/>
        </w:rPr>
        <w:t xml:space="preserve"> </w:t>
      </w:r>
      <w:r>
        <w:t>её</w:t>
      </w:r>
      <w:r>
        <w:rPr>
          <w:spacing w:val="-3"/>
        </w:rPr>
        <w:t xml:space="preserve"> </w:t>
      </w:r>
      <w:r>
        <w:t>измерения.</w:t>
      </w:r>
      <w:r>
        <w:rPr>
          <w:spacing w:val="-2"/>
        </w:rPr>
        <w:t xml:space="preserve"> </w:t>
      </w:r>
      <w:r>
        <w:t>Шкала</w:t>
      </w:r>
      <w:r>
        <w:rPr>
          <w:spacing w:val="-3"/>
        </w:rPr>
        <w:t xml:space="preserve"> </w:t>
      </w:r>
      <w:r>
        <w:t>температур</w:t>
      </w:r>
      <w:r>
        <w:rPr>
          <w:spacing w:val="-1"/>
        </w:rPr>
        <w:t xml:space="preserve"> </w:t>
      </w:r>
      <w:r>
        <w:rPr>
          <w:spacing w:val="-2"/>
        </w:rPr>
        <w:t>Цельсия.</w:t>
      </w:r>
    </w:p>
    <w:p w14:paraId="784A5814" w14:textId="77777777" w:rsidR="001D3DA7" w:rsidRDefault="00407865">
      <w:pPr>
        <w:pStyle w:val="a3"/>
        <w:ind w:right="216"/>
      </w:pPr>
      <w:r>
        <w:t>Модель идеального газа в молекулярно-кинетической теории: частицы газа движутся хаотически и не взаимодействуют друг с другом.</w:t>
      </w:r>
    </w:p>
    <w:p w14:paraId="5721E269" w14:textId="77777777" w:rsidR="001D3DA7" w:rsidRDefault="00407865">
      <w:pPr>
        <w:pStyle w:val="a3"/>
        <w:ind w:right="219"/>
      </w:pPr>
      <w:r>
        <w:t>Газовые законы. Уравнение Менделеева–Клапейрона. Абсолютная температура (шкала температур</w:t>
      </w:r>
      <w:r>
        <w:rPr>
          <w:spacing w:val="-1"/>
        </w:rPr>
        <w:t xml:space="preserve"> </w:t>
      </w:r>
      <w:r>
        <w:t>Кельвина).</w:t>
      </w:r>
      <w:r>
        <w:rPr>
          <w:spacing w:val="-2"/>
        </w:rPr>
        <w:t xml:space="preserve"> </w:t>
      </w:r>
      <w:r>
        <w:t>Закон Дальтона.</w:t>
      </w:r>
      <w:r>
        <w:rPr>
          <w:spacing w:val="-1"/>
        </w:rPr>
        <w:t xml:space="preserve"> </w:t>
      </w:r>
      <w:r>
        <w:t>Изопроцессы в</w:t>
      </w:r>
      <w:r>
        <w:rPr>
          <w:spacing w:val="-2"/>
        </w:rPr>
        <w:t xml:space="preserve"> </w:t>
      </w:r>
      <w:r>
        <w:t>идеальном</w:t>
      </w:r>
      <w:r>
        <w:rPr>
          <w:spacing w:val="-2"/>
        </w:rPr>
        <w:t xml:space="preserve"> </w:t>
      </w:r>
      <w:r>
        <w:t>газе</w:t>
      </w:r>
      <w:r>
        <w:rPr>
          <w:spacing w:val="-2"/>
        </w:rPr>
        <w:t xml:space="preserve"> </w:t>
      </w:r>
      <w:r>
        <w:t>с</w:t>
      </w:r>
      <w:r>
        <w:rPr>
          <w:spacing w:val="-2"/>
        </w:rPr>
        <w:t xml:space="preserve"> </w:t>
      </w:r>
      <w:r>
        <w:t>постоянным</w:t>
      </w:r>
      <w:r>
        <w:rPr>
          <w:spacing w:val="-2"/>
        </w:rPr>
        <w:t xml:space="preserve"> </w:t>
      </w:r>
      <w:r>
        <w:t>количеством вещества. Графическое представление изопроцессов: изотерма, изохора, изобара.</w:t>
      </w:r>
    </w:p>
    <w:p w14:paraId="49F7CCC1" w14:textId="77777777" w:rsidR="001D3DA7" w:rsidRDefault="00407865">
      <w:pPr>
        <w:pStyle w:val="a3"/>
        <w:ind w:right="218"/>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4276F68F" w14:textId="77777777" w:rsidR="001D3DA7" w:rsidRDefault="00407865">
      <w:pPr>
        <w:pStyle w:val="a3"/>
        <w:ind w:right="224"/>
      </w:pPr>
      <w:r>
        <w:t>Связь абсолютной температуры термодинамической системы со средней кинетической энергией поступательного теплового движения её частиц.</w:t>
      </w:r>
    </w:p>
    <w:p w14:paraId="68DD9BBF" w14:textId="77777777" w:rsidR="001D3DA7" w:rsidRDefault="00407865">
      <w:pPr>
        <w:pStyle w:val="a3"/>
        <w:ind w:right="221"/>
      </w:pPr>
      <w:r>
        <w:t xml:space="preserve">Технические устройства и технологические процессы: термометр, барометр, получение </w:t>
      </w:r>
      <w:r>
        <w:rPr>
          <w:spacing w:val="-2"/>
        </w:rPr>
        <w:t>наноматериалов.</w:t>
      </w:r>
    </w:p>
    <w:p w14:paraId="18ACD963" w14:textId="77777777" w:rsidR="001D3DA7" w:rsidRDefault="00407865">
      <w:pPr>
        <w:pStyle w:val="a3"/>
        <w:ind w:left="1389" w:firstLine="0"/>
        <w:jc w:val="left"/>
      </w:pPr>
      <w:r>
        <w:rPr>
          <w:spacing w:val="-2"/>
        </w:rPr>
        <w:t>Демонстрации.</w:t>
      </w:r>
    </w:p>
    <w:p w14:paraId="3A1C6D21" w14:textId="77777777" w:rsidR="001D3DA7" w:rsidRDefault="00407865">
      <w:pPr>
        <w:pStyle w:val="a3"/>
        <w:ind w:left="1389" w:right="5578" w:firstLine="0"/>
        <w:jc w:val="left"/>
      </w:pPr>
      <w:r>
        <w:t>Модели</w:t>
      </w:r>
      <w:r>
        <w:rPr>
          <w:spacing w:val="-10"/>
        </w:rPr>
        <w:t xml:space="preserve"> </w:t>
      </w:r>
      <w:r>
        <w:t>движения</w:t>
      </w:r>
      <w:r>
        <w:rPr>
          <w:spacing w:val="-10"/>
        </w:rPr>
        <w:t xml:space="preserve"> </w:t>
      </w:r>
      <w:r>
        <w:t>частиц</w:t>
      </w:r>
      <w:r>
        <w:rPr>
          <w:spacing w:val="-10"/>
        </w:rPr>
        <w:t xml:space="preserve"> </w:t>
      </w:r>
      <w:r>
        <w:t>вещества. Модель броуновского движения.</w:t>
      </w:r>
    </w:p>
    <w:p w14:paraId="6F934D5F" w14:textId="77777777" w:rsidR="001D3DA7" w:rsidRDefault="00407865">
      <w:pPr>
        <w:pStyle w:val="a3"/>
        <w:ind w:left="1389" w:right="2911" w:firstLine="0"/>
        <w:jc w:val="left"/>
      </w:pPr>
      <w:r>
        <w:t>Видеоролик</w:t>
      </w:r>
      <w:r>
        <w:rPr>
          <w:spacing w:val="-5"/>
        </w:rPr>
        <w:t xml:space="preserve"> </w:t>
      </w:r>
      <w:r>
        <w:t>с</w:t>
      </w:r>
      <w:r>
        <w:rPr>
          <w:spacing w:val="-9"/>
        </w:rPr>
        <w:t xml:space="preserve"> </w:t>
      </w:r>
      <w:r>
        <w:t>записью</w:t>
      </w:r>
      <w:r>
        <w:rPr>
          <w:spacing w:val="-7"/>
        </w:rPr>
        <w:t xml:space="preserve"> </w:t>
      </w:r>
      <w:r>
        <w:t>реального</w:t>
      </w:r>
      <w:r>
        <w:rPr>
          <w:spacing w:val="-5"/>
        </w:rPr>
        <w:t xml:space="preserve"> </w:t>
      </w:r>
      <w:r>
        <w:t>броуновского</w:t>
      </w:r>
      <w:r>
        <w:rPr>
          <w:spacing w:val="-5"/>
        </w:rPr>
        <w:t xml:space="preserve"> </w:t>
      </w:r>
      <w:r>
        <w:t>движения. Диффузия жидкостей.</w:t>
      </w:r>
    </w:p>
    <w:p w14:paraId="010C332C" w14:textId="77777777" w:rsidR="001D3DA7" w:rsidRDefault="00407865">
      <w:pPr>
        <w:pStyle w:val="a3"/>
        <w:ind w:left="1389" w:right="6440" w:firstLine="0"/>
        <w:jc w:val="left"/>
      </w:pPr>
      <w:r>
        <w:t>Модель</w:t>
      </w:r>
      <w:r>
        <w:rPr>
          <w:spacing w:val="-15"/>
        </w:rPr>
        <w:t xml:space="preserve"> </w:t>
      </w:r>
      <w:r>
        <w:t>опыта</w:t>
      </w:r>
      <w:r>
        <w:rPr>
          <w:spacing w:val="-15"/>
        </w:rPr>
        <w:t xml:space="preserve"> </w:t>
      </w:r>
      <w:r>
        <w:t>Штерна. Притяжение молекул.</w:t>
      </w:r>
    </w:p>
    <w:p w14:paraId="4C13C3A0" w14:textId="77777777" w:rsidR="001D3DA7" w:rsidRDefault="00407865">
      <w:pPr>
        <w:pStyle w:val="a3"/>
        <w:spacing w:before="1"/>
        <w:ind w:left="1389" w:firstLine="0"/>
        <w:jc w:val="left"/>
      </w:pPr>
      <w:r>
        <w:t>Модели</w:t>
      </w:r>
      <w:r>
        <w:rPr>
          <w:spacing w:val="-8"/>
        </w:rPr>
        <w:t xml:space="preserve"> </w:t>
      </w:r>
      <w:r>
        <w:t>кристаллических</w:t>
      </w:r>
      <w:r>
        <w:rPr>
          <w:spacing w:val="-7"/>
        </w:rPr>
        <w:t xml:space="preserve"> </w:t>
      </w:r>
      <w:r>
        <w:rPr>
          <w:spacing w:val="-2"/>
        </w:rPr>
        <w:t>решёток.</w:t>
      </w:r>
    </w:p>
    <w:p w14:paraId="2D44A426" w14:textId="77777777" w:rsidR="001D3DA7" w:rsidRDefault="00407865">
      <w:pPr>
        <w:pStyle w:val="a3"/>
        <w:ind w:left="1389" w:firstLine="0"/>
        <w:jc w:val="left"/>
      </w:pPr>
      <w:r>
        <w:t>Наблюдение</w:t>
      </w:r>
      <w:r>
        <w:rPr>
          <w:spacing w:val="-5"/>
        </w:rPr>
        <w:t xml:space="preserve"> </w:t>
      </w:r>
      <w:r>
        <w:t>и</w:t>
      </w:r>
      <w:r>
        <w:rPr>
          <w:spacing w:val="-3"/>
        </w:rPr>
        <w:t xml:space="preserve"> </w:t>
      </w:r>
      <w:r>
        <w:t>исследование</w:t>
      </w:r>
      <w:r>
        <w:rPr>
          <w:spacing w:val="-4"/>
        </w:rPr>
        <w:t xml:space="preserve"> </w:t>
      </w:r>
      <w:r>
        <w:rPr>
          <w:spacing w:val="-2"/>
        </w:rPr>
        <w:t>изопроцессов.</w:t>
      </w:r>
    </w:p>
    <w:p w14:paraId="3D5A0EA3" w14:textId="77777777" w:rsidR="001D3DA7" w:rsidRDefault="00407865">
      <w:pPr>
        <w:pStyle w:val="a3"/>
        <w:ind w:left="1389" w:firstLine="0"/>
        <w:jc w:val="left"/>
      </w:pPr>
      <w:r>
        <w:t>Ученический</w:t>
      </w:r>
      <w:r>
        <w:rPr>
          <w:spacing w:val="-5"/>
        </w:rPr>
        <w:t xml:space="preserve"> </w:t>
      </w:r>
      <w:r>
        <w:t>эксперимент,</w:t>
      </w:r>
      <w:r>
        <w:rPr>
          <w:spacing w:val="-1"/>
        </w:rPr>
        <w:t xml:space="preserve"> </w:t>
      </w:r>
      <w:r>
        <w:t>лабораторные</w:t>
      </w:r>
      <w:r>
        <w:rPr>
          <w:spacing w:val="-6"/>
        </w:rPr>
        <w:t xml:space="preserve"> </w:t>
      </w:r>
      <w:r>
        <w:t>работы,</w:t>
      </w:r>
      <w:r>
        <w:rPr>
          <w:spacing w:val="-4"/>
        </w:rPr>
        <w:t xml:space="preserve"> </w:t>
      </w:r>
      <w:r>
        <w:rPr>
          <w:spacing w:val="-2"/>
        </w:rPr>
        <w:t>практикум.</w:t>
      </w:r>
    </w:p>
    <w:p w14:paraId="42F04BF8" w14:textId="77777777" w:rsidR="001D3DA7" w:rsidRDefault="00407865">
      <w:pPr>
        <w:pStyle w:val="a3"/>
        <w:jc w:val="left"/>
      </w:pPr>
      <w:r>
        <w:t>Исследование</w:t>
      </w:r>
      <w:r>
        <w:rPr>
          <w:spacing w:val="80"/>
        </w:rPr>
        <w:t xml:space="preserve"> </w:t>
      </w:r>
      <w:r>
        <w:t>процесса</w:t>
      </w:r>
      <w:r>
        <w:rPr>
          <w:spacing w:val="80"/>
        </w:rPr>
        <w:t xml:space="preserve"> </w:t>
      </w:r>
      <w:r>
        <w:t>установления</w:t>
      </w:r>
      <w:r>
        <w:rPr>
          <w:spacing w:val="80"/>
        </w:rPr>
        <w:t xml:space="preserve"> </w:t>
      </w:r>
      <w:r>
        <w:t>теплового</w:t>
      </w:r>
      <w:r>
        <w:rPr>
          <w:spacing w:val="80"/>
        </w:rPr>
        <w:t xml:space="preserve"> </w:t>
      </w:r>
      <w:r>
        <w:t>равновесия</w:t>
      </w:r>
      <w:r>
        <w:rPr>
          <w:spacing w:val="80"/>
        </w:rPr>
        <w:t xml:space="preserve"> </w:t>
      </w:r>
      <w:r>
        <w:t>при</w:t>
      </w:r>
      <w:r>
        <w:rPr>
          <w:spacing w:val="80"/>
        </w:rPr>
        <w:t xml:space="preserve"> </w:t>
      </w:r>
      <w:r>
        <w:t>теплообмене</w:t>
      </w:r>
      <w:r>
        <w:rPr>
          <w:spacing w:val="80"/>
        </w:rPr>
        <w:t xml:space="preserve"> </w:t>
      </w:r>
      <w:r>
        <w:t>между горячей и холодной водой.</w:t>
      </w:r>
    </w:p>
    <w:p w14:paraId="179F513F" w14:textId="77777777" w:rsidR="001D3DA7" w:rsidRDefault="00407865">
      <w:pPr>
        <w:pStyle w:val="a3"/>
        <w:tabs>
          <w:tab w:val="left" w:pos="2698"/>
          <w:tab w:val="left" w:pos="4771"/>
          <w:tab w:val="left" w:pos="6023"/>
          <w:tab w:val="left" w:pos="7993"/>
          <w:tab w:val="left" w:pos="9832"/>
        </w:tabs>
        <w:ind w:right="223"/>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14:paraId="55FCA3CB" w14:textId="77777777" w:rsidR="001D3DA7" w:rsidRDefault="00407865">
      <w:pPr>
        <w:pStyle w:val="a3"/>
        <w:ind w:left="1389" w:right="6424" w:firstLine="0"/>
      </w:pPr>
      <w:r>
        <w:t>Изучение</w:t>
      </w:r>
      <w:r>
        <w:rPr>
          <w:spacing w:val="-13"/>
        </w:rPr>
        <w:t xml:space="preserve"> </w:t>
      </w:r>
      <w:r>
        <w:t>изохорного</w:t>
      </w:r>
      <w:r>
        <w:rPr>
          <w:spacing w:val="-13"/>
        </w:rPr>
        <w:t xml:space="preserve"> </w:t>
      </w:r>
      <w:r>
        <w:t>процесса. Изучение</w:t>
      </w:r>
      <w:r>
        <w:rPr>
          <w:spacing w:val="-6"/>
        </w:rPr>
        <w:t xml:space="preserve"> </w:t>
      </w:r>
      <w:r>
        <w:t>изобарного</w:t>
      </w:r>
      <w:r>
        <w:rPr>
          <w:spacing w:val="-8"/>
        </w:rPr>
        <w:t xml:space="preserve"> </w:t>
      </w:r>
      <w:r>
        <w:t>процесса. Проверка</w:t>
      </w:r>
      <w:r>
        <w:rPr>
          <w:spacing w:val="-5"/>
        </w:rPr>
        <w:t xml:space="preserve"> </w:t>
      </w:r>
      <w:r>
        <w:t>уравнения</w:t>
      </w:r>
      <w:r>
        <w:rPr>
          <w:spacing w:val="-4"/>
        </w:rPr>
        <w:t xml:space="preserve"> </w:t>
      </w:r>
      <w:r>
        <w:rPr>
          <w:spacing w:val="-2"/>
        </w:rPr>
        <w:t>состояния.</w:t>
      </w:r>
    </w:p>
    <w:p w14:paraId="58248EA4" w14:textId="77777777" w:rsidR="001D3DA7" w:rsidRDefault="00407865" w:rsidP="004C4C80">
      <w:pPr>
        <w:pStyle w:val="a6"/>
        <w:numPr>
          <w:ilvl w:val="3"/>
          <w:numId w:val="156"/>
        </w:numPr>
        <w:tabs>
          <w:tab w:val="left" w:pos="2408"/>
        </w:tabs>
        <w:spacing w:line="275" w:lineRule="exact"/>
        <w:ind w:left="2408" w:hanging="1019"/>
        <w:rPr>
          <w:sz w:val="24"/>
        </w:rPr>
      </w:pPr>
      <w:r>
        <w:rPr>
          <w:sz w:val="24"/>
        </w:rPr>
        <w:t>Тема</w:t>
      </w:r>
      <w:r>
        <w:rPr>
          <w:spacing w:val="-5"/>
          <w:sz w:val="24"/>
        </w:rPr>
        <w:t xml:space="preserve"> </w:t>
      </w:r>
      <w:r>
        <w:rPr>
          <w:sz w:val="24"/>
        </w:rPr>
        <w:t>2.</w:t>
      </w:r>
      <w:r>
        <w:rPr>
          <w:spacing w:val="-3"/>
          <w:sz w:val="24"/>
        </w:rPr>
        <w:t xml:space="preserve"> </w:t>
      </w:r>
      <w:r>
        <w:rPr>
          <w:sz w:val="24"/>
        </w:rPr>
        <w:t>Термодинамика.</w:t>
      </w:r>
      <w:r>
        <w:rPr>
          <w:spacing w:val="-2"/>
          <w:sz w:val="24"/>
        </w:rPr>
        <w:t xml:space="preserve"> </w:t>
      </w:r>
      <w:r>
        <w:rPr>
          <w:sz w:val="24"/>
        </w:rPr>
        <w:t>Тепловые</w:t>
      </w:r>
      <w:r>
        <w:rPr>
          <w:spacing w:val="-3"/>
          <w:sz w:val="24"/>
        </w:rPr>
        <w:t xml:space="preserve"> </w:t>
      </w:r>
      <w:r>
        <w:rPr>
          <w:spacing w:val="-2"/>
          <w:sz w:val="24"/>
        </w:rPr>
        <w:t>машины.</w:t>
      </w:r>
    </w:p>
    <w:p w14:paraId="0D811900" w14:textId="77777777" w:rsidR="001D3DA7" w:rsidRDefault="00407865">
      <w:pPr>
        <w:pStyle w:val="a3"/>
        <w:ind w:right="213"/>
      </w:pPr>
      <w:r>
        <w:t>Термодинамическая (ТД) система. Задание внешних условий для термодинамической системы. Внешние и внутренние</w:t>
      </w:r>
      <w:r>
        <w:rPr>
          <w:spacing w:val="-2"/>
        </w:rPr>
        <w:t xml:space="preserve"> </w:t>
      </w:r>
      <w:r>
        <w:t>параметры. Параметры термодинамической системы как средние значения величин, описывающих её состояние на микроскопическом уровне.</w:t>
      </w:r>
    </w:p>
    <w:p w14:paraId="2CA8CC4C" w14:textId="77777777" w:rsidR="001D3DA7" w:rsidRDefault="00407865">
      <w:pPr>
        <w:pStyle w:val="a3"/>
        <w:ind w:left="1389" w:firstLine="0"/>
      </w:pPr>
      <w:r>
        <w:t>Нулевое</w:t>
      </w:r>
      <w:r>
        <w:rPr>
          <w:spacing w:val="43"/>
        </w:rPr>
        <w:t xml:space="preserve">  </w:t>
      </w:r>
      <w:r>
        <w:t>начало</w:t>
      </w:r>
      <w:r>
        <w:rPr>
          <w:spacing w:val="44"/>
        </w:rPr>
        <w:t xml:space="preserve">  </w:t>
      </w:r>
      <w:r>
        <w:t>термодинамики.</w:t>
      </w:r>
      <w:r>
        <w:rPr>
          <w:spacing w:val="43"/>
        </w:rPr>
        <w:t xml:space="preserve">  </w:t>
      </w:r>
      <w:r>
        <w:t>Самопроизвольная</w:t>
      </w:r>
      <w:r>
        <w:rPr>
          <w:spacing w:val="45"/>
        </w:rPr>
        <w:t xml:space="preserve">  </w:t>
      </w:r>
      <w:r>
        <w:t>релаксация</w:t>
      </w:r>
      <w:r>
        <w:rPr>
          <w:spacing w:val="44"/>
        </w:rPr>
        <w:t xml:space="preserve">  </w:t>
      </w:r>
      <w:r>
        <w:rPr>
          <w:spacing w:val="-2"/>
        </w:rPr>
        <w:t>термодинамической</w:t>
      </w:r>
    </w:p>
    <w:p w14:paraId="62B25B65" w14:textId="77777777" w:rsidR="001D3DA7" w:rsidRDefault="001D3DA7">
      <w:pPr>
        <w:sectPr w:rsidR="001D3DA7">
          <w:pgSz w:w="11920" w:h="16850"/>
          <w:pgMar w:top="820" w:right="340" w:bottom="440" w:left="500" w:header="0" w:footer="208" w:gutter="0"/>
          <w:cols w:space="720"/>
        </w:sectPr>
      </w:pPr>
    </w:p>
    <w:p w14:paraId="6F691F16" w14:textId="77777777" w:rsidR="001D3DA7" w:rsidRDefault="00407865">
      <w:pPr>
        <w:pStyle w:val="a3"/>
        <w:spacing w:before="78"/>
        <w:ind w:firstLine="0"/>
      </w:pPr>
      <w:r>
        <w:lastRenderedPageBreak/>
        <w:t>системы</w:t>
      </w:r>
      <w:r>
        <w:rPr>
          <w:spacing w:val="-2"/>
        </w:rPr>
        <w:t xml:space="preserve"> </w:t>
      </w:r>
      <w:r>
        <w:t>к</w:t>
      </w:r>
      <w:r>
        <w:rPr>
          <w:spacing w:val="-2"/>
        </w:rPr>
        <w:t xml:space="preserve"> </w:t>
      </w:r>
      <w:r>
        <w:t>тепловому</w:t>
      </w:r>
      <w:r>
        <w:rPr>
          <w:spacing w:val="-1"/>
        </w:rPr>
        <w:t xml:space="preserve"> </w:t>
      </w:r>
      <w:r>
        <w:rPr>
          <w:spacing w:val="-2"/>
        </w:rPr>
        <w:t>равновесию.</w:t>
      </w:r>
    </w:p>
    <w:p w14:paraId="2EDA7053" w14:textId="77777777" w:rsidR="001D3DA7" w:rsidRDefault="00407865">
      <w:pPr>
        <w:pStyle w:val="a3"/>
        <w:ind w:right="219"/>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0D13F832" w14:textId="77777777" w:rsidR="001D3DA7" w:rsidRDefault="00407865">
      <w:pPr>
        <w:pStyle w:val="a3"/>
        <w:spacing w:before="1"/>
        <w:ind w:left="1389" w:firstLine="0"/>
      </w:pPr>
      <w:r>
        <w:t>Квазистатические</w:t>
      </w:r>
      <w:r>
        <w:rPr>
          <w:spacing w:val="-7"/>
        </w:rPr>
        <w:t xml:space="preserve"> </w:t>
      </w:r>
      <w:r>
        <w:t>и</w:t>
      </w:r>
      <w:r>
        <w:rPr>
          <w:spacing w:val="-7"/>
        </w:rPr>
        <w:t xml:space="preserve"> </w:t>
      </w:r>
      <w:r>
        <w:t>нестатические</w:t>
      </w:r>
      <w:r>
        <w:rPr>
          <w:spacing w:val="-6"/>
        </w:rPr>
        <w:t xml:space="preserve"> </w:t>
      </w:r>
      <w:r>
        <w:rPr>
          <w:spacing w:val="-2"/>
        </w:rPr>
        <w:t>процессы.</w:t>
      </w:r>
    </w:p>
    <w:p w14:paraId="52255A0C" w14:textId="77777777" w:rsidR="001D3DA7" w:rsidRDefault="00407865">
      <w:pPr>
        <w:pStyle w:val="a3"/>
        <w:ind w:right="216"/>
      </w:pPr>
      <w:r>
        <w:t xml:space="preserve">Элементарная работа в термодинамике. Вычисление работы по графику процесса на pV- </w:t>
      </w:r>
      <w:r>
        <w:rPr>
          <w:spacing w:val="-2"/>
        </w:rPr>
        <w:t>диаграмме.</w:t>
      </w:r>
    </w:p>
    <w:p w14:paraId="7DFC6DED" w14:textId="77777777" w:rsidR="001D3DA7" w:rsidRDefault="00407865">
      <w:pPr>
        <w:pStyle w:val="a3"/>
        <w:ind w:right="227"/>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581208B2" w14:textId="77777777" w:rsidR="001D3DA7" w:rsidRDefault="00407865">
      <w:pPr>
        <w:pStyle w:val="a3"/>
        <w:ind w:right="221"/>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14:paraId="46E46836" w14:textId="77777777" w:rsidR="001D3DA7" w:rsidRDefault="00407865">
      <w:pPr>
        <w:pStyle w:val="a3"/>
        <w:ind w:right="218"/>
      </w:pPr>
      <w:r>
        <w:t>Первый</w:t>
      </w:r>
      <w:r>
        <w:rPr>
          <w:spacing w:val="-2"/>
        </w:rPr>
        <w:t xml:space="preserve"> </w:t>
      </w:r>
      <w:r>
        <w:t>закон</w:t>
      </w:r>
      <w:r>
        <w:rPr>
          <w:spacing w:val="-2"/>
        </w:rPr>
        <w:t xml:space="preserve"> </w:t>
      </w:r>
      <w:r>
        <w:t>термодинамики.</w:t>
      </w:r>
      <w:r>
        <w:rPr>
          <w:spacing w:val="-2"/>
        </w:rPr>
        <w:t xml:space="preserve"> </w:t>
      </w:r>
      <w:r>
        <w:t>Внутренняя</w:t>
      </w:r>
      <w:r>
        <w:rPr>
          <w:spacing w:val="-2"/>
        </w:rPr>
        <w:t xml:space="preserve"> </w:t>
      </w:r>
      <w:r>
        <w:t>энергия.</w:t>
      </w:r>
      <w:r>
        <w:rPr>
          <w:spacing w:val="-2"/>
        </w:rPr>
        <w:t xml:space="preserve"> </w:t>
      </w:r>
      <w:r>
        <w:t>Количество</w:t>
      </w:r>
      <w:r>
        <w:rPr>
          <w:spacing w:val="-2"/>
        </w:rPr>
        <w:t xml:space="preserve"> </w:t>
      </w:r>
      <w:r>
        <w:t>теплоты</w:t>
      </w:r>
      <w:r>
        <w:rPr>
          <w:spacing w:val="-2"/>
        </w:rPr>
        <w:t xml:space="preserve"> </w:t>
      </w:r>
      <w:r>
        <w:t>и</w:t>
      </w:r>
      <w:r>
        <w:rPr>
          <w:spacing w:val="-2"/>
        </w:rPr>
        <w:t xml:space="preserve"> </w:t>
      </w:r>
      <w:r>
        <w:t>работа</w:t>
      </w:r>
      <w:r>
        <w:rPr>
          <w:spacing w:val="-3"/>
        </w:rPr>
        <w:t xml:space="preserve"> </w:t>
      </w:r>
      <w:r>
        <w:t>как</w:t>
      </w:r>
      <w:r>
        <w:rPr>
          <w:spacing w:val="-2"/>
        </w:rPr>
        <w:t xml:space="preserve"> </w:t>
      </w:r>
      <w:r>
        <w:t>меры изменения внутренней энергии термодинамической системы.</w:t>
      </w:r>
    </w:p>
    <w:p w14:paraId="437EA766" w14:textId="77777777" w:rsidR="001D3DA7" w:rsidRDefault="00407865">
      <w:pPr>
        <w:pStyle w:val="a3"/>
        <w:ind w:right="220"/>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14:paraId="6CE8CE57" w14:textId="77777777" w:rsidR="001D3DA7" w:rsidRDefault="00407865">
      <w:pPr>
        <w:pStyle w:val="a3"/>
        <w:ind w:right="221"/>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3A40DB17" w14:textId="77777777" w:rsidR="001D3DA7" w:rsidRDefault="00407865">
      <w:pPr>
        <w:pStyle w:val="a3"/>
        <w:spacing w:before="1"/>
        <w:ind w:left="1389" w:right="5132" w:firstLine="0"/>
      </w:pPr>
      <w:r>
        <w:t>Принципы</w:t>
      </w:r>
      <w:r>
        <w:rPr>
          <w:spacing w:val="-7"/>
        </w:rPr>
        <w:t xml:space="preserve"> </w:t>
      </w:r>
      <w:r>
        <w:t>действия</w:t>
      </w:r>
      <w:r>
        <w:rPr>
          <w:spacing w:val="-10"/>
        </w:rPr>
        <w:t xml:space="preserve"> </w:t>
      </w:r>
      <w:r>
        <w:t>тепловых</w:t>
      </w:r>
      <w:r>
        <w:rPr>
          <w:spacing w:val="-7"/>
        </w:rPr>
        <w:t xml:space="preserve"> </w:t>
      </w:r>
      <w:r>
        <w:t>машин.</w:t>
      </w:r>
      <w:r>
        <w:rPr>
          <w:spacing w:val="-7"/>
        </w:rPr>
        <w:t xml:space="preserve"> </w:t>
      </w:r>
      <w:r>
        <w:t>КПД. Максимальное значение КПД. Цикл Карно.</w:t>
      </w:r>
    </w:p>
    <w:p w14:paraId="6521C204" w14:textId="77777777" w:rsidR="001D3DA7" w:rsidRDefault="00407865">
      <w:pPr>
        <w:pStyle w:val="a3"/>
        <w:ind w:right="223"/>
      </w:pPr>
      <w:r>
        <w:t>Экологические аспекты использования тепловых двигателей. Тепловое загрязнение окружающей среды.</w:t>
      </w:r>
    </w:p>
    <w:p w14:paraId="5B1D0A4A" w14:textId="77777777" w:rsidR="001D3DA7" w:rsidRDefault="00407865">
      <w:pPr>
        <w:pStyle w:val="a3"/>
        <w:ind w:right="217"/>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042095DF" w14:textId="77777777" w:rsidR="001D3DA7" w:rsidRDefault="00407865">
      <w:pPr>
        <w:pStyle w:val="a3"/>
        <w:ind w:left="1389" w:firstLine="0"/>
        <w:jc w:val="left"/>
      </w:pPr>
      <w:r>
        <w:rPr>
          <w:spacing w:val="-2"/>
        </w:rPr>
        <w:t>Демонстрации.</w:t>
      </w:r>
    </w:p>
    <w:p w14:paraId="71224F72" w14:textId="77777777" w:rsidR="001D3DA7" w:rsidRDefault="00407865">
      <w:pPr>
        <w:pStyle w:val="a3"/>
        <w:ind w:left="1389" w:right="2911" w:firstLine="0"/>
        <w:jc w:val="left"/>
      </w:pPr>
      <w:r>
        <w:t>Изменение</w:t>
      </w:r>
      <w:r>
        <w:rPr>
          <w:spacing w:val="-8"/>
        </w:rPr>
        <w:t xml:space="preserve"> </w:t>
      </w:r>
      <w:r>
        <w:t>температуры</w:t>
      </w:r>
      <w:r>
        <w:rPr>
          <w:spacing w:val="-7"/>
        </w:rPr>
        <w:t xml:space="preserve"> </w:t>
      </w:r>
      <w:r>
        <w:t>при</w:t>
      </w:r>
      <w:r>
        <w:rPr>
          <w:spacing w:val="-7"/>
        </w:rPr>
        <w:t xml:space="preserve"> </w:t>
      </w:r>
      <w:r>
        <w:t>адиабатическом</w:t>
      </w:r>
      <w:r>
        <w:rPr>
          <w:spacing w:val="-8"/>
        </w:rPr>
        <w:t xml:space="preserve"> </w:t>
      </w:r>
      <w:r>
        <w:t>расширении. Воздушное огниво.</w:t>
      </w:r>
    </w:p>
    <w:p w14:paraId="4C4EB489" w14:textId="77777777" w:rsidR="001D3DA7" w:rsidRDefault="00407865">
      <w:pPr>
        <w:pStyle w:val="a3"/>
        <w:ind w:left="1389" w:right="4818" w:firstLine="0"/>
        <w:jc w:val="left"/>
      </w:pPr>
      <w:r>
        <w:t>Сравнение</w:t>
      </w:r>
      <w:r>
        <w:rPr>
          <w:spacing w:val="-12"/>
        </w:rPr>
        <w:t xml:space="preserve"> </w:t>
      </w:r>
      <w:r>
        <w:t>удельных</w:t>
      </w:r>
      <w:r>
        <w:rPr>
          <w:spacing w:val="-11"/>
        </w:rPr>
        <w:t xml:space="preserve"> </w:t>
      </w:r>
      <w:r>
        <w:t>теплоёмкостей</w:t>
      </w:r>
      <w:r>
        <w:rPr>
          <w:spacing w:val="-11"/>
        </w:rPr>
        <w:t xml:space="preserve"> </w:t>
      </w:r>
      <w:r>
        <w:t>веществ. Способы изменения внутренней энергии.</w:t>
      </w:r>
    </w:p>
    <w:p w14:paraId="0270C9CF" w14:textId="77777777" w:rsidR="001D3DA7" w:rsidRDefault="00407865">
      <w:pPr>
        <w:pStyle w:val="a3"/>
        <w:ind w:left="1389" w:firstLine="0"/>
        <w:jc w:val="left"/>
      </w:pPr>
      <w:r>
        <w:t>Исследование</w:t>
      </w:r>
      <w:r>
        <w:rPr>
          <w:spacing w:val="-6"/>
        </w:rPr>
        <w:t xml:space="preserve"> </w:t>
      </w:r>
      <w:r>
        <w:t>адиабатного</w:t>
      </w:r>
      <w:r>
        <w:rPr>
          <w:spacing w:val="-4"/>
        </w:rPr>
        <w:t xml:space="preserve"> </w:t>
      </w:r>
      <w:r>
        <w:rPr>
          <w:spacing w:val="-2"/>
        </w:rPr>
        <w:t>процесса.</w:t>
      </w:r>
    </w:p>
    <w:p w14:paraId="3BFABC1A" w14:textId="77777777" w:rsidR="001D3DA7" w:rsidRDefault="00407865">
      <w:pPr>
        <w:pStyle w:val="a3"/>
        <w:ind w:left="1389" w:firstLine="0"/>
        <w:jc w:val="left"/>
      </w:pPr>
      <w:r>
        <w:t>Компьютерные</w:t>
      </w:r>
      <w:r>
        <w:rPr>
          <w:spacing w:val="-5"/>
        </w:rPr>
        <w:t xml:space="preserve"> </w:t>
      </w:r>
      <w:r>
        <w:t>модели</w:t>
      </w:r>
      <w:r>
        <w:rPr>
          <w:spacing w:val="-2"/>
        </w:rPr>
        <w:t xml:space="preserve"> </w:t>
      </w:r>
      <w:r>
        <w:t>тепловых</w:t>
      </w:r>
      <w:r>
        <w:rPr>
          <w:spacing w:val="-3"/>
        </w:rPr>
        <w:t xml:space="preserve"> </w:t>
      </w:r>
      <w:r>
        <w:rPr>
          <w:spacing w:val="-2"/>
        </w:rPr>
        <w:t>двигателей.</w:t>
      </w:r>
    </w:p>
    <w:p w14:paraId="1D0F0A3D" w14:textId="77777777" w:rsidR="001D3DA7" w:rsidRDefault="00407865">
      <w:pPr>
        <w:pStyle w:val="a3"/>
        <w:ind w:left="1389" w:right="2911" w:firstLine="0"/>
        <w:jc w:val="left"/>
      </w:pPr>
      <w:r>
        <w:t>Ученический</w:t>
      </w:r>
      <w:r>
        <w:rPr>
          <w:spacing w:val="-7"/>
        </w:rPr>
        <w:t xml:space="preserve"> </w:t>
      </w:r>
      <w:r>
        <w:t>эксперимент,</w:t>
      </w:r>
      <w:r>
        <w:rPr>
          <w:spacing w:val="-7"/>
        </w:rPr>
        <w:t xml:space="preserve"> </w:t>
      </w:r>
      <w:r>
        <w:t>лабораторные</w:t>
      </w:r>
      <w:r>
        <w:rPr>
          <w:spacing w:val="-8"/>
        </w:rPr>
        <w:t xml:space="preserve"> </w:t>
      </w:r>
      <w:r>
        <w:t>работы,</w:t>
      </w:r>
      <w:r>
        <w:rPr>
          <w:spacing w:val="-7"/>
        </w:rPr>
        <w:t xml:space="preserve"> </w:t>
      </w:r>
      <w:r>
        <w:t>практикум. Измерение удельной теплоёмкости.</w:t>
      </w:r>
    </w:p>
    <w:p w14:paraId="65089A01" w14:textId="77777777" w:rsidR="001D3DA7" w:rsidRDefault="00407865">
      <w:pPr>
        <w:pStyle w:val="a3"/>
        <w:ind w:left="1389" w:right="4818" w:firstLine="0"/>
        <w:jc w:val="left"/>
      </w:pPr>
      <w:r>
        <w:t>Исследование</w:t>
      </w:r>
      <w:r>
        <w:rPr>
          <w:spacing w:val="-11"/>
        </w:rPr>
        <w:t xml:space="preserve"> </w:t>
      </w:r>
      <w:r>
        <w:t>процесса</w:t>
      </w:r>
      <w:r>
        <w:rPr>
          <w:spacing w:val="-10"/>
        </w:rPr>
        <w:t xml:space="preserve"> </w:t>
      </w:r>
      <w:r>
        <w:t>остывания</w:t>
      </w:r>
      <w:r>
        <w:rPr>
          <w:spacing w:val="-11"/>
        </w:rPr>
        <w:t xml:space="preserve"> </w:t>
      </w:r>
      <w:r>
        <w:t>вещества. Исследование адиабатного процесса.</w:t>
      </w:r>
    </w:p>
    <w:p w14:paraId="1608FC05" w14:textId="77777777" w:rsidR="001D3DA7" w:rsidRDefault="00407865">
      <w:pPr>
        <w:pStyle w:val="a3"/>
        <w:spacing w:before="1"/>
        <w:ind w:right="216"/>
      </w:pPr>
      <w:r>
        <w:t xml:space="preserve">Изучение взаимосвязи энергии межмолекулярного взаимодействия и температуры кипения </w:t>
      </w:r>
      <w:r>
        <w:rPr>
          <w:spacing w:val="-2"/>
        </w:rPr>
        <w:t>жидкостей.</w:t>
      </w:r>
    </w:p>
    <w:p w14:paraId="71B9159E"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5"/>
          <w:sz w:val="24"/>
        </w:rPr>
        <w:t xml:space="preserve"> </w:t>
      </w:r>
      <w:r>
        <w:rPr>
          <w:sz w:val="24"/>
        </w:rPr>
        <w:t>3.</w:t>
      </w:r>
      <w:r>
        <w:rPr>
          <w:spacing w:val="-2"/>
          <w:sz w:val="24"/>
        </w:rPr>
        <w:t xml:space="preserve"> </w:t>
      </w:r>
      <w:r>
        <w:rPr>
          <w:sz w:val="24"/>
        </w:rPr>
        <w:t>Агрегатные</w:t>
      </w:r>
      <w:r>
        <w:rPr>
          <w:spacing w:val="-4"/>
          <w:sz w:val="24"/>
        </w:rPr>
        <w:t xml:space="preserve"> </w:t>
      </w:r>
      <w:r>
        <w:rPr>
          <w:sz w:val="24"/>
        </w:rPr>
        <w:t>состояния</w:t>
      </w:r>
      <w:r>
        <w:rPr>
          <w:spacing w:val="-2"/>
          <w:sz w:val="24"/>
        </w:rPr>
        <w:t xml:space="preserve"> </w:t>
      </w:r>
      <w:r>
        <w:rPr>
          <w:sz w:val="24"/>
        </w:rPr>
        <w:t>вещества.</w:t>
      </w:r>
      <w:r>
        <w:rPr>
          <w:spacing w:val="-2"/>
          <w:sz w:val="24"/>
        </w:rPr>
        <w:t xml:space="preserve"> </w:t>
      </w:r>
      <w:r>
        <w:rPr>
          <w:sz w:val="24"/>
        </w:rPr>
        <w:t>Фазовые</w:t>
      </w:r>
      <w:r>
        <w:rPr>
          <w:spacing w:val="-2"/>
          <w:sz w:val="24"/>
        </w:rPr>
        <w:t xml:space="preserve"> переходы.</w:t>
      </w:r>
    </w:p>
    <w:p w14:paraId="647F4B60" w14:textId="77777777" w:rsidR="001D3DA7" w:rsidRDefault="00407865">
      <w:pPr>
        <w:pStyle w:val="a3"/>
        <w:ind w:right="216"/>
      </w:pPr>
      <w:r>
        <w:t>Парообразование и конденсация. Испарение и кипение. Удельная теплота</w:t>
      </w:r>
      <w:r>
        <w:rPr>
          <w:spacing w:val="80"/>
          <w:w w:val="150"/>
        </w:rPr>
        <w:t xml:space="preserve"> </w:t>
      </w:r>
      <w:r>
        <w:rPr>
          <w:spacing w:val="-2"/>
        </w:rPr>
        <w:t>парообразования.</w:t>
      </w:r>
    </w:p>
    <w:p w14:paraId="027BA12F" w14:textId="77777777" w:rsidR="001D3DA7" w:rsidRDefault="00407865">
      <w:pPr>
        <w:pStyle w:val="a3"/>
        <w:ind w:right="215"/>
      </w:pPr>
      <w: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5BE32C7D" w14:textId="77777777" w:rsidR="001D3DA7" w:rsidRDefault="00407865">
      <w:pPr>
        <w:pStyle w:val="a3"/>
        <w:ind w:left="1389" w:firstLine="0"/>
      </w:pPr>
      <w:r>
        <w:t>Влажность</w:t>
      </w:r>
      <w:r>
        <w:rPr>
          <w:spacing w:val="-6"/>
        </w:rPr>
        <w:t xml:space="preserve"> </w:t>
      </w:r>
      <w:r>
        <w:t>воздуха.</w:t>
      </w:r>
      <w:r>
        <w:rPr>
          <w:spacing w:val="-4"/>
        </w:rPr>
        <w:t xml:space="preserve"> </w:t>
      </w:r>
      <w:r>
        <w:t>Абсолютная</w:t>
      </w:r>
      <w:r>
        <w:rPr>
          <w:spacing w:val="-4"/>
        </w:rPr>
        <w:t xml:space="preserve"> </w:t>
      </w:r>
      <w:r>
        <w:t>и</w:t>
      </w:r>
      <w:r>
        <w:rPr>
          <w:spacing w:val="-4"/>
        </w:rPr>
        <w:t xml:space="preserve"> </w:t>
      </w:r>
      <w:r>
        <w:t>относительная</w:t>
      </w:r>
      <w:r>
        <w:rPr>
          <w:spacing w:val="-4"/>
        </w:rPr>
        <w:t xml:space="preserve"> </w:t>
      </w:r>
      <w:r>
        <w:rPr>
          <w:spacing w:val="-2"/>
        </w:rPr>
        <w:t>влажность.</w:t>
      </w:r>
    </w:p>
    <w:p w14:paraId="352E9BE4" w14:textId="77777777" w:rsidR="001D3DA7" w:rsidRDefault="00407865">
      <w:pPr>
        <w:pStyle w:val="a3"/>
        <w:ind w:left="1389" w:firstLine="0"/>
      </w:pPr>
      <w:r>
        <w:t>Твёрдое</w:t>
      </w:r>
      <w:r>
        <w:rPr>
          <w:spacing w:val="64"/>
          <w:w w:val="150"/>
        </w:rPr>
        <w:t xml:space="preserve"> </w:t>
      </w:r>
      <w:r>
        <w:t>тело.</w:t>
      </w:r>
      <w:r>
        <w:rPr>
          <w:spacing w:val="69"/>
          <w:w w:val="150"/>
        </w:rPr>
        <w:t xml:space="preserve"> </w:t>
      </w:r>
      <w:r>
        <w:t>Кристаллические</w:t>
      </w:r>
      <w:r>
        <w:rPr>
          <w:spacing w:val="66"/>
          <w:w w:val="150"/>
        </w:rPr>
        <w:t xml:space="preserve"> </w:t>
      </w:r>
      <w:r>
        <w:t>и</w:t>
      </w:r>
      <w:r>
        <w:rPr>
          <w:spacing w:val="68"/>
          <w:w w:val="150"/>
        </w:rPr>
        <w:t xml:space="preserve"> </w:t>
      </w:r>
      <w:r>
        <w:t>аморфные</w:t>
      </w:r>
      <w:r>
        <w:rPr>
          <w:spacing w:val="66"/>
          <w:w w:val="150"/>
        </w:rPr>
        <w:t xml:space="preserve"> </w:t>
      </w:r>
      <w:r>
        <w:t>тела.</w:t>
      </w:r>
      <w:r>
        <w:rPr>
          <w:spacing w:val="69"/>
          <w:w w:val="150"/>
        </w:rPr>
        <w:t xml:space="preserve"> </w:t>
      </w:r>
      <w:r>
        <w:t>Анизотропия</w:t>
      </w:r>
      <w:r>
        <w:rPr>
          <w:spacing w:val="65"/>
          <w:w w:val="150"/>
        </w:rPr>
        <w:t xml:space="preserve"> </w:t>
      </w:r>
      <w:r>
        <w:t>свойств</w:t>
      </w:r>
      <w:r>
        <w:rPr>
          <w:spacing w:val="68"/>
          <w:w w:val="150"/>
        </w:rPr>
        <w:t xml:space="preserve"> </w:t>
      </w:r>
      <w:r>
        <w:rPr>
          <w:spacing w:val="-2"/>
        </w:rPr>
        <w:t>кристаллов.</w:t>
      </w:r>
    </w:p>
    <w:p w14:paraId="581F5A8F" w14:textId="77777777" w:rsidR="001D3DA7" w:rsidRDefault="00407865">
      <w:pPr>
        <w:pStyle w:val="a3"/>
        <w:spacing w:line="275" w:lineRule="exact"/>
        <w:ind w:firstLine="0"/>
      </w:pPr>
      <w:r>
        <w:t>Плавление</w:t>
      </w:r>
      <w:r>
        <w:rPr>
          <w:spacing w:val="-7"/>
        </w:rPr>
        <w:t xml:space="preserve"> </w:t>
      </w:r>
      <w:r>
        <w:t>и</w:t>
      </w:r>
      <w:r>
        <w:rPr>
          <w:spacing w:val="-4"/>
        </w:rPr>
        <w:t xml:space="preserve"> </w:t>
      </w:r>
      <w:r>
        <w:t>кристаллизация.</w:t>
      </w:r>
      <w:r>
        <w:rPr>
          <w:spacing w:val="-4"/>
        </w:rPr>
        <w:t xml:space="preserve"> </w:t>
      </w:r>
      <w:r>
        <w:t>Удельная</w:t>
      </w:r>
      <w:r>
        <w:rPr>
          <w:spacing w:val="-5"/>
        </w:rPr>
        <w:t xml:space="preserve"> </w:t>
      </w:r>
      <w:r>
        <w:t>теплота</w:t>
      </w:r>
      <w:r>
        <w:rPr>
          <w:spacing w:val="-4"/>
        </w:rPr>
        <w:t xml:space="preserve"> </w:t>
      </w:r>
      <w:r>
        <w:t>плавления.</w:t>
      </w:r>
      <w:r>
        <w:rPr>
          <w:spacing w:val="-4"/>
        </w:rPr>
        <w:t xml:space="preserve"> </w:t>
      </w:r>
      <w:r>
        <w:rPr>
          <w:spacing w:val="-2"/>
        </w:rPr>
        <w:t>Сублимация.</w:t>
      </w:r>
    </w:p>
    <w:p w14:paraId="45E20CE5" w14:textId="77777777" w:rsidR="001D3DA7" w:rsidRDefault="00407865">
      <w:pPr>
        <w:pStyle w:val="a3"/>
        <w:ind w:right="218"/>
      </w:pPr>
      <w:r>
        <w:t xml:space="preserve">Деформации твёрдого тела. Растяжение и сжатие. Сдвиг. Модуль Юнга. Предел упругих </w:t>
      </w:r>
      <w:r>
        <w:rPr>
          <w:spacing w:val="-2"/>
        </w:rPr>
        <w:t>деформаций.</w:t>
      </w:r>
    </w:p>
    <w:p w14:paraId="0C158B14" w14:textId="77777777" w:rsidR="001D3DA7" w:rsidRDefault="00407865">
      <w:pPr>
        <w:pStyle w:val="a3"/>
        <w:ind w:right="223"/>
      </w:pPr>
      <w:r>
        <w:t>Тепловое расширение жидкостей и твёрдых тел, объёмное и линейное расширение. Ангармонизм</w:t>
      </w:r>
      <w:r>
        <w:rPr>
          <w:spacing w:val="32"/>
        </w:rPr>
        <w:t xml:space="preserve"> </w:t>
      </w:r>
      <w:r>
        <w:t>тепловых</w:t>
      </w:r>
      <w:r>
        <w:rPr>
          <w:spacing w:val="32"/>
        </w:rPr>
        <w:t xml:space="preserve"> </w:t>
      </w:r>
      <w:r>
        <w:t>колебаний</w:t>
      </w:r>
      <w:r>
        <w:rPr>
          <w:spacing w:val="33"/>
        </w:rPr>
        <w:t xml:space="preserve"> </w:t>
      </w:r>
      <w:r>
        <w:t>частиц</w:t>
      </w:r>
      <w:r>
        <w:rPr>
          <w:spacing w:val="33"/>
        </w:rPr>
        <w:t xml:space="preserve"> </w:t>
      </w:r>
      <w:r>
        <w:t>вещества</w:t>
      </w:r>
      <w:r>
        <w:rPr>
          <w:spacing w:val="32"/>
        </w:rPr>
        <w:t xml:space="preserve"> </w:t>
      </w:r>
      <w:r>
        <w:t>как</w:t>
      </w:r>
      <w:r>
        <w:rPr>
          <w:spacing w:val="33"/>
        </w:rPr>
        <w:t xml:space="preserve"> </w:t>
      </w:r>
      <w:r>
        <w:t>причина</w:t>
      </w:r>
      <w:r>
        <w:rPr>
          <w:spacing w:val="31"/>
        </w:rPr>
        <w:t xml:space="preserve"> </w:t>
      </w:r>
      <w:r>
        <w:t>теплового</w:t>
      </w:r>
      <w:r>
        <w:rPr>
          <w:spacing w:val="32"/>
        </w:rPr>
        <w:t xml:space="preserve"> </w:t>
      </w:r>
      <w:r>
        <w:t>расширения</w:t>
      </w:r>
      <w:r>
        <w:rPr>
          <w:spacing w:val="32"/>
        </w:rPr>
        <w:t xml:space="preserve"> </w:t>
      </w:r>
      <w:r>
        <w:t>тел</w:t>
      </w:r>
      <w:r>
        <w:rPr>
          <w:spacing w:val="33"/>
        </w:rPr>
        <w:t xml:space="preserve"> </w:t>
      </w:r>
      <w:r>
        <w:t>(на</w:t>
      </w:r>
    </w:p>
    <w:p w14:paraId="31854898" w14:textId="77777777" w:rsidR="001D3DA7" w:rsidRDefault="001D3DA7">
      <w:pPr>
        <w:sectPr w:rsidR="001D3DA7">
          <w:pgSz w:w="11920" w:h="16850"/>
          <w:pgMar w:top="820" w:right="340" w:bottom="440" w:left="500" w:header="0" w:footer="208" w:gutter="0"/>
          <w:cols w:space="720"/>
        </w:sectPr>
      </w:pPr>
    </w:p>
    <w:p w14:paraId="613ED040" w14:textId="77777777" w:rsidR="001D3DA7" w:rsidRDefault="00407865">
      <w:pPr>
        <w:pStyle w:val="a3"/>
        <w:spacing w:before="78"/>
        <w:ind w:firstLine="0"/>
        <w:jc w:val="left"/>
      </w:pPr>
      <w:r>
        <w:lastRenderedPageBreak/>
        <w:t>качественном</w:t>
      </w:r>
      <w:r>
        <w:rPr>
          <w:spacing w:val="-6"/>
        </w:rPr>
        <w:t xml:space="preserve"> </w:t>
      </w:r>
      <w:r>
        <w:rPr>
          <w:spacing w:val="-2"/>
        </w:rPr>
        <w:t>уровне).</w:t>
      </w:r>
    </w:p>
    <w:p w14:paraId="41C809B5" w14:textId="77777777" w:rsidR="001D3DA7" w:rsidRDefault="00407865">
      <w:pPr>
        <w:pStyle w:val="a3"/>
        <w:ind w:left="1389" w:right="4818" w:firstLine="0"/>
        <w:jc w:val="left"/>
      </w:pPr>
      <w:r>
        <w:t>Преобразование</w:t>
      </w:r>
      <w:r>
        <w:rPr>
          <w:spacing w:val="-8"/>
        </w:rPr>
        <w:t xml:space="preserve"> </w:t>
      </w:r>
      <w:r>
        <w:t>энергии</w:t>
      </w:r>
      <w:r>
        <w:rPr>
          <w:spacing w:val="-8"/>
        </w:rPr>
        <w:t xml:space="preserve"> </w:t>
      </w:r>
      <w:r>
        <w:t>в</w:t>
      </w:r>
      <w:r>
        <w:rPr>
          <w:spacing w:val="-8"/>
        </w:rPr>
        <w:t xml:space="preserve"> </w:t>
      </w:r>
      <w:r>
        <w:t>фазовых</w:t>
      </w:r>
      <w:r>
        <w:rPr>
          <w:spacing w:val="-8"/>
        </w:rPr>
        <w:t xml:space="preserve"> </w:t>
      </w:r>
      <w:r>
        <w:t>переходах. Уравнение теплового баланса.</w:t>
      </w:r>
    </w:p>
    <w:p w14:paraId="32293228" w14:textId="77777777" w:rsidR="001D3DA7" w:rsidRDefault="00407865">
      <w:pPr>
        <w:pStyle w:val="a3"/>
        <w:tabs>
          <w:tab w:val="left" w:pos="3185"/>
          <w:tab w:val="left" w:pos="4562"/>
          <w:tab w:val="left" w:pos="6210"/>
          <w:tab w:val="left" w:pos="8076"/>
          <w:tab w:val="left" w:pos="9455"/>
        </w:tabs>
        <w:spacing w:before="1"/>
        <w:ind w:right="223"/>
        <w:jc w:val="left"/>
      </w:pPr>
      <w:r>
        <w:rPr>
          <w:spacing w:val="-2"/>
        </w:rPr>
        <w:t>Поверхностное</w:t>
      </w:r>
      <w:r>
        <w:tab/>
      </w:r>
      <w:r>
        <w:rPr>
          <w:spacing w:val="-2"/>
        </w:rPr>
        <w:t>натяжение.</w:t>
      </w:r>
      <w:r>
        <w:tab/>
      </w:r>
      <w:r>
        <w:rPr>
          <w:spacing w:val="-2"/>
        </w:rPr>
        <w:t>Коэффициент</w:t>
      </w:r>
      <w:r>
        <w:tab/>
      </w:r>
      <w:r>
        <w:rPr>
          <w:spacing w:val="-2"/>
        </w:rPr>
        <w:t>поверхностного</w:t>
      </w:r>
      <w:r>
        <w:tab/>
      </w:r>
      <w:r>
        <w:rPr>
          <w:spacing w:val="-2"/>
        </w:rPr>
        <w:t>натяжения.</w:t>
      </w:r>
      <w:r>
        <w:tab/>
      </w:r>
      <w:r>
        <w:rPr>
          <w:spacing w:val="-2"/>
        </w:rPr>
        <w:t xml:space="preserve">Капиллярные </w:t>
      </w:r>
      <w:r>
        <w:t>явления. Давление под искривлённой поверхностью жидкости. Формула Лапласа.</w:t>
      </w:r>
    </w:p>
    <w:p w14:paraId="7175F45B" w14:textId="77777777" w:rsidR="001D3DA7" w:rsidRDefault="00407865">
      <w:pPr>
        <w:pStyle w:val="a3"/>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жидкие</w:t>
      </w:r>
      <w:r>
        <w:rPr>
          <w:spacing w:val="40"/>
        </w:rPr>
        <w:t xml:space="preserve"> </w:t>
      </w:r>
      <w:r>
        <w:t>кристаллы,</w:t>
      </w:r>
      <w:r>
        <w:rPr>
          <w:spacing w:val="40"/>
        </w:rPr>
        <w:t xml:space="preserve"> </w:t>
      </w:r>
      <w:r>
        <w:t xml:space="preserve">современные </w:t>
      </w:r>
      <w:r>
        <w:rPr>
          <w:spacing w:val="-2"/>
        </w:rPr>
        <w:t>материалы.</w:t>
      </w:r>
    </w:p>
    <w:p w14:paraId="552C405E" w14:textId="77777777" w:rsidR="001D3DA7" w:rsidRDefault="00407865">
      <w:pPr>
        <w:pStyle w:val="a3"/>
        <w:ind w:left="1389" w:firstLine="0"/>
        <w:jc w:val="left"/>
      </w:pPr>
      <w:r>
        <w:rPr>
          <w:spacing w:val="-2"/>
        </w:rPr>
        <w:t>Демонстрации.</w:t>
      </w:r>
    </w:p>
    <w:p w14:paraId="1DAE32FD" w14:textId="77777777" w:rsidR="001D3DA7" w:rsidRDefault="00407865">
      <w:pPr>
        <w:pStyle w:val="a3"/>
        <w:ind w:left="1389" w:right="6440" w:firstLine="0"/>
        <w:jc w:val="left"/>
      </w:pPr>
      <w:r>
        <w:t>Тепловое расширение. Свойства</w:t>
      </w:r>
      <w:r>
        <w:rPr>
          <w:spacing w:val="-15"/>
        </w:rPr>
        <w:t xml:space="preserve"> </w:t>
      </w:r>
      <w:r>
        <w:t>насыщенных</w:t>
      </w:r>
      <w:r>
        <w:rPr>
          <w:spacing w:val="-15"/>
        </w:rPr>
        <w:t xml:space="preserve"> </w:t>
      </w:r>
      <w:r>
        <w:t>паров.</w:t>
      </w:r>
    </w:p>
    <w:p w14:paraId="3EE6C969" w14:textId="77777777" w:rsidR="001D3DA7" w:rsidRDefault="00407865">
      <w:pPr>
        <w:pStyle w:val="a3"/>
        <w:ind w:left="1389" w:right="4818" w:firstLine="0"/>
        <w:jc w:val="left"/>
      </w:pPr>
      <w:r>
        <w:t>Кипение.</w:t>
      </w:r>
      <w:r>
        <w:rPr>
          <w:spacing w:val="-7"/>
        </w:rPr>
        <w:t xml:space="preserve"> </w:t>
      </w:r>
      <w:r>
        <w:t>Кипение</w:t>
      </w:r>
      <w:r>
        <w:rPr>
          <w:spacing w:val="-8"/>
        </w:rPr>
        <w:t xml:space="preserve"> </w:t>
      </w:r>
      <w:r>
        <w:t>при</w:t>
      </w:r>
      <w:r>
        <w:rPr>
          <w:spacing w:val="-9"/>
        </w:rPr>
        <w:t xml:space="preserve"> </w:t>
      </w:r>
      <w:r>
        <w:t>пониженном</w:t>
      </w:r>
      <w:r>
        <w:rPr>
          <w:spacing w:val="-8"/>
        </w:rPr>
        <w:t xml:space="preserve"> </w:t>
      </w:r>
      <w:r>
        <w:t>давлении. Измерение силы поверхностного натяжения. Опыты с мыльными плёнками.</w:t>
      </w:r>
    </w:p>
    <w:p w14:paraId="36C98F25" w14:textId="77777777" w:rsidR="001D3DA7" w:rsidRDefault="00407865">
      <w:pPr>
        <w:pStyle w:val="a3"/>
        <w:ind w:left="1389" w:right="7314" w:firstLine="0"/>
        <w:jc w:val="left"/>
      </w:pPr>
      <w:r>
        <w:rPr>
          <w:spacing w:val="-2"/>
        </w:rPr>
        <w:t xml:space="preserve">Смачивание. </w:t>
      </w:r>
      <w:r>
        <w:t>Капиллярные</w:t>
      </w:r>
      <w:r>
        <w:rPr>
          <w:spacing w:val="-15"/>
        </w:rPr>
        <w:t xml:space="preserve"> </w:t>
      </w:r>
      <w:r>
        <w:t>явления.</w:t>
      </w:r>
    </w:p>
    <w:p w14:paraId="6D855BA6" w14:textId="77777777" w:rsidR="001D3DA7" w:rsidRDefault="00407865">
      <w:pPr>
        <w:pStyle w:val="a3"/>
        <w:ind w:left="1389" w:right="5578" w:firstLine="0"/>
        <w:jc w:val="left"/>
      </w:pPr>
      <w:r>
        <w:t>Модели</w:t>
      </w:r>
      <w:r>
        <w:rPr>
          <w:spacing w:val="-14"/>
        </w:rPr>
        <w:t xml:space="preserve"> </w:t>
      </w:r>
      <w:r>
        <w:t>неньютоновской</w:t>
      </w:r>
      <w:r>
        <w:rPr>
          <w:spacing w:val="-15"/>
        </w:rPr>
        <w:t xml:space="preserve"> </w:t>
      </w:r>
      <w:r>
        <w:t>жидкости. Способы измерения влажности.</w:t>
      </w:r>
    </w:p>
    <w:p w14:paraId="3019EE02" w14:textId="77777777" w:rsidR="001D3DA7" w:rsidRDefault="00407865">
      <w:pPr>
        <w:pStyle w:val="a3"/>
        <w:ind w:left="1389" w:right="2592" w:firstLine="0"/>
        <w:jc w:val="left"/>
      </w:pPr>
      <w:r>
        <w:t>Исследование</w:t>
      </w:r>
      <w:r>
        <w:rPr>
          <w:spacing w:val="-7"/>
        </w:rPr>
        <w:t xml:space="preserve"> </w:t>
      </w:r>
      <w:r>
        <w:t>нагревания</w:t>
      </w:r>
      <w:r>
        <w:rPr>
          <w:spacing w:val="-7"/>
        </w:rPr>
        <w:t xml:space="preserve"> </w:t>
      </w:r>
      <w:r>
        <w:t>и</w:t>
      </w:r>
      <w:r>
        <w:rPr>
          <w:spacing w:val="-7"/>
        </w:rPr>
        <w:t xml:space="preserve"> </w:t>
      </w:r>
      <w:r>
        <w:t>плавления</w:t>
      </w:r>
      <w:r>
        <w:rPr>
          <w:spacing w:val="-7"/>
        </w:rPr>
        <w:t xml:space="preserve"> </w:t>
      </w:r>
      <w:r>
        <w:t>кристаллического</w:t>
      </w:r>
      <w:r>
        <w:rPr>
          <w:spacing w:val="-7"/>
        </w:rPr>
        <w:t xml:space="preserve"> </w:t>
      </w:r>
      <w:r>
        <w:t>вещества. Виды деформаций.</w:t>
      </w:r>
    </w:p>
    <w:p w14:paraId="6DCCA28F" w14:textId="77777777" w:rsidR="001D3DA7" w:rsidRDefault="00407865">
      <w:pPr>
        <w:pStyle w:val="a3"/>
        <w:ind w:left="1389" w:firstLine="0"/>
        <w:jc w:val="left"/>
      </w:pPr>
      <w:r>
        <w:t>Наблюдение</w:t>
      </w:r>
      <w:r>
        <w:rPr>
          <w:spacing w:val="-5"/>
        </w:rPr>
        <w:t xml:space="preserve"> </w:t>
      </w:r>
      <w:r>
        <w:t>малых</w:t>
      </w:r>
      <w:r>
        <w:rPr>
          <w:spacing w:val="-3"/>
        </w:rPr>
        <w:t xml:space="preserve"> </w:t>
      </w:r>
      <w:r>
        <w:rPr>
          <w:spacing w:val="-2"/>
        </w:rPr>
        <w:t>деформаций.</w:t>
      </w:r>
    </w:p>
    <w:p w14:paraId="5E852E00" w14:textId="77777777" w:rsidR="001D3DA7" w:rsidRDefault="00407865">
      <w:pPr>
        <w:pStyle w:val="a3"/>
        <w:spacing w:before="1"/>
        <w:ind w:left="1389" w:right="2911" w:firstLine="0"/>
        <w:jc w:val="left"/>
      </w:pPr>
      <w:r>
        <w:t>Ученический</w:t>
      </w:r>
      <w:r>
        <w:rPr>
          <w:spacing w:val="-8"/>
        </w:rPr>
        <w:t xml:space="preserve"> </w:t>
      </w:r>
      <w:r>
        <w:t>эксперимент,</w:t>
      </w:r>
      <w:r>
        <w:rPr>
          <w:spacing w:val="-8"/>
        </w:rPr>
        <w:t xml:space="preserve"> </w:t>
      </w:r>
      <w:r>
        <w:t>лабораторные</w:t>
      </w:r>
      <w:r>
        <w:rPr>
          <w:spacing w:val="-10"/>
        </w:rPr>
        <w:t xml:space="preserve"> </w:t>
      </w:r>
      <w:r>
        <w:t>работы,</w:t>
      </w:r>
      <w:r>
        <w:rPr>
          <w:spacing w:val="-8"/>
        </w:rPr>
        <w:t xml:space="preserve"> </w:t>
      </w:r>
      <w:r>
        <w:t>практикум. Изучение закономерностей испарения жидкостей.</w:t>
      </w:r>
    </w:p>
    <w:p w14:paraId="36429F20" w14:textId="77777777" w:rsidR="001D3DA7" w:rsidRDefault="00407865">
      <w:pPr>
        <w:pStyle w:val="a3"/>
        <w:ind w:left="1389" w:right="4818" w:firstLine="0"/>
        <w:jc w:val="left"/>
      </w:pPr>
      <w:r>
        <w:t>Измерение</w:t>
      </w:r>
      <w:r>
        <w:rPr>
          <w:spacing w:val="-9"/>
        </w:rPr>
        <w:t xml:space="preserve"> </w:t>
      </w:r>
      <w:r>
        <w:t>удельной</w:t>
      </w:r>
      <w:r>
        <w:rPr>
          <w:spacing w:val="-8"/>
        </w:rPr>
        <w:t xml:space="preserve"> </w:t>
      </w:r>
      <w:r>
        <w:t>теплоты</w:t>
      </w:r>
      <w:r>
        <w:rPr>
          <w:spacing w:val="-8"/>
        </w:rPr>
        <w:t xml:space="preserve"> </w:t>
      </w:r>
      <w:r>
        <w:t>плавления</w:t>
      </w:r>
      <w:r>
        <w:rPr>
          <w:spacing w:val="-8"/>
        </w:rPr>
        <w:t xml:space="preserve"> </w:t>
      </w:r>
      <w:r>
        <w:t>льда. Изучение свойств насыщенных паров.</w:t>
      </w:r>
    </w:p>
    <w:p w14:paraId="34DF6265" w14:textId="77777777" w:rsidR="001D3DA7" w:rsidRDefault="00407865">
      <w:pPr>
        <w:pStyle w:val="a3"/>
        <w:ind w:left="1389" w:right="1362" w:firstLine="0"/>
        <w:jc w:val="left"/>
      </w:pPr>
      <w:r>
        <w:t>Измерение</w:t>
      </w:r>
      <w:r>
        <w:rPr>
          <w:spacing w:val="-4"/>
        </w:rPr>
        <w:t xml:space="preserve"> </w:t>
      </w:r>
      <w:r>
        <w:t>абсолютной</w:t>
      </w:r>
      <w:r>
        <w:rPr>
          <w:spacing w:val="-5"/>
        </w:rPr>
        <w:t xml:space="preserve"> </w:t>
      </w:r>
      <w:r>
        <w:t>влажности</w:t>
      </w:r>
      <w:r>
        <w:rPr>
          <w:spacing w:val="-3"/>
        </w:rPr>
        <w:t xml:space="preserve"> </w:t>
      </w:r>
      <w:r>
        <w:t>воздуха</w:t>
      </w:r>
      <w:r>
        <w:rPr>
          <w:spacing w:val="-4"/>
        </w:rPr>
        <w:t xml:space="preserve"> </w:t>
      </w:r>
      <w:r>
        <w:t>и</w:t>
      </w:r>
      <w:r>
        <w:rPr>
          <w:spacing w:val="-3"/>
        </w:rPr>
        <w:t xml:space="preserve"> </w:t>
      </w:r>
      <w:r>
        <w:t>оценка</w:t>
      </w:r>
      <w:r>
        <w:rPr>
          <w:spacing w:val="-4"/>
        </w:rPr>
        <w:t xml:space="preserve"> </w:t>
      </w:r>
      <w:r>
        <w:t>массы</w:t>
      </w:r>
      <w:r>
        <w:rPr>
          <w:spacing w:val="-3"/>
        </w:rPr>
        <w:t xml:space="preserve"> </w:t>
      </w:r>
      <w:r>
        <w:t>паров в</w:t>
      </w:r>
      <w:r>
        <w:rPr>
          <w:spacing w:val="-4"/>
        </w:rPr>
        <w:t xml:space="preserve"> </w:t>
      </w:r>
      <w:r>
        <w:t>помещении. Измерение коэффициента поверхностного натяжения.</w:t>
      </w:r>
    </w:p>
    <w:p w14:paraId="78CE9960" w14:textId="77777777" w:rsidR="001D3DA7" w:rsidRDefault="00407865">
      <w:pPr>
        <w:pStyle w:val="a3"/>
        <w:ind w:left="1389" w:firstLine="0"/>
        <w:jc w:val="left"/>
      </w:pPr>
      <w:r>
        <w:t>Измерение</w:t>
      </w:r>
      <w:r>
        <w:rPr>
          <w:spacing w:val="-3"/>
        </w:rPr>
        <w:t xml:space="preserve"> </w:t>
      </w:r>
      <w:r>
        <w:t>модуля</w:t>
      </w:r>
      <w:r>
        <w:rPr>
          <w:spacing w:val="-2"/>
        </w:rPr>
        <w:t xml:space="preserve"> Юнга.</w:t>
      </w:r>
    </w:p>
    <w:p w14:paraId="28DEEC2A" w14:textId="77777777" w:rsidR="001D3DA7" w:rsidRDefault="00407865">
      <w:pPr>
        <w:pStyle w:val="a3"/>
        <w:ind w:left="1389" w:firstLine="0"/>
        <w:jc w:val="left"/>
      </w:pPr>
      <w:r>
        <w:t>Исследование</w:t>
      </w:r>
      <w:r>
        <w:rPr>
          <w:spacing w:val="-7"/>
        </w:rPr>
        <w:t xml:space="preserve"> </w:t>
      </w:r>
      <w:r>
        <w:t>зависимости</w:t>
      </w:r>
      <w:r>
        <w:rPr>
          <w:spacing w:val="-2"/>
        </w:rPr>
        <w:t xml:space="preserve"> </w:t>
      </w:r>
      <w:r>
        <w:t>деформации</w:t>
      </w:r>
      <w:r>
        <w:rPr>
          <w:spacing w:val="-3"/>
        </w:rPr>
        <w:t xml:space="preserve"> </w:t>
      </w:r>
      <w:r>
        <w:t>резинового</w:t>
      </w:r>
      <w:r>
        <w:rPr>
          <w:spacing w:val="-3"/>
        </w:rPr>
        <w:t xml:space="preserve"> </w:t>
      </w:r>
      <w:r>
        <w:t>образца</w:t>
      </w:r>
      <w:r>
        <w:rPr>
          <w:spacing w:val="-4"/>
        </w:rPr>
        <w:t xml:space="preserve"> </w:t>
      </w:r>
      <w:r>
        <w:t>от</w:t>
      </w:r>
      <w:r>
        <w:rPr>
          <w:spacing w:val="-4"/>
        </w:rPr>
        <w:t xml:space="preserve"> </w:t>
      </w:r>
      <w:r>
        <w:t>приложенной</w:t>
      </w:r>
      <w:r>
        <w:rPr>
          <w:spacing w:val="2"/>
        </w:rPr>
        <w:t xml:space="preserve"> </w:t>
      </w:r>
      <w:r>
        <w:t>к</w:t>
      </w:r>
      <w:r>
        <w:rPr>
          <w:spacing w:val="-5"/>
        </w:rPr>
        <w:t xml:space="preserve"> </w:t>
      </w:r>
      <w:r>
        <w:t>нему</w:t>
      </w:r>
      <w:r>
        <w:rPr>
          <w:spacing w:val="-3"/>
        </w:rPr>
        <w:t xml:space="preserve"> </w:t>
      </w:r>
      <w:r>
        <w:rPr>
          <w:spacing w:val="-2"/>
        </w:rPr>
        <w:t>силы.</w:t>
      </w:r>
    </w:p>
    <w:p w14:paraId="0B16DD81" w14:textId="77777777" w:rsidR="001D3DA7" w:rsidRDefault="00407865" w:rsidP="004C4C80">
      <w:pPr>
        <w:pStyle w:val="a6"/>
        <w:numPr>
          <w:ilvl w:val="2"/>
          <w:numId w:val="156"/>
        </w:numPr>
        <w:tabs>
          <w:tab w:val="left" w:pos="2228"/>
        </w:tabs>
        <w:ind w:left="222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14:paraId="073C53F7"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3"/>
          <w:sz w:val="24"/>
        </w:rPr>
        <w:t xml:space="preserve"> </w:t>
      </w:r>
      <w:r>
        <w:rPr>
          <w:sz w:val="24"/>
        </w:rPr>
        <w:t>1.</w:t>
      </w:r>
      <w:r>
        <w:rPr>
          <w:spacing w:val="-3"/>
          <w:sz w:val="24"/>
        </w:rPr>
        <w:t xml:space="preserve"> </w:t>
      </w:r>
      <w:r>
        <w:rPr>
          <w:sz w:val="24"/>
        </w:rPr>
        <w:t>Электрическое</w:t>
      </w:r>
      <w:r>
        <w:rPr>
          <w:spacing w:val="-2"/>
          <w:sz w:val="24"/>
        </w:rPr>
        <w:t xml:space="preserve"> поле.</w:t>
      </w:r>
    </w:p>
    <w:p w14:paraId="306DE3C1" w14:textId="77777777" w:rsidR="001D3DA7" w:rsidRDefault="00407865">
      <w:pPr>
        <w:pStyle w:val="a3"/>
        <w:ind w:right="219"/>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02C71F5C" w14:textId="77777777" w:rsidR="001D3DA7" w:rsidRDefault="00407865">
      <w:pPr>
        <w:pStyle w:val="a3"/>
        <w:ind w:left="1389" w:right="3481" w:firstLine="0"/>
      </w:pPr>
      <w:r>
        <w:t>Взаимодействие зарядов. Точечные заряды. Закон Кулона. Электрическое</w:t>
      </w:r>
      <w:r>
        <w:rPr>
          <w:spacing w:val="-6"/>
        </w:rPr>
        <w:t xml:space="preserve"> </w:t>
      </w:r>
      <w:r>
        <w:t>поле.</w:t>
      </w:r>
      <w:r>
        <w:rPr>
          <w:spacing w:val="-3"/>
        </w:rPr>
        <w:t xml:space="preserve"> </w:t>
      </w:r>
      <w:r>
        <w:t>Его</w:t>
      </w:r>
      <w:r>
        <w:rPr>
          <w:spacing w:val="-3"/>
        </w:rPr>
        <w:t xml:space="preserve"> </w:t>
      </w:r>
      <w:r>
        <w:t>действие</w:t>
      </w:r>
      <w:r>
        <w:rPr>
          <w:spacing w:val="-3"/>
        </w:rPr>
        <w:t xml:space="preserve"> </w:t>
      </w:r>
      <w:r>
        <w:t>на</w:t>
      </w:r>
      <w:r>
        <w:rPr>
          <w:spacing w:val="-4"/>
        </w:rPr>
        <w:t xml:space="preserve"> </w:t>
      </w:r>
      <w:r>
        <w:t>электрические</w:t>
      </w:r>
      <w:r>
        <w:rPr>
          <w:spacing w:val="-3"/>
        </w:rPr>
        <w:t xml:space="preserve"> </w:t>
      </w:r>
      <w:r>
        <w:rPr>
          <w:spacing w:val="-2"/>
        </w:rPr>
        <w:t>заряды.</w:t>
      </w:r>
    </w:p>
    <w:p w14:paraId="2C0AC166" w14:textId="77777777" w:rsidR="001D3DA7" w:rsidRDefault="00407865">
      <w:pPr>
        <w:pStyle w:val="a3"/>
        <w:ind w:right="215"/>
      </w:pPr>
      <w:r>
        <w:t>Напряжённость электрического поля. Пробный заряд. Линии напряжённости электрического поля. Однородное электрическое поле.</w:t>
      </w:r>
    </w:p>
    <w:p w14:paraId="33AA29A5" w14:textId="77777777" w:rsidR="001D3DA7" w:rsidRDefault="00407865">
      <w:pPr>
        <w:pStyle w:val="a3"/>
        <w:ind w:right="218"/>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220C6347" w14:textId="77777777" w:rsidR="001D3DA7" w:rsidRDefault="00407865">
      <w:pPr>
        <w:pStyle w:val="a3"/>
        <w:spacing w:before="1"/>
        <w:ind w:left="1389" w:firstLine="0"/>
      </w:pPr>
      <w:r>
        <w:t>Принцип</w:t>
      </w:r>
      <w:r>
        <w:rPr>
          <w:spacing w:val="-7"/>
        </w:rPr>
        <w:t xml:space="preserve"> </w:t>
      </w:r>
      <w:r>
        <w:t>суперпозиции</w:t>
      </w:r>
      <w:r>
        <w:rPr>
          <w:spacing w:val="-8"/>
        </w:rPr>
        <w:t xml:space="preserve"> </w:t>
      </w:r>
      <w:r>
        <w:t>электрических</w:t>
      </w:r>
      <w:r>
        <w:rPr>
          <w:spacing w:val="-6"/>
        </w:rPr>
        <w:t xml:space="preserve"> </w:t>
      </w:r>
      <w:r>
        <w:rPr>
          <w:spacing w:val="-2"/>
        </w:rPr>
        <w:t>полей.</w:t>
      </w:r>
    </w:p>
    <w:p w14:paraId="50496772" w14:textId="77777777" w:rsidR="001D3DA7" w:rsidRDefault="00407865">
      <w:pPr>
        <w:pStyle w:val="a3"/>
        <w:ind w:right="218"/>
      </w:pPr>
      <w:r>
        <w:t>Поле точечного заряда. Поле равномерно заряженной сферы. Поле равномерно</w:t>
      </w:r>
      <w:r>
        <w:rPr>
          <w:spacing w:val="40"/>
        </w:rPr>
        <w:t xml:space="preserve"> </w:t>
      </w:r>
      <w:r>
        <w:t>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14:paraId="2B125349" w14:textId="77777777" w:rsidR="001D3DA7" w:rsidRDefault="00407865">
      <w:pPr>
        <w:pStyle w:val="a3"/>
        <w:ind w:left="1389" w:firstLine="0"/>
      </w:pPr>
      <w:r>
        <w:t>Проводники</w:t>
      </w:r>
      <w:r>
        <w:rPr>
          <w:spacing w:val="-7"/>
        </w:rPr>
        <w:t xml:space="preserve"> </w:t>
      </w:r>
      <w:r>
        <w:t>в</w:t>
      </w:r>
      <w:r>
        <w:rPr>
          <w:spacing w:val="-6"/>
        </w:rPr>
        <w:t xml:space="preserve"> </w:t>
      </w:r>
      <w:r>
        <w:t>электростатическом</w:t>
      </w:r>
      <w:r>
        <w:rPr>
          <w:spacing w:val="-5"/>
        </w:rPr>
        <w:t xml:space="preserve"> </w:t>
      </w:r>
      <w:r>
        <w:t>поле.</w:t>
      </w:r>
      <w:r>
        <w:rPr>
          <w:spacing w:val="-5"/>
        </w:rPr>
        <w:t xml:space="preserve"> </w:t>
      </w:r>
      <w:r>
        <w:t>Условие</w:t>
      </w:r>
      <w:r>
        <w:rPr>
          <w:spacing w:val="-6"/>
        </w:rPr>
        <w:t xml:space="preserve"> </w:t>
      </w:r>
      <w:r>
        <w:t>равновесия</w:t>
      </w:r>
      <w:r>
        <w:rPr>
          <w:spacing w:val="-4"/>
        </w:rPr>
        <w:t xml:space="preserve"> </w:t>
      </w:r>
      <w:r>
        <w:rPr>
          <w:spacing w:val="-2"/>
        </w:rPr>
        <w:t>зарядов.</w:t>
      </w:r>
    </w:p>
    <w:p w14:paraId="7911ED4F" w14:textId="77777777" w:rsidR="001D3DA7" w:rsidRDefault="00407865">
      <w:pPr>
        <w:pStyle w:val="a3"/>
        <w:ind w:left="1389" w:firstLine="0"/>
        <w:jc w:val="left"/>
      </w:pPr>
      <w:r>
        <w:t>Диэлектрики в электростатическом поле. Диэлектрическая проницаемость вещества. Конденсатор.</w:t>
      </w:r>
      <w:r>
        <w:rPr>
          <w:spacing w:val="-7"/>
        </w:rPr>
        <w:t xml:space="preserve"> </w:t>
      </w:r>
      <w:r>
        <w:t>Электроёмкость</w:t>
      </w:r>
      <w:r>
        <w:rPr>
          <w:spacing w:val="-6"/>
        </w:rPr>
        <w:t xml:space="preserve"> </w:t>
      </w:r>
      <w:r>
        <w:t>конденсатора.</w:t>
      </w:r>
      <w:r>
        <w:rPr>
          <w:spacing w:val="-7"/>
        </w:rPr>
        <w:t xml:space="preserve"> </w:t>
      </w:r>
      <w:r>
        <w:t>Электроёмкость</w:t>
      </w:r>
      <w:r>
        <w:rPr>
          <w:spacing w:val="-6"/>
        </w:rPr>
        <w:t xml:space="preserve"> </w:t>
      </w:r>
      <w:r>
        <w:t>плоского</w:t>
      </w:r>
      <w:r>
        <w:rPr>
          <w:spacing w:val="-7"/>
        </w:rPr>
        <w:t xml:space="preserve"> </w:t>
      </w:r>
      <w:r>
        <w:t>конденсатора.</w:t>
      </w:r>
    </w:p>
    <w:p w14:paraId="3FC9EF14" w14:textId="77777777" w:rsidR="001D3DA7" w:rsidRDefault="00407865">
      <w:pPr>
        <w:pStyle w:val="a3"/>
        <w:ind w:left="1389" w:firstLine="0"/>
        <w:jc w:val="left"/>
      </w:pPr>
      <w:r>
        <w:t>Параллельное</w:t>
      </w:r>
      <w:r>
        <w:rPr>
          <w:spacing w:val="-7"/>
        </w:rPr>
        <w:t xml:space="preserve"> </w:t>
      </w:r>
      <w:r>
        <w:t>соединение</w:t>
      </w:r>
      <w:r>
        <w:rPr>
          <w:spacing w:val="-7"/>
        </w:rPr>
        <w:t xml:space="preserve"> </w:t>
      </w:r>
      <w:r>
        <w:t>конденсаторов.</w:t>
      </w:r>
      <w:r>
        <w:rPr>
          <w:spacing w:val="-6"/>
        </w:rPr>
        <w:t xml:space="preserve"> </w:t>
      </w:r>
      <w:r>
        <w:t>Последовательное</w:t>
      </w:r>
      <w:r>
        <w:rPr>
          <w:spacing w:val="-7"/>
        </w:rPr>
        <w:t xml:space="preserve"> </w:t>
      </w:r>
      <w:r>
        <w:t>соединение</w:t>
      </w:r>
      <w:r>
        <w:rPr>
          <w:spacing w:val="-7"/>
        </w:rPr>
        <w:t xml:space="preserve"> </w:t>
      </w:r>
      <w:r>
        <w:t>конденсаторов. Энергия заряженного конденсатора.</w:t>
      </w:r>
    </w:p>
    <w:p w14:paraId="40E5A403" w14:textId="77777777" w:rsidR="001D3DA7" w:rsidRDefault="00407865">
      <w:pPr>
        <w:pStyle w:val="a3"/>
        <w:spacing w:line="275" w:lineRule="exact"/>
        <w:ind w:left="1389" w:firstLine="0"/>
        <w:jc w:val="left"/>
      </w:pPr>
      <w:r>
        <w:t>Движение</w:t>
      </w:r>
      <w:r>
        <w:rPr>
          <w:spacing w:val="-5"/>
        </w:rPr>
        <w:t xml:space="preserve"> </w:t>
      </w:r>
      <w:r>
        <w:t>заряженной</w:t>
      </w:r>
      <w:r>
        <w:rPr>
          <w:spacing w:val="-5"/>
        </w:rPr>
        <w:t xml:space="preserve"> </w:t>
      </w:r>
      <w:r>
        <w:t>частицы</w:t>
      </w:r>
      <w:r>
        <w:rPr>
          <w:spacing w:val="-3"/>
        </w:rPr>
        <w:t xml:space="preserve"> </w:t>
      </w:r>
      <w:r>
        <w:t>в</w:t>
      </w:r>
      <w:r>
        <w:rPr>
          <w:spacing w:val="-4"/>
        </w:rPr>
        <w:t xml:space="preserve"> </w:t>
      </w:r>
      <w:r>
        <w:t>однородном</w:t>
      </w:r>
      <w:r>
        <w:rPr>
          <w:spacing w:val="-7"/>
        </w:rPr>
        <w:t xml:space="preserve"> </w:t>
      </w:r>
      <w:r>
        <w:t>электрическом</w:t>
      </w:r>
      <w:r>
        <w:rPr>
          <w:spacing w:val="-4"/>
        </w:rPr>
        <w:t xml:space="preserve"> </w:t>
      </w:r>
      <w:r>
        <w:rPr>
          <w:spacing w:val="-2"/>
        </w:rPr>
        <w:t>поле.</w:t>
      </w:r>
    </w:p>
    <w:p w14:paraId="44D1E773" w14:textId="77777777" w:rsidR="001D3DA7" w:rsidRDefault="00407865">
      <w:pPr>
        <w:pStyle w:val="a3"/>
        <w:ind w:right="222"/>
      </w:pPr>
      <w:r>
        <w:t>Технические устройства и технологические процессы: электроскоп, электрометр, электростатическая</w:t>
      </w:r>
      <w:r>
        <w:rPr>
          <w:spacing w:val="80"/>
        </w:rPr>
        <w:t xml:space="preserve">  </w:t>
      </w:r>
      <w:r>
        <w:t>защита,</w:t>
      </w:r>
      <w:r>
        <w:rPr>
          <w:spacing w:val="80"/>
        </w:rPr>
        <w:t xml:space="preserve">  </w:t>
      </w:r>
      <w:r>
        <w:t>заземление</w:t>
      </w:r>
      <w:r>
        <w:rPr>
          <w:spacing w:val="80"/>
        </w:rPr>
        <w:t xml:space="preserve">  </w:t>
      </w:r>
      <w:r>
        <w:t>электроприборов,</w:t>
      </w:r>
      <w:r>
        <w:rPr>
          <w:spacing w:val="80"/>
        </w:rPr>
        <w:t xml:space="preserve">  </w:t>
      </w:r>
      <w:r>
        <w:t>конденсаторы,</w:t>
      </w:r>
      <w:r>
        <w:rPr>
          <w:spacing w:val="80"/>
        </w:rPr>
        <w:t xml:space="preserve">  </w:t>
      </w:r>
      <w:r>
        <w:t>генератор</w:t>
      </w:r>
      <w:r>
        <w:rPr>
          <w:spacing w:val="80"/>
          <w:w w:val="150"/>
        </w:rPr>
        <w:t xml:space="preserve"> </w:t>
      </w:r>
      <w:r>
        <w:t>Ван де Граафа.</w:t>
      </w:r>
    </w:p>
    <w:p w14:paraId="43A8F0E2" w14:textId="77777777" w:rsidR="001D3DA7" w:rsidRDefault="00407865">
      <w:pPr>
        <w:pStyle w:val="a3"/>
        <w:ind w:left="1389" w:firstLine="0"/>
        <w:jc w:val="left"/>
      </w:pPr>
      <w:r>
        <w:rPr>
          <w:spacing w:val="-2"/>
        </w:rPr>
        <w:t>Демонстрации.</w:t>
      </w:r>
    </w:p>
    <w:p w14:paraId="432DDA3B" w14:textId="77777777" w:rsidR="001D3DA7" w:rsidRDefault="001D3DA7">
      <w:pPr>
        <w:sectPr w:rsidR="001D3DA7">
          <w:pgSz w:w="11920" w:h="16850"/>
          <w:pgMar w:top="820" w:right="340" w:bottom="440" w:left="500" w:header="0" w:footer="208" w:gutter="0"/>
          <w:cols w:space="720"/>
        </w:sectPr>
      </w:pPr>
    </w:p>
    <w:p w14:paraId="5119D1E3" w14:textId="77777777" w:rsidR="001D3DA7" w:rsidRDefault="00407865">
      <w:pPr>
        <w:pStyle w:val="a3"/>
        <w:spacing w:before="78"/>
        <w:ind w:left="1389" w:right="4818" w:firstLine="0"/>
        <w:jc w:val="left"/>
      </w:pPr>
      <w:r>
        <w:lastRenderedPageBreak/>
        <w:t>Устройство</w:t>
      </w:r>
      <w:r>
        <w:rPr>
          <w:spacing w:val="-8"/>
        </w:rPr>
        <w:t xml:space="preserve"> </w:t>
      </w:r>
      <w:r>
        <w:t>и</w:t>
      </w:r>
      <w:r>
        <w:rPr>
          <w:spacing w:val="-7"/>
        </w:rPr>
        <w:t xml:space="preserve"> </w:t>
      </w:r>
      <w:r>
        <w:t>принцип</w:t>
      </w:r>
      <w:r>
        <w:rPr>
          <w:spacing w:val="-10"/>
        </w:rPr>
        <w:t xml:space="preserve"> </w:t>
      </w:r>
      <w:r>
        <w:t>действия</w:t>
      </w:r>
      <w:r>
        <w:rPr>
          <w:spacing w:val="-8"/>
        </w:rPr>
        <w:t xml:space="preserve"> </w:t>
      </w:r>
      <w:r>
        <w:t>электрометра. Электрическое поле заряженных шариков.</w:t>
      </w:r>
    </w:p>
    <w:p w14:paraId="6695E41A" w14:textId="77777777" w:rsidR="001D3DA7" w:rsidRDefault="00407865">
      <w:pPr>
        <w:pStyle w:val="a3"/>
        <w:ind w:left="1389" w:firstLine="0"/>
        <w:jc w:val="left"/>
      </w:pPr>
      <w:r>
        <w:t>Электрическое</w:t>
      </w:r>
      <w:r>
        <w:rPr>
          <w:spacing w:val="-3"/>
        </w:rPr>
        <w:t xml:space="preserve"> </w:t>
      </w:r>
      <w:r>
        <w:t>поле</w:t>
      </w:r>
      <w:r>
        <w:rPr>
          <w:spacing w:val="-3"/>
        </w:rPr>
        <w:t xml:space="preserve"> </w:t>
      </w:r>
      <w:r>
        <w:t>двух</w:t>
      </w:r>
      <w:r>
        <w:rPr>
          <w:spacing w:val="-2"/>
        </w:rPr>
        <w:t xml:space="preserve"> </w:t>
      </w:r>
      <w:r>
        <w:t>заряженных</w:t>
      </w:r>
      <w:r>
        <w:rPr>
          <w:spacing w:val="-2"/>
        </w:rPr>
        <w:t xml:space="preserve"> пластин.</w:t>
      </w:r>
    </w:p>
    <w:p w14:paraId="1F5CB634" w14:textId="77777777" w:rsidR="001D3DA7" w:rsidRDefault="00407865">
      <w:pPr>
        <w:pStyle w:val="a3"/>
        <w:spacing w:before="1"/>
        <w:ind w:left="1389" w:right="2911" w:firstLine="0"/>
        <w:jc w:val="left"/>
      </w:pPr>
      <w:r>
        <w:t>Модель</w:t>
      </w:r>
      <w:r>
        <w:rPr>
          <w:spacing w:val="-8"/>
        </w:rPr>
        <w:t xml:space="preserve"> </w:t>
      </w:r>
      <w:r>
        <w:t>электростатического</w:t>
      </w:r>
      <w:r>
        <w:rPr>
          <w:spacing w:val="-7"/>
        </w:rPr>
        <w:t xml:space="preserve"> </w:t>
      </w:r>
      <w:r>
        <w:t>генератора</w:t>
      </w:r>
      <w:r>
        <w:rPr>
          <w:spacing w:val="-7"/>
        </w:rPr>
        <w:t xml:space="preserve"> </w:t>
      </w:r>
      <w:r>
        <w:t>(Ван</w:t>
      </w:r>
      <w:r>
        <w:rPr>
          <w:spacing w:val="-2"/>
        </w:rPr>
        <w:t xml:space="preserve"> </w:t>
      </w:r>
      <w:r>
        <w:t>де</w:t>
      </w:r>
      <w:r>
        <w:rPr>
          <w:spacing w:val="-8"/>
        </w:rPr>
        <w:t xml:space="preserve"> </w:t>
      </w:r>
      <w:r>
        <w:t>Граафа). Проводники в электрическом поле.</w:t>
      </w:r>
    </w:p>
    <w:p w14:paraId="42C6ACED" w14:textId="77777777" w:rsidR="001D3DA7" w:rsidRDefault="00407865">
      <w:pPr>
        <w:pStyle w:val="a3"/>
        <w:ind w:left="1389" w:firstLine="0"/>
        <w:jc w:val="left"/>
      </w:pPr>
      <w:r>
        <w:t>Электростатическая</w:t>
      </w:r>
      <w:r>
        <w:rPr>
          <w:spacing w:val="-11"/>
        </w:rPr>
        <w:t xml:space="preserve"> </w:t>
      </w:r>
      <w:r>
        <w:rPr>
          <w:spacing w:val="-2"/>
        </w:rPr>
        <w:t>защита.</w:t>
      </w:r>
    </w:p>
    <w:p w14:paraId="5AE4D73D" w14:textId="77777777" w:rsidR="001D3DA7" w:rsidRDefault="00407865">
      <w:pPr>
        <w:pStyle w:val="a3"/>
        <w:ind w:left="1389" w:firstLine="0"/>
        <w:jc w:val="left"/>
      </w:pPr>
      <w:r>
        <w:t>Устройство</w:t>
      </w:r>
      <w:r>
        <w:rPr>
          <w:spacing w:val="-6"/>
        </w:rPr>
        <w:t xml:space="preserve"> </w:t>
      </w:r>
      <w:r>
        <w:t>и</w:t>
      </w:r>
      <w:r>
        <w:rPr>
          <w:spacing w:val="-3"/>
        </w:rPr>
        <w:t xml:space="preserve"> </w:t>
      </w:r>
      <w:r>
        <w:t>действие</w:t>
      </w:r>
      <w:r>
        <w:rPr>
          <w:spacing w:val="-7"/>
        </w:rPr>
        <w:t xml:space="preserve"> </w:t>
      </w:r>
      <w:r>
        <w:t>конденсатора</w:t>
      </w:r>
      <w:r>
        <w:rPr>
          <w:spacing w:val="-4"/>
        </w:rPr>
        <w:t xml:space="preserve"> </w:t>
      </w:r>
      <w:r>
        <w:t>постоянной</w:t>
      </w:r>
      <w:r>
        <w:rPr>
          <w:spacing w:val="-3"/>
        </w:rPr>
        <w:t xml:space="preserve"> </w:t>
      </w:r>
      <w:r>
        <w:t>и</w:t>
      </w:r>
      <w:r>
        <w:rPr>
          <w:spacing w:val="-4"/>
        </w:rPr>
        <w:t xml:space="preserve"> </w:t>
      </w:r>
      <w:r>
        <w:t>переменной</w:t>
      </w:r>
      <w:r>
        <w:rPr>
          <w:spacing w:val="-3"/>
        </w:rPr>
        <w:t xml:space="preserve"> </w:t>
      </w:r>
      <w:r>
        <w:rPr>
          <w:spacing w:val="-2"/>
        </w:rPr>
        <w:t>ёмкости.</w:t>
      </w:r>
    </w:p>
    <w:p w14:paraId="18222285" w14:textId="77777777" w:rsidR="001D3DA7" w:rsidRDefault="00407865">
      <w:pPr>
        <w:pStyle w:val="a3"/>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14:paraId="7092F63F" w14:textId="77777777" w:rsidR="001D3DA7" w:rsidRDefault="00407865">
      <w:pPr>
        <w:pStyle w:val="a3"/>
        <w:ind w:left="1389" w:right="3304" w:firstLine="0"/>
        <w:jc w:val="left"/>
      </w:pPr>
      <w:r>
        <w:t>Энергия</w:t>
      </w:r>
      <w:r>
        <w:rPr>
          <w:spacing w:val="-8"/>
        </w:rPr>
        <w:t xml:space="preserve"> </w:t>
      </w:r>
      <w:r>
        <w:t>электрического</w:t>
      </w:r>
      <w:r>
        <w:rPr>
          <w:spacing w:val="-8"/>
        </w:rPr>
        <w:t xml:space="preserve"> </w:t>
      </w:r>
      <w:r>
        <w:t>поля</w:t>
      </w:r>
      <w:r>
        <w:rPr>
          <w:spacing w:val="-8"/>
        </w:rPr>
        <w:t xml:space="preserve"> </w:t>
      </w:r>
      <w:r>
        <w:t>заряженного</w:t>
      </w:r>
      <w:r>
        <w:rPr>
          <w:spacing w:val="-11"/>
        </w:rPr>
        <w:t xml:space="preserve"> </w:t>
      </w:r>
      <w:r>
        <w:t>конденсатора. Зарядка и разрядка конденсатора через резистор.</w:t>
      </w:r>
    </w:p>
    <w:p w14:paraId="50FDB5FD" w14:textId="77777777" w:rsidR="001D3DA7" w:rsidRDefault="00407865">
      <w:pPr>
        <w:pStyle w:val="a3"/>
        <w:ind w:left="1389" w:right="2911" w:firstLine="0"/>
        <w:jc w:val="left"/>
      </w:pPr>
      <w:r>
        <w:t>Ученический</w:t>
      </w:r>
      <w:r>
        <w:rPr>
          <w:spacing w:val="-7"/>
        </w:rPr>
        <w:t xml:space="preserve"> </w:t>
      </w:r>
      <w:r>
        <w:t>эксперимент,</w:t>
      </w:r>
      <w:r>
        <w:rPr>
          <w:spacing w:val="-7"/>
        </w:rPr>
        <w:t xml:space="preserve"> </w:t>
      </w:r>
      <w:r>
        <w:t>лабораторные</w:t>
      </w:r>
      <w:r>
        <w:rPr>
          <w:spacing w:val="-9"/>
        </w:rPr>
        <w:t xml:space="preserve"> </w:t>
      </w:r>
      <w:r>
        <w:t>работы,</w:t>
      </w:r>
      <w:r>
        <w:rPr>
          <w:spacing w:val="-7"/>
        </w:rPr>
        <w:t xml:space="preserve"> </w:t>
      </w:r>
      <w:r>
        <w:t>практикум. Оценка сил взаимодействия заряженных тел.</w:t>
      </w:r>
    </w:p>
    <w:p w14:paraId="303B825A" w14:textId="77777777" w:rsidR="001D3DA7" w:rsidRDefault="00407865">
      <w:pPr>
        <w:pStyle w:val="a3"/>
        <w:jc w:val="left"/>
      </w:pPr>
      <w:r>
        <w:t>Наблюдение</w:t>
      </w:r>
      <w:r>
        <w:rPr>
          <w:spacing w:val="80"/>
        </w:rPr>
        <w:t xml:space="preserve"> </w:t>
      </w:r>
      <w:r>
        <w:t>превращения</w:t>
      </w:r>
      <w:r>
        <w:rPr>
          <w:spacing w:val="80"/>
        </w:rPr>
        <w:t xml:space="preserve"> </w:t>
      </w:r>
      <w:r>
        <w:t>энергии</w:t>
      </w:r>
      <w:r>
        <w:rPr>
          <w:spacing w:val="80"/>
        </w:rPr>
        <w:t xml:space="preserve"> </w:t>
      </w:r>
      <w:r>
        <w:t>заряженного</w:t>
      </w:r>
      <w:r>
        <w:rPr>
          <w:spacing w:val="80"/>
        </w:rPr>
        <w:t xml:space="preserve"> </w:t>
      </w:r>
      <w:r>
        <w:t>конденсатора</w:t>
      </w:r>
      <w:r>
        <w:rPr>
          <w:spacing w:val="80"/>
        </w:rPr>
        <w:t xml:space="preserve"> </w:t>
      </w:r>
      <w:r>
        <w:t>в</w:t>
      </w:r>
      <w:r>
        <w:rPr>
          <w:spacing w:val="80"/>
        </w:rPr>
        <w:t xml:space="preserve"> </w:t>
      </w:r>
      <w:r>
        <w:t>энергию</w:t>
      </w:r>
      <w:r>
        <w:rPr>
          <w:spacing w:val="80"/>
        </w:rPr>
        <w:t xml:space="preserve"> </w:t>
      </w:r>
      <w:r>
        <w:t>излучения</w:t>
      </w:r>
      <w:r>
        <w:rPr>
          <w:spacing w:val="80"/>
        </w:rPr>
        <w:t xml:space="preserve"> </w:t>
      </w:r>
      <w:r>
        <w:rPr>
          <w:spacing w:val="-2"/>
        </w:rPr>
        <w:t>светодиода.</w:t>
      </w:r>
    </w:p>
    <w:p w14:paraId="76048F8F" w14:textId="77777777" w:rsidR="001D3DA7" w:rsidRDefault="00407865">
      <w:pPr>
        <w:pStyle w:val="a3"/>
        <w:ind w:left="1389" w:firstLine="0"/>
        <w:jc w:val="left"/>
      </w:pPr>
      <w:r>
        <w:t>Изучение</w:t>
      </w:r>
      <w:r>
        <w:rPr>
          <w:spacing w:val="-4"/>
        </w:rPr>
        <w:t xml:space="preserve"> </w:t>
      </w:r>
      <w:r>
        <w:t>протекания</w:t>
      </w:r>
      <w:r>
        <w:rPr>
          <w:spacing w:val="-3"/>
        </w:rPr>
        <w:t xml:space="preserve"> </w:t>
      </w:r>
      <w:r>
        <w:t>тока</w:t>
      </w:r>
      <w:r>
        <w:rPr>
          <w:spacing w:val="-4"/>
        </w:rPr>
        <w:t xml:space="preserve"> </w:t>
      </w:r>
      <w:r>
        <w:t>в</w:t>
      </w:r>
      <w:r>
        <w:rPr>
          <w:spacing w:val="-4"/>
        </w:rPr>
        <w:t xml:space="preserve"> </w:t>
      </w:r>
      <w:r>
        <w:t>цепи,</w:t>
      </w:r>
      <w:r>
        <w:rPr>
          <w:spacing w:val="-3"/>
        </w:rPr>
        <w:t xml:space="preserve"> </w:t>
      </w:r>
      <w:r>
        <w:t>содержащей</w:t>
      </w:r>
      <w:r>
        <w:rPr>
          <w:spacing w:val="-3"/>
        </w:rPr>
        <w:t xml:space="preserve"> </w:t>
      </w:r>
      <w:r>
        <w:rPr>
          <w:spacing w:val="-2"/>
        </w:rPr>
        <w:t>конденсатор.</w:t>
      </w:r>
    </w:p>
    <w:p w14:paraId="28044B20" w14:textId="77777777" w:rsidR="001D3DA7" w:rsidRDefault="00407865">
      <w:pPr>
        <w:pStyle w:val="a3"/>
        <w:jc w:val="left"/>
      </w:pPr>
      <w:r>
        <w:t>Распределение</w:t>
      </w:r>
      <w:r>
        <w:rPr>
          <w:spacing w:val="40"/>
        </w:rPr>
        <w:t xml:space="preserve"> </w:t>
      </w:r>
      <w:r>
        <w:t>разности</w:t>
      </w:r>
      <w:r>
        <w:rPr>
          <w:spacing w:val="40"/>
        </w:rPr>
        <w:t xml:space="preserve"> </w:t>
      </w:r>
      <w:r>
        <w:t>потенциалов</w:t>
      </w:r>
      <w:r>
        <w:rPr>
          <w:spacing w:val="40"/>
        </w:rPr>
        <w:t xml:space="preserve"> </w:t>
      </w:r>
      <w:r>
        <w:t>(напряжения)</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rPr>
          <w:spacing w:val="-2"/>
        </w:rPr>
        <w:t>конденсаторов.</w:t>
      </w:r>
    </w:p>
    <w:p w14:paraId="47C2CCF0" w14:textId="77777777" w:rsidR="001D3DA7" w:rsidRDefault="00407865">
      <w:pPr>
        <w:pStyle w:val="a3"/>
        <w:ind w:left="1389" w:firstLine="0"/>
        <w:jc w:val="left"/>
      </w:pPr>
      <w:r>
        <w:t>Исследование</w:t>
      </w:r>
      <w:r>
        <w:rPr>
          <w:spacing w:val="-5"/>
        </w:rPr>
        <w:t xml:space="preserve"> </w:t>
      </w:r>
      <w:r>
        <w:t>разряда</w:t>
      </w:r>
      <w:r>
        <w:rPr>
          <w:spacing w:val="-4"/>
        </w:rPr>
        <w:t xml:space="preserve"> </w:t>
      </w:r>
      <w:r>
        <w:t>конденсатора</w:t>
      </w:r>
      <w:r>
        <w:rPr>
          <w:spacing w:val="-4"/>
        </w:rPr>
        <w:t xml:space="preserve"> </w:t>
      </w:r>
      <w:r>
        <w:t>через</w:t>
      </w:r>
      <w:r>
        <w:rPr>
          <w:spacing w:val="-3"/>
        </w:rPr>
        <w:t xml:space="preserve"> </w:t>
      </w:r>
      <w:r>
        <w:rPr>
          <w:spacing w:val="-2"/>
        </w:rPr>
        <w:t>резистор.</w:t>
      </w:r>
    </w:p>
    <w:p w14:paraId="173CE383" w14:textId="77777777" w:rsidR="001D3DA7" w:rsidRDefault="00407865" w:rsidP="004C4C80">
      <w:pPr>
        <w:pStyle w:val="a6"/>
        <w:numPr>
          <w:ilvl w:val="3"/>
          <w:numId w:val="156"/>
        </w:numPr>
        <w:tabs>
          <w:tab w:val="left" w:pos="2408"/>
        </w:tabs>
        <w:ind w:left="1389" w:right="4538" w:firstLine="0"/>
        <w:rPr>
          <w:sz w:val="24"/>
        </w:rPr>
      </w:pPr>
      <w:r>
        <w:rPr>
          <w:sz w:val="24"/>
        </w:rPr>
        <w:t>Тема</w:t>
      </w:r>
      <w:r>
        <w:rPr>
          <w:spacing w:val="-8"/>
          <w:sz w:val="24"/>
        </w:rPr>
        <w:t xml:space="preserve"> </w:t>
      </w:r>
      <w:r>
        <w:rPr>
          <w:sz w:val="24"/>
        </w:rPr>
        <w:t>2.</w:t>
      </w:r>
      <w:r>
        <w:rPr>
          <w:spacing w:val="-7"/>
          <w:sz w:val="24"/>
        </w:rPr>
        <w:t xml:space="preserve"> </w:t>
      </w:r>
      <w:r>
        <w:rPr>
          <w:sz w:val="24"/>
        </w:rPr>
        <w:t>Постоянный</w:t>
      </w:r>
      <w:r>
        <w:rPr>
          <w:spacing w:val="-7"/>
          <w:sz w:val="24"/>
        </w:rPr>
        <w:t xml:space="preserve"> </w:t>
      </w:r>
      <w:r>
        <w:rPr>
          <w:sz w:val="24"/>
        </w:rPr>
        <w:t>электрический</w:t>
      </w:r>
      <w:r>
        <w:rPr>
          <w:spacing w:val="-8"/>
          <w:sz w:val="24"/>
        </w:rPr>
        <w:t xml:space="preserve"> </w:t>
      </w:r>
      <w:r>
        <w:rPr>
          <w:sz w:val="24"/>
        </w:rPr>
        <w:t>ток. Сила тока. Постоянный ток.</w:t>
      </w:r>
    </w:p>
    <w:p w14:paraId="15F0E7A4" w14:textId="77777777" w:rsidR="001D3DA7" w:rsidRDefault="00407865">
      <w:pPr>
        <w:pStyle w:val="a3"/>
        <w:spacing w:before="1"/>
        <w:ind w:right="220"/>
        <w:jc w:val="left"/>
      </w:pPr>
      <w:r>
        <w:t>Условия существования постоянного электрического тока. Источники тока. Напряжение U и ЭДС ℰ.</w:t>
      </w:r>
    </w:p>
    <w:p w14:paraId="55F34A41" w14:textId="77777777" w:rsidR="001D3DA7" w:rsidRDefault="00407865">
      <w:pPr>
        <w:pStyle w:val="a3"/>
        <w:ind w:left="1389" w:firstLine="0"/>
        <w:jc w:val="left"/>
      </w:pPr>
      <w:r>
        <w:t>Закон</w:t>
      </w:r>
      <w:r>
        <w:rPr>
          <w:spacing w:val="-4"/>
        </w:rPr>
        <w:t xml:space="preserve"> </w:t>
      </w:r>
      <w:r>
        <w:t>Ома</w:t>
      </w:r>
      <w:r>
        <w:rPr>
          <w:spacing w:val="-3"/>
        </w:rPr>
        <w:t xml:space="preserve"> </w:t>
      </w:r>
      <w:r>
        <w:t>для</w:t>
      </w:r>
      <w:r>
        <w:rPr>
          <w:spacing w:val="-2"/>
        </w:rPr>
        <w:t xml:space="preserve"> </w:t>
      </w:r>
      <w:r>
        <w:t xml:space="preserve">участка </w:t>
      </w:r>
      <w:r>
        <w:rPr>
          <w:spacing w:val="-2"/>
        </w:rPr>
        <w:t>цепи.</w:t>
      </w:r>
    </w:p>
    <w:p w14:paraId="71748AFC" w14:textId="77777777" w:rsidR="001D3DA7" w:rsidRDefault="00407865">
      <w:pPr>
        <w:pStyle w:val="a3"/>
        <w:jc w:val="left"/>
      </w:pPr>
      <w:r>
        <w:t>Электрическое</w:t>
      </w:r>
      <w:r>
        <w:rPr>
          <w:spacing w:val="-4"/>
        </w:rPr>
        <w:t xml:space="preserve"> </w:t>
      </w:r>
      <w:r>
        <w:t>сопротивление.</w:t>
      </w:r>
      <w:r>
        <w:rPr>
          <w:spacing w:val="-3"/>
        </w:rPr>
        <w:t xml:space="preserve"> </w:t>
      </w:r>
      <w:r>
        <w:t>Зависимость</w:t>
      </w:r>
      <w:r>
        <w:rPr>
          <w:spacing w:val="-2"/>
        </w:rPr>
        <w:t xml:space="preserve"> </w:t>
      </w:r>
      <w:r>
        <w:t>сопротивления</w:t>
      </w:r>
      <w:r>
        <w:rPr>
          <w:spacing w:val="-3"/>
        </w:rPr>
        <w:t xml:space="preserve"> </w:t>
      </w:r>
      <w:r>
        <w:t>однородного</w:t>
      </w:r>
      <w:r>
        <w:rPr>
          <w:spacing w:val="-3"/>
        </w:rPr>
        <w:t xml:space="preserve"> </w:t>
      </w:r>
      <w:r>
        <w:t>проводника</w:t>
      </w:r>
      <w:r>
        <w:rPr>
          <w:spacing w:val="-4"/>
        </w:rPr>
        <w:t xml:space="preserve"> </w:t>
      </w:r>
      <w:r>
        <w:t>от</w:t>
      </w:r>
      <w:r>
        <w:rPr>
          <w:spacing w:val="-3"/>
        </w:rPr>
        <w:t xml:space="preserve"> </w:t>
      </w:r>
      <w:r>
        <w:t>его длины и площади поперечного сечения. Удельное сопротивление вещества.</w:t>
      </w:r>
    </w:p>
    <w:p w14:paraId="1F04CA8D" w14:textId="77777777" w:rsidR="001D3DA7" w:rsidRDefault="00407865">
      <w:pPr>
        <w:pStyle w:val="a3"/>
        <w:tabs>
          <w:tab w:val="left" w:pos="3666"/>
          <w:tab w:val="left" w:pos="5453"/>
          <w:tab w:val="left" w:pos="6928"/>
          <w:tab w:val="left" w:pos="8444"/>
          <w:tab w:val="left" w:pos="10174"/>
        </w:tabs>
        <w:ind w:right="218"/>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14:paraId="15DB575F" w14:textId="77777777" w:rsidR="001D3DA7" w:rsidRDefault="00407865">
      <w:pPr>
        <w:pStyle w:val="a3"/>
        <w:ind w:left="1389" w:firstLine="0"/>
        <w:jc w:val="left"/>
      </w:pPr>
      <w:r>
        <w:t>Работа</w:t>
      </w:r>
      <w:r>
        <w:rPr>
          <w:spacing w:val="-4"/>
        </w:rPr>
        <w:t xml:space="preserve"> </w:t>
      </w:r>
      <w:r>
        <w:t>электрического</w:t>
      </w:r>
      <w:r>
        <w:rPr>
          <w:spacing w:val="-2"/>
        </w:rPr>
        <w:t xml:space="preserve"> </w:t>
      </w:r>
      <w:r>
        <w:t>тока.</w:t>
      </w:r>
      <w:r>
        <w:rPr>
          <w:spacing w:val="-2"/>
        </w:rPr>
        <w:t xml:space="preserve"> </w:t>
      </w:r>
      <w:r>
        <w:t>Закон</w:t>
      </w:r>
      <w:r>
        <w:rPr>
          <w:spacing w:val="-2"/>
        </w:rPr>
        <w:t xml:space="preserve"> Джоуля–Ленца.</w:t>
      </w:r>
    </w:p>
    <w:p w14:paraId="1AB38A51" w14:textId="77777777" w:rsidR="001D3DA7" w:rsidRDefault="00407865">
      <w:pPr>
        <w:pStyle w:val="a3"/>
        <w:ind w:left="1389" w:firstLine="0"/>
        <w:jc w:val="left"/>
      </w:pPr>
      <w:r>
        <w:t>Мощность</w:t>
      </w:r>
      <w:r>
        <w:rPr>
          <w:spacing w:val="-4"/>
        </w:rPr>
        <w:t xml:space="preserve"> </w:t>
      </w:r>
      <w:r>
        <w:t>электрического</w:t>
      </w:r>
      <w:r>
        <w:rPr>
          <w:spacing w:val="-3"/>
        </w:rPr>
        <w:t xml:space="preserve"> </w:t>
      </w:r>
      <w:r>
        <w:t>тока.</w:t>
      </w:r>
      <w:r>
        <w:rPr>
          <w:spacing w:val="-3"/>
        </w:rPr>
        <w:t xml:space="preserve"> </w:t>
      </w:r>
      <w:r>
        <w:t>Тепловая</w:t>
      </w:r>
      <w:r>
        <w:rPr>
          <w:spacing w:val="-3"/>
        </w:rPr>
        <w:t xml:space="preserve"> </w:t>
      </w:r>
      <w:r>
        <w:t>мощность,</w:t>
      </w:r>
      <w:r>
        <w:rPr>
          <w:spacing w:val="-3"/>
        </w:rPr>
        <w:t xml:space="preserve"> </w:t>
      </w:r>
      <w:r>
        <w:t>выделяемая на</w:t>
      </w:r>
      <w:r>
        <w:rPr>
          <w:spacing w:val="-3"/>
        </w:rPr>
        <w:t xml:space="preserve"> </w:t>
      </w:r>
      <w:r>
        <w:rPr>
          <w:spacing w:val="-2"/>
        </w:rPr>
        <w:t>резисторе.</w:t>
      </w:r>
    </w:p>
    <w:p w14:paraId="74CDFEBE" w14:textId="77777777" w:rsidR="001D3DA7" w:rsidRDefault="00407865">
      <w:pPr>
        <w:pStyle w:val="a3"/>
        <w:jc w:val="left"/>
      </w:pPr>
      <w:r>
        <w:t>ЭДС</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0"/>
        </w:rPr>
        <w:t xml:space="preserve"> </w:t>
      </w:r>
      <w:r>
        <w:t>Закон</w:t>
      </w:r>
      <w:r>
        <w:rPr>
          <w:spacing w:val="40"/>
        </w:rPr>
        <w:t xml:space="preserve"> </w:t>
      </w:r>
      <w:r>
        <w:t>Ома</w:t>
      </w:r>
      <w:r>
        <w:rPr>
          <w:spacing w:val="40"/>
        </w:rPr>
        <w:t xml:space="preserve"> </w:t>
      </w:r>
      <w:r>
        <w:t>для</w:t>
      </w:r>
      <w:r>
        <w:rPr>
          <w:spacing w:val="40"/>
        </w:rPr>
        <w:t xml:space="preserve"> </w:t>
      </w:r>
      <w:r>
        <w:t>полной</w:t>
      </w:r>
      <w:r>
        <w:rPr>
          <w:spacing w:val="40"/>
        </w:rPr>
        <w:t xml:space="preserve"> </w:t>
      </w:r>
      <w:r>
        <w:t>(замкнутой) электрической цепи. Мощность источника тока. Короткое замыкание.</w:t>
      </w:r>
    </w:p>
    <w:p w14:paraId="1DB2BD81" w14:textId="77777777" w:rsidR="001D3DA7" w:rsidRDefault="00407865">
      <w:pPr>
        <w:pStyle w:val="a3"/>
        <w:ind w:left="1389" w:firstLine="0"/>
        <w:jc w:val="left"/>
      </w:pPr>
      <w:r>
        <w:t>Конденсатор</w:t>
      </w:r>
      <w:r>
        <w:rPr>
          <w:spacing w:val="-3"/>
        </w:rPr>
        <w:t xml:space="preserve"> </w:t>
      </w:r>
      <w:r>
        <w:t>в</w:t>
      </w:r>
      <w:r>
        <w:rPr>
          <w:spacing w:val="-4"/>
        </w:rPr>
        <w:t xml:space="preserve"> </w:t>
      </w:r>
      <w:r>
        <w:t>цепи</w:t>
      </w:r>
      <w:r>
        <w:rPr>
          <w:spacing w:val="-4"/>
        </w:rPr>
        <w:t xml:space="preserve"> </w:t>
      </w:r>
      <w:r>
        <w:t>постоянного</w:t>
      </w:r>
      <w:r>
        <w:rPr>
          <w:spacing w:val="-2"/>
        </w:rPr>
        <w:t xml:space="preserve"> </w:t>
      </w:r>
      <w:r>
        <w:rPr>
          <w:spacing w:val="-4"/>
        </w:rPr>
        <w:t>тока.</w:t>
      </w:r>
    </w:p>
    <w:p w14:paraId="6D1CC8B7" w14:textId="77777777" w:rsidR="001D3DA7" w:rsidRDefault="00407865">
      <w:pPr>
        <w:pStyle w:val="a3"/>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амперметр,</w:t>
      </w:r>
      <w:r>
        <w:rPr>
          <w:spacing w:val="40"/>
        </w:rPr>
        <w:t xml:space="preserve"> </w:t>
      </w:r>
      <w:r>
        <w:t>вольтметр,</w:t>
      </w:r>
      <w:r>
        <w:rPr>
          <w:spacing w:val="40"/>
        </w:rPr>
        <w:t xml:space="preserve"> </w:t>
      </w:r>
      <w:r>
        <w:t>реостат,</w:t>
      </w:r>
      <w:r>
        <w:rPr>
          <w:spacing w:val="80"/>
        </w:rPr>
        <w:t xml:space="preserve"> </w:t>
      </w:r>
      <w:r>
        <w:t>счётчик электрической энергии.</w:t>
      </w:r>
    </w:p>
    <w:p w14:paraId="044CFFEE" w14:textId="77777777" w:rsidR="001D3DA7" w:rsidRDefault="00407865">
      <w:pPr>
        <w:pStyle w:val="a3"/>
        <w:ind w:left="1389" w:firstLine="0"/>
        <w:jc w:val="left"/>
      </w:pPr>
      <w:r>
        <w:rPr>
          <w:spacing w:val="-2"/>
        </w:rPr>
        <w:t>Демонстрации.</w:t>
      </w:r>
    </w:p>
    <w:p w14:paraId="19031339" w14:textId="77777777" w:rsidR="001D3DA7" w:rsidRDefault="00407865">
      <w:pPr>
        <w:pStyle w:val="a3"/>
        <w:ind w:left="1389"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14:paraId="2605294E" w14:textId="77777777" w:rsidR="001D3DA7" w:rsidRDefault="00407865">
      <w:pPr>
        <w:pStyle w:val="a3"/>
        <w:jc w:val="left"/>
      </w:pPr>
      <w:r>
        <w:t xml:space="preserve">Исследование зависимости силы тока от напряжения для резистора, лампы накаливания и </w:t>
      </w:r>
      <w:r>
        <w:rPr>
          <w:spacing w:val="-2"/>
        </w:rPr>
        <w:t>светодиода.</w:t>
      </w:r>
    </w:p>
    <w:p w14:paraId="2F0E66A2" w14:textId="77777777" w:rsidR="001D3DA7" w:rsidRDefault="00407865">
      <w:pPr>
        <w:pStyle w:val="a3"/>
        <w:spacing w:before="1"/>
        <w:jc w:val="left"/>
      </w:pPr>
      <w:r>
        <w:t>Зависимость</w:t>
      </w:r>
      <w:r>
        <w:rPr>
          <w:spacing w:val="-1"/>
        </w:rPr>
        <w:t xml:space="preserve"> </w:t>
      </w:r>
      <w:r>
        <w:t>сопротивления</w:t>
      </w:r>
      <w:r>
        <w:rPr>
          <w:spacing w:val="-2"/>
        </w:rPr>
        <w:t xml:space="preserve"> </w:t>
      </w:r>
      <w:r>
        <w:t>цилиндрических</w:t>
      </w:r>
      <w:r>
        <w:rPr>
          <w:spacing w:val="-2"/>
        </w:rPr>
        <w:t xml:space="preserve"> </w:t>
      </w:r>
      <w:r>
        <w:t>проводников</w:t>
      </w:r>
      <w:r>
        <w:rPr>
          <w:spacing w:val="-3"/>
        </w:rPr>
        <w:t xml:space="preserve"> </w:t>
      </w:r>
      <w:r>
        <w:t>от</w:t>
      </w:r>
      <w:r>
        <w:rPr>
          <w:spacing w:val="-2"/>
        </w:rPr>
        <w:t xml:space="preserve"> </w:t>
      </w:r>
      <w:r>
        <w:t>длины,</w:t>
      </w:r>
      <w:r>
        <w:rPr>
          <w:spacing w:val="-3"/>
        </w:rPr>
        <w:t xml:space="preserve"> </w:t>
      </w:r>
      <w:r>
        <w:t>площади</w:t>
      </w:r>
      <w:r>
        <w:rPr>
          <w:spacing w:val="-1"/>
        </w:rPr>
        <w:t xml:space="preserve"> </w:t>
      </w:r>
      <w:r>
        <w:t>поперечного сечения и материала.</w:t>
      </w:r>
    </w:p>
    <w:p w14:paraId="568431C3" w14:textId="77777777" w:rsidR="001D3DA7" w:rsidRDefault="00407865">
      <w:pPr>
        <w:pStyle w:val="a3"/>
        <w:ind w:left="1389" w:firstLine="0"/>
        <w:jc w:val="left"/>
      </w:pPr>
      <w:r>
        <w:t>Исследование</w:t>
      </w:r>
      <w:r>
        <w:rPr>
          <w:spacing w:val="-7"/>
        </w:rPr>
        <w:t xml:space="preserve"> </w:t>
      </w:r>
      <w:r>
        <w:t>зависимости</w:t>
      </w:r>
      <w:r>
        <w:rPr>
          <w:spacing w:val="-2"/>
        </w:rPr>
        <w:t xml:space="preserve"> </w:t>
      </w:r>
      <w:r>
        <w:t>силы</w:t>
      </w:r>
      <w:r>
        <w:rPr>
          <w:spacing w:val="-4"/>
        </w:rPr>
        <w:t xml:space="preserve"> </w:t>
      </w:r>
      <w:r>
        <w:t>тока</w:t>
      </w:r>
      <w:r>
        <w:rPr>
          <w:spacing w:val="-4"/>
        </w:rPr>
        <w:t xml:space="preserve"> </w:t>
      </w:r>
      <w:r>
        <w:t>от</w:t>
      </w:r>
      <w:r>
        <w:rPr>
          <w:spacing w:val="-1"/>
        </w:rPr>
        <w:t xml:space="preserve"> </w:t>
      </w:r>
      <w:r>
        <w:t>сопротивления</w:t>
      </w:r>
      <w:r>
        <w:rPr>
          <w:spacing w:val="-6"/>
        </w:rPr>
        <w:t xml:space="preserve"> </w:t>
      </w:r>
      <w:r>
        <w:t>при</w:t>
      </w:r>
      <w:r>
        <w:rPr>
          <w:spacing w:val="-5"/>
        </w:rPr>
        <w:t xml:space="preserve"> </w:t>
      </w:r>
      <w:r>
        <w:t>постоянном</w:t>
      </w:r>
      <w:r>
        <w:rPr>
          <w:spacing w:val="-4"/>
        </w:rPr>
        <w:t xml:space="preserve"> </w:t>
      </w:r>
      <w:r>
        <w:rPr>
          <w:spacing w:val="-2"/>
        </w:rPr>
        <w:t>напряжении.</w:t>
      </w:r>
    </w:p>
    <w:p w14:paraId="2875E8AC" w14:textId="77777777" w:rsidR="001D3DA7" w:rsidRDefault="00407865">
      <w:pPr>
        <w:pStyle w:val="a3"/>
        <w:jc w:val="left"/>
      </w:pPr>
      <w:r>
        <w:t>Прямое</w:t>
      </w:r>
      <w:r>
        <w:rPr>
          <w:spacing w:val="80"/>
          <w:w w:val="150"/>
        </w:rPr>
        <w:t xml:space="preserve"> </w:t>
      </w:r>
      <w:r>
        <w:t>измерение</w:t>
      </w:r>
      <w:r>
        <w:rPr>
          <w:spacing w:val="80"/>
          <w:w w:val="150"/>
        </w:rPr>
        <w:t xml:space="preserve"> </w:t>
      </w:r>
      <w:r>
        <w:t>ЭДС.</w:t>
      </w:r>
      <w:r>
        <w:rPr>
          <w:spacing w:val="80"/>
          <w:w w:val="150"/>
        </w:rPr>
        <w:t xml:space="preserve"> </w:t>
      </w:r>
      <w:r>
        <w:t>Короткое</w:t>
      </w:r>
      <w:r>
        <w:rPr>
          <w:spacing w:val="80"/>
          <w:w w:val="150"/>
        </w:rPr>
        <w:t xml:space="preserve"> </w:t>
      </w:r>
      <w:r>
        <w:t>замыкание</w:t>
      </w:r>
      <w:r>
        <w:rPr>
          <w:spacing w:val="80"/>
          <w:w w:val="150"/>
        </w:rPr>
        <w:t xml:space="preserve"> </w:t>
      </w:r>
      <w:r>
        <w:t>гальванического</w:t>
      </w:r>
      <w:r>
        <w:rPr>
          <w:spacing w:val="80"/>
          <w:w w:val="150"/>
        </w:rPr>
        <w:t xml:space="preserve"> </w:t>
      </w:r>
      <w:r>
        <w:t>элемента</w:t>
      </w:r>
      <w:r>
        <w:rPr>
          <w:spacing w:val="80"/>
          <w:w w:val="150"/>
        </w:rPr>
        <w:t xml:space="preserve"> </w:t>
      </w:r>
      <w:r>
        <w:t>и</w:t>
      </w:r>
      <w:r>
        <w:rPr>
          <w:spacing w:val="80"/>
          <w:w w:val="150"/>
        </w:rPr>
        <w:t xml:space="preserve"> </w:t>
      </w:r>
      <w:r>
        <w:t>оценка внутреннего сопротивления.</w:t>
      </w:r>
    </w:p>
    <w:p w14:paraId="4E6BD85D" w14:textId="77777777" w:rsidR="001D3DA7" w:rsidRDefault="00407865">
      <w:pPr>
        <w:pStyle w:val="a3"/>
        <w:ind w:left="1389" w:firstLine="0"/>
        <w:jc w:val="left"/>
      </w:pPr>
      <w:r>
        <w:t>Способы</w:t>
      </w:r>
      <w:r>
        <w:rPr>
          <w:spacing w:val="-5"/>
        </w:rPr>
        <w:t xml:space="preserve"> </w:t>
      </w:r>
      <w:r>
        <w:t>соединения</w:t>
      </w:r>
      <w:r>
        <w:rPr>
          <w:spacing w:val="-5"/>
        </w:rPr>
        <w:t xml:space="preserve"> </w:t>
      </w:r>
      <w:r>
        <w:t>источников</w:t>
      </w:r>
      <w:r>
        <w:rPr>
          <w:spacing w:val="-4"/>
        </w:rPr>
        <w:t xml:space="preserve"> </w:t>
      </w:r>
      <w:r>
        <w:t>тока,</w:t>
      </w:r>
      <w:r>
        <w:rPr>
          <w:spacing w:val="-2"/>
        </w:rPr>
        <w:t xml:space="preserve"> </w:t>
      </w:r>
      <w:r>
        <w:t>ЭДС</w:t>
      </w:r>
      <w:r>
        <w:rPr>
          <w:spacing w:val="-2"/>
        </w:rPr>
        <w:t xml:space="preserve"> батарей.</w:t>
      </w:r>
    </w:p>
    <w:p w14:paraId="1A584560" w14:textId="77777777" w:rsidR="001D3DA7" w:rsidRDefault="00407865">
      <w:pPr>
        <w:pStyle w:val="a3"/>
        <w:ind w:left="1389" w:firstLine="0"/>
        <w:jc w:val="left"/>
      </w:pPr>
      <w:r>
        <w:t>Исследование</w:t>
      </w:r>
      <w:r>
        <w:rPr>
          <w:spacing w:val="-3"/>
        </w:rPr>
        <w:t xml:space="preserve"> </w:t>
      </w:r>
      <w:r>
        <w:t>разности</w:t>
      </w:r>
      <w:r>
        <w:rPr>
          <w:spacing w:val="-3"/>
        </w:rPr>
        <w:t xml:space="preserve"> </w:t>
      </w:r>
      <w:r>
        <w:t>потенциалов</w:t>
      </w:r>
      <w:r>
        <w:rPr>
          <w:spacing w:val="-4"/>
        </w:rPr>
        <w:t xml:space="preserve"> </w:t>
      </w:r>
      <w:r>
        <w:t>между</w:t>
      </w:r>
      <w:r>
        <w:rPr>
          <w:spacing w:val="-3"/>
        </w:rPr>
        <w:t xml:space="preserve"> </w:t>
      </w:r>
      <w:r>
        <w:t>полюсами</w:t>
      </w:r>
      <w:r>
        <w:rPr>
          <w:spacing w:val="-3"/>
        </w:rPr>
        <w:t xml:space="preserve"> </w:t>
      </w:r>
      <w:r>
        <w:t>источника</w:t>
      </w:r>
      <w:r>
        <w:rPr>
          <w:spacing w:val="-3"/>
        </w:rPr>
        <w:t xml:space="preserve"> </w:t>
      </w:r>
      <w:r>
        <w:t>тока от</w:t>
      </w:r>
      <w:r>
        <w:rPr>
          <w:spacing w:val="-3"/>
        </w:rPr>
        <w:t xml:space="preserve"> </w:t>
      </w:r>
      <w:r>
        <w:t>силы</w:t>
      </w:r>
      <w:r>
        <w:rPr>
          <w:spacing w:val="-3"/>
        </w:rPr>
        <w:t xml:space="preserve"> </w:t>
      </w:r>
      <w:r>
        <w:t>тока</w:t>
      </w:r>
      <w:r>
        <w:rPr>
          <w:spacing w:val="-3"/>
        </w:rPr>
        <w:t xml:space="preserve"> </w:t>
      </w:r>
      <w:r>
        <w:t>в</w:t>
      </w:r>
      <w:r>
        <w:rPr>
          <w:spacing w:val="-3"/>
        </w:rPr>
        <w:t xml:space="preserve"> </w:t>
      </w:r>
      <w:r>
        <w:t>цепи. Ученический эксперимент, лабораторные работы, практикум.</w:t>
      </w:r>
    </w:p>
    <w:p w14:paraId="476A2255" w14:textId="77777777" w:rsidR="001D3DA7" w:rsidRDefault="00407865">
      <w:pPr>
        <w:pStyle w:val="a3"/>
        <w:ind w:left="1389" w:right="4156" w:firstLine="0"/>
        <w:jc w:val="left"/>
      </w:pPr>
      <w:r>
        <w:t>Исследование</w:t>
      </w:r>
      <w:r>
        <w:rPr>
          <w:spacing w:val="-5"/>
        </w:rPr>
        <w:t xml:space="preserve"> </w:t>
      </w:r>
      <w:r>
        <w:t>смешанного</w:t>
      </w:r>
      <w:r>
        <w:rPr>
          <w:spacing w:val="-4"/>
        </w:rPr>
        <w:t xml:space="preserve"> </w:t>
      </w:r>
      <w:r>
        <w:t>соединения</w:t>
      </w:r>
      <w:r>
        <w:rPr>
          <w:spacing w:val="-4"/>
        </w:rPr>
        <w:t xml:space="preserve"> </w:t>
      </w:r>
      <w:r>
        <w:t>резисторов. Измерение</w:t>
      </w:r>
      <w:r>
        <w:rPr>
          <w:spacing w:val="-6"/>
        </w:rPr>
        <w:t xml:space="preserve"> </w:t>
      </w:r>
      <w:r>
        <w:t>удельного</w:t>
      </w:r>
      <w:r>
        <w:rPr>
          <w:spacing w:val="-4"/>
        </w:rPr>
        <w:t xml:space="preserve"> </w:t>
      </w:r>
      <w:r>
        <w:t>сопротивления</w:t>
      </w:r>
      <w:r>
        <w:rPr>
          <w:spacing w:val="-4"/>
        </w:rPr>
        <w:t xml:space="preserve"> </w:t>
      </w:r>
      <w:r>
        <w:rPr>
          <w:spacing w:val="-2"/>
        </w:rPr>
        <w:t>проводников.</w:t>
      </w:r>
    </w:p>
    <w:p w14:paraId="4DB3E208" w14:textId="77777777" w:rsidR="001D3DA7" w:rsidRDefault="00407865">
      <w:pPr>
        <w:pStyle w:val="a3"/>
        <w:ind w:left="1389" w:right="1362" w:firstLine="0"/>
        <w:jc w:val="left"/>
      </w:pPr>
      <w:r>
        <w:t>Исследование</w:t>
      </w:r>
      <w:r>
        <w:rPr>
          <w:spacing w:val="-5"/>
        </w:rPr>
        <w:t xml:space="preserve"> </w:t>
      </w:r>
      <w:r>
        <w:t>зависимости</w:t>
      </w:r>
      <w:r>
        <w:rPr>
          <w:spacing w:val="-4"/>
        </w:rPr>
        <w:t xml:space="preserve"> </w:t>
      </w:r>
      <w:r>
        <w:t>силы</w:t>
      </w:r>
      <w:r>
        <w:rPr>
          <w:spacing w:val="-4"/>
        </w:rPr>
        <w:t xml:space="preserve"> </w:t>
      </w:r>
      <w:r>
        <w:t>тока</w:t>
      </w:r>
      <w:r>
        <w:rPr>
          <w:spacing w:val="-5"/>
        </w:rPr>
        <w:t xml:space="preserve"> </w:t>
      </w:r>
      <w:r>
        <w:t>от</w:t>
      </w:r>
      <w:r>
        <w:rPr>
          <w:spacing w:val="-4"/>
        </w:rPr>
        <w:t xml:space="preserve"> </w:t>
      </w:r>
      <w:r>
        <w:t>напряжения</w:t>
      </w:r>
      <w:r>
        <w:rPr>
          <w:spacing w:val="-4"/>
        </w:rPr>
        <w:t xml:space="preserve"> </w:t>
      </w:r>
      <w:r>
        <w:t>для</w:t>
      </w:r>
      <w:r>
        <w:rPr>
          <w:spacing w:val="-4"/>
        </w:rPr>
        <w:t xml:space="preserve"> </w:t>
      </w:r>
      <w:r>
        <w:t>лампы</w:t>
      </w:r>
      <w:r>
        <w:rPr>
          <w:spacing w:val="-4"/>
        </w:rPr>
        <w:t xml:space="preserve"> </w:t>
      </w:r>
      <w:r>
        <w:t>накаливания. Увеличение предела измерения амперметра (вольтметра).</w:t>
      </w:r>
    </w:p>
    <w:p w14:paraId="08F32DDE" w14:textId="77777777" w:rsidR="001D3DA7" w:rsidRDefault="00407865">
      <w:pPr>
        <w:pStyle w:val="a3"/>
        <w:spacing w:line="274" w:lineRule="exact"/>
        <w:ind w:left="1389" w:firstLine="0"/>
        <w:jc w:val="left"/>
      </w:pPr>
      <w:r>
        <w:t>Измерение</w:t>
      </w:r>
      <w:r>
        <w:rPr>
          <w:spacing w:val="-6"/>
        </w:rPr>
        <w:t xml:space="preserve"> </w:t>
      </w:r>
      <w:r>
        <w:t>ЭДС</w:t>
      </w:r>
      <w:r>
        <w:rPr>
          <w:spacing w:val="-4"/>
        </w:rPr>
        <w:t xml:space="preserve"> </w:t>
      </w:r>
      <w:r>
        <w:t>и</w:t>
      </w:r>
      <w:r>
        <w:rPr>
          <w:spacing w:val="-2"/>
        </w:rPr>
        <w:t xml:space="preserve"> </w:t>
      </w:r>
      <w:r>
        <w:t>внутреннего</w:t>
      </w:r>
      <w:r>
        <w:rPr>
          <w:spacing w:val="-3"/>
        </w:rPr>
        <w:t xml:space="preserve"> </w:t>
      </w:r>
      <w:r>
        <w:t>сопротивления</w:t>
      </w:r>
      <w:r>
        <w:rPr>
          <w:spacing w:val="-6"/>
        </w:rPr>
        <w:t xml:space="preserve"> </w:t>
      </w:r>
      <w:r>
        <w:t>источника</w:t>
      </w:r>
      <w:r>
        <w:rPr>
          <w:spacing w:val="-3"/>
        </w:rPr>
        <w:t xml:space="preserve"> </w:t>
      </w:r>
      <w:r>
        <w:rPr>
          <w:spacing w:val="-2"/>
        </w:rPr>
        <w:t>тока.</w:t>
      </w:r>
    </w:p>
    <w:p w14:paraId="743352C5" w14:textId="77777777" w:rsidR="001D3DA7" w:rsidRDefault="00407865">
      <w:pPr>
        <w:pStyle w:val="a3"/>
        <w:jc w:val="left"/>
      </w:pPr>
      <w:r>
        <w:t>Исследование</w:t>
      </w:r>
      <w:r>
        <w:rPr>
          <w:spacing w:val="80"/>
        </w:rPr>
        <w:t xml:space="preserve"> </w:t>
      </w:r>
      <w:r>
        <w:t>зависимости</w:t>
      </w:r>
      <w:r>
        <w:rPr>
          <w:spacing w:val="80"/>
        </w:rPr>
        <w:t xml:space="preserve"> </w:t>
      </w:r>
      <w:r>
        <w:t>ЭДС</w:t>
      </w:r>
      <w:r>
        <w:rPr>
          <w:spacing w:val="80"/>
        </w:rPr>
        <w:t xml:space="preserve"> </w:t>
      </w:r>
      <w:r>
        <w:t>гальванического</w:t>
      </w:r>
      <w:r>
        <w:rPr>
          <w:spacing w:val="80"/>
        </w:rPr>
        <w:t xml:space="preserve"> </w:t>
      </w:r>
      <w:r>
        <w:t>элемента</w:t>
      </w:r>
      <w:r>
        <w:rPr>
          <w:spacing w:val="80"/>
        </w:rPr>
        <w:t xml:space="preserve"> </w:t>
      </w:r>
      <w:r>
        <w:t>от</w:t>
      </w:r>
      <w:r>
        <w:rPr>
          <w:spacing w:val="80"/>
        </w:rPr>
        <w:t xml:space="preserve"> </w:t>
      </w:r>
      <w:r>
        <w:t>времени</w:t>
      </w:r>
      <w:r>
        <w:rPr>
          <w:spacing w:val="80"/>
        </w:rPr>
        <w:t xml:space="preserve"> </w:t>
      </w:r>
      <w:r>
        <w:t>при</w:t>
      </w:r>
      <w:r>
        <w:rPr>
          <w:spacing w:val="80"/>
        </w:rPr>
        <w:t xml:space="preserve"> </w:t>
      </w:r>
      <w:r>
        <w:t xml:space="preserve">коротком </w:t>
      </w:r>
      <w:r>
        <w:rPr>
          <w:spacing w:val="-2"/>
        </w:rPr>
        <w:t>замыкании.</w:t>
      </w:r>
    </w:p>
    <w:p w14:paraId="6FFB4773" w14:textId="77777777" w:rsidR="001D3DA7" w:rsidRDefault="00407865">
      <w:pPr>
        <w:pStyle w:val="a3"/>
        <w:ind w:left="1389" w:firstLine="0"/>
        <w:jc w:val="left"/>
      </w:pPr>
      <w:r>
        <w:t>Исследование</w:t>
      </w:r>
      <w:r>
        <w:rPr>
          <w:spacing w:val="-6"/>
        </w:rPr>
        <w:t xml:space="preserve"> </w:t>
      </w:r>
      <w:r>
        <w:t>разности</w:t>
      </w:r>
      <w:r>
        <w:rPr>
          <w:spacing w:val="-3"/>
        </w:rPr>
        <w:t xml:space="preserve"> </w:t>
      </w:r>
      <w:r>
        <w:t>потенциалов</w:t>
      </w:r>
      <w:r>
        <w:rPr>
          <w:spacing w:val="-3"/>
        </w:rPr>
        <w:t xml:space="preserve"> </w:t>
      </w:r>
      <w:r>
        <w:t>между</w:t>
      </w:r>
      <w:r>
        <w:rPr>
          <w:spacing w:val="-3"/>
        </w:rPr>
        <w:t xml:space="preserve"> </w:t>
      </w:r>
      <w:r>
        <w:t>полюсами</w:t>
      </w:r>
      <w:r>
        <w:rPr>
          <w:spacing w:val="-2"/>
        </w:rPr>
        <w:t xml:space="preserve"> </w:t>
      </w:r>
      <w:r>
        <w:t>источника</w:t>
      </w:r>
      <w:r>
        <w:rPr>
          <w:spacing w:val="-3"/>
        </w:rPr>
        <w:t xml:space="preserve"> </w:t>
      </w:r>
      <w:r>
        <w:t>тока</w:t>
      </w:r>
      <w:r>
        <w:rPr>
          <w:spacing w:val="-3"/>
        </w:rPr>
        <w:t xml:space="preserve"> </w:t>
      </w:r>
      <w:r>
        <w:t>от</w:t>
      </w:r>
      <w:r>
        <w:rPr>
          <w:spacing w:val="-3"/>
        </w:rPr>
        <w:t xml:space="preserve"> </w:t>
      </w:r>
      <w:r>
        <w:t>силы</w:t>
      </w:r>
      <w:r>
        <w:rPr>
          <w:spacing w:val="-2"/>
        </w:rPr>
        <w:t xml:space="preserve"> </w:t>
      </w:r>
      <w:r>
        <w:t>тока</w:t>
      </w:r>
      <w:r>
        <w:rPr>
          <w:spacing w:val="-3"/>
        </w:rPr>
        <w:t xml:space="preserve"> </w:t>
      </w:r>
      <w:r>
        <w:t>в</w:t>
      </w:r>
      <w:r>
        <w:rPr>
          <w:spacing w:val="-3"/>
        </w:rPr>
        <w:t xml:space="preserve"> </w:t>
      </w:r>
      <w:r>
        <w:rPr>
          <w:spacing w:val="-2"/>
        </w:rPr>
        <w:t>цепи.</w:t>
      </w:r>
    </w:p>
    <w:p w14:paraId="15F0F899" w14:textId="77777777" w:rsidR="001D3DA7" w:rsidRDefault="001D3DA7">
      <w:pPr>
        <w:sectPr w:rsidR="001D3DA7">
          <w:pgSz w:w="11920" w:h="16850"/>
          <w:pgMar w:top="820" w:right="340" w:bottom="440" w:left="500" w:header="0" w:footer="208" w:gutter="0"/>
          <w:cols w:space="720"/>
        </w:sectPr>
      </w:pPr>
    </w:p>
    <w:p w14:paraId="587DB5C2" w14:textId="77777777" w:rsidR="001D3DA7" w:rsidRDefault="00407865">
      <w:pPr>
        <w:pStyle w:val="a3"/>
        <w:spacing w:before="78"/>
        <w:ind w:left="1389" w:firstLine="0"/>
      </w:pPr>
      <w:r>
        <w:lastRenderedPageBreak/>
        <w:t>Исследование</w:t>
      </w:r>
      <w:r>
        <w:rPr>
          <w:spacing w:val="-7"/>
        </w:rPr>
        <w:t xml:space="preserve"> </w:t>
      </w:r>
      <w:r>
        <w:t>зависимости</w:t>
      </w:r>
      <w:r>
        <w:rPr>
          <w:spacing w:val="-4"/>
        </w:rPr>
        <w:t xml:space="preserve"> </w:t>
      </w:r>
      <w:r>
        <w:t>полезной</w:t>
      </w:r>
      <w:r>
        <w:rPr>
          <w:spacing w:val="-4"/>
        </w:rPr>
        <w:t xml:space="preserve"> </w:t>
      </w:r>
      <w:r>
        <w:t>мощности</w:t>
      </w:r>
      <w:r>
        <w:rPr>
          <w:spacing w:val="-5"/>
        </w:rPr>
        <w:t xml:space="preserve"> </w:t>
      </w:r>
      <w:r>
        <w:t>источника</w:t>
      </w:r>
      <w:r>
        <w:rPr>
          <w:spacing w:val="-5"/>
        </w:rPr>
        <w:t xml:space="preserve"> </w:t>
      </w:r>
      <w:r>
        <w:t>тока</w:t>
      </w:r>
      <w:r>
        <w:rPr>
          <w:spacing w:val="-5"/>
        </w:rPr>
        <w:t xml:space="preserve"> </w:t>
      </w:r>
      <w:r>
        <w:t>от</w:t>
      </w:r>
      <w:r>
        <w:rPr>
          <w:spacing w:val="-4"/>
        </w:rPr>
        <w:t xml:space="preserve"> </w:t>
      </w:r>
      <w:r>
        <w:t>силы</w:t>
      </w:r>
      <w:r>
        <w:rPr>
          <w:spacing w:val="-4"/>
        </w:rPr>
        <w:t xml:space="preserve"> </w:t>
      </w:r>
      <w:r>
        <w:rPr>
          <w:spacing w:val="-2"/>
        </w:rPr>
        <w:t>тока.</w:t>
      </w:r>
    </w:p>
    <w:p w14:paraId="69B2CBCF" w14:textId="77777777" w:rsidR="001D3DA7" w:rsidRDefault="00407865">
      <w:pPr>
        <w:pStyle w:val="a3"/>
        <w:ind w:left="1389" w:firstLine="0"/>
      </w:pPr>
      <w:r>
        <w:t>116.6.4.3.</w:t>
      </w:r>
      <w:r>
        <w:rPr>
          <w:spacing w:val="-2"/>
        </w:rPr>
        <w:t xml:space="preserve"> </w:t>
      </w:r>
      <w:r>
        <w:t>Тема</w:t>
      </w:r>
      <w:r>
        <w:rPr>
          <w:spacing w:val="-2"/>
        </w:rPr>
        <w:t xml:space="preserve"> </w:t>
      </w:r>
      <w:r>
        <w:t>3.</w:t>
      </w:r>
      <w:r>
        <w:rPr>
          <w:spacing w:val="-1"/>
        </w:rPr>
        <w:t xml:space="preserve"> </w:t>
      </w:r>
      <w:r>
        <w:t>Токи</w:t>
      </w:r>
      <w:r>
        <w:rPr>
          <w:spacing w:val="-1"/>
        </w:rPr>
        <w:t xml:space="preserve"> </w:t>
      </w:r>
      <w:r>
        <w:t>в</w:t>
      </w:r>
      <w:r>
        <w:rPr>
          <w:spacing w:val="-2"/>
        </w:rPr>
        <w:t xml:space="preserve"> </w:t>
      </w:r>
      <w:r>
        <w:t>различных</w:t>
      </w:r>
      <w:r>
        <w:rPr>
          <w:spacing w:val="-1"/>
        </w:rPr>
        <w:t xml:space="preserve"> </w:t>
      </w:r>
      <w:r>
        <w:rPr>
          <w:spacing w:val="-2"/>
        </w:rPr>
        <w:t>средах.</w:t>
      </w:r>
    </w:p>
    <w:p w14:paraId="0B41B977" w14:textId="77777777" w:rsidR="001D3DA7" w:rsidRDefault="00407865">
      <w:pPr>
        <w:pStyle w:val="a3"/>
        <w:ind w:right="224"/>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14:paraId="7374C7F8" w14:textId="77777777" w:rsidR="001D3DA7" w:rsidRDefault="00407865">
      <w:pPr>
        <w:pStyle w:val="a3"/>
        <w:spacing w:before="1"/>
        <w:ind w:left="1389" w:firstLine="0"/>
      </w:pPr>
      <w:r>
        <w:t>Электрический</w:t>
      </w:r>
      <w:r>
        <w:rPr>
          <w:spacing w:val="-3"/>
        </w:rPr>
        <w:t xml:space="preserve"> </w:t>
      </w:r>
      <w:r>
        <w:t>ток</w:t>
      </w:r>
      <w:r>
        <w:rPr>
          <w:spacing w:val="-3"/>
        </w:rPr>
        <w:t xml:space="preserve"> </w:t>
      </w:r>
      <w:r>
        <w:t>в</w:t>
      </w:r>
      <w:r>
        <w:rPr>
          <w:spacing w:val="-3"/>
        </w:rPr>
        <w:t xml:space="preserve"> </w:t>
      </w:r>
      <w:r>
        <w:t>вакууме.</w:t>
      </w:r>
      <w:r>
        <w:rPr>
          <w:spacing w:val="-3"/>
        </w:rPr>
        <w:t xml:space="preserve"> </w:t>
      </w:r>
      <w:r>
        <w:t>Свойства</w:t>
      </w:r>
      <w:r>
        <w:rPr>
          <w:spacing w:val="-4"/>
        </w:rPr>
        <w:t xml:space="preserve"> </w:t>
      </w:r>
      <w:r>
        <w:t>электронных</w:t>
      </w:r>
      <w:r>
        <w:rPr>
          <w:spacing w:val="-2"/>
        </w:rPr>
        <w:t xml:space="preserve"> пучков.</w:t>
      </w:r>
    </w:p>
    <w:p w14:paraId="622868B5" w14:textId="77777777" w:rsidR="001D3DA7" w:rsidRDefault="00407865">
      <w:pPr>
        <w:pStyle w:val="a3"/>
        <w:ind w:right="214"/>
      </w:pPr>
      <w:r>
        <w:t>Полупроводники. Собственная и примесная проводимость полупроводников. Свойства p– n-перехода. Полупроводниковые приборы.</w:t>
      </w:r>
    </w:p>
    <w:p w14:paraId="4345CC15" w14:textId="77777777" w:rsidR="001D3DA7" w:rsidRDefault="00407865">
      <w:pPr>
        <w:pStyle w:val="a3"/>
        <w:ind w:right="217"/>
      </w:pPr>
      <w:r>
        <w:t>Электрический ток в электролитах. Электролитическая диссоциация. Электролиз. Законы Фарадея для электролиза.</w:t>
      </w:r>
    </w:p>
    <w:p w14:paraId="67B323C8" w14:textId="77777777" w:rsidR="001D3DA7" w:rsidRDefault="00407865">
      <w:pPr>
        <w:pStyle w:val="a3"/>
        <w:ind w:right="225"/>
      </w:pPr>
      <w:r>
        <w:t>Электрический ток в газах. Самостоятельный и несамостоятельный разряд. Различные</w:t>
      </w:r>
      <w:r>
        <w:rPr>
          <w:spacing w:val="40"/>
        </w:rPr>
        <w:t xml:space="preserve"> </w:t>
      </w:r>
      <w:r>
        <w:t>типы самостоятельного разряда. Молния. Плазма.</w:t>
      </w:r>
    </w:p>
    <w:p w14:paraId="5E70ADE9" w14:textId="77777777" w:rsidR="001D3DA7" w:rsidRDefault="00407865">
      <w:pPr>
        <w:pStyle w:val="a3"/>
        <w:ind w:right="214"/>
      </w:pPr>
      <w:r>
        <w:t>Технические устройства и практическое применение: газоразрядные лампы, электронно- лучевая трубка, полупроводниковые приборы: диод, транзистор, фотодиод, светодиод,</w:t>
      </w:r>
      <w:r>
        <w:rPr>
          <w:spacing w:val="80"/>
        </w:rPr>
        <w:t xml:space="preserve"> </w:t>
      </w:r>
      <w:r>
        <w:t>гальваника, рафинирование меди, выплавка алюминия, электронная микроскопия.</w:t>
      </w:r>
    </w:p>
    <w:p w14:paraId="23CC9FF5" w14:textId="77777777" w:rsidR="001D3DA7" w:rsidRDefault="00407865">
      <w:pPr>
        <w:pStyle w:val="a3"/>
        <w:ind w:left="1389" w:firstLine="0"/>
        <w:jc w:val="left"/>
      </w:pPr>
      <w:r>
        <w:rPr>
          <w:spacing w:val="-2"/>
        </w:rPr>
        <w:t>Демонстрации.</w:t>
      </w:r>
    </w:p>
    <w:p w14:paraId="7C214B73" w14:textId="77777777" w:rsidR="001D3DA7" w:rsidRDefault="00407865">
      <w:pPr>
        <w:pStyle w:val="a3"/>
        <w:ind w:left="1389" w:right="2911" w:firstLine="0"/>
        <w:jc w:val="left"/>
      </w:pPr>
      <w:r>
        <w:t>Зависимость</w:t>
      </w:r>
      <w:r>
        <w:rPr>
          <w:spacing w:val="-8"/>
        </w:rPr>
        <w:t xml:space="preserve"> </w:t>
      </w:r>
      <w:r>
        <w:t>сопротивления</w:t>
      </w:r>
      <w:r>
        <w:rPr>
          <w:spacing w:val="-9"/>
        </w:rPr>
        <w:t xml:space="preserve"> </w:t>
      </w:r>
      <w:r>
        <w:t>металлов</w:t>
      </w:r>
      <w:r>
        <w:rPr>
          <w:spacing w:val="-10"/>
        </w:rPr>
        <w:t xml:space="preserve"> </w:t>
      </w:r>
      <w:r>
        <w:t>от</w:t>
      </w:r>
      <w:r>
        <w:rPr>
          <w:spacing w:val="-9"/>
        </w:rPr>
        <w:t xml:space="preserve"> </w:t>
      </w:r>
      <w:r>
        <w:t>температуры. Проводимость электролитов.</w:t>
      </w:r>
    </w:p>
    <w:p w14:paraId="245865A1" w14:textId="77777777" w:rsidR="001D3DA7" w:rsidRDefault="00407865">
      <w:pPr>
        <w:pStyle w:val="a3"/>
        <w:ind w:left="1389" w:firstLine="0"/>
        <w:jc w:val="left"/>
      </w:pPr>
      <w:r>
        <w:t>Законы</w:t>
      </w:r>
      <w:r>
        <w:rPr>
          <w:spacing w:val="-4"/>
        </w:rPr>
        <w:t xml:space="preserve"> </w:t>
      </w:r>
      <w:r>
        <w:t>электролиза</w:t>
      </w:r>
      <w:r>
        <w:rPr>
          <w:spacing w:val="-3"/>
        </w:rPr>
        <w:t xml:space="preserve"> </w:t>
      </w:r>
      <w:r>
        <w:rPr>
          <w:spacing w:val="-2"/>
        </w:rPr>
        <w:t>Фарадея.</w:t>
      </w:r>
    </w:p>
    <w:p w14:paraId="6E3F85DC" w14:textId="77777777" w:rsidR="001D3DA7" w:rsidRDefault="00407865">
      <w:pPr>
        <w:pStyle w:val="a3"/>
        <w:ind w:left="1389" w:firstLine="0"/>
        <w:jc w:val="left"/>
      </w:pPr>
      <w:r>
        <w:t>Искровой</w:t>
      </w:r>
      <w:r>
        <w:rPr>
          <w:spacing w:val="-4"/>
        </w:rPr>
        <w:t xml:space="preserve"> </w:t>
      </w:r>
      <w:r>
        <w:t>разряд</w:t>
      </w:r>
      <w:r>
        <w:rPr>
          <w:spacing w:val="-4"/>
        </w:rPr>
        <w:t xml:space="preserve"> </w:t>
      </w:r>
      <w:r>
        <w:t>и</w:t>
      </w:r>
      <w:r>
        <w:rPr>
          <w:spacing w:val="-3"/>
        </w:rPr>
        <w:t xml:space="preserve"> </w:t>
      </w:r>
      <w:r>
        <w:t>проводимость</w:t>
      </w:r>
      <w:r>
        <w:rPr>
          <w:spacing w:val="-3"/>
        </w:rPr>
        <w:t xml:space="preserve"> </w:t>
      </w:r>
      <w:r>
        <w:rPr>
          <w:spacing w:val="-2"/>
        </w:rPr>
        <w:t>воздуха.</w:t>
      </w:r>
    </w:p>
    <w:p w14:paraId="15FF47DA" w14:textId="77777777" w:rsidR="001D3DA7" w:rsidRDefault="00407865">
      <w:pPr>
        <w:pStyle w:val="a3"/>
        <w:ind w:left="1389" w:right="2911" w:firstLine="0"/>
        <w:jc w:val="left"/>
      </w:pPr>
      <w:r>
        <w:t>Сравнение</w:t>
      </w:r>
      <w:r>
        <w:rPr>
          <w:spacing w:val="-9"/>
        </w:rPr>
        <w:t xml:space="preserve"> </w:t>
      </w:r>
      <w:r>
        <w:t>проводимости</w:t>
      </w:r>
      <w:r>
        <w:rPr>
          <w:spacing w:val="-7"/>
        </w:rPr>
        <w:t xml:space="preserve"> </w:t>
      </w:r>
      <w:r>
        <w:t>металлов</w:t>
      </w:r>
      <w:r>
        <w:rPr>
          <w:spacing w:val="-9"/>
        </w:rPr>
        <w:t xml:space="preserve"> </w:t>
      </w:r>
      <w:r>
        <w:t>и</w:t>
      </w:r>
      <w:r>
        <w:rPr>
          <w:spacing w:val="-8"/>
        </w:rPr>
        <w:t xml:space="preserve"> </w:t>
      </w:r>
      <w:r>
        <w:t>полупроводников. Односторонняя проводимость диода.</w:t>
      </w:r>
    </w:p>
    <w:p w14:paraId="7D7444A4" w14:textId="77777777" w:rsidR="001D3DA7" w:rsidRDefault="00407865">
      <w:pPr>
        <w:pStyle w:val="a3"/>
        <w:spacing w:before="1"/>
        <w:ind w:left="1389" w:right="2911" w:firstLine="0"/>
        <w:jc w:val="left"/>
      </w:pPr>
      <w:r>
        <w:t>Ученический</w:t>
      </w:r>
      <w:r>
        <w:rPr>
          <w:spacing w:val="-8"/>
        </w:rPr>
        <w:t xml:space="preserve"> </w:t>
      </w:r>
      <w:r>
        <w:t>эксперимент,</w:t>
      </w:r>
      <w:r>
        <w:rPr>
          <w:spacing w:val="-8"/>
        </w:rPr>
        <w:t xml:space="preserve"> </w:t>
      </w:r>
      <w:r>
        <w:t>лабораторные</w:t>
      </w:r>
      <w:r>
        <w:rPr>
          <w:spacing w:val="-10"/>
        </w:rPr>
        <w:t xml:space="preserve"> </w:t>
      </w:r>
      <w:r>
        <w:t>работы,</w:t>
      </w:r>
      <w:r>
        <w:rPr>
          <w:spacing w:val="-8"/>
        </w:rPr>
        <w:t xml:space="preserve"> </w:t>
      </w:r>
      <w:r>
        <w:t>практикум. Наблюдение электролиза.</w:t>
      </w:r>
    </w:p>
    <w:p w14:paraId="707A4E99" w14:textId="77777777" w:rsidR="001D3DA7" w:rsidRDefault="00407865">
      <w:pPr>
        <w:pStyle w:val="a3"/>
        <w:ind w:left="1389" w:firstLine="0"/>
        <w:jc w:val="left"/>
      </w:pPr>
      <w:r>
        <w:t>Измерение</w:t>
      </w:r>
      <w:r>
        <w:rPr>
          <w:spacing w:val="-4"/>
        </w:rPr>
        <w:t xml:space="preserve"> </w:t>
      </w:r>
      <w:r>
        <w:t>заряда</w:t>
      </w:r>
      <w:r>
        <w:rPr>
          <w:spacing w:val="-4"/>
        </w:rPr>
        <w:t xml:space="preserve"> </w:t>
      </w:r>
      <w:r>
        <w:t>одновалентного</w:t>
      </w:r>
      <w:r>
        <w:rPr>
          <w:spacing w:val="-2"/>
        </w:rPr>
        <w:t xml:space="preserve"> </w:t>
      </w:r>
      <w:r>
        <w:rPr>
          <w:spacing w:val="-4"/>
        </w:rPr>
        <w:t>иона.</w:t>
      </w:r>
    </w:p>
    <w:p w14:paraId="1F2629B6" w14:textId="77777777" w:rsidR="001D3DA7" w:rsidRDefault="00407865">
      <w:pPr>
        <w:pStyle w:val="a3"/>
        <w:ind w:left="1389" w:right="1362" w:firstLine="0"/>
        <w:jc w:val="left"/>
      </w:pPr>
      <w:r>
        <w:t>Исследование</w:t>
      </w:r>
      <w:r>
        <w:rPr>
          <w:spacing w:val="-8"/>
        </w:rPr>
        <w:t xml:space="preserve"> </w:t>
      </w:r>
      <w:r>
        <w:t>зависимости</w:t>
      </w:r>
      <w:r>
        <w:rPr>
          <w:spacing w:val="-6"/>
        </w:rPr>
        <w:t xml:space="preserve"> </w:t>
      </w:r>
      <w:r>
        <w:t>сопротивления</w:t>
      </w:r>
      <w:r>
        <w:rPr>
          <w:spacing w:val="-7"/>
        </w:rPr>
        <w:t xml:space="preserve"> </w:t>
      </w:r>
      <w:r>
        <w:t>терморезистора</w:t>
      </w:r>
      <w:r>
        <w:rPr>
          <w:spacing w:val="-7"/>
        </w:rPr>
        <w:t xml:space="preserve"> </w:t>
      </w:r>
      <w:r>
        <w:t>от</w:t>
      </w:r>
      <w:r>
        <w:rPr>
          <w:spacing w:val="-7"/>
        </w:rPr>
        <w:t xml:space="preserve"> </w:t>
      </w:r>
      <w:r>
        <w:t>температуры. Снятие вольт-амперной характеристики диода.</w:t>
      </w:r>
    </w:p>
    <w:p w14:paraId="161AF4C6" w14:textId="77777777" w:rsidR="001D3DA7" w:rsidRDefault="00407865" w:rsidP="004C4C80">
      <w:pPr>
        <w:pStyle w:val="a6"/>
        <w:numPr>
          <w:ilvl w:val="2"/>
          <w:numId w:val="156"/>
        </w:numPr>
        <w:tabs>
          <w:tab w:val="left" w:pos="2228"/>
        </w:tabs>
        <w:ind w:left="2228" w:hanging="839"/>
        <w:rPr>
          <w:sz w:val="24"/>
        </w:rPr>
      </w:pPr>
      <w:r>
        <w:rPr>
          <w:sz w:val="24"/>
        </w:rPr>
        <w:t>Физический</w:t>
      </w:r>
      <w:r>
        <w:rPr>
          <w:spacing w:val="-6"/>
          <w:sz w:val="24"/>
        </w:rPr>
        <w:t xml:space="preserve"> </w:t>
      </w:r>
      <w:r>
        <w:rPr>
          <w:spacing w:val="-2"/>
          <w:sz w:val="24"/>
        </w:rPr>
        <w:t>практикум.</w:t>
      </w:r>
    </w:p>
    <w:p w14:paraId="232D189D" w14:textId="77777777" w:rsidR="001D3DA7" w:rsidRDefault="00407865">
      <w:pPr>
        <w:pStyle w:val="a3"/>
        <w:ind w:right="215"/>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1415F9DB" w14:textId="77777777" w:rsidR="001D3DA7" w:rsidRDefault="00407865">
      <w:pPr>
        <w:pStyle w:val="a3"/>
        <w:ind w:right="219"/>
      </w:pPr>
      <w:r>
        <w:t>Проведение косвенных измерений, исследований зависимостей физических величин, проверка</w:t>
      </w:r>
      <w:r>
        <w:rPr>
          <w:spacing w:val="38"/>
        </w:rPr>
        <w:t xml:space="preserve">  </w:t>
      </w:r>
      <w:r>
        <w:t>предложенных</w:t>
      </w:r>
      <w:r>
        <w:rPr>
          <w:spacing w:val="39"/>
        </w:rPr>
        <w:t xml:space="preserve">  </w:t>
      </w:r>
      <w:r>
        <w:t>гипотез</w:t>
      </w:r>
      <w:r>
        <w:rPr>
          <w:spacing w:val="39"/>
        </w:rPr>
        <w:t xml:space="preserve">  </w:t>
      </w:r>
      <w:r>
        <w:t>(выбор</w:t>
      </w:r>
      <w:r>
        <w:rPr>
          <w:spacing w:val="39"/>
        </w:rPr>
        <w:t xml:space="preserve">  </w:t>
      </w:r>
      <w:r>
        <w:t>из</w:t>
      </w:r>
      <w:r>
        <w:rPr>
          <w:spacing w:val="39"/>
        </w:rPr>
        <w:t xml:space="preserve">  </w:t>
      </w:r>
      <w:r>
        <w:t>работ,</w:t>
      </w:r>
      <w:r>
        <w:rPr>
          <w:spacing w:val="39"/>
        </w:rPr>
        <w:t xml:space="preserve">  </w:t>
      </w:r>
      <w:r>
        <w:t>описанных</w:t>
      </w:r>
      <w:r>
        <w:rPr>
          <w:spacing w:val="40"/>
        </w:rPr>
        <w:t xml:space="preserve">  </w:t>
      </w:r>
      <w:r>
        <w:t>в</w:t>
      </w:r>
      <w:r>
        <w:rPr>
          <w:spacing w:val="38"/>
        </w:rPr>
        <w:t xml:space="preserve">  </w:t>
      </w:r>
      <w:r>
        <w:t>тематических</w:t>
      </w:r>
      <w:r>
        <w:rPr>
          <w:spacing w:val="39"/>
        </w:rPr>
        <w:t xml:space="preserve">  </w:t>
      </w:r>
      <w:r>
        <w:t>разделах</w:t>
      </w:r>
    </w:p>
    <w:p w14:paraId="2A1F1097" w14:textId="77777777" w:rsidR="001D3DA7" w:rsidRDefault="00407865">
      <w:pPr>
        <w:pStyle w:val="a3"/>
        <w:ind w:firstLine="0"/>
      </w:pPr>
      <w:r>
        <w:t>«Ученический</w:t>
      </w:r>
      <w:r>
        <w:rPr>
          <w:spacing w:val="-6"/>
        </w:rPr>
        <w:t xml:space="preserve"> </w:t>
      </w:r>
      <w:r>
        <w:t>эксперимент,</w:t>
      </w:r>
      <w:r>
        <w:rPr>
          <w:spacing w:val="-4"/>
        </w:rPr>
        <w:t xml:space="preserve"> </w:t>
      </w:r>
      <w:r>
        <w:t>лабораторные</w:t>
      </w:r>
      <w:r>
        <w:rPr>
          <w:spacing w:val="-5"/>
        </w:rPr>
        <w:t xml:space="preserve"> </w:t>
      </w:r>
      <w:r>
        <w:t>работы,</w:t>
      </w:r>
      <w:r>
        <w:rPr>
          <w:spacing w:val="-3"/>
        </w:rPr>
        <w:t xml:space="preserve"> </w:t>
      </w:r>
      <w:r>
        <w:rPr>
          <w:spacing w:val="-2"/>
        </w:rPr>
        <w:t>практикум»).</w:t>
      </w:r>
    </w:p>
    <w:p w14:paraId="04CC3605" w14:textId="77777777" w:rsidR="001D3DA7" w:rsidRDefault="00407865" w:rsidP="004C4C80">
      <w:pPr>
        <w:pStyle w:val="a6"/>
        <w:numPr>
          <w:ilvl w:val="2"/>
          <w:numId w:val="156"/>
        </w:numPr>
        <w:tabs>
          <w:tab w:val="left" w:pos="2228"/>
        </w:tabs>
        <w:ind w:left="2228" w:hanging="839"/>
        <w:rPr>
          <w:sz w:val="24"/>
        </w:rPr>
      </w:pPr>
      <w:r>
        <w:rPr>
          <w:sz w:val="24"/>
        </w:rPr>
        <w:t>Межпредметные</w:t>
      </w:r>
      <w:r>
        <w:rPr>
          <w:spacing w:val="-7"/>
          <w:sz w:val="24"/>
        </w:rPr>
        <w:t xml:space="preserve"> </w:t>
      </w:r>
      <w:r>
        <w:rPr>
          <w:spacing w:val="-2"/>
          <w:sz w:val="24"/>
        </w:rPr>
        <w:t>связи.</w:t>
      </w:r>
    </w:p>
    <w:p w14:paraId="29410408" w14:textId="77777777" w:rsidR="001D3DA7" w:rsidRDefault="00407865">
      <w:pPr>
        <w:pStyle w:val="a3"/>
        <w:ind w:right="217"/>
      </w:pPr>
      <w:r>
        <w:t xml:space="preserve">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3E4472CF" w14:textId="77777777" w:rsidR="001D3DA7" w:rsidRDefault="00407865">
      <w:pPr>
        <w:pStyle w:val="a3"/>
        <w:ind w:right="217"/>
      </w:pPr>
      <w: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rPr>
        <w:t>лаборатория.</w:t>
      </w:r>
    </w:p>
    <w:p w14:paraId="62F5491D" w14:textId="77777777" w:rsidR="001D3DA7" w:rsidRDefault="00407865">
      <w:pPr>
        <w:pStyle w:val="a3"/>
        <w:spacing w:before="1"/>
        <w:ind w:right="219"/>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702B62C" w14:textId="77777777" w:rsidR="001D3DA7" w:rsidRDefault="00407865">
      <w:pPr>
        <w:pStyle w:val="a3"/>
        <w:ind w:right="217"/>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3E13B19E" w14:textId="77777777" w:rsidR="001D3DA7" w:rsidRDefault="00407865">
      <w:pPr>
        <w:pStyle w:val="a3"/>
        <w:ind w:right="221"/>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1491C927" w14:textId="77777777" w:rsidR="001D3DA7" w:rsidRDefault="00407865">
      <w:pPr>
        <w:pStyle w:val="a3"/>
        <w:spacing w:line="274" w:lineRule="exact"/>
        <w:ind w:left="1389" w:firstLine="0"/>
      </w:pPr>
      <w:r>
        <w:t>География:</w:t>
      </w:r>
      <w:r>
        <w:rPr>
          <w:spacing w:val="-3"/>
        </w:rPr>
        <w:t xml:space="preserve"> </w:t>
      </w:r>
      <w:r>
        <w:t>влажность</w:t>
      </w:r>
      <w:r>
        <w:rPr>
          <w:spacing w:val="-1"/>
        </w:rPr>
        <w:t xml:space="preserve"> </w:t>
      </w:r>
      <w:r>
        <w:t>воздуха,</w:t>
      </w:r>
      <w:r>
        <w:rPr>
          <w:spacing w:val="-2"/>
        </w:rPr>
        <w:t xml:space="preserve"> </w:t>
      </w:r>
      <w:r>
        <w:t>ветры,</w:t>
      </w:r>
      <w:r>
        <w:rPr>
          <w:spacing w:val="-2"/>
        </w:rPr>
        <w:t xml:space="preserve"> </w:t>
      </w:r>
      <w:r>
        <w:t>барометр,</w:t>
      </w:r>
      <w:r>
        <w:rPr>
          <w:spacing w:val="-2"/>
        </w:rPr>
        <w:t xml:space="preserve"> термометр.</w:t>
      </w:r>
    </w:p>
    <w:p w14:paraId="37DE8CF9" w14:textId="77777777" w:rsidR="001D3DA7" w:rsidRDefault="00407865">
      <w:pPr>
        <w:pStyle w:val="a3"/>
        <w:ind w:right="221"/>
      </w:pPr>
      <w:r>
        <w:t>Технология: преобразование движений с использованием механизмов, учёт сухого и жидкого</w:t>
      </w:r>
      <w:r>
        <w:rPr>
          <w:spacing w:val="74"/>
        </w:rPr>
        <w:t xml:space="preserve"> </w:t>
      </w:r>
      <w:r>
        <w:t>трения</w:t>
      </w:r>
      <w:r>
        <w:rPr>
          <w:spacing w:val="74"/>
        </w:rPr>
        <w:t xml:space="preserve"> </w:t>
      </w:r>
      <w:r>
        <w:t>в</w:t>
      </w:r>
      <w:r>
        <w:rPr>
          <w:spacing w:val="74"/>
        </w:rPr>
        <w:t xml:space="preserve"> </w:t>
      </w:r>
      <w:r>
        <w:t>технике,</w:t>
      </w:r>
      <w:r>
        <w:rPr>
          <w:spacing w:val="74"/>
        </w:rPr>
        <w:t xml:space="preserve"> </w:t>
      </w:r>
      <w:r>
        <w:t>статические</w:t>
      </w:r>
      <w:r>
        <w:rPr>
          <w:spacing w:val="73"/>
        </w:rPr>
        <w:t xml:space="preserve"> </w:t>
      </w:r>
      <w:r>
        <w:t>конструкции</w:t>
      </w:r>
      <w:r>
        <w:rPr>
          <w:spacing w:val="75"/>
        </w:rPr>
        <w:t xml:space="preserve"> </w:t>
      </w:r>
      <w:r>
        <w:t>(кронштейн,</w:t>
      </w:r>
      <w:r>
        <w:rPr>
          <w:spacing w:val="72"/>
        </w:rPr>
        <w:t xml:space="preserve"> </w:t>
      </w:r>
      <w:r>
        <w:t>решетчатые</w:t>
      </w:r>
      <w:r>
        <w:rPr>
          <w:spacing w:val="73"/>
        </w:rPr>
        <w:t xml:space="preserve"> </w:t>
      </w:r>
      <w:r>
        <w:t>конструкции),</w:t>
      </w:r>
    </w:p>
    <w:p w14:paraId="6FD301F3" w14:textId="77777777" w:rsidR="001D3DA7" w:rsidRDefault="001D3DA7">
      <w:pPr>
        <w:sectPr w:rsidR="001D3DA7">
          <w:pgSz w:w="11920" w:h="16850"/>
          <w:pgMar w:top="820" w:right="340" w:bottom="440" w:left="500" w:header="0" w:footer="208" w:gutter="0"/>
          <w:cols w:space="720"/>
        </w:sectPr>
      </w:pPr>
    </w:p>
    <w:p w14:paraId="0CFEAAC9" w14:textId="77777777" w:rsidR="001D3DA7" w:rsidRDefault="00407865">
      <w:pPr>
        <w:pStyle w:val="a3"/>
        <w:spacing w:before="78"/>
        <w:ind w:right="220" w:firstLine="0"/>
      </w:pPr>
      <w:r>
        <w:lastRenderedPageBreak/>
        <w:t>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20EA9CE4" w14:textId="77777777" w:rsidR="001D3DA7" w:rsidRDefault="00407865" w:rsidP="004C4C80">
      <w:pPr>
        <w:pStyle w:val="a6"/>
        <w:numPr>
          <w:ilvl w:val="1"/>
          <w:numId w:val="156"/>
        </w:numPr>
        <w:tabs>
          <w:tab w:val="left" w:pos="2048"/>
        </w:tabs>
        <w:spacing w:before="1"/>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63918F52" w14:textId="77777777" w:rsidR="001D3DA7" w:rsidRDefault="00407865" w:rsidP="004C4C80">
      <w:pPr>
        <w:pStyle w:val="a6"/>
        <w:numPr>
          <w:ilvl w:val="2"/>
          <w:numId w:val="156"/>
        </w:numPr>
        <w:tabs>
          <w:tab w:val="left" w:pos="2228"/>
        </w:tabs>
        <w:ind w:left="222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14:paraId="62343B57"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2"/>
          <w:sz w:val="24"/>
        </w:rPr>
        <w:t xml:space="preserve"> </w:t>
      </w:r>
      <w:r>
        <w:rPr>
          <w:sz w:val="24"/>
        </w:rPr>
        <w:t>4.</w:t>
      </w:r>
      <w:r>
        <w:rPr>
          <w:spacing w:val="-1"/>
          <w:sz w:val="24"/>
        </w:rPr>
        <w:t xml:space="preserve"> </w:t>
      </w:r>
      <w:r>
        <w:rPr>
          <w:sz w:val="24"/>
        </w:rPr>
        <w:t>Магнитное</w:t>
      </w:r>
      <w:r>
        <w:rPr>
          <w:spacing w:val="-2"/>
          <w:sz w:val="24"/>
        </w:rPr>
        <w:t xml:space="preserve"> </w:t>
      </w:r>
      <w:r>
        <w:rPr>
          <w:spacing w:val="-4"/>
          <w:sz w:val="24"/>
        </w:rPr>
        <w:t>поле.</w:t>
      </w:r>
    </w:p>
    <w:p w14:paraId="08D570CB" w14:textId="77777777" w:rsidR="001D3DA7" w:rsidRDefault="00407865">
      <w:pPr>
        <w:pStyle w:val="a3"/>
        <w:jc w:val="left"/>
      </w:pPr>
      <w:r>
        <w:t>Взаимодействие</w:t>
      </w:r>
      <w:r>
        <w:rPr>
          <w:spacing w:val="40"/>
        </w:rPr>
        <w:t xml:space="preserve"> </w:t>
      </w:r>
      <w:r>
        <w:t>постоянных</w:t>
      </w:r>
      <w:r>
        <w:rPr>
          <w:spacing w:val="40"/>
        </w:rPr>
        <w:t xml:space="preserve"> </w:t>
      </w:r>
      <w:r>
        <w:t>магнитов</w:t>
      </w:r>
      <w:r>
        <w:rPr>
          <w:spacing w:val="40"/>
        </w:rPr>
        <w:t xml:space="preserve"> </w:t>
      </w:r>
      <w:r>
        <w:t>и</w:t>
      </w:r>
      <w:r>
        <w:rPr>
          <w:spacing w:val="40"/>
        </w:rPr>
        <w:t xml:space="preserve"> </w:t>
      </w:r>
      <w:r>
        <w:t>проводников</w:t>
      </w:r>
      <w:r>
        <w:rPr>
          <w:spacing w:val="40"/>
        </w:rPr>
        <w:t xml:space="preserve"> </w:t>
      </w:r>
      <w:r>
        <w:t>с</w:t>
      </w:r>
      <w:r>
        <w:rPr>
          <w:spacing w:val="40"/>
        </w:rPr>
        <w:t xml:space="preserve"> </w:t>
      </w:r>
      <w:r>
        <w:t>током.</w:t>
      </w:r>
      <w:r>
        <w:rPr>
          <w:spacing w:val="40"/>
        </w:rPr>
        <w:t xml:space="preserve"> </w:t>
      </w:r>
      <w:r>
        <w:t>Магнитное</w:t>
      </w:r>
      <w:r>
        <w:rPr>
          <w:spacing w:val="40"/>
        </w:rPr>
        <w:t xml:space="preserve"> </w:t>
      </w:r>
      <w:r>
        <w:t>поле.</w:t>
      </w:r>
      <w:r>
        <w:rPr>
          <w:spacing w:val="40"/>
        </w:rPr>
        <w:t xml:space="preserve"> </w:t>
      </w:r>
      <w:r>
        <w:t>Вектор магнитной индукции. Принцип суперпозиции магнитных полей. Линии магнитной индукции.</w:t>
      </w:r>
    </w:p>
    <w:p w14:paraId="7F54DCB5" w14:textId="77777777" w:rsidR="001D3DA7" w:rsidRDefault="00407865">
      <w:pPr>
        <w:pStyle w:val="a3"/>
        <w:ind w:left="1389" w:firstLine="0"/>
        <w:jc w:val="left"/>
      </w:pPr>
      <w:r>
        <w:t>Магнитное</w:t>
      </w:r>
      <w:r>
        <w:rPr>
          <w:spacing w:val="33"/>
        </w:rPr>
        <w:t xml:space="preserve"> </w:t>
      </w:r>
      <w:r>
        <w:t>поле</w:t>
      </w:r>
      <w:r>
        <w:rPr>
          <w:spacing w:val="36"/>
        </w:rPr>
        <w:t xml:space="preserve"> </w:t>
      </w:r>
      <w:r>
        <w:t>проводника</w:t>
      </w:r>
      <w:r>
        <w:rPr>
          <w:spacing w:val="36"/>
        </w:rPr>
        <w:t xml:space="preserve"> </w:t>
      </w:r>
      <w:r>
        <w:t>с</w:t>
      </w:r>
      <w:r>
        <w:rPr>
          <w:spacing w:val="36"/>
        </w:rPr>
        <w:t xml:space="preserve"> </w:t>
      </w:r>
      <w:r>
        <w:t>током</w:t>
      </w:r>
      <w:r>
        <w:rPr>
          <w:spacing w:val="36"/>
        </w:rPr>
        <w:t xml:space="preserve"> </w:t>
      </w:r>
      <w:r>
        <w:t>(прямого</w:t>
      </w:r>
      <w:r>
        <w:rPr>
          <w:spacing w:val="35"/>
        </w:rPr>
        <w:t xml:space="preserve"> </w:t>
      </w:r>
      <w:r>
        <w:t>проводника,</w:t>
      </w:r>
      <w:r>
        <w:rPr>
          <w:spacing w:val="37"/>
        </w:rPr>
        <w:t xml:space="preserve"> </w:t>
      </w:r>
      <w:r>
        <w:t>катушки</w:t>
      </w:r>
      <w:r>
        <w:rPr>
          <w:spacing w:val="44"/>
        </w:rPr>
        <w:t xml:space="preserve"> </w:t>
      </w:r>
      <w:r>
        <w:t>и</w:t>
      </w:r>
      <w:r>
        <w:rPr>
          <w:spacing w:val="38"/>
        </w:rPr>
        <w:t xml:space="preserve"> </w:t>
      </w:r>
      <w:r>
        <w:t>кругового</w:t>
      </w:r>
      <w:r>
        <w:rPr>
          <w:spacing w:val="36"/>
        </w:rPr>
        <w:t xml:space="preserve"> </w:t>
      </w:r>
      <w:r>
        <w:rPr>
          <w:spacing w:val="-2"/>
        </w:rPr>
        <w:t>витка).</w:t>
      </w:r>
    </w:p>
    <w:p w14:paraId="75A3F819" w14:textId="77777777" w:rsidR="001D3DA7" w:rsidRDefault="00407865">
      <w:pPr>
        <w:pStyle w:val="a3"/>
        <w:ind w:firstLine="0"/>
        <w:jc w:val="left"/>
      </w:pPr>
      <w:r>
        <w:t>Опыт</w:t>
      </w:r>
      <w:r>
        <w:rPr>
          <w:spacing w:val="-1"/>
        </w:rPr>
        <w:t xml:space="preserve"> </w:t>
      </w:r>
      <w:r>
        <w:rPr>
          <w:spacing w:val="-2"/>
        </w:rPr>
        <w:t>Эрстеда.</w:t>
      </w:r>
    </w:p>
    <w:p w14:paraId="2E71CA19" w14:textId="77777777" w:rsidR="001D3DA7" w:rsidRDefault="00407865">
      <w:pPr>
        <w:pStyle w:val="a3"/>
        <w:ind w:left="1389" w:firstLine="0"/>
        <w:jc w:val="left"/>
      </w:pPr>
      <w:r>
        <w:t>Сила</w:t>
      </w:r>
      <w:r>
        <w:rPr>
          <w:spacing w:val="-3"/>
        </w:rPr>
        <w:t xml:space="preserve"> </w:t>
      </w:r>
      <w:r>
        <w:t>Ампера,</w:t>
      </w:r>
      <w:r>
        <w:rPr>
          <w:spacing w:val="-1"/>
        </w:rPr>
        <w:t xml:space="preserve"> </w:t>
      </w:r>
      <w:r>
        <w:t>её</w:t>
      </w:r>
      <w:r>
        <w:rPr>
          <w:spacing w:val="-3"/>
        </w:rPr>
        <w:t xml:space="preserve"> </w:t>
      </w:r>
      <w:r>
        <w:t>направление</w:t>
      </w:r>
      <w:r>
        <w:rPr>
          <w:spacing w:val="-2"/>
        </w:rPr>
        <w:t xml:space="preserve"> </w:t>
      </w:r>
      <w:r>
        <w:t>и</w:t>
      </w:r>
      <w:r>
        <w:rPr>
          <w:spacing w:val="-1"/>
        </w:rPr>
        <w:t xml:space="preserve"> </w:t>
      </w:r>
      <w:r>
        <w:rPr>
          <w:spacing w:val="-2"/>
        </w:rPr>
        <w:t>модуль.</w:t>
      </w:r>
    </w:p>
    <w:p w14:paraId="5E62F407" w14:textId="77777777" w:rsidR="001D3DA7" w:rsidRDefault="00407865">
      <w:pPr>
        <w:pStyle w:val="a3"/>
        <w:jc w:val="left"/>
      </w:pPr>
      <w:r>
        <w:t>Сила</w:t>
      </w:r>
      <w:r>
        <w:rPr>
          <w:spacing w:val="40"/>
        </w:rPr>
        <w:t xml:space="preserve"> </w:t>
      </w:r>
      <w:r>
        <w:t>Лоренца,</w:t>
      </w:r>
      <w:r>
        <w:rPr>
          <w:spacing w:val="40"/>
        </w:rPr>
        <w:t xml:space="preserve"> </w:t>
      </w:r>
      <w:r>
        <w:t>её</w:t>
      </w:r>
      <w:r>
        <w:rPr>
          <w:spacing w:val="40"/>
        </w:rPr>
        <w:t xml:space="preserve"> </w:t>
      </w:r>
      <w:r>
        <w:t>направление</w:t>
      </w:r>
      <w:r>
        <w:rPr>
          <w:spacing w:val="40"/>
        </w:rPr>
        <w:t xml:space="preserve"> </w:t>
      </w:r>
      <w:r>
        <w:t>и</w:t>
      </w:r>
      <w:r>
        <w:rPr>
          <w:spacing w:val="40"/>
        </w:rPr>
        <w:t xml:space="preserve"> </w:t>
      </w:r>
      <w:r>
        <w:t>модуль.</w:t>
      </w:r>
      <w:r>
        <w:rPr>
          <w:spacing w:val="40"/>
        </w:rPr>
        <w:t xml:space="preserve"> </w:t>
      </w:r>
      <w:r>
        <w:t>Движение</w:t>
      </w:r>
      <w:r>
        <w:rPr>
          <w:spacing w:val="40"/>
        </w:rPr>
        <w:t xml:space="preserve"> </w:t>
      </w:r>
      <w:r>
        <w:t>заряженной</w:t>
      </w:r>
      <w:r>
        <w:rPr>
          <w:spacing w:val="40"/>
        </w:rPr>
        <w:t xml:space="preserve"> </w:t>
      </w:r>
      <w:r>
        <w:t>частицы</w:t>
      </w:r>
      <w:r>
        <w:rPr>
          <w:spacing w:val="40"/>
        </w:rPr>
        <w:t xml:space="preserve"> </w:t>
      </w:r>
      <w:r>
        <w:t>в</w:t>
      </w:r>
      <w:r>
        <w:rPr>
          <w:spacing w:val="40"/>
        </w:rPr>
        <w:t xml:space="preserve"> </w:t>
      </w:r>
      <w:r>
        <w:t>однородном магнитном поле. Работа силы Лоренца.</w:t>
      </w:r>
    </w:p>
    <w:p w14:paraId="15388D4F" w14:textId="77777777" w:rsidR="001D3DA7" w:rsidRDefault="00407865">
      <w:pPr>
        <w:pStyle w:val="a3"/>
        <w:ind w:left="1389" w:firstLine="0"/>
        <w:jc w:val="left"/>
      </w:pPr>
      <w:r>
        <w:t>Магнитное</w:t>
      </w:r>
      <w:r>
        <w:rPr>
          <w:spacing w:val="-3"/>
        </w:rPr>
        <w:t xml:space="preserve"> </w:t>
      </w:r>
      <w:r>
        <w:t>поле</w:t>
      </w:r>
      <w:r>
        <w:rPr>
          <w:spacing w:val="-2"/>
        </w:rPr>
        <w:t xml:space="preserve"> </w:t>
      </w:r>
      <w:r>
        <w:t>в</w:t>
      </w:r>
      <w:r>
        <w:rPr>
          <w:spacing w:val="-3"/>
        </w:rPr>
        <w:t xml:space="preserve"> </w:t>
      </w:r>
      <w:r>
        <w:t>веществе.</w:t>
      </w:r>
      <w:r>
        <w:rPr>
          <w:spacing w:val="-1"/>
        </w:rPr>
        <w:t xml:space="preserve"> </w:t>
      </w:r>
      <w:r>
        <w:t>Ферромагнетики,</w:t>
      </w:r>
      <w:r>
        <w:rPr>
          <w:spacing w:val="-5"/>
        </w:rPr>
        <w:t xml:space="preserve"> </w:t>
      </w:r>
      <w:r>
        <w:t>пара-</w:t>
      </w:r>
      <w:r>
        <w:rPr>
          <w:spacing w:val="-2"/>
        </w:rPr>
        <w:t xml:space="preserve"> </w:t>
      </w:r>
      <w:r>
        <w:t>и</w:t>
      </w:r>
      <w:r>
        <w:rPr>
          <w:spacing w:val="-1"/>
        </w:rPr>
        <w:t xml:space="preserve"> </w:t>
      </w:r>
      <w:r>
        <w:rPr>
          <w:spacing w:val="-2"/>
        </w:rPr>
        <w:t>диамагнетики.</w:t>
      </w:r>
    </w:p>
    <w:p w14:paraId="3591BE3B" w14:textId="77777777" w:rsidR="001D3DA7" w:rsidRDefault="00407865">
      <w:pPr>
        <w:pStyle w:val="a3"/>
        <w:jc w:val="left"/>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333BAF8E" w14:textId="77777777" w:rsidR="001D3DA7" w:rsidRDefault="00407865">
      <w:pPr>
        <w:pStyle w:val="a3"/>
        <w:ind w:left="1389" w:firstLine="0"/>
        <w:jc w:val="left"/>
      </w:pPr>
      <w:r>
        <w:rPr>
          <w:spacing w:val="-2"/>
        </w:rPr>
        <w:t>Демонстрации.</w:t>
      </w:r>
    </w:p>
    <w:p w14:paraId="13CAB76D" w14:textId="77777777" w:rsidR="001D3DA7" w:rsidRDefault="00407865">
      <w:pPr>
        <w:pStyle w:val="a3"/>
        <w:jc w:val="left"/>
      </w:pPr>
      <w:r>
        <w:t>Картина</w:t>
      </w:r>
      <w:r>
        <w:rPr>
          <w:spacing w:val="40"/>
        </w:rPr>
        <w:t xml:space="preserve"> </w:t>
      </w:r>
      <w:r>
        <w:t>линий</w:t>
      </w:r>
      <w:r>
        <w:rPr>
          <w:spacing w:val="40"/>
        </w:rPr>
        <w:t xml:space="preserve"> </w:t>
      </w:r>
      <w:r>
        <w:t>индукции</w:t>
      </w:r>
      <w:r>
        <w:rPr>
          <w:spacing w:val="40"/>
        </w:rPr>
        <w:t xml:space="preserve"> </w:t>
      </w:r>
      <w:r>
        <w:t>магнитного</w:t>
      </w:r>
      <w:r>
        <w:rPr>
          <w:spacing w:val="40"/>
        </w:rPr>
        <w:t xml:space="preserve"> </w:t>
      </w:r>
      <w:r>
        <w:t>поля</w:t>
      </w:r>
      <w:r>
        <w:rPr>
          <w:spacing w:val="40"/>
        </w:rPr>
        <w:t xml:space="preserve"> </w:t>
      </w:r>
      <w:r>
        <w:t>полосового</w:t>
      </w:r>
      <w:r>
        <w:rPr>
          <w:spacing w:val="40"/>
        </w:rPr>
        <w:t xml:space="preserve"> </w:t>
      </w:r>
      <w:r>
        <w:t>и</w:t>
      </w:r>
      <w:r>
        <w:rPr>
          <w:spacing w:val="40"/>
        </w:rPr>
        <w:t xml:space="preserve"> </w:t>
      </w:r>
      <w:r>
        <w:t>подковообразного</w:t>
      </w:r>
      <w:r>
        <w:rPr>
          <w:spacing w:val="40"/>
        </w:rPr>
        <w:t xml:space="preserve"> </w:t>
      </w:r>
      <w:r>
        <w:t xml:space="preserve">постоянных </w:t>
      </w:r>
      <w:r>
        <w:rPr>
          <w:spacing w:val="-2"/>
        </w:rPr>
        <w:t>магнитов.</w:t>
      </w:r>
    </w:p>
    <w:p w14:paraId="62EB8618" w14:textId="77777777" w:rsidR="001D3DA7" w:rsidRDefault="00407865">
      <w:pPr>
        <w:pStyle w:val="a3"/>
        <w:spacing w:before="1"/>
        <w:jc w:val="left"/>
      </w:pPr>
      <w:r>
        <w:t>Картина</w:t>
      </w:r>
      <w:r>
        <w:rPr>
          <w:spacing w:val="40"/>
        </w:rPr>
        <w:t xml:space="preserve"> </w:t>
      </w:r>
      <w:r>
        <w:t>линий</w:t>
      </w:r>
      <w:r>
        <w:rPr>
          <w:spacing w:val="40"/>
        </w:rPr>
        <w:t xml:space="preserve"> </w:t>
      </w:r>
      <w:r>
        <w:t>магнитной</w:t>
      </w:r>
      <w:r>
        <w:rPr>
          <w:spacing w:val="40"/>
        </w:rPr>
        <w:t xml:space="preserve"> </w:t>
      </w:r>
      <w:r>
        <w:t>индукции</w:t>
      </w:r>
      <w:r>
        <w:rPr>
          <w:spacing w:val="40"/>
        </w:rPr>
        <w:t xml:space="preserve"> </w:t>
      </w:r>
      <w:r>
        <w:t>поля</w:t>
      </w:r>
      <w:r>
        <w:rPr>
          <w:spacing w:val="40"/>
        </w:rPr>
        <w:t xml:space="preserve"> </w:t>
      </w:r>
      <w:r>
        <w:t>длинного</w:t>
      </w:r>
      <w:r>
        <w:rPr>
          <w:spacing w:val="40"/>
        </w:rPr>
        <w:t xml:space="preserve"> </w:t>
      </w:r>
      <w:r>
        <w:t>прямого</w:t>
      </w:r>
      <w:r>
        <w:rPr>
          <w:spacing w:val="40"/>
        </w:rPr>
        <w:t xml:space="preserve"> </w:t>
      </w:r>
      <w:r>
        <w:t>проводника</w:t>
      </w:r>
      <w:r>
        <w:rPr>
          <w:spacing w:val="40"/>
        </w:rPr>
        <w:t xml:space="preserve"> </w:t>
      </w:r>
      <w:r>
        <w:t>и</w:t>
      </w:r>
      <w:r>
        <w:rPr>
          <w:spacing w:val="40"/>
        </w:rPr>
        <w:t xml:space="preserve"> </w:t>
      </w:r>
      <w:r>
        <w:t>замкнутого кольцевого проводника, катушки с током.</w:t>
      </w:r>
    </w:p>
    <w:p w14:paraId="00843B16" w14:textId="77777777" w:rsidR="001D3DA7" w:rsidRDefault="00407865">
      <w:pPr>
        <w:pStyle w:val="a3"/>
        <w:ind w:left="1389" w:right="4818" w:firstLine="0"/>
        <w:jc w:val="left"/>
      </w:pPr>
      <w:r>
        <w:t>Взаимодействие</w:t>
      </w:r>
      <w:r>
        <w:rPr>
          <w:spacing w:val="-7"/>
        </w:rPr>
        <w:t xml:space="preserve"> </w:t>
      </w:r>
      <w:r>
        <w:t>двух</w:t>
      </w:r>
      <w:r>
        <w:rPr>
          <w:spacing w:val="-6"/>
        </w:rPr>
        <w:t xml:space="preserve"> </w:t>
      </w:r>
      <w:r>
        <w:t>проводников</w:t>
      </w:r>
      <w:r>
        <w:rPr>
          <w:spacing w:val="-7"/>
        </w:rPr>
        <w:t xml:space="preserve"> </w:t>
      </w:r>
      <w:r>
        <w:t>с</w:t>
      </w:r>
      <w:r>
        <w:rPr>
          <w:spacing w:val="-8"/>
        </w:rPr>
        <w:t xml:space="preserve"> </w:t>
      </w:r>
      <w:r>
        <w:t>током. Сила Ампера.</w:t>
      </w:r>
    </w:p>
    <w:p w14:paraId="6BDB71D6" w14:textId="77777777" w:rsidR="001D3DA7" w:rsidRDefault="00407865">
      <w:pPr>
        <w:pStyle w:val="a3"/>
        <w:ind w:left="1389" w:firstLine="0"/>
        <w:jc w:val="left"/>
      </w:pPr>
      <w:r>
        <w:t>Действие</w:t>
      </w:r>
      <w:r>
        <w:rPr>
          <w:spacing w:val="-5"/>
        </w:rPr>
        <w:t xml:space="preserve"> </w:t>
      </w:r>
      <w:r>
        <w:t>силы</w:t>
      </w:r>
      <w:r>
        <w:rPr>
          <w:spacing w:val="-2"/>
        </w:rPr>
        <w:t xml:space="preserve"> </w:t>
      </w:r>
      <w:r>
        <w:t>Лоренца</w:t>
      </w:r>
      <w:r>
        <w:rPr>
          <w:spacing w:val="-3"/>
        </w:rPr>
        <w:t xml:space="preserve"> </w:t>
      </w:r>
      <w:r>
        <w:t>на</w:t>
      </w:r>
      <w:r>
        <w:rPr>
          <w:spacing w:val="-3"/>
        </w:rPr>
        <w:t xml:space="preserve"> </w:t>
      </w:r>
      <w:r>
        <w:t>ионы</w:t>
      </w:r>
      <w:r>
        <w:rPr>
          <w:spacing w:val="-2"/>
        </w:rPr>
        <w:t xml:space="preserve"> электролита.</w:t>
      </w:r>
    </w:p>
    <w:p w14:paraId="5CAB1D72" w14:textId="77777777" w:rsidR="001D3DA7" w:rsidRDefault="00407865">
      <w:pPr>
        <w:pStyle w:val="a3"/>
        <w:ind w:left="1389" w:firstLine="0"/>
        <w:jc w:val="left"/>
      </w:pPr>
      <w:r>
        <w:t>Наблюдение</w:t>
      </w:r>
      <w:r>
        <w:rPr>
          <w:spacing w:val="-7"/>
        </w:rPr>
        <w:t xml:space="preserve"> </w:t>
      </w:r>
      <w:r>
        <w:t>движения</w:t>
      </w:r>
      <w:r>
        <w:rPr>
          <w:spacing w:val="-5"/>
        </w:rPr>
        <w:t xml:space="preserve"> </w:t>
      </w:r>
      <w:r>
        <w:t>пучка</w:t>
      </w:r>
      <w:r>
        <w:rPr>
          <w:spacing w:val="-4"/>
        </w:rPr>
        <w:t xml:space="preserve"> </w:t>
      </w:r>
      <w:r>
        <w:t>электронов</w:t>
      </w:r>
      <w:r>
        <w:rPr>
          <w:spacing w:val="-4"/>
        </w:rPr>
        <w:t xml:space="preserve"> </w:t>
      </w:r>
      <w:r>
        <w:t>в</w:t>
      </w:r>
      <w:r>
        <w:rPr>
          <w:spacing w:val="-4"/>
        </w:rPr>
        <w:t xml:space="preserve"> </w:t>
      </w:r>
      <w:r>
        <w:t>магнитном</w:t>
      </w:r>
      <w:r>
        <w:rPr>
          <w:spacing w:val="-4"/>
        </w:rPr>
        <w:t xml:space="preserve"> </w:t>
      </w:r>
      <w:r>
        <w:rPr>
          <w:spacing w:val="-2"/>
        </w:rPr>
        <w:t>поле.</w:t>
      </w:r>
    </w:p>
    <w:p w14:paraId="2B9589CA" w14:textId="77777777" w:rsidR="001D3DA7" w:rsidRDefault="00407865">
      <w:pPr>
        <w:pStyle w:val="a3"/>
        <w:ind w:left="1389" w:firstLine="0"/>
        <w:jc w:val="left"/>
      </w:pPr>
      <w:r>
        <w:t>Принцип</w:t>
      </w:r>
      <w:r>
        <w:rPr>
          <w:spacing w:val="-7"/>
        </w:rPr>
        <w:t xml:space="preserve"> </w:t>
      </w:r>
      <w:r>
        <w:t>действия</w:t>
      </w:r>
      <w:r>
        <w:rPr>
          <w:spacing w:val="-7"/>
        </w:rPr>
        <w:t xml:space="preserve"> </w:t>
      </w:r>
      <w:r>
        <w:t>электроизмерительного</w:t>
      </w:r>
      <w:r>
        <w:rPr>
          <w:spacing w:val="-7"/>
        </w:rPr>
        <w:t xml:space="preserve"> </w:t>
      </w:r>
      <w:r>
        <w:t>прибора</w:t>
      </w:r>
      <w:r>
        <w:rPr>
          <w:spacing w:val="-8"/>
        </w:rPr>
        <w:t xml:space="preserve"> </w:t>
      </w:r>
      <w:r>
        <w:t>магнитоэлектрической</w:t>
      </w:r>
      <w:r>
        <w:rPr>
          <w:spacing w:val="-7"/>
        </w:rPr>
        <w:t xml:space="preserve"> </w:t>
      </w:r>
      <w:r>
        <w:t>системы. Ученический эксперимент, лабораторные работы, практикум.</w:t>
      </w:r>
    </w:p>
    <w:p w14:paraId="22D3C906" w14:textId="77777777" w:rsidR="001D3DA7" w:rsidRDefault="00407865">
      <w:pPr>
        <w:pStyle w:val="a3"/>
        <w:ind w:left="1389" w:right="2911" w:firstLine="0"/>
        <w:jc w:val="left"/>
      </w:pPr>
      <w:r>
        <w:t>Исследование</w:t>
      </w:r>
      <w:r>
        <w:rPr>
          <w:spacing w:val="-8"/>
        </w:rPr>
        <w:t xml:space="preserve"> </w:t>
      </w:r>
      <w:r>
        <w:t>магнитного</w:t>
      </w:r>
      <w:r>
        <w:rPr>
          <w:spacing w:val="-7"/>
        </w:rPr>
        <w:t xml:space="preserve"> </w:t>
      </w:r>
      <w:r>
        <w:t>поля</w:t>
      </w:r>
      <w:r>
        <w:rPr>
          <w:spacing w:val="-7"/>
        </w:rPr>
        <w:t xml:space="preserve"> </w:t>
      </w:r>
      <w:r>
        <w:t>постоянных</w:t>
      </w:r>
      <w:r>
        <w:rPr>
          <w:spacing w:val="-7"/>
        </w:rPr>
        <w:t xml:space="preserve"> </w:t>
      </w:r>
      <w:r>
        <w:t>магнитов. Исследование свойств ферромагнетиков.</w:t>
      </w:r>
    </w:p>
    <w:p w14:paraId="31D3BF53" w14:textId="77777777" w:rsidR="001D3DA7" w:rsidRDefault="00407865">
      <w:pPr>
        <w:pStyle w:val="a3"/>
        <w:ind w:left="1389" w:right="2911"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5"/>
        </w:rPr>
        <w:t xml:space="preserve"> </w:t>
      </w:r>
      <w:r>
        <w:t>на</w:t>
      </w:r>
      <w:r>
        <w:rPr>
          <w:spacing w:val="-6"/>
        </w:rPr>
        <w:t xml:space="preserve"> </w:t>
      </w:r>
      <w:r>
        <w:t>рамку</w:t>
      </w:r>
      <w:r>
        <w:rPr>
          <w:spacing w:val="-5"/>
        </w:rPr>
        <w:t xml:space="preserve"> </w:t>
      </w:r>
      <w:r>
        <w:t>с</w:t>
      </w:r>
      <w:r>
        <w:rPr>
          <w:spacing w:val="-6"/>
        </w:rPr>
        <w:t xml:space="preserve"> </w:t>
      </w:r>
      <w:r>
        <w:t>током. Измерение силы Ампера.</w:t>
      </w:r>
    </w:p>
    <w:p w14:paraId="235FAC52" w14:textId="77777777" w:rsidR="001D3DA7" w:rsidRDefault="00407865">
      <w:pPr>
        <w:pStyle w:val="a3"/>
        <w:ind w:left="1389" w:firstLine="0"/>
        <w:jc w:val="left"/>
      </w:pPr>
      <w:r>
        <w:t>Изучение</w:t>
      </w:r>
      <w:r>
        <w:rPr>
          <w:spacing w:val="-4"/>
        </w:rPr>
        <w:t xml:space="preserve"> </w:t>
      </w:r>
      <w:r>
        <w:t>зависимости</w:t>
      </w:r>
      <w:r>
        <w:rPr>
          <w:spacing w:val="-3"/>
        </w:rPr>
        <w:t xml:space="preserve"> </w:t>
      </w:r>
      <w:r>
        <w:t>силы</w:t>
      </w:r>
      <w:r>
        <w:rPr>
          <w:spacing w:val="-2"/>
        </w:rPr>
        <w:t xml:space="preserve"> </w:t>
      </w:r>
      <w:r>
        <w:t>Ампера</w:t>
      </w:r>
      <w:r>
        <w:rPr>
          <w:spacing w:val="-3"/>
        </w:rPr>
        <w:t xml:space="preserve"> </w:t>
      </w:r>
      <w:r>
        <w:t>от</w:t>
      </w:r>
      <w:r>
        <w:rPr>
          <w:spacing w:val="-2"/>
        </w:rPr>
        <w:t xml:space="preserve"> </w:t>
      </w:r>
      <w:r>
        <w:t>силы</w:t>
      </w:r>
      <w:r>
        <w:rPr>
          <w:spacing w:val="-2"/>
        </w:rPr>
        <w:t xml:space="preserve"> тока.</w:t>
      </w:r>
    </w:p>
    <w:p w14:paraId="28627F1C" w14:textId="77777777" w:rsidR="001D3DA7" w:rsidRDefault="00407865">
      <w:pPr>
        <w:pStyle w:val="a3"/>
        <w:ind w:left="1389" w:firstLine="0"/>
        <w:jc w:val="left"/>
      </w:pPr>
      <w:r>
        <w:t>Определение</w:t>
      </w:r>
      <w:r>
        <w:rPr>
          <w:spacing w:val="-5"/>
        </w:rPr>
        <w:t xml:space="preserve"> </w:t>
      </w:r>
      <w:r>
        <w:t>магнитной</w:t>
      </w:r>
      <w:r>
        <w:rPr>
          <w:spacing w:val="-3"/>
        </w:rPr>
        <w:t xml:space="preserve"> </w:t>
      </w:r>
      <w:r>
        <w:t>индукции</w:t>
      </w:r>
      <w:r>
        <w:rPr>
          <w:spacing w:val="-3"/>
        </w:rPr>
        <w:t xml:space="preserve"> </w:t>
      </w:r>
      <w:r>
        <w:t>на</w:t>
      </w:r>
      <w:r>
        <w:rPr>
          <w:spacing w:val="-3"/>
        </w:rPr>
        <w:t xml:space="preserve"> </w:t>
      </w:r>
      <w:r>
        <w:t>основе</w:t>
      </w:r>
      <w:r>
        <w:rPr>
          <w:spacing w:val="-4"/>
        </w:rPr>
        <w:t xml:space="preserve"> </w:t>
      </w:r>
      <w:r>
        <w:t>измерения</w:t>
      </w:r>
      <w:r>
        <w:rPr>
          <w:spacing w:val="-2"/>
        </w:rPr>
        <w:t xml:space="preserve"> </w:t>
      </w:r>
      <w:r>
        <w:t>силы</w:t>
      </w:r>
      <w:r>
        <w:rPr>
          <w:spacing w:val="-2"/>
        </w:rPr>
        <w:t xml:space="preserve"> Ампера.</w:t>
      </w:r>
    </w:p>
    <w:p w14:paraId="65B32D49"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3"/>
          <w:sz w:val="24"/>
        </w:rPr>
        <w:t xml:space="preserve"> </w:t>
      </w:r>
      <w:r>
        <w:rPr>
          <w:sz w:val="24"/>
        </w:rPr>
        <w:t>5.</w:t>
      </w:r>
      <w:r>
        <w:rPr>
          <w:spacing w:val="-2"/>
          <w:sz w:val="24"/>
        </w:rPr>
        <w:t xml:space="preserve"> </w:t>
      </w:r>
      <w:r>
        <w:rPr>
          <w:sz w:val="24"/>
        </w:rPr>
        <w:t>Электромагнитная</w:t>
      </w:r>
      <w:r>
        <w:rPr>
          <w:spacing w:val="-1"/>
          <w:sz w:val="24"/>
        </w:rPr>
        <w:t xml:space="preserve"> </w:t>
      </w:r>
      <w:r>
        <w:rPr>
          <w:spacing w:val="-2"/>
          <w:sz w:val="24"/>
        </w:rPr>
        <w:t>индукция.</w:t>
      </w:r>
    </w:p>
    <w:p w14:paraId="25DD3ABD" w14:textId="77777777" w:rsidR="001D3DA7" w:rsidRDefault="00407865">
      <w:pPr>
        <w:pStyle w:val="a3"/>
        <w:ind w:left="1389" w:firstLine="0"/>
        <w:jc w:val="left"/>
      </w:pPr>
      <w:r>
        <w:t>Явление электромагнитной</w:t>
      </w:r>
      <w:r>
        <w:rPr>
          <w:spacing w:val="1"/>
        </w:rPr>
        <w:t xml:space="preserve"> </w:t>
      </w:r>
      <w:r>
        <w:t>индукции. Поток</w:t>
      </w:r>
      <w:r>
        <w:rPr>
          <w:spacing w:val="2"/>
        </w:rPr>
        <w:t xml:space="preserve"> </w:t>
      </w:r>
      <w:r>
        <w:t>вектора</w:t>
      </w:r>
      <w:r>
        <w:rPr>
          <w:spacing w:val="2"/>
        </w:rPr>
        <w:t xml:space="preserve"> </w:t>
      </w:r>
      <w:r>
        <w:t>магнитной</w:t>
      </w:r>
      <w:r>
        <w:rPr>
          <w:spacing w:val="1"/>
        </w:rPr>
        <w:t xml:space="preserve"> </w:t>
      </w:r>
      <w:r>
        <w:t>индукции.</w:t>
      </w:r>
      <w:r>
        <w:rPr>
          <w:spacing w:val="2"/>
        </w:rPr>
        <w:t xml:space="preserve"> </w:t>
      </w:r>
      <w:r>
        <w:t>ЭДС</w:t>
      </w:r>
      <w:r>
        <w:rPr>
          <w:spacing w:val="1"/>
        </w:rPr>
        <w:t xml:space="preserve"> </w:t>
      </w:r>
      <w:r>
        <w:rPr>
          <w:spacing w:val="-2"/>
        </w:rPr>
        <w:t>индукции.</w:t>
      </w:r>
    </w:p>
    <w:p w14:paraId="332329BF" w14:textId="77777777" w:rsidR="001D3DA7" w:rsidRDefault="00407865">
      <w:pPr>
        <w:pStyle w:val="a3"/>
        <w:ind w:firstLine="0"/>
        <w:jc w:val="left"/>
      </w:pPr>
      <w:r>
        <w:t>Закон</w:t>
      </w:r>
      <w:r>
        <w:rPr>
          <w:spacing w:val="-4"/>
        </w:rPr>
        <w:t xml:space="preserve"> </w:t>
      </w:r>
      <w:r>
        <w:t>электромагнитной</w:t>
      </w:r>
      <w:r>
        <w:rPr>
          <w:spacing w:val="-3"/>
        </w:rPr>
        <w:t xml:space="preserve"> </w:t>
      </w:r>
      <w:r>
        <w:t>индукции</w:t>
      </w:r>
      <w:r>
        <w:rPr>
          <w:spacing w:val="-4"/>
        </w:rPr>
        <w:t xml:space="preserve"> </w:t>
      </w:r>
      <w:r>
        <w:t>Фарадея.</w:t>
      </w:r>
      <w:r>
        <w:rPr>
          <w:spacing w:val="-3"/>
        </w:rPr>
        <w:t xml:space="preserve"> </w:t>
      </w:r>
      <w:r>
        <w:t>Вихревое</w:t>
      </w:r>
      <w:r>
        <w:rPr>
          <w:spacing w:val="-6"/>
        </w:rPr>
        <w:t xml:space="preserve"> </w:t>
      </w:r>
      <w:r>
        <w:t>электрическое</w:t>
      </w:r>
      <w:r>
        <w:rPr>
          <w:spacing w:val="-2"/>
        </w:rPr>
        <w:t xml:space="preserve"> </w:t>
      </w:r>
      <w:r>
        <w:t>поле.</w:t>
      </w:r>
      <w:r>
        <w:rPr>
          <w:spacing w:val="-4"/>
        </w:rPr>
        <w:t xml:space="preserve"> </w:t>
      </w:r>
      <w:r>
        <w:t>Токи</w:t>
      </w:r>
      <w:r>
        <w:rPr>
          <w:spacing w:val="-2"/>
        </w:rPr>
        <w:t xml:space="preserve"> Фуко.</w:t>
      </w:r>
    </w:p>
    <w:p w14:paraId="670549FE" w14:textId="77777777" w:rsidR="001D3DA7" w:rsidRDefault="00407865">
      <w:pPr>
        <w:pStyle w:val="a3"/>
        <w:ind w:left="1389" w:right="1362" w:firstLine="0"/>
        <w:jc w:val="left"/>
      </w:pPr>
      <w:r>
        <w:t>ЭДС</w:t>
      </w:r>
      <w:r>
        <w:rPr>
          <w:spacing w:val="-4"/>
        </w:rPr>
        <w:t xml:space="preserve"> </w:t>
      </w:r>
      <w:r>
        <w:t>индукции</w:t>
      </w:r>
      <w:r>
        <w:rPr>
          <w:spacing w:val="-4"/>
        </w:rPr>
        <w:t xml:space="preserve"> </w:t>
      </w:r>
      <w:r>
        <w:t>в</w:t>
      </w:r>
      <w:r>
        <w:rPr>
          <w:spacing w:val="-3"/>
        </w:rPr>
        <w:t xml:space="preserve"> </w:t>
      </w:r>
      <w:r>
        <w:t>проводнике,</w:t>
      </w:r>
      <w:r>
        <w:rPr>
          <w:spacing w:val="-4"/>
        </w:rPr>
        <w:t xml:space="preserve"> </w:t>
      </w:r>
      <w:r>
        <w:t>движущемся</w:t>
      </w:r>
      <w:r>
        <w:rPr>
          <w:spacing w:val="-4"/>
        </w:rPr>
        <w:t xml:space="preserve"> </w:t>
      </w:r>
      <w:r>
        <w:t>в</w:t>
      </w:r>
      <w:r>
        <w:rPr>
          <w:spacing w:val="-5"/>
        </w:rPr>
        <w:t xml:space="preserve"> </w:t>
      </w:r>
      <w:r>
        <w:t>однородном</w:t>
      </w:r>
      <w:r>
        <w:rPr>
          <w:spacing w:val="-5"/>
        </w:rPr>
        <w:t xml:space="preserve"> </w:t>
      </w:r>
      <w:r>
        <w:t>магнитном</w:t>
      </w:r>
      <w:r>
        <w:rPr>
          <w:spacing w:val="-7"/>
        </w:rPr>
        <w:t xml:space="preserve"> </w:t>
      </w:r>
      <w:r>
        <w:t>поле. Правило Ленца.</w:t>
      </w:r>
    </w:p>
    <w:p w14:paraId="50F48BA9" w14:textId="77777777" w:rsidR="001D3DA7" w:rsidRDefault="00407865">
      <w:pPr>
        <w:pStyle w:val="a3"/>
        <w:spacing w:before="1"/>
        <w:ind w:left="1389" w:firstLine="0"/>
        <w:jc w:val="left"/>
      </w:pPr>
      <w:r>
        <w:t>Индуктивность.</w:t>
      </w:r>
      <w:r>
        <w:rPr>
          <w:spacing w:val="6"/>
        </w:rPr>
        <w:t xml:space="preserve"> </w:t>
      </w:r>
      <w:r>
        <w:t>Катушка</w:t>
      </w:r>
      <w:r>
        <w:rPr>
          <w:spacing w:val="7"/>
        </w:rPr>
        <w:t xml:space="preserve"> </w:t>
      </w:r>
      <w:r>
        <w:t>индуктивности</w:t>
      </w:r>
      <w:r>
        <w:rPr>
          <w:spacing w:val="8"/>
        </w:rPr>
        <w:t xml:space="preserve"> </w:t>
      </w:r>
      <w:r>
        <w:t>в</w:t>
      </w:r>
      <w:r>
        <w:rPr>
          <w:spacing w:val="6"/>
        </w:rPr>
        <w:t xml:space="preserve"> </w:t>
      </w:r>
      <w:r>
        <w:t>цепи</w:t>
      </w:r>
      <w:r>
        <w:rPr>
          <w:spacing w:val="7"/>
        </w:rPr>
        <w:t xml:space="preserve"> </w:t>
      </w:r>
      <w:r>
        <w:t>постоянного</w:t>
      </w:r>
      <w:r>
        <w:rPr>
          <w:spacing w:val="9"/>
        </w:rPr>
        <w:t xml:space="preserve"> </w:t>
      </w:r>
      <w:r>
        <w:t>тока.</w:t>
      </w:r>
      <w:r>
        <w:rPr>
          <w:spacing w:val="8"/>
        </w:rPr>
        <w:t xml:space="preserve"> </w:t>
      </w:r>
      <w:r>
        <w:t>Явление</w:t>
      </w:r>
      <w:r>
        <w:rPr>
          <w:spacing w:val="8"/>
        </w:rPr>
        <w:t xml:space="preserve"> </w:t>
      </w:r>
      <w:r>
        <w:rPr>
          <w:spacing w:val="-2"/>
        </w:rPr>
        <w:t>самоиндукции.</w:t>
      </w:r>
    </w:p>
    <w:p w14:paraId="509EABEF" w14:textId="77777777" w:rsidR="001D3DA7" w:rsidRDefault="00407865">
      <w:pPr>
        <w:pStyle w:val="a3"/>
        <w:ind w:firstLine="0"/>
        <w:jc w:val="left"/>
      </w:pPr>
      <w:r>
        <w:t xml:space="preserve">ЭДС </w:t>
      </w:r>
      <w:r>
        <w:rPr>
          <w:spacing w:val="-2"/>
        </w:rPr>
        <w:t>самоиндукции.</w:t>
      </w:r>
    </w:p>
    <w:p w14:paraId="7236CBFC" w14:textId="77777777" w:rsidR="001D3DA7" w:rsidRDefault="00407865">
      <w:pPr>
        <w:pStyle w:val="a3"/>
        <w:ind w:left="1389" w:right="4818" w:firstLine="0"/>
        <w:jc w:val="left"/>
      </w:pPr>
      <w:r>
        <w:t>Энергия</w:t>
      </w:r>
      <w:r>
        <w:rPr>
          <w:spacing w:val="-6"/>
        </w:rPr>
        <w:t xml:space="preserve"> </w:t>
      </w:r>
      <w:r>
        <w:t>магнитного</w:t>
      </w:r>
      <w:r>
        <w:rPr>
          <w:spacing w:val="-6"/>
        </w:rPr>
        <w:t xml:space="preserve"> </w:t>
      </w:r>
      <w:r>
        <w:t>поля</w:t>
      </w:r>
      <w:r>
        <w:rPr>
          <w:spacing w:val="-6"/>
        </w:rPr>
        <w:t xml:space="preserve"> </w:t>
      </w:r>
      <w:r>
        <w:t>катушки</w:t>
      </w:r>
      <w:r>
        <w:rPr>
          <w:spacing w:val="-6"/>
        </w:rPr>
        <w:t xml:space="preserve"> </w:t>
      </w:r>
      <w:r>
        <w:t>с</w:t>
      </w:r>
      <w:r>
        <w:rPr>
          <w:spacing w:val="-7"/>
        </w:rPr>
        <w:t xml:space="preserve"> </w:t>
      </w:r>
      <w:r>
        <w:t>током. Электромагнитное поле.</w:t>
      </w:r>
    </w:p>
    <w:p w14:paraId="3B3C6C6C" w14:textId="77777777" w:rsidR="001D3DA7" w:rsidRDefault="00407865">
      <w:pPr>
        <w:pStyle w:val="a3"/>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индукционная</w:t>
      </w:r>
      <w:r>
        <w:rPr>
          <w:spacing w:val="80"/>
        </w:rPr>
        <w:t xml:space="preserve"> </w:t>
      </w:r>
      <w:r>
        <w:t>печь,</w:t>
      </w:r>
      <w:r>
        <w:rPr>
          <w:spacing w:val="80"/>
        </w:rPr>
        <w:t xml:space="preserve"> </w:t>
      </w:r>
      <w:r>
        <w:t>соленоид, защита от электризации тел при движении в магнитном поле Земли.</w:t>
      </w:r>
    </w:p>
    <w:p w14:paraId="1818380A" w14:textId="77777777" w:rsidR="001D3DA7" w:rsidRDefault="00407865">
      <w:pPr>
        <w:pStyle w:val="a3"/>
        <w:ind w:left="1389" w:firstLine="0"/>
        <w:jc w:val="left"/>
      </w:pPr>
      <w:r>
        <w:rPr>
          <w:spacing w:val="-2"/>
        </w:rPr>
        <w:t>Демонстрации.</w:t>
      </w:r>
    </w:p>
    <w:p w14:paraId="742A9213" w14:textId="77777777" w:rsidR="001D3DA7" w:rsidRDefault="00407865">
      <w:pPr>
        <w:pStyle w:val="a3"/>
        <w:ind w:left="1389" w:firstLine="0"/>
        <w:jc w:val="left"/>
      </w:pPr>
      <w:r>
        <w:t>Наблюдение</w:t>
      </w:r>
      <w:r>
        <w:rPr>
          <w:spacing w:val="-6"/>
        </w:rPr>
        <w:t xml:space="preserve"> </w:t>
      </w:r>
      <w:r>
        <w:t>явления</w:t>
      </w:r>
      <w:r>
        <w:rPr>
          <w:spacing w:val="-5"/>
        </w:rPr>
        <w:t xml:space="preserve"> </w:t>
      </w:r>
      <w:r>
        <w:t>электромагнитной</w:t>
      </w:r>
      <w:r>
        <w:rPr>
          <w:spacing w:val="-5"/>
        </w:rPr>
        <w:t xml:space="preserve"> </w:t>
      </w:r>
      <w:r>
        <w:rPr>
          <w:spacing w:val="-2"/>
        </w:rPr>
        <w:t>индукции.</w:t>
      </w:r>
    </w:p>
    <w:p w14:paraId="2032D6D2" w14:textId="77777777" w:rsidR="001D3DA7" w:rsidRDefault="00407865">
      <w:pPr>
        <w:pStyle w:val="a3"/>
        <w:ind w:left="1389" w:firstLine="0"/>
        <w:jc w:val="left"/>
      </w:pPr>
      <w:r>
        <w:t>Исследование</w:t>
      </w:r>
      <w:r>
        <w:rPr>
          <w:spacing w:val="-5"/>
        </w:rPr>
        <w:t xml:space="preserve"> </w:t>
      </w:r>
      <w:r>
        <w:t>зависимости</w:t>
      </w:r>
      <w:r>
        <w:rPr>
          <w:spacing w:val="-3"/>
        </w:rPr>
        <w:t xml:space="preserve"> </w:t>
      </w:r>
      <w:r>
        <w:t>ЭДС</w:t>
      </w:r>
      <w:r>
        <w:rPr>
          <w:spacing w:val="-4"/>
        </w:rPr>
        <w:t xml:space="preserve"> </w:t>
      </w:r>
      <w:r>
        <w:t>индукции</w:t>
      </w:r>
      <w:r>
        <w:rPr>
          <w:spacing w:val="-4"/>
        </w:rPr>
        <w:t xml:space="preserve"> </w:t>
      </w:r>
      <w:r>
        <w:t>от</w:t>
      </w:r>
      <w:r>
        <w:rPr>
          <w:spacing w:val="-4"/>
        </w:rPr>
        <w:t xml:space="preserve"> </w:t>
      </w:r>
      <w:r>
        <w:t>скорости</w:t>
      </w:r>
      <w:r>
        <w:rPr>
          <w:spacing w:val="-3"/>
        </w:rPr>
        <w:t xml:space="preserve"> </w:t>
      </w:r>
      <w:r>
        <w:t>изменения</w:t>
      </w:r>
      <w:r>
        <w:rPr>
          <w:spacing w:val="-4"/>
        </w:rPr>
        <w:t xml:space="preserve"> </w:t>
      </w:r>
      <w:r>
        <w:t>магнитного</w:t>
      </w:r>
      <w:r>
        <w:rPr>
          <w:spacing w:val="-4"/>
        </w:rPr>
        <w:t xml:space="preserve"> </w:t>
      </w:r>
      <w:r>
        <w:t>потока. Правило Ленца.</w:t>
      </w:r>
    </w:p>
    <w:p w14:paraId="5967E9C3" w14:textId="77777777" w:rsidR="001D3DA7" w:rsidRDefault="00407865">
      <w:pPr>
        <w:pStyle w:val="a3"/>
        <w:ind w:left="1389" w:right="4156" w:firstLine="0"/>
        <w:jc w:val="left"/>
      </w:pPr>
      <w:r>
        <w:t>Падение</w:t>
      </w:r>
      <w:r>
        <w:rPr>
          <w:spacing w:val="-7"/>
        </w:rPr>
        <w:t xml:space="preserve"> </w:t>
      </w:r>
      <w:r>
        <w:t>магнита</w:t>
      </w:r>
      <w:r>
        <w:rPr>
          <w:spacing w:val="-7"/>
        </w:rPr>
        <w:t xml:space="preserve"> </w:t>
      </w:r>
      <w:r>
        <w:t>в</w:t>
      </w:r>
      <w:r>
        <w:rPr>
          <w:spacing w:val="-7"/>
        </w:rPr>
        <w:t xml:space="preserve"> </w:t>
      </w:r>
      <w:r>
        <w:t>алюминиевой</w:t>
      </w:r>
      <w:r>
        <w:rPr>
          <w:spacing w:val="-7"/>
        </w:rPr>
        <w:t xml:space="preserve"> </w:t>
      </w:r>
      <w:r>
        <w:t>(медной)</w:t>
      </w:r>
      <w:r>
        <w:rPr>
          <w:spacing w:val="-7"/>
        </w:rPr>
        <w:t xml:space="preserve"> </w:t>
      </w:r>
      <w:r>
        <w:t>трубе. Явление самоиндукции.</w:t>
      </w:r>
    </w:p>
    <w:p w14:paraId="027FD5E1" w14:textId="77777777" w:rsidR="001D3DA7" w:rsidRDefault="00407865">
      <w:pPr>
        <w:pStyle w:val="a3"/>
        <w:ind w:left="1389" w:firstLine="0"/>
        <w:jc w:val="left"/>
      </w:pPr>
      <w:r>
        <w:t>Исследование</w:t>
      </w:r>
      <w:r>
        <w:rPr>
          <w:spacing w:val="-4"/>
        </w:rPr>
        <w:t xml:space="preserve"> </w:t>
      </w:r>
      <w:r>
        <w:t>зависимости</w:t>
      </w:r>
      <w:r>
        <w:rPr>
          <w:spacing w:val="-2"/>
        </w:rPr>
        <w:t xml:space="preserve"> </w:t>
      </w:r>
      <w:r>
        <w:t>ЭДС</w:t>
      </w:r>
      <w:r>
        <w:rPr>
          <w:spacing w:val="-3"/>
        </w:rPr>
        <w:t xml:space="preserve"> </w:t>
      </w:r>
      <w:r>
        <w:t>самоиндукции</w:t>
      </w:r>
      <w:r>
        <w:rPr>
          <w:spacing w:val="-5"/>
        </w:rPr>
        <w:t xml:space="preserve"> </w:t>
      </w:r>
      <w:r>
        <w:t>от</w:t>
      </w:r>
      <w:r>
        <w:rPr>
          <w:spacing w:val="-3"/>
        </w:rPr>
        <w:t xml:space="preserve"> </w:t>
      </w:r>
      <w:r>
        <w:t>скорости</w:t>
      </w:r>
      <w:r>
        <w:rPr>
          <w:spacing w:val="-2"/>
        </w:rPr>
        <w:t xml:space="preserve"> </w:t>
      </w:r>
      <w:r>
        <w:t>изменения</w:t>
      </w:r>
      <w:r>
        <w:rPr>
          <w:spacing w:val="-6"/>
        </w:rPr>
        <w:t xml:space="preserve"> </w:t>
      </w:r>
      <w:r>
        <w:t>силы</w:t>
      </w:r>
      <w:r>
        <w:rPr>
          <w:spacing w:val="-3"/>
        </w:rPr>
        <w:t xml:space="preserve"> </w:t>
      </w:r>
      <w:r>
        <w:t>тока</w:t>
      </w:r>
      <w:r>
        <w:rPr>
          <w:spacing w:val="-4"/>
        </w:rPr>
        <w:t xml:space="preserve"> </w:t>
      </w:r>
      <w:r>
        <w:t>в</w:t>
      </w:r>
      <w:r>
        <w:rPr>
          <w:spacing w:val="-4"/>
        </w:rPr>
        <w:t xml:space="preserve"> </w:t>
      </w:r>
      <w:r>
        <w:t>цепи. Ученический эксперимент, лабораторные работы, практикум.</w:t>
      </w:r>
    </w:p>
    <w:p w14:paraId="7D3CCBC3" w14:textId="77777777" w:rsidR="001D3DA7" w:rsidRDefault="00407865">
      <w:pPr>
        <w:pStyle w:val="a3"/>
        <w:ind w:left="1389" w:firstLine="0"/>
        <w:jc w:val="left"/>
      </w:pPr>
      <w:r>
        <w:t>Исследование</w:t>
      </w:r>
      <w:r>
        <w:rPr>
          <w:spacing w:val="-6"/>
        </w:rPr>
        <w:t xml:space="preserve"> </w:t>
      </w:r>
      <w:r>
        <w:t>явления</w:t>
      </w:r>
      <w:r>
        <w:rPr>
          <w:spacing w:val="-4"/>
        </w:rPr>
        <w:t xml:space="preserve"> </w:t>
      </w:r>
      <w:r>
        <w:t>электромагнитной</w:t>
      </w:r>
      <w:r>
        <w:rPr>
          <w:spacing w:val="-4"/>
        </w:rPr>
        <w:t xml:space="preserve"> </w:t>
      </w:r>
      <w:r>
        <w:rPr>
          <w:spacing w:val="-2"/>
        </w:rPr>
        <w:t>индукции.</w:t>
      </w:r>
    </w:p>
    <w:p w14:paraId="2061EC6F" w14:textId="77777777" w:rsidR="001D3DA7" w:rsidRDefault="001D3DA7">
      <w:pPr>
        <w:sectPr w:rsidR="001D3DA7">
          <w:pgSz w:w="11920" w:h="16850"/>
          <w:pgMar w:top="820" w:right="340" w:bottom="440" w:left="500" w:header="0" w:footer="208" w:gutter="0"/>
          <w:cols w:space="720"/>
        </w:sectPr>
      </w:pPr>
    </w:p>
    <w:p w14:paraId="67B81ACA" w14:textId="77777777" w:rsidR="001D3DA7" w:rsidRDefault="00407865">
      <w:pPr>
        <w:pStyle w:val="a3"/>
        <w:spacing w:before="78"/>
        <w:ind w:left="1389" w:right="4330" w:firstLine="0"/>
      </w:pPr>
      <w:r>
        <w:lastRenderedPageBreak/>
        <w:t>Определение</w:t>
      </w:r>
      <w:r>
        <w:rPr>
          <w:spacing w:val="-8"/>
        </w:rPr>
        <w:t xml:space="preserve"> </w:t>
      </w:r>
      <w:r>
        <w:t>индукции</w:t>
      </w:r>
      <w:r>
        <w:rPr>
          <w:spacing w:val="-9"/>
        </w:rPr>
        <w:t xml:space="preserve"> </w:t>
      </w:r>
      <w:r>
        <w:t>вихревого</w:t>
      </w:r>
      <w:r>
        <w:rPr>
          <w:spacing w:val="-7"/>
        </w:rPr>
        <w:t xml:space="preserve"> </w:t>
      </w:r>
      <w:r>
        <w:t>магнитного</w:t>
      </w:r>
      <w:r>
        <w:rPr>
          <w:spacing w:val="-10"/>
        </w:rPr>
        <w:t xml:space="preserve"> </w:t>
      </w:r>
      <w:r>
        <w:t>поля. Исследование явления самоиндукции.</w:t>
      </w:r>
    </w:p>
    <w:p w14:paraId="1CE8A7A1" w14:textId="77777777" w:rsidR="001D3DA7" w:rsidRDefault="00407865">
      <w:pPr>
        <w:pStyle w:val="a3"/>
        <w:ind w:left="1389" w:firstLine="0"/>
      </w:pPr>
      <w:r>
        <w:t>Сборка</w:t>
      </w:r>
      <w:r>
        <w:rPr>
          <w:spacing w:val="-4"/>
        </w:rPr>
        <w:t xml:space="preserve"> </w:t>
      </w:r>
      <w:r>
        <w:t>модели</w:t>
      </w:r>
      <w:r>
        <w:rPr>
          <w:spacing w:val="-2"/>
        </w:rPr>
        <w:t xml:space="preserve"> </w:t>
      </w:r>
      <w:r>
        <w:t>электромагнитного</w:t>
      </w:r>
      <w:r>
        <w:rPr>
          <w:spacing w:val="-2"/>
        </w:rPr>
        <w:t xml:space="preserve"> генератора.</w:t>
      </w:r>
    </w:p>
    <w:p w14:paraId="247382B6" w14:textId="77777777" w:rsidR="001D3DA7" w:rsidRDefault="00407865" w:rsidP="004C4C80">
      <w:pPr>
        <w:pStyle w:val="a6"/>
        <w:numPr>
          <w:ilvl w:val="2"/>
          <w:numId w:val="156"/>
        </w:numPr>
        <w:tabs>
          <w:tab w:val="left" w:pos="2228"/>
        </w:tabs>
        <w:spacing w:before="1"/>
        <w:ind w:left="2228" w:hanging="839"/>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14:paraId="7E6A54EF"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5"/>
          <w:sz w:val="24"/>
        </w:rPr>
        <w:t xml:space="preserve"> </w:t>
      </w:r>
      <w:r>
        <w:rPr>
          <w:sz w:val="24"/>
        </w:rPr>
        <w:t>1.</w:t>
      </w:r>
      <w:r>
        <w:rPr>
          <w:spacing w:val="-1"/>
          <w:sz w:val="24"/>
        </w:rPr>
        <w:t xml:space="preserve"> </w:t>
      </w:r>
      <w:r>
        <w:rPr>
          <w:sz w:val="24"/>
        </w:rPr>
        <w:t>Механические</w:t>
      </w:r>
      <w:r>
        <w:rPr>
          <w:spacing w:val="-2"/>
          <w:sz w:val="24"/>
        </w:rPr>
        <w:t xml:space="preserve"> колебания.</w:t>
      </w:r>
    </w:p>
    <w:p w14:paraId="50494657" w14:textId="77777777" w:rsidR="001D3DA7" w:rsidRDefault="00407865">
      <w:pPr>
        <w:pStyle w:val="a3"/>
        <w:ind w:left="1389" w:firstLine="0"/>
      </w:pPr>
      <w:r>
        <w:t>Колебательная</w:t>
      </w:r>
      <w:r>
        <w:rPr>
          <w:spacing w:val="-4"/>
        </w:rPr>
        <w:t xml:space="preserve"> </w:t>
      </w:r>
      <w:r>
        <w:t>система.</w:t>
      </w:r>
      <w:r>
        <w:rPr>
          <w:spacing w:val="-2"/>
        </w:rPr>
        <w:t xml:space="preserve"> </w:t>
      </w:r>
      <w:r>
        <w:t>Свободные</w:t>
      </w:r>
      <w:r>
        <w:rPr>
          <w:spacing w:val="-5"/>
        </w:rPr>
        <w:t xml:space="preserve"> </w:t>
      </w:r>
      <w:r>
        <w:rPr>
          <w:spacing w:val="-2"/>
        </w:rPr>
        <w:t>колебания.</w:t>
      </w:r>
    </w:p>
    <w:p w14:paraId="261C58A4" w14:textId="77777777" w:rsidR="001D3DA7" w:rsidRDefault="00407865">
      <w:pPr>
        <w:pStyle w:val="a3"/>
        <w:ind w:right="221"/>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288147AC" w14:textId="77777777" w:rsidR="001D3DA7" w:rsidRDefault="00407865">
      <w:pPr>
        <w:pStyle w:val="a3"/>
        <w:ind w:right="222"/>
      </w:pPr>
      <w:r>
        <w:t>Амплитуда и фаза колебаний. Связь амплитуды колебаний исходной величины с амплитудами колебаний её скорости и ускорения.</w:t>
      </w:r>
    </w:p>
    <w:p w14:paraId="02A75EE4" w14:textId="77777777" w:rsidR="001D3DA7" w:rsidRDefault="00407865">
      <w:pPr>
        <w:pStyle w:val="a3"/>
        <w:ind w:right="224"/>
      </w:pPr>
      <w:r>
        <w:t>Период и частота колебаний. Период малых свободных колебаний математического маятника. Период свободных колебаний пружинного маятника.</w:t>
      </w:r>
    </w:p>
    <w:p w14:paraId="69EFF64A" w14:textId="77777777" w:rsidR="001D3DA7" w:rsidRDefault="00407865">
      <w:pPr>
        <w:pStyle w:val="a3"/>
        <w:ind w:right="223"/>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35C86E32" w14:textId="77777777" w:rsidR="001D3DA7" w:rsidRDefault="00407865">
      <w:pPr>
        <w:pStyle w:val="a3"/>
        <w:ind w:right="225"/>
      </w:pPr>
      <w:r>
        <w:t>Технические устройства и технологические процессы: метроном, часы, качели, музыкальные инструменты, сейсмограф.</w:t>
      </w:r>
    </w:p>
    <w:p w14:paraId="65384190" w14:textId="77777777" w:rsidR="001D3DA7" w:rsidRDefault="00407865">
      <w:pPr>
        <w:pStyle w:val="a3"/>
        <w:ind w:left="1389" w:firstLine="0"/>
        <w:jc w:val="left"/>
      </w:pPr>
      <w:r>
        <w:rPr>
          <w:spacing w:val="-2"/>
        </w:rPr>
        <w:t>Демонстрации.</w:t>
      </w:r>
    </w:p>
    <w:p w14:paraId="3A382381" w14:textId="77777777" w:rsidR="001D3DA7" w:rsidRDefault="00407865">
      <w:pPr>
        <w:pStyle w:val="a3"/>
        <w:ind w:left="1389" w:firstLine="0"/>
        <w:jc w:val="left"/>
      </w:pPr>
      <w:r>
        <w:t>Запись</w:t>
      </w:r>
      <w:r>
        <w:rPr>
          <w:spacing w:val="-5"/>
        </w:rPr>
        <w:t xml:space="preserve"> </w:t>
      </w:r>
      <w:r>
        <w:t>колебательного</w:t>
      </w:r>
      <w:r>
        <w:rPr>
          <w:spacing w:val="-6"/>
        </w:rPr>
        <w:t xml:space="preserve"> </w:t>
      </w:r>
      <w:r>
        <w:rPr>
          <w:spacing w:val="-2"/>
        </w:rPr>
        <w:t>движения.</w:t>
      </w:r>
    </w:p>
    <w:p w14:paraId="16B6DED0" w14:textId="77777777" w:rsidR="001D3DA7" w:rsidRDefault="00407865">
      <w:pPr>
        <w:pStyle w:val="a3"/>
        <w:ind w:left="1389" w:firstLine="0"/>
        <w:jc w:val="left"/>
      </w:pPr>
      <w:r>
        <w:t>Наблюдение</w:t>
      </w:r>
      <w:r>
        <w:rPr>
          <w:spacing w:val="-6"/>
        </w:rPr>
        <w:t xml:space="preserve"> </w:t>
      </w:r>
      <w:r>
        <w:t>независимости</w:t>
      </w:r>
      <w:r>
        <w:rPr>
          <w:spacing w:val="-1"/>
        </w:rPr>
        <w:t xml:space="preserve"> </w:t>
      </w:r>
      <w:r>
        <w:t>периода</w:t>
      </w:r>
      <w:r>
        <w:rPr>
          <w:spacing w:val="-3"/>
        </w:rPr>
        <w:t xml:space="preserve"> </w:t>
      </w:r>
      <w:r>
        <w:t>малых</w:t>
      </w:r>
      <w:r>
        <w:rPr>
          <w:spacing w:val="-2"/>
        </w:rPr>
        <w:t xml:space="preserve"> </w:t>
      </w:r>
      <w:r>
        <w:t>колебаний</w:t>
      </w:r>
      <w:r>
        <w:rPr>
          <w:spacing w:val="-3"/>
        </w:rPr>
        <w:t xml:space="preserve"> </w:t>
      </w:r>
      <w:r>
        <w:t>груза</w:t>
      </w:r>
      <w:r>
        <w:rPr>
          <w:spacing w:val="-3"/>
        </w:rPr>
        <w:t xml:space="preserve"> </w:t>
      </w:r>
      <w:r>
        <w:t>на</w:t>
      </w:r>
      <w:r>
        <w:rPr>
          <w:spacing w:val="-6"/>
        </w:rPr>
        <w:t xml:space="preserve"> </w:t>
      </w:r>
      <w:r>
        <w:t>нити</w:t>
      </w:r>
      <w:r>
        <w:rPr>
          <w:spacing w:val="2"/>
        </w:rPr>
        <w:t xml:space="preserve"> </w:t>
      </w:r>
      <w:r>
        <w:t>от</w:t>
      </w:r>
      <w:r>
        <w:rPr>
          <w:spacing w:val="-2"/>
        </w:rPr>
        <w:t xml:space="preserve"> амплитуды.</w:t>
      </w:r>
    </w:p>
    <w:p w14:paraId="008E87F7" w14:textId="77777777" w:rsidR="001D3DA7" w:rsidRDefault="00407865">
      <w:pPr>
        <w:pStyle w:val="a3"/>
        <w:spacing w:before="1"/>
        <w:jc w:val="left"/>
      </w:pPr>
      <w:r>
        <w:t>Исследование</w:t>
      </w:r>
      <w:r>
        <w:rPr>
          <w:spacing w:val="40"/>
        </w:rPr>
        <w:t xml:space="preserve"> </w:t>
      </w:r>
      <w:r>
        <w:t>затухающих</w:t>
      </w:r>
      <w:r>
        <w:rPr>
          <w:spacing w:val="40"/>
        </w:rPr>
        <w:t xml:space="preserve"> </w:t>
      </w:r>
      <w:r>
        <w:t>колебаний</w:t>
      </w:r>
      <w:r>
        <w:rPr>
          <w:spacing w:val="40"/>
        </w:rPr>
        <w:t xml:space="preserve"> </w:t>
      </w:r>
      <w:r>
        <w:t>и</w:t>
      </w:r>
      <w:r>
        <w:rPr>
          <w:spacing w:val="40"/>
        </w:rPr>
        <w:t xml:space="preserve"> </w:t>
      </w:r>
      <w:r>
        <w:t>зависимости</w:t>
      </w:r>
      <w:r>
        <w:rPr>
          <w:spacing w:val="40"/>
        </w:rPr>
        <w:t xml:space="preserve"> </w:t>
      </w:r>
      <w:r>
        <w:t>периода</w:t>
      </w:r>
      <w:r>
        <w:rPr>
          <w:spacing w:val="40"/>
        </w:rPr>
        <w:t xml:space="preserve"> </w:t>
      </w:r>
      <w:r>
        <w:t>свободных</w:t>
      </w:r>
      <w:r>
        <w:rPr>
          <w:spacing w:val="40"/>
        </w:rPr>
        <w:t xml:space="preserve"> </w:t>
      </w:r>
      <w:r>
        <w:t>колебаний</w:t>
      </w:r>
      <w:r>
        <w:rPr>
          <w:spacing w:val="40"/>
        </w:rPr>
        <w:t xml:space="preserve"> </w:t>
      </w:r>
      <w:r>
        <w:t xml:space="preserve">от </w:t>
      </w:r>
      <w:r>
        <w:rPr>
          <w:spacing w:val="-2"/>
        </w:rPr>
        <w:t>сопротивления.</w:t>
      </w:r>
    </w:p>
    <w:p w14:paraId="7702BD42" w14:textId="77777777" w:rsidR="001D3DA7" w:rsidRDefault="00407865">
      <w:pPr>
        <w:pStyle w:val="a3"/>
        <w:tabs>
          <w:tab w:val="left" w:pos="3068"/>
          <w:tab w:val="left" w:pos="4387"/>
          <w:tab w:val="left" w:pos="5166"/>
          <w:tab w:val="left" w:pos="5643"/>
          <w:tab w:val="left" w:pos="6979"/>
          <w:tab w:val="left" w:pos="8118"/>
          <w:tab w:val="left" w:pos="8463"/>
          <w:tab w:val="left" w:pos="9350"/>
        </w:tabs>
        <w:ind w:right="216"/>
        <w:jc w:val="left"/>
      </w:pPr>
      <w:r>
        <w:rPr>
          <w:spacing w:val="-2"/>
        </w:rPr>
        <w:t>Исследование</w:t>
      </w:r>
      <w:r>
        <w:tab/>
      </w:r>
      <w:r>
        <w:rPr>
          <w:spacing w:val="-2"/>
        </w:rPr>
        <w:t>колебаний</w:t>
      </w:r>
      <w:r>
        <w:tab/>
      </w:r>
      <w:r>
        <w:rPr>
          <w:spacing w:val="-2"/>
        </w:rPr>
        <w:t>груза</w:t>
      </w:r>
      <w:r>
        <w:tab/>
      </w:r>
      <w:r>
        <w:rPr>
          <w:spacing w:val="-6"/>
        </w:rPr>
        <w:t>на</w:t>
      </w:r>
      <w:r>
        <w:tab/>
      </w:r>
      <w:r>
        <w:rPr>
          <w:spacing w:val="-2"/>
        </w:rPr>
        <w:t>массивной</w:t>
      </w:r>
      <w:r>
        <w:tab/>
      </w:r>
      <w:r>
        <w:rPr>
          <w:spacing w:val="-2"/>
        </w:rPr>
        <w:t>пружине</w:t>
      </w:r>
      <w:r>
        <w:tab/>
      </w:r>
      <w:r>
        <w:rPr>
          <w:spacing w:val="-10"/>
        </w:rPr>
        <w:t>с</w:t>
      </w:r>
      <w:r>
        <w:tab/>
      </w:r>
      <w:r>
        <w:rPr>
          <w:spacing w:val="-2"/>
        </w:rPr>
        <w:t>целью</w:t>
      </w:r>
      <w:r>
        <w:tab/>
      </w:r>
      <w:r>
        <w:rPr>
          <w:spacing w:val="-2"/>
        </w:rPr>
        <w:t xml:space="preserve">формирования </w:t>
      </w:r>
      <w:r>
        <w:t>представлений об идеальной модели пружинного маятника.</w:t>
      </w:r>
    </w:p>
    <w:p w14:paraId="3F238576" w14:textId="77777777" w:rsidR="001D3DA7" w:rsidRDefault="00407865">
      <w:pPr>
        <w:pStyle w:val="a3"/>
        <w:ind w:left="1389" w:right="2057" w:firstLine="0"/>
        <w:jc w:val="left"/>
      </w:pPr>
      <w:r>
        <w:t>Закон</w:t>
      </w:r>
      <w:r>
        <w:rPr>
          <w:spacing w:val="-5"/>
        </w:rPr>
        <w:t xml:space="preserve"> </w:t>
      </w:r>
      <w:r>
        <w:t>сохранения</w:t>
      </w:r>
      <w:r>
        <w:rPr>
          <w:spacing w:val="-5"/>
        </w:rPr>
        <w:t xml:space="preserve"> </w:t>
      </w:r>
      <w:r>
        <w:t>энергии</w:t>
      </w:r>
      <w:r>
        <w:rPr>
          <w:spacing w:val="-5"/>
        </w:rPr>
        <w:t xml:space="preserve"> </w:t>
      </w:r>
      <w:r>
        <w:t>при</w:t>
      </w:r>
      <w:r>
        <w:rPr>
          <w:spacing w:val="-5"/>
        </w:rPr>
        <w:t xml:space="preserve"> </w:t>
      </w:r>
      <w:r>
        <w:t>колебаниях</w:t>
      </w:r>
      <w:r>
        <w:rPr>
          <w:spacing w:val="-5"/>
        </w:rPr>
        <w:t xml:space="preserve"> </w:t>
      </w:r>
      <w:r>
        <w:t>груза</w:t>
      </w:r>
      <w:r>
        <w:rPr>
          <w:spacing w:val="-6"/>
        </w:rPr>
        <w:t xml:space="preserve"> </w:t>
      </w:r>
      <w:r>
        <w:t>на</w:t>
      </w:r>
      <w:r>
        <w:rPr>
          <w:spacing w:val="-6"/>
        </w:rPr>
        <w:t xml:space="preserve"> </w:t>
      </w:r>
      <w:r>
        <w:t>пружине. Исследование вынужденных колебаний.</w:t>
      </w:r>
    </w:p>
    <w:p w14:paraId="50C3E83E" w14:textId="77777777" w:rsidR="001D3DA7" w:rsidRDefault="00407865">
      <w:pPr>
        <w:pStyle w:val="a3"/>
        <w:ind w:left="1389" w:firstLine="0"/>
        <w:jc w:val="left"/>
      </w:pPr>
      <w:r>
        <w:t>Наблюдение</w:t>
      </w:r>
      <w:r>
        <w:rPr>
          <w:spacing w:val="-6"/>
        </w:rPr>
        <w:t xml:space="preserve"> </w:t>
      </w:r>
      <w:r>
        <w:rPr>
          <w:spacing w:val="-2"/>
        </w:rPr>
        <w:t>резонанса.</w:t>
      </w:r>
    </w:p>
    <w:p w14:paraId="06B16D57" w14:textId="77777777" w:rsidR="001D3DA7" w:rsidRDefault="00407865">
      <w:pPr>
        <w:pStyle w:val="a3"/>
        <w:ind w:left="1389" w:firstLine="0"/>
        <w:jc w:val="left"/>
      </w:pPr>
      <w:r>
        <w:t>Ученический</w:t>
      </w:r>
      <w:r>
        <w:rPr>
          <w:spacing w:val="-7"/>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14:paraId="5FBC5BC6" w14:textId="77777777" w:rsidR="001D3DA7" w:rsidRDefault="00407865">
      <w:pPr>
        <w:pStyle w:val="a3"/>
        <w:ind w:left="1389" w:right="1362" w:firstLine="0"/>
        <w:jc w:val="left"/>
      </w:pPr>
      <w:r>
        <w:t>Измерение</w:t>
      </w:r>
      <w:r>
        <w:rPr>
          <w:spacing w:val="-5"/>
        </w:rPr>
        <w:t xml:space="preserve"> </w:t>
      </w:r>
      <w:r>
        <w:t>периода</w:t>
      </w:r>
      <w:r>
        <w:rPr>
          <w:spacing w:val="-5"/>
        </w:rPr>
        <w:t xml:space="preserve"> </w:t>
      </w:r>
      <w:r>
        <w:t>свободных</w:t>
      </w:r>
      <w:r>
        <w:rPr>
          <w:spacing w:val="-4"/>
        </w:rPr>
        <w:t xml:space="preserve"> </w:t>
      </w:r>
      <w:r>
        <w:t>колебаний</w:t>
      </w:r>
      <w:r>
        <w:rPr>
          <w:spacing w:val="-4"/>
        </w:rPr>
        <w:t xml:space="preserve"> </w:t>
      </w:r>
      <w:r>
        <w:t>нитяного</w:t>
      </w:r>
      <w:r>
        <w:rPr>
          <w:spacing w:val="-4"/>
        </w:rPr>
        <w:t xml:space="preserve"> </w:t>
      </w:r>
      <w:r>
        <w:t>и</w:t>
      </w:r>
      <w:r>
        <w:rPr>
          <w:spacing w:val="-4"/>
        </w:rPr>
        <w:t xml:space="preserve"> </w:t>
      </w:r>
      <w:r>
        <w:t>пружинного</w:t>
      </w:r>
      <w:r>
        <w:rPr>
          <w:spacing w:val="-4"/>
        </w:rPr>
        <w:t xml:space="preserve"> </w:t>
      </w:r>
      <w:r>
        <w:t>маятников. Изучение законов движения тела в ходе колебаний на упругом подвесе.</w:t>
      </w:r>
    </w:p>
    <w:p w14:paraId="5819AB79" w14:textId="77777777" w:rsidR="001D3DA7" w:rsidRDefault="00407865">
      <w:pPr>
        <w:pStyle w:val="a3"/>
        <w:ind w:left="1389" w:firstLine="0"/>
        <w:jc w:val="left"/>
      </w:pPr>
      <w:r>
        <w:t>Изучение</w:t>
      </w:r>
      <w:r>
        <w:rPr>
          <w:spacing w:val="-5"/>
        </w:rPr>
        <w:t xml:space="preserve"> </w:t>
      </w:r>
      <w:r>
        <w:t>движения</w:t>
      </w:r>
      <w:r>
        <w:rPr>
          <w:spacing w:val="-4"/>
        </w:rPr>
        <w:t xml:space="preserve"> </w:t>
      </w:r>
      <w:r>
        <w:t>нитяного</w:t>
      </w:r>
      <w:r>
        <w:rPr>
          <w:spacing w:val="-3"/>
        </w:rPr>
        <w:t xml:space="preserve"> </w:t>
      </w:r>
      <w:r>
        <w:rPr>
          <w:spacing w:val="-2"/>
        </w:rPr>
        <w:t>маятника.</w:t>
      </w:r>
    </w:p>
    <w:p w14:paraId="6BD4140D" w14:textId="77777777" w:rsidR="001D3DA7" w:rsidRDefault="00407865">
      <w:pPr>
        <w:pStyle w:val="a3"/>
        <w:ind w:left="1389" w:firstLine="0"/>
        <w:jc w:val="left"/>
      </w:pPr>
      <w:r>
        <w:t>Преобразование</w:t>
      </w:r>
      <w:r>
        <w:rPr>
          <w:spacing w:val="-5"/>
        </w:rPr>
        <w:t xml:space="preserve"> </w:t>
      </w:r>
      <w:r>
        <w:t>энергии</w:t>
      </w:r>
      <w:r>
        <w:rPr>
          <w:spacing w:val="-3"/>
        </w:rPr>
        <w:t xml:space="preserve"> </w:t>
      </w:r>
      <w:r>
        <w:t>в</w:t>
      </w:r>
      <w:r>
        <w:rPr>
          <w:spacing w:val="-4"/>
        </w:rPr>
        <w:t xml:space="preserve"> </w:t>
      </w:r>
      <w:r>
        <w:t>пружинном</w:t>
      </w:r>
      <w:r>
        <w:rPr>
          <w:spacing w:val="-4"/>
        </w:rPr>
        <w:t xml:space="preserve"> </w:t>
      </w:r>
      <w:r>
        <w:rPr>
          <w:spacing w:val="-2"/>
        </w:rPr>
        <w:t>маятнике.</w:t>
      </w:r>
    </w:p>
    <w:p w14:paraId="4212216C" w14:textId="77777777" w:rsidR="001D3DA7" w:rsidRDefault="00407865">
      <w:pPr>
        <w:pStyle w:val="a3"/>
        <w:ind w:left="1389" w:right="2911" w:firstLine="0"/>
        <w:jc w:val="left"/>
      </w:pPr>
      <w:r>
        <w:t>Исследование</w:t>
      </w:r>
      <w:r>
        <w:rPr>
          <w:spacing w:val="-8"/>
        </w:rPr>
        <w:t xml:space="preserve"> </w:t>
      </w:r>
      <w:r>
        <w:t>убывания</w:t>
      </w:r>
      <w:r>
        <w:rPr>
          <w:spacing w:val="-7"/>
        </w:rPr>
        <w:t xml:space="preserve"> </w:t>
      </w:r>
      <w:r>
        <w:t>амплитуды</w:t>
      </w:r>
      <w:r>
        <w:rPr>
          <w:spacing w:val="-7"/>
        </w:rPr>
        <w:t xml:space="preserve"> </w:t>
      </w:r>
      <w:r>
        <w:t>затухающих</w:t>
      </w:r>
      <w:r>
        <w:rPr>
          <w:spacing w:val="-7"/>
        </w:rPr>
        <w:t xml:space="preserve"> </w:t>
      </w:r>
      <w:r>
        <w:t>колебаний. Исследование вынужденных колебаний.</w:t>
      </w:r>
    </w:p>
    <w:p w14:paraId="4C98F8E3"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3"/>
          <w:sz w:val="24"/>
        </w:rPr>
        <w:t xml:space="preserve"> </w:t>
      </w:r>
      <w:r>
        <w:rPr>
          <w:sz w:val="24"/>
        </w:rPr>
        <w:t>2.</w:t>
      </w:r>
      <w:r>
        <w:rPr>
          <w:spacing w:val="-1"/>
          <w:sz w:val="24"/>
        </w:rPr>
        <w:t xml:space="preserve"> </w:t>
      </w:r>
      <w:r>
        <w:rPr>
          <w:sz w:val="24"/>
        </w:rPr>
        <w:t>Электромагнитные</w:t>
      </w:r>
      <w:r>
        <w:rPr>
          <w:spacing w:val="-3"/>
          <w:sz w:val="24"/>
        </w:rPr>
        <w:t xml:space="preserve"> </w:t>
      </w:r>
      <w:r>
        <w:rPr>
          <w:spacing w:val="-2"/>
          <w:sz w:val="24"/>
        </w:rPr>
        <w:t>колебания.</w:t>
      </w:r>
    </w:p>
    <w:p w14:paraId="2390EF56" w14:textId="77777777" w:rsidR="001D3DA7" w:rsidRDefault="00407865">
      <w:pPr>
        <w:pStyle w:val="a3"/>
        <w:ind w:right="214"/>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0A3A8C0A" w14:textId="77777777" w:rsidR="001D3DA7" w:rsidRDefault="00407865">
      <w:pPr>
        <w:pStyle w:val="a3"/>
        <w:ind w:left="1389" w:firstLine="0"/>
      </w:pPr>
      <w:r>
        <w:t>Закон</w:t>
      </w:r>
      <w:r>
        <w:rPr>
          <w:spacing w:val="-6"/>
        </w:rPr>
        <w:t xml:space="preserve"> </w:t>
      </w:r>
      <w:r>
        <w:t>сохранения</w:t>
      </w:r>
      <w:r>
        <w:rPr>
          <w:spacing w:val="-4"/>
        </w:rPr>
        <w:t xml:space="preserve"> </w:t>
      </w:r>
      <w:r>
        <w:t>энергии</w:t>
      </w:r>
      <w:r>
        <w:rPr>
          <w:spacing w:val="-3"/>
        </w:rPr>
        <w:t xml:space="preserve"> </w:t>
      </w:r>
      <w:r>
        <w:t>в</w:t>
      </w:r>
      <w:r>
        <w:rPr>
          <w:spacing w:val="-5"/>
        </w:rPr>
        <w:t xml:space="preserve"> </w:t>
      </w:r>
      <w:r>
        <w:t>идеальном</w:t>
      </w:r>
      <w:r>
        <w:rPr>
          <w:spacing w:val="-4"/>
        </w:rPr>
        <w:t xml:space="preserve"> </w:t>
      </w:r>
      <w:r>
        <w:t>колебательном</w:t>
      </w:r>
      <w:r>
        <w:rPr>
          <w:spacing w:val="-4"/>
        </w:rPr>
        <w:t xml:space="preserve"> </w:t>
      </w:r>
      <w:r>
        <w:rPr>
          <w:spacing w:val="-2"/>
        </w:rPr>
        <w:t>контуре.</w:t>
      </w:r>
    </w:p>
    <w:p w14:paraId="031B0E4A" w14:textId="77777777" w:rsidR="001D3DA7" w:rsidRDefault="00407865">
      <w:pPr>
        <w:pStyle w:val="a3"/>
        <w:spacing w:before="1"/>
        <w:ind w:left="1389" w:firstLine="0"/>
      </w:pPr>
      <w:r>
        <w:t>Затухающие</w:t>
      </w:r>
      <w:r>
        <w:rPr>
          <w:spacing w:val="-8"/>
        </w:rPr>
        <w:t xml:space="preserve"> </w:t>
      </w:r>
      <w:r>
        <w:t>электромагнитные</w:t>
      </w:r>
      <w:r>
        <w:rPr>
          <w:spacing w:val="-7"/>
        </w:rPr>
        <w:t xml:space="preserve"> </w:t>
      </w:r>
      <w:r>
        <w:t>колебания.</w:t>
      </w:r>
      <w:r>
        <w:rPr>
          <w:spacing w:val="-4"/>
        </w:rPr>
        <w:t xml:space="preserve"> </w:t>
      </w:r>
      <w:r>
        <w:t>Вынужденные</w:t>
      </w:r>
      <w:r>
        <w:rPr>
          <w:spacing w:val="-7"/>
        </w:rPr>
        <w:t xml:space="preserve"> </w:t>
      </w:r>
      <w:r>
        <w:t>электромагнитные</w:t>
      </w:r>
      <w:r>
        <w:rPr>
          <w:spacing w:val="-6"/>
        </w:rPr>
        <w:t xml:space="preserve"> </w:t>
      </w:r>
      <w:r>
        <w:rPr>
          <w:spacing w:val="-2"/>
        </w:rPr>
        <w:t>колебания.</w:t>
      </w:r>
    </w:p>
    <w:p w14:paraId="3FFFD844" w14:textId="77777777" w:rsidR="001D3DA7" w:rsidRDefault="00407865">
      <w:pPr>
        <w:pStyle w:val="a3"/>
        <w:ind w:right="217"/>
      </w:pPr>
      <w:r>
        <w:t>Переменный ток. Мощность переменного тока. Амплитудное и действующее значение</w:t>
      </w:r>
      <w:r>
        <w:rPr>
          <w:spacing w:val="40"/>
        </w:rPr>
        <w:t xml:space="preserve"> </w:t>
      </w:r>
      <w:r>
        <w:t>силы тока и напряжения при различной форме зависимости переменного тока от времени.</w:t>
      </w:r>
    </w:p>
    <w:p w14:paraId="55188910" w14:textId="77777777" w:rsidR="001D3DA7" w:rsidRDefault="00407865">
      <w:pPr>
        <w:pStyle w:val="a3"/>
        <w:ind w:right="224"/>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294F0BEC" w14:textId="77777777" w:rsidR="001D3DA7" w:rsidRDefault="00407865">
      <w:pPr>
        <w:pStyle w:val="a3"/>
        <w:ind w:left="1389" w:firstLine="0"/>
      </w:pPr>
      <w:r>
        <w:t>Идеальный</w:t>
      </w:r>
      <w:r>
        <w:rPr>
          <w:spacing w:val="-6"/>
        </w:rPr>
        <w:t xml:space="preserve"> </w:t>
      </w:r>
      <w:r>
        <w:t>трансформатор.</w:t>
      </w:r>
      <w:r>
        <w:rPr>
          <w:spacing w:val="-4"/>
        </w:rPr>
        <w:t xml:space="preserve"> </w:t>
      </w:r>
      <w:r>
        <w:t>Производство,</w:t>
      </w:r>
      <w:r>
        <w:rPr>
          <w:spacing w:val="-4"/>
        </w:rPr>
        <w:t xml:space="preserve"> </w:t>
      </w:r>
      <w:r>
        <w:t>передача</w:t>
      </w:r>
      <w:r>
        <w:rPr>
          <w:spacing w:val="-4"/>
        </w:rPr>
        <w:t xml:space="preserve"> </w:t>
      </w:r>
      <w:r>
        <w:t>и</w:t>
      </w:r>
      <w:r>
        <w:rPr>
          <w:spacing w:val="-4"/>
        </w:rPr>
        <w:t xml:space="preserve"> </w:t>
      </w:r>
      <w:r>
        <w:t>потребление</w:t>
      </w:r>
      <w:r>
        <w:rPr>
          <w:spacing w:val="-5"/>
        </w:rPr>
        <w:t xml:space="preserve"> </w:t>
      </w:r>
      <w:r>
        <w:t>электрической</w:t>
      </w:r>
      <w:r>
        <w:rPr>
          <w:spacing w:val="-3"/>
        </w:rPr>
        <w:t xml:space="preserve"> </w:t>
      </w:r>
      <w:r>
        <w:rPr>
          <w:spacing w:val="-2"/>
        </w:rPr>
        <w:t>энергии.</w:t>
      </w:r>
    </w:p>
    <w:p w14:paraId="58891FCB" w14:textId="77777777" w:rsidR="001D3DA7" w:rsidRDefault="00407865">
      <w:pPr>
        <w:pStyle w:val="a3"/>
        <w:ind w:right="222"/>
      </w:pPr>
      <w:r>
        <w:t>Экологические риски при производстве электроэнергии. Культура использования электроэнергии в повседневной жизни.</w:t>
      </w:r>
    </w:p>
    <w:p w14:paraId="1F959E64" w14:textId="77777777" w:rsidR="001D3DA7" w:rsidRDefault="00407865">
      <w:pPr>
        <w:pStyle w:val="a3"/>
        <w:ind w:right="215"/>
      </w:pPr>
      <w:r>
        <w:t>Технические устройства и технологические процессы: электрический звонок, генератор переменного тока, линии электропередач.</w:t>
      </w:r>
    </w:p>
    <w:p w14:paraId="49EA2E88" w14:textId="77777777" w:rsidR="001D3DA7" w:rsidRDefault="00407865">
      <w:pPr>
        <w:pStyle w:val="a3"/>
        <w:ind w:left="1389" w:firstLine="0"/>
        <w:jc w:val="left"/>
      </w:pPr>
      <w:r>
        <w:rPr>
          <w:spacing w:val="-2"/>
        </w:rPr>
        <w:t>Демонстрации.</w:t>
      </w:r>
    </w:p>
    <w:p w14:paraId="3807E6D5" w14:textId="77777777" w:rsidR="001D3DA7" w:rsidRDefault="00407865">
      <w:pPr>
        <w:pStyle w:val="a3"/>
        <w:spacing w:line="275" w:lineRule="exact"/>
        <w:ind w:left="1389" w:firstLine="0"/>
        <w:jc w:val="left"/>
      </w:pPr>
      <w:r>
        <w:t>Свободные</w:t>
      </w:r>
      <w:r>
        <w:rPr>
          <w:spacing w:val="-7"/>
        </w:rPr>
        <w:t xml:space="preserve"> </w:t>
      </w:r>
      <w:r>
        <w:t>электромагнитные</w:t>
      </w:r>
      <w:r>
        <w:rPr>
          <w:spacing w:val="-7"/>
        </w:rPr>
        <w:t xml:space="preserve"> </w:t>
      </w:r>
      <w:r>
        <w:rPr>
          <w:spacing w:val="-2"/>
        </w:rPr>
        <w:t>колебания.</w:t>
      </w:r>
    </w:p>
    <w:p w14:paraId="222F4189" w14:textId="77777777" w:rsidR="001D3DA7" w:rsidRDefault="00407865">
      <w:pPr>
        <w:pStyle w:val="a3"/>
        <w:ind w:left="1389" w:firstLine="0"/>
        <w:jc w:val="left"/>
      </w:pPr>
      <w:r>
        <w:t>Зависимость</w:t>
      </w:r>
      <w:r>
        <w:rPr>
          <w:spacing w:val="-4"/>
        </w:rPr>
        <w:t xml:space="preserve"> </w:t>
      </w:r>
      <w:r>
        <w:t>частоты</w:t>
      </w:r>
      <w:r>
        <w:rPr>
          <w:spacing w:val="-5"/>
        </w:rPr>
        <w:t xml:space="preserve"> </w:t>
      </w:r>
      <w:r>
        <w:t>свободных</w:t>
      </w:r>
      <w:r>
        <w:rPr>
          <w:spacing w:val="-5"/>
        </w:rPr>
        <w:t xml:space="preserve"> </w:t>
      </w:r>
      <w:r>
        <w:t>колебаний</w:t>
      </w:r>
      <w:r>
        <w:rPr>
          <w:spacing w:val="-5"/>
        </w:rPr>
        <w:t xml:space="preserve"> </w:t>
      </w:r>
      <w:r>
        <w:t>от</w:t>
      </w:r>
      <w:r>
        <w:rPr>
          <w:spacing w:val="-7"/>
        </w:rPr>
        <w:t xml:space="preserve"> </w:t>
      </w:r>
      <w:r>
        <w:t>индуктивности</w:t>
      </w:r>
      <w:r>
        <w:rPr>
          <w:spacing w:val="-4"/>
        </w:rPr>
        <w:t xml:space="preserve"> </w:t>
      </w:r>
      <w:r>
        <w:t>и</w:t>
      </w:r>
      <w:r>
        <w:rPr>
          <w:spacing w:val="-5"/>
        </w:rPr>
        <w:t xml:space="preserve"> </w:t>
      </w:r>
      <w:r>
        <w:t>ёмкости</w:t>
      </w:r>
      <w:r>
        <w:rPr>
          <w:spacing w:val="-4"/>
        </w:rPr>
        <w:t xml:space="preserve"> </w:t>
      </w:r>
      <w:r>
        <w:t>контура. Осциллограммы электромагнитных колебаний.</w:t>
      </w:r>
    </w:p>
    <w:p w14:paraId="09F1FB8A" w14:textId="77777777" w:rsidR="001D3DA7" w:rsidRDefault="00407865">
      <w:pPr>
        <w:pStyle w:val="a3"/>
        <w:ind w:left="1389" w:right="3304" w:firstLine="0"/>
        <w:jc w:val="left"/>
      </w:pPr>
      <w:r>
        <w:t>Генератор</w:t>
      </w:r>
      <w:r>
        <w:rPr>
          <w:spacing w:val="-9"/>
        </w:rPr>
        <w:t xml:space="preserve"> </w:t>
      </w:r>
      <w:r>
        <w:t>незатухающих</w:t>
      </w:r>
      <w:r>
        <w:rPr>
          <w:spacing w:val="-9"/>
        </w:rPr>
        <w:t xml:space="preserve"> </w:t>
      </w:r>
      <w:r>
        <w:t>электромагнитных</w:t>
      </w:r>
      <w:r>
        <w:rPr>
          <w:spacing w:val="-9"/>
        </w:rPr>
        <w:t xml:space="preserve"> </w:t>
      </w:r>
      <w:r>
        <w:t>колебаний. Модель электромагнитного генератора.</w:t>
      </w:r>
    </w:p>
    <w:p w14:paraId="234B9DA6" w14:textId="77777777" w:rsidR="001D3DA7" w:rsidRDefault="001D3DA7">
      <w:pPr>
        <w:sectPr w:rsidR="001D3DA7">
          <w:pgSz w:w="11920" w:h="16850"/>
          <w:pgMar w:top="820" w:right="340" w:bottom="440" w:left="500" w:header="0" w:footer="208" w:gutter="0"/>
          <w:cols w:space="720"/>
        </w:sectPr>
      </w:pPr>
    </w:p>
    <w:p w14:paraId="26EBABD8" w14:textId="77777777" w:rsidR="001D3DA7" w:rsidRDefault="00407865">
      <w:pPr>
        <w:pStyle w:val="a3"/>
        <w:spacing w:before="78"/>
        <w:ind w:left="1389" w:firstLine="0"/>
        <w:jc w:val="left"/>
      </w:pPr>
      <w:r>
        <w:lastRenderedPageBreak/>
        <w:t>Вынужденные</w:t>
      </w:r>
      <w:r>
        <w:rPr>
          <w:spacing w:val="-7"/>
        </w:rPr>
        <w:t xml:space="preserve"> </w:t>
      </w:r>
      <w:r>
        <w:t>синусоидальные</w:t>
      </w:r>
      <w:r>
        <w:rPr>
          <w:spacing w:val="-6"/>
        </w:rPr>
        <w:t xml:space="preserve"> </w:t>
      </w:r>
      <w:r>
        <w:rPr>
          <w:spacing w:val="-2"/>
        </w:rPr>
        <w:t>колебания.</w:t>
      </w:r>
    </w:p>
    <w:p w14:paraId="3A2C3C56" w14:textId="77777777" w:rsidR="001D3DA7" w:rsidRDefault="00407865">
      <w:pPr>
        <w:pStyle w:val="a3"/>
        <w:ind w:left="1389" w:firstLine="0"/>
        <w:jc w:val="left"/>
      </w:pPr>
      <w:r>
        <w:t>Резистор,</w:t>
      </w:r>
      <w:r>
        <w:rPr>
          <w:spacing w:val="-5"/>
        </w:rPr>
        <w:t xml:space="preserve"> </w:t>
      </w:r>
      <w:r>
        <w:t>катушка</w:t>
      </w:r>
      <w:r>
        <w:rPr>
          <w:spacing w:val="-4"/>
        </w:rPr>
        <w:t xml:space="preserve"> </w:t>
      </w:r>
      <w:r>
        <w:t>индуктивности</w:t>
      </w:r>
      <w:r>
        <w:rPr>
          <w:spacing w:val="-3"/>
        </w:rPr>
        <w:t xml:space="preserve"> </w:t>
      </w:r>
      <w:r>
        <w:t>и</w:t>
      </w:r>
      <w:r>
        <w:rPr>
          <w:spacing w:val="-5"/>
        </w:rPr>
        <w:t xml:space="preserve"> </w:t>
      </w:r>
      <w:r>
        <w:t>конденсатор</w:t>
      </w:r>
      <w:r>
        <w:rPr>
          <w:spacing w:val="-2"/>
        </w:rPr>
        <w:t xml:space="preserve"> </w:t>
      </w:r>
      <w:r>
        <w:t>в</w:t>
      </w:r>
      <w:r>
        <w:rPr>
          <w:spacing w:val="-4"/>
        </w:rPr>
        <w:t xml:space="preserve"> </w:t>
      </w:r>
      <w:r>
        <w:t>цепи</w:t>
      </w:r>
      <w:r>
        <w:rPr>
          <w:spacing w:val="-3"/>
        </w:rPr>
        <w:t xml:space="preserve"> </w:t>
      </w:r>
      <w:r>
        <w:t>переменного</w:t>
      </w:r>
      <w:r>
        <w:rPr>
          <w:spacing w:val="-5"/>
        </w:rPr>
        <w:t xml:space="preserve"> </w:t>
      </w:r>
      <w:r>
        <w:rPr>
          <w:spacing w:val="-2"/>
        </w:rPr>
        <w:t>тока.</w:t>
      </w:r>
    </w:p>
    <w:p w14:paraId="4E1371EE" w14:textId="77777777" w:rsidR="001D3DA7" w:rsidRDefault="00407865">
      <w:pPr>
        <w:pStyle w:val="a3"/>
        <w:tabs>
          <w:tab w:val="left" w:pos="2520"/>
          <w:tab w:val="left" w:pos="3103"/>
          <w:tab w:val="left" w:pos="5192"/>
          <w:tab w:val="left" w:pos="6604"/>
          <w:tab w:val="left" w:pos="7878"/>
          <w:tab w:val="left" w:pos="8962"/>
          <w:tab w:val="left" w:pos="10718"/>
        </w:tabs>
        <w:ind w:right="222"/>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14:paraId="5B068443" w14:textId="77777777" w:rsidR="001D3DA7" w:rsidRDefault="00407865">
      <w:pPr>
        <w:pStyle w:val="a3"/>
        <w:spacing w:before="1"/>
        <w:ind w:left="1389" w:right="4156" w:firstLine="0"/>
        <w:jc w:val="left"/>
      </w:pPr>
      <w:r>
        <w:t>Устройство</w:t>
      </w:r>
      <w:r>
        <w:rPr>
          <w:spacing w:val="-8"/>
        </w:rPr>
        <w:t xml:space="preserve"> </w:t>
      </w:r>
      <w:r>
        <w:t>и</w:t>
      </w:r>
      <w:r>
        <w:rPr>
          <w:spacing w:val="-7"/>
        </w:rPr>
        <w:t xml:space="preserve"> </w:t>
      </w:r>
      <w:r>
        <w:t>принцип</w:t>
      </w:r>
      <w:r>
        <w:rPr>
          <w:spacing w:val="-10"/>
        </w:rPr>
        <w:t xml:space="preserve"> </w:t>
      </w:r>
      <w:r>
        <w:t>действия</w:t>
      </w:r>
      <w:r>
        <w:rPr>
          <w:spacing w:val="-8"/>
        </w:rPr>
        <w:t xml:space="preserve"> </w:t>
      </w:r>
      <w:r>
        <w:t>трансформатора. Модель линии электропередачи.</w:t>
      </w:r>
    </w:p>
    <w:p w14:paraId="240CDF26" w14:textId="77777777" w:rsidR="001D3DA7" w:rsidRDefault="00407865">
      <w:pPr>
        <w:pStyle w:val="a3"/>
        <w:ind w:left="1389" w:right="2911" w:firstLine="0"/>
        <w:jc w:val="left"/>
      </w:pPr>
      <w:r>
        <w:t>Ученический</w:t>
      </w:r>
      <w:r>
        <w:rPr>
          <w:spacing w:val="-8"/>
        </w:rPr>
        <w:t xml:space="preserve"> </w:t>
      </w:r>
      <w:r>
        <w:t>эксперимент,</w:t>
      </w:r>
      <w:r>
        <w:rPr>
          <w:spacing w:val="-8"/>
        </w:rPr>
        <w:t xml:space="preserve"> </w:t>
      </w:r>
      <w:r>
        <w:t>лабораторные</w:t>
      </w:r>
      <w:r>
        <w:rPr>
          <w:spacing w:val="-10"/>
        </w:rPr>
        <w:t xml:space="preserve"> </w:t>
      </w:r>
      <w:r>
        <w:t>работы,</w:t>
      </w:r>
      <w:r>
        <w:rPr>
          <w:spacing w:val="-8"/>
        </w:rPr>
        <w:t xml:space="preserve"> </w:t>
      </w:r>
      <w:r>
        <w:t>практикум. Изучение трансформатора.</w:t>
      </w:r>
    </w:p>
    <w:p w14:paraId="1CD9825C" w14:textId="77777777" w:rsidR="001D3DA7" w:rsidRDefault="00407865">
      <w:pPr>
        <w:pStyle w:val="a3"/>
        <w:ind w:right="220"/>
        <w:jc w:val="left"/>
      </w:pPr>
      <w:r>
        <w:t>Исследование</w:t>
      </w:r>
      <w:r>
        <w:rPr>
          <w:spacing w:val="-4"/>
        </w:rPr>
        <w:t xml:space="preserve"> </w:t>
      </w:r>
      <w:r>
        <w:t>переменного</w:t>
      </w:r>
      <w:r>
        <w:rPr>
          <w:spacing w:val="-4"/>
        </w:rPr>
        <w:t xml:space="preserve"> </w:t>
      </w:r>
      <w:r>
        <w:t>тока</w:t>
      </w:r>
      <w:r>
        <w:rPr>
          <w:spacing w:val="-4"/>
        </w:rPr>
        <w:t xml:space="preserve"> </w:t>
      </w:r>
      <w:r>
        <w:t>через</w:t>
      </w:r>
      <w:r>
        <w:rPr>
          <w:spacing w:val="-4"/>
        </w:rPr>
        <w:t xml:space="preserve"> </w:t>
      </w:r>
      <w:r>
        <w:t>последовательно</w:t>
      </w:r>
      <w:r>
        <w:rPr>
          <w:spacing w:val="-4"/>
        </w:rPr>
        <w:t xml:space="preserve"> </w:t>
      </w:r>
      <w:r>
        <w:t>соединённые</w:t>
      </w:r>
      <w:r>
        <w:rPr>
          <w:spacing w:val="-5"/>
        </w:rPr>
        <w:t xml:space="preserve"> </w:t>
      </w:r>
      <w:r>
        <w:t>конденсатор,</w:t>
      </w:r>
      <w:r>
        <w:rPr>
          <w:spacing w:val="-4"/>
        </w:rPr>
        <w:t xml:space="preserve"> </w:t>
      </w:r>
      <w:r>
        <w:t>катушку и резистор.</w:t>
      </w:r>
    </w:p>
    <w:p w14:paraId="5F6AB6D2" w14:textId="77777777" w:rsidR="001D3DA7" w:rsidRDefault="00407865">
      <w:pPr>
        <w:pStyle w:val="a3"/>
        <w:ind w:left="1389" w:firstLine="0"/>
        <w:jc w:val="left"/>
      </w:pPr>
      <w:r>
        <w:t>Наблюдение</w:t>
      </w:r>
      <w:r>
        <w:rPr>
          <w:spacing w:val="-6"/>
        </w:rPr>
        <w:t xml:space="preserve"> </w:t>
      </w:r>
      <w:r>
        <w:t>электромагнитного</w:t>
      </w:r>
      <w:r>
        <w:rPr>
          <w:spacing w:val="-5"/>
        </w:rPr>
        <w:t xml:space="preserve"> </w:t>
      </w:r>
      <w:r>
        <w:rPr>
          <w:spacing w:val="-2"/>
        </w:rPr>
        <w:t>резонанса.</w:t>
      </w:r>
    </w:p>
    <w:p w14:paraId="1BF4875C" w14:textId="77777777" w:rsidR="001D3DA7" w:rsidRDefault="00407865">
      <w:pPr>
        <w:pStyle w:val="a3"/>
        <w:ind w:left="1389" w:firstLine="0"/>
        <w:jc w:val="left"/>
      </w:pPr>
      <w:r>
        <w:t>Исследование</w:t>
      </w:r>
      <w:r>
        <w:rPr>
          <w:spacing w:val="-6"/>
        </w:rPr>
        <w:t xml:space="preserve"> </w:t>
      </w:r>
      <w:r>
        <w:t>работы</w:t>
      </w:r>
      <w:r>
        <w:rPr>
          <w:spacing w:val="-3"/>
        </w:rPr>
        <w:t xml:space="preserve"> </w:t>
      </w:r>
      <w:r>
        <w:t>источников</w:t>
      </w:r>
      <w:r>
        <w:rPr>
          <w:spacing w:val="-4"/>
        </w:rPr>
        <w:t xml:space="preserve"> </w:t>
      </w:r>
      <w:r>
        <w:t>света</w:t>
      </w:r>
      <w:r>
        <w:rPr>
          <w:spacing w:val="-3"/>
        </w:rPr>
        <w:t xml:space="preserve"> </w:t>
      </w:r>
      <w:r>
        <w:t>в</w:t>
      </w:r>
      <w:r>
        <w:rPr>
          <w:spacing w:val="-4"/>
        </w:rPr>
        <w:t xml:space="preserve"> </w:t>
      </w:r>
      <w:r>
        <w:t>цепи</w:t>
      </w:r>
      <w:r>
        <w:rPr>
          <w:spacing w:val="-3"/>
        </w:rPr>
        <w:t xml:space="preserve"> </w:t>
      </w:r>
      <w:r>
        <w:t>переменного</w:t>
      </w:r>
      <w:r>
        <w:rPr>
          <w:spacing w:val="-3"/>
        </w:rPr>
        <w:t xml:space="preserve"> </w:t>
      </w:r>
      <w:r>
        <w:rPr>
          <w:spacing w:val="-2"/>
        </w:rPr>
        <w:t>тока.</w:t>
      </w:r>
    </w:p>
    <w:p w14:paraId="0EF98B93"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4"/>
          <w:sz w:val="24"/>
        </w:rPr>
        <w:t xml:space="preserve"> </w:t>
      </w:r>
      <w:r>
        <w:rPr>
          <w:sz w:val="24"/>
        </w:rPr>
        <w:t>3.</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14:paraId="166C2DE4" w14:textId="77777777" w:rsidR="001D3DA7" w:rsidRDefault="00407865">
      <w:pPr>
        <w:pStyle w:val="a3"/>
        <w:ind w:right="224"/>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14:paraId="4F29531A" w14:textId="77777777" w:rsidR="001D3DA7" w:rsidRDefault="00407865">
      <w:pPr>
        <w:pStyle w:val="a3"/>
        <w:ind w:left="1389" w:right="2865" w:firstLine="0"/>
      </w:pPr>
      <w:r>
        <w:t>Звук.</w:t>
      </w:r>
      <w:r>
        <w:rPr>
          <w:spacing w:val="-4"/>
        </w:rPr>
        <w:t xml:space="preserve"> </w:t>
      </w:r>
      <w:r>
        <w:t>Скорость</w:t>
      </w:r>
      <w:r>
        <w:rPr>
          <w:spacing w:val="-5"/>
        </w:rPr>
        <w:t xml:space="preserve"> </w:t>
      </w:r>
      <w:r>
        <w:t>звука.</w:t>
      </w:r>
      <w:r>
        <w:rPr>
          <w:spacing w:val="-4"/>
        </w:rPr>
        <w:t xml:space="preserve"> </w:t>
      </w:r>
      <w:r>
        <w:t>Громкость</w:t>
      </w:r>
      <w:r>
        <w:rPr>
          <w:spacing w:val="-3"/>
        </w:rPr>
        <w:t xml:space="preserve"> </w:t>
      </w:r>
      <w:r>
        <w:t>звука.</w:t>
      </w:r>
      <w:r>
        <w:rPr>
          <w:spacing w:val="-4"/>
        </w:rPr>
        <w:t xml:space="preserve"> </w:t>
      </w:r>
      <w:r>
        <w:t>Высота</w:t>
      </w:r>
      <w:r>
        <w:rPr>
          <w:spacing w:val="-4"/>
        </w:rPr>
        <w:t xml:space="preserve"> </w:t>
      </w:r>
      <w:r>
        <w:t>тона.</w:t>
      </w:r>
      <w:r>
        <w:rPr>
          <w:spacing w:val="-4"/>
        </w:rPr>
        <w:t xml:space="preserve"> </w:t>
      </w:r>
      <w:r>
        <w:t>Тембр</w:t>
      </w:r>
      <w:r>
        <w:rPr>
          <w:spacing w:val="-4"/>
        </w:rPr>
        <w:t xml:space="preserve"> </w:t>
      </w:r>
      <w:r>
        <w:t>звука. Шумовое загрязнение окружающей среды.</w:t>
      </w:r>
    </w:p>
    <w:p w14:paraId="7F65ED06" w14:textId="77777777" w:rsidR="001D3DA7" w:rsidRDefault="00407865">
      <w:pPr>
        <w:pStyle w:val="a3"/>
        <w:tabs>
          <w:tab w:val="left" w:pos="3919"/>
        </w:tabs>
        <w:ind w:right="218"/>
      </w:pPr>
      <w:r>
        <w:rPr>
          <w:noProof/>
          <w:lang w:eastAsia="ru-RU"/>
        </w:rPr>
        <w:drawing>
          <wp:anchor distT="0" distB="0" distL="0" distR="0" simplePos="0" relativeHeight="476794880" behindDoc="1" locked="0" layoutInCell="1" allowOverlap="1" wp14:anchorId="288C09E6" wp14:editId="1F6487C9">
            <wp:simplePos x="0" y="0"/>
            <wp:positionH relativeFrom="page">
              <wp:posOffset>2157729</wp:posOffset>
            </wp:positionH>
            <wp:positionV relativeFrom="paragraph">
              <wp:posOffset>281649</wp:posOffset>
            </wp:positionV>
            <wp:extent cx="609600" cy="208991"/>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609600" cy="208991"/>
                    </a:xfrm>
                    <a:prstGeom prst="rect">
                      <a:avLst/>
                    </a:prstGeom>
                  </pic:spPr>
                </pic:pic>
              </a:graphicData>
            </a:graphic>
          </wp:anchor>
        </w:drawing>
      </w:r>
      <w:r>
        <w:t>Электромагнитные волны. Условия излучения электромагнитных волн. Взаимная ориентация векторов</w:t>
      </w:r>
      <w:r>
        <w:tab/>
        <w:t>в электромагнитной волне.</w:t>
      </w:r>
    </w:p>
    <w:p w14:paraId="0443048E" w14:textId="77777777" w:rsidR="001D3DA7" w:rsidRDefault="00407865">
      <w:pPr>
        <w:pStyle w:val="a3"/>
        <w:spacing w:before="236"/>
        <w:ind w:right="221"/>
      </w:pPr>
      <w:r>
        <w:t>Свойства</w:t>
      </w:r>
      <w:r>
        <w:rPr>
          <w:spacing w:val="-2"/>
        </w:rPr>
        <w:t xml:space="preserve"> </w:t>
      </w:r>
      <w:r>
        <w:t>электромагнитных</w:t>
      </w:r>
      <w:r>
        <w:rPr>
          <w:spacing w:val="-2"/>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интерференция</w:t>
      </w:r>
      <w:r>
        <w:rPr>
          <w:spacing w:val="-3"/>
        </w:rPr>
        <w:t xml:space="preserve"> </w:t>
      </w:r>
      <w:r>
        <w:t xml:space="preserve">и </w:t>
      </w:r>
      <w:r>
        <w:rPr>
          <w:spacing w:val="-2"/>
        </w:rPr>
        <w:t>дифракция.</w:t>
      </w:r>
    </w:p>
    <w:p w14:paraId="1A127B5A" w14:textId="77777777" w:rsidR="001D3DA7" w:rsidRDefault="00407865">
      <w:pPr>
        <w:pStyle w:val="a3"/>
        <w:ind w:left="1389" w:right="682" w:firstLine="0"/>
      </w:pPr>
      <w:r>
        <w:t>Шкала</w:t>
      </w:r>
      <w:r>
        <w:rPr>
          <w:spacing w:val="-3"/>
        </w:rPr>
        <w:t xml:space="preserve"> </w:t>
      </w:r>
      <w:r>
        <w:t>электромагнитных</w:t>
      </w:r>
      <w:r>
        <w:rPr>
          <w:spacing w:val="-2"/>
        </w:rPr>
        <w:t xml:space="preserve"> </w:t>
      </w:r>
      <w:r>
        <w:t>волн.</w:t>
      </w:r>
      <w:r>
        <w:rPr>
          <w:spacing w:val="-2"/>
        </w:rPr>
        <w:t xml:space="preserve"> </w:t>
      </w:r>
      <w:r>
        <w:t>Применение</w:t>
      </w:r>
      <w:r>
        <w:rPr>
          <w:spacing w:val="-3"/>
        </w:rPr>
        <w:t xml:space="preserve"> </w:t>
      </w:r>
      <w:r>
        <w:t>электромагнитных</w:t>
      </w:r>
      <w:r>
        <w:rPr>
          <w:spacing w:val="-2"/>
        </w:rPr>
        <w:t xml:space="preserve"> </w:t>
      </w:r>
      <w:r>
        <w:t>волн</w:t>
      </w:r>
      <w:r>
        <w:rPr>
          <w:spacing w:val="-4"/>
        </w:rPr>
        <w:t xml:space="preserve"> </w:t>
      </w:r>
      <w:r>
        <w:t>в</w:t>
      </w:r>
      <w:r>
        <w:rPr>
          <w:spacing w:val="-3"/>
        </w:rPr>
        <w:t xml:space="preserve"> </w:t>
      </w:r>
      <w:r>
        <w:t>технике</w:t>
      </w:r>
      <w:r>
        <w:rPr>
          <w:spacing w:val="-3"/>
        </w:rPr>
        <w:t xml:space="preserve"> </w:t>
      </w:r>
      <w:r>
        <w:t>и</w:t>
      </w:r>
      <w:r>
        <w:rPr>
          <w:spacing w:val="-2"/>
        </w:rPr>
        <w:t xml:space="preserve"> </w:t>
      </w:r>
      <w:r>
        <w:t>быту. Принципы радиосвязи и телевидения. Радиолокация.</w:t>
      </w:r>
    </w:p>
    <w:p w14:paraId="5212F546" w14:textId="77777777" w:rsidR="001D3DA7" w:rsidRDefault="00407865">
      <w:pPr>
        <w:pStyle w:val="a3"/>
        <w:ind w:left="1389" w:firstLine="0"/>
      </w:pPr>
      <w:r>
        <w:t>Электромагнитное</w:t>
      </w:r>
      <w:r>
        <w:rPr>
          <w:spacing w:val="-8"/>
        </w:rPr>
        <w:t xml:space="preserve"> </w:t>
      </w:r>
      <w:r>
        <w:t>загрязнение</w:t>
      </w:r>
      <w:r>
        <w:rPr>
          <w:spacing w:val="-4"/>
        </w:rPr>
        <w:t xml:space="preserve"> </w:t>
      </w:r>
      <w:r>
        <w:t>окружающей</w:t>
      </w:r>
      <w:r>
        <w:rPr>
          <w:spacing w:val="-3"/>
        </w:rPr>
        <w:t xml:space="preserve"> </w:t>
      </w:r>
      <w:r>
        <w:rPr>
          <w:spacing w:val="-2"/>
        </w:rPr>
        <w:t>среды.</w:t>
      </w:r>
    </w:p>
    <w:p w14:paraId="3C586681" w14:textId="77777777" w:rsidR="001D3DA7" w:rsidRDefault="00407865">
      <w:pPr>
        <w:pStyle w:val="a3"/>
        <w:ind w:right="217"/>
      </w:pPr>
      <w: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w:t>
      </w:r>
      <w:r>
        <w:rPr>
          <w:spacing w:val="-2"/>
        </w:rPr>
        <w:t>медицине.</w:t>
      </w:r>
    </w:p>
    <w:p w14:paraId="2661482B" w14:textId="77777777" w:rsidR="001D3DA7" w:rsidRDefault="00407865">
      <w:pPr>
        <w:pStyle w:val="a3"/>
        <w:spacing w:line="274" w:lineRule="exact"/>
        <w:ind w:left="1389" w:firstLine="0"/>
        <w:jc w:val="left"/>
      </w:pPr>
      <w:r>
        <w:rPr>
          <w:spacing w:val="-2"/>
        </w:rPr>
        <w:t>Демонстрации.</w:t>
      </w:r>
    </w:p>
    <w:p w14:paraId="7D1A6346" w14:textId="77777777" w:rsidR="001D3DA7" w:rsidRDefault="00407865">
      <w:pPr>
        <w:pStyle w:val="a3"/>
        <w:ind w:left="1389" w:right="2057" w:firstLine="0"/>
        <w:jc w:val="left"/>
      </w:pPr>
      <w:r>
        <w:t>Образование</w:t>
      </w:r>
      <w:r>
        <w:rPr>
          <w:spacing w:val="-6"/>
        </w:rPr>
        <w:t xml:space="preserve"> </w:t>
      </w:r>
      <w:r>
        <w:t>и</w:t>
      </w:r>
      <w:r>
        <w:rPr>
          <w:spacing w:val="-5"/>
        </w:rPr>
        <w:t xml:space="preserve"> </w:t>
      </w:r>
      <w:r>
        <w:t>распространение</w:t>
      </w:r>
      <w:r>
        <w:rPr>
          <w:spacing w:val="-6"/>
        </w:rPr>
        <w:t xml:space="preserve"> </w:t>
      </w:r>
      <w:r>
        <w:t>поперечных</w:t>
      </w:r>
      <w:r>
        <w:rPr>
          <w:spacing w:val="-5"/>
        </w:rPr>
        <w:t xml:space="preserve"> </w:t>
      </w:r>
      <w:r>
        <w:t>и</w:t>
      </w:r>
      <w:r>
        <w:rPr>
          <w:spacing w:val="-5"/>
        </w:rPr>
        <w:t xml:space="preserve"> </w:t>
      </w:r>
      <w:r>
        <w:t>продольных</w:t>
      </w:r>
      <w:r>
        <w:rPr>
          <w:spacing w:val="-5"/>
        </w:rPr>
        <w:t xml:space="preserve"> </w:t>
      </w:r>
      <w:r>
        <w:t>волн. Колеблющееся тело как источник звука.</w:t>
      </w:r>
    </w:p>
    <w:p w14:paraId="785F6378" w14:textId="77777777" w:rsidR="001D3DA7" w:rsidRDefault="00407865">
      <w:pPr>
        <w:pStyle w:val="a3"/>
        <w:ind w:left="1389" w:firstLine="0"/>
        <w:jc w:val="left"/>
      </w:pPr>
      <w:r>
        <w:t>Зависимость</w:t>
      </w:r>
      <w:r>
        <w:rPr>
          <w:spacing w:val="-2"/>
        </w:rPr>
        <w:t xml:space="preserve"> </w:t>
      </w:r>
      <w:r>
        <w:t>длины</w:t>
      </w:r>
      <w:r>
        <w:rPr>
          <w:spacing w:val="-3"/>
        </w:rPr>
        <w:t xml:space="preserve"> </w:t>
      </w:r>
      <w:r>
        <w:t>волны</w:t>
      </w:r>
      <w:r>
        <w:rPr>
          <w:spacing w:val="-3"/>
        </w:rPr>
        <w:t xml:space="preserve"> </w:t>
      </w:r>
      <w:r>
        <w:t>от</w:t>
      </w:r>
      <w:r>
        <w:rPr>
          <w:spacing w:val="-3"/>
        </w:rPr>
        <w:t xml:space="preserve"> </w:t>
      </w:r>
      <w:r>
        <w:t>частоты</w:t>
      </w:r>
      <w:r>
        <w:rPr>
          <w:spacing w:val="-2"/>
        </w:rPr>
        <w:t xml:space="preserve"> колебаний.</w:t>
      </w:r>
    </w:p>
    <w:p w14:paraId="7E77FA49" w14:textId="77777777" w:rsidR="001D3DA7" w:rsidRDefault="00407865">
      <w:pPr>
        <w:pStyle w:val="a3"/>
        <w:ind w:left="1389" w:firstLine="0"/>
        <w:jc w:val="left"/>
      </w:pPr>
      <w:r>
        <w:t>Наблюдение</w:t>
      </w:r>
      <w:r>
        <w:rPr>
          <w:spacing w:val="-7"/>
        </w:rPr>
        <w:t xml:space="preserve"> </w:t>
      </w:r>
      <w:r>
        <w:t>отражения</w:t>
      </w:r>
      <w:r>
        <w:rPr>
          <w:spacing w:val="-7"/>
        </w:rPr>
        <w:t xml:space="preserve"> </w:t>
      </w:r>
      <w:r>
        <w:t>и</w:t>
      </w:r>
      <w:r>
        <w:rPr>
          <w:spacing w:val="-3"/>
        </w:rPr>
        <w:t xml:space="preserve"> </w:t>
      </w:r>
      <w:r>
        <w:t>преломления</w:t>
      </w:r>
      <w:r>
        <w:rPr>
          <w:spacing w:val="-4"/>
        </w:rPr>
        <w:t xml:space="preserve"> </w:t>
      </w:r>
      <w:r>
        <w:t>механических</w:t>
      </w:r>
      <w:r>
        <w:rPr>
          <w:spacing w:val="-3"/>
        </w:rPr>
        <w:t xml:space="preserve"> </w:t>
      </w:r>
      <w:r>
        <w:rPr>
          <w:spacing w:val="-2"/>
        </w:rPr>
        <w:t>волн.</w:t>
      </w:r>
    </w:p>
    <w:p w14:paraId="5BC9C0EC" w14:textId="77777777" w:rsidR="001D3DA7" w:rsidRDefault="00407865">
      <w:pPr>
        <w:pStyle w:val="a3"/>
        <w:ind w:left="1389" w:right="2057" w:firstLine="0"/>
        <w:jc w:val="left"/>
      </w:pPr>
      <w:r>
        <w:t>Наблюдение</w:t>
      </w:r>
      <w:r>
        <w:rPr>
          <w:spacing w:val="-7"/>
        </w:rPr>
        <w:t xml:space="preserve"> </w:t>
      </w:r>
      <w:r>
        <w:t>интерференции</w:t>
      </w:r>
      <w:r>
        <w:rPr>
          <w:spacing w:val="-6"/>
        </w:rPr>
        <w:t xml:space="preserve"> </w:t>
      </w:r>
      <w:r>
        <w:t>и</w:t>
      </w:r>
      <w:r>
        <w:rPr>
          <w:spacing w:val="-8"/>
        </w:rPr>
        <w:t xml:space="preserve"> </w:t>
      </w:r>
      <w:r>
        <w:t>дифракции</w:t>
      </w:r>
      <w:r>
        <w:rPr>
          <w:spacing w:val="-6"/>
        </w:rPr>
        <w:t xml:space="preserve"> </w:t>
      </w:r>
      <w:r>
        <w:t>механических</w:t>
      </w:r>
      <w:r>
        <w:rPr>
          <w:spacing w:val="-6"/>
        </w:rPr>
        <w:t xml:space="preserve"> </w:t>
      </w:r>
      <w:r>
        <w:t>волн. Акустический резонанс.</w:t>
      </w:r>
    </w:p>
    <w:p w14:paraId="65FB080E" w14:textId="77777777" w:rsidR="001D3DA7" w:rsidRDefault="00407865">
      <w:pPr>
        <w:pStyle w:val="a3"/>
        <w:ind w:left="1389" w:firstLine="0"/>
        <w:jc w:val="left"/>
      </w:pPr>
      <w:r>
        <w:t>Свойства</w:t>
      </w:r>
      <w:r>
        <w:rPr>
          <w:spacing w:val="-3"/>
        </w:rPr>
        <w:t xml:space="preserve"> </w:t>
      </w:r>
      <w:r>
        <w:t>ультразвука</w:t>
      </w:r>
      <w:r>
        <w:rPr>
          <w:spacing w:val="-2"/>
        </w:rPr>
        <w:t xml:space="preserve"> </w:t>
      </w:r>
      <w:r>
        <w:t>и</w:t>
      </w:r>
      <w:r>
        <w:rPr>
          <w:spacing w:val="-3"/>
        </w:rPr>
        <w:t xml:space="preserve"> </w:t>
      </w:r>
      <w:r>
        <w:t>его</w:t>
      </w:r>
      <w:r>
        <w:rPr>
          <w:spacing w:val="-1"/>
        </w:rPr>
        <w:t xml:space="preserve"> </w:t>
      </w:r>
      <w:r>
        <w:rPr>
          <w:spacing w:val="-2"/>
        </w:rPr>
        <w:t>применение.</w:t>
      </w:r>
    </w:p>
    <w:p w14:paraId="6A70F79F" w14:textId="77777777" w:rsidR="001D3DA7" w:rsidRDefault="00407865">
      <w:pPr>
        <w:pStyle w:val="a3"/>
        <w:ind w:left="1389" w:firstLine="0"/>
        <w:jc w:val="left"/>
      </w:pPr>
      <w:r>
        <w:t>Наблюдение</w:t>
      </w:r>
      <w:r>
        <w:rPr>
          <w:spacing w:val="-5"/>
        </w:rPr>
        <w:t xml:space="preserve"> </w:t>
      </w:r>
      <w:r>
        <w:t>связи</w:t>
      </w:r>
      <w:r>
        <w:rPr>
          <w:spacing w:val="-2"/>
        </w:rPr>
        <w:t xml:space="preserve"> </w:t>
      </w:r>
      <w:r>
        <w:t>громкости</w:t>
      </w:r>
      <w:r>
        <w:rPr>
          <w:spacing w:val="-1"/>
        </w:rPr>
        <w:t xml:space="preserve"> </w:t>
      </w:r>
      <w:r>
        <w:t>звука</w:t>
      </w:r>
      <w:r>
        <w:rPr>
          <w:spacing w:val="-2"/>
        </w:rPr>
        <w:t xml:space="preserve"> </w:t>
      </w:r>
      <w:r>
        <w:t>и</w:t>
      </w:r>
      <w:r>
        <w:rPr>
          <w:spacing w:val="-2"/>
        </w:rPr>
        <w:t xml:space="preserve"> </w:t>
      </w:r>
      <w:r>
        <w:t>высоты</w:t>
      </w:r>
      <w:r>
        <w:rPr>
          <w:spacing w:val="-5"/>
        </w:rPr>
        <w:t xml:space="preserve"> </w:t>
      </w:r>
      <w:r>
        <w:t>тона</w:t>
      </w:r>
      <w:r>
        <w:rPr>
          <w:spacing w:val="-3"/>
        </w:rPr>
        <w:t xml:space="preserve"> </w:t>
      </w:r>
      <w:r>
        <w:t>с</w:t>
      </w:r>
      <w:r>
        <w:rPr>
          <w:spacing w:val="-3"/>
        </w:rPr>
        <w:t xml:space="preserve"> </w:t>
      </w:r>
      <w:r>
        <w:t>амплитудой</w:t>
      </w:r>
      <w:r>
        <w:rPr>
          <w:spacing w:val="-4"/>
        </w:rPr>
        <w:t xml:space="preserve"> </w:t>
      </w:r>
      <w:r>
        <w:t>и</w:t>
      </w:r>
      <w:r>
        <w:rPr>
          <w:spacing w:val="-2"/>
        </w:rPr>
        <w:t xml:space="preserve"> </w:t>
      </w:r>
      <w:r>
        <w:t>частотой</w:t>
      </w:r>
      <w:r>
        <w:rPr>
          <w:spacing w:val="-1"/>
        </w:rPr>
        <w:t xml:space="preserve"> </w:t>
      </w:r>
      <w:r>
        <w:rPr>
          <w:spacing w:val="-2"/>
        </w:rPr>
        <w:t>колебаний.</w:t>
      </w:r>
    </w:p>
    <w:p w14:paraId="0AD8763E" w14:textId="77777777" w:rsidR="001D3DA7" w:rsidRDefault="00407865">
      <w:pPr>
        <w:pStyle w:val="a3"/>
        <w:jc w:val="left"/>
      </w:pPr>
      <w:r>
        <w:t>Исследование</w:t>
      </w:r>
      <w:r>
        <w:rPr>
          <w:spacing w:val="40"/>
        </w:rPr>
        <w:t xml:space="preserve"> </w:t>
      </w:r>
      <w:r>
        <w:t>свойств</w:t>
      </w:r>
      <w:r>
        <w:rPr>
          <w:spacing w:val="40"/>
        </w:rPr>
        <w:t xml:space="preserve"> </w:t>
      </w:r>
      <w:r>
        <w:t>электромагнитных</w:t>
      </w:r>
      <w:r>
        <w:rPr>
          <w:spacing w:val="40"/>
        </w:rPr>
        <w:t xml:space="preserve"> </w:t>
      </w:r>
      <w:r>
        <w:t>волн:</w:t>
      </w:r>
      <w:r>
        <w:rPr>
          <w:spacing w:val="40"/>
        </w:rPr>
        <w:t xml:space="preserve"> </w:t>
      </w:r>
      <w:r>
        <w:t>отражение,</w:t>
      </w:r>
      <w:r>
        <w:rPr>
          <w:spacing w:val="40"/>
        </w:rPr>
        <w:t xml:space="preserve"> </w:t>
      </w:r>
      <w:r>
        <w:t>преломление,</w:t>
      </w:r>
      <w:r>
        <w:rPr>
          <w:spacing w:val="40"/>
        </w:rPr>
        <w:t xml:space="preserve"> </w:t>
      </w:r>
      <w:r>
        <w:t>поляризация,</w:t>
      </w:r>
      <w:r>
        <w:rPr>
          <w:spacing w:val="40"/>
        </w:rPr>
        <w:t xml:space="preserve"> </w:t>
      </w:r>
      <w:r>
        <w:t>дифракция, интерференция.</w:t>
      </w:r>
    </w:p>
    <w:p w14:paraId="2D3CD615" w14:textId="77777777" w:rsidR="001D3DA7" w:rsidRDefault="00407865">
      <w:pPr>
        <w:pStyle w:val="a3"/>
        <w:spacing w:before="1"/>
        <w:ind w:left="1389" w:right="2911" w:firstLine="0"/>
        <w:jc w:val="left"/>
      </w:pPr>
      <w:r>
        <w:t>Обнаружение</w:t>
      </w:r>
      <w:r>
        <w:rPr>
          <w:spacing w:val="-9"/>
        </w:rPr>
        <w:t xml:space="preserve"> </w:t>
      </w:r>
      <w:r>
        <w:t>инфракрасного</w:t>
      </w:r>
      <w:r>
        <w:rPr>
          <w:spacing w:val="-8"/>
        </w:rPr>
        <w:t xml:space="preserve"> </w:t>
      </w:r>
      <w:r>
        <w:t>и</w:t>
      </w:r>
      <w:r>
        <w:rPr>
          <w:spacing w:val="-8"/>
        </w:rPr>
        <w:t xml:space="preserve"> </w:t>
      </w:r>
      <w:r>
        <w:t>ультрафиолетового</w:t>
      </w:r>
      <w:r>
        <w:rPr>
          <w:spacing w:val="-8"/>
        </w:rPr>
        <w:t xml:space="preserve"> </w:t>
      </w:r>
      <w:r>
        <w:t>излучений. Ученический эксперимент, лабораторные работы, практикум. Изучение параметров звуковой волны.</w:t>
      </w:r>
    </w:p>
    <w:p w14:paraId="11EDA7E4" w14:textId="77777777" w:rsidR="001D3DA7" w:rsidRDefault="00407865">
      <w:pPr>
        <w:pStyle w:val="a3"/>
        <w:ind w:left="1389" w:firstLine="0"/>
        <w:jc w:val="left"/>
      </w:pPr>
      <w:r>
        <w:t>Изучение</w:t>
      </w:r>
      <w:r>
        <w:rPr>
          <w:spacing w:val="-6"/>
        </w:rPr>
        <w:t xml:space="preserve"> </w:t>
      </w:r>
      <w:r>
        <w:t>распространения</w:t>
      </w:r>
      <w:r>
        <w:rPr>
          <w:spacing w:val="-3"/>
        </w:rPr>
        <w:t xml:space="preserve"> </w:t>
      </w:r>
      <w:r>
        <w:t>звуковых</w:t>
      </w:r>
      <w:r>
        <w:rPr>
          <w:spacing w:val="-2"/>
        </w:rPr>
        <w:t xml:space="preserve"> </w:t>
      </w:r>
      <w:r>
        <w:t>волн</w:t>
      </w:r>
      <w:r>
        <w:rPr>
          <w:spacing w:val="-3"/>
        </w:rPr>
        <w:t xml:space="preserve"> </w:t>
      </w:r>
      <w:r>
        <w:t>в</w:t>
      </w:r>
      <w:r>
        <w:rPr>
          <w:spacing w:val="-4"/>
        </w:rPr>
        <w:t xml:space="preserve"> </w:t>
      </w:r>
      <w:r>
        <w:t>замкнутом</w:t>
      </w:r>
      <w:r>
        <w:rPr>
          <w:spacing w:val="2"/>
        </w:rPr>
        <w:t xml:space="preserve"> </w:t>
      </w:r>
      <w:r>
        <w:rPr>
          <w:spacing w:val="-2"/>
        </w:rPr>
        <w:t>пространстве.</w:t>
      </w:r>
    </w:p>
    <w:p w14:paraId="654E9B82"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3"/>
          <w:sz w:val="24"/>
        </w:rPr>
        <w:t xml:space="preserve"> </w:t>
      </w:r>
      <w:r>
        <w:rPr>
          <w:sz w:val="24"/>
        </w:rPr>
        <w:t>4.</w:t>
      </w:r>
      <w:r>
        <w:rPr>
          <w:spacing w:val="-1"/>
          <w:sz w:val="24"/>
        </w:rPr>
        <w:t xml:space="preserve"> </w:t>
      </w:r>
      <w:r>
        <w:rPr>
          <w:spacing w:val="-2"/>
          <w:sz w:val="24"/>
        </w:rPr>
        <w:t>Оптика.</w:t>
      </w:r>
    </w:p>
    <w:p w14:paraId="13B0C796" w14:textId="77777777" w:rsidR="001D3DA7" w:rsidRDefault="00407865">
      <w:pPr>
        <w:pStyle w:val="a3"/>
        <w:ind w:left="1389" w:firstLine="0"/>
        <w:jc w:val="left"/>
      </w:pPr>
      <w:r>
        <w:t>Прямолинейное</w:t>
      </w:r>
      <w:r>
        <w:rPr>
          <w:spacing w:val="-2"/>
        </w:rPr>
        <w:t xml:space="preserve"> </w:t>
      </w:r>
      <w:r>
        <w:t>распространение</w:t>
      </w:r>
      <w:r>
        <w:rPr>
          <w:spacing w:val="1"/>
        </w:rPr>
        <w:t xml:space="preserve"> </w:t>
      </w:r>
      <w:r>
        <w:t>света</w:t>
      </w:r>
      <w:r>
        <w:rPr>
          <w:spacing w:val="3"/>
        </w:rPr>
        <w:t xml:space="preserve"> </w:t>
      </w:r>
      <w:r>
        <w:t>в</w:t>
      </w:r>
      <w:r>
        <w:rPr>
          <w:spacing w:val="1"/>
        </w:rPr>
        <w:t xml:space="preserve"> </w:t>
      </w:r>
      <w:r>
        <w:t>однородной</w:t>
      </w:r>
      <w:r>
        <w:rPr>
          <w:spacing w:val="3"/>
        </w:rPr>
        <w:t xml:space="preserve"> </w:t>
      </w:r>
      <w:r>
        <w:t>среде.</w:t>
      </w:r>
      <w:r>
        <w:rPr>
          <w:spacing w:val="1"/>
        </w:rPr>
        <w:t xml:space="preserve"> </w:t>
      </w:r>
      <w:r>
        <w:t>Луч</w:t>
      </w:r>
      <w:r>
        <w:rPr>
          <w:spacing w:val="4"/>
        </w:rPr>
        <w:t xml:space="preserve"> </w:t>
      </w:r>
      <w:r>
        <w:t>света.</w:t>
      </w:r>
      <w:r>
        <w:rPr>
          <w:spacing w:val="1"/>
        </w:rPr>
        <w:t xml:space="preserve"> </w:t>
      </w:r>
      <w:r>
        <w:t>Точечный</w:t>
      </w:r>
      <w:r>
        <w:rPr>
          <w:spacing w:val="3"/>
        </w:rPr>
        <w:t xml:space="preserve"> </w:t>
      </w:r>
      <w:r>
        <w:rPr>
          <w:spacing w:val="-2"/>
        </w:rPr>
        <w:t>источник</w:t>
      </w:r>
    </w:p>
    <w:p w14:paraId="7FE5748B" w14:textId="77777777" w:rsidR="001D3DA7" w:rsidRDefault="00407865">
      <w:pPr>
        <w:pStyle w:val="a3"/>
        <w:ind w:firstLine="0"/>
        <w:jc w:val="left"/>
      </w:pPr>
      <w:r>
        <w:rPr>
          <w:spacing w:val="-2"/>
        </w:rPr>
        <w:t>света.</w:t>
      </w:r>
    </w:p>
    <w:p w14:paraId="20B4FB66" w14:textId="77777777" w:rsidR="001D3DA7" w:rsidRDefault="00407865">
      <w:pPr>
        <w:pStyle w:val="a3"/>
        <w:ind w:left="1389" w:firstLine="0"/>
        <w:jc w:val="left"/>
      </w:pPr>
      <w:r>
        <w:t>Отражение</w:t>
      </w:r>
      <w:r>
        <w:rPr>
          <w:spacing w:val="34"/>
        </w:rPr>
        <w:t xml:space="preserve"> </w:t>
      </w:r>
      <w:r>
        <w:t>света.</w:t>
      </w:r>
      <w:r>
        <w:rPr>
          <w:spacing w:val="40"/>
        </w:rPr>
        <w:t xml:space="preserve"> </w:t>
      </w:r>
      <w:r>
        <w:t>Законы</w:t>
      </w:r>
      <w:r>
        <w:rPr>
          <w:spacing w:val="38"/>
        </w:rPr>
        <w:t xml:space="preserve"> </w:t>
      </w:r>
      <w:r>
        <w:t>отражения</w:t>
      </w:r>
      <w:r>
        <w:rPr>
          <w:spacing w:val="37"/>
        </w:rPr>
        <w:t xml:space="preserve"> </w:t>
      </w:r>
      <w:r>
        <w:t>света.</w:t>
      </w:r>
      <w:r>
        <w:rPr>
          <w:spacing w:val="38"/>
        </w:rPr>
        <w:t xml:space="preserve"> </w:t>
      </w:r>
      <w:r>
        <w:t>Построение</w:t>
      </w:r>
      <w:r>
        <w:rPr>
          <w:spacing w:val="37"/>
        </w:rPr>
        <w:t xml:space="preserve"> </w:t>
      </w:r>
      <w:r>
        <w:t>изображений</w:t>
      </w:r>
      <w:r>
        <w:rPr>
          <w:spacing w:val="44"/>
        </w:rPr>
        <w:t xml:space="preserve"> </w:t>
      </w:r>
      <w:r>
        <w:t>в</w:t>
      </w:r>
      <w:r>
        <w:rPr>
          <w:spacing w:val="38"/>
        </w:rPr>
        <w:t xml:space="preserve"> </w:t>
      </w:r>
      <w:r>
        <w:t>плоском</w:t>
      </w:r>
      <w:r>
        <w:rPr>
          <w:spacing w:val="37"/>
        </w:rPr>
        <w:t xml:space="preserve"> </w:t>
      </w:r>
      <w:r>
        <w:rPr>
          <w:spacing w:val="-2"/>
        </w:rPr>
        <w:t>зеркале.</w:t>
      </w:r>
    </w:p>
    <w:p w14:paraId="5A1D381E" w14:textId="77777777" w:rsidR="001D3DA7" w:rsidRDefault="00407865">
      <w:pPr>
        <w:pStyle w:val="a3"/>
        <w:ind w:firstLine="0"/>
      </w:pPr>
      <w:r>
        <w:t>Сферические</w:t>
      </w:r>
      <w:r>
        <w:rPr>
          <w:spacing w:val="-7"/>
        </w:rPr>
        <w:t xml:space="preserve"> </w:t>
      </w:r>
      <w:r>
        <w:rPr>
          <w:spacing w:val="-2"/>
        </w:rPr>
        <w:t>зеркала.</w:t>
      </w:r>
    </w:p>
    <w:p w14:paraId="2DFEBC5A" w14:textId="77777777" w:rsidR="001D3DA7" w:rsidRDefault="00407865">
      <w:pPr>
        <w:pStyle w:val="a3"/>
        <w:ind w:right="220"/>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208CA04A" w14:textId="77777777" w:rsidR="001D3DA7" w:rsidRDefault="00407865">
      <w:pPr>
        <w:pStyle w:val="a3"/>
        <w:ind w:left="1389" w:firstLine="0"/>
      </w:pPr>
      <w:r>
        <w:t>Ход</w:t>
      </w:r>
      <w:r>
        <w:rPr>
          <w:spacing w:val="-2"/>
        </w:rPr>
        <w:t xml:space="preserve"> </w:t>
      </w:r>
      <w:r>
        <w:t>лучей</w:t>
      </w:r>
      <w:r>
        <w:rPr>
          <w:spacing w:val="-2"/>
        </w:rPr>
        <w:t xml:space="preserve"> </w:t>
      </w:r>
      <w:r>
        <w:t>в</w:t>
      </w:r>
      <w:r>
        <w:rPr>
          <w:spacing w:val="-3"/>
        </w:rPr>
        <w:t xml:space="preserve"> </w:t>
      </w:r>
      <w:r>
        <w:t>призме.</w:t>
      </w:r>
      <w:r>
        <w:rPr>
          <w:spacing w:val="-2"/>
        </w:rPr>
        <w:t xml:space="preserve"> </w:t>
      </w:r>
      <w:r>
        <w:t>Дисперсия</w:t>
      </w:r>
      <w:r>
        <w:rPr>
          <w:spacing w:val="-2"/>
        </w:rPr>
        <w:t xml:space="preserve"> </w:t>
      </w:r>
      <w:r>
        <w:t>света.</w:t>
      </w:r>
      <w:r>
        <w:rPr>
          <w:spacing w:val="-2"/>
        </w:rPr>
        <w:t xml:space="preserve"> </w:t>
      </w:r>
      <w:r>
        <w:t>Сложный</w:t>
      </w:r>
      <w:r>
        <w:rPr>
          <w:spacing w:val="-2"/>
        </w:rPr>
        <w:t xml:space="preserve"> </w:t>
      </w:r>
      <w:r>
        <w:t>состав</w:t>
      </w:r>
      <w:r>
        <w:rPr>
          <w:spacing w:val="-3"/>
        </w:rPr>
        <w:t xml:space="preserve"> </w:t>
      </w:r>
      <w:r>
        <w:t>белого</w:t>
      </w:r>
      <w:r>
        <w:rPr>
          <w:spacing w:val="-2"/>
        </w:rPr>
        <w:t xml:space="preserve"> </w:t>
      </w:r>
      <w:r>
        <w:t>света.</w:t>
      </w:r>
      <w:r>
        <w:rPr>
          <w:spacing w:val="-1"/>
        </w:rPr>
        <w:t xml:space="preserve"> </w:t>
      </w:r>
      <w:r>
        <w:rPr>
          <w:spacing w:val="-2"/>
        </w:rPr>
        <w:t>Цвет.</w:t>
      </w:r>
    </w:p>
    <w:p w14:paraId="4DEDF752" w14:textId="77777777" w:rsidR="001D3DA7" w:rsidRDefault="00407865">
      <w:pPr>
        <w:pStyle w:val="a3"/>
        <w:ind w:left="1389" w:firstLine="0"/>
      </w:pPr>
      <w:r>
        <w:t>Полное</w:t>
      </w:r>
      <w:r>
        <w:rPr>
          <w:spacing w:val="-8"/>
        </w:rPr>
        <w:t xml:space="preserve"> </w:t>
      </w:r>
      <w:r>
        <w:t>внутреннее</w:t>
      </w:r>
      <w:r>
        <w:rPr>
          <w:spacing w:val="-5"/>
        </w:rPr>
        <w:t xml:space="preserve"> </w:t>
      </w:r>
      <w:r>
        <w:t>отражение.</w:t>
      </w:r>
      <w:r>
        <w:rPr>
          <w:spacing w:val="-4"/>
        </w:rPr>
        <w:t xml:space="preserve"> </w:t>
      </w:r>
      <w:r>
        <w:t>Предельный</w:t>
      </w:r>
      <w:r>
        <w:rPr>
          <w:spacing w:val="-4"/>
        </w:rPr>
        <w:t xml:space="preserve"> </w:t>
      </w:r>
      <w:r>
        <w:t>угол</w:t>
      </w:r>
      <w:r>
        <w:rPr>
          <w:spacing w:val="-4"/>
        </w:rPr>
        <w:t xml:space="preserve"> </w:t>
      </w:r>
      <w:r>
        <w:t>полного</w:t>
      </w:r>
      <w:r>
        <w:rPr>
          <w:spacing w:val="-4"/>
        </w:rPr>
        <w:t xml:space="preserve"> </w:t>
      </w:r>
      <w:r>
        <w:t>внутреннего</w:t>
      </w:r>
      <w:r>
        <w:rPr>
          <w:spacing w:val="-4"/>
        </w:rPr>
        <w:t xml:space="preserve"> </w:t>
      </w:r>
      <w:r>
        <w:rPr>
          <w:spacing w:val="-2"/>
        </w:rPr>
        <w:t>отражения.</w:t>
      </w:r>
    </w:p>
    <w:p w14:paraId="3D35E6B9" w14:textId="77777777" w:rsidR="001D3DA7" w:rsidRDefault="00407865">
      <w:pPr>
        <w:pStyle w:val="a3"/>
        <w:ind w:right="217"/>
      </w:pPr>
      <w:r>
        <w:t>Собирающие и рассеивающие линзы. Тонкая линза. Фокусное расстояние и оптическая сила</w:t>
      </w:r>
      <w:r>
        <w:rPr>
          <w:spacing w:val="73"/>
          <w:w w:val="150"/>
        </w:rPr>
        <w:t xml:space="preserve"> </w:t>
      </w:r>
      <w:r>
        <w:t>тонкой</w:t>
      </w:r>
      <w:r>
        <w:rPr>
          <w:spacing w:val="74"/>
          <w:w w:val="150"/>
        </w:rPr>
        <w:t xml:space="preserve"> </w:t>
      </w:r>
      <w:r>
        <w:t>линзы.</w:t>
      </w:r>
      <w:r>
        <w:rPr>
          <w:spacing w:val="70"/>
          <w:w w:val="150"/>
        </w:rPr>
        <w:t xml:space="preserve"> </w:t>
      </w:r>
      <w:r>
        <w:t>Зависимость</w:t>
      </w:r>
      <w:r>
        <w:rPr>
          <w:spacing w:val="75"/>
          <w:w w:val="150"/>
        </w:rPr>
        <w:t xml:space="preserve"> </w:t>
      </w:r>
      <w:r>
        <w:t>фокусного</w:t>
      </w:r>
      <w:r>
        <w:rPr>
          <w:spacing w:val="73"/>
          <w:w w:val="150"/>
        </w:rPr>
        <w:t xml:space="preserve"> </w:t>
      </w:r>
      <w:r>
        <w:t>расстояния</w:t>
      </w:r>
      <w:r>
        <w:rPr>
          <w:spacing w:val="79"/>
          <w:w w:val="150"/>
        </w:rPr>
        <w:t xml:space="preserve"> </w:t>
      </w:r>
      <w:r>
        <w:t>тонкой</w:t>
      </w:r>
      <w:r>
        <w:rPr>
          <w:spacing w:val="72"/>
          <w:w w:val="150"/>
        </w:rPr>
        <w:t xml:space="preserve"> </w:t>
      </w:r>
      <w:r>
        <w:t>сферической</w:t>
      </w:r>
      <w:r>
        <w:rPr>
          <w:spacing w:val="74"/>
          <w:w w:val="150"/>
        </w:rPr>
        <w:t xml:space="preserve"> </w:t>
      </w:r>
      <w:r>
        <w:t>линзы</w:t>
      </w:r>
      <w:r>
        <w:rPr>
          <w:spacing w:val="70"/>
          <w:w w:val="150"/>
        </w:rPr>
        <w:t xml:space="preserve"> </w:t>
      </w:r>
      <w:r>
        <w:t>от</w:t>
      </w:r>
      <w:r>
        <w:rPr>
          <w:spacing w:val="74"/>
          <w:w w:val="150"/>
        </w:rPr>
        <w:t xml:space="preserve"> </w:t>
      </w:r>
      <w:r>
        <w:t>её</w:t>
      </w:r>
    </w:p>
    <w:p w14:paraId="57E10A31" w14:textId="77777777" w:rsidR="001D3DA7" w:rsidRDefault="001D3DA7">
      <w:pPr>
        <w:sectPr w:rsidR="001D3DA7">
          <w:pgSz w:w="11920" w:h="16850"/>
          <w:pgMar w:top="820" w:right="340" w:bottom="440" w:left="500" w:header="0" w:footer="208" w:gutter="0"/>
          <w:cols w:space="720"/>
        </w:sectPr>
      </w:pPr>
    </w:p>
    <w:p w14:paraId="6F50E279" w14:textId="77777777" w:rsidR="001D3DA7" w:rsidRDefault="00407865">
      <w:pPr>
        <w:pStyle w:val="a3"/>
        <w:spacing w:before="78"/>
        <w:ind w:firstLine="0"/>
      </w:pPr>
      <w:r>
        <w:lastRenderedPageBreak/>
        <w:t>геометрии</w:t>
      </w:r>
      <w:r>
        <w:rPr>
          <w:spacing w:val="-5"/>
        </w:rPr>
        <w:t xml:space="preserve"> </w:t>
      </w:r>
      <w:r>
        <w:t>и</w:t>
      </w:r>
      <w:r>
        <w:rPr>
          <w:spacing w:val="-4"/>
        </w:rPr>
        <w:t xml:space="preserve"> </w:t>
      </w:r>
      <w:r>
        <w:t>относительного</w:t>
      </w:r>
      <w:r>
        <w:rPr>
          <w:spacing w:val="-4"/>
        </w:rPr>
        <w:t xml:space="preserve"> </w:t>
      </w:r>
      <w:r>
        <w:t>показателя</w:t>
      </w:r>
      <w:r>
        <w:rPr>
          <w:spacing w:val="-4"/>
        </w:rPr>
        <w:t xml:space="preserve"> </w:t>
      </w:r>
      <w:r>
        <w:rPr>
          <w:spacing w:val="-2"/>
        </w:rPr>
        <w:t>преломления.</w:t>
      </w:r>
    </w:p>
    <w:p w14:paraId="0D0D32A6" w14:textId="77777777" w:rsidR="001D3DA7" w:rsidRDefault="00407865">
      <w:pPr>
        <w:pStyle w:val="a3"/>
        <w:ind w:left="1389" w:firstLine="0"/>
      </w:pPr>
      <w:r>
        <w:t>Формула</w:t>
      </w:r>
      <w:r>
        <w:rPr>
          <w:spacing w:val="-5"/>
        </w:rPr>
        <w:t xml:space="preserve"> </w:t>
      </w:r>
      <w:r>
        <w:t>тонкой</w:t>
      </w:r>
      <w:r>
        <w:rPr>
          <w:spacing w:val="-3"/>
        </w:rPr>
        <w:t xml:space="preserve"> </w:t>
      </w:r>
      <w:r>
        <w:t>линзы.</w:t>
      </w:r>
      <w:r>
        <w:rPr>
          <w:spacing w:val="-3"/>
        </w:rPr>
        <w:t xml:space="preserve"> </w:t>
      </w:r>
      <w:r>
        <w:t>Увеличение,</w:t>
      </w:r>
      <w:r>
        <w:rPr>
          <w:spacing w:val="-3"/>
        </w:rPr>
        <w:t xml:space="preserve"> </w:t>
      </w:r>
      <w:r>
        <w:t>даваемое</w:t>
      </w:r>
      <w:r>
        <w:rPr>
          <w:spacing w:val="-2"/>
        </w:rPr>
        <w:t xml:space="preserve"> линзой.</w:t>
      </w:r>
    </w:p>
    <w:p w14:paraId="4E5CB2FD" w14:textId="77777777" w:rsidR="001D3DA7" w:rsidRDefault="00407865">
      <w:pPr>
        <w:pStyle w:val="a3"/>
        <w:ind w:right="218"/>
      </w:pPr>
      <w: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w:t>
      </w:r>
      <w:r>
        <w:rPr>
          <w:spacing w:val="-2"/>
        </w:rPr>
        <w:t>системах.</w:t>
      </w:r>
    </w:p>
    <w:p w14:paraId="554B85F3" w14:textId="77777777" w:rsidR="001D3DA7" w:rsidRDefault="00407865">
      <w:pPr>
        <w:pStyle w:val="a3"/>
        <w:spacing w:before="1"/>
        <w:ind w:left="1389" w:right="1500" w:firstLine="0"/>
      </w:pPr>
      <w:r>
        <w:t>Оптические</w:t>
      </w:r>
      <w:r>
        <w:rPr>
          <w:spacing w:val="-6"/>
        </w:rPr>
        <w:t xml:space="preserve"> </w:t>
      </w:r>
      <w:r>
        <w:t>приборы.</w:t>
      </w:r>
      <w:r>
        <w:rPr>
          <w:spacing w:val="-6"/>
        </w:rPr>
        <w:t xml:space="preserve"> </w:t>
      </w:r>
      <w:r>
        <w:t>Разрешающая</w:t>
      </w:r>
      <w:r>
        <w:rPr>
          <w:spacing w:val="-6"/>
        </w:rPr>
        <w:t xml:space="preserve"> </w:t>
      </w:r>
      <w:r>
        <w:t>способность.</w:t>
      </w:r>
      <w:r>
        <w:rPr>
          <w:spacing w:val="-6"/>
        </w:rPr>
        <w:t xml:space="preserve"> </w:t>
      </w:r>
      <w:r>
        <w:t>Глаз</w:t>
      </w:r>
      <w:r>
        <w:rPr>
          <w:spacing w:val="-6"/>
        </w:rPr>
        <w:t xml:space="preserve"> </w:t>
      </w:r>
      <w:r>
        <w:t>как</w:t>
      </w:r>
      <w:r>
        <w:rPr>
          <w:spacing w:val="-6"/>
        </w:rPr>
        <w:t xml:space="preserve"> </w:t>
      </w:r>
      <w:r>
        <w:t>оптическая</w:t>
      </w:r>
      <w:r>
        <w:rPr>
          <w:spacing w:val="-6"/>
        </w:rPr>
        <w:t xml:space="preserve"> </w:t>
      </w:r>
      <w:r>
        <w:t>система. Пределы применимости геометрической оптики.</w:t>
      </w:r>
    </w:p>
    <w:p w14:paraId="4D5EA6A6" w14:textId="77777777" w:rsidR="001D3DA7" w:rsidRDefault="00407865">
      <w:pPr>
        <w:pStyle w:val="a3"/>
        <w:ind w:right="222"/>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432C134F" w14:textId="77777777" w:rsidR="001D3DA7" w:rsidRDefault="00407865">
      <w:pPr>
        <w:pStyle w:val="a3"/>
        <w:ind w:right="224"/>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CED91D9" w14:textId="77777777" w:rsidR="001D3DA7" w:rsidRDefault="00407865">
      <w:pPr>
        <w:pStyle w:val="a3"/>
        <w:ind w:left="1389" w:firstLine="0"/>
      </w:pPr>
      <w:r>
        <w:t>Поляризация</w:t>
      </w:r>
      <w:r>
        <w:rPr>
          <w:spacing w:val="-6"/>
        </w:rPr>
        <w:t xml:space="preserve"> </w:t>
      </w:r>
      <w:r>
        <w:rPr>
          <w:spacing w:val="-2"/>
        </w:rPr>
        <w:t>света.</w:t>
      </w:r>
    </w:p>
    <w:p w14:paraId="1100E4A3" w14:textId="77777777" w:rsidR="001D3DA7" w:rsidRDefault="00407865">
      <w:pPr>
        <w:pStyle w:val="a3"/>
        <w:ind w:right="221"/>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Pr>
          <w:spacing w:val="-2"/>
        </w:rPr>
        <w:t>решётка.</w:t>
      </w:r>
    </w:p>
    <w:p w14:paraId="6A4FFA88" w14:textId="77777777" w:rsidR="001D3DA7" w:rsidRDefault="00407865">
      <w:pPr>
        <w:pStyle w:val="a3"/>
        <w:ind w:left="1389" w:firstLine="0"/>
        <w:jc w:val="left"/>
      </w:pPr>
      <w:r>
        <w:rPr>
          <w:spacing w:val="-2"/>
        </w:rPr>
        <w:t>Демонстрации.</w:t>
      </w:r>
    </w:p>
    <w:p w14:paraId="194B31E3" w14:textId="77777777" w:rsidR="001D3DA7" w:rsidRDefault="00407865">
      <w:pPr>
        <w:pStyle w:val="a3"/>
        <w:ind w:left="1389" w:firstLine="0"/>
        <w:jc w:val="left"/>
      </w:pPr>
      <w:r>
        <w:t>Законы</w:t>
      </w:r>
      <w:r>
        <w:rPr>
          <w:spacing w:val="-3"/>
        </w:rPr>
        <w:t xml:space="preserve"> </w:t>
      </w:r>
      <w:r>
        <w:t>отражения</w:t>
      </w:r>
      <w:r>
        <w:rPr>
          <w:spacing w:val="-2"/>
        </w:rPr>
        <w:t xml:space="preserve"> света.</w:t>
      </w:r>
    </w:p>
    <w:p w14:paraId="74C59C51" w14:textId="77777777" w:rsidR="001D3DA7" w:rsidRDefault="00407865">
      <w:pPr>
        <w:pStyle w:val="a3"/>
        <w:ind w:left="1389" w:firstLine="0"/>
        <w:jc w:val="left"/>
      </w:pPr>
      <w:r>
        <w:t>Исследование</w:t>
      </w:r>
      <w:r>
        <w:rPr>
          <w:spacing w:val="-5"/>
        </w:rPr>
        <w:t xml:space="preserve"> </w:t>
      </w:r>
      <w:r>
        <w:t>преломления</w:t>
      </w:r>
      <w:r>
        <w:rPr>
          <w:spacing w:val="-4"/>
        </w:rPr>
        <w:t xml:space="preserve"> </w:t>
      </w:r>
      <w:r>
        <w:rPr>
          <w:spacing w:val="-2"/>
        </w:rPr>
        <w:t>света.</w:t>
      </w:r>
    </w:p>
    <w:p w14:paraId="5C0ABADF" w14:textId="77777777" w:rsidR="001D3DA7" w:rsidRDefault="00407865">
      <w:pPr>
        <w:pStyle w:val="a3"/>
        <w:ind w:left="1389" w:firstLine="0"/>
        <w:jc w:val="left"/>
      </w:pPr>
      <w:r>
        <w:t>Наблюдение</w:t>
      </w:r>
      <w:r>
        <w:rPr>
          <w:spacing w:val="-6"/>
        </w:rPr>
        <w:t xml:space="preserve"> </w:t>
      </w:r>
      <w:r>
        <w:t>полного</w:t>
      </w:r>
      <w:r>
        <w:rPr>
          <w:spacing w:val="-4"/>
        </w:rPr>
        <w:t xml:space="preserve"> </w:t>
      </w:r>
      <w:r>
        <w:t>внутреннего</w:t>
      </w:r>
      <w:r>
        <w:rPr>
          <w:spacing w:val="-5"/>
        </w:rPr>
        <w:t xml:space="preserve"> </w:t>
      </w:r>
      <w:r>
        <w:t>отражения.</w:t>
      </w:r>
      <w:r>
        <w:rPr>
          <w:spacing w:val="-7"/>
        </w:rPr>
        <w:t xml:space="preserve"> </w:t>
      </w:r>
      <w:r>
        <w:t>Модель</w:t>
      </w:r>
      <w:r>
        <w:rPr>
          <w:spacing w:val="-5"/>
        </w:rPr>
        <w:t xml:space="preserve"> </w:t>
      </w:r>
      <w:r>
        <w:rPr>
          <w:spacing w:val="-2"/>
        </w:rPr>
        <w:t>световода.</w:t>
      </w:r>
    </w:p>
    <w:p w14:paraId="22AFE923" w14:textId="77777777" w:rsidR="001D3DA7" w:rsidRDefault="00407865">
      <w:pPr>
        <w:pStyle w:val="a3"/>
        <w:spacing w:before="1"/>
        <w:ind w:left="1389" w:firstLine="0"/>
        <w:jc w:val="left"/>
      </w:pPr>
      <w:r>
        <w:t>Исследование</w:t>
      </w:r>
      <w:r>
        <w:rPr>
          <w:spacing w:val="-5"/>
        </w:rPr>
        <w:t xml:space="preserve"> </w:t>
      </w:r>
      <w:r>
        <w:t>хода</w:t>
      </w:r>
      <w:r>
        <w:rPr>
          <w:spacing w:val="-5"/>
        </w:rPr>
        <w:t xml:space="preserve"> </w:t>
      </w:r>
      <w:r>
        <w:t>световых</w:t>
      </w:r>
      <w:r>
        <w:rPr>
          <w:spacing w:val="-4"/>
        </w:rPr>
        <w:t xml:space="preserve"> </w:t>
      </w:r>
      <w:r>
        <w:t>пучков</w:t>
      </w:r>
      <w:r>
        <w:rPr>
          <w:spacing w:val="-5"/>
        </w:rPr>
        <w:t xml:space="preserve"> </w:t>
      </w:r>
      <w:r>
        <w:t>через</w:t>
      </w:r>
      <w:r>
        <w:rPr>
          <w:spacing w:val="-4"/>
        </w:rPr>
        <w:t xml:space="preserve"> </w:t>
      </w:r>
      <w:r>
        <w:t>плоскопараллельную</w:t>
      </w:r>
      <w:r>
        <w:rPr>
          <w:spacing w:val="-4"/>
        </w:rPr>
        <w:t xml:space="preserve"> </w:t>
      </w:r>
      <w:r>
        <w:t>пластину и</w:t>
      </w:r>
      <w:r>
        <w:rPr>
          <w:spacing w:val="-6"/>
        </w:rPr>
        <w:t xml:space="preserve"> </w:t>
      </w:r>
      <w:r>
        <w:t>призму. Исследование свойств изображений в линзах.</w:t>
      </w:r>
    </w:p>
    <w:p w14:paraId="518F9B50" w14:textId="77777777" w:rsidR="001D3DA7" w:rsidRDefault="00407865">
      <w:pPr>
        <w:pStyle w:val="a3"/>
        <w:ind w:left="1389" w:firstLine="0"/>
        <w:jc w:val="left"/>
      </w:pPr>
      <w:r>
        <w:t>Модели</w:t>
      </w:r>
      <w:r>
        <w:rPr>
          <w:spacing w:val="-5"/>
        </w:rPr>
        <w:t xml:space="preserve"> </w:t>
      </w:r>
      <w:r>
        <w:t>микроскопа,</w:t>
      </w:r>
      <w:r>
        <w:rPr>
          <w:spacing w:val="-4"/>
        </w:rPr>
        <w:t xml:space="preserve"> </w:t>
      </w:r>
      <w:r>
        <w:rPr>
          <w:spacing w:val="-2"/>
        </w:rPr>
        <w:t>телескопа.</w:t>
      </w:r>
    </w:p>
    <w:p w14:paraId="0D461D5D" w14:textId="77777777" w:rsidR="001D3DA7" w:rsidRDefault="00407865">
      <w:pPr>
        <w:pStyle w:val="a3"/>
        <w:ind w:left="1389" w:right="6022" w:firstLine="0"/>
      </w:pPr>
      <w:r>
        <w:t>Наблюдение интерференции света. Наблюдение</w:t>
      </w:r>
      <w:r>
        <w:rPr>
          <w:spacing w:val="-10"/>
        </w:rPr>
        <w:t xml:space="preserve"> </w:t>
      </w:r>
      <w:r>
        <w:t>цветов</w:t>
      </w:r>
      <w:r>
        <w:rPr>
          <w:spacing w:val="-10"/>
        </w:rPr>
        <w:t xml:space="preserve"> </w:t>
      </w:r>
      <w:r>
        <w:t>тонких</w:t>
      </w:r>
      <w:r>
        <w:rPr>
          <w:spacing w:val="-10"/>
        </w:rPr>
        <w:t xml:space="preserve"> </w:t>
      </w:r>
      <w:r>
        <w:t>плёнок. Наблюдение дифракции света.</w:t>
      </w:r>
    </w:p>
    <w:p w14:paraId="55E12F55" w14:textId="77777777" w:rsidR="001D3DA7" w:rsidRDefault="00407865">
      <w:pPr>
        <w:pStyle w:val="a3"/>
        <w:ind w:left="1389" w:firstLine="0"/>
      </w:pPr>
      <w:r>
        <w:t>Изучение</w:t>
      </w:r>
      <w:r>
        <w:rPr>
          <w:spacing w:val="-8"/>
        </w:rPr>
        <w:t xml:space="preserve"> </w:t>
      </w:r>
      <w:r>
        <w:t>дифракционной</w:t>
      </w:r>
      <w:r>
        <w:rPr>
          <w:spacing w:val="-6"/>
        </w:rPr>
        <w:t xml:space="preserve"> </w:t>
      </w:r>
      <w:r>
        <w:rPr>
          <w:spacing w:val="-2"/>
        </w:rPr>
        <w:t>решётки.</w:t>
      </w:r>
    </w:p>
    <w:p w14:paraId="3AE1B2B6" w14:textId="77777777" w:rsidR="001D3DA7" w:rsidRDefault="00407865">
      <w:pPr>
        <w:pStyle w:val="a3"/>
        <w:ind w:left="1389" w:right="5578" w:firstLine="0"/>
        <w:jc w:val="left"/>
      </w:pPr>
      <w:r>
        <w:t>Наблюдение</w:t>
      </w:r>
      <w:r>
        <w:rPr>
          <w:spacing w:val="-15"/>
        </w:rPr>
        <w:t xml:space="preserve"> </w:t>
      </w:r>
      <w:r>
        <w:t>дифракционного</w:t>
      </w:r>
      <w:r>
        <w:rPr>
          <w:spacing w:val="-14"/>
        </w:rPr>
        <w:t xml:space="preserve"> </w:t>
      </w:r>
      <w:r>
        <w:t>спектра. Наблюдение дисперсии света.</w:t>
      </w:r>
    </w:p>
    <w:p w14:paraId="7F91B9FE" w14:textId="77777777" w:rsidR="001D3DA7" w:rsidRDefault="00407865">
      <w:pPr>
        <w:pStyle w:val="a3"/>
        <w:ind w:left="1389" w:firstLine="0"/>
        <w:jc w:val="left"/>
      </w:pPr>
      <w:r>
        <w:t>Наблюдение</w:t>
      </w:r>
      <w:r>
        <w:rPr>
          <w:spacing w:val="-8"/>
        </w:rPr>
        <w:t xml:space="preserve"> </w:t>
      </w:r>
      <w:r>
        <w:t>поляризации</w:t>
      </w:r>
      <w:r>
        <w:rPr>
          <w:spacing w:val="-6"/>
        </w:rPr>
        <w:t xml:space="preserve"> </w:t>
      </w:r>
      <w:r>
        <w:rPr>
          <w:spacing w:val="-2"/>
        </w:rPr>
        <w:t>света.</w:t>
      </w:r>
    </w:p>
    <w:p w14:paraId="1499493A" w14:textId="77777777" w:rsidR="001D3DA7" w:rsidRDefault="00407865">
      <w:pPr>
        <w:pStyle w:val="a3"/>
        <w:ind w:left="1389" w:right="2057" w:firstLine="0"/>
        <w:jc w:val="left"/>
      </w:pPr>
      <w:r>
        <w:t>Применение</w:t>
      </w:r>
      <w:r>
        <w:rPr>
          <w:spacing w:val="-6"/>
        </w:rPr>
        <w:t xml:space="preserve"> </w:t>
      </w:r>
      <w:r>
        <w:t>поляроидов</w:t>
      </w:r>
      <w:r>
        <w:rPr>
          <w:spacing w:val="-6"/>
        </w:rPr>
        <w:t xml:space="preserve"> </w:t>
      </w:r>
      <w:r>
        <w:t>для</w:t>
      </w:r>
      <w:r>
        <w:rPr>
          <w:spacing w:val="-5"/>
        </w:rPr>
        <w:t xml:space="preserve"> </w:t>
      </w:r>
      <w:r>
        <w:t>изучения</w:t>
      </w:r>
      <w:r>
        <w:rPr>
          <w:spacing w:val="-5"/>
        </w:rPr>
        <w:t xml:space="preserve"> </w:t>
      </w:r>
      <w:r>
        <w:t>механических</w:t>
      </w:r>
      <w:r>
        <w:rPr>
          <w:spacing w:val="-5"/>
        </w:rPr>
        <w:t xml:space="preserve"> </w:t>
      </w:r>
      <w:r>
        <w:t>напряжений. Ученический эксперимент, лабораторные работы, практикум.</w:t>
      </w:r>
    </w:p>
    <w:p w14:paraId="579AE49A" w14:textId="77777777" w:rsidR="001D3DA7" w:rsidRDefault="00407865">
      <w:pPr>
        <w:pStyle w:val="a3"/>
        <w:ind w:left="1389" w:firstLine="0"/>
        <w:jc w:val="left"/>
      </w:pPr>
      <w:r>
        <w:t>Измерение</w:t>
      </w:r>
      <w:r>
        <w:rPr>
          <w:spacing w:val="-4"/>
        </w:rPr>
        <w:t xml:space="preserve"> </w:t>
      </w:r>
      <w:r>
        <w:t>показателя</w:t>
      </w:r>
      <w:r>
        <w:rPr>
          <w:spacing w:val="-3"/>
        </w:rPr>
        <w:t xml:space="preserve"> </w:t>
      </w:r>
      <w:r>
        <w:t>преломления</w:t>
      </w:r>
      <w:r>
        <w:rPr>
          <w:spacing w:val="-2"/>
        </w:rPr>
        <w:t xml:space="preserve"> стекла.</w:t>
      </w:r>
    </w:p>
    <w:p w14:paraId="6C40BA10" w14:textId="77777777" w:rsidR="001D3DA7" w:rsidRDefault="00407865">
      <w:pPr>
        <w:pStyle w:val="a3"/>
        <w:ind w:left="1389" w:firstLine="0"/>
        <w:jc w:val="left"/>
      </w:pPr>
      <w:r>
        <w:t>Исследование</w:t>
      </w:r>
      <w:r>
        <w:rPr>
          <w:spacing w:val="-5"/>
        </w:rPr>
        <w:t xml:space="preserve"> </w:t>
      </w:r>
      <w:r>
        <w:t>зависимости</w:t>
      </w:r>
      <w:r>
        <w:rPr>
          <w:spacing w:val="-3"/>
        </w:rPr>
        <w:t xml:space="preserve"> </w:t>
      </w:r>
      <w:r>
        <w:t>фокусного</w:t>
      </w:r>
      <w:r>
        <w:rPr>
          <w:spacing w:val="-4"/>
        </w:rPr>
        <w:t xml:space="preserve"> </w:t>
      </w:r>
      <w:r>
        <w:t>расстояния</w:t>
      </w:r>
      <w:r>
        <w:rPr>
          <w:spacing w:val="-4"/>
        </w:rPr>
        <w:t xml:space="preserve"> </w:t>
      </w:r>
      <w:r>
        <w:t>от</w:t>
      </w:r>
      <w:r>
        <w:rPr>
          <w:spacing w:val="-3"/>
        </w:rPr>
        <w:t xml:space="preserve"> </w:t>
      </w:r>
      <w:r>
        <w:t>вещества</w:t>
      </w:r>
      <w:r>
        <w:rPr>
          <w:spacing w:val="-5"/>
        </w:rPr>
        <w:t xml:space="preserve"> </w:t>
      </w:r>
      <w:r>
        <w:t>(на</w:t>
      </w:r>
      <w:r>
        <w:rPr>
          <w:spacing w:val="-4"/>
        </w:rPr>
        <w:t xml:space="preserve"> </w:t>
      </w:r>
      <w:r>
        <w:t>примере</w:t>
      </w:r>
      <w:r>
        <w:rPr>
          <w:spacing w:val="-5"/>
        </w:rPr>
        <w:t xml:space="preserve"> </w:t>
      </w:r>
      <w:r>
        <w:t>жидких</w:t>
      </w:r>
      <w:r>
        <w:rPr>
          <w:spacing w:val="-4"/>
        </w:rPr>
        <w:t xml:space="preserve"> </w:t>
      </w:r>
      <w:r>
        <w:t>линз). Измерение фокусного расстояния рассеивающих линз.</w:t>
      </w:r>
    </w:p>
    <w:p w14:paraId="0A2EFB04" w14:textId="77777777" w:rsidR="001D3DA7" w:rsidRDefault="00407865">
      <w:pPr>
        <w:pStyle w:val="a3"/>
        <w:ind w:left="1389" w:right="2057" w:firstLine="0"/>
        <w:jc w:val="left"/>
      </w:pPr>
      <w:r>
        <w:t>Получение</w:t>
      </w:r>
      <w:r>
        <w:rPr>
          <w:spacing w:val="-4"/>
        </w:rPr>
        <w:t xml:space="preserve"> </w:t>
      </w:r>
      <w:r>
        <w:t>изображения</w:t>
      </w:r>
      <w:r>
        <w:rPr>
          <w:spacing w:val="-4"/>
        </w:rPr>
        <w:t xml:space="preserve"> </w:t>
      </w:r>
      <w:r>
        <w:t>в</w:t>
      </w:r>
      <w:r>
        <w:rPr>
          <w:spacing w:val="-4"/>
        </w:rPr>
        <w:t xml:space="preserve"> </w:t>
      </w:r>
      <w:r>
        <w:t>системе</w:t>
      </w:r>
      <w:r>
        <w:rPr>
          <w:spacing w:val="-4"/>
        </w:rPr>
        <w:t xml:space="preserve"> </w:t>
      </w:r>
      <w:r>
        <w:t>из</w:t>
      </w:r>
      <w:r>
        <w:rPr>
          <w:spacing w:val="-4"/>
        </w:rPr>
        <w:t xml:space="preserve"> </w:t>
      </w:r>
      <w:r>
        <w:t>плоского</w:t>
      </w:r>
      <w:r>
        <w:rPr>
          <w:spacing w:val="-4"/>
        </w:rPr>
        <w:t xml:space="preserve"> </w:t>
      </w:r>
      <w:r>
        <w:t>зеркала</w:t>
      </w:r>
      <w:r>
        <w:rPr>
          <w:spacing w:val="-4"/>
        </w:rPr>
        <w:t xml:space="preserve"> </w:t>
      </w:r>
      <w:r>
        <w:t>и</w:t>
      </w:r>
      <w:r>
        <w:rPr>
          <w:spacing w:val="-4"/>
        </w:rPr>
        <w:t xml:space="preserve"> </w:t>
      </w:r>
      <w:r>
        <w:t>линзы. Получение изображения в системе из двух линз.</w:t>
      </w:r>
    </w:p>
    <w:p w14:paraId="47607E07" w14:textId="77777777" w:rsidR="001D3DA7" w:rsidRDefault="00407865">
      <w:pPr>
        <w:pStyle w:val="a3"/>
        <w:ind w:left="1389" w:firstLine="0"/>
        <w:jc w:val="left"/>
      </w:pPr>
      <w:r>
        <w:t>Конструирование</w:t>
      </w:r>
      <w:r>
        <w:rPr>
          <w:spacing w:val="-7"/>
        </w:rPr>
        <w:t xml:space="preserve"> </w:t>
      </w:r>
      <w:r>
        <w:t>телескопических</w:t>
      </w:r>
      <w:r>
        <w:rPr>
          <w:spacing w:val="-6"/>
        </w:rPr>
        <w:t xml:space="preserve"> </w:t>
      </w:r>
      <w:r>
        <w:rPr>
          <w:spacing w:val="-2"/>
        </w:rPr>
        <w:t>систем.</w:t>
      </w:r>
    </w:p>
    <w:p w14:paraId="5BCFA783" w14:textId="77777777" w:rsidR="001D3DA7" w:rsidRDefault="00407865">
      <w:pPr>
        <w:pStyle w:val="a3"/>
        <w:ind w:left="1389" w:firstLine="0"/>
        <w:jc w:val="left"/>
      </w:pPr>
      <w:r>
        <w:t>Наблюдение</w:t>
      </w:r>
      <w:r>
        <w:rPr>
          <w:spacing w:val="-9"/>
        </w:rPr>
        <w:t xml:space="preserve"> </w:t>
      </w:r>
      <w:r>
        <w:t>дифракции,</w:t>
      </w:r>
      <w:r>
        <w:rPr>
          <w:spacing w:val="-5"/>
        </w:rPr>
        <w:t xml:space="preserve"> </w:t>
      </w:r>
      <w:r>
        <w:t>интерференции</w:t>
      </w:r>
      <w:r>
        <w:rPr>
          <w:spacing w:val="-5"/>
        </w:rPr>
        <w:t xml:space="preserve"> </w:t>
      </w:r>
      <w:r>
        <w:t>и</w:t>
      </w:r>
      <w:r>
        <w:rPr>
          <w:spacing w:val="-7"/>
        </w:rPr>
        <w:t xml:space="preserve"> </w:t>
      </w:r>
      <w:r>
        <w:t>поляризации</w:t>
      </w:r>
      <w:r>
        <w:rPr>
          <w:spacing w:val="-5"/>
        </w:rPr>
        <w:t xml:space="preserve"> </w:t>
      </w:r>
      <w:r>
        <w:rPr>
          <w:spacing w:val="-2"/>
        </w:rPr>
        <w:t>света.</w:t>
      </w:r>
    </w:p>
    <w:p w14:paraId="485A25AE" w14:textId="77777777" w:rsidR="001D3DA7" w:rsidRDefault="00407865">
      <w:pPr>
        <w:pStyle w:val="a3"/>
        <w:spacing w:before="1"/>
        <w:ind w:left="1389" w:right="2057" w:firstLine="0"/>
        <w:jc w:val="left"/>
      </w:pPr>
      <w:r>
        <w:t>Изучение</w:t>
      </w:r>
      <w:r>
        <w:rPr>
          <w:spacing w:val="-7"/>
        </w:rPr>
        <w:t xml:space="preserve"> </w:t>
      </w:r>
      <w:r>
        <w:t>поляризации</w:t>
      </w:r>
      <w:r>
        <w:rPr>
          <w:spacing w:val="-7"/>
        </w:rPr>
        <w:t xml:space="preserve"> </w:t>
      </w:r>
      <w:r>
        <w:t>света,</w:t>
      </w:r>
      <w:r>
        <w:rPr>
          <w:spacing w:val="-6"/>
        </w:rPr>
        <w:t xml:space="preserve"> </w:t>
      </w:r>
      <w:r>
        <w:t>отражённого</w:t>
      </w:r>
      <w:r>
        <w:rPr>
          <w:spacing w:val="-6"/>
        </w:rPr>
        <w:t xml:space="preserve"> </w:t>
      </w:r>
      <w:r>
        <w:t>от</w:t>
      </w:r>
      <w:r>
        <w:rPr>
          <w:spacing w:val="-6"/>
        </w:rPr>
        <w:t xml:space="preserve"> </w:t>
      </w:r>
      <w:r>
        <w:t>поверхности</w:t>
      </w:r>
      <w:r>
        <w:rPr>
          <w:spacing w:val="-5"/>
        </w:rPr>
        <w:t xml:space="preserve"> </w:t>
      </w:r>
      <w:r>
        <w:t>диэлектрика. Изучение интерференции лазерного излучения на двух щелях.</w:t>
      </w:r>
    </w:p>
    <w:p w14:paraId="45645CED" w14:textId="77777777" w:rsidR="001D3DA7" w:rsidRDefault="00407865">
      <w:pPr>
        <w:pStyle w:val="a3"/>
        <w:ind w:left="1389" w:firstLine="0"/>
        <w:jc w:val="left"/>
      </w:pPr>
      <w:r>
        <w:t>Наблюдение</w:t>
      </w:r>
      <w:r>
        <w:rPr>
          <w:spacing w:val="-6"/>
        </w:rPr>
        <w:t xml:space="preserve"> </w:t>
      </w:r>
      <w:r>
        <w:rPr>
          <w:spacing w:val="-2"/>
        </w:rPr>
        <w:t>дисперсии.</w:t>
      </w:r>
    </w:p>
    <w:p w14:paraId="364DCC56" w14:textId="77777777" w:rsidR="001D3DA7" w:rsidRDefault="00407865">
      <w:pPr>
        <w:pStyle w:val="a3"/>
        <w:ind w:left="1389" w:right="3304" w:firstLine="0"/>
        <w:jc w:val="left"/>
      </w:pPr>
      <w:r>
        <w:t>Наблюдение</w:t>
      </w:r>
      <w:r>
        <w:rPr>
          <w:spacing w:val="-8"/>
        </w:rPr>
        <w:t xml:space="preserve"> </w:t>
      </w:r>
      <w:r>
        <w:t>и</w:t>
      </w:r>
      <w:r>
        <w:rPr>
          <w:spacing w:val="-7"/>
        </w:rPr>
        <w:t xml:space="preserve"> </w:t>
      </w:r>
      <w:r>
        <w:t>исследование</w:t>
      </w:r>
      <w:r>
        <w:rPr>
          <w:spacing w:val="-8"/>
        </w:rPr>
        <w:t xml:space="preserve"> </w:t>
      </w:r>
      <w:r>
        <w:t>дифракционного</w:t>
      </w:r>
      <w:r>
        <w:rPr>
          <w:spacing w:val="-10"/>
        </w:rPr>
        <w:t xml:space="preserve"> </w:t>
      </w:r>
      <w:r>
        <w:t>спектра. Измерение длины световой волны.</w:t>
      </w:r>
    </w:p>
    <w:p w14:paraId="61A4C9B8" w14:textId="77777777" w:rsidR="001D3DA7" w:rsidRDefault="00407865">
      <w:pPr>
        <w:pStyle w:val="a3"/>
        <w:ind w:left="1389" w:firstLine="0"/>
        <w:jc w:val="left"/>
      </w:pPr>
      <w:r>
        <w:t>Получение</w:t>
      </w:r>
      <w:r>
        <w:rPr>
          <w:spacing w:val="-7"/>
        </w:rPr>
        <w:t xml:space="preserve"> </w:t>
      </w:r>
      <w:r>
        <w:t>спектра</w:t>
      </w:r>
      <w:r>
        <w:rPr>
          <w:spacing w:val="-3"/>
        </w:rPr>
        <w:t xml:space="preserve"> </w:t>
      </w:r>
      <w:r>
        <w:t>излучения</w:t>
      </w:r>
      <w:r>
        <w:rPr>
          <w:spacing w:val="-4"/>
        </w:rPr>
        <w:t xml:space="preserve"> </w:t>
      </w:r>
      <w:r>
        <w:t>светодиода</w:t>
      </w:r>
      <w:r>
        <w:rPr>
          <w:spacing w:val="-4"/>
        </w:rPr>
        <w:t xml:space="preserve"> </w:t>
      </w:r>
      <w:r>
        <w:t>при</w:t>
      </w:r>
      <w:r>
        <w:rPr>
          <w:spacing w:val="-6"/>
        </w:rPr>
        <w:t xml:space="preserve"> </w:t>
      </w:r>
      <w:r>
        <w:t>помощи</w:t>
      </w:r>
      <w:r>
        <w:rPr>
          <w:spacing w:val="-3"/>
        </w:rPr>
        <w:t xml:space="preserve"> </w:t>
      </w:r>
      <w:r>
        <w:t>дифракционной</w:t>
      </w:r>
      <w:r>
        <w:rPr>
          <w:spacing w:val="-3"/>
        </w:rPr>
        <w:t xml:space="preserve"> </w:t>
      </w:r>
      <w:r>
        <w:rPr>
          <w:spacing w:val="-2"/>
        </w:rPr>
        <w:t>решётки.</w:t>
      </w:r>
    </w:p>
    <w:p w14:paraId="09DB86D1" w14:textId="77777777" w:rsidR="001D3DA7" w:rsidRDefault="00407865" w:rsidP="004C4C80">
      <w:pPr>
        <w:pStyle w:val="a6"/>
        <w:numPr>
          <w:ilvl w:val="2"/>
          <w:numId w:val="156"/>
        </w:numPr>
        <w:tabs>
          <w:tab w:val="left" w:pos="2228"/>
        </w:tabs>
        <w:ind w:left="2228" w:hanging="839"/>
        <w:rPr>
          <w:sz w:val="24"/>
        </w:rPr>
      </w:pPr>
      <w:r>
        <w:rPr>
          <w:sz w:val="24"/>
        </w:rPr>
        <w:t>Раздел</w:t>
      </w:r>
      <w:r>
        <w:rPr>
          <w:spacing w:val="-3"/>
          <w:sz w:val="24"/>
        </w:rPr>
        <w:t xml:space="preserve"> </w:t>
      </w:r>
      <w:r>
        <w:rPr>
          <w:sz w:val="24"/>
        </w:rPr>
        <w:t>6.</w:t>
      </w:r>
      <w:r>
        <w:rPr>
          <w:spacing w:val="-2"/>
          <w:sz w:val="24"/>
        </w:rPr>
        <w:t xml:space="preserve"> </w:t>
      </w:r>
      <w:r>
        <w:rPr>
          <w:sz w:val="24"/>
        </w:rPr>
        <w:t>Основы</w:t>
      </w:r>
      <w:r>
        <w:rPr>
          <w:spacing w:val="-3"/>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pacing w:val="-2"/>
          <w:sz w:val="24"/>
        </w:rPr>
        <w:t>относительности.</w:t>
      </w:r>
    </w:p>
    <w:p w14:paraId="45CFB3C7" w14:textId="77777777" w:rsidR="001D3DA7" w:rsidRDefault="00407865">
      <w:pPr>
        <w:pStyle w:val="a3"/>
        <w:tabs>
          <w:tab w:val="left" w:pos="2547"/>
          <w:tab w:val="left" w:pos="4298"/>
          <w:tab w:val="left" w:pos="5924"/>
          <w:tab w:val="left" w:pos="7219"/>
          <w:tab w:val="left" w:pos="8579"/>
          <w:tab w:val="left" w:pos="10137"/>
        </w:tabs>
        <w:ind w:right="224"/>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теории относительности.</w:t>
      </w:r>
    </w:p>
    <w:p w14:paraId="4C30A771" w14:textId="77777777" w:rsidR="001D3DA7" w:rsidRDefault="00407865">
      <w:pPr>
        <w:pStyle w:val="a3"/>
        <w:ind w:left="1389" w:firstLine="0"/>
        <w:jc w:val="left"/>
      </w:pPr>
      <w:r>
        <w:t>Пространственно-временной</w:t>
      </w:r>
      <w:r>
        <w:rPr>
          <w:spacing w:val="56"/>
        </w:rPr>
        <w:t xml:space="preserve"> </w:t>
      </w:r>
      <w:r>
        <w:t>интервал.</w:t>
      </w:r>
      <w:r>
        <w:rPr>
          <w:spacing w:val="60"/>
        </w:rPr>
        <w:t xml:space="preserve"> </w:t>
      </w:r>
      <w:r>
        <w:t>Преобразования</w:t>
      </w:r>
      <w:r>
        <w:rPr>
          <w:spacing w:val="59"/>
        </w:rPr>
        <w:t xml:space="preserve"> </w:t>
      </w:r>
      <w:r>
        <w:t>Лоренца.</w:t>
      </w:r>
      <w:r>
        <w:rPr>
          <w:spacing w:val="57"/>
        </w:rPr>
        <w:t xml:space="preserve"> </w:t>
      </w:r>
      <w:r>
        <w:t>Условие</w:t>
      </w:r>
      <w:r>
        <w:rPr>
          <w:spacing w:val="60"/>
        </w:rPr>
        <w:t xml:space="preserve"> </w:t>
      </w:r>
      <w:r>
        <w:rPr>
          <w:spacing w:val="-2"/>
        </w:rPr>
        <w:t>причинности.</w:t>
      </w:r>
    </w:p>
    <w:p w14:paraId="01948534" w14:textId="77777777" w:rsidR="001D3DA7" w:rsidRDefault="00407865">
      <w:pPr>
        <w:pStyle w:val="a3"/>
        <w:ind w:firstLine="0"/>
        <w:jc w:val="left"/>
      </w:pPr>
      <w:r>
        <w:t>Относительность</w:t>
      </w:r>
      <w:r>
        <w:rPr>
          <w:spacing w:val="-6"/>
        </w:rPr>
        <w:t xml:space="preserve"> </w:t>
      </w:r>
      <w:r>
        <w:t>одновременности.</w:t>
      </w:r>
      <w:r>
        <w:rPr>
          <w:spacing w:val="-5"/>
        </w:rPr>
        <w:t xml:space="preserve"> </w:t>
      </w:r>
      <w:r>
        <w:t>Замедление</w:t>
      </w:r>
      <w:r>
        <w:rPr>
          <w:spacing w:val="-5"/>
        </w:rPr>
        <w:t xml:space="preserve"> </w:t>
      </w:r>
      <w:r>
        <w:t>времени</w:t>
      </w:r>
      <w:r>
        <w:rPr>
          <w:spacing w:val="-4"/>
        </w:rPr>
        <w:t xml:space="preserve"> </w:t>
      </w:r>
      <w:r>
        <w:t>и</w:t>
      </w:r>
      <w:r>
        <w:rPr>
          <w:spacing w:val="-5"/>
        </w:rPr>
        <w:t xml:space="preserve"> </w:t>
      </w:r>
      <w:r>
        <w:t>сокращение</w:t>
      </w:r>
      <w:r>
        <w:rPr>
          <w:spacing w:val="-5"/>
        </w:rPr>
        <w:t xml:space="preserve"> </w:t>
      </w:r>
      <w:r>
        <w:rPr>
          <w:spacing w:val="-2"/>
        </w:rPr>
        <w:t>длины.</w:t>
      </w:r>
    </w:p>
    <w:p w14:paraId="39C6C5A0" w14:textId="77777777" w:rsidR="001D3DA7" w:rsidRDefault="00407865">
      <w:pPr>
        <w:pStyle w:val="a3"/>
        <w:spacing w:line="275" w:lineRule="exact"/>
        <w:ind w:left="1389" w:firstLine="0"/>
        <w:jc w:val="left"/>
      </w:pPr>
      <w:r>
        <w:t>Энергия</w:t>
      </w:r>
      <w:r>
        <w:rPr>
          <w:spacing w:val="-7"/>
        </w:rPr>
        <w:t xml:space="preserve"> </w:t>
      </w:r>
      <w:r>
        <w:t>и</w:t>
      </w:r>
      <w:r>
        <w:rPr>
          <w:spacing w:val="-4"/>
        </w:rPr>
        <w:t xml:space="preserve"> </w:t>
      </w:r>
      <w:r>
        <w:t>импульс</w:t>
      </w:r>
      <w:r>
        <w:rPr>
          <w:spacing w:val="-5"/>
        </w:rPr>
        <w:t xml:space="preserve"> </w:t>
      </w:r>
      <w:r>
        <w:t>релятивистской</w:t>
      </w:r>
      <w:r>
        <w:rPr>
          <w:spacing w:val="-3"/>
        </w:rPr>
        <w:t xml:space="preserve"> </w:t>
      </w:r>
      <w:r>
        <w:rPr>
          <w:spacing w:val="-2"/>
        </w:rPr>
        <w:t>частицы.</w:t>
      </w:r>
    </w:p>
    <w:p w14:paraId="19986BA3" w14:textId="77777777" w:rsidR="001D3DA7" w:rsidRDefault="00407865">
      <w:pPr>
        <w:pStyle w:val="a3"/>
        <w:spacing w:line="275" w:lineRule="exact"/>
        <w:ind w:left="1389" w:firstLine="0"/>
        <w:jc w:val="left"/>
      </w:pPr>
      <w:r>
        <w:t>Связь</w:t>
      </w:r>
      <w:r>
        <w:rPr>
          <w:spacing w:val="-6"/>
        </w:rPr>
        <w:t xml:space="preserve"> </w:t>
      </w:r>
      <w:r>
        <w:t>массы</w:t>
      </w:r>
      <w:r>
        <w:rPr>
          <w:spacing w:val="-3"/>
        </w:rPr>
        <w:t xml:space="preserve"> </w:t>
      </w:r>
      <w:r>
        <w:t>с</w:t>
      </w:r>
      <w:r>
        <w:rPr>
          <w:spacing w:val="-5"/>
        </w:rPr>
        <w:t xml:space="preserve"> </w:t>
      </w:r>
      <w:r>
        <w:t>энергией</w:t>
      </w:r>
      <w:r>
        <w:rPr>
          <w:spacing w:val="-3"/>
        </w:rPr>
        <w:t xml:space="preserve"> </w:t>
      </w:r>
      <w:r>
        <w:t>и</w:t>
      </w:r>
      <w:r>
        <w:rPr>
          <w:spacing w:val="-4"/>
        </w:rPr>
        <w:t xml:space="preserve"> </w:t>
      </w:r>
      <w:r>
        <w:t>импульсом</w:t>
      </w:r>
      <w:r>
        <w:rPr>
          <w:spacing w:val="-4"/>
        </w:rPr>
        <w:t xml:space="preserve"> </w:t>
      </w:r>
      <w:r>
        <w:t>релятивистской</w:t>
      </w:r>
      <w:r>
        <w:rPr>
          <w:spacing w:val="-2"/>
        </w:rPr>
        <w:t xml:space="preserve"> </w:t>
      </w:r>
      <w:r>
        <w:t>частицы.</w:t>
      </w:r>
      <w:r>
        <w:rPr>
          <w:spacing w:val="-3"/>
        </w:rPr>
        <w:t xml:space="preserve"> </w:t>
      </w:r>
      <w:r>
        <w:t>Энергия</w:t>
      </w:r>
      <w:r>
        <w:rPr>
          <w:spacing w:val="-3"/>
        </w:rPr>
        <w:t xml:space="preserve"> </w:t>
      </w:r>
      <w:r>
        <w:rPr>
          <w:spacing w:val="-2"/>
        </w:rPr>
        <w:t>покоя.</w:t>
      </w:r>
    </w:p>
    <w:p w14:paraId="0766095C" w14:textId="77777777" w:rsidR="001D3DA7" w:rsidRDefault="00407865">
      <w:pPr>
        <w:pStyle w:val="a3"/>
        <w:tabs>
          <w:tab w:val="left" w:pos="2967"/>
          <w:tab w:val="left" w:pos="4361"/>
          <w:tab w:val="left" w:pos="4754"/>
          <w:tab w:val="left" w:pos="6747"/>
          <w:tab w:val="left" w:pos="8052"/>
          <w:tab w:val="left" w:pos="9651"/>
        </w:tabs>
        <w:ind w:right="221"/>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спутниковые</w:t>
      </w:r>
      <w:r>
        <w:tab/>
      </w:r>
      <w:r>
        <w:rPr>
          <w:spacing w:val="-2"/>
        </w:rPr>
        <w:t xml:space="preserve">приёмники, </w:t>
      </w:r>
      <w:r>
        <w:t>ускорители заряженных частиц.</w:t>
      </w:r>
    </w:p>
    <w:p w14:paraId="7081CA49" w14:textId="77777777" w:rsidR="001D3DA7" w:rsidRDefault="00407865">
      <w:pPr>
        <w:pStyle w:val="a3"/>
        <w:ind w:left="1389" w:firstLine="0"/>
        <w:jc w:val="left"/>
      </w:pPr>
      <w:r>
        <w:t>Ученический</w:t>
      </w:r>
      <w:r>
        <w:rPr>
          <w:spacing w:val="-5"/>
        </w:rPr>
        <w:t xml:space="preserve"> </w:t>
      </w:r>
      <w:r>
        <w:t>эксперимент,</w:t>
      </w:r>
      <w:r>
        <w:rPr>
          <w:spacing w:val="-4"/>
        </w:rPr>
        <w:t xml:space="preserve"> </w:t>
      </w:r>
      <w:r>
        <w:t>лабораторные</w:t>
      </w:r>
      <w:r>
        <w:rPr>
          <w:spacing w:val="-5"/>
        </w:rPr>
        <w:t xml:space="preserve"> </w:t>
      </w:r>
      <w:r>
        <w:t>работы,</w:t>
      </w:r>
      <w:r>
        <w:rPr>
          <w:spacing w:val="-4"/>
        </w:rPr>
        <w:t xml:space="preserve"> </w:t>
      </w:r>
      <w:r>
        <w:rPr>
          <w:spacing w:val="-2"/>
        </w:rPr>
        <w:t>практикум.</w:t>
      </w:r>
    </w:p>
    <w:p w14:paraId="3E3A57BE" w14:textId="77777777" w:rsidR="001D3DA7" w:rsidRDefault="001D3DA7">
      <w:pPr>
        <w:sectPr w:rsidR="001D3DA7">
          <w:pgSz w:w="11920" w:h="16850"/>
          <w:pgMar w:top="820" w:right="340" w:bottom="440" w:left="500" w:header="0" w:footer="208" w:gutter="0"/>
          <w:cols w:space="720"/>
        </w:sectPr>
      </w:pPr>
    </w:p>
    <w:p w14:paraId="5F44EC5D" w14:textId="77777777" w:rsidR="001D3DA7" w:rsidRDefault="00407865">
      <w:pPr>
        <w:pStyle w:val="a3"/>
        <w:spacing w:before="78"/>
        <w:ind w:right="220"/>
      </w:pPr>
      <w:r>
        <w:lastRenderedPageBreak/>
        <w:t>Определение импульса и энергии релятивистских частиц (по фотографиям треков заряженных частиц в магнитном поле).</w:t>
      </w:r>
    </w:p>
    <w:p w14:paraId="722C8B8A" w14:textId="77777777" w:rsidR="001D3DA7" w:rsidRDefault="00407865" w:rsidP="004C4C80">
      <w:pPr>
        <w:pStyle w:val="a6"/>
        <w:numPr>
          <w:ilvl w:val="2"/>
          <w:numId w:val="156"/>
        </w:numPr>
        <w:tabs>
          <w:tab w:val="left" w:pos="2228"/>
        </w:tabs>
        <w:ind w:left="2228" w:hanging="83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14:paraId="31F23295" w14:textId="77777777" w:rsidR="001D3DA7" w:rsidRDefault="00407865" w:rsidP="004C4C80">
      <w:pPr>
        <w:pStyle w:val="a6"/>
        <w:numPr>
          <w:ilvl w:val="3"/>
          <w:numId w:val="156"/>
        </w:numPr>
        <w:tabs>
          <w:tab w:val="left" w:pos="2408"/>
        </w:tabs>
        <w:spacing w:before="1"/>
        <w:ind w:left="2408" w:hanging="1019"/>
        <w:rPr>
          <w:sz w:val="24"/>
        </w:rPr>
      </w:pPr>
      <w:r>
        <w:rPr>
          <w:sz w:val="24"/>
        </w:rPr>
        <w:t>Тема</w:t>
      </w:r>
      <w:r>
        <w:rPr>
          <w:spacing w:val="-6"/>
          <w:sz w:val="24"/>
        </w:rPr>
        <w:t xml:space="preserve"> </w:t>
      </w:r>
      <w:r>
        <w:rPr>
          <w:sz w:val="24"/>
        </w:rPr>
        <w:t>1.</w:t>
      </w:r>
      <w:r>
        <w:rPr>
          <w:spacing w:val="-5"/>
          <w:sz w:val="24"/>
        </w:rPr>
        <w:t xml:space="preserve"> </w:t>
      </w:r>
      <w:r>
        <w:rPr>
          <w:sz w:val="24"/>
        </w:rPr>
        <w:t>Корпускулярно-волновой</w:t>
      </w:r>
      <w:r>
        <w:rPr>
          <w:spacing w:val="-5"/>
          <w:sz w:val="24"/>
        </w:rPr>
        <w:t xml:space="preserve"> </w:t>
      </w:r>
      <w:r>
        <w:rPr>
          <w:spacing w:val="-2"/>
          <w:sz w:val="24"/>
        </w:rPr>
        <w:t>дуализм.</w:t>
      </w:r>
    </w:p>
    <w:p w14:paraId="338B44F0" w14:textId="77777777" w:rsidR="001D3DA7" w:rsidRDefault="00407865">
      <w:pPr>
        <w:pStyle w:val="a3"/>
        <w:ind w:right="218"/>
      </w:pPr>
      <w:r>
        <w:t>Равновесное тепловое излучение (излучение абсолютно чёрного тела). Закон смещения Вина. Гипотеза Планка о квантах.</w:t>
      </w:r>
    </w:p>
    <w:p w14:paraId="00E0779E" w14:textId="77777777" w:rsidR="001D3DA7" w:rsidRDefault="00407865">
      <w:pPr>
        <w:pStyle w:val="a3"/>
        <w:ind w:left="1389" w:firstLine="0"/>
      </w:pPr>
      <w:r>
        <w:t>Фотоны.</w:t>
      </w:r>
      <w:r>
        <w:rPr>
          <w:spacing w:val="-3"/>
        </w:rPr>
        <w:t xml:space="preserve"> </w:t>
      </w:r>
      <w:r>
        <w:t>Энергия</w:t>
      </w:r>
      <w:r>
        <w:rPr>
          <w:spacing w:val="-5"/>
        </w:rPr>
        <w:t xml:space="preserve"> </w:t>
      </w:r>
      <w:r>
        <w:t>и</w:t>
      </w:r>
      <w:r>
        <w:rPr>
          <w:spacing w:val="-2"/>
        </w:rPr>
        <w:t xml:space="preserve"> </w:t>
      </w:r>
      <w:r>
        <w:t>импульс</w:t>
      </w:r>
      <w:r>
        <w:rPr>
          <w:spacing w:val="-3"/>
        </w:rPr>
        <w:t xml:space="preserve"> </w:t>
      </w:r>
      <w:r>
        <w:rPr>
          <w:spacing w:val="-2"/>
        </w:rPr>
        <w:t>фотона.</w:t>
      </w:r>
    </w:p>
    <w:p w14:paraId="3E59A65D" w14:textId="77777777" w:rsidR="001D3DA7" w:rsidRDefault="00407865">
      <w:pPr>
        <w:pStyle w:val="a3"/>
        <w:ind w:right="218"/>
      </w:pPr>
      <w:r>
        <w:t>Фотоэффект. Опыты А.Г.</w:t>
      </w:r>
      <w:r>
        <w:rPr>
          <w:spacing w:val="-1"/>
        </w:rPr>
        <w:t xml:space="preserve"> </w:t>
      </w:r>
      <w:r>
        <w:t>Столетова. Законы фотоэффекта. Уравнение Эйнштейна для фотоэффекта. «Красная граница» фотоэффекта.</w:t>
      </w:r>
    </w:p>
    <w:p w14:paraId="10501FF2" w14:textId="77777777" w:rsidR="001D3DA7" w:rsidRDefault="00407865">
      <w:pPr>
        <w:pStyle w:val="a3"/>
        <w:ind w:right="216"/>
      </w:pPr>
      <w:r>
        <w:t>Давление света (в частности, давление света на абсолютно поглощающую и абсолютно отражающую поверхность). Опыты П.Н. Лебедева.</w:t>
      </w:r>
    </w:p>
    <w:p w14:paraId="6CE643E7" w14:textId="77777777" w:rsidR="001D3DA7" w:rsidRDefault="00407865">
      <w:pPr>
        <w:pStyle w:val="a3"/>
        <w:ind w:right="220"/>
      </w:pPr>
      <w:r>
        <w:t>Волновые свойства частиц. Волны де Бройля. Длина волны де</w:t>
      </w:r>
      <w:r>
        <w:rPr>
          <w:spacing w:val="-1"/>
        </w:rPr>
        <w:t xml:space="preserve"> </w:t>
      </w:r>
      <w:r>
        <w:t xml:space="preserve">Бройля и размеры области локализации движущейся частицы. Корпускулярно-волновой дуализм. Дифракция электронов на </w:t>
      </w:r>
      <w:r>
        <w:rPr>
          <w:spacing w:val="-2"/>
        </w:rPr>
        <w:t>кристаллах.</w:t>
      </w:r>
    </w:p>
    <w:p w14:paraId="58C7EF93" w14:textId="77777777" w:rsidR="001D3DA7" w:rsidRDefault="00407865">
      <w:pPr>
        <w:pStyle w:val="a3"/>
        <w:ind w:left="1389" w:firstLine="0"/>
      </w:pPr>
      <w:r>
        <w:t>Специфика</w:t>
      </w:r>
      <w:r>
        <w:rPr>
          <w:spacing w:val="-10"/>
        </w:rPr>
        <w:t xml:space="preserve"> </w:t>
      </w:r>
      <w:r>
        <w:t>измерений</w:t>
      </w:r>
      <w:r>
        <w:rPr>
          <w:spacing w:val="-7"/>
        </w:rPr>
        <w:t xml:space="preserve"> </w:t>
      </w:r>
      <w:r>
        <w:t>в</w:t>
      </w:r>
      <w:r>
        <w:rPr>
          <w:spacing w:val="-5"/>
        </w:rPr>
        <w:t xml:space="preserve"> </w:t>
      </w:r>
      <w:r>
        <w:t>микромире.</w:t>
      </w:r>
      <w:r>
        <w:rPr>
          <w:spacing w:val="-4"/>
        </w:rPr>
        <w:t xml:space="preserve"> </w:t>
      </w:r>
      <w:r>
        <w:t>Соотношения</w:t>
      </w:r>
      <w:r>
        <w:rPr>
          <w:spacing w:val="-4"/>
        </w:rPr>
        <w:t xml:space="preserve"> </w:t>
      </w:r>
      <w:r>
        <w:t>неопределённостей</w:t>
      </w:r>
      <w:r>
        <w:rPr>
          <w:spacing w:val="-4"/>
        </w:rPr>
        <w:t xml:space="preserve"> </w:t>
      </w:r>
      <w:r>
        <w:rPr>
          <w:spacing w:val="-2"/>
        </w:rPr>
        <w:t>Гейзенберга.</w:t>
      </w:r>
    </w:p>
    <w:p w14:paraId="093EC195" w14:textId="77777777" w:rsidR="001D3DA7" w:rsidRDefault="00407865">
      <w:pPr>
        <w:pStyle w:val="a3"/>
        <w:ind w:right="222"/>
      </w:pPr>
      <w:r>
        <w:t>Технические устройства и технологические процессы: спектрометр, фотоэлемент, фотодатчик, туннельный микроскоп, солнечная батарея, светодиод.</w:t>
      </w:r>
    </w:p>
    <w:p w14:paraId="4795292D" w14:textId="77777777" w:rsidR="001D3DA7" w:rsidRDefault="00407865">
      <w:pPr>
        <w:pStyle w:val="a3"/>
        <w:ind w:left="1389" w:firstLine="0"/>
        <w:jc w:val="left"/>
      </w:pPr>
      <w:r>
        <w:rPr>
          <w:spacing w:val="-2"/>
        </w:rPr>
        <w:t>Демонстрации.</w:t>
      </w:r>
    </w:p>
    <w:p w14:paraId="40597818" w14:textId="77777777" w:rsidR="001D3DA7" w:rsidRDefault="00407865">
      <w:pPr>
        <w:pStyle w:val="a3"/>
        <w:ind w:left="1389" w:right="4156" w:firstLine="0"/>
        <w:jc w:val="left"/>
      </w:pPr>
      <w:r>
        <w:t>Фотоэффект</w:t>
      </w:r>
      <w:r>
        <w:rPr>
          <w:spacing w:val="-8"/>
        </w:rPr>
        <w:t xml:space="preserve"> </w:t>
      </w:r>
      <w:r>
        <w:t>на</w:t>
      </w:r>
      <w:r>
        <w:rPr>
          <w:spacing w:val="-7"/>
        </w:rPr>
        <w:t xml:space="preserve"> </w:t>
      </w:r>
      <w:r>
        <w:t>установке</w:t>
      </w:r>
      <w:r>
        <w:rPr>
          <w:spacing w:val="-6"/>
        </w:rPr>
        <w:t xml:space="preserve"> </w:t>
      </w:r>
      <w:r>
        <w:t>с</w:t>
      </w:r>
      <w:r>
        <w:rPr>
          <w:spacing w:val="-8"/>
        </w:rPr>
        <w:t xml:space="preserve"> </w:t>
      </w:r>
      <w:r>
        <w:t>цинковой</w:t>
      </w:r>
      <w:r>
        <w:rPr>
          <w:spacing w:val="-6"/>
        </w:rPr>
        <w:t xml:space="preserve"> </w:t>
      </w:r>
      <w:r>
        <w:t>пластиной. Исследование законов внешнего фотоэффекта.</w:t>
      </w:r>
    </w:p>
    <w:p w14:paraId="4360F4E7" w14:textId="77777777" w:rsidR="001D3DA7" w:rsidRDefault="00407865">
      <w:pPr>
        <w:pStyle w:val="a3"/>
        <w:spacing w:before="1"/>
        <w:ind w:left="1389" w:right="1362" w:firstLine="0"/>
        <w:jc w:val="left"/>
      </w:pPr>
      <w:r>
        <w:t>Исследование</w:t>
      </w:r>
      <w:r>
        <w:rPr>
          <w:spacing w:val="-7"/>
        </w:rPr>
        <w:t xml:space="preserve"> </w:t>
      </w:r>
      <w:r>
        <w:t>зависимости</w:t>
      </w:r>
      <w:r>
        <w:rPr>
          <w:spacing w:val="-5"/>
        </w:rPr>
        <w:t xml:space="preserve"> </w:t>
      </w:r>
      <w:r>
        <w:t>сопротивления</w:t>
      </w:r>
      <w:r>
        <w:rPr>
          <w:spacing w:val="-6"/>
        </w:rPr>
        <w:t xml:space="preserve"> </w:t>
      </w:r>
      <w:r>
        <w:t>полупроводников</w:t>
      </w:r>
      <w:r>
        <w:rPr>
          <w:spacing w:val="-7"/>
        </w:rPr>
        <w:t xml:space="preserve"> </w:t>
      </w:r>
      <w:r>
        <w:t>от</w:t>
      </w:r>
      <w:r>
        <w:rPr>
          <w:spacing w:val="-6"/>
        </w:rPr>
        <w:t xml:space="preserve"> </w:t>
      </w:r>
      <w:r>
        <w:t xml:space="preserve">освещённости. </w:t>
      </w:r>
      <w:r>
        <w:rPr>
          <w:spacing w:val="-2"/>
        </w:rPr>
        <w:t>Светодиод.</w:t>
      </w:r>
    </w:p>
    <w:p w14:paraId="79A026FE" w14:textId="77777777" w:rsidR="001D3DA7" w:rsidRDefault="00407865">
      <w:pPr>
        <w:pStyle w:val="a3"/>
        <w:ind w:left="1389" w:firstLine="0"/>
        <w:jc w:val="left"/>
      </w:pPr>
      <w:r>
        <w:t>Солнечная</w:t>
      </w:r>
      <w:r>
        <w:rPr>
          <w:spacing w:val="-4"/>
        </w:rPr>
        <w:t xml:space="preserve"> </w:t>
      </w:r>
      <w:r>
        <w:rPr>
          <w:spacing w:val="-2"/>
        </w:rPr>
        <w:t>батарея.</w:t>
      </w:r>
    </w:p>
    <w:p w14:paraId="1004DFC1" w14:textId="77777777" w:rsidR="001D3DA7" w:rsidRDefault="00407865">
      <w:pPr>
        <w:pStyle w:val="a3"/>
        <w:ind w:left="1389" w:right="2057" w:firstLine="0"/>
        <w:jc w:val="left"/>
      </w:pPr>
      <w:r>
        <w:t>Ученический</w:t>
      </w:r>
      <w:r>
        <w:rPr>
          <w:spacing w:val="-7"/>
        </w:rPr>
        <w:t xml:space="preserve"> </w:t>
      </w:r>
      <w:r>
        <w:t>эксперимент,</w:t>
      </w:r>
      <w:r>
        <w:rPr>
          <w:spacing w:val="-7"/>
        </w:rPr>
        <w:t xml:space="preserve"> </w:t>
      </w:r>
      <w:r>
        <w:t>лабораторные</w:t>
      </w:r>
      <w:r>
        <w:rPr>
          <w:spacing w:val="-8"/>
        </w:rPr>
        <w:t xml:space="preserve"> </w:t>
      </w:r>
      <w:r>
        <w:t>работы,</w:t>
      </w:r>
      <w:r>
        <w:rPr>
          <w:spacing w:val="-7"/>
        </w:rPr>
        <w:t xml:space="preserve"> </w:t>
      </w:r>
      <w:r>
        <w:t>практикум. Исследование фоторезистора.</w:t>
      </w:r>
    </w:p>
    <w:p w14:paraId="26089DCC" w14:textId="77777777" w:rsidR="001D3DA7" w:rsidRDefault="00407865">
      <w:pPr>
        <w:pStyle w:val="a3"/>
        <w:ind w:left="1389" w:right="2057" w:firstLine="0"/>
        <w:jc w:val="left"/>
      </w:pPr>
      <w:r>
        <w:t>Измерение постоянной Планка на основе исследования фотоэффекта. Исследование</w:t>
      </w:r>
      <w:r>
        <w:rPr>
          <w:spacing w:val="-5"/>
        </w:rPr>
        <w:t xml:space="preserve"> </w:t>
      </w:r>
      <w:r>
        <w:t>зависимости</w:t>
      </w:r>
      <w:r>
        <w:rPr>
          <w:spacing w:val="-3"/>
        </w:rPr>
        <w:t xml:space="preserve"> </w:t>
      </w:r>
      <w:r>
        <w:t>силы</w:t>
      </w:r>
      <w:r>
        <w:rPr>
          <w:spacing w:val="-4"/>
        </w:rPr>
        <w:t xml:space="preserve"> </w:t>
      </w:r>
      <w:r>
        <w:t>тока</w:t>
      </w:r>
      <w:r>
        <w:rPr>
          <w:spacing w:val="-5"/>
        </w:rPr>
        <w:t xml:space="preserve"> </w:t>
      </w:r>
      <w:r>
        <w:t>через</w:t>
      </w:r>
      <w:r>
        <w:rPr>
          <w:spacing w:val="-4"/>
        </w:rPr>
        <w:t xml:space="preserve"> </w:t>
      </w:r>
      <w:r>
        <w:t>светодиод</w:t>
      </w:r>
      <w:r>
        <w:rPr>
          <w:spacing w:val="-4"/>
        </w:rPr>
        <w:t xml:space="preserve"> </w:t>
      </w:r>
      <w:r>
        <w:t>от</w:t>
      </w:r>
      <w:r>
        <w:rPr>
          <w:spacing w:val="-6"/>
        </w:rPr>
        <w:t xml:space="preserve"> </w:t>
      </w:r>
      <w:r>
        <w:t>напряжения.</w:t>
      </w:r>
    </w:p>
    <w:p w14:paraId="339A54CE"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3"/>
          <w:sz w:val="24"/>
        </w:rPr>
        <w:t xml:space="preserve"> </w:t>
      </w:r>
      <w:r>
        <w:rPr>
          <w:sz w:val="24"/>
        </w:rPr>
        <w:t>2.</w:t>
      </w:r>
      <w:r>
        <w:rPr>
          <w:spacing w:val="-1"/>
          <w:sz w:val="24"/>
        </w:rPr>
        <w:t xml:space="preserve"> </w:t>
      </w:r>
      <w:r>
        <w:rPr>
          <w:sz w:val="24"/>
        </w:rPr>
        <w:t>Физика</w:t>
      </w:r>
      <w:r>
        <w:rPr>
          <w:spacing w:val="-2"/>
          <w:sz w:val="24"/>
        </w:rPr>
        <w:t xml:space="preserve"> атома.</w:t>
      </w:r>
    </w:p>
    <w:p w14:paraId="42B4376E" w14:textId="77777777" w:rsidR="001D3DA7" w:rsidRDefault="00407865">
      <w:pPr>
        <w:pStyle w:val="a3"/>
        <w:ind w:left="1389" w:firstLine="0"/>
        <w:jc w:val="left"/>
      </w:pPr>
      <w:r>
        <w:t>Опыты</w:t>
      </w:r>
      <w:r>
        <w:rPr>
          <w:spacing w:val="-5"/>
        </w:rPr>
        <w:t xml:space="preserve"> </w:t>
      </w:r>
      <w:r>
        <w:t>по</w:t>
      </w:r>
      <w:r>
        <w:rPr>
          <w:spacing w:val="-3"/>
        </w:rPr>
        <w:t xml:space="preserve"> </w:t>
      </w:r>
      <w:r>
        <w:t>исследованию</w:t>
      </w:r>
      <w:r>
        <w:rPr>
          <w:spacing w:val="-2"/>
        </w:rPr>
        <w:t xml:space="preserve"> </w:t>
      </w:r>
      <w:r>
        <w:t>строения</w:t>
      </w:r>
      <w:r>
        <w:rPr>
          <w:spacing w:val="-3"/>
        </w:rPr>
        <w:t xml:space="preserve"> </w:t>
      </w:r>
      <w:r>
        <w:t>атома.</w:t>
      </w:r>
      <w:r>
        <w:rPr>
          <w:spacing w:val="-3"/>
        </w:rPr>
        <w:t xml:space="preserve"> </w:t>
      </w:r>
      <w:r>
        <w:t>Планетарная</w:t>
      </w:r>
      <w:r>
        <w:rPr>
          <w:spacing w:val="-2"/>
        </w:rPr>
        <w:t xml:space="preserve"> </w:t>
      </w:r>
      <w:r>
        <w:t>модель</w:t>
      </w:r>
      <w:r>
        <w:rPr>
          <w:spacing w:val="-3"/>
        </w:rPr>
        <w:t xml:space="preserve"> </w:t>
      </w:r>
      <w:r>
        <w:t>атома</w:t>
      </w:r>
      <w:r>
        <w:rPr>
          <w:spacing w:val="-1"/>
        </w:rPr>
        <w:t xml:space="preserve"> </w:t>
      </w:r>
      <w:r>
        <w:rPr>
          <w:spacing w:val="-2"/>
        </w:rPr>
        <w:t>Резерфорда.</w:t>
      </w:r>
    </w:p>
    <w:p w14:paraId="16BF5393" w14:textId="77777777" w:rsidR="001D3DA7" w:rsidRDefault="00407865">
      <w:pPr>
        <w:pStyle w:val="a3"/>
        <w:jc w:val="left"/>
      </w:pPr>
      <w:r>
        <w:t>Постулаты</w:t>
      </w:r>
      <w:r>
        <w:rPr>
          <w:spacing w:val="33"/>
        </w:rPr>
        <w:t xml:space="preserve"> </w:t>
      </w:r>
      <w:r>
        <w:t>Бора.</w:t>
      </w:r>
      <w:r>
        <w:rPr>
          <w:spacing w:val="32"/>
        </w:rPr>
        <w:t xml:space="preserve"> </w:t>
      </w:r>
      <w:r>
        <w:t>Излучение</w:t>
      </w:r>
      <w:r>
        <w:rPr>
          <w:spacing w:val="31"/>
        </w:rPr>
        <w:t xml:space="preserve"> </w:t>
      </w:r>
      <w:r>
        <w:t>и</w:t>
      </w:r>
      <w:r>
        <w:rPr>
          <w:spacing w:val="31"/>
        </w:rPr>
        <w:t xml:space="preserve"> </w:t>
      </w:r>
      <w:r>
        <w:t>поглощение</w:t>
      </w:r>
      <w:r>
        <w:rPr>
          <w:spacing w:val="29"/>
        </w:rPr>
        <w:t xml:space="preserve"> </w:t>
      </w:r>
      <w:r>
        <w:t>фотонов</w:t>
      </w:r>
      <w:r>
        <w:rPr>
          <w:spacing w:val="32"/>
        </w:rPr>
        <w:t xml:space="preserve"> </w:t>
      </w:r>
      <w:r>
        <w:t>при</w:t>
      </w:r>
      <w:r>
        <w:rPr>
          <w:spacing w:val="31"/>
        </w:rPr>
        <w:t xml:space="preserve"> </w:t>
      </w:r>
      <w:r>
        <w:t>переходе</w:t>
      </w:r>
      <w:r>
        <w:rPr>
          <w:spacing w:val="32"/>
        </w:rPr>
        <w:t xml:space="preserve"> </w:t>
      </w:r>
      <w:r>
        <w:t>атома</w:t>
      </w:r>
      <w:r>
        <w:rPr>
          <w:spacing w:val="37"/>
        </w:rPr>
        <w:t xml:space="preserve"> </w:t>
      </w:r>
      <w:r>
        <w:t>с</w:t>
      </w:r>
      <w:r>
        <w:rPr>
          <w:spacing w:val="31"/>
        </w:rPr>
        <w:t xml:space="preserve"> </w:t>
      </w:r>
      <w:r>
        <w:t>одного</w:t>
      </w:r>
      <w:r>
        <w:rPr>
          <w:spacing w:val="32"/>
        </w:rPr>
        <w:t xml:space="preserve"> </w:t>
      </w:r>
      <w:r>
        <w:t>уровня энергии на другой.</w:t>
      </w:r>
    </w:p>
    <w:p w14:paraId="44F5F55C" w14:textId="77777777" w:rsidR="001D3DA7" w:rsidRDefault="00407865">
      <w:pPr>
        <w:pStyle w:val="a3"/>
        <w:ind w:left="1389" w:right="2911" w:firstLine="0"/>
        <w:jc w:val="left"/>
      </w:pPr>
      <w:r>
        <w:t>Виды</w:t>
      </w:r>
      <w:r>
        <w:rPr>
          <w:spacing w:val="-5"/>
        </w:rPr>
        <w:t xml:space="preserve"> </w:t>
      </w:r>
      <w:r>
        <w:t>спектров.</w:t>
      </w:r>
      <w:r>
        <w:rPr>
          <w:spacing w:val="-5"/>
        </w:rPr>
        <w:t xml:space="preserve"> </w:t>
      </w:r>
      <w:r>
        <w:t>Спектр</w:t>
      </w:r>
      <w:r>
        <w:rPr>
          <w:spacing w:val="-7"/>
        </w:rPr>
        <w:t xml:space="preserve"> </w:t>
      </w:r>
      <w:r>
        <w:t>уровней</w:t>
      </w:r>
      <w:r>
        <w:rPr>
          <w:spacing w:val="-5"/>
        </w:rPr>
        <w:t xml:space="preserve"> </w:t>
      </w:r>
      <w:r>
        <w:t>энергии</w:t>
      </w:r>
      <w:r>
        <w:rPr>
          <w:spacing w:val="-5"/>
        </w:rPr>
        <w:t xml:space="preserve"> </w:t>
      </w:r>
      <w:r>
        <w:t>атома</w:t>
      </w:r>
      <w:r>
        <w:rPr>
          <w:spacing w:val="-9"/>
        </w:rPr>
        <w:t xml:space="preserve"> </w:t>
      </w:r>
      <w:r>
        <w:t>водорода. Спонтанное и вынужденное излучение света. Лазер.</w:t>
      </w:r>
    </w:p>
    <w:p w14:paraId="2AD2A4C9" w14:textId="77777777" w:rsidR="001D3DA7" w:rsidRDefault="00407865">
      <w:pPr>
        <w:pStyle w:val="a3"/>
        <w:jc w:val="left"/>
      </w:pPr>
      <w:r>
        <w:t>Технические устройства и технологические процессы: спектральный анализ (спектроскоп), лазер, квантовый компьютер.</w:t>
      </w:r>
    </w:p>
    <w:p w14:paraId="6E088F1B" w14:textId="77777777" w:rsidR="001D3DA7" w:rsidRDefault="00407865">
      <w:pPr>
        <w:pStyle w:val="a3"/>
        <w:ind w:left="1389" w:firstLine="0"/>
        <w:jc w:val="left"/>
      </w:pPr>
      <w:r>
        <w:rPr>
          <w:spacing w:val="-2"/>
        </w:rPr>
        <w:t>Демонстрации.</w:t>
      </w:r>
    </w:p>
    <w:p w14:paraId="5966E1B6" w14:textId="77777777" w:rsidR="001D3DA7" w:rsidRDefault="00407865">
      <w:pPr>
        <w:pStyle w:val="a3"/>
        <w:ind w:left="1389" w:firstLine="0"/>
        <w:jc w:val="left"/>
      </w:pPr>
      <w:r>
        <w:t>Модель</w:t>
      </w:r>
      <w:r>
        <w:rPr>
          <w:spacing w:val="-4"/>
        </w:rPr>
        <w:t xml:space="preserve"> </w:t>
      </w:r>
      <w:r>
        <w:t>опыта</w:t>
      </w:r>
      <w:r>
        <w:rPr>
          <w:spacing w:val="-3"/>
        </w:rPr>
        <w:t xml:space="preserve"> </w:t>
      </w:r>
      <w:r>
        <w:rPr>
          <w:spacing w:val="-2"/>
        </w:rPr>
        <w:t>Резерфорда.</w:t>
      </w:r>
    </w:p>
    <w:p w14:paraId="5AEDFA54" w14:textId="77777777" w:rsidR="001D3DA7" w:rsidRDefault="00407865">
      <w:pPr>
        <w:pStyle w:val="a3"/>
        <w:ind w:left="1389" w:firstLine="0"/>
        <w:jc w:val="left"/>
      </w:pPr>
      <w:r>
        <w:t>Наблюдение</w:t>
      </w:r>
      <w:r>
        <w:rPr>
          <w:spacing w:val="-6"/>
        </w:rPr>
        <w:t xml:space="preserve"> </w:t>
      </w:r>
      <w:r>
        <w:t>линейчатых</w:t>
      </w:r>
      <w:r>
        <w:rPr>
          <w:spacing w:val="-5"/>
        </w:rPr>
        <w:t xml:space="preserve"> </w:t>
      </w:r>
      <w:r>
        <w:rPr>
          <w:spacing w:val="-2"/>
        </w:rPr>
        <w:t>спектров.</w:t>
      </w:r>
    </w:p>
    <w:p w14:paraId="76A941FA" w14:textId="77777777" w:rsidR="001D3DA7" w:rsidRDefault="00407865">
      <w:pPr>
        <w:pStyle w:val="a3"/>
        <w:ind w:left="1389" w:right="2911" w:firstLine="0"/>
        <w:jc w:val="left"/>
      </w:pPr>
      <w:r>
        <w:t>Устройство</w:t>
      </w:r>
      <w:r>
        <w:rPr>
          <w:spacing w:val="-6"/>
        </w:rPr>
        <w:t xml:space="preserve"> </w:t>
      </w:r>
      <w:r>
        <w:t>и</w:t>
      </w:r>
      <w:r>
        <w:rPr>
          <w:spacing w:val="-6"/>
        </w:rPr>
        <w:t xml:space="preserve"> </w:t>
      </w:r>
      <w:r>
        <w:t>действие</w:t>
      </w:r>
      <w:r>
        <w:rPr>
          <w:spacing w:val="-10"/>
        </w:rPr>
        <w:t xml:space="preserve"> </w:t>
      </w:r>
      <w:r>
        <w:t>счётчика</w:t>
      </w:r>
      <w:r>
        <w:rPr>
          <w:spacing w:val="-7"/>
        </w:rPr>
        <w:t xml:space="preserve"> </w:t>
      </w:r>
      <w:r>
        <w:t>ионизирующих</w:t>
      </w:r>
      <w:r>
        <w:rPr>
          <w:spacing w:val="-6"/>
        </w:rPr>
        <w:t xml:space="preserve"> </w:t>
      </w:r>
      <w:r>
        <w:t>частиц. Определение длины волны лазерного излучения.</w:t>
      </w:r>
    </w:p>
    <w:p w14:paraId="56550F60" w14:textId="77777777" w:rsidR="001D3DA7" w:rsidRDefault="00407865">
      <w:pPr>
        <w:pStyle w:val="a3"/>
        <w:spacing w:before="1"/>
        <w:ind w:left="1389" w:right="2911" w:firstLine="0"/>
        <w:jc w:val="left"/>
      </w:pPr>
      <w:r>
        <w:t>Ученический</w:t>
      </w:r>
      <w:r>
        <w:rPr>
          <w:spacing w:val="-8"/>
        </w:rPr>
        <w:t xml:space="preserve"> </w:t>
      </w:r>
      <w:r>
        <w:t>эксперимент,</w:t>
      </w:r>
      <w:r>
        <w:rPr>
          <w:spacing w:val="-8"/>
        </w:rPr>
        <w:t xml:space="preserve"> </w:t>
      </w:r>
      <w:r>
        <w:t>лабораторные</w:t>
      </w:r>
      <w:r>
        <w:rPr>
          <w:spacing w:val="-10"/>
        </w:rPr>
        <w:t xml:space="preserve"> </w:t>
      </w:r>
      <w:r>
        <w:t>работы,</w:t>
      </w:r>
      <w:r>
        <w:rPr>
          <w:spacing w:val="-8"/>
        </w:rPr>
        <w:t xml:space="preserve"> </w:t>
      </w:r>
      <w:r>
        <w:t>практикум. Наблюдение линейчатого спектра.</w:t>
      </w:r>
    </w:p>
    <w:p w14:paraId="183BC3F3" w14:textId="77777777" w:rsidR="001D3DA7" w:rsidRDefault="00407865">
      <w:pPr>
        <w:pStyle w:val="a3"/>
        <w:jc w:val="left"/>
      </w:pPr>
      <w:r>
        <w:t>Исследование</w:t>
      </w:r>
      <w:r>
        <w:rPr>
          <w:spacing w:val="80"/>
        </w:rPr>
        <w:t xml:space="preserve"> </w:t>
      </w:r>
      <w:r>
        <w:t>спектра</w:t>
      </w:r>
      <w:r>
        <w:rPr>
          <w:spacing w:val="80"/>
        </w:rPr>
        <w:t xml:space="preserve"> </w:t>
      </w:r>
      <w:r>
        <w:t>разреженного</w:t>
      </w:r>
      <w:r>
        <w:rPr>
          <w:spacing w:val="80"/>
        </w:rPr>
        <w:t xml:space="preserve"> </w:t>
      </w:r>
      <w:r>
        <w:t>атомарного</w:t>
      </w:r>
      <w:r>
        <w:rPr>
          <w:spacing w:val="80"/>
        </w:rPr>
        <w:t xml:space="preserve"> </w:t>
      </w:r>
      <w:r>
        <w:t>водорода</w:t>
      </w:r>
      <w:r>
        <w:rPr>
          <w:spacing w:val="80"/>
        </w:rPr>
        <w:t xml:space="preserve"> </w:t>
      </w:r>
      <w:r>
        <w:t>и</w:t>
      </w:r>
      <w:r>
        <w:rPr>
          <w:spacing w:val="80"/>
        </w:rPr>
        <w:t xml:space="preserve"> </w:t>
      </w:r>
      <w:r>
        <w:t>измерение</w:t>
      </w:r>
      <w:r>
        <w:rPr>
          <w:spacing w:val="80"/>
        </w:rPr>
        <w:t xml:space="preserve"> </w:t>
      </w:r>
      <w:r>
        <w:t>постоянной</w:t>
      </w:r>
      <w:r>
        <w:rPr>
          <w:spacing w:val="80"/>
        </w:rPr>
        <w:t xml:space="preserve"> </w:t>
      </w:r>
      <w:r>
        <w:rPr>
          <w:spacing w:val="-2"/>
        </w:rPr>
        <w:t>Ридберга.</w:t>
      </w:r>
    </w:p>
    <w:p w14:paraId="47D8EE3C" w14:textId="77777777" w:rsidR="001D3DA7" w:rsidRDefault="00407865" w:rsidP="004C4C80">
      <w:pPr>
        <w:pStyle w:val="a6"/>
        <w:numPr>
          <w:ilvl w:val="3"/>
          <w:numId w:val="156"/>
        </w:numPr>
        <w:tabs>
          <w:tab w:val="left" w:pos="2408"/>
        </w:tabs>
        <w:ind w:left="2408" w:hanging="1019"/>
        <w:rPr>
          <w:sz w:val="24"/>
        </w:rPr>
      </w:pPr>
      <w:r>
        <w:rPr>
          <w:sz w:val="24"/>
        </w:rPr>
        <w:t>Тема</w:t>
      </w:r>
      <w:r>
        <w:rPr>
          <w:spacing w:val="-3"/>
          <w:sz w:val="24"/>
        </w:rPr>
        <w:t xml:space="preserve"> </w:t>
      </w:r>
      <w:r>
        <w:rPr>
          <w:sz w:val="24"/>
        </w:rPr>
        <w:t>3.</w:t>
      </w:r>
      <w:r>
        <w:rPr>
          <w:spacing w:val="-2"/>
          <w:sz w:val="24"/>
        </w:rPr>
        <w:t xml:space="preserve"> </w:t>
      </w:r>
      <w:r>
        <w:rPr>
          <w:sz w:val="24"/>
        </w:rPr>
        <w:t>Физика</w:t>
      </w:r>
      <w:r>
        <w:rPr>
          <w:spacing w:val="-3"/>
          <w:sz w:val="24"/>
        </w:rPr>
        <w:t xml:space="preserve"> </w:t>
      </w:r>
      <w:r>
        <w:rPr>
          <w:sz w:val="24"/>
        </w:rPr>
        <w:t>атомного</w:t>
      </w:r>
      <w:r>
        <w:rPr>
          <w:spacing w:val="-2"/>
          <w:sz w:val="24"/>
        </w:rPr>
        <w:t xml:space="preserve"> </w:t>
      </w:r>
      <w:r>
        <w:rPr>
          <w:sz w:val="24"/>
        </w:rPr>
        <w:t>ядра</w:t>
      </w:r>
      <w:r>
        <w:rPr>
          <w:spacing w:val="-3"/>
          <w:sz w:val="24"/>
        </w:rPr>
        <w:t xml:space="preserve"> </w:t>
      </w:r>
      <w:r>
        <w:rPr>
          <w:sz w:val="24"/>
        </w:rPr>
        <w:t>и</w:t>
      </w:r>
      <w:r>
        <w:rPr>
          <w:spacing w:val="-2"/>
          <w:sz w:val="24"/>
        </w:rPr>
        <w:t xml:space="preserve"> </w:t>
      </w:r>
      <w:r>
        <w:rPr>
          <w:sz w:val="24"/>
        </w:rPr>
        <w:t>элементарных</w:t>
      </w:r>
      <w:r>
        <w:rPr>
          <w:spacing w:val="-2"/>
          <w:sz w:val="24"/>
        </w:rPr>
        <w:t xml:space="preserve"> частиц.</w:t>
      </w:r>
    </w:p>
    <w:p w14:paraId="68384D09" w14:textId="77777777" w:rsidR="001D3DA7" w:rsidRDefault="00407865">
      <w:pPr>
        <w:pStyle w:val="a3"/>
        <w:tabs>
          <w:tab w:val="left" w:pos="3410"/>
          <w:tab w:val="left" w:pos="5114"/>
          <w:tab w:val="left" w:pos="6720"/>
          <w:tab w:val="left" w:pos="7061"/>
          <w:tab w:val="left" w:pos="8631"/>
          <w:tab w:val="left" w:pos="10114"/>
        </w:tabs>
        <w:ind w:left="1389" w:right="216" w:firstLine="0"/>
        <w:jc w:val="left"/>
      </w:pPr>
      <w:r>
        <w:t>Нуклонная</w:t>
      </w:r>
      <w:r>
        <w:rPr>
          <w:spacing w:val="-2"/>
        </w:rPr>
        <w:t xml:space="preserve"> </w:t>
      </w:r>
      <w:r>
        <w:t>модель</w:t>
      </w:r>
      <w:r>
        <w:rPr>
          <w:spacing w:val="-2"/>
        </w:rPr>
        <w:t xml:space="preserve"> </w:t>
      </w:r>
      <w:r>
        <w:t>ядра</w:t>
      </w:r>
      <w:r>
        <w:rPr>
          <w:spacing w:val="-3"/>
        </w:rPr>
        <w:t xml:space="preserve"> </w:t>
      </w:r>
      <w:r>
        <w:t>Гейзенберга–Иваненко.</w:t>
      </w:r>
      <w:r>
        <w:rPr>
          <w:spacing w:val="-2"/>
        </w:rPr>
        <w:t xml:space="preserve"> </w:t>
      </w:r>
      <w:r>
        <w:t>Заряд</w:t>
      </w:r>
      <w:r>
        <w:rPr>
          <w:spacing w:val="-2"/>
        </w:rPr>
        <w:t xml:space="preserve"> </w:t>
      </w:r>
      <w:r>
        <w:t>ядра.</w:t>
      </w:r>
      <w:r>
        <w:rPr>
          <w:spacing w:val="-2"/>
        </w:rPr>
        <w:t xml:space="preserve"> </w:t>
      </w:r>
      <w:r>
        <w:t>Массовое</w:t>
      </w:r>
      <w:r>
        <w:rPr>
          <w:spacing w:val="-2"/>
        </w:rPr>
        <w:t xml:space="preserve"> </w:t>
      </w:r>
      <w:r>
        <w:t>число</w:t>
      </w:r>
      <w:r>
        <w:rPr>
          <w:spacing w:val="-2"/>
        </w:rPr>
        <w:t xml:space="preserve"> </w:t>
      </w:r>
      <w:r>
        <w:t>ядра.</w:t>
      </w:r>
      <w:r>
        <w:rPr>
          <w:spacing w:val="-2"/>
        </w:rPr>
        <w:t xml:space="preserve"> </w:t>
      </w:r>
      <w:r>
        <w:t xml:space="preserve">Изотопы. </w:t>
      </w:r>
      <w:r>
        <w:rPr>
          <w:spacing w:val="-2"/>
        </w:rPr>
        <w:t>Радиоактивность.</w:t>
      </w:r>
      <w:r>
        <w:tab/>
      </w:r>
      <w:r>
        <w:rPr>
          <w:spacing w:val="-2"/>
        </w:rPr>
        <w:t>Альфа-распад.</w:t>
      </w:r>
      <w:r>
        <w:tab/>
      </w:r>
      <w:r>
        <w:rPr>
          <w:spacing w:val="-2"/>
        </w:rPr>
        <w:t>Электронный</w:t>
      </w:r>
      <w:r>
        <w:tab/>
      </w:r>
      <w:r>
        <w:rPr>
          <w:spacing w:val="-10"/>
        </w:rPr>
        <w:t>и</w:t>
      </w:r>
      <w:r>
        <w:tab/>
      </w:r>
      <w:r>
        <w:rPr>
          <w:spacing w:val="-2"/>
        </w:rPr>
        <w:t>позитронный</w:t>
      </w:r>
      <w:r>
        <w:tab/>
        <w:t>бета-</w:t>
      </w:r>
      <w:r>
        <w:rPr>
          <w:spacing w:val="-2"/>
        </w:rPr>
        <w:t>распад.</w:t>
      </w:r>
      <w:r>
        <w:tab/>
      </w:r>
      <w:r>
        <w:rPr>
          <w:spacing w:val="-2"/>
        </w:rPr>
        <w:t>Гамма-</w:t>
      </w:r>
    </w:p>
    <w:p w14:paraId="52F038EC" w14:textId="77777777" w:rsidR="001D3DA7" w:rsidRDefault="00407865">
      <w:pPr>
        <w:pStyle w:val="a3"/>
        <w:ind w:firstLine="0"/>
        <w:jc w:val="left"/>
      </w:pPr>
      <w:r>
        <w:rPr>
          <w:spacing w:val="-2"/>
        </w:rPr>
        <w:t>излучение.</w:t>
      </w:r>
    </w:p>
    <w:p w14:paraId="64C489BA" w14:textId="77777777" w:rsidR="001D3DA7" w:rsidRDefault="00407865">
      <w:pPr>
        <w:pStyle w:val="a3"/>
        <w:ind w:right="222"/>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62E49629" w14:textId="77777777" w:rsidR="001D3DA7" w:rsidRDefault="00407865">
      <w:pPr>
        <w:pStyle w:val="a3"/>
        <w:spacing w:line="274" w:lineRule="exact"/>
        <w:ind w:left="1389" w:firstLine="0"/>
      </w:pPr>
      <w:r>
        <w:t>Энергия</w:t>
      </w:r>
      <w:r>
        <w:rPr>
          <w:spacing w:val="-5"/>
        </w:rPr>
        <w:t xml:space="preserve"> </w:t>
      </w:r>
      <w:r>
        <w:t>связи</w:t>
      </w:r>
      <w:r>
        <w:rPr>
          <w:spacing w:val="-2"/>
        </w:rPr>
        <w:t xml:space="preserve"> </w:t>
      </w:r>
      <w:r>
        <w:t>нуклонов</w:t>
      </w:r>
      <w:r>
        <w:rPr>
          <w:spacing w:val="-3"/>
        </w:rPr>
        <w:t xml:space="preserve"> </w:t>
      </w:r>
      <w:r>
        <w:t>в</w:t>
      </w:r>
      <w:r>
        <w:rPr>
          <w:spacing w:val="-3"/>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2"/>
        </w:rPr>
        <w:t xml:space="preserve"> </w:t>
      </w:r>
      <w:r>
        <w:t>массы</w:t>
      </w:r>
      <w:r>
        <w:rPr>
          <w:spacing w:val="-2"/>
        </w:rPr>
        <w:t xml:space="preserve"> ядра.</w:t>
      </w:r>
    </w:p>
    <w:p w14:paraId="76618AD1" w14:textId="77777777" w:rsidR="001D3DA7" w:rsidRDefault="00407865">
      <w:pPr>
        <w:pStyle w:val="a3"/>
        <w:ind w:right="224"/>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171771A9" w14:textId="77777777" w:rsidR="001D3DA7" w:rsidRDefault="00407865">
      <w:pPr>
        <w:pStyle w:val="a3"/>
        <w:ind w:left="1389" w:firstLine="0"/>
      </w:pPr>
      <w:r>
        <w:t>Методы</w:t>
      </w:r>
      <w:r>
        <w:rPr>
          <w:spacing w:val="-6"/>
        </w:rPr>
        <w:t xml:space="preserve"> </w:t>
      </w:r>
      <w:r>
        <w:t>регистрации</w:t>
      </w:r>
      <w:r>
        <w:rPr>
          <w:spacing w:val="-3"/>
        </w:rPr>
        <w:t xml:space="preserve"> </w:t>
      </w:r>
      <w:r>
        <w:t>и</w:t>
      </w:r>
      <w:r>
        <w:rPr>
          <w:spacing w:val="-5"/>
        </w:rPr>
        <w:t xml:space="preserve"> </w:t>
      </w:r>
      <w:r>
        <w:t>исследования</w:t>
      </w:r>
      <w:r>
        <w:rPr>
          <w:spacing w:val="-3"/>
        </w:rPr>
        <w:t xml:space="preserve"> </w:t>
      </w:r>
      <w:r>
        <w:t>элементарных</w:t>
      </w:r>
      <w:r>
        <w:rPr>
          <w:spacing w:val="-3"/>
        </w:rPr>
        <w:t xml:space="preserve"> </w:t>
      </w:r>
      <w:r>
        <w:rPr>
          <w:spacing w:val="-2"/>
        </w:rPr>
        <w:t>частиц.</w:t>
      </w:r>
    </w:p>
    <w:p w14:paraId="79700C13" w14:textId="77777777" w:rsidR="001D3DA7" w:rsidRDefault="001D3DA7">
      <w:pPr>
        <w:sectPr w:rsidR="001D3DA7">
          <w:pgSz w:w="11920" w:h="16850"/>
          <w:pgMar w:top="820" w:right="340" w:bottom="440" w:left="500" w:header="0" w:footer="208" w:gutter="0"/>
          <w:cols w:space="720"/>
        </w:sectPr>
      </w:pPr>
    </w:p>
    <w:p w14:paraId="5A8C3122" w14:textId="77777777" w:rsidR="001D3DA7" w:rsidRDefault="00407865">
      <w:pPr>
        <w:pStyle w:val="a3"/>
        <w:tabs>
          <w:tab w:val="left" w:pos="3483"/>
          <w:tab w:val="left" w:pos="5382"/>
          <w:tab w:val="left" w:pos="6546"/>
          <w:tab w:val="left" w:pos="7512"/>
          <w:tab w:val="left" w:pos="7845"/>
          <w:tab w:val="left" w:pos="8978"/>
          <w:tab w:val="left" w:pos="10724"/>
        </w:tabs>
        <w:spacing w:before="78"/>
        <w:ind w:right="224"/>
        <w:jc w:val="left"/>
      </w:pPr>
      <w:r>
        <w:rPr>
          <w:spacing w:val="-2"/>
        </w:rPr>
        <w:lastRenderedPageBreak/>
        <w:t>Фундаментальные</w:t>
      </w:r>
      <w:r>
        <w:tab/>
      </w:r>
      <w:r>
        <w:rPr>
          <w:spacing w:val="-2"/>
        </w:rPr>
        <w:t>взаимодействия.</w:t>
      </w:r>
      <w:r>
        <w:tab/>
      </w:r>
      <w:r>
        <w:rPr>
          <w:spacing w:val="-2"/>
        </w:rPr>
        <w:t>Барионы,</w:t>
      </w:r>
      <w:r>
        <w:tab/>
      </w:r>
      <w:r>
        <w:rPr>
          <w:spacing w:val="-2"/>
        </w:rPr>
        <w:t>мезоны</w:t>
      </w:r>
      <w:r>
        <w:tab/>
      </w:r>
      <w:r>
        <w:rPr>
          <w:spacing w:val="-10"/>
        </w:rPr>
        <w:t>и</w:t>
      </w:r>
      <w:r>
        <w:tab/>
      </w:r>
      <w:r>
        <w:rPr>
          <w:spacing w:val="-2"/>
        </w:rPr>
        <w:t>лептоны.</w:t>
      </w:r>
      <w:r>
        <w:tab/>
      </w:r>
      <w:r>
        <w:rPr>
          <w:spacing w:val="-2"/>
        </w:rPr>
        <w:t>Представление</w:t>
      </w:r>
      <w:r>
        <w:tab/>
      </w:r>
      <w:r>
        <w:rPr>
          <w:spacing w:val="-10"/>
        </w:rPr>
        <w:t xml:space="preserve">о </w:t>
      </w:r>
      <w:r>
        <w:t>Стандартной модели. Кварк-глюонная модель адронов.</w:t>
      </w:r>
    </w:p>
    <w:p w14:paraId="4F45C57C" w14:textId="77777777" w:rsidR="001D3DA7" w:rsidRDefault="00407865">
      <w:pPr>
        <w:pStyle w:val="a3"/>
        <w:ind w:left="1389" w:right="1362" w:firstLine="0"/>
        <w:jc w:val="left"/>
      </w:pPr>
      <w:r>
        <w:t>Физика</w:t>
      </w:r>
      <w:r>
        <w:rPr>
          <w:spacing w:val="-5"/>
        </w:rPr>
        <w:t xml:space="preserve"> </w:t>
      </w:r>
      <w:r>
        <w:t>за</w:t>
      </w:r>
      <w:r>
        <w:rPr>
          <w:spacing w:val="-5"/>
        </w:rPr>
        <w:t xml:space="preserve"> </w:t>
      </w:r>
      <w:r>
        <w:t>пределами</w:t>
      </w:r>
      <w:r>
        <w:rPr>
          <w:spacing w:val="-4"/>
        </w:rPr>
        <w:t xml:space="preserve"> </w:t>
      </w:r>
      <w:r>
        <w:t>Стандартной</w:t>
      </w:r>
      <w:r>
        <w:rPr>
          <w:spacing w:val="-4"/>
        </w:rPr>
        <w:t xml:space="preserve"> </w:t>
      </w:r>
      <w:r>
        <w:t>модели.</w:t>
      </w:r>
      <w:r>
        <w:rPr>
          <w:spacing w:val="-4"/>
        </w:rPr>
        <w:t xml:space="preserve"> </w:t>
      </w:r>
      <w:r>
        <w:t>Тёмная</w:t>
      </w:r>
      <w:r>
        <w:rPr>
          <w:spacing w:val="-4"/>
        </w:rPr>
        <w:t xml:space="preserve"> </w:t>
      </w:r>
      <w:r>
        <w:t>материя</w:t>
      </w:r>
      <w:r>
        <w:rPr>
          <w:spacing w:val="-4"/>
        </w:rPr>
        <w:t xml:space="preserve"> </w:t>
      </w:r>
      <w:r>
        <w:t>и</w:t>
      </w:r>
      <w:r>
        <w:rPr>
          <w:spacing w:val="-4"/>
        </w:rPr>
        <w:t xml:space="preserve"> </w:t>
      </w:r>
      <w:r>
        <w:t>тёмная</w:t>
      </w:r>
      <w:r>
        <w:rPr>
          <w:spacing w:val="-4"/>
        </w:rPr>
        <w:t xml:space="preserve"> </w:t>
      </w:r>
      <w:r>
        <w:t>энергия. Единство физической картины мира.</w:t>
      </w:r>
    </w:p>
    <w:p w14:paraId="42B6019C" w14:textId="77777777" w:rsidR="001D3DA7" w:rsidRDefault="00407865">
      <w:pPr>
        <w:pStyle w:val="a3"/>
        <w:spacing w:before="1"/>
        <w:jc w:val="left"/>
      </w:pPr>
      <w:r>
        <w:t>Технические</w:t>
      </w:r>
      <w:r>
        <w:rPr>
          <w:spacing w:val="80"/>
          <w:w w:val="150"/>
        </w:rPr>
        <w:t xml:space="preserve"> </w:t>
      </w:r>
      <w:r>
        <w:t>устройства</w:t>
      </w:r>
      <w:r>
        <w:rPr>
          <w:spacing w:val="80"/>
          <w:w w:val="150"/>
        </w:rPr>
        <w:t xml:space="preserve"> </w:t>
      </w:r>
      <w:r>
        <w:t>и</w:t>
      </w:r>
      <w:r>
        <w:rPr>
          <w:spacing w:val="80"/>
          <w:w w:val="150"/>
        </w:rPr>
        <w:t xml:space="preserve"> </w:t>
      </w:r>
      <w:r>
        <w:t>технологические</w:t>
      </w:r>
      <w:r>
        <w:rPr>
          <w:spacing w:val="80"/>
          <w:w w:val="150"/>
        </w:rPr>
        <w:t xml:space="preserve"> </w:t>
      </w:r>
      <w:r>
        <w:t>процессы:</w:t>
      </w:r>
      <w:r>
        <w:rPr>
          <w:spacing w:val="80"/>
          <w:w w:val="150"/>
        </w:rPr>
        <w:t xml:space="preserve"> </w:t>
      </w:r>
      <w:r>
        <w:t>дозиметр,</w:t>
      </w:r>
      <w:r>
        <w:rPr>
          <w:spacing w:val="80"/>
          <w:w w:val="150"/>
        </w:rPr>
        <w:t xml:space="preserve"> </w:t>
      </w:r>
      <w:r>
        <w:t>камера</w:t>
      </w:r>
      <w:r>
        <w:rPr>
          <w:spacing w:val="80"/>
          <w:w w:val="150"/>
        </w:rPr>
        <w:t xml:space="preserve"> </w:t>
      </w:r>
      <w:r>
        <w:t>Вильсона, ядерный реактор, термоядерный реактор, атомная бомба, магнитно-резонансная томография.</w:t>
      </w:r>
    </w:p>
    <w:p w14:paraId="5B689629" w14:textId="77777777" w:rsidR="001D3DA7" w:rsidRDefault="00407865">
      <w:pPr>
        <w:pStyle w:val="a3"/>
        <w:ind w:left="1389" w:right="2057" w:firstLine="0"/>
        <w:jc w:val="left"/>
      </w:pPr>
      <w:r>
        <w:t>Ученический</w:t>
      </w:r>
      <w:r>
        <w:rPr>
          <w:spacing w:val="-8"/>
        </w:rPr>
        <w:t xml:space="preserve"> </w:t>
      </w:r>
      <w:r>
        <w:t>эксперимент,</w:t>
      </w:r>
      <w:r>
        <w:rPr>
          <w:spacing w:val="-8"/>
        </w:rPr>
        <w:t xml:space="preserve"> </w:t>
      </w:r>
      <w:r>
        <w:t>лабораторные</w:t>
      </w:r>
      <w:r>
        <w:rPr>
          <w:spacing w:val="-10"/>
        </w:rPr>
        <w:t xml:space="preserve"> </w:t>
      </w:r>
      <w:r>
        <w:t>работы,</w:t>
      </w:r>
      <w:r>
        <w:rPr>
          <w:spacing w:val="-8"/>
        </w:rPr>
        <w:t xml:space="preserve"> </w:t>
      </w:r>
      <w:r>
        <w:t>практикум. Исследование треков частиц (по готовым фотографиям).</w:t>
      </w:r>
    </w:p>
    <w:p w14:paraId="56559097" w14:textId="77777777" w:rsidR="001D3DA7" w:rsidRDefault="00407865">
      <w:pPr>
        <w:pStyle w:val="a3"/>
        <w:ind w:left="1389" w:right="2057" w:firstLine="0"/>
        <w:jc w:val="left"/>
      </w:pPr>
      <w:r>
        <w:t>Исследование</w:t>
      </w:r>
      <w:r>
        <w:rPr>
          <w:spacing w:val="-7"/>
        </w:rPr>
        <w:t xml:space="preserve"> </w:t>
      </w:r>
      <w:r>
        <w:t>радиоактивного</w:t>
      </w:r>
      <w:r>
        <w:rPr>
          <w:spacing w:val="-6"/>
        </w:rPr>
        <w:t xml:space="preserve"> </w:t>
      </w:r>
      <w:r>
        <w:t>фона</w:t>
      </w:r>
      <w:r>
        <w:rPr>
          <w:spacing w:val="-7"/>
        </w:rPr>
        <w:t xml:space="preserve"> </w:t>
      </w:r>
      <w:r>
        <w:t>с</w:t>
      </w:r>
      <w:r>
        <w:rPr>
          <w:spacing w:val="-7"/>
        </w:rPr>
        <w:t xml:space="preserve"> </w:t>
      </w:r>
      <w:r>
        <w:t>использованием</w:t>
      </w:r>
      <w:r>
        <w:rPr>
          <w:spacing w:val="-7"/>
        </w:rPr>
        <w:t xml:space="preserve"> </w:t>
      </w:r>
      <w:r>
        <w:t>дозиметра. Изучение поглощения бета-частиц алюминием.</w:t>
      </w:r>
    </w:p>
    <w:p w14:paraId="2B98C7B3" w14:textId="77777777" w:rsidR="001D3DA7" w:rsidRDefault="00407865" w:rsidP="004C4C80">
      <w:pPr>
        <w:pStyle w:val="a6"/>
        <w:numPr>
          <w:ilvl w:val="2"/>
          <w:numId w:val="156"/>
        </w:numPr>
        <w:tabs>
          <w:tab w:val="left" w:pos="2228"/>
        </w:tabs>
        <w:ind w:left="2228" w:hanging="839"/>
        <w:rPr>
          <w:sz w:val="24"/>
        </w:rPr>
      </w:pPr>
      <w:r>
        <w:rPr>
          <w:sz w:val="24"/>
        </w:rPr>
        <w:t>Раздел</w:t>
      </w:r>
      <w:r>
        <w:rPr>
          <w:spacing w:val="-2"/>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 и</w:t>
      </w:r>
      <w:r>
        <w:rPr>
          <w:spacing w:val="-1"/>
          <w:sz w:val="24"/>
        </w:rPr>
        <w:t xml:space="preserve"> </w:t>
      </w:r>
      <w:r>
        <w:rPr>
          <w:spacing w:val="-2"/>
          <w:sz w:val="24"/>
        </w:rPr>
        <w:t>астрофизики.</w:t>
      </w:r>
    </w:p>
    <w:p w14:paraId="1F31E583" w14:textId="77777777" w:rsidR="001D3DA7" w:rsidRDefault="00407865">
      <w:pPr>
        <w:pStyle w:val="a3"/>
        <w:ind w:left="1389" w:firstLine="0"/>
        <w:jc w:val="left"/>
      </w:pPr>
      <w:r>
        <w:t>Этапы</w:t>
      </w:r>
      <w:r>
        <w:rPr>
          <w:spacing w:val="59"/>
          <w:w w:val="150"/>
        </w:rPr>
        <w:t xml:space="preserve"> </w:t>
      </w:r>
      <w:r>
        <w:t>развития</w:t>
      </w:r>
      <w:r>
        <w:rPr>
          <w:spacing w:val="60"/>
          <w:w w:val="150"/>
        </w:rPr>
        <w:t xml:space="preserve"> </w:t>
      </w:r>
      <w:r>
        <w:t>астрономии.</w:t>
      </w:r>
      <w:r>
        <w:rPr>
          <w:spacing w:val="59"/>
          <w:w w:val="150"/>
        </w:rPr>
        <w:t xml:space="preserve"> </w:t>
      </w:r>
      <w:r>
        <w:t>Прикладное</w:t>
      </w:r>
      <w:r>
        <w:rPr>
          <w:spacing w:val="59"/>
          <w:w w:val="150"/>
        </w:rPr>
        <w:t xml:space="preserve"> </w:t>
      </w:r>
      <w:r>
        <w:t>и</w:t>
      </w:r>
      <w:r>
        <w:rPr>
          <w:spacing w:val="59"/>
          <w:w w:val="150"/>
        </w:rPr>
        <w:t xml:space="preserve"> </w:t>
      </w:r>
      <w:r>
        <w:t>мировоззренческое</w:t>
      </w:r>
      <w:r>
        <w:rPr>
          <w:spacing w:val="60"/>
          <w:w w:val="150"/>
        </w:rPr>
        <w:t xml:space="preserve"> </w:t>
      </w:r>
      <w:r>
        <w:t>значение</w:t>
      </w:r>
      <w:r>
        <w:rPr>
          <w:spacing w:val="59"/>
          <w:w w:val="150"/>
        </w:rPr>
        <w:t xml:space="preserve"> </w:t>
      </w:r>
      <w:r>
        <w:rPr>
          <w:spacing w:val="-2"/>
        </w:rPr>
        <w:t>астрономии.</w:t>
      </w:r>
    </w:p>
    <w:p w14:paraId="583E9101" w14:textId="77777777" w:rsidR="001D3DA7" w:rsidRDefault="00407865">
      <w:pPr>
        <w:pStyle w:val="a3"/>
        <w:ind w:firstLine="0"/>
        <w:jc w:val="left"/>
      </w:pPr>
      <w:r>
        <w:t>Применимость</w:t>
      </w:r>
      <w:r>
        <w:rPr>
          <w:spacing w:val="-5"/>
        </w:rPr>
        <w:t xml:space="preserve"> </w:t>
      </w:r>
      <w:r>
        <w:t>законов</w:t>
      </w:r>
      <w:r>
        <w:rPr>
          <w:spacing w:val="-5"/>
        </w:rPr>
        <w:t xml:space="preserve"> </w:t>
      </w:r>
      <w:r>
        <w:t>физики</w:t>
      </w:r>
      <w:r>
        <w:rPr>
          <w:spacing w:val="-4"/>
        </w:rPr>
        <w:t xml:space="preserve"> </w:t>
      </w:r>
      <w:r>
        <w:t>для</w:t>
      </w:r>
      <w:r>
        <w:rPr>
          <w:spacing w:val="-4"/>
        </w:rPr>
        <w:t xml:space="preserve"> </w:t>
      </w:r>
      <w:r>
        <w:t>объяснения</w:t>
      </w:r>
      <w:r>
        <w:rPr>
          <w:spacing w:val="-7"/>
        </w:rPr>
        <w:t xml:space="preserve"> </w:t>
      </w:r>
      <w:r>
        <w:t>природы</w:t>
      </w:r>
      <w:r>
        <w:rPr>
          <w:spacing w:val="-4"/>
        </w:rPr>
        <w:t xml:space="preserve"> </w:t>
      </w:r>
      <w:r>
        <w:t>космических</w:t>
      </w:r>
      <w:r>
        <w:rPr>
          <w:spacing w:val="-6"/>
        </w:rPr>
        <w:t xml:space="preserve"> </w:t>
      </w:r>
      <w:r>
        <w:rPr>
          <w:spacing w:val="-2"/>
        </w:rPr>
        <w:t>объектов.</w:t>
      </w:r>
    </w:p>
    <w:p w14:paraId="734DB8F7" w14:textId="77777777" w:rsidR="001D3DA7" w:rsidRDefault="00407865">
      <w:pPr>
        <w:pStyle w:val="a3"/>
        <w:tabs>
          <w:tab w:val="left" w:pos="2550"/>
          <w:tab w:val="left" w:pos="4670"/>
          <w:tab w:val="left" w:pos="6479"/>
          <w:tab w:val="left" w:pos="8213"/>
          <w:tab w:val="left" w:pos="9714"/>
        </w:tabs>
        <w:ind w:right="224"/>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 xml:space="preserve">телескопы, </w:t>
      </w:r>
      <w:r>
        <w:t>радиотелескопы, внеатмосферная астрономия.</w:t>
      </w:r>
    </w:p>
    <w:p w14:paraId="07BDC143" w14:textId="77777777" w:rsidR="001D3DA7" w:rsidRDefault="00407865">
      <w:pPr>
        <w:pStyle w:val="a3"/>
        <w:ind w:left="1389" w:right="1362" w:firstLine="0"/>
        <w:jc w:val="left"/>
      </w:pPr>
      <w:r>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6"/>
        </w:rPr>
        <w:t xml:space="preserve"> </w:t>
      </w:r>
      <w:r>
        <w:t>планеты,</w:t>
      </w:r>
      <w:r>
        <w:rPr>
          <w:spacing w:val="-4"/>
        </w:rPr>
        <w:t xml:space="preserve"> </w:t>
      </w:r>
      <w:r>
        <w:t>их</w:t>
      </w:r>
      <w:r>
        <w:rPr>
          <w:spacing w:val="-4"/>
        </w:rPr>
        <w:t xml:space="preserve"> </w:t>
      </w:r>
      <w:r>
        <w:t>видимое</w:t>
      </w:r>
      <w:r>
        <w:rPr>
          <w:spacing w:val="-5"/>
        </w:rPr>
        <w:t xml:space="preserve"> </w:t>
      </w:r>
      <w:r>
        <w:t>движение. Солнечная система.</w:t>
      </w:r>
    </w:p>
    <w:p w14:paraId="15ABDF9D" w14:textId="77777777" w:rsidR="001D3DA7" w:rsidRDefault="00407865">
      <w:pPr>
        <w:pStyle w:val="a3"/>
        <w:ind w:left="1389" w:firstLine="0"/>
        <w:jc w:val="left"/>
      </w:pPr>
      <w:r>
        <w:t>Солнце.</w:t>
      </w:r>
      <w:r>
        <w:rPr>
          <w:spacing w:val="-7"/>
        </w:rPr>
        <w:t xml:space="preserve"> </w:t>
      </w:r>
      <w:r>
        <w:t>Солнечная</w:t>
      </w:r>
      <w:r>
        <w:rPr>
          <w:spacing w:val="-4"/>
        </w:rPr>
        <w:t xml:space="preserve"> </w:t>
      </w:r>
      <w:r>
        <w:t>активность.</w:t>
      </w:r>
      <w:r>
        <w:rPr>
          <w:spacing w:val="-4"/>
        </w:rPr>
        <w:t xml:space="preserve"> </w:t>
      </w:r>
      <w:r>
        <w:t>Источник</w:t>
      </w:r>
      <w:r>
        <w:rPr>
          <w:spacing w:val="-4"/>
        </w:rPr>
        <w:t xml:space="preserve"> </w:t>
      </w:r>
      <w:r>
        <w:t>энергии</w:t>
      </w:r>
      <w:r>
        <w:rPr>
          <w:spacing w:val="-4"/>
        </w:rPr>
        <w:t xml:space="preserve"> </w:t>
      </w:r>
      <w:r>
        <w:t>Солнца</w:t>
      </w:r>
      <w:r>
        <w:rPr>
          <w:spacing w:val="-5"/>
        </w:rPr>
        <w:t xml:space="preserve"> </w:t>
      </w:r>
      <w:r>
        <w:t>и</w:t>
      </w:r>
      <w:r>
        <w:rPr>
          <w:spacing w:val="-5"/>
        </w:rPr>
        <w:t xml:space="preserve"> </w:t>
      </w:r>
      <w:r>
        <w:rPr>
          <w:spacing w:val="-2"/>
        </w:rPr>
        <w:t>звёзд.</w:t>
      </w:r>
    </w:p>
    <w:p w14:paraId="7DAE4D51" w14:textId="77777777" w:rsidR="001D3DA7" w:rsidRDefault="00407865">
      <w:pPr>
        <w:pStyle w:val="a3"/>
        <w:ind w:right="215"/>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22D920FA" w14:textId="77777777" w:rsidR="001D3DA7" w:rsidRDefault="00407865">
      <w:pPr>
        <w:pStyle w:val="a3"/>
        <w:spacing w:before="1"/>
        <w:ind w:right="221"/>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7ED2D6BB" w14:textId="77777777" w:rsidR="001D3DA7" w:rsidRDefault="00407865">
      <w:pPr>
        <w:pStyle w:val="a3"/>
        <w:ind w:right="224"/>
      </w:pPr>
      <w:r>
        <w:t>Вселенная. Расширение Вселенной. Закон Хаббла. Разбегание галактик. Теория Большого взрыва. Реликтовое излучение.</w:t>
      </w:r>
    </w:p>
    <w:p w14:paraId="7984C1CF" w14:textId="77777777" w:rsidR="001D3DA7" w:rsidRDefault="00407865">
      <w:pPr>
        <w:pStyle w:val="a3"/>
        <w:ind w:left="1389" w:right="4429" w:firstLine="0"/>
      </w:pPr>
      <w:r>
        <w:t>Масштабная</w:t>
      </w:r>
      <w:r>
        <w:rPr>
          <w:spacing w:val="-10"/>
        </w:rPr>
        <w:t xml:space="preserve"> </w:t>
      </w:r>
      <w:r>
        <w:t>структура</w:t>
      </w:r>
      <w:r>
        <w:rPr>
          <w:spacing w:val="-10"/>
        </w:rPr>
        <w:t xml:space="preserve"> </w:t>
      </w:r>
      <w:r>
        <w:t>Вселенной.</w:t>
      </w:r>
      <w:r>
        <w:rPr>
          <w:spacing w:val="-10"/>
        </w:rPr>
        <w:t xml:space="preserve"> </w:t>
      </w:r>
      <w:r>
        <w:t>Метагалактика. Нерешённые проблемы астрономии.</w:t>
      </w:r>
    </w:p>
    <w:p w14:paraId="750C2865" w14:textId="77777777" w:rsidR="001D3DA7" w:rsidRDefault="00407865">
      <w:pPr>
        <w:pStyle w:val="a3"/>
        <w:ind w:left="1389" w:firstLine="0"/>
      </w:pPr>
      <w:r>
        <w:t>Ученические</w:t>
      </w:r>
      <w:r>
        <w:rPr>
          <w:spacing w:val="-6"/>
        </w:rPr>
        <w:t xml:space="preserve"> </w:t>
      </w:r>
      <w:r>
        <w:rPr>
          <w:spacing w:val="-2"/>
        </w:rPr>
        <w:t>наблюдения.</w:t>
      </w:r>
    </w:p>
    <w:p w14:paraId="6E7690D1" w14:textId="77777777" w:rsidR="001D3DA7" w:rsidRDefault="00407865">
      <w:pPr>
        <w:pStyle w:val="a3"/>
        <w:ind w:right="216"/>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559E91F1" w14:textId="77777777" w:rsidR="001D3DA7" w:rsidRDefault="00407865">
      <w:pPr>
        <w:pStyle w:val="a3"/>
        <w:ind w:left="1389" w:firstLine="0"/>
      </w:pPr>
      <w:r>
        <w:t>Наблюдения</w:t>
      </w:r>
      <w:r>
        <w:rPr>
          <w:spacing w:val="-5"/>
        </w:rPr>
        <w:t xml:space="preserve"> </w:t>
      </w:r>
      <w:r>
        <w:t>в</w:t>
      </w:r>
      <w:r>
        <w:rPr>
          <w:spacing w:val="-4"/>
        </w:rPr>
        <w:t xml:space="preserve"> </w:t>
      </w:r>
      <w:r>
        <w:t>телескоп</w:t>
      </w:r>
      <w:r>
        <w:rPr>
          <w:spacing w:val="-3"/>
        </w:rPr>
        <w:t xml:space="preserve"> </w:t>
      </w:r>
      <w:r>
        <w:t>Луны,</w:t>
      </w:r>
      <w:r>
        <w:rPr>
          <w:spacing w:val="-3"/>
        </w:rPr>
        <w:t xml:space="preserve"> </w:t>
      </w:r>
      <w:r>
        <w:t>планет,</w:t>
      </w:r>
      <w:r>
        <w:rPr>
          <w:spacing w:val="-3"/>
        </w:rPr>
        <w:t xml:space="preserve"> </w:t>
      </w:r>
      <w:r>
        <w:t>туманностей</w:t>
      </w:r>
      <w:r>
        <w:rPr>
          <w:spacing w:val="-3"/>
        </w:rPr>
        <w:t xml:space="preserve"> </w:t>
      </w:r>
      <w:r>
        <w:t>и</w:t>
      </w:r>
      <w:r>
        <w:rPr>
          <w:spacing w:val="-3"/>
        </w:rPr>
        <w:t xml:space="preserve"> </w:t>
      </w:r>
      <w:r>
        <w:t>звёздных</w:t>
      </w:r>
      <w:r>
        <w:rPr>
          <w:spacing w:val="-2"/>
        </w:rPr>
        <w:t xml:space="preserve"> скоплений.</w:t>
      </w:r>
    </w:p>
    <w:p w14:paraId="3F51B9AB" w14:textId="77777777" w:rsidR="001D3DA7" w:rsidRDefault="00407865" w:rsidP="004C4C80">
      <w:pPr>
        <w:pStyle w:val="a6"/>
        <w:numPr>
          <w:ilvl w:val="2"/>
          <w:numId w:val="156"/>
        </w:numPr>
        <w:tabs>
          <w:tab w:val="left" w:pos="2228"/>
        </w:tabs>
        <w:ind w:left="2228" w:hanging="839"/>
        <w:rPr>
          <w:sz w:val="24"/>
        </w:rPr>
      </w:pPr>
      <w:r>
        <w:rPr>
          <w:sz w:val="24"/>
        </w:rPr>
        <w:t>Физический</w:t>
      </w:r>
      <w:r>
        <w:rPr>
          <w:spacing w:val="-6"/>
          <w:sz w:val="24"/>
        </w:rPr>
        <w:t xml:space="preserve"> </w:t>
      </w:r>
      <w:r>
        <w:rPr>
          <w:spacing w:val="-2"/>
          <w:sz w:val="24"/>
        </w:rPr>
        <w:t>практикум.</w:t>
      </w:r>
    </w:p>
    <w:p w14:paraId="3D4CBD46" w14:textId="77777777" w:rsidR="001D3DA7" w:rsidRDefault="00407865">
      <w:pPr>
        <w:pStyle w:val="a3"/>
        <w:ind w:right="215"/>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4405EC56" w14:textId="77777777" w:rsidR="001D3DA7" w:rsidRDefault="00407865">
      <w:pPr>
        <w:pStyle w:val="a3"/>
        <w:ind w:right="217"/>
      </w:pPr>
      <w:r>
        <w:t>Проведение косвенных измерений, исследований зависимостей физических величин, проверка</w:t>
      </w:r>
      <w:r>
        <w:rPr>
          <w:spacing w:val="38"/>
        </w:rPr>
        <w:t xml:space="preserve">  </w:t>
      </w:r>
      <w:r>
        <w:t>предложенных</w:t>
      </w:r>
      <w:r>
        <w:rPr>
          <w:spacing w:val="38"/>
        </w:rPr>
        <w:t xml:space="preserve">  </w:t>
      </w:r>
      <w:r>
        <w:t>гипотез</w:t>
      </w:r>
      <w:r>
        <w:rPr>
          <w:spacing w:val="39"/>
        </w:rPr>
        <w:t xml:space="preserve">  </w:t>
      </w:r>
      <w:r>
        <w:t>(выбор</w:t>
      </w:r>
      <w:r>
        <w:rPr>
          <w:spacing w:val="39"/>
        </w:rPr>
        <w:t xml:space="preserve">  </w:t>
      </w:r>
      <w:r>
        <w:t>из</w:t>
      </w:r>
      <w:r>
        <w:rPr>
          <w:spacing w:val="39"/>
        </w:rPr>
        <w:t xml:space="preserve">  </w:t>
      </w:r>
      <w:r>
        <w:t>работ,</w:t>
      </w:r>
      <w:r>
        <w:rPr>
          <w:spacing w:val="39"/>
        </w:rPr>
        <w:t xml:space="preserve">  </w:t>
      </w:r>
      <w:r>
        <w:t>описанных</w:t>
      </w:r>
      <w:r>
        <w:rPr>
          <w:spacing w:val="40"/>
        </w:rPr>
        <w:t xml:space="preserve">  </w:t>
      </w:r>
      <w:r>
        <w:t>в</w:t>
      </w:r>
      <w:r>
        <w:rPr>
          <w:spacing w:val="38"/>
        </w:rPr>
        <w:t xml:space="preserve">  </w:t>
      </w:r>
      <w:r>
        <w:t>тематических</w:t>
      </w:r>
      <w:r>
        <w:rPr>
          <w:spacing w:val="39"/>
        </w:rPr>
        <w:t xml:space="preserve">  </w:t>
      </w:r>
      <w:r>
        <w:t>разделах</w:t>
      </w:r>
    </w:p>
    <w:p w14:paraId="32488B24" w14:textId="77777777" w:rsidR="001D3DA7" w:rsidRDefault="00407865">
      <w:pPr>
        <w:pStyle w:val="a3"/>
        <w:spacing w:before="1"/>
        <w:ind w:firstLine="0"/>
      </w:pPr>
      <w:r>
        <w:t>«Ученический</w:t>
      </w:r>
      <w:r>
        <w:rPr>
          <w:spacing w:val="-6"/>
        </w:rPr>
        <w:t xml:space="preserve"> </w:t>
      </w:r>
      <w:r>
        <w:t>эксперимент,</w:t>
      </w:r>
      <w:r>
        <w:rPr>
          <w:spacing w:val="-4"/>
        </w:rPr>
        <w:t xml:space="preserve"> </w:t>
      </w:r>
      <w:r>
        <w:t>лабораторные</w:t>
      </w:r>
      <w:r>
        <w:rPr>
          <w:spacing w:val="-5"/>
        </w:rPr>
        <w:t xml:space="preserve"> </w:t>
      </w:r>
      <w:r>
        <w:t>работы,</w:t>
      </w:r>
      <w:r>
        <w:rPr>
          <w:spacing w:val="-3"/>
        </w:rPr>
        <w:t xml:space="preserve"> </w:t>
      </w:r>
      <w:r>
        <w:rPr>
          <w:spacing w:val="-2"/>
        </w:rPr>
        <w:t>практикум»).</w:t>
      </w:r>
    </w:p>
    <w:p w14:paraId="240EAD23" w14:textId="77777777" w:rsidR="001D3DA7" w:rsidRDefault="00407865" w:rsidP="004C4C80">
      <w:pPr>
        <w:pStyle w:val="a6"/>
        <w:numPr>
          <w:ilvl w:val="2"/>
          <w:numId w:val="156"/>
        </w:numPr>
        <w:tabs>
          <w:tab w:val="left" w:pos="2228"/>
        </w:tabs>
        <w:ind w:left="2228" w:hanging="839"/>
        <w:rPr>
          <w:sz w:val="24"/>
        </w:rPr>
      </w:pPr>
      <w:r>
        <w:rPr>
          <w:sz w:val="24"/>
        </w:rPr>
        <w:t>Обобщающее</w:t>
      </w:r>
      <w:r>
        <w:rPr>
          <w:spacing w:val="-3"/>
          <w:sz w:val="24"/>
        </w:rPr>
        <w:t xml:space="preserve"> </w:t>
      </w:r>
      <w:r>
        <w:rPr>
          <w:spacing w:val="-2"/>
          <w:sz w:val="24"/>
        </w:rPr>
        <w:t>повторение.</w:t>
      </w:r>
    </w:p>
    <w:p w14:paraId="6214CF03" w14:textId="77777777" w:rsidR="001D3DA7" w:rsidRDefault="00407865">
      <w:pPr>
        <w:pStyle w:val="a3"/>
        <w:ind w:right="214"/>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535681E0" w14:textId="77777777" w:rsidR="001D3DA7" w:rsidRDefault="00407865">
      <w:pPr>
        <w:pStyle w:val="a3"/>
        <w:ind w:right="212"/>
      </w:pPr>
      <w:r>
        <w:t>Роль физики и астрономии в экономической, технологической, социальной и этической сферах</w:t>
      </w:r>
      <w:r>
        <w:rPr>
          <w:spacing w:val="-2"/>
        </w:rPr>
        <w:t xml:space="preserve"> </w:t>
      </w:r>
      <w:r>
        <w:t>деятельности</w:t>
      </w:r>
      <w:r>
        <w:rPr>
          <w:spacing w:val="-1"/>
        </w:rPr>
        <w:t xml:space="preserve"> </w:t>
      </w:r>
      <w:r>
        <w:t>человека,</w:t>
      </w:r>
      <w:r>
        <w:rPr>
          <w:spacing w:val="-2"/>
        </w:rPr>
        <w:t xml:space="preserve"> </w:t>
      </w:r>
      <w:r>
        <w:t>роль</w:t>
      </w:r>
      <w:r>
        <w:rPr>
          <w:spacing w:val="-2"/>
        </w:rPr>
        <w:t xml:space="preserve"> </w:t>
      </w:r>
      <w:r>
        <w:t>и</w:t>
      </w:r>
      <w:r>
        <w:rPr>
          <w:spacing w:val="-2"/>
        </w:rPr>
        <w:t xml:space="preserve"> </w:t>
      </w:r>
      <w:r>
        <w:t>место</w:t>
      </w:r>
      <w:r>
        <w:rPr>
          <w:spacing w:val="-2"/>
        </w:rPr>
        <w:t xml:space="preserve"> </w:t>
      </w:r>
      <w:r>
        <w:t>физики</w:t>
      </w:r>
      <w:r>
        <w:rPr>
          <w:spacing w:val="-4"/>
        </w:rPr>
        <w:t xml:space="preserve"> </w:t>
      </w:r>
      <w:r>
        <w:t>и</w:t>
      </w:r>
      <w:r>
        <w:rPr>
          <w:spacing w:val="-2"/>
        </w:rPr>
        <w:t xml:space="preserve"> </w:t>
      </w:r>
      <w:r>
        <w:t>астрономии в</w:t>
      </w:r>
      <w:r>
        <w:rPr>
          <w:spacing w:val="-3"/>
        </w:rPr>
        <w:t xml:space="preserve"> </w:t>
      </w:r>
      <w:r>
        <w:t>современной</w:t>
      </w:r>
      <w:r>
        <w:rPr>
          <w:spacing w:val="-2"/>
        </w:rPr>
        <w:t xml:space="preserve"> </w:t>
      </w:r>
      <w:r>
        <w:t>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8C15BC5" w14:textId="77777777" w:rsidR="001D3DA7" w:rsidRDefault="00407865" w:rsidP="004C4C80">
      <w:pPr>
        <w:pStyle w:val="a6"/>
        <w:numPr>
          <w:ilvl w:val="2"/>
          <w:numId w:val="156"/>
        </w:numPr>
        <w:tabs>
          <w:tab w:val="left" w:pos="2228"/>
        </w:tabs>
        <w:spacing w:line="275" w:lineRule="exact"/>
        <w:ind w:left="2228" w:hanging="839"/>
        <w:rPr>
          <w:sz w:val="24"/>
        </w:rPr>
      </w:pPr>
      <w:r>
        <w:rPr>
          <w:sz w:val="24"/>
        </w:rPr>
        <w:t>Межпредметные</w:t>
      </w:r>
      <w:r>
        <w:rPr>
          <w:spacing w:val="-7"/>
          <w:sz w:val="24"/>
        </w:rPr>
        <w:t xml:space="preserve"> </w:t>
      </w:r>
      <w:r>
        <w:rPr>
          <w:spacing w:val="-2"/>
          <w:sz w:val="24"/>
        </w:rPr>
        <w:t>связи.</w:t>
      </w:r>
    </w:p>
    <w:p w14:paraId="6CEA75E5" w14:textId="77777777" w:rsidR="001D3DA7" w:rsidRDefault="00407865">
      <w:pPr>
        <w:pStyle w:val="a3"/>
        <w:ind w:right="217"/>
      </w:pPr>
      <w:r>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79B9D084" w14:textId="77777777" w:rsidR="001D3DA7" w:rsidRDefault="00407865">
      <w:pPr>
        <w:pStyle w:val="a3"/>
        <w:ind w:left="1389" w:firstLine="0"/>
      </w:pPr>
      <w:r>
        <w:t>Межпредметные</w:t>
      </w:r>
      <w:r>
        <w:rPr>
          <w:spacing w:val="49"/>
        </w:rPr>
        <w:t xml:space="preserve"> </w:t>
      </w:r>
      <w:r>
        <w:t>понятия,</w:t>
      </w:r>
      <w:r>
        <w:rPr>
          <w:spacing w:val="53"/>
        </w:rPr>
        <w:t xml:space="preserve"> </w:t>
      </w:r>
      <w:r>
        <w:t>связанные</w:t>
      </w:r>
      <w:r>
        <w:rPr>
          <w:spacing w:val="51"/>
        </w:rPr>
        <w:t xml:space="preserve"> </w:t>
      </w:r>
      <w:r>
        <w:t>с</w:t>
      </w:r>
      <w:r>
        <w:rPr>
          <w:spacing w:val="50"/>
        </w:rPr>
        <w:t xml:space="preserve"> </w:t>
      </w:r>
      <w:r>
        <w:t>изучением</w:t>
      </w:r>
      <w:r>
        <w:rPr>
          <w:spacing w:val="52"/>
        </w:rPr>
        <w:t xml:space="preserve"> </w:t>
      </w:r>
      <w:r>
        <w:t>методов</w:t>
      </w:r>
      <w:r>
        <w:rPr>
          <w:spacing w:val="53"/>
        </w:rPr>
        <w:t xml:space="preserve"> </w:t>
      </w:r>
      <w:r>
        <w:t>научного</w:t>
      </w:r>
      <w:r>
        <w:rPr>
          <w:spacing w:val="53"/>
        </w:rPr>
        <w:t xml:space="preserve"> </w:t>
      </w:r>
      <w:r>
        <w:t>познания:</w:t>
      </w:r>
      <w:r>
        <w:rPr>
          <w:spacing w:val="62"/>
        </w:rPr>
        <w:t xml:space="preserve"> </w:t>
      </w:r>
      <w:r>
        <w:rPr>
          <w:spacing w:val="-2"/>
        </w:rPr>
        <w:t>явление,</w:t>
      </w:r>
    </w:p>
    <w:p w14:paraId="688161BE" w14:textId="77777777" w:rsidR="001D3DA7" w:rsidRDefault="001D3DA7">
      <w:pPr>
        <w:sectPr w:rsidR="001D3DA7">
          <w:pgSz w:w="11920" w:h="16850"/>
          <w:pgMar w:top="820" w:right="340" w:bottom="440" w:left="500" w:header="0" w:footer="208" w:gutter="0"/>
          <w:cols w:space="720"/>
        </w:sectPr>
      </w:pPr>
    </w:p>
    <w:p w14:paraId="468FB7B9" w14:textId="77777777" w:rsidR="001D3DA7" w:rsidRDefault="00407865">
      <w:pPr>
        <w:pStyle w:val="a3"/>
        <w:spacing w:before="78"/>
        <w:ind w:right="225" w:firstLine="0"/>
      </w:pPr>
      <w:r>
        <w:lastRenderedPageBreak/>
        <w:t xml:space="preserve">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rPr>
        <w:t>лаборатория.</w:t>
      </w:r>
    </w:p>
    <w:p w14:paraId="12881E29" w14:textId="77777777" w:rsidR="001D3DA7" w:rsidRDefault="00407865">
      <w:pPr>
        <w:pStyle w:val="a3"/>
        <w:spacing w:before="1"/>
        <w:ind w:right="223"/>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0AF9B83B" w14:textId="77777777" w:rsidR="001D3DA7" w:rsidRDefault="00407865">
      <w:pPr>
        <w:pStyle w:val="a3"/>
        <w:ind w:right="217"/>
      </w:pPr>
      <w:r>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w:t>
      </w:r>
      <w:r>
        <w:rPr>
          <w:spacing w:val="-2"/>
        </w:rPr>
        <w:t>природе.</w:t>
      </w:r>
    </w:p>
    <w:p w14:paraId="291D5ECA" w14:textId="77777777" w:rsidR="001D3DA7" w:rsidRDefault="00407865">
      <w:pPr>
        <w:pStyle w:val="a3"/>
        <w:ind w:right="224"/>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66CA3D6D" w14:textId="77777777" w:rsidR="001D3DA7" w:rsidRDefault="00407865">
      <w:pPr>
        <w:pStyle w:val="a3"/>
        <w:ind w:right="217"/>
      </w:pPr>
      <w:r>
        <w:t>География: магнитные полюса Земли, залежи магнитных руд, фотосъёмка земной поверхности, сейсмограф.</w:t>
      </w:r>
    </w:p>
    <w:p w14:paraId="77A37AD3" w14:textId="77777777" w:rsidR="001D3DA7" w:rsidRDefault="00407865">
      <w:pPr>
        <w:pStyle w:val="a3"/>
        <w:ind w:right="217"/>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55ABF6FF" w14:textId="77777777" w:rsidR="001D3DA7" w:rsidRDefault="00407865" w:rsidP="004C4C80">
      <w:pPr>
        <w:pStyle w:val="a6"/>
        <w:numPr>
          <w:ilvl w:val="1"/>
          <w:numId w:val="156"/>
        </w:numPr>
        <w:tabs>
          <w:tab w:val="left" w:pos="2048"/>
        </w:tabs>
        <w:spacing w:before="1"/>
        <w:ind w:right="221" w:firstLine="708"/>
        <w:rPr>
          <w:sz w:val="24"/>
        </w:rPr>
      </w:pP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физике</w:t>
      </w:r>
      <w:r>
        <w:rPr>
          <w:spacing w:val="-2"/>
          <w:sz w:val="24"/>
        </w:rPr>
        <w:t xml:space="preserve"> </w:t>
      </w:r>
      <w:r>
        <w:rPr>
          <w:sz w:val="24"/>
        </w:rPr>
        <w:t>на</w:t>
      </w:r>
      <w:r>
        <w:rPr>
          <w:spacing w:val="-2"/>
          <w:sz w:val="24"/>
        </w:rPr>
        <w:t xml:space="preserve"> </w:t>
      </w:r>
      <w:r>
        <w:rPr>
          <w:sz w:val="24"/>
        </w:rPr>
        <w:t>уровне</w:t>
      </w:r>
      <w:r>
        <w:rPr>
          <w:spacing w:val="-2"/>
          <w:sz w:val="24"/>
        </w:rPr>
        <w:t xml:space="preserve"> </w:t>
      </w:r>
      <w:r>
        <w:rPr>
          <w:sz w:val="24"/>
        </w:rPr>
        <w:t>среднего</w:t>
      </w:r>
      <w:r>
        <w:rPr>
          <w:spacing w:val="-1"/>
          <w:sz w:val="24"/>
        </w:rPr>
        <w:t xml:space="preserve"> </w:t>
      </w:r>
      <w:r>
        <w:rPr>
          <w:sz w:val="24"/>
        </w:rPr>
        <w:t xml:space="preserve">общего </w:t>
      </w:r>
      <w:r>
        <w:rPr>
          <w:spacing w:val="-2"/>
          <w:sz w:val="24"/>
        </w:rPr>
        <w:t>образования</w:t>
      </w:r>
    </w:p>
    <w:p w14:paraId="412F88B3" w14:textId="77777777" w:rsidR="001D3DA7" w:rsidRDefault="00407865" w:rsidP="004C4C80">
      <w:pPr>
        <w:pStyle w:val="a6"/>
        <w:numPr>
          <w:ilvl w:val="2"/>
          <w:numId w:val="156"/>
        </w:numPr>
        <w:tabs>
          <w:tab w:val="left" w:pos="2228"/>
        </w:tabs>
        <w:ind w:right="219" w:firstLine="708"/>
        <w:rPr>
          <w:sz w:val="24"/>
        </w:rPr>
      </w:pPr>
      <w:r>
        <w:rPr>
          <w:sz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579C22BA" w14:textId="77777777" w:rsidR="001D3DA7" w:rsidRDefault="00407865">
      <w:pPr>
        <w:pStyle w:val="a3"/>
        <w:ind w:right="219"/>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w:t>
      </w:r>
      <w:r>
        <w:rPr>
          <w:spacing w:val="40"/>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BED2266" w14:textId="77777777" w:rsidR="001D3DA7" w:rsidRDefault="00407865" w:rsidP="004C4C80">
      <w:pPr>
        <w:pStyle w:val="a6"/>
        <w:numPr>
          <w:ilvl w:val="0"/>
          <w:numId w:val="154"/>
        </w:numPr>
        <w:tabs>
          <w:tab w:val="left" w:pos="1648"/>
        </w:tabs>
        <w:ind w:left="1648" w:hanging="259"/>
        <w:rPr>
          <w:sz w:val="24"/>
        </w:rPr>
      </w:pPr>
      <w:r>
        <w:rPr>
          <w:sz w:val="24"/>
        </w:rPr>
        <w:t>гражданского</w:t>
      </w:r>
      <w:r>
        <w:rPr>
          <w:spacing w:val="-4"/>
          <w:sz w:val="24"/>
        </w:rPr>
        <w:t xml:space="preserve"> </w:t>
      </w:r>
      <w:r>
        <w:rPr>
          <w:spacing w:val="-2"/>
          <w:sz w:val="24"/>
        </w:rPr>
        <w:t>воспитания:</w:t>
      </w:r>
    </w:p>
    <w:p w14:paraId="734D5AF3" w14:textId="77777777" w:rsidR="001D3DA7" w:rsidRDefault="00407865">
      <w:pPr>
        <w:pStyle w:val="a3"/>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14:paraId="79A70972" w14:textId="77777777" w:rsidR="001D3DA7" w:rsidRDefault="00407865">
      <w:pPr>
        <w:pStyle w:val="a3"/>
        <w:tabs>
          <w:tab w:val="left" w:pos="2628"/>
          <w:tab w:val="left" w:pos="4406"/>
          <w:tab w:val="left" w:pos="6608"/>
          <w:tab w:val="left" w:pos="8667"/>
          <w:tab w:val="left" w:pos="9079"/>
        </w:tabs>
        <w:ind w:right="216"/>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14:paraId="18224D48" w14:textId="77777777" w:rsidR="001D3DA7" w:rsidRDefault="00407865">
      <w:pPr>
        <w:pStyle w:val="a3"/>
        <w:tabs>
          <w:tab w:val="left" w:pos="2746"/>
          <w:tab w:val="left" w:pos="3535"/>
          <w:tab w:val="left" w:pos="5001"/>
          <w:tab w:val="left" w:pos="6582"/>
          <w:tab w:val="left" w:pos="6925"/>
          <w:tab w:val="left" w:pos="8180"/>
          <w:tab w:val="left" w:pos="9820"/>
        </w:tabs>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76FB882A" w14:textId="77777777" w:rsidR="001D3DA7" w:rsidRDefault="00407865">
      <w:pPr>
        <w:pStyle w:val="a3"/>
        <w:jc w:val="left"/>
      </w:pPr>
      <w:r>
        <w:t xml:space="preserve">умение взаимодействовать с социальными институтами в соответствии с их функциями и </w:t>
      </w:r>
      <w:r>
        <w:rPr>
          <w:spacing w:val="-2"/>
        </w:rPr>
        <w:t>назначением;</w:t>
      </w:r>
    </w:p>
    <w:p w14:paraId="2AA39843" w14:textId="77777777" w:rsidR="001D3DA7" w:rsidRDefault="00407865">
      <w:pPr>
        <w:pStyle w:val="a3"/>
        <w:spacing w:before="1"/>
        <w:ind w:left="138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6115167C" w14:textId="77777777" w:rsidR="001D3DA7" w:rsidRDefault="00407865" w:rsidP="004C4C80">
      <w:pPr>
        <w:pStyle w:val="a6"/>
        <w:numPr>
          <w:ilvl w:val="0"/>
          <w:numId w:val="154"/>
        </w:numPr>
        <w:tabs>
          <w:tab w:val="left" w:pos="1648"/>
        </w:tabs>
        <w:ind w:left="1648" w:hanging="259"/>
        <w:rPr>
          <w:sz w:val="24"/>
        </w:rPr>
      </w:pPr>
      <w:r>
        <w:rPr>
          <w:sz w:val="24"/>
        </w:rPr>
        <w:t>патриотического</w:t>
      </w:r>
      <w:r>
        <w:rPr>
          <w:spacing w:val="-7"/>
          <w:sz w:val="24"/>
        </w:rPr>
        <w:t xml:space="preserve"> </w:t>
      </w:r>
      <w:r>
        <w:rPr>
          <w:spacing w:val="-2"/>
          <w:sz w:val="24"/>
        </w:rPr>
        <w:t>воспитания:</w:t>
      </w:r>
    </w:p>
    <w:p w14:paraId="010C6C37" w14:textId="77777777" w:rsidR="001D3DA7" w:rsidRDefault="00407865">
      <w:pPr>
        <w:pStyle w:val="a3"/>
        <w:ind w:left="1389" w:firstLine="0"/>
        <w:jc w:val="left"/>
      </w:pPr>
      <w:r>
        <w:t>сформированность</w:t>
      </w:r>
      <w:r>
        <w:rPr>
          <w:spacing w:val="-7"/>
        </w:rPr>
        <w:t xml:space="preserve"> </w:t>
      </w:r>
      <w:r>
        <w:t>российской</w:t>
      </w:r>
      <w:r>
        <w:rPr>
          <w:spacing w:val="-6"/>
        </w:rPr>
        <w:t xml:space="preserve"> </w:t>
      </w:r>
      <w:r>
        <w:t>гражданской</w:t>
      </w:r>
      <w:r>
        <w:rPr>
          <w:spacing w:val="-6"/>
        </w:rPr>
        <w:t xml:space="preserve"> </w:t>
      </w:r>
      <w:r>
        <w:t>идентичности,</w:t>
      </w:r>
      <w:r>
        <w:rPr>
          <w:spacing w:val="-8"/>
        </w:rPr>
        <w:t xml:space="preserve"> </w:t>
      </w:r>
      <w:r>
        <w:rPr>
          <w:spacing w:val="-2"/>
        </w:rPr>
        <w:t>патриотизма;</w:t>
      </w:r>
    </w:p>
    <w:p w14:paraId="54A0334D" w14:textId="77777777" w:rsidR="001D3DA7" w:rsidRDefault="00407865">
      <w:pPr>
        <w:pStyle w:val="a3"/>
        <w:jc w:val="left"/>
      </w:pPr>
      <w:r>
        <w:t>ценностное</w:t>
      </w:r>
      <w:r>
        <w:rPr>
          <w:spacing w:val="30"/>
        </w:rPr>
        <w:t xml:space="preserve"> </w:t>
      </w:r>
      <w:r>
        <w:t>отношение</w:t>
      </w:r>
      <w:r>
        <w:rPr>
          <w:spacing w:val="30"/>
        </w:rPr>
        <w:t xml:space="preserve"> </w:t>
      </w:r>
      <w:r>
        <w:t>к</w:t>
      </w:r>
      <w:r>
        <w:rPr>
          <w:spacing w:val="32"/>
        </w:rPr>
        <w:t xml:space="preserve"> </w:t>
      </w:r>
      <w:r>
        <w:t>государственным</w:t>
      </w:r>
      <w:r>
        <w:rPr>
          <w:spacing w:val="30"/>
        </w:rPr>
        <w:t xml:space="preserve"> </w:t>
      </w:r>
      <w:r>
        <w:t>символам,</w:t>
      </w:r>
      <w:r>
        <w:rPr>
          <w:spacing w:val="31"/>
        </w:rPr>
        <w:t xml:space="preserve"> </w:t>
      </w:r>
      <w:r>
        <w:t>достижениям</w:t>
      </w:r>
      <w:r>
        <w:rPr>
          <w:spacing w:val="31"/>
        </w:rPr>
        <w:t xml:space="preserve"> </w:t>
      </w:r>
      <w:r>
        <w:t>российских</w:t>
      </w:r>
      <w:r>
        <w:rPr>
          <w:spacing w:val="31"/>
        </w:rPr>
        <w:t xml:space="preserve"> </w:t>
      </w:r>
      <w:r>
        <w:t>учёных</w:t>
      </w:r>
      <w:r>
        <w:rPr>
          <w:spacing w:val="31"/>
        </w:rPr>
        <w:t xml:space="preserve"> </w:t>
      </w:r>
      <w:r>
        <w:t>в области физики и технике;</w:t>
      </w:r>
    </w:p>
    <w:p w14:paraId="20DCE917" w14:textId="77777777" w:rsidR="001D3DA7" w:rsidRDefault="00407865" w:rsidP="004C4C80">
      <w:pPr>
        <w:pStyle w:val="a6"/>
        <w:numPr>
          <w:ilvl w:val="0"/>
          <w:numId w:val="154"/>
        </w:numPr>
        <w:tabs>
          <w:tab w:val="left" w:pos="1648"/>
        </w:tabs>
        <w:ind w:left="1648" w:hanging="259"/>
        <w:rPr>
          <w:sz w:val="24"/>
        </w:rPr>
      </w:pPr>
      <w:r>
        <w:rPr>
          <w:sz w:val="24"/>
        </w:rPr>
        <w:t>духовно-нравственного</w:t>
      </w:r>
      <w:r>
        <w:rPr>
          <w:spacing w:val="-10"/>
          <w:sz w:val="24"/>
        </w:rPr>
        <w:t xml:space="preserve"> </w:t>
      </w:r>
      <w:r>
        <w:rPr>
          <w:spacing w:val="-2"/>
          <w:sz w:val="24"/>
        </w:rPr>
        <w:t>воспитания:</w:t>
      </w:r>
    </w:p>
    <w:p w14:paraId="55E6EDAC" w14:textId="77777777" w:rsidR="001D3DA7" w:rsidRDefault="00407865">
      <w:pPr>
        <w:pStyle w:val="a3"/>
        <w:ind w:left="1389"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1738C2EB" w14:textId="77777777" w:rsidR="001D3DA7" w:rsidRDefault="00407865">
      <w:pPr>
        <w:pStyle w:val="a3"/>
        <w:ind w:right="218"/>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 в том числе в деятельности учёного;</w:t>
      </w:r>
    </w:p>
    <w:p w14:paraId="779A6644" w14:textId="77777777" w:rsidR="001D3DA7" w:rsidRDefault="00407865">
      <w:pPr>
        <w:pStyle w:val="a3"/>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7952480B" w14:textId="77777777" w:rsidR="001D3DA7" w:rsidRDefault="00407865" w:rsidP="004C4C80">
      <w:pPr>
        <w:pStyle w:val="a6"/>
        <w:numPr>
          <w:ilvl w:val="0"/>
          <w:numId w:val="154"/>
        </w:numPr>
        <w:tabs>
          <w:tab w:val="left" w:pos="1647"/>
        </w:tabs>
        <w:spacing w:line="275" w:lineRule="exact"/>
        <w:ind w:left="1647" w:hanging="258"/>
        <w:rPr>
          <w:sz w:val="24"/>
        </w:rPr>
      </w:pPr>
      <w:r>
        <w:rPr>
          <w:sz w:val="24"/>
        </w:rPr>
        <w:t>эстетического</w:t>
      </w:r>
      <w:r>
        <w:rPr>
          <w:spacing w:val="-6"/>
          <w:sz w:val="24"/>
        </w:rPr>
        <w:t xml:space="preserve"> </w:t>
      </w:r>
      <w:r>
        <w:rPr>
          <w:spacing w:val="-2"/>
          <w:sz w:val="24"/>
        </w:rPr>
        <w:t>воспитания:</w:t>
      </w:r>
    </w:p>
    <w:p w14:paraId="64A2CC40"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научного</w:t>
      </w:r>
      <w:r>
        <w:rPr>
          <w:spacing w:val="80"/>
        </w:rPr>
        <w:t xml:space="preserve"> </w:t>
      </w:r>
      <w:r>
        <w:t>творчества,</w:t>
      </w:r>
      <w:r>
        <w:rPr>
          <w:spacing w:val="80"/>
        </w:rPr>
        <w:t xml:space="preserve"> </w:t>
      </w:r>
      <w:r>
        <w:t>присущего физической науке;</w:t>
      </w:r>
    </w:p>
    <w:p w14:paraId="54828FA3" w14:textId="77777777" w:rsidR="001D3DA7" w:rsidRDefault="00407865" w:rsidP="004C4C80">
      <w:pPr>
        <w:pStyle w:val="a6"/>
        <w:numPr>
          <w:ilvl w:val="0"/>
          <w:numId w:val="154"/>
        </w:numPr>
        <w:tabs>
          <w:tab w:val="left" w:pos="1647"/>
        </w:tabs>
        <w:ind w:left="1647" w:hanging="258"/>
        <w:rPr>
          <w:sz w:val="24"/>
        </w:rPr>
      </w:pPr>
      <w:r>
        <w:rPr>
          <w:sz w:val="24"/>
        </w:rPr>
        <w:t xml:space="preserve">трудового </w:t>
      </w:r>
      <w:r>
        <w:rPr>
          <w:spacing w:val="-2"/>
          <w:sz w:val="24"/>
        </w:rPr>
        <w:t>воспитания:</w:t>
      </w:r>
    </w:p>
    <w:p w14:paraId="2FCD38A2" w14:textId="77777777" w:rsidR="001D3DA7" w:rsidRDefault="00407865">
      <w:pPr>
        <w:pStyle w:val="a3"/>
        <w:ind w:left="1389" w:firstLine="0"/>
        <w:jc w:val="left"/>
      </w:pPr>
      <w:r>
        <w:t>интерес</w:t>
      </w:r>
      <w:r>
        <w:rPr>
          <w:spacing w:val="38"/>
        </w:rPr>
        <w:t xml:space="preserve"> </w:t>
      </w:r>
      <w:r>
        <w:t>к</w:t>
      </w:r>
      <w:r>
        <w:rPr>
          <w:spacing w:val="40"/>
        </w:rPr>
        <w:t xml:space="preserve"> </w:t>
      </w:r>
      <w:r>
        <w:t>различным</w:t>
      </w:r>
      <w:r>
        <w:rPr>
          <w:spacing w:val="36"/>
        </w:rPr>
        <w:t xml:space="preserve"> </w:t>
      </w:r>
      <w:r>
        <w:t>сферам</w:t>
      </w:r>
      <w:r>
        <w:rPr>
          <w:spacing w:val="39"/>
        </w:rPr>
        <w:t xml:space="preserve"> </w:t>
      </w:r>
      <w:r>
        <w:t>профессиональной</w:t>
      </w:r>
      <w:r>
        <w:rPr>
          <w:spacing w:val="40"/>
        </w:rPr>
        <w:t xml:space="preserve"> </w:t>
      </w:r>
      <w:r>
        <w:t>деятельности,</w:t>
      </w:r>
      <w:r>
        <w:rPr>
          <w:spacing w:val="43"/>
        </w:rPr>
        <w:t xml:space="preserve"> </w:t>
      </w:r>
      <w:r>
        <w:t>в</w:t>
      </w:r>
      <w:r>
        <w:rPr>
          <w:spacing w:val="39"/>
        </w:rPr>
        <w:t xml:space="preserve"> </w:t>
      </w:r>
      <w:r>
        <w:t>том</w:t>
      </w:r>
      <w:r>
        <w:rPr>
          <w:spacing w:val="39"/>
        </w:rPr>
        <w:t xml:space="preserve"> </w:t>
      </w:r>
      <w:r>
        <w:t>числе</w:t>
      </w:r>
      <w:r>
        <w:rPr>
          <w:spacing w:val="39"/>
        </w:rPr>
        <w:t xml:space="preserve"> </w:t>
      </w:r>
      <w:r>
        <w:t>связанным</w:t>
      </w:r>
      <w:r>
        <w:rPr>
          <w:spacing w:val="38"/>
        </w:rPr>
        <w:t xml:space="preserve"> </w:t>
      </w:r>
      <w:r>
        <w:rPr>
          <w:spacing w:val="-10"/>
        </w:rPr>
        <w:t>с</w:t>
      </w:r>
    </w:p>
    <w:p w14:paraId="6F025F36" w14:textId="77777777" w:rsidR="001D3DA7" w:rsidRDefault="001D3DA7">
      <w:pPr>
        <w:sectPr w:rsidR="001D3DA7">
          <w:pgSz w:w="11920" w:h="16850"/>
          <w:pgMar w:top="820" w:right="340" w:bottom="440" w:left="500" w:header="0" w:footer="208" w:gutter="0"/>
          <w:cols w:space="720"/>
        </w:sectPr>
      </w:pPr>
    </w:p>
    <w:p w14:paraId="490B9BF1" w14:textId="77777777" w:rsidR="001D3DA7" w:rsidRDefault="00407865">
      <w:pPr>
        <w:pStyle w:val="a3"/>
        <w:spacing w:before="78"/>
        <w:ind w:firstLine="0"/>
        <w:jc w:val="left"/>
      </w:pPr>
      <w:r>
        <w:lastRenderedPageBreak/>
        <w:t>физикой и техникой, умение совершать осознанный выбор будущей профессии и реализовывать собственные жизненные планы;</w:t>
      </w:r>
    </w:p>
    <w:p w14:paraId="5D6A5A2B" w14:textId="77777777" w:rsidR="001D3DA7" w:rsidRDefault="00407865">
      <w:pPr>
        <w:pStyle w:val="a3"/>
        <w:jc w:val="left"/>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образованию</w:t>
      </w:r>
      <w:r>
        <w:rPr>
          <w:spacing w:val="80"/>
        </w:rPr>
        <w:t xml:space="preserve"> </w:t>
      </w:r>
      <w:r>
        <w:t>и</w:t>
      </w:r>
      <w:r>
        <w:rPr>
          <w:spacing w:val="80"/>
        </w:rPr>
        <w:t xml:space="preserve"> </w:t>
      </w:r>
      <w:r>
        <w:t>самообразованию</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на протяжении всей жизни;</w:t>
      </w:r>
    </w:p>
    <w:p w14:paraId="541219DB" w14:textId="77777777" w:rsidR="001D3DA7" w:rsidRDefault="00407865" w:rsidP="004C4C80">
      <w:pPr>
        <w:pStyle w:val="a6"/>
        <w:numPr>
          <w:ilvl w:val="0"/>
          <w:numId w:val="154"/>
        </w:numPr>
        <w:tabs>
          <w:tab w:val="left" w:pos="1647"/>
        </w:tabs>
        <w:spacing w:before="1"/>
        <w:ind w:left="1647" w:hanging="258"/>
        <w:rPr>
          <w:sz w:val="24"/>
        </w:rPr>
      </w:pPr>
      <w:r>
        <w:rPr>
          <w:sz w:val="24"/>
        </w:rPr>
        <w:t>экологического</w:t>
      </w:r>
      <w:r>
        <w:rPr>
          <w:spacing w:val="-5"/>
          <w:sz w:val="24"/>
        </w:rPr>
        <w:t xml:space="preserve"> </w:t>
      </w:r>
      <w:r>
        <w:rPr>
          <w:spacing w:val="-2"/>
          <w:sz w:val="24"/>
        </w:rPr>
        <w:t>воспитания:</w:t>
      </w:r>
    </w:p>
    <w:p w14:paraId="5576D886" w14:textId="77777777" w:rsidR="001D3DA7" w:rsidRDefault="00407865">
      <w:pPr>
        <w:pStyle w:val="a3"/>
        <w:tabs>
          <w:tab w:val="left" w:pos="3665"/>
          <w:tab w:val="left" w:pos="5502"/>
          <w:tab w:val="left" w:pos="6869"/>
          <w:tab w:val="left" w:pos="8243"/>
          <w:tab w:val="left" w:pos="9839"/>
        </w:tabs>
        <w:ind w:right="22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14:paraId="4B5D7115" w14:textId="77777777" w:rsidR="001D3DA7" w:rsidRDefault="00407865">
      <w:pPr>
        <w:pStyle w:val="a3"/>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14:paraId="5AC81BC1" w14:textId="77777777" w:rsidR="001D3DA7" w:rsidRDefault="00407865">
      <w:pPr>
        <w:pStyle w:val="a3"/>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 знаний по физике;</w:t>
      </w:r>
    </w:p>
    <w:p w14:paraId="49DD8EE2" w14:textId="77777777" w:rsidR="001D3DA7" w:rsidRDefault="00407865" w:rsidP="004C4C80">
      <w:pPr>
        <w:pStyle w:val="a6"/>
        <w:numPr>
          <w:ilvl w:val="0"/>
          <w:numId w:val="154"/>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53BF50C9" w14:textId="77777777" w:rsidR="001D3DA7" w:rsidRDefault="00407865">
      <w:pPr>
        <w:pStyle w:val="a3"/>
        <w:jc w:val="left"/>
      </w:pPr>
      <w:r>
        <w:t>сформированность</w:t>
      </w:r>
      <w:r>
        <w:rPr>
          <w:spacing w:val="80"/>
        </w:rPr>
        <w:t xml:space="preserve"> </w:t>
      </w: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 физической науки;</w:t>
      </w:r>
    </w:p>
    <w:p w14:paraId="6D8B234E" w14:textId="77777777" w:rsidR="001D3DA7" w:rsidRDefault="00407865">
      <w:pPr>
        <w:pStyle w:val="a3"/>
        <w:jc w:val="lef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физики осуществлять проектную и исследовательскую деятельность индивидуально и в группе.</w:t>
      </w:r>
    </w:p>
    <w:p w14:paraId="0DD663F2" w14:textId="77777777" w:rsidR="001D3DA7" w:rsidRDefault="00407865" w:rsidP="004C4C80">
      <w:pPr>
        <w:pStyle w:val="a6"/>
        <w:numPr>
          <w:ilvl w:val="2"/>
          <w:numId w:val="156"/>
        </w:numPr>
        <w:tabs>
          <w:tab w:val="left" w:pos="2228"/>
        </w:tabs>
        <w:ind w:right="217" w:firstLine="708"/>
        <w:rPr>
          <w:sz w:val="24"/>
        </w:rPr>
      </w:pPr>
      <w:r>
        <w:rPr>
          <w:sz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74C4F116" w14:textId="77777777" w:rsidR="001D3DA7" w:rsidRDefault="00407865">
      <w:pPr>
        <w:pStyle w:val="a3"/>
        <w:ind w:right="21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261BF58" w14:textId="77777777" w:rsidR="001D3DA7" w:rsidRDefault="00407865">
      <w:pPr>
        <w:pStyle w:val="a3"/>
        <w:spacing w:before="1"/>
        <w:ind w:right="21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AF6719B" w14:textId="77777777" w:rsidR="001D3DA7" w:rsidRDefault="00407865">
      <w:pPr>
        <w:pStyle w:val="a3"/>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B710A99" w14:textId="77777777" w:rsidR="001D3DA7" w:rsidRDefault="00407865">
      <w:pPr>
        <w:pStyle w:val="a3"/>
        <w:ind w:right="217"/>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AB04767" w14:textId="77777777" w:rsidR="001D3DA7" w:rsidRDefault="00407865">
      <w:pPr>
        <w:pStyle w:val="a3"/>
        <w:ind w:right="214"/>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7B0209F" w14:textId="77777777" w:rsidR="001D3DA7" w:rsidRDefault="00407865" w:rsidP="004C4C80">
      <w:pPr>
        <w:pStyle w:val="a6"/>
        <w:numPr>
          <w:ilvl w:val="2"/>
          <w:numId w:val="156"/>
        </w:numPr>
        <w:tabs>
          <w:tab w:val="left" w:pos="2273"/>
        </w:tabs>
        <w:ind w:right="222" w:firstLine="708"/>
        <w:rPr>
          <w:sz w:val="24"/>
        </w:rPr>
      </w:pPr>
      <w:r>
        <w:rPr>
          <w:sz w:val="24"/>
        </w:rPr>
        <w:t>Метапредметные</w:t>
      </w:r>
      <w:r>
        <w:rPr>
          <w:spacing w:val="39"/>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 должны отражать:</w:t>
      </w:r>
    </w:p>
    <w:p w14:paraId="7AE0444E" w14:textId="77777777" w:rsidR="001D3DA7" w:rsidRDefault="00407865" w:rsidP="004C4C80">
      <w:pPr>
        <w:pStyle w:val="a6"/>
        <w:numPr>
          <w:ilvl w:val="3"/>
          <w:numId w:val="156"/>
        </w:numPr>
        <w:tabs>
          <w:tab w:val="left" w:pos="2408"/>
        </w:tabs>
        <w:ind w:left="2408" w:hanging="1019"/>
        <w:rPr>
          <w:sz w:val="24"/>
        </w:rPr>
      </w:pPr>
      <w:r>
        <w:rPr>
          <w:sz w:val="24"/>
        </w:rPr>
        <w:t>Овладение</w:t>
      </w:r>
      <w:r>
        <w:rPr>
          <w:spacing w:val="-11"/>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14:paraId="08A96EA8" w14:textId="77777777" w:rsidR="001D3DA7" w:rsidRDefault="00407865" w:rsidP="004C4C80">
      <w:pPr>
        <w:pStyle w:val="a6"/>
        <w:numPr>
          <w:ilvl w:val="0"/>
          <w:numId w:val="153"/>
        </w:numPr>
        <w:tabs>
          <w:tab w:val="left" w:pos="1648"/>
        </w:tabs>
        <w:ind w:left="164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6706E27E" w14:textId="77777777" w:rsidR="001D3DA7" w:rsidRDefault="00407865">
      <w:pPr>
        <w:pStyle w:val="a3"/>
        <w:tabs>
          <w:tab w:val="left" w:pos="3284"/>
          <w:tab w:val="left" w:pos="5155"/>
          <w:tab w:val="left" w:pos="5563"/>
          <w:tab w:val="left" w:pos="7541"/>
          <w:tab w:val="left" w:pos="8868"/>
          <w:tab w:val="left" w:pos="10631"/>
        </w:tabs>
        <w:ind w:right="22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0E2BF636" w14:textId="77777777" w:rsidR="001D3DA7" w:rsidRDefault="00407865">
      <w:pPr>
        <w:pStyle w:val="a3"/>
        <w:ind w:left="1389" w:firstLine="0"/>
        <w:jc w:val="left"/>
      </w:pPr>
      <w:r>
        <w:t>определять</w:t>
      </w:r>
      <w:r>
        <w:rPr>
          <w:spacing w:val="-4"/>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4"/>
        </w:rPr>
        <w:t xml:space="preserve"> </w:t>
      </w:r>
      <w:r>
        <w:t>их</w:t>
      </w:r>
      <w:r>
        <w:rPr>
          <w:spacing w:val="-5"/>
        </w:rPr>
        <w:t xml:space="preserve"> </w:t>
      </w:r>
      <w:r>
        <w:rPr>
          <w:spacing w:val="-2"/>
        </w:rPr>
        <w:t>достижения;</w:t>
      </w:r>
    </w:p>
    <w:p w14:paraId="47912173" w14:textId="77777777" w:rsidR="001D3DA7" w:rsidRDefault="00407865">
      <w:pPr>
        <w:pStyle w:val="a3"/>
        <w:ind w:left="1389" w:firstLine="0"/>
        <w:jc w:val="left"/>
      </w:pPr>
      <w:r>
        <w:t>выявлять</w:t>
      </w:r>
      <w:r>
        <w:rPr>
          <w:spacing w:val="-6"/>
        </w:rPr>
        <w:t xml:space="preserve"> </w:t>
      </w:r>
      <w:r>
        <w:t>закономерности</w:t>
      </w:r>
      <w:r>
        <w:rPr>
          <w:spacing w:val="-4"/>
        </w:rPr>
        <w:t xml:space="preserve"> </w:t>
      </w:r>
      <w:r>
        <w:t>и</w:t>
      </w:r>
      <w:r>
        <w:rPr>
          <w:spacing w:val="-7"/>
        </w:rPr>
        <w:t xml:space="preserve"> </w:t>
      </w:r>
      <w:r>
        <w:t>противоречия</w:t>
      </w:r>
      <w:r>
        <w:rPr>
          <w:spacing w:val="-5"/>
        </w:rPr>
        <w:t xml:space="preserve"> </w:t>
      </w:r>
      <w:r>
        <w:t>в</w:t>
      </w:r>
      <w:r>
        <w:rPr>
          <w:spacing w:val="-6"/>
        </w:rPr>
        <w:t xml:space="preserve"> </w:t>
      </w:r>
      <w:r>
        <w:t>рассматриваемых</w:t>
      </w:r>
      <w:r>
        <w:rPr>
          <w:spacing w:val="-5"/>
        </w:rPr>
        <w:t xml:space="preserve"> </w:t>
      </w:r>
      <w:r>
        <w:t>физических</w:t>
      </w:r>
      <w:r>
        <w:rPr>
          <w:spacing w:val="-4"/>
        </w:rPr>
        <w:t xml:space="preserve"> </w:t>
      </w:r>
      <w:r>
        <w:rPr>
          <w:spacing w:val="-2"/>
        </w:rPr>
        <w:t>явлениях;</w:t>
      </w:r>
    </w:p>
    <w:p w14:paraId="25BD1C95" w14:textId="77777777" w:rsidR="001D3DA7" w:rsidRDefault="00407865">
      <w:pPr>
        <w:pStyle w:val="a3"/>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14:paraId="62FE57DE" w14:textId="77777777" w:rsidR="001D3DA7" w:rsidRDefault="00407865">
      <w:pPr>
        <w:pStyle w:val="a3"/>
        <w:spacing w:before="1"/>
        <w:jc w:val="left"/>
      </w:pPr>
      <w:r>
        <w:t>вносить коррективы в деятельность, оценивать соответствие результатов целям, оценивать риски последствий деятельности;</w:t>
      </w:r>
    </w:p>
    <w:p w14:paraId="527DD463" w14:textId="77777777" w:rsidR="001D3DA7" w:rsidRDefault="00407865">
      <w:pPr>
        <w:pStyle w:val="a3"/>
        <w:tabs>
          <w:tab w:val="left" w:pos="3324"/>
          <w:tab w:val="left" w:pos="3729"/>
          <w:tab w:val="left" w:pos="5106"/>
          <w:tab w:val="left" w:pos="6075"/>
          <w:tab w:val="left" w:pos="6466"/>
          <w:tab w:val="left" w:pos="7682"/>
          <w:tab w:val="left" w:pos="9050"/>
          <w:tab w:val="left" w:pos="10724"/>
        </w:tabs>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4049B3A8" w14:textId="77777777" w:rsidR="001D3DA7" w:rsidRDefault="00407865">
      <w:pPr>
        <w:pStyle w:val="a3"/>
        <w:ind w:left="1389" w:firstLine="0"/>
        <w:jc w:val="left"/>
      </w:pPr>
      <w:r>
        <w:t>развивать</w:t>
      </w:r>
      <w:r>
        <w:rPr>
          <w:spacing w:val="-5"/>
        </w:rPr>
        <w:t xml:space="preserve"> </w:t>
      </w:r>
      <w:r>
        <w:t>креативное</w:t>
      </w:r>
      <w:r>
        <w:rPr>
          <w:spacing w:val="-3"/>
        </w:rPr>
        <w:t xml:space="preserve"> </w:t>
      </w:r>
      <w:r>
        <w:t>мышление</w:t>
      </w:r>
      <w:r>
        <w:rPr>
          <w:spacing w:val="-5"/>
        </w:rPr>
        <w:t xml:space="preserve"> </w:t>
      </w:r>
      <w:r>
        <w:t>при</w:t>
      </w:r>
      <w:r>
        <w:rPr>
          <w:spacing w:val="-3"/>
        </w:rPr>
        <w:t xml:space="preserve"> </w:t>
      </w:r>
      <w:r>
        <w:t>решении</w:t>
      </w:r>
      <w:r>
        <w:rPr>
          <w:spacing w:val="-5"/>
        </w:rPr>
        <w:t xml:space="preserve"> </w:t>
      </w:r>
      <w:r>
        <w:t>жизненных</w:t>
      </w:r>
      <w:r>
        <w:rPr>
          <w:spacing w:val="-3"/>
        </w:rPr>
        <w:t xml:space="preserve"> </w:t>
      </w:r>
      <w:r>
        <w:rPr>
          <w:spacing w:val="-2"/>
        </w:rPr>
        <w:t>проблем.</w:t>
      </w:r>
    </w:p>
    <w:p w14:paraId="667DF7C4" w14:textId="77777777" w:rsidR="001D3DA7" w:rsidRDefault="00407865" w:rsidP="004C4C80">
      <w:pPr>
        <w:pStyle w:val="a6"/>
        <w:numPr>
          <w:ilvl w:val="0"/>
          <w:numId w:val="153"/>
        </w:numPr>
        <w:tabs>
          <w:tab w:val="left" w:pos="1648"/>
        </w:tabs>
        <w:ind w:left="1648"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14:paraId="0996FBD7" w14:textId="77777777" w:rsidR="001D3DA7" w:rsidRDefault="00407865">
      <w:pPr>
        <w:pStyle w:val="a3"/>
        <w:ind w:left="1389" w:firstLine="0"/>
      </w:pPr>
      <w:r>
        <w:t>владеть</w:t>
      </w:r>
      <w:r>
        <w:rPr>
          <w:spacing w:val="-6"/>
        </w:rPr>
        <w:t xml:space="preserve"> </w:t>
      </w:r>
      <w:r>
        <w:t>научной</w:t>
      </w:r>
      <w:r>
        <w:rPr>
          <w:spacing w:val="-4"/>
        </w:rPr>
        <w:t xml:space="preserve"> </w:t>
      </w:r>
      <w:r>
        <w:t>терминологией,</w:t>
      </w:r>
      <w:r>
        <w:rPr>
          <w:spacing w:val="-7"/>
        </w:rPr>
        <w:t xml:space="preserve"> </w:t>
      </w:r>
      <w:r>
        <w:t>ключевыми</w:t>
      </w:r>
      <w:r>
        <w:rPr>
          <w:spacing w:val="-4"/>
        </w:rPr>
        <w:t xml:space="preserve"> </w:t>
      </w:r>
      <w:r>
        <w:t>понятиями</w:t>
      </w:r>
      <w:r>
        <w:rPr>
          <w:spacing w:val="-4"/>
        </w:rPr>
        <w:t xml:space="preserve"> </w:t>
      </w:r>
      <w:r>
        <w:t>и</w:t>
      </w:r>
      <w:r>
        <w:rPr>
          <w:spacing w:val="-4"/>
        </w:rPr>
        <w:t xml:space="preserve"> </w:t>
      </w:r>
      <w:r>
        <w:t>методами</w:t>
      </w:r>
      <w:r>
        <w:rPr>
          <w:spacing w:val="-6"/>
        </w:rPr>
        <w:t xml:space="preserve"> </w:t>
      </w:r>
      <w:r>
        <w:t>физической</w:t>
      </w:r>
      <w:r>
        <w:rPr>
          <w:spacing w:val="-4"/>
        </w:rPr>
        <w:t xml:space="preserve"> </w:t>
      </w:r>
      <w:r>
        <w:rPr>
          <w:spacing w:val="-2"/>
        </w:rPr>
        <w:t>науки;</w:t>
      </w:r>
    </w:p>
    <w:p w14:paraId="00480E39" w14:textId="77777777" w:rsidR="001D3DA7" w:rsidRDefault="00407865">
      <w:pPr>
        <w:pStyle w:val="a3"/>
        <w:ind w:right="216"/>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67564D23" w14:textId="77777777" w:rsidR="001D3DA7" w:rsidRDefault="00407865">
      <w:pPr>
        <w:pStyle w:val="a3"/>
        <w:ind w:right="214"/>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74DA2CE7" w14:textId="77777777" w:rsidR="001D3DA7" w:rsidRDefault="00407865">
      <w:pPr>
        <w:pStyle w:val="a3"/>
        <w:ind w:right="220"/>
      </w:pPr>
      <w:r>
        <w:t>выявлять причинно-следственные связи и актуализировать задачу, выдвигать гипотезу её решения,</w:t>
      </w:r>
      <w:r>
        <w:rPr>
          <w:spacing w:val="70"/>
        </w:rPr>
        <w:t xml:space="preserve"> </w:t>
      </w:r>
      <w:r>
        <w:t>находить</w:t>
      </w:r>
      <w:r>
        <w:rPr>
          <w:spacing w:val="70"/>
        </w:rPr>
        <w:t xml:space="preserve"> </w:t>
      </w:r>
      <w:r>
        <w:t>аргументы</w:t>
      </w:r>
      <w:r>
        <w:rPr>
          <w:spacing w:val="70"/>
        </w:rPr>
        <w:t xml:space="preserve"> </w:t>
      </w:r>
      <w:r>
        <w:t>для</w:t>
      </w:r>
      <w:r>
        <w:rPr>
          <w:spacing w:val="70"/>
        </w:rPr>
        <w:t xml:space="preserve"> </w:t>
      </w:r>
      <w:r>
        <w:t>доказательства</w:t>
      </w:r>
      <w:r>
        <w:rPr>
          <w:spacing w:val="69"/>
        </w:rPr>
        <w:t xml:space="preserve"> </w:t>
      </w:r>
      <w:r>
        <w:t>своих</w:t>
      </w:r>
      <w:r>
        <w:rPr>
          <w:spacing w:val="70"/>
        </w:rPr>
        <w:t xml:space="preserve"> </w:t>
      </w:r>
      <w:r>
        <w:t>утверждений,</w:t>
      </w:r>
      <w:r>
        <w:rPr>
          <w:spacing w:val="67"/>
        </w:rPr>
        <w:t xml:space="preserve"> </w:t>
      </w:r>
      <w:r>
        <w:t>задавать</w:t>
      </w:r>
      <w:r>
        <w:rPr>
          <w:spacing w:val="71"/>
        </w:rPr>
        <w:t xml:space="preserve"> </w:t>
      </w:r>
      <w:r>
        <w:t>параметры</w:t>
      </w:r>
      <w:r>
        <w:rPr>
          <w:spacing w:val="70"/>
        </w:rPr>
        <w:t xml:space="preserve"> </w:t>
      </w:r>
      <w:r>
        <w:t>и</w:t>
      </w:r>
    </w:p>
    <w:p w14:paraId="70F98570" w14:textId="77777777" w:rsidR="001D3DA7" w:rsidRDefault="001D3DA7">
      <w:pPr>
        <w:sectPr w:rsidR="001D3DA7">
          <w:pgSz w:w="11920" w:h="16850"/>
          <w:pgMar w:top="820" w:right="340" w:bottom="440" w:left="500" w:header="0" w:footer="208" w:gutter="0"/>
          <w:cols w:space="720"/>
        </w:sectPr>
      </w:pPr>
    </w:p>
    <w:p w14:paraId="2F810CB4" w14:textId="77777777" w:rsidR="001D3DA7" w:rsidRDefault="00407865">
      <w:pPr>
        <w:pStyle w:val="a3"/>
        <w:spacing w:before="78"/>
        <w:ind w:firstLine="0"/>
        <w:jc w:val="left"/>
      </w:pPr>
      <w:r>
        <w:lastRenderedPageBreak/>
        <w:t>критерии</w:t>
      </w:r>
      <w:r>
        <w:rPr>
          <w:spacing w:val="-4"/>
        </w:rPr>
        <w:t xml:space="preserve"> </w:t>
      </w:r>
      <w:r>
        <w:rPr>
          <w:spacing w:val="-2"/>
        </w:rPr>
        <w:t>решения;</w:t>
      </w:r>
    </w:p>
    <w:p w14:paraId="04D12857" w14:textId="77777777" w:rsidR="001D3DA7" w:rsidRDefault="00407865">
      <w:pPr>
        <w:pStyle w:val="a3"/>
        <w:jc w:val="left"/>
      </w:pPr>
      <w:r>
        <w:t>анализировать</w:t>
      </w:r>
      <w:r>
        <w:rPr>
          <w:spacing w:val="36"/>
        </w:rPr>
        <w:t xml:space="preserve"> </w:t>
      </w:r>
      <w:r>
        <w:t>полученные</w:t>
      </w:r>
      <w:r>
        <w:rPr>
          <w:spacing w:val="36"/>
        </w:rPr>
        <w:t xml:space="preserve"> </w:t>
      </w:r>
      <w:r>
        <w:t>в</w:t>
      </w:r>
      <w:r>
        <w:rPr>
          <w:spacing w:val="37"/>
        </w:rPr>
        <w:t xml:space="preserve"> </w:t>
      </w:r>
      <w:r>
        <w:t>ходе</w:t>
      </w:r>
      <w:r>
        <w:rPr>
          <w:spacing w:val="36"/>
        </w:rPr>
        <w:t xml:space="preserve"> </w:t>
      </w:r>
      <w:r>
        <w:t>решения</w:t>
      </w:r>
      <w:r>
        <w:rPr>
          <w:spacing w:val="37"/>
        </w:rPr>
        <w:t xml:space="preserve"> </w:t>
      </w:r>
      <w:r>
        <w:t>задачи</w:t>
      </w:r>
      <w:r>
        <w:rPr>
          <w:spacing w:val="38"/>
        </w:rPr>
        <w:t xml:space="preserve"> </w:t>
      </w:r>
      <w:r>
        <w:t>результаты,</w:t>
      </w:r>
      <w:r>
        <w:rPr>
          <w:spacing w:val="37"/>
        </w:rPr>
        <w:t xml:space="preserve"> </w:t>
      </w:r>
      <w:r>
        <w:t>критически</w:t>
      </w:r>
      <w:r>
        <w:rPr>
          <w:spacing w:val="38"/>
        </w:rPr>
        <w:t xml:space="preserve"> </w:t>
      </w:r>
      <w:r>
        <w:t>оценивать</w:t>
      </w:r>
      <w:r>
        <w:rPr>
          <w:spacing w:val="38"/>
        </w:rPr>
        <w:t xml:space="preserve"> </w:t>
      </w:r>
      <w:r>
        <w:t>их достоверность, прогнозировать изменение в новых условиях;</w:t>
      </w:r>
    </w:p>
    <w:p w14:paraId="67054800" w14:textId="77777777" w:rsidR="001D3DA7" w:rsidRDefault="00407865">
      <w:pPr>
        <w:pStyle w:val="a3"/>
        <w:spacing w:before="1"/>
        <w:jc w:val="left"/>
      </w:pPr>
      <w:r>
        <w:t>ставить и формулировать собственные задачи в образовательной деятельности, в том числе при изучении физики;</w:t>
      </w:r>
    </w:p>
    <w:p w14:paraId="50A82342" w14:textId="77777777" w:rsidR="001D3DA7" w:rsidRDefault="00407865">
      <w:pPr>
        <w:pStyle w:val="a3"/>
        <w:ind w:left="1389" w:firstLine="0"/>
        <w:jc w:val="left"/>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5D5D6D19" w14:textId="77777777" w:rsidR="001D3DA7" w:rsidRDefault="00407865">
      <w:pPr>
        <w:pStyle w:val="a3"/>
        <w:ind w:left="1389" w:right="825" w:firstLine="0"/>
        <w:jc w:val="left"/>
      </w:pPr>
      <w:r>
        <w:t>уметь</w:t>
      </w:r>
      <w:r>
        <w:rPr>
          <w:spacing w:val="-3"/>
        </w:rPr>
        <w:t xml:space="preserve"> </w:t>
      </w:r>
      <w:r>
        <w:t>переносить</w:t>
      </w:r>
      <w:r>
        <w:rPr>
          <w:spacing w:val="-3"/>
        </w:rPr>
        <w:t xml:space="preserve"> </w:t>
      </w:r>
      <w:r>
        <w:t>знания</w:t>
      </w:r>
      <w:r>
        <w:rPr>
          <w:spacing w:val="-4"/>
        </w:rPr>
        <w:t xml:space="preserve"> </w:t>
      </w:r>
      <w:r>
        <w:t>по</w:t>
      </w:r>
      <w:r>
        <w:rPr>
          <w:spacing w:val="-4"/>
        </w:rPr>
        <w:t xml:space="preserve"> </w:t>
      </w:r>
      <w:r>
        <w:t>физике</w:t>
      </w:r>
      <w:r>
        <w:rPr>
          <w:spacing w:val="-5"/>
        </w:rPr>
        <w:t xml:space="preserve"> </w:t>
      </w:r>
      <w:r>
        <w:t>в</w:t>
      </w:r>
      <w:r>
        <w:rPr>
          <w:spacing w:val="-5"/>
        </w:rPr>
        <w:t xml:space="preserve"> </w:t>
      </w:r>
      <w:r>
        <w:t>практическую</w:t>
      </w:r>
      <w:r>
        <w:rPr>
          <w:spacing w:val="-4"/>
        </w:rPr>
        <w:t xml:space="preserve"> </w:t>
      </w:r>
      <w:r>
        <w:t>область</w:t>
      </w:r>
      <w:r>
        <w:rPr>
          <w:spacing w:val="-3"/>
        </w:rPr>
        <w:t xml:space="preserve"> </w:t>
      </w:r>
      <w:r>
        <w:t>жизнедеятельности; уметь интегрировать знания из разных предметных областей;</w:t>
      </w:r>
    </w:p>
    <w:p w14:paraId="642F34EB" w14:textId="77777777" w:rsidR="001D3DA7" w:rsidRDefault="00407865">
      <w:pPr>
        <w:pStyle w:val="a3"/>
        <w:ind w:left="1389" w:right="2057" w:firstLine="0"/>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1"/>
        </w:rPr>
        <w:t xml:space="preserve"> </w:t>
      </w:r>
      <w:r>
        <w:t>и</w:t>
      </w:r>
      <w:r>
        <w:rPr>
          <w:spacing w:val="-4"/>
        </w:rPr>
        <w:t xml:space="preserve"> </w:t>
      </w:r>
      <w:r>
        <w:t>решения; ставить проблемы и задачи, допускающие альтернативные решения.</w:t>
      </w:r>
    </w:p>
    <w:p w14:paraId="020DF73D" w14:textId="77777777" w:rsidR="001D3DA7" w:rsidRDefault="00407865" w:rsidP="004C4C80">
      <w:pPr>
        <w:pStyle w:val="a6"/>
        <w:numPr>
          <w:ilvl w:val="0"/>
          <w:numId w:val="153"/>
        </w:numPr>
        <w:tabs>
          <w:tab w:val="left" w:pos="1648"/>
        </w:tabs>
        <w:ind w:left="1648" w:hanging="259"/>
        <w:rPr>
          <w:sz w:val="24"/>
        </w:rPr>
      </w:pPr>
      <w:r>
        <w:rPr>
          <w:sz w:val="24"/>
        </w:rPr>
        <w:t>работа</w:t>
      </w:r>
      <w:r>
        <w:rPr>
          <w:spacing w:val="-2"/>
          <w:sz w:val="24"/>
        </w:rPr>
        <w:t xml:space="preserve"> </w:t>
      </w:r>
      <w:r>
        <w:rPr>
          <w:sz w:val="24"/>
        </w:rPr>
        <w:t>с</w:t>
      </w:r>
      <w:r>
        <w:rPr>
          <w:spacing w:val="-2"/>
          <w:sz w:val="24"/>
        </w:rPr>
        <w:t xml:space="preserve"> информацией:</w:t>
      </w:r>
    </w:p>
    <w:p w14:paraId="6CD286CB" w14:textId="77777777" w:rsidR="001D3DA7" w:rsidRDefault="00407865">
      <w:pPr>
        <w:pStyle w:val="a3"/>
        <w:ind w:right="213"/>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38A1D52" w14:textId="77777777" w:rsidR="001D3DA7" w:rsidRDefault="00407865">
      <w:pPr>
        <w:pStyle w:val="a3"/>
        <w:ind w:left="1389" w:firstLine="0"/>
      </w:pPr>
      <w:r>
        <w:t>оценивать</w:t>
      </w:r>
      <w:r>
        <w:rPr>
          <w:spacing w:val="-6"/>
        </w:rPr>
        <w:t xml:space="preserve"> </w:t>
      </w:r>
      <w:r>
        <w:t>достоверность</w:t>
      </w:r>
      <w:r>
        <w:rPr>
          <w:spacing w:val="-5"/>
        </w:rPr>
        <w:t xml:space="preserve"> </w:t>
      </w:r>
      <w:r>
        <w:rPr>
          <w:spacing w:val="-2"/>
        </w:rPr>
        <w:t>информации;</w:t>
      </w:r>
    </w:p>
    <w:p w14:paraId="4493C235" w14:textId="77777777" w:rsidR="001D3DA7" w:rsidRDefault="00407865">
      <w:pPr>
        <w:pStyle w:val="a3"/>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38E48E9" w14:textId="77777777" w:rsidR="001D3DA7" w:rsidRDefault="00407865">
      <w:pPr>
        <w:pStyle w:val="a3"/>
        <w:ind w:right="222"/>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349014CC" w14:textId="77777777" w:rsidR="001D3DA7" w:rsidRDefault="00407865" w:rsidP="004C4C80">
      <w:pPr>
        <w:pStyle w:val="a6"/>
        <w:numPr>
          <w:ilvl w:val="3"/>
          <w:numId w:val="156"/>
        </w:numPr>
        <w:tabs>
          <w:tab w:val="left" w:pos="2408"/>
        </w:tabs>
        <w:spacing w:before="1"/>
        <w:ind w:left="2408" w:hanging="1019"/>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14:paraId="167A9D38" w14:textId="77777777" w:rsidR="001D3DA7" w:rsidRDefault="00407865" w:rsidP="004C4C80">
      <w:pPr>
        <w:pStyle w:val="a6"/>
        <w:numPr>
          <w:ilvl w:val="0"/>
          <w:numId w:val="152"/>
        </w:numPr>
        <w:tabs>
          <w:tab w:val="left" w:pos="1648"/>
        </w:tabs>
        <w:ind w:left="1648" w:hanging="259"/>
        <w:rPr>
          <w:sz w:val="24"/>
        </w:rPr>
      </w:pPr>
      <w:r>
        <w:rPr>
          <w:spacing w:val="-2"/>
          <w:sz w:val="24"/>
        </w:rPr>
        <w:t>общение:</w:t>
      </w:r>
    </w:p>
    <w:p w14:paraId="78EE2F47" w14:textId="77777777" w:rsidR="001D3DA7" w:rsidRDefault="00407865">
      <w:pPr>
        <w:pStyle w:val="a3"/>
        <w:ind w:left="1389" w:right="1362" w:firstLine="0"/>
        <w:jc w:val="left"/>
      </w:pPr>
      <w:r>
        <w:t>осуществлять общение на уроках физики и во вне­урочной деятельности; распознавать</w:t>
      </w:r>
      <w:r>
        <w:rPr>
          <w:spacing w:val="-5"/>
        </w:rPr>
        <w:t xml:space="preserve"> </w:t>
      </w:r>
      <w:r>
        <w:t>предпосылки</w:t>
      </w:r>
      <w:r>
        <w:rPr>
          <w:spacing w:val="-6"/>
        </w:rPr>
        <w:t xml:space="preserve"> </w:t>
      </w:r>
      <w:r>
        <w:t>конфликтных</w:t>
      </w:r>
      <w:r>
        <w:rPr>
          <w:spacing w:val="-6"/>
        </w:rPr>
        <w:t xml:space="preserve"> </w:t>
      </w:r>
      <w:r>
        <w:t>ситуаций</w:t>
      </w:r>
      <w:r>
        <w:rPr>
          <w:spacing w:val="-8"/>
        </w:rPr>
        <w:t xml:space="preserve"> </w:t>
      </w:r>
      <w:r>
        <w:t>и</w:t>
      </w:r>
      <w:r>
        <w:rPr>
          <w:spacing w:val="-6"/>
        </w:rPr>
        <w:t xml:space="preserve"> </w:t>
      </w:r>
      <w:r>
        <w:t>смягчать</w:t>
      </w:r>
      <w:r>
        <w:rPr>
          <w:spacing w:val="-5"/>
        </w:rPr>
        <w:t xml:space="preserve"> </w:t>
      </w:r>
      <w:r>
        <w:t>конфликты;</w:t>
      </w:r>
    </w:p>
    <w:p w14:paraId="6498B100" w14:textId="77777777" w:rsidR="001D3DA7" w:rsidRDefault="00407865">
      <w:pPr>
        <w:pStyle w:val="a3"/>
        <w:ind w:left="1389" w:firstLine="0"/>
        <w:jc w:val="left"/>
      </w:pPr>
      <w:r>
        <w:t>развёрнуто</w:t>
      </w:r>
      <w:r>
        <w:rPr>
          <w:spacing w:val="-6"/>
        </w:rPr>
        <w:t xml:space="preserve"> </w:t>
      </w:r>
      <w:r>
        <w:t>и</w:t>
      </w:r>
      <w:r>
        <w:rPr>
          <w:spacing w:val="-1"/>
        </w:rPr>
        <w:t xml:space="preserve"> </w:t>
      </w:r>
      <w:r>
        <w:t>логично</w:t>
      </w:r>
      <w:r>
        <w:rPr>
          <w:spacing w:val="-5"/>
        </w:rPr>
        <w:t xml:space="preserve"> </w:t>
      </w:r>
      <w:r>
        <w:t>излагать</w:t>
      </w:r>
      <w:r>
        <w:rPr>
          <w:spacing w:val="-3"/>
        </w:rPr>
        <w:t xml:space="preserve"> </w:t>
      </w:r>
      <w:r>
        <w:t>свою</w:t>
      </w:r>
      <w:r>
        <w:rPr>
          <w:spacing w:val="-4"/>
        </w:rPr>
        <w:t xml:space="preserve"> </w:t>
      </w:r>
      <w:r>
        <w:t>точку</w:t>
      </w:r>
      <w:r>
        <w:rPr>
          <w:spacing w:val="-3"/>
        </w:rPr>
        <w:t xml:space="preserve"> </w:t>
      </w:r>
      <w:r>
        <w:t>зрения</w:t>
      </w:r>
      <w:r>
        <w:rPr>
          <w:spacing w:val="-3"/>
        </w:rPr>
        <w:t xml:space="preserve"> </w:t>
      </w:r>
      <w:r>
        <w:t>с</w:t>
      </w:r>
      <w:r>
        <w:rPr>
          <w:spacing w:val="-4"/>
        </w:rPr>
        <w:t xml:space="preserve"> </w:t>
      </w:r>
      <w:r>
        <w:t>использованием</w:t>
      </w:r>
      <w:r>
        <w:rPr>
          <w:spacing w:val="-3"/>
        </w:rPr>
        <w:t xml:space="preserve"> </w:t>
      </w:r>
      <w:r>
        <w:t>языковых</w:t>
      </w:r>
      <w:r>
        <w:rPr>
          <w:spacing w:val="-3"/>
        </w:rPr>
        <w:t xml:space="preserve"> </w:t>
      </w:r>
      <w:r>
        <w:rPr>
          <w:spacing w:val="-2"/>
        </w:rPr>
        <w:t>средств;</w:t>
      </w:r>
    </w:p>
    <w:p w14:paraId="50CB30BB" w14:textId="77777777" w:rsidR="001D3DA7" w:rsidRDefault="00407865" w:rsidP="004C4C80">
      <w:pPr>
        <w:pStyle w:val="a6"/>
        <w:numPr>
          <w:ilvl w:val="0"/>
          <w:numId w:val="152"/>
        </w:numPr>
        <w:tabs>
          <w:tab w:val="left" w:pos="1648"/>
        </w:tabs>
        <w:ind w:left="1648" w:hanging="259"/>
        <w:rPr>
          <w:sz w:val="24"/>
        </w:rPr>
      </w:pPr>
      <w:r>
        <w:rPr>
          <w:sz w:val="24"/>
        </w:rPr>
        <w:t>совместная</w:t>
      </w:r>
      <w:r>
        <w:rPr>
          <w:spacing w:val="-4"/>
          <w:sz w:val="24"/>
        </w:rPr>
        <w:t xml:space="preserve"> </w:t>
      </w:r>
      <w:r>
        <w:rPr>
          <w:spacing w:val="-2"/>
          <w:sz w:val="24"/>
        </w:rPr>
        <w:t>деятельность:</w:t>
      </w:r>
    </w:p>
    <w:p w14:paraId="1E1946B5" w14:textId="77777777" w:rsidR="001D3DA7" w:rsidRDefault="00407865">
      <w:pPr>
        <w:pStyle w:val="a3"/>
        <w:ind w:left="1389" w:firstLine="0"/>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7"/>
        </w:rPr>
        <w:t xml:space="preserve"> </w:t>
      </w:r>
      <w:r>
        <w:t>и</w:t>
      </w:r>
      <w:r>
        <w:rPr>
          <w:spacing w:val="-4"/>
        </w:rPr>
        <w:t xml:space="preserve"> </w:t>
      </w:r>
      <w:r>
        <w:t>индивидуальной</w:t>
      </w:r>
      <w:r>
        <w:rPr>
          <w:spacing w:val="-6"/>
        </w:rPr>
        <w:t xml:space="preserve"> </w:t>
      </w:r>
      <w:r>
        <w:rPr>
          <w:spacing w:val="-2"/>
        </w:rPr>
        <w:t>работы;</w:t>
      </w:r>
    </w:p>
    <w:p w14:paraId="4ABA6040"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6B0B5090" w14:textId="77777777" w:rsidR="001D3DA7" w:rsidRDefault="00407865">
      <w:pPr>
        <w:pStyle w:val="a3"/>
        <w:ind w:right="22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C1E91EF" w14:textId="77777777" w:rsidR="001D3DA7" w:rsidRDefault="00407865">
      <w:pPr>
        <w:pStyle w:val="a3"/>
        <w:ind w:right="222"/>
      </w:pPr>
      <w:r>
        <w:t>оценивать качество своего вклада и каждого участника команды в общий результат по разработанным критериям;</w:t>
      </w:r>
    </w:p>
    <w:p w14:paraId="2BD14DC6" w14:textId="77777777" w:rsidR="001D3DA7" w:rsidRDefault="00407865">
      <w:pPr>
        <w:pStyle w:val="a3"/>
        <w:ind w:right="223"/>
      </w:pPr>
      <w:r>
        <w:t>предлагать новые проекты, оценивать идеи с позиции новизны, оригинальности, практической значимости;</w:t>
      </w:r>
    </w:p>
    <w:p w14:paraId="17A17781" w14:textId="77777777" w:rsidR="001D3DA7" w:rsidRDefault="00407865">
      <w:pPr>
        <w:pStyle w:val="a3"/>
        <w:ind w:right="218"/>
      </w:pPr>
      <w:r>
        <w:t>осуществлять позитивное стратегическое поведение в различных ситуациях, проявлять творчество и воображение, быть инициативным.</w:t>
      </w:r>
    </w:p>
    <w:p w14:paraId="287249C9" w14:textId="77777777" w:rsidR="001D3DA7" w:rsidRDefault="00407865" w:rsidP="004C4C80">
      <w:pPr>
        <w:pStyle w:val="a6"/>
        <w:numPr>
          <w:ilvl w:val="3"/>
          <w:numId w:val="156"/>
        </w:numPr>
        <w:tabs>
          <w:tab w:val="left" w:pos="2408"/>
        </w:tabs>
        <w:spacing w:before="1"/>
        <w:ind w:left="2408" w:hanging="1019"/>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14:paraId="43856728" w14:textId="77777777" w:rsidR="001D3DA7" w:rsidRDefault="00407865" w:rsidP="004C4C80">
      <w:pPr>
        <w:pStyle w:val="a6"/>
        <w:numPr>
          <w:ilvl w:val="0"/>
          <w:numId w:val="151"/>
        </w:numPr>
        <w:tabs>
          <w:tab w:val="left" w:pos="1648"/>
        </w:tabs>
        <w:ind w:left="1648" w:hanging="259"/>
        <w:rPr>
          <w:sz w:val="24"/>
        </w:rPr>
      </w:pPr>
      <w:r>
        <w:rPr>
          <w:spacing w:val="-2"/>
          <w:sz w:val="24"/>
        </w:rPr>
        <w:t>самоорганизация:</w:t>
      </w:r>
    </w:p>
    <w:p w14:paraId="6FD339C7" w14:textId="77777777" w:rsidR="001D3DA7" w:rsidRDefault="00407865">
      <w:pPr>
        <w:pStyle w:val="a3"/>
        <w:ind w:right="223"/>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55C75BD" w14:textId="77777777" w:rsidR="001D3DA7" w:rsidRDefault="00407865">
      <w:pPr>
        <w:pStyle w:val="a3"/>
        <w:ind w:right="221"/>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14:paraId="171DA39D" w14:textId="77777777" w:rsidR="001D3DA7" w:rsidRDefault="00407865">
      <w:pPr>
        <w:pStyle w:val="a3"/>
        <w:ind w:left="1389" w:firstLine="0"/>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671A6A3E" w14:textId="77777777" w:rsidR="001D3DA7" w:rsidRDefault="00407865">
      <w:pPr>
        <w:pStyle w:val="a3"/>
        <w:ind w:left="1389" w:firstLine="0"/>
      </w:pPr>
      <w:r>
        <w:t>расширять</w:t>
      </w:r>
      <w:r>
        <w:rPr>
          <w:spacing w:val="-3"/>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1"/>
        </w:rPr>
        <w:t xml:space="preserve"> </w:t>
      </w:r>
      <w:r>
        <w:rPr>
          <w:spacing w:val="-2"/>
        </w:rPr>
        <w:t>предпочтений;</w:t>
      </w:r>
    </w:p>
    <w:p w14:paraId="7B6AACCE" w14:textId="77777777" w:rsidR="001D3DA7" w:rsidRDefault="00407865">
      <w:pPr>
        <w:pStyle w:val="a3"/>
        <w:ind w:left="1389" w:right="297" w:firstLine="0"/>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3"/>
        </w:rPr>
        <w:t xml:space="preserve"> </w:t>
      </w:r>
      <w:r>
        <w:t>за</w:t>
      </w:r>
      <w:r>
        <w:rPr>
          <w:spacing w:val="-5"/>
        </w:rPr>
        <w:t xml:space="preserve"> </w:t>
      </w:r>
      <w:r>
        <w:t>решение; оценивать приобретённый опыт;</w:t>
      </w:r>
    </w:p>
    <w:p w14:paraId="46744456" w14:textId="77777777" w:rsidR="001D3DA7" w:rsidRDefault="00407865">
      <w:pPr>
        <w:pStyle w:val="a3"/>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w:t>
      </w:r>
      <w:r>
        <w:rPr>
          <w:spacing w:val="80"/>
          <w:w w:val="150"/>
        </w:rPr>
        <w:t xml:space="preserve"> </w:t>
      </w:r>
      <w:r>
        <w:t>повышать свой образовательный и культурный уровень;</w:t>
      </w:r>
    </w:p>
    <w:p w14:paraId="756E677D" w14:textId="77777777" w:rsidR="001D3DA7" w:rsidRDefault="00407865" w:rsidP="004C4C80">
      <w:pPr>
        <w:pStyle w:val="a6"/>
        <w:numPr>
          <w:ilvl w:val="0"/>
          <w:numId w:val="151"/>
        </w:numPr>
        <w:tabs>
          <w:tab w:val="left" w:pos="1648"/>
        </w:tabs>
        <w:spacing w:line="274" w:lineRule="exact"/>
        <w:ind w:left="1648" w:hanging="259"/>
        <w:rPr>
          <w:sz w:val="24"/>
        </w:rPr>
      </w:pPr>
      <w:r>
        <w:rPr>
          <w:spacing w:val="-2"/>
          <w:sz w:val="24"/>
        </w:rPr>
        <w:t>самоконтроль:</w:t>
      </w:r>
    </w:p>
    <w:p w14:paraId="278514DB" w14:textId="77777777" w:rsidR="001D3DA7" w:rsidRDefault="00407865">
      <w:pPr>
        <w:pStyle w:val="a3"/>
        <w:tabs>
          <w:tab w:val="left" w:pos="2259"/>
          <w:tab w:val="left" w:pos="3190"/>
          <w:tab w:val="left" w:pos="4070"/>
          <w:tab w:val="left" w:pos="5425"/>
          <w:tab w:val="left" w:pos="6444"/>
          <w:tab w:val="left" w:pos="7859"/>
          <w:tab w:val="left" w:pos="8181"/>
          <w:tab w:val="left" w:pos="9800"/>
        </w:tabs>
        <w:ind w:right="224"/>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14:paraId="377DE582" w14:textId="77777777" w:rsidR="001D3DA7" w:rsidRDefault="001D3DA7">
      <w:pPr>
        <w:sectPr w:rsidR="001D3DA7">
          <w:pgSz w:w="11920" w:h="16850"/>
          <w:pgMar w:top="820" w:right="340" w:bottom="440" w:left="500" w:header="0" w:footer="208" w:gutter="0"/>
          <w:cols w:space="720"/>
        </w:sectPr>
      </w:pPr>
    </w:p>
    <w:p w14:paraId="73DA7ECB" w14:textId="77777777" w:rsidR="001D3DA7" w:rsidRDefault="00407865">
      <w:pPr>
        <w:pStyle w:val="a3"/>
        <w:spacing w:before="78"/>
        <w:jc w:val="left"/>
      </w:pPr>
      <w:r>
        <w:lastRenderedPageBreak/>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14:paraId="203F3865" w14:textId="77777777" w:rsidR="001D3DA7" w:rsidRDefault="00407865">
      <w:pPr>
        <w:pStyle w:val="a3"/>
        <w:ind w:left="1389" w:right="1362"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14:paraId="34633DE7" w14:textId="77777777" w:rsidR="001D3DA7" w:rsidRDefault="00407865" w:rsidP="004C4C80">
      <w:pPr>
        <w:pStyle w:val="a6"/>
        <w:numPr>
          <w:ilvl w:val="0"/>
          <w:numId w:val="151"/>
        </w:numPr>
        <w:tabs>
          <w:tab w:val="left" w:pos="1648"/>
        </w:tabs>
        <w:spacing w:before="1"/>
        <w:ind w:left="1648"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5E4A9E22" w14:textId="77777777" w:rsidR="001D3DA7" w:rsidRDefault="00407865">
      <w:pPr>
        <w:pStyle w:val="a3"/>
        <w:ind w:left="138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14:paraId="6FA168AC" w14:textId="77777777" w:rsidR="001D3DA7" w:rsidRDefault="00407865">
      <w:pPr>
        <w:pStyle w:val="a3"/>
        <w:ind w:left="1389" w:right="136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14:paraId="1E398506" w14:textId="77777777" w:rsidR="001D3DA7" w:rsidRDefault="00407865" w:rsidP="004C4C80">
      <w:pPr>
        <w:pStyle w:val="a6"/>
        <w:numPr>
          <w:ilvl w:val="2"/>
          <w:numId w:val="156"/>
        </w:numPr>
        <w:tabs>
          <w:tab w:val="left" w:pos="2228"/>
        </w:tabs>
        <w:ind w:right="222" w:firstLine="708"/>
        <w:rPr>
          <w:sz w:val="24"/>
        </w:rPr>
      </w:pPr>
      <w:r>
        <w:rPr>
          <w:sz w:val="24"/>
        </w:rP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14:paraId="1FB0F872" w14:textId="77777777" w:rsidR="001D3DA7" w:rsidRDefault="00407865">
      <w:pPr>
        <w:pStyle w:val="a3"/>
        <w:ind w:right="214"/>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6337E8E8" w14:textId="77777777" w:rsidR="001D3DA7" w:rsidRDefault="00407865">
      <w:pPr>
        <w:pStyle w:val="a3"/>
        <w:ind w:right="212"/>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14:paraId="72EEEEA9" w14:textId="77777777" w:rsidR="001D3DA7" w:rsidRDefault="00407865">
      <w:pPr>
        <w:pStyle w:val="a3"/>
        <w:spacing w:before="1"/>
        <w:ind w:right="223"/>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346B631" w14:textId="77777777" w:rsidR="001D3DA7" w:rsidRDefault="00407865">
      <w:pPr>
        <w:pStyle w:val="a3"/>
        <w:ind w:right="218"/>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5AC845BF" w14:textId="77777777" w:rsidR="001D3DA7" w:rsidRDefault="00407865">
      <w:pPr>
        <w:pStyle w:val="a3"/>
        <w:ind w:right="213"/>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w:t>
      </w:r>
      <w:r>
        <w:rPr>
          <w:spacing w:val="40"/>
        </w:rPr>
        <w:t xml:space="preserve"> </w:t>
      </w:r>
      <w:r>
        <w:t>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5028A952" w14:textId="77777777" w:rsidR="001D3DA7" w:rsidRDefault="00407865">
      <w:pPr>
        <w:pStyle w:val="a3"/>
        <w:spacing w:before="1"/>
        <w:ind w:right="215"/>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42F48F12" w14:textId="77777777" w:rsidR="001D3DA7" w:rsidRDefault="00407865">
      <w:pPr>
        <w:pStyle w:val="a3"/>
        <w:ind w:right="214"/>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w:t>
      </w:r>
      <w:r>
        <w:rPr>
          <w:spacing w:val="61"/>
          <w:w w:val="150"/>
        </w:rPr>
        <w:t xml:space="preserve"> </w:t>
      </w:r>
      <w:r>
        <w:t>поля</w:t>
      </w:r>
      <w:r>
        <w:rPr>
          <w:spacing w:val="62"/>
          <w:w w:val="150"/>
        </w:rPr>
        <w:t xml:space="preserve"> </w:t>
      </w:r>
      <w:r>
        <w:t>точечного</w:t>
      </w:r>
      <w:r>
        <w:rPr>
          <w:spacing w:val="64"/>
          <w:w w:val="150"/>
        </w:rPr>
        <w:t xml:space="preserve"> </w:t>
      </w:r>
      <w:r>
        <w:t>заряда</w:t>
      </w:r>
      <w:r>
        <w:rPr>
          <w:spacing w:val="64"/>
          <w:w w:val="150"/>
        </w:rPr>
        <w:t xml:space="preserve"> </w:t>
      </w:r>
      <w:r>
        <w:t>или</w:t>
      </w:r>
      <w:r>
        <w:rPr>
          <w:spacing w:val="63"/>
          <w:w w:val="150"/>
        </w:rPr>
        <w:t xml:space="preserve"> </w:t>
      </w:r>
      <w:r>
        <w:t>заряженного</w:t>
      </w:r>
      <w:r>
        <w:rPr>
          <w:spacing w:val="64"/>
          <w:w w:val="150"/>
        </w:rPr>
        <w:t xml:space="preserve"> </w:t>
      </w:r>
      <w:r>
        <w:t>шара</w:t>
      </w:r>
      <w:r>
        <w:rPr>
          <w:spacing w:val="65"/>
          <w:w w:val="150"/>
        </w:rPr>
        <w:t xml:space="preserve"> </w:t>
      </w:r>
      <w:r>
        <w:t>в</w:t>
      </w:r>
      <w:r>
        <w:rPr>
          <w:spacing w:val="64"/>
          <w:w w:val="150"/>
        </w:rPr>
        <w:t xml:space="preserve"> </w:t>
      </w:r>
      <w:r>
        <w:t>вакууме</w:t>
      </w:r>
      <w:r>
        <w:rPr>
          <w:spacing w:val="63"/>
          <w:w w:val="150"/>
        </w:rPr>
        <w:t xml:space="preserve"> </w:t>
      </w:r>
      <w:r>
        <w:t>и</w:t>
      </w:r>
      <w:r>
        <w:rPr>
          <w:spacing w:val="65"/>
          <w:w w:val="150"/>
        </w:rPr>
        <w:t xml:space="preserve"> </w:t>
      </w:r>
      <w:r>
        <w:t>в</w:t>
      </w:r>
      <w:r>
        <w:rPr>
          <w:spacing w:val="64"/>
          <w:w w:val="150"/>
        </w:rPr>
        <w:t xml:space="preserve"> </w:t>
      </w:r>
      <w:r>
        <w:rPr>
          <w:spacing w:val="-2"/>
        </w:rPr>
        <w:t>диэлектрике,</w:t>
      </w:r>
    </w:p>
    <w:p w14:paraId="3B218F0A" w14:textId="77777777" w:rsidR="001D3DA7" w:rsidRDefault="001D3DA7">
      <w:pPr>
        <w:sectPr w:rsidR="001D3DA7">
          <w:pgSz w:w="11920" w:h="16850"/>
          <w:pgMar w:top="820" w:right="340" w:bottom="440" w:left="500" w:header="0" w:footer="208" w:gutter="0"/>
          <w:cols w:space="720"/>
        </w:sectPr>
      </w:pPr>
    </w:p>
    <w:p w14:paraId="117942E2" w14:textId="77777777" w:rsidR="001D3DA7" w:rsidRDefault="00407865">
      <w:pPr>
        <w:pStyle w:val="a3"/>
        <w:spacing w:before="78"/>
        <w:ind w:right="215" w:firstLine="0"/>
      </w:pPr>
      <w:r>
        <w:lastRenderedPageBreak/>
        <w:t>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407A02E" w14:textId="77777777" w:rsidR="001D3DA7" w:rsidRDefault="00407865">
      <w:pPr>
        <w:pStyle w:val="a3"/>
        <w:spacing w:before="1"/>
        <w:ind w:right="217"/>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6398FADF" w14:textId="77777777" w:rsidR="001D3DA7" w:rsidRDefault="00407865">
      <w:pPr>
        <w:pStyle w:val="a3"/>
        <w:ind w:right="213"/>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7EDD2815" w14:textId="77777777" w:rsidR="001D3DA7" w:rsidRDefault="00407865">
      <w:pPr>
        <w:pStyle w:val="a3"/>
        <w:ind w:right="223"/>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14:paraId="05579D20" w14:textId="77777777" w:rsidR="001D3DA7" w:rsidRDefault="00407865">
      <w:pPr>
        <w:pStyle w:val="a3"/>
        <w:ind w:right="218"/>
      </w:pPr>
      <w:r>
        <w:t>проводить опыты по проверке предложенной гипотезы: планировать эксперимент,</w:t>
      </w:r>
      <w:r>
        <w:rPr>
          <w:spacing w:val="80"/>
        </w:rPr>
        <w:t xml:space="preserve"> </w:t>
      </w:r>
      <w:r>
        <w:t>собирать экспериментальную установку, анализировать полученные результаты и делать вывод о статусе предложенной гипотезы;</w:t>
      </w:r>
    </w:p>
    <w:p w14:paraId="0D3392E5" w14:textId="77777777" w:rsidR="001D3DA7" w:rsidRDefault="00407865">
      <w:pPr>
        <w:pStyle w:val="a3"/>
        <w:ind w:right="216"/>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E970C7F" w14:textId="77777777" w:rsidR="001D3DA7" w:rsidRDefault="00407865">
      <w:pPr>
        <w:pStyle w:val="a3"/>
        <w:spacing w:before="1"/>
        <w:ind w:right="217"/>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53C72B8B" w14:textId="77777777" w:rsidR="001D3DA7" w:rsidRDefault="00407865">
      <w:pPr>
        <w:pStyle w:val="a3"/>
        <w:ind w:right="214"/>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w:t>
      </w:r>
      <w:r>
        <w:rPr>
          <w:spacing w:val="40"/>
        </w:rPr>
        <w:t xml:space="preserve"> </w:t>
      </w:r>
      <w:r>
        <w:t>выстраивать логическую цепочку рассуждений с использованием изученных законов, закономерностей и физических явлений;</w:t>
      </w:r>
    </w:p>
    <w:p w14:paraId="1ADE514F" w14:textId="77777777" w:rsidR="001D3DA7" w:rsidRDefault="00407865">
      <w:pPr>
        <w:pStyle w:val="a3"/>
        <w:ind w:right="225"/>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DE2070F" w14:textId="77777777" w:rsidR="001D3DA7" w:rsidRDefault="00407865">
      <w:pPr>
        <w:pStyle w:val="a3"/>
        <w:ind w:right="214"/>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4335AF9A" w14:textId="77777777" w:rsidR="001D3DA7" w:rsidRDefault="00407865">
      <w:pPr>
        <w:pStyle w:val="a3"/>
        <w:ind w:right="219"/>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D9E8906" w14:textId="77777777" w:rsidR="001D3DA7" w:rsidRDefault="00407865">
      <w:pPr>
        <w:pStyle w:val="a3"/>
        <w:spacing w:before="1"/>
        <w:ind w:right="216"/>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45FBA277" w14:textId="77777777" w:rsidR="001D3DA7" w:rsidRDefault="00407865">
      <w:pPr>
        <w:pStyle w:val="a3"/>
        <w:ind w:right="216"/>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61948FA9" w14:textId="77777777" w:rsidR="001D3DA7" w:rsidRDefault="00407865">
      <w:pPr>
        <w:pStyle w:val="a3"/>
        <w:ind w:right="217"/>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1B583DD5" w14:textId="77777777" w:rsidR="001D3DA7" w:rsidRDefault="00407865">
      <w:pPr>
        <w:pStyle w:val="a3"/>
        <w:ind w:right="216"/>
      </w:pPr>
      <w:r>
        <w:t>проявлять мотивацию к будущей профессиональной деятельности по специальностям физико-технического профиля.</w:t>
      </w:r>
    </w:p>
    <w:p w14:paraId="2348DC63" w14:textId="77777777" w:rsidR="001D3DA7" w:rsidRDefault="00407865" w:rsidP="004C4C80">
      <w:pPr>
        <w:pStyle w:val="a6"/>
        <w:numPr>
          <w:ilvl w:val="2"/>
          <w:numId w:val="156"/>
        </w:numPr>
        <w:tabs>
          <w:tab w:val="left" w:pos="2228"/>
        </w:tabs>
        <w:ind w:right="220" w:firstLine="708"/>
        <w:rPr>
          <w:sz w:val="24"/>
        </w:rPr>
      </w:pPr>
      <w:r>
        <w:rPr>
          <w:sz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14:paraId="3D3B8ACC" w14:textId="77777777" w:rsidR="001D3DA7" w:rsidRDefault="00407865">
      <w:pPr>
        <w:pStyle w:val="a3"/>
        <w:ind w:left="1389" w:firstLine="0"/>
      </w:pPr>
      <w:r>
        <w:t>понимать</w:t>
      </w:r>
      <w:r>
        <w:rPr>
          <w:spacing w:val="4"/>
        </w:rPr>
        <w:t xml:space="preserve"> </w:t>
      </w:r>
      <w:r>
        <w:t>роль</w:t>
      </w:r>
      <w:r>
        <w:rPr>
          <w:spacing w:val="6"/>
        </w:rPr>
        <w:t xml:space="preserve"> </w:t>
      </w:r>
      <w:r>
        <w:t>физики</w:t>
      </w:r>
      <w:r>
        <w:rPr>
          <w:spacing w:val="5"/>
        </w:rPr>
        <w:t xml:space="preserve"> </w:t>
      </w:r>
      <w:r>
        <w:t>в</w:t>
      </w:r>
      <w:r>
        <w:rPr>
          <w:spacing w:val="7"/>
        </w:rPr>
        <w:t xml:space="preserve"> </w:t>
      </w:r>
      <w:r>
        <w:t>экономической,</w:t>
      </w:r>
      <w:r>
        <w:rPr>
          <w:spacing w:val="4"/>
        </w:rPr>
        <w:t xml:space="preserve"> </w:t>
      </w:r>
      <w:r>
        <w:t>технологической,</w:t>
      </w:r>
      <w:r>
        <w:rPr>
          <w:spacing w:val="7"/>
        </w:rPr>
        <w:t xml:space="preserve"> </w:t>
      </w:r>
      <w:r>
        <w:t>социальной</w:t>
      </w:r>
      <w:r>
        <w:rPr>
          <w:spacing w:val="14"/>
        </w:rPr>
        <w:t xml:space="preserve"> </w:t>
      </w:r>
      <w:r>
        <w:t>и</w:t>
      </w:r>
      <w:r>
        <w:rPr>
          <w:spacing w:val="6"/>
        </w:rPr>
        <w:t xml:space="preserve"> </w:t>
      </w:r>
      <w:r>
        <w:t>этической</w:t>
      </w:r>
      <w:r>
        <w:rPr>
          <w:spacing w:val="6"/>
        </w:rPr>
        <w:t xml:space="preserve"> </w:t>
      </w:r>
      <w:r>
        <w:rPr>
          <w:spacing w:val="-2"/>
        </w:rPr>
        <w:t>сферах</w:t>
      </w:r>
    </w:p>
    <w:p w14:paraId="30487CDE" w14:textId="77777777" w:rsidR="001D3DA7" w:rsidRDefault="001D3DA7">
      <w:pPr>
        <w:sectPr w:rsidR="001D3DA7">
          <w:pgSz w:w="11920" w:h="16850"/>
          <w:pgMar w:top="820" w:right="340" w:bottom="440" w:left="500" w:header="0" w:footer="208" w:gutter="0"/>
          <w:cols w:space="720"/>
        </w:sectPr>
      </w:pPr>
    </w:p>
    <w:p w14:paraId="67EB126F" w14:textId="77777777" w:rsidR="001D3DA7" w:rsidRDefault="00407865">
      <w:pPr>
        <w:pStyle w:val="a3"/>
        <w:spacing w:before="78"/>
        <w:ind w:right="214" w:firstLine="0"/>
      </w:pPr>
      <w:r>
        <w:lastRenderedPageBreak/>
        <w:t xml:space="preserve">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w:t>
      </w:r>
      <w:r>
        <w:rPr>
          <w:spacing w:val="-2"/>
        </w:rPr>
        <w:t>природе;</w:t>
      </w:r>
    </w:p>
    <w:p w14:paraId="402F1899" w14:textId="77777777" w:rsidR="001D3DA7" w:rsidRDefault="00407865">
      <w:pPr>
        <w:pStyle w:val="a3"/>
        <w:spacing w:before="1"/>
        <w:ind w:right="216"/>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69CF6B1D" w14:textId="77777777" w:rsidR="001D3DA7" w:rsidRDefault="00407865">
      <w:pPr>
        <w:pStyle w:val="a3"/>
        <w:ind w:right="223"/>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54D26F4" w14:textId="77777777" w:rsidR="001D3DA7" w:rsidRDefault="00407865">
      <w:pPr>
        <w:pStyle w:val="a3"/>
        <w:ind w:right="214"/>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0BDC3C4E" w14:textId="77777777" w:rsidR="001D3DA7" w:rsidRDefault="00407865">
      <w:pPr>
        <w:pStyle w:val="a3"/>
        <w:ind w:right="219"/>
      </w:pPr>
      <w:r>
        <w:t>анализировать и объяснять квантовые процессы и явления, используя положения</w:t>
      </w:r>
      <w:r>
        <w:rPr>
          <w:spacing w:val="80"/>
        </w:rPr>
        <w:t xml:space="preserve"> </w:t>
      </w:r>
      <w:r>
        <w:t>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1B0231C3" w14:textId="77777777" w:rsidR="001D3DA7" w:rsidRDefault="00407865">
      <w:pPr>
        <w:pStyle w:val="a3"/>
        <w:spacing w:before="1"/>
        <w:ind w:right="218"/>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3E3BCCDF" w14:textId="77777777" w:rsidR="001D3DA7" w:rsidRDefault="00407865">
      <w:pPr>
        <w:pStyle w:val="a3"/>
        <w:ind w:right="218"/>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 излучение ядер, физические принципы спектрального анализа и работы лазера;</w:t>
      </w:r>
    </w:p>
    <w:p w14:paraId="172F6859" w14:textId="77777777" w:rsidR="001D3DA7" w:rsidRDefault="00407865">
      <w:pPr>
        <w:pStyle w:val="a3"/>
        <w:ind w:right="218"/>
      </w:pPr>
      <w:r>
        <w:t>определять направление индукции магнитного поля проводника с током, силы Ампера и силы Лоренца;</w:t>
      </w:r>
    </w:p>
    <w:p w14:paraId="10C2CFF0" w14:textId="77777777" w:rsidR="001D3DA7" w:rsidRDefault="00407865">
      <w:pPr>
        <w:pStyle w:val="a3"/>
        <w:ind w:right="216"/>
      </w:pPr>
      <w:r>
        <w:t xml:space="preserve">строить изображение, создаваемое плоским зеркалом, тонкой линзой, и рассчитывать его </w:t>
      </w:r>
      <w:r>
        <w:rPr>
          <w:spacing w:val="-2"/>
        </w:rPr>
        <w:t>характеристики;</w:t>
      </w:r>
    </w:p>
    <w:p w14:paraId="1CAFE71B" w14:textId="77777777" w:rsidR="001D3DA7" w:rsidRDefault="00407865">
      <w:pPr>
        <w:pStyle w:val="a3"/>
        <w:ind w:right="215"/>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2341C423" w14:textId="77777777" w:rsidR="001D3DA7" w:rsidRDefault="00407865">
      <w:pPr>
        <w:pStyle w:val="a3"/>
        <w:spacing w:before="1"/>
        <w:ind w:right="214"/>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w:t>
      </w:r>
      <w:r>
        <w:rPr>
          <w:spacing w:val="80"/>
        </w:rPr>
        <w:t xml:space="preserve"> </w:t>
      </w:r>
      <w:r>
        <w:t>зависимости физических величин в виде графиков с учётом абсолютных погрешностей</w:t>
      </w:r>
      <w:r>
        <w:rPr>
          <w:spacing w:val="40"/>
        </w:rPr>
        <w:t xml:space="preserve"> </w:t>
      </w:r>
      <w:r>
        <w:t>измерений, делать выводы по результатам исследования;</w:t>
      </w:r>
    </w:p>
    <w:p w14:paraId="2D0E3793" w14:textId="77777777" w:rsidR="001D3DA7" w:rsidRDefault="00407865">
      <w:pPr>
        <w:pStyle w:val="a3"/>
        <w:ind w:right="220"/>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14:paraId="1576D979" w14:textId="77777777" w:rsidR="001D3DA7" w:rsidRDefault="00407865">
      <w:pPr>
        <w:pStyle w:val="a3"/>
        <w:ind w:right="221"/>
      </w:pPr>
      <w:r>
        <w:t>проводить опыты по проверке предложенной гипотезы: планировать эксперимент,</w:t>
      </w:r>
      <w:r>
        <w:rPr>
          <w:spacing w:val="40"/>
        </w:rPr>
        <w:t xml:space="preserve"> </w:t>
      </w:r>
      <w:r>
        <w:t>собирать экспериментальную установку, анализировать полученные результаты и делать вывод о статусе предложенной гипотезы;</w:t>
      </w:r>
    </w:p>
    <w:p w14:paraId="0B81ACFC" w14:textId="77777777" w:rsidR="001D3DA7" w:rsidRDefault="00407865">
      <w:pPr>
        <w:pStyle w:val="a3"/>
        <w:ind w:left="1389" w:firstLine="0"/>
      </w:pPr>
      <w:r>
        <w:t>описывать</w:t>
      </w:r>
      <w:r>
        <w:rPr>
          <w:spacing w:val="-6"/>
        </w:rPr>
        <w:t xml:space="preserve"> </w:t>
      </w:r>
      <w:r>
        <w:t>методы</w:t>
      </w:r>
      <w:r>
        <w:rPr>
          <w:spacing w:val="-5"/>
        </w:rPr>
        <w:t xml:space="preserve"> </w:t>
      </w:r>
      <w:r>
        <w:t>получения</w:t>
      </w:r>
      <w:r>
        <w:rPr>
          <w:spacing w:val="-5"/>
        </w:rPr>
        <w:t xml:space="preserve"> </w:t>
      </w:r>
      <w:r>
        <w:t>научных</w:t>
      </w:r>
      <w:r>
        <w:rPr>
          <w:spacing w:val="-5"/>
        </w:rPr>
        <w:t xml:space="preserve"> </w:t>
      </w:r>
      <w:r>
        <w:t>астрономических</w:t>
      </w:r>
      <w:r>
        <w:rPr>
          <w:spacing w:val="-4"/>
        </w:rPr>
        <w:t xml:space="preserve"> </w:t>
      </w:r>
      <w:r>
        <w:rPr>
          <w:spacing w:val="-2"/>
        </w:rPr>
        <w:t>знаний;</w:t>
      </w:r>
    </w:p>
    <w:p w14:paraId="08D5F19A" w14:textId="77777777" w:rsidR="001D3DA7" w:rsidRDefault="00407865">
      <w:pPr>
        <w:pStyle w:val="a3"/>
        <w:ind w:right="216"/>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12A26150" w14:textId="77777777" w:rsidR="001D3DA7" w:rsidRDefault="00407865">
      <w:pPr>
        <w:pStyle w:val="a3"/>
        <w:ind w:right="224"/>
      </w:pPr>
      <w:r>
        <w:t>решать расчётные задачи с явно заданной и неявно заданной физической моделью: на основании</w:t>
      </w:r>
      <w:r>
        <w:rPr>
          <w:spacing w:val="80"/>
        </w:rPr>
        <w:t xml:space="preserve"> </w:t>
      </w:r>
      <w:r>
        <w:t>анализа</w:t>
      </w:r>
      <w:r>
        <w:rPr>
          <w:spacing w:val="80"/>
        </w:rPr>
        <w:t xml:space="preserve"> </w:t>
      </w:r>
      <w:r>
        <w:t>условия</w:t>
      </w:r>
      <w:r>
        <w:rPr>
          <w:spacing w:val="80"/>
        </w:rPr>
        <w:t xml:space="preserve"> </w:t>
      </w:r>
      <w:r>
        <w:t>выбирать</w:t>
      </w:r>
      <w:r>
        <w:rPr>
          <w:spacing w:val="80"/>
        </w:rPr>
        <w:t xml:space="preserve"> </w:t>
      </w:r>
      <w:r>
        <w:t>физические</w:t>
      </w:r>
      <w:r>
        <w:rPr>
          <w:spacing w:val="80"/>
        </w:rPr>
        <w:t xml:space="preserve"> </w:t>
      </w:r>
      <w:r>
        <w:t>модели,</w:t>
      </w:r>
      <w:r>
        <w:rPr>
          <w:spacing w:val="80"/>
        </w:rPr>
        <w:t xml:space="preserve"> </w:t>
      </w:r>
      <w:r>
        <w:t>отвечающие</w:t>
      </w:r>
      <w:r>
        <w:rPr>
          <w:spacing w:val="80"/>
        </w:rPr>
        <w:t xml:space="preserve"> </w:t>
      </w:r>
      <w:r>
        <w:t>требованиям</w:t>
      </w:r>
      <w:r>
        <w:rPr>
          <w:spacing w:val="80"/>
        </w:rPr>
        <w:t xml:space="preserve"> </w:t>
      </w:r>
      <w:r>
        <w:t>задачи,</w:t>
      </w:r>
    </w:p>
    <w:p w14:paraId="7A7BEEA9" w14:textId="77777777" w:rsidR="001D3DA7" w:rsidRDefault="001D3DA7">
      <w:pPr>
        <w:sectPr w:rsidR="001D3DA7">
          <w:pgSz w:w="11920" w:h="16850"/>
          <w:pgMar w:top="820" w:right="340" w:bottom="440" w:left="500" w:header="0" w:footer="208" w:gutter="0"/>
          <w:cols w:space="720"/>
        </w:sectPr>
      </w:pPr>
    </w:p>
    <w:p w14:paraId="7F7FB6DC" w14:textId="77777777" w:rsidR="001D3DA7" w:rsidRDefault="00407865">
      <w:pPr>
        <w:pStyle w:val="a3"/>
        <w:spacing w:before="78"/>
        <w:ind w:right="220" w:firstLine="0"/>
      </w:pPr>
      <w:r>
        <w:lastRenderedPageBreak/>
        <w:t>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619724A9" w14:textId="77777777" w:rsidR="001D3DA7" w:rsidRDefault="00407865">
      <w:pPr>
        <w:pStyle w:val="a3"/>
        <w:spacing w:before="1"/>
        <w:ind w:right="214"/>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w:t>
      </w:r>
      <w:r>
        <w:rPr>
          <w:spacing w:val="40"/>
        </w:rPr>
        <w:t xml:space="preserve"> </w:t>
      </w:r>
      <w:r>
        <w:t>выстраивать логическую цепочку рассуждений с использованием изученных законов, закономерностей и физических явлений;</w:t>
      </w:r>
    </w:p>
    <w:p w14:paraId="7E664247" w14:textId="77777777" w:rsidR="001D3DA7" w:rsidRDefault="00407865">
      <w:pPr>
        <w:pStyle w:val="a3"/>
        <w:ind w:right="223"/>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3409AAA9" w14:textId="77777777" w:rsidR="001D3DA7" w:rsidRDefault="00407865">
      <w:pPr>
        <w:pStyle w:val="a3"/>
        <w:ind w:right="214"/>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71E4DB73" w14:textId="77777777" w:rsidR="001D3DA7" w:rsidRDefault="00407865">
      <w:pPr>
        <w:pStyle w:val="a3"/>
        <w:ind w:right="217"/>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3C3C49C" w14:textId="77777777" w:rsidR="001D3DA7" w:rsidRDefault="00407865">
      <w:pPr>
        <w:pStyle w:val="a3"/>
        <w:ind w:right="210"/>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85A7C00" w14:textId="77777777" w:rsidR="001D3DA7" w:rsidRDefault="00407865">
      <w:pPr>
        <w:pStyle w:val="a3"/>
        <w:spacing w:before="1"/>
        <w:ind w:right="220"/>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0253D210" w14:textId="77777777" w:rsidR="001D3DA7" w:rsidRDefault="00407865">
      <w:pPr>
        <w:pStyle w:val="a3"/>
        <w:ind w:right="220"/>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64AE5CEB" w14:textId="77777777" w:rsidR="001D3DA7" w:rsidRDefault="00407865">
      <w:pPr>
        <w:pStyle w:val="a3"/>
        <w:ind w:right="216"/>
      </w:pPr>
      <w:r>
        <w:t>проявлять мотивацию к будущей профессиональной деятельности по специальностям физико-технического профиля.</w:t>
      </w:r>
    </w:p>
    <w:p w14:paraId="102F8A8E" w14:textId="77777777" w:rsidR="001D3DA7" w:rsidRDefault="00407865" w:rsidP="004C4C80">
      <w:pPr>
        <w:pStyle w:val="1"/>
        <w:numPr>
          <w:ilvl w:val="2"/>
          <w:numId w:val="195"/>
        </w:numPr>
        <w:tabs>
          <w:tab w:val="left" w:pos="2108"/>
        </w:tabs>
        <w:spacing w:before="5"/>
        <w:ind w:right="221" w:firstLine="708"/>
        <w:jc w:val="both"/>
      </w:pPr>
      <w:r>
        <w:t xml:space="preserve">Федеральная рабочая программа по учебному предмету «Химия» (базовый </w:t>
      </w:r>
      <w:r>
        <w:rPr>
          <w:spacing w:val="-2"/>
        </w:rPr>
        <w:t>уровень).</w:t>
      </w:r>
    </w:p>
    <w:p w14:paraId="0AE31247" w14:textId="77777777" w:rsidR="001D3DA7" w:rsidRDefault="00407865" w:rsidP="004C4C80">
      <w:pPr>
        <w:pStyle w:val="a6"/>
        <w:numPr>
          <w:ilvl w:val="1"/>
          <w:numId w:val="150"/>
        </w:numPr>
        <w:tabs>
          <w:tab w:val="left" w:pos="2048"/>
        </w:tabs>
        <w:ind w:right="218" w:firstLine="708"/>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440D31B" w14:textId="77777777" w:rsidR="001D3DA7" w:rsidRDefault="00407865" w:rsidP="004C4C80">
      <w:pPr>
        <w:pStyle w:val="a6"/>
        <w:numPr>
          <w:ilvl w:val="1"/>
          <w:numId w:val="150"/>
        </w:numPr>
        <w:tabs>
          <w:tab w:val="left" w:pos="2048"/>
        </w:tabs>
        <w:ind w:right="216" w:firstLine="708"/>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5EF9E2F" w14:textId="77777777" w:rsidR="001D3DA7" w:rsidRDefault="00407865" w:rsidP="004C4C80">
      <w:pPr>
        <w:pStyle w:val="a6"/>
        <w:numPr>
          <w:ilvl w:val="1"/>
          <w:numId w:val="150"/>
        </w:numPr>
        <w:tabs>
          <w:tab w:val="left" w:pos="2048"/>
        </w:tabs>
        <w:ind w:right="221" w:firstLine="708"/>
        <w:rPr>
          <w:sz w:val="24"/>
        </w:rPr>
      </w:pPr>
      <w:r>
        <w:rPr>
          <w:sz w:val="24"/>
        </w:rPr>
        <w:t>Содержание</w:t>
      </w:r>
      <w:r>
        <w:rPr>
          <w:spacing w:val="-2"/>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54942FB7" w14:textId="77777777" w:rsidR="001D3DA7" w:rsidRDefault="00407865" w:rsidP="004C4C80">
      <w:pPr>
        <w:pStyle w:val="a6"/>
        <w:numPr>
          <w:ilvl w:val="1"/>
          <w:numId w:val="150"/>
        </w:numPr>
        <w:tabs>
          <w:tab w:val="left" w:pos="2048"/>
        </w:tabs>
        <w:ind w:right="220" w:firstLine="708"/>
        <w:rPr>
          <w:sz w:val="24"/>
        </w:rPr>
      </w:pPr>
      <w:r>
        <w:rPr>
          <w:sz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3F753A0" w14:textId="77777777" w:rsidR="001D3DA7" w:rsidRDefault="00407865" w:rsidP="004C4C80">
      <w:pPr>
        <w:pStyle w:val="a6"/>
        <w:numPr>
          <w:ilvl w:val="1"/>
          <w:numId w:val="150"/>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524FFA4A" w14:textId="77777777" w:rsidR="001D3DA7" w:rsidRDefault="00407865" w:rsidP="004C4C80">
      <w:pPr>
        <w:pStyle w:val="a6"/>
        <w:numPr>
          <w:ilvl w:val="2"/>
          <w:numId w:val="150"/>
        </w:numPr>
        <w:tabs>
          <w:tab w:val="left" w:pos="2228"/>
        </w:tabs>
        <w:ind w:right="216" w:firstLine="708"/>
        <w:rPr>
          <w:sz w:val="24"/>
        </w:rPr>
      </w:pPr>
      <w:r>
        <w:rPr>
          <w:sz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w:t>
      </w:r>
      <w:r>
        <w:rPr>
          <w:spacing w:val="40"/>
          <w:sz w:val="24"/>
        </w:rPr>
        <w:t xml:space="preserve"> </w:t>
      </w:r>
      <w:r>
        <w:rPr>
          <w:sz w:val="24"/>
        </w:rPr>
        <w:t xml:space="preserve">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w:t>
      </w:r>
      <w:r>
        <w:rPr>
          <w:spacing w:val="-2"/>
          <w:sz w:val="24"/>
        </w:rPr>
        <w:t>воспитания.</w:t>
      </w:r>
    </w:p>
    <w:p w14:paraId="6141C891" w14:textId="77777777" w:rsidR="001D3DA7" w:rsidRDefault="00407865" w:rsidP="004C4C80">
      <w:pPr>
        <w:pStyle w:val="a6"/>
        <w:numPr>
          <w:ilvl w:val="2"/>
          <w:numId w:val="150"/>
        </w:numPr>
        <w:tabs>
          <w:tab w:val="left" w:pos="2228"/>
        </w:tabs>
        <w:ind w:right="224" w:firstLine="708"/>
        <w:rPr>
          <w:sz w:val="24"/>
        </w:rPr>
      </w:pPr>
      <w:r>
        <w:rPr>
          <w:sz w:val="24"/>
        </w:rPr>
        <w:t>Основу подходов к разработке программы по химии, к определению общей стратегии</w:t>
      </w:r>
      <w:r>
        <w:rPr>
          <w:spacing w:val="80"/>
          <w:w w:val="150"/>
          <w:sz w:val="24"/>
        </w:rPr>
        <w:t xml:space="preserve"> </w:t>
      </w:r>
      <w:r>
        <w:rPr>
          <w:sz w:val="24"/>
        </w:rPr>
        <w:t>обучения,</w:t>
      </w:r>
      <w:r>
        <w:rPr>
          <w:spacing w:val="80"/>
          <w:w w:val="150"/>
          <w:sz w:val="24"/>
        </w:rPr>
        <w:t xml:space="preserve"> </w:t>
      </w:r>
      <w:r>
        <w:rPr>
          <w:sz w:val="24"/>
        </w:rPr>
        <w:t>воспитания</w:t>
      </w:r>
      <w:r>
        <w:rPr>
          <w:spacing w:val="80"/>
          <w:w w:val="150"/>
          <w:sz w:val="24"/>
        </w:rPr>
        <w:t xml:space="preserve"> </w:t>
      </w:r>
      <w:r>
        <w:rPr>
          <w:sz w:val="24"/>
        </w:rPr>
        <w:t>и</w:t>
      </w:r>
      <w:r>
        <w:rPr>
          <w:spacing w:val="80"/>
          <w:w w:val="150"/>
          <w:sz w:val="24"/>
        </w:rPr>
        <w:t xml:space="preserve"> </w:t>
      </w:r>
      <w:r>
        <w:rPr>
          <w:sz w:val="24"/>
        </w:rPr>
        <w:t>развития</w:t>
      </w:r>
      <w:r>
        <w:rPr>
          <w:spacing w:val="80"/>
          <w:w w:val="150"/>
          <w:sz w:val="24"/>
        </w:rPr>
        <w:t xml:space="preserve"> </w:t>
      </w:r>
      <w:r>
        <w:rPr>
          <w:sz w:val="24"/>
        </w:rPr>
        <w:t>обучающихся</w:t>
      </w:r>
      <w:r>
        <w:rPr>
          <w:spacing w:val="80"/>
          <w:w w:val="150"/>
          <w:sz w:val="24"/>
        </w:rPr>
        <w:t xml:space="preserve"> </w:t>
      </w:r>
      <w:r>
        <w:rPr>
          <w:sz w:val="24"/>
        </w:rPr>
        <w:t>средствами</w:t>
      </w:r>
      <w:r>
        <w:rPr>
          <w:spacing w:val="80"/>
          <w:w w:val="150"/>
          <w:sz w:val="24"/>
        </w:rPr>
        <w:t xml:space="preserve"> </w:t>
      </w:r>
      <w:r>
        <w:rPr>
          <w:sz w:val="24"/>
        </w:rPr>
        <w:t>учебного</w:t>
      </w:r>
      <w:r>
        <w:rPr>
          <w:spacing w:val="80"/>
          <w:w w:val="150"/>
          <w:sz w:val="24"/>
        </w:rPr>
        <w:t xml:space="preserve"> </w:t>
      </w:r>
      <w:r>
        <w:rPr>
          <w:sz w:val="24"/>
        </w:rPr>
        <w:t>предмета</w:t>
      </w:r>
    </w:p>
    <w:p w14:paraId="33B83ACB" w14:textId="77777777" w:rsidR="001D3DA7" w:rsidRDefault="00407865">
      <w:pPr>
        <w:pStyle w:val="a3"/>
        <w:ind w:right="220" w:firstLine="0"/>
      </w:pPr>
      <w:r>
        <w:t>«Химия» для 10–11</w:t>
      </w:r>
      <w:r>
        <w:rPr>
          <w:spacing w:val="-1"/>
        </w:rPr>
        <w:t xml:space="preserve"> </w:t>
      </w:r>
      <w:r>
        <w:t>классов на базовом уровне составили концептуальные положения ФГОС</w:t>
      </w:r>
      <w:r>
        <w:rPr>
          <w:spacing w:val="-1"/>
        </w:rPr>
        <w:t xml:space="preserve"> </w:t>
      </w:r>
      <w:r>
        <w:t>СОО о взаимообусловленности целей, содержания, результатов обучения и требований к уровню подготовки выпускников.</w:t>
      </w:r>
    </w:p>
    <w:p w14:paraId="3DB4489A" w14:textId="77777777" w:rsidR="001D3DA7" w:rsidRDefault="001D3DA7">
      <w:pPr>
        <w:sectPr w:rsidR="001D3DA7">
          <w:pgSz w:w="11920" w:h="16850"/>
          <w:pgMar w:top="820" w:right="340" w:bottom="440" w:left="500" w:header="0" w:footer="208" w:gutter="0"/>
          <w:cols w:space="720"/>
        </w:sectPr>
      </w:pPr>
    </w:p>
    <w:p w14:paraId="48520107" w14:textId="77777777" w:rsidR="001D3DA7" w:rsidRDefault="00407865" w:rsidP="004C4C80">
      <w:pPr>
        <w:pStyle w:val="a6"/>
        <w:numPr>
          <w:ilvl w:val="2"/>
          <w:numId w:val="150"/>
        </w:numPr>
        <w:tabs>
          <w:tab w:val="left" w:pos="2228"/>
        </w:tabs>
        <w:spacing w:before="78"/>
        <w:ind w:right="214" w:firstLine="708"/>
        <w:rPr>
          <w:sz w:val="24"/>
        </w:rPr>
      </w:pPr>
      <w:r>
        <w:rPr>
          <w:sz w:val="24"/>
        </w:rPr>
        <w:lastRenderedPageBreak/>
        <w:t>В соответствии с данными положениями программа по химии (базовый уровень)</w:t>
      </w:r>
      <w:r>
        <w:rPr>
          <w:spacing w:val="80"/>
          <w:sz w:val="24"/>
        </w:rPr>
        <w:t xml:space="preserve"> </w:t>
      </w:r>
      <w:r>
        <w:rPr>
          <w:sz w:val="24"/>
        </w:rPr>
        <w:t>на уровне среднего общего образования:</w:t>
      </w:r>
    </w:p>
    <w:p w14:paraId="0CFE5585" w14:textId="77777777" w:rsidR="001D3DA7" w:rsidRDefault="00407865">
      <w:pPr>
        <w:pStyle w:val="a3"/>
        <w:ind w:right="220"/>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142378FB" w14:textId="77777777" w:rsidR="001D3DA7" w:rsidRDefault="00407865">
      <w:pPr>
        <w:pStyle w:val="a3"/>
        <w:spacing w:before="1"/>
        <w:ind w:right="214"/>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w:t>
      </w:r>
      <w:r>
        <w:rPr>
          <w:spacing w:val="-2"/>
        </w:rPr>
        <w:t xml:space="preserve"> </w:t>
      </w:r>
      <w:r>
        <w:t>связей,</w:t>
      </w:r>
      <w:r>
        <w:rPr>
          <w:spacing w:val="-1"/>
        </w:rPr>
        <w:t xml:space="preserve"> </w:t>
      </w:r>
      <w:r>
        <w:t>логики учебного</w:t>
      </w:r>
      <w:r>
        <w:rPr>
          <w:spacing w:val="-3"/>
        </w:rPr>
        <w:t xml:space="preserve"> </w:t>
      </w:r>
      <w:r>
        <w:t>процесса,</w:t>
      </w:r>
      <w:r>
        <w:rPr>
          <w:spacing w:val="-1"/>
        </w:rPr>
        <w:t xml:space="preserve"> </w:t>
      </w:r>
      <w:r>
        <w:t>возрастных</w:t>
      </w:r>
      <w:r>
        <w:rPr>
          <w:spacing w:val="-2"/>
        </w:rPr>
        <w:t xml:space="preserve"> </w:t>
      </w:r>
      <w:r>
        <w:t>особенностей</w:t>
      </w:r>
      <w:r>
        <w:rPr>
          <w:spacing w:val="-1"/>
        </w:rPr>
        <w:t xml:space="preserve"> </w:t>
      </w:r>
      <w:r>
        <w:t>обучающихся</w:t>
      </w:r>
      <w:r>
        <w:rPr>
          <w:spacing w:val="-1"/>
        </w:rPr>
        <w:t xml:space="preserve"> </w:t>
      </w:r>
      <w:r>
        <w:t>10– 11 классов;</w:t>
      </w:r>
    </w:p>
    <w:p w14:paraId="2FE4E85C" w14:textId="77777777" w:rsidR="001D3DA7" w:rsidRDefault="00407865">
      <w:pPr>
        <w:pStyle w:val="a3"/>
        <w:ind w:right="216"/>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7BB2ED95" w14:textId="77777777" w:rsidR="001D3DA7" w:rsidRDefault="00407865" w:rsidP="004C4C80">
      <w:pPr>
        <w:pStyle w:val="a6"/>
        <w:numPr>
          <w:ilvl w:val="2"/>
          <w:numId w:val="150"/>
        </w:numPr>
        <w:tabs>
          <w:tab w:val="left" w:pos="2228"/>
        </w:tabs>
        <w:ind w:right="218" w:firstLine="708"/>
        <w:rPr>
          <w:sz w:val="24"/>
        </w:rPr>
      </w:pPr>
      <w:r>
        <w:rPr>
          <w:sz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1A515701" w14:textId="77777777" w:rsidR="001D3DA7" w:rsidRDefault="00407865" w:rsidP="004C4C80">
      <w:pPr>
        <w:pStyle w:val="a6"/>
        <w:numPr>
          <w:ilvl w:val="2"/>
          <w:numId w:val="150"/>
        </w:numPr>
        <w:tabs>
          <w:tab w:val="left" w:pos="2228"/>
        </w:tabs>
        <w:spacing w:before="1"/>
        <w:ind w:right="214" w:firstLine="708"/>
        <w:rPr>
          <w:sz w:val="24"/>
        </w:rPr>
      </w:pPr>
      <w:r>
        <w:rPr>
          <w:sz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3D838E2A" w14:textId="77777777" w:rsidR="001D3DA7" w:rsidRDefault="00407865">
      <w:pPr>
        <w:pStyle w:val="a3"/>
        <w:ind w:right="219"/>
      </w:pPr>
      <w:r>
        <w:t>При формировании содержания предмета «Химия» учтены следующие положения о специфике и значении науки химии.</w:t>
      </w:r>
    </w:p>
    <w:p w14:paraId="7AF1C210" w14:textId="77777777" w:rsidR="001D3DA7" w:rsidRDefault="00407865">
      <w:pPr>
        <w:pStyle w:val="a3"/>
        <w:ind w:right="214"/>
      </w:pPr>
      <w:r>
        <w:t>Химия как элемент системы естественных наук играет особую роль в создании новой базы материальной</w:t>
      </w:r>
      <w:r>
        <w:rPr>
          <w:spacing w:val="-3"/>
        </w:rPr>
        <w:t xml:space="preserve"> </w:t>
      </w:r>
      <w:r>
        <w:t>культуры,</w:t>
      </w:r>
      <w:r>
        <w:rPr>
          <w:spacing w:val="-2"/>
        </w:rPr>
        <w:t xml:space="preserve"> </w:t>
      </w:r>
      <w:r>
        <w:t>вносит</w:t>
      </w:r>
      <w:r>
        <w:rPr>
          <w:spacing w:val="-3"/>
        </w:rPr>
        <w:t xml:space="preserve"> </w:t>
      </w:r>
      <w:r>
        <w:t>свой</w:t>
      </w:r>
      <w:r>
        <w:rPr>
          <w:spacing w:val="-3"/>
        </w:rPr>
        <w:t xml:space="preserve"> </w:t>
      </w:r>
      <w:r>
        <w:t>вклад</w:t>
      </w:r>
      <w:r>
        <w:rPr>
          <w:spacing w:val="-3"/>
        </w:rPr>
        <w:t xml:space="preserve"> </w:t>
      </w:r>
      <w:r>
        <w:t>в</w:t>
      </w:r>
      <w:r>
        <w:rPr>
          <w:spacing w:val="-2"/>
        </w:rPr>
        <w:t xml:space="preserve"> </w:t>
      </w:r>
      <w:r>
        <w:t>формирование</w:t>
      </w:r>
      <w:r>
        <w:rPr>
          <w:spacing w:val="-4"/>
        </w:rPr>
        <w:t xml:space="preserve"> </w:t>
      </w:r>
      <w:r>
        <w:t>рационального</w:t>
      </w:r>
      <w:r>
        <w:rPr>
          <w:spacing w:val="-3"/>
        </w:rPr>
        <w:t xml:space="preserve"> </w:t>
      </w:r>
      <w:r>
        <w:t>научного</w:t>
      </w:r>
      <w:r>
        <w:rPr>
          <w:spacing w:val="-3"/>
        </w:rPr>
        <w:t xml:space="preserve"> </w:t>
      </w:r>
      <w:r>
        <w:t xml:space="preserve">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w:t>
      </w:r>
      <w:r>
        <w:rPr>
          <w:spacing w:val="-2"/>
        </w:rPr>
        <w:t>применения.</w:t>
      </w:r>
    </w:p>
    <w:p w14:paraId="27AED3BA" w14:textId="77777777" w:rsidR="001D3DA7" w:rsidRDefault="00407865">
      <w:pPr>
        <w:pStyle w:val="a3"/>
        <w:spacing w:before="1"/>
        <w:ind w:right="216"/>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78FD6068" w14:textId="77777777" w:rsidR="001D3DA7" w:rsidRDefault="00407865" w:rsidP="004C4C80">
      <w:pPr>
        <w:pStyle w:val="a6"/>
        <w:numPr>
          <w:ilvl w:val="2"/>
          <w:numId w:val="150"/>
        </w:numPr>
        <w:tabs>
          <w:tab w:val="left" w:pos="2228"/>
        </w:tabs>
        <w:ind w:right="219" w:firstLine="708"/>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B686DD1" w14:textId="77777777" w:rsidR="001D3DA7" w:rsidRDefault="00407865" w:rsidP="004C4C80">
      <w:pPr>
        <w:pStyle w:val="a6"/>
        <w:numPr>
          <w:ilvl w:val="2"/>
          <w:numId w:val="150"/>
        </w:numPr>
        <w:tabs>
          <w:tab w:val="left" w:pos="2228"/>
        </w:tabs>
        <w:ind w:right="218" w:firstLine="708"/>
        <w:rPr>
          <w:sz w:val="24"/>
        </w:rPr>
      </w:pPr>
      <w:r>
        <w:rPr>
          <w:sz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w:t>
      </w:r>
    </w:p>
    <w:p w14:paraId="6049C477" w14:textId="77777777" w:rsidR="001D3DA7" w:rsidRDefault="001D3DA7">
      <w:pPr>
        <w:jc w:val="both"/>
        <w:rPr>
          <w:sz w:val="24"/>
        </w:rPr>
        <w:sectPr w:rsidR="001D3DA7">
          <w:pgSz w:w="11920" w:h="16850"/>
          <w:pgMar w:top="820" w:right="340" w:bottom="440" w:left="500" w:header="0" w:footer="208" w:gutter="0"/>
          <w:cols w:space="720"/>
        </w:sectPr>
      </w:pPr>
    </w:p>
    <w:p w14:paraId="0902E565" w14:textId="77777777" w:rsidR="001D3DA7" w:rsidRDefault="00407865">
      <w:pPr>
        <w:pStyle w:val="a3"/>
        <w:spacing w:before="78"/>
        <w:ind w:right="222" w:firstLine="0"/>
      </w:pPr>
      <w:r>
        <w:lastRenderedPageBreak/>
        <w:t>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4F271734" w14:textId="77777777" w:rsidR="001D3DA7" w:rsidRDefault="00407865" w:rsidP="004C4C80">
      <w:pPr>
        <w:pStyle w:val="a6"/>
        <w:numPr>
          <w:ilvl w:val="2"/>
          <w:numId w:val="150"/>
        </w:numPr>
        <w:tabs>
          <w:tab w:val="left" w:pos="2228"/>
        </w:tabs>
        <w:spacing w:before="1"/>
        <w:ind w:right="214" w:firstLine="708"/>
        <w:rPr>
          <w:sz w:val="24"/>
        </w:rPr>
      </w:pPr>
      <w:r>
        <w:rPr>
          <w:sz w:val="24"/>
        </w:rPr>
        <w:t>Структура содержания курсов – «Органическая химия» и «Общая и</w:t>
      </w:r>
      <w:r>
        <w:rPr>
          <w:spacing w:val="80"/>
          <w:sz w:val="24"/>
        </w:rPr>
        <w:t xml:space="preserve"> </w:t>
      </w:r>
      <w:r>
        <w:rPr>
          <w:sz w:val="24"/>
        </w:rPr>
        <w:t>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29B1F29E" w14:textId="77777777" w:rsidR="001D3DA7" w:rsidRDefault="00407865" w:rsidP="004C4C80">
      <w:pPr>
        <w:pStyle w:val="a6"/>
        <w:numPr>
          <w:ilvl w:val="2"/>
          <w:numId w:val="150"/>
        </w:numPr>
        <w:tabs>
          <w:tab w:val="left" w:pos="2228"/>
        </w:tabs>
        <w:ind w:right="215" w:firstLine="708"/>
        <w:rPr>
          <w:sz w:val="24"/>
        </w:rPr>
      </w:pPr>
      <w:r>
        <w:rPr>
          <w:sz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2AB5713D" w14:textId="77777777" w:rsidR="001D3DA7" w:rsidRDefault="00407865" w:rsidP="004C4C80">
      <w:pPr>
        <w:pStyle w:val="a6"/>
        <w:numPr>
          <w:ilvl w:val="2"/>
          <w:numId w:val="150"/>
        </w:numPr>
        <w:tabs>
          <w:tab w:val="left" w:pos="2348"/>
        </w:tabs>
        <w:spacing w:before="1"/>
        <w:ind w:right="212" w:firstLine="708"/>
        <w:rPr>
          <w:sz w:val="24"/>
        </w:rPr>
      </w:pPr>
      <w:r>
        <w:rPr>
          <w:sz w:val="24"/>
        </w:rPr>
        <w:t>Единая система знаний о важнейших веществах, их составе, строении, свойствах</w:t>
      </w:r>
      <w:r>
        <w:rPr>
          <w:spacing w:val="80"/>
          <w:sz w:val="24"/>
        </w:rPr>
        <w:t xml:space="preserve"> </w:t>
      </w:r>
      <w:r>
        <w:rPr>
          <w:sz w:val="24"/>
        </w:rPr>
        <w:t>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w:t>
      </w:r>
      <w:r>
        <w:rPr>
          <w:spacing w:val="80"/>
          <w:sz w:val="24"/>
        </w:rPr>
        <w:t xml:space="preserve"> </w:t>
      </w:r>
      <w:r>
        <w:rPr>
          <w:sz w:val="24"/>
        </w:rPr>
        <w:t>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w:t>
      </w:r>
      <w:r>
        <w:rPr>
          <w:spacing w:val="-3"/>
          <w:sz w:val="24"/>
        </w:rPr>
        <w:t xml:space="preserve"> </w:t>
      </w:r>
      <w:r>
        <w:rPr>
          <w:sz w:val="24"/>
        </w:rPr>
        <w:t>веществ</w:t>
      </w:r>
      <w:r>
        <w:rPr>
          <w:spacing w:val="-3"/>
          <w:sz w:val="24"/>
        </w:rPr>
        <w:t xml:space="preserve"> </w:t>
      </w:r>
      <w:r>
        <w:rPr>
          <w:sz w:val="24"/>
        </w:rPr>
        <w:t>их</w:t>
      </w:r>
      <w:r>
        <w:rPr>
          <w:spacing w:val="-2"/>
          <w:sz w:val="24"/>
        </w:rPr>
        <w:t xml:space="preserve"> </w:t>
      </w:r>
      <w:r>
        <w:rPr>
          <w:sz w:val="24"/>
        </w:rPr>
        <w:t>составом</w:t>
      </w:r>
      <w:r>
        <w:rPr>
          <w:spacing w:val="-3"/>
          <w:sz w:val="24"/>
        </w:rPr>
        <w:t xml:space="preserve"> </w:t>
      </w:r>
      <w:r>
        <w:rPr>
          <w:sz w:val="24"/>
        </w:rPr>
        <w:t>и</w:t>
      </w:r>
      <w:r>
        <w:rPr>
          <w:spacing w:val="-2"/>
          <w:sz w:val="24"/>
        </w:rPr>
        <w:t xml:space="preserve"> </w:t>
      </w:r>
      <w:r>
        <w:rPr>
          <w:sz w:val="24"/>
        </w:rPr>
        <w:t>строением,</w:t>
      </w:r>
      <w:r>
        <w:rPr>
          <w:spacing w:val="-2"/>
          <w:sz w:val="24"/>
        </w:rPr>
        <w:t xml:space="preserve"> </w:t>
      </w:r>
      <w:r>
        <w:rPr>
          <w:sz w:val="24"/>
        </w:rPr>
        <w:t>познаваемость</w:t>
      </w:r>
      <w:r>
        <w:rPr>
          <w:spacing w:val="-1"/>
          <w:sz w:val="24"/>
        </w:rPr>
        <w:t xml:space="preserve"> </w:t>
      </w:r>
      <w:r>
        <w:rPr>
          <w:sz w:val="24"/>
        </w:rPr>
        <w:t>природных</w:t>
      </w:r>
      <w:r>
        <w:rPr>
          <w:spacing w:val="-2"/>
          <w:sz w:val="24"/>
        </w:rPr>
        <w:t xml:space="preserve"> </w:t>
      </w:r>
      <w:r>
        <w:rPr>
          <w:sz w:val="24"/>
        </w:rPr>
        <w:t>явлений</w:t>
      </w:r>
      <w:r>
        <w:rPr>
          <w:spacing w:val="-2"/>
          <w:sz w:val="24"/>
        </w:rPr>
        <w:t xml:space="preserve"> </w:t>
      </w:r>
      <w:r>
        <w:rPr>
          <w:sz w:val="24"/>
        </w:rPr>
        <w:t>путём</w:t>
      </w:r>
      <w:r>
        <w:rPr>
          <w:spacing w:val="-3"/>
          <w:sz w:val="24"/>
        </w:rPr>
        <w:t xml:space="preserve"> </w:t>
      </w:r>
      <w:r>
        <w:rPr>
          <w:sz w:val="24"/>
        </w:rPr>
        <w:t>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0DC602D6" w14:textId="77777777" w:rsidR="001D3DA7" w:rsidRDefault="00407865" w:rsidP="004C4C80">
      <w:pPr>
        <w:pStyle w:val="a6"/>
        <w:numPr>
          <w:ilvl w:val="2"/>
          <w:numId w:val="150"/>
        </w:numPr>
        <w:tabs>
          <w:tab w:val="left" w:pos="2348"/>
        </w:tabs>
        <w:ind w:right="216" w:firstLine="708"/>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w:t>
      </w:r>
      <w:r>
        <w:rPr>
          <w:spacing w:val="-4"/>
          <w:sz w:val="24"/>
        </w:rPr>
        <w:t xml:space="preserve"> </w:t>
      </w:r>
      <w:r>
        <w:rPr>
          <w:sz w:val="24"/>
        </w:rPr>
        <w:t>информации,</w:t>
      </w:r>
      <w:r>
        <w:rPr>
          <w:spacing w:val="-4"/>
          <w:sz w:val="24"/>
        </w:rPr>
        <w:t xml:space="preserve"> </w:t>
      </w:r>
      <w:r>
        <w:rPr>
          <w:sz w:val="24"/>
        </w:rPr>
        <w:t>необходимых</w:t>
      </w:r>
      <w:r>
        <w:rPr>
          <w:spacing w:val="-4"/>
          <w:sz w:val="24"/>
        </w:rPr>
        <w:t xml:space="preserve"> </w:t>
      </w:r>
      <w:r>
        <w:rPr>
          <w:sz w:val="24"/>
        </w:rPr>
        <w:t>для</w:t>
      </w:r>
      <w:r>
        <w:rPr>
          <w:spacing w:val="-4"/>
          <w:sz w:val="24"/>
        </w:rPr>
        <w:t xml:space="preserve"> </w:t>
      </w:r>
      <w:r>
        <w:rPr>
          <w:sz w:val="24"/>
        </w:rPr>
        <w:t>приобретения</w:t>
      </w:r>
      <w:r>
        <w:rPr>
          <w:spacing w:val="-4"/>
          <w:sz w:val="24"/>
        </w:rPr>
        <w:t xml:space="preserve"> </w:t>
      </w:r>
      <w:r>
        <w:rPr>
          <w:sz w:val="24"/>
        </w:rPr>
        <w:t>опыта</w:t>
      </w:r>
      <w:r>
        <w:rPr>
          <w:spacing w:val="-5"/>
          <w:sz w:val="24"/>
        </w:rPr>
        <w:t xml:space="preserve"> </w:t>
      </w:r>
      <w:r>
        <w:rPr>
          <w:sz w:val="24"/>
        </w:rPr>
        <w:t>практической</w:t>
      </w:r>
      <w:r>
        <w:rPr>
          <w:spacing w:val="-4"/>
          <w:sz w:val="24"/>
        </w:rPr>
        <w:t xml:space="preserve"> </w:t>
      </w:r>
      <w:r>
        <w:rPr>
          <w:sz w:val="24"/>
        </w:rPr>
        <w:t>и</w:t>
      </w:r>
      <w:r>
        <w:rPr>
          <w:spacing w:val="-4"/>
          <w:sz w:val="24"/>
        </w:rPr>
        <w:t xml:space="preserve"> </w:t>
      </w:r>
      <w:r>
        <w:rPr>
          <w:sz w:val="24"/>
        </w:rPr>
        <w:t>исследовательской деятельности, занимающей важное место в познании химии.</w:t>
      </w:r>
    </w:p>
    <w:p w14:paraId="00677EC6" w14:textId="77777777" w:rsidR="001D3DA7" w:rsidRDefault="00407865" w:rsidP="004C4C80">
      <w:pPr>
        <w:pStyle w:val="a6"/>
        <w:numPr>
          <w:ilvl w:val="2"/>
          <w:numId w:val="150"/>
        </w:numPr>
        <w:tabs>
          <w:tab w:val="left" w:pos="2348"/>
        </w:tabs>
        <w:spacing w:before="1"/>
        <w:ind w:right="215" w:firstLine="708"/>
        <w:rPr>
          <w:sz w:val="24"/>
        </w:rPr>
      </w:pPr>
      <w:r>
        <w:rPr>
          <w:sz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w:t>
      </w:r>
      <w:r>
        <w:rPr>
          <w:spacing w:val="40"/>
          <w:sz w:val="24"/>
        </w:rPr>
        <w:t xml:space="preserve"> </w:t>
      </w:r>
      <w:r>
        <w:rPr>
          <w:sz w:val="24"/>
        </w:rPr>
        <w:t>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1D7719CB" w14:textId="77777777" w:rsidR="001D3DA7" w:rsidRDefault="00407865" w:rsidP="004C4C80">
      <w:pPr>
        <w:pStyle w:val="a6"/>
        <w:numPr>
          <w:ilvl w:val="2"/>
          <w:numId w:val="150"/>
        </w:numPr>
        <w:tabs>
          <w:tab w:val="left" w:pos="2348"/>
        </w:tabs>
        <w:ind w:right="224" w:firstLine="708"/>
        <w:rPr>
          <w:sz w:val="24"/>
        </w:rPr>
      </w:pPr>
      <w:r>
        <w:rPr>
          <w:sz w:val="24"/>
        </w:rPr>
        <w:t>Главными целями изучения предмета «Химия» на уровне среднего общего образования на базовом уровне являются:</w:t>
      </w:r>
    </w:p>
    <w:p w14:paraId="7D254C7F" w14:textId="77777777" w:rsidR="001D3DA7" w:rsidRDefault="00407865">
      <w:pPr>
        <w:pStyle w:val="a3"/>
        <w:ind w:right="216"/>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1AF4A4DE" w14:textId="77777777" w:rsidR="001D3DA7" w:rsidRDefault="00407865">
      <w:pPr>
        <w:pStyle w:val="a3"/>
        <w:spacing w:line="274" w:lineRule="exact"/>
        <w:ind w:left="1389" w:firstLine="0"/>
      </w:pPr>
      <w:r>
        <w:t>формирование</w:t>
      </w:r>
      <w:r>
        <w:rPr>
          <w:spacing w:val="28"/>
        </w:rPr>
        <w:t xml:space="preserve">  </w:t>
      </w:r>
      <w:r>
        <w:t>и</w:t>
      </w:r>
      <w:r>
        <w:rPr>
          <w:spacing w:val="31"/>
        </w:rPr>
        <w:t xml:space="preserve">  </w:t>
      </w:r>
      <w:r>
        <w:t>развитие</w:t>
      </w:r>
      <w:r>
        <w:rPr>
          <w:spacing w:val="30"/>
        </w:rPr>
        <w:t xml:space="preserve">  </w:t>
      </w:r>
      <w:r>
        <w:t>представлений</w:t>
      </w:r>
      <w:r>
        <w:rPr>
          <w:spacing w:val="30"/>
        </w:rPr>
        <w:t xml:space="preserve">  </w:t>
      </w:r>
      <w:r>
        <w:t>о</w:t>
      </w:r>
      <w:r>
        <w:rPr>
          <w:spacing w:val="30"/>
        </w:rPr>
        <w:t xml:space="preserve">  </w:t>
      </w:r>
      <w:r>
        <w:t>научных</w:t>
      </w:r>
      <w:r>
        <w:rPr>
          <w:spacing w:val="31"/>
        </w:rPr>
        <w:t xml:space="preserve">  </w:t>
      </w:r>
      <w:r>
        <w:t>методах</w:t>
      </w:r>
      <w:r>
        <w:rPr>
          <w:spacing w:val="31"/>
        </w:rPr>
        <w:t xml:space="preserve">  </w:t>
      </w:r>
      <w:r>
        <w:t>познания</w:t>
      </w:r>
      <w:r>
        <w:rPr>
          <w:spacing w:val="31"/>
        </w:rPr>
        <w:t xml:space="preserve">  </w:t>
      </w:r>
      <w:r>
        <w:t>веществ</w:t>
      </w:r>
      <w:r>
        <w:rPr>
          <w:spacing w:val="31"/>
        </w:rPr>
        <w:t xml:space="preserve">  </w:t>
      </w:r>
      <w:r>
        <w:rPr>
          <w:spacing w:val="-10"/>
        </w:rPr>
        <w:t>и</w:t>
      </w:r>
    </w:p>
    <w:p w14:paraId="36658E86" w14:textId="77777777" w:rsidR="001D3DA7" w:rsidRDefault="001D3DA7">
      <w:pPr>
        <w:spacing w:line="274" w:lineRule="exact"/>
        <w:sectPr w:rsidR="001D3DA7">
          <w:pgSz w:w="11920" w:h="16850"/>
          <w:pgMar w:top="820" w:right="340" w:bottom="440" w:left="500" w:header="0" w:footer="208" w:gutter="0"/>
          <w:cols w:space="720"/>
        </w:sectPr>
      </w:pPr>
    </w:p>
    <w:p w14:paraId="71197528" w14:textId="77777777" w:rsidR="001D3DA7" w:rsidRDefault="00407865">
      <w:pPr>
        <w:pStyle w:val="a3"/>
        <w:spacing w:before="78"/>
        <w:ind w:right="225" w:firstLine="0"/>
      </w:pPr>
      <w:r>
        <w:lastRenderedPageBreak/>
        <w:t>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78B06E7F" w14:textId="77777777" w:rsidR="001D3DA7" w:rsidRDefault="00407865">
      <w:pPr>
        <w:pStyle w:val="a3"/>
        <w:ind w:right="218"/>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238BFECA" w14:textId="77777777" w:rsidR="001D3DA7" w:rsidRDefault="00407865" w:rsidP="004C4C80">
      <w:pPr>
        <w:pStyle w:val="a6"/>
        <w:numPr>
          <w:ilvl w:val="2"/>
          <w:numId w:val="150"/>
        </w:numPr>
        <w:tabs>
          <w:tab w:val="left" w:pos="2348"/>
        </w:tabs>
        <w:spacing w:before="1"/>
        <w:ind w:right="212" w:firstLine="708"/>
        <w:rPr>
          <w:sz w:val="24"/>
        </w:rPr>
      </w:pPr>
      <w:r>
        <w:rPr>
          <w:sz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4CBA6093" w14:textId="77777777" w:rsidR="001D3DA7" w:rsidRDefault="00407865" w:rsidP="004C4C80">
      <w:pPr>
        <w:pStyle w:val="a6"/>
        <w:numPr>
          <w:ilvl w:val="2"/>
          <w:numId w:val="150"/>
        </w:numPr>
        <w:tabs>
          <w:tab w:val="left" w:pos="2348"/>
        </w:tabs>
        <w:ind w:right="223" w:firstLine="708"/>
        <w:rPr>
          <w:sz w:val="24"/>
        </w:rPr>
      </w:pPr>
      <w:r>
        <w:rPr>
          <w:sz w:val="24"/>
        </w:rPr>
        <w:t>В этой связи при изучении предмета «Химия» доминирующее значение приобретают такие цели и задачи, как:</w:t>
      </w:r>
    </w:p>
    <w:p w14:paraId="2517D566" w14:textId="77777777" w:rsidR="001D3DA7" w:rsidRDefault="00407865">
      <w:pPr>
        <w:pStyle w:val="a3"/>
        <w:ind w:right="215"/>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1E627669" w14:textId="77777777" w:rsidR="001D3DA7" w:rsidRDefault="00407865">
      <w:pPr>
        <w:pStyle w:val="a3"/>
        <w:ind w:right="221"/>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42655124" w14:textId="77777777" w:rsidR="001D3DA7" w:rsidRDefault="00407865">
      <w:pPr>
        <w:pStyle w:val="a3"/>
        <w:spacing w:before="1"/>
        <w:ind w:right="222"/>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43E6B85B" w14:textId="77777777" w:rsidR="001D3DA7" w:rsidRDefault="00407865">
      <w:pPr>
        <w:pStyle w:val="a3"/>
        <w:ind w:right="222"/>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053B5294" w14:textId="77777777" w:rsidR="001D3DA7" w:rsidRDefault="00407865">
      <w:pPr>
        <w:pStyle w:val="a3"/>
        <w:ind w:right="221"/>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14:paraId="4FDBB13C" w14:textId="77777777" w:rsidR="001D3DA7" w:rsidRDefault="00407865" w:rsidP="004C4C80">
      <w:pPr>
        <w:pStyle w:val="a6"/>
        <w:numPr>
          <w:ilvl w:val="2"/>
          <w:numId w:val="150"/>
        </w:numPr>
        <w:tabs>
          <w:tab w:val="left" w:pos="2348"/>
        </w:tabs>
        <w:ind w:right="216" w:firstLine="708"/>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3A2B30DA" w14:textId="77777777" w:rsidR="001D3DA7" w:rsidRDefault="00407865" w:rsidP="004C4C80">
      <w:pPr>
        <w:pStyle w:val="a6"/>
        <w:numPr>
          <w:ilvl w:val="2"/>
          <w:numId w:val="150"/>
        </w:numPr>
        <w:tabs>
          <w:tab w:val="left" w:pos="2348"/>
        </w:tabs>
        <w:spacing w:before="1"/>
        <w:ind w:right="221" w:firstLine="708"/>
        <w:rPr>
          <w:sz w:val="24"/>
        </w:rPr>
      </w:pPr>
      <w:r>
        <w:rPr>
          <w:sz w:val="24"/>
        </w:rPr>
        <w:t>В учебном</w:t>
      </w:r>
      <w:r>
        <w:rPr>
          <w:spacing w:val="-1"/>
          <w:sz w:val="24"/>
        </w:rPr>
        <w:t xml:space="preserve"> </w:t>
      </w:r>
      <w:r>
        <w:rPr>
          <w:sz w:val="24"/>
        </w:rPr>
        <w:t>плане</w:t>
      </w:r>
      <w:r>
        <w:rPr>
          <w:spacing w:val="-1"/>
          <w:sz w:val="24"/>
        </w:rPr>
        <w:t xml:space="preserve"> </w:t>
      </w:r>
      <w:r>
        <w:rPr>
          <w:sz w:val="24"/>
        </w:rPr>
        <w:t>среднего общего образования предмет «Химия» базового</w:t>
      </w:r>
      <w:r>
        <w:rPr>
          <w:spacing w:val="-1"/>
          <w:sz w:val="24"/>
        </w:rPr>
        <w:t xml:space="preserve"> </w:t>
      </w:r>
      <w:r>
        <w:rPr>
          <w:sz w:val="24"/>
        </w:rPr>
        <w:t>уровня входит в состав предметной области «Естественно-научные предметы».</w:t>
      </w:r>
    </w:p>
    <w:p w14:paraId="25FDDDCF" w14:textId="77777777" w:rsidR="001D3DA7" w:rsidRDefault="00407865">
      <w:pPr>
        <w:pStyle w:val="a3"/>
        <w:spacing w:line="242" w:lineRule="auto"/>
        <w:ind w:right="218"/>
      </w:pPr>
      <w:r>
        <w:t>Общее</w:t>
      </w:r>
      <w:r>
        <w:rPr>
          <w:spacing w:val="-1"/>
        </w:rPr>
        <w:t xml:space="preserve"> </w:t>
      </w:r>
      <w:r>
        <w:t>число часов, рекомендованных</w:t>
      </w:r>
      <w:r>
        <w:rPr>
          <w:spacing w:val="-1"/>
        </w:rPr>
        <w:t xml:space="preserve"> </w:t>
      </w:r>
      <w:r>
        <w:t xml:space="preserve">для изучения химии – </w:t>
      </w:r>
      <w:r>
        <w:rPr>
          <w:position w:val="1"/>
        </w:rPr>
        <w:t>68 часов: в</w:t>
      </w:r>
      <w:r>
        <w:rPr>
          <w:spacing w:val="-1"/>
          <w:position w:val="1"/>
        </w:rPr>
        <w:t xml:space="preserve"> </w:t>
      </w:r>
      <w:r>
        <w:rPr>
          <w:position w:val="1"/>
        </w:rPr>
        <w:t xml:space="preserve">10 классе – 34 часа </w:t>
      </w:r>
      <w:r>
        <w:t>(1 час в неделю), в 11 классе – 34 часа (1 час в неделю).</w:t>
      </w:r>
    </w:p>
    <w:p w14:paraId="17331409" w14:textId="77777777" w:rsidR="001D3DA7" w:rsidRDefault="00407865" w:rsidP="004C4C80">
      <w:pPr>
        <w:pStyle w:val="a6"/>
        <w:numPr>
          <w:ilvl w:val="1"/>
          <w:numId w:val="150"/>
        </w:numPr>
        <w:tabs>
          <w:tab w:val="left" w:pos="2048"/>
        </w:tabs>
        <w:spacing w:line="271" w:lineRule="exact"/>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1D945BD6" w14:textId="77777777" w:rsidR="001D3DA7" w:rsidRDefault="00407865" w:rsidP="004C4C80">
      <w:pPr>
        <w:pStyle w:val="a6"/>
        <w:numPr>
          <w:ilvl w:val="2"/>
          <w:numId w:val="150"/>
        </w:numPr>
        <w:tabs>
          <w:tab w:val="left" w:pos="2228"/>
        </w:tabs>
        <w:ind w:left="2228" w:hanging="839"/>
        <w:rPr>
          <w:sz w:val="24"/>
        </w:rPr>
      </w:pPr>
      <w:r>
        <w:rPr>
          <w:sz w:val="24"/>
        </w:rPr>
        <w:t>Органическая</w:t>
      </w:r>
      <w:r>
        <w:rPr>
          <w:spacing w:val="-6"/>
          <w:sz w:val="24"/>
        </w:rPr>
        <w:t xml:space="preserve"> </w:t>
      </w:r>
      <w:r>
        <w:rPr>
          <w:spacing w:val="-2"/>
          <w:sz w:val="24"/>
        </w:rPr>
        <w:t>химия.</w:t>
      </w:r>
    </w:p>
    <w:p w14:paraId="5F93EDEB" w14:textId="77777777" w:rsidR="001D3DA7" w:rsidRDefault="00407865" w:rsidP="004C4C80">
      <w:pPr>
        <w:pStyle w:val="a6"/>
        <w:numPr>
          <w:ilvl w:val="3"/>
          <w:numId w:val="150"/>
        </w:numPr>
        <w:tabs>
          <w:tab w:val="left" w:pos="2408"/>
        </w:tabs>
        <w:ind w:left="2408" w:hanging="1019"/>
        <w:rPr>
          <w:sz w:val="24"/>
        </w:rPr>
      </w:pPr>
      <w:r>
        <w:rPr>
          <w:sz w:val="24"/>
        </w:rPr>
        <w:t>Теоретические</w:t>
      </w:r>
      <w:r>
        <w:rPr>
          <w:spacing w:val="-7"/>
          <w:sz w:val="24"/>
        </w:rPr>
        <w:t xml:space="preserve"> </w:t>
      </w:r>
      <w:r>
        <w:rPr>
          <w:sz w:val="24"/>
        </w:rPr>
        <w:t>основы</w:t>
      </w:r>
      <w:r>
        <w:rPr>
          <w:spacing w:val="-5"/>
          <w:sz w:val="24"/>
        </w:rPr>
        <w:t xml:space="preserve"> </w:t>
      </w:r>
      <w:r>
        <w:rPr>
          <w:sz w:val="24"/>
        </w:rPr>
        <w:t>органической</w:t>
      </w:r>
      <w:r>
        <w:rPr>
          <w:spacing w:val="-4"/>
          <w:sz w:val="24"/>
        </w:rPr>
        <w:t xml:space="preserve"> </w:t>
      </w:r>
      <w:r>
        <w:rPr>
          <w:spacing w:val="-2"/>
          <w:sz w:val="24"/>
        </w:rPr>
        <w:t>химии.</w:t>
      </w:r>
    </w:p>
    <w:p w14:paraId="491B2DA8" w14:textId="77777777" w:rsidR="001D3DA7" w:rsidRDefault="00407865">
      <w:pPr>
        <w:pStyle w:val="a3"/>
        <w:ind w:right="215"/>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w:t>
      </w:r>
      <w:r>
        <w:rPr>
          <w:spacing w:val="-1"/>
        </w:rPr>
        <w:t xml:space="preserve"> </w:t>
      </w:r>
      <w:r>
        <w:t>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32B36557" w14:textId="77777777" w:rsidR="001D3DA7" w:rsidRDefault="00407865">
      <w:pPr>
        <w:pStyle w:val="a3"/>
        <w:ind w:right="215"/>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2743963F" w14:textId="77777777" w:rsidR="001D3DA7" w:rsidRDefault="00407865">
      <w:pPr>
        <w:pStyle w:val="a3"/>
        <w:ind w:right="216"/>
      </w:pPr>
      <w:r>
        <w:t>Экспериментальные методы изучения веществ и их превращений: ознакомление с образцами</w:t>
      </w:r>
      <w:r>
        <w:rPr>
          <w:spacing w:val="80"/>
          <w:w w:val="150"/>
        </w:rPr>
        <w:t xml:space="preserve"> </w:t>
      </w:r>
      <w:r>
        <w:t>органических</w:t>
      </w:r>
      <w:r>
        <w:rPr>
          <w:spacing w:val="80"/>
          <w:w w:val="150"/>
        </w:rPr>
        <w:t xml:space="preserve"> </w:t>
      </w:r>
      <w:r>
        <w:t>веществ</w:t>
      </w:r>
      <w:r>
        <w:rPr>
          <w:spacing w:val="80"/>
          <w:w w:val="150"/>
        </w:rPr>
        <w:t xml:space="preserve"> </w:t>
      </w:r>
      <w:r>
        <w:t>и</w:t>
      </w:r>
      <w:r>
        <w:rPr>
          <w:spacing w:val="80"/>
          <w:w w:val="150"/>
        </w:rPr>
        <w:t xml:space="preserve"> </w:t>
      </w:r>
      <w:r>
        <w:t>материалами</w:t>
      </w:r>
      <w:r>
        <w:rPr>
          <w:spacing w:val="80"/>
          <w:w w:val="150"/>
        </w:rPr>
        <w:t xml:space="preserve"> </w:t>
      </w:r>
      <w:r>
        <w:t>на</w:t>
      </w:r>
      <w:r>
        <w:rPr>
          <w:spacing w:val="80"/>
          <w:w w:val="150"/>
        </w:rPr>
        <w:t xml:space="preserve"> </w:t>
      </w:r>
      <w:r>
        <w:t>их</w:t>
      </w:r>
      <w:r>
        <w:rPr>
          <w:spacing w:val="80"/>
          <w:w w:val="150"/>
        </w:rPr>
        <w:t xml:space="preserve"> </w:t>
      </w:r>
      <w:r>
        <w:t>основе,</w:t>
      </w:r>
      <w:r>
        <w:rPr>
          <w:spacing w:val="80"/>
          <w:w w:val="150"/>
        </w:rPr>
        <w:t xml:space="preserve"> </w:t>
      </w:r>
      <w:r>
        <w:t>моделирование</w:t>
      </w:r>
      <w:r>
        <w:rPr>
          <w:spacing w:val="80"/>
          <w:w w:val="150"/>
        </w:rPr>
        <w:t xml:space="preserve"> </w:t>
      </w:r>
      <w:r>
        <w:t>молекул</w:t>
      </w:r>
    </w:p>
    <w:p w14:paraId="66E7A7FB" w14:textId="77777777" w:rsidR="001D3DA7" w:rsidRDefault="001D3DA7">
      <w:pPr>
        <w:sectPr w:rsidR="001D3DA7">
          <w:pgSz w:w="11920" w:h="16850"/>
          <w:pgMar w:top="820" w:right="340" w:bottom="440" w:left="500" w:header="0" w:footer="208" w:gutter="0"/>
          <w:cols w:space="720"/>
        </w:sectPr>
      </w:pPr>
    </w:p>
    <w:p w14:paraId="602431C2" w14:textId="77777777" w:rsidR="001D3DA7" w:rsidRDefault="00407865">
      <w:pPr>
        <w:pStyle w:val="a3"/>
        <w:spacing w:before="78"/>
        <w:ind w:right="224" w:firstLine="0"/>
      </w:pPr>
      <w:r>
        <w:lastRenderedPageBreak/>
        <w:t>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6795B6B1" w14:textId="77777777" w:rsidR="001D3DA7" w:rsidRDefault="00407865" w:rsidP="004C4C80">
      <w:pPr>
        <w:pStyle w:val="a6"/>
        <w:numPr>
          <w:ilvl w:val="3"/>
          <w:numId w:val="150"/>
        </w:numPr>
        <w:tabs>
          <w:tab w:val="left" w:pos="2408"/>
        </w:tabs>
        <w:ind w:left="2408" w:hanging="1019"/>
        <w:rPr>
          <w:sz w:val="24"/>
        </w:rPr>
      </w:pPr>
      <w:r>
        <w:rPr>
          <w:spacing w:val="-2"/>
          <w:sz w:val="24"/>
        </w:rPr>
        <w:t>Углеводороды.</w:t>
      </w:r>
    </w:p>
    <w:p w14:paraId="758E8E9F" w14:textId="77777777" w:rsidR="001D3DA7" w:rsidRDefault="00407865">
      <w:pPr>
        <w:pStyle w:val="a3"/>
        <w:spacing w:before="1"/>
        <w:ind w:right="217"/>
      </w:pPr>
      <w:r>
        <w:t>Алканы:</w:t>
      </w:r>
      <w:r>
        <w:rPr>
          <w:spacing w:val="-3"/>
        </w:rPr>
        <w:t xml:space="preserve"> </w:t>
      </w:r>
      <w:r>
        <w:t>состав</w:t>
      </w:r>
      <w:r>
        <w:rPr>
          <w:spacing w:val="-4"/>
        </w:rPr>
        <w:t xml:space="preserve"> </w:t>
      </w:r>
      <w:r>
        <w:t>и</w:t>
      </w:r>
      <w:r>
        <w:rPr>
          <w:spacing w:val="-3"/>
        </w:rPr>
        <w:t xml:space="preserve"> </w:t>
      </w:r>
      <w:r>
        <w:t>строение,</w:t>
      </w:r>
      <w:r>
        <w:rPr>
          <w:spacing w:val="-3"/>
        </w:rPr>
        <w:t xml:space="preserve"> </w:t>
      </w:r>
      <w:r>
        <w:t>гомологический</w:t>
      </w:r>
      <w:r>
        <w:rPr>
          <w:spacing w:val="-3"/>
        </w:rPr>
        <w:t xml:space="preserve"> </w:t>
      </w:r>
      <w:r>
        <w:t>ряд.</w:t>
      </w:r>
      <w:r>
        <w:rPr>
          <w:spacing w:val="-3"/>
        </w:rPr>
        <w:t xml:space="preserve"> </w:t>
      </w:r>
      <w:r>
        <w:t>Метан</w:t>
      </w:r>
      <w:r>
        <w:rPr>
          <w:spacing w:val="-3"/>
        </w:rPr>
        <w:t xml:space="preserve"> </w:t>
      </w:r>
      <w:r>
        <w:t>и</w:t>
      </w:r>
      <w:r>
        <w:rPr>
          <w:spacing w:val="-3"/>
        </w:rPr>
        <w:t xml:space="preserve"> </w:t>
      </w:r>
      <w:r>
        <w:t>этан</w:t>
      </w:r>
      <w:r>
        <w:rPr>
          <w:spacing w:val="-2"/>
        </w:rPr>
        <w:t xml:space="preserve"> </w:t>
      </w:r>
      <w:r>
        <w:t>–</w:t>
      </w:r>
      <w:r>
        <w:rPr>
          <w:spacing w:val="-3"/>
        </w:rPr>
        <w:t xml:space="preserve"> </w:t>
      </w:r>
      <w:r>
        <w:t>простейшие</w:t>
      </w:r>
      <w:r>
        <w:rPr>
          <w:spacing w:val="-4"/>
        </w:rPr>
        <w:t xml:space="preserve"> </w:t>
      </w:r>
      <w:r>
        <w:t>представители алканов: физические и химические свойства (реакции замещения и горения), нахождение в природе, получение и применение.</w:t>
      </w:r>
    </w:p>
    <w:p w14:paraId="7902604C" w14:textId="77777777" w:rsidR="001D3DA7" w:rsidRDefault="00407865">
      <w:pPr>
        <w:pStyle w:val="a3"/>
        <w:ind w:right="214"/>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6B352B3C" w14:textId="77777777" w:rsidR="001D3DA7" w:rsidRDefault="00407865">
      <w:pPr>
        <w:pStyle w:val="a3"/>
        <w:ind w:right="221"/>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71C87EBA" w14:textId="77777777" w:rsidR="001D3DA7" w:rsidRDefault="00407865">
      <w:pPr>
        <w:pStyle w:val="a3"/>
        <w:ind w:right="214"/>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33B28EFF" w14:textId="77777777" w:rsidR="001D3DA7" w:rsidRDefault="00407865">
      <w:pPr>
        <w:pStyle w:val="a3"/>
        <w:ind w:right="225"/>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w:t>
      </w:r>
      <w:r>
        <w:rPr>
          <w:spacing w:val="40"/>
        </w:rPr>
        <w:t xml:space="preserve"> </w:t>
      </w:r>
      <w:r>
        <w:t>связь между углеводородами, принадлежащими к различным классам.</w:t>
      </w:r>
    </w:p>
    <w:p w14:paraId="642495FD" w14:textId="77777777" w:rsidR="001D3DA7" w:rsidRDefault="00407865">
      <w:pPr>
        <w:pStyle w:val="a3"/>
        <w:ind w:right="216"/>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6A9B0471" w14:textId="77777777" w:rsidR="001D3DA7" w:rsidRDefault="00407865">
      <w:pPr>
        <w:pStyle w:val="a3"/>
        <w:spacing w:before="1"/>
        <w:ind w:right="216"/>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580654B7" w14:textId="77777777" w:rsidR="001D3DA7" w:rsidRDefault="00407865">
      <w:pPr>
        <w:pStyle w:val="a3"/>
        <w:ind w:left="1389" w:firstLine="0"/>
      </w:pPr>
      <w:r>
        <w:t>Расчётные</w:t>
      </w:r>
      <w:r>
        <w:rPr>
          <w:spacing w:val="-6"/>
        </w:rPr>
        <w:t xml:space="preserve"> </w:t>
      </w:r>
      <w:r>
        <w:rPr>
          <w:spacing w:val="-2"/>
        </w:rPr>
        <w:t>задачи.</w:t>
      </w:r>
    </w:p>
    <w:p w14:paraId="05ECDF61" w14:textId="77777777" w:rsidR="001D3DA7" w:rsidRDefault="00407865">
      <w:pPr>
        <w:pStyle w:val="a3"/>
        <w:ind w:right="221"/>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6B42391E" w14:textId="77777777" w:rsidR="001D3DA7" w:rsidRDefault="00407865" w:rsidP="004C4C80">
      <w:pPr>
        <w:pStyle w:val="a6"/>
        <w:numPr>
          <w:ilvl w:val="3"/>
          <w:numId w:val="150"/>
        </w:numPr>
        <w:tabs>
          <w:tab w:val="left" w:pos="2408"/>
        </w:tabs>
        <w:ind w:left="2408" w:hanging="1019"/>
        <w:rPr>
          <w:sz w:val="24"/>
        </w:rPr>
      </w:pPr>
      <w:r>
        <w:rPr>
          <w:sz w:val="24"/>
        </w:rPr>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14:paraId="66962C88" w14:textId="77777777" w:rsidR="001D3DA7" w:rsidRDefault="00407865">
      <w:pPr>
        <w:pStyle w:val="a3"/>
        <w:ind w:right="218"/>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w:t>
      </w:r>
      <w:r>
        <w:rPr>
          <w:spacing w:val="-2"/>
        </w:rPr>
        <w:t>человека.</w:t>
      </w:r>
    </w:p>
    <w:p w14:paraId="2A374855" w14:textId="77777777" w:rsidR="001D3DA7" w:rsidRDefault="00407865">
      <w:pPr>
        <w:pStyle w:val="a3"/>
        <w:ind w:right="218"/>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25DEA013" w14:textId="77777777" w:rsidR="001D3DA7" w:rsidRDefault="00407865">
      <w:pPr>
        <w:pStyle w:val="a3"/>
        <w:ind w:left="1389" w:firstLine="0"/>
      </w:pPr>
      <w:r>
        <w:t>Фенол:</w:t>
      </w:r>
      <w:r>
        <w:rPr>
          <w:spacing w:val="77"/>
        </w:rPr>
        <w:t xml:space="preserve"> </w:t>
      </w:r>
      <w:r>
        <w:t>строение</w:t>
      </w:r>
      <w:r>
        <w:rPr>
          <w:spacing w:val="76"/>
        </w:rPr>
        <w:t xml:space="preserve"> </w:t>
      </w:r>
      <w:r>
        <w:t>молекулы,</w:t>
      </w:r>
      <w:r>
        <w:rPr>
          <w:spacing w:val="77"/>
        </w:rPr>
        <w:t xml:space="preserve"> </w:t>
      </w:r>
      <w:r>
        <w:t>физические</w:t>
      </w:r>
      <w:r>
        <w:rPr>
          <w:spacing w:val="76"/>
        </w:rPr>
        <w:t xml:space="preserve"> </w:t>
      </w:r>
      <w:r>
        <w:t>и</w:t>
      </w:r>
      <w:r>
        <w:rPr>
          <w:spacing w:val="78"/>
        </w:rPr>
        <w:t xml:space="preserve"> </w:t>
      </w:r>
      <w:r>
        <w:t>химические</w:t>
      </w:r>
      <w:r>
        <w:rPr>
          <w:spacing w:val="76"/>
        </w:rPr>
        <w:t xml:space="preserve"> </w:t>
      </w:r>
      <w:r>
        <w:t>свойства.</w:t>
      </w:r>
      <w:r>
        <w:rPr>
          <w:spacing w:val="79"/>
        </w:rPr>
        <w:t xml:space="preserve"> </w:t>
      </w:r>
      <w:r>
        <w:t>Токсичность</w:t>
      </w:r>
      <w:r>
        <w:rPr>
          <w:spacing w:val="78"/>
        </w:rPr>
        <w:t xml:space="preserve"> </w:t>
      </w:r>
      <w:r>
        <w:rPr>
          <w:spacing w:val="-2"/>
        </w:rPr>
        <w:t>фенола.</w:t>
      </w:r>
    </w:p>
    <w:p w14:paraId="68AFBF68" w14:textId="77777777" w:rsidR="001D3DA7" w:rsidRDefault="00407865">
      <w:pPr>
        <w:pStyle w:val="a3"/>
        <w:ind w:firstLine="0"/>
      </w:pPr>
      <w:r>
        <w:t>Применение</w:t>
      </w:r>
      <w:r>
        <w:rPr>
          <w:spacing w:val="-6"/>
        </w:rPr>
        <w:t xml:space="preserve"> </w:t>
      </w:r>
      <w:r>
        <w:rPr>
          <w:spacing w:val="-2"/>
        </w:rPr>
        <w:t>фенола.</w:t>
      </w:r>
    </w:p>
    <w:p w14:paraId="394EF610" w14:textId="77777777" w:rsidR="001D3DA7" w:rsidRDefault="00407865">
      <w:pPr>
        <w:pStyle w:val="a3"/>
        <w:spacing w:before="1"/>
        <w:ind w:right="218"/>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25429244" w14:textId="77777777" w:rsidR="001D3DA7" w:rsidRDefault="00407865">
      <w:pPr>
        <w:pStyle w:val="a3"/>
        <w:ind w:right="221"/>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5F1F500" w14:textId="77777777" w:rsidR="001D3DA7" w:rsidRDefault="00407865">
      <w:pPr>
        <w:pStyle w:val="a3"/>
        <w:ind w:left="1389" w:firstLine="0"/>
      </w:pPr>
      <w:r>
        <w:t>Сложные</w:t>
      </w:r>
      <w:r>
        <w:rPr>
          <w:spacing w:val="21"/>
        </w:rPr>
        <w:t xml:space="preserve"> </w:t>
      </w:r>
      <w:r>
        <w:t>эфиры</w:t>
      </w:r>
      <w:r>
        <w:rPr>
          <w:spacing w:val="22"/>
        </w:rPr>
        <w:t xml:space="preserve"> </w:t>
      </w:r>
      <w:r>
        <w:t>как</w:t>
      </w:r>
      <w:r>
        <w:rPr>
          <w:spacing w:val="23"/>
        </w:rPr>
        <w:t xml:space="preserve"> </w:t>
      </w:r>
      <w:r>
        <w:t>производные</w:t>
      </w:r>
      <w:r>
        <w:rPr>
          <w:spacing w:val="21"/>
        </w:rPr>
        <w:t xml:space="preserve"> </w:t>
      </w:r>
      <w:r>
        <w:t>карбоновых</w:t>
      </w:r>
      <w:r>
        <w:rPr>
          <w:spacing w:val="24"/>
        </w:rPr>
        <w:t xml:space="preserve"> </w:t>
      </w:r>
      <w:r>
        <w:t>кислот.</w:t>
      </w:r>
      <w:r>
        <w:rPr>
          <w:spacing w:val="23"/>
        </w:rPr>
        <w:t xml:space="preserve"> </w:t>
      </w:r>
      <w:r>
        <w:t>Гидролиз</w:t>
      </w:r>
      <w:r>
        <w:rPr>
          <w:spacing w:val="24"/>
        </w:rPr>
        <w:t xml:space="preserve"> </w:t>
      </w:r>
      <w:r>
        <w:t>сложных</w:t>
      </w:r>
      <w:r>
        <w:rPr>
          <w:spacing w:val="22"/>
        </w:rPr>
        <w:t xml:space="preserve"> </w:t>
      </w:r>
      <w:r>
        <w:t>эфиров.</w:t>
      </w:r>
      <w:r>
        <w:rPr>
          <w:spacing w:val="23"/>
        </w:rPr>
        <w:t xml:space="preserve"> </w:t>
      </w:r>
      <w:r>
        <w:rPr>
          <w:spacing w:val="-2"/>
        </w:rPr>
        <w:t>Жиры.</w:t>
      </w:r>
    </w:p>
    <w:p w14:paraId="2E50C09E" w14:textId="77777777" w:rsidR="001D3DA7" w:rsidRDefault="00407865">
      <w:pPr>
        <w:pStyle w:val="a3"/>
        <w:ind w:firstLine="0"/>
      </w:pPr>
      <w:r>
        <w:t>Гидролиз</w:t>
      </w:r>
      <w:r>
        <w:rPr>
          <w:spacing w:val="-7"/>
        </w:rPr>
        <w:t xml:space="preserve"> </w:t>
      </w:r>
      <w:r>
        <w:t>жиров.</w:t>
      </w:r>
      <w:r>
        <w:rPr>
          <w:spacing w:val="-5"/>
        </w:rPr>
        <w:t xml:space="preserve"> </w:t>
      </w:r>
      <w:r>
        <w:t>Применение</w:t>
      </w:r>
      <w:r>
        <w:rPr>
          <w:spacing w:val="-5"/>
        </w:rPr>
        <w:t xml:space="preserve"> </w:t>
      </w:r>
      <w:r>
        <w:t>жиров.</w:t>
      </w:r>
      <w:r>
        <w:rPr>
          <w:spacing w:val="-4"/>
        </w:rPr>
        <w:t xml:space="preserve"> </w:t>
      </w:r>
      <w:r>
        <w:t>Биологическая</w:t>
      </w:r>
      <w:r>
        <w:rPr>
          <w:spacing w:val="-5"/>
        </w:rPr>
        <w:t xml:space="preserve"> </w:t>
      </w:r>
      <w:r>
        <w:t>роль</w:t>
      </w:r>
      <w:r>
        <w:rPr>
          <w:spacing w:val="-4"/>
        </w:rPr>
        <w:t xml:space="preserve"> </w:t>
      </w:r>
      <w:r>
        <w:rPr>
          <w:spacing w:val="-2"/>
        </w:rPr>
        <w:t>жиров.</w:t>
      </w:r>
    </w:p>
    <w:p w14:paraId="6AFA290A" w14:textId="77777777" w:rsidR="001D3DA7" w:rsidRDefault="00407865">
      <w:pPr>
        <w:pStyle w:val="a3"/>
        <w:ind w:right="214"/>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14:paraId="1A0554F4" w14:textId="77777777" w:rsidR="001D3DA7" w:rsidRDefault="00407865">
      <w:pPr>
        <w:pStyle w:val="a3"/>
        <w:spacing w:line="274" w:lineRule="exact"/>
        <w:ind w:left="1389" w:firstLine="0"/>
      </w:pPr>
      <w:r>
        <w:t>Крахмал</w:t>
      </w:r>
      <w:r>
        <w:rPr>
          <w:spacing w:val="73"/>
          <w:w w:val="150"/>
        </w:rPr>
        <w:t xml:space="preserve"> </w:t>
      </w:r>
      <w:r>
        <w:t>и</w:t>
      </w:r>
      <w:r>
        <w:rPr>
          <w:spacing w:val="76"/>
          <w:w w:val="150"/>
        </w:rPr>
        <w:t xml:space="preserve"> </w:t>
      </w:r>
      <w:r>
        <w:t>целлюлоза</w:t>
      </w:r>
      <w:r>
        <w:rPr>
          <w:spacing w:val="74"/>
          <w:w w:val="150"/>
        </w:rPr>
        <w:t xml:space="preserve"> </w:t>
      </w:r>
      <w:r>
        <w:t>как</w:t>
      </w:r>
      <w:r>
        <w:rPr>
          <w:spacing w:val="75"/>
          <w:w w:val="150"/>
        </w:rPr>
        <w:t xml:space="preserve"> </w:t>
      </w:r>
      <w:r>
        <w:t>природные</w:t>
      </w:r>
      <w:r>
        <w:rPr>
          <w:spacing w:val="74"/>
          <w:w w:val="150"/>
        </w:rPr>
        <w:t xml:space="preserve"> </w:t>
      </w:r>
      <w:r>
        <w:t>полимеры.</w:t>
      </w:r>
      <w:r>
        <w:rPr>
          <w:spacing w:val="75"/>
          <w:w w:val="150"/>
        </w:rPr>
        <w:t xml:space="preserve"> </w:t>
      </w:r>
      <w:r>
        <w:t>Строение</w:t>
      </w:r>
      <w:r>
        <w:rPr>
          <w:spacing w:val="73"/>
          <w:w w:val="150"/>
        </w:rPr>
        <w:t xml:space="preserve"> </w:t>
      </w:r>
      <w:r>
        <w:t>крахмала</w:t>
      </w:r>
      <w:r>
        <w:rPr>
          <w:spacing w:val="26"/>
        </w:rPr>
        <w:t xml:space="preserve">  </w:t>
      </w:r>
      <w:r>
        <w:t>и</w:t>
      </w:r>
      <w:r>
        <w:rPr>
          <w:spacing w:val="76"/>
          <w:w w:val="150"/>
        </w:rPr>
        <w:t xml:space="preserve"> </w:t>
      </w:r>
      <w:r>
        <w:rPr>
          <w:spacing w:val="-2"/>
        </w:rPr>
        <w:t>целлюлозы.</w:t>
      </w:r>
    </w:p>
    <w:p w14:paraId="5998D2E8" w14:textId="77777777" w:rsidR="001D3DA7" w:rsidRDefault="00407865">
      <w:pPr>
        <w:pStyle w:val="a3"/>
        <w:ind w:firstLine="0"/>
      </w:pPr>
      <w:r>
        <w:t>Физические</w:t>
      </w:r>
      <w:r>
        <w:rPr>
          <w:spacing w:val="-7"/>
        </w:rPr>
        <w:t xml:space="preserve"> </w:t>
      </w:r>
      <w:r>
        <w:t>и</w:t>
      </w:r>
      <w:r>
        <w:rPr>
          <w:spacing w:val="-3"/>
        </w:rPr>
        <w:t xml:space="preserve"> </w:t>
      </w:r>
      <w:r>
        <w:t>химические</w:t>
      </w:r>
      <w:r>
        <w:rPr>
          <w:spacing w:val="-4"/>
        </w:rPr>
        <w:t xml:space="preserve"> </w:t>
      </w:r>
      <w:r>
        <w:t>свойства</w:t>
      </w:r>
      <w:r>
        <w:rPr>
          <w:spacing w:val="-4"/>
        </w:rPr>
        <w:t xml:space="preserve"> </w:t>
      </w:r>
      <w:r>
        <w:t>крахмала</w:t>
      </w:r>
      <w:r>
        <w:rPr>
          <w:spacing w:val="-4"/>
        </w:rPr>
        <w:t xml:space="preserve"> </w:t>
      </w:r>
      <w:r>
        <w:t>(гидролиз,</w:t>
      </w:r>
      <w:r>
        <w:rPr>
          <w:spacing w:val="-3"/>
        </w:rPr>
        <w:t xml:space="preserve"> </w:t>
      </w:r>
      <w:r>
        <w:t>качественная</w:t>
      </w:r>
      <w:r>
        <w:rPr>
          <w:spacing w:val="-3"/>
        </w:rPr>
        <w:t xml:space="preserve"> </w:t>
      </w:r>
      <w:r>
        <w:t>реакция</w:t>
      </w:r>
      <w:r>
        <w:rPr>
          <w:spacing w:val="-3"/>
        </w:rPr>
        <w:t xml:space="preserve"> </w:t>
      </w:r>
      <w:r>
        <w:t>с</w:t>
      </w:r>
      <w:r>
        <w:rPr>
          <w:spacing w:val="-4"/>
        </w:rPr>
        <w:t xml:space="preserve"> </w:t>
      </w:r>
      <w:r>
        <w:rPr>
          <w:spacing w:val="-2"/>
        </w:rPr>
        <w:t>иодом).</w:t>
      </w:r>
    </w:p>
    <w:p w14:paraId="56DFE5F2" w14:textId="77777777" w:rsidR="001D3DA7" w:rsidRDefault="00407865">
      <w:pPr>
        <w:pStyle w:val="a3"/>
        <w:ind w:left="1389" w:firstLine="0"/>
      </w:pPr>
      <w:r>
        <w:t>Экспериментальные</w:t>
      </w:r>
      <w:r>
        <w:rPr>
          <w:spacing w:val="-1"/>
        </w:rPr>
        <w:t xml:space="preserve"> </w:t>
      </w:r>
      <w:r>
        <w:t>методы</w:t>
      </w:r>
      <w:r>
        <w:rPr>
          <w:spacing w:val="2"/>
        </w:rPr>
        <w:t xml:space="preserve"> </w:t>
      </w:r>
      <w:r>
        <w:t>изучения</w:t>
      </w:r>
      <w:r>
        <w:rPr>
          <w:spacing w:val="2"/>
        </w:rPr>
        <w:t xml:space="preserve"> </w:t>
      </w:r>
      <w:r>
        <w:t>веществ</w:t>
      </w:r>
      <w:r>
        <w:rPr>
          <w:spacing w:val="3"/>
        </w:rPr>
        <w:t xml:space="preserve"> </w:t>
      </w:r>
      <w:r>
        <w:t>и</w:t>
      </w:r>
      <w:r>
        <w:rPr>
          <w:spacing w:val="2"/>
        </w:rPr>
        <w:t xml:space="preserve"> </w:t>
      </w:r>
      <w:r>
        <w:t>их превращений:</w:t>
      </w:r>
      <w:r>
        <w:rPr>
          <w:spacing w:val="1"/>
        </w:rPr>
        <w:t xml:space="preserve"> </w:t>
      </w:r>
      <w:r>
        <w:t>проведение,</w:t>
      </w:r>
      <w:r>
        <w:rPr>
          <w:spacing w:val="3"/>
        </w:rPr>
        <w:t xml:space="preserve"> </w:t>
      </w:r>
      <w:r>
        <w:rPr>
          <w:spacing w:val="-2"/>
        </w:rPr>
        <w:t>наблюдение</w:t>
      </w:r>
    </w:p>
    <w:p w14:paraId="668562AF" w14:textId="77777777" w:rsidR="001D3DA7" w:rsidRDefault="001D3DA7">
      <w:pPr>
        <w:sectPr w:rsidR="001D3DA7">
          <w:pgSz w:w="11920" w:h="16850"/>
          <w:pgMar w:top="820" w:right="340" w:bottom="440" w:left="500" w:header="0" w:footer="208" w:gutter="0"/>
          <w:cols w:space="720"/>
        </w:sectPr>
      </w:pPr>
    </w:p>
    <w:p w14:paraId="2627B163" w14:textId="77777777" w:rsidR="001D3DA7" w:rsidRDefault="00407865">
      <w:pPr>
        <w:pStyle w:val="a3"/>
        <w:spacing w:before="78"/>
        <w:ind w:right="221" w:firstLine="0"/>
      </w:pPr>
      <w:r>
        <w:lastRenderedPageBreak/>
        <w:t>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w:t>
      </w:r>
      <w:r>
        <w:rPr>
          <w:spacing w:val="80"/>
        </w:rPr>
        <w:t xml:space="preserve"> </w:t>
      </w:r>
      <w:r>
        <w:t>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5BCCE653" w14:textId="77777777" w:rsidR="001D3DA7" w:rsidRDefault="00407865">
      <w:pPr>
        <w:pStyle w:val="a3"/>
        <w:spacing w:before="1"/>
        <w:ind w:left="1389" w:firstLine="0"/>
      </w:pPr>
      <w:r>
        <w:t>Расчётные</w:t>
      </w:r>
      <w:r>
        <w:rPr>
          <w:spacing w:val="-6"/>
        </w:rPr>
        <w:t xml:space="preserve"> </w:t>
      </w:r>
      <w:r>
        <w:rPr>
          <w:spacing w:val="-2"/>
        </w:rPr>
        <w:t>задачи.</w:t>
      </w:r>
    </w:p>
    <w:p w14:paraId="5EACE34E" w14:textId="77777777" w:rsidR="001D3DA7" w:rsidRDefault="00407865">
      <w:pPr>
        <w:pStyle w:val="a3"/>
        <w:ind w:right="221"/>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999096B" w14:textId="77777777" w:rsidR="001D3DA7" w:rsidRDefault="00407865" w:rsidP="004C4C80">
      <w:pPr>
        <w:pStyle w:val="a6"/>
        <w:numPr>
          <w:ilvl w:val="3"/>
          <w:numId w:val="150"/>
        </w:numPr>
        <w:tabs>
          <w:tab w:val="left" w:pos="2408"/>
        </w:tabs>
        <w:ind w:left="2408" w:hanging="1019"/>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14:paraId="6F0B1ECB" w14:textId="77777777" w:rsidR="001D3DA7" w:rsidRDefault="00407865">
      <w:pPr>
        <w:pStyle w:val="a3"/>
        <w:ind w:right="218"/>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18A9322E" w14:textId="77777777" w:rsidR="001D3DA7" w:rsidRDefault="00407865">
      <w:pPr>
        <w:pStyle w:val="a3"/>
        <w:ind w:right="217"/>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14:paraId="2DF6DFDC" w14:textId="77777777" w:rsidR="001D3DA7" w:rsidRDefault="00407865">
      <w:pPr>
        <w:pStyle w:val="a3"/>
        <w:ind w:right="225"/>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72F6C9E5" w14:textId="77777777" w:rsidR="001D3DA7" w:rsidRDefault="00407865" w:rsidP="004C4C80">
      <w:pPr>
        <w:pStyle w:val="a6"/>
        <w:numPr>
          <w:ilvl w:val="3"/>
          <w:numId w:val="150"/>
        </w:numPr>
        <w:tabs>
          <w:tab w:val="left" w:pos="2408"/>
        </w:tabs>
        <w:ind w:left="2408" w:hanging="1019"/>
        <w:rPr>
          <w:sz w:val="24"/>
        </w:rPr>
      </w:pPr>
      <w:r>
        <w:rPr>
          <w:sz w:val="24"/>
        </w:rPr>
        <w:t>Высокомолекулярные</w:t>
      </w:r>
      <w:r>
        <w:rPr>
          <w:spacing w:val="-9"/>
          <w:sz w:val="24"/>
        </w:rPr>
        <w:t xml:space="preserve"> </w:t>
      </w:r>
      <w:r>
        <w:rPr>
          <w:spacing w:val="-2"/>
          <w:sz w:val="24"/>
        </w:rPr>
        <w:t>соединения.</w:t>
      </w:r>
    </w:p>
    <w:p w14:paraId="00AC4145" w14:textId="77777777" w:rsidR="001D3DA7" w:rsidRDefault="00407865">
      <w:pPr>
        <w:pStyle w:val="a3"/>
        <w:ind w:right="224"/>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6B5096E8" w14:textId="77777777" w:rsidR="001D3DA7" w:rsidRDefault="00407865">
      <w:pPr>
        <w:pStyle w:val="a3"/>
        <w:spacing w:before="1"/>
        <w:ind w:right="224"/>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DBA2DE2" w14:textId="77777777" w:rsidR="001D3DA7" w:rsidRDefault="00407865" w:rsidP="004C4C80">
      <w:pPr>
        <w:pStyle w:val="a6"/>
        <w:numPr>
          <w:ilvl w:val="3"/>
          <w:numId w:val="150"/>
        </w:numPr>
        <w:tabs>
          <w:tab w:val="left" w:pos="2408"/>
        </w:tabs>
        <w:ind w:left="2408" w:hanging="1019"/>
        <w:rPr>
          <w:sz w:val="24"/>
        </w:rPr>
      </w:pPr>
      <w:r>
        <w:rPr>
          <w:sz w:val="24"/>
        </w:rPr>
        <w:t>Межпредметные</w:t>
      </w:r>
      <w:r>
        <w:rPr>
          <w:spacing w:val="-5"/>
          <w:sz w:val="24"/>
        </w:rPr>
        <w:t xml:space="preserve"> </w:t>
      </w:r>
      <w:r>
        <w:rPr>
          <w:spacing w:val="-2"/>
          <w:sz w:val="24"/>
        </w:rPr>
        <w:t>связи.</w:t>
      </w:r>
    </w:p>
    <w:p w14:paraId="3A7EEFD3" w14:textId="77777777" w:rsidR="001D3DA7" w:rsidRDefault="00407865">
      <w:pPr>
        <w:pStyle w:val="a3"/>
        <w:ind w:right="216"/>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C33863" w14:textId="77777777" w:rsidR="001D3DA7" w:rsidRDefault="00407865">
      <w:pPr>
        <w:pStyle w:val="a3"/>
        <w:ind w:right="220"/>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14:paraId="0656F36D" w14:textId="77777777" w:rsidR="001D3DA7" w:rsidRDefault="00407865">
      <w:pPr>
        <w:pStyle w:val="a3"/>
        <w:ind w:right="220"/>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14:paraId="50C55EAF" w14:textId="77777777" w:rsidR="001D3DA7" w:rsidRDefault="00407865">
      <w:pPr>
        <w:pStyle w:val="a3"/>
        <w:ind w:right="222"/>
      </w:pPr>
      <w:r>
        <w:t>Биология: клетка, организм, биосфера, обмен веществ в организме, фотосинтез, биологически активные вещества (белки, углеводы, жиры, ферменты).</w:t>
      </w:r>
    </w:p>
    <w:p w14:paraId="3ECE415B" w14:textId="77777777" w:rsidR="001D3DA7" w:rsidRDefault="00407865">
      <w:pPr>
        <w:pStyle w:val="a3"/>
        <w:ind w:left="1389"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14:paraId="09AE1B7A" w14:textId="77777777" w:rsidR="001D3DA7" w:rsidRDefault="00407865">
      <w:pPr>
        <w:pStyle w:val="a3"/>
        <w:ind w:right="219"/>
      </w:pPr>
      <w: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w:t>
      </w:r>
      <w:r>
        <w:rPr>
          <w:spacing w:val="-2"/>
        </w:rPr>
        <w:t>волокон.</w:t>
      </w:r>
    </w:p>
    <w:p w14:paraId="7760BB82" w14:textId="77777777" w:rsidR="001D3DA7" w:rsidRDefault="00407865" w:rsidP="004C4C80">
      <w:pPr>
        <w:pStyle w:val="a6"/>
        <w:numPr>
          <w:ilvl w:val="1"/>
          <w:numId w:val="150"/>
        </w:numPr>
        <w:tabs>
          <w:tab w:val="left" w:pos="2048"/>
        </w:tabs>
        <w:spacing w:before="1"/>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5506602A" w14:textId="77777777" w:rsidR="001D3DA7" w:rsidRDefault="00407865" w:rsidP="004C4C80">
      <w:pPr>
        <w:pStyle w:val="a6"/>
        <w:numPr>
          <w:ilvl w:val="2"/>
          <w:numId w:val="150"/>
        </w:numPr>
        <w:tabs>
          <w:tab w:val="left" w:pos="2228"/>
        </w:tabs>
        <w:ind w:left="2228" w:hanging="839"/>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14:paraId="70A4017F" w14:textId="77777777" w:rsidR="001D3DA7" w:rsidRDefault="00407865" w:rsidP="004C4C80">
      <w:pPr>
        <w:pStyle w:val="a6"/>
        <w:numPr>
          <w:ilvl w:val="3"/>
          <w:numId w:val="150"/>
        </w:numPr>
        <w:tabs>
          <w:tab w:val="left" w:pos="2408"/>
        </w:tabs>
        <w:ind w:left="2408" w:hanging="1019"/>
        <w:rPr>
          <w:sz w:val="24"/>
        </w:rPr>
      </w:pPr>
      <w:r>
        <w:rPr>
          <w:sz w:val="24"/>
        </w:rPr>
        <w:t>Теоретические</w:t>
      </w:r>
      <w:r>
        <w:rPr>
          <w:spacing w:val="-5"/>
          <w:sz w:val="24"/>
        </w:rPr>
        <w:t xml:space="preserve"> </w:t>
      </w:r>
      <w:r>
        <w:rPr>
          <w:sz w:val="24"/>
        </w:rPr>
        <w:t>основы</w:t>
      </w:r>
      <w:r>
        <w:rPr>
          <w:spacing w:val="-4"/>
          <w:sz w:val="24"/>
        </w:rPr>
        <w:t xml:space="preserve"> </w:t>
      </w:r>
      <w:r>
        <w:rPr>
          <w:spacing w:val="-2"/>
          <w:sz w:val="24"/>
        </w:rPr>
        <w:t>химии.</w:t>
      </w:r>
    </w:p>
    <w:p w14:paraId="5EDA67F6" w14:textId="77777777" w:rsidR="001D3DA7" w:rsidRDefault="00407865">
      <w:pPr>
        <w:pStyle w:val="a3"/>
        <w:ind w:right="215"/>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14:paraId="7BD327E6" w14:textId="77777777" w:rsidR="001D3DA7" w:rsidRDefault="00407865">
      <w:pPr>
        <w:pStyle w:val="a3"/>
        <w:ind w:right="216"/>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w:t>
      </w:r>
      <w:r>
        <w:rPr>
          <w:spacing w:val="80"/>
        </w:rPr>
        <w:t xml:space="preserve"> </w:t>
      </w:r>
      <w:r>
        <w:t>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6EAE9318" w14:textId="77777777" w:rsidR="001D3DA7" w:rsidRDefault="00407865">
      <w:pPr>
        <w:pStyle w:val="a3"/>
        <w:ind w:right="217"/>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3A4DF954" w14:textId="77777777" w:rsidR="001D3DA7" w:rsidRDefault="001D3DA7">
      <w:pPr>
        <w:sectPr w:rsidR="001D3DA7">
          <w:pgSz w:w="11920" w:h="16850"/>
          <w:pgMar w:top="820" w:right="340" w:bottom="440" w:left="500" w:header="0" w:footer="208" w:gutter="0"/>
          <w:cols w:space="720"/>
        </w:sectPr>
      </w:pPr>
    </w:p>
    <w:p w14:paraId="5C62DDDC" w14:textId="77777777" w:rsidR="001D3DA7" w:rsidRDefault="00407865">
      <w:pPr>
        <w:pStyle w:val="a3"/>
        <w:spacing w:before="78"/>
        <w:ind w:right="214"/>
      </w:pPr>
      <w:r>
        <w:lastRenderedPageBreak/>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14:paraId="57E632A9" w14:textId="77777777" w:rsidR="001D3DA7" w:rsidRDefault="00407865">
      <w:pPr>
        <w:pStyle w:val="a3"/>
        <w:spacing w:before="1"/>
        <w:ind w:right="224"/>
      </w:pPr>
      <w:r>
        <w:t>Понятие о дисперсных системах. Истинные и коллоидные растворы. Массовая доля вещества в растворе.</w:t>
      </w:r>
    </w:p>
    <w:p w14:paraId="35327342" w14:textId="77777777" w:rsidR="001D3DA7" w:rsidRDefault="00407865">
      <w:pPr>
        <w:pStyle w:val="a3"/>
        <w:ind w:left="1389" w:firstLine="0"/>
      </w:pPr>
      <w:r>
        <w:t>Классификация</w:t>
      </w:r>
      <w:r>
        <w:rPr>
          <w:spacing w:val="31"/>
        </w:rPr>
        <w:t xml:space="preserve">  </w:t>
      </w:r>
      <w:r>
        <w:t>неорганических</w:t>
      </w:r>
      <w:r>
        <w:rPr>
          <w:spacing w:val="32"/>
        </w:rPr>
        <w:t xml:space="preserve">  </w:t>
      </w:r>
      <w:r>
        <w:t>соединений.</w:t>
      </w:r>
      <w:r>
        <w:rPr>
          <w:spacing w:val="32"/>
        </w:rPr>
        <w:t xml:space="preserve">  </w:t>
      </w:r>
      <w:r>
        <w:t>Номенклатура</w:t>
      </w:r>
      <w:r>
        <w:rPr>
          <w:spacing w:val="32"/>
        </w:rPr>
        <w:t xml:space="preserve">  </w:t>
      </w:r>
      <w:r>
        <w:t>неорганических</w:t>
      </w:r>
      <w:r>
        <w:rPr>
          <w:spacing w:val="32"/>
        </w:rPr>
        <w:t xml:space="preserve">  </w:t>
      </w:r>
      <w:r>
        <w:rPr>
          <w:spacing w:val="-2"/>
        </w:rPr>
        <w:t>веществ.</w:t>
      </w:r>
    </w:p>
    <w:p w14:paraId="6B7C7A19" w14:textId="77777777" w:rsidR="001D3DA7" w:rsidRDefault="00407865">
      <w:pPr>
        <w:pStyle w:val="a3"/>
        <w:ind w:firstLine="0"/>
      </w:pPr>
      <w:r>
        <w:t>Генетическая</w:t>
      </w:r>
      <w:r>
        <w:rPr>
          <w:spacing w:val="-6"/>
        </w:rPr>
        <w:t xml:space="preserve"> </w:t>
      </w:r>
      <w:r>
        <w:t>связь</w:t>
      </w:r>
      <w:r>
        <w:rPr>
          <w:spacing w:val="-4"/>
        </w:rPr>
        <w:t xml:space="preserve"> </w:t>
      </w:r>
      <w:r>
        <w:t>неорганических</w:t>
      </w:r>
      <w:r>
        <w:rPr>
          <w:spacing w:val="-4"/>
        </w:rPr>
        <w:t xml:space="preserve"> </w:t>
      </w:r>
      <w:r>
        <w:t>веществ,</w:t>
      </w:r>
      <w:r>
        <w:rPr>
          <w:spacing w:val="-3"/>
        </w:rPr>
        <w:t xml:space="preserve"> </w:t>
      </w:r>
      <w:r>
        <w:t>принадлежащих</w:t>
      </w:r>
      <w:r>
        <w:rPr>
          <w:spacing w:val="-4"/>
        </w:rPr>
        <w:t xml:space="preserve"> </w:t>
      </w:r>
      <w:r>
        <w:t>к</w:t>
      </w:r>
      <w:r>
        <w:rPr>
          <w:spacing w:val="-4"/>
        </w:rPr>
        <w:t xml:space="preserve"> </w:t>
      </w:r>
      <w:r>
        <w:t>различным</w:t>
      </w:r>
      <w:r>
        <w:rPr>
          <w:spacing w:val="-5"/>
        </w:rPr>
        <w:t xml:space="preserve"> </w:t>
      </w:r>
      <w:r>
        <w:rPr>
          <w:spacing w:val="-2"/>
        </w:rPr>
        <w:t>классам.</w:t>
      </w:r>
    </w:p>
    <w:p w14:paraId="21650A18" w14:textId="77777777" w:rsidR="001D3DA7" w:rsidRDefault="00407865">
      <w:pPr>
        <w:pStyle w:val="a3"/>
        <w:ind w:right="213"/>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3C40FBAF" w14:textId="77777777" w:rsidR="001D3DA7" w:rsidRDefault="00407865">
      <w:pPr>
        <w:pStyle w:val="a3"/>
        <w:ind w:right="217"/>
      </w:pPr>
      <w:r>
        <w:t>Скорость реакции, её зависимость от различных факторов. Обратимые реакции. Химическое</w:t>
      </w:r>
      <w:r>
        <w:rPr>
          <w:spacing w:val="40"/>
        </w:rPr>
        <w:t xml:space="preserve"> </w:t>
      </w:r>
      <w:r>
        <w:t>равновесие.</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состояние</w:t>
      </w:r>
      <w:r>
        <w:rPr>
          <w:spacing w:val="40"/>
        </w:rPr>
        <w:t xml:space="preserve"> </w:t>
      </w:r>
      <w:r>
        <w:t>химического</w:t>
      </w:r>
      <w:r>
        <w:rPr>
          <w:spacing w:val="40"/>
        </w:rPr>
        <w:t xml:space="preserve"> </w:t>
      </w:r>
      <w:r>
        <w:t>равновесия.</w:t>
      </w:r>
      <w:r>
        <w:rPr>
          <w:spacing w:val="40"/>
        </w:rPr>
        <w:t xml:space="preserve"> </w:t>
      </w:r>
      <w:r>
        <w:t>Принцип Ле Шателье.</w:t>
      </w:r>
    </w:p>
    <w:p w14:paraId="24042E8F" w14:textId="77777777" w:rsidR="001D3DA7" w:rsidRDefault="00407865">
      <w:pPr>
        <w:pStyle w:val="a3"/>
        <w:ind w:right="225"/>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4F7AF073" w14:textId="77777777" w:rsidR="001D3DA7" w:rsidRDefault="00407865">
      <w:pPr>
        <w:pStyle w:val="a3"/>
        <w:ind w:left="1389" w:firstLine="0"/>
        <w:rPr>
          <w:i/>
        </w:rPr>
      </w:pPr>
      <w:r>
        <w:rPr>
          <w:spacing w:val="-2"/>
        </w:rPr>
        <w:t>Окислительно-восстановительные</w:t>
      </w:r>
      <w:r>
        <w:rPr>
          <w:spacing w:val="42"/>
        </w:rPr>
        <w:t xml:space="preserve"> </w:t>
      </w:r>
      <w:r>
        <w:rPr>
          <w:spacing w:val="-2"/>
        </w:rPr>
        <w:t>реакции</w:t>
      </w:r>
      <w:r>
        <w:rPr>
          <w:i/>
          <w:spacing w:val="-2"/>
        </w:rPr>
        <w:t>.</w:t>
      </w:r>
    </w:p>
    <w:p w14:paraId="3A675713" w14:textId="77777777" w:rsidR="001D3DA7" w:rsidRDefault="00407865">
      <w:pPr>
        <w:pStyle w:val="a3"/>
        <w:ind w:left="1389" w:firstLine="0"/>
      </w:pPr>
      <w:r>
        <w:t>Экспериментальные</w:t>
      </w:r>
      <w:r>
        <w:rPr>
          <w:spacing w:val="43"/>
        </w:rPr>
        <w:t xml:space="preserve"> </w:t>
      </w:r>
      <w:r>
        <w:t>методы</w:t>
      </w:r>
      <w:r>
        <w:rPr>
          <w:spacing w:val="45"/>
        </w:rPr>
        <w:t xml:space="preserve"> </w:t>
      </w:r>
      <w:r>
        <w:t>изучения</w:t>
      </w:r>
      <w:r>
        <w:rPr>
          <w:spacing w:val="44"/>
        </w:rPr>
        <w:t xml:space="preserve"> </w:t>
      </w:r>
      <w:r>
        <w:t>веществ</w:t>
      </w:r>
      <w:r>
        <w:rPr>
          <w:spacing w:val="45"/>
        </w:rPr>
        <w:t xml:space="preserve"> </w:t>
      </w:r>
      <w:r>
        <w:t>и</w:t>
      </w:r>
      <w:r>
        <w:rPr>
          <w:spacing w:val="46"/>
        </w:rPr>
        <w:t xml:space="preserve"> </w:t>
      </w:r>
      <w:r>
        <w:t>их</w:t>
      </w:r>
      <w:r>
        <w:rPr>
          <w:spacing w:val="44"/>
        </w:rPr>
        <w:t xml:space="preserve"> </w:t>
      </w:r>
      <w:r>
        <w:t>превращений:</w:t>
      </w:r>
      <w:r>
        <w:rPr>
          <w:spacing w:val="43"/>
        </w:rPr>
        <w:t xml:space="preserve"> </w:t>
      </w:r>
      <w:r>
        <w:t>демонстрация</w:t>
      </w:r>
      <w:r>
        <w:rPr>
          <w:spacing w:val="45"/>
        </w:rPr>
        <w:t xml:space="preserve"> </w:t>
      </w:r>
      <w:r>
        <w:rPr>
          <w:spacing w:val="-2"/>
        </w:rPr>
        <w:t>таблиц</w:t>
      </w:r>
    </w:p>
    <w:p w14:paraId="298451F0" w14:textId="77777777" w:rsidR="001D3DA7" w:rsidRDefault="00407865">
      <w:pPr>
        <w:pStyle w:val="a3"/>
        <w:ind w:right="217" w:firstLine="0"/>
      </w:pPr>
      <w:r>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54483C74" w14:textId="77777777" w:rsidR="001D3DA7" w:rsidRDefault="00407865">
      <w:pPr>
        <w:pStyle w:val="a3"/>
        <w:spacing w:before="1"/>
        <w:ind w:left="1389" w:firstLine="0"/>
      </w:pPr>
      <w:r>
        <w:t>Расчётные</w:t>
      </w:r>
      <w:r>
        <w:rPr>
          <w:spacing w:val="-6"/>
        </w:rPr>
        <w:t xml:space="preserve"> </w:t>
      </w:r>
      <w:r>
        <w:rPr>
          <w:spacing w:val="-2"/>
        </w:rPr>
        <w:t>задачи.</w:t>
      </w:r>
    </w:p>
    <w:p w14:paraId="724406EE" w14:textId="77777777" w:rsidR="001D3DA7" w:rsidRDefault="00407865">
      <w:pPr>
        <w:pStyle w:val="a3"/>
        <w:ind w:right="221"/>
      </w:pPr>
      <w:r>
        <w:t>Расчёты по уравнениям химических реакций, в том числе термохимические расчёты, расчёты с использованием понятия «массовая доля вещества».</w:t>
      </w:r>
    </w:p>
    <w:p w14:paraId="36CABBAB" w14:textId="77777777" w:rsidR="001D3DA7" w:rsidRDefault="00407865" w:rsidP="004C4C80">
      <w:pPr>
        <w:pStyle w:val="a6"/>
        <w:numPr>
          <w:ilvl w:val="3"/>
          <w:numId w:val="150"/>
        </w:numPr>
        <w:tabs>
          <w:tab w:val="left" w:pos="2408"/>
        </w:tabs>
        <w:ind w:left="2408" w:hanging="1019"/>
        <w:rPr>
          <w:sz w:val="24"/>
        </w:rPr>
      </w:pPr>
      <w:r>
        <w:rPr>
          <w:sz w:val="24"/>
        </w:rPr>
        <w:t>Раздел</w:t>
      </w:r>
      <w:r>
        <w:rPr>
          <w:spacing w:val="-3"/>
          <w:sz w:val="24"/>
        </w:rPr>
        <w:t xml:space="preserve"> </w:t>
      </w:r>
      <w:r>
        <w:rPr>
          <w:sz w:val="24"/>
        </w:rPr>
        <w:t>2.</w:t>
      </w:r>
      <w:r>
        <w:rPr>
          <w:spacing w:val="-3"/>
          <w:sz w:val="24"/>
        </w:rPr>
        <w:t xml:space="preserve"> </w:t>
      </w:r>
      <w:r>
        <w:rPr>
          <w:sz w:val="24"/>
        </w:rPr>
        <w:t>Неорганическая</w:t>
      </w:r>
      <w:r>
        <w:rPr>
          <w:spacing w:val="-3"/>
          <w:sz w:val="24"/>
        </w:rPr>
        <w:t xml:space="preserve"> </w:t>
      </w:r>
      <w:r>
        <w:rPr>
          <w:spacing w:val="-2"/>
          <w:sz w:val="24"/>
        </w:rPr>
        <w:t>химия.</w:t>
      </w:r>
    </w:p>
    <w:p w14:paraId="1A8E557B" w14:textId="77777777" w:rsidR="001D3DA7" w:rsidRDefault="00407865">
      <w:pPr>
        <w:pStyle w:val="a3"/>
        <w:ind w:right="217"/>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2"/>
        </w:rPr>
        <w:t xml:space="preserve"> </w:t>
      </w:r>
      <w:r>
        <w:t>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617218A9" w14:textId="77777777" w:rsidR="001D3DA7" w:rsidRDefault="00407865">
      <w:pPr>
        <w:pStyle w:val="a3"/>
        <w:ind w:right="225"/>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71290872" w14:textId="77777777" w:rsidR="001D3DA7" w:rsidRDefault="00407865">
      <w:pPr>
        <w:pStyle w:val="a3"/>
        <w:ind w:left="1389" w:firstLine="0"/>
      </w:pPr>
      <w:r>
        <w:t>Применение</w:t>
      </w:r>
      <w:r>
        <w:rPr>
          <w:spacing w:val="-5"/>
        </w:rPr>
        <w:t xml:space="preserve"> </w:t>
      </w:r>
      <w:r>
        <w:t>важнейших</w:t>
      </w:r>
      <w:r>
        <w:rPr>
          <w:spacing w:val="-4"/>
        </w:rPr>
        <w:t xml:space="preserve"> </w:t>
      </w:r>
      <w:r>
        <w:t>неметаллов</w:t>
      </w:r>
      <w:r>
        <w:rPr>
          <w:spacing w:val="-5"/>
        </w:rPr>
        <w:t xml:space="preserve"> </w:t>
      </w:r>
      <w:r>
        <w:t>и</w:t>
      </w:r>
      <w:r>
        <w:rPr>
          <w:spacing w:val="-4"/>
        </w:rPr>
        <w:t xml:space="preserve"> </w:t>
      </w:r>
      <w:r>
        <w:t>их</w:t>
      </w:r>
      <w:r>
        <w:rPr>
          <w:spacing w:val="-4"/>
        </w:rPr>
        <w:t xml:space="preserve"> </w:t>
      </w:r>
      <w:r>
        <w:rPr>
          <w:spacing w:val="-2"/>
        </w:rPr>
        <w:t>соединений.</w:t>
      </w:r>
    </w:p>
    <w:p w14:paraId="4E3603AF" w14:textId="77777777" w:rsidR="001D3DA7" w:rsidRDefault="00407865">
      <w:pPr>
        <w:pStyle w:val="a3"/>
        <w:ind w:right="221"/>
      </w:pPr>
      <w:r>
        <w:t>Металлы.</w:t>
      </w:r>
      <w:r>
        <w:rPr>
          <w:spacing w:val="80"/>
          <w:w w:val="150"/>
        </w:rPr>
        <w:t xml:space="preserve"> </w:t>
      </w:r>
      <w:r>
        <w:t>Положение</w:t>
      </w:r>
      <w:r>
        <w:rPr>
          <w:spacing w:val="80"/>
        </w:rPr>
        <w:t xml:space="preserve"> </w:t>
      </w:r>
      <w:r>
        <w:t>металлов</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 Д.И.</w:t>
      </w:r>
      <w:r>
        <w:rPr>
          <w:spacing w:val="-2"/>
        </w:rPr>
        <w:t xml:space="preserve"> </w:t>
      </w:r>
      <w:r>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09383D99" w14:textId="77777777" w:rsidR="001D3DA7" w:rsidRDefault="00407865">
      <w:pPr>
        <w:pStyle w:val="a3"/>
        <w:ind w:right="221"/>
      </w:pPr>
      <w:r>
        <w:t>Химические свойства важнейших металлов (натрий, калий, кальций, магний, алюминий, цинк, хром, железо, медь) и их соединений.</w:t>
      </w:r>
    </w:p>
    <w:p w14:paraId="4D9FD512" w14:textId="77777777" w:rsidR="001D3DA7" w:rsidRDefault="00407865">
      <w:pPr>
        <w:pStyle w:val="a3"/>
        <w:ind w:left="1389" w:firstLine="0"/>
      </w:pPr>
      <w:r>
        <w:t>Общие</w:t>
      </w:r>
      <w:r>
        <w:rPr>
          <w:spacing w:val="-6"/>
        </w:rPr>
        <w:t xml:space="preserve"> </w:t>
      </w:r>
      <w:r>
        <w:t>способы</w:t>
      </w:r>
      <w:r>
        <w:rPr>
          <w:spacing w:val="-2"/>
        </w:rPr>
        <w:t xml:space="preserve"> </w:t>
      </w:r>
      <w:r>
        <w:t>получения</w:t>
      </w:r>
      <w:r>
        <w:rPr>
          <w:spacing w:val="-2"/>
        </w:rPr>
        <w:t xml:space="preserve"> </w:t>
      </w:r>
      <w:r>
        <w:t>металлов.</w:t>
      </w:r>
      <w:r>
        <w:rPr>
          <w:spacing w:val="-2"/>
        </w:rPr>
        <w:t xml:space="preserve"> </w:t>
      </w:r>
      <w:r>
        <w:t>Применение</w:t>
      </w:r>
      <w:r>
        <w:rPr>
          <w:spacing w:val="-3"/>
        </w:rPr>
        <w:t xml:space="preserve"> </w:t>
      </w:r>
      <w:r>
        <w:t>металлов</w:t>
      </w:r>
      <w:r>
        <w:rPr>
          <w:spacing w:val="-3"/>
        </w:rPr>
        <w:t xml:space="preserve"> </w:t>
      </w:r>
      <w:r>
        <w:t>в</w:t>
      </w:r>
      <w:r>
        <w:rPr>
          <w:spacing w:val="-3"/>
        </w:rPr>
        <w:t xml:space="preserve"> </w:t>
      </w:r>
      <w:r>
        <w:t>быту</w:t>
      </w:r>
      <w:r>
        <w:rPr>
          <w:spacing w:val="2"/>
        </w:rPr>
        <w:t xml:space="preserve"> </w:t>
      </w:r>
      <w:r>
        <w:t>и</w:t>
      </w:r>
      <w:r>
        <w:rPr>
          <w:spacing w:val="-2"/>
        </w:rPr>
        <w:t xml:space="preserve"> технике.</w:t>
      </w:r>
    </w:p>
    <w:p w14:paraId="07BE001D" w14:textId="77777777" w:rsidR="001D3DA7" w:rsidRDefault="00407865">
      <w:pPr>
        <w:pStyle w:val="a3"/>
        <w:ind w:left="1389" w:firstLine="0"/>
      </w:pPr>
      <w:r>
        <w:t>Экспериментальные</w:t>
      </w:r>
      <w:r>
        <w:rPr>
          <w:spacing w:val="57"/>
        </w:rPr>
        <w:t xml:space="preserve"> </w:t>
      </w:r>
      <w:r>
        <w:t>методы</w:t>
      </w:r>
      <w:r>
        <w:rPr>
          <w:spacing w:val="61"/>
        </w:rPr>
        <w:t xml:space="preserve"> </w:t>
      </w:r>
      <w:r>
        <w:t>изучения</w:t>
      </w:r>
      <w:r>
        <w:rPr>
          <w:spacing w:val="61"/>
        </w:rPr>
        <w:t xml:space="preserve"> </w:t>
      </w:r>
      <w:r>
        <w:t>веществ</w:t>
      </w:r>
      <w:r>
        <w:rPr>
          <w:spacing w:val="61"/>
        </w:rPr>
        <w:t xml:space="preserve"> </w:t>
      </w:r>
      <w:r>
        <w:t>и</w:t>
      </w:r>
      <w:r>
        <w:rPr>
          <w:spacing w:val="62"/>
        </w:rPr>
        <w:t xml:space="preserve"> </w:t>
      </w:r>
      <w:r>
        <w:t>их</w:t>
      </w:r>
      <w:r>
        <w:rPr>
          <w:spacing w:val="61"/>
        </w:rPr>
        <w:t xml:space="preserve"> </w:t>
      </w:r>
      <w:r>
        <w:t>превращений:</w:t>
      </w:r>
      <w:r>
        <w:rPr>
          <w:spacing w:val="59"/>
        </w:rPr>
        <w:t xml:space="preserve"> </w:t>
      </w:r>
      <w:r>
        <w:t>изучение</w:t>
      </w:r>
      <w:r>
        <w:rPr>
          <w:spacing w:val="60"/>
        </w:rPr>
        <w:t xml:space="preserve"> </w:t>
      </w:r>
      <w:r>
        <w:rPr>
          <w:spacing w:val="-2"/>
        </w:rPr>
        <w:t>коллекции</w:t>
      </w:r>
    </w:p>
    <w:p w14:paraId="1F171395" w14:textId="77777777" w:rsidR="001D3DA7" w:rsidRDefault="00407865">
      <w:pPr>
        <w:pStyle w:val="a3"/>
        <w:spacing w:before="1"/>
        <w:ind w:right="218"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356F3B3" w14:textId="77777777" w:rsidR="001D3DA7" w:rsidRDefault="00407865">
      <w:pPr>
        <w:pStyle w:val="a3"/>
        <w:ind w:left="1389" w:firstLine="0"/>
      </w:pPr>
      <w:r>
        <w:t>Расчётные</w:t>
      </w:r>
      <w:r>
        <w:rPr>
          <w:spacing w:val="-6"/>
        </w:rPr>
        <w:t xml:space="preserve"> </w:t>
      </w:r>
      <w:r>
        <w:rPr>
          <w:spacing w:val="-2"/>
        </w:rPr>
        <w:t>задачи.</w:t>
      </w:r>
    </w:p>
    <w:p w14:paraId="49CFF930" w14:textId="77777777" w:rsidR="001D3DA7" w:rsidRDefault="00407865">
      <w:pPr>
        <w:pStyle w:val="a3"/>
        <w:ind w:right="217"/>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4A977423" w14:textId="77777777" w:rsidR="001D3DA7" w:rsidRDefault="00407865" w:rsidP="004C4C80">
      <w:pPr>
        <w:pStyle w:val="a6"/>
        <w:numPr>
          <w:ilvl w:val="3"/>
          <w:numId w:val="150"/>
        </w:numPr>
        <w:tabs>
          <w:tab w:val="left" w:pos="2408"/>
        </w:tabs>
        <w:ind w:left="2408" w:hanging="1019"/>
        <w:rPr>
          <w:sz w:val="24"/>
        </w:rPr>
      </w:pPr>
      <w:r>
        <w:rPr>
          <w:sz w:val="24"/>
        </w:rPr>
        <w:t>Химия</w:t>
      </w:r>
      <w:r>
        <w:rPr>
          <w:spacing w:val="-4"/>
          <w:sz w:val="24"/>
        </w:rPr>
        <w:t xml:space="preserve"> </w:t>
      </w:r>
      <w:r>
        <w:rPr>
          <w:sz w:val="24"/>
        </w:rPr>
        <w:t>и</w:t>
      </w:r>
      <w:r>
        <w:rPr>
          <w:spacing w:val="-3"/>
          <w:sz w:val="24"/>
        </w:rPr>
        <w:t xml:space="preserve"> </w:t>
      </w:r>
      <w:r>
        <w:rPr>
          <w:sz w:val="24"/>
        </w:rPr>
        <w:t>жизнь.</w:t>
      </w:r>
      <w:r>
        <w:rPr>
          <w:spacing w:val="-2"/>
          <w:sz w:val="24"/>
        </w:rPr>
        <w:t xml:space="preserve"> </w:t>
      </w:r>
      <w:r>
        <w:rPr>
          <w:sz w:val="24"/>
        </w:rPr>
        <w:t>Межпредметные</w:t>
      </w:r>
      <w:r>
        <w:rPr>
          <w:spacing w:val="-4"/>
          <w:sz w:val="24"/>
        </w:rPr>
        <w:t xml:space="preserve"> </w:t>
      </w:r>
      <w:r>
        <w:rPr>
          <w:spacing w:val="-2"/>
          <w:sz w:val="24"/>
        </w:rPr>
        <w:t>связи.</w:t>
      </w:r>
    </w:p>
    <w:p w14:paraId="2F4F4A6B" w14:textId="77777777" w:rsidR="001D3DA7" w:rsidRDefault="00407865">
      <w:pPr>
        <w:pStyle w:val="a3"/>
        <w:ind w:right="222"/>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0FE6AD56" w14:textId="77777777" w:rsidR="001D3DA7" w:rsidRDefault="00407865">
      <w:pPr>
        <w:pStyle w:val="a3"/>
        <w:ind w:right="222"/>
      </w:pPr>
      <w:r>
        <w:t xml:space="preserve">Представления об общих научных принципах промышленного получения важнейших </w:t>
      </w:r>
      <w:r>
        <w:rPr>
          <w:spacing w:val="-2"/>
        </w:rPr>
        <w:t>веществ.</w:t>
      </w:r>
    </w:p>
    <w:p w14:paraId="1F947424" w14:textId="77777777" w:rsidR="001D3DA7" w:rsidRDefault="00407865">
      <w:pPr>
        <w:pStyle w:val="a3"/>
        <w:ind w:right="213"/>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1D384FE3" w14:textId="77777777" w:rsidR="001D3DA7" w:rsidRDefault="00407865">
      <w:pPr>
        <w:pStyle w:val="a3"/>
        <w:ind w:left="1389" w:firstLine="0"/>
      </w:pPr>
      <w:r>
        <w:t>Химия</w:t>
      </w:r>
      <w:r>
        <w:rPr>
          <w:spacing w:val="39"/>
        </w:rPr>
        <w:t xml:space="preserve"> </w:t>
      </w:r>
      <w:r>
        <w:t>и</w:t>
      </w:r>
      <w:r>
        <w:rPr>
          <w:spacing w:val="40"/>
        </w:rPr>
        <w:t xml:space="preserve"> </w:t>
      </w:r>
      <w:r>
        <w:t>здоровье</w:t>
      </w:r>
      <w:r>
        <w:rPr>
          <w:spacing w:val="40"/>
        </w:rPr>
        <w:t xml:space="preserve"> </w:t>
      </w:r>
      <w:r>
        <w:t>человека:</w:t>
      </w:r>
      <w:r>
        <w:rPr>
          <w:spacing w:val="41"/>
        </w:rPr>
        <w:t xml:space="preserve"> </w:t>
      </w:r>
      <w:r>
        <w:t>правила</w:t>
      </w:r>
      <w:r>
        <w:rPr>
          <w:spacing w:val="41"/>
        </w:rPr>
        <w:t xml:space="preserve"> </w:t>
      </w:r>
      <w:r>
        <w:t>использования</w:t>
      </w:r>
      <w:r>
        <w:rPr>
          <w:spacing w:val="41"/>
        </w:rPr>
        <w:t xml:space="preserve"> </w:t>
      </w:r>
      <w:r>
        <w:t>лекарственных</w:t>
      </w:r>
      <w:r>
        <w:rPr>
          <w:spacing w:val="39"/>
        </w:rPr>
        <w:t xml:space="preserve"> </w:t>
      </w:r>
      <w:r>
        <w:t>препаратов,</w:t>
      </w:r>
      <w:r>
        <w:rPr>
          <w:spacing w:val="42"/>
        </w:rPr>
        <w:t xml:space="preserve"> </w:t>
      </w:r>
      <w:r>
        <w:rPr>
          <w:spacing w:val="-2"/>
        </w:rPr>
        <w:t>правила</w:t>
      </w:r>
    </w:p>
    <w:p w14:paraId="145D83E5" w14:textId="77777777" w:rsidR="001D3DA7" w:rsidRDefault="001D3DA7">
      <w:pPr>
        <w:sectPr w:rsidR="001D3DA7">
          <w:pgSz w:w="11920" w:h="16850"/>
          <w:pgMar w:top="820" w:right="340" w:bottom="440" w:left="500" w:header="0" w:footer="208" w:gutter="0"/>
          <w:cols w:space="720"/>
        </w:sectPr>
      </w:pPr>
    </w:p>
    <w:p w14:paraId="6299A628" w14:textId="77777777" w:rsidR="001D3DA7" w:rsidRDefault="00407865">
      <w:pPr>
        <w:pStyle w:val="a3"/>
        <w:spacing w:before="78"/>
        <w:ind w:firstLine="0"/>
      </w:pPr>
      <w:r>
        <w:lastRenderedPageBreak/>
        <w:t>безопасного</w:t>
      </w:r>
      <w:r>
        <w:rPr>
          <w:spacing w:val="-7"/>
        </w:rPr>
        <w:t xml:space="preserve"> </w:t>
      </w:r>
      <w:r>
        <w:t>использования</w:t>
      </w:r>
      <w:r>
        <w:rPr>
          <w:spacing w:val="-5"/>
        </w:rPr>
        <w:t xml:space="preserve"> </w:t>
      </w:r>
      <w:r>
        <w:t>препаратов</w:t>
      </w:r>
      <w:r>
        <w:rPr>
          <w:spacing w:val="-5"/>
        </w:rPr>
        <w:t xml:space="preserve"> </w:t>
      </w:r>
      <w:r>
        <w:t>бытовой</w:t>
      </w:r>
      <w:r>
        <w:rPr>
          <w:spacing w:val="-5"/>
        </w:rPr>
        <w:t xml:space="preserve"> </w:t>
      </w:r>
      <w:r>
        <w:t>химии</w:t>
      </w:r>
      <w:r>
        <w:rPr>
          <w:spacing w:val="1"/>
        </w:rPr>
        <w:t xml:space="preserve"> </w:t>
      </w:r>
      <w:r>
        <w:t>в</w:t>
      </w:r>
      <w:r>
        <w:rPr>
          <w:spacing w:val="-6"/>
        </w:rPr>
        <w:t xml:space="preserve"> </w:t>
      </w:r>
      <w:r>
        <w:t>повседневной</w:t>
      </w:r>
      <w:r>
        <w:rPr>
          <w:spacing w:val="-4"/>
        </w:rPr>
        <w:t xml:space="preserve"> </w:t>
      </w:r>
      <w:r>
        <w:rPr>
          <w:spacing w:val="-2"/>
        </w:rPr>
        <w:t>жизни.</w:t>
      </w:r>
    </w:p>
    <w:p w14:paraId="3B882EB0" w14:textId="77777777" w:rsidR="001D3DA7" w:rsidRDefault="00407865">
      <w:pPr>
        <w:pStyle w:val="a3"/>
        <w:ind w:right="215"/>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273EDD3" w14:textId="77777777" w:rsidR="001D3DA7" w:rsidRDefault="00407865">
      <w:pPr>
        <w:pStyle w:val="a3"/>
        <w:spacing w:before="1"/>
        <w:ind w:right="217"/>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14:paraId="6477BA53" w14:textId="77777777" w:rsidR="001D3DA7" w:rsidRDefault="00407865">
      <w:pPr>
        <w:pStyle w:val="a3"/>
        <w:ind w:right="217"/>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6033F9F6" w14:textId="77777777" w:rsidR="001D3DA7" w:rsidRDefault="00407865">
      <w:pPr>
        <w:pStyle w:val="a3"/>
        <w:ind w:right="219"/>
      </w:pPr>
      <w:r>
        <w:t>Биология: клетка, организм, экосистема, биосфера, макро- и микроэлементы, витамины, обмен веществ в организме.</w:t>
      </w:r>
    </w:p>
    <w:p w14:paraId="45093D37" w14:textId="77777777" w:rsidR="001D3DA7" w:rsidRDefault="00407865">
      <w:pPr>
        <w:pStyle w:val="a3"/>
        <w:ind w:left="1389" w:firstLine="0"/>
      </w:pPr>
      <w:r>
        <w:t>География:</w:t>
      </w:r>
      <w:r>
        <w:rPr>
          <w:spacing w:val="-5"/>
        </w:rPr>
        <w:t xml:space="preserve"> </w:t>
      </w:r>
      <w:r>
        <w:t>минералы,</w:t>
      </w:r>
      <w:r>
        <w:rPr>
          <w:spacing w:val="-3"/>
        </w:rPr>
        <w:t xml:space="preserve"> </w:t>
      </w:r>
      <w:r>
        <w:t>горные</w:t>
      </w:r>
      <w:r>
        <w:rPr>
          <w:spacing w:val="-3"/>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14:paraId="0E7E4192" w14:textId="77777777" w:rsidR="001D3DA7" w:rsidRDefault="00407865">
      <w:pPr>
        <w:pStyle w:val="a3"/>
        <w:ind w:right="215"/>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1CA648AC" w14:textId="77777777" w:rsidR="001D3DA7" w:rsidRDefault="00407865" w:rsidP="004C4C80">
      <w:pPr>
        <w:pStyle w:val="a6"/>
        <w:numPr>
          <w:ilvl w:val="1"/>
          <w:numId w:val="150"/>
        </w:numPr>
        <w:tabs>
          <w:tab w:val="left" w:pos="2048"/>
        </w:tabs>
        <w:ind w:right="224" w:firstLine="708"/>
        <w:rPr>
          <w:sz w:val="24"/>
        </w:rPr>
      </w:pPr>
      <w:r>
        <w:rPr>
          <w:sz w:val="24"/>
        </w:rPr>
        <w:t xml:space="preserve">Планируемые результаты освоения программы по химии на уровне среднего общего </w:t>
      </w:r>
      <w:r>
        <w:rPr>
          <w:spacing w:val="-2"/>
          <w:sz w:val="24"/>
        </w:rPr>
        <w:t>образования.</w:t>
      </w:r>
    </w:p>
    <w:p w14:paraId="323E9EAA" w14:textId="77777777" w:rsidR="001D3DA7" w:rsidRDefault="00407865" w:rsidP="004C4C80">
      <w:pPr>
        <w:pStyle w:val="a6"/>
        <w:numPr>
          <w:ilvl w:val="2"/>
          <w:numId w:val="150"/>
        </w:numPr>
        <w:tabs>
          <w:tab w:val="left" w:pos="2228"/>
        </w:tabs>
        <w:ind w:right="214" w:firstLine="708"/>
        <w:rPr>
          <w:sz w:val="24"/>
        </w:rPr>
      </w:pPr>
      <w:r>
        <w:rPr>
          <w:sz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2759B1BB" w14:textId="77777777" w:rsidR="001D3DA7" w:rsidRDefault="00407865" w:rsidP="004C4C80">
      <w:pPr>
        <w:pStyle w:val="a6"/>
        <w:numPr>
          <w:ilvl w:val="2"/>
          <w:numId w:val="150"/>
        </w:numPr>
        <w:tabs>
          <w:tab w:val="left" w:pos="2228"/>
        </w:tabs>
        <w:spacing w:before="1"/>
        <w:ind w:right="217" w:firstLine="708"/>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370421D5" w14:textId="77777777" w:rsidR="001D3DA7" w:rsidRDefault="00407865">
      <w:pPr>
        <w:pStyle w:val="a3"/>
        <w:tabs>
          <w:tab w:val="left" w:pos="2648"/>
          <w:tab w:val="left" w:pos="4442"/>
          <w:tab w:val="left" w:pos="5842"/>
          <w:tab w:val="left" w:pos="7380"/>
          <w:tab w:val="left" w:pos="9032"/>
          <w:tab w:val="left" w:pos="9370"/>
          <w:tab w:val="left" w:pos="10733"/>
        </w:tabs>
        <w:ind w:right="218"/>
        <w:jc w:val="left"/>
      </w:pPr>
      <w:r>
        <w:rPr>
          <w:spacing w:val="-2"/>
        </w:rPr>
        <w:t>осознание</w:t>
      </w:r>
      <w:r>
        <w:tab/>
      </w:r>
      <w:r>
        <w:rPr>
          <w:spacing w:val="-2"/>
        </w:rPr>
        <w:t>обучающимися</w:t>
      </w:r>
      <w:r>
        <w:tab/>
      </w:r>
      <w:r>
        <w:rPr>
          <w:spacing w:val="-2"/>
        </w:rPr>
        <w:t>российской</w:t>
      </w:r>
      <w:r>
        <w:tab/>
      </w:r>
      <w:r>
        <w:rPr>
          <w:spacing w:val="-2"/>
        </w:rPr>
        <w:t>гражданской</w:t>
      </w:r>
      <w:r>
        <w:tab/>
      </w:r>
      <w:r>
        <w:rPr>
          <w:spacing w:val="-2"/>
        </w:rPr>
        <w:t>идентичности</w:t>
      </w:r>
      <w:r>
        <w:tab/>
      </w:r>
      <w:r>
        <w:rPr>
          <w:spacing w:val="-10"/>
        </w:rPr>
        <w:t>–</w:t>
      </w:r>
      <w:r>
        <w:tab/>
      </w:r>
      <w:r>
        <w:rPr>
          <w:spacing w:val="-2"/>
        </w:rPr>
        <w:t>готовности</w:t>
      </w:r>
      <w:r>
        <w:tab/>
      </w:r>
      <w:r>
        <w:rPr>
          <w:spacing w:val="-10"/>
        </w:rPr>
        <w:t xml:space="preserve">к </w:t>
      </w:r>
      <w:r>
        <w:t>саморазвитию, самостоятельности и самоопределению;</w:t>
      </w:r>
    </w:p>
    <w:p w14:paraId="3492CC7C" w14:textId="77777777" w:rsidR="001D3DA7" w:rsidRDefault="00407865">
      <w:pPr>
        <w:pStyle w:val="a3"/>
        <w:ind w:left="1389" w:firstLine="0"/>
        <w:jc w:val="left"/>
      </w:pPr>
      <w:r>
        <w:t>наличие</w:t>
      </w:r>
      <w:r>
        <w:rPr>
          <w:spacing w:val="-4"/>
        </w:rPr>
        <w:t xml:space="preserve"> </w:t>
      </w:r>
      <w:r>
        <w:t>мотивации</w:t>
      </w:r>
      <w:r>
        <w:rPr>
          <w:spacing w:val="-3"/>
        </w:rPr>
        <w:t xml:space="preserve"> </w:t>
      </w:r>
      <w:r>
        <w:t>к</w:t>
      </w:r>
      <w:r>
        <w:rPr>
          <w:spacing w:val="-2"/>
        </w:rPr>
        <w:t xml:space="preserve"> обучению;</w:t>
      </w:r>
    </w:p>
    <w:p w14:paraId="7EBB7E4B" w14:textId="77777777" w:rsidR="001D3DA7" w:rsidRDefault="00407865">
      <w:pPr>
        <w:pStyle w:val="a3"/>
        <w:tabs>
          <w:tab w:val="left" w:pos="3466"/>
          <w:tab w:val="left" w:pos="4574"/>
          <w:tab w:val="left" w:pos="5977"/>
          <w:tab w:val="left" w:pos="7308"/>
          <w:tab w:val="left" w:pos="8468"/>
          <w:tab w:val="left" w:pos="8905"/>
          <w:tab w:val="left" w:pos="9802"/>
        </w:tabs>
        <w:ind w:right="225"/>
        <w:jc w:val="left"/>
      </w:pPr>
      <w:r>
        <w:rPr>
          <w:spacing w:val="-2"/>
        </w:rPr>
        <w:t>целенаправленное</w:t>
      </w:r>
      <w:r>
        <w:tab/>
      </w:r>
      <w:r>
        <w:rPr>
          <w:spacing w:val="-2"/>
        </w:rPr>
        <w:t>развитие</w:t>
      </w:r>
      <w:r>
        <w:tab/>
      </w:r>
      <w:r>
        <w:rPr>
          <w:spacing w:val="-2"/>
        </w:rPr>
        <w:t>внутренних</w:t>
      </w:r>
      <w:r>
        <w:tab/>
      </w:r>
      <w:r>
        <w:rPr>
          <w:spacing w:val="-2"/>
        </w:rPr>
        <w:t>убеждений</w:t>
      </w:r>
      <w:r>
        <w:tab/>
      </w:r>
      <w:r>
        <w:rPr>
          <w:spacing w:val="-2"/>
        </w:rPr>
        <w:t>личности</w:t>
      </w:r>
      <w:r>
        <w:tab/>
      </w:r>
      <w:r>
        <w:rPr>
          <w:spacing w:val="-6"/>
        </w:rPr>
        <w:t>на</w:t>
      </w:r>
      <w:r>
        <w:tab/>
      </w:r>
      <w:r>
        <w:rPr>
          <w:spacing w:val="-2"/>
        </w:rPr>
        <w:t>основе</w:t>
      </w:r>
      <w:r>
        <w:tab/>
      </w:r>
      <w:r>
        <w:rPr>
          <w:spacing w:val="-2"/>
        </w:rPr>
        <w:t xml:space="preserve">ключевых </w:t>
      </w:r>
      <w:r>
        <w:t>ценностей и исторических традиций базовой науки химии;</w:t>
      </w:r>
    </w:p>
    <w:p w14:paraId="79E90DDC" w14:textId="77777777" w:rsidR="001D3DA7" w:rsidRDefault="00407865">
      <w:pPr>
        <w:pStyle w:val="a3"/>
        <w:tabs>
          <w:tab w:val="left" w:pos="2734"/>
          <w:tab w:val="left" w:pos="3082"/>
          <w:tab w:val="left" w:pos="4571"/>
          <w:tab w:val="left" w:pos="6211"/>
          <w:tab w:val="left" w:pos="8357"/>
          <w:tab w:val="left" w:pos="8690"/>
          <w:tab w:val="left" w:pos="9481"/>
        </w:tabs>
        <w:ind w:right="219"/>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10"/>
        </w:rPr>
        <w:t>в</w:t>
      </w:r>
      <w:r>
        <w:tab/>
      </w:r>
      <w:r>
        <w:rPr>
          <w:spacing w:val="-2"/>
        </w:rPr>
        <w:t>своей</w:t>
      </w:r>
      <w:r>
        <w:tab/>
      </w:r>
      <w:r>
        <w:rPr>
          <w:spacing w:val="-2"/>
        </w:rPr>
        <w:t xml:space="preserve">деятельности </w:t>
      </w:r>
      <w:r>
        <w:t>ценностно-смысловыми установками, присущими целостной системе химического образования;</w:t>
      </w:r>
    </w:p>
    <w:p w14:paraId="7CC5B29F" w14:textId="77777777" w:rsidR="001D3DA7" w:rsidRDefault="00407865">
      <w:pPr>
        <w:pStyle w:val="a3"/>
        <w:jc w:val="left"/>
      </w:pPr>
      <w:r>
        <w:t>наличие</w:t>
      </w:r>
      <w:r>
        <w:rPr>
          <w:spacing w:val="40"/>
        </w:rPr>
        <w:t xml:space="preserve"> </w:t>
      </w:r>
      <w:r>
        <w:t>правосознания</w:t>
      </w:r>
      <w:r>
        <w:rPr>
          <w:spacing w:val="40"/>
        </w:rPr>
        <w:t xml:space="preserve"> </w:t>
      </w:r>
      <w:r>
        <w:t>экологической</w:t>
      </w:r>
      <w:r>
        <w:rPr>
          <w:spacing w:val="40"/>
        </w:rPr>
        <w:t xml:space="preserve"> </w:t>
      </w:r>
      <w:r>
        <w:t>культуры</w:t>
      </w:r>
      <w:r>
        <w:rPr>
          <w:spacing w:val="40"/>
        </w:rPr>
        <w:t xml:space="preserve"> </w:t>
      </w:r>
      <w:r>
        <w:t>и</w:t>
      </w:r>
      <w:r>
        <w:rPr>
          <w:spacing w:val="40"/>
        </w:rPr>
        <w:t xml:space="preserve"> </w:t>
      </w:r>
      <w:r>
        <w:t>способности</w:t>
      </w:r>
      <w:r>
        <w:rPr>
          <w:spacing w:val="40"/>
        </w:rPr>
        <w:t xml:space="preserve"> </w:t>
      </w:r>
      <w:r>
        <w:t>ставить</w:t>
      </w:r>
      <w:r>
        <w:rPr>
          <w:spacing w:val="40"/>
        </w:rPr>
        <w:t xml:space="preserve"> </w:t>
      </w:r>
      <w:r>
        <w:t>цели</w:t>
      </w:r>
      <w:r>
        <w:rPr>
          <w:spacing w:val="40"/>
        </w:rPr>
        <w:t xml:space="preserve"> </w:t>
      </w:r>
      <w:r>
        <w:t>и</w:t>
      </w:r>
      <w:r>
        <w:rPr>
          <w:spacing w:val="40"/>
        </w:rPr>
        <w:t xml:space="preserve"> </w:t>
      </w:r>
      <w:r>
        <w:t>строить жизненные планы.</w:t>
      </w:r>
    </w:p>
    <w:p w14:paraId="476267C9" w14:textId="77777777" w:rsidR="001D3DA7" w:rsidRDefault="00407865" w:rsidP="004C4C80">
      <w:pPr>
        <w:pStyle w:val="a6"/>
        <w:numPr>
          <w:ilvl w:val="2"/>
          <w:numId w:val="150"/>
        </w:numPr>
        <w:tabs>
          <w:tab w:val="left" w:pos="2228"/>
        </w:tabs>
        <w:ind w:right="214" w:firstLine="708"/>
        <w:rPr>
          <w:sz w:val="24"/>
        </w:rPr>
      </w:pPr>
      <w:r>
        <w:rPr>
          <w:sz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253464C2" w14:textId="77777777" w:rsidR="001D3DA7" w:rsidRDefault="00407865" w:rsidP="004C4C80">
      <w:pPr>
        <w:pStyle w:val="a6"/>
        <w:numPr>
          <w:ilvl w:val="2"/>
          <w:numId w:val="150"/>
        </w:numPr>
        <w:tabs>
          <w:tab w:val="left" w:pos="2228"/>
        </w:tabs>
        <w:spacing w:before="1"/>
        <w:ind w:right="220" w:firstLine="708"/>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660A3F0A" w14:textId="77777777" w:rsidR="001D3DA7" w:rsidRDefault="00407865" w:rsidP="004C4C80">
      <w:pPr>
        <w:pStyle w:val="a6"/>
        <w:numPr>
          <w:ilvl w:val="0"/>
          <w:numId w:val="149"/>
        </w:numPr>
        <w:tabs>
          <w:tab w:val="left" w:pos="1647"/>
        </w:tabs>
        <w:ind w:left="1647" w:hanging="258"/>
        <w:rPr>
          <w:sz w:val="24"/>
        </w:rPr>
      </w:pPr>
      <w:r>
        <w:rPr>
          <w:sz w:val="24"/>
        </w:rPr>
        <w:t>гражданского</w:t>
      </w:r>
      <w:r>
        <w:rPr>
          <w:spacing w:val="-3"/>
          <w:sz w:val="24"/>
        </w:rPr>
        <w:t xml:space="preserve"> </w:t>
      </w:r>
      <w:r>
        <w:rPr>
          <w:spacing w:val="-2"/>
          <w:sz w:val="24"/>
        </w:rPr>
        <w:t>воспитания:</w:t>
      </w:r>
    </w:p>
    <w:p w14:paraId="3221574C" w14:textId="77777777" w:rsidR="001D3DA7" w:rsidRDefault="00407865">
      <w:pPr>
        <w:pStyle w:val="a3"/>
        <w:ind w:right="224"/>
      </w:pPr>
      <w:r>
        <w:t>осознания обучающимися своих конституционных прав и обязанностей, уважения к закону и правопорядку;</w:t>
      </w:r>
    </w:p>
    <w:p w14:paraId="441ED155" w14:textId="77777777" w:rsidR="001D3DA7" w:rsidRDefault="00407865">
      <w:pPr>
        <w:pStyle w:val="a3"/>
        <w:ind w:left="1389" w:right="222" w:firstLine="0"/>
      </w:pPr>
      <w:r>
        <w:t>представления о социальных нормах и правилах межличностных отношений в коллективе; готовности</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w:t>
      </w:r>
    </w:p>
    <w:p w14:paraId="6D5171BC" w14:textId="77777777" w:rsidR="001D3DA7" w:rsidRDefault="00407865">
      <w:pPr>
        <w:pStyle w:val="a3"/>
        <w:ind w:firstLine="0"/>
      </w:pPr>
      <w:r>
        <w:t>решении</w:t>
      </w:r>
      <w:r>
        <w:rPr>
          <w:spacing w:val="-6"/>
        </w:rPr>
        <w:t xml:space="preserve"> </w:t>
      </w:r>
      <w:r>
        <w:t>учебных</w:t>
      </w:r>
      <w:r>
        <w:rPr>
          <w:spacing w:val="-4"/>
        </w:rPr>
        <w:t xml:space="preserve"> </w:t>
      </w:r>
      <w:r>
        <w:t>и</w:t>
      </w:r>
      <w:r>
        <w:rPr>
          <w:spacing w:val="-4"/>
        </w:rPr>
        <w:t xml:space="preserve"> </w:t>
      </w:r>
      <w:r>
        <w:t>познавательных</w:t>
      </w:r>
      <w:r>
        <w:rPr>
          <w:spacing w:val="-4"/>
        </w:rPr>
        <w:t xml:space="preserve"> </w:t>
      </w:r>
      <w:r>
        <w:t>задач,</w:t>
      </w:r>
      <w:r>
        <w:rPr>
          <w:spacing w:val="-4"/>
        </w:rPr>
        <w:t xml:space="preserve"> </w:t>
      </w:r>
      <w:r>
        <w:t>выполнении</w:t>
      </w:r>
      <w:r>
        <w:rPr>
          <w:spacing w:val="-4"/>
        </w:rPr>
        <w:t xml:space="preserve"> </w:t>
      </w:r>
      <w:r>
        <w:t>химических</w:t>
      </w:r>
      <w:r>
        <w:rPr>
          <w:spacing w:val="-4"/>
        </w:rPr>
        <w:t xml:space="preserve"> </w:t>
      </w:r>
      <w:r>
        <w:rPr>
          <w:spacing w:val="-2"/>
        </w:rPr>
        <w:t>экспериментов;</w:t>
      </w:r>
    </w:p>
    <w:p w14:paraId="68851A8D" w14:textId="77777777" w:rsidR="001D3DA7" w:rsidRDefault="00407865">
      <w:pPr>
        <w:pStyle w:val="a3"/>
        <w:jc w:val="left"/>
      </w:pPr>
      <w:r>
        <w:t>способности</w:t>
      </w:r>
      <w:r>
        <w:rPr>
          <w:spacing w:val="34"/>
        </w:rPr>
        <w:t xml:space="preserve"> </w:t>
      </w:r>
      <w:r>
        <w:t>понимать</w:t>
      </w:r>
      <w:r>
        <w:rPr>
          <w:spacing w:val="32"/>
        </w:rPr>
        <w:t xml:space="preserve"> </w:t>
      </w:r>
      <w:r>
        <w:t>и</w:t>
      </w:r>
      <w:r>
        <w:rPr>
          <w:spacing w:val="33"/>
        </w:rPr>
        <w:t xml:space="preserve"> </w:t>
      </w:r>
      <w:r>
        <w:t>принимать</w:t>
      </w:r>
      <w:r>
        <w:rPr>
          <w:spacing w:val="34"/>
        </w:rPr>
        <w:t xml:space="preserve"> </w:t>
      </w:r>
      <w:r>
        <w:t>мотивы,</w:t>
      </w:r>
      <w:r>
        <w:rPr>
          <w:spacing w:val="30"/>
        </w:rPr>
        <w:t xml:space="preserve"> </w:t>
      </w:r>
      <w:r>
        <w:t>намерения,</w:t>
      </w:r>
      <w:r>
        <w:rPr>
          <w:spacing w:val="32"/>
        </w:rPr>
        <w:t xml:space="preserve"> </w:t>
      </w:r>
      <w:r>
        <w:t>логику</w:t>
      </w:r>
      <w:r>
        <w:rPr>
          <w:spacing w:val="30"/>
        </w:rPr>
        <w:t xml:space="preserve"> </w:t>
      </w:r>
      <w:r>
        <w:t>и</w:t>
      </w:r>
      <w:r>
        <w:rPr>
          <w:spacing w:val="33"/>
        </w:rPr>
        <w:t xml:space="preserve"> </w:t>
      </w:r>
      <w:r>
        <w:t>аргументы</w:t>
      </w:r>
      <w:r>
        <w:rPr>
          <w:spacing w:val="32"/>
        </w:rPr>
        <w:t xml:space="preserve"> </w:t>
      </w:r>
      <w:r>
        <w:t>других</w:t>
      </w:r>
      <w:r>
        <w:rPr>
          <w:spacing w:val="32"/>
        </w:rPr>
        <w:t xml:space="preserve"> </w:t>
      </w:r>
      <w:r>
        <w:t>при анализе различных видов учебной деятельности;</w:t>
      </w:r>
    </w:p>
    <w:p w14:paraId="55588ABB" w14:textId="77777777" w:rsidR="001D3DA7" w:rsidRDefault="00407865" w:rsidP="004C4C80">
      <w:pPr>
        <w:pStyle w:val="a6"/>
        <w:numPr>
          <w:ilvl w:val="0"/>
          <w:numId w:val="149"/>
        </w:numPr>
        <w:tabs>
          <w:tab w:val="left" w:pos="1647"/>
        </w:tabs>
        <w:spacing w:line="274" w:lineRule="exact"/>
        <w:ind w:left="1647" w:hanging="258"/>
        <w:rPr>
          <w:sz w:val="24"/>
        </w:rPr>
      </w:pPr>
      <w:r>
        <w:rPr>
          <w:sz w:val="24"/>
        </w:rPr>
        <w:t>патриотического</w:t>
      </w:r>
      <w:r>
        <w:rPr>
          <w:spacing w:val="-6"/>
          <w:sz w:val="24"/>
        </w:rPr>
        <w:t xml:space="preserve"> </w:t>
      </w:r>
      <w:r>
        <w:rPr>
          <w:spacing w:val="-2"/>
          <w:sz w:val="24"/>
        </w:rPr>
        <w:t>воспитания:</w:t>
      </w:r>
    </w:p>
    <w:p w14:paraId="40CF1D46" w14:textId="77777777" w:rsidR="001D3DA7" w:rsidRDefault="00407865">
      <w:pPr>
        <w:pStyle w:val="a3"/>
        <w:ind w:left="1389" w:firstLine="0"/>
        <w:jc w:val="left"/>
      </w:pPr>
      <w:r>
        <w:t>ценностного</w:t>
      </w:r>
      <w:r>
        <w:rPr>
          <w:spacing w:val="-6"/>
        </w:rPr>
        <w:t xml:space="preserve"> </w:t>
      </w:r>
      <w:r>
        <w:t>отношения</w:t>
      </w:r>
      <w:r>
        <w:rPr>
          <w:spacing w:val="-4"/>
        </w:rPr>
        <w:t xml:space="preserve"> </w:t>
      </w:r>
      <w:r>
        <w:t>к</w:t>
      </w:r>
      <w:r>
        <w:rPr>
          <w:spacing w:val="-3"/>
        </w:rPr>
        <w:t xml:space="preserve"> </w:t>
      </w:r>
      <w:r>
        <w:t>историческому</w:t>
      </w:r>
      <w:r>
        <w:rPr>
          <w:spacing w:val="-4"/>
        </w:rPr>
        <w:t xml:space="preserve"> </w:t>
      </w:r>
      <w:r>
        <w:t>и</w:t>
      </w:r>
      <w:r>
        <w:rPr>
          <w:spacing w:val="-4"/>
        </w:rPr>
        <w:t xml:space="preserve"> </w:t>
      </w:r>
      <w:r>
        <w:t>научному</w:t>
      </w:r>
      <w:r>
        <w:rPr>
          <w:spacing w:val="-3"/>
        </w:rPr>
        <w:t xml:space="preserve"> </w:t>
      </w:r>
      <w:r>
        <w:t>наследию</w:t>
      </w:r>
      <w:r>
        <w:rPr>
          <w:spacing w:val="-4"/>
        </w:rPr>
        <w:t xml:space="preserve"> </w:t>
      </w:r>
      <w:r>
        <w:t>отечественной</w:t>
      </w:r>
      <w:r>
        <w:rPr>
          <w:spacing w:val="-3"/>
        </w:rPr>
        <w:t xml:space="preserve"> </w:t>
      </w:r>
      <w:r>
        <w:rPr>
          <w:spacing w:val="-2"/>
        </w:rPr>
        <w:t>химии;</w:t>
      </w:r>
    </w:p>
    <w:p w14:paraId="64A2CB23" w14:textId="77777777" w:rsidR="001D3DA7" w:rsidRDefault="00407865">
      <w:pPr>
        <w:pStyle w:val="a3"/>
        <w:jc w:val="left"/>
      </w:pPr>
      <w:r>
        <w:t>уважения</w:t>
      </w:r>
      <w:r>
        <w:rPr>
          <w:spacing w:val="40"/>
        </w:rPr>
        <w:t xml:space="preserve"> </w:t>
      </w:r>
      <w:r>
        <w:t>к</w:t>
      </w:r>
      <w:r>
        <w:rPr>
          <w:spacing w:val="40"/>
        </w:rPr>
        <w:t xml:space="preserve"> </w:t>
      </w:r>
      <w:r>
        <w:t>процессу</w:t>
      </w:r>
      <w:r>
        <w:rPr>
          <w:spacing w:val="40"/>
        </w:rPr>
        <w:t xml:space="preserve"> </w:t>
      </w:r>
      <w:r>
        <w:t>творчества</w:t>
      </w:r>
      <w:r>
        <w:rPr>
          <w:spacing w:val="40"/>
        </w:rPr>
        <w:t xml:space="preserve"> </w:t>
      </w:r>
      <w:r>
        <w:t>в</w:t>
      </w:r>
      <w:r>
        <w:rPr>
          <w:spacing w:val="40"/>
        </w:rPr>
        <w:t xml:space="preserve"> </w:t>
      </w:r>
      <w:r>
        <w:t>области</w:t>
      </w:r>
      <w:r>
        <w:rPr>
          <w:spacing w:val="40"/>
        </w:rPr>
        <w:t xml:space="preserve"> </w:t>
      </w:r>
      <w:r>
        <w:t>теории</w:t>
      </w:r>
      <w:r>
        <w:rPr>
          <w:spacing w:val="40"/>
        </w:rPr>
        <w:t xml:space="preserve"> </w:t>
      </w:r>
      <w:r>
        <w:t>и</w:t>
      </w:r>
      <w:r>
        <w:rPr>
          <w:spacing w:val="40"/>
        </w:rPr>
        <w:t xml:space="preserve"> </w:t>
      </w:r>
      <w:r>
        <w:t>практического</w:t>
      </w:r>
      <w:r>
        <w:rPr>
          <w:spacing w:val="40"/>
        </w:rPr>
        <w:t xml:space="preserve"> </w:t>
      </w:r>
      <w:r>
        <w:t>применения</w:t>
      </w:r>
      <w:r>
        <w:rPr>
          <w:spacing w:val="40"/>
        </w:rPr>
        <w:t xml:space="preserve"> </w:t>
      </w:r>
      <w:r>
        <w:t>химии, осознания</w:t>
      </w:r>
      <w:r>
        <w:rPr>
          <w:spacing w:val="58"/>
        </w:rPr>
        <w:t xml:space="preserve"> </w:t>
      </w:r>
      <w:r>
        <w:t>того,</w:t>
      </w:r>
      <w:r>
        <w:rPr>
          <w:spacing w:val="63"/>
        </w:rPr>
        <w:t xml:space="preserve"> </w:t>
      </w:r>
      <w:r>
        <w:t>что</w:t>
      </w:r>
      <w:r>
        <w:rPr>
          <w:spacing w:val="64"/>
        </w:rPr>
        <w:t xml:space="preserve"> </w:t>
      </w:r>
      <w:r>
        <w:t>достижения</w:t>
      </w:r>
      <w:r>
        <w:rPr>
          <w:spacing w:val="60"/>
        </w:rPr>
        <w:t xml:space="preserve"> </w:t>
      </w:r>
      <w:r>
        <w:t>науки</w:t>
      </w:r>
      <w:r>
        <w:rPr>
          <w:spacing w:val="64"/>
        </w:rPr>
        <w:t xml:space="preserve"> </w:t>
      </w:r>
      <w:r>
        <w:t>есть</w:t>
      </w:r>
      <w:r>
        <w:rPr>
          <w:spacing w:val="62"/>
        </w:rPr>
        <w:t xml:space="preserve"> </w:t>
      </w:r>
      <w:r>
        <w:t>результат</w:t>
      </w:r>
      <w:r>
        <w:rPr>
          <w:spacing w:val="64"/>
        </w:rPr>
        <w:t xml:space="preserve"> </w:t>
      </w:r>
      <w:r>
        <w:t>длительных</w:t>
      </w:r>
      <w:r>
        <w:rPr>
          <w:spacing w:val="62"/>
        </w:rPr>
        <w:t xml:space="preserve"> </w:t>
      </w:r>
      <w:r>
        <w:t>наблюдений,</w:t>
      </w:r>
      <w:r>
        <w:rPr>
          <w:spacing w:val="61"/>
        </w:rPr>
        <w:t xml:space="preserve"> </w:t>
      </w:r>
      <w:r>
        <w:rPr>
          <w:spacing w:val="-2"/>
        </w:rPr>
        <w:t>кропотливых</w:t>
      </w:r>
    </w:p>
    <w:p w14:paraId="5457ED35" w14:textId="77777777" w:rsidR="001D3DA7" w:rsidRDefault="001D3DA7">
      <w:pPr>
        <w:sectPr w:rsidR="001D3DA7">
          <w:pgSz w:w="11920" w:h="16850"/>
          <w:pgMar w:top="820" w:right="340" w:bottom="440" w:left="500" w:header="0" w:footer="208" w:gutter="0"/>
          <w:cols w:space="720"/>
        </w:sectPr>
      </w:pPr>
    </w:p>
    <w:p w14:paraId="4C33EEE2" w14:textId="77777777" w:rsidR="001D3DA7" w:rsidRDefault="00407865">
      <w:pPr>
        <w:pStyle w:val="a3"/>
        <w:spacing w:before="78"/>
        <w:ind w:firstLine="0"/>
        <w:jc w:val="left"/>
      </w:pPr>
      <w:r>
        <w:lastRenderedPageBreak/>
        <w:t>экспериментальных</w:t>
      </w:r>
      <w:r>
        <w:rPr>
          <w:spacing w:val="-8"/>
        </w:rPr>
        <w:t xml:space="preserve"> </w:t>
      </w:r>
      <w:r>
        <w:t>поисков,</w:t>
      </w:r>
      <w:r>
        <w:rPr>
          <w:spacing w:val="-3"/>
        </w:rPr>
        <w:t xml:space="preserve"> </w:t>
      </w:r>
      <w:r>
        <w:t>постоянного</w:t>
      </w:r>
      <w:r>
        <w:rPr>
          <w:spacing w:val="-2"/>
        </w:rPr>
        <w:t xml:space="preserve"> </w:t>
      </w:r>
      <w:r>
        <w:t>труда</w:t>
      </w:r>
      <w:r>
        <w:rPr>
          <w:spacing w:val="-4"/>
        </w:rPr>
        <w:t xml:space="preserve"> </w:t>
      </w:r>
      <w:r>
        <w:t>учёных</w:t>
      </w:r>
      <w:r>
        <w:rPr>
          <w:spacing w:val="-3"/>
        </w:rPr>
        <w:t xml:space="preserve"> </w:t>
      </w:r>
      <w:r>
        <w:t>и</w:t>
      </w:r>
      <w:r>
        <w:rPr>
          <w:spacing w:val="-2"/>
        </w:rPr>
        <w:t xml:space="preserve"> практиков;</w:t>
      </w:r>
    </w:p>
    <w:p w14:paraId="7F602BC4" w14:textId="77777777" w:rsidR="001D3DA7" w:rsidRDefault="00407865">
      <w:pPr>
        <w:pStyle w:val="a3"/>
        <w:jc w:val="left"/>
      </w:pPr>
      <w:r>
        <w:t>интереса и</w:t>
      </w:r>
      <w:r>
        <w:rPr>
          <w:spacing w:val="31"/>
        </w:rPr>
        <w:t xml:space="preserve"> </w:t>
      </w:r>
      <w:r>
        <w:t>познавательных мотивов в получении и последующем анализе информации</w:t>
      </w:r>
      <w:r>
        <w:rPr>
          <w:spacing w:val="31"/>
        </w:rPr>
        <w:t xml:space="preserve"> </w:t>
      </w:r>
      <w:r>
        <w:t>о</w:t>
      </w:r>
      <w:r>
        <w:rPr>
          <w:spacing w:val="40"/>
        </w:rPr>
        <w:t xml:space="preserve"> </w:t>
      </w:r>
      <w:r>
        <w:t>передовых достижениях современной отечественной химии;</w:t>
      </w:r>
    </w:p>
    <w:p w14:paraId="277BEBFA" w14:textId="77777777" w:rsidR="001D3DA7" w:rsidRDefault="00407865" w:rsidP="004C4C80">
      <w:pPr>
        <w:pStyle w:val="a6"/>
        <w:numPr>
          <w:ilvl w:val="0"/>
          <w:numId w:val="149"/>
        </w:numPr>
        <w:tabs>
          <w:tab w:val="left" w:pos="1647"/>
        </w:tabs>
        <w:spacing w:before="1"/>
        <w:ind w:left="1647" w:hanging="258"/>
        <w:rPr>
          <w:sz w:val="24"/>
        </w:rPr>
      </w:pPr>
      <w:r>
        <w:rPr>
          <w:sz w:val="24"/>
        </w:rPr>
        <w:t>духовно-нравственного</w:t>
      </w:r>
      <w:r>
        <w:rPr>
          <w:spacing w:val="-10"/>
          <w:sz w:val="24"/>
        </w:rPr>
        <w:t xml:space="preserve"> </w:t>
      </w:r>
      <w:r>
        <w:rPr>
          <w:spacing w:val="-2"/>
          <w:sz w:val="24"/>
        </w:rPr>
        <w:t>воспитания:</w:t>
      </w:r>
    </w:p>
    <w:p w14:paraId="58188D57" w14:textId="77777777" w:rsidR="001D3DA7" w:rsidRDefault="00407865">
      <w:pPr>
        <w:pStyle w:val="a3"/>
        <w:ind w:left="1389" w:firstLine="0"/>
        <w:jc w:val="left"/>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14:paraId="40F3334C" w14:textId="77777777" w:rsidR="001D3DA7" w:rsidRDefault="00407865">
      <w:pPr>
        <w:pStyle w:val="a3"/>
        <w:jc w:val="left"/>
      </w:pPr>
      <w:r>
        <w:t>способности</w:t>
      </w:r>
      <w:r>
        <w:rPr>
          <w:spacing w:val="80"/>
        </w:rPr>
        <w:t xml:space="preserve"> </w:t>
      </w:r>
      <w:r>
        <w:t>оценивать</w:t>
      </w:r>
      <w:r>
        <w:rPr>
          <w:spacing w:val="80"/>
        </w:rPr>
        <w:t xml:space="preserve"> </w:t>
      </w:r>
      <w:r>
        <w:t>ситуации,</w:t>
      </w:r>
      <w:r>
        <w:rPr>
          <w:spacing w:val="80"/>
        </w:rPr>
        <w:t xml:space="preserve"> </w:t>
      </w:r>
      <w:r>
        <w:t>связанные</w:t>
      </w:r>
      <w:r>
        <w:rPr>
          <w:spacing w:val="40"/>
        </w:rPr>
        <w:t xml:space="preserve"> </w:t>
      </w:r>
      <w:r>
        <w:t>с</w:t>
      </w:r>
      <w:r>
        <w:rPr>
          <w:spacing w:val="80"/>
        </w:rPr>
        <w:t xml:space="preserve"> </w:t>
      </w:r>
      <w:r>
        <w:t>химическими</w:t>
      </w:r>
      <w:r>
        <w:rPr>
          <w:spacing w:val="80"/>
        </w:rPr>
        <w:t xml:space="preserve"> </w:t>
      </w:r>
      <w:r>
        <w:t>явлениями,</w:t>
      </w:r>
      <w:r>
        <w:rPr>
          <w:spacing w:val="80"/>
        </w:rPr>
        <w:t xml:space="preserve"> </w:t>
      </w:r>
      <w:r>
        <w:t>и</w:t>
      </w:r>
      <w:r>
        <w:rPr>
          <w:spacing w:val="40"/>
        </w:rPr>
        <w:t xml:space="preserve"> </w:t>
      </w:r>
      <w:r>
        <w:t>принимать осознанные решения, ориентируясь на морально-нравственные нормы и ценности;</w:t>
      </w:r>
    </w:p>
    <w:p w14:paraId="4D03CBA4" w14:textId="77777777" w:rsidR="001D3DA7" w:rsidRDefault="00407865">
      <w:pPr>
        <w:pStyle w:val="a3"/>
        <w:tabs>
          <w:tab w:val="left" w:pos="2758"/>
          <w:tab w:val="left" w:pos="4025"/>
          <w:tab w:val="left" w:pos="4694"/>
          <w:tab w:val="left" w:pos="5977"/>
          <w:tab w:val="left" w:pos="6332"/>
          <w:tab w:val="left" w:pos="7511"/>
          <w:tab w:val="left" w:pos="8322"/>
          <w:tab w:val="left" w:pos="9656"/>
          <w:tab w:val="left" w:pos="9984"/>
        </w:tabs>
        <w:ind w:right="224"/>
        <w:jc w:val="left"/>
      </w:pPr>
      <w:r>
        <w:rPr>
          <w:spacing w:val="-2"/>
        </w:rPr>
        <w:t>готовности</w:t>
      </w:r>
      <w:r>
        <w:tab/>
      </w:r>
      <w:r>
        <w:rPr>
          <w:spacing w:val="-2"/>
        </w:rPr>
        <w:t>оценивать</w:t>
      </w:r>
      <w:r>
        <w:tab/>
      </w:r>
      <w:r>
        <w:rPr>
          <w:spacing w:val="-4"/>
        </w:rPr>
        <w:t>своё</w:t>
      </w:r>
      <w:r>
        <w:tab/>
      </w:r>
      <w:r>
        <w:rPr>
          <w:spacing w:val="-2"/>
        </w:rPr>
        <w:t>поведение</w:t>
      </w:r>
      <w:r>
        <w:tab/>
      </w:r>
      <w:r>
        <w:rPr>
          <w:spacing w:val="-10"/>
        </w:rPr>
        <w:t>и</w:t>
      </w:r>
      <w:r>
        <w:tab/>
      </w:r>
      <w:r>
        <w:rPr>
          <w:spacing w:val="-2"/>
        </w:rPr>
        <w:t>поступки</w:t>
      </w:r>
      <w:r>
        <w:tab/>
      </w:r>
      <w:r>
        <w:rPr>
          <w:spacing w:val="-2"/>
        </w:rPr>
        <w:t>своих</w:t>
      </w:r>
      <w:r>
        <w:tab/>
      </w:r>
      <w:r>
        <w:rPr>
          <w:spacing w:val="-2"/>
        </w:rPr>
        <w:t>товарищей</w:t>
      </w:r>
      <w:r>
        <w:tab/>
      </w:r>
      <w:r>
        <w:rPr>
          <w:spacing w:val="-10"/>
        </w:rPr>
        <w:t>с</w:t>
      </w:r>
      <w:r>
        <w:tab/>
      </w:r>
      <w:r>
        <w:rPr>
          <w:spacing w:val="-2"/>
        </w:rPr>
        <w:t xml:space="preserve">позиций </w:t>
      </w:r>
      <w:r>
        <w:t>нравственных и правовых норм и осознание последствий этих поступков;</w:t>
      </w:r>
    </w:p>
    <w:p w14:paraId="25A83509" w14:textId="77777777" w:rsidR="001D3DA7" w:rsidRDefault="00407865" w:rsidP="004C4C80">
      <w:pPr>
        <w:pStyle w:val="a6"/>
        <w:numPr>
          <w:ilvl w:val="0"/>
          <w:numId w:val="149"/>
        </w:numPr>
        <w:tabs>
          <w:tab w:val="left" w:pos="1647"/>
        </w:tabs>
        <w:ind w:left="1647" w:hanging="258"/>
        <w:rPr>
          <w:sz w:val="24"/>
        </w:rPr>
      </w:pPr>
      <w:r>
        <w:rPr>
          <w:sz w:val="24"/>
        </w:rPr>
        <w:t>формирования</w:t>
      </w:r>
      <w:r>
        <w:rPr>
          <w:spacing w:val="-8"/>
          <w:sz w:val="24"/>
        </w:rPr>
        <w:t xml:space="preserve"> </w:t>
      </w:r>
      <w:r>
        <w:rPr>
          <w:sz w:val="24"/>
        </w:rPr>
        <w:t>культуры</w:t>
      </w:r>
      <w:r>
        <w:rPr>
          <w:spacing w:val="-6"/>
          <w:sz w:val="24"/>
        </w:rPr>
        <w:t xml:space="preserve"> </w:t>
      </w:r>
      <w:r>
        <w:rPr>
          <w:spacing w:val="-2"/>
          <w:sz w:val="24"/>
        </w:rPr>
        <w:t>здоровья:</w:t>
      </w:r>
    </w:p>
    <w:p w14:paraId="410767AC" w14:textId="77777777" w:rsidR="001D3DA7" w:rsidRDefault="00407865">
      <w:pPr>
        <w:pStyle w:val="a3"/>
        <w:tabs>
          <w:tab w:val="left" w:pos="2791"/>
          <w:tab w:val="left" w:pos="4122"/>
          <w:tab w:val="left" w:pos="5423"/>
          <w:tab w:val="left" w:pos="5823"/>
          <w:tab w:val="left" w:pos="7347"/>
          <w:tab w:val="left" w:pos="8290"/>
          <w:tab w:val="left" w:pos="9268"/>
        </w:tabs>
        <w:ind w:right="218"/>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14:paraId="5420FD50" w14:textId="77777777" w:rsidR="001D3DA7" w:rsidRDefault="00407865">
      <w:pPr>
        <w:pStyle w:val="a3"/>
        <w:jc w:val="left"/>
      </w:pPr>
      <w:r>
        <w:t>соблюдения правил безопасного обращения с веществами в быту, повседневной жизни и в трудовой деятельности;</w:t>
      </w:r>
    </w:p>
    <w:p w14:paraId="10A2B903" w14:textId="77777777" w:rsidR="001D3DA7" w:rsidRDefault="00407865">
      <w:pPr>
        <w:pStyle w:val="a3"/>
        <w:jc w:val="left"/>
      </w:pPr>
      <w:r>
        <w:t>понимания</w:t>
      </w:r>
      <w:r>
        <w:rPr>
          <w:spacing w:val="35"/>
        </w:rPr>
        <w:t xml:space="preserve"> </w:t>
      </w:r>
      <w:r>
        <w:t>ценности</w:t>
      </w:r>
      <w:r>
        <w:rPr>
          <w:spacing w:val="36"/>
        </w:rPr>
        <w:t xml:space="preserve"> </w:t>
      </w:r>
      <w:r>
        <w:t>правил</w:t>
      </w:r>
      <w:r>
        <w:rPr>
          <w:spacing w:val="37"/>
        </w:rPr>
        <w:t xml:space="preserve"> </w:t>
      </w:r>
      <w:r>
        <w:t>индивидуального</w:t>
      </w:r>
      <w:r>
        <w:rPr>
          <w:spacing w:val="37"/>
        </w:rPr>
        <w:t xml:space="preserve"> </w:t>
      </w:r>
      <w:r>
        <w:t>и</w:t>
      </w:r>
      <w:r>
        <w:rPr>
          <w:spacing w:val="36"/>
        </w:rPr>
        <w:t xml:space="preserve"> </w:t>
      </w:r>
      <w:r>
        <w:t>коллективного</w:t>
      </w:r>
      <w:r>
        <w:rPr>
          <w:spacing w:val="35"/>
        </w:rPr>
        <w:t xml:space="preserve"> </w:t>
      </w:r>
      <w:r>
        <w:t>безопасного</w:t>
      </w:r>
      <w:r>
        <w:rPr>
          <w:spacing w:val="37"/>
        </w:rPr>
        <w:t xml:space="preserve"> </w:t>
      </w:r>
      <w:r>
        <w:t>поведения</w:t>
      </w:r>
      <w:r>
        <w:rPr>
          <w:spacing w:val="35"/>
        </w:rPr>
        <w:t xml:space="preserve"> </w:t>
      </w:r>
      <w:r>
        <w:t>в ситуациях, угрожающих здоровью и жизни людей;</w:t>
      </w:r>
    </w:p>
    <w:p w14:paraId="4DA05E7D" w14:textId="77777777" w:rsidR="001D3DA7" w:rsidRDefault="00407865">
      <w:pPr>
        <w:pStyle w:val="a3"/>
        <w:tabs>
          <w:tab w:val="left" w:pos="2662"/>
          <w:tab w:val="left" w:pos="4173"/>
          <w:tab w:val="left" w:pos="4530"/>
          <w:tab w:val="left" w:pos="5825"/>
          <w:tab w:val="left" w:pos="6924"/>
          <w:tab w:val="left" w:pos="8147"/>
          <w:tab w:val="left" w:pos="9871"/>
        </w:tabs>
        <w:ind w:right="225"/>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14:paraId="1C55B64E" w14:textId="77777777" w:rsidR="001D3DA7" w:rsidRDefault="00407865" w:rsidP="004C4C80">
      <w:pPr>
        <w:pStyle w:val="a6"/>
        <w:numPr>
          <w:ilvl w:val="0"/>
          <w:numId w:val="149"/>
        </w:numPr>
        <w:tabs>
          <w:tab w:val="left" w:pos="1647"/>
        </w:tabs>
        <w:ind w:left="1647" w:hanging="258"/>
        <w:rPr>
          <w:sz w:val="24"/>
        </w:rPr>
      </w:pPr>
      <w:r>
        <w:rPr>
          <w:sz w:val="24"/>
        </w:rPr>
        <w:t xml:space="preserve">трудового </w:t>
      </w:r>
      <w:r>
        <w:rPr>
          <w:spacing w:val="-2"/>
          <w:sz w:val="24"/>
        </w:rPr>
        <w:t>воспитания:</w:t>
      </w:r>
    </w:p>
    <w:p w14:paraId="1F3FA076" w14:textId="77777777" w:rsidR="001D3DA7" w:rsidRDefault="00407865">
      <w:pPr>
        <w:pStyle w:val="a3"/>
        <w:ind w:right="215"/>
      </w:pPr>
      <w:r>
        <w:t>коммуникативной</w:t>
      </w:r>
      <w:r>
        <w:rPr>
          <w:spacing w:val="-3"/>
        </w:rPr>
        <w:t xml:space="preserve"> </w:t>
      </w:r>
      <w:r>
        <w:t>компетентности</w:t>
      </w:r>
      <w:r>
        <w:rPr>
          <w:spacing w:val="-2"/>
        </w:rPr>
        <w:t xml:space="preserve"> </w:t>
      </w:r>
      <w:r>
        <w:t>в</w:t>
      </w:r>
      <w:r>
        <w:rPr>
          <w:spacing w:val="-2"/>
        </w:rPr>
        <w:t xml:space="preserve"> </w:t>
      </w:r>
      <w:r>
        <w:t>учебно-исследовательской</w:t>
      </w:r>
      <w:r>
        <w:rPr>
          <w:spacing w:val="-1"/>
        </w:rPr>
        <w:t xml:space="preserve"> </w:t>
      </w:r>
      <w:r>
        <w:t>деятельности,</w:t>
      </w:r>
      <w:r>
        <w:rPr>
          <w:spacing w:val="-2"/>
        </w:rPr>
        <w:t xml:space="preserve"> </w:t>
      </w:r>
      <w:r>
        <w:t>общественно полезной, творческой и других видах деятельности;</w:t>
      </w:r>
    </w:p>
    <w:p w14:paraId="66FB8557" w14:textId="77777777" w:rsidR="001D3DA7" w:rsidRDefault="00407865">
      <w:pPr>
        <w:pStyle w:val="a3"/>
        <w:spacing w:before="1"/>
        <w:ind w:right="227"/>
      </w:pPr>
      <w:r>
        <w:t>установки на активное участие в решении практических задач социальной направленности (в рамках своего класса, школы);</w:t>
      </w:r>
    </w:p>
    <w:p w14:paraId="5A373677" w14:textId="77777777" w:rsidR="001D3DA7" w:rsidRDefault="00407865">
      <w:pPr>
        <w:pStyle w:val="a3"/>
        <w:ind w:right="216"/>
      </w:pPr>
      <w:r>
        <w:t>интереса к практическому изучению профессий различного рода, в том числе на основе применения предметных знаний по химии;</w:t>
      </w:r>
    </w:p>
    <w:p w14:paraId="13316799" w14:textId="77777777" w:rsidR="001D3DA7" w:rsidRDefault="00407865">
      <w:pPr>
        <w:pStyle w:val="a3"/>
        <w:ind w:left="1389" w:firstLine="0"/>
      </w:pPr>
      <w:r>
        <w:t>уважения</w:t>
      </w:r>
      <w:r>
        <w:rPr>
          <w:spacing w:val="-5"/>
        </w:rPr>
        <w:t xml:space="preserve"> </w:t>
      </w:r>
      <w:r>
        <w:t>к</w:t>
      </w:r>
      <w:r>
        <w:rPr>
          <w:spacing w:val="-2"/>
        </w:rPr>
        <w:t xml:space="preserve"> </w:t>
      </w:r>
      <w:r>
        <w:t>труду,</w:t>
      </w:r>
      <w:r>
        <w:rPr>
          <w:spacing w:val="-3"/>
        </w:rPr>
        <w:t xml:space="preserve"> </w:t>
      </w:r>
      <w:r>
        <w:t>людям</w:t>
      </w:r>
      <w:r>
        <w:rPr>
          <w:spacing w:val="-3"/>
        </w:rPr>
        <w:t xml:space="preserve"> </w:t>
      </w:r>
      <w:r>
        <w:t>труда</w:t>
      </w:r>
      <w:r>
        <w:rPr>
          <w:spacing w:val="-3"/>
        </w:rPr>
        <w:t xml:space="preserve"> </w:t>
      </w:r>
      <w:r>
        <w:t>и</w:t>
      </w:r>
      <w:r>
        <w:rPr>
          <w:spacing w:val="-3"/>
        </w:rPr>
        <w:t xml:space="preserve"> </w:t>
      </w:r>
      <w:r>
        <w:t>результатам</w:t>
      </w:r>
      <w:r>
        <w:rPr>
          <w:spacing w:val="-4"/>
        </w:rPr>
        <w:t xml:space="preserve"> </w:t>
      </w:r>
      <w:r>
        <w:t>трудовой</w:t>
      </w:r>
      <w:r>
        <w:rPr>
          <w:spacing w:val="-2"/>
        </w:rPr>
        <w:t xml:space="preserve"> деятельности;</w:t>
      </w:r>
    </w:p>
    <w:p w14:paraId="69600F6D" w14:textId="77777777" w:rsidR="001D3DA7" w:rsidRDefault="00407865">
      <w:pPr>
        <w:pStyle w:val="a3"/>
        <w:ind w:right="218"/>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253CC74E" w14:textId="77777777" w:rsidR="001D3DA7" w:rsidRDefault="00407865" w:rsidP="004C4C80">
      <w:pPr>
        <w:pStyle w:val="a6"/>
        <w:numPr>
          <w:ilvl w:val="0"/>
          <w:numId w:val="149"/>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27B6B4BC" w14:textId="77777777" w:rsidR="001D3DA7" w:rsidRDefault="00407865">
      <w:pPr>
        <w:pStyle w:val="a3"/>
        <w:ind w:right="222"/>
      </w:pPr>
      <w:r>
        <w:t>экологически целесообразного отношения к природе, как источнику существования жизни на Земле;</w:t>
      </w:r>
    </w:p>
    <w:p w14:paraId="27404905" w14:textId="77777777" w:rsidR="001D3DA7" w:rsidRDefault="00407865">
      <w:pPr>
        <w:pStyle w:val="a3"/>
        <w:ind w:right="217"/>
      </w:pPr>
      <w:r>
        <w:t>понимания глобального характера экологических проблем, влияния экономических процессов на состояние природной и социальной среды;</w:t>
      </w:r>
    </w:p>
    <w:p w14:paraId="683E0B8C" w14:textId="77777777" w:rsidR="001D3DA7" w:rsidRDefault="00407865">
      <w:pPr>
        <w:pStyle w:val="a3"/>
        <w:ind w:right="225"/>
      </w:pPr>
      <w:r>
        <w:t>осознания необходимости использования достижений химии для решения вопросов рационального природопользования;</w:t>
      </w:r>
    </w:p>
    <w:p w14:paraId="2F4DE5AF" w14:textId="77777777" w:rsidR="001D3DA7" w:rsidRDefault="00407865">
      <w:pPr>
        <w:pStyle w:val="a3"/>
        <w:ind w:right="218"/>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5A712CA9" w14:textId="77777777" w:rsidR="001D3DA7" w:rsidRDefault="00407865">
      <w:pPr>
        <w:pStyle w:val="a3"/>
        <w:spacing w:before="1"/>
        <w:ind w:right="216"/>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42CB312D" w14:textId="77777777" w:rsidR="001D3DA7" w:rsidRDefault="00407865" w:rsidP="004C4C80">
      <w:pPr>
        <w:pStyle w:val="a6"/>
        <w:numPr>
          <w:ilvl w:val="0"/>
          <w:numId w:val="149"/>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082A66C4" w14:textId="77777777" w:rsidR="001D3DA7" w:rsidRDefault="00407865">
      <w:pPr>
        <w:pStyle w:val="a3"/>
        <w:ind w:right="222"/>
      </w:pPr>
      <w:r>
        <w:t>сформированности мировоззрения, соответствующего современному уровню развития науки и общественной практики;</w:t>
      </w:r>
    </w:p>
    <w:p w14:paraId="5DB51164" w14:textId="77777777" w:rsidR="001D3DA7" w:rsidRDefault="00407865">
      <w:pPr>
        <w:pStyle w:val="a3"/>
        <w:ind w:right="213"/>
      </w:pPr>
      <w:r>
        <w:t>понимания специфики химии как науки, осознания её</w:t>
      </w:r>
      <w:r>
        <w:rPr>
          <w:spacing w:val="-1"/>
        </w:rPr>
        <w:t xml:space="preserve"> </w:t>
      </w:r>
      <w:r>
        <w:t>роли в</w:t>
      </w:r>
      <w:r>
        <w:rPr>
          <w:spacing w:val="-1"/>
        </w:rPr>
        <w:t xml:space="preserve"> </w:t>
      </w:r>
      <w:r>
        <w:t>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6691F45" w14:textId="77777777" w:rsidR="001D3DA7" w:rsidRDefault="00407865">
      <w:pPr>
        <w:pStyle w:val="a3"/>
        <w:ind w:right="214"/>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09E149CD" w14:textId="77777777" w:rsidR="001D3DA7" w:rsidRDefault="001D3DA7">
      <w:pPr>
        <w:sectPr w:rsidR="001D3DA7">
          <w:pgSz w:w="11920" w:h="16850"/>
          <w:pgMar w:top="820" w:right="340" w:bottom="440" w:left="500" w:header="0" w:footer="208" w:gutter="0"/>
          <w:cols w:space="720"/>
        </w:sectPr>
      </w:pPr>
    </w:p>
    <w:p w14:paraId="22D8E5A3" w14:textId="77777777" w:rsidR="001D3DA7" w:rsidRDefault="00407865">
      <w:pPr>
        <w:pStyle w:val="a3"/>
        <w:spacing w:before="78"/>
        <w:ind w:right="215"/>
      </w:pPr>
      <w:r>
        <w:lastRenderedPageBreak/>
        <w:t>естественно-научной грамотности: понимания сущности методов познания, используемых</w:t>
      </w:r>
      <w:r>
        <w:rPr>
          <w:spacing w:val="40"/>
        </w:rPr>
        <w:t xml:space="preserve"> </w:t>
      </w:r>
      <w:r>
        <w:t xml:space="preserve">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14:paraId="75EE5F79" w14:textId="77777777" w:rsidR="001D3DA7" w:rsidRDefault="00407865">
      <w:pPr>
        <w:pStyle w:val="a3"/>
        <w:spacing w:before="1"/>
        <w:ind w:right="225"/>
      </w:pPr>
      <w:r>
        <w:t>способности самостоятельно использовать химические знания для решения проблем в реальных жизненных ситуациях;</w:t>
      </w:r>
    </w:p>
    <w:p w14:paraId="54D1AD2D" w14:textId="77777777" w:rsidR="001D3DA7" w:rsidRDefault="00407865">
      <w:pPr>
        <w:pStyle w:val="a3"/>
        <w:ind w:left="1389" w:firstLine="0"/>
      </w:pPr>
      <w:r>
        <w:t>интереса</w:t>
      </w:r>
      <w:r>
        <w:rPr>
          <w:spacing w:val="-5"/>
        </w:rPr>
        <w:t xml:space="preserve"> </w:t>
      </w:r>
      <w:r>
        <w:t>к</w:t>
      </w:r>
      <w:r>
        <w:rPr>
          <w:spacing w:val="-3"/>
        </w:rPr>
        <w:t xml:space="preserve"> </w:t>
      </w:r>
      <w:r>
        <w:t>познанию</w:t>
      </w:r>
      <w:r>
        <w:rPr>
          <w:spacing w:val="-5"/>
        </w:rPr>
        <w:t xml:space="preserve"> </w:t>
      </w:r>
      <w:r>
        <w:t>и</w:t>
      </w:r>
      <w:r>
        <w:rPr>
          <w:spacing w:val="-5"/>
        </w:rPr>
        <w:t xml:space="preserve"> </w:t>
      </w:r>
      <w:r>
        <w:t>исследовательской</w:t>
      </w:r>
      <w:r>
        <w:rPr>
          <w:spacing w:val="-3"/>
        </w:rPr>
        <w:t xml:space="preserve"> </w:t>
      </w:r>
      <w:r>
        <w:rPr>
          <w:spacing w:val="-2"/>
        </w:rPr>
        <w:t>деятельности;</w:t>
      </w:r>
    </w:p>
    <w:p w14:paraId="0AED79E2" w14:textId="77777777" w:rsidR="001D3DA7" w:rsidRDefault="00407865">
      <w:pPr>
        <w:pStyle w:val="a3"/>
        <w:ind w:right="213"/>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5369811B" w14:textId="77777777" w:rsidR="001D3DA7" w:rsidRDefault="00407865">
      <w:pPr>
        <w:pStyle w:val="a3"/>
        <w:ind w:left="1389" w:firstLine="0"/>
      </w:pPr>
      <w:r>
        <w:t>интереса</w:t>
      </w:r>
      <w:r>
        <w:rPr>
          <w:spacing w:val="-6"/>
        </w:rPr>
        <w:t xml:space="preserve"> </w:t>
      </w:r>
      <w:r>
        <w:t>к</w:t>
      </w:r>
      <w:r>
        <w:rPr>
          <w:spacing w:val="-3"/>
        </w:rPr>
        <w:t xml:space="preserve"> </w:t>
      </w:r>
      <w:r>
        <w:t>особенностям</w:t>
      </w:r>
      <w:r>
        <w:rPr>
          <w:spacing w:val="-2"/>
        </w:rPr>
        <w:t xml:space="preserve"> </w:t>
      </w:r>
      <w:r>
        <w:t>труда</w:t>
      </w:r>
      <w:r>
        <w:rPr>
          <w:spacing w:val="-4"/>
        </w:rPr>
        <w:t xml:space="preserve"> </w:t>
      </w:r>
      <w:r>
        <w:t>в</w:t>
      </w:r>
      <w:r>
        <w:rPr>
          <w:spacing w:val="-3"/>
        </w:rPr>
        <w:t xml:space="preserve"> </w:t>
      </w:r>
      <w:r>
        <w:t>различных</w:t>
      </w:r>
      <w:r>
        <w:rPr>
          <w:spacing w:val="-3"/>
        </w:rPr>
        <w:t xml:space="preserve"> </w:t>
      </w:r>
      <w:r>
        <w:t>сферах</w:t>
      </w:r>
      <w:r>
        <w:rPr>
          <w:spacing w:val="-2"/>
        </w:rPr>
        <w:t xml:space="preserve"> </w:t>
      </w:r>
      <w:r>
        <w:t>профессиональной</w:t>
      </w:r>
      <w:r>
        <w:rPr>
          <w:spacing w:val="-4"/>
        </w:rPr>
        <w:t xml:space="preserve"> </w:t>
      </w:r>
      <w:r>
        <w:rPr>
          <w:spacing w:val="-2"/>
        </w:rPr>
        <w:t>деятельности.</w:t>
      </w:r>
    </w:p>
    <w:p w14:paraId="118AD6E2" w14:textId="77777777" w:rsidR="001D3DA7" w:rsidRDefault="00407865" w:rsidP="004C4C80">
      <w:pPr>
        <w:pStyle w:val="a6"/>
        <w:numPr>
          <w:ilvl w:val="2"/>
          <w:numId w:val="150"/>
        </w:numPr>
        <w:tabs>
          <w:tab w:val="left" w:pos="2228"/>
        </w:tabs>
        <w:ind w:right="217" w:firstLine="708"/>
        <w:rPr>
          <w:sz w:val="24"/>
        </w:rPr>
      </w:pPr>
      <w:r>
        <w:rPr>
          <w:sz w:val="24"/>
        </w:rPr>
        <w:t>Метапредметные результаты освоения учебного предмета «Химия» на уровне среднего общего образования включают:</w:t>
      </w:r>
    </w:p>
    <w:p w14:paraId="16624910" w14:textId="77777777" w:rsidR="001D3DA7" w:rsidRDefault="00407865">
      <w:pPr>
        <w:pStyle w:val="a3"/>
        <w:ind w:right="214"/>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53999DB0" w14:textId="77777777" w:rsidR="001D3DA7" w:rsidRDefault="00407865">
      <w:pPr>
        <w:pStyle w:val="a3"/>
        <w:ind w:right="216"/>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14:paraId="47434F97" w14:textId="77777777" w:rsidR="001D3DA7" w:rsidRDefault="00407865">
      <w:pPr>
        <w:pStyle w:val="a3"/>
        <w:spacing w:before="1"/>
        <w:ind w:right="215"/>
      </w:pPr>
      <w: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14:paraId="7C5127D9" w14:textId="77777777" w:rsidR="001D3DA7" w:rsidRDefault="00407865" w:rsidP="004C4C80">
      <w:pPr>
        <w:pStyle w:val="a6"/>
        <w:numPr>
          <w:ilvl w:val="2"/>
          <w:numId w:val="150"/>
        </w:numPr>
        <w:tabs>
          <w:tab w:val="left" w:pos="2228"/>
        </w:tabs>
        <w:ind w:right="224" w:firstLine="708"/>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отражают</w:t>
      </w:r>
      <w:r>
        <w:rPr>
          <w:spacing w:val="80"/>
          <w:sz w:val="24"/>
        </w:rPr>
        <w:t xml:space="preserve"> </w:t>
      </w:r>
      <w:r>
        <w:rPr>
          <w:sz w:val="24"/>
        </w:rPr>
        <w:t>овладение</w:t>
      </w:r>
      <w:r>
        <w:rPr>
          <w:spacing w:val="80"/>
          <w:sz w:val="24"/>
        </w:rPr>
        <w:t xml:space="preserve"> </w:t>
      </w:r>
      <w:r>
        <w:rPr>
          <w:sz w:val="24"/>
        </w:rPr>
        <w:t>универсальными</w:t>
      </w:r>
      <w:r>
        <w:rPr>
          <w:spacing w:val="80"/>
          <w:sz w:val="24"/>
        </w:rPr>
        <w:t xml:space="preserve"> </w:t>
      </w:r>
      <w:r>
        <w:rPr>
          <w:sz w:val="24"/>
        </w:rPr>
        <w:t>учебными познавательными, коммуникативными и регулятивными действиями.</w:t>
      </w:r>
    </w:p>
    <w:p w14:paraId="5072A16C" w14:textId="77777777" w:rsidR="001D3DA7" w:rsidRDefault="00407865" w:rsidP="004C4C80">
      <w:pPr>
        <w:pStyle w:val="a6"/>
        <w:numPr>
          <w:ilvl w:val="3"/>
          <w:numId w:val="150"/>
        </w:numPr>
        <w:tabs>
          <w:tab w:val="left" w:pos="2408"/>
        </w:tabs>
        <w:ind w:left="2408" w:hanging="1019"/>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познавательными</w:t>
      </w:r>
      <w:r>
        <w:rPr>
          <w:spacing w:val="-5"/>
          <w:sz w:val="24"/>
        </w:rPr>
        <w:t xml:space="preserve"> </w:t>
      </w:r>
      <w:r>
        <w:rPr>
          <w:spacing w:val="-2"/>
          <w:sz w:val="24"/>
        </w:rPr>
        <w:t>действиями:</w:t>
      </w:r>
    </w:p>
    <w:p w14:paraId="58A79429" w14:textId="77777777" w:rsidR="001D3DA7" w:rsidRDefault="00407865" w:rsidP="004C4C80">
      <w:pPr>
        <w:pStyle w:val="a6"/>
        <w:numPr>
          <w:ilvl w:val="0"/>
          <w:numId w:val="148"/>
        </w:numPr>
        <w:tabs>
          <w:tab w:val="left" w:pos="1648"/>
        </w:tabs>
        <w:ind w:left="164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2FEBC043" w14:textId="77777777" w:rsidR="001D3DA7" w:rsidRDefault="00407865">
      <w:pPr>
        <w:pStyle w:val="a3"/>
        <w:ind w:right="214"/>
      </w:pPr>
      <w:r>
        <w:t>самостоятельно формулировать и актуализировать проблему, всесторонне её</w:t>
      </w:r>
      <w:r>
        <w:rPr>
          <w:spacing w:val="40"/>
        </w:rPr>
        <w:t xml:space="preserve"> </w:t>
      </w:r>
      <w:r>
        <w:rPr>
          <w:spacing w:val="-2"/>
        </w:rPr>
        <w:t>рассматривать;</w:t>
      </w:r>
    </w:p>
    <w:p w14:paraId="023B9C3E" w14:textId="77777777" w:rsidR="001D3DA7" w:rsidRDefault="00407865">
      <w:pPr>
        <w:pStyle w:val="a3"/>
        <w:ind w:right="223"/>
      </w:pPr>
      <w:r>
        <w:t>определять цели деятельности, задавая параметры и критерии их достижения, соотносить результаты деятельности с поставленными целями;</w:t>
      </w:r>
    </w:p>
    <w:p w14:paraId="43E59817" w14:textId="77777777" w:rsidR="001D3DA7" w:rsidRDefault="00407865">
      <w:pPr>
        <w:pStyle w:val="a3"/>
        <w:ind w:right="218"/>
      </w:pPr>
      <w:r>
        <w:t>использовать</w:t>
      </w:r>
      <w:r>
        <w:rPr>
          <w:spacing w:val="-2"/>
        </w:rPr>
        <w:t xml:space="preserve"> </w:t>
      </w:r>
      <w:r>
        <w:t>при</w:t>
      </w:r>
      <w:r>
        <w:rPr>
          <w:spacing w:val="-3"/>
        </w:rPr>
        <w:t xml:space="preserve"> </w:t>
      </w:r>
      <w:r>
        <w:t>освоении</w:t>
      </w:r>
      <w:r>
        <w:rPr>
          <w:spacing w:val="-5"/>
        </w:rPr>
        <w:t xml:space="preserve"> </w:t>
      </w:r>
      <w:r>
        <w:t>знаний</w:t>
      </w:r>
      <w:r>
        <w:rPr>
          <w:spacing w:val="-3"/>
        </w:rPr>
        <w:t xml:space="preserve"> </w:t>
      </w:r>
      <w:r>
        <w:t>приёмы</w:t>
      </w:r>
      <w:r>
        <w:rPr>
          <w:spacing w:val="-3"/>
        </w:rPr>
        <w:t xml:space="preserve"> </w:t>
      </w:r>
      <w:r>
        <w:t>логического</w:t>
      </w:r>
      <w:r>
        <w:rPr>
          <w:spacing w:val="-3"/>
        </w:rPr>
        <w:t xml:space="preserve"> </w:t>
      </w:r>
      <w:r>
        <w:t>мышления</w:t>
      </w:r>
      <w:r>
        <w:rPr>
          <w:spacing w:val="-2"/>
        </w:rPr>
        <w:t xml:space="preserve"> </w:t>
      </w:r>
      <w:r>
        <w:t>–</w:t>
      </w:r>
      <w:r>
        <w:rPr>
          <w:spacing w:val="-3"/>
        </w:rPr>
        <w:t xml:space="preserve"> </w:t>
      </w:r>
      <w:r>
        <w:t>выделять</w:t>
      </w:r>
      <w:r>
        <w:rPr>
          <w:spacing w:val="-3"/>
        </w:rPr>
        <w:t xml:space="preserve"> </w:t>
      </w:r>
      <w:r>
        <w:t>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5A089295" w14:textId="77777777" w:rsidR="001D3DA7" w:rsidRDefault="00407865">
      <w:pPr>
        <w:pStyle w:val="a3"/>
        <w:ind w:left="1389" w:right="1009" w:firstLine="0"/>
      </w:pPr>
      <w:r>
        <w:t>выбирать</w:t>
      </w:r>
      <w:r>
        <w:rPr>
          <w:spacing w:val="-3"/>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3"/>
        </w:rPr>
        <w:t xml:space="preserve"> </w:t>
      </w:r>
      <w:r>
        <w:t>химических</w:t>
      </w:r>
      <w:r>
        <w:rPr>
          <w:spacing w:val="-4"/>
        </w:rPr>
        <w:t xml:space="preserve"> </w:t>
      </w:r>
      <w:r>
        <w:t>реакций; устанавливать причинно-следственные связи между изучаемыми явлениями;</w:t>
      </w:r>
    </w:p>
    <w:p w14:paraId="15EC4203" w14:textId="77777777" w:rsidR="001D3DA7" w:rsidRDefault="00407865">
      <w:pPr>
        <w:pStyle w:val="a3"/>
        <w:ind w:right="223"/>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23AD2570" w14:textId="77777777" w:rsidR="001D3DA7" w:rsidRDefault="00407865">
      <w:pPr>
        <w:pStyle w:val="a3"/>
        <w:spacing w:before="1"/>
        <w:ind w:right="220"/>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w:t>
      </w:r>
      <w:r>
        <w:rPr>
          <w:spacing w:val="-1"/>
        </w:rPr>
        <w:t xml:space="preserve"> </w:t>
      </w:r>
      <w:r>
        <w:t>химической реакции –</w:t>
      </w:r>
      <w:r>
        <w:rPr>
          <w:spacing w:val="-2"/>
        </w:rPr>
        <w:t xml:space="preserve"> </w:t>
      </w:r>
      <w:r>
        <w:t>при решении учебных</w:t>
      </w:r>
      <w:r>
        <w:rPr>
          <w:spacing w:val="-3"/>
        </w:rPr>
        <w:t xml:space="preserve"> </w:t>
      </w:r>
      <w:r>
        <w:t>познавательных и</w:t>
      </w:r>
      <w:r>
        <w:rPr>
          <w:spacing w:val="-1"/>
        </w:rPr>
        <w:t xml:space="preserve"> </w:t>
      </w:r>
      <w:r>
        <w:t>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48203F1" w14:textId="77777777" w:rsidR="001D3DA7" w:rsidRDefault="00407865" w:rsidP="004C4C80">
      <w:pPr>
        <w:pStyle w:val="a6"/>
        <w:numPr>
          <w:ilvl w:val="0"/>
          <w:numId w:val="148"/>
        </w:numPr>
        <w:tabs>
          <w:tab w:val="left" w:pos="1647"/>
        </w:tabs>
        <w:ind w:left="164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14:paraId="4ADE0E9D" w14:textId="77777777" w:rsidR="001D3DA7" w:rsidRDefault="00407865">
      <w:pPr>
        <w:pStyle w:val="a3"/>
        <w:ind w:left="1389" w:firstLine="0"/>
      </w:pPr>
      <w:r>
        <w:t>владеть</w:t>
      </w:r>
      <w:r>
        <w:rPr>
          <w:spacing w:val="-3"/>
        </w:rPr>
        <w:t xml:space="preserve"> </w:t>
      </w:r>
      <w:r>
        <w:t>основами</w:t>
      </w:r>
      <w:r>
        <w:rPr>
          <w:spacing w:val="-3"/>
        </w:rPr>
        <w:t xml:space="preserve"> </w:t>
      </w:r>
      <w:r>
        <w:t>методов</w:t>
      </w:r>
      <w:r>
        <w:rPr>
          <w:spacing w:val="-4"/>
        </w:rPr>
        <w:t xml:space="preserve"> </w:t>
      </w:r>
      <w:r>
        <w:t>научного</w:t>
      </w:r>
      <w:r>
        <w:rPr>
          <w:spacing w:val="-3"/>
        </w:rPr>
        <w:t xml:space="preserve"> </w:t>
      </w:r>
      <w:r>
        <w:t>познания</w:t>
      </w:r>
      <w:r>
        <w:rPr>
          <w:spacing w:val="-6"/>
        </w:rPr>
        <w:t xml:space="preserve"> </w:t>
      </w:r>
      <w:r>
        <w:t>веществ</w:t>
      </w:r>
      <w:r>
        <w:rPr>
          <w:spacing w:val="-4"/>
        </w:rPr>
        <w:t xml:space="preserve"> </w:t>
      </w:r>
      <w:r>
        <w:t>и</w:t>
      </w:r>
      <w:r>
        <w:rPr>
          <w:spacing w:val="-2"/>
        </w:rPr>
        <w:t xml:space="preserve"> </w:t>
      </w:r>
      <w:r>
        <w:t>химических</w:t>
      </w:r>
      <w:r>
        <w:rPr>
          <w:spacing w:val="-3"/>
        </w:rPr>
        <w:t xml:space="preserve"> </w:t>
      </w:r>
      <w:r>
        <w:rPr>
          <w:spacing w:val="-2"/>
        </w:rPr>
        <w:t>реакций;</w:t>
      </w:r>
    </w:p>
    <w:p w14:paraId="43E3839D" w14:textId="77777777" w:rsidR="001D3DA7" w:rsidRDefault="00407865">
      <w:pPr>
        <w:pStyle w:val="a3"/>
        <w:ind w:right="214"/>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A3CEB11" w14:textId="77777777" w:rsidR="001D3DA7" w:rsidRDefault="00407865">
      <w:pPr>
        <w:pStyle w:val="a3"/>
        <w:ind w:right="218"/>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E129429" w14:textId="77777777" w:rsidR="001D3DA7" w:rsidRDefault="00407865">
      <w:pPr>
        <w:pStyle w:val="a3"/>
        <w:spacing w:line="274" w:lineRule="exact"/>
        <w:ind w:left="1389" w:firstLine="0"/>
      </w:pPr>
      <w:r>
        <w:t>приобретать</w:t>
      </w:r>
      <w:r>
        <w:rPr>
          <w:spacing w:val="42"/>
        </w:rPr>
        <w:t xml:space="preserve"> </w:t>
      </w:r>
      <w:r>
        <w:t>опыт</w:t>
      </w:r>
      <w:r>
        <w:rPr>
          <w:spacing w:val="44"/>
        </w:rPr>
        <w:t xml:space="preserve"> </w:t>
      </w:r>
      <w:r>
        <w:t>ученической</w:t>
      </w:r>
      <w:r>
        <w:rPr>
          <w:spacing w:val="44"/>
        </w:rPr>
        <w:t xml:space="preserve"> </w:t>
      </w:r>
      <w:r>
        <w:t>исследовательской</w:t>
      </w:r>
      <w:r>
        <w:rPr>
          <w:spacing w:val="44"/>
        </w:rPr>
        <w:t xml:space="preserve"> </w:t>
      </w:r>
      <w:r>
        <w:t>и</w:t>
      </w:r>
      <w:r>
        <w:rPr>
          <w:spacing w:val="44"/>
        </w:rPr>
        <w:t xml:space="preserve"> </w:t>
      </w:r>
      <w:r>
        <w:t>проектной</w:t>
      </w:r>
      <w:r>
        <w:rPr>
          <w:spacing w:val="44"/>
        </w:rPr>
        <w:t xml:space="preserve"> </w:t>
      </w:r>
      <w:r>
        <w:t>деятельности,</w:t>
      </w:r>
      <w:r>
        <w:rPr>
          <w:spacing w:val="44"/>
        </w:rPr>
        <w:t xml:space="preserve"> </w:t>
      </w:r>
      <w:r>
        <w:rPr>
          <w:spacing w:val="-2"/>
        </w:rPr>
        <w:t>проявлять</w:t>
      </w:r>
    </w:p>
    <w:p w14:paraId="09CAD073" w14:textId="77777777" w:rsidR="001D3DA7" w:rsidRDefault="001D3DA7">
      <w:pPr>
        <w:spacing w:line="274" w:lineRule="exact"/>
        <w:sectPr w:rsidR="001D3DA7">
          <w:pgSz w:w="11920" w:h="16850"/>
          <w:pgMar w:top="820" w:right="340" w:bottom="440" w:left="500" w:header="0" w:footer="208" w:gutter="0"/>
          <w:cols w:space="720"/>
        </w:sectPr>
      </w:pPr>
    </w:p>
    <w:p w14:paraId="44AB804D" w14:textId="77777777" w:rsidR="001D3DA7" w:rsidRDefault="00407865">
      <w:pPr>
        <w:pStyle w:val="a3"/>
        <w:spacing w:before="78"/>
        <w:ind w:right="225" w:firstLine="0"/>
      </w:pPr>
      <w:r>
        <w:lastRenderedPageBreak/>
        <w:t>способность и готовность к самостоятельному поиску методов решения практических задач, применению различных методов познания.</w:t>
      </w:r>
    </w:p>
    <w:p w14:paraId="0265F07B" w14:textId="77777777" w:rsidR="001D3DA7" w:rsidRDefault="00407865" w:rsidP="004C4C80">
      <w:pPr>
        <w:pStyle w:val="a6"/>
        <w:numPr>
          <w:ilvl w:val="0"/>
          <w:numId w:val="148"/>
        </w:numPr>
        <w:tabs>
          <w:tab w:val="left" w:pos="1647"/>
        </w:tabs>
        <w:ind w:left="164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1BC73E61" w14:textId="77777777" w:rsidR="001D3DA7" w:rsidRDefault="00407865">
      <w:pPr>
        <w:pStyle w:val="a3"/>
        <w:spacing w:before="1"/>
        <w:ind w:right="218"/>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14:paraId="45B0E2B6" w14:textId="77777777" w:rsidR="001D3DA7" w:rsidRDefault="00407865">
      <w:pPr>
        <w:pStyle w:val="a3"/>
        <w:ind w:right="222"/>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2DF637EF" w14:textId="77777777" w:rsidR="001D3DA7" w:rsidRDefault="00407865">
      <w:pPr>
        <w:pStyle w:val="a3"/>
        <w:ind w:right="219"/>
      </w:pPr>
      <w:r>
        <w:t>приобретать опыт использования информационно-коммуникативных технологий и различных поисковых систем;</w:t>
      </w:r>
    </w:p>
    <w:p w14:paraId="59CCA12B" w14:textId="77777777" w:rsidR="001D3DA7" w:rsidRDefault="00407865">
      <w:pPr>
        <w:pStyle w:val="a3"/>
        <w:ind w:right="224"/>
      </w:pPr>
      <w:r>
        <w:t>самостоятельно выбирать оптимальную форму представления информации (схемы, графики, диаграммы, таблицы, рисунки и другие);</w:t>
      </w:r>
    </w:p>
    <w:p w14:paraId="1A4FC431" w14:textId="77777777" w:rsidR="001D3DA7" w:rsidRDefault="00407865">
      <w:pPr>
        <w:pStyle w:val="a3"/>
        <w:ind w:right="218"/>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01264FEA" w14:textId="77777777" w:rsidR="001D3DA7" w:rsidRDefault="00407865">
      <w:pPr>
        <w:pStyle w:val="a3"/>
        <w:ind w:left="1389" w:firstLine="0"/>
      </w:pPr>
      <w:r>
        <w:t>использовать</w:t>
      </w:r>
      <w:r>
        <w:rPr>
          <w:spacing w:val="-7"/>
        </w:rPr>
        <w:t xml:space="preserve"> </w:t>
      </w:r>
      <w:r>
        <w:t>и</w:t>
      </w:r>
      <w:r>
        <w:rPr>
          <w:spacing w:val="-6"/>
        </w:rPr>
        <w:t xml:space="preserve"> </w:t>
      </w:r>
      <w:r>
        <w:t>преобразовывать</w:t>
      </w:r>
      <w:r>
        <w:rPr>
          <w:spacing w:val="-5"/>
        </w:rPr>
        <w:t xml:space="preserve"> </w:t>
      </w:r>
      <w:r>
        <w:t>знаково-символические</w:t>
      </w:r>
      <w:r>
        <w:rPr>
          <w:spacing w:val="-6"/>
        </w:rPr>
        <w:t xml:space="preserve"> </w:t>
      </w:r>
      <w:r>
        <w:t>средства</w:t>
      </w:r>
      <w:r>
        <w:rPr>
          <w:spacing w:val="-5"/>
        </w:rPr>
        <w:t xml:space="preserve"> </w:t>
      </w:r>
      <w:r>
        <w:rPr>
          <w:spacing w:val="-2"/>
        </w:rPr>
        <w:t>наглядности.</w:t>
      </w:r>
    </w:p>
    <w:p w14:paraId="35D47BC1" w14:textId="77777777" w:rsidR="001D3DA7" w:rsidRDefault="00407865" w:rsidP="004C4C80">
      <w:pPr>
        <w:pStyle w:val="a6"/>
        <w:numPr>
          <w:ilvl w:val="3"/>
          <w:numId w:val="150"/>
        </w:numPr>
        <w:tabs>
          <w:tab w:val="left" w:pos="2408"/>
        </w:tabs>
        <w:ind w:left="2408" w:hanging="1019"/>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14:paraId="339C7A59" w14:textId="77777777" w:rsidR="001D3DA7" w:rsidRDefault="00407865">
      <w:pPr>
        <w:pStyle w:val="a3"/>
        <w:ind w:right="215"/>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14:paraId="150E8878" w14:textId="77777777" w:rsidR="001D3DA7" w:rsidRDefault="00407865">
      <w:pPr>
        <w:pStyle w:val="a3"/>
        <w:spacing w:before="1"/>
        <w:ind w:right="217"/>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w:t>
      </w:r>
      <w:r>
        <w:rPr>
          <w:spacing w:val="-1"/>
        </w:rPr>
        <w:t xml:space="preserve"> </w:t>
      </w:r>
      <w:r>
        <w:t>результатам</w:t>
      </w:r>
      <w:r>
        <w:rPr>
          <w:spacing w:val="-2"/>
        </w:rPr>
        <w:t xml:space="preserve"> </w:t>
      </w:r>
      <w:r>
        <w:t>проведённых</w:t>
      </w:r>
      <w:r>
        <w:rPr>
          <w:spacing w:val="-2"/>
        </w:rPr>
        <w:t xml:space="preserve"> </w:t>
      </w:r>
      <w:r>
        <w:t>исследований путём</w:t>
      </w:r>
      <w:r>
        <w:rPr>
          <w:spacing w:val="-2"/>
        </w:rPr>
        <w:t xml:space="preserve"> </w:t>
      </w:r>
      <w:r>
        <w:t>согласования</w:t>
      </w:r>
      <w:r>
        <w:rPr>
          <w:spacing w:val="-1"/>
        </w:rPr>
        <w:t xml:space="preserve"> </w:t>
      </w:r>
      <w:r>
        <w:t>позиций в ходе обсуждения и обмена мнениями.</w:t>
      </w:r>
    </w:p>
    <w:p w14:paraId="699618CA" w14:textId="77777777" w:rsidR="001D3DA7" w:rsidRDefault="00407865" w:rsidP="004C4C80">
      <w:pPr>
        <w:pStyle w:val="a6"/>
        <w:numPr>
          <w:ilvl w:val="3"/>
          <w:numId w:val="150"/>
        </w:numPr>
        <w:tabs>
          <w:tab w:val="left" w:pos="2408"/>
        </w:tabs>
        <w:ind w:left="2408" w:hanging="1019"/>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14:paraId="3E41FC3D" w14:textId="77777777" w:rsidR="001D3DA7" w:rsidRDefault="00407865">
      <w:pPr>
        <w:pStyle w:val="a3"/>
        <w:ind w:right="216"/>
      </w:pPr>
      <w:r>
        <w:t>самостоятельно планировать и осуществлять свою познавательную деятельность,</w:t>
      </w:r>
      <w:r>
        <w:rPr>
          <w:spacing w:val="40"/>
        </w:rPr>
        <w:t xml:space="preserve"> </w:t>
      </w:r>
      <w:r>
        <w:t>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0476777F" w14:textId="77777777" w:rsidR="001D3DA7" w:rsidRDefault="00407865">
      <w:pPr>
        <w:pStyle w:val="a3"/>
        <w:ind w:left="1389" w:firstLine="0"/>
      </w:pPr>
      <w:r>
        <w:t>осуществлять</w:t>
      </w:r>
      <w:r>
        <w:rPr>
          <w:spacing w:val="-5"/>
        </w:rPr>
        <w:t xml:space="preserve"> </w:t>
      </w:r>
      <w:r>
        <w:t>самоконтроль</w:t>
      </w:r>
      <w:r>
        <w:rPr>
          <w:spacing w:val="-3"/>
        </w:rPr>
        <w:t xml:space="preserve"> </w:t>
      </w:r>
      <w:r>
        <w:t>своей</w:t>
      </w:r>
      <w:r>
        <w:rPr>
          <w:spacing w:val="-3"/>
        </w:rPr>
        <w:t xml:space="preserve"> </w:t>
      </w:r>
      <w:r>
        <w:t>деятельности</w:t>
      </w:r>
      <w:r>
        <w:rPr>
          <w:spacing w:val="-2"/>
        </w:rPr>
        <w:t xml:space="preserve"> </w:t>
      </w:r>
      <w:r>
        <w:t>на</w:t>
      </w:r>
      <w:r>
        <w:rPr>
          <w:spacing w:val="-4"/>
        </w:rPr>
        <w:t xml:space="preserve"> </w:t>
      </w:r>
      <w:r>
        <w:t>основе</w:t>
      </w:r>
      <w:r>
        <w:rPr>
          <w:spacing w:val="-5"/>
        </w:rPr>
        <w:t xml:space="preserve"> </w:t>
      </w:r>
      <w:r>
        <w:t>самоанализа и</w:t>
      </w:r>
      <w:r>
        <w:rPr>
          <w:spacing w:val="-2"/>
        </w:rPr>
        <w:t xml:space="preserve"> самооценки.</w:t>
      </w:r>
    </w:p>
    <w:p w14:paraId="4FD2F39D" w14:textId="77777777" w:rsidR="001D3DA7" w:rsidRDefault="00407865" w:rsidP="004C4C80">
      <w:pPr>
        <w:pStyle w:val="a6"/>
        <w:numPr>
          <w:ilvl w:val="2"/>
          <w:numId w:val="150"/>
        </w:numPr>
        <w:tabs>
          <w:tab w:val="left" w:pos="2228"/>
        </w:tabs>
        <w:ind w:right="214" w:firstLine="708"/>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6AD8BBE1" w14:textId="77777777" w:rsidR="001D3DA7" w:rsidRDefault="00407865" w:rsidP="004C4C80">
      <w:pPr>
        <w:pStyle w:val="a6"/>
        <w:numPr>
          <w:ilvl w:val="2"/>
          <w:numId w:val="150"/>
        </w:numPr>
        <w:tabs>
          <w:tab w:val="left" w:pos="2228"/>
        </w:tabs>
        <w:spacing w:before="1"/>
        <w:ind w:left="2228" w:hanging="839"/>
        <w:rPr>
          <w:sz w:val="24"/>
        </w:rPr>
      </w:pPr>
      <w:r>
        <w:rPr>
          <w:sz w:val="24"/>
        </w:rPr>
        <w:t>К</w:t>
      </w:r>
      <w:r>
        <w:rPr>
          <w:spacing w:val="47"/>
          <w:sz w:val="24"/>
        </w:rPr>
        <w:t xml:space="preserve">  </w:t>
      </w:r>
      <w:r>
        <w:rPr>
          <w:sz w:val="24"/>
        </w:rPr>
        <w:t>концу</w:t>
      </w:r>
      <w:r>
        <w:rPr>
          <w:spacing w:val="48"/>
          <w:sz w:val="24"/>
        </w:rPr>
        <w:t xml:space="preserve">  </w:t>
      </w:r>
      <w:r>
        <w:rPr>
          <w:sz w:val="24"/>
        </w:rPr>
        <w:t>обучения</w:t>
      </w:r>
      <w:r>
        <w:rPr>
          <w:spacing w:val="49"/>
          <w:sz w:val="24"/>
        </w:rPr>
        <w:t xml:space="preserve">  </w:t>
      </w:r>
      <w:r>
        <w:rPr>
          <w:sz w:val="24"/>
        </w:rPr>
        <w:t>в</w:t>
      </w:r>
      <w:r>
        <w:rPr>
          <w:spacing w:val="49"/>
          <w:sz w:val="24"/>
        </w:rPr>
        <w:t xml:space="preserve">  </w:t>
      </w:r>
      <w:r>
        <w:rPr>
          <w:sz w:val="24"/>
        </w:rPr>
        <w:t>10</w:t>
      </w:r>
      <w:r>
        <w:rPr>
          <w:spacing w:val="49"/>
          <w:sz w:val="24"/>
        </w:rPr>
        <w:t xml:space="preserve">  </w:t>
      </w:r>
      <w:r>
        <w:rPr>
          <w:sz w:val="24"/>
        </w:rPr>
        <w:t>классе</w:t>
      </w:r>
      <w:r>
        <w:rPr>
          <w:spacing w:val="51"/>
          <w:sz w:val="24"/>
        </w:rPr>
        <w:t xml:space="preserve">  </w:t>
      </w:r>
      <w:r>
        <w:rPr>
          <w:sz w:val="24"/>
        </w:rPr>
        <w:t>предметные</w:t>
      </w:r>
      <w:r>
        <w:rPr>
          <w:spacing w:val="48"/>
          <w:sz w:val="24"/>
        </w:rPr>
        <w:t xml:space="preserve">  </w:t>
      </w:r>
      <w:r>
        <w:rPr>
          <w:sz w:val="24"/>
        </w:rPr>
        <w:t>результаты</w:t>
      </w:r>
      <w:r>
        <w:rPr>
          <w:spacing w:val="49"/>
          <w:sz w:val="24"/>
        </w:rPr>
        <w:t xml:space="preserve">  </w:t>
      </w:r>
      <w:r>
        <w:rPr>
          <w:sz w:val="24"/>
        </w:rPr>
        <w:t>освоения</w:t>
      </w:r>
      <w:r>
        <w:rPr>
          <w:spacing w:val="49"/>
          <w:sz w:val="24"/>
        </w:rPr>
        <w:t xml:space="preserve">  </w:t>
      </w:r>
      <w:r>
        <w:rPr>
          <w:spacing w:val="-2"/>
          <w:sz w:val="24"/>
        </w:rPr>
        <w:t>курса</w:t>
      </w:r>
    </w:p>
    <w:p w14:paraId="17AC8B85" w14:textId="77777777" w:rsidR="001D3DA7" w:rsidRDefault="00407865">
      <w:pPr>
        <w:pStyle w:val="a3"/>
        <w:ind w:firstLine="0"/>
      </w:pPr>
      <w:r>
        <w:t>«Органическая</w:t>
      </w:r>
      <w:r>
        <w:rPr>
          <w:spacing w:val="-4"/>
        </w:rPr>
        <w:t xml:space="preserve"> </w:t>
      </w:r>
      <w:r>
        <w:t>химия»</w:t>
      </w:r>
      <w:r>
        <w:rPr>
          <w:spacing w:val="-4"/>
        </w:rPr>
        <w:t xml:space="preserve"> </w:t>
      </w:r>
      <w:r>
        <w:rPr>
          <w:spacing w:val="-2"/>
        </w:rPr>
        <w:t>отражают:</w:t>
      </w:r>
    </w:p>
    <w:p w14:paraId="51712CA1" w14:textId="77777777" w:rsidR="001D3DA7" w:rsidRDefault="00407865">
      <w:pPr>
        <w:pStyle w:val="a3"/>
        <w:ind w:right="218"/>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DCA08FB" w14:textId="77777777" w:rsidR="001D3DA7" w:rsidRDefault="00407865">
      <w:pPr>
        <w:pStyle w:val="a3"/>
        <w:ind w:left="1389" w:firstLine="0"/>
      </w:pPr>
      <w:r>
        <w:t>владение</w:t>
      </w:r>
      <w:r>
        <w:rPr>
          <w:spacing w:val="-5"/>
        </w:rPr>
        <w:t xml:space="preserve"> </w:t>
      </w:r>
      <w:r>
        <w:t>системой</w:t>
      </w:r>
      <w:r>
        <w:rPr>
          <w:spacing w:val="-4"/>
        </w:rPr>
        <w:t xml:space="preserve"> </w:t>
      </w:r>
      <w:r>
        <w:t>химических</w:t>
      </w:r>
      <w:r>
        <w:rPr>
          <w:spacing w:val="-3"/>
        </w:rPr>
        <w:t xml:space="preserve"> </w:t>
      </w:r>
      <w:r>
        <w:t>знаний,</w:t>
      </w:r>
      <w:r>
        <w:rPr>
          <w:spacing w:val="-7"/>
        </w:rPr>
        <w:t xml:space="preserve"> </w:t>
      </w:r>
      <w:r>
        <w:t>которая</w:t>
      </w:r>
      <w:r>
        <w:rPr>
          <w:spacing w:val="-3"/>
        </w:rPr>
        <w:t xml:space="preserve"> </w:t>
      </w:r>
      <w:r>
        <w:rPr>
          <w:spacing w:val="-2"/>
        </w:rPr>
        <w:t>включает:</w:t>
      </w:r>
    </w:p>
    <w:p w14:paraId="4AC785FC" w14:textId="77777777" w:rsidR="001D3DA7" w:rsidRDefault="00407865">
      <w:pPr>
        <w:pStyle w:val="a3"/>
        <w:ind w:right="221"/>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636BF7AD" w14:textId="77777777" w:rsidR="001D3DA7" w:rsidRDefault="00407865">
      <w:pPr>
        <w:pStyle w:val="a3"/>
        <w:ind w:right="216"/>
      </w:pPr>
      <w:r>
        <w:t>теории</w:t>
      </w:r>
      <w:r>
        <w:rPr>
          <w:spacing w:val="-3"/>
        </w:rPr>
        <w:t xml:space="preserve"> </w:t>
      </w:r>
      <w:r>
        <w:t>и</w:t>
      </w:r>
      <w:r>
        <w:rPr>
          <w:spacing w:val="-3"/>
        </w:rPr>
        <w:t xml:space="preserve"> </w:t>
      </w:r>
      <w:r>
        <w:t>законы</w:t>
      </w:r>
      <w:r>
        <w:rPr>
          <w:spacing w:val="-3"/>
        </w:rPr>
        <w:t xml:space="preserve"> </w:t>
      </w:r>
      <w:r>
        <w:t>(теория</w:t>
      </w:r>
      <w:r>
        <w:rPr>
          <w:spacing w:val="-3"/>
        </w:rPr>
        <w:t xml:space="preserve"> </w:t>
      </w:r>
      <w:r>
        <w:t>строения</w:t>
      </w:r>
      <w:r>
        <w:rPr>
          <w:spacing w:val="-3"/>
        </w:rPr>
        <w:t xml:space="preserve"> </w:t>
      </w:r>
      <w:r>
        <w:t>органических</w:t>
      </w:r>
      <w:r>
        <w:rPr>
          <w:spacing w:val="-3"/>
        </w:rPr>
        <w:t xml:space="preserve"> </w:t>
      </w:r>
      <w:r>
        <w:t>веществ</w:t>
      </w:r>
      <w:r>
        <w:rPr>
          <w:spacing w:val="-4"/>
        </w:rPr>
        <w:t xml:space="preserve"> </w:t>
      </w:r>
      <w:r>
        <w:t>А.М. Бутлерова,</w:t>
      </w:r>
      <w:r>
        <w:rPr>
          <w:spacing w:val="-3"/>
        </w:rPr>
        <w:t xml:space="preserve"> </w:t>
      </w:r>
      <w:r>
        <w:t>закон</w:t>
      </w:r>
      <w:r>
        <w:rPr>
          <w:spacing w:val="-3"/>
        </w:rPr>
        <w:t xml:space="preserve"> </w:t>
      </w:r>
      <w:r>
        <w:t>сохранения массы веществ);</w:t>
      </w:r>
    </w:p>
    <w:p w14:paraId="40098D9A" w14:textId="77777777" w:rsidR="001D3DA7" w:rsidRDefault="001D3DA7">
      <w:pPr>
        <w:sectPr w:rsidR="001D3DA7">
          <w:pgSz w:w="11920" w:h="16850"/>
          <w:pgMar w:top="820" w:right="340" w:bottom="440" w:left="500" w:header="0" w:footer="208" w:gutter="0"/>
          <w:cols w:space="720"/>
        </w:sectPr>
      </w:pPr>
    </w:p>
    <w:p w14:paraId="498A1A0C" w14:textId="77777777" w:rsidR="001D3DA7" w:rsidRDefault="00407865">
      <w:pPr>
        <w:pStyle w:val="a3"/>
        <w:spacing w:before="78"/>
        <w:ind w:left="1389" w:firstLine="0"/>
      </w:pPr>
      <w:r>
        <w:lastRenderedPageBreak/>
        <w:t>закономерности,</w:t>
      </w:r>
      <w:r>
        <w:rPr>
          <w:spacing w:val="-6"/>
        </w:rPr>
        <w:t xml:space="preserve"> </w:t>
      </w:r>
      <w:r>
        <w:t>символический</w:t>
      </w:r>
      <w:r>
        <w:rPr>
          <w:spacing w:val="-6"/>
        </w:rPr>
        <w:t xml:space="preserve"> </w:t>
      </w:r>
      <w:r>
        <w:t>язык</w:t>
      </w:r>
      <w:r>
        <w:rPr>
          <w:spacing w:val="-5"/>
        </w:rPr>
        <w:t xml:space="preserve"> </w:t>
      </w:r>
      <w:r>
        <w:rPr>
          <w:spacing w:val="-2"/>
        </w:rPr>
        <w:t>химии;</w:t>
      </w:r>
    </w:p>
    <w:p w14:paraId="521614AD" w14:textId="77777777" w:rsidR="001D3DA7" w:rsidRDefault="00407865">
      <w:pPr>
        <w:pStyle w:val="a3"/>
        <w:ind w:right="215"/>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4241447" w14:textId="77777777" w:rsidR="001D3DA7" w:rsidRDefault="00407865">
      <w:pPr>
        <w:pStyle w:val="a3"/>
        <w:spacing w:before="1"/>
        <w:ind w:right="22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672AC30E" w14:textId="77777777" w:rsidR="001D3DA7" w:rsidRDefault="00407865">
      <w:pPr>
        <w:pStyle w:val="a3"/>
        <w:ind w:right="216"/>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E89D310" w14:textId="77777777" w:rsidR="001D3DA7" w:rsidRDefault="00407865">
      <w:pPr>
        <w:pStyle w:val="a3"/>
        <w:ind w:right="221"/>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w:t>
      </w:r>
      <w:r>
        <w:rPr>
          <w:spacing w:val="40"/>
        </w:rPr>
        <w:t xml:space="preserve"> </w:t>
      </w:r>
      <w:r>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38730AFE" w14:textId="77777777" w:rsidR="001D3DA7" w:rsidRDefault="00407865">
      <w:pPr>
        <w:pStyle w:val="a3"/>
        <w:ind w:right="224"/>
      </w:pPr>
      <w:r>
        <w:t>сформированность</w:t>
      </w:r>
      <w:r>
        <w:rPr>
          <w:spacing w:val="-1"/>
        </w:rPr>
        <w:t xml:space="preserve"> </w:t>
      </w:r>
      <w:r>
        <w:t>умения</w:t>
      </w:r>
      <w:r>
        <w:rPr>
          <w:spacing w:val="-2"/>
        </w:rPr>
        <w:t xml:space="preserve"> </w:t>
      </w:r>
      <w:r>
        <w:t>определять</w:t>
      </w:r>
      <w:r>
        <w:rPr>
          <w:spacing w:val="-2"/>
        </w:rPr>
        <w:t xml:space="preserve"> </w:t>
      </w:r>
      <w:r>
        <w:t>виды</w:t>
      </w:r>
      <w:r>
        <w:rPr>
          <w:spacing w:val="-3"/>
        </w:rPr>
        <w:t xml:space="preserve"> </w:t>
      </w:r>
      <w:r>
        <w:t>химической</w:t>
      </w:r>
      <w:r>
        <w:rPr>
          <w:spacing w:val="-1"/>
        </w:rPr>
        <w:t xml:space="preserve"> </w:t>
      </w:r>
      <w:r>
        <w:t>связи</w:t>
      </w:r>
      <w:r>
        <w:rPr>
          <w:spacing w:val="-1"/>
        </w:rPr>
        <w:t xml:space="preserve"> </w:t>
      </w:r>
      <w:r>
        <w:t>в</w:t>
      </w:r>
      <w:r>
        <w:rPr>
          <w:spacing w:val="-3"/>
        </w:rPr>
        <w:t xml:space="preserve"> </w:t>
      </w:r>
      <w:r>
        <w:t>органических</w:t>
      </w:r>
      <w:r>
        <w:rPr>
          <w:spacing w:val="-2"/>
        </w:rPr>
        <w:t xml:space="preserve"> </w:t>
      </w:r>
      <w:r>
        <w:t>соединениях (одинарные и кратные);</w:t>
      </w:r>
    </w:p>
    <w:p w14:paraId="3079879E" w14:textId="77777777" w:rsidR="001D3DA7" w:rsidRDefault="00407865">
      <w:pPr>
        <w:pStyle w:val="a3"/>
        <w:spacing w:before="1"/>
        <w:ind w:right="225"/>
      </w:pPr>
      <w:r>
        <w:t>сформированность умения применять положения теории строения органических веществ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14:paraId="41548DF7" w14:textId="77777777" w:rsidR="001D3DA7" w:rsidRDefault="00407865">
      <w:pPr>
        <w:pStyle w:val="a3"/>
        <w:ind w:right="216"/>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w:t>
      </w:r>
      <w:r>
        <w:rPr>
          <w:spacing w:val="80"/>
        </w:rPr>
        <w:t xml:space="preserve"> </w:t>
      </w:r>
      <w:r>
        <w:t>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w:t>
      </w:r>
      <w:r>
        <w:rPr>
          <w:spacing w:val="40"/>
        </w:rPr>
        <w:t xml:space="preserve"> </w:t>
      </w:r>
      <w:r>
        <w:t>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63D72734" w14:textId="77777777" w:rsidR="001D3DA7" w:rsidRDefault="00407865">
      <w:pPr>
        <w:pStyle w:val="a3"/>
        <w:ind w:right="218"/>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14:paraId="5007D400" w14:textId="77777777" w:rsidR="001D3DA7" w:rsidRDefault="00407865">
      <w:pPr>
        <w:pStyle w:val="a3"/>
        <w:ind w:right="216"/>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75CE33C" w14:textId="77777777" w:rsidR="001D3DA7" w:rsidRDefault="00407865">
      <w:pPr>
        <w:pStyle w:val="a3"/>
        <w:ind w:right="223"/>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14:paraId="21864978" w14:textId="77777777" w:rsidR="001D3DA7" w:rsidRDefault="00407865">
      <w:pPr>
        <w:pStyle w:val="a3"/>
        <w:spacing w:before="1"/>
        <w:ind w:right="222"/>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7BD3DD0" w14:textId="77777777" w:rsidR="001D3DA7" w:rsidRDefault="00407865">
      <w:pPr>
        <w:pStyle w:val="a3"/>
        <w:ind w:right="215"/>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w:t>
      </w:r>
      <w:r>
        <w:rPr>
          <w:spacing w:val="40"/>
        </w:rPr>
        <w:t xml:space="preserve"> </w:t>
      </w:r>
      <w:r>
        <w:t>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Pr>
          <w:spacing w:val="40"/>
        </w:rPr>
        <w:t xml:space="preserve"> </w:t>
      </w:r>
      <w:r>
        <w:rPr>
          <w:spacing w:val="-2"/>
        </w:rPr>
        <w:t>результатов;</w:t>
      </w:r>
    </w:p>
    <w:p w14:paraId="71F91765" w14:textId="77777777" w:rsidR="001D3DA7" w:rsidRDefault="00407865">
      <w:pPr>
        <w:pStyle w:val="a3"/>
        <w:ind w:right="221"/>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7C037ECA" w14:textId="77777777" w:rsidR="001D3DA7" w:rsidRDefault="00407865">
      <w:pPr>
        <w:pStyle w:val="a3"/>
        <w:ind w:right="216"/>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r>
        <w:rPr>
          <w:spacing w:val="80"/>
        </w:rPr>
        <w:t xml:space="preserve"> </w:t>
      </w:r>
      <w:r>
        <w:t>осознавать</w:t>
      </w:r>
      <w:r>
        <w:rPr>
          <w:spacing w:val="80"/>
        </w:rPr>
        <w:t xml:space="preserve"> </w:t>
      </w:r>
      <w:r>
        <w:t>опасность</w:t>
      </w:r>
      <w:r>
        <w:rPr>
          <w:spacing w:val="80"/>
        </w:rPr>
        <w:t xml:space="preserve"> </w:t>
      </w:r>
      <w:r>
        <w:t>воздействия</w:t>
      </w:r>
      <w:r>
        <w:rPr>
          <w:spacing w:val="80"/>
        </w:rPr>
        <w:t xml:space="preserve"> </w:t>
      </w:r>
      <w:r>
        <w:t>на</w:t>
      </w:r>
      <w:r>
        <w:rPr>
          <w:spacing w:val="80"/>
        </w:rPr>
        <w:t xml:space="preserve"> </w:t>
      </w:r>
      <w:r>
        <w:t>живые</w:t>
      </w:r>
      <w:r>
        <w:rPr>
          <w:spacing w:val="80"/>
        </w:rPr>
        <w:t xml:space="preserve"> </w:t>
      </w:r>
      <w:r>
        <w:t>организмы</w:t>
      </w:r>
      <w:r>
        <w:rPr>
          <w:spacing w:val="80"/>
        </w:rPr>
        <w:t xml:space="preserve"> </w:t>
      </w:r>
      <w:r>
        <w:t>определённых</w:t>
      </w:r>
      <w:r>
        <w:rPr>
          <w:spacing w:val="80"/>
        </w:rPr>
        <w:t xml:space="preserve"> </w:t>
      </w:r>
      <w:r>
        <w:t>органических</w:t>
      </w:r>
    </w:p>
    <w:p w14:paraId="2D240A63" w14:textId="77777777" w:rsidR="001D3DA7" w:rsidRDefault="001D3DA7">
      <w:pPr>
        <w:sectPr w:rsidR="001D3DA7">
          <w:pgSz w:w="11920" w:h="16850"/>
          <w:pgMar w:top="820" w:right="340" w:bottom="440" w:left="500" w:header="0" w:footer="208" w:gutter="0"/>
          <w:cols w:space="720"/>
        </w:sectPr>
      </w:pPr>
    </w:p>
    <w:p w14:paraId="5AAF4D4F" w14:textId="77777777" w:rsidR="001D3DA7" w:rsidRDefault="00407865">
      <w:pPr>
        <w:pStyle w:val="a3"/>
        <w:spacing w:before="78"/>
        <w:ind w:left="400" w:right="213" w:firstLine="0"/>
        <w:jc w:val="right"/>
      </w:pPr>
      <w:r>
        <w:lastRenderedPageBreak/>
        <w:t>веществ,</w:t>
      </w:r>
      <w:r>
        <w:rPr>
          <w:spacing w:val="40"/>
        </w:rPr>
        <w:t xml:space="preserve"> </w:t>
      </w:r>
      <w:r>
        <w:t>понимая</w:t>
      </w:r>
      <w:r>
        <w:rPr>
          <w:spacing w:val="40"/>
        </w:rPr>
        <w:t xml:space="preserve"> </w:t>
      </w:r>
      <w:r>
        <w:t>смысл</w:t>
      </w:r>
      <w:r>
        <w:rPr>
          <w:spacing w:val="40"/>
        </w:rPr>
        <w:t xml:space="preserve"> </w:t>
      </w:r>
      <w:r>
        <w:t>показателя</w:t>
      </w:r>
      <w:r>
        <w:rPr>
          <w:spacing w:val="40"/>
        </w:rPr>
        <w:t xml:space="preserve"> </w:t>
      </w:r>
      <w:r>
        <w:t>ПДК</w:t>
      </w:r>
      <w:r>
        <w:rPr>
          <w:spacing w:val="40"/>
        </w:rPr>
        <w:t xml:space="preserve"> </w:t>
      </w:r>
      <w:r>
        <w:t>(предельно</w:t>
      </w:r>
      <w:r>
        <w:rPr>
          <w:spacing w:val="40"/>
        </w:rPr>
        <w:t xml:space="preserve"> </w:t>
      </w:r>
      <w:r>
        <w:t>допустимой</w:t>
      </w:r>
      <w:r>
        <w:rPr>
          <w:spacing w:val="40"/>
        </w:rPr>
        <w:t xml:space="preserve"> </w:t>
      </w:r>
      <w:r>
        <w:t>концентрации),</w:t>
      </w:r>
      <w:r>
        <w:rPr>
          <w:spacing w:val="40"/>
        </w:rPr>
        <w:t xml:space="preserve"> </w:t>
      </w:r>
      <w:r>
        <w:t>пояснять</w:t>
      </w:r>
      <w:r>
        <w:rPr>
          <w:spacing w:val="40"/>
        </w:rPr>
        <w:t xml:space="preserve"> </w:t>
      </w:r>
      <w:r>
        <w:t>на примерах способы уменьшения</w:t>
      </w:r>
      <w:r>
        <w:rPr>
          <w:spacing w:val="-2"/>
        </w:rPr>
        <w:t xml:space="preserve"> </w:t>
      </w:r>
      <w:r>
        <w:t>и предотвращения их вредного воздействия на организм человека; для обучающихся с ограниченными возможностями здоровья: умение применять знания об</w:t>
      </w:r>
    </w:p>
    <w:p w14:paraId="1235A545" w14:textId="77777777" w:rsidR="001D3DA7" w:rsidRDefault="00407865">
      <w:pPr>
        <w:pStyle w:val="a3"/>
        <w:spacing w:before="1"/>
        <w:ind w:firstLine="0"/>
      </w:pPr>
      <w:r>
        <w:t>основных</w:t>
      </w:r>
      <w:r>
        <w:rPr>
          <w:spacing w:val="-6"/>
        </w:rPr>
        <w:t xml:space="preserve"> </w:t>
      </w:r>
      <w:r>
        <w:t>доступных</w:t>
      </w:r>
      <w:r>
        <w:rPr>
          <w:spacing w:val="-3"/>
        </w:rPr>
        <w:t xml:space="preserve"> </w:t>
      </w:r>
      <w:r>
        <w:t>методах</w:t>
      </w:r>
      <w:r>
        <w:rPr>
          <w:spacing w:val="-3"/>
        </w:rPr>
        <w:t xml:space="preserve"> </w:t>
      </w:r>
      <w:r>
        <w:t>познания</w:t>
      </w:r>
      <w:r>
        <w:rPr>
          <w:spacing w:val="-4"/>
        </w:rPr>
        <w:t xml:space="preserve"> </w:t>
      </w:r>
      <w:r>
        <w:t>веществ</w:t>
      </w:r>
      <w:r>
        <w:rPr>
          <w:spacing w:val="-4"/>
        </w:rPr>
        <w:t xml:space="preserve"> </w:t>
      </w:r>
      <w:r>
        <w:t>и</w:t>
      </w:r>
      <w:r>
        <w:rPr>
          <w:spacing w:val="-2"/>
        </w:rPr>
        <w:t xml:space="preserve"> </w:t>
      </w:r>
      <w:r>
        <w:t>химических</w:t>
      </w:r>
      <w:r>
        <w:rPr>
          <w:spacing w:val="-3"/>
        </w:rPr>
        <w:t xml:space="preserve"> </w:t>
      </w:r>
      <w:r>
        <w:rPr>
          <w:spacing w:val="-2"/>
        </w:rPr>
        <w:t>явлений;</w:t>
      </w:r>
    </w:p>
    <w:p w14:paraId="2F120C2D" w14:textId="77777777" w:rsidR="001D3DA7" w:rsidRDefault="00407865">
      <w:pPr>
        <w:pStyle w:val="a3"/>
        <w:ind w:right="225"/>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6269F875" w14:textId="77777777" w:rsidR="001D3DA7" w:rsidRDefault="00407865" w:rsidP="004C4C80">
      <w:pPr>
        <w:pStyle w:val="a6"/>
        <w:numPr>
          <w:ilvl w:val="2"/>
          <w:numId w:val="150"/>
        </w:numPr>
        <w:tabs>
          <w:tab w:val="left" w:pos="2228"/>
        </w:tabs>
        <w:ind w:right="222" w:firstLine="708"/>
        <w:rPr>
          <w:sz w:val="24"/>
        </w:rPr>
      </w:pPr>
      <w:r>
        <w:rPr>
          <w:sz w:val="24"/>
        </w:rPr>
        <w:t>К концу обучения в 11 классе предметные результаты освоения курса «Общая и неорганическая химия» отражают:</w:t>
      </w:r>
    </w:p>
    <w:p w14:paraId="166D7FBE" w14:textId="77777777" w:rsidR="001D3DA7" w:rsidRDefault="00407865">
      <w:pPr>
        <w:pStyle w:val="a3"/>
        <w:ind w:right="215"/>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1CA4A55" w14:textId="77777777" w:rsidR="001D3DA7" w:rsidRDefault="00407865">
      <w:pPr>
        <w:pStyle w:val="a3"/>
        <w:ind w:left="1389" w:firstLine="0"/>
      </w:pPr>
      <w:r>
        <w:t>владение</w:t>
      </w:r>
      <w:r>
        <w:rPr>
          <w:spacing w:val="-5"/>
        </w:rPr>
        <w:t xml:space="preserve"> </w:t>
      </w:r>
      <w:r>
        <w:t>системой</w:t>
      </w:r>
      <w:r>
        <w:rPr>
          <w:spacing w:val="-4"/>
        </w:rPr>
        <w:t xml:space="preserve"> </w:t>
      </w:r>
      <w:r>
        <w:t>химических</w:t>
      </w:r>
      <w:r>
        <w:rPr>
          <w:spacing w:val="-3"/>
        </w:rPr>
        <w:t xml:space="preserve"> </w:t>
      </w:r>
      <w:r>
        <w:t>знаний,</w:t>
      </w:r>
      <w:r>
        <w:rPr>
          <w:spacing w:val="-7"/>
        </w:rPr>
        <w:t xml:space="preserve"> </w:t>
      </w:r>
      <w:r>
        <w:t>которая</w:t>
      </w:r>
      <w:r>
        <w:rPr>
          <w:spacing w:val="-3"/>
        </w:rPr>
        <w:t xml:space="preserve"> </w:t>
      </w:r>
      <w:r>
        <w:rPr>
          <w:spacing w:val="-2"/>
        </w:rPr>
        <w:t>включает:</w:t>
      </w:r>
    </w:p>
    <w:p w14:paraId="48925C18" w14:textId="77777777" w:rsidR="001D3DA7" w:rsidRDefault="00407865">
      <w:pPr>
        <w:pStyle w:val="a3"/>
        <w:ind w:right="216"/>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31E3EDEC" w14:textId="77777777" w:rsidR="001D3DA7" w:rsidRDefault="00407865">
      <w:pPr>
        <w:pStyle w:val="a3"/>
        <w:ind w:right="218"/>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 Д.И.</w:t>
      </w:r>
      <w:r>
        <w:rPr>
          <w:spacing w:val="-2"/>
        </w:rPr>
        <w:t xml:space="preserve"> </w:t>
      </w:r>
      <w:r>
        <w:t>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102B421E" w14:textId="77777777" w:rsidR="001D3DA7" w:rsidRDefault="00407865">
      <w:pPr>
        <w:pStyle w:val="a3"/>
        <w:spacing w:before="1"/>
        <w:ind w:right="217"/>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Pr>
          <w:spacing w:val="-2"/>
        </w:rPr>
        <w:t>превращений;</w:t>
      </w:r>
    </w:p>
    <w:p w14:paraId="66942208" w14:textId="77777777" w:rsidR="001D3DA7" w:rsidRDefault="00407865">
      <w:pPr>
        <w:pStyle w:val="a3"/>
        <w:ind w:right="218"/>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5BEA8264" w14:textId="77777777" w:rsidR="001D3DA7" w:rsidRDefault="00407865">
      <w:pPr>
        <w:pStyle w:val="a3"/>
        <w:ind w:right="218"/>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4E992F56" w14:textId="77777777" w:rsidR="001D3DA7" w:rsidRDefault="00407865">
      <w:pPr>
        <w:pStyle w:val="a3"/>
        <w:ind w:right="216"/>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5B9DD7E" w14:textId="77777777" w:rsidR="001D3DA7" w:rsidRDefault="00407865">
      <w:pPr>
        <w:pStyle w:val="a3"/>
        <w:spacing w:before="1"/>
        <w:ind w:right="219"/>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26731027" w14:textId="77777777" w:rsidR="001D3DA7" w:rsidRDefault="00407865">
      <w:pPr>
        <w:pStyle w:val="a3"/>
        <w:ind w:right="218"/>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273F78CB" w14:textId="77777777" w:rsidR="001D3DA7" w:rsidRDefault="00407865">
      <w:pPr>
        <w:pStyle w:val="a3"/>
        <w:ind w:right="219"/>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14:paraId="4909C84E" w14:textId="77777777" w:rsidR="001D3DA7" w:rsidRDefault="00407865">
      <w:pPr>
        <w:pStyle w:val="a3"/>
        <w:ind w:right="215"/>
      </w:pPr>
      <w:r>
        <w:t>сформированность умения классифицировать химические реакции по различным</w:t>
      </w:r>
      <w:r>
        <w:rPr>
          <w:spacing w:val="40"/>
        </w:rPr>
        <w:t xml:space="preserve"> </w:t>
      </w:r>
      <w:r>
        <w:t>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175639E5" w14:textId="77777777" w:rsidR="001D3DA7" w:rsidRDefault="00407865">
      <w:pPr>
        <w:pStyle w:val="a3"/>
        <w:ind w:left="1389" w:firstLine="0"/>
      </w:pPr>
      <w:r>
        <w:t>сформированность</w:t>
      </w:r>
      <w:r>
        <w:rPr>
          <w:spacing w:val="75"/>
        </w:rPr>
        <w:t xml:space="preserve"> </w:t>
      </w:r>
      <w:r>
        <w:t>умений</w:t>
      </w:r>
      <w:r>
        <w:rPr>
          <w:spacing w:val="74"/>
        </w:rPr>
        <w:t xml:space="preserve"> </w:t>
      </w:r>
      <w:r>
        <w:t>составлять</w:t>
      </w:r>
      <w:r>
        <w:rPr>
          <w:spacing w:val="74"/>
        </w:rPr>
        <w:t xml:space="preserve"> </w:t>
      </w:r>
      <w:r>
        <w:t>уравнения</w:t>
      </w:r>
      <w:r>
        <w:rPr>
          <w:spacing w:val="73"/>
        </w:rPr>
        <w:t xml:space="preserve"> </w:t>
      </w:r>
      <w:r>
        <w:t>реакций</w:t>
      </w:r>
      <w:r>
        <w:rPr>
          <w:spacing w:val="74"/>
        </w:rPr>
        <w:t xml:space="preserve"> </w:t>
      </w:r>
      <w:r>
        <w:t>различных</w:t>
      </w:r>
      <w:r>
        <w:rPr>
          <w:spacing w:val="73"/>
        </w:rPr>
        <w:t xml:space="preserve"> </w:t>
      </w:r>
      <w:r>
        <w:t>типов,</w:t>
      </w:r>
      <w:r>
        <w:rPr>
          <w:spacing w:val="73"/>
        </w:rPr>
        <w:t xml:space="preserve"> </w:t>
      </w:r>
      <w:r>
        <w:t>полные</w:t>
      </w:r>
      <w:r>
        <w:rPr>
          <w:spacing w:val="73"/>
        </w:rPr>
        <w:t xml:space="preserve"> </w:t>
      </w:r>
      <w:r>
        <w:rPr>
          <w:spacing w:val="-10"/>
        </w:rPr>
        <w:t>и</w:t>
      </w:r>
    </w:p>
    <w:p w14:paraId="61F7CCB2" w14:textId="77777777" w:rsidR="001D3DA7" w:rsidRDefault="001D3DA7">
      <w:pPr>
        <w:sectPr w:rsidR="001D3DA7">
          <w:pgSz w:w="11920" w:h="16850"/>
          <w:pgMar w:top="820" w:right="340" w:bottom="440" w:left="500" w:header="0" w:footer="208" w:gutter="0"/>
          <w:cols w:space="720"/>
        </w:sectPr>
      </w:pPr>
    </w:p>
    <w:p w14:paraId="7A74C5F1" w14:textId="77777777" w:rsidR="001D3DA7" w:rsidRDefault="00407865">
      <w:pPr>
        <w:pStyle w:val="a3"/>
        <w:spacing w:before="78"/>
        <w:ind w:right="216" w:firstLine="0"/>
      </w:pPr>
      <w:r>
        <w:lastRenderedPageBreak/>
        <w:t>сокращённые уравнения реакций ионного обмена, учитывая условия, при которых эти реакции идут до конца;</w:t>
      </w:r>
    </w:p>
    <w:p w14:paraId="6CDAA35D" w14:textId="77777777" w:rsidR="001D3DA7" w:rsidRDefault="00407865">
      <w:pPr>
        <w:pStyle w:val="a3"/>
        <w:ind w:right="216"/>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1ABA0785" w14:textId="77777777" w:rsidR="001D3DA7" w:rsidRDefault="00407865">
      <w:pPr>
        <w:pStyle w:val="a3"/>
        <w:spacing w:before="1"/>
        <w:ind w:right="215"/>
      </w:pPr>
      <w:r>
        <w:t>сформированность умений раскрывать сущность окислительно-восстановительных</w:t>
      </w:r>
      <w:r>
        <w:rPr>
          <w:spacing w:val="80"/>
        </w:rPr>
        <w:t xml:space="preserve"> </w:t>
      </w:r>
      <w:r>
        <w:t>реакций посредством составления электронного баланса этих реакций;</w:t>
      </w:r>
    </w:p>
    <w:p w14:paraId="6DBF3FF9" w14:textId="77777777" w:rsidR="001D3DA7" w:rsidRDefault="00407865">
      <w:pPr>
        <w:pStyle w:val="a3"/>
        <w:ind w:right="219"/>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5D06184F" w14:textId="77777777" w:rsidR="001D3DA7" w:rsidRDefault="00407865">
      <w:pPr>
        <w:pStyle w:val="a3"/>
        <w:ind w:right="216"/>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4DDF7B6B" w14:textId="77777777" w:rsidR="001D3DA7" w:rsidRDefault="00407865">
      <w:pPr>
        <w:pStyle w:val="a3"/>
        <w:ind w:right="219"/>
      </w:pPr>
      <w:r>
        <w:t>сформированность умений проводить вычисления с использованием понятия «массовая доля</w:t>
      </w:r>
      <w:r>
        <w:rPr>
          <w:spacing w:val="-2"/>
        </w:rPr>
        <w:t xml:space="preserve"> </w:t>
      </w:r>
      <w:r>
        <w:t>вещества</w:t>
      </w:r>
      <w:r>
        <w:rPr>
          <w:spacing w:val="-1"/>
        </w:rPr>
        <w:t xml:space="preserve"> </w:t>
      </w:r>
      <w:r>
        <w:t>в</w:t>
      </w:r>
      <w:r>
        <w:rPr>
          <w:spacing w:val="-3"/>
        </w:rPr>
        <w:t xml:space="preserve"> </w:t>
      </w:r>
      <w:r>
        <w:t>растворе»,</w:t>
      </w:r>
      <w:r>
        <w:rPr>
          <w:spacing w:val="-2"/>
        </w:rPr>
        <w:t xml:space="preserve"> </w:t>
      </w:r>
      <w:r>
        <w:t>объёмных</w:t>
      </w:r>
      <w:r>
        <w:rPr>
          <w:spacing w:val="-2"/>
        </w:rPr>
        <w:t xml:space="preserve"> </w:t>
      </w:r>
      <w:r>
        <w:t>отношений</w:t>
      </w:r>
      <w:r>
        <w:rPr>
          <w:spacing w:val="-2"/>
        </w:rPr>
        <w:t xml:space="preserve"> </w:t>
      </w:r>
      <w:r>
        <w:t>газов</w:t>
      </w:r>
      <w:r>
        <w:rPr>
          <w:spacing w:val="-3"/>
        </w:rPr>
        <w:t xml:space="preserve"> </w:t>
      </w:r>
      <w:r>
        <w:t>при</w:t>
      </w:r>
      <w:r>
        <w:rPr>
          <w:spacing w:val="-2"/>
        </w:rPr>
        <w:t xml:space="preserve"> </w:t>
      </w:r>
      <w:r>
        <w:t>химических</w:t>
      </w:r>
      <w:r>
        <w:rPr>
          <w:spacing w:val="-2"/>
        </w:rPr>
        <w:t xml:space="preserve"> </w:t>
      </w:r>
      <w:r>
        <w:t>реакциях,</w:t>
      </w:r>
      <w:r>
        <w:rPr>
          <w:spacing w:val="-2"/>
        </w:rPr>
        <w:t xml:space="preserve"> </w:t>
      </w:r>
      <w:r>
        <w:t>массы</w:t>
      </w:r>
      <w:r>
        <w:rPr>
          <w:spacing w:val="-1"/>
        </w:rPr>
        <w:t xml:space="preserve"> </w:t>
      </w:r>
      <w:r>
        <w:t>вещества или объёма</w:t>
      </w:r>
      <w:r>
        <w:rPr>
          <w:spacing w:val="-2"/>
        </w:rPr>
        <w:t xml:space="preserve"> </w:t>
      </w:r>
      <w:r>
        <w:t>газов</w:t>
      </w:r>
      <w:r>
        <w:rPr>
          <w:spacing w:val="-2"/>
        </w:rPr>
        <w:t xml:space="preserve"> </w:t>
      </w:r>
      <w:r>
        <w:t>по</w:t>
      </w:r>
      <w:r>
        <w:rPr>
          <w:spacing w:val="-3"/>
        </w:rPr>
        <w:t xml:space="preserve"> </w:t>
      </w:r>
      <w:r>
        <w:t>известному</w:t>
      </w:r>
      <w:r>
        <w:rPr>
          <w:spacing w:val="-1"/>
        </w:rPr>
        <w:t xml:space="preserve"> </w:t>
      </w:r>
      <w:r>
        <w:t>количеству</w:t>
      </w:r>
      <w:r>
        <w:rPr>
          <w:spacing w:val="-1"/>
        </w:rPr>
        <w:t xml:space="preserve"> </w:t>
      </w:r>
      <w:r>
        <w:t>вещества,</w:t>
      </w:r>
      <w:r>
        <w:rPr>
          <w:spacing w:val="-1"/>
        </w:rPr>
        <w:t xml:space="preserve"> </w:t>
      </w:r>
      <w:r>
        <w:t>массе</w:t>
      </w:r>
      <w:r>
        <w:rPr>
          <w:spacing w:val="-2"/>
        </w:rPr>
        <w:t xml:space="preserve"> </w:t>
      </w:r>
      <w:r>
        <w:t>или объёму</w:t>
      </w:r>
      <w:r>
        <w:rPr>
          <w:spacing w:val="-1"/>
        </w:rPr>
        <w:t xml:space="preserve"> </w:t>
      </w:r>
      <w:r>
        <w:t>одного</w:t>
      </w:r>
      <w:r>
        <w:rPr>
          <w:spacing w:val="-3"/>
        </w:rPr>
        <w:t xml:space="preserve"> </w:t>
      </w:r>
      <w:r>
        <w:t>из</w:t>
      </w:r>
      <w:r>
        <w:rPr>
          <w:spacing w:val="-3"/>
        </w:rPr>
        <w:t xml:space="preserve"> </w:t>
      </w:r>
      <w:r>
        <w:t>участвующих</w:t>
      </w:r>
      <w:r>
        <w:rPr>
          <w:spacing w:val="-1"/>
        </w:rPr>
        <w:t xml:space="preserve"> </w:t>
      </w:r>
      <w:r>
        <w:t>в реакции веществ, теплового эффекта реакции на основе законов сохранения массы веществ, превращения и сохранения энергии;</w:t>
      </w:r>
    </w:p>
    <w:p w14:paraId="118EA738" w14:textId="77777777" w:rsidR="001D3DA7" w:rsidRDefault="00407865">
      <w:pPr>
        <w:pStyle w:val="a3"/>
        <w:ind w:right="222"/>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28B1BFAD" w14:textId="77777777" w:rsidR="001D3DA7" w:rsidRDefault="00407865">
      <w:pPr>
        <w:pStyle w:val="a3"/>
        <w:spacing w:before="1"/>
        <w:ind w:right="214"/>
      </w:pPr>
      <w:r>
        <w:t>сформированность</w:t>
      </w:r>
      <w:r>
        <w:rPr>
          <w:spacing w:val="-1"/>
        </w:rPr>
        <w:t xml:space="preserve"> </w:t>
      </w:r>
      <w:r>
        <w:t>умений</w:t>
      </w:r>
      <w:r>
        <w:rPr>
          <w:spacing w:val="-4"/>
        </w:rPr>
        <w:t xml:space="preserve"> </w:t>
      </w:r>
      <w:r>
        <w:t>планировать</w:t>
      </w:r>
      <w:r>
        <w:rPr>
          <w:spacing w:val="-3"/>
        </w:rPr>
        <w:t xml:space="preserve"> </w:t>
      </w:r>
      <w:r>
        <w:t>и</w:t>
      </w:r>
      <w:r>
        <w:rPr>
          <w:spacing w:val="-1"/>
        </w:rPr>
        <w:t xml:space="preserve"> </w:t>
      </w:r>
      <w:r>
        <w:t>выполнять</w:t>
      </w:r>
      <w:r>
        <w:rPr>
          <w:spacing w:val="-1"/>
        </w:rPr>
        <w:t xml:space="preserve"> </w:t>
      </w:r>
      <w:r>
        <w:t>химический</w:t>
      </w:r>
      <w:r>
        <w:rPr>
          <w:spacing w:val="-4"/>
        </w:rPr>
        <w:t xml:space="preserve"> </w:t>
      </w:r>
      <w:r>
        <w:t>эксперимент</w:t>
      </w:r>
      <w:r>
        <w:rPr>
          <w:spacing w:val="-2"/>
        </w:rPr>
        <w:t xml:space="preserve"> </w:t>
      </w:r>
      <w:r>
        <w:t>(разложение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 анионы,</w:t>
      </w:r>
      <w:r>
        <w:rPr>
          <w:spacing w:val="80"/>
          <w:w w:val="150"/>
        </w:rPr>
        <w:t xml:space="preserve"> </w:t>
      </w:r>
      <w:r>
        <w:t>на</w:t>
      </w:r>
      <w:r>
        <w:rPr>
          <w:spacing w:val="80"/>
          <w:w w:val="150"/>
        </w:rPr>
        <w:t xml:space="preserve"> </w:t>
      </w:r>
      <w:r>
        <w:t>катион</w:t>
      </w:r>
      <w:r>
        <w:rPr>
          <w:spacing w:val="80"/>
          <w:w w:val="150"/>
        </w:rPr>
        <w:t xml:space="preserve"> </w:t>
      </w:r>
      <w:r>
        <w:t>аммония,</w:t>
      </w:r>
      <w:r>
        <w:rPr>
          <w:spacing w:val="80"/>
          <w:w w:val="150"/>
        </w:rPr>
        <w:t xml:space="preserve"> </w:t>
      </w:r>
      <w:r>
        <w:t>решение</w:t>
      </w:r>
      <w:r>
        <w:rPr>
          <w:spacing w:val="80"/>
          <w:w w:val="150"/>
        </w:rPr>
        <w:t xml:space="preserve"> </w:t>
      </w:r>
      <w:r>
        <w:t>экспериментальных</w:t>
      </w:r>
      <w:r>
        <w:rPr>
          <w:spacing w:val="80"/>
          <w:w w:val="150"/>
        </w:rPr>
        <w:t xml:space="preserve"> </w:t>
      </w:r>
      <w:r>
        <w:t>задач</w:t>
      </w:r>
      <w:r>
        <w:rPr>
          <w:spacing w:val="80"/>
          <w:w w:val="150"/>
        </w:rPr>
        <w:t xml:space="preserve"> </w:t>
      </w:r>
      <w:r>
        <w:t>по</w:t>
      </w:r>
      <w:r>
        <w:rPr>
          <w:spacing w:val="80"/>
          <w:w w:val="150"/>
        </w:rPr>
        <w:t xml:space="preserve"> </w:t>
      </w:r>
      <w:r>
        <w:t>темам</w:t>
      </w:r>
      <w:r>
        <w:rPr>
          <w:spacing w:val="80"/>
          <w:w w:val="150"/>
        </w:rPr>
        <w:t xml:space="preserve"> </w:t>
      </w:r>
      <w:r>
        <w:t>«Металлы»</w:t>
      </w:r>
      <w:r>
        <w:rPr>
          <w:spacing w:val="80"/>
          <w:w w:val="150"/>
        </w:rPr>
        <w:t xml:space="preserve"> </w:t>
      </w:r>
      <w:r>
        <w:t>и</w:t>
      </w:r>
    </w:p>
    <w:p w14:paraId="46130964" w14:textId="77777777" w:rsidR="001D3DA7" w:rsidRDefault="00407865">
      <w:pPr>
        <w:pStyle w:val="a3"/>
        <w:ind w:right="216" w:firstLine="0"/>
      </w:pPr>
      <w:r>
        <w:t>«Неметаллы»)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Pr>
          <w:spacing w:val="40"/>
        </w:rPr>
        <w:t xml:space="preserve"> </w:t>
      </w:r>
      <w:r>
        <w:rPr>
          <w:spacing w:val="-2"/>
        </w:rPr>
        <w:t>результатов;</w:t>
      </w:r>
    </w:p>
    <w:p w14:paraId="635C2E59" w14:textId="77777777" w:rsidR="001D3DA7" w:rsidRDefault="00407865">
      <w:pPr>
        <w:pStyle w:val="a3"/>
        <w:ind w:right="216"/>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626AF12F" w14:textId="77777777" w:rsidR="001D3DA7" w:rsidRDefault="00407865">
      <w:pPr>
        <w:pStyle w:val="a3"/>
        <w:ind w:right="216"/>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3BB384A5" w14:textId="77777777" w:rsidR="001D3DA7" w:rsidRDefault="00407865">
      <w:pPr>
        <w:pStyle w:val="a3"/>
        <w:ind w:right="223"/>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0F48F58" w14:textId="77777777" w:rsidR="001D3DA7" w:rsidRDefault="00407865">
      <w:pPr>
        <w:pStyle w:val="a3"/>
        <w:spacing w:before="1"/>
        <w:ind w:right="225"/>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712C2843" w14:textId="77777777" w:rsidR="001D3DA7" w:rsidRDefault="00407865" w:rsidP="004C4C80">
      <w:pPr>
        <w:pStyle w:val="1"/>
        <w:numPr>
          <w:ilvl w:val="2"/>
          <w:numId w:val="195"/>
        </w:numPr>
        <w:tabs>
          <w:tab w:val="left" w:pos="1401"/>
        </w:tabs>
        <w:spacing w:before="240" w:line="276" w:lineRule="auto"/>
        <w:ind w:right="220" w:firstLine="0"/>
        <w:jc w:val="both"/>
      </w:pPr>
      <w:r>
        <w:t xml:space="preserve">Федеральная рабочая программа по учебному предмету «Химия» (углублённый </w:t>
      </w:r>
      <w:r>
        <w:rPr>
          <w:spacing w:val="-2"/>
        </w:rPr>
        <w:t>уровень).</w:t>
      </w:r>
    </w:p>
    <w:p w14:paraId="461197F0" w14:textId="77777777" w:rsidR="001D3DA7" w:rsidRDefault="00407865" w:rsidP="004C4C80">
      <w:pPr>
        <w:pStyle w:val="a6"/>
        <w:numPr>
          <w:ilvl w:val="1"/>
          <w:numId w:val="147"/>
        </w:numPr>
        <w:tabs>
          <w:tab w:val="left" w:pos="2048"/>
        </w:tabs>
        <w:ind w:right="214" w:firstLine="708"/>
        <w:rPr>
          <w:sz w:val="24"/>
        </w:rPr>
      </w:pPr>
      <w:r>
        <w:rPr>
          <w:sz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2BFEA6EF" w14:textId="77777777" w:rsidR="001D3DA7" w:rsidRDefault="00407865" w:rsidP="004C4C80">
      <w:pPr>
        <w:pStyle w:val="a6"/>
        <w:numPr>
          <w:ilvl w:val="1"/>
          <w:numId w:val="147"/>
        </w:numPr>
        <w:tabs>
          <w:tab w:val="left" w:pos="2048"/>
        </w:tabs>
        <w:ind w:right="222" w:firstLine="708"/>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356E302" w14:textId="77777777" w:rsidR="001D3DA7" w:rsidRDefault="00407865" w:rsidP="004C4C80">
      <w:pPr>
        <w:pStyle w:val="a6"/>
        <w:numPr>
          <w:ilvl w:val="1"/>
          <w:numId w:val="147"/>
        </w:numPr>
        <w:tabs>
          <w:tab w:val="left" w:pos="2048"/>
        </w:tabs>
        <w:ind w:right="216"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3"/>
          <w:sz w:val="24"/>
        </w:rPr>
        <w:t xml:space="preserve"> </w:t>
      </w:r>
      <w:r>
        <w:rPr>
          <w:sz w:val="24"/>
        </w:rPr>
        <w:t>линии,</w:t>
      </w:r>
      <w:r>
        <w:rPr>
          <w:spacing w:val="-4"/>
          <w:sz w:val="24"/>
        </w:rPr>
        <w:t xml:space="preserve"> </w:t>
      </w:r>
      <w:r>
        <w:rPr>
          <w:sz w:val="24"/>
        </w:rPr>
        <w:t>которые</w:t>
      </w:r>
      <w:r>
        <w:rPr>
          <w:spacing w:val="-3"/>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174FA8CF" w14:textId="77777777" w:rsidR="001D3DA7" w:rsidRDefault="00407865" w:rsidP="004C4C80">
      <w:pPr>
        <w:pStyle w:val="a6"/>
        <w:numPr>
          <w:ilvl w:val="1"/>
          <w:numId w:val="147"/>
        </w:numPr>
        <w:tabs>
          <w:tab w:val="left" w:pos="2048"/>
        </w:tabs>
        <w:ind w:left="2048" w:hanging="659"/>
        <w:rPr>
          <w:sz w:val="24"/>
        </w:rPr>
      </w:pPr>
      <w:r>
        <w:rPr>
          <w:sz w:val="24"/>
        </w:rPr>
        <w:t>Планируемые</w:t>
      </w:r>
      <w:r>
        <w:rPr>
          <w:spacing w:val="62"/>
          <w:sz w:val="24"/>
        </w:rPr>
        <w:t xml:space="preserve"> </w:t>
      </w:r>
      <w:r>
        <w:rPr>
          <w:sz w:val="24"/>
        </w:rPr>
        <w:t>результаты</w:t>
      </w:r>
      <w:r>
        <w:rPr>
          <w:spacing w:val="66"/>
          <w:sz w:val="24"/>
        </w:rPr>
        <w:t xml:space="preserve"> </w:t>
      </w:r>
      <w:r>
        <w:rPr>
          <w:sz w:val="24"/>
        </w:rPr>
        <w:t>освоения</w:t>
      </w:r>
      <w:r>
        <w:rPr>
          <w:spacing w:val="66"/>
          <w:sz w:val="24"/>
        </w:rPr>
        <w:t xml:space="preserve"> </w:t>
      </w:r>
      <w:r>
        <w:rPr>
          <w:sz w:val="24"/>
        </w:rPr>
        <w:t>программы</w:t>
      </w:r>
      <w:r>
        <w:rPr>
          <w:spacing w:val="65"/>
          <w:sz w:val="24"/>
        </w:rPr>
        <w:t xml:space="preserve"> </w:t>
      </w:r>
      <w:r>
        <w:rPr>
          <w:sz w:val="24"/>
        </w:rPr>
        <w:t>по</w:t>
      </w:r>
      <w:r>
        <w:rPr>
          <w:spacing w:val="66"/>
          <w:sz w:val="24"/>
        </w:rPr>
        <w:t xml:space="preserve"> </w:t>
      </w:r>
      <w:r>
        <w:rPr>
          <w:sz w:val="24"/>
        </w:rPr>
        <w:t>химии</w:t>
      </w:r>
      <w:r>
        <w:rPr>
          <w:spacing w:val="67"/>
          <w:sz w:val="24"/>
        </w:rPr>
        <w:t xml:space="preserve"> </w:t>
      </w:r>
      <w:r>
        <w:rPr>
          <w:sz w:val="24"/>
        </w:rPr>
        <w:t>включают</w:t>
      </w:r>
      <w:r>
        <w:rPr>
          <w:spacing w:val="67"/>
          <w:sz w:val="24"/>
        </w:rPr>
        <w:t xml:space="preserve"> </w:t>
      </w:r>
      <w:r>
        <w:rPr>
          <w:spacing w:val="-2"/>
          <w:sz w:val="24"/>
        </w:rPr>
        <w:t>личностные,</w:t>
      </w:r>
    </w:p>
    <w:p w14:paraId="660BC1F2" w14:textId="77777777" w:rsidR="001D3DA7" w:rsidRDefault="001D3DA7">
      <w:pPr>
        <w:jc w:val="both"/>
        <w:rPr>
          <w:sz w:val="24"/>
        </w:rPr>
        <w:sectPr w:rsidR="001D3DA7">
          <w:pgSz w:w="11920" w:h="16850"/>
          <w:pgMar w:top="820" w:right="340" w:bottom="440" w:left="500" w:header="0" w:footer="208" w:gutter="0"/>
          <w:cols w:space="720"/>
        </w:sectPr>
      </w:pPr>
    </w:p>
    <w:p w14:paraId="6C1C5C52" w14:textId="77777777" w:rsidR="001D3DA7" w:rsidRDefault="00407865">
      <w:pPr>
        <w:pStyle w:val="a3"/>
        <w:spacing w:before="78"/>
        <w:ind w:right="214" w:firstLine="0"/>
      </w:pPr>
      <w:r>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170E95DA" w14:textId="77777777" w:rsidR="001D3DA7" w:rsidRDefault="00407865" w:rsidP="004C4C80">
      <w:pPr>
        <w:pStyle w:val="a6"/>
        <w:numPr>
          <w:ilvl w:val="1"/>
          <w:numId w:val="147"/>
        </w:numPr>
        <w:tabs>
          <w:tab w:val="left" w:pos="2048"/>
        </w:tabs>
        <w:spacing w:before="1"/>
        <w:ind w:left="2048" w:hanging="659"/>
        <w:rPr>
          <w:sz w:val="24"/>
        </w:rPr>
      </w:pPr>
      <w:r>
        <w:rPr>
          <w:sz w:val="24"/>
        </w:rPr>
        <w:t>Пояснительная</w:t>
      </w:r>
      <w:r>
        <w:rPr>
          <w:spacing w:val="-6"/>
          <w:sz w:val="24"/>
        </w:rPr>
        <w:t xml:space="preserve"> </w:t>
      </w:r>
      <w:r>
        <w:rPr>
          <w:spacing w:val="-2"/>
          <w:sz w:val="24"/>
        </w:rPr>
        <w:t>записка.</w:t>
      </w:r>
    </w:p>
    <w:p w14:paraId="25977A94" w14:textId="77777777" w:rsidR="001D3DA7" w:rsidRDefault="00407865" w:rsidP="004C4C80">
      <w:pPr>
        <w:pStyle w:val="a6"/>
        <w:numPr>
          <w:ilvl w:val="2"/>
          <w:numId w:val="147"/>
        </w:numPr>
        <w:tabs>
          <w:tab w:val="left" w:pos="2228"/>
        </w:tabs>
        <w:ind w:right="216" w:firstLine="708"/>
        <w:rPr>
          <w:sz w:val="24"/>
        </w:rPr>
      </w:pPr>
      <w:r>
        <w:rPr>
          <w:sz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w:t>
      </w:r>
      <w:r>
        <w:rPr>
          <w:spacing w:val="40"/>
          <w:sz w:val="24"/>
        </w:rPr>
        <w:t xml:space="preserve"> </w:t>
      </w:r>
      <w:r>
        <w:rPr>
          <w:sz w:val="24"/>
        </w:rPr>
        <w:t>общего образования, представленных в ФГОС СОО.</w:t>
      </w:r>
    </w:p>
    <w:p w14:paraId="3F4643F3" w14:textId="77777777" w:rsidR="001D3DA7" w:rsidRDefault="00407865" w:rsidP="004C4C80">
      <w:pPr>
        <w:pStyle w:val="a6"/>
        <w:numPr>
          <w:ilvl w:val="2"/>
          <w:numId w:val="147"/>
        </w:numPr>
        <w:tabs>
          <w:tab w:val="left" w:pos="2228"/>
        </w:tabs>
        <w:ind w:right="217" w:firstLine="708"/>
        <w:rPr>
          <w:sz w:val="24"/>
        </w:rPr>
      </w:pPr>
      <w:r>
        <w:rPr>
          <w:sz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05A9A65C" w14:textId="77777777" w:rsidR="001D3DA7" w:rsidRDefault="00407865" w:rsidP="004C4C80">
      <w:pPr>
        <w:pStyle w:val="a6"/>
        <w:numPr>
          <w:ilvl w:val="2"/>
          <w:numId w:val="147"/>
        </w:numPr>
        <w:tabs>
          <w:tab w:val="left" w:pos="2228"/>
        </w:tabs>
        <w:ind w:right="215" w:firstLine="708"/>
        <w:rPr>
          <w:sz w:val="24"/>
        </w:rPr>
      </w:pPr>
      <w:r>
        <w:rPr>
          <w:sz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585FCC2C" w14:textId="77777777" w:rsidR="001D3DA7" w:rsidRDefault="00407865">
      <w:pPr>
        <w:pStyle w:val="a3"/>
        <w:spacing w:before="1"/>
        <w:ind w:right="218"/>
      </w:pPr>
      <w:r>
        <w:t>информационно-методическая,</w:t>
      </w:r>
      <w:r>
        <w:rPr>
          <w:spacing w:val="-2"/>
        </w:rPr>
        <w:t xml:space="preserve"> </w:t>
      </w:r>
      <w:r>
        <w:t>реализация</w:t>
      </w:r>
      <w:r>
        <w:rPr>
          <w:spacing w:val="-2"/>
        </w:rPr>
        <w:t xml:space="preserve"> </w:t>
      </w:r>
      <w:r>
        <w:t>которой обеспечивает</w:t>
      </w:r>
      <w:r>
        <w:rPr>
          <w:spacing w:val="-1"/>
        </w:rPr>
        <w:t xml:space="preserve"> </w:t>
      </w:r>
      <w:r>
        <w:t>получение</w:t>
      </w:r>
      <w:r>
        <w:rPr>
          <w:spacing w:val="-3"/>
        </w:rPr>
        <w:t xml:space="preserve"> </w:t>
      </w:r>
      <w:r>
        <w:t>представления о</w:t>
      </w:r>
      <w:r>
        <w:rPr>
          <w:spacing w:val="-1"/>
        </w:rPr>
        <w:t xml:space="preserve"> </w:t>
      </w:r>
      <w:r>
        <w:t>целях,</w:t>
      </w:r>
      <w:r>
        <w:rPr>
          <w:spacing w:val="-1"/>
        </w:rPr>
        <w:t xml:space="preserve"> </w:t>
      </w:r>
      <w:r>
        <w:t>содержании,</w:t>
      </w:r>
      <w:r>
        <w:rPr>
          <w:spacing w:val="-1"/>
        </w:rPr>
        <w:t xml:space="preserve"> </w:t>
      </w:r>
      <w:r>
        <w:t>общей стратегии обучения,</w:t>
      </w:r>
      <w:r>
        <w:rPr>
          <w:spacing w:val="-1"/>
        </w:rPr>
        <w:t xml:space="preserve"> </w:t>
      </w:r>
      <w:r>
        <w:t>воспитания и развития</w:t>
      </w:r>
      <w:r>
        <w:rPr>
          <w:spacing w:val="-1"/>
        </w:rPr>
        <w:t xml:space="preserve"> </w:t>
      </w:r>
      <w:r>
        <w:t>обучающихся</w:t>
      </w:r>
      <w:r>
        <w:rPr>
          <w:spacing w:val="-1"/>
        </w:rPr>
        <w:t xml:space="preserve"> </w:t>
      </w:r>
      <w:r>
        <w:t>средствами предмета, изучаемого в рамках конкретного профиля;</w:t>
      </w:r>
    </w:p>
    <w:p w14:paraId="6E288907" w14:textId="77777777" w:rsidR="001D3DA7" w:rsidRDefault="00407865">
      <w:pPr>
        <w:pStyle w:val="a3"/>
        <w:ind w:left="1389" w:firstLine="0"/>
      </w:pPr>
      <w:r>
        <w:t>организационно-планирующая,</w:t>
      </w:r>
      <w:r>
        <w:rPr>
          <w:spacing w:val="-9"/>
        </w:rPr>
        <w:t xml:space="preserve"> </w:t>
      </w:r>
      <w:r>
        <w:t>которая</w:t>
      </w:r>
      <w:r>
        <w:rPr>
          <w:spacing w:val="-7"/>
        </w:rPr>
        <w:t xml:space="preserve"> </w:t>
      </w:r>
      <w:r>
        <w:t>предусматривает</w:t>
      </w:r>
      <w:r>
        <w:rPr>
          <w:spacing w:val="-7"/>
        </w:rPr>
        <w:t xml:space="preserve"> </w:t>
      </w:r>
      <w:r>
        <w:rPr>
          <w:spacing w:val="-2"/>
        </w:rPr>
        <w:t>определение:</w:t>
      </w:r>
    </w:p>
    <w:p w14:paraId="241DB19A" w14:textId="77777777" w:rsidR="001D3DA7" w:rsidRDefault="00407865">
      <w:pPr>
        <w:pStyle w:val="a3"/>
        <w:ind w:right="224"/>
      </w:pPr>
      <w:r>
        <w:t>принципов структурирования и последовательности изучения учебного материала, количественных и качественных его характеристик;</w:t>
      </w:r>
    </w:p>
    <w:p w14:paraId="223335B1" w14:textId="77777777" w:rsidR="001D3DA7" w:rsidRDefault="00407865">
      <w:pPr>
        <w:pStyle w:val="a3"/>
        <w:ind w:right="220"/>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219F8B7D" w14:textId="77777777" w:rsidR="001D3DA7" w:rsidRDefault="00407865" w:rsidP="004C4C80">
      <w:pPr>
        <w:pStyle w:val="a6"/>
        <w:numPr>
          <w:ilvl w:val="2"/>
          <w:numId w:val="147"/>
        </w:numPr>
        <w:tabs>
          <w:tab w:val="left" w:pos="2228"/>
        </w:tabs>
        <w:ind w:left="2228" w:hanging="839"/>
        <w:rPr>
          <w:sz w:val="24"/>
        </w:rPr>
      </w:pPr>
      <w:r>
        <w:rPr>
          <w:sz w:val="24"/>
        </w:rPr>
        <w:t>Программа</w:t>
      </w:r>
      <w:r>
        <w:rPr>
          <w:spacing w:val="-4"/>
          <w:sz w:val="24"/>
        </w:rPr>
        <w:t xml:space="preserve"> </w:t>
      </w:r>
      <w:r>
        <w:rPr>
          <w:sz w:val="24"/>
        </w:rPr>
        <w:t>для</w:t>
      </w:r>
      <w:r>
        <w:rPr>
          <w:spacing w:val="-3"/>
          <w:sz w:val="24"/>
        </w:rPr>
        <w:t xml:space="preserve"> </w:t>
      </w:r>
      <w:r>
        <w:rPr>
          <w:sz w:val="24"/>
        </w:rPr>
        <w:t>углублённого</w:t>
      </w:r>
      <w:r>
        <w:rPr>
          <w:spacing w:val="-3"/>
          <w:sz w:val="24"/>
        </w:rPr>
        <w:t xml:space="preserve"> </w:t>
      </w:r>
      <w:r>
        <w:rPr>
          <w:sz w:val="24"/>
        </w:rPr>
        <w:t>изучения</w:t>
      </w:r>
      <w:r>
        <w:rPr>
          <w:spacing w:val="-3"/>
          <w:sz w:val="24"/>
        </w:rPr>
        <w:t xml:space="preserve"> </w:t>
      </w:r>
      <w:r>
        <w:rPr>
          <w:spacing w:val="-2"/>
          <w:sz w:val="24"/>
        </w:rPr>
        <w:t>химии:</w:t>
      </w:r>
    </w:p>
    <w:p w14:paraId="00B6F921" w14:textId="77777777" w:rsidR="001D3DA7" w:rsidRDefault="00407865">
      <w:pPr>
        <w:pStyle w:val="a3"/>
        <w:ind w:right="219"/>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14:paraId="06801BBE" w14:textId="77777777" w:rsidR="001D3DA7" w:rsidRDefault="00407865">
      <w:pPr>
        <w:pStyle w:val="a3"/>
        <w:ind w:left="1389" w:firstLine="0"/>
      </w:pPr>
      <w:r>
        <w:t>даёт</w:t>
      </w:r>
      <w:r>
        <w:rPr>
          <w:spacing w:val="-5"/>
        </w:rPr>
        <w:t xml:space="preserve"> </w:t>
      </w:r>
      <w:r>
        <w:t>примерное</w:t>
      </w:r>
      <w:r>
        <w:rPr>
          <w:spacing w:val="-3"/>
        </w:rPr>
        <w:t xml:space="preserve"> </w:t>
      </w:r>
      <w:r>
        <w:t>распределение</w:t>
      </w:r>
      <w:r>
        <w:rPr>
          <w:spacing w:val="-3"/>
        </w:rPr>
        <w:t xml:space="preserve"> </w:t>
      </w:r>
      <w:r>
        <w:t>учебного</w:t>
      </w:r>
      <w:r>
        <w:rPr>
          <w:spacing w:val="-2"/>
        </w:rPr>
        <w:t xml:space="preserve"> </w:t>
      </w:r>
      <w:r>
        <w:t>времени,</w:t>
      </w:r>
      <w:r>
        <w:rPr>
          <w:spacing w:val="-3"/>
        </w:rPr>
        <w:t xml:space="preserve"> </w:t>
      </w:r>
      <w:r>
        <w:t>рекомендуемого</w:t>
      </w:r>
      <w:r>
        <w:rPr>
          <w:spacing w:val="2"/>
        </w:rPr>
        <w:t xml:space="preserve"> </w:t>
      </w:r>
      <w:r>
        <w:t>для</w:t>
      </w:r>
      <w:r>
        <w:rPr>
          <w:spacing w:val="-2"/>
        </w:rPr>
        <w:t xml:space="preserve"> </w:t>
      </w:r>
      <w:r>
        <w:t>изучения</w:t>
      </w:r>
      <w:r>
        <w:rPr>
          <w:spacing w:val="-2"/>
        </w:rPr>
        <w:t xml:space="preserve"> отдельных</w:t>
      </w:r>
    </w:p>
    <w:p w14:paraId="7BB4F6B4" w14:textId="77777777" w:rsidR="001D3DA7" w:rsidRDefault="00407865">
      <w:pPr>
        <w:pStyle w:val="a3"/>
        <w:ind w:firstLine="0"/>
        <w:jc w:val="left"/>
      </w:pPr>
      <w:r>
        <w:rPr>
          <w:spacing w:val="-4"/>
        </w:rPr>
        <w:t>тем;</w:t>
      </w:r>
    </w:p>
    <w:p w14:paraId="686942F2" w14:textId="77777777" w:rsidR="001D3DA7" w:rsidRDefault="00407865">
      <w:pPr>
        <w:pStyle w:val="a3"/>
        <w:ind w:left="1389" w:firstLine="0"/>
        <w:jc w:val="left"/>
      </w:pPr>
      <w:r>
        <w:t>предлагает</w:t>
      </w:r>
      <w:r>
        <w:rPr>
          <w:spacing w:val="13"/>
        </w:rPr>
        <w:t xml:space="preserve"> </w:t>
      </w:r>
      <w:r>
        <w:t>примерную</w:t>
      </w:r>
      <w:r>
        <w:rPr>
          <w:spacing w:val="16"/>
        </w:rPr>
        <w:t xml:space="preserve"> </w:t>
      </w:r>
      <w:r>
        <w:t>последовательность</w:t>
      </w:r>
      <w:r>
        <w:rPr>
          <w:spacing w:val="17"/>
        </w:rPr>
        <w:t xml:space="preserve"> </w:t>
      </w:r>
      <w:r>
        <w:t>изучения</w:t>
      </w:r>
      <w:r>
        <w:rPr>
          <w:spacing w:val="15"/>
        </w:rPr>
        <w:t xml:space="preserve"> </w:t>
      </w:r>
      <w:r>
        <w:t>учебного</w:t>
      </w:r>
      <w:r>
        <w:rPr>
          <w:spacing w:val="14"/>
        </w:rPr>
        <w:t xml:space="preserve"> </w:t>
      </w:r>
      <w:r>
        <w:t>материала</w:t>
      </w:r>
      <w:r>
        <w:rPr>
          <w:spacing w:val="21"/>
        </w:rPr>
        <w:t xml:space="preserve"> </w:t>
      </w:r>
      <w:r>
        <w:t>с</w:t>
      </w:r>
      <w:r>
        <w:rPr>
          <w:spacing w:val="15"/>
        </w:rPr>
        <w:t xml:space="preserve"> </w:t>
      </w:r>
      <w:r>
        <w:t>учётом</w:t>
      </w:r>
      <w:r>
        <w:rPr>
          <w:spacing w:val="16"/>
        </w:rPr>
        <w:t xml:space="preserve"> </w:t>
      </w:r>
      <w:r>
        <w:rPr>
          <w:spacing w:val="-2"/>
        </w:rPr>
        <w:t>логики</w:t>
      </w:r>
    </w:p>
    <w:p w14:paraId="293A198E" w14:textId="77777777" w:rsidR="001D3DA7" w:rsidRDefault="00407865">
      <w:pPr>
        <w:pStyle w:val="a3"/>
        <w:ind w:firstLine="0"/>
      </w:pPr>
      <w:r>
        <w:t>построения</w:t>
      </w:r>
      <w:r>
        <w:rPr>
          <w:spacing w:val="-7"/>
        </w:rPr>
        <w:t xml:space="preserve"> </w:t>
      </w:r>
      <w:r>
        <w:t>курса,</w:t>
      </w:r>
      <w:r>
        <w:rPr>
          <w:spacing w:val="-5"/>
        </w:rPr>
        <w:t xml:space="preserve"> </w:t>
      </w:r>
      <w:r>
        <w:t>внутрипредметных</w:t>
      </w:r>
      <w:r>
        <w:rPr>
          <w:spacing w:val="-4"/>
        </w:rPr>
        <w:t xml:space="preserve"> </w:t>
      </w:r>
      <w:r>
        <w:t>и</w:t>
      </w:r>
      <w:r>
        <w:rPr>
          <w:spacing w:val="-5"/>
        </w:rPr>
        <w:t xml:space="preserve"> </w:t>
      </w:r>
      <w:r>
        <w:t>межпредметных</w:t>
      </w:r>
      <w:r>
        <w:rPr>
          <w:spacing w:val="-4"/>
        </w:rPr>
        <w:t xml:space="preserve"> </w:t>
      </w:r>
      <w:r>
        <w:rPr>
          <w:spacing w:val="-2"/>
        </w:rPr>
        <w:t>связей;</w:t>
      </w:r>
    </w:p>
    <w:p w14:paraId="34F315AF" w14:textId="77777777" w:rsidR="001D3DA7" w:rsidRDefault="00407865">
      <w:pPr>
        <w:pStyle w:val="a3"/>
        <w:ind w:right="213"/>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w:t>
      </w:r>
      <w:r>
        <w:rPr>
          <w:spacing w:val="-1"/>
        </w:rPr>
        <w:t xml:space="preserve"> </w:t>
      </w:r>
      <w:r>
        <w:t>основных</w:t>
      </w:r>
      <w:r>
        <w:rPr>
          <w:spacing w:val="-2"/>
        </w:rPr>
        <w:t xml:space="preserve"> </w:t>
      </w:r>
      <w:r>
        <w:t>видов учебно-познавательных</w:t>
      </w:r>
      <w:r>
        <w:rPr>
          <w:spacing w:val="-2"/>
        </w:rPr>
        <w:t xml:space="preserve"> </w:t>
      </w:r>
      <w:r>
        <w:t>действий обучающегося по</w:t>
      </w:r>
      <w:r>
        <w:rPr>
          <w:spacing w:val="-1"/>
        </w:rPr>
        <w:t xml:space="preserve"> </w:t>
      </w:r>
      <w:r>
        <w:t>освоению</w:t>
      </w:r>
      <w:r>
        <w:rPr>
          <w:spacing w:val="-1"/>
        </w:rPr>
        <w:t xml:space="preserve"> </w:t>
      </w:r>
      <w:r>
        <w:t xml:space="preserve">содержания </w:t>
      </w:r>
      <w:r>
        <w:rPr>
          <w:spacing w:val="-2"/>
        </w:rPr>
        <w:t>предмета.</w:t>
      </w:r>
    </w:p>
    <w:p w14:paraId="6C939DC8" w14:textId="77777777" w:rsidR="001D3DA7" w:rsidRDefault="00407865" w:rsidP="004C4C80">
      <w:pPr>
        <w:pStyle w:val="a6"/>
        <w:numPr>
          <w:ilvl w:val="2"/>
          <w:numId w:val="147"/>
        </w:numPr>
        <w:tabs>
          <w:tab w:val="left" w:pos="2228"/>
        </w:tabs>
        <w:spacing w:before="1"/>
        <w:ind w:right="222" w:firstLine="708"/>
        <w:rPr>
          <w:sz w:val="24"/>
        </w:rPr>
      </w:pPr>
      <w:r>
        <w:rPr>
          <w:sz w:val="24"/>
        </w:rPr>
        <w:t>По всем позициям в программе по химии предусмотрена преемственность с обучением химии на уровне основного общего образования.</w:t>
      </w:r>
    </w:p>
    <w:p w14:paraId="7618FF3C" w14:textId="77777777" w:rsidR="001D3DA7" w:rsidRDefault="00407865" w:rsidP="004C4C80">
      <w:pPr>
        <w:pStyle w:val="a6"/>
        <w:numPr>
          <w:ilvl w:val="2"/>
          <w:numId w:val="147"/>
        </w:numPr>
        <w:tabs>
          <w:tab w:val="left" w:pos="2228"/>
        </w:tabs>
        <w:ind w:right="217" w:firstLine="708"/>
        <w:rPr>
          <w:sz w:val="24"/>
        </w:rPr>
      </w:pPr>
      <w:r>
        <w:rPr>
          <w:sz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w:t>
      </w:r>
      <w:r>
        <w:rPr>
          <w:spacing w:val="40"/>
          <w:sz w:val="24"/>
        </w:rPr>
        <w:t xml:space="preserve"> </w:t>
      </w:r>
      <w:r>
        <w:rPr>
          <w:sz w:val="24"/>
        </w:rPr>
        <w:t>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38048B1F" w14:textId="77777777" w:rsidR="001D3DA7" w:rsidRDefault="00407865" w:rsidP="004C4C80">
      <w:pPr>
        <w:pStyle w:val="a6"/>
        <w:numPr>
          <w:ilvl w:val="2"/>
          <w:numId w:val="147"/>
        </w:numPr>
        <w:tabs>
          <w:tab w:val="left" w:pos="2228"/>
        </w:tabs>
        <w:ind w:right="217" w:firstLine="708"/>
        <w:rPr>
          <w:sz w:val="24"/>
        </w:rPr>
      </w:pPr>
      <w:r>
        <w:rPr>
          <w:sz w:val="24"/>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w:t>
      </w:r>
    </w:p>
    <w:p w14:paraId="2159F483" w14:textId="77777777" w:rsidR="001D3DA7" w:rsidRDefault="001D3DA7">
      <w:pPr>
        <w:jc w:val="both"/>
        <w:rPr>
          <w:sz w:val="24"/>
        </w:rPr>
        <w:sectPr w:rsidR="001D3DA7">
          <w:pgSz w:w="11920" w:h="16850"/>
          <w:pgMar w:top="820" w:right="340" w:bottom="440" w:left="500" w:header="0" w:footer="208" w:gutter="0"/>
          <w:cols w:space="720"/>
        </w:sectPr>
      </w:pPr>
    </w:p>
    <w:p w14:paraId="13060DAD" w14:textId="77777777" w:rsidR="001D3DA7" w:rsidRDefault="00407865">
      <w:pPr>
        <w:pStyle w:val="a3"/>
        <w:spacing w:before="78"/>
        <w:ind w:right="216" w:firstLine="0"/>
      </w:pPr>
      <w:r>
        <w:lastRenderedPageBreak/>
        <w:t>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14:paraId="6A474F48" w14:textId="77777777" w:rsidR="001D3DA7" w:rsidRDefault="00407865" w:rsidP="004C4C80">
      <w:pPr>
        <w:pStyle w:val="a6"/>
        <w:numPr>
          <w:ilvl w:val="2"/>
          <w:numId w:val="147"/>
        </w:numPr>
        <w:tabs>
          <w:tab w:val="left" w:pos="2228"/>
        </w:tabs>
        <w:spacing w:before="1"/>
        <w:ind w:left="2228" w:hanging="839"/>
        <w:rPr>
          <w:sz w:val="24"/>
        </w:rPr>
      </w:pPr>
      <w:r>
        <w:rPr>
          <w:sz w:val="24"/>
        </w:rPr>
        <w:t>Химия</w:t>
      </w:r>
      <w:r>
        <w:rPr>
          <w:spacing w:val="38"/>
          <w:sz w:val="24"/>
        </w:rPr>
        <w:t xml:space="preserve">  </w:t>
      </w:r>
      <w:r>
        <w:rPr>
          <w:sz w:val="24"/>
        </w:rPr>
        <w:t>на</w:t>
      </w:r>
      <w:r>
        <w:rPr>
          <w:spacing w:val="38"/>
          <w:sz w:val="24"/>
        </w:rPr>
        <w:t xml:space="preserve">  </w:t>
      </w:r>
      <w:r>
        <w:rPr>
          <w:sz w:val="24"/>
        </w:rPr>
        <w:t>уровне</w:t>
      </w:r>
      <w:r>
        <w:rPr>
          <w:spacing w:val="38"/>
          <w:sz w:val="24"/>
        </w:rPr>
        <w:t xml:space="preserve">  </w:t>
      </w:r>
      <w:r>
        <w:rPr>
          <w:sz w:val="24"/>
        </w:rPr>
        <w:t>углублённого</w:t>
      </w:r>
      <w:r>
        <w:rPr>
          <w:spacing w:val="38"/>
          <w:sz w:val="24"/>
        </w:rPr>
        <w:t xml:space="preserve">  </w:t>
      </w:r>
      <w:r>
        <w:rPr>
          <w:sz w:val="24"/>
        </w:rPr>
        <w:t>изучения</w:t>
      </w:r>
      <w:r>
        <w:rPr>
          <w:spacing w:val="41"/>
          <w:sz w:val="24"/>
        </w:rPr>
        <w:t xml:space="preserve">  </w:t>
      </w:r>
      <w:r>
        <w:rPr>
          <w:sz w:val="24"/>
        </w:rPr>
        <w:t>включает</w:t>
      </w:r>
      <w:r>
        <w:rPr>
          <w:spacing w:val="39"/>
          <w:sz w:val="24"/>
        </w:rPr>
        <w:t xml:space="preserve">  </w:t>
      </w:r>
      <w:r>
        <w:rPr>
          <w:sz w:val="24"/>
        </w:rPr>
        <w:t>углублённые</w:t>
      </w:r>
      <w:r>
        <w:rPr>
          <w:spacing w:val="38"/>
          <w:sz w:val="24"/>
        </w:rPr>
        <w:t xml:space="preserve">  </w:t>
      </w:r>
      <w:r>
        <w:rPr>
          <w:sz w:val="24"/>
        </w:rPr>
        <w:t>курсы</w:t>
      </w:r>
      <w:r>
        <w:rPr>
          <w:spacing w:val="40"/>
          <w:sz w:val="24"/>
        </w:rPr>
        <w:t xml:space="preserve">  </w:t>
      </w:r>
      <w:r>
        <w:rPr>
          <w:spacing w:val="-10"/>
          <w:sz w:val="24"/>
        </w:rPr>
        <w:t>–</w:t>
      </w:r>
    </w:p>
    <w:p w14:paraId="4CB96827" w14:textId="77777777" w:rsidR="001D3DA7" w:rsidRDefault="00407865">
      <w:pPr>
        <w:pStyle w:val="a3"/>
        <w:ind w:right="216" w:firstLine="0"/>
      </w:pPr>
      <w:r>
        <w:t>«Органическая химия» и «Общая и неорганическая химия». При определении подходов к отбору</w:t>
      </w:r>
      <w:r>
        <w:rPr>
          <w:spacing w:val="80"/>
        </w:rPr>
        <w:t xml:space="preserve"> </w:t>
      </w:r>
      <w:r>
        <w:t>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7FDD88B0" w14:textId="77777777" w:rsidR="001D3DA7" w:rsidRDefault="00407865" w:rsidP="004C4C80">
      <w:pPr>
        <w:pStyle w:val="a6"/>
        <w:numPr>
          <w:ilvl w:val="2"/>
          <w:numId w:val="147"/>
        </w:numPr>
        <w:tabs>
          <w:tab w:val="left" w:pos="2228"/>
        </w:tabs>
        <w:ind w:right="213" w:firstLine="708"/>
        <w:rPr>
          <w:sz w:val="24"/>
        </w:rPr>
      </w:pPr>
      <w:r>
        <w:rPr>
          <w:sz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w:t>
      </w:r>
      <w:r>
        <w:rPr>
          <w:spacing w:val="-1"/>
          <w:sz w:val="24"/>
        </w:rPr>
        <w:t xml:space="preserve"> </w:t>
      </w:r>
      <w:r>
        <w:rPr>
          <w:sz w:val="24"/>
        </w:rPr>
        <w:t>представлений о строении вещества, химической связи и закономерностях</w:t>
      </w:r>
      <w:r>
        <w:rPr>
          <w:spacing w:val="-1"/>
          <w:sz w:val="24"/>
        </w:rPr>
        <w:t xml:space="preserve"> </w:t>
      </w:r>
      <w:r>
        <w:rPr>
          <w:sz w:val="24"/>
        </w:rPr>
        <w:t>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70D1D70C" w14:textId="77777777" w:rsidR="001D3DA7" w:rsidRDefault="00407865" w:rsidP="004C4C80">
      <w:pPr>
        <w:pStyle w:val="a6"/>
        <w:numPr>
          <w:ilvl w:val="2"/>
          <w:numId w:val="147"/>
        </w:numPr>
        <w:tabs>
          <w:tab w:val="left" w:pos="2348"/>
        </w:tabs>
        <w:spacing w:before="1"/>
        <w:ind w:right="215" w:firstLine="708"/>
        <w:rPr>
          <w:sz w:val="24"/>
        </w:rPr>
      </w:pPr>
      <w:r>
        <w:rPr>
          <w:sz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w:t>
      </w:r>
      <w:r>
        <w:rPr>
          <w:spacing w:val="-4"/>
          <w:sz w:val="24"/>
        </w:rPr>
        <w:t xml:space="preserve"> </w:t>
      </w:r>
      <w:r>
        <w:rPr>
          <w:sz w:val="24"/>
        </w:rPr>
        <w:t>физике:</w:t>
      </w:r>
      <w:r>
        <w:rPr>
          <w:spacing w:val="-3"/>
          <w:sz w:val="24"/>
        </w:rPr>
        <w:t xml:space="preserve"> </w:t>
      </w:r>
      <w:r>
        <w:rPr>
          <w:sz w:val="24"/>
        </w:rPr>
        <w:t>атомно-молекулярная</w:t>
      </w:r>
      <w:r>
        <w:rPr>
          <w:spacing w:val="-3"/>
          <w:sz w:val="24"/>
        </w:rPr>
        <w:t xml:space="preserve"> </w:t>
      </w:r>
      <w:r>
        <w:rPr>
          <w:sz w:val="24"/>
        </w:rPr>
        <w:t>теория</w:t>
      </w:r>
      <w:r>
        <w:rPr>
          <w:spacing w:val="-3"/>
          <w:sz w:val="24"/>
        </w:rPr>
        <w:t xml:space="preserve"> </w:t>
      </w:r>
      <w:r>
        <w:rPr>
          <w:sz w:val="24"/>
        </w:rPr>
        <w:t>(молекулярная</w:t>
      </w:r>
      <w:r>
        <w:rPr>
          <w:spacing w:val="-3"/>
          <w:sz w:val="24"/>
        </w:rPr>
        <w:t xml:space="preserve"> </w:t>
      </w:r>
      <w:r>
        <w:rPr>
          <w:sz w:val="24"/>
        </w:rPr>
        <w:t>теория в</w:t>
      </w:r>
      <w:r>
        <w:rPr>
          <w:spacing w:val="-4"/>
          <w:sz w:val="24"/>
        </w:rPr>
        <w:t xml:space="preserve"> </w:t>
      </w:r>
      <w:r>
        <w:rPr>
          <w:sz w:val="24"/>
        </w:rPr>
        <w:t>физике),</w:t>
      </w:r>
      <w:r>
        <w:rPr>
          <w:spacing w:val="-3"/>
          <w:sz w:val="24"/>
        </w:rPr>
        <w:t xml:space="preserve"> </w:t>
      </w:r>
      <w:r>
        <w:rPr>
          <w:sz w:val="24"/>
        </w:rPr>
        <w:t>законы</w:t>
      </w:r>
      <w:r>
        <w:rPr>
          <w:spacing w:val="-2"/>
          <w:sz w:val="24"/>
        </w:rPr>
        <w:t xml:space="preserve"> </w:t>
      </w:r>
      <w:r>
        <w:rPr>
          <w:sz w:val="24"/>
        </w:rPr>
        <w:t>сохранения</w:t>
      </w:r>
      <w:r>
        <w:rPr>
          <w:spacing w:val="-1"/>
          <w:sz w:val="24"/>
        </w:rPr>
        <w:t xml:space="preserve"> </w:t>
      </w:r>
      <w:r>
        <w:rPr>
          <w:sz w:val="24"/>
        </w:rPr>
        <w:t>массы и энергии, законы термодинамики, электролиза, представления о строении веществ и другое.</w:t>
      </w:r>
    </w:p>
    <w:p w14:paraId="3D33E52A" w14:textId="77777777" w:rsidR="001D3DA7" w:rsidRDefault="00407865" w:rsidP="004C4C80">
      <w:pPr>
        <w:pStyle w:val="a6"/>
        <w:numPr>
          <w:ilvl w:val="2"/>
          <w:numId w:val="147"/>
        </w:numPr>
        <w:tabs>
          <w:tab w:val="left" w:pos="2348"/>
        </w:tabs>
        <w:spacing w:before="1"/>
        <w:ind w:right="217" w:firstLine="708"/>
        <w:rPr>
          <w:sz w:val="24"/>
        </w:rPr>
      </w:pPr>
      <w:r>
        <w:rPr>
          <w:sz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w:t>
      </w:r>
      <w:r>
        <w:rPr>
          <w:spacing w:val="40"/>
          <w:sz w:val="24"/>
        </w:rPr>
        <w:t xml:space="preserve"> </w:t>
      </w:r>
      <w:r>
        <w:rPr>
          <w:sz w:val="24"/>
        </w:rPr>
        <w:t>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0AEB5534" w14:textId="77777777" w:rsidR="001D3DA7" w:rsidRDefault="00407865" w:rsidP="004C4C80">
      <w:pPr>
        <w:pStyle w:val="a6"/>
        <w:numPr>
          <w:ilvl w:val="2"/>
          <w:numId w:val="147"/>
        </w:numPr>
        <w:tabs>
          <w:tab w:val="left" w:pos="2348"/>
        </w:tabs>
        <w:ind w:right="224" w:firstLine="708"/>
        <w:rPr>
          <w:sz w:val="24"/>
        </w:rPr>
      </w:pPr>
      <w:r>
        <w:rPr>
          <w:sz w:val="24"/>
        </w:rPr>
        <w:t>В плане формирования основ научного мировоззрения, освоения общенаучных методов</w:t>
      </w:r>
      <w:r>
        <w:rPr>
          <w:spacing w:val="80"/>
          <w:sz w:val="24"/>
        </w:rPr>
        <w:t xml:space="preserve"> </w:t>
      </w:r>
      <w:r>
        <w:rPr>
          <w:sz w:val="24"/>
        </w:rPr>
        <w:t>познания</w:t>
      </w:r>
      <w:r>
        <w:rPr>
          <w:spacing w:val="80"/>
          <w:sz w:val="24"/>
        </w:rPr>
        <w:t xml:space="preserve"> </w:t>
      </w:r>
      <w:r>
        <w:rPr>
          <w:sz w:val="24"/>
        </w:rPr>
        <w:t>и</w:t>
      </w:r>
      <w:r>
        <w:rPr>
          <w:spacing w:val="80"/>
          <w:sz w:val="24"/>
        </w:rPr>
        <w:t xml:space="preserve"> </w:t>
      </w:r>
      <w:r>
        <w:rPr>
          <w:sz w:val="24"/>
        </w:rPr>
        <w:t>опыта</w:t>
      </w:r>
      <w:r>
        <w:rPr>
          <w:spacing w:val="80"/>
          <w:sz w:val="24"/>
        </w:rPr>
        <w:t xml:space="preserve"> </w:t>
      </w:r>
      <w:r>
        <w:rPr>
          <w:sz w:val="24"/>
        </w:rPr>
        <w:t>практического</w:t>
      </w:r>
      <w:r>
        <w:rPr>
          <w:spacing w:val="80"/>
          <w:sz w:val="24"/>
        </w:rPr>
        <w:t xml:space="preserve"> </w:t>
      </w:r>
      <w:r>
        <w:rPr>
          <w:sz w:val="24"/>
        </w:rPr>
        <w:t>применения</w:t>
      </w:r>
      <w:r>
        <w:rPr>
          <w:spacing w:val="80"/>
          <w:sz w:val="24"/>
        </w:rPr>
        <w:t xml:space="preserve"> </w:t>
      </w:r>
      <w:r>
        <w:rPr>
          <w:sz w:val="24"/>
        </w:rPr>
        <w:t>научных</w:t>
      </w:r>
      <w:r>
        <w:rPr>
          <w:spacing w:val="80"/>
          <w:sz w:val="24"/>
        </w:rPr>
        <w:t xml:space="preserve"> </w:t>
      </w:r>
      <w:r>
        <w:rPr>
          <w:sz w:val="24"/>
        </w:rPr>
        <w:t>знаний</w:t>
      </w:r>
      <w:r>
        <w:rPr>
          <w:spacing w:val="80"/>
          <w:sz w:val="24"/>
        </w:rPr>
        <w:t xml:space="preserve"> </w:t>
      </w:r>
      <w:r>
        <w:rPr>
          <w:sz w:val="24"/>
        </w:rPr>
        <w:t>изучение</w:t>
      </w:r>
      <w:r>
        <w:rPr>
          <w:spacing w:val="80"/>
          <w:sz w:val="24"/>
        </w:rPr>
        <w:t xml:space="preserve"> </w:t>
      </w:r>
      <w:r>
        <w:rPr>
          <w:sz w:val="24"/>
        </w:rPr>
        <w:t>предмета</w:t>
      </w:r>
    </w:p>
    <w:p w14:paraId="0130504F" w14:textId="77777777" w:rsidR="001D3DA7" w:rsidRDefault="00407865">
      <w:pPr>
        <w:pStyle w:val="a3"/>
        <w:ind w:right="213" w:firstLine="0"/>
      </w:pPr>
      <w:r>
        <w:t>«Химия»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3585A4D1" w14:textId="77777777" w:rsidR="001D3DA7" w:rsidRDefault="00407865" w:rsidP="004C4C80">
      <w:pPr>
        <w:pStyle w:val="a6"/>
        <w:numPr>
          <w:ilvl w:val="2"/>
          <w:numId w:val="147"/>
        </w:numPr>
        <w:tabs>
          <w:tab w:val="left" w:pos="2348"/>
        </w:tabs>
        <w:ind w:right="215" w:firstLine="708"/>
        <w:rPr>
          <w:sz w:val="24"/>
        </w:rPr>
      </w:pPr>
      <w:r>
        <w:rPr>
          <w:sz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w:t>
      </w:r>
      <w:r>
        <w:rPr>
          <w:spacing w:val="-1"/>
          <w:sz w:val="24"/>
        </w:rPr>
        <w:t xml:space="preserve"> </w:t>
      </w:r>
      <w:r>
        <w:rPr>
          <w:sz w:val="24"/>
        </w:rPr>
        <w:t>является</w:t>
      </w:r>
      <w:r>
        <w:rPr>
          <w:spacing w:val="-3"/>
          <w:sz w:val="24"/>
        </w:rPr>
        <w:t xml:space="preserve"> </w:t>
      </w:r>
      <w:r>
        <w:rPr>
          <w:sz w:val="24"/>
        </w:rPr>
        <w:t>формирование</w:t>
      </w:r>
      <w:r>
        <w:rPr>
          <w:spacing w:val="-3"/>
          <w:sz w:val="24"/>
        </w:rPr>
        <w:t xml:space="preserve"> </w:t>
      </w:r>
      <w:r>
        <w:rPr>
          <w:sz w:val="24"/>
        </w:rPr>
        <w:t>основ</w:t>
      </w:r>
      <w:r>
        <w:rPr>
          <w:spacing w:val="-3"/>
          <w:sz w:val="24"/>
        </w:rPr>
        <w:t xml:space="preserve"> </w:t>
      </w:r>
      <w:r>
        <w:rPr>
          <w:sz w:val="24"/>
        </w:rPr>
        <w:t>науки</w:t>
      </w:r>
      <w:r>
        <w:rPr>
          <w:spacing w:val="-1"/>
          <w:sz w:val="24"/>
        </w:rPr>
        <w:t xml:space="preserve"> </w:t>
      </w:r>
      <w:r>
        <w:rPr>
          <w:sz w:val="24"/>
        </w:rPr>
        <w:t>химии как</w:t>
      </w:r>
      <w:r>
        <w:rPr>
          <w:spacing w:val="-1"/>
          <w:sz w:val="24"/>
        </w:rPr>
        <w:t xml:space="preserve"> </w:t>
      </w:r>
      <w:r>
        <w:rPr>
          <w:sz w:val="24"/>
        </w:rPr>
        <w:t>области</w:t>
      </w:r>
      <w:r>
        <w:rPr>
          <w:spacing w:val="-1"/>
          <w:sz w:val="24"/>
        </w:rPr>
        <w:t xml:space="preserve"> </w:t>
      </w:r>
      <w:r>
        <w:rPr>
          <w:sz w:val="24"/>
        </w:rPr>
        <w:t>современного</w:t>
      </w:r>
      <w:r>
        <w:rPr>
          <w:spacing w:val="-2"/>
          <w:sz w:val="24"/>
        </w:rPr>
        <w:t xml:space="preserve"> </w:t>
      </w:r>
      <w:r>
        <w:rPr>
          <w:sz w:val="24"/>
        </w:rPr>
        <w:t>естествознания,</w:t>
      </w:r>
    </w:p>
    <w:p w14:paraId="6310AFA8" w14:textId="77777777" w:rsidR="001D3DA7" w:rsidRDefault="001D3DA7">
      <w:pPr>
        <w:jc w:val="both"/>
        <w:rPr>
          <w:sz w:val="24"/>
        </w:rPr>
        <w:sectPr w:rsidR="001D3DA7">
          <w:pgSz w:w="11920" w:h="16850"/>
          <w:pgMar w:top="820" w:right="340" w:bottom="440" w:left="500" w:header="0" w:footer="208" w:gutter="0"/>
          <w:cols w:space="720"/>
        </w:sectPr>
      </w:pPr>
    </w:p>
    <w:p w14:paraId="122F9B26" w14:textId="77777777" w:rsidR="001D3DA7" w:rsidRDefault="00407865">
      <w:pPr>
        <w:pStyle w:val="a3"/>
        <w:spacing w:before="78"/>
        <w:ind w:right="220" w:firstLine="0"/>
      </w:pPr>
      <w:r>
        <w:lastRenderedPageBreak/>
        <w:t>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475FAF7C" w14:textId="77777777" w:rsidR="001D3DA7" w:rsidRDefault="00407865">
      <w:pPr>
        <w:pStyle w:val="a3"/>
        <w:ind w:left="1389" w:firstLine="0"/>
      </w:pPr>
      <w:r>
        <w:t>формирование</w:t>
      </w:r>
      <w:r>
        <w:rPr>
          <w:spacing w:val="-7"/>
        </w:rPr>
        <w:t xml:space="preserve"> </w:t>
      </w:r>
      <w:r>
        <w:rPr>
          <w:spacing w:val="-2"/>
        </w:rPr>
        <w:t>представлений:</w:t>
      </w:r>
    </w:p>
    <w:p w14:paraId="3CDC081B" w14:textId="77777777" w:rsidR="001D3DA7" w:rsidRDefault="00407865">
      <w:pPr>
        <w:pStyle w:val="a3"/>
        <w:spacing w:before="1"/>
        <w:ind w:right="216"/>
      </w:pPr>
      <w:r>
        <w:t>о материальном единстве мира, закономерностях и познаваемости явлений природы, о месте химии в системе естественных наук</w:t>
      </w:r>
      <w:r>
        <w:rPr>
          <w:spacing w:val="-1"/>
        </w:rPr>
        <w:t xml:space="preserve"> </w:t>
      </w:r>
      <w:r>
        <w:t>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02FC867" w14:textId="77777777" w:rsidR="001D3DA7" w:rsidRDefault="00407865">
      <w:pPr>
        <w:pStyle w:val="a3"/>
        <w:ind w:right="214"/>
      </w:pPr>
      <w:r>
        <w:t>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w:t>
      </w:r>
      <w:r>
        <w:rPr>
          <w:spacing w:val="40"/>
        </w:rPr>
        <w:t xml:space="preserve"> </w:t>
      </w:r>
      <w:r>
        <w:t>химических реакций, о химическом равновесии, растворах и дисперсных системах, об общих научных принципах химического производства;</w:t>
      </w:r>
    </w:p>
    <w:p w14:paraId="2427F408" w14:textId="77777777" w:rsidR="001D3DA7" w:rsidRDefault="00407865">
      <w:pPr>
        <w:pStyle w:val="a3"/>
        <w:ind w:right="214"/>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BC99DDD" w14:textId="77777777" w:rsidR="001D3DA7" w:rsidRDefault="00407865">
      <w:pPr>
        <w:pStyle w:val="a3"/>
        <w:spacing w:before="1"/>
        <w:ind w:right="214"/>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70BA01A5" w14:textId="77777777" w:rsidR="001D3DA7" w:rsidRDefault="00407865" w:rsidP="004C4C80">
      <w:pPr>
        <w:pStyle w:val="a6"/>
        <w:numPr>
          <w:ilvl w:val="2"/>
          <w:numId w:val="147"/>
        </w:numPr>
        <w:tabs>
          <w:tab w:val="left" w:pos="2348"/>
        </w:tabs>
        <w:ind w:right="221" w:firstLine="708"/>
        <w:rPr>
          <w:sz w:val="24"/>
        </w:rPr>
      </w:pPr>
      <w:r>
        <w:rPr>
          <w:sz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2ADE1965" w14:textId="77777777" w:rsidR="001D3DA7" w:rsidRDefault="00407865">
      <w:pPr>
        <w:pStyle w:val="a3"/>
        <w:ind w:right="217"/>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2580F44F" w14:textId="77777777" w:rsidR="001D3DA7" w:rsidRDefault="00407865">
      <w:pPr>
        <w:pStyle w:val="a3"/>
        <w:ind w:right="213"/>
      </w:pPr>
      <w:r>
        <w:t>развитие мотивации к обучению и познанию, способностей к самоконтролю и самовоспитанию на основе усвоения общечеловеческих ценностей;</w:t>
      </w:r>
    </w:p>
    <w:p w14:paraId="5F295283" w14:textId="77777777" w:rsidR="001D3DA7" w:rsidRDefault="00407865">
      <w:pPr>
        <w:pStyle w:val="a3"/>
        <w:ind w:right="215"/>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w:t>
      </w:r>
      <w:r>
        <w:rPr>
          <w:spacing w:val="40"/>
        </w:rPr>
        <w:t xml:space="preserve"> </w:t>
      </w:r>
      <w:r>
        <w:t xml:space="preserve">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w:t>
      </w:r>
      <w:r>
        <w:rPr>
          <w:spacing w:val="-2"/>
        </w:rPr>
        <w:t>жизни;</w:t>
      </w:r>
    </w:p>
    <w:p w14:paraId="4F4F674C" w14:textId="77777777" w:rsidR="001D3DA7" w:rsidRDefault="00407865">
      <w:pPr>
        <w:pStyle w:val="a3"/>
        <w:ind w:right="225"/>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343AA42E" w14:textId="77777777" w:rsidR="001D3DA7" w:rsidRDefault="00407865" w:rsidP="004C4C80">
      <w:pPr>
        <w:pStyle w:val="a6"/>
        <w:numPr>
          <w:ilvl w:val="2"/>
          <w:numId w:val="147"/>
        </w:numPr>
        <w:tabs>
          <w:tab w:val="left" w:pos="2348"/>
        </w:tabs>
        <w:spacing w:before="1"/>
        <w:ind w:right="218" w:firstLine="708"/>
        <w:rPr>
          <w:sz w:val="24"/>
        </w:rPr>
      </w:pPr>
      <w:r>
        <w:rPr>
          <w:sz w:val="24"/>
        </w:rPr>
        <w:t xml:space="preserve">Общее число часов, рекомендованных для изучения химии на углубленном уровне, – </w:t>
      </w:r>
      <w:r>
        <w:rPr>
          <w:position w:val="1"/>
          <w:sz w:val="24"/>
        </w:rPr>
        <w:t xml:space="preserve">204 часов: в 10 классе – 102 часа (3 часа в неделю), в 11 классе – 102 часа (3 часа в </w:t>
      </w:r>
      <w:r>
        <w:rPr>
          <w:spacing w:val="-2"/>
          <w:sz w:val="24"/>
        </w:rPr>
        <w:t>неделю).</w:t>
      </w:r>
    </w:p>
    <w:p w14:paraId="48B93CD2" w14:textId="77777777" w:rsidR="001D3DA7" w:rsidRDefault="00407865" w:rsidP="004C4C80">
      <w:pPr>
        <w:pStyle w:val="a6"/>
        <w:numPr>
          <w:ilvl w:val="1"/>
          <w:numId w:val="147"/>
        </w:numPr>
        <w:tabs>
          <w:tab w:val="left" w:pos="2048"/>
        </w:tabs>
        <w:spacing w:line="276" w:lineRule="exact"/>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055F2267" w14:textId="77777777" w:rsidR="001D3DA7" w:rsidRDefault="00407865" w:rsidP="004C4C80">
      <w:pPr>
        <w:pStyle w:val="a6"/>
        <w:numPr>
          <w:ilvl w:val="2"/>
          <w:numId w:val="147"/>
        </w:numPr>
        <w:tabs>
          <w:tab w:val="left" w:pos="2228"/>
        </w:tabs>
        <w:ind w:left="2228" w:hanging="839"/>
        <w:rPr>
          <w:sz w:val="24"/>
        </w:rPr>
      </w:pPr>
      <w:r>
        <w:rPr>
          <w:sz w:val="24"/>
        </w:rPr>
        <w:t>Органическая</w:t>
      </w:r>
      <w:r>
        <w:rPr>
          <w:spacing w:val="-6"/>
          <w:sz w:val="24"/>
        </w:rPr>
        <w:t xml:space="preserve"> </w:t>
      </w:r>
      <w:r>
        <w:rPr>
          <w:spacing w:val="-2"/>
          <w:sz w:val="24"/>
        </w:rPr>
        <w:t>химия.</w:t>
      </w:r>
    </w:p>
    <w:p w14:paraId="2DB7824A" w14:textId="77777777" w:rsidR="001D3DA7" w:rsidRDefault="00407865" w:rsidP="004C4C80">
      <w:pPr>
        <w:pStyle w:val="a6"/>
        <w:numPr>
          <w:ilvl w:val="3"/>
          <w:numId w:val="147"/>
        </w:numPr>
        <w:tabs>
          <w:tab w:val="left" w:pos="2408"/>
        </w:tabs>
        <w:ind w:left="2408" w:hanging="1019"/>
        <w:rPr>
          <w:sz w:val="24"/>
        </w:rPr>
      </w:pPr>
      <w:r>
        <w:rPr>
          <w:sz w:val="24"/>
        </w:rPr>
        <w:t>Теоретические</w:t>
      </w:r>
      <w:r>
        <w:rPr>
          <w:spacing w:val="-5"/>
          <w:sz w:val="24"/>
        </w:rPr>
        <w:t xml:space="preserve"> </w:t>
      </w:r>
      <w:r>
        <w:rPr>
          <w:sz w:val="24"/>
        </w:rPr>
        <w:t>основы</w:t>
      </w:r>
      <w:r>
        <w:rPr>
          <w:spacing w:val="-5"/>
          <w:sz w:val="24"/>
        </w:rPr>
        <w:t xml:space="preserve"> </w:t>
      </w:r>
      <w:r>
        <w:rPr>
          <w:sz w:val="24"/>
        </w:rPr>
        <w:t>органической</w:t>
      </w:r>
      <w:r>
        <w:rPr>
          <w:spacing w:val="-4"/>
          <w:sz w:val="24"/>
        </w:rPr>
        <w:t xml:space="preserve"> </w:t>
      </w:r>
      <w:r>
        <w:rPr>
          <w:spacing w:val="-2"/>
          <w:sz w:val="24"/>
        </w:rPr>
        <w:t>химии.</w:t>
      </w:r>
    </w:p>
    <w:p w14:paraId="740E258D" w14:textId="77777777" w:rsidR="001D3DA7" w:rsidRDefault="00407865">
      <w:pPr>
        <w:pStyle w:val="a3"/>
        <w:ind w:right="220"/>
      </w:pPr>
      <w:r>
        <w:t xml:space="preserve">Предмет и значение органической химии, представление о многообразии органических </w:t>
      </w:r>
      <w:r>
        <w:rPr>
          <w:spacing w:val="-2"/>
        </w:rPr>
        <w:t>соединений.</w:t>
      </w:r>
    </w:p>
    <w:p w14:paraId="5DC375CD" w14:textId="77777777" w:rsidR="001D3DA7" w:rsidRDefault="00407865">
      <w:pPr>
        <w:pStyle w:val="a3"/>
        <w:ind w:right="212"/>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 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2E8B22C0" w14:textId="77777777" w:rsidR="001D3DA7" w:rsidRDefault="00407865">
      <w:pPr>
        <w:pStyle w:val="a3"/>
        <w:spacing w:before="1"/>
        <w:ind w:right="220"/>
      </w:pPr>
      <w:r>
        <w:t>Теория</w:t>
      </w:r>
      <w:r>
        <w:rPr>
          <w:spacing w:val="-3"/>
        </w:rPr>
        <w:t xml:space="preserve"> </w:t>
      </w:r>
      <w:r>
        <w:t>строения</w:t>
      </w:r>
      <w:r>
        <w:rPr>
          <w:spacing w:val="-3"/>
        </w:rPr>
        <w:t xml:space="preserve"> </w:t>
      </w:r>
      <w:r>
        <w:t>органических</w:t>
      </w:r>
      <w:r>
        <w:rPr>
          <w:spacing w:val="-3"/>
        </w:rPr>
        <w:t xml:space="preserve"> </w:t>
      </w:r>
      <w:r>
        <w:t>соединений</w:t>
      </w:r>
      <w:r>
        <w:rPr>
          <w:spacing w:val="-3"/>
        </w:rPr>
        <w:t xml:space="preserve"> </w:t>
      </w:r>
      <w:r>
        <w:t>А.М. Бутлерова</w:t>
      </w:r>
      <w:r>
        <w:rPr>
          <w:spacing w:val="-5"/>
        </w:rPr>
        <w:t xml:space="preserve"> </w:t>
      </w:r>
      <w:r>
        <w:t>и</w:t>
      </w:r>
      <w:r>
        <w:rPr>
          <w:spacing w:val="-3"/>
        </w:rPr>
        <w:t xml:space="preserve"> </w:t>
      </w:r>
      <w:r>
        <w:t>современные</w:t>
      </w:r>
      <w:r>
        <w:rPr>
          <w:spacing w:val="-5"/>
        </w:rPr>
        <w:t xml:space="preserve"> </w:t>
      </w:r>
      <w:r>
        <w:t>представления</w:t>
      </w:r>
      <w:r>
        <w:rPr>
          <w:spacing w:val="-3"/>
        </w:rPr>
        <w:t xml:space="preserve"> </w:t>
      </w:r>
      <w:r>
        <w:t>о структуре</w:t>
      </w:r>
      <w:r>
        <w:rPr>
          <w:spacing w:val="80"/>
        </w:rPr>
        <w:t xml:space="preserve"> </w:t>
      </w:r>
      <w:r>
        <w:t>молекул.</w:t>
      </w:r>
      <w:r>
        <w:rPr>
          <w:spacing w:val="80"/>
        </w:rPr>
        <w:t xml:space="preserve"> </w:t>
      </w:r>
      <w:r>
        <w:t>Значение</w:t>
      </w:r>
      <w:r>
        <w:rPr>
          <w:spacing w:val="80"/>
        </w:rPr>
        <w:t xml:space="preserve"> </w:t>
      </w:r>
      <w:r>
        <w:t>теории</w:t>
      </w:r>
      <w:r>
        <w:rPr>
          <w:spacing w:val="80"/>
        </w:rPr>
        <w:t xml:space="preserve"> </w:t>
      </w:r>
      <w:r>
        <w:t>строения</w:t>
      </w:r>
      <w:r>
        <w:rPr>
          <w:spacing w:val="80"/>
        </w:rPr>
        <w:t xml:space="preserve"> </w:t>
      </w:r>
      <w:r>
        <w:t>органических</w:t>
      </w:r>
      <w:r>
        <w:rPr>
          <w:spacing w:val="80"/>
        </w:rPr>
        <w:t xml:space="preserve"> </w:t>
      </w:r>
      <w:r>
        <w:t>соединений.</w:t>
      </w:r>
      <w:r>
        <w:rPr>
          <w:spacing w:val="80"/>
        </w:rPr>
        <w:t xml:space="preserve"> </w:t>
      </w:r>
      <w:r>
        <w:t>Молекулярные</w:t>
      </w:r>
      <w:r>
        <w:rPr>
          <w:spacing w:val="80"/>
        </w:rPr>
        <w:t xml:space="preserve"> </w:t>
      </w:r>
      <w:r>
        <w:t>и</w:t>
      </w:r>
    </w:p>
    <w:p w14:paraId="2AC0DB18" w14:textId="77777777" w:rsidR="001D3DA7" w:rsidRDefault="001D3DA7">
      <w:pPr>
        <w:sectPr w:rsidR="001D3DA7">
          <w:pgSz w:w="11920" w:h="16850"/>
          <w:pgMar w:top="820" w:right="340" w:bottom="440" w:left="500" w:header="0" w:footer="208" w:gutter="0"/>
          <w:cols w:space="720"/>
        </w:sectPr>
      </w:pPr>
    </w:p>
    <w:p w14:paraId="43A1FC2A" w14:textId="77777777" w:rsidR="001D3DA7" w:rsidRDefault="00407865">
      <w:pPr>
        <w:pStyle w:val="a3"/>
        <w:spacing w:before="78"/>
        <w:ind w:right="219" w:firstLine="0"/>
      </w:pPr>
      <w:r>
        <w:lastRenderedPageBreak/>
        <w:t xml:space="preserve">структурные формулы. Структурные формулы различных видов: развёрнутая, сокращённая, </w:t>
      </w:r>
      <w:r>
        <w:rPr>
          <w:spacing w:val="-2"/>
        </w:rPr>
        <w:t>скелетная.</w:t>
      </w:r>
    </w:p>
    <w:p w14:paraId="3853A5EF" w14:textId="77777777" w:rsidR="001D3DA7" w:rsidRDefault="00407865">
      <w:pPr>
        <w:pStyle w:val="a3"/>
        <w:ind w:left="1389" w:firstLine="0"/>
      </w:pPr>
      <w:r>
        <w:t>Изомерия.</w:t>
      </w:r>
      <w:r>
        <w:rPr>
          <w:spacing w:val="-4"/>
        </w:rPr>
        <w:t xml:space="preserve"> </w:t>
      </w:r>
      <w:r>
        <w:t>Виды</w:t>
      </w:r>
      <w:r>
        <w:rPr>
          <w:spacing w:val="-3"/>
        </w:rPr>
        <w:t xml:space="preserve"> </w:t>
      </w:r>
      <w:r>
        <w:t>изомерии:</w:t>
      </w:r>
      <w:r>
        <w:rPr>
          <w:spacing w:val="-3"/>
        </w:rPr>
        <w:t xml:space="preserve"> </w:t>
      </w:r>
      <w:r>
        <w:t>структурная,</w:t>
      </w:r>
      <w:r>
        <w:rPr>
          <w:spacing w:val="-3"/>
        </w:rPr>
        <w:t xml:space="preserve"> </w:t>
      </w:r>
      <w:r>
        <w:rPr>
          <w:spacing w:val="-2"/>
        </w:rPr>
        <w:t>пространственная.</w:t>
      </w:r>
    </w:p>
    <w:p w14:paraId="7C119105" w14:textId="77777777" w:rsidR="001D3DA7" w:rsidRDefault="00407865">
      <w:pPr>
        <w:pStyle w:val="a3"/>
        <w:spacing w:before="1"/>
        <w:ind w:right="216"/>
      </w:pPr>
      <w:r>
        <w:t xml:space="preserve">Электронные эффекты в молекулах органических соединений (индуктивный и мезомерный </w:t>
      </w:r>
      <w:r>
        <w:rPr>
          <w:spacing w:val="-2"/>
        </w:rPr>
        <w:t>эффекты).</w:t>
      </w:r>
    </w:p>
    <w:p w14:paraId="48F56CCB" w14:textId="77777777" w:rsidR="001D3DA7" w:rsidRDefault="00407865">
      <w:pPr>
        <w:pStyle w:val="a3"/>
        <w:ind w:right="218"/>
      </w:pPr>
      <w:r>
        <w:t>Представление о классификации органических веществ. Понятие о функциональной</w:t>
      </w:r>
      <w:r>
        <w:rPr>
          <w:spacing w:val="40"/>
        </w:rPr>
        <w:t xml:space="preserve"> </w:t>
      </w:r>
      <w:r>
        <w:t>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0A5B8AE1" w14:textId="77777777" w:rsidR="001D3DA7" w:rsidRDefault="00407865">
      <w:pPr>
        <w:pStyle w:val="a3"/>
        <w:ind w:right="217"/>
      </w:pPr>
      <w:r>
        <w:t>Особенности и классификация органических реакций. Окислительно-восстановительные реакции в органической химии.</w:t>
      </w:r>
    </w:p>
    <w:p w14:paraId="74EB9920" w14:textId="77777777" w:rsidR="001D3DA7" w:rsidRDefault="00407865">
      <w:pPr>
        <w:pStyle w:val="a3"/>
        <w:ind w:right="216"/>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0D5E5418" w14:textId="77777777" w:rsidR="001D3DA7" w:rsidRDefault="00407865" w:rsidP="004C4C80">
      <w:pPr>
        <w:pStyle w:val="a6"/>
        <w:numPr>
          <w:ilvl w:val="3"/>
          <w:numId w:val="147"/>
        </w:numPr>
        <w:tabs>
          <w:tab w:val="left" w:pos="2408"/>
        </w:tabs>
        <w:ind w:left="2408" w:hanging="1019"/>
        <w:rPr>
          <w:sz w:val="24"/>
        </w:rPr>
      </w:pPr>
      <w:r>
        <w:rPr>
          <w:spacing w:val="-2"/>
          <w:sz w:val="24"/>
        </w:rPr>
        <w:t>Углеводороды.</w:t>
      </w:r>
    </w:p>
    <w:p w14:paraId="76CCCCBF" w14:textId="77777777" w:rsidR="001D3DA7" w:rsidRDefault="00407865">
      <w:pPr>
        <w:pStyle w:val="a3"/>
        <w:ind w:right="216"/>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-гибридизация атомных</w:t>
      </w:r>
      <w:r>
        <w:rPr>
          <w:spacing w:val="80"/>
        </w:rPr>
        <w:t xml:space="preserve"> </w:t>
      </w:r>
      <w:r>
        <w:t>орбиталей углерода, σ-связь. Физические свойства алканов.</w:t>
      </w:r>
    </w:p>
    <w:p w14:paraId="29D7A5C9" w14:textId="77777777" w:rsidR="001D3DA7" w:rsidRDefault="00407865">
      <w:pPr>
        <w:pStyle w:val="a3"/>
        <w:ind w:right="223"/>
      </w:pPr>
      <w:r>
        <w:t>Химические свойства алканов: реакции замещения, изомеризации, дегидрирования, циклизации, пиролиза, крекинга, горения.</w:t>
      </w:r>
    </w:p>
    <w:p w14:paraId="50FFE729" w14:textId="77777777" w:rsidR="001D3DA7" w:rsidRDefault="00407865">
      <w:pPr>
        <w:pStyle w:val="a3"/>
        <w:spacing w:before="1"/>
        <w:ind w:left="1389" w:firstLine="0"/>
      </w:pPr>
      <w:r>
        <w:t>Нахождение</w:t>
      </w:r>
      <w:r>
        <w:rPr>
          <w:spacing w:val="-5"/>
        </w:rPr>
        <w:t xml:space="preserve"> </w:t>
      </w:r>
      <w:r>
        <w:t>в</w:t>
      </w:r>
      <w:r>
        <w:rPr>
          <w:spacing w:val="-3"/>
        </w:rPr>
        <w:t xml:space="preserve"> </w:t>
      </w:r>
      <w:r>
        <w:t>природе.</w:t>
      </w:r>
      <w:r>
        <w:rPr>
          <w:spacing w:val="-2"/>
        </w:rPr>
        <w:t xml:space="preserve"> </w:t>
      </w:r>
      <w:r>
        <w:t>Способы</w:t>
      </w:r>
      <w:r>
        <w:rPr>
          <w:spacing w:val="-1"/>
        </w:rPr>
        <w:t xml:space="preserve"> </w:t>
      </w:r>
      <w:r>
        <w:t>получения</w:t>
      </w:r>
      <w:r>
        <w:rPr>
          <w:spacing w:val="-5"/>
        </w:rPr>
        <w:t xml:space="preserve"> </w:t>
      </w:r>
      <w:r>
        <w:t>и</w:t>
      </w:r>
      <w:r>
        <w:rPr>
          <w:spacing w:val="-4"/>
        </w:rPr>
        <w:t xml:space="preserve"> </w:t>
      </w:r>
      <w:r>
        <w:t>применение</w:t>
      </w:r>
      <w:r>
        <w:rPr>
          <w:spacing w:val="-2"/>
        </w:rPr>
        <w:t xml:space="preserve"> алканов.</w:t>
      </w:r>
    </w:p>
    <w:p w14:paraId="0453F341" w14:textId="77777777" w:rsidR="001D3DA7" w:rsidRDefault="00407865">
      <w:pPr>
        <w:pStyle w:val="a3"/>
        <w:ind w:right="221"/>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23A7B28C" w14:textId="77777777" w:rsidR="001D3DA7" w:rsidRDefault="00407865">
      <w:pPr>
        <w:pStyle w:val="a3"/>
        <w:ind w:right="215"/>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-гибридизация атомных орбиталей углерода, σ- и π-связи. Структурная и геометрическая (цис-транс-) изомерия. Физические свойства алкенов.</w:t>
      </w:r>
    </w:p>
    <w:p w14:paraId="73796598" w14:textId="77777777" w:rsidR="001D3DA7" w:rsidRDefault="00407865">
      <w:pPr>
        <w:pStyle w:val="a3"/>
        <w:ind w:right="215"/>
      </w:pPr>
      <w: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w:t>
      </w:r>
      <w:r>
        <w:rPr>
          <w:spacing w:val="-2"/>
        </w:rPr>
        <w:t>связь.</w:t>
      </w:r>
    </w:p>
    <w:p w14:paraId="133B7607" w14:textId="77777777" w:rsidR="001D3DA7" w:rsidRDefault="00407865">
      <w:pPr>
        <w:pStyle w:val="a3"/>
        <w:ind w:left="1389" w:firstLine="0"/>
      </w:pPr>
      <w:r>
        <w:t>Способы</w:t>
      </w:r>
      <w:r>
        <w:rPr>
          <w:spacing w:val="-3"/>
        </w:rPr>
        <w:t xml:space="preserve"> </w:t>
      </w:r>
      <w:r>
        <w:t>получения</w:t>
      </w:r>
      <w:r>
        <w:rPr>
          <w:spacing w:val="-5"/>
        </w:rPr>
        <w:t xml:space="preserve"> </w:t>
      </w:r>
      <w:r>
        <w:t>и</w:t>
      </w:r>
      <w:r>
        <w:rPr>
          <w:spacing w:val="-2"/>
        </w:rPr>
        <w:t xml:space="preserve"> </w:t>
      </w:r>
      <w:r>
        <w:t>применение</w:t>
      </w:r>
      <w:r>
        <w:rPr>
          <w:spacing w:val="-3"/>
        </w:rPr>
        <w:t xml:space="preserve"> </w:t>
      </w:r>
      <w:r>
        <w:rPr>
          <w:spacing w:val="-2"/>
        </w:rPr>
        <w:t>алкенов.</w:t>
      </w:r>
    </w:p>
    <w:p w14:paraId="6B2B9D1E" w14:textId="77777777" w:rsidR="001D3DA7" w:rsidRDefault="00407865">
      <w:pPr>
        <w:pStyle w:val="a3"/>
        <w:ind w:right="216"/>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14:paraId="0337790B" w14:textId="77777777" w:rsidR="001D3DA7" w:rsidRDefault="00407865">
      <w:pPr>
        <w:pStyle w:val="a3"/>
        <w:ind w:right="216"/>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14:paraId="022B5944" w14:textId="77777777" w:rsidR="001D3DA7" w:rsidRDefault="00407865">
      <w:pPr>
        <w:pStyle w:val="a3"/>
        <w:ind w:right="216"/>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540C3702" w14:textId="77777777" w:rsidR="001D3DA7" w:rsidRDefault="00407865">
      <w:pPr>
        <w:pStyle w:val="a3"/>
        <w:spacing w:before="1"/>
        <w:ind w:left="1389" w:firstLine="0"/>
      </w:pPr>
      <w:r>
        <w:t>Способы</w:t>
      </w:r>
      <w:r>
        <w:rPr>
          <w:spacing w:val="-3"/>
        </w:rPr>
        <w:t xml:space="preserve"> </w:t>
      </w:r>
      <w:r>
        <w:t>получения</w:t>
      </w:r>
      <w:r>
        <w:rPr>
          <w:spacing w:val="-5"/>
        </w:rPr>
        <w:t xml:space="preserve"> </w:t>
      </w:r>
      <w:r>
        <w:t>и</w:t>
      </w:r>
      <w:r>
        <w:rPr>
          <w:spacing w:val="-2"/>
        </w:rPr>
        <w:t xml:space="preserve"> </w:t>
      </w:r>
      <w:r>
        <w:t>применение</w:t>
      </w:r>
      <w:r>
        <w:rPr>
          <w:spacing w:val="-3"/>
        </w:rPr>
        <w:t xml:space="preserve"> </w:t>
      </w:r>
      <w:r>
        <w:rPr>
          <w:spacing w:val="-2"/>
        </w:rPr>
        <w:t>алкинов.</w:t>
      </w:r>
    </w:p>
    <w:p w14:paraId="73A72621" w14:textId="77777777" w:rsidR="001D3DA7" w:rsidRDefault="00407865">
      <w:pPr>
        <w:pStyle w:val="a3"/>
        <w:ind w:right="218"/>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6E6EB373" w14:textId="77777777" w:rsidR="001D3DA7" w:rsidRDefault="00407865">
      <w:pPr>
        <w:pStyle w:val="a3"/>
        <w:ind w:right="215"/>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w:t>
      </w:r>
      <w:r>
        <w:rPr>
          <w:spacing w:val="80"/>
        </w:rPr>
        <w:t xml:space="preserve"> </w:t>
      </w:r>
      <w:r>
        <w:t>радикалов, карбоксильной, гидроксильной, амино- и нитрогруппы, атомов галогенов.</w:t>
      </w:r>
    </w:p>
    <w:p w14:paraId="27E73F89" w14:textId="77777777" w:rsidR="001D3DA7" w:rsidRDefault="00407865">
      <w:pPr>
        <w:pStyle w:val="a3"/>
        <w:ind w:left="1389" w:right="2665" w:firstLine="0"/>
      </w:pPr>
      <w:r>
        <w:t>Особенности</w:t>
      </w:r>
      <w:r>
        <w:rPr>
          <w:spacing w:val="-5"/>
        </w:rPr>
        <w:t xml:space="preserve"> </w:t>
      </w:r>
      <w:r>
        <w:t>химических</w:t>
      </w:r>
      <w:r>
        <w:rPr>
          <w:spacing w:val="-6"/>
        </w:rPr>
        <w:t xml:space="preserve"> </w:t>
      </w:r>
      <w:r>
        <w:t>свойств</w:t>
      </w:r>
      <w:r>
        <w:rPr>
          <w:spacing w:val="-7"/>
        </w:rPr>
        <w:t xml:space="preserve"> </w:t>
      </w:r>
      <w:r>
        <w:t>стирола.</w:t>
      </w:r>
      <w:r>
        <w:rPr>
          <w:spacing w:val="-6"/>
        </w:rPr>
        <w:t xml:space="preserve"> </w:t>
      </w:r>
      <w:r>
        <w:t>Полимеризация</w:t>
      </w:r>
      <w:r>
        <w:rPr>
          <w:spacing w:val="-6"/>
        </w:rPr>
        <w:t xml:space="preserve"> </w:t>
      </w:r>
      <w:r>
        <w:t>стирола. Способы получения и применение ароматических углеводородов.</w:t>
      </w:r>
    </w:p>
    <w:p w14:paraId="6D7D2EE0" w14:textId="77777777" w:rsidR="001D3DA7" w:rsidRDefault="00407865">
      <w:pPr>
        <w:pStyle w:val="a3"/>
        <w:jc w:val="left"/>
      </w:pPr>
      <w:r>
        <w:t>Природный газ. Попутные нефтяные газы. Нефть и её происхождение. Каменный уголь и продукты его переработки.</w:t>
      </w:r>
    </w:p>
    <w:p w14:paraId="767C4BD8" w14:textId="77777777" w:rsidR="001D3DA7" w:rsidRDefault="00407865">
      <w:pPr>
        <w:pStyle w:val="a3"/>
        <w:tabs>
          <w:tab w:val="left" w:pos="2547"/>
          <w:tab w:val="left" w:pos="4065"/>
          <w:tab w:val="left" w:pos="4998"/>
          <w:tab w:val="left" w:pos="6327"/>
          <w:tab w:val="left" w:pos="7384"/>
          <w:tab w:val="left" w:pos="9082"/>
        </w:tabs>
        <w:ind w:right="223"/>
        <w:jc w:val="left"/>
      </w:pPr>
      <w:r>
        <w:rPr>
          <w:spacing w:val="-2"/>
        </w:rPr>
        <w:t>Способы</w:t>
      </w:r>
      <w:r>
        <w:tab/>
      </w:r>
      <w:r>
        <w:rPr>
          <w:spacing w:val="-2"/>
        </w:rPr>
        <w:t>переработки</w:t>
      </w:r>
      <w:r>
        <w:tab/>
      </w:r>
      <w:r>
        <w:rPr>
          <w:spacing w:val="-2"/>
        </w:rPr>
        <w:t>нефти:</w:t>
      </w:r>
      <w:r>
        <w:tab/>
      </w:r>
      <w:r>
        <w:rPr>
          <w:spacing w:val="-2"/>
        </w:rPr>
        <w:t>перегонка,</w:t>
      </w:r>
      <w:r>
        <w:tab/>
      </w:r>
      <w:r>
        <w:rPr>
          <w:spacing w:val="-2"/>
        </w:rPr>
        <w:t>крекинг</w:t>
      </w:r>
      <w:r>
        <w:tab/>
      </w:r>
      <w:r>
        <w:rPr>
          <w:spacing w:val="-2"/>
        </w:rPr>
        <w:t>(термический,</w:t>
      </w:r>
      <w:r>
        <w:tab/>
      </w:r>
      <w:r>
        <w:rPr>
          <w:spacing w:val="-2"/>
        </w:rPr>
        <w:t xml:space="preserve">каталитический), </w:t>
      </w:r>
      <w:r>
        <w:t>риформинг, пиролиз. Продукты переработки нефти, их применение в промышленности и в быту.</w:t>
      </w:r>
    </w:p>
    <w:p w14:paraId="1976A312" w14:textId="77777777" w:rsidR="001D3DA7" w:rsidRDefault="00407865">
      <w:pPr>
        <w:pStyle w:val="a3"/>
        <w:ind w:left="1389" w:firstLine="0"/>
        <w:jc w:val="left"/>
      </w:pPr>
      <w:r>
        <w:t>Генетическая</w:t>
      </w:r>
      <w:r>
        <w:rPr>
          <w:spacing w:val="-6"/>
        </w:rPr>
        <w:t xml:space="preserve"> </w:t>
      </w:r>
      <w:r>
        <w:t>связь</w:t>
      </w:r>
      <w:r>
        <w:rPr>
          <w:spacing w:val="-3"/>
        </w:rPr>
        <w:t xml:space="preserve"> </w:t>
      </w:r>
      <w:r>
        <w:t>между</w:t>
      </w:r>
      <w:r>
        <w:rPr>
          <w:spacing w:val="-4"/>
        </w:rPr>
        <w:t xml:space="preserve"> </w:t>
      </w:r>
      <w:r>
        <w:t>различными</w:t>
      </w:r>
      <w:r>
        <w:rPr>
          <w:spacing w:val="-3"/>
        </w:rPr>
        <w:t xml:space="preserve"> </w:t>
      </w:r>
      <w:r>
        <w:t>классами</w:t>
      </w:r>
      <w:r>
        <w:rPr>
          <w:spacing w:val="-3"/>
        </w:rPr>
        <w:t xml:space="preserve"> </w:t>
      </w:r>
      <w:r>
        <w:rPr>
          <w:spacing w:val="-2"/>
        </w:rPr>
        <w:t>углеводородов.</w:t>
      </w:r>
    </w:p>
    <w:p w14:paraId="775A97EB" w14:textId="77777777" w:rsidR="001D3DA7" w:rsidRDefault="001D3DA7">
      <w:pPr>
        <w:sectPr w:rsidR="001D3DA7">
          <w:pgSz w:w="11920" w:h="16850"/>
          <w:pgMar w:top="820" w:right="340" w:bottom="440" w:left="500" w:header="0" w:footer="208" w:gutter="0"/>
          <w:cols w:space="720"/>
        </w:sectPr>
      </w:pPr>
    </w:p>
    <w:p w14:paraId="6982FCEB" w14:textId="77777777" w:rsidR="001D3DA7" w:rsidRDefault="00407865">
      <w:pPr>
        <w:pStyle w:val="a3"/>
        <w:spacing w:before="78"/>
        <w:ind w:right="215"/>
      </w:pPr>
      <w:r>
        <w:lastRenderedPageBreak/>
        <w:t>Электронное строение галогенпроизводных углеводородов. Реакции замещения галогена</w:t>
      </w:r>
      <w:r>
        <w:rPr>
          <w:spacing w:val="80"/>
        </w:rPr>
        <w:t xml:space="preserve"> </w:t>
      </w:r>
      <w:r>
        <w:t>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612DA899" w14:textId="77777777" w:rsidR="001D3DA7" w:rsidRDefault="00407865">
      <w:pPr>
        <w:pStyle w:val="a3"/>
        <w:spacing w:before="1"/>
        <w:ind w:right="214"/>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2FA9DEA2" w14:textId="77777777" w:rsidR="001D3DA7" w:rsidRDefault="00407865" w:rsidP="004C4C80">
      <w:pPr>
        <w:pStyle w:val="a6"/>
        <w:numPr>
          <w:ilvl w:val="3"/>
          <w:numId w:val="147"/>
        </w:numPr>
        <w:tabs>
          <w:tab w:val="left" w:pos="2408"/>
        </w:tabs>
        <w:ind w:left="2408" w:hanging="1019"/>
        <w:rPr>
          <w:sz w:val="24"/>
        </w:rPr>
      </w:pPr>
      <w:r>
        <w:rPr>
          <w:sz w:val="24"/>
        </w:rPr>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14:paraId="22CEB9A8" w14:textId="77777777" w:rsidR="001D3DA7" w:rsidRDefault="00407865">
      <w:pPr>
        <w:pStyle w:val="a3"/>
        <w:ind w:right="216"/>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6FB51C79" w14:textId="77777777" w:rsidR="001D3DA7" w:rsidRDefault="00407865">
      <w:pPr>
        <w:pStyle w:val="a3"/>
        <w:ind w:right="219"/>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121241E0" w14:textId="77777777" w:rsidR="001D3DA7" w:rsidRDefault="00407865">
      <w:pPr>
        <w:pStyle w:val="a3"/>
        <w:ind w:right="216"/>
      </w:pPr>
      <w:r>
        <w:t>Простые эфиры, номенклатура и изомерия. Особенности физических и химических</w:t>
      </w:r>
      <w:r>
        <w:rPr>
          <w:spacing w:val="40"/>
        </w:rPr>
        <w:t xml:space="preserve"> </w:t>
      </w:r>
      <w:r>
        <w:rPr>
          <w:spacing w:val="-2"/>
        </w:rPr>
        <w:t>свойств.</w:t>
      </w:r>
    </w:p>
    <w:p w14:paraId="6175E1D9" w14:textId="77777777" w:rsidR="001D3DA7" w:rsidRDefault="00407865">
      <w:pPr>
        <w:pStyle w:val="a3"/>
        <w:spacing w:before="1"/>
        <w:ind w:right="220"/>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w:t>
      </w:r>
      <w:r>
        <w:rPr>
          <w:spacing w:val="40"/>
        </w:rPr>
        <w:t xml:space="preserve"> </w:t>
      </w:r>
      <w:r>
        <w:t>качественная реакция на многоатомные спирты. Действие на организм человека. Способы получения и применение многоатомных спиртов.</w:t>
      </w:r>
    </w:p>
    <w:p w14:paraId="026639DF" w14:textId="77777777" w:rsidR="001D3DA7" w:rsidRDefault="00407865">
      <w:pPr>
        <w:pStyle w:val="a3"/>
        <w:ind w:right="213"/>
      </w:pPr>
      <w:r>
        <w:t>Фенол. Строение молекулы, взаимное влияние гидроксогруппы и бензольного ядра. Физические</w:t>
      </w:r>
      <w:r>
        <w:rPr>
          <w:spacing w:val="-1"/>
        </w:rPr>
        <w:t xml:space="preserve"> </w:t>
      </w:r>
      <w:r>
        <w:t>свойства</w:t>
      </w:r>
      <w:r>
        <w:rPr>
          <w:spacing w:val="-1"/>
        </w:rPr>
        <w:t xml:space="preserve"> </w:t>
      </w:r>
      <w:r>
        <w:t>фенола. Особенности химических свойств фенола. Качественные</w:t>
      </w:r>
      <w:r>
        <w:rPr>
          <w:spacing w:val="-2"/>
        </w:rPr>
        <w:t xml:space="preserve"> </w:t>
      </w:r>
      <w:r>
        <w:t xml:space="preserve">реакции на фенол. Токсичность фенола. Способы получения и применение фенола. Фенолформальдегидная </w:t>
      </w:r>
      <w:r>
        <w:rPr>
          <w:spacing w:val="-2"/>
        </w:rPr>
        <w:t>смола.</w:t>
      </w:r>
    </w:p>
    <w:p w14:paraId="26C6D30A" w14:textId="77777777" w:rsidR="001D3DA7" w:rsidRDefault="00407865">
      <w:pPr>
        <w:pStyle w:val="a3"/>
        <w:ind w:right="217"/>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349AF4DC" w14:textId="77777777" w:rsidR="001D3DA7" w:rsidRDefault="00407865">
      <w:pPr>
        <w:pStyle w:val="a3"/>
        <w:ind w:right="225"/>
      </w:pPr>
      <w:r>
        <w:t xml:space="preserve">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w:t>
      </w:r>
      <w:r>
        <w:rPr>
          <w:spacing w:val="-2"/>
        </w:rPr>
        <w:t>кетонов.</w:t>
      </w:r>
    </w:p>
    <w:p w14:paraId="37B07EAE" w14:textId="77777777" w:rsidR="001D3DA7" w:rsidRDefault="00407865">
      <w:pPr>
        <w:pStyle w:val="a3"/>
        <w:ind w:right="221"/>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08F89C20" w14:textId="77777777" w:rsidR="001D3DA7" w:rsidRDefault="00407865">
      <w:pPr>
        <w:pStyle w:val="a3"/>
        <w:ind w:right="214"/>
      </w:pPr>
      <w:r>
        <w:t>Химические свойства: кислотные свойства, реакция этерификации, реакции с участием углеводородного радикала.</w:t>
      </w:r>
    </w:p>
    <w:p w14:paraId="448A32F8" w14:textId="77777777" w:rsidR="001D3DA7" w:rsidRDefault="00407865">
      <w:pPr>
        <w:pStyle w:val="a3"/>
        <w:spacing w:before="1"/>
        <w:ind w:left="1389" w:firstLine="0"/>
      </w:pPr>
      <w:r>
        <w:t>Особенности</w:t>
      </w:r>
      <w:r>
        <w:rPr>
          <w:spacing w:val="-4"/>
        </w:rPr>
        <w:t xml:space="preserve"> </w:t>
      </w:r>
      <w:r>
        <w:t>свойств</w:t>
      </w:r>
      <w:r>
        <w:rPr>
          <w:spacing w:val="-6"/>
        </w:rPr>
        <w:t xml:space="preserve"> </w:t>
      </w:r>
      <w:r>
        <w:t>муравьиной</w:t>
      </w:r>
      <w:r>
        <w:rPr>
          <w:spacing w:val="-6"/>
        </w:rPr>
        <w:t xml:space="preserve"> </w:t>
      </w:r>
      <w:r>
        <w:rPr>
          <w:spacing w:val="-2"/>
        </w:rPr>
        <w:t>кислоты.</w:t>
      </w:r>
    </w:p>
    <w:p w14:paraId="04D2288B" w14:textId="77777777" w:rsidR="001D3DA7" w:rsidRDefault="00407865">
      <w:pPr>
        <w:pStyle w:val="a3"/>
        <w:ind w:left="1389" w:firstLine="0"/>
      </w:pPr>
      <w:r>
        <w:t>Понятие</w:t>
      </w:r>
      <w:r>
        <w:rPr>
          <w:spacing w:val="-6"/>
        </w:rPr>
        <w:t xml:space="preserve"> </w:t>
      </w:r>
      <w:r>
        <w:t>о</w:t>
      </w:r>
      <w:r>
        <w:rPr>
          <w:spacing w:val="-3"/>
        </w:rPr>
        <w:t xml:space="preserve"> </w:t>
      </w:r>
      <w:r>
        <w:t>производных</w:t>
      </w:r>
      <w:r>
        <w:rPr>
          <w:spacing w:val="-2"/>
        </w:rPr>
        <w:t xml:space="preserve"> </w:t>
      </w:r>
      <w:r>
        <w:t>карбоновых</w:t>
      </w:r>
      <w:r>
        <w:rPr>
          <w:spacing w:val="-3"/>
        </w:rPr>
        <w:t xml:space="preserve"> </w:t>
      </w:r>
      <w:r>
        <w:t>кислот –</w:t>
      </w:r>
      <w:r>
        <w:rPr>
          <w:spacing w:val="-6"/>
        </w:rPr>
        <w:t xml:space="preserve"> </w:t>
      </w:r>
      <w:r>
        <w:t>сложных</w:t>
      </w:r>
      <w:r>
        <w:rPr>
          <w:spacing w:val="-2"/>
        </w:rPr>
        <w:t xml:space="preserve"> эфирах.</w:t>
      </w:r>
    </w:p>
    <w:p w14:paraId="0D6A04D0" w14:textId="77777777" w:rsidR="001D3DA7" w:rsidRDefault="00407865">
      <w:pPr>
        <w:pStyle w:val="a3"/>
        <w:ind w:right="216"/>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7474866" w14:textId="77777777" w:rsidR="001D3DA7" w:rsidRDefault="00407865">
      <w:pPr>
        <w:pStyle w:val="a3"/>
        <w:ind w:left="1389" w:firstLine="0"/>
      </w:pPr>
      <w:r>
        <w:t>Сложные</w:t>
      </w:r>
      <w:r>
        <w:rPr>
          <w:spacing w:val="30"/>
        </w:rPr>
        <w:t xml:space="preserve">  </w:t>
      </w:r>
      <w:r>
        <w:t>эфиры.</w:t>
      </w:r>
      <w:r>
        <w:rPr>
          <w:spacing w:val="31"/>
        </w:rPr>
        <w:t xml:space="preserve">  </w:t>
      </w:r>
      <w:r>
        <w:t>Гомологический</w:t>
      </w:r>
      <w:r>
        <w:rPr>
          <w:spacing w:val="32"/>
        </w:rPr>
        <w:t xml:space="preserve">  </w:t>
      </w:r>
      <w:r>
        <w:t>ряд,</w:t>
      </w:r>
      <w:r>
        <w:rPr>
          <w:spacing w:val="31"/>
        </w:rPr>
        <w:t xml:space="preserve">  </w:t>
      </w:r>
      <w:r>
        <w:t>общая</w:t>
      </w:r>
      <w:r>
        <w:rPr>
          <w:spacing w:val="31"/>
        </w:rPr>
        <w:t xml:space="preserve">  </w:t>
      </w:r>
      <w:r>
        <w:t>формула,</w:t>
      </w:r>
      <w:r>
        <w:rPr>
          <w:spacing w:val="31"/>
        </w:rPr>
        <w:t xml:space="preserve">  </w:t>
      </w:r>
      <w:r>
        <w:t>изомерия</w:t>
      </w:r>
      <w:r>
        <w:rPr>
          <w:spacing w:val="31"/>
        </w:rPr>
        <w:t xml:space="preserve">  </w:t>
      </w:r>
      <w:r>
        <w:t>и</w:t>
      </w:r>
      <w:r>
        <w:rPr>
          <w:spacing w:val="32"/>
        </w:rPr>
        <w:t xml:space="preserve">  </w:t>
      </w:r>
      <w:r>
        <w:rPr>
          <w:spacing w:val="-2"/>
        </w:rPr>
        <w:t>номенклатура.</w:t>
      </w:r>
    </w:p>
    <w:p w14:paraId="44B14AAB" w14:textId="77777777" w:rsidR="001D3DA7" w:rsidRDefault="00407865">
      <w:pPr>
        <w:pStyle w:val="a3"/>
        <w:ind w:firstLine="0"/>
      </w:pPr>
      <w:r>
        <w:t>Физические</w:t>
      </w:r>
      <w:r>
        <w:rPr>
          <w:spacing w:val="-7"/>
        </w:rPr>
        <w:t xml:space="preserve"> </w:t>
      </w:r>
      <w:r>
        <w:t>и</w:t>
      </w:r>
      <w:r>
        <w:rPr>
          <w:spacing w:val="-3"/>
        </w:rPr>
        <w:t xml:space="preserve"> </w:t>
      </w:r>
      <w:r>
        <w:t>химические</w:t>
      </w:r>
      <w:r>
        <w:rPr>
          <w:spacing w:val="-4"/>
        </w:rPr>
        <w:t xml:space="preserve"> </w:t>
      </w:r>
      <w:r>
        <w:t>свойства:</w:t>
      </w:r>
      <w:r>
        <w:rPr>
          <w:spacing w:val="-3"/>
        </w:rPr>
        <w:t xml:space="preserve"> </w:t>
      </w:r>
      <w:r>
        <w:t>гидролиз</w:t>
      </w:r>
      <w:r>
        <w:rPr>
          <w:spacing w:val="-3"/>
        </w:rPr>
        <w:t xml:space="preserve"> </w:t>
      </w:r>
      <w:r>
        <w:t>в</w:t>
      </w:r>
      <w:r>
        <w:rPr>
          <w:spacing w:val="-6"/>
        </w:rPr>
        <w:t xml:space="preserve"> </w:t>
      </w:r>
      <w:r>
        <w:t>кислой</w:t>
      </w:r>
      <w:r>
        <w:rPr>
          <w:spacing w:val="-5"/>
        </w:rPr>
        <w:t xml:space="preserve"> </w:t>
      </w:r>
      <w:r>
        <w:t>и</w:t>
      </w:r>
      <w:r>
        <w:rPr>
          <w:spacing w:val="-3"/>
        </w:rPr>
        <w:t xml:space="preserve"> </w:t>
      </w:r>
      <w:r>
        <w:t>щелочной</w:t>
      </w:r>
      <w:r>
        <w:rPr>
          <w:spacing w:val="-2"/>
        </w:rPr>
        <w:t xml:space="preserve"> среде.</w:t>
      </w:r>
    </w:p>
    <w:p w14:paraId="608A6540" w14:textId="77777777" w:rsidR="001D3DA7" w:rsidRDefault="00407865">
      <w:pPr>
        <w:pStyle w:val="a3"/>
        <w:ind w:right="215"/>
      </w:pPr>
      <w:r>
        <w:t>Жиры.</w:t>
      </w:r>
      <w:r>
        <w:rPr>
          <w:spacing w:val="-2"/>
        </w:rPr>
        <w:t xml:space="preserve"> </w:t>
      </w:r>
      <w:r>
        <w:t>Строение,</w:t>
      </w:r>
      <w:r>
        <w:rPr>
          <w:spacing w:val="-2"/>
        </w:rPr>
        <w:t xml:space="preserve"> </w:t>
      </w:r>
      <w:r>
        <w:t>физические</w:t>
      </w:r>
      <w:r>
        <w:rPr>
          <w:spacing w:val="-3"/>
        </w:rPr>
        <w:t xml:space="preserve"> </w:t>
      </w:r>
      <w:r>
        <w:t>и</w:t>
      </w:r>
      <w:r>
        <w:rPr>
          <w:spacing w:val="-2"/>
        </w:rPr>
        <w:t xml:space="preserve"> </w:t>
      </w:r>
      <w:r>
        <w:t>химические</w:t>
      </w:r>
      <w:r>
        <w:rPr>
          <w:spacing w:val="-1"/>
        </w:rPr>
        <w:t xml:space="preserve"> </w:t>
      </w:r>
      <w:r>
        <w:t>свойства</w:t>
      </w:r>
      <w:r>
        <w:rPr>
          <w:spacing w:val="-3"/>
        </w:rPr>
        <w:t xml:space="preserve"> </w:t>
      </w:r>
      <w:r>
        <w:t>жиров:</w:t>
      </w:r>
      <w:r>
        <w:rPr>
          <w:spacing w:val="-2"/>
        </w:rPr>
        <w:t xml:space="preserve"> </w:t>
      </w:r>
      <w:r>
        <w:t>гидролиз в</w:t>
      </w:r>
      <w:r>
        <w:rPr>
          <w:spacing w:val="-3"/>
        </w:rPr>
        <w:t xml:space="preserve"> </w:t>
      </w:r>
      <w:r>
        <w:t>кислой</w:t>
      </w:r>
      <w:r>
        <w:rPr>
          <w:spacing w:val="-1"/>
        </w:rPr>
        <w:t xml:space="preserve"> </w:t>
      </w:r>
      <w:r>
        <w:t>и</w:t>
      </w:r>
      <w:r>
        <w:rPr>
          <w:spacing w:val="-2"/>
        </w:rPr>
        <w:t xml:space="preserve"> </w:t>
      </w:r>
      <w:r>
        <w:t xml:space="preserve">щелочной среде. Особенности свойств жиров, содержащих остатки непредельных жирных кислот. Жиры в </w:t>
      </w:r>
      <w:r>
        <w:rPr>
          <w:spacing w:val="-2"/>
        </w:rPr>
        <w:t>природе.</w:t>
      </w:r>
    </w:p>
    <w:p w14:paraId="385B2E01" w14:textId="77777777" w:rsidR="001D3DA7" w:rsidRDefault="00407865">
      <w:pPr>
        <w:pStyle w:val="a3"/>
        <w:spacing w:line="294" w:lineRule="exact"/>
        <w:ind w:left="1389" w:firstLine="0"/>
      </w:pPr>
      <w:r>
        <w:t>Мыла</w:t>
      </w:r>
      <w:r>
        <w:rPr>
          <w:position w:val="-3"/>
        </w:rPr>
        <w:t>́</w:t>
      </w:r>
      <w:r>
        <w:rPr>
          <w:spacing w:val="11"/>
          <w:position w:val="-3"/>
        </w:rPr>
        <w:t xml:space="preserve"> </w:t>
      </w:r>
      <w:r>
        <w:t>как</w:t>
      </w:r>
      <w:r>
        <w:rPr>
          <w:spacing w:val="-5"/>
        </w:rPr>
        <w:t xml:space="preserve"> </w:t>
      </w:r>
      <w:r>
        <w:t>соли</w:t>
      </w:r>
      <w:r>
        <w:rPr>
          <w:spacing w:val="-4"/>
        </w:rPr>
        <w:t xml:space="preserve"> </w:t>
      </w:r>
      <w:r>
        <w:t>высших</w:t>
      </w:r>
      <w:r>
        <w:rPr>
          <w:spacing w:val="-4"/>
        </w:rPr>
        <w:t xml:space="preserve"> </w:t>
      </w:r>
      <w:r>
        <w:t>карбоновых</w:t>
      </w:r>
      <w:r>
        <w:rPr>
          <w:spacing w:val="-5"/>
        </w:rPr>
        <w:t xml:space="preserve"> </w:t>
      </w:r>
      <w:r>
        <w:t>кислот,</w:t>
      </w:r>
      <w:r>
        <w:rPr>
          <w:spacing w:val="-7"/>
        </w:rPr>
        <w:t xml:space="preserve"> </w:t>
      </w:r>
      <w:r>
        <w:t>их</w:t>
      </w:r>
      <w:r>
        <w:rPr>
          <w:spacing w:val="-7"/>
        </w:rPr>
        <w:t xml:space="preserve"> </w:t>
      </w:r>
      <w:r>
        <w:t>моющее</w:t>
      </w:r>
      <w:r>
        <w:rPr>
          <w:spacing w:val="-5"/>
        </w:rPr>
        <w:t xml:space="preserve"> </w:t>
      </w:r>
      <w:r>
        <w:rPr>
          <w:spacing w:val="-2"/>
        </w:rPr>
        <w:t>действие.</w:t>
      </w:r>
    </w:p>
    <w:p w14:paraId="1D00A978" w14:textId="77777777" w:rsidR="001D3DA7" w:rsidRDefault="00407865">
      <w:pPr>
        <w:pStyle w:val="a3"/>
        <w:spacing w:line="256" w:lineRule="exact"/>
        <w:ind w:left="1389" w:firstLine="0"/>
      </w:pPr>
      <w:r>
        <w:t>Общая</w:t>
      </w:r>
      <w:r>
        <w:rPr>
          <w:spacing w:val="-5"/>
        </w:rPr>
        <w:t xml:space="preserve"> </w:t>
      </w:r>
      <w:r>
        <w:t>характеристика</w:t>
      </w:r>
      <w:r>
        <w:rPr>
          <w:spacing w:val="-4"/>
        </w:rPr>
        <w:t xml:space="preserve"> </w:t>
      </w:r>
      <w:r>
        <w:t>углеводов.</w:t>
      </w:r>
      <w:r>
        <w:rPr>
          <w:spacing w:val="-3"/>
        </w:rPr>
        <w:t xml:space="preserve"> </w:t>
      </w:r>
      <w:r>
        <w:t>Классификация</w:t>
      </w:r>
      <w:r>
        <w:rPr>
          <w:spacing w:val="-3"/>
        </w:rPr>
        <w:t xml:space="preserve"> </w:t>
      </w:r>
      <w:r>
        <w:t>углеводов</w:t>
      </w:r>
      <w:r>
        <w:rPr>
          <w:spacing w:val="-4"/>
        </w:rPr>
        <w:t xml:space="preserve"> </w:t>
      </w:r>
      <w:r>
        <w:t>(моно-,</w:t>
      </w:r>
      <w:r>
        <w:rPr>
          <w:spacing w:val="-3"/>
        </w:rPr>
        <w:t xml:space="preserve"> </w:t>
      </w:r>
      <w:r>
        <w:t>ди-</w:t>
      </w:r>
      <w:r>
        <w:rPr>
          <w:spacing w:val="-4"/>
        </w:rPr>
        <w:t xml:space="preserve"> </w:t>
      </w:r>
      <w:r>
        <w:t>и</w:t>
      </w:r>
      <w:r>
        <w:rPr>
          <w:spacing w:val="-2"/>
        </w:rPr>
        <w:t xml:space="preserve"> полисахариды).</w:t>
      </w:r>
    </w:p>
    <w:p w14:paraId="3D72108C" w14:textId="77777777" w:rsidR="001D3DA7" w:rsidRDefault="00407865">
      <w:pPr>
        <w:pStyle w:val="a3"/>
        <w:ind w:left="1389" w:firstLine="0"/>
      </w:pPr>
      <w:r>
        <w:t>Моносахариды:</w:t>
      </w:r>
      <w:r>
        <w:rPr>
          <w:spacing w:val="28"/>
        </w:rPr>
        <w:t xml:space="preserve">  </w:t>
      </w:r>
      <w:r>
        <w:t>глюкоза,</w:t>
      </w:r>
      <w:r>
        <w:rPr>
          <w:spacing w:val="28"/>
        </w:rPr>
        <w:t xml:space="preserve">  </w:t>
      </w:r>
      <w:r>
        <w:t>фруктоза.</w:t>
      </w:r>
      <w:r>
        <w:rPr>
          <w:spacing w:val="28"/>
        </w:rPr>
        <w:t xml:space="preserve">  </w:t>
      </w:r>
      <w:r>
        <w:t>Физические</w:t>
      </w:r>
      <w:r>
        <w:rPr>
          <w:spacing w:val="28"/>
        </w:rPr>
        <w:t xml:space="preserve">  </w:t>
      </w:r>
      <w:r>
        <w:t>свойства</w:t>
      </w:r>
      <w:r>
        <w:rPr>
          <w:spacing w:val="28"/>
        </w:rPr>
        <w:t xml:space="preserve">  </w:t>
      </w:r>
      <w:r>
        <w:t>и</w:t>
      </w:r>
      <w:r>
        <w:rPr>
          <w:spacing w:val="29"/>
        </w:rPr>
        <w:t xml:space="preserve">  </w:t>
      </w:r>
      <w:r>
        <w:t>нахождение</w:t>
      </w:r>
      <w:r>
        <w:rPr>
          <w:spacing w:val="30"/>
        </w:rPr>
        <w:t xml:space="preserve">  </w:t>
      </w:r>
      <w:r>
        <w:t>в</w:t>
      </w:r>
      <w:r>
        <w:rPr>
          <w:spacing w:val="28"/>
        </w:rPr>
        <w:t xml:space="preserve">  </w:t>
      </w:r>
      <w:r>
        <w:rPr>
          <w:spacing w:val="-2"/>
        </w:rPr>
        <w:t>природе.</w:t>
      </w:r>
    </w:p>
    <w:p w14:paraId="5BF1AE4A" w14:textId="77777777" w:rsidR="001D3DA7" w:rsidRDefault="00407865">
      <w:pPr>
        <w:pStyle w:val="a3"/>
        <w:ind w:firstLine="0"/>
        <w:jc w:val="left"/>
      </w:pPr>
      <w:r>
        <w:rPr>
          <w:spacing w:val="-2"/>
        </w:rPr>
        <w:t>Фотосинтез.</w:t>
      </w:r>
    </w:p>
    <w:p w14:paraId="61B82825" w14:textId="77777777" w:rsidR="001D3DA7" w:rsidRDefault="001D3DA7">
      <w:pPr>
        <w:sectPr w:rsidR="001D3DA7">
          <w:pgSz w:w="11920" w:h="16850"/>
          <w:pgMar w:top="820" w:right="340" w:bottom="440" w:left="500" w:header="0" w:footer="208" w:gutter="0"/>
          <w:cols w:space="720"/>
        </w:sectPr>
      </w:pPr>
    </w:p>
    <w:p w14:paraId="70E8F66B" w14:textId="77777777" w:rsidR="001D3DA7" w:rsidRDefault="00407865">
      <w:pPr>
        <w:pStyle w:val="a3"/>
        <w:spacing w:before="78"/>
        <w:ind w:right="218"/>
      </w:pPr>
      <w: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w:t>
      </w:r>
      <w:r>
        <w:rPr>
          <w:spacing w:val="-2"/>
        </w:rPr>
        <w:t>организма.</w:t>
      </w:r>
    </w:p>
    <w:p w14:paraId="3442650D" w14:textId="77777777" w:rsidR="001D3DA7" w:rsidRDefault="00407865">
      <w:pPr>
        <w:pStyle w:val="a3"/>
        <w:spacing w:before="1"/>
        <w:ind w:left="1389" w:firstLine="0"/>
      </w:pPr>
      <w:r>
        <w:t>Дисахариды:</w:t>
      </w:r>
      <w:r>
        <w:rPr>
          <w:spacing w:val="-5"/>
        </w:rPr>
        <w:t xml:space="preserve"> </w:t>
      </w:r>
      <w:r>
        <w:t>сахароза,</w:t>
      </w:r>
      <w:r>
        <w:rPr>
          <w:spacing w:val="-1"/>
        </w:rPr>
        <w:t xml:space="preserve"> </w:t>
      </w:r>
      <w:r>
        <w:t>мальтоза.</w:t>
      </w:r>
      <w:r>
        <w:rPr>
          <w:spacing w:val="-3"/>
        </w:rPr>
        <w:t xml:space="preserve"> </w:t>
      </w:r>
      <w:r>
        <w:t>Восстанавливающие и</w:t>
      </w:r>
      <w:r>
        <w:rPr>
          <w:spacing w:val="-2"/>
        </w:rPr>
        <w:t xml:space="preserve"> </w:t>
      </w:r>
      <w:r>
        <w:t>невосстанавливающие</w:t>
      </w:r>
      <w:r>
        <w:rPr>
          <w:spacing w:val="-3"/>
        </w:rPr>
        <w:t xml:space="preserve"> </w:t>
      </w:r>
      <w:r>
        <w:rPr>
          <w:spacing w:val="-2"/>
        </w:rPr>
        <w:t>дисахариды.</w:t>
      </w:r>
    </w:p>
    <w:p w14:paraId="722B7910" w14:textId="77777777" w:rsidR="001D3DA7" w:rsidRDefault="00407865">
      <w:pPr>
        <w:pStyle w:val="a3"/>
        <w:ind w:firstLine="0"/>
      </w:pPr>
      <w:r>
        <w:t>Гидролиз</w:t>
      </w:r>
      <w:r>
        <w:rPr>
          <w:spacing w:val="-5"/>
        </w:rPr>
        <w:t xml:space="preserve"> </w:t>
      </w:r>
      <w:r>
        <w:t>дисахаридов.</w:t>
      </w:r>
      <w:r>
        <w:rPr>
          <w:spacing w:val="-5"/>
        </w:rPr>
        <w:t xml:space="preserve"> </w:t>
      </w:r>
      <w:r>
        <w:t>Нахождение</w:t>
      </w:r>
      <w:r>
        <w:rPr>
          <w:spacing w:val="-3"/>
        </w:rPr>
        <w:t xml:space="preserve"> </w:t>
      </w:r>
      <w:r>
        <w:t>в</w:t>
      </w:r>
      <w:r>
        <w:rPr>
          <w:spacing w:val="-3"/>
        </w:rPr>
        <w:t xml:space="preserve"> </w:t>
      </w:r>
      <w:r>
        <w:t>природе</w:t>
      </w:r>
      <w:r>
        <w:rPr>
          <w:spacing w:val="-3"/>
        </w:rPr>
        <w:t xml:space="preserve"> </w:t>
      </w:r>
      <w:r>
        <w:t>и</w:t>
      </w:r>
      <w:r>
        <w:rPr>
          <w:spacing w:val="-2"/>
        </w:rPr>
        <w:t xml:space="preserve"> применение.</w:t>
      </w:r>
    </w:p>
    <w:p w14:paraId="08D056BF" w14:textId="77777777" w:rsidR="001D3DA7" w:rsidRDefault="00407865">
      <w:pPr>
        <w:pStyle w:val="a3"/>
        <w:ind w:right="220"/>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14:paraId="3B9CA1A6" w14:textId="77777777" w:rsidR="001D3DA7" w:rsidRDefault="00407865">
      <w:pPr>
        <w:pStyle w:val="a3"/>
        <w:ind w:right="217"/>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14:paraId="02F222FE" w14:textId="77777777" w:rsidR="001D3DA7" w:rsidRDefault="00407865" w:rsidP="004C4C80">
      <w:pPr>
        <w:pStyle w:val="a6"/>
        <w:numPr>
          <w:ilvl w:val="3"/>
          <w:numId w:val="147"/>
        </w:numPr>
        <w:tabs>
          <w:tab w:val="left" w:pos="2408"/>
        </w:tabs>
        <w:ind w:left="2408" w:hanging="1019"/>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14:paraId="1E351AE7" w14:textId="77777777" w:rsidR="001D3DA7" w:rsidRDefault="00407865">
      <w:pPr>
        <w:pStyle w:val="a3"/>
        <w:ind w:right="221"/>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w:t>
      </w:r>
      <w:r>
        <w:rPr>
          <w:spacing w:val="40"/>
        </w:rPr>
        <w:t xml:space="preserve"> </w:t>
      </w:r>
      <w:r>
        <w:t>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14:paraId="7655E556" w14:textId="77777777" w:rsidR="001D3DA7" w:rsidRDefault="00407865">
      <w:pPr>
        <w:pStyle w:val="a3"/>
        <w:spacing w:before="1"/>
        <w:ind w:right="216"/>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584C07C8" w14:textId="77777777" w:rsidR="001D3DA7" w:rsidRDefault="00407865">
      <w:pPr>
        <w:pStyle w:val="a3"/>
        <w:ind w:right="222"/>
      </w:pPr>
      <w:r>
        <w:t xml:space="preserve">Способы получения и применение алифатических аминов. Получение анилина из </w:t>
      </w:r>
      <w:r>
        <w:rPr>
          <w:spacing w:val="-2"/>
        </w:rPr>
        <w:t>нитробензола.</w:t>
      </w:r>
    </w:p>
    <w:p w14:paraId="77D36117" w14:textId="77777777" w:rsidR="001D3DA7" w:rsidRDefault="00407865">
      <w:pPr>
        <w:pStyle w:val="a3"/>
        <w:ind w:right="216"/>
      </w:pPr>
      <w: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03409C9B" w14:textId="77777777" w:rsidR="001D3DA7" w:rsidRDefault="00407865">
      <w:pPr>
        <w:pStyle w:val="a3"/>
        <w:ind w:left="1389" w:firstLine="0"/>
      </w:pPr>
      <w:r>
        <w:t>Белки</w:t>
      </w:r>
      <w:r>
        <w:rPr>
          <w:spacing w:val="59"/>
        </w:rPr>
        <w:t xml:space="preserve"> </w:t>
      </w:r>
      <w:r>
        <w:t>как</w:t>
      </w:r>
      <w:r>
        <w:rPr>
          <w:spacing w:val="61"/>
        </w:rPr>
        <w:t xml:space="preserve"> </w:t>
      </w:r>
      <w:r>
        <w:t>природные</w:t>
      </w:r>
      <w:r>
        <w:rPr>
          <w:spacing w:val="57"/>
        </w:rPr>
        <w:t xml:space="preserve"> </w:t>
      </w:r>
      <w:r>
        <w:t>полимеры.</w:t>
      </w:r>
      <w:r>
        <w:rPr>
          <w:spacing w:val="60"/>
        </w:rPr>
        <w:t xml:space="preserve"> </w:t>
      </w:r>
      <w:r>
        <w:t>Первичная,</w:t>
      </w:r>
      <w:r>
        <w:rPr>
          <w:spacing w:val="61"/>
        </w:rPr>
        <w:t xml:space="preserve"> </w:t>
      </w:r>
      <w:r>
        <w:t>вторичная</w:t>
      </w:r>
      <w:r>
        <w:rPr>
          <w:spacing w:val="60"/>
        </w:rPr>
        <w:t xml:space="preserve"> </w:t>
      </w:r>
      <w:r>
        <w:t>и</w:t>
      </w:r>
      <w:r>
        <w:rPr>
          <w:spacing w:val="62"/>
        </w:rPr>
        <w:t xml:space="preserve"> </w:t>
      </w:r>
      <w:r>
        <w:t>третичная</w:t>
      </w:r>
      <w:r>
        <w:rPr>
          <w:spacing w:val="60"/>
        </w:rPr>
        <w:t xml:space="preserve"> </w:t>
      </w:r>
      <w:r>
        <w:t>структура</w:t>
      </w:r>
      <w:r>
        <w:rPr>
          <w:spacing w:val="61"/>
        </w:rPr>
        <w:t xml:space="preserve"> </w:t>
      </w:r>
      <w:r>
        <w:rPr>
          <w:spacing w:val="-2"/>
        </w:rPr>
        <w:t>белков.</w:t>
      </w:r>
    </w:p>
    <w:p w14:paraId="60C4937D" w14:textId="77777777" w:rsidR="001D3DA7" w:rsidRDefault="00407865">
      <w:pPr>
        <w:pStyle w:val="a3"/>
        <w:ind w:firstLine="0"/>
      </w:pPr>
      <w:r>
        <w:t>Химические</w:t>
      </w:r>
      <w:r>
        <w:rPr>
          <w:spacing w:val="-6"/>
        </w:rPr>
        <w:t xml:space="preserve"> </w:t>
      </w:r>
      <w:r>
        <w:t>свойства</w:t>
      </w:r>
      <w:r>
        <w:rPr>
          <w:spacing w:val="-4"/>
        </w:rPr>
        <w:t xml:space="preserve"> </w:t>
      </w:r>
      <w:r>
        <w:t>белков:</w:t>
      </w:r>
      <w:r>
        <w:rPr>
          <w:spacing w:val="-3"/>
        </w:rPr>
        <w:t xml:space="preserve"> </w:t>
      </w:r>
      <w:r>
        <w:t>гидролиз,</w:t>
      </w:r>
      <w:r>
        <w:rPr>
          <w:spacing w:val="-3"/>
        </w:rPr>
        <w:t xml:space="preserve"> </w:t>
      </w:r>
      <w:r>
        <w:t>денатурация,</w:t>
      </w:r>
      <w:r>
        <w:rPr>
          <w:spacing w:val="-3"/>
        </w:rPr>
        <w:t xml:space="preserve"> </w:t>
      </w:r>
      <w:r>
        <w:t>качественные</w:t>
      </w:r>
      <w:r>
        <w:rPr>
          <w:spacing w:val="-5"/>
        </w:rPr>
        <w:t xml:space="preserve"> </w:t>
      </w:r>
      <w:r>
        <w:t>реакции</w:t>
      </w:r>
      <w:r>
        <w:rPr>
          <w:spacing w:val="-5"/>
        </w:rPr>
        <w:t xml:space="preserve"> </w:t>
      </w:r>
      <w:r>
        <w:t>на</w:t>
      </w:r>
      <w:r>
        <w:rPr>
          <w:spacing w:val="-3"/>
        </w:rPr>
        <w:t xml:space="preserve"> </w:t>
      </w:r>
      <w:r>
        <w:rPr>
          <w:spacing w:val="-2"/>
        </w:rPr>
        <w:t>белки.</w:t>
      </w:r>
    </w:p>
    <w:p w14:paraId="705B108E" w14:textId="77777777" w:rsidR="001D3DA7" w:rsidRDefault="00407865">
      <w:pPr>
        <w:pStyle w:val="a3"/>
        <w:ind w:right="218"/>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w:t>
      </w:r>
      <w:r>
        <w:rPr>
          <w:spacing w:val="40"/>
        </w:rPr>
        <w:t xml:space="preserve"> </w:t>
      </w:r>
      <w:r>
        <w:t>экспериментальных</w:t>
      </w:r>
      <w:r>
        <w:rPr>
          <w:spacing w:val="79"/>
        </w:rPr>
        <w:t xml:space="preserve">  </w:t>
      </w:r>
      <w:r>
        <w:t>задач</w:t>
      </w:r>
      <w:r>
        <w:rPr>
          <w:spacing w:val="80"/>
        </w:rPr>
        <w:t xml:space="preserve">  </w:t>
      </w:r>
      <w:r>
        <w:t>по</w:t>
      </w:r>
      <w:r>
        <w:rPr>
          <w:spacing w:val="80"/>
        </w:rPr>
        <w:t xml:space="preserve">  </w:t>
      </w:r>
      <w:r>
        <w:t>темам</w:t>
      </w:r>
      <w:r>
        <w:rPr>
          <w:spacing w:val="80"/>
        </w:rPr>
        <w:t xml:space="preserve">  </w:t>
      </w:r>
      <w:r>
        <w:t>«Азотсодержащие</w:t>
      </w:r>
      <w:r>
        <w:rPr>
          <w:spacing w:val="80"/>
        </w:rPr>
        <w:t xml:space="preserve">  </w:t>
      </w:r>
      <w:r>
        <w:t>органические</w:t>
      </w:r>
      <w:r>
        <w:rPr>
          <w:spacing w:val="80"/>
        </w:rPr>
        <w:t xml:space="preserve">  </w:t>
      </w:r>
      <w:r>
        <w:t>соединения»</w:t>
      </w:r>
      <w:r>
        <w:rPr>
          <w:spacing w:val="80"/>
        </w:rPr>
        <w:t xml:space="preserve">  </w:t>
      </w:r>
      <w:r>
        <w:t>и</w:t>
      </w:r>
    </w:p>
    <w:p w14:paraId="709708E0" w14:textId="77777777" w:rsidR="001D3DA7" w:rsidRDefault="00407865">
      <w:pPr>
        <w:pStyle w:val="a3"/>
        <w:ind w:firstLine="0"/>
      </w:pPr>
      <w:r>
        <w:t>«Распознавание</w:t>
      </w:r>
      <w:r>
        <w:rPr>
          <w:spacing w:val="-7"/>
        </w:rPr>
        <w:t xml:space="preserve"> </w:t>
      </w:r>
      <w:r>
        <w:t>органических</w:t>
      </w:r>
      <w:r>
        <w:rPr>
          <w:spacing w:val="-6"/>
        </w:rPr>
        <w:t xml:space="preserve"> </w:t>
      </w:r>
      <w:r>
        <w:rPr>
          <w:spacing w:val="-2"/>
        </w:rPr>
        <w:t>соединений».</w:t>
      </w:r>
    </w:p>
    <w:p w14:paraId="6D3C6BCA" w14:textId="77777777" w:rsidR="001D3DA7" w:rsidRDefault="00407865" w:rsidP="004C4C80">
      <w:pPr>
        <w:pStyle w:val="a6"/>
        <w:numPr>
          <w:ilvl w:val="3"/>
          <w:numId w:val="147"/>
        </w:numPr>
        <w:tabs>
          <w:tab w:val="left" w:pos="2408"/>
        </w:tabs>
        <w:ind w:left="2408" w:hanging="1019"/>
        <w:rPr>
          <w:sz w:val="24"/>
        </w:rPr>
      </w:pPr>
      <w:r>
        <w:rPr>
          <w:sz w:val="24"/>
        </w:rPr>
        <w:t>Высокомолекулярные</w:t>
      </w:r>
      <w:r>
        <w:rPr>
          <w:spacing w:val="-9"/>
          <w:sz w:val="24"/>
        </w:rPr>
        <w:t xml:space="preserve"> </w:t>
      </w:r>
      <w:r>
        <w:rPr>
          <w:spacing w:val="-2"/>
          <w:sz w:val="24"/>
        </w:rPr>
        <w:t>соединения.</w:t>
      </w:r>
    </w:p>
    <w:p w14:paraId="42000C4F" w14:textId="77777777" w:rsidR="001D3DA7" w:rsidRDefault="00407865">
      <w:pPr>
        <w:pStyle w:val="a3"/>
        <w:spacing w:before="1"/>
        <w:ind w:right="224"/>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16E50A25" w14:textId="77777777" w:rsidR="001D3DA7" w:rsidRDefault="00407865">
      <w:pPr>
        <w:pStyle w:val="a3"/>
        <w:ind w:right="217"/>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6BC2DFF1" w14:textId="77777777" w:rsidR="001D3DA7" w:rsidRDefault="00407865">
      <w:pPr>
        <w:pStyle w:val="a3"/>
        <w:ind w:right="213"/>
      </w:pPr>
      <w:r>
        <w:t>Эластомеры: натуральный каучук, синтетические каучуки (бутадиеновый, хлоропреновый, изопреновый). Резина.</w:t>
      </w:r>
    </w:p>
    <w:p w14:paraId="2E160ABA" w14:textId="77777777" w:rsidR="001D3DA7" w:rsidRDefault="00407865">
      <w:pPr>
        <w:pStyle w:val="a3"/>
        <w:ind w:right="221"/>
      </w:pPr>
      <w:r>
        <w:t>Волокна: натуральные (хлопок, шерсть, шёлк), искусственные (вискоза, ацетатное</w:t>
      </w:r>
      <w:r>
        <w:rPr>
          <w:spacing w:val="40"/>
        </w:rPr>
        <w:t xml:space="preserve"> </w:t>
      </w:r>
      <w:r>
        <w:t>волокно), синтетические (капрон и лавсан).</w:t>
      </w:r>
    </w:p>
    <w:p w14:paraId="1EA643E2" w14:textId="77777777" w:rsidR="001D3DA7" w:rsidRDefault="00407865">
      <w:pPr>
        <w:pStyle w:val="a3"/>
        <w:ind w:right="213"/>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6B87056C" w14:textId="77777777" w:rsidR="001D3DA7" w:rsidRDefault="00407865">
      <w:pPr>
        <w:pStyle w:val="a3"/>
        <w:spacing w:line="274" w:lineRule="exact"/>
        <w:ind w:left="1389" w:firstLine="0"/>
      </w:pPr>
      <w:r>
        <w:t>Расчётные</w:t>
      </w:r>
      <w:r>
        <w:rPr>
          <w:spacing w:val="-6"/>
        </w:rPr>
        <w:t xml:space="preserve"> </w:t>
      </w:r>
      <w:r>
        <w:rPr>
          <w:spacing w:val="-2"/>
        </w:rPr>
        <w:t>задачи.</w:t>
      </w:r>
    </w:p>
    <w:p w14:paraId="35E7F5A6" w14:textId="77777777" w:rsidR="001D3DA7" w:rsidRDefault="00407865">
      <w:pPr>
        <w:pStyle w:val="a3"/>
        <w:ind w:right="216"/>
      </w:pPr>
      <w:r>
        <w:t>Нахождение молекулярной формулы органического соединения по массовым долям элементов,</w:t>
      </w:r>
      <w:r>
        <w:rPr>
          <w:spacing w:val="-1"/>
        </w:rPr>
        <w:t xml:space="preserve"> </w:t>
      </w:r>
      <w:r>
        <w:t>входящих</w:t>
      </w:r>
      <w:r>
        <w:rPr>
          <w:spacing w:val="-1"/>
        </w:rPr>
        <w:t xml:space="preserve"> </w:t>
      </w:r>
      <w:r>
        <w:t>в</w:t>
      </w:r>
      <w:r>
        <w:rPr>
          <w:spacing w:val="-2"/>
        </w:rPr>
        <w:t xml:space="preserve"> </w:t>
      </w:r>
      <w:r>
        <w:t>его</w:t>
      </w:r>
      <w:r>
        <w:rPr>
          <w:spacing w:val="-1"/>
        </w:rPr>
        <w:t xml:space="preserve"> </w:t>
      </w:r>
      <w:r>
        <w:t>состав,</w:t>
      </w:r>
      <w:r>
        <w:rPr>
          <w:spacing w:val="-1"/>
        </w:rPr>
        <w:t xml:space="preserve"> </w:t>
      </w:r>
      <w:r>
        <w:t>нахождение</w:t>
      </w:r>
      <w:r>
        <w:rPr>
          <w:spacing w:val="-2"/>
        </w:rPr>
        <w:t xml:space="preserve"> </w:t>
      </w:r>
      <w:r>
        <w:t>молекулярной формулы</w:t>
      </w:r>
      <w:r>
        <w:rPr>
          <w:spacing w:val="-2"/>
        </w:rPr>
        <w:t xml:space="preserve"> </w:t>
      </w:r>
      <w:r>
        <w:t>органического</w:t>
      </w:r>
      <w:r>
        <w:rPr>
          <w:spacing w:val="-1"/>
        </w:rPr>
        <w:t xml:space="preserve"> </w:t>
      </w:r>
      <w:r>
        <w:t>соединения</w:t>
      </w:r>
    </w:p>
    <w:p w14:paraId="1EC7AD0F" w14:textId="77777777" w:rsidR="001D3DA7" w:rsidRDefault="001D3DA7">
      <w:pPr>
        <w:sectPr w:rsidR="001D3DA7">
          <w:pgSz w:w="11920" w:h="16850"/>
          <w:pgMar w:top="820" w:right="340" w:bottom="440" w:left="500" w:header="0" w:footer="208" w:gutter="0"/>
          <w:cols w:space="720"/>
        </w:sectPr>
      </w:pPr>
    </w:p>
    <w:p w14:paraId="6D46E46D" w14:textId="77777777" w:rsidR="001D3DA7" w:rsidRDefault="00407865">
      <w:pPr>
        <w:pStyle w:val="a3"/>
        <w:spacing w:before="78"/>
        <w:ind w:right="216" w:firstLine="0"/>
      </w:pPr>
      <w:r>
        <w:t>по массе (объёму) продуктов сгорания, по количеству вещества (массе, объёму) продуктов реакции и/или исходных</w:t>
      </w:r>
      <w:r>
        <w:rPr>
          <w:spacing w:val="-1"/>
        </w:rPr>
        <w:t xml:space="preserve"> </w:t>
      </w:r>
      <w:r>
        <w:t>веществ,</w:t>
      </w:r>
      <w:r>
        <w:rPr>
          <w:spacing w:val="-1"/>
        </w:rPr>
        <w:t xml:space="preserve"> </w:t>
      </w:r>
      <w:r>
        <w:t>установление</w:t>
      </w:r>
      <w:r>
        <w:rPr>
          <w:spacing w:val="-2"/>
        </w:rPr>
        <w:t xml:space="preserve"> </w:t>
      </w:r>
      <w:r>
        <w:t>структурной формулы</w:t>
      </w:r>
      <w:r>
        <w:rPr>
          <w:spacing w:val="-2"/>
        </w:rPr>
        <w:t xml:space="preserve"> </w:t>
      </w:r>
      <w:r>
        <w:t>органического</w:t>
      </w:r>
      <w:r>
        <w:rPr>
          <w:spacing w:val="-1"/>
        </w:rPr>
        <w:t xml:space="preserve"> </w:t>
      </w:r>
      <w:r>
        <w:t>вещества</w:t>
      </w:r>
      <w:r>
        <w:rPr>
          <w:spacing w:val="-2"/>
        </w:rPr>
        <w:t xml:space="preserve"> </w:t>
      </w:r>
      <w:r>
        <w:t>на основе его химических свойств или способов получения, определение доли выхода продукта реакции от теоретически возможного.</w:t>
      </w:r>
    </w:p>
    <w:p w14:paraId="53B60A7B" w14:textId="77777777" w:rsidR="001D3DA7" w:rsidRDefault="00407865" w:rsidP="004C4C80">
      <w:pPr>
        <w:pStyle w:val="a6"/>
        <w:numPr>
          <w:ilvl w:val="3"/>
          <w:numId w:val="147"/>
        </w:numPr>
        <w:tabs>
          <w:tab w:val="left" w:pos="2408"/>
        </w:tabs>
        <w:spacing w:before="1"/>
        <w:ind w:left="2408" w:hanging="1019"/>
        <w:rPr>
          <w:sz w:val="24"/>
        </w:rPr>
      </w:pPr>
      <w:r>
        <w:rPr>
          <w:sz w:val="24"/>
        </w:rPr>
        <w:t>Межпредметные</w:t>
      </w:r>
      <w:r>
        <w:rPr>
          <w:spacing w:val="-5"/>
          <w:sz w:val="24"/>
        </w:rPr>
        <w:t xml:space="preserve"> </w:t>
      </w:r>
      <w:r>
        <w:rPr>
          <w:spacing w:val="-2"/>
          <w:sz w:val="24"/>
        </w:rPr>
        <w:t>связи.</w:t>
      </w:r>
    </w:p>
    <w:p w14:paraId="09BCE548" w14:textId="77777777" w:rsidR="001D3DA7" w:rsidRDefault="00407865">
      <w:pPr>
        <w:pStyle w:val="a3"/>
        <w:ind w:right="216"/>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2EB4B168" w14:textId="77777777" w:rsidR="001D3DA7" w:rsidRDefault="00407865">
      <w:pPr>
        <w:pStyle w:val="a3"/>
        <w:ind w:right="221"/>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6506A9BD" w14:textId="77777777" w:rsidR="001D3DA7" w:rsidRDefault="00407865">
      <w:pPr>
        <w:pStyle w:val="a3"/>
        <w:ind w:right="219"/>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w:t>
      </w:r>
      <w:r>
        <w:rPr>
          <w:spacing w:val="40"/>
        </w:rPr>
        <w:t xml:space="preserve"> </w:t>
      </w:r>
      <w:r>
        <w:t>измерения, скорость, энергия, масса.</w:t>
      </w:r>
    </w:p>
    <w:p w14:paraId="4BAA9206" w14:textId="77777777" w:rsidR="001D3DA7" w:rsidRDefault="00407865">
      <w:pPr>
        <w:pStyle w:val="a3"/>
        <w:ind w:right="215"/>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14:paraId="69B0CC44" w14:textId="77777777" w:rsidR="001D3DA7" w:rsidRDefault="00407865">
      <w:pPr>
        <w:pStyle w:val="a3"/>
        <w:ind w:left="1389" w:firstLine="0"/>
      </w:pPr>
      <w:r>
        <w:t>География:</w:t>
      </w:r>
      <w:r>
        <w:rPr>
          <w:spacing w:val="-4"/>
        </w:rPr>
        <w:t xml:space="preserve"> </w:t>
      </w:r>
      <w:r>
        <w:t>полезные</w:t>
      </w:r>
      <w:r>
        <w:rPr>
          <w:spacing w:val="-6"/>
        </w:rPr>
        <w:t xml:space="preserve"> </w:t>
      </w:r>
      <w:r>
        <w:t>ископаемые,</w:t>
      </w:r>
      <w:r>
        <w:rPr>
          <w:spacing w:val="-3"/>
        </w:rPr>
        <w:t xml:space="preserve"> </w:t>
      </w:r>
      <w:r>
        <w:rPr>
          <w:spacing w:val="-2"/>
        </w:rPr>
        <w:t>топливо.</w:t>
      </w:r>
    </w:p>
    <w:p w14:paraId="3E992F9C" w14:textId="77777777" w:rsidR="001D3DA7" w:rsidRDefault="00407865">
      <w:pPr>
        <w:pStyle w:val="a3"/>
        <w:ind w:right="225"/>
      </w:pPr>
      <w:r>
        <w:t>Технология: пищевые продукты, основы рационального питания, моющие средства, материалы из искусственных и синтетических волокон.</w:t>
      </w:r>
    </w:p>
    <w:p w14:paraId="15C44486" w14:textId="77777777" w:rsidR="001D3DA7" w:rsidRDefault="00407865" w:rsidP="004C4C80">
      <w:pPr>
        <w:pStyle w:val="a6"/>
        <w:numPr>
          <w:ilvl w:val="1"/>
          <w:numId w:val="147"/>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25857BC8" w14:textId="77777777" w:rsidR="001D3DA7" w:rsidRDefault="00407865" w:rsidP="004C4C80">
      <w:pPr>
        <w:pStyle w:val="a6"/>
        <w:numPr>
          <w:ilvl w:val="2"/>
          <w:numId w:val="147"/>
        </w:numPr>
        <w:tabs>
          <w:tab w:val="left" w:pos="2228"/>
        </w:tabs>
        <w:spacing w:before="1"/>
        <w:ind w:left="2228" w:hanging="839"/>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14:paraId="0CEA7CDA" w14:textId="77777777" w:rsidR="001D3DA7" w:rsidRDefault="00407865" w:rsidP="004C4C80">
      <w:pPr>
        <w:pStyle w:val="a6"/>
        <w:numPr>
          <w:ilvl w:val="3"/>
          <w:numId w:val="147"/>
        </w:numPr>
        <w:tabs>
          <w:tab w:val="left" w:pos="2408"/>
        </w:tabs>
        <w:ind w:left="2408" w:hanging="1019"/>
        <w:rPr>
          <w:sz w:val="24"/>
        </w:rPr>
      </w:pPr>
      <w:r>
        <w:rPr>
          <w:sz w:val="24"/>
        </w:rPr>
        <w:t>Теоретические</w:t>
      </w:r>
      <w:r>
        <w:rPr>
          <w:spacing w:val="-5"/>
          <w:sz w:val="24"/>
        </w:rPr>
        <w:t xml:space="preserve"> </w:t>
      </w:r>
      <w:r>
        <w:rPr>
          <w:sz w:val="24"/>
        </w:rPr>
        <w:t>основы</w:t>
      </w:r>
      <w:r>
        <w:rPr>
          <w:spacing w:val="-4"/>
          <w:sz w:val="24"/>
        </w:rPr>
        <w:t xml:space="preserve"> </w:t>
      </w:r>
      <w:r>
        <w:rPr>
          <w:spacing w:val="-2"/>
          <w:sz w:val="24"/>
        </w:rPr>
        <w:t>химии.</w:t>
      </w:r>
    </w:p>
    <w:p w14:paraId="1AC47ED4" w14:textId="77777777" w:rsidR="001D3DA7" w:rsidRDefault="00407865">
      <w:pPr>
        <w:pStyle w:val="a3"/>
        <w:ind w:left="1389" w:firstLine="0"/>
      </w:pPr>
      <w:r>
        <w:t>Атом.</w:t>
      </w:r>
      <w:r>
        <w:rPr>
          <w:spacing w:val="-5"/>
        </w:rPr>
        <w:t xml:space="preserve"> </w:t>
      </w:r>
      <w:r>
        <w:t>Состав</w:t>
      </w:r>
      <w:r>
        <w:rPr>
          <w:spacing w:val="-3"/>
        </w:rPr>
        <w:t xml:space="preserve"> </w:t>
      </w:r>
      <w:r>
        <w:t>атомных</w:t>
      </w:r>
      <w:r>
        <w:rPr>
          <w:spacing w:val="-2"/>
        </w:rPr>
        <w:t xml:space="preserve"> </w:t>
      </w:r>
      <w:r>
        <w:t>ядер.</w:t>
      </w:r>
      <w:r>
        <w:rPr>
          <w:spacing w:val="-2"/>
        </w:rPr>
        <w:t xml:space="preserve"> </w:t>
      </w:r>
      <w:r>
        <w:t>Химический</w:t>
      </w:r>
      <w:r>
        <w:rPr>
          <w:spacing w:val="-3"/>
        </w:rPr>
        <w:t xml:space="preserve"> </w:t>
      </w:r>
      <w:r>
        <w:t>элемент.</w:t>
      </w:r>
      <w:r>
        <w:rPr>
          <w:spacing w:val="-2"/>
        </w:rPr>
        <w:t xml:space="preserve"> Изотопы.</w:t>
      </w:r>
    </w:p>
    <w:p w14:paraId="7F42575D" w14:textId="77777777" w:rsidR="001D3DA7" w:rsidRDefault="00407865">
      <w:pPr>
        <w:pStyle w:val="a3"/>
        <w:ind w:right="213"/>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w:t>
      </w:r>
      <w:r>
        <w:rPr>
          <w:spacing w:val="-2"/>
        </w:rPr>
        <w:t>ионов.</w:t>
      </w:r>
    </w:p>
    <w:p w14:paraId="2F1E8E83" w14:textId="77777777" w:rsidR="001D3DA7" w:rsidRDefault="00407865">
      <w:pPr>
        <w:pStyle w:val="a3"/>
        <w:ind w:left="1389" w:firstLine="0"/>
        <w:jc w:val="left"/>
      </w:pPr>
      <w:r>
        <w:rPr>
          <w:spacing w:val="-2"/>
        </w:rPr>
        <w:t>Электроотрицательность.</w:t>
      </w:r>
    </w:p>
    <w:p w14:paraId="424DF7A7" w14:textId="77777777" w:rsidR="001D3DA7" w:rsidRDefault="00407865">
      <w:pPr>
        <w:pStyle w:val="a3"/>
        <w:ind w:right="218"/>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4422A71F" w14:textId="77777777" w:rsidR="001D3DA7" w:rsidRDefault="00407865">
      <w:pPr>
        <w:pStyle w:val="a3"/>
        <w:ind w:right="215"/>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007227DB" w14:textId="77777777" w:rsidR="001D3DA7" w:rsidRDefault="00407865">
      <w:pPr>
        <w:pStyle w:val="a3"/>
        <w:ind w:right="220"/>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366FBCFF" w14:textId="77777777" w:rsidR="001D3DA7" w:rsidRDefault="00407865">
      <w:pPr>
        <w:pStyle w:val="a3"/>
        <w:spacing w:before="1"/>
        <w:ind w:right="214"/>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77B26491" w14:textId="77777777" w:rsidR="001D3DA7" w:rsidRDefault="00407865">
      <w:pPr>
        <w:pStyle w:val="a3"/>
        <w:ind w:right="226"/>
      </w:pPr>
      <w:r>
        <w:t>Вещества молекулярного и немолекулярного строения. Типы кристаллических решёток (структур) и свойства веществ.</w:t>
      </w:r>
    </w:p>
    <w:p w14:paraId="11C9037E" w14:textId="77777777" w:rsidR="001D3DA7" w:rsidRDefault="00407865">
      <w:pPr>
        <w:pStyle w:val="a3"/>
        <w:ind w:right="219"/>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6797B324" w14:textId="77777777" w:rsidR="001D3DA7" w:rsidRDefault="00407865">
      <w:pPr>
        <w:pStyle w:val="a3"/>
        <w:ind w:right="222"/>
      </w:pPr>
      <w:r>
        <w:t>Классификация и номенклатура неорганических веществ. Тривиальные названия</w:t>
      </w:r>
      <w:r>
        <w:rPr>
          <w:spacing w:val="40"/>
        </w:rPr>
        <w:t xml:space="preserve"> </w:t>
      </w:r>
      <w:r>
        <w:t>отдельных представителей неорганических веществ.</w:t>
      </w:r>
    </w:p>
    <w:p w14:paraId="41C05906" w14:textId="77777777" w:rsidR="001D3DA7" w:rsidRDefault="00407865">
      <w:pPr>
        <w:pStyle w:val="a3"/>
        <w:ind w:right="215"/>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0B241912" w14:textId="77777777" w:rsidR="001D3DA7" w:rsidRDefault="00407865">
      <w:pPr>
        <w:pStyle w:val="a3"/>
        <w:ind w:right="220"/>
      </w:pPr>
      <w:r>
        <w:t>Скорость химической реакции, её зависимость от различных факторов. Гомогенные и гетерогенные реакции. Катализ и катализаторы.</w:t>
      </w:r>
    </w:p>
    <w:p w14:paraId="02E26B82" w14:textId="77777777" w:rsidR="001D3DA7" w:rsidRDefault="001D3DA7">
      <w:pPr>
        <w:sectPr w:rsidR="001D3DA7">
          <w:pgSz w:w="11920" w:h="16850"/>
          <w:pgMar w:top="820" w:right="340" w:bottom="440" w:left="500" w:header="0" w:footer="208" w:gutter="0"/>
          <w:cols w:space="720"/>
        </w:sectPr>
      </w:pPr>
    </w:p>
    <w:p w14:paraId="434314E5" w14:textId="77777777" w:rsidR="001D3DA7" w:rsidRDefault="00407865">
      <w:pPr>
        <w:pStyle w:val="a3"/>
        <w:spacing w:before="78"/>
        <w:ind w:right="219"/>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14:paraId="7F8577A5" w14:textId="77777777" w:rsidR="001D3DA7" w:rsidRDefault="00407865">
      <w:pPr>
        <w:pStyle w:val="a3"/>
        <w:spacing w:before="1"/>
        <w:ind w:right="222"/>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3E4BFFB6" w14:textId="77777777" w:rsidR="001D3DA7" w:rsidRDefault="00407865">
      <w:pPr>
        <w:pStyle w:val="a3"/>
        <w:ind w:right="213"/>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w:t>
      </w:r>
      <w:r>
        <w:rPr>
          <w:spacing w:val="40"/>
        </w:rPr>
        <w:t xml:space="preserve"> </w:t>
      </w:r>
      <w:r>
        <w:t>восстановители. Метод электронного баланса. Электролиз растворов и расплавов веществ.</w:t>
      </w:r>
    </w:p>
    <w:p w14:paraId="049DABE2" w14:textId="77777777" w:rsidR="001D3DA7" w:rsidRDefault="00407865">
      <w:pPr>
        <w:pStyle w:val="a3"/>
        <w:ind w:right="216"/>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2FD7AA82" w14:textId="77777777" w:rsidR="001D3DA7" w:rsidRDefault="00407865" w:rsidP="004C4C80">
      <w:pPr>
        <w:pStyle w:val="a6"/>
        <w:numPr>
          <w:ilvl w:val="3"/>
          <w:numId w:val="147"/>
        </w:numPr>
        <w:tabs>
          <w:tab w:val="left" w:pos="2408"/>
        </w:tabs>
        <w:ind w:left="2408" w:hanging="1019"/>
        <w:rPr>
          <w:sz w:val="24"/>
        </w:rPr>
      </w:pPr>
      <w:r>
        <w:rPr>
          <w:sz w:val="24"/>
        </w:rPr>
        <w:t>Неорганическая</w:t>
      </w:r>
      <w:r>
        <w:rPr>
          <w:spacing w:val="-4"/>
          <w:sz w:val="24"/>
        </w:rPr>
        <w:t xml:space="preserve"> </w:t>
      </w:r>
      <w:r>
        <w:rPr>
          <w:spacing w:val="-2"/>
          <w:sz w:val="24"/>
        </w:rPr>
        <w:t>химия.</w:t>
      </w:r>
    </w:p>
    <w:p w14:paraId="7FB519E9" w14:textId="77777777" w:rsidR="001D3DA7" w:rsidRDefault="00407865">
      <w:pPr>
        <w:pStyle w:val="a3"/>
        <w:ind w:right="215"/>
      </w:pPr>
      <w:r>
        <w:t>Положение неметаллов в Периодической системе химических элементов Д.И. Менделеева</w:t>
      </w:r>
      <w:r>
        <w:rPr>
          <w:spacing w:val="40"/>
        </w:rPr>
        <w:t xml:space="preserve"> </w:t>
      </w:r>
      <w:r>
        <w:t>и особенности строения их атомов. Физические свойства неметаллов. Аллотропия неметаллов (на примере кислорода, серы, фосфора и углерода).</w:t>
      </w:r>
    </w:p>
    <w:p w14:paraId="61AFF3EE" w14:textId="77777777" w:rsidR="001D3DA7" w:rsidRDefault="00407865">
      <w:pPr>
        <w:pStyle w:val="a3"/>
        <w:ind w:right="219"/>
      </w:pPr>
      <w:r>
        <w:t>Водород. Получение, физические и химические свойства: реакции с металлами и неметаллами, восстановительные свойства. Гидриды.</w:t>
      </w:r>
    </w:p>
    <w:p w14:paraId="362DEE11" w14:textId="77777777" w:rsidR="001D3DA7" w:rsidRDefault="00407865">
      <w:pPr>
        <w:pStyle w:val="a3"/>
        <w:ind w:right="218"/>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1B12DEA4" w14:textId="77777777" w:rsidR="001D3DA7" w:rsidRDefault="00407865">
      <w:pPr>
        <w:pStyle w:val="a3"/>
        <w:spacing w:before="1"/>
        <w:ind w:left="1389" w:firstLine="0"/>
      </w:pPr>
      <w:r>
        <w:t>Кислород,</w:t>
      </w:r>
      <w:r>
        <w:rPr>
          <w:spacing w:val="52"/>
        </w:rPr>
        <w:t xml:space="preserve">  </w:t>
      </w:r>
      <w:r>
        <w:t>озон.</w:t>
      </w:r>
      <w:r>
        <w:rPr>
          <w:spacing w:val="51"/>
        </w:rPr>
        <w:t xml:space="preserve">  </w:t>
      </w:r>
      <w:r>
        <w:t>Лабораторные</w:t>
      </w:r>
      <w:r>
        <w:rPr>
          <w:spacing w:val="52"/>
        </w:rPr>
        <w:t xml:space="preserve">  </w:t>
      </w:r>
      <w:r>
        <w:t>и</w:t>
      </w:r>
      <w:r>
        <w:rPr>
          <w:spacing w:val="52"/>
        </w:rPr>
        <w:t xml:space="preserve">  </w:t>
      </w:r>
      <w:r>
        <w:t>промышленные</w:t>
      </w:r>
      <w:r>
        <w:rPr>
          <w:spacing w:val="52"/>
        </w:rPr>
        <w:t xml:space="preserve">  </w:t>
      </w:r>
      <w:r>
        <w:t>способы</w:t>
      </w:r>
      <w:r>
        <w:rPr>
          <w:spacing w:val="52"/>
        </w:rPr>
        <w:t xml:space="preserve">  </w:t>
      </w:r>
      <w:r>
        <w:t>получения</w:t>
      </w:r>
      <w:r>
        <w:rPr>
          <w:spacing w:val="52"/>
        </w:rPr>
        <w:t xml:space="preserve">  </w:t>
      </w:r>
      <w:r>
        <w:rPr>
          <w:spacing w:val="-2"/>
        </w:rPr>
        <w:t>кислорода.</w:t>
      </w:r>
    </w:p>
    <w:p w14:paraId="3DF3F299" w14:textId="77777777" w:rsidR="001D3DA7" w:rsidRDefault="00407865">
      <w:pPr>
        <w:pStyle w:val="a3"/>
        <w:ind w:firstLine="0"/>
      </w:pPr>
      <w:r>
        <w:t>Физические</w:t>
      </w:r>
      <w:r>
        <w:rPr>
          <w:spacing w:val="-6"/>
        </w:rPr>
        <w:t xml:space="preserve"> </w:t>
      </w:r>
      <w:r>
        <w:t>и</w:t>
      </w:r>
      <w:r>
        <w:rPr>
          <w:spacing w:val="-3"/>
        </w:rPr>
        <w:t xml:space="preserve"> </w:t>
      </w:r>
      <w:r>
        <w:t>химические</w:t>
      </w:r>
      <w:r>
        <w:rPr>
          <w:spacing w:val="-3"/>
        </w:rPr>
        <w:t xml:space="preserve"> </w:t>
      </w:r>
      <w:r>
        <w:t>свойства</w:t>
      </w:r>
      <w:r>
        <w:rPr>
          <w:spacing w:val="-4"/>
        </w:rPr>
        <w:t xml:space="preserve"> </w:t>
      </w:r>
      <w:r>
        <w:t>и</w:t>
      </w:r>
      <w:r>
        <w:rPr>
          <w:spacing w:val="-2"/>
        </w:rPr>
        <w:t xml:space="preserve"> </w:t>
      </w:r>
      <w:r>
        <w:t>применение</w:t>
      </w:r>
      <w:r>
        <w:rPr>
          <w:spacing w:val="-4"/>
        </w:rPr>
        <w:t xml:space="preserve"> </w:t>
      </w:r>
      <w:r>
        <w:t>кислорода</w:t>
      </w:r>
      <w:r>
        <w:rPr>
          <w:spacing w:val="-2"/>
        </w:rPr>
        <w:t xml:space="preserve"> </w:t>
      </w:r>
      <w:r>
        <w:t>и</w:t>
      </w:r>
      <w:r>
        <w:rPr>
          <w:spacing w:val="-4"/>
        </w:rPr>
        <w:t xml:space="preserve"> </w:t>
      </w:r>
      <w:r>
        <w:t>озона.</w:t>
      </w:r>
      <w:r>
        <w:rPr>
          <w:spacing w:val="-2"/>
        </w:rPr>
        <w:t xml:space="preserve"> </w:t>
      </w:r>
      <w:r>
        <w:t>Оксиды</w:t>
      </w:r>
      <w:r>
        <w:rPr>
          <w:spacing w:val="-3"/>
        </w:rPr>
        <w:t xml:space="preserve"> </w:t>
      </w:r>
      <w:r>
        <w:t>и</w:t>
      </w:r>
      <w:r>
        <w:rPr>
          <w:spacing w:val="-2"/>
        </w:rPr>
        <w:t xml:space="preserve"> пероксиды.</w:t>
      </w:r>
    </w:p>
    <w:p w14:paraId="52AEBA30" w14:textId="77777777" w:rsidR="001D3DA7" w:rsidRDefault="00407865">
      <w:pPr>
        <w:pStyle w:val="a3"/>
        <w:ind w:right="215"/>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14299EC7" w14:textId="77777777" w:rsidR="001D3DA7" w:rsidRDefault="00407865">
      <w:pPr>
        <w:pStyle w:val="a3"/>
        <w:ind w:right="225"/>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1BBCFBE1" w14:textId="77777777" w:rsidR="001D3DA7" w:rsidRDefault="00407865">
      <w:pPr>
        <w:pStyle w:val="a3"/>
        <w:ind w:right="219"/>
      </w:pPr>
      <w: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3C17BA6F" w14:textId="77777777" w:rsidR="001D3DA7" w:rsidRDefault="00407865">
      <w:pPr>
        <w:pStyle w:val="a3"/>
        <w:ind w:right="213"/>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w:t>
      </w:r>
    </w:p>
    <w:p w14:paraId="75580A0A" w14:textId="77777777" w:rsidR="001D3DA7" w:rsidRDefault="00407865">
      <w:pPr>
        <w:pStyle w:val="a3"/>
        <w:ind w:right="219"/>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4D861A0B" w14:textId="77777777" w:rsidR="001D3DA7" w:rsidRDefault="00407865">
      <w:pPr>
        <w:pStyle w:val="a3"/>
        <w:spacing w:before="1"/>
        <w:ind w:right="223"/>
      </w:pPr>
      <w:r>
        <w:t>Положение металлов в Периодической системе химических элементов. Особенности строения электронных оболочек атомов металлов.</w:t>
      </w:r>
    </w:p>
    <w:p w14:paraId="2CA1EDF1" w14:textId="77777777" w:rsidR="001D3DA7" w:rsidRDefault="00407865">
      <w:pPr>
        <w:pStyle w:val="a3"/>
        <w:ind w:right="218"/>
      </w:pPr>
      <w:r>
        <w:t xml:space="preserve">Общие физические свойства металлов. Применение металлов в быту и технике. Сплавы </w:t>
      </w:r>
      <w:r>
        <w:rPr>
          <w:spacing w:val="-2"/>
        </w:rPr>
        <w:t>металлов.</w:t>
      </w:r>
    </w:p>
    <w:p w14:paraId="5B31F723" w14:textId="77777777" w:rsidR="001D3DA7" w:rsidRDefault="00407865">
      <w:pPr>
        <w:pStyle w:val="a3"/>
        <w:ind w:right="213"/>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w:t>
      </w:r>
      <w:r>
        <w:rPr>
          <w:spacing w:val="40"/>
        </w:rPr>
        <w:t xml:space="preserve"> </w:t>
      </w:r>
      <w:r>
        <w:t>Способы защиты от коррозии.</w:t>
      </w:r>
    </w:p>
    <w:p w14:paraId="26E2E996" w14:textId="77777777" w:rsidR="001D3DA7" w:rsidRDefault="00407865">
      <w:pPr>
        <w:pStyle w:val="a3"/>
        <w:ind w:right="219"/>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6A27DA3C" w14:textId="77777777" w:rsidR="001D3DA7" w:rsidRDefault="00407865">
      <w:pPr>
        <w:pStyle w:val="a3"/>
        <w:ind w:right="219"/>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15EC1939" w14:textId="77777777" w:rsidR="001D3DA7" w:rsidRDefault="00407865">
      <w:pPr>
        <w:pStyle w:val="a3"/>
        <w:ind w:right="223"/>
      </w:pPr>
      <w:r>
        <w:t>Алюминий: получение, физические и химические свойства, применение простого вещества и</w:t>
      </w:r>
      <w:r>
        <w:rPr>
          <w:spacing w:val="40"/>
        </w:rPr>
        <w:t xml:space="preserve"> </w:t>
      </w:r>
      <w:r>
        <w:t>его</w:t>
      </w:r>
      <w:r>
        <w:rPr>
          <w:spacing w:val="40"/>
        </w:rPr>
        <w:t xml:space="preserve"> </w:t>
      </w:r>
      <w:r>
        <w:t>соединений.</w:t>
      </w:r>
      <w:r>
        <w:rPr>
          <w:spacing w:val="40"/>
        </w:rPr>
        <w:t xml:space="preserve"> </w:t>
      </w:r>
      <w:r>
        <w:t>Амфотерные</w:t>
      </w:r>
      <w:r>
        <w:rPr>
          <w:spacing w:val="40"/>
        </w:rPr>
        <w:t xml:space="preserve"> </w:t>
      </w:r>
      <w:r>
        <w:t>свойства</w:t>
      </w:r>
      <w:r>
        <w:rPr>
          <w:spacing w:val="40"/>
        </w:rPr>
        <w:t xml:space="preserve"> </w:t>
      </w:r>
      <w:r>
        <w:t>оксида</w:t>
      </w:r>
      <w:r>
        <w:rPr>
          <w:spacing w:val="40"/>
        </w:rPr>
        <w:t xml:space="preserve"> </w:t>
      </w:r>
      <w:r>
        <w:t>и</w:t>
      </w:r>
      <w:r>
        <w:rPr>
          <w:spacing w:val="40"/>
        </w:rPr>
        <w:t xml:space="preserve"> </w:t>
      </w:r>
      <w:r>
        <w:t>гидроксида</w:t>
      </w:r>
      <w:r>
        <w:rPr>
          <w:spacing w:val="40"/>
        </w:rPr>
        <w:t xml:space="preserve"> </w:t>
      </w:r>
      <w:r>
        <w:t>алюминия,</w:t>
      </w:r>
      <w:r>
        <w:rPr>
          <w:spacing w:val="40"/>
        </w:rPr>
        <w:t xml:space="preserve"> </w:t>
      </w:r>
      <w:r>
        <w:t>гидроксокомплексы</w:t>
      </w:r>
    </w:p>
    <w:p w14:paraId="1D9068FD" w14:textId="77777777" w:rsidR="001D3DA7" w:rsidRDefault="001D3DA7">
      <w:pPr>
        <w:sectPr w:rsidR="001D3DA7">
          <w:pgSz w:w="11920" w:h="16850"/>
          <w:pgMar w:top="820" w:right="340" w:bottom="440" w:left="500" w:header="0" w:footer="208" w:gutter="0"/>
          <w:cols w:space="720"/>
        </w:sectPr>
      </w:pPr>
    </w:p>
    <w:p w14:paraId="48187E1D" w14:textId="77777777" w:rsidR="001D3DA7" w:rsidRDefault="00407865">
      <w:pPr>
        <w:pStyle w:val="a3"/>
        <w:spacing w:before="78"/>
        <w:ind w:firstLine="0"/>
        <w:jc w:val="left"/>
      </w:pPr>
      <w:r>
        <w:rPr>
          <w:spacing w:val="-2"/>
        </w:rPr>
        <w:t>алюминия.</w:t>
      </w:r>
    </w:p>
    <w:p w14:paraId="6EAAEDF5" w14:textId="77777777" w:rsidR="001D3DA7" w:rsidRDefault="00407865">
      <w:pPr>
        <w:pStyle w:val="a3"/>
        <w:ind w:right="217"/>
      </w:pPr>
      <w:r>
        <w:t>Общая характеристика металлов побочных подгрупп (Б-групп) Периодической системы химических элементов.</w:t>
      </w:r>
    </w:p>
    <w:p w14:paraId="2E77BE86" w14:textId="77777777" w:rsidR="001D3DA7" w:rsidRDefault="00407865">
      <w:pPr>
        <w:pStyle w:val="a3"/>
        <w:spacing w:before="1"/>
        <w:ind w:right="217"/>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w:t>
      </w:r>
      <w:r>
        <w:rPr>
          <w:spacing w:val="80"/>
        </w:rPr>
        <w:t xml:space="preserve"> </w:t>
      </w:r>
      <w:r>
        <w:t>и применение хрома.</w:t>
      </w:r>
    </w:p>
    <w:p w14:paraId="42D4F186" w14:textId="77777777" w:rsidR="001D3DA7" w:rsidRDefault="00407865">
      <w:pPr>
        <w:pStyle w:val="a3"/>
        <w:ind w:right="223"/>
      </w:pPr>
      <w: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w:t>
      </w:r>
      <w:r>
        <w:rPr>
          <w:spacing w:val="-2"/>
        </w:rPr>
        <w:t>свойства.</w:t>
      </w:r>
    </w:p>
    <w:p w14:paraId="7E426928" w14:textId="77777777" w:rsidR="001D3DA7" w:rsidRDefault="00407865">
      <w:pPr>
        <w:pStyle w:val="a3"/>
        <w:ind w:right="218"/>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54C92EAC" w14:textId="77777777" w:rsidR="001D3DA7" w:rsidRDefault="00407865">
      <w:pPr>
        <w:pStyle w:val="a3"/>
        <w:ind w:right="218"/>
      </w:pPr>
      <w:r>
        <w:t>Физические</w:t>
      </w:r>
      <w:r>
        <w:rPr>
          <w:spacing w:val="-1"/>
        </w:rPr>
        <w:t xml:space="preserve"> </w:t>
      </w:r>
      <w:r>
        <w:t>и химические</w:t>
      </w:r>
      <w:r>
        <w:rPr>
          <w:spacing w:val="-1"/>
        </w:rPr>
        <w:t xml:space="preserve"> </w:t>
      </w:r>
      <w:r>
        <w:t>свойства</w:t>
      </w:r>
      <w:r>
        <w:rPr>
          <w:spacing w:val="-1"/>
        </w:rPr>
        <w:t xml:space="preserve"> </w:t>
      </w:r>
      <w:r>
        <w:t>меди и её соединений. Получение и применение</w:t>
      </w:r>
      <w:r>
        <w:rPr>
          <w:spacing w:val="-1"/>
        </w:rPr>
        <w:t xml:space="preserve"> </w:t>
      </w:r>
      <w:r>
        <w:t>меди и её соединений.</w:t>
      </w:r>
    </w:p>
    <w:p w14:paraId="45106229" w14:textId="77777777" w:rsidR="001D3DA7" w:rsidRDefault="00407865">
      <w:pPr>
        <w:pStyle w:val="a3"/>
        <w:ind w:right="217"/>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2092AB65" w14:textId="77777777" w:rsidR="001D3DA7" w:rsidRDefault="00407865">
      <w:pPr>
        <w:pStyle w:val="a3"/>
        <w:ind w:right="216"/>
      </w:pPr>
      <w:r>
        <w:t>Экспериментальные методы изучения веществ и их превращений: изучение образцов неметаллов, горение серы, фосфора, железа, магния в кислороде,</w:t>
      </w:r>
      <w:r>
        <w:rPr>
          <w:spacing w:val="-1"/>
        </w:rPr>
        <w:t xml:space="preserve"> </w:t>
      </w:r>
      <w:r>
        <w:t>изучение коллекции «Металлы и сплавы», взаимодействие щелочных и щелочноземельных металлов с водой (возможно использование</w:t>
      </w:r>
      <w:r>
        <w:rPr>
          <w:spacing w:val="-1"/>
        </w:rPr>
        <w:t xml:space="preserve"> </w:t>
      </w:r>
      <w:r>
        <w:t>видеоматериалов), взаимодействие</w:t>
      </w:r>
      <w:r>
        <w:rPr>
          <w:spacing w:val="-1"/>
        </w:rPr>
        <w:t xml:space="preserve"> </w:t>
      </w:r>
      <w:r>
        <w:t>цинка</w:t>
      </w:r>
      <w:r>
        <w:rPr>
          <w:spacing w:val="-1"/>
        </w:rPr>
        <w:t xml:space="preserve"> </w:t>
      </w:r>
      <w:r>
        <w:t>и железа</w:t>
      </w:r>
      <w:r>
        <w:rPr>
          <w:spacing w:val="-1"/>
        </w:rPr>
        <w:t xml:space="preserve"> </w:t>
      </w:r>
      <w:r>
        <w:t>с</w:t>
      </w:r>
      <w:r>
        <w:rPr>
          <w:spacing w:val="-1"/>
        </w:rPr>
        <w:t xml:space="preserve"> </w:t>
      </w:r>
      <w:r>
        <w:t>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35C5F5C4" w14:textId="77777777" w:rsidR="001D3DA7" w:rsidRDefault="00407865" w:rsidP="004C4C80">
      <w:pPr>
        <w:pStyle w:val="a6"/>
        <w:numPr>
          <w:ilvl w:val="3"/>
          <w:numId w:val="147"/>
        </w:numPr>
        <w:tabs>
          <w:tab w:val="left" w:pos="2408"/>
        </w:tabs>
        <w:spacing w:before="1"/>
        <w:ind w:left="2408" w:hanging="1019"/>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14:paraId="06724343" w14:textId="77777777" w:rsidR="001D3DA7" w:rsidRDefault="00407865">
      <w:pPr>
        <w:pStyle w:val="a3"/>
        <w:ind w:left="1389" w:firstLine="0"/>
      </w:pPr>
      <w:r>
        <w:t>Роль</w:t>
      </w:r>
      <w:r>
        <w:rPr>
          <w:spacing w:val="-6"/>
        </w:rPr>
        <w:t xml:space="preserve"> </w:t>
      </w:r>
      <w:r>
        <w:t>химии</w:t>
      </w:r>
      <w:r>
        <w:rPr>
          <w:spacing w:val="-4"/>
        </w:rPr>
        <w:t xml:space="preserve"> </w:t>
      </w:r>
      <w:r>
        <w:t>в</w:t>
      </w:r>
      <w:r>
        <w:rPr>
          <w:spacing w:val="-4"/>
        </w:rPr>
        <w:t xml:space="preserve"> </w:t>
      </w:r>
      <w:r>
        <w:t>обеспечении</w:t>
      </w:r>
      <w:r>
        <w:rPr>
          <w:spacing w:val="-4"/>
        </w:rPr>
        <w:t xml:space="preserve"> </w:t>
      </w:r>
      <w:r>
        <w:t>устойчивого</w:t>
      </w:r>
      <w:r>
        <w:rPr>
          <w:spacing w:val="-4"/>
        </w:rPr>
        <w:t xml:space="preserve"> </w:t>
      </w:r>
      <w:r>
        <w:t>развития</w:t>
      </w:r>
      <w:r>
        <w:rPr>
          <w:spacing w:val="-3"/>
        </w:rPr>
        <w:t xml:space="preserve"> </w:t>
      </w:r>
      <w:r>
        <w:rPr>
          <w:spacing w:val="-2"/>
        </w:rPr>
        <w:t>человечества.</w:t>
      </w:r>
    </w:p>
    <w:p w14:paraId="688B19C2" w14:textId="77777777" w:rsidR="001D3DA7" w:rsidRDefault="00407865">
      <w:pPr>
        <w:pStyle w:val="a3"/>
        <w:ind w:left="1389" w:firstLine="0"/>
      </w:pPr>
      <w:r>
        <w:t>Понятие</w:t>
      </w:r>
      <w:r>
        <w:rPr>
          <w:spacing w:val="-6"/>
        </w:rPr>
        <w:t xml:space="preserve"> </w:t>
      </w:r>
      <w:r>
        <w:t>о</w:t>
      </w:r>
      <w:r>
        <w:rPr>
          <w:spacing w:val="-3"/>
        </w:rPr>
        <w:t xml:space="preserve"> </w:t>
      </w:r>
      <w:r>
        <w:t>научных</w:t>
      </w:r>
      <w:r>
        <w:rPr>
          <w:spacing w:val="-2"/>
        </w:rPr>
        <w:t xml:space="preserve"> </w:t>
      </w:r>
      <w:r>
        <w:t>методах</w:t>
      </w:r>
      <w:r>
        <w:rPr>
          <w:spacing w:val="-3"/>
        </w:rPr>
        <w:t xml:space="preserve"> </w:t>
      </w:r>
      <w:r>
        <w:t>познания</w:t>
      </w:r>
      <w:r>
        <w:rPr>
          <w:spacing w:val="-3"/>
        </w:rPr>
        <w:t xml:space="preserve"> </w:t>
      </w:r>
      <w:r>
        <w:t>и</w:t>
      </w:r>
      <w:r>
        <w:rPr>
          <w:spacing w:val="-2"/>
        </w:rPr>
        <w:t xml:space="preserve"> </w:t>
      </w:r>
      <w:r>
        <w:t>методологии</w:t>
      </w:r>
      <w:r>
        <w:rPr>
          <w:spacing w:val="-5"/>
        </w:rPr>
        <w:t xml:space="preserve"> </w:t>
      </w:r>
      <w:r>
        <w:t>научного</w:t>
      </w:r>
      <w:r>
        <w:rPr>
          <w:spacing w:val="-2"/>
        </w:rPr>
        <w:t xml:space="preserve"> исследования.</w:t>
      </w:r>
    </w:p>
    <w:p w14:paraId="3B681F10" w14:textId="77777777" w:rsidR="001D3DA7" w:rsidRDefault="00407865">
      <w:pPr>
        <w:pStyle w:val="a3"/>
        <w:ind w:right="223"/>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247C7EC2" w14:textId="77777777" w:rsidR="001D3DA7" w:rsidRDefault="00407865">
      <w:pPr>
        <w:pStyle w:val="a3"/>
        <w:ind w:right="218"/>
      </w:pPr>
      <w:r>
        <w:t>Химия и здоровье человека. Лекарственные средства. Правила использования лекарственных препаратов. Роль химии в развитии медицины.</w:t>
      </w:r>
    </w:p>
    <w:p w14:paraId="57179910" w14:textId="77777777" w:rsidR="001D3DA7" w:rsidRDefault="00407865">
      <w:pPr>
        <w:pStyle w:val="a3"/>
        <w:ind w:right="214"/>
      </w:pPr>
      <w:r>
        <w:t>Химия пищи: основные компоненты, пищевые добавки. Роль химии в обеспечении пищевой безопасности.</w:t>
      </w:r>
    </w:p>
    <w:p w14:paraId="3F57EAAE" w14:textId="77777777" w:rsidR="001D3DA7" w:rsidRDefault="00407865">
      <w:pPr>
        <w:pStyle w:val="a3"/>
        <w:ind w:right="218"/>
      </w:pPr>
      <w:r>
        <w:t>Косметические и парфюмерные средства. Бытовая химия. Правила безопасного использования препаратов бытовой химии в повседневной жизни.</w:t>
      </w:r>
    </w:p>
    <w:p w14:paraId="2AD2F652" w14:textId="77777777" w:rsidR="001D3DA7" w:rsidRDefault="00407865">
      <w:pPr>
        <w:pStyle w:val="a3"/>
        <w:ind w:left="1389" w:right="1362" w:firstLine="0"/>
        <w:jc w:val="left"/>
      </w:pPr>
      <w:r>
        <w:t>Химия</w:t>
      </w:r>
      <w:r>
        <w:rPr>
          <w:spacing w:val="-4"/>
        </w:rPr>
        <w:t xml:space="preserve"> </w:t>
      </w:r>
      <w:r>
        <w:t>в</w:t>
      </w:r>
      <w:r>
        <w:rPr>
          <w:spacing w:val="-5"/>
        </w:rPr>
        <w:t xml:space="preserve"> </w:t>
      </w:r>
      <w:r>
        <w:t>строительстве:</w:t>
      </w:r>
      <w:r>
        <w:rPr>
          <w:spacing w:val="-6"/>
        </w:rPr>
        <w:t xml:space="preserve"> </w:t>
      </w:r>
      <w:r>
        <w:t>важнейшие</w:t>
      </w:r>
      <w:r>
        <w:rPr>
          <w:spacing w:val="-5"/>
        </w:rPr>
        <w:t xml:space="preserve"> </w:t>
      </w:r>
      <w:r>
        <w:t>строительные</w:t>
      </w:r>
      <w:r>
        <w:rPr>
          <w:spacing w:val="-6"/>
        </w:rPr>
        <w:t xml:space="preserve"> </w:t>
      </w:r>
      <w:r>
        <w:t>материалы</w:t>
      </w:r>
      <w:r>
        <w:rPr>
          <w:spacing w:val="-3"/>
        </w:rPr>
        <w:t xml:space="preserve"> </w:t>
      </w:r>
      <w:r>
        <w:t>(цемент,</w:t>
      </w:r>
      <w:r>
        <w:rPr>
          <w:spacing w:val="-4"/>
        </w:rPr>
        <w:t xml:space="preserve"> </w:t>
      </w:r>
      <w:r>
        <w:t>бетон). Химия в сельском хозяйстве. Органические и минеральные удобрения.</w:t>
      </w:r>
    </w:p>
    <w:p w14:paraId="7A406AD9" w14:textId="77777777" w:rsidR="001D3DA7" w:rsidRDefault="00407865">
      <w:pPr>
        <w:pStyle w:val="a3"/>
        <w:ind w:left="1389" w:right="2057" w:firstLine="0"/>
        <w:jc w:val="left"/>
      </w:pPr>
      <w:r>
        <w:t>Современные</w:t>
      </w:r>
      <w:r>
        <w:rPr>
          <w:spacing w:val="-8"/>
        </w:rPr>
        <w:t xml:space="preserve"> </w:t>
      </w:r>
      <w:r>
        <w:t>конструкционные</w:t>
      </w:r>
      <w:r>
        <w:rPr>
          <w:spacing w:val="-8"/>
        </w:rPr>
        <w:t xml:space="preserve"> </w:t>
      </w:r>
      <w:r>
        <w:t>материалы,</w:t>
      </w:r>
      <w:r>
        <w:rPr>
          <w:spacing w:val="-6"/>
        </w:rPr>
        <w:t xml:space="preserve"> </w:t>
      </w:r>
      <w:r>
        <w:t>краски,</w:t>
      </w:r>
      <w:r>
        <w:rPr>
          <w:spacing w:val="-6"/>
        </w:rPr>
        <w:t xml:space="preserve"> </w:t>
      </w:r>
      <w:r>
        <w:t>стекло,</w:t>
      </w:r>
      <w:r>
        <w:rPr>
          <w:spacing w:val="-6"/>
        </w:rPr>
        <w:t xml:space="preserve"> </w:t>
      </w:r>
      <w:r>
        <w:t>керамика. Расчётные задачи.</w:t>
      </w:r>
    </w:p>
    <w:p w14:paraId="144FF67A" w14:textId="77777777" w:rsidR="001D3DA7" w:rsidRDefault="00407865">
      <w:pPr>
        <w:pStyle w:val="a3"/>
        <w:spacing w:before="1"/>
        <w:ind w:right="217"/>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5AAF72AC" w14:textId="77777777" w:rsidR="001D3DA7" w:rsidRDefault="00407865" w:rsidP="004C4C80">
      <w:pPr>
        <w:pStyle w:val="a6"/>
        <w:numPr>
          <w:ilvl w:val="3"/>
          <w:numId w:val="147"/>
        </w:numPr>
        <w:tabs>
          <w:tab w:val="left" w:pos="2408"/>
        </w:tabs>
        <w:ind w:left="2408" w:hanging="1019"/>
        <w:rPr>
          <w:sz w:val="24"/>
        </w:rPr>
      </w:pPr>
      <w:r>
        <w:rPr>
          <w:sz w:val="24"/>
        </w:rPr>
        <w:t>Межпредметные</w:t>
      </w:r>
      <w:r>
        <w:rPr>
          <w:spacing w:val="-5"/>
          <w:sz w:val="24"/>
        </w:rPr>
        <w:t xml:space="preserve"> </w:t>
      </w:r>
      <w:r>
        <w:rPr>
          <w:spacing w:val="-2"/>
          <w:sz w:val="24"/>
        </w:rPr>
        <w:t>связи.</w:t>
      </w:r>
    </w:p>
    <w:p w14:paraId="17CF0DD9" w14:textId="77777777" w:rsidR="001D3DA7" w:rsidRDefault="00407865">
      <w:pPr>
        <w:pStyle w:val="a3"/>
        <w:ind w:right="215"/>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7D52FDBE" w14:textId="77777777" w:rsidR="001D3DA7" w:rsidRDefault="00407865">
      <w:pPr>
        <w:pStyle w:val="a3"/>
        <w:ind w:right="221"/>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14:paraId="73DD5FE6" w14:textId="77777777" w:rsidR="001D3DA7" w:rsidRDefault="00407865">
      <w:pPr>
        <w:pStyle w:val="a3"/>
        <w:ind w:right="220"/>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w:t>
      </w:r>
    </w:p>
    <w:p w14:paraId="0EB500C1" w14:textId="77777777" w:rsidR="001D3DA7" w:rsidRDefault="001D3DA7">
      <w:pPr>
        <w:sectPr w:rsidR="001D3DA7">
          <w:pgSz w:w="11920" w:h="16850"/>
          <w:pgMar w:top="820" w:right="340" w:bottom="440" w:left="500" w:header="0" w:footer="208" w:gutter="0"/>
          <w:cols w:space="720"/>
        </w:sectPr>
      </w:pPr>
    </w:p>
    <w:p w14:paraId="50EAABE0" w14:textId="77777777" w:rsidR="001D3DA7" w:rsidRDefault="00407865">
      <w:pPr>
        <w:pStyle w:val="a3"/>
        <w:spacing w:before="78"/>
        <w:ind w:firstLine="0"/>
      </w:pPr>
      <w:r>
        <w:t>вещества,</w:t>
      </w:r>
      <w:r>
        <w:rPr>
          <w:spacing w:val="-6"/>
        </w:rPr>
        <w:t xml:space="preserve"> </w:t>
      </w:r>
      <w:r>
        <w:t>идеальный</w:t>
      </w:r>
      <w:r>
        <w:rPr>
          <w:spacing w:val="-3"/>
        </w:rPr>
        <w:t xml:space="preserve"> </w:t>
      </w:r>
      <w:r>
        <w:t>газ,</w:t>
      </w:r>
      <w:r>
        <w:rPr>
          <w:spacing w:val="-3"/>
        </w:rPr>
        <w:t xml:space="preserve"> </w:t>
      </w:r>
      <w:r>
        <w:t>физические</w:t>
      </w:r>
      <w:r>
        <w:rPr>
          <w:spacing w:val="-4"/>
        </w:rPr>
        <w:t xml:space="preserve"> </w:t>
      </w:r>
      <w:r>
        <w:t>величины,</w:t>
      </w:r>
      <w:r>
        <w:rPr>
          <w:spacing w:val="-4"/>
        </w:rPr>
        <w:t xml:space="preserve"> </w:t>
      </w:r>
      <w:r>
        <w:t>единицы</w:t>
      </w:r>
      <w:r>
        <w:rPr>
          <w:spacing w:val="-6"/>
        </w:rPr>
        <w:t xml:space="preserve"> </w:t>
      </w:r>
      <w:r>
        <w:t>измерения,</w:t>
      </w:r>
      <w:r>
        <w:rPr>
          <w:spacing w:val="-6"/>
        </w:rPr>
        <w:t xml:space="preserve"> </w:t>
      </w:r>
      <w:r>
        <w:t>скорость,</w:t>
      </w:r>
      <w:r>
        <w:rPr>
          <w:spacing w:val="-3"/>
        </w:rPr>
        <w:t xml:space="preserve"> </w:t>
      </w:r>
      <w:r>
        <w:t>энергия,</w:t>
      </w:r>
      <w:r>
        <w:rPr>
          <w:spacing w:val="-3"/>
        </w:rPr>
        <w:t xml:space="preserve"> </w:t>
      </w:r>
      <w:r>
        <w:rPr>
          <w:spacing w:val="-2"/>
        </w:rPr>
        <w:t>масса.</w:t>
      </w:r>
    </w:p>
    <w:p w14:paraId="55D0A051" w14:textId="77777777" w:rsidR="001D3DA7" w:rsidRDefault="00407865">
      <w:pPr>
        <w:pStyle w:val="a3"/>
        <w:ind w:right="216"/>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3FA32B80" w14:textId="77777777" w:rsidR="001D3DA7" w:rsidRDefault="00407865">
      <w:pPr>
        <w:pStyle w:val="a3"/>
        <w:spacing w:before="1"/>
        <w:ind w:left="1389"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14:paraId="71C8B2CD" w14:textId="77777777" w:rsidR="001D3DA7" w:rsidRDefault="00407865">
      <w:pPr>
        <w:pStyle w:val="a3"/>
        <w:ind w:right="219"/>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3B80527E" w14:textId="77777777" w:rsidR="001D3DA7" w:rsidRDefault="00407865" w:rsidP="004C4C80">
      <w:pPr>
        <w:pStyle w:val="a6"/>
        <w:numPr>
          <w:ilvl w:val="1"/>
          <w:numId w:val="147"/>
        </w:numPr>
        <w:tabs>
          <w:tab w:val="left" w:pos="2048"/>
        </w:tabs>
        <w:ind w:right="221" w:firstLine="708"/>
        <w:rPr>
          <w:sz w:val="24"/>
        </w:rPr>
      </w:pPr>
      <w:r>
        <w:rPr>
          <w:sz w:val="24"/>
        </w:rPr>
        <w:t>Планируемые результаты освоения программы по химии (углублённый уровень) на уровне среднего общего образования.»</w:t>
      </w:r>
    </w:p>
    <w:p w14:paraId="44E97487" w14:textId="77777777" w:rsidR="001D3DA7" w:rsidRDefault="00407865" w:rsidP="004C4C80">
      <w:pPr>
        <w:pStyle w:val="a6"/>
        <w:numPr>
          <w:ilvl w:val="2"/>
          <w:numId w:val="147"/>
        </w:numPr>
        <w:tabs>
          <w:tab w:val="left" w:pos="2228"/>
        </w:tabs>
        <w:ind w:right="217" w:firstLine="708"/>
        <w:rPr>
          <w:sz w:val="24"/>
        </w:rPr>
      </w:pPr>
      <w:r>
        <w:rPr>
          <w:sz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4B284731" w14:textId="77777777" w:rsidR="001D3DA7" w:rsidRDefault="00407865">
      <w:pPr>
        <w:pStyle w:val="a3"/>
        <w:ind w:right="216" w:firstLine="768"/>
      </w:pPr>
      <w:r>
        <w:t>В соответствии с системно-деятельностным подходом в структуре личностных</w:t>
      </w:r>
      <w:r>
        <w:rPr>
          <w:spacing w:val="80"/>
        </w:rPr>
        <w:t xml:space="preserve"> </w:t>
      </w:r>
      <w:r>
        <w:t>результатов освоения предмета «Химия» на уровне среднего общего образования выделены следующие составляющие:</w:t>
      </w:r>
    </w:p>
    <w:p w14:paraId="63400F12" w14:textId="77777777" w:rsidR="001D3DA7" w:rsidRDefault="00407865">
      <w:pPr>
        <w:pStyle w:val="a3"/>
        <w:ind w:left="1389" w:right="2057" w:firstLine="0"/>
        <w:jc w:val="left"/>
      </w:pPr>
      <w:r>
        <w:t>осознание обучающимися российской гражданской идентичности; готовность</w:t>
      </w:r>
      <w:r>
        <w:rPr>
          <w:spacing w:val="-6"/>
        </w:rPr>
        <w:t xml:space="preserve"> </w:t>
      </w:r>
      <w:r>
        <w:t>к</w:t>
      </w:r>
      <w:r>
        <w:rPr>
          <w:spacing w:val="-7"/>
        </w:rPr>
        <w:t xml:space="preserve"> </w:t>
      </w:r>
      <w:r>
        <w:t>саморазвитию,</w:t>
      </w:r>
      <w:r>
        <w:rPr>
          <w:spacing w:val="-7"/>
        </w:rPr>
        <w:t xml:space="preserve"> </w:t>
      </w:r>
      <w:r>
        <w:t>самостоятельности</w:t>
      </w:r>
      <w:r>
        <w:rPr>
          <w:spacing w:val="-7"/>
        </w:rPr>
        <w:t xml:space="preserve"> </w:t>
      </w:r>
      <w:r>
        <w:t>и</w:t>
      </w:r>
      <w:r>
        <w:rPr>
          <w:spacing w:val="-7"/>
        </w:rPr>
        <w:t xml:space="preserve"> </w:t>
      </w:r>
      <w:r>
        <w:t>самоопределению; наличие мотивации к обучению;</w:t>
      </w:r>
    </w:p>
    <w:p w14:paraId="2B8F1170" w14:textId="77777777" w:rsidR="001D3DA7" w:rsidRDefault="00407865">
      <w:pPr>
        <w:pStyle w:val="a3"/>
        <w:ind w:right="216"/>
      </w:pPr>
      <w:r>
        <w:t>готовность и способность обучающихся руководствоваться принятыми в обществе правилами и нормами поведения;</w:t>
      </w:r>
    </w:p>
    <w:p w14:paraId="2A9CBEBF" w14:textId="77777777" w:rsidR="001D3DA7" w:rsidRDefault="00407865">
      <w:pPr>
        <w:pStyle w:val="a3"/>
        <w:spacing w:before="1"/>
        <w:ind w:left="1389" w:firstLine="0"/>
      </w:pPr>
      <w:r>
        <w:t>наличие</w:t>
      </w:r>
      <w:r>
        <w:rPr>
          <w:spacing w:val="-6"/>
        </w:rPr>
        <w:t xml:space="preserve"> </w:t>
      </w:r>
      <w:r>
        <w:t>правосознания,</w:t>
      </w:r>
      <w:r>
        <w:rPr>
          <w:spacing w:val="-5"/>
        </w:rPr>
        <w:t xml:space="preserve"> </w:t>
      </w:r>
      <w:r>
        <w:t>экологической</w:t>
      </w:r>
      <w:r>
        <w:rPr>
          <w:spacing w:val="-5"/>
        </w:rPr>
        <w:t xml:space="preserve"> </w:t>
      </w:r>
      <w:r>
        <w:rPr>
          <w:spacing w:val="-2"/>
        </w:rPr>
        <w:t>культуры;</w:t>
      </w:r>
    </w:p>
    <w:p w14:paraId="5A4E5CAF" w14:textId="77777777" w:rsidR="001D3DA7" w:rsidRDefault="00407865">
      <w:pPr>
        <w:pStyle w:val="a3"/>
        <w:ind w:left="1389" w:firstLine="0"/>
      </w:pPr>
      <w:r>
        <w:t>способность</w:t>
      </w:r>
      <w:r>
        <w:rPr>
          <w:spacing w:val="-4"/>
        </w:rPr>
        <w:t xml:space="preserve"> </w:t>
      </w:r>
      <w:r>
        <w:t>ставить</w:t>
      </w:r>
      <w:r>
        <w:rPr>
          <w:spacing w:val="-6"/>
        </w:rPr>
        <w:t xml:space="preserve"> </w:t>
      </w:r>
      <w:r>
        <w:t>цели</w:t>
      </w:r>
      <w:r>
        <w:rPr>
          <w:spacing w:val="-4"/>
        </w:rPr>
        <w:t xml:space="preserve"> </w:t>
      </w:r>
      <w:r>
        <w:t>и</w:t>
      </w:r>
      <w:r>
        <w:rPr>
          <w:spacing w:val="-4"/>
        </w:rPr>
        <w:t xml:space="preserve"> </w:t>
      </w:r>
      <w:r>
        <w:t>строить</w:t>
      </w:r>
      <w:r>
        <w:rPr>
          <w:spacing w:val="-5"/>
        </w:rPr>
        <w:t xml:space="preserve"> </w:t>
      </w:r>
      <w:r>
        <w:t>жизненные</w:t>
      </w:r>
      <w:r>
        <w:rPr>
          <w:spacing w:val="-5"/>
        </w:rPr>
        <w:t xml:space="preserve"> </w:t>
      </w:r>
      <w:r>
        <w:rPr>
          <w:spacing w:val="-2"/>
        </w:rPr>
        <w:t>планы.</w:t>
      </w:r>
    </w:p>
    <w:p w14:paraId="0B46815D" w14:textId="77777777" w:rsidR="001D3DA7" w:rsidRDefault="00407865">
      <w:pPr>
        <w:pStyle w:val="a3"/>
        <w:ind w:right="215"/>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2ADD93D2" w14:textId="77777777" w:rsidR="001D3DA7" w:rsidRDefault="00407865" w:rsidP="004C4C80">
      <w:pPr>
        <w:pStyle w:val="a6"/>
        <w:numPr>
          <w:ilvl w:val="2"/>
          <w:numId w:val="147"/>
        </w:numPr>
        <w:tabs>
          <w:tab w:val="left" w:pos="2228"/>
        </w:tabs>
        <w:ind w:right="220" w:firstLine="708"/>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14:paraId="117C9A43" w14:textId="77777777" w:rsidR="001D3DA7" w:rsidRDefault="00407865" w:rsidP="004C4C80">
      <w:pPr>
        <w:pStyle w:val="a6"/>
        <w:numPr>
          <w:ilvl w:val="0"/>
          <w:numId w:val="146"/>
        </w:numPr>
        <w:tabs>
          <w:tab w:val="left" w:pos="1647"/>
        </w:tabs>
        <w:spacing w:before="3" w:line="275" w:lineRule="exact"/>
        <w:ind w:left="1647" w:hanging="258"/>
        <w:rPr>
          <w:sz w:val="24"/>
        </w:rPr>
      </w:pPr>
      <w:r>
        <w:rPr>
          <w:sz w:val="24"/>
        </w:rPr>
        <w:t>гражданского</w:t>
      </w:r>
      <w:r>
        <w:rPr>
          <w:spacing w:val="-4"/>
          <w:sz w:val="24"/>
        </w:rPr>
        <w:t xml:space="preserve"> </w:t>
      </w:r>
      <w:r>
        <w:rPr>
          <w:spacing w:val="-2"/>
          <w:sz w:val="24"/>
        </w:rPr>
        <w:t>воспитания:</w:t>
      </w:r>
    </w:p>
    <w:p w14:paraId="7436ADF1" w14:textId="77777777" w:rsidR="001D3DA7" w:rsidRDefault="00407865">
      <w:pPr>
        <w:pStyle w:val="a3"/>
        <w:ind w:right="224"/>
      </w:pPr>
      <w:r>
        <w:t>осознания обучающимися своих конституционных прав и обязанностей, уважения к закону и правопорядку;</w:t>
      </w:r>
    </w:p>
    <w:p w14:paraId="70BBD9D4" w14:textId="77777777" w:rsidR="001D3DA7" w:rsidRDefault="00407865">
      <w:pPr>
        <w:pStyle w:val="a3"/>
        <w:ind w:left="1389" w:right="217" w:firstLine="0"/>
      </w:pPr>
      <w:r>
        <w:t>представления о социальных нормах и правилах межличностных отношений в коллективе; готовности</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w:t>
      </w:r>
    </w:p>
    <w:p w14:paraId="71A08DC7" w14:textId="77777777" w:rsidR="001D3DA7" w:rsidRDefault="00407865">
      <w:pPr>
        <w:pStyle w:val="a3"/>
        <w:ind w:firstLine="0"/>
      </w:pPr>
      <w:r>
        <w:t>решении</w:t>
      </w:r>
      <w:r>
        <w:rPr>
          <w:spacing w:val="-6"/>
        </w:rPr>
        <w:t xml:space="preserve"> </w:t>
      </w:r>
      <w:r>
        <w:t>учебных</w:t>
      </w:r>
      <w:r>
        <w:rPr>
          <w:spacing w:val="-4"/>
        </w:rPr>
        <w:t xml:space="preserve"> </w:t>
      </w:r>
      <w:r>
        <w:t>и</w:t>
      </w:r>
      <w:r>
        <w:rPr>
          <w:spacing w:val="-4"/>
        </w:rPr>
        <w:t xml:space="preserve"> </w:t>
      </w:r>
      <w:r>
        <w:t>познавательных</w:t>
      </w:r>
      <w:r>
        <w:rPr>
          <w:spacing w:val="-4"/>
        </w:rPr>
        <w:t xml:space="preserve"> </w:t>
      </w:r>
      <w:r>
        <w:t>задач,</w:t>
      </w:r>
      <w:r>
        <w:rPr>
          <w:spacing w:val="-4"/>
        </w:rPr>
        <w:t xml:space="preserve"> </w:t>
      </w:r>
      <w:r>
        <w:t>выполнении</w:t>
      </w:r>
      <w:r>
        <w:rPr>
          <w:spacing w:val="-4"/>
        </w:rPr>
        <w:t xml:space="preserve"> </w:t>
      </w:r>
      <w:r>
        <w:t>химических</w:t>
      </w:r>
      <w:r>
        <w:rPr>
          <w:spacing w:val="-4"/>
        </w:rPr>
        <w:t xml:space="preserve"> </w:t>
      </w:r>
      <w:r>
        <w:rPr>
          <w:spacing w:val="-2"/>
        </w:rPr>
        <w:t>экспериментов;</w:t>
      </w:r>
    </w:p>
    <w:p w14:paraId="376BFD8F" w14:textId="77777777" w:rsidR="001D3DA7" w:rsidRDefault="00407865">
      <w:pPr>
        <w:pStyle w:val="a3"/>
        <w:ind w:right="225"/>
      </w:pPr>
      <w:r>
        <w:t>способности понимать и принимать мотивы, намерения, логику и аргументы других при анализе различных видов учебной деятельности;</w:t>
      </w:r>
    </w:p>
    <w:p w14:paraId="44EB30F0" w14:textId="77777777" w:rsidR="001D3DA7" w:rsidRDefault="00407865" w:rsidP="004C4C80">
      <w:pPr>
        <w:pStyle w:val="a6"/>
        <w:numPr>
          <w:ilvl w:val="0"/>
          <w:numId w:val="146"/>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0DC146CD" w14:textId="77777777" w:rsidR="001D3DA7" w:rsidRDefault="00407865">
      <w:pPr>
        <w:pStyle w:val="a3"/>
        <w:ind w:left="1389" w:firstLine="0"/>
      </w:pPr>
      <w:r>
        <w:t>ценностного</w:t>
      </w:r>
      <w:r>
        <w:rPr>
          <w:spacing w:val="-6"/>
        </w:rPr>
        <w:t xml:space="preserve"> </w:t>
      </w:r>
      <w:r>
        <w:t>отношения</w:t>
      </w:r>
      <w:r>
        <w:rPr>
          <w:spacing w:val="-4"/>
        </w:rPr>
        <w:t xml:space="preserve"> </w:t>
      </w:r>
      <w:r>
        <w:t>к</w:t>
      </w:r>
      <w:r>
        <w:rPr>
          <w:spacing w:val="-3"/>
        </w:rPr>
        <w:t xml:space="preserve"> </w:t>
      </w:r>
      <w:r>
        <w:t>историческому</w:t>
      </w:r>
      <w:r>
        <w:rPr>
          <w:spacing w:val="-4"/>
        </w:rPr>
        <w:t xml:space="preserve"> </w:t>
      </w:r>
      <w:r>
        <w:t>и</w:t>
      </w:r>
      <w:r>
        <w:rPr>
          <w:spacing w:val="-4"/>
        </w:rPr>
        <w:t xml:space="preserve"> </w:t>
      </w:r>
      <w:r>
        <w:t>научному</w:t>
      </w:r>
      <w:r>
        <w:rPr>
          <w:spacing w:val="-3"/>
        </w:rPr>
        <w:t xml:space="preserve"> </w:t>
      </w:r>
      <w:r>
        <w:t>наследию</w:t>
      </w:r>
      <w:r>
        <w:rPr>
          <w:spacing w:val="-4"/>
        </w:rPr>
        <w:t xml:space="preserve"> </w:t>
      </w:r>
      <w:r>
        <w:t>отечественной</w:t>
      </w:r>
      <w:r>
        <w:rPr>
          <w:spacing w:val="-3"/>
        </w:rPr>
        <w:t xml:space="preserve"> </w:t>
      </w:r>
      <w:r>
        <w:rPr>
          <w:spacing w:val="-2"/>
        </w:rPr>
        <w:t>химии;</w:t>
      </w:r>
    </w:p>
    <w:p w14:paraId="4AC5D142" w14:textId="77777777" w:rsidR="001D3DA7" w:rsidRDefault="00407865">
      <w:pPr>
        <w:pStyle w:val="a3"/>
        <w:ind w:right="221"/>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21F99FF4" w14:textId="77777777" w:rsidR="001D3DA7" w:rsidRDefault="00407865">
      <w:pPr>
        <w:pStyle w:val="a3"/>
        <w:ind w:right="224"/>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007A185B" w14:textId="77777777" w:rsidR="001D3DA7" w:rsidRDefault="00407865" w:rsidP="004C4C80">
      <w:pPr>
        <w:pStyle w:val="a6"/>
        <w:numPr>
          <w:ilvl w:val="0"/>
          <w:numId w:val="146"/>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6704FDD3" w14:textId="77777777" w:rsidR="001D3DA7" w:rsidRDefault="00407865">
      <w:pPr>
        <w:pStyle w:val="a3"/>
        <w:ind w:left="1389" w:firstLine="0"/>
        <w:jc w:val="left"/>
      </w:pPr>
      <w:r>
        <w:t>нравственного</w:t>
      </w:r>
      <w:r>
        <w:rPr>
          <w:spacing w:val="-3"/>
        </w:rPr>
        <w:t xml:space="preserve"> </w:t>
      </w:r>
      <w:r>
        <w:t>сознания,</w:t>
      </w:r>
      <w:r>
        <w:rPr>
          <w:spacing w:val="-3"/>
        </w:rPr>
        <w:t xml:space="preserve"> </w:t>
      </w:r>
      <w:r>
        <w:t>этического</w:t>
      </w:r>
      <w:r>
        <w:rPr>
          <w:spacing w:val="-3"/>
        </w:rPr>
        <w:t xml:space="preserve"> </w:t>
      </w:r>
      <w:r>
        <w:rPr>
          <w:spacing w:val="-2"/>
        </w:rPr>
        <w:t>поведения;</w:t>
      </w:r>
    </w:p>
    <w:p w14:paraId="458A6C48" w14:textId="77777777" w:rsidR="001D3DA7" w:rsidRDefault="00407865">
      <w:pPr>
        <w:pStyle w:val="a3"/>
        <w:jc w:val="left"/>
      </w:pPr>
      <w:r>
        <w:t>способности</w:t>
      </w:r>
      <w:r>
        <w:rPr>
          <w:spacing w:val="80"/>
        </w:rPr>
        <w:t xml:space="preserve"> </w:t>
      </w:r>
      <w:r>
        <w:t>оценивать</w:t>
      </w:r>
      <w:r>
        <w:rPr>
          <w:spacing w:val="80"/>
        </w:rPr>
        <w:t xml:space="preserve"> </w:t>
      </w:r>
      <w:r>
        <w:t>ситуации,</w:t>
      </w:r>
      <w:r>
        <w:rPr>
          <w:spacing w:val="80"/>
        </w:rPr>
        <w:t xml:space="preserve"> </w:t>
      </w:r>
      <w:r>
        <w:t>связанные</w:t>
      </w:r>
      <w:r>
        <w:rPr>
          <w:spacing w:val="40"/>
        </w:rPr>
        <w:t xml:space="preserve"> </w:t>
      </w:r>
      <w:r>
        <w:t>с</w:t>
      </w:r>
      <w:r>
        <w:rPr>
          <w:spacing w:val="80"/>
        </w:rPr>
        <w:t xml:space="preserve"> </w:t>
      </w:r>
      <w:r>
        <w:t>химическими</w:t>
      </w:r>
      <w:r>
        <w:rPr>
          <w:spacing w:val="80"/>
        </w:rPr>
        <w:t xml:space="preserve"> </w:t>
      </w:r>
      <w:r>
        <w:t>явлениями,</w:t>
      </w:r>
      <w:r>
        <w:rPr>
          <w:spacing w:val="80"/>
        </w:rPr>
        <w:t xml:space="preserve"> </w:t>
      </w:r>
      <w:r>
        <w:t>и</w:t>
      </w:r>
      <w:r>
        <w:rPr>
          <w:spacing w:val="40"/>
        </w:rPr>
        <w:t xml:space="preserve"> </w:t>
      </w:r>
      <w:r>
        <w:t>принимать осознанные решения, ориентируясь на морально-нравственные нормы и ценности;</w:t>
      </w:r>
    </w:p>
    <w:p w14:paraId="6A68E949" w14:textId="77777777" w:rsidR="001D3DA7" w:rsidRDefault="00407865">
      <w:pPr>
        <w:pStyle w:val="a3"/>
        <w:tabs>
          <w:tab w:val="left" w:pos="2758"/>
          <w:tab w:val="left" w:pos="4025"/>
          <w:tab w:val="left" w:pos="4694"/>
          <w:tab w:val="left" w:pos="5977"/>
          <w:tab w:val="left" w:pos="6332"/>
          <w:tab w:val="left" w:pos="7511"/>
          <w:tab w:val="left" w:pos="8322"/>
          <w:tab w:val="left" w:pos="9656"/>
          <w:tab w:val="left" w:pos="9984"/>
        </w:tabs>
        <w:ind w:right="224"/>
        <w:jc w:val="left"/>
      </w:pPr>
      <w:r>
        <w:rPr>
          <w:spacing w:val="-2"/>
        </w:rPr>
        <w:t>готовности</w:t>
      </w:r>
      <w:r>
        <w:tab/>
      </w:r>
      <w:r>
        <w:rPr>
          <w:spacing w:val="-2"/>
        </w:rPr>
        <w:t>оценивать</w:t>
      </w:r>
      <w:r>
        <w:tab/>
      </w:r>
      <w:r>
        <w:rPr>
          <w:spacing w:val="-4"/>
        </w:rPr>
        <w:t>своё</w:t>
      </w:r>
      <w:r>
        <w:tab/>
      </w:r>
      <w:r>
        <w:rPr>
          <w:spacing w:val="-2"/>
        </w:rPr>
        <w:t>поведение</w:t>
      </w:r>
      <w:r>
        <w:tab/>
      </w:r>
      <w:r>
        <w:rPr>
          <w:spacing w:val="-10"/>
        </w:rPr>
        <w:t>и</w:t>
      </w:r>
      <w:r>
        <w:tab/>
      </w:r>
      <w:r>
        <w:rPr>
          <w:spacing w:val="-2"/>
        </w:rPr>
        <w:t>поступки</w:t>
      </w:r>
      <w:r>
        <w:tab/>
      </w:r>
      <w:r>
        <w:rPr>
          <w:spacing w:val="-2"/>
        </w:rPr>
        <w:t>своих</w:t>
      </w:r>
      <w:r>
        <w:tab/>
      </w:r>
      <w:r>
        <w:rPr>
          <w:spacing w:val="-2"/>
        </w:rPr>
        <w:t>товарищей</w:t>
      </w:r>
      <w:r>
        <w:tab/>
      </w:r>
      <w:r>
        <w:rPr>
          <w:spacing w:val="-10"/>
        </w:rPr>
        <w:t>с</w:t>
      </w:r>
      <w:r>
        <w:tab/>
      </w:r>
      <w:r>
        <w:rPr>
          <w:spacing w:val="-2"/>
        </w:rPr>
        <w:t xml:space="preserve">позиций </w:t>
      </w:r>
      <w:r>
        <w:t>нравственных и правовых норм и с учётом осознания последствий поступков;</w:t>
      </w:r>
    </w:p>
    <w:p w14:paraId="55CA7B45" w14:textId="77777777" w:rsidR="001D3DA7" w:rsidRDefault="00407865" w:rsidP="004C4C80">
      <w:pPr>
        <w:pStyle w:val="a6"/>
        <w:numPr>
          <w:ilvl w:val="0"/>
          <w:numId w:val="146"/>
        </w:numPr>
        <w:tabs>
          <w:tab w:val="left" w:pos="1647"/>
        </w:tabs>
        <w:spacing w:line="275" w:lineRule="exact"/>
        <w:ind w:left="1647" w:hanging="258"/>
        <w:rPr>
          <w:sz w:val="24"/>
        </w:rPr>
      </w:pPr>
      <w:r>
        <w:rPr>
          <w:sz w:val="24"/>
        </w:rPr>
        <w:t>формирования</w:t>
      </w:r>
      <w:r>
        <w:rPr>
          <w:spacing w:val="-8"/>
          <w:sz w:val="24"/>
        </w:rPr>
        <w:t xml:space="preserve"> </w:t>
      </w:r>
      <w:r>
        <w:rPr>
          <w:sz w:val="24"/>
        </w:rPr>
        <w:t>культуры</w:t>
      </w:r>
      <w:r>
        <w:rPr>
          <w:spacing w:val="-6"/>
          <w:sz w:val="24"/>
        </w:rPr>
        <w:t xml:space="preserve"> </w:t>
      </w:r>
      <w:r>
        <w:rPr>
          <w:spacing w:val="-2"/>
          <w:sz w:val="24"/>
        </w:rPr>
        <w:t>здоровья:</w:t>
      </w:r>
    </w:p>
    <w:p w14:paraId="53E7F988" w14:textId="77777777" w:rsidR="001D3DA7" w:rsidRDefault="00407865">
      <w:pPr>
        <w:pStyle w:val="a3"/>
        <w:tabs>
          <w:tab w:val="left" w:pos="2791"/>
          <w:tab w:val="left" w:pos="4122"/>
          <w:tab w:val="left" w:pos="5423"/>
          <w:tab w:val="left" w:pos="5823"/>
          <w:tab w:val="left" w:pos="7347"/>
          <w:tab w:val="left" w:pos="8290"/>
          <w:tab w:val="left" w:pos="9268"/>
        </w:tabs>
        <w:ind w:right="223"/>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14:paraId="055CACBA" w14:textId="77777777" w:rsidR="001D3DA7" w:rsidRDefault="00407865">
      <w:pPr>
        <w:pStyle w:val="a3"/>
        <w:jc w:val="left"/>
      </w:pPr>
      <w:r>
        <w:t>соблюдения правил безопасного обращения с веществами в быту, повседневной жизни, в</w:t>
      </w:r>
      <w:r>
        <w:rPr>
          <w:spacing w:val="40"/>
        </w:rPr>
        <w:t xml:space="preserve"> </w:t>
      </w:r>
      <w:r>
        <w:t>трудовой деятельности;</w:t>
      </w:r>
    </w:p>
    <w:p w14:paraId="4F5B18A3" w14:textId="77777777" w:rsidR="001D3DA7" w:rsidRDefault="001D3DA7">
      <w:pPr>
        <w:sectPr w:rsidR="001D3DA7">
          <w:pgSz w:w="11920" w:h="16850"/>
          <w:pgMar w:top="820" w:right="340" w:bottom="440" w:left="500" w:header="0" w:footer="208" w:gutter="0"/>
          <w:cols w:space="720"/>
        </w:sectPr>
      </w:pPr>
    </w:p>
    <w:p w14:paraId="74CD0079" w14:textId="77777777" w:rsidR="001D3DA7" w:rsidRDefault="00407865">
      <w:pPr>
        <w:pStyle w:val="a3"/>
        <w:spacing w:before="78"/>
        <w:ind w:right="225"/>
      </w:pPr>
      <w:r>
        <w:t>понимания ценности правил индивидуального и коллективного безопасного поведения в ситуациях, угрожающих здоровью и жизни людей;</w:t>
      </w:r>
    </w:p>
    <w:p w14:paraId="77982B4C" w14:textId="77777777" w:rsidR="001D3DA7" w:rsidRDefault="00407865">
      <w:pPr>
        <w:pStyle w:val="a3"/>
        <w:ind w:right="223"/>
      </w:pPr>
      <w:r>
        <w:t>осознания последствий и неприятия вредных привычек (употребления алкоголя, наркотиков, курения);</w:t>
      </w:r>
    </w:p>
    <w:p w14:paraId="23C200DE" w14:textId="77777777" w:rsidR="001D3DA7" w:rsidRDefault="00407865" w:rsidP="004C4C80">
      <w:pPr>
        <w:pStyle w:val="a6"/>
        <w:numPr>
          <w:ilvl w:val="0"/>
          <w:numId w:val="146"/>
        </w:numPr>
        <w:tabs>
          <w:tab w:val="left" w:pos="1647"/>
        </w:tabs>
        <w:spacing w:before="1"/>
        <w:ind w:left="1647" w:hanging="258"/>
        <w:rPr>
          <w:sz w:val="24"/>
        </w:rPr>
      </w:pPr>
      <w:r>
        <w:rPr>
          <w:sz w:val="24"/>
        </w:rPr>
        <w:t xml:space="preserve">трудового </w:t>
      </w:r>
      <w:r>
        <w:rPr>
          <w:spacing w:val="-2"/>
          <w:sz w:val="24"/>
        </w:rPr>
        <w:t>воспитания:</w:t>
      </w:r>
    </w:p>
    <w:p w14:paraId="64A7FAAB" w14:textId="77777777" w:rsidR="001D3DA7" w:rsidRDefault="00407865">
      <w:pPr>
        <w:pStyle w:val="a3"/>
        <w:ind w:right="218"/>
      </w:pPr>
      <w:r>
        <w:t>коммуникативной</w:t>
      </w:r>
      <w:r>
        <w:rPr>
          <w:spacing w:val="-3"/>
        </w:rPr>
        <w:t xml:space="preserve"> </w:t>
      </w:r>
      <w:r>
        <w:t>компетентности</w:t>
      </w:r>
      <w:r>
        <w:rPr>
          <w:spacing w:val="-2"/>
        </w:rPr>
        <w:t xml:space="preserve"> </w:t>
      </w:r>
      <w:r>
        <w:t>в</w:t>
      </w:r>
      <w:r>
        <w:rPr>
          <w:spacing w:val="-2"/>
        </w:rPr>
        <w:t xml:space="preserve"> </w:t>
      </w:r>
      <w:r>
        <w:t>учебно-исследовательской</w:t>
      </w:r>
      <w:r>
        <w:rPr>
          <w:spacing w:val="-1"/>
        </w:rPr>
        <w:t xml:space="preserve"> </w:t>
      </w:r>
      <w:r>
        <w:t>деятельности,</w:t>
      </w:r>
      <w:r>
        <w:rPr>
          <w:spacing w:val="-4"/>
        </w:rPr>
        <w:t xml:space="preserve"> </w:t>
      </w:r>
      <w:r>
        <w:t>общественно полезной, творческой и других видах деятельности;</w:t>
      </w:r>
    </w:p>
    <w:p w14:paraId="1B4870E7" w14:textId="77777777" w:rsidR="001D3DA7" w:rsidRDefault="00407865">
      <w:pPr>
        <w:pStyle w:val="a3"/>
        <w:ind w:right="224"/>
      </w:pPr>
      <w:r>
        <w:t>установки на активное участие в решении практических задач социальной направленности (в рамках своего класса, школы);</w:t>
      </w:r>
    </w:p>
    <w:p w14:paraId="45200E48" w14:textId="77777777" w:rsidR="001D3DA7" w:rsidRDefault="00407865">
      <w:pPr>
        <w:pStyle w:val="a3"/>
        <w:ind w:right="225"/>
      </w:pPr>
      <w:r>
        <w:t>интереса к практическому изучению профессий различного рода, в том числе на основе применения предметных знаний по химии;</w:t>
      </w:r>
    </w:p>
    <w:p w14:paraId="79D0BB1E" w14:textId="77777777" w:rsidR="001D3DA7" w:rsidRDefault="00407865">
      <w:pPr>
        <w:pStyle w:val="a3"/>
        <w:ind w:left="1389" w:firstLine="0"/>
      </w:pPr>
      <w:r>
        <w:t>уважения</w:t>
      </w:r>
      <w:r>
        <w:rPr>
          <w:spacing w:val="-5"/>
        </w:rPr>
        <w:t xml:space="preserve"> </w:t>
      </w:r>
      <w:r>
        <w:t>к</w:t>
      </w:r>
      <w:r>
        <w:rPr>
          <w:spacing w:val="-2"/>
        </w:rPr>
        <w:t xml:space="preserve"> </w:t>
      </w:r>
      <w:r>
        <w:t>труду,</w:t>
      </w:r>
      <w:r>
        <w:rPr>
          <w:spacing w:val="-2"/>
        </w:rPr>
        <w:t xml:space="preserve"> </w:t>
      </w:r>
      <w:r>
        <w:t>людям</w:t>
      </w:r>
      <w:r>
        <w:rPr>
          <w:spacing w:val="-4"/>
        </w:rPr>
        <w:t xml:space="preserve"> </w:t>
      </w:r>
      <w:r>
        <w:t>труда</w:t>
      </w:r>
      <w:r>
        <w:rPr>
          <w:spacing w:val="-3"/>
        </w:rPr>
        <w:t xml:space="preserve"> </w:t>
      </w:r>
      <w:r>
        <w:t>и</w:t>
      </w:r>
      <w:r>
        <w:rPr>
          <w:spacing w:val="-2"/>
        </w:rPr>
        <w:t xml:space="preserve"> </w:t>
      </w:r>
      <w:r>
        <w:t>результатам</w:t>
      </w:r>
      <w:r>
        <w:rPr>
          <w:spacing w:val="-4"/>
        </w:rPr>
        <w:t xml:space="preserve"> </w:t>
      </w:r>
      <w:r>
        <w:t>трудовой</w:t>
      </w:r>
      <w:r>
        <w:rPr>
          <w:spacing w:val="-2"/>
        </w:rPr>
        <w:t xml:space="preserve"> деятельности;</w:t>
      </w:r>
    </w:p>
    <w:p w14:paraId="57A75B5E" w14:textId="77777777" w:rsidR="001D3DA7" w:rsidRDefault="00407865">
      <w:pPr>
        <w:pStyle w:val="a3"/>
        <w:ind w:right="221"/>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A690D86" w14:textId="77777777" w:rsidR="001D3DA7" w:rsidRDefault="00407865" w:rsidP="004C4C80">
      <w:pPr>
        <w:pStyle w:val="a6"/>
        <w:numPr>
          <w:ilvl w:val="0"/>
          <w:numId w:val="146"/>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3B38A87E" w14:textId="77777777" w:rsidR="001D3DA7" w:rsidRDefault="00407865">
      <w:pPr>
        <w:pStyle w:val="a3"/>
        <w:ind w:right="224"/>
      </w:pPr>
      <w:r>
        <w:t>экологически целесообразного отношения к природе как источнику существования жизни на Земле;</w:t>
      </w:r>
    </w:p>
    <w:p w14:paraId="07A4C950" w14:textId="77777777" w:rsidR="001D3DA7" w:rsidRDefault="00407865">
      <w:pPr>
        <w:pStyle w:val="a3"/>
        <w:ind w:right="222"/>
      </w:pPr>
      <w:r>
        <w:t>понимания глобального характера экологических проблем, влияния экономических процессов на состояние природной и социальной среды;</w:t>
      </w:r>
    </w:p>
    <w:p w14:paraId="57CBA5E1" w14:textId="77777777" w:rsidR="001D3DA7" w:rsidRDefault="00407865">
      <w:pPr>
        <w:pStyle w:val="a3"/>
        <w:spacing w:before="1"/>
        <w:ind w:right="225"/>
      </w:pPr>
      <w:r>
        <w:t>осознания необходимости использования достижений химии для решения вопросов рационального природопользования;</w:t>
      </w:r>
    </w:p>
    <w:p w14:paraId="3AA77BD6" w14:textId="77777777" w:rsidR="001D3DA7" w:rsidRDefault="00407865">
      <w:pPr>
        <w:pStyle w:val="a3"/>
        <w:ind w:right="217"/>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46468514" w14:textId="77777777" w:rsidR="001D3DA7" w:rsidRDefault="00407865">
      <w:pPr>
        <w:pStyle w:val="a3"/>
        <w:ind w:right="216"/>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1A6C1CEB" w14:textId="77777777" w:rsidR="001D3DA7" w:rsidRDefault="00407865" w:rsidP="004C4C80">
      <w:pPr>
        <w:pStyle w:val="a6"/>
        <w:numPr>
          <w:ilvl w:val="0"/>
          <w:numId w:val="146"/>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409E363E" w14:textId="77777777" w:rsidR="001D3DA7" w:rsidRDefault="00407865">
      <w:pPr>
        <w:pStyle w:val="a3"/>
        <w:ind w:right="214"/>
      </w:pPr>
      <w:r>
        <w:t xml:space="preserve">мировоззрения, соответствующего современному уровню развития науки и общественной </w:t>
      </w:r>
      <w:r>
        <w:rPr>
          <w:spacing w:val="-2"/>
        </w:rPr>
        <w:t>практики;</w:t>
      </w:r>
    </w:p>
    <w:p w14:paraId="1093BE52" w14:textId="77777777" w:rsidR="001D3DA7" w:rsidRDefault="00407865">
      <w:pPr>
        <w:pStyle w:val="a3"/>
        <w:ind w:right="217"/>
      </w:pPr>
      <w:r>
        <w:t>понимания специфики химии как науки, осознания её</w:t>
      </w:r>
      <w:r>
        <w:rPr>
          <w:spacing w:val="-1"/>
        </w:rPr>
        <w:t xml:space="preserve"> </w:t>
      </w:r>
      <w:r>
        <w:t>роли в</w:t>
      </w:r>
      <w:r>
        <w:rPr>
          <w:spacing w:val="-1"/>
        </w:rPr>
        <w:t xml:space="preserve"> </w:t>
      </w:r>
      <w:r>
        <w:t>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EF90272" w14:textId="77777777" w:rsidR="001D3DA7" w:rsidRDefault="00407865">
      <w:pPr>
        <w:pStyle w:val="a3"/>
        <w:ind w:right="214"/>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w:t>
      </w:r>
      <w:r>
        <w:rPr>
          <w:spacing w:val="80"/>
        </w:rPr>
        <w:t xml:space="preserve"> </w:t>
      </w:r>
      <w:r>
        <w:t>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01DF7ACD" w14:textId="77777777" w:rsidR="001D3DA7" w:rsidRDefault="00407865">
      <w:pPr>
        <w:pStyle w:val="a3"/>
        <w:spacing w:before="1"/>
        <w:ind w:right="215"/>
      </w:pPr>
      <w:r>
        <w:t>естественно-научной грамотности: понимания сущности методов познания, используемых</w:t>
      </w:r>
      <w:r>
        <w:rPr>
          <w:spacing w:val="40"/>
        </w:rPr>
        <w:t xml:space="preserve"> </w:t>
      </w:r>
      <w:r>
        <w:t xml:space="preserve">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14:paraId="7576C477" w14:textId="77777777" w:rsidR="001D3DA7" w:rsidRDefault="00407865">
      <w:pPr>
        <w:pStyle w:val="a3"/>
        <w:ind w:right="216"/>
      </w:pPr>
      <w:r>
        <w:t>способности самостоятельно использовать химические знания для решения проблем в реальных жизненных ситуациях;</w:t>
      </w:r>
    </w:p>
    <w:p w14:paraId="685BF9B3" w14:textId="77777777" w:rsidR="001D3DA7" w:rsidRDefault="00407865">
      <w:pPr>
        <w:pStyle w:val="a3"/>
        <w:ind w:left="1389" w:firstLine="0"/>
      </w:pPr>
      <w:r>
        <w:t>интереса</w:t>
      </w:r>
      <w:r>
        <w:rPr>
          <w:spacing w:val="-6"/>
        </w:rPr>
        <w:t xml:space="preserve"> </w:t>
      </w:r>
      <w:r>
        <w:t>к</w:t>
      </w:r>
      <w:r>
        <w:rPr>
          <w:spacing w:val="-5"/>
        </w:rPr>
        <w:t xml:space="preserve"> </w:t>
      </w:r>
      <w:r>
        <w:t>познанию,</w:t>
      </w:r>
      <w:r>
        <w:rPr>
          <w:spacing w:val="-7"/>
        </w:rPr>
        <w:t xml:space="preserve"> </w:t>
      </w:r>
      <w:r>
        <w:t>исследовательской</w:t>
      </w:r>
      <w:r>
        <w:rPr>
          <w:spacing w:val="-4"/>
        </w:rPr>
        <w:t xml:space="preserve"> </w:t>
      </w:r>
      <w:r>
        <w:rPr>
          <w:spacing w:val="-2"/>
        </w:rPr>
        <w:t>деятельности;</w:t>
      </w:r>
    </w:p>
    <w:p w14:paraId="2B872B29" w14:textId="77777777" w:rsidR="001D3DA7" w:rsidRDefault="00407865">
      <w:pPr>
        <w:pStyle w:val="a3"/>
        <w:ind w:right="213"/>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7B8F8348" w14:textId="77777777" w:rsidR="001D3DA7" w:rsidRDefault="00407865">
      <w:pPr>
        <w:pStyle w:val="a3"/>
        <w:spacing w:line="274" w:lineRule="exact"/>
        <w:ind w:left="1389" w:firstLine="0"/>
      </w:pPr>
      <w:r>
        <w:t>интереса</w:t>
      </w:r>
      <w:r>
        <w:rPr>
          <w:spacing w:val="-6"/>
        </w:rPr>
        <w:t xml:space="preserve"> </w:t>
      </w:r>
      <w:r>
        <w:t>к</w:t>
      </w:r>
      <w:r>
        <w:rPr>
          <w:spacing w:val="-3"/>
        </w:rPr>
        <w:t xml:space="preserve"> </w:t>
      </w:r>
      <w:r>
        <w:t>особенностям</w:t>
      </w:r>
      <w:r>
        <w:rPr>
          <w:spacing w:val="-2"/>
        </w:rPr>
        <w:t xml:space="preserve"> </w:t>
      </w:r>
      <w:r>
        <w:t>труда</w:t>
      </w:r>
      <w:r>
        <w:rPr>
          <w:spacing w:val="-4"/>
        </w:rPr>
        <w:t xml:space="preserve"> </w:t>
      </w:r>
      <w:r>
        <w:t>в</w:t>
      </w:r>
      <w:r>
        <w:rPr>
          <w:spacing w:val="-3"/>
        </w:rPr>
        <w:t xml:space="preserve"> </w:t>
      </w:r>
      <w:r>
        <w:t>различных</w:t>
      </w:r>
      <w:r>
        <w:rPr>
          <w:spacing w:val="-3"/>
        </w:rPr>
        <w:t xml:space="preserve"> </w:t>
      </w:r>
      <w:r>
        <w:t>сферах</w:t>
      </w:r>
      <w:r>
        <w:rPr>
          <w:spacing w:val="-2"/>
        </w:rPr>
        <w:t xml:space="preserve"> </w:t>
      </w:r>
      <w:r>
        <w:t>профессиональной</w:t>
      </w:r>
      <w:r>
        <w:rPr>
          <w:spacing w:val="-4"/>
        </w:rPr>
        <w:t xml:space="preserve"> </w:t>
      </w:r>
      <w:r>
        <w:rPr>
          <w:spacing w:val="-2"/>
        </w:rPr>
        <w:t>деятельности.</w:t>
      </w:r>
    </w:p>
    <w:p w14:paraId="4BAC549F" w14:textId="77777777" w:rsidR="001D3DA7" w:rsidRDefault="00407865" w:rsidP="004C4C80">
      <w:pPr>
        <w:pStyle w:val="a6"/>
        <w:numPr>
          <w:ilvl w:val="2"/>
          <w:numId w:val="147"/>
        </w:numPr>
        <w:tabs>
          <w:tab w:val="left" w:pos="2228"/>
        </w:tabs>
        <w:ind w:right="223" w:firstLine="708"/>
        <w:rPr>
          <w:sz w:val="24"/>
        </w:rPr>
      </w:pPr>
      <w:r>
        <w:rPr>
          <w:sz w:val="24"/>
        </w:rPr>
        <w:t>Метапредметные результаты освоения программы по химии на уровне среднего общего образования включают:</w:t>
      </w:r>
    </w:p>
    <w:p w14:paraId="2D372E28" w14:textId="77777777" w:rsidR="001D3DA7" w:rsidRDefault="00407865">
      <w:pPr>
        <w:pStyle w:val="a3"/>
        <w:ind w:left="1389" w:firstLine="0"/>
      </w:pPr>
      <w:r>
        <w:t>значимые</w:t>
      </w:r>
      <w:r>
        <w:rPr>
          <w:spacing w:val="53"/>
          <w:w w:val="150"/>
        </w:rPr>
        <w:t xml:space="preserve">  </w:t>
      </w:r>
      <w:r>
        <w:t>для</w:t>
      </w:r>
      <w:r>
        <w:rPr>
          <w:spacing w:val="57"/>
          <w:w w:val="150"/>
        </w:rPr>
        <w:t xml:space="preserve">  </w:t>
      </w:r>
      <w:r>
        <w:t>формирования</w:t>
      </w:r>
      <w:r>
        <w:rPr>
          <w:spacing w:val="57"/>
          <w:w w:val="150"/>
        </w:rPr>
        <w:t xml:space="preserve">  </w:t>
      </w:r>
      <w:r>
        <w:t>мировоззрения</w:t>
      </w:r>
      <w:r>
        <w:rPr>
          <w:spacing w:val="56"/>
          <w:w w:val="150"/>
        </w:rPr>
        <w:t xml:space="preserve">  </w:t>
      </w:r>
      <w:r>
        <w:t>обучающихся</w:t>
      </w:r>
      <w:r>
        <w:rPr>
          <w:spacing w:val="56"/>
          <w:w w:val="150"/>
        </w:rPr>
        <w:t xml:space="preserve">  </w:t>
      </w:r>
      <w:r>
        <w:rPr>
          <w:spacing w:val="-2"/>
        </w:rPr>
        <w:t>междисциплинарные</w:t>
      </w:r>
    </w:p>
    <w:p w14:paraId="38F27891" w14:textId="77777777" w:rsidR="001D3DA7" w:rsidRDefault="001D3DA7">
      <w:pPr>
        <w:sectPr w:rsidR="001D3DA7">
          <w:pgSz w:w="11920" w:h="16850"/>
          <w:pgMar w:top="820" w:right="340" w:bottom="440" w:left="500" w:header="0" w:footer="208" w:gutter="0"/>
          <w:cols w:space="720"/>
        </w:sectPr>
      </w:pPr>
    </w:p>
    <w:p w14:paraId="490829D1" w14:textId="77777777" w:rsidR="001D3DA7" w:rsidRDefault="00407865">
      <w:pPr>
        <w:pStyle w:val="a3"/>
        <w:spacing w:before="78"/>
        <w:ind w:right="215" w:firstLine="0"/>
      </w:pPr>
      <w:r>
        <w:t>(межпредметные)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59391A48" w14:textId="77777777" w:rsidR="001D3DA7" w:rsidRDefault="00407865">
      <w:pPr>
        <w:pStyle w:val="a3"/>
        <w:spacing w:before="1"/>
        <w:ind w:right="216"/>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14:paraId="7EB21072" w14:textId="77777777" w:rsidR="001D3DA7" w:rsidRDefault="00407865">
      <w:pPr>
        <w:pStyle w:val="a3"/>
        <w:ind w:right="215"/>
      </w:pPr>
      <w: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14:paraId="102DF2E2" w14:textId="77777777" w:rsidR="001D3DA7" w:rsidRDefault="00407865" w:rsidP="004C4C80">
      <w:pPr>
        <w:pStyle w:val="a6"/>
        <w:numPr>
          <w:ilvl w:val="2"/>
          <w:numId w:val="147"/>
        </w:numPr>
        <w:tabs>
          <w:tab w:val="left" w:pos="2228"/>
        </w:tabs>
        <w:ind w:right="224" w:firstLine="708"/>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отражают</w:t>
      </w:r>
      <w:r>
        <w:rPr>
          <w:spacing w:val="80"/>
          <w:sz w:val="24"/>
        </w:rPr>
        <w:t xml:space="preserve"> </w:t>
      </w:r>
      <w:r>
        <w:rPr>
          <w:sz w:val="24"/>
        </w:rPr>
        <w:t>овладение</w:t>
      </w:r>
      <w:r>
        <w:rPr>
          <w:spacing w:val="80"/>
          <w:sz w:val="24"/>
        </w:rPr>
        <w:t xml:space="preserve"> </w:t>
      </w:r>
      <w:r>
        <w:rPr>
          <w:sz w:val="24"/>
        </w:rPr>
        <w:t>универсальными</w:t>
      </w:r>
      <w:r>
        <w:rPr>
          <w:spacing w:val="80"/>
          <w:sz w:val="24"/>
        </w:rPr>
        <w:t xml:space="preserve"> </w:t>
      </w:r>
      <w:r>
        <w:rPr>
          <w:sz w:val="24"/>
        </w:rPr>
        <w:t>учебными познавательными, коммуникативными и регулятивными действиями.</w:t>
      </w:r>
    </w:p>
    <w:p w14:paraId="4DCB792E" w14:textId="77777777" w:rsidR="001D3DA7" w:rsidRDefault="00407865" w:rsidP="004C4C80">
      <w:pPr>
        <w:pStyle w:val="a6"/>
        <w:numPr>
          <w:ilvl w:val="3"/>
          <w:numId w:val="147"/>
        </w:numPr>
        <w:tabs>
          <w:tab w:val="left" w:pos="2408"/>
        </w:tabs>
        <w:ind w:left="2408" w:hanging="1019"/>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познавательными</w:t>
      </w:r>
      <w:r>
        <w:rPr>
          <w:spacing w:val="-5"/>
          <w:sz w:val="24"/>
        </w:rPr>
        <w:t xml:space="preserve"> </w:t>
      </w:r>
      <w:r>
        <w:rPr>
          <w:spacing w:val="-2"/>
          <w:sz w:val="24"/>
        </w:rPr>
        <w:t>действиями:</w:t>
      </w:r>
    </w:p>
    <w:p w14:paraId="11F4B294" w14:textId="77777777" w:rsidR="001D3DA7" w:rsidRDefault="00407865" w:rsidP="004C4C80">
      <w:pPr>
        <w:pStyle w:val="a6"/>
        <w:numPr>
          <w:ilvl w:val="0"/>
          <w:numId w:val="145"/>
        </w:numPr>
        <w:tabs>
          <w:tab w:val="left" w:pos="1648"/>
        </w:tabs>
        <w:ind w:left="164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73739B93" w14:textId="77777777" w:rsidR="001D3DA7" w:rsidRDefault="00407865">
      <w:pPr>
        <w:pStyle w:val="a3"/>
        <w:ind w:right="222"/>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35243F01" w14:textId="77777777" w:rsidR="001D3DA7" w:rsidRDefault="00407865">
      <w:pPr>
        <w:pStyle w:val="a3"/>
        <w:ind w:right="220"/>
      </w:pPr>
      <w:r>
        <w:t>определять цели деятельности, задавая параметры и критерии их достижения, соотносить результаты деятельности с поставленными целями;</w:t>
      </w:r>
    </w:p>
    <w:p w14:paraId="4A91D2B8" w14:textId="77777777" w:rsidR="001D3DA7" w:rsidRDefault="00407865">
      <w:pPr>
        <w:pStyle w:val="a3"/>
        <w:ind w:right="217"/>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574DB003" w14:textId="77777777" w:rsidR="001D3DA7" w:rsidRDefault="00407865">
      <w:pPr>
        <w:pStyle w:val="a3"/>
        <w:spacing w:before="1"/>
        <w:ind w:left="1389" w:right="1009" w:firstLine="0"/>
      </w:pPr>
      <w:r>
        <w:t>выбирать</w:t>
      </w:r>
      <w:r>
        <w:rPr>
          <w:spacing w:val="-3"/>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3"/>
        </w:rPr>
        <w:t xml:space="preserve"> </w:t>
      </w:r>
      <w:r>
        <w:t>химических</w:t>
      </w:r>
      <w:r>
        <w:rPr>
          <w:spacing w:val="-4"/>
        </w:rPr>
        <w:t xml:space="preserve"> </w:t>
      </w:r>
      <w:r>
        <w:t>реакций; устанавливать причинно-следственные связи между изучаемыми явлениями;</w:t>
      </w:r>
    </w:p>
    <w:p w14:paraId="5A6654C1" w14:textId="77777777" w:rsidR="001D3DA7" w:rsidRDefault="00407865">
      <w:pPr>
        <w:pStyle w:val="a3"/>
        <w:ind w:right="21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22CE5F02" w14:textId="77777777" w:rsidR="001D3DA7" w:rsidRDefault="00407865">
      <w:pPr>
        <w:pStyle w:val="a3"/>
        <w:ind w:right="220"/>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w:t>
      </w:r>
      <w:r>
        <w:rPr>
          <w:spacing w:val="-1"/>
        </w:rPr>
        <w:t xml:space="preserve"> </w:t>
      </w:r>
      <w:r>
        <w:t>химической реакции –</w:t>
      </w:r>
      <w:r>
        <w:rPr>
          <w:spacing w:val="-2"/>
        </w:rPr>
        <w:t xml:space="preserve"> </w:t>
      </w:r>
      <w:r>
        <w:t>при решении учебных</w:t>
      </w:r>
      <w:r>
        <w:rPr>
          <w:spacing w:val="-3"/>
        </w:rPr>
        <w:t xml:space="preserve"> </w:t>
      </w:r>
      <w:r>
        <w:t>познавательных и</w:t>
      </w:r>
      <w:r>
        <w:rPr>
          <w:spacing w:val="-1"/>
        </w:rPr>
        <w:t xml:space="preserve"> </w:t>
      </w:r>
      <w:r>
        <w:t>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21FA2F8" w14:textId="77777777" w:rsidR="001D3DA7" w:rsidRDefault="00407865" w:rsidP="004C4C80">
      <w:pPr>
        <w:pStyle w:val="a6"/>
        <w:numPr>
          <w:ilvl w:val="0"/>
          <w:numId w:val="145"/>
        </w:numPr>
        <w:tabs>
          <w:tab w:val="left" w:pos="1647"/>
        </w:tabs>
        <w:ind w:left="1647" w:hanging="258"/>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14:paraId="72BBFCBA" w14:textId="77777777" w:rsidR="001D3DA7" w:rsidRDefault="00407865">
      <w:pPr>
        <w:pStyle w:val="a3"/>
        <w:ind w:left="1389" w:firstLine="0"/>
      </w:pPr>
      <w:r>
        <w:t>владеть</w:t>
      </w:r>
      <w:r>
        <w:rPr>
          <w:spacing w:val="-3"/>
        </w:rPr>
        <w:t xml:space="preserve"> </w:t>
      </w:r>
      <w:r>
        <w:t>основами</w:t>
      </w:r>
      <w:r>
        <w:rPr>
          <w:spacing w:val="-3"/>
        </w:rPr>
        <w:t xml:space="preserve"> </w:t>
      </w:r>
      <w:r>
        <w:t>методов</w:t>
      </w:r>
      <w:r>
        <w:rPr>
          <w:spacing w:val="-4"/>
        </w:rPr>
        <w:t xml:space="preserve"> </w:t>
      </w:r>
      <w:r>
        <w:t>научного</w:t>
      </w:r>
      <w:r>
        <w:rPr>
          <w:spacing w:val="-3"/>
        </w:rPr>
        <w:t xml:space="preserve"> </w:t>
      </w:r>
      <w:r>
        <w:t>познания</w:t>
      </w:r>
      <w:r>
        <w:rPr>
          <w:spacing w:val="-6"/>
        </w:rPr>
        <w:t xml:space="preserve"> </w:t>
      </w:r>
      <w:r>
        <w:t>веществ</w:t>
      </w:r>
      <w:r>
        <w:rPr>
          <w:spacing w:val="-4"/>
        </w:rPr>
        <w:t xml:space="preserve"> </w:t>
      </w:r>
      <w:r>
        <w:t>и</w:t>
      </w:r>
      <w:r>
        <w:rPr>
          <w:spacing w:val="-2"/>
        </w:rPr>
        <w:t xml:space="preserve"> </w:t>
      </w:r>
      <w:r>
        <w:t>химических</w:t>
      </w:r>
      <w:r>
        <w:rPr>
          <w:spacing w:val="-3"/>
        </w:rPr>
        <w:t xml:space="preserve"> </w:t>
      </w:r>
      <w:r>
        <w:rPr>
          <w:spacing w:val="-2"/>
        </w:rPr>
        <w:t>реакций;</w:t>
      </w:r>
    </w:p>
    <w:p w14:paraId="30DB5658" w14:textId="77777777" w:rsidR="001D3DA7" w:rsidRDefault="00407865">
      <w:pPr>
        <w:pStyle w:val="a3"/>
        <w:ind w:right="214"/>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698C41A9" w14:textId="77777777" w:rsidR="001D3DA7" w:rsidRDefault="00407865">
      <w:pPr>
        <w:pStyle w:val="a3"/>
        <w:ind w:right="220"/>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4BFEC7A" w14:textId="77777777" w:rsidR="001D3DA7" w:rsidRDefault="00407865">
      <w:pPr>
        <w:pStyle w:val="a3"/>
        <w:spacing w:before="1"/>
        <w:ind w:right="222"/>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11DFD65F" w14:textId="77777777" w:rsidR="001D3DA7" w:rsidRDefault="00407865" w:rsidP="004C4C80">
      <w:pPr>
        <w:pStyle w:val="a6"/>
        <w:numPr>
          <w:ilvl w:val="0"/>
          <w:numId w:val="145"/>
        </w:numPr>
        <w:tabs>
          <w:tab w:val="left" w:pos="1647"/>
        </w:tabs>
        <w:ind w:left="164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532FAA04" w14:textId="77777777" w:rsidR="001D3DA7" w:rsidRDefault="00407865">
      <w:pPr>
        <w:pStyle w:val="a3"/>
        <w:ind w:right="218"/>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14:paraId="669A3B6F" w14:textId="77777777" w:rsidR="001D3DA7" w:rsidRDefault="00407865">
      <w:pPr>
        <w:pStyle w:val="a3"/>
        <w:ind w:right="222"/>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45E70550" w14:textId="77777777" w:rsidR="001D3DA7" w:rsidRDefault="00407865">
      <w:pPr>
        <w:pStyle w:val="a3"/>
        <w:ind w:right="219"/>
      </w:pPr>
      <w:r>
        <w:t>приобретать опыт использования информационно-коммуникативных технологий и различных поисковых систем;</w:t>
      </w:r>
    </w:p>
    <w:p w14:paraId="4AC3AECB" w14:textId="77777777" w:rsidR="001D3DA7" w:rsidRDefault="00407865">
      <w:pPr>
        <w:pStyle w:val="a3"/>
        <w:ind w:right="224"/>
      </w:pPr>
      <w:r>
        <w:t>самостоятельно выбирать оптимальную форму представления информации (схемы, графики, диаграммы, таблицы, рисунки и другие);</w:t>
      </w:r>
    </w:p>
    <w:p w14:paraId="50158EB1" w14:textId="77777777" w:rsidR="001D3DA7" w:rsidRDefault="00407865">
      <w:pPr>
        <w:pStyle w:val="a3"/>
        <w:ind w:left="1389" w:firstLine="0"/>
      </w:pPr>
      <w:r>
        <w:t>использовать</w:t>
      </w:r>
      <w:r>
        <w:rPr>
          <w:spacing w:val="34"/>
        </w:rPr>
        <w:t xml:space="preserve"> </w:t>
      </w:r>
      <w:r>
        <w:t>научный</w:t>
      </w:r>
      <w:r>
        <w:rPr>
          <w:spacing w:val="34"/>
        </w:rPr>
        <w:t xml:space="preserve"> </w:t>
      </w:r>
      <w:r>
        <w:t>язык</w:t>
      </w:r>
      <w:r>
        <w:rPr>
          <w:spacing w:val="35"/>
        </w:rPr>
        <w:t xml:space="preserve"> </w:t>
      </w:r>
      <w:r>
        <w:t>в</w:t>
      </w:r>
      <w:r>
        <w:rPr>
          <w:spacing w:val="35"/>
        </w:rPr>
        <w:t xml:space="preserve"> </w:t>
      </w:r>
      <w:r>
        <w:t>качестве</w:t>
      </w:r>
      <w:r>
        <w:rPr>
          <w:spacing w:val="35"/>
        </w:rPr>
        <w:t xml:space="preserve"> </w:t>
      </w:r>
      <w:r>
        <w:t>средства</w:t>
      </w:r>
      <w:r>
        <w:rPr>
          <w:spacing w:val="34"/>
        </w:rPr>
        <w:t xml:space="preserve"> </w:t>
      </w:r>
      <w:r>
        <w:t>при</w:t>
      </w:r>
      <w:r>
        <w:rPr>
          <w:spacing w:val="37"/>
        </w:rPr>
        <w:t xml:space="preserve"> </w:t>
      </w:r>
      <w:r>
        <w:t>работе</w:t>
      </w:r>
      <w:r>
        <w:rPr>
          <w:spacing w:val="34"/>
        </w:rPr>
        <w:t xml:space="preserve"> </w:t>
      </w:r>
      <w:r>
        <w:t>с</w:t>
      </w:r>
      <w:r>
        <w:rPr>
          <w:spacing w:val="35"/>
        </w:rPr>
        <w:t xml:space="preserve"> </w:t>
      </w:r>
      <w:r>
        <w:t>химической</w:t>
      </w:r>
      <w:r>
        <w:rPr>
          <w:spacing w:val="37"/>
        </w:rPr>
        <w:t xml:space="preserve"> </w:t>
      </w:r>
      <w:r>
        <w:rPr>
          <w:spacing w:val="-2"/>
        </w:rPr>
        <w:t>информацией:</w:t>
      </w:r>
    </w:p>
    <w:p w14:paraId="660FFA2F" w14:textId="77777777" w:rsidR="001D3DA7" w:rsidRDefault="001D3DA7">
      <w:pPr>
        <w:sectPr w:rsidR="001D3DA7">
          <w:pgSz w:w="11920" w:h="16850"/>
          <w:pgMar w:top="820" w:right="340" w:bottom="440" w:left="500" w:header="0" w:footer="208" w:gutter="0"/>
          <w:cols w:space="720"/>
        </w:sectPr>
      </w:pPr>
    </w:p>
    <w:p w14:paraId="0DFDCDC5" w14:textId="77777777" w:rsidR="001D3DA7" w:rsidRDefault="00407865">
      <w:pPr>
        <w:pStyle w:val="a3"/>
        <w:spacing w:before="78"/>
        <w:ind w:right="218" w:firstLine="0"/>
      </w:pPr>
      <w:r>
        <w:t>применять межпредметные (физические и математические) знаки и символы, формулы, аббревиатуры, номенклатуру;</w:t>
      </w:r>
    </w:p>
    <w:p w14:paraId="5CCBB93C" w14:textId="77777777" w:rsidR="001D3DA7" w:rsidRDefault="00407865">
      <w:pPr>
        <w:pStyle w:val="a3"/>
        <w:ind w:left="1389" w:firstLine="0"/>
      </w:pPr>
      <w:r>
        <w:t>использовать</w:t>
      </w:r>
      <w:r>
        <w:rPr>
          <w:spacing w:val="-9"/>
        </w:rPr>
        <w:t xml:space="preserve"> </w:t>
      </w:r>
      <w:r>
        <w:t>знаково-символические</w:t>
      </w:r>
      <w:r>
        <w:rPr>
          <w:spacing w:val="-8"/>
        </w:rPr>
        <w:t xml:space="preserve"> </w:t>
      </w:r>
      <w:r>
        <w:t>средства</w:t>
      </w:r>
      <w:r>
        <w:rPr>
          <w:spacing w:val="-6"/>
        </w:rPr>
        <w:t xml:space="preserve"> </w:t>
      </w:r>
      <w:r>
        <w:rPr>
          <w:spacing w:val="-2"/>
        </w:rPr>
        <w:t>наглядности.</w:t>
      </w:r>
    </w:p>
    <w:p w14:paraId="0E8E1542" w14:textId="77777777" w:rsidR="001D3DA7" w:rsidRDefault="00407865" w:rsidP="004C4C80">
      <w:pPr>
        <w:pStyle w:val="a6"/>
        <w:numPr>
          <w:ilvl w:val="3"/>
          <w:numId w:val="147"/>
        </w:numPr>
        <w:tabs>
          <w:tab w:val="left" w:pos="2408"/>
        </w:tabs>
        <w:spacing w:before="1"/>
        <w:ind w:left="2408" w:hanging="1019"/>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14:paraId="7BD22C03" w14:textId="77777777" w:rsidR="001D3DA7" w:rsidRDefault="00407865">
      <w:pPr>
        <w:pStyle w:val="a3"/>
        <w:ind w:right="217"/>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14:paraId="48EF6148" w14:textId="77777777" w:rsidR="001D3DA7" w:rsidRDefault="00407865">
      <w:pPr>
        <w:pStyle w:val="a3"/>
        <w:ind w:right="217"/>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w:t>
      </w:r>
      <w:r>
        <w:rPr>
          <w:spacing w:val="-3"/>
        </w:rPr>
        <w:t xml:space="preserve"> </w:t>
      </w:r>
      <w:r>
        <w:t>работы</w:t>
      </w:r>
      <w:r>
        <w:rPr>
          <w:spacing w:val="-2"/>
        </w:rPr>
        <w:t xml:space="preserve"> </w:t>
      </w:r>
      <w:r>
        <w:t>по</w:t>
      </w:r>
      <w:r>
        <w:rPr>
          <w:spacing w:val="-1"/>
        </w:rPr>
        <w:t xml:space="preserve"> </w:t>
      </w:r>
      <w:r>
        <w:t>исследованию</w:t>
      </w:r>
      <w:r>
        <w:rPr>
          <w:spacing w:val="-1"/>
        </w:rPr>
        <w:t xml:space="preserve"> </w:t>
      </w:r>
      <w:r>
        <w:t>свойств</w:t>
      </w:r>
      <w:r>
        <w:rPr>
          <w:spacing w:val="-2"/>
        </w:rPr>
        <w:t xml:space="preserve"> </w:t>
      </w:r>
      <w:r>
        <w:t>изучаемых</w:t>
      </w:r>
      <w:r>
        <w:rPr>
          <w:spacing w:val="-2"/>
        </w:rPr>
        <w:t xml:space="preserve"> </w:t>
      </w:r>
      <w:r>
        <w:t>веществ,</w:t>
      </w:r>
      <w:r>
        <w:rPr>
          <w:spacing w:val="-1"/>
        </w:rPr>
        <w:t xml:space="preserve"> </w:t>
      </w:r>
      <w:r>
        <w:t>реализации</w:t>
      </w:r>
      <w:r>
        <w:rPr>
          <w:spacing w:val="-3"/>
        </w:rPr>
        <w:t xml:space="preserve"> </w:t>
      </w:r>
      <w:r>
        <w:t>учебного</w:t>
      </w:r>
      <w:r>
        <w:rPr>
          <w:spacing w:val="-3"/>
        </w:rPr>
        <w:t xml:space="preserve"> </w:t>
      </w:r>
      <w:r>
        <w:t>проекта, и формулировать выводы по</w:t>
      </w:r>
      <w:r>
        <w:rPr>
          <w:spacing w:val="-1"/>
        </w:rPr>
        <w:t xml:space="preserve"> </w:t>
      </w:r>
      <w:r>
        <w:t>результатам</w:t>
      </w:r>
      <w:r>
        <w:rPr>
          <w:spacing w:val="-2"/>
        </w:rPr>
        <w:t xml:space="preserve"> </w:t>
      </w:r>
      <w:r>
        <w:t>проведённых</w:t>
      </w:r>
      <w:r>
        <w:rPr>
          <w:spacing w:val="-2"/>
        </w:rPr>
        <w:t xml:space="preserve"> </w:t>
      </w:r>
      <w:r>
        <w:t>исследований путём</w:t>
      </w:r>
      <w:r>
        <w:rPr>
          <w:spacing w:val="-2"/>
        </w:rPr>
        <w:t xml:space="preserve"> </w:t>
      </w:r>
      <w:r>
        <w:t>согласования</w:t>
      </w:r>
      <w:r>
        <w:rPr>
          <w:spacing w:val="-1"/>
        </w:rPr>
        <w:t xml:space="preserve"> </w:t>
      </w:r>
      <w:r>
        <w:t>позиций в ходе обсуждения и обмена мнениями.</w:t>
      </w:r>
    </w:p>
    <w:p w14:paraId="2273DA1B" w14:textId="77777777" w:rsidR="001D3DA7" w:rsidRDefault="00407865" w:rsidP="004C4C80">
      <w:pPr>
        <w:pStyle w:val="a6"/>
        <w:numPr>
          <w:ilvl w:val="3"/>
          <w:numId w:val="147"/>
        </w:numPr>
        <w:tabs>
          <w:tab w:val="left" w:pos="2408"/>
        </w:tabs>
        <w:ind w:left="2408" w:hanging="1019"/>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14:paraId="5182F435" w14:textId="77777777" w:rsidR="001D3DA7" w:rsidRDefault="00407865">
      <w:pPr>
        <w:pStyle w:val="a3"/>
        <w:ind w:right="217"/>
      </w:pPr>
      <w:r>
        <w:t>самостоятельно планировать и осуществлять свою познавательную деятельность,</w:t>
      </w:r>
      <w:r>
        <w:rPr>
          <w:spacing w:val="40"/>
        </w:rPr>
        <w:t xml:space="preserve"> </w:t>
      </w:r>
      <w:r>
        <w:t>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27DF6A26" w14:textId="77777777" w:rsidR="001D3DA7" w:rsidRDefault="00407865">
      <w:pPr>
        <w:pStyle w:val="a3"/>
        <w:ind w:left="1389" w:firstLine="0"/>
      </w:pPr>
      <w:r>
        <w:t>осуществлять</w:t>
      </w:r>
      <w:r>
        <w:rPr>
          <w:spacing w:val="-5"/>
        </w:rPr>
        <w:t xml:space="preserve"> </w:t>
      </w:r>
      <w:r>
        <w:t>самоконтроль</w:t>
      </w:r>
      <w:r>
        <w:rPr>
          <w:spacing w:val="-3"/>
        </w:rPr>
        <w:t xml:space="preserve"> </w:t>
      </w:r>
      <w:r>
        <w:t>деятельности</w:t>
      </w:r>
      <w:r>
        <w:rPr>
          <w:spacing w:val="-4"/>
        </w:rPr>
        <w:t xml:space="preserve"> </w:t>
      </w:r>
      <w:r>
        <w:t>на</w:t>
      </w:r>
      <w:r>
        <w:rPr>
          <w:spacing w:val="-4"/>
        </w:rPr>
        <w:t xml:space="preserve"> </w:t>
      </w:r>
      <w:r>
        <w:t>основе</w:t>
      </w:r>
      <w:r>
        <w:rPr>
          <w:spacing w:val="-5"/>
        </w:rPr>
        <w:t xml:space="preserve"> </w:t>
      </w:r>
      <w:r>
        <w:t>самоанализа</w:t>
      </w:r>
      <w:r>
        <w:rPr>
          <w:spacing w:val="1"/>
        </w:rPr>
        <w:t xml:space="preserve"> </w:t>
      </w:r>
      <w:r>
        <w:t>и</w:t>
      </w:r>
      <w:r>
        <w:rPr>
          <w:spacing w:val="-3"/>
        </w:rPr>
        <w:t xml:space="preserve"> </w:t>
      </w:r>
      <w:r>
        <w:rPr>
          <w:spacing w:val="-2"/>
        </w:rPr>
        <w:t>самооценки.</w:t>
      </w:r>
    </w:p>
    <w:p w14:paraId="40F805ED" w14:textId="77777777" w:rsidR="001D3DA7" w:rsidRDefault="00407865" w:rsidP="004C4C80">
      <w:pPr>
        <w:pStyle w:val="a6"/>
        <w:numPr>
          <w:ilvl w:val="2"/>
          <w:numId w:val="147"/>
        </w:numPr>
        <w:tabs>
          <w:tab w:val="left" w:pos="2228"/>
        </w:tabs>
        <w:ind w:right="216" w:firstLine="708"/>
        <w:rPr>
          <w:sz w:val="24"/>
        </w:rPr>
      </w:pPr>
      <w:r>
        <w:rPr>
          <w:sz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060831F0" w14:textId="77777777" w:rsidR="001D3DA7" w:rsidRDefault="00407865" w:rsidP="004C4C80">
      <w:pPr>
        <w:pStyle w:val="a6"/>
        <w:numPr>
          <w:ilvl w:val="2"/>
          <w:numId w:val="147"/>
        </w:numPr>
        <w:tabs>
          <w:tab w:val="left" w:pos="2228"/>
        </w:tabs>
        <w:spacing w:before="1"/>
        <w:ind w:left="1389" w:right="216" w:firstLine="0"/>
        <w:rPr>
          <w:sz w:val="24"/>
        </w:rPr>
      </w:pPr>
      <w:r>
        <w:rPr>
          <w:sz w:val="24"/>
        </w:rPr>
        <w:t>Предметные результаты освоения курса «Органическая химия» отражают: сформированность</w:t>
      </w:r>
      <w:r>
        <w:rPr>
          <w:spacing w:val="70"/>
          <w:sz w:val="24"/>
        </w:rPr>
        <w:t xml:space="preserve"> </w:t>
      </w:r>
      <w:r>
        <w:rPr>
          <w:sz w:val="24"/>
        </w:rPr>
        <w:t>представлений:</w:t>
      </w:r>
      <w:r>
        <w:rPr>
          <w:spacing w:val="68"/>
          <w:sz w:val="24"/>
        </w:rPr>
        <w:t xml:space="preserve"> </w:t>
      </w:r>
      <w:r>
        <w:rPr>
          <w:sz w:val="24"/>
        </w:rPr>
        <w:t>о</w:t>
      </w:r>
      <w:r>
        <w:rPr>
          <w:spacing w:val="67"/>
          <w:sz w:val="24"/>
        </w:rPr>
        <w:t xml:space="preserve"> </w:t>
      </w:r>
      <w:r>
        <w:rPr>
          <w:sz w:val="24"/>
        </w:rPr>
        <w:t>месте</w:t>
      </w:r>
      <w:r>
        <w:rPr>
          <w:spacing w:val="67"/>
          <w:sz w:val="24"/>
        </w:rPr>
        <w:t xml:space="preserve"> </w:t>
      </w:r>
      <w:r>
        <w:rPr>
          <w:sz w:val="24"/>
        </w:rPr>
        <w:t>и</w:t>
      </w:r>
      <w:r>
        <w:rPr>
          <w:spacing w:val="66"/>
          <w:sz w:val="24"/>
        </w:rPr>
        <w:t xml:space="preserve"> </w:t>
      </w:r>
      <w:r>
        <w:rPr>
          <w:sz w:val="24"/>
        </w:rPr>
        <w:t>значении</w:t>
      </w:r>
      <w:r>
        <w:rPr>
          <w:spacing w:val="66"/>
          <w:sz w:val="24"/>
        </w:rPr>
        <w:t xml:space="preserve"> </w:t>
      </w:r>
      <w:r>
        <w:rPr>
          <w:sz w:val="24"/>
        </w:rPr>
        <w:t>органической</w:t>
      </w:r>
      <w:r>
        <w:rPr>
          <w:spacing w:val="68"/>
          <w:sz w:val="24"/>
        </w:rPr>
        <w:t xml:space="preserve"> </w:t>
      </w:r>
      <w:r>
        <w:rPr>
          <w:sz w:val="24"/>
        </w:rPr>
        <w:t>химии</w:t>
      </w:r>
      <w:r>
        <w:rPr>
          <w:spacing w:val="75"/>
          <w:sz w:val="24"/>
        </w:rPr>
        <w:t xml:space="preserve"> </w:t>
      </w:r>
      <w:r>
        <w:rPr>
          <w:sz w:val="24"/>
        </w:rPr>
        <w:t>в</w:t>
      </w:r>
      <w:r>
        <w:rPr>
          <w:spacing w:val="67"/>
          <w:sz w:val="24"/>
        </w:rPr>
        <w:t xml:space="preserve"> </w:t>
      </w:r>
      <w:r>
        <w:rPr>
          <w:sz w:val="24"/>
        </w:rPr>
        <w:t>системе</w:t>
      </w:r>
    </w:p>
    <w:p w14:paraId="037079B1" w14:textId="77777777" w:rsidR="001D3DA7" w:rsidRDefault="00407865">
      <w:pPr>
        <w:pStyle w:val="a3"/>
        <w:ind w:right="218" w:firstLine="0"/>
      </w:pPr>
      <w:r>
        <w:t>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w:t>
      </w:r>
      <w:r>
        <w:rPr>
          <w:spacing w:val="40"/>
        </w:rPr>
        <w:t xml:space="preserve"> </w:t>
      </w:r>
      <w:r>
        <w:t>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CF922F1" w14:textId="77777777" w:rsidR="001D3DA7" w:rsidRDefault="00407865">
      <w:pPr>
        <w:pStyle w:val="a3"/>
        <w:ind w:left="1389" w:firstLine="0"/>
      </w:pPr>
      <w:r>
        <w:t>владение</w:t>
      </w:r>
      <w:r>
        <w:rPr>
          <w:spacing w:val="-5"/>
        </w:rPr>
        <w:t xml:space="preserve"> </w:t>
      </w:r>
      <w:r>
        <w:t>системой</w:t>
      </w:r>
      <w:r>
        <w:rPr>
          <w:spacing w:val="-4"/>
        </w:rPr>
        <w:t xml:space="preserve"> </w:t>
      </w:r>
      <w:r>
        <w:t>химических</w:t>
      </w:r>
      <w:r>
        <w:rPr>
          <w:spacing w:val="-3"/>
        </w:rPr>
        <w:t xml:space="preserve"> </w:t>
      </w:r>
      <w:r>
        <w:t>знаний,</w:t>
      </w:r>
      <w:r>
        <w:rPr>
          <w:spacing w:val="-7"/>
        </w:rPr>
        <w:t xml:space="preserve"> </w:t>
      </w:r>
      <w:r>
        <w:t>которая</w:t>
      </w:r>
      <w:r>
        <w:rPr>
          <w:spacing w:val="-3"/>
        </w:rPr>
        <w:t xml:space="preserve"> </w:t>
      </w:r>
      <w:r>
        <w:rPr>
          <w:spacing w:val="-2"/>
        </w:rPr>
        <w:t>включает:</w:t>
      </w:r>
    </w:p>
    <w:p w14:paraId="4CBE2E66" w14:textId="77777777" w:rsidR="001D3DA7" w:rsidRDefault="00407865">
      <w:pPr>
        <w:pStyle w:val="a3"/>
        <w:ind w:right="213"/>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3706D765" w14:textId="77777777" w:rsidR="001D3DA7" w:rsidRDefault="00407865">
      <w:pPr>
        <w:pStyle w:val="a3"/>
        <w:spacing w:before="1"/>
        <w:ind w:right="218"/>
      </w:pPr>
      <w: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w:t>
      </w:r>
      <w:r>
        <w:rPr>
          <w:spacing w:val="-2"/>
        </w:rPr>
        <w:t>явлений;</w:t>
      </w:r>
    </w:p>
    <w:p w14:paraId="1C821D74" w14:textId="77777777" w:rsidR="001D3DA7" w:rsidRDefault="00407865">
      <w:pPr>
        <w:pStyle w:val="a3"/>
        <w:ind w:right="215"/>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14:paraId="46B0A3DC" w14:textId="77777777" w:rsidR="001D3DA7" w:rsidRDefault="00407865">
      <w:pPr>
        <w:pStyle w:val="a3"/>
        <w:ind w:right="218"/>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018B1C06" w14:textId="77777777" w:rsidR="001D3DA7" w:rsidRDefault="00407865">
      <w:pPr>
        <w:pStyle w:val="a3"/>
        <w:ind w:right="212"/>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14:paraId="50BEB146" w14:textId="77777777" w:rsidR="001D3DA7" w:rsidRDefault="001D3DA7">
      <w:pPr>
        <w:sectPr w:rsidR="001D3DA7">
          <w:pgSz w:w="11920" w:h="16850"/>
          <w:pgMar w:top="820" w:right="340" w:bottom="440" w:left="500" w:header="0" w:footer="208" w:gutter="0"/>
          <w:cols w:space="720"/>
        </w:sectPr>
      </w:pPr>
    </w:p>
    <w:p w14:paraId="3EA3B2E2" w14:textId="77777777" w:rsidR="001D3DA7" w:rsidRDefault="00407865">
      <w:pPr>
        <w:pStyle w:val="a3"/>
        <w:spacing w:before="78"/>
        <w:ind w:left="1389" w:firstLine="0"/>
      </w:pPr>
      <w:r>
        <w:t>сформированность</w:t>
      </w:r>
      <w:r>
        <w:rPr>
          <w:spacing w:val="-8"/>
        </w:rPr>
        <w:t xml:space="preserve"> </w:t>
      </w:r>
      <w:r>
        <w:rPr>
          <w:spacing w:val="-2"/>
        </w:rPr>
        <w:t>умений:</w:t>
      </w:r>
    </w:p>
    <w:p w14:paraId="29124EFC" w14:textId="77777777" w:rsidR="001D3DA7" w:rsidRDefault="00407865">
      <w:pPr>
        <w:pStyle w:val="a3"/>
        <w:ind w:right="215"/>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3E6CECF1" w14:textId="77777777" w:rsidR="001D3DA7" w:rsidRDefault="00407865">
      <w:pPr>
        <w:pStyle w:val="a3"/>
        <w:spacing w:before="1"/>
        <w:ind w:right="214"/>
      </w:pPr>
      <w:r>
        <w:t>составлять 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73CAB9C2" w14:textId="77777777" w:rsidR="001D3DA7" w:rsidRDefault="00407865">
      <w:pPr>
        <w:pStyle w:val="a3"/>
        <w:ind w:right="215"/>
      </w:pPr>
      <w:r>
        <w:t>изготавливать модели молекул органических веществ для иллюстрации их химического и пространственного строения;</w:t>
      </w:r>
    </w:p>
    <w:p w14:paraId="43452A02" w14:textId="77777777" w:rsidR="001D3DA7" w:rsidRDefault="00407865">
      <w:pPr>
        <w:pStyle w:val="a3"/>
        <w:ind w:right="214"/>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w:t>
      </w:r>
      <w:r>
        <w:rPr>
          <w:spacing w:val="40"/>
        </w:rPr>
        <w:t xml:space="preserve"> </w:t>
      </w:r>
      <w:r>
        <w:t>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4F69632C" w14:textId="77777777" w:rsidR="001D3DA7" w:rsidRDefault="00407865">
      <w:pPr>
        <w:pStyle w:val="a3"/>
        <w:ind w:right="218"/>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14:paraId="190E5DA9" w14:textId="77777777" w:rsidR="001D3DA7" w:rsidRDefault="00407865">
      <w:pPr>
        <w:pStyle w:val="a3"/>
        <w:ind w:right="223"/>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572BEB98" w14:textId="77777777" w:rsidR="001D3DA7" w:rsidRDefault="00407865">
      <w:pPr>
        <w:pStyle w:val="a3"/>
        <w:ind w:right="218"/>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4AF9FFD5" w14:textId="77777777" w:rsidR="001D3DA7" w:rsidRDefault="00407865">
      <w:pPr>
        <w:pStyle w:val="a3"/>
        <w:spacing w:before="1"/>
        <w:ind w:right="215"/>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73D87182" w14:textId="77777777" w:rsidR="001D3DA7" w:rsidRDefault="00407865">
      <w:pPr>
        <w:pStyle w:val="a3"/>
        <w:ind w:right="218"/>
      </w:pPr>
      <w: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14:paraId="51876DFA" w14:textId="77777777" w:rsidR="001D3DA7" w:rsidRDefault="00407865">
      <w:pPr>
        <w:pStyle w:val="a3"/>
        <w:ind w:right="214"/>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5393036F" w14:textId="77777777" w:rsidR="001D3DA7" w:rsidRDefault="00407865">
      <w:pPr>
        <w:pStyle w:val="a3"/>
        <w:ind w:right="214"/>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49F79D94" w14:textId="77777777" w:rsidR="001D3DA7" w:rsidRDefault="00407865">
      <w:pPr>
        <w:pStyle w:val="a3"/>
        <w:ind w:right="215"/>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14:paraId="3B6511F4" w14:textId="77777777" w:rsidR="001D3DA7" w:rsidRDefault="00407865">
      <w:pPr>
        <w:pStyle w:val="a3"/>
        <w:spacing w:before="1"/>
        <w:ind w:right="217"/>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2F6E99A7" w14:textId="77777777" w:rsidR="001D3DA7" w:rsidRDefault="00407865">
      <w:pPr>
        <w:pStyle w:val="a3"/>
        <w:ind w:right="214"/>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4109779B" w14:textId="77777777" w:rsidR="001D3DA7" w:rsidRDefault="00407865">
      <w:pPr>
        <w:pStyle w:val="a3"/>
        <w:ind w:right="217"/>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w:t>
      </w:r>
      <w:r>
        <w:rPr>
          <w:spacing w:val="80"/>
        </w:rPr>
        <w:t xml:space="preserve"> </w:t>
      </w:r>
      <w:r>
        <w:t>задач</w:t>
      </w:r>
      <w:r>
        <w:rPr>
          <w:spacing w:val="80"/>
        </w:rPr>
        <w:t xml:space="preserve"> </w:t>
      </w:r>
      <w:r>
        <w:t>по</w:t>
      </w:r>
      <w:r>
        <w:rPr>
          <w:spacing w:val="80"/>
        </w:rPr>
        <w:t xml:space="preserve"> </w:t>
      </w:r>
      <w:r>
        <w:t>распознаванию</w:t>
      </w:r>
      <w:r>
        <w:rPr>
          <w:spacing w:val="80"/>
        </w:rPr>
        <w:t xml:space="preserve"> </w:t>
      </w:r>
      <w:r>
        <w:t>органических</w:t>
      </w:r>
      <w:r>
        <w:rPr>
          <w:spacing w:val="80"/>
        </w:rPr>
        <w:t xml:space="preserve"> </w:t>
      </w:r>
      <w:r>
        <w:t>веществ)</w:t>
      </w:r>
      <w:r>
        <w:rPr>
          <w:spacing w:val="80"/>
        </w:rPr>
        <w:t xml:space="preserve"> </w:t>
      </w:r>
      <w:r>
        <w:t>с</w:t>
      </w:r>
      <w:r>
        <w:rPr>
          <w:spacing w:val="80"/>
        </w:rPr>
        <w:t xml:space="preserve"> </w:t>
      </w:r>
      <w:r>
        <w:t>соблюдением</w:t>
      </w:r>
      <w:r>
        <w:rPr>
          <w:spacing w:val="80"/>
        </w:rPr>
        <w:t xml:space="preserve"> </w:t>
      </w:r>
      <w:r>
        <w:t>правил</w:t>
      </w:r>
    </w:p>
    <w:p w14:paraId="233E4A48" w14:textId="77777777" w:rsidR="001D3DA7" w:rsidRDefault="001D3DA7">
      <w:pPr>
        <w:sectPr w:rsidR="001D3DA7">
          <w:pgSz w:w="11920" w:h="16850"/>
          <w:pgMar w:top="820" w:right="340" w:bottom="440" w:left="500" w:header="0" w:footer="208" w:gutter="0"/>
          <w:cols w:space="720"/>
        </w:sectPr>
      </w:pPr>
    </w:p>
    <w:p w14:paraId="27B45EE2" w14:textId="77777777" w:rsidR="001D3DA7" w:rsidRDefault="00407865">
      <w:pPr>
        <w:pStyle w:val="a3"/>
        <w:spacing w:before="78"/>
        <w:ind w:right="215" w:firstLine="0"/>
      </w:pPr>
      <w:r>
        <w:t>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4DA8DCD1" w14:textId="77777777" w:rsidR="001D3DA7" w:rsidRDefault="00407865">
      <w:pPr>
        <w:pStyle w:val="a3"/>
        <w:spacing w:before="1"/>
        <w:ind w:left="1389" w:firstLine="0"/>
      </w:pPr>
      <w:r>
        <w:t>сформированность</w:t>
      </w:r>
      <w:r>
        <w:rPr>
          <w:spacing w:val="-8"/>
        </w:rPr>
        <w:t xml:space="preserve"> </w:t>
      </w:r>
      <w:r>
        <w:rPr>
          <w:spacing w:val="-2"/>
        </w:rPr>
        <w:t>умений:</w:t>
      </w:r>
    </w:p>
    <w:p w14:paraId="622C1A29" w14:textId="77777777" w:rsidR="001D3DA7" w:rsidRDefault="00407865">
      <w:pPr>
        <w:pStyle w:val="a3"/>
        <w:ind w:right="219"/>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w:t>
      </w:r>
      <w:r>
        <w:rPr>
          <w:spacing w:val="80"/>
        </w:rPr>
        <w:t xml:space="preserve"> </w:t>
      </w:r>
      <w:r>
        <w:t>её устойчивого развития;</w:t>
      </w:r>
    </w:p>
    <w:p w14:paraId="50F487BC" w14:textId="77777777" w:rsidR="001D3DA7" w:rsidRDefault="00407865">
      <w:pPr>
        <w:pStyle w:val="a3"/>
        <w:ind w:right="219"/>
      </w:pPr>
      <w:r>
        <w:t>осознавать опасность токсического действия на живые организмы определённых органических веществ, понимая смысл показателя ПДК;</w:t>
      </w:r>
    </w:p>
    <w:p w14:paraId="50082644" w14:textId="77777777" w:rsidR="001D3DA7" w:rsidRDefault="00407865">
      <w:pPr>
        <w:pStyle w:val="a3"/>
        <w:ind w:right="216"/>
      </w:pPr>
      <w:r>
        <w:t>анализировать</w:t>
      </w:r>
      <w:r>
        <w:rPr>
          <w:spacing w:val="-1"/>
        </w:rPr>
        <w:t xml:space="preserve"> </w:t>
      </w:r>
      <w:r>
        <w:t>целесообразность</w:t>
      </w:r>
      <w:r>
        <w:rPr>
          <w:spacing w:val="-1"/>
        </w:rPr>
        <w:t xml:space="preserve"> </w:t>
      </w:r>
      <w:r>
        <w:t>применения</w:t>
      </w:r>
      <w:r>
        <w:rPr>
          <w:spacing w:val="-2"/>
        </w:rPr>
        <w:t xml:space="preserve"> </w:t>
      </w:r>
      <w:r>
        <w:t>органических веществ в промышленности</w:t>
      </w:r>
      <w:r>
        <w:rPr>
          <w:spacing w:val="-1"/>
        </w:rPr>
        <w:t xml:space="preserve"> </w:t>
      </w:r>
      <w:r>
        <w:t>и в быту с точки зрения соотношения риск-польза;</w:t>
      </w:r>
    </w:p>
    <w:p w14:paraId="63B0D8EA" w14:textId="77777777" w:rsidR="001D3DA7" w:rsidRDefault="00407865">
      <w:pPr>
        <w:pStyle w:val="a3"/>
        <w:ind w:right="214"/>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127E7D86" w14:textId="77777777" w:rsidR="001D3DA7" w:rsidRDefault="00407865">
      <w:pPr>
        <w:pStyle w:val="a3"/>
        <w:ind w:right="221"/>
      </w:pPr>
      <w:r>
        <w:t>118.8.8.</w:t>
      </w:r>
      <w:r>
        <w:rPr>
          <w:spacing w:val="-1"/>
        </w:rPr>
        <w:t xml:space="preserve"> </w:t>
      </w:r>
      <w:r>
        <w:t xml:space="preserve">Предметные результаты освоения курса «Общая и неорганическая химия» </w:t>
      </w:r>
      <w:r>
        <w:rPr>
          <w:spacing w:val="-2"/>
        </w:rPr>
        <w:t>отражают:</w:t>
      </w:r>
    </w:p>
    <w:p w14:paraId="19A24277" w14:textId="77777777" w:rsidR="001D3DA7" w:rsidRDefault="00407865">
      <w:pPr>
        <w:pStyle w:val="a3"/>
        <w:ind w:left="1389" w:firstLine="0"/>
      </w:pPr>
      <w:r>
        <w:t>сформированность</w:t>
      </w:r>
      <w:r>
        <w:rPr>
          <w:spacing w:val="-8"/>
        </w:rPr>
        <w:t xml:space="preserve"> </w:t>
      </w:r>
      <w:r>
        <w:rPr>
          <w:spacing w:val="-2"/>
        </w:rPr>
        <w:t>представлений:</w:t>
      </w:r>
    </w:p>
    <w:p w14:paraId="00DC9F55" w14:textId="77777777" w:rsidR="001D3DA7" w:rsidRDefault="00407865">
      <w:pPr>
        <w:pStyle w:val="a3"/>
        <w:ind w:right="214"/>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w:t>
      </w:r>
      <w:r>
        <w:rPr>
          <w:spacing w:val="-1"/>
        </w:rPr>
        <w:t xml:space="preserve"> </w:t>
      </w:r>
      <w:r>
        <w:t>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AD93A06" w14:textId="77777777" w:rsidR="001D3DA7" w:rsidRDefault="00407865">
      <w:pPr>
        <w:pStyle w:val="a3"/>
        <w:spacing w:before="1"/>
        <w:ind w:left="1389" w:firstLine="0"/>
      </w:pPr>
      <w:r>
        <w:t>сформированность</w:t>
      </w:r>
      <w:r>
        <w:rPr>
          <w:spacing w:val="-6"/>
        </w:rPr>
        <w:t xml:space="preserve"> </w:t>
      </w:r>
      <w:r>
        <w:t>владения</w:t>
      </w:r>
      <w:r>
        <w:rPr>
          <w:spacing w:val="-5"/>
        </w:rPr>
        <w:t xml:space="preserve"> </w:t>
      </w:r>
      <w:r>
        <w:t>системой</w:t>
      </w:r>
      <w:r>
        <w:rPr>
          <w:spacing w:val="-4"/>
        </w:rPr>
        <w:t xml:space="preserve"> </w:t>
      </w:r>
      <w:r>
        <w:t>химических</w:t>
      </w:r>
      <w:r>
        <w:rPr>
          <w:spacing w:val="-5"/>
        </w:rPr>
        <w:t xml:space="preserve"> </w:t>
      </w:r>
      <w:r>
        <w:t>знаний,</w:t>
      </w:r>
      <w:r>
        <w:rPr>
          <w:spacing w:val="-4"/>
        </w:rPr>
        <w:t xml:space="preserve"> </w:t>
      </w:r>
      <w:r>
        <w:t>которая</w:t>
      </w:r>
      <w:r>
        <w:rPr>
          <w:spacing w:val="-4"/>
        </w:rPr>
        <w:t xml:space="preserve"> </w:t>
      </w:r>
      <w:r>
        <w:rPr>
          <w:spacing w:val="-2"/>
        </w:rPr>
        <w:t>включает:</w:t>
      </w:r>
    </w:p>
    <w:p w14:paraId="6A93D038" w14:textId="77777777" w:rsidR="001D3DA7" w:rsidRDefault="00407865">
      <w:pPr>
        <w:pStyle w:val="a3"/>
        <w:ind w:right="213"/>
      </w:pPr>
      <w:r>
        <w:t>основополагающие</w:t>
      </w:r>
      <w:r>
        <w:rPr>
          <w:spacing w:val="-2"/>
        </w:rPr>
        <w:t xml:space="preserve"> </w:t>
      </w:r>
      <w:r>
        <w:t>понятия –</w:t>
      </w:r>
      <w:r>
        <w:rPr>
          <w:spacing w:val="-1"/>
        </w:rPr>
        <w:t xml:space="preserve"> </w:t>
      </w:r>
      <w:r>
        <w:t>химический 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2"/>
        </w:rPr>
        <w:t xml:space="preserve"> </w:t>
      </w:r>
      <w:r>
        <w:t>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w:t>
      </w:r>
      <w:r>
        <w:rPr>
          <w:spacing w:val="40"/>
        </w:rPr>
        <w:t xml:space="preserve"> </w:t>
      </w:r>
      <w:r>
        <w:t>тепловой эффект химической реакции, скорость химической реакции, химическое равновесие;</w:t>
      </w:r>
    </w:p>
    <w:p w14:paraId="43A7EA18" w14:textId="77777777" w:rsidR="001D3DA7" w:rsidRDefault="00407865">
      <w:pPr>
        <w:pStyle w:val="a3"/>
        <w:ind w:right="212"/>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 Д.И.</w:t>
      </w:r>
      <w:r>
        <w:rPr>
          <w:spacing w:val="-2"/>
        </w:rPr>
        <w:t xml:space="preserve"> </w:t>
      </w:r>
      <w:r>
        <w:t>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1BCC728A" w14:textId="77777777" w:rsidR="001D3DA7" w:rsidRDefault="00407865">
      <w:pPr>
        <w:pStyle w:val="a3"/>
        <w:ind w:right="216"/>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0D52C71E" w14:textId="77777777" w:rsidR="001D3DA7" w:rsidRDefault="00407865">
      <w:pPr>
        <w:pStyle w:val="a3"/>
        <w:spacing w:before="1"/>
        <w:ind w:right="221"/>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3BAD791B" w14:textId="77777777" w:rsidR="001D3DA7" w:rsidRDefault="00407865">
      <w:pPr>
        <w:pStyle w:val="a3"/>
        <w:ind w:right="212"/>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Pr>
          <w:spacing w:val="-2"/>
        </w:rPr>
        <w:t>превращений;</w:t>
      </w:r>
    </w:p>
    <w:p w14:paraId="090BC4EC" w14:textId="77777777" w:rsidR="001D3DA7" w:rsidRDefault="00407865">
      <w:pPr>
        <w:pStyle w:val="a3"/>
        <w:ind w:right="218"/>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238E497C" w14:textId="77777777" w:rsidR="001D3DA7" w:rsidRDefault="00407865">
      <w:pPr>
        <w:pStyle w:val="a3"/>
        <w:ind w:right="219"/>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24A5D2EB" w14:textId="77777777" w:rsidR="001D3DA7" w:rsidRDefault="00407865">
      <w:pPr>
        <w:pStyle w:val="a3"/>
        <w:ind w:right="214"/>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0899560B" w14:textId="77777777" w:rsidR="001D3DA7" w:rsidRDefault="001D3DA7">
      <w:pPr>
        <w:sectPr w:rsidR="001D3DA7">
          <w:pgSz w:w="11920" w:h="16850"/>
          <w:pgMar w:top="820" w:right="340" w:bottom="440" w:left="500" w:header="0" w:footer="208" w:gutter="0"/>
          <w:cols w:space="720"/>
        </w:sectPr>
      </w:pPr>
    </w:p>
    <w:p w14:paraId="7D86A136" w14:textId="77777777" w:rsidR="001D3DA7" w:rsidRDefault="00407865">
      <w:pPr>
        <w:pStyle w:val="a3"/>
        <w:spacing w:before="78"/>
        <w:ind w:left="1389" w:firstLine="0"/>
      </w:pPr>
      <w:r>
        <w:t>сформированность</w:t>
      </w:r>
      <w:r>
        <w:rPr>
          <w:spacing w:val="-7"/>
        </w:rPr>
        <w:t xml:space="preserve"> </w:t>
      </w:r>
      <w:r>
        <w:rPr>
          <w:spacing w:val="-2"/>
        </w:rPr>
        <w:t>умений:</w:t>
      </w:r>
    </w:p>
    <w:p w14:paraId="30E37DD1" w14:textId="77777777" w:rsidR="001D3DA7" w:rsidRDefault="00407865">
      <w:pPr>
        <w:pStyle w:val="a3"/>
        <w:ind w:right="220"/>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225E95AB" w14:textId="77777777" w:rsidR="001D3DA7" w:rsidRDefault="00407865">
      <w:pPr>
        <w:pStyle w:val="a3"/>
        <w:spacing w:before="1"/>
        <w:ind w:right="225"/>
      </w:pPr>
      <w:r>
        <w:t>самостоятельно выбирать основания и критерии для классификации изучаемых веществ и химических реакций;</w:t>
      </w:r>
    </w:p>
    <w:p w14:paraId="21A07353" w14:textId="77777777" w:rsidR="001D3DA7" w:rsidRDefault="00407865">
      <w:pPr>
        <w:pStyle w:val="a3"/>
        <w:ind w:right="219"/>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14:paraId="23750574" w14:textId="77777777" w:rsidR="001D3DA7" w:rsidRDefault="00407865">
      <w:pPr>
        <w:pStyle w:val="a3"/>
        <w:ind w:left="1389" w:firstLine="0"/>
      </w:pPr>
      <w:r>
        <w:t>сформированность</w:t>
      </w:r>
      <w:r>
        <w:rPr>
          <w:spacing w:val="-8"/>
        </w:rPr>
        <w:t xml:space="preserve"> </w:t>
      </w:r>
      <w:r>
        <w:rPr>
          <w:spacing w:val="-2"/>
        </w:rPr>
        <w:t>умений:</w:t>
      </w:r>
    </w:p>
    <w:p w14:paraId="5B5F05DC" w14:textId="77777777" w:rsidR="001D3DA7" w:rsidRDefault="00407865">
      <w:pPr>
        <w:pStyle w:val="a3"/>
        <w:ind w:right="216"/>
      </w:pPr>
      <w:r>
        <w:t>характеризовать электронное строение атомов и ионов химических элементов первого– четвёртого</w:t>
      </w:r>
      <w:r>
        <w:rPr>
          <w:spacing w:val="70"/>
          <w:w w:val="150"/>
        </w:rPr>
        <w:t xml:space="preserve">  </w:t>
      </w:r>
      <w:r>
        <w:t>периодов</w:t>
      </w:r>
      <w:r>
        <w:rPr>
          <w:spacing w:val="70"/>
          <w:w w:val="150"/>
        </w:rPr>
        <w:t xml:space="preserve">  </w:t>
      </w:r>
      <w:r>
        <w:t>Периодической</w:t>
      </w:r>
      <w:r>
        <w:rPr>
          <w:spacing w:val="71"/>
          <w:w w:val="150"/>
        </w:rPr>
        <w:t xml:space="preserve">  </w:t>
      </w:r>
      <w:r>
        <w:t>системы</w:t>
      </w:r>
      <w:r>
        <w:rPr>
          <w:spacing w:val="70"/>
          <w:w w:val="150"/>
        </w:rPr>
        <w:t xml:space="preserve">  </w:t>
      </w:r>
      <w:r>
        <w:t>Д.И. Менделеева,</w:t>
      </w:r>
      <w:r>
        <w:rPr>
          <w:spacing w:val="70"/>
          <w:w w:val="150"/>
        </w:rPr>
        <w:t xml:space="preserve">  </w:t>
      </w:r>
      <w:r>
        <w:t>используя</w:t>
      </w:r>
      <w:r>
        <w:rPr>
          <w:spacing w:val="70"/>
          <w:w w:val="150"/>
        </w:rPr>
        <w:t xml:space="preserve">  </w:t>
      </w:r>
      <w:r>
        <w:t>понятия</w:t>
      </w:r>
    </w:p>
    <w:p w14:paraId="6770B724" w14:textId="77777777" w:rsidR="001D3DA7" w:rsidRDefault="00407865">
      <w:pPr>
        <w:pStyle w:val="a3"/>
        <w:ind w:right="218" w:firstLine="0"/>
      </w:pPr>
      <w:r>
        <w:t>«энергетические</w:t>
      </w:r>
      <w:r>
        <w:rPr>
          <w:spacing w:val="-2"/>
        </w:rPr>
        <w:t xml:space="preserve"> </w:t>
      </w:r>
      <w:r>
        <w:t>уровни»,</w:t>
      </w:r>
      <w:r>
        <w:rPr>
          <w:spacing w:val="-1"/>
        </w:rPr>
        <w:t xml:space="preserve"> </w:t>
      </w:r>
      <w:r>
        <w:t>«энергетические</w:t>
      </w:r>
      <w:r>
        <w:rPr>
          <w:spacing w:val="-2"/>
        </w:rPr>
        <w:t xml:space="preserve"> </w:t>
      </w:r>
      <w:r>
        <w:t>подуровни»,</w:t>
      </w:r>
      <w:r>
        <w:rPr>
          <w:spacing w:val="-1"/>
        </w:rPr>
        <w:t xml:space="preserve"> </w:t>
      </w:r>
      <w:r>
        <w:t>«s-,</w:t>
      </w:r>
      <w:r>
        <w:rPr>
          <w:spacing w:val="-1"/>
        </w:rPr>
        <w:t xml:space="preserve"> </w:t>
      </w:r>
      <w:r>
        <w:t>p-,</w:t>
      </w:r>
      <w:r>
        <w:rPr>
          <w:spacing w:val="-1"/>
        </w:rPr>
        <w:t xml:space="preserve"> </w:t>
      </w:r>
      <w:r>
        <w:t>d-атомные</w:t>
      </w:r>
      <w:r>
        <w:rPr>
          <w:spacing w:val="-3"/>
        </w:rPr>
        <w:t xml:space="preserve"> </w:t>
      </w:r>
      <w:r>
        <w:t>орбитали»,</w:t>
      </w:r>
      <w:r>
        <w:rPr>
          <w:spacing w:val="-1"/>
        </w:rPr>
        <w:t xml:space="preserve"> </w:t>
      </w:r>
      <w:r>
        <w:t>«основное</w:t>
      </w:r>
      <w:r>
        <w:rPr>
          <w:spacing w:val="-2"/>
        </w:rPr>
        <w:t xml:space="preserve"> </w:t>
      </w:r>
      <w:r>
        <w:t>и возбуждённое энергетические состояния атома»;</w:t>
      </w:r>
    </w:p>
    <w:p w14:paraId="6A2EC155" w14:textId="77777777" w:rsidR="001D3DA7" w:rsidRDefault="00407865">
      <w:pPr>
        <w:pStyle w:val="a3"/>
        <w:ind w:right="220"/>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1EBBD13E" w14:textId="77777777" w:rsidR="001D3DA7" w:rsidRDefault="00407865">
      <w:pPr>
        <w:pStyle w:val="a3"/>
        <w:ind w:right="220"/>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2656F890" w14:textId="77777777" w:rsidR="001D3DA7" w:rsidRDefault="00407865">
      <w:pPr>
        <w:pStyle w:val="a3"/>
        <w:ind w:left="1389" w:firstLine="0"/>
      </w:pPr>
      <w:r>
        <w:t>сформированность</w:t>
      </w:r>
      <w:r>
        <w:rPr>
          <w:spacing w:val="-5"/>
        </w:rPr>
        <w:t xml:space="preserve"> </w:t>
      </w:r>
      <w:r>
        <w:t>умения</w:t>
      </w:r>
      <w:r>
        <w:rPr>
          <w:spacing w:val="-5"/>
        </w:rPr>
        <w:t xml:space="preserve"> </w:t>
      </w:r>
      <w:r>
        <w:t>раскрывать</w:t>
      </w:r>
      <w:r>
        <w:rPr>
          <w:spacing w:val="-5"/>
        </w:rPr>
        <w:t xml:space="preserve"> </w:t>
      </w:r>
      <w:r>
        <w:rPr>
          <w:spacing w:val="-2"/>
        </w:rPr>
        <w:t>сущность:</w:t>
      </w:r>
    </w:p>
    <w:p w14:paraId="718A7943" w14:textId="77777777" w:rsidR="001D3DA7" w:rsidRDefault="00407865">
      <w:pPr>
        <w:pStyle w:val="a3"/>
        <w:spacing w:before="1"/>
        <w:ind w:right="220"/>
      </w:pPr>
      <w: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w:t>
      </w:r>
      <w:r>
        <w:rPr>
          <w:spacing w:val="-2"/>
        </w:rPr>
        <w:t>уравнений;</w:t>
      </w:r>
    </w:p>
    <w:p w14:paraId="685AEE15" w14:textId="77777777" w:rsidR="001D3DA7" w:rsidRDefault="00407865">
      <w:pPr>
        <w:pStyle w:val="a3"/>
        <w:ind w:left="1389" w:firstLine="0"/>
      </w:pPr>
      <w:r>
        <w:t>реакций</w:t>
      </w:r>
      <w:r>
        <w:rPr>
          <w:spacing w:val="-2"/>
        </w:rPr>
        <w:t xml:space="preserve"> гидролиза;</w:t>
      </w:r>
    </w:p>
    <w:p w14:paraId="036C8774" w14:textId="77777777" w:rsidR="001D3DA7" w:rsidRDefault="00407865">
      <w:pPr>
        <w:pStyle w:val="a3"/>
        <w:ind w:left="1389" w:right="223" w:firstLine="0"/>
      </w:pPr>
      <w:r>
        <w:t>реакций комплексообразования (на примере гидроксокомплексов цинка и алюминия); сформированность</w:t>
      </w:r>
      <w:r>
        <w:rPr>
          <w:spacing w:val="40"/>
        </w:rPr>
        <w:t xml:space="preserve"> </w:t>
      </w:r>
      <w:r>
        <w:t>умения</w:t>
      </w:r>
      <w:r>
        <w:rPr>
          <w:spacing w:val="40"/>
        </w:rPr>
        <w:t xml:space="preserve"> </w:t>
      </w:r>
      <w:r>
        <w:t>объяснять</w:t>
      </w:r>
      <w:r>
        <w:rPr>
          <w:spacing w:val="40"/>
        </w:rPr>
        <w:t xml:space="preserve"> </w:t>
      </w:r>
      <w:r>
        <w:t>закономерности</w:t>
      </w:r>
      <w:r>
        <w:rPr>
          <w:spacing w:val="40"/>
        </w:rPr>
        <w:t xml:space="preserve"> </w:t>
      </w:r>
      <w:r>
        <w:t>протекания</w:t>
      </w:r>
      <w:r>
        <w:rPr>
          <w:spacing w:val="40"/>
        </w:rPr>
        <w:t xml:space="preserve"> </w:t>
      </w:r>
      <w:r>
        <w:t>химических</w:t>
      </w:r>
      <w:r>
        <w:rPr>
          <w:spacing w:val="40"/>
        </w:rPr>
        <w:t xml:space="preserve"> </w:t>
      </w:r>
      <w:r>
        <w:t>реакций</w:t>
      </w:r>
      <w:r>
        <w:rPr>
          <w:spacing w:val="40"/>
        </w:rPr>
        <w:t xml:space="preserve"> </w:t>
      </w:r>
      <w:r>
        <w:t>с</w:t>
      </w:r>
    </w:p>
    <w:p w14:paraId="75952F39" w14:textId="77777777" w:rsidR="001D3DA7" w:rsidRDefault="00407865">
      <w:pPr>
        <w:pStyle w:val="a3"/>
        <w:ind w:right="214" w:firstLine="0"/>
      </w:pPr>
      <w:r>
        <w:t>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7741A5D9" w14:textId="77777777" w:rsidR="001D3DA7" w:rsidRDefault="00407865">
      <w:pPr>
        <w:pStyle w:val="a3"/>
        <w:ind w:right="216"/>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2C8477AF" w14:textId="77777777" w:rsidR="001D3DA7" w:rsidRDefault="00407865">
      <w:pPr>
        <w:pStyle w:val="a3"/>
        <w:ind w:right="216"/>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70F0462B" w14:textId="77777777" w:rsidR="001D3DA7" w:rsidRDefault="00407865">
      <w:pPr>
        <w:pStyle w:val="a3"/>
        <w:ind w:right="217"/>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4CC0D868" w14:textId="77777777" w:rsidR="001D3DA7" w:rsidRDefault="00407865">
      <w:pPr>
        <w:pStyle w:val="a3"/>
        <w:spacing w:before="1"/>
        <w:ind w:left="1389" w:firstLine="0"/>
      </w:pPr>
      <w:r>
        <w:t>сформированность</w:t>
      </w:r>
      <w:r>
        <w:rPr>
          <w:spacing w:val="-6"/>
        </w:rPr>
        <w:t xml:space="preserve"> </w:t>
      </w:r>
      <w:r>
        <w:t>умения</w:t>
      </w:r>
      <w:r>
        <w:rPr>
          <w:spacing w:val="-4"/>
        </w:rPr>
        <w:t xml:space="preserve"> </w:t>
      </w:r>
      <w:r>
        <w:t>проводить</w:t>
      </w:r>
      <w:r>
        <w:rPr>
          <w:spacing w:val="-4"/>
        </w:rPr>
        <w:t xml:space="preserve"> </w:t>
      </w:r>
      <w:r>
        <w:rPr>
          <w:spacing w:val="-2"/>
        </w:rPr>
        <w:t>расчёты:</w:t>
      </w:r>
    </w:p>
    <w:p w14:paraId="1D3AE021" w14:textId="77777777" w:rsidR="001D3DA7" w:rsidRDefault="00407865">
      <w:pPr>
        <w:pStyle w:val="a3"/>
        <w:ind w:right="224"/>
      </w:pPr>
      <w:r>
        <w:t xml:space="preserve">с использованием понятий «массовая доля вещества в растворе» и «молярная </w:t>
      </w:r>
      <w:r>
        <w:rPr>
          <w:spacing w:val="-2"/>
        </w:rPr>
        <w:t>концентрация»;</w:t>
      </w:r>
    </w:p>
    <w:p w14:paraId="76B51D5D" w14:textId="77777777" w:rsidR="001D3DA7" w:rsidRDefault="00407865">
      <w:pPr>
        <w:pStyle w:val="a3"/>
        <w:ind w:right="226"/>
      </w:pPr>
      <w:r>
        <w:t>массы вещества или объёма газа по известному количеству вещества, массе или объёму одного из участвующих в реакции веществ;</w:t>
      </w:r>
    </w:p>
    <w:p w14:paraId="1D346EA6" w14:textId="77777777" w:rsidR="001D3DA7" w:rsidRDefault="00407865">
      <w:pPr>
        <w:pStyle w:val="a3"/>
        <w:ind w:left="1389" w:firstLine="0"/>
      </w:pPr>
      <w:r>
        <w:t>теплового</w:t>
      </w:r>
      <w:r>
        <w:rPr>
          <w:spacing w:val="-2"/>
        </w:rPr>
        <w:t xml:space="preserve"> </w:t>
      </w:r>
      <w:r>
        <w:t>эффекта</w:t>
      </w:r>
      <w:r>
        <w:rPr>
          <w:spacing w:val="-1"/>
        </w:rPr>
        <w:t xml:space="preserve"> </w:t>
      </w:r>
      <w:r>
        <w:rPr>
          <w:spacing w:val="-2"/>
        </w:rPr>
        <w:t>реакции;</w:t>
      </w:r>
    </w:p>
    <w:p w14:paraId="7F85A580" w14:textId="77777777" w:rsidR="001D3DA7" w:rsidRDefault="00407865">
      <w:pPr>
        <w:pStyle w:val="a3"/>
        <w:ind w:right="224"/>
      </w:pPr>
      <w:r>
        <w:t xml:space="preserve">значения водородного показателя растворов кислот и щелочей с известной степенью </w:t>
      </w:r>
      <w:r>
        <w:rPr>
          <w:spacing w:val="-2"/>
        </w:rPr>
        <w:t>диссоциации;</w:t>
      </w:r>
    </w:p>
    <w:p w14:paraId="452B1F7A" w14:textId="77777777" w:rsidR="001D3DA7" w:rsidRDefault="00407865">
      <w:pPr>
        <w:pStyle w:val="a3"/>
        <w:ind w:right="218"/>
      </w:pPr>
      <w: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14:paraId="22636E74" w14:textId="77777777" w:rsidR="001D3DA7" w:rsidRDefault="00407865">
      <w:pPr>
        <w:pStyle w:val="a3"/>
        <w:ind w:left="1389" w:right="5578" w:firstLine="0"/>
        <w:jc w:val="left"/>
      </w:pPr>
      <w:r>
        <w:t>доли</w:t>
      </w:r>
      <w:r>
        <w:rPr>
          <w:spacing w:val="-8"/>
        </w:rPr>
        <w:t xml:space="preserve"> </w:t>
      </w:r>
      <w:r>
        <w:t>выхода</w:t>
      </w:r>
      <w:r>
        <w:rPr>
          <w:spacing w:val="-10"/>
        </w:rPr>
        <w:t xml:space="preserve"> </w:t>
      </w:r>
      <w:r>
        <w:t>продукта</w:t>
      </w:r>
      <w:r>
        <w:rPr>
          <w:spacing w:val="-12"/>
        </w:rPr>
        <w:t xml:space="preserve"> </w:t>
      </w:r>
      <w:r>
        <w:t>реакции; объёмных отношений газов;</w:t>
      </w:r>
    </w:p>
    <w:p w14:paraId="5B911787" w14:textId="77777777" w:rsidR="001D3DA7" w:rsidRDefault="00407865">
      <w:pPr>
        <w:pStyle w:val="a3"/>
        <w:tabs>
          <w:tab w:val="left" w:pos="3555"/>
          <w:tab w:val="left" w:pos="4615"/>
          <w:tab w:val="left" w:pos="6452"/>
          <w:tab w:val="left" w:pos="7966"/>
          <w:tab w:val="left" w:pos="8320"/>
          <w:tab w:val="left" w:pos="9613"/>
        </w:tabs>
        <w:ind w:left="1389" w:firstLine="0"/>
        <w:jc w:val="left"/>
      </w:pPr>
      <w:r>
        <w:rPr>
          <w:spacing w:val="-2"/>
        </w:rPr>
        <w:t>сформированность</w:t>
      </w:r>
      <w:r>
        <w:tab/>
      </w:r>
      <w:r>
        <w:rPr>
          <w:spacing w:val="-2"/>
        </w:rPr>
        <w:t>умений:</w:t>
      </w:r>
      <w:r>
        <w:tab/>
      </w:r>
      <w:r>
        <w:rPr>
          <w:spacing w:val="-2"/>
        </w:rPr>
        <w:t>самостоятельно</w:t>
      </w:r>
      <w:r>
        <w:tab/>
      </w:r>
      <w:r>
        <w:rPr>
          <w:spacing w:val="-2"/>
        </w:rPr>
        <w:t>планировать</w:t>
      </w:r>
      <w:r>
        <w:tab/>
      </w:r>
      <w:r>
        <w:rPr>
          <w:spacing w:val="-10"/>
        </w:rPr>
        <w:t>и</w:t>
      </w:r>
      <w:r>
        <w:tab/>
      </w:r>
      <w:r>
        <w:rPr>
          <w:spacing w:val="-2"/>
        </w:rPr>
        <w:t>проводить</w:t>
      </w:r>
      <w:r>
        <w:tab/>
      </w:r>
      <w:r>
        <w:rPr>
          <w:spacing w:val="-2"/>
        </w:rPr>
        <w:t>химический</w:t>
      </w:r>
    </w:p>
    <w:p w14:paraId="68408981" w14:textId="77777777" w:rsidR="001D3DA7" w:rsidRDefault="001D3DA7">
      <w:pPr>
        <w:sectPr w:rsidR="001D3DA7">
          <w:pgSz w:w="11920" w:h="16850"/>
          <w:pgMar w:top="820" w:right="340" w:bottom="440" w:left="500" w:header="0" w:footer="208" w:gutter="0"/>
          <w:cols w:space="720"/>
        </w:sectPr>
      </w:pPr>
    </w:p>
    <w:p w14:paraId="0EE8168C" w14:textId="77777777" w:rsidR="001D3DA7" w:rsidRDefault="00407865">
      <w:pPr>
        <w:pStyle w:val="a3"/>
        <w:spacing w:before="78"/>
        <w:ind w:right="215" w:firstLine="0"/>
      </w:pPr>
      <w:r>
        <w:t>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78B5B5EC" w14:textId="77777777" w:rsidR="001D3DA7" w:rsidRDefault="00407865">
      <w:pPr>
        <w:pStyle w:val="a3"/>
        <w:spacing w:before="1"/>
        <w:ind w:right="216"/>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14:paraId="6E11205C" w14:textId="77777777" w:rsidR="001D3DA7" w:rsidRDefault="00407865">
      <w:pPr>
        <w:pStyle w:val="a3"/>
        <w:ind w:right="214"/>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22134C8E" w14:textId="77777777" w:rsidR="001D3DA7" w:rsidRDefault="00407865" w:rsidP="004C4C80">
      <w:pPr>
        <w:pStyle w:val="1"/>
        <w:numPr>
          <w:ilvl w:val="2"/>
          <w:numId w:val="195"/>
        </w:numPr>
        <w:tabs>
          <w:tab w:val="left" w:pos="2108"/>
        </w:tabs>
        <w:spacing w:before="5"/>
        <w:ind w:right="222" w:firstLine="708"/>
        <w:jc w:val="both"/>
      </w:pPr>
      <w:r>
        <w:t xml:space="preserve">Федеральная рабочая программа по учебному предмету «Биология» (базовый </w:t>
      </w:r>
      <w:r>
        <w:rPr>
          <w:spacing w:val="-2"/>
        </w:rPr>
        <w:t>уровень).</w:t>
      </w:r>
    </w:p>
    <w:p w14:paraId="596CA30D" w14:textId="77777777" w:rsidR="001D3DA7" w:rsidRDefault="00407865" w:rsidP="004C4C80">
      <w:pPr>
        <w:pStyle w:val="a6"/>
        <w:numPr>
          <w:ilvl w:val="1"/>
          <w:numId w:val="144"/>
        </w:numPr>
        <w:tabs>
          <w:tab w:val="left" w:pos="2048"/>
        </w:tabs>
        <w:ind w:right="214" w:firstLine="708"/>
        <w:rPr>
          <w:sz w:val="24"/>
        </w:rPr>
      </w:pPr>
      <w:r>
        <w:rPr>
          <w:sz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37B7FDCB" w14:textId="77777777" w:rsidR="001D3DA7" w:rsidRDefault="00407865" w:rsidP="004C4C80">
      <w:pPr>
        <w:pStyle w:val="a6"/>
        <w:numPr>
          <w:ilvl w:val="1"/>
          <w:numId w:val="144"/>
        </w:numPr>
        <w:tabs>
          <w:tab w:val="left" w:pos="2048"/>
        </w:tabs>
        <w:ind w:right="222" w:firstLine="708"/>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289026F2" w14:textId="77777777" w:rsidR="001D3DA7" w:rsidRDefault="00407865" w:rsidP="004C4C80">
      <w:pPr>
        <w:pStyle w:val="a6"/>
        <w:numPr>
          <w:ilvl w:val="1"/>
          <w:numId w:val="144"/>
        </w:numPr>
        <w:tabs>
          <w:tab w:val="left" w:pos="2048"/>
        </w:tabs>
        <w:ind w:right="222"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3D32CF5B" w14:textId="77777777" w:rsidR="001D3DA7" w:rsidRDefault="00407865" w:rsidP="004C4C80">
      <w:pPr>
        <w:pStyle w:val="a6"/>
        <w:numPr>
          <w:ilvl w:val="1"/>
          <w:numId w:val="144"/>
        </w:numPr>
        <w:tabs>
          <w:tab w:val="left" w:pos="2048"/>
        </w:tabs>
        <w:ind w:right="217" w:firstLine="708"/>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149ADCC" w14:textId="77777777" w:rsidR="001D3DA7" w:rsidRDefault="00407865" w:rsidP="004C4C80">
      <w:pPr>
        <w:pStyle w:val="a6"/>
        <w:numPr>
          <w:ilvl w:val="1"/>
          <w:numId w:val="144"/>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629D5FD9" w14:textId="77777777" w:rsidR="001D3DA7" w:rsidRDefault="00407865" w:rsidP="004C4C80">
      <w:pPr>
        <w:pStyle w:val="a6"/>
        <w:numPr>
          <w:ilvl w:val="2"/>
          <w:numId w:val="144"/>
        </w:numPr>
        <w:tabs>
          <w:tab w:val="left" w:pos="2228"/>
        </w:tabs>
        <w:ind w:right="211" w:firstLine="708"/>
        <w:rPr>
          <w:sz w:val="24"/>
        </w:rPr>
      </w:pPr>
      <w:r>
        <w:rPr>
          <w:sz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w:t>
      </w:r>
      <w:r>
        <w:rPr>
          <w:spacing w:val="40"/>
          <w:sz w:val="24"/>
        </w:rPr>
        <w:t xml:space="preserve"> </w:t>
      </w:r>
      <w:r>
        <w:rPr>
          <w:sz w:val="24"/>
        </w:rPr>
        <w:t>концептуальные положения ФГОС СОО о взаимообусловленности целей, содержания,</w:t>
      </w:r>
      <w:r>
        <w:rPr>
          <w:spacing w:val="40"/>
          <w:sz w:val="24"/>
        </w:rPr>
        <w:t xml:space="preserve"> </w:t>
      </w:r>
      <w:r>
        <w:rPr>
          <w:sz w:val="24"/>
        </w:rPr>
        <w:t>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4A72E185" w14:textId="77777777" w:rsidR="001D3DA7" w:rsidRDefault="00407865" w:rsidP="004C4C80">
      <w:pPr>
        <w:pStyle w:val="a6"/>
        <w:numPr>
          <w:ilvl w:val="2"/>
          <w:numId w:val="144"/>
        </w:numPr>
        <w:tabs>
          <w:tab w:val="left" w:pos="2228"/>
        </w:tabs>
        <w:ind w:right="214" w:firstLine="708"/>
        <w:rPr>
          <w:sz w:val="24"/>
        </w:rPr>
      </w:pPr>
      <w:r>
        <w:rPr>
          <w:sz w:val="24"/>
        </w:rPr>
        <w:t>Программа</w:t>
      </w:r>
      <w:r>
        <w:rPr>
          <w:spacing w:val="-1"/>
          <w:sz w:val="24"/>
        </w:rPr>
        <w:t xml:space="preserve"> </w:t>
      </w:r>
      <w:r>
        <w:rPr>
          <w:sz w:val="24"/>
        </w:rPr>
        <w:t>по биологии даёт представление</w:t>
      </w:r>
      <w:r>
        <w:rPr>
          <w:spacing w:val="-1"/>
          <w:sz w:val="24"/>
        </w:rPr>
        <w:t xml:space="preserve"> </w:t>
      </w:r>
      <w:r>
        <w:rPr>
          <w:sz w:val="24"/>
        </w:rPr>
        <w:t>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w:t>
      </w:r>
      <w:r>
        <w:rPr>
          <w:spacing w:val="80"/>
          <w:sz w:val="24"/>
        </w:rPr>
        <w:t xml:space="preserve">  </w:t>
      </w:r>
      <w:r>
        <w:rPr>
          <w:sz w:val="24"/>
        </w:rPr>
        <w:t>связей,</w:t>
      </w:r>
      <w:r>
        <w:rPr>
          <w:spacing w:val="80"/>
          <w:sz w:val="24"/>
        </w:rPr>
        <w:t xml:space="preserve">  </w:t>
      </w:r>
      <w:r>
        <w:rPr>
          <w:sz w:val="24"/>
        </w:rPr>
        <w:t>логики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возрастных</w:t>
      </w:r>
      <w:r>
        <w:rPr>
          <w:spacing w:val="40"/>
          <w:sz w:val="24"/>
        </w:rPr>
        <w:t xml:space="preserve"> </w:t>
      </w:r>
      <w:r>
        <w:rPr>
          <w:sz w:val="24"/>
        </w:rPr>
        <w:t>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3442956A" w14:textId="77777777" w:rsidR="001D3DA7" w:rsidRDefault="00407865" w:rsidP="004C4C80">
      <w:pPr>
        <w:pStyle w:val="a6"/>
        <w:numPr>
          <w:ilvl w:val="2"/>
          <w:numId w:val="144"/>
        </w:numPr>
        <w:tabs>
          <w:tab w:val="left" w:pos="2228"/>
        </w:tabs>
        <w:ind w:right="214" w:firstLine="708"/>
        <w:rPr>
          <w:sz w:val="24"/>
        </w:rPr>
      </w:pPr>
      <w:r>
        <w:rPr>
          <w:sz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w:t>
      </w:r>
      <w:r>
        <w:rPr>
          <w:spacing w:val="19"/>
          <w:sz w:val="24"/>
        </w:rPr>
        <w:t xml:space="preserve"> </w:t>
      </w:r>
      <w:r>
        <w:rPr>
          <w:sz w:val="24"/>
        </w:rPr>
        <w:t>теорий,</w:t>
      </w:r>
      <w:r>
        <w:rPr>
          <w:spacing w:val="19"/>
          <w:sz w:val="24"/>
        </w:rPr>
        <w:t xml:space="preserve"> </w:t>
      </w:r>
      <w:r>
        <w:rPr>
          <w:sz w:val="24"/>
        </w:rPr>
        <w:t>а</w:t>
      </w:r>
      <w:r>
        <w:rPr>
          <w:spacing w:val="18"/>
          <w:sz w:val="24"/>
        </w:rPr>
        <w:t xml:space="preserve"> </w:t>
      </w:r>
      <w:r>
        <w:rPr>
          <w:sz w:val="24"/>
        </w:rPr>
        <w:t>также</w:t>
      </w:r>
      <w:r>
        <w:rPr>
          <w:spacing w:val="18"/>
          <w:sz w:val="24"/>
        </w:rPr>
        <w:t xml:space="preserve"> </w:t>
      </w:r>
      <w:r>
        <w:rPr>
          <w:sz w:val="24"/>
        </w:rPr>
        <w:t>знаний</w:t>
      </w:r>
      <w:r>
        <w:rPr>
          <w:spacing w:val="20"/>
          <w:sz w:val="24"/>
        </w:rPr>
        <w:t xml:space="preserve"> </w:t>
      </w:r>
      <w:r>
        <w:rPr>
          <w:sz w:val="24"/>
        </w:rPr>
        <w:t>о строении</w:t>
      </w:r>
      <w:r>
        <w:rPr>
          <w:spacing w:val="20"/>
          <w:sz w:val="24"/>
        </w:rPr>
        <w:t xml:space="preserve"> </w:t>
      </w:r>
      <w:r>
        <w:rPr>
          <w:sz w:val="24"/>
        </w:rPr>
        <w:t>живых</w:t>
      </w:r>
      <w:r>
        <w:rPr>
          <w:spacing w:val="19"/>
          <w:sz w:val="24"/>
        </w:rPr>
        <w:t xml:space="preserve"> </w:t>
      </w:r>
      <w:r>
        <w:rPr>
          <w:sz w:val="24"/>
        </w:rPr>
        <w:t>систем</w:t>
      </w:r>
      <w:r>
        <w:rPr>
          <w:spacing w:val="18"/>
          <w:sz w:val="24"/>
        </w:rPr>
        <w:t xml:space="preserve"> </w:t>
      </w:r>
      <w:r>
        <w:rPr>
          <w:sz w:val="24"/>
        </w:rPr>
        <w:t>разного</w:t>
      </w:r>
      <w:r>
        <w:rPr>
          <w:spacing w:val="19"/>
          <w:sz w:val="24"/>
        </w:rPr>
        <w:t xml:space="preserve"> </w:t>
      </w:r>
      <w:r>
        <w:rPr>
          <w:sz w:val="24"/>
        </w:rPr>
        <w:t>ранга</w:t>
      </w:r>
      <w:r>
        <w:rPr>
          <w:spacing w:val="18"/>
          <w:sz w:val="24"/>
        </w:rPr>
        <w:t xml:space="preserve"> </w:t>
      </w:r>
      <w:r>
        <w:rPr>
          <w:sz w:val="24"/>
        </w:rPr>
        <w:t>и</w:t>
      </w:r>
      <w:r>
        <w:rPr>
          <w:spacing w:val="20"/>
          <w:sz w:val="24"/>
        </w:rPr>
        <w:t xml:space="preserve"> </w:t>
      </w:r>
      <w:r>
        <w:rPr>
          <w:sz w:val="24"/>
        </w:rPr>
        <w:t>сущности</w:t>
      </w:r>
    </w:p>
    <w:p w14:paraId="796AE523" w14:textId="77777777" w:rsidR="001D3DA7" w:rsidRDefault="001D3DA7">
      <w:pPr>
        <w:jc w:val="both"/>
        <w:rPr>
          <w:sz w:val="24"/>
        </w:rPr>
        <w:sectPr w:rsidR="001D3DA7">
          <w:pgSz w:w="11920" w:h="16850"/>
          <w:pgMar w:top="820" w:right="340" w:bottom="440" w:left="500" w:header="0" w:footer="208" w:gutter="0"/>
          <w:cols w:space="720"/>
        </w:sectPr>
      </w:pPr>
    </w:p>
    <w:p w14:paraId="14E5638F" w14:textId="77777777" w:rsidR="001D3DA7" w:rsidRDefault="00407865">
      <w:pPr>
        <w:pStyle w:val="a3"/>
        <w:spacing w:before="78"/>
        <w:ind w:right="215" w:firstLine="0"/>
      </w:pPr>
      <w:r>
        <w:t>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w:t>
      </w:r>
      <w:r>
        <w:rPr>
          <w:spacing w:val="80"/>
        </w:rPr>
        <w:t xml:space="preserve"> </w:t>
      </w:r>
      <w:r>
        <w:t>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3F291188" w14:textId="77777777" w:rsidR="001D3DA7" w:rsidRDefault="00407865" w:rsidP="004C4C80">
      <w:pPr>
        <w:pStyle w:val="a6"/>
        <w:numPr>
          <w:ilvl w:val="2"/>
          <w:numId w:val="144"/>
        </w:numPr>
        <w:tabs>
          <w:tab w:val="left" w:pos="2228"/>
        </w:tabs>
        <w:spacing w:before="1"/>
        <w:ind w:right="214" w:firstLine="708"/>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w:t>
      </w:r>
      <w:r>
        <w:rPr>
          <w:spacing w:val="40"/>
          <w:sz w:val="24"/>
        </w:rPr>
        <w:t xml:space="preserve"> </w:t>
      </w:r>
      <w:r>
        <w:rPr>
          <w:sz w:val="24"/>
        </w:rPr>
        <w:t>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25926B2B" w14:textId="77777777" w:rsidR="001D3DA7" w:rsidRDefault="00407865" w:rsidP="004C4C80">
      <w:pPr>
        <w:pStyle w:val="a6"/>
        <w:numPr>
          <w:ilvl w:val="2"/>
          <w:numId w:val="144"/>
        </w:numPr>
        <w:tabs>
          <w:tab w:val="left" w:pos="2228"/>
        </w:tabs>
        <w:ind w:right="215" w:firstLine="708"/>
        <w:rPr>
          <w:sz w:val="24"/>
        </w:rPr>
      </w:pPr>
      <w:r>
        <w:rPr>
          <w:sz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w:t>
      </w:r>
      <w:r>
        <w:rPr>
          <w:spacing w:val="40"/>
          <w:sz w:val="24"/>
        </w:rPr>
        <w:t xml:space="preserve"> </w:t>
      </w:r>
      <w:r>
        <w:rPr>
          <w:sz w:val="24"/>
        </w:rPr>
        <w:t>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7D262583" w14:textId="77777777" w:rsidR="001D3DA7" w:rsidRDefault="00407865" w:rsidP="004C4C80">
      <w:pPr>
        <w:pStyle w:val="a6"/>
        <w:numPr>
          <w:ilvl w:val="2"/>
          <w:numId w:val="144"/>
        </w:numPr>
        <w:tabs>
          <w:tab w:val="left" w:pos="2228"/>
        </w:tabs>
        <w:spacing w:before="1"/>
        <w:ind w:right="217" w:firstLine="708"/>
        <w:rPr>
          <w:sz w:val="24"/>
        </w:rPr>
      </w:pPr>
      <w:r>
        <w:rPr>
          <w:sz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w:t>
      </w:r>
      <w:r>
        <w:rPr>
          <w:spacing w:val="40"/>
          <w:sz w:val="24"/>
        </w:rPr>
        <w:t xml:space="preserve"> </w:t>
      </w:r>
      <w:r>
        <w:rPr>
          <w:sz w:val="24"/>
        </w:rPr>
        <w:t>географии. Названные положения о предназначении учебного предмета «Биология» составили основу</w:t>
      </w:r>
      <w:r>
        <w:rPr>
          <w:spacing w:val="-2"/>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и структурированию</w:t>
      </w:r>
      <w:r>
        <w:rPr>
          <w:spacing w:val="-1"/>
          <w:sz w:val="24"/>
        </w:rPr>
        <w:t xml:space="preserve"> </w:t>
      </w:r>
      <w:r>
        <w:rPr>
          <w:sz w:val="24"/>
        </w:rPr>
        <w:t>его</w:t>
      </w:r>
      <w:r>
        <w:rPr>
          <w:spacing w:val="-1"/>
          <w:sz w:val="24"/>
        </w:rPr>
        <w:t xml:space="preserve"> </w:t>
      </w:r>
      <w:r>
        <w:rPr>
          <w:sz w:val="24"/>
        </w:rPr>
        <w:t>содержания,</w:t>
      </w:r>
      <w:r>
        <w:rPr>
          <w:spacing w:val="-1"/>
          <w:sz w:val="24"/>
        </w:rPr>
        <w:t xml:space="preserve"> </w:t>
      </w:r>
      <w:r>
        <w:rPr>
          <w:sz w:val="24"/>
        </w:rPr>
        <w:t>представленного в программе по биологии.</w:t>
      </w:r>
    </w:p>
    <w:p w14:paraId="3B7A0B13" w14:textId="77777777" w:rsidR="001D3DA7" w:rsidRDefault="00407865" w:rsidP="004C4C80">
      <w:pPr>
        <w:pStyle w:val="a6"/>
        <w:numPr>
          <w:ilvl w:val="2"/>
          <w:numId w:val="144"/>
        </w:numPr>
        <w:tabs>
          <w:tab w:val="left" w:pos="2228"/>
        </w:tabs>
        <w:ind w:right="215" w:firstLine="708"/>
        <w:rPr>
          <w:sz w:val="24"/>
        </w:rPr>
      </w:pPr>
      <w:r>
        <w:rPr>
          <w:sz w:val="24"/>
        </w:rPr>
        <w:t>Отбор содержания учебного предмета «Биология» на базовом уровне осуществлён</w:t>
      </w:r>
      <w:r>
        <w:rPr>
          <w:spacing w:val="40"/>
          <w:sz w:val="24"/>
        </w:rPr>
        <w:t xml:space="preserve"> </w:t>
      </w:r>
      <w:r>
        <w:rPr>
          <w:sz w:val="24"/>
        </w:rPr>
        <w:t>с</w:t>
      </w:r>
      <w:r>
        <w:rPr>
          <w:spacing w:val="-1"/>
          <w:sz w:val="24"/>
        </w:rPr>
        <w:t xml:space="preserve"> </w:t>
      </w:r>
      <w:r>
        <w:rPr>
          <w:sz w:val="24"/>
        </w:rPr>
        <w:t>позиций культуросообразного подхода,</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которым</w:t>
      </w:r>
      <w:r>
        <w:rPr>
          <w:spacing w:val="-1"/>
          <w:sz w:val="24"/>
        </w:rPr>
        <w:t xml:space="preserve"> </w:t>
      </w:r>
      <w:r>
        <w:rPr>
          <w:sz w:val="24"/>
        </w:rPr>
        <w:t>обучающиеся должны</w:t>
      </w:r>
      <w:r>
        <w:rPr>
          <w:spacing w:val="-1"/>
          <w:sz w:val="24"/>
        </w:rPr>
        <w:t xml:space="preserve"> </w:t>
      </w:r>
      <w:r>
        <w:rPr>
          <w:sz w:val="24"/>
        </w:rPr>
        <w:t xml:space="preserve">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Pr>
          <w:spacing w:val="-2"/>
          <w:sz w:val="24"/>
        </w:rPr>
        <w:t>образования.</w:t>
      </w:r>
    </w:p>
    <w:p w14:paraId="5407B4BD" w14:textId="77777777" w:rsidR="001D3DA7" w:rsidRDefault="00407865" w:rsidP="004C4C80">
      <w:pPr>
        <w:pStyle w:val="a6"/>
        <w:numPr>
          <w:ilvl w:val="2"/>
          <w:numId w:val="144"/>
        </w:numPr>
        <w:tabs>
          <w:tab w:val="left" w:pos="2228"/>
        </w:tabs>
        <w:ind w:right="214" w:firstLine="708"/>
        <w:rPr>
          <w:sz w:val="24"/>
        </w:rPr>
      </w:pPr>
      <w:r>
        <w:rPr>
          <w:sz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w:t>
      </w:r>
      <w:r>
        <w:rPr>
          <w:spacing w:val="-2"/>
          <w:sz w:val="24"/>
        </w:rPr>
        <w:t xml:space="preserve"> </w:t>
      </w:r>
      <w:r>
        <w:rPr>
          <w:sz w:val="24"/>
        </w:rPr>
        <w:t>«Биология»</w:t>
      </w:r>
      <w:r>
        <w:rPr>
          <w:spacing w:val="-1"/>
          <w:sz w:val="24"/>
        </w:rPr>
        <w:t xml:space="preserve"> </w:t>
      </w:r>
      <w:r>
        <w:rPr>
          <w:sz w:val="24"/>
        </w:rPr>
        <w:t>выделены</w:t>
      </w:r>
      <w:r>
        <w:rPr>
          <w:spacing w:val="-2"/>
          <w:sz w:val="24"/>
        </w:rPr>
        <w:t xml:space="preserve"> </w:t>
      </w:r>
      <w:r>
        <w:rPr>
          <w:sz w:val="24"/>
        </w:rPr>
        <w:t>следующие</w:t>
      </w:r>
      <w:r>
        <w:rPr>
          <w:spacing w:val="-2"/>
          <w:sz w:val="24"/>
        </w:rPr>
        <w:t xml:space="preserve"> </w:t>
      </w:r>
      <w:r>
        <w:rPr>
          <w:sz w:val="24"/>
        </w:rPr>
        <w:t>содержательные</w:t>
      </w:r>
      <w:r>
        <w:rPr>
          <w:spacing w:val="-3"/>
          <w:sz w:val="24"/>
        </w:rPr>
        <w:t xml:space="preserve"> </w:t>
      </w:r>
      <w:r>
        <w:rPr>
          <w:sz w:val="24"/>
        </w:rPr>
        <w:t>линии:</w:t>
      </w:r>
      <w:r>
        <w:rPr>
          <w:spacing w:val="-3"/>
          <w:sz w:val="24"/>
        </w:rPr>
        <w:t xml:space="preserve"> </w:t>
      </w:r>
      <w:r>
        <w:rPr>
          <w:sz w:val="24"/>
        </w:rPr>
        <w:t>«Биология</w:t>
      </w:r>
      <w:r>
        <w:rPr>
          <w:spacing w:val="-1"/>
          <w:sz w:val="24"/>
        </w:rPr>
        <w:t xml:space="preserve"> </w:t>
      </w:r>
      <w:r>
        <w:rPr>
          <w:sz w:val="24"/>
        </w:rPr>
        <w:t>как</w:t>
      </w:r>
      <w:r>
        <w:rPr>
          <w:spacing w:val="-3"/>
          <w:sz w:val="24"/>
        </w:rPr>
        <w:t xml:space="preserve"> </w:t>
      </w:r>
      <w:r>
        <w:rPr>
          <w:sz w:val="24"/>
        </w:rPr>
        <w:t>наука.</w:t>
      </w:r>
      <w:r>
        <w:rPr>
          <w:spacing w:val="-1"/>
          <w:sz w:val="24"/>
        </w:rPr>
        <w:t xml:space="preserve"> </w:t>
      </w:r>
      <w:r>
        <w:rPr>
          <w:sz w:val="24"/>
        </w:rPr>
        <w:t>Методы научного познания», «Клетка как биологическая система», «Организм как биологическая система»,</w:t>
      </w:r>
      <w:r>
        <w:rPr>
          <w:spacing w:val="80"/>
          <w:w w:val="150"/>
          <w:sz w:val="24"/>
        </w:rPr>
        <w:t xml:space="preserve"> </w:t>
      </w:r>
      <w:r>
        <w:rPr>
          <w:sz w:val="24"/>
        </w:rPr>
        <w:t>«Система</w:t>
      </w:r>
      <w:r>
        <w:rPr>
          <w:spacing w:val="80"/>
          <w:w w:val="150"/>
          <w:sz w:val="24"/>
        </w:rPr>
        <w:t xml:space="preserve"> </w:t>
      </w:r>
      <w:r>
        <w:rPr>
          <w:sz w:val="24"/>
        </w:rPr>
        <w:t>и</w:t>
      </w:r>
      <w:r>
        <w:rPr>
          <w:spacing w:val="80"/>
          <w:w w:val="150"/>
          <w:sz w:val="24"/>
        </w:rPr>
        <w:t xml:space="preserve"> </w:t>
      </w:r>
      <w:r>
        <w:rPr>
          <w:sz w:val="24"/>
        </w:rPr>
        <w:t>многообразие</w:t>
      </w:r>
      <w:r>
        <w:rPr>
          <w:spacing w:val="80"/>
          <w:w w:val="150"/>
          <w:sz w:val="24"/>
        </w:rPr>
        <w:t xml:space="preserve"> </w:t>
      </w:r>
      <w:r>
        <w:rPr>
          <w:sz w:val="24"/>
        </w:rPr>
        <w:t>органического</w:t>
      </w:r>
      <w:r>
        <w:rPr>
          <w:spacing w:val="80"/>
          <w:w w:val="150"/>
          <w:sz w:val="24"/>
        </w:rPr>
        <w:t xml:space="preserve"> </w:t>
      </w:r>
      <w:r>
        <w:rPr>
          <w:sz w:val="24"/>
        </w:rPr>
        <w:t>мира»,</w:t>
      </w:r>
      <w:r>
        <w:rPr>
          <w:spacing w:val="80"/>
          <w:w w:val="150"/>
          <w:sz w:val="24"/>
        </w:rPr>
        <w:t xml:space="preserve"> </w:t>
      </w:r>
      <w:r>
        <w:rPr>
          <w:sz w:val="24"/>
        </w:rPr>
        <w:t>«Эволюция</w:t>
      </w:r>
      <w:r>
        <w:rPr>
          <w:spacing w:val="80"/>
          <w:w w:val="150"/>
          <w:sz w:val="24"/>
        </w:rPr>
        <w:t xml:space="preserve"> </w:t>
      </w:r>
      <w:r>
        <w:rPr>
          <w:sz w:val="24"/>
        </w:rPr>
        <w:t>живой</w:t>
      </w:r>
      <w:r>
        <w:rPr>
          <w:spacing w:val="80"/>
          <w:w w:val="150"/>
          <w:sz w:val="24"/>
        </w:rPr>
        <w:t xml:space="preserve"> </w:t>
      </w:r>
      <w:r>
        <w:rPr>
          <w:sz w:val="24"/>
        </w:rPr>
        <w:t>природы»,</w:t>
      </w:r>
    </w:p>
    <w:p w14:paraId="46AD9286" w14:textId="77777777" w:rsidR="001D3DA7" w:rsidRDefault="00407865">
      <w:pPr>
        <w:pStyle w:val="a3"/>
        <w:spacing w:before="1"/>
        <w:ind w:firstLine="0"/>
      </w:pPr>
      <w:r>
        <w:t>«Экосистемы</w:t>
      </w:r>
      <w:r>
        <w:rPr>
          <w:spacing w:val="-3"/>
        </w:rPr>
        <w:t xml:space="preserve"> </w:t>
      </w:r>
      <w:r>
        <w:t>и</w:t>
      </w:r>
      <w:r>
        <w:rPr>
          <w:spacing w:val="-2"/>
        </w:rPr>
        <w:t xml:space="preserve"> </w:t>
      </w:r>
      <w:r>
        <w:t>присущие</w:t>
      </w:r>
      <w:r>
        <w:rPr>
          <w:spacing w:val="-3"/>
        </w:rPr>
        <w:t xml:space="preserve"> </w:t>
      </w:r>
      <w:r>
        <w:t>им</w:t>
      </w:r>
      <w:r>
        <w:rPr>
          <w:spacing w:val="-2"/>
        </w:rPr>
        <w:t xml:space="preserve"> закономерности».</w:t>
      </w:r>
    </w:p>
    <w:p w14:paraId="0BDAECAF" w14:textId="77777777" w:rsidR="001D3DA7" w:rsidRDefault="00407865" w:rsidP="004C4C80">
      <w:pPr>
        <w:pStyle w:val="a6"/>
        <w:numPr>
          <w:ilvl w:val="2"/>
          <w:numId w:val="144"/>
        </w:numPr>
        <w:tabs>
          <w:tab w:val="left" w:pos="2228"/>
        </w:tabs>
        <w:ind w:right="214" w:firstLine="708"/>
        <w:rPr>
          <w:sz w:val="24"/>
        </w:rPr>
      </w:pPr>
      <w:r>
        <w:rPr>
          <w:sz w:val="24"/>
        </w:rPr>
        <w:t>Цель изучения учебного предмета «Биология» на базовом уровне – овладение обучающимися</w:t>
      </w:r>
      <w:r>
        <w:rPr>
          <w:spacing w:val="-3"/>
          <w:sz w:val="24"/>
        </w:rPr>
        <w:t xml:space="preserve"> </w:t>
      </w:r>
      <w:r>
        <w:rPr>
          <w:sz w:val="24"/>
        </w:rPr>
        <w:t>знаниями</w:t>
      </w:r>
      <w:r>
        <w:rPr>
          <w:spacing w:val="-3"/>
          <w:sz w:val="24"/>
        </w:rPr>
        <w:t xml:space="preserve"> </w:t>
      </w:r>
      <w:r>
        <w:rPr>
          <w:sz w:val="24"/>
        </w:rPr>
        <w:t>о</w:t>
      </w:r>
      <w:r>
        <w:rPr>
          <w:spacing w:val="-3"/>
          <w:sz w:val="24"/>
        </w:rPr>
        <w:t xml:space="preserve"> </w:t>
      </w:r>
      <w:r>
        <w:rPr>
          <w:sz w:val="24"/>
        </w:rPr>
        <w:t>структурно-функциональной</w:t>
      </w:r>
      <w:r>
        <w:rPr>
          <w:spacing w:val="-3"/>
          <w:sz w:val="24"/>
        </w:rPr>
        <w:t xml:space="preserve"> </w:t>
      </w:r>
      <w:r>
        <w:rPr>
          <w:sz w:val="24"/>
        </w:rPr>
        <w:t>организации</w:t>
      </w:r>
      <w:r>
        <w:rPr>
          <w:spacing w:val="-5"/>
          <w:sz w:val="24"/>
        </w:rPr>
        <w:t xml:space="preserve"> </w:t>
      </w:r>
      <w:r>
        <w:rPr>
          <w:sz w:val="24"/>
        </w:rPr>
        <w:t>живых</w:t>
      </w:r>
      <w:r>
        <w:rPr>
          <w:spacing w:val="-3"/>
          <w:sz w:val="24"/>
        </w:rPr>
        <w:t xml:space="preserve"> </w:t>
      </w:r>
      <w:r>
        <w:rPr>
          <w:sz w:val="24"/>
        </w:rPr>
        <w:t>систем</w:t>
      </w:r>
      <w:r>
        <w:rPr>
          <w:spacing w:val="-4"/>
          <w:sz w:val="24"/>
        </w:rPr>
        <w:t xml:space="preserve"> </w:t>
      </w:r>
      <w:r>
        <w:rPr>
          <w:sz w:val="24"/>
        </w:rPr>
        <w:t>разного</w:t>
      </w:r>
      <w:r>
        <w:rPr>
          <w:spacing w:val="-3"/>
          <w:sz w:val="24"/>
        </w:rPr>
        <w:t xml:space="preserve"> </w:t>
      </w:r>
      <w:r>
        <w:rPr>
          <w:sz w:val="24"/>
        </w:rPr>
        <w:t>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68B6AC6B" w14:textId="77777777" w:rsidR="001D3DA7" w:rsidRDefault="00407865" w:rsidP="004C4C80">
      <w:pPr>
        <w:pStyle w:val="a6"/>
        <w:numPr>
          <w:ilvl w:val="2"/>
          <w:numId w:val="144"/>
        </w:numPr>
        <w:tabs>
          <w:tab w:val="left" w:pos="2348"/>
        </w:tabs>
        <w:ind w:right="217" w:firstLine="708"/>
        <w:rPr>
          <w:sz w:val="24"/>
        </w:rPr>
      </w:pPr>
      <w:r>
        <w:rPr>
          <w:sz w:val="24"/>
        </w:rPr>
        <w:t>Достижение цели изучения учебного предмета «Биология» на базовом уровне обеспечивается решением следующих задач:</w:t>
      </w:r>
    </w:p>
    <w:p w14:paraId="43018393" w14:textId="77777777" w:rsidR="001D3DA7" w:rsidRDefault="00407865">
      <w:pPr>
        <w:pStyle w:val="a3"/>
        <w:ind w:right="217"/>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2C217E2A" w14:textId="77777777" w:rsidR="001D3DA7" w:rsidRDefault="001D3DA7">
      <w:pPr>
        <w:sectPr w:rsidR="001D3DA7">
          <w:pgSz w:w="11920" w:h="16850"/>
          <w:pgMar w:top="820" w:right="340" w:bottom="440" w:left="500" w:header="0" w:footer="208" w:gutter="0"/>
          <w:cols w:space="720"/>
        </w:sectPr>
      </w:pPr>
    </w:p>
    <w:p w14:paraId="1BF1C9FB" w14:textId="77777777" w:rsidR="001D3DA7" w:rsidRDefault="00407865">
      <w:pPr>
        <w:pStyle w:val="a3"/>
        <w:spacing w:before="78"/>
        <w:ind w:right="215"/>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25DE68EB" w14:textId="77777777" w:rsidR="001D3DA7" w:rsidRDefault="00407865">
      <w:pPr>
        <w:pStyle w:val="a3"/>
        <w:spacing w:before="1"/>
        <w:ind w:right="221"/>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w:t>
      </w:r>
      <w:r>
        <w:rPr>
          <w:spacing w:val="80"/>
        </w:rPr>
        <w:t xml:space="preserve"> </w:t>
      </w:r>
      <w:r>
        <w:t>и опыта, полученных при изучении биологии;</w:t>
      </w:r>
    </w:p>
    <w:p w14:paraId="606BC4D4" w14:textId="77777777" w:rsidR="001D3DA7" w:rsidRDefault="00407865">
      <w:pPr>
        <w:pStyle w:val="a3"/>
        <w:ind w:right="222"/>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14:paraId="216AE178" w14:textId="77777777" w:rsidR="001D3DA7" w:rsidRDefault="00407865">
      <w:pPr>
        <w:pStyle w:val="a3"/>
        <w:ind w:right="214"/>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1C587404" w14:textId="77777777" w:rsidR="001D3DA7" w:rsidRDefault="00407865">
      <w:pPr>
        <w:pStyle w:val="a3"/>
        <w:ind w:right="222"/>
      </w:pPr>
      <w:r>
        <w:t>осознание ценности биологических знаний для повышения уровня экологической</w:t>
      </w:r>
      <w:r>
        <w:rPr>
          <w:spacing w:val="40"/>
        </w:rPr>
        <w:t xml:space="preserve"> </w:t>
      </w:r>
      <w:r>
        <w:t>культуры, для формирования научного мировоззрения;</w:t>
      </w:r>
    </w:p>
    <w:p w14:paraId="08677282" w14:textId="77777777" w:rsidR="001D3DA7" w:rsidRDefault="00407865">
      <w:pPr>
        <w:pStyle w:val="a3"/>
        <w:ind w:right="214"/>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03A0896C" w14:textId="77777777" w:rsidR="001D3DA7" w:rsidRDefault="00407865" w:rsidP="004C4C80">
      <w:pPr>
        <w:pStyle w:val="a6"/>
        <w:numPr>
          <w:ilvl w:val="2"/>
          <w:numId w:val="144"/>
        </w:numPr>
        <w:tabs>
          <w:tab w:val="left" w:pos="2348"/>
        </w:tabs>
        <w:ind w:right="217" w:firstLine="708"/>
        <w:rPr>
          <w:sz w:val="24"/>
        </w:rPr>
      </w:pPr>
      <w:r>
        <w:rPr>
          <w:sz w:val="24"/>
        </w:rPr>
        <w:t>В системе среднего общего образования «Биология», изучаемая на базовом уровне,</w:t>
      </w:r>
      <w:r>
        <w:rPr>
          <w:spacing w:val="64"/>
          <w:sz w:val="24"/>
        </w:rPr>
        <w:t xml:space="preserve"> </w:t>
      </w:r>
      <w:r>
        <w:rPr>
          <w:sz w:val="24"/>
        </w:rPr>
        <w:t>является</w:t>
      </w:r>
      <w:r>
        <w:rPr>
          <w:spacing w:val="66"/>
          <w:sz w:val="24"/>
        </w:rPr>
        <w:t xml:space="preserve"> </w:t>
      </w:r>
      <w:r>
        <w:rPr>
          <w:sz w:val="24"/>
        </w:rPr>
        <w:t>обязательным</w:t>
      </w:r>
      <w:r>
        <w:rPr>
          <w:spacing w:val="40"/>
          <w:sz w:val="24"/>
        </w:rPr>
        <w:t xml:space="preserve"> </w:t>
      </w:r>
      <w:r>
        <w:rPr>
          <w:sz w:val="24"/>
        </w:rPr>
        <w:t>учебным</w:t>
      </w:r>
      <w:r>
        <w:rPr>
          <w:spacing w:val="40"/>
          <w:sz w:val="24"/>
        </w:rPr>
        <w:t xml:space="preserve"> </w:t>
      </w:r>
      <w:r>
        <w:rPr>
          <w:sz w:val="24"/>
        </w:rPr>
        <w:t>предметом,</w:t>
      </w:r>
      <w:r>
        <w:rPr>
          <w:spacing w:val="67"/>
          <w:sz w:val="24"/>
        </w:rPr>
        <w:t xml:space="preserve"> </w:t>
      </w:r>
      <w:r>
        <w:rPr>
          <w:sz w:val="24"/>
        </w:rPr>
        <w:t>входящим</w:t>
      </w:r>
      <w:r>
        <w:rPr>
          <w:spacing w:val="64"/>
          <w:sz w:val="24"/>
        </w:rPr>
        <w:t xml:space="preserve"> </w:t>
      </w:r>
      <w:r>
        <w:rPr>
          <w:sz w:val="24"/>
        </w:rPr>
        <w:t>в</w:t>
      </w:r>
      <w:r>
        <w:rPr>
          <w:spacing w:val="66"/>
          <w:sz w:val="24"/>
        </w:rPr>
        <w:t xml:space="preserve"> </w:t>
      </w:r>
      <w:r>
        <w:rPr>
          <w:sz w:val="24"/>
        </w:rPr>
        <w:t>состав</w:t>
      </w:r>
      <w:r>
        <w:rPr>
          <w:spacing w:val="66"/>
          <w:sz w:val="24"/>
        </w:rPr>
        <w:t xml:space="preserve"> </w:t>
      </w:r>
      <w:r>
        <w:rPr>
          <w:sz w:val="24"/>
        </w:rPr>
        <w:t>предметной</w:t>
      </w:r>
      <w:r>
        <w:rPr>
          <w:spacing w:val="65"/>
          <w:sz w:val="24"/>
        </w:rPr>
        <w:t xml:space="preserve"> </w:t>
      </w:r>
      <w:r>
        <w:rPr>
          <w:sz w:val="24"/>
        </w:rPr>
        <w:t>области</w:t>
      </w:r>
    </w:p>
    <w:p w14:paraId="40C49D72" w14:textId="77777777" w:rsidR="001D3DA7" w:rsidRDefault="00407865">
      <w:pPr>
        <w:pStyle w:val="a3"/>
        <w:ind w:firstLine="0"/>
      </w:pPr>
      <w:r>
        <w:t>«Естественно-научные</w:t>
      </w:r>
      <w:r>
        <w:rPr>
          <w:spacing w:val="-8"/>
        </w:rPr>
        <w:t xml:space="preserve"> </w:t>
      </w:r>
      <w:r>
        <w:rPr>
          <w:spacing w:val="-2"/>
        </w:rPr>
        <w:t>предметы».</w:t>
      </w:r>
    </w:p>
    <w:p w14:paraId="51D8F482" w14:textId="77777777" w:rsidR="001D3DA7" w:rsidRDefault="00407865">
      <w:pPr>
        <w:pStyle w:val="a3"/>
        <w:spacing w:before="1"/>
        <w:ind w:right="217"/>
      </w:pPr>
      <w:r>
        <w:t>Общее число часов, рекомендованных для изучения биологии – 68 часов: в 10 классе – 34 часов (1 час в неделю), в 11 классе – 34 часов (1 час в неделю).</w:t>
      </w:r>
    </w:p>
    <w:p w14:paraId="0B28EDC1" w14:textId="77777777" w:rsidR="001D3DA7" w:rsidRDefault="00407865" w:rsidP="004C4C80">
      <w:pPr>
        <w:pStyle w:val="a6"/>
        <w:numPr>
          <w:ilvl w:val="1"/>
          <w:numId w:val="144"/>
        </w:numPr>
        <w:tabs>
          <w:tab w:val="left" w:pos="2049"/>
        </w:tabs>
        <w:ind w:left="204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3C35C660" w14:textId="77777777" w:rsidR="001D3DA7" w:rsidRDefault="00407865" w:rsidP="004C4C80">
      <w:pPr>
        <w:pStyle w:val="a6"/>
        <w:numPr>
          <w:ilvl w:val="2"/>
          <w:numId w:val="144"/>
        </w:numPr>
        <w:tabs>
          <w:tab w:val="left" w:pos="2228"/>
        </w:tabs>
        <w:ind w:left="2228" w:hanging="839"/>
        <w:rPr>
          <w:sz w:val="24"/>
        </w:rPr>
      </w:pPr>
      <w:r>
        <w:rPr>
          <w:sz w:val="24"/>
        </w:rPr>
        <w:t>Тема</w:t>
      </w:r>
      <w:r>
        <w:rPr>
          <w:spacing w:val="-4"/>
          <w:sz w:val="24"/>
        </w:rPr>
        <w:t xml:space="preserve"> </w:t>
      </w:r>
      <w:r>
        <w:rPr>
          <w:sz w:val="24"/>
        </w:rPr>
        <w:t>1. Биология</w:t>
      </w:r>
      <w:r>
        <w:rPr>
          <w:spacing w:val="-2"/>
          <w:sz w:val="24"/>
        </w:rPr>
        <w:t xml:space="preserve"> </w:t>
      </w:r>
      <w:r>
        <w:rPr>
          <w:sz w:val="24"/>
        </w:rPr>
        <w:t>как</w:t>
      </w:r>
      <w:r>
        <w:rPr>
          <w:spacing w:val="-2"/>
          <w:sz w:val="24"/>
        </w:rPr>
        <w:t xml:space="preserve"> наука.</w:t>
      </w:r>
    </w:p>
    <w:p w14:paraId="760832BA" w14:textId="77777777" w:rsidR="001D3DA7" w:rsidRDefault="00407865">
      <w:pPr>
        <w:pStyle w:val="a3"/>
        <w:ind w:right="214"/>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w:t>
      </w:r>
      <w:r>
        <w:rPr>
          <w:spacing w:val="40"/>
        </w:rPr>
        <w:t xml:space="preserve"> </w:t>
      </w:r>
      <w:r>
        <w:t>формировании современной научной картины мира. Система биологических наук.</w:t>
      </w:r>
    </w:p>
    <w:p w14:paraId="338F1251" w14:textId="77777777" w:rsidR="001D3DA7" w:rsidRDefault="00407865">
      <w:pPr>
        <w:pStyle w:val="a3"/>
        <w:ind w:right="223"/>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12BE73F0" w14:textId="77777777" w:rsidR="001D3DA7" w:rsidRDefault="00407865">
      <w:pPr>
        <w:pStyle w:val="a3"/>
        <w:ind w:left="1389" w:firstLine="0"/>
        <w:jc w:val="left"/>
      </w:pPr>
      <w:r>
        <w:rPr>
          <w:spacing w:val="-2"/>
        </w:rPr>
        <w:t>Демонстрации:</w:t>
      </w:r>
    </w:p>
    <w:p w14:paraId="2F726EBE" w14:textId="77777777" w:rsidR="001D3DA7" w:rsidRDefault="00407865">
      <w:pPr>
        <w:pStyle w:val="a3"/>
        <w:ind w:left="1389" w:right="2057" w:firstLine="0"/>
        <w:jc w:val="left"/>
      </w:pPr>
      <w:r>
        <w:t>Портреты:</w:t>
      </w:r>
      <w:r>
        <w:rPr>
          <w:spacing w:val="-3"/>
        </w:rPr>
        <w:t xml:space="preserve"> </w:t>
      </w:r>
      <w:r>
        <w:t>Ч.</w:t>
      </w:r>
      <w:r>
        <w:rPr>
          <w:spacing w:val="-3"/>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2"/>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2"/>
        </w:rPr>
        <w:t xml:space="preserve"> </w:t>
      </w:r>
      <w:r>
        <w:t>Крик. Таблицы и схемы: «Методы познания живой природы».</w:t>
      </w:r>
    </w:p>
    <w:p w14:paraId="540F3D79" w14:textId="77777777" w:rsidR="001D3DA7" w:rsidRDefault="00407865">
      <w:pPr>
        <w:pStyle w:val="a3"/>
        <w:ind w:left="1389"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7B62B9D" w14:textId="77777777" w:rsidR="001D3DA7" w:rsidRDefault="00407865">
      <w:pPr>
        <w:pStyle w:val="a3"/>
        <w:ind w:right="221"/>
      </w:pPr>
      <w:r>
        <w:t>Практическая работа № 1. «Использование различных методов при изучении биологических объектов».</w:t>
      </w:r>
    </w:p>
    <w:p w14:paraId="52B40C03" w14:textId="77777777" w:rsidR="001D3DA7" w:rsidRDefault="00407865" w:rsidP="004C4C80">
      <w:pPr>
        <w:pStyle w:val="a6"/>
        <w:numPr>
          <w:ilvl w:val="2"/>
          <w:numId w:val="144"/>
        </w:numPr>
        <w:tabs>
          <w:tab w:val="left" w:pos="2228"/>
        </w:tabs>
        <w:ind w:left="2228" w:hanging="839"/>
        <w:rPr>
          <w:sz w:val="24"/>
        </w:rPr>
      </w:pPr>
      <w:r>
        <w:rPr>
          <w:sz w:val="24"/>
        </w:rPr>
        <w:t>Тема</w:t>
      </w:r>
      <w:r>
        <w:rPr>
          <w:spacing w:val="-3"/>
          <w:sz w:val="24"/>
        </w:rPr>
        <w:t xml:space="preserve"> </w:t>
      </w:r>
      <w:r>
        <w:rPr>
          <w:sz w:val="24"/>
        </w:rPr>
        <w:t>2.</w:t>
      </w:r>
      <w:r>
        <w:rPr>
          <w:spacing w:val="-1"/>
          <w:sz w:val="24"/>
        </w:rPr>
        <w:t xml:space="preserve"> </w:t>
      </w:r>
      <w:r>
        <w:rPr>
          <w:sz w:val="24"/>
        </w:rPr>
        <w:t>Живые системы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организация.</w:t>
      </w:r>
    </w:p>
    <w:p w14:paraId="603DB118" w14:textId="77777777" w:rsidR="001D3DA7" w:rsidRDefault="00407865">
      <w:pPr>
        <w:pStyle w:val="a3"/>
        <w:ind w:right="221"/>
      </w:pPr>
      <w:r>
        <w:t>Живые системы (биосистемы) как предмет изучения биологии. Отличие живых систем от неорганической природы.</w:t>
      </w:r>
    </w:p>
    <w:p w14:paraId="39BFD609" w14:textId="77777777" w:rsidR="001D3DA7" w:rsidRDefault="00407865">
      <w:pPr>
        <w:pStyle w:val="a3"/>
        <w:ind w:right="215"/>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0F82FBD4" w14:textId="77777777" w:rsidR="001D3DA7" w:rsidRDefault="00407865">
      <w:pPr>
        <w:pStyle w:val="a3"/>
        <w:spacing w:before="1"/>
        <w:ind w:left="1389" w:firstLine="0"/>
        <w:jc w:val="left"/>
      </w:pPr>
      <w:r>
        <w:rPr>
          <w:spacing w:val="-2"/>
        </w:rPr>
        <w:t>Демонстрации:</w:t>
      </w:r>
    </w:p>
    <w:p w14:paraId="2F039E5A" w14:textId="77777777" w:rsidR="001D3DA7" w:rsidRDefault="00407865">
      <w:pPr>
        <w:pStyle w:val="a3"/>
        <w:ind w:left="1389" w:firstLine="0"/>
        <w:jc w:val="left"/>
      </w:pPr>
      <w:r>
        <w:t>Таблицы</w:t>
      </w:r>
      <w:r>
        <w:rPr>
          <w:spacing w:val="-4"/>
        </w:rPr>
        <w:t xml:space="preserve"> </w:t>
      </w:r>
      <w:r>
        <w:t>и</w:t>
      </w:r>
      <w:r>
        <w:rPr>
          <w:spacing w:val="-4"/>
        </w:rPr>
        <w:t xml:space="preserve"> </w:t>
      </w:r>
      <w:r>
        <w:t>схемы:</w:t>
      </w:r>
      <w:r>
        <w:rPr>
          <w:spacing w:val="-4"/>
        </w:rPr>
        <w:t xml:space="preserve"> </w:t>
      </w:r>
      <w:r>
        <w:t>«Основные</w:t>
      </w:r>
      <w:r>
        <w:rPr>
          <w:spacing w:val="-6"/>
        </w:rPr>
        <w:t xml:space="preserve"> </w:t>
      </w:r>
      <w:r>
        <w:t>признаки</w:t>
      </w:r>
      <w:r>
        <w:rPr>
          <w:spacing w:val="-4"/>
        </w:rPr>
        <w:t xml:space="preserve"> </w:t>
      </w:r>
      <w:r>
        <w:t>жизни»,</w:t>
      </w:r>
      <w:r>
        <w:rPr>
          <w:spacing w:val="-4"/>
        </w:rPr>
        <w:t xml:space="preserve"> </w:t>
      </w:r>
      <w:r>
        <w:t>«Уровни</w:t>
      </w:r>
      <w:r>
        <w:rPr>
          <w:spacing w:val="-4"/>
        </w:rPr>
        <w:t xml:space="preserve"> </w:t>
      </w:r>
      <w:r>
        <w:t>организации</w:t>
      </w:r>
      <w:r>
        <w:rPr>
          <w:spacing w:val="-4"/>
        </w:rPr>
        <w:t xml:space="preserve"> </w:t>
      </w:r>
      <w:r>
        <w:t>живой</w:t>
      </w:r>
      <w:r>
        <w:rPr>
          <w:spacing w:val="-4"/>
        </w:rPr>
        <w:t xml:space="preserve"> </w:t>
      </w:r>
      <w:r>
        <w:t>природы». Оборудование: модель молекулы ДНК.</w:t>
      </w:r>
    </w:p>
    <w:p w14:paraId="38DEAE39" w14:textId="77777777" w:rsidR="001D3DA7" w:rsidRDefault="00407865" w:rsidP="004C4C80">
      <w:pPr>
        <w:pStyle w:val="a6"/>
        <w:numPr>
          <w:ilvl w:val="2"/>
          <w:numId w:val="144"/>
        </w:numPr>
        <w:tabs>
          <w:tab w:val="left" w:pos="2228"/>
        </w:tabs>
        <w:ind w:left="2228" w:hanging="839"/>
        <w:rPr>
          <w:sz w:val="24"/>
        </w:rPr>
      </w:pPr>
      <w:r>
        <w:rPr>
          <w:sz w:val="24"/>
        </w:rPr>
        <w:t>Тема</w:t>
      </w:r>
      <w:r>
        <w:rPr>
          <w:spacing w:val="-4"/>
          <w:sz w:val="24"/>
        </w:rPr>
        <w:t xml:space="preserve"> </w:t>
      </w:r>
      <w:r>
        <w:rPr>
          <w:sz w:val="24"/>
        </w:rPr>
        <w:t>3.</w:t>
      </w:r>
      <w:r>
        <w:rPr>
          <w:spacing w:val="-2"/>
          <w:sz w:val="24"/>
        </w:rPr>
        <w:t xml:space="preserve"> </w:t>
      </w:r>
      <w:r>
        <w:rPr>
          <w:sz w:val="24"/>
        </w:rPr>
        <w:t>Химический</w:t>
      </w:r>
      <w:r>
        <w:rPr>
          <w:spacing w:val="-3"/>
          <w:sz w:val="24"/>
        </w:rPr>
        <w:t xml:space="preserve"> </w:t>
      </w:r>
      <w:r>
        <w:rPr>
          <w:sz w:val="24"/>
        </w:rPr>
        <w:t>состав</w:t>
      </w:r>
      <w:r>
        <w:rPr>
          <w:spacing w:val="-3"/>
          <w:sz w:val="24"/>
        </w:rPr>
        <w:t xml:space="preserve"> </w:t>
      </w:r>
      <w:r>
        <w:rPr>
          <w:sz w:val="24"/>
        </w:rPr>
        <w:t>и</w:t>
      </w:r>
      <w:r>
        <w:rPr>
          <w:spacing w:val="-3"/>
          <w:sz w:val="24"/>
        </w:rPr>
        <w:t xml:space="preserve"> </w:t>
      </w:r>
      <w:r>
        <w:rPr>
          <w:sz w:val="24"/>
        </w:rPr>
        <w:t>строение</w:t>
      </w:r>
      <w:r>
        <w:rPr>
          <w:spacing w:val="-3"/>
          <w:sz w:val="24"/>
        </w:rPr>
        <w:t xml:space="preserve"> </w:t>
      </w:r>
      <w:r>
        <w:rPr>
          <w:spacing w:val="-2"/>
          <w:sz w:val="24"/>
        </w:rPr>
        <w:t>клетки.</w:t>
      </w:r>
    </w:p>
    <w:p w14:paraId="51CE9E24" w14:textId="77777777" w:rsidR="001D3DA7" w:rsidRDefault="00407865">
      <w:pPr>
        <w:pStyle w:val="a3"/>
        <w:ind w:right="221"/>
      </w:pPr>
      <w:r>
        <w:t>Химический состав клетки. Химические элементы: макроэлементы, микроэлементы. Вода</w:t>
      </w:r>
      <w:r>
        <w:rPr>
          <w:spacing w:val="80"/>
        </w:rPr>
        <w:t xml:space="preserve"> </w:t>
      </w:r>
      <w:r>
        <w:t>и минеральные вещества.</w:t>
      </w:r>
    </w:p>
    <w:p w14:paraId="7E95B852" w14:textId="77777777" w:rsidR="001D3DA7" w:rsidRDefault="00407865">
      <w:pPr>
        <w:pStyle w:val="a3"/>
        <w:ind w:left="1389" w:firstLine="0"/>
      </w:pPr>
      <w:r>
        <w:t>Функции</w:t>
      </w:r>
      <w:r>
        <w:rPr>
          <w:spacing w:val="-5"/>
        </w:rPr>
        <w:t xml:space="preserve"> </w:t>
      </w:r>
      <w:r>
        <w:t>воды</w:t>
      </w:r>
      <w:r>
        <w:rPr>
          <w:spacing w:val="-3"/>
        </w:rPr>
        <w:t xml:space="preserve"> </w:t>
      </w:r>
      <w:r>
        <w:t>и</w:t>
      </w:r>
      <w:r>
        <w:rPr>
          <w:spacing w:val="-4"/>
        </w:rPr>
        <w:t xml:space="preserve"> </w:t>
      </w:r>
      <w:r>
        <w:t>минеральных</w:t>
      </w:r>
      <w:r>
        <w:rPr>
          <w:spacing w:val="-3"/>
        </w:rPr>
        <w:t xml:space="preserve"> </w:t>
      </w:r>
      <w:r>
        <w:t>веществ</w:t>
      </w:r>
      <w:r>
        <w:rPr>
          <w:spacing w:val="-3"/>
        </w:rPr>
        <w:t xml:space="preserve"> </w:t>
      </w:r>
      <w:r>
        <w:t>в</w:t>
      </w:r>
      <w:r>
        <w:rPr>
          <w:spacing w:val="-4"/>
        </w:rPr>
        <w:t xml:space="preserve"> </w:t>
      </w:r>
      <w:r>
        <w:t>клетке.</w:t>
      </w:r>
      <w:r>
        <w:rPr>
          <w:spacing w:val="-3"/>
        </w:rPr>
        <w:t xml:space="preserve"> </w:t>
      </w:r>
      <w:r>
        <w:t>Поддержание</w:t>
      </w:r>
      <w:r>
        <w:rPr>
          <w:spacing w:val="-4"/>
        </w:rPr>
        <w:t xml:space="preserve"> </w:t>
      </w:r>
      <w:r>
        <w:t>осмотического</w:t>
      </w:r>
      <w:r>
        <w:rPr>
          <w:spacing w:val="-2"/>
        </w:rPr>
        <w:t xml:space="preserve"> баланса.</w:t>
      </w:r>
    </w:p>
    <w:p w14:paraId="50CD1B8C" w14:textId="77777777" w:rsidR="001D3DA7" w:rsidRDefault="00407865">
      <w:pPr>
        <w:pStyle w:val="a3"/>
        <w:ind w:right="219"/>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67A6AA24" w14:textId="77777777" w:rsidR="001D3DA7" w:rsidRDefault="00407865">
      <w:pPr>
        <w:pStyle w:val="a3"/>
        <w:ind w:right="216"/>
      </w:pPr>
      <w: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w:t>
      </w:r>
      <w:r>
        <w:rPr>
          <w:spacing w:val="-2"/>
        </w:rPr>
        <w:t>катализаторов.</w:t>
      </w:r>
    </w:p>
    <w:p w14:paraId="7FDA1093" w14:textId="77777777" w:rsidR="001D3DA7" w:rsidRDefault="001D3DA7">
      <w:pPr>
        <w:sectPr w:rsidR="001D3DA7">
          <w:pgSz w:w="11920" w:h="16850"/>
          <w:pgMar w:top="820" w:right="340" w:bottom="440" w:left="500" w:header="0" w:footer="208" w:gutter="0"/>
          <w:cols w:space="720"/>
        </w:sectPr>
      </w:pPr>
    </w:p>
    <w:p w14:paraId="6BBACE03" w14:textId="77777777" w:rsidR="001D3DA7" w:rsidRDefault="00407865">
      <w:pPr>
        <w:pStyle w:val="a3"/>
        <w:spacing w:before="78"/>
        <w:ind w:right="225"/>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787E379B" w14:textId="77777777" w:rsidR="001D3DA7" w:rsidRDefault="00407865">
      <w:pPr>
        <w:pStyle w:val="a3"/>
        <w:ind w:right="218"/>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14:paraId="1D283284" w14:textId="77777777" w:rsidR="001D3DA7" w:rsidRDefault="00407865">
      <w:pPr>
        <w:pStyle w:val="a3"/>
        <w:spacing w:before="1"/>
        <w:ind w:left="1389" w:firstLine="0"/>
      </w:pPr>
      <w:r>
        <w:t>Нуклеиновые</w:t>
      </w:r>
      <w:r>
        <w:rPr>
          <w:spacing w:val="62"/>
          <w:w w:val="150"/>
        </w:rPr>
        <w:t xml:space="preserve"> </w:t>
      </w:r>
      <w:r>
        <w:t>кислоты:</w:t>
      </w:r>
      <w:r>
        <w:rPr>
          <w:spacing w:val="65"/>
          <w:w w:val="150"/>
        </w:rPr>
        <w:t xml:space="preserve"> </w:t>
      </w:r>
      <w:r>
        <w:t>ДНК</w:t>
      </w:r>
      <w:r>
        <w:rPr>
          <w:spacing w:val="66"/>
          <w:w w:val="150"/>
        </w:rPr>
        <w:t xml:space="preserve"> </w:t>
      </w:r>
      <w:r>
        <w:t>и</w:t>
      </w:r>
      <w:r>
        <w:rPr>
          <w:spacing w:val="63"/>
          <w:w w:val="150"/>
        </w:rPr>
        <w:t xml:space="preserve"> </w:t>
      </w:r>
      <w:r>
        <w:t>РНК.</w:t>
      </w:r>
      <w:r>
        <w:rPr>
          <w:spacing w:val="66"/>
          <w:w w:val="150"/>
        </w:rPr>
        <w:t xml:space="preserve"> </w:t>
      </w:r>
      <w:r>
        <w:t>Нуклеотиды</w:t>
      </w:r>
      <w:r>
        <w:rPr>
          <w:spacing w:val="69"/>
          <w:w w:val="150"/>
        </w:rPr>
        <w:t xml:space="preserve"> </w:t>
      </w:r>
      <w:r>
        <w:t>–</w:t>
      </w:r>
      <w:r>
        <w:rPr>
          <w:spacing w:val="67"/>
          <w:w w:val="150"/>
        </w:rPr>
        <w:t xml:space="preserve"> </w:t>
      </w:r>
      <w:r>
        <w:t>мономеры</w:t>
      </w:r>
      <w:r>
        <w:rPr>
          <w:spacing w:val="62"/>
          <w:w w:val="150"/>
        </w:rPr>
        <w:t xml:space="preserve"> </w:t>
      </w:r>
      <w:r>
        <w:t>нуклеиновых</w:t>
      </w:r>
      <w:r>
        <w:rPr>
          <w:spacing w:val="66"/>
          <w:w w:val="150"/>
        </w:rPr>
        <w:t xml:space="preserve"> </w:t>
      </w:r>
      <w:r>
        <w:rPr>
          <w:spacing w:val="-2"/>
        </w:rPr>
        <w:t>кислот.</w:t>
      </w:r>
    </w:p>
    <w:p w14:paraId="2A26B983" w14:textId="77777777" w:rsidR="001D3DA7" w:rsidRDefault="00407865">
      <w:pPr>
        <w:pStyle w:val="a3"/>
        <w:ind w:firstLine="0"/>
      </w:pPr>
      <w:r>
        <w:t>Строение</w:t>
      </w:r>
      <w:r>
        <w:rPr>
          <w:spacing w:val="-4"/>
        </w:rPr>
        <w:t xml:space="preserve"> </w:t>
      </w:r>
      <w:r>
        <w:t>и</w:t>
      </w:r>
      <w:r>
        <w:rPr>
          <w:spacing w:val="-2"/>
        </w:rPr>
        <w:t xml:space="preserve"> </w:t>
      </w:r>
      <w:r>
        <w:t>функции</w:t>
      </w:r>
      <w:r>
        <w:rPr>
          <w:spacing w:val="-2"/>
        </w:rPr>
        <w:t xml:space="preserve"> </w:t>
      </w:r>
      <w:r>
        <w:t>ДНК.</w:t>
      </w:r>
      <w:r>
        <w:rPr>
          <w:spacing w:val="-2"/>
        </w:rPr>
        <w:t xml:space="preserve"> </w:t>
      </w:r>
      <w:r>
        <w:t>Строение</w:t>
      </w:r>
      <w:r>
        <w:rPr>
          <w:spacing w:val="-4"/>
        </w:rPr>
        <w:t xml:space="preserve"> </w:t>
      </w:r>
      <w:r>
        <w:t>и</w:t>
      </w:r>
      <w:r>
        <w:rPr>
          <w:spacing w:val="-4"/>
        </w:rPr>
        <w:t xml:space="preserve"> </w:t>
      </w:r>
      <w:r>
        <w:t>функции</w:t>
      </w:r>
      <w:r>
        <w:rPr>
          <w:spacing w:val="-2"/>
        </w:rPr>
        <w:t xml:space="preserve"> </w:t>
      </w:r>
      <w:r>
        <w:t>РНК.</w:t>
      </w:r>
      <w:r>
        <w:rPr>
          <w:spacing w:val="-2"/>
        </w:rPr>
        <w:t xml:space="preserve"> </w:t>
      </w:r>
      <w:r>
        <w:t>Виды</w:t>
      </w:r>
      <w:r>
        <w:rPr>
          <w:spacing w:val="-2"/>
        </w:rPr>
        <w:t xml:space="preserve"> </w:t>
      </w:r>
      <w:r>
        <w:t>РНК.</w:t>
      </w:r>
      <w:r>
        <w:rPr>
          <w:spacing w:val="3"/>
        </w:rPr>
        <w:t xml:space="preserve"> </w:t>
      </w:r>
      <w:r>
        <w:t>АТФ:</w:t>
      </w:r>
      <w:r>
        <w:rPr>
          <w:spacing w:val="-2"/>
        </w:rPr>
        <w:t xml:space="preserve"> </w:t>
      </w:r>
      <w:r>
        <w:t>строение</w:t>
      </w:r>
      <w:r>
        <w:rPr>
          <w:spacing w:val="-3"/>
        </w:rPr>
        <w:t xml:space="preserve"> </w:t>
      </w:r>
      <w:r>
        <w:t>и</w:t>
      </w:r>
      <w:r>
        <w:rPr>
          <w:spacing w:val="-2"/>
        </w:rPr>
        <w:t xml:space="preserve"> функции.</w:t>
      </w:r>
    </w:p>
    <w:p w14:paraId="2AA79BFA" w14:textId="77777777" w:rsidR="001D3DA7" w:rsidRDefault="00407865">
      <w:pPr>
        <w:pStyle w:val="a3"/>
        <w:ind w:right="218"/>
      </w:pPr>
      <w:r>
        <w:t>Цитология – наука о клетке. Клеточная теория – пример взаимодействия идей и фактов в научном познании. Методы изучения клетки.</w:t>
      </w:r>
    </w:p>
    <w:p w14:paraId="7B1780EF" w14:textId="77777777" w:rsidR="001D3DA7" w:rsidRDefault="00407865">
      <w:pPr>
        <w:pStyle w:val="a3"/>
        <w:ind w:right="222"/>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4FBA5D17" w14:textId="77777777" w:rsidR="001D3DA7" w:rsidRDefault="00407865">
      <w:pPr>
        <w:pStyle w:val="a3"/>
        <w:ind w:right="218"/>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3B921665" w14:textId="77777777" w:rsidR="001D3DA7" w:rsidRDefault="00407865">
      <w:pPr>
        <w:pStyle w:val="a3"/>
        <w:ind w:right="214"/>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6E71EEC4" w14:textId="77777777" w:rsidR="001D3DA7" w:rsidRDefault="00407865">
      <w:pPr>
        <w:pStyle w:val="a3"/>
        <w:spacing w:before="1"/>
        <w:ind w:right="222"/>
      </w:pPr>
      <w:r>
        <w:t>Ядро – регуляторный центр клетки. Строение ядра: ядерная оболочка, кариоплазма, хроматин, ядрышко. Хромосомы.</w:t>
      </w:r>
    </w:p>
    <w:p w14:paraId="23E1B962" w14:textId="77777777" w:rsidR="001D3DA7" w:rsidRDefault="00407865">
      <w:pPr>
        <w:pStyle w:val="a3"/>
        <w:ind w:left="1389" w:right="6738" w:firstLine="0"/>
      </w:pPr>
      <w:r>
        <w:t>Транспорт</w:t>
      </w:r>
      <w:r>
        <w:rPr>
          <w:spacing w:val="-9"/>
        </w:rPr>
        <w:t xml:space="preserve"> </w:t>
      </w:r>
      <w:r>
        <w:t>веществ</w:t>
      </w:r>
      <w:r>
        <w:rPr>
          <w:spacing w:val="-10"/>
        </w:rPr>
        <w:t xml:space="preserve"> </w:t>
      </w:r>
      <w:r>
        <w:t>в</w:t>
      </w:r>
      <w:r>
        <w:rPr>
          <w:spacing w:val="-10"/>
        </w:rPr>
        <w:t xml:space="preserve"> </w:t>
      </w:r>
      <w:r>
        <w:t xml:space="preserve">клетке. </w:t>
      </w:r>
      <w:r>
        <w:rPr>
          <w:spacing w:val="-2"/>
        </w:rPr>
        <w:t>Демонстрации:</w:t>
      </w:r>
    </w:p>
    <w:p w14:paraId="2591B8E6" w14:textId="77777777" w:rsidR="001D3DA7" w:rsidRDefault="00407865">
      <w:pPr>
        <w:pStyle w:val="a3"/>
        <w:ind w:right="215"/>
      </w:pPr>
      <w:r>
        <w:t>Портреты:</w:t>
      </w:r>
      <w:r>
        <w:rPr>
          <w:spacing w:val="40"/>
        </w:rPr>
        <w:t xml:space="preserve"> </w:t>
      </w:r>
      <w:r>
        <w:t>А.</w:t>
      </w:r>
      <w:r>
        <w:rPr>
          <w:spacing w:val="-2"/>
        </w:rPr>
        <w:t xml:space="preserve"> </w:t>
      </w:r>
      <w:r>
        <w:t>Левенгук,</w:t>
      </w:r>
      <w:r>
        <w:rPr>
          <w:spacing w:val="40"/>
        </w:rPr>
        <w:t xml:space="preserve"> </w:t>
      </w:r>
      <w:r>
        <w:t>Р.</w:t>
      </w:r>
      <w:r>
        <w:rPr>
          <w:spacing w:val="-1"/>
        </w:rPr>
        <w:t xml:space="preserve"> </w:t>
      </w:r>
      <w:r>
        <w:t>Гук,</w:t>
      </w:r>
      <w:r>
        <w:rPr>
          <w:spacing w:val="40"/>
        </w:rPr>
        <w:t xml:space="preserve"> </w:t>
      </w:r>
      <w:r>
        <w:t>Т.</w:t>
      </w:r>
      <w:r>
        <w:rPr>
          <w:spacing w:val="-1"/>
        </w:rPr>
        <w:t xml:space="preserve"> </w:t>
      </w:r>
      <w:r>
        <w:t>Шванн,</w:t>
      </w:r>
      <w:r>
        <w:rPr>
          <w:spacing w:val="40"/>
        </w:rPr>
        <w:t xml:space="preserve"> </w:t>
      </w:r>
      <w:r>
        <w:t>М.</w:t>
      </w:r>
      <w:r>
        <w:rPr>
          <w:spacing w:val="-3"/>
        </w:rPr>
        <w:t xml:space="preserve"> </w:t>
      </w:r>
      <w:r>
        <w:t>Шлейден,</w:t>
      </w:r>
      <w:r>
        <w:rPr>
          <w:spacing w:val="40"/>
        </w:rPr>
        <w:t xml:space="preserve"> </w:t>
      </w:r>
      <w:r>
        <w:t>Р.</w:t>
      </w:r>
      <w:r>
        <w:rPr>
          <w:spacing w:val="-2"/>
        </w:rPr>
        <w:t xml:space="preserve"> </w:t>
      </w:r>
      <w:r>
        <w:t>Вирхов,</w:t>
      </w:r>
      <w:r>
        <w:rPr>
          <w:spacing w:val="40"/>
        </w:rPr>
        <w:t xml:space="preserve"> </w:t>
      </w:r>
      <w:r>
        <w:t>Дж.</w:t>
      </w:r>
      <w:r>
        <w:rPr>
          <w:spacing w:val="-2"/>
        </w:rPr>
        <w:t xml:space="preserve"> </w:t>
      </w:r>
      <w:r>
        <w:t>Уотсон,</w:t>
      </w:r>
      <w:r>
        <w:rPr>
          <w:spacing w:val="40"/>
        </w:rPr>
        <w:t xml:space="preserve"> </w:t>
      </w:r>
      <w:r>
        <w:t>Ф.</w:t>
      </w:r>
      <w:r>
        <w:rPr>
          <w:spacing w:val="-1"/>
        </w:rPr>
        <w:t xml:space="preserve"> </w:t>
      </w:r>
      <w:r>
        <w:t>Крик, М. Уилкинс, Р. Франклин, К.М. Бэр.</w:t>
      </w:r>
    </w:p>
    <w:p w14:paraId="626F104A" w14:textId="77777777" w:rsidR="001D3DA7" w:rsidRDefault="00407865">
      <w:pPr>
        <w:pStyle w:val="a3"/>
        <w:ind w:right="224"/>
      </w:pPr>
      <w:r>
        <w:t>Диаграммы: «Распределение химических элементов в неживой природе», «Распределение химических элементов в живой природе».</w:t>
      </w:r>
    </w:p>
    <w:p w14:paraId="59D0E4B0" w14:textId="77777777" w:rsidR="001D3DA7" w:rsidRDefault="00407865">
      <w:pPr>
        <w:pStyle w:val="a3"/>
        <w:ind w:right="220"/>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80"/>
        </w:rPr>
        <w:t xml:space="preserve"> </w:t>
      </w:r>
      <w:r>
        <w:t>клетки»,</w:t>
      </w:r>
      <w:r>
        <w:rPr>
          <w:spacing w:val="80"/>
        </w:rPr>
        <w:t xml:space="preserve"> </w:t>
      </w:r>
      <w:r>
        <w:t>«Строение</w:t>
      </w:r>
      <w:r>
        <w:rPr>
          <w:spacing w:val="80"/>
        </w:rPr>
        <w:t xml:space="preserve"> </w:t>
      </w:r>
      <w:r>
        <w:t>растительной</w:t>
      </w:r>
      <w:r>
        <w:rPr>
          <w:spacing w:val="80"/>
        </w:rPr>
        <w:t xml:space="preserve"> </w:t>
      </w:r>
      <w:r>
        <w:t>клетки»,</w:t>
      </w:r>
      <w:r>
        <w:rPr>
          <w:spacing w:val="80"/>
        </w:rPr>
        <w:t xml:space="preserve"> </w:t>
      </w:r>
      <w:r>
        <w:t>«Строение</w:t>
      </w:r>
      <w:r>
        <w:rPr>
          <w:spacing w:val="80"/>
        </w:rPr>
        <w:t xml:space="preserve"> </w:t>
      </w:r>
      <w:r>
        <w:t>прокариотической</w:t>
      </w:r>
      <w:r>
        <w:rPr>
          <w:spacing w:val="80"/>
        </w:rPr>
        <w:t xml:space="preserve"> </w:t>
      </w:r>
      <w:r>
        <w:t>клетки»,</w:t>
      </w:r>
    </w:p>
    <w:p w14:paraId="3DE20CCE" w14:textId="77777777" w:rsidR="001D3DA7" w:rsidRDefault="00407865">
      <w:pPr>
        <w:pStyle w:val="a3"/>
        <w:ind w:firstLine="0"/>
      </w:pPr>
      <w:r>
        <w:t>«Строение</w:t>
      </w:r>
      <w:r>
        <w:rPr>
          <w:spacing w:val="-3"/>
        </w:rPr>
        <w:t xml:space="preserve"> </w:t>
      </w:r>
      <w:r>
        <w:t>ядра</w:t>
      </w:r>
      <w:r>
        <w:rPr>
          <w:spacing w:val="-3"/>
        </w:rPr>
        <w:t xml:space="preserve"> </w:t>
      </w:r>
      <w:r>
        <w:t>клетки»,</w:t>
      </w:r>
      <w:r>
        <w:rPr>
          <w:spacing w:val="-2"/>
        </w:rPr>
        <w:t xml:space="preserve"> </w:t>
      </w:r>
      <w:r>
        <w:t>«Углеводы»,</w:t>
      </w:r>
      <w:r>
        <w:rPr>
          <w:spacing w:val="-2"/>
        </w:rPr>
        <w:t xml:space="preserve"> «Липиды».</w:t>
      </w:r>
    </w:p>
    <w:p w14:paraId="2411FEA6" w14:textId="77777777" w:rsidR="001D3DA7" w:rsidRDefault="00407865">
      <w:pPr>
        <w:pStyle w:val="a3"/>
        <w:ind w:right="221"/>
      </w:pPr>
      <w:r>
        <w:t>Оборудование: световой микроскоп, оборудование для проведения наблюдений,</w:t>
      </w:r>
      <w:r>
        <w:rPr>
          <w:spacing w:val="40"/>
        </w:rPr>
        <w:t xml:space="preserve"> </w:t>
      </w:r>
      <w:r>
        <w:t>измерений, экспериментов, микропрепараты растительных, животных и бактериальных клеток.</w:t>
      </w:r>
    </w:p>
    <w:p w14:paraId="6162E88A" w14:textId="77777777" w:rsidR="001D3DA7" w:rsidRDefault="00407865">
      <w:pPr>
        <w:pStyle w:val="a3"/>
        <w:ind w:left="138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A7FE5DA" w14:textId="77777777" w:rsidR="001D3DA7" w:rsidRDefault="00407865">
      <w:pPr>
        <w:pStyle w:val="a3"/>
        <w:ind w:right="222"/>
      </w:pPr>
      <w:r>
        <w:t>Лабораторная работа №</w:t>
      </w:r>
      <w:r>
        <w:rPr>
          <w:spacing w:val="-4"/>
        </w:rPr>
        <w:t xml:space="preserve"> </w:t>
      </w:r>
      <w:r>
        <w:t>1. «Изучение каталитической активности ферментов (на примере амилазы или каталазы)».</w:t>
      </w:r>
    </w:p>
    <w:p w14:paraId="07A1AF5F" w14:textId="77777777" w:rsidR="001D3DA7" w:rsidRDefault="00407865">
      <w:pPr>
        <w:pStyle w:val="a3"/>
        <w:ind w:right="214"/>
      </w:pPr>
      <w:r>
        <w:t>Лабораторная работа №</w:t>
      </w:r>
      <w:r>
        <w:rPr>
          <w:spacing w:val="-3"/>
        </w:rPr>
        <w:t xml:space="preserve"> </w:t>
      </w:r>
      <w:r>
        <w:t>2. «Изучение строения клеток растений, животных и бактерий под микроскопом на готовых микропрепаратах и их описание».</w:t>
      </w:r>
    </w:p>
    <w:p w14:paraId="60D17473" w14:textId="77777777" w:rsidR="001D3DA7" w:rsidRDefault="00407865" w:rsidP="004C4C80">
      <w:pPr>
        <w:pStyle w:val="a6"/>
        <w:numPr>
          <w:ilvl w:val="2"/>
          <w:numId w:val="144"/>
        </w:numPr>
        <w:tabs>
          <w:tab w:val="left" w:pos="2228"/>
        </w:tabs>
        <w:spacing w:before="1"/>
        <w:ind w:left="2228" w:hanging="839"/>
        <w:rPr>
          <w:sz w:val="24"/>
        </w:rPr>
      </w:pPr>
      <w:r>
        <w:rPr>
          <w:sz w:val="24"/>
        </w:rPr>
        <w:t>Тема</w:t>
      </w:r>
      <w:r>
        <w:rPr>
          <w:spacing w:val="-3"/>
          <w:sz w:val="24"/>
        </w:rPr>
        <w:t xml:space="preserve"> </w:t>
      </w:r>
      <w:r>
        <w:rPr>
          <w:sz w:val="24"/>
        </w:rPr>
        <w:t>4.</w:t>
      </w:r>
      <w:r>
        <w:rPr>
          <w:spacing w:val="-2"/>
          <w:sz w:val="24"/>
        </w:rPr>
        <w:t xml:space="preserve"> </w:t>
      </w:r>
      <w:r>
        <w:rPr>
          <w:sz w:val="24"/>
        </w:rPr>
        <w:t>Жизнедеятельность</w:t>
      </w:r>
      <w:r>
        <w:rPr>
          <w:spacing w:val="-1"/>
          <w:sz w:val="24"/>
        </w:rPr>
        <w:t xml:space="preserve"> </w:t>
      </w:r>
      <w:r>
        <w:rPr>
          <w:spacing w:val="-2"/>
          <w:sz w:val="24"/>
        </w:rPr>
        <w:t>клетки.</w:t>
      </w:r>
    </w:p>
    <w:p w14:paraId="5E6D4EAB" w14:textId="77777777" w:rsidR="001D3DA7" w:rsidRDefault="00407865">
      <w:pPr>
        <w:pStyle w:val="a3"/>
        <w:ind w:right="214"/>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226FEFBB" w14:textId="77777777" w:rsidR="001D3DA7" w:rsidRDefault="00407865">
      <w:pPr>
        <w:pStyle w:val="a3"/>
        <w:ind w:right="219"/>
      </w:pPr>
      <w:r>
        <w:t>Типы обмена веществ: автотрофный и гетеротрофный. Роль ферментов в обмене веществ и превращении энергии в клетке.</w:t>
      </w:r>
    </w:p>
    <w:p w14:paraId="3B4CAB35" w14:textId="77777777" w:rsidR="001D3DA7" w:rsidRDefault="00407865">
      <w:pPr>
        <w:pStyle w:val="a3"/>
        <w:ind w:right="214"/>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0750D4AB" w14:textId="77777777" w:rsidR="001D3DA7" w:rsidRDefault="00407865">
      <w:pPr>
        <w:pStyle w:val="a3"/>
        <w:ind w:left="1389" w:firstLine="0"/>
      </w:pPr>
      <w:r>
        <w:t>Хемосинтез.</w:t>
      </w:r>
      <w:r>
        <w:rPr>
          <w:spacing w:val="-6"/>
        </w:rPr>
        <w:t xml:space="preserve"> </w:t>
      </w:r>
      <w:r>
        <w:t>Хемосинтезирующие</w:t>
      </w:r>
      <w:r>
        <w:rPr>
          <w:spacing w:val="-4"/>
        </w:rPr>
        <w:t xml:space="preserve"> </w:t>
      </w:r>
      <w:r>
        <w:t>бактерии.</w:t>
      </w:r>
      <w:r>
        <w:rPr>
          <w:spacing w:val="-4"/>
        </w:rPr>
        <w:t xml:space="preserve"> </w:t>
      </w:r>
      <w:r>
        <w:t>Значение</w:t>
      </w:r>
      <w:r>
        <w:rPr>
          <w:spacing w:val="-4"/>
        </w:rPr>
        <w:t xml:space="preserve"> </w:t>
      </w:r>
      <w:r>
        <w:t>хемосинтеза</w:t>
      </w:r>
      <w:r>
        <w:rPr>
          <w:spacing w:val="-5"/>
        </w:rPr>
        <w:t xml:space="preserve"> </w:t>
      </w:r>
      <w:r>
        <w:t>для</w:t>
      </w:r>
      <w:r>
        <w:rPr>
          <w:spacing w:val="-3"/>
        </w:rPr>
        <w:t xml:space="preserve"> </w:t>
      </w:r>
      <w:r>
        <w:t>жизни</w:t>
      </w:r>
      <w:r>
        <w:rPr>
          <w:spacing w:val="-4"/>
        </w:rPr>
        <w:t xml:space="preserve"> </w:t>
      </w:r>
      <w:r>
        <w:t>на</w:t>
      </w:r>
      <w:r>
        <w:rPr>
          <w:spacing w:val="-4"/>
        </w:rPr>
        <w:t xml:space="preserve"> </w:t>
      </w:r>
      <w:r>
        <w:rPr>
          <w:spacing w:val="-2"/>
        </w:rPr>
        <w:t>Земле.</w:t>
      </w:r>
    </w:p>
    <w:p w14:paraId="42FB5161" w14:textId="77777777" w:rsidR="001D3DA7" w:rsidRDefault="00407865">
      <w:pPr>
        <w:pStyle w:val="a3"/>
        <w:ind w:right="215"/>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E6DC4FD" w14:textId="77777777" w:rsidR="001D3DA7" w:rsidRDefault="00407865">
      <w:pPr>
        <w:pStyle w:val="a3"/>
        <w:spacing w:line="274" w:lineRule="exact"/>
        <w:ind w:left="1389" w:firstLine="0"/>
      </w:pPr>
      <w:r>
        <w:t>Реакции</w:t>
      </w:r>
      <w:r>
        <w:rPr>
          <w:spacing w:val="21"/>
        </w:rPr>
        <w:t xml:space="preserve"> </w:t>
      </w:r>
      <w:r>
        <w:t>матричного</w:t>
      </w:r>
      <w:r>
        <w:rPr>
          <w:spacing w:val="22"/>
        </w:rPr>
        <w:t xml:space="preserve"> </w:t>
      </w:r>
      <w:r>
        <w:t>синтеза.</w:t>
      </w:r>
      <w:r>
        <w:rPr>
          <w:spacing w:val="23"/>
        </w:rPr>
        <w:t xml:space="preserve"> </w:t>
      </w:r>
      <w:r>
        <w:t>Генетическая</w:t>
      </w:r>
      <w:r>
        <w:rPr>
          <w:spacing w:val="23"/>
        </w:rPr>
        <w:t xml:space="preserve"> </w:t>
      </w:r>
      <w:r>
        <w:t>информация</w:t>
      </w:r>
      <w:r>
        <w:rPr>
          <w:spacing w:val="22"/>
        </w:rPr>
        <w:t xml:space="preserve"> </w:t>
      </w:r>
      <w:r>
        <w:t>и</w:t>
      </w:r>
      <w:r>
        <w:rPr>
          <w:spacing w:val="23"/>
        </w:rPr>
        <w:t xml:space="preserve"> </w:t>
      </w:r>
      <w:r>
        <w:t>ДНК.</w:t>
      </w:r>
      <w:r>
        <w:rPr>
          <w:spacing w:val="23"/>
        </w:rPr>
        <w:t xml:space="preserve"> </w:t>
      </w:r>
      <w:r>
        <w:t>Реализация</w:t>
      </w:r>
      <w:r>
        <w:rPr>
          <w:spacing w:val="23"/>
        </w:rPr>
        <w:t xml:space="preserve"> </w:t>
      </w:r>
      <w:r>
        <w:rPr>
          <w:spacing w:val="-2"/>
        </w:rPr>
        <w:t>генетической</w:t>
      </w:r>
    </w:p>
    <w:p w14:paraId="142AF415" w14:textId="77777777" w:rsidR="001D3DA7" w:rsidRDefault="001D3DA7">
      <w:pPr>
        <w:spacing w:line="274" w:lineRule="exact"/>
        <w:sectPr w:rsidR="001D3DA7">
          <w:pgSz w:w="11920" w:h="16850"/>
          <w:pgMar w:top="820" w:right="340" w:bottom="440" w:left="500" w:header="0" w:footer="208" w:gutter="0"/>
          <w:cols w:space="720"/>
        </w:sectPr>
      </w:pPr>
    </w:p>
    <w:p w14:paraId="4EE278C2" w14:textId="77777777" w:rsidR="001D3DA7" w:rsidRDefault="00407865">
      <w:pPr>
        <w:pStyle w:val="a3"/>
        <w:spacing w:before="78"/>
        <w:ind w:right="217" w:firstLine="0"/>
      </w:pPr>
      <w:r>
        <w:t>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613F8DFB" w14:textId="77777777" w:rsidR="001D3DA7" w:rsidRDefault="00407865">
      <w:pPr>
        <w:pStyle w:val="a3"/>
        <w:spacing w:before="1"/>
        <w:ind w:right="215"/>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14:paraId="5E36B86A" w14:textId="77777777" w:rsidR="001D3DA7" w:rsidRDefault="00407865">
      <w:pPr>
        <w:pStyle w:val="a3"/>
        <w:ind w:left="1389" w:firstLine="0"/>
        <w:jc w:val="left"/>
      </w:pPr>
      <w:r>
        <w:rPr>
          <w:spacing w:val="-2"/>
        </w:rPr>
        <w:t>Демонстрации:</w:t>
      </w:r>
    </w:p>
    <w:p w14:paraId="744D995D" w14:textId="77777777" w:rsidR="001D3DA7" w:rsidRDefault="00407865">
      <w:pPr>
        <w:pStyle w:val="a3"/>
        <w:ind w:left="1389" w:firstLine="0"/>
        <w:jc w:val="left"/>
      </w:pPr>
      <w:r>
        <w:t>Портреты:</w:t>
      </w:r>
      <w:r>
        <w:rPr>
          <w:spacing w:val="-4"/>
        </w:rPr>
        <w:t xml:space="preserve"> </w:t>
      </w:r>
      <w:r>
        <w:t>Н.К.</w:t>
      </w:r>
      <w:r>
        <w:rPr>
          <w:spacing w:val="-2"/>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14:paraId="60018356" w14:textId="77777777" w:rsidR="001D3DA7" w:rsidRDefault="00407865">
      <w:pPr>
        <w:pStyle w:val="a3"/>
        <w:jc w:val="left"/>
      </w:pPr>
      <w:r>
        <w:t>Таблицы</w:t>
      </w:r>
      <w:r>
        <w:rPr>
          <w:spacing w:val="40"/>
        </w:rPr>
        <w:t xml:space="preserve"> </w:t>
      </w:r>
      <w:r>
        <w:t>и</w:t>
      </w:r>
      <w:r>
        <w:rPr>
          <w:spacing w:val="40"/>
        </w:rPr>
        <w:t xml:space="preserve"> </w:t>
      </w:r>
      <w:r>
        <w:t>схемы:</w:t>
      </w:r>
      <w:r>
        <w:rPr>
          <w:spacing w:val="40"/>
        </w:rPr>
        <w:t xml:space="preserve"> </w:t>
      </w:r>
      <w:r>
        <w:t>«Типы</w:t>
      </w:r>
      <w:r>
        <w:rPr>
          <w:spacing w:val="40"/>
        </w:rPr>
        <w:t xml:space="preserve"> </w:t>
      </w:r>
      <w:r>
        <w:t>питания»,</w:t>
      </w:r>
      <w:r>
        <w:rPr>
          <w:spacing w:val="40"/>
        </w:rPr>
        <w:t xml:space="preserve"> </w:t>
      </w:r>
      <w:r>
        <w:t>«Метаболизм»,</w:t>
      </w:r>
      <w:r>
        <w:rPr>
          <w:spacing w:val="40"/>
        </w:rPr>
        <w:t xml:space="preserve"> </w:t>
      </w:r>
      <w:r>
        <w:t>«Митохондрия»,</w:t>
      </w:r>
      <w:r>
        <w:rPr>
          <w:spacing w:val="40"/>
        </w:rPr>
        <w:t xml:space="preserve"> </w:t>
      </w:r>
      <w:r>
        <w:t>«Энергетический обмен»,</w:t>
      </w:r>
      <w:r>
        <w:rPr>
          <w:spacing w:val="27"/>
        </w:rPr>
        <w:t xml:space="preserve"> </w:t>
      </w:r>
      <w:r>
        <w:t>«Хлоропласт»,</w:t>
      </w:r>
      <w:r>
        <w:rPr>
          <w:spacing w:val="31"/>
        </w:rPr>
        <w:t xml:space="preserve"> </w:t>
      </w:r>
      <w:r>
        <w:t>«Фотосинтез»,</w:t>
      </w:r>
      <w:r>
        <w:rPr>
          <w:spacing w:val="27"/>
        </w:rPr>
        <w:t xml:space="preserve"> </w:t>
      </w:r>
      <w:r>
        <w:t>«Строение</w:t>
      </w:r>
      <w:r>
        <w:rPr>
          <w:spacing w:val="29"/>
        </w:rPr>
        <w:t xml:space="preserve"> </w:t>
      </w:r>
      <w:r>
        <w:t>ДНК»,</w:t>
      </w:r>
      <w:r>
        <w:rPr>
          <w:spacing w:val="30"/>
        </w:rPr>
        <w:t xml:space="preserve"> </w:t>
      </w:r>
      <w:r>
        <w:t>«Строение</w:t>
      </w:r>
      <w:r>
        <w:rPr>
          <w:spacing w:val="27"/>
        </w:rPr>
        <w:t xml:space="preserve"> </w:t>
      </w:r>
      <w:r>
        <w:t>и</w:t>
      </w:r>
      <w:r>
        <w:rPr>
          <w:spacing w:val="31"/>
        </w:rPr>
        <w:t xml:space="preserve"> </w:t>
      </w:r>
      <w:r>
        <w:t>функционирование</w:t>
      </w:r>
      <w:r>
        <w:rPr>
          <w:spacing w:val="29"/>
        </w:rPr>
        <w:t xml:space="preserve"> </w:t>
      </w:r>
      <w:r>
        <w:rPr>
          <w:spacing w:val="-2"/>
        </w:rPr>
        <w:t>гена»,</w:t>
      </w:r>
    </w:p>
    <w:p w14:paraId="35187281" w14:textId="77777777" w:rsidR="001D3DA7" w:rsidRDefault="00407865">
      <w:pPr>
        <w:pStyle w:val="a3"/>
        <w:ind w:firstLine="0"/>
        <w:jc w:val="left"/>
      </w:pPr>
      <w:r>
        <w:t>«Синтез белка», «Генетический код», «Вирусы», «Бактериофаги», «Строение и жизненный цикл вируса СПИДа, бактериофага», «Репликация ДНК».</w:t>
      </w:r>
    </w:p>
    <w:p w14:paraId="05ED86CC" w14:textId="77777777" w:rsidR="001D3DA7" w:rsidRDefault="00407865">
      <w:pPr>
        <w:pStyle w:val="a3"/>
        <w:ind w:left="1389" w:firstLine="0"/>
        <w:jc w:val="left"/>
      </w:pPr>
      <w:r>
        <w:t>Оборудование:</w:t>
      </w:r>
      <w:r>
        <w:rPr>
          <w:spacing w:val="17"/>
        </w:rPr>
        <w:t xml:space="preserve"> </w:t>
      </w:r>
      <w:r>
        <w:t>модели-аппликации</w:t>
      </w:r>
      <w:r>
        <w:rPr>
          <w:spacing w:val="20"/>
        </w:rPr>
        <w:t xml:space="preserve"> </w:t>
      </w:r>
      <w:r>
        <w:t>«Удвоение</w:t>
      </w:r>
      <w:r>
        <w:rPr>
          <w:spacing w:val="17"/>
        </w:rPr>
        <w:t xml:space="preserve"> </w:t>
      </w:r>
      <w:r>
        <w:t>ДНК</w:t>
      </w:r>
      <w:r>
        <w:rPr>
          <w:spacing w:val="20"/>
        </w:rPr>
        <w:t xml:space="preserve"> </w:t>
      </w:r>
      <w:r>
        <w:t>и</w:t>
      </w:r>
      <w:r>
        <w:rPr>
          <w:spacing w:val="19"/>
        </w:rPr>
        <w:t xml:space="preserve"> </w:t>
      </w:r>
      <w:r>
        <w:t>транскрипция»,</w:t>
      </w:r>
      <w:r>
        <w:rPr>
          <w:spacing w:val="19"/>
        </w:rPr>
        <w:t xml:space="preserve"> </w:t>
      </w:r>
      <w:r>
        <w:t>«Биосинтез</w:t>
      </w:r>
      <w:r>
        <w:rPr>
          <w:spacing w:val="20"/>
        </w:rPr>
        <w:t xml:space="preserve"> </w:t>
      </w:r>
      <w:r>
        <w:rPr>
          <w:spacing w:val="-2"/>
        </w:rPr>
        <w:t>белка»,</w:t>
      </w:r>
    </w:p>
    <w:p w14:paraId="045901FA" w14:textId="77777777" w:rsidR="001D3DA7" w:rsidRDefault="00407865">
      <w:pPr>
        <w:pStyle w:val="a3"/>
        <w:ind w:firstLine="0"/>
        <w:jc w:val="left"/>
      </w:pPr>
      <w:r>
        <w:t>«Строение</w:t>
      </w:r>
      <w:r>
        <w:rPr>
          <w:spacing w:val="-4"/>
        </w:rPr>
        <w:t xml:space="preserve"> </w:t>
      </w:r>
      <w:r>
        <w:t>клетки»,</w:t>
      </w:r>
      <w:r>
        <w:rPr>
          <w:spacing w:val="-2"/>
        </w:rPr>
        <w:t xml:space="preserve"> </w:t>
      </w:r>
      <w:r>
        <w:t>модель</w:t>
      </w:r>
      <w:r>
        <w:rPr>
          <w:spacing w:val="-3"/>
        </w:rPr>
        <w:t xml:space="preserve"> </w:t>
      </w:r>
      <w:r>
        <w:t>структуры</w:t>
      </w:r>
      <w:r>
        <w:rPr>
          <w:spacing w:val="-2"/>
        </w:rPr>
        <w:t xml:space="preserve"> </w:t>
      </w:r>
      <w:r>
        <w:rPr>
          <w:spacing w:val="-4"/>
        </w:rPr>
        <w:t>ДНК.</w:t>
      </w:r>
    </w:p>
    <w:p w14:paraId="65AD7A55" w14:textId="77777777" w:rsidR="001D3DA7" w:rsidRDefault="00407865" w:rsidP="004C4C80">
      <w:pPr>
        <w:pStyle w:val="a6"/>
        <w:numPr>
          <w:ilvl w:val="2"/>
          <w:numId w:val="144"/>
        </w:numPr>
        <w:tabs>
          <w:tab w:val="left" w:pos="2228"/>
        </w:tabs>
        <w:ind w:left="2228" w:hanging="839"/>
        <w:rPr>
          <w:sz w:val="24"/>
        </w:rPr>
      </w:pPr>
      <w:r>
        <w:rPr>
          <w:sz w:val="24"/>
        </w:rPr>
        <w:t>Тема</w:t>
      </w:r>
      <w:r>
        <w:rPr>
          <w:spacing w:val="-6"/>
          <w:sz w:val="24"/>
        </w:rPr>
        <w:t xml:space="preserve"> </w:t>
      </w:r>
      <w:r>
        <w:rPr>
          <w:sz w:val="24"/>
        </w:rPr>
        <w:t>5.</w:t>
      </w:r>
      <w:r>
        <w:rPr>
          <w:spacing w:val="-3"/>
          <w:sz w:val="24"/>
        </w:rPr>
        <w:t xml:space="preserve"> </w:t>
      </w:r>
      <w:r>
        <w:rPr>
          <w:sz w:val="24"/>
        </w:rPr>
        <w:t>Размножение</w:t>
      </w:r>
      <w:r>
        <w:rPr>
          <w:spacing w:val="-3"/>
          <w:sz w:val="24"/>
        </w:rPr>
        <w:t xml:space="preserve"> </w:t>
      </w:r>
      <w:r>
        <w:rPr>
          <w:sz w:val="24"/>
        </w:rPr>
        <w:t>и</w:t>
      </w:r>
      <w:r>
        <w:rPr>
          <w:spacing w:val="-3"/>
          <w:sz w:val="24"/>
        </w:rPr>
        <w:t xml:space="preserve"> </w:t>
      </w:r>
      <w:r>
        <w:rPr>
          <w:sz w:val="24"/>
        </w:rPr>
        <w:t>индивидуальное</w:t>
      </w:r>
      <w:r>
        <w:rPr>
          <w:spacing w:val="-4"/>
          <w:sz w:val="24"/>
        </w:rPr>
        <w:t xml:space="preserve"> </w:t>
      </w:r>
      <w:r>
        <w:rPr>
          <w:sz w:val="24"/>
        </w:rPr>
        <w:t>развитие</w:t>
      </w:r>
      <w:r>
        <w:rPr>
          <w:spacing w:val="-3"/>
          <w:sz w:val="24"/>
        </w:rPr>
        <w:t xml:space="preserve"> </w:t>
      </w:r>
      <w:r>
        <w:rPr>
          <w:spacing w:val="-2"/>
          <w:sz w:val="24"/>
        </w:rPr>
        <w:t>организмов.</w:t>
      </w:r>
    </w:p>
    <w:p w14:paraId="4B3AF6A7" w14:textId="77777777" w:rsidR="001D3DA7" w:rsidRDefault="00407865">
      <w:pPr>
        <w:pStyle w:val="a3"/>
        <w:ind w:right="221"/>
      </w:pPr>
      <w:r>
        <w:t>Клеточный цикл, или жизненный цикл клетки. Интерфаза и митоз. Процессы,</w:t>
      </w:r>
      <w:r>
        <w:rPr>
          <w:spacing w:val="80"/>
        </w:rPr>
        <w:t xml:space="preserve"> </w:t>
      </w:r>
      <w:r>
        <w:t>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30155476" w14:textId="77777777" w:rsidR="001D3DA7" w:rsidRDefault="00407865">
      <w:pPr>
        <w:pStyle w:val="a3"/>
        <w:spacing w:before="1"/>
        <w:ind w:right="221"/>
      </w:pPr>
      <w:r>
        <w:t>Деление клетки – митоз. Стадии митоза. Процессы, происходящие на разных стадиях митоза. Биологический смысл митоза.</w:t>
      </w:r>
    </w:p>
    <w:p w14:paraId="3D560D02" w14:textId="77777777" w:rsidR="001D3DA7" w:rsidRDefault="00407865">
      <w:pPr>
        <w:pStyle w:val="a3"/>
        <w:ind w:left="1389" w:firstLine="0"/>
      </w:pPr>
      <w:r>
        <w:t>Программируемая</w:t>
      </w:r>
      <w:r>
        <w:rPr>
          <w:spacing w:val="-2"/>
        </w:rPr>
        <w:t xml:space="preserve"> </w:t>
      </w:r>
      <w:r>
        <w:t>гибель</w:t>
      </w:r>
      <w:r>
        <w:rPr>
          <w:spacing w:val="-2"/>
        </w:rPr>
        <w:t xml:space="preserve"> </w:t>
      </w:r>
      <w:r>
        <w:t>клетки</w:t>
      </w:r>
      <w:r>
        <w:rPr>
          <w:spacing w:val="-1"/>
        </w:rPr>
        <w:t xml:space="preserve"> </w:t>
      </w:r>
      <w:r>
        <w:t>–</w:t>
      </w:r>
      <w:r>
        <w:rPr>
          <w:spacing w:val="-1"/>
        </w:rPr>
        <w:t xml:space="preserve"> </w:t>
      </w:r>
      <w:r>
        <w:rPr>
          <w:spacing w:val="-2"/>
        </w:rPr>
        <w:t>апоптоз.</w:t>
      </w:r>
    </w:p>
    <w:p w14:paraId="293DCCE9" w14:textId="77777777" w:rsidR="001D3DA7" w:rsidRDefault="00407865">
      <w:pPr>
        <w:pStyle w:val="a3"/>
        <w:ind w:right="221"/>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2EACF8D" w14:textId="77777777" w:rsidR="001D3DA7" w:rsidRDefault="00407865">
      <w:pPr>
        <w:pStyle w:val="a3"/>
        <w:ind w:left="1389" w:firstLine="0"/>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14:paraId="452923F2" w14:textId="77777777" w:rsidR="001D3DA7" w:rsidRDefault="00407865">
      <w:pPr>
        <w:pStyle w:val="a3"/>
        <w:ind w:right="223"/>
      </w:pPr>
      <w:r>
        <w:t>Мейоз.</w:t>
      </w:r>
      <w:r>
        <w:rPr>
          <w:spacing w:val="-3"/>
        </w:rPr>
        <w:t xml:space="preserve"> </w:t>
      </w:r>
      <w:r>
        <w:t>Стадии</w:t>
      </w:r>
      <w:r>
        <w:rPr>
          <w:spacing w:val="-3"/>
        </w:rPr>
        <w:t xml:space="preserve"> </w:t>
      </w:r>
      <w:r>
        <w:t>мейоза.</w:t>
      </w:r>
      <w:r>
        <w:rPr>
          <w:spacing w:val="-3"/>
        </w:rPr>
        <w:t xml:space="preserve"> </w:t>
      </w:r>
      <w:r>
        <w:t>Процессы,</w:t>
      </w:r>
      <w:r>
        <w:rPr>
          <w:spacing w:val="-2"/>
        </w:rPr>
        <w:t xml:space="preserve"> </w:t>
      </w:r>
      <w:r>
        <w:t>происходящие</w:t>
      </w:r>
      <w:r>
        <w:rPr>
          <w:spacing w:val="-4"/>
        </w:rPr>
        <w:t xml:space="preserve"> </w:t>
      </w:r>
      <w:r>
        <w:t>на</w:t>
      </w:r>
      <w:r>
        <w:rPr>
          <w:spacing w:val="-4"/>
        </w:rPr>
        <w:t xml:space="preserve"> </w:t>
      </w:r>
      <w:r>
        <w:t>стадиях</w:t>
      </w:r>
      <w:r>
        <w:rPr>
          <w:spacing w:val="-3"/>
        </w:rPr>
        <w:t xml:space="preserve"> </w:t>
      </w:r>
      <w:r>
        <w:t>мейоза.</w:t>
      </w:r>
      <w:r>
        <w:rPr>
          <w:spacing w:val="-3"/>
        </w:rPr>
        <w:t xml:space="preserve"> </w:t>
      </w:r>
      <w:r>
        <w:t>Поведение</w:t>
      </w:r>
      <w:r>
        <w:rPr>
          <w:spacing w:val="-4"/>
        </w:rPr>
        <w:t xml:space="preserve"> </w:t>
      </w:r>
      <w:r>
        <w:t>хромосом</w:t>
      </w:r>
      <w:r>
        <w:rPr>
          <w:spacing w:val="-2"/>
        </w:rPr>
        <w:t xml:space="preserve"> </w:t>
      </w:r>
      <w:r>
        <w:t>в мейозе. Кроссинговер. Биологический смысл и значение мейоза.</w:t>
      </w:r>
    </w:p>
    <w:p w14:paraId="5654DEF1" w14:textId="77777777" w:rsidR="001D3DA7" w:rsidRDefault="00407865">
      <w:pPr>
        <w:pStyle w:val="a3"/>
        <w:ind w:right="216"/>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w:t>
      </w:r>
      <w:r>
        <w:rPr>
          <w:spacing w:val="40"/>
        </w:rPr>
        <w:t xml:space="preserve"> </w:t>
      </w:r>
      <w:r>
        <w:t>яйцеклетка) – сперматогенез и оогенез. Особенности строения яйцеклеток и сперматозоидов. Оплодотворение. Партеногенез.</w:t>
      </w:r>
    </w:p>
    <w:p w14:paraId="10F9B033" w14:textId="77777777" w:rsidR="001D3DA7" w:rsidRDefault="00407865">
      <w:pPr>
        <w:pStyle w:val="a3"/>
        <w:ind w:right="220"/>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w:t>
      </w:r>
      <w:r>
        <w:rPr>
          <w:spacing w:val="-1"/>
        </w:rPr>
        <w:t xml:space="preserve"> </w:t>
      </w:r>
      <w:r>
        <w:t>Влияние 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2"/>
        </w:rPr>
        <w:t xml:space="preserve"> </w:t>
      </w:r>
      <w:r>
        <w:t xml:space="preserve">вызывать врождённые </w:t>
      </w:r>
      <w:r>
        <w:rPr>
          <w:spacing w:val="-2"/>
        </w:rPr>
        <w:t>уродства.</w:t>
      </w:r>
    </w:p>
    <w:p w14:paraId="55E9568A" w14:textId="77777777" w:rsidR="001D3DA7" w:rsidRDefault="00407865">
      <w:pPr>
        <w:pStyle w:val="a3"/>
        <w:spacing w:before="1"/>
        <w:ind w:right="225"/>
      </w:pPr>
      <w:r>
        <w:t xml:space="preserve">Рост и развитие растений. Онтогенез цветкового растения: строение семени, стадии </w:t>
      </w:r>
      <w:r>
        <w:rPr>
          <w:spacing w:val="-2"/>
        </w:rPr>
        <w:t>развития.</w:t>
      </w:r>
    </w:p>
    <w:p w14:paraId="73A9C6F1" w14:textId="77777777" w:rsidR="001D3DA7" w:rsidRDefault="00407865">
      <w:pPr>
        <w:pStyle w:val="a3"/>
        <w:ind w:left="1389" w:firstLine="0"/>
        <w:jc w:val="left"/>
      </w:pPr>
      <w:r>
        <w:rPr>
          <w:spacing w:val="-2"/>
        </w:rPr>
        <w:t>Демонстрации:</w:t>
      </w:r>
    </w:p>
    <w:p w14:paraId="53421172" w14:textId="77777777" w:rsidR="001D3DA7" w:rsidRDefault="00407865">
      <w:pPr>
        <w:pStyle w:val="a3"/>
        <w:jc w:val="left"/>
      </w:pPr>
      <w:r>
        <w:t>Таблицы</w:t>
      </w:r>
      <w:r>
        <w:rPr>
          <w:spacing w:val="80"/>
        </w:rPr>
        <w:t xml:space="preserve"> </w:t>
      </w:r>
      <w:r>
        <w:t>и</w:t>
      </w:r>
      <w:r>
        <w:rPr>
          <w:spacing w:val="80"/>
        </w:rPr>
        <w:t xml:space="preserve"> </w:t>
      </w:r>
      <w:r>
        <w:t>схемы:</w:t>
      </w:r>
      <w:r>
        <w:rPr>
          <w:spacing w:val="80"/>
        </w:rPr>
        <w:t xml:space="preserve"> </w:t>
      </w:r>
      <w:r>
        <w:t>«Формы</w:t>
      </w:r>
      <w:r>
        <w:rPr>
          <w:spacing w:val="80"/>
        </w:rPr>
        <w:t xml:space="preserve"> </w:t>
      </w:r>
      <w:r>
        <w:t>размножения</w:t>
      </w:r>
      <w:r>
        <w:rPr>
          <w:spacing w:val="80"/>
        </w:rPr>
        <w:t xml:space="preserve"> </w:t>
      </w:r>
      <w:r>
        <w:t>организмов»,</w:t>
      </w:r>
      <w:r>
        <w:rPr>
          <w:spacing w:val="80"/>
        </w:rPr>
        <w:t xml:space="preserve"> </w:t>
      </w:r>
      <w:r>
        <w:t>«Двойное</w:t>
      </w:r>
      <w:r>
        <w:rPr>
          <w:spacing w:val="80"/>
        </w:rPr>
        <w:t xml:space="preserve"> </w:t>
      </w:r>
      <w:r>
        <w:t>оплодотворение</w:t>
      </w:r>
      <w:r>
        <w:rPr>
          <w:spacing w:val="80"/>
        </w:rPr>
        <w:t xml:space="preserve"> </w:t>
      </w:r>
      <w:r>
        <w:t>у цветковых</w:t>
      </w:r>
      <w:r>
        <w:rPr>
          <w:spacing w:val="25"/>
        </w:rPr>
        <w:t xml:space="preserve">  </w:t>
      </w:r>
      <w:r>
        <w:t>растений»,</w:t>
      </w:r>
      <w:r>
        <w:rPr>
          <w:spacing w:val="78"/>
          <w:w w:val="150"/>
        </w:rPr>
        <w:t xml:space="preserve"> </w:t>
      </w:r>
      <w:r>
        <w:t>«Вегетативное</w:t>
      </w:r>
      <w:r>
        <w:rPr>
          <w:spacing w:val="78"/>
          <w:w w:val="150"/>
        </w:rPr>
        <w:t xml:space="preserve"> </w:t>
      </w:r>
      <w:r>
        <w:t>размножение</w:t>
      </w:r>
      <w:r>
        <w:rPr>
          <w:spacing w:val="79"/>
          <w:w w:val="150"/>
        </w:rPr>
        <w:t xml:space="preserve"> </w:t>
      </w:r>
      <w:r>
        <w:t>растений»,</w:t>
      </w:r>
      <w:r>
        <w:rPr>
          <w:spacing w:val="79"/>
          <w:w w:val="150"/>
        </w:rPr>
        <w:t xml:space="preserve"> </w:t>
      </w:r>
      <w:r>
        <w:t>«Деление</w:t>
      </w:r>
      <w:r>
        <w:rPr>
          <w:spacing w:val="78"/>
          <w:w w:val="150"/>
        </w:rPr>
        <w:t xml:space="preserve"> </w:t>
      </w:r>
      <w:r>
        <w:t>клетки</w:t>
      </w:r>
      <w:r>
        <w:rPr>
          <w:spacing w:val="25"/>
        </w:rPr>
        <w:t xml:space="preserve">  </w:t>
      </w:r>
      <w:r>
        <w:rPr>
          <w:spacing w:val="-2"/>
        </w:rPr>
        <w:t>бактерий»,</w:t>
      </w:r>
    </w:p>
    <w:p w14:paraId="28A43308" w14:textId="77777777" w:rsidR="001D3DA7" w:rsidRDefault="00407865">
      <w:pPr>
        <w:pStyle w:val="a3"/>
        <w:ind w:firstLine="0"/>
        <w:jc w:val="left"/>
      </w:pPr>
      <w:r>
        <w:t>«Строение</w:t>
      </w:r>
      <w:r>
        <w:rPr>
          <w:spacing w:val="49"/>
        </w:rPr>
        <w:t xml:space="preserve"> </w:t>
      </w:r>
      <w:r>
        <w:t>половых</w:t>
      </w:r>
      <w:r>
        <w:rPr>
          <w:spacing w:val="53"/>
        </w:rPr>
        <w:t xml:space="preserve"> </w:t>
      </w:r>
      <w:r>
        <w:t>клеток»,</w:t>
      </w:r>
      <w:r>
        <w:rPr>
          <w:spacing w:val="53"/>
        </w:rPr>
        <w:t xml:space="preserve"> </w:t>
      </w:r>
      <w:r>
        <w:t>«Строение</w:t>
      </w:r>
      <w:r>
        <w:rPr>
          <w:spacing w:val="51"/>
        </w:rPr>
        <w:t xml:space="preserve"> </w:t>
      </w:r>
      <w:r>
        <w:t>хромосомы»,</w:t>
      </w:r>
      <w:r>
        <w:rPr>
          <w:spacing w:val="52"/>
        </w:rPr>
        <w:t xml:space="preserve"> </w:t>
      </w:r>
      <w:r>
        <w:t>«Клеточный</w:t>
      </w:r>
      <w:r>
        <w:rPr>
          <w:spacing w:val="53"/>
        </w:rPr>
        <w:t xml:space="preserve"> </w:t>
      </w:r>
      <w:r>
        <w:t>цикл»,</w:t>
      </w:r>
      <w:r>
        <w:rPr>
          <w:spacing w:val="53"/>
        </w:rPr>
        <w:t xml:space="preserve"> </w:t>
      </w:r>
      <w:r>
        <w:t>«Репликация</w:t>
      </w:r>
      <w:r>
        <w:rPr>
          <w:spacing w:val="48"/>
        </w:rPr>
        <w:t xml:space="preserve"> </w:t>
      </w:r>
      <w:r>
        <w:rPr>
          <w:spacing w:val="-2"/>
        </w:rPr>
        <w:t>ДНК»,</w:t>
      </w:r>
    </w:p>
    <w:p w14:paraId="3E4693F8" w14:textId="77777777" w:rsidR="001D3DA7" w:rsidRDefault="00407865">
      <w:pPr>
        <w:pStyle w:val="a3"/>
        <w:ind w:firstLine="0"/>
        <w:jc w:val="left"/>
      </w:pPr>
      <w:r>
        <w:t>«Митоз»,</w:t>
      </w:r>
      <w:r>
        <w:rPr>
          <w:spacing w:val="9"/>
        </w:rPr>
        <w:t xml:space="preserve"> </w:t>
      </w:r>
      <w:r>
        <w:t>«Мейоз»,</w:t>
      </w:r>
      <w:r>
        <w:rPr>
          <w:spacing w:val="11"/>
        </w:rPr>
        <w:t xml:space="preserve"> </w:t>
      </w:r>
      <w:r>
        <w:t>«Прямое</w:t>
      </w:r>
      <w:r>
        <w:rPr>
          <w:spacing w:val="10"/>
        </w:rPr>
        <w:t xml:space="preserve"> </w:t>
      </w:r>
      <w:r>
        <w:t>и</w:t>
      </w:r>
      <w:r>
        <w:rPr>
          <w:spacing w:val="12"/>
        </w:rPr>
        <w:t xml:space="preserve"> </w:t>
      </w:r>
      <w:r>
        <w:t>непрямое</w:t>
      </w:r>
      <w:r>
        <w:rPr>
          <w:spacing w:val="10"/>
        </w:rPr>
        <w:t xml:space="preserve"> </w:t>
      </w:r>
      <w:r>
        <w:t>развитие»,</w:t>
      </w:r>
      <w:r>
        <w:rPr>
          <w:spacing w:val="12"/>
        </w:rPr>
        <w:t xml:space="preserve"> </w:t>
      </w:r>
      <w:r>
        <w:t>«Гаметогенез</w:t>
      </w:r>
      <w:r>
        <w:rPr>
          <w:spacing w:val="12"/>
        </w:rPr>
        <w:t xml:space="preserve"> </w:t>
      </w:r>
      <w:r>
        <w:t>у</w:t>
      </w:r>
      <w:r>
        <w:rPr>
          <w:spacing w:val="8"/>
        </w:rPr>
        <w:t xml:space="preserve"> </w:t>
      </w:r>
      <w:r>
        <w:t>млекопитающих</w:t>
      </w:r>
      <w:r>
        <w:rPr>
          <w:spacing w:val="8"/>
        </w:rPr>
        <w:t xml:space="preserve"> </w:t>
      </w:r>
      <w:r>
        <w:t>и</w:t>
      </w:r>
      <w:r>
        <w:rPr>
          <w:spacing w:val="13"/>
        </w:rPr>
        <w:t xml:space="preserve"> </w:t>
      </w:r>
      <w:r>
        <w:rPr>
          <w:spacing w:val="-2"/>
        </w:rPr>
        <w:t>человека»,</w:t>
      </w:r>
    </w:p>
    <w:p w14:paraId="34A777AC" w14:textId="77777777" w:rsidR="001D3DA7" w:rsidRDefault="00407865">
      <w:pPr>
        <w:pStyle w:val="a3"/>
        <w:ind w:firstLine="0"/>
        <w:jc w:val="left"/>
      </w:pPr>
      <w:r>
        <w:t>«Основные</w:t>
      </w:r>
      <w:r>
        <w:rPr>
          <w:spacing w:val="-6"/>
        </w:rPr>
        <w:t xml:space="preserve"> </w:t>
      </w:r>
      <w:r>
        <w:t>стадии</w:t>
      </w:r>
      <w:r>
        <w:rPr>
          <w:spacing w:val="-4"/>
        </w:rPr>
        <w:t xml:space="preserve"> </w:t>
      </w:r>
      <w:r>
        <w:rPr>
          <w:spacing w:val="-2"/>
        </w:rPr>
        <w:t>онтогенеза».</w:t>
      </w:r>
    </w:p>
    <w:p w14:paraId="17A6CE83" w14:textId="77777777" w:rsidR="001D3DA7" w:rsidRDefault="00407865">
      <w:pPr>
        <w:pStyle w:val="a3"/>
        <w:tabs>
          <w:tab w:val="left" w:pos="3267"/>
          <w:tab w:val="left" w:pos="4769"/>
          <w:tab w:val="left" w:pos="6820"/>
          <w:tab w:val="left" w:pos="8894"/>
        </w:tabs>
        <w:ind w:left="1389"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14:paraId="754D46F0" w14:textId="77777777" w:rsidR="001D3DA7" w:rsidRDefault="00407865">
      <w:pPr>
        <w:pStyle w:val="a3"/>
        <w:ind w:firstLine="0"/>
        <w:jc w:val="left"/>
      </w:pPr>
      <w:r>
        <w:t>«Яйцеклетка</w:t>
      </w:r>
      <w:r>
        <w:rPr>
          <w:spacing w:val="80"/>
        </w:rPr>
        <w:t xml:space="preserve"> </w:t>
      </w:r>
      <w:r>
        <w:t>млекопитающего»,</w:t>
      </w:r>
      <w:r>
        <w:rPr>
          <w:spacing w:val="80"/>
        </w:rPr>
        <w:t xml:space="preserve"> </w:t>
      </w:r>
      <w:r>
        <w:t>«Кариокинез</w:t>
      </w:r>
      <w:r>
        <w:rPr>
          <w:spacing w:val="80"/>
        </w:rPr>
        <w:t xml:space="preserve"> </w:t>
      </w:r>
      <w:r>
        <w:t>в</w:t>
      </w:r>
      <w:r>
        <w:rPr>
          <w:spacing w:val="80"/>
        </w:rPr>
        <w:t xml:space="preserve"> </w:t>
      </w:r>
      <w:r>
        <w:t>клетках</w:t>
      </w:r>
      <w:r>
        <w:rPr>
          <w:spacing w:val="80"/>
        </w:rPr>
        <w:t xml:space="preserve"> </w:t>
      </w:r>
      <w:r>
        <w:t>корешка</w:t>
      </w:r>
      <w:r>
        <w:rPr>
          <w:spacing w:val="80"/>
        </w:rPr>
        <w:t xml:space="preserve"> </w:t>
      </w:r>
      <w:r>
        <w:t>лука»,</w:t>
      </w:r>
      <w:r>
        <w:rPr>
          <w:spacing w:val="80"/>
        </w:rPr>
        <w:t xml:space="preserve"> </w:t>
      </w:r>
      <w:r>
        <w:t>магнитная</w:t>
      </w:r>
      <w:r>
        <w:rPr>
          <w:spacing w:val="80"/>
        </w:rPr>
        <w:t xml:space="preserve"> </w:t>
      </w:r>
      <w:r>
        <w:t>модель- аппликация «Деление клетки», модель ДНК, модель метафазной хромосомы.</w:t>
      </w:r>
    </w:p>
    <w:p w14:paraId="30A74CBD" w14:textId="77777777" w:rsidR="001D3DA7" w:rsidRDefault="00407865">
      <w:pPr>
        <w:pStyle w:val="a3"/>
        <w:spacing w:line="275" w:lineRule="exact"/>
        <w:ind w:left="1389"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D37C9B3" w14:textId="77777777" w:rsidR="001D3DA7" w:rsidRDefault="00407865">
      <w:pPr>
        <w:pStyle w:val="a3"/>
        <w:jc w:val="left"/>
      </w:pPr>
      <w:r>
        <w:t>Лабораторная</w:t>
      </w:r>
      <w:r>
        <w:rPr>
          <w:spacing w:val="80"/>
        </w:rPr>
        <w:t xml:space="preserve"> </w:t>
      </w:r>
      <w:r>
        <w:t>работа</w:t>
      </w:r>
      <w:r>
        <w:rPr>
          <w:spacing w:val="80"/>
        </w:rPr>
        <w:t xml:space="preserve"> </w:t>
      </w:r>
      <w:r>
        <w:t>№</w:t>
      </w:r>
      <w:r>
        <w:rPr>
          <w:spacing w:val="-1"/>
        </w:rPr>
        <w:t xml:space="preserve"> </w:t>
      </w:r>
      <w:r>
        <w:t>3.</w:t>
      </w:r>
      <w:r>
        <w:rPr>
          <w:spacing w:val="80"/>
        </w:rPr>
        <w:t xml:space="preserve"> </w:t>
      </w:r>
      <w:r>
        <w:t>«Наблюдение</w:t>
      </w:r>
      <w:r>
        <w:rPr>
          <w:spacing w:val="80"/>
        </w:rPr>
        <w:t xml:space="preserve"> </w:t>
      </w:r>
      <w:r>
        <w:t>митоза</w:t>
      </w:r>
      <w:r>
        <w:rPr>
          <w:spacing w:val="80"/>
        </w:rPr>
        <w:t xml:space="preserve"> </w:t>
      </w:r>
      <w:r>
        <w:t>в</w:t>
      </w:r>
      <w:r>
        <w:rPr>
          <w:spacing w:val="80"/>
        </w:rPr>
        <w:t xml:space="preserve"> </w:t>
      </w:r>
      <w:r>
        <w:t>клетках</w:t>
      </w:r>
      <w:r>
        <w:rPr>
          <w:spacing w:val="80"/>
        </w:rPr>
        <w:t xml:space="preserve"> </w:t>
      </w:r>
      <w:r>
        <w:t>кончика</w:t>
      </w:r>
      <w:r>
        <w:rPr>
          <w:spacing w:val="80"/>
        </w:rPr>
        <w:t xml:space="preserve"> </w:t>
      </w:r>
      <w:r>
        <w:t>корешка</w:t>
      </w:r>
      <w:r>
        <w:rPr>
          <w:spacing w:val="80"/>
        </w:rPr>
        <w:t xml:space="preserve"> </w:t>
      </w:r>
      <w:r>
        <w:t>лука</w:t>
      </w:r>
      <w:r>
        <w:rPr>
          <w:spacing w:val="79"/>
        </w:rPr>
        <w:t xml:space="preserve"> </w:t>
      </w:r>
      <w:r>
        <w:t>на готовых микропрепаратах».</w:t>
      </w:r>
    </w:p>
    <w:p w14:paraId="0041A61B" w14:textId="77777777" w:rsidR="001D3DA7" w:rsidRDefault="00407865">
      <w:pPr>
        <w:pStyle w:val="a3"/>
        <w:tabs>
          <w:tab w:val="left" w:pos="3095"/>
          <w:tab w:val="left" w:pos="4052"/>
          <w:tab w:val="left" w:pos="4799"/>
          <w:tab w:val="left" w:pos="6174"/>
          <w:tab w:val="left" w:pos="7378"/>
          <w:tab w:val="left" w:pos="8536"/>
          <w:tab w:val="left" w:pos="9498"/>
          <w:tab w:val="left" w:pos="10011"/>
        </w:tabs>
        <w:ind w:right="219"/>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14:paraId="718E179F" w14:textId="77777777" w:rsidR="001D3DA7" w:rsidRDefault="001D3DA7">
      <w:pPr>
        <w:sectPr w:rsidR="001D3DA7">
          <w:pgSz w:w="11920" w:h="16850"/>
          <w:pgMar w:top="820" w:right="340" w:bottom="440" w:left="500" w:header="0" w:footer="208" w:gutter="0"/>
          <w:cols w:space="720"/>
        </w:sectPr>
      </w:pPr>
    </w:p>
    <w:p w14:paraId="732D2958" w14:textId="77777777" w:rsidR="001D3DA7" w:rsidRDefault="00407865" w:rsidP="004C4C80">
      <w:pPr>
        <w:pStyle w:val="a6"/>
        <w:numPr>
          <w:ilvl w:val="2"/>
          <w:numId w:val="144"/>
        </w:numPr>
        <w:tabs>
          <w:tab w:val="left" w:pos="2228"/>
        </w:tabs>
        <w:spacing w:before="78"/>
        <w:ind w:left="2228" w:hanging="839"/>
        <w:rPr>
          <w:sz w:val="24"/>
        </w:rPr>
      </w:pPr>
      <w:r>
        <w:rPr>
          <w:sz w:val="24"/>
        </w:rPr>
        <w:t>Тема</w:t>
      </w:r>
      <w:r>
        <w:rPr>
          <w:spacing w:val="-4"/>
          <w:sz w:val="24"/>
        </w:rPr>
        <w:t xml:space="preserve"> </w:t>
      </w:r>
      <w:r>
        <w:rPr>
          <w:sz w:val="24"/>
        </w:rPr>
        <w:t>6.</w:t>
      </w:r>
      <w:r>
        <w:rPr>
          <w:spacing w:val="-3"/>
          <w:sz w:val="24"/>
        </w:rPr>
        <w:t xml:space="preserve"> </w:t>
      </w:r>
      <w:r>
        <w:rPr>
          <w:sz w:val="24"/>
        </w:rPr>
        <w:t>Наследственность</w:t>
      </w:r>
      <w:r>
        <w:rPr>
          <w:spacing w:val="-2"/>
          <w:sz w:val="24"/>
        </w:rPr>
        <w:t xml:space="preserve"> </w:t>
      </w:r>
      <w:r>
        <w:rPr>
          <w:sz w:val="24"/>
        </w:rPr>
        <w:t>и</w:t>
      </w:r>
      <w:r>
        <w:rPr>
          <w:spacing w:val="-5"/>
          <w:sz w:val="24"/>
        </w:rPr>
        <w:t xml:space="preserve"> </w:t>
      </w:r>
      <w:r>
        <w:rPr>
          <w:sz w:val="24"/>
        </w:rPr>
        <w:t>изменчивость</w:t>
      </w:r>
      <w:r>
        <w:rPr>
          <w:spacing w:val="-1"/>
          <w:sz w:val="24"/>
        </w:rPr>
        <w:t xml:space="preserve"> </w:t>
      </w:r>
      <w:r>
        <w:rPr>
          <w:spacing w:val="-2"/>
          <w:sz w:val="24"/>
        </w:rPr>
        <w:t>организмов.</w:t>
      </w:r>
    </w:p>
    <w:p w14:paraId="2698037D" w14:textId="77777777" w:rsidR="001D3DA7" w:rsidRDefault="00407865">
      <w:pPr>
        <w:pStyle w:val="a3"/>
        <w:ind w:right="216"/>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0CAA941" w14:textId="77777777" w:rsidR="001D3DA7" w:rsidRDefault="00407865">
      <w:pPr>
        <w:pStyle w:val="a3"/>
        <w:spacing w:before="1"/>
        <w:ind w:right="215"/>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69CBEA18" w14:textId="77777777" w:rsidR="001D3DA7" w:rsidRDefault="00407865">
      <w:pPr>
        <w:pStyle w:val="a3"/>
        <w:ind w:right="214"/>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4EE07F7F" w14:textId="77777777" w:rsidR="001D3DA7" w:rsidRDefault="00407865">
      <w:pPr>
        <w:pStyle w:val="a3"/>
        <w:ind w:right="216"/>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158810BE" w14:textId="77777777" w:rsidR="001D3DA7" w:rsidRDefault="00407865">
      <w:pPr>
        <w:pStyle w:val="a3"/>
        <w:ind w:left="1389" w:firstLine="0"/>
      </w:pPr>
      <w:r>
        <w:t>Хромосомная</w:t>
      </w:r>
      <w:r>
        <w:rPr>
          <w:spacing w:val="-7"/>
        </w:rPr>
        <w:t xml:space="preserve"> </w:t>
      </w:r>
      <w:r>
        <w:t>теория</w:t>
      </w:r>
      <w:r>
        <w:rPr>
          <w:spacing w:val="-4"/>
        </w:rPr>
        <w:t xml:space="preserve"> </w:t>
      </w:r>
      <w:r>
        <w:t>наследственности.</w:t>
      </w:r>
      <w:r>
        <w:rPr>
          <w:spacing w:val="-4"/>
        </w:rPr>
        <w:t xml:space="preserve"> </w:t>
      </w:r>
      <w:r>
        <w:t>Генетические</w:t>
      </w:r>
      <w:r>
        <w:rPr>
          <w:spacing w:val="-5"/>
        </w:rPr>
        <w:t xml:space="preserve"> </w:t>
      </w:r>
      <w:r>
        <w:rPr>
          <w:spacing w:val="-2"/>
        </w:rPr>
        <w:t>карты.</w:t>
      </w:r>
    </w:p>
    <w:p w14:paraId="1FF70831" w14:textId="77777777" w:rsidR="001D3DA7" w:rsidRDefault="00407865">
      <w:pPr>
        <w:pStyle w:val="a3"/>
        <w:ind w:left="1389" w:firstLine="0"/>
      </w:pPr>
      <w:r>
        <w:t>Генетика</w:t>
      </w:r>
      <w:r>
        <w:rPr>
          <w:spacing w:val="27"/>
        </w:rPr>
        <w:t xml:space="preserve">  </w:t>
      </w:r>
      <w:r>
        <w:t>пола.</w:t>
      </w:r>
      <w:r>
        <w:rPr>
          <w:spacing w:val="30"/>
        </w:rPr>
        <w:t xml:space="preserve">  </w:t>
      </w:r>
      <w:r>
        <w:t>Хромосомное</w:t>
      </w:r>
      <w:r>
        <w:rPr>
          <w:spacing w:val="29"/>
        </w:rPr>
        <w:t xml:space="preserve">  </w:t>
      </w:r>
      <w:r>
        <w:t>определение</w:t>
      </w:r>
      <w:r>
        <w:rPr>
          <w:spacing w:val="29"/>
        </w:rPr>
        <w:t xml:space="preserve">  </w:t>
      </w:r>
      <w:r>
        <w:t>пола.</w:t>
      </w:r>
      <w:r>
        <w:rPr>
          <w:spacing w:val="30"/>
        </w:rPr>
        <w:t xml:space="preserve">  </w:t>
      </w:r>
      <w:r>
        <w:t>Аутосомы</w:t>
      </w:r>
      <w:r>
        <w:rPr>
          <w:spacing w:val="29"/>
        </w:rPr>
        <w:t xml:space="preserve">  </w:t>
      </w:r>
      <w:r>
        <w:t>и</w:t>
      </w:r>
      <w:r>
        <w:rPr>
          <w:spacing w:val="29"/>
        </w:rPr>
        <w:t xml:space="preserve">  </w:t>
      </w:r>
      <w:r>
        <w:t>половые</w:t>
      </w:r>
      <w:r>
        <w:rPr>
          <w:spacing w:val="30"/>
        </w:rPr>
        <w:t xml:space="preserve">  </w:t>
      </w:r>
      <w:r>
        <w:rPr>
          <w:spacing w:val="-2"/>
        </w:rPr>
        <w:t>хромосомы.</w:t>
      </w:r>
    </w:p>
    <w:p w14:paraId="6301F7FF" w14:textId="77777777" w:rsidR="001D3DA7" w:rsidRDefault="00407865">
      <w:pPr>
        <w:pStyle w:val="a3"/>
        <w:ind w:firstLine="0"/>
      </w:pPr>
      <w:r>
        <w:t>Гомогаметные</w:t>
      </w:r>
      <w:r>
        <w:rPr>
          <w:spacing w:val="-7"/>
        </w:rPr>
        <w:t xml:space="preserve"> </w:t>
      </w:r>
      <w:r>
        <w:t>и</w:t>
      </w:r>
      <w:r>
        <w:rPr>
          <w:spacing w:val="-3"/>
        </w:rPr>
        <w:t xml:space="preserve"> </w:t>
      </w:r>
      <w:r>
        <w:t>гетерогаметные</w:t>
      </w:r>
      <w:r>
        <w:rPr>
          <w:spacing w:val="-4"/>
        </w:rPr>
        <w:t xml:space="preserve"> </w:t>
      </w:r>
      <w:r>
        <w:t>организмы.</w:t>
      </w:r>
      <w:r>
        <w:rPr>
          <w:spacing w:val="-3"/>
        </w:rPr>
        <w:t xml:space="preserve"> </w:t>
      </w:r>
      <w:r>
        <w:t>Наследование</w:t>
      </w:r>
      <w:r>
        <w:rPr>
          <w:spacing w:val="-3"/>
        </w:rPr>
        <w:t xml:space="preserve"> </w:t>
      </w:r>
      <w:r>
        <w:t>признаков,</w:t>
      </w:r>
      <w:r>
        <w:rPr>
          <w:spacing w:val="-5"/>
        </w:rPr>
        <w:t xml:space="preserve"> </w:t>
      </w:r>
      <w:r>
        <w:t>сцепленных</w:t>
      </w:r>
      <w:r>
        <w:rPr>
          <w:spacing w:val="-3"/>
        </w:rPr>
        <w:t xml:space="preserve"> </w:t>
      </w:r>
      <w:r>
        <w:t>с</w:t>
      </w:r>
      <w:r>
        <w:rPr>
          <w:spacing w:val="-4"/>
        </w:rPr>
        <w:t xml:space="preserve"> </w:t>
      </w:r>
      <w:r>
        <w:rPr>
          <w:spacing w:val="-2"/>
        </w:rPr>
        <w:t>полом.</w:t>
      </w:r>
    </w:p>
    <w:p w14:paraId="5D93D451" w14:textId="77777777" w:rsidR="001D3DA7" w:rsidRDefault="00407865">
      <w:pPr>
        <w:pStyle w:val="a3"/>
        <w:ind w:right="216"/>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0B4509BC" w14:textId="77777777" w:rsidR="001D3DA7" w:rsidRDefault="00407865">
      <w:pPr>
        <w:pStyle w:val="a3"/>
        <w:spacing w:before="1"/>
        <w:ind w:right="219"/>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Pr>
          <w:spacing w:val="40"/>
        </w:rPr>
        <w:t xml:space="preserve">  </w:t>
      </w:r>
      <w:r>
        <w:t>факторы.</w:t>
      </w:r>
      <w:r>
        <w:rPr>
          <w:spacing w:val="40"/>
        </w:rPr>
        <w:t xml:space="preserve">  </w:t>
      </w:r>
      <w:r>
        <w:t>Закон</w:t>
      </w:r>
      <w:r>
        <w:rPr>
          <w:spacing w:val="40"/>
        </w:rPr>
        <w:t xml:space="preserve">  </w:t>
      </w:r>
      <w:r>
        <w:t>гомологических</w:t>
      </w:r>
      <w:r>
        <w:rPr>
          <w:spacing w:val="40"/>
        </w:rPr>
        <w:t xml:space="preserve">  </w:t>
      </w:r>
      <w:r>
        <w:t>рядов</w:t>
      </w:r>
      <w:r>
        <w:rPr>
          <w:spacing w:val="40"/>
        </w:rPr>
        <w:t xml:space="preserve">  </w:t>
      </w:r>
      <w:r>
        <w:t>в</w:t>
      </w:r>
      <w:r>
        <w:rPr>
          <w:spacing w:val="40"/>
        </w:rPr>
        <w:t xml:space="preserve">  </w:t>
      </w:r>
      <w:r>
        <w:t>наследственной</w:t>
      </w:r>
      <w:r>
        <w:rPr>
          <w:spacing w:val="40"/>
        </w:rPr>
        <w:t xml:space="preserve">  </w:t>
      </w:r>
      <w:r>
        <w:t>изменчивости</w:t>
      </w:r>
      <w:r>
        <w:rPr>
          <w:spacing w:val="80"/>
        </w:rPr>
        <w:t xml:space="preserve"> </w:t>
      </w:r>
      <w:r>
        <w:t>Н.И. Вавилова.</w:t>
      </w:r>
    </w:p>
    <w:p w14:paraId="729330C2" w14:textId="77777777" w:rsidR="001D3DA7" w:rsidRDefault="00407865">
      <w:pPr>
        <w:pStyle w:val="a3"/>
        <w:ind w:left="1389" w:firstLine="0"/>
      </w:pPr>
      <w:r>
        <w:t>Внеядерная</w:t>
      </w:r>
      <w:r>
        <w:rPr>
          <w:spacing w:val="-4"/>
        </w:rPr>
        <w:t xml:space="preserve"> </w:t>
      </w:r>
      <w:r>
        <w:t>наследственность</w:t>
      </w:r>
      <w:r>
        <w:rPr>
          <w:spacing w:val="-3"/>
        </w:rPr>
        <w:t xml:space="preserve"> </w:t>
      </w:r>
      <w:r>
        <w:t>и</w:t>
      </w:r>
      <w:r>
        <w:rPr>
          <w:spacing w:val="-3"/>
        </w:rPr>
        <w:t xml:space="preserve"> </w:t>
      </w:r>
      <w:r>
        <w:rPr>
          <w:spacing w:val="-2"/>
        </w:rPr>
        <w:t>изменчивость.</w:t>
      </w:r>
    </w:p>
    <w:p w14:paraId="13C27CEA" w14:textId="77777777" w:rsidR="001D3DA7" w:rsidRDefault="00407865">
      <w:pPr>
        <w:pStyle w:val="a3"/>
        <w:ind w:right="213"/>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2"/>
        </w:rPr>
        <w:t xml:space="preserve"> </w:t>
      </w:r>
      <w:r>
        <w:t>заболевания</w:t>
      </w:r>
      <w:r>
        <w:rPr>
          <w:spacing w:val="-1"/>
        </w:rPr>
        <w:t xml:space="preserve"> </w:t>
      </w:r>
      <w:r>
        <w:t>человека:</w:t>
      </w:r>
      <w:r>
        <w:rPr>
          <w:spacing w:val="-1"/>
        </w:rPr>
        <w:t xml:space="preserve"> </w:t>
      </w:r>
      <w:r>
        <w:t>генные</w:t>
      </w:r>
      <w:r>
        <w:rPr>
          <w:spacing w:val="-2"/>
        </w:rPr>
        <w:t xml:space="preserve"> </w:t>
      </w:r>
      <w:r>
        <w:t>болезни,</w:t>
      </w:r>
      <w:r>
        <w:rPr>
          <w:spacing w:val="-1"/>
        </w:rPr>
        <w:t xml:space="preserve"> </w:t>
      </w:r>
      <w:r>
        <w:t>болезни</w:t>
      </w:r>
      <w:r>
        <w:rPr>
          <w:spacing w:val="-2"/>
        </w:rPr>
        <w:t xml:space="preserve"> </w:t>
      </w:r>
      <w:r>
        <w:t>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73EC8FE" w14:textId="77777777" w:rsidR="001D3DA7" w:rsidRDefault="00407865">
      <w:pPr>
        <w:pStyle w:val="a3"/>
        <w:ind w:left="1389" w:firstLine="0"/>
        <w:jc w:val="left"/>
      </w:pPr>
      <w:r>
        <w:rPr>
          <w:spacing w:val="-2"/>
        </w:rPr>
        <w:t>Демонстрации:</w:t>
      </w:r>
    </w:p>
    <w:p w14:paraId="2EB183A7" w14:textId="77777777" w:rsidR="001D3DA7" w:rsidRDefault="00407865">
      <w:pPr>
        <w:pStyle w:val="a3"/>
        <w:jc w:val="left"/>
      </w:pPr>
      <w:r>
        <w:t>Портреты: Г.</w:t>
      </w:r>
      <w:r>
        <w:rPr>
          <w:spacing w:val="-2"/>
        </w:rPr>
        <w:t xml:space="preserve"> </w:t>
      </w:r>
      <w:r>
        <w:t>Мендель, Т.</w:t>
      </w:r>
      <w:r>
        <w:rPr>
          <w:spacing w:val="-1"/>
        </w:rPr>
        <w:t xml:space="preserve"> </w:t>
      </w:r>
      <w:r>
        <w:t>Морган, Г.</w:t>
      </w:r>
      <w:r>
        <w:rPr>
          <w:spacing w:val="-1"/>
        </w:rPr>
        <w:t xml:space="preserve"> </w:t>
      </w:r>
      <w:r>
        <w:t>де</w:t>
      </w:r>
      <w:r>
        <w:rPr>
          <w:spacing w:val="-3"/>
        </w:rPr>
        <w:t xml:space="preserve"> </w:t>
      </w:r>
      <w:r>
        <w:t>Фриз, С.С.</w:t>
      </w:r>
      <w:r>
        <w:rPr>
          <w:spacing w:val="-1"/>
        </w:rPr>
        <w:t xml:space="preserve"> </w:t>
      </w:r>
      <w:r>
        <w:t>Четвериков, Н.В.</w:t>
      </w:r>
      <w:r>
        <w:rPr>
          <w:spacing w:val="-4"/>
        </w:rPr>
        <w:t xml:space="preserve"> </w:t>
      </w:r>
      <w:r>
        <w:t>Тимофеев-Ресовский, Н.И. Вавилов.</w:t>
      </w:r>
    </w:p>
    <w:p w14:paraId="6B146D2A" w14:textId="77777777" w:rsidR="001D3DA7" w:rsidRDefault="00407865">
      <w:pPr>
        <w:pStyle w:val="a3"/>
        <w:ind w:right="215"/>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w:t>
      </w:r>
      <w:r>
        <w:rPr>
          <w:spacing w:val="-3"/>
        </w:rPr>
        <w:t xml:space="preserve"> </w:t>
      </w:r>
      <w:r>
        <w:t>«Цитологические</w:t>
      </w:r>
      <w:r>
        <w:rPr>
          <w:spacing w:val="-4"/>
        </w:rPr>
        <w:t xml:space="preserve"> </w:t>
      </w:r>
      <w:r>
        <w:t>основы</w:t>
      </w:r>
      <w:r>
        <w:rPr>
          <w:spacing w:val="-4"/>
        </w:rPr>
        <w:t xml:space="preserve"> </w:t>
      </w:r>
      <w:r>
        <w:t>дигибридного</w:t>
      </w:r>
      <w:r>
        <w:rPr>
          <w:spacing w:val="-3"/>
        </w:rPr>
        <w:t xml:space="preserve"> </w:t>
      </w:r>
      <w:r>
        <w:t>скрещивания»,</w:t>
      </w:r>
      <w:r>
        <w:rPr>
          <w:spacing w:val="-3"/>
        </w:rPr>
        <w:t xml:space="preserve"> </w:t>
      </w:r>
      <w:r>
        <w:t>«Мейоз»,</w:t>
      </w:r>
      <w:r>
        <w:rPr>
          <w:spacing w:val="-3"/>
        </w:rPr>
        <w:t xml:space="preserve"> </w:t>
      </w:r>
      <w:r>
        <w:t>«Взаимодействие аллельных</w:t>
      </w:r>
      <w:r>
        <w:rPr>
          <w:spacing w:val="72"/>
        </w:rPr>
        <w:t xml:space="preserve"> </w:t>
      </w:r>
      <w:r>
        <w:t>генов»,</w:t>
      </w:r>
      <w:r>
        <w:rPr>
          <w:spacing w:val="74"/>
        </w:rPr>
        <w:t xml:space="preserve"> </w:t>
      </w:r>
      <w:r>
        <w:t>«Генетические</w:t>
      </w:r>
      <w:r>
        <w:rPr>
          <w:spacing w:val="75"/>
        </w:rPr>
        <w:t xml:space="preserve"> </w:t>
      </w:r>
      <w:r>
        <w:t>карты</w:t>
      </w:r>
      <w:r>
        <w:rPr>
          <w:spacing w:val="72"/>
        </w:rPr>
        <w:t xml:space="preserve"> </w:t>
      </w:r>
      <w:r>
        <w:t>растений,</w:t>
      </w:r>
      <w:r>
        <w:rPr>
          <w:spacing w:val="73"/>
        </w:rPr>
        <w:t xml:space="preserve"> </w:t>
      </w:r>
      <w:r>
        <w:t>животных</w:t>
      </w:r>
      <w:r>
        <w:rPr>
          <w:spacing w:val="72"/>
        </w:rPr>
        <w:t xml:space="preserve"> </w:t>
      </w:r>
      <w:r>
        <w:t>и</w:t>
      </w:r>
      <w:r>
        <w:rPr>
          <w:spacing w:val="72"/>
        </w:rPr>
        <w:t xml:space="preserve"> </w:t>
      </w:r>
      <w:r>
        <w:t>человека»,</w:t>
      </w:r>
      <w:r>
        <w:rPr>
          <w:spacing w:val="74"/>
        </w:rPr>
        <w:t xml:space="preserve"> </w:t>
      </w:r>
      <w:r>
        <w:t>«Генетика</w:t>
      </w:r>
      <w:r>
        <w:rPr>
          <w:spacing w:val="75"/>
        </w:rPr>
        <w:t xml:space="preserve"> </w:t>
      </w:r>
      <w:r>
        <w:rPr>
          <w:spacing w:val="-2"/>
        </w:rPr>
        <w:t>пола»,</w:t>
      </w:r>
    </w:p>
    <w:p w14:paraId="09ACD9C0" w14:textId="77777777" w:rsidR="001D3DA7" w:rsidRDefault="00407865">
      <w:pPr>
        <w:pStyle w:val="a3"/>
        <w:spacing w:before="1"/>
        <w:ind w:firstLine="0"/>
      </w:pPr>
      <w:r>
        <w:t>«Закономерности</w:t>
      </w:r>
      <w:r>
        <w:rPr>
          <w:spacing w:val="50"/>
          <w:w w:val="150"/>
        </w:rPr>
        <w:t xml:space="preserve"> </w:t>
      </w:r>
      <w:r>
        <w:t>наследования,</w:t>
      </w:r>
      <w:r>
        <w:rPr>
          <w:spacing w:val="51"/>
          <w:w w:val="150"/>
        </w:rPr>
        <w:t xml:space="preserve"> </w:t>
      </w:r>
      <w:r>
        <w:t>сцепленного</w:t>
      </w:r>
      <w:r>
        <w:rPr>
          <w:spacing w:val="78"/>
        </w:rPr>
        <w:t xml:space="preserve"> </w:t>
      </w:r>
      <w:r>
        <w:t>с</w:t>
      </w:r>
      <w:r>
        <w:rPr>
          <w:spacing w:val="50"/>
          <w:w w:val="150"/>
        </w:rPr>
        <w:t xml:space="preserve"> </w:t>
      </w:r>
      <w:r>
        <w:t>полом»,</w:t>
      </w:r>
      <w:r>
        <w:rPr>
          <w:spacing w:val="51"/>
          <w:w w:val="150"/>
        </w:rPr>
        <w:t xml:space="preserve"> </w:t>
      </w:r>
      <w:r>
        <w:t>«Кариотипы</w:t>
      </w:r>
      <w:r>
        <w:rPr>
          <w:spacing w:val="50"/>
          <w:w w:val="150"/>
        </w:rPr>
        <w:t xml:space="preserve"> </w:t>
      </w:r>
      <w:r>
        <w:t>человека</w:t>
      </w:r>
      <w:r>
        <w:rPr>
          <w:spacing w:val="53"/>
          <w:w w:val="150"/>
        </w:rPr>
        <w:t xml:space="preserve"> </w:t>
      </w:r>
      <w:r>
        <w:t>и</w:t>
      </w:r>
      <w:r>
        <w:rPr>
          <w:spacing w:val="52"/>
          <w:w w:val="150"/>
        </w:rPr>
        <w:t xml:space="preserve"> </w:t>
      </w:r>
      <w:r>
        <w:rPr>
          <w:spacing w:val="-2"/>
        </w:rPr>
        <w:t>животных»,</w:t>
      </w:r>
    </w:p>
    <w:p w14:paraId="472A4708" w14:textId="77777777" w:rsidR="001D3DA7" w:rsidRDefault="00407865">
      <w:pPr>
        <w:pStyle w:val="a3"/>
        <w:ind w:firstLine="0"/>
      </w:pPr>
      <w:r>
        <w:t>«Виды</w:t>
      </w:r>
      <w:r>
        <w:rPr>
          <w:spacing w:val="37"/>
        </w:rPr>
        <w:t xml:space="preserve">  </w:t>
      </w:r>
      <w:r>
        <w:t>изменчивости»,</w:t>
      </w:r>
      <w:r>
        <w:rPr>
          <w:spacing w:val="39"/>
        </w:rPr>
        <w:t xml:space="preserve">  </w:t>
      </w:r>
      <w:r>
        <w:t>«Модификационная</w:t>
      </w:r>
      <w:r>
        <w:rPr>
          <w:spacing w:val="39"/>
        </w:rPr>
        <w:t xml:space="preserve">  </w:t>
      </w:r>
      <w:r>
        <w:t>изменчивость»,</w:t>
      </w:r>
      <w:r>
        <w:rPr>
          <w:spacing w:val="38"/>
        </w:rPr>
        <w:t xml:space="preserve">  </w:t>
      </w:r>
      <w:r>
        <w:t>«Наследование</w:t>
      </w:r>
      <w:r>
        <w:rPr>
          <w:spacing w:val="38"/>
        </w:rPr>
        <w:t xml:space="preserve">  </w:t>
      </w:r>
      <w:r>
        <w:t>резус-</w:t>
      </w:r>
      <w:r>
        <w:rPr>
          <w:spacing w:val="-2"/>
        </w:rPr>
        <w:t>фактора»,</w:t>
      </w:r>
    </w:p>
    <w:p w14:paraId="3BF3E528" w14:textId="77777777" w:rsidR="001D3DA7" w:rsidRDefault="00407865">
      <w:pPr>
        <w:pStyle w:val="a3"/>
        <w:ind w:firstLine="0"/>
      </w:pPr>
      <w:r>
        <w:t>«Генетика</w:t>
      </w:r>
      <w:r>
        <w:rPr>
          <w:spacing w:val="-8"/>
        </w:rPr>
        <w:t xml:space="preserve"> </w:t>
      </w:r>
      <w:r>
        <w:t>групп</w:t>
      </w:r>
      <w:r>
        <w:rPr>
          <w:spacing w:val="-5"/>
        </w:rPr>
        <w:t xml:space="preserve"> </w:t>
      </w:r>
      <w:r>
        <w:t>крови»,</w:t>
      </w:r>
      <w:r>
        <w:rPr>
          <w:spacing w:val="-5"/>
        </w:rPr>
        <w:t xml:space="preserve"> </w:t>
      </w:r>
      <w:r>
        <w:t>«Мутационная</w:t>
      </w:r>
      <w:r>
        <w:rPr>
          <w:spacing w:val="-5"/>
        </w:rPr>
        <w:t xml:space="preserve"> </w:t>
      </w:r>
      <w:r>
        <w:rPr>
          <w:spacing w:val="-2"/>
        </w:rPr>
        <w:t>изменчивость».</w:t>
      </w:r>
    </w:p>
    <w:p w14:paraId="16AB14E9" w14:textId="77777777" w:rsidR="001D3DA7" w:rsidRDefault="00407865">
      <w:pPr>
        <w:pStyle w:val="a3"/>
        <w:ind w:right="218"/>
      </w:pPr>
      <w: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w:t>
      </w:r>
      <w:r>
        <w:rPr>
          <w:spacing w:val="-2"/>
        </w:rPr>
        <w:t>посевной».</w:t>
      </w:r>
    </w:p>
    <w:p w14:paraId="3C4DFF45" w14:textId="77777777" w:rsidR="001D3DA7" w:rsidRDefault="00407865">
      <w:pPr>
        <w:pStyle w:val="a3"/>
        <w:ind w:left="138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746BEA1" w14:textId="77777777" w:rsidR="001D3DA7" w:rsidRDefault="00407865">
      <w:pPr>
        <w:pStyle w:val="a3"/>
        <w:ind w:right="216"/>
      </w:pPr>
      <w:r>
        <w:t>Лабораторная работа №</w:t>
      </w:r>
      <w:r>
        <w:rPr>
          <w:spacing w:val="-2"/>
        </w:rPr>
        <w:t xml:space="preserve"> </w:t>
      </w:r>
      <w:r>
        <w:t>5. «Изучение результатов моногибридного и дигибридного скрещивания у дрозофилы на готовых микропрепаратах».</w:t>
      </w:r>
    </w:p>
    <w:p w14:paraId="100BE1AF" w14:textId="77777777" w:rsidR="001D3DA7" w:rsidRDefault="00407865">
      <w:pPr>
        <w:pStyle w:val="a3"/>
        <w:ind w:right="218"/>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14:paraId="32DDBD15" w14:textId="77777777" w:rsidR="001D3DA7" w:rsidRDefault="00407865">
      <w:pPr>
        <w:pStyle w:val="a3"/>
        <w:ind w:left="1389" w:right="523" w:firstLine="0"/>
      </w:pPr>
      <w:r>
        <w:t>Лабораторная</w:t>
      </w:r>
      <w:r>
        <w:rPr>
          <w:spacing w:val="-3"/>
        </w:rPr>
        <w:t xml:space="preserve"> </w:t>
      </w:r>
      <w:r>
        <w:t>работа</w:t>
      </w:r>
      <w:r>
        <w:rPr>
          <w:spacing w:val="-4"/>
        </w:rPr>
        <w:t xml:space="preserve"> </w:t>
      </w:r>
      <w:r>
        <w:t>№</w:t>
      </w:r>
      <w:r>
        <w:rPr>
          <w:spacing w:val="-3"/>
        </w:rPr>
        <w:t xml:space="preserve"> </w:t>
      </w:r>
      <w:r>
        <w:t>7.</w:t>
      </w:r>
      <w:r>
        <w:rPr>
          <w:spacing w:val="-3"/>
        </w:rPr>
        <w:t xml:space="preserve"> </w:t>
      </w:r>
      <w:r>
        <w:t>«Анализ</w:t>
      </w:r>
      <w:r>
        <w:rPr>
          <w:spacing w:val="-3"/>
        </w:rPr>
        <w:t xml:space="preserve"> </w:t>
      </w:r>
      <w:r>
        <w:t>мутаций</w:t>
      </w:r>
      <w:r>
        <w:rPr>
          <w:spacing w:val="-5"/>
        </w:rPr>
        <w:t xml:space="preserve"> </w:t>
      </w:r>
      <w:r>
        <w:t>у</w:t>
      </w:r>
      <w:r>
        <w:rPr>
          <w:spacing w:val="-3"/>
        </w:rPr>
        <w:t xml:space="preserve"> </w:t>
      </w:r>
      <w:r>
        <w:t>дрозофилы</w:t>
      </w:r>
      <w:r>
        <w:rPr>
          <w:spacing w:val="-3"/>
        </w:rPr>
        <w:t xml:space="preserve"> </w:t>
      </w:r>
      <w:r>
        <w:t>на</w:t>
      </w:r>
      <w:r>
        <w:rPr>
          <w:spacing w:val="-4"/>
        </w:rPr>
        <w:t xml:space="preserve"> </w:t>
      </w:r>
      <w:r>
        <w:t>готовых</w:t>
      </w:r>
      <w:r>
        <w:rPr>
          <w:spacing w:val="-3"/>
        </w:rPr>
        <w:t xml:space="preserve"> </w:t>
      </w:r>
      <w:r>
        <w:t>микропрепаратах». Практическая работа № 2. «Составление и анализ родословных человека».</w:t>
      </w:r>
    </w:p>
    <w:p w14:paraId="7FABA58B" w14:textId="77777777" w:rsidR="001D3DA7" w:rsidRDefault="001D3DA7">
      <w:pPr>
        <w:sectPr w:rsidR="001D3DA7">
          <w:pgSz w:w="11920" w:h="16850"/>
          <w:pgMar w:top="820" w:right="340" w:bottom="440" w:left="500" w:header="0" w:footer="208" w:gutter="0"/>
          <w:cols w:space="720"/>
        </w:sectPr>
      </w:pPr>
    </w:p>
    <w:p w14:paraId="76FABA4E" w14:textId="77777777" w:rsidR="001D3DA7" w:rsidRDefault="00407865" w:rsidP="004C4C80">
      <w:pPr>
        <w:pStyle w:val="a6"/>
        <w:numPr>
          <w:ilvl w:val="2"/>
          <w:numId w:val="144"/>
        </w:numPr>
        <w:tabs>
          <w:tab w:val="left" w:pos="2228"/>
        </w:tabs>
        <w:spacing w:before="78"/>
        <w:ind w:left="2228" w:hanging="839"/>
        <w:rPr>
          <w:sz w:val="24"/>
        </w:rPr>
      </w:pPr>
      <w:r>
        <w:rPr>
          <w:sz w:val="24"/>
        </w:rPr>
        <w:t>Тема</w:t>
      </w:r>
      <w:r>
        <w:rPr>
          <w:spacing w:val="-5"/>
          <w:sz w:val="24"/>
        </w:rPr>
        <w:t xml:space="preserve"> </w:t>
      </w:r>
      <w:r>
        <w:rPr>
          <w:sz w:val="24"/>
        </w:rPr>
        <w:t>7.</w:t>
      </w:r>
      <w:r>
        <w:rPr>
          <w:spacing w:val="-2"/>
          <w:sz w:val="24"/>
        </w:rPr>
        <w:t xml:space="preserve"> </w:t>
      </w:r>
      <w:r>
        <w:rPr>
          <w:sz w:val="24"/>
        </w:rPr>
        <w:t>Селекция</w:t>
      </w:r>
      <w:r>
        <w:rPr>
          <w:spacing w:val="-2"/>
          <w:sz w:val="24"/>
        </w:rPr>
        <w:t xml:space="preserve"> </w:t>
      </w:r>
      <w:r>
        <w:rPr>
          <w:sz w:val="24"/>
        </w:rPr>
        <w:t>организмов.</w:t>
      </w:r>
      <w:r>
        <w:rPr>
          <w:spacing w:val="-2"/>
          <w:sz w:val="24"/>
        </w:rPr>
        <w:t xml:space="preserve"> </w:t>
      </w:r>
      <w:r>
        <w:rPr>
          <w:sz w:val="24"/>
        </w:rPr>
        <w:t xml:space="preserve">Основы </w:t>
      </w:r>
      <w:r>
        <w:rPr>
          <w:spacing w:val="-2"/>
          <w:sz w:val="24"/>
        </w:rPr>
        <w:t>биотехнологии.</w:t>
      </w:r>
    </w:p>
    <w:p w14:paraId="0BCA496F" w14:textId="77777777" w:rsidR="001D3DA7" w:rsidRDefault="00407865">
      <w:pPr>
        <w:pStyle w:val="a3"/>
        <w:ind w:right="218"/>
      </w:pPr>
      <w:r>
        <w:t>Селекция</w:t>
      </w:r>
      <w:r>
        <w:rPr>
          <w:spacing w:val="80"/>
          <w:w w:val="150"/>
        </w:rPr>
        <w:t xml:space="preserve"> </w:t>
      </w:r>
      <w:r>
        <w:t>как</w:t>
      </w:r>
      <w:r>
        <w:rPr>
          <w:spacing w:val="80"/>
          <w:w w:val="150"/>
        </w:rPr>
        <w:t xml:space="preserve"> </w:t>
      </w:r>
      <w:r>
        <w:t>наука</w:t>
      </w:r>
      <w:r>
        <w:rPr>
          <w:spacing w:val="80"/>
          <w:w w:val="150"/>
        </w:rPr>
        <w:t xml:space="preserve"> </w:t>
      </w:r>
      <w:r>
        <w:t>и</w:t>
      </w:r>
      <w:r>
        <w:rPr>
          <w:spacing w:val="80"/>
          <w:w w:val="150"/>
        </w:rPr>
        <w:t xml:space="preserve"> </w:t>
      </w:r>
      <w:r>
        <w:t>процесс.</w:t>
      </w:r>
      <w:r>
        <w:rPr>
          <w:spacing w:val="80"/>
          <w:w w:val="150"/>
        </w:rPr>
        <w:t xml:space="preserve"> </w:t>
      </w:r>
      <w:r>
        <w:t>Зарождение</w:t>
      </w:r>
      <w:r>
        <w:rPr>
          <w:spacing w:val="80"/>
          <w:w w:val="150"/>
        </w:rPr>
        <w:t xml:space="preserve"> </w:t>
      </w:r>
      <w:r>
        <w:t>селекции</w:t>
      </w:r>
      <w:r>
        <w:rPr>
          <w:spacing w:val="80"/>
          <w:w w:val="150"/>
        </w:rPr>
        <w:t xml:space="preserve"> </w:t>
      </w:r>
      <w:r>
        <w:t>и</w:t>
      </w:r>
      <w:r>
        <w:rPr>
          <w:spacing w:val="80"/>
          <w:w w:val="150"/>
        </w:rPr>
        <w:t xml:space="preserve"> </w:t>
      </w:r>
      <w:r>
        <w:t>доместикация.</w:t>
      </w:r>
      <w:r>
        <w:rPr>
          <w:spacing w:val="80"/>
          <w:w w:val="150"/>
        </w:rPr>
        <w:t xml:space="preserve"> </w:t>
      </w:r>
      <w:r>
        <w:t>Учение</w:t>
      </w:r>
      <w:r>
        <w:rPr>
          <w:spacing w:val="40"/>
        </w:rPr>
        <w:t xml:space="preserve"> </w:t>
      </w:r>
      <w:r>
        <w:t>Н.И.</w:t>
      </w:r>
      <w:r>
        <w:rPr>
          <w:spacing w:val="-1"/>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14:paraId="6A6FEDFB" w14:textId="77777777" w:rsidR="001D3DA7" w:rsidRDefault="00407865">
      <w:pPr>
        <w:pStyle w:val="a3"/>
        <w:spacing w:before="1"/>
        <w:ind w:right="214"/>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63099B09" w14:textId="77777777" w:rsidR="001D3DA7" w:rsidRDefault="00407865">
      <w:pPr>
        <w:pStyle w:val="a3"/>
        <w:ind w:right="214"/>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028D94D8" w14:textId="77777777" w:rsidR="001D3DA7" w:rsidRDefault="00407865">
      <w:pPr>
        <w:pStyle w:val="a3"/>
        <w:ind w:left="1389" w:firstLine="0"/>
        <w:jc w:val="left"/>
      </w:pPr>
      <w:r>
        <w:rPr>
          <w:spacing w:val="-2"/>
        </w:rPr>
        <w:t>Демонстрации:</w:t>
      </w:r>
    </w:p>
    <w:p w14:paraId="0C93DD84" w14:textId="77777777" w:rsidR="001D3DA7" w:rsidRDefault="00407865">
      <w:pPr>
        <w:pStyle w:val="a3"/>
        <w:ind w:left="1389" w:firstLine="0"/>
        <w:jc w:val="left"/>
      </w:pPr>
      <w:r>
        <w:t>Портреты:</w:t>
      </w:r>
      <w:r>
        <w:rPr>
          <w:spacing w:val="-2"/>
        </w:rPr>
        <w:t xml:space="preserve"> </w:t>
      </w:r>
      <w:r>
        <w:t>Н.И.</w:t>
      </w:r>
      <w:r>
        <w:rPr>
          <w:spacing w:val="-2"/>
        </w:rPr>
        <w:t xml:space="preserve"> </w:t>
      </w:r>
      <w:r>
        <w:t>Вавилов,</w:t>
      </w:r>
      <w:r>
        <w:rPr>
          <w:spacing w:val="-1"/>
        </w:rPr>
        <w:t xml:space="preserve"> </w:t>
      </w:r>
      <w:r>
        <w:t>И.В.</w:t>
      </w:r>
      <w:r>
        <w:rPr>
          <w:spacing w:val="-2"/>
        </w:rPr>
        <w:t xml:space="preserve"> </w:t>
      </w:r>
      <w:r>
        <w:t>Мичурин,</w:t>
      </w:r>
      <w:r>
        <w:rPr>
          <w:spacing w:val="-2"/>
        </w:rPr>
        <w:t xml:space="preserve"> </w:t>
      </w:r>
      <w:r>
        <w:t>Г.Д.</w:t>
      </w:r>
      <w:r>
        <w:rPr>
          <w:spacing w:val="-3"/>
        </w:rPr>
        <w:t xml:space="preserve"> </w:t>
      </w:r>
      <w:r>
        <w:t>Карпеченко,</w:t>
      </w:r>
      <w:r>
        <w:rPr>
          <w:spacing w:val="-2"/>
        </w:rPr>
        <w:t xml:space="preserve"> </w:t>
      </w:r>
      <w:r>
        <w:t xml:space="preserve">М.Ф. </w:t>
      </w:r>
      <w:r>
        <w:rPr>
          <w:spacing w:val="-2"/>
        </w:rPr>
        <w:t>Иванов.</w:t>
      </w:r>
    </w:p>
    <w:p w14:paraId="1FA5C987" w14:textId="77777777" w:rsidR="001D3DA7" w:rsidRDefault="00407865">
      <w:pPr>
        <w:pStyle w:val="a3"/>
        <w:ind w:left="1389" w:firstLine="0"/>
        <w:jc w:val="left"/>
      </w:pPr>
      <w:r>
        <w:t>Таблицы</w:t>
      </w:r>
      <w:r>
        <w:rPr>
          <w:spacing w:val="18"/>
        </w:rPr>
        <w:t xml:space="preserve"> </w:t>
      </w:r>
      <w:r>
        <w:t>и</w:t>
      </w:r>
      <w:r>
        <w:rPr>
          <w:spacing w:val="21"/>
        </w:rPr>
        <w:t xml:space="preserve"> </w:t>
      </w:r>
      <w:r>
        <w:t>схемы:</w:t>
      </w:r>
      <w:r>
        <w:rPr>
          <w:spacing w:val="20"/>
        </w:rPr>
        <w:t xml:space="preserve"> </w:t>
      </w:r>
      <w:r>
        <w:t>карта</w:t>
      </w:r>
      <w:r>
        <w:rPr>
          <w:spacing w:val="20"/>
        </w:rPr>
        <w:t xml:space="preserve"> </w:t>
      </w:r>
      <w:r>
        <w:t>«Центры</w:t>
      </w:r>
      <w:r>
        <w:rPr>
          <w:spacing w:val="21"/>
        </w:rPr>
        <w:t xml:space="preserve"> </w:t>
      </w:r>
      <w:r>
        <w:t>происхождения</w:t>
      </w:r>
      <w:r>
        <w:rPr>
          <w:spacing w:val="19"/>
        </w:rPr>
        <w:t xml:space="preserve"> </w:t>
      </w:r>
      <w:r>
        <w:t>и</w:t>
      </w:r>
      <w:r>
        <w:rPr>
          <w:spacing w:val="21"/>
        </w:rPr>
        <w:t xml:space="preserve"> </w:t>
      </w:r>
      <w:r>
        <w:t>многообразия</w:t>
      </w:r>
      <w:r>
        <w:rPr>
          <w:spacing w:val="20"/>
        </w:rPr>
        <w:t xml:space="preserve"> </w:t>
      </w:r>
      <w:r>
        <w:t>культурных</w:t>
      </w:r>
      <w:r>
        <w:rPr>
          <w:spacing w:val="21"/>
        </w:rPr>
        <w:t xml:space="preserve"> </w:t>
      </w:r>
      <w:r>
        <w:rPr>
          <w:spacing w:val="-2"/>
        </w:rPr>
        <w:t>растений»,</w:t>
      </w:r>
    </w:p>
    <w:p w14:paraId="36310FD5" w14:textId="77777777" w:rsidR="001D3DA7" w:rsidRDefault="00407865">
      <w:pPr>
        <w:pStyle w:val="a3"/>
        <w:ind w:firstLine="0"/>
        <w:jc w:val="left"/>
      </w:pPr>
      <w:r>
        <w:t>«Породы</w:t>
      </w:r>
      <w:r>
        <w:rPr>
          <w:spacing w:val="72"/>
        </w:rPr>
        <w:t xml:space="preserve"> </w:t>
      </w:r>
      <w:r>
        <w:t>домашних</w:t>
      </w:r>
      <w:r>
        <w:rPr>
          <w:spacing w:val="73"/>
        </w:rPr>
        <w:t xml:space="preserve"> </w:t>
      </w:r>
      <w:r>
        <w:t>животных»,</w:t>
      </w:r>
      <w:r>
        <w:rPr>
          <w:spacing w:val="73"/>
        </w:rPr>
        <w:t xml:space="preserve"> </w:t>
      </w:r>
      <w:r>
        <w:t>«Сорта</w:t>
      </w:r>
      <w:r>
        <w:rPr>
          <w:spacing w:val="74"/>
        </w:rPr>
        <w:t xml:space="preserve"> </w:t>
      </w:r>
      <w:r>
        <w:t>культурных</w:t>
      </w:r>
      <w:r>
        <w:rPr>
          <w:spacing w:val="73"/>
        </w:rPr>
        <w:t xml:space="preserve"> </w:t>
      </w:r>
      <w:r>
        <w:t>растений»,</w:t>
      </w:r>
      <w:r>
        <w:rPr>
          <w:spacing w:val="73"/>
        </w:rPr>
        <w:t xml:space="preserve"> </w:t>
      </w:r>
      <w:r>
        <w:t>«Отдалённая</w:t>
      </w:r>
      <w:r>
        <w:rPr>
          <w:spacing w:val="74"/>
        </w:rPr>
        <w:t xml:space="preserve"> </w:t>
      </w:r>
      <w:r>
        <w:rPr>
          <w:spacing w:val="-2"/>
        </w:rPr>
        <w:t>гибридизация»,</w:t>
      </w:r>
    </w:p>
    <w:p w14:paraId="13393A22" w14:textId="77777777" w:rsidR="001D3DA7" w:rsidRDefault="00407865">
      <w:pPr>
        <w:pStyle w:val="a3"/>
        <w:ind w:firstLine="0"/>
        <w:jc w:val="left"/>
      </w:pPr>
      <w:r>
        <w:t>«Работы</w:t>
      </w:r>
      <w:r>
        <w:rPr>
          <w:spacing w:val="40"/>
        </w:rPr>
        <w:t xml:space="preserve"> </w:t>
      </w:r>
      <w:r>
        <w:t>академика</w:t>
      </w:r>
      <w:r>
        <w:rPr>
          <w:spacing w:val="40"/>
        </w:rPr>
        <w:t xml:space="preserve"> </w:t>
      </w:r>
      <w:r>
        <w:t>М.Ф. Иванова»,</w:t>
      </w:r>
      <w:r>
        <w:rPr>
          <w:spacing w:val="40"/>
        </w:rPr>
        <w:t xml:space="preserve"> </w:t>
      </w:r>
      <w:r>
        <w:t>«Полиплоидия»,</w:t>
      </w:r>
      <w:r>
        <w:rPr>
          <w:spacing w:val="40"/>
        </w:rPr>
        <w:t xml:space="preserve"> </w:t>
      </w:r>
      <w:r>
        <w:t>«Объекты</w:t>
      </w:r>
      <w:r>
        <w:rPr>
          <w:spacing w:val="40"/>
        </w:rPr>
        <w:t xml:space="preserve"> </w:t>
      </w:r>
      <w:r>
        <w:t>биотехнологии»,</w:t>
      </w:r>
      <w:r>
        <w:rPr>
          <w:spacing w:val="40"/>
        </w:rPr>
        <w:t xml:space="preserve"> </w:t>
      </w:r>
      <w:r>
        <w:t>«Клеточные</w:t>
      </w:r>
      <w:r>
        <w:rPr>
          <w:spacing w:val="80"/>
        </w:rPr>
        <w:t xml:space="preserve"> </w:t>
      </w:r>
      <w:r>
        <w:t>культуры и клонирование», «Конструирование и перенос генов, хромосом».</w:t>
      </w:r>
    </w:p>
    <w:p w14:paraId="1577DAC2" w14:textId="77777777" w:rsidR="001D3DA7" w:rsidRDefault="00407865">
      <w:pPr>
        <w:pStyle w:val="a3"/>
        <w:spacing w:before="1"/>
        <w:ind w:right="222"/>
      </w:pPr>
      <w:r>
        <w:t>Оборудование: муляжи плодов и корнеплодов диких форм и культурных сортов растений, гербарий «Сельскохозяйственные растения».</w:t>
      </w:r>
    </w:p>
    <w:p w14:paraId="321004FE" w14:textId="77777777" w:rsidR="001D3DA7" w:rsidRDefault="00407865">
      <w:pPr>
        <w:pStyle w:val="a3"/>
        <w:ind w:left="138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B9C46D0" w14:textId="77777777" w:rsidR="001D3DA7" w:rsidRDefault="00407865">
      <w:pPr>
        <w:pStyle w:val="a3"/>
        <w:ind w:right="217"/>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2555586E" w14:textId="77777777" w:rsidR="001D3DA7" w:rsidRDefault="00407865" w:rsidP="004C4C80">
      <w:pPr>
        <w:pStyle w:val="a6"/>
        <w:numPr>
          <w:ilvl w:val="1"/>
          <w:numId w:val="144"/>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562E36A5" w14:textId="77777777" w:rsidR="001D3DA7" w:rsidRDefault="00407865">
      <w:pPr>
        <w:pStyle w:val="a3"/>
        <w:ind w:left="1389" w:firstLine="0"/>
      </w:pPr>
      <w:r>
        <w:t>1</w:t>
      </w:r>
      <w:r>
        <w:rPr>
          <w:spacing w:val="-3"/>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1"/>
        </w:rPr>
        <w:t xml:space="preserve"> </w:t>
      </w:r>
      <w:r>
        <w:t>34</w:t>
      </w:r>
      <w:r>
        <w:rPr>
          <w:spacing w:val="-1"/>
        </w:rPr>
        <w:t xml:space="preserve"> </w:t>
      </w:r>
      <w:r>
        <w:t>часа,</w:t>
      </w:r>
      <w:r>
        <w:rPr>
          <w:spacing w:val="-1"/>
        </w:rPr>
        <w:t xml:space="preserve"> </w:t>
      </w:r>
      <w:r>
        <w:t>из</w:t>
      </w:r>
      <w:r>
        <w:rPr>
          <w:spacing w:val="-1"/>
        </w:rPr>
        <w:t xml:space="preserve"> </w:t>
      </w:r>
      <w:r>
        <w:t>них</w:t>
      </w:r>
      <w:r>
        <w:rPr>
          <w:spacing w:val="-1"/>
        </w:rPr>
        <w:t xml:space="preserve"> </w:t>
      </w:r>
      <w:r>
        <w:t>2</w:t>
      </w:r>
      <w:r>
        <w:rPr>
          <w:spacing w:val="-1"/>
        </w:rPr>
        <w:t xml:space="preserve"> </w:t>
      </w:r>
      <w:r>
        <w:t>часа</w:t>
      </w:r>
      <w:r>
        <w:rPr>
          <w:spacing w:val="-1"/>
        </w:rPr>
        <w:t xml:space="preserve"> </w:t>
      </w:r>
      <w:r>
        <w:t>–</w:t>
      </w:r>
      <w:r>
        <w:rPr>
          <w:spacing w:val="-1"/>
        </w:rPr>
        <w:t xml:space="preserve"> </w:t>
      </w:r>
      <w:r>
        <w:t>резервное</w:t>
      </w:r>
      <w:r>
        <w:rPr>
          <w:spacing w:val="-1"/>
        </w:rPr>
        <w:t xml:space="preserve"> </w:t>
      </w:r>
      <w:r>
        <w:rPr>
          <w:spacing w:val="-2"/>
        </w:rPr>
        <w:t>время</w:t>
      </w:r>
    </w:p>
    <w:p w14:paraId="45F34B1B" w14:textId="77777777" w:rsidR="001D3DA7" w:rsidRDefault="00407865" w:rsidP="004C4C80">
      <w:pPr>
        <w:pStyle w:val="a6"/>
        <w:numPr>
          <w:ilvl w:val="2"/>
          <w:numId w:val="144"/>
        </w:numPr>
        <w:tabs>
          <w:tab w:val="left" w:pos="2228"/>
        </w:tabs>
        <w:ind w:left="2228" w:hanging="839"/>
        <w:rPr>
          <w:sz w:val="24"/>
        </w:rPr>
      </w:pPr>
      <w:r>
        <w:rPr>
          <w:sz w:val="24"/>
        </w:rPr>
        <w:t>Тема</w:t>
      </w:r>
      <w:r>
        <w:rPr>
          <w:spacing w:val="-6"/>
          <w:sz w:val="24"/>
        </w:rPr>
        <w:t xml:space="preserve"> </w:t>
      </w:r>
      <w:r>
        <w:rPr>
          <w:sz w:val="24"/>
        </w:rPr>
        <w:t>1.</w:t>
      </w:r>
      <w:r>
        <w:rPr>
          <w:spacing w:val="-3"/>
          <w:sz w:val="24"/>
        </w:rPr>
        <w:t xml:space="preserve"> </w:t>
      </w:r>
      <w:r>
        <w:rPr>
          <w:sz w:val="24"/>
        </w:rPr>
        <w:t>Эволюционная</w:t>
      </w:r>
      <w:r>
        <w:rPr>
          <w:spacing w:val="-3"/>
          <w:sz w:val="24"/>
        </w:rPr>
        <w:t xml:space="preserve"> </w:t>
      </w:r>
      <w:r>
        <w:rPr>
          <w:spacing w:val="-2"/>
          <w:sz w:val="24"/>
        </w:rPr>
        <w:t>биология.</w:t>
      </w:r>
    </w:p>
    <w:p w14:paraId="21952B9E" w14:textId="77777777" w:rsidR="001D3DA7" w:rsidRDefault="00407865">
      <w:pPr>
        <w:pStyle w:val="a3"/>
        <w:ind w:right="218"/>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72B719F2" w14:textId="77777777" w:rsidR="001D3DA7" w:rsidRDefault="00407865">
      <w:pPr>
        <w:pStyle w:val="a3"/>
        <w:ind w:right="218"/>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756B590A" w14:textId="77777777" w:rsidR="001D3DA7" w:rsidRDefault="00407865">
      <w:pPr>
        <w:pStyle w:val="a3"/>
        <w:ind w:right="219"/>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243C5DA" w14:textId="77777777" w:rsidR="001D3DA7" w:rsidRDefault="00407865">
      <w:pPr>
        <w:pStyle w:val="a3"/>
        <w:ind w:right="215"/>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6D0A015A" w14:textId="77777777" w:rsidR="001D3DA7" w:rsidRDefault="00407865">
      <w:pPr>
        <w:pStyle w:val="a3"/>
        <w:spacing w:before="1"/>
        <w:ind w:left="1389" w:right="2879" w:firstLine="0"/>
      </w:pPr>
      <w:r>
        <w:t>Синтетическая</w:t>
      </w:r>
      <w:r>
        <w:rPr>
          <w:spacing w:val="-4"/>
        </w:rPr>
        <w:t xml:space="preserve"> </w:t>
      </w:r>
      <w:r>
        <w:t>теория</w:t>
      </w:r>
      <w:r>
        <w:rPr>
          <w:spacing w:val="-4"/>
        </w:rPr>
        <w:t xml:space="preserve"> </w:t>
      </w:r>
      <w:r>
        <w:t>эволюции</w:t>
      </w:r>
      <w:r>
        <w:rPr>
          <w:spacing w:val="-4"/>
        </w:rPr>
        <w:t xml:space="preserve"> </w:t>
      </w:r>
      <w:r>
        <w:t>(СТЭ)</w:t>
      </w:r>
      <w:r>
        <w:rPr>
          <w:spacing w:val="-5"/>
        </w:rPr>
        <w:t xml:space="preserve"> </w:t>
      </w:r>
      <w:r>
        <w:t>и</w:t>
      </w:r>
      <w:r>
        <w:rPr>
          <w:spacing w:val="-4"/>
        </w:rPr>
        <w:t xml:space="preserve"> </w:t>
      </w:r>
      <w:r>
        <w:t>её</w:t>
      </w:r>
      <w:r>
        <w:rPr>
          <w:spacing w:val="-5"/>
        </w:rPr>
        <w:t xml:space="preserve"> </w:t>
      </w:r>
      <w:r>
        <w:t>основные</w:t>
      </w:r>
      <w:r>
        <w:rPr>
          <w:spacing w:val="-6"/>
        </w:rPr>
        <w:t xml:space="preserve"> </w:t>
      </w:r>
      <w:r>
        <w:t>положения. Микроэволюция. Популяция как единица вида и эволюции.</w:t>
      </w:r>
    </w:p>
    <w:p w14:paraId="33E2CCA3" w14:textId="77777777" w:rsidR="001D3DA7" w:rsidRDefault="00407865">
      <w:pPr>
        <w:pStyle w:val="a3"/>
        <w:jc w:val="left"/>
      </w:pPr>
      <w:r>
        <w:t>Движущие</w:t>
      </w:r>
      <w:r>
        <w:rPr>
          <w:spacing w:val="80"/>
          <w:w w:val="150"/>
        </w:rPr>
        <w:t xml:space="preserve"> </w:t>
      </w:r>
      <w:r>
        <w:t>силы</w:t>
      </w:r>
      <w:r>
        <w:rPr>
          <w:spacing w:val="80"/>
          <w:w w:val="150"/>
        </w:rPr>
        <w:t xml:space="preserve"> </w:t>
      </w:r>
      <w:r>
        <w:t>(факторы)</w:t>
      </w:r>
      <w:r>
        <w:rPr>
          <w:spacing w:val="80"/>
          <w:w w:val="150"/>
        </w:rPr>
        <w:t xml:space="preserve"> </w:t>
      </w:r>
      <w:r>
        <w:t>эволюции</w:t>
      </w:r>
      <w:r>
        <w:rPr>
          <w:spacing w:val="80"/>
          <w:w w:val="150"/>
        </w:rPr>
        <w:t xml:space="preserve"> </w:t>
      </w:r>
      <w:r>
        <w:t>видов</w:t>
      </w:r>
      <w:r>
        <w:rPr>
          <w:spacing w:val="80"/>
          <w:w w:val="150"/>
        </w:rPr>
        <w:t xml:space="preserve"> </w:t>
      </w:r>
      <w:r>
        <w:t>в</w:t>
      </w:r>
      <w:r>
        <w:rPr>
          <w:spacing w:val="80"/>
          <w:w w:val="150"/>
        </w:rPr>
        <w:t xml:space="preserve"> </w:t>
      </w:r>
      <w:r>
        <w:t>природе.</w:t>
      </w:r>
      <w:r>
        <w:rPr>
          <w:spacing w:val="80"/>
          <w:w w:val="150"/>
        </w:rPr>
        <w:t xml:space="preserve"> </w:t>
      </w:r>
      <w:r>
        <w:t>Мутационный</w:t>
      </w:r>
      <w:r>
        <w:rPr>
          <w:spacing w:val="80"/>
          <w:w w:val="150"/>
        </w:rPr>
        <w:t xml:space="preserve"> </w:t>
      </w:r>
      <w:r>
        <w:t>процесс</w:t>
      </w:r>
      <w:r>
        <w:rPr>
          <w:spacing w:val="80"/>
          <w:w w:val="150"/>
        </w:rPr>
        <w:t xml:space="preserve"> </w:t>
      </w:r>
      <w:r>
        <w:t>и комбинативная изменчивость. Популяционные волны и дрейф генов. Изоляция и миграция.</w:t>
      </w:r>
    </w:p>
    <w:p w14:paraId="1ED15545" w14:textId="77777777" w:rsidR="001D3DA7" w:rsidRDefault="00407865">
      <w:pPr>
        <w:pStyle w:val="a3"/>
        <w:ind w:left="1389" w:firstLine="0"/>
        <w:jc w:val="left"/>
      </w:pPr>
      <w:r>
        <w:t>Естественный</w:t>
      </w:r>
      <w:r>
        <w:rPr>
          <w:spacing w:val="-6"/>
        </w:rPr>
        <w:t xml:space="preserve"> </w:t>
      </w:r>
      <w:r>
        <w:t>отбор</w:t>
      </w:r>
      <w:r>
        <w:rPr>
          <w:spacing w:val="-2"/>
        </w:rPr>
        <w:t xml:space="preserve"> </w:t>
      </w:r>
      <w:r>
        <w:t>–</w:t>
      </w:r>
      <w:r>
        <w:rPr>
          <w:spacing w:val="-3"/>
        </w:rPr>
        <w:t xml:space="preserve"> </w:t>
      </w:r>
      <w:r>
        <w:t>направляющий</w:t>
      </w:r>
      <w:r>
        <w:rPr>
          <w:spacing w:val="-3"/>
        </w:rPr>
        <w:t xml:space="preserve"> </w:t>
      </w:r>
      <w:r>
        <w:t>фактор</w:t>
      </w:r>
      <w:r>
        <w:rPr>
          <w:spacing w:val="-5"/>
        </w:rPr>
        <w:t xml:space="preserve"> </w:t>
      </w:r>
      <w:r>
        <w:t>эволюции.</w:t>
      </w:r>
      <w:r>
        <w:rPr>
          <w:spacing w:val="-3"/>
        </w:rPr>
        <w:t xml:space="preserve"> </w:t>
      </w:r>
      <w:r>
        <w:t>Формы</w:t>
      </w:r>
      <w:r>
        <w:rPr>
          <w:spacing w:val="-4"/>
        </w:rPr>
        <w:t xml:space="preserve"> </w:t>
      </w:r>
      <w:r>
        <w:t>естественного</w:t>
      </w:r>
      <w:r>
        <w:rPr>
          <w:spacing w:val="-3"/>
        </w:rPr>
        <w:t xml:space="preserve"> </w:t>
      </w:r>
      <w:r>
        <w:rPr>
          <w:spacing w:val="-2"/>
        </w:rPr>
        <w:t>отбора.</w:t>
      </w:r>
    </w:p>
    <w:p w14:paraId="5FC0F98D" w14:textId="77777777" w:rsidR="001D3DA7" w:rsidRDefault="00407865">
      <w:pPr>
        <w:pStyle w:val="a3"/>
        <w:jc w:val="left"/>
      </w:pPr>
      <w:r>
        <w:t>Приспособленность</w:t>
      </w:r>
      <w:r>
        <w:rPr>
          <w:spacing w:val="40"/>
        </w:rPr>
        <w:t xml:space="preserve"> </w:t>
      </w:r>
      <w:r>
        <w:t>организмов</w:t>
      </w:r>
      <w:r>
        <w:rPr>
          <w:spacing w:val="40"/>
        </w:rPr>
        <w:t xml:space="preserve"> </w:t>
      </w:r>
      <w:r>
        <w:t>как</w:t>
      </w:r>
      <w:r>
        <w:rPr>
          <w:spacing w:val="40"/>
        </w:rPr>
        <w:t xml:space="preserve"> </w:t>
      </w:r>
      <w:r>
        <w:t>результат</w:t>
      </w:r>
      <w:r>
        <w:rPr>
          <w:spacing w:val="40"/>
        </w:rPr>
        <w:t xml:space="preserve"> </w:t>
      </w:r>
      <w:r>
        <w:t>эволюции.</w:t>
      </w:r>
      <w:r>
        <w:rPr>
          <w:spacing w:val="40"/>
        </w:rPr>
        <w:t xml:space="preserve"> </w:t>
      </w:r>
      <w:r>
        <w:t>Примеры</w:t>
      </w:r>
      <w:r>
        <w:rPr>
          <w:spacing w:val="40"/>
        </w:rPr>
        <w:t xml:space="preserve"> </w:t>
      </w:r>
      <w:r>
        <w:t>приспособлений</w:t>
      </w:r>
      <w:r>
        <w:rPr>
          <w:spacing w:val="40"/>
        </w:rPr>
        <w:t xml:space="preserve"> </w:t>
      </w:r>
      <w:r>
        <w:t>у</w:t>
      </w:r>
      <w:r>
        <w:rPr>
          <w:spacing w:val="80"/>
          <w:w w:val="150"/>
        </w:rPr>
        <w:t xml:space="preserve"> </w:t>
      </w:r>
      <w:r>
        <w:t>организмов. Ароморфозы и идио­адаптации.</w:t>
      </w:r>
    </w:p>
    <w:p w14:paraId="09328CFD" w14:textId="77777777" w:rsidR="001D3DA7" w:rsidRDefault="00407865">
      <w:pPr>
        <w:pStyle w:val="a3"/>
        <w:tabs>
          <w:tab w:val="left" w:pos="2089"/>
          <w:tab w:val="left" w:pos="2506"/>
          <w:tab w:val="left" w:pos="4600"/>
          <w:tab w:val="left" w:pos="5885"/>
          <w:tab w:val="left" w:pos="6701"/>
          <w:tab w:val="left" w:pos="8025"/>
          <w:tab w:val="left" w:pos="9023"/>
        </w:tabs>
        <w:ind w:right="223"/>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14:paraId="73577590" w14:textId="77777777" w:rsidR="001D3DA7" w:rsidRDefault="00407865">
      <w:pPr>
        <w:pStyle w:val="a3"/>
        <w:tabs>
          <w:tab w:val="left" w:pos="3418"/>
          <w:tab w:val="left" w:pos="4445"/>
          <w:tab w:val="left" w:pos="5822"/>
          <w:tab w:val="left" w:pos="7578"/>
          <w:tab w:val="left" w:pos="9300"/>
        </w:tabs>
        <w:ind w:right="221"/>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14:paraId="7D46033B" w14:textId="77777777" w:rsidR="001D3DA7" w:rsidRDefault="00407865">
      <w:pPr>
        <w:pStyle w:val="a3"/>
        <w:spacing w:line="274" w:lineRule="exact"/>
        <w:ind w:left="1389" w:firstLine="0"/>
        <w:jc w:val="left"/>
      </w:pPr>
      <w:r>
        <w:t>Происхождение</w:t>
      </w:r>
      <w:r>
        <w:rPr>
          <w:spacing w:val="67"/>
          <w:w w:val="150"/>
        </w:rPr>
        <w:t xml:space="preserve"> </w:t>
      </w:r>
      <w:r>
        <w:t>от</w:t>
      </w:r>
      <w:r>
        <w:rPr>
          <w:spacing w:val="68"/>
          <w:w w:val="150"/>
        </w:rPr>
        <w:t xml:space="preserve"> </w:t>
      </w:r>
      <w:r>
        <w:t>неспециализированных</w:t>
      </w:r>
      <w:r>
        <w:rPr>
          <w:spacing w:val="66"/>
          <w:w w:val="150"/>
        </w:rPr>
        <w:t xml:space="preserve"> </w:t>
      </w:r>
      <w:r>
        <w:t>предков.</w:t>
      </w:r>
      <w:r>
        <w:rPr>
          <w:spacing w:val="68"/>
          <w:w w:val="150"/>
        </w:rPr>
        <w:t xml:space="preserve"> </w:t>
      </w:r>
      <w:r>
        <w:t>Прогрессирующая</w:t>
      </w:r>
      <w:r>
        <w:rPr>
          <w:spacing w:val="68"/>
          <w:w w:val="150"/>
        </w:rPr>
        <w:t xml:space="preserve"> </w:t>
      </w:r>
      <w:r>
        <w:rPr>
          <w:spacing w:val="-2"/>
        </w:rPr>
        <w:t>специализация.</w:t>
      </w:r>
    </w:p>
    <w:p w14:paraId="01F6DA42" w14:textId="77777777" w:rsidR="001D3DA7" w:rsidRDefault="00407865">
      <w:pPr>
        <w:pStyle w:val="a3"/>
        <w:ind w:left="400" w:right="8092" w:firstLine="0"/>
        <w:jc w:val="right"/>
      </w:pPr>
      <w:r>
        <w:t>Адаптивная</w:t>
      </w:r>
      <w:r>
        <w:rPr>
          <w:spacing w:val="-4"/>
        </w:rPr>
        <w:t xml:space="preserve"> </w:t>
      </w:r>
      <w:r>
        <w:rPr>
          <w:spacing w:val="-2"/>
        </w:rPr>
        <w:t>радиация.</w:t>
      </w:r>
    </w:p>
    <w:p w14:paraId="761FD823" w14:textId="77777777" w:rsidR="001D3DA7" w:rsidRDefault="00407865">
      <w:pPr>
        <w:pStyle w:val="a3"/>
        <w:ind w:left="400" w:right="8119" w:firstLine="0"/>
        <w:jc w:val="right"/>
      </w:pPr>
      <w:r>
        <w:rPr>
          <w:spacing w:val="-2"/>
        </w:rPr>
        <w:t>Демонстрации:</w:t>
      </w:r>
    </w:p>
    <w:p w14:paraId="3EB39F78" w14:textId="77777777" w:rsidR="001D3DA7" w:rsidRDefault="001D3DA7">
      <w:pPr>
        <w:jc w:val="right"/>
        <w:sectPr w:rsidR="001D3DA7">
          <w:pgSz w:w="11920" w:h="16850"/>
          <w:pgMar w:top="820" w:right="340" w:bottom="440" w:left="500" w:header="0" w:footer="208" w:gutter="0"/>
          <w:cols w:space="720"/>
        </w:sectPr>
      </w:pPr>
    </w:p>
    <w:p w14:paraId="0BF9869A" w14:textId="77777777" w:rsidR="001D3DA7" w:rsidRDefault="00407865">
      <w:pPr>
        <w:pStyle w:val="a3"/>
        <w:spacing w:before="78"/>
        <w:ind w:right="212"/>
      </w:pPr>
      <w:r>
        <w:t>Портреты:</w:t>
      </w:r>
      <w:r>
        <w:rPr>
          <w:spacing w:val="40"/>
        </w:rPr>
        <w:t xml:space="preserve"> </w:t>
      </w:r>
      <w:r>
        <w:t>К.</w:t>
      </w:r>
      <w:r>
        <w:rPr>
          <w:spacing w:val="-2"/>
        </w:rPr>
        <w:t xml:space="preserve"> </w:t>
      </w:r>
      <w:r>
        <w:t>Линней,</w:t>
      </w:r>
      <w:r>
        <w:rPr>
          <w:spacing w:val="40"/>
        </w:rPr>
        <w:t xml:space="preserve"> </w:t>
      </w:r>
      <w:r>
        <w:t>Ж.Б.</w:t>
      </w:r>
      <w:r>
        <w:rPr>
          <w:spacing w:val="-1"/>
        </w:rPr>
        <w:t xml:space="preserve"> </w:t>
      </w:r>
      <w:r>
        <w:t>Ламарк,</w:t>
      </w:r>
      <w:r>
        <w:rPr>
          <w:spacing w:val="40"/>
        </w:rPr>
        <w:t xml:space="preserve"> </w:t>
      </w:r>
      <w:r>
        <w:t>Ч.</w:t>
      </w:r>
      <w:r>
        <w:rPr>
          <w:spacing w:val="-2"/>
        </w:rPr>
        <w:t xml:space="preserve"> </w:t>
      </w:r>
      <w:r>
        <w:t>Дарвин,</w:t>
      </w:r>
      <w:r>
        <w:rPr>
          <w:spacing w:val="40"/>
        </w:rPr>
        <w:t xml:space="preserve"> </w:t>
      </w:r>
      <w:r>
        <w:t>В.О.</w:t>
      </w:r>
      <w:r>
        <w:rPr>
          <w:spacing w:val="-2"/>
        </w:rPr>
        <w:t xml:space="preserve"> </w:t>
      </w:r>
      <w:r>
        <w:t>Ковалевский,</w:t>
      </w:r>
      <w:r>
        <w:rPr>
          <w:spacing w:val="40"/>
        </w:rPr>
        <w:t xml:space="preserve"> </w:t>
      </w:r>
      <w:r>
        <w:t>К.М. Бэр,</w:t>
      </w:r>
      <w:r>
        <w:rPr>
          <w:spacing w:val="40"/>
        </w:rPr>
        <w:t xml:space="preserve"> </w:t>
      </w:r>
      <w:r>
        <w:t>Э.</w:t>
      </w:r>
      <w:r>
        <w:rPr>
          <w:spacing w:val="-2"/>
        </w:rPr>
        <w:t xml:space="preserve"> </w:t>
      </w:r>
      <w:r>
        <w:t>Геккель, Ф. Мюллер, А.Н. Северцов.</w:t>
      </w:r>
    </w:p>
    <w:p w14:paraId="7EAD8AC6" w14:textId="77777777" w:rsidR="001D3DA7" w:rsidRDefault="00407865">
      <w:pPr>
        <w:pStyle w:val="a3"/>
        <w:ind w:right="218"/>
      </w:pPr>
      <w:r>
        <w:t>Таблицы и схемы: «Развитие органического мира на Земле», «Зародыши позвоночных животных»,</w:t>
      </w:r>
      <w:r>
        <w:rPr>
          <w:spacing w:val="30"/>
        </w:rPr>
        <w:t xml:space="preserve">  </w:t>
      </w:r>
      <w:r>
        <w:t>«Археоптерикс»,</w:t>
      </w:r>
      <w:r>
        <w:rPr>
          <w:spacing w:val="32"/>
        </w:rPr>
        <w:t xml:space="preserve">  </w:t>
      </w:r>
      <w:r>
        <w:t>«Формы</w:t>
      </w:r>
      <w:r>
        <w:rPr>
          <w:spacing w:val="32"/>
        </w:rPr>
        <w:t xml:space="preserve">  </w:t>
      </w:r>
      <w:r>
        <w:t>борьбы</w:t>
      </w:r>
      <w:r>
        <w:rPr>
          <w:spacing w:val="33"/>
        </w:rPr>
        <w:t xml:space="preserve">  </w:t>
      </w:r>
      <w:r>
        <w:t>за</w:t>
      </w:r>
      <w:r>
        <w:rPr>
          <w:spacing w:val="32"/>
        </w:rPr>
        <w:t xml:space="preserve">  </w:t>
      </w:r>
      <w:r>
        <w:t>существование»,</w:t>
      </w:r>
      <w:r>
        <w:rPr>
          <w:spacing w:val="33"/>
        </w:rPr>
        <w:t xml:space="preserve">  </w:t>
      </w:r>
      <w:r>
        <w:t>«Естественный</w:t>
      </w:r>
      <w:r>
        <w:rPr>
          <w:spacing w:val="33"/>
        </w:rPr>
        <w:t xml:space="preserve">  </w:t>
      </w:r>
      <w:r>
        <w:rPr>
          <w:spacing w:val="-2"/>
        </w:rPr>
        <w:t>отбор»,</w:t>
      </w:r>
    </w:p>
    <w:p w14:paraId="62B1BD0C" w14:textId="77777777" w:rsidR="001D3DA7" w:rsidRDefault="00407865">
      <w:pPr>
        <w:pStyle w:val="a3"/>
        <w:spacing w:before="1"/>
        <w:ind w:firstLine="0"/>
      </w:pPr>
      <w:r>
        <w:t>«Многообразие</w:t>
      </w:r>
      <w:r>
        <w:rPr>
          <w:spacing w:val="64"/>
          <w:w w:val="150"/>
        </w:rPr>
        <w:t xml:space="preserve">  </w:t>
      </w:r>
      <w:r>
        <w:t>сортов</w:t>
      </w:r>
      <w:r>
        <w:rPr>
          <w:spacing w:val="64"/>
          <w:w w:val="150"/>
        </w:rPr>
        <w:t xml:space="preserve">  </w:t>
      </w:r>
      <w:r>
        <w:t>растений»,</w:t>
      </w:r>
      <w:r>
        <w:rPr>
          <w:spacing w:val="64"/>
          <w:w w:val="150"/>
        </w:rPr>
        <w:t xml:space="preserve">  </w:t>
      </w:r>
      <w:r>
        <w:t>«Многообразие</w:t>
      </w:r>
      <w:r>
        <w:rPr>
          <w:spacing w:val="64"/>
          <w:w w:val="150"/>
        </w:rPr>
        <w:t xml:space="preserve">  </w:t>
      </w:r>
      <w:r>
        <w:t>пород</w:t>
      </w:r>
      <w:r>
        <w:rPr>
          <w:spacing w:val="64"/>
          <w:w w:val="150"/>
        </w:rPr>
        <w:t xml:space="preserve">  </w:t>
      </w:r>
      <w:r>
        <w:t>животных»,</w:t>
      </w:r>
      <w:r>
        <w:rPr>
          <w:spacing w:val="64"/>
          <w:w w:val="150"/>
        </w:rPr>
        <w:t xml:space="preserve">  </w:t>
      </w:r>
      <w:r>
        <w:rPr>
          <w:spacing w:val="-2"/>
        </w:rPr>
        <w:t>«Популяции»,</w:t>
      </w:r>
    </w:p>
    <w:p w14:paraId="57AE5D95" w14:textId="77777777" w:rsidR="001D3DA7" w:rsidRDefault="00407865">
      <w:pPr>
        <w:pStyle w:val="a3"/>
        <w:ind w:firstLine="0"/>
      </w:pPr>
      <w:r>
        <w:t>«Мутационная</w:t>
      </w:r>
      <w:r>
        <w:rPr>
          <w:spacing w:val="63"/>
        </w:rPr>
        <w:t xml:space="preserve">  </w:t>
      </w:r>
      <w:r>
        <w:t>изменчивость»,</w:t>
      </w:r>
      <w:r>
        <w:rPr>
          <w:spacing w:val="63"/>
        </w:rPr>
        <w:t xml:space="preserve">  </w:t>
      </w:r>
      <w:r>
        <w:t>«Ароморфозы»,</w:t>
      </w:r>
      <w:r>
        <w:rPr>
          <w:spacing w:val="63"/>
        </w:rPr>
        <w:t xml:space="preserve">  </w:t>
      </w:r>
      <w:r>
        <w:t>«Идиоадаптации»,</w:t>
      </w:r>
      <w:r>
        <w:rPr>
          <w:spacing w:val="63"/>
        </w:rPr>
        <w:t xml:space="preserve">  </w:t>
      </w:r>
      <w:r>
        <w:t>«Общая</w:t>
      </w:r>
      <w:r>
        <w:rPr>
          <w:spacing w:val="63"/>
        </w:rPr>
        <w:t xml:space="preserve">  </w:t>
      </w:r>
      <w:r>
        <w:rPr>
          <w:spacing w:val="-2"/>
        </w:rPr>
        <w:t>дегенерация»,</w:t>
      </w:r>
    </w:p>
    <w:p w14:paraId="5749105E" w14:textId="77777777" w:rsidR="001D3DA7" w:rsidRDefault="00407865">
      <w:pPr>
        <w:pStyle w:val="a3"/>
        <w:ind w:right="215" w:firstLine="0"/>
      </w:pPr>
      <w:r>
        <w:t>«Движущие силы эволюции», «Карта-схема маршрута путешествия Ч. Дарвина», «Борьба за существование»,</w:t>
      </w:r>
      <w:r>
        <w:rPr>
          <w:spacing w:val="80"/>
        </w:rPr>
        <w:t xml:space="preserve">  </w:t>
      </w:r>
      <w:r>
        <w:t>«Приспособленность</w:t>
      </w:r>
      <w:r>
        <w:rPr>
          <w:spacing w:val="80"/>
        </w:rPr>
        <w:t xml:space="preserve">  </w:t>
      </w:r>
      <w:r>
        <w:t>организмов»,</w:t>
      </w:r>
      <w:r>
        <w:rPr>
          <w:spacing w:val="80"/>
        </w:rPr>
        <w:t xml:space="preserve">  </w:t>
      </w:r>
      <w:r>
        <w:t>«Географическое</w:t>
      </w:r>
      <w:r>
        <w:rPr>
          <w:spacing w:val="80"/>
        </w:rPr>
        <w:t xml:space="preserve">  </w:t>
      </w:r>
      <w:r>
        <w:t>видообразование»,</w:t>
      </w:r>
    </w:p>
    <w:p w14:paraId="2905CDED" w14:textId="77777777" w:rsidR="001D3DA7" w:rsidRDefault="00407865">
      <w:pPr>
        <w:pStyle w:val="a3"/>
        <w:ind w:firstLine="0"/>
      </w:pPr>
      <w:r>
        <w:t>«Экологическое</w:t>
      </w:r>
      <w:r>
        <w:rPr>
          <w:spacing w:val="-7"/>
        </w:rPr>
        <w:t xml:space="preserve"> </w:t>
      </w:r>
      <w:r>
        <w:rPr>
          <w:spacing w:val="-2"/>
        </w:rPr>
        <w:t>видообразование».</w:t>
      </w:r>
    </w:p>
    <w:p w14:paraId="5EB9C687" w14:textId="77777777" w:rsidR="001D3DA7" w:rsidRDefault="00407865">
      <w:pPr>
        <w:pStyle w:val="a3"/>
        <w:ind w:right="222"/>
      </w:pPr>
      <w:r>
        <w:t>Оборудование:</w:t>
      </w:r>
      <w:r>
        <w:rPr>
          <w:spacing w:val="-1"/>
        </w:rPr>
        <w:t xml:space="preserve"> </w:t>
      </w:r>
      <w:r>
        <w:t>коллекция</w:t>
      </w:r>
      <w:r>
        <w:rPr>
          <w:spacing w:val="-1"/>
        </w:rPr>
        <w:t xml:space="preserve"> </w:t>
      </w:r>
      <w:r>
        <w:t>насекомых</w:t>
      </w:r>
      <w:r>
        <w:rPr>
          <w:spacing w:val="-2"/>
        </w:rPr>
        <w:t xml:space="preserve"> </w:t>
      </w:r>
      <w:r>
        <w:t>с</w:t>
      </w:r>
      <w:r>
        <w:rPr>
          <w:spacing w:val="-2"/>
        </w:rPr>
        <w:t xml:space="preserve"> </w:t>
      </w:r>
      <w:r>
        <w:t>различными типами окраски,</w:t>
      </w:r>
      <w:r>
        <w:rPr>
          <w:spacing w:val="-3"/>
        </w:rPr>
        <w:t xml:space="preserve"> </w:t>
      </w:r>
      <w:r>
        <w:t>набор</w:t>
      </w:r>
      <w:r>
        <w:rPr>
          <w:spacing w:val="-1"/>
        </w:rPr>
        <w:t xml:space="preserve"> </w:t>
      </w:r>
      <w:r>
        <w:t>плодов</w:t>
      </w:r>
      <w:r>
        <w:rPr>
          <w:spacing w:val="-1"/>
        </w:rPr>
        <w:t xml:space="preserve"> </w:t>
      </w:r>
      <w:r>
        <w:t>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1802032F" w14:textId="77777777" w:rsidR="001D3DA7" w:rsidRDefault="00407865">
      <w:pPr>
        <w:pStyle w:val="a3"/>
        <w:ind w:right="219"/>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2040E942" w14:textId="77777777" w:rsidR="001D3DA7" w:rsidRDefault="00407865">
      <w:pPr>
        <w:pStyle w:val="a3"/>
        <w:ind w:left="1389" w:firstLine="0"/>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14:paraId="754151E1" w14:textId="77777777" w:rsidR="001D3DA7" w:rsidRDefault="00407865">
      <w:pPr>
        <w:pStyle w:val="a3"/>
        <w:ind w:left="1389" w:firstLine="0"/>
      </w:pPr>
      <w:r>
        <w:t>Лабораторная</w:t>
      </w:r>
      <w:r>
        <w:rPr>
          <w:spacing w:val="-5"/>
        </w:rPr>
        <w:t xml:space="preserve"> </w:t>
      </w:r>
      <w:r>
        <w:t>работа</w:t>
      </w:r>
      <w:r>
        <w:rPr>
          <w:spacing w:val="-3"/>
        </w:rPr>
        <w:t xml:space="preserve"> </w:t>
      </w:r>
      <w:r>
        <w:t>№</w:t>
      </w:r>
      <w:r>
        <w:rPr>
          <w:spacing w:val="-3"/>
        </w:rPr>
        <w:t xml:space="preserve"> </w:t>
      </w:r>
      <w:r>
        <w:t>1.</w:t>
      </w:r>
      <w:r>
        <w:rPr>
          <w:spacing w:val="-2"/>
        </w:rPr>
        <w:t xml:space="preserve"> </w:t>
      </w:r>
      <w:r>
        <w:t>«Сравнение</w:t>
      </w:r>
      <w:r>
        <w:rPr>
          <w:spacing w:val="-3"/>
        </w:rPr>
        <w:t xml:space="preserve"> </w:t>
      </w:r>
      <w:r>
        <w:t>видов</w:t>
      </w:r>
      <w:r>
        <w:rPr>
          <w:spacing w:val="-4"/>
        </w:rPr>
        <w:t xml:space="preserve"> </w:t>
      </w:r>
      <w:r>
        <w:t>по</w:t>
      </w:r>
      <w:r>
        <w:rPr>
          <w:spacing w:val="-2"/>
        </w:rPr>
        <w:t xml:space="preserve"> </w:t>
      </w:r>
      <w:r>
        <w:t>морфологическому</w:t>
      </w:r>
      <w:r>
        <w:rPr>
          <w:spacing w:val="-2"/>
        </w:rPr>
        <w:t xml:space="preserve"> критерию».</w:t>
      </w:r>
    </w:p>
    <w:p w14:paraId="65EF1AD3" w14:textId="77777777" w:rsidR="001D3DA7" w:rsidRDefault="00407865">
      <w:pPr>
        <w:pStyle w:val="a3"/>
        <w:ind w:right="214"/>
      </w:pPr>
      <w:r>
        <w:t>Лабораторная работа №</w:t>
      </w:r>
      <w:r>
        <w:rPr>
          <w:spacing w:val="-3"/>
        </w:rPr>
        <w:t xml:space="preserve"> </w:t>
      </w:r>
      <w:r>
        <w:t xml:space="preserve">2. «Описание приспособленности организма и её относительного </w:t>
      </w:r>
      <w:r>
        <w:rPr>
          <w:spacing w:val="-2"/>
        </w:rPr>
        <w:t>характера».</w:t>
      </w:r>
    </w:p>
    <w:p w14:paraId="20E4F4AF" w14:textId="77777777" w:rsidR="001D3DA7" w:rsidRDefault="00407865" w:rsidP="004C4C80">
      <w:pPr>
        <w:pStyle w:val="a6"/>
        <w:numPr>
          <w:ilvl w:val="2"/>
          <w:numId w:val="144"/>
        </w:numPr>
        <w:tabs>
          <w:tab w:val="left" w:pos="2228"/>
        </w:tabs>
        <w:spacing w:before="1"/>
        <w:ind w:left="2228" w:hanging="839"/>
        <w:rPr>
          <w:sz w:val="24"/>
        </w:rPr>
      </w:pPr>
      <w:r>
        <w:rPr>
          <w:sz w:val="24"/>
        </w:rPr>
        <w:t>Тема</w:t>
      </w:r>
      <w:r>
        <w:rPr>
          <w:spacing w:val="-4"/>
          <w:sz w:val="24"/>
        </w:rPr>
        <w:t xml:space="preserve"> </w:t>
      </w:r>
      <w:r>
        <w:rPr>
          <w:sz w:val="24"/>
        </w:rPr>
        <w:t>2.</w:t>
      </w:r>
      <w:r>
        <w:rPr>
          <w:spacing w:val="-2"/>
          <w:sz w:val="24"/>
        </w:rPr>
        <w:t xml:space="preserve"> </w:t>
      </w:r>
      <w:r>
        <w:rPr>
          <w:sz w:val="24"/>
        </w:rPr>
        <w:t>Возникновение</w:t>
      </w:r>
      <w:r>
        <w:rPr>
          <w:spacing w:val="-3"/>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жизни</w:t>
      </w:r>
      <w:r>
        <w:rPr>
          <w:spacing w:val="-2"/>
          <w:sz w:val="24"/>
        </w:rPr>
        <w:t xml:space="preserve"> </w:t>
      </w:r>
      <w:r>
        <w:rPr>
          <w:sz w:val="24"/>
        </w:rPr>
        <w:t>на</w:t>
      </w:r>
      <w:r>
        <w:rPr>
          <w:spacing w:val="-3"/>
          <w:sz w:val="24"/>
        </w:rPr>
        <w:t xml:space="preserve"> </w:t>
      </w:r>
      <w:r>
        <w:rPr>
          <w:spacing w:val="-2"/>
          <w:sz w:val="24"/>
        </w:rPr>
        <w:t>Земле.</w:t>
      </w:r>
    </w:p>
    <w:p w14:paraId="0A8BA3DC" w14:textId="77777777" w:rsidR="001D3DA7" w:rsidRDefault="00407865">
      <w:pPr>
        <w:pStyle w:val="a3"/>
        <w:ind w:right="216"/>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2A19F0EF" w14:textId="77777777" w:rsidR="001D3DA7" w:rsidRDefault="00407865">
      <w:pPr>
        <w:pStyle w:val="a3"/>
        <w:ind w:right="216"/>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403CDBA3" w14:textId="77777777" w:rsidR="001D3DA7" w:rsidRDefault="00407865">
      <w:pPr>
        <w:pStyle w:val="a3"/>
        <w:ind w:left="1389" w:firstLine="0"/>
      </w:pPr>
      <w:r>
        <w:t>Мезозойская</w:t>
      </w:r>
      <w:r>
        <w:rPr>
          <w:spacing w:val="-3"/>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триасовый,</w:t>
      </w:r>
      <w:r>
        <w:rPr>
          <w:spacing w:val="-2"/>
        </w:rPr>
        <w:t xml:space="preserve"> </w:t>
      </w:r>
      <w:r>
        <w:t>юрский,</w:t>
      </w:r>
      <w:r>
        <w:rPr>
          <w:spacing w:val="-2"/>
        </w:rPr>
        <w:t xml:space="preserve"> меловой.</w:t>
      </w:r>
    </w:p>
    <w:p w14:paraId="79C2DBBF" w14:textId="77777777" w:rsidR="001D3DA7" w:rsidRDefault="00407865">
      <w:pPr>
        <w:pStyle w:val="a3"/>
        <w:ind w:left="1389" w:firstLine="0"/>
      </w:pPr>
      <w:r>
        <w:t>Кайнозойская</w:t>
      </w:r>
      <w:r>
        <w:rPr>
          <w:spacing w:val="-5"/>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2"/>
        </w:rPr>
        <w:t xml:space="preserve"> </w:t>
      </w:r>
      <w:r>
        <w:t>неогеновый,</w:t>
      </w:r>
      <w:r>
        <w:rPr>
          <w:spacing w:val="-2"/>
        </w:rPr>
        <w:t xml:space="preserve"> антропогеновый.</w:t>
      </w:r>
    </w:p>
    <w:p w14:paraId="43751EEE" w14:textId="77777777" w:rsidR="001D3DA7" w:rsidRDefault="00407865">
      <w:pPr>
        <w:pStyle w:val="a3"/>
        <w:ind w:right="219"/>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F3063B4" w14:textId="77777777" w:rsidR="001D3DA7" w:rsidRDefault="00407865">
      <w:pPr>
        <w:pStyle w:val="a3"/>
        <w:ind w:right="222"/>
      </w:pPr>
      <w:r>
        <w:t xml:space="preserve">Система органического мира как отражение эволюции. Основные систематические группы </w:t>
      </w:r>
      <w:r>
        <w:rPr>
          <w:spacing w:val="-2"/>
        </w:rPr>
        <w:t>организмов.</w:t>
      </w:r>
    </w:p>
    <w:p w14:paraId="7E6DE906" w14:textId="77777777" w:rsidR="001D3DA7" w:rsidRDefault="00407865">
      <w:pPr>
        <w:pStyle w:val="a3"/>
        <w:ind w:right="217"/>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991761A" w14:textId="77777777" w:rsidR="001D3DA7" w:rsidRDefault="00407865">
      <w:pPr>
        <w:pStyle w:val="a3"/>
        <w:spacing w:before="1"/>
        <w:ind w:right="219"/>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3C6CA514" w14:textId="77777777" w:rsidR="001D3DA7" w:rsidRDefault="00407865">
      <w:pPr>
        <w:pStyle w:val="a3"/>
        <w:ind w:right="214"/>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2F05BDBE" w14:textId="77777777" w:rsidR="001D3DA7" w:rsidRDefault="00407865">
      <w:pPr>
        <w:pStyle w:val="a3"/>
        <w:ind w:right="214"/>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0A4CF4D3" w14:textId="77777777" w:rsidR="001D3DA7" w:rsidRDefault="00407865">
      <w:pPr>
        <w:pStyle w:val="a3"/>
        <w:ind w:left="1389" w:firstLine="0"/>
        <w:jc w:val="left"/>
      </w:pPr>
      <w:r>
        <w:rPr>
          <w:spacing w:val="-2"/>
        </w:rPr>
        <w:t>Демонстрации:</w:t>
      </w:r>
    </w:p>
    <w:p w14:paraId="4558EB1D" w14:textId="77777777" w:rsidR="001D3DA7" w:rsidRDefault="00407865">
      <w:pPr>
        <w:pStyle w:val="a3"/>
        <w:spacing w:line="275" w:lineRule="exact"/>
        <w:ind w:left="1389" w:firstLine="0"/>
        <w:jc w:val="left"/>
      </w:pPr>
      <w:r>
        <w:t>Портреты:</w:t>
      </w:r>
      <w:r>
        <w:rPr>
          <w:spacing w:val="-3"/>
        </w:rPr>
        <w:t xml:space="preserve"> </w:t>
      </w:r>
      <w:r>
        <w:t>Ф.</w:t>
      </w:r>
      <w:r>
        <w:rPr>
          <w:spacing w:val="-1"/>
        </w:rPr>
        <w:t xml:space="preserve"> </w:t>
      </w:r>
      <w:r>
        <w:t>Реди,</w:t>
      </w:r>
      <w:r>
        <w:rPr>
          <w:spacing w:val="-1"/>
        </w:rPr>
        <w:t xml:space="preserve"> </w:t>
      </w:r>
      <w:r>
        <w:t>Л.</w:t>
      </w:r>
      <w:r>
        <w:rPr>
          <w:spacing w:val="-2"/>
        </w:rPr>
        <w:t xml:space="preserve"> </w:t>
      </w:r>
      <w:r>
        <w:t>Пастер,</w:t>
      </w:r>
      <w:r>
        <w:rPr>
          <w:spacing w:val="-1"/>
        </w:rPr>
        <w:t xml:space="preserve"> </w:t>
      </w:r>
      <w:r>
        <w:t>А.И.</w:t>
      </w:r>
      <w:r>
        <w:rPr>
          <w:spacing w:val="-1"/>
        </w:rPr>
        <w:t xml:space="preserve"> </w:t>
      </w:r>
      <w:r>
        <w:t>Опарин,</w:t>
      </w:r>
      <w:r>
        <w:rPr>
          <w:spacing w:val="-1"/>
        </w:rPr>
        <w:t xml:space="preserve"> </w:t>
      </w:r>
      <w:r>
        <w:t>С. 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14:paraId="7F4094AB" w14:textId="77777777" w:rsidR="001D3DA7" w:rsidRDefault="00407865">
      <w:pPr>
        <w:pStyle w:val="a3"/>
        <w:spacing w:line="275" w:lineRule="exact"/>
        <w:ind w:left="1389" w:firstLine="0"/>
        <w:jc w:val="left"/>
      </w:pPr>
      <w:r>
        <w:t>Таблицы</w:t>
      </w:r>
      <w:r>
        <w:rPr>
          <w:spacing w:val="13"/>
        </w:rPr>
        <w:t xml:space="preserve"> </w:t>
      </w:r>
      <w:r>
        <w:t>и</w:t>
      </w:r>
      <w:r>
        <w:rPr>
          <w:spacing w:val="14"/>
        </w:rPr>
        <w:t xml:space="preserve"> </w:t>
      </w:r>
      <w:r>
        <w:t>схемы:</w:t>
      </w:r>
      <w:r>
        <w:rPr>
          <w:spacing w:val="13"/>
        </w:rPr>
        <w:t xml:space="preserve"> </w:t>
      </w:r>
      <w:r>
        <w:t>«Возникновение</w:t>
      </w:r>
      <w:r>
        <w:rPr>
          <w:spacing w:val="12"/>
        </w:rPr>
        <w:t xml:space="preserve"> </w:t>
      </w:r>
      <w:r>
        <w:t>Солнечной</w:t>
      </w:r>
      <w:r>
        <w:rPr>
          <w:spacing w:val="14"/>
        </w:rPr>
        <w:t xml:space="preserve"> </w:t>
      </w:r>
      <w:r>
        <w:t>системы»,</w:t>
      </w:r>
      <w:r>
        <w:rPr>
          <w:spacing w:val="13"/>
        </w:rPr>
        <w:t xml:space="preserve"> </w:t>
      </w:r>
      <w:r>
        <w:t>«Развитие</w:t>
      </w:r>
      <w:r>
        <w:rPr>
          <w:spacing w:val="10"/>
        </w:rPr>
        <w:t xml:space="preserve"> </w:t>
      </w:r>
      <w:r>
        <w:t>органического</w:t>
      </w:r>
      <w:r>
        <w:rPr>
          <w:spacing w:val="14"/>
        </w:rPr>
        <w:t xml:space="preserve"> </w:t>
      </w:r>
      <w:r>
        <w:rPr>
          <w:spacing w:val="-2"/>
        </w:rPr>
        <w:t>мира»,</w:t>
      </w:r>
    </w:p>
    <w:p w14:paraId="6B945BDB" w14:textId="77777777" w:rsidR="001D3DA7" w:rsidRDefault="00407865">
      <w:pPr>
        <w:pStyle w:val="a3"/>
        <w:ind w:right="220"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80"/>
        </w:rPr>
        <w:t xml:space="preserve"> </w:t>
      </w:r>
      <w:r>
        <w:t>«Основные</w:t>
      </w:r>
      <w:r>
        <w:rPr>
          <w:spacing w:val="80"/>
        </w:rPr>
        <w:t xml:space="preserve"> </w:t>
      </w:r>
      <w:r>
        <w:t>места</w:t>
      </w:r>
      <w:r>
        <w:rPr>
          <w:spacing w:val="80"/>
        </w:rPr>
        <w:t xml:space="preserve"> </w:t>
      </w:r>
      <w:r>
        <w:t>палеонтологических</w:t>
      </w:r>
      <w:r>
        <w:rPr>
          <w:spacing w:val="80"/>
        </w:rPr>
        <w:t xml:space="preserve"> </w:t>
      </w:r>
      <w:r>
        <w:t>находок</w:t>
      </w:r>
      <w:r>
        <w:rPr>
          <w:spacing w:val="80"/>
        </w:rPr>
        <w:t xml:space="preserve"> </w:t>
      </w:r>
      <w:r>
        <w:t>предков</w:t>
      </w:r>
      <w:r>
        <w:rPr>
          <w:spacing w:val="80"/>
        </w:rPr>
        <w:t xml:space="preserve"> </w:t>
      </w:r>
      <w:r>
        <w:t>современного</w:t>
      </w:r>
      <w:r>
        <w:rPr>
          <w:spacing w:val="80"/>
        </w:rPr>
        <w:t xml:space="preserve"> </w:t>
      </w:r>
      <w:r>
        <w:t>человека»,</w:t>
      </w:r>
    </w:p>
    <w:p w14:paraId="3594C497" w14:textId="77777777" w:rsidR="001D3DA7" w:rsidRDefault="001D3DA7">
      <w:pPr>
        <w:sectPr w:rsidR="001D3DA7">
          <w:pgSz w:w="11920" w:h="16850"/>
          <w:pgMar w:top="820" w:right="340" w:bottom="440" w:left="500" w:header="0" w:footer="208" w:gutter="0"/>
          <w:cols w:space="720"/>
        </w:sectPr>
      </w:pPr>
    </w:p>
    <w:p w14:paraId="27469B37" w14:textId="77777777" w:rsidR="001D3DA7" w:rsidRDefault="00407865">
      <w:pPr>
        <w:pStyle w:val="a3"/>
        <w:spacing w:before="78"/>
        <w:ind w:firstLine="0"/>
      </w:pPr>
      <w:r>
        <w:t>«Древнейшие</w:t>
      </w:r>
      <w:r>
        <w:rPr>
          <w:spacing w:val="-6"/>
        </w:rPr>
        <w:t xml:space="preserve"> </w:t>
      </w:r>
      <w:r>
        <w:t>люди»,</w:t>
      </w:r>
      <w:r>
        <w:rPr>
          <w:spacing w:val="-4"/>
        </w:rPr>
        <w:t xml:space="preserve"> </w:t>
      </w:r>
      <w:r>
        <w:t>«Древние</w:t>
      </w:r>
      <w:r>
        <w:rPr>
          <w:spacing w:val="-4"/>
        </w:rPr>
        <w:t xml:space="preserve"> </w:t>
      </w:r>
      <w:r>
        <w:t>люди»,</w:t>
      </w:r>
      <w:r>
        <w:rPr>
          <w:spacing w:val="-3"/>
        </w:rPr>
        <w:t xml:space="preserve"> </w:t>
      </w:r>
      <w:r>
        <w:t>«Первые</w:t>
      </w:r>
      <w:r>
        <w:rPr>
          <w:spacing w:val="-4"/>
        </w:rPr>
        <w:t xml:space="preserve"> </w:t>
      </w:r>
      <w:r>
        <w:t>современные</w:t>
      </w:r>
      <w:r>
        <w:rPr>
          <w:spacing w:val="-4"/>
        </w:rPr>
        <w:t xml:space="preserve"> </w:t>
      </w:r>
      <w:r>
        <w:t>люди»,</w:t>
      </w:r>
      <w:r>
        <w:rPr>
          <w:spacing w:val="-4"/>
        </w:rPr>
        <w:t xml:space="preserve"> </w:t>
      </w:r>
      <w:r>
        <w:t>«Человеческие</w:t>
      </w:r>
      <w:r>
        <w:rPr>
          <w:spacing w:val="-3"/>
        </w:rPr>
        <w:t xml:space="preserve"> </w:t>
      </w:r>
      <w:r>
        <w:rPr>
          <w:spacing w:val="-2"/>
        </w:rPr>
        <w:t>расы».</w:t>
      </w:r>
    </w:p>
    <w:p w14:paraId="5ABD55F6" w14:textId="77777777" w:rsidR="001D3DA7" w:rsidRDefault="00407865">
      <w:pPr>
        <w:pStyle w:val="a3"/>
        <w:ind w:right="222"/>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2C979510" w14:textId="77777777" w:rsidR="001D3DA7" w:rsidRDefault="00407865">
      <w:pPr>
        <w:pStyle w:val="a3"/>
        <w:spacing w:before="1"/>
        <w:ind w:left="138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E3E405B" w14:textId="77777777" w:rsidR="001D3DA7" w:rsidRDefault="00407865">
      <w:pPr>
        <w:pStyle w:val="a3"/>
        <w:ind w:right="215"/>
      </w:pPr>
      <w:r>
        <w:t>Практическая работа №</w:t>
      </w:r>
      <w:r>
        <w:rPr>
          <w:spacing w:val="-1"/>
        </w:rPr>
        <w:t xml:space="preserve"> </w:t>
      </w:r>
      <w:r>
        <w:t xml:space="preserve">1. «Изучение ископаемых остатков растений и животных в </w:t>
      </w:r>
      <w:r>
        <w:rPr>
          <w:spacing w:val="-2"/>
        </w:rPr>
        <w:t>коллекциях».</w:t>
      </w:r>
    </w:p>
    <w:p w14:paraId="4537D014" w14:textId="77777777" w:rsidR="001D3DA7" w:rsidRDefault="00407865">
      <w:pPr>
        <w:pStyle w:val="a3"/>
        <w:ind w:right="217"/>
      </w:pPr>
      <w:r>
        <w:t>Экскурсия «Эволюция органического мира на Земле» (в естественно-научный или краеведческий музей).</w:t>
      </w:r>
    </w:p>
    <w:p w14:paraId="0936741F" w14:textId="77777777" w:rsidR="001D3DA7" w:rsidRDefault="00407865" w:rsidP="004C4C80">
      <w:pPr>
        <w:pStyle w:val="a6"/>
        <w:numPr>
          <w:ilvl w:val="2"/>
          <w:numId w:val="144"/>
        </w:numPr>
        <w:tabs>
          <w:tab w:val="left" w:pos="2228"/>
        </w:tabs>
        <w:ind w:left="2228" w:hanging="839"/>
        <w:rPr>
          <w:sz w:val="24"/>
        </w:rPr>
      </w:pPr>
      <w:r>
        <w:rPr>
          <w:sz w:val="24"/>
        </w:rPr>
        <w:t>Тема</w:t>
      </w:r>
      <w:r>
        <w:rPr>
          <w:spacing w:val="-3"/>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1"/>
          <w:sz w:val="24"/>
        </w:rPr>
        <w:t xml:space="preserve"> </w:t>
      </w:r>
      <w:r>
        <w:rPr>
          <w:spacing w:val="-2"/>
          <w:sz w:val="24"/>
        </w:rPr>
        <w:t>среда.</w:t>
      </w:r>
    </w:p>
    <w:p w14:paraId="09118F79" w14:textId="77777777" w:rsidR="001D3DA7" w:rsidRDefault="00407865">
      <w:pPr>
        <w:pStyle w:val="a3"/>
        <w:ind w:left="1389" w:firstLine="0"/>
      </w:pPr>
      <w:r>
        <w:t>Экология</w:t>
      </w:r>
      <w:r>
        <w:rPr>
          <w:spacing w:val="50"/>
        </w:rPr>
        <w:t xml:space="preserve"> </w:t>
      </w:r>
      <w:r>
        <w:t>как</w:t>
      </w:r>
      <w:r>
        <w:rPr>
          <w:spacing w:val="54"/>
        </w:rPr>
        <w:t xml:space="preserve"> </w:t>
      </w:r>
      <w:r>
        <w:t>наука.</w:t>
      </w:r>
      <w:r>
        <w:rPr>
          <w:spacing w:val="53"/>
        </w:rPr>
        <w:t xml:space="preserve"> </w:t>
      </w:r>
      <w:r>
        <w:t>Задачи</w:t>
      </w:r>
      <w:r>
        <w:rPr>
          <w:spacing w:val="53"/>
        </w:rPr>
        <w:t xml:space="preserve"> </w:t>
      </w:r>
      <w:r>
        <w:t>и</w:t>
      </w:r>
      <w:r>
        <w:rPr>
          <w:spacing w:val="54"/>
        </w:rPr>
        <w:t xml:space="preserve"> </w:t>
      </w:r>
      <w:r>
        <w:t>разделы</w:t>
      </w:r>
      <w:r>
        <w:rPr>
          <w:spacing w:val="52"/>
        </w:rPr>
        <w:t xml:space="preserve"> </w:t>
      </w:r>
      <w:r>
        <w:t>экологии.</w:t>
      </w:r>
      <w:r>
        <w:rPr>
          <w:spacing w:val="53"/>
        </w:rPr>
        <w:t xml:space="preserve"> </w:t>
      </w:r>
      <w:r>
        <w:t>Методы</w:t>
      </w:r>
      <w:r>
        <w:rPr>
          <w:spacing w:val="53"/>
        </w:rPr>
        <w:t xml:space="preserve"> </w:t>
      </w:r>
      <w:r>
        <w:t>экологических</w:t>
      </w:r>
      <w:r>
        <w:rPr>
          <w:spacing w:val="53"/>
        </w:rPr>
        <w:t xml:space="preserve"> </w:t>
      </w:r>
      <w:r>
        <w:rPr>
          <w:spacing w:val="-2"/>
        </w:rPr>
        <w:t>исследований.</w:t>
      </w:r>
    </w:p>
    <w:p w14:paraId="01B9D001" w14:textId="77777777" w:rsidR="001D3DA7" w:rsidRDefault="00407865">
      <w:pPr>
        <w:pStyle w:val="a3"/>
        <w:ind w:firstLine="0"/>
      </w:pPr>
      <w:r>
        <w:t>Экологическое</w:t>
      </w:r>
      <w:r>
        <w:rPr>
          <w:spacing w:val="-8"/>
        </w:rPr>
        <w:t xml:space="preserve"> </w:t>
      </w:r>
      <w:r>
        <w:t>мировоззрение</w:t>
      </w:r>
      <w:r>
        <w:rPr>
          <w:spacing w:val="-5"/>
        </w:rPr>
        <w:t xml:space="preserve"> </w:t>
      </w:r>
      <w:r>
        <w:t>современного</w:t>
      </w:r>
      <w:r>
        <w:rPr>
          <w:spacing w:val="-4"/>
        </w:rPr>
        <w:t xml:space="preserve"> </w:t>
      </w:r>
      <w:r>
        <w:rPr>
          <w:spacing w:val="-2"/>
        </w:rPr>
        <w:t>человека.</w:t>
      </w:r>
    </w:p>
    <w:p w14:paraId="506D6EEF" w14:textId="77777777" w:rsidR="001D3DA7" w:rsidRDefault="00407865">
      <w:pPr>
        <w:pStyle w:val="a3"/>
        <w:ind w:right="219"/>
      </w:pPr>
      <w:r>
        <w:t>Среды обитания организмов: водная, наземно-воздушная, почвенная,</w:t>
      </w:r>
      <w:r>
        <w:rPr>
          <w:spacing w:val="80"/>
        </w:rPr>
        <w:t xml:space="preserve"> </w:t>
      </w:r>
      <w:r>
        <w:rPr>
          <w:spacing w:val="-2"/>
        </w:rPr>
        <w:t>внутриорганизменная.</w:t>
      </w:r>
    </w:p>
    <w:p w14:paraId="1145A5FD" w14:textId="77777777" w:rsidR="001D3DA7" w:rsidRDefault="00407865">
      <w:pPr>
        <w:pStyle w:val="a3"/>
        <w:ind w:right="225"/>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37FD9940" w14:textId="77777777" w:rsidR="001D3DA7" w:rsidRDefault="00407865">
      <w:pPr>
        <w:pStyle w:val="a3"/>
        <w:ind w:right="219"/>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16ED0AE3" w14:textId="77777777" w:rsidR="001D3DA7" w:rsidRDefault="00407865">
      <w:pPr>
        <w:pStyle w:val="a3"/>
        <w:ind w:right="217"/>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1EC769C1" w14:textId="77777777" w:rsidR="001D3DA7" w:rsidRDefault="00407865">
      <w:pPr>
        <w:pStyle w:val="a3"/>
        <w:spacing w:before="1"/>
        <w:ind w:right="220"/>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14:paraId="6330C8EF" w14:textId="77777777" w:rsidR="001D3DA7" w:rsidRDefault="00407865">
      <w:pPr>
        <w:pStyle w:val="a3"/>
        <w:ind w:left="1389" w:firstLine="0"/>
        <w:jc w:val="left"/>
      </w:pPr>
      <w:r>
        <w:rPr>
          <w:spacing w:val="-2"/>
        </w:rPr>
        <w:t>Демонстрации:</w:t>
      </w:r>
    </w:p>
    <w:p w14:paraId="61995F06" w14:textId="77777777" w:rsidR="001D3DA7" w:rsidRDefault="00407865">
      <w:pPr>
        <w:pStyle w:val="a3"/>
        <w:ind w:left="1389" w:firstLine="0"/>
        <w:jc w:val="left"/>
      </w:pPr>
      <w:r>
        <w:t>Портреты:</w:t>
      </w:r>
      <w:r>
        <w:rPr>
          <w:spacing w:val="-2"/>
        </w:rPr>
        <w:t xml:space="preserve"> </w:t>
      </w:r>
      <w:r>
        <w:t>А.</w:t>
      </w:r>
      <w:r>
        <w:rPr>
          <w:spacing w:val="-2"/>
        </w:rPr>
        <w:t xml:space="preserve"> </w:t>
      </w:r>
      <w:r>
        <w:t>Гумбольдт,</w:t>
      </w:r>
      <w:r>
        <w:rPr>
          <w:spacing w:val="-2"/>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14:paraId="53DF6017" w14:textId="77777777" w:rsidR="001D3DA7" w:rsidRDefault="00407865">
      <w:pPr>
        <w:pStyle w:val="a3"/>
        <w:ind w:left="1389" w:firstLine="0"/>
        <w:jc w:val="left"/>
      </w:pPr>
      <w:r>
        <w:t>Таблицы</w:t>
      </w:r>
      <w:r>
        <w:rPr>
          <w:spacing w:val="65"/>
          <w:w w:val="150"/>
        </w:rPr>
        <w:t xml:space="preserve"> </w:t>
      </w:r>
      <w:r>
        <w:t>и</w:t>
      </w:r>
      <w:r>
        <w:rPr>
          <w:spacing w:val="67"/>
          <w:w w:val="150"/>
        </w:rPr>
        <w:t xml:space="preserve"> </w:t>
      </w:r>
      <w:r>
        <w:t>схемы:</w:t>
      </w:r>
      <w:r>
        <w:rPr>
          <w:spacing w:val="68"/>
          <w:w w:val="150"/>
        </w:rPr>
        <w:t xml:space="preserve"> </w:t>
      </w:r>
      <w:r>
        <w:t>карта</w:t>
      </w:r>
      <w:r>
        <w:rPr>
          <w:spacing w:val="68"/>
          <w:w w:val="150"/>
        </w:rPr>
        <w:t xml:space="preserve"> </w:t>
      </w:r>
      <w:r>
        <w:t>«Природные</w:t>
      </w:r>
      <w:r>
        <w:rPr>
          <w:spacing w:val="67"/>
          <w:w w:val="150"/>
        </w:rPr>
        <w:t xml:space="preserve"> </w:t>
      </w:r>
      <w:r>
        <w:t>зоны</w:t>
      </w:r>
      <w:r>
        <w:rPr>
          <w:spacing w:val="68"/>
          <w:w w:val="150"/>
        </w:rPr>
        <w:t xml:space="preserve"> </w:t>
      </w:r>
      <w:r>
        <w:t>Земли»,</w:t>
      </w:r>
      <w:r>
        <w:rPr>
          <w:spacing w:val="68"/>
          <w:w w:val="150"/>
        </w:rPr>
        <w:t xml:space="preserve"> </w:t>
      </w:r>
      <w:r>
        <w:t>«Среды</w:t>
      </w:r>
      <w:r>
        <w:rPr>
          <w:spacing w:val="68"/>
          <w:w w:val="150"/>
        </w:rPr>
        <w:t xml:space="preserve"> </w:t>
      </w:r>
      <w:r>
        <w:t>обитания</w:t>
      </w:r>
      <w:r>
        <w:rPr>
          <w:spacing w:val="66"/>
          <w:w w:val="150"/>
        </w:rPr>
        <w:t xml:space="preserve"> </w:t>
      </w:r>
      <w:r>
        <w:rPr>
          <w:spacing w:val="-2"/>
        </w:rPr>
        <w:t>организмов»,</w:t>
      </w:r>
    </w:p>
    <w:p w14:paraId="3B76364F" w14:textId="77777777" w:rsidR="001D3DA7" w:rsidRDefault="00407865">
      <w:pPr>
        <w:pStyle w:val="a3"/>
        <w:ind w:firstLine="0"/>
        <w:jc w:val="left"/>
      </w:pPr>
      <w:r>
        <w:t>«Фотопериодизм»,</w:t>
      </w:r>
      <w:r>
        <w:rPr>
          <w:spacing w:val="40"/>
        </w:rPr>
        <w:t xml:space="preserve"> </w:t>
      </w:r>
      <w:r>
        <w:t>«Популяции»,</w:t>
      </w:r>
      <w:r>
        <w:rPr>
          <w:spacing w:val="40"/>
        </w:rPr>
        <w:t xml:space="preserve"> </w:t>
      </w:r>
      <w:r>
        <w:t>«Закономерности</w:t>
      </w:r>
      <w:r>
        <w:rPr>
          <w:spacing w:val="40"/>
        </w:rPr>
        <w:t xml:space="preserve"> </w:t>
      </w:r>
      <w:r>
        <w:t>роста</w:t>
      </w:r>
      <w:r>
        <w:rPr>
          <w:spacing w:val="40"/>
        </w:rPr>
        <w:t xml:space="preserve"> </w:t>
      </w:r>
      <w:r>
        <w:t>численности</w:t>
      </w:r>
      <w:r>
        <w:rPr>
          <w:spacing w:val="40"/>
        </w:rPr>
        <w:t xml:space="preserve"> </w:t>
      </w:r>
      <w:r>
        <w:t>популяции</w:t>
      </w:r>
      <w:r>
        <w:rPr>
          <w:spacing w:val="40"/>
        </w:rPr>
        <w:t xml:space="preserve"> </w:t>
      </w:r>
      <w:r>
        <w:t>инфузории- туфельки», «Пищевые цепи».</w:t>
      </w:r>
    </w:p>
    <w:p w14:paraId="410E5A61" w14:textId="77777777" w:rsidR="001D3DA7" w:rsidRDefault="00407865">
      <w:pPr>
        <w:pStyle w:val="a3"/>
        <w:ind w:left="1389"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5EAE015F" w14:textId="77777777" w:rsidR="001D3DA7" w:rsidRDefault="00407865">
      <w:pPr>
        <w:pStyle w:val="a3"/>
        <w:jc w:val="left"/>
      </w:pPr>
      <w:r>
        <w:t>Лабораторная</w:t>
      </w:r>
      <w:r>
        <w:rPr>
          <w:spacing w:val="80"/>
        </w:rPr>
        <w:t xml:space="preserve"> </w:t>
      </w:r>
      <w:r>
        <w:t>работа</w:t>
      </w:r>
      <w:r>
        <w:rPr>
          <w:spacing w:val="80"/>
        </w:rPr>
        <w:t xml:space="preserve"> </w:t>
      </w:r>
      <w:r>
        <w:t>№</w:t>
      </w:r>
      <w:r>
        <w:rPr>
          <w:spacing w:val="-1"/>
        </w:rPr>
        <w:t xml:space="preserve"> </w:t>
      </w:r>
      <w:r>
        <w:t>3.</w:t>
      </w:r>
      <w:r>
        <w:rPr>
          <w:spacing w:val="80"/>
        </w:rPr>
        <w:t xml:space="preserve"> </w:t>
      </w:r>
      <w:r>
        <w:t>«Морфологические</w:t>
      </w:r>
      <w:r>
        <w:rPr>
          <w:spacing w:val="80"/>
        </w:rPr>
        <w:t xml:space="preserve"> </w:t>
      </w:r>
      <w:r>
        <w:t>особенности</w:t>
      </w:r>
      <w:r>
        <w:rPr>
          <w:spacing w:val="80"/>
        </w:rPr>
        <w:t xml:space="preserve"> </w:t>
      </w:r>
      <w:r>
        <w:t>растений</w:t>
      </w:r>
      <w:r>
        <w:rPr>
          <w:spacing w:val="80"/>
        </w:rPr>
        <w:t xml:space="preserve"> </w:t>
      </w:r>
      <w:r>
        <w:t>из</w:t>
      </w:r>
      <w:r>
        <w:rPr>
          <w:spacing w:val="80"/>
        </w:rPr>
        <w:t xml:space="preserve"> </w:t>
      </w:r>
      <w:r>
        <w:t>разных</w:t>
      </w:r>
      <w:r>
        <w:rPr>
          <w:spacing w:val="80"/>
        </w:rPr>
        <w:t xml:space="preserve"> </w:t>
      </w:r>
      <w:r>
        <w:t xml:space="preserve">мест </w:t>
      </w:r>
      <w:r>
        <w:rPr>
          <w:spacing w:val="-2"/>
        </w:rPr>
        <w:t>обитания».</w:t>
      </w:r>
    </w:p>
    <w:p w14:paraId="547773F3" w14:textId="77777777" w:rsidR="001D3DA7" w:rsidRDefault="00407865">
      <w:pPr>
        <w:pStyle w:val="a3"/>
        <w:ind w:left="1389" w:firstLine="0"/>
        <w:jc w:val="left"/>
      </w:pPr>
      <w:r>
        <w:t>Лабораторная</w:t>
      </w:r>
      <w:r>
        <w:rPr>
          <w:spacing w:val="-4"/>
        </w:rPr>
        <w:t xml:space="preserve"> </w:t>
      </w:r>
      <w:r>
        <w:t>работа</w:t>
      </w:r>
      <w:r>
        <w:rPr>
          <w:spacing w:val="-3"/>
        </w:rPr>
        <w:t xml:space="preserve"> </w:t>
      </w:r>
      <w:r>
        <w:t>№</w:t>
      </w:r>
      <w:r>
        <w:rPr>
          <w:spacing w:val="-2"/>
        </w:rPr>
        <w:t xml:space="preserve"> </w:t>
      </w:r>
      <w:r>
        <w:t>4.</w:t>
      </w:r>
      <w:r>
        <w:rPr>
          <w:spacing w:val="-1"/>
        </w:rPr>
        <w:t xml:space="preserve"> </w:t>
      </w:r>
      <w:r>
        <w:t>«Влияние</w:t>
      </w:r>
      <w:r>
        <w:rPr>
          <w:spacing w:val="-3"/>
        </w:rPr>
        <w:t xml:space="preserve"> </w:t>
      </w:r>
      <w:r>
        <w:t>света</w:t>
      </w:r>
      <w:r>
        <w:rPr>
          <w:spacing w:val="-2"/>
        </w:rPr>
        <w:t xml:space="preserve"> </w:t>
      </w:r>
      <w:r>
        <w:t>на</w:t>
      </w:r>
      <w:r>
        <w:rPr>
          <w:spacing w:val="-3"/>
        </w:rPr>
        <w:t xml:space="preserve"> </w:t>
      </w:r>
      <w:r>
        <w:t>рост</w:t>
      </w:r>
      <w:r>
        <w:rPr>
          <w:spacing w:val="-1"/>
        </w:rPr>
        <w:t xml:space="preserve"> </w:t>
      </w:r>
      <w:r>
        <w:t>и</w:t>
      </w:r>
      <w:r>
        <w:rPr>
          <w:spacing w:val="-1"/>
        </w:rPr>
        <w:t xml:space="preserve"> </w:t>
      </w:r>
      <w:r>
        <w:t>развитие</w:t>
      </w:r>
      <w:r>
        <w:rPr>
          <w:spacing w:val="-3"/>
        </w:rPr>
        <w:t xml:space="preserve"> </w:t>
      </w:r>
      <w:r>
        <w:t>черенков</w:t>
      </w:r>
      <w:r>
        <w:rPr>
          <w:spacing w:val="-2"/>
        </w:rPr>
        <w:t xml:space="preserve"> колеуса».</w:t>
      </w:r>
    </w:p>
    <w:p w14:paraId="05A81456" w14:textId="77777777" w:rsidR="001D3DA7" w:rsidRDefault="00407865">
      <w:pPr>
        <w:pStyle w:val="a3"/>
        <w:ind w:left="1389" w:firstLine="0"/>
        <w:jc w:val="left"/>
      </w:pPr>
      <w:r>
        <w:t>Практическая</w:t>
      </w:r>
      <w:r>
        <w:rPr>
          <w:spacing w:val="-3"/>
        </w:rPr>
        <w:t xml:space="preserve"> </w:t>
      </w:r>
      <w:r>
        <w:t>работа</w:t>
      </w:r>
      <w:r>
        <w:rPr>
          <w:spacing w:val="-4"/>
        </w:rPr>
        <w:t xml:space="preserve"> </w:t>
      </w:r>
      <w:r>
        <w:t>№</w:t>
      </w:r>
      <w:r>
        <w:rPr>
          <w:spacing w:val="-1"/>
        </w:rPr>
        <w:t xml:space="preserve"> </w:t>
      </w:r>
      <w:r>
        <w:t>5.</w:t>
      </w:r>
      <w:r>
        <w:rPr>
          <w:spacing w:val="-2"/>
        </w:rPr>
        <w:t xml:space="preserve"> </w:t>
      </w:r>
      <w:r>
        <w:t>«Подсчёт</w:t>
      </w:r>
      <w:r>
        <w:rPr>
          <w:spacing w:val="-3"/>
        </w:rPr>
        <w:t xml:space="preserve"> </w:t>
      </w:r>
      <w:r>
        <w:t>плотности</w:t>
      </w:r>
      <w:r>
        <w:rPr>
          <w:spacing w:val="-4"/>
        </w:rPr>
        <w:t xml:space="preserve"> </w:t>
      </w:r>
      <w:r>
        <w:t>популяций</w:t>
      </w:r>
      <w:r>
        <w:rPr>
          <w:spacing w:val="-2"/>
        </w:rPr>
        <w:t xml:space="preserve"> </w:t>
      </w:r>
      <w:r>
        <w:t>разных</w:t>
      </w:r>
      <w:r>
        <w:rPr>
          <w:spacing w:val="-3"/>
        </w:rPr>
        <w:t xml:space="preserve"> </w:t>
      </w:r>
      <w:r>
        <w:t>видов</w:t>
      </w:r>
      <w:r>
        <w:rPr>
          <w:spacing w:val="-3"/>
        </w:rPr>
        <w:t xml:space="preserve"> </w:t>
      </w:r>
      <w:r>
        <w:rPr>
          <w:spacing w:val="-2"/>
        </w:rPr>
        <w:t>растений».</w:t>
      </w:r>
    </w:p>
    <w:p w14:paraId="1C20DFAA" w14:textId="77777777" w:rsidR="001D3DA7" w:rsidRDefault="00407865" w:rsidP="004C4C80">
      <w:pPr>
        <w:pStyle w:val="a6"/>
        <w:numPr>
          <w:ilvl w:val="2"/>
          <w:numId w:val="144"/>
        </w:numPr>
        <w:tabs>
          <w:tab w:val="left" w:pos="2228"/>
        </w:tabs>
        <w:ind w:left="2228" w:hanging="839"/>
        <w:rPr>
          <w:sz w:val="24"/>
        </w:rPr>
      </w:pPr>
      <w:r>
        <w:rPr>
          <w:sz w:val="24"/>
        </w:rPr>
        <w:t>Тема</w:t>
      </w:r>
      <w:r>
        <w:rPr>
          <w:spacing w:val="-3"/>
          <w:sz w:val="24"/>
        </w:rPr>
        <w:t xml:space="preserve"> </w:t>
      </w:r>
      <w:r>
        <w:rPr>
          <w:sz w:val="24"/>
        </w:rPr>
        <w:t>4.</w:t>
      </w:r>
      <w:r>
        <w:rPr>
          <w:spacing w:val="-2"/>
          <w:sz w:val="24"/>
        </w:rPr>
        <w:t xml:space="preserve"> </w:t>
      </w:r>
      <w:r>
        <w:rPr>
          <w:sz w:val="24"/>
        </w:rPr>
        <w:t>Сообщества</w:t>
      </w:r>
      <w:r>
        <w:rPr>
          <w:spacing w:val="-2"/>
          <w:sz w:val="24"/>
        </w:rPr>
        <w:t xml:space="preserve"> </w:t>
      </w:r>
      <w:r>
        <w:rPr>
          <w:sz w:val="24"/>
        </w:rPr>
        <w:t>и</w:t>
      </w:r>
      <w:r>
        <w:rPr>
          <w:spacing w:val="-2"/>
          <w:sz w:val="24"/>
        </w:rPr>
        <w:t xml:space="preserve"> </w:t>
      </w:r>
      <w:r>
        <w:rPr>
          <w:sz w:val="24"/>
        </w:rPr>
        <w:t>экологические</w:t>
      </w:r>
      <w:r>
        <w:rPr>
          <w:spacing w:val="-2"/>
          <w:sz w:val="24"/>
        </w:rPr>
        <w:t xml:space="preserve"> системы.</w:t>
      </w:r>
    </w:p>
    <w:p w14:paraId="34314DFB" w14:textId="77777777" w:rsidR="001D3DA7" w:rsidRDefault="00407865">
      <w:pPr>
        <w:pStyle w:val="a3"/>
        <w:ind w:right="223"/>
      </w:pPr>
      <w:r>
        <w:t>Сообщество организмов – биоценоз. Структуры биоценоза: видовая, пространственная, трофическая (пищевая). Виды-доминанты. Связи в биоценозе.</w:t>
      </w:r>
    </w:p>
    <w:p w14:paraId="62896C20" w14:textId="77777777" w:rsidR="001D3DA7" w:rsidRDefault="00407865">
      <w:pPr>
        <w:pStyle w:val="a3"/>
        <w:spacing w:before="1"/>
        <w:ind w:right="216"/>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spacing w:val="-2"/>
        </w:rPr>
        <w:t>Сукцессия.</w:t>
      </w:r>
    </w:p>
    <w:p w14:paraId="4D05EE93" w14:textId="77777777" w:rsidR="001D3DA7" w:rsidRDefault="00407865">
      <w:pPr>
        <w:pStyle w:val="a3"/>
        <w:ind w:right="216"/>
      </w:pPr>
      <w:r>
        <w:t>Природные экосистемы. Экосистемы озёр и рек. Экосистема хвойного или широколиственного леса.</w:t>
      </w:r>
    </w:p>
    <w:p w14:paraId="779E6D44" w14:textId="77777777" w:rsidR="001D3DA7" w:rsidRDefault="00407865">
      <w:pPr>
        <w:pStyle w:val="a3"/>
        <w:ind w:right="224"/>
      </w:pPr>
      <w:r>
        <w:t>Антропогенные экосистемы. Агроэкосистемы. Урбоэкосистемы. Биологическое и хозяйственное значение агроэкосистем и урбоэкосистем.</w:t>
      </w:r>
    </w:p>
    <w:p w14:paraId="13D2D12D" w14:textId="77777777" w:rsidR="001D3DA7" w:rsidRDefault="00407865">
      <w:pPr>
        <w:pStyle w:val="a3"/>
        <w:ind w:right="222"/>
      </w:pPr>
      <w:r>
        <w:t>Биоразнообразие как фактор устойчивости экосистем. Сохранение биологического разнообразия на Земле.</w:t>
      </w:r>
    </w:p>
    <w:p w14:paraId="19AF6E69" w14:textId="77777777" w:rsidR="001D3DA7" w:rsidRDefault="00407865">
      <w:pPr>
        <w:pStyle w:val="a3"/>
        <w:ind w:right="215"/>
      </w:pPr>
      <w:r>
        <w:t>Учение В.И.</w:t>
      </w:r>
      <w:r>
        <w:rPr>
          <w:spacing w:val="-1"/>
        </w:rPr>
        <w:t xml:space="preserve"> </w:t>
      </w:r>
      <w:r>
        <w:t>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A2B7B6C" w14:textId="77777777" w:rsidR="001D3DA7" w:rsidRDefault="00407865">
      <w:pPr>
        <w:pStyle w:val="a3"/>
        <w:ind w:left="1389" w:firstLine="0"/>
      </w:pPr>
      <w:r>
        <w:t>Круговороты</w:t>
      </w:r>
      <w:r>
        <w:rPr>
          <w:spacing w:val="-1"/>
        </w:rPr>
        <w:t xml:space="preserve"> </w:t>
      </w:r>
      <w:r>
        <w:t>веществ</w:t>
      </w:r>
      <w:r>
        <w:rPr>
          <w:spacing w:val="1"/>
        </w:rPr>
        <w:t xml:space="preserve"> </w:t>
      </w:r>
      <w:r>
        <w:t>и</w:t>
      </w:r>
      <w:r>
        <w:rPr>
          <w:spacing w:val="3"/>
        </w:rPr>
        <w:t xml:space="preserve"> </w:t>
      </w:r>
      <w:r>
        <w:t>биогеохимические циклы</w:t>
      </w:r>
      <w:r>
        <w:rPr>
          <w:spacing w:val="1"/>
        </w:rPr>
        <w:t xml:space="preserve"> </w:t>
      </w:r>
      <w:r>
        <w:t>элементов</w:t>
      </w:r>
      <w:r>
        <w:rPr>
          <w:spacing w:val="1"/>
        </w:rPr>
        <w:t xml:space="preserve"> </w:t>
      </w:r>
      <w:r>
        <w:t>(углерода,</w:t>
      </w:r>
      <w:r>
        <w:rPr>
          <w:spacing w:val="1"/>
        </w:rPr>
        <w:t xml:space="preserve"> </w:t>
      </w:r>
      <w:r>
        <w:t>азота).</w:t>
      </w:r>
      <w:r>
        <w:rPr>
          <w:spacing w:val="2"/>
        </w:rPr>
        <w:t xml:space="preserve"> </w:t>
      </w:r>
      <w:r>
        <w:rPr>
          <w:spacing w:val="-2"/>
        </w:rPr>
        <w:t>Зональность</w:t>
      </w:r>
    </w:p>
    <w:p w14:paraId="712AD0CC" w14:textId="77777777" w:rsidR="001D3DA7" w:rsidRDefault="001D3DA7">
      <w:pPr>
        <w:sectPr w:rsidR="001D3DA7">
          <w:pgSz w:w="11920" w:h="16850"/>
          <w:pgMar w:top="820" w:right="340" w:bottom="440" w:left="500" w:header="0" w:footer="208" w:gutter="0"/>
          <w:cols w:space="720"/>
        </w:sectPr>
      </w:pPr>
    </w:p>
    <w:p w14:paraId="129917FA" w14:textId="77777777" w:rsidR="001D3DA7" w:rsidRDefault="00407865">
      <w:pPr>
        <w:pStyle w:val="a3"/>
        <w:spacing w:before="78"/>
        <w:ind w:firstLine="0"/>
      </w:pPr>
      <w:r>
        <w:t>биосферы.</w:t>
      </w:r>
      <w:r>
        <w:rPr>
          <w:spacing w:val="-2"/>
        </w:rPr>
        <w:t xml:space="preserve"> </w:t>
      </w:r>
      <w:r>
        <w:t>Основные</w:t>
      </w:r>
      <w:r>
        <w:rPr>
          <w:spacing w:val="-4"/>
        </w:rPr>
        <w:t xml:space="preserve"> </w:t>
      </w:r>
      <w:r>
        <w:t>биомы</w:t>
      </w:r>
      <w:r>
        <w:rPr>
          <w:spacing w:val="-1"/>
        </w:rPr>
        <w:t xml:space="preserve"> </w:t>
      </w:r>
      <w:r>
        <w:rPr>
          <w:spacing w:val="-4"/>
        </w:rPr>
        <w:t>суши.</w:t>
      </w:r>
    </w:p>
    <w:p w14:paraId="16397AA9" w14:textId="77777777" w:rsidR="001D3DA7" w:rsidRDefault="00407865">
      <w:pPr>
        <w:pStyle w:val="a3"/>
        <w:ind w:right="213"/>
      </w:pPr>
      <w:r>
        <w:t>Человечество в биосфере Земли. Антропогенные изменения в биосфере. Глобальные экологические проблемы.</w:t>
      </w:r>
    </w:p>
    <w:p w14:paraId="362358A5" w14:textId="77777777" w:rsidR="001D3DA7" w:rsidRDefault="00407865">
      <w:pPr>
        <w:pStyle w:val="a3"/>
        <w:spacing w:before="1"/>
        <w:ind w:right="220"/>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050C9513" w14:textId="77777777" w:rsidR="001D3DA7" w:rsidRDefault="00407865">
      <w:pPr>
        <w:pStyle w:val="a3"/>
        <w:ind w:left="1389" w:firstLine="0"/>
        <w:jc w:val="left"/>
      </w:pPr>
      <w:r>
        <w:rPr>
          <w:spacing w:val="-2"/>
        </w:rPr>
        <w:t>Демонстрации:</w:t>
      </w:r>
    </w:p>
    <w:p w14:paraId="4EBFB94B" w14:textId="77777777" w:rsidR="001D3DA7" w:rsidRDefault="00407865">
      <w:pPr>
        <w:pStyle w:val="a3"/>
        <w:ind w:left="1389" w:firstLine="0"/>
        <w:jc w:val="left"/>
      </w:pPr>
      <w:r>
        <w:t>Портреты:</w:t>
      </w:r>
      <w:r>
        <w:rPr>
          <w:spacing w:val="-2"/>
        </w:rPr>
        <w:t xml:space="preserve"> </w:t>
      </w:r>
      <w:r>
        <w:t>А.Д.</w:t>
      </w:r>
      <w:r>
        <w:rPr>
          <w:spacing w:val="-2"/>
        </w:rPr>
        <w:t xml:space="preserve"> </w:t>
      </w:r>
      <w:r>
        <w:t>Тенсли,</w:t>
      </w:r>
      <w:r>
        <w:rPr>
          <w:spacing w:val="-1"/>
        </w:rPr>
        <w:t xml:space="preserve"> </w:t>
      </w:r>
      <w:r>
        <w:t>В.Н.</w:t>
      </w:r>
      <w:r>
        <w:rPr>
          <w:spacing w:val="-2"/>
        </w:rPr>
        <w:t xml:space="preserve"> </w:t>
      </w:r>
      <w:r>
        <w:t>Сукачёв,</w:t>
      </w:r>
      <w:r>
        <w:rPr>
          <w:spacing w:val="-2"/>
        </w:rPr>
        <w:t xml:space="preserve"> </w:t>
      </w:r>
      <w:r>
        <w:t>В.И.</w:t>
      </w:r>
      <w:r>
        <w:rPr>
          <w:spacing w:val="-1"/>
        </w:rPr>
        <w:t xml:space="preserve"> </w:t>
      </w:r>
      <w:r>
        <w:rPr>
          <w:spacing w:val="-2"/>
        </w:rPr>
        <w:t>Вернадский.</w:t>
      </w:r>
    </w:p>
    <w:p w14:paraId="2C343F59" w14:textId="77777777" w:rsidR="001D3DA7" w:rsidRDefault="00407865">
      <w:pPr>
        <w:pStyle w:val="a3"/>
        <w:ind w:right="219"/>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80"/>
        </w:rPr>
        <w:t xml:space="preserve"> </w:t>
      </w:r>
      <w:r>
        <w:t>леса»,</w:t>
      </w:r>
      <w:r>
        <w:rPr>
          <w:spacing w:val="80"/>
        </w:rPr>
        <w:t xml:space="preserve"> </w:t>
      </w:r>
      <w:r>
        <w:t>«Экосистема</w:t>
      </w:r>
      <w:r>
        <w:rPr>
          <w:spacing w:val="80"/>
        </w:rPr>
        <w:t xml:space="preserve"> </w:t>
      </w:r>
      <w:r>
        <w:t>хвойного</w:t>
      </w:r>
      <w:r>
        <w:rPr>
          <w:spacing w:val="80"/>
        </w:rPr>
        <w:t xml:space="preserve"> </w:t>
      </w:r>
      <w:r>
        <w:t>леса»,</w:t>
      </w:r>
      <w:r>
        <w:rPr>
          <w:spacing w:val="80"/>
        </w:rPr>
        <w:t xml:space="preserve"> </w:t>
      </w:r>
      <w:r>
        <w:t>«Биоценоз</w:t>
      </w:r>
      <w:r>
        <w:rPr>
          <w:spacing w:val="80"/>
        </w:rPr>
        <w:t xml:space="preserve"> </w:t>
      </w:r>
      <w:r>
        <w:t>водоёма»,</w:t>
      </w:r>
      <w:r>
        <w:rPr>
          <w:spacing w:val="80"/>
        </w:rPr>
        <w:t xml:space="preserve"> </w:t>
      </w:r>
      <w:r>
        <w:t>«Агроценоз»,</w:t>
      </w:r>
    </w:p>
    <w:p w14:paraId="6B6F0FA6" w14:textId="77777777" w:rsidR="001D3DA7" w:rsidRDefault="00407865">
      <w:pPr>
        <w:pStyle w:val="a3"/>
        <w:ind w:right="217" w:firstLine="0"/>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w:t>
      </w:r>
      <w:r>
        <w:rPr>
          <w:spacing w:val="80"/>
        </w:rPr>
        <w:t xml:space="preserve"> </w:t>
      </w:r>
      <w:r>
        <w:t>биосферы»,</w:t>
      </w:r>
      <w:r>
        <w:rPr>
          <w:spacing w:val="80"/>
        </w:rPr>
        <w:t xml:space="preserve"> </w:t>
      </w:r>
      <w:r>
        <w:t>«Распространение</w:t>
      </w:r>
      <w:r>
        <w:rPr>
          <w:spacing w:val="80"/>
        </w:rPr>
        <w:t xml:space="preserve"> </w:t>
      </w:r>
      <w:r>
        <w:t>жизни</w:t>
      </w:r>
      <w:r>
        <w:rPr>
          <w:spacing w:val="80"/>
        </w:rPr>
        <w:t xml:space="preserve"> </w:t>
      </w:r>
      <w:r>
        <w:t>в</w:t>
      </w:r>
      <w:r>
        <w:rPr>
          <w:spacing w:val="80"/>
        </w:rPr>
        <w:t xml:space="preserve"> </w:t>
      </w:r>
      <w:r>
        <w:t>биосфере»,</w:t>
      </w:r>
      <w:r>
        <w:rPr>
          <w:spacing w:val="80"/>
        </w:rPr>
        <w:t xml:space="preserve"> </w:t>
      </w:r>
      <w:r>
        <w:t>«Озоновый</w:t>
      </w:r>
      <w:r>
        <w:rPr>
          <w:spacing w:val="80"/>
        </w:rPr>
        <w:t xml:space="preserve"> </w:t>
      </w:r>
      <w:r>
        <w:t>экран</w:t>
      </w:r>
      <w:r>
        <w:rPr>
          <w:spacing w:val="80"/>
        </w:rPr>
        <w:t xml:space="preserve"> </w:t>
      </w:r>
      <w:r>
        <w:t>биосферы»,</w:t>
      </w:r>
    </w:p>
    <w:p w14:paraId="1EB836BD" w14:textId="77777777" w:rsidR="001D3DA7" w:rsidRDefault="00407865">
      <w:pPr>
        <w:pStyle w:val="a3"/>
        <w:ind w:firstLine="0"/>
      </w:pPr>
      <w:r>
        <w:t>«Круговорот</w:t>
      </w:r>
      <w:r>
        <w:rPr>
          <w:spacing w:val="-1"/>
        </w:rPr>
        <w:t xml:space="preserve"> </w:t>
      </w:r>
      <w:r>
        <w:t>углерода</w:t>
      </w:r>
      <w:r>
        <w:rPr>
          <w:spacing w:val="-2"/>
        </w:rPr>
        <w:t xml:space="preserve"> </w:t>
      </w:r>
      <w:r>
        <w:t>в</w:t>
      </w:r>
      <w:r>
        <w:rPr>
          <w:spacing w:val="-2"/>
        </w:rPr>
        <w:t xml:space="preserve"> </w:t>
      </w:r>
      <w:r>
        <w:t>биосфере», «Круговорот</w:t>
      </w:r>
      <w:r>
        <w:rPr>
          <w:spacing w:val="-1"/>
        </w:rPr>
        <w:t xml:space="preserve"> </w:t>
      </w:r>
      <w:r>
        <w:t>азота в</w:t>
      </w:r>
      <w:r>
        <w:rPr>
          <w:spacing w:val="-1"/>
        </w:rPr>
        <w:t xml:space="preserve"> </w:t>
      </w:r>
      <w:r>
        <w:rPr>
          <w:spacing w:val="-2"/>
        </w:rPr>
        <w:t>природе».</w:t>
      </w:r>
    </w:p>
    <w:p w14:paraId="1C18A5A3" w14:textId="77777777" w:rsidR="001D3DA7" w:rsidRDefault="00407865">
      <w:pPr>
        <w:pStyle w:val="a3"/>
        <w:ind w:right="214"/>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14:paraId="789721CC" w14:textId="77777777" w:rsidR="001D3DA7" w:rsidRDefault="00407865" w:rsidP="004C4C80">
      <w:pPr>
        <w:pStyle w:val="a6"/>
        <w:numPr>
          <w:ilvl w:val="1"/>
          <w:numId w:val="144"/>
        </w:numPr>
        <w:tabs>
          <w:tab w:val="left" w:pos="2091"/>
        </w:tabs>
        <w:spacing w:before="1"/>
        <w:ind w:right="221" w:firstLine="708"/>
        <w:rPr>
          <w:sz w:val="24"/>
        </w:rPr>
      </w:pPr>
      <w:r>
        <w:rPr>
          <w:sz w:val="24"/>
        </w:rPr>
        <w:t>Планируемые результаты освоения программы по биологии (базовый уровень) на уровне среднего общего образования.</w:t>
      </w:r>
    </w:p>
    <w:p w14:paraId="58F8892B" w14:textId="77777777" w:rsidR="001D3DA7" w:rsidRDefault="00407865" w:rsidP="004C4C80">
      <w:pPr>
        <w:pStyle w:val="a6"/>
        <w:numPr>
          <w:ilvl w:val="2"/>
          <w:numId w:val="144"/>
        </w:numPr>
        <w:tabs>
          <w:tab w:val="left" w:pos="2228"/>
        </w:tabs>
        <w:ind w:right="220" w:firstLine="708"/>
        <w:rPr>
          <w:sz w:val="24"/>
        </w:rPr>
      </w:pPr>
      <w:r>
        <w:rPr>
          <w:sz w:val="24"/>
        </w:rP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sz w:val="24"/>
        </w:rPr>
        <w:t>предметным.</w:t>
      </w:r>
    </w:p>
    <w:p w14:paraId="51B30C6A" w14:textId="77777777" w:rsidR="001D3DA7" w:rsidRDefault="00407865" w:rsidP="004C4C80">
      <w:pPr>
        <w:pStyle w:val="a6"/>
        <w:numPr>
          <w:ilvl w:val="2"/>
          <w:numId w:val="144"/>
        </w:numPr>
        <w:tabs>
          <w:tab w:val="left" w:pos="2228"/>
        </w:tabs>
        <w:ind w:right="214" w:firstLine="708"/>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CF01785" w14:textId="77777777" w:rsidR="001D3DA7" w:rsidRDefault="00407865" w:rsidP="004C4C80">
      <w:pPr>
        <w:pStyle w:val="a6"/>
        <w:numPr>
          <w:ilvl w:val="2"/>
          <w:numId w:val="144"/>
        </w:numPr>
        <w:tabs>
          <w:tab w:val="left" w:pos="2228"/>
        </w:tabs>
        <w:ind w:right="212" w:firstLine="708"/>
        <w:rPr>
          <w:sz w:val="24"/>
        </w:rPr>
      </w:pPr>
      <w:r>
        <w:rPr>
          <w:sz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w:t>
      </w:r>
      <w:r>
        <w:rPr>
          <w:spacing w:val="40"/>
          <w:sz w:val="24"/>
        </w:rPr>
        <w:t xml:space="preserve"> </w:t>
      </w:r>
      <w:r>
        <w:rPr>
          <w:sz w:val="24"/>
        </w:rPr>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w:t>
      </w:r>
      <w:r>
        <w:rPr>
          <w:spacing w:val="40"/>
          <w:sz w:val="24"/>
        </w:rPr>
        <w:t xml:space="preserve"> </w:t>
      </w:r>
      <w:r>
        <w:rPr>
          <w:sz w:val="24"/>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1C3416E" w14:textId="77777777" w:rsidR="001D3DA7" w:rsidRDefault="00407865" w:rsidP="004C4C80">
      <w:pPr>
        <w:pStyle w:val="a6"/>
        <w:numPr>
          <w:ilvl w:val="2"/>
          <w:numId w:val="144"/>
        </w:numPr>
        <w:tabs>
          <w:tab w:val="left" w:pos="2228"/>
        </w:tabs>
        <w:spacing w:before="1"/>
        <w:ind w:right="219" w:firstLine="708"/>
        <w:rPr>
          <w:sz w:val="24"/>
        </w:rPr>
      </w:pPr>
      <w:r>
        <w:rPr>
          <w:sz w:val="24"/>
        </w:rPr>
        <w:t>Личностные</w:t>
      </w:r>
      <w:r>
        <w:rPr>
          <w:spacing w:val="-4"/>
          <w:sz w:val="24"/>
        </w:rPr>
        <w:t xml:space="preserve"> </w:t>
      </w:r>
      <w:r>
        <w:rPr>
          <w:sz w:val="24"/>
        </w:rPr>
        <w:t>результаты</w:t>
      </w:r>
      <w:r>
        <w:rPr>
          <w:spacing w:val="-2"/>
          <w:sz w:val="24"/>
        </w:rPr>
        <w:t xml:space="preserve"> </w:t>
      </w:r>
      <w:r>
        <w:rPr>
          <w:sz w:val="24"/>
        </w:rPr>
        <w:t>освоения</w:t>
      </w:r>
      <w:r>
        <w:rPr>
          <w:spacing w:val="-5"/>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«Биология»</w:t>
      </w:r>
      <w:r>
        <w:rPr>
          <w:spacing w:val="-2"/>
          <w:sz w:val="24"/>
        </w:rPr>
        <w:t xml:space="preserve"> </w:t>
      </w:r>
      <w:r>
        <w:rPr>
          <w:sz w:val="24"/>
        </w:rPr>
        <w:t>должны</w:t>
      </w:r>
      <w:r>
        <w:rPr>
          <w:spacing w:val="-3"/>
          <w:sz w:val="24"/>
        </w:rPr>
        <w:t xml:space="preserve"> </w:t>
      </w:r>
      <w:r>
        <w:rPr>
          <w:sz w:val="24"/>
        </w:rPr>
        <w:t>отражать готовность и способность обучающихся руководствоваться сформированной внутренней</w:t>
      </w:r>
      <w:r>
        <w:rPr>
          <w:spacing w:val="40"/>
          <w:sz w:val="24"/>
        </w:rPr>
        <w:t xml:space="preserve"> </w:t>
      </w:r>
      <w:r>
        <w:rPr>
          <w:sz w:val="24"/>
        </w:rP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AB1D2F5" w14:textId="77777777" w:rsidR="001D3DA7" w:rsidRDefault="00407865" w:rsidP="004C4C80">
      <w:pPr>
        <w:pStyle w:val="a6"/>
        <w:numPr>
          <w:ilvl w:val="0"/>
          <w:numId w:val="143"/>
        </w:numPr>
        <w:tabs>
          <w:tab w:val="left" w:pos="1647"/>
        </w:tabs>
        <w:spacing w:before="3" w:line="275" w:lineRule="exact"/>
        <w:ind w:left="1647" w:hanging="258"/>
        <w:rPr>
          <w:sz w:val="24"/>
        </w:rPr>
      </w:pPr>
      <w:r>
        <w:rPr>
          <w:sz w:val="24"/>
        </w:rPr>
        <w:t>гражданского</w:t>
      </w:r>
      <w:r>
        <w:rPr>
          <w:spacing w:val="-3"/>
          <w:sz w:val="24"/>
        </w:rPr>
        <w:t xml:space="preserve"> </w:t>
      </w:r>
      <w:r>
        <w:rPr>
          <w:spacing w:val="-2"/>
          <w:sz w:val="24"/>
        </w:rPr>
        <w:t>воспитания:</w:t>
      </w:r>
    </w:p>
    <w:p w14:paraId="52F6CB1C" w14:textId="77777777" w:rsidR="001D3DA7" w:rsidRDefault="00407865">
      <w:pPr>
        <w:pStyle w:val="a3"/>
        <w:ind w:right="213"/>
      </w:pPr>
      <w:r>
        <w:t>сформированность гражданской позиции обучающегося как активного и ответственного члена российского общества;</w:t>
      </w:r>
    </w:p>
    <w:p w14:paraId="60DAD44D" w14:textId="77777777" w:rsidR="001D3DA7" w:rsidRDefault="00407865">
      <w:pPr>
        <w:pStyle w:val="a3"/>
        <w:ind w:left="1389" w:right="220" w:firstLine="0"/>
      </w:pPr>
      <w:r>
        <w:t>осознание своих конституционных прав и обязанностей, уважение закона и правопорядка; готовность</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w:t>
      </w:r>
    </w:p>
    <w:p w14:paraId="460F73BA" w14:textId="77777777" w:rsidR="001D3DA7" w:rsidRDefault="00407865">
      <w:pPr>
        <w:pStyle w:val="a3"/>
        <w:ind w:firstLine="0"/>
      </w:pPr>
      <w:r>
        <w:t>решении</w:t>
      </w:r>
      <w:r>
        <w:rPr>
          <w:spacing w:val="-7"/>
        </w:rPr>
        <w:t xml:space="preserve"> </w:t>
      </w:r>
      <w:r>
        <w:t>учебных</w:t>
      </w:r>
      <w:r>
        <w:rPr>
          <w:spacing w:val="-5"/>
        </w:rPr>
        <w:t xml:space="preserve"> </w:t>
      </w:r>
      <w:r>
        <w:t>и</w:t>
      </w:r>
      <w:r>
        <w:rPr>
          <w:spacing w:val="-4"/>
        </w:rPr>
        <w:t xml:space="preserve"> </w:t>
      </w:r>
      <w:r>
        <w:t>познавательных</w:t>
      </w:r>
      <w:r>
        <w:rPr>
          <w:spacing w:val="-5"/>
        </w:rPr>
        <w:t xml:space="preserve"> </w:t>
      </w:r>
      <w:r>
        <w:t>задач,</w:t>
      </w:r>
      <w:r>
        <w:rPr>
          <w:spacing w:val="-5"/>
        </w:rPr>
        <w:t xml:space="preserve"> </w:t>
      </w:r>
      <w:r>
        <w:t>выполнении</w:t>
      </w:r>
      <w:r>
        <w:rPr>
          <w:spacing w:val="-4"/>
        </w:rPr>
        <w:t xml:space="preserve"> </w:t>
      </w:r>
      <w:r>
        <w:t>биологических</w:t>
      </w:r>
      <w:r>
        <w:rPr>
          <w:spacing w:val="-7"/>
        </w:rPr>
        <w:t xml:space="preserve"> </w:t>
      </w:r>
      <w:r>
        <w:rPr>
          <w:spacing w:val="-2"/>
        </w:rPr>
        <w:t>экспериментов;</w:t>
      </w:r>
    </w:p>
    <w:p w14:paraId="59D773AC" w14:textId="77777777" w:rsidR="001D3DA7" w:rsidRDefault="00407865">
      <w:pPr>
        <w:pStyle w:val="a3"/>
        <w:ind w:left="1389" w:firstLine="0"/>
      </w:pPr>
      <w:r>
        <w:t>способность</w:t>
      </w:r>
      <w:r>
        <w:rPr>
          <w:spacing w:val="51"/>
        </w:rPr>
        <w:t xml:space="preserve"> </w:t>
      </w:r>
      <w:r>
        <w:t>определять</w:t>
      </w:r>
      <w:r>
        <w:rPr>
          <w:spacing w:val="52"/>
        </w:rPr>
        <w:t xml:space="preserve"> </w:t>
      </w:r>
      <w:r>
        <w:t>собственную</w:t>
      </w:r>
      <w:r>
        <w:rPr>
          <w:spacing w:val="52"/>
        </w:rPr>
        <w:t xml:space="preserve"> </w:t>
      </w:r>
      <w:r>
        <w:t>позицию</w:t>
      </w:r>
      <w:r>
        <w:rPr>
          <w:spacing w:val="52"/>
        </w:rPr>
        <w:t xml:space="preserve"> </w:t>
      </w:r>
      <w:r>
        <w:t>по</w:t>
      </w:r>
      <w:r>
        <w:rPr>
          <w:spacing w:val="51"/>
        </w:rPr>
        <w:t xml:space="preserve"> </w:t>
      </w:r>
      <w:r>
        <w:t>отношению</w:t>
      </w:r>
      <w:r>
        <w:rPr>
          <w:spacing w:val="52"/>
        </w:rPr>
        <w:t xml:space="preserve"> </w:t>
      </w:r>
      <w:r>
        <w:t>к</w:t>
      </w:r>
      <w:r>
        <w:rPr>
          <w:spacing w:val="52"/>
        </w:rPr>
        <w:t xml:space="preserve"> </w:t>
      </w:r>
      <w:r>
        <w:t>явлениям</w:t>
      </w:r>
      <w:r>
        <w:rPr>
          <w:spacing w:val="52"/>
        </w:rPr>
        <w:t xml:space="preserve"> </w:t>
      </w:r>
      <w:r>
        <w:rPr>
          <w:spacing w:val="-2"/>
        </w:rPr>
        <w:t>современной</w:t>
      </w:r>
    </w:p>
    <w:p w14:paraId="397D63CD" w14:textId="77777777" w:rsidR="001D3DA7" w:rsidRDefault="001D3DA7">
      <w:pPr>
        <w:sectPr w:rsidR="001D3DA7">
          <w:pgSz w:w="11920" w:h="16850"/>
          <w:pgMar w:top="820" w:right="340" w:bottom="440" w:left="500" w:header="0" w:footer="208" w:gutter="0"/>
          <w:cols w:space="720"/>
        </w:sectPr>
      </w:pPr>
    </w:p>
    <w:p w14:paraId="1A6A92E8" w14:textId="77777777" w:rsidR="001D3DA7" w:rsidRDefault="00407865">
      <w:pPr>
        <w:pStyle w:val="a3"/>
        <w:spacing w:before="78"/>
        <w:ind w:firstLine="0"/>
      </w:pPr>
      <w:r>
        <w:t>жизни</w:t>
      </w:r>
      <w:r>
        <w:rPr>
          <w:spacing w:val="-3"/>
        </w:rPr>
        <w:t xml:space="preserve"> </w:t>
      </w:r>
      <w:r>
        <w:t>и</w:t>
      </w:r>
      <w:r>
        <w:rPr>
          <w:spacing w:val="-3"/>
        </w:rPr>
        <w:t xml:space="preserve"> </w:t>
      </w:r>
      <w:r>
        <w:t>объяснять</w:t>
      </w:r>
      <w:r>
        <w:rPr>
          <w:spacing w:val="-2"/>
        </w:rPr>
        <w:t xml:space="preserve"> </w:t>
      </w:r>
      <w:r>
        <w:rPr>
          <w:spacing w:val="-5"/>
        </w:rPr>
        <w:t>её;</w:t>
      </w:r>
    </w:p>
    <w:p w14:paraId="0592832F" w14:textId="77777777" w:rsidR="001D3DA7" w:rsidRDefault="00407865">
      <w:pPr>
        <w:pStyle w:val="a3"/>
        <w:ind w:right="220"/>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0BF5EB1" w14:textId="77777777" w:rsidR="001D3DA7" w:rsidRDefault="00407865">
      <w:pPr>
        <w:pStyle w:val="a3"/>
        <w:spacing w:before="1"/>
        <w:ind w:right="218"/>
      </w:pPr>
      <w:r>
        <w:t>готовность к сотрудничеству в процессе совместного выполнения учебных,</w:t>
      </w:r>
      <w:r>
        <w:rPr>
          <w:spacing w:val="40"/>
        </w:rPr>
        <w:t xml:space="preserve"> </w:t>
      </w:r>
      <w:r>
        <w:t>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28A0841E" w14:textId="77777777" w:rsidR="001D3DA7" w:rsidRDefault="00407865">
      <w:pPr>
        <w:pStyle w:val="a3"/>
        <w:ind w:left="1389"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30F9483E" w14:textId="77777777" w:rsidR="001D3DA7" w:rsidRDefault="00407865" w:rsidP="004C4C80">
      <w:pPr>
        <w:pStyle w:val="a6"/>
        <w:numPr>
          <w:ilvl w:val="0"/>
          <w:numId w:val="143"/>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66554817" w14:textId="77777777" w:rsidR="001D3DA7" w:rsidRDefault="00407865">
      <w:pPr>
        <w:pStyle w:val="a3"/>
        <w:ind w:right="218"/>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70BB84D3" w14:textId="77777777" w:rsidR="001D3DA7" w:rsidRDefault="00407865">
      <w:pPr>
        <w:pStyle w:val="a3"/>
        <w:ind w:right="222"/>
      </w:pPr>
      <w:r>
        <w:t>ценностное отношение к природному наследию и памятникам природы, достижениям России в науке, искусстве, спорте, технологиях, труде;</w:t>
      </w:r>
    </w:p>
    <w:p w14:paraId="64E39720" w14:textId="77777777" w:rsidR="001D3DA7" w:rsidRDefault="00407865">
      <w:pPr>
        <w:pStyle w:val="a3"/>
        <w:ind w:right="222"/>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14:paraId="0A2985DD" w14:textId="77777777" w:rsidR="001D3DA7" w:rsidRDefault="00407865">
      <w:pPr>
        <w:pStyle w:val="a3"/>
        <w:ind w:right="219"/>
      </w:pPr>
      <w:r>
        <w:t>идейная убеждённость,</w:t>
      </w:r>
      <w:r>
        <w:rPr>
          <w:spacing w:val="-1"/>
        </w:rPr>
        <w:t xml:space="preserve"> </w:t>
      </w:r>
      <w:r>
        <w:t>готовность к служению Отечеству и его защите, ответственность за его судьбу;</w:t>
      </w:r>
    </w:p>
    <w:p w14:paraId="76011D96" w14:textId="77777777" w:rsidR="001D3DA7" w:rsidRDefault="00407865" w:rsidP="004C4C80">
      <w:pPr>
        <w:pStyle w:val="a6"/>
        <w:numPr>
          <w:ilvl w:val="0"/>
          <w:numId w:val="143"/>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23D90D70" w14:textId="77777777" w:rsidR="001D3DA7" w:rsidRDefault="00407865">
      <w:pPr>
        <w:pStyle w:val="a3"/>
        <w:ind w:left="1389"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58E54499" w14:textId="77777777" w:rsidR="001D3DA7" w:rsidRDefault="00407865">
      <w:pPr>
        <w:pStyle w:val="a3"/>
        <w:spacing w:before="1"/>
        <w:ind w:left="138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6E858349" w14:textId="77777777" w:rsidR="001D3DA7" w:rsidRDefault="00407865">
      <w:pPr>
        <w:pStyle w:val="a3"/>
        <w:ind w:right="221"/>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130A8254" w14:textId="77777777" w:rsidR="001D3DA7" w:rsidRDefault="00407865">
      <w:pPr>
        <w:pStyle w:val="a3"/>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15369F45"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6B88C9DE" w14:textId="77777777" w:rsidR="001D3DA7" w:rsidRDefault="00407865" w:rsidP="004C4C80">
      <w:pPr>
        <w:pStyle w:val="a6"/>
        <w:numPr>
          <w:ilvl w:val="0"/>
          <w:numId w:val="143"/>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79B54580"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3A384972" w14:textId="77777777" w:rsidR="001D3DA7" w:rsidRDefault="00407865">
      <w:pPr>
        <w:pStyle w:val="a3"/>
        <w:ind w:left="1389"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14:paraId="1C665D54" w14:textId="77777777" w:rsidR="001D3DA7" w:rsidRDefault="00407865">
      <w:pPr>
        <w:pStyle w:val="a3"/>
        <w:jc w:val="left"/>
      </w:pPr>
      <w:r>
        <w:t>готовность</w:t>
      </w:r>
      <w:r>
        <w:rPr>
          <w:spacing w:val="38"/>
        </w:rPr>
        <w:t xml:space="preserve"> </w:t>
      </w:r>
      <w:r>
        <w:t>к</w:t>
      </w:r>
      <w:r>
        <w:rPr>
          <w:spacing w:val="39"/>
        </w:rPr>
        <w:t xml:space="preserve"> </w:t>
      </w:r>
      <w:r>
        <w:t>самовыражению</w:t>
      </w:r>
      <w:r>
        <w:rPr>
          <w:spacing w:val="39"/>
        </w:rPr>
        <w:t xml:space="preserve"> </w:t>
      </w:r>
      <w:r>
        <w:t>в</w:t>
      </w:r>
      <w:r>
        <w:rPr>
          <w:spacing w:val="38"/>
        </w:rPr>
        <w:t xml:space="preserve"> </w:t>
      </w:r>
      <w:r>
        <w:t>разных</w:t>
      </w:r>
      <w:r>
        <w:rPr>
          <w:spacing w:val="38"/>
        </w:rPr>
        <w:t xml:space="preserve"> </w:t>
      </w:r>
      <w:r>
        <w:t>видах</w:t>
      </w:r>
      <w:r>
        <w:rPr>
          <w:spacing w:val="37"/>
        </w:rPr>
        <w:t xml:space="preserve"> </w:t>
      </w:r>
      <w:r>
        <w:t>искусства,</w:t>
      </w:r>
      <w:r>
        <w:rPr>
          <w:spacing w:val="38"/>
        </w:rPr>
        <w:t xml:space="preserve"> </w:t>
      </w:r>
      <w:r>
        <w:t>стремление</w:t>
      </w:r>
      <w:r>
        <w:rPr>
          <w:spacing w:val="38"/>
        </w:rPr>
        <w:t xml:space="preserve"> </w:t>
      </w:r>
      <w:r>
        <w:t>проявлять</w:t>
      </w:r>
      <w:r>
        <w:rPr>
          <w:spacing w:val="38"/>
        </w:rPr>
        <w:t xml:space="preserve"> </w:t>
      </w:r>
      <w:r>
        <w:t>качества творческой личности;</w:t>
      </w:r>
    </w:p>
    <w:p w14:paraId="1E171ADC" w14:textId="77777777" w:rsidR="001D3DA7" w:rsidRDefault="00407865" w:rsidP="004C4C80">
      <w:pPr>
        <w:pStyle w:val="a6"/>
        <w:numPr>
          <w:ilvl w:val="0"/>
          <w:numId w:val="143"/>
        </w:numPr>
        <w:tabs>
          <w:tab w:val="left" w:pos="1647"/>
        </w:tabs>
        <w:ind w:left="1647" w:hanging="258"/>
        <w:rPr>
          <w:sz w:val="24"/>
        </w:rPr>
      </w:pPr>
      <w:r>
        <w:rPr>
          <w:sz w:val="24"/>
        </w:rPr>
        <w:t>физического</w:t>
      </w:r>
      <w:r>
        <w:rPr>
          <w:spacing w:val="-3"/>
          <w:sz w:val="24"/>
        </w:rPr>
        <w:t xml:space="preserve"> </w:t>
      </w:r>
      <w:r>
        <w:rPr>
          <w:spacing w:val="-2"/>
          <w:sz w:val="24"/>
        </w:rPr>
        <w:t>воспитания:</w:t>
      </w:r>
    </w:p>
    <w:p w14:paraId="776E3E5D" w14:textId="77777777" w:rsidR="001D3DA7" w:rsidRDefault="00407865">
      <w:pPr>
        <w:pStyle w:val="a3"/>
        <w:ind w:right="215"/>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B5B6AD2" w14:textId="77777777" w:rsidR="001D3DA7" w:rsidRDefault="00407865">
      <w:pPr>
        <w:pStyle w:val="a3"/>
        <w:ind w:right="215"/>
      </w:pPr>
      <w:r>
        <w:t>понимание ценности правил индивидуального и коллективного безопасного поведения в ситуациях, угрожающих здоровью и жизни людей;</w:t>
      </w:r>
    </w:p>
    <w:p w14:paraId="5D1DF000" w14:textId="77777777" w:rsidR="001D3DA7" w:rsidRDefault="00407865">
      <w:pPr>
        <w:pStyle w:val="a3"/>
        <w:spacing w:before="1"/>
        <w:ind w:right="222"/>
      </w:pPr>
      <w:r>
        <w:t>осознание последствий и неприятие вредных привычек (употребления алкоголя, наркотиков, курения);</w:t>
      </w:r>
    </w:p>
    <w:p w14:paraId="608D178D" w14:textId="77777777" w:rsidR="001D3DA7" w:rsidRDefault="00407865" w:rsidP="004C4C80">
      <w:pPr>
        <w:pStyle w:val="a6"/>
        <w:numPr>
          <w:ilvl w:val="0"/>
          <w:numId w:val="143"/>
        </w:numPr>
        <w:tabs>
          <w:tab w:val="left" w:pos="1647"/>
        </w:tabs>
        <w:ind w:left="1647" w:hanging="258"/>
        <w:rPr>
          <w:sz w:val="24"/>
        </w:rPr>
      </w:pPr>
      <w:r>
        <w:rPr>
          <w:sz w:val="24"/>
        </w:rPr>
        <w:t xml:space="preserve">трудового </w:t>
      </w:r>
      <w:r>
        <w:rPr>
          <w:spacing w:val="-2"/>
          <w:sz w:val="24"/>
        </w:rPr>
        <w:t>воспитания:</w:t>
      </w:r>
    </w:p>
    <w:p w14:paraId="1FCD571D" w14:textId="77777777" w:rsidR="001D3DA7" w:rsidRDefault="00407865">
      <w:pPr>
        <w:pStyle w:val="a3"/>
        <w:ind w:left="1389" w:firstLine="0"/>
        <w:jc w:val="left"/>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2393B3AD" w14:textId="77777777" w:rsidR="001D3DA7" w:rsidRDefault="00407865">
      <w:pPr>
        <w:pStyle w:val="a3"/>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14:paraId="7460B9E7" w14:textId="77777777" w:rsidR="001D3DA7" w:rsidRDefault="00407865">
      <w:pPr>
        <w:pStyle w:val="a3"/>
        <w:tabs>
          <w:tab w:val="left" w:pos="2403"/>
          <w:tab w:val="left" w:pos="2734"/>
          <w:tab w:val="left" w:pos="4075"/>
          <w:tab w:val="left" w:pos="5032"/>
          <w:tab w:val="left" w:pos="7181"/>
          <w:tab w:val="left" w:pos="8819"/>
          <w:tab w:val="left" w:pos="9774"/>
        </w:tabs>
        <w:ind w:right="226"/>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14:paraId="3DC8CCC0" w14:textId="77777777" w:rsidR="001D3DA7" w:rsidRDefault="00407865">
      <w:pPr>
        <w:pStyle w:val="a3"/>
        <w:ind w:left="1389"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5B63C913" w14:textId="77777777" w:rsidR="001D3DA7" w:rsidRDefault="00407865" w:rsidP="004C4C80">
      <w:pPr>
        <w:pStyle w:val="a6"/>
        <w:numPr>
          <w:ilvl w:val="0"/>
          <w:numId w:val="143"/>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1E25CA40" w14:textId="77777777" w:rsidR="001D3DA7" w:rsidRDefault="00407865">
      <w:pPr>
        <w:pStyle w:val="a3"/>
        <w:ind w:right="220"/>
        <w:jc w:val="left"/>
      </w:pPr>
      <w:r>
        <w:t>экологически целесообразное отношение к природе как источнику жизни на Земле, основе её существования;</w:t>
      </w:r>
    </w:p>
    <w:p w14:paraId="2ACCC5C1" w14:textId="77777777" w:rsidR="001D3DA7" w:rsidRDefault="00407865">
      <w:pPr>
        <w:pStyle w:val="a3"/>
        <w:ind w:right="220"/>
        <w:jc w:val="left"/>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0CCB420D" w14:textId="77777777" w:rsidR="001D3DA7" w:rsidRDefault="00407865">
      <w:pPr>
        <w:pStyle w:val="a3"/>
        <w:ind w:left="1389" w:firstLine="0"/>
        <w:jc w:val="left"/>
      </w:pPr>
      <w:r>
        <w:t>осознание</w:t>
      </w:r>
      <w:r>
        <w:rPr>
          <w:spacing w:val="-6"/>
        </w:rPr>
        <w:t xml:space="preserve"> </w:t>
      </w:r>
      <w:r>
        <w:t>глобального</w:t>
      </w:r>
      <w:r>
        <w:rPr>
          <w:spacing w:val="-3"/>
        </w:rPr>
        <w:t xml:space="preserve"> </w:t>
      </w:r>
      <w:r>
        <w:t>характера</w:t>
      </w:r>
      <w:r>
        <w:rPr>
          <w:spacing w:val="-4"/>
        </w:rPr>
        <w:t xml:space="preserve"> </w:t>
      </w:r>
      <w:r>
        <w:t>экологических</w:t>
      </w:r>
      <w:r>
        <w:rPr>
          <w:spacing w:val="-3"/>
        </w:rPr>
        <w:t xml:space="preserve"> </w:t>
      </w:r>
      <w:r>
        <w:t>проблем</w:t>
      </w:r>
      <w:r>
        <w:rPr>
          <w:spacing w:val="-4"/>
        </w:rPr>
        <w:t xml:space="preserve"> </w:t>
      </w:r>
      <w:r>
        <w:t>и</w:t>
      </w:r>
      <w:r>
        <w:rPr>
          <w:spacing w:val="-3"/>
        </w:rPr>
        <w:t xml:space="preserve"> </w:t>
      </w:r>
      <w:r>
        <w:t>путей</w:t>
      </w:r>
      <w:r>
        <w:rPr>
          <w:spacing w:val="-4"/>
        </w:rPr>
        <w:t xml:space="preserve"> </w:t>
      </w:r>
      <w:r>
        <w:t>их</w:t>
      </w:r>
      <w:r>
        <w:rPr>
          <w:spacing w:val="-2"/>
        </w:rPr>
        <w:t xml:space="preserve"> решения;</w:t>
      </w:r>
    </w:p>
    <w:p w14:paraId="6CB1A464" w14:textId="77777777" w:rsidR="001D3DA7" w:rsidRDefault="00407865">
      <w:pPr>
        <w:pStyle w:val="a3"/>
        <w:ind w:left="1389" w:firstLine="0"/>
        <w:jc w:val="left"/>
      </w:pPr>
      <w:r>
        <w:t>способность</w:t>
      </w:r>
      <w:r>
        <w:rPr>
          <w:spacing w:val="45"/>
        </w:rPr>
        <w:t xml:space="preserve"> </w:t>
      </w:r>
      <w:r>
        <w:t>использовать</w:t>
      </w:r>
      <w:r>
        <w:rPr>
          <w:spacing w:val="47"/>
        </w:rPr>
        <w:t xml:space="preserve"> </w:t>
      </w:r>
      <w:r>
        <w:t>приобретаемые</w:t>
      </w:r>
      <w:r>
        <w:rPr>
          <w:spacing w:val="45"/>
        </w:rPr>
        <w:t xml:space="preserve"> </w:t>
      </w:r>
      <w:r>
        <w:t>при</w:t>
      </w:r>
      <w:r>
        <w:rPr>
          <w:spacing w:val="47"/>
        </w:rPr>
        <w:t xml:space="preserve"> </w:t>
      </w:r>
      <w:r>
        <w:t>изучении</w:t>
      </w:r>
      <w:r>
        <w:rPr>
          <w:spacing w:val="47"/>
        </w:rPr>
        <w:t xml:space="preserve"> </w:t>
      </w:r>
      <w:r>
        <w:t>биологии</w:t>
      </w:r>
      <w:r>
        <w:rPr>
          <w:spacing w:val="45"/>
        </w:rPr>
        <w:t xml:space="preserve"> </w:t>
      </w:r>
      <w:r>
        <w:t>знания</w:t>
      </w:r>
      <w:r>
        <w:rPr>
          <w:spacing w:val="51"/>
        </w:rPr>
        <w:t xml:space="preserve"> </w:t>
      </w:r>
      <w:r>
        <w:t>и</w:t>
      </w:r>
      <w:r>
        <w:rPr>
          <w:spacing w:val="47"/>
        </w:rPr>
        <w:t xml:space="preserve"> </w:t>
      </w:r>
      <w:r>
        <w:t>умения</w:t>
      </w:r>
      <w:r>
        <w:rPr>
          <w:spacing w:val="47"/>
        </w:rPr>
        <w:t xml:space="preserve"> </w:t>
      </w:r>
      <w:r>
        <w:rPr>
          <w:spacing w:val="-5"/>
        </w:rPr>
        <w:t>при</w:t>
      </w:r>
    </w:p>
    <w:p w14:paraId="75FC8EF4" w14:textId="77777777" w:rsidR="001D3DA7" w:rsidRDefault="001D3DA7">
      <w:pPr>
        <w:sectPr w:rsidR="001D3DA7">
          <w:pgSz w:w="11920" w:h="16850"/>
          <w:pgMar w:top="820" w:right="340" w:bottom="440" w:left="500" w:header="0" w:footer="208" w:gutter="0"/>
          <w:cols w:space="720"/>
        </w:sectPr>
      </w:pPr>
    </w:p>
    <w:p w14:paraId="750525F1" w14:textId="77777777" w:rsidR="001D3DA7" w:rsidRDefault="00407865">
      <w:pPr>
        <w:pStyle w:val="a3"/>
        <w:spacing w:before="78"/>
        <w:ind w:right="225"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18D7FC4" w14:textId="77777777" w:rsidR="001D3DA7" w:rsidRDefault="00407865">
      <w:pPr>
        <w:pStyle w:val="a3"/>
        <w:spacing w:before="1"/>
        <w:ind w:right="223"/>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0C6B6DBB" w14:textId="77777777" w:rsidR="001D3DA7" w:rsidRDefault="00407865">
      <w:pPr>
        <w:pStyle w:val="a3"/>
        <w:ind w:right="214"/>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05D4526" w14:textId="77777777" w:rsidR="001D3DA7" w:rsidRDefault="00407865" w:rsidP="004C4C80">
      <w:pPr>
        <w:pStyle w:val="a6"/>
        <w:numPr>
          <w:ilvl w:val="0"/>
          <w:numId w:val="143"/>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65328EB5" w14:textId="77777777" w:rsidR="001D3DA7" w:rsidRDefault="00407865">
      <w:pPr>
        <w:pStyle w:val="a3"/>
        <w:ind w:right="216"/>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998FAB" w14:textId="77777777" w:rsidR="001D3DA7" w:rsidRDefault="00407865">
      <w:pPr>
        <w:pStyle w:val="a3"/>
        <w:ind w:right="221"/>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познания мира;</w:t>
      </w:r>
    </w:p>
    <w:p w14:paraId="21296BC3" w14:textId="77777777" w:rsidR="001D3DA7" w:rsidRDefault="00407865">
      <w:pPr>
        <w:pStyle w:val="a3"/>
        <w:ind w:right="215"/>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w:t>
      </w:r>
      <w:r>
        <w:rPr>
          <w:spacing w:val="40"/>
        </w:rPr>
        <w:t xml:space="preserve"> </w:t>
      </w:r>
      <w:r>
        <w:t>как о единстве</w:t>
      </w:r>
      <w:r>
        <w:rPr>
          <w:spacing w:val="-1"/>
        </w:rPr>
        <w:t xml:space="preserve"> </w:t>
      </w:r>
      <w:r>
        <w:t>природы,</w:t>
      </w:r>
      <w:r>
        <w:rPr>
          <w:spacing w:val="-1"/>
        </w:rPr>
        <w:t xml:space="preserve"> </w:t>
      </w:r>
      <w:r>
        <w:t>человека</w:t>
      </w:r>
      <w:r>
        <w:rPr>
          <w:spacing w:val="-1"/>
        </w:rPr>
        <w:t xml:space="preserve"> </w:t>
      </w:r>
      <w:r>
        <w:t>и общества, в</w:t>
      </w:r>
      <w:r>
        <w:rPr>
          <w:spacing w:val="-1"/>
        </w:rPr>
        <w:t xml:space="preserve"> </w:t>
      </w:r>
      <w:r>
        <w:t>познании природных закономерностей и решении проблем сохранения природного равновесия;</w:t>
      </w:r>
    </w:p>
    <w:p w14:paraId="4D17ED1C" w14:textId="77777777" w:rsidR="001D3DA7" w:rsidRDefault="00407865">
      <w:pPr>
        <w:pStyle w:val="a3"/>
        <w:spacing w:before="1"/>
        <w:ind w:right="220"/>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9F019C6" w14:textId="77777777" w:rsidR="001D3DA7" w:rsidRDefault="00407865">
      <w:pPr>
        <w:pStyle w:val="a3"/>
        <w:ind w:right="216"/>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B198928" w14:textId="77777777" w:rsidR="001D3DA7" w:rsidRDefault="00407865">
      <w:pPr>
        <w:pStyle w:val="a3"/>
        <w:ind w:right="220"/>
      </w:pPr>
      <w:r>
        <w:t>понимание</w:t>
      </w:r>
      <w:r>
        <w:rPr>
          <w:spacing w:val="-4"/>
        </w:rPr>
        <w:t xml:space="preserve"> </w:t>
      </w:r>
      <w:r>
        <w:t>сущности</w:t>
      </w:r>
      <w:r>
        <w:rPr>
          <w:spacing w:val="-2"/>
        </w:rPr>
        <w:t xml:space="preserve"> </w:t>
      </w:r>
      <w:r>
        <w:t>методов</w:t>
      </w:r>
      <w:r>
        <w:rPr>
          <w:spacing w:val="-4"/>
        </w:rPr>
        <w:t xml:space="preserve"> </w:t>
      </w:r>
      <w:r>
        <w:t>познания,</w:t>
      </w:r>
      <w:r>
        <w:rPr>
          <w:spacing w:val="-3"/>
        </w:rPr>
        <w:t xml:space="preserve"> </w:t>
      </w:r>
      <w:r>
        <w:t>используемых</w:t>
      </w:r>
      <w:r>
        <w:rPr>
          <w:spacing w:val="-3"/>
        </w:rPr>
        <w:t xml:space="preserve"> </w:t>
      </w:r>
      <w:r>
        <w:t>в</w:t>
      </w:r>
      <w:r>
        <w:rPr>
          <w:spacing w:val="-4"/>
        </w:rPr>
        <w:t xml:space="preserve"> </w:t>
      </w:r>
      <w:r>
        <w:t>естественных</w:t>
      </w:r>
      <w:r>
        <w:rPr>
          <w:spacing w:val="-3"/>
        </w:rPr>
        <w:t xml:space="preserve"> </w:t>
      </w:r>
      <w:r>
        <w:t>науках,</w:t>
      </w:r>
      <w:r>
        <w:rPr>
          <w:spacing w:val="-3"/>
        </w:rPr>
        <w:t xml:space="preserve"> </w:t>
      </w:r>
      <w:r>
        <w:t>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DAFC7A2" w14:textId="77777777" w:rsidR="001D3DA7" w:rsidRDefault="00407865">
      <w:pPr>
        <w:pStyle w:val="a3"/>
        <w:ind w:right="221"/>
      </w:pPr>
      <w:r>
        <w:t>способность самостоятельно использовать биологические знания для решения проблем в реальных жизненных ситуациях;</w:t>
      </w:r>
    </w:p>
    <w:p w14:paraId="7B8A4E51" w14:textId="77777777" w:rsidR="001D3DA7" w:rsidRDefault="00407865">
      <w:pPr>
        <w:pStyle w:val="a3"/>
        <w:ind w:right="221"/>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3EB69AC" w14:textId="77777777" w:rsidR="001D3DA7" w:rsidRDefault="00407865">
      <w:pPr>
        <w:pStyle w:val="a3"/>
        <w:ind w:right="216"/>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941A2DA" w14:textId="77777777" w:rsidR="001D3DA7" w:rsidRDefault="00407865" w:rsidP="004C4C80">
      <w:pPr>
        <w:pStyle w:val="a6"/>
        <w:numPr>
          <w:ilvl w:val="2"/>
          <w:numId w:val="144"/>
        </w:numPr>
        <w:tabs>
          <w:tab w:val="left" w:pos="2228"/>
        </w:tabs>
        <w:ind w:right="214" w:firstLine="708"/>
        <w:rPr>
          <w:sz w:val="24"/>
        </w:rPr>
      </w:pPr>
      <w:r>
        <w:rPr>
          <w:sz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66118E50" w14:textId="77777777" w:rsidR="001D3DA7" w:rsidRDefault="00407865">
      <w:pPr>
        <w:pStyle w:val="a3"/>
        <w:spacing w:before="1"/>
        <w:ind w:right="22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A8D7C7C" w14:textId="77777777" w:rsidR="001D3DA7" w:rsidRDefault="00407865">
      <w:pPr>
        <w:pStyle w:val="a3"/>
        <w:ind w:right="21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0ED90B1" w14:textId="77777777" w:rsidR="001D3DA7" w:rsidRDefault="00407865">
      <w:pPr>
        <w:pStyle w:val="a3"/>
        <w:ind w:right="21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4D4A281" w14:textId="77777777" w:rsidR="001D3DA7" w:rsidRDefault="00407865">
      <w:pPr>
        <w:pStyle w:val="a3"/>
        <w:ind w:right="224"/>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C6AFE4A" w14:textId="77777777" w:rsidR="001D3DA7" w:rsidRDefault="00407865">
      <w:pPr>
        <w:pStyle w:val="a3"/>
        <w:ind w:right="214"/>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7FAA2509" w14:textId="77777777" w:rsidR="001D3DA7" w:rsidRDefault="00407865" w:rsidP="004C4C80">
      <w:pPr>
        <w:pStyle w:val="a6"/>
        <w:numPr>
          <w:ilvl w:val="2"/>
          <w:numId w:val="144"/>
        </w:numPr>
        <w:tabs>
          <w:tab w:val="left" w:pos="2228"/>
        </w:tabs>
        <w:ind w:right="219" w:firstLine="708"/>
        <w:rPr>
          <w:sz w:val="24"/>
        </w:rPr>
      </w:pPr>
      <w:r>
        <w:rPr>
          <w:sz w:val="24"/>
        </w:rPr>
        <w:t>Метапредметные результаты освоения учебного предмета «Биология» включают: значимые</w:t>
      </w:r>
      <w:r>
        <w:rPr>
          <w:spacing w:val="-4"/>
          <w:sz w:val="24"/>
        </w:rPr>
        <w:t xml:space="preserve"> </w:t>
      </w:r>
      <w:r>
        <w:rPr>
          <w:sz w:val="24"/>
        </w:rPr>
        <w:t>для</w:t>
      </w:r>
      <w:r>
        <w:rPr>
          <w:spacing w:val="-3"/>
          <w:sz w:val="24"/>
        </w:rPr>
        <w:t xml:space="preserve"> </w:t>
      </w:r>
      <w:r>
        <w:rPr>
          <w:sz w:val="24"/>
        </w:rPr>
        <w:t>формирования</w:t>
      </w:r>
      <w:r>
        <w:rPr>
          <w:spacing w:val="-3"/>
          <w:sz w:val="24"/>
        </w:rPr>
        <w:t xml:space="preserve"> </w:t>
      </w:r>
      <w:r>
        <w:rPr>
          <w:sz w:val="24"/>
        </w:rPr>
        <w:t>мировоззрения</w:t>
      </w:r>
      <w:r>
        <w:rPr>
          <w:spacing w:val="-3"/>
          <w:sz w:val="24"/>
        </w:rPr>
        <w:t xml:space="preserve"> </w:t>
      </w:r>
      <w:r>
        <w:rPr>
          <w:sz w:val="24"/>
        </w:rPr>
        <w:t>обучающихся</w:t>
      </w:r>
      <w:r>
        <w:rPr>
          <w:spacing w:val="-3"/>
          <w:sz w:val="24"/>
        </w:rPr>
        <w:t xml:space="preserve"> </w:t>
      </w:r>
      <w:r>
        <w:rPr>
          <w:sz w:val="24"/>
        </w:rPr>
        <w:t>междисциплинарные</w:t>
      </w:r>
      <w:r>
        <w:rPr>
          <w:spacing w:val="-4"/>
          <w:sz w:val="24"/>
        </w:rPr>
        <w:t xml:space="preserve"> </w:t>
      </w:r>
      <w:r>
        <w:rPr>
          <w:sz w:val="24"/>
        </w:rPr>
        <w:t>(межпредметные) общенаучные</w:t>
      </w:r>
      <w:r>
        <w:rPr>
          <w:spacing w:val="40"/>
          <w:sz w:val="24"/>
        </w:rPr>
        <w:t xml:space="preserve"> </w:t>
      </w:r>
      <w:r>
        <w:rPr>
          <w:sz w:val="24"/>
        </w:rPr>
        <w:t>понятия,</w:t>
      </w:r>
      <w:r>
        <w:rPr>
          <w:spacing w:val="40"/>
          <w:sz w:val="24"/>
        </w:rPr>
        <w:t xml:space="preserve"> </w:t>
      </w:r>
      <w:r>
        <w:rPr>
          <w:sz w:val="24"/>
        </w:rPr>
        <w:t>отражающие</w:t>
      </w:r>
      <w:r>
        <w:rPr>
          <w:spacing w:val="40"/>
          <w:sz w:val="24"/>
        </w:rPr>
        <w:t xml:space="preserve"> </w:t>
      </w:r>
      <w:r>
        <w:rPr>
          <w:sz w:val="24"/>
        </w:rPr>
        <w:t>целостность</w:t>
      </w:r>
      <w:r>
        <w:rPr>
          <w:spacing w:val="40"/>
          <w:sz w:val="24"/>
        </w:rPr>
        <w:t xml:space="preserve"> </w:t>
      </w:r>
      <w:r>
        <w:rPr>
          <w:sz w:val="24"/>
        </w:rPr>
        <w:t>научной</w:t>
      </w:r>
      <w:r>
        <w:rPr>
          <w:spacing w:val="40"/>
          <w:sz w:val="24"/>
        </w:rPr>
        <w:t xml:space="preserve"> </w:t>
      </w:r>
      <w:r>
        <w:rPr>
          <w:sz w:val="24"/>
        </w:rPr>
        <w:t>картины</w:t>
      </w:r>
      <w:r>
        <w:rPr>
          <w:spacing w:val="40"/>
          <w:sz w:val="24"/>
        </w:rPr>
        <w:t xml:space="preserve"> </w:t>
      </w:r>
      <w:r>
        <w:rPr>
          <w:sz w:val="24"/>
        </w:rPr>
        <w:t>мира</w:t>
      </w:r>
      <w:r>
        <w:rPr>
          <w:spacing w:val="40"/>
          <w:sz w:val="24"/>
        </w:rPr>
        <w:t xml:space="preserve"> </w:t>
      </w:r>
      <w:r>
        <w:rPr>
          <w:sz w:val="24"/>
        </w:rPr>
        <w:t>и</w:t>
      </w:r>
      <w:r>
        <w:rPr>
          <w:spacing w:val="40"/>
          <w:sz w:val="24"/>
        </w:rPr>
        <w:t xml:space="preserve"> </w:t>
      </w:r>
      <w:r>
        <w:rPr>
          <w:sz w:val="24"/>
        </w:rPr>
        <w:t>специфику</w:t>
      </w:r>
      <w:r>
        <w:rPr>
          <w:spacing w:val="40"/>
          <w:sz w:val="24"/>
        </w:rPr>
        <w:t xml:space="preserve"> </w:t>
      </w:r>
      <w:r>
        <w:rPr>
          <w:sz w:val="24"/>
        </w:rPr>
        <w:t>методов</w:t>
      </w:r>
    </w:p>
    <w:p w14:paraId="3D5BC766" w14:textId="77777777" w:rsidR="001D3DA7" w:rsidRDefault="001D3DA7">
      <w:pPr>
        <w:jc w:val="both"/>
        <w:rPr>
          <w:sz w:val="24"/>
        </w:rPr>
        <w:sectPr w:rsidR="001D3DA7">
          <w:pgSz w:w="11920" w:h="16850"/>
          <w:pgMar w:top="820" w:right="340" w:bottom="440" w:left="500" w:header="0" w:footer="208" w:gutter="0"/>
          <w:cols w:space="720"/>
        </w:sectPr>
      </w:pPr>
    </w:p>
    <w:p w14:paraId="04FD7B16" w14:textId="77777777" w:rsidR="001D3DA7" w:rsidRDefault="00407865">
      <w:pPr>
        <w:pStyle w:val="a3"/>
        <w:spacing w:before="78"/>
        <w:ind w:right="218" w:firstLine="0"/>
      </w:pPr>
      <w:r>
        <w:t>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B67A51B" w14:textId="77777777" w:rsidR="001D3DA7" w:rsidRDefault="00407865" w:rsidP="004C4C80">
      <w:pPr>
        <w:pStyle w:val="a6"/>
        <w:numPr>
          <w:ilvl w:val="2"/>
          <w:numId w:val="144"/>
        </w:numPr>
        <w:tabs>
          <w:tab w:val="left" w:pos="2228"/>
        </w:tabs>
        <w:spacing w:before="1"/>
        <w:ind w:right="223"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 должны отражать:</w:t>
      </w:r>
    </w:p>
    <w:p w14:paraId="2235B36F" w14:textId="77777777" w:rsidR="001D3DA7" w:rsidRDefault="00407865" w:rsidP="004C4C80">
      <w:pPr>
        <w:pStyle w:val="a6"/>
        <w:numPr>
          <w:ilvl w:val="3"/>
          <w:numId w:val="144"/>
        </w:numPr>
        <w:tabs>
          <w:tab w:val="left" w:pos="2408"/>
        </w:tabs>
        <w:ind w:left="2408" w:hanging="1019"/>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познавательными</w:t>
      </w:r>
      <w:r>
        <w:rPr>
          <w:spacing w:val="-5"/>
          <w:sz w:val="24"/>
        </w:rPr>
        <w:t xml:space="preserve"> </w:t>
      </w:r>
      <w:r>
        <w:rPr>
          <w:spacing w:val="-2"/>
          <w:sz w:val="24"/>
        </w:rPr>
        <w:t>действиями:</w:t>
      </w:r>
    </w:p>
    <w:p w14:paraId="01316CC4" w14:textId="77777777" w:rsidR="001D3DA7" w:rsidRDefault="00407865" w:rsidP="004C4C80">
      <w:pPr>
        <w:pStyle w:val="a6"/>
        <w:numPr>
          <w:ilvl w:val="0"/>
          <w:numId w:val="142"/>
        </w:numPr>
        <w:tabs>
          <w:tab w:val="left" w:pos="1648"/>
        </w:tabs>
        <w:ind w:left="164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60263A99" w14:textId="77777777" w:rsidR="001D3DA7" w:rsidRDefault="00407865">
      <w:pPr>
        <w:pStyle w:val="a3"/>
        <w:ind w:right="222"/>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35A2DD8B" w14:textId="77777777" w:rsidR="001D3DA7" w:rsidRDefault="00407865">
      <w:pPr>
        <w:pStyle w:val="a3"/>
        <w:ind w:right="216"/>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4419FA42" w14:textId="77777777" w:rsidR="001D3DA7" w:rsidRDefault="00407865">
      <w:pPr>
        <w:pStyle w:val="a3"/>
        <w:ind w:right="223"/>
      </w:pPr>
      <w:r>
        <w:t>определять цели деятельности, задавая параметры и критерии их достижения, соотносить результаты деятельности с поставленными целями;</w:t>
      </w:r>
    </w:p>
    <w:p w14:paraId="33A28ADF" w14:textId="77777777" w:rsidR="001D3DA7" w:rsidRDefault="00407865">
      <w:pPr>
        <w:pStyle w:val="a3"/>
        <w:ind w:left="1389" w:right="224"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14:paraId="7DB65F21" w14:textId="77777777" w:rsidR="001D3DA7" w:rsidRDefault="00407865">
      <w:pPr>
        <w:pStyle w:val="a3"/>
        <w:spacing w:before="1"/>
        <w:ind w:right="218" w:firstLine="0"/>
      </w:pPr>
      <w:r>
        <w:t xml:space="preserve">закономерности и противоречия в рассматриваемых явлениях, формулировать выводы и </w:t>
      </w:r>
      <w:r>
        <w:rPr>
          <w:spacing w:val="-2"/>
        </w:rPr>
        <w:t>заключения;</w:t>
      </w:r>
    </w:p>
    <w:p w14:paraId="586C7830" w14:textId="77777777" w:rsidR="001D3DA7" w:rsidRDefault="00407865">
      <w:pPr>
        <w:pStyle w:val="a3"/>
        <w:ind w:right="22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40"/>
        </w:rPr>
        <w:t xml:space="preserve"> </w:t>
      </w:r>
      <w:r>
        <w:t>выявленных в различных информационных источниках;</w:t>
      </w:r>
    </w:p>
    <w:p w14:paraId="544BA560" w14:textId="77777777" w:rsidR="001D3DA7" w:rsidRDefault="00407865">
      <w:pPr>
        <w:pStyle w:val="a3"/>
        <w:ind w:right="223"/>
      </w:pPr>
      <w:r>
        <w:t>разрабатывать план решения проблемы с учётом анализа имеющихся материальных и нематериальных ресурсов;</w:t>
      </w:r>
    </w:p>
    <w:p w14:paraId="751428D7" w14:textId="77777777" w:rsidR="001D3DA7" w:rsidRDefault="00407865">
      <w:pPr>
        <w:pStyle w:val="a3"/>
        <w:ind w:right="226"/>
      </w:pPr>
      <w:r>
        <w:t>вносить коррективы в деятельность, оценивать соответствие результатов целям, оценивать риски последствий деятельности;</w:t>
      </w:r>
    </w:p>
    <w:p w14:paraId="216FBF90" w14:textId="77777777" w:rsidR="001D3DA7" w:rsidRDefault="00407865">
      <w:pPr>
        <w:pStyle w:val="a3"/>
        <w:ind w:right="215"/>
      </w:pPr>
      <w:r>
        <w:t>координировать и выполнять работу в условиях реального, виртуального и комбинированного взаимодействия;</w:t>
      </w:r>
    </w:p>
    <w:p w14:paraId="5714A9BD" w14:textId="77777777" w:rsidR="001D3DA7" w:rsidRDefault="00407865">
      <w:pPr>
        <w:pStyle w:val="a3"/>
        <w:ind w:left="1389" w:firstLine="0"/>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2"/>
        </w:rPr>
        <w:t xml:space="preserve"> проблем;</w:t>
      </w:r>
    </w:p>
    <w:p w14:paraId="4EC09ADD" w14:textId="77777777" w:rsidR="001D3DA7" w:rsidRDefault="00407865" w:rsidP="004C4C80">
      <w:pPr>
        <w:pStyle w:val="a6"/>
        <w:numPr>
          <w:ilvl w:val="0"/>
          <w:numId w:val="142"/>
        </w:numPr>
        <w:tabs>
          <w:tab w:val="left" w:pos="1647"/>
        </w:tabs>
        <w:ind w:left="164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14:paraId="4E01FD01" w14:textId="77777777" w:rsidR="001D3DA7" w:rsidRDefault="00407865">
      <w:pPr>
        <w:pStyle w:val="a3"/>
        <w:ind w:right="220"/>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3D53FEB5" w14:textId="77777777" w:rsidR="001D3DA7" w:rsidRDefault="00407865">
      <w:pPr>
        <w:pStyle w:val="a3"/>
        <w:ind w:right="216"/>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5A5F3C72" w14:textId="77777777" w:rsidR="001D3DA7" w:rsidRDefault="00407865">
      <w:pPr>
        <w:pStyle w:val="a3"/>
        <w:spacing w:before="1"/>
        <w:ind w:right="225"/>
      </w:pPr>
      <w:r>
        <w:t>формировать научный тип мышления, владеть научной терминологией, ключевыми понятиями и методами;</w:t>
      </w:r>
    </w:p>
    <w:p w14:paraId="129EC153" w14:textId="77777777" w:rsidR="001D3DA7" w:rsidRDefault="00407865">
      <w:pPr>
        <w:pStyle w:val="a3"/>
        <w:ind w:right="223"/>
      </w:pPr>
      <w:r>
        <w:t>ставить и формулировать собственные задачи в образовательной деятельности и жизненных ситуациях;</w:t>
      </w:r>
    </w:p>
    <w:p w14:paraId="6F6B53CF" w14:textId="77777777" w:rsidR="001D3DA7" w:rsidRDefault="00407865">
      <w:pPr>
        <w:pStyle w:val="a3"/>
        <w:ind w:right="2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37B110F" w14:textId="77777777" w:rsidR="001D3DA7" w:rsidRDefault="00407865">
      <w:pPr>
        <w:pStyle w:val="a3"/>
        <w:ind w:right="2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34A0C72" w14:textId="77777777" w:rsidR="001D3DA7" w:rsidRDefault="00407865">
      <w:pPr>
        <w:pStyle w:val="a3"/>
        <w:ind w:left="1389" w:firstLine="0"/>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6ACC3A64"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37E90B62" w14:textId="77777777" w:rsidR="001D3DA7" w:rsidRDefault="00407865">
      <w:pPr>
        <w:pStyle w:val="a3"/>
        <w:ind w:left="1389" w:right="523" w:firstLine="0"/>
      </w:pPr>
      <w:r>
        <w:t>уметь</w:t>
      </w:r>
      <w:r>
        <w:rPr>
          <w:spacing w:val="-3"/>
        </w:rPr>
        <w:t xml:space="preserve"> </w:t>
      </w:r>
      <w:r>
        <w:t>переносить</w:t>
      </w:r>
      <w:r>
        <w:rPr>
          <w:spacing w:val="-3"/>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6"/>
        </w:rPr>
        <w:t xml:space="preserve"> </w:t>
      </w:r>
      <w:r>
        <w:t>практическую</w:t>
      </w:r>
      <w:r>
        <w:rPr>
          <w:spacing w:val="-4"/>
        </w:rPr>
        <w:t xml:space="preserve"> </w:t>
      </w:r>
      <w:r>
        <w:t>области</w:t>
      </w:r>
      <w:r>
        <w:rPr>
          <w:spacing w:val="-5"/>
        </w:rPr>
        <w:t xml:space="preserve"> </w:t>
      </w:r>
      <w:r>
        <w:t>жизнедеятельности; уметь интегрировать знания из разных предметных областей;</w:t>
      </w:r>
    </w:p>
    <w:p w14:paraId="02668E97" w14:textId="77777777" w:rsidR="001D3DA7" w:rsidRDefault="00407865">
      <w:pPr>
        <w:pStyle w:val="a3"/>
        <w:ind w:right="224"/>
      </w:pPr>
      <w:r>
        <w:t>выдвигать новые идеи, предлагать оригинальные подходы и решения, ставить проблемы и задачи, допускающие альтернативные решения;</w:t>
      </w:r>
    </w:p>
    <w:p w14:paraId="3378DE1E" w14:textId="77777777" w:rsidR="001D3DA7" w:rsidRDefault="001D3DA7">
      <w:pPr>
        <w:sectPr w:rsidR="001D3DA7">
          <w:pgSz w:w="11920" w:h="16850"/>
          <w:pgMar w:top="820" w:right="340" w:bottom="440" w:left="500" w:header="0" w:footer="208" w:gutter="0"/>
          <w:cols w:space="720"/>
        </w:sectPr>
      </w:pPr>
    </w:p>
    <w:p w14:paraId="3EEE05A2" w14:textId="77777777" w:rsidR="001D3DA7" w:rsidRDefault="00407865" w:rsidP="004C4C80">
      <w:pPr>
        <w:pStyle w:val="a6"/>
        <w:numPr>
          <w:ilvl w:val="0"/>
          <w:numId w:val="142"/>
        </w:numPr>
        <w:tabs>
          <w:tab w:val="left" w:pos="1647"/>
        </w:tabs>
        <w:spacing w:before="78"/>
        <w:ind w:left="164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4C5AF570" w14:textId="77777777" w:rsidR="001D3DA7" w:rsidRDefault="00407865">
      <w:pPr>
        <w:pStyle w:val="a3"/>
        <w:ind w:right="216"/>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58869E81" w14:textId="77777777" w:rsidR="001D3DA7" w:rsidRDefault="00407865">
      <w:pPr>
        <w:pStyle w:val="a3"/>
        <w:spacing w:before="1"/>
        <w:ind w:right="222"/>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3F7BAC61" w14:textId="77777777" w:rsidR="001D3DA7" w:rsidRDefault="00407865">
      <w:pPr>
        <w:pStyle w:val="a3"/>
        <w:ind w:right="215"/>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0690E633" w14:textId="77777777" w:rsidR="001D3DA7" w:rsidRDefault="00407865">
      <w:pPr>
        <w:pStyle w:val="a3"/>
        <w:ind w:right="224"/>
      </w:pPr>
      <w:r>
        <w:t>самостоятельно выбирать оптимальную форму представления биологической информации (схемы, графики, диаграммы, таблицы, рисунки и другое);</w:t>
      </w:r>
    </w:p>
    <w:p w14:paraId="7FDBE7A6" w14:textId="77777777" w:rsidR="001D3DA7" w:rsidRDefault="00407865">
      <w:pPr>
        <w:pStyle w:val="a3"/>
        <w:ind w:right="218"/>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3252C331" w14:textId="77777777" w:rsidR="001D3DA7" w:rsidRDefault="00407865">
      <w:pPr>
        <w:pStyle w:val="a3"/>
        <w:ind w:right="223"/>
      </w:pPr>
      <w:r>
        <w:t xml:space="preserve">владеть навыками распознавания и защиты информации, информационной безопасности </w:t>
      </w:r>
      <w:r>
        <w:rPr>
          <w:spacing w:val="-2"/>
        </w:rPr>
        <w:t>личности.</w:t>
      </w:r>
    </w:p>
    <w:p w14:paraId="2C16FA41" w14:textId="77777777" w:rsidR="001D3DA7" w:rsidRDefault="00407865" w:rsidP="004C4C80">
      <w:pPr>
        <w:pStyle w:val="a6"/>
        <w:numPr>
          <w:ilvl w:val="3"/>
          <w:numId w:val="144"/>
        </w:numPr>
        <w:tabs>
          <w:tab w:val="left" w:pos="2408"/>
        </w:tabs>
        <w:ind w:left="2408" w:hanging="1019"/>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14:paraId="088B6616" w14:textId="77777777" w:rsidR="001D3DA7" w:rsidRDefault="00407865" w:rsidP="004C4C80">
      <w:pPr>
        <w:pStyle w:val="a6"/>
        <w:numPr>
          <w:ilvl w:val="0"/>
          <w:numId w:val="141"/>
        </w:numPr>
        <w:tabs>
          <w:tab w:val="left" w:pos="1648"/>
        </w:tabs>
        <w:ind w:left="1648" w:hanging="259"/>
        <w:rPr>
          <w:sz w:val="24"/>
        </w:rPr>
      </w:pPr>
      <w:r>
        <w:rPr>
          <w:spacing w:val="-2"/>
          <w:sz w:val="24"/>
        </w:rPr>
        <w:t>общение:</w:t>
      </w:r>
    </w:p>
    <w:p w14:paraId="66D7FEA1" w14:textId="77777777" w:rsidR="001D3DA7" w:rsidRDefault="00407865">
      <w:pPr>
        <w:pStyle w:val="a3"/>
        <w:ind w:right="218"/>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7505FE0" w14:textId="77777777" w:rsidR="001D3DA7" w:rsidRDefault="00407865">
      <w:pPr>
        <w:pStyle w:val="a3"/>
        <w:spacing w:before="1"/>
        <w:ind w:right="220"/>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317AD1BE" w14:textId="77777777" w:rsidR="001D3DA7" w:rsidRDefault="00407865">
      <w:pPr>
        <w:pStyle w:val="a3"/>
        <w:ind w:right="219"/>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4FCD36CC" w14:textId="77777777" w:rsidR="001D3DA7" w:rsidRDefault="00407865">
      <w:pPr>
        <w:pStyle w:val="a3"/>
        <w:ind w:left="1389" w:firstLine="0"/>
      </w:pPr>
      <w:r>
        <w:t>развёрнуто</w:t>
      </w:r>
      <w:r>
        <w:rPr>
          <w:spacing w:val="-5"/>
        </w:rPr>
        <w:t xml:space="preserve"> </w:t>
      </w:r>
      <w:r>
        <w:t>и</w:t>
      </w:r>
      <w:r>
        <w:rPr>
          <w:spacing w:val="-3"/>
        </w:rPr>
        <w:t xml:space="preserve"> </w:t>
      </w:r>
      <w:r>
        <w:t>логично</w:t>
      </w:r>
      <w:r>
        <w:rPr>
          <w:spacing w:val="-5"/>
        </w:rPr>
        <w:t xml:space="preserve"> </w:t>
      </w:r>
      <w:r>
        <w:t>излагать</w:t>
      </w:r>
      <w:r>
        <w:rPr>
          <w:spacing w:val="-2"/>
        </w:rPr>
        <w:t xml:space="preserve"> </w:t>
      </w:r>
      <w:r>
        <w:t>свою</w:t>
      </w:r>
      <w:r>
        <w:rPr>
          <w:spacing w:val="-4"/>
        </w:rPr>
        <w:t xml:space="preserve"> </w:t>
      </w:r>
      <w:r>
        <w:t>точку</w:t>
      </w:r>
      <w:r>
        <w:rPr>
          <w:spacing w:val="-3"/>
        </w:rPr>
        <w:t xml:space="preserve"> </w:t>
      </w:r>
      <w:r>
        <w:t>зрения</w:t>
      </w:r>
      <w:r>
        <w:rPr>
          <w:spacing w:val="-3"/>
        </w:rPr>
        <w:t xml:space="preserve"> </w:t>
      </w:r>
      <w:r>
        <w:t>с</w:t>
      </w:r>
      <w:r>
        <w:rPr>
          <w:spacing w:val="-2"/>
        </w:rPr>
        <w:t xml:space="preserve"> </w:t>
      </w:r>
      <w:r>
        <w:t>использованием</w:t>
      </w:r>
      <w:r>
        <w:rPr>
          <w:spacing w:val="-3"/>
        </w:rPr>
        <w:t xml:space="preserve"> </w:t>
      </w:r>
      <w:r>
        <w:t>языковых</w:t>
      </w:r>
      <w:r>
        <w:rPr>
          <w:spacing w:val="-3"/>
        </w:rPr>
        <w:t xml:space="preserve"> </w:t>
      </w:r>
      <w:r>
        <w:rPr>
          <w:spacing w:val="-2"/>
        </w:rPr>
        <w:t>средств;</w:t>
      </w:r>
    </w:p>
    <w:p w14:paraId="0EBC029C" w14:textId="77777777" w:rsidR="001D3DA7" w:rsidRDefault="00407865" w:rsidP="004C4C80">
      <w:pPr>
        <w:pStyle w:val="a6"/>
        <w:numPr>
          <w:ilvl w:val="0"/>
          <w:numId w:val="141"/>
        </w:numPr>
        <w:tabs>
          <w:tab w:val="left" w:pos="1648"/>
        </w:tabs>
        <w:ind w:left="1648" w:hanging="259"/>
        <w:rPr>
          <w:sz w:val="24"/>
        </w:rPr>
      </w:pPr>
      <w:r>
        <w:rPr>
          <w:sz w:val="24"/>
        </w:rPr>
        <w:t>совместная</w:t>
      </w:r>
      <w:r>
        <w:rPr>
          <w:spacing w:val="-4"/>
          <w:sz w:val="24"/>
        </w:rPr>
        <w:t xml:space="preserve"> </w:t>
      </w:r>
      <w:r>
        <w:rPr>
          <w:spacing w:val="-2"/>
          <w:sz w:val="24"/>
        </w:rPr>
        <w:t>деятельность:</w:t>
      </w:r>
    </w:p>
    <w:p w14:paraId="5DBCCD9F" w14:textId="77777777" w:rsidR="001D3DA7" w:rsidRDefault="00407865">
      <w:pPr>
        <w:pStyle w:val="a3"/>
        <w:ind w:right="216"/>
      </w:pPr>
      <w:r>
        <w:t>понимать</w:t>
      </w:r>
      <w:r>
        <w:rPr>
          <w:spacing w:val="-3"/>
        </w:rPr>
        <w:t xml:space="preserve"> </w:t>
      </w:r>
      <w:r>
        <w:t>и</w:t>
      </w:r>
      <w:r>
        <w:rPr>
          <w:spacing w:val="-2"/>
        </w:rPr>
        <w:t xml:space="preserve"> </w:t>
      </w:r>
      <w:r>
        <w:t>использовать</w:t>
      </w:r>
      <w:r>
        <w:rPr>
          <w:spacing w:val="-1"/>
        </w:rPr>
        <w:t xml:space="preserve"> </w:t>
      </w:r>
      <w:r>
        <w:t>преимущества</w:t>
      </w:r>
      <w:r>
        <w:rPr>
          <w:spacing w:val="-3"/>
        </w:rPr>
        <w:t xml:space="preserve"> </w:t>
      </w:r>
      <w:r>
        <w:t>командной</w:t>
      </w:r>
      <w:r>
        <w:rPr>
          <w:spacing w:val="-2"/>
        </w:rPr>
        <w:t xml:space="preserve"> </w:t>
      </w:r>
      <w:r>
        <w:t>и</w:t>
      </w:r>
      <w:r>
        <w:rPr>
          <w:spacing w:val="-4"/>
        </w:rPr>
        <w:t xml:space="preserve"> </w:t>
      </w:r>
      <w:r>
        <w:t>индивидуальной</w:t>
      </w:r>
      <w:r>
        <w:rPr>
          <w:spacing w:val="-4"/>
        </w:rPr>
        <w:t xml:space="preserve"> </w:t>
      </w:r>
      <w:r>
        <w:t>работы</w:t>
      </w:r>
      <w:r>
        <w:rPr>
          <w:spacing w:val="-2"/>
        </w:rPr>
        <w:t xml:space="preserve"> </w:t>
      </w:r>
      <w:r>
        <w:t>при</w:t>
      </w:r>
      <w:r>
        <w:rPr>
          <w:spacing w:val="-2"/>
        </w:rPr>
        <w:t xml:space="preserve"> </w:t>
      </w:r>
      <w:r>
        <w:t>решении биологической проблемы, обосновывать необходимость применения групповых форм взаимодействия при решении учебной задачи;</w:t>
      </w:r>
    </w:p>
    <w:p w14:paraId="2F293A62"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5BB19179" w14:textId="77777777" w:rsidR="001D3DA7" w:rsidRDefault="00407865">
      <w:pPr>
        <w:pStyle w:val="a3"/>
        <w:ind w:right="219"/>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626C0EC" w14:textId="77777777" w:rsidR="001D3DA7" w:rsidRDefault="00407865">
      <w:pPr>
        <w:pStyle w:val="a3"/>
        <w:ind w:right="217"/>
      </w:pPr>
      <w:r>
        <w:t>оценивать качество своего вклада и каждого участника команды в общий результат по разработанным критериям;</w:t>
      </w:r>
    </w:p>
    <w:p w14:paraId="57C40223" w14:textId="77777777" w:rsidR="001D3DA7" w:rsidRDefault="00407865">
      <w:pPr>
        <w:pStyle w:val="a3"/>
        <w:spacing w:before="1"/>
        <w:ind w:right="223"/>
      </w:pPr>
      <w:r>
        <w:t>предлагать новые проекты, оценивать идеи с позиции новизны, оригинальности, практической значимости;</w:t>
      </w:r>
    </w:p>
    <w:p w14:paraId="1592E1D8" w14:textId="77777777" w:rsidR="001D3DA7" w:rsidRDefault="00407865">
      <w:pPr>
        <w:pStyle w:val="a3"/>
        <w:ind w:right="223"/>
      </w:pPr>
      <w:r>
        <w:t>осуществлять позитивное стратегическое поведение в различных ситуациях, проявлять творчество и воображение, быть инициативным.</w:t>
      </w:r>
    </w:p>
    <w:p w14:paraId="3EEEC8E0" w14:textId="77777777" w:rsidR="001D3DA7" w:rsidRDefault="00407865" w:rsidP="004C4C80">
      <w:pPr>
        <w:pStyle w:val="a6"/>
        <w:numPr>
          <w:ilvl w:val="3"/>
          <w:numId w:val="144"/>
        </w:numPr>
        <w:tabs>
          <w:tab w:val="left" w:pos="2408"/>
        </w:tabs>
        <w:ind w:left="2408" w:hanging="1019"/>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14:paraId="699D160F" w14:textId="77777777" w:rsidR="001D3DA7" w:rsidRDefault="00407865" w:rsidP="004C4C80">
      <w:pPr>
        <w:pStyle w:val="a6"/>
        <w:numPr>
          <w:ilvl w:val="0"/>
          <w:numId w:val="140"/>
        </w:numPr>
        <w:tabs>
          <w:tab w:val="left" w:pos="1648"/>
        </w:tabs>
        <w:ind w:left="1648" w:hanging="259"/>
        <w:rPr>
          <w:sz w:val="24"/>
        </w:rPr>
      </w:pPr>
      <w:r>
        <w:rPr>
          <w:spacing w:val="-2"/>
          <w:sz w:val="24"/>
        </w:rPr>
        <w:t>самоорганизация:</w:t>
      </w:r>
    </w:p>
    <w:p w14:paraId="4A6431BD" w14:textId="77777777" w:rsidR="001D3DA7" w:rsidRDefault="00407865">
      <w:pPr>
        <w:pStyle w:val="a3"/>
        <w:ind w:right="215"/>
      </w:pPr>
      <w:r>
        <w:t>использовать биологические знания для выявления проблем и их решения в жизненных и учебных ситуациях;</w:t>
      </w:r>
    </w:p>
    <w:p w14:paraId="00D4F5E8" w14:textId="77777777" w:rsidR="001D3DA7" w:rsidRDefault="00407865">
      <w:pPr>
        <w:pStyle w:val="a3"/>
        <w:ind w:right="214"/>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14:paraId="04EA7B62" w14:textId="77777777" w:rsidR="001D3DA7" w:rsidRDefault="00407865">
      <w:pPr>
        <w:pStyle w:val="a3"/>
        <w:ind w:right="224"/>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14:paraId="328C17A0" w14:textId="77777777" w:rsidR="001D3DA7" w:rsidRDefault="00407865">
      <w:pPr>
        <w:pStyle w:val="a3"/>
        <w:ind w:right="224"/>
      </w:pPr>
      <w:r>
        <w:t>самостоятельно составлять план решения проблемы с учётом имеющихся ресурсов, собственных возможностей и предпочтений;</w:t>
      </w:r>
    </w:p>
    <w:p w14:paraId="43731CDD" w14:textId="77777777" w:rsidR="001D3DA7" w:rsidRDefault="001D3DA7">
      <w:pPr>
        <w:sectPr w:rsidR="001D3DA7">
          <w:pgSz w:w="11920" w:h="16850"/>
          <w:pgMar w:top="820" w:right="340" w:bottom="440" w:left="500" w:header="0" w:footer="208" w:gutter="0"/>
          <w:cols w:space="720"/>
        </w:sectPr>
      </w:pPr>
    </w:p>
    <w:p w14:paraId="32272CA1" w14:textId="77777777" w:rsidR="001D3DA7" w:rsidRDefault="00407865">
      <w:pPr>
        <w:pStyle w:val="a3"/>
        <w:spacing w:before="78"/>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23E7F2A8" w14:textId="77777777" w:rsidR="001D3DA7" w:rsidRDefault="00407865">
      <w:pPr>
        <w:pStyle w:val="a3"/>
        <w:ind w:left="1389" w:firstLine="0"/>
        <w:jc w:val="left"/>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1454EC87" w14:textId="77777777" w:rsidR="001D3DA7" w:rsidRDefault="00407865">
      <w:pPr>
        <w:pStyle w:val="a3"/>
        <w:ind w:left="1389" w:right="220" w:firstLine="0"/>
        <w:jc w:val="left"/>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14:paraId="1902B430" w14:textId="77777777" w:rsidR="001D3DA7" w:rsidRDefault="00407865">
      <w:pPr>
        <w:pStyle w:val="a3"/>
        <w:spacing w:before="1"/>
        <w:ind w:right="224"/>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14:paraId="17C7514F" w14:textId="77777777" w:rsidR="001D3DA7" w:rsidRDefault="00407865" w:rsidP="004C4C80">
      <w:pPr>
        <w:pStyle w:val="a6"/>
        <w:numPr>
          <w:ilvl w:val="0"/>
          <w:numId w:val="140"/>
        </w:numPr>
        <w:tabs>
          <w:tab w:val="left" w:pos="1647"/>
        </w:tabs>
        <w:ind w:left="1647" w:hanging="258"/>
        <w:rPr>
          <w:sz w:val="24"/>
        </w:rPr>
      </w:pPr>
      <w:r>
        <w:rPr>
          <w:spacing w:val="-2"/>
          <w:sz w:val="24"/>
        </w:rPr>
        <w:t>самоконтроль:</w:t>
      </w:r>
    </w:p>
    <w:p w14:paraId="5486FC32" w14:textId="77777777" w:rsidR="001D3DA7" w:rsidRDefault="00407865">
      <w:pPr>
        <w:pStyle w:val="a3"/>
        <w:ind w:right="224"/>
      </w:pPr>
      <w:r>
        <w:t>давать оценку новым ситуациям, вносить коррективы в деятельность, оценивать соответствие результатов целям;</w:t>
      </w:r>
    </w:p>
    <w:p w14:paraId="5985E25A" w14:textId="77777777" w:rsidR="001D3DA7" w:rsidRDefault="00407865">
      <w:pPr>
        <w:pStyle w:val="a3"/>
        <w:ind w:right="21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0498EE2" w14:textId="77777777" w:rsidR="001D3DA7" w:rsidRDefault="00407865">
      <w:pPr>
        <w:pStyle w:val="a3"/>
        <w:ind w:left="1389" w:right="1362" w:firstLine="0"/>
        <w:jc w:val="left"/>
      </w:pPr>
      <w:r>
        <w:t>оценивать риски и своевременно принимать решения по их снижению; принимать</w:t>
      </w:r>
      <w:r>
        <w:rPr>
          <w:spacing w:val="-2"/>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3"/>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w:t>
      </w:r>
    </w:p>
    <w:p w14:paraId="20FB3511" w14:textId="77777777" w:rsidR="001D3DA7" w:rsidRDefault="00407865" w:rsidP="004C4C80">
      <w:pPr>
        <w:pStyle w:val="a6"/>
        <w:numPr>
          <w:ilvl w:val="0"/>
          <w:numId w:val="140"/>
        </w:numPr>
        <w:tabs>
          <w:tab w:val="left" w:pos="1648"/>
        </w:tabs>
        <w:ind w:left="1648" w:hanging="259"/>
        <w:rPr>
          <w:sz w:val="24"/>
        </w:rPr>
      </w:pPr>
      <w:r>
        <w:rPr>
          <w:sz w:val="24"/>
        </w:rPr>
        <w:t>принятия</w:t>
      </w:r>
      <w:r>
        <w:rPr>
          <w:spacing w:val="-4"/>
          <w:sz w:val="24"/>
        </w:rPr>
        <w:t xml:space="preserve"> </w:t>
      </w:r>
      <w:r>
        <w:rPr>
          <w:sz w:val="24"/>
        </w:rPr>
        <w:t>себя</w:t>
      </w:r>
      <w:r>
        <w:rPr>
          <w:spacing w:val="-2"/>
          <w:sz w:val="24"/>
        </w:rPr>
        <w:t xml:space="preserve"> </w:t>
      </w:r>
      <w:r>
        <w:rPr>
          <w:sz w:val="24"/>
        </w:rPr>
        <w:t xml:space="preserve">и </w:t>
      </w:r>
      <w:r>
        <w:rPr>
          <w:spacing w:val="-2"/>
          <w:sz w:val="24"/>
        </w:rPr>
        <w:t>других</w:t>
      </w:r>
    </w:p>
    <w:p w14:paraId="602F9329" w14:textId="77777777" w:rsidR="001D3DA7" w:rsidRDefault="00407865">
      <w:pPr>
        <w:pStyle w:val="a3"/>
        <w:ind w:left="1389" w:firstLine="0"/>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2"/>
        </w:rPr>
        <w:t xml:space="preserve"> </w:t>
      </w:r>
      <w:r>
        <w:t>и</w:t>
      </w:r>
      <w:r>
        <w:rPr>
          <w:spacing w:val="-2"/>
        </w:rPr>
        <w:t xml:space="preserve"> достоинства;</w:t>
      </w:r>
    </w:p>
    <w:p w14:paraId="1C2D66C9" w14:textId="77777777" w:rsidR="001D3DA7" w:rsidRDefault="00407865">
      <w:pPr>
        <w:pStyle w:val="a3"/>
        <w:ind w:left="1389" w:right="136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14:paraId="14CCED29" w14:textId="77777777" w:rsidR="001D3DA7" w:rsidRDefault="00407865">
      <w:pPr>
        <w:pStyle w:val="a3"/>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14B303F5" w14:textId="77777777" w:rsidR="001D3DA7" w:rsidRDefault="00407865" w:rsidP="004C4C80">
      <w:pPr>
        <w:pStyle w:val="a6"/>
        <w:numPr>
          <w:ilvl w:val="2"/>
          <w:numId w:val="144"/>
        </w:numPr>
        <w:tabs>
          <w:tab w:val="left" w:pos="2228"/>
        </w:tabs>
        <w:ind w:right="217" w:firstLine="708"/>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32AB7B1D" w14:textId="77777777" w:rsidR="001D3DA7" w:rsidRDefault="00407865" w:rsidP="004C4C80">
      <w:pPr>
        <w:pStyle w:val="a6"/>
        <w:numPr>
          <w:ilvl w:val="2"/>
          <w:numId w:val="144"/>
        </w:numPr>
        <w:tabs>
          <w:tab w:val="left" w:pos="2228"/>
        </w:tabs>
        <w:spacing w:before="1"/>
        <w:ind w:right="222" w:firstLine="708"/>
        <w:rPr>
          <w:sz w:val="24"/>
        </w:rPr>
      </w:pPr>
      <w:r>
        <w:rPr>
          <w:sz w:val="24"/>
        </w:rPr>
        <w:t>Предметные результаты освоения учебного предмета «Биология» в 10 клвссе должны отражать:</w:t>
      </w:r>
    </w:p>
    <w:p w14:paraId="779EC858" w14:textId="77777777" w:rsidR="001D3DA7" w:rsidRDefault="00407865">
      <w:pPr>
        <w:pStyle w:val="a3"/>
        <w:ind w:right="212"/>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2178DCBE" w14:textId="77777777" w:rsidR="001D3DA7" w:rsidRDefault="00407865">
      <w:pPr>
        <w:pStyle w:val="a3"/>
        <w:ind w:right="219"/>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34B939C5" w14:textId="77777777" w:rsidR="001D3DA7" w:rsidRDefault="00407865">
      <w:pPr>
        <w:pStyle w:val="a3"/>
        <w:ind w:right="216"/>
      </w:pPr>
      <w:r>
        <w:t>умение излагать биологические теории (клеточная, хромосомная, мутационная,</w:t>
      </w:r>
      <w:r>
        <w:rPr>
          <w:spacing w:val="40"/>
        </w:rPr>
        <w:t xml:space="preserve"> </w:t>
      </w:r>
      <w:r>
        <w:t>центральная догма молекулярной биологии), законы (Г. Менделя, Т.</w:t>
      </w:r>
      <w:r>
        <w:rPr>
          <w:spacing w:val="-4"/>
        </w:rPr>
        <w:t xml:space="preserve"> </w:t>
      </w:r>
      <w:r>
        <w:t>Моргана, Н.И.</w:t>
      </w:r>
      <w:r>
        <w:rPr>
          <w:spacing w:val="-2"/>
        </w:rPr>
        <w:t xml:space="preserve"> </w:t>
      </w:r>
      <w:r>
        <w:t>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40E9FEC0" w14:textId="77777777" w:rsidR="001D3DA7" w:rsidRDefault="00407865">
      <w:pPr>
        <w:pStyle w:val="a3"/>
        <w:spacing w:before="1"/>
        <w:ind w:right="217"/>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6BDEF0D3" w14:textId="77777777" w:rsidR="001D3DA7" w:rsidRDefault="00407865">
      <w:pPr>
        <w:pStyle w:val="a3"/>
        <w:ind w:right="216"/>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w:t>
      </w:r>
      <w:r>
        <w:rPr>
          <w:spacing w:val="40"/>
        </w:rPr>
        <w:t xml:space="preserve"> </w:t>
      </w:r>
      <w:r>
        <w:t>организма (онтогенез);</w:t>
      </w:r>
    </w:p>
    <w:p w14:paraId="62C9D020" w14:textId="77777777" w:rsidR="001D3DA7" w:rsidRDefault="00407865">
      <w:pPr>
        <w:pStyle w:val="a3"/>
        <w:ind w:right="218"/>
      </w:pPr>
      <w:r>
        <w:t>умение</w:t>
      </w:r>
      <w:r>
        <w:rPr>
          <w:spacing w:val="-4"/>
        </w:rPr>
        <w:t xml:space="preserve"> </w:t>
      </w:r>
      <w:r>
        <w:t>применять</w:t>
      </w:r>
      <w:r>
        <w:rPr>
          <w:spacing w:val="-2"/>
        </w:rPr>
        <w:t xml:space="preserve"> </w:t>
      </w:r>
      <w:r>
        <w:t>полученные</w:t>
      </w:r>
      <w:r>
        <w:rPr>
          <w:spacing w:val="-5"/>
        </w:rPr>
        <w:t xml:space="preserve"> </w:t>
      </w:r>
      <w:r>
        <w:t>знания</w:t>
      </w:r>
      <w:r>
        <w:rPr>
          <w:spacing w:val="-3"/>
        </w:rPr>
        <w:t xml:space="preserve"> </w:t>
      </w:r>
      <w:r>
        <w:t>для</w:t>
      </w:r>
      <w:r>
        <w:rPr>
          <w:spacing w:val="-3"/>
        </w:rPr>
        <w:t xml:space="preserve"> </w:t>
      </w:r>
      <w:r>
        <w:t>объяснения</w:t>
      </w:r>
      <w:r>
        <w:rPr>
          <w:spacing w:val="-3"/>
        </w:rPr>
        <w:t xml:space="preserve"> </w:t>
      </w:r>
      <w:r>
        <w:t>биологических</w:t>
      </w:r>
      <w:r>
        <w:rPr>
          <w:spacing w:val="-3"/>
        </w:rPr>
        <w:t xml:space="preserve"> </w:t>
      </w:r>
      <w:r>
        <w:t>процессов</w:t>
      </w:r>
      <w:r>
        <w:rPr>
          <w:spacing w:val="-4"/>
        </w:rPr>
        <w:t xml:space="preserve"> </w:t>
      </w:r>
      <w:r>
        <w:t>и</w:t>
      </w:r>
      <w:r>
        <w:rPr>
          <w:spacing w:val="-3"/>
        </w:rPr>
        <w:t xml:space="preserve"> </w:t>
      </w:r>
      <w:r>
        <w:t>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73425707" w14:textId="77777777" w:rsidR="001D3DA7" w:rsidRDefault="00407865">
      <w:pPr>
        <w:pStyle w:val="a3"/>
        <w:spacing w:line="274" w:lineRule="exact"/>
        <w:ind w:left="1389" w:firstLine="0"/>
      </w:pPr>
      <w:r>
        <w:t>умение</w:t>
      </w:r>
      <w:r>
        <w:rPr>
          <w:spacing w:val="25"/>
        </w:rPr>
        <w:t xml:space="preserve"> </w:t>
      </w:r>
      <w:r>
        <w:t>решать</w:t>
      </w:r>
      <w:r>
        <w:rPr>
          <w:spacing w:val="29"/>
        </w:rPr>
        <w:t xml:space="preserve"> </w:t>
      </w:r>
      <w:r>
        <w:t>элементарные</w:t>
      </w:r>
      <w:r>
        <w:rPr>
          <w:spacing w:val="26"/>
        </w:rPr>
        <w:t xml:space="preserve"> </w:t>
      </w:r>
      <w:r>
        <w:t>генетические</w:t>
      </w:r>
      <w:r>
        <w:rPr>
          <w:spacing w:val="28"/>
        </w:rPr>
        <w:t xml:space="preserve"> </w:t>
      </w:r>
      <w:r>
        <w:t>задачи</w:t>
      </w:r>
      <w:r>
        <w:rPr>
          <w:spacing w:val="28"/>
        </w:rPr>
        <w:t xml:space="preserve"> </w:t>
      </w:r>
      <w:r>
        <w:t>на</w:t>
      </w:r>
      <w:r>
        <w:rPr>
          <w:spacing w:val="27"/>
        </w:rPr>
        <w:t xml:space="preserve"> </w:t>
      </w:r>
      <w:r>
        <w:t>моно-</w:t>
      </w:r>
      <w:r>
        <w:rPr>
          <w:spacing w:val="28"/>
        </w:rPr>
        <w:t xml:space="preserve"> </w:t>
      </w:r>
      <w:r>
        <w:t>и</w:t>
      </w:r>
      <w:r>
        <w:rPr>
          <w:spacing w:val="26"/>
        </w:rPr>
        <w:t xml:space="preserve"> </w:t>
      </w:r>
      <w:r>
        <w:t>дигибридное</w:t>
      </w:r>
      <w:r>
        <w:rPr>
          <w:spacing w:val="28"/>
        </w:rPr>
        <w:t xml:space="preserve"> </w:t>
      </w:r>
      <w:r>
        <w:rPr>
          <w:spacing w:val="-2"/>
        </w:rPr>
        <w:t>скрещивание,</w:t>
      </w:r>
    </w:p>
    <w:p w14:paraId="5311ADF7" w14:textId="77777777" w:rsidR="001D3DA7" w:rsidRDefault="001D3DA7">
      <w:pPr>
        <w:spacing w:line="274" w:lineRule="exact"/>
        <w:sectPr w:rsidR="001D3DA7">
          <w:pgSz w:w="11920" w:h="16850"/>
          <w:pgMar w:top="820" w:right="340" w:bottom="440" w:left="500" w:header="0" w:footer="208" w:gutter="0"/>
          <w:cols w:space="720"/>
        </w:sectPr>
      </w:pPr>
    </w:p>
    <w:p w14:paraId="684BB179" w14:textId="77777777" w:rsidR="001D3DA7" w:rsidRDefault="00407865">
      <w:pPr>
        <w:pStyle w:val="a3"/>
        <w:spacing w:before="78"/>
        <w:ind w:right="223" w:firstLine="0"/>
      </w:pPr>
      <w:r>
        <w:t>сцепленное наследование, составлять схемы моногибридного скрещивания для предсказания наследования признаков у организмов;</w:t>
      </w:r>
    </w:p>
    <w:p w14:paraId="3AE45981" w14:textId="77777777" w:rsidR="001D3DA7" w:rsidRDefault="00407865">
      <w:pPr>
        <w:pStyle w:val="a3"/>
        <w:ind w:right="220"/>
      </w:pPr>
      <w:r>
        <w:t>умение выполнять лабораторные и практические работы, соблюдать правила при работе с учебным и лабораторным оборудованием;</w:t>
      </w:r>
    </w:p>
    <w:p w14:paraId="654A8EF1" w14:textId="77777777" w:rsidR="001D3DA7" w:rsidRDefault="00407865">
      <w:pPr>
        <w:pStyle w:val="a3"/>
        <w:spacing w:before="1"/>
        <w:ind w:right="219"/>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785A8EA9" w14:textId="77777777" w:rsidR="001D3DA7" w:rsidRDefault="00407865">
      <w:pPr>
        <w:pStyle w:val="a3"/>
        <w:ind w:right="226"/>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51FE4CD" w14:textId="77777777" w:rsidR="001D3DA7" w:rsidRDefault="00407865" w:rsidP="004C4C80">
      <w:pPr>
        <w:pStyle w:val="a6"/>
        <w:numPr>
          <w:ilvl w:val="2"/>
          <w:numId w:val="144"/>
        </w:numPr>
        <w:tabs>
          <w:tab w:val="left" w:pos="2348"/>
        </w:tabs>
        <w:ind w:right="217" w:firstLine="708"/>
        <w:rPr>
          <w:sz w:val="24"/>
        </w:rPr>
      </w:pPr>
      <w:r>
        <w:rPr>
          <w:sz w:val="24"/>
        </w:rPr>
        <w:t>Предметные результаты освоения учебного предмета «Биология» в 11 классе должны отражать:</w:t>
      </w:r>
    </w:p>
    <w:p w14:paraId="73996C9A" w14:textId="77777777" w:rsidR="001D3DA7" w:rsidRDefault="00407865">
      <w:pPr>
        <w:pStyle w:val="a3"/>
        <w:ind w:right="216"/>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5FE851DF" w14:textId="77777777" w:rsidR="001D3DA7" w:rsidRDefault="00407865">
      <w:pPr>
        <w:pStyle w:val="a3"/>
        <w:ind w:right="221"/>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w:t>
      </w:r>
      <w:r>
        <w:rPr>
          <w:spacing w:val="-1"/>
        </w:rPr>
        <w:t xml:space="preserve"> </w:t>
      </w:r>
      <w:r>
        <w:t>факторы, экосистема, продуценты, консументы, редуценты, цепи питания, экологическая пирамида, биогеоценоз, биосфера;</w:t>
      </w:r>
    </w:p>
    <w:p w14:paraId="6E99B0A6" w14:textId="77777777" w:rsidR="001D3DA7" w:rsidRDefault="00407865">
      <w:pPr>
        <w:pStyle w:val="a3"/>
        <w:spacing w:before="1"/>
        <w:ind w:right="213"/>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191ACBF0" w14:textId="77777777" w:rsidR="001D3DA7" w:rsidRDefault="00407865">
      <w:pPr>
        <w:pStyle w:val="a3"/>
        <w:ind w:right="216"/>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40E84F0" w14:textId="77777777" w:rsidR="001D3DA7" w:rsidRDefault="00407865">
      <w:pPr>
        <w:pStyle w:val="a3"/>
        <w:ind w:right="216"/>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C0EC15B" w14:textId="77777777" w:rsidR="001D3DA7" w:rsidRDefault="00407865">
      <w:pPr>
        <w:pStyle w:val="a3"/>
        <w:ind w:right="220"/>
      </w:pPr>
      <w:r>
        <w:t>умение</w:t>
      </w:r>
      <w:r>
        <w:rPr>
          <w:spacing w:val="-4"/>
        </w:rPr>
        <w:t xml:space="preserve"> </w:t>
      </w:r>
      <w:r>
        <w:t>применять</w:t>
      </w:r>
      <w:r>
        <w:rPr>
          <w:spacing w:val="-2"/>
        </w:rPr>
        <w:t xml:space="preserve"> </w:t>
      </w:r>
      <w:r>
        <w:t>полученные</w:t>
      </w:r>
      <w:r>
        <w:rPr>
          <w:spacing w:val="-5"/>
        </w:rPr>
        <w:t xml:space="preserve"> </w:t>
      </w:r>
      <w:r>
        <w:t>знания</w:t>
      </w:r>
      <w:r>
        <w:rPr>
          <w:spacing w:val="-3"/>
        </w:rPr>
        <w:t xml:space="preserve"> </w:t>
      </w:r>
      <w:r>
        <w:t>для</w:t>
      </w:r>
      <w:r>
        <w:rPr>
          <w:spacing w:val="-3"/>
        </w:rPr>
        <w:t xml:space="preserve"> </w:t>
      </w:r>
      <w:r>
        <w:t>объяснения</w:t>
      </w:r>
      <w:r>
        <w:rPr>
          <w:spacing w:val="-3"/>
        </w:rPr>
        <w:t xml:space="preserve"> </w:t>
      </w:r>
      <w:r>
        <w:t>биологических</w:t>
      </w:r>
      <w:r>
        <w:rPr>
          <w:spacing w:val="-3"/>
        </w:rPr>
        <w:t xml:space="preserve"> </w:t>
      </w:r>
      <w:r>
        <w:t>процессов</w:t>
      </w:r>
      <w:r>
        <w:rPr>
          <w:spacing w:val="-4"/>
        </w:rPr>
        <w:t xml:space="preserve"> </w:t>
      </w:r>
      <w:r>
        <w:t>и</w:t>
      </w:r>
      <w:r>
        <w:rPr>
          <w:spacing w:val="-3"/>
        </w:rPr>
        <w:t xml:space="preserve"> </w:t>
      </w:r>
      <w:r>
        <w:t>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D1C958D" w14:textId="77777777" w:rsidR="001D3DA7" w:rsidRDefault="00407865">
      <w:pPr>
        <w:pStyle w:val="a3"/>
        <w:spacing w:before="1"/>
        <w:ind w:right="226"/>
      </w:pPr>
      <w:r>
        <w:t>умение решать элементарные биологические задачи, составлять схемы переноса веществ и энергии в экосистемах (цепи питания);</w:t>
      </w:r>
    </w:p>
    <w:p w14:paraId="5CA225BA" w14:textId="77777777" w:rsidR="001D3DA7" w:rsidRDefault="00407865">
      <w:pPr>
        <w:pStyle w:val="a3"/>
        <w:ind w:right="225"/>
      </w:pPr>
      <w:r>
        <w:t>умение выполнять лабораторные и практические работы, соблюдать правила при работе с учебным и лабораторным оборудованием;</w:t>
      </w:r>
    </w:p>
    <w:p w14:paraId="538E32CD" w14:textId="77777777" w:rsidR="001D3DA7" w:rsidRDefault="00407865">
      <w:pPr>
        <w:pStyle w:val="a3"/>
        <w:ind w:right="219"/>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w:t>
      </w:r>
      <w:r>
        <w:rPr>
          <w:spacing w:val="40"/>
        </w:rPr>
        <w:t xml:space="preserve"> </w:t>
      </w:r>
      <w:r>
        <w:t>проблемы современности, формировать по отношению к ним собственную позицию;</w:t>
      </w:r>
    </w:p>
    <w:p w14:paraId="113FC156" w14:textId="77777777" w:rsidR="001D3DA7" w:rsidRDefault="00407865">
      <w:pPr>
        <w:pStyle w:val="a3"/>
        <w:ind w:right="226"/>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55E8B212" w14:textId="77777777" w:rsidR="001D3DA7" w:rsidRDefault="00407865" w:rsidP="004C4C80">
      <w:pPr>
        <w:pStyle w:val="1"/>
        <w:numPr>
          <w:ilvl w:val="2"/>
          <w:numId w:val="195"/>
        </w:numPr>
        <w:tabs>
          <w:tab w:val="left" w:pos="1401"/>
        </w:tabs>
        <w:spacing w:before="241" w:line="276" w:lineRule="auto"/>
        <w:ind w:right="221" w:firstLine="0"/>
        <w:jc w:val="left"/>
      </w:pPr>
      <w:r>
        <w:t>Федеральная</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«Биология»</w:t>
      </w:r>
      <w:r>
        <w:rPr>
          <w:spacing w:val="40"/>
        </w:rPr>
        <w:t xml:space="preserve"> </w:t>
      </w:r>
      <w:r>
        <w:t xml:space="preserve">(углублённый </w:t>
      </w:r>
      <w:r>
        <w:rPr>
          <w:spacing w:val="-2"/>
        </w:rPr>
        <w:t>уровень).</w:t>
      </w:r>
    </w:p>
    <w:p w14:paraId="5B042E5C" w14:textId="77777777" w:rsidR="001D3DA7" w:rsidRDefault="00407865" w:rsidP="004C4C80">
      <w:pPr>
        <w:pStyle w:val="a6"/>
        <w:numPr>
          <w:ilvl w:val="1"/>
          <w:numId w:val="139"/>
        </w:numPr>
        <w:tabs>
          <w:tab w:val="left" w:pos="2048"/>
        </w:tabs>
        <w:ind w:right="214" w:firstLine="708"/>
        <w:rPr>
          <w:sz w:val="24"/>
        </w:rPr>
      </w:pPr>
      <w:r>
        <w:rPr>
          <w:sz w:val="24"/>
        </w:rPr>
        <w:t>Федеральная рабочая программа по учебному предмету «Биология» (углублённый уровень)</w:t>
      </w:r>
      <w:r>
        <w:rPr>
          <w:spacing w:val="80"/>
          <w:w w:val="150"/>
          <w:sz w:val="24"/>
        </w:rPr>
        <w:t xml:space="preserve"> </w:t>
      </w:r>
      <w:r>
        <w:rPr>
          <w:sz w:val="24"/>
        </w:rPr>
        <w:t>(предметная</w:t>
      </w:r>
      <w:r>
        <w:rPr>
          <w:spacing w:val="80"/>
          <w:w w:val="150"/>
          <w:sz w:val="24"/>
        </w:rPr>
        <w:t xml:space="preserve"> </w:t>
      </w:r>
      <w:r>
        <w:rPr>
          <w:sz w:val="24"/>
        </w:rPr>
        <w:t>область</w:t>
      </w:r>
      <w:r>
        <w:rPr>
          <w:spacing w:val="80"/>
          <w:w w:val="150"/>
          <w:sz w:val="24"/>
        </w:rPr>
        <w:t xml:space="preserve"> </w:t>
      </w:r>
      <w:r>
        <w:rPr>
          <w:sz w:val="24"/>
        </w:rPr>
        <w:t>«Естественно-научные</w:t>
      </w:r>
      <w:r>
        <w:rPr>
          <w:spacing w:val="80"/>
          <w:w w:val="150"/>
          <w:sz w:val="24"/>
        </w:rPr>
        <w:t xml:space="preserve"> </w:t>
      </w:r>
      <w:r>
        <w:rPr>
          <w:sz w:val="24"/>
        </w:rPr>
        <w:t>предметы»)</w:t>
      </w:r>
      <w:r>
        <w:rPr>
          <w:spacing w:val="80"/>
          <w:w w:val="150"/>
          <w:sz w:val="24"/>
        </w:rPr>
        <w:t xml:space="preserve"> </w:t>
      </w:r>
      <w:r>
        <w:rPr>
          <w:sz w:val="24"/>
        </w:rPr>
        <w:t>(далее</w:t>
      </w:r>
      <w:r>
        <w:rPr>
          <w:spacing w:val="80"/>
          <w:w w:val="150"/>
          <w:sz w:val="24"/>
        </w:rPr>
        <w:t xml:space="preserve"> </w:t>
      </w:r>
      <w:r>
        <w:rPr>
          <w:sz w:val="24"/>
        </w:rPr>
        <w:t>соответственно</w:t>
      </w:r>
      <w:r>
        <w:rPr>
          <w:spacing w:val="80"/>
          <w:w w:val="150"/>
          <w:sz w:val="24"/>
        </w:rPr>
        <w:t xml:space="preserve"> </w:t>
      </w:r>
      <w:r>
        <w:rPr>
          <w:sz w:val="24"/>
        </w:rPr>
        <w:t>–</w:t>
      </w:r>
    </w:p>
    <w:p w14:paraId="4A7366BF" w14:textId="77777777" w:rsidR="001D3DA7" w:rsidRDefault="001D3DA7">
      <w:pPr>
        <w:jc w:val="both"/>
        <w:rPr>
          <w:sz w:val="24"/>
        </w:rPr>
        <w:sectPr w:rsidR="001D3DA7">
          <w:pgSz w:w="11920" w:h="16850"/>
          <w:pgMar w:top="820" w:right="340" w:bottom="440" w:left="500" w:header="0" w:footer="208" w:gutter="0"/>
          <w:cols w:space="720"/>
        </w:sectPr>
      </w:pPr>
    </w:p>
    <w:p w14:paraId="483999BC" w14:textId="77777777" w:rsidR="001D3DA7" w:rsidRDefault="00407865">
      <w:pPr>
        <w:pStyle w:val="a3"/>
        <w:spacing w:before="78"/>
        <w:ind w:right="221" w:firstLine="0"/>
      </w:pPr>
      <w:r>
        <w:t>программа по биологии, биология) включает пояснительную записку, содержание обучения, планируемые результаты освоения программы по биологии.</w:t>
      </w:r>
    </w:p>
    <w:p w14:paraId="64CB8DCC" w14:textId="77777777" w:rsidR="001D3DA7" w:rsidRDefault="00407865" w:rsidP="004C4C80">
      <w:pPr>
        <w:pStyle w:val="a6"/>
        <w:numPr>
          <w:ilvl w:val="1"/>
          <w:numId w:val="139"/>
        </w:numPr>
        <w:tabs>
          <w:tab w:val="left" w:pos="2048"/>
        </w:tabs>
        <w:ind w:right="218" w:firstLine="708"/>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00BB667" w14:textId="77777777" w:rsidR="001D3DA7" w:rsidRDefault="00407865" w:rsidP="004C4C80">
      <w:pPr>
        <w:pStyle w:val="a6"/>
        <w:numPr>
          <w:ilvl w:val="1"/>
          <w:numId w:val="139"/>
        </w:numPr>
        <w:tabs>
          <w:tab w:val="left" w:pos="2048"/>
        </w:tabs>
        <w:spacing w:before="1"/>
        <w:ind w:right="222"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0C6191D2" w14:textId="77777777" w:rsidR="001D3DA7" w:rsidRDefault="00407865" w:rsidP="004C4C80">
      <w:pPr>
        <w:pStyle w:val="a6"/>
        <w:numPr>
          <w:ilvl w:val="1"/>
          <w:numId w:val="139"/>
        </w:numPr>
        <w:tabs>
          <w:tab w:val="left" w:pos="2048"/>
        </w:tabs>
        <w:ind w:right="222" w:firstLine="708"/>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623D745" w14:textId="77777777" w:rsidR="001D3DA7" w:rsidRDefault="00407865" w:rsidP="004C4C80">
      <w:pPr>
        <w:pStyle w:val="a6"/>
        <w:numPr>
          <w:ilvl w:val="1"/>
          <w:numId w:val="139"/>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78062B75" w14:textId="77777777" w:rsidR="001D3DA7" w:rsidRDefault="00407865" w:rsidP="004C4C80">
      <w:pPr>
        <w:pStyle w:val="a6"/>
        <w:numPr>
          <w:ilvl w:val="2"/>
          <w:numId w:val="139"/>
        </w:numPr>
        <w:tabs>
          <w:tab w:val="left" w:pos="2228"/>
        </w:tabs>
        <w:ind w:right="214" w:firstLine="708"/>
        <w:rPr>
          <w:sz w:val="24"/>
        </w:rPr>
      </w:pPr>
      <w:r>
        <w:rPr>
          <w:sz w:val="24"/>
        </w:rPr>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1FBE2CF4" w14:textId="77777777" w:rsidR="001D3DA7" w:rsidRDefault="00407865" w:rsidP="004C4C80">
      <w:pPr>
        <w:pStyle w:val="a6"/>
        <w:numPr>
          <w:ilvl w:val="2"/>
          <w:numId w:val="139"/>
        </w:numPr>
        <w:tabs>
          <w:tab w:val="left" w:pos="2228"/>
        </w:tabs>
        <w:ind w:right="215" w:firstLine="708"/>
        <w:rPr>
          <w:sz w:val="24"/>
        </w:rPr>
      </w:pPr>
      <w:r>
        <w:rPr>
          <w:sz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w:t>
      </w:r>
      <w:r>
        <w:rPr>
          <w:spacing w:val="40"/>
          <w:sz w:val="24"/>
        </w:rPr>
        <w:t xml:space="preserve"> </w:t>
      </w:r>
      <w:r>
        <w:rPr>
          <w:sz w:val="24"/>
        </w:rPr>
        <w:t>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5DCF5372" w14:textId="77777777" w:rsidR="001D3DA7" w:rsidRDefault="00407865" w:rsidP="004C4C80">
      <w:pPr>
        <w:pStyle w:val="a6"/>
        <w:numPr>
          <w:ilvl w:val="2"/>
          <w:numId w:val="139"/>
        </w:numPr>
        <w:tabs>
          <w:tab w:val="left" w:pos="2228"/>
        </w:tabs>
        <w:spacing w:before="1"/>
        <w:ind w:right="215" w:firstLine="708"/>
        <w:rPr>
          <w:sz w:val="24"/>
        </w:rPr>
      </w:pPr>
      <w:r>
        <w:rPr>
          <w:sz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w:t>
      </w:r>
      <w:r>
        <w:rPr>
          <w:spacing w:val="-1"/>
          <w:sz w:val="24"/>
        </w:rPr>
        <w:t xml:space="preserve"> </w:t>
      </w:r>
      <w:r>
        <w:rPr>
          <w:sz w:val="24"/>
        </w:rPr>
        <w:t>образования, благодаря</w:t>
      </w:r>
      <w:r>
        <w:rPr>
          <w:spacing w:val="-1"/>
          <w:sz w:val="24"/>
        </w:rPr>
        <w:t xml:space="preserve"> </w:t>
      </w:r>
      <w:r>
        <w:rPr>
          <w:sz w:val="24"/>
        </w:rPr>
        <w:t>чему просматривается</w:t>
      </w:r>
      <w:r>
        <w:rPr>
          <w:spacing w:val="-1"/>
          <w:sz w:val="24"/>
        </w:rPr>
        <w:t xml:space="preserve"> </w:t>
      </w:r>
      <w:r>
        <w:rPr>
          <w:sz w:val="24"/>
        </w:rPr>
        <w:t>направленность на</w:t>
      </w:r>
      <w:r>
        <w:rPr>
          <w:spacing w:val="-3"/>
          <w:sz w:val="24"/>
        </w:rPr>
        <w:t xml:space="preserve"> </w:t>
      </w:r>
      <w:r>
        <w:rPr>
          <w:sz w:val="24"/>
        </w:rPr>
        <w:t>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75C12F34" w14:textId="77777777" w:rsidR="001D3DA7" w:rsidRDefault="00407865" w:rsidP="004C4C80">
      <w:pPr>
        <w:pStyle w:val="a6"/>
        <w:numPr>
          <w:ilvl w:val="2"/>
          <w:numId w:val="139"/>
        </w:numPr>
        <w:tabs>
          <w:tab w:val="left" w:pos="2228"/>
        </w:tabs>
        <w:spacing w:before="1"/>
        <w:ind w:right="217" w:firstLine="708"/>
        <w:rPr>
          <w:sz w:val="24"/>
        </w:rPr>
      </w:pPr>
      <w:r>
        <w:rPr>
          <w:sz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w:t>
      </w:r>
      <w:r>
        <w:rPr>
          <w:spacing w:val="40"/>
          <w:sz w:val="24"/>
        </w:rPr>
        <w:t xml:space="preserve"> </w:t>
      </w:r>
      <w:r>
        <w:rPr>
          <w:sz w:val="24"/>
        </w:rPr>
        <w:t>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0F3CC239" w14:textId="77777777" w:rsidR="001D3DA7" w:rsidRDefault="00407865" w:rsidP="004C4C80">
      <w:pPr>
        <w:pStyle w:val="a6"/>
        <w:numPr>
          <w:ilvl w:val="2"/>
          <w:numId w:val="139"/>
        </w:numPr>
        <w:tabs>
          <w:tab w:val="left" w:pos="2228"/>
        </w:tabs>
        <w:ind w:right="219" w:firstLine="708"/>
        <w:rPr>
          <w:sz w:val="24"/>
        </w:rPr>
      </w:pPr>
      <w:r>
        <w:rPr>
          <w:sz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28F3C094" w14:textId="77777777" w:rsidR="001D3DA7" w:rsidRDefault="00407865" w:rsidP="004C4C80">
      <w:pPr>
        <w:pStyle w:val="a6"/>
        <w:numPr>
          <w:ilvl w:val="2"/>
          <w:numId w:val="139"/>
        </w:numPr>
        <w:tabs>
          <w:tab w:val="left" w:pos="2228"/>
        </w:tabs>
        <w:ind w:right="213" w:firstLine="708"/>
        <w:rPr>
          <w:sz w:val="24"/>
        </w:rPr>
      </w:pPr>
      <w:r>
        <w:rPr>
          <w:sz w:val="24"/>
        </w:rPr>
        <w:t>Изучение</w:t>
      </w:r>
      <w:r>
        <w:rPr>
          <w:spacing w:val="-1"/>
          <w:sz w:val="24"/>
        </w:rPr>
        <w:t xml:space="preserve"> </w:t>
      </w:r>
      <w:r>
        <w:rPr>
          <w:sz w:val="24"/>
        </w:rPr>
        <w:t>учебного предмета</w:t>
      </w:r>
      <w:r>
        <w:rPr>
          <w:spacing w:val="-1"/>
          <w:sz w:val="24"/>
        </w:rPr>
        <w:t xml:space="preserve"> </w:t>
      </w:r>
      <w:r>
        <w:rPr>
          <w:sz w:val="24"/>
        </w:rPr>
        <w:t>«Биология» 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ориентировано</w:t>
      </w:r>
      <w:r>
        <w:rPr>
          <w:spacing w:val="-2"/>
          <w:sz w:val="24"/>
        </w:rPr>
        <w:t xml:space="preserve"> </w:t>
      </w:r>
      <w:r>
        <w:rPr>
          <w:sz w:val="24"/>
        </w:rPr>
        <w:t>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w:t>
      </w:r>
      <w:r>
        <w:rPr>
          <w:spacing w:val="80"/>
          <w:sz w:val="24"/>
        </w:rPr>
        <w:t xml:space="preserve"> </w:t>
      </w:r>
      <w:r>
        <w:rPr>
          <w:sz w:val="24"/>
        </w:rPr>
        <w:t>эти</w:t>
      </w:r>
      <w:r>
        <w:rPr>
          <w:spacing w:val="22"/>
          <w:sz w:val="24"/>
        </w:rPr>
        <w:t xml:space="preserve"> </w:t>
      </w:r>
      <w:r>
        <w:rPr>
          <w:sz w:val="24"/>
        </w:rPr>
        <w:t>знания</w:t>
      </w:r>
      <w:r>
        <w:rPr>
          <w:spacing w:val="19"/>
          <w:sz w:val="24"/>
        </w:rPr>
        <w:t xml:space="preserve"> </w:t>
      </w:r>
      <w:r>
        <w:rPr>
          <w:sz w:val="24"/>
        </w:rPr>
        <w:t>получают</w:t>
      </w:r>
      <w:r>
        <w:rPr>
          <w:spacing w:val="22"/>
          <w:sz w:val="24"/>
        </w:rPr>
        <w:t xml:space="preserve"> </w:t>
      </w:r>
      <w:r>
        <w:rPr>
          <w:sz w:val="24"/>
        </w:rPr>
        <w:t>развитие.</w:t>
      </w:r>
      <w:r>
        <w:rPr>
          <w:spacing w:val="21"/>
          <w:sz w:val="24"/>
        </w:rPr>
        <w:t xml:space="preserve"> </w:t>
      </w:r>
      <w:r>
        <w:rPr>
          <w:sz w:val="24"/>
        </w:rPr>
        <w:t>Так,</w:t>
      </w:r>
      <w:r>
        <w:rPr>
          <w:spacing w:val="21"/>
          <w:sz w:val="24"/>
        </w:rPr>
        <w:t xml:space="preserve"> </w:t>
      </w:r>
      <w:r>
        <w:rPr>
          <w:sz w:val="24"/>
        </w:rPr>
        <w:t>расширены</w:t>
      </w:r>
      <w:r>
        <w:rPr>
          <w:spacing w:val="21"/>
          <w:sz w:val="24"/>
        </w:rPr>
        <w:t xml:space="preserve"> </w:t>
      </w:r>
      <w:r>
        <w:rPr>
          <w:sz w:val="24"/>
        </w:rPr>
        <w:t>и</w:t>
      </w:r>
      <w:r>
        <w:rPr>
          <w:spacing w:val="22"/>
          <w:sz w:val="24"/>
        </w:rPr>
        <w:t xml:space="preserve"> </w:t>
      </w:r>
      <w:r>
        <w:rPr>
          <w:sz w:val="24"/>
        </w:rPr>
        <w:t>углублены</w:t>
      </w:r>
      <w:r>
        <w:rPr>
          <w:spacing w:val="21"/>
          <w:sz w:val="24"/>
        </w:rPr>
        <w:t xml:space="preserve"> </w:t>
      </w:r>
      <w:r>
        <w:rPr>
          <w:sz w:val="24"/>
        </w:rPr>
        <w:t>биологические</w:t>
      </w:r>
      <w:r>
        <w:rPr>
          <w:spacing w:val="20"/>
          <w:sz w:val="24"/>
        </w:rPr>
        <w:t xml:space="preserve"> </w:t>
      </w:r>
      <w:r>
        <w:rPr>
          <w:sz w:val="24"/>
        </w:rPr>
        <w:t>знания</w:t>
      </w:r>
      <w:r>
        <w:rPr>
          <w:spacing w:val="30"/>
          <w:sz w:val="24"/>
        </w:rPr>
        <w:t xml:space="preserve"> </w:t>
      </w:r>
      <w:r>
        <w:rPr>
          <w:sz w:val="24"/>
        </w:rPr>
        <w:t>о</w:t>
      </w:r>
      <w:r>
        <w:rPr>
          <w:spacing w:val="21"/>
          <w:sz w:val="24"/>
        </w:rPr>
        <w:t xml:space="preserve"> </w:t>
      </w:r>
      <w:r>
        <w:rPr>
          <w:sz w:val="24"/>
        </w:rPr>
        <w:t>растениях,</w:t>
      </w:r>
    </w:p>
    <w:p w14:paraId="2A2FA643" w14:textId="77777777" w:rsidR="001D3DA7" w:rsidRDefault="001D3DA7">
      <w:pPr>
        <w:jc w:val="both"/>
        <w:rPr>
          <w:sz w:val="24"/>
        </w:rPr>
        <w:sectPr w:rsidR="001D3DA7">
          <w:pgSz w:w="11920" w:h="16850"/>
          <w:pgMar w:top="820" w:right="340" w:bottom="440" w:left="500" w:header="0" w:footer="208" w:gutter="0"/>
          <w:cols w:space="720"/>
        </w:sectPr>
      </w:pPr>
    </w:p>
    <w:p w14:paraId="010A3089" w14:textId="77777777" w:rsidR="001D3DA7" w:rsidRDefault="00407865">
      <w:pPr>
        <w:pStyle w:val="a3"/>
        <w:spacing w:before="78"/>
        <w:ind w:right="221" w:firstLine="0"/>
      </w:pPr>
      <w:r>
        <w:t>животных,</w:t>
      </w:r>
      <w:r>
        <w:rPr>
          <w:spacing w:val="-2"/>
        </w:rPr>
        <w:t xml:space="preserve"> </w:t>
      </w:r>
      <w:r>
        <w:t>грибах,</w:t>
      </w:r>
      <w:r>
        <w:rPr>
          <w:spacing w:val="-2"/>
        </w:rPr>
        <w:t xml:space="preserve"> </w:t>
      </w:r>
      <w:r>
        <w:t>бактериях,</w:t>
      </w:r>
      <w:r>
        <w:rPr>
          <w:spacing w:val="-2"/>
        </w:rPr>
        <w:t xml:space="preserve"> </w:t>
      </w:r>
      <w:r>
        <w:t>организме</w:t>
      </w:r>
      <w:r>
        <w:rPr>
          <w:spacing w:val="-3"/>
        </w:rPr>
        <w:t xml:space="preserve"> </w:t>
      </w:r>
      <w:r>
        <w:t>человека,</w:t>
      </w:r>
      <w:r>
        <w:rPr>
          <w:spacing w:val="-2"/>
        </w:rPr>
        <w:t xml:space="preserve"> </w:t>
      </w:r>
      <w:r>
        <w:t>общих</w:t>
      </w:r>
      <w:r>
        <w:rPr>
          <w:spacing w:val="-2"/>
        </w:rPr>
        <w:t xml:space="preserve"> </w:t>
      </w:r>
      <w:r>
        <w:t>закономерностях</w:t>
      </w:r>
      <w:r>
        <w:rPr>
          <w:spacing w:val="-2"/>
        </w:rPr>
        <w:t xml:space="preserve"> </w:t>
      </w:r>
      <w:r>
        <w:t>жизни,</w:t>
      </w:r>
      <w:r>
        <w:rPr>
          <w:spacing w:val="-2"/>
        </w:rPr>
        <w:t xml:space="preserve"> </w:t>
      </w:r>
      <w:r>
        <w:t>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w:t>
      </w:r>
      <w:r>
        <w:rPr>
          <w:spacing w:val="40"/>
        </w:rPr>
        <w:t xml:space="preserve"> </w:t>
      </w:r>
      <w:r>
        <w:t>изучении физики, химии, географии и математики.</w:t>
      </w:r>
    </w:p>
    <w:p w14:paraId="7EF4A339" w14:textId="77777777" w:rsidR="001D3DA7" w:rsidRDefault="00407865" w:rsidP="004C4C80">
      <w:pPr>
        <w:pStyle w:val="a6"/>
        <w:numPr>
          <w:ilvl w:val="2"/>
          <w:numId w:val="139"/>
        </w:numPr>
        <w:tabs>
          <w:tab w:val="left" w:pos="2228"/>
        </w:tabs>
        <w:spacing w:before="1"/>
        <w:ind w:right="215" w:firstLine="708"/>
        <w:rPr>
          <w:sz w:val="24"/>
        </w:rPr>
      </w:pPr>
      <w:r>
        <w:rPr>
          <w:sz w:val="24"/>
        </w:rPr>
        <w:t>Структура программы по биологии отражает системно-уровневый и</w:t>
      </w:r>
      <w:r>
        <w:rPr>
          <w:spacing w:val="80"/>
          <w:sz w:val="24"/>
        </w:rPr>
        <w:t xml:space="preserve"> </w:t>
      </w:r>
      <w:r>
        <w:rPr>
          <w:sz w:val="24"/>
        </w:rPr>
        <w:t>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0A26CF67" w14:textId="77777777" w:rsidR="001D3DA7" w:rsidRDefault="00407865" w:rsidP="004C4C80">
      <w:pPr>
        <w:pStyle w:val="a6"/>
        <w:numPr>
          <w:ilvl w:val="2"/>
          <w:numId w:val="139"/>
        </w:numPr>
        <w:tabs>
          <w:tab w:val="left" w:pos="2228"/>
        </w:tabs>
        <w:ind w:right="213" w:firstLine="708"/>
        <w:rPr>
          <w:sz w:val="24"/>
        </w:rPr>
      </w:pPr>
      <w:r>
        <w:rPr>
          <w:sz w:val="24"/>
        </w:rPr>
        <w:t>Биология призван обеспечить освоение обучающимися биологических теорий и законов,</w:t>
      </w:r>
      <w:r>
        <w:rPr>
          <w:spacing w:val="-1"/>
          <w:sz w:val="24"/>
        </w:rPr>
        <w:t xml:space="preserve"> </w:t>
      </w:r>
      <w:r>
        <w:rPr>
          <w:sz w:val="24"/>
        </w:rPr>
        <w:t>идей, принципов</w:t>
      </w:r>
      <w:r>
        <w:rPr>
          <w:spacing w:val="-1"/>
          <w:sz w:val="24"/>
        </w:rPr>
        <w:t xml:space="preserve"> </w:t>
      </w:r>
      <w:r>
        <w:rPr>
          <w:sz w:val="24"/>
        </w:rPr>
        <w:t>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w:t>
      </w:r>
      <w:r>
        <w:rPr>
          <w:spacing w:val="-1"/>
          <w:sz w:val="24"/>
        </w:rPr>
        <w:t xml:space="preserve"> </w:t>
      </w:r>
      <w:r>
        <w:rPr>
          <w:sz w:val="24"/>
        </w:rPr>
        <w:t>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0DEF4DA8" w14:textId="77777777" w:rsidR="001D3DA7" w:rsidRDefault="00407865" w:rsidP="004C4C80">
      <w:pPr>
        <w:pStyle w:val="a6"/>
        <w:numPr>
          <w:ilvl w:val="2"/>
          <w:numId w:val="139"/>
        </w:numPr>
        <w:tabs>
          <w:tab w:val="left" w:pos="2228"/>
        </w:tabs>
        <w:spacing w:before="1"/>
        <w:ind w:right="211" w:firstLine="708"/>
        <w:rPr>
          <w:sz w:val="24"/>
        </w:rPr>
      </w:pPr>
      <w:r>
        <w:rPr>
          <w:sz w:val="24"/>
        </w:rPr>
        <w:t>Цель изучения учебного предмета «Биология» на углублённом уровне – овладение обучающимися</w:t>
      </w:r>
      <w:r>
        <w:rPr>
          <w:spacing w:val="-2"/>
          <w:sz w:val="24"/>
        </w:rPr>
        <w:t xml:space="preserve"> </w:t>
      </w:r>
      <w:r>
        <w:rPr>
          <w:sz w:val="24"/>
        </w:rPr>
        <w:t>знаниями</w:t>
      </w:r>
      <w:r>
        <w:rPr>
          <w:spacing w:val="-2"/>
          <w:sz w:val="24"/>
        </w:rPr>
        <w:t xml:space="preserve"> </w:t>
      </w:r>
      <w:r>
        <w:rPr>
          <w:sz w:val="24"/>
        </w:rPr>
        <w:t>о</w:t>
      </w:r>
      <w:r>
        <w:rPr>
          <w:spacing w:val="-2"/>
          <w:sz w:val="24"/>
        </w:rPr>
        <w:t xml:space="preserve"> </w:t>
      </w:r>
      <w:r>
        <w:rPr>
          <w:sz w:val="24"/>
        </w:rPr>
        <w:t>структурно-функциональной</w:t>
      </w:r>
      <w:r>
        <w:rPr>
          <w:spacing w:val="-2"/>
          <w:sz w:val="24"/>
        </w:rPr>
        <w:t xml:space="preserve"> </w:t>
      </w:r>
      <w:r>
        <w:rPr>
          <w:sz w:val="24"/>
        </w:rPr>
        <w:t>организации</w:t>
      </w:r>
      <w:r>
        <w:rPr>
          <w:spacing w:val="-4"/>
          <w:sz w:val="24"/>
        </w:rPr>
        <w:t xml:space="preserve"> </w:t>
      </w:r>
      <w:r>
        <w:rPr>
          <w:sz w:val="24"/>
        </w:rPr>
        <w:t>живых</w:t>
      </w:r>
      <w:r>
        <w:rPr>
          <w:spacing w:val="-2"/>
          <w:sz w:val="24"/>
        </w:rPr>
        <w:t xml:space="preserve"> </w:t>
      </w:r>
      <w:r>
        <w:rPr>
          <w:sz w:val="24"/>
        </w:rPr>
        <w:t>систем</w:t>
      </w:r>
      <w:r>
        <w:rPr>
          <w:spacing w:val="-3"/>
          <w:sz w:val="24"/>
        </w:rPr>
        <w:t xml:space="preserve"> </w:t>
      </w:r>
      <w:r>
        <w:rPr>
          <w:sz w:val="24"/>
        </w:rPr>
        <w:t>разного</w:t>
      </w:r>
      <w:r>
        <w:rPr>
          <w:spacing w:val="-2"/>
          <w:sz w:val="24"/>
        </w:rPr>
        <w:t xml:space="preserve"> </w:t>
      </w:r>
      <w:r>
        <w:rPr>
          <w:sz w:val="24"/>
        </w:rPr>
        <w:t>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3082D217" w14:textId="77777777" w:rsidR="001D3DA7" w:rsidRDefault="00407865" w:rsidP="004C4C80">
      <w:pPr>
        <w:pStyle w:val="a6"/>
        <w:numPr>
          <w:ilvl w:val="2"/>
          <w:numId w:val="139"/>
        </w:numPr>
        <w:tabs>
          <w:tab w:val="left" w:pos="2348"/>
        </w:tabs>
        <w:ind w:right="215" w:firstLine="708"/>
        <w:rPr>
          <w:sz w:val="24"/>
        </w:rPr>
      </w:pPr>
      <w:r>
        <w:rPr>
          <w:sz w:val="24"/>
        </w:rPr>
        <w:t>Достижение цели изучения учебного предмета «Биология» на углублённом</w:t>
      </w:r>
      <w:r>
        <w:rPr>
          <w:spacing w:val="40"/>
          <w:sz w:val="24"/>
        </w:rPr>
        <w:t xml:space="preserve"> </w:t>
      </w:r>
      <w:r>
        <w:rPr>
          <w:sz w:val="24"/>
        </w:rPr>
        <w:t>уровне обеспечивается решением следующих задач:</w:t>
      </w:r>
    </w:p>
    <w:p w14:paraId="25C28EB4" w14:textId="77777777" w:rsidR="001D3DA7" w:rsidRDefault="00407865">
      <w:pPr>
        <w:pStyle w:val="a3"/>
        <w:ind w:right="216"/>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3E95AC5" w14:textId="77777777" w:rsidR="001D3DA7" w:rsidRDefault="00407865">
      <w:pPr>
        <w:pStyle w:val="a3"/>
        <w:ind w:right="215"/>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1A4C0711" w14:textId="77777777" w:rsidR="001D3DA7" w:rsidRDefault="00407865">
      <w:pPr>
        <w:pStyle w:val="a3"/>
        <w:spacing w:before="1"/>
        <w:ind w:right="217"/>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w:t>
      </w:r>
      <w:r>
        <w:rPr>
          <w:spacing w:val="40"/>
        </w:rPr>
        <w:t xml:space="preserve"> </w:t>
      </w:r>
      <w:r>
        <w:t>чрезвычайных ситуациях природного и техногенного характера; характеризовать современные научные открытия в области биологии;</w:t>
      </w:r>
    </w:p>
    <w:p w14:paraId="71B7E64C" w14:textId="77777777" w:rsidR="001D3DA7" w:rsidRDefault="00407865">
      <w:pPr>
        <w:pStyle w:val="a3"/>
        <w:ind w:right="217"/>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w:t>
      </w:r>
      <w:r>
        <w:rPr>
          <w:spacing w:val="40"/>
        </w:rPr>
        <w:t xml:space="preserve"> </w:t>
      </w:r>
      <w:r>
        <w:t>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370AEA9F" w14:textId="77777777" w:rsidR="001D3DA7" w:rsidRDefault="00407865">
      <w:pPr>
        <w:pStyle w:val="a3"/>
        <w:ind w:right="221"/>
      </w:pPr>
      <w:r>
        <w:t>воспитание у обучающихся ценностного отношения к живой природе в целом и к отдельным</w:t>
      </w:r>
      <w:r>
        <w:rPr>
          <w:spacing w:val="40"/>
        </w:rPr>
        <w:t xml:space="preserve"> </w:t>
      </w:r>
      <w:r>
        <w:t>её</w:t>
      </w:r>
      <w:r>
        <w:rPr>
          <w:spacing w:val="40"/>
        </w:rPr>
        <w:t xml:space="preserve"> </w:t>
      </w:r>
      <w:r>
        <w:t>объектам</w:t>
      </w:r>
      <w:r>
        <w:rPr>
          <w:spacing w:val="40"/>
        </w:rPr>
        <w:t xml:space="preserve"> </w:t>
      </w:r>
      <w:r>
        <w:t>и</w:t>
      </w:r>
      <w:r>
        <w:rPr>
          <w:spacing w:val="40"/>
        </w:rPr>
        <w:t xml:space="preserve"> </w:t>
      </w:r>
      <w:r>
        <w:t>явлениям;</w:t>
      </w:r>
      <w:r>
        <w:rPr>
          <w:spacing w:val="40"/>
        </w:rPr>
        <w:t xml:space="preserve"> </w:t>
      </w:r>
      <w:r>
        <w:t>формирование</w:t>
      </w:r>
      <w:r>
        <w:rPr>
          <w:spacing w:val="40"/>
        </w:rPr>
        <w:t xml:space="preserve"> </w:t>
      </w:r>
      <w:r>
        <w:t>экологической,</w:t>
      </w:r>
      <w:r>
        <w:rPr>
          <w:spacing w:val="40"/>
        </w:rPr>
        <w:t xml:space="preserve"> </w:t>
      </w:r>
      <w:r>
        <w:t>генетической</w:t>
      </w:r>
      <w:r>
        <w:rPr>
          <w:spacing w:val="40"/>
        </w:rPr>
        <w:t xml:space="preserve"> </w:t>
      </w:r>
      <w:r>
        <w:t>грамотности,</w:t>
      </w:r>
    </w:p>
    <w:p w14:paraId="38D796BA" w14:textId="77777777" w:rsidR="001D3DA7" w:rsidRDefault="001D3DA7">
      <w:pPr>
        <w:sectPr w:rsidR="001D3DA7">
          <w:pgSz w:w="11920" w:h="16850"/>
          <w:pgMar w:top="820" w:right="340" w:bottom="440" w:left="500" w:header="0" w:footer="208" w:gutter="0"/>
          <w:cols w:space="720"/>
        </w:sectPr>
      </w:pPr>
    </w:p>
    <w:p w14:paraId="41BE238E" w14:textId="77777777" w:rsidR="001D3DA7" w:rsidRDefault="00407865">
      <w:pPr>
        <w:pStyle w:val="a3"/>
        <w:spacing w:before="78"/>
        <w:ind w:firstLine="0"/>
      </w:pPr>
      <w:r>
        <w:t>общей</w:t>
      </w:r>
      <w:r>
        <w:rPr>
          <w:spacing w:val="-5"/>
        </w:rPr>
        <w:t xml:space="preserve"> </w:t>
      </w:r>
      <w:r>
        <w:t>культуры</w:t>
      </w:r>
      <w:r>
        <w:rPr>
          <w:spacing w:val="-6"/>
        </w:rPr>
        <w:t xml:space="preserve"> </w:t>
      </w:r>
      <w:r>
        <w:t>поведения</w:t>
      </w:r>
      <w:r>
        <w:rPr>
          <w:spacing w:val="-3"/>
        </w:rPr>
        <w:t xml:space="preserve"> </w:t>
      </w:r>
      <w:r>
        <w:t>в</w:t>
      </w:r>
      <w:r>
        <w:rPr>
          <w:spacing w:val="-4"/>
        </w:rPr>
        <w:t xml:space="preserve"> </w:t>
      </w:r>
      <w:r>
        <w:t>природе;</w:t>
      </w:r>
      <w:r>
        <w:rPr>
          <w:spacing w:val="-3"/>
        </w:rPr>
        <w:t xml:space="preserve"> </w:t>
      </w:r>
      <w:r>
        <w:t>интеграции</w:t>
      </w:r>
      <w:r>
        <w:rPr>
          <w:spacing w:val="-3"/>
        </w:rPr>
        <w:t xml:space="preserve"> </w:t>
      </w:r>
      <w:r>
        <w:t>естественно-научных</w:t>
      </w:r>
      <w:r>
        <w:rPr>
          <w:spacing w:val="-2"/>
        </w:rPr>
        <w:t xml:space="preserve"> знаний;</w:t>
      </w:r>
    </w:p>
    <w:p w14:paraId="3666CB17" w14:textId="77777777" w:rsidR="001D3DA7" w:rsidRDefault="00407865">
      <w:pPr>
        <w:pStyle w:val="a3"/>
        <w:ind w:right="211"/>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w:t>
      </w:r>
      <w:r>
        <w:rPr>
          <w:spacing w:val="-2"/>
        </w:rPr>
        <w:t xml:space="preserve"> </w:t>
      </w:r>
      <w:r>
        <w:t>и</w:t>
      </w:r>
      <w:r>
        <w:rPr>
          <w:spacing w:val="-2"/>
        </w:rPr>
        <w:t xml:space="preserve"> </w:t>
      </w:r>
      <w:r>
        <w:t>техногенного</w:t>
      </w:r>
      <w:r>
        <w:rPr>
          <w:spacing w:val="-2"/>
        </w:rPr>
        <w:t xml:space="preserve"> </w:t>
      </w:r>
      <w:r>
        <w:t>характера)</w:t>
      </w:r>
      <w:r>
        <w:rPr>
          <w:spacing w:val="-2"/>
        </w:rPr>
        <w:t xml:space="preserve"> </w:t>
      </w:r>
      <w:r>
        <w:t>на</w:t>
      </w:r>
      <w:r>
        <w:rPr>
          <w:spacing w:val="-2"/>
        </w:rPr>
        <w:t xml:space="preserve"> </w:t>
      </w:r>
      <w:r>
        <w:t>основе</w:t>
      </w:r>
      <w:r>
        <w:rPr>
          <w:spacing w:val="-4"/>
        </w:rPr>
        <w:t xml:space="preserve"> </w:t>
      </w:r>
      <w:r>
        <w:t>использования</w:t>
      </w:r>
      <w:r>
        <w:rPr>
          <w:spacing w:val="-2"/>
        </w:rPr>
        <w:t xml:space="preserve"> </w:t>
      </w:r>
      <w:r>
        <w:t>биологических</w:t>
      </w:r>
      <w:r>
        <w:rPr>
          <w:spacing w:val="-2"/>
        </w:rPr>
        <w:t xml:space="preserve"> </w:t>
      </w:r>
      <w:r>
        <w:t>знаний</w:t>
      </w:r>
      <w:r>
        <w:rPr>
          <w:spacing w:val="-2"/>
        </w:rPr>
        <w:t xml:space="preserve"> </w:t>
      </w:r>
      <w:r>
        <w:t>и</w:t>
      </w:r>
      <w:r>
        <w:rPr>
          <w:spacing w:val="-2"/>
        </w:rPr>
        <w:t xml:space="preserve"> </w:t>
      </w:r>
      <w:r>
        <w:t>умений в повседневной жизни;</w:t>
      </w:r>
    </w:p>
    <w:p w14:paraId="2089F64B" w14:textId="77777777" w:rsidR="001D3DA7" w:rsidRDefault="00407865">
      <w:pPr>
        <w:pStyle w:val="a3"/>
        <w:spacing w:before="1"/>
        <w:ind w:right="219"/>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67BA52EA" w14:textId="77777777" w:rsidR="001D3DA7" w:rsidRDefault="00407865" w:rsidP="004C4C80">
      <w:pPr>
        <w:pStyle w:val="a6"/>
        <w:numPr>
          <w:ilvl w:val="2"/>
          <w:numId w:val="139"/>
        </w:numPr>
        <w:tabs>
          <w:tab w:val="left" w:pos="2348"/>
        </w:tabs>
        <w:ind w:right="215" w:firstLine="708"/>
        <w:rPr>
          <w:sz w:val="24"/>
        </w:rPr>
      </w:pPr>
      <w:r>
        <w:rPr>
          <w:sz w:val="24"/>
        </w:rPr>
        <w:t xml:space="preserve">Общее число часов, рекомендованных для изучения биологии на углубленном уровне, – </w:t>
      </w:r>
      <w:r>
        <w:rPr>
          <w:position w:val="1"/>
          <w:sz w:val="24"/>
        </w:rPr>
        <w:t xml:space="preserve">204 часа: в 10 классе – 102 часа (3 часа в неделю), в 11 классе – 102 часа (3 часа в </w:t>
      </w:r>
      <w:r>
        <w:rPr>
          <w:spacing w:val="-2"/>
          <w:sz w:val="24"/>
        </w:rPr>
        <w:t>неделю).</w:t>
      </w:r>
    </w:p>
    <w:p w14:paraId="720BD9A2" w14:textId="77777777" w:rsidR="001D3DA7" w:rsidRDefault="00407865" w:rsidP="004C4C80">
      <w:pPr>
        <w:pStyle w:val="a6"/>
        <w:numPr>
          <w:ilvl w:val="2"/>
          <w:numId w:val="139"/>
        </w:numPr>
        <w:tabs>
          <w:tab w:val="left" w:pos="2348"/>
        </w:tabs>
        <w:ind w:right="215" w:firstLine="708"/>
        <w:rPr>
          <w:sz w:val="24"/>
        </w:rPr>
      </w:pPr>
      <w:r>
        <w:rPr>
          <w:sz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w:t>
      </w:r>
      <w:r>
        <w:rPr>
          <w:spacing w:val="-3"/>
          <w:sz w:val="24"/>
        </w:rPr>
        <w:t xml:space="preserve"> </w:t>
      </w:r>
      <w:r>
        <w:rPr>
          <w:sz w:val="24"/>
        </w:rPr>
        <w:t>образования</w:t>
      </w:r>
      <w:r>
        <w:rPr>
          <w:spacing w:val="-3"/>
          <w:sz w:val="24"/>
        </w:rPr>
        <w:t xml:space="preserve"> </w:t>
      </w:r>
      <w:r>
        <w:rPr>
          <w:sz w:val="24"/>
        </w:rPr>
        <w:t>в</w:t>
      </w:r>
      <w:r>
        <w:rPr>
          <w:spacing w:val="-3"/>
          <w:sz w:val="24"/>
        </w:rPr>
        <w:t xml:space="preserve"> </w:t>
      </w:r>
      <w:r>
        <w:rPr>
          <w:sz w:val="24"/>
        </w:rPr>
        <w:t>организациях</w:t>
      </w:r>
      <w:r>
        <w:rPr>
          <w:spacing w:val="-2"/>
          <w:sz w:val="24"/>
        </w:rPr>
        <w:t xml:space="preserve"> </w:t>
      </w:r>
      <w:r>
        <w:rPr>
          <w:sz w:val="24"/>
        </w:rPr>
        <w:t>среднего</w:t>
      </w:r>
      <w:r>
        <w:rPr>
          <w:spacing w:val="-3"/>
          <w:sz w:val="24"/>
        </w:rPr>
        <w:t xml:space="preserve"> </w:t>
      </w:r>
      <w:r>
        <w:rPr>
          <w:sz w:val="24"/>
        </w:rPr>
        <w:t>профессионального</w:t>
      </w:r>
      <w:r>
        <w:rPr>
          <w:spacing w:val="-3"/>
          <w:sz w:val="24"/>
        </w:rPr>
        <w:t xml:space="preserve"> </w:t>
      </w:r>
      <w:r>
        <w:rPr>
          <w:sz w:val="24"/>
        </w:rPr>
        <w:t>и</w:t>
      </w:r>
      <w:r>
        <w:rPr>
          <w:spacing w:val="-3"/>
          <w:sz w:val="24"/>
        </w:rPr>
        <w:t xml:space="preserve"> </w:t>
      </w:r>
      <w:r>
        <w:rPr>
          <w:sz w:val="24"/>
        </w:rPr>
        <w:t>высшего</w:t>
      </w:r>
      <w:r>
        <w:rPr>
          <w:spacing w:val="-3"/>
          <w:sz w:val="24"/>
        </w:rPr>
        <w:t xml:space="preserve"> </w:t>
      </w:r>
      <w:r>
        <w:rPr>
          <w:sz w:val="24"/>
        </w:rPr>
        <w:t>образования.</w:t>
      </w:r>
    </w:p>
    <w:p w14:paraId="4BA91B01" w14:textId="77777777" w:rsidR="001D3DA7" w:rsidRDefault="00407865" w:rsidP="004C4C80">
      <w:pPr>
        <w:pStyle w:val="a6"/>
        <w:numPr>
          <w:ilvl w:val="2"/>
          <w:numId w:val="139"/>
        </w:numPr>
        <w:tabs>
          <w:tab w:val="left" w:pos="2348"/>
        </w:tabs>
        <w:ind w:right="219" w:firstLine="708"/>
        <w:rPr>
          <w:sz w:val="24"/>
        </w:rPr>
      </w:pPr>
      <w:r>
        <w:rPr>
          <w:sz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w:t>
      </w:r>
      <w:r>
        <w:rPr>
          <w:spacing w:val="40"/>
          <w:sz w:val="24"/>
        </w:rPr>
        <w:t xml:space="preserve"> </w:t>
      </w:r>
      <w:r>
        <w:rPr>
          <w:sz w:val="24"/>
        </w:rPr>
        <w:t>основе имеющихся материально-технических ресурсов и местных природных условий.</w:t>
      </w:r>
    </w:p>
    <w:p w14:paraId="317DD8A5" w14:textId="77777777" w:rsidR="001D3DA7" w:rsidRDefault="00407865" w:rsidP="004C4C80">
      <w:pPr>
        <w:pStyle w:val="a6"/>
        <w:numPr>
          <w:ilvl w:val="1"/>
          <w:numId w:val="139"/>
        </w:numPr>
        <w:tabs>
          <w:tab w:val="left" w:pos="2048"/>
        </w:tabs>
        <w:ind w:left="1389" w:right="5485" w:firstLine="0"/>
        <w:rPr>
          <w:sz w:val="24"/>
        </w:rPr>
      </w:pPr>
      <w:r>
        <w:rPr>
          <w:sz w:val="24"/>
        </w:rPr>
        <w:t>Содержание</w:t>
      </w:r>
      <w:r>
        <w:rPr>
          <w:spacing w:val="-8"/>
          <w:sz w:val="24"/>
        </w:rPr>
        <w:t xml:space="preserve"> </w:t>
      </w:r>
      <w:r>
        <w:rPr>
          <w:sz w:val="24"/>
        </w:rPr>
        <w:t>обучения</w:t>
      </w:r>
      <w:r>
        <w:rPr>
          <w:spacing w:val="-8"/>
          <w:sz w:val="24"/>
        </w:rPr>
        <w:t xml:space="preserve"> </w:t>
      </w:r>
      <w:r>
        <w:rPr>
          <w:sz w:val="24"/>
        </w:rPr>
        <w:t>в</w:t>
      </w:r>
      <w:r>
        <w:rPr>
          <w:spacing w:val="-8"/>
          <w:sz w:val="24"/>
        </w:rPr>
        <w:t xml:space="preserve"> </w:t>
      </w:r>
      <w:r>
        <w:rPr>
          <w:sz w:val="24"/>
        </w:rPr>
        <w:t>10</w:t>
      </w:r>
      <w:r>
        <w:rPr>
          <w:spacing w:val="-8"/>
          <w:sz w:val="24"/>
        </w:rPr>
        <w:t xml:space="preserve"> </w:t>
      </w:r>
      <w:r>
        <w:rPr>
          <w:sz w:val="24"/>
        </w:rPr>
        <w:t>классе. 102 ч, из них 1 ч – резервное время.</w:t>
      </w:r>
    </w:p>
    <w:p w14:paraId="43ECFF44" w14:textId="77777777" w:rsidR="001D3DA7" w:rsidRDefault="00407865">
      <w:pPr>
        <w:pStyle w:val="a3"/>
        <w:ind w:right="219"/>
      </w:pPr>
      <w:r>
        <w:t>Содержание программы, выделенное курсивом, не входит в проверку государственной итоговой аттстации (ГИА).</w:t>
      </w:r>
    </w:p>
    <w:p w14:paraId="7609BEEC"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4"/>
          <w:sz w:val="24"/>
        </w:rPr>
        <w:t xml:space="preserve"> </w:t>
      </w:r>
      <w:r>
        <w:rPr>
          <w:sz w:val="24"/>
        </w:rPr>
        <w:t>1. Биология</w:t>
      </w:r>
      <w:r>
        <w:rPr>
          <w:spacing w:val="-2"/>
          <w:sz w:val="24"/>
        </w:rPr>
        <w:t xml:space="preserve"> </w:t>
      </w:r>
      <w:r>
        <w:rPr>
          <w:sz w:val="24"/>
        </w:rPr>
        <w:t>как</w:t>
      </w:r>
      <w:r>
        <w:rPr>
          <w:spacing w:val="-2"/>
          <w:sz w:val="24"/>
        </w:rPr>
        <w:t xml:space="preserve"> наука.</w:t>
      </w:r>
    </w:p>
    <w:p w14:paraId="6EEE6129" w14:textId="77777777" w:rsidR="001D3DA7" w:rsidRDefault="00407865">
      <w:pPr>
        <w:pStyle w:val="a3"/>
        <w:ind w:right="219"/>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4A1264CB" w14:textId="77777777" w:rsidR="001D3DA7" w:rsidRDefault="00407865">
      <w:pPr>
        <w:pStyle w:val="a3"/>
        <w:spacing w:before="1"/>
        <w:ind w:right="214"/>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3EB1A62C" w14:textId="77777777" w:rsidR="001D3DA7" w:rsidRDefault="00407865">
      <w:pPr>
        <w:pStyle w:val="a3"/>
        <w:ind w:left="1389" w:firstLine="0"/>
        <w:jc w:val="left"/>
      </w:pPr>
      <w:r>
        <w:rPr>
          <w:spacing w:val="-2"/>
        </w:rPr>
        <w:t>Демонстрации:</w:t>
      </w:r>
    </w:p>
    <w:p w14:paraId="4040CB70" w14:textId="77777777" w:rsidR="001D3DA7" w:rsidRDefault="00407865">
      <w:pPr>
        <w:pStyle w:val="a3"/>
        <w:ind w:right="216"/>
      </w:pPr>
      <w:r>
        <w:t>Портреты:</w:t>
      </w:r>
      <w:r>
        <w:rPr>
          <w:spacing w:val="40"/>
        </w:rPr>
        <w:t xml:space="preserve">  </w:t>
      </w:r>
      <w:r>
        <w:t>Аристотель,</w:t>
      </w:r>
      <w:r>
        <w:rPr>
          <w:spacing w:val="40"/>
        </w:rPr>
        <w:t xml:space="preserve">  </w:t>
      </w:r>
      <w:r>
        <w:t>Теофраст,</w:t>
      </w:r>
      <w:r>
        <w:rPr>
          <w:spacing w:val="60"/>
        </w:rPr>
        <w:t xml:space="preserve">  </w:t>
      </w:r>
      <w:r>
        <w:t>К. Линней,</w:t>
      </w:r>
      <w:r>
        <w:rPr>
          <w:spacing w:val="40"/>
        </w:rPr>
        <w:t xml:space="preserve">  </w:t>
      </w:r>
      <w:r>
        <w:t>Ж.Б.</w:t>
      </w:r>
      <w:r>
        <w:rPr>
          <w:spacing w:val="-1"/>
        </w:rPr>
        <w:t xml:space="preserve"> </w:t>
      </w:r>
      <w:r>
        <w:t>Ламарк,</w:t>
      </w:r>
      <w:r>
        <w:rPr>
          <w:spacing w:val="40"/>
        </w:rPr>
        <w:t xml:space="preserve">  </w:t>
      </w:r>
      <w:r>
        <w:t>Ч.</w:t>
      </w:r>
      <w:r>
        <w:rPr>
          <w:spacing w:val="-2"/>
        </w:rPr>
        <w:t xml:space="preserve"> </w:t>
      </w:r>
      <w:r>
        <w:t>Дарвин,</w:t>
      </w:r>
      <w:r>
        <w:rPr>
          <w:spacing w:val="40"/>
        </w:rPr>
        <w:t xml:space="preserve">  </w:t>
      </w:r>
      <w:r>
        <w:t>У.</w:t>
      </w:r>
      <w:r>
        <w:rPr>
          <w:spacing w:val="-1"/>
        </w:rPr>
        <w:t xml:space="preserve"> </w:t>
      </w:r>
      <w:r>
        <w:t>Гарвей,</w:t>
      </w:r>
      <w:r>
        <w:rPr>
          <w:spacing w:val="40"/>
        </w:rPr>
        <w:t xml:space="preserve"> </w:t>
      </w:r>
      <w:r>
        <w:t>Г.</w:t>
      </w:r>
      <w:r>
        <w:rPr>
          <w:spacing w:val="-3"/>
        </w:rPr>
        <w:t xml:space="preserve"> </w:t>
      </w:r>
      <w:r>
        <w:t>Мендель,</w:t>
      </w:r>
      <w:r>
        <w:rPr>
          <w:spacing w:val="40"/>
        </w:rPr>
        <w:t xml:space="preserve"> </w:t>
      </w:r>
      <w:r>
        <w:t>В.И.</w:t>
      </w:r>
      <w:r>
        <w:rPr>
          <w:spacing w:val="-2"/>
        </w:rPr>
        <w:t xml:space="preserve"> </w:t>
      </w:r>
      <w:r>
        <w:t>Вернадский,</w:t>
      </w:r>
      <w:r>
        <w:rPr>
          <w:spacing w:val="40"/>
        </w:rPr>
        <w:t xml:space="preserve"> </w:t>
      </w:r>
      <w:r>
        <w:t>И.П. Павлов,</w:t>
      </w:r>
      <w:r>
        <w:rPr>
          <w:spacing w:val="40"/>
        </w:rPr>
        <w:t xml:space="preserve"> </w:t>
      </w:r>
      <w:r>
        <w:t>И.И.</w:t>
      </w:r>
      <w:r>
        <w:rPr>
          <w:spacing w:val="-2"/>
        </w:rPr>
        <w:t xml:space="preserve"> </w:t>
      </w:r>
      <w:r>
        <w:t>Мечников,</w:t>
      </w:r>
      <w:r>
        <w:rPr>
          <w:spacing w:val="40"/>
        </w:rPr>
        <w:t xml:space="preserve"> </w:t>
      </w:r>
      <w:r>
        <w:t>Н.И.</w:t>
      </w:r>
      <w:r>
        <w:rPr>
          <w:spacing w:val="-2"/>
        </w:rPr>
        <w:t xml:space="preserve"> </w:t>
      </w:r>
      <w:r>
        <w:t>Вавилов,</w:t>
      </w:r>
      <w:r>
        <w:rPr>
          <w:spacing w:val="40"/>
        </w:rPr>
        <w:t xml:space="preserve"> </w:t>
      </w:r>
      <w:r>
        <w:t>Н.В.</w:t>
      </w:r>
      <w:r>
        <w:rPr>
          <w:spacing w:val="-1"/>
        </w:rPr>
        <w:t xml:space="preserve"> </w:t>
      </w:r>
      <w:r>
        <w:t>Тимофеев- Ресовский, Дж. Уотсон, Ф. Крик, Д.К. Беляев.</w:t>
      </w:r>
    </w:p>
    <w:p w14:paraId="10C95F48" w14:textId="77777777" w:rsidR="001D3DA7" w:rsidRDefault="00407865">
      <w:pPr>
        <w:pStyle w:val="a3"/>
        <w:ind w:left="1389" w:firstLine="0"/>
      </w:pPr>
      <w:r>
        <w:t>Таблицы</w:t>
      </w:r>
      <w:r>
        <w:rPr>
          <w:spacing w:val="-6"/>
        </w:rPr>
        <w:t xml:space="preserve"> </w:t>
      </w:r>
      <w:r>
        <w:t>и</w:t>
      </w:r>
      <w:r>
        <w:rPr>
          <w:spacing w:val="-3"/>
        </w:rPr>
        <w:t xml:space="preserve"> </w:t>
      </w:r>
      <w:r>
        <w:t>схемы:</w:t>
      </w:r>
      <w:r>
        <w:rPr>
          <w:spacing w:val="-2"/>
        </w:rPr>
        <w:t xml:space="preserve"> </w:t>
      </w:r>
      <w:r>
        <w:t>«Связь</w:t>
      </w:r>
      <w:r>
        <w:rPr>
          <w:spacing w:val="-3"/>
        </w:rPr>
        <w:t xml:space="preserve"> </w:t>
      </w:r>
      <w:r>
        <w:t>биологии</w:t>
      </w:r>
      <w:r>
        <w:rPr>
          <w:spacing w:val="-3"/>
        </w:rPr>
        <w:t xml:space="preserve"> </w:t>
      </w:r>
      <w:r>
        <w:t>с</w:t>
      </w:r>
      <w:r>
        <w:rPr>
          <w:spacing w:val="-4"/>
        </w:rPr>
        <w:t xml:space="preserve"> </w:t>
      </w:r>
      <w:r>
        <w:t>другими</w:t>
      </w:r>
      <w:r>
        <w:rPr>
          <w:spacing w:val="-4"/>
        </w:rPr>
        <w:t xml:space="preserve"> </w:t>
      </w:r>
      <w:r>
        <w:t>науками»,</w:t>
      </w:r>
      <w:r>
        <w:rPr>
          <w:spacing w:val="-4"/>
        </w:rPr>
        <w:t xml:space="preserve"> </w:t>
      </w:r>
      <w:r>
        <w:t>«Система</w:t>
      </w:r>
      <w:r>
        <w:rPr>
          <w:spacing w:val="-3"/>
        </w:rPr>
        <w:t xml:space="preserve"> </w:t>
      </w:r>
      <w:r>
        <w:t>биологических</w:t>
      </w:r>
      <w:r>
        <w:rPr>
          <w:spacing w:val="-3"/>
        </w:rPr>
        <w:t xml:space="preserve"> </w:t>
      </w:r>
      <w:r>
        <w:rPr>
          <w:spacing w:val="-2"/>
        </w:rPr>
        <w:t>наук».</w:t>
      </w:r>
    </w:p>
    <w:p w14:paraId="18590D99"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3"/>
          <w:sz w:val="24"/>
        </w:rPr>
        <w:t xml:space="preserve"> </w:t>
      </w:r>
      <w:r>
        <w:rPr>
          <w:sz w:val="24"/>
        </w:rPr>
        <w:t>2.</w:t>
      </w:r>
      <w:r>
        <w:rPr>
          <w:spacing w:val="-1"/>
          <w:sz w:val="24"/>
        </w:rPr>
        <w:t xml:space="preserve"> </w:t>
      </w:r>
      <w:r>
        <w:rPr>
          <w:sz w:val="24"/>
        </w:rPr>
        <w:t>Живые системы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изучение.</w:t>
      </w:r>
    </w:p>
    <w:p w14:paraId="2B6B6227" w14:textId="77777777" w:rsidR="001D3DA7" w:rsidRDefault="00407865">
      <w:pPr>
        <w:pStyle w:val="a3"/>
        <w:ind w:right="217"/>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w:t>
      </w:r>
      <w:r>
        <w:rPr>
          <w:spacing w:val="-2"/>
        </w:rPr>
        <w:t>развитие.</w:t>
      </w:r>
    </w:p>
    <w:p w14:paraId="51A13527" w14:textId="77777777" w:rsidR="001D3DA7" w:rsidRDefault="00407865">
      <w:pPr>
        <w:pStyle w:val="a3"/>
        <w:spacing w:before="1"/>
        <w:ind w:right="221"/>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308101D8" w14:textId="77777777" w:rsidR="001D3DA7" w:rsidRDefault="00407865">
      <w:pPr>
        <w:pStyle w:val="a3"/>
        <w:ind w:right="216"/>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w:t>
      </w:r>
      <w:r>
        <w:rPr>
          <w:spacing w:val="-1"/>
        </w:rPr>
        <w:t xml:space="preserve"> </w:t>
      </w:r>
      <w:r>
        <w:t>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60308BCA" w14:textId="77777777" w:rsidR="001D3DA7" w:rsidRDefault="00407865">
      <w:pPr>
        <w:pStyle w:val="a3"/>
        <w:ind w:right="216"/>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416FB9CC" w14:textId="77777777" w:rsidR="001D3DA7" w:rsidRDefault="00407865">
      <w:pPr>
        <w:pStyle w:val="a3"/>
        <w:ind w:left="1389" w:firstLine="0"/>
      </w:pPr>
      <w:r>
        <w:t>Оборудование:</w:t>
      </w:r>
      <w:r>
        <w:rPr>
          <w:spacing w:val="27"/>
        </w:rPr>
        <w:t xml:space="preserve">  </w:t>
      </w:r>
      <w:r>
        <w:t>лабораторное</w:t>
      </w:r>
      <w:r>
        <w:rPr>
          <w:spacing w:val="27"/>
        </w:rPr>
        <w:t xml:space="preserve">  </w:t>
      </w:r>
      <w:r>
        <w:t>оборудование</w:t>
      </w:r>
      <w:r>
        <w:rPr>
          <w:spacing w:val="27"/>
        </w:rPr>
        <w:t xml:space="preserve">  </w:t>
      </w:r>
      <w:r>
        <w:t>для</w:t>
      </w:r>
      <w:r>
        <w:rPr>
          <w:spacing w:val="27"/>
        </w:rPr>
        <w:t xml:space="preserve">  </w:t>
      </w:r>
      <w:r>
        <w:t>проведения</w:t>
      </w:r>
      <w:r>
        <w:rPr>
          <w:spacing w:val="27"/>
        </w:rPr>
        <w:t xml:space="preserve">  </w:t>
      </w:r>
      <w:r>
        <w:t>наблюдений,</w:t>
      </w:r>
      <w:r>
        <w:rPr>
          <w:spacing w:val="28"/>
        </w:rPr>
        <w:t xml:space="preserve">  </w:t>
      </w:r>
      <w:r>
        <w:rPr>
          <w:spacing w:val="-2"/>
        </w:rPr>
        <w:t>измерений,</w:t>
      </w:r>
    </w:p>
    <w:p w14:paraId="763792C9" w14:textId="77777777" w:rsidR="001D3DA7" w:rsidRDefault="001D3DA7">
      <w:pPr>
        <w:sectPr w:rsidR="001D3DA7">
          <w:pgSz w:w="11920" w:h="16850"/>
          <w:pgMar w:top="820" w:right="340" w:bottom="440" w:left="500" w:header="0" w:footer="208" w:gutter="0"/>
          <w:cols w:space="720"/>
        </w:sectPr>
      </w:pPr>
    </w:p>
    <w:p w14:paraId="4D071464" w14:textId="77777777" w:rsidR="001D3DA7" w:rsidRDefault="00407865">
      <w:pPr>
        <w:pStyle w:val="a3"/>
        <w:spacing w:before="78"/>
        <w:ind w:firstLine="0"/>
        <w:jc w:val="left"/>
      </w:pPr>
      <w:r>
        <w:rPr>
          <w:spacing w:val="-2"/>
        </w:rPr>
        <w:t>экспериментов.</w:t>
      </w:r>
    </w:p>
    <w:p w14:paraId="23A62569" w14:textId="77777777" w:rsidR="001D3DA7" w:rsidRDefault="00407865">
      <w:pPr>
        <w:pStyle w:val="a3"/>
        <w:ind w:left="1389" w:firstLine="0"/>
        <w:jc w:val="left"/>
      </w:pPr>
      <w:r>
        <w:t>Практическая</w:t>
      </w:r>
      <w:r>
        <w:rPr>
          <w:spacing w:val="-6"/>
        </w:rPr>
        <w:t xml:space="preserve"> </w:t>
      </w:r>
      <w:r>
        <w:t>работа</w:t>
      </w:r>
      <w:r>
        <w:rPr>
          <w:spacing w:val="-4"/>
        </w:rPr>
        <w:t xml:space="preserve"> </w:t>
      </w:r>
      <w:r>
        <w:t>«Использование</w:t>
      </w:r>
      <w:r>
        <w:rPr>
          <w:spacing w:val="-5"/>
        </w:rPr>
        <w:t xml:space="preserve"> </w:t>
      </w:r>
      <w:r>
        <w:t>различных</w:t>
      </w:r>
      <w:r>
        <w:rPr>
          <w:spacing w:val="-3"/>
        </w:rPr>
        <w:t xml:space="preserve"> </w:t>
      </w:r>
      <w:r>
        <w:t>методов</w:t>
      </w:r>
      <w:r>
        <w:rPr>
          <w:spacing w:val="-5"/>
        </w:rPr>
        <w:t xml:space="preserve"> </w:t>
      </w:r>
      <w:r>
        <w:t>при</w:t>
      </w:r>
      <w:r>
        <w:rPr>
          <w:spacing w:val="-3"/>
        </w:rPr>
        <w:t xml:space="preserve"> </w:t>
      </w:r>
      <w:r>
        <w:t>изучении</w:t>
      </w:r>
      <w:r>
        <w:rPr>
          <w:spacing w:val="-4"/>
        </w:rPr>
        <w:t xml:space="preserve"> </w:t>
      </w:r>
      <w:r>
        <w:t>живых</w:t>
      </w:r>
      <w:r>
        <w:rPr>
          <w:spacing w:val="-3"/>
        </w:rPr>
        <w:t xml:space="preserve"> </w:t>
      </w:r>
      <w:r>
        <w:rPr>
          <w:spacing w:val="-2"/>
        </w:rPr>
        <w:t>систем».</w:t>
      </w:r>
    </w:p>
    <w:p w14:paraId="37F5E1E5"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4"/>
          <w:sz w:val="24"/>
        </w:rPr>
        <w:t xml:space="preserve"> </w:t>
      </w:r>
      <w:r>
        <w:rPr>
          <w:sz w:val="24"/>
        </w:rPr>
        <w:t>3.</w:t>
      </w:r>
      <w:r>
        <w:rPr>
          <w:spacing w:val="-1"/>
          <w:sz w:val="24"/>
        </w:rPr>
        <w:t xml:space="preserve"> </w:t>
      </w:r>
      <w:r>
        <w:rPr>
          <w:sz w:val="24"/>
        </w:rPr>
        <w:t>Биология</w:t>
      </w:r>
      <w:r>
        <w:rPr>
          <w:spacing w:val="-2"/>
          <w:sz w:val="24"/>
        </w:rPr>
        <w:t xml:space="preserve"> клетки.</w:t>
      </w:r>
    </w:p>
    <w:p w14:paraId="6EE7E33C" w14:textId="77777777" w:rsidR="001D3DA7" w:rsidRDefault="00407865">
      <w:pPr>
        <w:pStyle w:val="a3"/>
        <w:spacing w:before="1"/>
        <w:ind w:right="217"/>
      </w:pPr>
      <w:r>
        <w:t>Клетка – структурно-функциональная единица живого. История открытия клетки. Работы</w:t>
      </w:r>
      <w:r>
        <w:rPr>
          <w:spacing w:val="40"/>
        </w:rPr>
        <w:t xml:space="preserve"> </w:t>
      </w:r>
      <w:r>
        <w:t>Р.</w:t>
      </w:r>
      <w:r>
        <w:rPr>
          <w:spacing w:val="-2"/>
        </w:rPr>
        <w:t xml:space="preserve"> </w:t>
      </w:r>
      <w:r>
        <w:t>Гука,</w:t>
      </w:r>
      <w:r>
        <w:rPr>
          <w:spacing w:val="40"/>
        </w:rPr>
        <w:t xml:space="preserve"> </w:t>
      </w:r>
      <w:r>
        <w:t>А.</w:t>
      </w:r>
      <w:r>
        <w:rPr>
          <w:spacing w:val="-2"/>
        </w:rPr>
        <w:t xml:space="preserve"> </w:t>
      </w:r>
      <w:r>
        <w:t>Левенгука.</w:t>
      </w:r>
      <w:r>
        <w:rPr>
          <w:spacing w:val="40"/>
        </w:rPr>
        <w:t xml:space="preserve"> </w:t>
      </w:r>
      <w:r>
        <w:t>Клеточная</w:t>
      </w:r>
      <w:r>
        <w:rPr>
          <w:spacing w:val="40"/>
        </w:rPr>
        <w:t xml:space="preserve"> </w:t>
      </w:r>
      <w:r>
        <w:t>теория</w:t>
      </w:r>
      <w:r>
        <w:rPr>
          <w:spacing w:val="40"/>
        </w:rPr>
        <w:t xml:space="preserve"> </w:t>
      </w:r>
      <w:r>
        <w:t>(Т. Шванн,</w:t>
      </w:r>
      <w:r>
        <w:rPr>
          <w:spacing w:val="40"/>
        </w:rPr>
        <w:t xml:space="preserve"> </w:t>
      </w:r>
      <w:r>
        <w:t>М.</w:t>
      </w:r>
      <w:r>
        <w:rPr>
          <w:spacing w:val="-1"/>
        </w:rPr>
        <w:t xml:space="preserve"> </w:t>
      </w:r>
      <w:r>
        <w:t>Шлейден,</w:t>
      </w:r>
      <w:r>
        <w:rPr>
          <w:spacing w:val="40"/>
        </w:rPr>
        <w:t xml:space="preserve"> </w:t>
      </w:r>
      <w:r>
        <w:t>Р. Вирхов).</w:t>
      </w:r>
      <w:r>
        <w:rPr>
          <w:spacing w:val="40"/>
        </w:rPr>
        <w:t xml:space="preserve"> </w:t>
      </w:r>
      <w:r>
        <w:t>Основные положения современной клеточной теории.</w:t>
      </w:r>
    </w:p>
    <w:p w14:paraId="510554DB" w14:textId="77777777" w:rsidR="001D3DA7" w:rsidRDefault="00407865">
      <w:pPr>
        <w:pStyle w:val="a3"/>
        <w:ind w:right="220"/>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54952A4D" w14:textId="77777777" w:rsidR="001D3DA7" w:rsidRDefault="00407865">
      <w:pPr>
        <w:pStyle w:val="a3"/>
        <w:ind w:left="1389" w:firstLine="0"/>
        <w:jc w:val="left"/>
      </w:pPr>
      <w:r>
        <w:rPr>
          <w:spacing w:val="-2"/>
        </w:rPr>
        <w:t>Демонстрации:</w:t>
      </w:r>
    </w:p>
    <w:p w14:paraId="7984B684" w14:textId="77777777" w:rsidR="001D3DA7" w:rsidRDefault="00407865">
      <w:pPr>
        <w:pStyle w:val="a3"/>
        <w:ind w:left="1389" w:firstLine="0"/>
        <w:jc w:val="left"/>
      </w:pPr>
      <w:r>
        <w:t>Портреты:</w:t>
      </w:r>
      <w:r>
        <w:rPr>
          <w:spacing w:val="-2"/>
        </w:rPr>
        <w:t xml:space="preserve"> </w:t>
      </w:r>
      <w:r>
        <w:t>Р.</w:t>
      </w:r>
      <w:r>
        <w:rPr>
          <w:spacing w:val="-2"/>
        </w:rPr>
        <w:t xml:space="preserve"> </w:t>
      </w:r>
      <w:r>
        <w:t>Гук,</w:t>
      </w:r>
      <w:r>
        <w:rPr>
          <w:spacing w:val="-1"/>
        </w:rPr>
        <w:t xml:space="preserve"> </w:t>
      </w:r>
      <w:r>
        <w:t>А.</w:t>
      </w:r>
      <w:r>
        <w:rPr>
          <w:spacing w:val="-2"/>
        </w:rPr>
        <w:t xml:space="preserve"> </w:t>
      </w:r>
      <w:r>
        <w:t>Левенгук,</w:t>
      </w:r>
      <w:r>
        <w:rPr>
          <w:spacing w:val="-1"/>
        </w:rPr>
        <w:t xml:space="preserve"> </w:t>
      </w:r>
      <w:r>
        <w:t>Т.</w:t>
      </w:r>
      <w:r>
        <w:rPr>
          <w:spacing w:val="-1"/>
        </w:rPr>
        <w:t xml:space="preserve"> </w:t>
      </w:r>
      <w:r>
        <w:t>Шванн,</w:t>
      </w:r>
      <w:r>
        <w:rPr>
          <w:spacing w:val="-2"/>
        </w:rPr>
        <w:t xml:space="preserve"> </w:t>
      </w:r>
      <w:r>
        <w:t>М.</w:t>
      </w:r>
      <w:r>
        <w:rPr>
          <w:spacing w:val="-4"/>
        </w:rPr>
        <w:t xml:space="preserve"> </w:t>
      </w:r>
      <w:r>
        <w:t>Шлейден,</w:t>
      </w:r>
      <w:r>
        <w:rPr>
          <w:spacing w:val="-1"/>
        </w:rPr>
        <w:t xml:space="preserve"> </w:t>
      </w:r>
      <w:r>
        <w:t>Р. Вирхов,</w:t>
      </w:r>
      <w:r>
        <w:rPr>
          <w:spacing w:val="-1"/>
        </w:rPr>
        <w:t xml:space="preserve"> </w:t>
      </w:r>
      <w:r>
        <w:t>К.М.</w:t>
      </w:r>
      <w:r>
        <w:rPr>
          <w:spacing w:val="-1"/>
        </w:rPr>
        <w:t xml:space="preserve"> </w:t>
      </w:r>
      <w:r>
        <w:rPr>
          <w:spacing w:val="-4"/>
        </w:rPr>
        <w:t>Бэр.</w:t>
      </w:r>
    </w:p>
    <w:p w14:paraId="735AF164" w14:textId="77777777" w:rsidR="001D3DA7" w:rsidRDefault="00407865">
      <w:pPr>
        <w:pStyle w:val="a3"/>
        <w:jc w:val="left"/>
      </w:pPr>
      <w:r>
        <w:t>Таблицы и схемы: «Световой микроскоп», «Электронный микроскоп», «История развития методов микроскопии».</w:t>
      </w:r>
    </w:p>
    <w:p w14:paraId="02EB8AE2" w14:textId="77777777" w:rsidR="001D3DA7" w:rsidRDefault="00407865">
      <w:pPr>
        <w:pStyle w:val="a3"/>
        <w:tabs>
          <w:tab w:val="left" w:pos="3182"/>
          <w:tab w:val="left" w:pos="4338"/>
          <w:tab w:val="left" w:pos="5751"/>
          <w:tab w:val="left" w:pos="7713"/>
          <w:tab w:val="left" w:pos="9435"/>
          <w:tab w:val="left" w:pos="10721"/>
        </w:tabs>
        <w:ind w:right="219"/>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растительных,</w:t>
      </w:r>
      <w:r>
        <w:tab/>
      </w:r>
      <w:r>
        <w:rPr>
          <w:spacing w:val="-2"/>
        </w:rPr>
        <w:t>животных</w:t>
      </w:r>
      <w:r>
        <w:tab/>
      </w:r>
      <w:r>
        <w:rPr>
          <w:spacing w:val="-10"/>
        </w:rPr>
        <w:t xml:space="preserve">и </w:t>
      </w:r>
      <w:r>
        <w:t>бактериальных клеток.</w:t>
      </w:r>
    </w:p>
    <w:p w14:paraId="213BB5D4" w14:textId="77777777" w:rsidR="001D3DA7" w:rsidRDefault="00407865">
      <w:pPr>
        <w:pStyle w:val="a3"/>
        <w:tabs>
          <w:tab w:val="left" w:pos="3087"/>
          <w:tab w:val="left" w:pos="4051"/>
          <w:tab w:val="left" w:pos="5432"/>
          <w:tab w:val="left" w:pos="6550"/>
          <w:tab w:val="left" w:pos="7898"/>
          <w:tab w:val="left" w:pos="9148"/>
        </w:tabs>
        <w:ind w:right="219"/>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14:paraId="0ABB4290"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3"/>
          <w:sz w:val="24"/>
        </w:rPr>
        <w:t xml:space="preserve"> </w:t>
      </w:r>
      <w:r>
        <w:rPr>
          <w:sz w:val="24"/>
        </w:rPr>
        <w:t>4.</w:t>
      </w:r>
      <w:r>
        <w:rPr>
          <w:spacing w:val="-2"/>
          <w:sz w:val="24"/>
        </w:rPr>
        <w:t xml:space="preserve"> </w:t>
      </w:r>
      <w:r>
        <w:rPr>
          <w:sz w:val="24"/>
        </w:rPr>
        <w:t>Химическая</w:t>
      </w:r>
      <w:r>
        <w:rPr>
          <w:spacing w:val="-2"/>
          <w:sz w:val="24"/>
        </w:rPr>
        <w:t xml:space="preserve"> </w:t>
      </w:r>
      <w:r>
        <w:rPr>
          <w:sz w:val="24"/>
        </w:rPr>
        <w:t>организация</w:t>
      </w:r>
      <w:r>
        <w:rPr>
          <w:spacing w:val="-1"/>
          <w:sz w:val="24"/>
        </w:rPr>
        <w:t xml:space="preserve"> </w:t>
      </w:r>
      <w:r>
        <w:rPr>
          <w:spacing w:val="-2"/>
          <w:sz w:val="24"/>
        </w:rPr>
        <w:t>клетки.</w:t>
      </w:r>
    </w:p>
    <w:p w14:paraId="4CF54FCD" w14:textId="77777777" w:rsidR="001D3DA7" w:rsidRDefault="00407865">
      <w:pPr>
        <w:pStyle w:val="a3"/>
        <w:ind w:right="215"/>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7A033BDE" w14:textId="77777777" w:rsidR="001D3DA7" w:rsidRDefault="00407865">
      <w:pPr>
        <w:pStyle w:val="a3"/>
        <w:spacing w:before="1"/>
        <w:ind w:right="216"/>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691CB007" w14:textId="77777777" w:rsidR="001D3DA7" w:rsidRDefault="00407865">
      <w:pPr>
        <w:pStyle w:val="a3"/>
        <w:ind w:right="219"/>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0C99EA77" w14:textId="77777777" w:rsidR="001D3DA7" w:rsidRDefault="00407865">
      <w:pPr>
        <w:pStyle w:val="a3"/>
        <w:ind w:right="215"/>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w:t>
      </w:r>
      <w:r>
        <w:rPr>
          <w:spacing w:val="80"/>
        </w:rPr>
        <w:t xml:space="preserve"> </w:t>
      </w:r>
      <w:r>
        <w:t>биологических мембран – текучесть, способность к самозамыканию, полупроницаемость.</w:t>
      </w:r>
    </w:p>
    <w:p w14:paraId="07C49C9E" w14:textId="77777777" w:rsidR="001D3DA7" w:rsidRDefault="00407865">
      <w:pPr>
        <w:pStyle w:val="a3"/>
        <w:ind w:right="217"/>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1CB91485" w14:textId="77777777" w:rsidR="001D3DA7" w:rsidRDefault="00407865">
      <w:pPr>
        <w:pStyle w:val="a3"/>
        <w:ind w:right="224"/>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0354F1DC" w14:textId="77777777" w:rsidR="001D3DA7" w:rsidRDefault="00407865">
      <w:pPr>
        <w:pStyle w:val="a3"/>
        <w:ind w:right="228"/>
      </w:pPr>
      <w:r>
        <w:t>Структурная биология: биохимические и биофизические исследования состава и пространственной структуры биомолекул.</w:t>
      </w:r>
    </w:p>
    <w:p w14:paraId="6CCF3998" w14:textId="77777777" w:rsidR="001D3DA7" w:rsidRDefault="00407865">
      <w:pPr>
        <w:pStyle w:val="a3"/>
        <w:ind w:left="1389" w:firstLine="0"/>
        <w:jc w:val="left"/>
      </w:pPr>
      <w:r>
        <w:rPr>
          <w:spacing w:val="-2"/>
        </w:rPr>
        <w:t>Демонстрации:</w:t>
      </w:r>
    </w:p>
    <w:p w14:paraId="64E170A8" w14:textId="77777777" w:rsidR="001D3DA7" w:rsidRDefault="00407865">
      <w:pPr>
        <w:pStyle w:val="a3"/>
        <w:tabs>
          <w:tab w:val="left" w:pos="2697"/>
          <w:tab w:val="left" w:pos="4040"/>
          <w:tab w:val="left" w:pos="5531"/>
          <w:tab w:val="left" w:pos="6659"/>
          <w:tab w:val="left" w:pos="8183"/>
          <w:tab w:val="left" w:pos="9765"/>
        </w:tabs>
        <w:ind w:right="215"/>
        <w:jc w:val="left"/>
      </w:pPr>
      <w:r>
        <w:rPr>
          <w:spacing w:val="-2"/>
        </w:rPr>
        <w:t>Портреты:</w:t>
      </w:r>
      <w:r>
        <w:tab/>
        <w:t>Л. Полинг,</w:t>
      </w:r>
      <w:r>
        <w:tab/>
        <w:t>Дж. Уотсон,</w:t>
      </w:r>
      <w:r>
        <w:tab/>
        <w:t>Ф. Крик,</w:t>
      </w:r>
      <w:r>
        <w:tab/>
        <w:t>М. Уилкинс,</w:t>
      </w:r>
      <w:r>
        <w:tab/>
        <w:t>Р. Франклин,</w:t>
      </w:r>
      <w:r>
        <w:tab/>
        <w:t>Ф.</w:t>
      </w:r>
      <w:r>
        <w:rPr>
          <w:spacing w:val="-15"/>
        </w:rPr>
        <w:t xml:space="preserve"> </w:t>
      </w:r>
      <w:r>
        <w:t>Сэнгер, С. Прузинер.</w:t>
      </w:r>
    </w:p>
    <w:p w14:paraId="37ABD84A" w14:textId="77777777" w:rsidR="001D3DA7" w:rsidRDefault="00407865">
      <w:pPr>
        <w:pStyle w:val="a3"/>
        <w:spacing w:before="1"/>
        <w:jc w:val="left"/>
      </w:pPr>
      <w:r>
        <w:t>Диаграммы: «Распределение химических элементов в неживой природе», «Распределение химических элементов в живой природе».</w:t>
      </w:r>
    </w:p>
    <w:p w14:paraId="56956101" w14:textId="77777777" w:rsidR="001D3DA7" w:rsidRDefault="00407865">
      <w:pPr>
        <w:pStyle w:val="a3"/>
        <w:ind w:right="218"/>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3BB74033" w14:textId="77777777" w:rsidR="001D3DA7" w:rsidRDefault="00407865">
      <w:pPr>
        <w:pStyle w:val="a3"/>
        <w:ind w:left="1389" w:firstLine="0"/>
      </w:pPr>
      <w:r>
        <w:t>Оборудование:</w:t>
      </w:r>
      <w:r>
        <w:rPr>
          <w:spacing w:val="-4"/>
        </w:rPr>
        <w:t xml:space="preserve"> </w:t>
      </w:r>
      <w:r>
        <w:t>химическая</w:t>
      </w:r>
      <w:r>
        <w:rPr>
          <w:spacing w:val="-3"/>
        </w:rPr>
        <w:t xml:space="preserve"> </w:t>
      </w:r>
      <w:r>
        <w:t>посуда</w:t>
      </w:r>
      <w:r>
        <w:rPr>
          <w:spacing w:val="-3"/>
        </w:rPr>
        <w:t xml:space="preserve"> </w:t>
      </w:r>
      <w:r>
        <w:t>и</w:t>
      </w:r>
      <w:r>
        <w:rPr>
          <w:spacing w:val="-2"/>
        </w:rPr>
        <w:t xml:space="preserve"> оборудование.</w:t>
      </w:r>
    </w:p>
    <w:p w14:paraId="0026C065" w14:textId="77777777" w:rsidR="001D3DA7" w:rsidRDefault="00407865">
      <w:pPr>
        <w:pStyle w:val="a3"/>
        <w:ind w:left="1389" w:firstLine="0"/>
      </w:pPr>
      <w:r>
        <w:t>Лабораторная</w:t>
      </w:r>
      <w:r>
        <w:rPr>
          <w:spacing w:val="-6"/>
        </w:rPr>
        <w:t xml:space="preserve"> </w:t>
      </w:r>
      <w:r>
        <w:t>работа</w:t>
      </w:r>
      <w:r>
        <w:rPr>
          <w:spacing w:val="-3"/>
        </w:rPr>
        <w:t xml:space="preserve"> </w:t>
      </w:r>
      <w:r>
        <w:t>«Обнаружение</w:t>
      </w:r>
      <w:r>
        <w:rPr>
          <w:spacing w:val="-4"/>
        </w:rPr>
        <w:t xml:space="preserve"> </w:t>
      </w:r>
      <w:r>
        <w:t>белков</w:t>
      </w:r>
      <w:r>
        <w:rPr>
          <w:spacing w:val="-4"/>
        </w:rPr>
        <w:t xml:space="preserve"> </w:t>
      </w:r>
      <w:r>
        <w:t>с</w:t>
      </w:r>
      <w:r>
        <w:rPr>
          <w:spacing w:val="-4"/>
        </w:rPr>
        <w:t xml:space="preserve"> </w:t>
      </w:r>
      <w:r>
        <w:t>помощью</w:t>
      </w:r>
      <w:r>
        <w:rPr>
          <w:spacing w:val="-3"/>
        </w:rPr>
        <w:t xml:space="preserve"> </w:t>
      </w:r>
      <w:r>
        <w:t>качественных</w:t>
      </w:r>
      <w:r>
        <w:rPr>
          <w:spacing w:val="-3"/>
        </w:rPr>
        <w:t xml:space="preserve"> </w:t>
      </w:r>
      <w:r>
        <w:rPr>
          <w:spacing w:val="-2"/>
        </w:rPr>
        <w:t>реакций».</w:t>
      </w:r>
    </w:p>
    <w:p w14:paraId="69AF8A54" w14:textId="77777777" w:rsidR="001D3DA7" w:rsidRDefault="00407865">
      <w:pPr>
        <w:pStyle w:val="a3"/>
        <w:ind w:right="216"/>
      </w:pPr>
      <w:r>
        <w:t>Лабораторная работа «Исследование нуклеиновых кислот, выделенных из клеток различных организмов».</w:t>
      </w:r>
    </w:p>
    <w:p w14:paraId="0E5A95BB" w14:textId="77777777" w:rsidR="001D3DA7" w:rsidRDefault="00407865" w:rsidP="004C4C80">
      <w:pPr>
        <w:pStyle w:val="a6"/>
        <w:numPr>
          <w:ilvl w:val="2"/>
          <w:numId w:val="139"/>
        </w:numPr>
        <w:tabs>
          <w:tab w:val="left" w:pos="2228"/>
        </w:tabs>
        <w:spacing w:line="275" w:lineRule="exact"/>
        <w:ind w:left="2228" w:hanging="839"/>
        <w:rPr>
          <w:sz w:val="24"/>
        </w:rPr>
      </w:pPr>
      <w:r>
        <w:rPr>
          <w:sz w:val="24"/>
        </w:rPr>
        <w:t>Тема</w:t>
      </w:r>
      <w:r>
        <w:rPr>
          <w:spacing w:val="-3"/>
          <w:sz w:val="24"/>
        </w:rPr>
        <w:t xml:space="preserve"> </w:t>
      </w:r>
      <w:r>
        <w:rPr>
          <w:sz w:val="24"/>
        </w:rPr>
        <w:t>5.</w:t>
      </w:r>
      <w:r>
        <w:rPr>
          <w:spacing w:val="-2"/>
          <w:sz w:val="24"/>
        </w:rPr>
        <w:t xml:space="preserve"> </w:t>
      </w:r>
      <w:r>
        <w:rPr>
          <w:sz w:val="24"/>
        </w:rPr>
        <w:t>Строение</w:t>
      </w:r>
      <w:r>
        <w:rPr>
          <w:spacing w:val="-3"/>
          <w:sz w:val="24"/>
        </w:rPr>
        <w:t xml:space="preserve"> </w:t>
      </w:r>
      <w:r>
        <w:rPr>
          <w:sz w:val="24"/>
        </w:rPr>
        <w:t>и</w:t>
      </w:r>
      <w:r>
        <w:rPr>
          <w:spacing w:val="-2"/>
          <w:sz w:val="24"/>
        </w:rPr>
        <w:t xml:space="preserve"> </w:t>
      </w:r>
      <w:r>
        <w:rPr>
          <w:sz w:val="24"/>
        </w:rPr>
        <w:t>функции</w:t>
      </w:r>
      <w:r>
        <w:rPr>
          <w:spacing w:val="-3"/>
          <w:sz w:val="24"/>
        </w:rPr>
        <w:t xml:space="preserve"> </w:t>
      </w:r>
      <w:r>
        <w:rPr>
          <w:spacing w:val="-2"/>
          <w:sz w:val="24"/>
        </w:rPr>
        <w:t>клетки.</w:t>
      </w:r>
    </w:p>
    <w:p w14:paraId="442EE74C" w14:textId="77777777" w:rsidR="001D3DA7" w:rsidRDefault="00407865">
      <w:pPr>
        <w:pStyle w:val="a3"/>
        <w:ind w:right="215"/>
      </w:pPr>
      <w:r>
        <w:t>Типы клеток: эукариотическая и прокариотическая. Структурно-функциональные образования клетки.</w:t>
      </w:r>
    </w:p>
    <w:p w14:paraId="566C2992" w14:textId="77777777" w:rsidR="001D3DA7" w:rsidRDefault="00407865">
      <w:pPr>
        <w:pStyle w:val="a3"/>
        <w:ind w:right="221"/>
      </w:pPr>
      <w:r>
        <w:t>Строение прокариотической клетки. Клеточная стенка бактерий и архей. Особенности строения</w:t>
      </w:r>
      <w:r>
        <w:rPr>
          <w:spacing w:val="40"/>
        </w:rPr>
        <w:t xml:space="preserve"> </w:t>
      </w:r>
      <w:r>
        <w:t>гетеротрофной</w:t>
      </w:r>
      <w:r>
        <w:rPr>
          <w:spacing w:val="40"/>
        </w:rPr>
        <w:t xml:space="preserve"> </w:t>
      </w:r>
      <w:r>
        <w:t>и</w:t>
      </w:r>
      <w:r>
        <w:rPr>
          <w:spacing w:val="40"/>
        </w:rPr>
        <w:t xml:space="preserve"> </w:t>
      </w:r>
      <w:r>
        <w:t>автотрофной</w:t>
      </w:r>
      <w:r>
        <w:rPr>
          <w:spacing w:val="40"/>
        </w:rPr>
        <w:t xml:space="preserve"> </w:t>
      </w:r>
      <w:r>
        <w:t>прокариотических</w:t>
      </w:r>
      <w:r>
        <w:rPr>
          <w:spacing w:val="40"/>
        </w:rPr>
        <w:t xml:space="preserve"> </w:t>
      </w:r>
      <w:r>
        <w:t>клеток.</w:t>
      </w:r>
      <w:r>
        <w:rPr>
          <w:spacing w:val="40"/>
        </w:rPr>
        <w:t xml:space="preserve"> </w:t>
      </w:r>
      <w:r>
        <w:t>Место</w:t>
      </w:r>
      <w:r>
        <w:rPr>
          <w:spacing w:val="40"/>
        </w:rPr>
        <w:t xml:space="preserve"> </w:t>
      </w:r>
      <w:r>
        <w:t>и</w:t>
      </w:r>
      <w:r>
        <w:rPr>
          <w:spacing w:val="40"/>
        </w:rPr>
        <w:t xml:space="preserve"> </w:t>
      </w:r>
      <w:r>
        <w:t>роль</w:t>
      </w:r>
      <w:r>
        <w:rPr>
          <w:spacing w:val="40"/>
        </w:rPr>
        <w:t xml:space="preserve"> </w:t>
      </w:r>
      <w:r>
        <w:t>прокариот</w:t>
      </w:r>
      <w:r>
        <w:rPr>
          <w:spacing w:val="40"/>
        </w:rPr>
        <w:t xml:space="preserve"> </w:t>
      </w:r>
      <w:r>
        <w:t>в</w:t>
      </w:r>
    </w:p>
    <w:p w14:paraId="0E83B383" w14:textId="77777777" w:rsidR="001D3DA7" w:rsidRDefault="001D3DA7">
      <w:pPr>
        <w:sectPr w:rsidR="001D3DA7">
          <w:pgSz w:w="11920" w:h="16850"/>
          <w:pgMar w:top="820" w:right="340" w:bottom="440" w:left="500" w:header="0" w:footer="208" w:gutter="0"/>
          <w:cols w:space="720"/>
        </w:sectPr>
      </w:pPr>
    </w:p>
    <w:p w14:paraId="6D8A6A86" w14:textId="77777777" w:rsidR="001D3DA7" w:rsidRDefault="00407865">
      <w:pPr>
        <w:pStyle w:val="a3"/>
        <w:spacing w:before="78"/>
        <w:ind w:firstLine="0"/>
        <w:jc w:val="left"/>
      </w:pPr>
      <w:r>
        <w:rPr>
          <w:spacing w:val="-2"/>
        </w:rPr>
        <w:t>биоценозах.</w:t>
      </w:r>
    </w:p>
    <w:p w14:paraId="722590E3" w14:textId="77777777" w:rsidR="001D3DA7" w:rsidRDefault="00407865">
      <w:pPr>
        <w:pStyle w:val="a3"/>
        <w:ind w:right="218"/>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w:t>
      </w:r>
      <w:r>
        <w:rPr>
          <w:spacing w:val="40"/>
        </w:rPr>
        <w:t xml:space="preserve"> </w:t>
      </w:r>
      <w:r>
        <w:t>Эндоцитоз: пиноцитоз, фагоцитоз. Экзоцитоз. Клеточная стенка. Структура и функции клеточной стенки растений, грибов.</w:t>
      </w:r>
    </w:p>
    <w:p w14:paraId="26343832" w14:textId="77777777" w:rsidR="001D3DA7" w:rsidRDefault="00407865">
      <w:pPr>
        <w:pStyle w:val="a3"/>
        <w:spacing w:before="1"/>
        <w:ind w:right="218"/>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3C5CA703" w14:textId="77777777" w:rsidR="001D3DA7" w:rsidRDefault="00407865">
      <w:pPr>
        <w:pStyle w:val="a3"/>
        <w:ind w:right="221"/>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97FF78E" w14:textId="77777777" w:rsidR="001D3DA7" w:rsidRDefault="00407865">
      <w:pPr>
        <w:pStyle w:val="a3"/>
        <w:ind w:right="218"/>
      </w:pPr>
      <w:r>
        <w:t>Немембранные органоиды клетки Строение и функции немембранных органоидов клетки. Рибосомы. Микрофиламенты. Мышечные клетки</w:t>
      </w:r>
      <w:r>
        <w:rPr>
          <w:i/>
        </w:rPr>
        <w:t xml:space="preserve">. </w:t>
      </w:r>
      <w:r>
        <w:t>Микротрубочки. Клеточный центр. Строение и движение жгутиков и ресничек. Микротрубочки цитоплазмы. Центриоль.</w:t>
      </w:r>
    </w:p>
    <w:p w14:paraId="4D48D7C7" w14:textId="77777777" w:rsidR="001D3DA7" w:rsidRDefault="00407865">
      <w:pPr>
        <w:pStyle w:val="a3"/>
        <w:ind w:right="217"/>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7E8ADB49" w14:textId="77777777" w:rsidR="001D3DA7" w:rsidRDefault="00407865">
      <w:pPr>
        <w:pStyle w:val="a3"/>
        <w:spacing w:before="1"/>
        <w:ind w:right="220"/>
      </w:pPr>
      <w:r>
        <w:t>Клеточные включения. Сравнительная характеристика клеток эукариот (растительной, животной, грибной).</w:t>
      </w:r>
    </w:p>
    <w:p w14:paraId="300B723C" w14:textId="77777777" w:rsidR="001D3DA7" w:rsidRDefault="00407865">
      <w:pPr>
        <w:pStyle w:val="a3"/>
        <w:ind w:left="1389" w:firstLine="0"/>
        <w:jc w:val="left"/>
      </w:pPr>
      <w:r>
        <w:rPr>
          <w:spacing w:val="-2"/>
        </w:rPr>
        <w:t>Демонстрации:</w:t>
      </w:r>
    </w:p>
    <w:p w14:paraId="422A453C" w14:textId="77777777" w:rsidR="001D3DA7" w:rsidRDefault="00407865">
      <w:pPr>
        <w:pStyle w:val="a3"/>
        <w:ind w:left="1389" w:firstLine="0"/>
        <w:jc w:val="left"/>
      </w:pPr>
      <w:r>
        <w:t>Портреты:</w:t>
      </w:r>
      <w:r>
        <w:rPr>
          <w:spacing w:val="-2"/>
        </w:rPr>
        <w:t xml:space="preserve"> </w:t>
      </w:r>
      <w:r>
        <w:t>К.С. Мережковский,</w:t>
      </w:r>
      <w:r>
        <w:rPr>
          <w:spacing w:val="-1"/>
        </w:rPr>
        <w:t xml:space="preserve"> </w:t>
      </w:r>
      <w:r>
        <w:t xml:space="preserve">Л. </w:t>
      </w:r>
      <w:r>
        <w:rPr>
          <w:spacing w:val="-2"/>
        </w:rPr>
        <w:t>Маргулис.</w:t>
      </w:r>
    </w:p>
    <w:p w14:paraId="6AAED5AD" w14:textId="77777777" w:rsidR="001D3DA7" w:rsidRDefault="00407865">
      <w:pPr>
        <w:pStyle w:val="a3"/>
        <w:ind w:left="1389" w:firstLine="0"/>
        <w:jc w:val="left"/>
      </w:pPr>
      <w:r>
        <w:t>Таблицы</w:t>
      </w:r>
      <w:r>
        <w:rPr>
          <w:spacing w:val="59"/>
        </w:rPr>
        <w:t xml:space="preserve"> </w:t>
      </w:r>
      <w:r>
        <w:t>и</w:t>
      </w:r>
      <w:r>
        <w:rPr>
          <w:spacing w:val="63"/>
        </w:rPr>
        <w:t xml:space="preserve"> </w:t>
      </w:r>
      <w:r>
        <w:t>схемы:</w:t>
      </w:r>
      <w:r>
        <w:rPr>
          <w:spacing w:val="65"/>
        </w:rPr>
        <w:t xml:space="preserve"> </w:t>
      </w:r>
      <w:r>
        <w:t>«Строение</w:t>
      </w:r>
      <w:r>
        <w:rPr>
          <w:spacing w:val="62"/>
        </w:rPr>
        <w:t xml:space="preserve"> </w:t>
      </w:r>
      <w:r>
        <w:t>эукариотической</w:t>
      </w:r>
      <w:r>
        <w:rPr>
          <w:spacing w:val="63"/>
        </w:rPr>
        <w:t xml:space="preserve"> </w:t>
      </w:r>
      <w:r>
        <w:t>клетки»,</w:t>
      </w:r>
      <w:r>
        <w:rPr>
          <w:spacing w:val="62"/>
        </w:rPr>
        <w:t xml:space="preserve"> </w:t>
      </w:r>
      <w:r>
        <w:t>«Строение</w:t>
      </w:r>
      <w:r>
        <w:rPr>
          <w:spacing w:val="62"/>
        </w:rPr>
        <w:t xml:space="preserve"> </w:t>
      </w:r>
      <w:r>
        <w:t>животной</w:t>
      </w:r>
      <w:r>
        <w:rPr>
          <w:spacing w:val="61"/>
        </w:rPr>
        <w:t xml:space="preserve"> </w:t>
      </w:r>
      <w:r>
        <w:rPr>
          <w:spacing w:val="-2"/>
        </w:rPr>
        <w:t>клетки»,</w:t>
      </w:r>
    </w:p>
    <w:p w14:paraId="5048479B" w14:textId="77777777" w:rsidR="001D3DA7" w:rsidRDefault="00407865">
      <w:pPr>
        <w:pStyle w:val="a3"/>
        <w:tabs>
          <w:tab w:val="left" w:pos="2153"/>
          <w:tab w:val="left" w:pos="3912"/>
          <w:tab w:val="left" w:pos="5159"/>
          <w:tab w:val="left" w:pos="6629"/>
          <w:tab w:val="left" w:pos="8558"/>
          <w:tab w:val="left" w:pos="9755"/>
        </w:tabs>
        <w:ind w:right="219" w:firstLine="0"/>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14:paraId="7FEFE583" w14:textId="77777777" w:rsidR="001D3DA7" w:rsidRDefault="00407865">
      <w:pPr>
        <w:pStyle w:val="a3"/>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микропрепараты</w:t>
      </w:r>
      <w:r>
        <w:rPr>
          <w:spacing w:val="40"/>
        </w:rPr>
        <w:t xml:space="preserve"> </w:t>
      </w:r>
      <w:r>
        <w:t>растительных,</w:t>
      </w:r>
      <w:r>
        <w:rPr>
          <w:spacing w:val="40"/>
        </w:rPr>
        <w:t xml:space="preserve"> </w:t>
      </w:r>
      <w:r>
        <w:t>животных</w:t>
      </w:r>
      <w:r>
        <w:rPr>
          <w:spacing w:val="40"/>
        </w:rPr>
        <w:t xml:space="preserve"> </w:t>
      </w:r>
      <w:r>
        <w:t>клеток, микропрепараты бактериальных клеток.</w:t>
      </w:r>
    </w:p>
    <w:p w14:paraId="3144DB7C" w14:textId="77777777" w:rsidR="001D3DA7" w:rsidRDefault="00407865">
      <w:pPr>
        <w:pStyle w:val="a3"/>
        <w:ind w:left="1389" w:right="1362" w:firstLine="0"/>
        <w:jc w:val="left"/>
      </w:pPr>
      <w:r>
        <w:t>Лабораторная</w:t>
      </w:r>
      <w:r>
        <w:rPr>
          <w:spacing w:val="-6"/>
        </w:rPr>
        <w:t xml:space="preserve"> </w:t>
      </w:r>
      <w:r>
        <w:t>работа</w:t>
      </w:r>
      <w:r>
        <w:rPr>
          <w:spacing w:val="-6"/>
        </w:rPr>
        <w:t xml:space="preserve"> </w:t>
      </w:r>
      <w:r>
        <w:t>«Изучение</w:t>
      </w:r>
      <w:r>
        <w:rPr>
          <w:spacing w:val="-7"/>
        </w:rPr>
        <w:t xml:space="preserve"> </w:t>
      </w:r>
      <w:r>
        <w:t>строения</w:t>
      </w:r>
      <w:r>
        <w:rPr>
          <w:spacing w:val="-6"/>
        </w:rPr>
        <w:t xml:space="preserve"> </w:t>
      </w:r>
      <w:r>
        <w:t>клеток</w:t>
      </w:r>
      <w:r>
        <w:rPr>
          <w:spacing w:val="-5"/>
        </w:rPr>
        <w:t xml:space="preserve"> </w:t>
      </w:r>
      <w:r>
        <w:t>различных</w:t>
      </w:r>
      <w:r>
        <w:rPr>
          <w:spacing w:val="-6"/>
        </w:rPr>
        <w:t xml:space="preserve"> </w:t>
      </w:r>
      <w:r>
        <w:t>организмов». Практическая работа «Изучение свойств клеточной мембраны».</w:t>
      </w:r>
    </w:p>
    <w:p w14:paraId="39A4F87E" w14:textId="77777777" w:rsidR="001D3DA7" w:rsidRDefault="00407865">
      <w:pPr>
        <w:pStyle w:val="a3"/>
        <w:ind w:left="1389" w:firstLine="0"/>
        <w:jc w:val="left"/>
      </w:pPr>
      <w:r>
        <w:t>Лабораторная</w:t>
      </w:r>
      <w:r>
        <w:rPr>
          <w:spacing w:val="-4"/>
        </w:rPr>
        <w:t xml:space="preserve"> </w:t>
      </w:r>
      <w:r>
        <w:t>работа</w:t>
      </w:r>
      <w:r>
        <w:rPr>
          <w:spacing w:val="-4"/>
        </w:rPr>
        <w:t xml:space="preserve"> </w:t>
      </w:r>
      <w:r>
        <w:t>«Исследование</w:t>
      </w:r>
      <w:r>
        <w:rPr>
          <w:spacing w:val="-4"/>
        </w:rPr>
        <w:t xml:space="preserve"> </w:t>
      </w:r>
      <w:r>
        <w:t>плазмолиза</w:t>
      </w:r>
      <w:r>
        <w:rPr>
          <w:spacing w:val="-4"/>
        </w:rPr>
        <w:t xml:space="preserve"> </w:t>
      </w:r>
      <w:r>
        <w:t>и</w:t>
      </w:r>
      <w:r>
        <w:rPr>
          <w:spacing w:val="-4"/>
        </w:rPr>
        <w:t xml:space="preserve"> </w:t>
      </w:r>
      <w:r>
        <w:t>деплазмолиза</w:t>
      </w:r>
      <w:r>
        <w:rPr>
          <w:spacing w:val="-2"/>
        </w:rPr>
        <w:t xml:space="preserve"> </w:t>
      </w:r>
      <w:r>
        <w:t>в</w:t>
      </w:r>
      <w:r>
        <w:rPr>
          <w:spacing w:val="-4"/>
        </w:rPr>
        <w:t xml:space="preserve"> </w:t>
      </w:r>
      <w:r>
        <w:t>растительных</w:t>
      </w:r>
      <w:r>
        <w:rPr>
          <w:spacing w:val="-4"/>
        </w:rPr>
        <w:t xml:space="preserve"> </w:t>
      </w:r>
      <w:r>
        <w:t>клетках». Практическая работа «Изучение движения цитоплазмы в растительных клетках».</w:t>
      </w:r>
    </w:p>
    <w:p w14:paraId="08DDC874"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5"/>
          <w:sz w:val="24"/>
        </w:rPr>
        <w:t xml:space="preserve"> </w:t>
      </w:r>
      <w:r>
        <w:rPr>
          <w:sz w:val="24"/>
        </w:rPr>
        <w:t>6.</w:t>
      </w:r>
      <w:r>
        <w:rPr>
          <w:spacing w:val="-2"/>
          <w:sz w:val="24"/>
        </w:rPr>
        <w:t xml:space="preserve"> </w:t>
      </w:r>
      <w:r>
        <w:rPr>
          <w:sz w:val="24"/>
        </w:rPr>
        <w:t>Обмен</w:t>
      </w:r>
      <w:r>
        <w:rPr>
          <w:spacing w:val="-2"/>
          <w:sz w:val="24"/>
        </w:rPr>
        <w:t xml:space="preserve"> </w:t>
      </w:r>
      <w:r>
        <w:rPr>
          <w:sz w:val="24"/>
        </w:rPr>
        <w:t>веществ</w:t>
      </w:r>
      <w:r>
        <w:rPr>
          <w:spacing w:val="-2"/>
          <w:sz w:val="24"/>
        </w:rPr>
        <w:t xml:space="preserve"> </w:t>
      </w:r>
      <w:r>
        <w:rPr>
          <w:sz w:val="24"/>
        </w:rPr>
        <w:t>и</w:t>
      </w:r>
      <w:r>
        <w:rPr>
          <w:spacing w:val="-1"/>
          <w:sz w:val="24"/>
        </w:rPr>
        <w:t xml:space="preserve"> </w:t>
      </w:r>
      <w:r>
        <w:rPr>
          <w:sz w:val="24"/>
        </w:rPr>
        <w:t>превращение</w:t>
      </w:r>
      <w:r>
        <w:rPr>
          <w:spacing w:val="-3"/>
          <w:sz w:val="24"/>
        </w:rPr>
        <w:t xml:space="preserve"> </w:t>
      </w:r>
      <w:r>
        <w:rPr>
          <w:sz w:val="24"/>
        </w:rPr>
        <w:t>энергии</w:t>
      </w:r>
      <w:r>
        <w:rPr>
          <w:spacing w:val="-2"/>
          <w:sz w:val="24"/>
        </w:rPr>
        <w:t xml:space="preserve"> </w:t>
      </w:r>
      <w:r>
        <w:rPr>
          <w:sz w:val="24"/>
        </w:rPr>
        <w:t>в</w:t>
      </w:r>
      <w:r>
        <w:rPr>
          <w:spacing w:val="-2"/>
          <w:sz w:val="24"/>
        </w:rPr>
        <w:t xml:space="preserve"> клетке.</w:t>
      </w:r>
    </w:p>
    <w:p w14:paraId="3F5FB2FA" w14:textId="77777777" w:rsidR="001D3DA7" w:rsidRDefault="00407865">
      <w:pPr>
        <w:pStyle w:val="a3"/>
        <w:ind w:right="214"/>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w:t>
      </w:r>
      <w:r>
        <w:rPr>
          <w:spacing w:val="40"/>
        </w:rPr>
        <w:t xml:space="preserve"> </w:t>
      </w:r>
      <w:r>
        <w:t>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факторов.</w:t>
      </w:r>
    </w:p>
    <w:p w14:paraId="5561FA6F" w14:textId="77777777" w:rsidR="001D3DA7" w:rsidRDefault="00407865">
      <w:pPr>
        <w:pStyle w:val="a3"/>
        <w:spacing w:before="1"/>
        <w:ind w:right="219"/>
      </w:pPr>
      <w: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w:t>
      </w:r>
      <w:r>
        <w:rPr>
          <w:spacing w:val="-2"/>
        </w:rPr>
        <w:t>фотосинтеза.</w:t>
      </w:r>
    </w:p>
    <w:p w14:paraId="2AD15775" w14:textId="77777777" w:rsidR="001D3DA7" w:rsidRDefault="00407865">
      <w:pPr>
        <w:pStyle w:val="a3"/>
        <w:ind w:right="217"/>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3C14E2E5" w14:textId="77777777" w:rsidR="001D3DA7" w:rsidRDefault="00407865">
      <w:pPr>
        <w:pStyle w:val="a3"/>
        <w:ind w:right="224"/>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0851384C" w14:textId="77777777" w:rsidR="001D3DA7" w:rsidRDefault="00407865">
      <w:pPr>
        <w:pStyle w:val="a3"/>
        <w:ind w:right="212"/>
      </w:pPr>
      <w:r>
        <w:t>Аэробные организмы. Этапы энергетического обмена. Подготовительный этап. Гликолиз – бескислородное расщепление глюкозы.</w:t>
      </w:r>
    </w:p>
    <w:p w14:paraId="2EE96B91" w14:textId="77777777" w:rsidR="001D3DA7" w:rsidRDefault="00407865">
      <w:pPr>
        <w:pStyle w:val="a3"/>
        <w:ind w:right="218"/>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4BD056BE" w14:textId="77777777" w:rsidR="001D3DA7" w:rsidRDefault="001D3DA7">
      <w:pPr>
        <w:sectPr w:rsidR="001D3DA7">
          <w:pgSz w:w="11920" w:h="16850"/>
          <w:pgMar w:top="820" w:right="340" w:bottom="440" w:left="500" w:header="0" w:footer="208" w:gutter="0"/>
          <w:cols w:space="720"/>
        </w:sectPr>
      </w:pPr>
    </w:p>
    <w:p w14:paraId="129C924A" w14:textId="77777777" w:rsidR="001D3DA7" w:rsidRDefault="00407865">
      <w:pPr>
        <w:pStyle w:val="a3"/>
        <w:spacing w:before="78"/>
        <w:ind w:left="1389" w:firstLine="0"/>
        <w:jc w:val="left"/>
      </w:pPr>
      <w:r>
        <w:rPr>
          <w:spacing w:val="-2"/>
        </w:rPr>
        <w:t>Демонстрации:</w:t>
      </w:r>
    </w:p>
    <w:p w14:paraId="1BA4DD81" w14:textId="77777777" w:rsidR="001D3DA7" w:rsidRDefault="00407865">
      <w:pPr>
        <w:pStyle w:val="a3"/>
        <w:tabs>
          <w:tab w:val="left" w:pos="2836"/>
          <w:tab w:val="left" w:pos="4431"/>
          <w:tab w:val="left" w:pos="6474"/>
          <w:tab w:val="left" w:pos="8941"/>
        </w:tabs>
        <w:ind w:right="218"/>
        <w:jc w:val="left"/>
      </w:pPr>
      <w:r>
        <w:rPr>
          <w:spacing w:val="-2"/>
        </w:rPr>
        <w:t>Портреты:</w:t>
      </w:r>
      <w:r>
        <w:tab/>
        <w:t>Д. Пристли,</w:t>
      </w:r>
      <w:r>
        <w:tab/>
        <w:t>К.А. Тимирязев,</w:t>
      </w:r>
      <w:r>
        <w:tab/>
        <w:t>С. Н. Виноградский,</w:t>
      </w:r>
      <w:r>
        <w:tab/>
        <w:t>В.</w:t>
      </w:r>
      <w:r>
        <w:rPr>
          <w:spacing w:val="-13"/>
        </w:rPr>
        <w:t xml:space="preserve"> </w:t>
      </w:r>
      <w:r>
        <w:t>А.</w:t>
      </w:r>
      <w:r>
        <w:rPr>
          <w:spacing w:val="-14"/>
        </w:rPr>
        <w:t xml:space="preserve"> </w:t>
      </w:r>
      <w:r>
        <w:t>Энгельгардт, П. Митчелл, Г.А. Заварзин.</w:t>
      </w:r>
    </w:p>
    <w:p w14:paraId="1ED24F51" w14:textId="77777777" w:rsidR="001D3DA7" w:rsidRDefault="00407865">
      <w:pPr>
        <w:pStyle w:val="a3"/>
        <w:spacing w:before="1"/>
        <w:jc w:val="left"/>
      </w:pPr>
      <w:r>
        <w:t>Таблицы и схемы: «Фотосинтез», «Энергетический обмен», «Биосинтез белка», «Строение фермента», «Хемосинтез».</w:t>
      </w:r>
    </w:p>
    <w:p w14:paraId="0539ABC6" w14:textId="77777777" w:rsidR="001D3DA7" w:rsidRDefault="00407865">
      <w:pPr>
        <w:pStyle w:val="a3"/>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оборудование</w:t>
      </w:r>
      <w:r>
        <w:rPr>
          <w:spacing w:val="80"/>
        </w:rPr>
        <w:t xml:space="preserve"> </w:t>
      </w:r>
      <w:r>
        <w:t>для</w:t>
      </w:r>
      <w:r>
        <w:rPr>
          <w:spacing w:val="80"/>
        </w:rPr>
        <w:t xml:space="preserve"> </w:t>
      </w:r>
      <w:r>
        <w:t>приготовления</w:t>
      </w:r>
      <w:r>
        <w:rPr>
          <w:spacing w:val="80"/>
        </w:rPr>
        <w:t xml:space="preserve"> </w:t>
      </w:r>
      <w:r>
        <w:t>постоянных</w:t>
      </w:r>
      <w:r>
        <w:rPr>
          <w:spacing w:val="80"/>
        </w:rPr>
        <w:t xml:space="preserve"> </w:t>
      </w:r>
      <w:r>
        <w:t>и временных микропрепаратов.</w:t>
      </w:r>
    </w:p>
    <w:p w14:paraId="107F7A23" w14:textId="77777777" w:rsidR="001D3DA7" w:rsidRDefault="00407865">
      <w:pPr>
        <w:pStyle w:val="a3"/>
        <w:jc w:val="left"/>
      </w:pPr>
      <w:r>
        <w:t>Лабораторная</w:t>
      </w:r>
      <w:r>
        <w:rPr>
          <w:spacing w:val="80"/>
        </w:rPr>
        <w:t xml:space="preserve"> </w:t>
      </w:r>
      <w:r>
        <w:t>работа</w:t>
      </w:r>
      <w:r>
        <w:rPr>
          <w:spacing w:val="80"/>
        </w:rPr>
        <w:t xml:space="preserve"> </w:t>
      </w:r>
      <w:r>
        <w:t>«Изучение</w:t>
      </w:r>
      <w:r>
        <w:rPr>
          <w:spacing w:val="80"/>
        </w:rPr>
        <w:t xml:space="preserve"> </w:t>
      </w:r>
      <w:r>
        <w:t>каталитической</w:t>
      </w:r>
      <w:r>
        <w:rPr>
          <w:spacing w:val="80"/>
        </w:rPr>
        <w:t xml:space="preserve"> </w:t>
      </w:r>
      <w:r>
        <w:t>активности</w:t>
      </w:r>
      <w:r>
        <w:rPr>
          <w:spacing w:val="80"/>
        </w:rPr>
        <w:t xml:space="preserve"> </w:t>
      </w:r>
      <w:r>
        <w:t>ферментов</w:t>
      </w:r>
      <w:r>
        <w:rPr>
          <w:spacing w:val="80"/>
        </w:rPr>
        <w:t xml:space="preserve"> </w:t>
      </w:r>
      <w:r>
        <w:t>(на</w:t>
      </w:r>
      <w:r>
        <w:rPr>
          <w:spacing w:val="80"/>
        </w:rPr>
        <w:t xml:space="preserve"> </w:t>
      </w:r>
      <w:r>
        <w:t>примере амилазы или каталазы)».</w:t>
      </w:r>
    </w:p>
    <w:p w14:paraId="057D54D4" w14:textId="77777777" w:rsidR="001D3DA7" w:rsidRDefault="00407865">
      <w:pPr>
        <w:pStyle w:val="a3"/>
        <w:jc w:val="left"/>
      </w:pPr>
      <w:r>
        <w:t>Лабораторная</w:t>
      </w:r>
      <w:r>
        <w:rPr>
          <w:spacing w:val="40"/>
        </w:rPr>
        <w:t xml:space="preserve"> </w:t>
      </w:r>
      <w:r>
        <w:t>работа</w:t>
      </w:r>
      <w:r>
        <w:rPr>
          <w:spacing w:val="40"/>
        </w:rPr>
        <w:t xml:space="preserve"> </w:t>
      </w:r>
      <w:r>
        <w:t>«Изучение</w:t>
      </w:r>
      <w:r>
        <w:rPr>
          <w:spacing w:val="40"/>
        </w:rPr>
        <w:t xml:space="preserve"> </w:t>
      </w:r>
      <w:r>
        <w:t>ферментативного</w:t>
      </w:r>
      <w:r>
        <w:rPr>
          <w:spacing w:val="40"/>
        </w:rPr>
        <w:t xml:space="preserve"> </w:t>
      </w:r>
      <w:r>
        <w:t>расщепления</w:t>
      </w:r>
      <w:r>
        <w:rPr>
          <w:spacing w:val="40"/>
        </w:rPr>
        <w:t xml:space="preserve"> </w:t>
      </w:r>
      <w:r>
        <w:t>пероксида</w:t>
      </w:r>
      <w:r>
        <w:rPr>
          <w:spacing w:val="40"/>
        </w:rPr>
        <w:t xml:space="preserve"> </w:t>
      </w:r>
      <w:r>
        <w:t>водорода</w:t>
      </w:r>
      <w:r>
        <w:rPr>
          <w:spacing w:val="40"/>
        </w:rPr>
        <w:t xml:space="preserve"> </w:t>
      </w:r>
      <w:r>
        <w:t>в</w:t>
      </w:r>
      <w:r>
        <w:rPr>
          <w:spacing w:val="80"/>
        </w:rPr>
        <w:t xml:space="preserve"> </w:t>
      </w:r>
      <w:r>
        <w:t>растительных и животных клетках».</w:t>
      </w:r>
    </w:p>
    <w:p w14:paraId="342C00C3" w14:textId="77777777" w:rsidR="001D3DA7" w:rsidRDefault="00407865">
      <w:pPr>
        <w:pStyle w:val="a3"/>
        <w:ind w:left="1389" w:right="2057" w:firstLine="0"/>
        <w:jc w:val="left"/>
      </w:pPr>
      <w:r>
        <w:t>Лабораторная</w:t>
      </w:r>
      <w:r>
        <w:rPr>
          <w:spacing w:val="-5"/>
        </w:rPr>
        <w:t xml:space="preserve"> </w:t>
      </w:r>
      <w:r>
        <w:t>работа</w:t>
      </w:r>
      <w:r>
        <w:rPr>
          <w:spacing w:val="-6"/>
        </w:rPr>
        <w:t xml:space="preserve"> </w:t>
      </w:r>
      <w:r>
        <w:t>«Сравнение</w:t>
      </w:r>
      <w:r>
        <w:rPr>
          <w:spacing w:val="-6"/>
        </w:rPr>
        <w:t xml:space="preserve"> </w:t>
      </w:r>
      <w:r>
        <w:t>процессов</w:t>
      </w:r>
      <w:r>
        <w:rPr>
          <w:spacing w:val="-6"/>
        </w:rPr>
        <w:t xml:space="preserve"> </w:t>
      </w:r>
      <w:r>
        <w:t>фотосинтеза</w:t>
      </w:r>
      <w:r>
        <w:rPr>
          <w:spacing w:val="-6"/>
        </w:rPr>
        <w:t xml:space="preserve"> </w:t>
      </w:r>
      <w:r>
        <w:t>и</w:t>
      </w:r>
      <w:r>
        <w:rPr>
          <w:spacing w:val="-5"/>
        </w:rPr>
        <w:t xml:space="preserve"> </w:t>
      </w:r>
      <w:r>
        <w:t>хемосинтеза». Лабораторная работа «Сравнение процессов брожения и дыхания».</w:t>
      </w:r>
    </w:p>
    <w:p w14:paraId="17261814"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5"/>
          <w:sz w:val="24"/>
        </w:rPr>
        <w:t xml:space="preserve"> </w:t>
      </w:r>
      <w:r>
        <w:rPr>
          <w:sz w:val="24"/>
        </w:rPr>
        <w:t>7.</w:t>
      </w:r>
      <w:r>
        <w:rPr>
          <w:spacing w:val="-1"/>
          <w:sz w:val="24"/>
        </w:rPr>
        <w:t xml:space="preserve"> </w:t>
      </w:r>
      <w:r>
        <w:rPr>
          <w:sz w:val="24"/>
        </w:rPr>
        <w:t>Наследственная</w:t>
      </w:r>
      <w:r>
        <w:rPr>
          <w:spacing w:val="-1"/>
          <w:sz w:val="24"/>
        </w:rPr>
        <w:t xml:space="preserve"> </w:t>
      </w:r>
      <w:r>
        <w:rPr>
          <w:sz w:val="24"/>
        </w:rPr>
        <w:t>информация</w:t>
      </w:r>
      <w:r>
        <w:rPr>
          <w:spacing w:val="-4"/>
          <w:sz w:val="24"/>
        </w:rPr>
        <w:t xml:space="preserve"> </w:t>
      </w:r>
      <w:r>
        <w:rPr>
          <w:sz w:val="24"/>
        </w:rPr>
        <w:t>и</w:t>
      </w:r>
      <w:r>
        <w:rPr>
          <w:spacing w:val="-3"/>
          <w:sz w:val="24"/>
        </w:rPr>
        <w:t xml:space="preserve"> </w:t>
      </w:r>
      <w:r>
        <w:rPr>
          <w:sz w:val="24"/>
        </w:rPr>
        <w:t>реализация</w:t>
      </w:r>
      <w:r>
        <w:rPr>
          <w:spacing w:val="-1"/>
          <w:sz w:val="24"/>
        </w:rPr>
        <w:t xml:space="preserve"> </w:t>
      </w:r>
      <w:r>
        <w:rPr>
          <w:sz w:val="24"/>
        </w:rPr>
        <w:t>её</w:t>
      </w:r>
      <w:r>
        <w:rPr>
          <w:spacing w:val="-2"/>
          <w:sz w:val="24"/>
        </w:rPr>
        <w:t xml:space="preserve"> </w:t>
      </w:r>
      <w:r>
        <w:rPr>
          <w:sz w:val="24"/>
        </w:rPr>
        <w:t>в</w:t>
      </w:r>
      <w:r>
        <w:rPr>
          <w:spacing w:val="-2"/>
          <w:sz w:val="24"/>
        </w:rPr>
        <w:t xml:space="preserve"> клетке.</w:t>
      </w:r>
    </w:p>
    <w:p w14:paraId="2B766593" w14:textId="77777777" w:rsidR="001D3DA7" w:rsidRDefault="00407865">
      <w:pPr>
        <w:pStyle w:val="a3"/>
        <w:ind w:right="214"/>
      </w:pPr>
      <w:r>
        <w:t>Реакции матричного синтеза. Принцип комплементарности в</w:t>
      </w:r>
      <w:r>
        <w:rPr>
          <w:spacing w:val="-1"/>
        </w:rPr>
        <w:t xml:space="preserve"> </w:t>
      </w:r>
      <w:r>
        <w:t xml:space="preserve">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w:t>
      </w:r>
      <w:r>
        <w:rPr>
          <w:spacing w:val="-2"/>
        </w:rPr>
        <w:t>асимметричность.</w:t>
      </w:r>
    </w:p>
    <w:p w14:paraId="7823759E" w14:textId="77777777" w:rsidR="001D3DA7" w:rsidRDefault="00407865">
      <w:pPr>
        <w:pStyle w:val="a3"/>
        <w:ind w:right="223"/>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364179A" w14:textId="77777777" w:rsidR="001D3DA7" w:rsidRDefault="00407865">
      <w:pPr>
        <w:pStyle w:val="a3"/>
        <w:spacing w:before="1"/>
        <w:ind w:right="217"/>
      </w:pPr>
      <w:r>
        <w:t>Организация генома у прокариот и эукариот. Регуляция активности генов у прокариот. Гипотеза оперона (Ф. Жакоб, Ж.</w:t>
      </w:r>
      <w:r>
        <w:rPr>
          <w:spacing w:val="-1"/>
        </w:rPr>
        <w:t xml:space="preserve"> </w:t>
      </w:r>
      <w:r>
        <w:t xml:space="preserve">Мано). Регуляция обменных процессов в клетке. Клеточный </w:t>
      </w:r>
      <w:r>
        <w:rPr>
          <w:spacing w:val="-2"/>
        </w:rPr>
        <w:t>гомеостаз.</w:t>
      </w:r>
    </w:p>
    <w:p w14:paraId="31EA2352" w14:textId="77777777" w:rsidR="001D3DA7" w:rsidRDefault="00407865">
      <w:pPr>
        <w:pStyle w:val="a3"/>
        <w:ind w:right="224"/>
      </w:pPr>
      <w:r>
        <w:t>Вирусы – неклеточные формы жизни и облигатные паразиты. Строение простых и</w:t>
      </w:r>
      <w:r>
        <w:rPr>
          <w:spacing w:val="40"/>
        </w:rPr>
        <w:t xml:space="preserve"> </w:t>
      </w:r>
      <w:r>
        <w:t>сложных вирусов, ретровирусов, бактериофагов.</w:t>
      </w:r>
    </w:p>
    <w:p w14:paraId="7E59D95A" w14:textId="77777777" w:rsidR="001D3DA7" w:rsidRDefault="00407865">
      <w:pPr>
        <w:pStyle w:val="a3"/>
        <w:ind w:right="217"/>
      </w:pPr>
      <w:r>
        <w:t>Вирусные заболевания человека, животных, растений. СПИД, COVID-19, социальные и медицинские проблемы.</w:t>
      </w:r>
    </w:p>
    <w:p w14:paraId="57F4465C" w14:textId="77777777" w:rsidR="001D3DA7" w:rsidRDefault="00407865">
      <w:pPr>
        <w:pStyle w:val="a3"/>
        <w:ind w:left="1389" w:firstLine="0"/>
        <w:jc w:val="left"/>
      </w:pPr>
      <w:r>
        <w:rPr>
          <w:spacing w:val="-2"/>
        </w:rPr>
        <w:t>Демонстрации:</w:t>
      </w:r>
    </w:p>
    <w:p w14:paraId="513C0A38" w14:textId="77777777" w:rsidR="001D3DA7" w:rsidRDefault="00407865">
      <w:pPr>
        <w:pStyle w:val="a3"/>
        <w:ind w:left="1389" w:firstLine="0"/>
        <w:jc w:val="left"/>
      </w:pPr>
      <w:r>
        <w:t>Портреты:</w:t>
      </w:r>
      <w:r>
        <w:rPr>
          <w:spacing w:val="-3"/>
        </w:rPr>
        <w:t xml:space="preserve"> </w:t>
      </w:r>
      <w:r>
        <w:t>Н.К.</w:t>
      </w:r>
      <w:r>
        <w:rPr>
          <w:spacing w:val="-1"/>
        </w:rPr>
        <w:t xml:space="preserve"> </w:t>
      </w:r>
      <w:r>
        <w:t>Кольцов,</w:t>
      </w:r>
      <w:r>
        <w:rPr>
          <w:spacing w:val="-2"/>
        </w:rPr>
        <w:t xml:space="preserve"> </w:t>
      </w:r>
      <w:r>
        <w:t>Д.И.</w:t>
      </w:r>
      <w:r>
        <w:rPr>
          <w:spacing w:val="-1"/>
        </w:rPr>
        <w:t xml:space="preserve"> </w:t>
      </w:r>
      <w:r>
        <w:rPr>
          <w:spacing w:val="-2"/>
        </w:rPr>
        <w:t>Ивановский.</w:t>
      </w:r>
    </w:p>
    <w:p w14:paraId="0760D52C" w14:textId="77777777" w:rsidR="001D3DA7" w:rsidRDefault="00407865">
      <w:pPr>
        <w:pStyle w:val="a3"/>
        <w:ind w:left="1389" w:firstLine="0"/>
        <w:jc w:val="left"/>
      </w:pPr>
      <w:r>
        <w:t>Таблицы</w:t>
      </w:r>
      <w:r>
        <w:rPr>
          <w:spacing w:val="-4"/>
        </w:rPr>
        <w:t xml:space="preserve"> </w:t>
      </w:r>
      <w:r>
        <w:t>и</w:t>
      </w:r>
      <w:r>
        <w:rPr>
          <w:spacing w:val="-4"/>
        </w:rPr>
        <w:t xml:space="preserve"> </w:t>
      </w:r>
      <w:r>
        <w:t>схемы:</w:t>
      </w:r>
      <w:r>
        <w:rPr>
          <w:spacing w:val="-3"/>
        </w:rPr>
        <w:t xml:space="preserve"> </w:t>
      </w:r>
      <w:r>
        <w:t>«Биосинтез</w:t>
      </w:r>
      <w:r>
        <w:rPr>
          <w:spacing w:val="-4"/>
        </w:rPr>
        <w:t xml:space="preserve"> </w:t>
      </w:r>
      <w:r>
        <w:t>белка»,</w:t>
      </w:r>
      <w:r>
        <w:rPr>
          <w:spacing w:val="-4"/>
        </w:rPr>
        <w:t xml:space="preserve"> </w:t>
      </w:r>
      <w:r>
        <w:t>«Генетический</w:t>
      </w:r>
      <w:r>
        <w:rPr>
          <w:spacing w:val="-4"/>
        </w:rPr>
        <w:t xml:space="preserve"> </w:t>
      </w:r>
      <w:r>
        <w:t>код»,</w:t>
      </w:r>
      <w:r>
        <w:rPr>
          <w:spacing w:val="-4"/>
        </w:rPr>
        <w:t xml:space="preserve"> </w:t>
      </w:r>
      <w:r>
        <w:t>«Вирусы»,</w:t>
      </w:r>
      <w:r>
        <w:rPr>
          <w:spacing w:val="-4"/>
        </w:rPr>
        <w:t xml:space="preserve"> </w:t>
      </w:r>
      <w:r>
        <w:t>«Бактериофаги». Практическая работа «Создание модели вируса».</w:t>
      </w:r>
    </w:p>
    <w:p w14:paraId="28DEAFC2"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4"/>
          <w:sz w:val="24"/>
        </w:rPr>
        <w:t xml:space="preserve"> </w:t>
      </w:r>
      <w:r>
        <w:rPr>
          <w:sz w:val="24"/>
        </w:rPr>
        <w:t>8.</w:t>
      </w:r>
      <w:r>
        <w:rPr>
          <w:spacing w:val="-2"/>
          <w:sz w:val="24"/>
        </w:rPr>
        <w:t xml:space="preserve"> </w:t>
      </w:r>
      <w:r>
        <w:rPr>
          <w:sz w:val="24"/>
        </w:rPr>
        <w:t>Жизненный</w:t>
      </w:r>
      <w:r>
        <w:rPr>
          <w:spacing w:val="-2"/>
          <w:sz w:val="24"/>
        </w:rPr>
        <w:t xml:space="preserve"> </w:t>
      </w:r>
      <w:r>
        <w:rPr>
          <w:sz w:val="24"/>
        </w:rPr>
        <w:t>цикл</w:t>
      </w:r>
      <w:r>
        <w:rPr>
          <w:spacing w:val="-5"/>
          <w:sz w:val="24"/>
        </w:rPr>
        <w:t xml:space="preserve"> </w:t>
      </w:r>
      <w:r>
        <w:rPr>
          <w:spacing w:val="-2"/>
          <w:sz w:val="24"/>
        </w:rPr>
        <w:t>клетки.</w:t>
      </w:r>
    </w:p>
    <w:p w14:paraId="020976DA" w14:textId="77777777" w:rsidR="001D3DA7" w:rsidRDefault="00407865">
      <w:pPr>
        <w:pStyle w:val="a3"/>
        <w:ind w:right="220"/>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402146B6" w14:textId="77777777" w:rsidR="001D3DA7" w:rsidRDefault="00407865">
      <w:pPr>
        <w:pStyle w:val="a3"/>
        <w:ind w:right="213"/>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57A292D4" w14:textId="77777777" w:rsidR="001D3DA7" w:rsidRDefault="00407865">
      <w:pPr>
        <w:pStyle w:val="a3"/>
        <w:spacing w:before="1"/>
        <w:ind w:left="1389" w:firstLine="0"/>
      </w:pPr>
      <w:r>
        <w:t>Деление</w:t>
      </w:r>
      <w:r>
        <w:rPr>
          <w:spacing w:val="32"/>
        </w:rPr>
        <w:t xml:space="preserve"> </w:t>
      </w:r>
      <w:r>
        <w:t>клетки</w:t>
      </w:r>
      <w:r>
        <w:rPr>
          <w:spacing w:val="39"/>
        </w:rPr>
        <w:t xml:space="preserve"> </w:t>
      </w:r>
      <w:r>
        <w:t>–</w:t>
      </w:r>
      <w:r>
        <w:rPr>
          <w:spacing w:val="35"/>
        </w:rPr>
        <w:t xml:space="preserve"> </w:t>
      </w:r>
      <w:r>
        <w:t>митоз.</w:t>
      </w:r>
      <w:r>
        <w:rPr>
          <w:spacing w:val="36"/>
        </w:rPr>
        <w:t xml:space="preserve"> </w:t>
      </w:r>
      <w:r>
        <w:t>Стадии</w:t>
      </w:r>
      <w:r>
        <w:rPr>
          <w:spacing w:val="37"/>
        </w:rPr>
        <w:t xml:space="preserve"> </w:t>
      </w:r>
      <w:r>
        <w:t>митоза</w:t>
      </w:r>
      <w:r>
        <w:rPr>
          <w:spacing w:val="34"/>
        </w:rPr>
        <w:t xml:space="preserve"> </w:t>
      </w:r>
      <w:r>
        <w:t>и</w:t>
      </w:r>
      <w:r>
        <w:rPr>
          <w:spacing w:val="37"/>
        </w:rPr>
        <w:t xml:space="preserve"> </w:t>
      </w:r>
      <w:r>
        <w:t>происходящие</w:t>
      </w:r>
      <w:r>
        <w:rPr>
          <w:spacing w:val="35"/>
        </w:rPr>
        <w:t xml:space="preserve"> </w:t>
      </w:r>
      <w:r>
        <w:t>в</w:t>
      </w:r>
      <w:r>
        <w:rPr>
          <w:spacing w:val="34"/>
        </w:rPr>
        <w:t xml:space="preserve"> </w:t>
      </w:r>
      <w:r>
        <w:t>них</w:t>
      </w:r>
      <w:r>
        <w:rPr>
          <w:spacing w:val="36"/>
        </w:rPr>
        <w:t xml:space="preserve"> </w:t>
      </w:r>
      <w:r>
        <w:t>процессы.</w:t>
      </w:r>
      <w:r>
        <w:rPr>
          <w:spacing w:val="35"/>
        </w:rPr>
        <w:t xml:space="preserve"> </w:t>
      </w:r>
      <w:r>
        <w:t>Типы</w:t>
      </w:r>
      <w:r>
        <w:rPr>
          <w:spacing w:val="35"/>
        </w:rPr>
        <w:t xml:space="preserve"> </w:t>
      </w:r>
      <w:r>
        <w:rPr>
          <w:spacing w:val="-2"/>
        </w:rPr>
        <w:t>митоза.</w:t>
      </w:r>
    </w:p>
    <w:p w14:paraId="12E7B047" w14:textId="77777777" w:rsidR="001D3DA7" w:rsidRDefault="00407865">
      <w:pPr>
        <w:pStyle w:val="a3"/>
        <w:ind w:firstLine="0"/>
      </w:pPr>
      <w:r>
        <w:t>Кариокинез</w:t>
      </w:r>
      <w:r>
        <w:rPr>
          <w:spacing w:val="-7"/>
        </w:rPr>
        <w:t xml:space="preserve"> </w:t>
      </w:r>
      <w:r>
        <w:t>и</w:t>
      </w:r>
      <w:r>
        <w:rPr>
          <w:spacing w:val="-7"/>
        </w:rPr>
        <w:t xml:space="preserve"> </w:t>
      </w:r>
      <w:r>
        <w:t>цитокинез.</w:t>
      </w:r>
      <w:r>
        <w:rPr>
          <w:spacing w:val="-4"/>
        </w:rPr>
        <w:t xml:space="preserve"> </w:t>
      </w:r>
      <w:r>
        <w:t>Биологическое</w:t>
      </w:r>
      <w:r>
        <w:rPr>
          <w:spacing w:val="-6"/>
        </w:rPr>
        <w:t xml:space="preserve"> </w:t>
      </w:r>
      <w:r>
        <w:t>значение</w:t>
      </w:r>
      <w:r>
        <w:rPr>
          <w:spacing w:val="-5"/>
        </w:rPr>
        <w:t xml:space="preserve"> </w:t>
      </w:r>
      <w:r>
        <w:rPr>
          <w:spacing w:val="-2"/>
        </w:rPr>
        <w:t>митоза.</w:t>
      </w:r>
    </w:p>
    <w:p w14:paraId="5D623E6D" w14:textId="77777777" w:rsidR="001D3DA7" w:rsidRDefault="00407865">
      <w:pPr>
        <w:pStyle w:val="a3"/>
        <w:ind w:left="1389" w:firstLine="0"/>
        <w:jc w:val="left"/>
      </w:pPr>
      <w:r>
        <w:t>Регуляция</w:t>
      </w:r>
      <w:r>
        <w:rPr>
          <w:spacing w:val="-4"/>
        </w:rPr>
        <w:t xml:space="preserve"> </w:t>
      </w:r>
      <w:r>
        <w:t>митотического</w:t>
      </w:r>
      <w:r>
        <w:rPr>
          <w:spacing w:val="-4"/>
        </w:rPr>
        <w:t xml:space="preserve"> </w:t>
      </w:r>
      <w:r>
        <w:t>цикла</w:t>
      </w:r>
      <w:r>
        <w:rPr>
          <w:spacing w:val="-5"/>
        </w:rPr>
        <w:t xml:space="preserve"> </w:t>
      </w:r>
      <w:r>
        <w:t>клетки.</w:t>
      </w:r>
      <w:r>
        <w:rPr>
          <w:spacing w:val="-4"/>
        </w:rPr>
        <w:t xml:space="preserve"> </w:t>
      </w:r>
      <w:r>
        <w:t>Программируемая</w:t>
      </w:r>
      <w:r>
        <w:rPr>
          <w:spacing w:val="-4"/>
        </w:rPr>
        <w:t xml:space="preserve"> </w:t>
      </w:r>
      <w:r>
        <w:t>клеточная</w:t>
      </w:r>
      <w:r>
        <w:rPr>
          <w:spacing w:val="-4"/>
        </w:rPr>
        <w:t xml:space="preserve"> </w:t>
      </w:r>
      <w:r>
        <w:t>гибель –</w:t>
      </w:r>
      <w:r>
        <w:rPr>
          <w:spacing w:val="-4"/>
        </w:rPr>
        <w:t xml:space="preserve"> </w:t>
      </w:r>
      <w:r>
        <w:t>апоптоз. Клеточное ядро, хромосомы, функциональная геномика.</w:t>
      </w:r>
    </w:p>
    <w:p w14:paraId="1D01C300" w14:textId="77777777" w:rsidR="001D3DA7" w:rsidRDefault="00407865">
      <w:pPr>
        <w:pStyle w:val="a3"/>
        <w:ind w:left="1389" w:firstLine="0"/>
        <w:jc w:val="left"/>
      </w:pPr>
      <w:r>
        <w:rPr>
          <w:spacing w:val="-2"/>
        </w:rPr>
        <w:t>Демонстрации:</w:t>
      </w:r>
    </w:p>
    <w:p w14:paraId="67A2A3F3" w14:textId="77777777" w:rsidR="001D3DA7" w:rsidRDefault="00407865">
      <w:pPr>
        <w:pStyle w:val="a3"/>
        <w:tabs>
          <w:tab w:val="left" w:pos="2521"/>
          <w:tab w:val="left" w:pos="2868"/>
          <w:tab w:val="left" w:pos="3801"/>
          <w:tab w:val="left" w:pos="5360"/>
          <w:tab w:val="left" w:pos="6072"/>
          <w:tab w:val="left" w:pos="7163"/>
          <w:tab w:val="left" w:pos="8343"/>
          <w:tab w:val="left" w:pos="9655"/>
        </w:tabs>
        <w:ind w:left="1389" w:firstLine="0"/>
        <w:jc w:val="left"/>
      </w:pPr>
      <w:r>
        <w:rPr>
          <w:spacing w:val="-2"/>
        </w:rPr>
        <w:t>Таблицы</w:t>
      </w:r>
      <w:r>
        <w:tab/>
      </w:r>
      <w:r>
        <w:rPr>
          <w:spacing w:val="-10"/>
        </w:rPr>
        <w:t>и</w:t>
      </w:r>
      <w:r>
        <w:tab/>
      </w:r>
      <w:r>
        <w:rPr>
          <w:spacing w:val="-2"/>
        </w:rPr>
        <w:t>схемы:</w:t>
      </w:r>
      <w:r>
        <w:tab/>
      </w:r>
      <w:r>
        <w:rPr>
          <w:spacing w:val="-2"/>
        </w:rPr>
        <w:t>«Жизненный</w:t>
      </w:r>
      <w:r>
        <w:tab/>
      </w:r>
      <w:r>
        <w:rPr>
          <w:spacing w:val="-4"/>
        </w:rPr>
        <w:t>цикл</w:t>
      </w:r>
      <w:r>
        <w:tab/>
      </w:r>
      <w:r>
        <w:rPr>
          <w:spacing w:val="-2"/>
        </w:rPr>
        <w:t>клетки»,</w:t>
      </w:r>
      <w:r>
        <w:tab/>
      </w:r>
      <w:r>
        <w:rPr>
          <w:spacing w:val="-2"/>
        </w:rPr>
        <w:t>«Митоз»,</w:t>
      </w:r>
      <w:r>
        <w:tab/>
      </w:r>
      <w:r>
        <w:rPr>
          <w:spacing w:val="-2"/>
        </w:rPr>
        <w:t>«Строение</w:t>
      </w:r>
      <w:r>
        <w:tab/>
      </w:r>
      <w:r>
        <w:rPr>
          <w:spacing w:val="-2"/>
        </w:rPr>
        <w:t>хромосом»,</w:t>
      </w:r>
    </w:p>
    <w:p w14:paraId="65789005" w14:textId="77777777" w:rsidR="001D3DA7" w:rsidRDefault="00407865">
      <w:pPr>
        <w:pStyle w:val="a3"/>
        <w:ind w:firstLine="0"/>
        <w:jc w:val="left"/>
      </w:pPr>
      <w:r>
        <w:t>«Репликация</w:t>
      </w:r>
      <w:r>
        <w:rPr>
          <w:spacing w:val="-8"/>
        </w:rPr>
        <w:t xml:space="preserve"> </w:t>
      </w:r>
      <w:r>
        <w:rPr>
          <w:spacing w:val="-2"/>
        </w:rPr>
        <w:t>ДНК».</w:t>
      </w:r>
    </w:p>
    <w:p w14:paraId="5D39FB7D" w14:textId="77777777" w:rsidR="001D3DA7" w:rsidRDefault="00407865">
      <w:pPr>
        <w:pStyle w:val="a3"/>
        <w:ind w:left="1389" w:firstLine="0"/>
        <w:jc w:val="left"/>
      </w:pPr>
      <w:r>
        <w:t>Оборудование:</w:t>
      </w:r>
      <w:r>
        <w:rPr>
          <w:spacing w:val="-3"/>
        </w:rPr>
        <w:t xml:space="preserve"> </w:t>
      </w:r>
      <w:r>
        <w:t>световой</w:t>
      </w:r>
      <w:r>
        <w:rPr>
          <w:spacing w:val="-4"/>
        </w:rPr>
        <w:t xml:space="preserve"> </w:t>
      </w:r>
      <w:r>
        <w:t>микроскоп,</w:t>
      </w:r>
      <w:r>
        <w:rPr>
          <w:spacing w:val="-4"/>
        </w:rPr>
        <w:t xml:space="preserve"> </w:t>
      </w:r>
      <w:r>
        <w:t>микропрепараты:</w:t>
      </w:r>
      <w:r>
        <w:rPr>
          <w:spacing w:val="-4"/>
        </w:rPr>
        <w:t xml:space="preserve"> </w:t>
      </w:r>
      <w:r>
        <w:t>«Митоз</w:t>
      </w:r>
      <w:r>
        <w:rPr>
          <w:spacing w:val="-3"/>
        </w:rPr>
        <w:t xml:space="preserve"> </w:t>
      </w:r>
      <w:r>
        <w:t>в</w:t>
      </w:r>
      <w:r>
        <w:rPr>
          <w:spacing w:val="-7"/>
        </w:rPr>
        <w:t xml:space="preserve"> </w:t>
      </w:r>
      <w:r>
        <w:t>клетках</w:t>
      </w:r>
      <w:r>
        <w:rPr>
          <w:spacing w:val="-4"/>
        </w:rPr>
        <w:t xml:space="preserve"> </w:t>
      </w:r>
      <w:r>
        <w:t>корешка</w:t>
      </w:r>
      <w:r>
        <w:rPr>
          <w:spacing w:val="-5"/>
        </w:rPr>
        <w:t xml:space="preserve"> </w:t>
      </w:r>
      <w:r>
        <w:t>лука». Лабораторная работа «Изучение хромосом на готовых микропрепаратах».</w:t>
      </w:r>
    </w:p>
    <w:p w14:paraId="1471C4ED" w14:textId="77777777" w:rsidR="001D3DA7" w:rsidRDefault="00407865">
      <w:pPr>
        <w:pStyle w:val="a3"/>
        <w:jc w:val="left"/>
      </w:pPr>
      <w:r>
        <w:t>Лабораторная</w:t>
      </w:r>
      <w:r>
        <w:rPr>
          <w:spacing w:val="37"/>
        </w:rPr>
        <w:t xml:space="preserve"> </w:t>
      </w:r>
      <w:r>
        <w:t>работа</w:t>
      </w:r>
      <w:r>
        <w:rPr>
          <w:spacing w:val="36"/>
        </w:rPr>
        <w:t xml:space="preserve"> </w:t>
      </w:r>
      <w:r>
        <w:t>«Наблюдение</w:t>
      </w:r>
      <w:r>
        <w:rPr>
          <w:spacing w:val="36"/>
        </w:rPr>
        <w:t xml:space="preserve"> </w:t>
      </w:r>
      <w:r>
        <w:t>митоза</w:t>
      </w:r>
      <w:r>
        <w:rPr>
          <w:spacing w:val="36"/>
        </w:rPr>
        <w:t xml:space="preserve"> </w:t>
      </w:r>
      <w:r>
        <w:t>в</w:t>
      </w:r>
      <w:r>
        <w:rPr>
          <w:spacing w:val="35"/>
        </w:rPr>
        <w:t xml:space="preserve"> </w:t>
      </w:r>
      <w:r>
        <w:t>клетках</w:t>
      </w:r>
      <w:r>
        <w:rPr>
          <w:spacing w:val="37"/>
        </w:rPr>
        <w:t xml:space="preserve"> </w:t>
      </w:r>
      <w:r>
        <w:t>кончика</w:t>
      </w:r>
      <w:r>
        <w:rPr>
          <w:spacing w:val="36"/>
        </w:rPr>
        <w:t xml:space="preserve"> </w:t>
      </w:r>
      <w:r>
        <w:t>корешка</w:t>
      </w:r>
      <w:r>
        <w:rPr>
          <w:spacing w:val="36"/>
        </w:rPr>
        <w:t xml:space="preserve"> </w:t>
      </w:r>
      <w:r>
        <w:t>лука</w:t>
      </w:r>
      <w:r>
        <w:rPr>
          <w:spacing w:val="36"/>
        </w:rPr>
        <w:t xml:space="preserve"> </w:t>
      </w:r>
      <w:r>
        <w:t>(на</w:t>
      </w:r>
      <w:r>
        <w:rPr>
          <w:spacing w:val="37"/>
        </w:rPr>
        <w:t xml:space="preserve"> </w:t>
      </w:r>
      <w:r>
        <w:t xml:space="preserve">готовых </w:t>
      </w:r>
      <w:r>
        <w:rPr>
          <w:spacing w:val="-2"/>
        </w:rPr>
        <w:t>микропрепаратах)».</w:t>
      </w:r>
    </w:p>
    <w:p w14:paraId="6B9C7BC1" w14:textId="77777777" w:rsidR="001D3DA7" w:rsidRDefault="00407865" w:rsidP="004C4C80">
      <w:pPr>
        <w:pStyle w:val="a6"/>
        <w:numPr>
          <w:ilvl w:val="2"/>
          <w:numId w:val="139"/>
        </w:numPr>
        <w:tabs>
          <w:tab w:val="left" w:pos="2228"/>
        </w:tabs>
        <w:spacing w:line="275" w:lineRule="exact"/>
        <w:ind w:left="2228" w:hanging="839"/>
        <w:rPr>
          <w:sz w:val="24"/>
        </w:rPr>
      </w:pPr>
      <w:r>
        <w:rPr>
          <w:sz w:val="24"/>
        </w:rPr>
        <w:t>Тема</w:t>
      </w:r>
      <w:r>
        <w:rPr>
          <w:spacing w:val="-3"/>
          <w:sz w:val="24"/>
        </w:rPr>
        <w:t xml:space="preserve"> </w:t>
      </w:r>
      <w:r>
        <w:rPr>
          <w:sz w:val="24"/>
        </w:rPr>
        <w:t>9.</w:t>
      </w:r>
      <w:r>
        <w:rPr>
          <w:spacing w:val="-2"/>
          <w:sz w:val="24"/>
        </w:rPr>
        <w:t xml:space="preserve"> </w:t>
      </w:r>
      <w:r>
        <w:rPr>
          <w:sz w:val="24"/>
        </w:rPr>
        <w:t>Строение</w:t>
      </w:r>
      <w:r>
        <w:rPr>
          <w:spacing w:val="-2"/>
          <w:sz w:val="24"/>
        </w:rPr>
        <w:t xml:space="preserve"> </w:t>
      </w:r>
      <w:r>
        <w:rPr>
          <w:sz w:val="24"/>
        </w:rPr>
        <w:t>и</w:t>
      </w:r>
      <w:r>
        <w:rPr>
          <w:spacing w:val="-2"/>
          <w:sz w:val="24"/>
        </w:rPr>
        <w:t xml:space="preserve"> </w:t>
      </w:r>
      <w:r>
        <w:rPr>
          <w:sz w:val="24"/>
        </w:rPr>
        <w:t>функции</w:t>
      </w:r>
      <w:r>
        <w:rPr>
          <w:spacing w:val="-1"/>
          <w:sz w:val="24"/>
        </w:rPr>
        <w:t xml:space="preserve"> </w:t>
      </w:r>
      <w:r>
        <w:rPr>
          <w:spacing w:val="-2"/>
          <w:sz w:val="24"/>
        </w:rPr>
        <w:t>организмов.</w:t>
      </w:r>
    </w:p>
    <w:p w14:paraId="6D449C23" w14:textId="77777777" w:rsidR="001D3DA7" w:rsidRDefault="00407865">
      <w:pPr>
        <w:pStyle w:val="a3"/>
        <w:jc w:val="left"/>
      </w:pPr>
      <w:r>
        <w:t xml:space="preserve">Биологическое разнообразие организмов. Одноклеточные, колониальные, многоклеточные </w:t>
      </w:r>
      <w:r>
        <w:rPr>
          <w:spacing w:val="-2"/>
        </w:rPr>
        <w:t>организмы.</w:t>
      </w:r>
    </w:p>
    <w:p w14:paraId="7C26E2D2" w14:textId="77777777" w:rsidR="001D3DA7" w:rsidRDefault="00407865">
      <w:pPr>
        <w:pStyle w:val="a3"/>
        <w:jc w:val="left"/>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7AD89915" w14:textId="77777777" w:rsidR="001D3DA7" w:rsidRDefault="001D3DA7">
      <w:pPr>
        <w:sectPr w:rsidR="001D3DA7">
          <w:pgSz w:w="11920" w:h="16850"/>
          <w:pgMar w:top="820" w:right="340" w:bottom="440" w:left="500" w:header="0" w:footer="208" w:gutter="0"/>
          <w:cols w:space="720"/>
        </w:sectPr>
      </w:pPr>
    </w:p>
    <w:p w14:paraId="6275B223" w14:textId="77777777" w:rsidR="001D3DA7" w:rsidRDefault="00407865">
      <w:pPr>
        <w:pStyle w:val="a3"/>
        <w:spacing w:before="78"/>
        <w:ind w:left="1389" w:firstLine="0"/>
      </w:pPr>
      <w:r>
        <w:t>Взаимосвязь</w:t>
      </w:r>
      <w:r>
        <w:rPr>
          <w:spacing w:val="73"/>
          <w:w w:val="150"/>
        </w:rPr>
        <w:t xml:space="preserve"> </w:t>
      </w:r>
      <w:r>
        <w:t>частей</w:t>
      </w:r>
      <w:r>
        <w:rPr>
          <w:spacing w:val="73"/>
          <w:w w:val="150"/>
        </w:rPr>
        <w:t xml:space="preserve"> </w:t>
      </w:r>
      <w:r>
        <w:t>многоклеточного</w:t>
      </w:r>
      <w:r>
        <w:rPr>
          <w:spacing w:val="72"/>
          <w:w w:val="150"/>
        </w:rPr>
        <w:t xml:space="preserve"> </w:t>
      </w:r>
      <w:r>
        <w:t>организма.</w:t>
      </w:r>
      <w:r>
        <w:rPr>
          <w:spacing w:val="72"/>
          <w:w w:val="150"/>
        </w:rPr>
        <w:t xml:space="preserve"> </w:t>
      </w:r>
      <w:r>
        <w:t>Ткани,</w:t>
      </w:r>
      <w:r>
        <w:rPr>
          <w:spacing w:val="69"/>
          <w:w w:val="150"/>
        </w:rPr>
        <w:t xml:space="preserve"> </w:t>
      </w:r>
      <w:r>
        <w:t>органы</w:t>
      </w:r>
      <w:r>
        <w:rPr>
          <w:spacing w:val="69"/>
          <w:w w:val="150"/>
        </w:rPr>
        <w:t xml:space="preserve"> </w:t>
      </w:r>
      <w:r>
        <w:t>и</w:t>
      </w:r>
      <w:r>
        <w:rPr>
          <w:spacing w:val="73"/>
          <w:w w:val="150"/>
        </w:rPr>
        <w:t xml:space="preserve"> </w:t>
      </w:r>
      <w:r>
        <w:t>системы</w:t>
      </w:r>
      <w:r>
        <w:rPr>
          <w:spacing w:val="72"/>
          <w:w w:val="150"/>
        </w:rPr>
        <w:t xml:space="preserve"> </w:t>
      </w:r>
      <w:r>
        <w:rPr>
          <w:spacing w:val="-2"/>
        </w:rPr>
        <w:t>органов.</w:t>
      </w:r>
    </w:p>
    <w:p w14:paraId="583FDE20" w14:textId="77777777" w:rsidR="001D3DA7" w:rsidRDefault="00407865">
      <w:pPr>
        <w:pStyle w:val="a3"/>
        <w:ind w:firstLine="0"/>
      </w:pPr>
      <w:r>
        <w:t>Организм</w:t>
      </w:r>
      <w:r>
        <w:rPr>
          <w:spacing w:val="-4"/>
        </w:rPr>
        <w:t xml:space="preserve"> </w:t>
      </w:r>
      <w:r>
        <w:t>как</w:t>
      </w:r>
      <w:r>
        <w:rPr>
          <w:spacing w:val="-2"/>
        </w:rPr>
        <w:t xml:space="preserve"> </w:t>
      </w:r>
      <w:r>
        <w:t>единое</w:t>
      </w:r>
      <w:r>
        <w:rPr>
          <w:spacing w:val="-4"/>
        </w:rPr>
        <w:t xml:space="preserve"> </w:t>
      </w:r>
      <w:r>
        <w:t>целое.</w:t>
      </w:r>
      <w:r>
        <w:rPr>
          <w:spacing w:val="-2"/>
        </w:rPr>
        <w:t xml:space="preserve"> Гомеостаз.</w:t>
      </w:r>
    </w:p>
    <w:p w14:paraId="253963AB" w14:textId="77777777" w:rsidR="001D3DA7" w:rsidRDefault="00407865">
      <w:pPr>
        <w:pStyle w:val="a3"/>
        <w:ind w:right="220"/>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w:t>
      </w:r>
      <w:r>
        <w:rPr>
          <w:spacing w:val="-2"/>
        </w:rPr>
        <w:t>растений.</w:t>
      </w:r>
    </w:p>
    <w:p w14:paraId="25B15C22" w14:textId="77777777" w:rsidR="001D3DA7" w:rsidRDefault="00407865">
      <w:pPr>
        <w:pStyle w:val="a3"/>
        <w:spacing w:before="1"/>
        <w:ind w:right="216"/>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202842FE" w14:textId="77777777" w:rsidR="001D3DA7" w:rsidRDefault="00407865">
      <w:pPr>
        <w:pStyle w:val="a3"/>
        <w:ind w:right="224"/>
      </w:pPr>
      <w:r>
        <w:t>Органы. Вегетативные и генеративные органы растений. Органы и системы органов животных и человека. Функции органов и систем органов.</w:t>
      </w:r>
    </w:p>
    <w:p w14:paraId="439EDE6B" w14:textId="77777777" w:rsidR="001D3DA7" w:rsidRDefault="00407865">
      <w:pPr>
        <w:pStyle w:val="a3"/>
        <w:ind w:right="215"/>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40C78809" w14:textId="77777777" w:rsidR="001D3DA7" w:rsidRDefault="00407865">
      <w:pPr>
        <w:pStyle w:val="a3"/>
        <w:ind w:right="222"/>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41BAA0F4" w14:textId="77777777" w:rsidR="001D3DA7" w:rsidRDefault="00407865">
      <w:pPr>
        <w:pStyle w:val="a3"/>
        <w:ind w:right="217"/>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2FBD88C2" w14:textId="77777777" w:rsidR="001D3DA7" w:rsidRDefault="00407865">
      <w:pPr>
        <w:pStyle w:val="a3"/>
        <w:ind w:right="215"/>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15344555" w14:textId="77777777" w:rsidR="001D3DA7" w:rsidRDefault="00407865">
      <w:pPr>
        <w:pStyle w:val="a3"/>
        <w:spacing w:before="1"/>
        <w:ind w:right="220"/>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w:t>
      </w:r>
      <w:r>
        <w:rPr>
          <w:spacing w:val="40"/>
        </w:rPr>
        <w:t xml:space="preserve"> </w:t>
      </w:r>
      <w:r>
        <w:rPr>
          <w:spacing w:val="-2"/>
        </w:rPr>
        <w:t>регуляция.</w:t>
      </w:r>
    </w:p>
    <w:p w14:paraId="115492F7" w14:textId="77777777" w:rsidR="001D3DA7" w:rsidRDefault="00407865">
      <w:pPr>
        <w:pStyle w:val="a3"/>
        <w:ind w:right="215"/>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7496D356" w14:textId="77777777" w:rsidR="001D3DA7" w:rsidRDefault="00407865">
      <w:pPr>
        <w:pStyle w:val="a3"/>
        <w:ind w:right="215"/>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593680A1" w14:textId="77777777" w:rsidR="001D3DA7" w:rsidRDefault="00407865">
      <w:pPr>
        <w:pStyle w:val="a3"/>
        <w:ind w:right="216"/>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w:t>
      </w:r>
      <w:r>
        <w:rPr>
          <w:spacing w:val="40"/>
        </w:rPr>
        <w:t xml:space="preserve">  </w:t>
      </w:r>
      <w:r>
        <w:t>специфический</w:t>
      </w:r>
      <w:r>
        <w:rPr>
          <w:spacing w:val="40"/>
        </w:rPr>
        <w:t xml:space="preserve">  </w:t>
      </w:r>
      <w:r>
        <w:t>иммунитет.</w:t>
      </w:r>
      <w:r>
        <w:rPr>
          <w:spacing w:val="40"/>
        </w:rPr>
        <w:t xml:space="preserve">  </w:t>
      </w:r>
      <w:r>
        <w:t>Теория</w:t>
      </w:r>
      <w:r>
        <w:rPr>
          <w:spacing w:val="40"/>
        </w:rPr>
        <w:t xml:space="preserve">  </w:t>
      </w:r>
      <w:r>
        <w:t>клонально-селективного</w:t>
      </w:r>
      <w:r>
        <w:rPr>
          <w:spacing w:val="40"/>
        </w:rPr>
        <w:t xml:space="preserve">  </w:t>
      </w:r>
      <w:r>
        <w:t>иммунитета (П.</w:t>
      </w:r>
      <w:r>
        <w:rPr>
          <w:spacing w:val="-1"/>
        </w:rPr>
        <w:t xml:space="preserve"> </w:t>
      </w:r>
      <w:r>
        <w:t>Эрлих, Ф.М.</w:t>
      </w:r>
      <w:r>
        <w:rPr>
          <w:spacing w:val="-1"/>
        </w:rPr>
        <w:t xml:space="preserve"> </w:t>
      </w:r>
      <w:r>
        <w:t>Бернет, С. Тонегава). Воспалительные ответы организмов. Роль врождённого иммунитета в развитии системных заболеваний.</w:t>
      </w:r>
    </w:p>
    <w:p w14:paraId="1AF17A08" w14:textId="77777777" w:rsidR="001D3DA7" w:rsidRDefault="00407865">
      <w:pPr>
        <w:pStyle w:val="a3"/>
        <w:spacing w:before="1"/>
        <w:ind w:left="1389" w:firstLine="0"/>
      </w:pPr>
      <w:r>
        <w:t>Раздражимость</w:t>
      </w:r>
      <w:r>
        <w:rPr>
          <w:spacing w:val="40"/>
        </w:rPr>
        <w:t xml:space="preserve"> </w:t>
      </w:r>
      <w:r>
        <w:t>и</w:t>
      </w:r>
      <w:r>
        <w:rPr>
          <w:spacing w:val="40"/>
        </w:rPr>
        <w:t xml:space="preserve"> </w:t>
      </w:r>
      <w:r>
        <w:t>регуляция</w:t>
      </w:r>
      <w:r>
        <w:rPr>
          <w:spacing w:val="41"/>
        </w:rPr>
        <w:t xml:space="preserve"> </w:t>
      </w:r>
      <w:r>
        <w:t>у</w:t>
      </w:r>
      <w:r>
        <w:rPr>
          <w:spacing w:val="38"/>
        </w:rPr>
        <w:t xml:space="preserve"> </w:t>
      </w:r>
      <w:r>
        <w:t>организмов.</w:t>
      </w:r>
      <w:r>
        <w:rPr>
          <w:spacing w:val="40"/>
        </w:rPr>
        <w:t xml:space="preserve"> </w:t>
      </w:r>
      <w:r>
        <w:t>Раздражимость</w:t>
      </w:r>
      <w:r>
        <w:rPr>
          <w:spacing w:val="42"/>
        </w:rPr>
        <w:t xml:space="preserve"> </w:t>
      </w:r>
      <w:r>
        <w:t>у</w:t>
      </w:r>
      <w:r>
        <w:rPr>
          <w:spacing w:val="41"/>
        </w:rPr>
        <w:t xml:space="preserve"> </w:t>
      </w:r>
      <w:r>
        <w:t>одноклеточных</w:t>
      </w:r>
      <w:r>
        <w:rPr>
          <w:spacing w:val="41"/>
        </w:rPr>
        <w:t xml:space="preserve"> </w:t>
      </w:r>
      <w:r>
        <w:rPr>
          <w:spacing w:val="-2"/>
        </w:rPr>
        <w:t>организмов.</w:t>
      </w:r>
    </w:p>
    <w:p w14:paraId="3CE33AB5" w14:textId="77777777" w:rsidR="001D3DA7" w:rsidRDefault="00407865">
      <w:pPr>
        <w:pStyle w:val="a3"/>
        <w:ind w:firstLine="0"/>
      </w:pPr>
      <w:r>
        <w:t>Таксисы.</w:t>
      </w:r>
      <w:r>
        <w:rPr>
          <w:spacing w:val="-3"/>
        </w:rPr>
        <w:t xml:space="preserve"> </w:t>
      </w:r>
      <w:r>
        <w:t>Раздражимость</w:t>
      </w:r>
      <w:r>
        <w:rPr>
          <w:spacing w:val="-1"/>
        </w:rPr>
        <w:t xml:space="preserve"> </w:t>
      </w:r>
      <w:r>
        <w:t>и</w:t>
      </w:r>
      <w:r>
        <w:rPr>
          <w:spacing w:val="-3"/>
        </w:rPr>
        <w:t xml:space="preserve"> </w:t>
      </w:r>
      <w:r>
        <w:t>регуляция</w:t>
      </w:r>
      <w:r>
        <w:rPr>
          <w:spacing w:val="-2"/>
        </w:rPr>
        <w:t xml:space="preserve"> </w:t>
      </w:r>
      <w:r>
        <w:t>у</w:t>
      </w:r>
      <w:r>
        <w:rPr>
          <w:spacing w:val="-3"/>
        </w:rPr>
        <w:t xml:space="preserve"> </w:t>
      </w:r>
      <w:r>
        <w:t>растений.</w:t>
      </w:r>
      <w:r>
        <w:rPr>
          <w:spacing w:val="-2"/>
        </w:rPr>
        <w:t xml:space="preserve"> </w:t>
      </w:r>
      <w:r>
        <w:t>Ростовые</w:t>
      </w:r>
      <w:r>
        <w:rPr>
          <w:spacing w:val="-4"/>
        </w:rPr>
        <w:t xml:space="preserve"> </w:t>
      </w:r>
      <w:r>
        <w:t>вещества</w:t>
      </w:r>
      <w:r>
        <w:rPr>
          <w:spacing w:val="-1"/>
        </w:rPr>
        <w:t xml:space="preserve"> </w:t>
      </w:r>
      <w:r>
        <w:t>и</w:t>
      </w:r>
      <w:r>
        <w:rPr>
          <w:spacing w:val="-2"/>
        </w:rPr>
        <w:t xml:space="preserve"> </w:t>
      </w:r>
      <w:r>
        <w:t>их</w:t>
      </w:r>
      <w:r>
        <w:rPr>
          <w:spacing w:val="-2"/>
        </w:rPr>
        <w:t xml:space="preserve"> значение.</w:t>
      </w:r>
    </w:p>
    <w:p w14:paraId="744FF543" w14:textId="77777777" w:rsidR="001D3DA7" w:rsidRDefault="00407865">
      <w:pPr>
        <w:pStyle w:val="a3"/>
        <w:ind w:right="215"/>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3A80FE6E" w14:textId="77777777" w:rsidR="001D3DA7" w:rsidRDefault="00407865">
      <w:pPr>
        <w:pStyle w:val="a3"/>
        <w:ind w:right="217"/>
      </w:pPr>
      <w:r>
        <w:t>Гуморальная</w:t>
      </w:r>
      <w:r>
        <w:rPr>
          <w:spacing w:val="-3"/>
        </w:rPr>
        <w:t xml:space="preserve"> </w:t>
      </w:r>
      <w:r>
        <w:t>регуляция</w:t>
      </w:r>
      <w:r>
        <w:rPr>
          <w:spacing w:val="-3"/>
        </w:rPr>
        <w:t xml:space="preserve"> </w:t>
      </w:r>
      <w:r>
        <w:t>и</w:t>
      </w:r>
      <w:r>
        <w:rPr>
          <w:spacing w:val="-3"/>
        </w:rPr>
        <w:t xml:space="preserve"> </w:t>
      </w:r>
      <w:r>
        <w:t>эндокринная</w:t>
      </w:r>
      <w:r>
        <w:rPr>
          <w:spacing w:val="-3"/>
        </w:rPr>
        <w:t xml:space="preserve"> </w:t>
      </w:r>
      <w:r>
        <w:t>система</w:t>
      </w:r>
      <w:r>
        <w:rPr>
          <w:spacing w:val="-4"/>
        </w:rPr>
        <w:t xml:space="preserve"> </w:t>
      </w:r>
      <w:r>
        <w:t>животных</w:t>
      </w:r>
      <w:r>
        <w:rPr>
          <w:spacing w:val="-3"/>
        </w:rPr>
        <w:t xml:space="preserve"> </w:t>
      </w:r>
      <w:r>
        <w:t>и</w:t>
      </w:r>
      <w:r>
        <w:rPr>
          <w:spacing w:val="-3"/>
        </w:rPr>
        <w:t xml:space="preserve"> </w:t>
      </w:r>
      <w:r>
        <w:t>человека.</w:t>
      </w:r>
      <w:r>
        <w:rPr>
          <w:spacing w:val="-1"/>
        </w:rPr>
        <w:t xml:space="preserve"> </w:t>
      </w:r>
      <w:r>
        <w:t>Железы</w:t>
      </w:r>
      <w:r>
        <w:rPr>
          <w:spacing w:val="-3"/>
        </w:rPr>
        <w:t xml:space="preserve"> </w:t>
      </w:r>
      <w:r>
        <w:t>эндокринной системы и их гормоны. Действие гормонов. Взаимосвязь нервной и эндокринной систем. Гипоталамо-гипофизарная система.</w:t>
      </w:r>
    </w:p>
    <w:p w14:paraId="01AD9BCE" w14:textId="77777777" w:rsidR="001D3DA7" w:rsidRDefault="00407865">
      <w:pPr>
        <w:pStyle w:val="a3"/>
        <w:spacing w:line="275" w:lineRule="exact"/>
        <w:ind w:left="1389" w:firstLine="0"/>
        <w:jc w:val="left"/>
      </w:pPr>
      <w:r>
        <w:rPr>
          <w:spacing w:val="-2"/>
        </w:rPr>
        <w:t>Демонстрации:</w:t>
      </w:r>
    </w:p>
    <w:p w14:paraId="7C3ED924" w14:textId="77777777" w:rsidR="001D3DA7" w:rsidRDefault="00407865">
      <w:pPr>
        <w:pStyle w:val="a3"/>
        <w:spacing w:line="275" w:lineRule="exact"/>
        <w:ind w:left="1389" w:firstLine="0"/>
        <w:jc w:val="left"/>
      </w:pPr>
      <w:r>
        <w:t>Портрет:</w:t>
      </w:r>
      <w:r>
        <w:rPr>
          <w:spacing w:val="-2"/>
        </w:rPr>
        <w:t xml:space="preserve"> </w:t>
      </w:r>
      <w:r>
        <w:t>И.П.</w:t>
      </w:r>
      <w:r>
        <w:rPr>
          <w:spacing w:val="-1"/>
        </w:rPr>
        <w:t xml:space="preserve"> </w:t>
      </w:r>
      <w:r>
        <w:rPr>
          <w:spacing w:val="-2"/>
        </w:rPr>
        <w:t>Павлов.</w:t>
      </w:r>
    </w:p>
    <w:p w14:paraId="121D39D6" w14:textId="77777777" w:rsidR="001D3DA7" w:rsidRDefault="00407865">
      <w:pPr>
        <w:pStyle w:val="a3"/>
        <w:tabs>
          <w:tab w:val="left" w:pos="2564"/>
          <w:tab w:val="left" w:pos="2955"/>
          <w:tab w:val="left" w:pos="3931"/>
          <w:tab w:val="left" w:pos="5941"/>
          <w:tab w:val="left" w:pos="7453"/>
          <w:tab w:val="left" w:pos="9597"/>
        </w:tabs>
        <w:ind w:left="1389" w:firstLine="0"/>
        <w:jc w:val="left"/>
      </w:pPr>
      <w:r>
        <w:rPr>
          <w:spacing w:val="-2"/>
        </w:rPr>
        <w:t>Таблицы</w:t>
      </w:r>
      <w:r>
        <w:tab/>
      </w:r>
      <w:r>
        <w:rPr>
          <w:spacing w:val="-10"/>
        </w:rPr>
        <w:t>и</w:t>
      </w:r>
      <w:r>
        <w:tab/>
      </w:r>
      <w:r>
        <w:rPr>
          <w:spacing w:val="-2"/>
        </w:rPr>
        <w:t>схемы:</w:t>
      </w:r>
      <w:r>
        <w:tab/>
      </w:r>
      <w:r>
        <w:rPr>
          <w:spacing w:val="-2"/>
        </w:rPr>
        <w:t>«Одноклеточные</w:t>
      </w:r>
      <w:r>
        <w:tab/>
      </w:r>
      <w:r>
        <w:rPr>
          <w:spacing w:val="-2"/>
        </w:rPr>
        <w:t>водоросли»,</w:t>
      </w:r>
      <w:r>
        <w:tab/>
      </w:r>
      <w:r>
        <w:rPr>
          <w:spacing w:val="-2"/>
        </w:rPr>
        <w:t>«Многоклеточные</w:t>
      </w:r>
      <w:r>
        <w:tab/>
      </w:r>
      <w:r>
        <w:rPr>
          <w:spacing w:val="-2"/>
        </w:rPr>
        <w:t>водоросли»,</w:t>
      </w:r>
    </w:p>
    <w:p w14:paraId="0640859C" w14:textId="77777777" w:rsidR="001D3DA7" w:rsidRDefault="00407865">
      <w:pPr>
        <w:pStyle w:val="a3"/>
        <w:tabs>
          <w:tab w:val="left" w:pos="7171"/>
        </w:tabs>
        <w:ind w:right="220" w:firstLine="0"/>
        <w:jc w:val="left"/>
      </w:pPr>
      <w:r>
        <w:t>«Бактерии»,</w:t>
      </w:r>
      <w:r>
        <w:rPr>
          <w:spacing w:val="40"/>
        </w:rPr>
        <w:t xml:space="preserve"> </w:t>
      </w:r>
      <w:r>
        <w:t>«Простейшие»,</w:t>
      </w:r>
      <w:r>
        <w:rPr>
          <w:spacing w:val="40"/>
        </w:rPr>
        <w:t xml:space="preserve"> </w:t>
      </w:r>
      <w:r>
        <w:t>«Органы</w:t>
      </w:r>
      <w:r>
        <w:rPr>
          <w:spacing w:val="40"/>
        </w:rPr>
        <w:t xml:space="preserve"> </w:t>
      </w:r>
      <w:r>
        <w:t>цветковых</w:t>
      </w:r>
      <w:r>
        <w:rPr>
          <w:spacing w:val="40"/>
        </w:rPr>
        <w:t xml:space="preserve"> </w:t>
      </w:r>
      <w:r>
        <w:t>растений»,</w:t>
      </w:r>
      <w:r>
        <w:rPr>
          <w:spacing w:val="40"/>
        </w:rPr>
        <w:t xml:space="preserve"> </w:t>
      </w:r>
      <w:r>
        <w:t>«Системы</w:t>
      </w:r>
      <w:r>
        <w:rPr>
          <w:spacing w:val="40"/>
        </w:rPr>
        <w:t xml:space="preserve"> </w:t>
      </w:r>
      <w:r>
        <w:t>органов</w:t>
      </w:r>
      <w:r>
        <w:rPr>
          <w:spacing w:val="40"/>
        </w:rPr>
        <w:t xml:space="preserve"> </w:t>
      </w:r>
      <w:r>
        <w:t>позвоночных</w:t>
      </w:r>
      <w:r>
        <w:rPr>
          <w:spacing w:val="80"/>
          <w:w w:val="150"/>
        </w:rPr>
        <w:t xml:space="preserve"> </w:t>
      </w:r>
      <w:r>
        <w:t>животных»,</w:t>
      </w:r>
      <w:r>
        <w:rPr>
          <w:spacing w:val="33"/>
        </w:rPr>
        <w:t xml:space="preserve">  </w:t>
      </w:r>
      <w:r>
        <w:t>«Внутреннее</w:t>
      </w:r>
      <w:r>
        <w:rPr>
          <w:spacing w:val="34"/>
        </w:rPr>
        <w:t xml:space="preserve">  </w:t>
      </w:r>
      <w:r>
        <w:t>строение</w:t>
      </w:r>
      <w:r>
        <w:rPr>
          <w:spacing w:val="34"/>
        </w:rPr>
        <w:t xml:space="preserve">  </w:t>
      </w:r>
      <w:r>
        <w:t>насекомых»,</w:t>
      </w:r>
      <w:r>
        <w:rPr>
          <w:spacing w:val="34"/>
        </w:rPr>
        <w:t xml:space="preserve">  </w:t>
      </w:r>
      <w:r>
        <w:rPr>
          <w:spacing w:val="-2"/>
        </w:rPr>
        <w:t>«Ткани</w:t>
      </w:r>
      <w:r>
        <w:tab/>
        <w:t>растений»,</w:t>
      </w:r>
      <w:r>
        <w:rPr>
          <w:spacing w:val="32"/>
        </w:rPr>
        <w:t xml:space="preserve">  </w:t>
      </w:r>
      <w:r>
        <w:t>«Корневые</w:t>
      </w:r>
      <w:r>
        <w:rPr>
          <w:spacing w:val="35"/>
        </w:rPr>
        <w:t xml:space="preserve">  </w:t>
      </w:r>
      <w:r>
        <w:rPr>
          <w:spacing w:val="-2"/>
        </w:rPr>
        <w:t>системы»,</w:t>
      </w:r>
    </w:p>
    <w:p w14:paraId="7452745B" w14:textId="77777777" w:rsidR="001D3DA7" w:rsidRDefault="001D3DA7">
      <w:pPr>
        <w:sectPr w:rsidR="001D3DA7">
          <w:pgSz w:w="11920" w:h="16850"/>
          <w:pgMar w:top="820" w:right="340" w:bottom="440" w:left="500" w:header="0" w:footer="208" w:gutter="0"/>
          <w:cols w:space="720"/>
        </w:sectPr>
      </w:pPr>
    </w:p>
    <w:p w14:paraId="1A46BA3A" w14:textId="77777777" w:rsidR="001D3DA7" w:rsidRDefault="00407865">
      <w:pPr>
        <w:pStyle w:val="a3"/>
        <w:spacing w:before="78"/>
        <w:ind w:firstLine="0"/>
        <w:jc w:val="left"/>
      </w:pPr>
      <w:r>
        <w:t>«Строение</w:t>
      </w:r>
      <w:r>
        <w:rPr>
          <w:spacing w:val="63"/>
        </w:rPr>
        <w:t xml:space="preserve"> </w:t>
      </w:r>
      <w:r>
        <w:t>стебля»,</w:t>
      </w:r>
      <w:r>
        <w:rPr>
          <w:spacing w:val="66"/>
        </w:rPr>
        <w:t xml:space="preserve"> </w:t>
      </w:r>
      <w:r>
        <w:t>«Строение</w:t>
      </w:r>
      <w:r>
        <w:rPr>
          <w:spacing w:val="66"/>
        </w:rPr>
        <w:t xml:space="preserve"> </w:t>
      </w:r>
      <w:r>
        <w:t>листовой</w:t>
      </w:r>
      <w:r>
        <w:rPr>
          <w:spacing w:val="65"/>
        </w:rPr>
        <w:t xml:space="preserve"> </w:t>
      </w:r>
      <w:r>
        <w:t>пластинки»,</w:t>
      </w:r>
      <w:r>
        <w:rPr>
          <w:spacing w:val="64"/>
        </w:rPr>
        <w:t xml:space="preserve"> </w:t>
      </w:r>
      <w:r>
        <w:t>«Ткани</w:t>
      </w:r>
      <w:r>
        <w:rPr>
          <w:spacing w:val="67"/>
        </w:rPr>
        <w:t xml:space="preserve"> </w:t>
      </w:r>
      <w:r>
        <w:t>животных»,</w:t>
      </w:r>
      <w:r>
        <w:rPr>
          <w:spacing w:val="66"/>
        </w:rPr>
        <w:t xml:space="preserve"> </w:t>
      </w:r>
      <w:r>
        <w:t>«Скелет</w:t>
      </w:r>
      <w:r>
        <w:rPr>
          <w:spacing w:val="67"/>
        </w:rPr>
        <w:t xml:space="preserve"> </w:t>
      </w:r>
      <w:r>
        <w:rPr>
          <w:spacing w:val="-2"/>
        </w:rPr>
        <w:t>человека»,</w:t>
      </w:r>
    </w:p>
    <w:p w14:paraId="2662FD97" w14:textId="77777777" w:rsidR="001D3DA7" w:rsidRDefault="00407865">
      <w:pPr>
        <w:pStyle w:val="a3"/>
        <w:tabs>
          <w:tab w:val="left" w:pos="2873"/>
          <w:tab w:val="left" w:pos="4087"/>
          <w:tab w:val="left" w:pos="5754"/>
          <w:tab w:val="left" w:pos="6968"/>
          <w:tab w:val="left" w:pos="8654"/>
          <w:tab w:val="left" w:pos="9868"/>
        </w:tabs>
        <w:ind w:right="219" w:firstLine="0"/>
        <w:jc w:val="left"/>
      </w:pPr>
      <w:r>
        <w:rPr>
          <w:spacing w:val="-2"/>
        </w:rPr>
        <w:t>«Пищеварительная</w:t>
      </w:r>
      <w:r>
        <w:tab/>
      </w:r>
      <w:r>
        <w:rPr>
          <w:spacing w:val="-2"/>
        </w:rPr>
        <w:t>система»,</w:t>
      </w:r>
      <w:r>
        <w:tab/>
      </w:r>
      <w:r>
        <w:rPr>
          <w:spacing w:val="-2"/>
        </w:rPr>
        <w:t>«Кровеносная</w:t>
      </w:r>
      <w:r>
        <w:tab/>
      </w:r>
      <w:r>
        <w:rPr>
          <w:spacing w:val="-2"/>
        </w:rPr>
        <w:t>система»,</w:t>
      </w:r>
      <w:r>
        <w:tab/>
      </w:r>
      <w:r>
        <w:rPr>
          <w:spacing w:val="-2"/>
        </w:rPr>
        <w:t>«Дыхательная</w:t>
      </w:r>
      <w:r>
        <w:tab/>
      </w:r>
      <w:r>
        <w:rPr>
          <w:spacing w:val="-2"/>
        </w:rPr>
        <w:t>система»,</w:t>
      </w:r>
      <w:r>
        <w:tab/>
      </w:r>
      <w:r>
        <w:rPr>
          <w:spacing w:val="-2"/>
        </w:rPr>
        <w:t xml:space="preserve">«Нервная </w:t>
      </w:r>
      <w:r>
        <w:t>система»,</w:t>
      </w:r>
      <w:r>
        <w:rPr>
          <w:spacing w:val="64"/>
        </w:rPr>
        <w:t xml:space="preserve"> </w:t>
      </w:r>
      <w:r>
        <w:t>«Кожа»,</w:t>
      </w:r>
      <w:r>
        <w:rPr>
          <w:spacing w:val="66"/>
        </w:rPr>
        <w:t xml:space="preserve"> </w:t>
      </w:r>
      <w:r>
        <w:t>«Мышечная</w:t>
      </w:r>
      <w:r>
        <w:rPr>
          <w:spacing w:val="66"/>
        </w:rPr>
        <w:t xml:space="preserve"> </w:t>
      </w:r>
      <w:r>
        <w:t>система»,</w:t>
      </w:r>
      <w:r>
        <w:rPr>
          <w:spacing w:val="69"/>
        </w:rPr>
        <w:t xml:space="preserve"> </w:t>
      </w:r>
      <w:r>
        <w:t>«Выделительная</w:t>
      </w:r>
      <w:r>
        <w:rPr>
          <w:spacing w:val="66"/>
        </w:rPr>
        <w:t xml:space="preserve"> </w:t>
      </w:r>
      <w:r>
        <w:t>система»,</w:t>
      </w:r>
      <w:r>
        <w:rPr>
          <w:spacing w:val="66"/>
        </w:rPr>
        <w:t xml:space="preserve"> </w:t>
      </w:r>
      <w:r>
        <w:t>«Эндокринная</w:t>
      </w:r>
      <w:r>
        <w:rPr>
          <w:spacing w:val="67"/>
        </w:rPr>
        <w:t xml:space="preserve"> </w:t>
      </w:r>
      <w:r>
        <w:rPr>
          <w:spacing w:val="-2"/>
        </w:rPr>
        <w:t>система»,</w:t>
      </w:r>
    </w:p>
    <w:p w14:paraId="3EA75E60" w14:textId="77777777" w:rsidR="001D3DA7" w:rsidRDefault="00407865">
      <w:pPr>
        <w:pStyle w:val="a3"/>
        <w:tabs>
          <w:tab w:val="left" w:pos="2040"/>
          <w:tab w:val="left" w:pos="3269"/>
          <w:tab w:val="left" w:pos="5003"/>
          <w:tab w:val="left" w:pos="7611"/>
          <w:tab w:val="left" w:pos="8638"/>
          <w:tab w:val="left" w:pos="9740"/>
        </w:tabs>
        <w:spacing w:before="1"/>
        <w:ind w:firstLine="0"/>
        <w:jc w:val="left"/>
      </w:pPr>
      <w:r>
        <w:rPr>
          <w:spacing w:val="-2"/>
        </w:rPr>
        <w:t>«Строение</w:t>
      </w:r>
      <w:r>
        <w:tab/>
      </w:r>
      <w:r>
        <w:rPr>
          <w:spacing w:val="-2"/>
        </w:rPr>
        <w:t>мышцы»,</w:t>
      </w:r>
      <w:r>
        <w:tab/>
      </w:r>
      <w:r>
        <w:rPr>
          <w:spacing w:val="-2"/>
        </w:rPr>
        <w:t>«Иммунитет»,</w:t>
      </w:r>
      <w:r>
        <w:tab/>
      </w:r>
      <w:r>
        <w:rPr>
          <w:spacing w:val="-2"/>
        </w:rPr>
        <w:t>«Кишечнополостные»,</w:t>
      </w:r>
      <w:r>
        <w:tab/>
      </w:r>
      <w:r>
        <w:rPr>
          <w:spacing w:val="-2"/>
        </w:rPr>
        <w:t>«Схема</w:t>
      </w:r>
      <w:r>
        <w:tab/>
      </w:r>
      <w:r>
        <w:rPr>
          <w:spacing w:val="-2"/>
        </w:rPr>
        <w:t>питания</w:t>
      </w:r>
      <w:r>
        <w:tab/>
      </w:r>
      <w:r>
        <w:rPr>
          <w:spacing w:val="-2"/>
        </w:rPr>
        <w:t>растений»,</w:t>
      </w:r>
    </w:p>
    <w:p w14:paraId="35DC5E85" w14:textId="77777777" w:rsidR="001D3DA7" w:rsidRDefault="00407865">
      <w:pPr>
        <w:pStyle w:val="a3"/>
        <w:ind w:firstLine="0"/>
        <w:jc w:val="left"/>
      </w:pPr>
      <w:r>
        <w:t>«Кровеносные</w:t>
      </w:r>
      <w:r>
        <w:rPr>
          <w:spacing w:val="58"/>
          <w:w w:val="150"/>
        </w:rPr>
        <w:t xml:space="preserve"> </w:t>
      </w:r>
      <w:r>
        <w:t>системы</w:t>
      </w:r>
      <w:r>
        <w:rPr>
          <w:spacing w:val="62"/>
          <w:w w:val="150"/>
        </w:rPr>
        <w:t xml:space="preserve"> </w:t>
      </w:r>
      <w:r>
        <w:t>позвоночных</w:t>
      </w:r>
      <w:r>
        <w:rPr>
          <w:spacing w:val="61"/>
          <w:w w:val="150"/>
        </w:rPr>
        <w:t xml:space="preserve"> </w:t>
      </w:r>
      <w:r>
        <w:t>животных»,</w:t>
      </w:r>
      <w:r>
        <w:rPr>
          <w:spacing w:val="63"/>
          <w:w w:val="150"/>
        </w:rPr>
        <w:t xml:space="preserve"> </w:t>
      </w:r>
      <w:r>
        <w:t>«Строение</w:t>
      </w:r>
      <w:r>
        <w:rPr>
          <w:spacing w:val="60"/>
          <w:w w:val="150"/>
        </w:rPr>
        <w:t xml:space="preserve"> </w:t>
      </w:r>
      <w:r>
        <w:t>гидры»,</w:t>
      </w:r>
      <w:r>
        <w:rPr>
          <w:spacing w:val="62"/>
          <w:w w:val="150"/>
        </w:rPr>
        <w:t xml:space="preserve"> </w:t>
      </w:r>
      <w:r>
        <w:t>«Строение</w:t>
      </w:r>
      <w:r>
        <w:rPr>
          <w:spacing w:val="61"/>
          <w:w w:val="150"/>
        </w:rPr>
        <w:t xml:space="preserve"> </w:t>
      </w:r>
      <w:r>
        <w:rPr>
          <w:spacing w:val="-2"/>
        </w:rPr>
        <w:t>планарии»,</w:t>
      </w:r>
    </w:p>
    <w:p w14:paraId="6222DF65" w14:textId="77777777" w:rsidR="001D3DA7" w:rsidRDefault="00407865">
      <w:pPr>
        <w:pStyle w:val="a3"/>
        <w:ind w:firstLine="0"/>
        <w:jc w:val="left"/>
      </w:pPr>
      <w:r>
        <w:t>«Внутреннее</w:t>
      </w:r>
      <w:r>
        <w:rPr>
          <w:spacing w:val="29"/>
        </w:rPr>
        <w:t xml:space="preserve"> </w:t>
      </w:r>
      <w:r>
        <w:t>строение</w:t>
      </w:r>
      <w:r>
        <w:rPr>
          <w:spacing w:val="32"/>
        </w:rPr>
        <w:t xml:space="preserve"> </w:t>
      </w:r>
      <w:r>
        <w:t>дождевого</w:t>
      </w:r>
      <w:r>
        <w:rPr>
          <w:spacing w:val="32"/>
        </w:rPr>
        <w:t xml:space="preserve"> </w:t>
      </w:r>
      <w:r>
        <w:t>червя»,</w:t>
      </w:r>
      <w:r>
        <w:rPr>
          <w:spacing w:val="33"/>
        </w:rPr>
        <w:t xml:space="preserve"> </w:t>
      </w:r>
      <w:r>
        <w:t>«Нервная</w:t>
      </w:r>
      <w:r>
        <w:rPr>
          <w:spacing w:val="32"/>
        </w:rPr>
        <w:t xml:space="preserve"> </w:t>
      </w:r>
      <w:r>
        <w:t>система</w:t>
      </w:r>
      <w:r>
        <w:rPr>
          <w:spacing w:val="32"/>
        </w:rPr>
        <w:t xml:space="preserve"> </w:t>
      </w:r>
      <w:r>
        <w:t>рыб»,</w:t>
      </w:r>
      <w:r>
        <w:rPr>
          <w:spacing w:val="32"/>
        </w:rPr>
        <w:t xml:space="preserve"> </w:t>
      </w:r>
      <w:r>
        <w:t>«Нервная</w:t>
      </w:r>
      <w:r>
        <w:rPr>
          <w:spacing w:val="33"/>
        </w:rPr>
        <w:t xml:space="preserve"> </w:t>
      </w:r>
      <w:r>
        <w:t>система</w:t>
      </w:r>
      <w:r>
        <w:rPr>
          <w:spacing w:val="32"/>
        </w:rPr>
        <w:t xml:space="preserve"> </w:t>
      </w:r>
      <w:r>
        <w:rPr>
          <w:spacing w:val="-2"/>
        </w:rPr>
        <w:t>лягушки»,</w:t>
      </w:r>
    </w:p>
    <w:p w14:paraId="6EE0FFAE" w14:textId="77777777" w:rsidR="001D3DA7" w:rsidRDefault="00407865">
      <w:pPr>
        <w:pStyle w:val="a3"/>
        <w:tabs>
          <w:tab w:val="left" w:pos="1962"/>
          <w:tab w:val="left" w:pos="3077"/>
          <w:tab w:val="left" w:pos="5385"/>
          <w:tab w:val="left" w:pos="6668"/>
          <w:tab w:val="left" w:pos="7781"/>
          <w:tab w:val="left" w:pos="8757"/>
          <w:tab w:val="left" w:pos="10036"/>
        </w:tabs>
        <w:ind w:right="223" w:firstLine="0"/>
        <w:jc w:val="left"/>
      </w:pPr>
      <w:r>
        <w:rPr>
          <w:spacing w:val="-2"/>
        </w:rPr>
        <w:t>«Нервная</w:t>
      </w:r>
      <w:r>
        <w:tab/>
      </w:r>
      <w:r>
        <w:rPr>
          <w:spacing w:val="-2"/>
        </w:rPr>
        <w:t>система</w:t>
      </w:r>
      <w:r>
        <w:tab/>
      </w:r>
      <w:r>
        <w:rPr>
          <w:spacing w:val="-2"/>
        </w:rPr>
        <w:t>пресмыкающихся»,</w:t>
      </w:r>
      <w:r>
        <w:tab/>
      </w:r>
      <w:r>
        <w:rPr>
          <w:spacing w:val="-2"/>
        </w:rPr>
        <w:t>«Нервная</w:t>
      </w:r>
      <w:r>
        <w:tab/>
      </w:r>
      <w:r>
        <w:rPr>
          <w:spacing w:val="-2"/>
        </w:rPr>
        <w:t>система</w:t>
      </w:r>
      <w:r>
        <w:tab/>
      </w:r>
      <w:r>
        <w:rPr>
          <w:spacing w:val="-2"/>
        </w:rPr>
        <w:t>птиц»,</w:t>
      </w:r>
      <w:r>
        <w:tab/>
      </w:r>
      <w:r>
        <w:rPr>
          <w:spacing w:val="-2"/>
        </w:rPr>
        <w:t>«Нервная</w:t>
      </w:r>
      <w:r>
        <w:tab/>
      </w:r>
      <w:r>
        <w:rPr>
          <w:spacing w:val="-2"/>
        </w:rPr>
        <w:t xml:space="preserve">система </w:t>
      </w:r>
      <w:r>
        <w:t>млекопитающих», «Нервная система человека», «Рефлекс».</w:t>
      </w:r>
    </w:p>
    <w:p w14:paraId="48BD95D2" w14:textId="77777777" w:rsidR="001D3DA7" w:rsidRDefault="00407865">
      <w:pPr>
        <w:pStyle w:val="a3"/>
        <w:ind w:right="218"/>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C296A70" w14:textId="77777777" w:rsidR="001D3DA7" w:rsidRDefault="00407865">
      <w:pPr>
        <w:pStyle w:val="a3"/>
        <w:ind w:left="1389" w:right="4156" w:firstLine="0"/>
        <w:jc w:val="left"/>
      </w:pPr>
      <w:r>
        <w:t>Лабораторная работа «Изучение тканей растений». Лабораторная</w:t>
      </w:r>
      <w:r>
        <w:rPr>
          <w:spacing w:val="-7"/>
        </w:rPr>
        <w:t xml:space="preserve"> </w:t>
      </w:r>
      <w:r>
        <w:t>работа</w:t>
      </w:r>
      <w:r>
        <w:rPr>
          <w:spacing w:val="-8"/>
        </w:rPr>
        <w:t xml:space="preserve"> </w:t>
      </w:r>
      <w:r>
        <w:t>«Изучение</w:t>
      </w:r>
      <w:r>
        <w:rPr>
          <w:spacing w:val="-8"/>
        </w:rPr>
        <w:t xml:space="preserve"> </w:t>
      </w:r>
      <w:r>
        <w:t>тканей</w:t>
      </w:r>
      <w:r>
        <w:rPr>
          <w:spacing w:val="-7"/>
        </w:rPr>
        <w:t xml:space="preserve"> </w:t>
      </w:r>
      <w:r>
        <w:t>животных».</w:t>
      </w:r>
    </w:p>
    <w:p w14:paraId="4BE519A9" w14:textId="77777777" w:rsidR="001D3DA7" w:rsidRDefault="00407865">
      <w:pPr>
        <w:pStyle w:val="a3"/>
        <w:ind w:left="1389" w:firstLine="0"/>
        <w:jc w:val="left"/>
      </w:pPr>
      <w:r>
        <w:t>Лабораторная</w:t>
      </w:r>
      <w:r>
        <w:rPr>
          <w:spacing w:val="-5"/>
        </w:rPr>
        <w:t xml:space="preserve"> </w:t>
      </w:r>
      <w:r>
        <w:t>работа</w:t>
      </w:r>
      <w:r>
        <w:rPr>
          <w:spacing w:val="-3"/>
        </w:rPr>
        <w:t xml:space="preserve"> </w:t>
      </w:r>
      <w:r>
        <w:t>«Изучение</w:t>
      </w:r>
      <w:r>
        <w:rPr>
          <w:spacing w:val="-3"/>
        </w:rPr>
        <w:t xml:space="preserve"> </w:t>
      </w:r>
      <w:r>
        <w:t>органов</w:t>
      </w:r>
      <w:r>
        <w:rPr>
          <w:spacing w:val="-3"/>
        </w:rPr>
        <w:t xml:space="preserve"> </w:t>
      </w:r>
      <w:r>
        <w:t>цветкового</w:t>
      </w:r>
      <w:r>
        <w:rPr>
          <w:spacing w:val="-2"/>
        </w:rPr>
        <w:t xml:space="preserve"> растения».</w:t>
      </w:r>
    </w:p>
    <w:p w14:paraId="2F165378" w14:textId="77777777" w:rsidR="001D3DA7" w:rsidRDefault="00407865" w:rsidP="004C4C80">
      <w:pPr>
        <w:pStyle w:val="a6"/>
        <w:numPr>
          <w:ilvl w:val="2"/>
          <w:numId w:val="139"/>
        </w:numPr>
        <w:tabs>
          <w:tab w:val="left" w:pos="2348"/>
        </w:tabs>
        <w:ind w:left="2348" w:hanging="959"/>
        <w:rPr>
          <w:sz w:val="24"/>
        </w:rPr>
      </w:pPr>
      <w:r>
        <w:rPr>
          <w:sz w:val="24"/>
        </w:rPr>
        <w:t>Тема</w:t>
      </w:r>
      <w:r>
        <w:rPr>
          <w:spacing w:val="-5"/>
          <w:sz w:val="24"/>
        </w:rPr>
        <w:t xml:space="preserve"> </w:t>
      </w:r>
      <w:r>
        <w:rPr>
          <w:sz w:val="24"/>
        </w:rPr>
        <w:t>10.</w:t>
      </w:r>
      <w:r>
        <w:rPr>
          <w:spacing w:val="-2"/>
          <w:sz w:val="24"/>
        </w:rPr>
        <w:t xml:space="preserve"> </w:t>
      </w:r>
      <w:r>
        <w:rPr>
          <w:sz w:val="24"/>
        </w:rPr>
        <w:t>Размножение</w:t>
      </w:r>
      <w:r>
        <w:rPr>
          <w:spacing w:val="-3"/>
          <w:sz w:val="24"/>
        </w:rPr>
        <w:t xml:space="preserve"> </w:t>
      </w:r>
      <w:r>
        <w:rPr>
          <w:sz w:val="24"/>
        </w:rPr>
        <w:t>и</w:t>
      </w:r>
      <w:r>
        <w:rPr>
          <w:spacing w:val="-2"/>
          <w:sz w:val="24"/>
        </w:rPr>
        <w:t xml:space="preserve"> </w:t>
      </w:r>
      <w:r>
        <w:rPr>
          <w:sz w:val="24"/>
        </w:rPr>
        <w:t>развитие</w:t>
      </w:r>
      <w:r>
        <w:rPr>
          <w:spacing w:val="-2"/>
          <w:sz w:val="24"/>
        </w:rPr>
        <w:t xml:space="preserve"> организмов.</w:t>
      </w:r>
    </w:p>
    <w:p w14:paraId="068CEBBA" w14:textId="77777777" w:rsidR="001D3DA7" w:rsidRDefault="00407865">
      <w:pPr>
        <w:pStyle w:val="a3"/>
        <w:spacing w:before="1"/>
        <w:ind w:right="216"/>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673BFCD5" w14:textId="77777777" w:rsidR="001D3DA7" w:rsidRDefault="00407865">
      <w:pPr>
        <w:pStyle w:val="a3"/>
        <w:ind w:right="214"/>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w:t>
      </w:r>
      <w:r>
        <w:rPr>
          <w:spacing w:val="80"/>
        </w:rPr>
        <w:t xml:space="preserve"> </w:t>
      </w:r>
      <w:r>
        <w:t>его место в жизненном цикле организмов.</w:t>
      </w:r>
    </w:p>
    <w:p w14:paraId="035F756A" w14:textId="77777777" w:rsidR="001D3DA7" w:rsidRDefault="00407865">
      <w:pPr>
        <w:pStyle w:val="a3"/>
        <w:ind w:right="224"/>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0028048E" w14:textId="77777777" w:rsidR="001D3DA7" w:rsidRDefault="00407865">
      <w:pPr>
        <w:pStyle w:val="a3"/>
        <w:ind w:right="214"/>
      </w:pPr>
      <w:r>
        <w:t>Оплодотворение и эмбриональное развитие животных. Способы оплодотворения: наружное, внутреннее. Партеногенез.</w:t>
      </w:r>
    </w:p>
    <w:p w14:paraId="1A437309" w14:textId="77777777" w:rsidR="001D3DA7" w:rsidRDefault="00407865">
      <w:pPr>
        <w:pStyle w:val="a3"/>
        <w:ind w:right="214"/>
      </w:pPr>
      <w: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w:t>
      </w:r>
      <w:r>
        <w:rPr>
          <w:spacing w:val="-2"/>
        </w:rPr>
        <w:t>среды.</w:t>
      </w:r>
    </w:p>
    <w:p w14:paraId="28A0E3A2" w14:textId="77777777" w:rsidR="001D3DA7" w:rsidRDefault="00407865">
      <w:pPr>
        <w:pStyle w:val="a3"/>
        <w:ind w:right="220"/>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3F498B02" w14:textId="77777777" w:rsidR="001D3DA7" w:rsidRDefault="00407865">
      <w:pPr>
        <w:pStyle w:val="a3"/>
        <w:spacing w:before="1"/>
        <w:ind w:right="218"/>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0366B0E2" w14:textId="77777777" w:rsidR="001D3DA7" w:rsidRDefault="00407865">
      <w:pPr>
        <w:pStyle w:val="a3"/>
        <w:ind w:left="1389" w:right="2911" w:firstLine="0"/>
        <w:jc w:val="left"/>
      </w:pPr>
      <w:r>
        <w:t>Механизмы</w:t>
      </w:r>
      <w:r>
        <w:rPr>
          <w:spacing w:val="-4"/>
        </w:rPr>
        <w:t xml:space="preserve"> </w:t>
      </w:r>
      <w:r>
        <w:t>регуляции</w:t>
      </w:r>
      <w:r>
        <w:rPr>
          <w:spacing w:val="-6"/>
        </w:rPr>
        <w:t xml:space="preserve"> </w:t>
      </w:r>
      <w:r>
        <w:t>онтогенеза</w:t>
      </w:r>
      <w:r>
        <w:rPr>
          <w:spacing w:val="-5"/>
        </w:rPr>
        <w:t xml:space="preserve"> </w:t>
      </w:r>
      <w:r>
        <w:t>у</w:t>
      </w:r>
      <w:r>
        <w:rPr>
          <w:spacing w:val="-4"/>
        </w:rPr>
        <w:t xml:space="preserve"> </w:t>
      </w:r>
      <w:r>
        <w:t>растений</w:t>
      </w:r>
      <w:r>
        <w:rPr>
          <w:spacing w:val="-6"/>
        </w:rPr>
        <w:t xml:space="preserve"> </w:t>
      </w:r>
      <w:r>
        <w:t>и</w:t>
      </w:r>
      <w:r>
        <w:rPr>
          <w:spacing w:val="-4"/>
        </w:rPr>
        <w:t xml:space="preserve"> </w:t>
      </w:r>
      <w:r>
        <w:t xml:space="preserve">животных. </w:t>
      </w:r>
      <w:r>
        <w:rPr>
          <w:spacing w:val="-2"/>
        </w:rPr>
        <w:t>Демонстрации:</w:t>
      </w:r>
    </w:p>
    <w:p w14:paraId="159C89D3" w14:textId="77777777" w:rsidR="001D3DA7" w:rsidRDefault="00407865">
      <w:pPr>
        <w:pStyle w:val="a3"/>
        <w:ind w:left="1389" w:firstLine="0"/>
        <w:jc w:val="left"/>
      </w:pPr>
      <w:r>
        <w:t>Портреты:</w:t>
      </w:r>
      <w:r>
        <w:rPr>
          <w:spacing w:val="-3"/>
        </w:rPr>
        <w:t xml:space="preserve"> </w:t>
      </w:r>
      <w:r>
        <w:t>С.Г. Навашин,</w:t>
      </w:r>
      <w:r>
        <w:rPr>
          <w:spacing w:val="-1"/>
        </w:rPr>
        <w:t xml:space="preserve"> </w:t>
      </w:r>
      <w:r>
        <w:t>Х.</w:t>
      </w:r>
      <w:r>
        <w:rPr>
          <w:spacing w:val="-2"/>
        </w:rPr>
        <w:t xml:space="preserve"> Шпеман.</w:t>
      </w:r>
    </w:p>
    <w:p w14:paraId="31600E36" w14:textId="77777777" w:rsidR="001D3DA7" w:rsidRDefault="00407865">
      <w:pPr>
        <w:pStyle w:val="a3"/>
        <w:tabs>
          <w:tab w:val="left" w:pos="3744"/>
        </w:tabs>
        <w:ind w:left="1389" w:firstLine="0"/>
        <w:jc w:val="left"/>
      </w:pPr>
      <w:r>
        <w:t>Таблицы</w:t>
      </w:r>
      <w:r>
        <w:rPr>
          <w:spacing w:val="38"/>
        </w:rPr>
        <w:t xml:space="preserve">  </w:t>
      </w:r>
      <w:r>
        <w:t>и</w:t>
      </w:r>
      <w:r>
        <w:rPr>
          <w:spacing w:val="39"/>
        </w:rPr>
        <w:t xml:space="preserve">  </w:t>
      </w:r>
      <w:r>
        <w:rPr>
          <w:spacing w:val="-2"/>
        </w:rPr>
        <w:t>схемы:</w:t>
      </w:r>
      <w:r>
        <w:tab/>
        <w:t>«Вегетативное</w:t>
      </w:r>
      <w:r>
        <w:rPr>
          <w:spacing w:val="37"/>
        </w:rPr>
        <w:t xml:space="preserve">  </w:t>
      </w:r>
      <w:r>
        <w:t>размножение»,</w:t>
      </w:r>
      <w:r>
        <w:rPr>
          <w:spacing w:val="37"/>
        </w:rPr>
        <w:t xml:space="preserve">  </w:t>
      </w:r>
      <w:r>
        <w:t>«Типы</w:t>
      </w:r>
      <w:r>
        <w:rPr>
          <w:spacing w:val="37"/>
        </w:rPr>
        <w:t xml:space="preserve">  </w:t>
      </w:r>
      <w:r>
        <w:t>бесполого</w:t>
      </w:r>
      <w:r>
        <w:rPr>
          <w:spacing w:val="38"/>
        </w:rPr>
        <w:t xml:space="preserve">  </w:t>
      </w:r>
      <w:r>
        <w:rPr>
          <w:spacing w:val="-2"/>
        </w:rPr>
        <w:t>размножения»,</w:t>
      </w:r>
    </w:p>
    <w:p w14:paraId="4D0E0E0D" w14:textId="77777777" w:rsidR="001D3DA7" w:rsidRDefault="00407865">
      <w:pPr>
        <w:pStyle w:val="a3"/>
        <w:ind w:firstLine="0"/>
      </w:pPr>
      <w:r>
        <w:t>«Размножение</w:t>
      </w:r>
      <w:r>
        <w:rPr>
          <w:spacing w:val="24"/>
        </w:rPr>
        <w:t xml:space="preserve">  </w:t>
      </w:r>
      <w:r>
        <w:t>хламидомонады»,</w:t>
      </w:r>
      <w:r>
        <w:rPr>
          <w:spacing w:val="27"/>
        </w:rPr>
        <w:t xml:space="preserve">  </w:t>
      </w:r>
      <w:r>
        <w:t>«Размножение</w:t>
      </w:r>
      <w:r>
        <w:rPr>
          <w:spacing w:val="27"/>
        </w:rPr>
        <w:t xml:space="preserve">  </w:t>
      </w:r>
      <w:r>
        <w:t>эвглены»,</w:t>
      </w:r>
      <w:r>
        <w:rPr>
          <w:spacing w:val="27"/>
        </w:rPr>
        <w:t xml:space="preserve">  </w:t>
      </w:r>
      <w:r>
        <w:t>«Размножение</w:t>
      </w:r>
      <w:r>
        <w:rPr>
          <w:spacing w:val="26"/>
        </w:rPr>
        <w:t xml:space="preserve">  </w:t>
      </w:r>
      <w:r>
        <w:t>гидры»,</w:t>
      </w:r>
      <w:r>
        <w:rPr>
          <w:spacing w:val="28"/>
        </w:rPr>
        <w:t xml:space="preserve">  </w:t>
      </w:r>
      <w:r>
        <w:rPr>
          <w:spacing w:val="-2"/>
        </w:rPr>
        <w:t>«Мейоз»,</w:t>
      </w:r>
    </w:p>
    <w:p w14:paraId="2F3DD9CC" w14:textId="77777777" w:rsidR="001D3DA7" w:rsidRDefault="00407865">
      <w:pPr>
        <w:pStyle w:val="a3"/>
        <w:ind w:right="221" w:firstLine="0"/>
      </w:pPr>
      <w:r>
        <w:t>«Хромосомы», «Гаметогенез», «Строение яйцеклетки и сперматозоида», «Основные стадии онтогенеза»,</w:t>
      </w:r>
      <w:r>
        <w:rPr>
          <w:spacing w:val="40"/>
        </w:rPr>
        <w:t xml:space="preserve"> </w:t>
      </w:r>
      <w:r>
        <w:t>«Прямое</w:t>
      </w:r>
      <w:r>
        <w:rPr>
          <w:spacing w:val="40"/>
        </w:rPr>
        <w:t xml:space="preserve"> </w:t>
      </w:r>
      <w:r>
        <w:t>и</w:t>
      </w:r>
      <w:r>
        <w:rPr>
          <w:spacing w:val="40"/>
        </w:rPr>
        <w:t xml:space="preserve"> </w:t>
      </w:r>
      <w:r>
        <w:t>непрямое</w:t>
      </w:r>
      <w:r>
        <w:rPr>
          <w:spacing w:val="40"/>
        </w:rPr>
        <w:t xml:space="preserve"> </w:t>
      </w:r>
      <w:r>
        <w:t>развитие»,</w:t>
      </w:r>
      <w:r>
        <w:rPr>
          <w:spacing w:val="40"/>
        </w:rPr>
        <w:t xml:space="preserve"> </w:t>
      </w:r>
      <w:r>
        <w:t>«Развитие</w:t>
      </w:r>
      <w:r>
        <w:rPr>
          <w:spacing w:val="40"/>
        </w:rPr>
        <w:t xml:space="preserve"> </w:t>
      </w:r>
      <w:r>
        <w:t>майского</w:t>
      </w:r>
      <w:r>
        <w:rPr>
          <w:spacing w:val="40"/>
        </w:rPr>
        <w:t xml:space="preserve"> </w:t>
      </w:r>
      <w:r>
        <w:t>жука»,</w:t>
      </w:r>
      <w:r>
        <w:rPr>
          <w:spacing w:val="40"/>
        </w:rPr>
        <w:t xml:space="preserve"> </w:t>
      </w:r>
      <w:r>
        <w:t>«Развитие</w:t>
      </w:r>
      <w:r>
        <w:rPr>
          <w:spacing w:val="40"/>
        </w:rPr>
        <w:t xml:space="preserve"> </w:t>
      </w:r>
      <w:r>
        <w:t>саранчи»,</w:t>
      </w:r>
    </w:p>
    <w:p w14:paraId="72D92F1D" w14:textId="77777777" w:rsidR="001D3DA7" w:rsidRDefault="00407865">
      <w:pPr>
        <w:pStyle w:val="a3"/>
        <w:ind w:right="218" w:firstLine="0"/>
      </w:pPr>
      <w:r>
        <w:t>«Развитие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10F15ABB" w14:textId="77777777" w:rsidR="001D3DA7" w:rsidRDefault="001D3DA7">
      <w:pPr>
        <w:sectPr w:rsidR="001D3DA7">
          <w:pgSz w:w="11920" w:h="16850"/>
          <w:pgMar w:top="820" w:right="340" w:bottom="440" w:left="500" w:header="0" w:footer="208" w:gutter="0"/>
          <w:cols w:space="720"/>
        </w:sectPr>
      </w:pPr>
    </w:p>
    <w:p w14:paraId="163280B1" w14:textId="77777777" w:rsidR="001D3DA7" w:rsidRDefault="00407865">
      <w:pPr>
        <w:pStyle w:val="a3"/>
        <w:spacing w:before="78"/>
        <w:ind w:right="213"/>
      </w:pPr>
      <w:r>
        <w:t>Оборудование: световой микроскоп, микропрепараты яйцеклеток и сперматозоидов,</w:t>
      </w:r>
      <w:r>
        <w:rPr>
          <w:spacing w:val="40"/>
        </w:rPr>
        <w:t xml:space="preserve"> </w:t>
      </w:r>
      <w:r>
        <w:t>модель «Цикл развития лягушки».</w:t>
      </w:r>
    </w:p>
    <w:p w14:paraId="2A7FC817" w14:textId="77777777" w:rsidR="001D3DA7" w:rsidRDefault="00407865">
      <w:pPr>
        <w:pStyle w:val="a3"/>
        <w:ind w:left="1389" w:firstLine="0"/>
      </w:pPr>
      <w:r>
        <w:t>Лабораторная</w:t>
      </w:r>
      <w:r>
        <w:rPr>
          <w:spacing w:val="-5"/>
        </w:rPr>
        <w:t xml:space="preserve"> </w:t>
      </w:r>
      <w:r>
        <w:t>работа</w:t>
      </w:r>
      <w:r>
        <w:rPr>
          <w:spacing w:val="-3"/>
        </w:rPr>
        <w:t xml:space="preserve"> </w:t>
      </w:r>
      <w:r>
        <w:t>«Изучение</w:t>
      </w:r>
      <w:r>
        <w:rPr>
          <w:spacing w:val="-3"/>
        </w:rPr>
        <w:t xml:space="preserve"> </w:t>
      </w:r>
      <w:r>
        <w:t>строения</w:t>
      </w:r>
      <w:r>
        <w:rPr>
          <w:spacing w:val="-2"/>
        </w:rPr>
        <w:t xml:space="preserve"> </w:t>
      </w:r>
      <w:r>
        <w:t>половых</w:t>
      </w:r>
      <w:r>
        <w:rPr>
          <w:spacing w:val="-3"/>
        </w:rPr>
        <w:t xml:space="preserve"> </w:t>
      </w:r>
      <w:r>
        <w:t>клеток</w:t>
      </w:r>
      <w:r>
        <w:rPr>
          <w:spacing w:val="-1"/>
        </w:rPr>
        <w:t xml:space="preserve"> </w:t>
      </w:r>
      <w:r>
        <w:t>на</w:t>
      </w:r>
      <w:r>
        <w:rPr>
          <w:spacing w:val="-3"/>
        </w:rPr>
        <w:t xml:space="preserve"> </w:t>
      </w:r>
      <w:r>
        <w:t>готовых</w:t>
      </w:r>
      <w:r>
        <w:rPr>
          <w:spacing w:val="-2"/>
        </w:rPr>
        <w:t xml:space="preserve"> микропрепаратах».</w:t>
      </w:r>
    </w:p>
    <w:p w14:paraId="032BE045" w14:textId="77777777" w:rsidR="001D3DA7" w:rsidRDefault="00407865">
      <w:pPr>
        <w:pStyle w:val="a3"/>
        <w:spacing w:before="1"/>
        <w:ind w:left="1389" w:right="228" w:firstLine="0"/>
      </w:pPr>
      <w:r>
        <w:t>Практическая</w:t>
      </w:r>
      <w:r>
        <w:rPr>
          <w:spacing w:val="-4"/>
        </w:rPr>
        <w:t xml:space="preserve"> </w:t>
      </w:r>
      <w:r>
        <w:t>работа</w:t>
      </w:r>
      <w:r>
        <w:rPr>
          <w:spacing w:val="-5"/>
        </w:rPr>
        <w:t xml:space="preserve"> </w:t>
      </w:r>
      <w:r>
        <w:t>«Выявление</w:t>
      </w:r>
      <w:r>
        <w:rPr>
          <w:spacing w:val="-5"/>
        </w:rPr>
        <w:t xml:space="preserve"> </w:t>
      </w:r>
      <w:r>
        <w:t>признаков</w:t>
      </w:r>
      <w:r>
        <w:rPr>
          <w:spacing w:val="-5"/>
        </w:rPr>
        <w:t xml:space="preserve"> </w:t>
      </w:r>
      <w:r>
        <w:t>сходства</w:t>
      </w:r>
      <w:r>
        <w:rPr>
          <w:spacing w:val="-5"/>
        </w:rPr>
        <w:t xml:space="preserve"> </w:t>
      </w:r>
      <w:r>
        <w:t>зародышей</w:t>
      </w:r>
      <w:r>
        <w:rPr>
          <w:spacing w:val="-4"/>
        </w:rPr>
        <w:t xml:space="preserve"> </w:t>
      </w:r>
      <w:r>
        <w:t>позвоночных</w:t>
      </w:r>
      <w:r>
        <w:rPr>
          <w:spacing w:val="-4"/>
        </w:rPr>
        <w:t xml:space="preserve"> </w:t>
      </w:r>
      <w:r>
        <w:t>животных». Лабораторная работа «Строение органов размножения высших растений».</w:t>
      </w:r>
    </w:p>
    <w:p w14:paraId="4547563D" w14:textId="77777777" w:rsidR="001D3DA7" w:rsidRDefault="00407865" w:rsidP="004C4C80">
      <w:pPr>
        <w:pStyle w:val="a6"/>
        <w:numPr>
          <w:ilvl w:val="2"/>
          <w:numId w:val="139"/>
        </w:numPr>
        <w:tabs>
          <w:tab w:val="left" w:pos="2348"/>
        </w:tabs>
        <w:ind w:left="2348" w:hanging="959"/>
        <w:rPr>
          <w:sz w:val="24"/>
        </w:rPr>
      </w:pPr>
      <w:r>
        <w:rPr>
          <w:sz w:val="24"/>
        </w:rPr>
        <w:t>Тема</w:t>
      </w:r>
      <w:r>
        <w:rPr>
          <w:spacing w:val="-5"/>
          <w:sz w:val="24"/>
        </w:rPr>
        <w:t xml:space="preserve"> </w:t>
      </w:r>
      <w:r>
        <w:rPr>
          <w:sz w:val="24"/>
        </w:rPr>
        <w:t>11.</w:t>
      </w:r>
      <w:r>
        <w:rPr>
          <w:spacing w:val="-2"/>
          <w:sz w:val="24"/>
        </w:rPr>
        <w:t xml:space="preserve"> </w:t>
      </w:r>
      <w:r>
        <w:rPr>
          <w:sz w:val="24"/>
        </w:rPr>
        <w:t>Генетика</w:t>
      </w:r>
      <w:r>
        <w:rPr>
          <w:spacing w:val="-3"/>
          <w:sz w:val="24"/>
        </w:rPr>
        <w:t xml:space="preserve"> </w:t>
      </w:r>
      <w:r>
        <w:rPr>
          <w:sz w:val="24"/>
        </w:rPr>
        <w:t>–</w:t>
      </w:r>
      <w:r>
        <w:rPr>
          <w:spacing w:val="-2"/>
          <w:sz w:val="24"/>
        </w:rPr>
        <w:t xml:space="preserve"> </w:t>
      </w:r>
      <w:r>
        <w:rPr>
          <w:sz w:val="24"/>
        </w:rPr>
        <w:t>наука</w:t>
      </w:r>
      <w:r>
        <w:rPr>
          <w:spacing w:val="-3"/>
          <w:sz w:val="24"/>
        </w:rPr>
        <w:t xml:space="preserve"> </w:t>
      </w:r>
      <w:r>
        <w:rPr>
          <w:sz w:val="24"/>
        </w:rPr>
        <w:t>о</w:t>
      </w:r>
      <w:r>
        <w:rPr>
          <w:spacing w:val="-2"/>
          <w:sz w:val="24"/>
        </w:rPr>
        <w:t xml:space="preserve"> </w:t>
      </w:r>
      <w:r>
        <w:rPr>
          <w:sz w:val="24"/>
        </w:rPr>
        <w:t>наследственности</w:t>
      </w:r>
      <w:r>
        <w:rPr>
          <w:spacing w:val="-2"/>
          <w:sz w:val="24"/>
        </w:rPr>
        <w:t xml:space="preserve"> </w:t>
      </w:r>
      <w:r>
        <w:rPr>
          <w:sz w:val="24"/>
        </w:rPr>
        <w:t>и</w:t>
      </w:r>
      <w:r>
        <w:rPr>
          <w:spacing w:val="-3"/>
          <w:sz w:val="24"/>
        </w:rPr>
        <w:t xml:space="preserve"> </w:t>
      </w:r>
      <w:r>
        <w:rPr>
          <w:sz w:val="24"/>
        </w:rPr>
        <w:t>изменчивости</w:t>
      </w:r>
      <w:r>
        <w:rPr>
          <w:spacing w:val="-1"/>
          <w:sz w:val="24"/>
        </w:rPr>
        <w:t xml:space="preserve"> </w:t>
      </w:r>
      <w:r>
        <w:rPr>
          <w:spacing w:val="-2"/>
          <w:sz w:val="24"/>
        </w:rPr>
        <w:t>организмов.</w:t>
      </w:r>
    </w:p>
    <w:p w14:paraId="5CC42B37" w14:textId="77777777" w:rsidR="001D3DA7" w:rsidRDefault="00407865">
      <w:pPr>
        <w:pStyle w:val="a3"/>
        <w:ind w:right="213"/>
      </w:pPr>
      <w:r>
        <w:t>История</w:t>
      </w:r>
      <w:r>
        <w:rPr>
          <w:spacing w:val="40"/>
        </w:rPr>
        <w:t xml:space="preserve"> </w:t>
      </w:r>
      <w:r>
        <w:t>становления</w:t>
      </w:r>
      <w:r>
        <w:rPr>
          <w:spacing w:val="40"/>
        </w:rPr>
        <w:t xml:space="preserve"> </w:t>
      </w:r>
      <w:r>
        <w:t>и</w:t>
      </w:r>
      <w:r>
        <w:rPr>
          <w:spacing w:val="40"/>
        </w:rPr>
        <w:t xml:space="preserve"> </w:t>
      </w:r>
      <w:r>
        <w:t>развития</w:t>
      </w:r>
      <w:r>
        <w:rPr>
          <w:spacing w:val="40"/>
        </w:rPr>
        <w:t xml:space="preserve"> </w:t>
      </w:r>
      <w:r>
        <w:t>генетики</w:t>
      </w:r>
      <w:r>
        <w:rPr>
          <w:spacing w:val="40"/>
        </w:rPr>
        <w:t xml:space="preserve"> </w:t>
      </w:r>
      <w:r>
        <w:t>как</w:t>
      </w:r>
      <w:r>
        <w:rPr>
          <w:spacing w:val="40"/>
        </w:rPr>
        <w:t xml:space="preserve"> </w:t>
      </w:r>
      <w:r>
        <w:t>науки.</w:t>
      </w:r>
      <w:r>
        <w:rPr>
          <w:spacing w:val="40"/>
        </w:rPr>
        <w:t xml:space="preserve"> </w:t>
      </w:r>
      <w:r>
        <w:t>Работы</w:t>
      </w:r>
      <w:r>
        <w:rPr>
          <w:spacing w:val="40"/>
        </w:rPr>
        <w:t xml:space="preserve"> </w:t>
      </w:r>
      <w:r>
        <w:t>Г. Менделя,</w:t>
      </w:r>
      <w:r>
        <w:rPr>
          <w:spacing w:val="40"/>
        </w:rPr>
        <w:t xml:space="preserve"> </w:t>
      </w:r>
      <w:r>
        <w:t>Г. де</w:t>
      </w:r>
      <w:r>
        <w:rPr>
          <w:spacing w:val="-2"/>
        </w:rPr>
        <w:t xml:space="preserve"> </w:t>
      </w:r>
      <w:r>
        <w:t>Фриза,</w:t>
      </w:r>
      <w:r>
        <w:rPr>
          <w:spacing w:val="80"/>
        </w:rPr>
        <w:t xml:space="preserve"> </w:t>
      </w:r>
      <w:r>
        <w:t>Т.</w:t>
      </w:r>
      <w:r>
        <w:rPr>
          <w:spacing w:val="-1"/>
        </w:rPr>
        <w:t xml:space="preserve"> </w:t>
      </w:r>
      <w:r>
        <w:t>Моргана.</w:t>
      </w:r>
      <w:r>
        <w:rPr>
          <w:spacing w:val="80"/>
          <w:w w:val="150"/>
        </w:rPr>
        <w:t xml:space="preserve"> </w:t>
      </w:r>
      <w:r>
        <w:t>Роль</w:t>
      </w:r>
      <w:r>
        <w:rPr>
          <w:spacing w:val="80"/>
          <w:w w:val="150"/>
        </w:rPr>
        <w:t xml:space="preserve"> </w:t>
      </w:r>
      <w:r>
        <w:t>отечественных</w:t>
      </w:r>
      <w:r>
        <w:rPr>
          <w:spacing w:val="80"/>
          <w:w w:val="150"/>
        </w:rPr>
        <w:t xml:space="preserve"> </w:t>
      </w:r>
      <w:r>
        <w:t>учёных</w:t>
      </w:r>
      <w:r>
        <w:rPr>
          <w:spacing w:val="80"/>
          <w:w w:val="150"/>
        </w:rPr>
        <w:t xml:space="preserve"> </w:t>
      </w:r>
      <w:r>
        <w:t>в</w:t>
      </w:r>
      <w:r>
        <w:rPr>
          <w:spacing w:val="80"/>
          <w:w w:val="150"/>
        </w:rPr>
        <w:t xml:space="preserve"> </w:t>
      </w:r>
      <w:r>
        <w:t>развитии</w:t>
      </w:r>
      <w:r>
        <w:rPr>
          <w:spacing w:val="80"/>
          <w:w w:val="150"/>
        </w:rPr>
        <w:t xml:space="preserve"> </w:t>
      </w:r>
      <w:r>
        <w:t>генетики.</w:t>
      </w:r>
      <w:r>
        <w:rPr>
          <w:spacing w:val="80"/>
          <w:w w:val="150"/>
        </w:rPr>
        <w:t xml:space="preserve"> </w:t>
      </w:r>
      <w:r>
        <w:t>Работы</w:t>
      </w:r>
      <w:r>
        <w:rPr>
          <w:spacing w:val="80"/>
          <w:w w:val="150"/>
        </w:rPr>
        <w:t xml:space="preserve"> </w:t>
      </w:r>
      <w:r>
        <w:t>Н.К. Кольцова,</w:t>
      </w:r>
      <w:r>
        <w:rPr>
          <w:spacing w:val="40"/>
        </w:rPr>
        <w:t xml:space="preserve"> </w:t>
      </w:r>
      <w:r>
        <w:t>Н.И.</w:t>
      </w:r>
      <w:r>
        <w:rPr>
          <w:spacing w:val="-1"/>
        </w:rPr>
        <w:t xml:space="preserve"> </w:t>
      </w:r>
      <w:r>
        <w:t>Вавилова,</w:t>
      </w:r>
      <w:r>
        <w:rPr>
          <w:spacing w:val="40"/>
        </w:rPr>
        <w:t xml:space="preserve"> </w:t>
      </w:r>
      <w:r>
        <w:t>А.Н. Белозерского,</w:t>
      </w:r>
      <w:r>
        <w:rPr>
          <w:spacing w:val="40"/>
        </w:rPr>
        <w:t xml:space="preserve"> </w:t>
      </w:r>
      <w:r>
        <w:t>Г.Д.</w:t>
      </w:r>
      <w:r>
        <w:rPr>
          <w:spacing w:val="-1"/>
        </w:rPr>
        <w:t xml:space="preserve"> </w:t>
      </w:r>
      <w:r>
        <w:t>Карпеченко,</w:t>
      </w:r>
      <w:r>
        <w:rPr>
          <w:spacing w:val="40"/>
        </w:rPr>
        <w:t xml:space="preserve"> </w:t>
      </w:r>
      <w:r>
        <w:t>Ю.А. Филипченко,</w:t>
      </w:r>
      <w:r>
        <w:rPr>
          <w:spacing w:val="40"/>
        </w:rPr>
        <w:t xml:space="preserve"> </w:t>
      </w:r>
      <w:r>
        <w:t xml:space="preserve">Н.В. Тимофеева- </w:t>
      </w:r>
      <w:r>
        <w:rPr>
          <w:spacing w:val="-2"/>
        </w:rPr>
        <w:t>Ресовского.</w:t>
      </w:r>
    </w:p>
    <w:p w14:paraId="6CBAD1A4" w14:textId="77777777" w:rsidR="001D3DA7" w:rsidRDefault="00407865">
      <w:pPr>
        <w:pStyle w:val="a3"/>
        <w:ind w:right="219"/>
      </w:pPr>
      <w:r>
        <w:t>Основные генетические понятия и символы. Гомологичные хромосомы, аллельные гены, альтернативные</w:t>
      </w:r>
      <w:r>
        <w:rPr>
          <w:spacing w:val="-2"/>
        </w:rPr>
        <w:t xml:space="preserve"> </w:t>
      </w:r>
      <w:r>
        <w:t>признаки, доминантный и рецессивный признак, гомозигота,</w:t>
      </w:r>
      <w:r>
        <w:rPr>
          <w:spacing w:val="-1"/>
        </w:rPr>
        <w:t xml:space="preserve"> </w:t>
      </w:r>
      <w:r>
        <w:t>гетерозигота,</w:t>
      </w:r>
      <w:r>
        <w:rPr>
          <w:spacing w:val="-1"/>
        </w:rPr>
        <w:t xml:space="preserve"> </w:t>
      </w:r>
      <w:r>
        <w:t>чистая линия, гибриды, генотип, фенотип. Основные методы генетики: гибридологический, цитологический, молекулярно-генетический.</w:t>
      </w:r>
    </w:p>
    <w:p w14:paraId="560979A9" w14:textId="77777777" w:rsidR="001D3DA7" w:rsidRDefault="00407865">
      <w:pPr>
        <w:pStyle w:val="a3"/>
        <w:ind w:left="1389" w:firstLine="0"/>
        <w:jc w:val="left"/>
      </w:pPr>
      <w:r>
        <w:rPr>
          <w:spacing w:val="-2"/>
        </w:rPr>
        <w:t>Демонстрации:</w:t>
      </w:r>
    </w:p>
    <w:p w14:paraId="448D369D" w14:textId="77777777" w:rsidR="001D3DA7" w:rsidRDefault="00407865">
      <w:pPr>
        <w:pStyle w:val="a3"/>
        <w:tabs>
          <w:tab w:val="left" w:pos="2870"/>
          <w:tab w:val="left" w:pos="4499"/>
          <w:tab w:val="left" w:pos="6042"/>
          <w:tab w:val="left" w:pos="7557"/>
          <w:tab w:val="left" w:pos="9406"/>
        </w:tabs>
        <w:ind w:right="216"/>
        <w:jc w:val="left"/>
      </w:pPr>
      <w:r>
        <w:rPr>
          <w:spacing w:val="-2"/>
        </w:rPr>
        <w:t>Портреты:</w:t>
      </w:r>
      <w:r>
        <w:tab/>
        <w:t>Г. Мендель,</w:t>
      </w:r>
      <w:r>
        <w:tab/>
        <w:t>Г. де Фриз,</w:t>
      </w:r>
      <w:r>
        <w:tab/>
        <w:t>Т. Морган,</w:t>
      </w:r>
      <w:r>
        <w:tab/>
        <w:t>Н.К. Кольцов,</w:t>
      </w:r>
      <w:r>
        <w:tab/>
        <w:t>Н.И.</w:t>
      </w:r>
      <w:r>
        <w:rPr>
          <w:spacing w:val="-15"/>
        </w:rPr>
        <w:t xml:space="preserve"> </w:t>
      </w:r>
      <w:r>
        <w:t>Вавилов, А.Н. Белозерский, Г.Д. Карпеченко, Ю.А. Филипченко, Н.В. Тимофеев-Ресовский.</w:t>
      </w:r>
    </w:p>
    <w:p w14:paraId="7875064A" w14:textId="77777777" w:rsidR="001D3DA7" w:rsidRDefault="00407865">
      <w:pPr>
        <w:pStyle w:val="a3"/>
        <w:ind w:left="1389" w:firstLine="0"/>
        <w:jc w:val="left"/>
      </w:pPr>
      <w:r>
        <w:t>Таблицы</w:t>
      </w:r>
      <w:r>
        <w:rPr>
          <w:spacing w:val="-3"/>
        </w:rPr>
        <w:t xml:space="preserve"> </w:t>
      </w:r>
      <w:r>
        <w:t>и</w:t>
      </w:r>
      <w:r>
        <w:rPr>
          <w:spacing w:val="-2"/>
        </w:rPr>
        <w:t xml:space="preserve"> </w:t>
      </w:r>
      <w:r>
        <w:t>схемы:</w:t>
      </w:r>
      <w:r>
        <w:rPr>
          <w:spacing w:val="-2"/>
        </w:rPr>
        <w:t xml:space="preserve"> </w:t>
      </w:r>
      <w:r>
        <w:t>«Методы</w:t>
      </w:r>
      <w:r>
        <w:rPr>
          <w:spacing w:val="-2"/>
        </w:rPr>
        <w:t xml:space="preserve"> </w:t>
      </w:r>
      <w:r>
        <w:t>генетики»,</w:t>
      </w:r>
      <w:r>
        <w:rPr>
          <w:spacing w:val="-2"/>
        </w:rPr>
        <w:t xml:space="preserve"> </w:t>
      </w:r>
      <w:r>
        <w:t>«Схемы</w:t>
      </w:r>
      <w:r>
        <w:rPr>
          <w:spacing w:val="-2"/>
        </w:rPr>
        <w:t xml:space="preserve"> скрещивания».</w:t>
      </w:r>
    </w:p>
    <w:p w14:paraId="3C7F3C3E" w14:textId="77777777" w:rsidR="001D3DA7" w:rsidRDefault="00407865">
      <w:pPr>
        <w:pStyle w:val="a3"/>
        <w:ind w:left="1389" w:firstLine="0"/>
        <w:jc w:val="left"/>
      </w:pPr>
      <w:r>
        <w:t>Лабораторная</w:t>
      </w:r>
      <w:r>
        <w:rPr>
          <w:spacing w:val="-6"/>
        </w:rPr>
        <w:t xml:space="preserve"> </w:t>
      </w:r>
      <w:r>
        <w:t>работа</w:t>
      </w:r>
      <w:r>
        <w:rPr>
          <w:spacing w:val="-4"/>
        </w:rPr>
        <w:t xml:space="preserve"> </w:t>
      </w:r>
      <w:r>
        <w:t>«Дрозофила</w:t>
      </w:r>
      <w:r>
        <w:rPr>
          <w:spacing w:val="-5"/>
        </w:rPr>
        <w:t xml:space="preserve"> </w:t>
      </w:r>
      <w:r>
        <w:t>как</w:t>
      </w:r>
      <w:r>
        <w:rPr>
          <w:spacing w:val="-3"/>
        </w:rPr>
        <w:t xml:space="preserve"> </w:t>
      </w:r>
      <w:r>
        <w:t>объект</w:t>
      </w:r>
      <w:r>
        <w:rPr>
          <w:spacing w:val="-4"/>
        </w:rPr>
        <w:t xml:space="preserve"> </w:t>
      </w:r>
      <w:r>
        <w:t>генетических</w:t>
      </w:r>
      <w:r>
        <w:rPr>
          <w:spacing w:val="-3"/>
        </w:rPr>
        <w:t xml:space="preserve"> </w:t>
      </w:r>
      <w:r>
        <w:rPr>
          <w:spacing w:val="-2"/>
        </w:rPr>
        <w:t>исследований».</w:t>
      </w:r>
    </w:p>
    <w:p w14:paraId="7836FDFF" w14:textId="77777777" w:rsidR="001D3DA7" w:rsidRDefault="00407865" w:rsidP="004C4C80">
      <w:pPr>
        <w:pStyle w:val="a6"/>
        <w:numPr>
          <w:ilvl w:val="2"/>
          <w:numId w:val="139"/>
        </w:numPr>
        <w:tabs>
          <w:tab w:val="left" w:pos="2348"/>
        </w:tabs>
        <w:ind w:left="2348" w:hanging="959"/>
        <w:rPr>
          <w:sz w:val="24"/>
        </w:rPr>
      </w:pPr>
      <w:r>
        <w:rPr>
          <w:sz w:val="24"/>
        </w:rPr>
        <w:t>Тема</w:t>
      </w:r>
      <w:r>
        <w:rPr>
          <w:spacing w:val="-4"/>
          <w:sz w:val="24"/>
        </w:rPr>
        <w:t xml:space="preserve"> </w:t>
      </w:r>
      <w:r>
        <w:rPr>
          <w:sz w:val="24"/>
        </w:rPr>
        <w:t>12.</w:t>
      </w:r>
      <w:r>
        <w:rPr>
          <w:spacing w:val="-3"/>
          <w:sz w:val="24"/>
        </w:rPr>
        <w:t xml:space="preserve"> </w:t>
      </w:r>
      <w:r>
        <w:rPr>
          <w:sz w:val="24"/>
        </w:rPr>
        <w:t>Закономерности</w:t>
      </w:r>
      <w:r>
        <w:rPr>
          <w:spacing w:val="-2"/>
          <w:sz w:val="24"/>
        </w:rPr>
        <w:t xml:space="preserve"> наследственности.</w:t>
      </w:r>
    </w:p>
    <w:p w14:paraId="70BB19EB" w14:textId="77777777" w:rsidR="001D3DA7" w:rsidRDefault="00407865">
      <w:pPr>
        <w:pStyle w:val="a3"/>
        <w:spacing w:before="1"/>
        <w:ind w:right="214"/>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54DE36FE" w14:textId="77777777" w:rsidR="001D3DA7" w:rsidRDefault="00407865">
      <w:pPr>
        <w:pStyle w:val="a3"/>
        <w:ind w:right="216"/>
      </w:pPr>
      <w:r>
        <w:t>Анализирующее скрещивание. Промежуточный характер наследования. Расщепление признаков при неполном доминировании.</w:t>
      </w:r>
    </w:p>
    <w:p w14:paraId="6BF09A65" w14:textId="77777777" w:rsidR="001D3DA7" w:rsidRDefault="00407865">
      <w:pPr>
        <w:pStyle w:val="a3"/>
        <w:ind w:right="220"/>
      </w:pPr>
      <w: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085FF2A8" w14:textId="77777777" w:rsidR="001D3DA7" w:rsidRDefault="00407865">
      <w:pPr>
        <w:pStyle w:val="a3"/>
        <w:ind w:right="217"/>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63ECC21D" w14:textId="77777777" w:rsidR="001D3DA7" w:rsidRDefault="00407865">
      <w:pPr>
        <w:pStyle w:val="a3"/>
        <w:ind w:right="214"/>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0CDFBD63" w14:textId="77777777" w:rsidR="001D3DA7" w:rsidRDefault="00407865">
      <w:pPr>
        <w:pStyle w:val="a3"/>
        <w:ind w:right="219"/>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14:paraId="7E713330" w14:textId="77777777" w:rsidR="001D3DA7" w:rsidRDefault="00407865">
      <w:pPr>
        <w:pStyle w:val="a3"/>
        <w:ind w:right="218"/>
      </w:pPr>
      <w:r>
        <w:t>Генетический контроль</w:t>
      </w:r>
      <w:r>
        <w:rPr>
          <w:spacing w:val="-3"/>
        </w:rPr>
        <w:t xml:space="preserve"> </w:t>
      </w:r>
      <w:r>
        <w:t>развития</w:t>
      </w:r>
      <w:r>
        <w:rPr>
          <w:spacing w:val="-1"/>
        </w:rPr>
        <w:t xml:space="preserve"> </w:t>
      </w:r>
      <w:r>
        <w:t>растений,</w:t>
      </w:r>
      <w:r>
        <w:rPr>
          <w:spacing w:val="-1"/>
        </w:rPr>
        <w:t xml:space="preserve"> </w:t>
      </w:r>
      <w:r>
        <w:t>животных и человека,</w:t>
      </w:r>
      <w:r>
        <w:rPr>
          <w:spacing w:val="-1"/>
        </w:rPr>
        <w:t xml:space="preserve"> </w:t>
      </w:r>
      <w:r>
        <w:t>а</w:t>
      </w:r>
      <w:r>
        <w:rPr>
          <w:spacing w:val="-2"/>
        </w:rPr>
        <w:t xml:space="preserve"> </w:t>
      </w:r>
      <w:r>
        <w:t>также</w:t>
      </w:r>
      <w:r>
        <w:rPr>
          <w:spacing w:val="-2"/>
        </w:rPr>
        <w:t xml:space="preserve"> </w:t>
      </w:r>
      <w:r>
        <w:t>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57C5A96E" w14:textId="77777777" w:rsidR="001D3DA7" w:rsidRDefault="00407865">
      <w:pPr>
        <w:pStyle w:val="a3"/>
        <w:spacing w:before="1"/>
        <w:ind w:left="1389" w:firstLine="0"/>
        <w:jc w:val="left"/>
      </w:pPr>
      <w:r>
        <w:rPr>
          <w:spacing w:val="-2"/>
        </w:rPr>
        <w:t>Демонстрации:</w:t>
      </w:r>
    </w:p>
    <w:p w14:paraId="5501B781" w14:textId="77777777" w:rsidR="001D3DA7" w:rsidRDefault="00407865">
      <w:pPr>
        <w:pStyle w:val="a3"/>
        <w:ind w:left="1389" w:firstLine="0"/>
        <w:jc w:val="left"/>
      </w:pPr>
      <w:r>
        <w:t>Портреты:</w:t>
      </w:r>
      <w:r>
        <w:rPr>
          <w:spacing w:val="-2"/>
        </w:rPr>
        <w:t xml:space="preserve"> </w:t>
      </w:r>
      <w:r>
        <w:t>Г.</w:t>
      </w:r>
      <w:r>
        <w:rPr>
          <w:spacing w:val="-2"/>
        </w:rPr>
        <w:t xml:space="preserve"> </w:t>
      </w:r>
      <w:r>
        <w:t>Мендель,</w:t>
      </w:r>
      <w:r>
        <w:rPr>
          <w:spacing w:val="-4"/>
        </w:rPr>
        <w:t xml:space="preserve"> </w:t>
      </w:r>
      <w:r>
        <w:t xml:space="preserve">Т. </w:t>
      </w:r>
      <w:r>
        <w:rPr>
          <w:spacing w:val="-2"/>
        </w:rPr>
        <w:t>Морган.</w:t>
      </w:r>
    </w:p>
    <w:p w14:paraId="3DE9A1D6" w14:textId="77777777" w:rsidR="001D3DA7" w:rsidRDefault="00407865">
      <w:pPr>
        <w:pStyle w:val="a3"/>
        <w:ind w:left="1389" w:firstLine="0"/>
        <w:jc w:val="left"/>
      </w:pPr>
      <w:r>
        <w:t>Таблицы</w:t>
      </w:r>
      <w:r>
        <w:rPr>
          <w:spacing w:val="69"/>
          <w:w w:val="150"/>
        </w:rPr>
        <w:t xml:space="preserve"> </w:t>
      </w:r>
      <w:r>
        <w:t>и</w:t>
      </w:r>
      <w:r>
        <w:rPr>
          <w:spacing w:val="68"/>
          <w:w w:val="150"/>
        </w:rPr>
        <w:t xml:space="preserve"> </w:t>
      </w:r>
      <w:r>
        <w:t>схемы:</w:t>
      </w:r>
      <w:r>
        <w:rPr>
          <w:spacing w:val="72"/>
          <w:w w:val="150"/>
        </w:rPr>
        <w:t xml:space="preserve"> </w:t>
      </w:r>
      <w:r>
        <w:t>«Первый</w:t>
      </w:r>
      <w:r>
        <w:rPr>
          <w:spacing w:val="70"/>
          <w:w w:val="150"/>
        </w:rPr>
        <w:t xml:space="preserve"> </w:t>
      </w:r>
      <w:r>
        <w:t>и</w:t>
      </w:r>
      <w:r>
        <w:rPr>
          <w:spacing w:val="70"/>
          <w:w w:val="150"/>
        </w:rPr>
        <w:t xml:space="preserve"> </w:t>
      </w:r>
      <w:r>
        <w:t>второй</w:t>
      </w:r>
      <w:r>
        <w:rPr>
          <w:spacing w:val="69"/>
          <w:w w:val="150"/>
        </w:rPr>
        <w:t xml:space="preserve"> </w:t>
      </w:r>
      <w:r>
        <w:t>законы</w:t>
      </w:r>
      <w:r>
        <w:rPr>
          <w:spacing w:val="69"/>
          <w:w w:val="150"/>
        </w:rPr>
        <w:t xml:space="preserve"> </w:t>
      </w:r>
      <w:r>
        <w:t>Менделя»,</w:t>
      </w:r>
      <w:r>
        <w:rPr>
          <w:spacing w:val="71"/>
          <w:w w:val="150"/>
        </w:rPr>
        <w:t xml:space="preserve"> </w:t>
      </w:r>
      <w:r>
        <w:t>«Третий</w:t>
      </w:r>
      <w:r>
        <w:rPr>
          <w:spacing w:val="68"/>
          <w:w w:val="150"/>
        </w:rPr>
        <w:t xml:space="preserve"> </w:t>
      </w:r>
      <w:r>
        <w:t>закон</w:t>
      </w:r>
      <w:r>
        <w:rPr>
          <w:spacing w:val="69"/>
          <w:w w:val="150"/>
        </w:rPr>
        <w:t xml:space="preserve"> </w:t>
      </w:r>
      <w:r>
        <w:rPr>
          <w:spacing w:val="-2"/>
        </w:rPr>
        <w:t>Менделя»,</w:t>
      </w:r>
    </w:p>
    <w:p w14:paraId="46F25DA4" w14:textId="77777777" w:rsidR="001D3DA7" w:rsidRDefault="00407865">
      <w:pPr>
        <w:pStyle w:val="a3"/>
        <w:tabs>
          <w:tab w:val="left" w:pos="2731"/>
          <w:tab w:val="left" w:pos="4492"/>
          <w:tab w:val="left" w:pos="5847"/>
          <w:tab w:val="left" w:pos="7864"/>
          <w:tab w:val="left" w:pos="9452"/>
        </w:tabs>
        <w:ind w:right="218" w:firstLine="0"/>
        <w:jc w:val="left"/>
      </w:pPr>
      <w:r>
        <w:rPr>
          <w:spacing w:val="-2"/>
        </w:rPr>
        <w:t>«Анализирующее</w:t>
      </w:r>
      <w:r>
        <w:tab/>
      </w:r>
      <w:r>
        <w:rPr>
          <w:spacing w:val="-2"/>
        </w:rPr>
        <w:t>скрещивание»,</w:t>
      </w:r>
      <w:r>
        <w:tab/>
      </w:r>
      <w:r>
        <w:rPr>
          <w:spacing w:val="-2"/>
        </w:rPr>
        <w:t>«Неполное</w:t>
      </w:r>
      <w:r>
        <w:tab/>
      </w:r>
      <w:r>
        <w:rPr>
          <w:spacing w:val="-2"/>
        </w:rPr>
        <w:t>доминирование»,</w:t>
      </w:r>
      <w:r>
        <w:tab/>
      </w:r>
      <w:r>
        <w:rPr>
          <w:spacing w:val="-2"/>
        </w:rPr>
        <w:t>«Сцепленное</w:t>
      </w:r>
      <w:r>
        <w:tab/>
      </w:r>
      <w:r>
        <w:rPr>
          <w:spacing w:val="-2"/>
        </w:rPr>
        <w:t xml:space="preserve">наследование </w:t>
      </w:r>
      <w:r>
        <w:t>признаков</w:t>
      </w:r>
      <w:r>
        <w:rPr>
          <w:spacing w:val="67"/>
          <w:w w:val="150"/>
        </w:rPr>
        <w:t xml:space="preserve"> </w:t>
      </w:r>
      <w:r>
        <w:t>у</w:t>
      </w:r>
      <w:r>
        <w:rPr>
          <w:spacing w:val="70"/>
          <w:w w:val="150"/>
        </w:rPr>
        <w:t xml:space="preserve"> </w:t>
      </w:r>
      <w:r>
        <w:t>дрозофилы»,</w:t>
      </w:r>
      <w:r>
        <w:rPr>
          <w:spacing w:val="69"/>
          <w:w w:val="150"/>
        </w:rPr>
        <w:t xml:space="preserve"> </w:t>
      </w:r>
      <w:r>
        <w:t>«Генетика</w:t>
      </w:r>
      <w:r>
        <w:rPr>
          <w:spacing w:val="70"/>
          <w:w w:val="150"/>
        </w:rPr>
        <w:t xml:space="preserve"> </w:t>
      </w:r>
      <w:r>
        <w:t>пола»,</w:t>
      </w:r>
      <w:r>
        <w:rPr>
          <w:spacing w:val="69"/>
          <w:w w:val="150"/>
        </w:rPr>
        <w:t xml:space="preserve"> </w:t>
      </w:r>
      <w:r>
        <w:t>«Кариотип</w:t>
      </w:r>
      <w:r>
        <w:rPr>
          <w:spacing w:val="71"/>
          <w:w w:val="150"/>
        </w:rPr>
        <w:t xml:space="preserve"> </w:t>
      </w:r>
      <w:r>
        <w:t>человека»,</w:t>
      </w:r>
      <w:r>
        <w:rPr>
          <w:spacing w:val="69"/>
          <w:w w:val="150"/>
        </w:rPr>
        <w:t xml:space="preserve"> </w:t>
      </w:r>
      <w:r>
        <w:t>«Кариотип</w:t>
      </w:r>
      <w:r>
        <w:rPr>
          <w:spacing w:val="71"/>
          <w:w w:val="150"/>
        </w:rPr>
        <w:t xml:space="preserve"> </w:t>
      </w:r>
      <w:r>
        <w:rPr>
          <w:spacing w:val="-2"/>
        </w:rPr>
        <w:t>дрозофилы»,</w:t>
      </w:r>
    </w:p>
    <w:p w14:paraId="5AFF40AE" w14:textId="77777777" w:rsidR="001D3DA7" w:rsidRDefault="00407865">
      <w:pPr>
        <w:pStyle w:val="a3"/>
        <w:ind w:firstLine="0"/>
        <w:jc w:val="left"/>
      </w:pPr>
      <w:r>
        <w:t>«Кариотип</w:t>
      </w:r>
      <w:r>
        <w:rPr>
          <w:spacing w:val="-9"/>
        </w:rPr>
        <w:t xml:space="preserve"> </w:t>
      </w:r>
      <w:r>
        <w:t>птицы»,</w:t>
      </w:r>
      <w:r>
        <w:rPr>
          <w:spacing w:val="-6"/>
        </w:rPr>
        <w:t xml:space="preserve"> </w:t>
      </w:r>
      <w:r>
        <w:t>«Множественный</w:t>
      </w:r>
      <w:r>
        <w:rPr>
          <w:spacing w:val="-5"/>
        </w:rPr>
        <w:t xml:space="preserve"> </w:t>
      </w:r>
      <w:r>
        <w:t>аллелизм»,</w:t>
      </w:r>
      <w:r>
        <w:rPr>
          <w:spacing w:val="-6"/>
        </w:rPr>
        <w:t xml:space="preserve"> </w:t>
      </w:r>
      <w:r>
        <w:t>«Взаимодействие</w:t>
      </w:r>
      <w:r>
        <w:rPr>
          <w:spacing w:val="-6"/>
        </w:rPr>
        <w:t xml:space="preserve"> </w:t>
      </w:r>
      <w:r>
        <w:rPr>
          <w:spacing w:val="-2"/>
        </w:rPr>
        <w:t>генов».</w:t>
      </w:r>
    </w:p>
    <w:p w14:paraId="0D6146D4" w14:textId="77777777" w:rsidR="001D3DA7" w:rsidRDefault="00407865">
      <w:pPr>
        <w:pStyle w:val="a3"/>
        <w:ind w:right="218"/>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w:t>
      </w:r>
      <w:r>
        <w:rPr>
          <w:spacing w:val="40"/>
        </w:rPr>
        <w:t xml:space="preserve"> </w:t>
      </w:r>
      <w:r>
        <w:t>наследования признаков, модель для демонстрации сцепленного наследования признаков, световой микроскоп, микропрепарат: «Дрозофила».</w:t>
      </w:r>
    </w:p>
    <w:p w14:paraId="67E6F0E7" w14:textId="77777777" w:rsidR="001D3DA7" w:rsidRDefault="00407865">
      <w:pPr>
        <w:pStyle w:val="a3"/>
        <w:ind w:left="1389" w:right="340" w:firstLine="0"/>
      </w:pPr>
      <w:r>
        <w:t>Практическая</w:t>
      </w:r>
      <w:r>
        <w:rPr>
          <w:spacing w:val="-4"/>
        </w:rPr>
        <w:t xml:space="preserve"> </w:t>
      </w:r>
      <w:r>
        <w:t>работа</w:t>
      </w:r>
      <w:r>
        <w:rPr>
          <w:spacing w:val="-5"/>
        </w:rPr>
        <w:t xml:space="preserve"> </w:t>
      </w:r>
      <w:r>
        <w:t>«Изучение</w:t>
      </w:r>
      <w:r>
        <w:rPr>
          <w:spacing w:val="-5"/>
        </w:rPr>
        <w:t xml:space="preserve"> </w:t>
      </w:r>
      <w:r>
        <w:t>результатов</w:t>
      </w:r>
      <w:r>
        <w:rPr>
          <w:spacing w:val="-7"/>
        </w:rPr>
        <w:t xml:space="preserve"> </w:t>
      </w:r>
      <w:r>
        <w:t>моногибридного</w:t>
      </w:r>
      <w:r>
        <w:rPr>
          <w:spacing w:val="-4"/>
        </w:rPr>
        <w:t xml:space="preserve"> </w:t>
      </w:r>
      <w:r>
        <w:t>скрещивания у</w:t>
      </w:r>
      <w:r>
        <w:rPr>
          <w:spacing w:val="-4"/>
        </w:rPr>
        <w:t xml:space="preserve"> </w:t>
      </w:r>
      <w:r>
        <w:t>дрозофилы». Практическая работа «Изучение результатов дигибридного скрещивания у дрозофилы».</w:t>
      </w:r>
    </w:p>
    <w:p w14:paraId="21B4CF79" w14:textId="77777777" w:rsidR="001D3DA7" w:rsidRDefault="00407865" w:rsidP="004C4C80">
      <w:pPr>
        <w:pStyle w:val="a6"/>
        <w:numPr>
          <w:ilvl w:val="2"/>
          <w:numId w:val="139"/>
        </w:numPr>
        <w:tabs>
          <w:tab w:val="left" w:pos="2348"/>
        </w:tabs>
        <w:spacing w:line="274" w:lineRule="exact"/>
        <w:ind w:left="2348" w:hanging="959"/>
        <w:rPr>
          <w:sz w:val="24"/>
        </w:rPr>
      </w:pPr>
      <w:r>
        <w:rPr>
          <w:sz w:val="24"/>
        </w:rPr>
        <w:t>Тема</w:t>
      </w:r>
      <w:r>
        <w:rPr>
          <w:spacing w:val="-4"/>
          <w:sz w:val="24"/>
        </w:rPr>
        <w:t xml:space="preserve"> </w:t>
      </w:r>
      <w:r>
        <w:rPr>
          <w:sz w:val="24"/>
        </w:rPr>
        <w:t>13.</w:t>
      </w:r>
      <w:r>
        <w:rPr>
          <w:spacing w:val="-3"/>
          <w:sz w:val="24"/>
        </w:rPr>
        <w:t xml:space="preserve"> </w:t>
      </w:r>
      <w:r>
        <w:rPr>
          <w:sz w:val="24"/>
        </w:rPr>
        <w:t>Закономерности</w:t>
      </w:r>
      <w:r>
        <w:rPr>
          <w:spacing w:val="-2"/>
          <w:sz w:val="24"/>
        </w:rPr>
        <w:t xml:space="preserve"> изменчивости.</w:t>
      </w:r>
    </w:p>
    <w:p w14:paraId="30880A9B" w14:textId="77777777" w:rsidR="001D3DA7" w:rsidRDefault="00407865">
      <w:pPr>
        <w:pStyle w:val="a3"/>
        <w:ind w:right="217"/>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w:t>
      </w:r>
      <w:r>
        <w:rPr>
          <w:spacing w:val="-2"/>
        </w:rPr>
        <w:t>наследственная.</w:t>
      </w:r>
    </w:p>
    <w:p w14:paraId="6E0BB83E" w14:textId="77777777" w:rsidR="001D3DA7" w:rsidRDefault="001D3DA7">
      <w:pPr>
        <w:sectPr w:rsidR="001D3DA7">
          <w:pgSz w:w="11920" w:h="16850"/>
          <w:pgMar w:top="820" w:right="340" w:bottom="440" w:left="500" w:header="0" w:footer="208" w:gutter="0"/>
          <w:cols w:space="720"/>
        </w:sectPr>
      </w:pPr>
    </w:p>
    <w:p w14:paraId="52A81DDB" w14:textId="77777777" w:rsidR="001D3DA7" w:rsidRDefault="00407865">
      <w:pPr>
        <w:pStyle w:val="a3"/>
        <w:spacing w:before="78"/>
        <w:ind w:right="217"/>
      </w:pPr>
      <w:r>
        <w:t>Модификационная изменчивость. Роль среды в формировании модификационной изменчивости.</w:t>
      </w:r>
      <w:r>
        <w:rPr>
          <w:spacing w:val="65"/>
        </w:rPr>
        <w:t xml:space="preserve">  </w:t>
      </w:r>
      <w:r>
        <w:t>Норма</w:t>
      </w:r>
      <w:r>
        <w:rPr>
          <w:spacing w:val="64"/>
        </w:rPr>
        <w:t xml:space="preserve">  </w:t>
      </w:r>
      <w:r>
        <w:t>реакции</w:t>
      </w:r>
      <w:r>
        <w:rPr>
          <w:spacing w:val="64"/>
        </w:rPr>
        <w:t xml:space="preserve">  </w:t>
      </w:r>
      <w:r>
        <w:t>признака.</w:t>
      </w:r>
      <w:r>
        <w:rPr>
          <w:spacing w:val="63"/>
        </w:rPr>
        <w:t xml:space="preserve">  </w:t>
      </w:r>
      <w:r>
        <w:t>Вариационный</w:t>
      </w:r>
      <w:r>
        <w:rPr>
          <w:spacing w:val="65"/>
        </w:rPr>
        <w:t xml:space="preserve">  </w:t>
      </w:r>
      <w:r>
        <w:t>ряд</w:t>
      </w:r>
      <w:r>
        <w:rPr>
          <w:spacing w:val="67"/>
        </w:rPr>
        <w:t xml:space="preserve">  </w:t>
      </w:r>
      <w:r>
        <w:t>и</w:t>
      </w:r>
      <w:r>
        <w:rPr>
          <w:spacing w:val="65"/>
        </w:rPr>
        <w:t xml:space="preserve">  </w:t>
      </w:r>
      <w:r>
        <w:t>вариационная</w:t>
      </w:r>
      <w:r>
        <w:rPr>
          <w:spacing w:val="65"/>
        </w:rPr>
        <w:t xml:space="preserve">  </w:t>
      </w:r>
      <w:r>
        <w:t>кривая (В. Иоганнсен). Свойства модификационной изменчивости.</w:t>
      </w:r>
    </w:p>
    <w:p w14:paraId="168E33CD" w14:textId="77777777" w:rsidR="001D3DA7" w:rsidRDefault="00407865">
      <w:pPr>
        <w:pStyle w:val="a3"/>
        <w:spacing w:before="1"/>
        <w:ind w:right="220"/>
      </w:pPr>
      <w:r>
        <w:t>Генотипическая изменчивость. Свойства генотипической изменчивости. Виды генотипической изменчивости: комбинативная, мутационная.</w:t>
      </w:r>
    </w:p>
    <w:p w14:paraId="6865FFC2" w14:textId="77777777" w:rsidR="001D3DA7" w:rsidRDefault="00407865">
      <w:pPr>
        <w:pStyle w:val="a3"/>
        <w:ind w:right="216" w:firstLine="768"/>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2C11AFD6" w14:textId="77777777" w:rsidR="001D3DA7" w:rsidRDefault="00407865">
      <w:pPr>
        <w:pStyle w:val="a3"/>
        <w:ind w:right="218"/>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3D936FF8" w14:textId="77777777" w:rsidR="001D3DA7" w:rsidRDefault="00407865">
      <w:pPr>
        <w:pStyle w:val="a3"/>
        <w:ind w:left="1389" w:firstLine="0"/>
        <w:jc w:val="left"/>
      </w:pPr>
      <w:r>
        <w:rPr>
          <w:spacing w:val="-2"/>
        </w:rPr>
        <w:t>Демонстрации:</w:t>
      </w:r>
    </w:p>
    <w:p w14:paraId="5C3B6505" w14:textId="77777777" w:rsidR="001D3DA7" w:rsidRDefault="00407865">
      <w:pPr>
        <w:pStyle w:val="a3"/>
        <w:ind w:left="1389" w:firstLine="0"/>
        <w:jc w:val="left"/>
      </w:pPr>
      <w:r>
        <w:t>Портреты:</w:t>
      </w:r>
      <w:r>
        <w:rPr>
          <w:spacing w:val="-3"/>
        </w:rPr>
        <w:t xml:space="preserve"> </w:t>
      </w:r>
      <w:r>
        <w:t>Г.</w:t>
      </w:r>
      <w:r>
        <w:rPr>
          <w:spacing w:val="-2"/>
        </w:rPr>
        <w:t xml:space="preserve"> </w:t>
      </w:r>
      <w:r>
        <w:t>де</w:t>
      </w:r>
      <w:r>
        <w:rPr>
          <w:spacing w:val="-2"/>
        </w:rPr>
        <w:t xml:space="preserve"> </w:t>
      </w:r>
      <w:r>
        <w:t>Фриз,</w:t>
      </w:r>
      <w:r>
        <w:rPr>
          <w:spacing w:val="-5"/>
        </w:rPr>
        <w:t xml:space="preserve"> </w:t>
      </w:r>
      <w:r>
        <w:t>В.</w:t>
      </w:r>
      <w:r>
        <w:rPr>
          <w:spacing w:val="-1"/>
        </w:rPr>
        <w:t xml:space="preserve"> </w:t>
      </w:r>
      <w:r>
        <w:t>Иоганнсен,</w:t>
      </w:r>
      <w:r>
        <w:rPr>
          <w:spacing w:val="-1"/>
        </w:rPr>
        <w:t xml:space="preserve"> </w:t>
      </w:r>
      <w:r>
        <w:t>Н.И.</w:t>
      </w:r>
      <w:r>
        <w:rPr>
          <w:spacing w:val="-1"/>
        </w:rPr>
        <w:t xml:space="preserve"> </w:t>
      </w:r>
      <w:r>
        <w:rPr>
          <w:spacing w:val="-2"/>
        </w:rPr>
        <w:t>Вавилов.</w:t>
      </w:r>
    </w:p>
    <w:p w14:paraId="6D9F482E" w14:textId="77777777" w:rsidR="001D3DA7" w:rsidRDefault="00407865">
      <w:pPr>
        <w:pStyle w:val="a3"/>
        <w:tabs>
          <w:tab w:val="left" w:pos="2593"/>
          <w:tab w:val="left" w:pos="3012"/>
          <w:tab w:val="left" w:pos="4017"/>
          <w:tab w:val="left" w:pos="5000"/>
          <w:tab w:val="left" w:pos="6905"/>
          <w:tab w:val="left" w:pos="9257"/>
        </w:tabs>
        <w:ind w:left="1389" w:firstLine="0"/>
        <w:jc w:val="left"/>
      </w:pPr>
      <w:r>
        <w:rPr>
          <w:spacing w:val="-2"/>
        </w:rPr>
        <w:t>Таблицы</w:t>
      </w:r>
      <w:r>
        <w:tab/>
      </w:r>
      <w:r>
        <w:rPr>
          <w:spacing w:val="-10"/>
        </w:rPr>
        <w:t>и</w:t>
      </w:r>
      <w:r>
        <w:tab/>
      </w:r>
      <w:r>
        <w:rPr>
          <w:spacing w:val="-2"/>
        </w:rPr>
        <w:t>схемы:</w:t>
      </w:r>
      <w:r>
        <w:tab/>
      </w:r>
      <w:r>
        <w:rPr>
          <w:spacing w:val="-2"/>
        </w:rPr>
        <w:t>«Виды</w:t>
      </w:r>
      <w:r>
        <w:tab/>
      </w:r>
      <w:r>
        <w:rPr>
          <w:spacing w:val="-2"/>
        </w:rPr>
        <w:t>изменчивости»,</w:t>
      </w:r>
      <w:r>
        <w:tab/>
      </w:r>
      <w:r>
        <w:rPr>
          <w:spacing w:val="-2"/>
        </w:rPr>
        <w:t>«Модификационная</w:t>
      </w:r>
      <w:r>
        <w:tab/>
      </w:r>
      <w:r>
        <w:rPr>
          <w:spacing w:val="-2"/>
        </w:rPr>
        <w:t>изменчивость»,</w:t>
      </w:r>
    </w:p>
    <w:p w14:paraId="12A104F9" w14:textId="77777777" w:rsidR="001D3DA7" w:rsidRDefault="00407865">
      <w:pPr>
        <w:pStyle w:val="a3"/>
        <w:tabs>
          <w:tab w:val="left" w:pos="2628"/>
          <w:tab w:val="left" w:pos="4441"/>
          <w:tab w:val="left" w:pos="5621"/>
          <w:tab w:val="left" w:pos="7852"/>
          <w:tab w:val="left" w:pos="9588"/>
        </w:tabs>
        <w:ind w:right="223" w:firstLine="0"/>
        <w:jc w:val="left"/>
      </w:pPr>
      <w:r>
        <w:rPr>
          <w:spacing w:val="-2"/>
        </w:rPr>
        <w:t>«Комбинативная</w:t>
      </w:r>
      <w:r>
        <w:tab/>
      </w:r>
      <w:r>
        <w:rPr>
          <w:spacing w:val="-2"/>
        </w:rPr>
        <w:t>изменчивость»,</w:t>
      </w:r>
      <w:r>
        <w:tab/>
      </w:r>
      <w:r>
        <w:rPr>
          <w:spacing w:val="-2"/>
        </w:rPr>
        <w:t>«Мейоз»,</w:t>
      </w:r>
      <w:r>
        <w:tab/>
      </w:r>
      <w:r>
        <w:rPr>
          <w:spacing w:val="-2"/>
        </w:rPr>
        <w:t>«Оплодотворение»,</w:t>
      </w:r>
      <w:r>
        <w:tab/>
      </w:r>
      <w:r>
        <w:rPr>
          <w:spacing w:val="-2"/>
        </w:rPr>
        <w:t>«Генетические</w:t>
      </w:r>
      <w:r>
        <w:tab/>
      </w:r>
      <w:r>
        <w:rPr>
          <w:spacing w:val="-2"/>
        </w:rPr>
        <w:t xml:space="preserve">заболевания </w:t>
      </w:r>
      <w:r>
        <w:t>человека», «Виды мутаций».</w:t>
      </w:r>
    </w:p>
    <w:p w14:paraId="46488C77" w14:textId="77777777" w:rsidR="001D3DA7" w:rsidRDefault="00407865">
      <w:pPr>
        <w:pStyle w:val="a3"/>
        <w:tabs>
          <w:tab w:val="left" w:pos="3201"/>
          <w:tab w:val="left" w:pos="4139"/>
          <w:tab w:val="left" w:pos="4532"/>
          <w:tab w:val="left" w:pos="5864"/>
          <w:tab w:val="left" w:pos="7341"/>
          <w:tab w:val="left" w:pos="8744"/>
          <w:tab w:val="left" w:pos="9999"/>
        </w:tabs>
        <w:ind w:right="222"/>
        <w:jc w:val="left"/>
      </w:pPr>
      <w:r>
        <w:rPr>
          <w:spacing w:val="-2"/>
        </w:rPr>
        <w:t>Оборудование:</w:t>
      </w:r>
      <w:r>
        <w:tab/>
      </w:r>
      <w:r>
        <w:rPr>
          <w:spacing w:val="-4"/>
        </w:rPr>
        <w:t>живые</w:t>
      </w:r>
      <w:r>
        <w:tab/>
      </w:r>
      <w:r>
        <w:rPr>
          <w:spacing w:val="-10"/>
        </w:rPr>
        <w:t>и</w:t>
      </w:r>
      <w:r>
        <w:tab/>
      </w:r>
      <w:r>
        <w:rPr>
          <w:spacing w:val="-2"/>
        </w:rPr>
        <w:t>гербарные</w:t>
      </w:r>
      <w:r>
        <w:tab/>
      </w:r>
      <w:r>
        <w:rPr>
          <w:spacing w:val="-2"/>
        </w:rPr>
        <w:t>экземпляры</w:t>
      </w:r>
      <w:r>
        <w:tab/>
      </w:r>
      <w:r>
        <w:rPr>
          <w:spacing w:val="-2"/>
        </w:rPr>
        <w:t>комнатных</w:t>
      </w:r>
      <w:r>
        <w:tab/>
      </w:r>
      <w:r>
        <w:rPr>
          <w:spacing w:val="-2"/>
        </w:rPr>
        <w:t>растений,</w:t>
      </w:r>
      <w:r>
        <w:tab/>
      </w:r>
      <w:r>
        <w:rPr>
          <w:spacing w:val="-2"/>
        </w:rPr>
        <w:t xml:space="preserve">рисунки </w:t>
      </w:r>
      <w:r>
        <w:t>(фотографии) животных с различными видами изменчивости.</w:t>
      </w:r>
    </w:p>
    <w:p w14:paraId="68417A0F" w14:textId="77777777" w:rsidR="001D3DA7" w:rsidRDefault="00407865">
      <w:pPr>
        <w:pStyle w:val="a3"/>
        <w:spacing w:before="1"/>
        <w:ind w:left="1389" w:firstLine="0"/>
        <w:jc w:val="left"/>
      </w:pPr>
      <w:r>
        <w:t>Лабораторная</w:t>
      </w:r>
      <w:r>
        <w:rPr>
          <w:spacing w:val="57"/>
        </w:rPr>
        <w:t xml:space="preserve"> </w:t>
      </w:r>
      <w:r>
        <w:t>работа</w:t>
      </w:r>
      <w:r>
        <w:rPr>
          <w:spacing w:val="59"/>
        </w:rPr>
        <w:t xml:space="preserve"> </w:t>
      </w:r>
      <w:r>
        <w:t>«Исследование</w:t>
      </w:r>
      <w:r>
        <w:rPr>
          <w:spacing w:val="59"/>
        </w:rPr>
        <w:t xml:space="preserve"> </w:t>
      </w:r>
      <w:r>
        <w:t>закономерностей</w:t>
      </w:r>
      <w:r>
        <w:rPr>
          <w:spacing w:val="60"/>
        </w:rPr>
        <w:t xml:space="preserve"> </w:t>
      </w:r>
      <w:r>
        <w:t>модификационной</w:t>
      </w:r>
      <w:r>
        <w:rPr>
          <w:spacing w:val="59"/>
        </w:rPr>
        <w:t xml:space="preserve"> </w:t>
      </w:r>
      <w:r>
        <w:rPr>
          <w:spacing w:val="-2"/>
        </w:rPr>
        <w:t>изменчивости.</w:t>
      </w:r>
    </w:p>
    <w:p w14:paraId="32F48092" w14:textId="77777777" w:rsidR="001D3DA7" w:rsidRDefault="00407865">
      <w:pPr>
        <w:pStyle w:val="a3"/>
        <w:ind w:firstLine="0"/>
        <w:jc w:val="left"/>
      </w:pPr>
      <w:r>
        <w:t>Построение</w:t>
      </w:r>
      <w:r>
        <w:rPr>
          <w:spacing w:val="-8"/>
        </w:rPr>
        <w:t xml:space="preserve"> </w:t>
      </w:r>
      <w:r>
        <w:t>вариационного</w:t>
      </w:r>
      <w:r>
        <w:rPr>
          <w:spacing w:val="-5"/>
        </w:rPr>
        <w:t xml:space="preserve"> </w:t>
      </w:r>
      <w:r>
        <w:t>ряда</w:t>
      </w:r>
      <w:r>
        <w:rPr>
          <w:spacing w:val="-5"/>
        </w:rPr>
        <w:t xml:space="preserve"> </w:t>
      </w:r>
      <w:r>
        <w:t>и</w:t>
      </w:r>
      <w:r>
        <w:rPr>
          <w:spacing w:val="-5"/>
        </w:rPr>
        <w:t xml:space="preserve"> </w:t>
      </w:r>
      <w:r>
        <w:t>вариационной</w:t>
      </w:r>
      <w:r>
        <w:rPr>
          <w:spacing w:val="-4"/>
        </w:rPr>
        <w:t xml:space="preserve"> </w:t>
      </w:r>
      <w:r>
        <w:rPr>
          <w:spacing w:val="-2"/>
        </w:rPr>
        <w:t>кривой».</w:t>
      </w:r>
    </w:p>
    <w:p w14:paraId="68F522D3" w14:textId="77777777" w:rsidR="001D3DA7" w:rsidRDefault="00407865">
      <w:pPr>
        <w:pStyle w:val="a3"/>
        <w:ind w:left="1389" w:firstLine="0"/>
        <w:jc w:val="left"/>
      </w:pPr>
      <w:r>
        <w:t>Практическая</w:t>
      </w:r>
      <w:r>
        <w:rPr>
          <w:spacing w:val="-4"/>
        </w:rPr>
        <w:t xml:space="preserve"> </w:t>
      </w:r>
      <w:r>
        <w:t>работа</w:t>
      </w:r>
      <w:r>
        <w:rPr>
          <w:spacing w:val="-2"/>
        </w:rPr>
        <w:t xml:space="preserve"> </w:t>
      </w:r>
      <w:r>
        <w:t>«Мутации</w:t>
      </w:r>
      <w:r>
        <w:rPr>
          <w:spacing w:val="-1"/>
        </w:rPr>
        <w:t xml:space="preserve"> </w:t>
      </w:r>
      <w:r>
        <w:t>у</w:t>
      </w:r>
      <w:r>
        <w:rPr>
          <w:spacing w:val="-4"/>
        </w:rPr>
        <w:t xml:space="preserve"> </w:t>
      </w:r>
      <w:r>
        <w:t>дрозофилы</w:t>
      </w:r>
      <w:r>
        <w:rPr>
          <w:spacing w:val="-1"/>
        </w:rPr>
        <w:t xml:space="preserve"> </w:t>
      </w:r>
      <w:r>
        <w:t>(на</w:t>
      </w:r>
      <w:r>
        <w:rPr>
          <w:spacing w:val="-2"/>
        </w:rPr>
        <w:t xml:space="preserve"> </w:t>
      </w:r>
      <w:r>
        <w:t>готовых</w:t>
      </w:r>
      <w:r>
        <w:rPr>
          <w:spacing w:val="-1"/>
        </w:rPr>
        <w:t xml:space="preserve"> </w:t>
      </w:r>
      <w:r>
        <w:rPr>
          <w:spacing w:val="-2"/>
        </w:rPr>
        <w:t>микропрепаратах)».</w:t>
      </w:r>
    </w:p>
    <w:p w14:paraId="1F45E4ED" w14:textId="77777777" w:rsidR="001D3DA7" w:rsidRDefault="00407865" w:rsidP="004C4C80">
      <w:pPr>
        <w:pStyle w:val="a6"/>
        <w:numPr>
          <w:ilvl w:val="2"/>
          <w:numId w:val="139"/>
        </w:numPr>
        <w:tabs>
          <w:tab w:val="left" w:pos="2348"/>
        </w:tabs>
        <w:ind w:left="2348" w:hanging="959"/>
        <w:rPr>
          <w:sz w:val="24"/>
        </w:rPr>
      </w:pPr>
      <w:r>
        <w:rPr>
          <w:sz w:val="24"/>
        </w:rPr>
        <w:t>Тема</w:t>
      </w:r>
      <w:r>
        <w:rPr>
          <w:spacing w:val="-2"/>
          <w:sz w:val="24"/>
        </w:rPr>
        <w:t xml:space="preserve"> </w:t>
      </w:r>
      <w:r>
        <w:rPr>
          <w:sz w:val="24"/>
        </w:rPr>
        <w:t>14.</w:t>
      </w:r>
      <w:r>
        <w:rPr>
          <w:spacing w:val="-1"/>
          <w:sz w:val="24"/>
        </w:rPr>
        <w:t xml:space="preserve"> </w:t>
      </w:r>
      <w:r>
        <w:rPr>
          <w:sz w:val="24"/>
        </w:rPr>
        <w:t>Генетика</w:t>
      </w:r>
      <w:r>
        <w:rPr>
          <w:spacing w:val="-1"/>
          <w:sz w:val="24"/>
        </w:rPr>
        <w:t xml:space="preserve"> </w:t>
      </w:r>
      <w:r>
        <w:rPr>
          <w:spacing w:val="-2"/>
          <w:sz w:val="24"/>
        </w:rPr>
        <w:t>человека.</w:t>
      </w:r>
    </w:p>
    <w:p w14:paraId="576C1DA1" w14:textId="77777777" w:rsidR="001D3DA7" w:rsidRDefault="00407865">
      <w:pPr>
        <w:pStyle w:val="a3"/>
        <w:ind w:right="211"/>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69B998E8" w14:textId="77777777" w:rsidR="001D3DA7" w:rsidRDefault="00407865">
      <w:pPr>
        <w:pStyle w:val="a3"/>
        <w:ind w:right="218"/>
      </w:pPr>
      <w: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w:t>
      </w:r>
      <w:r>
        <w:rPr>
          <w:spacing w:val="-2"/>
        </w:rPr>
        <w:t>патологиям.</w:t>
      </w:r>
    </w:p>
    <w:p w14:paraId="102BD9F2" w14:textId="77777777" w:rsidR="001D3DA7" w:rsidRDefault="00407865">
      <w:pPr>
        <w:pStyle w:val="a3"/>
        <w:ind w:left="1389" w:firstLine="0"/>
        <w:jc w:val="left"/>
      </w:pPr>
      <w:r>
        <w:rPr>
          <w:spacing w:val="-2"/>
        </w:rPr>
        <w:t>Демонстрации:</w:t>
      </w:r>
    </w:p>
    <w:p w14:paraId="7D54CE56" w14:textId="77777777" w:rsidR="001D3DA7" w:rsidRDefault="00407865">
      <w:pPr>
        <w:pStyle w:val="a3"/>
        <w:tabs>
          <w:tab w:val="left" w:pos="2504"/>
          <w:tab w:val="left" w:pos="2832"/>
          <w:tab w:val="left" w:pos="3746"/>
          <w:tab w:val="left" w:pos="5065"/>
          <w:tab w:val="left" w:pos="6354"/>
          <w:tab w:val="left" w:pos="7503"/>
          <w:tab w:val="left" w:pos="9760"/>
        </w:tabs>
        <w:ind w:left="1389" w:firstLine="0"/>
        <w:jc w:val="left"/>
      </w:pPr>
      <w:r>
        <w:rPr>
          <w:spacing w:val="-2"/>
        </w:rPr>
        <w:t>Таблицы</w:t>
      </w:r>
      <w:r>
        <w:tab/>
      </w:r>
      <w:r>
        <w:rPr>
          <w:spacing w:val="-10"/>
        </w:rPr>
        <w:t>и</w:t>
      </w:r>
      <w:r>
        <w:tab/>
      </w:r>
      <w:r>
        <w:rPr>
          <w:spacing w:val="-2"/>
        </w:rPr>
        <w:t>схемы:</w:t>
      </w:r>
      <w:r>
        <w:tab/>
      </w:r>
      <w:r>
        <w:rPr>
          <w:spacing w:val="-2"/>
        </w:rPr>
        <w:t>«Кариотип</w:t>
      </w:r>
      <w:r>
        <w:tab/>
      </w:r>
      <w:r>
        <w:rPr>
          <w:spacing w:val="-2"/>
        </w:rPr>
        <w:t>человека»,</w:t>
      </w:r>
      <w:r>
        <w:tab/>
      </w:r>
      <w:r>
        <w:rPr>
          <w:spacing w:val="-2"/>
        </w:rPr>
        <w:t>«Методы</w:t>
      </w:r>
      <w:r>
        <w:tab/>
        <w:t>изучения</w:t>
      </w:r>
      <w:r>
        <w:rPr>
          <w:spacing w:val="35"/>
        </w:rPr>
        <w:t xml:space="preserve">  </w:t>
      </w:r>
      <w:r>
        <w:rPr>
          <w:spacing w:val="-2"/>
        </w:rPr>
        <w:t>генетики</w:t>
      </w:r>
      <w:r>
        <w:tab/>
      </w:r>
      <w:r>
        <w:rPr>
          <w:spacing w:val="-2"/>
        </w:rPr>
        <w:t>человека»,</w:t>
      </w:r>
    </w:p>
    <w:p w14:paraId="397CA6A3" w14:textId="77777777" w:rsidR="001D3DA7" w:rsidRDefault="00407865">
      <w:pPr>
        <w:pStyle w:val="a3"/>
        <w:ind w:firstLine="0"/>
        <w:jc w:val="left"/>
      </w:pPr>
      <w:r>
        <w:t>«Генетические</w:t>
      </w:r>
      <w:r>
        <w:rPr>
          <w:spacing w:val="-8"/>
        </w:rPr>
        <w:t xml:space="preserve"> </w:t>
      </w:r>
      <w:r>
        <w:t>заболевания</w:t>
      </w:r>
      <w:r>
        <w:rPr>
          <w:spacing w:val="-6"/>
        </w:rPr>
        <w:t xml:space="preserve"> </w:t>
      </w:r>
      <w:r>
        <w:rPr>
          <w:spacing w:val="-2"/>
        </w:rPr>
        <w:t>человека».</w:t>
      </w:r>
    </w:p>
    <w:p w14:paraId="7E119C8B" w14:textId="77777777" w:rsidR="001D3DA7" w:rsidRDefault="00407865">
      <w:pPr>
        <w:pStyle w:val="a3"/>
        <w:spacing w:before="1"/>
        <w:ind w:left="1389" w:firstLine="0"/>
        <w:jc w:val="left"/>
      </w:pPr>
      <w:r>
        <w:t>Практическая</w:t>
      </w:r>
      <w:r>
        <w:rPr>
          <w:spacing w:val="-3"/>
        </w:rPr>
        <w:t xml:space="preserve"> </w:t>
      </w:r>
      <w:r>
        <w:t>работа</w:t>
      </w:r>
      <w:r>
        <w:rPr>
          <w:spacing w:val="-3"/>
        </w:rPr>
        <w:t xml:space="preserve"> </w:t>
      </w:r>
      <w:r>
        <w:t>«Составление</w:t>
      </w:r>
      <w:r>
        <w:rPr>
          <w:spacing w:val="-4"/>
        </w:rPr>
        <w:t xml:space="preserve"> </w:t>
      </w:r>
      <w:r>
        <w:t>и</w:t>
      </w:r>
      <w:r>
        <w:rPr>
          <w:spacing w:val="-2"/>
        </w:rPr>
        <w:t xml:space="preserve"> </w:t>
      </w:r>
      <w:r>
        <w:t>анализ</w:t>
      </w:r>
      <w:r>
        <w:rPr>
          <w:spacing w:val="-2"/>
        </w:rPr>
        <w:t xml:space="preserve"> родословной».</w:t>
      </w:r>
    </w:p>
    <w:p w14:paraId="04AF7ED4" w14:textId="77777777" w:rsidR="001D3DA7" w:rsidRDefault="00407865" w:rsidP="004C4C80">
      <w:pPr>
        <w:pStyle w:val="a6"/>
        <w:numPr>
          <w:ilvl w:val="2"/>
          <w:numId w:val="139"/>
        </w:numPr>
        <w:tabs>
          <w:tab w:val="left" w:pos="2348"/>
        </w:tabs>
        <w:ind w:left="2348" w:hanging="959"/>
        <w:rPr>
          <w:sz w:val="24"/>
        </w:rPr>
      </w:pPr>
      <w:r>
        <w:rPr>
          <w:sz w:val="24"/>
        </w:rPr>
        <w:t>Тема</w:t>
      </w:r>
      <w:r>
        <w:rPr>
          <w:spacing w:val="-2"/>
          <w:sz w:val="24"/>
        </w:rPr>
        <w:t xml:space="preserve"> </w:t>
      </w:r>
      <w:r>
        <w:rPr>
          <w:sz w:val="24"/>
        </w:rPr>
        <w:t xml:space="preserve">15. Селекция </w:t>
      </w:r>
      <w:r>
        <w:rPr>
          <w:spacing w:val="-2"/>
          <w:sz w:val="24"/>
        </w:rPr>
        <w:t>организмов.</w:t>
      </w:r>
    </w:p>
    <w:p w14:paraId="5BA14815" w14:textId="77777777" w:rsidR="001D3DA7" w:rsidRDefault="00407865">
      <w:pPr>
        <w:pStyle w:val="a3"/>
        <w:ind w:right="217"/>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555728E4" w14:textId="77777777" w:rsidR="001D3DA7" w:rsidRDefault="00407865">
      <w:pPr>
        <w:pStyle w:val="a3"/>
        <w:ind w:right="214"/>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0BC895D0" w14:textId="77777777" w:rsidR="001D3DA7" w:rsidRDefault="00407865">
      <w:pPr>
        <w:pStyle w:val="a3"/>
        <w:ind w:right="216"/>
      </w:pPr>
      <w: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w:t>
      </w:r>
      <w:r>
        <w:rPr>
          <w:spacing w:val="-2"/>
        </w:rPr>
        <w:t>селекции.</w:t>
      </w:r>
    </w:p>
    <w:p w14:paraId="2927FE04" w14:textId="77777777" w:rsidR="001D3DA7" w:rsidRDefault="00407865">
      <w:pPr>
        <w:pStyle w:val="a3"/>
        <w:ind w:right="215"/>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w:t>
      </w:r>
      <w:r>
        <w:rPr>
          <w:spacing w:val="80"/>
          <w:w w:val="150"/>
        </w:rPr>
        <w:t xml:space="preserve"> </w:t>
      </w:r>
      <w:r>
        <w:t>гетерозиса</w:t>
      </w:r>
      <w:r>
        <w:rPr>
          <w:spacing w:val="80"/>
          <w:w w:val="150"/>
        </w:rPr>
        <w:t xml:space="preserve"> </w:t>
      </w:r>
      <w:r>
        <w:t>в</w:t>
      </w:r>
      <w:r>
        <w:rPr>
          <w:spacing w:val="80"/>
          <w:w w:val="150"/>
        </w:rPr>
        <w:t xml:space="preserve"> </w:t>
      </w:r>
      <w:r>
        <w:t>селекции.</w:t>
      </w:r>
      <w:r>
        <w:rPr>
          <w:spacing w:val="80"/>
          <w:w w:val="150"/>
        </w:rPr>
        <w:t xml:space="preserve"> </w:t>
      </w:r>
      <w:r>
        <w:t>Отдалённая</w:t>
      </w:r>
      <w:r>
        <w:rPr>
          <w:spacing w:val="80"/>
          <w:w w:val="150"/>
        </w:rPr>
        <w:t xml:space="preserve"> </w:t>
      </w:r>
      <w:r>
        <w:t>гибридизация.</w:t>
      </w:r>
      <w:r>
        <w:rPr>
          <w:spacing w:val="80"/>
          <w:w w:val="150"/>
        </w:rPr>
        <w:t xml:space="preserve"> </w:t>
      </w:r>
      <w:r>
        <w:t>Преодоление</w:t>
      </w:r>
      <w:r>
        <w:rPr>
          <w:spacing w:val="80"/>
          <w:w w:val="150"/>
        </w:rPr>
        <w:t xml:space="preserve"> </w:t>
      </w:r>
      <w:r>
        <w:t>бесплодия</w:t>
      </w:r>
    </w:p>
    <w:p w14:paraId="7E48B4CB" w14:textId="77777777" w:rsidR="001D3DA7" w:rsidRDefault="001D3DA7">
      <w:pPr>
        <w:sectPr w:rsidR="001D3DA7">
          <w:pgSz w:w="11920" w:h="16850"/>
          <w:pgMar w:top="820" w:right="340" w:bottom="440" w:left="500" w:header="0" w:footer="208" w:gutter="0"/>
          <w:cols w:space="720"/>
        </w:sectPr>
      </w:pPr>
    </w:p>
    <w:p w14:paraId="464CCBAD" w14:textId="77777777" w:rsidR="001D3DA7" w:rsidRDefault="00407865">
      <w:pPr>
        <w:pStyle w:val="a3"/>
        <w:spacing w:before="78"/>
        <w:ind w:firstLine="0"/>
        <w:jc w:val="left"/>
      </w:pPr>
      <w:r>
        <w:t>межвидовых</w:t>
      </w:r>
      <w:r>
        <w:rPr>
          <w:spacing w:val="-6"/>
        </w:rPr>
        <w:t xml:space="preserve"> </w:t>
      </w:r>
      <w:r>
        <w:t>гибридов.</w:t>
      </w:r>
      <w:r>
        <w:rPr>
          <w:spacing w:val="-3"/>
        </w:rPr>
        <w:t xml:space="preserve"> </w:t>
      </w:r>
      <w:r>
        <w:t>Достижения</w:t>
      </w:r>
      <w:r>
        <w:rPr>
          <w:spacing w:val="-4"/>
        </w:rPr>
        <w:t xml:space="preserve"> </w:t>
      </w:r>
      <w:r>
        <w:t>селекции</w:t>
      </w:r>
      <w:r>
        <w:rPr>
          <w:spacing w:val="-3"/>
        </w:rPr>
        <w:t xml:space="preserve"> </w:t>
      </w:r>
      <w:r>
        <w:t>растений</w:t>
      </w:r>
      <w:r>
        <w:rPr>
          <w:spacing w:val="-4"/>
        </w:rPr>
        <w:t xml:space="preserve"> </w:t>
      </w:r>
      <w:r>
        <w:t>и</w:t>
      </w:r>
      <w:r>
        <w:rPr>
          <w:spacing w:val="-3"/>
        </w:rPr>
        <w:t xml:space="preserve"> </w:t>
      </w:r>
      <w:r>
        <w:rPr>
          <w:spacing w:val="-2"/>
        </w:rPr>
        <w:t>животных.</w:t>
      </w:r>
    </w:p>
    <w:p w14:paraId="0B2E9679" w14:textId="77777777" w:rsidR="001D3DA7" w:rsidRDefault="00407865">
      <w:pPr>
        <w:pStyle w:val="a3"/>
        <w:ind w:right="220"/>
        <w:jc w:val="left"/>
      </w:pPr>
      <w:r>
        <w:t>Сохранение и изучение генетических ресурсов культурных растений</w:t>
      </w:r>
      <w:r>
        <w:rPr>
          <w:spacing w:val="33"/>
        </w:rPr>
        <w:t xml:space="preserve"> </w:t>
      </w:r>
      <w:r>
        <w:t>и их диких родичей</w:t>
      </w:r>
      <w:r>
        <w:rPr>
          <w:spacing w:val="40"/>
        </w:rPr>
        <w:t xml:space="preserve"> </w:t>
      </w:r>
      <w:r>
        <w:t>для создания новых сортов и гибридов сельскохозяйственных культур.</w:t>
      </w:r>
    </w:p>
    <w:p w14:paraId="154F65A5" w14:textId="77777777" w:rsidR="001D3DA7" w:rsidRDefault="00407865">
      <w:pPr>
        <w:pStyle w:val="a3"/>
        <w:spacing w:before="1"/>
        <w:ind w:left="1389" w:firstLine="0"/>
        <w:jc w:val="left"/>
      </w:pPr>
      <w:r>
        <w:rPr>
          <w:spacing w:val="-2"/>
        </w:rPr>
        <w:t>Демонстрации:</w:t>
      </w:r>
    </w:p>
    <w:p w14:paraId="21FB1B92" w14:textId="77777777" w:rsidR="001D3DA7" w:rsidRDefault="00407865">
      <w:pPr>
        <w:pStyle w:val="a3"/>
        <w:ind w:right="220"/>
        <w:jc w:val="left"/>
      </w:pPr>
      <w:r>
        <w:t>Портреты: Н.И.</w:t>
      </w:r>
      <w:r>
        <w:rPr>
          <w:spacing w:val="-3"/>
        </w:rPr>
        <w:t xml:space="preserve"> </w:t>
      </w:r>
      <w:r>
        <w:t>Вавилов, И.В.</w:t>
      </w:r>
      <w:r>
        <w:rPr>
          <w:spacing w:val="-3"/>
        </w:rPr>
        <w:t xml:space="preserve"> </w:t>
      </w:r>
      <w:r>
        <w:t>Мичурин, Г.Д.</w:t>
      </w:r>
      <w:r>
        <w:rPr>
          <w:spacing w:val="-5"/>
        </w:rPr>
        <w:t xml:space="preserve"> </w:t>
      </w:r>
      <w:r>
        <w:t>Карпеченко, П.П.</w:t>
      </w:r>
      <w:r>
        <w:rPr>
          <w:spacing w:val="-2"/>
        </w:rPr>
        <w:t xml:space="preserve"> </w:t>
      </w:r>
      <w:r>
        <w:t>Лукьяненко, Б.Л.</w:t>
      </w:r>
      <w:r>
        <w:rPr>
          <w:spacing w:val="-2"/>
        </w:rPr>
        <w:t xml:space="preserve"> </w:t>
      </w:r>
      <w:r>
        <w:t>Астауров, Н. Борлоуг, Д.К. Беляев.</w:t>
      </w:r>
    </w:p>
    <w:p w14:paraId="395D8575" w14:textId="77777777" w:rsidR="001D3DA7" w:rsidRDefault="00407865">
      <w:pPr>
        <w:pStyle w:val="a3"/>
        <w:ind w:right="222"/>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53D5B60A" w14:textId="77777777" w:rsidR="001D3DA7" w:rsidRDefault="00407865">
      <w:pPr>
        <w:pStyle w:val="a3"/>
        <w:ind w:right="216"/>
      </w:pPr>
      <w:r>
        <w:t xml:space="preserve">Лабораторная работа «Изучение сортов культурных растений и пород домашних </w:t>
      </w:r>
      <w:r>
        <w:rPr>
          <w:spacing w:val="-2"/>
        </w:rPr>
        <w:t>животных».</w:t>
      </w:r>
    </w:p>
    <w:p w14:paraId="48B583FC" w14:textId="77777777" w:rsidR="001D3DA7" w:rsidRDefault="00407865">
      <w:pPr>
        <w:pStyle w:val="a3"/>
        <w:ind w:left="1389" w:right="3284" w:firstLine="0"/>
      </w:pPr>
      <w:r>
        <w:t>Лабораторная</w:t>
      </w:r>
      <w:r>
        <w:rPr>
          <w:spacing w:val="-6"/>
        </w:rPr>
        <w:t xml:space="preserve"> </w:t>
      </w:r>
      <w:r>
        <w:t>работа</w:t>
      </w:r>
      <w:r>
        <w:rPr>
          <w:spacing w:val="-7"/>
        </w:rPr>
        <w:t xml:space="preserve"> </w:t>
      </w:r>
      <w:r>
        <w:t>«Изучение</w:t>
      </w:r>
      <w:r>
        <w:rPr>
          <w:spacing w:val="-7"/>
        </w:rPr>
        <w:t xml:space="preserve"> </w:t>
      </w:r>
      <w:r>
        <w:t>методов</w:t>
      </w:r>
      <w:r>
        <w:rPr>
          <w:spacing w:val="-7"/>
        </w:rPr>
        <w:t xml:space="preserve"> </w:t>
      </w:r>
      <w:r>
        <w:t>селекции</w:t>
      </w:r>
      <w:r>
        <w:rPr>
          <w:spacing w:val="-6"/>
        </w:rPr>
        <w:t xml:space="preserve"> </w:t>
      </w:r>
      <w:r>
        <w:t>растений». Практическая работа «Прививка растений».</w:t>
      </w:r>
    </w:p>
    <w:p w14:paraId="76953907" w14:textId="77777777" w:rsidR="001D3DA7" w:rsidRDefault="00407865">
      <w:pPr>
        <w:pStyle w:val="a3"/>
        <w:ind w:right="217"/>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55B9C39E" w14:textId="77777777" w:rsidR="001D3DA7" w:rsidRDefault="00407865" w:rsidP="004C4C80">
      <w:pPr>
        <w:pStyle w:val="a6"/>
        <w:numPr>
          <w:ilvl w:val="2"/>
          <w:numId w:val="139"/>
        </w:numPr>
        <w:tabs>
          <w:tab w:val="left" w:pos="2348"/>
        </w:tabs>
        <w:ind w:left="2348" w:hanging="959"/>
        <w:rPr>
          <w:sz w:val="24"/>
        </w:rPr>
      </w:pPr>
      <w:r>
        <w:rPr>
          <w:sz w:val="24"/>
        </w:rPr>
        <w:t>Тема</w:t>
      </w:r>
      <w:r>
        <w:rPr>
          <w:spacing w:val="-6"/>
          <w:sz w:val="24"/>
        </w:rPr>
        <w:t xml:space="preserve"> </w:t>
      </w:r>
      <w:r>
        <w:rPr>
          <w:sz w:val="24"/>
        </w:rPr>
        <w:t>16.</w:t>
      </w:r>
      <w:r>
        <w:rPr>
          <w:spacing w:val="-2"/>
          <w:sz w:val="24"/>
        </w:rPr>
        <w:t xml:space="preserve"> </w:t>
      </w:r>
      <w:r>
        <w:rPr>
          <w:sz w:val="24"/>
        </w:rPr>
        <w:t>Биотехнология</w:t>
      </w:r>
      <w:r>
        <w:rPr>
          <w:spacing w:val="-4"/>
          <w:sz w:val="24"/>
        </w:rPr>
        <w:t xml:space="preserve"> </w:t>
      </w:r>
      <w:r>
        <w:rPr>
          <w:sz w:val="24"/>
        </w:rPr>
        <w:t>и</w:t>
      </w:r>
      <w:r>
        <w:rPr>
          <w:spacing w:val="-4"/>
          <w:sz w:val="24"/>
        </w:rPr>
        <w:t xml:space="preserve"> </w:t>
      </w:r>
      <w:r>
        <w:rPr>
          <w:sz w:val="24"/>
        </w:rPr>
        <w:t>синтетическая</w:t>
      </w:r>
      <w:r>
        <w:rPr>
          <w:spacing w:val="-4"/>
          <w:sz w:val="24"/>
        </w:rPr>
        <w:t xml:space="preserve"> </w:t>
      </w:r>
      <w:r>
        <w:rPr>
          <w:spacing w:val="-2"/>
          <w:sz w:val="24"/>
        </w:rPr>
        <w:t>биология.</w:t>
      </w:r>
    </w:p>
    <w:p w14:paraId="52926AD3" w14:textId="77777777" w:rsidR="001D3DA7" w:rsidRDefault="00407865">
      <w:pPr>
        <w:pStyle w:val="a3"/>
        <w:ind w:right="218"/>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5619061B" w14:textId="77777777" w:rsidR="001D3DA7" w:rsidRDefault="00407865">
      <w:pPr>
        <w:pStyle w:val="a3"/>
        <w:spacing w:before="1"/>
        <w:ind w:right="216"/>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190C1167" w14:textId="77777777" w:rsidR="001D3DA7" w:rsidRDefault="00407865">
      <w:pPr>
        <w:pStyle w:val="a3"/>
        <w:ind w:right="215"/>
      </w:pPr>
      <w:r>
        <w:t>Клеточная инженерия. Методы культуры клеток и тканей растений и животных.</w:t>
      </w:r>
      <w:r>
        <w:rPr>
          <w:spacing w:val="40"/>
        </w:rPr>
        <w:t xml:space="preserve"> </w:t>
      </w:r>
      <w:r>
        <w:t>Криобанки. Соматическая гибридизация и соматический эмбриогенез.</w:t>
      </w:r>
      <w:r>
        <w:rPr>
          <w:spacing w:val="-3"/>
        </w:rPr>
        <w:t xml:space="preserve"> </w:t>
      </w:r>
      <w:r>
        <w:t>Использование</w:t>
      </w:r>
      <w:r>
        <w:rPr>
          <w:spacing w:val="-1"/>
        </w:rPr>
        <w:t xml:space="preserve"> </w:t>
      </w:r>
      <w:r>
        <w:t>гаплоидов</w:t>
      </w:r>
      <w:r>
        <w:rPr>
          <w:spacing w:val="-1"/>
        </w:rPr>
        <w:t xml:space="preserve"> </w:t>
      </w:r>
      <w:r>
        <w:t>в селекции растений</w:t>
      </w:r>
      <w:r>
        <w:rPr>
          <w:i/>
        </w:rPr>
        <w:t xml:space="preserve">. </w:t>
      </w:r>
      <w:r>
        <w:t>Искусственное оплодотворение. Реконструкция яйцеклеток и клонирование животных. Метод трансплантации ядер клеток.</w:t>
      </w:r>
    </w:p>
    <w:p w14:paraId="7F045CDA" w14:textId="77777777" w:rsidR="001D3DA7" w:rsidRDefault="00407865">
      <w:pPr>
        <w:pStyle w:val="a3"/>
        <w:ind w:right="214"/>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656B1F7D" w14:textId="77777777" w:rsidR="001D3DA7" w:rsidRDefault="00407865">
      <w:pPr>
        <w:pStyle w:val="a3"/>
        <w:ind w:right="214"/>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59A3E7D5" w14:textId="77777777" w:rsidR="001D3DA7" w:rsidRDefault="00407865">
      <w:pPr>
        <w:pStyle w:val="a3"/>
        <w:ind w:right="214"/>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14:paraId="0001C607" w14:textId="77777777" w:rsidR="001D3DA7" w:rsidRDefault="00407865">
      <w:pPr>
        <w:pStyle w:val="a3"/>
        <w:spacing w:before="1"/>
        <w:ind w:left="1389" w:firstLine="0"/>
        <w:jc w:val="left"/>
      </w:pPr>
      <w:r>
        <w:rPr>
          <w:spacing w:val="-2"/>
        </w:rPr>
        <w:t>Демонстрации:</w:t>
      </w:r>
    </w:p>
    <w:p w14:paraId="5F16A061" w14:textId="77777777" w:rsidR="001D3DA7" w:rsidRDefault="00407865">
      <w:pPr>
        <w:pStyle w:val="a3"/>
        <w:ind w:left="1389" w:firstLine="0"/>
        <w:jc w:val="left"/>
      </w:pPr>
      <w:r>
        <w:t>Таблицы</w:t>
      </w:r>
      <w:r>
        <w:rPr>
          <w:spacing w:val="65"/>
        </w:rPr>
        <w:t xml:space="preserve"> </w:t>
      </w:r>
      <w:r>
        <w:t>и</w:t>
      </w:r>
      <w:r>
        <w:rPr>
          <w:spacing w:val="66"/>
        </w:rPr>
        <w:t xml:space="preserve"> </w:t>
      </w:r>
      <w:r>
        <w:t>схемы:</w:t>
      </w:r>
      <w:r>
        <w:rPr>
          <w:spacing w:val="69"/>
        </w:rPr>
        <w:t xml:space="preserve"> </w:t>
      </w:r>
      <w:r>
        <w:t>«Использование</w:t>
      </w:r>
      <w:r>
        <w:rPr>
          <w:spacing w:val="66"/>
        </w:rPr>
        <w:t xml:space="preserve"> </w:t>
      </w:r>
      <w:r>
        <w:t>микроорганизмов</w:t>
      </w:r>
      <w:r>
        <w:rPr>
          <w:spacing w:val="67"/>
        </w:rPr>
        <w:t xml:space="preserve"> </w:t>
      </w:r>
      <w:r>
        <w:t>в</w:t>
      </w:r>
      <w:r>
        <w:rPr>
          <w:spacing w:val="67"/>
        </w:rPr>
        <w:t xml:space="preserve"> </w:t>
      </w:r>
      <w:r>
        <w:t>промышленном</w:t>
      </w:r>
      <w:r>
        <w:rPr>
          <w:spacing w:val="68"/>
        </w:rPr>
        <w:t xml:space="preserve"> </w:t>
      </w:r>
      <w:r>
        <w:rPr>
          <w:spacing w:val="-2"/>
        </w:rPr>
        <w:t>производстве»,</w:t>
      </w:r>
    </w:p>
    <w:p w14:paraId="02139F08" w14:textId="77777777" w:rsidR="001D3DA7" w:rsidRDefault="00407865">
      <w:pPr>
        <w:pStyle w:val="a3"/>
        <w:ind w:firstLine="0"/>
        <w:jc w:val="left"/>
      </w:pPr>
      <w:r>
        <w:t>«Клеточная</w:t>
      </w:r>
      <w:r>
        <w:rPr>
          <w:spacing w:val="-6"/>
        </w:rPr>
        <w:t xml:space="preserve"> </w:t>
      </w:r>
      <w:r>
        <w:t>инженерия»,</w:t>
      </w:r>
      <w:r>
        <w:rPr>
          <w:spacing w:val="-5"/>
        </w:rPr>
        <w:t xml:space="preserve"> </w:t>
      </w:r>
      <w:r>
        <w:t>«Генная</w:t>
      </w:r>
      <w:r>
        <w:rPr>
          <w:spacing w:val="-5"/>
        </w:rPr>
        <w:t xml:space="preserve"> </w:t>
      </w:r>
      <w:r>
        <w:rPr>
          <w:spacing w:val="-2"/>
        </w:rPr>
        <w:t>инженерия».</w:t>
      </w:r>
    </w:p>
    <w:p w14:paraId="45C8A590" w14:textId="77777777" w:rsidR="001D3DA7" w:rsidRDefault="00407865">
      <w:pPr>
        <w:pStyle w:val="a3"/>
        <w:ind w:left="1389" w:firstLine="0"/>
        <w:jc w:val="left"/>
      </w:pPr>
      <w:r>
        <w:t>Лабораторная</w:t>
      </w:r>
      <w:r>
        <w:rPr>
          <w:spacing w:val="-6"/>
        </w:rPr>
        <w:t xml:space="preserve"> </w:t>
      </w:r>
      <w:r>
        <w:t>работа</w:t>
      </w:r>
      <w:r>
        <w:rPr>
          <w:spacing w:val="-4"/>
        </w:rPr>
        <w:t xml:space="preserve"> </w:t>
      </w:r>
      <w:r>
        <w:t>«Изучение</w:t>
      </w:r>
      <w:r>
        <w:rPr>
          <w:spacing w:val="-4"/>
        </w:rPr>
        <w:t xml:space="preserve"> </w:t>
      </w:r>
      <w:r>
        <w:t>объектов</w:t>
      </w:r>
      <w:r>
        <w:rPr>
          <w:spacing w:val="-4"/>
        </w:rPr>
        <w:t xml:space="preserve"> </w:t>
      </w:r>
      <w:r>
        <w:rPr>
          <w:spacing w:val="-2"/>
        </w:rPr>
        <w:t>биотехнологии».</w:t>
      </w:r>
    </w:p>
    <w:p w14:paraId="3D844CDF" w14:textId="77777777" w:rsidR="001D3DA7" w:rsidRDefault="00407865">
      <w:pPr>
        <w:pStyle w:val="a3"/>
        <w:ind w:left="1389" w:firstLine="0"/>
        <w:jc w:val="left"/>
      </w:pPr>
      <w:r>
        <w:t>Практическая</w:t>
      </w:r>
      <w:r>
        <w:rPr>
          <w:spacing w:val="-4"/>
        </w:rPr>
        <w:t xml:space="preserve"> </w:t>
      </w:r>
      <w:r>
        <w:t>работа</w:t>
      </w:r>
      <w:r>
        <w:rPr>
          <w:spacing w:val="-3"/>
        </w:rPr>
        <w:t xml:space="preserve"> </w:t>
      </w:r>
      <w:r>
        <w:t>«Получение</w:t>
      </w:r>
      <w:r>
        <w:rPr>
          <w:spacing w:val="-3"/>
        </w:rPr>
        <w:t xml:space="preserve"> </w:t>
      </w:r>
      <w:r>
        <w:t>молочнокислых</w:t>
      </w:r>
      <w:r>
        <w:rPr>
          <w:spacing w:val="-1"/>
        </w:rPr>
        <w:t xml:space="preserve"> </w:t>
      </w:r>
      <w:r>
        <w:rPr>
          <w:spacing w:val="-2"/>
        </w:rPr>
        <w:t>продуктов».</w:t>
      </w:r>
    </w:p>
    <w:p w14:paraId="1785E367" w14:textId="77777777" w:rsidR="001D3DA7" w:rsidRDefault="00407865">
      <w:pPr>
        <w:pStyle w:val="a3"/>
        <w:jc w:val="left"/>
      </w:pPr>
      <w:r>
        <w:t>Экскурсия</w:t>
      </w:r>
      <w:r>
        <w:rPr>
          <w:spacing w:val="80"/>
        </w:rPr>
        <w:t xml:space="preserve"> </w:t>
      </w:r>
      <w:r>
        <w:t>«Биотехнология</w:t>
      </w:r>
      <w:r>
        <w:rPr>
          <w:spacing w:val="80"/>
        </w:rPr>
        <w:t xml:space="preserve"> </w:t>
      </w:r>
      <w:r>
        <w:t>–</w:t>
      </w:r>
      <w:r>
        <w:rPr>
          <w:spacing w:val="80"/>
        </w:rPr>
        <w:t xml:space="preserve"> </w:t>
      </w:r>
      <w:r>
        <w:t>важнейшая</w:t>
      </w:r>
      <w:r>
        <w:rPr>
          <w:spacing w:val="80"/>
        </w:rPr>
        <w:t xml:space="preserve"> </w:t>
      </w:r>
      <w:r>
        <w:t>производительная</w:t>
      </w:r>
      <w:r>
        <w:rPr>
          <w:spacing w:val="80"/>
        </w:rPr>
        <w:t xml:space="preserve"> </w:t>
      </w:r>
      <w:r>
        <w:t>сила</w:t>
      </w:r>
      <w:r>
        <w:rPr>
          <w:spacing w:val="80"/>
        </w:rPr>
        <w:t xml:space="preserve"> </w:t>
      </w:r>
      <w:r>
        <w:t>современности</w:t>
      </w:r>
      <w:r>
        <w:rPr>
          <w:spacing w:val="80"/>
        </w:rPr>
        <w:t xml:space="preserve"> </w:t>
      </w:r>
      <w:r>
        <w:t>(на</w:t>
      </w:r>
      <w:r>
        <w:rPr>
          <w:spacing w:val="40"/>
        </w:rPr>
        <w:t xml:space="preserve"> </w:t>
      </w:r>
      <w:r>
        <w:t>биотехнологическое производство)».</w:t>
      </w:r>
    </w:p>
    <w:p w14:paraId="06719879" w14:textId="77777777" w:rsidR="001D3DA7" w:rsidRDefault="00407865" w:rsidP="004C4C80">
      <w:pPr>
        <w:pStyle w:val="a6"/>
        <w:numPr>
          <w:ilvl w:val="1"/>
          <w:numId w:val="139"/>
        </w:numPr>
        <w:tabs>
          <w:tab w:val="left" w:pos="2048"/>
        </w:tabs>
        <w:ind w:left="1389" w:right="5485" w:firstLine="0"/>
        <w:rPr>
          <w:sz w:val="24"/>
        </w:rPr>
      </w:pPr>
      <w:r>
        <w:rPr>
          <w:sz w:val="24"/>
        </w:rPr>
        <w:t>Содержание</w:t>
      </w:r>
      <w:r>
        <w:rPr>
          <w:spacing w:val="-8"/>
          <w:sz w:val="24"/>
        </w:rPr>
        <w:t xml:space="preserve"> </w:t>
      </w:r>
      <w:r>
        <w:rPr>
          <w:sz w:val="24"/>
        </w:rPr>
        <w:t>обучения</w:t>
      </w:r>
      <w:r>
        <w:rPr>
          <w:spacing w:val="-8"/>
          <w:sz w:val="24"/>
        </w:rPr>
        <w:t xml:space="preserve"> </w:t>
      </w:r>
      <w:r>
        <w:rPr>
          <w:sz w:val="24"/>
        </w:rPr>
        <w:t>в</w:t>
      </w:r>
      <w:r>
        <w:rPr>
          <w:spacing w:val="-8"/>
          <w:sz w:val="24"/>
        </w:rPr>
        <w:t xml:space="preserve"> </w:t>
      </w:r>
      <w:r>
        <w:rPr>
          <w:sz w:val="24"/>
        </w:rPr>
        <w:t>11</w:t>
      </w:r>
      <w:r>
        <w:rPr>
          <w:spacing w:val="-8"/>
          <w:sz w:val="24"/>
        </w:rPr>
        <w:t xml:space="preserve"> </w:t>
      </w:r>
      <w:r>
        <w:rPr>
          <w:sz w:val="24"/>
        </w:rPr>
        <w:t>классе. 102 ч, из них 8 ч – резервное время</w:t>
      </w:r>
    </w:p>
    <w:p w14:paraId="4EF31A52"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6"/>
          <w:sz w:val="24"/>
        </w:rPr>
        <w:t xml:space="preserve"> </w:t>
      </w:r>
      <w:r>
        <w:rPr>
          <w:sz w:val="24"/>
        </w:rPr>
        <w:t>1.</w:t>
      </w:r>
      <w:r>
        <w:rPr>
          <w:spacing w:val="-2"/>
          <w:sz w:val="24"/>
        </w:rPr>
        <w:t xml:space="preserve"> </w:t>
      </w:r>
      <w:r>
        <w:rPr>
          <w:sz w:val="24"/>
        </w:rPr>
        <w:t>Зарождение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эволюционных</w:t>
      </w:r>
      <w:r>
        <w:rPr>
          <w:spacing w:val="-5"/>
          <w:sz w:val="24"/>
        </w:rPr>
        <w:t xml:space="preserve"> </w:t>
      </w:r>
      <w:r>
        <w:rPr>
          <w:sz w:val="24"/>
        </w:rPr>
        <w:t>представлений</w:t>
      </w:r>
      <w:r>
        <w:rPr>
          <w:spacing w:val="-1"/>
          <w:sz w:val="24"/>
        </w:rPr>
        <w:t xml:space="preserve"> </w:t>
      </w:r>
      <w:r>
        <w:rPr>
          <w:sz w:val="24"/>
        </w:rPr>
        <w:t>в</w:t>
      </w:r>
      <w:r>
        <w:rPr>
          <w:spacing w:val="-3"/>
          <w:sz w:val="24"/>
        </w:rPr>
        <w:t xml:space="preserve"> </w:t>
      </w:r>
      <w:r>
        <w:rPr>
          <w:spacing w:val="-2"/>
          <w:sz w:val="24"/>
        </w:rPr>
        <w:t>биологии.</w:t>
      </w:r>
    </w:p>
    <w:p w14:paraId="5F4596C0" w14:textId="77777777" w:rsidR="001D3DA7" w:rsidRDefault="00407865">
      <w:pPr>
        <w:pStyle w:val="a3"/>
        <w:ind w:right="221"/>
      </w:pPr>
      <w:r>
        <w:t>Эволюционная теория Ч. Дарвина. Предпосылки возникновения дарвинизма. Жизнь и научная деятельность Ч. Дарвина.</w:t>
      </w:r>
    </w:p>
    <w:p w14:paraId="0BB53139" w14:textId="77777777" w:rsidR="001D3DA7" w:rsidRDefault="00407865">
      <w:pPr>
        <w:pStyle w:val="a3"/>
        <w:ind w:right="219"/>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412E19A5" w14:textId="77777777" w:rsidR="001D3DA7" w:rsidRDefault="001D3DA7">
      <w:pPr>
        <w:sectPr w:rsidR="001D3DA7">
          <w:pgSz w:w="11920" w:h="16850"/>
          <w:pgMar w:top="820" w:right="340" w:bottom="440" w:left="500" w:header="0" w:footer="208" w:gutter="0"/>
          <w:cols w:space="720"/>
        </w:sectPr>
      </w:pPr>
    </w:p>
    <w:p w14:paraId="209AA2CA" w14:textId="77777777" w:rsidR="001D3DA7" w:rsidRDefault="00407865">
      <w:pPr>
        <w:pStyle w:val="a3"/>
        <w:spacing w:before="78"/>
        <w:ind w:right="217"/>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6763DCAC" w14:textId="77777777" w:rsidR="001D3DA7" w:rsidRDefault="00407865">
      <w:pPr>
        <w:pStyle w:val="a3"/>
        <w:spacing w:before="1"/>
        <w:ind w:left="1389" w:firstLine="0"/>
        <w:jc w:val="left"/>
      </w:pPr>
      <w:r>
        <w:rPr>
          <w:spacing w:val="-2"/>
        </w:rPr>
        <w:t>Демонстрации:</w:t>
      </w:r>
    </w:p>
    <w:p w14:paraId="7D15A2A6" w14:textId="77777777" w:rsidR="001D3DA7" w:rsidRDefault="00407865">
      <w:pPr>
        <w:pStyle w:val="a3"/>
        <w:tabs>
          <w:tab w:val="left" w:pos="2675"/>
          <w:tab w:val="left" w:pos="4138"/>
          <w:tab w:val="left" w:pos="5471"/>
          <w:tab w:val="left" w:pos="6837"/>
          <w:tab w:val="left" w:pos="8484"/>
          <w:tab w:val="left" w:pos="9758"/>
        </w:tabs>
        <w:ind w:right="212"/>
        <w:jc w:val="left"/>
      </w:pPr>
      <w:r>
        <w:rPr>
          <w:spacing w:val="-2"/>
        </w:rPr>
        <w:t>Портреты:</w:t>
      </w:r>
      <w:r>
        <w:tab/>
      </w:r>
      <w:r>
        <w:rPr>
          <w:spacing w:val="-2"/>
        </w:rPr>
        <w:t>Аристотель,</w:t>
      </w:r>
      <w:r>
        <w:tab/>
        <w:t>К. Линней,</w:t>
      </w:r>
      <w:r>
        <w:tab/>
        <w:t>Ж. Ламарк,</w:t>
      </w:r>
      <w:r>
        <w:tab/>
        <w:t>Э. Сент-Илер,</w:t>
      </w:r>
      <w:r>
        <w:tab/>
        <w:t>Ж. Кювье,</w:t>
      </w:r>
      <w:r>
        <w:tab/>
        <w:t>Ч.</w:t>
      </w:r>
      <w:r>
        <w:rPr>
          <w:spacing w:val="-15"/>
        </w:rPr>
        <w:t xml:space="preserve"> </w:t>
      </w:r>
      <w:r>
        <w:t>Дарвин, С.С. Четвериков, И.И. Шмальгаузен, Д. Холдейн, Д.К. Беляев.</w:t>
      </w:r>
    </w:p>
    <w:p w14:paraId="420DB749" w14:textId="77777777" w:rsidR="001D3DA7" w:rsidRDefault="00407865">
      <w:pPr>
        <w:pStyle w:val="a3"/>
        <w:ind w:right="220"/>
        <w:jc w:val="left"/>
      </w:pPr>
      <w:r>
        <w:t>Таблицы и схемы: «Система живой природы (по К. Линнею)», «Лестница живых существ (по</w:t>
      </w:r>
      <w:r>
        <w:rPr>
          <w:spacing w:val="-1"/>
        </w:rPr>
        <w:t xml:space="preserve"> </w:t>
      </w:r>
      <w:r>
        <w:t>Ламарку)», «Механизм формирования</w:t>
      </w:r>
      <w:r>
        <w:rPr>
          <w:spacing w:val="-1"/>
        </w:rPr>
        <w:t xml:space="preserve"> </w:t>
      </w:r>
      <w:r>
        <w:t>приспособлений</w:t>
      </w:r>
      <w:r>
        <w:rPr>
          <w:spacing w:val="5"/>
        </w:rPr>
        <w:t xml:space="preserve"> </w:t>
      </w:r>
      <w:r>
        <w:t>у</w:t>
      </w:r>
      <w:r>
        <w:rPr>
          <w:spacing w:val="-1"/>
        </w:rPr>
        <w:t xml:space="preserve"> </w:t>
      </w:r>
      <w:r>
        <w:t>растений</w:t>
      </w:r>
      <w:r>
        <w:rPr>
          <w:spacing w:val="2"/>
        </w:rPr>
        <w:t xml:space="preserve"> </w:t>
      </w:r>
      <w:r>
        <w:t>и животных</w:t>
      </w:r>
      <w:r>
        <w:rPr>
          <w:spacing w:val="1"/>
        </w:rPr>
        <w:t xml:space="preserve"> </w:t>
      </w:r>
      <w:r>
        <w:t>(по</w:t>
      </w:r>
      <w:r>
        <w:rPr>
          <w:spacing w:val="2"/>
        </w:rPr>
        <w:t xml:space="preserve"> </w:t>
      </w:r>
      <w:r>
        <w:rPr>
          <w:spacing w:val="-2"/>
        </w:rPr>
        <w:t>Ламарку)»,</w:t>
      </w:r>
    </w:p>
    <w:p w14:paraId="233D4476" w14:textId="77777777" w:rsidR="001D3DA7" w:rsidRDefault="00407865">
      <w:pPr>
        <w:pStyle w:val="a3"/>
        <w:ind w:right="215" w:firstLine="0"/>
      </w:pPr>
      <w:r>
        <w:t>«Карта-схема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00782DA6"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3"/>
          <w:sz w:val="24"/>
        </w:rPr>
        <w:t xml:space="preserve"> </w:t>
      </w:r>
      <w:r>
        <w:rPr>
          <w:sz w:val="24"/>
        </w:rPr>
        <w:t>2.</w:t>
      </w:r>
      <w:r>
        <w:rPr>
          <w:spacing w:val="-3"/>
          <w:sz w:val="24"/>
        </w:rPr>
        <w:t xml:space="preserve"> </w:t>
      </w:r>
      <w:r>
        <w:rPr>
          <w:sz w:val="24"/>
        </w:rPr>
        <w:t>Микроэволюция</w:t>
      </w:r>
      <w:r>
        <w:rPr>
          <w:spacing w:val="-4"/>
          <w:sz w:val="24"/>
        </w:rPr>
        <w:t xml:space="preserve"> </w:t>
      </w:r>
      <w:r>
        <w:rPr>
          <w:sz w:val="24"/>
        </w:rPr>
        <w:t>и</w:t>
      </w:r>
      <w:r>
        <w:rPr>
          <w:spacing w:val="-2"/>
          <w:sz w:val="24"/>
        </w:rPr>
        <w:t xml:space="preserve"> </w:t>
      </w:r>
      <w:r>
        <w:rPr>
          <w:sz w:val="24"/>
        </w:rPr>
        <w:t>её</w:t>
      </w:r>
      <w:r>
        <w:rPr>
          <w:spacing w:val="-3"/>
          <w:sz w:val="24"/>
        </w:rPr>
        <w:t xml:space="preserve"> </w:t>
      </w:r>
      <w:r>
        <w:rPr>
          <w:spacing w:val="-2"/>
          <w:sz w:val="24"/>
        </w:rPr>
        <w:t>результаты.</w:t>
      </w:r>
    </w:p>
    <w:p w14:paraId="1D7BF76C" w14:textId="77777777" w:rsidR="001D3DA7" w:rsidRDefault="00407865">
      <w:pPr>
        <w:pStyle w:val="a3"/>
        <w:ind w:right="215"/>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37CFB3F7" w14:textId="77777777" w:rsidR="001D3DA7" w:rsidRDefault="00407865">
      <w:pPr>
        <w:pStyle w:val="a3"/>
        <w:ind w:right="215"/>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3637E5E2" w14:textId="77777777" w:rsidR="001D3DA7" w:rsidRDefault="00407865">
      <w:pPr>
        <w:pStyle w:val="a3"/>
        <w:spacing w:before="1"/>
        <w:ind w:right="222"/>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197AD47D" w14:textId="77777777" w:rsidR="001D3DA7" w:rsidRDefault="00407865">
      <w:pPr>
        <w:pStyle w:val="a3"/>
        <w:ind w:right="220"/>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18367A88" w14:textId="77777777" w:rsidR="001D3DA7" w:rsidRDefault="00407865">
      <w:pPr>
        <w:pStyle w:val="a3"/>
        <w:ind w:right="215"/>
      </w:pPr>
      <w:r>
        <w:t>Вид, его критерии и структура. Видообразование как результат микроэволюции. Изоляция</w:t>
      </w:r>
      <w:r>
        <w:rPr>
          <w:spacing w:val="40"/>
        </w:rPr>
        <w:t xml:space="preserve"> </w:t>
      </w:r>
      <w:r>
        <w:t>–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7D0772F1" w14:textId="77777777" w:rsidR="001D3DA7" w:rsidRDefault="00407865">
      <w:pPr>
        <w:pStyle w:val="a3"/>
        <w:ind w:left="1389" w:firstLine="0"/>
      </w:pPr>
      <w:r>
        <w:t>Механизмы</w:t>
      </w:r>
      <w:r>
        <w:rPr>
          <w:spacing w:val="-5"/>
        </w:rPr>
        <w:t xml:space="preserve"> </w:t>
      </w:r>
      <w:r>
        <w:t>формирования</w:t>
      </w:r>
      <w:r>
        <w:rPr>
          <w:spacing w:val="-5"/>
        </w:rPr>
        <w:t xml:space="preserve"> </w:t>
      </w:r>
      <w:r>
        <w:t>биологического</w:t>
      </w:r>
      <w:r>
        <w:rPr>
          <w:spacing w:val="-4"/>
        </w:rPr>
        <w:t xml:space="preserve"> </w:t>
      </w:r>
      <w:r>
        <w:rPr>
          <w:spacing w:val="-2"/>
        </w:rPr>
        <w:t>разнообразия.</w:t>
      </w:r>
    </w:p>
    <w:p w14:paraId="21D188F4" w14:textId="77777777" w:rsidR="001D3DA7" w:rsidRDefault="00407865">
      <w:pPr>
        <w:pStyle w:val="a3"/>
        <w:ind w:right="223"/>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7E7FC6CA" w14:textId="77777777" w:rsidR="001D3DA7" w:rsidRDefault="00407865">
      <w:pPr>
        <w:pStyle w:val="a3"/>
        <w:ind w:left="1389" w:firstLine="0"/>
        <w:jc w:val="left"/>
      </w:pPr>
      <w:r>
        <w:rPr>
          <w:spacing w:val="-2"/>
        </w:rPr>
        <w:t>Демонстрации:</w:t>
      </w:r>
    </w:p>
    <w:p w14:paraId="06FA1E89" w14:textId="77777777" w:rsidR="001D3DA7" w:rsidRDefault="00407865">
      <w:pPr>
        <w:pStyle w:val="a3"/>
        <w:ind w:left="1389" w:firstLine="0"/>
        <w:jc w:val="left"/>
      </w:pPr>
      <w:r>
        <w:t>Портреты:</w:t>
      </w:r>
      <w:r>
        <w:rPr>
          <w:spacing w:val="-2"/>
        </w:rPr>
        <w:t xml:space="preserve"> </w:t>
      </w:r>
      <w:r>
        <w:t>С.С. Четвериков,</w:t>
      </w:r>
      <w:r>
        <w:rPr>
          <w:spacing w:val="-1"/>
        </w:rPr>
        <w:t xml:space="preserve"> </w:t>
      </w:r>
      <w:r>
        <w:t>Э.</w:t>
      </w:r>
      <w:r>
        <w:rPr>
          <w:spacing w:val="-1"/>
        </w:rPr>
        <w:t xml:space="preserve"> </w:t>
      </w:r>
      <w:r>
        <w:rPr>
          <w:spacing w:val="-2"/>
        </w:rPr>
        <w:t>Майр.</w:t>
      </w:r>
    </w:p>
    <w:p w14:paraId="447217A8" w14:textId="77777777" w:rsidR="001D3DA7" w:rsidRDefault="00407865">
      <w:pPr>
        <w:pStyle w:val="a3"/>
        <w:ind w:left="1389" w:firstLine="0"/>
        <w:jc w:val="left"/>
      </w:pPr>
      <w:r>
        <w:t>Таблицы</w:t>
      </w:r>
      <w:r>
        <w:rPr>
          <w:spacing w:val="74"/>
          <w:w w:val="150"/>
        </w:rPr>
        <w:t xml:space="preserve"> </w:t>
      </w:r>
      <w:r>
        <w:t>и</w:t>
      </w:r>
      <w:r>
        <w:rPr>
          <w:spacing w:val="73"/>
          <w:w w:val="150"/>
        </w:rPr>
        <w:t xml:space="preserve"> </w:t>
      </w:r>
      <w:r>
        <w:t>схемы:</w:t>
      </w:r>
      <w:r>
        <w:rPr>
          <w:spacing w:val="77"/>
          <w:w w:val="150"/>
        </w:rPr>
        <w:t xml:space="preserve"> </w:t>
      </w:r>
      <w:r>
        <w:t>«Мутационная</w:t>
      </w:r>
      <w:r>
        <w:rPr>
          <w:spacing w:val="76"/>
          <w:w w:val="150"/>
        </w:rPr>
        <w:t xml:space="preserve"> </w:t>
      </w:r>
      <w:r>
        <w:t>изменчивость»,</w:t>
      </w:r>
      <w:r>
        <w:rPr>
          <w:spacing w:val="75"/>
          <w:w w:val="150"/>
        </w:rPr>
        <w:t xml:space="preserve"> </w:t>
      </w:r>
      <w:r>
        <w:t>«Популяционная</w:t>
      </w:r>
      <w:r>
        <w:rPr>
          <w:spacing w:val="75"/>
          <w:w w:val="150"/>
        </w:rPr>
        <w:t xml:space="preserve"> </w:t>
      </w:r>
      <w:r>
        <w:t>структура</w:t>
      </w:r>
      <w:r>
        <w:rPr>
          <w:spacing w:val="75"/>
          <w:w w:val="150"/>
        </w:rPr>
        <w:t xml:space="preserve"> </w:t>
      </w:r>
      <w:r>
        <w:rPr>
          <w:spacing w:val="-2"/>
        </w:rPr>
        <w:t>вида»,</w:t>
      </w:r>
    </w:p>
    <w:p w14:paraId="6802501C" w14:textId="77777777" w:rsidR="001D3DA7" w:rsidRDefault="00407865">
      <w:pPr>
        <w:pStyle w:val="a3"/>
        <w:ind w:right="213" w:firstLine="0"/>
      </w:pPr>
      <w:r>
        <w:t>«Схема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66"/>
          <w:w w:val="150"/>
        </w:rPr>
        <w:t xml:space="preserve">   </w:t>
      </w:r>
      <w:r>
        <w:t>«Живые</w:t>
      </w:r>
      <w:r>
        <w:rPr>
          <w:spacing w:val="66"/>
          <w:w w:val="150"/>
        </w:rPr>
        <w:t xml:space="preserve">   </w:t>
      </w:r>
      <w:r>
        <w:t>ископаемые»,</w:t>
      </w:r>
      <w:r>
        <w:rPr>
          <w:spacing w:val="67"/>
          <w:w w:val="150"/>
        </w:rPr>
        <w:t xml:space="preserve">   </w:t>
      </w:r>
      <w:r>
        <w:t>«Покровительственная</w:t>
      </w:r>
      <w:r>
        <w:rPr>
          <w:spacing w:val="66"/>
          <w:w w:val="150"/>
        </w:rPr>
        <w:t xml:space="preserve">   </w:t>
      </w:r>
      <w:r>
        <w:t>окраска</w:t>
      </w:r>
      <w:r>
        <w:rPr>
          <w:spacing w:val="66"/>
          <w:w w:val="150"/>
        </w:rPr>
        <w:t xml:space="preserve">   </w:t>
      </w:r>
      <w:r>
        <w:t>животных»,</w:t>
      </w:r>
    </w:p>
    <w:p w14:paraId="3BC83856" w14:textId="77777777" w:rsidR="001D3DA7" w:rsidRDefault="00407865">
      <w:pPr>
        <w:pStyle w:val="a3"/>
        <w:spacing w:before="1"/>
        <w:ind w:right="214" w:firstLine="0"/>
      </w:pPr>
      <w:r>
        <w:t>«Предупреждающая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w:t>
      </w:r>
      <w:r>
        <w:rPr>
          <w:spacing w:val="69"/>
        </w:rPr>
        <w:t xml:space="preserve">  </w:t>
      </w:r>
      <w:r>
        <w:t>«Экологическое</w:t>
      </w:r>
      <w:r>
        <w:rPr>
          <w:spacing w:val="69"/>
        </w:rPr>
        <w:t xml:space="preserve">  </w:t>
      </w:r>
      <w:r>
        <w:t>видообразование</w:t>
      </w:r>
      <w:r>
        <w:rPr>
          <w:spacing w:val="69"/>
        </w:rPr>
        <w:t xml:space="preserve">  </w:t>
      </w:r>
      <w:r>
        <w:t>видов</w:t>
      </w:r>
      <w:r>
        <w:rPr>
          <w:spacing w:val="69"/>
        </w:rPr>
        <w:t xml:space="preserve">  </w:t>
      </w:r>
      <w:r>
        <w:t>синиц»,</w:t>
      </w:r>
      <w:r>
        <w:rPr>
          <w:spacing w:val="68"/>
        </w:rPr>
        <w:t xml:space="preserve">  </w:t>
      </w:r>
      <w:r>
        <w:t>«Полиплоиды</w:t>
      </w:r>
      <w:r>
        <w:rPr>
          <w:spacing w:val="69"/>
        </w:rPr>
        <w:t xml:space="preserve">  </w:t>
      </w:r>
      <w:r>
        <w:t>растений»,</w:t>
      </w:r>
    </w:p>
    <w:p w14:paraId="0B25FFE1" w14:textId="77777777" w:rsidR="001D3DA7" w:rsidRDefault="00407865">
      <w:pPr>
        <w:pStyle w:val="a3"/>
        <w:ind w:firstLine="0"/>
      </w:pPr>
      <w:r>
        <w:t>«Капустно-редечный</w:t>
      </w:r>
      <w:r>
        <w:rPr>
          <w:spacing w:val="-7"/>
        </w:rPr>
        <w:t xml:space="preserve"> </w:t>
      </w:r>
      <w:r>
        <w:rPr>
          <w:spacing w:val="-2"/>
        </w:rPr>
        <w:t>гибрид».</w:t>
      </w:r>
    </w:p>
    <w:p w14:paraId="4BD61CE6" w14:textId="77777777" w:rsidR="001D3DA7" w:rsidRDefault="00407865">
      <w:pPr>
        <w:pStyle w:val="a3"/>
        <w:ind w:right="215"/>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701F8C4D" w14:textId="77777777" w:rsidR="001D3DA7" w:rsidRDefault="00407865">
      <w:pPr>
        <w:pStyle w:val="a3"/>
        <w:spacing w:line="274" w:lineRule="exact"/>
        <w:ind w:left="1389" w:firstLine="0"/>
      </w:pPr>
      <w:r>
        <w:t>Лабораторная</w:t>
      </w:r>
      <w:r>
        <w:rPr>
          <w:spacing w:val="-5"/>
        </w:rPr>
        <w:t xml:space="preserve"> </w:t>
      </w:r>
      <w:r>
        <w:t>работа</w:t>
      </w:r>
      <w:r>
        <w:rPr>
          <w:spacing w:val="-4"/>
        </w:rPr>
        <w:t xml:space="preserve"> </w:t>
      </w:r>
      <w:r>
        <w:t>«Выявление</w:t>
      </w:r>
      <w:r>
        <w:rPr>
          <w:spacing w:val="-4"/>
        </w:rPr>
        <w:t xml:space="preserve"> </w:t>
      </w:r>
      <w:r>
        <w:t>изменчивости</w:t>
      </w:r>
      <w:r>
        <w:rPr>
          <w:spacing w:val="-2"/>
        </w:rPr>
        <w:t xml:space="preserve"> </w:t>
      </w:r>
      <w:r>
        <w:t>у</w:t>
      </w:r>
      <w:r>
        <w:rPr>
          <w:spacing w:val="-3"/>
        </w:rPr>
        <w:t xml:space="preserve"> </w:t>
      </w:r>
      <w:r>
        <w:t>особей</w:t>
      </w:r>
      <w:r>
        <w:rPr>
          <w:spacing w:val="-3"/>
        </w:rPr>
        <w:t xml:space="preserve"> </w:t>
      </w:r>
      <w:r>
        <w:t>одного</w:t>
      </w:r>
      <w:r>
        <w:rPr>
          <w:spacing w:val="-3"/>
        </w:rPr>
        <w:t xml:space="preserve"> </w:t>
      </w:r>
      <w:r>
        <w:rPr>
          <w:spacing w:val="-2"/>
        </w:rPr>
        <w:t>вида».</w:t>
      </w:r>
    </w:p>
    <w:p w14:paraId="055663A2" w14:textId="77777777" w:rsidR="001D3DA7" w:rsidRDefault="00407865">
      <w:pPr>
        <w:pStyle w:val="a3"/>
        <w:ind w:left="1389" w:right="263" w:firstLine="0"/>
      </w:pPr>
      <w:r>
        <w:t>Лабораторная</w:t>
      </w:r>
      <w:r>
        <w:rPr>
          <w:spacing w:val="-5"/>
        </w:rPr>
        <w:t xml:space="preserve"> </w:t>
      </w:r>
      <w:r>
        <w:t>работа</w:t>
      </w:r>
      <w:r>
        <w:rPr>
          <w:spacing w:val="-6"/>
        </w:rPr>
        <w:t xml:space="preserve"> </w:t>
      </w:r>
      <w:r>
        <w:t>«Приспособления</w:t>
      </w:r>
      <w:r>
        <w:rPr>
          <w:spacing w:val="-5"/>
        </w:rPr>
        <w:t xml:space="preserve"> </w:t>
      </w:r>
      <w:r>
        <w:t>организмов</w:t>
      </w:r>
      <w:r>
        <w:rPr>
          <w:spacing w:val="-6"/>
        </w:rPr>
        <w:t xml:space="preserve"> </w:t>
      </w:r>
      <w:r>
        <w:t>и</w:t>
      </w:r>
      <w:r>
        <w:rPr>
          <w:spacing w:val="-5"/>
        </w:rPr>
        <w:t xml:space="preserve"> </w:t>
      </w:r>
      <w:r>
        <w:t>их</w:t>
      </w:r>
      <w:r>
        <w:rPr>
          <w:spacing w:val="-5"/>
        </w:rPr>
        <w:t xml:space="preserve"> </w:t>
      </w:r>
      <w:r>
        <w:t>относительная</w:t>
      </w:r>
      <w:r>
        <w:rPr>
          <w:spacing w:val="-5"/>
        </w:rPr>
        <w:t xml:space="preserve"> </w:t>
      </w:r>
      <w:r>
        <w:t>целесообразность». Лабораторная работа «Сравнение видов по морфологическому критерию».</w:t>
      </w:r>
    </w:p>
    <w:p w14:paraId="5E38E27D"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5"/>
          <w:sz w:val="24"/>
        </w:rPr>
        <w:t xml:space="preserve"> </w:t>
      </w:r>
      <w:r>
        <w:rPr>
          <w:sz w:val="24"/>
        </w:rPr>
        <w:t>3.</w:t>
      </w:r>
      <w:r>
        <w:rPr>
          <w:spacing w:val="-2"/>
          <w:sz w:val="24"/>
        </w:rPr>
        <w:t xml:space="preserve"> </w:t>
      </w:r>
      <w:r>
        <w:rPr>
          <w:sz w:val="24"/>
        </w:rPr>
        <w:t>Макроэволюция</w:t>
      </w:r>
      <w:r>
        <w:rPr>
          <w:spacing w:val="-4"/>
          <w:sz w:val="24"/>
        </w:rPr>
        <w:t xml:space="preserve"> </w:t>
      </w:r>
      <w:r>
        <w:rPr>
          <w:sz w:val="24"/>
        </w:rPr>
        <w:t>и</w:t>
      </w:r>
      <w:r>
        <w:rPr>
          <w:spacing w:val="-2"/>
          <w:sz w:val="24"/>
        </w:rPr>
        <w:t xml:space="preserve"> </w:t>
      </w:r>
      <w:r>
        <w:rPr>
          <w:sz w:val="24"/>
        </w:rPr>
        <w:t>её</w:t>
      </w:r>
      <w:r>
        <w:rPr>
          <w:spacing w:val="-2"/>
          <w:sz w:val="24"/>
        </w:rPr>
        <w:t xml:space="preserve"> результаты.</w:t>
      </w:r>
    </w:p>
    <w:p w14:paraId="4755CECB" w14:textId="77777777" w:rsidR="001D3DA7" w:rsidRDefault="001D3DA7">
      <w:pPr>
        <w:jc w:val="both"/>
        <w:rPr>
          <w:sz w:val="24"/>
        </w:rPr>
        <w:sectPr w:rsidR="001D3DA7">
          <w:pgSz w:w="11920" w:h="16850"/>
          <w:pgMar w:top="820" w:right="340" w:bottom="440" w:left="500" w:header="0" w:footer="208" w:gutter="0"/>
          <w:cols w:space="720"/>
        </w:sectPr>
      </w:pPr>
    </w:p>
    <w:p w14:paraId="41EB257A" w14:textId="77777777" w:rsidR="001D3DA7" w:rsidRDefault="00407865">
      <w:pPr>
        <w:pStyle w:val="a3"/>
        <w:spacing w:before="78"/>
        <w:ind w:left="1389" w:firstLine="0"/>
      </w:pPr>
      <w:r>
        <w:t>Методы</w:t>
      </w:r>
      <w:r>
        <w:rPr>
          <w:spacing w:val="27"/>
        </w:rPr>
        <w:t xml:space="preserve">  </w:t>
      </w:r>
      <w:r>
        <w:t>изучения</w:t>
      </w:r>
      <w:r>
        <w:rPr>
          <w:spacing w:val="27"/>
        </w:rPr>
        <w:t xml:space="preserve">  </w:t>
      </w:r>
      <w:r>
        <w:t>макроэволюции.</w:t>
      </w:r>
      <w:r>
        <w:rPr>
          <w:spacing w:val="28"/>
        </w:rPr>
        <w:t xml:space="preserve">  </w:t>
      </w:r>
      <w:r>
        <w:t>Палеонтологические</w:t>
      </w:r>
      <w:r>
        <w:rPr>
          <w:spacing w:val="26"/>
        </w:rPr>
        <w:t xml:space="preserve">  </w:t>
      </w:r>
      <w:r>
        <w:t>методы</w:t>
      </w:r>
      <w:r>
        <w:rPr>
          <w:spacing w:val="28"/>
        </w:rPr>
        <w:t xml:space="preserve">  </w:t>
      </w:r>
      <w:r>
        <w:t>изучения</w:t>
      </w:r>
      <w:r>
        <w:rPr>
          <w:spacing w:val="27"/>
        </w:rPr>
        <w:t xml:space="preserve">  </w:t>
      </w:r>
      <w:r>
        <w:rPr>
          <w:spacing w:val="-2"/>
        </w:rPr>
        <w:t>эволюции.</w:t>
      </w:r>
    </w:p>
    <w:p w14:paraId="75098A17" w14:textId="77777777" w:rsidR="001D3DA7" w:rsidRDefault="00407865">
      <w:pPr>
        <w:pStyle w:val="a3"/>
        <w:ind w:firstLine="0"/>
      </w:pPr>
      <w:r>
        <w:t>Переходные</w:t>
      </w:r>
      <w:r>
        <w:rPr>
          <w:spacing w:val="-6"/>
        </w:rPr>
        <w:t xml:space="preserve"> </w:t>
      </w:r>
      <w:r>
        <w:t>формы</w:t>
      </w:r>
      <w:r>
        <w:rPr>
          <w:spacing w:val="-1"/>
        </w:rPr>
        <w:t xml:space="preserve"> </w:t>
      </w:r>
      <w:r>
        <w:t>и</w:t>
      </w:r>
      <w:r>
        <w:rPr>
          <w:spacing w:val="-3"/>
        </w:rPr>
        <w:t xml:space="preserve"> </w:t>
      </w:r>
      <w:r>
        <w:t>филогенетические</w:t>
      </w:r>
      <w:r>
        <w:rPr>
          <w:spacing w:val="-2"/>
        </w:rPr>
        <w:t xml:space="preserve"> </w:t>
      </w:r>
      <w:r>
        <w:t>ряды</w:t>
      </w:r>
      <w:r>
        <w:rPr>
          <w:spacing w:val="-1"/>
        </w:rPr>
        <w:t xml:space="preserve"> </w:t>
      </w:r>
      <w:r>
        <w:rPr>
          <w:spacing w:val="-2"/>
        </w:rPr>
        <w:t>организмов.</w:t>
      </w:r>
    </w:p>
    <w:p w14:paraId="0A038D38" w14:textId="77777777" w:rsidR="001D3DA7" w:rsidRDefault="00407865">
      <w:pPr>
        <w:pStyle w:val="a3"/>
        <w:ind w:right="221"/>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454D505F" w14:textId="77777777" w:rsidR="001D3DA7" w:rsidRDefault="00407865">
      <w:pPr>
        <w:pStyle w:val="a3"/>
        <w:spacing w:before="1"/>
        <w:ind w:right="214"/>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42111ABD" w14:textId="77777777" w:rsidR="001D3DA7" w:rsidRDefault="00407865">
      <w:pPr>
        <w:pStyle w:val="a3"/>
        <w:ind w:left="1389" w:firstLine="0"/>
      </w:pPr>
      <w:r>
        <w:t>Хромосомные</w:t>
      </w:r>
      <w:r>
        <w:rPr>
          <w:spacing w:val="-4"/>
        </w:rPr>
        <w:t xml:space="preserve"> </w:t>
      </w:r>
      <w:r>
        <w:t>мутации</w:t>
      </w:r>
      <w:r>
        <w:rPr>
          <w:spacing w:val="-3"/>
        </w:rPr>
        <w:t xml:space="preserve"> </w:t>
      </w:r>
      <w:r>
        <w:t>и</w:t>
      </w:r>
      <w:r>
        <w:rPr>
          <w:spacing w:val="-4"/>
        </w:rPr>
        <w:t xml:space="preserve"> </w:t>
      </w:r>
      <w:r>
        <w:t>эволюция</w:t>
      </w:r>
      <w:r>
        <w:rPr>
          <w:spacing w:val="-3"/>
        </w:rPr>
        <w:t xml:space="preserve"> </w:t>
      </w:r>
      <w:r>
        <w:rPr>
          <w:spacing w:val="-2"/>
        </w:rPr>
        <w:t>геномов.</w:t>
      </w:r>
    </w:p>
    <w:p w14:paraId="253B906A" w14:textId="77777777" w:rsidR="001D3DA7" w:rsidRDefault="00407865">
      <w:pPr>
        <w:pStyle w:val="a3"/>
        <w:ind w:right="222"/>
      </w:pPr>
      <w:r>
        <w:t>Общие закономерности (правила) эволюции. Необратимость эволюции. Адаптивная радиация. Неравномерность темпов эволюции.</w:t>
      </w:r>
    </w:p>
    <w:p w14:paraId="791FFE7B" w14:textId="77777777" w:rsidR="001D3DA7" w:rsidRDefault="00407865">
      <w:pPr>
        <w:pStyle w:val="a3"/>
        <w:ind w:left="1389" w:firstLine="0"/>
        <w:jc w:val="left"/>
      </w:pPr>
      <w:r>
        <w:rPr>
          <w:spacing w:val="-2"/>
        </w:rPr>
        <w:t>Демонстрации:</w:t>
      </w:r>
    </w:p>
    <w:p w14:paraId="5B72BBEE" w14:textId="77777777" w:rsidR="001D3DA7" w:rsidRDefault="00407865">
      <w:pPr>
        <w:pStyle w:val="a3"/>
        <w:ind w:left="1389" w:firstLine="0"/>
        <w:jc w:val="left"/>
      </w:pPr>
      <w:r>
        <w:t>Портреты:</w:t>
      </w:r>
      <w:r>
        <w:rPr>
          <w:spacing w:val="-3"/>
        </w:rPr>
        <w:t xml:space="preserve"> </w:t>
      </w:r>
      <w:r>
        <w:t>К.М. Бэр,</w:t>
      </w:r>
      <w:r>
        <w:rPr>
          <w:spacing w:val="-2"/>
        </w:rPr>
        <w:t xml:space="preserve"> </w:t>
      </w:r>
      <w:r>
        <w:t>А.О.</w:t>
      </w:r>
      <w:r>
        <w:rPr>
          <w:spacing w:val="-1"/>
        </w:rPr>
        <w:t xml:space="preserve"> </w:t>
      </w:r>
      <w:r>
        <w:t>Ковалевский,</w:t>
      </w:r>
      <w:r>
        <w:rPr>
          <w:spacing w:val="-1"/>
        </w:rPr>
        <w:t xml:space="preserve"> </w:t>
      </w:r>
      <w:r>
        <w:t>Ф.</w:t>
      </w:r>
      <w:r>
        <w:rPr>
          <w:spacing w:val="-1"/>
        </w:rPr>
        <w:t xml:space="preserve"> </w:t>
      </w:r>
      <w:r>
        <w:t>Мюллер,</w:t>
      </w:r>
      <w:r>
        <w:rPr>
          <w:spacing w:val="-1"/>
        </w:rPr>
        <w:t xml:space="preserve"> </w:t>
      </w:r>
      <w:r>
        <w:t>Э.</w:t>
      </w:r>
      <w:r>
        <w:rPr>
          <w:spacing w:val="-2"/>
        </w:rPr>
        <w:t xml:space="preserve"> Геккель.</w:t>
      </w:r>
    </w:p>
    <w:p w14:paraId="5BA06E0E" w14:textId="77777777" w:rsidR="001D3DA7" w:rsidRDefault="00407865">
      <w:pPr>
        <w:pStyle w:val="a3"/>
        <w:ind w:right="216"/>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w:t>
      </w:r>
      <w:r>
        <w:rPr>
          <w:spacing w:val="40"/>
        </w:rPr>
        <w:t xml:space="preserve"> </w:t>
      </w:r>
      <w:r>
        <w:t>животных»,</w:t>
      </w:r>
      <w:r>
        <w:rPr>
          <w:spacing w:val="40"/>
        </w:rPr>
        <w:t xml:space="preserve"> </w:t>
      </w:r>
      <w:r>
        <w:t>«Гомологичные</w:t>
      </w:r>
      <w:r>
        <w:rPr>
          <w:spacing w:val="40"/>
        </w:rPr>
        <w:t xml:space="preserve"> </w:t>
      </w:r>
      <w:r>
        <w:t>и</w:t>
      </w:r>
      <w:r>
        <w:rPr>
          <w:spacing w:val="40"/>
        </w:rPr>
        <w:t xml:space="preserve"> </w:t>
      </w:r>
      <w:r>
        <w:t>аналогичные</w:t>
      </w:r>
      <w:r>
        <w:rPr>
          <w:spacing w:val="40"/>
        </w:rPr>
        <w:t xml:space="preserve"> </w:t>
      </w:r>
      <w:r>
        <w:t>органы»,</w:t>
      </w:r>
      <w:r>
        <w:rPr>
          <w:spacing w:val="40"/>
        </w:rPr>
        <w:t xml:space="preserve"> </w:t>
      </w:r>
      <w:r>
        <w:t>«Рудименты»,</w:t>
      </w:r>
      <w:r>
        <w:rPr>
          <w:spacing w:val="40"/>
        </w:rPr>
        <w:t xml:space="preserve"> </w:t>
      </w:r>
      <w:r>
        <w:t>«Атавизмы»,</w:t>
      </w:r>
    </w:p>
    <w:p w14:paraId="34AAEBB3" w14:textId="77777777" w:rsidR="001D3DA7" w:rsidRDefault="00407865">
      <w:pPr>
        <w:pStyle w:val="a3"/>
        <w:ind w:right="220" w:firstLine="0"/>
      </w:pPr>
      <w:r>
        <w:t>«Хромосомные наборы человека и шимпанзе», «Главные направления эволюции», «Общие закономерности эволюции».</w:t>
      </w:r>
    </w:p>
    <w:p w14:paraId="1C20F8FD" w14:textId="77777777" w:rsidR="001D3DA7" w:rsidRDefault="00407865">
      <w:pPr>
        <w:pStyle w:val="a3"/>
        <w:spacing w:before="1"/>
        <w:ind w:right="224"/>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37FCB5E9"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5"/>
          <w:sz w:val="24"/>
        </w:rPr>
        <w:t xml:space="preserve"> </w:t>
      </w:r>
      <w:r>
        <w:rPr>
          <w:sz w:val="24"/>
        </w:rPr>
        <w:t>4.</w:t>
      </w:r>
      <w:r>
        <w:rPr>
          <w:spacing w:val="-1"/>
          <w:sz w:val="24"/>
        </w:rPr>
        <w:t xml:space="preserve"> </w:t>
      </w:r>
      <w:r>
        <w:rPr>
          <w:sz w:val="24"/>
        </w:rPr>
        <w:t>Происхождение</w:t>
      </w:r>
      <w:r>
        <w:rPr>
          <w:spacing w:val="-3"/>
          <w:sz w:val="24"/>
        </w:rPr>
        <w:t xml:space="preserve"> </w:t>
      </w:r>
      <w:r>
        <w:rPr>
          <w:sz w:val="24"/>
        </w:rPr>
        <w:t>и</w:t>
      </w:r>
      <w:r>
        <w:rPr>
          <w:spacing w:val="-1"/>
          <w:sz w:val="24"/>
        </w:rPr>
        <w:t xml:space="preserve"> </w:t>
      </w:r>
      <w:r>
        <w:rPr>
          <w:sz w:val="24"/>
        </w:rPr>
        <w:t>развитие</w:t>
      </w:r>
      <w:r>
        <w:rPr>
          <w:spacing w:val="-3"/>
          <w:sz w:val="24"/>
        </w:rPr>
        <w:t xml:space="preserve"> </w:t>
      </w:r>
      <w:r>
        <w:rPr>
          <w:sz w:val="24"/>
        </w:rPr>
        <w:t>жизни</w:t>
      </w:r>
      <w:r>
        <w:rPr>
          <w:spacing w:val="-3"/>
          <w:sz w:val="24"/>
        </w:rPr>
        <w:t xml:space="preserve"> </w:t>
      </w:r>
      <w:r>
        <w:rPr>
          <w:sz w:val="24"/>
        </w:rPr>
        <w:t>на</w:t>
      </w:r>
      <w:r>
        <w:rPr>
          <w:spacing w:val="-2"/>
          <w:sz w:val="24"/>
        </w:rPr>
        <w:t xml:space="preserve"> Земле.</w:t>
      </w:r>
    </w:p>
    <w:p w14:paraId="74DB87BA" w14:textId="77777777" w:rsidR="001D3DA7" w:rsidRDefault="00407865">
      <w:pPr>
        <w:pStyle w:val="a3"/>
        <w:ind w:right="215"/>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w:t>
      </w:r>
      <w:r>
        <w:rPr>
          <w:spacing w:val="-1"/>
        </w:rPr>
        <w:t xml:space="preserve"> </w:t>
      </w:r>
      <w:r>
        <w:t xml:space="preserve">Спалланцани, Л. Пастера. Происхождение жизни и </w:t>
      </w:r>
      <w:r>
        <w:rPr>
          <w:spacing w:val="-2"/>
        </w:rPr>
        <w:t>астробиология.</w:t>
      </w:r>
    </w:p>
    <w:p w14:paraId="24F2F3D7" w14:textId="77777777" w:rsidR="001D3DA7" w:rsidRDefault="00407865">
      <w:pPr>
        <w:pStyle w:val="a3"/>
        <w:ind w:right="215"/>
      </w:pPr>
      <w:r>
        <w:t>Основные этапы неорганической эволюции. Планетарная (геологическая) эволюция. Химическая</w:t>
      </w:r>
      <w:r>
        <w:rPr>
          <w:spacing w:val="80"/>
        </w:rPr>
        <w:t xml:space="preserve"> </w:t>
      </w:r>
      <w:r>
        <w:t>эволюция.</w:t>
      </w:r>
      <w:r>
        <w:rPr>
          <w:spacing w:val="80"/>
        </w:rPr>
        <w:t xml:space="preserve"> </w:t>
      </w:r>
      <w:r>
        <w:t>Абиогенный</w:t>
      </w:r>
      <w:r>
        <w:rPr>
          <w:spacing w:val="80"/>
        </w:rPr>
        <w:t xml:space="preserve"> </w:t>
      </w:r>
      <w:r>
        <w:t>синтез</w:t>
      </w:r>
      <w:r>
        <w:rPr>
          <w:spacing w:val="80"/>
        </w:rPr>
        <w:t xml:space="preserve"> </w:t>
      </w:r>
      <w:r>
        <w:t>органических</w:t>
      </w:r>
      <w:r>
        <w:rPr>
          <w:spacing w:val="80"/>
        </w:rPr>
        <w:t xml:space="preserve"> </w:t>
      </w:r>
      <w:r>
        <w:t>веществ</w:t>
      </w:r>
      <w:r>
        <w:rPr>
          <w:spacing w:val="80"/>
        </w:rPr>
        <w:t xml:space="preserve"> </w:t>
      </w:r>
      <w:r>
        <w:t>из</w:t>
      </w:r>
      <w:r>
        <w:rPr>
          <w:spacing w:val="80"/>
        </w:rPr>
        <w:t xml:space="preserve"> </w:t>
      </w:r>
      <w:r>
        <w:t>неорганических.</w:t>
      </w:r>
      <w:r>
        <w:rPr>
          <w:spacing w:val="80"/>
        </w:rPr>
        <w:t xml:space="preserve"> </w:t>
      </w:r>
      <w:r>
        <w:t>Опыт С.</w:t>
      </w:r>
      <w:r>
        <w:rPr>
          <w:spacing w:val="-1"/>
        </w:rPr>
        <w:t xml:space="preserve"> </w:t>
      </w:r>
      <w:r>
        <w:t>Миллера</w:t>
      </w:r>
      <w:r>
        <w:rPr>
          <w:spacing w:val="80"/>
          <w:w w:val="150"/>
        </w:rPr>
        <w:t xml:space="preserve"> </w:t>
      </w:r>
      <w:r>
        <w:t>и</w:t>
      </w:r>
      <w:r>
        <w:rPr>
          <w:spacing w:val="80"/>
          <w:w w:val="150"/>
        </w:rPr>
        <w:t xml:space="preserve"> </w:t>
      </w:r>
      <w:r>
        <w:t>Г. Юри.</w:t>
      </w:r>
      <w:r>
        <w:rPr>
          <w:spacing w:val="80"/>
          <w:w w:val="150"/>
        </w:rPr>
        <w:t xml:space="preserve"> </w:t>
      </w:r>
      <w:r>
        <w:t>Образование</w:t>
      </w:r>
      <w:r>
        <w:rPr>
          <w:spacing w:val="80"/>
          <w:w w:val="150"/>
        </w:rPr>
        <w:t xml:space="preserve"> </w:t>
      </w:r>
      <w:r>
        <w:t>полимеров</w:t>
      </w:r>
      <w:r>
        <w:rPr>
          <w:spacing w:val="40"/>
        </w:rPr>
        <w:t xml:space="preserve">  </w:t>
      </w:r>
      <w:r>
        <w:t>из</w:t>
      </w:r>
      <w:r>
        <w:rPr>
          <w:spacing w:val="80"/>
          <w:w w:val="150"/>
        </w:rPr>
        <w:t xml:space="preserve"> </w:t>
      </w:r>
      <w:r>
        <w:t>мономеров.</w:t>
      </w:r>
      <w:r>
        <w:rPr>
          <w:spacing w:val="80"/>
          <w:w w:val="150"/>
        </w:rPr>
        <w:t xml:space="preserve"> </w:t>
      </w:r>
      <w:r>
        <w:t>Коацерватная</w:t>
      </w:r>
      <w:r>
        <w:rPr>
          <w:spacing w:val="80"/>
          <w:w w:val="150"/>
        </w:rPr>
        <w:t xml:space="preserve"> </w:t>
      </w:r>
      <w:r>
        <w:t>гипотеза</w:t>
      </w:r>
      <w:r>
        <w:rPr>
          <w:spacing w:val="40"/>
        </w:rPr>
        <w:t xml:space="preserve"> </w:t>
      </w:r>
      <w:r>
        <w:t>А.И.</w:t>
      </w:r>
      <w:r>
        <w:rPr>
          <w:spacing w:val="-2"/>
        </w:rPr>
        <w:t xml:space="preserve"> </w:t>
      </w:r>
      <w:r>
        <w:t>Опарина, гипотеза первичного бульона Д.</w:t>
      </w:r>
      <w:r>
        <w:rPr>
          <w:spacing w:val="-2"/>
        </w:rPr>
        <w:t xml:space="preserve"> </w:t>
      </w:r>
      <w:r>
        <w:t>Холдейна, генетическая гипотеза Г. Мёллера. Рибозимы (Т.</w:t>
      </w:r>
      <w:r>
        <w:rPr>
          <w:spacing w:val="-2"/>
        </w:rPr>
        <w:t xml:space="preserve"> </w:t>
      </w:r>
      <w:r>
        <w:t>Чек) и гипотеза «мира РНК» У.</w:t>
      </w:r>
      <w:r>
        <w:rPr>
          <w:spacing w:val="-1"/>
        </w:rPr>
        <w:t xml:space="preserve"> </w:t>
      </w:r>
      <w:r>
        <w:t xml:space="preserve">Гилберта. Формирование мембран и возникновение </w:t>
      </w:r>
      <w:r>
        <w:rPr>
          <w:spacing w:val="-2"/>
        </w:rPr>
        <w:t>протоклетки.</w:t>
      </w:r>
    </w:p>
    <w:p w14:paraId="17814FF5" w14:textId="77777777" w:rsidR="001D3DA7" w:rsidRDefault="00407865">
      <w:pPr>
        <w:pStyle w:val="a3"/>
        <w:ind w:right="224"/>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56E51D1B" w14:textId="77777777" w:rsidR="001D3DA7" w:rsidRDefault="00407865">
      <w:pPr>
        <w:pStyle w:val="a3"/>
        <w:ind w:right="218"/>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2E9A6A01" w14:textId="77777777" w:rsidR="001D3DA7" w:rsidRDefault="00407865">
      <w:pPr>
        <w:pStyle w:val="a3"/>
        <w:spacing w:before="1"/>
        <w:ind w:right="218"/>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w:t>
      </w:r>
      <w:r>
        <w:rPr>
          <w:spacing w:val="-2"/>
        </w:rPr>
        <w:t>организмов.</w:t>
      </w:r>
    </w:p>
    <w:p w14:paraId="74E16FFE" w14:textId="77777777" w:rsidR="001D3DA7" w:rsidRDefault="00407865">
      <w:pPr>
        <w:pStyle w:val="a3"/>
        <w:ind w:right="218"/>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079255FE" w14:textId="77777777" w:rsidR="001D3DA7" w:rsidRDefault="00407865">
      <w:pPr>
        <w:pStyle w:val="a3"/>
        <w:ind w:right="218"/>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w:t>
      </w:r>
      <w:r>
        <w:rPr>
          <w:spacing w:val="80"/>
        </w:rPr>
        <w:t xml:space="preserve"> </w:t>
      </w:r>
      <w:r>
        <w:t>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13F9A859" w14:textId="77777777" w:rsidR="001D3DA7" w:rsidRDefault="00407865">
      <w:pPr>
        <w:pStyle w:val="a3"/>
        <w:ind w:right="223"/>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6BBC2536" w14:textId="77777777" w:rsidR="001D3DA7" w:rsidRDefault="00407865">
      <w:pPr>
        <w:pStyle w:val="a3"/>
        <w:ind w:right="215"/>
      </w:pPr>
      <w:r>
        <w:t>Массовые вымирания – экологические кризисы прошлого. Причины и следствия массовых вымираний.</w:t>
      </w:r>
      <w:r>
        <w:rPr>
          <w:spacing w:val="80"/>
          <w:w w:val="150"/>
        </w:rPr>
        <w:t xml:space="preserve"> </w:t>
      </w:r>
      <w:r>
        <w:t>Современный</w:t>
      </w:r>
      <w:r>
        <w:rPr>
          <w:spacing w:val="80"/>
          <w:w w:val="150"/>
        </w:rPr>
        <w:t xml:space="preserve"> </w:t>
      </w:r>
      <w:r>
        <w:t>экологический</w:t>
      </w:r>
      <w:r>
        <w:rPr>
          <w:spacing w:val="80"/>
          <w:w w:val="150"/>
        </w:rPr>
        <w:t xml:space="preserve"> </w:t>
      </w:r>
      <w:r>
        <w:t>кризис,</w:t>
      </w:r>
      <w:r>
        <w:rPr>
          <w:spacing w:val="80"/>
          <w:w w:val="150"/>
        </w:rPr>
        <w:t xml:space="preserve"> </w:t>
      </w:r>
      <w:r>
        <w:t>его</w:t>
      </w:r>
      <w:r>
        <w:rPr>
          <w:spacing w:val="80"/>
          <w:w w:val="150"/>
        </w:rPr>
        <w:t xml:space="preserve"> </w:t>
      </w:r>
      <w:r>
        <w:t>особенности.</w:t>
      </w:r>
      <w:r>
        <w:rPr>
          <w:spacing w:val="80"/>
          <w:w w:val="150"/>
        </w:rPr>
        <w:t xml:space="preserve"> </w:t>
      </w:r>
      <w:r>
        <w:t>Проблема</w:t>
      </w:r>
      <w:r>
        <w:rPr>
          <w:spacing w:val="80"/>
          <w:w w:val="150"/>
        </w:rPr>
        <w:t xml:space="preserve"> </w:t>
      </w:r>
      <w:r>
        <w:t>сохранения</w:t>
      </w:r>
    </w:p>
    <w:p w14:paraId="2BEC8261" w14:textId="77777777" w:rsidR="001D3DA7" w:rsidRDefault="001D3DA7">
      <w:pPr>
        <w:sectPr w:rsidR="001D3DA7">
          <w:pgSz w:w="11920" w:h="16850"/>
          <w:pgMar w:top="820" w:right="340" w:bottom="440" w:left="500" w:header="0" w:footer="208" w:gutter="0"/>
          <w:cols w:space="720"/>
        </w:sectPr>
      </w:pPr>
    </w:p>
    <w:p w14:paraId="2B527D29" w14:textId="77777777" w:rsidR="001D3DA7" w:rsidRDefault="00407865">
      <w:pPr>
        <w:pStyle w:val="a3"/>
        <w:spacing w:before="78"/>
        <w:ind w:firstLine="0"/>
        <w:jc w:val="left"/>
      </w:pPr>
      <w:r>
        <w:t>биоразнообразия</w:t>
      </w:r>
      <w:r>
        <w:rPr>
          <w:spacing w:val="-3"/>
        </w:rPr>
        <w:t xml:space="preserve"> </w:t>
      </w:r>
      <w:r>
        <w:t>на</w:t>
      </w:r>
      <w:r>
        <w:rPr>
          <w:spacing w:val="-2"/>
        </w:rPr>
        <w:t xml:space="preserve"> Земле.</w:t>
      </w:r>
    </w:p>
    <w:p w14:paraId="16985108" w14:textId="77777777" w:rsidR="001D3DA7" w:rsidRDefault="00407865">
      <w:pPr>
        <w:pStyle w:val="a3"/>
        <w:tabs>
          <w:tab w:val="left" w:pos="2960"/>
          <w:tab w:val="left" w:pos="3991"/>
          <w:tab w:val="left" w:pos="5702"/>
          <w:tab w:val="left" w:pos="6488"/>
          <w:tab w:val="left" w:pos="7807"/>
          <w:tab w:val="left" w:pos="9603"/>
        </w:tabs>
        <w:ind w:left="1389" w:firstLine="0"/>
        <w:jc w:val="left"/>
      </w:pPr>
      <w:r>
        <w:rPr>
          <w:spacing w:val="-2"/>
        </w:rPr>
        <w:t>Современная</w:t>
      </w:r>
      <w:r>
        <w:tab/>
      </w:r>
      <w:r>
        <w:rPr>
          <w:spacing w:val="-2"/>
        </w:rPr>
        <w:t>система</w:t>
      </w:r>
      <w:r>
        <w:tab/>
      </w:r>
      <w:r>
        <w:rPr>
          <w:spacing w:val="-2"/>
        </w:rPr>
        <w:t>органического</w:t>
      </w:r>
      <w:r>
        <w:tab/>
      </w:r>
      <w:r>
        <w:rPr>
          <w:spacing w:val="-4"/>
        </w:rPr>
        <w:t>мира.</w:t>
      </w:r>
      <w:r>
        <w:tab/>
      </w:r>
      <w:r>
        <w:rPr>
          <w:spacing w:val="-2"/>
        </w:rPr>
        <w:t>Принципы</w:t>
      </w:r>
      <w:r>
        <w:tab/>
      </w:r>
      <w:r>
        <w:rPr>
          <w:spacing w:val="-2"/>
        </w:rPr>
        <w:t>классификации</w:t>
      </w:r>
      <w:r>
        <w:tab/>
      </w:r>
      <w:r>
        <w:rPr>
          <w:spacing w:val="-2"/>
        </w:rPr>
        <w:t>организмов.</w:t>
      </w:r>
    </w:p>
    <w:p w14:paraId="6C697027" w14:textId="77777777" w:rsidR="001D3DA7" w:rsidRDefault="00407865">
      <w:pPr>
        <w:pStyle w:val="a3"/>
        <w:ind w:firstLine="0"/>
        <w:jc w:val="left"/>
      </w:pPr>
      <w:r>
        <w:t>Основные</w:t>
      </w:r>
      <w:r>
        <w:rPr>
          <w:spacing w:val="-6"/>
        </w:rPr>
        <w:t xml:space="preserve"> </w:t>
      </w:r>
      <w:r>
        <w:t>систематические</w:t>
      </w:r>
      <w:r>
        <w:rPr>
          <w:spacing w:val="-5"/>
        </w:rPr>
        <w:t xml:space="preserve"> </w:t>
      </w:r>
      <w:r>
        <w:t>группы</w:t>
      </w:r>
      <w:r>
        <w:rPr>
          <w:spacing w:val="-4"/>
        </w:rPr>
        <w:t xml:space="preserve"> </w:t>
      </w:r>
      <w:r>
        <w:rPr>
          <w:spacing w:val="-2"/>
        </w:rPr>
        <w:t>организмов.</w:t>
      </w:r>
    </w:p>
    <w:p w14:paraId="2400769D" w14:textId="77777777" w:rsidR="001D3DA7" w:rsidRDefault="00407865">
      <w:pPr>
        <w:pStyle w:val="a3"/>
        <w:spacing w:before="1"/>
        <w:ind w:left="1389" w:firstLine="0"/>
        <w:jc w:val="left"/>
      </w:pPr>
      <w:r>
        <w:rPr>
          <w:spacing w:val="-2"/>
        </w:rPr>
        <w:t>Демонстрации:</w:t>
      </w:r>
    </w:p>
    <w:p w14:paraId="40D334FC" w14:textId="77777777" w:rsidR="001D3DA7" w:rsidRDefault="00407865">
      <w:pPr>
        <w:pStyle w:val="a3"/>
        <w:ind w:right="220"/>
        <w:jc w:val="left"/>
      </w:pPr>
      <w:r>
        <w:t>Портреты: Ф.</w:t>
      </w:r>
      <w:r>
        <w:rPr>
          <w:spacing w:val="-2"/>
        </w:rPr>
        <w:t xml:space="preserve"> </w:t>
      </w:r>
      <w:r>
        <w:t>Реди, Л.</w:t>
      </w:r>
      <w:r>
        <w:rPr>
          <w:spacing w:val="-1"/>
        </w:rPr>
        <w:t xml:space="preserve"> </w:t>
      </w:r>
      <w:r>
        <w:t>Спалланцани, Л. Пастер, И.И.</w:t>
      </w:r>
      <w:r>
        <w:rPr>
          <w:spacing w:val="-2"/>
        </w:rPr>
        <w:t xml:space="preserve"> </w:t>
      </w:r>
      <w:r>
        <w:t>Мечников, А.И.</w:t>
      </w:r>
      <w:r>
        <w:rPr>
          <w:spacing w:val="-1"/>
        </w:rPr>
        <w:t xml:space="preserve"> </w:t>
      </w:r>
      <w:r>
        <w:t>Опарин, Д.</w:t>
      </w:r>
      <w:r>
        <w:rPr>
          <w:spacing w:val="-2"/>
        </w:rPr>
        <w:t xml:space="preserve"> </w:t>
      </w:r>
      <w:r>
        <w:t>Холдейн, Г. Мёллер, С. Миллер, Г. Юри.</w:t>
      </w:r>
    </w:p>
    <w:p w14:paraId="01A47A1F" w14:textId="77777777" w:rsidR="001D3DA7" w:rsidRDefault="00407865">
      <w:pPr>
        <w:pStyle w:val="a3"/>
        <w:ind w:right="217"/>
      </w:pPr>
      <w:r>
        <w:t>Таблицы и схемы: «Схема опыта Ф. Реди», «Схема опыта Л. Пастера по изучению самозарождения</w:t>
      </w:r>
      <w:r>
        <w:rPr>
          <w:spacing w:val="40"/>
        </w:rPr>
        <w:t xml:space="preserve"> </w:t>
      </w:r>
      <w:r>
        <w:t>жизни»,</w:t>
      </w:r>
      <w:r>
        <w:rPr>
          <w:spacing w:val="40"/>
        </w:rPr>
        <w:t xml:space="preserve"> </w:t>
      </w:r>
      <w:r>
        <w:t>«Схема</w:t>
      </w:r>
      <w:r>
        <w:rPr>
          <w:spacing w:val="40"/>
        </w:rPr>
        <w:t xml:space="preserve"> </w:t>
      </w:r>
      <w:r>
        <w:t>опыта</w:t>
      </w:r>
      <w:r>
        <w:rPr>
          <w:spacing w:val="40"/>
        </w:rPr>
        <w:t xml:space="preserve"> </w:t>
      </w:r>
      <w:r>
        <w:t>С. Миллера,</w:t>
      </w:r>
      <w:r>
        <w:rPr>
          <w:spacing w:val="40"/>
        </w:rPr>
        <w:t xml:space="preserve"> </w:t>
      </w:r>
      <w:r>
        <w:t>Г.</w:t>
      </w:r>
      <w:r>
        <w:rPr>
          <w:spacing w:val="-1"/>
        </w:rPr>
        <w:t xml:space="preserve"> </w:t>
      </w:r>
      <w:r>
        <w:t>Юри»,</w:t>
      </w:r>
      <w:r>
        <w:rPr>
          <w:spacing w:val="40"/>
        </w:rPr>
        <w:t xml:space="preserve"> </w:t>
      </w:r>
      <w:r>
        <w:t>«Этапы</w:t>
      </w:r>
      <w:r>
        <w:rPr>
          <w:spacing w:val="40"/>
        </w:rPr>
        <w:t xml:space="preserve"> </w:t>
      </w:r>
      <w:r>
        <w:t>неорганической эволюции», «Геохронологическая шкала», «Начальные этапы органической эволюции», «Схема образования</w:t>
      </w:r>
      <w:r>
        <w:rPr>
          <w:spacing w:val="74"/>
        </w:rPr>
        <w:t xml:space="preserve"> </w:t>
      </w:r>
      <w:r>
        <w:t>эукариот</w:t>
      </w:r>
      <w:r>
        <w:rPr>
          <w:spacing w:val="72"/>
        </w:rPr>
        <w:t xml:space="preserve"> </w:t>
      </w:r>
      <w:r>
        <w:t>путём</w:t>
      </w:r>
      <w:r>
        <w:rPr>
          <w:spacing w:val="73"/>
        </w:rPr>
        <w:t xml:space="preserve"> </w:t>
      </w:r>
      <w:r>
        <w:t>симбиогенеза»,</w:t>
      </w:r>
      <w:r>
        <w:rPr>
          <w:spacing w:val="74"/>
        </w:rPr>
        <w:t xml:space="preserve"> </w:t>
      </w:r>
      <w:r>
        <w:t>«Система</w:t>
      </w:r>
      <w:r>
        <w:rPr>
          <w:spacing w:val="73"/>
        </w:rPr>
        <w:t xml:space="preserve"> </w:t>
      </w:r>
      <w:r>
        <w:t>живой</w:t>
      </w:r>
      <w:r>
        <w:rPr>
          <w:spacing w:val="75"/>
        </w:rPr>
        <w:t xml:space="preserve"> </w:t>
      </w:r>
      <w:r>
        <w:t>природы»,</w:t>
      </w:r>
      <w:r>
        <w:rPr>
          <w:spacing w:val="74"/>
        </w:rPr>
        <w:t xml:space="preserve"> </w:t>
      </w:r>
      <w:r>
        <w:t>«Строение</w:t>
      </w:r>
      <w:r>
        <w:rPr>
          <w:spacing w:val="73"/>
        </w:rPr>
        <w:t xml:space="preserve"> </w:t>
      </w:r>
      <w:r>
        <w:t>вируса»,</w:t>
      </w:r>
    </w:p>
    <w:p w14:paraId="1DEDB12F" w14:textId="77777777" w:rsidR="001D3DA7" w:rsidRDefault="00407865">
      <w:pPr>
        <w:pStyle w:val="a3"/>
        <w:ind w:right="219" w:firstLine="0"/>
      </w:pPr>
      <w:r>
        <w:t>«Ароморфозы растений», «Риниофиты», «Одноклеточные водоросли», «Многоклеточные водоросли»,</w:t>
      </w:r>
      <w:r>
        <w:rPr>
          <w:spacing w:val="29"/>
        </w:rPr>
        <w:t xml:space="preserve"> </w:t>
      </w:r>
      <w:r>
        <w:t>«Мхи»,</w:t>
      </w:r>
      <w:r>
        <w:rPr>
          <w:spacing w:val="32"/>
        </w:rPr>
        <w:t xml:space="preserve"> </w:t>
      </w:r>
      <w:r>
        <w:t>«Папоротники»,</w:t>
      </w:r>
      <w:r>
        <w:rPr>
          <w:spacing w:val="32"/>
        </w:rPr>
        <w:t xml:space="preserve"> </w:t>
      </w:r>
      <w:r>
        <w:t>«Голосеменные</w:t>
      </w:r>
      <w:r>
        <w:rPr>
          <w:spacing w:val="30"/>
        </w:rPr>
        <w:t xml:space="preserve"> </w:t>
      </w:r>
      <w:r>
        <w:t>растения»,</w:t>
      </w:r>
      <w:r>
        <w:rPr>
          <w:spacing w:val="32"/>
        </w:rPr>
        <w:t xml:space="preserve"> </w:t>
      </w:r>
      <w:r>
        <w:t>«Органы</w:t>
      </w:r>
      <w:r>
        <w:rPr>
          <w:spacing w:val="32"/>
        </w:rPr>
        <w:t xml:space="preserve"> </w:t>
      </w:r>
      <w:r>
        <w:t>цветковых</w:t>
      </w:r>
      <w:r>
        <w:rPr>
          <w:spacing w:val="32"/>
        </w:rPr>
        <w:t xml:space="preserve"> </w:t>
      </w:r>
      <w:r>
        <w:rPr>
          <w:spacing w:val="-2"/>
        </w:rPr>
        <w:t>растений»,</w:t>
      </w:r>
    </w:p>
    <w:p w14:paraId="42B31B36" w14:textId="77777777" w:rsidR="001D3DA7" w:rsidRDefault="00407865">
      <w:pPr>
        <w:pStyle w:val="a3"/>
        <w:ind w:firstLine="0"/>
      </w:pPr>
      <w:r>
        <w:t>«Схема</w:t>
      </w:r>
      <w:r>
        <w:rPr>
          <w:spacing w:val="72"/>
        </w:rPr>
        <w:t xml:space="preserve">   </w:t>
      </w:r>
      <w:r>
        <w:t>развития</w:t>
      </w:r>
      <w:r>
        <w:rPr>
          <w:spacing w:val="75"/>
        </w:rPr>
        <w:t xml:space="preserve">   </w:t>
      </w:r>
      <w:r>
        <w:t>животного</w:t>
      </w:r>
      <w:r>
        <w:rPr>
          <w:spacing w:val="75"/>
        </w:rPr>
        <w:t xml:space="preserve">   </w:t>
      </w:r>
      <w:r>
        <w:t>мира»,</w:t>
      </w:r>
      <w:r>
        <w:rPr>
          <w:spacing w:val="75"/>
        </w:rPr>
        <w:t xml:space="preserve">   </w:t>
      </w:r>
      <w:r>
        <w:t>«Ароморфозы</w:t>
      </w:r>
      <w:r>
        <w:rPr>
          <w:spacing w:val="75"/>
        </w:rPr>
        <w:t xml:space="preserve">   </w:t>
      </w:r>
      <w:r>
        <w:t>животных»,</w:t>
      </w:r>
      <w:r>
        <w:rPr>
          <w:spacing w:val="76"/>
        </w:rPr>
        <w:t xml:space="preserve">   </w:t>
      </w:r>
      <w:r>
        <w:rPr>
          <w:spacing w:val="-2"/>
        </w:rPr>
        <w:t>«Простейшие»,</w:t>
      </w:r>
    </w:p>
    <w:p w14:paraId="6C27C25D" w14:textId="77777777" w:rsidR="001D3DA7" w:rsidRDefault="00407865">
      <w:pPr>
        <w:pStyle w:val="a3"/>
        <w:ind w:firstLine="0"/>
      </w:pPr>
      <w:r>
        <w:t>«Кишечнополостные»,</w:t>
      </w:r>
      <w:r>
        <w:rPr>
          <w:spacing w:val="72"/>
          <w:w w:val="150"/>
        </w:rPr>
        <w:t xml:space="preserve">  </w:t>
      </w:r>
      <w:r>
        <w:t>«Плоские</w:t>
      </w:r>
      <w:r>
        <w:rPr>
          <w:spacing w:val="72"/>
          <w:w w:val="150"/>
        </w:rPr>
        <w:t xml:space="preserve">  </w:t>
      </w:r>
      <w:r>
        <w:t>черви»,</w:t>
      </w:r>
      <w:r>
        <w:rPr>
          <w:spacing w:val="73"/>
          <w:w w:val="150"/>
        </w:rPr>
        <w:t xml:space="preserve">  </w:t>
      </w:r>
      <w:r>
        <w:t>«Членистоногие»,</w:t>
      </w:r>
      <w:r>
        <w:rPr>
          <w:spacing w:val="72"/>
          <w:w w:val="150"/>
        </w:rPr>
        <w:t xml:space="preserve">  </w:t>
      </w:r>
      <w:r>
        <w:t>«Рыбы»,</w:t>
      </w:r>
      <w:r>
        <w:rPr>
          <w:spacing w:val="73"/>
          <w:w w:val="150"/>
        </w:rPr>
        <w:t xml:space="preserve">  </w:t>
      </w:r>
      <w:r>
        <w:rPr>
          <w:spacing w:val="-2"/>
        </w:rPr>
        <w:t>«Земноводные»,</w:t>
      </w:r>
    </w:p>
    <w:p w14:paraId="4C5866EA" w14:textId="77777777" w:rsidR="001D3DA7" w:rsidRDefault="00407865">
      <w:pPr>
        <w:pStyle w:val="a3"/>
        <w:ind w:right="216" w:firstLine="0"/>
      </w:pPr>
      <w:r>
        <w:t xml:space="preserve">«Пресмыкающиеся»,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w:t>
      </w:r>
      <w:r>
        <w:rPr>
          <w:spacing w:val="-2"/>
        </w:rPr>
        <w:t>мира».</w:t>
      </w:r>
    </w:p>
    <w:p w14:paraId="76710608" w14:textId="77777777" w:rsidR="001D3DA7" w:rsidRDefault="00407865">
      <w:pPr>
        <w:pStyle w:val="a3"/>
        <w:ind w:right="222"/>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690157BE" w14:textId="77777777" w:rsidR="001D3DA7" w:rsidRDefault="00407865">
      <w:pPr>
        <w:pStyle w:val="a3"/>
        <w:spacing w:before="1"/>
        <w:ind w:right="217"/>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738FF128" w14:textId="77777777" w:rsidR="001D3DA7" w:rsidRDefault="00407865">
      <w:pPr>
        <w:pStyle w:val="a3"/>
        <w:ind w:left="1389" w:firstLine="0"/>
        <w:jc w:val="left"/>
      </w:pPr>
      <w:r>
        <w:t>Лабораторная</w:t>
      </w:r>
      <w:r>
        <w:rPr>
          <w:spacing w:val="-4"/>
        </w:rPr>
        <w:t xml:space="preserve"> </w:t>
      </w:r>
      <w:r>
        <w:t>работа</w:t>
      </w:r>
      <w:r>
        <w:rPr>
          <w:spacing w:val="-5"/>
        </w:rPr>
        <w:t xml:space="preserve"> </w:t>
      </w:r>
      <w:r>
        <w:t>«Изучение</w:t>
      </w:r>
      <w:r>
        <w:rPr>
          <w:spacing w:val="-5"/>
        </w:rPr>
        <w:t xml:space="preserve"> </w:t>
      </w:r>
      <w:r>
        <w:t>и</w:t>
      </w:r>
      <w:r>
        <w:rPr>
          <w:spacing w:val="-4"/>
        </w:rPr>
        <w:t xml:space="preserve"> </w:t>
      </w:r>
      <w:r>
        <w:t>описание</w:t>
      </w:r>
      <w:r>
        <w:rPr>
          <w:spacing w:val="-5"/>
        </w:rPr>
        <w:t xml:space="preserve"> </w:t>
      </w:r>
      <w:r>
        <w:t>ископаемых</w:t>
      </w:r>
      <w:r>
        <w:rPr>
          <w:spacing w:val="-4"/>
        </w:rPr>
        <w:t xml:space="preserve"> </w:t>
      </w:r>
      <w:r>
        <w:t>остатков</w:t>
      </w:r>
      <w:r>
        <w:rPr>
          <w:spacing w:val="-5"/>
        </w:rPr>
        <w:t xml:space="preserve"> </w:t>
      </w:r>
      <w:r>
        <w:t>древних</w:t>
      </w:r>
      <w:r>
        <w:rPr>
          <w:spacing w:val="-4"/>
        </w:rPr>
        <w:t xml:space="preserve"> </w:t>
      </w:r>
      <w:r>
        <w:t>организмов». Практическая работа «Изучение особенностей строения растений разных отделов».</w:t>
      </w:r>
    </w:p>
    <w:p w14:paraId="74238344" w14:textId="77777777" w:rsidR="001D3DA7" w:rsidRDefault="00407865">
      <w:pPr>
        <w:pStyle w:val="a3"/>
        <w:ind w:left="1389" w:firstLine="0"/>
        <w:jc w:val="left"/>
      </w:pPr>
      <w:r>
        <w:t>Практическая</w:t>
      </w:r>
      <w:r>
        <w:rPr>
          <w:spacing w:val="-6"/>
        </w:rPr>
        <w:t xml:space="preserve"> </w:t>
      </w:r>
      <w:r>
        <w:t>работа</w:t>
      </w:r>
      <w:r>
        <w:rPr>
          <w:spacing w:val="-5"/>
        </w:rPr>
        <w:t xml:space="preserve"> </w:t>
      </w:r>
      <w:r>
        <w:t>«Изучение</w:t>
      </w:r>
      <w:r>
        <w:rPr>
          <w:spacing w:val="-4"/>
        </w:rPr>
        <w:t xml:space="preserve"> </w:t>
      </w:r>
      <w:r>
        <w:t>особенностей</w:t>
      </w:r>
      <w:r>
        <w:rPr>
          <w:spacing w:val="-4"/>
        </w:rPr>
        <w:t xml:space="preserve"> </w:t>
      </w:r>
      <w:r>
        <w:t>строения</w:t>
      </w:r>
      <w:r>
        <w:rPr>
          <w:spacing w:val="-3"/>
        </w:rPr>
        <w:t xml:space="preserve"> </w:t>
      </w:r>
      <w:r>
        <w:t>позвоночных</w:t>
      </w:r>
      <w:r>
        <w:rPr>
          <w:spacing w:val="-6"/>
        </w:rPr>
        <w:t xml:space="preserve"> </w:t>
      </w:r>
      <w:r>
        <w:rPr>
          <w:spacing w:val="-2"/>
        </w:rPr>
        <w:t>животных».</w:t>
      </w:r>
    </w:p>
    <w:p w14:paraId="116FABBC" w14:textId="77777777" w:rsidR="001D3DA7" w:rsidRDefault="00407865" w:rsidP="004C4C80">
      <w:pPr>
        <w:pStyle w:val="a6"/>
        <w:numPr>
          <w:ilvl w:val="2"/>
          <w:numId w:val="139"/>
        </w:numPr>
        <w:tabs>
          <w:tab w:val="left" w:pos="2228"/>
        </w:tabs>
        <w:ind w:left="1389" w:right="3747" w:firstLine="0"/>
        <w:rPr>
          <w:sz w:val="24"/>
        </w:rPr>
      </w:pPr>
      <w:r>
        <w:rPr>
          <w:sz w:val="24"/>
        </w:rPr>
        <w:t>Тема</w:t>
      </w:r>
      <w:r>
        <w:rPr>
          <w:spacing w:val="-6"/>
          <w:sz w:val="24"/>
        </w:rPr>
        <w:t xml:space="preserve"> </w:t>
      </w:r>
      <w:r>
        <w:rPr>
          <w:sz w:val="24"/>
        </w:rPr>
        <w:t>5.</w:t>
      </w:r>
      <w:r>
        <w:rPr>
          <w:spacing w:val="-5"/>
          <w:sz w:val="24"/>
        </w:rPr>
        <w:t xml:space="preserve"> </w:t>
      </w:r>
      <w:r>
        <w:rPr>
          <w:sz w:val="24"/>
        </w:rPr>
        <w:t>Происхождение</w:t>
      </w:r>
      <w:r>
        <w:rPr>
          <w:spacing w:val="-6"/>
          <w:sz w:val="24"/>
        </w:rPr>
        <w:t xml:space="preserve"> </w:t>
      </w:r>
      <w:r>
        <w:rPr>
          <w:sz w:val="24"/>
        </w:rPr>
        <w:t>человека</w:t>
      </w:r>
      <w:r>
        <w:rPr>
          <w:spacing w:val="-5"/>
          <w:sz w:val="24"/>
        </w:rPr>
        <w:t xml:space="preserve"> </w:t>
      </w:r>
      <w:r>
        <w:rPr>
          <w:sz w:val="24"/>
        </w:rPr>
        <w:t>–</w:t>
      </w:r>
      <w:r>
        <w:rPr>
          <w:spacing w:val="-5"/>
          <w:sz w:val="24"/>
        </w:rPr>
        <w:t xml:space="preserve"> </w:t>
      </w:r>
      <w:r>
        <w:rPr>
          <w:sz w:val="24"/>
        </w:rPr>
        <w:t>антропогенез. Разделы и задачи антропологии. Методы антропологии.</w:t>
      </w:r>
    </w:p>
    <w:p w14:paraId="041C11A9" w14:textId="77777777" w:rsidR="001D3DA7" w:rsidRDefault="00407865">
      <w:pPr>
        <w:pStyle w:val="a3"/>
        <w:tabs>
          <w:tab w:val="left" w:pos="2964"/>
          <w:tab w:val="left" w:pos="4734"/>
          <w:tab w:val="left" w:pos="5103"/>
          <w:tab w:val="left" w:pos="6976"/>
          <w:tab w:val="left" w:pos="8192"/>
          <w:tab w:val="left" w:pos="9770"/>
        </w:tabs>
        <w:ind w:left="1389" w:firstLine="0"/>
        <w:jc w:val="left"/>
      </w:pPr>
      <w:r>
        <w:rPr>
          <w:spacing w:val="-2"/>
        </w:rPr>
        <w:t>Становление</w:t>
      </w:r>
      <w:r>
        <w:tab/>
      </w:r>
      <w:r>
        <w:rPr>
          <w:spacing w:val="-2"/>
        </w:rPr>
        <w:t>представлений</w:t>
      </w:r>
      <w:r>
        <w:tab/>
      </w:r>
      <w:r>
        <w:rPr>
          <w:spacing w:val="-10"/>
        </w:rPr>
        <w:t>о</w:t>
      </w:r>
      <w:r>
        <w:tab/>
      </w:r>
      <w:r>
        <w:rPr>
          <w:spacing w:val="-2"/>
        </w:rPr>
        <w:t>происхождении</w:t>
      </w:r>
      <w:r>
        <w:tab/>
      </w:r>
      <w:r>
        <w:rPr>
          <w:spacing w:val="-2"/>
        </w:rPr>
        <w:t>человека.</w:t>
      </w:r>
      <w:r>
        <w:tab/>
      </w:r>
      <w:r>
        <w:rPr>
          <w:spacing w:val="-2"/>
        </w:rPr>
        <w:t>Религиозные</w:t>
      </w:r>
      <w:r>
        <w:tab/>
      </w:r>
      <w:r>
        <w:rPr>
          <w:spacing w:val="-2"/>
        </w:rPr>
        <w:t>воззрения.</w:t>
      </w:r>
    </w:p>
    <w:p w14:paraId="43DE2303" w14:textId="77777777" w:rsidR="001D3DA7" w:rsidRDefault="00407865">
      <w:pPr>
        <w:pStyle w:val="a3"/>
        <w:ind w:firstLine="0"/>
        <w:jc w:val="left"/>
      </w:pPr>
      <w:r>
        <w:t>Современные</w:t>
      </w:r>
      <w:r>
        <w:rPr>
          <w:spacing w:val="-7"/>
        </w:rPr>
        <w:t xml:space="preserve"> </w:t>
      </w:r>
      <w:r>
        <w:t>научные</w:t>
      </w:r>
      <w:r>
        <w:rPr>
          <w:spacing w:val="-3"/>
        </w:rPr>
        <w:t xml:space="preserve"> </w:t>
      </w:r>
      <w:r>
        <w:rPr>
          <w:spacing w:val="-2"/>
        </w:rPr>
        <w:t>теории.</w:t>
      </w:r>
    </w:p>
    <w:p w14:paraId="3BF200C8" w14:textId="77777777" w:rsidR="001D3DA7" w:rsidRDefault="00407865">
      <w:pPr>
        <w:pStyle w:val="a3"/>
        <w:ind w:right="216"/>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 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E14D890" w14:textId="77777777" w:rsidR="001D3DA7" w:rsidRDefault="00407865">
      <w:pPr>
        <w:pStyle w:val="a3"/>
        <w:ind w:right="221"/>
      </w:pPr>
      <w:r>
        <w:t>Движущие силы (факторы) антропогенеза: биологические, социальные. Соотношение биологических и социальных факторов в антропогенезе.</w:t>
      </w:r>
    </w:p>
    <w:p w14:paraId="10C4F956" w14:textId="77777777" w:rsidR="001D3DA7" w:rsidRDefault="00407865">
      <w:pPr>
        <w:pStyle w:val="a3"/>
        <w:ind w:right="212"/>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6F9E16BB" w14:textId="77777777" w:rsidR="001D3DA7" w:rsidRDefault="00407865">
      <w:pPr>
        <w:pStyle w:val="a3"/>
        <w:spacing w:before="1"/>
        <w:ind w:right="213"/>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EDAF082" w14:textId="77777777" w:rsidR="001D3DA7" w:rsidRDefault="00407865">
      <w:pPr>
        <w:pStyle w:val="a3"/>
        <w:ind w:right="216"/>
      </w:pPr>
      <w:r>
        <w:t>Человеческие расы. Понятие о расе. Большие расы: европеоидная (евразийская), австрало- 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50496658" w14:textId="77777777" w:rsidR="001D3DA7" w:rsidRDefault="00407865">
      <w:pPr>
        <w:pStyle w:val="a3"/>
        <w:ind w:right="218"/>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2AE823DF" w14:textId="77777777" w:rsidR="001D3DA7" w:rsidRDefault="001D3DA7">
      <w:pPr>
        <w:sectPr w:rsidR="001D3DA7">
          <w:pgSz w:w="11920" w:h="16850"/>
          <w:pgMar w:top="820" w:right="340" w:bottom="440" w:left="500" w:header="0" w:footer="208" w:gutter="0"/>
          <w:cols w:space="720"/>
        </w:sectPr>
      </w:pPr>
    </w:p>
    <w:p w14:paraId="26B4FD0D" w14:textId="77777777" w:rsidR="001D3DA7" w:rsidRDefault="00407865">
      <w:pPr>
        <w:pStyle w:val="a3"/>
        <w:spacing w:before="78"/>
        <w:ind w:left="1389" w:firstLine="0"/>
        <w:jc w:val="left"/>
      </w:pPr>
      <w:r>
        <w:rPr>
          <w:spacing w:val="-2"/>
        </w:rPr>
        <w:t>Демонстрации:</w:t>
      </w:r>
    </w:p>
    <w:p w14:paraId="085CA9CD" w14:textId="77777777" w:rsidR="001D3DA7" w:rsidRDefault="00407865">
      <w:pPr>
        <w:pStyle w:val="a3"/>
        <w:ind w:left="1389" w:firstLine="0"/>
        <w:jc w:val="left"/>
      </w:pPr>
      <w:r>
        <w:t>Портреты:</w:t>
      </w:r>
      <w:r>
        <w:rPr>
          <w:spacing w:val="-5"/>
        </w:rPr>
        <w:t xml:space="preserve"> </w:t>
      </w:r>
      <w:r>
        <w:t>Ч.</w:t>
      </w:r>
      <w:r>
        <w:rPr>
          <w:spacing w:val="-1"/>
        </w:rPr>
        <w:t xml:space="preserve"> </w:t>
      </w:r>
      <w:r>
        <w:t>Дарвин,</w:t>
      </w:r>
      <w:r>
        <w:rPr>
          <w:spacing w:val="-2"/>
        </w:rPr>
        <w:t xml:space="preserve"> </w:t>
      </w:r>
      <w:r>
        <w:t>Л.</w:t>
      </w:r>
      <w:r>
        <w:rPr>
          <w:spacing w:val="-1"/>
        </w:rPr>
        <w:t xml:space="preserve"> </w:t>
      </w:r>
      <w:r>
        <w:t>Лики,</w:t>
      </w:r>
      <w:r>
        <w:rPr>
          <w:spacing w:val="-1"/>
        </w:rPr>
        <w:t xml:space="preserve"> </w:t>
      </w:r>
      <w:r>
        <w:t>Я.Я.</w:t>
      </w:r>
      <w:r>
        <w:rPr>
          <w:spacing w:val="-3"/>
        </w:rPr>
        <w:t xml:space="preserve"> </w:t>
      </w:r>
      <w:r>
        <w:t>Рогинский,</w:t>
      </w:r>
      <w:r>
        <w:rPr>
          <w:spacing w:val="-2"/>
        </w:rPr>
        <w:t xml:space="preserve"> </w:t>
      </w:r>
      <w:r>
        <w:t>М.М.</w:t>
      </w:r>
      <w:r>
        <w:rPr>
          <w:spacing w:val="-1"/>
        </w:rPr>
        <w:t xml:space="preserve"> </w:t>
      </w:r>
      <w:r>
        <w:rPr>
          <w:spacing w:val="-2"/>
        </w:rPr>
        <w:t>Герасимов.</w:t>
      </w:r>
    </w:p>
    <w:p w14:paraId="65EADB49" w14:textId="77777777" w:rsidR="001D3DA7" w:rsidRDefault="00407865">
      <w:pPr>
        <w:pStyle w:val="a3"/>
        <w:tabs>
          <w:tab w:val="left" w:pos="2657"/>
          <w:tab w:val="left" w:pos="3142"/>
          <w:tab w:val="left" w:pos="4212"/>
          <w:tab w:val="left" w:pos="5515"/>
          <w:tab w:val="left" w:pos="7476"/>
          <w:tab w:val="left" w:pos="8937"/>
          <w:tab w:val="left" w:pos="9758"/>
        </w:tabs>
        <w:ind w:left="1389" w:firstLine="0"/>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14:paraId="7DEB7A19" w14:textId="77777777" w:rsidR="001D3DA7" w:rsidRDefault="00407865">
      <w:pPr>
        <w:pStyle w:val="a3"/>
        <w:spacing w:before="1"/>
        <w:ind w:firstLine="0"/>
        <w:jc w:val="left"/>
      </w:pPr>
      <w:r>
        <w:t>«Человекообразные</w:t>
      </w:r>
      <w:r>
        <w:rPr>
          <w:spacing w:val="11"/>
        </w:rPr>
        <w:t xml:space="preserve"> </w:t>
      </w:r>
      <w:r>
        <w:t>обезьяны»,</w:t>
      </w:r>
      <w:r>
        <w:rPr>
          <w:spacing w:val="15"/>
        </w:rPr>
        <w:t xml:space="preserve"> </w:t>
      </w:r>
      <w:r>
        <w:t>«Скелет</w:t>
      </w:r>
      <w:r>
        <w:rPr>
          <w:spacing w:val="15"/>
        </w:rPr>
        <w:t xml:space="preserve"> </w:t>
      </w:r>
      <w:r>
        <w:t>человека</w:t>
      </w:r>
      <w:r>
        <w:rPr>
          <w:spacing w:val="15"/>
        </w:rPr>
        <w:t xml:space="preserve"> </w:t>
      </w:r>
      <w:r>
        <w:t>и</w:t>
      </w:r>
      <w:r>
        <w:rPr>
          <w:spacing w:val="15"/>
        </w:rPr>
        <w:t xml:space="preserve"> </w:t>
      </w:r>
      <w:r>
        <w:t>скелет</w:t>
      </w:r>
      <w:r>
        <w:rPr>
          <w:spacing w:val="16"/>
        </w:rPr>
        <w:t xml:space="preserve"> </w:t>
      </w:r>
      <w:r>
        <w:t>шимпанзе»,</w:t>
      </w:r>
      <w:r>
        <w:rPr>
          <w:spacing w:val="14"/>
        </w:rPr>
        <w:t xml:space="preserve"> </w:t>
      </w:r>
      <w:r>
        <w:t>«Рудименты</w:t>
      </w:r>
      <w:r>
        <w:rPr>
          <w:spacing w:val="13"/>
        </w:rPr>
        <w:t xml:space="preserve"> </w:t>
      </w:r>
      <w:r>
        <w:t>и</w:t>
      </w:r>
      <w:r>
        <w:rPr>
          <w:spacing w:val="16"/>
        </w:rPr>
        <w:t xml:space="preserve"> </w:t>
      </w:r>
      <w:r>
        <w:rPr>
          <w:spacing w:val="-2"/>
        </w:rPr>
        <w:t>атавизмы»,</w:t>
      </w:r>
    </w:p>
    <w:p w14:paraId="4DB81794" w14:textId="77777777" w:rsidR="001D3DA7" w:rsidRDefault="00407865">
      <w:pPr>
        <w:pStyle w:val="a3"/>
        <w:ind w:firstLine="0"/>
        <w:jc w:val="left"/>
      </w:pPr>
      <w:r>
        <w:t>«Движущие силы антропогенеза», «Эволюционное древо человека», «Австралопитек», «Человек умелый»,</w:t>
      </w:r>
      <w:r>
        <w:rPr>
          <w:spacing w:val="17"/>
        </w:rPr>
        <w:t xml:space="preserve"> </w:t>
      </w:r>
      <w:r>
        <w:t>«Человек</w:t>
      </w:r>
      <w:r>
        <w:rPr>
          <w:spacing w:val="18"/>
        </w:rPr>
        <w:t xml:space="preserve"> </w:t>
      </w:r>
      <w:r>
        <w:t>прямоходящий»,</w:t>
      </w:r>
      <w:r>
        <w:rPr>
          <w:spacing w:val="18"/>
        </w:rPr>
        <w:t xml:space="preserve"> </w:t>
      </w:r>
      <w:r>
        <w:t>«Денисовский</w:t>
      </w:r>
      <w:r>
        <w:rPr>
          <w:spacing w:val="18"/>
        </w:rPr>
        <w:t xml:space="preserve"> </w:t>
      </w:r>
      <w:r>
        <w:t>человек»</w:t>
      </w:r>
      <w:r>
        <w:rPr>
          <w:spacing w:val="18"/>
        </w:rPr>
        <w:t xml:space="preserve"> </w:t>
      </w:r>
      <w:r>
        <w:t>«Неандертальцы»,</w:t>
      </w:r>
      <w:r>
        <w:rPr>
          <w:spacing w:val="18"/>
        </w:rPr>
        <w:t xml:space="preserve"> </w:t>
      </w:r>
      <w:r>
        <w:rPr>
          <w:spacing w:val="-2"/>
        </w:rPr>
        <w:t>«Кроманьонцы»,</w:t>
      </w:r>
    </w:p>
    <w:p w14:paraId="2A6D6468" w14:textId="77777777" w:rsidR="001D3DA7" w:rsidRDefault="00407865">
      <w:pPr>
        <w:pStyle w:val="a3"/>
        <w:ind w:firstLine="0"/>
        <w:jc w:val="left"/>
      </w:pPr>
      <w:r>
        <w:t>«Предки</w:t>
      </w:r>
      <w:r>
        <w:rPr>
          <w:spacing w:val="-6"/>
        </w:rPr>
        <w:t xml:space="preserve"> </w:t>
      </w:r>
      <w:r>
        <w:t>человека»,</w:t>
      </w:r>
      <w:r>
        <w:rPr>
          <w:spacing w:val="-3"/>
        </w:rPr>
        <w:t xml:space="preserve"> </w:t>
      </w:r>
      <w:r>
        <w:t>«Этапы</w:t>
      </w:r>
      <w:r>
        <w:rPr>
          <w:spacing w:val="-4"/>
        </w:rPr>
        <w:t xml:space="preserve"> </w:t>
      </w:r>
      <w:r>
        <w:t>эволюции</w:t>
      </w:r>
      <w:r>
        <w:rPr>
          <w:spacing w:val="-3"/>
        </w:rPr>
        <w:t xml:space="preserve"> </w:t>
      </w:r>
      <w:r>
        <w:t>человека»,</w:t>
      </w:r>
      <w:r>
        <w:rPr>
          <w:spacing w:val="-4"/>
        </w:rPr>
        <w:t xml:space="preserve"> </w:t>
      </w:r>
      <w:r>
        <w:t>«Расы</w:t>
      </w:r>
      <w:r>
        <w:rPr>
          <w:spacing w:val="-3"/>
        </w:rPr>
        <w:t xml:space="preserve"> </w:t>
      </w:r>
      <w:r>
        <w:rPr>
          <w:spacing w:val="-2"/>
        </w:rPr>
        <w:t>человека».</w:t>
      </w:r>
    </w:p>
    <w:p w14:paraId="41B1A2E0" w14:textId="77777777" w:rsidR="001D3DA7" w:rsidRDefault="00407865">
      <w:pPr>
        <w:pStyle w:val="a3"/>
        <w:ind w:right="218"/>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56C254F3" w14:textId="77777777" w:rsidR="001D3DA7" w:rsidRDefault="00407865">
      <w:pPr>
        <w:pStyle w:val="a3"/>
        <w:ind w:right="223"/>
      </w:pPr>
      <w:r>
        <w:t xml:space="preserve">Лабораторная работа «Изучение особенностей строения скелета человека, связанных с </w:t>
      </w:r>
      <w:r>
        <w:rPr>
          <w:spacing w:val="-2"/>
        </w:rPr>
        <w:t>прямохождением».</w:t>
      </w:r>
    </w:p>
    <w:p w14:paraId="7841C57E" w14:textId="77777777" w:rsidR="001D3DA7" w:rsidRDefault="00407865">
      <w:pPr>
        <w:pStyle w:val="a3"/>
        <w:ind w:left="1389" w:firstLine="0"/>
      </w:pPr>
      <w:r>
        <w:t>Практическая</w:t>
      </w:r>
      <w:r>
        <w:rPr>
          <w:spacing w:val="-6"/>
        </w:rPr>
        <w:t xml:space="preserve"> </w:t>
      </w:r>
      <w:r>
        <w:t>работа</w:t>
      </w:r>
      <w:r>
        <w:rPr>
          <w:spacing w:val="-5"/>
        </w:rPr>
        <w:t xml:space="preserve"> </w:t>
      </w:r>
      <w:r>
        <w:t>«Изучение</w:t>
      </w:r>
      <w:r>
        <w:rPr>
          <w:spacing w:val="-4"/>
        </w:rPr>
        <w:t xml:space="preserve"> </w:t>
      </w:r>
      <w:r>
        <w:t>экологических</w:t>
      </w:r>
      <w:r>
        <w:rPr>
          <w:spacing w:val="-4"/>
        </w:rPr>
        <w:t xml:space="preserve"> </w:t>
      </w:r>
      <w:r>
        <w:t>адаптаций</w:t>
      </w:r>
      <w:r>
        <w:rPr>
          <w:spacing w:val="-3"/>
        </w:rPr>
        <w:t xml:space="preserve"> </w:t>
      </w:r>
      <w:r>
        <w:rPr>
          <w:spacing w:val="-2"/>
        </w:rPr>
        <w:t>человека».</w:t>
      </w:r>
    </w:p>
    <w:p w14:paraId="0E425D1A" w14:textId="77777777" w:rsidR="001D3DA7" w:rsidRDefault="00407865" w:rsidP="004C4C80">
      <w:pPr>
        <w:pStyle w:val="a6"/>
        <w:numPr>
          <w:ilvl w:val="2"/>
          <w:numId w:val="139"/>
        </w:numPr>
        <w:tabs>
          <w:tab w:val="left" w:pos="2228"/>
        </w:tabs>
        <w:ind w:right="218" w:firstLine="708"/>
        <w:rPr>
          <w:sz w:val="24"/>
        </w:rPr>
      </w:pPr>
      <w:r>
        <w:rPr>
          <w:sz w:val="24"/>
        </w:rPr>
        <w:t>Тема 6. Экология – наука о взаимоотношениях организмов и надорганизменных систем с окружающей средой.</w:t>
      </w:r>
    </w:p>
    <w:p w14:paraId="22FA5855" w14:textId="77777777" w:rsidR="001D3DA7" w:rsidRDefault="00407865">
      <w:pPr>
        <w:pStyle w:val="a3"/>
        <w:ind w:right="217"/>
      </w:pPr>
      <w:r>
        <w:t>Зарождение</w:t>
      </w:r>
      <w:r>
        <w:rPr>
          <w:spacing w:val="40"/>
        </w:rPr>
        <w:t xml:space="preserve"> </w:t>
      </w:r>
      <w:r>
        <w:t>и</w:t>
      </w:r>
      <w:r>
        <w:rPr>
          <w:spacing w:val="40"/>
        </w:rPr>
        <w:t xml:space="preserve"> </w:t>
      </w:r>
      <w:r>
        <w:t>развитие</w:t>
      </w:r>
      <w:r>
        <w:rPr>
          <w:spacing w:val="40"/>
        </w:rPr>
        <w:t xml:space="preserve"> </w:t>
      </w:r>
      <w:r>
        <w:t>экологии</w:t>
      </w:r>
      <w:r>
        <w:rPr>
          <w:spacing w:val="40"/>
        </w:rPr>
        <w:t xml:space="preserve"> </w:t>
      </w:r>
      <w:r>
        <w:t>в</w:t>
      </w:r>
      <w:r>
        <w:rPr>
          <w:spacing w:val="40"/>
        </w:rPr>
        <w:t xml:space="preserve"> </w:t>
      </w:r>
      <w:r>
        <w:t>трудах</w:t>
      </w:r>
      <w:r>
        <w:rPr>
          <w:spacing w:val="40"/>
        </w:rPr>
        <w:t xml:space="preserve"> </w:t>
      </w:r>
      <w:r>
        <w:t>А. Гумбольдта,</w:t>
      </w:r>
      <w:r>
        <w:rPr>
          <w:spacing w:val="40"/>
        </w:rPr>
        <w:t xml:space="preserve"> </w:t>
      </w:r>
      <w:r>
        <w:t>К.Ф.</w:t>
      </w:r>
      <w:r>
        <w:rPr>
          <w:spacing w:val="-1"/>
        </w:rPr>
        <w:t xml:space="preserve"> </w:t>
      </w:r>
      <w:r>
        <w:t>Рулье,</w:t>
      </w:r>
      <w:r>
        <w:rPr>
          <w:spacing w:val="40"/>
        </w:rPr>
        <w:t xml:space="preserve"> </w:t>
      </w:r>
      <w:r>
        <w:t>Н.А.</w:t>
      </w:r>
      <w:r>
        <w:rPr>
          <w:spacing w:val="-2"/>
        </w:rPr>
        <w:t xml:space="preserve"> </w:t>
      </w:r>
      <w:r>
        <w:t>Северцова,</w:t>
      </w:r>
      <w:r>
        <w:rPr>
          <w:spacing w:val="40"/>
        </w:rPr>
        <w:t xml:space="preserve"> </w:t>
      </w:r>
      <w:r>
        <w:t>Э.</w:t>
      </w:r>
      <w:r>
        <w:rPr>
          <w:spacing w:val="-2"/>
        </w:rPr>
        <w:t xml:space="preserve"> </w:t>
      </w:r>
      <w:r>
        <w:t>Геккеля, А.</w:t>
      </w:r>
      <w:r>
        <w:rPr>
          <w:spacing w:val="-2"/>
        </w:rPr>
        <w:t xml:space="preserve"> </w:t>
      </w:r>
      <w:r>
        <w:t xml:space="preserve">Тенсли, В.Н. Сукачёва. Разделы и задачи экологии. Связь экологии с другими </w:t>
      </w:r>
      <w:r>
        <w:rPr>
          <w:spacing w:val="-2"/>
        </w:rPr>
        <w:t>науками.</w:t>
      </w:r>
    </w:p>
    <w:p w14:paraId="791B7CF5" w14:textId="77777777" w:rsidR="001D3DA7" w:rsidRDefault="00407865">
      <w:pPr>
        <w:pStyle w:val="a3"/>
        <w:spacing w:before="1"/>
        <w:ind w:right="216"/>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E95B92B" w14:textId="77777777" w:rsidR="001D3DA7" w:rsidRDefault="00407865">
      <w:pPr>
        <w:pStyle w:val="a3"/>
        <w:ind w:right="220"/>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40ED6B55" w14:textId="77777777" w:rsidR="001D3DA7" w:rsidRDefault="00407865">
      <w:pPr>
        <w:pStyle w:val="a3"/>
        <w:ind w:left="1389" w:firstLine="0"/>
        <w:jc w:val="left"/>
      </w:pPr>
      <w:r>
        <w:rPr>
          <w:spacing w:val="-2"/>
        </w:rPr>
        <w:t>Демонстрации:</w:t>
      </w:r>
    </w:p>
    <w:p w14:paraId="6F3B6502" w14:textId="77777777" w:rsidR="001D3DA7" w:rsidRDefault="00407865">
      <w:pPr>
        <w:pStyle w:val="a3"/>
        <w:ind w:left="1389" w:firstLine="0"/>
        <w:jc w:val="left"/>
      </w:pPr>
      <w:r>
        <w:t>Портреты:</w:t>
      </w:r>
      <w:r>
        <w:rPr>
          <w:spacing w:val="-3"/>
        </w:rPr>
        <w:t xml:space="preserve"> </w:t>
      </w:r>
      <w:r>
        <w:t>А.</w:t>
      </w:r>
      <w:r>
        <w:rPr>
          <w:spacing w:val="-2"/>
        </w:rPr>
        <w:t xml:space="preserve"> </w:t>
      </w:r>
      <w:r>
        <w:t>Гумбольдт,</w:t>
      </w:r>
      <w:r>
        <w:rPr>
          <w:spacing w:val="-2"/>
        </w:rPr>
        <w:t xml:space="preserve"> </w:t>
      </w:r>
      <w:r>
        <w:t>К.Ф.</w:t>
      </w:r>
      <w:r>
        <w:rPr>
          <w:spacing w:val="-1"/>
        </w:rPr>
        <w:t xml:space="preserve"> </w:t>
      </w:r>
      <w:r>
        <w:t>Рулье,</w:t>
      </w:r>
      <w:r>
        <w:rPr>
          <w:spacing w:val="-2"/>
        </w:rPr>
        <w:t xml:space="preserve"> </w:t>
      </w:r>
      <w:r>
        <w:t>Н.А.</w:t>
      </w:r>
      <w:r>
        <w:rPr>
          <w:spacing w:val="-2"/>
        </w:rPr>
        <w:t xml:space="preserve"> </w:t>
      </w:r>
      <w:r>
        <w:t>Северцов,</w:t>
      </w:r>
      <w:r>
        <w:rPr>
          <w:spacing w:val="-2"/>
        </w:rPr>
        <w:t xml:space="preserve"> </w:t>
      </w:r>
      <w:r>
        <w:t>Э.</w:t>
      </w:r>
      <w:r>
        <w:rPr>
          <w:spacing w:val="-2"/>
        </w:rPr>
        <w:t xml:space="preserve"> </w:t>
      </w:r>
      <w:r>
        <w:t>Геккель,</w:t>
      </w:r>
      <w:r>
        <w:rPr>
          <w:spacing w:val="-2"/>
        </w:rPr>
        <w:t xml:space="preserve"> </w:t>
      </w:r>
      <w:r>
        <w:t>А.</w:t>
      </w:r>
      <w:r>
        <w:rPr>
          <w:spacing w:val="-2"/>
        </w:rPr>
        <w:t xml:space="preserve"> </w:t>
      </w:r>
      <w:r>
        <w:t>Тенсли,</w:t>
      </w:r>
      <w:r>
        <w:rPr>
          <w:spacing w:val="-2"/>
        </w:rPr>
        <w:t xml:space="preserve"> </w:t>
      </w:r>
      <w:r>
        <w:t>В.Н.</w:t>
      </w:r>
      <w:r>
        <w:rPr>
          <w:spacing w:val="-1"/>
        </w:rPr>
        <w:t xml:space="preserve"> </w:t>
      </w:r>
      <w:r>
        <w:rPr>
          <w:spacing w:val="-2"/>
        </w:rPr>
        <w:t>Сукачёв.</w:t>
      </w:r>
    </w:p>
    <w:p w14:paraId="549EE25B" w14:textId="77777777" w:rsidR="001D3DA7" w:rsidRDefault="00407865">
      <w:pPr>
        <w:pStyle w:val="a3"/>
        <w:ind w:right="219"/>
      </w:pPr>
      <w:r>
        <w:t>Таблицы и схемы: «Разделы экологии», «Методы экологии», «Схема мониторинга окружающей среды».</w:t>
      </w:r>
    </w:p>
    <w:p w14:paraId="6E5E94CC" w14:textId="77777777" w:rsidR="001D3DA7" w:rsidRDefault="00407865">
      <w:pPr>
        <w:pStyle w:val="a3"/>
        <w:ind w:left="1389" w:firstLine="0"/>
      </w:pPr>
      <w:r>
        <w:t>Лабораторная</w:t>
      </w:r>
      <w:r>
        <w:rPr>
          <w:spacing w:val="-6"/>
        </w:rPr>
        <w:t xml:space="preserve"> </w:t>
      </w:r>
      <w:r>
        <w:t>работа</w:t>
      </w:r>
      <w:r>
        <w:rPr>
          <w:spacing w:val="-4"/>
        </w:rPr>
        <w:t xml:space="preserve"> </w:t>
      </w:r>
      <w:r>
        <w:t>«Изучение</w:t>
      </w:r>
      <w:r>
        <w:rPr>
          <w:spacing w:val="-4"/>
        </w:rPr>
        <w:t xml:space="preserve"> </w:t>
      </w:r>
      <w:r>
        <w:t>методов</w:t>
      </w:r>
      <w:r>
        <w:rPr>
          <w:spacing w:val="-4"/>
        </w:rPr>
        <w:t xml:space="preserve"> </w:t>
      </w:r>
      <w:r>
        <w:t>экологических</w:t>
      </w:r>
      <w:r>
        <w:rPr>
          <w:spacing w:val="-3"/>
        </w:rPr>
        <w:t xml:space="preserve"> </w:t>
      </w:r>
      <w:r>
        <w:rPr>
          <w:spacing w:val="-2"/>
        </w:rPr>
        <w:t>исследований».</w:t>
      </w:r>
    </w:p>
    <w:p w14:paraId="3D7F4AD9"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3"/>
          <w:sz w:val="24"/>
        </w:rPr>
        <w:t xml:space="preserve"> </w:t>
      </w:r>
      <w:r>
        <w:rPr>
          <w:sz w:val="24"/>
        </w:rPr>
        <w:t>7.</w:t>
      </w:r>
      <w:r>
        <w:rPr>
          <w:spacing w:val="-2"/>
          <w:sz w:val="24"/>
        </w:rPr>
        <w:t xml:space="preserve"> </w:t>
      </w:r>
      <w:r>
        <w:rPr>
          <w:sz w:val="24"/>
        </w:rPr>
        <w:t>Организмы</w:t>
      </w:r>
      <w:r>
        <w:rPr>
          <w:spacing w:val="-1"/>
          <w:sz w:val="24"/>
        </w:rPr>
        <w:t xml:space="preserve"> </w:t>
      </w:r>
      <w:r>
        <w:rPr>
          <w:sz w:val="24"/>
        </w:rPr>
        <w:t>и</w:t>
      </w:r>
      <w:r>
        <w:rPr>
          <w:spacing w:val="-2"/>
          <w:sz w:val="24"/>
        </w:rPr>
        <w:t xml:space="preserve"> </w:t>
      </w:r>
      <w:r>
        <w:rPr>
          <w:sz w:val="24"/>
        </w:rPr>
        <w:t>среда</w:t>
      </w:r>
      <w:r>
        <w:rPr>
          <w:spacing w:val="-2"/>
          <w:sz w:val="24"/>
        </w:rPr>
        <w:t xml:space="preserve"> обитания.</w:t>
      </w:r>
    </w:p>
    <w:p w14:paraId="576740AC" w14:textId="77777777" w:rsidR="001D3DA7" w:rsidRDefault="00407865">
      <w:pPr>
        <w:pStyle w:val="a3"/>
        <w:ind w:right="214"/>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2F28D828" w14:textId="77777777" w:rsidR="001D3DA7" w:rsidRDefault="00407865">
      <w:pPr>
        <w:pStyle w:val="a3"/>
        <w:ind w:right="216"/>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4CF94FEC" w14:textId="77777777" w:rsidR="001D3DA7" w:rsidRDefault="00407865">
      <w:pPr>
        <w:pStyle w:val="a3"/>
        <w:spacing w:before="1"/>
        <w:ind w:left="1389" w:firstLine="0"/>
      </w:pPr>
      <w:r>
        <w:t>Температура</w:t>
      </w:r>
      <w:r>
        <w:rPr>
          <w:spacing w:val="65"/>
        </w:rPr>
        <w:t xml:space="preserve">  </w:t>
      </w:r>
      <w:r>
        <w:t>как</w:t>
      </w:r>
      <w:r>
        <w:rPr>
          <w:spacing w:val="69"/>
        </w:rPr>
        <w:t xml:space="preserve">  </w:t>
      </w:r>
      <w:r>
        <w:t>экологический</w:t>
      </w:r>
      <w:r>
        <w:rPr>
          <w:spacing w:val="68"/>
        </w:rPr>
        <w:t xml:space="preserve">  </w:t>
      </w:r>
      <w:r>
        <w:t>фактор.</w:t>
      </w:r>
      <w:r>
        <w:rPr>
          <w:spacing w:val="67"/>
        </w:rPr>
        <w:t xml:space="preserve">  </w:t>
      </w:r>
      <w:r>
        <w:t>Действие</w:t>
      </w:r>
      <w:r>
        <w:rPr>
          <w:spacing w:val="68"/>
        </w:rPr>
        <w:t xml:space="preserve">  </w:t>
      </w:r>
      <w:r>
        <w:t>температуры</w:t>
      </w:r>
      <w:r>
        <w:rPr>
          <w:spacing w:val="68"/>
        </w:rPr>
        <w:t xml:space="preserve">  </w:t>
      </w:r>
      <w:r>
        <w:t>на</w:t>
      </w:r>
      <w:r>
        <w:rPr>
          <w:spacing w:val="68"/>
        </w:rPr>
        <w:t xml:space="preserve">  </w:t>
      </w:r>
      <w:r>
        <w:rPr>
          <w:spacing w:val="-2"/>
        </w:rPr>
        <w:t>организмы.</w:t>
      </w:r>
    </w:p>
    <w:p w14:paraId="137BDEF6" w14:textId="77777777" w:rsidR="001D3DA7" w:rsidRDefault="00407865">
      <w:pPr>
        <w:pStyle w:val="a3"/>
        <w:ind w:firstLine="0"/>
      </w:pPr>
      <w:r>
        <w:t>Пойкилотермные</w:t>
      </w:r>
      <w:r>
        <w:rPr>
          <w:spacing w:val="-8"/>
        </w:rPr>
        <w:t xml:space="preserve"> </w:t>
      </w:r>
      <w:r>
        <w:t>и</w:t>
      </w:r>
      <w:r>
        <w:rPr>
          <w:spacing w:val="-4"/>
        </w:rPr>
        <w:t xml:space="preserve"> </w:t>
      </w:r>
      <w:r>
        <w:t>гомойотермные</w:t>
      </w:r>
      <w:r>
        <w:rPr>
          <w:spacing w:val="-5"/>
        </w:rPr>
        <w:t xml:space="preserve"> </w:t>
      </w:r>
      <w:r>
        <w:t>организмы.</w:t>
      </w:r>
      <w:r>
        <w:rPr>
          <w:spacing w:val="-4"/>
        </w:rPr>
        <w:t xml:space="preserve"> </w:t>
      </w:r>
      <w:r>
        <w:t>Эвритермные</w:t>
      </w:r>
      <w:r>
        <w:rPr>
          <w:spacing w:val="-5"/>
        </w:rPr>
        <w:t xml:space="preserve"> </w:t>
      </w:r>
      <w:r>
        <w:t>и</w:t>
      </w:r>
      <w:r>
        <w:rPr>
          <w:spacing w:val="-4"/>
        </w:rPr>
        <w:t xml:space="preserve"> </w:t>
      </w:r>
      <w:r>
        <w:t>стенотермные</w:t>
      </w:r>
      <w:r>
        <w:rPr>
          <w:spacing w:val="-5"/>
        </w:rPr>
        <w:t xml:space="preserve"> </w:t>
      </w:r>
      <w:r>
        <w:rPr>
          <w:spacing w:val="-2"/>
        </w:rPr>
        <w:t>организмы.</w:t>
      </w:r>
    </w:p>
    <w:p w14:paraId="12254F1F" w14:textId="77777777" w:rsidR="001D3DA7" w:rsidRDefault="00407865">
      <w:pPr>
        <w:pStyle w:val="a3"/>
        <w:ind w:right="217"/>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C59243D" w14:textId="77777777" w:rsidR="001D3DA7" w:rsidRDefault="00407865">
      <w:pPr>
        <w:pStyle w:val="a3"/>
        <w:ind w:right="212"/>
      </w:pPr>
      <w:r>
        <w:t>Среды обитания организмов: водная, наземно-воздушная, почвенная, глубинная подпочвенная,</w:t>
      </w:r>
      <w:r>
        <w:rPr>
          <w:spacing w:val="-4"/>
        </w:rPr>
        <w:t xml:space="preserve"> </w:t>
      </w:r>
      <w:r>
        <w:t>внутриорганизменная.</w:t>
      </w:r>
      <w:r>
        <w:rPr>
          <w:spacing w:val="-4"/>
        </w:rPr>
        <w:t xml:space="preserve"> </w:t>
      </w:r>
      <w:r>
        <w:t>Физико-химические</w:t>
      </w:r>
      <w:r>
        <w:rPr>
          <w:spacing w:val="-5"/>
        </w:rPr>
        <w:t xml:space="preserve"> </w:t>
      </w:r>
      <w:r>
        <w:t>особенности</w:t>
      </w:r>
      <w:r>
        <w:rPr>
          <w:spacing w:val="-3"/>
        </w:rPr>
        <w:t xml:space="preserve"> </w:t>
      </w:r>
      <w:r>
        <w:t>сред</w:t>
      </w:r>
      <w:r>
        <w:rPr>
          <w:spacing w:val="-4"/>
        </w:rPr>
        <w:t xml:space="preserve"> </w:t>
      </w:r>
      <w:r>
        <w:t>обитания</w:t>
      </w:r>
      <w:r>
        <w:rPr>
          <w:spacing w:val="-4"/>
        </w:rPr>
        <w:t xml:space="preserve"> </w:t>
      </w:r>
      <w:r>
        <w:t>организмов. Приспособления организмов к жизни в разных средах.</w:t>
      </w:r>
    </w:p>
    <w:p w14:paraId="42D0190B" w14:textId="77777777" w:rsidR="001D3DA7" w:rsidRDefault="00407865">
      <w:pPr>
        <w:pStyle w:val="a3"/>
        <w:ind w:left="1389" w:firstLine="0"/>
      </w:pPr>
      <w:r>
        <w:t>Биологические</w:t>
      </w:r>
      <w:r>
        <w:rPr>
          <w:spacing w:val="56"/>
          <w:w w:val="150"/>
        </w:rPr>
        <w:t xml:space="preserve"> </w:t>
      </w:r>
      <w:r>
        <w:t>ритмы.</w:t>
      </w:r>
      <w:r>
        <w:rPr>
          <w:spacing w:val="55"/>
          <w:w w:val="150"/>
        </w:rPr>
        <w:t xml:space="preserve"> </w:t>
      </w:r>
      <w:r>
        <w:t>Внешние</w:t>
      </w:r>
      <w:r>
        <w:rPr>
          <w:spacing w:val="57"/>
          <w:w w:val="150"/>
        </w:rPr>
        <w:t xml:space="preserve"> </w:t>
      </w:r>
      <w:r>
        <w:t>и</w:t>
      </w:r>
      <w:r>
        <w:rPr>
          <w:spacing w:val="55"/>
          <w:w w:val="150"/>
        </w:rPr>
        <w:t xml:space="preserve"> </w:t>
      </w:r>
      <w:r>
        <w:t>внутренние</w:t>
      </w:r>
      <w:r>
        <w:rPr>
          <w:spacing w:val="57"/>
          <w:w w:val="150"/>
        </w:rPr>
        <w:t xml:space="preserve"> </w:t>
      </w:r>
      <w:r>
        <w:t>ритмы.</w:t>
      </w:r>
      <w:r>
        <w:rPr>
          <w:spacing w:val="57"/>
          <w:w w:val="150"/>
        </w:rPr>
        <w:t xml:space="preserve"> </w:t>
      </w:r>
      <w:r>
        <w:t>Суточные</w:t>
      </w:r>
      <w:r>
        <w:rPr>
          <w:spacing w:val="55"/>
          <w:w w:val="150"/>
        </w:rPr>
        <w:t xml:space="preserve"> </w:t>
      </w:r>
      <w:r>
        <w:t>и</w:t>
      </w:r>
      <w:r>
        <w:rPr>
          <w:spacing w:val="58"/>
          <w:w w:val="150"/>
        </w:rPr>
        <w:t xml:space="preserve"> </w:t>
      </w:r>
      <w:r>
        <w:t>годичные</w:t>
      </w:r>
      <w:r>
        <w:rPr>
          <w:spacing w:val="56"/>
          <w:w w:val="150"/>
        </w:rPr>
        <w:t xml:space="preserve"> </w:t>
      </w:r>
      <w:r>
        <w:rPr>
          <w:spacing w:val="-2"/>
        </w:rPr>
        <w:t>ритмы.</w:t>
      </w:r>
    </w:p>
    <w:p w14:paraId="445D8F84" w14:textId="77777777" w:rsidR="001D3DA7" w:rsidRDefault="00407865">
      <w:pPr>
        <w:pStyle w:val="a3"/>
        <w:ind w:firstLine="0"/>
      </w:pPr>
      <w:r>
        <w:t>Приспособленность</w:t>
      </w:r>
      <w:r>
        <w:rPr>
          <w:spacing w:val="-4"/>
        </w:rPr>
        <w:t xml:space="preserve"> </w:t>
      </w:r>
      <w:r>
        <w:t>организмов</w:t>
      </w:r>
      <w:r>
        <w:rPr>
          <w:spacing w:val="-6"/>
        </w:rPr>
        <w:t xml:space="preserve"> </w:t>
      </w:r>
      <w:r>
        <w:t>к</w:t>
      </w:r>
      <w:r>
        <w:rPr>
          <w:spacing w:val="-5"/>
        </w:rPr>
        <w:t xml:space="preserve"> </w:t>
      </w:r>
      <w:r>
        <w:t>сезонным</w:t>
      </w:r>
      <w:r>
        <w:rPr>
          <w:spacing w:val="-7"/>
        </w:rPr>
        <w:t xml:space="preserve"> </w:t>
      </w:r>
      <w:r>
        <w:t>изменениям</w:t>
      </w:r>
      <w:r>
        <w:rPr>
          <w:spacing w:val="-6"/>
        </w:rPr>
        <w:t xml:space="preserve"> </w:t>
      </w:r>
      <w:r>
        <w:t>условий</w:t>
      </w:r>
      <w:r>
        <w:rPr>
          <w:spacing w:val="-4"/>
        </w:rPr>
        <w:t xml:space="preserve"> </w:t>
      </w:r>
      <w:r>
        <w:rPr>
          <w:spacing w:val="-2"/>
        </w:rPr>
        <w:t>жизни.</w:t>
      </w:r>
    </w:p>
    <w:p w14:paraId="54579098" w14:textId="77777777" w:rsidR="001D3DA7" w:rsidRDefault="00407865">
      <w:pPr>
        <w:pStyle w:val="a3"/>
        <w:ind w:right="222"/>
      </w:pPr>
      <w:r>
        <w:t>Жизненные</w:t>
      </w:r>
      <w:r>
        <w:rPr>
          <w:spacing w:val="-1"/>
        </w:rPr>
        <w:t xml:space="preserve"> </w:t>
      </w:r>
      <w:r>
        <w:t>формы</w:t>
      </w:r>
      <w:r>
        <w:rPr>
          <w:spacing w:val="-1"/>
        </w:rPr>
        <w:t xml:space="preserve"> </w:t>
      </w:r>
      <w:r>
        <w:t>организмов. Понятие</w:t>
      </w:r>
      <w:r>
        <w:rPr>
          <w:spacing w:val="-1"/>
        </w:rPr>
        <w:t xml:space="preserve"> </w:t>
      </w:r>
      <w:r>
        <w:t>о жизненной</w:t>
      </w:r>
      <w:r>
        <w:rPr>
          <w:spacing w:val="-1"/>
        </w:rPr>
        <w:t xml:space="preserve"> </w:t>
      </w:r>
      <w:r>
        <w:t>форме. Жизненные</w:t>
      </w:r>
      <w:r>
        <w:rPr>
          <w:spacing w:val="-1"/>
        </w:rPr>
        <w:t xml:space="preserve"> </w:t>
      </w:r>
      <w:r>
        <w:t>формы</w:t>
      </w:r>
      <w:r>
        <w:rPr>
          <w:spacing w:val="-1"/>
        </w:rPr>
        <w:t xml:space="preserve"> </w:t>
      </w:r>
      <w:r>
        <w:t>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3E5308A9" w14:textId="77777777" w:rsidR="001D3DA7" w:rsidRDefault="00407865">
      <w:pPr>
        <w:pStyle w:val="a3"/>
        <w:ind w:right="216"/>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w:t>
      </w:r>
      <w:r>
        <w:rPr>
          <w:spacing w:val="40"/>
        </w:rPr>
        <w:t xml:space="preserve">  </w:t>
      </w:r>
      <w:r>
        <w:t>Нетрофические</w:t>
      </w:r>
      <w:r>
        <w:rPr>
          <w:spacing w:val="40"/>
        </w:rPr>
        <w:t xml:space="preserve">  </w:t>
      </w:r>
      <w:r>
        <w:t>взаимодействия</w:t>
      </w:r>
      <w:r>
        <w:rPr>
          <w:spacing w:val="40"/>
        </w:rPr>
        <w:t xml:space="preserve">  </w:t>
      </w:r>
      <w:r>
        <w:t>(топические,</w:t>
      </w:r>
      <w:r>
        <w:rPr>
          <w:spacing w:val="40"/>
        </w:rPr>
        <w:t xml:space="preserve">  </w:t>
      </w:r>
      <w:r>
        <w:t>форические,</w:t>
      </w:r>
      <w:r>
        <w:rPr>
          <w:spacing w:val="40"/>
        </w:rPr>
        <w:t xml:space="preserve">  </w:t>
      </w:r>
      <w:r>
        <w:t>фабрические).</w:t>
      </w:r>
    </w:p>
    <w:p w14:paraId="12801563" w14:textId="77777777" w:rsidR="001D3DA7" w:rsidRDefault="001D3DA7">
      <w:pPr>
        <w:sectPr w:rsidR="001D3DA7">
          <w:pgSz w:w="11920" w:h="16850"/>
          <w:pgMar w:top="820" w:right="340" w:bottom="440" w:left="500" w:header="0" w:footer="208" w:gutter="0"/>
          <w:cols w:space="720"/>
        </w:sectPr>
      </w:pPr>
    </w:p>
    <w:p w14:paraId="56C13036" w14:textId="77777777" w:rsidR="001D3DA7" w:rsidRDefault="00407865">
      <w:pPr>
        <w:pStyle w:val="a3"/>
        <w:spacing w:before="78"/>
        <w:ind w:firstLine="0"/>
        <w:jc w:val="left"/>
      </w:pPr>
      <w:r>
        <w:t>Значение</w:t>
      </w:r>
      <w:r>
        <w:rPr>
          <w:spacing w:val="-2"/>
        </w:rPr>
        <w:t xml:space="preserve"> </w:t>
      </w:r>
      <w:r>
        <w:t>биотических</w:t>
      </w:r>
      <w:r>
        <w:rPr>
          <w:spacing w:val="-3"/>
        </w:rPr>
        <w:t xml:space="preserve"> </w:t>
      </w:r>
      <w:r>
        <w:t>взаимодействий для</w:t>
      </w:r>
      <w:r>
        <w:rPr>
          <w:spacing w:val="-1"/>
        </w:rPr>
        <w:t xml:space="preserve"> </w:t>
      </w:r>
      <w:r>
        <w:t>существования</w:t>
      </w:r>
      <w:r>
        <w:rPr>
          <w:spacing w:val="-1"/>
        </w:rPr>
        <w:t xml:space="preserve"> </w:t>
      </w:r>
      <w:r>
        <w:t>организмов</w:t>
      </w:r>
      <w:r>
        <w:rPr>
          <w:spacing w:val="-2"/>
        </w:rPr>
        <w:t xml:space="preserve"> </w:t>
      </w:r>
      <w:r>
        <w:t>в</w:t>
      </w:r>
      <w:r>
        <w:rPr>
          <w:spacing w:val="-2"/>
        </w:rPr>
        <w:t xml:space="preserve"> </w:t>
      </w:r>
      <w:r>
        <w:t>среде</w:t>
      </w:r>
      <w:r>
        <w:rPr>
          <w:spacing w:val="-2"/>
        </w:rPr>
        <w:t xml:space="preserve"> </w:t>
      </w:r>
      <w:r>
        <w:t>обитания.</w:t>
      </w:r>
      <w:r>
        <w:rPr>
          <w:spacing w:val="-1"/>
        </w:rPr>
        <w:t xml:space="preserve"> </w:t>
      </w:r>
      <w:r>
        <w:t>Принцип конкурентного исключения.</w:t>
      </w:r>
    </w:p>
    <w:p w14:paraId="4C6358C4" w14:textId="77777777" w:rsidR="001D3DA7" w:rsidRDefault="00407865">
      <w:pPr>
        <w:pStyle w:val="a3"/>
        <w:ind w:left="1389" w:firstLine="0"/>
        <w:jc w:val="left"/>
      </w:pPr>
      <w:r>
        <w:rPr>
          <w:spacing w:val="-2"/>
        </w:rPr>
        <w:t>Демонстрации:</w:t>
      </w:r>
    </w:p>
    <w:p w14:paraId="1A51262E" w14:textId="77777777" w:rsidR="001D3DA7" w:rsidRDefault="00407865">
      <w:pPr>
        <w:pStyle w:val="a3"/>
        <w:spacing w:before="1"/>
        <w:jc w:val="left"/>
      </w:pPr>
      <w:r>
        <w:t>Таблицы и схемы: «Экологические факторы», «Световой спектр», «Экологические группы животных</w:t>
      </w:r>
      <w:r>
        <w:rPr>
          <w:spacing w:val="47"/>
        </w:rPr>
        <w:t xml:space="preserve"> </w:t>
      </w:r>
      <w:r>
        <w:t>по</w:t>
      </w:r>
      <w:r>
        <w:rPr>
          <w:spacing w:val="49"/>
        </w:rPr>
        <w:t xml:space="preserve"> </w:t>
      </w:r>
      <w:r>
        <w:t>отношению</w:t>
      </w:r>
      <w:r>
        <w:rPr>
          <w:spacing w:val="51"/>
        </w:rPr>
        <w:t xml:space="preserve"> </w:t>
      </w:r>
      <w:r>
        <w:t>к</w:t>
      </w:r>
      <w:r>
        <w:rPr>
          <w:spacing w:val="49"/>
        </w:rPr>
        <w:t xml:space="preserve"> </w:t>
      </w:r>
      <w:r>
        <w:t>свету»,</w:t>
      </w:r>
      <w:r>
        <w:rPr>
          <w:spacing w:val="50"/>
        </w:rPr>
        <w:t xml:space="preserve"> </w:t>
      </w:r>
      <w:r>
        <w:t>«Теплокровные</w:t>
      </w:r>
      <w:r>
        <w:rPr>
          <w:spacing w:val="50"/>
        </w:rPr>
        <w:t xml:space="preserve"> </w:t>
      </w:r>
      <w:r>
        <w:t>животные»,</w:t>
      </w:r>
      <w:r>
        <w:rPr>
          <w:spacing w:val="49"/>
        </w:rPr>
        <w:t xml:space="preserve"> </w:t>
      </w:r>
      <w:r>
        <w:t>«Холоднокровные</w:t>
      </w:r>
      <w:r>
        <w:rPr>
          <w:spacing w:val="50"/>
        </w:rPr>
        <w:t xml:space="preserve"> </w:t>
      </w:r>
      <w:r>
        <w:rPr>
          <w:spacing w:val="-2"/>
        </w:rPr>
        <w:t>животные»,</w:t>
      </w:r>
    </w:p>
    <w:p w14:paraId="3632776C" w14:textId="77777777" w:rsidR="001D3DA7" w:rsidRDefault="00407865">
      <w:pPr>
        <w:pStyle w:val="a3"/>
        <w:ind w:right="222" w:firstLine="0"/>
      </w:pPr>
      <w:r>
        <w:t>«Физиологические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w:t>
      </w:r>
      <w:r>
        <w:rPr>
          <w:spacing w:val="80"/>
        </w:rPr>
        <w:t xml:space="preserve"> </w:t>
      </w:r>
      <w:r>
        <w:t>леса»,</w:t>
      </w:r>
      <w:r>
        <w:rPr>
          <w:spacing w:val="80"/>
        </w:rPr>
        <w:t xml:space="preserve"> </w:t>
      </w:r>
      <w:r>
        <w:t>«Экосистема</w:t>
      </w:r>
      <w:r>
        <w:rPr>
          <w:spacing w:val="80"/>
        </w:rPr>
        <w:t xml:space="preserve"> </w:t>
      </w:r>
      <w:r>
        <w:t>хвойного</w:t>
      </w:r>
      <w:r>
        <w:rPr>
          <w:spacing w:val="80"/>
        </w:rPr>
        <w:t xml:space="preserve"> </w:t>
      </w:r>
      <w:r>
        <w:t>леса»,</w:t>
      </w:r>
      <w:r>
        <w:rPr>
          <w:spacing w:val="80"/>
        </w:rPr>
        <w:t xml:space="preserve"> </w:t>
      </w:r>
      <w:r>
        <w:t>«Цепи</w:t>
      </w:r>
      <w:r>
        <w:rPr>
          <w:spacing w:val="80"/>
        </w:rPr>
        <w:t xml:space="preserve"> </w:t>
      </w:r>
      <w:r>
        <w:t>питания»,</w:t>
      </w:r>
      <w:r>
        <w:rPr>
          <w:spacing w:val="80"/>
        </w:rPr>
        <w:t xml:space="preserve"> </w:t>
      </w:r>
      <w:r>
        <w:t>«Хищничество»,</w:t>
      </w:r>
    </w:p>
    <w:p w14:paraId="491C335D" w14:textId="77777777" w:rsidR="001D3DA7" w:rsidRDefault="00407865">
      <w:pPr>
        <w:pStyle w:val="a3"/>
        <w:ind w:firstLine="0"/>
      </w:pPr>
      <w:r>
        <w:t>«Паразитизм»,</w:t>
      </w:r>
      <w:r>
        <w:rPr>
          <w:spacing w:val="-6"/>
        </w:rPr>
        <w:t xml:space="preserve"> </w:t>
      </w:r>
      <w:r>
        <w:t>«Конкуренция»,</w:t>
      </w:r>
      <w:r>
        <w:rPr>
          <w:spacing w:val="-6"/>
        </w:rPr>
        <w:t xml:space="preserve"> </w:t>
      </w:r>
      <w:r>
        <w:t>«Симбиоз»,</w:t>
      </w:r>
      <w:r>
        <w:rPr>
          <w:spacing w:val="-5"/>
        </w:rPr>
        <w:t xml:space="preserve"> </w:t>
      </w:r>
      <w:r>
        <w:rPr>
          <w:spacing w:val="-2"/>
        </w:rPr>
        <w:t>«Комменсализм».</w:t>
      </w:r>
    </w:p>
    <w:p w14:paraId="59EB5B6A" w14:textId="77777777" w:rsidR="001D3DA7" w:rsidRDefault="00407865">
      <w:pPr>
        <w:pStyle w:val="a3"/>
        <w:ind w:right="213"/>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w:t>
      </w:r>
      <w:r>
        <w:rPr>
          <w:spacing w:val="80"/>
        </w:rPr>
        <w:t xml:space="preserve"> </w:t>
      </w:r>
      <w:r>
        <w:t>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351EC92D" w14:textId="77777777" w:rsidR="001D3DA7" w:rsidRDefault="00407865">
      <w:pPr>
        <w:pStyle w:val="a3"/>
        <w:ind w:left="1389" w:firstLine="0"/>
      </w:pPr>
      <w:r>
        <w:t>Лабораторная</w:t>
      </w:r>
      <w:r>
        <w:rPr>
          <w:spacing w:val="-6"/>
        </w:rPr>
        <w:t xml:space="preserve"> </w:t>
      </w:r>
      <w:r>
        <w:t>работа</w:t>
      </w:r>
      <w:r>
        <w:rPr>
          <w:spacing w:val="-5"/>
        </w:rPr>
        <w:t xml:space="preserve"> </w:t>
      </w:r>
      <w:r>
        <w:t>«Выявление</w:t>
      </w:r>
      <w:r>
        <w:rPr>
          <w:spacing w:val="-4"/>
        </w:rPr>
        <w:t xml:space="preserve"> </w:t>
      </w:r>
      <w:r>
        <w:t>приспособлений</w:t>
      </w:r>
      <w:r>
        <w:rPr>
          <w:spacing w:val="-4"/>
        </w:rPr>
        <w:t xml:space="preserve"> </w:t>
      </w:r>
      <w:r>
        <w:t>организмов</w:t>
      </w:r>
      <w:r>
        <w:rPr>
          <w:spacing w:val="-4"/>
        </w:rPr>
        <w:t xml:space="preserve"> </w:t>
      </w:r>
      <w:r>
        <w:t>к</w:t>
      </w:r>
      <w:r>
        <w:rPr>
          <w:spacing w:val="-4"/>
        </w:rPr>
        <w:t xml:space="preserve"> </w:t>
      </w:r>
      <w:r>
        <w:t>влиянию</w:t>
      </w:r>
      <w:r>
        <w:rPr>
          <w:spacing w:val="-3"/>
        </w:rPr>
        <w:t xml:space="preserve"> </w:t>
      </w:r>
      <w:r>
        <w:rPr>
          <w:spacing w:val="-2"/>
        </w:rPr>
        <w:t>света».</w:t>
      </w:r>
    </w:p>
    <w:p w14:paraId="79188AC0" w14:textId="77777777" w:rsidR="001D3DA7" w:rsidRDefault="00407865">
      <w:pPr>
        <w:pStyle w:val="a3"/>
        <w:ind w:left="1389" w:right="492" w:firstLine="0"/>
      </w:pPr>
      <w:r>
        <w:t>Лабораторная</w:t>
      </w:r>
      <w:r>
        <w:rPr>
          <w:spacing w:val="-5"/>
        </w:rPr>
        <w:t xml:space="preserve"> </w:t>
      </w:r>
      <w:r>
        <w:t>работа</w:t>
      </w:r>
      <w:r>
        <w:rPr>
          <w:spacing w:val="-6"/>
        </w:rPr>
        <w:t xml:space="preserve"> </w:t>
      </w:r>
      <w:r>
        <w:t>«Выявление</w:t>
      </w:r>
      <w:r>
        <w:rPr>
          <w:spacing w:val="-6"/>
        </w:rPr>
        <w:t xml:space="preserve"> </w:t>
      </w:r>
      <w:r>
        <w:t>приспособлений</w:t>
      </w:r>
      <w:r>
        <w:rPr>
          <w:spacing w:val="-5"/>
        </w:rPr>
        <w:t xml:space="preserve"> </w:t>
      </w:r>
      <w:r>
        <w:t>организмов</w:t>
      </w:r>
      <w:r>
        <w:rPr>
          <w:spacing w:val="-6"/>
        </w:rPr>
        <w:t xml:space="preserve"> </w:t>
      </w:r>
      <w:r>
        <w:t>к</w:t>
      </w:r>
      <w:r>
        <w:rPr>
          <w:spacing w:val="-5"/>
        </w:rPr>
        <w:t xml:space="preserve"> </w:t>
      </w:r>
      <w:r>
        <w:t>влиянию</w:t>
      </w:r>
      <w:r>
        <w:rPr>
          <w:spacing w:val="-6"/>
        </w:rPr>
        <w:t xml:space="preserve"> </w:t>
      </w:r>
      <w:r>
        <w:t>температуры». Лабораторная работа «Анатомические особенности растений из разных мест обитания».</w:t>
      </w:r>
    </w:p>
    <w:p w14:paraId="3D8FEBED" w14:textId="77777777" w:rsidR="001D3DA7" w:rsidRDefault="00407865" w:rsidP="004C4C80">
      <w:pPr>
        <w:pStyle w:val="a6"/>
        <w:numPr>
          <w:ilvl w:val="2"/>
          <w:numId w:val="139"/>
        </w:numPr>
        <w:tabs>
          <w:tab w:val="left" w:pos="2228"/>
        </w:tabs>
        <w:spacing w:before="1"/>
        <w:ind w:left="2228" w:hanging="839"/>
        <w:rPr>
          <w:sz w:val="24"/>
        </w:rPr>
      </w:pPr>
      <w:r>
        <w:rPr>
          <w:sz w:val="24"/>
        </w:rPr>
        <w:t>Тема</w:t>
      </w:r>
      <w:r>
        <w:rPr>
          <w:spacing w:val="-3"/>
          <w:sz w:val="24"/>
        </w:rPr>
        <w:t xml:space="preserve"> </w:t>
      </w:r>
      <w:r>
        <w:rPr>
          <w:sz w:val="24"/>
        </w:rPr>
        <w:t>8.</w:t>
      </w:r>
      <w:r>
        <w:rPr>
          <w:spacing w:val="-1"/>
          <w:sz w:val="24"/>
        </w:rPr>
        <w:t xml:space="preserve"> </w:t>
      </w:r>
      <w:r>
        <w:rPr>
          <w:sz w:val="24"/>
        </w:rPr>
        <w:t>Экология</w:t>
      </w:r>
      <w:r>
        <w:rPr>
          <w:spacing w:val="-2"/>
          <w:sz w:val="24"/>
        </w:rPr>
        <w:t xml:space="preserve"> </w:t>
      </w:r>
      <w:r>
        <w:rPr>
          <w:sz w:val="24"/>
        </w:rPr>
        <w:t>видов</w:t>
      </w:r>
      <w:r>
        <w:rPr>
          <w:spacing w:val="-2"/>
          <w:sz w:val="24"/>
        </w:rPr>
        <w:t xml:space="preserve"> </w:t>
      </w:r>
      <w:r>
        <w:rPr>
          <w:sz w:val="24"/>
        </w:rPr>
        <w:t>и</w:t>
      </w:r>
      <w:r>
        <w:rPr>
          <w:spacing w:val="-3"/>
          <w:sz w:val="24"/>
        </w:rPr>
        <w:t xml:space="preserve"> </w:t>
      </w:r>
      <w:r>
        <w:rPr>
          <w:spacing w:val="-2"/>
          <w:sz w:val="24"/>
        </w:rPr>
        <w:t>популяций.</w:t>
      </w:r>
    </w:p>
    <w:p w14:paraId="555AA675" w14:textId="77777777" w:rsidR="001D3DA7" w:rsidRDefault="00407865">
      <w:pPr>
        <w:pStyle w:val="a3"/>
        <w:ind w:right="216"/>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14:paraId="11B0BBA9" w14:textId="77777777" w:rsidR="001D3DA7" w:rsidRDefault="00407865">
      <w:pPr>
        <w:pStyle w:val="a3"/>
        <w:ind w:right="214"/>
      </w:pPr>
      <w:r>
        <w:t>Экологическая структура популяции. Оценка численности популяции. Динамика</w:t>
      </w:r>
      <w:r>
        <w:rPr>
          <w:spacing w:val="40"/>
        </w:rPr>
        <w:t xml:space="preserve"> </w:t>
      </w:r>
      <w:r>
        <w:t>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441BFE1D" w14:textId="77777777" w:rsidR="001D3DA7" w:rsidRDefault="00407865">
      <w:pPr>
        <w:pStyle w:val="a3"/>
        <w:ind w:right="219"/>
      </w:pPr>
      <w:r>
        <w:t>Понятие об экологической нише вида. Местообитание. Многомерная модель</w:t>
      </w:r>
      <w:r>
        <w:rPr>
          <w:spacing w:val="40"/>
        </w:rPr>
        <w:t xml:space="preserve"> </w:t>
      </w:r>
      <w:r>
        <w:t>экологической ниши Д.И.</w:t>
      </w:r>
      <w:r>
        <w:rPr>
          <w:spacing w:val="-2"/>
        </w:rPr>
        <w:t xml:space="preserve"> </w:t>
      </w:r>
      <w:r>
        <w:t>Хатчинсона. Размеры экологической ниши. Потенциальная и реализованная ниши.</w:t>
      </w:r>
    </w:p>
    <w:p w14:paraId="00F06F76" w14:textId="77777777" w:rsidR="001D3DA7" w:rsidRDefault="00407865">
      <w:pPr>
        <w:pStyle w:val="a3"/>
        <w:ind w:left="1389" w:firstLine="0"/>
      </w:pPr>
      <w:r>
        <w:t>Вид</w:t>
      </w:r>
      <w:r>
        <w:rPr>
          <w:spacing w:val="44"/>
        </w:rPr>
        <w:t xml:space="preserve">  </w:t>
      </w:r>
      <w:r>
        <w:t>как</w:t>
      </w:r>
      <w:r>
        <w:rPr>
          <w:spacing w:val="45"/>
        </w:rPr>
        <w:t xml:space="preserve">  </w:t>
      </w:r>
      <w:r>
        <w:t>система</w:t>
      </w:r>
      <w:r>
        <w:rPr>
          <w:spacing w:val="44"/>
        </w:rPr>
        <w:t xml:space="preserve">  </w:t>
      </w:r>
      <w:r>
        <w:t>популяций.</w:t>
      </w:r>
      <w:r>
        <w:rPr>
          <w:spacing w:val="44"/>
        </w:rPr>
        <w:t xml:space="preserve">  </w:t>
      </w:r>
      <w:r>
        <w:t>Ареалы</w:t>
      </w:r>
      <w:r>
        <w:rPr>
          <w:spacing w:val="45"/>
        </w:rPr>
        <w:t xml:space="preserve">  </w:t>
      </w:r>
      <w:r>
        <w:t>видов.</w:t>
      </w:r>
      <w:r>
        <w:rPr>
          <w:spacing w:val="44"/>
        </w:rPr>
        <w:t xml:space="preserve">  </w:t>
      </w:r>
      <w:r>
        <w:t>Виды</w:t>
      </w:r>
      <w:r>
        <w:rPr>
          <w:spacing w:val="44"/>
        </w:rPr>
        <w:t xml:space="preserve">  </w:t>
      </w:r>
      <w:r>
        <w:t>и</w:t>
      </w:r>
      <w:r>
        <w:rPr>
          <w:spacing w:val="48"/>
        </w:rPr>
        <w:t xml:space="preserve">  </w:t>
      </w:r>
      <w:r>
        <w:t>их</w:t>
      </w:r>
      <w:r>
        <w:rPr>
          <w:spacing w:val="44"/>
        </w:rPr>
        <w:t xml:space="preserve">  </w:t>
      </w:r>
      <w:r>
        <w:t>жизненные</w:t>
      </w:r>
      <w:r>
        <w:rPr>
          <w:spacing w:val="44"/>
        </w:rPr>
        <w:t xml:space="preserve">  </w:t>
      </w:r>
      <w:r>
        <w:rPr>
          <w:spacing w:val="-2"/>
        </w:rPr>
        <w:t>стратегии.</w:t>
      </w:r>
    </w:p>
    <w:p w14:paraId="22F0BBF0" w14:textId="77777777" w:rsidR="001D3DA7" w:rsidRDefault="00407865">
      <w:pPr>
        <w:pStyle w:val="a3"/>
        <w:ind w:firstLine="0"/>
      </w:pPr>
      <w:r>
        <w:t>Экологические</w:t>
      </w:r>
      <w:r>
        <w:rPr>
          <w:spacing w:val="-7"/>
        </w:rPr>
        <w:t xml:space="preserve"> </w:t>
      </w:r>
      <w:r>
        <w:rPr>
          <w:spacing w:val="-2"/>
        </w:rPr>
        <w:t>эквиваленты.</w:t>
      </w:r>
    </w:p>
    <w:p w14:paraId="0866B744" w14:textId="77777777" w:rsidR="001D3DA7" w:rsidRDefault="00407865">
      <w:pPr>
        <w:pStyle w:val="a3"/>
        <w:ind w:left="1389" w:firstLine="0"/>
      </w:pPr>
      <w:r>
        <w:t>Закономерности</w:t>
      </w:r>
      <w:r>
        <w:rPr>
          <w:spacing w:val="54"/>
        </w:rPr>
        <w:t xml:space="preserve"> </w:t>
      </w:r>
      <w:r>
        <w:t>поведения</w:t>
      </w:r>
      <w:r>
        <w:rPr>
          <w:spacing w:val="55"/>
        </w:rPr>
        <w:t xml:space="preserve"> </w:t>
      </w:r>
      <w:r>
        <w:t>и</w:t>
      </w:r>
      <w:r>
        <w:rPr>
          <w:spacing w:val="56"/>
        </w:rPr>
        <w:t xml:space="preserve"> </w:t>
      </w:r>
      <w:r>
        <w:t>миграций</w:t>
      </w:r>
      <w:r>
        <w:rPr>
          <w:spacing w:val="56"/>
        </w:rPr>
        <w:t xml:space="preserve"> </w:t>
      </w:r>
      <w:r>
        <w:t>животных.</w:t>
      </w:r>
      <w:r>
        <w:rPr>
          <w:spacing w:val="55"/>
        </w:rPr>
        <w:t xml:space="preserve"> </w:t>
      </w:r>
      <w:r>
        <w:t>Биологические</w:t>
      </w:r>
      <w:r>
        <w:rPr>
          <w:spacing w:val="55"/>
        </w:rPr>
        <w:t xml:space="preserve"> </w:t>
      </w:r>
      <w:r>
        <w:t>инвазии</w:t>
      </w:r>
      <w:r>
        <w:rPr>
          <w:spacing w:val="56"/>
        </w:rPr>
        <w:t xml:space="preserve"> </w:t>
      </w:r>
      <w:r>
        <w:rPr>
          <w:spacing w:val="-2"/>
        </w:rPr>
        <w:t>чужеродных</w:t>
      </w:r>
    </w:p>
    <w:p w14:paraId="679158D8" w14:textId="77777777" w:rsidR="001D3DA7" w:rsidRDefault="001D3DA7">
      <w:pPr>
        <w:sectPr w:rsidR="001D3DA7">
          <w:pgSz w:w="11920" w:h="16850"/>
          <w:pgMar w:top="820" w:right="340" w:bottom="440" w:left="500" w:header="0" w:footer="208" w:gutter="0"/>
          <w:cols w:space="720"/>
        </w:sectPr>
      </w:pPr>
    </w:p>
    <w:p w14:paraId="4E0A544F" w14:textId="77777777" w:rsidR="001D3DA7" w:rsidRDefault="00407865">
      <w:pPr>
        <w:pStyle w:val="a3"/>
        <w:ind w:firstLine="0"/>
        <w:jc w:val="left"/>
      </w:pPr>
      <w:r>
        <w:rPr>
          <w:spacing w:val="-2"/>
        </w:rPr>
        <w:t>видов.</w:t>
      </w:r>
    </w:p>
    <w:p w14:paraId="7D514A30" w14:textId="77777777" w:rsidR="001D3DA7" w:rsidRDefault="00407865">
      <w:pPr>
        <w:spacing w:before="1"/>
        <w:rPr>
          <w:sz w:val="24"/>
        </w:rPr>
      </w:pPr>
      <w:r>
        <w:br w:type="column"/>
      </w:r>
    </w:p>
    <w:p w14:paraId="32981E6E" w14:textId="77777777" w:rsidR="001D3DA7" w:rsidRDefault="00407865">
      <w:pPr>
        <w:pStyle w:val="a3"/>
        <w:ind w:left="10" w:firstLine="0"/>
        <w:jc w:val="left"/>
      </w:pPr>
      <w:r>
        <w:rPr>
          <w:spacing w:val="-2"/>
        </w:rPr>
        <w:t>Демонстрации:</w:t>
      </w:r>
    </w:p>
    <w:p w14:paraId="10D439B5" w14:textId="77777777" w:rsidR="001D3DA7" w:rsidRDefault="00407865">
      <w:pPr>
        <w:pStyle w:val="a3"/>
        <w:ind w:left="10" w:firstLine="0"/>
        <w:jc w:val="left"/>
      </w:pPr>
      <w:r>
        <w:t>Портрет:</w:t>
      </w:r>
      <w:r>
        <w:rPr>
          <w:spacing w:val="-1"/>
        </w:rPr>
        <w:t xml:space="preserve"> </w:t>
      </w:r>
      <w:r>
        <w:t xml:space="preserve">Д.И. </w:t>
      </w:r>
      <w:r>
        <w:rPr>
          <w:spacing w:val="-2"/>
        </w:rPr>
        <w:t>Хатчинсон.</w:t>
      </w:r>
    </w:p>
    <w:p w14:paraId="38B67CC4" w14:textId="77777777" w:rsidR="001D3DA7" w:rsidRDefault="00407865">
      <w:pPr>
        <w:pStyle w:val="a3"/>
        <w:ind w:left="10" w:firstLine="0"/>
        <w:jc w:val="left"/>
      </w:pPr>
      <w:r>
        <w:t>Таблицы</w:t>
      </w:r>
      <w:r>
        <w:rPr>
          <w:spacing w:val="31"/>
        </w:rPr>
        <w:t xml:space="preserve">  </w:t>
      </w:r>
      <w:r>
        <w:t>и</w:t>
      </w:r>
      <w:r>
        <w:rPr>
          <w:spacing w:val="31"/>
        </w:rPr>
        <w:t xml:space="preserve">  </w:t>
      </w:r>
      <w:r>
        <w:t>схемы:</w:t>
      </w:r>
      <w:r>
        <w:rPr>
          <w:spacing w:val="32"/>
        </w:rPr>
        <w:t xml:space="preserve">  </w:t>
      </w:r>
      <w:r>
        <w:t>«Экологические</w:t>
      </w:r>
      <w:r>
        <w:rPr>
          <w:spacing w:val="31"/>
        </w:rPr>
        <w:t xml:space="preserve">  </w:t>
      </w:r>
      <w:r>
        <w:t>характеристики</w:t>
      </w:r>
      <w:r>
        <w:rPr>
          <w:spacing w:val="32"/>
        </w:rPr>
        <w:t xml:space="preserve">  </w:t>
      </w:r>
      <w:r>
        <w:t>популяции»,</w:t>
      </w:r>
      <w:r>
        <w:rPr>
          <w:spacing w:val="30"/>
        </w:rPr>
        <w:t xml:space="preserve">  </w:t>
      </w:r>
      <w:r>
        <w:rPr>
          <w:spacing w:val="-2"/>
        </w:rPr>
        <w:t>«Пространственная</w:t>
      </w:r>
    </w:p>
    <w:p w14:paraId="4BDD44E4" w14:textId="77777777" w:rsidR="001D3DA7" w:rsidRDefault="001D3DA7">
      <w:pPr>
        <w:sectPr w:rsidR="001D3DA7">
          <w:type w:val="continuous"/>
          <w:pgSz w:w="11920" w:h="16850"/>
          <w:pgMar w:top="880" w:right="340" w:bottom="400" w:left="500" w:header="0" w:footer="208" w:gutter="0"/>
          <w:cols w:num="2" w:space="720" w:equalWidth="0">
            <w:col w:w="1339" w:space="40"/>
            <w:col w:w="9701"/>
          </w:cols>
        </w:sectPr>
      </w:pPr>
    </w:p>
    <w:p w14:paraId="02A8C8EE" w14:textId="77777777" w:rsidR="001D3DA7" w:rsidRDefault="00407865">
      <w:pPr>
        <w:pStyle w:val="a3"/>
        <w:ind w:firstLine="0"/>
        <w:jc w:val="left"/>
      </w:pPr>
      <w:r>
        <w:t>структура</w:t>
      </w:r>
      <w:r>
        <w:rPr>
          <w:spacing w:val="40"/>
        </w:rPr>
        <w:t xml:space="preserve"> </w:t>
      </w:r>
      <w:r>
        <w:t>популяции»,</w:t>
      </w:r>
      <w:r>
        <w:rPr>
          <w:spacing w:val="40"/>
        </w:rPr>
        <w:t xml:space="preserve"> </w:t>
      </w:r>
      <w:r>
        <w:t>«Возрастные</w:t>
      </w:r>
      <w:r>
        <w:rPr>
          <w:spacing w:val="40"/>
        </w:rPr>
        <w:t xml:space="preserve"> </w:t>
      </w:r>
      <w:r>
        <w:t>пирамиды</w:t>
      </w:r>
      <w:r>
        <w:rPr>
          <w:spacing w:val="40"/>
        </w:rPr>
        <w:t xml:space="preserve"> </w:t>
      </w:r>
      <w:r>
        <w:t>популяции»,</w:t>
      </w:r>
      <w:r>
        <w:rPr>
          <w:spacing w:val="40"/>
        </w:rPr>
        <w:t xml:space="preserve"> </w:t>
      </w:r>
      <w:r>
        <w:t>«Скорость</w:t>
      </w:r>
      <w:r>
        <w:rPr>
          <w:spacing w:val="40"/>
        </w:rPr>
        <w:t xml:space="preserve"> </w:t>
      </w:r>
      <w:r>
        <w:t>заселения</w:t>
      </w:r>
      <w:r>
        <w:rPr>
          <w:spacing w:val="40"/>
        </w:rPr>
        <w:t xml:space="preserve"> </w:t>
      </w:r>
      <w:r>
        <w:t>поверхности Земли различными организмами», «Модель экологической ниши Д.И. Хатчинсона».</w:t>
      </w:r>
    </w:p>
    <w:p w14:paraId="20310DBB" w14:textId="77777777" w:rsidR="001D3DA7" w:rsidRDefault="00407865">
      <w:pPr>
        <w:pStyle w:val="a3"/>
        <w:ind w:left="1389" w:firstLine="0"/>
        <w:jc w:val="left"/>
      </w:pPr>
      <w:r>
        <w:t>Оборудование:</w:t>
      </w:r>
      <w:r>
        <w:rPr>
          <w:spacing w:val="-6"/>
        </w:rPr>
        <w:t xml:space="preserve"> </w:t>
      </w:r>
      <w:r>
        <w:t>гербарии</w:t>
      </w:r>
      <w:r>
        <w:rPr>
          <w:spacing w:val="-5"/>
        </w:rPr>
        <w:t xml:space="preserve"> </w:t>
      </w:r>
      <w:r>
        <w:t>растений,</w:t>
      </w:r>
      <w:r>
        <w:rPr>
          <w:spacing w:val="-4"/>
        </w:rPr>
        <w:t xml:space="preserve"> </w:t>
      </w:r>
      <w:r>
        <w:t>коллекции</w:t>
      </w:r>
      <w:r>
        <w:rPr>
          <w:spacing w:val="-6"/>
        </w:rPr>
        <w:t xml:space="preserve"> </w:t>
      </w:r>
      <w:r>
        <w:rPr>
          <w:spacing w:val="-2"/>
        </w:rPr>
        <w:t>животных.</w:t>
      </w:r>
    </w:p>
    <w:p w14:paraId="14E88C6A" w14:textId="77777777" w:rsidR="001D3DA7" w:rsidRDefault="00407865">
      <w:pPr>
        <w:pStyle w:val="a3"/>
        <w:ind w:left="1389" w:firstLine="0"/>
        <w:jc w:val="left"/>
      </w:pPr>
      <w:r>
        <w:t>Лабораторная</w:t>
      </w:r>
      <w:r>
        <w:rPr>
          <w:spacing w:val="-6"/>
        </w:rPr>
        <w:t xml:space="preserve"> </w:t>
      </w:r>
      <w:r>
        <w:t>работа</w:t>
      </w:r>
      <w:r>
        <w:rPr>
          <w:spacing w:val="-4"/>
        </w:rPr>
        <w:t xml:space="preserve"> </w:t>
      </w:r>
      <w:r>
        <w:t>«Приспособления</w:t>
      </w:r>
      <w:r>
        <w:rPr>
          <w:spacing w:val="-4"/>
        </w:rPr>
        <w:t xml:space="preserve"> </w:t>
      </w:r>
      <w:r>
        <w:t>семян</w:t>
      </w:r>
      <w:r>
        <w:rPr>
          <w:spacing w:val="-3"/>
        </w:rPr>
        <w:t xml:space="preserve"> </w:t>
      </w:r>
      <w:r>
        <w:t>растений</w:t>
      </w:r>
      <w:r>
        <w:rPr>
          <w:spacing w:val="-4"/>
        </w:rPr>
        <w:t xml:space="preserve"> </w:t>
      </w:r>
      <w:r>
        <w:t>к</w:t>
      </w:r>
      <w:r>
        <w:rPr>
          <w:spacing w:val="-3"/>
        </w:rPr>
        <w:t xml:space="preserve"> </w:t>
      </w:r>
      <w:r>
        <w:rPr>
          <w:spacing w:val="-2"/>
        </w:rPr>
        <w:t>расселению».</w:t>
      </w:r>
    </w:p>
    <w:p w14:paraId="385F81F2" w14:textId="77777777" w:rsidR="001D3DA7" w:rsidRDefault="00407865" w:rsidP="004C4C80">
      <w:pPr>
        <w:pStyle w:val="a6"/>
        <w:numPr>
          <w:ilvl w:val="2"/>
          <w:numId w:val="139"/>
        </w:numPr>
        <w:tabs>
          <w:tab w:val="left" w:pos="2228"/>
        </w:tabs>
        <w:ind w:left="2228" w:hanging="839"/>
        <w:rPr>
          <w:sz w:val="24"/>
        </w:rPr>
      </w:pPr>
      <w:r>
        <w:rPr>
          <w:sz w:val="24"/>
        </w:rPr>
        <w:t>Тема</w:t>
      </w:r>
      <w:r>
        <w:rPr>
          <w:spacing w:val="-4"/>
          <w:sz w:val="24"/>
        </w:rPr>
        <w:t xml:space="preserve"> </w:t>
      </w:r>
      <w:r>
        <w:rPr>
          <w:sz w:val="24"/>
        </w:rPr>
        <w:t>9.</w:t>
      </w:r>
      <w:r>
        <w:rPr>
          <w:spacing w:val="-2"/>
          <w:sz w:val="24"/>
        </w:rPr>
        <w:t xml:space="preserve"> </w:t>
      </w:r>
      <w:r>
        <w:rPr>
          <w:sz w:val="24"/>
        </w:rPr>
        <w:t>Экология</w:t>
      </w:r>
      <w:r>
        <w:rPr>
          <w:spacing w:val="-3"/>
          <w:sz w:val="24"/>
        </w:rPr>
        <w:t xml:space="preserve"> </w:t>
      </w:r>
      <w:r>
        <w:rPr>
          <w:sz w:val="24"/>
        </w:rPr>
        <w:t>сообществ.</w:t>
      </w:r>
      <w:r>
        <w:rPr>
          <w:spacing w:val="-2"/>
          <w:sz w:val="24"/>
        </w:rPr>
        <w:t xml:space="preserve"> </w:t>
      </w:r>
      <w:r>
        <w:rPr>
          <w:sz w:val="24"/>
        </w:rPr>
        <w:t>Экологические</w:t>
      </w:r>
      <w:r>
        <w:rPr>
          <w:spacing w:val="-3"/>
          <w:sz w:val="24"/>
        </w:rPr>
        <w:t xml:space="preserve"> </w:t>
      </w:r>
      <w:r>
        <w:rPr>
          <w:spacing w:val="-2"/>
          <w:sz w:val="24"/>
        </w:rPr>
        <w:t>системы.</w:t>
      </w:r>
    </w:p>
    <w:p w14:paraId="4308E6AC" w14:textId="77777777" w:rsidR="001D3DA7" w:rsidRDefault="00407865">
      <w:pPr>
        <w:pStyle w:val="a3"/>
        <w:ind w:left="1389" w:firstLine="0"/>
      </w:pPr>
      <w:r>
        <w:t>Сообщества</w:t>
      </w:r>
      <w:r>
        <w:rPr>
          <w:spacing w:val="-5"/>
        </w:rPr>
        <w:t xml:space="preserve"> </w:t>
      </w:r>
      <w:r>
        <w:t>организмов.</w:t>
      </w:r>
      <w:r>
        <w:rPr>
          <w:spacing w:val="-2"/>
        </w:rPr>
        <w:t xml:space="preserve"> </w:t>
      </w:r>
      <w:r>
        <w:t>Биоценоз</w:t>
      </w:r>
      <w:r>
        <w:rPr>
          <w:spacing w:val="-2"/>
        </w:rPr>
        <w:t xml:space="preserve"> </w:t>
      </w:r>
      <w:r>
        <w:t>и</w:t>
      </w:r>
      <w:r>
        <w:rPr>
          <w:spacing w:val="-1"/>
        </w:rPr>
        <w:t xml:space="preserve"> </w:t>
      </w:r>
      <w:r>
        <w:t>его</w:t>
      </w:r>
      <w:r>
        <w:rPr>
          <w:spacing w:val="-2"/>
        </w:rPr>
        <w:t xml:space="preserve"> </w:t>
      </w:r>
      <w:r>
        <w:t>структура.</w:t>
      </w:r>
      <w:r>
        <w:rPr>
          <w:spacing w:val="-2"/>
        </w:rPr>
        <w:t xml:space="preserve"> </w:t>
      </w:r>
      <w:r>
        <w:t>Связи</w:t>
      </w:r>
      <w:r>
        <w:rPr>
          <w:spacing w:val="-1"/>
        </w:rPr>
        <w:t xml:space="preserve"> </w:t>
      </w:r>
      <w:r>
        <w:t>между</w:t>
      </w:r>
      <w:r>
        <w:rPr>
          <w:spacing w:val="-2"/>
        </w:rPr>
        <w:t xml:space="preserve"> </w:t>
      </w:r>
      <w:r>
        <w:t>организмами</w:t>
      </w:r>
      <w:r>
        <w:rPr>
          <w:spacing w:val="-2"/>
        </w:rPr>
        <w:t xml:space="preserve"> </w:t>
      </w:r>
      <w:r>
        <w:t>в</w:t>
      </w:r>
      <w:r>
        <w:rPr>
          <w:spacing w:val="-2"/>
        </w:rPr>
        <w:t xml:space="preserve"> биоценозе.</w:t>
      </w:r>
    </w:p>
    <w:p w14:paraId="47863272" w14:textId="77777777" w:rsidR="001D3DA7" w:rsidRDefault="00407865">
      <w:pPr>
        <w:pStyle w:val="a3"/>
        <w:ind w:right="218"/>
      </w:pPr>
      <w:r>
        <w:t>Экосистема как открытая система (А.Д.</w:t>
      </w:r>
      <w:r>
        <w:rPr>
          <w:spacing w:val="-2"/>
        </w:rPr>
        <w:t xml:space="preserve"> </w:t>
      </w:r>
      <w:r>
        <w:t>Тенсли). Функциональные блоки организмов в экосистеме:</w:t>
      </w:r>
      <w:r>
        <w:rPr>
          <w:spacing w:val="-1"/>
        </w:rPr>
        <w:t xml:space="preserve"> </w:t>
      </w:r>
      <w:r>
        <w:t>продуценты,</w:t>
      </w:r>
      <w:r>
        <w:rPr>
          <w:spacing w:val="-2"/>
        </w:rPr>
        <w:t xml:space="preserve"> </w:t>
      </w:r>
      <w:r>
        <w:t>консументы,</w:t>
      </w:r>
      <w:r>
        <w:rPr>
          <w:spacing w:val="-1"/>
        </w:rPr>
        <w:t xml:space="preserve"> </w:t>
      </w:r>
      <w:r>
        <w:t>редуценты.</w:t>
      </w:r>
      <w:r>
        <w:rPr>
          <w:spacing w:val="-1"/>
        </w:rPr>
        <w:t xml:space="preserve"> </w:t>
      </w:r>
      <w:r>
        <w:t>Трофические</w:t>
      </w:r>
      <w:r>
        <w:rPr>
          <w:spacing w:val="-2"/>
        </w:rPr>
        <w:t xml:space="preserve"> </w:t>
      </w:r>
      <w:r>
        <w:t>уровни.</w:t>
      </w:r>
      <w:r>
        <w:rPr>
          <w:spacing w:val="-1"/>
        </w:rPr>
        <w:t xml:space="preserve"> </w:t>
      </w:r>
      <w:r>
        <w:t>Трофические</w:t>
      </w:r>
      <w:r>
        <w:rPr>
          <w:spacing w:val="-2"/>
        </w:rPr>
        <w:t xml:space="preserve"> </w:t>
      </w:r>
      <w:r>
        <w:t>цепи</w:t>
      </w:r>
      <w:r>
        <w:rPr>
          <w:spacing w:val="-3"/>
        </w:rPr>
        <w:t xml:space="preserve"> </w:t>
      </w:r>
      <w:r>
        <w:t>и сети. Абиотические</w:t>
      </w:r>
      <w:r>
        <w:rPr>
          <w:spacing w:val="-1"/>
        </w:rPr>
        <w:t xml:space="preserve"> </w:t>
      </w:r>
      <w:r>
        <w:t>блоки экосистем. Почвы</w:t>
      </w:r>
      <w:r>
        <w:rPr>
          <w:spacing w:val="-1"/>
        </w:rPr>
        <w:t xml:space="preserve"> </w:t>
      </w:r>
      <w:r>
        <w:t>и илы в</w:t>
      </w:r>
      <w:r>
        <w:rPr>
          <w:spacing w:val="-1"/>
        </w:rPr>
        <w:t xml:space="preserve"> </w:t>
      </w:r>
      <w:r>
        <w:t>экосистемах. Круговорот веществ и поток энергии в экосистеме.</w:t>
      </w:r>
    </w:p>
    <w:p w14:paraId="024A10B7" w14:textId="77777777" w:rsidR="001D3DA7" w:rsidRDefault="00407865">
      <w:pPr>
        <w:pStyle w:val="a3"/>
        <w:ind w:right="219"/>
      </w:pPr>
      <w:r>
        <w:t>Основные показатели экосистемы. Биомасса и продукция. Экологические пирамиды чисел, биомассы и энергии.</w:t>
      </w:r>
    </w:p>
    <w:p w14:paraId="6E6FF307" w14:textId="77777777" w:rsidR="001D3DA7" w:rsidRDefault="00407865">
      <w:pPr>
        <w:pStyle w:val="a3"/>
        <w:ind w:left="1389" w:firstLine="0"/>
      </w:pPr>
      <w:r>
        <w:t>Направленные</w:t>
      </w:r>
      <w:r>
        <w:rPr>
          <w:spacing w:val="76"/>
        </w:rPr>
        <w:t xml:space="preserve"> </w:t>
      </w:r>
      <w:r>
        <w:t>закономерные</w:t>
      </w:r>
      <w:r>
        <w:rPr>
          <w:spacing w:val="79"/>
        </w:rPr>
        <w:t xml:space="preserve"> </w:t>
      </w:r>
      <w:r>
        <w:t>смены</w:t>
      </w:r>
      <w:r>
        <w:rPr>
          <w:spacing w:val="79"/>
        </w:rPr>
        <w:t xml:space="preserve"> </w:t>
      </w:r>
      <w:r>
        <w:t>сообществ</w:t>
      </w:r>
      <w:r>
        <w:rPr>
          <w:spacing w:val="54"/>
          <w:w w:val="150"/>
        </w:rPr>
        <w:t xml:space="preserve"> </w:t>
      </w:r>
      <w:r>
        <w:t>–</w:t>
      </w:r>
      <w:r>
        <w:rPr>
          <w:spacing w:val="51"/>
          <w:w w:val="150"/>
        </w:rPr>
        <w:t xml:space="preserve"> </w:t>
      </w:r>
      <w:r>
        <w:t>сукцессии.</w:t>
      </w:r>
      <w:r>
        <w:rPr>
          <w:spacing w:val="79"/>
        </w:rPr>
        <w:t xml:space="preserve"> </w:t>
      </w:r>
      <w:r>
        <w:t>Первичные</w:t>
      </w:r>
      <w:r>
        <w:rPr>
          <w:spacing w:val="51"/>
          <w:w w:val="150"/>
        </w:rPr>
        <w:t xml:space="preserve"> </w:t>
      </w:r>
      <w:r>
        <w:t>и</w:t>
      </w:r>
      <w:r>
        <w:rPr>
          <w:spacing w:val="51"/>
          <w:w w:val="150"/>
        </w:rPr>
        <w:t xml:space="preserve"> </w:t>
      </w:r>
      <w:r>
        <w:rPr>
          <w:spacing w:val="-2"/>
        </w:rPr>
        <w:t>вторичные</w:t>
      </w:r>
    </w:p>
    <w:p w14:paraId="57CB3660" w14:textId="77777777" w:rsidR="001D3DA7" w:rsidRDefault="001D3DA7">
      <w:pPr>
        <w:sectPr w:rsidR="001D3DA7">
          <w:type w:val="continuous"/>
          <w:pgSz w:w="11920" w:h="16850"/>
          <w:pgMar w:top="880" w:right="340" w:bottom="400" w:left="500" w:header="0" w:footer="208" w:gutter="0"/>
          <w:cols w:space="720"/>
        </w:sectPr>
      </w:pPr>
    </w:p>
    <w:p w14:paraId="29F1E1C2" w14:textId="77777777" w:rsidR="001D3DA7" w:rsidRDefault="00407865">
      <w:pPr>
        <w:pStyle w:val="a3"/>
        <w:spacing w:before="78"/>
        <w:ind w:right="222" w:firstLine="0"/>
      </w:pPr>
      <w:r>
        <w:t>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3F6EA3FF" w14:textId="77777777" w:rsidR="001D3DA7" w:rsidRDefault="00407865">
      <w:pPr>
        <w:pStyle w:val="a3"/>
        <w:ind w:left="1389" w:firstLine="0"/>
      </w:pPr>
      <w:r>
        <w:t>Природные</w:t>
      </w:r>
      <w:r>
        <w:rPr>
          <w:spacing w:val="-6"/>
        </w:rPr>
        <w:t xml:space="preserve"> </w:t>
      </w:r>
      <w:r>
        <w:rPr>
          <w:spacing w:val="-2"/>
        </w:rPr>
        <w:t>экосистемы.</w:t>
      </w:r>
    </w:p>
    <w:p w14:paraId="12964348" w14:textId="77777777" w:rsidR="001D3DA7" w:rsidRDefault="00407865">
      <w:pPr>
        <w:pStyle w:val="a3"/>
        <w:spacing w:before="1"/>
        <w:ind w:right="221"/>
      </w:pPr>
      <w:r>
        <w:t>Антропогенные экосистемы. Агроэкосистема. Агроценоз. Различия между</w:t>
      </w:r>
      <w:r>
        <w:rPr>
          <w:spacing w:val="80"/>
        </w:rPr>
        <w:t xml:space="preserve"> </w:t>
      </w:r>
      <w:r>
        <w:t>антропогенными и природными экосистемами.</w:t>
      </w:r>
    </w:p>
    <w:p w14:paraId="299FEC3C" w14:textId="77777777" w:rsidR="001D3DA7" w:rsidRDefault="00407865">
      <w:pPr>
        <w:pStyle w:val="a3"/>
        <w:ind w:right="218"/>
      </w:pPr>
      <w: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w:t>
      </w:r>
      <w:r>
        <w:rPr>
          <w:spacing w:val="-2"/>
        </w:rPr>
        <w:t>урбоэкосистем.</w:t>
      </w:r>
    </w:p>
    <w:p w14:paraId="773693C8" w14:textId="77777777" w:rsidR="001D3DA7" w:rsidRDefault="00407865">
      <w:pPr>
        <w:pStyle w:val="a3"/>
        <w:ind w:right="218"/>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03D065A2" w14:textId="77777777" w:rsidR="001D3DA7" w:rsidRDefault="00407865">
      <w:pPr>
        <w:pStyle w:val="a3"/>
        <w:ind w:left="1389" w:right="2057" w:firstLine="0"/>
        <w:jc w:val="left"/>
      </w:pPr>
      <w:r>
        <w:t>Методология</w:t>
      </w:r>
      <w:r>
        <w:rPr>
          <w:spacing w:val="-6"/>
        </w:rPr>
        <w:t xml:space="preserve"> </w:t>
      </w:r>
      <w:r>
        <w:t>мониторинга</w:t>
      </w:r>
      <w:r>
        <w:rPr>
          <w:spacing w:val="-6"/>
        </w:rPr>
        <w:t xml:space="preserve"> </w:t>
      </w:r>
      <w:r>
        <w:t>естественных</w:t>
      </w:r>
      <w:r>
        <w:rPr>
          <w:spacing w:val="-6"/>
        </w:rPr>
        <w:t xml:space="preserve"> </w:t>
      </w:r>
      <w:r>
        <w:t>и</w:t>
      </w:r>
      <w:r>
        <w:rPr>
          <w:spacing w:val="-6"/>
        </w:rPr>
        <w:t xml:space="preserve"> </w:t>
      </w:r>
      <w:r>
        <w:t>антропогенных</w:t>
      </w:r>
      <w:r>
        <w:rPr>
          <w:spacing w:val="-6"/>
        </w:rPr>
        <w:t xml:space="preserve"> </w:t>
      </w:r>
      <w:r>
        <w:t xml:space="preserve">экосистем. </w:t>
      </w:r>
      <w:r>
        <w:rPr>
          <w:spacing w:val="-2"/>
        </w:rPr>
        <w:t>Демонстрации:</w:t>
      </w:r>
    </w:p>
    <w:p w14:paraId="6CD7A2A2" w14:textId="77777777" w:rsidR="001D3DA7" w:rsidRDefault="00407865">
      <w:pPr>
        <w:pStyle w:val="a3"/>
        <w:ind w:left="1389" w:firstLine="0"/>
        <w:jc w:val="left"/>
      </w:pPr>
      <w:r>
        <w:t>Портрет:</w:t>
      </w:r>
      <w:r>
        <w:rPr>
          <w:spacing w:val="-2"/>
        </w:rPr>
        <w:t xml:space="preserve"> </w:t>
      </w:r>
      <w:r>
        <w:t>А.Д.</w:t>
      </w:r>
      <w:r>
        <w:rPr>
          <w:spacing w:val="-1"/>
        </w:rPr>
        <w:t xml:space="preserve"> </w:t>
      </w:r>
      <w:r>
        <w:rPr>
          <w:spacing w:val="-2"/>
        </w:rPr>
        <w:t>Тенсли.</w:t>
      </w:r>
    </w:p>
    <w:p w14:paraId="27871631" w14:textId="77777777" w:rsidR="001D3DA7" w:rsidRDefault="00407865">
      <w:pPr>
        <w:pStyle w:val="a3"/>
        <w:ind w:left="1389" w:firstLine="0"/>
        <w:jc w:val="left"/>
      </w:pPr>
      <w:r>
        <w:t>Таблицы</w:t>
      </w:r>
      <w:r>
        <w:rPr>
          <w:spacing w:val="26"/>
        </w:rPr>
        <w:t xml:space="preserve">  </w:t>
      </w:r>
      <w:r>
        <w:t>и</w:t>
      </w:r>
      <w:r>
        <w:rPr>
          <w:spacing w:val="28"/>
        </w:rPr>
        <w:t xml:space="preserve">  </w:t>
      </w:r>
      <w:r>
        <w:t>схемы:</w:t>
      </w:r>
      <w:r>
        <w:rPr>
          <w:spacing w:val="31"/>
        </w:rPr>
        <w:t xml:space="preserve">  </w:t>
      </w:r>
      <w:r>
        <w:t>«Структура</w:t>
      </w:r>
      <w:r>
        <w:rPr>
          <w:spacing w:val="28"/>
        </w:rPr>
        <w:t xml:space="preserve">  </w:t>
      </w:r>
      <w:r>
        <w:t>биоценоза»,</w:t>
      </w:r>
      <w:r>
        <w:rPr>
          <w:spacing w:val="28"/>
        </w:rPr>
        <w:t xml:space="preserve">  </w:t>
      </w:r>
      <w:r>
        <w:t>«Экосистема</w:t>
      </w:r>
      <w:r>
        <w:rPr>
          <w:spacing w:val="29"/>
        </w:rPr>
        <w:t xml:space="preserve">  </w:t>
      </w:r>
      <w:r>
        <w:t>широколиственного</w:t>
      </w:r>
      <w:r>
        <w:rPr>
          <w:spacing w:val="29"/>
        </w:rPr>
        <w:t xml:space="preserve">  </w:t>
      </w:r>
      <w:r>
        <w:rPr>
          <w:spacing w:val="-2"/>
        </w:rPr>
        <w:t>леса»,</w:t>
      </w:r>
    </w:p>
    <w:p w14:paraId="046B1AAA" w14:textId="77777777" w:rsidR="001D3DA7" w:rsidRDefault="00407865">
      <w:pPr>
        <w:pStyle w:val="a3"/>
        <w:ind w:right="216" w:firstLine="0"/>
      </w:pPr>
      <w:r>
        <w:t>«Экосистема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w:t>
      </w:r>
      <w:r>
        <w:rPr>
          <w:spacing w:val="71"/>
        </w:rPr>
        <w:t xml:space="preserve"> </w:t>
      </w:r>
      <w:r>
        <w:t>«Первичная</w:t>
      </w:r>
      <w:r>
        <w:rPr>
          <w:spacing w:val="73"/>
        </w:rPr>
        <w:t xml:space="preserve"> </w:t>
      </w:r>
      <w:r>
        <w:t>сукцессия»,</w:t>
      </w:r>
      <w:r>
        <w:rPr>
          <w:spacing w:val="71"/>
        </w:rPr>
        <w:t xml:space="preserve"> </w:t>
      </w:r>
      <w:r>
        <w:t>«Восстановление</w:t>
      </w:r>
      <w:r>
        <w:rPr>
          <w:spacing w:val="70"/>
        </w:rPr>
        <w:t xml:space="preserve"> </w:t>
      </w:r>
      <w:r>
        <w:t>леса</w:t>
      </w:r>
      <w:r>
        <w:rPr>
          <w:spacing w:val="72"/>
        </w:rPr>
        <w:t xml:space="preserve"> </w:t>
      </w:r>
      <w:r>
        <w:t>после</w:t>
      </w:r>
      <w:r>
        <w:rPr>
          <w:spacing w:val="70"/>
        </w:rPr>
        <w:t xml:space="preserve"> </w:t>
      </w:r>
      <w:r>
        <w:t>пожара»,</w:t>
      </w:r>
      <w:r>
        <w:rPr>
          <w:spacing w:val="71"/>
        </w:rPr>
        <w:t xml:space="preserve"> </w:t>
      </w:r>
      <w:r>
        <w:t>«Экосистема</w:t>
      </w:r>
      <w:r>
        <w:rPr>
          <w:spacing w:val="70"/>
        </w:rPr>
        <w:t xml:space="preserve"> </w:t>
      </w:r>
      <w:r>
        <w:t>озера»,</w:t>
      </w:r>
    </w:p>
    <w:p w14:paraId="1BEA9C77" w14:textId="77777777" w:rsidR="001D3DA7" w:rsidRDefault="00407865">
      <w:pPr>
        <w:pStyle w:val="a3"/>
        <w:ind w:firstLine="0"/>
      </w:pPr>
      <w:r>
        <w:t>«Агроценоз»,</w:t>
      </w:r>
      <w:r>
        <w:rPr>
          <w:spacing w:val="-6"/>
        </w:rPr>
        <w:t xml:space="preserve"> </w:t>
      </w:r>
      <w:r>
        <w:t>«Круговорот</w:t>
      </w:r>
      <w:r>
        <w:rPr>
          <w:spacing w:val="-4"/>
        </w:rPr>
        <w:t xml:space="preserve"> </w:t>
      </w:r>
      <w:r>
        <w:t>веществ</w:t>
      </w:r>
      <w:r>
        <w:rPr>
          <w:spacing w:val="-4"/>
        </w:rPr>
        <w:t xml:space="preserve"> </w:t>
      </w:r>
      <w:r>
        <w:t>и</w:t>
      </w:r>
      <w:r>
        <w:rPr>
          <w:spacing w:val="-3"/>
        </w:rPr>
        <w:t xml:space="preserve"> </w:t>
      </w:r>
      <w:r>
        <w:t>поток</w:t>
      </w:r>
      <w:r>
        <w:rPr>
          <w:spacing w:val="-2"/>
        </w:rPr>
        <w:t xml:space="preserve"> </w:t>
      </w:r>
      <w:r>
        <w:t>энергии</w:t>
      </w:r>
      <w:r>
        <w:rPr>
          <w:spacing w:val="-4"/>
        </w:rPr>
        <w:t xml:space="preserve"> </w:t>
      </w:r>
      <w:r>
        <w:t>в</w:t>
      </w:r>
      <w:r>
        <w:rPr>
          <w:spacing w:val="-4"/>
        </w:rPr>
        <w:t xml:space="preserve"> </w:t>
      </w:r>
      <w:r>
        <w:t>агроценозе»,</w:t>
      </w:r>
      <w:r>
        <w:rPr>
          <w:spacing w:val="-4"/>
        </w:rPr>
        <w:t xml:space="preserve"> </w:t>
      </w:r>
      <w:r>
        <w:t>«Примеры</w:t>
      </w:r>
      <w:r>
        <w:rPr>
          <w:spacing w:val="-3"/>
        </w:rPr>
        <w:t xml:space="preserve"> </w:t>
      </w:r>
      <w:r>
        <w:rPr>
          <w:spacing w:val="-2"/>
        </w:rPr>
        <w:t>урбоэкосистем».</w:t>
      </w:r>
    </w:p>
    <w:p w14:paraId="12813742" w14:textId="77777777" w:rsidR="001D3DA7" w:rsidRDefault="00407865">
      <w:pPr>
        <w:pStyle w:val="a3"/>
        <w:spacing w:before="1"/>
        <w:jc w:val="left"/>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02319108" w14:textId="77777777" w:rsidR="001D3DA7" w:rsidRDefault="00407865">
      <w:pPr>
        <w:pStyle w:val="a3"/>
        <w:ind w:left="1389" w:firstLine="0"/>
        <w:jc w:val="left"/>
      </w:pPr>
      <w:r>
        <w:t>Практическая</w:t>
      </w:r>
      <w:r>
        <w:rPr>
          <w:spacing w:val="-5"/>
        </w:rPr>
        <w:t xml:space="preserve"> </w:t>
      </w:r>
      <w:r>
        <w:t>работа</w:t>
      </w:r>
      <w:r>
        <w:rPr>
          <w:spacing w:val="-3"/>
        </w:rPr>
        <w:t xml:space="preserve"> </w:t>
      </w:r>
      <w:r>
        <w:t>«Изучение</w:t>
      </w:r>
      <w:r>
        <w:rPr>
          <w:spacing w:val="-4"/>
        </w:rPr>
        <w:t xml:space="preserve"> </w:t>
      </w:r>
      <w:r>
        <w:t>и</w:t>
      </w:r>
      <w:r>
        <w:rPr>
          <w:spacing w:val="-2"/>
        </w:rPr>
        <w:t xml:space="preserve"> </w:t>
      </w:r>
      <w:r>
        <w:t>описание</w:t>
      </w:r>
      <w:r>
        <w:rPr>
          <w:spacing w:val="-3"/>
        </w:rPr>
        <w:t xml:space="preserve"> </w:t>
      </w:r>
      <w:r>
        <w:rPr>
          <w:spacing w:val="-2"/>
        </w:rPr>
        <w:t>урбоэкосистемы».</w:t>
      </w:r>
    </w:p>
    <w:p w14:paraId="4295A045" w14:textId="77777777" w:rsidR="001D3DA7" w:rsidRDefault="00407865">
      <w:pPr>
        <w:pStyle w:val="a3"/>
        <w:jc w:val="left"/>
      </w:pPr>
      <w:r>
        <w:t xml:space="preserve">Лабораторная работа «Изучение разнообразия мелких почвенных членистоногих в разных </w:t>
      </w:r>
      <w:r>
        <w:rPr>
          <w:spacing w:val="-2"/>
        </w:rPr>
        <w:t>экосистемах».</w:t>
      </w:r>
    </w:p>
    <w:p w14:paraId="01325209" w14:textId="77777777" w:rsidR="001D3DA7" w:rsidRDefault="00407865">
      <w:pPr>
        <w:pStyle w:val="a3"/>
        <w:jc w:val="left"/>
      </w:pPr>
      <w:r>
        <w:t>Экскурсия</w:t>
      </w:r>
      <w:r>
        <w:rPr>
          <w:spacing w:val="80"/>
          <w:w w:val="150"/>
        </w:rPr>
        <w:t xml:space="preserve"> </w:t>
      </w:r>
      <w:r>
        <w:t>«Экскурсия</w:t>
      </w:r>
      <w:r>
        <w:rPr>
          <w:spacing w:val="80"/>
          <w:w w:val="150"/>
        </w:rPr>
        <w:t xml:space="preserve"> </w:t>
      </w:r>
      <w:r>
        <w:t>в</w:t>
      </w:r>
      <w:r>
        <w:rPr>
          <w:spacing w:val="80"/>
          <w:w w:val="150"/>
        </w:rPr>
        <w:t xml:space="preserve"> </w:t>
      </w:r>
      <w:r>
        <w:t>типичный</w:t>
      </w:r>
      <w:r>
        <w:rPr>
          <w:spacing w:val="80"/>
          <w:w w:val="150"/>
        </w:rPr>
        <w:t xml:space="preserve"> </w:t>
      </w:r>
      <w:r>
        <w:t>биогеоценоз</w:t>
      </w:r>
      <w:r>
        <w:rPr>
          <w:spacing w:val="80"/>
          <w:w w:val="150"/>
        </w:rPr>
        <w:t xml:space="preserve"> </w:t>
      </w:r>
      <w:r>
        <w:t>(в</w:t>
      </w:r>
      <w:r>
        <w:rPr>
          <w:spacing w:val="80"/>
          <w:w w:val="150"/>
        </w:rPr>
        <w:t xml:space="preserve"> </w:t>
      </w:r>
      <w:r>
        <w:t>дубраву,</w:t>
      </w:r>
      <w:r>
        <w:rPr>
          <w:spacing w:val="80"/>
          <w:w w:val="150"/>
        </w:rPr>
        <w:t xml:space="preserve"> </w:t>
      </w:r>
      <w:r>
        <w:t>березняк,</w:t>
      </w:r>
      <w:r>
        <w:rPr>
          <w:spacing w:val="80"/>
          <w:w w:val="150"/>
        </w:rPr>
        <w:t xml:space="preserve"> </w:t>
      </w:r>
      <w:r>
        <w:t>ельник,</w:t>
      </w:r>
      <w:r>
        <w:rPr>
          <w:spacing w:val="80"/>
          <w:w w:val="150"/>
        </w:rPr>
        <w:t xml:space="preserve"> </w:t>
      </w:r>
      <w:r>
        <w:t>на суходольный или пойменный луг, озеро, болото)».</w:t>
      </w:r>
    </w:p>
    <w:p w14:paraId="0281DB05" w14:textId="77777777" w:rsidR="001D3DA7" w:rsidRDefault="00407865">
      <w:pPr>
        <w:pStyle w:val="a3"/>
        <w:ind w:left="1389" w:firstLine="0"/>
        <w:jc w:val="left"/>
      </w:pPr>
      <w:r>
        <w:t>Экскурсия</w:t>
      </w:r>
      <w:r>
        <w:rPr>
          <w:spacing w:val="-4"/>
        </w:rPr>
        <w:t xml:space="preserve"> </w:t>
      </w:r>
      <w:r>
        <w:t>«Экскурсия</w:t>
      </w:r>
      <w:r>
        <w:rPr>
          <w:spacing w:val="-4"/>
        </w:rPr>
        <w:t xml:space="preserve"> </w:t>
      </w:r>
      <w:r>
        <w:t>в</w:t>
      </w:r>
      <w:r>
        <w:rPr>
          <w:spacing w:val="-2"/>
        </w:rPr>
        <w:t xml:space="preserve"> </w:t>
      </w:r>
      <w:r>
        <w:t>агроэкосистему</w:t>
      </w:r>
      <w:r>
        <w:rPr>
          <w:spacing w:val="-2"/>
        </w:rPr>
        <w:t xml:space="preserve"> </w:t>
      </w:r>
      <w:r>
        <w:t>(на</w:t>
      </w:r>
      <w:r>
        <w:rPr>
          <w:spacing w:val="-1"/>
        </w:rPr>
        <w:t xml:space="preserve"> </w:t>
      </w:r>
      <w:r>
        <w:t>поле</w:t>
      </w:r>
      <w:r>
        <w:rPr>
          <w:spacing w:val="-2"/>
        </w:rPr>
        <w:t xml:space="preserve"> </w:t>
      </w:r>
      <w:r>
        <w:t>или</w:t>
      </w:r>
      <w:r>
        <w:rPr>
          <w:spacing w:val="-1"/>
        </w:rPr>
        <w:t xml:space="preserve"> </w:t>
      </w:r>
      <w:r>
        <w:t>в</w:t>
      </w:r>
      <w:r>
        <w:rPr>
          <w:spacing w:val="-2"/>
        </w:rPr>
        <w:t xml:space="preserve"> </w:t>
      </w:r>
      <w:r>
        <w:t>тепличное</w:t>
      </w:r>
      <w:r>
        <w:rPr>
          <w:spacing w:val="-2"/>
        </w:rPr>
        <w:t xml:space="preserve"> хозяйство)».</w:t>
      </w:r>
    </w:p>
    <w:p w14:paraId="4ABC07B0" w14:textId="77777777" w:rsidR="001D3DA7" w:rsidRDefault="00407865" w:rsidP="004C4C80">
      <w:pPr>
        <w:pStyle w:val="a6"/>
        <w:numPr>
          <w:ilvl w:val="2"/>
          <w:numId w:val="139"/>
        </w:numPr>
        <w:tabs>
          <w:tab w:val="left" w:pos="2348"/>
        </w:tabs>
        <w:ind w:left="2348" w:hanging="959"/>
        <w:rPr>
          <w:sz w:val="24"/>
        </w:rPr>
      </w:pPr>
      <w:r>
        <w:rPr>
          <w:sz w:val="24"/>
        </w:rPr>
        <w:t>Тема</w:t>
      </w:r>
      <w:r>
        <w:rPr>
          <w:spacing w:val="-4"/>
          <w:sz w:val="24"/>
        </w:rPr>
        <w:t xml:space="preserve"> </w:t>
      </w:r>
      <w:r>
        <w:rPr>
          <w:sz w:val="24"/>
        </w:rPr>
        <w:t>10. Биосфера</w:t>
      </w:r>
      <w:r>
        <w:rPr>
          <w:spacing w:val="-3"/>
          <w:sz w:val="24"/>
        </w:rPr>
        <w:t xml:space="preserve"> </w:t>
      </w:r>
      <w:r>
        <w:rPr>
          <w:sz w:val="24"/>
        </w:rPr>
        <w:t>–</w:t>
      </w:r>
      <w:r>
        <w:rPr>
          <w:spacing w:val="-2"/>
          <w:sz w:val="24"/>
        </w:rPr>
        <w:t xml:space="preserve"> </w:t>
      </w:r>
      <w:r>
        <w:rPr>
          <w:sz w:val="24"/>
        </w:rPr>
        <w:t>глобальная</w:t>
      </w:r>
      <w:r>
        <w:rPr>
          <w:spacing w:val="-2"/>
          <w:sz w:val="24"/>
        </w:rPr>
        <w:t xml:space="preserve"> экосистема.</w:t>
      </w:r>
    </w:p>
    <w:p w14:paraId="2A7FCB1B" w14:textId="77777777" w:rsidR="001D3DA7" w:rsidRDefault="00407865">
      <w:pPr>
        <w:pStyle w:val="a3"/>
        <w:ind w:right="219"/>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39FA613" w14:textId="77777777" w:rsidR="001D3DA7" w:rsidRDefault="00407865">
      <w:pPr>
        <w:pStyle w:val="a3"/>
        <w:ind w:right="218"/>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1EB2E386" w14:textId="77777777" w:rsidR="001D3DA7" w:rsidRDefault="00407865">
      <w:pPr>
        <w:pStyle w:val="a3"/>
        <w:ind w:right="224"/>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4FCF3D22" w14:textId="77777777" w:rsidR="001D3DA7" w:rsidRDefault="00407865">
      <w:pPr>
        <w:pStyle w:val="a3"/>
        <w:ind w:right="215"/>
      </w:pPr>
      <w:r>
        <w:t xml:space="preserve">Структура и функция живых систем, оценка их ресурсного потенциала и биосферных </w:t>
      </w:r>
      <w:r>
        <w:rPr>
          <w:spacing w:val="-2"/>
        </w:rPr>
        <w:t>функций.</w:t>
      </w:r>
    </w:p>
    <w:p w14:paraId="5C6916B2" w14:textId="77777777" w:rsidR="001D3DA7" w:rsidRDefault="00407865">
      <w:pPr>
        <w:pStyle w:val="a3"/>
        <w:spacing w:before="1"/>
        <w:ind w:left="1389" w:firstLine="0"/>
        <w:jc w:val="left"/>
      </w:pPr>
      <w:r>
        <w:rPr>
          <w:spacing w:val="-2"/>
        </w:rPr>
        <w:t>Демонстрации:</w:t>
      </w:r>
    </w:p>
    <w:p w14:paraId="4698803B" w14:textId="77777777" w:rsidR="001D3DA7" w:rsidRDefault="00407865">
      <w:pPr>
        <w:pStyle w:val="a3"/>
        <w:ind w:left="1389" w:firstLine="0"/>
        <w:jc w:val="left"/>
      </w:pPr>
      <w:r>
        <w:t>Портреты:</w:t>
      </w:r>
      <w:r>
        <w:rPr>
          <w:spacing w:val="-2"/>
        </w:rPr>
        <w:t xml:space="preserve"> </w:t>
      </w:r>
      <w:r>
        <w:t>В.И.</w:t>
      </w:r>
      <w:r>
        <w:rPr>
          <w:spacing w:val="-1"/>
        </w:rPr>
        <w:t xml:space="preserve"> </w:t>
      </w:r>
      <w:r>
        <w:t>Вернадский,</w:t>
      </w:r>
      <w:r>
        <w:rPr>
          <w:spacing w:val="-1"/>
        </w:rPr>
        <w:t xml:space="preserve"> </w:t>
      </w:r>
      <w:r>
        <w:t xml:space="preserve">Э. </w:t>
      </w:r>
      <w:r>
        <w:rPr>
          <w:spacing w:val="-2"/>
        </w:rPr>
        <w:t>Зюсс.</w:t>
      </w:r>
    </w:p>
    <w:p w14:paraId="637C41E8" w14:textId="77777777" w:rsidR="001D3DA7" w:rsidRDefault="00407865">
      <w:pPr>
        <w:pStyle w:val="a3"/>
        <w:ind w:right="218"/>
        <w:jc w:val="right"/>
      </w:pPr>
      <w:r>
        <w:t>Таблицы</w:t>
      </w:r>
      <w:r>
        <w:rPr>
          <w:spacing w:val="80"/>
        </w:rPr>
        <w:t xml:space="preserve"> </w:t>
      </w:r>
      <w:r>
        <w:t>и</w:t>
      </w:r>
      <w:r>
        <w:rPr>
          <w:spacing w:val="80"/>
        </w:rPr>
        <w:t xml:space="preserve"> </w:t>
      </w:r>
      <w:r>
        <w:t>схемы:</w:t>
      </w:r>
      <w:r>
        <w:rPr>
          <w:spacing w:val="80"/>
        </w:rPr>
        <w:t xml:space="preserve"> </w:t>
      </w:r>
      <w:r>
        <w:t>«Геосферы</w:t>
      </w:r>
      <w:r>
        <w:rPr>
          <w:spacing w:val="80"/>
        </w:rPr>
        <w:t xml:space="preserve"> </w:t>
      </w:r>
      <w:r>
        <w:t>Земли»,</w:t>
      </w:r>
      <w:r>
        <w:rPr>
          <w:spacing w:val="80"/>
        </w:rPr>
        <w:t xml:space="preserve"> </w:t>
      </w:r>
      <w:r>
        <w:t>«Круговорот</w:t>
      </w:r>
      <w:r>
        <w:rPr>
          <w:spacing w:val="80"/>
        </w:rPr>
        <w:t xml:space="preserve"> </w:t>
      </w:r>
      <w:r>
        <w:t>азота</w:t>
      </w:r>
      <w:r>
        <w:rPr>
          <w:spacing w:val="80"/>
        </w:rPr>
        <w:t xml:space="preserve"> </w:t>
      </w:r>
      <w:r>
        <w:t>в</w:t>
      </w:r>
      <w:r>
        <w:rPr>
          <w:spacing w:val="80"/>
        </w:rPr>
        <w:t xml:space="preserve"> </w:t>
      </w:r>
      <w:r>
        <w:t>природе»,</w:t>
      </w:r>
      <w:r>
        <w:rPr>
          <w:spacing w:val="80"/>
        </w:rPr>
        <w:t xml:space="preserve"> </w:t>
      </w:r>
      <w:r>
        <w:t>«Круговорот углерода</w:t>
      </w:r>
      <w:r>
        <w:rPr>
          <w:spacing w:val="68"/>
          <w:w w:val="150"/>
        </w:rPr>
        <w:t xml:space="preserve"> </w:t>
      </w:r>
      <w:r>
        <w:t>в</w:t>
      </w:r>
      <w:r>
        <w:rPr>
          <w:spacing w:val="71"/>
          <w:w w:val="150"/>
        </w:rPr>
        <w:t xml:space="preserve"> </w:t>
      </w:r>
      <w:r>
        <w:t>природе»,</w:t>
      </w:r>
      <w:r>
        <w:rPr>
          <w:spacing w:val="71"/>
          <w:w w:val="150"/>
        </w:rPr>
        <w:t xml:space="preserve"> </w:t>
      </w:r>
      <w:r>
        <w:t>«Круговорот</w:t>
      </w:r>
      <w:r>
        <w:rPr>
          <w:spacing w:val="72"/>
          <w:w w:val="150"/>
        </w:rPr>
        <w:t xml:space="preserve"> </w:t>
      </w:r>
      <w:r>
        <w:t>кислорода</w:t>
      </w:r>
      <w:r>
        <w:rPr>
          <w:spacing w:val="71"/>
          <w:w w:val="150"/>
        </w:rPr>
        <w:t xml:space="preserve"> </w:t>
      </w:r>
      <w:r>
        <w:t>в</w:t>
      </w:r>
      <w:r>
        <w:rPr>
          <w:spacing w:val="70"/>
          <w:w w:val="150"/>
        </w:rPr>
        <w:t xml:space="preserve"> </w:t>
      </w:r>
      <w:r>
        <w:t>природе»,</w:t>
      </w:r>
      <w:r>
        <w:rPr>
          <w:spacing w:val="71"/>
          <w:w w:val="150"/>
        </w:rPr>
        <w:t xml:space="preserve"> </w:t>
      </w:r>
      <w:r>
        <w:t>«Круговорот</w:t>
      </w:r>
      <w:r>
        <w:rPr>
          <w:spacing w:val="72"/>
          <w:w w:val="150"/>
        </w:rPr>
        <w:t xml:space="preserve"> </w:t>
      </w:r>
      <w:r>
        <w:t>воды</w:t>
      </w:r>
      <w:r>
        <w:rPr>
          <w:spacing w:val="71"/>
          <w:w w:val="150"/>
        </w:rPr>
        <w:t xml:space="preserve"> </w:t>
      </w:r>
      <w:r>
        <w:t>в</w:t>
      </w:r>
      <w:r>
        <w:rPr>
          <w:spacing w:val="71"/>
          <w:w w:val="150"/>
        </w:rPr>
        <w:t xml:space="preserve"> </w:t>
      </w:r>
      <w:r>
        <w:rPr>
          <w:spacing w:val="-2"/>
        </w:rPr>
        <w:t>природе»,</w:t>
      </w:r>
    </w:p>
    <w:p w14:paraId="30F93F64" w14:textId="77777777" w:rsidR="001D3DA7" w:rsidRDefault="00407865">
      <w:pPr>
        <w:pStyle w:val="a3"/>
        <w:ind w:left="400" w:right="217" w:firstLine="0"/>
        <w:jc w:val="right"/>
      </w:pPr>
      <w:r>
        <w:t>«Основные</w:t>
      </w:r>
      <w:r>
        <w:rPr>
          <w:spacing w:val="12"/>
        </w:rPr>
        <w:t xml:space="preserve"> </w:t>
      </w:r>
      <w:r>
        <w:t>биомы</w:t>
      </w:r>
      <w:r>
        <w:rPr>
          <w:spacing w:val="15"/>
        </w:rPr>
        <w:t xml:space="preserve"> </w:t>
      </w:r>
      <w:r>
        <w:t>суши»,</w:t>
      </w:r>
      <w:r>
        <w:rPr>
          <w:spacing w:val="15"/>
        </w:rPr>
        <w:t xml:space="preserve"> </w:t>
      </w:r>
      <w:r>
        <w:t>«Климатические</w:t>
      </w:r>
      <w:r>
        <w:rPr>
          <w:spacing w:val="15"/>
        </w:rPr>
        <w:t xml:space="preserve"> </w:t>
      </w:r>
      <w:r>
        <w:t>пояса</w:t>
      </w:r>
      <w:r>
        <w:rPr>
          <w:spacing w:val="15"/>
        </w:rPr>
        <w:t xml:space="preserve"> </w:t>
      </w:r>
      <w:r>
        <w:t>Земли»,</w:t>
      </w:r>
      <w:r>
        <w:rPr>
          <w:spacing w:val="15"/>
        </w:rPr>
        <w:t xml:space="preserve"> </w:t>
      </w:r>
      <w:r>
        <w:t>«Тундра»,</w:t>
      </w:r>
      <w:r>
        <w:rPr>
          <w:spacing w:val="15"/>
        </w:rPr>
        <w:t xml:space="preserve"> </w:t>
      </w:r>
      <w:r>
        <w:t>«Тайга»,</w:t>
      </w:r>
      <w:r>
        <w:rPr>
          <w:spacing w:val="15"/>
        </w:rPr>
        <w:t xml:space="preserve"> </w:t>
      </w:r>
      <w:r>
        <w:t>«Смешанный</w:t>
      </w:r>
      <w:r>
        <w:rPr>
          <w:spacing w:val="15"/>
        </w:rPr>
        <w:t xml:space="preserve"> </w:t>
      </w:r>
      <w:r>
        <w:rPr>
          <w:spacing w:val="-2"/>
        </w:rPr>
        <w:t>лес»,</w:t>
      </w:r>
    </w:p>
    <w:p w14:paraId="6501BE8F" w14:textId="77777777" w:rsidR="001D3DA7" w:rsidRDefault="00407865">
      <w:pPr>
        <w:pStyle w:val="a3"/>
        <w:ind w:left="1389" w:right="2078" w:hanging="708"/>
      </w:pPr>
      <w:r>
        <w:t>«Широколиственный</w:t>
      </w:r>
      <w:r>
        <w:rPr>
          <w:spacing w:val="-6"/>
        </w:rPr>
        <w:t xml:space="preserve"> </w:t>
      </w:r>
      <w:r>
        <w:t>лес»,</w:t>
      </w:r>
      <w:r>
        <w:rPr>
          <w:spacing w:val="-6"/>
        </w:rPr>
        <w:t xml:space="preserve"> </w:t>
      </w:r>
      <w:r>
        <w:t>«Степь»,</w:t>
      </w:r>
      <w:r>
        <w:rPr>
          <w:spacing w:val="-6"/>
        </w:rPr>
        <w:t xml:space="preserve"> </w:t>
      </w:r>
      <w:r>
        <w:t>«Саванна»,</w:t>
      </w:r>
      <w:r>
        <w:rPr>
          <w:spacing w:val="-6"/>
        </w:rPr>
        <w:t xml:space="preserve"> </w:t>
      </w:r>
      <w:r>
        <w:t>«Пустыня»,</w:t>
      </w:r>
      <w:r>
        <w:rPr>
          <w:spacing w:val="-6"/>
        </w:rPr>
        <w:t xml:space="preserve"> </w:t>
      </w:r>
      <w:r>
        <w:t>«Тропический</w:t>
      </w:r>
      <w:r>
        <w:rPr>
          <w:spacing w:val="-6"/>
        </w:rPr>
        <w:t xml:space="preserve"> </w:t>
      </w:r>
      <w:r>
        <w:t>лес». Оборудование: гербарии растений разных биомов, коллекции животных.</w:t>
      </w:r>
    </w:p>
    <w:p w14:paraId="0EF86EFC" w14:textId="77777777" w:rsidR="001D3DA7" w:rsidRDefault="00407865" w:rsidP="004C4C80">
      <w:pPr>
        <w:pStyle w:val="a6"/>
        <w:numPr>
          <w:ilvl w:val="2"/>
          <w:numId w:val="139"/>
        </w:numPr>
        <w:tabs>
          <w:tab w:val="left" w:pos="2348"/>
        </w:tabs>
        <w:ind w:left="2348" w:hanging="959"/>
        <w:rPr>
          <w:sz w:val="24"/>
        </w:rPr>
      </w:pPr>
      <w:r>
        <w:rPr>
          <w:sz w:val="24"/>
        </w:rPr>
        <w:t>Тема</w:t>
      </w:r>
      <w:r>
        <w:rPr>
          <w:spacing w:val="-3"/>
          <w:sz w:val="24"/>
        </w:rPr>
        <w:t xml:space="preserve"> </w:t>
      </w:r>
      <w:r>
        <w:rPr>
          <w:sz w:val="24"/>
        </w:rPr>
        <w:t>11.</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z w:val="24"/>
        </w:rPr>
        <w:t>окружающая</w:t>
      </w:r>
      <w:r>
        <w:rPr>
          <w:spacing w:val="-1"/>
          <w:sz w:val="24"/>
        </w:rPr>
        <w:t xml:space="preserve"> </w:t>
      </w:r>
      <w:r>
        <w:rPr>
          <w:spacing w:val="-2"/>
          <w:sz w:val="24"/>
        </w:rPr>
        <w:t>среда.</w:t>
      </w:r>
    </w:p>
    <w:p w14:paraId="6BC676C3" w14:textId="77777777" w:rsidR="001D3DA7" w:rsidRDefault="00407865">
      <w:pPr>
        <w:pStyle w:val="a3"/>
        <w:ind w:right="216"/>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37C7000A" w14:textId="77777777" w:rsidR="001D3DA7" w:rsidRDefault="00407865">
      <w:pPr>
        <w:pStyle w:val="a3"/>
        <w:ind w:right="224"/>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68595A5E" w14:textId="77777777" w:rsidR="001D3DA7" w:rsidRDefault="00407865">
      <w:pPr>
        <w:pStyle w:val="a3"/>
        <w:ind w:left="1389" w:firstLine="0"/>
      </w:pPr>
      <w:r>
        <w:t>Основные</w:t>
      </w:r>
      <w:r>
        <w:rPr>
          <w:spacing w:val="31"/>
        </w:rPr>
        <w:t xml:space="preserve">  </w:t>
      </w:r>
      <w:r>
        <w:t>принципы</w:t>
      </w:r>
      <w:r>
        <w:rPr>
          <w:spacing w:val="31"/>
        </w:rPr>
        <w:t xml:space="preserve">  </w:t>
      </w:r>
      <w:r>
        <w:t>устойчивого</w:t>
      </w:r>
      <w:r>
        <w:rPr>
          <w:spacing w:val="32"/>
        </w:rPr>
        <w:t xml:space="preserve">  </w:t>
      </w:r>
      <w:r>
        <w:t>развития</w:t>
      </w:r>
      <w:r>
        <w:rPr>
          <w:spacing w:val="31"/>
        </w:rPr>
        <w:t xml:space="preserve">  </w:t>
      </w:r>
      <w:r>
        <w:t>человечества</w:t>
      </w:r>
      <w:r>
        <w:rPr>
          <w:spacing w:val="32"/>
        </w:rPr>
        <w:t xml:space="preserve">  </w:t>
      </w:r>
      <w:r>
        <w:t>и</w:t>
      </w:r>
      <w:r>
        <w:rPr>
          <w:spacing w:val="33"/>
        </w:rPr>
        <w:t xml:space="preserve">  </w:t>
      </w:r>
      <w:r>
        <w:t>природы.</w:t>
      </w:r>
      <w:r>
        <w:rPr>
          <w:spacing w:val="32"/>
        </w:rPr>
        <w:t xml:space="preserve">  </w:t>
      </w:r>
      <w:r>
        <w:rPr>
          <w:spacing w:val="-2"/>
        </w:rPr>
        <w:t>Рациональное</w:t>
      </w:r>
    </w:p>
    <w:p w14:paraId="46ECC714" w14:textId="77777777" w:rsidR="001D3DA7" w:rsidRDefault="001D3DA7">
      <w:pPr>
        <w:sectPr w:rsidR="001D3DA7">
          <w:pgSz w:w="11920" w:h="16850"/>
          <w:pgMar w:top="820" w:right="340" w:bottom="440" w:left="500" w:header="0" w:footer="208" w:gutter="0"/>
          <w:cols w:space="720"/>
        </w:sectPr>
      </w:pPr>
    </w:p>
    <w:p w14:paraId="049E1892" w14:textId="77777777" w:rsidR="001D3DA7" w:rsidRDefault="00407865">
      <w:pPr>
        <w:pStyle w:val="a3"/>
        <w:spacing w:before="78"/>
        <w:ind w:right="219" w:firstLine="0"/>
      </w:pPr>
      <w:r>
        <w:t xml:space="preserve">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w:t>
      </w:r>
      <w:r>
        <w:rPr>
          <w:spacing w:val="-2"/>
        </w:rPr>
        <w:t>последствия.</w:t>
      </w:r>
    </w:p>
    <w:p w14:paraId="40214566" w14:textId="77777777" w:rsidR="001D3DA7" w:rsidRDefault="00407865">
      <w:pPr>
        <w:pStyle w:val="a3"/>
        <w:spacing w:before="1"/>
        <w:ind w:left="1389" w:right="2019" w:firstLine="0"/>
      </w:pPr>
      <w:r>
        <w:t>Развитие</w:t>
      </w:r>
      <w:r>
        <w:rPr>
          <w:spacing w:val="-6"/>
        </w:rPr>
        <w:t xml:space="preserve"> </w:t>
      </w:r>
      <w:r>
        <w:t>методов</w:t>
      </w:r>
      <w:r>
        <w:rPr>
          <w:spacing w:val="-6"/>
        </w:rPr>
        <w:t xml:space="preserve"> </w:t>
      </w:r>
      <w:r>
        <w:t>мониторинга</w:t>
      </w:r>
      <w:r>
        <w:rPr>
          <w:spacing w:val="-6"/>
        </w:rPr>
        <w:t xml:space="preserve"> </w:t>
      </w:r>
      <w:r>
        <w:t>развития</w:t>
      </w:r>
      <w:r>
        <w:rPr>
          <w:spacing w:val="-3"/>
        </w:rPr>
        <w:t xml:space="preserve"> </w:t>
      </w:r>
      <w:r>
        <w:t>опасных</w:t>
      </w:r>
      <w:r>
        <w:rPr>
          <w:spacing w:val="-5"/>
        </w:rPr>
        <w:t xml:space="preserve"> </w:t>
      </w:r>
      <w:r>
        <w:t>техногенных</w:t>
      </w:r>
      <w:r>
        <w:rPr>
          <w:spacing w:val="-5"/>
        </w:rPr>
        <w:t xml:space="preserve"> </w:t>
      </w:r>
      <w:r>
        <w:t xml:space="preserve">процессов. </w:t>
      </w:r>
      <w:r>
        <w:rPr>
          <w:spacing w:val="-2"/>
        </w:rPr>
        <w:t>Демонстрации:</w:t>
      </w:r>
    </w:p>
    <w:p w14:paraId="577021E9" w14:textId="77777777" w:rsidR="001D3DA7" w:rsidRDefault="00407865">
      <w:pPr>
        <w:pStyle w:val="a3"/>
        <w:ind w:right="221"/>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3D1C8E8" w14:textId="77777777" w:rsidR="001D3DA7" w:rsidRDefault="00407865">
      <w:pPr>
        <w:pStyle w:val="a3"/>
        <w:ind w:right="222"/>
      </w:pPr>
      <w:r>
        <w:t>Оборудование: фотографии охраняемых растений и животных Красной книги Российской Федерации, Красной книги региона.</w:t>
      </w:r>
    </w:p>
    <w:p w14:paraId="221516EB" w14:textId="77777777" w:rsidR="001D3DA7" w:rsidRDefault="00407865" w:rsidP="004C4C80">
      <w:pPr>
        <w:pStyle w:val="a6"/>
        <w:numPr>
          <w:ilvl w:val="1"/>
          <w:numId w:val="139"/>
        </w:numPr>
        <w:tabs>
          <w:tab w:val="left" w:pos="2048"/>
        </w:tabs>
        <w:ind w:right="224" w:firstLine="708"/>
        <w:rPr>
          <w:sz w:val="24"/>
        </w:rPr>
      </w:pPr>
      <w:r>
        <w:rPr>
          <w:sz w:val="24"/>
        </w:rPr>
        <w:t>Планируемые результаты освоения программы по биологии на уровне среднего общего образования.</w:t>
      </w:r>
    </w:p>
    <w:p w14:paraId="1E1CF669" w14:textId="77777777" w:rsidR="001D3DA7" w:rsidRDefault="00407865" w:rsidP="004C4C80">
      <w:pPr>
        <w:pStyle w:val="a6"/>
        <w:numPr>
          <w:ilvl w:val="2"/>
          <w:numId w:val="139"/>
        </w:numPr>
        <w:tabs>
          <w:tab w:val="left" w:pos="2295"/>
        </w:tabs>
        <w:ind w:right="218" w:firstLine="708"/>
        <w:rPr>
          <w:sz w:val="24"/>
        </w:rPr>
      </w:pPr>
      <w:r>
        <w:rPr>
          <w:sz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5825E718" w14:textId="77777777" w:rsidR="001D3DA7" w:rsidRDefault="00407865">
      <w:pPr>
        <w:pStyle w:val="a3"/>
        <w:ind w:right="213" w:firstLine="768"/>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14:paraId="411F7277" w14:textId="77777777" w:rsidR="001D3DA7" w:rsidRDefault="00407865" w:rsidP="004C4C80">
      <w:pPr>
        <w:pStyle w:val="a6"/>
        <w:numPr>
          <w:ilvl w:val="2"/>
          <w:numId w:val="139"/>
        </w:numPr>
        <w:tabs>
          <w:tab w:val="left" w:pos="2228"/>
        </w:tabs>
        <w:spacing w:before="1"/>
        <w:ind w:right="216" w:firstLine="708"/>
        <w:rPr>
          <w:sz w:val="24"/>
        </w:rPr>
      </w:pPr>
      <w:r>
        <w:rPr>
          <w:sz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w:t>
      </w:r>
      <w:r>
        <w:rPr>
          <w:spacing w:val="40"/>
          <w:sz w:val="24"/>
        </w:rPr>
        <w:t xml:space="preserve"> </w:t>
      </w:r>
      <w:r>
        <w:rPr>
          <w:sz w:val="24"/>
        </w:rPr>
        <w:t>обществе правилами и нормами поведения и способствуют процессам самопознания, самовоспитания</w:t>
      </w:r>
      <w:r>
        <w:rPr>
          <w:spacing w:val="-2"/>
          <w:sz w:val="24"/>
        </w:rPr>
        <w:t xml:space="preserve"> </w:t>
      </w:r>
      <w:r>
        <w:rPr>
          <w:sz w:val="24"/>
        </w:rPr>
        <w:t>и саморазвития,</w:t>
      </w:r>
      <w:r>
        <w:rPr>
          <w:spacing w:val="-1"/>
          <w:sz w:val="24"/>
        </w:rPr>
        <w:t xml:space="preserve"> </w:t>
      </w:r>
      <w:r>
        <w:rPr>
          <w:sz w:val="24"/>
        </w:rPr>
        <w:t>развития</w:t>
      </w:r>
      <w:r>
        <w:rPr>
          <w:spacing w:val="-1"/>
          <w:sz w:val="24"/>
        </w:rPr>
        <w:t xml:space="preserve"> </w:t>
      </w:r>
      <w:r>
        <w:rPr>
          <w:sz w:val="24"/>
        </w:rPr>
        <w:t>внутренней позиции личности,</w:t>
      </w:r>
      <w:r>
        <w:rPr>
          <w:spacing w:val="-1"/>
          <w:sz w:val="24"/>
        </w:rPr>
        <w:t xml:space="preserve"> </w:t>
      </w:r>
      <w:r>
        <w:rPr>
          <w:sz w:val="24"/>
        </w:rPr>
        <w:t>патриотизма</w:t>
      </w:r>
      <w:r>
        <w:rPr>
          <w:spacing w:val="-2"/>
          <w:sz w:val="24"/>
        </w:rPr>
        <w:t xml:space="preserve"> </w:t>
      </w:r>
      <w:r>
        <w:rPr>
          <w:sz w:val="24"/>
        </w:rPr>
        <w:t>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E770489" w14:textId="77777777" w:rsidR="001D3DA7" w:rsidRDefault="00407865" w:rsidP="004C4C80">
      <w:pPr>
        <w:pStyle w:val="a6"/>
        <w:numPr>
          <w:ilvl w:val="2"/>
          <w:numId w:val="139"/>
        </w:numPr>
        <w:tabs>
          <w:tab w:val="left" w:pos="2228"/>
        </w:tabs>
        <w:ind w:right="215" w:firstLine="708"/>
        <w:rPr>
          <w:sz w:val="24"/>
        </w:rPr>
      </w:pPr>
      <w:r>
        <w:rPr>
          <w:sz w:val="24"/>
        </w:rPr>
        <w:t>Личностные</w:t>
      </w:r>
      <w:r>
        <w:rPr>
          <w:spacing w:val="-4"/>
          <w:sz w:val="24"/>
        </w:rPr>
        <w:t xml:space="preserve"> </w:t>
      </w:r>
      <w:r>
        <w:rPr>
          <w:sz w:val="24"/>
        </w:rPr>
        <w:t>результаты</w:t>
      </w:r>
      <w:r>
        <w:rPr>
          <w:spacing w:val="-2"/>
          <w:sz w:val="24"/>
        </w:rPr>
        <w:t xml:space="preserve"> </w:t>
      </w:r>
      <w:r>
        <w:rPr>
          <w:sz w:val="24"/>
        </w:rPr>
        <w:t>освоения</w:t>
      </w:r>
      <w:r>
        <w:rPr>
          <w:spacing w:val="-4"/>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«Биология»</w:t>
      </w:r>
      <w:r>
        <w:rPr>
          <w:spacing w:val="-2"/>
          <w:sz w:val="24"/>
        </w:rPr>
        <w:t xml:space="preserve"> </w:t>
      </w:r>
      <w:r>
        <w:rPr>
          <w:sz w:val="24"/>
        </w:rPr>
        <w:t>должны</w:t>
      </w:r>
      <w:r>
        <w:rPr>
          <w:spacing w:val="-3"/>
          <w:sz w:val="24"/>
        </w:rPr>
        <w:t xml:space="preserve"> </w:t>
      </w:r>
      <w:r>
        <w:rPr>
          <w:sz w:val="24"/>
        </w:rPr>
        <w:t>отражать готовность и способность обучающихся руководствоваться сформированной внутренней</w:t>
      </w:r>
      <w:r>
        <w:rPr>
          <w:spacing w:val="40"/>
          <w:sz w:val="24"/>
        </w:rPr>
        <w:t xml:space="preserve"> </w:t>
      </w:r>
      <w:r>
        <w:rPr>
          <w:sz w:val="24"/>
        </w:rP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6F5FCA5" w14:textId="77777777" w:rsidR="001D3DA7" w:rsidRDefault="00407865" w:rsidP="004C4C80">
      <w:pPr>
        <w:pStyle w:val="a6"/>
        <w:numPr>
          <w:ilvl w:val="0"/>
          <w:numId w:val="138"/>
        </w:numPr>
        <w:tabs>
          <w:tab w:val="left" w:pos="1647"/>
        </w:tabs>
        <w:ind w:left="1647" w:hanging="258"/>
        <w:rPr>
          <w:sz w:val="24"/>
        </w:rPr>
      </w:pPr>
      <w:r>
        <w:rPr>
          <w:sz w:val="24"/>
        </w:rPr>
        <w:t>гражданского</w:t>
      </w:r>
      <w:r>
        <w:rPr>
          <w:spacing w:val="-4"/>
          <w:sz w:val="24"/>
        </w:rPr>
        <w:t xml:space="preserve"> </w:t>
      </w:r>
      <w:r>
        <w:rPr>
          <w:spacing w:val="-2"/>
          <w:sz w:val="24"/>
        </w:rPr>
        <w:t>воспитания:</w:t>
      </w:r>
    </w:p>
    <w:p w14:paraId="05EA2FF8" w14:textId="77777777" w:rsidR="001D3DA7" w:rsidRDefault="00407865">
      <w:pPr>
        <w:pStyle w:val="a3"/>
        <w:ind w:right="213"/>
      </w:pPr>
      <w:r>
        <w:t>сформированность гражданской позиции обучающегося как активного и ответственного члена российского общества;</w:t>
      </w:r>
    </w:p>
    <w:p w14:paraId="043EF166" w14:textId="77777777" w:rsidR="001D3DA7" w:rsidRDefault="00407865">
      <w:pPr>
        <w:pStyle w:val="a3"/>
        <w:spacing w:before="1"/>
        <w:ind w:left="1389" w:right="216" w:firstLine="0"/>
      </w:pPr>
      <w:r>
        <w:t>осознание своих конституционных прав и обязанностей, уважение закона и правопорядка; готовность</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w:t>
      </w:r>
    </w:p>
    <w:p w14:paraId="7DBF8149" w14:textId="77777777" w:rsidR="001D3DA7" w:rsidRDefault="00407865">
      <w:pPr>
        <w:pStyle w:val="a3"/>
        <w:ind w:firstLine="0"/>
      </w:pPr>
      <w:r>
        <w:t>решении</w:t>
      </w:r>
      <w:r>
        <w:rPr>
          <w:spacing w:val="-7"/>
        </w:rPr>
        <w:t xml:space="preserve"> </w:t>
      </w:r>
      <w:r>
        <w:t>учебных</w:t>
      </w:r>
      <w:r>
        <w:rPr>
          <w:spacing w:val="-5"/>
        </w:rPr>
        <w:t xml:space="preserve"> </w:t>
      </w:r>
      <w:r>
        <w:t>и</w:t>
      </w:r>
      <w:r>
        <w:rPr>
          <w:spacing w:val="-4"/>
        </w:rPr>
        <w:t xml:space="preserve"> </w:t>
      </w:r>
      <w:r>
        <w:t>познавательных</w:t>
      </w:r>
      <w:r>
        <w:rPr>
          <w:spacing w:val="-5"/>
        </w:rPr>
        <w:t xml:space="preserve"> </w:t>
      </w:r>
      <w:r>
        <w:t>задач,</w:t>
      </w:r>
      <w:r>
        <w:rPr>
          <w:spacing w:val="-5"/>
        </w:rPr>
        <w:t xml:space="preserve"> </w:t>
      </w:r>
      <w:r>
        <w:t>выполнении</w:t>
      </w:r>
      <w:r>
        <w:rPr>
          <w:spacing w:val="-4"/>
        </w:rPr>
        <w:t xml:space="preserve"> </w:t>
      </w:r>
      <w:r>
        <w:t>биологических</w:t>
      </w:r>
      <w:r>
        <w:rPr>
          <w:spacing w:val="-7"/>
        </w:rPr>
        <w:t xml:space="preserve"> </w:t>
      </w:r>
      <w:r>
        <w:rPr>
          <w:spacing w:val="-2"/>
        </w:rPr>
        <w:t>экспериментов;</w:t>
      </w:r>
    </w:p>
    <w:p w14:paraId="36CFC64E" w14:textId="77777777" w:rsidR="001D3DA7" w:rsidRDefault="00407865">
      <w:pPr>
        <w:pStyle w:val="a3"/>
        <w:ind w:right="225"/>
      </w:pPr>
      <w:r>
        <w:t>способность определять собственную позицию по отношению к явлениям современной жизни и объяснять её;</w:t>
      </w:r>
    </w:p>
    <w:p w14:paraId="5BF770AE" w14:textId="77777777" w:rsidR="001D3DA7" w:rsidRDefault="00407865">
      <w:pPr>
        <w:pStyle w:val="a3"/>
        <w:ind w:right="216"/>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3EAAB4F4" w14:textId="77777777" w:rsidR="001D3DA7" w:rsidRDefault="00407865">
      <w:pPr>
        <w:pStyle w:val="a3"/>
        <w:ind w:right="213"/>
      </w:pPr>
      <w:r>
        <w:t>готовность к сотрудничеству в процессе совместного выполнения учебных,</w:t>
      </w:r>
      <w:r>
        <w:rPr>
          <w:spacing w:val="40"/>
        </w:rPr>
        <w:t xml:space="preserve"> </w:t>
      </w:r>
      <w:r>
        <w:t>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35ECC424" w14:textId="77777777" w:rsidR="001D3DA7" w:rsidRDefault="00407865">
      <w:pPr>
        <w:pStyle w:val="a3"/>
        <w:ind w:left="1389"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572D6834" w14:textId="77777777" w:rsidR="001D3DA7" w:rsidRDefault="00407865" w:rsidP="004C4C80">
      <w:pPr>
        <w:pStyle w:val="a6"/>
        <w:numPr>
          <w:ilvl w:val="0"/>
          <w:numId w:val="138"/>
        </w:numPr>
        <w:tabs>
          <w:tab w:val="left" w:pos="1647"/>
        </w:tabs>
        <w:spacing w:line="275" w:lineRule="exact"/>
        <w:ind w:left="1647" w:hanging="258"/>
        <w:rPr>
          <w:sz w:val="24"/>
        </w:rPr>
      </w:pPr>
      <w:r>
        <w:rPr>
          <w:sz w:val="24"/>
        </w:rPr>
        <w:t>патриотического</w:t>
      </w:r>
      <w:r>
        <w:rPr>
          <w:spacing w:val="-6"/>
          <w:sz w:val="24"/>
        </w:rPr>
        <w:t xml:space="preserve"> </w:t>
      </w:r>
      <w:r>
        <w:rPr>
          <w:spacing w:val="-2"/>
          <w:sz w:val="24"/>
        </w:rPr>
        <w:t>воспитания:</w:t>
      </w:r>
    </w:p>
    <w:p w14:paraId="0403658A" w14:textId="77777777" w:rsidR="001D3DA7" w:rsidRDefault="00407865">
      <w:pPr>
        <w:pStyle w:val="a3"/>
        <w:ind w:right="221"/>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115B2006" w14:textId="77777777" w:rsidR="001D3DA7" w:rsidRDefault="00407865">
      <w:pPr>
        <w:pStyle w:val="a3"/>
        <w:ind w:left="1389" w:firstLine="0"/>
      </w:pPr>
      <w:r>
        <w:t>ценностное</w:t>
      </w:r>
      <w:r>
        <w:rPr>
          <w:spacing w:val="68"/>
        </w:rPr>
        <w:t xml:space="preserve"> </w:t>
      </w:r>
      <w:r>
        <w:t>отношение</w:t>
      </w:r>
      <w:r>
        <w:rPr>
          <w:spacing w:val="72"/>
        </w:rPr>
        <w:t xml:space="preserve"> </w:t>
      </w:r>
      <w:r>
        <w:t>к</w:t>
      </w:r>
      <w:r>
        <w:rPr>
          <w:spacing w:val="71"/>
        </w:rPr>
        <w:t xml:space="preserve"> </w:t>
      </w:r>
      <w:r>
        <w:t>природному</w:t>
      </w:r>
      <w:r>
        <w:rPr>
          <w:spacing w:val="71"/>
        </w:rPr>
        <w:t xml:space="preserve"> </w:t>
      </w:r>
      <w:r>
        <w:t>наследию</w:t>
      </w:r>
      <w:r>
        <w:rPr>
          <w:spacing w:val="71"/>
        </w:rPr>
        <w:t xml:space="preserve"> </w:t>
      </w:r>
      <w:r>
        <w:t>и</w:t>
      </w:r>
      <w:r>
        <w:rPr>
          <w:spacing w:val="72"/>
        </w:rPr>
        <w:t xml:space="preserve"> </w:t>
      </w:r>
      <w:r>
        <w:t>памятникам</w:t>
      </w:r>
      <w:r>
        <w:rPr>
          <w:spacing w:val="72"/>
        </w:rPr>
        <w:t xml:space="preserve"> </w:t>
      </w:r>
      <w:r>
        <w:t>природы,</w:t>
      </w:r>
      <w:r>
        <w:rPr>
          <w:spacing w:val="74"/>
        </w:rPr>
        <w:t xml:space="preserve"> </w:t>
      </w:r>
      <w:r>
        <w:rPr>
          <w:spacing w:val="-2"/>
        </w:rPr>
        <w:t>достижениям</w:t>
      </w:r>
    </w:p>
    <w:p w14:paraId="6FE84531" w14:textId="77777777" w:rsidR="001D3DA7" w:rsidRDefault="001D3DA7">
      <w:pPr>
        <w:sectPr w:rsidR="001D3DA7">
          <w:pgSz w:w="11920" w:h="16850"/>
          <w:pgMar w:top="820" w:right="340" w:bottom="440" w:left="500" w:header="0" w:footer="208" w:gutter="0"/>
          <w:cols w:space="720"/>
        </w:sectPr>
      </w:pPr>
    </w:p>
    <w:p w14:paraId="3CB35FCA" w14:textId="77777777" w:rsidR="001D3DA7" w:rsidRDefault="00407865">
      <w:pPr>
        <w:pStyle w:val="a3"/>
        <w:spacing w:before="78"/>
        <w:ind w:firstLine="0"/>
      </w:pPr>
      <w:r>
        <w:t>России</w:t>
      </w:r>
      <w:r>
        <w:rPr>
          <w:spacing w:val="-3"/>
        </w:rPr>
        <w:t xml:space="preserve"> </w:t>
      </w:r>
      <w:r>
        <w:t>в</w:t>
      </w:r>
      <w:r>
        <w:rPr>
          <w:spacing w:val="-3"/>
        </w:rPr>
        <w:t xml:space="preserve"> </w:t>
      </w:r>
      <w:r>
        <w:t>науке,</w:t>
      </w:r>
      <w:r>
        <w:rPr>
          <w:spacing w:val="-3"/>
        </w:rPr>
        <w:t xml:space="preserve"> </w:t>
      </w:r>
      <w:r>
        <w:t>искусстве,</w:t>
      </w:r>
      <w:r>
        <w:rPr>
          <w:spacing w:val="-2"/>
        </w:rPr>
        <w:t xml:space="preserve"> </w:t>
      </w:r>
      <w:r>
        <w:t>спорте,</w:t>
      </w:r>
      <w:r>
        <w:rPr>
          <w:spacing w:val="-3"/>
        </w:rPr>
        <w:t xml:space="preserve"> </w:t>
      </w:r>
      <w:r>
        <w:t>технологиях,</w:t>
      </w:r>
      <w:r>
        <w:rPr>
          <w:spacing w:val="1"/>
        </w:rPr>
        <w:t xml:space="preserve"> </w:t>
      </w:r>
      <w:r>
        <w:rPr>
          <w:spacing w:val="-2"/>
        </w:rPr>
        <w:t>труде;</w:t>
      </w:r>
    </w:p>
    <w:p w14:paraId="486E8CF1" w14:textId="77777777" w:rsidR="001D3DA7" w:rsidRDefault="00407865">
      <w:pPr>
        <w:pStyle w:val="a3"/>
        <w:ind w:right="223"/>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Pr>
          <w:spacing w:val="-2"/>
        </w:rPr>
        <w:t>общества;</w:t>
      </w:r>
    </w:p>
    <w:p w14:paraId="5421DB1B" w14:textId="77777777" w:rsidR="001D3DA7" w:rsidRDefault="00407865">
      <w:pPr>
        <w:pStyle w:val="a3"/>
        <w:spacing w:before="1"/>
        <w:ind w:right="216"/>
      </w:pPr>
      <w:r>
        <w:t xml:space="preserve">идейная убеждённость, готовность к служению и защите Отечества, ответственность за его </w:t>
      </w:r>
      <w:r>
        <w:rPr>
          <w:spacing w:val="-2"/>
        </w:rPr>
        <w:t>судьбу;</w:t>
      </w:r>
    </w:p>
    <w:p w14:paraId="31DF87AE" w14:textId="77777777" w:rsidR="001D3DA7" w:rsidRDefault="00407865" w:rsidP="004C4C80">
      <w:pPr>
        <w:pStyle w:val="a6"/>
        <w:numPr>
          <w:ilvl w:val="0"/>
          <w:numId w:val="138"/>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6764F520" w14:textId="77777777" w:rsidR="001D3DA7" w:rsidRDefault="00407865">
      <w:pPr>
        <w:pStyle w:val="a3"/>
        <w:ind w:left="1389"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271CC171" w14:textId="77777777" w:rsidR="001D3DA7" w:rsidRDefault="00407865">
      <w:pPr>
        <w:pStyle w:val="a3"/>
        <w:ind w:left="138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1535C659" w14:textId="77777777" w:rsidR="001D3DA7" w:rsidRDefault="00407865">
      <w:pPr>
        <w:pStyle w:val="a3"/>
        <w:ind w:right="226"/>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4B0703F2" w14:textId="77777777" w:rsidR="001D3DA7" w:rsidRDefault="00407865">
      <w:pPr>
        <w:pStyle w:val="a3"/>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672F3CEB"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1A40F3B1" w14:textId="77777777" w:rsidR="001D3DA7" w:rsidRDefault="00407865" w:rsidP="004C4C80">
      <w:pPr>
        <w:pStyle w:val="a6"/>
        <w:numPr>
          <w:ilvl w:val="0"/>
          <w:numId w:val="138"/>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48D18B7E"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29E13179" w14:textId="77777777" w:rsidR="001D3DA7" w:rsidRDefault="00407865">
      <w:pPr>
        <w:pStyle w:val="a3"/>
        <w:ind w:left="1389"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14:paraId="3F33BA7C" w14:textId="77777777" w:rsidR="001D3DA7" w:rsidRDefault="00407865">
      <w:pPr>
        <w:pStyle w:val="a3"/>
        <w:jc w:val="left"/>
      </w:pPr>
      <w:r>
        <w:t>готовность</w:t>
      </w:r>
      <w:r>
        <w:rPr>
          <w:spacing w:val="38"/>
        </w:rPr>
        <w:t xml:space="preserve"> </w:t>
      </w:r>
      <w:r>
        <w:t>к</w:t>
      </w:r>
      <w:r>
        <w:rPr>
          <w:spacing w:val="40"/>
        </w:rPr>
        <w:t xml:space="preserve"> </w:t>
      </w:r>
      <w:r>
        <w:t>самовыражению</w:t>
      </w:r>
      <w:r>
        <w:rPr>
          <w:spacing w:val="40"/>
        </w:rPr>
        <w:t xml:space="preserve"> </w:t>
      </w:r>
      <w:r>
        <w:t>в</w:t>
      </w:r>
      <w:r>
        <w:rPr>
          <w:spacing w:val="39"/>
        </w:rPr>
        <w:t xml:space="preserve"> </w:t>
      </w:r>
      <w:r>
        <w:t>разных</w:t>
      </w:r>
      <w:r>
        <w:rPr>
          <w:spacing w:val="39"/>
        </w:rPr>
        <w:t xml:space="preserve"> </w:t>
      </w:r>
      <w:r>
        <w:t>видах</w:t>
      </w:r>
      <w:r>
        <w:rPr>
          <w:spacing w:val="37"/>
        </w:rPr>
        <w:t xml:space="preserve"> </w:t>
      </w:r>
      <w:r>
        <w:t>искусства,</w:t>
      </w:r>
      <w:r>
        <w:rPr>
          <w:spacing w:val="39"/>
        </w:rPr>
        <w:t xml:space="preserve"> </w:t>
      </w:r>
      <w:r>
        <w:t>стремление</w:t>
      </w:r>
      <w:r>
        <w:rPr>
          <w:spacing w:val="39"/>
        </w:rPr>
        <w:t xml:space="preserve"> </w:t>
      </w:r>
      <w:r>
        <w:t>проявлять</w:t>
      </w:r>
      <w:r>
        <w:rPr>
          <w:spacing w:val="38"/>
        </w:rPr>
        <w:t xml:space="preserve"> </w:t>
      </w:r>
      <w:r>
        <w:t>качества творческой личности;</w:t>
      </w:r>
    </w:p>
    <w:p w14:paraId="3E86047C" w14:textId="77777777" w:rsidR="001D3DA7" w:rsidRDefault="00407865" w:rsidP="004C4C80">
      <w:pPr>
        <w:pStyle w:val="a6"/>
        <w:numPr>
          <w:ilvl w:val="0"/>
          <w:numId w:val="138"/>
        </w:numPr>
        <w:tabs>
          <w:tab w:val="left" w:pos="1647"/>
        </w:tabs>
        <w:spacing w:before="1"/>
        <w:ind w:left="1647" w:hanging="258"/>
        <w:rPr>
          <w:sz w:val="24"/>
        </w:rPr>
      </w:pPr>
      <w:r>
        <w:rPr>
          <w:sz w:val="24"/>
        </w:rPr>
        <w:t>физического</w:t>
      </w:r>
      <w:r>
        <w:rPr>
          <w:spacing w:val="-3"/>
          <w:sz w:val="24"/>
        </w:rPr>
        <w:t xml:space="preserve"> </w:t>
      </w:r>
      <w:r>
        <w:rPr>
          <w:spacing w:val="-2"/>
          <w:sz w:val="24"/>
        </w:rPr>
        <w:t>воспитания:</w:t>
      </w:r>
    </w:p>
    <w:p w14:paraId="3666CFEE" w14:textId="77777777" w:rsidR="001D3DA7" w:rsidRDefault="00407865">
      <w:pPr>
        <w:pStyle w:val="a3"/>
        <w:ind w:right="215"/>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143B0DC" w14:textId="77777777" w:rsidR="001D3DA7" w:rsidRDefault="00407865">
      <w:pPr>
        <w:pStyle w:val="a3"/>
        <w:ind w:right="223"/>
      </w:pPr>
      <w:r>
        <w:t>понимание ценности правил индивидуального и коллективного безопасного поведения в ситуациях, угрожающих здоровью и жизни людей;</w:t>
      </w:r>
    </w:p>
    <w:p w14:paraId="3CE4A1C4" w14:textId="77777777" w:rsidR="001D3DA7" w:rsidRDefault="00407865">
      <w:pPr>
        <w:pStyle w:val="a3"/>
        <w:ind w:right="221"/>
      </w:pPr>
      <w:r>
        <w:t>осознание последствий и неприятия вредных привычек (употребления алкоголя, наркотиков, курения);</w:t>
      </w:r>
    </w:p>
    <w:p w14:paraId="2A1EBEBC" w14:textId="77777777" w:rsidR="001D3DA7" w:rsidRDefault="00407865" w:rsidP="004C4C80">
      <w:pPr>
        <w:pStyle w:val="a6"/>
        <w:numPr>
          <w:ilvl w:val="0"/>
          <w:numId w:val="138"/>
        </w:numPr>
        <w:tabs>
          <w:tab w:val="left" w:pos="1647"/>
        </w:tabs>
        <w:ind w:left="1647" w:hanging="258"/>
        <w:rPr>
          <w:sz w:val="24"/>
        </w:rPr>
      </w:pPr>
      <w:r>
        <w:rPr>
          <w:sz w:val="24"/>
        </w:rPr>
        <w:t xml:space="preserve">трудового </w:t>
      </w:r>
      <w:r>
        <w:rPr>
          <w:spacing w:val="-2"/>
          <w:sz w:val="24"/>
        </w:rPr>
        <w:t>воспитания:</w:t>
      </w:r>
    </w:p>
    <w:p w14:paraId="788806AA" w14:textId="77777777" w:rsidR="001D3DA7" w:rsidRDefault="00407865">
      <w:pPr>
        <w:pStyle w:val="a3"/>
        <w:ind w:left="1389" w:firstLine="0"/>
        <w:jc w:val="left"/>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157495D5" w14:textId="77777777" w:rsidR="001D3DA7" w:rsidRDefault="00407865">
      <w:pPr>
        <w:pStyle w:val="a3"/>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14:paraId="34A4B969" w14:textId="77777777" w:rsidR="001D3DA7" w:rsidRDefault="00407865">
      <w:pPr>
        <w:pStyle w:val="a3"/>
        <w:tabs>
          <w:tab w:val="left" w:pos="2403"/>
          <w:tab w:val="left" w:pos="2734"/>
          <w:tab w:val="left" w:pos="4075"/>
          <w:tab w:val="left" w:pos="5032"/>
          <w:tab w:val="left" w:pos="7181"/>
          <w:tab w:val="left" w:pos="8819"/>
          <w:tab w:val="left" w:pos="9774"/>
        </w:tabs>
        <w:ind w:right="226"/>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14:paraId="2E69D15B" w14:textId="77777777" w:rsidR="001D3DA7" w:rsidRDefault="00407865">
      <w:pPr>
        <w:pStyle w:val="a3"/>
        <w:ind w:left="1389"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2C914C3A" w14:textId="77777777" w:rsidR="001D3DA7" w:rsidRDefault="00407865" w:rsidP="004C4C80">
      <w:pPr>
        <w:pStyle w:val="a6"/>
        <w:numPr>
          <w:ilvl w:val="0"/>
          <w:numId w:val="138"/>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5D262170" w14:textId="77777777" w:rsidR="001D3DA7" w:rsidRDefault="00407865">
      <w:pPr>
        <w:pStyle w:val="a3"/>
        <w:ind w:right="216"/>
      </w:pPr>
      <w:r>
        <w:t>экологически целесообразное отношение к природе как источнику жизни на Земле, основе её существования;</w:t>
      </w:r>
    </w:p>
    <w:p w14:paraId="1ADDB3C2" w14:textId="77777777" w:rsidR="001D3DA7" w:rsidRDefault="00407865">
      <w:pPr>
        <w:pStyle w:val="a3"/>
        <w:spacing w:before="1"/>
        <w:ind w:right="219"/>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4645ECCC" w14:textId="77777777" w:rsidR="001D3DA7" w:rsidRDefault="00407865">
      <w:pPr>
        <w:pStyle w:val="a3"/>
        <w:ind w:left="1389" w:firstLine="0"/>
      </w:pPr>
      <w:r>
        <w:t>осознание</w:t>
      </w:r>
      <w:r>
        <w:rPr>
          <w:spacing w:val="-6"/>
        </w:rPr>
        <w:t xml:space="preserve"> </w:t>
      </w:r>
      <w:r>
        <w:t>глобального</w:t>
      </w:r>
      <w:r>
        <w:rPr>
          <w:spacing w:val="-3"/>
        </w:rPr>
        <w:t xml:space="preserve"> </w:t>
      </w:r>
      <w:r>
        <w:t>характера</w:t>
      </w:r>
      <w:r>
        <w:rPr>
          <w:spacing w:val="-4"/>
        </w:rPr>
        <w:t xml:space="preserve"> </w:t>
      </w:r>
      <w:r>
        <w:t>экологических</w:t>
      </w:r>
      <w:r>
        <w:rPr>
          <w:spacing w:val="-3"/>
        </w:rPr>
        <w:t xml:space="preserve"> </w:t>
      </w:r>
      <w:r>
        <w:t>проблем</w:t>
      </w:r>
      <w:r>
        <w:rPr>
          <w:spacing w:val="-4"/>
        </w:rPr>
        <w:t xml:space="preserve"> </w:t>
      </w:r>
      <w:r>
        <w:t>и</w:t>
      </w:r>
      <w:r>
        <w:rPr>
          <w:spacing w:val="-3"/>
        </w:rPr>
        <w:t xml:space="preserve"> </w:t>
      </w:r>
      <w:r>
        <w:t>путей</w:t>
      </w:r>
      <w:r>
        <w:rPr>
          <w:spacing w:val="-4"/>
        </w:rPr>
        <w:t xml:space="preserve"> </w:t>
      </w:r>
      <w:r>
        <w:t>их</w:t>
      </w:r>
      <w:r>
        <w:rPr>
          <w:spacing w:val="-2"/>
        </w:rPr>
        <w:t xml:space="preserve"> решения;</w:t>
      </w:r>
    </w:p>
    <w:p w14:paraId="039A275A" w14:textId="77777777" w:rsidR="001D3DA7" w:rsidRDefault="00407865">
      <w:pPr>
        <w:pStyle w:val="a3"/>
        <w:ind w:right="216"/>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BE467FC" w14:textId="77777777" w:rsidR="001D3DA7" w:rsidRDefault="00407865">
      <w:pPr>
        <w:pStyle w:val="a3"/>
        <w:ind w:right="218"/>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476028B" w14:textId="77777777" w:rsidR="001D3DA7" w:rsidRDefault="00407865">
      <w:pPr>
        <w:pStyle w:val="a3"/>
        <w:ind w:right="214"/>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E4C59BA" w14:textId="77777777" w:rsidR="001D3DA7" w:rsidRDefault="00407865" w:rsidP="004C4C80">
      <w:pPr>
        <w:pStyle w:val="a6"/>
        <w:numPr>
          <w:ilvl w:val="0"/>
          <w:numId w:val="138"/>
        </w:numPr>
        <w:tabs>
          <w:tab w:val="left" w:pos="1647"/>
        </w:tabs>
        <w:spacing w:line="274" w:lineRule="exact"/>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221AF622" w14:textId="77777777" w:rsidR="001D3DA7" w:rsidRDefault="00407865">
      <w:pPr>
        <w:pStyle w:val="a3"/>
        <w:ind w:left="1389" w:firstLine="0"/>
      </w:pPr>
      <w:r>
        <w:t>сформированность</w:t>
      </w:r>
      <w:r>
        <w:rPr>
          <w:spacing w:val="73"/>
          <w:w w:val="150"/>
        </w:rPr>
        <w:t xml:space="preserve"> </w:t>
      </w:r>
      <w:r>
        <w:t>мировоззрения,</w:t>
      </w:r>
      <w:r>
        <w:rPr>
          <w:spacing w:val="74"/>
          <w:w w:val="150"/>
        </w:rPr>
        <w:t xml:space="preserve"> </w:t>
      </w:r>
      <w:r>
        <w:t>соответствующего</w:t>
      </w:r>
      <w:r>
        <w:rPr>
          <w:spacing w:val="74"/>
          <w:w w:val="150"/>
        </w:rPr>
        <w:t xml:space="preserve"> </w:t>
      </w:r>
      <w:r>
        <w:t>современному</w:t>
      </w:r>
      <w:r>
        <w:rPr>
          <w:spacing w:val="74"/>
          <w:w w:val="150"/>
        </w:rPr>
        <w:t xml:space="preserve"> </w:t>
      </w:r>
      <w:r>
        <w:t>уровню</w:t>
      </w:r>
      <w:r>
        <w:rPr>
          <w:spacing w:val="75"/>
          <w:w w:val="150"/>
        </w:rPr>
        <w:t xml:space="preserve"> </w:t>
      </w:r>
      <w:r>
        <w:rPr>
          <w:spacing w:val="-2"/>
        </w:rPr>
        <w:t>развития</w:t>
      </w:r>
    </w:p>
    <w:p w14:paraId="7F614DB7" w14:textId="77777777" w:rsidR="001D3DA7" w:rsidRDefault="001D3DA7">
      <w:pPr>
        <w:sectPr w:rsidR="001D3DA7">
          <w:pgSz w:w="11920" w:h="16850"/>
          <w:pgMar w:top="820" w:right="340" w:bottom="440" w:left="500" w:header="0" w:footer="208" w:gutter="0"/>
          <w:cols w:space="720"/>
        </w:sectPr>
      </w:pPr>
    </w:p>
    <w:p w14:paraId="52EF5DBD" w14:textId="77777777" w:rsidR="001D3DA7" w:rsidRDefault="00407865">
      <w:pPr>
        <w:pStyle w:val="a3"/>
        <w:spacing w:before="78"/>
        <w:ind w:right="222" w:firstLine="0"/>
      </w:pPr>
      <w:r>
        <w:t>науки и общественной практики, основанного на диалоге культур, способствующего осознанию своего места в поликультурном мире;</w:t>
      </w:r>
    </w:p>
    <w:p w14:paraId="43EC0A08" w14:textId="77777777" w:rsidR="001D3DA7" w:rsidRDefault="00407865">
      <w:pPr>
        <w:pStyle w:val="a3"/>
        <w:ind w:right="221"/>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познания мира;</w:t>
      </w:r>
    </w:p>
    <w:p w14:paraId="51499DBC" w14:textId="77777777" w:rsidR="001D3DA7" w:rsidRDefault="00407865">
      <w:pPr>
        <w:pStyle w:val="a3"/>
        <w:spacing w:before="1"/>
        <w:ind w:right="217"/>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w:t>
      </w:r>
      <w:r>
        <w:rPr>
          <w:spacing w:val="40"/>
        </w:rPr>
        <w:t xml:space="preserve"> </w:t>
      </w:r>
      <w:r>
        <w:t>как о единстве</w:t>
      </w:r>
      <w:r>
        <w:rPr>
          <w:spacing w:val="-1"/>
        </w:rPr>
        <w:t xml:space="preserve"> </w:t>
      </w:r>
      <w:r>
        <w:t>природы,</w:t>
      </w:r>
      <w:r>
        <w:rPr>
          <w:spacing w:val="-1"/>
        </w:rPr>
        <w:t xml:space="preserve"> </w:t>
      </w:r>
      <w:r>
        <w:t>человека</w:t>
      </w:r>
      <w:r>
        <w:rPr>
          <w:spacing w:val="-1"/>
        </w:rPr>
        <w:t xml:space="preserve"> </w:t>
      </w:r>
      <w:r>
        <w:t>и общества, в</w:t>
      </w:r>
      <w:r>
        <w:rPr>
          <w:spacing w:val="-1"/>
        </w:rPr>
        <w:t xml:space="preserve"> </w:t>
      </w:r>
      <w:r>
        <w:t>познании природных закономерностей и решении проблем сохранения природного равновесия;</w:t>
      </w:r>
    </w:p>
    <w:p w14:paraId="1035246B" w14:textId="77777777" w:rsidR="001D3DA7" w:rsidRDefault="00407865">
      <w:pPr>
        <w:pStyle w:val="a3"/>
        <w:ind w:right="216"/>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1C2DEA8" w14:textId="77777777" w:rsidR="001D3DA7" w:rsidRDefault="00407865">
      <w:pPr>
        <w:pStyle w:val="a3"/>
        <w:ind w:right="220"/>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0BE4BF4E" w14:textId="77777777" w:rsidR="001D3DA7" w:rsidRDefault="00407865">
      <w:pPr>
        <w:pStyle w:val="a3"/>
        <w:ind w:right="218"/>
      </w:pPr>
      <w:r>
        <w:t>понимание сущности методов познания, используемых в естественных науках,</w:t>
      </w:r>
      <w:r>
        <w:rPr>
          <w:spacing w:val="40"/>
        </w:rPr>
        <w:t xml:space="preserve"> </w:t>
      </w:r>
      <w:r>
        <w:t>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618BD8DE" w14:textId="77777777" w:rsidR="001D3DA7" w:rsidRDefault="00407865">
      <w:pPr>
        <w:pStyle w:val="a3"/>
        <w:spacing w:before="1"/>
        <w:ind w:right="216"/>
      </w:pPr>
      <w:r>
        <w:t>способность самостоятельно использовать биологические знания для решения проблем в реальных жизненных ситуациях;</w:t>
      </w:r>
    </w:p>
    <w:p w14:paraId="4D0BAC11" w14:textId="77777777" w:rsidR="001D3DA7" w:rsidRDefault="00407865">
      <w:pPr>
        <w:pStyle w:val="a3"/>
        <w:ind w:right="221"/>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3D4E5D6" w14:textId="77777777" w:rsidR="001D3DA7" w:rsidRDefault="00407865">
      <w:pPr>
        <w:pStyle w:val="a3"/>
        <w:ind w:right="216"/>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9821E88" w14:textId="77777777" w:rsidR="001D3DA7" w:rsidRDefault="00407865" w:rsidP="004C4C80">
      <w:pPr>
        <w:pStyle w:val="a6"/>
        <w:numPr>
          <w:ilvl w:val="2"/>
          <w:numId w:val="139"/>
        </w:numPr>
        <w:tabs>
          <w:tab w:val="left" w:pos="2228"/>
        </w:tabs>
        <w:ind w:right="214" w:firstLine="708"/>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7FDA0E6F" w14:textId="77777777" w:rsidR="001D3DA7" w:rsidRDefault="00407865">
      <w:pPr>
        <w:pStyle w:val="a3"/>
        <w:ind w:right="22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B68C004" w14:textId="77777777" w:rsidR="001D3DA7" w:rsidRDefault="00407865">
      <w:pPr>
        <w:pStyle w:val="a3"/>
        <w:ind w:right="21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C9B57DC" w14:textId="77777777" w:rsidR="001D3DA7" w:rsidRDefault="00407865">
      <w:pPr>
        <w:pStyle w:val="a3"/>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E8656E1" w14:textId="77777777" w:rsidR="001D3DA7" w:rsidRDefault="00407865">
      <w:pPr>
        <w:pStyle w:val="a3"/>
        <w:ind w:right="22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2BFEC46" w14:textId="77777777" w:rsidR="001D3DA7" w:rsidRDefault="00407865">
      <w:pPr>
        <w:pStyle w:val="a3"/>
        <w:ind w:right="214"/>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77D820E7" w14:textId="77777777" w:rsidR="001D3DA7" w:rsidRDefault="00407865" w:rsidP="004C4C80">
      <w:pPr>
        <w:pStyle w:val="a6"/>
        <w:numPr>
          <w:ilvl w:val="2"/>
          <w:numId w:val="139"/>
        </w:numPr>
        <w:tabs>
          <w:tab w:val="left" w:pos="2228"/>
        </w:tabs>
        <w:spacing w:before="1"/>
        <w:ind w:right="215" w:firstLine="708"/>
        <w:rPr>
          <w:sz w:val="24"/>
        </w:rPr>
      </w:pPr>
      <w:r>
        <w:rPr>
          <w:sz w:val="24"/>
        </w:rPr>
        <w:t>Метапредметные результаты освоения учебного предмета «Биология» включают: значимые</w:t>
      </w:r>
      <w:r>
        <w:rPr>
          <w:spacing w:val="-4"/>
          <w:sz w:val="24"/>
        </w:rPr>
        <w:t xml:space="preserve"> </w:t>
      </w:r>
      <w:r>
        <w:rPr>
          <w:sz w:val="24"/>
        </w:rPr>
        <w:t>для</w:t>
      </w:r>
      <w:r>
        <w:rPr>
          <w:spacing w:val="-2"/>
          <w:sz w:val="24"/>
        </w:rPr>
        <w:t xml:space="preserve"> </w:t>
      </w:r>
      <w:r>
        <w:rPr>
          <w:sz w:val="24"/>
        </w:rPr>
        <w:t>формирования</w:t>
      </w:r>
      <w:r>
        <w:rPr>
          <w:spacing w:val="-2"/>
          <w:sz w:val="24"/>
        </w:rPr>
        <w:t xml:space="preserve"> </w:t>
      </w:r>
      <w:r>
        <w:rPr>
          <w:sz w:val="24"/>
        </w:rPr>
        <w:t>мировоззрения</w:t>
      </w:r>
      <w:r>
        <w:rPr>
          <w:spacing w:val="-2"/>
          <w:sz w:val="24"/>
        </w:rPr>
        <w:t xml:space="preserve"> </w:t>
      </w:r>
      <w:r>
        <w:rPr>
          <w:sz w:val="24"/>
        </w:rPr>
        <w:t>обучающихся</w:t>
      </w:r>
      <w:r>
        <w:rPr>
          <w:spacing w:val="-2"/>
          <w:sz w:val="24"/>
        </w:rPr>
        <w:t xml:space="preserve"> </w:t>
      </w:r>
      <w:r>
        <w:rPr>
          <w:sz w:val="24"/>
        </w:rPr>
        <w:t>междисциплинарные</w:t>
      </w:r>
      <w:r>
        <w:rPr>
          <w:spacing w:val="-4"/>
          <w:sz w:val="24"/>
        </w:rPr>
        <w:t xml:space="preserve"> </w:t>
      </w:r>
      <w:r>
        <w:rPr>
          <w:sz w:val="24"/>
        </w:rPr>
        <w:t>(межпредметные)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9733834" w14:textId="77777777" w:rsidR="001D3DA7" w:rsidRDefault="00407865" w:rsidP="004C4C80">
      <w:pPr>
        <w:pStyle w:val="a6"/>
        <w:numPr>
          <w:ilvl w:val="2"/>
          <w:numId w:val="139"/>
        </w:numPr>
        <w:tabs>
          <w:tab w:val="left" w:pos="2228"/>
        </w:tabs>
        <w:ind w:right="218" w:firstLine="708"/>
        <w:rPr>
          <w:sz w:val="24"/>
        </w:rPr>
      </w:pPr>
      <w:r>
        <w:rPr>
          <w:sz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43FE727" w14:textId="77777777" w:rsidR="001D3DA7" w:rsidRDefault="00407865" w:rsidP="004C4C80">
      <w:pPr>
        <w:pStyle w:val="a6"/>
        <w:numPr>
          <w:ilvl w:val="2"/>
          <w:numId w:val="139"/>
        </w:numPr>
        <w:tabs>
          <w:tab w:val="left" w:pos="2228"/>
        </w:tabs>
        <w:spacing w:line="274" w:lineRule="exact"/>
        <w:ind w:left="2228" w:hanging="839"/>
        <w:rPr>
          <w:sz w:val="24"/>
        </w:rPr>
      </w:pPr>
      <w:r>
        <w:rPr>
          <w:sz w:val="24"/>
        </w:rPr>
        <w:t>Метапредметные</w:t>
      </w:r>
      <w:r>
        <w:rPr>
          <w:spacing w:val="48"/>
          <w:sz w:val="24"/>
        </w:rPr>
        <w:t xml:space="preserve"> </w:t>
      </w:r>
      <w:r>
        <w:rPr>
          <w:sz w:val="24"/>
        </w:rPr>
        <w:t>результаты</w:t>
      </w:r>
      <w:r>
        <w:rPr>
          <w:spacing w:val="50"/>
          <w:sz w:val="24"/>
        </w:rPr>
        <w:t xml:space="preserve"> </w:t>
      </w:r>
      <w:r>
        <w:rPr>
          <w:sz w:val="24"/>
        </w:rPr>
        <w:t>освоения</w:t>
      </w:r>
      <w:r>
        <w:rPr>
          <w:spacing w:val="50"/>
          <w:sz w:val="24"/>
        </w:rPr>
        <w:t xml:space="preserve"> </w:t>
      </w:r>
      <w:r>
        <w:rPr>
          <w:sz w:val="24"/>
        </w:rPr>
        <w:t>программы</w:t>
      </w:r>
      <w:r>
        <w:rPr>
          <w:spacing w:val="50"/>
          <w:sz w:val="24"/>
        </w:rPr>
        <w:t xml:space="preserve"> </w:t>
      </w:r>
      <w:r>
        <w:rPr>
          <w:sz w:val="24"/>
        </w:rPr>
        <w:t>среднего</w:t>
      </w:r>
      <w:r>
        <w:rPr>
          <w:spacing w:val="50"/>
          <w:sz w:val="24"/>
        </w:rPr>
        <w:t xml:space="preserve"> </w:t>
      </w:r>
      <w:r>
        <w:rPr>
          <w:sz w:val="24"/>
        </w:rPr>
        <w:t>общего</w:t>
      </w:r>
      <w:r>
        <w:rPr>
          <w:spacing w:val="50"/>
          <w:sz w:val="24"/>
        </w:rPr>
        <w:t xml:space="preserve"> </w:t>
      </w:r>
      <w:r>
        <w:rPr>
          <w:spacing w:val="-2"/>
          <w:sz w:val="24"/>
        </w:rPr>
        <w:t>образования</w:t>
      </w:r>
    </w:p>
    <w:p w14:paraId="729388D9" w14:textId="77777777" w:rsidR="001D3DA7" w:rsidRDefault="001D3DA7">
      <w:pPr>
        <w:spacing w:line="274" w:lineRule="exact"/>
        <w:jc w:val="both"/>
        <w:rPr>
          <w:sz w:val="24"/>
        </w:rPr>
        <w:sectPr w:rsidR="001D3DA7">
          <w:pgSz w:w="11920" w:h="16850"/>
          <w:pgMar w:top="820" w:right="340" w:bottom="440" w:left="500" w:header="0" w:footer="208" w:gutter="0"/>
          <w:cols w:space="720"/>
        </w:sectPr>
      </w:pPr>
    </w:p>
    <w:p w14:paraId="20F5EA30" w14:textId="77777777" w:rsidR="001D3DA7" w:rsidRDefault="00407865">
      <w:pPr>
        <w:pStyle w:val="a3"/>
        <w:spacing w:before="78"/>
        <w:ind w:firstLine="0"/>
      </w:pPr>
      <w:r>
        <w:t>должны</w:t>
      </w:r>
      <w:r>
        <w:rPr>
          <w:spacing w:val="-3"/>
        </w:rPr>
        <w:t xml:space="preserve"> </w:t>
      </w:r>
      <w:r>
        <w:rPr>
          <w:spacing w:val="-2"/>
        </w:rPr>
        <w:t>отражать:</w:t>
      </w:r>
    </w:p>
    <w:p w14:paraId="152608EF" w14:textId="77777777" w:rsidR="001D3DA7" w:rsidRDefault="00407865" w:rsidP="004C4C80">
      <w:pPr>
        <w:pStyle w:val="a6"/>
        <w:numPr>
          <w:ilvl w:val="3"/>
          <w:numId w:val="139"/>
        </w:numPr>
        <w:tabs>
          <w:tab w:val="left" w:pos="2408"/>
        </w:tabs>
        <w:ind w:left="2408" w:hanging="1019"/>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2"/>
          <w:sz w:val="24"/>
        </w:rPr>
        <w:t xml:space="preserve"> </w:t>
      </w:r>
      <w:r>
        <w:rPr>
          <w:sz w:val="24"/>
        </w:rPr>
        <w:t>познавательными</w:t>
      </w:r>
      <w:r>
        <w:rPr>
          <w:spacing w:val="-5"/>
          <w:sz w:val="24"/>
        </w:rPr>
        <w:t xml:space="preserve"> </w:t>
      </w:r>
      <w:r>
        <w:rPr>
          <w:spacing w:val="-2"/>
          <w:sz w:val="24"/>
        </w:rPr>
        <w:t>действиями:</w:t>
      </w:r>
    </w:p>
    <w:p w14:paraId="6F3175F7" w14:textId="77777777" w:rsidR="001D3DA7" w:rsidRDefault="00407865" w:rsidP="004C4C80">
      <w:pPr>
        <w:pStyle w:val="a6"/>
        <w:numPr>
          <w:ilvl w:val="0"/>
          <w:numId w:val="137"/>
        </w:numPr>
        <w:tabs>
          <w:tab w:val="left" w:pos="1647"/>
        </w:tabs>
        <w:ind w:left="164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14:paraId="578766F6" w14:textId="77777777" w:rsidR="001D3DA7" w:rsidRDefault="00407865">
      <w:pPr>
        <w:pStyle w:val="a3"/>
        <w:spacing w:before="1"/>
        <w:ind w:right="222"/>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0085CA4E" w14:textId="77777777" w:rsidR="001D3DA7" w:rsidRDefault="00407865">
      <w:pPr>
        <w:pStyle w:val="a3"/>
        <w:ind w:right="218"/>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7AECB22" w14:textId="77777777" w:rsidR="001D3DA7" w:rsidRDefault="00407865">
      <w:pPr>
        <w:pStyle w:val="a3"/>
        <w:ind w:right="223"/>
      </w:pPr>
      <w:r>
        <w:t>определять цели деятельности, задавая параметры и критерии их достижения, соотносить результаты деятельности с поставленными целями;</w:t>
      </w:r>
    </w:p>
    <w:p w14:paraId="77B3A50D" w14:textId="77777777" w:rsidR="001D3DA7" w:rsidRDefault="00407865">
      <w:pPr>
        <w:pStyle w:val="a3"/>
        <w:ind w:left="1389" w:right="224"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14:paraId="41CFD6ED" w14:textId="77777777" w:rsidR="001D3DA7" w:rsidRDefault="00407865">
      <w:pPr>
        <w:pStyle w:val="a3"/>
        <w:ind w:right="223" w:firstLine="0"/>
      </w:pPr>
      <w:r>
        <w:t xml:space="preserve">закономерности и противоречия в рассматриваемых явлениях, формулировать выводы и </w:t>
      </w:r>
      <w:r>
        <w:rPr>
          <w:spacing w:val="-2"/>
        </w:rPr>
        <w:t>заключения;</w:t>
      </w:r>
    </w:p>
    <w:p w14:paraId="5D75133E" w14:textId="77777777" w:rsidR="001D3DA7" w:rsidRDefault="00407865">
      <w:pPr>
        <w:pStyle w:val="a3"/>
        <w:ind w:right="22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40"/>
        </w:rPr>
        <w:t xml:space="preserve"> </w:t>
      </w:r>
      <w:r>
        <w:t>выявленных в различных информационных источниках;</w:t>
      </w:r>
    </w:p>
    <w:p w14:paraId="6F7026DC" w14:textId="77777777" w:rsidR="001D3DA7" w:rsidRDefault="00407865">
      <w:pPr>
        <w:pStyle w:val="a3"/>
        <w:ind w:right="219"/>
      </w:pPr>
      <w:r>
        <w:t>разрабатывать план решения проблемы с учётом анализа имеющихся материальных и нематериальных ресурсов;</w:t>
      </w:r>
    </w:p>
    <w:p w14:paraId="3C8FB0FF" w14:textId="77777777" w:rsidR="001D3DA7" w:rsidRDefault="00407865">
      <w:pPr>
        <w:pStyle w:val="a3"/>
        <w:ind w:right="226"/>
      </w:pPr>
      <w:r>
        <w:t>вносить коррективы в деятельность, оценивать соответствие результатов целям, оценивать риски последствий деятельности;</w:t>
      </w:r>
    </w:p>
    <w:p w14:paraId="6F85EFD7" w14:textId="77777777" w:rsidR="001D3DA7" w:rsidRDefault="00407865">
      <w:pPr>
        <w:pStyle w:val="a3"/>
        <w:spacing w:before="1"/>
        <w:ind w:right="215"/>
      </w:pPr>
      <w:r>
        <w:t>координировать и выполнять работу в условиях реального, виртуального и комбинированного взаимодействия;</w:t>
      </w:r>
    </w:p>
    <w:p w14:paraId="004EF6B5" w14:textId="77777777" w:rsidR="001D3DA7" w:rsidRDefault="00407865">
      <w:pPr>
        <w:pStyle w:val="a3"/>
        <w:ind w:left="1389" w:firstLine="0"/>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2"/>
        </w:rPr>
        <w:t xml:space="preserve"> проблем;</w:t>
      </w:r>
    </w:p>
    <w:p w14:paraId="705B2AEF" w14:textId="77777777" w:rsidR="001D3DA7" w:rsidRDefault="00407865" w:rsidP="004C4C80">
      <w:pPr>
        <w:pStyle w:val="a6"/>
        <w:numPr>
          <w:ilvl w:val="0"/>
          <w:numId w:val="137"/>
        </w:numPr>
        <w:tabs>
          <w:tab w:val="left" w:pos="1647"/>
        </w:tabs>
        <w:ind w:left="164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14:paraId="748B00F8" w14:textId="77777777" w:rsidR="001D3DA7" w:rsidRDefault="00407865">
      <w:pPr>
        <w:pStyle w:val="a3"/>
        <w:ind w:right="216"/>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3B112C6" w14:textId="77777777" w:rsidR="001D3DA7" w:rsidRDefault="00407865">
      <w:pPr>
        <w:pStyle w:val="a3"/>
        <w:ind w:right="213"/>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B29DFF8" w14:textId="77777777" w:rsidR="001D3DA7" w:rsidRDefault="00407865">
      <w:pPr>
        <w:pStyle w:val="a3"/>
        <w:ind w:right="225"/>
      </w:pPr>
      <w:r>
        <w:t>формировать научный тип мышления, владеть научной терминологией, ключевыми понятиями и методами;</w:t>
      </w:r>
    </w:p>
    <w:p w14:paraId="6081DCBF" w14:textId="77777777" w:rsidR="001D3DA7" w:rsidRDefault="00407865">
      <w:pPr>
        <w:pStyle w:val="a3"/>
        <w:ind w:right="223"/>
      </w:pPr>
      <w:r>
        <w:t>ставить и формулировать собственные задачи в образовательной деятельности и жизненных ситуациях;</w:t>
      </w:r>
    </w:p>
    <w:p w14:paraId="70FE794E" w14:textId="77777777" w:rsidR="001D3DA7" w:rsidRDefault="00407865">
      <w:pPr>
        <w:pStyle w:val="a3"/>
        <w:ind w:right="2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D809115" w14:textId="77777777" w:rsidR="001D3DA7" w:rsidRDefault="00407865">
      <w:pPr>
        <w:pStyle w:val="a3"/>
        <w:ind w:right="22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4AB442" w14:textId="77777777" w:rsidR="001D3DA7" w:rsidRDefault="00407865">
      <w:pPr>
        <w:pStyle w:val="a3"/>
        <w:spacing w:before="1"/>
        <w:ind w:left="1389" w:firstLine="0"/>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64F23BE4"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3BF073AB" w14:textId="77777777" w:rsidR="001D3DA7" w:rsidRDefault="00407865">
      <w:pPr>
        <w:pStyle w:val="a3"/>
        <w:ind w:left="1389" w:right="519" w:firstLine="0"/>
      </w:pPr>
      <w:r>
        <w:t>уметь</w:t>
      </w:r>
      <w:r>
        <w:rPr>
          <w:spacing w:val="-3"/>
        </w:rPr>
        <w:t xml:space="preserve"> </w:t>
      </w:r>
      <w:r>
        <w:t>переносить</w:t>
      </w:r>
      <w:r>
        <w:rPr>
          <w:spacing w:val="-3"/>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2"/>
        </w:rPr>
        <w:t xml:space="preserve"> </w:t>
      </w:r>
      <w:r>
        <w:t>практическую</w:t>
      </w:r>
      <w:r>
        <w:rPr>
          <w:spacing w:val="-4"/>
        </w:rPr>
        <w:t xml:space="preserve"> </w:t>
      </w:r>
      <w:r>
        <w:t>области</w:t>
      </w:r>
      <w:r>
        <w:rPr>
          <w:spacing w:val="-5"/>
        </w:rPr>
        <w:t xml:space="preserve"> </w:t>
      </w:r>
      <w:r>
        <w:t>жизнедеятельности; уметь интегрировать знания из разных предметных областей;</w:t>
      </w:r>
    </w:p>
    <w:p w14:paraId="129238CC" w14:textId="77777777" w:rsidR="001D3DA7" w:rsidRDefault="00407865">
      <w:pPr>
        <w:pStyle w:val="a3"/>
        <w:ind w:right="224"/>
      </w:pPr>
      <w:r>
        <w:t>выдвигать новые идеи, предлагать оригинальные подходы и решения, ставить проблемы и задачи, допускающие альтернативные решения;</w:t>
      </w:r>
    </w:p>
    <w:p w14:paraId="0E999D24" w14:textId="77777777" w:rsidR="001D3DA7" w:rsidRDefault="00407865" w:rsidP="004C4C80">
      <w:pPr>
        <w:pStyle w:val="a6"/>
        <w:numPr>
          <w:ilvl w:val="0"/>
          <w:numId w:val="137"/>
        </w:numPr>
        <w:tabs>
          <w:tab w:val="left" w:pos="1647"/>
        </w:tabs>
        <w:ind w:left="164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362E15F1" w14:textId="77777777" w:rsidR="001D3DA7" w:rsidRDefault="00407865">
      <w:pPr>
        <w:pStyle w:val="a3"/>
        <w:ind w:right="216"/>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10C8A4E" w14:textId="77777777" w:rsidR="001D3DA7" w:rsidRDefault="00407865">
      <w:pPr>
        <w:pStyle w:val="a3"/>
        <w:ind w:right="222"/>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79229E4F" w14:textId="77777777" w:rsidR="001D3DA7" w:rsidRDefault="00407865">
      <w:pPr>
        <w:pStyle w:val="a3"/>
        <w:ind w:left="1389" w:firstLine="0"/>
      </w:pPr>
      <w:r>
        <w:t>приобретать</w:t>
      </w:r>
      <w:r>
        <w:rPr>
          <w:spacing w:val="67"/>
          <w:w w:val="150"/>
        </w:rPr>
        <w:t xml:space="preserve">  </w:t>
      </w:r>
      <w:r>
        <w:t>опыт</w:t>
      </w:r>
      <w:r>
        <w:rPr>
          <w:spacing w:val="66"/>
          <w:w w:val="150"/>
        </w:rPr>
        <w:t xml:space="preserve">  </w:t>
      </w:r>
      <w:r>
        <w:t>использования</w:t>
      </w:r>
      <w:r>
        <w:rPr>
          <w:spacing w:val="66"/>
          <w:w w:val="150"/>
        </w:rPr>
        <w:t xml:space="preserve">  </w:t>
      </w:r>
      <w:r>
        <w:t>информационно-коммуникативных</w:t>
      </w:r>
      <w:r>
        <w:rPr>
          <w:spacing w:val="67"/>
          <w:w w:val="150"/>
        </w:rPr>
        <w:t xml:space="preserve">  </w:t>
      </w:r>
      <w:r>
        <w:rPr>
          <w:spacing w:val="-2"/>
        </w:rPr>
        <w:t>технологий,</w:t>
      </w:r>
    </w:p>
    <w:p w14:paraId="402043F2" w14:textId="77777777" w:rsidR="001D3DA7" w:rsidRDefault="001D3DA7">
      <w:pPr>
        <w:sectPr w:rsidR="001D3DA7">
          <w:pgSz w:w="11920" w:h="16850"/>
          <w:pgMar w:top="820" w:right="340" w:bottom="440" w:left="500" w:header="0" w:footer="208" w:gutter="0"/>
          <w:cols w:space="720"/>
        </w:sectPr>
      </w:pPr>
    </w:p>
    <w:p w14:paraId="30DB6F82" w14:textId="77777777" w:rsidR="001D3DA7" w:rsidRDefault="00407865">
      <w:pPr>
        <w:pStyle w:val="a3"/>
        <w:spacing w:before="78"/>
        <w:ind w:firstLine="0"/>
      </w:pPr>
      <w:r>
        <w:t>совершенствовать</w:t>
      </w:r>
      <w:r>
        <w:rPr>
          <w:spacing w:val="-7"/>
        </w:rPr>
        <w:t xml:space="preserve"> </w:t>
      </w:r>
      <w:r>
        <w:t>культуру</w:t>
      </w:r>
      <w:r>
        <w:rPr>
          <w:spacing w:val="-6"/>
        </w:rPr>
        <w:t xml:space="preserve"> </w:t>
      </w:r>
      <w:r>
        <w:t>активного</w:t>
      </w:r>
      <w:r>
        <w:rPr>
          <w:spacing w:val="-8"/>
        </w:rPr>
        <w:t xml:space="preserve"> </w:t>
      </w:r>
      <w:r>
        <w:t>использования</w:t>
      </w:r>
      <w:r>
        <w:rPr>
          <w:spacing w:val="-6"/>
        </w:rPr>
        <w:t xml:space="preserve"> </w:t>
      </w:r>
      <w:r>
        <w:t>различных</w:t>
      </w:r>
      <w:r>
        <w:rPr>
          <w:spacing w:val="-6"/>
        </w:rPr>
        <w:t xml:space="preserve"> </w:t>
      </w:r>
      <w:r>
        <w:t>поисковых</w:t>
      </w:r>
      <w:r>
        <w:rPr>
          <w:spacing w:val="-5"/>
        </w:rPr>
        <w:t xml:space="preserve"> </w:t>
      </w:r>
      <w:r>
        <w:rPr>
          <w:spacing w:val="-2"/>
        </w:rPr>
        <w:t>систем;</w:t>
      </w:r>
    </w:p>
    <w:p w14:paraId="6D51AAD6" w14:textId="77777777" w:rsidR="001D3DA7" w:rsidRDefault="00407865">
      <w:pPr>
        <w:pStyle w:val="a3"/>
        <w:ind w:right="224"/>
      </w:pPr>
      <w:r>
        <w:t>самостоятельно выбирать оптимальную форму представления биологической информации (схемы, графики, диаграммы, таблицы, рисунки и другое);</w:t>
      </w:r>
    </w:p>
    <w:p w14:paraId="7113C10F" w14:textId="77777777" w:rsidR="001D3DA7" w:rsidRDefault="00407865">
      <w:pPr>
        <w:pStyle w:val="a3"/>
        <w:spacing w:before="1"/>
        <w:ind w:right="218"/>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DE25D41" w14:textId="77777777" w:rsidR="001D3DA7" w:rsidRDefault="00407865">
      <w:pPr>
        <w:pStyle w:val="a3"/>
        <w:ind w:right="221"/>
      </w:pPr>
      <w:r>
        <w:t xml:space="preserve">владеть навыками распознавания и защиты информации, информационной безопасности </w:t>
      </w:r>
      <w:r>
        <w:rPr>
          <w:spacing w:val="-2"/>
        </w:rPr>
        <w:t>личности.</w:t>
      </w:r>
    </w:p>
    <w:p w14:paraId="10204362" w14:textId="77777777" w:rsidR="001D3DA7" w:rsidRDefault="00407865" w:rsidP="004C4C80">
      <w:pPr>
        <w:pStyle w:val="a6"/>
        <w:numPr>
          <w:ilvl w:val="3"/>
          <w:numId w:val="139"/>
        </w:numPr>
        <w:tabs>
          <w:tab w:val="left" w:pos="2408"/>
        </w:tabs>
        <w:ind w:left="2408" w:hanging="1019"/>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14:paraId="40C5C5FE" w14:textId="77777777" w:rsidR="001D3DA7" w:rsidRDefault="00407865" w:rsidP="004C4C80">
      <w:pPr>
        <w:pStyle w:val="a6"/>
        <w:numPr>
          <w:ilvl w:val="0"/>
          <w:numId w:val="136"/>
        </w:numPr>
        <w:tabs>
          <w:tab w:val="left" w:pos="1648"/>
        </w:tabs>
        <w:ind w:left="1648" w:hanging="259"/>
        <w:rPr>
          <w:sz w:val="24"/>
        </w:rPr>
      </w:pPr>
      <w:r>
        <w:rPr>
          <w:spacing w:val="-2"/>
          <w:sz w:val="24"/>
        </w:rPr>
        <w:t>общение:</w:t>
      </w:r>
    </w:p>
    <w:p w14:paraId="7E496E5F" w14:textId="77777777" w:rsidR="001D3DA7" w:rsidRDefault="00407865">
      <w:pPr>
        <w:pStyle w:val="a3"/>
        <w:ind w:right="217"/>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21C2F31" w14:textId="77777777" w:rsidR="001D3DA7" w:rsidRDefault="00407865">
      <w:pPr>
        <w:pStyle w:val="a3"/>
        <w:ind w:right="215"/>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6E4B4E3A" w14:textId="77777777" w:rsidR="001D3DA7" w:rsidRDefault="00407865">
      <w:pPr>
        <w:pStyle w:val="a3"/>
        <w:ind w:right="217"/>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5A0508B2" w14:textId="77777777" w:rsidR="001D3DA7" w:rsidRDefault="00407865">
      <w:pPr>
        <w:pStyle w:val="a3"/>
        <w:spacing w:before="1"/>
        <w:ind w:left="1389" w:firstLine="0"/>
      </w:pPr>
      <w:r>
        <w:t>развёрнуто</w:t>
      </w:r>
      <w:r>
        <w:rPr>
          <w:spacing w:val="-5"/>
        </w:rPr>
        <w:t xml:space="preserve"> </w:t>
      </w:r>
      <w:r>
        <w:t>и</w:t>
      </w:r>
      <w:r>
        <w:rPr>
          <w:spacing w:val="-3"/>
        </w:rPr>
        <w:t xml:space="preserve"> </w:t>
      </w:r>
      <w:r>
        <w:t>логично</w:t>
      </w:r>
      <w:r>
        <w:rPr>
          <w:spacing w:val="-5"/>
        </w:rPr>
        <w:t xml:space="preserve"> </w:t>
      </w:r>
      <w:r>
        <w:t>излагать</w:t>
      </w:r>
      <w:r>
        <w:rPr>
          <w:spacing w:val="-2"/>
        </w:rPr>
        <w:t xml:space="preserve"> </w:t>
      </w:r>
      <w:r>
        <w:t>свою</w:t>
      </w:r>
      <w:r>
        <w:rPr>
          <w:spacing w:val="-4"/>
        </w:rPr>
        <w:t xml:space="preserve"> </w:t>
      </w:r>
      <w:r>
        <w:t>точку</w:t>
      </w:r>
      <w:r>
        <w:rPr>
          <w:spacing w:val="-3"/>
        </w:rPr>
        <w:t xml:space="preserve"> </w:t>
      </w:r>
      <w:r>
        <w:t>зрения</w:t>
      </w:r>
      <w:r>
        <w:rPr>
          <w:spacing w:val="-3"/>
        </w:rPr>
        <w:t xml:space="preserve"> </w:t>
      </w:r>
      <w:r>
        <w:t>с</w:t>
      </w:r>
      <w:r>
        <w:rPr>
          <w:spacing w:val="-2"/>
        </w:rPr>
        <w:t xml:space="preserve"> </w:t>
      </w:r>
      <w:r>
        <w:t>использованием</w:t>
      </w:r>
      <w:r>
        <w:rPr>
          <w:spacing w:val="-3"/>
        </w:rPr>
        <w:t xml:space="preserve"> </w:t>
      </w:r>
      <w:r>
        <w:t>языковых</w:t>
      </w:r>
      <w:r>
        <w:rPr>
          <w:spacing w:val="-3"/>
        </w:rPr>
        <w:t xml:space="preserve"> </w:t>
      </w:r>
      <w:r>
        <w:rPr>
          <w:spacing w:val="-2"/>
        </w:rPr>
        <w:t>средств;</w:t>
      </w:r>
    </w:p>
    <w:p w14:paraId="0E2B77CC" w14:textId="77777777" w:rsidR="001D3DA7" w:rsidRDefault="00407865" w:rsidP="004C4C80">
      <w:pPr>
        <w:pStyle w:val="a6"/>
        <w:numPr>
          <w:ilvl w:val="0"/>
          <w:numId w:val="136"/>
        </w:numPr>
        <w:tabs>
          <w:tab w:val="left" w:pos="1647"/>
        </w:tabs>
        <w:ind w:left="1647" w:hanging="258"/>
        <w:rPr>
          <w:sz w:val="24"/>
        </w:rPr>
      </w:pPr>
      <w:r>
        <w:rPr>
          <w:sz w:val="24"/>
        </w:rPr>
        <w:t>совместная</w:t>
      </w:r>
      <w:r>
        <w:rPr>
          <w:spacing w:val="-3"/>
          <w:sz w:val="24"/>
        </w:rPr>
        <w:t xml:space="preserve"> </w:t>
      </w:r>
      <w:r>
        <w:rPr>
          <w:spacing w:val="-2"/>
          <w:sz w:val="24"/>
        </w:rPr>
        <w:t>деятельность:</w:t>
      </w:r>
    </w:p>
    <w:p w14:paraId="349F8C80" w14:textId="77777777" w:rsidR="001D3DA7" w:rsidRDefault="00407865">
      <w:pPr>
        <w:pStyle w:val="a3"/>
        <w:ind w:right="216"/>
      </w:pPr>
      <w:r>
        <w:t>понимать</w:t>
      </w:r>
      <w:r>
        <w:rPr>
          <w:spacing w:val="-3"/>
        </w:rPr>
        <w:t xml:space="preserve"> </w:t>
      </w:r>
      <w:r>
        <w:t>и</w:t>
      </w:r>
      <w:r>
        <w:rPr>
          <w:spacing w:val="-2"/>
        </w:rPr>
        <w:t xml:space="preserve"> </w:t>
      </w:r>
      <w:r>
        <w:t>использовать</w:t>
      </w:r>
      <w:r>
        <w:rPr>
          <w:spacing w:val="-1"/>
        </w:rPr>
        <w:t xml:space="preserve"> </w:t>
      </w:r>
      <w:r>
        <w:t>преимущества</w:t>
      </w:r>
      <w:r>
        <w:rPr>
          <w:spacing w:val="-3"/>
        </w:rPr>
        <w:t xml:space="preserve"> </w:t>
      </w:r>
      <w:r>
        <w:t>командной</w:t>
      </w:r>
      <w:r>
        <w:rPr>
          <w:spacing w:val="-2"/>
        </w:rPr>
        <w:t xml:space="preserve"> </w:t>
      </w:r>
      <w:r>
        <w:t>и</w:t>
      </w:r>
      <w:r>
        <w:rPr>
          <w:spacing w:val="-4"/>
        </w:rPr>
        <w:t xml:space="preserve"> </w:t>
      </w:r>
      <w:r>
        <w:t>индивидуальной</w:t>
      </w:r>
      <w:r>
        <w:rPr>
          <w:spacing w:val="-4"/>
        </w:rPr>
        <w:t xml:space="preserve"> </w:t>
      </w:r>
      <w:r>
        <w:t>работы</w:t>
      </w:r>
      <w:r>
        <w:rPr>
          <w:spacing w:val="-2"/>
        </w:rPr>
        <w:t xml:space="preserve"> </w:t>
      </w:r>
      <w:r>
        <w:t>при</w:t>
      </w:r>
      <w:r>
        <w:rPr>
          <w:spacing w:val="-2"/>
        </w:rPr>
        <w:t xml:space="preserve"> </w:t>
      </w:r>
      <w:r>
        <w:t>решении биологической проблемы, обосновывать необходимость применения групповых форм взаимодействия при решении учебной задачи;</w:t>
      </w:r>
    </w:p>
    <w:p w14:paraId="67DDD799"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44A50543" w14:textId="77777777" w:rsidR="001D3DA7" w:rsidRDefault="00407865">
      <w:pPr>
        <w:pStyle w:val="a3"/>
        <w:ind w:right="216"/>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9C7BEC6" w14:textId="77777777" w:rsidR="001D3DA7" w:rsidRDefault="00407865">
      <w:pPr>
        <w:pStyle w:val="a3"/>
        <w:ind w:right="223"/>
      </w:pPr>
      <w:r>
        <w:t>оценивать качество своего вклада и каждого участника команды в общий результат по разработанным критериям;</w:t>
      </w:r>
    </w:p>
    <w:p w14:paraId="4EEE66D4" w14:textId="77777777" w:rsidR="001D3DA7" w:rsidRDefault="00407865">
      <w:pPr>
        <w:pStyle w:val="a3"/>
        <w:ind w:right="223"/>
      </w:pPr>
      <w:r>
        <w:t>предлагать новые проекты, оценивать идеи с позиции новизны, оригинальности, практической значимости;</w:t>
      </w:r>
    </w:p>
    <w:p w14:paraId="2AEBB5FF" w14:textId="77777777" w:rsidR="001D3DA7" w:rsidRDefault="00407865">
      <w:pPr>
        <w:pStyle w:val="a3"/>
        <w:ind w:right="223"/>
      </w:pPr>
      <w:r>
        <w:t>осуществлять позитивное стратегическое поведение в различных ситуациях, проявлять творчество и воображение, быть инициативным.</w:t>
      </w:r>
    </w:p>
    <w:p w14:paraId="2FB1CF74" w14:textId="77777777" w:rsidR="001D3DA7" w:rsidRDefault="00407865" w:rsidP="004C4C80">
      <w:pPr>
        <w:pStyle w:val="a6"/>
        <w:numPr>
          <w:ilvl w:val="3"/>
          <w:numId w:val="139"/>
        </w:numPr>
        <w:tabs>
          <w:tab w:val="left" w:pos="2408"/>
        </w:tabs>
        <w:ind w:left="2408" w:hanging="1019"/>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14:paraId="53706A7C" w14:textId="77777777" w:rsidR="001D3DA7" w:rsidRDefault="00407865" w:rsidP="004C4C80">
      <w:pPr>
        <w:pStyle w:val="a6"/>
        <w:numPr>
          <w:ilvl w:val="0"/>
          <w:numId w:val="135"/>
        </w:numPr>
        <w:tabs>
          <w:tab w:val="left" w:pos="1648"/>
        </w:tabs>
        <w:ind w:left="1648" w:hanging="259"/>
        <w:rPr>
          <w:sz w:val="24"/>
        </w:rPr>
      </w:pPr>
      <w:r>
        <w:rPr>
          <w:spacing w:val="-2"/>
          <w:sz w:val="24"/>
        </w:rPr>
        <w:t>самоорганизация:</w:t>
      </w:r>
    </w:p>
    <w:p w14:paraId="1AB1EC9E" w14:textId="77777777" w:rsidR="001D3DA7" w:rsidRDefault="00407865">
      <w:pPr>
        <w:pStyle w:val="a3"/>
        <w:ind w:right="215"/>
      </w:pPr>
      <w:r>
        <w:t>использовать биологические знания для выявления проблем и их решения в жизненных и учебных ситуациях;</w:t>
      </w:r>
    </w:p>
    <w:p w14:paraId="36CF2D82" w14:textId="77777777" w:rsidR="001D3DA7" w:rsidRDefault="00407865">
      <w:pPr>
        <w:pStyle w:val="a3"/>
        <w:spacing w:before="1"/>
        <w:ind w:right="214"/>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14:paraId="4511B256" w14:textId="77777777" w:rsidR="001D3DA7" w:rsidRDefault="00407865">
      <w:pPr>
        <w:pStyle w:val="a3"/>
        <w:ind w:right="224"/>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14:paraId="52F36C7A" w14:textId="77777777" w:rsidR="001D3DA7" w:rsidRDefault="00407865">
      <w:pPr>
        <w:pStyle w:val="a3"/>
        <w:ind w:right="224"/>
      </w:pPr>
      <w:r>
        <w:t>самостоятельно составлять план решения проблемы с учётом имеющихся ресурсов, собственных возможностей и предпочтений;</w:t>
      </w:r>
    </w:p>
    <w:p w14:paraId="5F9558FD" w14:textId="77777777" w:rsidR="001D3DA7" w:rsidRDefault="00407865">
      <w:pPr>
        <w:pStyle w:val="a3"/>
        <w:ind w:left="1389" w:firstLine="0"/>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7F83C57C" w14:textId="77777777" w:rsidR="001D3DA7" w:rsidRDefault="00407865">
      <w:pPr>
        <w:pStyle w:val="a3"/>
        <w:ind w:left="1389" w:firstLine="0"/>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7D3C359B" w14:textId="77777777" w:rsidR="001D3DA7" w:rsidRDefault="00407865">
      <w:pPr>
        <w:pStyle w:val="a3"/>
        <w:ind w:left="1389" w:right="1094" w:firstLine="0"/>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ответственность</w:t>
      </w:r>
      <w:r>
        <w:rPr>
          <w:spacing w:val="-2"/>
        </w:rPr>
        <w:t xml:space="preserve"> </w:t>
      </w:r>
      <w:r>
        <w:t>за</w:t>
      </w:r>
      <w:r>
        <w:rPr>
          <w:spacing w:val="-5"/>
        </w:rPr>
        <w:t xml:space="preserve"> </w:t>
      </w:r>
      <w:r>
        <w:t>решение; оценивать приобретённый опыт;</w:t>
      </w:r>
    </w:p>
    <w:p w14:paraId="09E17C6A" w14:textId="77777777" w:rsidR="001D3DA7" w:rsidRDefault="00407865">
      <w:pPr>
        <w:pStyle w:val="a3"/>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2A6EA0C9" w14:textId="77777777" w:rsidR="001D3DA7" w:rsidRDefault="00407865" w:rsidP="004C4C80">
      <w:pPr>
        <w:pStyle w:val="a6"/>
        <w:numPr>
          <w:ilvl w:val="0"/>
          <w:numId w:val="135"/>
        </w:numPr>
        <w:tabs>
          <w:tab w:val="left" w:pos="1648"/>
        </w:tabs>
        <w:ind w:left="1648" w:hanging="259"/>
        <w:rPr>
          <w:sz w:val="24"/>
        </w:rPr>
      </w:pPr>
      <w:r>
        <w:rPr>
          <w:spacing w:val="-2"/>
          <w:sz w:val="24"/>
        </w:rPr>
        <w:t>самоконтроль:</w:t>
      </w:r>
    </w:p>
    <w:p w14:paraId="711B1449" w14:textId="77777777" w:rsidR="001D3DA7" w:rsidRDefault="00407865">
      <w:pPr>
        <w:pStyle w:val="a3"/>
        <w:tabs>
          <w:tab w:val="left" w:pos="2259"/>
          <w:tab w:val="left" w:pos="3192"/>
          <w:tab w:val="left" w:pos="4072"/>
          <w:tab w:val="left" w:pos="5427"/>
          <w:tab w:val="left" w:pos="6446"/>
          <w:tab w:val="left" w:pos="7861"/>
          <w:tab w:val="left" w:pos="8183"/>
          <w:tab w:val="left" w:pos="9802"/>
        </w:tabs>
        <w:ind w:left="1389" w:firstLine="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p>
    <w:p w14:paraId="36E6297C" w14:textId="77777777" w:rsidR="001D3DA7" w:rsidRDefault="001D3DA7">
      <w:pPr>
        <w:sectPr w:rsidR="001D3DA7">
          <w:pgSz w:w="11920" w:h="16850"/>
          <w:pgMar w:top="820" w:right="340" w:bottom="440" w:left="500" w:header="0" w:footer="208" w:gutter="0"/>
          <w:cols w:space="720"/>
        </w:sectPr>
      </w:pPr>
    </w:p>
    <w:p w14:paraId="36D2425B" w14:textId="77777777" w:rsidR="001D3DA7" w:rsidRDefault="00407865">
      <w:pPr>
        <w:pStyle w:val="a3"/>
        <w:spacing w:before="78"/>
        <w:ind w:firstLine="0"/>
      </w:pPr>
      <w:r>
        <w:t>соответствие</w:t>
      </w:r>
      <w:r>
        <w:rPr>
          <w:spacing w:val="-8"/>
        </w:rPr>
        <w:t xml:space="preserve"> </w:t>
      </w:r>
      <w:r>
        <w:t>результатов</w:t>
      </w:r>
      <w:r>
        <w:rPr>
          <w:spacing w:val="-7"/>
        </w:rPr>
        <w:t xml:space="preserve"> </w:t>
      </w:r>
      <w:r>
        <w:rPr>
          <w:spacing w:val="-2"/>
        </w:rPr>
        <w:t>целям;</w:t>
      </w:r>
    </w:p>
    <w:p w14:paraId="3B485B66" w14:textId="77777777" w:rsidR="001D3DA7" w:rsidRDefault="00407865">
      <w:pPr>
        <w:pStyle w:val="a3"/>
        <w:ind w:right="21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1E736B0" w14:textId="77777777" w:rsidR="001D3DA7" w:rsidRDefault="00407865">
      <w:pPr>
        <w:pStyle w:val="a3"/>
        <w:spacing w:before="1"/>
        <w:ind w:left="1389" w:right="1362" w:firstLine="0"/>
        <w:jc w:val="left"/>
      </w:pPr>
      <w:r>
        <w:t>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14:paraId="7E29E795" w14:textId="77777777" w:rsidR="001D3DA7" w:rsidRDefault="00407865" w:rsidP="004C4C80">
      <w:pPr>
        <w:pStyle w:val="a6"/>
        <w:numPr>
          <w:ilvl w:val="0"/>
          <w:numId w:val="135"/>
        </w:numPr>
        <w:tabs>
          <w:tab w:val="left" w:pos="1648"/>
        </w:tabs>
        <w:ind w:left="1648" w:hanging="259"/>
        <w:rPr>
          <w:sz w:val="24"/>
        </w:rPr>
      </w:pPr>
      <w:r>
        <w:rPr>
          <w:sz w:val="24"/>
        </w:rPr>
        <w:t>принятия</w:t>
      </w:r>
      <w:r>
        <w:rPr>
          <w:spacing w:val="-4"/>
          <w:sz w:val="24"/>
        </w:rPr>
        <w:t xml:space="preserve"> </w:t>
      </w:r>
      <w:r>
        <w:rPr>
          <w:sz w:val="24"/>
        </w:rPr>
        <w:t>себя</w:t>
      </w:r>
      <w:r>
        <w:rPr>
          <w:spacing w:val="-2"/>
          <w:sz w:val="24"/>
        </w:rPr>
        <w:t xml:space="preserve"> </w:t>
      </w:r>
      <w:r>
        <w:rPr>
          <w:sz w:val="24"/>
        </w:rPr>
        <w:t xml:space="preserve">и </w:t>
      </w:r>
      <w:r>
        <w:rPr>
          <w:spacing w:val="-2"/>
          <w:sz w:val="24"/>
        </w:rPr>
        <w:t>других:</w:t>
      </w:r>
    </w:p>
    <w:p w14:paraId="28A643AE" w14:textId="77777777" w:rsidR="001D3DA7" w:rsidRDefault="00407865">
      <w:pPr>
        <w:pStyle w:val="a3"/>
        <w:ind w:left="138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14:paraId="0D7F2A21" w14:textId="77777777" w:rsidR="001D3DA7" w:rsidRDefault="00407865">
      <w:pPr>
        <w:pStyle w:val="a3"/>
        <w:ind w:left="1389" w:right="136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14:paraId="627FE524" w14:textId="77777777" w:rsidR="001D3DA7" w:rsidRDefault="00407865">
      <w:pPr>
        <w:pStyle w:val="a3"/>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5F8675E9" w14:textId="77777777" w:rsidR="001D3DA7" w:rsidRDefault="00407865">
      <w:pPr>
        <w:pStyle w:val="a3"/>
        <w:ind w:right="213"/>
      </w:pPr>
      <w:r>
        <w:t>129.8.8.</w:t>
      </w:r>
      <w:r>
        <w:rPr>
          <w:spacing w:val="-2"/>
        </w:rPr>
        <w:t xml:space="preserve"> </w:t>
      </w:r>
      <w: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446651B2" w14:textId="77777777" w:rsidR="001D3DA7" w:rsidRDefault="00407865">
      <w:pPr>
        <w:pStyle w:val="a3"/>
        <w:ind w:right="217"/>
      </w:pPr>
      <w:r>
        <w:t>120.8.9.</w:t>
      </w:r>
      <w:r>
        <w:rPr>
          <w:spacing w:val="-2"/>
        </w:rPr>
        <w:t xml:space="preserve"> </w:t>
      </w:r>
      <w:r>
        <w:t>Предметные результаты освоения учебного предмета «Биология» в 10 классе должны отражать:</w:t>
      </w:r>
    </w:p>
    <w:p w14:paraId="245902A4" w14:textId="77777777" w:rsidR="001D3DA7" w:rsidRDefault="00407865">
      <w:pPr>
        <w:pStyle w:val="a3"/>
        <w:ind w:right="214"/>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05C7136A" w14:textId="77777777" w:rsidR="001D3DA7" w:rsidRDefault="00407865">
      <w:pPr>
        <w:pStyle w:val="a3"/>
        <w:spacing w:before="1"/>
        <w:ind w:right="212"/>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w:t>
      </w:r>
      <w:r>
        <w:rPr>
          <w:spacing w:val="-2"/>
        </w:rPr>
        <w:t xml:space="preserve"> </w:t>
      </w:r>
      <w:r>
        <w:t>Шлейдена, Р.</w:t>
      </w:r>
      <w:r>
        <w:rPr>
          <w:spacing w:val="-1"/>
        </w:rPr>
        <w:t xml:space="preserve"> </w:t>
      </w:r>
      <w:r>
        <w:t>Вирхова, хромосомная теория наследственности Т. Моргана), учения (Н.И.</w:t>
      </w:r>
      <w:r>
        <w:rPr>
          <w:spacing w:val="-1"/>
        </w:rPr>
        <w:t xml:space="preserve"> </w:t>
      </w:r>
      <w:r>
        <w:t>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41408813" w14:textId="77777777" w:rsidR="001D3DA7" w:rsidRDefault="00407865">
      <w:pPr>
        <w:pStyle w:val="a3"/>
        <w:ind w:right="220"/>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63B10E14" w14:textId="77777777" w:rsidR="001D3DA7" w:rsidRDefault="00407865">
      <w:pPr>
        <w:pStyle w:val="a3"/>
        <w:ind w:right="213"/>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1A75F28E" w14:textId="77777777" w:rsidR="001D3DA7" w:rsidRDefault="00407865">
      <w:pPr>
        <w:pStyle w:val="a3"/>
        <w:spacing w:before="1"/>
        <w:ind w:right="216"/>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w:t>
      </w:r>
      <w:r>
        <w:rPr>
          <w:spacing w:val="-1"/>
        </w:rPr>
        <w:t xml:space="preserve"> </w:t>
      </w:r>
      <w:r>
        <w:t>и человека</w:t>
      </w:r>
      <w:r>
        <w:rPr>
          <w:spacing w:val="-1"/>
        </w:rPr>
        <w:t xml:space="preserve"> </w:t>
      </w:r>
      <w:r>
        <w:t>и их функциями, между системами органов</w:t>
      </w:r>
      <w:r>
        <w:rPr>
          <w:spacing w:val="-1"/>
        </w:rPr>
        <w:t xml:space="preserve"> </w:t>
      </w:r>
      <w:r>
        <w:t>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39E6EA88" w14:textId="77777777" w:rsidR="001D3DA7" w:rsidRDefault="00407865">
      <w:pPr>
        <w:pStyle w:val="a3"/>
        <w:ind w:right="225"/>
      </w:pPr>
      <w:r>
        <w:t>умение выявлять отличительные признаки живых систем, в том числе растений, животных и человека;</w:t>
      </w:r>
    </w:p>
    <w:p w14:paraId="6AC03F0B" w14:textId="77777777" w:rsidR="001D3DA7" w:rsidRDefault="00407865">
      <w:pPr>
        <w:pStyle w:val="a3"/>
        <w:ind w:right="220"/>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6C3F6874" w14:textId="77777777" w:rsidR="001D3DA7" w:rsidRDefault="00407865">
      <w:pPr>
        <w:pStyle w:val="a3"/>
        <w:ind w:right="215"/>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w:t>
      </w:r>
      <w:r>
        <w:rPr>
          <w:spacing w:val="80"/>
        </w:rPr>
        <w:t xml:space="preserve"> </w:t>
      </w:r>
      <w:r>
        <w:t>основании полученных результатов;</w:t>
      </w:r>
    </w:p>
    <w:p w14:paraId="579713B7" w14:textId="77777777" w:rsidR="001D3DA7" w:rsidRDefault="00407865">
      <w:pPr>
        <w:pStyle w:val="a3"/>
        <w:ind w:right="218"/>
      </w:pPr>
      <w:r>
        <w:t>умение выполнять лабораторные и практические работы, соблюдать правила при работе с учебным и лабораторным оборудованием;</w:t>
      </w:r>
    </w:p>
    <w:p w14:paraId="59DC2AC5" w14:textId="77777777" w:rsidR="001D3DA7" w:rsidRDefault="001D3DA7">
      <w:pPr>
        <w:sectPr w:rsidR="001D3DA7">
          <w:pgSz w:w="11920" w:h="16850"/>
          <w:pgMar w:top="820" w:right="340" w:bottom="440" w:left="500" w:header="0" w:footer="208" w:gutter="0"/>
          <w:cols w:space="720"/>
        </w:sectPr>
      </w:pPr>
    </w:p>
    <w:p w14:paraId="6E61B8DB" w14:textId="77777777" w:rsidR="001D3DA7" w:rsidRDefault="00407865">
      <w:pPr>
        <w:pStyle w:val="a3"/>
        <w:spacing w:before="78"/>
        <w:ind w:right="221"/>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5FD9BFA" w14:textId="77777777" w:rsidR="001D3DA7" w:rsidRDefault="00407865">
      <w:pPr>
        <w:pStyle w:val="a3"/>
        <w:ind w:right="214"/>
      </w:pPr>
      <w:r>
        <w:t>умение</w:t>
      </w:r>
      <w:r>
        <w:rPr>
          <w:spacing w:val="-2"/>
        </w:rPr>
        <w:t xml:space="preserve"> </w:t>
      </w:r>
      <w:r>
        <w:t>участвовать в</w:t>
      </w:r>
      <w:r>
        <w:rPr>
          <w:spacing w:val="-2"/>
        </w:rPr>
        <w:t xml:space="preserve"> </w:t>
      </w:r>
      <w:r>
        <w:t>учебно-исследовательской работе</w:t>
      </w:r>
      <w:r>
        <w:rPr>
          <w:spacing w:val="-2"/>
        </w:rPr>
        <w:t xml:space="preserve"> </w:t>
      </w:r>
      <w:r>
        <w:t>по</w:t>
      </w:r>
      <w:r>
        <w:rPr>
          <w:spacing w:val="-1"/>
        </w:rPr>
        <w:t xml:space="preserve"> </w:t>
      </w:r>
      <w:r>
        <w:t>биологии,</w:t>
      </w:r>
      <w:r>
        <w:rPr>
          <w:spacing w:val="-3"/>
        </w:rPr>
        <w:t xml:space="preserve"> </w:t>
      </w:r>
      <w:r>
        <w:t>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D558762" w14:textId="77777777" w:rsidR="001D3DA7" w:rsidRDefault="00407865">
      <w:pPr>
        <w:pStyle w:val="a3"/>
        <w:spacing w:before="1"/>
        <w:ind w:right="221"/>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353791F8" w14:textId="77777777" w:rsidR="001D3DA7" w:rsidRDefault="00407865">
      <w:pPr>
        <w:pStyle w:val="a3"/>
        <w:ind w:right="213"/>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w:t>
      </w:r>
      <w:r>
        <w:rPr>
          <w:spacing w:val="40"/>
        </w:rPr>
        <w:t xml:space="preserve"> </w:t>
      </w:r>
      <w:r>
        <w:t>среднего профессионального и высшего образования.</w:t>
      </w:r>
    </w:p>
    <w:p w14:paraId="2FE7A8FE" w14:textId="77777777" w:rsidR="001D3DA7" w:rsidRDefault="00407865">
      <w:pPr>
        <w:pStyle w:val="a3"/>
        <w:ind w:right="217"/>
      </w:pPr>
      <w:r>
        <w:t>120.8.10.</w:t>
      </w:r>
      <w:r>
        <w:rPr>
          <w:spacing w:val="-2"/>
        </w:rPr>
        <w:t xml:space="preserve"> </w:t>
      </w:r>
      <w:r>
        <w:t>Предметные результаты освоения учебного предмета «Биология» в 11 классе должны отражать:</w:t>
      </w:r>
    </w:p>
    <w:p w14:paraId="654AE034" w14:textId="77777777" w:rsidR="001D3DA7" w:rsidRDefault="00407865">
      <w:pPr>
        <w:pStyle w:val="a3"/>
        <w:ind w:right="218"/>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w:t>
      </w:r>
      <w:r>
        <w:rPr>
          <w:spacing w:val="-2"/>
        </w:rPr>
        <w:t xml:space="preserve"> </w:t>
      </w:r>
      <w:r>
        <w:t>в</w:t>
      </w:r>
      <w:r>
        <w:rPr>
          <w:spacing w:val="-1"/>
        </w:rPr>
        <w:t xml:space="preserve"> </w:t>
      </w:r>
      <w:r>
        <w:t>формировании</w:t>
      </w:r>
      <w:r>
        <w:rPr>
          <w:spacing w:val="-2"/>
        </w:rPr>
        <w:t xml:space="preserve"> </w:t>
      </w:r>
      <w:r>
        <w:t>ценностного отношения к</w:t>
      </w:r>
      <w:r>
        <w:rPr>
          <w:spacing w:val="-2"/>
        </w:rPr>
        <w:t xml:space="preserve"> </w:t>
      </w:r>
      <w:r>
        <w:t>природе, обществу, человеку, о вкладе российских и зарубежных учёных-биологов в развитие биологии;</w:t>
      </w:r>
    </w:p>
    <w:p w14:paraId="0488131F" w14:textId="77777777" w:rsidR="001D3DA7" w:rsidRDefault="00407865">
      <w:pPr>
        <w:pStyle w:val="a3"/>
        <w:spacing w:before="1"/>
        <w:ind w:right="212"/>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w:t>
      </w:r>
      <w:r>
        <w:rPr>
          <w:spacing w:val="-1"/>
        </w:rPr>
        <w:t xml:space="preserve"> </w:t>
      </w:r>
      <w:r>
        <w:t>Северцова – о путях и направлениях эволюции, В.И. Вернадского – о биосфере), законы (генетического равновесия Д.</w:t>
      </w:r>
      <w:r>
        <w:rPr>
          <w:spacing w:val="-1"/>
        </w:rPr>
        <w:t xml:space="preserve"> </w:t>
      </w:r>
      <w:r>
        <w:t>Харди и В.</w:t>
      </w:r>
      <w:r>
        <w:rPr>
          <w:spacing w:val="-1"/>
        </w:rPr>
        <w:t xml:space="preserve"> </w:t>
      </w:r>
      <w:r>
        <w:t>Вайнберга, зародышевого сходства К.М.</w:t>
      </w:r>
      <w:r>
        <w:rPr>
          <w:spacing w:val="-1"/>
        </w:rPr>
        <w:t xml:space="preserve"> </w:t>
      </w:r>
      <w:r>
        <w:t>Бэра), правила (минимума Ю. Либиха, экологической пирамиды энергии), гипотезы</w:t>
      </w:r>
      <w:r>
        <w:rPr>
          <w:spacing w:val="40"/>
        </w:rPr>
        <w:t xml:space="preserve"> </w:t>
      </w:r>
      <w:r>
        <w:t>(гипотеза «мира РНК» У. Гилберта);</w:t>
      </w:r>
    </w:p>
    <w:p w14:paraId="735232C6" w14:textId="77777777" w:rsidR="001D3DA7" w:rsidRDefault="00407865">
      <w:pPr>
        <w:pStyle w:val="a3"/>
        <w:ind w:right="216"/>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3372BDB5" w14:textId="77777777" w:rsidR="001D3DA7" w:rsidRDefault="00407865">
      <w:pPr>
        <w:pStyle w:val="a3"/>
        <w:ind w:right="218"/>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53E49242" w14:textId="77777777" w:rsidR="001D3DA7" w:rsidRDefault="00407865">
      <w:pPr>
        <w:pStyle w:val="a3"/>
        <w:ind w:right="226"/>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02CBCF16" w14:textId="77777777" w:rsidR="001D3DA7" w:rsidRDefault="00407865">
      <w:pPr>
        <w:pStyle w:val="a3"/>
        <w:ind w:right="222"/>
      </w:pPr>
      <w:r>
        <w:t>умение выявлять отличительные признаки живых систем, приспособленность видов к</w:t>
      </w:r>
      <w:r>
        <w:rPr>
          <w:spacing w:val="80"/>
        </w:rPr>
        <w:t xml:space="preserve"> </w:t>
      </w:r>
      <w:r>
        <w:t>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FD4420D" w14:textId="77777777" w:rsidR="001D3DA7" w:rsidRDefault="00407865">
      <w:pPr>
        <w:pStyle w:val="a3"/>
        <w:spacing w:before="1"/>
        <w:ind w:right="220"/>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6CF6DC5E" w14:textId="77777777" w:rsidR="001D3DA7" w:rsidRDefault="00407865">
      <w:pPr>
        <w:pStyle w:val="a3"/>
        <w:ind w:right="215"/>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w:t>
      </w:r>
      <w:r>
        <w:rPr>
          <w:spacing w:val="80"/>
        </w:rPr>
        <w:t xml:space="preserve"> </w:t>
      </w:r>
      <w:r>
        <w:t>основании полученных результатов;</w:t>
      </w:r>
    </w:p>
    <w:p w14:paraId="5570E55A" w14:textId="77777777" w:rsidR="001D3DA7" w:rsidRDefault="00407865">
      <w:pPr>
        <w:pStyle w:val="a3"/>
        <w:ind w:right="218"/>
      </w:pPr>
      <w:r>
        <w:t>умение выполнять лабораторные и практические работы, соблюдать правила при работе с учебным и лабораторным оборудованием;</w:t>
      </w:r>
    </w:p>
    <w:p w14:paraId="671B9A6A" w14:textId="77777777" w:rsidR="001D3DA7" w:rsidRDefault="00407865">
      <w:pPr>
        <w:pStyle w:val="a3"/>
        <w:ind w:right="225"/>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8FFC3DA" w14:textId="77777777" w:rsidR="001D3DA7" w:rsidRDefault="00407865">
      <w:pPr>
        <w:pStyle w:val="a3"/>
        <w:ind w:right="217"/>
      </w:pPr>
      <w:r>
        <w:t>умение</w:t>
      </w:r>
      <w:r>
        <w:rPr>
          <w:spacing w:val="-2"/>
        </w:rPr>
        <w:t xml:space="preserve"> </w:t>
      </w:r>
      <w:r>
        <w:t>участвовать в</w:t>
      </w:r>
      <w:r>
        <w:rPr>
          <w:spacing w:val="-2"/>
        </w:rPr>
        <w:t xml:space="preserve"> </w:t>
      </w:r>
      <w:r>
        <w:t>учебно-исследовательской работе</w:t>
      </w:r>
      <w:r>
        <w:rPr>
          <w:spacing w:val="-2"/>
        </w:rPr>
        <w:t xml:space="preserve"> </w:t>
      </w:r>
      <w:r>
        <w:t>по</w:t>
      </w:r>
      <w:r>
        <w:rPr>
          <w:spacing w:val="-1"/>
        </w:rPr>
        <w:t xml:space="preserve"> </w:t>
      </w:r>
      <w:r>
        <w:t>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770958E2" w14:textId="77777777" w:rsidR="001D3DA7" w:rsidRDefault="00407865">
      <w:pPr>
        <w:pStyle w:val="a3"/>
        <w:ind w:left="1389" w:firstLine="0"/>
      </w:pPr>
      <w:r>
        <w:t>умение</w:t>
      </w:r>
      <w:r>
        <w:rPr>
          <w:spacing w:val="36"/>
        </w:rPr>
        <w:t xml:space="preserve"> </w:t>
      </w:r>
      <w:r>
        <w:t>оценивать</w:t>
      </w:r>
      <w:r>
        <w:rPr>
          <w:spacing w:val="39"/>
        </w:rPr>
        <w:t xml:space="preserve"> </w:t>
      </w:r>
      <w:r>
        <w:t>гипотезы</w:t>
      </w:r>
      <w:r>
        <w:rPr>
          <w:spacing w:val="38"/>
        </w:rPr>
        <w:t xml:space="preserve"> </w:t>
      </w:r>
      <w:r>
        <w:t>и</w:t>
      </w:r>
      <w:r>
        <w:rPr>
          <w:spacing w:val="38"/>
        </w:rPr>
        <w:t xml:space="preserve"> </w:t>
      </w:r>
      <w:r>
        <w:t>теории</w:t>
      </w:r>
      <w:r>
        <w:rPr>
          <w:spacing w:val="38"/>
        </w:rPr>
        <w:t xml:space="preserve"> </w:t>
      </w:r>
      <w:r>
        <w:t>о</w:t>
      </w:r>
      <w:r>
        <w:rPr>
          <w:spacing w:val="36"/>
        </w:rPr>
        <w:t xml:space="preserve"> </w:t>
      </w:r>
      <w:r>
        <w:t>происхождении</w:t>
      </w:r>
      <w:r>
        <w:rPr>
          <w:spacing w:val="40"/>
        </w:rPr>
        <w:t xml:space="preserve"> </w:t>
      </w:r>
      <w:r>
        <w:t>жизни,</w:t>
      </w:r>
      <w:r>
        <w:rPr>
          <w:spacing w:val="39"/>
        </w:rPr>
        <w:t xml:space="preserve"> </w:t>
      </w:r>
      <w:r>
        <w:t>человека</w:t>
      </w:r>
      <w:r>
        <w:rPr>
          <w:spacing w:val="45"/>
        </w:rPr>
        <w:t xml:space="preserve"> </w:t>
      </w:r>
      <w:r>
        <w:t>и</w:t>
      </w:r>
      <w:r>
        <w:rPr>
          <w:spacing w:val="40"/>
        </w:rPr>
        <w:t xml:space="preserve"> </w:t>
      </w:r>
      <w:r>
        <w:rPr>
          <w:spacing w:val="-2"/>
        </w:rPr>
        <w:t>человеческих</w:t>
      </w:r>
    </w:p>
    <w:p w14:paraId="3CA3DC60" w14:textId="77777777" w:rsidR="001D3DA7" w:rsidRDefault="001D3DA7">
      <w:pPr>
        <w:sectPr w:rsidR="001D3DA7">
          <w:pgSz w:w="11920" w:h="16850"/>
          <w:pgMar w:top="820" w:right="340" w:bottom="440" w:left="500" w:header="0" w:footer="208" w:gutter="0"/>
          <w:cols w:space="720"/>
        </w:sectPr>
      </w:pPr>
    </w:p>
    <w:p w14:paraId="754A1588" w14:textId="77777777" w:rsidR="001D3DA7" w:rsidRDefault="00407865">
      <w:pPr>
        <w:pStyle w:val="a3"/>
        <w:spacing w:before="78"/>
        <w:ind w:firstLine="0"/>
      </w:pPr>
      <w:r>
        <w:t>рас,</w:t>
      </w:r>
      <w:r>
        <w:rPr>
          <w:spacing w:val="-5"/>
        </w:rPr>
        <w:t xml:space="preserve"> </w:t>
      </w:r>
      <w:r>
        <w:t>о</w:t>
      </w:r>
      <w:r>
        <w:rPr>
          <w:spacing w:val="-3"/>
        </w:rPr>
        <w:t xml:space="preserve"> </w:t>
      </w:r>
      <w:r>
        <w:t>причинах,</w:t>
      </w:r>
      <w:r>
        <w:rPr>
          <w:spacing w:val="-3"/>
        </w:rPr>
        <w:t xml:space="preserve"> </w:t>
      </w:r>
      <w:r>
        <w:t>последствиях</w:t>
      </w:r>
      <w:r>
        <w:rPr>
          <w:spacing w:val="-3"/>
        </w:rPr>
        <w:t xml:space="preserve"> </w:t>
      </w:r>
      <w:r>
        <w:t>и</w:t>
      </w:r>
      <w:r>
        <w:rPr>
          <w:spacing w:val="-3"/>
        </w:rPr>
        <w:t xml:space="preserve"> </w:t>
      </w:r>
      <w:r>
        <w:t>способах</w:t>
      </w:r>
      <w:r>
        <w:rPr>
          <w:spacing w:val="-2"/>
        </w:rPr>
        <w:t xml:space="preserve"> </w:t>
      </w:r>
      <w:r>
        <w:t>предотвращения</w:t>
      </w:r>
      <w:r>
        <w:rPr>
          <w:spacing w:val="-3"/>
        </w:rPr>
        <w:t xml:space="preserve"> </w:t>
      </w:r>
      <w:r>
        <w:t>глобальных</w:t>
      </w:r>
      <w:r>
        <w:rPr>
          <w:spacing w:val="-3"/>
        </w:rPr>
        <w:t xml:space="preserve"> </w:t>
      </w:r>
      <w:r>
        <w:t>изменений</w:t>
      </w:r>
      <w:r>
        <w:rPr>
          <w:spacing w:val="-3"/>
        </w:rPr>
        <w:t xml:space="preserve"> </w:t>
      </w:r>
      <w:r>
        <w:t>в</w:t>
      </w:r>
      <w:r>
        <w:rPr>
          <w:spacing w:val="-3"/>
        </w:rPr>
        <w:t xml:space="preserve"> </w:t>
      </w:r>
      <w:r>
        <w:rPr>
          <w:spacing w:val="-2"/>
        </w:rPr>
        <w:t>биосфере;</w:t>
      </w:r>
    </w:p>
    <w:p w14:paraId="3628E743" w14:textId="77777777" w:rsidR="001D3DA7" w:rsidRDefault="00407865">
      <w:pPr>
        <w:pStyle w:val="a3"/>
        <w:ind w:right="219"/>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w:t>
      </w:r>
      <w:r>
        <w:rPr>
          <w:spacing w:val="-4"/>
        </w:rPr>
        <w:t xml:space="preserve"> </w:t>
      </w:r>
      <w:r>
        <w:t>сельского</w:t>
      </w:r>
      <w:r>
        <w:rPr>
          <w:spacing w:val="-4"/>
        </w:rPr>
        <w:t xml:space="preserve"> </w:t>
      </w:r>
      <w:r>
        <w:t>хозяйства,</w:t>
      </w:r>
      <w:r>
        <w:rPr>
          <w:spacing w:val="-4"/>
        </w:rPr>
        <w:t xml:space="preserve"> </w:t>
      </w:r>
      <w:r>
        <w:t>пищевой</w:t>
      </w:r>
      <w:r>
        <w:rPr>
          <w:spacing w:val="-4"/>
        </w:rPr>
        <w:t xml:space="preserve"> </w:t>
      </w:r>
      <w:r>
        <w:t>промышленности,</w:t>
      </w:r>
      <w:r>
        <w:rPr>
          <w:spacing w:val="-4"/>
        </w:rPr>
        <w:t xml:space="preserve"> </w:t>
      </w:r>
      <w:r>
        <w:t>углублять</w:t>
      </w:r>
      <w:r>
        <w:rPr>
          <w:spacing w:val="-4"/>
        </w:rPr>
        <w:t xml:space="preserve"> </w:t>
      </w:r>
      <w:r>
        <w:t>познавательный</w:t>
      </w:r>
      <w:r>
        <w:rPr>
          <w:spacing w:val="-4"/>
        </w:rPr>
        <w:t xml:space="preserve"> </w:t>
      </w:r>
      <w:r>
        <w:t>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5A3CBBB2" w14:textId="77777777" w:rsidR="001D3DA7" w:rsidRDefault="00407865" w:rsidP="004C4C80">
      <w:pPr>
        <w:pStyle w:val="1"/>
        <w:numPr>
          <w:ilvl w:val="2"/>
          <w:numId w:val="195"/>
        </w:numPr>
        <w:tabs>
          <w:tab w:val="left" w:pos="1401"/>
        </w:tabs>
        <w:spacing w:before="241" w:line="276" w:lineRule="auto"/>
        <w:ind w:right="221" w:firstLine="0"/>
        <w:jc w:val="both"/>
      </w:pPr>
      <w:r>
        <w:t>Федеральная рабочая программа по учебному предмету «История» (базовый</w:t>
      </w:r>
      <w:r>
        <w:rPr>
          <w:spacing w:val="80"/>
        </w:rPr>
        <w:t xml:space="preserve"> </w:t>
      </w:r>
      <w:r>
        <w:rPr>
          <w:spacing w:val="-2"/>
        </w:rPr>
        <w:t>уровень).</w:t>
      </w:r>
    </w:p>
    <w:p w14:paraId="66F98B01" w14:textId="77777777" w:rsidR="001D3DA7" w:rsidRDefault="00407865" w:rsidP="004C4C80">
      <w:pPr>
        <w:pStyle w:val="a6"/>
        <w:numPr>
          <w:ilvl w:val="1"/>
          <w:numId w:val="134"/>
        </w:numPr>
        <w:tabs>
          <w:tab w:val="left" w:pos="2048"/>
        </w:tabs>
        <w:ind w:right="214" w:firstLine="708"/>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E56A26C" w14:textId="77777777" w:rsidR="001D3DA7" w:rsidRDefault="00407865" w:rsidP="004C4C80">
      <w:pPr>
        <w:pStyle w:val="a6"/>
        <w:numPr>
          <w:ilvl w:val="1"/>
          <w:numId w:val="134"/>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2CA1C2C8" w14:textId="77777777" w:rsidR="001D3DA7" w:rsidRDefault="00407865" w:rsidP="004C4C80">
      <w:pPr>
        <w:pStyle w:val="a6"/>
        <w:numPr>
          <w:ilvl w:val="2"/>
          <w:numId w:val="134"/>
        </w:numPr>
        <w:tabs>
          <w:tab w:val="left" w:pos="2228"/>
        </w:tabs>
        <w:ind w:right="213" w:firstLine="708"/>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54BA3950" w14:textId="77777777" w:rsidR="001D3DA7" w:rsidRDefault="00407865" w:rsidP="004C4C80">
      <w:pPr>
        <w:pStyle w:val="a6"/>
        <w:numPr>
          <w:ilvl w:val="2"/>
          <w:numId w:val="134"/>
        </w:numPr>
        <w:tabs>
          <w:tab w:val="left" w:pos="2228"/>
        </w:tabs>
        <w:ind w:right="219" w:firstLine="708"/>
        <w:rPr>
          <w:sz w:val="24"/>
        </w:rPr>
      </w:pPr>
      <w:r>
        <w:rPr>
          <w:sz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w:t>
      </w:r>
      <w:r>
        <w:rPr>
          <w:spacing w:val="40"/>
          <w:sz w:val="24"/>
        </w:rPr>
        <w:t xml:space="preserve"> </w:t>
      </w:r>
      <w:r>
        <w:rPr>
          <w:sz w:val="24"/>
        </w:rPr>
        <w:t>предметное содержание, предусматривает распределение его по классам и структурирование его по разделам и темам курса.</w:t>
      </w:r>
    </w:p>
    <w:p w14:paraId="073596EB" w14:textId="77777777" w:rsidR="001D3DA7" w:rsidRDefault="00407865" w:rsidP="004C4C80">
      <w:pPr>
        <w:pStyle w:val="a6"/>
        <w:numPr>
          <w:ilvl w:val="2"/>
          <w:numId w:val="134"/>
        </w:numPr>
        <w:tabs>
          <w:tab w:val="left" w:pos="2228"/>
        </w:tabs>
        <w:ind w:right="218" w:firstLine="708"/>
        <w:rPr>
          <w:sz w:val="24"/>
        </w:rPr>
      </w:pPr>
      <w:r>
        <w:rPr>
          <w:sz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Pr>
          <w:spacing w:val="80"/>
          <w:sz w:val="24"/>
        </w:rPr>
        <w:t xml:space="preserve"> </w:t>
      </w:r>
      <w:r>
        <w:rPr>
          <w:sz w:val="24"/>
        </w:rPr>
        <w:t>и общества в связи прошлого, настоящего и будущего.</w:t>
      </w:r>
    </w:p>
    <w:p w14:paraId="2DEB7B95" w14:textId="77777777" w:rsidR="001D3DA7" w:rsidRDefault="00407865" w:rsidP="004C4C80">
      <w:pPr>
        <w:pStyle w:val="a6"/>
        <w:numPr>
          <w:ilvl w:val="2"/>
          <w:numId w:val="134"/>
        </w:numPr>
        <w:tabs>
          <w:tab w:val="left" w:pos="2228"/>
        </w:tabs>
        <w:ind w:right="214" w:firstLine="708"/>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w:t>
      </w:r>
      <w:r>
        <w:rPr>
          <w:spacing w:val="-3"/>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осмысления и освоения</w:t>
      </w:r>
      <w:r>
        <w:rPr>
          <w:spacing w:val="-5"/>
          <w:sz w:val="24"/>
        </w:rPr>
        <w:t xml:space="preserve"> </w:t>
      </w:r>
      <w:r>
        <w:rPr>
          <w:sz w:val="24"/>
        </w:rPr>
        <w:t>исторического опыта</w:t>
      </w:r>
      <w:r>
        <w:rPr>
          <w:spacing w:val="-1"/>
          <w:sz w:val="24"/>
        </w:rPr>
        <w:t xml:space="preserve"> </w:t>
      </w:r>
      <w:r>
        <w:rPr>
          <w:sz w:val="24"/>
        </w:rPr>
        <w:t>своей страны</w:t>
      </w:r>
      <w:r>
        <w:rPr>
          <w:spacing w:val="-1"/>
          <w:sz w:val="24"/>
        </w:rPr>
        <w:t xml:space="preserve"> </w:t>
      </w:r>
      <w:r>
        <w:rPr>
          <w:sz w:val="24"/>
        </w:rPr>
        <w:t>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DF0BE2C" w14:textId="77777777" w:rsidR="001D3DA7" w:rsidRDefault="00407865">
      <w:pPr>
        <w:pStyle w:val="a3"/>
        <w:ind w:right="218"/>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w:t>
      </w:r>
      <w:r>
        <w:rPr>
          <w:spacing w:val="40"/>
        </w:rPr>
        <w:t xml:space="preserve"> </w:t>
      </w:r>
      <w:r>
        <w:t>– 1945 гг.</w:t>
      </w:r>
    </w:p>
    <w:p w14:paraId="57BC7CEB" w14:textId="77777777" w:rsidR="001D3DA7" w:rsidRDefault="00407865" w:rsidP="004C4C80">
      <w:pPr>
        <w:pStyle w:val="a6"/>
        <w:numPr>
          <w:ilvl w:val="2"/>
          <w:numId w:val="134"/>
        </w:numPr>
        <w:tabs>
          <w:tab w:val="left" w:pos="2228"/>
        </w:tabs>
        <w:ind w:left="2228" w:hanging="839"/>
        <w:rPr>
          <w:sz w:val="24"/>
        </w:rPr>
      </w:pPr>
      <w:r>
        <w:rPr>
          <w:position w:val="1"/>
          <w:sz w:val="24"/>
        </w:rPr>
        <w:t>Задачами</w:t>
      </w:r>
      <w:r>
        <w:rPr>
          <w:spacing w:val="-3"/>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14:paraId="75112287" w14:textId="77777777" w:rsidR="001D3DA7" w:rsidRDefault="00407865">
      <w:pPr>
        <w:pStyle w:val="a3"/>
        <w:spacing w:before="3"/>
        <w:ind w:right="220"/>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2D66891C" w14:textId="77777777" w:rsidR="001D3DA7" w:rsidRDefault="00407865">
      <w:pPr>
        <w:pStyle w:val="a3"/>
        <w:ind w:left="1389" w:firstLine="0"/>
      </w:pPr>
      <w:r>
        <w:t>освоение</w:t>
      </w:r>
      <w:r>
        <w:rPr>
          <w:spacing w:val="-3"/>
        </w:rPr>
        <w:t xml:space="preserve"> </w:t>
      </w:r>
      <w:r>
        <w:t>систематических</w:t>
      </w:r>
      <w:r>
        <w:rPr>
          <w:spacing w:val="-2"/>
        </w:rPr>
        <w:t xml:space="preserve"> </w:t>
      </w:r>
      <w:r>
        <w:t>знаний</w:t>
      </w:r>
      <w:r>
        <w:rPr>
          <w:spacing w:val="-2"/>
        </w:rPr>
        <w:t xml:space="preserve"> </w:t>
      </w:r>
      <w:r>
        <w:t>об</w:t>
      </w:r>
      <w:r>
        <w:rPr>
          <w:spacing w:val="-2"/>
        </w:rPr>
        <w:t xml:space="preserve"> </w:t>
      </w:r>
      <w:r>
        <w:t>истории</w:t>
      </w:r>
      <w:r>
        <w:rPr>
          <w:spacing w:val="-3"/>
        </w:rPr>
        <w:t xml:space="preserve"> </w:t>
      </w:r>
      <w:r>
        <w:t>России</w:t>
      </w:r>
      <w:r>
        <w:rPr>
          <w:spacing w:val="-2"/>
        </w:rPr>
        <w:t xml:space="preserve"> </w:t>
      </w:r>
      <w:r>
        <w:t>и</w:t>
      </w:r>
      <w:r>
        <w:rPr>
          <w:spacing w:val="1"/>
        </w:rPr>
        <w:t xml:space="preserve"> </w:t>
      </w:r>
      <w:r>
        <w:t>всеобщей</w:t>
      </w:r>
      <w:r>
        <w:rPr>
          <w:spacing w:val="1"/>
        </w:rPr>
        <w:t xml:space="preserve"> </w:t>
      </w:r>
      <w:r>
        <w:t>истории</w:t>
      </w:r>
      <w:r>
        <w:rPr>
          <w:spacing w:val="1"/>
        </w:rPr>
        <w:t xml:space="preserve"> </w:t>
      </w:r>
      <w:r>
        <w:t>XX</w:t>
      </w:r>
      <w:r>
        <w:rPr>
          <w:spacing w:val="-1"/>
        </w:rPr>
        <w:t xml:space="preserve"> </w:t>
      </w:r>
      <w:r>
        <w:t>–</w:t>
      </w:r>
      <w:r>
        <w:rPr>
          <w:spacing w:val="-1"/>
        </w:rPr>
        <w:t xml:space="preserve"> </w:t>
      </w:r>
      <w:r>
        <w:t>начала</w:t>
      </w:r>
      <w:r>
        <w:rPr>
          <w:spacing w:val="-1"/>
        </w:rPr>
        <w:t xml:space="preserve"> </w:t>
      </w:r>
      <w:r>
        <w:rPr>
          <w:spacing w:val="-5"/>
        </w:rPr>
        <w:t>XXI</w:t>
      </w:r>
    </w:p>
    <w:p w14:paraId="51A6B895" w14:textId="77777777" w:rsidR="001D3DA7" w:rsidRDefault="00407865">
      <w:pPr>
        <w:pStyle w:val="a3"/>
        <w:ind w:firstLine="0"/>
        <w:jc w:val="left"/>
      </w:pPr>
      <w:r>
        <w:rPr>
          <w:spacing w:val="-4"/>
        </w:rPr>
        <w:t>вв.;</w:t>
      </w:r>
    </w:p>
    <w:p w14:paraId="04041BED" w14:textId="77777777" w:rsidR="001D3DA7" w:rsidRDefault="00407865">
      <w:pPr>
        <w:pStyle w:val="a3"/>
        <w:tabs>
          <w:tab w:val="left" w:pos="2777"/>
          <w:tab w:val="left" w:pos="4408"/>
          <w:tab w:val="left" w:pos="4737"/>
          <w:tab w:val="left" w:pos="5421"/>
          <w:tab w:val="left" w:pos="6992"/>
          <w:tab w:val="left" w:pos="8186"/>
          <w:tab w:val="left" w:pos="8517"/>
          <w:tab w:val="left" w:pos="9454"/>
          <w:tab w:val="left" w:pos="10731"/>
        </w:tabs>
        <w:ind w:left="1389" w:firstLine="0"/>
        <w:jc w:val="left"/>
      </w:pPr>
      <w:r>
        <w:rPr>
          <w:spacing w:val="-2"/>
        </w:rPr>
        <w:t>воспитание</w:t>
      </w:r>
      <w:r>
        <w:tab/>
      </w:r>
      <w:r>
        <w:rPr>
          <w:spacing w:val="-2"/>
        </w:rPr>
        <w:t>обучающихся</w:t>
      </w:r>
      <w:r>
        <w:tab/>
      </w:r>
      <w:r>
        <w:rPr>
          <w:spacing w:val="-10"/>
        </w:rPr>
        <w:t>в</w:t>
      </w:r>
      <w:r>
        <w:tab/>
      </w:r>
      <w:r>
        <w:rPr>
          <w:spacing w:val="-4"/>
        </w:rPr>
        <w:t>духе</w:t>
      </w:r>
      <w:r>
        <w:tab/>
      </w:r>
      <w:r>
        <w:rPr>
          <w:spacing w:val="-2"/>
        </w:rPr>
        <w:t>патриотизма,</w:t>
      </w:r>
      <w:r>
        <w:tab/>
      </w:r>
      <w:r>
        <w:rPr>
          <w:spacing w:val="-2"/>
        </w:rPr>
        <w:t>уважения</w:t>
      </w:r>
      <w:r>
        <w:tab/>
      </w:r>
      <w:r>
        <w:rPr>
          <w:spacing w:val="-10"/>
        </w:rPr>
        <w:t>к</w:t>
      </w:r>
      <w:r>
        <w:tab/>
      </w:r>
      <w:r>
        <w:rPr>
          <w:spacing w:val="-2"/>
        </w:rPr>
        <w:t>своему</w:t>
      </w:r>
      <w:r>
        <w:tab/>
      </w:r>
      <w:r>
        <w:rPr>
          <w:spacing w:val="-2"/>
        </w:rPr>
        <w:t>Отечеству</w:t>
      </w:r>
      <w:r>
        <w:tab/>
      </w:r>
      <w:r>
        <w:rPr>
          <w:spacing w:val="-10"/>
        </w:rPr>
        <w:t>–</w:t>
      </w:r>
    </w:p>
    <w:p w14:paraId="2CB006E0" w14:textId="77777777" w:rsidR="001D3DA7" w:rsidRDefault="00407865">
      <w:pPr>
        <w:pStyle w:val="a3"/>
        <w:ind w:right="216"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7804868E" w14:textId="77777777" w:rsidR="001D3DA7" w:rsidRDefault="00407865">
      <w:pPr>
        <w:pStyle w:val="a3"/>
        <w:jc w:val="left"/>
      </w:pPr>
      <w:r>
        <w:t>формирование исторического мышления, способности рассматривать события и явления с точки</w:t>
      </w:r>
      <w:r>
        <w:rPr>
          <w:spacing w:val="19"/>
        </w:rPr>
        <w:t xml:space="preserve"> </w:t>
      </w:r>
      <w:r>
        <w:t>зрения</w:t>
      </w:r>
      <w:r>
        <w:rPr>
          <w:spacing w:val="21"/>
        </w:rPr>
        <w:t xml:space="preserve"> </w:t>
      </w:r>
      <w:r>
        <w:t>их</w:t>
      </w:r>
      <w:r>
        <w:rPr>
          <w:spacing w:val="18"/>
        </w:rPr>
        <w:t xml:space="preserve"> </w:t>
      </w:r>
      <w:r>
        <w:t>исторической</w:t>
      </w:r>
      <w:r>
        <w:rPr>
          <w:spacing w:val="22"/>
        </w:rPr>
        <w:t xml:space="preserve"> </w:t>
      </w:r>
      <w:r>
        <w:t>обусловленности</w:t>
      </w:r>
      <w:r>
        <w:rPr>
          <w:spacing w:val="22"/>
        </w:rPr>
        <w:t xml:space="preserve"> </w:t>
      </w:r>
      <w:r>
        <w:t>и</w:t>
      </w:r>
      <w:r>
        <w:rPr>
          <w:spacing w:val="22"/>
        </w:rPr>
        <w:t xml:space="preserve"> </w:t>
      </w:r>
      <w:r>
        <w:t>взаимосвязи,</w:t>
      </w:r>
      <w:r>
        <w:rPr>
          <w:spacing w:val="27"/>
        </w:rPr>
        <w:t xml:space="preserve"> </w:t>
      </w:r>
      <w:r>
        <w:t>в</w:t>
      </w:r>
      <w:r>
        <w:rPr>
          <w:spacing w:val="21"/>
        </w:rPr>
        <w:t xml:space="preserve"> </w:t>
      </w:r>
      <w:r>
        <w:t>развитии,</w:t>
      </w:r>
      <w:r>
        <w:rPr>
          <w:spacing w:val="20"/>
        </w:rPr>
        <w:t xml:space="preserve"> </w:t>
      </w:r>
      <w:r>
        <w:t>в</w:t>
      </w:r>
      <w:r>
        <w:rPr>
          <w:spacing w:val="21"/>
        </w:rPr>
        <w:t xml:space="preserve"> </w:t>
      </w:r>
      <w:r>
        <w:t>системе</w:t>
      </w:r>
      <w:r>
        <w:rPr>
          <w:spacing w:val="20"/>
        </w:rPr>
        <w:t xml:space="preserve"> </w:t>
      </w:r>
      <w:r>
        <w:rPr>
          <w:spacing w:val="-2"/>
        </w:rPr>
        <w:t>координат</w:t>
      </w:r>
    </w:p>
    <w:p w14:paraId="60AAE4DA" w14:textId="77777777" w:rsidR="001D3DA7" w:rsidRDefault="00407865">
      <w:pPr>
        <w:pStyle w:val="a3"/>
        <w:ind w:firstLine="0"/>
        <w:jc w:val="left"/>
      </w:pPr>
      <w:r>
        <w:t>«прошлое</w:t>
      </w:r>
      <w:r>
        <w:rPr>
          <w:spacing w:val="-2"/>
        </w:rPr>
        <w:t xml:space="preserve"> </w:t>
      </w:r>
      <w:r>
        <w:t>–</w:t>
      </w:r>
      <w:r>
        <w:rPr>
          <w:spacing w:val="-1"/>
        </w:rPr>
        <w:t xml:space="preserve"> </w:t>
      </w:r>
      <w:r>
        <w:t>настоящее</w:t>
      </w:r>
      <w:r>
        <w:rPr>
          <w:spacing w:val="1"/>
        </w:rPr>
        <w:t xml:space="preserve"> </w:t>
      </w:r>
      <w:r>
        <w:t>–</w:t>
      </w:r>
      <w:r>
        <w:rPr>
          <w:spacing w:val="-1"/>
        </w:rPr>
        <w:t xml:space="preserve"> </w:t>
      </w:r>
      <w:r>
        <w:rPr>
          <w:spacing w:val="-2"/>
        </w:rPr>
        <w:t>будущее»;</w:t>
      </w:r>
    </w:p>
    <w:p w14:paraId="171A755C" w14:textId="77777777" w:rsidR="001D3DA7" w:rsidRDefault="00407865">
      <w:pPr>
        <w:pStyle w:val="a3"/>
        <w:ind w:left="1389" w:firstLine="0"/>
        <w:jc w:val="left"/>
      </w:pPr>
      <w:r>
        <w:t>работа</w:t>
      </w:r>
      <w:r>
        <w:rPr>
          <w:spacing w:val="76"/>
        </w:rPr>
        <w:t xml:space="preserve"> </w:t>
      </w:r>
      <w:r>
        <w:t>с</w:t>
      </w:r>
      <w:r>
        <w:rPr>
          <w:spacing w:val="78"/>
        </w:rPr>
        <w:t xml:space="preserve"> </w:t>
      </w:r>
      <w:r>
        <w:t>комплексами</w:t>
      </w:r>
      <w:r>
        <w:rPr>
          <w:spacing w:val="50"/>
          <w:w w:val="150"/>
        </w:rPr>
        <w:t xml:space="preserve"> </w:t>
      </w:r>
      <w:r>
        <w:t>источников</w:t>
      </w:r>
      <w:r>
        <w:rPr>
          <w:spacing w:val="77"/>
        </w:rPr>
        <w:t xml:space="preserve"> </w:t>
      </w:r>
      <w:r>
        <w:t>исторической</w:t>
      </w:r>
      <w:r>
        <w:rPr>
          <w:spacing w:val="50"/>
          <w:w w:val="150"/>
        </w:rPr>
        <w:t xml:space="preserve"> </w:t>
      </w:r>
      <w:r>
        <w:t>и</w:t>
      </w:r>
      <w:r>
        <w:rPr>
          <w:spacing w:val="78"/>
        </w:rPr>
        <w:t xml:space="preserve"> </w:t>
      </w:r>
      <w:r>
        <w:t>социальной</w:t>
      </w:r>
      <w:r>
        <w:rPr>
          <w:spacing w:val="78"/>
        </w:rPr>
        <w:t xml:space="preserve"> </w:t>
      </w:r>
      <w:r>
        <w:t>информации,</w:t>
      </w:r>
      <w:r>
        <w:rPr>
          <w:spacing w:val="78"/>
        </w:rPr>
        <w:t xml:space="preserve"> </w:t>
      </w:r>
      <w:r>
        <w:rPr>
          <w:spacing w:val="-2"/>
        </w:rPr>
        <w:t>развитие</w:t>
      </w:r>
    </w:p>
    <w:p w14:paraId="6D150F0E" w14:textId="77777777" w:rsidR="001D3DA7" w:rsidRDefault="001D3DA7">
      <w:pPr>
        <w:sectPr w:rsidR="001D3DA7">
          <w:pgSz w:w="11920" w:h="16850"/>
          <w:pgMar w:top="820" w:right="340" w:bottom="440" w:left="500" w:header="0" w:footer="208" w:gutter="0"/>
          <w:cols w:space="720"/>
        </w:sectPr>
      </w:pPr>
    </w:p>
    <w:p w14:paraId="5BEF749C" w14:textId="77777777" w:rsidR="001D3DA7" w:rsidRDefault="00407865">
      <w:pPr>
        <w:pStyle w:val="a3"/>
        <w:spacing w:before="60"/>
        <w:ind w:right="217" w:firstLine="0"/>
      </w:pPr>
      <w:r>
        <w:t>учебно-проектной деятельности; в углубленных курсах – приобретение первичного опыта исследовательской деятельности;</w:t>
      </w:r>
    </w:p>
    <w:p w14:paraId="0C596D80" w14:textId="77777777" w:rsidR="001D3DA7" w:rsidRDefault="00407865">
      <w:pPr>
        <w:pStyle w:val="a3"/>
        <w:spacing w:before="1"/>
        <w:ind w:right="216"/>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w:t>
      </w:r>
      <w:r>
        <w:rPr>
          <w:spacing w:val="40"/>
        </w:rPr>
        <w:t xml:space="preserve"> </w:t>
      </w:r>
      <w:r>
        <w:t>и современности);</w:t>
      </w:r>
    </w:p>
    <w:p w14:paraId="5DCA7F65" w14:textId="77777777" w:rsidR="001D3DA7" w:rsidRDefault="00407865">
      <w:pPr>
        <w:pStyle w:val="a3"/>
        <w:ind w:right="217"/>
      </w:pPr>
      <w:r>
        <w:t>развитие практики применения знаний и умений в социальной среде, общественной деятельности, межкультурном общении.</w:t>
      </w:r>
    </w:p>
    <w:p w14:paraId="3C8632DD" w14:textId="77777777" w:rsidR="001D3DA7" w:rsidRDefault="00407865" w:rsidP="004C4C80">
      <w:pPr>
        <w:pStyle w:val="a6"/>
        <w:numPr>
          <w:ilvl w:val="2"/>
          <w:numId w:val="134"/>
        </w:numPr>
        <w:tabs>
          <w:tab w:val="left" w:pos="2228"/>
        </w:tabs>
        <w:ind w:right="214" w:firstLine="708"/>
        <w:rPr>
          <w:sz w:val="24"/>
        </w:rPr>
      </w:pPr>
      <w:r>
        <w:rPr>
          <w:sz w:val="24"/>
        </w:rPr>
        <w:t>Общее</w:t>
      </w:r>
      <w:r>
        <w:rPr>
          <w:spacing w:val="77"/>
          <w:sz w:val="24"/>
        </w:rPr>
        <w:t xml:space="preserve"> </w:t>
      </w:r>
      <w:r>
        <w:rPr>
          <w:sz w:val="24"/>
        </w:rPr>
        <w:t>число</w:t>
      </w:r>
      <w:r>
        <w:rPr>
          <w:spacing w:val="80"/>
          <w:sz w:val="24"/>
        </w:rPr>
        <w:t xml:space="preserve"> </w:t>
      </w:r>
      <w:r>
        <w:rPr>
          <w:sz w:val="24"/>
        </w:rPr>
        <w:t>часов,</w:t>
      </w:r>
      <w:r>
        <w:rPr>
          <w:spacing w:val="77"/>
          <w:sz w:val="24"/>
        </w:rPr>
        <w:t xml:space="preserve"> </w:t>
      </w:r>
      <w:r>
        <w:rPr>
          <w:sz w:val="24"/>
        </w:rPr>
        <w:t>рекомендованных</w:t>
      </w:r>
      <w:r>
        <w:rPr>
          <w:spacing w:val="77"/>
          <w:sz w:val="24"/>
        </w:rPr>
        <w:t xml:space="preserve"> </w:t>
      </w:r>
      <w:r>
        <w:rPr>
          <w:sz w:val="24"/>
        </w:rPr>
        <w:t>для</w:t>
      </w:r>
      <w:r>
        <w:rPr>
          <w:spacing w:val="78"/>
          <w:sz w:val="24"/>
        </w:rPr>
        <w:t xml:space="preserve"> </w:t>
      </w:r>
      <w:r>
        <w:rPr>
          <w:sz w:val="24"/>
        </w:rPr>
        <w:t>изучения</w:t>
      </w:r>
      <w:r>
        <w:rPr>
          <w:spacing w:val="75"/>
          <w:sz w:val="24"/>
        </w:rPr>
        <w:t xml:space="preserve"> </w:t>
      </w:r>
      <w:r>
        <w:rPr>
          <w:sz w:val="24"/>
        </w:rPr>
        <w:t>истории,</w:t>
      </w:r>
      <w:r>
        <w:rPr>
          <w:spacing w:val="80"/>
          <w:sz w:val="24"/>
        </w:rPr>
        <w:t xml:space="preserve"> </w:t>
      </w:r>
      <w:r>
        <w:rPr>
          <w:sz w:val="24"/>
        </w:rPr>
        <w:t>–</w:t>
      </w:r>
      <w:r>
        <w:rPr>
          <w:spacing w:val="78"/>
          <w:sz w:val="24"/>
        </w:rPr>
        <w:t xml:space="preserve"> </w:t>
      </w:r>
      <w:r>
        <w:rPr>
          <w:sz w:val="24"/>
        </w:rPr>
        <w:t>136,</w:t>
      </w:r>
      <w:r>
        <w:rPr>
          <w:spacing w:val="78"/>
          <w:sz w:val="24"/>
        </w:rPr>
        <w:t xml:space="preserve"> </w:t>
      </w:r>
      <w:r>
        <w:rPr>
          <w:sz w:val="24"/>
        </w:rPr>
        <w:t>в</w:t>
      </w:r>
      <w:r>
        <w:rPr>
          <w:spacing w:val="78"/>
          <w:sz w:val="24"/>
        </w:rPr>
        <w:t xml:space="preserve"> </w:t>
      </w:r>
      <w:r>
        <w:rPr>
          <w:sz w:val="24"/>
        </w:rPr>
        <w:t>10–11 классах по 2 часа в неделю при 34 учебных неделях.</w:t>
      </w:r>
    </w:p>
    <w:p w14:paraId="035A14B7" w14:textId="77777777" w:rsidR="001D3DA7" w:rsidRDefault="00407865" w:rsidP="004C4C80">
      <w:pPr>
        <w:pStyle w:val="a6"/>
        <w:numPr>
          <w:ilvl w:val="2"/>
          <w:numId w:val="134"/>
        </w:numPr>
        <w:tabs>
          <w:tab w:val="left" w:pos="2228"/>
        </w:tabs>
        <w:ind w:right="217" w:firstLine="708"/>
        <w:rPr>
          <w:sz w:val="24"/>
        </w:rPr>
      </w:pPr>
      <w:r>
        <w:rPr>
          <w:sz w:val="24"/>
        </w:rPr>
        <w:t>Последовательность</w:t>
      </w:r>
      <w:r>
        <w:rPr>
          <w:spacing w:val="40"/>
          <w:sz w:val="24"/>
        </w:rPr>
        <w:t xml:space="preserve"> </w:t>
      </w:r>
      <w:r>
        <w:rPr>
          <w:sz w:val="24"/>
        </w:rPr>
        <w:t>изучения</w:t>
      </w:r>
      <w:r>
        <w:rPr>
          <w:spacing w:val="40"/>
          <w:sz w:val="24"/>
        </w:rPr>
        <w:t xml:space="preserve"> </w:t>
      </w:r>
      <w:r>
        <w:rPr>
          <w:sz w:val="24"/>
        </w:rPr>
        <w:t>тем</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истории</w:t>
      </w:r>
      <w:r>
        <w:rPr>
          <w:spacing w:val="40"/>
          <w:sz w:val="24"/>
        </w:rPr>
        <w:t xml:space="preserve"> </w:t>
      </w:r>
      <w:r>
        <w:rPr>
          <w:sz w:val="24"/>
        </w:rPr>
        <w:t>в</w:t>
      </w:r>
      <w:r>
        <w:rPr>
          <w:spacing w:val="40"/>
          <w:sz w:val="24"/>
        </w:rPr>
        <w:t xml:space="preserve"> </w:t>
      </w:r>
      <w:r>
        <w:rPr>
          <w:sz w:val="24"/>
        </w:rPr>
        <w:t>пределах одного класса может варьироваться.</w:t>
      </w:r>
    </w:p>
    <w:p w14:paraId="31D96E73" w14:textId="77777777" w:rsidR="001D3DA7" w:rsidRDefault="00407865" w:rsidP="004C4C80">
      <w:pPr>
        <w:pStyle w:val="a6"/>
        <w:numPr>
          <w:ilvl w:val="1"/>
          <w:numId w:val="134"/>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7D6EED91" w14:textId="77777777" w:rsidR="001D3DA7" w:rsidRDefault="00407865" w:rsidP="004C4C80">
      <w:pPr>
        <w:pStyle w:val="a6"/>
        <w:numPr>
          <w:ilvl w:val="2"/>
          <w:numId w:val="134"/>
        </w:numPr>
        <w:tabs>
          <w:tab w:val="left" w:pos="2228"/>
        </w:tabs>
        <w:ind w:left="222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1914–1945</w:t>
      </w:r>
      <w:r>
        <w:rPr>
          <w:spacing w:val="-1"/>
          <w:sz w:val="24"/>
        </w:rPr>
        <w:t xml:space="preserve"> </w:t>
      </w:r>
      <w:r>
        <w:rPr>
          <w:spacing w:val="-5"/>
          <w:sz w:val="24"/>
        </w:rPr>
        <w:t>гг.</w:t>
      </w:r>
    </w:p>
    <w:p w14:paraId="239CD1EF" w14:textId="77777777" w:rsidR="001D3DA7" w:rsidRDefault="00407865">
      <w:pPr>
        <w:pStyle w:val="a3"/>
        <w:ind w:right="216"/>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522E73D9" w14:textId="77777777" w:rsidR="001D3DA7" w:rsidRDefault="00407865" w:rsidP="004C4C80">
      <w:pPr>
        <w:pStyle w:val="a6"/>
        <w:numPr>
          <w:ilvl w:val="3"/>
          <w:numId w:val="134"/>
        </w:numPr>
        <w:tabs>
          <w:tab w:val="left" w:pos="2408"/>
        </w:tabs>
        <w:ind w:left="2408" w:hanging="1019"/>
        <w:rPr>
          <w:sz w:val="24"/>
        </w:rPr>
      </w:pPr>
      <w:r>
        <w:rPr>
          <w:sz w:val="24"/>
        </w:rPr>
        <w:t>Мир</w:t>
      </w:r>
      <w:r>
        <w:rPr>
          <w:spacing w:val="-3"/>
          <w:sz w:val="24"/>
        </w:rPr>
        <w:t xml:space="preserve"> </w:t>
      </w:r>
      <w:r>
        <w:rPr>
          <w:sz w:val="24"/>
        </w:rPr>
        <w:t>накануне</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Первой</w:t>
      </w:r>
      <w:r>
        <w:rPr>
          <w:spacing w:val="-2"/>
          <w:sz w:val="24"/>
        </w:rPr>
        <w:t xml:space="preserve"> </w:t>
      </w:r>
      <w:r>
        <w:rPr>
          <w:sz w:val="24"/>
        </w:rPr>
        <w:t>мировой</w:t>
      </w:r>
      <w:r>
        <w:rPr>
          <w:spacing w:val="-2"/>
          <w:sz w:val="24"/>
        </w:rPr>
        <w:t xml:space="preserve"> войны.</w:t>
      </w:r>
    </w:p>
    <w:p w14:paraId="5B1F243F" w14:textId="77777777" w:rsidR="001D3DA7" w:rsidRDefault="00407865" w:rsidP="004C4C80">
      <w:pPr>
        <w:pStyle w:val="a6"/>
        <w:numPr>
          <w:ilvl w:val="4"/>
          <w:numId w:val="134"/>
        </w:numPr>
        <w:tabs>
          <w:tab w:val="left" w:pos="2588"/>
        </w:tabs>
        <w:ind w:right="218" w:firstLine="708"/>
        <w:rPr>
          <w:sz w:val="24"/>
        </w:rPr>
      </w:pPr>
      <w:r>
        <w:rPr>
          <w:sz w:val="24"/>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4BE6B9D" w14:textId="77777777" w:rsidR="001D3DA7" w:rsidRDefault="00407865">
      <w:pPr>
        <w:pStyle w:val="a3"/>
        <w:ind w:right="218"/>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28334100" w14:textId="77777777" w:rsidR="001D3DA7" w:rsidRDefault="00407865" w:rsidP="004C4C80">
      <w:pPr>
        <w:pStyle w:val="a6"/>
        <w:numPr>
          <w:ilvl w:val="4"/>
          <w:numId w:val="134"/>
        </w:numPr>
        <w:tabs>
          <w:tab w:val="left" w:pos="2588"/>
        </w:tabs>
        <w:ind w:right="213" w:firstLine="708"/>
        <w:rPr>
          <w:sz w:val="24"/>
        </w:rPr>
      </w:pPr>
      <w:r>
        <w:rPr>
          <w:sz w:val="24"/>
        </w:rPr>
        <w:t>Первая мировая война (1914–1918). Причины Первой мировой войны.</w:t>
      </w:r>
      <w:r>
        <w:rPr>
          <w:spacing w:val="80"/>
          <w:sz w:val="24"/>
        </w:rPr>
        <w:t xml:space="preserve"> </w:t>
      </w:r>
      <w:r>
        <w:rPr>
          <w:sz w:val="24"/>
        </w:rPr>
        <w:t>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151641B" w14:textId="77777777" w:rsidR="001D3DA7" w:rsidRDefault="00407865">
      <w:pPr>
        <w:pStyle w:val="a3"/>
        <w:ind w:right="223"/>
      </w:pPr>
      <w:r>
        <w:t>Люди на фронтах и в тылу. Националистическая пропаганда. Новые методы ведения</w:t>
      </w:r>
      <w:r>
        <w:rPr>
          <w:spacing w:val="40"/>
        </w:rPr>
        <w:t xml:space="preserve"> </w:t>
      </w:r>
      <w:r>
        <w:t>войны. Власть и общество в годы войны. Положение населения в тылу воюющих стран. Вынужденные переселения, геноцид. Рост антивоенных настроений.</w:t>
      </w:r>
    </w:p>
    <w:p w14:paraId="3A7A481C" w14:textId="77777777" w:rsidR="001D3DA7" w:rsidRDefault="00407865">
      <w:pPr>
        <w:pStyle w:val="a3"/>
        <w:ind w:right="218"/>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002D2E05" w14:textId="77777777" w:rsidR="001D3DA7" w:rsidRDefault="00407865" w:rsidP="004C4C80">
      <w:pPr>
        <w:pStyle w:val="a6"/>
        <w:numPr>
          <w:ilvl w:val="3"/>
          <w:numId w:val="134"/>
        </w:numPr>
        <w:tabs>
          <w:tab w:val="left" w:pos="2408"/>
        </w:tabs>
        <w:ind w:left="2408" w:hanging="1019"/>
        <w:rPr>
          <w:sz w:val="24"/>
        </w:rPr>
      </w:pPr>
      <w:r>
        <w:rPr>
          <w:sz w:val="24"/>
        </w:rPr>
        <w:t>Мир в</w:t>
      </w:r>
      <w:r>
        <w:rPr>
          <w:spacing w:val="-1"/>
          <w:sz w:val="24"/>
        </w:rPr>
        <w:t xml:space="preserve"> </w:t>
      </w:r>
      <w:r>
        <w:rPr>
          <w:sz w:val="24"/>
        </w:rPr>
        <w:t xml:space="preserve">1918–1939 </w:t>
      </w:r>
      <w:r>
        <w:rPr>
          <w:spacing w:val="-5"/>
          <w:sz w:val="24"/>
        </w:rPr>
        <w:t>гг.</w:t>
      </w:r>
    </w:p>
    <w:p w14:paraId="604B331B" w14:textId="77777777" w:rsidR="001D3DA7" w:rsidRDefault="00407865" w:rsidP="004C4C80">
      <w:pPr>
        <w:pStyle w:val="a6"/>
        <w:numPr>
          <w:ilvl w:val="4"/>
          <w:numId w:val="134"/>
        </w:numPr>
        <w:tabs>
          <w:tab w:val="left" w:pos="2588"/>
        </w:tabs>
        <w:ind w:left="2588" w:hanging="1199"/>
        <w:rPr>
          <w:sz w:val="24"/>
        </w:rPr>
      </w:pPr>
      <w:r>
        <w:rPr>
          <w:sz w:val="24"/>
        </w:rPr>
        <w:t>От</w:t>
      </w:r>
      <w:r>
        <w:rPr>
          <w:spacing w:val="-3"/>
          <w:sz w:val="24"/>
        </w:rPr>
        <w:t xml:space="preserve"> </w:t>
      </w:r>
      <w:r>
        <w:rPr>
          <w:sz w:val="24"/>
        </w:rPr>
        <w:t>войны</w:t>
      </w:r>
      <w:r>
        <w:rPr>
          <w:spacing w:val="-1"/>
          <w:sz w:val="24"/>
        </w:rPr>
        <w:t xml:space="preserve"> </w:t>
      </w:r>
      <w:r>
        <w:rPr>
          <w:sz w:val="24"/>
        </w:rPr>
        <w:t>к</w:t>
      </w:r>
      <w:r>
        <w:rPr>
          <w:spacing w:val="-2"/>
          <w:sz w:val="24"/>
        </w:rPr>
        <w:t xml:space="preserve"> миру.</w:t>
      </w:r>
    </w:p>
    <w:p w14:paraId="3FF482FA" w14:textId="77777777" w:rsidR="001D3DA7" w:rsidRDefault="00407865">
      <w:pPr>
        <w:pStyle w:val="a3"/>
        <w:ind w:right="223"/>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225195D3" w14:textId="77777777" w:rsidR="001D3DA7" w:rsidRDefault="00407865">
      <w:pPr>
        <w:pStyle w:val="a3"/>
        <w:ind w:left="1389" w:firstLine="0"/>
      </w:pPr>
      <w:r>
        <w:t>Революционные</w:t>
      </w:r>
      <w:r>
        <w:rPr>
          <w:spacing w:val="65"/>
        </w:rPr>
        <w:t xml:space="preserve"> </w:t>
      </w:r>
      <w:r>
        <w:t>события</w:t>
      </w:r>
      <w:r>
        <w:rPr>
          <w:spacing w:val="68"/>
        </w:rPr>
        <w:t xml:space="preserve"> </w:t>
      </w:r>
      <w:r>
        <w:t>1918–1919</w:t>
      </w:r>
      <w:r>
        <w:rPr>
          <w:spacing w:val="68"/>
        </w:rPr>
        <w:t xml:space="preserve"> </w:t>
      </w:r>
      <w:r>
        <w:t>гг.</w:t>
      </w:r>
      <w:r>
        <w:rPr>
          <w:spacing w:val="68"/>
        </w:rPr>
        <w:t xml:space="preserve"> </w:t>
      </w:r>
      <w:r>
        <w:t>в</w:t>
      </w:r>
      <w:r>
        <w:rPr>
          <w:spacing w:val="69"/>
        </w:rPr>
        <w:t xml:space="preserve"> </w:t>
      </w:r>
      <w:r>
        <w:t>Европе.</w:t>
      </w:r>
      <w:r>
        <w:rPr>
          <w:spacing w:val="68"/>
        </w:rPr>
        <w:t xml:space="preserve"> </w:t>
      </w:r>
      <w:r>
        <w:t>Ноябрьская</w:t>
      </w:r>
      <w:r>
        <w:rPr>
          <w:spacing w:val="68"/>
        </w:rPr>
        <w:t xml:space="preserve"> </w:t>
      </w:r>
      <w:r>
        <w:t>революция</w:t>
      </w:r>
      <w:r>
        <w:rPr>
          <w:spacing w:val="72"/>
        </w:rPr>
        <w:t xml:space="preserve"> </w:t>
      </w:r>
      <w:r>
        <w:t>в</w:t>
      </w:r>
      <w:r>
        <w:rPr>
          <w:spacing w:val="66"/>
        </w:rPr>
        <w:t xml:space="preserve"> </w:t>
      </w:r>
      <w:r>
        <w:rPr>
          <w:spacing w:val="-2"/>
        </w:rPr>
        <w:t>Германии.</w:t>
      </w:r>
    </w:p>
    <w:p w14:paraId="2EED93CC" w14:textId="77777777" w:rsidR="001D3DA7" w:rsidRDefault="00407865">
      <w:pPr>
        <w:pStyle w:val="a3"/>
        <w:ind w:firstLine="0"/>
      </w:pPr>
      <w:r>
        <w:t>Веймарская</w:t>
      </w:r>
      <w:r>
        <w:rPr>
          <w:spacing w:val="-7"/>
        </w:rPr>
        <w:t xml:space="preserve"> </w:t>
      </w:r>
      <w:r>
        <w:t>республика.</w:t>
      </w:r>
      <w:r>
        <w:rPr>
          <w:spacing w:val="-5"/>
        </w:rPr>
        <w:t xml:space="preserve"> </w:t>
      </w:r>
      <w:r>
        <w:t>Образование</w:t>
      </w:r>
      <w:r>
        <w:rPr>
          <w:spacing w:val="-5"/>
        </w:rPr>
        <w:t xml:space="preserve"> </w:t>
      </w:r>
      <w:r>
        <w:t>Коминтерна.</w:t>
      </w:r>
      <w:r>
        <w:rPr>
          <w:spacing w:val="-4"/>
        </w:rPr>
        <w:t xml:space="preserve"> </w:t>
      </w:r>
      <w:r>
        <w:t>Венгерская</w:t>
      </w:r>
      <w:r>
        <w:rPr>
          <w:spacing w:val="-5"/>
        </w:rPr>
        <w:t xml:space="preserve"> </w:t>
      </w:r>
      <w:r>
        <w:t>советская</w:t>
      </w:r>
      <w:r>
        <w:rPr>
          <w:spacing w:val="-4"/>
        </w:rPr>
        <w:t xml:space="preserve"> </w:t>
      </w:r>
      <w:r>
        <w:rPr>
          <w:spacing w:val="-2"/>
        </w:rPr>
        <w:t>республика.</w:t>
      </w:r>
    </w:p>
    <w:p w14:paraId="6B4BD246" w14:textId="77777777" w:rsidR="001D3DA7" w:rsidRDefault="00407865" w:rsidP="004C4C80">
      <w:pPr>
        <w:pStyle w:val="a6"/>
        <w:numPr>
          <w:ilvl w:val="4"/>
          <w:numId w:val="134"/>
        </w:numPr>
        <w:tabs>
          <w:tab w:val="left" w:pos="2588"/>
        </w:tabs>
        <w:ind w:left="2588" w:hanging="1199"/>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3"/>
          <w:sz w:val="24"/>
        </w:rPr>
        <w:t xml:space="preserve"> </w:t>
      </w:r>
      <w:r>
        <w:rPr>
          <w:sz w:val="24"/>
        </w:rPr>
        <w:t>Северной</w:t>
      </w:r>
      <w:r>
        <w:rPr>
          <w:spacing w:val="-2"/>
          <w:sz w:val="24"/>
        </w:rPr>
        <w:t xml:space="preserve"> </w:t>
      </w:r>
      <w:r>
        <w:rPr>
          <w:sz w:val="24"/>
        </w:rPr>
        <w:t>Америки</w:t>
      </w:r>
      <w:r>
        <w:rPr>
          <w:spacing w:val="-3"/>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14:paraId="56CEA71D" w14:textId="77777777" w:rsidR="001D3DA7" w:rsidRDefault="00407865">
      <w:pPr>
        <w:pStyle w:val="a3"/>
        <w:ind w:right="217"/>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50EDDBBA" w14:textId="77777777" w:rsidR="001D3DA7" w:rsidRDefault="00407865">
      <w:pPr>
        <w:pStyle w:val="a3"/>
        <w:ind w:right="214"/>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Pr>
          <w:spacing w:val="40"/>
        </w:rPr>
        <w:t xml:space="preserve"> </w:t>
      </w:r>
      <w:r>
        <w:t>кризиса. «Новый курс» Ф.Д. Рузвельта (цель, мероприятия, итоги). Кейнсианство. Государственное регулирование экономики.</w:t>
      </w:r>
    </w:p>
    <w:p w14:paraId="50134064" w14:textId="77777777" w:rsidR="001D3DA7" w:rsidRDefault="00407865">
      <w:pPr>
        <w:pStyle w:val="a3"/>
        <w:ind w:right="214"/>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14:paraId="0D9A23A8" w14:textId="77777777" w:rsidR="001D3DA7" w:rsidRDefault="001D3DA7">
      <w:pPr>
        <w:sectPr w:rsidR="001D3DA7">
          <w:pgSz w:w="11920" w:h="16850"/>
          <w:pgMar w:top="840" w:right="340" w:bottom="440" w:left="500" w:header="0" w:footer="208" w:gutter="0"/>
          <w:cols w:space="720"/>
        </w:sectPr>
      </w:pPr>
    </w:p>
    <w:p w14:paraId="6D56AA03" w14:textId="77777777" w:rsidR="001D3DA7" w:rsidRDefault="00407865">
      <w:pPr>
        <w:pStyle w:val="a3"/>
        <w:spacing w:before="78"/>
        <w:ind w:right="218"/>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w:t>
      </w:r>
      <w:r>
        <w:rPr>
          <w:spacing w:val="40"/>
        </w:rPr>
        <w:t xml:space="preserve"> </w:t>
      </w:r>
      <w:r>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30C527F5" w14:textId="77777777" w:rsidR="001D3DA7" w:rsidRDefault="00407865" w:rsidP="004C4C80">
      <w:pPr>
        <w:pStyle w:val="a6"/>
        <w:numPr>
          <w:ilvl w:val="4"/>
          <w:numId w:val="134"/>
        </w:numPr>
        <w:tabs>
          <w:tab w:val="left" w:pos="2588"/>
        </w:tabs>
        <w:spacing w:before="1"/>
        <w:ind w:left="2588" w:hanging="1199"/>
        <w:rPr>
          <w:sz w:val="24"/>
        </w:rPr>
      </w:pPr>
      <w:r>
        <w:rPr>
          <w:sz w:val="24"/>
        </w:rPr>
        <w:t>Страны</w:t>
      </w:r>
      <w:r>
        <w:rPr>
          <w:spacing w:val="-5"/>
          <w:sz w:val="24"/>
        </w:rPr>
        <w:t xml:space="preserve"> </w:t>
      </w:r>
      <w:r>
        <w:rPr>
          <w:sz w:val="24"/>
        </w:rPr>
        <w:t>Азии,</w:t>
      </w:r>
      <w:r>
        <w:rPr>
          <w:spacing w:val="-2"/>
          <w:sz w:val="24"/>
        </w:rPr>
        <w:t xml:space="preserve"> </w:t>
      </w:r>
      <w:r>
        <w:rPr>
          <w:sz w:val="24"/>
        </w:rPr>
        <w:t>Латинской</w:t>
      </w:r>
      <w:r>
        <w:rPr>
          <w:spacing w:val="-3"/>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3"/>
          <w:sz w:val="24"/>
        </w:rPr>
        <w:t xml:space="preserve"> </w:t>
      </w:r>
      <w:r>
        <w:rPr>
          <w:spacing w:val="-5"/>
          <w:sz w:val="24"/>
        </w:rPr>
        <w:t>гг.</w:t>
      </w:r>
    </w:p>
    <w:p w14:paraId="169AA704" w14:textId="77777777" w:rsidR="001D3DA7" w:rsidRDefault="00407865">
      <w:pPr>
        <w:pStyle w:val="a3"/>
        <w:ind w:right="217"/>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w:t>
      </w:r>
      <w:r>
        <w:rPr>
          <w:spacing w:val="40"/>
        </w:rPr>
        <w:t xml:space="preserve"> </w:t>
      </w:r>
      <w:r>
        <w:t>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46060318" w14:textId="77777777" w:rsidR="001D3DA7" w:rsidRDefault="00407865">
      <w:pPr>
        <w:pStyle w:val="a3"/>
        <w:ind w:right="215"/>
      </w:pPr>
      <w:r>
        <w:t>Мексиканская революция 1910–1917 гг., ее итоги и значение. Реформы и революционные движения в латиноамериканских странах. Народный фронт в Чили.</w:t>
      </w:r>
    </w:p>
    <w:p w14:paraId="6FB183DC" w14:textId="77777777" w:rsidR="001D3DA7" w:rsidRDefault="00407865" w:rsidP="004C4C80">
      <w:pPr>
        <w:pStyle w:val="a6"/>
        <w:numPr>
          <w:ilvl w:val="4"/>
          <w:numId w:val="134"/>
        </w:numPr>
        <w:tabs>
          <w:tab w:val="left" w:pos="2588"/>
        </w:tabs>
        <w:ind w:left="2588" w:hanging="1199"/>
        <w:rPr>
          <w:sz w:val="24"/>
        </w:rPr>
      </w:pPr>
      <w:r>
        <w:rPr>
          <w:sz w:val="24"/>
        </w:rPr>
        <w:t>Международные</w:t>
      </w:r>
      <w:r>
        <w:rPr>
          <w:spacing w:val="-7"/>
          <w:sz w:val="24"/>
        </w:rPr>
        <w:t xml:space="preserve"> </w:t>
      </w:r>
      <w:r>
        <w:rPr>
          <w:sz w:val="24"/>
        </w:rPr>
        <w:t>отношения</w:t>
      </w:r>
      <w:r>
        <w:rPr>
          <w:spacing w:val="-3"/>
          <w:sz w:val="24"/>
        </w:rPr>
        <w:t xml:space="preserve"> </w:t>
      </w:r>
      <w:r>
        <w:rPr>
          <w:sz w:val="24"/>
        </w:rPr>
        <w:t>в</w:t>
      </w:r>
      <w:r>
        <w:rPr>
          <w:spacing w:val="-4"/>
          <w:sz w:val="24"/>
        </w:rPr>
        <w:t xml:space="preserve"> </w:t>
      </w:r>
      <w:r>
        <w:rPr>
          <w:sz w:val="24"/>
        </w:rPr>
        <w:t>1920–1930-х</w:t>
      </w:r>
      <w:r>
        <w:rPr>
          <w:spacing w:val="-2"/>
          <w:sz w:val="24"/>
        </w:rPr>
        <w:t xml:space="preserve"> </w:t>
      </w:r>
      <w:r>
        <w:rPr>
          <w:spacing w:val="-5"/>
          <w:sz w:val="24"/>
        </w:rPr>
        <w:t>гг.</w:t>
      </w:r>
    </w:p>
    <w:p w14:paraId="081C8E74" w14:textId="77777777" w:rsidR="001D3DA7" w:rsidRDefault="00407865">
      <w:pPr>
        <w:pStyle w:val="a3"/>
        <w:ind w:right="217"/>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4A91B19C" w14:textId="77777777" w:rsidR="001D3DA7" w:rsidRDefault="00407865">
      <w:pPr>
        <w:pStyle w:val="a3"/>
        <w:ind w:right="216"/>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62"/>
        </w:rPr>
        <w:t xml:space="preserve">  </w:t>
      </w:r>
      <w:r>
        <w:t>Судетский</w:t>
      </w:r>
      <w:r>
        <w:rPr>
          <w:spacing w:val="62"/>
        </w:rPr>
        <w:t xml:space="preserve">  </w:t>
      </w:r>
      <w:r>
        <w:t>кризис.</w:t>
      </w:r>
      <w:r>
        <w:rPr>
          <w:spacing w:val="63"/>
        </w:rPr>
        <w:t xml:space="preserve">  </w:t>
      </w:r>
      <w:r>
        <w:t>Мюнхенское</w:t>
      </w:r>
      <w:r>
        <w:rPr>
          <w:spacing w:val="62"/>
        </w:rPr>
        <w:t xml:space="preserve">  </w:t>
      </w:r>
      <w:r>
        <w:t>соглашение</w:t>
      </w:r>
      <w:r>
        <w:rPr>
          <w:spacing w:val="62"/>
        </w:rPr>
        <w:t xml:space="preserve">  </w:t>
      </w:r>
      <w:r>
        <w:t>и</w:t>
      </w:r>
      <w:r>
        <w:rPr>
          <w:spacing w:val="63"/>
        </w:rPr>
        <w:t xml:space="preserve">  </w:t>
      </w:r>
      <w:r>
        <w:t>его</w:t>
      </w:r>
      <w:r>
        <w:rPr>
          <w:spacing w:val="63"/>
        </w:rPr>
        <w:t xml:space="preserve">  </w:t>
      </w:r>
      <w:r>
        <w:t>последствия.</w:t>
      </w:r>
      <w:r>
        <w:rPr>
          <w:spacing w:val="63"/>
        </w:rPr>
        <w:t xml:space="preserve">  </w:t>
      </w:r>
      <w:r>
        <w:t>Политика</w:t>
      </w:r>
    </w:p>
    <w:p w14:paraId="525793B9" w14:textId="77777777" w:rsidR="001D3DA7" w:rsidRDefault="00407865">
      <w:pPr>
        <w:pStyle w:val="a3"/>
        <w:spacing w:before="1"/>
        <w:ind w:right="214"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04CB092F" w14:textId="77777777" w:rsidR="001D3DA7" w:rsidRDefault="00407865" w:rsidP="004C4C80">
      <w:pPr>
        <w:pStyle w:val="a6"/>
        <w:numPr>
          <w:ilvl w:val="4"/>
          <w:numId w:val="134"/>
        </w:numPr>
        <w:tabs>
          <w:tab w:val="left" w:pos="2588"/>
        </w:tabs>
        <w:ind w:left="2588" w:hanging="1199"/>
        <w:rPr>
          <w:sz w:val="24"/>
        </w:rPr>
      </w:pPr>
      <w:r>
        <w:rPr>
          <w:sz w:val="24"/>
        </w:rPr>
        <w:t>Развитие</w:t>
      </w:r>
      <w:r>
        <w:rPr>
          <w:spacing w:val="-6"/>
          <w:sz w:val="24"/>
        </w:rPr>
        <w:t xml:space="preserve"> </w:t>
      </w:r>
      <w:r>
        <w:rPr>
          <w:sz w:val="24"/>
        </w:rPr>
        <w:t>культуры</w:t>
      </w:r>
      <w:r>
        <w:rPr>
          <w:spacing w:val="-1"/>
          <w:sz w:val="24"/>
        </w:rPr>
        <w:t xml:space="preserve"> </w:t>
      </w:r>
      <w:r>
        <w:rPr>
          <w:sz w:val="24"/>
        </w:rPr>
        <w:t>в</w:t>
      </w:r>
      <w:r>
        <w:rPr>
          <w:spacing w:val="-2"/>
          <w:sz w:val="24"/>
        </w:rPr>
        <w:t xml:space="preserve"> </w:t>
      </w:r>
      <w:r>
        <w:rPr>
          <w:sz w:val="24"/>
        </w:rPr>
        <w:t>1914–1930-х</w:t>
      </w:r>
      <w:r>
        <w:rPr>
          <w:spacing w:val="-1"/>
          <w:sz w:val="24"/>
        </w:rPr>
        <w:t xml:space="preserve"> </w:t>
      </w:r>
      <w:r>
        <w:rPr>
          <w:spacing w:val="-5"/>
          <w:sz w:val="24"/>
        </w:rPr>
        <w:t>гг.</w:t>
      </w:r>
    </w:p>
    <w:p w14:paraId="7C2C15E7" w14:textId="77777777" w:rsidR="001D3DA7" w:rsidRDefault="00407865">
      <w:pPr>
        <w:pStyle w:val="a3"/>
        <w:ind w:right="221"/>
      </w:pPr>
      <w: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42514A36" w14:textId="77777777" w:rsidR="001D3DA7" w:rsidRDefault="00407865">
      <w:pPr>
        <w:pStyle w:val="a3"/>
        <w:ind w:right="215"/>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4398C6DE" w14:textId="77777777" w:rsidR="001D3DA7" w:rsidRDefault="00407865" w:rsidP="004C4C80">
      <w:pPr>
        <w:pStyle w:val="a6"/>
        <w:numPr>
          <w:ilvl w:val="3"/>
          <w:numId w:val="134"/>
        </w:numPr>
        <w:tabs>
          <w:tab w:val="left" w:pos="2408"/>
        </w:tabs>
        <w:ind w:left="2408" w:hanging="1019"/>
        <w:rPr>
          <w:sz w:val="24"/>
        </w:rPr>
      </w:pPr>
      <w:r>
        <w:rPr>
          <w:sz w:val="24"/>
        </w:rPr>
        <w:t>Вторая</w:t>
      </w:r>
      <w:r>
        <w:rPr>
          <w:spacing w:val="-2"/>
          <w:sz w:val="24"/>
        </w:rPr>
        <w:t xml:space="preserve"> </w:t>
      </w:r>
      <w:r>
        <w:rPr>
          <w:sz w:val="24"/>
        </w:rPr>
        <w:t>мировая</w:t>
      </w:r>
      <w:r>
        <w:rPr>
          <w:spacing w:val="-1"/>
          <w:sz w:val="24"/>
        </w:rPr>
        <w:t xml:space="preserve"> </w:t>
      </w:r>
      <w:r>
        <w:rPr>
          <w:spacing w:val="-2"/>
          <w:sz w:val="24"/>
        </w:rPr>
        <w:t>война.</w:t>
      </w:r>
    </w:p>
    <w:p w14:paraId="571216E7" w14:textId="77777777" w:rsidR="001D3DA7" w:rsidRDefault="00407865" w:rsidP="004C4C80">
      <w:pPr>
        <w:pStyle w:val="a6"/>
        <w:numPr>
          <w:ilvl w:val="4"/>
          <w:numId w:val="134"/>
        </w:numPr>
        <w:tabs>
          <w:tab w:val="left" w:pos="2588"/>
        </w:tabs>
        <w:ind w:right="215" w:firstLine="708"/>
        <w:rPr>
          <w:sz w:val="24"/>
        </w:rPr>
      </w:pPr>
      <w:r>
        <w:rPr>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6C05771A" w14:textId="77777777" w:rsidR="001D3DA7" w:rsidRDefault="00407865" w:rsidP="004C4C80">
      <w:pPr>
        <w:pStyle w:val="a6"/>
        <w:numPr>
          <w:ilvl w:val="4"/>
          <w:numId w:val="134"/>
        </w:numPr>
        <w:tabs>
          <w:tab w:val="left" w:pos="2588"/>
        </w:tabs>
        <w:ind w:right="222" w:firstLine="708"/>
        <w:rPr>
          <w:sz w:val="24"/>
        </w:rPr>
      </w:pPr>
      <w:r>
        <w:rPr>
          <w:sz w:val="24"/>
        </w:rPr>
        <w:t>1941 год. Начало Великой Отечественной войны и войны на Тихом океане. Нападение</w:t>
      </w:r>
      <w:r>
        <w:rPr>
          <w:spacing w:val="34"/>
          <w:sz w:val="24"/>
        </w:rPr>
        <w:t xml:space="preserve"> </w:t>
      </w:r>
      <w:r>
        <w:rPr>
          <w:sz w:val="24"/>
        </w:rPr>
        <w:t>Германии</w:t>
      </w:r>
      <w:r>
        <w:rPr>
          <w:spacing w:val="36"/>
          <w:sz w:val="24"/>
        </w:rPr>
        <w:t xml:space="preserve"> </w:t>
      </w:r>
      <w:r>
        <w:rPr>
          <w:sz w:val="24"/>
        </w:rPr>
        <w:t>на</w:t>
      </w:r>
      <w:r>
        <w:rPr>
          <w:spacing w:val="34"/>
          <w:sz w:val="24"/>
        </w:rPr>
        <w:t xml:space="preserve"> </w:t>
      </w:r>
      <w:r>
        <w:rPr>
          <w:sz w:val="24"/>
        </w:rPr>
        <w:t>СССР.</w:t>
      </w:r>
      <w:r>
        <w:rPr>
          <w:spacing w:val="35"/>
          <w:sz w:val="24"/>
        </w:rPr>
        <w:t xml:space="preserve"> </w:t>
      </w:r>
      <w:r>
        <w:rPr>
          <w:sz w:val="24"/>
        </w:rPr>
        <w:t>Планы</w:t>
      </w:r>
      <w:r>
        <w:rPr>
          <w:spacing w:val="34"/>
          <w:sz w:val="24"/>
        </w:rPr>
        <w:t xml:space="preserve"> </w:t>
      </w:r>
      <w:r>
        <w:rPr>
          <w:sz w:val="24"/>
        </w:rPr>
        <w:t>Германии</w:t>
      </w:r>
      <w:r>
        <w:rPr>
          <w:spacing w:val="36"/>
          <w:sz w:val="24"/>
        </w:rPr>
        <w:t xml:space="preserve"> </w:t>
      </w:r>
      <w:r>
        <w:rPr>
          <w:sz w:val="24"/>
        </w:rPr>
        <w:t>в</w:t>
      </w:r>
      <w:r>
        <w:rPr>
          <w:spacing w:val="34"/>
          <w:sz w:val="24"/>
        </w:rPr>
        <w:t xml:space="preserve"> </w:t>
      </w:r>
      <w:r>
        <w:rPr>
          <w:sz w:val="24"/>
        </w:rPr>
        <w:t>отношении</w:t>
      </w:r>
      <w:r>
        <w:rPr>
          <w:spacing w:val="36"/>
          <w:sz w:val="24"/>
        </w:rPr>
        <w:t xml:space="preserve"> </w:t>
      </w:r>
      <w:r>
        <w:rPr>
          <w:sz w:val="24"/>
        </w:rPr>
        <w:t>СССР;</w:t>
      </w:r>
      <w:r>
        <w:rPr>
          <w:spacing w:val="35"/>
          <w:sz w:val="24"/>
        </w:rPr>
        <w:t xml:space="preserve"> </w:t>
      </w:r>
      <w:r>
        <w:rPr>
          <w:sz w:val="24"/>
        </w:rPr>
        <w:t>план</w:t>
      </w:r>
      <w:r>
        <w:rPr>
          <w:spacing w:val="36"/>
          <w:sz w:val="24"/>
        </w:rPr>
        <w:t xml:space="preserve"> </w:t>
      </w:r>
      <w:r>
        <w:rPr>
          <w:sz w:val="24"/>
        </w:rPr>
        <w:t>«Барбаросса»,</w:t>
      </w:r>
      <w:r>
        <w:rPr>
          <w:spacing w:val="37"/>
          <w:sz w:val="24"/>
        </w:rPr>
        <w:t xml:space="preserve"> </w:t>
      </w:r>
      <w:r>
        <w:rPr>
          <w:sz w:val="24"/>
        </w:rPr>
        <w:t>план</w:t>
      </w:r>
    </w:p>
    <w:p w14:paraId="28B722D3" w14:textId="77777777" w:rsidR="001D3DA7" w:rsidRDefault="00407865">
      <w:pPr>
        <w:pStyle w:val="a3"/>
        <w:spacing w:before="1"/>
        <w:ind w:right="216" w:firstLine="0"/>
      </w:pPr>
      <w:r>
        <w:t>«Ост».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14BFAE3B" w14:textId="77777777" w:rsidR="001D3DA7" w:rsidRDefault="00407865" w:rsidP="004C4C80">
      <w:pPr>
        <w:pStyle w:val="a6"/>
        <w:numPr>
          <w:ilvl w:val="4"/>
          <w:numId w:val="134"/>
        </w:numPr>
        <w:tabs>
          <w:tab w:val="left" w:pos="2588"/>
        </w:tabs>
        <w:ind w:right="219" w:firstLine="708"/>
        <w:rPr>
          <w:sz w:val="24"/>
        </w:rPr>
      </w:pPr>
      <w:r>
        <w:rPr>
          <w:sz w:val="24"/>
        </w:rPr>
        <w:t>Положение</w:t>
      </w:r>
      <w:r>
        <w:rPr>
          <w:spacing w:val="-5"/>
          <w:sz w:val="24"/>
        </w:rPr>
        <w:t xml:space="preserve"> </w:t>
      </w:r>
      <w:r>
        <w:rPr>
          <w:sz w:val="24"/>
        </w:rPr>
        <w:t>в</w:t>
      </w:r>
      <w:r>
        <w:rPr>
          <w:spacing w:val="-5"/>
          <w:sz w:val="24"/>
        </w:rPr>
        <w:t xml:space="preserve"> </w:t>
      </w:r>
      <w:r>
        <w:rPr>
          <w:sz w:val="24"/>
        </w:rPr>
        <w:t>оккупированных</w:t>
      </w:r>
      <w:r>
        <w:rPr>
          <w:spacing w:val="-4"/>
          <w:sz w:val="24"/>
        </w:rPr>
        <w:t xml:space="preserve"> </w:t>
      </w:r>
      <w:r>
        <w:rPr>
          <w:sz w:val="24"/>
        </w:rPr>
        <w:t>странах.</w:t>
      </w:r>
      <w:r>
        <w:rPr>
          <w:spacing w:val="-4"/>
          <w:sz w:val="24"/>
        </w:rPr>
        <w:t xml:space="preserve"> </w:t>
      </w:r>
      <w:r>
        <w:rPr>
          <w:sz w:val="24"/>
        </w:rPr>
        <w:t>«Новый</w:t>
      </w:r>
      <w:r>
        <w:rPr>
          <w:spacing w:val="-4"/>
          <w:sz w:val="24"/>
        </w:rPr>
        <w:t xml:space="preserve"> </w:t>
      </w:r>
      <w:r>
        <w:rPr>
          <w:sz w:val="24"/>
        </w:rPr>
        <w:t>порядок».</w:t>
      </w:r>
      <w:r>
        <w:rPr>
          <w:spacing w:val="-4"/>
          <w:sz w:val="24"/>
        </w:rPr>
        <w:t xml:space="preserve"> </w:t>
      </w:r>
      <w:r>
        <w:rPr>
          <w:sz w:val="24"/>
        </w:rPr>
        <w:t>Нацистская</w:t>
      </w:r>
      <w:r>
        <w:rPr>
          <w:spacing w:val="-4"/>
          <w:sz w:val="24"/>
        </w:rPr>
        <w:t xml:space="preserve"> </w:t>
      </w:r>
      <w:r>
        <w:rPr>
          <w:sz w:val="24"/>
        </w:rPr>
        <w:t>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188BBC0B" w14:textId="77777777" w:rsidR="001D3DA7" w:rsidRDefault="00407865" w:rsidP="004C4C80">
      <w:pPr>
        <w:pStyle w:val="a6"/>
        <w:numPr>
          <w:ilvl w:val="4"/>
          <w:numId w:val="134"/>
        </w:numPr>
        <w:tabs>
          <w:tab w:val="left" w:pos="2588"/>
        </w:tabs>
        <w:ind w:right="222" w:firstLine="708"/>
        <w:rPr>
          <w:sz w:val="24"/>
        </w:rPr>
      </w:pPr>
      <w:r>
        <w:rPr>
          <w:sz w:val="24"/>
        </w:rPr>
        <w:t>Коренной перелом в войне. Сталинградская битва. Курская битва. Война в Северной</w:t>
      </w:r>
      <w:r>
        <w:rPr>
          <w:spacing w:val="-3"/>
          <w:sz w:val="24"/>
        </w:rPr>
        <w:t xml:space="preserve"> </w:t>
      </w:r>
      <w:r>
        <w:rPr>
          <w:sz w:val="24"/>
        </w:rPr>
        <w:t>Африке.</w:t>
      </w:r>
      <w:r>
        <w:rPr>
          <w:spacing w:val="-3"/>
          <w:sz w:val="24"/>
        </w:rPr>
        <w:t xml:space="preserve"> </w:t>
      </w:r>
      <w:r>
        <w:rPr>
          <w:sz w:val="24"/>
        </w:rPr>
        <w:t>Высадка</w:t>
      </w:r>
      <w:r>
        <w:rPr>
          <w:spacing w:val="-4"/>
          <w:sz w:val="24"/>
        </w:rPr>
        <w:t xml:space="preserve"> </w:t>
      </w:r>
      <w:r>
        <w:rPr>
          <w:sz w:val="24"/>
        </w:rPr>
        <w:t>союзнических</w:t>
      </w:r>
      <w:r>
        <w:rPr>
          <w:spacing w:val="-3"/>
          <w:sz w:val="24"/>
        </w:rPr>
        <w:t xml:space="preserve"> </w:t>
      </w:r>
      <w:r>
        <w:rPr>
          <w:sz w:val="24"/>
        </w:rPr>
        <w:t>войск</w:t>
      </w:r>
      <w:r>
        <w:rPr>
          <w:spacing w:val="-3"/>
          <w:sz w:val="24"/>
        </w:rPr>
        <w:t xml:space="preserve"> </w:t>
      </w:r>
      <w:r>
        <w:rPr>
          <w:sz w:val="24"/>
        </w:rPr>
        <w:t>в</w:t>
      </w:r>
      <w:r>
        <w:rPr>
          <w:spacing w:val="-4"/>
          <w:sz w:val="24"/>
        </w:rPr>
        <w:t xml:space="preserve"> </w:t>
      </w:r>
      <w:r>
        <w:rPr>
          <w:sz w:val="24"/>
        </w:rPr>
        <w:t>Италии</w:t>
      </w:r>
      <w:r>
        <w:rPr>
          <w:spacing w:val="-3"/>
          <w:sz w:val="24"/>
        </w:rPr>
        <w:t xml:space="preserve"> </w:t>
      </w:r>
      <w:r>
        <w:rPr>
          <w:sz w:val="24"/>
        </w:rPr>
        <w:t>и</w:t>
      </w:r>
      <w:r>
        <w:rPr>
          <w:spacing w:val="-3"/>
          <w:sz w:val="24"/>
        </w:rPr>
        <w:t xml:space="preserve"> </w:t>
      </w:r>
      <w:r>
        <w:rPr>
          <w:sz w:val="24"/>
        </w:rPr>
        <w:t>падение</w:t>
      </w:r>
      <w:r>
        <w:rPr>
          <w:spacing w:val="-4"/>
          <w:sz w:val="24"/>
        </w:rPr>
        <w:t xml:space="preserve"> </w:t>
      </w:r>
      <w:r>
        <w:rPr>
          <w:sz w:val="24"/>
        </w:rPr>
        <w:t>режима</w:t>
      </w:r>
      <w:r>
        <w:rPr>
          <w:spacing w:val="-4"/>
          <w:sz w:val="24"/>
        </w:rPr>
        <w:t xml:space="preserve"> </w:t>
      </w:r>
      <w:r>
        <w:rPr>
          <w:sz w:val="24"/>
        </w:rPr>
        <w:t>Муссолини.</w:t>
      </w:r>
      <w:r>
        <w:rPr>
          <w:spacing w:val="-3"/>
          <w:sz w:val="24"/>
        </w:rPr>
        <w:t xml:space="preserve"> </w:t>
      </w:r>
      <w:r>
        <w:rPr>
          <w:sz w:val="24"/>
        </w:rPr>
        <w:t>Перелом в войне на Тихом океане. Тегеранская конференция. «Большая тройка».</w:t>
      </w:r>
    </w:p>
    <w:p w14:paraId="43B9A4B9" w14:textId="77777777" w:rsidR="001D3DA7" w:rsidRDefault="00407865" w:rsidP="004C4C80">
      <w:pPr>
        <w:pStyle w:val="a6"/>
        <w:numPr>
          <w:ilvl w:val="4"/>
          <w:numId w:val="134"/>
        </w:numPr>
        <w:tabs>
          <w:tab w:val="left" w:pos="2588"/>
        </w:tabs>
        <w:ind w:right="216" w:firstLine="708"/>
        <w:rPr>
          <w:sz w:val="24"/>
        </w:rPr>
      </w:pPr>
      <w:r>
        <w:rPr>
          <w:sz w:val="24"/>
        </w:rPr>
        <w:t>Разгром Германии, Японии и их союзников. Открытие второго фронта в</w:t>
      </w:r>
      <w:r>
        <w:rPr>
          <w:spacing w:val="40"/>
          <w:sz w:val="24"/>
        </w:rPr>
        <w:t xml:space="preserve"> </w:t>
      </w:r>
      <w:r>
        <w:rPr>
          <w:sz w:val="24"/>
        </w:rPr>
        <w:t>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Pr>
          <w:spacing w:val="80"/>
          <w:w w:val="150"/>
          <w:sz w:val="24"/>
        </w:rPr>
        <w:t xml:space="preserve"> </w:t>
      </w:r>
      <w:r>
        <w:rPr>
          <w:sz w:val="24"/>
        </w:rPr>
        <w:t>в</w:t>
      </w:r>
      <w:r>
        <w:rPr>
          <w:spacing w:val="80"/>
          <w:w w:val="150"/>
          <w:sz w:val="24"/>
        </w:rPr>
        <w:t xml:space="preserve"> </w:t>
      </w:r>
      <w:r>
        <w:rPr>
          <w:sz w:val="24"/>
        </w:rPr>
        <w:t>разгроме</w:t>
      </w:r>
      <w:r>
        <w:rPr>
          <w:spacing w:val="80"/>
          <w:w w:val="150"/>
          <w:sz w:val="24"/>
        </w:rPr>
        <w:t xml:space="preserve"> </w:t>
      </w:r>
      <w:r>
        <w:rPr>
          <w:sz w:val="24"/>
        </w:rPr>
        <w:t>нацистской</w:t>
      </w:r>
      <w:r>
        <w:rPr>
          <w:spacing w:val="80"/>
          <w:w w:val="150"/>
          <w:sz w:val="24"/>
        </w:rPr>
        <w:t xml:space="preserve"> </w:t>
      </w:r>
      <w:r>
        <w:rPr>
          <w:sz w:val="24"/>
        </w:rPr>
        <w:t>Германии</w:t>
      </w:r>
      <w:r>
        <w:rPr>
          <w:spacing w:val="80"/>
          <w:w w:val="150"/>
          <w:sz w:val="24"/>
        </w:rPr>
        <w:t xml:space="preserve"> </w:t>
      </w:r>
      <w:r>
        <w:rPr>
          <w:sz w:val="24"/>
        </w:rPr>
        <w:t>и</w:t>
      </w:r>
      <w:r>
        <w:rPr>
          <w:spacing w:val="80"/>
          <w:w w:val="150"/>
          <w:sz w:val="24"/>
        </w:rPr>
        <w:t xml:space="preserve"> </w:t>
      </w:r>
      <w:r>
        <w:rPr>
          <w:sz w:val="24"/>
        </w:rPr>
        <w:t>освобождении</w:t>
      </w:r>
      <w:r>
        <w:rPr>
          <w:spacing w:val="80"/>
          <w:w w:val="150"/>
          <w:sz w:val="24"/>
        </w:rPr>
        <w:t xml:space="preserve"> </w:t>
      </w:r>
      <w:r>
        <w:rPr>
          <w:sz w:val="24"/>
        </w:rPr>
        <w:t>народов</w:t>
      </w:r>
      <w:r>
        <w:rPr>
          <w:spacing w:val="80"/>
          <w:w w:val="150"/>
          <w:sz w:val="24"/>
        </w:rPr>
        <w:t xml:space="preserve"> </w:t>
      </w:r>
      <w:r>
        <w:rPr>
          <w:sz w:val="24"/>
        </w:rPr>
        <w:t>Европы.</w:t>
      </w:r>
      <w:r>
        <w:rPr>
          <w:spacing w:val="80"/>
          <w:w w:val="150"/>
          <w:sz w:val="24"/>
        </w:rPr>
        <w:t xml:space="preserve"> </w:t>
      </w:r>
      <w:r>
        <w:rPr>
          <w:sz w:val="24"/>
        </w:rPr>
        <w:t>Потсдамская</w:t>
      </w:r>
    </w:p>
    <w:p w14:paraId="43F125EC" w14:textId="77777777" w:rsidR="001D3DA7" w:rsidRDefault="001D3DA7">
      <w:pPr>
        <w:jc w:val="both"/>
        <w:rPr>
          <w:sz w:val="24"/>
        </w:rPr>
        <w:sectPr w:rsidR="001D3DA7">
          <w:pgSz w:w="11920" w:h="16850"/>
          <w:pgMar w:top="820" w:right="340" w:bottom="440" w:left="500" w:header="0" w:footer="208" w:gutter="0"/>
          <w:cols w:space="720"/>
        </w:sectPr>
      </w:pPr>
    </w:p>
    <w:p w14:paraId="1548AAF9" w14:textId="77777777" w:rsidR="001D3DA7" w:rsidRDefault="00407865">
      <w:pPr>
        <w:pStyle w:val="a3"/>
        <w:spacing w:before="78"/>
        <w:ind w:firstLine="0"/>
      </w:pPr>
      <w:r>
        <w:t>конференция.</w:t>
      </w:r>
      <w:r>
        <w:rPr>
          <w:spacing w:val="-7"/>
        </w:rPr>
        <w:t xml:space="preserve"> </w:t>
      </w:r>
      <w:r>
        <w:t>Создание</w:t>
      </w:r>
      <w:r>
        <w:rPr>
          <w:spacing w:val="-8"/>
        </w:rPr>
        <w:t xml:space="preserve"> </w:t>
      </w:r>
      <w:r>
        <w:rPr>
          <w:spacing w:val="-4"/>
        </w:rPr>
        <w:t>ООН.</w:t>
      </w:r>
    </w:p>
    <w:p w14:paraId="1FD3DCF0" w14:textId="77777777" w:rsidR="001D3DA7" w:rsidRDefault="00407865">
      <w:pPr>
        <w:pStyle w:val="a3"/>
        <w:ind w:right="217"/>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1DCFABCC" w14:textId="77777777" w:rsidR="001D3DA7" w:rsidRDefault="00407865" w:rsidP="004C4C80">
      <w:pPr>
        <w:pStyle w:val="a6"/>
        <w:numPr>
          <w:ilvl w:val="3"/>
          <w:numId w:val="134"/>
        </w:numPr>
        <w:tabs>
          <w:tab w:val="left" w:pos="2408"/>
        </w:tabs>
        <w:spacing w:before="1"/>
        <w:ind w:left="2408" w:hanging="1019"/>
        <w:rPr>
          <w:sz w:val="24"/>
        </w:rPr>
      </w:pPr>
      <w:r>
        <w:rPr>
          <w:spacing w:val="-2"/>
          <w:sz w:val="24"/>
        </w:rPr>
        <w:t>Обобщение.</w:t>
      </w:r>
    </w:p>
    <w:p w14:paraId="42FE64F6" w14:textId="77777777" w:rsidR="001D3DA7" w:rsidRDefault="00407865" w:rsidP="004C4C80">
      <w:pPr>
        <w:pStyle w:val="a6"/>
        <w:numPr>
          <w:ilvl w:val="2"/>
          <w:numId w:val="134"/>
        </w:numPr>
        <w:tabs>
          <w:tab w:val="left" w:pos="2228"/>
        </w:tabs>
        <w:ind w:left="1389" w:right="5673" w:firstLine="0"/>
        <w:rPr>
          <w:sz w:val="24"/>
        </w:rPr>
      </w:pPr>
      <w:r>
        <w:rPr>
          <w:sz w:val="24"/>
        </w:rPr>
        <w:t>История</w:t>
      </w:r>
      <w:r>
        <w:rPr>
          <w:spacing w:val="-9"/>
          <w:sz w:val="24"/>
        </w:rPr>
        <w:t xml:space="preserve"> </w:t>
      </w:r>
      <w:r>
        <w:rPr>
          <w:sz w:val="24"/>
        </w:rPr>
        <w:t>России.</w:t>
      </w:r>
      <w:r>
        <w:rPr>
          <w:spacing w:val="-9"/>
          <w:sz w:val="24"/>
        </w:rPr>
        <w:t xml:space="preserve"> </w:t>
      </w:r>
      <w:r>
        <w:rPr>
          <w:sz w:val="24"/>
        </w:rPr>
        <w:t>1914–1945</w:t>
      </w:r>
      <w:r>
        <w:rPr>
          <w:spacing w:val="-9"/>
          <w:sz w:val="24"/>
        </w:rPr>
        <w:t xml:space="preserve"> </w:t>
      </w:r>
      <w:r>
        <w:rPr>
          <w:sz w:val="24"/>
        </w:rPr>
        <w:t>гг. Введение. Россия в начале ХХ в.</w:t>
      </w:r>
    </w:p>
    <w:p w14:paraId="3473FF85" w14:textId="77777777" w:rsidR="001D3DA7" w:rsidRDefault="00407865" w:rsidP="004C4C80">
      <w:pPr>
        <w:pStyle w:val="a6"/>
        <w:numPr>
          <w:ilvl w:val="3"/>
          <w:numId w:val="134"/>
        </w:numPr>
        <w:tabs>
          <w:tab w:val="left" w:pos="2408"/>
        </w:tabs>
        <w:ind w:left="681" w:right="212" w:firstLine="708"/>
        <w:rPr>
          <w:sz w:val="24"/>
        </w:rPr>
      </w:pPr>
      <w:r>
        <w:rPr>
          <w:sz w:val="24"/>
        </w:rPr>
        <w:t>Россия в годы Первой мировой войны и Великой российской революции (1914– 1922 гг.).</w:t>
      </w:r>
    </w:p>
    <w:p w14:paraId="611E5619" w14:textId="77777777" w:rsidR="001D3DA7" w:rsidRDefault="00407865" w:rsidP="004C4C80">
      <w:pPr>
        <w:pStyle w:val="a6"/>
        <w:numPr>
          <w:ilvl w:val="4"/>
          <w:numId w:val="133"/>
        </w:numPr>
        <w:tabs>
          <w:tab w:val="left" w:pos="2588"/>
        </w:tabs>
        <w:ind w:left="2588" w:hanging="1199"/>
        <w:rPr>
          <w:sz w:val="24"/>
        </w:rPr>
      </w:pPr>
      <w:r>
        <w:rPr>
          <w:sz w:val="24"/>
        </w:rPr>
        <w:t>Россия</w:t>
      </w:r>
      <w:r>
        <w:rPr>
          <w:spacing w:val="-5"/>
          <w:sz w:val="24"/>
        </w:rPr>
        <w:t xml:space="preserve"> </w:t>
      </w:r>
      <w:r>
        <w:rPr>
          <w:sz w:val="24"/>
        </w:rPr>
        <w:t>в</w:t>
      </w:r>
      <w:r>
        <w:rPr>
          <w:spacing w:val="-3"/>
          <w:sz w:val="24"/>
        </w:rPr>
        <w:t xml:space="preserve"> </w:t>
      </w:r>
      <w:r>
        <w:rPr>
          <w:sz w:val="24"/>
        </w:rPr>
        <w:t>Первой</w:t>
      </w:r>
      <w:r>
        <w:rPr>
          <w:spacing w:val="-2"/>
          <w:sz w:val="24"/>
        </w:rPr>
        <w:t xml:space="preserve"> </w:t>
      </w:r>
      <w:r>
        <w:rPr>
          <w:sz w:val="24"/>
        </w:rPr>
        <w:t>мировой</w:t>
      </w:r>
      <w:r>
        <w:rPr>
          <w:spacing w:val="-2"/>
          <w:sz w:val="24"/>
        </w:rPr>
        <w:t xml:space="preserve"> </w:t>
      </w:r>
      <w:r>
        <w:rPr>
          <w:sz w:val="24"/>
        </w:rPr>
        <w:t>войне</w:t>
      </w:r>
      <w:r>
        <w:rPr>
          <w:spacing w:val="-3"/>
          <w:sz w:val="24"/>
        </w:rPr>
        <w:t xml:space="preserve"> </w:t>
      </w:r>
      <w:r>
        <w:rPr>
          <w:sz w:val="24"/>
        </w:rPr>
        <w:t>(1914–1918</w:t>
      </w:r>
      <w:r>
        <w:rPr>
          <w:spacing w:val="-2"/>
          <w:sz w:val="24"/>
        </w:rPr>
        <w:t xml:space="preserve"> гг.).</w:t>
      </w:r>
    </w:p>
    <w:p w14:paraId="63D9F38B" w14:textId="77777777" w:rsidR="001D3DA7" w:rsidRDefault="00407865">
      <w:pPr>
        <w:pStyle w:val="a3"/>
        <w:ind w:right="214"/>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3B60FC01" w14:textId="77777777" w:rsidR="001D3DA7" w:rsidRDefault="00407865">
      <w:pPr>
        <w:pStyle w:val="a3"/>
        <w:ind w:right="214"/>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14:paraId="12B08A68" w14:textId="77777777" w:rsidR="001D3DA7" w:rsidRDefault="00407865">
      <w:pPr>
        <w:pStyle w:val="a3"/>
        <w:spacing w:before="1"/>
        <w:ind w:right="218"/>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9BA7BAB" w14:textId="77777777" w:rsidR="001D3DA7" w:rsidRDefault="00407865" w:rsidP="004C4C80">
      <w:pPr>
        <w:pStyle w:val="a6"/>
        <w:numPr>
          <w:ilvl w:val="4"/>
          <w:numId w:val="133"/>
        </w:numPr>
        <w:tabs>
          <w:tab w:val="left" w:pos="2588"/>
        </w:tabs>
        <w:ind w:left="2588" w:hanging="1199"/>
        <w:rPr>
          <w:sz w:val="24"/>
        </w:rPr>
      </w:pPr>
      <w:r>
        <w:rPr>
          <w:sz w:val="24"/>
        </w:rPr>
        <w:t>Великая</w:t>
      </w:r>
      <w:r>
        <w:rPr>
          <w:spacing w:val="-3"/>
          <w:sz w:val="24"/>
        </w:rPr>
        <w:t xml:space="preserve"> </w:t>
      </w:r>
      <w:r>
        <w:rPr>
          <w:sz w:val="24"/>
        </w:rPr>
        <w:t>российская</w:t>
      </w:r>
      <w:r>
        <w:rPr>
          <w:spacing w:val="-3"/>
          <w:sz w:val="24"/>
        </w:rPr>
        <w:t xml:space="preserve"> </w:t>
      </w:r>
      <w:r>
        <w:rPr>
          <w:sz w:val="24"/>
        </w:rPr>
        <w:t>революция</w:t>
      </w:r>
      <w:r>
        <w:rPr>
          <w:spacing w:val="-3"/>
          <w:sz w:val="24"/>
        </w:rPr>
        <w:t xml:space="preserve"> </w:t>
      </w:r>
      <w:r>
        <w:rPr>
          <w:sz w:val="24"/>
        </w:rPr>
        <w:t>(1917–1922</w:t>
      </w:r>
      <w:r>
        <w:rPr>
          <w:spacing w:val="-3"/>
          <w:sz w:val="24"/>
        </w:rPr>
        <w:t xml:space="preserve"> </w:t>
      </w:r>
      <w:r>
        <w:rPr>
          <w:spacing w:val="-2"/>
          <w:sz w:val="24"/>
        </w:rPr>
        <w:t>гг.).</w:t>
      </w:r>
    </w:p>
    <w:p w14:paraId="22271854" w14:textId="77777777" w:rsidR="001D3DA7" w:rsidRDefault="00407865">
      <w:pPr>
        <w:pStyle w:val="a3"/>
        <w:ind w:right="217"/>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50DD13C0" w14:textId="77777777" w:rsidR="001D3DA7" w:rsidRDefault="00407865">
      <w:pPr>
        <w:pStyle w:val="a3"/>
        <w:ind w:right="216"/>
      </w:pPr>
      <w:r>
        <w:t>Основные этапы и хронология революционных</w:t>
      </w:r>
      <w:r>
        <w:rPr>
          <w:spacing w:val="-1"/>
        </w:rPr>
        <w:t xml:space="preserve"> </w:t>
      </w:r>
      <w:r>
        <w:t>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w:t>
      </w:r>
      <w:r>
        <w:rPr>
          <w:spacing w:val="40"/>
        </w:rPr>
        <w:t xml:space="preserve"> </w:t>
      </w:r>
      <w:r>
        <w:t>программа</w:t>
      </w:r>
      <w:r>
        <w:rPr>
          <w:spacing w:val="-3"/>
        </w:rPr>
        <w:t xml:space="preserve"> </w:t>
      </w:r>
      <w:r>
        <w:t>его</w:t>
      </w:r>
      <w:r>
        <w:rPr>
          <w:spacing w:val="-2"/>
        </w:rPr>
        <w:t xml:space="preserve"> </w:t>
      </w:r>
      <w:r>
        <w:t>деятельности.</w:t>
      </w:r>
      <w:r>
        <w:rPr>
          <w:spacing w:val="-2"/>
        </w:rPr>
        <w:t xml:space="preserve"> </w:t>
      </w:r>
      <w:r>
        <w:t>Петроградский</w:t>
      </w:r>
      <w:r>
        <w:rPr>
          <w:spacing w:val="-4"/>
        </w:rPr>
        <w:t xml:space="preserve"> </w:t>
      </w:r>
      <w:r>
        <w:t>Совет</w:t>
      </w:r>
      <w:r>
        <w:rPr>
          <w:spacing w:val="-2"/>
        </w:rPr>
        <w:t xml:space="preserve"> </w:t>
      </w:r>
      <w:r>
        <w:t>рабочих</w:t>
      </w:r>
      <w:r>
        <w:rPr>
          <w:spacing w:val="-2"/>
        </w:rPr>
        <w:t xml:space="preserve"> </w:t>
      </w:r>
      <w:r>
        <w:t>и</w:t>
      </w:r>
      <w:r>
        <w:rPr>
          <w:spacing w:val="-3"/>
        </w:rPr>
        <w:t xml:space="preserve"> </w:t>
      </w:r>
      <w:r>
        <w:t>солдатских</w:t>
      </w:r>
      <w:r>
        <w:rPr>
          <w:spacing w:val="-2"/>
        </w:rPr>
        <w:t xml:space="preserve"> </w:t>
      </w:r>
      <w:r>
        <w:t>депутатов</w:t>
      </w:r>
      <w:r>
        <w:rPr>
          <w:spacing w:val="-3"/>
        </w:rPr>
        <w:t xml:space="preserve"> </w:t>
      </w:r>
      <w:r>
        <w:t>и</w:t>
      </w:r>
      <w:r>
        <w:rPr>
          <w:spacing w:val="-2"/>
        </w:rPr>
        <w:t xml:space="preserve"> </w:t>
      </w:r>
      <w:r>
        <w:t>его</w:t>
      </w:r>
      <w:r>
        <w:rPr>
          <w:spacing w:val="-2"/>
        </w:rPr>
        <w:t xml:space="preserve"> </w:t>
      </w:r>
      <w:r>
        <w:t>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4C4B804B" w14:textId="77777777" w:rsidR="001D3DA7" w:rsidRDefault="00407865" w:rsidP="004C4C80">
      <w:pPr>
        <w:pStyle w:val="a6"/>
        <w:numPr>
          <w:ilvl w:val="4"/>
          <w:numId w:val="133"/>
        </w:numPr>
        <w:tabs>
          <w:tab w:val="left" w:pos="2588"/>
        </w:tabs>
        <w:spacing w:before="1"/>
        <w:ind w:left="2588" w:hanging="1199"/>
        <w:rPr>
          <w:sz w:val="24"/>
        </w:rPr>
      </w:pPr>
      <w:r>
        <w:rPr>
          <w:sz w:val="24"/>
        </w:rPr>
        <w:t>Первые</w:t>
      </w:r>
      <w:r>
        <w:rPr>
          <w:spacing w:val="-6"/>
          <w:sz w:val="24"/>
        </w:rPr>
        <w:t xml:space="preserve"> </w:t>
      </w:r>
      <w:r>
        <w:rPr>
          <w:sz w:val="24"/>
        </w:rPr>
        <w:t>революционные</w:t>
      </w:r>
      <w:r>
        <w:rPr>
          <w:spacing w:val="-6"/>
          <w:sz w:val="24"/>
        </w:rPr>
        <w:t xml:space="preserve"> </w:t>
      </w:r>
      <w:r>
        <w:rPr>
          <w:sz w:val="24"/>
        </w:rPr>
        <w:t>преобразования</w:t>
      </w:r>
      <w:r>
        <w:rPr>
          <w:spacing w:val="-4"/>
          <w:sz w:val="24"/>
        </w:rPr>
        <w:t xml:space="preserve"> </w:t>
      </w:r>
      <w:r>
        <w:rPr>
          <w:spacing w:val="-2"/>
          <w:sz w:val="24"/>
        </w:rPr>
        <w:t>большевиков.</w:t>
      </w:r>
    </w:p>
    <w:p w14:paraId="0785AB65" w14:textId="77777777" w:rsidR="001D3DA7" w:rsidRDefault="00407865">
      <w:pPr>
        <w:pStyle w:val="a3"/>
        <w:ind w:right="216"/>
      </w:pPr>
      <w: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Pr>
          <w:spacing w:val="-2"/>
        </w:rPr>
        <w:t>государства.</w:t>
      </w:r>
    </w:p>
    <w:p w14:paraId="2E0CF59E" w14:textId="77777777" w:rsidR="001D3DA7" w:rsidRDefault="00407865">
      <w:pPr>
        <w:pStyle w:val="a3"/>
        <w:ind w:right="215"/>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42378384" w14:textId="77777777" w:rsidR="001D3DA7" w:rsidRDefault="00407865" w:rsidP="004C4C80">
      <w:pPr>
        <w:pStyle w:val="a6"/>
        <w:numPr>
          <w:ilvl w:val="4"/>
          <w:numId w:val="133"/>
        </w:numPr>
        <w:tabs>
          <w:tab w:val="left" w:pos="2588"/>
        </w:tabs>
        <w:spacing w:line="275" w:lineRule="exact"/>
        <w:ind w:left="2588" w:hanging="1199"/>
        <w:rPr>
          <w:sz w:val="24"/>
        </w:rPr>
      </w:pPr>
      <w:r>
        <w:rPr>
          <w:sz w:val="24"/>
        </w:rPr>
        <w:t>Гражданская</w:t>
      </w:r>
      <w:r>
        <w:rPr>
          <w:spacing w:val="-2"/>
          <w:sz w:val="24"/>
        </w:rPr>
        <w:t xml:space="preserve"> </w:t>
      </w:r>
      <w:r>
        <w:rPr>
          <w:sz w:val="24"/>
        </w:rPr>
        <w:t>война</w:t>
      </w:r>
      <w:r>
        <w:rPr>
          <w:spacing w:val="-2"/>
          <w:sz w:val="24"/>
        </w:rPr>
        <w:t xml:space="preserve"> </w:t>
      </w:r>
      <w:r>
        <w:rPr>
          <w:sz w:val="24"/>
        </w:rPr>
        <w:t>и</w:t>
      </w:r>
      <w:r>
        <w:rPr>
          <w:spacing w:val="-1"/>
          <w:sz w:val="24"/>
        </w:rPr>
        <w:t xml:space="preserve"> </w:t>
      </w:r>
      <w:r>
        <w:rPr>
          <w:sz w:val="24"/>
        </w:rPr>
        <w:t>ее</w:t>
      </w:r>
      <w:r>
        <w:rPr>
          <w:spacing w:val="-2"/>
          <w:sz w:val="24"/>
        </w:rPr>
        <w:t xml:space="preserve"> последствия.</w:t>
      </w:r>
    </w:p>
    <w:p w14:paraId="66BD45FA" w14:textId="77777777" w:rsidR="001D3DA7" w:rsidRDefault="00407865">
      <w:pPr>
        <w:pStyle w:val="a3"/>
        <w:jc w:val="left"/>
      </w:pPr>
      <w:r>
        <w:t>Установление советской власти в центре и на местах осенью 1917 – весной 1918 г. Начало формирования</w:t>
      </w:r>
      <w:r>
        <w:rPr>
          <w:spacing w:val="68"/>
          <w:w w:val="150"/>
        </w:rPr>
        <w:t xml:space="preserve"> </w:t>
      </w:r>
      <w:r>
        <w:t>основных</w:t>
      </w:r>
      <w:r>
        <w:rPr>
          <w:spacing w:val="70"/>
          <w:w w:val="150"/>
        </w:rPr>
        <w:t xml:space="preserve"> </w:t>
      </w:r>
      <w:r>
        <w:t>очагов</w:t>
      </w:r>
      <w:r>
        <w:rPr>
          <w:spacing w:val="70"/>
          <w:w w:val="150"/>
        </w:rPr>
        <w:t xml:space="preserve"> </w:t>
      </w:r>
      <w:r>
        <w:t>сопротивления</w:t>
      </w:r>
      <w:r>
        <w:rPr>
          <w:spacing w:val="70"/>
          <w:w w:val="150"/>
        </w:rPr>
        <w:t xml:space="preserve"> </w:t>
      </w:r>
      <w:r>
        <w:t>большевикам.</w:t>
      </w:r>
      <w:r>
        <w:rPr>
          <w:spacing w:val="71"/>
          <w:w w:val="150"/>
        </w:rPr>
        <w:t xml:space="preserve"> </w:t>
      </w:r>
      <w:r>
        <w:t>Ситуация</w:t>
      </w:r>
      <w:r>
        <w:rPr>
          <w:spacing w:val="68"/>
          <w:w w:val="150"/>
        </w:rPr>
        <w:t xml:space="preserve"> </w:t>
      </w:r>
      <w:r>
        <w:t>на</w:t>
      </w:r>
      <w:r>
        <w:rPr>
          <w:spacing w:val="70"/>
          <w:w w:val="150"/>
        </w:rPr>
        <w:t xml:space="preserve"> </w:t>
      </w:r>
      <w:r>
        <w:t>Дону.</w:t>
      </w:r>
      <w:r>
        <w:rPr>
          <w:spacing w:val="68"/>
          <w:w w:val="150"/>
        </w:rPr>
        <w:t xml:space="preserve"> </w:t>
      </w:r>
      <w:r>
        <w:rPr>
          <w:spacing w:val="-2"/>
        </w:rPr>
        <w:t>Позиция</w:t>
      </w:r>
    </w:p>
    <w:p w14:paraId="06327EA9" w14:textId="77777777" w:rsidR="001D3DA7" w:rsidRDefault="001D3DA7">
      <w:pPr>
        <w:sectPr w:rsidR="001D3DA7">
          <w:pgSz w:w="11920" w:h="16850"/>
          <w:pgMar w:top="820" w:right="340" w:bottom="440" w:left="500" w:header="0" w:footer="208" w:gutter="0"/>
          <w:cols w:space="720"/>
        </w:sectPr>
      </w:pPr>
    </w:p>
    <w:p w14:paraId="5A31D004" w14:textId="77777777" w:rsidR="001D3DA7" w:rsidRDefault="00407865">
      <w:pPr>
        <w:pStyle w:val="a3"/>
        <w:spacing w:before="78"/>
        <w:ind w:firstLine="0"/>
      </w:pPr>
      <w:r>
        <w:t>Украинской</w:t>
      </w:r>
      <w:r>
        <w:rPr>
          <w:spacing w:val="-7"/>
        </w:rPr>
        <w:t xml:space="preserve"> </w:t>
      </w:r>
      <w:r>
        <w:t>Центральной</w:t>
      </w:r>
      <w:r>
        <w:rPr>
          <w:spacing w:val="-4"/>
        </w:rPr>
        <w:t xml:space="preserve"> </w:t>
      </w:r>
      <w:r>
        <w:t>рады.</w:t>
      </w:r>
      <w:r>
        <w:rPr>
          <w:spacing w:val="-4"/>
        </w:rPr>
        <w:t xml:space="preserve"> </w:t>
      </w:r>
      <w:r>
        <w:t>Восстание</w:t>
      </w:r>
      <w:r>
        <w:rPr>
          <w:spacing w:val="-5"/>
        </w:rPr>
        <w:t xml:space="preserve"> </w:t>
      </w:r>
      <w:r>
        <w:t>чехословацкого</w:t>
      </w:r>
      <w:r>
        <w:rPr>
          <w:spacing w:val="-4"/>
        </w:rPr>
        <w:t xml:space="preserve"> </w:t>
      </w:r>
      <w:r>
        <w:rPr>
          <w:spacing w:val="-2"/>
        </w:rPr>
        <w:t>корпуса.</w:t>
      </w:r>
    </w:p>
    <w:p w14:paraId="44061340" w14:textId="77777777" w:rsidR="001D3DA7" w:rsidRDefault="00407865">
      <w:pPr>
        <w:pStyle w:val="a3"/>
        <w:ind w:right="214"/>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381D6A5F" w14:textId="77777777" w:rsidR="001D3DA7" w:rsidRDefault="00407865">
      <w:pPr>
        <w:pStyle w:val="a3"/>
        <w:spacing w:before="1"/>
        <w:ind w:right="215"/>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5B869C78" w14:textId="77777777" w:rsidR="001D3DA7" w:rsidRDefault="00407865">
      <w:pPr>
        <w:pStyle w:val="a3"/>
        <w:ind w:right="214"/>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562D9F41" w14:textId="77777777" w:rsidR="001D3DA7" w:rsidRDefault="00407865">
      <w:pPr>
        <w:pStyle w:val="a3"/>
        <w:ind w:right="216"/>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2F435D87" w14:textId="77777777" w:rsidR="001D3DA7" w:rsidRDefault="00407865" w:rsidP="004C4C80">
      <w:pPr>
        <w:pStyle w:val="a6"/>
        <w:numPr>
          <w:ilvl w:val="4"/>
          <w:numId w:val="133"/>
        </w:numPr>
        <w:tabs>
          <w:tab w:val="left" w:pos="2588"/>
        </w:tabs>
        <w:ind w:left="2588" w:hanging="1199"/>
        <w:rPr>
          <w:sz w:val="24"/>
        </w:rPr>
      </w:pPr>
      <w:r>
        <w:rPr>
          <w:sz w:val="24"/>
        </w:rPr>
        <w:t>Идеология</w:t>
      </w:r>
      <w:r>
        <w:rPr>
          <w:spacing w:val="-6"/>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Советской</w:t>
      </w:r>
      <w:r>
        <w:rPr>
          <w:spacing w:val="-2"/>
          <w:sz w:val="24"/>
        </w:rPr>
        <w:t xml:space="preserve"> </w:t>
      </w:r>
      <w:r>
        <w:rPr>
          <w:sz w:val="24"/>
        </w:rPr>
        <w:t>России</w:t>
      </w:r>
      <w:r>
        <w:rPr>
          <w:spacing w:val="-4"/>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pacing w:val="-2"/>
          <w:sz w:val="24"/>
        </w:rPr>
        <w:t>войны.</w:t>
      </w:r>
    </w:p>
    <w:p w14:paraId="4667C083" w14:textId="77777777" w:rsidR="001D3DA7" w:rsidRDefault="00407865">
      <w:pPr>
        <w:pStyle w:val="a3"/>
        <w:ind w:right="220"/>
      </w:pPr>
      <w:r>
        <w:t>Создание Государственной комиссии по просвещению и Пролеткульта. Наглядная</w:t>
      </w:r>
      <w:r>
        <w:rPr>
          <w:spacing w:val="40"/>
        </w:rPr>
        <w:t xml:space="preserve"> </w:t>
      </w:r>
      <w:r>
        <w:t>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w:t>
      </w:r>
      <w:r>
        <w:rPr>
          <w:spacing w:val="40"/>
        </w:rPr>
        <w:t xml:space="preserve"> </w:t>
      </w:r>
      <w:r>
        <w:t>закрепление равноправия полов.</w:t>
      </w:r>
    </w:p>
    <w:p w14:paraId="15512B79" w14:textId="77777777" w:rsidR="001D3DA7" w:rsidRDefault="00407865">
      <w:pPr>
        <w:pStyle w:val="a3"/>
        <w:spacing w:before="1"/>
        <w:ind w:right="218"/>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65FD782D" w14:textId="77777777" w:rsidR="001D3DA7" w:rsidRDefault="00407865" w:rsidP="004C4C80">
      <w:pPr>
        <w:pStyle w:val="a6"/>
        <w:numPr>
          <w:ilvl w:val="4"/>
          <w:numId w:val="133"/>
        </w:numPr>
        <w:tabs>
          <w:tab w:val="left" w:pos="2588"/>
        </w:tabs>
        <w:ind w:left="258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1914–1922 </w:t>
      </w:r>
      <w:r>
        <w:rPr>
          <w:spacing w:val="-5"/>
          <w:sz w:val="24"/>
        </w:rPr>
        <w:t>гг.</w:t>
      </w:r>
    </w:p>
    <w:p w14:paraId="47F85188" w14:textId="77777777" w:rsidR="001D3DA7" w:rsidRDefault="00407865" w:rsidP="004C4C80">
      <w:pPr>
        <w:pStyle w:val="a6"/>
        <w:numPr>
          <w:ilvl w:val="3"/>
          <w:numId w:val="134"/>
        </w:numPr>
        <w:tabs>
          <w:tab w:val="left" w:pos="2408"/>
        </w:tabs>
        <w:ind w:left="1389" w:right="4926" w:firstLine="0"/>
        <w:rPr>
          <w:sz w:val="24"/>
        </w:rPr>
      </w:pPr>
      <w:r>
        <w:rPr>
          <w:sz w:val="24"/>
        </w:rPr>
        <w:t>Советский Союз в 1920–1930-е гг. 121.3.2.2.1.</w:t>
      </w:r>
      <w:r>
        <w:rPr>
          <w:spacing w:val="-5"/>
          <w:sz w:val="24"/>
        </w:rPr>
        <w:t xml:space="preserve"> </w:t>
      </w:r>
      <w:r>
        <w:rPr>
          <w:sz w:val="24"/>
        </w:rPr>
        <w:t>СССР</w:t>
      </w:r>
      <w:r>
        <w:rPr>
          <w:spacing w:val="-5"/>
          <w:sz w:val="24"/>
        </w:rPr>
        <w:t xml:space="preserve"> </w:t>
      </w:r>
      <w:r>
        <w:rPr>
          <w:sz w:val="24"/>
        </w:rPr>
        <w:t>в</w:t>
      </w:r>
      <w:r>
        <w:rPr>
          <w:spacing w:val="-6"/>
          <w:sz w:val="24"/>
        </w:rPr>
        <w:t xml:space="preserve"> </w:t>
      </w:r>
      <w:r>
        <w:rPr>
          <w:sz w:val="24"/>
        </w:rPr>
        <w:t>годы</w:t>
      </w:r>
      <w:r>
        <w:rPr>
          <w:spacing w:val="-5"/>
          <w:sz w:val="24"/>
        </w:rPr>
        <w:t xml:space="preserve"> </w:t>
      </w:r>
      <w:r>
        <w:rPr>
          <w:sz w:val="24"/>
        </w:rPr>
        <w:t>нэпа</w:t>
      </w:r>
      <w:r>
        <w:rPr>
          <w:spacing w:val="-6"/>
          <w:sz w:val="24"/>
        </w:rPr>
        <w:t xml:space="preserve"> </w:t>
      </w:r>
      <w:r>
        <w:rPr>
          <w:sz w:val="24"/>
        </w:rPr>
        <w:t>(1921–1928</w:t>
      </w:r>
      <w:r>
        <w:rPr>
          <w:spacing w:val="-5"/>
          <w:sz w:val="24"/>
        </w:rPr>
        <w:t xml:space="preserve"> </w:t>
      </w:r>
      <w:r>
        <w:rPr>
          <w:sz w:val="24"/>
        </w:rPr>
        <w:t>гг.).</w:t>
      </w:r>
    </w:p>
    <w:p w14:paraId="1C5C9990" w14:textId="77777777" w:rsidR="001D3DA7" w:rsidRDefault="00407865">
      <w:pPr>
        <w:pStyle w:val="a3"/>
        <w:ind w:right="217"/>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77BE3E9" w14:textId="77777777" w:rsidR="001D3DA7" w:rsidRDefault="00407865">
      <w:pPr>
        <w:pStyle w:val="a3"/>
        <w:ind w:right="212"/>
      </w:pPr>
      <w:r>
        <w:t>Отказ большевиков от</w:t>
      </w:r>
      <w:r>
        <w:rPr>
          <w:spacing w:val="-1"/>
        </w:rPr>
        <w:t xml:space="preserve"> </w:t>
      </w:r>
      <w:r>
        <w:t>«военного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w:t>
      </w:r>
      <w:r>
        <w:rPr>
          <w:spacing w:val="-3"/>
        </w:rPr>
        <w:t xml:space="preserve"> </w:t>
      </w:r>
      <w:r>
        <w:t>кооперации.</w:t>
      </w:r>
      <w:r>
        <w:rPr>
          <w:spacing w:val="-2"/>
        </w:rPr>
        <w:t xml:space="preserve"> </w:t>
      </w:r>
      <w:r>
        <w:t>Финансовая</w:t>
      </w:r>
      <w:r>
        <w:rPr>
          <w:spacing w:val="-2"/>
        </w:rPr>
        <w:t xml:space="preserve"> </w:t>
      </w:r>
      <w:r>
        <w:t>реформа</w:t>
      </w:r>
      <w:r>
        <w:rPr>
          <w:spacing w:val="-3"/>
        </w:rPr>
        <w:t xml:space="preserve"> </w:t>
      </w:r>
      <w:r>
        <w:t>1922–1924</w:t>
      </w:r>
      <w:r>
        <w:rPr>
          <w:spacing w:val="-2"/>
        </w:rPr>
        <w:t xml:space="preserve"> </w:t>
      </w:r>
      <w:r>
        <w:t>гг. Создание</w:t>
      </w:r>
      <w:r>
        <w:rPr>
          <w:spacing w:val="-3"/>
        </w:rPr>
        <w:t xml:space="preserve"> </w:t>
      </w:r>
      <w:r>
        <w:t>Госплана</w:t>
      </w:r>
      <w:r>
        <w:rPr>
          <w:spacing w:val="-3"/>
        </w:rPr>
        <w:t xml:space="preserve"> </w:t>
      </w:r>
      <w:r>
        <w:t>и</w:t>
      </w:r>
      <w:r>
        <w:rPr>
          <w:spacing w:val="-2"/>
        </w:rPr>
        <w:t xml:space="preserve"> </w:t>
      </w:r>
      <w:r>
        <w:t>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6E316C5" w14:textId="77777777" w:rsidR="001D3DA7" w:rsidRDefault="00407865">
      <w:pPr>
        <w:pStyle w:val="a3"/>
        <w:spacing w:before="1"/>
        <w:ind w:right="217"/>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60ED5516" w14:textId="77777777" w:rsidR="001D3DA7" w:rsidRDefault="00407865">
      <w:pPr>
        <w:pStyle w:val="a3"/>
        <w:ind w:right="220"/>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0BE61ED0" w14:textId="77777777" w:rsidR="001D3DA7" w:rsidRDefault="00407865">
      <w:pPr>
        <w:pStyle w:val="a3"/>
        <w:ind w:right="220"/>
      </w:pPr>
      <w:r>
        <w:t>Социальная</w:t>
      </w:r>
      <w:r>
        <w:rPr>
          <w:spacing w:val="-2"/>
        </w:rPr>
        <w:t xml:space="preserve"> </w:t>
      </w:r>
      <w:r>
        <w:t>политика</w:t>
      </w:r>
      <w:r>
        <w:rPr>
          <w:spacing w:val="-3"/>
        </w:rPr>
        <w:t xml:space="preserve"> </w:t>
      </w:r>
      <w:r>
        <w:t>большевиков.</w:t>
      </w:r>
      <w:r>
        <w:rPr>
          <w:spacing w:val="-3"/>
        </w:rPr>
        <w:t xml:space="preserve"> </w:t>
      </w:r>
      <w:r>
        <w:t>Положение</w:t>
      </w:r>
      <w:r>
        <w:rPr>
          <w:spacing w:val="-3"/>
        </w:rPr>
        <w:t xml:space="preserve"> </w:t>
      </w:r>
      <w:r>
        <w:t>рабочих</w:t>
      </w:r>
      <w:r>
        <w:rPr>
          <w:spacing w:val="-2"/>
        </w:rPr>
        <w:t xml:space="preserve"> </w:t>
      </w:r>
      <w:r>
        <w:t>и</w:t>
      </w:r>
      <w:r>
        <w:rPr>
          <w:spacing w:val="-1"/>
        </w:rPr>
        <w:t xml:space="preserve"> </w:t>
      </w:r>
      <w:r>
        <w:t>крестьян.</w:t>
      </w:r>
      <w:r>
        <w:rPr>
          <w:spacing w:val="-2"/>
        </w:rPr>
        <w:t xml:space="preserve"> </w:t>
      </w:r>
      <w:r>
        <w:t>Эмансипация</w:t>
      </w:r>
      <w:r>
        <w:rPr>
          <w:spacing w:val="-2"/>
        </w:rPr>
        <w:t xml:space="preserve"> </w:t>
      </w:r>
      <w:r>
        <w:t>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1638C1AB" w14:textId="77777777" w:rsidR="001D3DA7" w:rsidRDefault="00407865" w:rsidP="004C4C80">
      <w:pPr>
        <w:pStyle w:val="a6"/>
        <w:numPr>
          <w:ilvl w:val="4"/>
          <w:numId w:val="132"/>
        </w:numPr>
        <w:tabs>
          <w:tab w:val="left" w:pos="2588"/>
        </w:tabs>
        <w:spacing w:line="274" w:lineRule="exact"/>
        <w:ind w:left="2588" w:hanging="1199"/>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2"/>
          <w:sz w:val="24"/>
        </w:rPr>
        <w:t xml:space="preserve"> </w:t>
      </w:r>
      <w:r>
        <w:rPr>
          <w:sz w:val="24"/>
        </w:rPr>
        <w:t>1929–1941</w:t>
      </w:r>
      <w:r>
        <w:rPr>
          <w:spacing w:val="-1"/>
          <w:sz w:val="24"/>
        </w:rPr>
        <w:t xml:space="preserve"> </w:t>
      </w:r>
      <w:r>
        <w:rPr>
          <w:spacing w:val="-5"/>
          <w:sz w:val="24"/>
        </w:rPr>
        <w:t>гг.</w:t>
      </w:r>
    </w:p>
    <w:p w14:paraId="1A6A8820" w14:textId="77777777" w:rsidR="001D3DA7" w:rsidRDefault="00407865">
      <w:pPr>
        <w:pStyle w:val="a3"/>
        <w:ind w:right="217"/>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w:t>
      </w:r>
      <w:r>
        <w:rPr>
          <w:spacing w:val="40"/>
        </w:rPr>
        <w:t xml:space="preserve"> </w:t>
      </w:r>
      <w:r>
        <w:t>Ударники</w:t>
      </w:r>
      <w:r>
        <w:rPr>
          <w:spacing w:val="40"/>
        </w:rPr>
        <w:t xml:space="preserve"> </w:t>
      </w:r>
      <w:r>
        <w:t>и</w:t>
      </w:r>
      <w:r>
        <w:rPr>
          <w:spacing w:val="40"/>
        </w:rPr>
        <w:t xml:space="preserve"> </w:t>
      </w:r>
      <w:r>
        <w:t>стахановцы.</w:t>
      </w:r>
      <w:r>
        <w:rPr>
          <w:spacing w:val="40"/>
        </w:rPr>
        <w:t xml:space="preserve"> </w:t>
      </w:r>
      <w:r>
        <w:t>Ликвидация</w:t>
      </w:r>
      <w:r>
        <w:rPr>
          <w:spacing w:val="40"/>
        </w:rPr>
        <w:t xml:space="preserve"> </w:t>
      </w:r>
      <w:r>
        <w:t>частной</w:t>
      </w:r>
      <w:r>
        <w:rPr>
          <w:spacing w:val="40"/>
        </w:rPr>
        <w:t xml:space="preserve"> </w:t>
      </w:r>
      <w:r>
        <w:t>торговли</w:t>
      </w:r>
      <w:r>
        <w:rPr>
          <w:spacing w:val="40"/>
        </w:rPr>
        <w:t xml:space="preserve"> </w:t>
      </w:r>
      <w:r>
        <w:t>и</w:t>
      </w:r>
      <w:r>
        <w:rPr>
          <w:spacing w:val="40"/>
        </w:rPr>
        <w:t xml:space="preserve"> </w:t>
      </w:r>
      <w:r>
        <w:t>предпринимательства.</w:t>
      </w:r>
    </w:p>
    <w:p w14:paraId="03F506A6" w14:textId="77777777" w:rsidR="001D3DA7" w:rsidRDefault="001D3DA7">
      <w:pPr>
        <w:sectPr w:rsidR="001D3DA7">
          <w:pgSz w:w="11920" w:h="16850"/>
          <w:pgMar w:top="820" w:right="340" w:bottom="440" w:left="500" w:header="0" w:footer="208" w:gutter="0"/>
          <w:cols w:space="720"/>
        </w:sectPr>
      </w:pPr>
    </w:p>
    <w:p w14:paraId="6A0CCBAB" w14:textId="77777777" w:rsidR="001D3DA7" w:rsidRDefault="00407865">
      <w:pPr>
        <w:pStyle w:val="a3"/>
        <w:spacing w:before="78"/>
        <w:ind w:firstLine="0"/>
      </w:pPr>
      <w:r>
        <w:t>Кризис</w:t>
      </w:r>
      <w:r>
        <w:rPr>
          <w:spacing w:val="-5"/>
        </w:rPr>
        <w:t xml:space="preserve"> </w:t>
      </w:r>
      <w:r>
        <w:t>снабжения</w:t>
      </w:r>
      <w:r>
        <w:rPr>
          <w:spacing w:val="-3"/>
        </w:rPr>
        <w:t xml:space="preserve"> </w:t>
      </w:r>
      <w:r>
        <w:t>и</w:t>
      </w:r>
      <w:r>
        <w:rPr>
          <w:spacing w:val="-4"/>
        </w:rPr>
        <w:t xml:space="preserve"> </w:t>
      </w:r>
      <w:r>
        <w:t>введение</w:t>
      </w:r>
      <w:r>
        <w:rPr>
          <w:spacing w:val="-5"/>
        </w:rPr>
        <w:t xml:space="preserve"> </w:t>
      </w:r>
      <w:r>
        <w:t>карточной</w:t>
      </w:r>
      <w:r>
        <w:rPr>
          <w:spacing w:val="-3"/>
        </w:rPr>
        <w:t xml:space="preserve"> </w:t>
      </w:r>
      <w:r>
        <w:rPr>
          <w:spacing w:val="-2"/>
        </w:rPr>
        <w:t>системы.</w:t>
      </w:r>
    </w:p>
    <w:p w14:paraId="07EE5643" w14:textId="77777777" w:rsidR="001D3DA7" w:rsidRDefault="00407865">
      <w:pPr>
        <w:pStyle w:val="a3"/>
        <w:ind w:right="214"/>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14:paraId="5D6FF479" w14:textId="77777777" w:rsidR="001D3DA7" w:rsidRDefault="00407865">
      <w:pPr>
        <w:pStyle w:val="a3"/>
        <w:spacing w:before="1"/>
        <w:ind w:right="216"/>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14:paraId="2B029F46" w14:textId="77777777" w:rsidR="001D3DA7" w:rsidRDefault="00407865">
      <w:pPr>
        <w:pStyle w:val="a3"/>
        <w:ind w:right="222"/>
      </w:pPr>
      <w:r>
        <w:t>Утверждение культа личности Сталина. Партийные органы как инструмент сталинской политики.</w:t>
      </w:r>
      <w:r>
        <w:rPr>
          <w:spacing w:val="25"/>
        </w:rPr>
        <w:t xml:space="preserve"> </w:t>
      </w:r>
      <w:r>
        <w:t>Органы</w:t>
      </w:r>
      <w:r>
        <w:rPr>
          <w:spacing w:val="25"/>
        </w:rPr>
        <w:t xml:space="preserve"> </w:t>
      </w:r>
      <w:r>
        <w:t>госбезопасности</w:t>
      </w:r>
      <w:r>
        <w:rPr>
          <w:spacing w:val="27"/>
        </w:rPr>
        <w:t xml:space="preserve"> </w:t>
      </w:r>
      <w:r>
        <w:t>и</w:t>
      </w:r>
      <w:r>
        <w:rPr>
          <w:spacing w:val="24"/>
        </w:rPr>
        <w:t xml:space="preserve"> </w:t>
      </w:r>
      <w:r>
        <w:t>их</w:t>
      </w:r>
      <w:r>
        <w:rPr>
          <w:spacing w:val="25"/>
        </w:rPr>
        <w:t xml:space="preserve"> </w:t>
      </w:r>
      <w:r>
        <w:t>роль</w:t>
      </w:r>
      <w:r>
        <w:rPr>
          <w:spacing w:val="23"/>
        </w:rPr>
        <w:t xml:space="preserve"> </w:t>
      </w:r>
      <w:r>
        <w:t>в</w:t>
      </w:r>
      <w:r>
        <w:rPr>
          <w:spacing w:val="25"/>
        </w:rPr>
        <w:t xml:space="preserve"> </w:t>
      </w:r>
      <w:r>
        <w:t>поддержании</w:t>
      </w:r>
      <w:r>
        <w:rPr>
          <w:spacing w:val="26"/>
        </w:rPr>
        <w:t xml:space="preserve"> </w:t>
      </w:r>
      <w:r>
        <w:t>диктатуры.</w:t>
      </w:r>
      <w:r>
        <w:rPr>
          <w:spacing w:val="25"/>
        </w:rPr>
        <w:t xml:space="preserve"> </w:t>
      </w:r>
      <w:r>
        <w:t>Ужесточение</w:t>
      </w:r>
      <w:r>
        <w:rPr>
          <w:spacing w:val="24"/>
        </w:rPr>
        <w:t xml:space="preserve"> </w:t>
      </w:r>
      <w:r>
        <w:t>цензуры.</w:t>
      </w:r>
    </w:p>
    <w:p w14:paraId="1EA507B0" w14:textId="77777777" w:rsidR="001D3DA7" w:rsidRDefault="00407865">
      <w:pPr>
        <w:pStyle w:val="a3"/>
        <w:ind w:right="214" w:firstLine="0"/>
      </w:pPr>
      <w:r>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Pr>
          <w:spacing w:val="-2"/>
        </w:rPr>
        <w:t>территорий.</w:t>
      </w:r>
    </w:p>
    <w:p w14:paraId="3C24BAD0" w14:textId="77777777" w:rsidR="001D3DA7" w:rsidRDefault="00407865">
      <w:pPr>
        <w:pStyle w:val="a3"/>
        <w:ind w:right="214"/>
      </w:pPr>
      <w:r>
        <w:t>Советская социальная и национальная политика 1930-х гг. Пропаганда и реальные достижения. Конституция СССР 1936 г.</w:t>
      </w:r>
    </w:p>
    <w:p w14:paraId="681F892A" w14:textId="77777777" w:rsidR="001D3DA7" w:rsidRDefault="00407865" w:rsidP="004C4C80">
      <w:pPr>
        <w:pStyle w:val="a6"/>
        <w:numPr>
          <w:ilvl w:val="4"/>
          <w:numId w:val="132"/>
        </w:numPr>
        <w:tabs>
          <w:tab w:val="left" w:pos="2588"/>
        </w:tabs>
        <w:ind w:left="2588" w:hanging="1199"/>
        <w:rPr>
          <w:sz w:val="24"/>
        </w:rPr>
      </w:pPr>
      <w:r>
        <w:rPr>
          <w:sz w:val="24"/>
        </w:rPr>
        <w:t>Культурное</w:t>
      </w:r>
      <w:r>
        <w:rPr>
          <w:spacing w:val="-3"/>
          <w:sz w:val="24"/>
        </w:rPr>
        <w:t xml:space="preserve"> </w:t>
      </w:r>
      <w:r>
        <w:rPr>
          <w:sz w:val="24"/>
        </w:rPr>
        <w:t>пространство</w:t>
      </w:r>
      <w:r>
        <w:rPr>
          <w:spacing w:val="-1"/>
          <w:sz w:val="24"/>
        </w:rPr>
        <w:t xml:space="preserve"> </w:t>
      </w:r>
      <w:r>
        <w:rPr>
          <w:sz w:val="24"/>
        </w:rPr>
        <w:t>советского</w:t>
      </w:r>
      <w:r>
        <w:rPr>
          <w:spacing w:val="-2"/>
          <w:sz w:val="24"/>
        </w:rPr>
        <w:t xml:space="preserve"> </w:t>
      </w:r>
      <w:r>
        <w:rPr>
          <w:sz w:val="24"/>
        </w:rPr>
        <w:t>общества</w:t>
      </w:r>
      <w:r>
        <w:rPr>
          <w:spacing w:val="-3"/>
          <w:sz w:val="24"/>
        </w:rPr>
        <w:t xml:space="preserve"> </w:t>
      </w:r>
      <w:r>
        <w:rPr>
          <w:sz w:val="24"/>
        </w:rPr>
        <w:t>в</w:t>
      </w:r>
      <w:r>
        <w:rPr>
          <w:spacing w:val="-2"/>
          <w:sz w:val="24"/>
        </w:rPr>
        <w:t xml:space="preserve"> </w:t>
      </w:r>
      <w:r>
        <w:rPr>
          <w:sz w:val="24"/>
        </w:rPr>
        <w:t>1920–1930-е</w:t>
      </w:r>
      <w:r>
        <w:rPr>
          <w:spacing w:val="-2"/>
          <w:sz w:val="24"/>
        </w:rPr>
        <w:t xml:space="preserve"> </w:t>
      </w:r>
      <w:r>
        <w:rPr>
          <w:spacing w:val="-5"/>
          <w:sz w:val="24"/>
        </w:rPr>
        <w:t>гг.</w:t>
      </w:r>
    </w:p>
    <w:p w14:paraId="1CDDF4AA" w14:textId="77777777" w:rsidR="001D3DA7" w:rsidRDefault="00407865">
      <w:pPr>
        <w:pStyle w:val="a3"/>
        <w:ind w:right="225"/>
      </w:pPr>
      <w:r>
        <w:t>Повседневная жизнь и общественные настроения в годы нэпа. Повышение общего уровня жизни. Нэпманы и отношение к ним в обществе.</w:t>
      </w:r>
    </w:p>
    <w:p w14:paraId="09FFE086" w14:textId="77777777" w:rsidR="001D3DA7" w:rsidRDefault="00407865">
      <w:pPr>
        <w:pStyle w:val="a3"/>
        <w:spacing w:before="1"/>
        <w:ind w:right="226"/>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38552216" w14:textId="77777777" w:rsidR="001D3DA7" w:rsidRDefault="00407865">
      <w:pPr>
        <w:pStyle w:val="a3"/>
        <w:ind w:right="220"/>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w:t>
      </w:r>
      <w:r>
        <w:rPr>
          <w:spacing w:val="-1"/>
        </w:rPr>
        <w:t xml:space="preserve"> </w:t>
      </w:r>
      <w:r>
        <w:t>и смена</w:t>
      </w:r>
      <w:r>
        <w:rPr>
          <w:spacing w:val="-1"/>
        </w:rPr>
        <w:t xml:space="preserve"> </w:t>
      </w:r>
      <w:r>
        <w:t xml:space="preserve">алфавитов. Деятельность Наркомпроса. Рабфаки. Культура и </w:t>
      </w:r>
      <w:r>
        <w:rPr>
          <w:spacing w:val="-2"/>
        </w:rPr>
        <w:t>идеология.</w:t>
      </w:r>
    </w:p>
    <w:p w14:paraId="350982AE" w14:textId="77777777" w:rsidR="001D3DA7" w:rsidRDefault="00407865">
      <w:pPr>
        <w:pStyle w:val="a3"/>
        <w:ind w:right="214"/>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48E71B23" w14:textId="77777777" w:rsidR="001D3DA7" w:rsidRDefault="00407865">
      <w:pPr>
        <w:pStyle w:val="a3"/>
        <w:ind w:right="217"/>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6508E3F5" w14:textId="77777777" w:rsidR="001D3DA7" w:rsidRDefault="00407865">
      <w:pPr>
        <w:pStyle w:val="a3"/>
        <w:ind w:right="220"/>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14:paraId="211E0A78" w14:textId="77777777" w:rsidR="001D3DA7" w:rsidRDefault="00407865">
      <w:pPr>
        <w:pStyle w:val="a3"/>
        <w:spacing w:before="1"/>
        <w:ind w:right="211"/>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14:paraId="1884569E" w14:textId="77777777" w:rsidR="001D3DA7" w:rsidRDefault="00407865" w:rsidP="004C4C80">
      <w:pPr>
        <w:pStyle w:val="a6"/>
        <w:numPr>
          <w:ilvl w:val="4"/>
          <w:numId w:val="132"/>
        </w:numPr>
        <w:tabs>
          <w:tab w:val="left" w:pos="2588"/>
        </w:tabs>
        <w:ind w:left="2588" w:hanging="1199"/>
        <w:rPr>
          <w:sz w:val="24"/>
        </w:rPr>
      </w:pPr>
      <w:r>
        <w:rPr>
          <w:sz w:val="24"/>
        </w:rPr>
        <w:t>Внешняя</w:t>
      </w:r>
      <w:r>
        <w:rPr>
          <w:spacing w:val="-4"/>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в</w:t>
      </w:r>
      <w:r>
        <w:rPr>
          <w:spacing w:val="-2"/>
          <w:sz w:val="24"/>
        </w:rPr>
        <w:t xml:space="preserve"> </w:t>
      </w:r>
      <w:r>
        <w:rPr>
          <w:sz w:val="24"/>
        </w:rPr>
        <w:t>1920–1930-е</w:t>
      </w:r>
      <w:r>
        <w:rPr>
          <w:spacing w:val="-2"/>
          <w:sz w:val="24"/>
        </w:rPr>
        <w:t xml:space="preserve"> </w:t>
      </w:r>
      <w:r>
        <w:rPr>
          <w:spacing w:val="-5"/>
          <w:sz w:val="24"/>
        </w:rPr>
        <w:t>гг.</w:t>
      </w:r>
    </w:p>
    <w:p w14:paraId="27FBA7A5" w14:textId="77777777" w:rsidR="001D3DA7" w:rsidRDefault="00407865">
      <w:pPr>
        <w:pStyle w:val="a3"/>
        <w:ind w:right="217"/>
      </w:pPr>
      <w:r>
        <w:t>Внешняя политика: от курса на мировую революцию к концепции построения социализма</w:t>
      </w:r>
      <w:r>
        <w:rPr>
          <w:spacing w:val="40"/>
        </w:rPr>
        <w:t xml:space="preserve"> </w:t>
      </w:r>
      <w:r>
        <w:t>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7C5B19EA" w14:textId="77777777" w:rsidR="001D3DA7" w:rsidRDefault="00407865">
      <w:pPr>
        <w:pStyle w:val="a3"/>
        <w:ind w:right="215"/>
      </w:pPr>
      <w:r>
        <w:t>Возрастание угрозы мировой войны. Попытки организовать систему коллективной безопасности</w:t>
      </w:r>
      <w:r>
        <w:rPr>
          <w:spacing w:val="-1"/>
        </w:rPr>
        <w:t xml:space="preserve"> </w:t>
      </w:r>
      <w:r>
        <w:t>в</w:t>
      </w:r>
      <w:r>
        <w:rPr>
          <w:spacing w:val="-3"/>
        </w:rPr>
        <w:t xml:space="preserve"> </w:t>
      </w:r>
      <w:r>
        <w:t>Европе.</w:t>
      </w:r>
      <w:r>
        <w:rPr>
          <w:spacing w:val="-2"/>
        </w:rPr>
        <w:t xml:space="preserve"> </w:t>
      </w:r>
      <w:r>
        <w:t>Советские</w:t>
      </w:r>
      <w:r>
        <w:rPr>
          <w:spacing w:val="-3"/>
        </w:rPr>
        <w:t xml:space="preserve"> </w:t>
      </w:r>
      <w:r>
        <w:t>добровольцы</w:t>
      </w:r>
      <w:r>
        <w:rPr>
          <w:spacing w:val="-2"/>
        </w:rPr>
        <w:t xml:space="preserve"> </w:t>
      </w:r>
      <w:r>
        <w:t>в</w:t>
      </w:r>
      <w:r>
        <w:rPr>
          <w:spacing w:val="-3"/>
        </w:rPr>
        <w:t xml:space="preserve"> </w:t>
      </w:r>
      <w:r>
        <w:t>Испании</w:t>
      </w:r>
      <w:r>
        <w:rPr>
          <w:spacing w:val="-2"/>
        </w:rPr>
        <w:t xml:space="preserve"> </w:t>
      </w:r>
      <w:r>
        <w:t>и</w:t>
      </w:r>
      <w:r>
        <w:rPr>
          <w:spacing w:val="-2"/>
        </w:rPr>
        <w:t xml:space="preserve"> </w:t>
      </w:r>
      <w:r>
        <w:t>в</w:t>
      </w:r>
      <w:r>
        <w:rPr>
          <w:spacing w:val="-3"/>
        </w:rPr>
        <w:t xml:space="preserve"> </w:t>
      </w:r>
      <w:r>
        <w:t>Китае.</w:t>
      </w:r>
      <w:r>
        <w:rPr>
          <w:spacing w:val="-2"/>
        </w:rPr>
        <w:t xml:space="preserve"> </w:t>
      </w:r>
      <w:r>
        <w:t>Вооруженные</w:t>
      </w:r>
      <w:r>
        <w:rPr>
          <w:spacing w:val="-4"/>
        </w:rPr>
        <w:t xml:space="preserve"> </w:t>
      </w:r>
      <w:r>
        <w:t>конфликты</w:t>
      </w:r>
      <w:r>
        <w:rPr>
          <w:spacing w:val="-2"/>
        </w:rPr>
        <w:t xml:space="preserve"> </w:t>
      </w:r>
      <w:r>
        <w:t>на озере Хасан, реке Халхин-Гол.</w:t>
      </w:r>
    </w:p>
    <w:p w14:paraId="4DFE0FF5" w14:textId="77777777" w:rsidR="001D3DA7" w:rsidRDefault="00407865">
      <w:pPr>
        <w:pStyle w:val="a3"/>
        <w:ind w:right="215"/>
      </w:pPr>
      <w:r>
        <w:t>СССР накануне Великой Отечественной войны. Мюнхенский договор 1938 г. и угроза международной</w:t>
      </w:r>
      <w:r>
        <w:rPr>
          <w:spacing w:val="-2"/>
        </w:rPr>
        <w:t xml:space="preserve"> </w:t>
      </w:r>
      <w:r>
        <w:t>изоляции</w:t>
      </w:r>
      <w:r>
        <w:rPr>
          <w:spacing w:val="-2"/>
        </w:rPr>
        <w:t xml:space="preserve"> </w:t>
      </w:r>
      <w:r>
        <w:t>СССР. Заключение</w:t>
      </w:r>
      <w:r>
        <w:rPr>
          <w:spacing w:val="-6"/>
        </w:rPr>
        <w:t xml:space="preserve"> </w:t>
      </w:r>
      <w:r>
        <w:t>договора</w:t>
      </w:r>
      <w:r>
        <w:rPr>
          <w:spacing w:val="-3"/>
        </w:rPr>
        <w:t xml:space="preserve"> </w:t>
      </w:r>
      <w:r>
        <w:t>о</w:t>
      </w:r>
      <w:r>
        <w:rPr>
          <w:spacing w:val="-2"/>
        </w:rPr>
        <w:t xml:space="preserve"> </w:t>
      </w:r>
      <w:r>
        <w:t>ненападении</w:t>
      </w:r>
      <w:r>
        <w:rPr>
          <w:spacing w:val="-2"/>
        </w:rPr>
        <w:t xml:space="preserve"> </w:t>
      </w:r>
      <w:r>
        <w:t>между</w:t>
      </w:r>
      <w:r>
        <w:rPr>
          <w:spacing w:val="-2"/>
        </w:rPr>
        <w:t xml:space="preserve"> </w:t>
      </w:r>
      <w:r>
        <w:t>СССР</w:t>
      </w:r>
      <w:r>
        <w:rPr>
          <w:spacing w:val="-2"/>
        </w:rPr>
        <w:t xml:space="preserve"> </w:t>
      </w:r>
      <w:r>
        <w:t>и</w:t>
      </w:r>
      <w:r>
        <w:rPr>
          <w:spacing w:val="-2"/>
        </w:rPr>
        <w:t xml:space="preserve"> </w:t>
      </w:r>
      <w:r>
        <w:t>Германией</w:t>
      </w:r>
      <w:r>
        <w:rPr>
          <w:spacing w:val="-2"/>
        </w:rPr>
        <w:t xml:space="preserve"> </w:t>
      </w:r>
      <w:r>
        <w:t>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26B6FDDA" w14:textId="77777777" w:rsidR="001D3DA7" w:rsidRDefault="001D3DA7">
      <w:pPr>
        <w:sectPr w:rsidR="001D3DA7">
          <w:pgSz w:w="11920" w:h="16850"/>
          <w:pgMar w:top="820" w:right="340" w:bottom="440" w:left="500" w:header="0" w:footer="208" w:gutter="0"/>
          <w:cols w:space="720"/>
        </w:sectPr>
      </w:pPr>
    </w:p>
    <w:p w14:paraId="5535517C" w14:textId="77777777" w:rsidR="001D3DA7" w:rsidRDefault="00407865" w:rsidP="004C4C80">
      <w:pPr>
        <w:pStyle w:val="a6"/>
        <w:numPr>
          <w:ilvl w:val="4"/>
          <w:numId w:val="132"/>
        </w:numPr>
        <w:tabs>
          <w:tab w:val="left" w:pos="2588"/>
        </w:tabs>
        <w:spacing w:before="78"/>
        <w:ind w:left="2588" w:hanging="1199"/>
        <w:rPr>
          <w:sz w:val="24"/>
        </w:rPr>
      </w:pPr>
      <w:r>
        <w:rPr>
          <w:sz w:val="24"/>
        </w:rPr>
        <w:t>Наш</w:t>
      </w:r>
      <w:r>
        <w:rPr>
          <w:spacing w:val="-2"/>
          <w:sz w:val="24"/>
        </w:rPr>
        <w:t xml:space="preserve"> </w:t>
      </w:r>
      <w:r>
        <w:rPr>
          <w:sz w:val="24"/>
        </w:rPr>
        <w:t>край в</w:t>
      </w:r>
      <w:r>
        <w:rPr>
          <w:spacing w:val="-2"/>
          <w:sz w:val="24"/>
        </w:rPr>
        <w:t xml:space="preserve"> </w:t>
      </w:r>
      <w:r>
        <w:rPr>
          <w:sz w:val="24"/>
        </w:rPr>
        <w:t>1920–1930-е</w:t>
      </w:r>
      <w:r>
        <w:rPr>
          <w:spacing w:val="-2"/>
          <w:sz w:val="24"/>
        </w:rPr>
        <w:t xml:space="preserve"> </w:t>
      </w:r>
      <w:r>
        <w:rPr>
          <w:spacing w:val="-5"/>
          <w:sz w:val="24"/>
        </w:rPr>
        <w:t>гг.</w:t>
      </w:r>
    </w:p>
    <w:p w14:paraId="7983F236" w14:textId="77777777" w:rsidR="001D3DA7" w:rsidRDefault="00407865" w:rsidP="004C4C80">
      <w:pPr>
        <w:pStyle w:val="a6"/>
        <w:numPr>
          <w:ilvl w:val="3"/>
          <w:numId w:val="134"/>
        </w:numPr>
        <w:tabs>
          <w:tab w:val="left" w:pos="2408"/>
        </w:tabs>
        <w:ind w:left="1389" w:right="3301" w:firstLine="0"/>
        <w:rPr>
          <w:sz w:val="24"/>
        </w:rPr>
      </w:pPr>
      <w:r>
        <w:rPr>
          <w:sz w:val="24"/>
        </w:rPr>
        <w:t>Великая Отечественная война (1941–1945 гг.) 121.3.2.3.1.</w:t>
      </w:r>
      <w:r>
        <w:rPr>
          <w:spacing w:val="-2"/>
          <w:sz w:val="24"/>
        </w:rPr>
        <w:t xml:space="preserve"> </w:t>
      </w:r>
      <w:r>
        <w:rPr>
          <w:sz w:val="24"/>
        </w:rPr>
        <w:t>Первый</w:t>
      </w:r>
      <w:r>
        <w:rPr>
          <w:spacing w:val="-1"/>
          <w:sz w:val="24"/>
        </w:rPr>
        <w:t xml:space="preserve"> </w:t>
      </w:r>
      <w:r>
        <w:rPr>
          <w:sz w:val="24"/>
        </w:rPr>
        <w:t>период</w:t>
      </w:r>
      <w:r>
        <w:rPr>
          <w:spacing w:val="-1"/>
          <w:sz w:val="24"/>
        </w:rPr>
        <w:t xml:space="preserve"> </w:t>
      </w:r>
      <w:r>
        <w:rPr>
          <w:sz w:val="24"/>
        </w:rPr>
        <w:t>войны</w:t>
      </w:r>
      <w:r>
        <w:rPr>
          <w:spacing w:val="-1"/>
          <w:sz w:val="24"/>
        </w:rPr>
        <w:t xml:space="preserve"> </w:t>
      </w:r>
      <w:r>
        <w:rPr>
          <w:sz w:val="24"/>
        </w:rPr>
        <w:t>(июнь</w:t>
      </w:r>
      <w:r>
        <w:rPr>
          <w:spacing w:val="-2"/>
          <w:sz w:val="24"/>
        </w:rPr>
        <w:t xml:space="preserve"> </w:t>
      </w:r>
      <w:r>
        <w:rPr>
          <w:sz w:val="24"/>
        </w:rPr>
        <w:t>1941</w:t>
      </w:r>
      <w:r>
        <w:rPr>
          <w:spacing w:val="-1"/>
          <w:sz w:val="24"/>
        </w:rPr>
        <w:t xml:space="preserve"> </w:t>
      </w:r>
      <w:r>
        <w:rPr>
          <w:sz w:val="24"/>
        </w:rPr>
        <w:t>–</w:t>
      </w:r>
      <w:r>
        <w:rPr>
          <w:spacing w:val="-1"/>
          <w:sz w:val="24"/>
        </w:rPr>
        <w:t xml:space="preserve"> </w:t>
      </w:r>
      <w:r>
        <w:rPr>
          <w:sz w:val="24"/>
        </w:rPr>
        <w:t>осень</w:t>
      </w:r>
      <w:r>
        <w:rPr>
          <w:spacing w:val="-1"/>
          <w:sz w:val="24"/>
        </w:rPr>
        <w:t xml:space="preserve"> </w:t>
      </w:r>
      <w:r>
        <w:rPr>
          <w:sz w:val="24"/>
        </w:rPr>
        <w:t>1942</w:t>
      </w:r>
      <w:r>
        <w:rPr>
          <w:spacing w:val="-1"/>
          <w:sz w:val="24"/>
        </w:rPr>
        <w:t xml:space="preserve"> </w:t>
      </w:r>
      <w:r>
        <w:rPr>
          <w:spacing w:val="-5"/>
          <w:sz w:val="24"/>
        </w:rPr>
        <w:t>г.)</w:t>
      </w:r>
    </w:p>
    <w:p w14:paraId="55EFFE99" w14:textId="77777777" w:rsidR="001D3DA7" w:rsidRDefault="00407865">
      <w:pPr>
        <w:pStyle w:val="a3"/>
        <w:spacing w:before="1"/>
        <w:ind w:right="218"/>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w:t>
      </w:r>
      <w:r>
        <w:rPr>
          <w:spacing w:val="-2"/>
        </w:rPr>
        <w:t xml:space="preserve"> </w:t>
      </w:r>
      <w:r>
        <w:t>Роль</w:t>
      </w:r>
      <w:r>
        <w:rPr>
          <w:spacing w:val="-2"/>
        </w:rPr>
        <w:t xml:space="preserve"> </w:t>
      </w:r>
      <w:r>
        <w:t>партии</w:t>
      </w:r>
      <w:r>
        <w:rPr>
          <w:spacing w:val="-3"/>
        </w:rPr>
        <w:t xml:space="preserve"> </w:t>
      </w:r>
      <w:r>
        <w:t>в</w:t>
      </w:r>
      <w:r>
        <w:rPr>
          <w:spacing w:val="-3"/>
        </w:rPr>
        <w:t xml:space="preserve"> </w:t>
      </w:r>
      <w:r>
        <w:t>мобилизации</w:t>
      </w:r>
      <w:r>
        <w:rPr>
          <w:spacing w:val="-2"/>
        </w:rPr>
        <w:t xml:space="preserve"> </w:t>
      </w:r>
      <w:r>
        <w:t>сил</w:t>
      </w:r>
      <w:r>
        <w:rPr>
          <w:spacing w:val="-2"/>
        </w:rPr>
        <w:t xml:space="preserve"> </w:t>
      </w:r>
      <w:r>
        <w:t>на</w:t>
      </w:r>
      <w:r>
        <w:rPr>
          <w:spacing w:val="-3"/>
        </w:rPr>
        <w:t xml:space="preserve"> </w:t>
      </w:r>
      <w:r>
        <w:t>отпор</w:t>
      </w:r>
      <w:r>
        <w:rPr>
          <w:spacing w:val="-2"/>
        </w:rPr>
        <w:t xml:space="preserve"> </w:t>
      </w:r>
      <w:r>
        <w:t>врагу.</w:t>
      </w:r>
      <w:r>
        <w:rPr>
          <w:spacing w:val="-2"/>
        </w:rPr>
        <w:t xml:space="preserve"> </w:t>
      </w:r>
      <w:r>
        <w:t>Создание</w:t>
      </w:r>
      <w:r>
        <w:rPr>
          <w:spacing w:val="-3"/>
        </w:rPr>
        <w:t xml:space="preserve"> </w:t>
      </w:r>
      <w:r>
        <w:t>дивизий</w:t>
      </w:r>
      <w:r>
        <w:rPr>
          <w:spacing w:val="-2"/>
        </w:rPr>
        <w:t xml:space="preserve"> </w:t>
      </w:r>
      <w:r>
        <w:t>народного</w:t>
      </w:r>
      <w:r>
        <w:rPr>
          <w:spacing w:val="-2"/>
        </w:rPr>
        <w:t xml:space="preserve"> </w:t>
      </w:r>
      <w:r>
        <w:t>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73070C85" w14:textId="77777777" w:rsidR="001D3DA7" w:rsidRDefault="00407865">
      <w:pPr>
        <w:pStyle w:val="a3"/>
        <w:ind w:left="1389" w:firstLine="0"/>
      </w:pPr>
      <w:r>
        <w:t>Битва</w:t>
      </w:r>
      <w:r>
        <w:rPr>
          <w:spacing w:val="10"/>
        </w:rPr>
        <w:t xml:space="preserve"> </w:t>
      </w:r>
      <w:r>
        <w:t>за</w:t>
      </w:r>
      <w:r>
        <w:rPr>
          <w:spacing w:val="12"/>
        </w:rPr>
        <w:t xml:space="preserve"> </w:t>
      </w:r>
      <w:r>
        <w:t>Москву.</w:t>
      </w:r>
      <w:r>
        <w:rPr>
          <w:spacing w:val="14"/>
        </w:rPr>
        <w:t xml:space="preserve"> </w:t>
      </w:r>
      <w:r>
        <w:t>Наступление</w:t>
      </w:r>
      <w:r>
        <w:rPr>
          <w:spacing w:val="12"/>
        </w:rPr>
        <w:t xml:space="preserve"> </w:t>
      </w:r>
      <w:r>
        <w:t>гитлеровских</w:t>
      </w:r>
      <w:r>
        <w:rPr>
          <w:spacing w:val="11"/>
        </w:rPr>
        <w:t xml:space="preserve"> </w:t>
      </w:r>
      <w:r>
        <w:t>войск:</w:t>
      </w:r>
      <w:r>
        <w:rPr>
          <w:spacing w:val="13"/>
        </w:rPr>
        <w:t xml:space="preserve"> </w:t>
      </w:r>
      <w:r>
        <w:t>Москва</w:t>
      </w:r>
      <w:r>
        <w:rPr>
          <w:spacing w:val="11"/>
        </w:rPr>
        <w:t xml:space="preserve"> </w:t>
      </w:r>
      <w:r>
        <w:t>на</w:t>
      </w:r>
      <w:r>
        <w:rPr>
          <w:spacing w:val="12"/>
        </w:rPr>
        <w:t xml:space="preserve"> </w:t>
      </w:r>
      <w:r>
        <w:t>осадном</w:t>
      </w:r>
      <w:r>
        <w:rPr>
          <w:spacing w:val="12"/>
        </w:rPr>
        <w:t xml:space="preserve"> </w:t>
      </w:r>
      <w:r>
        <w:t>положении.</w:t>
      </w:r>
      <w:r>
        <w:rPr>
          <w:spacing w:val="14"/>
        </w:rPr>
        <w:t xml:space="preserve"> </w:t>
      </w:r>
      <w:r>
        <w:rPr>
          <w:spacing w:val="-2"/>
        </w:rPr>
        <w:t>Парад</w:t>
      </w:r>
    </w:p>
    <w:p w14:paraId="70783B75" w14:textId="77777777" w:rsidR="001D3DA7" w:rsidRDefault="00407865">
      <w:pPr>
        <w:pStyle w:val="a3"/>
        <w:ind w:right="216" w:firstLine="0"/>
      </w:pPr>
      <w:r>
        <w:t>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4F8DDC22" w14:textId="77777777" w:rsidR="001D3DA7" w:rsidRDefault="00407865">
      <w:pPr>
        <w:pStyle w:val="a3"/>
        <w:ind w:left="1389" w:firstLine="0"/>
      </w:pPr>
      <w:r>
        <w:t>Перестройка</w:t>
      </w:r>
      <w:r>
        <w:rPr>
          <w:spacing w:val="32"/>
        </w:rPr>
        <w:t xml:space="preserve"> </w:t>
      </w:r>
      <w:r>
        <w:t>экономики</w:t>
      </w:r>
      <w:r>
        <w:rPr>
          <w:spacing w:val="36"/>
        </w:rPr>
        <w:t xml:space="preserve"> </w:t>
      </w:r>
      <w:r>
        <w:t>на</w:t>
      </w:r>
      <w:r>
        <w:rPr>
          <w:spacing w:val="34"/>
        </w:rPr>
        <w:t xml:space="preserve"> </w:t>
      </w:r>
      <w:r>
        <w:t>военный</w:t>
      </w:r>
      <w:r>
        <w:rPr>
          <w:spacing w:val="35"/>
        </w:rPr>
        <w:t xml:space="preserve"> </w:t>
      </w:r>
      <w:r>
        <w:t>лад.</w:t>
      </w:r>
      <w:r>
        <w:rPr>
          <w:spacing w:val="35"/>
        </w:rPr>
        <w:t xml:space="preserve"> </w:t>
      </w:r>
      <w:r>
        <w:t>Эвакуация</w:t>
      </w:r>
      <w:r>
        <w:rPr>
          <w:spacing w:val="35"/>
        </w:rPr>
        <w:t xml:space="preserve"> </w:t>
      </w:r>
      <w:r>
        <w:t>предприятий,</w:t>
      </w:r>
      <w:r>
        <w:rPr>
          <w:spacing w:val="35"/>
        </w:rPr>
        <w:t xml:space="preserve"> </w:t>
      </w:r>
      <w:r>
        <w:t>населения</w:t>
      </w:r>
      <w:r>
        <w:rPr>
          <w:spacing w:val="43"/>
        </w:rPr>
        <w:t xml:space="preserve"> </w:t>
      </w:r>
      <w:r>
        <w:t>и</w:t>
      </w:r>
      <w:r>
        <w:rPr>
          <w:spacing w:val="37"/>
        </w:rPr>
        <w:t xml:space="preserve"> </w:t>
      </w:r>
      <w:r>
        <w:rPr>
          <w:spacing w:val="-2"/>
        </w:rPr>
        <w:t>ресурсов.</w:t>
      </w:r>
    </w:p>
    <w:p w14:paraId="1042DC19" w14:textId="77777777" w:rsidR="001D3DA7" w:rsidRDefault="00407865">
      <w:pPr>
        <w:pStyle w:val="a3"/>
        <w:ind w:firstLine="0"/>
      </w:pPr>
      <w:r>
        <w:t>Введение</w:t>
      </w:r>
      <w:r>
        <w:rPr>
          <w:spacing w:val="-7"/>
        </w:rPr>
        <w:t xml:space="preserve"> </w:t>
      </w:r>
      <w:r>
        <w:t>норм</w:t>
      </w:r>
      <w:r>
        <w:rPr>
          <w:spacing w:val="-4"/>
        </w:rPr>
        <w:t xml:space="preserve"> </w:t>
      </w:r>
      <w:r>
        <w:t>военной</w:t>
      </w:r>
      <w:r>
        <w:rPr>
          <w:spacing w:val="-3"/>
        </w:rPr>
        <w:t xml:space="preserve"> </w:t>
      </w:r>
      <w:r>
        <w:t>дисциплины</w:t>
      </w:r>
      <w:r>
        <w:rPr>
          <w:spacing w:val="-3"/>
        </w:rPr>
        <w:t xml:space="preserve"> </w:t>
      </w:r>
      <w:r>
        <w:t>на</w:t>
      </w:r>
      <w:r>
        <w:rPr>
          <w:spacing w:val="-7"/>
        </w:rPr>
        <w:t xml:space="preserve"> </w:t>
      </w:r>
      <w:r>
        <w:t>производстве</w:t>
      </w:r>
      <w:r>
        <w:rPr>
          <w:spacing w:val="-4"/>
        </w:rPr>
        <w:t xml:space="preserve"> </w:t>
      </w:r>
      <w:r>
        <w:t>и</w:t>
      </w:r>
      <w:r>
        <w:rPr>
          <w:spacing w:val="-3"/>
        </w:rPr>
        <w:t xml:space="preserve"> </w:t>
      </w:r>
      <w:r>
        <w:rPr>
          <w:spacing w:val="-2"/>
        </w:rPr>
        <w:t>транспорте.</w:t>
      </w:r>
    </w:p>
    <w:p w14:paraId="70025317" w14:textId="77777777" w:rsidR="001D3DA7" w:rsidRDefault="00407865">
      <w:pPr>
        <w:pStyle w:val="a3"/>
        <w:ind w:right="219"/>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43A9969" w14:textId="77777777" w:rsidR="001D3DA7" w:rsidRDefault="00407865">
      <w:pPr>
        <w:pStyle w:val="a3"/>
        <w:spacing w:before="1"/>
        <w:ind w:right="224"/>
      </w:pPr>
      <w:r>
        <w:t>Начало массового сопротивления врагу. Восстания в нацистских лагерях. Развертывание партизанского движения.</w:t>
      </w:r>
    </w:p>
    <w:p w14:paraId="771C14F4" w14:textId="77777777" w:rsidR="001D3DA7" w:rsidRDefault="00407865" w:rsidP="004C4C80">
      <w:pPr>
        <w:pStyle w:val="a6"/>
        <w:numPr>
          <w:ilvl w:val="4"/>
          <w:numId w:val="131"/>
        </w:numPr>
        <w:tabs>
          <w:tab w:val="left" w:pos="2588"/>
        </w:tabs>
        <w:ind w:left="2588" w:hanging="1199"/>
        <w:rPr>
          <w:sz w:val="24"/>
        </w:rPr>
      </w:pPr>
      <w:r>
        <w:rPr>
          <w:sz w:val="24"/>
        </w:rPr>
        <w:t>Коренной</w:t>
      </w:r>
      <w:r>
        <w:rPr>
          <w:spacing w:val="-4"/>
          <w:sz w:val="24"/>
        </w:rPr>
        <w:t xml:space="preserve"> </w:t>
      </w:r>
      <w:r>
        <w:rPr>
          <w:sz w:val="24"/>
        </w:rPr>
        <w:t>перелом</w:t>
      </w:r>
      <w:r>
        <w:rPr>
          <w:spacing w:val="-1"/>
          <w:sz w:val="24"/>
        </w:rPr>
        <w:t xml:space="preserve"> </w:t>
      </w:r>
      <w:r>
        <w:rPr>
          <w:sz w:val="24"/>
        </w:rPr>
        <w:t>в</w:t>
      </w:r>
      <w:r>
        <w:rPr>
          <w:spacing w:val="-3"/>
          <w:sz w:val="24"/>
        </w:rPr>
        <w:t xml:space="preserve"> </w:t>
      </w:r>
      <w:r>
        <w:rPr>
          <w:sz w:val="24"/>
        </w:rPr>
        <w:t>ходе войны</w:t>
      </w:r>
      <w:r>
        <w:rPr>
          <w:spacing w:val="-2"/>
          <w:sz w:val="24"/>
        </w:rPr>
        <w:t xml:space="preserve"> </w:t>
      </w:r>
      <w:r>
        <w:rPr>
          <w:sz w:val="24"/>
        </w:rPr>
        <w:t>(осень</w:t>
      </w:r>
      <w:r>
        <w:rPr>
          <w:spacing w:val="-1"/>
          <w:sz w:val="24"/>
        </w:rPr>
        <w:t xml:space="preserve"> </w:t>
      </w:r>
      <w:r>
        <w:rPr>
          <w:sz w:val="24"/>
        </w:rPr>
        <w:t>1942–1943</w:t>
      </w:r>
      <w:r>
        <w:rPr>
          <w:spacing w:val="-1"/>
          <w:sz w:val="24"/>
        </w:rPr>
        <w:t xml:space="preserve"> </w:t>
      </w:r>
      <w:r>
        <w:rPr>
          <w:spacing w:val="-4"/>
          <w:sz w:val="24"/>
        </w:rPr>
        <w:t>гг.)</w:t>
      </w:r>
    </w:p>
    <w:p w14:paraId="0B5CBD3E" w14:textId="77777777" w:rsidR="001D3DA7" w:rsidRDefault="00407865">
      <w:pPr>
        <w:pStyle w:val="a3"/>
        <w:ind w:right="215"/>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7FD4BCE0" w14:textId="77777777" w:rsidR="001D3DA7" w:rsidRDefault="00407865">
      <w:pPr>
        <w:pStyle w:val="a3"/>
        <w:ind w:right="213"/>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w:t>
      </w:r>
      <w:r>
        <w:rPr>
          <w:spacing w:val="80"/>
        </w:rPr>
        <w:t xml:space="preserve"> </w:t>
      </w:r>
      <w:r>
        <w:t>значение Курской битвы. Битва за Днепр. Освобождение Левобережной Украины и форсирование Днепра. Освобождение Киева. Итоги наступления</w:t>
      </w:r>
      <w:r>
        <w:rPr>
          <w:spacing w:val="-1"/>
        </w:rPr>
        <w:t xml:space="preserve"> </w:t>
      </w:r>
      <w:r>
        <w:t>Красной Армии летом – осенью</w:t>
      </w:r>
      <w:r>
        <w:rPr>
          <w:spacing w:val="-1"/>
        </w:rPr>
        <w:t xml:space="preserve"> </w:t>
      </w:r>
      <w:r>
        <w:t>1943 г.</w:t>
      </w:r>
      <w:r>
        <w:rPr>
          <w:spacing w:val="-1"/>
        </w:rPr>
        <w:t xml:space="preserve"> </w:t>
      </w:r>
      <w:r>
        <w:t>СССР и союзники. Проблема второго фронта. Ленд-лиз. Тегеранская конференция 1943 г.</w:t>
      </w:r>
    </w:p>
    <w:p w14:paraId="1F5ED6E9" w14:textId="77777777" w:rsidR="001D3DA7" w:rsidRDefault="00407865">
      <w:pPr>
        <w:pStyle w:val="a3"/>
        <w:ind w:right="219"/>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w:t>
      </w:r>
      <w:r>
        <w:rPr>
          <w:spacing w:val="40"/>
        </w:rPr>
        <w:t xml:space="preserve"> </w:t>
      </w:r>
      <w:r>
        <w:rPr>
          <w:spacing w:val="-2"/>
        </w:rPr>
        <w:t>врагом.</w:t>
      </w:r>
    </w:p>
    <w:p w14:paraId="1467741A" w14:textId="77777777" w:rsidR="001D3DA7" w:rsidRDefault="00407865">
      <w:pPr>
        <w:pStyle w:val="a3"/>
        <w:ind w:right="221"/>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5FDDB98C" w14:textId="77777777" w:rsidR="001D3DA7" w:rsidRDefault="00407865" w:rsidP="004C4C80">
      <w:pPr>
        <w:pStyle w:val="a6"/>
        <w:numPr>
          <w:ilvl w:val="4"/>
          <w:numId w:val="131"/>
        </w:numPr>
        <w:tabs>
          <w:tab w:val="left" w:pos="2588"/>
        </w:tabs>
        <w:spacing w:before="1"/>
        <w:ind w:left="2588" w:hanging="1199"/>
        <w:rPr>
          <w:sz w:val="24"/>
        </w:rPr>
      </w:pPr>
      <w:r>
        <w:rPr>
          <w:sz w:val="24"/>
        </w:rPr>
        <w:t>Человек</w:t>
      </w:r>
      <w:r>
        <w:rPr>
          <w:spacing w:val="-2"/>
          <w:sz w:val="24"/>
        </w:rPr>
        <w:t xml:space="preserve"> </w:t>
      </w:r>
      <w:r>
        <w:rPr>
          <w:sz w:val="24"/>
        </w:rPr>
        <w:t>и</w:t>
      </w:r>
      <w:r>
        <w:rPr>
          <w:spacing w:val="-2"/>
          <w:sz w:val="24"/>
        </w:rPr>
        <w:t xml:space="preserve"> </w:t>
      </w:r>
      <w:r>
        <w:rPr>
          <w:sz w:val="24"/>
        </w:rPr>
        <w:t>война:</w:t>
      </w:r>
      <w:r>
        <w:rPr>
          <w:spacing w:val="-2"/>
          <w:sz w:val="24"/>
        </w:rPr>
        <w:t xml:space="preserve"> </w:t>
      </w:r>
      <w:r>
        <w:rPr>
          <w:sz w:val="24"/>
        </w:rPr>
        <w:t>единство</w:t>
      </w:r>
      <w:r>
        <w:rPr>
          <w:spacing w:val="-2"/>
          <w:sz w:val="24"/>
        </w:rPr>
        <w:t xml:space="preserve"> </w:t>
      </w:r>
      <w:r>
        <w:rPr>
          <w:sz w:val="24"/>
        </w:rPr>
        <w:t>фронта</w:t>
      </w:r>
      <w:r>
        <w:rPr>
          <w:spacing w:val="-5"/>
          <w:sz w:val="24"/>
        </w:rPr>
        <w:t xml:space="preserve"> </w:t>
      </w:r>
      <w:r>
        <w:rPr>
          <w:sz w:val="24"/>
        </w:rPr>
        <w:t>и</w:t>
      </w:r>
      <w:r>
        <w:rPr>
          <w:spacing w:val="-1"/>
          <w:sz w:val="24"/>
        </w:rPr>
        <w:t xml:space="preserve"> </w:t>
      </w:r>
      <w:r>
        <w:rPr>
          <w:spacing w:val="-2"/>
          <w:sz w:val="24"/>
        </w:rPr>
        <w:t>тыла.</w:t>
      </w:r>
    </w:p>
    <w:p w14:paraId="5824213A" w14:textId="77777777" w:rsidR="001D3DA7" w:rsidRDefault="00407865">
      <w:pPr>
        <w:pStyle w:val="a3"/>
        <w:ind w:right="217"/>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D1B8116" w14:textId="77777777" w:rsidR="001D3DA7" w:rsidRDefault="00407865">
      <w:pPr>
        <w:pStyle w:val="a3"/>
        <w:ind w:right="215"/>
      </w:pPr>
      <w:r>
        <w:t>Повседневность военного времени. Фронтовая</w:t>
      </w:r>
      <w:r>
        <w:rPr>
          <w:spacing w:val="-2"/>
        </w:rPr>
        <w:t xml:space="preserve"> </w:t>
      </w:r>
      <w:r>
        <w:t xml:space="preserve">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w:t>
      </w:r>
      <w:r>
        <w:rPr>
          <w:spacing w:val="-2"/>
        </w:rPr>
        <w:t>детей.</w:t>
      </w:r>
    </w:p>
    <w:p w14:paraId="23343316" w14:textId="77777777" w:rsidR="001D3DA7" w:rsidRDefault="00407865">
      <w:pPr>
        <w:pStyle w:val="a3"/>
        <w:ind w:right="213"/>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w:t>
      </w:r>
    </w:p>
    <w:p w14:paraId="2498A3D8" w14:textId="77777777" w:rsidR="001D3DA7" w:rsidRDefault="001D3DA7">
      <w:pPr>
        <w:sectPr w:rsidR="001D3DA7">
          <w:pgSz w:w="11920" w:h="16850"/>
          <w:pgMar w:top="820" w:right="340" w:bottom="440" w:left="500" w:header="0" w:footer="208" w:gutter="0"/>
          <w:cols w:space="720"/>
        </w:sectPr>
      </w:pPr>
    </w:p>
    <w:p w14:paraId="0ED24893" w14:textId="77777777" w:rsidR="001D3DA7" w:rsidRDefault="00407865">
      <w:pPr>
        <w:pStyle w:val="a3"/>
        <w:spacing w:before="78"/>
        <w:ind w:firstLine="0"/>
      </w:pPr>
      <w:r>
        <w:t>с</w:t>
      </w:r>
      <w:r>
        <w:rPr>
          <w:spacing w:val="-1"/>
        </w:rPr>
        <w:t xml:space="preserve"> </w:t>
      </w:r>
      <w:r>
        <w:rPr>
          <w:spacing w:val="-2"/>
        </w:rPr>
        <w:t>союзниками.</w:t>
      </w:r>
    </w:p>
    <w:p w14:paraId="3436DE3C" w14:textId="77777777" w:rsidR="001D3DA7" w:rsidRDefault="00407865" w:rsidP="004C4C80">
      <w:pPr>
        <w:pStyle w:val="a6"/>
        <w:numPr>
          <w:ilvl w:val="4"/>
          <w:numId w:val="131"/>
        </w:numPr>
        <w:tabs>
          <w:tab w:val="left" w:pos="2588"/>
        </w:tabs>
        <w:ind w:left="681" w:right="223" w:firstLine="708"/>
        <w:rPr>
          <w:sz w:val="24"/>
        </w:rPr>
      </w:pPr>
      <w:r>
        <w:rPr>
          <w:sz w:val="24"/>
        </w:rPr>
        <w:t>Победа СССР в Великой Отечественной войне. Окончание Второй мировой войны (1944 – сентябрь 1945 гг.)</w:t>
      </w:r>
    </w:p>
    <w:p w14:paraId="37F86B6E" w14:textId="77777777" w:rsidR="001D3DA7" w:rsidRDefault="00407865">
      <w:pPr>
        <w:pStyle w:val="a3"/>
        <w:spacing w:before="1"/>
        <w:ind w:right="217"/>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14:paraId="503E2750" w14:textId="77777777" w:rsidR="001D3DA7" w:rsidRDefault="00407865">
      <w:pPr>
        <w:pStyle w:val="a3"/>
        <w:ind w:right="217"/>
      </w:pPr>
      <w:r>
        <w:t>Война и общество. Восстановление хозяйства в освобожденных районах. Начало</w:t>
      </w:r>
      <w:r>
        <w:rPr>
          <w:spacing w:val="40"/>
        </w:rPr>
        <w:t xml:space="preserve"> </w:t>
      </w:r>
      <w:r>
        <w:t>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7B77056B" w14:textId="77777777" w:rsidR="001D3DA7" w:rsidRDefault="00407865">
      <w:pPr>
        <w:pStyle w:val="a3"/>
        <w:ind w:right="220"/>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2017E684" w14:textId="77777777" w:rsidR="001D3DA7" w:rsidRDefault="00407865">
      <w:pPr>
        <w:pStyle w:val="a3"/>
        <w:ind w:right="224"/>
      </w:pPr>
      <w:r>
        <w:t>Советско-японская война 1945 г. Разгром Квантунской армии. Ядерные бомбардировки японских городов американской авиацией и их последствия.</w:t>
      </w:r>
    </w:p>
    <w:p w14:paraId="4FF3072E" w14:textId="77777777" w:rsidR="001D3DA7" w:rsidRDefault="00407865">
      <w:pPr>
        <w:pStyle w:val="a3"/>
        <w:ind w:right="216"/>
      </w:pPr>
      <w:r>
        <w:t>Создание ООН. Осуждение главных военных преступников. Нюрнбергский и Токийский судебные процессы.</w:t>
      </w:r>
    </w:p>
    <w:p w14:paraId="39675683" w14:textId="77777777" w:rsidR="001D3DA7" w:rsidRDefault="00407865">
      <w:pPr>
        <w:pStyle w:val="a3"/>
        <w:ind w:right="216"/>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14:paraId="4C6EC185" w14:textId="77777777" w:rsidR="001D3DA7" w:rsidRDefault="00407865" w:rsidP="004C4C80">
      <w:pPr>
        <w:pStyle w:val="a6"/>
        <w:numPr>
          <w:ilvl w:val="4"/>
          <w:numId w:val="131"/>
        </w:numPr>
        <w:tabs>
          <w:tab w:val="left" w:pos="2588"/>
        </w:tabs>
        <w:spacing w:before="1"/>
        <w:ind w:left="258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1941–1945 </w:t>
      </w:r>
      <w:r>
        <w:rPr>
          <w:spacing w:val="-5"/>
          <w:sz w:val="24"/>
        </w:rPr>
        <w:t>гг.</w:t>
      </w:r>
    </w:p>
    <w:p w14:paraId="5002F4AA" w14:textId="77777777" w:rsidR="001D3DA7" w:rsidRDefault="00407865" w:rsidP="004C4C80">
      <w:pPr>
        <w:pStyle w:val="a6"/>
        <w:numPr>
          <w:ilvl w:val="3"/>
          <w:numId w:val="134"/>
        </w:numPr>
        <w:tabs>
          <w:tab w:val="left" w:pos="2408"/>
        </w:tabs>
        <w:ind w:left="2408" w:hanging="1019"/>
        <w:rPr>
          <w:sz w:val="24"/>
        </w:rPr>
      </w:pPr>
      <w:r>
        <w:rPr>
          <w:spacing w:val="-2"/>
          <w:sz w:val="24"/>
        </w:rPr>
        <w:t>Обобщение.</w:t>
      </w:r>
    </w:p>
    <w:p w14:paraId="1C71066F" w14:textId="77777777" w:rsidR="001D3DA7" w:rsidRDefault="00407865" w:rsidP="004C4C80">
      <w:pPr>
        <w:pStyle w:val="a6"/>
        <w:numPr>
          <w:ilvl w:val="1"/>
          <w:numId w:val="134"/>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3710A0A6" w14:textId="77777777" w:rsidR="001D3DA7" w:rsidRDefault="00407865" w:rsidP="004C4C80">
      <w:pPr>
        <w:pStyle w:val="a6"/>
        <w:numPr>
          <w:ilvl w:val="2"/>
          <w:numId w:val="134"/>
        </w:numPr>
        <w:tabs>
          <w:tab w:val="left" w:pos="2228"/>
        </w:tabs>
        <w:ind w:left="222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1945–2022</w:t>
      </w:r>
      <w:r>
        <w:rPr>
          <w:spacing w:val="-1"/>
          <w:sz w:val="24"/>
        </w:rPr>
        <w:t xml:space="preserve"> </w:t>
      </w:r>
      <w:r>
        <w:rPr>
          <w:spacing w:val="-5"/>
          <w:sz w:val="24"/>
        </w:rPr>
        <w:t>гг.</w:t>
      </w:r>
    </w:p>
    <w:p w14:paraId="13EFCF5B" w14:textId="77777777" w:rsidR="001D3DA7" w:rsidRDefault="00407865" w:rsidP="004C4C80">
      <w:pPr>
        <w:pStyle w:val="a6"/>
        <w:numPr>
          <w:ilvl w:val="3"/>
          <w:numId w:val="134"/>
        </w:numPr>
        <w:tabs>
          <w:tab w:val="left" w:pos="2408"/>
        </w:tabs>
        <w:ind w:left="681" w:right="213" w:firstLine="708"/>
        <w:rPr>
          <w:sz w:val="24"/>
        </w:rPr>
      </w:pPr>
      <w:r>
        <w:rPr>
          <w:sz w:val="24"/>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71F2A1BC" w14:textId="77777777" w:rsidR="001D3DA7" w:rsidRDefault="00407865" w:rsidP="004C4C80">
      <w:pPr>
        <w:pStyle w:val="a6"/>
        <w:numPr>
          <w:ilvl w:val="3"/>
          <w:numId w:val="134"/>
        </w:numPr>
        <w:tabs>
          <w:tab w:val="left" w:pos="2408"/>
        </w:tabs>
        <w:ind w:left="2408" w:hanging="1019"/>
        <w:rPr>
          <w:sz w:val="24"/>
        </w:rPr>
      </w:pPr>
      <w:r>
        <w:rPr>
          <w:sz w:val="24"/>
        </w:rPr>
        <w:t>Страны</w:t>
      </w:r>
      <w:r>
        <w:rPr>
          <w:spacing w:val="-3"/>
          <w:sz w:val="24"/>
        </w:rPr>
        <w:t xml:space="preserve"> </w:t>
      </w:r>
      <w:r>
        <w:rPr>
          <w:sz w:val="24"/>
        </w:rPr>
        <w:t>Северной</w:t>
      </w:r>
      <w:r>
        <w:rPr>
          <w:spacing w:val="-2"/>
          <w:sz w:val="24"/>
        </w:rPr>
        <w:t xml:space="preserve"> </w:t>
      </w:r>
      <w:r>
        <w:rPr>
          <w:sz w:val="24"/>
        </w:rPr>
        <w:t>Америки</w:t>
      </w:r>
      <w:r>
        <w:rPr>
          <w:spacing w:val="-5"/>
          <w:sz w:val="24"/>
        </w:rPr>
        <w:t xml:space="preserve"> </w:t>
      </w:r>
      <w:r>
        <w:rPr>
          <w:sz w:val="24"/>
        </w:rPr>
        <w:t>и</w:t>
      </w:r>
      <w:r>
        <w:rPr>
          <w:spacing w:val="-2"/>
          <w:sz w:val="24"/>
        </w:rPr>
        <w:t xml:space="preserve"> </w:t>
      </w:r>
      <w:r>
        <w:rPr>
          <w:sz w:val="24"/>
        </w:rPr>
        <w:t>Европы</w:t>
      </w:r>
      <w:r>
        <w:rPr>
          <w:spacing w:val="-3"/>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7"/>
          <w:sz w:val="24"/>
        </w:rPr>
        <w:t xml:space="preserve"> </w:t>
      </w:r>
      <w:r>
        <w:rPr>
          <w:sz w:val="24"/>
        </w:rPr>
        <w:t>ХХ</w:t>
      </w:r>
      <w:r>
        <w:rPr>
          <w:spacing w:val="1"/>
          <w:sz w:val="24"/>
        </w:rPr>
        <w:t xml:space="preserve"> </w:t>
      </w:r>
      <w:r>
        <w:rPr>
          <w:sz w:val="24"/>
        </w:rPr>
        <w:t>–</w:t>
      </w:r>
      <w:r>
        <w:rPr>
          <w:spacing w:val="-3"/>
          <w:sz w:val="24"/>
        </w:rPr>
        <w:t xml:space="preserve"> </w:t>
      </w:r>
      <w:r>
        <w:rPr>
          <w:sz w:val="24"/>
        </w:rPr>
        <w:t>начале</w:t>
      </w:r>
      <w:r>
        <w:rPr>
          <w:spacing w:val="-1"/>
          <w:sz w:val="24"/>
        </w:rPr>
        <w:t xml:space="preserve"> </w:t>
      </w:r>
      <w:r>
        <w:rPr>
          <w:sz w:val="24"/>
        </w:rPr>
        <w:t>XXI</w:t>
      </w:r>
      <w:r>
        <w:rPr>
          <w:spacing w:val="-6"/>
          <w:sz w:val="24"/>
        </w:rPr>
        <w:t xml:space="preserve"> </w:t>
      </w:r>
      <w:r>
        <w:rPr>
          <w:spacing w:val="-5"/>
          <w:sz w:val="24"/>
        </w:rPr>
        <w:t>в.</w:t>
      </w:r>
    </w:p>
    <w:p w14:paraId="043394AC" w14:textId="77777777" w:rsidR="001D3DA7" w:rsidRDefault="00407865">
      <w:pPr>
        <w:pStyle w:val="a3"/>
        <w:ind w:right="216"/>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14:paraId="49DB4933" w14:textId="77777777" w:rsidR="001D3DA7" w:rsidRDefault="00407865" w:rsidP="004C4C80">
      <w:pPr>
        <w:pStyle w:val="a6"/>
        <w:numPr>
          <w:ilvl w:val="4"/>
          <w:numId w:val="134"/>
        </w:numPr>
        <w:tabs>
          <w:tab w:val="left" w:pos="2588"/>
        </w:tabs>
        <w:ind w:right="215" w:firstLine="708"/>
        <w:rPr>
          <w:sz w:val="24"/>
        </w:rPr>
      </w:pPr>
      <w:r>
        <w:rPr>
          <w:sz w:val="24"/>
        </w:rPr>
        <w:t>Соединенные Штаты Америки. Послевоенный экономический подъем.</w:t>
      </w:r>
      <w:r>
        <w:rPr>
          <w:spacing w:val="40"/>
          <w:sz w:val="24"/>
        </w:rPr>
        <w:t xml:space="preserve"> </w:t>
      </w:r>
      <w:r>
        <w:rPr>
          <w:sz w:val="24"/>
        </w:rPr>
        <w:t>Развитие постиндустриального общества. Общество потребления. Демократы и республиканцы у власти: президенты</w:t>
      </w:r>
      <w:r>
        <w:rPr>
          <w:spacing w:val="-2"/>
          <w:sz w:val="24"/>
        </w:rPr>
        <w:t xml:space="preserve"> </w:t>
      </w:r>
      <w:r>
        <w:rPr>
          <w:sz w:val="24"/>
        </w:rPr>
        <w:t>США</w:t>
      </w:r>
      <w:r>
        <w:rPr>
          <w:spacing w:val="-1"/>
          <w:sz w:val="24"/>
        </w:rPr>
        <w:t xml:space="preserve"> </w:t>
      </w:r>
      <w:r>
        <w:rPr>
          <w:sz w:val="24"/>
        </w:rPr>
        <w:t>и</w:t>
      </w:r>
      <w:r>
        <w:rPr>
          <w:spacing w:val="-2"/>
          <w:sz w:val="24"/>
        </w:rPr>
        <w:t xml:space="preserve"> </w:t>
      </w:r>
      <w:r>
        <w:rPr>
          <w:sz w:val="24"/>
        </w:rPr>
        <w:t>повороты</w:t>
      </w:r>
      <w:r>
        <w:rPr>
          <w:spacing w:val="-1"/>
          <w:sz w:val="24"/>
        </w:rPr>
        <w:t xml:space="preserve"> </w:t>
      </w:r>
      <w:r>
        <w:rPr>
          <w:sz w:val="24"/>
        </w:rPr>
        <w:t>политического курса. Социальные</w:t>
      </w:r>
      <w:r>
        <w:rPr>
          <w:spacing w:val="-2"/>
          <w:sz w:val="24"/>
        </w:rPr>
        <w:t xml:space="preserve"> </w:t>
      </w:r>
      <w:r>
        <w:rPr>
          <w:sz w:val="24"/>
        </w:rPr>
        <w:t>движения</w:t>
      </w:r>
      <w:r>
        <w:rPr>
          <w:spacing w:val="-3"/>
          <w:sz w:val="24"/>
        </w:rPr>
        <w:t xml:space="preserve"> </w:t>
      </w:r>
      <w:r>
        <w:rPr>
          <w:sz w:val="24"/>
        </w:rPr>
        <w:t>(борьба</w:t>
      </w:r>
      <w:r>
        <w:rPr>
          <w:spacing w:val="-2"/>
          <w:sz w:val="24"/>
        </w:rPr>
        <w:t xml:space="preserve"> </w:t>
      </w:r>
      <w:r>
        <w:rPr>
          <w:sz w:val="24"/>
        </w:rPr>
        <w:t xml:space="preserve">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w:t>
      </w:r>
      <w:r>
        <w:rPr>
          <w:spacing w:val="-2"/>
          <w:sz w:val="24"/>
        </w:rPr>
        <w:t>Федерацией.</w:t>
      </w:r>
    </w:p>
    <w:p w14:paraId="7C9404A3" w14:textId="77777777" w:rsidR="001D3DA7" w:rsidRDefault="00407865" w:rsidP="004C4C80">
      <w:pPr>
        <w:pStyle w:val="a6"/>
        <w:numPr>
          <w:ilvl w:val="4"/>
          <w:numId w:val="134"/>
        </w:numPr>
        <w:tabs>
          <w:tab w:val="left" w:pos="2588"/>
        </w:tabs>
        <w:spacing w:before="1"/>
        <w:ind w:right="216" w:firstLine="708"/>
        <w:rPr>
          <w:sz w:val="24"/>
        </w:rPr>
      </w:pPr>
      <w:r>
        <w:rPr>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w:t>
      </w:r>
      <w:r>
        <w:rPr>
          <w:spacing w:val="-1"/>
          <w:sz w:val="24"/>
        </w:rPr>
        <w:t xml:space="preserve"> </w:t>
      </w:r>
      <w:r>
        <w:rPr>
          <w:sz w:val="24"/>
        </w:rPr>
        <w:t>Лейбористы и консерваторы</w:t>
      </w:r>
      <w:r>
        <w:rPr>
          <w:spacing w:val="-1"/>
          <w:sz w:val="24"/>
        </w:rPr>
        <w:t xml:space="preserve"> </w:t>
      </w:r>
      <w:r>
        <w:rPr>
          <w:sz w:val="24"/>
        </w:rPr>
        <w:t>в</w:t>
      </w:r>
      <w:r>
        <w:rPr>
          <w:spacing w:val="-2"/>
          <w:sz w:val="24"/>
        </w:rPr>
        <w:t xml:space="preserve"> </w:t>
      </w:r>
      <w:r>
        <w:rPr>
          <w:sz w:val="24"/>
        </w:rPr>
        <w:t>Великобритании.</w:t>
      </w:r>
      <w:r>
        <w:rPr>
          <w:spacing w:val="-1"/>
          <w:sz w:val="24"/>
        </w:rPr>
        <w:t xml:space="preserve"> </w:t>
      </w:r>
      <w:r>
        <w:rPr>
          <w:sz w:val="24"/>
        </w:rPr>
        <w:t>Начало</w:t>
      </w:r>
      <w:r>
        <w:rPr>
          <w:spacing w:val="-1"/>
          <w:sz w:val="24"/>
        </w:rPr>
        <w:t xml:space="preserve"> </w:t>
      </w:r>
      <w:r>
        <w:rPr>
          <w:sz w:val="24"/>
        </w:rPr>
        <w:t>европейской интеграции (ЕЭС).</w:t>
      </w:r>
    </w:p>
    <w:p w14:paraId="5582DC9F" w14:textId="77777777" w:rsidR="001D3DA7" w:rsidRDefault="00407865">
      <w:pPr>
        <w:pStyle w:val="a3"/>
        <w:ind w:right="211" w:firstLine="0"/>
      </w:pPr>
      <w:r>
        <w:t>«Бурные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18569FE6" w14:textId="77777777" w:rsidR="001D3DA7" w:rsidRDefault="00407865" w:rsidP="004C4C80">
      <w:pPr>
        <w:pStyle w:val="a6"/>
        <w:numPr>
          <w:ilvl w:val="4"/>
          <w:numId w:val="134"/>
        </w:numPr>
        <w:tabs>
          <w:tab w:val="left" w:pos="2588"/>
        </w:tabs>
        <w:ind w:right="215" w:firstLine="708"/>
        <w:rPr>
          <w:sz w:val="24"/>
        </w:rPr>
      </w:pPr>
      <w:r>
        <w:rPr>
          <w:sz w:val="24"/>
        </w:rPr>
        <w:t>Страны Центральной и Восточной Европы во второй половине ХХ – начале</w:t>
      </w:r>
      <w:r>
        <w:rPr>
          <w:spacing w:val="40"/>
          <w:sz w:val="24"/>
        </w:rPr>
        <w:t xml:space="preserve"> </w:t>
      </w:r>
      <w:r>
        <w:rPr>
          <w:sz w:val="24"/>
        </w:rPr>
        <w:t>XXI в. Революции второй половины 1940-х гг. и установление коммунистических режимов. СЭВ</w:t>
      </w:r>
      <w:r>
        <w:rPr>
          <w:spacing w:val="40"/>
          <w:sz w:val="24"/>
        </w:rPr>
        <w:t xml:space="preserve"> </w:t>
      </w:r>
      <w:r>
        <w:rPr>
          <w:sz w:val="24"/>
        </w:rPr>
        <w:t>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w:t>
      </w:r>
    </w:p>
    <w:p w14:paraId="4E40EFC1" w14:textId="77777777" w:rsidR="001D3DA7" w:rsidRDefault="001D3DA7">
      <w:pPr>
        <w:jc w:val="both"/>
        <w:rPr>
          <w:sz w:val="24"/>
        </w:rPr>
        <w:sectPr w:rsidR="001D3DA7">
          <w:pgSz w:w="11920" w:h="16850"/>
          <w:pgMar w:top="820" w:right="340" w:bottom="440" w:left="500" w:header="0" w:footer="208" w:gutter="0"/>
          <w:cols w:space="720"/>
        </w:sectPr>
      </w:pPr>
    </w:p>
    <w:p w14:paraId="2C3A979B" w14:textId="77777777" w:rsidR="001D3DA7" w:rsidRDefault="00407865">
      <w:pPr>
        <w:pStyle w:val="a3"/>
        <w:spacing w:before="78"/>
        <w:ind w:right="217" w:firstLine="0"/>
      </w:pPr>
      <w:r>
        <w:t>Югославии и война на Балканах. Агрессия НАТО против Югославии. Развитие восточноевропейских государств в XXI в. (экономика, политика, внешнеполитическая</w:t>
      </w:r>
      <w:r>
        <w:rPr>
          <w:spacing w:val="40"/>
        </w:rPr>
        <w:t xml:space="preserve"> </w:t>
      </w:r>
      <w:r>
        <w:t>ориентация, участие в интеграционных процессах).</w:t>
      </w:r>
    </w:p>
    <w:p w14:paraId="5ED6DCA4" w14:textId="77777777" w:rsidR="001D3DA7" w:rsidRDefault="00407865" w:rsidP="004C4C80">
      <w:pPr>
        <w:pStyle w:val="a6"/>
        <w:numPr>
          <w:ilvl w:val="3"/>
          <w:numId w:val="134"/>
        </w:numPr>
        <w:tabs>
          <w:tab w:val="left" w:pos="2408"/>
        </w:tabs>
        <w:spacing w:before="1"/>
        <w:ind w:left="681" w:right="216" w:firstLine="708"/>
        <w:rPr>
          <w:sz w:val="24"/>
        </w:rPr>
      </w:pPr>
      <w:r>
        <w:rPr>
          <w:sz w:val="24"/>
        </w:rPr>
        <w:t>Страны Азии, Африки во второй половине ХХ – начале XXI вв.: проблемы и</w:t>
      </w:r>
      <w:r>
        <w:rPr>
          <w:spacing w:val="80"/>
          <w:sz w:val="24"/>
        </w:rPr>
        <w:t xml:space="preserve"> </w:t>
      </w:r>
      <w:r>
        <w:rPr>
          <w:sz w:val="24"/>
        </w:rPr>
        <w:t>пути модернизации.</w:t>
      </w:r>
    </w:p>
    <w:p w14:paraId="73DB566B" w14:textId="77777777" w:rsidR="001D3DA7" w:rsidRDefault="00407865">
      <w:pPr>
        <w:pStyle w:val="a3"/>
        <w:ind w:left="1389" w:firstLine="0"/>
      </w:pPr>
      <w:r>
        <w:t>Обретение</w:t>
      </w:r>
      <w:r>
        <w:rPr>
          <w:spacing w:val="-7"/>
        </w:rPr>
        <w:t xml:space="preserve"> </w:t>
      </w:r>
      <w:r>
        <w:t>независимости</w:t>
      </w:r>
      <w:r>
        <w:rPr>
          <w:spacing w:val="-2"/>
        </w:rPr>
        <w:t xml:space="preserve"> </w:t>
      </w:r>
      <w:r>
        <w:t>и</w:t>
      </w:r>
      <w:r>
        <w:rPr>
          <w:spacing w:val="-3"/>
        </w:rPr>
        <w:t xml:space="preserve"> </w:t>
      </w:r>
      <w:r>
        <w:t>выбор</w:t>
      </w:r>
      <w:r>
        <w:rPr>
          <w:spacing w:val="-3"/>
        </w:rPr>
        <w:t xml:space="preserve"> </w:t>
      </w:r>
      <w:r>
        <w:t>путей</w:t>
      </w:r>
      <w:r>
        <w:rPr>
          <w:spacing w:val="-3"/>
        </w:rPr>
        <w:t xml:space="preserve"> </w:t>
      </w:r>
      <w:r>
        <w:t>развития</w:t>
      </w:r>
      <w:r>
        <w:rPr>
          <w:spacing w:val="-3"/>
        </w:rPr>
        <w:t xml:space="preserve"> </w:t>
      </w:r>
      <w:r>
        <w:t>странами</w:t>
      </w:r>
      <w:r>
        <w:rPr>
          <w:spacing w:val="-3"/>
        </w:rPr>
        <w:t xml:space="preserve"> </w:t>
      </w:r>
      <w:r>
        <w:t>Азии</w:t>
      </w:r>
      <w:r>
        <w:rPr>
          <w:spacing w:val="-3"/>
        </w:rPr>
        <w:t xml:space="preserve"> </w:t>
      </w:r>
      <w:r>
        <w:t>и</w:t>
      </w:r>
      <w:r>
        <w:rPr>
          <w:spacing w:val="-3"/>
        </w:rPr>
        <w:t xml:space="preserve"> </w:t>
      </w:r>
      <w:r>
        <w:rPr>
          <w:spacing w:val="-2"/>
        </w:rPr>
        <w:t>Африки.</w:t>
      </w:r>
    </w:p>
    <w:p w14:paraId="408F34B7" w14:textId="77777777" w:rsidR="001D3DA7" w:rsidRDefault="00407865" w:rsidP="004C4C80">
      <w:pPr>
        <w:pStyle w:val="a6"/>
        <w:numPr>
          <w:ilvl w:val="4"/>
          <w:numId w:val="134"/>
        </w:numPr>
        <w:tabs>
          <w:tab w:val="left" w:pos="2588"/>
        </w:tabs>
        <w:ind w:right="217" w:firstLine="708"/>
        <w:rPr>
          <w:sz w:val="24"/>
        </w:rPr>
      </w:pPr>
      <w:r>
        <w:rPr>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w:t>
      </w:r>
      <w:r>
        <w:rPr>
          <w:spacing w:val="-1"/>
          <w:sz w:val="24"/>
        </w:rPr>
        <w:t xml:space="preserve"> </w:t>
      </w:r>
      <w:r>
        <w:rPr>
          <w:sz w:val="24"/>
        </w:rPr>
        <w:t>гг.</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современное</w:t>
      </w:r>
      <w:r>
        <w:rPr>
          <w:spacing w:val="-2"/>
          <w:sz w:val="24"/>
        </w:rPr>
        <w:t xml:space="preserve"> </w:t>
      </w:r>
      <w:r>
        <w:rPr>
          <w:sz w:val="24"/>
        </w:rPr>
        <w:t>развитие.</w:t>
      </w:r>
      <w:r>
        <w:rPr>
          <w:spacing w:val="-1"/>
          <w:sz w:val="24"/>
        </w:rPr>
        <w:t xml:space="preserve"> </w:t>
      </w:r>
      <w:r>
        <w:rPr>
          <w:sz w:val="24"/>
        </w:rPr>
        <w:t>Разделение</w:t>
      </w:r>
      <w:r>
        <w:rPr>
          <w:spacing w:val="-2"/>
          <w:sz w:val="24"/>
        </w:rPr>
        <w:t xml:space="preserve"> </w:t>
      </w:r>
      <w:r>
        <w:rPr>
          <w:sz w:val="24"/>
        </w:rPr>
        <w:t>Вьетнама и</w:t>
      </w:r>
      <w:r>
        <w:rPr>
          <w:spacing w:val="-1"/>
          <w:sz w:val="24"/>
        </w:rPr>
        <w:t xml:space="preserve"> </w:t>
      </w:r>
      <w:r>
        <w:rPr>
          <w:sz w:val="24"/>
        </w:rPr>
        <w:t>Кореи</w:t>
      </w:r>
      <w:r>
        <w:rPr>
          <w:spacing w:val="-1"/>
          <w:sz w:val="24"/>
        </w:rPr>
        <w:t xml:space="preserve"> </w:t>
      </w:r>
      <w:r>
        <w:rPr>
          <w:sz w:val="24"/>
        </w:rPr>
        <w:t>на</w:t>
      </w:r>
      <w:r>
        <w:rPr>
          <w:spacing w:val="-2"/>
          <w:sz w:val="24"/>
        </w:rPr>
        <w:t xml:space="preserve"> </w:t>
      </w:r>
      <w:r>
        <w:rPr>
          <w:sz w:val="24"/>
        </w:rPr>
        <w:t>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50E63568" w14:textId="77777777" w:rsidR="001D3DA7" w:rsidRDefault="00407865">
      <w:pPr>
        <w:pStyle w:val="a3"/>
        <w:ind w:right="213"/>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2A9BCA53" w14:textId="77777777" w:rsidR="001D3DA7" w:rsidRDefault="00407865" w:rsidP="004C4C80">
      <w:pPr>
        <w:pStyle w:val="a6"/>
        <w:numPr>
          <w:ilvl w:val="4"/>
          <w:numId w:val="134"/>
        </w:numPr>
        <w:tabs>
          <w:tab w:val="left" w:pos="2588"/>
        </w:tabs>
        <w:ind w:right="215" w:firstLine="708"/>
        <w:rPr>
          <w:sz w:val="24"/>
        </w:rPr>
      </w:pPr>
      <w:r>
        <w:rPr>
          <w:sz w:val="24"/>
        </w:rPr>
        <w:t>Страны Ближнего Востока и Северной Африки. Турция: политическое</w:t>
      </w:r>
      <w:r>
        <w:rPr>
          <w:spacing w:val="40"/>
          <w:sz w:val="24"/>
        </w:rPr>
        <w:t xml:space="preserve"> </w:t>
      </w:r>
      <w:r>
        <w:rPr>
          <w:sz w:val="24"/>
        </w:rPr>
        <w:t>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35AD8913" w14:textId="77777777" w:rsidR="001D3DA7" w:rsidRDefault="00407865">
      <w:pPr>
        <w:pStyle w:val="a3"/>
        <w:ind w:right="214"/>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w:t>
      </w:r>
      <w:r>
        <w:rPr>
          <w:spacing w:val="-1"/>
        </w:rPr>
        <w:t xml:space="preserve"> </w:t>
      </w:r>
      <w:r>
        <w:t>на</w:t>
      </w:r>
      <w:r>
        <w:rPr>
          <w:spacing w:val="-2"/>
        </w:rPr>
        <w:t xml:space="preserve"> </w:t>
      </w:r>
      <w:r>
        <w:t>Ближнем Востоке.</w:t>
      </w:r>
      <w:r>
        <w:rPr>
          <w:spacing w:val="-1"/>
        </w:rPr>
        <w:t xml:space="preserve"> </w:t>
      </w:r>
      <w:r>
        <w:t>Политическое</w:t>
      </w:r>
      <w:r>
        <w:rPr>
          <w:spacing w:val="-2"/>
        </w:rPr>
        <w:t xml:space="preserve"> </w:t>
      </w:r>
      <w:r>
        <w:t>развитие</w:t>
      </w:r>
      <w:r>
        <w:rPr>
          <w:spacing w:val="-2"/>
        </w:rPr>
        <w:t xml:space="preserve"> </w:t>
      </w:r>
      <w:r>
        <w:t>арабских</w:t>
      </w:r>
      <w:r>
        <w:rPr>
          <w:spacing w:val="-1"/>
        </w:rPr>
        <w:t xml:space="preserve"> </w:t>
      </w:r>
      <w:r>
        <w:t>стран</w:t>
      </w:r>
      <w:r>
        <w:rPr>
          <w:spacing w:val="-1"/>
        </w:rPr>
        <w:t xml:space="preserve"> </w:t>
      </w:r>
      <w:r>
        <w:t>в</w:t>
      </w:r>
      <w:r>
        <w:rPr>
          <w:spacing w:val="-2"/>
        </w:rPr>
        <w:t xml:space="preserve"> </w:t>
      </w:r>
      <w:r>
        <w:t>конце</w:t>
      </w:r>
      <w:r>
        <w:rPr>
          <w:spacing w:val="-2"/>
        </w:rPr>
        <w:t xml:space="preserve"> </w:t>
      </w:r>
      <w:r>
        <w:t>ХХ –</w:t>
      </w:r>
      <w:r>
        <w:rPr>
          <w:spacing w:val="-1"/>
        </w:rPr>
        <w:t xml:space="preserve"> </w:t>
      </w:r>
      <w:r>
        <w:t xml:space="preserve">начале XXI в. «Арабская весна» и смена политических режимов в начале 2010-х гг. Гражданская война в </w:t>
      </w:r>
      <w:r>
        <w:rPr>
          <w:spacing w:val="-2"/>
        </w:rPr>
        <w:t>Сирии.</w:t>
      </w:r>
    </w:p>
    <w:p w14:paraId="5D707D36" w14:textId="77777777" w:rsidR="001D3DA7" w:rsidRDefault="00407865" w:rsidP="004C4C80">
      <w:pPr>
        <w:pStyle w:val="a6"/>
        <w:numPr>
          <w:ilvl w:val="4"/>
          <w:numId w:val="134"/>
        </w:numPr>
        <w:tabs>
          <w:tab w:val="left" w:pos="2588"/>
        </w:tabs>
        <w:spacing w:before="1"/>
        <w:ind w:right="221" w:firstLine="708"/>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3F805C41" w14:textId="77777777" w:rsidR="001D3DA7" w:rsidRDefault="00407865" w:rsidP="004C4C80">
      <w:pPr>
        <w:pStyle w:val="a6"/>
        <w:numPr>
          <w:ilvl w:val="3"/>
          <w:numId w:val="134"/>
        </w:numPr>
        <w:tabs>
          <w:tab w:val="left" w:pos="2408"/>
        </w:tabs>
        <w:ind w:left="2408" w:hanging="1019"/>
        <w:rPr>
          <w:sz w:val="24"/>
        </w:rPr>
      </w:pPr>
      <w:r>
        <w:rPr>
          <w:sz w:val="24"/>
        </w:rPr>
        <w:t>Страны</w:t>
      </w:r>
      <w:r>
        <w:rPr>
          <w:spacing w:val="-5"/>
          <w:sz w:val="24"/>
        </w:rPr>
        <w:t xml:space="preserve"> </w:t>
      </w:r>
      <w:r>
        <w:rPr>
          <w:sz w:val="24"/>
        </w:rPr>
        <w:t>Латинской</w:t>
      </w:r>
      <w:r>
        <w:rPr>
          <w:spacing w:val="-2"/>
          <w:sz w:val="24"/>
        </w:rPr>
        <w:t xml:space="preserve"> </w:t>
      </w:r>
      <w:r>
        <w:rPr>
          <w:sz w:val="24"/>
        </w:rPr>
        <w:t>Америки</w:t>
      </w:r>
      <w:r>
        <w:rPr>
          <w:spacing w:val="-3"/>
          <w:sz w:val="24"/>
        </w:rPr>
        <w:t xml:space="preserve"> </w:t>
      </w:r>
      <w:r>
        <w:rPr>
          <w:sz w:val="24"/>
        </w:rPr>
        <w:t>во</w:t>
      </w:r>
      <w:r>
        <w:rPr>
          <w:spacing w:val="-2"/>
          <w:sz w:val="24"/>
        </w:rPr>
        <w:t xml:space="preserve"> </w:t>
      </w:r>
      <w:r>
        <w:rPr>
          <w:sz w:val="24"/>
        </w:rPr>
        <w:t>второй</w:t>
      </w:r>
      <w:r>
        <w:rPr>
          <w:spacing w:val="-3"/>
          <w:sz w:val="24"/>
        </w:rPr>
        <w:t xml:space="preserve"> </w:t>
      </w:r>
      <w:r>
        <w:rPr>
          <w:sz w:val="24"/>
        </w:rPr>
        <w:t>половине</w:t>
      </w:r>
      <w:r>
        <w:rPr>
          <w:spacing w:val="-3"/>
          <w:sz w:val="24"/>
        </w:rPr>
        <w:t xml:space="preserve"> </w:t>
      </w:r>
      <w:r>
        <w:rPr>
          <w:sz w:val="24"/>
        </w:rPr>
        <w:t>ХХ</w:t>
      </w:r>
      <w:r>
        <w:rPr>
          <w:spacing w:val="1"/>
          <w:sz w:val="24"/>
        </w:rPr>
        <w:t xml:space="preserve"> </w:t>
      </w:r>
      <w:r>
        <w:rPr>
          <w:sz w:val="24"/>
        </w:rPr>
        <w:t>–</w:t>
      </w:r>
      <w:r>
        <w:rPr>
          <w:spacing w:val="-3"/>
          <w:sz w:val="24"/>
        </w:rPr>
        <w:t xml:space="preserve"> </w:t>
      </w:r>
      <w:r>
        <w:rPr>
          <w:sz w:val="24"/>
        </w:rPr>
        <w:t>начале</w:t>
      </w:r>
      <w:r>
        <w:rPr>
          <w:spacing w:val="-3"/>
          <w:sz w:val="24"/>
        </w:rPr>
        <w:t xml:space="preserve"> </w:t>
      </w:r>
      <w:r>
        <w:rPr>
          <w:sz w:val="24"/>
        </w:rPr>
        <w:t>XXI</w:t>
      </w:r>
      <w:r>
        <w:rPr>
          <w:spacing w:val="-5"/>
          <w:sz w:val="24"/>
        </w:rPr>
        <w:t xml:space="preserve"> вв.</w:t>
      </w:r>
    </w:p>
    <w:p w14:paraId="3A600913" w14:textId="77777777" w:rsidR="001D3DA7" w:rsidRDefault="00407865">
      <w:pPr>
        <w:pStyle w:val="a3"/>
        <w:ind w:right="217"/>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w:t>
      </w:r>
      <w:r>
        <w:rPr>
          <w:spacing w:val="80"/>
        </w:rPr>
        <w:t xml:space="preserve"> </w:t>
      </w:r>
      <w:r>
        <w:t>конце ХХ в.</w:t>
      </w:r>
    </w:p>
    <w:p w14:paraId="1148E11E" w14:textId="77777777" w:rsidR="001D3DA7" w:rsidRDefault="00407865" w:rsidP="004C4C80">
      <w:pPr>
        <w:pStyle w:val="a6"/>
        <w:numPr>
          <w:ilvl w:val="3"/>
          <w:numId w:val="134"/>
        </w:numPr>
        <w:tabs>
          <w:tab w:val="left" w:pos="2408"/>
        </w:tabs>
        <w:ind w:left="681" w:right="214" w:firstLine="708"/>
        <w:rPr>
          <w:sz w:val="24"/>
        </w:rPr>
      </w:pPr>
      <w:r>
        <w:rPr>
          <w:sz w:val="24"/>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33F0ECC1" w14:textId="77777777" w:rsidR="001D3DA7" w:rsidRDefault="00407865">
      <w:pPr>
        <w:pStyle w:val="a3"/>
        <w:spacing w:before="1"/>
        <w:ind w:right="213"/>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3CB76C13" w14:textId="77777777" w:rsidR="001D3DA7" w:rsidRDefault="00407865">
      <w:pPr>
        <w:pStyle w:val="a3"/>
        <w:ind w:right="217"/>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63B9E513" w14:textId="77777777" w:rsidR="001D3DA7" w:rsidRDefault="00407865">
      <w:pPr>
        <w:pStyle w:val="a3"/>
        <w:ind w:right="212"/>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w:t>
      </w:r>
      <w:r>
        <w:rPr>
          <w:spacing w:val="40"/>
        </w:rPr>
        <w:t xml:space="preserve"> </w:t>
      </w:r>
      <w:r>
        <w:t>мире: восстановление лидирующих позиций, отстаивание национальных интересов. Усиление позиций</w:t>
      </w:r>
      <w:r>
        <w:rPr>
          <w:spacing w:val="80"/>
        </w:rPr>
        <w:t xml:space="preserve"> </w:t>
      </w:r>
      <w:r>
        <w:t>Китая</w:t>
      </w:r>
      <w:r>
        <w:rPr>
          <w:spacing w:val="80"/>
        </w:rPr>
        <w:t xml:space="preserve"> </w:t>
      </w:r>
      <w:r>
        <w:t>на</w:t>
      </w:r>
      <w:r>
        <w:rPr>
          <w:spacing w:val="80"/>
        </w:rPr>
        <w:t xml:space="preserve"> </w:t>
      </w:r>
      <w:r>
        <w:t>международной</w:t>
      </w:r>
      <w:r>
        <w:rPr>
          <w:spacing w:val="80"/>
        </w:rPr>
        <w:t xml:space="preserve"> </w:t>
      </w:r>
      <w:r>
        <w:t>арене.</w:t>
      </w:r>
      <w:r>
        <w:rPr>
          <w:spacing w:val="80"/>
        </w:rPr>
        <w:t xml:space="preserve"> </w:t>
      </w:r>
      <w:r>
        <w:t>Военные</w:t>
      </w:r>
      <w:r>
        <w:rPr>
          <w:spacing w:val="80"/>
        </w:rPr>
        <w:t xml:space="preserve"> </w:t>
      </w:r>
      <w:r>
        <w:t>конфликты.</w:t>
      </w:r>
      <w:r>
        <w:rPr>
          <w:spacing w:val="80"/>
        </w:rPr>
        <w:t xml:space="preserve"> </w:t>
      </w:r>
      <w:r>
        <w:t>Международный</w:t>
      </w:r>
      <w:r>
        <w:rPr>
          <w:spacing w:val="80"/>
        </w:rPr>
        <w:t xml:space="preserve"> </w:t>
      </w:r>
      <w:r>
        <w:t>терроризм.</w:t>
      </w:r>
    </w:p>
    <w:p w14:paraId="6D95F160" w14:textId="77777777" w:rsidR="001D3DA7" w:rsidRDefault="001D3DA7">
      <w:pPr>
        <w:sectPr w:rsidR="001D3DA7">
          <w:pgSz w:w="11920" w:h="16850"/>
          <w:pgMar w:top="820" w:right="340" w:bottom="440" w:left="500" w:header="0" w:footer="208" w:gutter="0"/>
          <w:cols w:space="720"/>
        </w:sectPr>
      </w:pPr>
    </w:p>
    <w:p w14:paraId="2C59EA29" w14:textId="77777777" w:rsidR="001D3DA7" w:rsidRDefault="00407865">
      <w:pPr>
        <w:pStyle w:val="a3"/>
        <w:spacing w:before="78"/>
        <w:ind w:firstLine="0"/>
      </w:pPr>
      <w:r>
        <w:t>Мировое</w:t>
      </w:r>
      <w:r>
        <w:rPr>
          <w:spacing w:val="-6"/>
        </w:rPr>
        <w:t xml:space="preserve"> </w:t>
      </w:r>
      <w:r>
        <w:t>сообщество</w:t>
      </w:r>
      <w:r>
        <w:rPr>
          <w:spacing w:val="-2"/>
        </w:rPr>
        <w:t xml:space="preserve"> </w:t>
      </w:r>
      <w:r>
        <w:t>и роль</w:t>
      </w:r>
      <w:r>
        <w:rPr>
          <w:spacing w:val="-2"/>
        </w:rPr>
        <w:t xml:space="preserve"> </w:t>
      </w:r>
      <w:r>
        <w:t>России</w:t>
      </w:r>
      <w:r>
        <w:rPr>
          <w:spacing w:val="-2"/>
        </w:rPr>
        <w:t xml:space="preserve"> </w:t>
      </w:r>
      <w:r>
        <w:t>в</w:t>
      </w:r>
      <w:r>
        <w:rPr>
          <w:spacing w:val="-3"/>
        </w:rPr>
        <w:t xml:space="preserve"> </w:t>
      </w:r>
      <w:r>
        <w:t>противостоянии</w:t>
      </w:r>
      <w:r>
        <w:rPr>
          <w:spacing w:val="-2"/>
        </w:rPr>
        <w:t xml:space="preserve"> </w:t>
      </w:r>
      <w:r>
        <w:t>угрозам</w:t>
      </w:r>
      <w:r>
        <w:rPr>
          <w:spacing w:val="-3"/>
        </w:rPr>
        <w:t xml:space="preserve"> </w:t>
      </w:r>
      <w:r>
        <w:t>и</w:t>
      </w:r>
      <w:r>
        <w:rPr>
          <w:spacing w:val="-2"/>
        </w:rPr>
        <w:t xml:space="preserve"> </w:t>
      </w:r>
      <w:r>
        <w:t>вызовам</w:t>
      </w:r>
      <w:r>
        <w:rPr>
          <w:spacing w:val="-3"/>
        </w:rPr>
        <w:t xml:space="preserve"> </w:t>
      </w:r>
      <w:r>
        <w:t>в</w:t>
      </w:r>
      <w:r>
        <w:rPr>
          <w:spacing w:val="-3"/>
        </w:rPr>
        <w:t xml:space="preserve"> </w:t>
      </w:r>
      <w:r>
        <w:t>начале</w:t>
      </w:r>
      <w:r>
        <w:rPr>
          <w:spacing w:val="-3"/>
        </w:rPr>
        <w:t xml:space="preserve"> </w:t>
      </w:r>
      <w:r>
        <w:t>XX</w:t>
      </w:r>
      <w:r>
        <w:rPr>
          <w:spacing w:val="-2"/>
        </w:rPr>
        <w:t xml:space="preserve"> </w:t>
      </w:r>
      <w:r>
        <w:rPr>
          <w:spacing w:val="-5"/>
        </w:rPr>
        <w:t>в.</w:t>
      </w:r>
    </w:p>
    <w:p w14:paraId="1078EB28" w14:textId="77777777" w:rsidR="001D3DA7" w:rsidRDefault="00407865" w:rsidP="004C4C80">
      <w:pPr>
        <w:pStyle w:val="a6"/>
        <w:numPr>
          <w:ilvl w:val="3"/>
          <w:numId w:val="134"/>
        </w:numPr>
        <w:tabs>
          <w:tab w:val="left" w:pos="2408"/>
        </w:tabs>
        <w:ind w:left="2408" w:hanging="1019"/>
        <w:rPr>
          <w:sz w:val="24"/>
        </w:rPr>
      </w:pPr>
      <w:r>
        <w:rPr>
          <w:sz w:val="24"/>
        </w:rPr>
        <w:t>Развитие</w:t>
      </w:r>
      <w:r>
        <w:rPr>
          <w:spacing w:val="-6"/>
          <w:sz w:val="24"/>
        </w:rPr>
        <w:t xml:space="preserve"> </w:t>
      </w:r>
      <w:r>
        <w:rPr>
          <w:sz w:val="24"/>
        </w:rPr>
        <w:t>науки</w:t>
      </w:r>
      <w:r>
        <w:rPr>
          <w:spacing w:val="-2"/>
          <w:sz w:val="24"/>
        </w:rPr>
        <w:t xml:space="preserve"> </w:t>
      </w:r>
      <w:r>
        <w:rPr>
          <w:sz w:val="24"/>
        </w:rPr>
        <w:t>и</w:t>
      </w:r>
      <w:r>
        <w:rPr>
          <w:spacing w:val="-4"/>
          <w:sz w:val="24"/>
        </w:rPr>
        <w:t xml:space="preserve"> </w:t>
      </w:r>
      <w:r>
        <w:rPr>
          <w:sz w:val="24"/>
        </w:rPr>
        <w:t>культуры</w:t>
      </w:r>
      <w:r>
        <w:rPr>
          <w:spacing w:val="-2"/>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XXI</w:t>
      </w:r>
      <w:r>
        <w:rPr>
          <w:spacing w:val="-4"/>
          <w:sz w:val="24"/>
        </w:rPr>
        <w:t xml:space="preserve"> </w:t>
      </w:r>
      <w:r>
        <w:rPr>
          <w:spacing w:val="-5"/>
          <w:sz w:val="24"/>
        </w:rPr>
        <w:t>вв.</w:t>
      </w:r>
    </w:p>
    <w:p w14:paraId="09E22338" w14:textId="77777777" w:rsidR="001D3DA7" w:rsidRDefault="00407865">
      <w:pPr>
        <w:pStyle w:val="a3"/>
        <w:ind w:right="219"/>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436DCBF9" w14:textId="77777777" w:rsidR="001D3DA7" w:rsidRDefault="00407865">
      <w:pPr>
        <w:pStyle w:val="a3"/>
        <w:spacing w:before="1"/>
        <w:ind w:right="219"/>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6636E4E0" w14:textId="77777777" w:rsidR="001D3DA7" w:rsidRDefault="00407865" w:rsidP="004C4C80">
      <w:pPr>
        <w:pStyle w:val="a6"/>
        <w:numPr>
          <w:ilvl w:val="3"/>
          <w:numId w:val="134"/>
        </w:numPr>
        <w:tabs>
          <w:tab w:val="left" w:pos="2408"/>
        </w:tabs>
        <w:ind w:left="2408" w:hanging="1019"/>
        <w:rPr>
          <w:sz w:val="24"/>
        </w:rPr>
      </w:pPr>
      <w:r>
        <w:rPr>
          <w:sz w:val="24"/>
        </w:rPr>
        <w:t>Современный</w:t>
      </w:r>
      <w:r>
        <w:rPr>
          <w:spacing w:val="-7"/>
          <w:sz w:val="24"/>
        </w:rPr>
        <w:t xml:space="preserve"> </w:t>
      </w:r>
      <w:r>
        <w:rPr>
          <w:spacing w:val="-4"/>
          <w:sz w:val="24"/>
        </w:rPr>
        <w:t>мир.</w:t>
      </w:r>
    </w:p>
    <w:p w14:paraId="62F741E9" w14:textId="77777777" w:rsidR="001D3DA7" w:rsidRDefault="00407865">
      <w:pPr>
        <w:pStyle w:val="a3"/>
        <w:ind w:left="1389" w:firstLine="0"/>
      </w:pPr>
      <w:r>
        <w:t>Глобальные</w:t>
      </w:r>
      <w:r>
        <w:rPr>
          <w:spacing w:val="16"/>
        </w:rPr>
        <w:t xml:space="preserve"> </w:t>
      </w:r>
      <w:r>
        <w:t>проблемы</w:t>
      </w:r>
      <w:r>
        <w:rPr>
          <w:spacing w:val="17"/>
        </w:rPr>
        <w:t xml:space="preserve"> </w:t>
      </w:r>
      <w:r>
        <w:t>человечества.</w:t>
      </w:r>
      <w:r>
        <w:rPr>
          <w:spacing w:val="19"/>
        </w:rPr>
        <w:t xml:space="preserve"> </w:t>
      </w:r>
      <w:r>
        <w:t>Существование</w:t>
      </w:r>
      <w:r>
        <w:rPr>
          <w:spacing w:val="17"/>
        </w:rPr>
        <w:t xml:space="preserve"> </w:t>
      </w:r>
      <w:r>
        <w:t>и</w:t>
      </w:r>
      <w:r>
        <w:rPr>
          <w:spacing w:val="20"/>
        </w:rPr>
        <w:t xml:space="preserve"> </w:t>
      </w:r>
      <w:r>
        <w:t>распространение</w:t>
      </w:r>
      <w:r>
        <w:rPr>
          <w:spacing w:val="17"/>
        </w:rPr>
        <w:t xml:space="preserve"> </w:t>
      </w:r>
      <w:r>
        <w:t>ядерного</w:t>
      </w:r>
      <w:r>
        <w:rPr>
          <w:spacing w:val="19"/>
        </w:rPr>
        <w:t xml:space="preserve"> </w:t>
      </w:r>
      <w:r>
        <w:rPr>
          <w:spacing w:val="-2"/>
        </w:rPr>
        <w:t>оружия.</w:t>
      </w:r>
    </w:p>
    <w:p w14:paraId="42A86DFF" w14:textId="77777777" w:rsidR="001D3DA7" w:rsidRDefault="00407865">
      <w:pPr>
        <w:pStyle w:val="a3"/>
        <w:ind w:firstLine="0"/>
      </w:pPr>
      <w:r>
        <w:t>Проблема</w:t>
      </w:r>
      <w:r>
        <w:rPr>
          <w:spacing w:val="-6"/>
        </w:rPr>
        <w:t xml:space="preserve"> </w:t>
      </w:r>
      <w:r>
        <w:t>природных</w:t>
      </w:r>
      <w:r>
        <w:rPr>
          <w:spacing w:val="-2"/>
        </w:rPr>
        <w:t xml:space="preserve"> </w:t>
      </w:r>
      <w:r>
        <w:t>ресурсов</w:t>
      </w:r>
      <w:r>
        <w:rPr>
          <w:spacing w:val="-3"/>
        </w:rPr>
        <w:t xml:space="preserve"> </w:t>
      </w:r>
      <w:r>
        <w:t>и</w:t>
      </w:r>
      <w:r>
        <w:rPr>
          <w:spacing w:val="-2"/>
        </w:rPr>
        <w:t xml:space="preserve"> </w:t>
      </w:r>
      <w:r>
        <w:t>экологии.</w:t>
      </w:r>
      <w:r>
        <w:rPr>
          <w:spacing w:val="-3"/>
        </w:rPr>
        <w:t xml:space="preserve"> </w:t>
      </w:r>
      <w:r>
        <w:t>Проблема</w:t>
      </w:r>
      <w:r>
        <w:rPr>
          <w:spacing w:val="-3"/>
        </w:rPr>
        <w:t xml:space="preserve"> </w:t>
      </w:r>
      <w:r>
        <w:t>беженцев.</w:t>
      </w:r>
      <w:r>
        <w:rPr>
          <w:spacing w:val="-2"/>
        </w:rPr>
        <w:t xml:space="preserve"> </w:t>
      </w:r>
      <w:r>
        <w:t>Эпидемии</w:t>
      </w:r>
      <w:r>
        <w:rPr>
          <w:spacing w:val="-2"/>
        </w:rPr>
        <w:t xml:space="preserve"> </w:t>
      </w:r>
      <w:r>
        <w:t>в</w:t>
      </w:r>
      <w:r>
        <w:rPr>
          <w:spacing w:val="-3"/>
        </w:rPr>
        <w:t xml:space="preserve"> </w:t>
      </w:r>
      <w:r>
        <w:t>современном</w:t>
      </w:r>
      <w:r>
        <w:rPr>
          <w:spacing w:val="-3"/>
        </w:rPr>
        <w:t xml:space="preserve"> </w:t>
      </w:r>
      <w:r>
        <w:rPr>
          <w:spacing w:val="-2"/>
        </w:rPr>
        <w:t>мире.</w:t>
      </w:r>
    </w:p>
    <w:p w14:paraId="5290AE1F" w14:textId="77777777" w:rsidR="001D3DA7" w:rsidRDefault="00407865" w:rsidP="004C4C80">
      <w:pPr>
        <w:pStyle w:val="a6"/>
        <w:numPr>
          <w:ilvl w:val="3"/>
          <w:numId w:val="134"/>
        </w:numPr>
        <w:tabs>
          <w:tab w:val="left" w:pos="2408"/>
        </w:tabs>
        <w:ind w:left="2408" w:hanging="1019"/>
        <w:rPr>
          <w:sz w:val="24"/>
        </w:rPr>
      </w:pPr>
      <w:r>
        <w:rPr>
          <w:spacing w:val="-2"/>
          <w:sz w:val="24"/>
        </w:rPr>
        <w:t>Обобщение.</w:t>
      </w:r>
    </w:p>
    <w:p w14:paraId="1374B6FA" w14:textId="77777777" w:rsidR="001D3DA7" w:rsidRDefault="00407865" w:rsidP="004C4C80">
      <w:pPr>
        <w:pStyle w:val="a6"/>
        <w:numPr>
          <w:ilvl w:val="2"/>
          <w:numId w:val="134"/>
        </w:numPr>
        <w:tabs>
          <w:tab w:val="left" w:pos="2228"/>
        </w:tabs>
        <w:ind w:left="1389" w:right="5673" w:firstLine="0"/>
        <w:rPr>
          <w:sz w:val="24"/>
        </w:rPr>
      </w:pPr>
      <w:r>
        <w:rPr>
          <w:sz w:val="24"/>
        </w:rPr>
        <w:t>История</w:t>
      </w:r>
      <w:r>
        <w:rPr>
          <w:spacing w:val="-9"/>
          <w:sz w:val="24"/>
        </w:rPr>
        <w:t xml:space="preserve"> </w:t>
      </w:r>
      <w:r>
        <w:rPr>
          <w:sz w:val="24"/>
        </w:rPr>
        <w:t>России.</w:t>
      </w:r>
      <w:r>
        <w:rPr>
          <w:spacing w:val="-9"/>
          <w:sz w:val="24"/>
        </w:rPr>
        <w:t xml:space="preserve"> </w:t>
      </w:r>
      <w:r>
        <w:rPr>
          <w:sz w:val="24"/>
        </w:rPr>
        <w:t>1945–2022</w:t>
      </w:r>
      <w:r>
        <w:rPr>
          <w:spacing w:val="-9"/>
          <w:sz w:val="24"/>
        </w:rPr>
        <w:t xml:space="preserve"> </w:t>
      </w:r>
      <w:r>
        <w:rPr>
          <w:sz w:val="24"/>
        </w:rPr>
        <w:t xml:space="preserve">гг. </w:t>
      </w:r>
      <w:r>
        <w:rPr>
          <w:spacing w:val="-2"/>
          <w:sz w:val="24"/>
        </w:rPr>
        <w:t>Введение.</w:t>
      </w:r>
    </w:p>
    <w:p w14:paraId="7F9C54E1" w14:textId="77777777" w:rsidR="001D3DA7" w:rsidRDefault="00407865" w:rsidP="004C4C80">
      <w:pPr>
        <w:pStyle w:val="a6"/>
        <w:numPr>
          <w:ilvl w:val="3"/>
          <w:numId w:val="134"/>
        </w:numPr>
        <w:tabs>
          <w:tab w:val="left" w:pos="2408"/>
        </w:tabs>
        <w:ind w:left="2408" w:hanging="101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14:paraId="2B71478E" w14:textId="77777777" w:rsidR="001D3DA7" w:rsidRDefault="00407865" w:rsidP="004C4C80">
      <w:pPr>
        <w:pStyle w:val="a6"/>
        <w:numPr>
          <w:ilvl w:val="4"/>
          <w:numId w:val="134"/>
        </w:numPr>
        <w:tabs>
          <w:tab w:val="left" w:pos="2588"/>
        </w:tabs>
        <w:ind w:left="2588" w:hanging="119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1945–1953 </w:t>
      </w:r>
      <w:r>
        <w:rPr>
          <w:spacing w:val="-5"/>
          <w:sz w:val="24"/>
        </w:rPr>
        <w:t>гг.</w:t>
      </w:r>
    </w:p>
    <w:p w14:paraId="33D2EA54" w14:textId="77777777" w:rsidR="001D3DA7" w:rsidRDefault="00407865">
      <w:pPr>
        <w:pStyle w:val="a3"/>
        <w:ind w:right="221"/>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3D7466E4" w14:textId="77777777" w:rsidR="001D3DA7" w:rsidRDefault="00407865">
      <w:pPr>
        <w:pStyle w:val="a3"/>
        <w:spacing w:before="1"/>
        <w:ind w:right="216"/>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359C1285" w14:textId="77777777" w:rsidR="001D3DA7" w:rsidRDefault="00407865">
      <w:pPr>
        <w:pStyle w:val="a3"/>
        <w:ind w:right="215"/>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3F7F3C0D" w14:textId="77777777" w:rsidR="001D3DA7" w:rsidRDefault="00407865">
      <w:pPr>
        <w:pStyle w:val="a3"/>
        <w:ind w:right="222"/>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0F2FA05C" w14:textId="77777777" w:rsidR="001D3DA7" w:rsidRDefault="00407865">
      <w:pPr>
        <w:pStyle w:val="a3"/>
        <w:ind w:right="217"/>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31279089" w14:textId="77777777" w:rsidR="001D3DA7" w:rsidRDefault="00407865" w:rsidP="004C4C80">
      <w:pPr>
        <w:pStyle w:val="a6"/>
        <w:numPr>
          <w:ilvl w:val="4"/>
          <w:numId w:val="134"/>
        </w:numPr>
        <w:tabs>
          <w:tab w:val="left" w:pos="2588"/>
        </w:tabs>
        <w:ind w:left="2588" w:hanging="1199"/>
        <w:rPr>
          <w:sz w:val="24"/>
        </w:rPr>
      </w:pPr>
      <w:r>
        <w:rPr>
          <w:sz w:val="24"/>
        </w:rPr>
        <w:t>СССР</w:t>
      </w:r>
      <w:r>
        <w:rPr>
          <w:spacing w:val="-2"/>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2"/>
          <w:sz w:val="24"/>
        </w:rPr>
        <w:t xml:space="preserve"> </w:t>
      </w:r>
      <w:r>
        <w:rPr>
          <w:sz w:val="24"/>
        </w:rPr>
        <w:t>половине</w:t>
      </w:r>
      <w:r>
        <w:rPr>
          <w:spacing w:val="-2"/>
          <w:sz w:val="24"/>
        </w:rPr>
        <w:t xml:space="preserve"> </w:t>
      </w:r>
      <w:r>
        <w:rPr>
          <w:sz w:val="24"/>
        </w:rPr>
        <w:t>1960-х</w:t>
      </w:r>
      <w:r>
        <w:rPr>
          <w:spacing w:val="-1"/>
          <w:sz w:val="24"/>
        </w:rPr>
        <w:t xml:space="preserve"> </w:t>
      </w:r>
      <w:r>
        <w:rPr>
          <w:spacing w:val="-5"/>
          <w:sz w:val="24"/>
        </w:rPr>
        <w:t>гг.</w:t>
      </w:r>
    </w:p>
    <w:p w14:paraId="55E0AA90" w14:textId="77777777" w:rsidR="001D3DA7" w:rsidRDefault="00407865">
      <w:pPr>
        <w:pStyle w:val="a3"/>
        <w:ind w:right="214"/>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w:t>
      </w:r>
      <w:r>
        <w:rPr>
          <w:spacing w:val="-1"/>
        </w:rPr>
        <w:t xml:space="preserve"> </w:t>
      </w:r>
      <w:r>
        <w:t>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26FC4B81" w14:textId="77777777" w:rsidR="001D3DA7" w:rsidRDefault="00407865">
      <w:pPr>
        <w:pStyle w:val="a3"/>
        <w:spacing w:before="1"/>
        <w:ind w:right="21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w:t>
      </w:r>
      <w:r>
        <w:rPr>
          <w:spacing w:val="40"/>
        </w:rPr>
        <w:t xml:space="preserve"> </w:t>
      </w:r>
      <w:r>
        <w:t>Антирелигиозные кампании. Гонения на Церковь. Диссиденты. Самиздат и тамиздат.</w:t>
      </w:r>
    </w:p>
    <w:p w14:paraId="37E94AA3" w14:textId="77777777" w:rsidR="001D3DA7" w:rsidRDefault="00407865">
      <w:pPr>
        <w:pStyle w:val="a3"/>
        <w:ind w:right="223"/>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0BE12097" w14:textId="77777777" w:rsidR="001D3DA7" w:rsidRDefault="00407865">
      <w:pPr>
        <w:pStyle w:val="a3"/>
        <w:ind w:right="217"/>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w:t>
      </w:r>
      <w:r>
        <w:rPr>
          <w:spacing w:val="30"/>
        </w:rPr>
        <w:t xml:space="preserve"> </w:t>
      </w:r>
      <w:r>
        <w:t>полеты</w:t>
      </w:r>
      <w:r>
        <w:rPr>
          <w:spacing w:val="31"/>
        </w:rPr>
        <w:t xml:space="preserve"> </w:t>
      </w:r>
      <w:r>
        <w:t>Ю.</w:t>
      </w:r>
      <w:r>
        <w:rPr>
          <w:spacing w:val="31"/>
        </w:rPr>
        <w:t xml:space="preserve"> </w:t>
      </w:r>
      <w:r>
        <w:t>А.</w:t>
      </w:r>
      <w:r>
        <w:rPr>
          <w:spacing w:val="30"/>
        </w:rPr>
        <w:t xml:space="preserve"> </w:t>
      </w:r>
      <w:r>
        <w:t>Гагарина</w:t>
      </w:r>
      <w:r>
        <w:rPr>
          <w:spacing w:val="30"/>
        </w:rPr>
        <w:t xml:space="preserve"> </w:t>
      </w:r>
      <w:r>
        <w:t>и</w:t>
      </w:r>
      <w:r>
        <w:rPr>
          <w:spacing w:val="32"/>
        </w:rPr>
        <w:t xml:space="preserve"> </w:t>
      </w:r>
      <w:r>
        <w:t>первой</w:t>
      </w:r>
      <w:r>
        <w:rPr>
          <w:spacing w:val="31"/>
        </w:rPr>
        <w:t xml:space="preserve"> </w:t>
      </w:r>
      <w:r>
        <w:t>в</w:t>
      </w:r>
      <w:r>
        <w:rPr>
          <w:spacing w:val="30"/>
        </w:rPr>
        <w:t xml:space="preserve"> </w:t>
      </w:r>
      <w:r>
        <w:t>мире</w:t>
      </w:r>
      <w:r>
        <w:rPr>
          <w:spacing w:val="30"/>
        </w:rPr>
        <w:t xml:space="preserve"> </w:t>
      </w:r>
      <w:r>
        <w:t>женщины-космонавта</w:t>
      </w:r>
      <w:r>
        <w:rPr>
          <w:spacing w:val="30"/>
        </w:rPr>
        <w:t xml:space="preserve"> </w:t>
      </w:r>
      <w:r>
        <w:t>В.В.</w:t>
      </w:r>
      <w:r>
        <w:rPr>
          <w:spacing w:val="31"/>
        </w:rPr>
        <w:t xml:space="preserve"> </w:t>
      </w:r>
      <w:r>
        <w:t>Терешковой.</w:t>
      </w:r>
    </w:p>
    <w:p w14:paraId="56ABFE5F" w14:textId="77777777" w:rsidR="001D3DA7" w:rsidRDefault="001D3DA7">
      <w:pPr>
        <w:sectPr w:rsidR="001D3DA7">
          <w:pgSz w:w="11920" w:h="16850"/>
          <w:pgMar w:top="820" w:right="340" w:bottom="440" w:left="500" w:header="0" w:footer="208" w:gutter="0"/>
          <w:cols w:space="720"/>
        </w:sectPr>
      </w:pPr>
    </w:p>
    <w:p w14:paraId="1F4A6139" w14:textId="77777777" w:rsidR="001D3DA7" w:rsidRDefault="00407865">
      <w:pPr>
        <w:pStyle w:val="a3"/>
        <w:spacing w:before="78"/>
        <w:ind w:firstLine="0"/>
      </w:pPr>
      <w:r>
        <w:t>Влияние</w:t>
      </w:r>
      <w:r>
        <w:rPr>
          <w:spacing w:val="-5"/>
        </w:rPr>
        <w:t xml:space="preserve"> </w:t>
      </w:r>
      <w:r>
        <w:t>НТР</w:t>
      </w:r>
      <w:r>
        <w:rPr>
          <w:spacing w:val="-2"/>
        </w:rPr>
        <w:t xml:space="preserve"> </w:t>
      </w:r>
      <w:r>
        <w:t>на</w:t>
      </w:r>
      <w:r>
        <w:rPr>
          <w:spacing w:val="-3"/>
        </w:rPr>
        <w:t xml:space="preserve"> </w:t>
      </w:r>
      <w:r>
        <w:t>перемены</w:t>
      </w:r>
      <w:r>
        <w:rPr>
          <w:spacing w:val="-2"/>
        </w:rPr>
        <w:t xml:space="preserve"> </w:t>
      </w:r>
      <w:r>
        <w:t>в</w:t>
      </w:r>
      <w:r>
        <w:rPr>
          <w:spacing w:val="-3"/>
        </w:rPr>
        <w:t xml:space="preserve"> </w:t>
      </w:r>
      <w:r>
        <w:t>повседневной</w:t>
      </w:r>
      <w:r>
        <w:rPr>
          <w:spacing w:val="-2"/>
        </w:rPr>
        <w:t xml:space="preserve"> </w:t>
      </w:r>
      <w:r>
        <w:t>жизни</w:t>
      </w:r>
      <w:r>
        <w:rPr>
          <w:spacing w:val="-3"/>
        </w:rPr>
        <w:t xml:space="preserve"> </w:t>
      </w:r>
      <w:r>
        <w:rPr>
          <w:spacing w:val="-2"/>
        </w:rPr>
        <w:t>людей.</w:t>
      </w:r>
    </w:p>
    <w:p w14:paraId="038091F7" w14:textId="77777777" w:rsidR="001D3DA7" w:rsidRDefault="00407865">
      <w:pPr>
        <w:pStyle w:val="a3"/>
        <w:ind w:right="216"/>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766C646E" w14:textId="77777777" w:rsidR="001D3DA7" w:rsidRDefault="00407865">
      <w:pPr>
        <w:pStyle w:val="a3"/>
        <w:spacing w:before="1"/>
        <w:ind w:right="218"/>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3755B68A" w14:textId="77777777" w:rsidR="001D3DA7" w:rsidRDefault="00407865">
      <w:pPr>
        <w:pStyle w:val="a3"/>
        <w:ind w:right="217"/>
      </w:pPr>
      <w:r>
        <w:t>Внешняя политика. СССР и страны Запада. Международные военно-политические</w:t>
      </w:r>
      <w:r>
        <w:rPr>
          <w:spacing w:val="40"/>
        </w:rPr>
        <w:t xml:space="preserve"> </w:t>
      </w:r>
      <w:r>
        <w:t>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6E48993B" w14:textId="77777777" w:rsidR="001D3DA7" w:rsidRDefault="00407865">
      <w:pPr>
        <w:pStyle w:val="a3"/>
        <w:ind w:left="1389" w:firstLine="0"/>
      </w:pPr>
      <w:r>
        <w:t>Конец</w:t>
      </w:r>
      <w:r>
        <w:rPr>
          <w:spacing w:val="37"/>
        </w:rPr>
        <w:t xml:space="preserve"> </w:t>
      </w:r>
      <w:r>
        <w:t>оттепели.</w:t>
      </w:r>
      <w:r>
        <w:rPr>
          <w:spacing w:val="40"/>
        </w:rPr>
        <w:t xml:space="preserve"> </w:t>
      </w:r>
      <w:r>
        <w:t>Нарастание</w:t>
      </w:r>
      <w:r>
        <w:rPr>
          <w:spacing w:val="39"/>
        </w:rPr>
        <w:t xml:space="preserve"> </w:t>
      </w:r>
      <w:r>
        <w:t>негативных</w:t>
      </w:r>
      <w:r>
        <w:rPr>
          <w:spacing w:val="39"/>
        </w:rPr>
        <w:t xml:space="preserve"> </w:t>
      </w:r>
      <w:r>
        <w:t>тенденций</w:t>
      </w:r>
      <w:r>
        <w:rPr>
          <w:spacing w:val="40"/>
        </w:rPr>
        <w:t xml:space="preserve"> </w:t>
      </w:r>
      <w:r>
        <w:t>в</w:t>
      </w:r>
      <w:r>
        <w:rPr>
          <w:spacing w:val="39"/>
        </w:rPr>
        <w:t xml:space="preserve"> </w:t>
      </w:r>
      <w:r>
        <w:t>обществе.</w:t>
      </w:r>
      <w:r>
        <w:rPr>
          <w:spacing w:val="41"/>
        </w:rPr>
        <w:t xml:space="preserve"> </w:t>
      </w:r>
      <w:r>
        <w:t>Кризис</w:t>
      </w:r>
      <w:r>
        <w:rPr>
          <w:spacing w:val="39"/>
        </w:rPr>
        <w:t xml:space="preserve"> </w:t>
      </w:r>
      <w:r>
        <w:t>доверия</w:t>
      </w:r>
      <w:r>
        <w:rPr>
          <w:spacing w:val="40"/>
        </w:rPr>
        <w:t xml:space="preserve"> </w:t>
      </w:r>
      <w:r>
        <w:rPr>
          <w:spacing w:val="-2"/>
        </w:rPr>
        <w:t>власти.</w:t>
      </w:r>
    </w:p>
    <w:p w14:paraId="722B691D" w14:textId="77777777" w:rsidR="001D3DA7" w:rsidRDefault="00407865">
      <w:pPr>
        <w:pStyle w:val="a3"/>
        <w:ind w:firstLine="0"/>
      </w:pPr>
      <w:r>
        <w:t>Новочеркасские</w:t>
      </w:r>
      <w:r>
        <w:rPr>
          <w:spacing w:val="-5"/>
        </w:rPr>
        <w:t xml:space="preserve"> </w:t>
      </w:r>
      <w:r>
        <w:t>события.</w:t>
      </w:r>
      <w:r>
        <w:rPr>
          <w:spacing w:val="-2"/>
        </w:rPr>
        <w:t xml:space="preserve"> </w:t>
      </w:r>
      <w:r>
        <w:t>Смещение</w:t>
      </w:r>
      <w:r>
        <w:rPr>
          <w:spacing w:val="-3"/>
        </w:rPr>
        <w:t xml:space="preserve"> </w:t>
      </w:r>
      <w:r>
        <w:t>Н.С.</w:t>
      </w:r>
      <w:r>
        <w:rPr>
          <w:spacing w:val="-2"/>
        </w:rPr>
        <w:t xml:space="preserve"> Хрущева.</w:t>
      </w:r>
    </w:p>
    <w:p w14:paraId="066C60F8" w14:textId="77777777" w:rsidR="001D3DA7" w:rsidRDefault="00407865" w:rsidP="004C4C80">
      <w:pPr>
        <w:pStyle w:val="a6"/>
        <w:numPr>
          <w:ilvl w:val="4"/>
          <w:numId w:val="134"/>
        </w:numPr>
        <w:tabs>
          <w:tab w:val="left" w:pos="2588"/>
        </w:tabs>
        <w:ind w:left="2588" w:hanging="1199"/>
        <w:rPr>
          <w:sz w:val="24"/>
        </w:rPr>
      </w:pPr>
      <w:r>
        <w:rPr>
          <w:sz w:val="24"/>
        </w:rPr>
        <w:t>Советское</w:t>
      </w:r>
      <w:r>
        <w:rPr>
          <w:spacing w:val="-2"/>
          <w:sz w:val="24"/>
        </w:rPr>
        <w:t xml:space="preserve"> </w:t>
      </w:r>
      <w:r>
        <w:rPr>
          <w:sz w:val="24"/>
        </w:rPr>
        <w:t>государство</w:t>
      </w:r>
      <w:r>
        <w:rPr>
          <w:spacing w:val="-1"/>
          <w:sz w:val="24"/>
        </w:rPr>
        <w:t xml:space="preserve"> </w:t>
      </w:r>
      <w:r>
        <w:rPr>
          <w:sz w:val="24"/>
        </w:rPr>
        <w:t>и общество в</w:t>
      </w:r>
      <w:r>
        <w:rPr>
          <w:spacing w:val="-2"/>
          <w:sz w:val="24"/>
        </w:rPr>
        <w:t xml:space="preserve"> </w:t>
      </w:r>
      <w:r>
        <w:rPr>
          <w:sz w:val="24"/>
        </w:rPr>
        <w:t>середине</w:t>
      </w:r>
      <w:r>
        <w:rPr>
          <w:spacing w:val="-2"/>
          <w:sz w:val="24"/>
        </w:rPr>
        <w:t xml:space="preserve"> </w:t>
      </w:r>
      <w:r>
        <w:rPr>
          <w:sz w:val="24"/>
        </w:rPr>
        <w:t>1960-х</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1980-х</w:t>
      </w:r>
      <w:r>
        <w:rPr>
          <w:spacing w:val="-1"/>
          <w:sz w:val="24"/>
        </w:rPr>
        <w:t xml:space="preserve"> </w:t>
      </w:r>
      <w:r>
        <w:rPr>
          <w:spacing w:val="-5"/>
          <w:sz w:val="24"/>
        </w:rPr>
        <w:t>гг.</w:t>
      </w:r>
    </w:p>
    <w:p w14:paraId="06D0BF12" w14:textId="77777777" w:rsidR="001D3DA7" w:rsidRDefault="00407865">
      <w:pPr>
        <w:pStyle w:val="a3"/>
        <w:ind w:right="214"/>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w:t>
      </w:r>
      <w:r>
        <w:rPr>
          <w:spacing w:val="40"/>
        </w:rPr>
        <w:t xml:space="preserve"> </w:t>
      </w:r>
      <w:r>
        <w:t xml:space="preserve">аграрной политики. Косыгинская реформа. Конституция СССР 1977 г. Концепция «развитого </w:t>
      </w:r>
      <w:r>
        <w:rPr>
          <w:spacing w:val="-2"/>
        </w:rPr>
        <w:t>социализма».</w:t>
      </w:r>
    </w:p>
    <w:p w14:paraId="113ED921" w14:textId="77777777" w:rsidR="001D3DA7" w:rsidRDefault="00407865">
      <w:pPr>
        <w:pStyle w:val="a3"/>
        <w:spacing w:before="1"/>
        <w:ind w:right="218"/>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14:paraId="331C7452" w14:textId="77777777" w:rsidR="001D3DA7" w:rsidRDefault="00407865">
      <w:pPr>
        <w:pStyle w:val="a3"/>
        <w:ind w:right="222"/>
      </w:pPr>
      <w:r>
        <w:t>Повседневность в городе и в деревне. Рост социальной мобильности. Миграция населения</w:t>
      </w:r>
      <w:r>
        <w:rPr>
          <w:spacing w:val="40"/>
        </w:rPr>
        <w:t xml:space="preserve"> </w:t>
      </w:r>
      <w:r>
        <w:t>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65A74381" w14:textId="77777777" w:rsidR="001D3DA7" w:rsidRDefault="00407865">
      <w:pPr>
        <w:pStyle w:val="a3"/>
        <w:ind w:right="218"/>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5CD5A446" w14:textId="77777777" w:rsidR="001D3DA7" w:rsidRDefault="00407865">
      <w:pPr>
        <w:pStyle w:val="a3"/>
        <w:ind w:right="216"/>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0B0BE74D" w14:textId="77777777" w:rsidR="001D3DA7" w:rsidRDefault="00407865">
      <w:pPr>
        <w:pStyle w:val="a3"/>
        <w:spacing w:before="1"/>
        <w:ind w:left="1389" w:firstLine="0"/>
      </w:pPr>
      <w:r>
        <w:t>Л.И.</w:t>
      </w:r>
      <w:r>
        <w:rPr>
          <w:spacing w:val="-3"/>
        </w:rPr>
        <w:t xml:space="preserve"> </w:t>
      </w:r>
      <w:r>
        <w:t>Брежнев</w:t>
      </w:r>
      <w:r>
        <w:rPr>
          <w:spacing w:val="-2"/>
        </w:rPr>
        <w:t xml:space="preserve"> </w:t>
      </w:r>
      <w:r>
        <w:t>в</w:t>
      </w:r>
      <w:r>
        <w:rPr>
          <w:spacing w:val="-3"/>
        </w:rPr>
        <w:t xml:space="preserve"> </w:t>
      </w:r>
      <w:r>
        <w:t>оценках</w:t>
      </w:r>
      <w:r>
        <w:rPr>
          <w:spacing w:val="-1"/>
        </w:rPr>
        <w:t xml:space="preserve"> </w:t>
      </w:r>
      <w:r>
        <w:t>современников</w:t>
      </w:r>
      <w:r>
        <w:rPr>
          <w:spacing w:val="-3"/>
        </w:rPr>
        <w:t xml:space="preserve"> </w:t>
      </w:r>
      <w:r>
        <w:t>и</w:t>
      </w:r>
      <w:r>
        <w:rPr>
          <w:spacing w:val="-3"/>
        </w:rPr>
        <w:t xml:space="preserve"> </w:t>
      </w:r>
      <w:r>
        <w:rPr>
          <w:spacing w:val="-2"/>
        </w:rPr>
        <w:t>историков.</w:t>
      </w:r>
    </w:p>
    <w:p w14:paraId="62B52E97" w14:textId="77777777" w:rsidR="001D3DA7" w:rsidRDefault="00407865" w:rsidP="004C4C80">
      <w:pPr>
        <w:pStyle w:val="a6"/>
        <w:numPr>
          <w:ilvl w:val="4"/>
          <w:numId w:val="134"/>
        </w:numPr>
        <w:tabs>
          <w:tab w:val="left" w:pos="2588"/>
        </w:tabs>
        <w:ind w:left="2588" w:hanging="1199"/>
        <w:rPr>
          <w:sz w:val="24"/>
        </w:rPr>
      </w:pPr>
      <w:r>
        <w:rPr>
          <w:sz w:val="24"/>
        </w:rPr>
        <w:t>Политика</w:t>
      </w:r>
      <w:r>
        <w:rPr>
          <w:spacing w:val="-7"/>
          <w:sz w:val="24"/>
        </w:rPr>
        <w:t xml:space="preserve"> </w:t>
      </w:r>
      <w:r>
        <w:rPr>
          <w:sz w:val="24"/>
        </w:rPr>
        <w:t>перестройки.</w:t>
      </w:r>
      <w:r>
        <w:rPr>
          <w:spacing w:val="-3"/>
          <w:sz w:val="24"/>
        </w:rPr>
        <w:t xml:space="preserve"> </w:t>
      </w:r>
      <w:r>
        <w:rPr>
          <w:sz w:val="24"/>
        </w:rPr>
        <w:t>Распад</w:t>
      </w:r>
      <w:r>
        <w:rPr>
          <w:spacing w:val="-2"/>
          <w:sz w:val="24"/>
        </w:rPr>
        <w:t xml:space="preserve"> </w:t>
      </w:r>
      <w:r>
        <w:rPr>
          <w:sz w:val="24"/>
        </w:rPr>
        <w:t>СССР</w:t>
      </w:r>
      <w:r>
        <w:rPr>
          <w:spacing w:val="-3"/>
          <w:sz w:val="24"/>
        </w:rPr>
        <w:t xml:space="preserve"> </w:t>
      </w:r>
      <w:r>
        <w:rPr>
          <w:sz w:val="24"/>
        </w:rPr>
        <w:t>(1985–1991</w:t>
      </w:r>
      <w:r>
        <w:rPr>
          <w:spacing w:val="-2"/>
          <w:sz w:val="24"/>
        </w:rPr>
        <w:t xml:space="preserve"> гг.).</w:t>
      </w:r>
    </w:p>
    <w:p w14:paraId="5BC94AD8" w14:textId="77777777" w:rsidR="001D3DA7" w:rsidRDefault="00407865">
      <w:pPr>
        <w:pStyle w:val="a3"/>
        <w:ind w:right="215"/>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w:t>
      </w:r>
      <w:r>
        <w:rPr>
          <w:spacing w:val="-1"/>
        </w:rPr>
        <w:t xml:space="preserve"> </w:t>
      </w:r>
      <w:r>
        <w:t>противоречивые</w:t>
      </w:r>
      <w:r>
        <w:rPr>
          <w:spacing w:val="-1"/>
        </w:rPr>
        <w:t xml:space="preserve"> </w:t>
      </w:r>
      <w:r>
        <w:t>результаты. Чернобыльская трагедия. Реформы в экономике, в</w:t>
      </w:r>
      <w:r>
        <w:rPr>
          <w:spacing w:val="-1"/>
        </w:rPr>
        <w:t xml:space="preserve"> </w:t>
      </w:r>
      <w:r>
        <w:t>политической и государственной сферах. Законы о госпредприятии и об индивидуальной трудовой</w:t>
      </w:r>
      <w:r>
        <w:rPr>
          <w:spacing w:val="40"/>
        </w:rPr>
        <w:t xml:space="preserve"> </w:t>
      </w:r>
      <w:r>
        <w:t>деятельности. Принятие закона о приватизации государственных предприятий.</w:t>
      </w:r>
    </w:p>
    <w:p w14:paraId="54492133" w14:textId="77777777" w:rsidR="001D3DA7" w:rsidRDefault="00407865">
      <w:pPr>
        <w:pStyle w:val="a3"/>
        <w:ind w:right="214"/>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148B8E7A" w14:textId="77777777" w:rsidR="001D3DA7" w:rsidRDefault="00407865">
      <w:pPr>
        <w:pStyle w:val="a3"/>
        <w:ind w:right="221"/>
      </w:pPr>
      <w:r>
        <w:t>Новое мышление М.С. Горбачева. Изменения в советской внешней политике. Односторонние</w:t>
      </w:r>
      <w:r>
        <w:rPr>
          <w:spacing w:val="53"/>
        </w:rPr>
        <w:t xml:space="preserve">  </w:t>
      </w:r>
      <w:r>
        <w:t>уступки</w:t>
      </w:r>
      <w:r>
        <w:rPr>
          <w:spacing w:val="54"/>
        </w:rPr>
        <w:t xml:space="preserve">  </w:t>
      </w:r>
      <w:r>
        <w:t>Западу.</w:t>
      </w:r>
      <w:r>
        <w:rPr>
          <w:spacing w:val="54"/>
        </w:rPr>
        <w:t xml:space="preserve">  </w:t>
      </w:r>
      <w:r>
        <w:t>Роспуск</w:t>
      </w:r>
      <w:r>
        <w:rPr>
          <w:spacing w:val="53"/>
        </w:rPr>
        <w:t xml:space="preserve">  </w:t>
      </w:r>
      <w:r>
        <w:t>СЭВ</w:t>
      </w:r>
      <w:r>
        <w:rPr>
          <w:spacing w:val="54"/>
        </w:rPr>
        <w:t xml:space="preserve">  </w:t>
      </w:r>
      <w:r>
        <w:t>и</w:t>
      </w:r>
      <w:r>
        <w:rPr>
          <w:spacing w:val="54"/>
        </w:rPr>
        <w:t xml:space="preserve">  </w:t>
      </w:r>
      <w:r>
        <w:t>Организации</w:t>
      </w:r>
      <w:r>
        <w:rPr>
          <w:spacing w:val="54"/>
        </w:rPr>
        <w:t xml:space="preserve">  </w:t>
      </w:r>
      <w:r>
        <w:t>Варшавского</w:t>
      </w:r>
      <w:r>
        <w:rPr>
          <w:spacing w:val="54"/>
        </w:rPr>
        <w:t xml:space="preserve">  </w:t>
      </w:r>
      <w:r>
        <w:t>договора.</w:t>
      </w:r>
    </w:p>
    <w:p w14:paraId="48E595D8" w14:textId="77777777" w:rsidR="001D3DA7" w:rsidRDefault="001D3DA7">
      <w:pPr>
        <w:sectPr w:rsidR="001D3DA7">
          <w:pgSz w:w="11920" w:h="16850"/>
          <w:pgMar w:top="820" w:right="340" w:bottom="440" w:left="500" w:header="0" w:footer="208" w:gutter="0"/>
          <w:cols w:space="720"/>
        </w:sectPr>
      </w:pPr>
    </w:p>
    <w:p w14:paraId="2AB249CD" w14:textId="77777777" w:rsidR="001D3DA7" w:rsidRDefault="00407865">
      <w:pPr>
        <w:pStyle w:val="a3"/>
        <w:spacing w:before="78"/>
        <w:ind w:right="218" w:firstLine="0"/>
      </w:pPr>
      <w:r>
        <w:t>Объединение Германии. Начало вывода советских войск из Центральной и Восточной Европы. Завершение холодной войны.</w:t>
      </w:r>
    </w:p>
    <w:p w14:paraId="14C5F825" w14:textId="77777777" w:rsidR="001D3DA7" w:rsidRDefault="00407865">
      <w:pPr>
        <w:pStyle w:val="a3"/>
        <w:ind w:right="216"/>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09CD5F8A" w14:textId="77777777" w:rsidR="001D3DA7" w:rsidRDefault="00407865">
      <w:pPr>
        <w:pStyle w:val="a3"/>
        <w:spacing w:before="1"/>
        <w:ind w:right="216"/>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26D6D82C" w14:textId="77777777" w:rsidR="001D3DA7" w:rsidRDefault="00407865">
      <w:pPr>
        <w:pStyle w:val="a3"/>
        <w:ind w:right="218"/>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1B2FDBD0" w14:textId="77777777" w:rsidR="001D3DA7" w:rsidRDefault="00407865">
      <w:pPr>
        <w:pStyle w:val="a3"/>
        <w:ind w:right="213"/>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w:t>
      </w:r>
      <w:r>
        <w:rPr>
          <w:spacing w:val="80"/>
        </w:rPr>
        <w:t xml:space="preserve"> </w:t>
      </w:r>
      <w:r>
        <w:t xml:space="preserve">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14:paraId="16108D83" w14:textId="77777777" w:rsidR="001D3DA7" w:rsidRDefault="00407865">
      <w:pPr>
        <w:pStyle w:val="a3"/>
        <w:spacing w:before="1"/>
        <w:ind w:right="217"/>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41190FE" w14:textId="77777777" w:rsidR="001D3DA7" w:rsidRDefault="00407865">
      <w:pPr>
        <w:pStyle w:val="a3"/>
        <w:ind w:right="214"/>
      </w:pPr>
      <w:r>
        <w:t>Реакция мирового сообщества на распад СССР. Россия как преемник СССР на международной арене.</w:t>
      </w:r>
    </w:p>
    <w:p w14:paraId="00F40ECF" w14:textId="77777777" w:rsidR="001D3DA7" w:rsidRDefault="00407865" w:rsidP="004C4C80">
      <w:pPr>
        <w:pStyle w:val="a6"/>
        <w:numPr>
          <w:ilvl w:val="4"/>
          <w:numId w:val="134"/>
        </w:numPr>
        <w:tabs>
          <w:tab w:val="left" w:pos="2588"/>
        </w:tabs>
        <w:ind w:left="258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14:paraId="2DE8C6F5" w14:textId="77777777" w:rsidR="001D3DA7" w:rsidRDefault="00407865" w:rsidP="004C4C80">
      <w:pPr>
        <w:pStyle w:val="a6"/>
        <w:numPr>
          <w:ilvl w:val="4"/>
          <w:numId w:val="134"/>
        </w:numPr>
        <w:tabs>
          <w:tab w:val="left" w:pos="2588"/>
        </w:tabs>
        <w:ind w:left="2588" w:hanging="1199"/>
        <w:rPr>
          <w:sz w:val="24"/>
        </w:rPr>
      </w:pPr>
      <w:r>
        <w:rPr>
          <w:spacing w:val="-2"/>
          <w:sz w:val="24"/>
        </w:rPr>
        <w:t>Обобщение.</w:t>
      </w:r>
    </w:p>
    <w:p w14:paraId="562581D7" w14:textId="77777777" w:rsidR="001D3DA7" w:rsidRDefault="00407865" w:rsidP="004C4C80">
      <w:pPr>
        <w:pStyle w:val="a6"/>
        <w:numPr>
          <w:ilvl w:val="3"/>
          <w:numId w:val="134"/>
        </w:numPr>
        <w:tabs>
          <w:tab w:val="left" w:pos="2408"/>
        </w:tabs>
        <w:ind w:left="2408" w:hanging="1019"/>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2"/>
          <w:sz w:val="24"/>
        </w:rPr>
        <w:t xml:space="preserve"> </w:t>
      </w:r>
      <w:r>
        <w:rPr>
          <w:sz w:val="24"/>
        </w:rPr>
        <w:t>1992–2022</w:t>
      </w:r>
      <w:r>
        <w:rPr>
          <w:spacing w:val="-1"/>
          <w:sz w:val="24"/>
        </w:rPr>
        <w:t xml:space="preserve"> </w:t>
      </w:r>
      <w:r>
        <w:rPr>
          <w:spacing w:val="-5"/>
          <w:sz w:val="24"/>
        </w:rPr>
        <w:t>гг.</w:t>
      </w:r>
    </w:p>
    <w:p w14:paraId="77F2FC77" w14:textId="77777777" w:rsidR="001D3DA7" w:rsidRDefault="00407865" w:rsidP="004C4C80">
      <w:pPr>
        <w:pStyle w:val="a6"/>
        <w:numPr>
          <w:ilvl w:val="4"/>
          <w:numId w:val="134"/>
        </w:numPr>
        <w:tabs>
          <w:tab w:val="left" w:pos="2588"/>
        </w:tabs>
        <w:ind w:left="2588" w:hanging="1199"/>
        <w:rPr>
          <w:sz w:val="24"/>
        </w:rPr>
      </w:pPr>
      <w:r>
        <w:rPr>
          <w:sz w:val="24"/>
        </w:rPr>
        <w:t>Становление</w:t>
      </w:r>
      <w:r>
        <w:rPr>
          <w:spacing w:val="-5"/>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(1992–1999</w:t>
      </w:r>
      <w:r>
        <w:rPr>
          <w:spacing w:val="-3"/>
          <w:sz w:val="24"/>
        </w:rPr>
        <w:t xml:space="preserve"> </w:t>
      </w:r>
      <w:r>
        <w:rPr>
          <w:spacing w:val="-4"/>
          <w:sz w:val="24"/>
        </w:rPr>
        <w:t>гг.).</w:t>
      </w:r>
    </w:p>
    <w:p w14:paraId="3FCC6435" w14:textId="77777777" w:rsidR="001D3DA7" w:rsidRDefault="00407865">
      <w:pPr>
        <w:pStyle w:val="a3"/>
        <w:ind w:right="214"/>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F2D0C37" w14:textId="77777777" w:rsidR="001D3DA7" w:rsidRDefault="00407865">
      <w:pPr>
        <w:pStyle w:val="a3"/>
        <w:spacing w:before="1"/>
        <w:ind w:right="222"/>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1E3A4DFC" w14:textId="77777777" w:rsidR="001D3DA7" w:rsidRDefault="00407865">
      <w:pPr>
        <w:pStyle w:val="a3"/>
        <w:ind w:right="217"/>
      </w:pPr>
      <w: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14:paraId="3DCE7245" w14:textId="77777777" w:rsidR="001D3DA7" w:rsidRDefault="00407865">
      <w:pPr>
        <w:pStyle w:val="a3"/>
        <w:ind w:right="220"/>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3402A3F9" w14:textId="77777777" w:rsidR="001D3DA7" w:rsidRDefault="001D3DA7">
      <w:pPr>
        <w:sectPr w:rsidR="001D3DA7">
          <w:pgSz w:w="11920" w:h="16850"/>
          <w:pgMar w:top="820" w:right="340" w:bottom="440" w:left="500" w:header="0" w:footer="208" w:gutter="0"/>
          <w:cols w:space="720"/>
        </w:sectPr>
      </w:pPr>
    </w:p>
    <w:p w14:paraId="6459584E" w14:textId="77777777" w:rsidR="001D3DA7" w:rsidRDefault="00407865">
      <w:pPr>
        <w:pStyle w:val="a3"/>
        <w:spacing w:before="78"/>
        <w:ind w:right="221"/>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529D81CD" w14:textId="77777777" w:rsidR="001D3DA7" w:rsidRDefault="00407865">
      <w:pPr>
        <w:pStyle w:val="a3"/>
        <w:spacing w:before="1"/>
        <w:ind w:right="211"/>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p w14:paraId="7F896AAA" w14:textId="77777777" w:rsidR="001D3DA7" w:rsidRDefault="00407865">
      <w:pPr>
        <w:pStyle w:val="a3"/>
        <w:ind w:right="218"/>
      </w:pPr>
      <w:r>
        <w:t>Российская многопартийность и строительство гражданского общества. Основные политические партии и движения 1990-х гг., их лидеры и платформы.</w:t>
      </w:r>
      <w:r>
        <w:rPr>
          <w:spacing w:val="-1"/>
        </w:rPr>
        <w:t xml:space="preserve"> </w:t>
      </w:r>
      <w:r>
        <w:t>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55CDE9C0" w14:textId="77777777" w:rsidR="001D3DA7" w:rsidRDefault="00407865" w:rsidP="004C4C80">
      <w:pPr>
        <w:pStyle w:val="a6"/>
        <w:numPr>
          <w:ilvl w:val="4"/>
          <w:numId w:val="134"/>
        </w:numPr>
        <w:tabs>
          <w:tab w:val="left" w:pos="2588"/>
        </w:tabs>
        <w:ind w:left="2588" w:hanging="1199"/>
        <w:rPr>
          <w:sz w:val="24"/>
        </w:rPr>
      </w:pPr>
      <w:r>
        <w:rPr>
          <w:sz w:val="24"/>
        </w:rPr>
        <w:t>Россия</w:t>
      </w:r>
      <w:r>
        <w:rPr>
          <w:spacing w:val="-2"/>
          <w:sz w:val="24"/>
        </w:rPr>
        <w:t xml:space="preserve"> </w:t>
      </w:r>
      <w:r>
        <w:rPr>
          <w:sz w:val="24"/>
        </w:rPr>
        <w:t>в</w:t>
      </w:r>
      <w:r>
        <w:rPr>
          <w:spacing w:val="-1"/>
          <w:sz w:val="24"/>
        </w:rPr>
        <w:t xml:space="preserve"> </w:t>
      </w:r>
      <w:r>
        <w:rPr>
          <w:sz w:val="24"/>
        </w:rPr>
        <w:t>ХХI</w:t>
      </w:r>
      <w:r>
        <w:rPr>
          <w:spacing w:val="-5"/>
          <w:sz w:val="24"/>
        </w:rPr>
        <w:t xml:space="preserve"> </w:t>
      </w:r>
      <w:r>
        <w:rPr>
          <w:sz w:val="24"/>
        </w:rPr>
        <w:t>в.:</w:t>
      </w:r>
      <w:r>
        <w:rPr>
          <w:spacing w:val="-1"/>
          <w:sz w:val="24"/>
        </w:rPr>
        <w:t xml:space="preserve"> </w:t>
      </w:r>
      <w:r>
        <w:rPr>
          <w:sz w:val="24"/>
        </w:rPr>
        <w:t>вызовы</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pacing w:val="-2"/>
          <w:sz w:val="24"/>
        </w:rPr>
        <w:t>модернизации.</w:t>
      </w:r>
    </w:p>
    <w:p w14:paraId="578D5D77" w14:textId="77777777" w:rsidR="001D3DA7" w:rsidRDefault="00407865">
      <w:pPr>
        <w:pStyle w:val="a3"/>
        <w:ind w:right="212"/>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65477B97" w14:textId="77777777" w:rsidR="001D3DA7" w:rsidRDefault="00407865">
      <w:pPr>
        <w:pStyle w:val="a3"/>
        <w:spacing w:before="1"/>
        <w:ind w:right="218"/>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025D3623" w14:textId="77777777" w:rsidR="001D3DA7" w:rsidRDefault="00407865">
      <w:pPr>
        <w:pStyle w:val="a3"/>
        <w:ind w:right="220"/>
      </w:pPr>
      <w:r>
        <w:t>Президент</w:t>
      </w:r>
      <w:r>
        <w:rPr>
          <w:spacing w:val="-3"/>
        </w:rPr>
        <w:t xml:space="preserve"> </w:t>
      </w:r>
      <w:r>
        <w:t>Д.А.</w:t>
      </w:r>
      <w:r>
        <w:rPr>
          <w:spacing w:val="-3"/>
        </w:rPr>
        <w:t xml:space="preserve"> </w:t>
      </w:r>
      <w:r>
        <w:t>Медведев,</w:t>
      </w:r>
      <w:r>
        <w:rPr>
          <w:spacing w:val="-3"/>
        </w:rPr>
        <w:t xml:space="preserve"> </w:t>
      </w:r>
      <w:r>
        <w:t>премьер-министр</w:t>
      </w:r>
      <w:r>
        <w:rPr>
          <w:spacing w:val="-3"/>
        </w:rPr>
        <w:t xml:space="preserve"> </w:t>
      </w:r>
      <w:r>
        <w:t>В.В.</w:t>
      </w:r>
      <w:r>
        <w:rPr>
          <w:spacing w:val="-3"/>
        </w:rPr>
        <w:t xml:space="preserve"> </w:t>
      </w:r>
      <w:r>
        <w:t>Путин.</w:t>
      </w:r>
      <w:r>
        <w:rPr>
          <w:spacing w:val="-3"/>
        </w:rPr>
        <w:t xml:space="preserve"> </w:t>
      </w:r>
      <w:r>
        <w:t>Основные</w:t>
      </w:r>
      <w:r>
        <w:rPr>
          <w:spacing w:val="-5"/>
        </w:rPr>
        <w:t xml:space="preserve"> </w:t>
      </w:r>
      <w:r>
        <w:t>направления</w:t>
      </w:r>
      <w:r>
        <w:rPr>
          <w:spacing w:val="-3"/>
        </w:rPr>
        <w:t xml:space="preserve"> </w:t>
      </w:r>
      <w:r>
        <w:t>внешней</w:t>
      </w:r>
      <w:r>
        <w:rPr>
          <w:spacing w:val="-3"/>
        </w:rPr>
        <w:t xml:space="preserve"> </w:t>
      </w:r>
      <w:r>
        <w:t>и внутренней политики. Проблема стабильности и преемственности власти.</w:t>
      </w:r>
    </w:p>
    <w:p w14:paraId="4CF28DDE" w14:textId="77777777" w:rsidR="001D3DA7" w:rsidRDefault="00407865">
      <w:pPr>
        <w:pStyle w:val="a3"/>
        <w:ind w:right="213"/>
      </w:pPr>
      <w:r>
        <w:t>Избрание В.В. Путина Президентом Российской Федерации в 2012 г. и переизбрание на новый</w:t>
      </w:r>
      <w:r>
        <w:rPr>
          <w:spacing w:val="-2"/>
        </w:rPr>
        <w:t xml:space="preserve"> </w:t>
      </w:r>
      <w:r>
        <w:t>срок</w:t>
      </w:r>
      <w:r>
        <w:rPr>
          <w:spacing w:val="-2"/>
        </w:rPr>
        <w:t xml:space="preserve"> </w:t>
      </w:r>
      <w:r>
        <w:t>в</w:t>
      </w:r>
      <w:r>
        <w:rPr>
          <w:spacing w:val="-3"/>
        </w:rPr>
        <w:t xml:space="preserve"> </w:t>
      </w:r>
      <w:r>
        <w:t>2018</w:t>
      </w:r>
      <w:r>
        <w:rPr>
          <w:spacing w:val="-2"/>
        </w:rPr>
        <w:t xml:space="preserve"> </w:t>
      </w:r>
      <w:r>
        <w:t>г.</w:t>
      </w:r>
      <w:r>
        <w:rPr>
          <w:spacing w:val="-2"/>
        </w:rPr>
        <w:t xml:space="preserve"> </w:t>
      </w:r>
      <w:r>
        <w:t>Вхождение</w:t>
      </w:r>
      <w:r>
        <w:rPr>
          <w:spacing w:val="-3"/>
        </w:rPr>
        <w:t xml:space="preserve"> </w:t>
      </w:r>
      <w:r>
        <w:t>Крыма</w:t>
      </w:r>
      <w:r>
        <w:rPr>
          <w:spacing w:val="-3"/>
        </w:rPr>
        <w:t xml:space="preserve"> </w:t>
      </w:r>
      <w:r>
        <w:t>в</w:t>
      </w:r>
      <w:r>
        <w:rPr>
          <w:spacing w:val="-3"/>
        </w:rPr>
        <w:t xml:space="preserve"> </w:t>
      </w:r>
      <w:r>
        <w:t>состав</w:t>
      </w:r>
      <w:r>
        <w:rPr>
          <w:spacing w:val="-3"/>
        </w:rPr>
        <w:t xml:space="preserve"> </w:t>
      </w:r>
      <w:r>
        <w:t>России и</w:t>
      </w:r>
      <w:r>
        <w:rPr>
          <w:spacing w:val="-2"/>
        </w:rPr>
        <w:t xml:space="preserve"> </w:t>
      </w:r>
      <w:r>
        <w:t>реализация</w:t>
      </w:r>
      <w:r>
        <w:rPr>
          <w:spacing w:val="-5"/>
        </w:rPr>
        <w:t xml:space="preserve"> </w:t>
      </w:r>
      <w:r>
        <w:t>инфраструктурных</w:t>
      </w:r>
      <w:r>
        <w:rPr>
          <w:spacing w:val="-2"/>
        </w:rPr>
        <w:t xml:space="preserve"> </w:t>
      </w:r>
      <w:r>
        <w:t>проектов в Крыму (строительство Крымского моста, трассы «Таврида» и других). Начало конституционной реформы (2020 г.).</w:t>
      </w:r>
    </w:p>
    <w:p w14:paraId="10395D7D" w14:textId="77777777" w:rsidR="001D3DA7" w:rsidRDefault="00407865">
      <w:pPr>
        <w:pStyle w:val="a3"/>
        <w:ind w:right="215"/>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3C434BE" w14:textId="77777777" w:rsidR="001D3DA7" w:rsidRDefault="00407865">
      <w:pPr>
        <w:pStyle w:val="a3"/>
        <w:spacing w:before="1"/>
        <w:ind w:right="215"/>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w:t>
      </w:r>
      <w:r>
        <w:rPr>
          <w:spacing w:val="40"/>
        </w:rPr>
        <w:t xml:space="preserve"> </w:t>
      </w:r>
      <w:r>
        <w:t>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19281692" w14:textId="77777777" w:rsidR="001D3DA7" w:rsidRDefault="00407865">
      <w:pPr>
        <w:pStyle w:val="a3"/>
        <w:ind w:right="216"/>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w:t>
      </w:r>
      <w:r>
        <w:rPr>
          <w:spacing w:val="-1"/>
        </w:rPr>
        <w:t xml:space="preserve"> </w:t>
      </w:r>
      <w:r>
        <w:t>позиций</w:t>
      </w:r>
      <w:r>
        <w:rPr>
          <w:spacing w:val="-3"/>
        </w:rPr>
        <w:t xml:space="preserve"> </w:t>
      </w:r>
      <w:r>
        <w:t>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w:t>
      </w:r>
    </w:p>
    <w:p w14:paraId="31F6A5B3" w14:textId="77777777" w:rsidR="001D3DA7" w:rsidRDefault="001D3DA7">
      <w:pPr>
        <w:sectPr w:rsidR="001D3DA7">
          <w:pgSz w:w="11920" w:h="16850"/>
          <w:pgMar w:top="820" w:right="340" w:bottom="440" w:left="500" w:header="0" w:footer="208" w:gutter="0"/>
          <w:cols w:space="720"/>
        </w:sectPr>
      </w:pPr>
    </w:p>
    <w:p w14:paraId="5E3F8284" w14:textId="77777777" w:rsidR="001D3DA7" w:rsidRDefault="00407865">
      <w:pPr>
        <w:pStyle w:val="a3"/>
        <w:spacing w:before="78"/>
        <w:ind w:firstLine="0"/>
      </w:pPr>
      <w:r>
        <w:t>высокоточного</w:t>
      </w:r>
      <w:r>
        <w:rPr>
          <w:spacing w:val="-3"/>
        </w:rPr>
        <w:t xml:space="preserve"> </w:t>
      </w:r>
      <w:r>
        <w:t>оружия</w:t>
      </w:r>
      <w:r>
        <w:rPr>
          <w:spacing w:val="-2"/>
        </w:rPr>
        <w:t xml:space="preserve"> </w:t>
      </w:r>
      <w:r>
        <w:t>и</w:t>
      </w:r>
      <w:r>
        <w:rPr>
          <w:spacing w:val="-3"/>
        </w:rPr>
        <w:t xml:space="preserve"> </w:t>
      </w:r>
      <w:r>
        <w:t>реакция</w:t>
      </w:r>
      <w:r>
        <w:rPr>
          <w:spacing w:val="-2"/>
        </w:rPr>
        <w:t xml:space="preserve"> </w:t>
      </w:r>
      <w:r>
        <w:t>в</w:t>
      </w:r>
      <w:r>
        <w:rPr>
          <w:spacing w:val="-3"/>
        </w:rPr>
        <w:t xml:space="preserve"> </w:t>
      </w:r>
      <w:r>
        <w:rPr>
          <w:spacing w:val="-4"/>
        </w:rPr>
        <w:t>мире.</w:t>
      </w:r>
    </w:p>
    <w:p w14:paraId="457EEE86" w14:textId="77777777" w:rsidR="001D3DA7" w:rsidRDefault="00407865">
      <w:pPr>
        <w:pStyle w:val="a3"/>
        <w:ind w:right="216"/>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31916C16" w14:textId="77777777" w:rsidR="001D3DA7" w:rsidRDefault="00407865">
      <w:pPr>
        <w:pStyle w:val="a3"/>
        <w:spacing w:before="1"/>
        <w:ind w:right="222"/>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32EC66ED" w14:textId="77777777" w:rsidR="001D3DA7" w:rsidRDefault="00407865">
      <w:pPr>
        <w:pStyle w:val="a3"/>
        <w:ind w:right="226"/>
      </w:pPr>
      <w:r>
        <w:t>Россия</w:t>
      </w:r>
      <w:r>
        <w:rPr>
          <w:spacing w:val="-1"/>
        </w:rPr>
        <w:t xml:space="preserve"> </w:t>
      </w:r>
      <w:r>
        <w:t>в</w:t>
      </w:r>
      <w:r>
        <w:rPr>
          <w:spacing w:val="-2"/>
        </w:rPr>
        <w:t xml:space="preserve"> </w:t>
      </w:r>
      <w:r>
        <w:t>борьбе</w:t>
      </w:r>
      <w:r>
        <w:rPr>
          <w:spacing w:val="-2"/>
        </w:rPr>
        <w:t xml:space="preserve"> </w:t>
      </w:r>
      <w:r>
        <w:t>с</w:t>
      </w:r>
      <w:r>
        <w:rPr>
          <w:spacing w:val="-2"/>
        </w:rPr>
        <w:t xml:space="preserve"> </w:t>
      </w:r>
      <w:r>
        <w:t>коронавирусной пандемией,</w:t>
      </w:r>
      <w:r>
        <w:rPr>
          <w:spacing w:val="-1"/>
        </w:rPr>
        <w:t xml:space="preserve"> </w:t>
      </w:r>
      <w:r>
        <w:t>оказание</w:t>
      </w:r>
      <w:r>
        <w:rPr>
          <w:spacing w:val="-2"/>
        </w:rPr>
        <w:t xml:space="preserve"> </w:t>
      </w:r>
      <w:r>
        <w:t>помощи</w:t>
      </w:r>
      <w:r>
        <w:rPr>
          <w:spacing w:val="-3"/>
        </w:rPr>
        <w:t xml:space="preserve"> </w:t>
      </w:r>
      <w:r>
        <w:t>зарубежным</w:t>
      </w:r>
      <w:r>
        <w:rPr>
          <w:spacing w:val="-2"/>
        </w:rPr>
        <w:t xml:space="preserve"> </w:t>
      </w:r>
      <w:r>
        <w:t>странам.</w:t>
      </w:r>
      <w:r>
        <w:rPr>
          <w:spacing w:val="-1"/>
        </w:rPr>
        <w:t xml:space="preserve"> </w:t>
      </w:r>
      <w:r>
        <w:t>Мир и процессы глобализации в новых условиях. Международный нефтяной кризис 2020 г. и его последствия. Россия в современном мире.</w:t>
      </w:r>
    </w:p>
    <w:p w14:paraId="32357142" w14:textId="77777777" w:rsidR="001D3DA7" w:rsidRDefault="00407865">
      <w:pPr>
        <w:pStyle w:val="a3"/>
        <w:ind w:right="217"/>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w:t>
      </w:r>
      <w:r>
        <w:rPr>
          <w:spacing w:val="-1"/>
        </w:rPr>
        <w:t xml:space="preserve"> </w:t>
      </w:r>
      <w:r>
        <w:t>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746BEAD" w14:textId="77777777" w:rsidR="001D3DA7" w:rsidRDefault="00407865" w:rsidP="004C4C80">
      <w:pPr>
        <w:pStyle w:val="a6"/>
        <w:numPr>
          <w:ilvl w:val="4"/>
          <w:numId w:val="134"/>
        </w:numPr>
        <w:tabs>
          <w:tab w:val="left" w:pos="2588"/>
        </w:tabs>
        <w:spacing w:before="1"/>
        <w:ind w:left="258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1992–2022 </w:t>
      </w:r>
      <w:r>
        <w:rPr>
          <w:spacing w:val="-5"/>
          <w:sz w:val="24"/>
        </w:rPr>
        <w:t>гг.</w:t>
      </w:r>
    </w:p>
    <w:p w14:paraId="000DDA8D" w14:textId="77777777" w:rsidR="001D3DA7" w:rsidRDefault="00407865" w:rsidP="004C4C80">
      <w:pPr>
        <w:pStyle w:val="a6"/>
        <w:numPr>
          <w:ilvl w:val="3"/>
          <w:numId w:val="134"/>
        </w:numPr>
        <w:tabs>
          <w:tab w:val="left" w:pos="2408"/>
        </w:tabs>
        <w:ind w:left="2408" w:hanging="1019"/>
        <w:rPr>
          <w:sz w:val="24"/>
        </w:rPr>
      </w:pPr>
      <w:r>
        <w:rPr>
          <w:sz w:val="24"/>
        </w:rPr>
        <w:t>Итоговое</w:t>
      </w:r>
      <w:r>
        <w:rPr>
          <w:spacing w:val="-2"/>
          <w:sz w:val="24"/>
        </w:rPr>
        <w:t xml:space="preserve"> обобщение.</w:t>
      </w:r>
    </w:p>
    <w:p w14:paraId="2E8615AF" w14:textId="77777777" w:rsidR="001D3DA7" w:rsidRDefault="00407865" w:rsidP="004C4C80">
      <w:pPr>
        <w:pStyle w:val="a6"/>
        <w:numPr>
          <w:ilvl w:val="1"/>
          <w:numId w:val="134"/>
        </w:numPr>
        <w:tabs>
          <w:tab w:val="left" w:pos="2048"/>
        </w:tabs>
        <w:ind w:right="216" w:firstLine="708"/>
        <w:rPr>
          <w:sz w:val="24"/>
        </w:rPr>
      </w:pPr>
      <w:r>
        <w:rPr>
          <w:sz w:val="24"/>
        </w:rPr>
        <w:t>Планируемые результаты освоения программы по истории на уровне среднего общего образования.</w:t>
      </w:r>
    </w:p>
    <w:p w14:paraId="68FAB8D5" w14:textId="77777777" w:rsidR="001D3DA7" w:rsidRDefault="00407865" w:rsidP="004C4C80">
      <w:pPr>
        <w:pStyle w:val="a6"/>
        <w:numPr>
          <w:ilvl w:val="2"/>
          <w:numId w:val="134"/>
        </w:numPr>
        <w:tabs>
          <w:tab w:val="left" w:pos="2228"/>
        </w:tabs>
        <w:ind w:left="2228" w:hanging="839"/>
        <w:rPr>
          <w:sz w:val="24"/>
        </w:rPr>
      </w:pPr>
      <w:r>
        <w:rPr>
          <w:sz w:val="24"/>
        </w:rPr>
        <w:t>К</w:t>
      </w:r>
      <w:r>
        <w:rPr>
          <w:spacing w:val="-5"/>
          <w:sz w:val="24"/>
        </w:rPr>
        <w:t xml:space="preserve"> </w:t>
      </w:r>
      <w:r>
        <w:rPr>
          <w:sz w:val="24"/>
        </w:rPr>
        <w:t>важнейшим</w:t>
      </w:r>
      <w:r>
        <w:rPr>
          <w:spacing w:val="-3"/>
          <w:sz w:val="24"/>
        </w:rPr>
        <w:t xml:space="preserve"> </w:t>
      </w:r>
      <w:r>
        <w:rPr>
          <w:sz w:val="24"/>
        </w:rPr>
        <w:t>личностным</w:t>
      </w:r>
      <w:r>
        <w:rPr>
          <w:spacing w:val="-5"/>
          <w:sz w:val="24"/>
        </w:rPr>
        <w:t xml:space="preserve"> </w:t>
      </w:r>
      <w:r>
        <w:rPr>
          <w:sz w:val="24"/>
        </w:rPr>
        <w:t>результатам</w:t>
      </w:r>
      <w:r>
        <w:rPr>
          <w:spacing w:val="-6"/>
          <w:sz w:val="24"/>
        </w:rPr>
        <w:t xml:space="preserve"> </w:t>
      </w:r>
      <w:r>
        <w:rPr>
          <w:sz w:val="24"/>
        </w:rPr>
        <w:t>изучения</w:t>
      </w:r>
      <w:r>
        <w:rPr>
          <w:spacing w:val="-6"/>
          <w:sz w:val="24"/>
        </w:rPr>
        <w:t xml:space="preserve"> </w:t>
      </w:r>
      <w:r>
        <w:rPr>
          <w:sz w:val="24"/>
        </w:rPr>
        <w:t>истории</w:t>
      </w:r>
      <w:r>
        <w:rPr>
          <w:spacing w:val="-3"/>
          <w:sz w:val="24"/>
        </w:rPr>
        <w:t xml:space="preserve"> </w:t>
      </w:r>
      <w:r>
        <w:rPr>
          <w:spacing w:val="-2"/>
          <w:sz w:val="24"/>
        </w:rPr>
        <w:t>относятся:</w:t>
      </w:r>
    </w:p>
    <w:p w14:paraId="7591BE2F" w14:textId="77777777" w:rsidR="001D3DA7" w:rsidRDefault="00407865" w:rsidP="004C4C80">
      <w:pPr>
        <w:pStyle w:val="a6"/>
        <w:numPr>
          <w:ilvl w:val="0"/>
          <w:numId w:val="130"/>
        </w:numPr>
        <w:tabs>
          <w:tab w:val="left" w:pos="1711"/>
        </w:tabs>
        <w:ind w:right="215" w:firstLine="708"/>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w:t>
      </w:r>
      <w:r>
        <w:rPr>
          <w:spacing w:val="-3"/>
          <w:sz w:val="24"/>
        </w:rPr>
        <w:t xml:space="preserve"> </w:t>
      </w:r>
      <w:r>
        <w:rPr>
          <w:sz w:val="24"/>
        </w:rPr>
        <w:t>гражданского</w:t>
      </w:r>
      <w:r>
        <w:rPr>
          <w:spacing w:val="-3"/>
          <w:sz w:val="24"/>
        </w:rPr>
        <w:t xml:space="preserve"> </w:t>
      </w:r>
      <w:r>
        <w:rPr>
          <w:sz w:val="24"/>
        </w:rPr>
        <w:t>общества,</w:t>
      </w:r>
      <w:r>
        <w:rPr>
          <w:spacing w:val="-3"/>
          <w:sz w:val="24"/>
        </w:rPr>
        <w:t xml:space="preserve"> </w:t>
      </w:r>
      <w:r>
        <w:rPr>
          <w:sz w:val="24"/>
        </w:rPr>
        <w:t>участвовать в</w:t>
      </w:r>
      <w:r>
        <w:rPr>
          <w:spacing w:val="-3"/>
          <w:sz w:val="24"/>
        </w:rPr>
        <w:t xml:space="preserve"> </w:t>
      </w:r>
      <w:r>
        <w:rPr>
          <w:sz w:val="24"/>
        </w:rPr>
        <w:t>самоуправлении в</w:t>
      </w:r>
      <w:r>
        <w:rPr>
          <w:spacing w:val="-3"/>
          <w:sz w:val="24"/>
        </w:rPr>
        <w:t xml:space="preserve"> </w:t>
      </w:r>
      <w:r>
        <w:rPr>
          <w:sz w:val="24"/>
        </w:rPr>
        <w:t>образовательной</w:t>
      </w:r>
      <w:r>
        <w:rPr>
          <w:spacing w:val="-2"/>
          <w:sz w:val="24"/>
        </w:rPr>
        <w:t xml:space="preserve"> </w:t>
      </w:r>
      <w:r>
        <w:rPr>
          <w:sz w:val="24"/>
        </w:rPr>
        <w:t>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733A061C" w14:textId="77777777" w:rsidR="001D3DA7" w:rsidRDefault="00407865" w:rsidP="004C4C80">
      <w:pPr>
        <w:pStyle w:val="a6"/>
        <w:numPr>
          <w:ilvl w:val="0"/>
          <w:numId w:val="130"/>
        </w:numPr>
        <w:tabs>
          <w:tab w:val="left" w:pos="1647"/>
        </w:tabs>
        <w:spacing w:before="1"/>
        <w:ind w:right="217" w:firstLine="708"/>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140955E3" w14:textId="77777777" w:rsidR="001D3DA7" w:rsidRDefault="00407865" w:rsidP="004C4C80">
      <w:pPr>
        <w:pStyle w:val="a6"/>
        <w:numPr>
          <w:ilvl w:val="0"/>
          <w:numId w:val="130"/>
        </w:numPr>
        <w:tabs>
          <w:tab w:val="left" w:pos="1647"/>
        </w:tabs>
        <w:ind w:right="213" w:firstLine="708"/>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w:t>
      </w:r>
      <w:r>
        <w:rPr>
          <w:spacing w:val="40"/>
          <w:sz w:val="24"/>
        </w:rPr>
        <w:t xml:space="preserve"> </w:t>
      </w:r>
      <w:r>
        <w:rPr>
          <w:sz w:val="24"/>
        </w:rPr>
        <w:t>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w:t>
      </w:r>
      <w:r>
        <w:rPr>
          <w:spacing w:val="80"/>
          <w:sz w:val="24"/>
        </w:rPr>
        <w:t xml:space="preserve"> </w:t>
      </w:r>
      <w:r>
        <w:rPr>
          <w:sz w:val="24"/>
        </w:rPr>
        <w:t>создания</w:t>
      </w:r>
      <w:r>
        <w:rPr>
          <w:spacing w:val="80"/>
          <w:sz w:val="24"/>
        </w:rPr>
        <w:t xml:space="preserve"> </w:t>
      </w:r>
      <w:r>
        <w:rPr>
          <w:sz w:val="24"/>
        </w:rPr>
        <w:t>семьи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принятия</w:t>
      </w:r>
      <w:r>
        <w:rPr>
          <w:spacing w:val="80"/>
          <w:sz w:val="24"/>
        </w:rPr>
        <w:t xml:space="preserve"> </w:t>
      </w:r>
      <w:r>
        <w:rPr>
          <w:sz w:val="24"/>
        </w:rPr>
        <w:t>ценностей</w:t>
      </w:r>
      <w:r>
        <w:rPr>
          <w:spacing w:val="80"/>
          <w:sz w:val="24"/>
        </w:rPr>
        <w:t xml:space="preserve"> </w:t>
      </w:r>
      <w:r>
        <w:rPr>
          <w:sz w:val="24"/>
        </w:rPr>
        <w:t>семейной</w:t>
      </w:r>
      <w:r>
        <w:rPr>
          <w:spacing w:val="80"/>
          <w:sz w:val="24"/>
        </w:rPr>
        <w:t xml:space="preserve"> </w:t>
      </w:r>
      <w:r>
        <w:rPr>
          <w:sz w:val="24"/>
        </w:rPr>
        <w:t>жизни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p>
    <w:p w14:paraId="4530A6BA" w14:textId="77777777" w:rsidR="001D3DA7" w:rsidRDefault="001D3DA7">
      <w:pPr>
        <w:jc w:val="both"/>
        <w:rPr>
          <w:sz w:val="24"/>
        </w:rPr>
        <w:sectPr w:rsidR="001D3DA7">
          <w:pgSz w:w="11920" w:h="16850"/>
          <w:pgMar w:top="820" w:right="340" w:bottom="440" w:left="500" w:header="0" w:footer="208" w:gutter="0"/>
          <w:cols w:space="720"/>
        </w:sectPr>
      </w:pPr>
    </w:p>
    <w:p w14:paraId="76790F6C" w14:textId="77777777" w:rsidR="001D3DA7" w:rsidRDefault="00407865">
      <w:pPr>
        <w:pStyle w:val="a3"/>
        <w:spacing w:before="78"/>
        <w:ind w:firstLine="0"/>
      </w:pPr>
      <w:r>
        <w:t>традициями</w:t>
      </w:r>
      <w:r>
        <w:rPr>
          <w:spacing w:val="-7"/>
        </w:rPr>
        <w:t xml:space="preserve"> </w:t>
      </w:r>
      <w:r>
        <w:t>народов</w:t>
      </w:r>
      <w:r>
        <w:rPr>
          <w:spacing w:val="-7"/>
        </w:rPr>
        <w:t xml:space="preserve"> </w:t>
      </w:r>
      <w:r>
        <w:rPr>
          <w:spacing w:val="-2"/>
        </w:rPr>
        <w:t>России;</w:t>
      </w:r>
    </w:p>
    <w:p w14:paraId="1D51AAFB" w14:textId="77777777" w:rsidR="001D3DA7" w:rsidRDefault="00407865" w:rsidP="004C4C80">
      <w:pPr>
        <w:pStyle w:val="a6"/>
        <w:numPr>
          <w:ilvl w:val="0"/>
          <w:numId w:val="130"/>
        </w:numPr>
        <w:tabs>
          <w:tab w:val="left" w:pos="1764"/>
        </w:tabs>
        <w:ind w:right="216" w:firstLine="708"/>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w:t>
      </w:r>
      <w:r>
        <w:rPr>
          <w:spacing w:val="80"/>
          <w:sz w:val="24"/>
        </w:rPr>
        <w:t xml:space="preserve"> </w:t>
      </w:r>
      <w:r>
        <w:rPr>
          <w:sz w:val="24"/>
        </w:rPr>
        <w:t>спорта, труда, общественных отношений;</w:t>
      </w:r>
    </w:p>
    <w:p w14:paraId="611925B0" w14:textId="77777777" w:rsidR="001D3DA7" w:rsidRDefault="00407865" w:rsidP="004C4C80">
      <w:pPr>
        <w:pStyle w:val="a6"/>
        <w:numPr>
          <w:ilvl w:val="0"/>
          <w:numId w:val="130"/>
        </w:numPr>
        <w:tabs>
          <w:tab w:val="left" w:pos="1647"/>
        </w:tabs>
        <w:spacing w:before="1"/>
        <w:ind w:right="214" w:firstLine="708"/>
        <w:rPr>
          <w:sz w:val="24"/>
        </w:rPr>
      </w:pPr>
      <w:r>
        <w:rPr>
          <w:sz w:val="24"/>
        </w:rPr>
        <w:t>в сфере физического воспитания: осознание ценности жизни и необходимости ее сохранения</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примеров</w:t>
      </w:r>
      <w:r>
        <w:rPr>
          <w:spacing w:val="-3"/>
          <w:sz w:val="24"/>
        </w:rPr>
        <w:t xml:space="preserve"> </w:t>
      </w:r>
      <w:r>
        <w:rPr>
          <w:sz w:val="24"/>
        </w:rPr>
        <w:t>из</w:t>
      </w:r>
      <w:r>
        <w:rPr>
          <w:spacing w:val="-2"/>
          <w:sz w:val="24"/>
        </w:rPr>
        <w:t xml:space="preserve"> </w:t>
      </w:r>
      <w:r>
        <w:rPr>
          <w:sz w:val="24"/>
        </w:rPr>
        <w:t>истории);</w:t>
      </w:r>
      <w:r>
        <w:rPr>
          <w:spacing w:val="-2"/>
          <w:sz w:val="24"/>
        </w:rPr>
        <w:t xml:space="preserve"> </w:t>
      </w:r>
      <w:r>
        <w:rPr>
          <w:sz w:val="24"/>
        </w:rPr>
        <w:t>представление</w:t>
      </w:r>
      <w:r>
        <w:rPr>
          <w:spacing w:val="-3"/>
          <w:sz w:val="24"/>
        </w:rPr>
        <w:t xml:space="preserve"> </w:t>
      </w:r>
      <w:r>
        <w:rPr>
          <w:sz w:val="24"/>
        </w:rPr>
        <w:t>об</w:t>
      </w:r>
      <w:r>
        <w:rPr>
          <w:spacing w:val="-2"/>
          <w:sz w:val="24"/>
        </w:rPr>
        <w:t xml:space="preserve"> </w:t>
      </w:r>
      <w:r>
        <w:rPr>
          <w:sz w:val="24"/>
        </w:rPr>
        <w:t>идеалах</w:t>
      </w:r>
      <w:r>
        <w:rPr>
          <w:spacing w:val="-2"/>
          <w:sz w:val="24"/>
        </w:rPr>
        <w:t xml:space="preserve"> </w:t>
      </w:r>
      <w:r>
        <w:rPr>
          <w:sz w:val="24"/>
        </w:rPr>
        <w:t>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1CC7CE38" w14:textId="77777777" w:rsidR="001D3DA7" w:rsidRDefault="00407865" w:rsidP="004C4C80">
      <w:pPr>
        <w:pStyle w:val="a6"/>
        <w:numPr>
          <w:ilvl w:val="0"/>
          <w:numId w:val="130"/>
        </w:numPr>
        <w:tabs>
          <w:tab w:val="left" w:pos="1661"/>
        </w:tabs>
        <w:ind w:right="215" w:firstLine="708"/>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383F08CB" w14:textId="77777777" w:rsidR="001D3DA7" w:rsidRDefault="00407865" w:rsidP="004C4C80">
      <w:pPr>
        <w:pStyle w:val="a6"/>
        <w:numPr>
          <w:ilvl w:val="0"/>
          <w:numId w:val="130"/>
        </w:numPr>
        <w:tabs>
          <w:tab w:val="left" w:pos="1678"/>
        </w:tabs>
        <w:ind w:right="218" w:firstLine="708"/>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5413467" w14:textId="77777777" w:rsidR="001D3DA7" w:rsidRDefault="00407865" w:rsidP="004C4C80">
      <w:pPr>
        <w:pStyle w:val="a6"/>
        <w:numPr>
          <w:ilvl w:val="0"/>
          <w:numId w:val="130"/>
        </w:numPr>
        <w:tabs>
          <w:tab w:val="left" w:pos="1647"/>
        </w:tabs>
        <w:spacing w:before="1"/>
        <w:ind w:right="217" w:firstLine="708"/>
        <w:rPr>
          <w:sz w:val="24"/>
        </w:rPr>
      </w:pPr>
      <w:r>
        <w:rPr>
          <w:sz w:val="24"/>
        </w:rPr>
        <w:t>в понимании ценности научного познания: сформированность мировоззрения, соответствующего</w:t>
      </w:r>
      <w:r>
        <w:rPr>
          <w:spacing w:val="-3"/>
          <w:sz w:val="24"/>
        </w:rPr>
        <w:t xml:space="preserve"> </w:t>
      </w:r>
      <w:r>
        <w:rPr>
          <w:sz w:val="24"/>
        </w:rPr>
        <w:t>современному</w:t>
      </w:r>
      <w:r>
        <w:rPr>
          <w:spacing w:val="-3"/>
          <w:sz w:val="24"/>
        </w:rPr>
        <w:t xml:space="preserve"> </w:t>
      </w:r>
      <w:r>
        <w:rPr>
          <w:sz w:val="24"/>
        </w:rPr>
        <w:t>уровню</w:t>
      </w:r>
      <w:r>
        <w:rPr>
          <w:spacing w:val="-2"/>
          <w:sz w:val="24"/>
        </w:rPr>
        <w:t xml:space="preserve"> </w:t>
      </w:r>
      <w:r>
        <w:rPr>
          <w:sz w:val="24"/>
        </w:rPr>
        <w:t>развития</w:t>
      </w:r>
      <w:r>
        <w:rPr>
          <w:spacing w:val="-6"/>
          <w:sz w:val="24"/>
        </w:rPr>
        <w:t xml:space="preserve"> </w:t>
      </w:r>
      <w:r>
        <w:rPr>
          <w:sz w:val="24"/>
        </w:rPr>
        <w:t>исторической</w:t>
      </w:r>
      <w:r>
        <w:rPr>
          <w:spacing w:val="-3"/>
          <w:sz w:val="24"/>
        </w:rPr>
        <w:t xml:space="preserve"> </w:t>
      </w:r>
      <w:r>
        <w:rPr>
          <w:sz w:val="24"/>
        </w:rPr>
        <w:t>науки</w:t>
      </w:r>
      <w:r>
        <w:rPr>
          <w:spacing w:val="-3"/>
          <w:sz w:val="24"/>
        </w:rPr>
        <w:t xml:space="preserve"> </w:t>
      </w:r>
      <w:r>
        <w:rPr>
          <w:sz w:val="24"/>
        </w:rPr>
        <w:t>и</w:t>
      </w:r>
      <w:r>
        <w:rPr>
          <w:spacing w:val="-3"/>
          <w:sz w:val="24"/>
        </w:rPr>
        <w:t xml:space="preserve"> </w:t>
      </w:r>
      <w:r>
        <w:rPr>
          <w:sz w:val="24"/>
        </w:rPr>
        <w:t>общественной</w:t>
      </w:r>
      <w:r>
        <w:rPr>
          <w:spacing w:val="-5"/>
          <w:sz w:val="24"/>
        </w:rPr>
        <w:t xml:space="preserve"> </w:t>
      </w:r>
      <w:r>
        <w:rPr>
          <w:sz w:val="24"/>
        </w:rPr>
        <w:t>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11843966" w14:textId="77777777" w:rsidR="001D3DA7" w:rsidRDefault="00407865" w:rsidP="004C4C80">
      <w:pPr>
        <w:pStyle w:val="a6"/>
        <w:numPr>
          <w:ilvl w:val="0"/>
          <w:numId w:val="130"/>
        </w:numPr>
        <w:tabs>
          <w:tab w:val="left" w:pos="1647"/>
        </w:tabs>
        <w:ind w:right="216" w:firstLine="708"/>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89AB9B3" w14:textId="77777777" w:rsidR="001D3DA7" w:rsidRDefault="00407865" w:rsidP="004C4C80">
      <w:pPr>
        <w:pStyle w:val="a6"/>
        <w:numPr>
          <w:ilvl w:val="2"/>
          <w:numId w:val="134"/>
        </w:numPr>
        <w:tabs>
          <w:tab w:val="left" w:pos="2228"/>
        </w:tabs>
        <w:spacing w:before="1"/>
        <w:ind w:right="216" w:firstLine="708"/>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D2D1FC" w14:textId="77777777" w:rsidR="001D3DA7" w:rsidRDefault="00407865" w:rsidP="004C4C80">
      <w:pPr>
        <w:pStyle w:val="a6"/>
        <w:numPr>
          <w:ilvl w:val="3"/>
          <w:numId w:val="134"/>
        </w:numPr>
        <w:tabs>
          <w:tab w:val="left" w:pos="2408"/>
        </w:tabs>
        <w:ind w:left="681"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6CCE6EBC" w14:textId="77777777" w:rsidR="001D3DA7" w:rsidRDefault="00407865">
      <w:pPr>
        <w:pStyle w:val="a3"/>
        <w:ind w:left="1389" w:firstLine="0"/>
      </w:pPr>
      <w:r>
        <w:t>формулировать</w:t>
      </w:r>
      <w:r>
        <w:rPr>
          <w:spacing w:val="-5"/>
        </w:rPr>
        <w:t xml:space="preserve"> </w:t>
      </w:r>
      <w:r>
        <w:t>проблему,</w:t>
      </w:r>
      <w:r>
        <w:rPr>
          <w:spacing w:val="-6"/>
        </w:rPr>
        <w:t xml:space="preserve"> </w:t>
      </w:r>
      <w:r>
        <w:t>вопрос,</w:t>
      </w:r>
      <w:r>
        <w:rPr>
          <w:spacing w:val="-5"/>
        </w:rPr>
        <w:t xml:space="preserve"> </w:t>
      </w:r>
      <w:r>
        <w:t>требующий</w:t>
      </w:r>
      <w:r>
        <w:rPr>
          <w:spacing w:val="-7"/>
        </w:rPr>
        <w:t xml:space="preserve"> </w:t>
      </w:r>
      <w:r>
        <w:rPr>
          <w:spacing w:val="-2"/>
        </w:rPr>
        <w:t>решения;</w:t>
      </w:r>
    </w:p>
    <w:p w14:paraId="467B195C" w14:textId="77777777" w:rsidR="001D3DA7" w:rsidRDefault="00407865">
      <w:pPr>
        <w:pStyle w:val="a3"/>
        <w:ind w:right="223"/>
      </w:pPr>
      <w:r>
        <w:t xml:space="preserve">устанавливать существенный признак или основания для сравнения, классификации и </w:t>
      </w:r>
      <w:r>
        <w:rPr>
          <w:spacing w:val="-2"/>
        </w:rPr>
        <w:t>обобщения;</w:t>
      </w:r>
    </w:p>
    <w:p w14:paraId="7B88C0F3" w14:textId="77777777" w:rsidR="001D3DA7" w:rsidRDefault="00407865">
      <w:pPr>
        <w:pStyle w:val="a3"/>
        <w:ind w:left="1449" w:right="1553" w:hanging="60"/>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7"/>
        </w:rPr>
        <w:t xml:space="preserve"> </w:t>
      </w:r>
      <w:r>
        <w:t>достижения; выявлять закономерные черты и противоречия в рассматриваемых явлениях;</w:t>
      </w:r>
    </w:p>
    <w:p w14:paraId="485F2502" w14:textId="77777777" w:rsidR="001D3DA7" w:rsidRDefault="00407865">
      <w:pPr>
        <w:pStyle w:val="a3"/>
        <w:ind w:left="1389" w:firstLine="0"/>
      </w:pPr>
      <w:r>
        <w:t>разрабатывать</w:t>
      </w:r>
      <w:r>
        <w:rPr>
          <w:spacing w:val="-4"/>
        </w:rPr>
        <w:t xml:space="preserve"> </w:t>
      </w:r>
      <w:r>
        <w:t>план</w:t>
      </w:r>
      <w:r>
        <w:rPr>
          <w:spacing w:val="-2"/>
        </w:rPr>
        <w:t xml:space="preserve"> </w:t>
      </w:r>
      <w:r>
        <w:t>решения</w:t>
      </w:r>
      <w:r>
        <w:rPr>
          <w:spacing w:val="-2"/>
        </w:rPr>
        <w:t xml:space="preserve"> </w:t>
      </w:r>
      <w:r>
        <w:t>проблемы</w:t>
      </w:r>
      <w:r>
        <w:rPr>
          <w:spacing w:val="-2"/>
        </w:rPr>
        <w:t xml:space="preserve"> </w:t>
      </w:r>
      <w:r>
        <w:t>с</w:t>
      </w:r>
      <w:r>
        <w:rPr>
          <w:spacing w:val="-4"/>
        </w:rPr>
        <w:t xml:space="preserve"> </w:t>
      </w:r>
      <w:r>
        <w:t>учетом</w:t>
      </w:r>
      <w:r>
        <w:rPr>
          <w:spacing w:val="-2"/>
        </w:rPr>
        <w:t xml:space="preserve"> </w:t>
      </w:r>
      <w:r>
        <w:t>анализа</w:t>
      </w:r>
      <w:r>
        <w:rPr>
          <w:spacing w:val="-3"/>
        </w:rPr>
        <w:t xml:space="preserve"> </w:t>
      </w:r>
      <w:r>
        <w:t>имеющихся</w:t>
      </w:r>
      <w:r>
        <w:rPr>
          <w:spacing w:val="-2"/>
        </w:rPr>
        <w:t xml:space="preserve"> ресурсов;</w:t>
      </w:r>
    </w:p>
    <w:p w14:paraId="051BABF3" w14:textId="77777777" w:rsidR="001D3DA7" w:rsidRDefault="001D3DA7">
      <w:pPr>
        <w:sectPr w:rsidR="001D3DA7">
          <w:pgSz w:w="11920" w:h="16850"/>
          <w:pgMar w:top="820" w:right="340" w:bottom="440" w:left="500" w:header="0" w:footer="208" w:gutter="0"/>
          <w:cols w:space="720"/>
        </w:sectPr>
      </w:pPr>
    </w:p>
    <w:p w14:paraId="11A0442D" w14:textId="77777777" w:rsidR="001D3DA7" w:rsidRDefault="00407865">
      <w:pPr>
        <w:pStyle w:val="a3"/>
        <w:spacing w:before="78"/>
        <w:ind w:left="1389" w:firstLine="0"/>
        <w:jc w:val="left"/>
      </w:pPr>
      <w:r>
        <w:t>вносить</w:t>
      </w:r>
      <w:r>
        <w:rPr>
          <w:spacing w:val="-7"/>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6"/>
        </w:rPr>
        <w:t xml:space="preserve"> </w:t>
      </w:r>
      <w:r>
        <w:t>соответствие</w:t>
      </w:r>
      <w:r>
        <w:rPr>
          <w:spacing w:val="-6"/>
        </w:rPr>
        <w:t xml:space="preserve"> </w:t>
      </w:r>
      <w:r>
        <w:t>результатов</w:t>
      </w:r>
      <w:r>
        <w:rPr>
          <w:spacing w:val="-5"/>
        </w:rPr>
        <w:t xml:space="preserve"> </w:t>
      </w:r>
      <w:r>
        <w:rPr>
          <w:spacing w:val="-2"/>
        </w:rPr>
        <w:t>целям.</w:t>
      </w:r>
    </w:p>
    <w:p w14:paraId="4C641CFB" w14:textId="77777777" w:rsidR="001D3DA7" w:rsidRDefault="00407865" w:rsidP="004C4C80">
      <w:pPr>
        <w:pStyle w:val="a6"/>
        <w:numPr>
          <w:ilvl w:val="3"/>
          <w:numId w:val="134"/>
        </w:numPr>
        <w:tabs>
          <w:tab w:val="left" w:pos="2408"/>
        </w:tabs>
        <w:ind w:left="681" w:right="22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14:paraId="37B8B096" w14:textId="77777777" w:rsidR="001D3DA7" w:rsidRDefault="00407865">
      <w:pPr>
        <w:pStyle w:val="a3"/>
        <w:spacing w:before="1"/>
        <w:ind w:left="1389" w:firstLine="0"/>
        <w:jc w:val="left"/>
      </w:pPr>
      <w:r>
        <w:t>определять</w:t>
      </w:r>
      <w:r>
        <w:rPr>
          <w:spacing w:val="-7"/>
        </w:rPr>
        <w:t xml:space="preserve"> </w:t>
      </w:r>
      <w:r>
        <w:t>познавательную</w:t>
      </w:r>
      <w:r>
        <w:rPr>
          <w:spacing w:val="-6"/>
        </w:rPr>
        <w:t xml:space="preserve"> </w:t>
      </w:r>
      <w:r>
        <w:rPr>
          <w:spacing w:val="-2"/>
        </w:rPr>
        <w:t>задачу;</w:t>
      </w:r>
    </w:p>
    <w:p w14:paraId="435B3772" w14:textId="77777777" w:rsidR="001D3DA7" w:rsidRDefault="00407865">
      <w:pPr>
        <w:pStyle w:val="a3"/>
        <w:ind w:left="1389" w:right="220" w:firstLine="0"/>
        <w:jc w:val="left"/>
      </w:pPr>
      <w:r>
        <w:t>намечать</w:t>
      </w:r>
      <w:r>
        <w:rPr>
          <w:spacing w:val="-3"/>
        </w:rPr>
        <w:t xml:space="preserve"> </w:t>
      </w:r>
      <w:r>
        <w:t>путь</w:t>
      </w:r>
      <w:r>
        <w:rPr>
          <w:spacing w:val="-3"/>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14:paraId="1D6AD8CC" w14:textId="77777777" w:rsidR="001D3DA7" w:rsidRDefault="00407865">
      <w:pPr>
        <w:pStyle w:val="a3"/>
        <w:jc w:val="left"/>
      </w:pPr>
      <w:r>
        <w:t>осуществлять</w:t>
      </w:r>
      <w:r>
        <w:rPr>
          <w:spacing w:val="80"/>
          <w:w w:val="150"/>
        </w:rPr>
        <w:t xml:space="preserve"> </w:t>
      </w:r>
      <w:r>
        <w:t>анализ</w:t>
      </w:r>
      <w:r>
        <w:rPr>
          <w:spacing w:val="80"/>
          <w:w w:val="150"/>
        </w:rPr>
        <w:t xml:space="preserve"> </w:t>
      </w:r>
      <w:r>
        <w:t>объекта</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историзма,</w:t>
      </w:r>
      <w:r>
        <w:rPr>
          <w:spacing w:val="80"/>
          <w:w w:val="150"/>
        </w:rPr>
        <w:t xml:space="preserve"> </w:t>
      </w:r>
      <w:r>
        <w:t>основными процедурами исторического познания;</w:t>
      </w:r>
    </w:p>
    <w:p w14:paraId="270BCF6B" w14:textId="77777777" w:rsidR="001D3DA7" w:rsidRDefault="00407865">
      <w:pPr>
        <w:pStyle w:val="a3"/>
        <w:ind w:left="1389" w:firstLine="0"/>
        <w:jc w:val="left"/>
      </w:pPr>
      <w:r>
        <w:t>систематизировать</w:t>
      </w:r>
      <w:r>
        <w:rPr>
          <w:spacing w:val="-2"/>
        </w:rPr>
        <w:t xml:space="preserve"> </w:t>
      </w:r>
      <w:r>
        <w:t>и</w:t>
      </w:r>
      <w:r>
        <w:rPr>
          <w:spacing w:val="-3"/>
        </w:rPr>
        <w:t xml:space="preserve"> </w:t>
      </w:r>
      <w:r>
        <w:t>обобщать</w:t>
      </w:r>
      <w:r>
        <w:rPr>
          <w:spacing w:val="-2"/>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14:paraId="0B211663" w14:textId="77777777" w:rsidR="001D3DA7" w:rsidRDefault="00407865">
      <w:pPr>
        <w:pStyle w:val="a3"/>
        <w:ind w:left="1389" w:firstLine="0"/>
        <w:jc w:val="left"/>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14:paraId="0F6497A1" w14:textId="77777777" w:rsidR="001D3DA7" w:rsidRDefault="00407865">
      <w:pPr>
        <w:pStyle w:val="a3"/>
        <w:ind w:right="316"/>
        <w:jc w:val="left"/>
      </w:pPr>
      <w:r>
        <w:t>сравнивать события, ситуации, определяя основания для сравнения, выявляя общие черты</w:t>
      </w:r>
      <w:r>
        <w:rPr>
          <w:spacing w:val="40"/>
        </w:rPr>
        <w:t xml:space="preserve"> </w:t>
      </w:r>
      <w:r>
        <w:t>и различия;</w:t>
      </w:r>
    </w:p>
    <w:p w14:paraId="2119AFCA" w14:textId="77777777" w:rsidR="001D3DA7" w:rsidRDefault="00407865">
      <w:pPr>
        <w:pStyle w:val="a3"/>
        <w:ind w:left="1389" w:firstLine="0"/>
        <w:jc w:val="left"/>
      </w:pPr>
      <w:r>
        <w:t>формулировать</w:t>
      </w:r>
      <w:r>
        <w:rPr>
          <w:spacing w:val="-5"/>
        </w:rPr>
        <w:t xml:space="preserve"> </w:t>
      </w:r>
      <w:r>
        <w:t>и</w:t>
      </w:r>
      <w:r>
        <w:rPr>
          <w:spacing w:val="-5"/>
        </w:rPr>
        <w:t xml:space="preserve"> </w:t>
      </w:r>
      <w:r>
        <w:t>обосновывать</w:t>
      </w:r>
      <w:r>
        <w:rPr>
          <w:spacing w:val="-4"/>
        </w:rPr>
        <w:t xml:space="preserve"> </w:t>
      </w:r>
      <w:r>
        <w:rPr>
          <w:spacing w:val="-2"/>
        </w:rPr>
        <w:t>выводы;</w:t>
      </w:r>
    </w:p>
    <w:p w14:paraId="7179A9FA" w14:textId="77777777" w:rsidR="001D3DA7" w:rsidRDefault="00407865">
      <w:pPr>
        <w:pStyle w:val="a3"/>
        <w:ind w:left="1389" w:right="2057" w:firstLine="0"/>
        <w:jc w:val="left"/>
      </w:pPr>
      <w:r>
        <w:t>соотносить</w:t>
      </w:r>
      <w:r>
        <w:rPr>
          <w:spacing w:val="-7"/>
        </w:rPr>
        <w:t xml:space="preserve"> </w:t>
      </w:r>
      <w:r>
        <w:t>полученный</w:t>
      </w:r>
      <w:r>
        <w:rPr>
          <w:spacing w:val="-6"/>
        </w:rPr>
        <w:t xml:space="preserve"> </w:t>
      </w:r>
      <w:r>
        <w:t>результат</w:t>
      </w:r>
      <w:r>
        <w:rPr>
          <w:spacing w:val="-6"/>
        </w:rPr>
        <w:t xml:space="preserve"> </w:t>
      </w:r>
      <w:r>
        <w:t>с</w:t>
      </w:r>
      <w:r>
        <w:rPr>
          <w:spacing w:val="-6"/>
        </w:rPr>
        <w:t xml:space="preserve"> </w:t>
      </w:r>
      <w:r>
        <w:t>имеющимся</w:t>
      </w:r>
      <w:r>
        <w:rPr>
          <w:spacing w:val="-6"/>
        </w:rPr>
        <w:t xml:space="preserve"> </w:t>
      </w:r>
      <w:r>
        <w:t>историческим</w:t>
      </w:r>
      <w:r>
        <w:rPr>
          <w:spacing w:val="-7"/>
        </w:rPr>
        <w:t xml:space="preserve"> </w:t>
      </w:r>
      <w:r>
        <w:t>знанием; определять новизну и обоснованность полученного результата;</w:t>
      </w:r>
    </w:p>
    <w:p w14:paraId="637AD49A" w14:textId="77777777" w:rsidR="001D3DA7" w:rsidRDefault="00407865">
      <w:pPr>
        <w:pStyle w:val="a3"/>
        <w:ind w:right="224"/>
      </w:pPr>
      <w:r>
        <w:t>представлять результаты своей деятельности в различных формах (сообщение, эссе, презентация, реферат, учебный проект и другие);</w:t>
      </w:r>
    </w:p>
    <w:p w14:paraId="7A3B10A7" w14:textId="77777777" w:rsidR="001D3DA7" w:rsidRDefault="00407865">
      <w:pPr>
        <w:pStyle w:val="a3"/>
        <w:ind w:right="222"/>
      </w:pPr>
      <w:r>
        <w:t>объяснять сферу применения и значение проведенного учебного исследования в современном общественном контексте.</w:t>
      </w:r>
    </w:p>
    <w:p w14:paraId="46FAC869" w14:textId="77777777" w:rsidR="001D3DA7" w:rsidRDefault="00407865" w:rsidP="004C4C80">
      <w:pPr>
        <w:pStyle w:val="a6"/>
        <w:numPr>
          <w:ilvl w:val="3"/>
          <w:numId w:val="134"/>
        </w:numPr>
        <w:tabs>
          <w:tab w:val="left" w:pos="2408"/>
        </w:tabs>
        <w:spacing w:before="1"/>
        <w:ind w:left="681" w:right="220"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1DE733CC" w14:textId="77777777" w:rsidR="001D3DA7" w:rsidRDefault="00407865">
      <w:pPr>
        <w:pStyle w:val="a3"/>
        <w:ind w:right="213"/>
      </w:pPr>
      <w:r>
        <w:t>осуществлять анализ учебной и внеучебной исторической информации (учебники, исторические</w:t>
      </w:r>
      <w:r>
        <w:rPr>
          <w:spacing w:val="-1"/>
        </w:rPr>
        <w:t xml:space="preserve"> </w:t>
      </w:r>
      <w:r>
        <w:t>источники, научно-популярная литература,</w:t>
      </w:r>
      <w:r>
        <w:rPr>
          <w:spacing w:val="-1"/>
        </w:rPr>
        <w:t xml:space="preserve"> </w:t>
      </w:r>
      <w:r>
        <w:t>интернет-ресурсы</w:t>
      </w:r>
      <w:r>
        <w:rPr>
          <w:spacing w:val="-1"/>
        </w:rPr>
        <w:t xml:space="preserve"> </w:t>
      </w:r>
      <w:r>
        <w:t>и другие) – извлекать, сопоставлять, систематизировать и интерпретировать информацию;</w:t>
      </w:r>
    </w:p>
    <w:p w14:paraId="49BACFCF" w14:textId="77777777" w:rsidR="001D3DA7" w:rsidRDefault="00407865">
      <w:pPr>
        <w:pStyle w:val="a3"/>
        <w:ind w:right="214"/>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1EC3029B" w14:textId="77777777" w:rsidR="001D3DA7" w:rsidRDefault="00407865">
      <w:pPr>
        <w:pStyle w:val="a3"/>
        <w:ind w:left="1389" w:right="222"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14:paraId="3A47B5F2" w14:textId="77777777" w:rsidR="001D3DA7" w:rsidRDefault="00407865">
      <w:pPr>
        <w:pStyle w:val="a3"/>
        <w:ind w:firstLine="0"/>
      </w:pPr>
      <w:r>
        <w:t>соблюдением</w:t>
      </w:r>
      <w:r>
        <w:rPr>
          <w:spacing w:val="-6"/>
        </w:rPr>
        <w:t xml:space="preserve"> </w:t>
      </w:r>
      <w:r>
        <w:t>правовых</w:t>
      </w:r>
      <w:r>
        <w:rPr>
          <w:spacing w:val="-3"/>
        </w:rPr>
        <w:t xml:space="preserve"> </w:t>
      </w:r>
      <w:r>
        <w:t>и</w:t>
      </w:r>
      <w:r>
        <w:rPr>
          <w:spacing w:val="-3"/>
        </w:rPr>
        <w:t xml:space="preserve"> </w:t>
      </w:r>
      <w:r>
        <w:t>этических</w:t>
      </w:r>
      <w:r>
        <w:rPr>
          <w:spacing w:val="-6"/>
        </w:rPr>
        <w:t xml:space="preserve"> </w:t>
      </w:r>
      <w:r>
        <w:t>норм,</w:t>
      </w:r>
      <w:r>
        <w:rPr>
          <w:spacing w:val="-3"/>
        </w:rPr>
        <w:t xml:space="preserve"> </w:t>
      </w:r>
      <w:r>
        <w:t>требований</w:t>
      </w:r>
      <w:r>
        <w:rPr>
          <w:spacing w:val="-3"/>
        </w:rPr>
        <w:t xml:space="preserve"> </w:t>
      </w:r>
      <w:r>
        <w:t>информационной</w:t>
      </w:r>
      <w:r>
        <w:rPr>
          <w:spacing w:val="-2"/>
        </w:rPr>
        <w:t xml:space="preserve"> безопасности;</w:t>
      </w:r>
    </w:p>
    <w:p w14:paraId="6C1BE33F" w14:textId="77777777" w:rsidR="001D3DA7" w:rsidRDefault="00407865">
      <w:pPr>
        <w:pStyle w:val="a3"/>
        <w:jc w:val="left"/>
      </w:pPr>
      <w:r>
        <w:t>создавать</w:t>
      </w:r>
      <w:r>
        <w:rPr>
          <w:spacing w:val="72"/>
        </w:rPr>
        <w:t xml:space="preserve"> </w:t>
      </w:r>
      <w:r>
        <w:t>тексты</w:t>
      </w:r>
      <w:r>
        <w:rPr>
          <w:spacing w:val="40"/>
        </w:rPr>
        <w:t xml:space="preserve"> </w:t>
      </w:r>
      <w:r>
        <w:t>в</w:t>
      </w:r>
      <w:r>
        <w:rPr>
          <w:spacing w:val="40"/>
        </w:rPr>
        <w:t xml:space="preserve"> </w:t>
      </w:r>
      <w:r>
        <w:t>различных</w:t>
      </w:r>
      <w:r>
        <w:rPr>
          <w:spacing w:val="40"/>
        </w:rPr>
        <w:t xml:space="preserve"> </w:t>
      </w:r>
      <w:r>
        <w:t>форматах</w:t>
      </w:r>
      <w:r>
        <w:rPr>
          <w:spacing w:val="40"/>
        </w:rPr>
        <w:t xml:space="preserve"> </w:t>
      </w:r>
      <w:r>
        <w:t>с</w:t>
      </w:r>
      <w:r>
        <w:rPr>
          <w:spacing w:val="40"/>
        </w:rPr>
        <w:t xml:space="preserve"> </w:t>
      </w:r>
      <w:r>
        <w:t>учетом</w:t>
      </w:r>
      <w:r>
        <w:rPr>
          <w:spacing w:val="40"/>
        </w:rPr>
        <w:t xml:space="preserve"> </w:t>
      </w:r>
      <w:r>
        <w:t>назначения</w:t>
      </w:r>
      <w:r>
        <w:rPr>
          <w:spacing w:val="40"/>
        </w:rPr>
        <w:t xml:space="preserve"> </w:t>
      </w:r>
      <w:r>
        <w:t>информации</w:t>
      </w:r>
      <w:r>
        <w:rPr>
          <w:spacing w:val="76"/>
        </w:rPr>
        <w:t xml:space="preserve"> </w:t>
      </w:r>
      <w:r>
        <w:t>и</w:t>
      </w:r>
      <w:r>
        <w:rPr>
          <w:spacing w:val="72"/>
        </w:rPr>
        <w:t xml:space="preserve"> </w:t>
      </w:r>
      <w:r>
        <w:t>целевой аудитории, выбирая оптимальную форму представления и визуализации.</w:t>
      </w:r>
    </w:p>
    <w:p w14:paraId="04E9DC08" w14:textId="77777777" w:rsidR="001D3DA7" w:rsidRDefault="00407865" w:rsidP="004C4C80">
      <w:pPr>
        <w:pStyle w:val="a6"/>
        <w:numPr>
          <w:ilvl w:val="3"/>
          <w:numId w:val="134"/>
        </w:numPr>
        <w:tabs>
          <w:tab w:val="left" w:pos="2408"/>
          <w:tab w:val="left" w:pos="2881"/>
          <w:tab w:val="left" w:pos="4676"/>
          <w:tab w:val="left" w:pos="5570"/>
          <w:tab w:val="left" w:pos="7406"/>
          <w:tab w:val="left" w:pos="8456"/>
          <w:tab w:val="left" w:pos="9660"/>
          <w:tab w:val="left" w:pos="10302"/>
        </w:tabs>
        <w:ind w:left="681" w:right="220"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1AAAC100" w14:textId="77777777" w:rsidR="001D3DA7" w:rsidRDefault="00407865">
      <w:pPr>
        <w:pStyle w:val="a3"/>
        <w:tabs>
          <w:tab w:val="left" w:pos="2998"/>
          <w:tab w:val="left" w:pos="4545"/>
          <w:tab w:val="left" w:pos="6435"/>
          <w:tab w:val="left" w:pos="7349"/>
          <w:tab w:val="left" w:pos="7716"/>
          <w:tab w:val="left" w:pos="9378"/>
          <w:tab w:val="left" w:pos="10724"/>
        </w:tabs>
        <w:ind w:right="215"/>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14:paraId="23BAE947" w14:textId="77777777" w:rsidR="001D3DA7" w:rsidRDefault="00407865">
      <w:pPr>
        <w:pStyle w:val="a3"/>
        <w:jc w:val="left"/>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40"/>
        </w:rPr>
        <w:t xml:space="preserve"> </w:t>
      </w:r>
      <w:r>
        <w:t>и</w:t>
      </w:r>
      <w:r>
        <w:rPr>
          <w:spacing w:val="40"/>
        </w:rPr>
        <w:t xml:space="preserve"> </w:t>
      </w:r>
      <w:r>
        <w:t>современности,</w:t>
      </w:r>
      <w:r>
        <w:rPr>
          <w:spacing w:val="40"/>
        </w:rPr>
        <w:t xml:space="preserve"> </w:t>
      </w:r>
      <w:r>
        <w:t>выявляя</w:t>
      </w:r>
      <w:r>
        <w:rPr>
          <w:spacing w:val="80"/>
        </w:rPr>
        <w:t xml:space="preserve"> </w:t>
      </w:r>
      <w:r>
        <w:t>сходство и различие высказываемых оценок;</w:t>
      </w:r>
    </w:p>
    <w:p w14:paraId="54941F2F" w14:textId="77777777" w:rsidR="001D3DA7" w:rsidRDefault="00407865">
      <w:pPr>
        <w:pStyle w:val="a3"/>
        <w:spacing w:before="1"/>
        <w:jc w:val="left"/>
      </w:pPr>
      <w:r>
        <w:t>излагать</w:t>
      </w:r>
      <w:r>
        <w:rPr>
          <w:spacing w:val="80"/>
        </w:rPr>
        <w:t xml:space="preserve"> </w:t>
      </w:r>
      <w:r>
        <w:t>и</w:t>
      </w:r>
      <w:r>
        <w:rPr>
          <w:spacing w:val="80"/>
        </w:rPr>
        <w:t xml:space="preserve"> </w:t>
      </w:r>
      <w:r>
        <w:t>аргументировать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80"/>
        </w:rPr>
        <w:t xml:space="preserve"> </w:t>
      </w:r>
      <w:r>
        <w:t>устном</w:t>
      </w:r>
      <w:r>
        <w:rPr>
          <w:spacing w:val="80"/>
        </w:rPr>
        <w:t xml:space="preserve"> </w:t>
      </w:r>
      <w:r>
        <w:t>высказывании,</w:t>
      </w:r>
      <w:r>
        <w:rPr>
          <w:spacing w:val="80"/>
        </w:rPr>
        <w:t xml:space="preserve"> </w:t>
      </w:r>
      <w:r>
        <w:t xml:space="preserve">письменном </w:t>
      </w:r>
      <w:r>
        <w:rPr>
          <w:spacing w:val="-2"/>
        </w:rPr>
        <w:t>тексте;</w:t>
      </w:r>
    </w:p>
    <w:p w14:paraId="517D3879" w14:textId="77777777" w:rsidR="001D3DA7" w:rsidRDefault="00407865">
      <w:pPr>
        <w:pStyle w:val="a3"/>
        <w:tabs>
          <w:tab w:val="left" w:pos="2428"/>
          <w:tab w:val="left" w:pos="3771"/>
          <w:tab w:val="left" w:pos="4927"/>
          <w:tab w:val="left" w:pos="5311"/>
          <w:tab w:val="left" w:pos="7313"/>
          <w:tab w:val="left" w:pos="9261"/>
          <w:tab w:val="left" w:pos="9628"/>
          <w:tab w:val="left" w:pos="10259"/>
        </w:tabs>
        <w:ind w:right="223"/>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 xml:space="preserve">числе </w:t>
      </w:r>
      <w:r>
        <w:t>межкультурного, в образовательной организации и социальном окружении;</w:t>
      </w:r>
    </w:p>
    <w:p w14:paraId="4BEC5119" w14:textId="77777777" w:rsidR="001D3DA7" w:rsidRDefault="00407865">
      <w:pPr>
        <w:pStyle w:val="a3"/>
        <w:ind w:left="1389" w:firstLine="0"/>
        <w:jc w:val="left"/>
      </w:pPr>
      <w:r>
        <w:t>аргументированно</w:t>
      </w:r>
      <w:r>
        <w:rPr>
          <w:spacing w:val="-6"/>
        </w:rPr>
        <w:t xml:space="preserve"> </w:t>
      </w:r>
      <w:r>
        <w:t>вести</w:t>
      </w:r>
      <w:r>
        <w:rPr>
          <w:spacing w:val="-3"/>
        </w:rPr>
        <w:t xml:space="preserve"> </w:t>
      </w:r>
      <w:r>
        <w:t>диалог,</w:t>
      </w:r>
      <w:r>
        <w:rPr>
          <w:spacing w:val="-3"/>
        </w:rPr>
        <w:t xml:space="preserve"> </w:t>
      </w:r>
      <w:r>
        <w:t>уметь</w:t>
      </w:r>
      <w:r>
        <w:rPr>
          <w:spacing w:val="-3"/>
        </w:rPr>
        <w:t xml:space="preserve"> </w:t>
      </w:r>
      <w:r>
        <w:t>смягчать</w:t>
      </w:r>
      <w:r>
        <w:rPr>
          <w:spacing w:val="-2"/>
        </w:rPr>
        <w:t xml:space="preserve"> </w:t>
      </w:r>
      <w:r>
        <w:t>конфликтные</w:t>
      </w:r>
      <w:r>
        <w:rPr>
          <w:spacing w:val="-5"/>
        </w:rPr>
        <w:t xml:space="preserve"> </w:t>
      </w:r>
      <w:r>
        <w:rPr>
          <w:spacing w:val="-2"/>
        </w:rPr>
        <w:t>ситуации.</w:t>
      </w:r>
    </w:p>
    <w:p w14:paraId="43F00F70" w14:textId="77777777" w:rsidR="001D3DA7" w:rsidRDefault="00407865" w:rsidP="004C4C80">
      <w:pPr>
        <w:pStyle w:val="a6"/>
        <w:numPr>
          <w:ilvl w:val="3"/>
          <w:numId w:val="134"/>
        </w:numPr>
        <w:tabs>
          <w:tab w:val="left" w:pos="2408"/>
        </w:tabs>
        <w:ind w:left="2408" w:hanging="1019"/>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14:paraId="6B8D0FFB" w14:textId="77777777" w:rsidR="001D3DA7" w:rsidRDefault="00407865">
      <w:pPr>
        <w:pStyle w:val="a3"/>
        <w:jc w:val="left"/>
      </w:pPr>
      <w:r>
        <w:t>осознавать</w:t>
      </w:r>
      <w:r>
        <w:rPr>
          <w:spacing w:val="-1"/>
        </w:rPr>
        <w:t xml:space="preserve"> </w:t>
      </w:r>
      <w:r>
        <w:t>на</w:t>
      </w:r>
      <w:r>
        <w:rPr>
          <w:spacing w:val="-3"/>
        </w:rPr>
        <w:t xml:space="preserve"> </w:t>
      </w:r>
      <w:r>
        <w:t>основе</w:t>
      </w:r>
      <w:r>
        <w:rPr>
          <w:spacing w:val="-4"/>
        </w:rPr>
        <w:t xml:space="preserve"> </w:t>
      </w:r>
      <w:r>
        <w:t>исторических</w:t>
      </w:r>
      <w:r>
        <w:rPr>
          <w:spacing w:val="-2"/>
        </w:rPr>
        <w:t xml:space="preserve"> </w:t>
      </w:r>
      <w:r>
        <w:t>примеров</w:t>
      </w:r>
      <w:r>
        <w:rPr>
          <w:spacing w:val="-5"/>
        </w:rPr>
        <w:t xml:space="preserve"> </w:t>
      </w:r>
      <w:r>
        <w:t>значение</w:t>
      </w:r>
      <w:r>
        <w:rPr>
          <w:spacing w:val="-3"/>
        </w:rPr>
        <w:t xml:space="preserve"> </w:t>
      </w:r>
      <w:r>
        <w:t>совместной</w:t>
      </w:r>
      <w:r>
        <w:rPr>
          <w:spacing w:val="-1"/>
        </w:rPr>
        <w:t xml:space="preserve"> </w:t>
      </w:r>
      <w:r>
        <w:t>деятельности</w:t>
      </w:r>
      <w:r>
        <w:rPr>
          <w:spacing w:val="-1"/>
        </w:rPr>
        <w:t xml:space="preserve"> </w:t>
      </w:r>
      <w:r>
        <w:t>людей</w:t>
      </w:r>
      <w:r>
        <w:rPr>
          <w:spacing w:val="-4"/>
        </w:rPr>
        <w:t xml:space="preserve"> </w:t>
      </w:r>
      <w:r>
        <w:t>как эффективного средства достижения поставленных целей;</w:t>
      </w:r>
    </w:p>
    <w:p w14:paraId="1DAAF74A" w14:textId="77777777" w:rsidR="001D3DA7" w:rsidRDefault="00407865">
      <w:pPr>
        <w:pStyle w:val="a3"/>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на региональном материале;</w:t>
      </w:r>
    </w:p>
    <w:p w14:paraId="42DD82F6" w14:textId="77777777" w:rsidR="001D3DA7" w:rsidRDefault="00407865">
      <w:pPr>
        <w:pStyle w:val="a3"/>
        <w:jc w:val="left"/>
      </w:pPr>
      <w:r>
        <w:t>определять</w:t>
      </w:r>
      <w:r>
        <w:rPr>
          <w:spacing w:val="71"/>
        </w:rPr>
        <w:t xml:space="preserve"> </w:t>
      </w:r>
      <w:r>
        <w:t>свое</w:t>
      </w:r>
      <w:r>
        <w:rPr>
          <w:spacing w:val="69"/>
        </w:rPr>
        <w:t xml:space="preserve"> </w:t>
      </w:r>
      <w:r>
        <w:t>участие</w:t>
      </w:r>
      <w:r>
        <w:rPr>
          <w:spacing w:val="70"/>
        </w:rPr>
        <w:t xml:space="preserve"> </w:t>
      </w:r>
      <w:r>
        <w:t>в</w:t>
      </w:r>
      <w:r>
        <w:rPr>
          <w:spacing w:val="70"/>
        </w:rPr>
        <w:t xml:space="preserve"> </w:t>
      </w:r>
      <w:r>
        <w:t>общей</w:t>
      </w:r>
      <w:r>
        <w:rPr>
          <w:spacing w:val="72"/>
        </w:rPr>
        <w:t xml:space="preserve"> </w:t>
      </w:r>
      <w:r>
        <w:t>работе</w:t>
      </w:r>
      <w:r>
        <w:rPr>
          <w:spacing w:val="40"/>
        </w:rPr>
        <w:t xml:space="preserve"> </w:t>
      </w:r>
      <w:r>
        <w:t>и</w:t>
      </w:r>
      <w:r>
        <w:rPr>
          <w:spacing w:val="69"/>
        </w:rPr>
        <w:t xml:space="preserve"> </w:t>
      </w:r>
      <w:r>
        <w:t>координировать</w:t>
      </w:r>
      <w:r>
        <w:rPr>
          <w:spacing w:val="70"/>
        </w:rPr>
        <w:t xml:space="preserve"> </w:t>
      </w:r>
      <w:r>
        <w:t>свои</w:t>
      </w:r>
      <w:r>
        <w:rPr>
          <w:spacing w:val="69"/>
        </w:rPr>
        <w:t xml:space="preserve"> </w:t>
      </w:r>
      <w:r>
        <w:t>действия</w:t>
      </w:r>
      <w:r>
        <w:rPr>
          <w:spacing w:val="78"/>
        </w:rPr>
        <w:t xml:space="preserve"> </w:t>
      </w:r>
      <w:r>
        <w:t>с</w:t>
      </w:r>
      <w:r>
        <w:rPr>
          <w:spacing w:val="70"/>
        </w:rPr>
        <w:t xml:space="preserve"> </w:t>
      </w:r>
      <w:r>
        <w:t>другими членами команды;</w:t>
      </w:r>
    </w:p>
    <w:p w14:paraId="46F5F03B" w14:textId="77777777" w:rsidR="001D3DA7" w:rsidRDefault="00407865">
      <w:pPr>
        <w:pStyle w:val="a3"/>
        <w:ind w:left="1389" w:right="1362" w:firstLine="0"/>
        <w:jc w:val="left"/>
      </w:pPr>
      <w:r>
        <w:t>проявлять</w:t>
      </w:r>
      <w:r>
        <w:rPr>
          <w:spacing w:val="-3"/>
        </w:rPr>
        <w:t xml:space="preserve"> </w:t>
      </w:r>
      <w:r>
        <w:t>творчество</w:t>
      </w:r>
      <w:r>
        <w:rPr>
          <w:spacing w:val="-4"/>
        </w:rPr>
        <w:t xml:space="preserve"> </w:t>
      </w:r>
      <w:r>
        <w:t>и</w:t>
      </w:r>
      <w:r>
        <w:rPr>
          <w:spacing w:val="-5"/>
        </w:rPr>
        <w:t xml:space="preserve"> </w:t>
      </w:r>
      <w:r>
        <w:t>инициативу</w:t>
      </w:r>
      <w:r>
        <w:rPr>
          <w:spacing w:val="-4"/>
        </w:rPr>
        <w:t xml:space="preserve"> </w:t>
      </w:r>
      <w:r>
        <w:t>в</w:t>
      </w:r>
      <w:r>
        <w:rPr>
          <w:spacing w:val="-5"/>
        </w:rPr>
        <w:t xml:space="preserve"> </w:t>
      </w:r>
      <w:r>
        <w:t>индивидуальной</w:t>
      </w:r>
      <w:r>
        <w:rPr>
          <w:spacing w:val="-6"/>
        </w:rPr>
        <w:t xml:space="preserve"> </w:t>
      </w:r>
      <w:r>
        <w:t>и</w:t>
      </w:r>
      <w:r>
        <w:rPr>
          <w:spacing w:val="-4"/>
        </w:rPr>
        <w:t xml:space="preserve"> </w:t>
      </w:r>
      <w:r>
        <w:t>командной</w:t>
      </w:r>
      <w:r>
        <w:rPr>
          <w:spacing w:val="-4"/>
        </w:rPr>
        <w:t xml:space="preserve"> </w:t>
      </w:r>
      <w:r>
        <w:t>работе; оценивать полученные результаты и свой вклад в общую работу.</w:t>
      </w:r>
    </w:p>
    <w:p w14:paraId="640DF19B" w14:textId="77777777" w:rsidR="001D3DA7" w:rsidRDefault="00407865" w:rsidP="004C4C80">
      <w:pPr>
        <w:pStyle w:val="a6"/>
        <w:numPr>
          <w:ilvl w:val="3"/>
          <w:numId w:val="134"/>
        </w:numPr>
        <w:tabs>
          <w:tab w:val="left" w:pos="2408"/>
          <w:tab w:val="left" w:pos="2836"/>
          <w:tab w:val="left" w:pos="4585"/>
          <w:tab w:val="left" w:pos="5434"/>
          <w:tab w:val="left" w:pos="7221"/>
          <w:tab w:val="left" w:pos="8225"/>
          <w:tab w:val="left" w:pos="8595"/>
          <w:tab w:val="left" w:pos="9418"/>
        </w:tabs>
        <w:ind w:left="681" w:right="217"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10"/>
          <w:sz w:val="24"/>
        </w:rPr>
        <w:t>в</w:t>
      </w:r>
      <w:r>
        <w:rPr>
          <w:sz w:val="24"/>
        </w:rPr>
        <w:tab/>
      </w:r>
      <w:r>
        <w:rPr>
          <w:spacing w:val="-2"/>
          <w:sz w:val="24"/>
        </w:rPr>
        <w:t>части</w:t>
      </w:r>
      <w:r>
        <w:rPr>
          <w:sz w:val="24"/>
        </w:rPr>
        <w:tab/>
      </w:r>
      <w:r>
        <w:rPr>
          <w:spacing w:val="-2"/>
          <w:sz w:val="24"/>
        </w:rPr>
        <w:t xml:space="preserve">регулятивных </w:t>
      </w:r>
      <w:r>
        <w:rPr>
          <w:sz w:val="24"/>
        </w:rPr>
        <w:t>универсальных учебных действий:</w:t>
      </w:r>
    </w:p>
    <w:p w14:paraId="05FAAFEA" w14:textId="77777777" w:rsidR="001D3DA7" w:rsidRDefault="001D3DA7">
      <w:pPr>
        <w:rPr>
          <w:sz w:val="24"/>
        </w:rPr>
        <w:sectPr w:rsidR="001D3DA7">
          <w:pgSz w:w="11920" w:h="16850"/>
          <w:pgMar w:top="820" w:right="340" w:bottom="440" w:left="500" w:header="0" w:footer="208" w:gutter="0"/>
          <w:cols w:space="720"/>
        </w:sectPr>
      </w:pPr>
    </w:p>
    <w:p w14:paraId="7D3B46FF" w14:textId="77777777" w:rsidR="001D3DA7" w:rsidRDefault="00407865">
      <w:pPr>
        <w:pStyle w:val="a3"/>
        <w:spacing w:before="78"/>
        <w:ind w:right="217"/>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661F9E2B" w14:textId="77777777" w:rsidR="001D3DA7" w:rsidRDefault="00407865">
      <w:pPr>
        <w:pStyle w:val="a3"/>
        <w:spacing w:before="1"/>
        <w:ind w:right="213"/>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603C96F" w14:textId="77777777" w:rsidR="001D3DA7" w:rsidRDefault="00407865">
      <w:pPr>
        <w:pStyle w:val="a3"/>
        <w:ind w:right="214"/>
      </w:pPr>
      <w:r>
        <w:t>принятие</w:t>
      </w:r>
      <w:r>
        <w:rPr>
          <w:spacing w:val="-1"/>
        </w:rPr>
        <w:t xml:space="preserve"> </w:t>
      </w:r>
      <w:r>
        <w:t>себя и других: осознавать свои достижения и слабые стороны в</w:t>
      </w:r>
      <w:r>
        <w:rPr>
          <w:spacing w:val="-1"/>
        </w:rPr>
        <w:t xml:space="preserve"> </w:t>
      </w:r>
      <w:r>
        <w:t>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3A53A428" w14:textId="77777777" w:rsidR="001D3DA7" w:rsidRDefault="00407865" w:rsidP="004C4C80">
      <w:pPr>
        <w:pStyle w:val="a6"/>
        <w:numPr>
          <w:ilvl w:val="2"/>
          <w:numId w:val="134"/>
        </w:numPr>
        <w:tabs>
          <w:tab w:val="left" w:pos="2228"/>
        </w:tabs>
        <w:ind w:right="215" w:firstLine="708"/>
        <w:rPr>
          <w:sz w:val="24"/>
        </w:rPr>
      </w:pPr>
      <w:r>
        <w:rPr>
          <w:sz w:val="24"/>
        </w:rPr>
        <w:t>Предметные результаты освоения программы по истории на уровне среднего общего образования должны обеспечивать:</w:t>
      </w:r>
    </w:p>
    <w:p w14:paraId="35CD5D89" w14:textId="77777777" w:rsidR="001D3DA7" w:rsidRDefault="00407865" w:rsidP="004C4C80">
      <w:pPr>
        <w:pStyle w:val="a6"/>
        <w:numPr>
          <w:ilvl w:val="0"/>
          <w:numId w:val="129"/>
        </w:numPr>
        <w:tabs>
          <w:tab w:val="left" w:pos="1647"/>
        </w:tabs>
        <w:ind w:right="214" w:firstLine="708"/>
        <w:rPr>
          <w:sz w:val="24"/>
        </w:rPr>
      </w:pPr>
      <w:r>
        <w:rPr>
          <w:sz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228A23CB" w14:textId="77777777" w:rsidR="001D3DA7" w:rsidRDefault="00407865" w:rsidP="004C4C80">
      <w:pPr>
        <w:pStyle w:val="a6"/>
        <w:numPr>
          <w:ilvl w:val="0"/>
          <w:numId w:val="129"/>
        </w:numPr>
        <w:tabs>
          <w:tab w:val="left" w:pos="1647"/>
        </w:tabs>
        <w:spacing w:before="1"/>
        <w:ind w:right="216" w:firstLine="708"/>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288BE01D" w14:textId="77777777" w:rsidR="001D3DA7" w:rsidRDefault="00407865" w:rsidP="004C4C80">
      <w:pPr>
        <w:pStyle w:val="a6"/>
        <w:numPr>
          <w:ilvl w:val="0"/>
          <w:numId w:val="129"/>
        </w:numPr>
        <w:tabs>
          <w:tab w:val="left" w:pos="1647"/>
        </w:tabs>
        <w:ind w:right="214"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9218950" w14:textId="77777777" w:rsidR="001D3DA7" w:rsidRDefault="00407865" w:rsidP="004C4C80">
      <w:pPr>
        <w:pStyle w:val="a6"/>
        <w:numPr>
          <w:ilvl w:val="0"/>
          <w:numId w:val="129"/>
        </w:numPr>
        <w:tabs>
          <w:tab w:val="left" w:pos="1647"/>
        </w:tabs>
        <w:ind w:right="215" w:firstLine="708"/>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69D6E32" w14:textId="77777777" w:rsidR="001D3DA7" w:rsidRDefault="00407865" w:rsidP="004C4C80">
      <w:pPr>
        <w:pStyle w:val="a6"/>
        <w:numPr>
          <w:ilvl w:val="0"/>
          <w:numId w:val="129"/>
        </w:numPr>
        <w:tabs>
          <w:tab w:val="left" w:pos="1647"/>
        </w:tabs>
        <w:spacing w:before="3" w:line="276" w:lineRule="exact"/>
        <w:ind w:right="214" w:firstLine="708"/>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50994D7A" w14:textId="77777777" w:rsidR="001D3DA7" w:rsidRDefault="00407865" w:rsidP="004C4C80">
      <w:pPr>
        <w:pStyle w:val="a6"/>
        <w:numPr>
          <w:ilvl w:val="0"/>
          <w:numId w:val="129"/>
        </w:numPr>
        <w:tabs>
          <w:tab w:val="left" w:pos="1647"/>
        </w:tabs>
        <w:ind w:right="216" w:firstLine="708"/>
        <w:rPr>
          <w:sz w:val="24"/>
        </w:rPr>
      </w:pPr>
      <w:r>
        <w:rPr>
          <w:sz w:val="24"/>
        </w:rPr>
        <w:t>умение критически анализировать для решения познавательной задачи аутентичные исторические</w:t>
      </w:r>
      <w:r>
        <w:rPr>
          <w:spacing w:val="-3"/>
          <w:sz w:val="24"/>
        </w:rPr>
        <w:t xml:space="preserve"> </w:t>
      </w:r>
      <w:r>
        <w:rPr>
          <w:sz w:val="24"/>
        </w:rPr>
        <w:t>источники</w:t>
      </w:r>
      <w:r>
        <w:rPr>
          <w:spacing w:val="-1"/>
          <w:sz w:val="24"/>
        </w:rPr>
        <w:t xml:space="preserve"> </w:t>
      </w:r>
      <w:r>
        <w:rPr>
          <w:sz w:val="24"/>
        </w:rPr>
        <w:t>разных</w:t>
      </w:r>
      <w:r>
        <w:rPr>
          <w:spacing w:val="-4"/>
          <w:sz w:val="24"/>
        </w:rPr>
        <w:t xml:space="preserve"> </w:t>
      </w:r>
      <w:r>
        <w:rPr>
          <w:sz w:val="24"/>
        </w:rPr>
        <w:t>типов</w:t>
      </w:r>
      <w:r>
        <w:rPr>
          <w:spacing w:val="-3"/>
          <w:sz w:val="24"/>
        </w:rPr>
        <w:t xml:space="preserve"> </w:t>
      </w:r>
      <w:r>
        <w:rPr>
          <w:sz w:val="24"/>
        </w:rPr>
        <w:t>(письменные,</w:t>
      </w:r>
      <w:r>
        <w:rPr>
          <w:spacing w:val="-2"/>
          <w:sz w:val="24"/>
        </w:rPr>
        <w:t xml:space="preserve"> </w:t>
      </w:r>
      <w:r>
        <w:rPr>
          <w:sz w:val="24"/>
        </w:rPr>
        <w:t>вещественные,</w:t>
      </w:r>
      <w:r>
        <w:rPr>
          <w:spacing w:val="-2"/>
          <w:sz w:val="24"/>
        </w:rPr>
        <w:t xml:space="preserve"> </w:t>
      </w:r>
      <w:r>
        <w:rPr>
          <w:sz w:val="24"/>
        </w:rPr>
        <w:t>аудиовизуальные)</w:t>
      </w:r>
      <w:r>
        <w:rPr>
          <w:spacing w:val="-3"/>
          <w:sz w:val="24"/>
        </w:rPr>
        <w:t xml:space="preserve"> </w:t>
      </w:r>
      <w:r>
        <w:rPr>
          <w:sz w:val="24"/>
        </w:rPr>
        <w:t>по</w:t>
      </w:r>
      <w:r>
        <w:rPr>
          <w:spacing w:val="-2"/>
          <w:sz w:val="24"/>
        </w:rPr>
        <w:t xml:space="preserve"> </w:t>
      </w:r>
      <w:r>
        <w:rPr>
          <w:sz w:val="24"/>
        </w:rPr>
        <w:t>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43E2EF1" w14:textId="77777777" w:rsidR="001D3DA7" w:rsidRDefault="00407865" w:rsidP="004C4C80">
      <w:pPr>
        <w:pStyle w:val="a6"/>
        <w:numPr>
          <w:ilvl w:val="0"/>
          <w:numId w:val="129"/>
        </w:numPr>
        <w:tabs>
          <w:tab w:val="left" w:pos="1647"/>
        </w:tabs>
        <w:ind w:right="212" w:firstLine="70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09BA36E" w14:textId="77777777" w:rsidR="001D3DA7" w:rsidRDefault="00407865" w:rsidP="004C4C80">
      <w:pPr>
        <w:pStyle w:val="a6"/>
        <w:numPr>
          <w:ilvl w:val="0"/>
          <w:numId w:val="129"/>
        </w:numPr>
        <w:tabs>
          <w:tab w:val="left" w:pos="1647"/>
        </w:tabs>
        <w:ind w:right="212" w:firstLine="708"/>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w:t>
      </w:r>
      <w:r>
        <w:rPr>
          <w:spacing w:val="40"/>
          <w:sz w:val="24"/>
        </w:rPr>
        <w:t xml:space="preserve"> </w:t>
      </w:r>
      <w:r>
        <w:rPr>
          <w:sz w:val="24"/>
        </w:rPr>
        <w:t>по новейшей истории, в том числе – на региональном материале (с использованием ресурсов библиотек, музеев и других);</w:t>
      </w:r>
    </w:p>
    <w:p w14:paraId="6DD95833" w14:textId="77777777" w:rsidR="001D3DA7" w:rsidRDefault="00407865" w:rsidP="004C4C80">
      <w:pPr>
        <w:pStyle w:val="a6"/>
        <w:numPr>
          <w:ilvl w:val="0"/>
          <w:numId w:val="129"/>
        </w:numPr>
        <w:tabs>
          <w:tab w:val="left" w:pos="1647"/>
        </w:tabs>
        <w:ind w:right="222"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w:t>
      </w:r>
    </w:p>
    <w:p w14:paraId="461980EF" w14:textId="77777777" w:rsidR="001D3DA7" w:rsidRDefault="001D3DA7">
      <w:pPr>
        <w:jc w:val="both"/>
        <w:rPr>
          <w:sz w:val="24"/>
        </w:rPr>
        <w:sectPr w:rsidR="001D3DA7">
          <w:pgSz w:w="11920" w:h="16850"/>
          <w:pgMar w:top="820" w:right="340" w:bottom="440" w:left="500" w:header="0" w:footer="208" w:gutter="0"/>
          <w:cols w:space="720"/>
        </w:sectPr>
      </w:pPr>
    </w:p>
    <w:p w14:paraId="5B741F1F" w14:textId="77777777" w:rsidR="001D3DA7" w:rsidRDefault="00407865">
      <w:pPr>
        <w:pStyle w:val="a3"/>
        <w:spacing w:before="78"/>
        <w:ind w:right="222" w:firstLine="0"/>
      </w:pPr>
      <w:r>
        <w:t>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0DAE159" w14:textId="77777777" w:rsidR="001D3DA7" w:rsidRDefault="00407865" w:rsidP="004C4C80">
      <w:pPr>
        <w:pStyle w:val="a6"/>
        <w:numPr>
          <w:ilvl w:val="0"/>
          <w:numId w:val="129"/>
        </w:numPr>
        <w:tabs>
          <w:tab w:val="left" w:pos="1767"/>
        </w:tabs>
        <w:ind w:right="222"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803DB30" w14:textId="77777777" w:rsidR="001D3DA7" w:rsidRDefault="00407865" w:rsidP="004C4C80">
      <w:pPr>
        <w:pStyle w:val="a6"/>
        <w:numPr>
          <w:ilvl w:val="0"/>
          <w:numId w:val="129"/>
        </w:numPr>
        <w:tabs>
          <w:tab w:val="left" w:pos="1767"/>
        </w:tabs>
        <w:spacing w:before="1"/>
        <w:ind w:right="217" w:firstLine="708"/>
        <w:rPr>
          <w:sz w:val="24"/>
        </w:rPr>
      </w:pPr>
      <w:r>
        <w:rPr>
          <w:sz w:val="24"/>
        </w:rPr>
        <w:t>знание ключевых событий, основных дат и этапов истории России и мира в ХХ –</w:t>
      </w:r>
      <w:r>
        <w:rPr>
          <w:spacing w:val="40"/>
          <w:sz w:val="24"/>
        </w:rPr>
        <w:t xml:space="preserve"> </w:t>
      </w:r>
      <w:r>
        <w:rPr>
          <w:sz w:val="24"/>
        </w:rPr>
        <w:t>начале XXI вв.; выдающихся деятелей отечественной и всемирной истории; важнейших достижений культуры, ценностных ориентиров.</w:t>
      </w:r>
    </w:p>
    <w:p w14:paraId="06FCA1B3" w14:textId="77777777" w:rsidR="001D3DA7" w:rsidRDefault="00407865" w:rsidP="004C4C80">
      <w:pPr>
        <w:pStyle w:val="a6"/>
        <w:numPr>
          <w:ilvl w:val="2"/>
          <w:numId w:val="134"/>
        </w:numPr>
        <w:tabs>
          <w:tab w:val="left" w:pos="2228"/>
        </w:tabs>
        <w:ind w:right="220" w:firstLine="708"/>
        <w:rPr>
          <w:sz w:val="24"/>
        </w:rPr>
      </w:pPr>
      <w:r>
        <w:rPr>
          <w:sz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24D3FAAA" w14:textId="77777777" w:rsidR="001D3DA7" w:rsidRDefault="00407865">
      <w:pPr>
        <w:pStyle w:val="a3"/>
        <w:ind w:right="214"/>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73440CCB" w14:textId="77777777" w:rsidR="001D3DA7" w:rsidRDefault="00407865" w:rsidP="004C4C80">
      <w:pPr>
        <w:pStyle w:val="a6"/>
        <w:numPr>
          <w:ilvl w:val="3"/>
          <w:numId w:val="134"/>
        </w:numPr>
        <w:tabs>
          <w:tab w:val="left" w:pos="2408"/>
        </w:tabs>
        <w:ind w:left="2408" w:hanging="1019"/>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базового</w:t>
      </w:r>
      <w:r>
        <w:rPr>
          <w:spacing w:val="-2"/>
          <w:sz w:val="24"/>
        </w:rPr>
        <w:t xml:space="preserve"> </w:t>
      </w:r>
      <w:r>
        <w:rPr>
          <w:sz w:val="24"/>
        </w:rPr>
        <w:t>учебного</w:t>
      </w:r>
      <w:r>
        <w:rPr>
          <w:spacing w:val="-3"/>
          <w:sz w:val="24"/>
        </w:rPr>
        <w:t xml:space="preserve"> </w:t>
      </w:r>
      <w:r>
        <w:rPr>
          <w:sz w:val="24"/>
        </w:rPr>
        <w:t>курса</w:t>
      </w:r>
      <w:r>
        <w:rPr>
          <w:spacing w:val="-3"/>
          <w:sz w:val="24"/>
        </w:rPr>
        <w:t xml:space="preserve"> </w:t>
      </w:r>
      <w:r>
        <w:rPr>
          <w:sz w:val="24"/>
        </w:rPr>
        <w:t>«История</w:t>
      </w:r>
      <w:r>
        <w:rPr>
          <w:spacing w:val="-2"/>
          <w:sz w:val="24"/>
        </w:rPr>
        <w:t xml:space="preserve"> России»:</w:t>
      </w:r>
    </w:p>
    <w:p w14:paraId="14ABBB10" w14:textId="77777777" w:rsidR="001D3DA7" w:rsidRDefault="00407865" w:rsidP="004C4C80">
      <w:pPr>
        <w:pStyle w:val="a6"/>
        <w:numPr>
          <w:ilvl w:val="0"/>
          <w:numId w:val="128"/>
        </w:numPr>
        <w:tabs>
          <w:tab w:val="left" w:pos="1647"/>
        </w:tabs>
        <w:ind w:right="223"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1B341D45" w14:textId="77777777" w:rsidR="001D3DA7" w:rsidRDefault="00407865" w:rsidP="004C4C80">
      <w:pPr>
        <w:pStyle w:val="a6"/>
        <w:numPr>
          <w:ilvl w:val="0"/>
          <w:numId w:val="128"/>
        </w:numPr>
        <w:tabs>
          <w:tab w:val="left" w:pos="1647"/>
        </w:tabs>
        <w:spacing w:before="1"/>
        <w:ind w:right="221"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953AC58" w14:textId="77777777" w:rsidR="001D3DA7" w:rsidRDefault="00407865" w:rsidP="004C4C80">
      <w:pPr>
        <w:pStyle w:val="a6"/>
        <w:numPr>
          <w:ilvl w:val="0"/>
          <w:numId w:val="128"/>
        </w:numPr>
        <w:tabs>
          <w:tab w:val="left" w:pos="1647"/>
        </w:tabs>
        <w:ind w:right="222"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07825C" w14:textId="77777777" w:rsidR="001D3DA7" w:rsidRDefault="00407865" w:rsidP="004C4C80">
      <w:pPr>
        <w:pStyle w:val="a6"/>
        <w:numPr>
          <w:ilvl w:val="0"/>
          <w:numId w:val="128"/>
        </w:numPr>
        <w:tabs>
          <w:tab w:val="left" w:pos="1647"/>
        </w:tabs>
        <w:ind w:right="215" w:firstLine="708"/>
        <w:rPr>
          <w:sz w:val="24"/>
        </w:rPr>
      </w:pPr>
      <w:r>
        <w:rPr>
          <w:sz w:val="24"/>
        </w:rPr>
        <w:t>Великая Отечественная война 1941–1945</w:t>
      </w:r>
      <w:r>
        <w:rPr>
          <w:spacing w:val="-1"/>
          <w:sz w:val="24"/>
        </w:rPr>
        <w:t xml:space="preserve"> </w:t>
      </w:r>
      <w:r>
        <w:rPr>
          <w:sz w:val="24"/>
        </w:rPr>
        <w:t>гг.: причины,</w:t>
      </w:r>
      <w:r>
        <w:rPr>
          <w:spacing w:val="-2"/>
          <w:sz w:val="24"/>
        </w:rPr>
        <w:t xml:space="preserve"> </w:t>
      </w:r>
      <w:r>
        <w:rPr>
          <w:sz w:val="24"/>
        </w:rPr>
        <w:t>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D20EDD1" w14:textId="77777777" w:rsidR="001D3DA7" w:rsidRDefault="00407865" w:rsidP="004C4C80">
      <w:pPr>
        <w:pStyle w:val="a6"/>
        <w:numPr>
          <w:ilvl w:val="0"/>
          <w:numId w:val="128"/>
        </w:numPr>
        <w:tabs>
          <w:tab w:val="left" w:pos="1647"/>
        </w:tabs>
        <w:ind w:left="1647" w:hanging="258"/>
        <w:rPr>
          <w:sz w:val="24"/>
        </w:rPr>
      </w:pPr>
      <w:r>
        <w:rPr>
          <w:sz w:val="24"/>
        </w:rPr>
        <w:t>СССР</w:t>
      </w:r>
      <w:r>
        <w:rPr>
          <w:spacing w:val="75"/>
          <w:sz w:val="24"/>
        </w:rPr>
        <w:t xml:space="preserve"> </w:t>
      </w:r>
      <w:r>
        <w:rPr>
          <w:sz w:val="24"/>
        </w:rPr>
        <w:t>в</w:t>
      </w:r>
      <w:r>
        <w:rPr>
          <w:spacing w:val="76"/>
          <w:sz w:val="24"/>
        </w:rPr>
        <w:t xml:space="preserve"> </w:t>
      </w:r>
      <w:r>
        <w:rPr>
          <w:sz w:val="24"/>
        </w:rPr>
        <w:t>1945–1991</w:t>
      </w:r>
      <w:r>
        <w:rPr>
          <w:spacing w:val="75"/>
          <w:sz w:val="24"/>
        </w:rPr>
        <w:t xml:space="preserve"> </w:t>
      </w:r>
      <w:r>
        <w:rPr>
          <w:sz w:val="24"/>
        </w:rPr>
        <w:t>гг.</w:t>
      </w:r>
      <w:r>
        <w:rPr>
          <w:spacing w:val="76"/>
          <w:sz w:val="24"/>
        </w:rPr>
        <w:t xml:space="preserve"> </w:t>
      </w:r>
      <w:r>
        <w:rPr>
          <w:sz w:val="24"/>
        </w:rPr>
        <w:t>Экономические</w:t>
      </w:r>
      <w:r>
        <w:rPr>
          <w:spacing w:val="76"/>
          <w:sz w:val="24"/>
        </w:rPr>
        <w:t xml:space="preserve"> </w:t>
      </w:r>
      <w:r>
        <w:rPr>
          <w:sz w:val="24"/>
        </w:rPr>
        <w:t>развитие</w:t>
      </w:r>
      <w:r>
        <w:rPr>
          <w:spacing w:val="77"/>
          <w:sz w:val="24"/>
        </w:rPr>
        <w:t xml:space="preserve"> </w:t>
      </w:r>
      <w:r>
        <w:rPr>
          <w:sz w:val="24"/>
        </w:rPr>
        <w:t>и</w:t>
      </w:r>
      <w:r>
        <w:rPr>
          <w:spacing w:val="75"/>
          <w:sz w:val="24"/>
        </w:rPr>
        <w:t xml:space="preserve"> </w:t>
      </w:r>
      <w:r>
        <w:rPr>
          <w:sz w:val="24"/>
        </w:rPr>
        <w:t>реформы.</w:t>
      </w:r>
      <w:r>
        <w:rPr>
          <w:spacing w:val="76"/>
          <w:sz w:val="24"/>
        </w:rPr>
        <w:t xml:space="preserve"> </w:t>
      </w:r>
      <w:r>
        <w:rPr>
          <w:sz w:val="24"/>
        </w:rPr>
        <w:t>Политическая</w:t>
      </w:r>
      <w:r>
        <w:rPr>
          <w:spacing w:val="77"/>
          <w:sz w:val="24"/>
        </w:rPr>
        <w:t xml:space="preserve"> </w:t>
      </w:r>
      <w:r>
        <w:rPr>
          <w:spacing w:val="-2"/>
          <w:sz w:val="24"/>
        </w:rPr>
        <w:t>система</w:t>
      </w:r>
    </w:p>
    <w:p w14:paraId="2350686F" w14:textId="77777777" w:rsidR="001D3DA7" w:rsidRDefault="00407865">
      <w:pPr>
        <w:pStyle w:val="a3"/>
        <w:ind w:right="221"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EC32764" w14:textId="77777777" w:rsidR="001D3DA7" w:rsidRDefault="00407865" w:rsidP="004C4C80">
      <w:pPr>
        <w:pStyle w:val="a6"/>
        <w:numPr>
          <w:ilvl w:val="0"/>
          <w:numId w:val="128"/>
        </w:numPr>
        <w:tabs>
          <w:tab w:val="left" w:pos="1647"/>
        </w:tabs>
        <w:ind w:right="218" w:firstLine="708"/>
        <w:rPr>
          <w:sz w:val="24"/>
        </w:rPr>
      </w:pPr>
      <w:r>
        <w:rPr>
          <w:sz w:val="24"/>
        </w:rPr>
        <w:t>Российская Федерация в 1992–2022 гг. Становление новой России. Возрождение Российской</w:t>
      </w:r>
      <w:r>
        <w:rPr>
          <w:spacing w:val="-2"/>
          <w:sz w:val="24"/>
        </w:rPr>
        <w:t xml:space="preserve"> </w:t>
      </w:r>
      <w:r>
        <w:rPr>
          <w:sz w:val="24"/>
        </w:rPr>
        <w:t>Федерации</w:t>
      </w:r>
      <w:r>
        <w:rPr>
          <w:spacing w:val="-4"/>
          <w:sz w:val="24"/>
        </w:rPr>
        <w:t xml:space="preserve"> </w:t>
      </w:r>
      <w:r>
        <w:rPr>
          <w:sz w:val="24"/>
        </w:rPr>
        <w:t>как</w:t>
      </w:r>
      <w:r>
        <w:rPr>
          <w:spacing w:val="-2"/>
          <w:sz w:val="24"/>
        </w:rPr>
        <w:t xml:space="preserve"> </w:t>
      </w:r>
      <w:r>
        <w:rPr>
          <w:sz w:val="24"/>
        </w:rPr>
        <w:t>великой</w:t>
      </w:r>
      <w:r>
        <w:rPr>
          <w:spacing w:val="-2"/>
          <w:sz w:val="24"/>
        </w:rPr>
        <w:t xml:space="preserve"> </w:t>
      </w:r>
      <w:r>
        <w:rPr>
          <w:sz w:val="24"/>
        </w:rPr>
        <w:t>державы</w:t>
      </w:r>
      <w:r>
        <w:rPr>
          <w:spacing w:val="-3"/>
          <w:sz w:val="24"/>
        </w:rPr>
        <w:t xml:space="preserve"> </w:t>
      </w:r>
      <w:r>
        <w:rPr>
          <w:sz w:val="24"/>
        </w:rPr>
        <w:t>в</w:t>
      </w:r>
      <w:r>
        <w:rPr>
          <w:spacing w:val="-1"/>
          <w:sz w:val="24"/>
        </w:rPr>
        <w:t xml:space="preserve"> </w:t>
      </w:r>
      <w:r>
        <w:rPr>
          <w:sz w:val="24"/>
        </w:rPr>
        <w:t>ХХI</w:t>
      </w:r>
      <w:r>
        <w:rPr>
          <w:spacing w:val="-6"/>
          <w:sz w:val="24"/>
        </w:rPr>
        <w:t xml:space="preserve"> </w:t>
      </w:r>
      <w:r>
        <w:rPr>
          <w:sz w:val="24"/>
        </w:rPr>
        <w:t>в.</w:t>
      </w:r>
      <w:r>
        <w:rPr>
          <w:spacing w:val="-1"/>
          <w:sz w:val="24"/>
        </w:rPr>
        <w:t xml:space="preserve"> </w:t>
      </w:r>
      <w:r>
        <w:rPr>
          <w:sz w:val="24"/>
        </w:rPr>
        <w:t>Экономическая и</w:t>
      </w:r>
      <w:r>
        <w:rPr>
          <w:spacing w:val="-2"/>
          <w:sz w:val="24"/>
        </w:rPr>
        <w:t xml:space="preserve"> </w:t>
      </w:r>
      <w:r>
        <w:rPr>
          <w:sz w:val="24"/>
        </w:rPr>
        <w:t>социальная</w:t>
      </w:r>
      <w:r>
        <w:rPr>
          <w:spacing w:val="-2"/>
          <w:sz w:val="24"/>
        </w:rPr>
        <w:t xml:space="preserve"> </w:t>
      </w:r>
      <w:r>
        <w:rPr>
          <w:sz w:val="24"/>
        </w:rPr>
        <w:t>модернизация. Культурное пространство и повседневная жизнь. Укрепление обороноспособности.</w:t>
      </w:r>
      <w:r>
        <w:rPr>
          <w:spacing w:val="40"/>
          <w:sz w:val="24"/>
        </w:rPr>
        <w:t xml:space="preserve"> </w:t>
      </w:r>
      <w:r>
        <w:rPr>
          <w:sz w:val="24"/>
        </w:rPr>
        <w:t>Воссоединение с Крымом и Севастополем. Специальная военная операция. Место России в современном мире.</w:t>
      </w:r>
    </w:p>
    <w:p w14:paraId="7FCB0296" w14:textId="77777777" w:rsidR="001D3DA7" w:rsidRDefault="00407865" w:rsidP="004C4C80">
      <w:pPr>
        <w:pStyle w:val="a6"/>
        <w:numPr>
          <w:ilvl w:val="3"/>
          <w:numId w:val="134"/>
        </w:numPr>
        <w:tabs>
          <w:tab w:val="left" w:pos="2408"/>
        </w:tabs>
        <w:spacing w:before="1"/>
        <w:ind w:left="2408" w:hanging="1019"/>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базового</w:t>
      </w:r>
      <w:r>
        <w:rPr>
          <w:spacing w:val="-3"/>
          <w:sz w:val="24"/>
        </w:rPr>
        <w:t xml:space="preserve"> </w:t>
      </w:r>
      <w:r>
        <w:rPr>
          <w:sz w:val="24"/>
        </w:rPr>
        <w:t>учебного</w:t>
      </w:r>
      <w:r>
        <w:rPr>
          <w:spacing w:val="-2"/>
          <w:sz w:val="24"/>
        </w:rPr>
        <w:t xml:space="preserve"> </w:t>
      </w:r>
      <w:r>
        <w:rPr>
          <w:sz w:val="24"/>
        </w:rPr>
        <w:t>курса</w:t>
      </w:r>
      <w:r>
        <w:rPr>
          <w:spacing w:val="-4"/>
          <w:sz w:val="24"/>
        </w:rPr>
        <w:t xml:space="preserve"> </w:t>
      </w:r>
      <w:r>
        <w:rPr>
          <w:sz w:val="24"/>
        </w:rPr>
        <w:t>«Всеобщая</w:t>
      </w:r>
      <w:r>
        <w:rPr>
          <w:spacing w:val="-2"/>
          <w:sz w:val="24"/>
        </w:rPr>
        <w:t xml:space="preserve"> история»:</w:t>
      </w:r>
    </w:p>
    <w:p w14:paraId="2A2F3DD6" w14:textId="77777777" w:rsidR="001D3DA7" w:rsidRDefault="00407865" w:rsidP="004C4C80">
      <w:pPr>
        <w:pStyle w:val="a6"/>
        <w:numPr>
          <w:ilvl w:val="0"/>
          <w:numId w:val="127"/>
        </w:numPr>
        <w:tabs>
          <w:tab w:val="left" w:pos="1647"/>
        </w:tabs>
        <w:ind w:right="221"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14:paraId="716412A1" w14:textId="77777777" w:rsidR="001D3DA7" w:rsidRDefault="00407865" w:rsidP="004C4C80">
      <w:pPr>
        <w:pStyle w:val="a6"/>
        <w:numPr>
          <w:ilvl w:val="0"/>
          <w:numId w:val="127"/>
        </w:numPr>
        <w:tabs>
          <w:tab w:val="left" w:pos="1647"/>
        </w:tabs>
        <w:ind w:right="215"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в</w:t>
      </w:r>
      <w:r>
        <w:rPr>
          <w:spacing w:val="-1"/>
          <w:sz w:val="24"/>
        </w:rPr>
        <w:t xml:space="preserve"> </w:t>
      </w:r>
      <w:r>
        <w:rPr>
          <w:sz w:val="24"/>
        </w:rPr>
        <w:t>США.</w:t>
      </w:r>
      <w:r>
        <w:rPr>
          <w:spacing w:val="-1"/>
          <w:sz w:val="24"/>
        </w:rPr>
        <w:t xml:space="preserve"> </w:t>
      </w:r>
      <w:r>
        <w:rPr>
          <w:sz w:val="24"/>
        </w:rPr>
        <w:t>Германский нацизм. Народный фронт.</w:t>
      </w:r>
      <w:r>
        <w:rPr>
          <w:spacing w:val="-2"/>
          <w:sz w:val="24"/>
        </w:rPr>
        <w:t xml:space="preserve"> </w:t>
      </w:r>
      <w:r>
        <w:rPr>
          <w:sz w:val="24"/>
        </w:rPr>
        <w:t>Политика</w:t>
      </w:r>
      <w:r>
        <w:rPr>
          <w:spacing w:val="-1"/>
          <w:sz w:val="24"/>
        </w:rPr>
        <w:t xml:space="preserve"> </w:t>
      </w:r>
      <w:r>
        <w:rPr>
          <w:sz w:val="24"/>
        </w:rPr>
        <w:t xml:space="preserve">«умиротворения агрессора». Культурное </w:t>
      </w:r>
      <w:r>
        <w:rPr>
          <w:spacing w:val="-2"/>
          <w:sz w:val="24"/>
        </w:rPr>
        <w:t>развитие;</w:t>
      </w:r>
    </w:p>
    <w:p w14:paraId="272BAD2A" w14:textId="77777777" w:rsidR="001D3DA7" w:rsidRDefault="00407865" w:rsidP="004C4C80">
      <w:pPr>
        <w:pStyle w:val="a6"/>
        <w:numPr>
          <w:ilvl w:val="0"/>
          <w:numId w:val="127"/>
        </w:numPr>
        <w:tabs>
          <w:tab w:val="left" w:pos="1647"/>
        </w:tabs>
        <w:ind w:left="1647" w:hanging="258"/>
        <w:rPr>
          <w:sz w:val="24"/>
        </w:rPr>
      </w:pPr>
      <w:r>
        <w:rPr>
          <w:sz w:val="24"/>
        </w:rPr>
        <w:t>Вторая</w:t>
      </w:r>
      <w:r>
        <w:rPr>
          <w:spacing w:val="-5"/>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3"/>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итоги;</w:t>
      </w:r>
    </w:p>
    <w:p w14:paraId="519EF5B4" w14:textId="77777777" w:rsidR="001D3DA7" w:rsidRDefault="00407865" w:rsidP="004C4C80">
      <w:pPr>
        <w:pStyle w:val="a6"/>
        <w:numPr>
          <w:ilvl w:val="0"/>
          <w:numId w:val="127"/>
        </w:numPr>
        <w:tabs>
          <w:tab w:val="left" w:pos="1647"/>
        </w:tabs>
        <w:ind w:left="1647" w:hanging="258"/>
        <w:rPr>
          <w:sz w:val="24"/>
        </w:rPr>
      </w:pPr>
      <w:r>
        <w:rPr>
          <w:sz w:val="24"/>
        </w:rPr>
        <w:t>Власть</w:t>
      </w:r>
      <w:r>
        <w:rPr>
          <w:spacing w:val="-3"/>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Решающий</w:t>
      </w:r>
      <w:r>
        <w:rPr>
          <w:spacing w:val="-2"/>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2"/>
          <w:sz w:val="24"/>
        </w:rPr>
        <w:t xml:space="preserve"> Победу;</w:t>
      </w:r>
    </w:p>
    <w:p w14:paraId="5A44E53D" w14:textId="77777777" w:rsidR="001D3DA7" w:rsidRDefault="00407865" w:rsidP="004C4C80">
      <w:pPr>
        <w:pStyle w:val="a6"/>
        <w:numPr>
          <w:ilvl w:val="0"/>
          <w:numId w:val="127"/>
        </w:numPr>
        <w:tabs>
          <w:tab w:val="left" w:pos="1647"/>
        </w:tabs>
        <w:ind w:right="214" w:firstLine="708"/>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201B2FC0" w14:textId="77777777" w:rsidR="001D3DA7" w:rsidRDefault="00407865" w:rsidP="004C4C80">
      <w:pPr>
        <w:pStyle w:val="a6"/>
        <w:numPr>
          <w:ilvl w:val="2"/>
          <w:numId w:val="134"/>
        </w:numPr>
        <w:tabs>
          <w:tab w:val="left" w:pos="2228"/>
        </w:tabs>
        <w:spacing w:line="274" w:lineRule="exact"/>
        <w:ind w:left="2228" w:hanging="839"/>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5"/>
          <w:sz w:val="24"/>
        </w:rPr>
        <w:t xml:space="preserve"> </w:t>
      </w:r>
      <w:r>
        <w:rPr>
          <w:sz w:val="24"/>
        </w:rPr>
        <w:t>истории</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14:paraId="4E03A361" w14:textId="77777777" w:rsidR="001D3DA7" w:rsidRDefault="00407865" w:rsidP="004C4C80">
      <w:pPr>
        <w:pStyle w:val="a6"/>
        <w:numPr>
          <w:ilvl w:val="3"/>
          <w:numId w:val="134"/>
        </w:numPr>
        <w:tabs>
          <w:tab w:val="left" w:pos="2408"/>
        </w:tabs>
        <w:ind w:left="2408" w:hanging="1019"/>
        <w:rPr>
          <w:sz w:val="24"/>
        </w:rPr>
      </w:pPr>
      <w:r>
        <w:rPr>
          <w:sz w:val="24"/>
        </w:rPr>
        <w:t>Понимание</w:t>
      </w:r>
      <w:r>
        <w:rPr>
          <w:spacing w:val="52"/>
          <w:sz w:val="24"/>
        </w:rPr>
        <w:t xml:space="preserve">  </w:t>
      </w:r>
      <w:r>
        <w:rPr>
          <w:sz w:val="24"/>
        </w:rPr>
        <w:t>значимости</w:t>
      </w:r>
      <w:r>
        <w:rPr>
          <w:spacing w:val="54"/>
          <w:sz w:val="24"/>
        </w:rPr>
        <w:t xml:space="preserve">  </w:t>
      </w:r>
      <w:r>
        <w:rPr>
          <w:sz w:val="24"/>
        </w:rPr>
        <w:t>России</w:t>
      </w:r>
      <w:r>
        <w:rPr>
          <w:spacing w:val="54"/>
          <w:sz w:val="24"/>
        </w:rPr>
        <w:t xml:space="preserve">  </w:t>
      </w:r>
      <w:r>
        <w:rPr>
          <w:sz w:val="24"/>
        </w:rPr>
        <w:t>в</w:t>
      </w:r>
      <w:r>
        <w:rPr>
          <w:spacing w:val="55"/>
          <w:sz w:val="24"/>
        </w:rPr>
        <w:t xml:space="preserve">  </w:t>
      </w:r>
      <w:r>
        <w:rPr>
          <w:sz w:val="24"/>
        </w:rPr>
        <w:t>мировых</w:t>
      </w:r>
      <w:r>
        <w:rPr>
          <w:spacing w:val="54"/>
          <w:sz w:val="24"/>
        </w:rPr>
        <w:t xml:space="preserve">  </w:t>
      </w:r>
      <w:r>
        <w:rPr>
          <w:sz w:val="24"/>
        </w:rPr>
        <w:t>политических</w:t>
      </w:r>
      <w:r>
        <w:rPr>
          <w:spacing w:val="58"/>
          <w:sz w:val="24"/>
        </w:rPr>
        <w:t xml:space="preserve">  </w:t>
      </w:r>
      <w:r>
        <w:rPr>
          <w:sz w:val="24"/>
        </w:rPr>
        <w:t>и</w:t>
      </w:r>
      <w:r>
        <w:rPr>
          <w:spacing w:val="54"/>
          <w:sz w:val="24"/>
        </w:rPr>
        <w:t xml:space="preserve">  </w:t>
      </w:r>
      <w:r>
        <w:rPr>
          <w:spacing w:val="-2"/>
          <w:sz w:val="24"/>
        </w:rPr>
        <w:t>социально-</w:t>
      </w:r>
    </w:p>
    <w:p w14:paraId="7C9F96C7" w14:textId="77777777" w:rsidR="001D3DA7" w:rsidRDefault="001D3DA7">
      <w:pPr>
        <w:jc w:val="both"/>
        <w:rPr>
          <w:sz w:val="24"/>
        </w:rPr>
        <w:sectPr w:rsidR="001D3DA7">
          <w:pgSz w:w="11920" w:h="16850"/>
          <w:pgMar w:top="820" w:right="340" w:bottom="440" w:left="500" w:header="0" w:footer="208" w:gutter="0"/>
          <w:cols w:space="720"/>
        </w:sectPr>
      </w:pPr>
    </w:p>
    <w:p w14:paraId="116848A2" w14:textId="77777777" w:rsidR="001D3DA7" w:rsidRDefault="00407865">
      <w:pPr>
        <w:pStyle w:val="a3"/>
        <w:spacing w:before="78"/>
        <w:ind w:right="212" w:firstLine="0"/>
      </w:pPr>
      <w:r>
        <w:t>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w:t>
      </w:r>
      <w:r>
        <w:rPr>
          <w:spacing w:val="-2"/>
        </w:rPr>
        <w:t xml:space="preserve"> </w:t>
      </w:r>
      <w:r>
        <w:t>победе над</w:t>
      </w:r>
      <w:r>
        <w:rPr>
          <w:spacing w:val="-1"/>
        </w:rPr>
        <w:t xml:space="preserve"> </w:t>
      </w:r>
      <w:r>
        <w:t>нацизмом, значение советских научно-технологических успехов.</w:t>
      </w:r>
    </w:p>
    <w:p w14:paraId="68B71789" w14:textId="77777777" w:rsidR="001D3DA7" w:rsidRDefault="00407865">
      <w:pPr>
        <w:pStyle w:val="a3"/>
        <w:spacing w:before="1"/>
        <w:ind w:right="214"/>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w:t>
      </w:r>
      <w:r>
        <w:rPr>
          <w:spacing w:val="80"/>
        </w:rPr>
        <w:t xml:space="preserve"> </w:t>
      </w:r>
      <w:r>
        <w:t>достижим при комплексном использовании методов обучения и воспитания.</w:t>
      </w:r>
    </w:p>
    <w:p w14:paraId="530ED4CF" w14:textId="77777777" w:rsidR="001D3DA7" w:rsidRDefault="00407865">
      <w:pPr>
        <w:pStyle w:val="a3"/>
        <w:ind w:left="1389" w:right="218" w:firstLine="0"/>
      </w:pPr>
      <w:r>
        <w:t>Структура предметного результата включает следующий перечень знаний и умений: называть наиболее значимые события истории России 1914–1945 гг., объяснять их особую</w:t>
      </w:r>
    </w:p>
    <w:p w14:paraId="7B06F491" w14:textId="77777777" w:rsidR="001D3DA7" w:rsidRDefault="00407865">
      <w:pPr>
        <w:pStyle w:val="a3"/>
        <w:ind w:firstLine="0"/>
      </w:pPr>
      <w:r>
        <w:t>значимость</w:t>
      </w:r>
      <w:r>
        <w:rPr>
          <w:spacing w:val="-4"/>
        </w:rPr>
        <w:t xml:space="preserve"> </w:t>
      </w:r>
      <w:r>
        <w:t>для</w:t>
      </w:r>
      <w:r>
        <w:rPr>
          <w:spacing w:val="-3"/>
        </w:rPr>
        <w:t xml:space="preserve"> </w:t>
      </w:r>
      <w:r>
        <w:t>истории</w:t>
      </w:r>
      <w:r>
        <w:rPr>
          <w:spacing w:val="-3"/>
        </w:rPr>
        <w:t xml:space="preserve"> </w:t>
      </w:r>
      <w:r>
        <w:t>нашей</w:t>
      </w:r>
      <w:r>
        <w:rPr>
          <w:spacing w:val="-2"/>
        </w:rPr>
        <w:t xml:space="preserve"> страны;</w:t>
      </w:r>
    </w:p>
    <w:p w14:paraId="54E16A0B" w14:textId="77777777" w:rsidR="001D3DA7" w:rsidRDefault="00407865">
      <w:pPr>
        <w:pStyle w:val="a3"/>
        <w:ind w:right="214"/>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66ADFC23" w14:textId="77777777" w:rsidR="001D3DA7" w:rsidRDefault="00407865">
      <w:pPr>
        <w:pStyle w:val="a3"/>
        <w:ind w:right="217"/>
      </w:pPr>
      <w:r>
        <w:t>используя знания по истории России и всемирной истории 1914–1945 гг., выявлять</w:t>
      </w:r>
      <w:r>
        <w:rPr>
          <w:spacing w:val="40"/>
        </w:rPr>
        <w:t xml:space="preserve"> </w:t>
      </w:r>
      <w:r>
        <w:t>попытки фальсификации истории;</w:t>
      </w:r>
    </w:p>
    <w:p w14:paraId="3BAECA3E" w14:textId="77777777" w:rsidR="001D3DA7" w:rsidRDefault="00407865">
      <w:pPr>
        <w:pStyle w:val="a3"/>
        <w:ind w:right="216"/>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3B918C35" w14:textId="77777777" w:rsidR="001D3DA7" w:rsidRDefault="00407865" w:rsidP="004C4C80">
      <w:pPr>
        <w:pStyle w:val="a6"/>
        <w:numPr>
          <w:ilvl w:val="3"/>
          <w:numId w:val="134"/>
        </w:numPr>
        <w:tabs>
          <w:tab w:val="left" w:pos="2408"/>
        </w:tabs>
        <w:spacing w:before="1"/>
        <w:ind w:left="681" w:right="216" w:firstLine="708"/>
        <w:rPr>
          <w:sz w:val="24"/>
        </w:rPr>
      </w:pPr>
      <w:r>
        <w:rPr>
          <w:sz w:val="24"/>
        </w:rPr>
        <w:t>Знание имен героев Первой мировой, Гражданской, Великой Отечественной</w:t>
      </w:r>
      <w:r>
        <w:rPr>
          <w:spacing w:val="40"/>
          <w:sz w:val="24"/>
        </w:rPr>
        <w:t xml:space="preserve"> </w:t>
      </w:r>
      <w:r>
        <w:rPr>
          <w:sz w:val="24"/>
        </w:rPr>
        <w:t>войн, исторических личностей, внесших значительный вклад в социально-экономическое, политическое и культурное развитие России в 1914–1945 гг.</w:t>
      </w:r>
    </w:p>
    <w:p w14:paraId="59BCA55E" w14:textId="77777777" w:rsidR="001D3DA7" w:rsidRDefault="00407865">
      <w:pPr>
        <w:pStyle w:val="a3"/>
        <w:ind w:right="213"/>
      </w:pPr>
      <w:r>
        <w:t>Достижение указанного предметного результата возможно при комплексном</w:t>
      </w:r>
      <w:r>
        <w:rPr>
          <w:spacing w:val="40"/>
        </w:rPr>
        <w:t xml:space="preserve"> </w:t>
      </w:r>
      <w:r>
        <w:t xml:space="preserve">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Pr>
          <w:spacing w:val="-2"/>
        </w:rPr>
        <w:t>истории.</w:t>
      </w:r>
    </w:p>
    <w:p w14:paraId="3520F85E" w14:textId="77777777" w:rsidR="001D3DA7" w:rsidRDefault="00407865">
      <w:pPr>
        <w:pStyle w:val="a3"/>
        <w:ind w:left="1389" w:right="217" w:firstLine="0"/>
      </w:pPr>
      <w:r>
        <w:t>Структура предметного результата включает следующий перечень знаний и умений: называть</w:t>
      </w:r>
      <w:r>
        <w:rPr>
          <w:spacing w:val="34"/>
        </w:rPr>
        <w:t xml:space="preserve"> </w:t>
      </w:r>
      <w:r>
        <w:t>имена</w:t>
      </w:r>
      <w:r>
        <w:rPr>
          <w:spacing w:val="31"/>
        </w:rPr>
        <w:t xml:space="preserve"> </w:t>
      </w:r>
      <w:r>
        <w:t>наиболее</w:t>
      </w:r>
      <w:r>
        <w:rPr>
          <w:spacing w:val="31"/>
        </w:rPr>
        <w:t xml:space="preserve"> </w:t>
      </w:r>
      <w:r>
        <w:t>выдающихся</w:t>
      </w:r>
      <w:r>
        <w:rPr>
          <w:spacing w:val="32"/>
        </w:rPr>
        <w:t xml:space="preserve"> </w:t>
      </w:r>
      <w:r>
        <w:t>деятелей</w:t>
      </w:r>
      <w:r>
        <w:rPr>
          <w:spacing w:val="33"/>
        </w:rPr>
        <w:t xml:space="preserve"> </w:t>
      </w:r>
      <w:r>
        <w:t>истории</w:t>
      </w:r>
      <w:r>
        <w:rPr>
          <w:spacing w:val="31"/>
        </w:rPr>
        <w:t xml:space="preserve"> </w:t>
      </w:r>
      <w:r>
        <w:t>России</w:t>
      </w:r>
      <w:r>
        <w:rPr>
          <w:spacing w:val="40"/>
        </w:rPr>
        <w:t xml:space="preserve"> </w:t>
      </w:r>
      <w:r>
        <w:t>1914–1945</w:t>
      </w:r>
      <w:r>
        <w:rPr>
          <w:spacing w:val="32"/>
        </w:rPr>
        <w:t xml:space="preserve"> </w:t>
      </w:r>
      <w:r>
        <w:t>гг.,</w:t>
      </w:r>
      <w:r>
        <w:rPr>
          <w:spacing w:val="33"/>
        </w:rPr>
        <w:t xml:space="preserve"> </w:t>
      </w:r>
      <w:r>
        <w:t>события,</w:t>
      </w:r>
    </w:p>
    <w:p w14:paraId="4CE4F33B" w14:textId="77777777" w:rsidR="001D3DA7" w:rsidRDefault="00407865">
      <w:pPr>
        <w:pStyle w:val="a3"/>
        <w:ind w:firstLine="0"/>
      </w:pPr>
      <w:r>
        <w:t>процессы,</w:t>
      </w:r>
      <w:r>
        <w:rPr>
          <w:spacing w:val="-2"/>
        </w:rPr>
        <w:t xml:space="preserve"> </w:t>
      </w:r>
      <w:r>
        <w:t>в</w:t>
      </w:r>
      <w:r>
        <w:rPr>
          <w:spacing w:val="-2"/>
        </w:rPr>
        <w:t xml:space="preserve"> </w:t>
      </w:r>
      <w:r>
        <w:t>которых</w:t>
      </w:r>
      <w:r>
        <w:rPr>
          <w:spacing w:val="-1"/>
        </w:rPr>
        <w:t xml:space="preserve"> </w:t>
      </w:r>
      <w:r>
        <w:t>они</w:t>
      </w:r>
      <w:r>
        <w:rPr>
          <w:spacing w:val="-1"/>
        </w:rPr>
        <w:t xml:space="preserve"> </w:t>
      </w:r>
      <w:r>
        <w:rPr>
          <w:spacing w:val="-2"/>
        </w:rPr>
        <w:t>участвовали;</w:t>
      </w:r>
    </w:p>
    <w:p w14:paraId="06540A69" w14:textId="77777777" w:rsidR="001D3DA7" w:rsidRDefault="00407865">
      <w:pPr>
        <w:pStyle w:val="a3"/>
        <w:ind w:right="218"/>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612007CE" w14:textId="77777777" w:rsidR="001D3DA7" w:rsidRDefault="00407865">
      <w:pPr>
        <w:pStyle w:val="a3"/>
        <w:ind w:right="217"/>
      </w:pPr>
      <w:r>
        <w:t>характеризовать значение и последствия событий 1914–1945 гг., в которых участвовали выдающиеся исторические личности, для истории России;</w:t>
      </w:r>
    </w:p>
    <w:p w14:paraId="24D84361" w14:textId="77777777" w:rsidR="001D3DA7" w:rsidRDefault="00407865">
      <w:pPr>
        <w:pStyle w:val="a3"/>
        <w:ind w:right="224"/>
      </w:pPr>
      <w:r>
        <w:t>определять и объяснять (аргументировать) свое отношение и оценку деятельности исторических личностей.</w:t>
      </w:r>
    </w:p>
    <w:p w14:paraId="179D960A" w14:textId="77777777" w:rsidR="001D3DA7" w:rsidRDefault="00407865" w:rsidP="004C4C80">
      <w:pPr>
        <w:pStyle w:val="a6"/>
        <w:numPr>
          <w:ilvl w:val="3"/>
          <w:numId w:val="134"/>
        </w:numPr>
        <w:tabs>
          <w:tab w:val="left" w:pos="2408"/>
        </w:tabs>
        <w:ind w:left="681" w:right="213"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391C125" w14:textId="77777777" w:rsidR="001D3DA7" w:rsidRDefault="00407865">
      <w:pPr>
        <w:pStyle w:val="a3"/>
        <w:spacing w:before="1"/>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59AB752B" w14:textId="77777777" w:rsidR="001D3DA7" w:rsidRDefault="00407865">
      <w:pPr>
        <w:pStyle w:val="a3"/>
        <w:ind w:right="213"/>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21BACC76" w14:textId="77777777" w:rsidR="001D3DA7" w:rsidRDefault="00407865">
      <w:pPr>
        <w:pStyle w:val="a3"/>
        <w:ind w:right="216"/>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6429C8B" w14:textId="77777777" w:rsidR="001D3DA7" w:rsidRDefault="00407865">
      <w:pPr>
        <w:pStyle w:val="a3"/>
        <w:ind w:right="222"/>
      </w:pPr>
      <w:r>
        <w:t>составлять развернутую характеристику исторических личностей с описанием и оценкой</w:t>
      </w:r>
      <w:r>
        <w:rPr>
          <w:spacing w:val="40"/>
        </w:rPr>
        <w:t xml:space="preserve"> </w:t>
      </w:r>
      <w:r>
        <w:t>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47C3386" w14:textId="77777777" w:rsidR="001D3DA7" w:rsidRDefault="001D3DA7">
      <w:pPr>
        <w:sectPr w:rsidR="001D3DA7">
          <w:pgSz w:w="11920" w:h="16850"/>
          <w:pgMar w:top="820" w:right="340" w:bottom="440" w:left="500" w:header="0" w:footer="208" w:gutter="0"/>
          <w:cols w:space="720"/>
        </w:sectPr>
      </w:pPr>
    </w:p>
    <w:p w14:paraId="7BD169E7" w14:textId="77777777" w:rsidR="001D3DA7" w:rsidRDefault="00407865">
      <w:pPr>
        <w:pStyle w:val="a3"/>
        <w:spacing w:before="78"/>
        <w:ind w:right="214"/>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 технических и художественных</w:t>
      </w:r>
      <w:r>
        <w:rPr>
          <w:spacing w:val="-2"/>
        </w:rPr>
        <w:t xml:space="preserve"> </w:t>
      </w:r>
      <w:r>
        <w:t>приемов</w:t>
      </w:r>
      <w:r>
        <w:rPr>
          <w:spacing w:val="-2"/>
        </w:rPr>
        <w:t xml:space="preserve"> </w:t>
      </w:r>
      <w:r>
        <w:t>создания памятников культуры;</w:t>
      </w:r>
    </w:p>
    <w:p w14:paraId="2BD8B509" w14:textId="77777777" w:rsidR="001D3DA7" w:rsidRDefault="00407865">
      <w:pPr>
        <w:pStyle w:val="a3"/>
        <w:spacing w:before="1"/>
        <w:ind w:right="223"/>
      </w:pPr>
      <w:r>
        <w:t>представлять</w:t>
      </w:r>
      <w:r>
        <w:rPr>
          <w:spacing w:val="-4"/>
        </w:rPr>
        <w:t xml:space="preserve"> </w:t>
      </w:r>
      <w:r>
        <w:t>результаты</w:t>
      </w:r>
      <w:r>
        <w:rPr>
          <w:spacing w:val="-4"/>
        </w:rPr>
        <w:t xml:space="preserve"> </w:t>
      </w:r>
      <w:r>
        <w:t>самостоятельного</w:t>
      </w:r>
      <w:r>
        <w:rPr>
          <w:spacing w:val="-4"/>
        </w:rPr>
        <w:t xml:space="preserve"> </w:t>
      </w:r>
      <w:r>
        <w:t>изучения</w:t>
      </w:r>
      <w:r>
        <w:rPr>
          <w:spacing w:val="-4"/>
        </w:rPr>
        <w:t xml:space="preserve"> </w:t>
      </w:r>
      <w:r>
        <w:t>исторической</w:t>
      </w:r>
      <w:r>
        <w:rPr>
          <w:spacing w:val="-4"/>
        </w:rPr>
        <w:t xml:space="preserve"> </w:t>
      </w:r>
      <w:r>
        <w:t>информации</w:t>
      </w:r>
      <w:r>
        <w:rPr>
          <w:spacing w:val="-6"/>
        </w:rPr>
        <w:t xml:space="preserve"> </w:t>
      </w:r>
      <w:r>
        <w:t>из</w:t>
      </w:r>
      <w:r>
        <w:rPr>
          <w:spacing w:val="-4"/>
        </w:rPr>
        <w:t xml:space="preserve"> </w:t>
      </w:r>
      <w:r>
        <w:t>истории России и всемирной истории 1914–1945 гг. в форме сложного плана, конспекта, реферата;</w:t>
      </w:r>
    </w:p>
    <w:p w14:paraId="33A5E653" w14:textId="77777777" w:rsidR="001D3DA7" w:rsidRDefault="00407865">
      <w:pPr>
        <w:pStyle w:val="a3"/>
        <w:ind w:right="217"/>
      </w:pPr>
      <w:r>
        <w:t>определять и объяснять с использованием фактического материала свое отношение к наиболее</w:t>
      </w:r>
      <w:r>
        <w:rPr>
          <w:spacing w:val="-4"/>
        </w:rPr>
        <w:t xml:space="preserve"> </w:t>
      </w:r>
      <w:r>
        <w:t>значительным</w:t>
      </w:r>
      <w:r>
        <w:rPr>
          <w:spacing w:val="-3"/>
        </w:rPr>
        <w:t xml:space="preserve"> </w:t>
      </w:r>
      <w:r>
        <w:t>событиям,</w:t>
      </w:r>
      <w:r>
        <w:rPr>
          <w:spacing w:val="-2"/>
        </w:rPr>
        <w:t xml:space="preserve"> </w:t>
      </w:r>
      <w:r>
        <w:t>достижениям</w:t>
      </w:r>
      <w:r>
        <w:rPr>
          <w:spacing w:val="-3"/>
        </w:rPr>
        <w:t xml:space="preserve"> </w:t>
      </w:r>
      <w:r>
        <w:t>и</w:t>
      </w:r>
      <w:r>
        <w:rPr>
          <w:spacing w:val="-2"/>
        </w:rPr>
        <w:t xml:space="preserve"> </w:t>
      </w:r>
      <w:r>
        <w:t>личностям</w:t>
      </w:r>
      <w:r>
        <w:rPr>
          <w:spacing w:val="-2"/>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2"/>
        </w:rPr>
        <w:t xml:space="preserve"> </w:t>
      </w:r>
      <w:r>
        <w:t>стран 1914–1945 гг.;</w:t>
      </w:r>
    </w:p>
    <w:p w14:paraId="7E81BFA3" w14:textId="77777777" w:rsidR="001D3DA7" w:rsidRDefault="00407865">
      <w:pPr>
        <w:pStyle w:val="a3"/>
        <w:ind w:right="215"/>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2A1C6FA" w14:textId="77777777" w:rsidR="001D3DA7" w:rsidRDefault="00407865">
      <w:pPr>
        <w:pStyle w:val="a3"/>
        <w:ind w:right="215"/>
      </w:pPr>
      <w: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w:t>
      </w:r>
      <w:r>
        <w:rPr>
          <w:spacing w:val="-2"/>
        </w:rPr>
        <w:t>позицию.</w:t>
      </w:r>
    </w:p>
    <w:p w14:paraId="235B3AEA" w14:textId="77777777" w:rsidR="001D3DA7" w:rsidRDefault="00407865" w:rsidP="004C4C80">
      <w:pPr>
        <w:pStyle w:val="a6"/>
        <w:numPr>
          <w:ilvl w:val="3"/>
          <w:numId w:val="134"/>
        </w:numPr>
        <w:tabs>
          <w:tab w:val="left" w:pos="2408"/>
        </w:tabs>
        <w:ind w:left="681" w:right="212" w:firstLine="708"/>
        <w:rPr>
          <w:sz w:val="24"/>
        </w:rPr>
      </w:pPr>
      <w:r>
        <w:rPr>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DEFF187" w14:textId="77777777" w:rsidR="001D3DA7" w:rsidRDefault="00407865">
      <w:pPr>
        <w:pStyle w:val="a3"/>
        <w:ind w:left="1389" w:right="221" w:firstLine="0"/>
      </w:pPr>
      <w:r>
        <w:t>Структура предметного результата включает следующий перечень знаний 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14:paraId="7911D607" w14:textId="77777777" w:rsidR="001D3DA7" w:rsidRDefault="00407865">
      <w:pPr>
        <w:pStyle w:val="a3"/>
        <w:spacing w:before="1"/>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1"/>
        </w:rPr>
        <w:t xml:space="preserve"> </w:t>
      </w:r>
      <w:r>
        <w:rPr>
          <w:spacing w:val="-4"/>
        </w:rPr>
        <w:t>гг.;</w:t>
      </w:r>
    </w:p>
    <w:p w14:paraId="3C4CD2D7" w14:textId="77777777" w:rsidR="001D3DA7" w:rsidRDefault="00407865">
      <w:pPr>
        <w:pStyle w:val="a3"/>
        <w:ind w:right="216"/>
      </w:pPr>
      <w:r>
        <w:t xml:space="preserve">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w:t>
      </w:r>
      <w:r>
        <w:rPr>
          <w:spacing w:val="-2"/>
        </w:rPr>
        <w:t>теории;</w:t>
      </w:r>
    </w:p>
    <w:p w14:paraId="6A41452A" w14:textId="77777777" w:rsidR="001D3DA7" w:rsidRDefault="00407865">
      <w:pPr>
        <w:pStyle w:val="a3"/>
        <w:ind w:right="221"/>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w:t>
      </w:r>
      <w:r>
        <w:rPr>
          <w:spacing w:val="40"/>
        </w:rPr>
        <w:t xml:space="preserve"> </w:t>
      </w:r>
      <w:r>
        <w:t>и другим);</w:t>
      </w:r>
    </w:p>
    <w:p w14:paraId="65074BE6" w14:textId="77777777" w:rsidR="001D3DA7" w:rsidRDefault="00407865">
      <w:pPr>
        <w:pStyle w:val="a3"/>
        <w:ind w:left="1389" w:firstLine="0"/>
      </w:pPr>
      <w:r>
        <w:t>обобщать</w:t>
      </w:r>
      <w:r>
        <w:rPr>
          <w:spacing w:val="28"/>
        </w:rPr>
        <w:t xml:space="preserve"> </w:t>
      </w:r>
      <w:r>
        <w:t>историческую</w:t>
      </w:r>
      <w:r>
        <w:rPr>
          <w:spacing w:val="30"/>
        </w:rPr>
        <w:t xml:space="preserve"> </w:t>
      </w:r>
      <w:r>
        <w:t>информацию</w:t>
      </w:r>
      <w:r>
        <w:rPr>
          <w:spacing w:val="27"/>
        </w:rPr>
        <w:t xml:space="preserve"> </w:t>
      </w:r>
      <w:r>
        <w:t>по</w:t>
      </w:r>
      <w:r>
        <w:rPr>
          <w:spacing w:val="27"/>
        </w:rPr>
        <w:t xml:space="preserve"> </w:t>
      </w:r>
      <w:r>
        <w:t>истории</w:t>
      </w:r>
      <w:r>
        <w:rPr>
          <w:spacing w:val="27"/>
        </w:rPr>
        <w:t xml:space="preserve"> </w:t>
      </w:r>
      <w:r>
        <w:t>России</w:t>
      </w:r>
      <w:r>
        <w:rPr>
          <w:spacing w:val="31"/>
        </w:rPr>
        <w:t xml:space="preserve"> </w:t>
      </w:r>
      <w:r>
        <w:t>и</w:t>
      </w:r>
      <w:r>
        <w:rPr>
          <w:spacing w:val="28"/>
        </w:rPr>
        <w:t xml:space="preserve"> </w:t>
      </w:r>
      <w:r>
        <w:t>зарубежных</w:t>
      </w:r>
      <w:r>
        <w:rPr>
          <w:spacing w:val="29"/>
        </w:rPr>
        <w:t xml:space="preserve"> </w:t>
      </w:r>
      <w:r>
        <w:t>стран</w:t>
      </w:r>
      <w:r>
        <w:rPr>
          <w:spacing w:val="31"/>
        </w:rPr>
        <w:t xml:space="preserve"> </w:t>
      </w:r>
      <w:r>
        <w:rPr>
          <w:spacing w:val="-2"/>
        </w:rPr>
        <w:t>1914–1945</w:t>
      </w:r>
    </w:p>
    <w:p w14:paraId="63F7A91E" w14:textId="77777777" w:rsidR="001D3DA7" w:rsidRDefault="00407865">
      <w:pPr>
        <w:pStyle w:val="a3"/>
        <w:ind w:firstLine="0"/>
        <w:jc w:val="left"/>
      </w:pPr>
      <w:r>
        <w:rPr>
          <w:spacing w:val="-4"/>
        </w:rPr>
        <w:t>гг.;</w:t>
      </w:r>
    </w:p>
    <w:p w14:paraId="2F1FD9B0" w14:textId="77777777" w:rsidR="001D3DA7" w:rsidRDefault="00407865">
      <w:pPr>
        <w:pStyle w:val="a3"/>
        <w:ind w:left="1389" w:firstLine="0"/>
        <w:jc w:val="left"/>
      </w:pPr>
      <w:r>
        <w:t>на</w:t>
      </w:r>
      <w:r>
        <w:rPr>
          <w:spacing w:val="55"/>
        </w:rPr>
        <w:t xml:space="preserve"> </w:t>
      </w:r>
      <w:r>
        <w:t>основе</w:t>
      </w:r>
      <w:r>
        <w:rPr>
          <w:spacing w:val="56"/>
        </w:rPr>
        <w:t xml:space="preserve"> </w:t>
      </w:r>
      <w:r>
        <w:t>изучения</w:t>
      </w:r>
      <w:r>
        <w:rPr>
          <w:spacing w:val="56"/>
        </w:rPr>
        <w:t xml:space="preserve"> </w:t>
      </w:r>
      <w:r>
        <w:t>исторического</w:t>
      </w:r>
      <w:r>
        <w:rPr>
          <w:spacing w:val="58"/>
        </w:rPr>
        <w:t xml:space="preserve"> </w:t>
      </w:r>
      <w:r>
        <w:t>материала</w:t>
      </w:r>
      <w:r>
        <w:rPr>
          <w:spacing w:val="58"/>
        </w:rPr>
        <w:t xml:space="preserve"> </w:t>
      </w:r>
      <w:r>
        <w:t>давать</w:t>
      </w:r>
      <w:r>
        <w:rPr>
          <w:spacing w:val="59"/>
        </w:rPr>
        <w:t xml:space="preserve"> </w:t>
      </w:r>
      <w:r>
        <w:t>оценку</w:t>
      </w:r>
      <w:r>
        <w:rPr>
          <w:spacing w:val="56"/>
        </w:rPr>
        <w:t xml:space="preserve"> </w:t>
      </w:r>
      <w:r>
        <w:rPr>
          <w:spacing w:val="-2"/>
        </w:rPr>
        <w:t>возможности/корректности</w:t>
      </w:r>
    </w:p>
    <w:p w14:paraId="73EEFD17" w14:textId="77777777" w:rsidR="001D3DA7" w:rsidRDefault="00407865">
      <w:pPr>
        <w:pStyle w:val="a3"/>
        <w:ind w:right="223" w:firstLine="0"/>
      </w:pPr>
      <w:r>
        <w:t>сравнения событий, явлений, процессов, взглядов исторических деятелей истории России и зарубежных стран в 1914–1945 гг.;</w:t>
      </w:r>
    </w:p>
    <w:p w14:paraId="3270587D" w14:textId="77777777" w:rsidR="001D3DA7" w:rsidRDefault="00407865">
      <w:pPr>
        <w:pStyle w:val="a3"/>
        <w:ind w:right="221"/>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1AFF7413" w14:textId="77777777" w:rsidR="001D3DA7" w:rsidRDefault="00407865">
      <w:pPr>
        <w:pStyle w:val="a3"/>
        <w:ind w:left="1389" w:firstLine="0"/>
      </w:pPr>
      <w:r>
        <w:t>на</w:t>
      </w:r>
      <w:r>
        <w:rPr>
          <w:spacing w:val="-7"/>
        </w:rPr>
        <w:t xml:space="preserve"> </w:t>
      </w:r>
      <w:r>
        <w:t>основе</w:t>
      </w:r>
      <w:r>
        <w:rPr>
          <w:spacing w:val="-6"/>
        </w:rPr>
        <w:t xml:space="preserve"> </w:t>
      </w:r>
      <w:r>
        <w:t>изучения</w:t>
      </w:r>
      <w:r>
        <w:rPr>
          <w:spacing w:val="-4"/>
        </w:rPr>
        <w:t xml:space="preserve"> </w:t>
      </w:r>
      <w:r>
        <w:t>исторического</w:t>
      </w:r>
      <w:r>
        <w:rPr>
          <w:spacing w:val="-4"/>
        </w:rPr>
        <w:t xml:space="preserve"> </w:t>
      </w:r>
      <w:r>
        <w:t>материала</w:t>
      </w:r>
      <w:r>
        <w:rPr>
          <w:spacing w:val="-5"/>
        </w:rPr>
        <w:t xml:space="preserve"> </w:t>
      </w:r>
      <w:r>
        <w:t>устанавливать</w:t>
      </w:r>
      <w:r>
        <w:rPr>
          <w:spacing w:val="-3"/>
        </w:rPr>
        <w:t xml:space="preserve"> </w:t>
      </w:r>
      <w:r>
        <w:t>исторические</w:t>
      </w:r>
      <w:r>
        <w:rPr>
          <w:spacing w:val="-4"/>
        </w:rPr>
        <w:t xml:space="preserve"> </w:t>
      </w:r>
      <w:r>
        <w:rPr>
          <w:spacing w:val="-2"/>
        </w:rPr>
        <w:t>аналогии.</w:t>
      </w:r>
    </w:p>
    <w:p w14:paraId="5514CD60" w14:textId="77777777" w:rsidR="001D3DA7" w:rsidRDefault="00407865" w:rsidP="004C4C80">
      <w:pPr>
        <w:pStyle w:val="a6"/>
        <w:numPr>
          <w:ilvl w:val="3"/>
          <w:numId w:val="134"/>
        </w:numPr>
        <w:tabs>
          <w:tab w:val="left" w:pos="2408"/>
        </w:tabs>
        <w:spacing w:before="14" w:line="220" w:lineRule="auto"/>
        <w:ind w:left="681" w:right="216" w:firstLine="708"/>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w:t>
      </w:r>
    </w:p>
    <w:p w14:paraId="1A17B8DD" w14:textId="77777777" w:rsidR="001D3DA7" w:rsidRDefault="00407865">
      <w:pPr>
        <w:pStyle w:val="a3"/>
        <w:spacing w:before="3"/>
        <w:ind w:firstLine="0"/>
      </w:pPr>
      <w:r>
        <w:t>событий</w:t>
      </w:r>
      <w:r>
        <w:rPr>
          <w:spacing w:val="-4"/>
        </w:rPr>
        <w:t xml:space="preserve"> </w:t>
      </w:r>
      <w:r>
        <w:t>истории</w:t>
      </w:r>
      <w:r>
        <w:rPr>
          <w:spacing w:val="-4"/>
        </w:rPr>
        <w:t xml:space="preserve"> </w:t>
      </w:r>
      <w:r>
        <w:t>России</w:t>
      </w:r>
      <w:r>
        <w:rPr>
          <w:spacing w:val="2"/>
        </w:rPr>
        <w:t xml:space="preserve"> </w:t>
      </w:r>
      <w:r>
        <w:t>и</w:t>
      </w:r>
      <w:r>
        <w:rPr>
          <w:spacing w:val="-2"/>
        </w:rPr>
        <w:t xml:space="preserve"> </w:t>
      </w:r>
      <w:r>
        <w:t>человечества</w:t>
      </w:r>
      <w:r>
        <w:rPr>
          <w:spacing w:val="-2"/>
        </w:rPr>
        <w:t xml:space="preserve"> </w:t>
      </w:r>
      <w:r>
        <w:t>в</w:t>
      </w:r>
      <w:r>
        <w:rPr>
          <w:spacing w:val="-3"/>
        </w:rPr>
        <w:t xml:space="preserve"> </w:t>
      </w:r>
      <w:r>
        <w:t>целом</w:t>
      </w:r>
      <w:r>
        <w:rPr>
          <w:spacing w:val="-2"/>
        </w:rPr>
        <w:t xml:space="preserve"> </w:t>
      </w:r>
      <w:r>
        <w:t>в</w:t>
      </w:r>
      <w:r>
        <w:rPr>
          <w:spacing w:val="-3"/>
        </w:rPr>
        <w:t xml:space="preserve"> </w:t>
      </w:r>
      <w:r>
        <w:t>1914–1945</w:t>
      </w:r>
      <w:r>
        <w:rPr>
          <w:spacing w:val="-1"/>
        </w:rPr>
        <w:t xml:space="preserve"> </w:t>
      </w:r>
      <w:r>
        <w:rPr>
          <w:spacing w:val="-5"/>
        </w:rPr>
        <w:t>гг.</w:t>
      </w:r>
    </w:p>
    <w:p w14:paraId="1B1BB9B9" w14:textId="77777777" w:rsidR="001D3DA7" w:rsidRDefault="00407865">
      <w:pPr>
        <w:pStyle w:val="a3"/>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11B0B3F8" w14:textId="77777777" w:rsidR="001D3DA7" w:rsidRDefault="00407865">
      <w:pPr>
        <w:pStyle w:val="a3"/>
        <w:ind w:right="212"/>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42F4E8B1" w14:textId="77777777" w:rsidR="001D3DA7" w:rsidRDefault="00407865">
      <w:pPr>
        <w:pStyle w:val="a3"/>
        <w:spacing w:before="14" w:line="220" w:lineRule="auto"/>
        <w:ind w:right="218"/>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88F9F99" w14:textId="77777777" w:rsidR="001D3DA7" w:rsidRDefault="00407865">
      <w:pPr>
        <w:pStyle w:val="a3"/>
        <w:tabs>
          <w:tab w:val="left" w:pos="2312"/>
          <w:tab w:val="left" w:pos="4171"/>
          <w:tab w:val="left" w:pos="4546"/>
          <w:tab w:val="left" w:pos="5975"/>
          <w:tab w:val="left" w:pos="7210"/>
          <w:tab w:val="left" w:pos="9076"/>
          <w:tab w:val="left" w:pos="9460"/>
        </w:tabs>
        <w:spacing w:before="3"/>
        <w:ind w:right="222"/>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1914–1945 гг.;</w:t>
      </w:r>
    </w:p>
    <w:p w14:paraId="48EA8D7E" w14:textId="77777777" w:rsidR="001D3DA7" w:rsidRDefault="00407865">
      <w:pPr>
        <w:pStyle w:val="a3"/>
        <w:tabs>
          <w:tab w:val="left" w:pos="2525"/>
          <w:tab w:val="left" w:pos="4207"/>
          <w:tab w:val="left" w:pos="5416"/>
          <w:tab w:val="left" w:pos="5917"/>
          <w:tab w:val="left" w:pos="6881"/>
          <w:tab w:val="left" w:pos="8281"/>
        </w:tabs>
        <w:ind w:right="215"/>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14:paraId="6942FD9A" w14:textId="77777777" w:rsidR="001D3DA7" w:rsidRDefault="00407865">
      <w:pPr>
        <w:pStyle w:val="a3"/>
        <w:spacing w:line="274" w:lineRule="exact"/>
        <w:ind w:left="1389" w:firstLine="0"/>
        <w:jc w:val="left"/>
      </w:pPr>
      <w:r>
        <w:t>соотносить</w:t>
      </w:r>
      <w:r>
        <w:rPr>
          <w:spacing w:val="4"/>
        </w:rPr>
        <w:t xml:space="preserve"> </w:t>
      </w:r>
      <w:r>
        <w:t>события</w:t>
      </w:r>
      <w:r>
        <w:rPr>
          <w:spacing w:val="3"/>
        </w:rPr>
        <w:t xml:space="preserve"> </w:t>
      </w:r>
      <w:r>
        <w:t>истории</w:t>
      </w:r>
      <w:r>
        <w:rPr>
          <w:spacing w:val="6"/>
        </w:rPr>
        <w:t xml:space="preserve"> </w:t>
      </w:r>
      <w:r>
        <w:t>родного</w:t>
      </w:r>
      <w:r>
        <w:rPr>
          <w:spacing w:val="6"/>
        </w:rPr>
        <w:t xml:space="preserve"> </w:t>
      </w:r>
      <w:r>
        <w:t>края,</w:t>
      </w:r>
      <w:r>
        <w:rPr>
          <w:spacing w:val="6"/>
        </w:rPr>
        <w:t xml:space="preserve"> </w:t>
      </w:r>
      <w:r>
        <w:t>истории</w:t>
      </w:r>
      <w:r>
        <w:rPr>
          <w:spacing w:val="3"/>
        </w:rPr>
        <w:t xml:space="preserve"> </w:t>
      </w:r>
      <w:r>
        <w:t>России</w:t>
      </w:r>
      <w:r>
        <w:rPr>
          <w:spacing w:val="7"/>
        </w:rPr>
        <w:t xml:space="preserve"> </w:t>
      </w:r>
      <w:r>
        <w:t>и</w:t>
      </w:r>
      <w:r>
        <w:rPr>
          <w:spacing w:val="7"/>
        </w:rPr>
        <w:t xml:space="preserve"> </w:t>
      </w:r>
      <w:r>
        <w:t>зарубежных</w:t>
      </w:r>
      <w:r>
        <w:rPr>
          <w:spacing w:val="4"/>
        </w:rPr>
        <w:t xml:space="preserve"> </w:t>
      </w:r>
      <w:r>
        <w:t>стран</w:t>
      </w:r>
      <w:r>
        <w:rPr>
          <w:spacing w:val="16"/>
        </w:rPr>
        <w:t xml:space="preserve"> </w:t>
      </w:r>
      <w:r>
        <w:rPr>
          <w:spacing w:val="-2"/>
        </w:rPr>
        <w:t>1914–1945</w:t>
      </w:r>
    </w:p>
    <w:p w14:paraId="4A07ED30" w14:textId="77777777" w:rsidR="001D3DA7" w:rsidRDefault="00407865">
      <w:pPr>
        <w:pStyle w:val="a3"/>
        <w:ind w:firstLine="0"/>
        <w:jc w:val="left"/>
      </w:pPr>
      <w:r>
        <w:rPr>
          <w:spacing w:val="-4"/>
        </w:rPr>
        <w:t>гг.;</w:t>
      </w:r>
    </w:p>
    <w:p w14:paraId="2D232806" w14:textId="77777777" w:rsidR="001D3DA7" w:rsidRDefault="00407865">
      <w:pPr>
        <w:pStyle w:val="a3"/>
        <w:ind w:left="1389" w:firstLine="0"/>
        <w:jc w:val="left"/>
      </w:pPr>
      <w:r>
        <w:t>определять</w:t>
      </w:r>
      <w:r>
        <w:rPr>
          <w:spacing w:val="33"/>
        </w:rPr>
        <w:t xml:space="preserve"> </w:t>
      </w:r>
      <w:r>
        <w:t>современников</w:t>
      </w:r>
      <w:r>
        <w:rPr>
          <w:spacing w:val="32"/>
        </w:rPr>
        <w:t xml:space="preserve"> </w:t>
      </w:r>
      <w:r>
        <w:t>исторических</w:t>
      </w:r>
      <w:r>
        <w:rPr>
          <w:spacing w:val="31"/>
        </w:rPr>
        <w:t xml:space="preserve"> </w:t>
      </w:r>
      <w:r>
        <w:t>событий,</w:t>
      </w:r>
      <w:r>
        <w:rPr>
          <w:spacing w:val="33"/>
        </w:rPr>
        <w:t xml:space="preserve"> </w:t>
      </w:r>
      <w:r>
        <w:t>явлений,</w:t>
      </w:r>
      <w:r>
        <w:rPr>
          <w:spacing w:val="30"/>
        </w:rPr>
        <w:t xml:space="preserve"> </w:t>
      </w:r>
      <w:r>
        <w:t>процессов</w:t>
      </w:r>
      <w:r>
        <w:rPr>
          <w:spacing w:val="33"/>
        </w:rPr>
        <w:t xml:space="preserve"> </w:t>
      </w:r>
      <w:r>
        <w:t>истории</w:t>
      </w:r>
      <w:r>
        <w:rPr>
          <w:spacing w:val="31"/>
        </w:rPr>
        <w:t xml:space="preserve"> </w:t>
      </w:r>
      <w:r>
        <w:t>России</w:t>
      </w:r>
      <w:r>
        <w:rPr>
          <w:spacing w:val="32"/>
        </w:rPr>
        <w:t xml:space="preserve"> </w:t>
      </w:r>
      <w:r>
        <w:rPr>
          <w:spacing w:val="-10"/>
        </w:rPr>
        <w:t>и</w:t>
      </w:r>
    </w:p>
    <w:p w14:paraId="38C34300" w14:textId="77777777" w:rsidR="001D3DA7" w:rsidRDefault="001D3DA7">
      <w:pPr>
        <w:sectPr w:rsidR="001D3DA7">
          <w:pgSz w:w="11920" w:h="16850"/>
          <w:pgMar w:top="820" w:right="340" w:bottom="440" w:left="500" w:header="0" w:footer="208" w:gutter="0"/>
          <w:cols w:space="720"/>
        </w:sectPr>
      </w:pPr>
    </w:p>
    <w:p w14:paraId="35EE2227" w14:textId="77777777" w:rsidR="001D3DA7" w:rsidRDefault="00407865">
      <w:pPr>
        <w:pStyle w:val="a3"/>
        <w:spacing w:before="78"/>
        <w:ind w:firstLine="0"/>
      </w:pPr>
      <w:r>
        <w:t>человечества</w:t>
      </w:r>
      <w:r>
        <w:rPr>
          <w:spacing w:val="-2"/>
        </w:rPr>
        <w:t xml:space="preserve"> </w:t>
      </w:r>
      <w:r>
        <w:t>в</w:t>
      </w:r>
      <w:r>
        <w:rPr>
          <w:spacing w:val="-1"/>
        </w:rPr>
        <w:t xml:space="preserve"> </w:t>
      </w:r>
      <w:r>
        <w:t>целом</w:t>
      </w:r>
      <w:r>
        <w:rPr>
          <w:spacing w:val="-1"/>
        </w:rPr>
        <w:t xml:space="preserve"> </w:t>
      </w:r>
      <w:r>
        <w:t xml:space="preserve">1914–1945 </w:t>
      </w:r>
      <w:r>
        <w:rPr>
          <w:spacing w:val="-5"/>
        </w:rPr>
        <w:t>гг.</w:t>
      </w:r>
    </w:p>
    <w:p w14:paraId="0BA11321" w14:textId="77777777" w:rsidR="001D3DA7" w:rsidRDefault="00407865" w:rsidP="004C4C80">
      <w:pPr>
        <w:pStyle w:val="a6"/>
        <w:numPr>
          <w:ilvl w:val="3"/>
          <w:numId w:val="134"/>
        </w:numPr>
        <w:tabs>
          <w:tab w:val="left" w:pos="2408"/>
        </w:tabs>
        <w:ind w:left="681" w:right="216"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D678E1D" w14:textId="77777777" w:rsidR="001D3DA7" w:rsidRDefault="00407865">
      <w:pPr>
        <w:pStyle w:val="a3"/>
        <w:spacing w:before="1"/>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48C3C00F" w14:textId="77777777" w:rsidR="001D3DA7" w:rsidRDefault="00407865">
      <w:pPr>
        <w:pStyle w:val="a3"/>
        <w:ind w:right="217"/>
      </w:pPr>
      <w:r>
        <w:t>различать виды письменных исторических источников по истории России и всемирной истории 1914–1945 гг.;</w:t>
      </w:r>
    </w:p>
    <w:p w14:paraId="18ABCAE8" w14:textId="77777777" w:rsidR="001D3DA7" w:rsidRDefault="00407865">
      <w:pPr>
        <w:pStyle w:val="a3"/>
        <w:ind w:right="218"/>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1193D663" w14:textId="77777777" w:rsidR="001D3DA7" w:rsidRDefault="00407865">
      <w:pPr>
        <w:pStyle w:val="a3"/>
        <w:ind w:right="216"/>
      </w:pPr>
      <w:r>
        <w:t>определять на основе информации, представленной в письменном историческом</w:t>
      </w:r>
      <w:r>
        <w:rPr>
          <w:spacing w:val="40"/>
        </w:rPr>
        <w:t xml:space="preserve"> </w:t>
      </w:r>
      <w:r>
        <w:t>источнике, характерные признаки описываемых событий, явлений, процессов по истории России</w:t>
      </w:r>
      <w:r>
        <w:rPr>
          <w:spacing w:val="40"/>
        </w:rPr>
        <w:t xml:space="preserve"> </w:t>
      </w:r>
      <w:r>
        <w:t>и зарубежных стран 1914–1945 гг.;</w:t>
      </w:r>
    </w:p>
    <w:p w14:paraId="6F945EF7" w14:textId="77777777" w:rsidR="001D3DA7" w:rsidRDefault="00407865">
      <w:pPr>
        <w:pStyle w:val="a3"/>
        <w:ind w:right="217"/>
      </w:pPr>
      <w:r>
        <w:t>анализировать</w:t>
      </w:r>
      <w:r>
        <w:rPr>
          <w:spacing w:val="-1"/>
        </w:rPr>
        <w:t xml:space="preserve"> </w:t>
      </w:r>
      <w:r>
        <w:t>письменный исторический</w:t>
      </w:r>
      <w:r>
        <w:rPr>
          <w:spacing w:val="-1"/>
        </w:rPr>
        <w:t xml:space="preserve"> </w:t>
      </w:r>
      <w:r>
        <w:t>источник</w:t>
      </w:r>
      <w:r>
        <w:rPr>
          <w:spacing w:val="-2"/>
        </w:rPr>
        <w:t xml:space="preserve"> </w:t>
      </w:r>
      <w:r>
        <w:t>по</w:t>
      </w:r>
      <w:r>
        <w:rPr>
          <w:spacing w:val="-2"/>
        </w:rPr>
        <w:t xml:space="preserve"> </w:t>
      </w:r>
      <w:r>
        <w:t>истории</w:t>
      </w:r>
      <w:r>
        <w:rPr>
          <w:spacing w:val="-1"/>
        </w:rPr>
        <w:t xml:space="preserve"> </w:t>
      </w:r>
      <w:r>
        <w:t>России и</w:t>
      </w:r>
      <w:r>
        <w:rPr>
          <w:spacing w:val="-1"/>
        </w:rPr>
        <w:t xml:space="preserve"> </w:t>
      </w:r>
      <w:r>
        <w:t>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2A0C231E" w14:textId="77777777" w:rsidR="001D3DA7" w:rsidRDefault="00407865">
      <w:pPr>
        <w:pStyle w:val="a3"/>
        <w:ind w:right="217"/>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EABF344" w14:textId="77777777" w:rsidR="001D3DA7" w:rsidRDefault="00407865">
      <w:pPr>
        <w:pStyle w:val="a3"/>
        <w:spacing w:before="1"/>
        <w:ind w:right="224"/>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15A0487B" w14:textId="77777777" w:rsidR="001D3DA7" w:rsidRDefault="00407865">
      <w:pPr>
        <w:pStyle w:val="a3"/>
        <w:ind w:right="224"/>
      </w:pPr>
      <w:r>
        <w:t>использовать исторические письменные источники при аргументации дискуссионных</w:t>
      </w:r>
      <w:r>
        <w:rPr>
          <w:spacing w:val="40"/>
        </w:rPr>
        <w:t xml:space="preserve"> </w:t>
      </w:r>
      <w:r>
        <w:t>точек зрения;</w:t>
      </w:r>
    </w:p>
    <w:p w14:paraId="410942D1" w14:textId="77777777" w:rsidR="001D3DA7" w:rsidRDefault="00407865">
      <w:pPr>
        <w:pStyle w:val="a3"/>
        <w:ind w:right="214"/>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B55253E" w14:textId="77777777" w:rsidR="001D3DA7" w:rsidRDefault="00407865">
      <w:pPr>
        <w:pStyle w:val="a3"/>
        <w:ind w:right="215"/>
      </w:pPr>
      <w:r>
        <w:t>проводить атрибуцию визуальных и аудиовизуальных исторических источников по</w:t>
      </w:r>
      <w:r>
        <w:rPr>
          <w:spacing w:val="40"/>
        </w:rPr>
        <w:t xml:space="preserve"> </w:t>
      </w:r>
      <w:r>
        <w:t>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C8282C8" w14:textId="77777777" w:rsidR="001D3DA7" w:rsidRDefault="00407865" w:rsidP="004C4C80">
      <w:pPr>
        <w:pStyle w:val="a6"/>
        <w:numPr>
          <w:ilvl w:val="3"/>
          <w:numId w:val="134"/>
        </w:numPr>
        <w:tabs>
          <w:tab w:val="left" w:pos="2408"/>
        </w:tabs>
        <w:ind w:left="681" w:right="214" w:firstLine="70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5E00288" w14:textId="77777777" w:rsidR="001D3DA7" w:rsidRDefault="00407865">
      <w:pPr>
        <w:pStyle w:val="a3"/>
        <w:spacing w:before="1"/>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1DCDE703" w14:textId="77777777" w:rsidR="001D3DA7" w:rsidRDefault="00407865">
      <w:pPr>
        <w:pStyle w:val="a3"/>
        <w:ind w:right="216"/>
      </w:pPr>
      <w:r>
        <w:t xml:space="preserve">знать и использовать правила информационной безопасности при поиске исторической </w:t>
      </w:r>
      <w:r>
        <w:rPr>
          <w:spacing w:val="-2"/>
        </w:rPr>
        <w:t>информации;</w:t>
      </w:r>
    </w:p>
    <w:p w14:paraId="7F241C20" w14:textId="77777777" w:rsidR="001D3DA7" w:rsidRDefault="00407865">
      <w:pPr>
        <w:pStyle w:val="a3"/>
        <w:ind w:right="222"/>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2758071D" w14:textId="77777777" w:rsidR="001D3DA7" w:rsidRDefault="00407865">
      <w:pPr>
        <w:pStyle w:val="a3"/>
        <w:ind w:right="214"/>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715B760" w14:textId="77777777" w:rsidR="001D3DA7" w:rsidRDefault="00407865">
      <w:pPr>
        <w:pStyle w:val="a3"/>
        <w:ind w:right="222"/>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1728E7E5" w14:textId="77777777" w:rsidR="001D3DA7" w:rsidRDefault="00407865">
      <w:pPr>
        <w:pStyle w:val="a3"/>
        <w:ind w:right="225"/>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17550626" w14:textId="77777777" w:rsidR="001D3DA7" w:rsidRDefault="00407865" w:rsidP="004C4C80">
      <w:pPr>
        <w:pStyle w:val="a6"/>
        <w:numPr>
          <w:ilvl w:val="3"/>
          <w:numId w:val="134"/>
        </w:numPr>
        <w:tabs>
          <w:tab w:val="left" w:pos="2408"/>
        </w:tabs>
        <w:ind w:left="681" w:right="220" w:firstLine="708"/>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w:t>
      </w:r>
      <w:r>
        <w:rPr>
          <w:spacing w:val="54"/>
          <w:sz w:val="24"/>
        </w:rPr>
        <w:t xml:space="preserve">  </w:t>
      </w:r>
      <w:r>
        <w:rPr>
          <w:sz w:val="24"/>
        </w:rPr>
        <w:t>историческую</w:t>
      </w:r>
      <w:r>
        <w:rPr>
          <w:spacing w:val="53"/>
          <w:sz w:val="24"/>
        </w:rPr>
        <w:t xml:space="preserve">  </w:t>
      </w:r>
      <w:r>
        <w:rPr>
          <w:sz w:val="24"/>
        </w:rPr>
        <w:t>информацию</w:t>
      </w:r>
      <w:r>
        <w:rPr>
          <w:spacing w:val="40"/>
          <w:sz w:val="24"/>
        </w:rPr>
        <w:t xml:space="preserve">  </w:t>
      </w:r>
      <w:r>
        <w:rPr>
          <w:sz w:val="24"/>
        </w:rPr>
        <w:t>в</w:t>
      </w:r>
      <w:r>
        <w:rPr>
          <w:spacing w:val="53"/>
          <w:sz w:val="24"/>
        </w:rPr>
        <w:t xml:space="preserve">  </w:t>
      </w:r>
      <w:r>
        <w:rPr>
          <w:sz w:val="24"/>
        </w:rPr>
        <w:t>виде</w:t>
      </w:r>
      <w:r>
        <w:rPr>
          <w:spacing w:val="53"/>
          <w:sz w:val="24"/>
        </w:rPr>
        <w:t xml:space="preserve">  </w:t>
      </w:r>
      <w:r>
        <w:rPr>
          <w:sz w:val="24"/>
        </w:rPr>
        <w:t>таблиц,</w:t>
      </w:r>
      <w:r>
        <w:rPr>
          <w:spacing w:val="53"/>
          <w:sz w:val="24"/>
        </w:rPr>
        <w:t xml:space="preserve">  </w:t>
      </w:r>
      <w:r>
        <w:rPr>
          <w:sz w:val="24"/>
        </w:rPr>
        <w:t>схем,</w:t>
      </w:r>
      <w:r>
        <w:rPr>
          <w:spacing w:val="53"/>
          <w:sz w:val="24"/>
        </w:rPr>
        <w:t xml:space="preserve">  </w:t>
      </w:r>
      <w:r>
        <w:rPr>
          <w:sz w:val="24"/>
        </w:rPr>
        <w:t>графиков,</w:t>
      </w:r>
      <w:r>
        <w:rPr>
          <w:spacing w:val="53"/>
          <w:sz w:val="24"/>
        </w:rPr>
        <w:t xml:space="preserve">  </w:t>
      </w:r>
      <w:r>
        <w:rPr>
          <w:sz w:val="24"/>
        </w:rPr>
        <w:t>диаграмм;</w:t>
      </w:r>
    </w:p>
    <w:p w14:paraId="33D99DFF" w14:textId="77777777" w:rsidR="001D3DA7" w:rsidRDefault="001D3DA7">
      <w:pPr>
        <w:jc w:val="both"/>
        <w:rPr>
          <w:sz w:val="24"/>
        </w:rPr>
        <w:sectPr w:rsidR="001D3DA7">
          <w:pgSz w:w="11920" w:h="16850"/>
          <w:pgMar w:top="820" w:right="340" w:bottom="440" w:left="500" w:header="0" w:footer="208" w:gutter="0"/>
          <w:cols w:space="720"/>
        </w:sectPr>
      </w:pPr>
    </w:p>
    <w:p w14:paraId="3E8F1056" w14:textId="77777777" w:rsidR="001D3DA7" w:rsidRDefault="00407865">
      <w:pPr>
        <w:pStyle w:val="a3"/>
        <w:spacing w:before="78"/>
        <w:ind w:right="213" w:firstLine="0"/>
      </w:pPr>
      <w: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11727EC6" w14:textId="77777777" w:rsidR="001D3DA7" w:rsidRDefault="00407865">
      <w:pPr>
        <w:pStyle w:val="a3"/>
        <w:spacing w:before="1"/>
        <w:ind w:left="1389" w:firstLine="0"/>
      </w:pPr>
      <w:r>
        <w:t>Структура</w:t>
      </w:r>
      <w:r>
        <w:rPr>
          <w:spacing w:val="-5"/>
        </w:rPr>
        <w:t xml:space="preserve"> </w:t>
      </w:r>
      <w:r>
        <w:t>предметного</w:t>
      </w:r>
      <w:r>
        <w:rPr>
          <w:spacing w:val="-5"/>
        </w:rPr>
        <w:t xml:space="preserve"> </w:t>
      </w:r>
      <w:r>
        <w:t>результата</w:t>
      </w:r>
      <w:r>
        <w:rPr>
          <w:spacing w:val="-2"/>
        </w:rPr>
        <w:t xml:space="preserve"> </w:t>
      </w:r>
      <w:r>
        <w:t>включает</w:t>
      </w:r>
      <w:r>
        <w:rPr>
          <w:spacing w:val="-2"/>
        </w:rPr>
        <w:t xml:space="preserve"> </w:t>
      </w:r>
      <w:r>
        <w:t>следующий</w:t>
      </w:r>
      <w:r>
        <w:rPr>
          <w:spacing w:val="-5"/>
        </w:rPr>
        <w:t xml:space="preserve"> </w:t>
      </w:r>
      <w:r>
        <w:t>перечень</w:t>
      </w:r>
      <w:r>
        <w:rPr>
          <w:spacing w:val="-2"/>
        </w:rPr>
        <w:t xml:space="preserve"> </w:t>
      </w:r>
      <w:r>
        <w:t>знаний</w:t>
      </w:r>
      <w:r>
        <w:rPr>
          <w:spacing w:val="-1"/>
        </w:rPr>
        <w:t xml:space="preserve"> </w:t>
      </w:r>
      <w:r>
        <w:t>и</w:t>
      </w:r>
      <w:r>
        <w:rPr>
          <w:spacing w:val="-2"/>
        </w:rPr>
        <w:t xml:space="preserve"> умений:</w:t>
      </w:r>
    </w:p>
    <w:p w14:paraId="70762900" w14:textId="77777777" w:rsidR="001D3DA7" w:rsidRDefault="00407865">
      <w:pPr>
        <w:pStyle w:val="a3"/>
        <w:ind w:right="224"/>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1914–1945 гг.;</w:t>
      </w:r>
    </w:p>
    <w:p w14:paraId="000FD240" w14:textId="77777777" w:rsidR="001D3DA7" w:rsidRDefault="00407865">
      <w:pPr>
        <w:pStyle w:val="a3"/>
        <w:ind w:right="219"/>
      </w:pPr>
      <w:r>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w:t>
      </w:r>
      <w:r>
        <w:rPr>
          <w:spacing w:val="-2"/>
        </w:rPr>
        <w:t>схему;</w:t>
      </w:r>
    </w:p>
    <w:p w14:paraId="7A018E6E" w14:textId="77777777" w:rsidR="001D3DA7" w:rsidRDefault="00407865">
      <w:pPr>
        <w:pStyle w:val="a3"/>
        <w:ind w:right="221"/>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w:t>
      </w:r>
      <w:r>
        <w:rPr>
          <w:spacing w:val="-2"/>
        </w:rPr>
        <w:t xml:space="preserve"> </w:t>
      </w:r>
      <w:r>
        <w:t>культуры и другие), изучаемые события, явления, процессы истории России и зарубежных стран 1914–1945 гг.;</w:t>
      </w:r>
    </w:p>
    <w:p w14:paraId="28C2001C" w14:textId="77777777" w:rsidR="001D3DA7" w:rsidRDefault="00407865">
      <w:pPr>
        <w:pStyle w:val="a3"/>
        <w:ind w:right="216"/>
      </w:pPr>
      <w:r>
        <w:t>привлекать</w:t>
      </w:r>
      <w:r>
        <w:rPr>
          <w:spacing w:val="-1"/>
        </w:rPr>
        <w:t xml:space="preserve"> </w:t>
      </w:r>
      <w:r>
        <w:t>контекстную информацию</w:t>
      </w:r>
      <w:r>
        <w:rPr>
          <w:spacing w:val="-2"/>
        </w:rPr>
        <w:t xml:space="preserve"> </w:t>
      </w:r>
      <w:r>
        <w:t>при работе с</w:t>
      </w:r>
      <w:r>
        <w:rPr>
          <w:spacing w:val="-1"/>
        </w:rPr>
        <w:t xml:space="preserve"> </w:t>
      </w:r>
      <w:r>
        <w:t>исторической</w:t>
      </w:r>
      <w:r>
        <w:rPr>
          <w:spacing w:val="-1"/>
        </w:rPr>
        <w:t xml:space="preserve"> </w:t>
      </w:r>
      <w:r>
        <w:t>картой и рассказывать об исторических событиях, используя историческую карту;</w:t>
      </w:r>
    </w:p>
    <w:p w14:paraId="358AF3E3" w14:textId="77777777" w:rsidR="001D3DA7" w:rsidRDefault="00407865">
      <w:pPr>
        <w:pStyle w:val="a3"/>
        <w:ind w:right="216"/>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2EBB0A68" w14:textId="77777777" w:rsidR="001D3DA7" w:rsidRDefault="00407865">
      <w:pPr>
        <w:pStyle w:val="a3"/>
        <w:ind w:right="218"/>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88B016F" w14:textId="77777777" w:rsidR="001D3DA7" w:rsidRDefault="00407865">
      <w:pPr>
        <w:pStyle w:val="a3"/>
        <w:spacing w:before="1"/>
        <w:ind w:right="217"/>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7C2EE5E" w14:textId="77777777" w:rsidR="001D3DA7" w:rsidRDefault="00407865">
      <w:pPr>
        <w:pStyle w:val="a3"/>
        <w:ind w:right="221"/>
      </w:pPr>
      <w:r>
        <w:t>определять события, явления, процессы, которым посвящены визуальные источники исторической информации;</w:t>
      </w:r>
    </w:p>
    <w:p w14:paraId="3C3F6D55" w14:textId="77777777" w:rsidR="001D3DA7" w:rsidRDefault="00407865">
      <w:pPr>
        <w:pStyle w:val="a3"/>
        <w:ind w:right="214"/>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68521FE8" w14:textId="77777777" w:rsidR="001D3DA7" w:rsidRDefault="00407865">
      <w:pPr>
        <w:pStyle w:val="a3"/>
        <w:ind w:right="217"/>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14:paraId="319EF2CE" w14:textId="77777777" w:rsidR="001D3DA7" w:rsidRDefault="00407865">
      <w:pPr>
        <w:pStyle w:val="a3"/>
        <w:ind w:left="1389" w:right="215" w:firstLine="0"/>
      </w:pPr>
      <w:r>
        <w:t>представлять историческую информацию в виде таблиц, графиков, схем, диаграмм; использовать</w:t>
      </w:r>
      <w:r>
        <w:rPr>
          <w:spacing w:val="80"/>
          <w:w w:val="150"/>
        </w:rPr>
        <w:t xml:space="preserve"> </w:t>
      </w:r>
      <w:r>
        <w:t>умения,</w:t>
      </w:r>
      <w:r>
        <w:rPr>
          <w:spacing w:val="80"/>
          <w:w w:val="150"/>
        </w:rPr>
        <w:t xml:space="preserve"> </w:t>
      </w:r>
      <w:r>
        <w:t>приобретенные</w:t>
      </w:r>
      <w:r>
        <w:rPr>
          <w:spacing w:val="80"/>
          <w:w w:val="150"/>
        </w:rPr>
        <w:t xml:space="preserve"> </w:t>
      </w:r>
      <w:r>
        <w:t>в</w:t>
      </w:r>
      <w:r>
        <w:rPr>
          <w:spacing w:val="80"/>
          <w:w w:val="150"/>
        </w:rPr>
        <w:t xml:space="preserve"> </w:t>
      </w:r>
      <w:r>
        <w:t>процессе</w:t>
      </w:r>
      <w:r>
        <w:rPr>
          <w:spacing w:val="80"/>
          <w:w w:val="150"/>
        </w:rPr>
        <w:t xml:space="preserve"> </w:t>
      </w:r>
      <w:r>
        <w:t>изучения</w:t>
      </w:r>
      <w:r>
        <w:rPr>
          <w:spacing w:val="80"/>
          <w:w w:val="150"/>
        </w:rPr>
        <w:t xml:space="preserve"> </w:t>
      </w:r>
      <w:r>
        <w:t>истории,</w:t>
      </w:r>
      <w:r>
        <w:rPr>
          <w:spacing w:val="80"/>
          <w:w w:val="150"/>
        </w:rPr>
        <w:t xml:space="preserve"> </w:t>
      </w:r>
      <w:r>
        <w:t>для</w:t>
      </w:r>
      <w:r>
        <w:rPr>
          <w:spacing w:val="80"/>
          <w:w w:val="150"/>
        </w:rPr>
        <w:t xml:space="preserve"> </w:t>
      </w:r>
      <w:r>
        <w:t>участия</w:t>
      </w:r>
      <w:r>
        <w:rPr>
          <w:spacing w:val="80"/>
          <w:w w:val="150"/>
        </w:rPr>
        <w:t xml:space="preserve"> </w:t>
      </w:r>
      <w:r>
        <w:t>в</w:t>
      </w:r>
    </w:p>
    <w:p w14:paraId="39D5956A" w14:textId="77777777" w:rsidR="001D3DA7" w:rsidRDefault="00407865">
      <w:pPr>
        <w:pStyle w:val="a3"/>
        <w:ind w:right="216" w:firstLine="0"/>
      </w:pPr>
      <w:r>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51D1CF69" w14:textId="77777777" w:rsidR="001D3DA7" w:rsidRDefault="00407865" w:rsidP="004C4C80">
      <w:pPr>
        <w:pStyle w:val="a6"/>
        <w:numPr>
          <w:ilvl w:val="3"/>
          <w:numId w:val="134"/>
        </w:numPr>
        <w:tabs>
          <w:tab w:val="left" w:pos="2408"/>
        </w:tabs>
        <w:ind w:left="681" w:right="216" w:firstLine="708"/>
        <w:rPr>
          <w:sz w:val="24"/>
        </w:rPr>
      </w:pPr>
      <w:r>
        <w:rPr>
          <w:sz w:val="24"/>
        </w:rPr>
        <w:t>Приобретение опыта взаимодействия с людьми другой культуры, национальной</w:t>
      </w:r>
      <w:r>
        <w:rPr>
          <w:spacing w:val="80"/>
          <w:sz w:val="24"/>
        </w:rPr>
        <w:t xml:space="preserve"> </w:t>
      </w:r>
      <w:r>
        <w:rPr>
          <w:sz w:val="24"/>
        </w:rPr>
        <w:t>и религиозной принадлежности на основе ценностей современного российского общества:</w:t>
      </w:r>
      <w:r>
        <w:rPr>
          <w:spacing w:val="40"/>
          <w:sz w:val="24"/>
        </w:rPr>
        <w:t xml:space="preserve"> </w:t>
      </w:r>
      <w:r>
        <w:rPr>
          <w:sz w:val="24"/>
        </w:rP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90EC90E" w14:textId="77777777" w:rsidR="001D3DA7" w:rsidRDefault="00407865">
      <w:pPr>
        <w:pStyle w:val="a3"/>
        <w:spacing w:before="1"/>
        <w:ind w:right="219"/>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7441D17" w14:textId="77777777" w:rsidR="001D3DA7" w:rsidRDefault="00407865">
      <w:pPr>
        <w:pStyle w:val="a3"/>
        <w:ind w:left="1389" w:right="215" w:firstLine="0"/>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w:t>
      </w:r>
    </w:p>
    <w:p w14:paraId="1B1CD0B4" w14:textId="77777777" w:rsidR="001D3DA7" w:rsidRDefault="00407865">
      <w:pPr>
        <w:pStyle w:val="a3"/>
        <w:ind w:right="216" w:firstLine="0"/>
      </w:pPr>
      <w:r>
        <w:t>развития России как многонационального государства, знакомство с культурой, традициями и обычаями народов России;</w:t>
      </w:r>
    </w:p>
    <w:p w14:paraId="3B7F3899" w14:textId="77777777" w:rsidR="001D3DA7" w:rsidRDefault="00407865">
      <w:pPr>
        <w:pStyle w:val="a3"/>
        <w:ind w:right="211"/>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14:paraId="1AAB09B2" w14:textId="77777777" w:rsidR="001D3DA7" w:rsidRDefault="00407865">
      <w:pPr>
        <w:pStyle w:val="a3"/>
        <w:ind w:right="222"/>
      </w:pPr>
      <w:r>
        <w:t>понимать особенности общения с представителями другой культуры, национальной и религиозной</w:t>
      </w:r>
      <w:r>
        <w:rPr>
          <w:spacing w:val="80"/>
        </w:rPr>
        <w:t xml:space="preserve"> </w:t>
      </w:r>
      <w:r>
        <w:t>принадлежности,</w:t>
      </w:r>
      <w:r>
        <w:rPr>
          <w:spacing w:val="80"/>
        </w:rPr>
        <w:t xml:space="preserve"> </w:t>
      </w:r>
      <w:r>
        <w:t>важность</w:t>
      </w:r>
      <w:r>
        <w:rPr>
          <w:spacing w:val="80"/>
        </w:rPr>
        <w:t xml:space="preserve"> </w:t>
      </w:r>
      <w:r>
        <w:t>учета</w:t>
      </w:r>
      <w:r>
        <w:rPr>
          <w:spacing w:val="80"/>
        </w:rPr>
        <w:t xml:space="preserve"> </w:t>
      </w:r>
      <w:r>
        <w:t>в</w:t>
      </w:r>
      <w:r>
        <w:rPr>
          <w:spacing w:val="80"/>
        </w:rPr>
        <w:t xml:space="preserve"> </w:t>
      </w:r>
      <w:r>
        <w:t>общении</w:t>
      </w:r>
      <w:r>
        <w:rPr>
          <w:spacing w:val="80"/>
        </w:rPr>
        <w:t xml:space="preserve"> </w:t>
      </w:r>
      <w:r>
        <w:t>традиций,</w:t>
      </w:r>
      <w:r>
        <w:rPr>
          <w:spacing w:val="80"/>
        </w:rPr>
        <w:t xml:space="preserve"> </w:t>
      </w:r>
      <w:r>
        <w:t>обычаев,</w:t>
      </w:r>
      <w:r>
        <w:rPr>
          <w:spacing w:val="80"/>
        </w:rPr>
        <w:t xml:space="preserve"> </w:t>
      </w:r>
      <w:r>
        <w:t>особенностей</w:t>
      </w:r>
    </w:p>
    <w:p w14:paraId="2E9FA969" w14:textId="77777777" w:rsidR="001D3DA7" w:rsidRDefault="001D3DA7">
      <w:pPr>
        <w:sectPr w:rsidR="001D3DA7">
          <w:pgSz w:w="11920" w:h="16850"/>
          <w:pgMar w:top="820" w:right="340" w:bottom="440" w:left="500" w:header="0" w:footer="208" w:gutter="0"/>
          <w:cols w:space="720"/>
        </w:sectPr>
      </w:pPr>
    </w:p>
    <w:p w14:paraId="3E330061" w14:textId="77777777" w:rsidR="001D3DA7" w:rsidRDefault="00407865">
      <w:pPr>
        <w:pStyle w:val="a3"/>
        <w:spacing w:before="78"/>
        <w:ind w:firstLine="0"/>
      </w:pPr>
      <w:r>
        <w:t>культуры</w:t>
      </w:r>
      <w:r>
        <w:rPr>
          <w:spacing w:val="-6"/>
        </w:rPr>
        <w:t xml:space="preserve"> </w:t>
      </w:r>
      <w:r>
        <w:t>народов</w:t>
      </w:r>
      <w:r>
        <w:rPr>
          <w:spacing w:val="-5"/>
        </w:rPr>
        <w:t xml:space="preserve"> </w:t>
      </w:r>
      <w:r>
        <w:t>нашей</w:t>
      </w:r>
      <w:r>
        <w:rPr>
          <w:spacing w:val="-3"/>
        </w:rPr>
        <w:t xml:space="preserve"> </w:t>
      </w:r>
      <w:r>
        <w:rPr>
          <w:spacing w:val="-2"/>
        </w:rPr>
        <w:t>страны;</w:t>
      </w:r>
    </w:p>
    <w:p w14:paraId="45A25DE8" w14:textId="77777777" w:rsidR="001D3DA7" w:rsidRDefault="00407865">
      <w:pPr>
        <w:pStyle w:val="a3"/>
        <w:tabs>
          <w:tab w:val="left" w:pos="2007"/>
          <w:tab w:val="left" w:pos="2338"/>
          <w:tab w:val="left" w:pos="3506"/>
          <w:tab w:val="left" w:pos="4453"/>
          <w:tab w:val="left" w:pos="4806"/>
          <w:tab w:val="left" w:pos="6276"/>
          <w:tab w:val="left" w:pos="7073"/>
          <w:tab w:val="left" w:pos="8376"/>
          <w:tab w:val="left" w:pos="8919"/>
          <w:tab w:val="left" w:pos="10128"/>
        </w:tabs>
        <w:ind w:right="215"/>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1914–1945</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w:t>
      </w:r>
      <w:r>
        <w:rPr>
          <w:spacing w:val="-2"/>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2"/>
        </w:rPr>
        <w:t xml:space="preserve"> </w:t>
      </w:r>
      <w:r>
        <w:t>соблюдением</w:t>
      </w:r>
      <w:r>
        <w:rPr>
          <w:spacing w:val="-2"/>
        </w:rPr>
        <w:t xml:space="preserve"> </w:t>
      </w:r>
      <w:r>
        <w:t>норм</w:t>
      </w:r>
      <w:r>
        <w:rPr>
          <w:spacing w:val="-2"/>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2"/>
        </w:rPr>
        <w:t xml:space="preserve"> </w:t>
      </w:r>
      <w:r>
        <w:t>речевого</w:t>
      </w:r>
      <w:r>
        <w:rPr>
          <w:spacing w:val="-1"/>
        </w:rPr>
        <w:t xml:space="preserve"> </w:t>
      </w:r>
      <w:r>
        <w:t>этикета. 121.5.5.10. Умение защищать историческую правду, не допускать умаления подвига народа</w:t>
      </w:r>
    </w:p>
    <w:p w14:paraId="00F970DD" w14:textId="77777777" w:rsidR="001D3DA7" w:rsidRDefault="00407865">
      <w:pPr>
        <w:pStyle w:val="a3"/>
        <w:spacing w:before="1"/>
        <w:ind w:firstLine="0"/>
      </w:pPr>
      <w:r>
        <w:t>при</w:t>
      </w:r>
      <w:r>
        <w:rPr>
          <w:spacing w:val="-5"/>
        </w:rPr>
        <w:t xml:space="preserve"> </w:t>
      </w:r>
      <w:r>
        <w:t>защите</w:t>
      </w:r>
      <w:r>
        <w:rPr>
          <w:spacing w:val="-4"/>
        </w:rPr>
        <w:t xml:space="preserve"> </w:t>
      </w:r>
      <w:r>
        <w:t>Отечества,</w:t>
      </w:r>
      <w:r>
        <w:rPr>
          <w:spacing w:val="-3"/>
        </w:rPr>
        <w:t xml:space="preserve"> </w:t>
      </w:r>
      <w:r>
        <w:t>готовность</w:t>
      </w:r>
      <w:r>
        <w:rPr>
          <w:spacing w:val="-4"/>
        </w:rPr>
        <w:t xml:space="preserve"> </w:t>
      </w:r>
      <w:r>
        <w:t>давать</w:t>
      </w:r>
      <w:r>
        <w:rPr>
          <w:spacing w:val="-3"/>
        </w:rPr>
        <w:t xml:space="preserve"> </w:t>
      </w:r>
      <w:r>
        <w:t>отпор</w:t>
      </w:r>
      <w:r>
        <w:rPr>
          <w:spacing w:val="-5"/>
        </w:rPr>
        <w:t xml:space="preserve"> </w:t>
      </w:r>
      <w:r>
        <w:t>фальсификациям</w:t>
      </w:r>
      <w:r>
        <w:rPr>
          <w:spacing w:val="-5"/>
        </w:rPr>
        <w:t xml:space="preserve"> </w:t>
      </w:r>
      <w:r>
        <w:t>российской</w:t>
      </w:r>
      <w:r>
        <w:rPr>
          <w:spacing w:val="-6"/>
        </w:rPr>
        <w:t xml:space="preserve"> </w:t>
      </w:r>
      <w:r>
        <w:rPr>
          <w:spacing w:val="-2"/>
        </w:rPr>
        <w:t>истории.</w:t>
      </w:r>
    </w:p>
    <w:p w14:paraId="7C6B911E" w14:textId="77777777" w:rsidR="001D3DA7" w:rsidRDefault="00407865">
      <w:pPr>
        <w:pStyle w:val="a3"/>
        <w:ind w:left="1389" w:right="225" w:firstLine="0"/>
      </w:pPr>
      <w:r>
        <w:t>Структура предметного результата включает следующий перечень знаний и умений: понимать</w:t>
      </w:r>
      <w:r>
        <w:rPr>
          <w:spacing w:val="65"/>
        </w:rPr>
        <w:t xml:space="preserve"> </w:t>
      </w:r>
      <w:r>
        <w:t>значение</w:t>
      </w:r>
      <w:r>
        <w:rPr>
          <w:spacing w:val="65"/>
        </w:rPr>
        <w:t xml:space="preserve"> </w:t>
      </w:r>
      <w:r>
        <w:t>подвига</w:t>
      </w:r>
      <w:r>
        <w:rPr>
          <w:spacing w:val="65"/>
        </w:rPr>
        <w:t xml:space="preserve"> </w:t>
      </w:r>
      <w:r>
        <w:t>советского</w:t>
      </w:r>
      <w:r>
        <w:rPr>
          <w:spacing w:val="67"/>
        </w:rPr>
        <w:t xml:space="preserve"> </w:t>
      </w:r>
      <w:r>
        <w:t>народа</w:t>
      </w:r>
      <w:r>
        <w:rPr>
          <w:spacing w:val="65"/>
        </w:rPr>
        <w:t xml:space="preserve"> </w:t>
      </w:r>
      <w:r>
        <w:t>в</w:t>
      </w:r>
      <w:r>
        <w:rPr>
          <w:spacing w:val="65"/>
        </w:rPr>
        <w:t xml:space="preserve"> </w:t>
      </w:r>
      <w:r>
        <w:t>годы</w:t>
      </w:r>
      <w:r>
        <w:rPr>
          <w:spacing w:val="68"/>
        </w:rPr>
        <w:t xml:space="preserve"> </w:t>
      </w:r>
      <w:r>
        <w:t>Великой</w:t>
      </w:r>
      <w:r>
        <w:rPr>
          <w:spacing w:val="67"/>
        </w:rPr>
        <w:t xml:space="preserve"> </w:t>
      </w:r>
      <w:r>
        <w:t>Отечественной</w:t>
      </w:r>
      <w:r>
        <w:rPr>
          <w:spacing w:val="67"/>
        </w:rPr>
        <w:t xml:space="preserve"> </w:t>
      </w:r>
      <w:r>
        <w:t>войны,</w:t>
      </w:r>
    </w:p>
    <w:p w14:paraId="45AB2D00" w14:textId="77777777" w:rsidR="001D3DA7" w:rsidRDefault="00407865">
      <w:pPr>
        <w:pStyle w:val="a3"/>
        <w:ind w:right="218" w:firstLine="0"/>
      </w:pPr>
      <w:r>
        <w:t>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52EA3D2E" w14:textId="77777777" w:rsidR="001D3DA7" w:rsidRDefault="00407865">
      <w:pPr>
        <w:pStyle w:val="a3"/>
        <w:ind w:right="224"/>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7F39E1ED" w14:textId="77777777" w:rsidR="001D3DA7" w:rsidRDefault="00407865">
      <w:pPr>
        <w:pStyle w:val="a3"/>
        <w:ind w:right="213"/>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6A9D4797" w14:textId="77777777" w:rsidR="001D3DA7" w:rsidRDefault="00407865">
      <w:pPr>
        <w:pStyle w:val="a3"/>
        <w:ind w:right="215"/>
      </w:pPr>
      <w:r>
        <w:t xml:space="preserve">активно участвовать в дискуссиях, не допуская умаления подвига народа при защите </w:t>
      </w:r>
      <w:r>
        <w:rPr>
          <w:spacing w:val="-2"/>
        </w:rPr>
        <w:t>Отечества.</w:t>
      </w:r>
    </w:p>
    <w:p w14:paraId="2ED06DDC" w14:textId="77777777" w:rsidR="001D3DA7" w:rsidRDefault="00407865" w:rsidP="004C4C80">
      <w:pPr>
        <w:pStyle w:val="a6"/>
        <w:numPr>
          <w:ilvl w:val="3"/>
          <w:numId w:val="126"/>
        </w:numPr>
        <w:tabs>
          <w:tab w:val="left" w:pos="2528"/>
        </w:tabs>
        <w:ind w:right="215" w:firstLine="708"/>
        <w:rPr>
          <w:sz w:val="24"/>
        </w:rPr>
      </w:pPr>
      <w:r>
        <w:rPr>
          <w:sz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0D134A05" w14:textId="77777777" w:rsidR="001D3DA7" w:rsidRDefault="00407865" w:rsidP="004C4C80">
      <w:pPr>
        <w:pStyle w:val="a6"/>
        <w:numPr>
          <w:ilvl w:val="4"/>
          <w:numId w:val="126"/>
        </w:numPr>
        <w:tabs>
          <w:tab w:val="left" w:pos="2708"/>
        </w:tabs>
        <w:spacing w:before="1"/>
        <w:ind w:left="2708" w:hanging="1319"/>
        <w:rPr>
          <w:sz w:val="24"/>
        </w:rPr>
      </w:pPr>
      <w:r>
        <w:rPr>
          <w:sz w:val="24"/>
        </w:rPr>
        <w:t>По</w:t>
      </w:r>
      <w:r>
        <w:rPr>
          <w:spacing w:val="-2"/>
          <w:sz w:val="24"/>
        </w:rPr>
        <w:t xml:space="preserve"> </w:t>
      </w:r>
      <w:r>
        <w:rPr>
          <w:sz w:val="24"/>
        </w:rPr>
        <w:t>учебному</w:t>
      </w:r>
      <w:r>
        <w:rPr>
          <w:spacing w:val="-1"/>
          <w:sz w:val="24"/>
        </w:rPr>
        <w:t xml:space="preserve"> </w:t>
      </w:r>
      <w:r>
        <w:rPr>
          <w:sz w:val="24"/>
        </w:rPr>
        <w:t>курсу</w:t>
      </w:r>
      <w:r>
        <w:rPr>
          <w:spacing w:val="-1"/>
          <w:sz w:val="24"/>
        </w:rPr>
        <w:t xml:space="preserve"> </w:t>
      </w:r>
      <w:r>
        <w:rPr>
          <w:sz w:val="24"/>
        </w:rPr>
        <w:t>«История</w:t>
      </w:r>
      <w:r>
        <w:rPr>
          <w:spacing w:val="-1"/>
          <w:sz w:val="24"/>
        </w:rPr>
        <w:t xml:space="preserve"> </w:t>
      </w:r>
      <w:r>
        <w:rPr>
          <w:spacing w:val="-2"/>
          <w:sz w:val="24"/>
        </w:rPr>
        <w:t>России»:</w:t>
      </w:r>
    </w:p>
    <w:p w14:paraId="380B6507" w14:textId="77777777" w:rsidR="001D3DA7" w:rsidRDefault="00407865" w:rsidP="004C4C80">
      <w:pPr>
        <w:pStyle w:val="a6"/>
        <w:numPr>
          <w:ilvl w:val="0"/>
          <w:numId w:val="125"/>
        </w:numPr>
        <w:tabs>
          <w:tab w:val="left" w:pos="1647"/>
        </w:tabs>
        <w:ind w:right="223"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282F94C3" w14:textId="77777777" w:rsidR="001D3DA7" w:rsidRDefault="00407865" w:rsidP="004C4C80">
      <w:pPr>
        <w:pStyle w:val="a6"/>
        <w:numPr>
          <w:ilvl w:val="0"/>
          <w:numId w:val="125"/>
        </w:numPr>
        <w:tabs>
          <w:tab w:val="left" w:pos="1647"/>
        </w:tabs>
        <w:ind w:right="219"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446AC0CD" w14:textId="77777777" w:rsidR="001D3DA7" w:rsidRDefault="00407865" w:rsidP="004C4C80">
      <w:pPr>
        <w:pStyle w:val="a6"/>
        <w:numPr>
          <w:ilvl w:val="0"/>
          <w:numId w:val="125"/>
        </w:numPr>
        <w:tabs>
          <w:tab w:val="left" w:pos="1647"/>
        </w:tabs>
        <w:ind w:right="219"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E7348A5" w14:textId="77777777" w:rsidR="001D3DA7" w:rsidRDefault="00407865" w:rsidP="004C4C80">
      <w:pPr>
        <w:pStyle w:val="a6"/>
        <w:numPr>
          <w:ilvl w:val="0"/>
          <w:numId w:val="125"/>
        </w:numPr>
        <w:tabs>
          <w:tab w:val="left" w:pos="1647"/>
        </w:tabs>
        <w:ind w:right="217" w:firstLine="708"/>
        <w:rPr>
          <w:sz w:val="24"/>
        </w:rPr>
      </w:pPr>
      <w:r>
        <w:rPr>
          <w:sz w:val="24"/>
        </w:rPr>
        <w:t>Великая Отечественная война 1941–1945</w:t>
      </w:r>
      <w:r>
        <w:rPr>
          <w:spacing w:val="-1"/>
          <w:sz w:val="24"/>
        </w:rPr>
        <w:t xml:space="preserve"> </w:t>
      </w:r>
      <w:r>
        <w:rPr>
          <w:sz w:val="24"/>
        </w:rPr>
        <w:t>гг.: причины,</w:t>
      </w:r>
      <w:r>
        <w:rPr>
          <w:spacing w:val="-2"/>
          <w:sz w:val="24"/>
        </w:rPr>
        <w:t xml:space="preserve"> </w:t>
      </w:r>
      <w:r>
        <w:rPr>
          <w:sz w:val="24"/>
        </w:rPr>
        <w:t>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7B6C96B" w14:textId="77777777" w:rsidR="001D3DA7" w:rsidRDefault="00407865">
      <w:pPr>
        <w:pStyle w:val="a3"/>
        <w:ind w:left="1389" w:firstLine="0"/>
      </w:pPr>
      <w:r>
        <w:t>121.5.5.11.2</w:t>
      </w:r>
      <w:r>
        <w:rPr>
          <w:spacing w:val="-4"/>
        </w:rPr>
        <w:t xml:space="preserve"> </w:t>
      </w:r>
      <w:r>
        <w:t>По</w:t>
      </w:r>
      <w:r>
        <w:rPr>
          <w:spacing w:val="-2"/>
        </w:rPr>
        <w:t xml:space="preserve"> </w:t>
      </w:r>
      <w:r>
        <w:t>учебному</w:t>
      </w:r>
      <w:r>
        <w:rPr>
          <w:spacing w:val="-2"/>
        </w:rPr>
        <w:t xml:space="preserve"> </w:t>
      </w:r>
      <w:r>
        <w:t>курсу</w:t>
      </w:r>
      <w:r>
        <w:rPr>
          <w:spacing w:val="-2"/>
        </w:rPr>
        <w:t xml:space="preserve"> </w:t>
      </w:r>
      <w:r>
        <w:t>«Всеобщая</w:t>
      </w:r>
      <w:r>
        <w:rPr>
          <w:spacing w:val="-1"/>
        </w:rPr>
        <w:t xml:space="preserve"> </w:t>
      </w:r>
      <w:r>
        <w:rPr>
          <w:spacing w:val="-2"/>
        </w:rPr>
        <w:t>история»:</w:t>
      </w:r>
    </w:p>
    <w:p w14:paraId="7A59E1CA" w14:textId="77777777" w:rsidR="001D3DA7" w:rsidRDefault="00407865" w:rsidP="004C4C80">
      <w:pPr>
        <w:pStyle w:val="a6"/>
        <w:numPr>
          <w:ilvl w:val="0"/>
          <w:numId w:val="124"/>
        </w:numPr>
        <w:tabs>
          <w:tab w:val="left" w:pos="1647"/>
        </w:tabs>
        <w:ind w:right="221"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14:paraId="6537ED01" w14:textId="77777777" w:rsidR="001D3DA7" w:rsidRDefault="00407865" w:rsidP="004C4C80">
      <w:pPr>
        <w:pStyle w:val="a6"/>
        <w:numPr>
          <w:ilvl w:val="0"/>
          <w:numId w:val="124"/>
        </w:numPr>
        <w:tabs>
          <w:tab w:val="left" w:pos="1647"/>
        </w:tabs>
        <w:spacing w:before="1"/>
        <w:ind w:right="215"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в</w:t>
      </w:r>
      <w:r>
        <w:rPr>
          <w:spacing w:val="-1"/>
          <w:sz w:val="24"/>
        </w:rPr>
        <w:t xml:space="preserve"> </w:t>
      </w:r>
      <w:r>
        <w:rPr>
          <w:sz w:val="24"/>
        </w:rPr>
        <w:t>США.</w:t>
      </w:r>
      <w:r>
        <w:rPr>
          <w:spacing w:val="-1"/>
          <w:sz w:val="24"/>
        </w:rPr>
        <w:t xml:space="preserve"> </w:t>
      </w:r>
      <w:r>
        <w:rPr>
          <w:sz w:val="24"/>
        </w:rPr>
        <w:t>Германский нацизм. Народный фронт.</w:t>
      </w:r>
      <w:r>
        <w:rPr>
          <w:spacing w:val="-2"/>
          <w:sz w:val="24"/>
        </w:rPr>
        <w:t xml:space="preserve"> </w:t>
      </w:r>
      <w:r>
        <w:rPr>
          <w:sz w:val="24"/>
        </w:rPr>
        <w:t>Политика</w:t>
      </w:r>
      <w:r>
        <w:rPr>
          <w:spacing w:val="-1"/>
          <w:sz w:val="24"/>
        </w:rPr>
        <w:t xml:space="preserve"> </w:t>
      </w:r>
      <w:r>
        <w:rPr>
          <w:sz w:val="24"/>
        </w:rPr>
        <w:t xml:space="preserve">«умиротворения агрессора». Культурное </w:t>
      </w:r>
      <w:r>
        <w:rPr>
          <w:spacing w:val="-2"/>
          <w:sz w:val="24"/>
        </w:rPr>
        <w:t>развитие;</w:t>
      </w:r>
    </w:p>
    <w:p w14:paraId="2D8C2B7C" w14:textId="77777777" w:rsidR="001D3DA7" w:rsidRDefault="00407865" w:rsidP="004C4C80">
      <w:pPr>
        <w:pStyle w:val="a6"/>
        <w:numPr>
          <w:ilvl w:val="0"/>
          <w:numId w:val="124"/>
        </w:numPr>
        <w:tabs>
          <w:tab w:val="left" w:pos="1647"/>
        </w:tabs>
        <w:ind w:left="1647" w:hanging="258"/>
        <w:rPr>
          <w:sz w:val="24"/>
        </w:rPr>
      </w:pPr>
      <w:r>
        <w:rPr>
          <w:sz w:val="24"/>
        </w:rPr>
        <w:t>Вторая</w:t>
      </w:r>
      <w:r>
        <w:rPr>
          <w:spacing w:val="-5"/>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3"/>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итоги;</w:t>
      </w:r>
    </w:p>
    <w:p w14:paraId="756D1201" w14:textId="77777777" w:rsidR="001D3DA7" w:rsidRDefault="00407865" w:rsidP="004C4C80">
      <w:pPr>
        <w:pStyle w:val="a6"/>
        <w:numPr>
          <w:ilvl w:val="0"/>
          <w:numId w:val="124"/>
        </w:numPr>
        <w:tabs>
          <w:tab w:val="left" w:pos="1647"/>
        </w:tabs>
        <w:ind w:left="1647" w:hanging="258"/>
        <w:rPr>
          <w:sz w:val="24"/>
        </w:rPr>
      </w:pPr>
      <w:r>
        <w:rPr>
          <w:sz w:val="24"/>
        </w:rPr>
        <w:t>Власть</w:t>
      </w:r>
      <w:r>
        <w:rPr>
          <w:spacing w:val="-1"/>
          <w:sz w:val="24"/>
        </w:rPr>
        <w:t xml:space="preserve"> </w:t>
      </w:r>
      <w:r>
        <w:rPr>
          <w:sz w:val="24"/>
        </w:rPr>
        <w:t>и</w:t>
      </w:r>
      <w:r>
        <w:rPr>
          <w:spacing w:val="-1"/>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годы</w:t>
      </w:r>
      <w:r>
        <w:rPr>
          <w:spacing w:val="-2"/>
          <w:sz w:val="24"/>
        </w:rPr>
        <w:t xml:space="preserve"> </w:t>
      </w:r>
      <w:r>
        <w:rPr>
          <w:sz w:val="24"/>
        </w:rPr>
        <w:t>войны.</w:t>
      </w:r>
      <w:r>
        <w:rPr>
          <w:spacing w:val="-1"/>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14:paraId="7458A805" w14:textId="77777777" w:rsidR="001D3DA7" w:rsidRDefault="00407865">
      <w:pPr>
        <w:pStyle w:val="a3"/>
        <w:ind w:left="1389" w:firstLine="0"/>
        <w:jc w:val="left"/>
      </w:pPr>
      <w:r>
        <w:t>Структура</w:t>
      </w:r>
      <w:r>
        <w:rPr>
          <w:spacing w:val="-6"/>
        </w:rPr>
        <w:t xml:space="preserve"> </w:t>
      </w:r>
      <w:r>
        <w:t>предметных</w:t>
      </w:r>
      <w:r>
        <w:rPr>
          <w:spacing w:val="-6"/>
        </w:rPr>
        <w:t xml:space="preserve"> </w:t>
      </w:r>
      <w:r>
        <w:t>результатов</w:t>
      </w:r>
      <w:r>
        <w:rPr>
          <w:spacing w:val="-4"/>
        </w:rPr>
        <w:t xml:space="preserve"> </w:t>
      </w:r>
      <w:r>
        <w:t>включает</w:t>
      </w:r>
      <w:r>
        <w:rPr>
          <w:spacing w:val="-3"/>
        </w:rPr>
        <w:t xml:space="preserve"> </w:t>
      </w:r>
      <w:r>
        <w:t>следующий</w:t>
      </w:r>
      <w:r>
        <w:rPr>
          <w:spacing w:val="-5"/>
        </w:rPr>
        <w:t xml:space="preserve"> </w:t>
      </w:r>
      <w:r>
        <w:t>перечень</w:t>
      </w:r>
      <w:r>
        <w:rPr>
          <w:spacing w:val="-3"/>
        </w:rPr>
        <w:t xml:space="preserve"> </w:t>
      </w:r>
      <w:r>
        <w:t>знаний</w:t>
      </w:r>
      <w:r>
        <w:rPr>
          <w:spacing w:val="1"/>
        </w:rPr>
        <w:t xml:space="preserve"> </w:t>
      </w:r>
      <w:r>
        <w:t>и</w:t>
      </w:r>
      <w:r>
        <w:rPr>
          <w:spacing w:val="-3"/>
        </w:rPr>
        <w:t xml:space="preserve"> </w:t>
      </w:r>
      <w:r>
        <w:rPr>
          <w:spacing w:val="-2"/>
        </w:rPr>
        <w:t>умений:</w:t>
      </w:r>
    </w:p>
    <w:p w14:paraId="0832CB2B" w14:textId="77777777" w:rsidR="001D3DA7" w:rsidRDefault="00407865">
      <w:pPr>
        <w:pStyle w:val="a3"/>
        <w:jc w:val="left"/>
      </w:pPr>
      <w:r>
        <w:t>указывать хронологические рамки основных периодов отечественной и всеобщей истории 1914–1945 гг.;</w:t>
      </w:r>
    </w:p>
    <w:p w14:paraId="1FA8F422" w14:textId="77777777" w:rsidR="001D3DA7" w:rsidRDefault="00407865">
      <w:pPr>
        <w:pStyle w:val="a3"/>
        <w:jc w:val="left"/>
      </w:pPr>
      <w:r>
        <w:t>называть даты важнейших событий и процессов отечественной и всеобщей истории 1914– 1945 гг.;</w:t>
      </w:r>
    </w:p>
    <w:p w14:paraId="2FAA8914" w14:textId="77777777" w:rsidR="001D3DA7" w:rsidRDefault="00407865">
      <w:pPr>
        <w:pStyle w:val="a3"/>
        <w:jc w:val="left"/>
      </w:pPr>
      <w:r>
        <w:t>выявлять синхронность исторических процессов отечественной и всеобщей истории 1914– 1945 гг.,</w:t>
      </w:r>
    </w:p>
    <w:p w14:paraId="3C599E1B" w14:textId="77777777" w:rsidR="001D3DA7" w:rsidRDefault="00407865">
      <w:pPr>
        <w:pStyle w:val="a3"/>
        <w:spacing w:line="274" w:lineRule="exact"/>
        <w:ind w:left="1389" w:firstLine="0"/>
        <w:jc w:val="left"/>
      </w:pPr>
      <w:r>
        <w:t>делать</w:t>
      </w:r>
      <w:r>
        <w:rPr>
          <w:spacing w:val="-2"/>
        </w:rPr>
        <w:t xml:space="preserve"> </w:t>
      </w:r>
      <w:r>
        <w:t>выводы</w:t>
      </w:r>
      <w:r>
        <w:rPr>
          <w:spacing w:val="-2"/>
        </w:rPr>
        <w:t xml:space="preserve"> </w:t>
      </w:r>
      <w:r>
        <w:t>о</w:t>
      </w:r>
      <w:r>
        <w:rPr>
          <w:spacing w:val="-3"/>
        </w:rPr>
        <w:t xml:space="preserve"> </w:t>
      </w:r>
      <w:r>
        <w:t>тенденциях</w:t>
      </w:r>
      <w:r>
        <w:rPr>
          <w:spacing w:val="-2"/>
        </w:rPr>
        <w:t xml:space="preserve"> </w:t>
      </w:r>
      <w:r>
        <w:t>развития</w:t>
      </w:r>
      <w:r>
        <w:rPr>
          <w:spacing w:val="-3"/>
        </w:rPr>
        <w:t xml:space="preserve"> </w:t>
      </w:r>
      <w:r>
        <w:t>своей</w:t>
      </w:r>
      <w:r>
        <w:rPr>
          <w:spacing w:val="-2"/>
        </w:rPr>
        <w:t xml:space="preserve"> </w:t>
      </w:r>
      <w:r>
        <w:t>страны</w:t>
      </w:r>
      <w:r>
        <w:rPr>
          <w:spacing w:val="-2"/>
        </w:rPr>
        <w:t xml:space="preserve"> </w:t>
      </w:r>
      <w:r>
        <w:t>и</w:t>
      </w:r>
      <w:r>
        <w:rPr>
          <w:spacing w:val="-3"/>
        </w:rPr>
        <w:t xml:space="preserve"> </w:t>
      </w:r>
      <w:r>
        <w:t>других</w:t>
      </w:r>
      <w:r>
        <w:rPr>
          <w:spacing w:val="-2"/>
        </w:rPr>
        <w:t xml:space="preserve"> </w:t>
      </w:r>
      <w:r>
        <w:t>стран</w:t>
      </w:r>
      <w:r>
        <w:rPr>
          <w:spacing w:val="-3"/>
        </w:rPr>
        <w:t xml:space="preserve"> </w:t>
      </w:r>
      <w:r>
        <w:t>в</w:t>
      </w:r>
      <w:r>
        <w:rPr>
          <w:spacing w:val="-5"/>
        </w:rPr>
        <w:t xml:space="preserve"> </w:t>
      </w:r>
      <w:r>
        <w:t>данный</w:t>
      </w:r>
      <w:r>
        <w:rPr>
          <w:spacing w:val="-2"/>
        </w:rPr>
        <w:t xml:space="preserve"> период;</w:t>
      </w:r>
    </w:p>
    <w:p w14:paraId="5513437B" w14:textId="77777777" w:rsidR="001D3DA7" w:rsidRDefault="00407865">
      <w:pPr>
        <w:pStyle w:val="a3"/>
        <w:jc w:val="left"/>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5F109F12" w14:textId="77777777" w:rsidR="001D3DA7" w:rsidRDefault="001D3DA7">
      <w:pPr>
        <w:sectPr w:rsidR="001D3DA7">
          <w:pgSz w:w="11920" w:h="16850"/>
          <w:pgMar w:top="820" w:right="340" w:bottom="440" w:left="500" w:header="0" w:footer="208" w:gutter="0"/>
          <w:cols w:space="720"/>
        </w:sectPr>
      </w:pPr>
    </w:p>
    <w:p w14:paraId="1BB36A21" w14:textId="77777777" w:rsidR="001D3DA7" w:rsidRDefault="00407865" w:rsidP="004C4C80">
      <w:pPr>
        <w:pStyle w:val="a6"/>
        <w:numPr>
          <w:ilvl w:val="2"/>
          <w:numId w:val="134"/>
        </w:numPr>
        <w:tabs>
          <w:tab w:val="left" w:pos="2228"/>
        </w:tabs>
        <w:spacing w:before="78"/>
        <w:ind w:left="2228" w:hanging="839"/>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5"/>
          <w:sz w:val="24"/>
        </w:rPr>
        <w:t xml:space="preserve"> </w:t>
      </w:r>
      <w:r>
        <w:rPr>
          <w:sz w:val="24"/>
        </w:rPr>
        <w:t>истории</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14:paraId="4CFB3FBE" w14:textId="77777777" w:rsidR="001D3DA7" w:rsidRDefault="00407865" w:rsidP="004C4C80">
      <w:pPr>
        <w:pStyle w:val="a6"/>
        <w:numPr>
          <w:ilvl w:val="3"/>
          <w:numId w:val="134"/>
        </w:numPr>
        <w:tabs>
          <w:tab w:val="left" w:pos="2408"/>
        </w:tabs>
        <w:ind w:left="681" w:right="213" w:firstLine="708"/>
        <w:rPr>
          <w:sz w:val="24"/>
        </w:rPr>
      </w:pPr>
      <w:r>
        <w:rPr>
          <w:sz w:val="24"/>
        </w:rPr>
        <w:t xml:space="preserve">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w:t>
      </w:r>
      <w:r>
        <w:rPr>
          <w:spacing w:val="-2"/>
          <w:sz w:val="24"/>
        </w:rPr>
        <w:t>(России).</w:t>
      </w:r>
    </w:p>
    <w:p w14:paraId="5DC92800" w14:textId="77777777" w:rsidR="001D3DA7" w:rsidRDefault="00407865">
      <w:pPr>
        <w:pStyle w:val="a3"/>
        <w:spacing w:before="1"/>
        <w:ind w:right="214"/>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w:t>
      </w:r>
      <w:r>
        <w:rPr>
          <w:spacing w:val="80"/>
        </w:rPr>
        <w:t xml:space="preserve"> </w:t>
      </w:r>
      <w:r>
        <w:t>достижим при комплексном использовании методов обучения и воспитания.</w:t>
      </w:r>
    </w:p>
    <w:p w14:paraId="091068E3" w14:textId="77777777" w:rsidR="001D3DA7" w:rsidRDefault="00407865">
      <w:pPr>
        <w:pStyle w:val="a3"/>
        <w:ind w:left="1389" w:right="218" w:firstLine="0"/>
      </w:pPr>
      <w:r>
        <w:t>Структура предметного результата включает следующий перечень знаний и умений: называть наиболее значимые события истории России 1945–2022 гг., объяснять их особую</w:t>
      </w:r>
    </w:p>
    <w:p w14:paraId="55947A9F" w14:textId="77777777" w:rsidR="001D3DA7" w:rsidRDefault="00407865">
      <w:pPr>
        <w:pStyle w:val="a3"/>
        <w:ind w:firstLine="0"/>
      </w:pPr>
      <w:r>
        <w:t>значимость</w:t>
      </w:r>
      <w:r>
        <w:rPr>
          <w:spacing w:val="-4"/>
        </w:rPr>
        <w:t xml:space="preserve"> </w:t>
      </w:r>
      <w:r>
        <w:t>для</w:t>
      </w:r>
      <w:r>
        <w:rPr>
          <w:spacing w:val="-3"/>
        </w:rPr>
        <w:t xml:space="preserve"> </w:t>
      </w:r>
      <w:r>
        <w:t>истории</w:t>
      </w:r>
      <w:r>
        <w:rPr>
          <w:spacing w:val="-3"/>
        </w:rPr>
        <w:t xml:space="preserve"> </w:t>
      </w:r>
      <w:r>
        <w:t>нашей</w:t>
      </w:r>
      <w:r>
        <w:rPr>
          <w:spacing w:val="-2"/>
        </w:rPr>
        <w:t xml:space="preserve"> страны;</w:t>
      </w:r>
    </w:p>
    <w:p w14:paraId="3C30FB68" w14:textId="77777777" w:rsidR="001D3DA7" w:rsidRDefault="00407865">
      <w:pPr>
        <w:pStyle w:val="a3"/>
        <w:ind w:right="214"/>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3E298FDC" w14:textId="77777777" w:rsidR="001D3DA7" w:rsidRDefault="00407865">
      <w:pPr>
        <w:pStyle w:val="a3"/>
        <w:ind w:right="217"/>
      </w:pPr>
      <w:r>
        <w:t>используя знания по истории России и всемирной истории 1945–2022 гг., выявлять</w:t>
      </w:r>
      <w:r>
        <w:rPr>
          <w:spacing w:val="40"/>
        </w:rPr>
        <w:t xml:space="preserve"> </w:t>
      </w:r>
      <w:r>
        <w:t>попытки фальсификации истории;</w:t>
      </w:r>
    </w:p>
    <w:p w14:paraId="5B80C4E9" w14:textId="77777777" w:rsidR="001D3DA7" w:rsidRDefault="00407865">
      <w:pPr>
        <w:pStyle w:val="a3"/>
        <w:spacing w:before="1"/>
        <w:ind w:right="22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760EFE40" w14:textId="77777777" w:rsidR="001D3DA7" w:rsidRDefault="00407865" w:rsidP="004C4C80">
      <w:pPr>
        <w:pStyle w:val="a6"/>
        <w:numPr>
          <w:ilvl w:val="3"/>
          <w:numId w:val="134"/>
        </w:numPr>
        <w:tabs>
          <w:tab w:val="left" w:pos="2408"/>
        </w:tabs>
        <w:ind w:left="681" w:right="214" w:firstLine="708"/>
        <w:rPr>
          <w:sz w:val="24"/>
        </w:rPr>
      </w:pPr>
      <w:r>
        <w:rPr>
          <w:sz w:val="24"/>
        </w:rPr>
        <w:t>Знание</w:t>
      </w:r>
      <w:r>
        <w:rPr>
          <w:spacing w:val="-1"/>
          <w:sz w:val="24"/>
        </w:rPr>
        <w:t xml:space="preserve"> </w:t>
      </w:r>
      <w:r>
        <w:rPr>
          <w:sz w:val="24"/>
        </w:rPr>
        <w:t>имен</w:t>
      </w:r>
      <w:r>
        <w:rPr>
          <w:spacing w:val="-3"/>
          <w:sz w:val="24"/>
        </w:rPr>
        <w:t xml:space="preserve"> </w:t>
      </w:r>
      <w:r>
        <w:rPr>
          <w:sz w:val="24"/>
        </w:rPr>
        <w:t>исторических личностей, внесших</w:t>
      </w:r>
      <w:r>
        <w:rPr>
          <w:spacing w:val="-2"/>
          <w:sz w:val="24"/>
        </w:rPr>
        <w:t xml:space="preserve"> </w:t>
      </w:r>
      <w:r>
        <w:rPr>
          <w:sz w:val="24"/>
        </w:rPr>
        <w:t>значительный вклад в социально- экономическое, политическое и культурное развитие России в 1945–2022 гг.</w:t>
      </w:r>
    </w:p>
    <w:p w14:paraId="383CD4C3" w14:textId="77777777" w:rsidR="001D3DA7" w:rsidRDefault="00407865">
      <w:pPr>
        <w:pStyle w:val="a3"/>
        <w:ind w:right="214"/>
      </w:pPr>
      <w:r>
        <w:t>Достижение указанного предметного результата возможно при комплексном</w:t>
      </w:r>
      <w:r>
        <w:rPr>
          <w:spacing w:val="40"/>
        </w:rPr>
        <w:t xml:space="preserve"> </w:t>
      </w:r>
      <w:r>
        <w:t xml:space="preserve">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Pr>
          <w:spacing w:val="-2"/>
        </w:rPr>
        <w:t>истории.</w:t>
      </w:r>
    </w:p>
    <w:p w14:paraId="10BB0BE4" w14:textId="77777777" w:rsidR="001D3DA7" w:rsidRDefault="00407865">
      <w:pPr>
        <w:pStyle w:val="a3"/>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72C3F581" w14:textId="77777777" w:rsidR="001D3DA7" w:rsidRDefault="00407865">
      <w:pPr>
        <w:pStyle w:val="a3"/>
        <w:ind w:right="218"/>
      </w:pPr>
      <w:r>
        <w:t>называть имена наиболее выдающихся деятелей истории России 1945–2022 гг., события, процессы, в которых они участвовали;</w:t>
      </w:r>
    </w:p>
    <w:p w14:paraId="62AE413C" w14:textId="77777777" w:rsidR="001D3DA7" w:rsidRDefault="00407865">
      <w:pPr>
        <w:pStyle w:val="a3"/>
        <w:ind w:right="218"/>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52097FE0" w14:textId="77777777" w:rsidR="001D3DA7" w:rsidRDefault="00407865">
      <w:pPr>
        <w:pStyle w:val="a3"/>
        <w:ind w:right="217"/>
      </w:pPr>
      <w:r>
        <w:t>характеризовать значение и последствия событий 1945–2022 гг., в которых участвовали выдающиеся исторические личности, для истории России;</w:t>
      </w:r>
    </w:p>
    <w:p w14:paraId="517B8F7D" w14:textId="77777777" w:rsidR="001D3DA7" w:rsidRDefault="00407865">
      <w:pPr>
        <w:pStyle w:val="a3"/>
        <w:ind w:right="217"/>
      </w:pPr>
      <w:r>
        <w:t>определять и объяснять (аргументировать) свое отношение и оценку деятельности исторических личностей.</w:t>
      </w:r>
    </w:p>
    <w:p w14:paraId="0C3C8375" w14:textId="77777777" w:rsidR="001D3DA7" w:rsidRDefault="00407865" w:rsidP="004C4C80">
      <w:pPr>
        <w:pStyle w:val="a6"/>
        <w:numPr>
          <w:ilvl w:val="3"/>
          <w:numId w:val="134"/>
        </w:numPr>
        <w:tabs>
          <w:tab w:val="left" w:pos="2408"/>
        </w:tabs>
        <w:spacing w:before="1"/>
        <w:ind w:left="681" w:right="213"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88BD934" w14:textId="77777777" w:rsidR="001D3DA7" w:rsidRDefault="00407865">
      <w:pPr>
        <w:pStyle w:val="a3"/>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2"/>
        </w:rPr>
        <w:t xml:space="preserve"> </w:t>
      </w:r>
      <w:r>
        <w:t>перечень</w:t>
      </w:r>
      <w:r>
        <w:rPr>
          <w:spacing w:val="-2"/>
        </w:rPr>
        <w:t xml:space="preserve"> </w:t>
      </w:r>
      <w:r>
        <w:t>знаний</w:t>
      </w:r>
      <w:r>
        <w:rPr>
          <w:spacing w:val="-3"/>
        </w:rPr>
        <w:t xml:space="preserve"> </w:t>
      </w:r>
      <w:r>
        <w:t>и</w:t>
      </w:r>
      <w:r>
        <w:rPr>
          <w:spacing w:val="-2"/>
        </w:rPr>
        <w:t xml:space="preserve"> умений:</w:t>
      </w:r>
    </w:p>
    <w:p w14:paraId="78184E1E" w14:textId="77777777" w:rsidR="001D3DA7" w:rsidRDefault="00407865">
      <w:pPr>
        <w:pStyle w:val="a3"/>
        <w:ind w:right="214"/>
      </w:pPr>
      <w:r>
        <w:t>объяснять смысл изученных (изучаемых) исторических понятий и терминов из истории России, и всемирной истории 1945–2022 гг., привлекая учебные тексты</w:t>
      </w:r>
    </w:p>
    <w:p w14:paraId="5779D7DF" w14:textId="77777777" w:rsidR="001D3DA7" w:rsidRDefault="00407865">
      <w:pPr>
        <w:pStyle w:val="a3"/>
        <w:ind w:right="223"/>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85B7354" w14:textId="77777777" w:rsidR="001D3DA7" w:rsidRDefault="00407865">
      <w:pPr>
        <w:pStyle w:val="a3"/>
        <w:ind w:right="216"/>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67645E3E" w14:textId="77777777" w:rsidR="001D3DA7" w:rsidRDefault="00407865">
      <w:pPr>
        <w:pStyle w:val="a3"/>
        <w:spacing w:line="274" w:lineRule="exact"/>
        <w:ind w:left="1389" w:firstLine="0"/>
      </w:pPr>
      <w:r>
        <w:t>составлять</w:t>
      </w:r>
      <w:r>
        <w:rPr>
          <w:spacing w:val="31"/>
        </w:rPr>
        <w:t xml:space="preserve"> </w:t>
      </w:r>
      <w:r>
        <w:t>развернутую</w:t>
      </w:r>
      <w:r>
        <w:rPr>
          <w:spacing w:val="35"/>
        </w:rPr>
        <w:t xml:space="preserve"> </w:t>
      </w:r>
      <w:r>
        <w:t>характеристику</w:t>
      </w:r>
      <w:r>
        <w:rPr>
          <w:spacing w:val="31"/>
        </w:rPr>
        <w:t xml:space="preserve"> </w:t>
      </w:r>
      <w:r>
        <w:t>исторических</w:t>
      </w:r>
      <w:r>
        <w:rPr>
          <w:spacing w:val="34"/>
        </w:rPr>
        <w:t xml:space="preserve"> </w:t>
      </w:r>
      <w:r>
        <w:t>личностей</w:t>
      </w:r>
      <w:r>
        <w:rPr>
          <w:spacing w:val="32"/>
        </w:rPr>
        <w:t xml:space="preserve"> </w:t>
      </w:r>
      <w:r>
        <w:t>с</w:t>
      </w:r>
      <w:r>
        <w:rPr>
          <w:spacing w:val="30"/>
        </w:rPr>
        <w:t xml:space="preserve"> </w:t>
      </w:r>
      <w:r>
        <w:t>описанием</w:t>
      </w:r>
      <w:r>
        <w:rPr>
          <w:spacing w:val="33"/>
        </w:rPr>
        <w:t xml:space="preserve"> </w:t>
      </w:r>
      <w:r>
        <w:t>и</w:t>
      </w:r>
      <w:r>
        <w:rPr>
          <w:spacing w:val="32"/>
        </w:rPr>
        <w:t xml:space="preserve"> </w:t>
      </w:r>
      <w:r>
        <w:rPr>
          <w:spacing w:val="-2"/>
        </w:rPr>
        <w:t>оценкой</w:t>
      </w:r>
    </w:p>
    <w:p w14:paraId="10804CC3" w14:textId="77777777" w:rsidR="001D3DA7" w:rsidRDefault="001D3DA7">
      <w:pPr>
        <w:spacing w:line="274" w:lineRule="exact"/>
        <w:sectPr w:rsidR="001D3DA7">
          <w:pgSz w:w="11920" w:h="16850"/>
          <w:pgMar w:top="820" w:right="340" w:bottom="440" w:left="500" w:header="0" w:footer="208" w:gutter="0"/>
          <w:cols w:space="720"/>
        </w:sectPr>
      </w:pPr>
    </w:p>
    <w:p w14:paraId="250D9F52" w14:textId="77777777" w:rsidR="001D3DA7" w:rsidRDefault="00407865">
      <w:pPr>
        <w:pStyle w:val="a3"/>
        <w:spacing w:before="78"/>
        <w:ind w:right="225" w:firstLine="0"/>
      </w:pPr>
      <w:r>
        <w:t>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6A5D566" w14:textId="77777777" w:rsidR="001D3DA7" w:rsidRDefault="00407865">
      <w:pPr>
        <w:pStyle w:val="a3"/>
        <w:ind w:right="214"/>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 технических и художественных</w:t>
      </w:r>
      <w:r>
        <w:rPr>
          <w:spacing w:val="-2"/>
        </w:rPr>
        <w:t xml:space="preserve"> </w:t>
      </w:r>
      <w:r>
        <w:t>приемов</w:t>
      </w:r>
      <w:r>
        <w:rPr>
          <w:spacing w:val="-2"/>
        </w:rPr>
        <w:t xml:space="preserve"> </w:t>
      </w:r>
      <w:r>
        <w:t>создания памятников культуры;</w:t>
      </w:r>
    </w:p>
    <w:p w14:paraId="72F85DE7" w14:textId="77777777" w:rsidR="001D3DA7" w:rsidRDefault="00407865">
      <w:pPr>
        <w:pStyle w:val="a3"/>
        <w:spacing w:before="1"/>
        <w:ind w:right="216"/>
      </w:pPr>
      <w:r>
        <w:t>представлять</w:t>
      </w:r>
      <w:r>
        <w:rPr>
          <w:spacing w:val="-4"/>
        </w:rPr>
        <w:t xml:space="preserve"> </w:t>
      </w:r>
      <w:r>
        <w:t>результаты</w:t>
      </w:r>
      <w:r>
        <w:rPr>
          <w:spacing w:val="-4"/>
        </w:rPr>
        <w:t xml:space="preserve"> </w:t>
      </w:r>
      <w:r>
        <w:t>самостоятельного</w:t>
      </w:r>
      <w:r>
        <w:rPr>
          <w:spacing w:val="-4"/>
        </w:rPr>
        <w:t xml:space="preserve"> </w:t>
      </w:r>
      <w:r>
        <w:t>изучения</w:t>
      </w:r>
      <w:r>
        <w:rPr>
          <w:spacing w:val="-4"/>
        </w:rPr>
        <w:t xml:space="preserve"> </w:t>
      </w:r>
      <w:r>
        <w:t>исторической</w:t>
      </w:r>
      <w:r>
        <w:rPr>
          <w:spacing w:val="-4"/>
        </w:rPr>
        <w:t xml:space="preserve"> </w:t>
      </w:r>
      <w:r>
        <w:t>информации из</w:t>
      </w:r>
      <w:r>
        <w:rPr>
          <w:spacing w:val="-4"/>
        </w:rPr>
        <w:t xml:space="preserve"> </w:t>
      </w:r>
      <w:r>
        <w:t>истории России и всемирной истории 1945–2022 гг. в форме сложного плана, конспекта, реферата;</w:t>
      </w:r>
    </w:p>
    <w:p w14:paraId="3D375B6F" w14:textId="77777777" w:rsidR="001D3DA7" w:rsidRDefault="00407865">
      <w:pPr>
        <w:pStyle w:val="a3"/>
        <w:ind w:right="217"/>
      </w:pPr>
      <w:r>
        <w:t>определять и объяснять с использованием фактического материала свое отношение к наиболее</w:t>
      </w:r>
      <w:r>
        <w:rPr>
          <w:spacing w:val="-4"/>
        </w:rPr>
        <w:t xml:space="preserve"> </w:t>
      </w:r>
      <w:r>
        <w:t>значительным</w:t>
      </w:r>
      <w:r>
        <w:rPr>
          <w:spacing w:val="-3"/>
        </w:rPr>
        <w:t xml:space="preserve"> </w:t>
      </w:r>
      <w:r>
        <w:t>событиям,</w:t>
      </w:r>
      <w:r>
        <w:rPr>
          <w:spacing w:val="-2"/>
        </w:rPr>
        <w:t xml:space="preserve"> </w:t>
      </w:r>
      <w:r>
        <w:t>достижениям</w:t>
      </w:r>
      <w:r>
        <w:rPr>
          <w:spacing w:val="-3"/>
        </w:rPr>
        <w:t xml:space="preserve"> </w:t>
      </w:r>
      <w:r>
        <w:t>и</w:t>
      </w:r>
      <w:r>
        <w:rPr>
          <w:spacing w:val="-2"/>
        </w:rPr>
        <w:t xml:space="preserve"> </w:t>
      </w:r>
      <w:r>
        <w:t>личностям</w:t>
      </w:r>
      <w:r>
        <w:rPr>
          <w:spacing w:val="-2"/>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2"/>
        </w:rPr>
        <w:t xml:space="preserve"> </w:t>
      </w:r>
      <w:r>
        <w:t>стран 1945–2022 гг.;</w:t>
      </w:r>
    </w:p>
    <w:p w14:paraId="0FBB7630" w14:textId="77777777" w:rsidR="001D3DA7" w:rsidRDefault="00407865">
      <w:pPr>
        <w:pStyle w:val="a3"/>
        <w:ind w:right="212"/>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25B1C025" w14:textId="77777777" w:rsidR="001D3DA7" w:rsidRDefault="00407865">
      <w:pPr>
        <w:pStyle w:val="a3"/>
        <w:ind w:right="215"/>
      </w:pPr>
      <w: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w:t>
      </w:r>
      <w:r>
        <w:rPr>
          <w:spacing w:val="-2"/>
        </w:rPr>
        <w:t>позицию.</w:t>
      </w:r>
    </w:p>
    <w:p w14:paraId="2F250177" w14:textId="77777777" w:rsidR="001D3DA7" w:rsidRDefault="00407865" w:rsidP="004C4C80">
      <w:pPr>
        <w:pStyle w:val="a6"/>
        <w:numPr>
          <w:ilvl w:val="3"/>
          <w:numId w:val="134"/>
        </w:numPr>
        <w:tabs>
          <w:tab w:val="left" w:pos="2408"/>
        </w:tabs>
        <w:ind w:left="681" w:right="212" w:firstLine="708"/>
        <w:rPr>
          <w:sz w:val="24"/>
        </w:rPr>
      </w:pPr>
      <w:r>
        <w:rPr>
          <w:sz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9B60AA6" w14:textId="77777777" w:rsidR="001D3DA7" w:rsidRDefault="00407865">
      <w:pPr>
        <w:pStyle w:val="a3"/>
        <w:spacing w:before="1"/>
        <w:ind w:left="1389" w:right="222" w:firstLine="0"/>
      </w:pPr>
      <w:r>
        <w:t>Структура предметного результата включает следующий перечень знаний 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14:paraId="17C342AC" w14:textId="77777777" w:rsidR="001D3DA7" w:rsidRDefault="00407865">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1"/>
        </w:rPr>
        <w:t xml:space="preserve"> </w:t>
      </w:r>
      <w:r>
        <w:rPr>
          <w:spacing w:val="-4"/>
        </w:rPr>
        <w:t>гг.;</w:t>
      </w:r>
    </w:p>
    <w:p w14:paraId="38E17516" w14:textId="77777777" w:rsidR="001D3DA7" w:rsidRDefault="00407865">
      <w:pPr>
        <w:pStyle w:val="a3"/>
        <w:ind w:right="217"/>
      </w:pPr>
      <w:r>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w:t>
      </w:r>
      <w:r>
        <w:rPr>
          <w:spacing w:val="-2"/>
        </w:rPr>
        <w:t>теории;</w:t>
      </w:r>
    </w:p>
    <w:p w14:paraId="3C55941A" w14:textId="77777777" w:rsidR="001D3DA7" w:rsidRDefault="00407865">
      <w:pPr>
        <w:pStyle w:val="a3"/>
        <w:ind w:right="21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w:t>
      </w:r>
      <w:r>
        <w:rPr>
          <w:spacing w:val="40"/>
        </w:rPr>
        <w:t xml:space="preserve"> </w:t>
      </w:r>
      <w:r>
        <w:t>и другим);</w:t>
      </w:r>
    </w:p>
    <w:p w14:paraId="3A1F6B62" w14:textId="77777777" w:rsidR="001D3DA7" w:rsidRDefault="00407865">
      <w:pPr>
        <w:pStyle w:val="a3"/>
        <w:ind w:left="1389" w:firstLine="0"/>
      </w:pPr>
      <w:r>
        <w:t>обобщать</w:t>
      </w:r>
      <w:r>
        <w:rPr>
          <w:spacing w:val="28"/>
        </w:rPr>
        <w:t xml:space="preserve"> </w:t>
      </w:r>
      <w:r>
        <w:t>историческую</w:t>
      </w:r>
      <w:r>
        <w:rPr>
          <w:spacing w:val="29"/>
        </w:rPr>
        <w:t xml:space="preserve"> </w:t>
      </w:r>
      <w:r>
        <w:t>информацию</w:t>
      </w:r>
      <w:r>
        <w:rPr>
          <w:spacing w:val="27"/>
        </w:rPr>
        <w:t xml:space="preserve"> </w:t>
      </w:r>
      <w:r>
        <w:t>по</w:t>
      </w:r>
      <w:r>
        <w:rPr>
          <w:spacing w:val="26"/>
        </w:rPr>
        <w:t xml:space="preserve"> </w:t>
      </w:r>
      <w:r>
        <w:t>истории</w:t>
      </w:r>
      <w:r>
        <w:rPr>
          <w:spacing w:val="27"/>
        </w:rPr>
        <w:t xml:space="preserve"> </w:t>
      </w:r>
      <w:r>
        <w:t>России</w:t>
      </w:r>
      <w:r>
        <w:rPr>
          <w:spacing w:val="30"/>
        </w:rPr>
        <w:t xml:space="preserve"> </w:t>
      </w:r>
      <w:r>
        <w:t>и</w:t>
      </w:r>
      <w:r>
        <w:rPr>
          <w:spacing w:val="28"/>
        </w:rPr>
        <w:t xml:space="preserve"> </w:t>
      </w:r>
      <w:r>
        <w:t>зарубежных</w:t>
      </w:r>
      <w:r>
        <w:rPr>
          <w:spacing w:val="28"/>
        </w:rPr>
        <w:t xml:space="preserve"> </w:t>
      </w:r>
      <w:r>
        <w:t>стран</w:t>
      </w:r>
      <w:r>
        <w:rPr>
          <w:spacing w:val="31"/>
        </w:rPr>
        <w:t xml:space="preserve"> </w:t>
      </w:r>
      <w:r>
        <w:rPr>
          <w:spacing w:val="-2"/>
        </w:rPr>
        <w:t>1945–2022</w:t>
      </w:r>
    </w:p>
    <w:p w14:paraId="62676272" w14:textId="77777777" w:rsidR="001D3DA7" w:rsidRDefault="00407865">
      <w:pPr>
        <w:pStyle w:val="a3"/>
        <w:ind w:firstLine="0"/>
        <w:jc w:val="left"/>
      </w:pPr>
      <w:r>
        <w:rPr>
          <w:spacing w:val="-4"/>
        </w:rPr>
        <w:t>гг.;</w:t>
      </w:r>
    </w:p>
    <w:p w14:paraId="33389312" w14:textId="77777777" w:rsidR="001D3DA7" w:rsidRDefault="00407865">
      <w:pPr>
        <w:pStyle w:val="a3"/>
        <w:ind w:left="1389" w:firstLine="0"/>
        <w:jc w:val="left"/>
      </w:pPr>
      <w:r>
        <w:t>на</w:t>
      </w:r>
      <w:r>
        <w:rPr>
          <w:spacing w:val="26"/>
        </w:rPr>
        <w:t xml:space="preserve"> </w:t>
      </w:r>
      <w:r>
        <w:t>основе</w:t>
      </w:r>
      <w:r>
        <w:rPr>
          <w:spacing w:val="28"/>
        </w:rPr>
        <w:t xml:space="preserve"> </w:t>
      </w:r>
      <w:r>
        <w:t>изучения</w:t>
      </w:r>
      <w:r>
        <w:rPr>
          <w:spacing w:val="30"/>
        </w:rPr>
        <w:t xml:space="preserve"> </w:t>
      </w:r>
      <w:r>
        <w:t>исторического</w:t>
      </w:r>
      <w:r>
        <w:rPr>
          <w:spacing w:val="30"/>
        </w:rPr>
        <w:t xml:space="preserve"> </w:t>
      </w:r>
      <w:r>
        <w:t>материала</w:t>
      </w:r>
      <w:r>
        <w:rPr>
          <w:spacing w:val="30"/>
        </w:rPr>
        <w:t xml:space="preserve"> </w:t>
      </w:r>
      <w:r>
        <w:t>давать</w:t>
      </w:r>
      <w:r>
        <w:rPr>
          <w:spacing w:val="31"/>
        </w:rPr>
        <w:t xml:space="preserve"> </w:t>
      </w:r>
      <w:r>
        <w:t>оценку</w:t>
      </w:r>
      <w:r>
        <w:rPr>
          <w:spacing w:val="30"/>
        </w:rPr>
        <w:t xml:space="preserve"> </w:t>
      </w:r>
      <w:r>
        <w:t>возможности</w:t>
      </w:r>
      <w:r>
        <w:rPr>
          <w:spacing w:val="32"/>
        </w:rPr>
        <w:t xml:space="preserve"> </w:t>
      </w:r>
      <w:r>
        <w:rPr>
          <w:spacing w:val="-2"/>
        </w:rPr>
        <w:t>(корректности)</w:t>
      </w:r>
    </w:p>
    <w:p w14:paraId="1C6EE359" w14:textId="77777777" w:rsidR="001D3DA7" w:rsidRDefault="00407865">
      <w:pPr>
        <w:pStyle w:val="a3"/>
        <w:ind w:right="216" w:firstLine="0"/>
      </w:pPr>
      <w:r>
        <w:t>сравнения событий, явлений, процессов, взглядов исторических деятелей истории России и зарубежных стран в 1945–2022 гг.;</w:t>
      </w:r>
    </w:p>
    <w:p w14:paraId="65147D95" w14:textId="77777777" w:rsidR="001D3DA7" w:rsidRDefault="00407865">
      <w:pPr>
        <w:pStyle w:val="a3"/>
        <w:ind w:right="221"/>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5E22BC6E" w14:textId="77777777" w:rsidR="001D3DA7" w:rsidRDefault="00407865">
      <w:pPr>
        <w:pStyle w:val="a3"/>
        <w:ind w:left="1389" w:firstLine="0"/>
      </w:pPr>
      <w:r>
        <w:t>на</w:t>
      </w:r>
      <w:r>
        <w:rPr>
          <w:spacing w:val="-8"/>
        </w:rPr>
        <w:t xml:space="preserve"> </w:t>
      </w:r>
      <w:r>
        <w:t>основе</w:t>
      </w:r>
      <w:r>
        <w:rPr>
          <w:spacing w:val="-6"/>
        </w:rPr>
        <w:t xml:space="preserve"> </w:t>
      </w:r>
      <w:r>
        <w:t>изучения</w:t>
      </w:r>
      <w:r>
        <w:rPr>
          <w:spacing w:val="-4"/>
        </w:rPr>
        <w:t xml:space="preserve"> </w:t>
      </w:r>
      <w:r>
        <w:t>исторического</w:t>
      </w:r>
      <w:r>
        <w:rPr>
          <w:spacing w:val="-5"/>
        </w:rPr>
        <w:t xml:space="preserve"> </w:t>
      </w:r>
      <w:r>
        <w:t>материала</w:t>
      </w:r>
      <w:r>
        <w:rPr>
          <w:spacing w:val="-5"/>
        </w:rPr>
        <w:t xml:space="preserve"> </w:t>
      </w:r>
      <w:r>
        <w:t>устанавливать</w:t>
      </w:r>
      <w:r>
        <w:rPr>
          <w:spacing w:val="-3"/>
        </w:rPr>
        <w:t xml:space="preserve"> </w:t>
      </w:r>
      <w:r>
        <w:t>исторические</w:t>
      </w:r>
      <w:r>
        <w:rPr>
          <w:spacing w:val="-5"/>
        </w:rPr>
        <w:t xml:space="preserve"> </w:t>
      </w:r>
      <w:r>
        <w:rPr>
          <w:spacing w:val="-2"/>
        </w:rPr>
        <w:t>аналогии.</w:t>
      </w:r>
    </w:p>
    <w:p w14:paraId="75A3B91A" w14:textId="77777777" w:rsidR="001D3DA7" w:rsidRDefault="00407865" w:rsidP="004C4C80">
      <w:pPr>
        <w:pStyle w:val="a6"/>
        <w:numPr>
          <w:ilvl w:val="3"/>
          <w:numId w:val="134"/>
        </w:numPr>
        <w:tabs>
          <w:tab w:val="left" w:pos="2408"/>
        </w:tabs>
        <w:spacing w:before="4" w:line="276" w:lineRule="exact"/>
        <w:ind w:left="681" w:right="216" w:firstLine="708"/>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2500FEED" w14:textId="77777777" w:rsidR="001D3DA7" w:rsidRDefault="00407865">
      <w:pPr>
        <w:pStyle w:val="a3"/>
        <w:spacing w:line="273" w:lineRule="exact"/>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324093E7" w14:textId="77777777" w:rsidR="001D3DA7" w:rsidRDefault="00407865">
      <w:pPr>
        <w:pStyle w:val="a3"/>
        <w:ind w:right="212"/>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7276DB88" w14:textId="77777777" w:rsidR="001D3DA7" w:rsidRDefault="00407865">
      <w:pPr>
        <w:pStyle w:val="a3"/>
        <w:spacing w:before="14" w:line="220" w:lineRule="auto"/>
        <w:ind w:right="218"/>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54D0EFB5" w14:textId="77777777" w:rsidR="001D3DA7" w:rsidRDefault="00407865">
      <w:pPr>
        <w:pStyle w:val="a3"/>
        <w:tabs>
          <w:tab w:val="left" w:pos="2312"/>
          <w:tab w:val="left" w:pos="4171"/>
          <w:tab w:val="left" w:pos="4546"/>
          <w:tab w:val="left" w:pos="5975"/>
          <w:tab w:val="left" w:pos="7210"/>
          <w:tab w:val="left" w:pos="9076"/>
          <w:tab w:val="left" w:pos="9460"/>
        </w:tabs>
        <w:spacing w:before="3"/>
        <w:ind w:right="217"/>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1945–2022 гг.;</w:t>
      </w:r>
    </w:p>
    <w:p w14:paraId="6E88E3F8" w14:textId="77777777" w:rsidR="001D3DA7" w:rsidRDefault="00407865">
      <w:pPr>
        <w:pStyle w:val="a3"/>
        <w:tabs>
          <w:tab w:val="left" w:pos="2525"/>
          <w:tab w:val="left" w:pos="4207"/>
          <w:tab w:val="left" w:pos="5416"/>
          <w:tab w:val="left" w:pos="5917"/>
          <w:tab w:val="left" w:pos="6881"/>
          <w:tab w:val="left" w:pos="8281"/>
        </w:tabs>
        <w:ind w:right="215"/>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14:paraId="149E8C8B" w14:textId="77777777" w:rsidR="001D3DA7" w:rsidRDefault="00407865">
      <w:pPr>
        <w:pStyle w:val="a3"/>
        <w:ind w:left="1389" w:firstLine="0"/>
        <w:jc w:val="left"/>
      </w:pPr>
      <w:r>
        <w:t>соотносить</w:t>
      </w:r>
      <w:r>
        <w:rPr>
          <w:spacing w:val="4"/>
        </w:rPr>
        <w:t xml:space="preserve"> </w:t>
      </w:r>
      <w:r>
        <w:t>события</w:t>
      </w:r>
      <w:r>
        <w:rPr>
          <w:spacing w:val="3"/>
        </w:rPr>
        <w:t xml:space="preserve"> </w:t>
      </w:r>
      <w:r>
        <w:t>истории</w:t>
      </w:r>
      <w:r>
        <w:rPr>
          <w:spacing w:val="7"/>
        </w:rPr>
        <w:t xml:space="preserve"> </w:t>
      </w:r>
      <w:r>
        <w:t>родного</w:t>
      </w:r>
      <w:r>
        <w:rPr>
          <w:spacing w:val="5"/>
        </w:rPr>
        <w:t xml:space="preserve"> </w:t>
      </w:r>
      <w:r>
        <w:t>края,</w:t>
      </w:r>
      <w:r>
        <w:rPr>
          <w:spacing w:val="6"/>
        </w:rPr>
        <w:t xml:space="preserve"> </w:t>
      </w:r>
      <w:r>
        <w:t>истории</w:t>
      </w:r>
      <w:r>
        <w:rPr>
          <w:spacing w:val="4"/>
        </w:rPr>
        <w:t xml:space="preserve"> </w:t>
      </w:r>
      <w:r>
        <w:t>России</w:t>
      </w:r>
      <w:r>
        <w:rPr>
          <w:spacing w:val="6"/>
        </w:rPr>
        <w:t xml:space="preserve"> </w:t>
      </w:r>
      <w:r>
        <w:t>и</w:t>
      </w:r>
      <w:r>
        <w:rPr>
          <w:spacing w:val="7"/>
        </w:rPr>
        <w:t xml:space="preserve"> </w:t>
      </w:r>
      <w:r>
        <w:t>зарубежных</w:t>
      </w:r>
      <w:r>
        <w:rPr>
          <w:spacing w:val="5"/>
        </w:rPr>
        <w:t xml:space="preserve"> </w:t>
      </w:r>
      <w:r>
        <w:t>стран</w:t>
      </w:r>
      <w:r>
        <w:rPr>
          <w:spacing w:val="7"/>
        </w:rPr>
        <w:t xml:space="preserve"> </w:t>
      </w:r>
      <w:r>
        <w:rPr>
          <w:spacing w:val="-2"/>
        </w:rPr>
        <w:t>1945–2022</w:t>
      </w:r>
    </w:p>
    <w:p w14:paraId="21827642" w14:textId="77777777" w:rsidR="001D3DA7" w:rsidRDefault="001D3DA7">
      <w:pPr>
        <w:sectPr w:rsidR="001D3DA7">
          <w:pgSz w:w="11920" w:h="16850"/>
          <w:pgMar w:top="820" w:right="340" w:bottom="440" w:left="500" w:header="0" w:footer="208" w:gutter="0"/>
          <w:cols w:space="720"/>
        </w:sectPr>
      </w:pPr>
    </w:p>
    <w:p w14:paraId="24FF7993" w14:textId="77777777" w:rsidR="001D3DA7" w:rsidRDefault="00407865">
      <w:pPr>
        <w:pStyle w:val="a3"/>
        <w:spacing w:before="78"/>
        <w:ind w:firstLine="0"/>
        <w:jc w:val="left"/>
      </w:pPr>
      <w:r>
        <w:rPr>
          <w:spacing w:val="-4"/>
        </w:rPr>
        <w:t>гг.;</w:t>
      </w:r>
    </w:p>
    <w:p w14:paraId="77E7CDB2" w14:textId="77777777" w:rsidR="001D3DA7" w:rsidRDefault="00407865">
      <w:pPr>
        <w:pStyle w:val="a3"/>
        <w:ind w:left="1389" w:firstLine="0"/>
        <w:jc w:val="left"/>
      </w:pPr>
      <w:r>
        <w:t>определять</w:t>
      </w:r>
      <w:r>
        <w:rPr>
          <w:spacing w:val="33"/>
        </w:rPr>
        <w:t xml:space="preserve"> </w:t>
      </w:r>
      <w:r>
        <w:t>современников</w:t>
      </w:r>
      <w:r>
        <w:rPr>
          <w:spacing w:val="32"/>
        </w:rPr>
        <w:t xml:space="preserve"> </w:t>
      </w:r>
      <w:r>
        <w:t>исторических</w:t>
      </w:r>
      <w:r>
        <w:rPr>
          <w:spacing w:val="31"/>
        </w:rPr>
        <w:t xml:space="preserve"> </w:t>
      </w:r>
      <w:r>
        <w:t>событий,</w:t>
      </w:r>
      <w:r>
        <w:rPr>
          <w:spacing w:val="33"/>
        </w:rPr>
        <w:t xml:space="preserve"> </w:t>
      </w:r>
      <w:r>
        <w:t>явлений,</w:t>
      </w:r>
      <w:r>
        <w:rPr>
          <w:spacing w:val="30"/>
        </w:rPr>
        <w:t xml:space="preserve"> </w:t>
      </w:r>
      <w:r>
        <w:t>процессов</w:t>
      </w:r>
      <w:r>
        <w:rPr>
          <w:spacing w:val="33"/>
        </w:rPr>
        <w:t xml:space="preserve"> </w:t>
      </w:r>
      <w:r>
        <w:t>истории</w:t>
      </w:r>
      <w:r>
        <w:rPr>
          <w:spacing w:val="31"/>
        </w:rPr>
        <w:t xml:space="preserve"> </w:t>
      </w:r>
      <w:r>
        <w:t>России</w:t>
      </w:r>
      <w:r>
        <w:rPr>
          <w:spacing w:val="32"/>
        </w:rPr>
        <w:t xml:space="preserve"> </w:t>
      </w:r>
      <w:r>
        <w:rPr>
          <w:spacing w:val="-10"/>
        </w:rPr>
        <w:t>и</w:t>
      </w:r>
    </w:p>
    <w:p w14:paraId="12CB28F1" w14:textId="77777777" w:rsidR="001D3DA7" w:rsidRDefault="00407865">
      <w:pPr>
        <w:pStyle w:val="a3"/>
        <w:ind w:firstLine="0"/>
      </w:pPr>
      <w:r>
        <w:t>человечества</w:t>
      </w:r>
      <w:r>
        <w:rPr>
          <w:spacing w:val="-2"/>
        </w:rPr>
        <w:t xml:space="preserve"> </w:t>
      </w:r>
      <w:r>
        <w:t>в</w:t>
      </w:r>
      <w:r>
        <w:rPr>
          <w:spacing w:val="-1"/>
        </w:rPr>
        <w:t xml:space="preserve"> </w:t>
      </w:r>
      <w:r>
        <w:t>целом</w:t>
      </w:r>
      <w:r>
        <w:rPr>
          <w:spacing w:val="-1"/>
        </w:rPr>
        <w:t xml:space="preserve"> </w:t>
      </w:r>
      <w:r>
        <w:t xml:space="preserve">1945–2022 </w:t>
      </w:r>
      <w:r>
        <w:rPr>
          <w:spacing w:val="-5"/>
        </w:rPr>
        <w:t>гг.</w:t>
      </w:r>
    </w:p>
    <w:p w14:paraId="16EE6205" w14:textId="77777777" w:rsidR="001D3DA7" w:rsidRDefault="00407865" w:rsidP="004C4C80">
      <w:pPr>
        <w:pStyle w:val="a6"/>
        <w:numPr>
          <w:ilvl w:val="3"/>
          <w:numId w:val="134"/>
        </w:numPr>
        <w:tabs>
          <w:tab w:val="left" w:pos="2408"/>
        </w:tabs>
        <w:spacing w:before="1"/>
        <w:ind w:left="681" w:right="216"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23323B2" w14:textId="77777777" w:rsidR="001D3DA7" w:rsidRDefault="00407865">
      <w:pPr>
        <w:pStyle w:val="a3"/>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0EED4141" w14:textId="77777777" w:rsidR="001D3DA7" w:rsidRDefault="00407865">
      <w:pPr>
        <w:pStyle w:val="a3"/>
        <w:ind w:right="217"/>
      </w:pPr>
      <w:r>
        <w:t>различать виды письменных исторических источников по истории России и всемирной истории 1945–2022 гг.;</w:t>
      </w:r>
    </w:p>
    <w:p w14:paraId="3EED0912" w14:textId="77777777" w:rsidR="001D3DA7" w:rsidRDefault="00407865">
      <w:pPr>
        <w:pStyle w:val="a3"/>
        <w:ind w:right="217"/>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2681C2B2" w14:textId="77777777" w:rsidR="001D3DA7" w:rsidRDefault="00407865">
      <w:pPr>
        <w:pStyle w:val="a3"/>
        <w:ind w:right="222"/>
      </w:pPr>
      <w:r>
        <w:t>определять на основе информации, представленной в письменном историческом</w:t>
      </w:r>
      <w:r>
        <w:rPr>
          <w:spacing w:val="40"/>
        </w:rPr>
        <w:t xml:space="preserve"> </w:t>
      </w:r>
      <w:r>
        <w:t>источнике, характерные признаки описываемых событий, явлений, процессов по истории России</w:t>
      </w:r>
      <w:r>
        <w:rPr>
          <w:spacing w:val="40"/>
        </w:rPr>
        <w:t xml:space="preserve"> </w:t>
      </w:r>
      <w:r>
        <w:t>и зарубежных стран 1945–2022 гг.;</w:t>
      </w:r>
    </w:p>
    <w:p w14:paraId="5B16E142" w14:textId="77777777" w:rsidR="001D3DA7" w:rsidRDefault="00407865">
      <w:pPr>
        <w:pStyle w:val="a3"/>
        <w:ind w:right="217"/>
      </w:pPr>
      <w:r>
        <w:t>анализировать письменный исторический источник</w:t>
      </w:r>
      <w:r>
        <w:rPr>
          <w:spacing w:val="-1"/>
        </w:rPr>
        <w:t xml:space="preserve"> </w:t>
      </w:r>
      <w:r>
        <w:t>по</w:t>
      </w:r>
      <w:r>
        <w:rPr>
          <w:spacing w:val="-1"/>
        </w:rPr>
        <w:t xml:space="preserve"> </w:t>
      </w:r>
      <w:r>
        <w:t>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7CC7C77" w14:textId="77777777" w:rsidR="001D3DA7" w:rsidRDefault="00407865">
      <w:pPr>
        <w:pStyle w:val="a3"/>
        <w:spacing w:before="1"/>
        <w:ind w:right="217"/>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1ACFB2C1" w14:textId="77777777" w:rsidR="001D3DA7" w:rsidRDefault="00407865">
      <w:pPr>
        <w:pStyle w:val="a3"/>
        <w:ind w:right="224"/>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2D096191" w14:textId="77777777" w:rsidR="001D3DA7" w:rsidRDefault="00407865">
      <w:pPr>
        <w:pStyle w:val="a3"/>
        <w:ind w:right="224"/>
      </w:pPr>
      <w:r>
        <w:t>использовать исторические письменные источники при аргументации дискуссионных</w:t>
      </w:r>
      <w:r>
        <w:rPr>
          <w:spacing w:val="40"/>
        </w:rPr>
        <w:t xml:space="preserve"> </w:t>
      </w:r>
      <w:r>
        <w:t>точек зрения;</w:t>
      </w:r>
    </w:p>
    <w:p w14:paraId="5BF0CE24" w14:textId="77777777" w:rsidR="001D3DA7" w:rsidRDefault="00407865">
      <w:pPr>
        <w:pStyle w:val="a3"/>
        <w:ind w:right="222"/>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0212C72" w14:textId="77777777" w:rsidR="001D3DA7" w:rsidRDefault="00407865">
      <w:pPr>
        <w:pStyle w:val="a3"/>
        <w:ind w:right="215"/>
      </w:pPr>
      <w:r>
        <w:t>проводить атрибуцию визуальных и аудиовизуальных исторических источников по</w:t>
      </w:r>
      <w:r>
        <w:rPr>
          <w:spacing w:val="40"/>
        </w:rPr>
        <w:t xml:space="preserve"> </w:t>
      </w:r>
      <w:r>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3B2E46F" w14:textId="77777777" w:rsidR="001D3DA7" w:rsidRDefault="00407865" w:rsidP="004C4C80">
      <w:pPr>
        <w:pStyle w:val="a6"/>
        <w:numPr>
          <w:ilvl w:val="3"/>
          <w:numId w:val="134"/>
        </w:numPr>
        <w:tabs>
          <w:tab w:val="left" w:pos="2408"/>
        </w:tabs>
        <w:ind w:left="681" w:right="214" w:firstLine="70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0F25A0F" w14:textId="77777777" w:rsidR="001D3DA7" w:rsidRDefault="00407865">
      <w:pPr>
        <w:pStyle w:val="a3"/>
        <w:spacing w:before="1"/>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3C759BDC" w14:textId="77777777" w:rsidR="001D3DA7" w:rsidRDefault="00407865">
      <w:pPr>
        <w:pStyle w:val="a3"/>
        <w:ind w:right="224"/>
      </w:pPr>
      <w:r>
        <w:t xml:space="preserve">знать и использовать правила информационной безопасности при поиске исторической </w:t>
      </w:r>
      <w:r>
        <w:rPr>
          <w:spacing w:val="-2"/>
        </w:rPr>
        <w:t>информации;</w:t>
      </w:r>
    </w:p>
    <w:p w14:paraId="06E9196C" w14:textId="77777777" w:rsidR="001D3DA7" w:rsidRDefault="00407865">
      <w:pPr>
        <w:pStyle w:val="a3"/>
        <w:ind w:right="222"/>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3780F730" w14:textId="77777777" w:rsidR="001D3DA7" w:rsidRDefault="00407865">
      <w:pPr>
        <w:pStyle w:val="a3"/>
        <w:ind w:right="221"/>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997B3B1" w14:textId="77777777" w:rsidR="001D3DA7" w:rsidRDefault="00407865">
      <w:pPr>
        <w:pStyle w:val="a3"/>
        <w:ind w:right="215"/>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7BD58389" w14:textId="77777777" w:rsidR="001D3DA7" w:rsidRDefault="00407865">
      <w:pPr>
        <w:pStyle w:val="a3"/>
        <w:ind w:right="225"/>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492410BC" w14:textId="77777777" w:rsidR="001D3DA7" w:rsidRDefault="00407865" w:rsidP="004C4C80">
      <w:pPr>
        <w:pStyle w:val="a6"/>
        <w:numPr>
          <w:ilvl w:val="3"/>
          <w:numId w:val="134"/>
        </w:numPr>
        <w:tabs>
          <w:tab w:val="left" w:pos="2408"/>
        </w:tabs>
        <w:ind w:left="681" w:right="220" w:firstLine="708"/>
        <w:rPr>
          <w:sz w:val="24"/>
        </w:rPr>
      </w:pPr>
      <w:r>
        <w:rPr>
          <w:sz w:val="24"/>
        </w:rPr>
        <w:t>Умение анализировать текстовые, визуальные источники исторической информации,</w:t>
      </w:r>
      <w:r>
        <w:rPr>
          <w:spacing w:val="31"/>
          <w:sz w:val="24"/>
        </w:rPr>
        <w:t xml:space="preserve"> </w:t>
      </w:r>
      <w:r>
        <w:rPr>
          <w:sz w:val="24"/>
        </w:rPr>
        <w:t>в</w:t>
      </w:r>
      <w:r>
        <w:rPr>
          <w:spacing w:val="30"/>
          <w:sz w:val="24"/>
        </w:rPr>
        <w:t xml:space="preserve"> </w:t>
      </w:r>
      <w:r>
        <w:rPr>
          <w:sz w:val="24"/>
        </w:rPr>
        <w:t>том</w:t>
      </w:r>
      <w:r>
        <w:rPr>
          <w:spacing w:val="31"/>
          <w:sz w:val="24"/>
        </w:rPr>
        <w:t xml:space="preserve"> </w:t>
      </w:r>
      <w:r>
        <w:rPr>
          <w:sz w:val="24"/>
        </w:rPr>
        <w:t>числе</w:t>
      </w:r>
      <w:r>
        <w:rPr>
          <w:spacing w:val="30"/>
          <w:sz w:val="24"/>
        </w:rPr>
        <w:t xml:space="preserve"> </w:t>
      </w:r>
      <w:r>
        <w:rPr>
          <w:sz w:val="24"/>
        </w:rPr>
        <w:t>исторические</w:t>
      </w:r>
      <w:r>
        <w:rPr>
          <w:spacing w:val="30"/>
          <w:sz w:val="24"/>
        </w:rPr>
        <w:t xml:space="preserve"> </w:t>
      </w:r>
      <w:r>
        <w:rPr>
          <w:sz w:val="24"/>
        </w:rPr>
        <w:t>карты</w:t>
      </w:r>
      <w:r>
        <w:rPr>
          <w:spacing w:val="31"/>
          <w:sz w:val="24"/>
        </w:rPr>
        <w:t xml:space="preserve"> </w:t>
      </w:r>
      <w:r>
        <w:rPr>
          <w:sz w:val="24"/>
        </w:rPr>
        <w:t>(схемы),</w:t>
      </w:r>
      <w:r>
        <w:rPr>
          <w:spacing w:val="31"/>
          <w:sz w:val="24"/>
        </w:rPr>
        <w:t xml:space="preserve"> </w:t>
      </w:r>
      <w:r>
        <w:rPr>
          <w:sz w:val="24"/>
        </w:rPr>
        <w:t>по</w:t>
      </w:r>
      <w:r>
        <w:rPr>
          <w:spacing w:val="31"/>
          <w:sz w:val="24"/>
        </w:rPr>
        <w:t xml:space="preserve"> </w:t>
      </w:r>
      <w:r>
        <w:rPr>
          <w:sz w:val="24"/>
        </w:rPr>
        <w:t>истории</w:t>
      </w:r>
      <w:r>
        <w:rPr>
          <w:spacing w:val="30"/>
          <w:sz w:val="24"/>
        </w:rPr>
        <w:t xml:space="preserve"> </w:t>
      </w:r>
      <w:r>
        <w:rPr>
          <w:sz w:val="24"/>
        </w:rPr>
        <w:t>России</w:t>
      </w:r>
      <w:r>
        <w:rPr>
          <w:spacing w:val="32"/>
          <w:sz w:val="24"/>
        </w:rPr>
        <w:t xml:space="preserve"> </w:t>
      </w:r>
      <w:r>
        <w:rPr>
          <w:sz w:val="24"/>
        </w:rPr>
        <w:t>и</w:t>
      </w:r>
      <w:r>
        <w:rPr>
          <w:spacing w:val="32"/>
          <w:sz w:val="24"/>
        </w:rPr>
        <w:t xml:space="preserve"> </w:t>
      </w:r>
      <w:r>
        <w:rPr>
          <w:sz w:val="24"/>
        </w:rPr>
        <w:t>зарубежных</w:t>
      </w:r>
      <w:r>
        <w:rPr>
          <w:spacing w:val="28"/>
          <w:sz w:val="24"/>
        </w:rPr>
        <w:t xml:space="preserve"> </w:t>
      </w:r>
      <w:r>
        <w:rPr>
          <w:sz w:val="24"/>
        </w:rPr>
        <w:t>стран</w:t>
      </w:r>
    </w:p>
    <w:p w14:paraId="07A2E0C8" w14:textId="77777777" w:rsidR="001D3DA7" w:rsidRDefault="001D3DA7">
      <w:pPr>
        <w:jc w:val="both"/>
        <w:rPr>
          <w:sz w:val="24"/>
        </w:rPr>
        <w:sectPr w:rsidR="001D3DA7">
          <w:pgSz w:w="11920" w:h="16850"/>
          <w:pgMar w:top="820" w:right="340" w:bottom="440" w:left="500" w:header="0" w:footer="208" w:gutter="0"/>
          <w:cols w:space="720"/>
        </w:sectPr>
      </w:pPr>
    </w:p>
    <w:p w14:paraId="0E95FC07" w14:textId="77777777" w:rsidR="001D3DA7" w:rsidRDefault="00407865">
      <w:pPr>
        <w:pStyle w:val="a3"/>
        <w:spacing w:before="78"/>
        <w:ind w:right="215" w:firstLine="0"/>
      </w:pPr>
      <w:r>
        <w:t>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AF241D4" w14:textId="77777777" w:rsidR="001D3DA7" w:rsidRDefault="00407865">
      <w:pPr>
        <w:pStyle w:val="a3"/>
        <w:spacing w:before="1"/>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2AD43F14" w14:textId="77777777" w:rsidR="001D3DA7" w:rsidRDefault="00407865">
      <w:pPr>
        <w:pStyle w:val="a3"/>
        <w:ind w:right="217"/>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1945–2022 гг.;</w:t>
      </w:r>
    </w:p>
    <w:p w14:paraId="2B84ACAC" w14:textId="77777777" w:rsidR="001D3DA7" w:rsidRDefault="00407865">
      <w:pPr>
        <w:pStyle w:val="a3"/>
        <w:ind w:right="219"/>
      </w:pPr>
      <w:r>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w:t>
      </w:r>
      <w:r>
        <w:rPr>
          <w:spacing w:val="-2"/>
        </w:rPr>
        <w:t>схему;</w:t>
      </w:r>
    </w:p>
    <w:p w14:paraId="1BE10420" w14:textId="77777777" w:rsidR="001D3DA7" w:rsidRDefault="00407865">
      <w:pPr>
        <w:pStyle w:val="a3"/>
        <w:ind w:right="22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w:t>
      </w:r>
      <w:r>
        <w:rPr>
          <w:spacing w:val="-2"/>
        </w:rPr>
        <w:t xml:space="preserve"> </w:t>
      </w:r>
      <w:r>
        <w:t>культуры и</w:t>
      </w:r>
      <w:r>
        <w:rPr>
          <w:spacing w:val="-1"/>
        </w:rPr>
        <w:t xml:space="preserve"> </w:t>
      </w:r>
      <w:r>
        <w:t>другие),</w:t>
      </w:r>
      <w:r>
        <w:rPr>
          <w:spacing w:val="-1"/>
        </w:rPr>
        <w:t xml:space="preserve"> </w:t>
      </w:r>
      <w:r>
        <w:t>изучаемые события, явления, процессы истории России и зарубежных стран 1945–2022 гг.;</w:t>
      </w:r>
    </w:p>
    <w:p w14:paraId="2267F799" w14:textId="77777777" w:rsidR="001D3DA7" w:rsidRDefault="00407865">
      <w:pPr>
        <w:pStyle w:val="a3"/>
        <w:ind w:right="216"/>
      </w:pPr>
      <w:r>
        <w:t>привлекать</w:t>
      </w:r>
      <w:r>
        <w:rPr>
          <w:spacing w:val="-1"/>
        </w:rPr>
        <w:t xml:space="preserve"> </w:t>
      </w:r>
      <w:r>
        <w:t>контекстную информацию</w:t>
      </w:r>
      <w:r>
        <w:rPr>
          <w:spacing w:val="-2"/>
        </w:rPr>
        <w:t xml:space="preserve"> </w:t>
      </w:r>
      <w:r>
        <w:t>при работе с</w:t>
      </w:r>
      <w:r>
        <w:rPr>
          <w:spacing w:val="-1"/>
        </w:rPr>
        <w:t xml:space="preserve"> </w:t>
      </w:r>
      <w:r>
        <w:t>исторической</w:t>
      </w:r>
      <w:r>
        <w:rPr>
          <w:spacing w:val="-1"/>
        </w:rPr>
        <w:t xml:space="preserve"> </w:t>
      </w:r>
      <w:r>
        <w:t>картой и рассказывать об исторических событиях, используя историческую карту;</w:t>
      </w:r>
    </w:p>
    <w:p w14:paraId="0992765C" w14:textId="77777777" w:rsidR="001D3DA7" w:rsidRDefault="00407865">
      <w:pPr>
        <w:pStyle w:val="a3"/>
        <w:ind w:right="216"/>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52D36FBA" w14:textId="77777777" w:rsidR="001D3DA7" w:rsidRDefault="00407865">
      <w:pPr>
        <w:pStyle w:val="a3"/>
        <w:spacing w:before="1"/>
        <w:ind w:right="220"/>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14721747" w14:textId="77777777" w:rsidR="001D3DA7" w:rsidRDefault="00407865">
      <w:pPr>
        <w:pStyle w:val="a3"/>
        <w:ind w:right="218"/>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77F3B710" w14:textId="77777777" w:rsidR="001D3DA7" w:rsidRDefault="00407865">
      <w:pPr>
        <w:pStyle w:val="a3"/>
        <w:ind w:right="221"/>
      </w:pPr>
      <w:r>
        <w:t>определять события, явления, процессы, которым посвящены визуальные источники исторической информации;</w:t>
      </w:r>
    </w:p>
    <w:p w14:paraId="5BC2CA76" w14:textId="77777777" w:rsidR="001D3DA7" w:rsidRDefault="00407865">
      <w:pPr>
        <w:pStyle w:val="a3"/>
        <w:ind w:right="214"/>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5ADDEF33" w14:textId="77777777" w:rsidR="001D3DA7" w:rsidRDefault="00407865">
      <w:pPr>
        <w:pStyle w:val="a3"/>
        <w:ind w:right="223"/>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14:paraId="0F2E6BAB" w14:textId="77777777" w:rsidR="001D3DA7" w:rsidRDefault="00407865">
      <w:pPr>
        <w:pStyle w:val="a3"/>
        <w:ind w:left="1389" w:right="215" w:firstLine="0"/>
      </w:pPr>
      <w:r>
        <w:t>представлять историческую информацию в виде таблиц, графиков, схем, диаграмм; использовать</w:t>
      </w:r>
      <w:r>
        <w:rPr>
          <w:spacing w:val="80"/>
          <w:w w:val="150"/>
        </w:rPr>
        <w:t xml:space="preserve"> </w:t>
      </w:r>
      <w:r>
        <w:t>умения,</w:t>
      </w:r>
      <w:r>
        <w:rPr>
          <w:spacing w:val="79"/>
          <w:w w:val="150"/>
        </w:rPr>
        <w:t xml:space="preserve"> </w:t>
      </w:r>
      <w:r>
        <w:t>приобретенные</w:t>
      </w:r>
      <w:r>
        <w:rPr>
          <w:spacing w:val="80"/>
          <w:w w:val="150"/>
        </w:rPr>
        <w:t xml:space="preserve"> </w:t>
      </w:r>
      <w:r>
        <w:t>в</w:t>
      </w:r>
      <w:r>
        <w:rPr>
          <w:spacing w:val="80"/>
          <w:w w:val="150"/>
        </w:rPr>
        <w:t xml:space="preserve"> </w:t>
      </w:r>
      <w:r>
        <w:t>процессе</w:t>
      </w:r>
      <w:r>
        <w:rPr>
          <w:spacing w:val="80"/>
          <w:w w:val="150"/>
        </w:rPr>
        <w:t xml:space="preserve"> </w:t>
      </w:r>
      <w:r>
        <w:t>изучения</w:t>
      </w:r>
      <w:r>
        <w:rPr>
          <w:spacing w:val="80"/>
          <w:w w:val="150"/>
        </w:rPr>
        <w:t xml:space="preserve"> </w:t>
      </w:r>
      <w:r>
        <w:t>истории,</w:t>
      </w:r>
      <w:r>
        <w:rPr>
          <w:spacing w:val="80"/>
          <w:w w:val="150"/>
        </w:rPr>
        <w:t xml:space="preserve"> </w:t>
      </w:r>
      <w:r>
        <w:t>для</w:t>
      </w:r>
      <w:r>
        <w:rPr>
          <w:spacing w:val="80"/>
          <w:w w:val="150"/>
        </w:rPr>
        <w:t xml:space="preserve"> </w:t>
      </w:r>
      <w:r>
        <w:t>участия</w:t>
      </w:r>
      <w:r>
        <w:rPr>
          <w:spacing w:val="80"/>
          <w:w w:val="150"/>
        </w:rPr>
        <w:t xml:space="preserve"> </w:t>
      </w:r>
      <w:r>
        <w:t>в</w:t>
      </w:r>
    </w:p>
    <w:p w14:paraId="02E5476E" w14:textId="77777777" w:rsidR="001D3DA7" w:rsidRDefault="00407865">
      <w:pPr>
        <w:pStyle w:val="a3"/>
        <w:ind w:right="216" w:firstLine="0"/>
      </w:pPr>
      <w:r>
        <w:t>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30F2054D" w14:textId="77777777" w:rsidR="001D3DA7" w:rsidRDefault="00407865" w:rsidP="004C4C80">
      <w:pPr>
        <w:pStyle w:val="a6"/>
        <w:numPr>
          <w:ilvl w:val="3"/>
          <w:numId w:val="134"/>
        </w:numPr>
        <w:tabs>
          <w:tab w:val="left" w:pos="2408"/>
        </w:tabs>
        <w:spacing w:before="1"/>
        <w:ind w:left="681" w:right="221" w:firstLine="708"/>
        <w:rPr>
          <w:sz w:val="24"/>
        </w:rPr>
      </w:pPr>
      <w:r>
        <w:rPr>
          <w:sz w:val="24"/>
        </w:rPr>
        <w:t>Приобретение опыта взаимодействия с людьми другой культуры, национальной</w:t>
      </w:r>
      <w:r>
        <w:rPr>
          <w:spacing w:val="80"/>
          <w:sz w:val="24"/>
        </w:rPr>
        <w:t xml:space="preserve"> </w:t>
      </w:r>
      <w:r>
        <w:rPr>
          <w:sz w:val="24"/>
        </w:rPr>
        <w:t>и религиозной принадлежности на основе ценностей современного российского общества:</w:t>
      </w:r>
      <w:r>
        <w:rPr>
          <w:spacing w:val="40"/>
          <w:sz w:val="24"/>
        </w:rPr>
        <w:t xml:space="preserve"> </w:t>
      </w:r>
      <w:r>
        <w:rPr>
          <w:sz w:val="24"/>
        </w:rP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FC2399C" w14:textId="77777777" w:rsidR="001D3DA7" w:rsidRDefault="00407865">
      <w:pPr>
        <w:pStyle w:val="a3"/>
        <w:ind w:right="219"/>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6928EFF5" w14:textId="77777777" w:rsidR="001D3DA7" w:rsidRDefault="00407865">
      <w:pPr>
        <w:pStyle w:val="a3"/>
        <w:ind w:left="1389" w:right="214" w:firstLine="0"/>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w:t>
      </w:r>
    </w:p>
    <w:p w14:paraId="628A857C" w14:textId="77777777" w:rsidR="001D3DA7" w:rsidRDefault="00407865">
      <w:pPr>
        <w:pStyle w:val="a3"/>
        <w:ind w:right="216" w:firstLine="0"/>
      </w:pPr>
      <w:r>
        <w:t>развития России как многонационального государства, знакомство с культурой, традициями и обычаями народов России;</w:t>
      </w:r>
    </w:p>
    <w:p w14:paraId="772FCD12" w14:textId="77777777" w:rsidR="001D3DA7" w:rsidRDefault="00407865">
      <w:pPr>
        <w:pStyle w:val="a3"/>
        <w:ind w:right="211"/>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14:paraId="7FDB225F" w14:textId="77777777" w:rsidR="001D3DA7" w:rsidRDefault="001D3DA7">
      <w:pPr>
        <w:sectPr w:rsidR="001D3DA7">
          <w:pgSz w:w="11920" w:h="16850"/>
          <w:pgMar w:top="820" w:right="340" w:bottom="440" w:left="500" w:header="0" w:footer="208" w:gutter="0"/>
          <w:cols w:space="720"/>
        </w:sectPr>
      </w:pPr>
    </w:p>
    <w:p w14:paraId="14C29A04" w14:textId="77777777" w:rsidR="001D3DA7" w:rsidRDefault="00407865">
      <w:pPr>
        <w:pStyle w:val="a3"/>
        <w:spacing w:before="78"/>
        <w:ind w:right="222"/>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89B368A" w14:textId="77777777" w:rsidR="001D3DA7" w:rsidRDefault="00407865">
      <w:pPr>
        <w:pStyle w:val="a3"/>
        <w:tabs>
          <w:tab w:val="left" w:pos="2007"/>
          <w:tab w:val="left" w:pos="2338"/>
          <w:tab w:val="left" w:pos="3506"/>
          <w:tab w:val="left" w:pos="4453"/>
          <w:tab w:val="left" w:pos="4806"/>
          <w:tab w:val="left" w:pos="6276"/>
          <w:tab w:val="left" w:pos="7067"/>
          <w:tab w:val="left" w:pos="8376"/>
          <w:tab w:val="left" w:pos="8919"/>
          <w:tab w:val="left" w:pos="10128"/>
        </w:tabs>
        <w:spacing w:before="1"/>
        <w:ind w:right="215"/>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1945–2022</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w:t>
      </w:r>
      <w:r>
        <w:rPr>
          <w:spacing w:val="-2"/>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2"/>
        </w:rPr>
        <w:t xml:space="preserve"> </w:t>
      </w:r>
      <w:r>
        <w:t>соблюдением</w:t>
      </w:r>
      <w:r>
        <w:rPr>
          <w:spacing w:val="-2"/>
        </w:rPr>
        <w:t xml:space="preserve"> </w:t>
      </w:r>
      <w:r>
        <w:t>норм</w:t>
      </w:r>
      <w:r>
        <w:rPr>
          <w:spacing w:val="-2"/>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2"/>
        </w:rPr>
        <w:t xml:space="preserve"> </w:t>
      </w:r>
      <w:r>
        <w:t>речевого</w:t>
      </w:r>
      <w:r>
        <w:rPr>
          <w:spacing w:val="-1"/>
        </w:rPr>
        <w:t xml:space="preserve"> </w:t>
      </w:r>
      <w:r>
        <w:t>этикета. 121.5.6.10. Умение защищать историческую правду, не допускать умаления подвига народа</w:t>
      </w:r>
    </w:p>
    <w:p w14:paraId="4588109E" w14:textId="77777777" w:rsidR="001D3DA7" w:rsidRDefault="00407865">
      <w:pPr>
        <w:pStyle w:val="a3"/>
        <w:ind w:firstLine="0"/>
      </w:pPr>
      <w:r>
        <w:t>при</w:t>
      </w:r>
      <w:r>
        <w:rPr>
          <w:spacing w:val="-5"/>
        </w:rPr>
        <w:t xml:space="preserve"> </w:t>
      </w:r>
      <w:r>
        <w:t>защите</w:t>
      </w:r>
      <w:r>
        <w:rPr>
          <w:spacing w:val="-4"/>
        </w:rPr>
        <w:t xml:space="preserve"> </w:t>
      </w:r>
      <w:r>
        <w:t>Отечества,</w:t>
      </w:r>
      <w:r>
        <w:rPr>
          <w:spacing w:val="-3"/>
        </w:rPr>
        <w:t xml:space="preserve"> </w:t>
      </w:r>
      <w:r>
        <w:t>готовность</w:t>
      </w:r>
      <w:r>
        <w:rPr>
          <w:spacing w:val="-4"/>
        </w:rPr>
        <w:t xml:space="preserve"> </w:t>
      </w:r>
      <w:r>
        <w:t>давать</w:t>
      </w:r>
      <w:r>
        <w:rPr>
          <w:spacing w:val="-3"/>
        </w:rPr>
        <w:t xml:space="preserve"> </w:t>
      </w:r>
      <w:r>
        <w:t>отпор</w:t>
      </w:r>
      <w:r>
        <w:rPr>
          <w:spacing w:val="-5"/>
        </w:rPr>
        <w:t xml:space="preserve"> </w:t>
      </w:r>
      <w:r>
        <w:t>фальсификациям</w:t>
      </w:r>
      <w:r>
        <w:rPr>
          <w:spacing w:val="-5"/>
        </w:rPr>
        <w:t xml:space="preserve"> </w:t>
      </w:r>
      <w:r>
        <w:t>российской</w:t>
      </w:r>
      <w:r>
        <w:rPr>
          <w:spacing w:val="-6"/>
        </w:rPr>
        <w:t xml:space="preserve"> </w:t>
      </w:r>
      <w:r>
        <w:rPr>
          <w:spacing w:val="-2"/>
        </w:rPr>
        <w:t>истории.</w:t>
      </w:r>
    </w:p>
    <w:p w14:paraId="0FF257FD" w14:textId="77777777" w:rsidR="001D3DA7" w:rsidRDefault="00407865">
      <w:pPr>
        <w:pStyle w:val="a3"/>
        <w:ind w:left="1389" w:right="225" w:firstLine="0"/>
      </w:pPr>
      <w:r>
        <w:t>Структура предметного результата включает следующий перечень знаний и умений: понимать</w:t>
      </w:r>
      <w:r>
        <w:rPr>
          <w:spacing w:val="65"/>
        </w:rPr>
        <w:t xml:space="preserve"> </w:t>
      </w:r>
      <w:r>
        <w:t>значение</w:t>
      </w:r>
      <w:r>
        <w:rPr>
          <w:spacing w:val="65"/>
        </w:rPr>
        <w:t xml:space="preserve"> </w:t>
      </w:r>
      <w:r>
        <w:t>подвига</w:t>
      </w:r>
      <w:r>
        <w:rPr>
          <w:spacing w:val="65"/>
        </w:rPr>
        <w:t xml:space="preserve"> </w:t>
      </w:r>
      <w:r>
        <w:t>советского</w:t>
      </w:r>
      <w:r>
        <w:rPr>
          <w:spacing w:val="67"/>
        </w:rPr>
        <w:t xml:space="preserve"> </w:t>
      </w:r>
      <w:r>
        <w:t>народа</w:t>
      </w:r>
      <w:r>
        <w:rPr>
          <w:spacing w:val="65"/>
        </w:rPr>
        <w:t xml:space="preserve"> </w:t>
      </w:r>
      <w:r>
        <w:t>в</w:t>
      </w:r>
      <w:r>
        <w:rPr>
          <w:spacing w:val="65"/>
        </w:rPr>
        <w:t xml:space="preserve"> </w:t>
      </w:r>
      <w:r>
        <w:t>годы</w:t>
      </w:r>
      <w:r>
        <w:rPr>
          <w:spacing w:val="68"/>
        </w:rPr>
        <w:t xml:space="preserve"> </w:t>
      </w:r>
      <w:r>
        <w:t>Великой</w:t>
      </w:r>
      <w:r>
        <w:rPr>
          <w:spacing w:val="67"/>
        </w:rPr>
        <w:t xml:space="preserve"> </w:t>
      </w:r>
      <w:r>
        <w:t>Отечественной</w:t>
      </w:r>
      <w:r>
        <w:rPr>
          <w:spacing w:val="67"/>
        </w:rPr>
        <w:t xml:space="preserve"> </w:t>
      </w:r>
      <w:r>
        <w:t>войны,</w:t>
      </w:r>
    </w:p>
    <w:p w14:paraId="5F264F8A" w14:textId="77777777" w:rsidR="001D3DA7" w:rsidRDefault="00407865">
      <w:pPr>
        <w:pStyle w:val="a3"/>
        <w:ind w:right="220" w:firstLine="0"/>
      </w:pPr>
      <w:r>
        <w:t>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5BC637AC" w14:textId="77777777" w:rsidR="001D3DA7" w:rsidRDefault="00407865">
      <w:pPr>
        <w:pStyle w:val="a3"/>
        <w:ind w:right="224"/>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5E52B9D1" w14:textId="77777777" w:rsidR="001D3DA7" w:rsidRDefault="00407865">
      <w:pPr>
        <w:pStyle w:val="a3"/>
        <w:ind w:right="213"/>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26AF7C31" w14:textId="77777777" w:rsidR="001D3DA7" w:rsidRDefault="00407865">
      <w:pPr>
        <w:pStyle w:val="a3"/>
        <w:ind w:right="215"/>
      </w:pPr>
      <w:r>
        <w:t xml:space="preserve">активно участвовать в дискуссиях, не допуская умаления подвига народа при защите </w:t>
      </w:r>
      <w:r>
        <w:rPr>
          <w:spacing w:val="-2"/>
        </w:rPr>
        <w:t>Отечества.</w:t>
      </w:r>
    </w:p>
    <w:p w14:paraId="353C218B" w14:textId="77777777" w:rsidR="001D3DA7" w:rsidRDefault="00407865" w:rsidP="004C4C80">
      <w:pPr>
        <w:pStyle w:val="a6"/>
        <w:numPr>
          <w:ilvl w:val="3"/>
          <w:numId w:val="123"/>
        </w:numPr>
        <w:tabs>
          <w:tab w:val="left" w:pos="2571"/>
        </w:tabs>
        <w:spacing w:before="1"/>
        <w:ind w:right="222" w:firstLine="708"/>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5EDF9EBF" w14:textId="77777777" w:rsidR="001D3DA7" w:rsidRDefault="00407865" w:rsidP="004C4C80">
      <w:pPr>
        <w:pStyle w:val="a6"/>
        <w:numPr>
          <w:ilvl w:val="4"/>
          <w:numId w:val="123"/>
        </w:numPr>
        <w:tabs>
          <w:tab w:val="left" w:pos="2708"/>
        </w:tabs>
        <w:ind w:left="2708" w:hanging="1319"/>
        <w:rPr>
          <w:sz w:val="24"/>
        </w:rPr>
      </w:pPr>
      <w:r>
        <w:rPr>
          <w:sz w:val="24"/>
        </w:rPr>
        <w:t>По</w:t>
      </w:r>
      <w:r>
        <w:rPr>
          <w:spacing w:val="-3"/>
          <w:sz w:val="24"/>
        </w:rPr>
        <w:t xml:space="preserve"> </w:t>
      </w:r>
      <w:r>
        <w:rPr>
          <w:sz w:val="24"/>
        </w:rPr>
        <w:t>учебному</w:t>
      </w:r>
      <w:r>
        <w:rPr>
          <w:spacing w:val="-2"/>
          <w:sz w:val="24"/>
        </w:rPr>
        <w:t xml:space="preserve"> </w:t>
      </w:r>
      <w:r>
        <w:rPr>
          <w:sz w:val="24"/>
        </w:rPr>
        <w:t>курсу</w:t>
      </w:r>
      <w:r>
        <w:rPr>
          <w:spacing w:val="-2"/>
          <w:sz w:val="24"/>
        </w:rPr>
        <w:t xml:space="preserve"> </w:t>
      </w:r>
      <w:r>
        <w:rPr>
          <w:sz w:val="24"/>
        </w:rPr>
        <w:t>«История</w:t>
      </w:r>
      <w:r>
        <w:rPr>
          <w:spacing w:val="-2"/>
          <w:sz w:val="24"/>
        </w:rPr>
        <w:t xml:space="preserve"> России»:</w:t>
      </w:r>
    </w:p>
    <w:p w14:paraId="43D9E9A4" w14:textId="77777777" w:rsidR="001D3DA7" w:rsidRDefault="00407865" w:rsidP="004C4C80">
      <w:pPr>
        <w:pStyle w:val="a6"/>
        <w:numPr>
          <w:ilvl w:val="0"/>
          <w:numId w:val="122"/>
        </w:numPr>
        <w:tabs>
          <w:tab w:val="left" w:pos="1647"/>
        </w:tabs>
        <w:ind w:left="1647" w:hanging="258"/>
        <w:rPr>
          <w:sz w:val="24"/>
        </w:rPr>
      </w:pPr>
      <w:r>
        <w:rPr>
          <w:sz w:val="24"/>
        </w:rPr>
        <w:t>СССР</w:t>
      </w:r>
      <w:r>
        <w:rPr>
          <w:spacing w:val="75"/>
          <w:sz w:val="24"/>
        </w:rPr>
        <w:t xml:space="preserve"> </w:t>
      </w:r>
      <w:r>
        <w:rPr>
          <w:sz w:val="24"/>
        </w:rPr>
        <w:t>в</w:t>
      </w:r>
      <w:r>
        <w:rPr>
          <w:spacing w:val="76"/>
          <w:sz w:val="24"/>
        </w:rPr>
        <w:t xml:space="preserve"> </w:t>
      </w:r>
      <w:r>
        <w:rPr>
          <w:sz w:val="24"/>
        </w:rPr>
        <w:t>1945–1991</w:t>
      </w:r>
      <w:r>
        <w:rPr>
          <w:spacing w:val="74"/>
          <w:sz w:val="24"/>
        </w:rPr>
        <w:t xml:space="preserve"> </w:t>
      </w:r>
      <w:r>
        <w:rPr>
          <w:sz w:val="24"/>
        </w:rPr>
        <w:t>гг.</w:t>
      </w:r>
      <w:r>
        <w:rPr>
          <w:spacing w:val="76"/>
          <w:sz w:val="24"/>
        </w:rPr>
        <w:t xml:space="preserve"> </w:t>
      </w:r>
      <w:r>
        <w:rPr>
          <w:sz w:val="24"/>
        </w:rPr>
        <w:t>Экономические</w:t>
      </w:r>
      <w:r>
        <w:rPr>
          <w:spacing w:val="77"/>
          <w:sz w:val="24"/>
        </w:rPr>
        <w:t xml:space="preserve"> </w:t>
      </w:r>
      <w:r>
        <w:rPr>
          <w:sz w:val="24"/>
        </w:rPr>
        <w:t>развитие</w:t>
      </w:r>
      <w:r>
        <w:rPr>
          <w:spacing w:val="76"/>
          <w:sz w:val="24"/>
        </w:rPr>
        <w:t xml:space="preserve"> </w:t>
      </w:r>
      <w:r>
        <w:rPr>
          <w:sz w:val="24"/>
        </w:rPr>
        <w:t>и</w:t>
      </w:r>
      <w:r>
        <w:rPr>
          <w:spacing w:val="75"/>
          <w:sz w:val="24"/>
        </w:rPr>
        <w:t xml:space="preserve"> </w:t>
      </w:r>
      <w:r>
        <w:rPr>
          <w:sz w:val="24"/>
        </w:rPr>
        <w:t>реформы.</w:t>
      </w:r>
      <w:r>
        <w:rPr>
          <w:spacing w:val="76"/>
          <w:sz w:val="24"/>
        </w:rPr>
        <w:t xml:space="preserve"> </w:t>
      </w:r>
      <w:r>
        <w:rPr>
          <w:sz w:val="24"/>
        </w:rPr>
        <w:t>Политическая</w:t>
      </w:r>
      <w:r>
        <w:rPr>
          <w:spacing w:val="77"/>
          <w:sz w:val="24"/>
        </w:rPr>
        <w:t xml:space="preserve"> </w:t>
      </w:r>
      <w:r>
        <w:rPr>
          <w:spacing w:val="-2"/>
          <w:sz w:val="24"/>
        </w:rPr>
        <w:t>система</w:t>
      </w:r>
    </w:p>
    <w:p w14:paraId="19E513C5" w14:textId="77777777" w:rsidR="001D3DA7" w:rsidRDefault="00407865">
      <w:pPr>
        <w:pStyle w:val="a3"/>
        <w:ind w:right="221"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4342238" w14:textId="77777777" w:rsidR="001D3DA7" w:rsidRDefault="00407865" w:rsidP="004C4C80">
      <w:pPr>
        <w:pStyle w:val="a6"/>
        <w:numPr>
          <w:ilvl w:val="0"/>
          <w:numId w:val="122"/>
        </w:numPr>
        <w:tabs>
          <w:tab w:val="left" w:pos="1647"/>
        </w:tabs>
        <w:ind w:left="681" w:right="218" w:firstLine="708"/>
        <w:rPr>
          <w:sz w:val="24"/>
        </w:rPr>
      </w:pPr>
      <w:r>
        <w:rPr>
          <w:sz w:val="24"/>
        </w:rPr>
        <w:t>Российская Федерация в 1992–2022 гг. Становление новой России. Возрождение Российской</w:t>
      </w:r>
      <w:r>
        <w:rPr>
          <w:spacing w:val="-2"/>
          <w:sz w:val="24"/>
        </w:rPr>
        <w:t xml:space="preserve"> </w:t>
      </w:r>
      <w:r>
        <w:rPr>
          <w:sz w:val="24"/>
        </w:rPr>
        <w:t>Федерации</w:t>
      </w:r>
      <w:r>
        <w:rPr>
          <w:spacing w:val="-4"/>
          <w:sz w:val="24"/>
        </w:rPr>
        <w:t xml:space="preserve"> </w:t>
      </w:r>
      <w:r>
        <w:rPr>
          <w:sz w:val="24"/>
        </w:rPr>
        <w:t>как</w:t>
      </w:r>
      <w:r>
        <w:rPr>
          <w:spacing w:val="-2"/>
          <w:sz w:val="24"/>
        </w:rPr>
        <w:t xml:space="preserve"> </w:t>
      </w:r>
      <w:r>
        <w:rPr>
          <w:sz w:val="24"/>
        </w:rPr>
        <w:t>великой</w:t>
      </w:r>
      <w:r>
        <w:rPr>
          <w:spacing w:val="-2"/>
          <w:sz w:val="24"/>
        </w:rPr>
        <w:t xml:space="preserve"> </w:t>
      </w:r>
      <w:r>
        <w:rPr>
          <w:sz w:val="24"/>
        </w:rPr>
        <w:t>державы</w:t>
      </w:r>
      <w:r>
        <w:rPr>
          <w:spacing w:val="-3"/>
          <w:sz w:val="24"/>
        </w:rPr>
        <w:t xml:space="preserve"> </w:t>
      </w:r>
      <w:r>
        <w:rPr>
          <w:sz w:val="24"/>
        </w:rPr>
        <w:t>в</w:t>
      </w:r>
      <w:r>
        <w:rPr>
          <w:spacing w:val="-1"/>
          <w:sz w:val="24"/>
        </w:rPr>
        <w:t xml:space="preserve"> </w:t>
      </w:r>
      <w:r>
        <w:rPr>
          <w:sz w:val="24"/>
        </w:rPr>
        <w:t>ХХI</w:t>
      </w:r>
      <w:r>
        <w:rPr>
          <w:spacing w:val="-6"/>
          <w:sz w:val="24"/>
        </w:rPr>
        <w:t xml:space="preserve"> </w:t>
      </w:r>
      <w:r>
        <w:rPr>
          <w:sz w:val="24"/>
        </w:rPr>
        <w:t>в.</w:t>
      </w:r>
      <w:r>
        <w:rPr>
          <w:spacing w:val="-1"/>
          <w:sz w:val="24"/>
        </w:rPr>
        <w:t xml:space="preserve"> </w:t>
      </w:r>
      <w:r>
        <w:rPr>
          <w:sz w:val="24"/>
        </w:rPr>
        <w:t>Экономическая и</w:t>
      </w:r>
      <w:r>
        <w:rPr>
          <w:spacing w:val="-2"/>
          <w:sz w:val="24"/>
        </w:rPr>
        <w:t xml:space="preserve"> </w:t>
      </w:r>
      <w:r>
        <w:rPr>
          <w:sz w:val="24"/>
        </w:rPr>
        <w:t>социальная</w:t>
      </w:r>
      <w:r>
        <w:rPr>
          <w:spacing w:val="-2"/>
          <w:sz w:val="24"/>
        </w:rPr>
        <w:t xml:space="preserve"> </w:t>
      </w:r>
      <w:r>
        <w:rPr>
          <w:sz w:val="24"/>
        </w:rPr>
        <w:t>модернизация. Культурное пространство и повседневная жизнь. Укрепление обороноспособности.</w:t>
      </w:r>
      <w:r>
        <w:rPr>
          <w:spacing w:val="40"/>
          <w:sz w:val="24"/>
        </w:rPr>
        <w:t xml:space="preserve"> </w:t>
      </w:r>
      <w:r>
        <w:rPr>
          <w:sz w:val="24"/>
        </w:rPr>
        <w:t>Воссоединение с Крымом и Севастополем. Специальная военная операция. Место России в современном мире.</w:t>
      </w:r>
    </w:p>
    <w:p w14:paraId="5F1173EA" w14:textId="77777777" w:rsidR="001D3DA7" w:rsidRDefault="00407865" w:rsidP="004C4C80">
      <w:pPr>
        <w:pStyle w:val="a6"/>
        <w:numPr>
          <w:ilvl w:val="4"/>
          <w:numId w:val="123"/>
        </w:numPr>
        <w:tabs>
          <w:tab w:val="left" w:pos="2708"/>
        </w:tabs>
        <w:ind w:left="2708" w:hanging="1319"/>
        <w:rPr>
          <w:sz w:val="24"/>
        </w:rPr>
      </w:pPr>
      <w:r>
        <w:rPr>
          <w:sz w:val="24"/>
        </w:rPr>
        <w:t>По</w:t>
      </w:r>
      <w:r>
        <w:rPr>
          <w:spacing w:val="-4"/>
          <w:sz w:val="24"/>
        </w:rPr>
        <w:t xml:space="preserve"> </w:t>
      </w:r>
      <w:r>
        <w:rPr>
          <w:sz w:val="24"/>
        </w:rPr>
        <w:t>учебному</w:t>
      </w:r>
      <w:r>
        <w:rPr>
          <w:spacing w:val="-2"/>
          <w:sz w:val="24"/>
        </w:rPr>
        <w:t xml:space="preserve"> </w:t>
      </w:r>
      <w:r>
        <w:rPr>
          <w:sz w:val="24"/>
        </w:rPr>
        <w:t>курсу</w:t>
      </w:r>
      <w:r>
        <w:rPr>
          <w:spacing w:val="-2"/>
          <w:sz w:val="24"/>
        </w:rPr>
        <w:t xml:space="preserve"> </w:t>
      </w:r>
      <w:r>
        <w:rPr>
          <w:sz w:val="24"/>
        </w:rPr>
        <w:t>«Всеобщая</w:t>
      </w:r>
      <w:r>
        <w:rPr>
          <w:spacing w:val="-2"/>
          <w:sz w:val="24"/>
        </w:rPr>
        <w:t xml:space="preserve"> история»:</w:t>
      </w:r>
    </w:p>
    <w:p w14:paraId="3B98D357" w14:textId="77777777" w:rsidR="001D3DA7" w:rsidRDefault="00407865" w:rsidP="004C4C80">
      <w:pPr>
        <w:pStyle w:val="a6"/>
        <w:numPr>
          <w:ilvl w:val="0"/>
          <w:numId w:val="121"/>
        </w:numPr>
        <w:tabs>
          <w:tab w:val="left" w:pos="1647"/>
        </w:tabs>
        <w:ind w:right="219" w:firstLine="708"/>
        <w:rPr>
          <w:sz w:val="24"/>
        </w:rPr>
      </w:pPr>
      <w:r>
        <w:rPr>
          <w:sz w:val="24"/>
        </w:rPr>
        <w:t>Послевоенные</w:t>
      </w:r>
      <w:r>
        <w:rPr>
          <w:spacing w:val="80"/>
          <w:sz w:val="24"/>
        </w:rPr>
        <w:t xml:space="preserve"> </w:t>
      </w:r>
      <w:r>
        <w:rPr>
          <w:sz w:val="24"/>
        </w:rPr>
        <w:t>перемены</w:t>
      </w:r>
      <w:r>
        <w:rPr>
          <w:spacing w:val="80"/>
          <w:sz w:val="24"/>
        </w:rPr>
        <w:t xml:space="preserve"> </w:t>
      </w:r>
      <w:r>
        <w:rPr>
          <w:sz w:val="24"/>
        </w:rPr>
        <w:t>в</w:t>
      </w:r>
      <w:r>
        <w:rPr>
          <w:spacing w:val="80"/>
          <w:sz w:val="24"/>
        </w:rPr>
        <w:t xml:space="preserve"> </w:t>
      </w:r>
      <w:r>
        <w:rPr>
          <w:sz w:val="24"/>
        </w:rPr>
        <w:t>мире.</w:t>
      </w:r>
      <w:r>
        <w:rPr>
          <w:spacing w:val="80"/>
          <w:sz w:val="24"/>
        </w:rPr>
        <w:t xml:space="preserve"> </w:t>
      </w:r>
      <w:r>
        <w:rPr>
          <w:sz w:val="24"/>
        </w:rPr>
        <w:t>Холодная</w:t>
      </w:r>
      <w:r>
        <w:rPr>
          <w:spacing w:val="80"/>
          <w:sz w:val="24"/>
        </w:rPr>
        <w:t xml:space="preserve"> </w:t>
      </w:r>
      <w:r>
        <w:rPr>
          <w:sz w:val="24"/>
        </w:rPr>
        <w:t>война.</w:t>
      </w:r>
      <w:r>
        <w:rPr>
          <w:spacing w:val="80"/>
          <w:sz w:val="24"/>
        </w:rPr>
        <w:t xml:space="preserve"> </w:t>
      </w:r>
      <w:r>
        <w:rPr>
          <w:sz w:val="24"/>
        </w:rPr>
        <w:t>Мировая</w:t>
      </w:r>
      <w:r>
        <w:rPr>
          <w:spacing w:val="80"/>
          <w:sz w:val="24"/>
        </w:rPr>
        <w:t xml:space="preserve"> </w:t>
      </w:r>
      <w:r>
        <w:rPr>
          <w:sz w:val="24"/>
        </w:rPr>
        <w:t>система</w:t>
      </w:r>
      <w:r>
        <w:rPr>
          <w:spacing w:val="80"/>
          <w:sz w:val="24"/>
        </w:rPr>
        <w:t xml:space="preserve"> </w:t>
      </w:r>
      <w:r>
        <w:rPr>
          <w:sz w:val="24"/>
        </w:rPr>
        <w:t>социализма.</w:t>
      </w:r>
      <w:r>
        <w:rPr>
          <w:spacing w:val="40"/>
          <w:sz w:val="24"/>
        </w:rPr>
        <w:t xml:space="preserve"> </w:t>
      </w:r>
      <w:r>
        <w:rPr>
          <w:sz w:val="24"/>
        </w:rPr>
        <w:t>Экономические и политические изменения в странах Запада;</w:t>
      </w:r>
    </w:p>
    <w:p w14:paraId="70F089B1" w14:textId="77777777" w:rsidR="001D3DA7" w:rsidRDefault="00407865" w:rsidP="004C4C80">
      <w:pPr>
        <w:pStyle w:val="a6"/>
        <w:numPr>
          <w:ilvl w:val="0"/>
          <w:numId w:val="121"/>
        </w:numPr>
        <w:tabs>
          <w:tab w:val="left" w:pos="1647"/>
        </w:tabs>
        <w:ind w:right="228" w:firstLine="708"/>
        <w:rPr>
          <w:sz w:val="24"/>
        </w:rPr>
      </w:pPr>
      <w:r>
        <w:rPr>
          <w:sz w:val="24"/>
        </w:rPr>
        <w:t>Распад</w:t>
      </w:r>
      <w:r>
        <w:rPr>
          <w:spacing w:val="40"/>
          <w:sz w:val="24"/>
        </w:rPr>
        <w:t xml:space="preserve"> </w:t>
      </w:r>
      <w:r>
        <w:rPr>
          <w:sz w:val="24"/>
        </w:rPr>
        <w:t>колониальных</w:t>
      </w:r>
      <w:r>
        <w:rPr>
          <w:spacing w:val="40"/>
          <w:sz w:val="24"/>
        </w:rPr>
        <w:t xml:space="preserve"> </w:t>
      </w:r>
      <w:r>
        <w:rPr>
          <w:sz w:val="24"/>
        </w:rPr>
        <w:t>империй.</w:t>
      </w:r>
      <w:r>
        <w:rPr>
          <w:spacing w:val="40"/>
          <w:sz w:val="24"/>
        </w:rPr>
        <w:t xml:space="preserve"> </w:t>
      </w:r>
      <w:r>
        <w:rPr>
          <w:sz w:val="24"/>
        </w:rPr>
        <w:t>Развитие</w:t>
      </w:r>
      <w:r>
        <w:rPr>
          <w:spacing w:val="40"/>
          <w:sz w:val="24"/>
        </w:rPr>
        <w:t xml:space="preserve"> </w:t>
      </w:r>
      <w:r>
        <w:rPr>
          <w:sz w:val="24"/>
        </w:rPr>
        <w:t>стран</w:t>
      </w:r>
      <w:r>
        <w:rPr>
          <w:spacing w:val="40"/>
          <w:sz w:val="24"/>
        </w:rPr>
        <w:t xml:space="preserve"> </w:t>
      </w:r>
      <w:r>
        <w:rPr>
          <w:sz w:val="24"/>
        </w:rPr>
        <w:t>Азии,</w:t>
      </w:r>
      <w:r>
        <w:rPr>
          <w:spacing w:val="40"/>
          <w:sz w:val="24"/>
        </w:rPr>
        <w:t xml:space="preserve"> </w:t>
      </w:r>
      <w:r>
        <w:rPr>
          <w:sz w:val="24"/>
        </w:rPr>
        <w:t>Африки</w:t>
      </w:r>
      <w:r>
        <w:rPr>
          <w:spacing w:val="40"/>
          <w:sz w:val="24"/>
        </w:rPr>
        <w:t xml:space="preserve"> </w:t>
      </w:r>
      <w:r>
        <w:rPr>
          <w:sz w:val="24"/>
        </w:rPr>
        <w:t>и</w:t>
      </w:r>
      <w:r>
        <w:rPr>
          <w:spacing w:val="40"/>
          <w:sz w:val="24"/>
        </w:rPr>
        <w:t xml:space="preserve"> </w:t>
      </w:r>
      <w:r>
        <w:rPr>
          <w:sz w:val="24"/>
        </w:rPr>
        <w:t>Латинской</w:t>
      </w:r>
      <w:r>
        <w:rPr>
          <w:spacing w:val="40"/>
          <w:sz w:val="24"/>
        </w:rPr>
        <w:t xml:space="preserve"> </w:t>
      </w:r>
      <w:r>
        <w:rPr>
          <w:sz w:val="24"/>
        </w:rPr>
        <w:t>Америки. Научно-техническая революция. Постиндустриальное и информационное общество;</w:t>
      </w:r>
    </w:p>
    <w:p w14:paraId="56DF4A61" w14:textId="77777777" w:rsidR="001D3DA7" w:rsidRDefault="00407865" w:rsidP="004C4C80">
      <w:pPr>
        <w:pStyle w:val="a6"/>
        <w:numPr>
          <w:ilvl w:val="0"/>
          <w:numId w:val="121"/>
        </w:numPr>
        <w:tabs>
          <w:tab w:val="left" w:pos="1647"/>
        </w:tabs>
        <w:ind w:right="225" w:firstLine="708"/>
        <w:rPr>
          <w:sz w:val="24"/>
        </w:rPr>
      </w:pPr>
      <w:r>
        <w:rPr>
          <w:sz w:val="24"/>
        </w:rPr>
        <w:t>Современный</w:t>
      </w:r>
      <w:r>
        <w:rPr>
          <w:spacing w:val="33"/>
          <w:sz w:val="24"/>
        </w:rPr>
        <w:t xml:space="preserve"> </w:t>
      </w:r>
      <w:r>
        <w:rPr>
          <w:sz w:val="24"/>
        </w:rPr>
        <w:t>мир:</w:t>
      </w:r>
      <w:r>
        <w:rPr>
          <w:spacing w:val="33"/>
          <w:sz w:val="24"/>
        </w:rPr>
        <w:t xml:space="preserve"> </w:t>
      </w:r>
      <w:r>
        <w:rPr>
          <w:sz w:val="24"/>
        </w:rPr>
        <w:t>глобализация</w:t>
      </w:r>
      <w:r>
        <w:rPr>
          <w:spacing w:val="30"/>
          <w:sz w:val="24"/>
        </w:rPr>
        <w:t xml:space="preserve"> </w:t>
      </w:r>
      <w:r>
        <w:rPr>
          <w:sz w:val="24"/>
        </w:rPr>
        <w:t>и</w:t>
      </w:r>
      <w:r>
        <w:rPr>
          <w:spacing w:val="33"/>
          <w:sz w:val="24"/>
        </w:rPr>
        <w:t xml:space="preserve"> </w:t>
      </w:r>
      <w:r>
        <w:rPr>
          <w:sz w:val="24"/>
        </w:rPr>
        <w:t>деглобализация.</w:t>
      </w:r>
      <w:r>
        <w:rPr>
          <w:spacing w:val="32"/>
          <w:sz w:val="24"/>
        </w:rPr>
        <w:t xml:space="preserve"> </w:t>
      </w:r>
      <w:r>
        <w:rPr>
          <w:sz w:val="24"/>
        </w:rPr>
        <w:t>Геополитический</w:t>
      </w:r>
      <w:r>
        <w:rPr>
          <w:spacing w:val="31"/>
          <w:sz w:val="24"/>
        </w:rPr>
        <w:t xml:space="preserve"> </w:t>
      </w:r>
      <w:r>
        <w:rPr>
          <w:sz w:val="24"/>
        </w:rPr>
        <w:t>кризис</w:t>
      </w:r>
      <w:r>
        <w:rPr>
          <w:spacing w:val="31"/>
          <w:sz w:val="24"/>
        </w:rPr>
        <w:t xml:space="preserve"> </w:t>
      </w:r>
      <w:r>
        <w:rPr>
          <w:sz w:val="24"/>
        </w:rPr>
        <w:t>2022</w:t>
      </w:r>
      <w:r>
        <w:rPr>
          <w:spacing w:val="32"/>
          <w:sz w:val="24"/>
        </w:rPr>
        <w:t xml:space="preserve"> </w:t>
      </w:r>
      <w:r>
        <w:rPr>
          <w:sz w:val="24"/>
        </w:rPr>
        <w:t>г.</w:t>
      </w:r>
      <w:r>
        <w:rPr>
          <w:spacing w:val="30"/>
          <w:sz w:val="24"/>
        </w:rPr>
        <w:t xml:space="preserve"> </w:t>
      </w:r>
      <w:r>
        <w:rPr>
          <w:sz w:val="24"/>
        </w:rPr>
        <w:t>и его влияние на мировую систему.</w:t>
      </w:r>
    </w:p>
    <w:p w14:paraId="4F354779" w14:textId="77777777" w:rsidR="001D3DA7" w:rsidRDefault="00407865">
      <w:pPr>
        <w:pStyle w:val="a3"/>
        <w:spacing w:before="1"/>
        <w:ind w:left="1389" w:firstLine="0"/>
        <w:jc w:val="left"/>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4A03DDCC" w14:textId="77777777" w:rsidR="001D3DA7" w:rsidRDefault="00407865">
      <w:pPr>
        <w:pStyle w:val="a3"/>
        <w:jc w:val="left"/>
      </w:pPr>
      <w:r>
        <w:t>указывать хронологические рамки основных периодов отечественной и всеобщей истории 1945–2022 гг.;</w:t>
      </w:r>
    </w:p>
    <w:p w14:paraId="1160CA15" w14:textId="77777777" w:rsidR="001D3DA7" w:rsidRDefault="00407865">
      <w:pPr>
        <w:pStyle w:val="a3"/>
        <w:jc w:val="left"/>
      </w:pPr>
      <w:r>
        <w:t>называть даты важнейших событий и процессов отечественной и всеобщей истории 1945– 2022 гг.;</w:t>
      </w:r>
    </w:p>
    <w:p w14:paraId="49353B7B" w14:textId="77777777" w:rsidR="001D3DA7" w:rsidRDefault="00407865">
      <w:pPr>
        <w:pStyle w:val="a3"/>
        <w:jc w:val="left"/>
      </w:pPr>
      <w:r>
        <w:t>выявлять синхронность исторических процессов отечественной и всеобщей истории 1945– 2022 гг., делать выводы о тенденциях развития своей страны и других стран в данный период;</w:t>
      </w:r>
    </w:p>
    <w:p w14:paraId="1A37ABD6" w14:textId="77777777" w:rsidR="001D3DA7" w:rsidRDefault="00407865">
      <w:pPr>
        <w:pStyle w:val="a3"/>
        <w:jc w:val="left"/>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64C7F586" w14:textId="77777777" w:rsidR="001D3DA7" w:rsidRDefault="00407865" w:rsidP="004C4C80">
      <w:pPr>
        <w:pStyle w:val="1"/>
        <w:numPr>
          <w:ilvl w:val="2"/>
          <w:numId w:val="195"/>
        </w:numPr>
        <w:tabs>
          <w:tab w:val="left" w:pos="1401"/>
        </w:tabs>
        <w:spacing w:before="240" w:line="276" w:lineRule="auto"/>
        <w:ind w:right="216" w:firstLine="0"/>
        <w:jc w:val="both"/>
      </w:pPr>
      <w:r>
        <w:t xml:space="preserve">Федеральная рабочая программа по учебному предмету «История» (углублённый </w:t>
      </w:r>
      <w:r>
        <w:rPr>
          <w:spacing w:val="-2"/>
        </w:rPr>
        <w:t>уровень).</w:t>
      </w:r>
    </w:p>
    <w:p w14:paraId="66230C24" w14:textId="77777777" w:rsidR="001D3DA7" w:rsidRDefault="00407865" w:rsidP="004C4C80">
      <w:pPr>
        <w:pStyle w:val="a6"/>
        <w:numPr>
          <w:ilvl w:val="1"/>
          <w:numId w:val="120"/>
        </w:numPr>
        <w:tabs>
          <w:tab w:val="left" w:pos="2048"/>
        </w:tabs>
        <w:ind w:right="212" w:firstLine="708"/>
        <w:rPr>
          <w:sz w:val="24"/>
        </w:rPr>
      </w:pPr>
      <w:r>
        <w:rPr>
          <w:sz w:val="24"/>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w:t>
      </w:r>
      <w:r>
        <w:rPr>
          <w:spacing w:val="78"/>
          <w:w w:val="150"/>
          <w:sz w:val="24"/>
        </w:rPr>
        <w:t xml:space="preserve"> </w:t>
      </w:r>
      <w:r>
        <w:rPr>
          <w:sz w:val="24"/>
        </w:rPr>
        <w:t>по</w:t>
      </w:r>
      <w:r>
        <w:rPr>
          <w:spacing w:val="79"/>
          <w:w w:val="150"/>
          <w:sz w:val="24"/>
        </w:rPr>
        <w:t xml:space="preserve"> </w:t>
      </w:r>
      <w:r>
        <w:rPr>
          <w:sz w:val="24"/>
        </w:rPr>
        <w:t>истории,</w:t>
      </w:r>
      <w:r>
        <w:rPr>
          <w:spacing w:val="80"/>
          <w:w w:val="150"/>
          <w:sz w:val="24"/>
        </w:rPr>
        <w:t xml:space="preserve"> </w:t>
      </w:r>
      <w:r>
        <w:rPr>
          <w:sz w:val="24"/>
        </w:rPr>
        <w:t>история)</w:t>
      </w:r>
      <w:r>
        <w:rPr>
          <w:spacing w:val="80"/>
          <w:w w:val="150"/>
          <w:sz w:val="24"/>
        </w:rPr>
        <w:t xml:space="preserve"> </w:t>
      </w:r>
      <w:r>
        <w:rPr>
          <w:sz w:val="24"/>
        </w:rPr>
        <w:t>включает</w:t>
      </w:r>
      <w:r>
        <w:rPr>
          <w:spacing w:val="77"/>
          <w:w w:val="150"/>
          <w:sz w:val="24"/>
        </w:rPr>
        <w:t xml:space="preserve"> </w:t>
      </w:r>
      <w:r>
        <w:rPr>
          <w:sz w:val="24"/>
        </w:rPr>
        <w:t>пояснительную</w:t>
      </w:r>
      <w:r>
        <w:rPr>
          <w:spacing w:val="80"/>
          <w:w w:val="150"/>
          <w:sz w:val="24"/>
        </w:rPr>
        <w:t xml:space="preserve"> </w:t>
      </w:r>
      <w:r>
        <w:rPr>
          <w:sz w:val="24"/>
        </w:rPr>
        <w:t>записку,</w:t>
      </w:r>
      <w:r>
        <w:rPr>
          <w:spacing w:val="79"/>
          <w:w w:val="150"/>
          <w:sz w:val="24"/>
        </w:rPr>
        <w:t xml:space="preserve"> </w:t>
      </w:r>
      <w:r>
        <w:rPr>
          <w:sz w:val="24"/>
        </w:rPr>
        <w:t>содержание</w:t>
      </w:r>
      <w:r>
        <w:rPr>
          <w:spacing w:val="78"/>
          <w:w w:val="150"/>
          <w:sz w:val="24"/>
        </w:rPr>
        <w:t xml:space="preserve"> </w:t>
      </w:r>
      <w:r>
        <w:rPr>
          <w:sz w:val="24"/>
        </w:rPr>
        <w:t>обучения,</w:t>
      </w:r>
    </w:p>
    <w:p w14:paraId="6995A195" w14:textId="77777777" w:rsidR="001D3DA7" w:rsidRDefault="001D3DA7">
      <w:pPr>
        <w:jc w:val="both"/>
        <w:rPr>
          <w:sz w:val="24"/>
        </w:rPr>
        <w:sectPr w:rsidR="001D3DA7">
          <w:pgSz w:w="11920" w:h="16850"/>
          <w:pgMar w:top="820" w:right="340" w:bottom="440" w:left="500" w:header="0" w:footer="208" w:gutter="0"/>
          <w:cols w:space="720"/>
        </w:sectPr>
      </w:pPr>
    </w:p>
    <w:p w14:paraId="2C64CF89" w14:textId="77777777" w:rsidR="001D3DA7" w:rsidRDefault="00407865">
      <w:pPr>
        <w:pStyle w:val="a3"/>
        <w:spacing w:before="78"/>
        <w:ind w:firstLine="0"/>
      </w:pPr>
      <w:r>
        <w:t>планируемые</w:t>
      </w:r>
      <w:r>
        <w:rPr>
          <w:spacing w:val="-5"/>
        </w:rPr>
        <w:t xml:space="preserve"> </w:t>
      </w:r>
      <w:r>
        <w:t>результаты</w:t>
      </w:r>
      <w:r>
        <w:rPr>
          <w:spacing w:val="-3"/>
        </w:rPr>
        <w:t xml:space="preserve"> </w:t>
      </w:r>
      <w:r>
        <w:t>освоения</w:t>
      </w:r>
      <w:r>
        <w:rPr>
          <w:spacing w:val="-3"/>
        </w:rPr>
        <w:t xml:space="preserve"> </w:t>
      </w:r>
      <w:r>
        <w:t>программы по</w:t>
      </w:r>
      <w:r>
        <w:rPr>
          <w:spacing w:val="-2"/>
        </w:rPr>
        <w:t xml:space="preserve"> истории.</w:t>
      </w:r>
    </w:p>
    <w:p w14:paraId="327A7EA8" w14:textId="77777777" w:rsidR="001D3DA7" w:rsidRDefault="00407865" w:rsidP="004C4C80">
      <w:pPr>
        <w:pStyle w:val="a6"/>
        <w:numPr>
          <w:ilvl w:val="1"/>
          <w:numId w:val="120"/>
        </w:numPr>
        <w:tabs>
          <w:tab w:val="left" w:pos="2048"/>
        </w:tabs>
        <w:ind w:right="222" w:firstLine="708"/>
        <w:rPr>
          <w:sz w:val="24"/>
        </w:rPr>
      </w:pPr>
      <w:r>
        <w:rPr>
          <w:sz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059BC3D" w14:textId="77777777" w:rsidR="001D3DA7" w:rsidRDefault="00407865" w:rsidP="004C4C80">
      <w:pPr>
        <w:pStyle w:val="a6"/>
        <w:numPr>
          <w:ilvl w:val="1"/>
          <w:numId w:val="120"/>
        </w:numPr>
        <w:tabs>
          <w:tab w:val="left" w:pos="2048"/>
        </w:tabs>
        <w:spacing w:before="1"/>
        <w:ind w:right="222"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2D973565" w14:textId="77777777" w:rsidR="001D3DA7" w:rsidRDefault="00407865" w:rsidP="004C4C80">
      <w:pPr>
        <w:pStyle w:val="a6"/>
        <w:numPr>
          <w:ilvl w:val="1"/>
          <w:numId w:val="120"/>
        </w:numPr>
        <w:tabs>
          <w:tab w:val="left" w:pos="2048"/>
        </w:tabs>
        <w:ind w:right="222" w:firstLine="708"/>
        <w:rPr>
          <w:sz w:val="24"/>
        </w:rPr>
      </w:pPr>
      <w:r>
        <w:rPr>
          <w:sz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CE8373D" w14:textId="77777777" w:rsidR="001D3DA7" w:rsidRDefault="00407865" w:rsidP="004C4C80">
      <w:pPr>
        <w:pStyle w:val="a6"/>
        <w:numPr>
          <w:ilvl w:val="1"/>
          <w:numId w:val="120"/>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139BE6F2" w14:textId="77777777" w:rsidR="001D3DA7" w:rsidRDefault="00407865" w:rsidP="004C4C80">
      <w:pPr>
        <w:pStyle w:val="a6"/>
        <w:numPr>
          <w:ilvl w:val="2"/>
          <w:numId w:val="120"/>
        </w:numPr>
        <w:tabs>
          <w:tab w:val="left" w:pos="2228"/>
        </w:tabs>
        <w:ind w:right="215" w:firstLine="708"/>
        <w:rPr>
          <w:sz w:val="24"/>
        </w:rPr>
      </w:pPr>
      <w:r>
        <w:rPr>
          <w:sz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14:paraId="5EF785D6" w14:textId="77777777" w:rsidR="001D3DA7" w:rsidRDefault="00407865" w:rsidP="004C4C80">
      <w:pPr>
        <w:pStyle w:val="a6"/>
        <w:numPr>
          <w:ilvl w:val="2"/>
          <w:numId w:val="120"/>
        </w:numPr>
        <w:tabs>
          <w:tab w:val="left" w:pos="2228"/>
        </w:tabs>
        <w:ind w:right="213" w:firstLine="708"/>
        <w:rPr>
          <w:sz w:val="24"/>
        </w:rPr>
      </w:pPr>
      <w:r>
        <w:rPr>
          <w:sz w:val="24"/>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58D65E39" w14:textId="77777777" w:rsidR="001D3DA7" w:rsidRDefault="00407865" w:rsidP="004C4C80">
      <w:pPr>
        <w:pStyle w:val="a6"/>
        <w:numPr>
          <w:ilvl w:val="2"/>
          <w:numId w:val="120"/>
        </w:numPr>
        <w:tabs>
          <w:tab w:val="left" w:pos="2228"/>
        </w:tabs>
        <w:ind w:right="216" w:firstLine="708"/>
        <w:rPr>
          <w:sz w:val="24"/>
        </w:rPr>
      </w:pPr>
      <w:r>
        <w:rPr>
          <w:sz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Pr>
          <w:spacing w:val="80"/>
          <w:sz w:val="24"/>
        </w:rPr>
        <w:t xml:space="preserve"> </w:t>
      </w:r>
      <w:r>
        <w:rPr>
          <w:sz w:val="24"/>
        </w:rPr>
        <w:t>и общества в связи прошлого, настоящего и будущего.</w:t>
      </w:r>
    </w:p>
    <w:p w14:paraId="32E997BC" w14:textId="77777777" w:rsidR="001D3DA7" w:rsidRDefault="00407865" w:rsidP="004C4C80">
      <w:pPr>
        <w:pStyle w:val="a6"/>
        <w:numPr>
          <w:ilvl w:val="2"/>
          <w:numId w:val="120"/>
        </w:numPr>
        <w:tabs>
          <w:tab w:val="left" w:pos="2228"/>
        </w:tabs>
        <w:spacing w:before="1"/>
        <w:ind w:right="212" w:firstLine="708"/>
        <w:rPr>
          <w:sz w:val="24"/>
        </w:rPr>
      </w:pPr>
      <w:r>
        <w:rPr>
          <w:sz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rPr>
          <w:spacing w:val="-2"/>
          <w:sz w:val="24"/>
        </w:rPr>
        <w:t xml:space="preserve"> </w:t>
      </w:r>
      <w:r>
        <w:rPr>
          <w:sz w:val="24"/>
        </w:rPr>
        <w:t>и мировой истории, понимание</w:t>
      </w:r>
      <w:r>
        <w:rPr>
          <w:spacing w:val="-1"/>
          <w:sz w:val="24"/>
        </w:rPr>
        <w:t xml:space="preserve"> </w:t>
      </w:r>
      <w:r>
        <w:rPr>
          <w:sz w:val="24"/>
        </w:rPr>
        <w:t>места</w:t>
      </w:r>
      <w:r>
        <w:rPr>
          <w:spacing w:val="-1"/>
          <w:sz w:val="24"/>
        </w:rPr>
        <w:t xml:space="preserve"> </w:t>
      </w:r>
      <w:r>
        <w:rPr>
          <w:sz w:val="24"/>
        </w:rPr>
        <w:t>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w:t>
      </w:r>
      <w:r>
        <w:rPr>
          <w:spacing w:val="40"/>
          <w:sz w:val="24"/>
        </w:rPr>
        <w:t xml:space="preserve"> </w:t>
      </w:r>
      <w:r>
        <w:rPr>
          <w:spacing w:val="-2"/>
          <w:sz w:val="24"/>
        </w:rPr>
        <w:t>Отечества.</w:t>
      </w:r>
    </w:p>
    <w:p w14:paraId="466ED7C5" w14:textId="77777777" w:rsidR="001D3DA7" w:rsidRDefault="00407865">
      <w:pPr>
        <w:pStyle w:val="a3"/>
        <w:ind w:right="219"/>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5587D8E" w14:textId="77777777" w:rsidR="001D3DA7" w:rsidRDefault="00407865" w:rsidP="004C4C80">
      <w:pPr>
        <w:pStyle w:val="a6"/>
        <w:numPr>
          <w:ilvl w:val="2"/>
          <w:numId w:val="120"/>
        </w:numPr>
        <w:tabs>
          <w:tab w:val="left" w:pos="2228"/>
        </w:tabs>
        <w:spacing w:before="1"/>
        <w:ind w:right="215" w:firstLine="708"/>
        <w:rPr>
          <w:sz w:val="24"/>
        </w:rPr>
      </w:pPr>
      <w:r>
        <w:rPr>
          <w:sz w:val="24"/>
        </w:rPr>
        <w:t>Задачи изучения истории на всех уровнях общего образования определяются федеральными государственными образовательными стандартами.</w:t>
      </w:r>
    </w:p>
    <w:p w14:paraId="4ED57405" w14:textId="77777777" w:rsidR="001D3DA7" w:rsidRDefault="00407865" w:rsidP="004C4C80">
      <w:pPr>
        <w:pStyle w:val="a6"/>
        <w:numPr>
          <w:ilvl w:val="2"/>
          <w:numId w:val="120"/>
        </w:numPr>
        <w:tabs>
          <w:tab w:val="left" w:pos="2228"/>
        </w:tabs>
        <w:ind w:right="215" w:firstLine="708"/>
        <w:rPr>
          <w:sz w:val="24"/>
        </w:rPr>
      </w:pPr>
      <w:r>
        <w:rPr>
          <w:sz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6DD0CFEF" w14:textId="77777777" w:rsidR="001D3DA7" w:rsidRDefault="00407865">
      <w:pPr>
        <w:pStyle w:val="a3"/>
        <w:ind w:right="220"/>
      </w:pPr>
      <w:r>
        <w:t xml:space="preserve">углубление социализации обучающихся, формирование гражданской ответственности и социальной культуры, </w:t>
      </w:r>
      <w:r>
        <w:rPr>
          <w:position w:val="1"/>
        </w:rPr>
        <w:t xml:space="preserve">соответствующей </w:t>
      </w:r>
      <w:r>
        <w:t>условиям современного мира;</w:t>
      </w:r>
    </w:p>
    <w:p w14:paraId="7EC60825" w14:textId="77777777" w:rsidR="001D3DA7" w:rsidRDefault="00407865">
      <w:pPr>
        <w:pStyle w:val="a3"/>
        <w:spacing w:line="276" w:lineRule="exact"/>
        <w:ind w:left="1389" w:firstLine="0"/>
      </w:pPr>
      <w:r>
        <w:t>освоение</w:t>
      </w:r>
      <w:r>
        <w:rPr>
          <w:spacing w:val="-6"/>
        </w:rPr>
        <w:t xml:space="preserve"> </w:t>
      </w:r>
      <w:r>
        <w:t>систематических</w:t>
      </w:r>
      <w:r>
        <w:rPr>
          <w:spacing w:val="-2"/>
        </w:rPr>
        <w:t xml:space="preserve"> </w:t>
      </w:r>
      <w:r>
        <w:t>знаний</w:t>
      </w:r>
      <w:r>
        <w:rPr>
          <w:spacing w:val="-2"/>
        </w:rPr>
        <w:t xml:space="preserve"> </w:t>
      </w:r>
      <w:r>
        <w:t>об</w:t>
      </w:r>
      <w:r>
        <w:rPr>
          <w:spacing w:val="-6"/>
        </w:rPr>
        <w:t xml:space="preserve"> </w:t>
      </w:r>
      <w:r>
        <w:t>истории</w:t>
      </w:r>
      <w:r>
        <w:rPr>
          <w:spacing w:val="-4"/>
        </w:rPr>
        <w:t xml:space="preserve"> </w:t>
      </w:r>
      <w:r>
        <w:t>России</w:t>
      </w:r>
      <w:r>
        <w:rPr>
          <w:spacing w:val="-2"/>
        </w:rPr>
        <w:t xml:space="preserve"> </w:t>
      </w:r>
      <w:r>
        <w:t>и</w:t>
      </w:r>
      <w:r>
        <w:rPr>
          <w:spacing w:val="-3"/>
        </w:rPr>
        <w:t xml:space="preserve"> </w:t>
      </w:r>
      <w:r>
        <w:t>всеобщей</w:t>
      </w:r>
      <w:r>
        <w:rPr>
          <w:spacing w:val="-2"/>
        </w:rPr>
        <w:t xml:space="preserve"> </w:t>
      </w:r>
      <w:r>
        <w:t>истории</w:t>
      </w:r>
      <w:r>
        <w:rPr>
          <w:spacing w:val="-2"/>
        </w:rPr>
        <w:t xml:space="preserve"> </w:t>
      </w:r>
      <w:r>
        <w:t>XX–XXI</w:t>
      </w:r>
      <w:r>
        <w:rPr>
          <w:spacing w:val="-6"/>
        </w:rPr>
        <w:t xml:space="preserve"> </w:t>
      </w:r>
      <w:r>
        <w:rPr>
          <w:spacing w:val="-4"/>
        </w:rPr>
        <w:t>вв.;</w:t>
      </w:r>
    </w:p>
    <w:p w14:paraId="0E336B41" w14:textId="77777777" w:rsidR="001D3DA7" w:rsidRDefault="00407865">
      <w:pPr>
        <w:pStyle w:val="a3"/>
        <w:ind w:right="217"/>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65A6612C" w14:textId="77777777" w:rsidR="001D3DA7" w:rsidRDefault="00407865">
      <w:pPr>
        <w:pStyle w:val="a3"/>
        <w:spacing w:before="1"/>
        <w:ind w:left="1389" w:firstLine="0"/>
      </w:pPr>
      <w:r>
        <w:t>формирование</w:t>
      </w:r>
      <w:r>
        <w:rPr>
          <w:spacing w:val="-5"/>
        </w:rPr>
        <w:t xml:space="preserve"> </w:t>
      </w:r>
      <w:r>
        <w:t>исторического</w:t>
      </w:r>
      <w:r>
        <w:rPr>
          <w:spacing w:val="-4"/>
        </w:rPr>
        <w:t xml:space="preserve"> </w:t>
      </w:r>
      <w:r>
        <w:t>мышления,</w:t>
      </w:r>
      <w:r>
        <w:rPr>
          <w:spacing w:val="-4"/>
        </w:rPr>
        <w:t xml:space="preserve"> </w:t>
      </w:r>
      <w:r>
        <w:t>то</w:t>
      </w:r>
      <w:r>
        <w:rPr>
          <w:spacing w:val="-4"/>
        </w:rPr>
        <w:t xml:space="preserve"> </w:t>
      </w:r>
      <w:r>
        <w:t>есть</w:t>
      </w:r>
      <w:r>
        <w:rPr>
          <w:spacing w:val="-3"/>
        </w:rPr>
        <w:t xml:space="preserve"> </w:t>
      </w:r>
      <w:r>
        <w:t>способности</w:t>
      </w:r>
      <w:r>
        <w:rPr>
          <w:spacing w:val="-2"/>
        </w:rPr>
        <w:t xml:space="preserve"> </w:t>
      </w:r>
      <w:r>
        <w:rPr>
          <w:spacing w:val="-4"/>
        </w:rPr>
        <w:t>расс</w:t>
      </w:r>
    </w:p>
    <w:p w14:paraId="3AEAB68B" w14:textId="77777777" w:rsidR="001D3DA7" w:rsidRDefault="00407865">
      <w:pPr>
        <w:pStyle w:val="a3"/>
        <w:ind w:right="221"/>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5969B901" w14:textId="77777777" w:rsidR="001D3DA7" w:rsidRDefault="00407865">
      <w:pPr>
        <w:pStyle w:val="a3"/>
        <w:ind w:left="1389" w:firstLine="0"/>
      </w:pPr>
      <w:r>
        <w:t>работа</w:t>
      </w:r>
      <w:r>
        <w:rPr>
          <w:spacing w:val="77"/>
        </w:rPr>
        <w:t xml:space="preserve"> </w:t>
      </w:r>
      <w:r>
        <w:t>с</w:t>
      </w:r>
      <w:r>
        <w:rPr>
          <w:spacing w:val="79"/>
        </w:rPr>
        <w:t xml:space="preserve"> </w:t>
      </w:r>
      <w:r>
        <w:t>комплексами</w:t>
      </w:r>
      <w:r>
        <w:rPr>
          <w:spacing w:val="51"/>
          <w:w w:val="150"/>
        </w:rPr>
        <w:t xml:space="preserve"> </w:t>
      </w:r>
      <w:r>
        <w:t>источников</w:t>
      </w:r>
      <w:r>
        <w:rPr>
          <w:spacing w:val="77"/>
        </w:rPr>
        <w:t xml:space="preserve"> </w:t>
      </w:r>
      <w:r>
        <w:t>исторической</w:t>
      </w:r>
      <w:r>
        <w:rPr>
          <w:spacing w:val="51"/>
          <w:w w:val="150"/>
        </w:rPr>
        <w:t xml:space="preserve"> </w:t>
      </w:r>
      <w:r>
        <w:t>и</w:t>
      </w:r>
      <w:r>
        <w:rPr>
          <w:spacing w:val="79"/>
        </w:rPr>
        <w:t xml:space="preserve"> </w:t>
      </w:r>
      <w:r>
        <w:t>социальной</w:t>
      </w:r>
      <w:r>
        <w:rPr>
          <w:spacing w:val="79"/>
        </w:rPr>
        <w:t xml:space="preserve"> </w:t>
      </w:r>
      <w:r>
        <w:t>информации,</w:t>
      </w:r>
      <w:r>
        <w:rPr>
          <w:spacing w:val="79"/>
        </w:rPr>
        <w:t xml:space="preserve"> </w:t>
      </w:r>
      <w:r>
        <w:rPr>
          <w:spacing w:val="-2"/>
        </w:rPr>
        <w:t>развитие</w:t>
      </w:r>
    </w:p>
    <w:p w14:paraId="47EB3248" w14:textId="77777777" w:rsidR="001D3DA7" w:rsidRDefault="001D3DA7">
      <w:pPr>
        <w:sectPr w:rsidR="001D3DA7">
          <w:pgSz w:w="11920" w:h="16850"/>
          <w:pgMar w:top="820" w:right="340" w:bottom="440" w:left="500" w:header="0" w:footer="208" w:gutter="0"/>
          <w:cols w:space="720"/>
        </w:sectPr>
      </w:pPr>
    </w:p>
    <w:p w14:paraId="24F4C29C" w14:textId="77777777" w:rsidR="001D3DA7" w:rsidRDefault="00407865">
      <w:pPr>
        <w:pStyle w:val="a3"/>
        <w:spacing w:before="78"/>
        <w:ind w:right="215" w:firstLine="0"/>
      </w:pPr>
      <w:r>
        <w:t>учебно-проектной деятельности, в углубленных курсах – приобретение первичного опыта исследовательской деятельности;</w:t>
      </w:r>
    </w:p>
    <w:p w14:paraId="5CDA94F7" w14:textId="77777777" w:rsidR="001D3DA7" w:rsidRDefault="00407865">
      <w:pPr>
        <w:pStyle w:val="a3"/>
        <w:ind w:right="217"/>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w:t>
      </w:r>
      <w:r>
        <w:rPr>
          <w:spacing w:val="40"/>
        </w:rPr>
        <w:t xml:space="preserve"> </w:t>
      </w:r>
      <w:r>
        <w:t>и современности);</w:t>
      </w:r>
    </w:p>
    <w:p w14:paraId="4891ADB5" w14:textId="77777777" w:rsidR="001D3DA7" w:rsidRDefault="00407865">
      <w:pPr>
        <w:pStyle w:val="a3"/>
        <w:spacing w:before="1"/>
        <w:ind w:right="226"/>
      </w:pPr>
      <w:r>
        <w:t>развитие практики применения знаний и умений в социальной среде, общественной деятельности, межкультурном общении;</w:t>
      </w:r>
    </w:p>
    <w:p w14:paraId="17C1DAC3" w14:textId="77777777" w:rsidR="001D3DA7" w:rsidRDefault="00407865">
      <w:pPr>
        <w:pStyle w:val="a3"/>
        <w:ind w:right="215"/>
      </w:pPr>
      <w:r>
        <w:t>в</w:t>
      </w:r>
      <w:r>
        <w:rPr>
          <w:spacing w:val="-1"/>
        </w:rPr>
        <w:t xml:space="preserve"> </w:t>
      </w:r>
      <w:r>
        <w:t>углубленных</w:t>
      </w:r>
      <w:r>
        <w:rPr>
          <w:spacing w:val="-1"/>
        </w:rPr>
        <w:t xml:space="preserve"> </w:t>
      </w:r>
      <w:r>
        <w:t>курсах – элементы ориентации</w:t>
      </w:r>
      <w:r>
        <w:rPr>
          <w:spacing w:val="-2"/>
        </w:rPr>
        <w:t xml:space="preserve"> </w:t>
      </w:r>
      <w:r>
        <w:t>на</w:t>
      </w:r>
      <w:r>
        <w:rPr>
          <w:spacing w:val="-1"/>
        </w:rPr>
        <w:t xml:space="preserve"> </w:t>
      </w:r>
      <w:r>
        <w:t>продолжение</w:t>
      </w:r>
      <w:r>
        <w:rPr>
          <w:spacing w:val="-1"/>
        </w:rPr>
        <w:t xml:space="preserve"> </w:t>
      </w:r>
      <w:r>
        <w:t>образования в</w:t>
      </w:r>
      <w:r>
        <w:rPr>
          <w:spacing w:val="-1"/>
        </w:rPr>
        <w:t xml:space="preserve"> </w:t>
      </w:r>
      <w:r>
        <w:t>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14:paraId="02F234CC" w14:textId="77777777" w:rsidR="001D3DA7" w:rsidRDefault="00407865" w:rsidP="004C4C80">
      <w:pPr>
        <w:pStyle w:val="a6"/>
        <w:numPr>
          <w:ilvl w:val="2"/>
          <w:numId w:val="120"/>
        </w:numPr>
        <w:tabs>
          <w:tab w:val="left" w:pos="2228"/>
        </w:tabs>
        <w:ind w:right="215" w:firstLine="708"/>
        <w:rPr>
          <w:sz w:val="24"/>
        </w:rPr>
      </w:pPr>
      <w:r>
        <w:rPr>
          <w:sz w:val="24"/>
        </w:rPr>
        <w:t xml:space="preserve">Общее число часов, рекомендованных для изучения истории на углублённом уровне, – </w:t>
      </w:r>
      <w:r>
        <w:rPr>
          <w:position w:val="1"/>
          <w:sz w:val="24"/>
        </w:rPr>
        <w:t xml:space="preserve">272 часа: в 10 классе – 136 часов (4 часа в неделю), в 11 классе – 136 часов (4 часа в </w:t>
      </w:r>
      <w:r>
        <w:rPr>
          <w:spacing w:val="-2"/>
          <w:sz w:val="24"/>
        </w:rPr>
        <w:t>неделю).</w:t>
      </w:r>
    </w:p>
    <w:p w14:paraId="20E0344D" w14:textId="77777777" w:rsidR="001D3DA7" w:rsidRDefault="00407865" w:rsidP="004C4C80">
      <w:pPr>
        <w:pStyle w:val="a6"/>
        <w:numPr>
          <w:ilvl w:val="2"/>
          <w:numId w:val="120"/>
        </w:numPr>
        <w:tabs>
          <w:tab w:val="left" w:pos="2228"/>
        </w:tabs>
        <w:ind w:right="212" w:firstLine="708"/>
        <w:rPr>
          <w:sz w:val="24"/>
        </w:rPr>
      </w:pPr>
      <w:r>
        <w:rPr>
          <w:sz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54433EAC" w14:textId="77777777" w:rsidR="001D3DA7" w:rsidRDefault="00407865">
      <w:pPr>
        <w:pStyle w:val="a3"/>
        <w:ind w:left="9597" w:firstLine="0"/>
        <w:jc w:val="center"/>
      </w:pPr>
      <w:r>
        <w:t>Таблица</w:t>
      </w:r>
      <w:r>
        <w:rPr>
          <w:spacing w:val="-4"/>
        </w:rPr>
        <w:t xml:space="preserve"> </w:t>
      </w:r>
      <w:r>
        <w:rPr>
          <w:spacing w:val="-10"/>
        </w:rPr>
        <w:t>1</w:t>
      </w:r>
    </w:p>
    <w:p w14:paraId="32C82F04" w14:textId="77777777" w:rsidR="001D3DA7" w:rsidRDefault="00407865">
      <w:pPr>
        <w:pStyle w:val="a3"/>
        <w:ind w:left="526" w:right="69" w:firstLine="0"/>
        <w:jc w:val="center"/>
      </w:pPr>
      <w:r>
        <w:t>Распределение</w:t>
      </w:r>
      <w:r>
        <w:rPr>
          <w:spacing w:val="-3"/>
        </w:rPr>
        <w:t xml:space="preserve"> </w:t>
      </w:r>
      <w:r>
        <w:t>учебных</w:t>
      </w:r>
      <w:r>
        <w:rPr>
          <w:spacing w:val="-3"/>
        </w:rPr>
        <w:t xml:space="preserve"> </w:t>
      </w:r>
      <w:r>
        <w:t>часов</w:t>
      </w:r>
      <w:r>
        <w:rPr>
          <w:spacing w:val="-3"/>
        </w:rPr>
        <w:t xml:space="preserve"> </w:t>
      </w:r>
      <w:r>
        <w:t>по</w:t>
      </w:r>
      <w:r>
        <w:rPr>
          <w:spacing w:val="-2"/>
        </w:rPr>
        <w:t xml:space="preserve"> </w:t>
      </w:r>
      <w:r>
        <w:t>учебным</w:t>
      </w:r>
      <w:r>
        <w:rPr>
          <w:spacing w:val="-3"/>
        </w:rPr>
        <w:t xml:space="preserve"> </w:t>
      </w:r>
      <w:r>
        <w:t>курсам</w:t>
      </w:r>
      <w:r>
        <w:rPr>
          <w:spacing w:val="-3"/>
        </w:rPr>
        <w:t xml:space="preserve"> </w:t>
      </w:r>
      <w:r>
        <w:rPr>
          <w:spacing w:val="-2"/>
        </w:rPr>
        <w:t>отечественной</w:t>
      </w:r>
    </w:p>
    <w:p w14:paraId="44C080D3" w14:textId="77777777" w:rsidR="001D3DA7" w:rsidRDefault="00407865">
      <w:pPr>
        <w:pStyle w:val="a3"/>
        <w:ind w:left="5417" w:right="220" w:hanging="4420"/>
        <w:jc w:val="left"/>
      </w:pPr>
      <w:r>
        <w:t>и</w:t>
      </w:r>
      <w:r>
        <w:rPr>
          <w:spacing w:val="-3"/>
        </w:rPr>
        <w:t xml:space="preserve"> </w:t>
      </w:r>
      <w:r>
        <w:t>всеобщей</w:t>
      </w:r>
      <w:r>
        <w:rPr>
          <w:spacing w:val="-3"/>
        </w:rPr>
        <w:t xml:space="preserve"> </w:t>
      </w:r>
      <w:r>
        <w:t>истории,</w:t>
      </w:r>
      <w:r>
        <w:rPr>
          <w:spacing w:val="-3"/>
        </w:rPr>
        <w:t xml:space="preserve"> </w:t>
      </w:r>
      <w:r>
        <w:t>обобщающего</w:t>
      </w:r>
      <w:r>
        <w:rPr>
          <w:spacing w:val="-3"/>
        </w:rPr>
        <w:t xml:space="preserve"> </w:t>
      </w:r>
      <w:r>
        <w:t>учебного</w:t>
      </w:r>
      <w:r>
        <w:rPr>
          <w:spacing w:val="-3"/>
        </w:rPr>
        <w:t xml:space="preserve"> </w:t>
      </w:r>
      <w:r>
        <w:t>курса</w:t>
      </w:r>
      <w:r>
        <w:rPr>
          <w:spacing w:val="-4"/>
        </w:rPr>
        <w:t xml:space="preserve"> </w:t>
      </w:r>
      <w:r>
        <w:t>истории</w:t>
      </w:r>
      <w:r>
        <w:rPr>
          <w:spacing w:val="-3"/>
        </w:rPr>
        <w:t xml:space="preserve"> </w:t>
      </w:r>
      <w:r>
        <w:t>России с</w:t>
      </w:r>
      <w:r>
        <w:rPr>
          <w:spacing w:val="-7"/>
        </w:rPr>
        <w:t xml:space="preserve"> </w:t>
      </w:r>
      <w:r>
        <w:t>древнейших</w:t>
      </w:r>
      <w:r>
        <w:rPr>
          <w:spacing w:val="-3"/>
        </w:rPr>
        <w:t xml:space="preserve"> </w:t>
      </w:r>
      <w:r>
        <w:t>времен</w:t>
      </w:r>
      <w:r>
        <w:rPr>
          <w:spacing w:val="-3"/>
        </w:rPr>
        <w:t xml:space="preserve"> </w:t>
      </w:r>
      <w:r>
        <w:t>до 1914 г.</w:t>
      </w:r>
    </w:p>
    <w:tbl>
      <w:tblPr>
        <w:tblStyle w:val="TableNormal"/>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844"/>
        <w:gridCol w:w="1702"/>
        <w:gridCol w:w="4707"/>
      </w:tblGrid>
      <w:tr w:rsidR="001D3DA7" w14:paraId="2834072C" w14:textId="77777777">
        <w:trPr>
          <w:trHeight w:val="1070"/>
        </w:trPr>
        <w:tc>
          <w:tcPr>
            <w:tcW w:w="1447" w:type="dxa"/>
          </w:tcPr>
          <w:p w14:paraId="281AE65C" w14:textId="77777777" w:rsidR="001D3DA7" w:rsidRDefault="001D3DA7">
            <w:pPr>
              <w:pStyle w:val="TableParagraph"/>
              <w:spacing w:before="111"/>
              <w:rPr>
                <w:sz w:val="24"/>
              </w:rPr>
            </w:pPr>
          </w:p>
          <w:p w14:paraId="2B042ABE" w14:textId="77777777" w:rsidR="001D3DA7" w:rsidRDefault="00407865">
            <w:pPr>
              <w:pStyle w:val="TableParagraph"/>
              <w:ind w:left="8" w:right="3"/>
              <w:jc w:val="center"/>
              <w:rPr>
                <w:sz w:val="24"/>
              </w:rPr>
            </w:pPr>
            <w:r>
              <w:rPr>
                <w:spacing w:val="-2"/>
                <w:sz w:val="24"/>
              </w:rPr>
              <w:t>Класс</w:t>
            </w:r>
          </w:p>
        </w:tc>
        <w:tc>
          <w:tcPr>
            <w:tcW w:w="1844" w:type="dxa"/>
          </w:tcPr>
          <w:p w14:paraId="59E89443" w14:textId="77777777" w:rsidR="001D3DA7" w:rsidRDefault="00407865">
            <w:pPr>
              <w:pStyle w:val="TableParagraph"/>
              <w:spacing w:before="251"/>
              <w:ind w:left="340" w:right="329" w:firstLine="72"/>
              <w:rPr>
                <w:sz w:val="24"/>
              </w:rPr>
            </w:pPr>
            <w:r>
              <w:rPr>
                <w:spacing w:val="-2"/>
                <w:sz w:val="24"/>
              </w:rPr>
              <w:t xml:space="preserve">Всеобщая </w:t>
            </w:r>
            <w:r>
              <w:rPr>
                <w:sz w:val="24"/>
              </w:rPr>
              <w:t>история</w:t>
            </w:r>
            <w:r>
              <w:rPr>
                <w:spacing w:val="-15"/>
                <w:sz w:val="24"/>
              </w:rPr>
              <w:t xml:space="preserve"> </w:t>
            </w:r>
            <w:r>
              <w:rPr>
                <w:sz w:val="24"/>
              </w:rPr>
              <w:t>(ч)</w:t>
            </w:r>
          </w:p>
        </w:tc>
        <w:tc>
          <w:tcPr>
            <w:tcW w:w="1702" w:type="dxa"/>
          </w:tcPr>
          <w:p w14:paraId="4A8CB4FE" w14:textId="77777777" w:rsidR="001D3DA7" w:rsidRDefault="00407865">
            <w:pPr>
              <w:pStyle w:val="TableParagraph"/>
              <w:spacing w:before="251"/>
              <w:ind w:left="318" w:right="305" w:firstLine="98"/>
              <w:rPr>
                <w:sz w:val="24"/>
              </w:rPr>
            </w:pPr>
            <w:r>
              <w:rPr>
                <w:spacing w:val="-2"/>
                <w:sz w:val="24"/>
              </w:rPr>
              <w:t xml:space="preserve">История </w:t>
            </w:r>
            <w:r>
              <w:rPr>
                <w:sz w:val="24"/>
              </w:rPr>
              <w:t>России</w:t>
            </w:r>
            <w:r>
              <w:rPr>
                <w:spacing w:val="-15"/>
                <w:sz w:val="24"/>
              </w:rPr>
              <w:t xml:space="preserve"> </w:t>
            </w:r>
            <w:r>
              <w:rPr>
                <w:sz w:val="24"/>
              </w:rPr>
              <w:t>(ч)</w:t>
            </w:r>
          </w:p>
        </w:tc>
        <w:tc>
          <w:tcPr>
            <w:tcW w:w="4707" w:type="dxa"/>
          </w:tcPr>
          <w:p w14:paraId="13084845" w14:textId="77777777" w:rsidR="001D3DA7" w:rsidRDefault="00407865">
            <w:pPr>
              <w:pStyle w:val="TableParagraph"/>
              <w:spacing w:before="111"/>
              <w:ind w:left="11" w:right="5"/>
              <w:jc w:val="center"/>
              <w:rPr>
                <w:sz w:val="24"/>
              </w:rPr>
            </w:pPr>
            <w:r>
              <w:rPr>
                <w:sz w:val="24"/>
              </w:rPr>
              <w:t>Обобщающее</w:t>
            </w:r>
            <w:r>
              <w:rPr>
                <w:spacing w:val="-2"/>
                <w:sz w:val="24"/>
              </w:rPr>
              <w:t xml:space="preserve"> </w:t>
            </w:r>
            <w:r>
              <w:rPr>
                <w:sz w:val="24"/>
              </w:rPr>
              <w:t>повторение</w:t>
            </w:r>
            <w:r>
              <w:rPr>
                <w:spacing w:val="-1"/>
                <w:sz w:val="24"/>
              </w:rPr>
              <w:t xml:space="preserve"> </w:t>
            </w:r>
            <w:r>
              <w:rPr>
                <w:sz w:val="24"/>
              </w:rPr>
              <w:t>по</w:t>
            </w:r>
            <w:r>
              <w:rPr>
                <w:spacing w:val="-1"/>
                <w:sz w:val="24"/>
              </w:rPr>
              <w:t xml:space="preserve"> </w:t>
            </w:r>
            <w:r>
              <w:rPr>
                <w:spacing w:val="-2"/>
                <w:sz w:val="24"/>
              </w:rPr>
              <w:t>курсу</w:t>
            </w:r>
          </w:p>
          <w:p w14:paraId="3FC94A4B" w14:textId="77777777" w:rsidR="001D3DA7" w:rsidRDefault="00407865">
            <w:pPr>
              <w:pStyle w:val="TableParagraph"/>
              <w:ind w:left="11"/>
              <w:jc w:val="center"/>
              <w:rPr>
                <w:sz w:val="24"/>
              </w:rPr>
            </w:pPr>
            <w:r>
              <w:rPr>
                <w:sz w:val="24"/>
              </w:rPr>
              <w:t>«История</w:t>
            </w:r>
            <w:r>
              <w:rPr>
                <w:spacing w:val="-8"/>
                <w:sz w:val="24"/>
              </w:rPr>
              <w:t xml:space="preserve"> </w:t>
            </w:r>
            <w:r>
              <w:rPr>
                <w:sz w:val="24"/>
              </w:rPr>
              <w:t>России</w:t>
            </w:r>
            <w:r>
              <w:rPr>
                <w:spacing w:val="-6"/>
                <w:sz w:val="24"/>
              </w:rPr>
              <w:t xml:space="preserve"> </w:t>
            </w:r>
            <w:r>
              <w:rPr>
                <w:sz w:val="24"/>
              </w:rPr>
              <w:t>с</w:t>
            </w:r>
            <w:r>
              <w:rPr>
                <w:spacing w:val="-9"/>
                <w:sz w:val="24"/>
              </w:rPr>
              <w:t xml:space="preserve"> </w:t>
            </w:r>
            <w:r>
              <w:rPr>
                <w:sz w:val="24"/>
              </w:rPr>
              <w:t>древнейших</w:t>
            </w:r>
            <w:r>
              <w:rPr>
                <w:spacing w:val="-8"/>
                <w:sz w:val="24"/>
              </w:rPr>
              <w:t xml:space="preserve"> </w:t>
            </w:r>
            <w:r>
              <w:rPr>
                <w:sz w:val="24"/>
              </w:rPr>
              <w:t>времен</w:t>
            </w:r>
            <w:r>
              <w:rPr>
                <w:spacing w:val="-8"/>
                <w:sz w:val="24"/>
              </w:rPr>
              <w:t xml:space="preserve"> </w:t>
            </w:r>
            <w:r>
              <w:rPr>
                <w:sz w:val="24"/>
              </w:rPr>
              <w:t>до 1914 г.» (ч)</w:t>
            </w:r>
          </w:p>
        </w:tc>
      </w:tr>
      <w:tr w:rsidR="001D3DA7" w14:paraId="3CB942AD" w14:textId="77777777">
        <w:trPr>
          <w:trHeight w:val="516"/>
        </w:trPr>
        <w:tc>
          <w:tcPr>
            <w:tcW w:w="1447" w:type="dxa"/>
          </w:tcPr>
          <w:p w14:paraId="6F03FA59" w14:textId="77777777" w:rsidR="001D3DA7" w:rsidRDefault="00407865">
            <w:pPr>
              <w:pStyle w:val="TableParagraph"/>
              <w:spacing w:before="112"/>
              <w:ind w:left="8"/>
              <w:jc w:val="center"/>
              <w:rPr>
                <w:sz w:val="24"/>
              </w:rPr>
            </w:pPr>
            <w:r>
              <w:rPr>
                <w:sz w:val="24"/>
              </w:rPr>
              <w:t xml:space="preserve">10 </w:t>
            </w:r>
            <w:r>
              <w:rPr>
                <w:spacing w:val="-2"/>
                <w:sz w:val="24"/>
              </w:rPr>
              <w:t>класс</w:t>
            </w:r>
          </w:p>
        </w:tc>
        <w:tc>
          <w:tcPr>
            <w:tcW w:w="1844" w:type="dxa"/>
          </w:tcPr>
          <w:p w14:paraId="06A82099" w14:textId="77777777" w:rsidR="001D3DA7" w:rsidRDefault="00407865">
            <w:pPr>
              <w:pStyle w:val="TableParagraph"/>
              <w:spacing w:before="112"/>
              <w:ind w:left="10"/>
              <w:jc w:val="center"/>
              <w:rPr>
                <w:sz w:val="24"/>
              </w:rPr>
            </w:pPr>
            <w:r>
              <w:rPr>
                <w:spacing w:val="-5"/>
                <w:sz w:val="24"/>
              </w:rPr>
              <w:t>34</w:t>
            </w:r>
          </w:p>
        </w:tc>
        <w:tc>
          <w:tcPr>
            <w:tcW w:w="1702" w:type="dxa"/>
          </w:tcPr>
          <w:p w14:paraId="7AF72F39" w14:textId="77777777" w:rsidR="001D3DA7" w:rsidRDefault="00407865">
            <w:pPr>
              <w:pStyle w:val="TableParagraph"/>
              <w:spacing w:before="112"/>
              <w:ind w:left="6"/>
              <w:jc w:val="center"/>
              <w:rPr>
                <w:sz w:val="24"/>
              </w:rPr>
            </w:pPr>
            <w:r>
              <w:rPr>
                <w:spacing w:val="-5"/>
                <w:sz w:val="24"/>
              </w:rPr>
              <w:t>102</w:t>
            </w:r>
          </w:p>
        </w:tc>
        <w:tc>
          <w:tcPr>
            <w:tcW w:w="4707" w:type="dxa"/>
          </w:tcPr>
          <w:p w14:paraId="77DB8CE6" w14:textId="77777777" w:rsidR="001D3DA7" w:rsidRDefault="00407865">
            <w:pPr>
              <w:pStyle w:val="TableParagraph"/>
              <w:spacing w:before="112"/>
              <w:ind w:left="11" w:right="4"/>
              <w:jc w:val="center"/>
              <w:rPr>
                <w:sz w:val="24"/>
              </w:rPr>
            </w:pPr>
            <w:r>
              <w:rPr>
                <w:spacing w:val="-10"/>
                <w:sz w:val="24"/>
              </w:rPr>
              <w:t>–</w:t>
            </w:r>
          </w:p>
        </w:tc>
      </w:tr>
      <w:tr w:rsidR="001D3DA7" w14:paraId="69DA384E" w14:textId="77777777">
        <w:trPr>
          <w:trHeight w:val="700"/>
        </w:trPr>
        <w:tc>
          <w:tcPr>
            <w:tcW w:w="1447" w:type="dxa"/>
          </w:tcPr>
          <w:p w14:paraId="2A3FA8B6" w14:textId="77777777" w:rsidR="001D3DA7" w:rsidRDefault="00407865">
            <w:pPr>
              <w:pStyle w:val="TableParagraph"/>
              <w:spacing w:before="203"/>
              <w:ind w:left="8"/>
              <w:jc w:val="center"/>
              <w:rPr>
                <w:sz w:val="24"/>
              </w:rPr>
            </w:pPr>
            <w:r>
              <w:rPr>
                <w:sz w:val="24"/>
              </w:rPr>
              <w:t xml:space="preserve">11 </w:t>
            </w:r>
            <w:r>
              <w:rPr>
                <w:spacing w:val="-2"/>
                <w:sz w:val="24"/>
              </w:rPr>
              <w:t>класс</w:t>
            </w:r>
          </w:p>
        </w:tc>
        <w:tc>
          <w:tcPr>
            <w:tcW w:w="1844" w:type="dxa"/>
          </w:tcPr>
          <w:p w14:paraId="67381AFE" w14:textId="77777777" w:rsidR="001D3DA7" w:rsidRDefault="00407865">
            <w:pPr>
              <w:pStyle w:val="TableParagraph"/>
              <w:spacing w:before="203"/>
              <w:ind w:left="10"/>
              <w:jc w:val="center"/>
              <w:rPr>
                <w:sz w:val="24"/>
              </w:rPr>
            </w:pPr>
            <w:r>
              <w:rPr>
                <w:spacing w:val="-5"/>
                <w:sz w:val="24"/>
              </w:rPr>
              <w:t>24</w:t>
            </w:r>
          </w:p>
        </w:tc>
        <w:tc>
          <w:tcPr>
            <w:tcW w:w="1702" w:type="dxa"/>
          </w:tcPr>
          <w:p w14:paraId="6E706A0C" w14:textId="77777777" w:rsidR="001D3DA7" w:rsidRDefault="00407865">
            <w:pPr>
              <w:pStyle w:val="TableParagraph"/>
              <w:spacing w:before="203"/>
              <w:ind w:left="6"/>
              <w:jc w:val="center"/>
              <w:rPr>
                <w:sz w:val="24"/>
              </w:rPr>
            </w:pPr>
            <w:r>
              <w:rPr>
                <w:spacing w:val="-5"/>
                <w:sz w:val="24"/>
              </w:rPr>
              <w:t>78</w:t>
            </w:r>
          </w:p>
        </w:tc>
        <w:tc>
          <w:tcPr>
            <w:tcW w:w="4707" w:type="dxa"/>
          </w:tcPr>
          <w:p w14:paraId="69A13E26" w14:textId="77777777" w:rsidR="001D3DA7" w:rsidRDefault="00407865">
            <w:pPr>
              <w:pStyle w:val="TableParagraph"/>
              <w:spacing w:before="203"/>
              <w:ind w:left="11" w:right="4"/>
              <w:jc w:val="center"/>
              <w:rPr>
                <w:sz w:val="24"/>
              </w:rPr>
            </w:pPr>
            <w:r>
              <w:rPr>
                <w:spacing w:val="-5"/>
                <w:sz w:val="24"/>
              </w:rPr>
              <w:t>34</w:t>
            </w:r>
          </w:p>
        </w:tc>
      </w:tr>
    </w:tbl>
    <w:p w14:paraId="73AEF5E1" w14:textId="77777777" w:rsidR="001D3DA7" w:rsidRDefault="00407865" w:rsidP="004C4C80">
      <w:pPr>
        <w:pStyle w:val="a6"/>
        <w:numPr>
          <w:ilvl w:val="1"/>
          <w:numId w:val="120"/>
        </w:numPr>
        <w:tabs>
          <w:tab w:val="left" w:pos="2048"/>
        </w:tabs>
        <w:spacing w:before="275"/>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1A1BA802" w14:textId="77777777" w:rsidR="001D3DA7" w:rsidRDefault="00407865" w:rsidP="004C4C80">
      <w:pPr>
        <w:pStyle w:val="a6"/>
        <w:numPr>
          <w:ilvl w:val="2"/>
          <w:numId w:val="120"/>
        </w:numPr>
        <w:tabs>
          <w:tab w:val="left" w:pos="2228"/>
        </w:tabs>
        <w:ind w:left="222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1914–1945</w:t>
      </w:r>
      <w:r>
        <w:rPr>
          <w:spacing w:val="-1"/>
          <w:sz w:val="24"/>
        </w:rPr>
        <w:t xml:space="preserve"> </w:t>
      </w:r>
      <w:r>
        <w:rPr>
          <w:spacing w:val="-5"/>
          <w:sz w:val="24"/>
        </w:rPr>
        <w:t>гг.</w:t>
      </w:r>
    </w:p>
    <w:p w14:paraId="32092487" w14:textId="77777777" w:rsidR="001D3DA7" w:rsidRDefault="00407865" w:rsidP="004C4C80">
      <w:pPr>
        <w:pStyle w:val="a6"/>
        <w:numPr>
          <w:ilvl w:val="3"/>
          <w:numId w:val="120"/>
        </w:numPr>
        <w:tabs>
          <w:tab w:val="left" w:pos="2408"/>
        </w:tabs>
        <w:ind w:right="216" w:firstLine="708"/>
        <w:rPr>
          <w:sz w:val="24"/>
        </w:rPr>
      </w:pPr>
      <w:r>
        <w:rPr>
          <w:sz w:val="24"/>
        </w:rPr>
        <w:t>Введение. Понятие «Новейшее время». Хронологические рамки и периодизация Новейшей истории. Изменение мира в ХХ – начале XXI</w:t>
      </w:r>
      <w:r>
        <w:rPr>
          <w:spacing w:val="-3"/>
          <w:sz w:val="24"/>
        </w:rPr>
        <w:t xml:space="preserve"> </w:t>
      </w:r>
      <w:r>
        <w:rPr>
          <w:sz w:val="24"/>
        </w:rPr>
        <w:t>в. Ключевые процессы и события Новейшей истории.</w:t>
      </w:r>
    </w:p>
    <w:p w14:paraId="23CB13AE" w14:textId="77777777" w:rsidR="001D3DA7" w:rsidRDefault="00407865" w:rsidP="004C4C80">
      <w:pPr>
        <w:pStyle w:val="a6"/>
        <w:numPr>
          <w:ilvl w:val="3"/>
          <w:numId w:val="120"/>
        </w:numPr>
        <w:tabs>
          <w:tab w:val="left" w:pos="2408"/>
        </w:tabs>
        <w:ind w:right="215" w:firstLine="708"/>
        <w:rPr>
          <w:sz w:val="24"/>
        </w:rPr>
      </w:pPr>
      <w:r>
        <w:rPr>
          <w:sz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14:paraId="40BEBC5F" w14:textId="77777777" w:rsidR="001D3DA7" w:rsidRDefault="00407865">
      <w:pPr>
        <w:pStyle w:val="a3"/>
        <w:spacing w:before="1"/>
        <w:ind w:right="220"/>
      </w:pPr>
      <w:r>
        <w:t>Мир в начале ХХ</w:t>
      </w:r>
      <w:r>
        <w:rPr>
          <w:spacing w:val="-1"/>
        </w:rPr>
        <w:t xml:space="preserve"> </w:t>
      </w:r>
      <w:r>
        <w:t>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04D7142" w14:textId="77777777" w:rsidR="001D3DA7" w:rsidRDefault="00407865">
      <w:pPr>
        <w:pStyle w:val="a3"/>
        <w:ind w:right="222"/>
      </w:pPr>
      <w:r>
        <w:t>Мир империй – наследие XIX</w:t>
      </w:r>
      <w:r>
        <w:rPr>
          <w:spacing w:val="-1"/>
        </w:rPr>
        <w:t xml:space="preserve"> </w:t>
      </w:r>
      <w:r>
        <w:t>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w:t>
      </w:r>
      <w:r>
        <w:rPr>
          <w:spacing w:val="-1"/>
        </w:rPr>
        <w:t xml:space="preserve"> </w:t>
      </w:r>
      <w:r>
        <w:t>XIX – начале ХХ в.</w:t>
      </w:r>
    </w:p>
    <w:p w14:paraId="65FEEEA1" w14:textId="77777777" w:rsidR="001D3DA7" w:rsidRDefault="00407865">
      <w:pPr>
        <w:pStyle w:val="a3"/>
        <w:ind w:right="215"/>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14:paraId="001587DC" w14:textId="77777777" w:rsidR="001D3DA7" w:rsidRDefault="00407865">
      <w:pPr>
        <w:pStyle w:val="a3"/>
        <w:ind w:right="221"/>
      </w:pPr>
      <w:r>
        <w:t>Люди на фронтах и в тылу. Националистическая пропаганда. Новые методы ведения</w:t>
      </w:r>
      <w:r>
        <w:rPr>
          <w:spacing w:val="40"/>
        </w:rPr>
        <w:t xml:space="preserve"> </w:t>
      </w:r>
      <w:r>
        <w:t>войны. Мобилизационная экономика военного времени. Власть и общество в годы войны. Положение</w:t>
      </w:r>
      <w:r>
        <w:rPr>
          <w:spacing w:val="74"/>
          <w:w w:val="150"/>
        </w:rPr>
        <w:t xml:space="preserve"> </w:t>
      </w:r>
      <w:r>
        <w:t>населения</w:t>
      </w:r>
      <w:r>
        <w:rPr>
          <w:spacing w:val="75"/>
          <w:w w:val="150"/>
        </w:rPr>
        <w:t xml:space="preserve"> </w:t>
      </w:r>
      <w:r>
        <w:t>в</w:t>
      </w:r>
      <w:r>
        <w:rPr>
          <w:spacing w:val="75"/>
          <w:w w:val="150"/>
        </w:rPr>
        <w:t xml:space="preserve"> </w:t>
      </w:r>
      <w:r>
        <w:t>тылу</w:t>
      </w:r>
      <w:r>
        <w:rPr>
          <w:spacing w:val="76"/>
          <w:w w:val="150"/>
        </w:rPr>
        <w:t xml:space="preserve"> </w:t>
      </w:r>
      <w:r>
        <w:t>воюющих</w:t>
      </w:r>
      <w:r>
        <w:rPr>
          <w:spacing w:val="75"/>
          <w:w w:val="150"/>
        </w:rPr>
        <w:t xml:space="preserve"> </w:t>
      </w:r>
      <w:r>
        <w:t>стран.</w:t>
      </w:r>
      <w:r>
        <w:rPr>
          <w:spacing w:val="75"/>
          <w:w w:val="150"/>
        </w:rPr>
        <w:t xml:space="preserve"> </w:t>
      </w:r>
      <w:r>
        <w:t>Вынужденные</w:t>
      </w:r>
      <w:r>
        <w:rPr>
          <w:spacing w:val="80"/>
        </w:rPr>
        <w:t xml:space="preserve"> </w:t>
      </w:r>
      <w:r>
        <w:t>переселения,</w:t>
      </w:r>
      <w:r>
        <w:rPr>
          <w:spacing w:val="75"/>
          <w:w w:val="150"/>
        </w:rPr>
        <w:t xml:space="preserve"> </w:t>
      </w:r>
      <w:r>
        <w:t>геноцид.</w:t>
      </w:r>
      <w:r>
        <w:rPr>
          <w:spacing w:val="73"/>
          <w:w w:val="150"/>
        </w:rPr>
        <w:t xml:space="preserve"> </w:t>
      </w:r>
      <w:r>
        <w:t>Рост</w:t>
      </w:r>
    </w:p>
    <w:p w14:paraId="5509AF94" w14:textId="77777777" w:rsidR="001D3DA7" w:rsidRDefault="001D3DA7">
      <w:pPr>
        <w:sectPr w:rsidR="001D3DA7">
          <w:pgSz w:w="11920" w:h="16850"/>
          <w:pgMar w:top="820" w:right="340" w:bottom="440" w:left="500" w:header="0" w:footer="208" w:gutter="0"/>
          <w:cols w:space="720"/>
        </w:sectPr>
      </w:pPr>
    </w:p>
    <w:p w14:paraId="6FA1A47E" w14:textId="77777777" w:rsidR="001D3DA7" w:rsidRDefault="00407865">
      <w:pPr>
        <w:pStyle w:val="a3"/>
        <w:spacing w:before="78"/>
        <w:ind w:firstLine="0"/>
      </w:pPr>
      <w:r>
        <w:t>антивоенных</w:t>
      </w:r>
      <w:r>
        <w:rPr>
          <w:spacing w:val="-3"/>
        </w:rPr>
        <w:t xml:space="preserve"> </w:t>
      </w:r>
      <w:r>
        <w:rPr>
          <w:spacing w:val="-2"/>
        </w:rPr>
        <w:t>настроений.</w:t>
      </w:r>
    </w:p>
    <w:p w14:paraId="27307A8C" w14:textId="77777777" w:rsidR="001D3DA7" w:rsidRDefault="00407865">
      <w:pPr>
        <w:pStyle w:val="a3"/>
        <w:ind w:right="218"/>
      </w:pPr>
      <w:r>
        <w:t>Завершающий этап войны. Объявление США войны Германии. Бои на Западном фронте. Революция 1917</w:t>
      </w:r>
      <w:r>
        <w:rPr>
          <w:spacing w:val="-1"/>
        </w:rPr>
        <w:t xml:space="preserve"> </w:t>
      </w:r>
      <w:r>
        <w:t xml:space="preserve">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w:t>
      </w:r>
      <w:r>
        <w:rPr>
          <w:spacing w:val="-2"/>
        </w:rPr>
        <w:t>войны.</w:t>
      </w:r>
    </w:p>
    <w:p w14:paraId="09DA219B" w14:textId="77777777" w:rsidR="001D3DA7" w:rsidRDefault="00407865" w:rsidP="004C4C80">
      <w:pPr>
        <w:pStyle w:val="a6"/>
        <w:numPr>
          <w:ilvl w:val="3"/>
          <w:numId w:val="120"/>
        </w:numPr>
        <w:tabs>
          <w:tab w:val="left" w:pos="2408"/>
        </w:tabs>
        <w:spacing w:before="1"/>
        <w:ind w:left="2408" w:hanging="1019"/>
        <w:rPr>
          <w:sz w:val="24"/>
        </w:rPr>
      </w:pPr>
      <w:r>
        <w:rPr>
          <w:sz w:val="24"/>
        </w:rPr>
        <w:t>Мир в</w:t>
      </w:r>
      <w:r>
        <w:rPr>
          <w:spacing w:val="-1"/>
          <w:sz w:val="24"/>
        </w:rPr>
        <w:t xml:space="preserve"> </w:t>
      </w:r>
      <w:r>
        <w:rPr>
          <w:sz w:val="24"/>
        </w:rPr>
        <w:t xml:space="preserve">1918–1939 </w:t>
      </w:r>
      <w:r>
        <w:rPr>
          <w:spacing w:val="-5"/>
          <w:sz w:val="24"/>
        </w:rPr>
        <w:t>гг.</w:t>
      </w:r>
    </w:p>
    <w:p w14:paraId="1047FB7F" w14:textId="77777777" w:rsidR="001D3DA7" w:rsidRDefault="00407865" w:rsidP="004C4C80">
      <w:pPr>
        <w:pStyle w:val="a6"/>
        <w:numPr>
          <w:ilvl w:val="4"/>
          <w:numId w:val="120"/>
        </w:numPr>
        <w:tabs>
          <w:tab w:val="left" w:pos="2588"/>
        </w:tabs>
        <w:ind w:left="2588" w:hanging="1199"/>
        <w:rPr>
          <w:sz w:val="24"/>
        </w:rPr>
      </w:pPr>
      <w:r>
        <w:rPr>
          <w:sz w:val="24"/>
        </w:rPr>
        <w:t>От</w:t>
      </w:r>
      <w:r>
        <w:rPr>
          <w:spacing w:val="-3"/>
          <w:sz w:val="24"/>
        </w:rPr>
        <w:t xml:space="preserve"> </w:t>
      </w:r>
      <w:r>
        <w:rPr>
          <w:sz w:val="24"/>
        </w:rPr>
        <w:t>войны</w:t>
      </w:r>
      <w:r>
        <w:rPr>
          <w:spacing w:val="-1"/>
          <w:sz w:val="24"/>
        </w:rPr>
        <w:t xml:space="preserve"> </w:t>
      </w:r>
      <w:r>
        <w:rPr>
          <w:sz w:val="24"/>
        </w:rPr>
        <w:t>к</w:t>
      </w:r>
      <w:r>
        <w:rPr>
          <w:spacing w:val="-2"/>
          <w:sz w:val="24"/>
        </w:rPr>
        <w:t xml:space="preserve"> миру.</w:t>
      </w:r>
    </w:p>
    <w:p w14:paraId="3487F5DA" w14:textId="77777777" w:rsidR="001D3DA7" w:rsidRDefault="00407865">
      <w:pPr>
        <w:pStyle w:val="a3"/>
        <w:ind w:right="219"/>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5EEF874E" w14:textId="77777777" w:rsidR="001D3DA7" w:rsidRDefault="00407865">
      <w:pPr>
        <w:pStyle w:val="a3"/>
        <w:ind w:right="216"/>
      </w:pPr>
      <w:r>
        <w:t>Распад империй и революционные события 1918 – начала 1920-х</w:t>
      </w:r>
      <w:r>
        <w:rPr>
          <w:spacing w:val="-2"/>
        </w:rPr>
        <w:t xml:space="preserve"> </w:t>
      </w:r>
      <w:r>
        <w:t>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w:t>
      </w:r>
      <w:r>
        <w:rPr>
          <w:spacing w:val="-1"/>
        </w:rPr>
        <w:t xml:space="preserve"> </w:t>
      </w:r>
      <w:r>
        <w:t>гг. в Европе. Ноябрьская революция в Германии. Веймарская республика. Создание Коминтерна. Венгерская советская республика.</w:t>
      </w:r>
    </w:p>
    <w:p w14:paraId="2626B6BF" w14:textId="77777777" w:rsidR="001D3DA7" w:rsidRDefault="00407865" w:rsidP="004C4C80">
      <w:pPr>
        <w:pStyle w:val="a6"/>
        <w:numPr>
          <w:ilvl w:val="4"/>
          <w:numId w:val="120"/>
        </w:numPr>
        <w:tabs>
          <w:tab w:val="left" w:pos="2588"/>
        </w:tabs>
        <w:ind w:left="2588" w:hanging="1199"/>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3"/>
          <w:sz w:val="24"/>
        </w:rPr>
        <w:t xml:space="preserve"> </w:t>
      </w:r>
      <w:r>
        <w:rPr>
          <w:sz w:val="24"/>
        </w:rPr>
        <w:t>Северной</w:t>
      </w:r>
      <w:r>
        <w:rPr>
          <w:spacing w:val="-2"/>
          <w:sz w:val="24"/>
        </w:rPr>
        <w:t xml:space="preserve"> </w:t>
      </w:r>
      <w:r>
        <w:rPr>
          <w:sz w:val="24"/>
        </w:rPr>
        <w:t>Америки</w:t>
      </w:r>
      <w:r>
        <w:rPr>
          <w:spacing w:val="-3"/>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14:paraId="363D7715" w14:textId="77777777" w:rsidR="001D3DA7" w:rsidRDefault="00407865">
      <w:pPr>
        <w:pStyle w:val="a3"/>
        <w:ind w:right="215"/>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14:paraId="6F0E3538" w14:textId="77777777" w:rsidR="001D3DA7" w:rsidRDefault="00407865">
      <w:pPr>
        <w:pStyle w:val="a3"/>
        <w:ind w:right="214"/>
      </w:pPr>
      <w:r>
        <w:t>Стабилизация 1920-х</w:t>
      </w:r>
      <w:r>
        <w:rPr>
          <w:spacing w:val="-1"/>
        </w:rPr>
        <w:t xml:space="preserve"> </w:t>
      </w:r>
      <w:r>
        <w:t>гг. Эра процветания в США. Мировой экономический кризис 1929– 1933</w:t>
      </w:r>
      <w:r>
        <w:rPr>
          <w:spacing w:val="-1"/>
        </w:rPr>
        <w:t xml:space="preserve"> </w:t>
      </w:r>
      <w:r>
        <w:t>гг. и начало Великой депрессии. Проявления и социально-политические последствия</w:t>
      </w:r>
      <w:r>
        <w:rPr>
          <w:spacing w:val="40"/>
        </w:rPr>
        <w:t xml:space="preserve"> </w:t>
      </w:r>
      <w:r>
        <w:t>кризиса. «Новый курс» Ф.Д. Рузвельта (цель, мероприятия, итоги). Кейнсианство. Государственное регулирование экономики.</w:t>
      </w:r>
    </w:p>
    <w:p w14:paraId="0F1CA852" w14:textId="77777777" w:rsidR="001D3DA7" w:rsidRDefault="00407865">
      <w:pPr>
        <w:pStyle w:val="a3"/>
        <w:spacing w:before="1"/>
        <w:ind w:right="215"/>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597218BF" w14:textId="77777777" w:rsidR="001D3DA7" w:rsidRDefault="00407865">
      <w:pPr>
        <w:pStyle w:val="a3"/>
        <w:ind w:right="213"/>
      </w:pPr>
      <w:r>
        <w:t>Борьба</w:t>
      </w:r>
      <w:r>
        <w:rPr>
          <w:spacing w:val="-3"/>
        </w:rPr>
        <w:t xml:space="preserve"> </w:t>
      </w:r>
      <w:r>
        <w:t>против</w:t>
      </w:r>
      <w:r>
        <w:rPr>
          <w:spacing w:val="-3"/>
        </w:rPr>
        <w:t xml:space="preserve"> </w:t>
      </w:r>
      <w:r>
        <w:t>угрозы</w:t>
      </w:r>
      <w:r>
        <w:rPr>
          <w:spacing w:val="-5"/>
        </w:rPr>
        <w:t xml:space="preserve"> </w:t>
      </w:r>
      <w:r>
        <w:t>фашизма.</w:t>
      </w:r>
      <w:r>
        <w:rPr>
          <w:spacing w:val="-2"/>
        </w:rPr>
        <w:t xml:space="preserve"> </w:t>
      </w:r>
      <w:r>
        <w:t>Тактика</w:t>
      </w:r>
      <w:r>
        <w:rPr>
          <w:spacing w:val="-3"/>
        </w:rPr>
        <w:t xml:space="preserve"> </w:t>
      </w:r>
      <w:r>
        <w:t>единого</w:t>
      </w:r>
      <w:r>
        <w:rPr>
          <w:spacing w:val="-2"/>
        </w:rPr>
        <w:t xml:space="preserve"> </w:t>
      </w:r>
      <w:r>
        <w:t>рабочего</w:t>
      </w:r>
      <w:r>
        <w:rPr>
          <w:spacing w:val="-2"/>
        </w:rPr>
        <w:t xml:space="preserve"> </w:t>
      </w:r>
      <w:r>
        <w:t>фронта и</w:t>
      </w:r>
      <w:r>
        <w:rPr>
          <w:spacing w:val="-2"/>
        </w:rPr>
        <w:t xml:space="preserve"> </w:t>
      </w:r>
      <w:r>
        <w:t>Народного</w:t>
      </w:r>
      <w:r>
        <w:rPr>
          <w:spacing w:val="-2"/>
        </w:rPr>
        <w:t xml:space="preserve"> </w:t>
      </w:r>
      <w:r>
        <w:t>фронта.</w:t>
      </w:r>
      <w:r>
        <w:rPr>
          <w:spacing w:val="-2"/>
        </w:rPr>
        <w:t xml:space="preserve"> </w:t>
      </w:r>
      <w:r>
        <w:t>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w:t>
      </w:r>
      <w:r>
        <w:rPr>
          <w:spacing w:val="80"/>
        </w:rPr>
        <w:t xml:space="preserve"> </w:t>
      </w:r>
      <w:r>
        <w:t>Оборона Мадрида. Поражение Испанской республики.</w:t>
      </w:r>
    </w:p>
    <w:p w14:paraId="092C31C1" w14:textId="77777777" w:rsidR="001D3DA7" w:rsidRDefault="00407865" w:rsidP="004C4C80">
      <w:pPr>
        <w:pStyle w:val="a6"/>
        <w:numPr>
          <w:ilvl w:val="4"/>
          <w:numId w:val="120"/>
        </w:numPr>
        <w:tabs>
          <w:tab w:val="left" w:pos="2588"/>
        </w:tabs>
        <w:ind w:left="2588" w:hanging="1199"/>
        <w:rPr>
          <w:sz w:val="24"/>
        </w:rPr>
      </w:pPr>
      <w:r>
        <w:rPr>
          <w:sz w:val="24"/>
        </w:rPr>
        <w:t>Страны</w:t>
      </w:r>
      <w:r>
        <w:rPr>
          <w:spacing w:val="-4"/>
          <w:sz w:val="24"/>
        </w:rPr>
        <w:t xml:space="preserve"> </w:t>
      </w:r>
      <w:r>
        <w:rPr>
          <w:sz w:val="24"/>
        </w:rPr>
        <w:t>Азии</w:t>
      </w:r>
      <w:r>
        <w:rPr>
          <w:spacing w:val="-2"/>
          <w:sz w:val="24"/>
        </w:rPr>
        <w:t xml:space="preserve"> </w:t>
      </w:r>
      <w:r>
        <w:rPr>
          <w:sz w:val="24"/>
        </w:rPr>
        <w:t>в</w:t>
      </w:r>
      <w:r>
        <w:rPr>
          <w:spacing w:val="-2"/>
          <w:sz w:val="24"/>
        </w:rPr>
        <w:t xml:space="preserve"> </w:t>
      </w:r>
      <w:r>
        <w:rPr>
          <w:sz w:val="24"/>
        </w:rPr>
        <w:t>1918–1930-х</w:t>
      </w:r>
      <w:r>
        <w:rPr>
          <w:spacing w:val="-1"/>
          <w:sz w:val="24"/>
        </w:rPr>
        <w:t xml:space="preserve"> </w:t>
      </w:r>
      <w:r>
        <w:rPr>
          <w:spacing w:val="-5"/>
          <w:sz w:val="24"/>
        </w:rPr>
        <w:t>гг.</w:t>
      </w:r>
    </w:p>
    <w:p w14:paraId="7F7D6ED5" w14:textId="77777777" w:rsidR="001D3DA7" w:rsidRDefault="00407865">
      <w:pPr>
        <w:pStyle w:val="a3"/>
        <w:ind w:right="213"/>
      </w:pPr>
      <w:r>
        <w:t>Распад Османской империи. Провозглашение Турецкой республики. Курс преобразований М.</w:t>
      </w:r>
      <w:r>
        <w:rPr>
          <w:spacing w:val="-2"/>
        </w:rPr>
        <w:t xml:space="preserve"> </w:t>
      </w:r>
      <w:r>
        <w:t>Кемаля Ататюрка. Страны Восточной и Южной Азии. Революция 1925–1927</w:t>
      </w:r>
      <w:r>
        <w:rPr>
          <w:spacing w:val="-1"/>
        </w:rPr>
        <w:t xml:space="preserve"> </w:t>
      </w:r>
      <w:r>
        <w:t>гг. в Китае.</w:t>
      </w:r>
      <w:r>
        <w:rPr>
          <w:spacing w:val="40"/>
        </w:rPr>
        <w:t xml:space="preserve"> </w:t>
      </w:r>
      <w:r>
        <w:t>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w:t>
      </w:r>
      <w:r>
        <w:rPr>
          <w:spacing w:val="-1"/>
        </w:rPr>
        <w:t xml:space="preserve"> </w:t>
      </w:r>
      <w:r>
        <w:t>гг. Индийский национальный конгресс. М.К. Ганди.</w:t>
      </w:r>
    </w:p>
    <w:p w14:paraId="0A11EAA7" w14:textId="77777777" w:rsidR="001D3DA7" w:rsidRDefault="00407865" w:rsidP="004C4C80">
      <w:pPr>
        <w:pStyle w:val="a6"/>
        <w:numPr>
          <w:ilvl w:val="4"/>
          <w:numId w:val="120"/>
        </w:numPr>
        <w:tabs>
          <w:tab w:val="left" w:pos="2588"/>
        </w:tabs>
        <w:spacing w:before="1"/>
        <w:ind w:left="2588" w:hanging="1199"/>
        <w:rPr>
          <w:sz w:val="24"/>
        </w:rPr>
      </w:pPr>
      <w:r>
        <w:rPr>
          <w:sz w:val="24"/>
        </w:rPr>
        <w:t>Страны</w:t>
      </w:r>
      <w:r>
        <w:rPr>
          <w:spacing w:val="-4"/>
          <w:sz w:val="24"/>
        </w:rPr>
        <w:t xml:space="preserve"> </w:t>
      </w:r>
      <w:r>
        <w:rPr>
          <w:sz w:val="24"/>
        </w:rPr>
        <w:t>Латинской</w:t>
      </w:r>
      <w:r>
        <w:rPr>
          <w:spacing w:val="-4"/>
          <w:sz w:val="24"/>
        </w:rPr>
        <w:t xml:space="preserve"> </w:t>
      </w:r>
      <w:r>
        <w:rPr>
          <w:sz w:val="24"/>
        </w:rPr>
        <w:t>Америки</w:t>
      </w:r>
      <w:r>
        <w:rPr>
          <w:spacing w:val="-3"/>
          <w:sz w:val="24"/>
        </w:rPr>
        <w:t xml:space="preserve"> </w:t>
      </w:r>
      <w:r>
        <w:rPr>
          <w:sz w:val="24"/>
        </w:rPr>
        <w:t>в</w:t>
      </w:r>
      <w:r>
        <w:rPr>
          <w:spacing w:val="-5"/>
          <w:sz w:val="24"/>
        </w:rPr>
        <w:t xml:space="preserve"> </w:t>
      </w:r>
      <w:r>
        <w:rPr>
          <w:sz w:val="24"/>
        </w:rPr>
        <w:t>первой</w:t>
      </w:r>
      <w:r>
        <w:rPr>
          <w:spacing w:val="-3"/>
          <w:sz w:val="24"/>
        </w:rPr>
        <w:t xml:space="preserve"> </w:t>
      </w:r>
      <w:r>
        <w:rPr>
          <w:sz w:val="24"/>
        </w:rPr>
        <w:t>трети</w:t>
      </w:r>
      <w:r>
        <w:rPr>
          <w:spacing w:val="-3"/>
          <w:sz w:val="24"/>
        </w:rPr>
        <w:t xml:space="preserve"> </w:t>
      </w:r>
      <w:r>
        <w:rPr>
          <w:sz w:val="24"/>
        </w:rPr>
        <w:t xml:space="preserve">ХХ </w:t>
      </w:r>
      <w:r>
        <w:rPr>
          <w:spacing w:val="-5"/>
          <w:sz w:val="24"/>
        </w:rPr>
        <w:t>в.</w:t>
      </w:r>
    </w:p>
    <w:p w14:paraId="6C63B326" w14:textId="77777777" w:rsidR="001D3DA7" w:rsidRDefault="00407865">
      <w:pPr>
        <w:pStyle w:val="a3"/>
        <w:ind w:right="214"/>
      </w:pPr>
      <w:r>
        <w:t>Мексиканская революция. Реформы и революционные движения в латиноамериканских странах. Народный фронт в Чили.</w:t>
      </w:r>
    </w:p>
    <w:p w14:paraId="47DCB8A2" w14:textId="77777777" w:rsidR="001D3DA7" w:rsidRDefault="00407865" w:rsidP="004C4C80">
      <w:pPr>
        <w:pStyle w:val="a6"/>
        <w:numPr>
          <w:ilvl w:val="4"/>
          <w:numId w:val="120"/>
        </w:numPr>
        <w:tabs>
          <w:tab w:val="left" w:pos="2588"/>
        </w:tabs>
        <w:ind w:left="2588" w:hanging="1199"/>
        <w:rPr>
          <w:sz w:val="24"/>
        </w:rPr>
      </w:pPr>
      <w:r>
        <w:rPr>
          <w:sz w:val="24"/>
        </w:rPr>
        <w:t>Международные</w:t>
      </w:r>
      <w:r>
        <w:rPr>
          <w:spacing w:val="-7"/>
          <w:sz w:val="24"/>
        </w:rPr>
        <w:t xml:space="preserve"> </w:t>
      </w:r>
      <w:r>
        <w:rPr>
          <w:sz w:val="24"/>
        </w:rPr>
        <w:t>отношения</w:t>
      </w:r>
      <w:r>
        <w:rPr>
          <w:spacing w:val="-3"/>
          <w:sz w:val="24"/>
        </w:rPr>
        <w:t xml:space="preserve"> </w:t>
      </w:r>
      <w:r>
        <w:rPr>
          <w:sz w:val="24"/>
        </w:rPr>
        <w:t>в</w:t>
      </w:r>
      <w:r>
        <w:rPr>
          <w:spacing w:val="-4"/>
          <w:sz w:val="24"/>
        </w:rPr>
        <w:t xml:space="preserve"> </w:t>
      </w:r>
      <w:r>
        <w:rPr>
          <w:sz w:val="24"/>
        </w:rPr>
        <w:t>1920–1930-х</w:t>
      </w:r>
      <w:r>
        <w:rPr>
          <w:spacing w:val="-2"/>
          <w:sz w:val="24"/>
        </w:rPr>
        <w:t xml:space="preserve"> </w:t>
      </w:r>
      <w:r>
        <w:rPr>
          <w:spacing w:val="-5"/>
          <w:sz w:val="24"/>
        </w:rPr>
        <w:t>гг.</w:t>
      </w:r>
    </w:p>
    <w:p w14:paraId="79A3F431" w14:textId="77777777" w:rsidR="001D3DA7" w:rsidRDefault="00407865">
      <w:pPr>
        <w:pStyle w:val="a3"/>
        <w:ind w:right="219"/>
      </w:pPr>
      <w:r>
        <w:t>Версальская система и реалии 1920-х</w:t>
      </w:r>
      <w:r>
        <w:rPr>
          <w:spacing w:val="-2"/>
        </w:rPr>
        <w:t xml:space="preserve"> </w:t>
      </w:r>
      <w:r>
        <w:t>гг. Планы Дауэса и Юнга. Советское государство в международных отношениях в 1920-х гг. Пакт Бриана–Келлога. «Эра пацифизма».</w:t>
      </w:r>
    </w:p>
    <w:p w14:paraId="21DBF7BC" w14:textId="77777777" w:rsidR="001D3DA7" w:rsidRDefault="00407865">
      <w:pPr>
        <w:pStyle w:val="a3"/>
        <w:ind w:right="217"/>
      </w:pPr>
      <w:r>
        <w:t>Нарастание агрессии в мире в 1930-х</w:t>
      </w:r>
      <w:r>
        <w:rPr>
          <w:spacing w:val="-1"/>
        </w:rPr>
        <w:t xml:space="preserve"> </w:t>
      </w:r>
      <w:r>
        <w:t>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62"/>
        </w:rPr>
        <w:t xml:space="preserve">  </w:t>
      </w:r>
      <w:r>
        <w:t>Судетский</w:t>
      </w:r>
      <w:r>
        <w:rPr>
          <w:spacing w:val="62"/>
        </w:rPr>
        <w:t xml:space="preserve">  </w:t>
      </w:r>
      <w:r>
        <w:t>кризис.</w:t>
      </w:r>
      <w:r>
        <w:rPr>
          <w:spacing w:val="63"/>
        </w:rPr>
        <w:t xml:space="preserve">  </w:t>
      </w:r>
      <w:r>
        <w:t>Мюнхенское</w:t>
      </w:r>
      <w:r>
        <w:rPr>
          <w:spacing w:val="62"/>
        </w:rPr>
        <w:t xml:space="preserve">  </w:t>
      </w:r>
      <w:r>
        <w:t>соглашение</w:t>
      </w:r>
      <w:r>
        <w:rPr>
          <w:spacing w:val="62"/>
        </w:rPr>
        <w:t xml:space="preserve">  </w:t>
      </w:r>
      <w:r>
        <w:t>и</w:t>
      </w:r>
      <w:r>
        <w:rPr>
          <w:spacing w:val="63"/>
        </w:rPr>
        <w:t xml:space="preserve">  </w:t>
      </w:r>
      <w:r>
        <w:t>его</w:t>
      </w:r>
      <w:r>
        <w:rPr>
          <w:spacing w:val="63"/>
        </w:rPr>
        <w:t xml:space="preserve">  </w:t>
      </w:r>
      <w:r>
        <w:t>последствия.</w:t>
      </w:r>
      <w:r>
        <w:rPr>
          <w:spacing w:val="63"/>
        </w:rPr>
        <w:t xml:space="preserve">  </w:t>
      </w:r>
      <w:r>
        <w:t>Политика</w:t>
      </w:r>
    </w:p>
    <w:p w14:paraId="0EBBAB8F" w14:textId="77777777" w:rsidR="001D3DA7" w:rsidRDefault="00407865">
      <w:pPr>
        <w:pStyle w:val="a3"/>
        <w:ind w:right="214" w:firstLine="0"/>
      </w:pPr>
      <w:r>
        <w:t>«умиротворения»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14:paraId="50B152A2" w14:textId="77777777" w:rsidR="001D3DA7" w:rsidRDefault="00407865" w:rsidP="004C4C80">
      <w:pPr>
        <w:pStyle w:val="a6"/>
        <w:numPr>
          <w:ilvl w:val="4"/>
          <w:numId w:val="120"/>
        </w:numPr>
        <w:tabs>
          <w:tab w:val="left" w:pos="2588"/>
        </w:tabs>
        <w:spacing w:line="274" w:lineRule="exact"/>
        <w:ind w:left="2588" w:hanging="1199"/>
        <w:rPr>
          <w:sz w:val="24"/>
        </w:rPr>
      </w:pPr>
      <w:r>
        <w:rPr>
          <w:sz w:val="24"/>
        </w:rPr>
        <w:t>Развитие</w:t>
      </w:r>
      <w:r>
        <w:rPr>
          <w:spacing w:val="-6"/>
          <w:sz w:val="24"/>
        </w:rPr>
        <w:t xml:space="preserve"> </w:t>
      </w:r>
      <w:r>
        <w:rPr>
          <w:sz w:val="24"/>
        </w:rPr>
        <w:t>культуры</w:t>
      </w:r>
      <w:r>
        <w:rPr>
          <w:spacing w:val="-1"/>
          <w:sz w:val="24"/>
        </w:rPr>
        <w:t xml:space="preserve"> </w:t>
      </w:r>
      <w:r>
        <w:rPr>
          <w:sz w:val="24"/>
        </w:rPr>
        <w:t>в</w:t>
      </w:r>
      <w:r>
        <w:rPr>
          <w:spacing w:val="-2"/>
          <w:sz w:val="24"/>
        </w:rPr>
        <w:t xml:space="preserve"> </w:t>
      </w:r>
      <w:r>
        <w:rPr>
          <w:sz w:val="24"/>
        </w:rPr>
        <w:t>1914–1930-х</w:t>
      </w:r>
      <w:r>
        <w:rPr>
          <w:spacing w:val="-1"/>
          <w:sz w:val="24"/>
        </w:rPr>
        <w:t xml:space="preserve"> </w:t>
      </w:r>
      <w:r>
        <w:rPr>
          <w:spacing w:val="-5"/>
          <w:sz w:val="24"/>
        </w:rPr>
        <w:t>гг.</w:t>
      </w:r>
    </w:p>
    <w:p w14:paraId="3DBBE7D8" w14:textId="77777777" w:rsidR="001D3DA7" w:rsidRDefault="00407865">
      <w:pPr>
        <w:pStyle w:val="a3"/>
        <w:ind w:right="218"/>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14:paraId="6CBA1EE2" w14:textId="77777777" w:rsidR="001D3DA7" w:rsidRDefault="001D3DA7">
      <w:pPr>
        <w:sectPr w:rsidR="001D3DA7">
          <w:pgSz w:w="11920" w:h="16850"/>
          <w:pgMar w:top="820" w:right="340" w:bottom="440" w:left="500" w:header="0" w:footer="208" w:gutter="0"/>
          <w:cols w:space="720"/>
        </w:sectPr>
      </w:pPr>
    </w:p>
    <w:p w14:paraId="3B3FC700" w14:textId="77777777" w:rsidR="001D3DA7" w:rsidRDefault="00407865">
      <w:pPr>
        <w:pStyle w:val="a3"/>
        <w:spacing w:before="78"/>
        <w:ind w:right="217"/>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w:t>
      </w:r>
      <w:r>
        <w:rPr>
          <w:spacing w:val="-2"/>
        </w:rPr>
        <w:t xml:space="preserve"> </w:t>
      </w:r>
      <w:r>
        <w:t>в. Кинематограф 1920–1930-х</w:t>
      </w:r>
      <w:r>
        <w:rPr>
          <w:spacing w:val="-2"/>
        </w:rPr>
        <w:t xml:space="preserve"> </w:t>
      </w:r>
      <w:r>
        <w:t>гг. Тоталитаризм и культура. Массовая культура. Олимпийское движение.</w:t>
      </w:r>
    </w:p>
    <w:p w14:paraId="18C2316E" w14:textId="77777777" w:rsidR="001D3DA7" w:rsidRDefault="00407865" w:rsidP="004C4C80">
      <w:pPr>
        <w:pStyle w:val="a6"/>
        <w:numPr>
          <w:ilvl w:val="3"/>
          <w:numId w:val="120"/>
        </w:numPr>
        <w:tabs>
          <w:tab w:val="left" w:pos="2408"/>
        </w:tabs>
        <w:spacing w:before="1"/>
        <w:ind w:left="2408" w:hanging="1019"/>
        <w:rPr>
          <w:sz w:val="24"/>
        </w:rPr>
      </w:pPr>
      <w:r>
        <w:rPr>
          <w:sz w:val="24"/>
        </w:rPr>
        <w:t>Вторая</w:t>
      </w:r>
      <w:r>
        <w:rPr>
          <w:spacing w:val="-2"/>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(рекомендуется</w:t>
      </w:r>
      <w:r>
        <w:rPr>
          <w:spacing w:val="-1"/>
          <w:sz w:val="24"/>
        </w:rPr>
        <w:t xml:space="preserve"> </w:t>
      </w:r>
      <w:r>
        <w:rPr>
          <w:sz w:val="24"/>
        </w:rPr>
        <w:t>изучать</w:t>
      </w:r>
      <w:r>
        <w:rPr>
          <w:spacing w:val="1"/>
          <w:sz w:val="24"/>
        </w:rPr>
        <w:t xml:space="preserve"> </w:t>
      </w:r>
      <w:r>
        <w:rPr>
          <w:sz w:val="24"/>
        </w:rPr>
        <w:t>данную</w:t>
      </w:r>
      <w:r>
        <w:rPr>
          <w:spacing w:val="-1"/>
          <w:sz w:val="24"/>
        </w:rPr>
        <w:t xml:space="preserve"> </w:t>
      </w:r>
      <w:r>
        <w:rPr>
          <w:sz w:val="24"/>
        </w:rPr>
        <w:t>тему объединенно</w:t>
      </w:r>
      <w:r>
        <w:rPr>
          <w:spacing w:val="-1"/>
          <w:sz w:val="24"/>
        </w:rPr>
        <w:t xml:space="preserve"> </w:t>
      </w:r>
      <w:r>
        <w:rPr>
          <w:sz w:val="24"/>
        </w:rPr>
        <w:t>с</w:t>
      </w:r>
      <w:r>
        <w:rPr>
          <w:spacing w:val="-1"/>
          <w:sz w:val="24"/>
        </w:rPr>
        <w:t xml:space="preserve"> </w:t>
      </w:r>
      <w:r>
        <w:rPr>
          <w:spacing w:val="-2"/>
          <w:sz w:val="24"/>
        </w:rPr>
        <w:t>темой</w:t>
      </w:r>
    </w:p>
    <w:p w14:paraId="6CEF080C" w14:textId="77777777" w:rsidR="001D3DA7" w:rsidRDefault="00407865">
      <w:pPr>
        <w:pStyle w:val="a3"/>
        <w:ind w:firstLine="0"/>
      </w:pPr>
      <w:r>
        <w:t>«Великая</w:t>
      </w:r>
      <w:r>
        <w:rPr>
          <w:spacing w:val="-5"/>
        </w:rPr>
        <w:t xml:space="preserve"> </w:t>
      </w:r>
      <w:r>
        <w:t>Отечественная</w:t>
      </w:r>
      <w:r>
        <w:rPr>
          <w:spacing w:val="-2"/>
        </w:rPr>
        <w:t xml:space="preserve"> </w:t>
      </w:r>
      <w:r>
        <w:t>война</w:t>
      </w:r>
      <w:r>
        <w:rPr>
          <w:spacing w:val="-2"/>
        </w:rPr>
        <w:t xml:space="preserve"> </w:t>
      </w:r>
      <w:r>
        <w:t>(1941–1945)»</w:t>
      </w:r>
      <w:r>
        <w:rPr>
          <w:spacing w:val="-3"/>
        </w:rPr>
        <w:t xml:space="preserve"> </w:t>
      </w:r>
      <w:r>
        <w:t>курса</w:t>
      </w:r>
      <w:r>
        <w:rPr>
          <w:spacing w:val="-2"/>
        </w:rPr>
        <w:t xml:space="preserve"> </w:t>
      </w:r>
      <w:r>
        <w:t>истории</w:t>
      </w:r>
      <w:r>
        <w:rPr>
          <w:spacing w:val="-2"/>
        </w:rPr>
        <w:t xml:space="preserve"> России).</w:t>
      </w:r>
    </w:p>
    <w:p w14:paraId="2914B251" w14:textId="77777777" w:rsidR="001D3DA7" w:rsidRDefault="00407865">
      <w:pPr>
        <w:pStyle w:val="a3"/>
        <w:ind w:right="215"/>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w:t>
      </w:r>
      <w:r>
        <w:rPr>
          <w:spacing w:val="80"/>
          <w:w w:val="150"/>
        </w:rPr>
        <w:t xml:space="preserve"> </w:t>
      </w:r>
      <w:r>
        <w:t>Присоединение</w:t>
      </w:r>
      <w:r>
        <w:rPr>
          <w:spacing w:val="80"/>
          <w:w w:val="150"/>
        </w:rPr>
        <w:t xml:space="preserve"> </w:t>
      </w:r>
      <w:r>
        <w:t>к</w:t>
      </w:r>
      <w:r>
        <w:rPr>
          <w:spacing w:val="80"/>
          <w:w w:val="150"/>
        </w:rPr>
        <w:t xml:space="preserve"> </w:t>
      </w:r>
      <w:r>
        <w:t>СССР</w:t>
      </w:r>
      <w:r>
        <w:rPr>
          <w:spacing w:val="80"/>
          <w:w w:val="150"/>
        </w:rPr>
        <w:t xml:space="preserve"> </w:t>
      </w:r>
      <w:r>
        <w:t>Западной</w:t>
      </w:r>
      <w:r>
        <w:rPr>
          <w:spacing w:val="80"/>
          <w:w w:val="150"/>
        </w:rPr>
        <w:t xml:space="preserve"> </w:t>
      </w:r>
      <w:r>
        <w:t>Белоруссии</w:t>
      </w:r>
      <w:r>
        <w:rPr>
          <w:spacing w:val="80"/>
          <w:w w:val="150"/>
        </w:rPr>
        <w:t xml:space="preserve"> </w:t>
      </w:r>
      <w:r>
        <w:t>и</w:t>
      </w:r>
      <w:r>
        <w:rPr>
          <w:spacing w:val="80"/>
          <w:w w:val="150"/>
        </w:rPr>
        <w:t xml:space="preserve"> </w:t>
      </w:r>
      <w:r>
        <w:t>Западной</w:t>
      </w:r>
      <w:r>
        <w:rPr>
          <w:spacing w:val="80"/>
          <w:w w:val="150"/>
        </w:rPr>
        <w:t xml:space="preserve"> </w:t>
      </w:r>
      <w:r>
        <w:t>Украины.</w:t>
      </w:r>
      <w:r>
        <w:rPr>
          <w:spacing w:val="80"/>
          <w:w w:val="150"/>
        </w:rPr>
        <w:t xml:space="preserve"> </w:t>
      </w:r>
      <w:r>
        <w:t>Блицкриг.</w:t>
      </w:r>
    </w:p>
    <w:p w14:paraId="1A098DF1" w14:textId="77777777" w:rsidR="001D3DA7" w:rsidRDefault="00407865">
      <w:pPr>
        <w:pStyle w:val="a3"/>
        <w:ind w:right="222" w:firstLine="0"/>
      </w:pPr>
      <w:r>
        <w:t>«Странная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7B971915" w14:textId="77777777" w:rsidR="001D3DA7" w:rsidRDefault="00407865">
      <w:pPr>
        <w:pStyle w:val="a3"/>
        <w:ind w:right="214"/>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14:paraId="6EAA4638" w14:textId="77777777" w:rsidR="001D3DA7" w:rsidRDefault="00407865">
      <w:pPr>
        <w:pStyle w:val="a3"/>
        <w:ind w:right="220"/>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1554BB79" w14:textId="77777777" w:rsidR="001D3DA7" w:rsidRDefault="00407865">
      <w:pPr>
        <w:pStyle w:val="a3"/>
        <w:spacing w:before="1"/>
        <w:ind w:right="214"/>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14:paraId="6EA8BE70" w14:textId="77777777" w:rsidR="001D3DA7" w:rsidRDefault="00407865">
      <w:pPr>
        <w:pStyle w:val="a3"/>
        <w:ind w:right="215"/>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w:t>
      </w:r>
      <w:r>
        <w:rPr>
          <w:spacing w:val="-3"/>
        </w:rPr>
        <w:t xml:space="preserve"> </w:t>
      </w:r>
      <w:r>
        <w:t xml:space="preserve">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w:t>
      </w:r>
      <w:r>
        <w:rPr>
          <w:spacing w:val="-4"/>
        </w:rPr>
        <w:t>ООН.</w:t>
      </w:r>
    </w:p>
    <w:p w14:paraId="5A9EB257" w14:textId="77777777" w:rsidR="001D3DA7" w:rsidRDefault="00407865">
      <w:pPr>
        <w:pStyle w:val="a3"/>
        <w:ind w:right="217"/>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152CA3ED" w14:textId="77777777" w:rsidR="001D3DA7" w:rsidRDefault="00407865" w:rsidP="004C4C80">
      <w:pPr>
        <w:pStyle w:val="a6"/>
        <w:numPr>
          <w:ilvl w:val="3"/>
          <w:numId w:val="120"/>
        </w:numPr>
        <w:tabs>
          <w:tab w:val="left" w:pos="2408"/>
        </w:tabs>
        <w:ind w:left="2408" w:hanging="1019"/>
        <w:rPr>
          <w:sz w:val="24"/>
        </w:rPr>
      </w:pPr>
      <w:r>
        <w:rPr>
          <w:spacing w:val="-2"/>
          <w:sz w:val="24"/>
        </w:rPr>
        <w:t>Обобщение.</w:t>
      </w:r>
    </w:p>
    <w:p w14:paraId="6C997949" w14:textId="77777777" w:rsidR="001D3DA7" w:rsidRDefault="00407865" w:rsidP="004C4C80">
      <w:pPr>
        <w:pStyle w:val="a6"/>
        <w:numPr>
          <w:ilvl w:val="2"/>
          <w:numId w:val="120"/>
        </w:numPr>
        <w:tabs>
          <w:tab w:val="left" w:pos="2228"/>
        </w:tabs>
        <w:spacing w:before="1"/>
        <w:ind w:left="2228" w:hanging="839"/>
        <w:rPr>
          <w:sz w:val="24"/>
        </w:rPr>
      </w:pPr>
      <w:r>
        <w:rPr>
          <w:sz w:val="24"/>
        </w:rPr>
        <w:t>История</w:t>
      </w:r>
      <w:r>
        <w:rPr>
          <w:spacing w:val="-2"/>
          <w:sz w:val="24"/>
        </w:rPr>
        <w:t xml:space="preserve"> </w:t>
      </w:r>
      <w:r>
        <w:rPr>
          <w:sz w:val="24"/>
        </w:rPr>
        <w:t>России.</w:t>
      </w:r>
      <w:r>
        <w:rPr>
          <w:spacing w:val="-2"/>
          <w:sz w:val="24"/>
        </w:rPr>
        <w:t xml:space="preserve"> </w:t>
      </w:r>
      <w:r>
        <w:rPr>
          <w:sz w:val="24"/>
        </w:rPr>
        <w:t>1914–1945</w:t>
      </w:r>
      <w:r>
        <w:rPr>
          <w:spacing w:val="-1"/>
          <w:sz w:val="24"/>
        </w:rPr>
        <w:t xml:space="preserve"> </w:t>
      </w:r>
      <w:r>
        <w:rPr>
          <w:spacing w:val="-5"/>
          <w:sz w:val="24"/>
        </w:rPr>
        <w:t>гг.</w:t>
      </w:r>
    </w:p>
    <w:p w14:paraId="56CEDC94" w14:textId="77777777" w:rsidR="001D3DA7" w:rsidRDefault="00407865" w:rsidP="004C4C80">
      <w:pPr>
        <w:pStyle w:val="a6"/>
        <w:numPr>
          <w:ilvl w:val="3"/>
          <w:numId w:val="120"/>
        </w:numPr>
        <w:tabs>
          <w:tab w:val="left" w:pos="2408"/>
        </w:tabs>
        <w:ind w:left="2408" w:hanging="1019"/>
        <w:rPr>
          <w:sz w:val="24"/>
        </w:rPr>
      </w:pPr>
      <w:r>
        <w:rPr>
          <w:sz w:val="24"/>
        </w:rPr>
        <w:t>Введение.</w:t>
      </w:r>
      <w:r>
        <w:rPr>
          <w:spacing w:val="-5"/>
          <w:sz w:val="24"/>
        </w:rPr>
        <w:t xml:space="preserve"> </w:t>
      </w:r>
      <w:r>
        <w:rPr>
          <w:sz w:val="24"/>
        </w:rPr>
        <w:t>Периодизация</w:t>
      </w:r>
      <w:r>
        <w:rPr>
          <w:spacing w:val="-5"/>
          <w:sz w:val="24"/>
        </w:rPr>
        <w:t xml:space="preserve"> </w:t>
      </w:r>
      <w:r>
        <w:rPr>
          <w:sz w:val="24"/>
        </w:rPr>
        <w:t>и</w:t>
      </w:r>
      <w:r>
        <w:rPr>
          <w:spacing w:val="1"/>
          <w:sz w:val="24"/>
        </w:rPr>
        <w:t xml:space="preserve"> </w:t>
      </w:r>
      <w:r>
        <w:rPr>
          <w:sz w:val="24"/>
        </w:rPr>
        <w:t>общая</w:t>
      </w:r>
      <w:r>
        <w:rPr>
          <w:spacing w:val="-3"/>
          <w:sz w:val="24"/>
        </w:rPr>
        <w:t xml:space="preserve"> </w:t>
      </w:r>
      <w:r>
        <w:rPr>
          <w:sz w:val="24"/>
        </w:rPr>
        <w:t>характеристика</w:t>
      </w:r>
      <w:r>
        <w:rPr>
          <w:spacing w:val="-3"/>
          <w:sz w:val="24"/>
        </w:rPr>
        <w:t xml:space="preserve"> </w:t>
      </w:r>
      <w:r>
        <w:rPr>
          <w:sz w:val="24"/>
        </w:rPr>
        <w:t>истории</w:t>
      </w:r>
      <w:r>
        <w:rPr>
          <w:spacing w:val="-4"/>
          <w:sz w:val="24"/>
        </w:rPr>
        <w:t xml:space="preserve"> </w:t>
      </w:r>
      <w:r>
        <w:rPr>
          <w:sz w:val="24"/>
        </w:rPr>
        <w:t>России</w:t>
      </w:r>
      <w:r>
        <w:rPr>
          <w:spacing w:val="-3"/>
          <w:sz w:val="24"/>
        </w:rPr>
        <w:t xml:space="preserve"> </w:t>
      </w:r>
      <w:r>
        <w:rPr>
          <w:sz w:val="24"/>
        </w:rPr>
        <w:t>1914–1945</w:t>
      </w:r>
      <w:r>
        <w:rPr>
          <w:spacing w:val="-2"/>
          <w:sz w:val="24"/>
        </w:rPr>
        <w:t xml:space="preserve"> </w:t>
      </w:r>
      <w:r>
        <w:rPr>
          <w:spacing w:val="-5"/>
          <w:sz w:val="24"/>
        </w:rPr>
        <w:t>гг.</w:t>
      </w:r>
    </w:p>
    <w:p w14:paraId="58F10BBB" w14:textId="77777777" w:rsidR="001D3DA7" w:rsidRDefault="00407865" w:rsidP="004C4C80">
      <w:pPr>
        <w:pStyle w:val="a6"/>
        <w:numPr>
          <w:ilvl w:val="3"/>
          <w:numId w:val="120"/>
        </w:numPr>
        <w:tabs>
          <w:tab w:val="left" w:pos="2408"/>
        </w:tabs>
        <w:ind w:left="1389" w:right="1111" w:firstLine="0"/>
        <w:rPr>
          <w:sz w:val="24"/>
        </w:rPr>
      </w:pPr>
      <w:r>
        <w:rPr>
          <w:sz w:val="24"/>
        </w:rPr>
        <w:t>Россия</w:t>
      </w:r>
      <w:r>
        <w:rPr>
          <w:spacing w:val="-4"/>
          <w:sz w:val="24"/>
        </w:rPr>
        <w:t xml:space="preserve"> </w:t>
      </w:r>
      <w:r>
        <w:rPr>
          <w:sz w:val="24"/>
        </w:rPr>
        <w:t>в</w:t>
      </w:r>
      <w:r>
        <w:rPr>
          <w:spacing w:val="-5"/>
          <w:sz w:val="24"/>
        </w:rPr>
        <w:t xml:space="preserve"> </w:t>
      </w:r>
      <w:r>
        <w:rPr>
          <w:sz w:val="24"/>
        </w:rPr>
        <w:t>годы</w:t>
      </w:r>
      <w:r>
        <w:rPr>
          <w:spacing w:val="-4"/>
          <w:sz w:val="24"/>
        </w:rPr>
        <w:t xml:space="preserve"> </w:t>
      </w:r>
      <w:r>
        <w:rPr>
          <w:sz w:val="24"/>
        </w:rPr>
        <w:t>Первой</w:t>
      </w:r>
      <w:r>
        <w:rPr>
          <w:spacing w:val="-4"/>
          <w:sz w:val="24"/>
        </w:rPr>
        <w:t xml:space="preserve"> </w:t>
      </w:r>
      <w:r>
        <w:rPr>
          <w:sz w:val="24"/>
        </w:rPr>
        <w:t>мировой</w:t>
      </w:r>
      <w:r>
        <w:rPr>
          <w:spacing w:val="-4"/>
          <w:sz w:val="24"/>
        </w:rPr>
        <w:t xml:space="preserve"> </w:t>
      </w:r>
      <w:r>
        <w:rPr>
          <w:sz w:val="24"/>
        </w:rPr>
        <w:t>войны</w:t>
      </w:r>
      <w:r>
        <w:rPr>
          <w:spacing w:val="-4"/>
          <w:sz w:val="24"/>
        </w:rPr>
        <w:t xml:space="preserve"> </w:t>
      </w:r>
      <w:r>
        <w:rPr>
          <w:sz w:val="24"/>
        </w:rPr>
        <w:t>и</w:t>
      </w:r>
      <w:r>
        <w:rPr>
          <w:spacing w:val="-4"/>
          <w:sz w:val="24"/>
        </w:rPr>
        <w:t xml:space="preserve"> </w:t>
      </w:r>
      <w:r>
        <w:rPr>
          <w:sz w:val="24"/>
        </w:rPr>
        <w:t>Великой</w:t>
      </w:r>
      <w:r>
        <w:rPr>
          <w:spacing w:val="-4"/>
          <w:sz w:val="24"/>
        </w:rPr>
        <w:t xml:space="preserve"> </w:t>
      </w:r>
      <w:r>
        <w:rPr>
          <w:sz w:val="24"/>
        </w:rPr>
        <w:t>российской</w:t>
      </w:r>
      <w:r>
        <w:rPr>
          <w:spacing w:val="-4"/>
          <w:sz w:val="24"/>
        </w:rPr>
        <w:t xml:space="preserve"> </w:t>
      </w:r>
      <w:r>
        <w:rPr>
          <w:sz w:val="24"/>
        </w:rPr>
        <w:t>революции. 122.6.2.2.1. Россия в Первой мировой войне (1914–1918).</w:t>
      </w:r>
    </w:p>
    <w:p w14:paraId="325BE957" w14:textId="77777777" w:rsidR="001D3DA7" w:rsidRDefault="00407865">
      <w:pPr>
        <w:pStyle w:val="a3"/>
        <w:ind w:right="214"/>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w:t>
      </w:r>
      <w:r>
        <w:rPr>
          <w:spacing w:val="-1"/>
        </w:rPr>
        <w:t xml:space="preserve"> </w:t>
      </w:r>
      <w:r>
        <w:t>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0B13715F" w14:textId="77777777" w:rsidR="001D3DA7" w:rsidRDefault="00407865">
      <w:pPr>
        <w:pStyle w:val="a3"/>
        <w:ind w:right="214"/>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14:paraId="03F0F6EC" w14:textId="77777777" w:rsidR="001D3DA7" w:rsidRDefault="00407865">
      <w:pPr>
        <w:pStyle w:val="a3"/>
        <w:spacing w:line="274" w:lineRule="exact"/>
        <w:ind w:left="1389" w:firstLine="0"/>
      </w:pPr>
      <w:r>
        <w:t>Благотворительность.</w:t>
      </w:r>
      <w:r>
        <w:rPr>
          <w:spacing w:val="44"/>
        </w:rPr>
        <w:t xml:space="preserve"> </w:t>
      </w:r>
      <w:r>
        <w:t>Введение</w:t>
      </w:r>
      <w:r>
        <w:rPr>
          <w:spacing w:val="48"/>
        </w:rPr>
        <w:t xml:space="preserve"> </w:t>
      </w:r>
      <w:r>
        <w:t>государством</w:t>
      </w:r>
      <w:r>
        <w:rPr>
          <w:spacing w:val="48"/>
        </w:rPr>
        <w:t xml:space="preserve"> </w:t>
      </w:r>
      <w:r>
        <w:t>карточной</w:t>
      </w:r>
      <w:r>
        <w:rPr>
          <w:spacing w:val="50"/>
        </w:rPr>
        <w:t xml:space="preserve"> </w:t>
      </w:r>
      <w:r>
        <w:t>системы</w:t>
      </w:r>
      <w:r>
        <w:rPr>
          <w:spacing w:val="45"/>
        </w:rPr>
        <w:t xml:space="preserve"> </w:t>
      </w:r>
      <w:r>
        <w:t>снабжения</w:t>
      </w:r>
      <w:r>
        <w:rPr>
          <w:spacing w:val="53"/>
        </w:rPr>
        <w:t xml:space="preserve"> </w:t>
      </w:r>
      <w:r>
        <w:t>в</w:t>
      </w:r>
      <w:r>
        <w:rPr>
          <w:spacing w:val="49"/>
        </w:rPr>
        <w:t xml:space="preserve"> </w:t>
      </w:r>
      <w:r>
        <w:t>городе</w:t>
      </w:r>
      <w:r>
        <w:rPr>
          <w:spacing w:val="48"/>
        </w:rPr>
        <w:t xml:space="preserve"> </w:t>
      </w:r>
      <w:r>
        <w:rPr>
          <w:spacing w:val="-12"/>
        </w:rPr>
        <w:t>и</w:t>
      </w:r>
    </w:p>
    <w:p w14:paraId="4E3D720F" w14:textId="77777777" w:rsidR="001D3DA7" w:rsidRDefault="001D3DA7">
      <w:pPr>
        <w:spacing w:line="274" w:lineRule="exact"/>
        <w:sectPr w:rsidR="001D3DA7">
          <w:pgSz w:w="11920" w:h="16850"/>
          <w:pgMar w:top="820" w:right="340" w:bottom="440" w:left="500" w:header="0" w:footer="208" w:gutter="0"/>
          <w:cols w:space="720"/>
        </w:sectPr>
      </w:pPr>
    </w:p>
    <w:p w14:paraId="264D7760" w14:textId="77777777" w:rsidR="001D3DA7" w:rsidRDefault="00407865">
      <w:pPr>
        <w:pStyle w:val="a3"/>
        <w:spacing w:before="78"/>
        <w:ind w:firstLine="0"/>
      </w:pPr>
      <w:r>
        <w:t>разверстки</w:t>
      </w:r>
      <w:r>
        <w:rPr>
          <w:spacing w:val="-4"/>
        </w:rPr>
        <w:t xml:space="preserve"> </w:t>
      </w:r>
      <w:r>
        <w:t>в</w:t>
      </w:r>
      <w:r>
        <w:rPr>
          <w:spacing w:val="-3"/>
        </w:rPr>
        <w:t xml:space="preserve"> </w:t>
      </w:r>
      <w:r>
        <w:t>деревне.</w:t>
      </w:r>
      <w:r>
        <w:rPr>
          <w:spacing w:val="-2"/>
        </w:rPr>
        <w:t xml:space="preserve"> </w:t>
      </w:r>
      <w:r>
        <w:t>Война</w:t>
      </w:r>
      <w:r>
        <w:rPr>
          <w:spacing w:val="-3"/>
        </w:rPr>
        <w:t xml:space="preserve"> </w:t>
      </w:r>
      <w:r>
        <w:t>и</w:t>
      </w:r>
      <w:r>
        <w:rPr>
          <w:spacing w:val="-2"/>
        </w:rPr>
        <w:t xml:space="preserve"> </w:t>
      </w:r>
      <w:r>
        <w:t>реформы:</w:t>
      </w:r>
      <w:r>
        <w:rPr>
          <w:spacing w:val="-2"/>
        </w:rPr>
        <w:t xml:space="preserve"> </w:t>
      </w:r>
      <w:r>
        <w:t>несбывшиеся</w:t>
      </w:r>
      <w:r>
        <w:rPr>
          <w:spacing w:val="-2"/>
        </w:rPr>
        <w:t xml:space="preserve"> ожидания.</w:t>
      </w:r>
    </w:p>
    <w:p w14:paraId="04E9741F" w14:textId="77777777" w:rsidR="001D3DA7" w:rsidRDefault="00407865">
      <w:pPr>
        <w:pStyle w:val="a3"/>
        <w:ind w:right="213"/>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w:t>
      </w:r>
      <w:r>
        <w:rPr>
          <w:spacing w:val="-1"/>
        </w:rPr>
        <w:t xml:space="preserve"> </w:t>
      </w:r>
      <w:r>
        <w:t>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0B187F5D" w14:textId="77777777" w:rsidR="001D3DA7" w:rsidRDefault="00407865" w:rsidP="004C4C80">
      <w:pPr>
        <w:pStyle w:val="a6"/>
        <w:numPr>
          <w:ilvl w:val="4"/>
          <w:numId w:val="119"/>
        </w:numPr>
        <w:tabs>
          <w:tab w:val="left" w:pos="2588"/>
        </w:tabs>
        <w:spacing w:before="1"/>
        <w:ind w:left="2588" w:hanging="1199"/>
        <w:rPr>
          <w:sz w:val="24"/>
        </w:rPr>
      </w:pPr>
      <w:r>
        <w:rPr>
          <w:sz w:val="24"/>
        </w:rPr>
        <w:t>Великая</w:t>
      </w:r>
      <w:r>
        <w:rPr>
          <w:spacing w:val="-4"/>
          <w:sz w:val="24"/>
        </w:rPr>
        <w:t xml:space="preserve"> </w:t>
      </w:r>
      <w:r>
        <w:rPr>
          <w:sz w:val="24"/>
        </w:rPr>
        <w:t>российская</w:t>
      </w:r>
      <w:r>
        <w:rPr>
          <w:spacing w:val="-1"/>
          <w:sz w:val="24"/>
        </w:rPr>
        <w:t xml:space="preserve"> </w:t>
      </w:r>
      <w:r>
        <w:rPr>
          <w:sz w:val="24"/>
        </w:rPr>
        <w:t>революция</w:t>
      </w:r>
      <w:r>
        <w:rPr>
          <w:spacing w:val="-2"/>
          <w:sz w:val="24"/>
        </w:rPr>
        <w:t xml:space="preserve"> </w:t>
      </w:r>
      <w:r>
        <w:rPr>
          <w:sz w:val="24"/>
        </w:rPr>
        <w:t>1917–1922</w:t>
      </w:r>
      <w:r>
        <w:rPr>
          <w:spacing w:val="-1"/>
          <w:sz w:val="24"/>
        </w:rPr>
        <w:t xml:space="preserve"> </w:t>
      </w:r>
      <w:r>
        <w:rPr>
          <w:sz w:val="24"/>
        </w:rPr>
        <w:t>гг.</w:t>
      </w:r>
      <w:r>
        <w:rPr>
          <w:spacing w:val="-2"/>
          <w:sz w:val="24"/>
        </w:rPr>
        <w:t xml:space="preserve"> </w:t>
      </w:r>
      <w:r>
        <w:rPr>
          <w:sz w:val="24"/>
        </w:rPr>
        <w:t>1917</w:t>
      </w:r>
      <w:r>
        <w:rPr>
          <w:spacing w:val="-1"/>
          <w:sz w:val="24"/>
        </w:rPr>
        <w:t xml:space="preserve"> </w:t>
      </w:r>
      <w:r>
        <w:rPr>
          <w:sz w:val="24"/>
        </w:rPr>
        <w:t>год:</w:t>
      </w:r>
      <w:r>
        <w:rPr>
          <w:spacing w:val="-1"/>
          <w:sz w:val="24"/>
        </w:rPr>
        <w:t xml:space="preserve"> </w:t>
      </w:r>
      <w:r>
        <w:rPr>
          <w:sz w:val="24"/>
        </w:rPr>
        <w:t>от</w:t>
      </w:r>
      <w:r>
        <w:rPr>
          <w:spacing w:val="-4"/>
          <w:sz w:val="24"/>
        </w:rPr>
        <w:t xml:space="preserve"> </w:t>
      </w:r>
      <w:r>
        <w:rPr>
          <w:sz w:val="24"/>
        </w:rPr>
        <w:t>Февраля</w:t>
      </w:r>
      <w:r>
        <w:rPr>
          <w:spacing w:val="-1"/>
          <w:sz w:val="24"/>
        </w:rPr>
        <w:t xml:space="preserve"> </w:t>
      </w:r>
      <w:r>
        <w:rPr>
          <w:sz w:val="24"/>
        </w:rPr>
        <w:t>к</w:t>
      </w:r>
      <w:r>
        <w:rPr>
          <w:spacing w:val="-1"/>
          <w:sz w:val="24"/>
        </w:rPr>
        <w:t xml:space="preserve"> </w:t>
      </w:r>
      <w:r>
        <w:rPr>
          <w:spacing w:val="-2"/>
          <w:sz w:val="24"/>
        </w:rPr>
        <w:t>Октябрю.</w:t>
      </w:r>
    </w:p>
    <w:p w14:paraId="45DACBCE" w14:textId="77777777" w:rsidR="001D3DA7" w:rsidRDefault="00407865">
      <w:pPr>
        <w:pStyle w:val="a3"/>
        <w:ind w:right="218"/>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75C98070" w14:textId="77777777" w:rsidR="001D3DA7" w:rsidRDefault="00407865">
      <w:pPr>
        <w:pStyle w:val="a3"/>
        <w:ind w:right="218"/>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E514A63" w14:textId="77777777" w:rsidR="001D3DA7" w:rsidRDefault="00407865">
      <w:pPr>
        <w:pStyle w:val="a3"/>
        <w:ind w:right="213"/>
      </w:pPr>
      <w:r>
        <w:t>Основные этапы и хронология революционных событий 1917 г. Февраль –март: восстание</w:t>
      </w:r>
      <w:r>
        <w:rPr>
          <w:spacing w:val="80"/>
        </w:rPr>
        <w:t xml:space="preserve"> </w:t>
      </w:r>
      <w:r>
        <w:t>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w:t>
      </w:r>
      <w:r>
        <w:rPr>
          <w:spacing w:val="-1"/>
        </w:rPr>
        <w:t xml:space="preserve"> </w:t>
      </w:r>
      <w:r>
        <w:t>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w:t>
      </w:r>
      <w:r>
        <w:rPr>
          <w:spacing w:val="40"/>
        </w:rPr>
        <w:t xml:space="preserve"> </w:t>
      </w:r>
      <w:r>
        <w:t>республикой. Свержение Временного правительства и взятие власти большевиками 25 октября (7 ноября) 1917</w:t>
      </w:r>
      <w:r>
        <w:rPr>
          <w:spacing w:val="-2"/>
        </w:rPr>
        <w:t xml:space="preserve"> </w:t>
      </w:r>
      <w:r>
        <w:t>г. Создание коалиционного правительства большевиков и левых эсеров. В.И. Ленин как политический деятель.</w:t>
      </w:r>
    </w:p>
    <w:p w14:paraId="1F9FA1FE" w14:textId="77777777" w:rsidR="001D3DA7" w:rsidRDefault="00407865" w:rsidP="004C4C80">
      <w:pPr>
        <w:pStyle w:val="a6"/>
        <w:numPr>
          <w:ilvl w:val="4"/>
          <w:numId w:val="119"/>
        </w:numPr>
        <w:tabs>
          <w:tab w:val="left" w:pos="2588"/>
        </w:tabs>
        <w:spacing w:before="1"/>
        <w:ind w:left="2588" w:hanging="1199"/>
        <w:rPr>
          <w:sz w:val="24"/>
        </w:rPr>
      </w:pPr>
      <w:r>
        <w:rPr>
          <w:sz w:val="24"/>
        </w:rPr>
        <w:t>Первые</w:t>
      </w:r>
      <w:r>
        <w:rPr>
          <w:spacing w:val="-6"/>
          <w:sz w:val="24"/>
        </w:rPr>
        <w:t xml:space="preserve"> </w:t>
      </w:r>
      <w:r>
        <w:rPr>
          <w:sz w:val="24"/>
        </w:rPr>
        <w:t>революционные</w:t>
      </w:r>
      <w:r>
        <w:rPr>
          <w:spacing w:val="-6"/>
          <w:sz w:val="24"/>
        </w:rPr>
        <w:t xml:space="preserve"> </w:t>
      </w:r>
      <w:r>
        <w:rPr>
          <w:sz w:val="24"/>
        </w:rPr>
        <w:t>преобразования</w:t>
      </w:r>
      <w:r>
        <w:rPr>
          <w:spacing w:val="-4"/>
          <w:sz w:val="24"/>
        </w:rPr>
        <w:t xml:space="preserve"> </w:t>
      </w:r>
      <w:r>
        <w:rPr>
          <w:spacing w:val="-2"/>
          <w:sz w:val="24"/>
        </w:rPr>
        <w:t>большевиков.</w:t>
      </w:r>
    </w:p>
    <w:p w14:paraId="4A164193" w14:textId="77777777" w:rsidR="001D3DA7" w:rsidRDefault="00407865">
      <w:pPr>
        <w:pStyle w:val="a3"/>
        <w:ind w:right="221"/>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w:t>
      </w:r>
      <w:r>
        <w:rPr>
          <w:spacing w:val="40"/>
        </w:rPr>
        <w:t xml:space="preserve"> </w:t>
      </w:r>
      <w:r>
        <w:t>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w:t>
      </w:r>
      <w:r>
        <w:rPr>
          <w:spacing w:val="40"/>
        </w:rPr>
        <w:t xml:space="preserve"> </w:t>
      </w:r>
      <w:r>
        <w:t>принципы наделения крестьян землей. Отделение Церкви от государства.</w:t>
      </w:r>
    </w:p>
    <w:p w14:paraId="52DE7600" w14:textId="77777777" w:rsidR="001D3DA7" w:rsidRDefault="00407865">
      <w:pPr>
        <w:pStyle w:val="a3"/>
        <w:ind w:left="1389" w:firstLine="0"/>
      </w:pPr>
      <w:r>
        <w:t>Созыв</w:t>
      </w:r>
      <w:r>
        <w:rPr>
          <w:spacing w:val="-4"/>
        </w:rPr>
        <w:t xml:space="preserve"> </w:t>
      </w:r>
      <w:r>
        <w:t>и</w:t>
      </w:r>
      <w:r>
        <w:rPr>
          <w:spacing w:val="-3"/>
        </w:rPr>
        <w:t xml:space="preserve"> </w:t>
      </w:r>
      <w:r>
        <w:t>разгон</w:t>
      </w:r>
      <w:r>
        <w:rPr>
          <w:spacing w:val="-5"/>
        </w:rPr>
        <w:t xml:space="preserve"> </w:t>
      </w:r>
      <w:r>
        <w:t>Учредительного</w:t>
      </w:r>
      <w:r>
        <w:rPr>
          <w:spacing w:val="-2"/>
        </w:rPr>
        <w:t xml:space="preserve"> собрания.</w:t>
      </w:r>
    </w:p>
    <w:p w14:paraId="3B61B06C" w14:textId="77777777" w:rsidR="001D3DA7" w:rsidRDefault="00407865">
      <w:pPr>
        <w:pStyle w:val="a3"/>
        <w:ind w:right="223"/>
      </w:pPr>
      <w:r>
        <w:t>Слом старого и создание нового госаппарата. Советы как форма власти. ВЦИК Советов. Совнарком.</w:t>
      </w:r>
      <w:r>
        <w:rPr>
          <w:spacing w:val="-1"/>
        </w:rPr>
        <w:t xml:space="preserve"> </w:t>
      </w:r>
      <w:r>
        <w:t>ВЧК</w:t>
      </w:r>
      <w:r>
        <w:rPr>
          <w:spacing w:val="-1"/>
        </w:rPr>
        <w:t xml:space="preserve"> </w:t>
      </w:r>
      <w:r>
        <w:t>по</w:t>
      </w:r>
      <w:r>
        <w:rPr>
          <w:spacing w:val="-1"/>
        </w:rPr>
        <w:t xml:space="preserve"> </w:t>
      </w:r>
      <w:r>
        <w:t>борьбе</w:t>
      </w:r>
      <w:r>
        <w:rPr>
          <w:spacing w:val="-2"/>
        </w:rPr>
        <w:t xml:space="preserve"> </w:t>
      </w:r>
      <w:r>
        <w:t>с</w:t>
      </w:r>
      <w:r>
        <w:rPr>
          <w:spacing w:val="-2"/>
        </w:rPr>
        <w:t xml:space="preserve"> </w:t>
      </w:r>
      <w:r>
        <w:t>контрреволюцией и саботажем. Создание</w:t>
      </w:r>
      <w:r>
        <w:rPr>
          <w:spacing w:val="-2"/>
        </w:rPr>
        <w:t xml:space="preserve"> </w:t>
      </w:r>
      <w:r>
        <w:t>Высшего совета народного хозяйства (ВСНХ) и территориальных совнархозов.</w:t>
      </w:r>
    </w:p>
    <w:p w14:paraId="2DB9F195" w14:textId="77777777" w:rsidR="001D3DA7" w:rsidRDefault="00407865">
      <w:pPr>
        <w:pStyle w:val="a3"/>
        <w:ind w:left="1389" w:firstLine="0"/>
      </w:pPr>
      <w:r>
        <w:t>Первая</w:t>
      </w:r>
      <w:r>
        <w:rPr>
          <w:spacing w:val="-3"/>
        </w:rPr>
        <w:t xml:space="preserve"> </w:t>
      </w:r>
      <w:r>
        <w:t>Конституция</w:t>
      </w:r>
      <w:r>
        <w:rPr>
          <w:spacing w:val="-5"/>
        </w:rPr>
        <w:t xml:space="preserve"> </w:t>
      </w:r>
      <w:r>
        <w:t>РСФСР</w:t>
      </w:r>
      <w:r>
        <w:rPr>
          <w:spacing w:val="-2"/>
        </w:rPr>
        <w:t xml:space="preserve"> </w:t>
      </w:r>
      <w:r>
        <w:t xml:space="preserve">1918 </w:t>
      </w:r>
      <w:r>
        <w:rPr>
          <w:spacing w:val="-5"/>
        </w:rPr>
        <w:t>г.</w:t>
      </w:r>
    </w:p>
    <w:p w14:paraId="5175AC82" w14:textId="77777777" w:rsidR="001D3DA7" w:rsidRDefault="00407865" w:rsidP="004C4C80">
      <w:pPr>
        <w:pStyle w:val="a6"/>
        <w:numPr>
          <w:ilvl w:val="4"/>
          <w:numId w:val="119"/>
        </w:numPr>
        <w:tabs>
          <w:tab w:val="left" w:pos="2588"/>
        </w:tabs>
        <w:ind w:left="2588" w:hanging="1199"/>
        <w:rPr>
          <w:sz w:val="24"/>
        </w:rPr>
      </w:pPr>
      <w:r>
        <w:rPr>
          <w:sz w:val="24"/>
        </w:rPr>
        <w:t>Гражданская</w:t>
      </w:r>
      <w:r>
        <w:rPr>
          <w:spacing w:val="-2"/>
          <w:sz w:val="24"/>
        </w:rPr>
        <w:t xml:space="preserve"> </w:t>
      </w:r>
      <w:r>
        <w:rPr>
          <w:sz w:val="24"/>
        </w:rPr>
        <w:t>война</w:t>
      </w:r>
      <w:r>
        <w:rPr>
          <w:spacing w:val="-2"/>
          <w:sz w:val="24"/>
        </w:rPr>
        <w:t xml:space="preserve"> </w:t>
      </w:r>
      <w:r>
        <w:rPr>
          <w:sz w:val="24"/>
        </w:rPr>
        <w:t>и</w:t>
      </w:r>
      <w:r>
        <w:rPr>
          <w:spacing w:val="-1"/>
          <w:sz w:val="24"/>
        </w:rPr>
        <w:t xml:space="preserve"> </w:t>
      </w:r>
      <w:r>
        <w:rPr>
          <w:sz w:val="24"/>
        </w:rPr>
        <w:t>ее</w:t>
      </w:r>
      <w:r>
        <w:rPr>
          <w:spacing w:val="-2"/>
          <w:sz w:val="24"/>
        </w:rPr>
        <w:t xml:space="preserve"> последствия.</w:t>
      </w:r>
    </w:p>
    <w:p w14:paraId="2A67C6BA" w14:textId="77777777" w:rsidR="001D3DA7" w:rsidRDefault="00407865">
      <w:pPr>
        <w:pStyle w:val="a3"/>
        <w:spacing w:before="1"/>
        <w:ind w:right="216"/>
      </w:pPr>
      <w:r>
        <w:t>Установление советской власти в центре и на местах осенью 1917 – весной 1918</w:t>
      </w:r>
      <w:r>
        <w:rPr>
          <w:spacing w:val="-1"/>
        </w:rPr>
        <w:t xml:space="preserve"> </w:t>
      </w:r>
      <w:r>
        <w:t>г.: центр, Украина, Поволжье, Урал, Сибирь, Дальний Восток, Северный Кавказ и Закавказье, Средняя</w:t>
      </w:r>
      <w:r>
        <w:rPr>
          <w:spacing w:val="40"/>
        </w:rPr>
        <w:t xml:space="preserve"> </w:t>
      </w:r>
      <w:r>
        <w:t>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6A3F9CB1" w14:textId="77777777" w:rsidR="001D3DA7" w:rsidRDefault="00407865">
      <w:pPr>
        <w:pStyle w:val="a3"/>
        <w:ind w:right="217"/>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w:t>
      </w:r>
      <w:r>
        <w:rPr>
          <w:spacing w:val="-1"/>
        </w:rPr>
        <w:t xml:space="preserve"> </w:t>
      </w:r>
      <w:r>
        <w:t>Деникина и П.Н.</w:t>
      </w:r>
      <w:r>
        <w:rPr>
          <w:spacing w:val="-1"/>
        </w:rPr>
        <w:t xml:space="preserve"> </w:t>
      </w:r>
      <w:r>
        <w:t>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256B2B50" w14:textId="77777777" w:rsidR="001D3DA7" w:rsidRDefault="00407865">
      <w:pPr>
        <w:pStyle w:val="a3"/>
        <w:ind w:right="219"/>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w:t>
      </w:r>
      <w:r>
        <w:rPr>
          <w:spacing w:val="40"/>
        </w:rPr>
        <w:t xml:space="preserve"> </w:t>
      </w:r>
      <w:r>
        <w:t xml:space="preserve">царской семьи. Ущемление прав Советов в пользу чрезвычайных органов: ЧК, комбедов и </w:t>
      </w:r>
      <w:r>
        <w:rPr>
          <w:spacing w:val="-2"/>
        </w:rPr>
        <w:t>ревкомов.</w:t>
      </w:r>
    </w:p>
    <w:p w14:paraId="1B695CF4" w14:textId="77777777" w:rsidR="001D3DA7" w:rsidRDefault="001D3DA7">
      <w:pPr>
        <w:sectPr w:rsidR="001D3DA7">
          <w:pgSz w:w="11920" w:h="16850"/>
          <w:pgMar w:top="820" w:right="340" w:bottom="440" w:left="500" w:header="0" w:footer="208" w:gutter="0"/>
          <w:cols w:space="720"/>
        </w:sectPr>
      </w:pPr>
    </w:p>
    <w:p w14:paraId="341FBBA8" w14:textId="77777777" w:rsidR="001D3DA7" w:rsidRDefault="00407865">
      <w:pPr>
        <w:pStyle w:val="a3"/>
        <w:spacing w:before="78"/>
        <w:ind w:right="214"/>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406EECA8" w14:textId="77777777" w:rsidR="001D3DA7" w:rsidRDefault="00407865">
      <w:pPr>
        <w:pStyle w:val="a3"/>
        <w:ind w:right="216"/>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7A79AD96" w14:textId="77777777" w:rsidR="001D3DA7" w:rsidRDefault="00407865" w:rsidP="004C4C80">
      <w:pPr>
        <w:pStyle w:val="a6"/>
        <w:numPr>
          <w:ilvl w:val="4"/>
          <w:numId w:val="119"/>
        </w:numPr>
        <w:tabs>
          <w:tab w:val="left" w:pos="2588"/>
        </w:tabs>
        <w:spacing w:before="1"/>
        <w:ind w:left="2588" w:hanging="1199"/>
        <w:rPr>
          <w:sz w:val="24"/>
        </w:rPr>
      </w:pPr>
      <w:r>
        <w:rPr>
          <w:sz w:val="24"/>
        </w:rPr>
        <w:t>Идеология</w:t>
      </w:r>
      <w:r>
        <w:rPr>
          <w:spacing w:val="-6"/>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Советской</w:t>
      </w:r>
      <w:r>
        <w:rPr>
          <w:spacing w:val="-2"/>
          <w:sz w:val="24"/>
        </w:rPr>
        <w:t xml:space="preserve"> </w:t>
      </w:r>
      <w:r>
        <w:rPr>
          <w:sz w:val="24"/>
        </w:rPr>
        <w:t>России</w:t>
      </w:r>
      <w:r>
        <w:rPr>
          <w:spacing w:val="-4"/>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pacing w:val="-2"/>
          <w:sz w:val="24"/>
        </w:rPr>
        <w:t>войны.</w:t>
      </w:r>
    </w:p>
    <w:p w14:paraId="29055B6A" w14:textId="77777777" w:rsidR="001D3DA7" w:rsidRDefault="00407865">
      <w:pPr>
        <w:pStyle w:val="a3"/>
        <w:ind w:right="221"/>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4D90B82A" w14:textId="77777777" w:rsidR="001D3DA7" w:rsidRDefault="00407865">
      <w:pPr>
        <w:pStyle w:val="a3"/>
        <w:ind w:right="218"/>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14:paraId="43F6081D" w14:textId="77777777" w:rsidR="001D3DA7" w:rsidRDefault="00407865">
      <w:pPr>
        <w:pStyle w:val="a3"/>
        <w:ind w:right="214"/>
      </w:pPr>
      <w:r>
        <w:t xml:space="preserve">Проблема массовой детской беспризорности. Влияние военной обстановки на психологию </w:t>
      </w:r>
      <w:r>
        <w:rPr>
          <w:spacing w:val="-2"/>
        </w:rPr>
        <w:t>населения.</w:t>
      </w:r>
    </w:p>
    <w:p w14:paraId="50A206BE" w14:textId="77777777" w:rsidR="001D3DA7" w:rsidRDefault="00407865" w:rsidP="004C4C80">
      <w:pPr>
        <w:pStyle w:val="a6"/>
        <w:numPr>
          <w:ilvl w:val="4"/>
          <w:numId w:val="119"/>
        </w:numPr>
        <w:tabs>
          <w:tab w:val="left" w:pos="2588"/>
        </w:tabs>
        <w:ind w:left="258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1914–1922 </w:t>
      </w:r>
      <w:r>
        <w:rPr>
          <w:spacing w:val="-5"/>
          <w:sz w:val="24"/>
        </w:rPr>
        <w:t>гг.</w:t>
      </w:r>
    </w:p>
    <w:p w14:paraId="72E9886D" w14:textId="77777777" w:rsidR="001D3DA7" w:rsidRDefault="00407865" w:rsidP="004C4C80">
      <w:pPr>
        <w:pStyle w:val="a6"/>
        <w:numPr>
          <w:ilvl w:val="3"/>
          <w:numId w:val="120"/>
        </w:numPr>
        <w:tabs>
          <w:tab w:val="left" w:pos="2408"/>
        </w:tabs>
        <w:spacing w:before="1"/>
        <w:ind w:left="1389" w:right="5142" w:firstLine="0"/>
        <w:rPr>
          <w:sz w:val="24"/>
        </w:rPr>
      </w:pPr>
      <w:r>
        <w:rPr>
          <w:sz w:val="24"/>
        </w:rPr>
        <w:t>Советский</w:t>
      </w:r>
      <w:r>
        <w:rPr>
          <w:spacing w:val="-6"/>
          <w:sz w:val="24"/>
        </w:rPr>
        <w:t xml:space="preserve"> </w:t>
      </w:r>
      <w:r>
        <w:rPr>
          <w:sz w:val="24"/>
        </w:rPr>
        <w:t>Союз</w:t>
      </w:r>
      <w:r>
        <w:rPr>
          <w:spacing w:val="-7"/>
          <w:sz w:val="24"/>
        </w:rPr>
        <w:t xml:space="preserve"> </w:t>
      </w:r>
      <w:r>
        <w:rPr>
          <w:sz w:val="24"/>
        </w:rPr>
        <w:t>в</w:t>
      </w:r>
      <w:r>
        <w:rPr>
          <w:spacing w:val="-7"/>
          <w:sz w:val="24"/>
        </w:rPr>
        <w:t xml:space="preserve"> </w:t>
      </w:r>
      <w:r>
        <w:rPr>
          <w:sz w:val="24"/>
        </w:rPr>
        <w:t>1920–1930-е</w:t>
      </w:r>
      <w:r>
        <w:rPr>
          <w:spacing w:val="-7"/>
          <w:sz w:val="24"/>
        </w:rPr>
        <w:t xml:space="preserve"> </w:t>
      </w:r>
      <w:r>
        <w:rPr>
          <w:sz w:val="24"/>
        </w:rPr>
        <w:t>гг. 122.6.2.3.1. СССР в годы нэпа (1921–1928).</w:t>
      </w:r>
    </w:p>
    <w:p w14:paraId="0423C2E6" w14:textId="77777777" w:rsidR="001D3DA7" w:rsidRDefault="00407865">
      <w:pPr>
        <w:pStyle w:val="a3"/>
        <w:ind w:right="215"/>
      </w:pPr>
      <w:r>
        <w:t>Катастрофические последствия Первой мировой и Гражданской войн. Демографическая ситуация в начале 1920-х</w:t>
      </w:r>
      <w:r>
        <w:rPr>
          <w:spacing w:val="-1"/>
        </w:rPr>
        <w:t xml:space="preserve"> </w:t>
      </w:r>
      <w:r>
        <w:t>гг. Экономическая разруха. Голод 1921–1922</w:t>
      </w:r>
      <w:r>
        <w:rPr>
          <w:spacing w:val="-1"/>
        </w:rPr>
        <w:t xml:space="preserve"> </w:t>
      </w:r>
      <w:r>
        <w:t>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6AF8AA6C" w14:textId="77777777" w:rsidR="001D3DA7" w:rsidRDefault="00407865">
      <w:pPr>
        <w:pStyle w:val="a3"/>
        <w:ind w:right="214"/>
      </w:pPr>
      <w:r>
        <w:t>Отказ большевиков от</w:t>
      </w:r>
      <w:r>
        <w:rPr>
          <w:spacing w:val="-1"/>
        </w:rPr>
        <w:t xml:space="preserve"> </w:t>
      </w:r>
      <w:r>
        <w:t>«военного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w:t>
      </w:r>
      <w:r>
        <w:rPr>
          <w:spacing w:val="-2"/>
        </w:rPr>
        <w:t xml:space="preserve"> </w:t>
      </w:r>
      <w:r>
        <w:t>гг. Создание Госплана</w:t>
      </w:r>
      <w:r>
        <w:rPr>
          <w:spacing w:val="80"/>
        </w:rPr>
        <w:t xml:space="preserve"> </w:t>
      </w:r>
      <w:r>
        <w:t>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w:t>
      </w:r>
      <w:r>
        <w:rPr>
          <w:spacing w:val="40"/>
        </w:rPr>
        <w:t xml:space="preserve"> </w:t>
      </w:r>
      <w:r>
        <w:t>(1927 г., с 1938 г. – Герой Социалистического Труда).</w:t>
      </w:r>
    </w:p>
    <w:p w14:paraId="60AEEC44" w14:textId="77777777" w:rsidR="001D3DA7" w:rsidRDefault="00407865">
      <w:pPr>
        <w:pStyle w:val="a3"/>
        <w:ind w:right="214"/>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w:t>
      </w:r>
      <w:r>
        <w:rPr>
          <w:spacing w:val="-2"/>
        </w:rPr>
        <w:t xml:space="preserve"> </w:t>
      </w:r>
      <w:r>
        <w:t>гг. Политика «коренизации» и борьба по вопросу о национальном строительстве. Административно- территориальные реформы 1920-х гг.</w:t>
      </w:r>
    </w:p>
    <w:p w14:paraId="31AAD06F" w14:textId="77777777" w:rsidR="001D3DA7" w:rsidRDefault="00407865">
      <w:pPr>
        <w:pStyle w:val="a3"/>
        <w:ind w:right="215"/>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14:paraId="010B031A" w14:textId="77777777" w:rsidR="001D3DA7" w:rsidRDefault="00407865">
      <w:pPr>
        <w:pStyle w:val="a3"/>
        <w:spacing w:before="1"/>
        <w:ind w:right="220"/>
      </w:pPr>
      <w:r>
        <w:t>Социальная</w:t>
      </w:r>
      <w:r>
        <w:rPr>
          <w:spacing w:val="-2"/>
        </w:rPr>
        <w:t xml:space="preserve"> </w:t>
      </w:r>
      <w:r>
        <w:t>политика</w:t>
      </w:r>
      <w:r>
        <w:rPr>
          <w:spacing w:val="-3"/>
        </w:rPr>
        <w:t xml:space="preserve"> </w:t>
      </w:r>
      <w:r>
        <w:t>большевиков.</w:t>
      </w:r>
      <w:r>
        <w:rPr>
          <w:spacing w:val="-3"/>
        </w:rPr>
        <w:t xml:space="preserve"> </w:t>
      </w:r>
      <w:r>
        <w:t>Положение</w:t>
      </w:r>
      <w:r>
        <w:rPr>
          <w:spacing w:val="-3"/>
        </w:rPr>
        <w:t xml:space="preserve"> </w:t>
      </w:r>
      <w:r>
        <w:t>рабочих</w:t>
      </w:r>
      <w:r>
        <w:rPr>
          <w:spacing w:val="-2"/>
        </w:rPr>
        <w:t xml:space="preserve"> </w:t>
      </w:r>
      <w:r>
        <w:t>и</w:t>
      </w:r>
      <w:r>
        <w:rPr>
          <w:spacing w:val="-1"/>
        </w:rPr>
        <w:t xml:space="preserve"> </w:t>
      </w:r>
      <w:r>
        <w:t>крестьян.</w:t>
      </w:r>
      <w:r>
        <w:rPr>
          <w:spacing w:val="-2"/>
        </w:rPr>
        <w:t xml:space="preserve"> </w:t>
      </w:r>
      <w:r>
        <w:t>Эмансипация</w:t>
      </w:r>
      <w:r>
        <w:rPr>
          <w:spacing w:val="-2"/>
        </w:rPr>
        <w:t xml:space="preserve"> </w:t>
      </w:r>
      <w:r>
        <w:t>женщин. Молодежная политика. Социальные лифты. Становление системы здравоохранения. Охрана материнства</w:t>
      </w:r>
      <w:r>
        <w:rPr>
          <w:spacing w:val="-2"/>
        </w:rPr>
        <w:t xml:space="preserve"> </w:t>
      </w:r>
      <w:r>
        <w:t>и детства.</w:t>
      </w:r>
      <w:r>
        <w:rPr>
          <w:spacing w:val="-1"/>
        </w:rPr>
        <w:t xml:space="preserve"> </w:t>
      </w:r>
      <w:r>
        <w:t>Борьба</w:t>
      </w:r>
      <w:r>
        <w:rPr>
          <w:spacing w:val="-1"/>
        </w:rPr>
        <w:t xml:space="preserve"> </w:t>
      </w:r>
      <w:r>
        <w:t>с</w:t>
      </w:r>
      <w:r>
        <w:rPr>
          <w:spacing w:val="-2"/>
        </w:rPr>
        <w:t xml:space="preserve"> </w:t>
      </w:r>
      <w:r>
        <w:t>беспризорностью</w:t>
      </w:r>
      <w:r>
        <w:rPr>
          <w:spacing w:val="-1"/>
        </w:rPr>
        <w:t xml:space="preserve"> </w:t>
      </w:r>
      <w:r>
        <w:t>и</w:t>
      </w:r>
      <w:r>
        <w:rPr>
          <w:spacing w:val="-3"/>
        </w:rPr>
        <w:t xml:space="preserve"> </w:t>
      </w:r>
      <w:r>
        <w:t>преступностью.</w:t>
      </w:r>
      <w:r>
        <w:rPr>
          <w:spacing w:val="-4"/>
        </w:rPr>
        <w:t xml:space="preserve"> </w:t>
      </w:r>
      <w:r>
        <w:t>Организация</w:t>
      </w:r>
      <w:r>
        <w:rPr>
          <w:spacing w:val="-1"/>
        </w:rPr>
        <w:t xml:space="preserve"> </w:t>
      </w:r>
      <w:r>
        <w:t>детского</w:t>
      </w:r>
      <w:r>
        <w:rPr>
          <w:spacing w:val="-1"/>
        </w:rPr>
        <w:t xml:space="preserve"> </w:t>
      </w:r>
      <w:r>
        <w:t>досуга. Меры по сокращению безработицы. Положение бывших представителей «эксплуататорских классов». Лишенцы.</w:t>
      </w:r>
    </w:p>
    <w:p w14:paraId="1E82A895" w14:textId="77777777" w:rsidR="001D3DA7" w:rsidRDefault="00407865">
      <w:pPr>
        <w:pStyle w:val="a3"/>
        <w:ind w:right="225"/>
      </w:pPr>
      <w:r>
        <w:t>Деревенский социум: кулаки, середняки и бедняки. Сельскохозяйственные коммуны, артели и ТОЗы. Отходничество. Сдача земли в аренду.</w:t>
      </w:r>
    </w:p>
    <w:p w14:paraId="158A0F16" w14:textId="77777777" w:rsidR="001D3DA7" w:rsidRDefault="00407865" w:rsidP="004C4C80">
      <w:pPr>
        <w:pStyle w:val="a6"/>
        <w:numPr>
          <w:ilvl w:val="4"/>
          <w:numId w:val="118"/>
        </w:numPr>
        <w:tabs>
          <w:tab w:val="left" w:pos="2588"/>
        </w:tabs>
        <w:ind w:left="2588" w:hanging="1199"/>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2"/>
          <w:sz w:val="24"/>
        </w:rPr>
        <w:t xml:space="preserve"> </w:t>
      </w:r>
      <w:r>
        <w:rPr>
          <w:sz w:val="24"/>
        </w:rPr>
        <w:t>1929–1941</w:t>
      </w:r>
      <w:r>
        <w:rPr>
          <w:spacing w:val="-1"/>
          <w:sz w:val="24"/>
        </w:rPr>
        <w:t xml:space="preserve"> </w:t>
      </w:r>
      <w:r>
        <w:rPr>
          <w:spacing w:val="-5"/>
          <w:sz w:val="24"/>
        </w:rPr>
        <w:t>гг.</w:t>
      </w:r>
    </w:p>
    <w:p w14:paraId="6C716B63" w14:textId="77777777" w:rsidR="001D3DA7" w:rsidRDefault="00407865">
      <w:pPr>
        <w:pStyle w:val="a3"/>
        <w:ind w:right="214"/>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5631937C" w14:textId="77777777" w:rsidR="001D3DA7" w:rsidRDefault="00407865">
      <w:pPr>
        <w:pStyle w:val="a3"/>
        <w:spacing w:line="274" w:lineRule="exact"/>
        <w:ind w:left="1389" w:firstLine="0"/>
      </w:pPr>
      <w:r>
        <w:t>Коллективизация</w:t>
      </w:r>
      <w:r>
        <w:rPr>
          <w:spacing w:val="54"/>
          <w:w w:val="150"/>
        </w:rPr>
        <w:t xml:space="preserve"> </w:t>
      </w:r>
      <w:r>
        <w:t>сельского</w:t>
      </w:r>
      <w:r>
        <w:rPr>
          <w:spacing w:val="56"/>
          <w:w w:val="150"/>
        </w:rPr>
        <w:t xml:space="preserve"> </w:t>
      </w:r>
      <w:r>
        <w:t>хозяйства</w:t>
      </w:r>
      <w:r>
        <w:rPr>
          <w:spacing w:val="56"/>
          <w:w w:val="150"/>
        </w:rPr>
        <w:t xml:space="preserve"> </w:t>
      </w:r>
      <w:r>
        <w:t>и</w:t>
      </w:r>
      <w:r>
        <w:rPr>
          <w:spacing w:val="56"/>
          <w:w w:val="150"/>
        </w:rPr>
        <w:t xml:space="preserve"> </w:t>
      </w:r>
      <w:r>
        <w:t>ее</w:t>
      </w:r>
      <w:r>
        <w:rPr>
          <w:spacing w:val="56"/>
          <w:w w:val="150"/>
        </w:rPr>
        <w:t xml:space="preserve"> </w:t>
      </w:r>
      <w:r>
        <w:t>трагические</w:t>
      </w:r>
      <w:r>
        <w:rPr>
          <w:spacing w:val="56"/>
          <w:w w:val="150"/>
        </w:rPr>
        <w:t xml:space="preserve"> </w:t>
      </w:r>
      <w:r>
        <w:t>последствия.</w:t>
      </w:r>
      <w:r>
        <w:rPr>
          <w:spacing w:val="57"/>
          <w:w w:val="150"/>
        </w:rPr>
        <w:t xml:space="preserve"> </w:t>
      </w:r>
      <w:r>
        <w:rPr>
          <w:spacing w:val="-2"/>
        </w:rPr>
        <w:t>Раскулачивание.</w:t>
      </w:r>
    </w:p>
    <w:p w14:paraId="46F3EE76" w14:textId="77777777" w:rsidR="001D3DA7" w:rsidRDefault="001D3DA7">
      <w:pPr>
        <w:spacing w:line="274" w:lineRule="exact"/>
        <w:sectPr w:rsidR="001D3DA7">
          <w:pgSz w:w="11920" w:h="16850"/>
          <w:pgMar w:top="820" w:right="340" w:bottom="440" w:left="500" w:header="0" w:footer="208" w:gutter="0"/>
          <w:cols w:space="720"/>
        </w:sectPr>
      </w:pPr>
    </w:p>
    <w:p w14:paraId="17100CB8" w14:textId="77777777" w:rsidR="001D3DA7" w:rsidRDefault="00407865">
      <w:pPr>
        <w:pStyle w:val="a3"/>
        <w:spacing w:before="78"/>
        <w:ind w:right="215" w:firstLine="0"/>
      </w:pPr>
      <w:r>
        <w:t>Сопротивление крестьян. Становление колхозного строя. Создание МТС. Национальные и региональные особенности коллективизации. Голод в СССР в 1932–1933</w:t>
      </w:r>
      <w:r>
        <w:rPr>
          <w:spacing w:val="-1"/>
        </w:rPr>
        <w:t xml:space="preserve"> </w:t>
      </w:r>
      <w:r>
        <w:t xml:space="preserve">гг. как следствие </w:t>
      </w:r>
      <w:r>
        <w:rPr>
          <w:spacing w:val="-2"/>
        </w:rPr>
        <w:t>коллективизации.</w:t>
      </w:r>
    </w:p>
    <w:p w14:paraId="5DC4BF3E" w14:textId="77777777" w:rsidR="001D3DA7" w:rsidRDefault="00407865">
      <w:pPr>
        <w:pStyle w:val="a3"/>
        <w:spacing w:before="1"/>
        <w:ind w:right="215"/>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w:t>
      </w:r>
      <w:r>
        <w:rPr>
          <w:spacing w:val="40"/>
        </w:rPr>
        <w:t xml:space="preserve"> </w:t>
      </w:r>
      <w:r>
        <w:t>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5FE9838A" w14:textId="77777777" w:rsidR="001D3DA7" w:rsidRDefault="00407865">
      <w:pPr>
        <w:pStyle w:val="a3"/>
        <w:ind w:right="214"/>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14:paraId="1C68330E" w14:textId="77777777" w:rsidR="001D3DA7" w:rsidRDefault="00407865">
      <w:pPr>
        <w:pStyle w:val="a3"/>
        <w:ind w:right="219"/>
      </w:pPr>
      <w: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w:t>
      </w:r>
      <w:r>
        <w:rPr>
          <w:spacing w:val="-2"/>
        </w:rPr>
        <w:t>системы.</w:t>
      </w:r>
    </w:p>
    <w:p w14:paraId="647B6578" w14:textId="77777777" w:rsidR="001D3DA7" w:rsidRDefault="00407865">
      <w:pPr>
        <w:pStyle w:val="a3"/>
        <w:ind w:right="217"/>
      </w:pPr>
      <w:r>
        <w:t>Массовые политические репрессии 1937–1938</w:t>
      </w:r>
      <w:r>
        <w:rPr>
          <w:spacing w:val="-2"/>
        </w:rPr>
        <w:t xml:space="preserve"> </w:t>
      </w:r>
      <w:r>
        <w:t>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6CF08E13" w14:textId="77777777" w:rsidR="001D3DA7" w:rsidRDefault="00407865">
      <w:pPr>
        <w:pStyle w:val="a3"/>
        <w:spacing w:before="1"/>
        <w:ind w:right="214"/>
      </w:pPr>
      <w:r>
        <w:t>Советская социальная и национальная политика 1930-х</w:t>
      </w:r>
      <w:r>
        <w:rPr>
          <w:spacing w:val="-1"/>
        </w:rPr>
        <w:t xml:space="preserve"> </w:t>
      </w:r>
      <w:r>
        <w:t>гг. Пропаганда и реальные достижения. Конституция СССР 1936 г.</w:t>
      </w:r>
    </w:p>
    <w:p w14:paraId="638754CE" w14:textId="77777777" w:rsidR="001D3DA7" w:rsidRDefault="00407865" w:rsidP="004C4C80">
      <w:pPr>
        <w:pStyle w:val="a6"/>
        <w:numPr>
          <w:ilvl w:val="4"/>
          <w:numId w:val="118"/>
        </w:numPr>
        <w:tabs>
          <w:tab w:val="left" w:pos="2588"/>
        </w:tabs>
        <w:ind w:left="2588" w:hanging="1199"/>
        <w:rPr>
          <w:sz w:val="24"/>
        </w:rPr>
      </w:pPr>
      <w:r>
        <w:rPr>
          <w:sz w:val="24"/>
        </w:rPr>
        <w:t>Культурное</w:t>
      </w:r>
      <w:r>
        <w:rPr>
          <w:spacing w:val="-3"/>
          <w:sz w:val="24"/>
        </w:rPr>
        <w:t xml:space="preserve"> </w:t>
      </w:r>
      <w:r>
        <w:rPr>
          <w:sz w:val="24"/>
        </w:rPr>
        <w:t>пространство</w:t>
      </w:r>
      <w:r>
        <w:rPr>
          <w:spacing w:val="-2"/>
          <w:sz w:val="24"/>
        </w:rPr>
        <w:t xml:space="preserve"> </w:t>
      </w:r>
      <w:r>
        <w:rPr>
          <w:sz w:val="24"/>
        </w:rPr>
        <w:t>советского</w:t>
      </w:r>
      <w:r>
        <w:rPr>
          <w:spacing w:val="-2"/>
          <w:sz w:val="24"/>
        </w:rPr>
        <w:t xml:space="preserve"> </w:t>
      </w:r>
      <w:r>
        <w:rPr>
          <w:sz w:val="24"/>
        </w:rPr>
        <w:t>общества</w:t>
      </w:r>
      <w:r>
        <w:rPr>
          <w:spacing w:val="-1"/>
          <w:sz w:val="24"/>
        </w:rPr>
        <w:t xml:space="preserve"> </w:t>
      </w:r>
      <w:r>
        <w:rPr>
          <w:sz w:val="24"/>
        </w:rPr>
        <w:t>в</w:t>
      </w:r>
      <w:r>
        <w:rPr>
          <w:spacing w:val="-3"/>
          <w:sz w:val="24"/>
        </w:rPr>
        <w:t xml:space="preserve"> </w:t>
      </w:r>
      <w:r>
        <w:rPr>
          <w:sz w:val="24"/>
        </w:rPr>
        <w:t>1920–1930-е</w:t>
      </w:r>
      <w:r>
        <w:rPr>
          <w:spacing w:val="-2"/>
          <w:sz w:val="24"/>
        </w:rPr>
        <w:t xml:space="preserve"> </w:t>
      </w:r>
      <w:r>
        <w:rPr>
          <w:spacing w:val="-5"/>
          <w:sz w:val="24"/>
        </w:rPr>
        <w:t>гг.</w:t>
      </w:r>
    </w:p>
    <w:p w14:paraId="59CD3DDF" w14:textId="77777777" w:rsidR="001D3DA7" w:rsidRDefault="00407865">
      <w:pPr>
        <w:pStyle w:val="a3"/>
        <w:ind w:right="217"/>
      </w:pPr>
      <w:r>
        <w:t>Повседневная жизнь и общественные настроения в годы нэпа. Повышение общего уровня жизни. Нэпманы и отношение к ним в обществе.</w:t>
      </w:r>
    </w:p>
    <w:p w14:paraId="31CB8874" w14:textId="77777777" w:rsidR="001D3DA7" w:rsidRDefault="00407865">
      <w:pPr>
        <w:pStyle w:val="a3"/>
        <w:ind w:right="218"/>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683E87F4" w14:textId="77777777" w:rsidR="001D3DA7" w:rsidRDefault="00407865">
      <w:pPr>
        <w:pStyle w:val="a3"/>
        <w:ind w:right="214"/>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w:t>
      </w:r>
      <w:r>
        <w:rPr>
          <w:spacing w:val="80"/>
        </w:rPr>
        <w:t xml:space="preserve"> </w:t>
      </w:r>
      <w:r>
        <w:t>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14:paraId="41F29639" w14:textId="77777777" w:rsidR="001D3DA7" w:rsidRDefault="00407865">
      <w:pPr>
        <w:pStyle w:val="a3"/>
        <w:ind w:right="216"/>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w:t>
      </w:r>
      <w:r>
        <w:rPr>
          <w:spacing w:val="40"/>
        </w:rPr>
        <w:t xml:space="preserve"> </w:t>
      </w:r>
      <w:r>
        <w:t>звания Героя Советского Союза (1934) и первые награждения.</w:t>
      </w:r>
    </w:p>
    <w:p w14:paraId="1279E8D8" w14:textId="77777777" w:rsidR="001D3DA7" w:rsidRDefault="00407865">
      <w:pPr>
        <w:pStyle w:val="a3"/>
        <w:spacing w:before="1"/>
        <w:ind w:right="219"/>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w:t>
      </w:r>
      <w:r>
        <w:rPr>
          <w:spacing w:val="40"/>
        </w:rPr>
        <w:t xml:space="preserve"> </w:t>
      </w:r>
      <w:r>
        <w:t>их</w:t>
      </w:r>
      <w:r>
        <w:rPr>
          <w:spacing w:val="-2"/>
        </w:rPr>
        <w:t xml:space="preserve"> </w:t>
      </w:r>
      <w:r>
        <w:t>роль</w:t>
      </w:r>
      <w:r>
        <w:rPr>
          <w:spacing w:val="-2"/>
        </w:rPr>
        <w:t xml:space="preserve"> </w:t>
      </w:r>
      <w:r>
        <w:t>в</w:t>
      </w:r>
      <w:r>
        <w:rPr>
          <w:spacing w:val="-3"/>
        </w:rPr>
        <w:t xml:space="preserve"> </w:t>
      </w:r>
      <w:r>
        <w:t>пропаганде</w:t>
      </w:r>
      <w:r>
        <w:rPr>
          <w:spacing w:val="-3"/>
        </w:rPr>
        <w:t xml:space="preserve"> </w:t>
      </w:r>
      <w:r>
        <w:t>советской</w:t>
      </w:r>
      <w:r>
        <w:rPr>
          <w:spacing w:val="-1"/>
        </w:rPr>
        <w:t xml:space="preserve"> </w:t>
      </w:r>
      <w:r>
        <w:t>культуры.</w:t>
      </w:r>
      <w:r>
        <w:rPr>
          <w:spacing w:val="-2"/>
        </w:rPr>
        <w:t xml:space="preserve"> </w:t>
      </w:r>
      <w:r>
        <w:t>Социалистический</w:t>
      </w:r>
      <w:r>
        <w:rPr>
          <w:spacing w:val="-2"/>
        </w:rPr>
        <w:t xml:space="preserve"> </w:t>
      </w:r>
      <w:r>
        <w:t>реализм</w:t>
      </w:r>
      <w:r>
        <w:rPr>
          <w:spacing w:val="-3"/>
        </w:rPr>
        <w:t xml:space="preserve"> </w:t>
      </w:r>
      <w:r>
        <w:t>как</w:t>
      </w:r>
      <w:r>
        <w:rPr>
          <w:spacing w:val="-2"/>
        </w:rPr>
        <w:t xml:space="preserve"> </w:t>
      </w:r>
      <w:r>
        <w:t>художественный</w:t>
      </w:r>
      <w:r>
        <w:rPr>
          <w:spacing w:val="-2"/>
        </w:rPr>
        <w:t xml:space="preserve"> </w:t>
      </w:r>
      <w:r>
        <w:t>метод.</w:t>
      </w:r>
    </w:p>
    <w:p w14:paraId="69E65BAA" w14:textId="77777777" w:rsidR="001D3DA7" w:rsidRDefault="00407865">
      <w:pPr>
        <w:pStyle w:val="a3"/>
        <w:ind w:left="1389" w:firstLine="0"/>
      </w:pPr>
      <w:r>
        <w:t>Литература</w:t>
      </w:r>
      <w:r>
        <w:rPr>
          <w:spacing w:val="-4"/>
        </w:rPr>
        <w:t xml:space="preserve"> </w:t>
      </w:r>
      <w:r>
        <w:t>и</w:t>
      </w:r>
      <w:r>
        <w:rPr>
          <w:spacing w:val="-2"/>
        </w:rPr>
        <w:t xml:space="preserve"> </w:t>
      </w:r>
      <w:r>
        <w:t>кинематограф</w:t>
      </w:r>
      <w:r>
        <w:rPr>
          <w:spacing w:val="-2"/>
        </w:rPr>
        <w:t xml:space="preserve"> </w:t>
      </w:r>
      <w:r>
        <w:t>1930-х</w:t>
      </w:r>
      <w:r>
        <w:rPr>
          <w:spacing w:val="-1"/>
        </w:rPr>
        <w:t xml:space="preserve"> </w:t>
      </w:r>
      <w:r>
        <w:t>гг.</w:t>
      </w:r>
      <w:r>
        <w:rPr>
          <w:spacing w:val="-2"/>
        </w:rPr>
        <w:t xml:space="preserve"> </w:t>
      </w:r>
      <w:r>
        <w:t>Культура</w:t>
      </w:r>
      <w:r>
        <w:rPr>
          <w:spacing w:val="-2"/>
        </w:rPr>
        <w:t xml:space="preserve"> </w:t>
      </w:r>
      <w:r>
        <w:t>русского</w:t>
      </w:r>
      <w:r>
        <w:rPr>
          <w:spacing w:val="-1"/>
        </w:rPr>
        <w:t xml:space="preserve"> </w:t>
      </w:r>
      <w:r>
        <w:rPr>
          <w:spacing w:val="-2"/>
        </w:rPr>
        <w:t>зарубежья.</w:t>
      </w:r>
    </w:p>
    <w:p w14:paraId="4557879D" w14:textId="77777777" w:rsidR="001D3DA7" w:rsidRDefault="00407865">
      <w:pPr>
        <w:pStyle w:val="a3"/>
        <w:ind w:right="215"/>
      </w:pPr>
      <w:r>
        <w:t>Наука в 1930-е</w:t>
      </w:r>
      <w:r>
        <w:rPr>
          <w:spacing w:val="-2"/>
        </w:rPr>
        <w:t xml:space="preserve"> </w:t>
      </w:r>
      <w:r>
        <w:t>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49FA595E" w14:textId="77777777" w:rsidR="001D3DA7" w:rsidRDefault="00407865">
      <w:pPr>
        <w:pStyle w:val="a3"/>
        <w:ind w:right="216"/>
      </w:pPr>
      <w:r>
        <w:t>Общественные настроения. Повседневность 1930-х</w:t>
      </w:r>
      <w:r>
        <w:rPr>
          <w:spacing w:val="-1"/>
        </w:rPr>
        <w:t xml:space="preserve"> </w:t>
      </w:r>
      <w:r>
        <w:t>гг. Снижение уровня доходов</w:t>
      </w:r>
      <w:r>
        <w:rPr>
          <w:spacing w:val="40"/>
        </w:rPr>
        <w:t xml:space="preserve"> </w:t>
      </w:r>
      <w:r>
        <w:t>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244341FE" w14:textId="77777777" w:rsidR="001D3DA7" w:rsidRDefault="00407865">
      <w:pPr>
        <w:pStyle w:val="a3"/>
        <w:ind w:right="216"/>
      </w:pPr>
      <w:r>
        <w:t>Возвращение к традиционным ценностям в середине 1930-х</w:t>
      </w:r>
      <w:r>
        <w:rPr>
          <w:spacing w:val="-1"/>
        </w:rPr>
        <w:t xml:space="preserve"> </w:t>
      </w:r>
      <w:r>
        <w:t>гг. Досуг в городе. Парки культуры</w:t>
      </w:r>
      <w:r>
        <w:rPr>
          <w:spacing w:val="38"/>
        </w:rPr>
        <w:t xml:space="preserve"> </w:t>
      </w:r>
      <w:r>
        <w:t>и</w:t>
      </w:r>
      <w:r>
        <w:rPr>
          <w:spacing w:val="39"/>
        </w:rPr>
        <w:t xml:space="preserve"> </w:t>
      </w:r>
      <w:r>
        <w:t>отдыха.</w:t>
      </w:r>
      <w:r>
        <w:rPr>
          <w:spacing w:val="38"/>
        </w:rPr>
        <w:t xml:space="preserve"> </w:t>
      </w:r>
      <w:r>
        <w:t>ВСХВ</w:t>
      </w:r>
      <w:r>
        <w:rPr>
          <w:spacing w:val="38"/>
        </w:rPr>
        <w:t xml:space="preserve"> </w:t>
      </w:r>
      <w:r>
        <w:t>в</w:t>
      </w:r>
      <w:r>
        <w:rPr>
          <w:spacing w:val="38"/>
        </w:rPr>
        <w:t xml:space="preserve"> </w:t>
      </w:r>
      <w:r>
        <w:t>Москве.</w:t>
      </w:r>
      <w:r>
        <w:rPr>
          <w:spacing w:val="38"/>
        </w:rPr>
        <w:t xml:space="preserve"> </w:t>
      </w:r>
      <w:r>
        <w:t>Образцовые</w:t>
      </w:r>
      <w:r>
        <w:rPr>
          <w:spacing w:val="37"/>
        </w:rPr>
        <w:t xml:space="preserve"> </w:t>
      </w:r>
      <w:r>
        <w:t>универмаги.</w:t>
      </w:r>
      <w:r>
        <w:rPr>
          <w:spacing w:val="38"/>
        </w:rPr>
        <w:t xml:space="preserve"> </w:t>
      </w:r>
      <w:r>
        <w:t>Пионерия</w:t>
      </w:r>
      <w:r>
        <w:rPr>
          <w:spacing w:val="38"/>
        </w:rPr>
        <w:t xml:space="preserve"> </w:t>
      </w:r>
      <w:r>
        <w:t>и</w:t>
      </w:r>
      <w:r>
        <w:rPr>
          <w:spacing w:val="39"/>
        </w:rPr>
        <w:t xml:space="preserve"> </w:t>
      </w:r>
      <w:r>
        <w:t>комсомол.</w:t>
      </w:r>
      <w:r>
        <w:rPr>
          <w:spacing w:val="38"/>
        </w:rPr>
        <w:t xml:space="preserve"> </w:t>
      </w:r>
      <w:r>
        <w:t>Военно-</w:t>
      </w:r>
    </w:p>
    <w:p w14:paraId="434774C1" w14:textId="77777777" w:rsidR="001D3DA7" w:rsidRDefault="001D3DA7">
      <w:pPr>
        <w:sectPr w:rsidR="001D3DA7">
          <w:pgSz w:w="11920" w:h="16850"/>
          <w:pgMar w:top="820" w:right="340" w:bottom="440" w:left="500" w:header="0" w:footer="208" w:gutter="0"/>
          <w:cols w:space="720"/>
        </w:sectPr>
      </w:pPr>
    </w:p>
    <w:p w14:paraId="2756F4E5" w14:textId="77777777" w:rsidR="001D3DA7" w:rsidRDefault="00407865">
      <w:pPr>
        <w:pStyle w:val="a3"/>
        <w:spacing w:before="78"/>
        <w:ind w:right="215" w:firstLine="0"/>
      </w:pPr>
      <w:r>
        <w:t>спортивные организации. Материнство и детство в 1930-е</w:t>
      </w:r>
      <w:r>
        <w:rPr>
          <w:spacing w:val="-3"/>
        </w:rPr>
        <w:t xml:space="preserve"> </w:t>
      </w:r>
      <w:r>
        <w:t>гг. Жизнь в деревне. Трудодни. Единоличники. Личные подсобные хозяйства колхозников.</w:t>
      </w:r>
    </w:p>
    <w:p w14:paraId="4DFDB46E" w14:textId="77777777" w:rsidR="001D3DA7" w:rsidRDefault="00407865" w:rsidP="004C4C80">
      <w:pPr>
        <w:pStyle w:val="a6"/>
        <w:numPr>
          <w:ilvl w:val="4"/>
          <w:numId w:val="118"/>
        </w:numPr>
        <w:tabs>
          <w:tab w:val="left" w:pos="2588"/>
        </w:tabs>
        <w:ind w:left="2588" w:hanging="1199"/>
        <w:rPr>
          <w:sz w:val="24"/>
        </w:rPr>
      </w:pPr>
      <w:r>
        <w:rPr>
          <w:sz w:val="24"/>
        </w:rPr>
        <w:t>Внешняя</w:t>
      </w:r>
      <w:r>
        <w:rPr>
          <w:spacing w:val="-4"/>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в</w:t>
      </w:r>
      <w:r>
        <w:rPr>
          <w:spacing w:val="-2"/>
          <w:sz w:val="24"/>
        </w:rPr>
        <w:t xml:space="preserve"> </w:t>
      </w:r>
      <w:r>
        <w:rPr>
          <w:sz w:val="24"/>
        </w:rPr>
        <w:t>1920–1930-е</w:t>
      </w:r>
      <w:r>
        <w:rPr>
          <w:spacing w:val="-2"/>
          <w:sz w:val="24"/>
        </w:rPr>
        <w:t xml:space="preserve"> </w:t>
      </w:r>
      <w:r>
        <w:rPr>
          <w:spacing w:val="-5"/>
          <w:sz w:val="24"/>
        </w:rPr>
        <w:t>гг.</w:t>
      </w:r>
    </w:p>
    <w:p w14:paraId="18FFC57E" w14:textId="77777777" w:rsidR="001D3DA7" w:rsidRDefault="00407865">
      <w:pPr>
        <w:pStyle w:val="a3"/>
        <w:spacing w:before="1"/>
        <w:ind w:right="218"/>
      </w:pPr>
      <w:r>
        <w:t>Внешняя политика: от курса на мировую революцию к концепции построения социализма</w:t>
      </w:r>
      <w:r>
        <w:rPr>
          <w:spacing w:val="40"/>
        </w:rPr>
        <w:t xml:space="preserve"> </w:t>
      </w:r>
      <w:r>
        <w:t>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w:t>
      </w:r>
      <w:r>
        <w:rPr>
          <w:spacing w:val="-1"/>
        </w:rPr>
        <w:t xml:space="preserve"> </w:t>
      </w:r>
      <w:r>
        <w:t>СССР в Лигу Наций.</w:t>
      </w:r>
    </w:p>
    <w:p w14:paraId="27482AF9" w14:textId="77777777" w:rsidR="001D3DA7" w:rsidRDefault="00407865">
      <w:pPr>
        <w:pStyle w:val="a3"/>
        <w:ind w:right="219"/>
      </w:pPr>
      <w:r>
        <w:t>Возрастание угрозы мировой войны. Попытки организовать систему коллективной безопасности</w:t>
      </w:r>
      <w:r>
        <w:rPr>
          <w:spacing w:val="-1"/>
        </w:rPr>
        <w:t xml:space="preserve"> </w:t>
      </w:r>
      <w:r>
        <w:t>в</w:t>
      </w:r>
      <w:r>
        <w:rPr>
          <w:spacing w:val="-3"/>
        </w:rPr>
        <w:t xml:space="preserve"> </w:t>
      </w:r>
      <w:r>
        <w:t>Европе.</w:t>
      </w:r>
      <w:r>
        <w:rPr>
          <w:spacing w:val="-2"/>
        </w:rPr>
        <w:t xml:space="preserve"> </w:t>
      </w:r>
      <w:r>
        <w:t>Советские</w:t>
      </w:r>
      <w:r>
        <w:rPr>
          <w:spacing w:val="-3"/>
        </w:rPr>
        <w:t xml:space="preserve"> </w:t>
      </w:r>
      <w:r>
        <w:t>добровольцы</w:t>
      </w:r>
      <w:r>
        <w:rPr>
          <w:spacing w:val="-2"/>
        </w:rPr>
        <w:t xml:space="preserve"> </w:t>
      </w:r>
      <w:r>
        <w:t>в</w:t>
      </w:r>
      <w:r>
        <w:rPr>
          <w:spacing w:val="-3"/>
        </w:rPr>
        <w:t xml:space="preserve"> </w:t>
      </w:r>
      <w:r>
        <w:t>Испании</w:t>
      </w:r>
      <w:r>
        <w:rPr>
          <w:spacing w:val="-2"/>
        </w:rPr>
        <w:t xml:space="preserve"> </w:t>
      </w:r>
      <w:r>
        <w:t>и</w:t>
      </w:r>
      <w:r>
        <w:rPr>
          <w:spacing w:val="-2"/>
        </w:rPr>
        <w:t xml:space="preserve"> </w:t>
      </w:r>
      <w:r>
        <w:t>в</w:t>
      </w:r>
      <w:r>
        <w:rPr>
          <w:spacing w:val="-3"/>
        </w:rPr>
        <w:t xml:space="preserve"> </w:t>
      </w:r>
      <w:r>
        <w:t>Китае.</w:t>
      </w:r>
      <w:r>
        <w:rPr>
          <w:spacing w:val="-2"/>
        </w:rPr>
        <w:t xml:space="preserve"> </w:t>
      </w:r>
      <w:r>
        <w:t>Вооруженные</w:t>
      </w:r>
      <w:r>
        <w:rPr>
          <w:spacing w:val="-4"/>
        </w:rPr>
        <w:t xml:space="preserve"> </w:t>
      </w:r>
      <w:r>
        <w:t>конфликты</w:t>
      </w:r>
      <w:r>
        <w:rPr>
          <w:spacing w:val="-2"/>
        </w:rPr>
        <w:t xml:space="preserve"> </w:t>
      </w:r>
      <w:r>
        <w:t>на озере Хасан, реке Халхин-Гол и ситуация на Дальнем Востоке в конце 1930-х гг.</w:t>
      </w:r>
    </w:p>
    <w:p w14:paraId="16A54EC7" w14:textId="77777777" w:rsidR="001D3DA7" w:rsidRDefault="00407865">
      <w:pPr>
        <w:pStyle w:val="a3"/>
        <w:ind w:right="216"/>
      </w:pPr>
      <w:r>
        <w:t>СССР накануне Великой Отечественной войны. Мюнхенский договор 1938 г. и угроза международной</w:t>
      </w:r>
      <w:r>
        <w:rPr>
          <w:spacing w:val="-2"/>
        </w:rPr>
        <w:t xml:space="preserve"> </w:t>
      </w:r>
      <w:r>
        <w:t>изоляции</w:t>
      </w:r>
      <w:r>
        <w:rPr>
          <w:spacing w:val="-2"/>
        </w:rPr>
        <w:t xml:space="preserve"> </w:t>
      </w:r>
      <w:r>
        <w:t>СССР.</w:t>
      </w:r>
      <w:r>
        <w:rPr>
          <w:spacing w:val="-2"/>
        </w:rPr>
        <w:t xml:space="preserve"> </w:t>
      </w:r>
      <w:r>
        <w:t>Заключение</w:t>
      </w:r>
      <w:r>
        <w:rPr>
          <w:spacing w:val="-6"/>
        </w:rPr>
        <w:t xml:space="preserve"> </w:t>
      </w:r>
      <w:r>
        <w:t>договора</w:t>
      </w:r>
      <w:r>
        <w:rPr>
          <w:spacing w:val="-4"/>
        </w:rPr>
        <w:t xml:space="preserve"> </w:t>
      </w:r>
      <w:r>
        <w:t>о</w:t>
      </w:r>
      <w:r>
        <w:rPr>
          <w:spacing w:val="-2"/>
        </w:rPr>
        <w:t xml:space="preserve"> </w:t>
      </w:r>
      <w:r>
        <w:t>ненападении</w:t>
      </w:r>
      <w:r>
        <w:rPr>
          <w:spacing w:val="-2"/>
        </w:rPr>
        <w:t xml:space="preserve"> </w:t>
      </w:r>
      <w:r>
        <w:t>между</w:t>
      </w:r>
      <w:r>
        <w:rPr>
          <w:spacing w:val="-2"/>
        </w:rPr>
        <w:t xml:space="preserve"> </w:t>
      </w:r>
      <w:r>
        <w:t>СССР</w:t>
      </w:r>
      <w:r>
        <w:rPr>
          <w:spacing w:val="-2"/>
        </w:rPr>
        <w:t xml:space="preserve"> </w:t>
      </w:r>
      <w:r>
        <w:t>и</w:t>
      </w:r>
      <w:r>
        <w:rPr>
          <w:spacing w:val="-2"/>
        </w:rPr>
        <w:t xml:space="preserve"> </w:t>
      </w:r>
      <w:r>
        <w:t>Германией</w:t>
      </w:r>
      <w:r>
        <w:rPr>
          <w:spacing w:val="-2"/>
        </w:rPr>
        <w:t xml:space="preserve"> </w:t>
      </w:r>
      <w:r>
        <w:t>в 1939</w:t>
      </w:r>
      <w:r>
        <w:rPr>
          <w:spacing w:val="-1"/>
        </w:rPr>
        <w:t xml:space="preserve"> </w:t>
      </w:r>
      <w:r>
        <w:t>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5ECBE43C" w14:textId="77777777" w:rsidR="001D3DA7" w:rsidRDefault="00407865" w:rsidP="004C4C80">
      <w:pPr>
        <w:pStyle w:val="a6"/>
        <w:numPr>
          <w:ilvl w:val="4"/>
          <w:numId w:val="118"/>
        </w:numPr>
        <w:tabs>
          <w:tab w:val="left" w:pos="2588"/>
        </w:tabs>
        <w:ind w:left="258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1920–1930-х</w:t>
      </w:r>
      <w:r>
        <w:rPr>
          <w:spacing w:val="-1"/>
          <w:sz w:val="24"/>
        </w:rPr>
        <w:t xml:space="preserve"> </w:t>
      </w:r>
      <w:r>
        <w:rPr>
          <w:spacing w:val="-5"/>
          <w:sz w:val="24"/>
        </w:rPr>
        <w:t>гг.</w:t>
      </w:r>
    </w:p>
    <w:p w14:paraId="4EFFB7A0" w14:textId="77777777" w:rsidR="001D3DA7" w:rsidRDefault="00407865" w:rsidP="004C4C80">
      <w:pPr>
        <w:pStyle w:val="a6"/>
        <w:numPr>
          <w:ilvl w:val="3"/>
          <w:numId w:val="120"/>
        </w:numPr>
        <w:tabs>
          <w:tab w:val="left" w:pos="2408"/>
        </w:tabs>
        <w:ind w:left="1389" w:right="3240" w:firstLine="0"/>
        <w:rPr>
          <w:sz w:val="24"/>
        </w:rPr>
      </w:pPr>
      <w:r>
        <w:rPr>
          <w:sz w:val="24"/>
        </w:rPr>
        <w:t>Великая Отечественная война (1941–1945). 122.6.2.4.1.</w:t>
      </w:r>
      <w:r>
        <w:rPr>
          <w:spacing w:val="-3"/>
          <w:sz w:val="24"/>
        </w:rPr>
        <w:t xml:space="preserve"> </w:t>
      </w:r>
      <w:r>
        <w:rPr>
          <w:sz w:val="24"/>
        </w:rPr>
        <w:t>Первый</w:t>
      </w:r>
      <w:r>
        <w:rPr>
          <w:spacing w:val="-3"/>
          <w:sz w:val="24"/>
        </w:rPr>
        <w:t xml:space="preserve"> </w:t>
      </w:r>
      <w:r>
        <w:rPr>
          <w:sz w:val="24"/>
        </w:rPr>
        <w:t>период</w:t>
      </w:r>
      <w:r>
        <w:rPr>
          <w:spacing w:val="-3"/>
          <w:sz w:val="24"/>
        </w:rPr>
        <w:t xml:space="preserve"> </w:t>
      </w:r>
      <w:r>
        <w:rPr>
          <w:sz w:val="24"/>
        </w:rPr>
        <w:t>войны</w:t>
      </w:r>
      <w:r>
        <w:rPr>
          <w:spacing w:val="-3"/>
          <w:sz w:val="24"/>
        </w:rPr>
        <w:t xml:space="preserve"> </w:t>
      </w:r>
      <w:r>
        <w:rPr>
          <w:sz w:val="24"/>
        </w:rPr>
        <w:t>(июнь</w:t>
      </w:r>
      <w:r>
        <w:rPr>
          <w:spacing w:val="-3"/>
          <w:sz w:val="24"/>
        </w:rPr>
        <w:t xml:space="preserve"> </w:t>
      </w:r>
      <w:r>
        <w:rPr>
          <w:sz w:val="24"/>
        </w:rPr>
        <w:t>1941</w:t>
      </w:r>
      <w:r>
        <w:rPr>
          <w:spacing w:val="-3"/>
          <w:sz w:val="24"/>
        </w:rPr>
        <w:t xml:space="preserve"> </w:t>
      </w:r>
      <w:r>
        <w:rPr>
          <w:sz w:val="24"/>
        </w:rPr>
        <w:t>–</w:t>
      </w:r>
      <w:r>
        <w:rPr>
          <w:spacing w:val="-3"/>
          <w:sz w:val="24"/>
        </w:rPr>
        <w:t xml:space="preserve"> </w:t>
      </w:r>
      <w:r>
        <w:rPr>
          <w:sz w:val="24"/>
        </w:rPr>
        <w:t>осень</w:t>
      </w:r>
      <w:r>
        <w:rPr>
          <w:spacing w:val="-3"/>
          <w:sz w:val="24"/>
        </w:rPr>
        <w:t xml:space="preserve"> </w:t>
      </w:r>
      <w:r>
        <w:rPr>
          <w:sz w:val="24"/>
        </w:rPr>
        <w:t>1942</w:t>
      </w:r>
      <w:r>
        <w:rPr>
          <w:spacing w:val="-2"/>
          <w:sz w:val="24"/>
        </w:rPr>
        <w:t xml:space="preserve"> </w:t>
      </w:r>
      <w:r>
        <w:rPr>
          <w:sz w:val="24"/>
        </w:rPr>
        <w:t>г.).</w:t>
      </w:r>
    </w:p>
    <w:p w14:paraId="43344932" w14:textId="77777777" w:rsidR="001D3DA7" w:rsidRDefault="00407865">
      <w:pPr>
        <w:pStyle w:val="a3"/>
        <w:ind w:right="214"/>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w:t>
      </w:r>
      <w:r>
        <w:rPr>
          <w:spacing w:val="-1"/>
        </w:rPr>
        <w:t xml:space="preserve"> </w:t>
      </w:r>
      <w:r>
        <w:t>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47E8D55C" w14:textId="77777777" w:rsidR="001D3DA7" w:rsidRDefault="00407865">
      <w:pPr>
        <w:pStyle w:val="a3"/>
        <w:spacing w:before="1"/>
        <w:ind w:left="1389" w:firstLine="0"/>
      </w:pPr>
      <w:r>
        <w:t>Битва</w:t>
      </w:r>
      <w:r>
        <w:rPr>
          <w:spacing w:val="9"/>
        </w:rPr>
        <w:t xml:space="preserve"> </w:t>
      </w:r>
      <w:r>
        <w:t>за</w:t>
      </w:r>
      <w:r>
        <w:rPr>
          <w:spacing w:val="12"/>
        </w:rPr>
        <w:t xml:space="preserve"> </w:t>
      </w:r>
      <w:r>
        <w:t>Москву.</w:t>
      </w:r>
      <w:r>
        <w:rPr>
          <w:spacing w:val="14"/>
        </w:rPr>
        <w:t xml:space="preserve"> </w:t>
      </w:r>
      <w:r>
        <w:t>Наступление</w:t>
      </w:r>
      <w:r>
        <w:rPr>
          <w:spacing w:val="11"/>
        </w:rPr>
        <w:t xml:space="preserve"> </w:t>
      </w:r>
      <w:r>
        <w:t>гитлеровских</w:t>
      </w:r>
      <w:r>
        <w:rPr>
          <w:spacing w:val="10"/>
        </w:rPr>
        <w:t xml:space="preserve"> </w:t>
      </w:r>
      <w:r>
        <w:t>войск:</w:t>
      </w:r>
      <w:r>
        <w:rPr>
          <w:spacing w:val="13"/>
        </w:rPr>
        <w:t xml:space="preserve"> </w:t>
      </w:r>
      <w:r>
        <w:t>Москва</w:t>
      </w:r>
      <w:r>
        <w:rPr>
          <w:spacing w:val="10"/>
        </w:rPr>
        <w:t xml:space="preserve"> </w:t>
      </w:r>
      <w:r>
        <w:t>на</w:t>
      </w:r>
      <w:r>
        <w:rPr>
          <w:spacing w:val="12"/>
        </w:rPr>
        <w:t xml:space="preserve"> </w:t>
      </w:r>
      <w:r>
        <w:t>осадном</w:t>
      </w:r>
      <w:r>
        <w:rPr>
          <w:spacing w:val="12"/>
        </w:rPr>
        <w:t xml:space="preserve"> </w:t>
      </w:r>
      <w:r>
        <w:t>положении.</w:t>
      </w:r>
      <w:r>
        <w:rPr>
          <w:spacing w:val="13"/>
        </w:rPr>
        <w:t xml:space="preserve"> </w:t>
      </w:r>
      <w:r>
        <w:rPr>
          <w:spacing w:val="-2"/>
        </w:rPr>
        <w:t>Парад</w:t>
      </w:r>
    </w:p>
    <w:p w14:paraId="4A4E0E3A" w14:textId="77777777" w:rsidR="001D3DA7" w:rsidRDefault="00407865">
      <w:pPr>
        <w:pStyle w:val="a3"/>
        <w:ind w:right="214" w:firstLine="0"/>
      </w:pPr>
      <w:r>
        <w:t>7 ноября 1941</w:t>
      </w:r>
      <w:r>
        <w:rPr>
          <w:spacing w:val="-1"/>
        </w:rPr>
        <w:t xml:space="preserve"> </w:t>
      </w:r>
      <w:r>
        <w:t>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2F849ED0" w14:textId="77777777" w:rsidR="001D3DA7" w:rsidRDefault="00407865">
      <w:pPr>
        <w:pStyle w:val="a3"/>
        <w:ind w:right="221"/>
      </w:pPr>
      <w:r>
        <w:t>Блокада Ленинграда. Героизм и трагедия гражданского населения. Эвакуация ленинградцев. Дорога жизни.</w:t>
      </w:r>
    </w:p>
    <w:p w14:paraId="0DCD5FF1" w14:textId="77777777" w:rsidR="001D3DA7" w:rsidRDefault="00407865">
      <w:pPr>
        <w:pStyle w:val="a3"/>
        <w:ind w:left="1389" w:firstLine="0"/>
      </w:pPr>
      <w:r>
        <w:t>Перестройка</w:t>
      </w:r>
      <w:r>
        <w:rPr>
          <w:spacing w:val="32"/>
        </w:rPr>
        <w:t xml:space="preserve"> </w:t>
      </w:r>
      <w:r>
        <w:t>экономики</w:t>
      </w:r>
      <w:r>
        <w:rPr>
          <w:spacing w:val="36"/>
        </w:rPr>
        <w:t xml:space="preserve"> </w:t>
      </w:r>
      <w:r>
        <w:t>на</w:t>
      </w:r>
      <w:r>
        <w:rPr>
          <w:spacing w:val="34"/>
        </w:rPr>
        <w:t xml:space="preserve"> </w:t>
      </w:r>
      <w:r>
        <w:t>военный</w:t>
      </w:r>
      <w:r>
        <w:rPr>
          <w:spacing w:val="35"/>
        </w:rPr>
        <w:t xml:space="preserve"> </w:t>
      </w:r>
      <w:r>
        <w:t>лад.</w:t>
      </w:r>
      <w:r>
        <w:rPr>
          <w:spacing w:val="35"/>
        </w:rPr>
        <w:t xml:space="preserve"> </w:t>
      </w:r>
      <w:r>
        <w:t>Эвакуация</w:t>
      </w:r>
      <w:r>
        <w:rPr>
          <w:spacing w:val="35"/>
        </w:rPr>
        <w:t xml:space="preserve"> </w:t>
      </w:r>
      <w:r>
        <w:t>предприятий,</w:t>
      </w:r>
      <w:r>
        <w:rPr>
          <w:spacing w:val="35"/>
        </w:rPr>
        <w:t xml:space="preserve"> </w:t>
      </w:r>
      <w:r>
        <w:t>населения</w:t>
      </w:r>
      <w:r>
        <w:rPr>
          <w:spacing w:val="43"/>
        </w:rPr>
        <w:t xml:space="preserve"> </w:t>
      </w:r>
      <w:r>
        <w:t>и</w:t>
      </w:r>
      <w:r>
        <w:rPr>
          <w:spacing w:val="37"/>
        </w:rPr>
        <w:t xml:space="preserve"> </w:t>
      </w:r>
      <w:r>
        <w:rPr>
          <w:spacing w:val="-2"/>
        </w:rPr>
        <w:t>ресурсов.</w:t>
      </w:r>
    </w:p>
    <w:p w14:paraId="1AE653E1" w14:textId="77777777" w:rsidR="001D3DA7" w:rsidRDefault="00407865">
      <w:pPr>
        <w:pStyle w:val="a3"/>
        <w:ind w:firstLine="0"/>
      </w:pPr>
      <w:r>
        <w:t>Введение</w:t>
      </w:r>
      <w:r>
        <w:rPr>
          <w:spacing w:val="-7"/>
        </w:rPr>
        <w:t xml:space="preserve"> </w:t>
      </w:r>
      <w:r>
        <w:t>норм</w:t>
      </w:r>
      <w:r>
        <w:rPr>
          <w:spacing w:val="-4"/>
        </w:rPr>
        <w:t xml:space="preserve"> </w:t>
      </w:r>
      <w:r>
        <w:t>военной</w:t>
      </w:r>
      <w:r>
        <w:rPr>
          <w:spacing w:val="-3"/>
        </w:rPr>
        <w:t xml:space="preserve"> </w:t>
      </w:r>
      <w:r>
        <w:t>дисциплины</w:t>
      </w:r>
      <w:r>
        <w:rPr>
          <w:spacing w:val="-3"/>
        </w:rPr>
        <w:t xml:space="preserve"> </w:t>
      </w:r>
      <w:r>
        <w:t>на</w:t>
      </w:r>
      <w:r>
        <w:rPr>
          <w:spacing w:val="-7"/>
        </w:rPr>
        <w:t xml:space="preserve"> </w:t>
      </w:r>
      <w:r>
        <w:t>производстве</w:t>
      </w:r>
      <w:r>
        <w:rPr>
          <w:spacing w:val="-4"/>
        </w:rPr>
        <w:t xml:space="preserve"> </w:t>
      </w:r>
      <w:r>
        <w:t>и</w:t>
      </w:r>
      <w:r>
        <w:rPr>
          <w:spacing w:val="-3"/>
        </w:rPr>
        <w:t xml:space="preserve"> </w:t>
      </w:r>
      <w:r>
        <w:rPr>
          <w:spacing w:val="-2"/>
        </w:rPr>
        <w:t>транспорте.</w:t>
      </w:r>
    </w:p>
    <w:p w14:paraId="112CA27A" w14:textId="77777777" w:rsidR="001D3DA7" w:rsidRDefault="00407865">
      <w:pPr>
        <w:pStyle w:val="a3"/>
        <w:ind w:right="22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7861DD96" w14:textId="77777777" w:rsidR="001D3DA7" w:rsidRDefault="00407865">
      <w:pPr>
        <w:pStyle w:val="a3"/>
        <w:ind w:right="223"/>
      </w:pPr>
      <w:r>
        <w:t>Начало массового сопротивления врагу. Праведники народов мира. Восстания в</w:t>
      </w:r>
      <w:r>
        <w:rPr>
          <w:spacing w:val="40"/>
        </w:rPr>
        <w:t xml:space="preserve"> </w:t>
      </w:r>
      <w:r>
        <w:t>нацистских лагерях. Развертывание партизанского движения.</w:t>
      </w:r>
    </w:p>
    <w:p w14:paraId="5D7EB754" w14:textId="77777777" w:rsidR="001D3DA7" w:rsidRDefault="00407865" w:rsidP="004C4C80">
      <w:pPr>
        <w:pStyle w:val="a6"/>
        <w:numPr>
          <w:ilvl w:val="4"/>
          <w:numId w:val="117"/>
        </w:numPr>
        <w:tabs>
          <w:tab w:val="left" w:pos="2588"/>
        </w:tabs>
        <w:spacing w:before="1"/>
        <w:ind w:left="2588" w:hanging="1199"/>
        <w:rPr>
          <w:sz w:val="24"/>
        </w:rPr>
      </w:pPr>
      <w:r>
        <w:rPr>
          <w:sz w:val="24"/>
        </w:rPr>
        <w:t>Коренной</w:t>
      </w:r>
      <w:r>
        <w:rPr>
          <w:spacing w:val="-4"/>
          <w:sz w:val="24"/>
        </w:rPr>
        <w:t xml:space="preserve"> </w:t>
      </w:r>
      <w:r>
        <w:rPr>
          <w:sz w:val="24"/>
        </w:rPr>
        <w:t>перелом</w:t>
      </w:r>
      <w:r>
        <w:rPr>
          <w:spacing w:val="-1"/>
          <w:sz w:val="24"/>
        </w:rPr>
        <w:t xml:space="preserve"> </w:t>
      </w:r>
      <w:r>
        <w:rPr>
          <w:sz w:val="24"/>
        </w:rPr>
        <w:t>в</w:t>
      </w:r>
      <w:r>
        <w:rPr>
          <w:spacing w:val="-2"/>
          <w:sz w:val="24"/>
        </w:rPr>
        <w:t xml:space="preserve"> </w:t>
      </w:r>
      <w:r>
        <w:rPr>
          <w:sz w:val="24"/>
        </w:rPr>
        <w:t>ходе войны</w:t>
      </w:r>
      <w:r>
        <w:rPr>
          <w:spacing w:val="-1"/>
          <w:sz w:val="24"/>
        </w:rPr>
        <w:t xml:space="preserve"> </w:t>
      </w:r>
      <w:r>
        <w:rPr>
          <w:sz w:val="24"/>
        </w:rPr>
        <w:t>(осень</w:t>
      </w:r>
      <w:r>
        <w:rPr>
          <w:spacing w:val="-1"/>
          <w:sz w:val="24"/>
        </w:rPr>
        <w:t xml:space="preserve"> </w:t>
      </w:r>
      <w:r>
        <w:rPr>
          <w:sz w:val="24"/>
        </w:rPr>
        <w:t>1942</w:t>
      </w:r>
      <w:r>
        <w:rPr>
          <w:spacing w:val="-1"/>
          <w:sz w:val="24"/>
        </w:rPr>
        <w:t xml:space="preserve"> </w:t>
      </w:r>
      <w:r>
        <w:rPr>
          <w:sz w:val="24"/>
        </w:rPr>
        <w:t>–</w:t>
      </w:r>
      <w:r>
        <w:rPr>
          <w:spacing w:val="-1"/>
          <w:sz w:val="24"/>
        </w:rPr>
        <w:t xml:space="preserve"> </w:t>
      </w:r>
      <w:r>
        <w:rPr>
          <w:sz w:val="24"/>
        </w:rPr>
        <w:t>1943</w:t>
      </w:r>
      <w:r>
        <w:rPr>
          <w:spacing w:val="-1"/>
          <w:sz w:val="24"/>
        </w:rPr>
        <w:t xml:space="preserve"> </w:t>
      </w:r>
      <w:r>
        <w:rPr>
          <w:spacing w:val="-4"/>
          <w:sz w:val="24"/>
        </w:rPr>
        <w:t>г.).</w:t>
      </w:r>
    </w:p>
    <w:p w14:paraId="614C0AD3" w14:textId="77777777" w:rsidR="001D3DA7" w:rsidRDefault="00407865">
      <w:pPr>
        <w:pStyle w:val="a3"/>
        <w:ind w:right="217"/>
      </w:pPr>
      <w:r>
        <w:t>Сталинградская битва. Германское наступление весной–летом 1942</w:t>
      </w:r>
      <w:r>
        <w:rPr>
          <w:spacing w:val="-1"/>
        </w:rPr>
        <w:t xml:space="preserve"> </w:t>
      </w:r>
      <w:r>
        <w:t>г. Поражение</w:t>
      </w:r>
      <w:r>
        <w:rPr>
          <w:spacing w:val="40"/>
        </w:rPr>
        <w:t xml:space="preserve"> </w:t>
      </w:r>
      <w:r>
        <w:t>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w:t>
      </w:r>
      <w:r>
        <w:rPr>
          <w:spacing w:val="40"/>
        </w:rPr>
        <w:t xml:space="preserve"> </w:t>
      </w:r>
      <w:r>
        <w:t>Разгром окруженных под Сталинградом гитлеровцев. Итоги и значение победы Красной Армии под Сталинградом.</w:t>
      </w:r>
    </w:p>
    <w:p w14:paraId="3D481D6A" w14:textId="77777777" w:rsidR="001D3DA7" w:rsidRDefault="00407865">
      <w:pPr>
        <w:pStyle w:val="a3"/>
        <w:ind w:right="216"/>
      </w:pPr>
      <w:r>
        <w:t xml:space="preserve">Прорыв блокады Ленинграда в январе 1943 г. Значение героического сопротивления </w:t>
      </w:r>
      <w:r>
        <w:rPr>
          <w:spacing w:val="-2"/>
        </w:rPr>
        <w:t>Ленинграда.</w:t>
      </w:r>
    </w:p>
    <w:p w14:paraId="129D4068" w14:textId="77777777" w:rsidR="001D3DA7" w:rsidRDefault="00407865">
      <w:pPr>
        <w:pStyle w:val="a3"/>
        <w:ind w:right="215"/>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w:t>
      </w:r>
      <w:r>
        <w:rPr>
          <w:spacing w:val="80"/>
        </w:rPr>
        <w:t xml:space="preserve"> </w:t>
      </w:r>
      <w:r>
        <w:t>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35BC818A" w14:textId="77777777" w:rsidR="001D3DA7" w:rsidRDefault="00407865">
      <w:pPr>
        <w:pStyle w:val="a3"/>
        <w:ind w:right="219"/>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w:t>
      </w:r>
      <w:r>
        <w:rPr>
          <w:spacing w:val="40"/>
        </w:rPr>
        <w:t xml:space="preserve"> </w:t>
      </w:r>
      <w:r>
        <w:rPr>
          <w:spacing w:val="-2"/>
        </w:rPr>
        <w:t>врагом.</w:t>
      </w:r>
    </w:p>
    <w:p w14:paraId="1BC267F9" w14:textId="77777777" w:rsidR="001D3DA7" w:rsidRDefault="001D3DA7">
      <w:pPr>
        <w:sectPr w:rsidR="001D3DA7">
          <w:pgSz w:w="11920" w:h="16850"/>
          <w:pgMar w:top="820" w:right="340" w:bottom="440" w:left="500" w:header="0" w:footer="208" w:gutter="0"/>
          <w:cols w:space="720"/>
        </w:sectPr>
      </w:pPr>
    </w:p>
    <w:p w14:paraId="0C1B70F6" w14:textId="77777777" w:rsidR="001D3DA7" w:rsidRDefault="00407865">
      <w:pPr>
        <w:pStyle w:val="a3"/>
        <w:spacing w:before="78"/>
        <w:ind w:right="220"/>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13C93502" w14:textId="77777777" w:rsidR="001D3DA7" w:rsidRDefault="00407865" w:rsidP="004C4C80">
      <w:pPr>
        <w:pStyle w:val="a6"/>
        <w:numPr>
          <w:ilvl w:val="4"/>
          <w:numId w:val="117"/>
        </w:numPr>
        <w:tabs>
          <w:tab w:val="left" w:pos="2588"/>
        </w:tabs>
        <w:spacing w:before="1"/>
        <w:ind w:left="2588" w:hanging="1199"/>
        <w:rPr>
          <w:sz w:val="24"/>
        </w:rPr>
      </w:pPr>
      <w:r>
        <w:rPr>
          <w:sz w:val="24"/>
        </w:rPr>
        <w:t>Человек</w:t>
      </w:r>
      <w:r>
        <w:rPr>
          <w:spacing w:val="-2"/>
          <w:sz w:val="24"/>
        </w:rPr>
        <w:t xml:space="preserve"> </w:t>
      </w:r>
      <w:r>
        <w:rPr>
          <w:sz w:val="24"/>
        </w:rPr>
        <w:t>и</w:t>
      </w:r>
      <w:r>
        <w:rPr>
          <w:spacing w:val="-2"/>
          <w:sz w:val="24"/>
        </w:rPr>
        <w:t xml:space="preserve"> </w:t>
      </w:r>
      <w:r>
        <w:rPr>
          <w:sz w:val="24"/>
        </w:rPr>
        <w:t>война:</w:t>
      </w:r>
      <w:r>
        <w:rPr>
          <w:spacing w:val="-2"/>
          <w:sz w:val="24"/>
        </w:rPr>
        <w:t xml:space="preserve"> </w:t>
      </w:r>
      <w:r>
        <w:rPr>
          <w:sz w:val="24"/>
        </w:rPr>
        <w:t>единство</w:t>
      </w:r>
      <w:r>
        <w:rPr>
          <w:spacing w:val="-2"/>
          <w:sz w:val="24"/>
        </w:rPr>
        <w:t xml:space="preserve"> </w:t>
      </w:r>
      <w:r>
        <w:rPr>
          <w:sz w:val="24"/>
        </w:rPr>
        <w:t>фронта</w:t>
      </w:r>
      <w:r>
        <w:rPr>
          <w:spacing w:val="-5"/>
          <w:sz w:val="24"/>
        </w:rPr>
        <w:t xml:space="preserve"> </w:t>
      </w:r>
      <w:r>
        <w:rPr>
          <w:sz w:val="24"/>
        </w:rPr>
        <w:t>и</w:t>
      </w:r>
      <w:r>
        <w:rPr>
          <w:spacing w:val="-1"/>
          <w:sz w:val="24"/>
        </w:rPr>
        <w:t xml:space="preserve"> </w:t>
      </w:r>
      <w:r>
        <w:rPr>
          <w:spacing w:val="-2"/>
          <w:sz w:val="24"/>
        </w:rPr>
        <w:t>тыла.</w:t>
      </w:r>
    </w:p>
    <w:p w14:paraId="29034493" w14:textId="77777777" w:rsidR="001D3DA7" w:rsidRDefault="00407865">
      <w:pPr>
        <w:pStyle w:val="a3"/>
        <w:ind w:right="218"/>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7D6A93BD" w14:textId="77777777" w:rsidR="001D3DA7" w:rsidRDefault="00407865">
      <w:pPr>
        <w:pStyle w:val="a3"/>
        <w:ind w:right="215"/>
      </w:pPr>
      <w:r>
        <w:t>Повседневность военного времени. Фронтовая</w:t>
      </w:r>
      <w:r>
        <w:rPr>
          <w:spacing w:val="-2"/>
        </w:rPr>
        <w:t xml:space="preserve"> </w:t>
      </w:r>
      <w:r>
        <w:t>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7CB2BFC7" w14:textId="77777777" w:rsidR="001D3DA7" w:rsidRDefault="00407865">
      <w:pPr>
        <w:pStyle w:val="a3"/>
        <w:ind w:right="213"/>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w:t>
      </w:r>
      <w:r>
        <w:rPr>
          <w:spacing w:val="-2"/>
        </w:rPr>
        <w:t xml:space="preserve"> </w:t>
      </w:r>
      <w:r>
        <w:t>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w:t>
      </w:r>
      <w:r>
        <w:rPr>
          <w:spacing w:val="40"/>
        </w:rPr>
        <w:t xml:space="preserve"> </w:t>
      </w:r>
      <w:r>
        <w:t>представителей религиозных конфессий. Культурные и научные связи с союзниками.</w:t>
      </w:r>
    </w:p>
    <w:p w14:paraId="70743AE3" w14:textId="77777777" w:rsidR="001D3DA7" w:rsidRDefault="00407865">
      <w:pPr>
        <w:pStyle w:val="a3"/>
        <w:spacing w:before="1"/>
        <w:ind w:right="212"/>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36041193" w14:textId="77777777" w:rsidR="001D3DA7" w:rsidRDefault="00407865" w:rsidP="004C4C80">
      <w:pPr>
        <w:pStyle w:val="a6"/>
        <w:numPr>
          <w:ilvl w:val="4"/>
          <w:numId w:val="117"/>
        </w:numPr>
        <w:tabs>
          <w:tab w:val="left" w:pos="2588"/>
        </w:tabs>
        <w:ind w:left="681" w:right="223" w:firstLine="708"/>
        <w:rPr>
          <w:sz w:val="24"/>
        </w:rPr>
      </w:pPr>
      <w:r>
        <w:rPr>
          <w:sz w:val="24"/>
        </w:rPr>
        <w:t>Победа СССР в Великой Отечественной войне. Окончание Второй мировой войны (1944 – сентябрь 1945 г.).</w:t>
      </w:r>
    </w:p>
    <w:p w14:paraId="5522F8A9" w14:textId="77777777" w:rsidR="001D3DA7" w:rsidRDefault="00407865">
      <w:pPr>
        <w:pStyle w:val="a3"/>
        <w:ind w:right="213"/>
      </w:pPr>
      <w: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w:t>
      </w:r>
      <w:r>
        <w:rPr>
          <w:spacing w:val="-2"/>
        </w:rPr>
        <w:t>Прибалтики.</w:t>
      </w:r>
    </w:p>
    <w:p w14:paraId="39AA5771" w14:textId="77777777" w:rsidR="001D3DA7" w:rsidRDefault="00407865">
      <w:pPr>
        <w:pStyle w:val="a3"/>
        <w:ind w:right="219"/>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56E9610B" w14:textId="77777777" w:rsidR="001D3DA7" w:rsidRDefault="00407865">
      <w:pPr>
        <w:pStyle w:val="a3"/>
        <w:ind w:right="216"/>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523CB86A" w14:textId="77777777" w:rsidR="001D3DA7" w:rsidRDefault="00407865">
      <w:pPr>
        <w:pStyle w:val="a3"/>
        <w:ind w:right="219"/>
      </w:pPr>
      <w:r>
        <w:t>Война и общество. Военно-экономическое превосходство СССР над Германией в 1944– 1945</w:t>
      </w:r>
      <w:r>
        <w:rPr>
          <w:spacing w:val="-2"/>
        </w:rPr>
        <w:t xml:space="preserve"> </w:t>
      </w:r>
      <w:r>
        <w:t>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7E7B970A" w14:textId="77777777" w:rsidR="001D3DA7" w:rsidRDefault="00407865">
      <w:pPr>
        <w:pStyle w:val="a3"/>
        <w:ind w:right="220"/>
      </w:pPr>
      <w:r>
        <w:t>Антигитлеровская коалиция. Открытие второго фронта в Европе. Ялтинская конференция 1945</w:t>
      </w:r>
      <w:r>
        <w:rPr>
          <w:spacing w:val="-1"/>
        </w:rPr>
        <w:t xml:space="preserve"> </w:t>
      </w:r>
      <w:r>
        <w:t xml:space="preserve">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w:t>
      </w:r>
      <w:r>
        <w:rPr>
          <w:spacing w:val="-2"/>
        </w:rPr>
        <w:t>репараций.</w:t>
      </w:r>
    </w:p>
    <w:p w14:paraId="665E6759" w14:textId="77777777" w:rsidR="001D3DA7" w:rsidRDefault="00407865">
      <w:pPr>
        <w:pStyle w:val="a3"/>
        <w:spacing w:before="1"/>
        <w:ind w:right="221"/>
      </w:pPr>
      <w:r>
        <w:t>Советско-японская война 1945 г. Разгром Квантунской армии. Боевые действия в Маньчжурии, на Сахалине и Курильских островах. Освобождение Курил. Ядерные</w:t>
      </w:r>
      <w:r>
        <w:rPr>
          <w:spacing w:val="40"/>
        </w:rPr>
        <w:t xml:space="preserve"> </w:t>
      </w:r>
      <w:r>
        <w:t>бомбардировки японских городов американской авиацией и их последствия.</w:t>
      </w:r>
    </w:p>
    <w:p w14:paraId="4EAF9FF7" w14:textId="77777777" w:rsidR="001D3DA7" w:rsidRDefault="00407865">
      <w:pPr>
        <w:pStyle w:val="a3"/>
        <w:ind w:right="216"/>
      </w:pPr>
      <w: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4298B061" w14:textId="77777777" w:rsidR="001D3DA7" w:rsidRDefault="00407865">
      <w:pPr>
        <w:pStyle w:val="a3"/>
        <w:ind w:right="216"/>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w:t>
      </w:r>
      <w:r>
        <w:rPr>
          <w:spacing w:val="-1"/>
        </w:rPr>
        <w:t xml:space="preserve"> </w:t>
      </w:r>
      <w:r>
        <w:t>Влияние</w:t>
      </w:r>
      <w:r>
        <w:rPr>
          <w:spacing w:val="-2"/>
        </w:rPr>
        <w:t xml:space="preserve"> </w:t>
      </w:r>
      <w:r>
        <w:t>всемирно-исторической Победы</w:t>
      </w:r>
      <w:r>
        <w:rPr>
          <w:spacing w:val="-2"/>
        </w:rPr>
        <w:t xml:space="preserve"> </w:t>
      </w:r>
      <w:r>
        <w:t>СССР</w:t>
      </w:r>
      <w:r>
        <w:rPr>
          <w:spacing w:val="-1"/>
        </w:rPr>
        <w:t xml:space="preserve"> </w:t>
      </w:r>
      <w:r>
        <w:t>на</w:t>
      </w:r>
      <w:r>
        <w:rPr>
          <w:spacing w:val="-2"/>
        </w:rPr>
        <w:t xml:space="preserve"> </w:t>
      </w:r>
      <w:r>
        <w:t>развитие</w:t>
      </w:r>
      <w:r>
        <w:rPr>
          <w:spacing w:val="-2"/>
        </w:rPr>
        <w:t xml:space="preserve"> </w:t>
      </w:r>
      <w:r>
        <w:t>национально-освободительного движения в странах Азии и Африки.</w:t>
      </w:r>
    </w:p>
    <w:p w14:paraId="76B3576C" w14:textId="77777777" w:rsidR="001D3DA7" w:rsidRDefault="00407865" w:rsidP="004C4C80">
      <w:pPr>
        <w:pStyle w:val="a6"/>
        <w:numPr>
          <w:ilvl w:val="4"/>
          <w:numId w:val="117"/>
        </w:numPr>
        <w:tabs>
          <w:tab w:val="left" w:pos="2588"/>
        </w:tabs>
        <w:spacing w:line="274" w:lineRule="exact"/>
        <w:ind w:left="258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1941–1945 </w:t>
      </w:r>
      <w:r>
        <w:rPr>
          <w:spacing w:val="-5"/>
          <w:sz w:val="24"/>
        </w:rPr>
        <w:t>гг.</w:t>
      </w:r>
    </w:p>
    <w:p w14:paraId="592DB06F" w14:textId="77777777" w:rsidR="001D3DA7" w:rsidRDefault="00407865" w:rsidP="004C4C80">
      <w:pPr>
        <w:pStyle w:val="a6"/>
        <w:numPr>
          <w:ilvl w:val="3"/>
          <w:numId w:val="120"/>
        </w:numPr>
        <w:tabs>
          <w:tab w:val="left" w:pos="2408"/>
        </w:tabs>
        <w:ind w:left="2408" w:hanging="1019"/>
        <w:rPr>
          <w:sz w:val="24"/>
        </w:rPr>
      </w:pPr>
      <w:r>
        <w:rPr>
          <w:spacing w:val="-2"/>
          <w:sz w:val="24"/>
        </w:rPr>
        <w:t>Обобщение.</w:t>
      </w:r>
    </w:p>
    <w:p w14:paraId="48D6893C" w14:textId="77777777" w:rsidR="001D3DA7" w:rsidRDefault="00407865" w:rsidP="004C4C80">
      <w:pPr>
        <w:pStyle w:val="a6"/>
        <w:numPr>
          <w:ilvl w:val="1"/>
          <w:numId w:val="120"/>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695BA6C0" w14:textId="77777777" w:rsidR="001D3DA7" w:rsidRDefault="001D3DA7">
      <w:pPr>
        <w:jc w:val="both"/>
        <w:rPr>
          <w:sz w:val="24"/>
        </w:rPr>
        <w:sectPr w:rsidR="001D3DA7">
          <w:pgSz w:w="11920" w:h="16850"/>
          <w:pgMar w:top="820" w:right="340" w:bottom="440" w:left="500" w:header="0" w:footer="208" w:gutter="0"/>
          <w:cols w:space="720"/>
        </w:sectPr>
      </w:pPr>
    </w:p>
    <w:p w14:paraId="7C18F96D" w14:textId="77777777" w:rsidR="001D3DA7" w:rsidRDefault="00407865" w:rsidP="004C4C80">
      <w:pPr>
        <w:pStyle w:val="a6"/>
        <w:numPr>
          <w:ilvl w:val="2"/>
          <w:numId w:val="120"/>
        </w:numPr>
        <w:tabs>
          <w:tab w:val="left" w:pos="2228"/>
        </w:tabs>
        <w:spacing w:before="78"/>
        <w:ind w:left="222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1945–2022</w:t>
      </w:r>
      <w:r>
        <w:rPr>
          <w:spacing w:val="-1"/>
          <w:sz w:val="24"/>
        </w:rPr>
        <w:t xml:space="preserve"> </w:t>
      </w:r>
      <w:r>
        <w:rPr>
          <w:spacing w:val="-5"/>
          <w:sz w:val="24"/>
        </w:rPr>
        <w:t>гг.</w:t>
      </w:r>
    </w:p>
    <w:p w14:paraId="6525B718" w14:textId="77777777" w:rsidR="001D3DA7" w:rsidRDefault="00407865" w:rsidP="004C4C80">
      <w:pPr>
        <w:pStyle w:val="a6"/>
        <w:numPr>
          <w:ilvl w:val="3"/>
          <w:numId w:val="120"/>
        </w:numPr>
        <w:tabs>
          <w:tab w:val="left" w:pos="2408"/>
        </w:tabs>
        <w:ind w:left="2408" w:hanging="1019"/>
        <w:rPr>
          <w:sz w:val="24"/>
        </w:rPr>
      </w:pPr>
      <w:r>
        <w:rPr>
          <w:spacing w:val="-2"/>
          <w:sz w:val="24"/>
        </w:rPr>
        <w:t>Введение.</w:t>
      </w:r>
    </w:p>
    <w:p w14:paraId="72EDEE28" w14:textId="77777777" w:rsidR="001D3DA7" w:rsidRDefault="00407865">
      <w:pPr>
        <w:pStyle w:val="a3"/>
        <w:ind w:right="215"/>
      </w:pPr>
      <w:r>
        <w:t>Мир во второй половине ХХ – начале XXI</w:t>
      </w:r>
      <w:r>
        <w:rPr>
          <w:spacing w:val="-5"/>
        </w:rPr>
        <w:t xml:space="preserve"> </w:t>
      </w:r>
      <w:r>
        <w:t>в. Научно-технический прогресс. Переход от индустриального</w:t>
      </w:r>
      <w:r>
        <w:rPr>
          <w:spacing w:val="-3"/>
        </w:rPr>
        <w:t xml:space="preserve"> </w:t>
      </w:r>
      <w:r>
        <w:t>к</w:t>
      </w:r>
      <w:r>
        <w:rPr>
          <w:spacing w:val="-1"/>
        </w:rPr>
        <w:t xml:space="preserve"> </w:t>
      </w:r>
      <w:r>
        <w:t>постиндустриальному,</w:t>
      </w:r>
      <w:r>
        <w:rPr>
          <w:spacing w:val="-3"/>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2"/>
        </w:rPr>
        <w:t xml:space="preserve"> </w:t>
      </w:r>
      <w:r>
        <w:t>карте</w:t>
      </w:r>
      <w:r>
        <w:rPr>
          <w:spacing w:val="-3"/>
        </w:rPr>
        <w:t xml:space="preserve"> </w:t>
      </w:r>
      <w:r>
        <w:t>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w:t>
      </w:r>
      <w:r>
        <w:rPr>
          <w:spacing w:val="-1"/>
        </w:rPr>
        <w:t xml:space="preserve"> </w:t>
      </w:r>
      <w:r>
        <w:t>гг. в СССР и странах Центральной и Восточной Европы. Концепции нового миропорядка.</w:t>
      </w:r>
    </w:p>
    <w:p w14:paraId="2CD65797" w14:textId="77777777" w:rsidR="001D3DA7" w:rsidRDefault="00407865" w:rsidP="004C4C80">
      <w:pPr>
        <w:pStyle w:val="a6"/>
        <w:numPr>
          <w:ilvl w:val="3"/>
          <w:numId w:val="120"/>
        </w:numPr>
        <w:tabs>
          <w:tab w:val="left" w:pos="2408"/>
        </w:tabs>
        <w:spacing w:before="1"/>
        <w:ind w:left="2408" w:hanging="1019"/>
        <w:rPr>
          <w:sz w:val="24"/>
        </w:rPr>
      </w:pPr>
      <w:r>
        <w:rPr>
          <w:sz w:val="24"/>
        </w:rPr>
        <w:t>Страны</w:t>
      </w:r>
      <w:r>
        <w:rPr>
          <w:spacing w:val="-3"/>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и</w:t>
      </w:r>
      <w:r>
        <w:rPr>
          <w:spacing w:val="-2"/>
          <w:sz w:val="24"/>
        </w:rPr>
        <w:t xml:space="preserve"> </w:t>
      </w:r>
      <w:r>
        <w:rPr>
          <w:sz w:val="24"/>
        </w:rPr>
        <w:t>Европы</w:t>
      </w:r>
      <w:r>
        <w:rPr>
          <w:spacing w:val="-3"/>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6"/>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5"/>
          <w:sz w:val="24"/>
        </w:rPr>
        <w:t xml:space="preserve"> в.</w:t>
      </w:r>
    </w:p>
    <w:p w14:paraId="35EAF46D" w14:textId="77777777" w:rsidR="001D3DA7" w:rsidRDefault="00407865">
      <w:pPr>
        <w:pStyle w:val="a3"/>
        <w:ind w:right="221"/>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11AFD8C2" w14:textId="77777777" w:rsidR="001D3DA7" w:rsidRDefault="00407865">
      <w:pPr>
        <w:pStyle w:val="a3"/>
        <w:ind w:right="219"/>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14:paraId="221B582E" w14:textId="77777777" w:rsidR="001D3DA7" w:rsidRDefault="00407865">
      <w:pPr>
        <w:pStyle w:val="a3"/>
        <w:ind w:right="214"/>
      </w:pPr>
      <w:r>
        <w:t>Страны Западной Европы. Экономическая и политическая ситуация в первые</w:t>
      </w:r>
      <w:r>
        <w:rPr>
          <w:spacing w:val="80"/>
        </w:rPr>
        <w:t xml:space="preserve"> </w:t>
      </w: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w:t>
      </w:r>
      <w:r>
        <w:rPr>
          <w:spacing w:val="-3"/>
        </w:rPr>
        <w:t xml:space="preserve"> </w:t>
      </w:r>
      <w:r>
        <w:t>в. «Скандинавская модель» социально- экономического развития. «Бурные шестидесятые». Падение диктатур в Греции, Португалии, Испании. Экономические кризисы 1970-х – начала 1980-х</w:t>
      </w:r>
      <w:r>
        <w:rPr>
          <w:spacing w:val="-1"/>
        </w:rPr>
        <w:t xml:space="preserve"> </w:t>
      </w:r>
      <w:r>
        <w:t>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0E129E0D" w14:textId="77777777" w:rsidR="001D3DA7" w:rsidRDefault="00407865">
      <w:pPr>
        <w:pStyle w:val="a3"/>
        <w:spacing w:before="1"/>
        <w:ind w:right="215"/>
      </w:pPr>
      <w:r>
        <w:t>Страны Центральной и Восточной Европы во второй половине ХХ – начале XXI</w:t>
      </w:r>
      <w:r>
        <w:rPr>
          <w:spacing w:val="-1"/>
        </w:rPr>
        <w:t xml:space="preserve"> </w:t>
      </w:r>
      <w:r>
        <w:t>в. Революции второй половины 1940-х</w:t>
      </w:r>
      <w:r>
        <w:rPr>
          <w:spacing w:val="-3"/>
        </w:rPr>
        <w:t xml:space="preserve"> </w:t>
      </w:r>
      <w:r>
        <w:t>гг. и установление коммунистических режимов. Достижения и проблемы социалистического развития в 1950-е</w:t>
      </w:r>
      <w:r>
        <w:rPr>
          <w:spacing w:val="-2"/>
        </w:rPr>
        <w:t xml:space="preserve"> </w:t>
      </w:r>
      <w:r>
        <w:t>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w:t>
      </w:r>
      <w:r>
        <w:rPr>
          <w:spacing w:val="-1"/>
        </w:rPr>
        <w:t xml:space="preserve"> </w:t>
      </w:r>
      <w:r>
        <w:t>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w:t>
      </w:r>
      <w:r>
        <w:rPr>
          <w:spacing w:val="-1"/>
        </w:rPr>
        <w:t xml:space="preserve"> </w:t>
      </w:r>
      <w:r>
        <w:t>в.: экономика, политика, внешнеполитическая ориентация, участие в интеграционных процессах.</w:t>
      </w:r>
    </w:p>
    <w:p w14:paraId="7B461B2E" w14:textId="77777777" w:rsidR="001D3DA7" w:rsidRDefault="00407865" w:rsidP="004C4C80">
      <w:pPr>
        <w:pStyle w:val="a6"/>
        <w:numPr>
          <w:ilvl w:val="3"/>
          <w:numId w:val="120"/>
        </w:numPr>
        <w:tabs>
          <w:tab w:val="left" w:pos="2408"/>
        </w:tabs>
        <w:ind w:right="219" w:firstLine="708"/>
        <w:rPr>
          <w:sz w:val="24"/>
        </w:rPr>
      </w:pPr>
      <w:r>
        <w:rPr>
          <w:sz w:val="24"/>
        </w:rPr>
        <w:t>Страны Азии, Африки во второй половине ХХ – начале XXI</w:t>
      </w:r>
      <w:r>
        <w:rPr>
          <w:spacing w:val="-3"/>
          <w:sz w:val="24"/>
        </w:rPr>
        <w:t xml:space="preserve"> </w:t>
      </w:r>
      <w:r>
        <w:rPr>
          <w:sz w:val="24"/>
        </w:rPr>
        <w:t xml:space="preserve">в.: проблемы и пути </w:t>
      </w:r>
      <w:r>
        <w:rPr>
          <w:spacing w:val="-2"/>
          <w:sz w:val="24"/>
        </w:rPr>
        <w:t>модернизации.</w:t>
      </w:r>
    </w:p>
    <w:p w14:paraId="4B8DB855" w14:textId="77777777" w:rsidR="001D3DA7" w:rsidRDefault="00407865">
      <w:pPr>
        <w:pStyle w:val="a3"/>
        <w:spacing w:before="1"/>
        <w:ind w:right="214"/>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w:t>
      </w:r>
      <w:r>
        <w:rPr>
          <w:spacing w:val="-1"/>
        </w:rPr>
        <w:t xml:space="preserve"> </w:t>
      </w:r>
      <w:r>
        <w:t>гг. и их роль в модернизации страны, современное развитие и международный статус Китая.</w:t>
      </w:r>
      <w:r>
        <w:rPr>
          <w:spacing w:val="-1"/>
        </w:rPr>
        <w:t xml:space="preserve"> </w:t>
      </w:r>
      <w:r>
        <w:t>Разделение</w:t>
      </w:r>
      <w:r>
        <w:rPr>
          <w:spacing w:val="-1"/>
        </w:rPr>
        <w:t xml:space="preserve"> </w:t>
      </w:r>
      <w:r>
        <w:t>Вьетнама и Кореи 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16E58234" w14:textId="77777777" w:rsidR="001D3DA7" w:rsidRDefault="00407865">
      <w:pPr>
        <w:pStyle w:val="a3"/>
        <w:ind w:right="219"/>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7DC0B8E3" w14:textId="77777777" w:rsidR="001D3DA7" w:rsidRDefault="00407865">
      <w:pPr>
        <w:pStyle w:val="a3"/>
        <w:ind w:right="216"/>
      </w:pPr>
      <w:r>
        <w:t>Страны Ближнего Востока и Северной Африки. Турция: политическое развитие, процесс модернизации. Иран: реформы 1960–1970-х</w:t>
      </w:r>
      <w:r>
        <w:rPr>
          <w:spacing w:val="-1"/>
        </w:rPr>
        <w:t xml:space="preserve"> </w:t>
      </w:r>
      <w:r>
        <w:t>гг., исламская революция. Афганистан: смена политических режимов, роль внешних сил.</w:t>
      </w:r>
    </w:p>
    <w:p w14:paraId="6581DEEA" w14:textId="77777777" w:rsidR="001D3DA7" w:rsidRDefault="00407865">
      <w:pPr>
        <w:pStyle w:val="a3"/>
        <w:ind w:right="215"/>
      </w:pPr>
      <w:r>
        <w:t>Провозглашение независимых государств на Ближнем Востоке и в Северной Африке. Палестинская</w:t>
      </w:r>
      <w:r>
        <w:rPr>
          <w:spacing w:val="41"/>
        </w:rPr>
        <w:t xml:space="preserve">  </w:t>
      </w:r>
      <w:r>
        <w:t>проблема.</w:t>
      </w:r>
      <w:r>
        <w:rPr>
          <w:spacing w:val="42"/>
        </w:rPr>
        <w:t xml:space="preserve">  </w:t>
      </w:r>
      <w:r>
        <w:t>Создание</w:t>
      </w:r>
      <w:r>
        <w:rPr>
          <w:spacing w:val="41"/>
        </w:rPr>
        <w:t xml:space="preserve">  </w:t>
      </w:r>
      <w:r>
        <w:t>государства</w:t>
      </w:r>
      <w:r>
        <w:rPr>
          <w:spacing w:val="41"/>
        </w:rPr>
        <w:t xml:space="preserve">  </w:t>
      </w:r>
      <w:r>
        <w:t>Израиль.</w:t>
      </w:r>
      <w:r>
        <w:rPr>
          <w:spacing w:val="42"/>
        </w:rPr>
        <w:t xml:space="preserve">  </w:t>
      </w:r>
      <w:r>
        <w:t>Египет:</w:t>
      </w:r>
      <w:r>
        <w:rPr>
          <w:spacing w:val="42"/>
        </w:rPr>
        <w:t xml:space="preserve">  </w:t>
      </w:r>
      <w:r>
        <w:t>выбор</w:t>
      </w:r>
      <w:r>
        <w:rPr>
          <w:spacing w:val="41"/>
        </w:rPr>
        <w:t xml:space="preserve">  </w:t>
      </w:r>
      <w:r>
        <w:t>путей</w:t>
      </w:r>
      <w:r>
        <w:rPr>
          <w:spacing w:val="41"/>
        </w:rPr>
        <w:t xml:space="preserve">  </w:t>
      </w:r>
      <w:r>
        <w:rPr>
          <w:spacing w:val="-2"/>
        </w:rPr>
        <w:t>развития,</w:t>
      </w:r>
    </w:p>
    <w:p w14:paraId="425199FD" w14:textId="77777777" w:rsidR="001D3DA7" w:rsidRDefault="001D3DA7">
      <w:pPr>
        <w:sectPr w:rsidR="001D3DA7">
          <w:pgSz w:w="11920" w:h="16850"/>
          <w:pgMar w:top="820" w:right="340" w:bottom="440" w:left="500" w:header="0" w:footer="208" w:gutter="0"/>
          <w:cols w:space="720"/>
        </w:sectPr>
      </w:pPr>
    </w:p>
    <w:p w14:paraId="4F8D56BA" w14:textId="77777777" w:rsidR="001D3DA7" w:rsidRDefault="00407865">
      <w:pPr>
        <w:pStyle w:val="a3"/>
        <w:spacing w:before="78"/>
        <w:ind w:right="214" w:firstLine="0"/>
      </w:pPr>
      <w:r>
        <w:t>внешнеполитический курс. Суэцкий конфликт. Арабо-израильские войны и попытки урегулирования</w:t>
      </w:r>
      <w:r>
        <w:rPr>
          <w:spacing w:val="-1"/>
        </w:rPr>
        <w:t xml:space="preserve"> </w:t>
      </w:r>
      <w:r>
        <w:t>на</w:t>
      </w:r>
      <w:r>
        <w:rPr>
          <w:spacing w:val="-2"/>
        </w:rPr>
        <w:t xml:space="preserve"> </w:t>
      </w:r>
      <w:r>
        <w:t>Ближнем</w:t>
      </w:r>
      <w:r>
        <w:rPr>
          <w:spacing w:val="-2"/>
        </w:rPr>
        <w:t xml:space="preserve"> </w:t>
      </w:r>
      <w:r>
        <w:t>Востоке.</w:t>
      </w:r>
      <w:r>
        <w:rPr>
          <w:spacing w:val="-1"/>
        </w:rPr>
        <w:t xml:space="preserve"> </w:t>
      </w:r>
      <w:r>
        <w:t>Политическое</w:t>
      </w:r>
      <w:r>
        <w:rPr>
          <w:spacing w:val="-2"/>
        </w:rPr>
        <w:t xml:space="preserve"> </w:t>
      </w:r>
      <w:r>
        <w:t>развитие</w:t>
      </w:r>
      <w:r>
        <w:rPr>
          <w:spacing w:val="-2"/>
        </w:rPr>
        <w:t xml:space="preserve"> </w:t>
      </w:r>
      <w:r>
        <w:t>арабских</w:t>
      </w:r>
      <w:r>
        <w:rPr>
          <w:spacing w:val="-1"/>
        </w:rPr>
        <w:t xml:space="preserve"> </w:t>
      </w:r>
      <w:r>
        <w:t>стран</w:t>
      </w:r>
      <w:r>
        <w:rPr>
          <w:spacing w:val="-1"/>
        </w:rPr>
        <w:t xml:space="preserve"> </w:t>
      </w:r>
      <w:r>
        <w:t>в</w:t>
      </w:r>
      <w:r>
        <w:rPr>
          <w:spacing w:val="-2"/>
        </w:rPr>
        <w:t xml:space="preserve"> </w:t>
      </w:r>
      <w:r>
        <w:t>конце</w:t>
      </w:r>
      <w:r>
        <w:rPr>
          <w:spacing w:val="-2"/>
        </w:rPr>
        <w:t xml:space="preserve"> </w:t>
      </w:r>
      <w:r>
        <w:t>ХХ –</w:t>
      </w:r>
      <w:r>
        <w:rPr>
          <w:spacing w:val="-1"/>
        </w:rPr>
        <w:t xml:space="preserve"> </w:t>
      </w:r>
      <w:r>
        <w:t>начале XXI</w:t>
      </w:r>
      <w:r>
        <w:rPr>
          <w:spacing w:val="-4"/>
        </w:rPr>
        <w:t xml:space="preserve"> </w:t>
      </w:r>
      <w:r>
        <w:t>в. «Арабская весна» и смена политических режимов в начале 2010-х</w:t>
      </w:r>
      <w:r>
        <w:rPr>
          <w:spacing w:val="-1"/>
        </w:rPr>
        <w:t xml:space="preserve"> </w:t>
      </w:r>
      <w:r>
        <w:t xml:space="preserve">гг. Гражданская война в </w:t>
      </w:r>
      <w:r>
        <w:rPr>
          <w:spacing w:val="-2"/>
        </w:rPr>
        <w:t>Сирии.</w:t>
      </w:r>
    </w:p>
    <w:p w14:paraId="7C44F2E9" w14:textId="77777777" w:rsidR="001D3DA7" w:rsidRDefault="00407865">
      <w:pPr>
        <w:pStyle w:val="a3"/>
        <w:spacing w:before="1"/>
        <w:ind w:right="220"/>
      </w:pPr>
      <w:r>
        <w:t>Страны Тропической и Южной Африки. Этапы провозглашения независимости («год Африки», 1970–1980-е</w:t>
      </w:r>
      <w:r>
        <w:rPr>
          <w:spacing w:val="-3"/>
        </w:rPr>
        <w:t xml:space="preserve"> </w:t>
      </w:r>
      <w:r>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7C27D093" w14:textId="77777777" w:rsidR="001D3DA7" w:rsidRDefault="00407865" w:rsidP="004C4C80">
      <w:pPr>
        <w:pStyle w:val="a6"/>
        <w:numPr>
          <w:ilvl w:val="3"/>
          <w:numId w:val="120"/>
        </w:numPr>
        <w:tabs>
          <w:tab w:val="left" w:pos="2408"/>
        </w:tabs>
        <w:ind w:left="2408" w:hanging="1019"/>
        <w:rPr>
          <w:sz w:val="24"/>
        </w:rPr>
      </w:pPr>
      <w:r>
        <w:rPr>
          <w:sz w:val="24"/>
        </w:rPr>
        <w:t>Страны</w:t>
      </w:r>
      <w:r>
        <w:rPr>
          <w:spacing w:val="-5"/>
          <w:sz w:val="24"/>
        </w:rPr>
        <w:t xml:space="preserve"> </w:t>
      </w:r>
      <w:r>
        <w:rPr>
          <w:sz w:val="24"/>
        </w:rPr>
        <w:t>Латинской</w:t>
      </w:r>
      <w:r>
        <w:rPr>
          <w:spacing w:val="-2"/>
          <w:sz w:val="24"/>
        </w:rPr>
        <w:t xml:space="preserve"> </w:t>
      </w:r>
      <w:r>
        <w:rPr>
          <w:sz w:val="24"/>
        </w:rPr>
        <w:t>Америки</w:t>
      </w:r>
      <w:r>
        <w:rPr>
          <w:spacing w:val="-3"/>
          <w:sz w:val="24"/>
        </w:rPr>
        <w:t xml:space="preserve"> </w:t>
      </w:r>
      <w:r>
        <w:rPr>
          <w:sz w:val="24"/>
        </w:rPr>
        <w:t>во</w:t>
      </w:r>
      <w:r>
        <w:rPr>
          <w:spacing w:val="-2"/>
          <w:sz w:val="24"/>
        </w:rPr>
        <w:t xml:space="preserve"> </w:t>
      </w:r>
      <w:r>
        <w:rPr>
          <w:sz w:val="24"/>
        </w:rPr>
        <w:t>второй</w:t>
      </w:r>
      <w:r>
        <w:rPr>
          <w:spacing w:val="-3"/>
          <w:sz w:val="24"/>
        </w:rPr>
        <w:t xml:space="preserve"> </w:t>
      </w:r>
      <w:r>
        <w:rPr>
          <w:sz w:val="24"/>
        </w:rPr>
        <w:t>половине</w:t>
      </w:r>
      <w:r>
        <w:rPr>
          <w:spacing w:val="-3"/>
          <w:sz w:val="24"/>
        </w:rPr>
        <w:t xml:space="preserve"> </w:t>
      </w:r>
      <w:r>
        <w:rPr>
          <w:sz w:val="24"/>
        </w:rPr>
        <w:t>ХХ</w:t>
      </w:r>
      <w:r>
        <w:rPr>
          <w:spacing w:val="1"/>
          <w:sz w:val="24"/>
        </w:rPr>
        <w:t xml:space="preserve"> </w:t>
      </w:r>
      <w:r>
        <w:rPr>
          <w:sz w:val="24"/>
        </w:rPr>
        <w:t>–</w:t>
      </w:r>
      <w:r>
        <w:rPr>
          <w:spacing w:val="-3"/>
          <w:sz w:val="24"/>
        </w:rPr>
        <w:t xml:space="preserve"> </w:t>
      </w:r>
      <w:r>
        <w:rPr>
          <w:sz w:val="24"/>
        </w:rPr>
        <w:t>начале</w:t>
      </w:r>
      <w:r>
        <w:rPr>
          <w:spacing w:val="-3"/>
          <w:sz w:val="24"/>
        </w:rPr>
        <w:t xml:space="preserve"> </w:t>
      </w:r>
      <w:r>
        <w:rPr>
          <w:sz w:val="24"/>
        </w:rPr>
        <w:t>XXI</w:t>
      </w:r>
      <w:r>
        <w:rPr>
          <w:spacing w:val="-5"/>
          <w:sz w:val="24"/>
        </w:rPr>
        <w:t xml:space="preserve"> в.</w:t>
      </w:r>
    </w:p>
    <w:p w14:paraId="1E798207" w14:textId="77777777" w:rsidR="001D3DA7" w:rsidRDefault="00407865">
      <w:pPr>
        <w:pStyle w:val="a3"/>
        <w:ind w:right="214"/>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w:t>
      </w:r>
      <w:r>
        <w:rPr>
          <w:spacing w:val="40"/>
        </w:rPr>
        <w:t xml:space="preserve"> </w:t>
      </w:r>
      <w:r>
        <w:t>конца</w:t>
      </w:r>
      <w:r>
        <w:rPr>
          <w:spacing w:val="40"/>
        </w:rPr>
        <w:t xml:space="preserve"> </w:t>
      </w:r>
      <w:r>
        <w:t>1960-х</w:t>
      </w:r>
      <w:r>
        <w:rPr>
          <w:spacing w:val="40"/>
        </w:rPr>
        <w:t xml:space="preserve"> </w:t>
      </w:r>
      <w:r>
        <w:t>–</w:t>
      </w:r>
      <w:r>
        <w:rPr>
          <w:spacing w:val="40"/>
        </w:rPr>
        <w:t xml:space="preserve"> </w:t>
      </w:r>
      <w:r>
        <w:t>1970-х</w:t>
      </w:r>
      <w:r>
        <w:rPr>
          <w:spacing w:val="-2"/>
        </w:rPr>
        <w:t xml:space="preserve"> </w:t>
      </w:r>
      <w:r>
        <w:t>гг.</w:t>
      </w:r>
      <w:r>
        <w:rPr>
          <w:spacing w:val="40"/>
        </w:rPr>
        <w:t xml:space="preserve"> </w:t>
      </w:r>
      <w:r>
        <w:t>(Перу,</w:t>
      </w:r>
      <w:r>
        <w:rPr>
          <w:spacing w:val="40"/>
        </w:rPr>
        <w:t xml:space="preserve"> </w:t>
      </w:r>
      <w:r>
        <w:t>Чили,</w:t>
      </w:r>
      <w:r>
        <w:rPr>
          <w:spacing w:val="40"/>
        </w:rPr>
        <w:t xml:space="preserve"> </w:t>
      </w:r>
      <w:r>
        <w:t>Никарагуа).</w:t>
      </w:r>
      <w:r>
        <w:rPr>
          <w:spacing w:val="40"/>
        </w:rPr>
        <w:t xml:space="preserve"> </w:t>
      </w:r>
      <w:r>
        <w:t>Правоавторитарные</w:t>
      </w:r>
      <w:r>
        <w:rPr>
          <w:spacing w:val="40"/>
        </w:rPr>
        <w:t xml:space="preserve"> </w:t>
      </w:r>
      <w:r>
        <w:t>диктатуры.</w:t>
      </w:r>
    </w:p>
    <w:p w14:paraId="367E0C4D" w14:textId="77777777" w:rsidR="001D3DA7" w:rsidRDefault="00407865">
      <w:pPr>
        <w:pStyle w:val="a3"/>
        <w:ind w:firstLine="0"/>
      </w:pPr>
      <w:r>
        <w:t>«Левый</w:t>
      </w:r>
      <w:r>
        <w:rPr>
          <w:spacing w:val="-3"/>
        </w:rPr>
        <w:t xml:space="preserve"> </w:t>
      </w:r>
      <w:r>
        <w:t>поворот»</w:t>
      </w:r>
      <w:r>
        <w:rPr>
          <w:spacing w:val="-1"/>
        </w:rPr>
        <w:t xml:space="preserve"> </w:t>
      </w:r>
      <w:r>
        <w:t>в</w:t>
      </w:r>
      <w:r>
        <w:rPr>
          <w:spacing w:val="-2"/>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2"/>
        </w:rPr>
        <w:t xml:space="preserve"> </w:t>
      </w:r>
      <w:r>
        <w:t>XXI</w:t>
      </w:r>
      <w:r>
        <w:rPr>
          <w:spacing w:val="-3"/>
        </w:rPr>
        <w:t xml:space="preserve"> </w:t>
      </w:r>
      <w:r>
        <w:rPr>
          <w:spacing w:val="-5"/>
        </w:rPr>
        <w:t>в.</w:t>
      </w:r>
    </w:p>
    <w:p w14:paraId="1CAAC3EF" w14:textId="77777777" w:rsidR="001D3DA7" w:rsidRDefault="00407865" w:rsidP="004C4C80">
      <w:pPr>
        <w:pStyle w:val="a6"/>
        <w:numPr>
          <w:ilvl w:val="3"/>
          <w:numId w:val="120"/>
        </w:numPr>
        <w:tabs>
          <w:tab w:val="left" w:pos="2408"/>
        </w:tabs>
        <w:ind w:left="2408" w:hanging="1019"/>
        <w:rPr>
          <w:sz w:val="24"/>
        </w:rPr>
      </w:pPr>
      <w:r>
        <w:rPr>
          <w:sz w:val="24"/>
        </w:rPr>
        <w:t>Международные</w:t>
      </w:r>
      <w:r>
        <w:rPr>
          <w:spacing w:val="-5"/>
          <w:sz w:val="24"/>
        </w:rPr>
        <w:t xml:space="preserve"> </w:t>
      </w:r>
      <w:r>
        <w:rPr>
          <w:sz w:val="24"/>
        </w:rPr>
        <w:t>отношения</w:t>
      </w:r>
      <w:r>
        <w:rPr>
          <w:spacing w:val="-2"/>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XXI</w:t>
      </w:r>
      <w:r>
        <w:rPr>
          <w:spacing w:val="-5"/>
          <w:sz w:val="24"/>
        </w:rPr>
        <w:t xml:space="preserve"> в.</w:t>
      </w:r>
    </w:p>
    <w:p w14:paraId="5E2B791F" w14:textId="77777777" w:rsidR="001D3DA7" w:rsidRDefault="00407865">
      <w:pPr>
        <w:pStyle w:val="a3"/>
        <w:ind w:right="216"/>
      </w:pPr>
      <w:r>
        <w:t>Основные этапы развития</w:t>
      </w:r>
      <w:r>
        <w:rPr>
          <w:spacing w:val="20"/>
        </w:rPr>
        <w:t xml:space="preserve"> </w:t>
      </w:r>
      <w:r>
        <w:t>международных отношений</w:t>
      </w:r>
      <w:r>
        <w:rPr>
          <w:spacing w:val="21"/>
        </w:rPr>
        <w:t xml:space="preserve"> </w:t>
      </w:r>
      <w:r>
        <w:t>во второй</w:t>
      </w:r>
      <w:r>
        <w:rPr>
          <w:spacing w:val="21"/>
        </w:rPr>
        <w:t xml:space="preserve"> </w:t>
      </w:r>
      <w:r>
        <w:t>половине 1940-х</w:t>
      </w:r>
      <w:r>
        <w:rPr>
          <w:spacing w:val="20"/>
        </w:rPr>
        <w:t xml:space="preserve"> </w:t>
      </w:r>
      <w:r>
        <w:t>–</w:t>
      </w:r>
      <w:r>
        <w:rPr>
          <w:spacing w:val="20"/>
        </w:rPr>
        <w:t xml:space="preserve"> </w:t>
      </w:r>
      <w:r>
        <w:t>2020- х</w:t>
      </w:r>
      <w:r>
        <w:rPr>
          <w:spacing w:val="-1"/>
        </w:rPr>
        <w:t xml:space="preserve"> </w:t>
      </w:r>
      <w:r>
        <w:t>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14:paraId="44D2772C" w14:textId="77777777" w:rsidR="001D3DA7" w:rsidRDefault="00407865">
      <w:pPr>
        <w:pStyle w:val="a3"/>
        <w:ind w:right="213"/>
      </w:pPr>
      <w:r>
        <w:t>Разрядка международной напряженности в конце 1960-х – первой половине 1970-х</w:t>
      </w:r>
      <w:r>
        <w:rPr>
          <w:spacing w:val="-2"/>
        </w:rPr>
        <w:t xml:space="preserve"> </w:t>
      </w:r>
      <w:r>
        <w:t>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w:t>
      </w:r>
      <w:r>
        <w:rPr>
          <w:spacing w:val="-1"/>
        </w:rPr>
        <w:t xml:space="preserve"> </w:t>
      </w:r>
      <w:r>
        <w:t>Брежнева. Урегулирование</w:t>
      </w:r>
      <w:r>
        <w:rPr>
          <w:spacing w:val="-1"/>
        </w:rPr>
        <w:t xml:space="preserve"> </w:t>
      </w:r>
      <w:r>
        <w:t>германского вопроса</w:t>
      </w:r>
      <w:r>
        <w:rPr>
          <w:spacing w:val="-1"/>
        </w:rPr>
        <w:t xml:space="preserve"> </w:t>
      </w:r>
      <w:r>
        <w:t>(договоры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5932B5D0" w14:textId="77777777" w:rsidR="001D3DA7" w:rsidRDefault="00407865">
      <w:pPr>
        <w:pStyle w:val="a3"/>
        <w:spacing w:before="1"/>
        <w:ind w:right="212"/>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w:t>
      </w:r>
      <w:r>
        <w:rPr>
          <w:spacing w:val="-2"/>
        </w:rPr>
        <w:t xml:space="preserve"> </w:t>
      </w:r>
      <w:r>
        <w:t>гг. Революции 1989–1991</w:t>
      </w:r>
      <w:r>
        <w:rPr>
          <w:spacing w:val="-5"/>
        </w:rPr>
        <w:t xml:space="preserve"> </w:t>
      </w:r>
      <w:r>
        <w:t>гг. в странах Восточной Европы. Распад СССР и восточного блока.</w:t>
      </w:r>
    </w:p>
    <w:p w14:paraId="0975DCCF" w14:textId="77777777" w:rsidR="001D3DA7" w:rsidRDefault="00407865">
      <w:pPr>
        <w:pStyle w:val="a3"/>
        <w:ind w:right="215"/>
      </w:pPr>
      <w:r>
        <w:t>Международные отношения в конце ХХ – начале XXI</w:t>
      </w:r>
      <w:r>
        <w:rPr>
          <w:spacing w:val="-3"/>
        </w:rPr>
        <w:t xml:space="preserve"> </w:t>
      </w:r>
      <w:r>
        <w:t>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09A4A86D" w14:textId="77777777" w:rsidR="001D3DA7" w:rsidRDefault="00407865" w:rsidP="004C4C80">
      <w:pPr>
        <w:pStyle w:val="a6"/>
        <w:numPr>
          <w:ilvl w:val="3"/>
          <w:numId w:val="120"/>
        </w:numPr>
        <w:tabs>
          <w:tab w:val="left" w:pos="2408"/>
        </w:tabs>
        <w:ind w:left="2408" w:hanging="1019"/>
        <w:rPr>
          <w:sz w:val="24"/>
        </w:rPr>
      </w:pPr>
      <w:r>
        <w:rPr>
          <w:sz w:val="24"/>
        </w:rPr>
        <w:t>Развитие</w:t>
      </w:r>
      <w:r>
        <w:rPr>
          <w:spacing w:val="-6"/>
          <w:sz w:val="24"/>
        </w:rPr>
        <w:t xml:space="preserve"> </w:t>
      </w:r>
      <w:r>
        <w:rPr>
          <w:sz w:val="24"/>
        </w:rPr>
        <w:t>науки</w:t>
      </w:r>
      <w:r>
        <w:rPr>
          <w:spacing w:val="-1"/>
          <w:sz w:val="24"/>
        </w:rPr>
        <w:t xml:space="preserve"> </w:t>
      </w:r>
      <w:r>
        <w:rPr>
          <w:sz w:val="24"/>
        </w:rPr>
        <w:t>и</w:t>
      </w:r>
      <w:r>
        <w:rPr>
          <w:spacing w:val="-3"/>
          <w:sz w:val="24"/>
        </w:rPr>
        <w:t xml:space="preserve"> </w:t>
      </w:r>
      <w:r>
        <w:rPr>
          <w:sz w:val="24"/>
        </w:rPr>
        <w:t>культуры</w:t>
      </w:r>
      <w:r>
        <w:rPr>
          <w:spacing w:val="-1"/>
          <w:sz w:val="24"/>
        </w:rPr>
        <w:t xml:space="preserve"> </w:t>
      </w:r>
      <w:r>
        <w:rPr>
          <w:sz w:val="24"/>
        </w:rPr>
        <w:t>во</w:t>
      </w:r>
      <w:r>
        <w:rPr>
          <w:spacing w:val="-1"/>
          <w:sz w:val="24"/>
        </w:rPr>
        <w:t xml:space="preserve"> </w:t>
      </w:r>
      <w:r>
        <w:rPr>
          <w:sz w:val="24"/>
        </w:rPr>
        <w:t>второй</w:t>
      </w:r>
      <w:r>
        <w:rPr>
          <w:spacing w:val="-2"/>
          <w:sz w:val="24"/>
        </w:rPr>
        <w:t xml:space="preserve"> </w:t>
      </w:r>
      <w:r>
        <w:rPr>
          <w:sz w:val="24"/>
        </w:rPr>
        <w:t>половине</w:t>
      </w:r>
      <w:r>
        <w:rPr>
          <w:spacing w:val="-2"/>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4"/>
          <w:sz w:val="24"/>
        </w:rPr>
        <w:t xml:space="preserve"> </w:t>
      </w:r>
      <w:r>
        <w:rPr>
          <w:spacing w:val="-5"/>
          <w:sz w:val="24"/>
        </w:rPr>
        <w:t>в.</w:t>
      </w:r>
    </w:p>
    <w:p w14:paraId="0CDE0C0F" w14:textId="77777777" w:rsidR="001D3DA7" w:rsidRDefault="00407865">
      <w:pPr>
        <w:pStyle w:val="a3"/>
        <w:ind w:right="217"/>
      </w:pPr>
      <w:r>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3D81403D" w14:textId="77777777" w:rsidR="001D3DA7" w:rsidRDefault="00407865">
      <w:pPr>
        <w:pStyle w:val="a3"/>
        <w:ind w:right="216"/>
      </w:pPr>
      <w:r>
        <w:t>Изменение условий труда и быта людей во второй половине ХХ – начале XXI</w:t>
      </w:r>
      <w:r>
        <w:rPr>
          <w:spacing w:val="-1"/>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228A451F" w14:textId="77777777" w:rsidR="001D3DA7" w:rsidRDefault="00407865">
      <w:pPr>
        <w:pStyle w:val="a3"/>
        <w:spacing w:before="1"/>
        <w:ind w:right="214"/>
      </w:pPr>
      <w:r>
        <w:t>Течения и стили в художественной культуре второй половины ХХ – начала XXI</w:t>
      </w:r>
      <w:r>
        <w:rPr>
          <w:spacing w:val="-5"/>
        </w:rPr>
        <w:t xml:space="preserve"> </w:t>
      </w:r>
      <w:r>
        <w:t>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14:paraId="2D8A6B63" w14:textId="77777777" w:rsidR="001D3DA7" w:rsidRDefault="00407865" w:rsidP="004C4C80">
      <w:pPr>
        <w:pStyle w:val="a6"/>
        <w:numPr>
          <w:ilvl w:val="3"/>
          <w:numId w:val="120"/>
        </w:numPr>
        <w:tabs>
          <w:tab w:val="left" w:pos="2408"/>
        </w:tabs>
        <w:ind w:left="2408" w:hanging="1019"/>
        <w:rPr>
          <w:sz w:val="24"/>
        </w:rPr>
      </w:pPr>
      <w:r>
        <w:rPr>
          <w:sz w:val="24"/>
        </w:rPr>
        <w:t>Современный</w:t>
      </w:r>
      <w:r>
        <w:rPr>
          <w:spacing w:val="-7"/>
          <w:sz w:val="24"/>
        </w:rPr>
        <w:t xml:space="preserve"> </w:t>
      </w:r>
      <w:r>
        <w:rPr>
          <w:spacing w:val="-4"/>
          <w:sz w:val="24"/>
        </w:rPr>
        <w:t>мир.</w:t>
      </w:r>
    </w:p>
    <w:p w14:paraId="3246867D" w14:textId="77777777" w:rsidR="001D3DA7" w:rsidRDefault="00407865">
      <w:pPr>
        <w:pStyle w:val="a3"/>
        <w:ind w:left="1389" w:firstLine="0"/>
      </w:pPr>
      <w:r>
        <w:t>Глобальные</w:t>
      </w:r>
      <w:r>
        <w:rPr>
          <w:spacing w:val="16"/>
        </w:rPr>
        <w:t xml:space="preserve"> </w:t>
      </w:r>
      <w:r>
        <w:t>проблемы</w:t>
      </w:r>
      <w:r>
        <w:rPr>
          <w:spacing w:val="17"/>
        </w:rPr>
        <w:t xml:space="preserve"> </w:t>
      </w:r>
      <w:r>
        <w:t>человечества.</w:t>
      </w:r>
      <w:r>
        <w:rPr>
          <w:spacing w:val="19"/>
        </w:rPr>
        <w:t xml:space="preserve"> </w:t>
      </w:r>
      <w:r>
        <w:t>Существование</w:t>
      </w:r>
      <w:r>
        <w:rPr>
          <w:spacing w:val="17"/>
        </w:rPr>
        <w:t xml:space="preserve"> </w:t>
      </w:r>
      <w:r>
        <w:t>и</w:t>
      </w:r>
      <w:r>
        <w:rPr>
          <w:spacing w:val="20"/>
        </w:rPr>
        <w:t xml:space="preserve"> </w:t>
      </w:r>
      <w:r>
        <w:t>распространение</w:t>
      </w:r>
      <w:r>
        <w:rPr>
          <w:spacing w:val="17"/>
        </w:rPr>
        <w:t xml:space="preserve"> </w:t>
      </w:r>
      <w:r>
        <w:t>ядерного</w:t>
      </w:r>
      <w:r>
        <w:rPr>
          <w:spacing w:val="19"/>
        </w:rPr>
        <w:t xml:space="preserve"> </w:t>
      </w:r>
      <w:r>
        <w:rPr>
          <w:spacing w:val="-2"/>
        </w:rPr>
        <w:t>оружия.</w:t>
      </w:r>
    </w:p>
    <w:p w14:paraId="56A234DD" w14:textId="77777777" w:rsidR="001D3DA7" w:rsidRDefault="00407865">
      <w:pPr>
        <w:pStyle w:val="a3"/>
        <w:ind w:firstLine="0"/>
      </w:pPr>
      <w:r>
        <w:t>Проблема</w:t>
      </w:r>
      <w:r>
        <w:rPr>
          <w:spacing w:val="-6"/>
        </w:rPr>
        <w:t xml:space="preserve"> </w:t>
      </w:r>
      <w:r>
        <w:t>природных</w:t>
      </w:r>
      <w:r>
        <w:rPr>
          <w:spacing w:val="-3"/>
        </w:rPr>
        <w:t xml:space="preserve"> </w:t>
      </w:r>
      <w:r>
        <w:t>ресурсов</w:t>
      </w:r>
      <w:r>
        <w:rPr>
          <w:spacing w:val="-3"/>
        </w:rPr>
        <w:t xml:space="preserve"> </w:t>
      </w:r>
      <w:r>
        <w:t>и</w:t>
      </w:r>
      <w:r>
        <w:rPr>
          <w:spacing w:val="-3"/>
        </w:rPr>
        <w:t xml:space="preserve"> </w:t>
      </w:r>
      <w:r>
        <w:t>экологии.</w:t>
      </w:r>
      <w:r>
        <w:rPr>
          <w:spacing w:val="-3"/>
        </w:rPr>
        <w:t xml:space="preserve"> </w:t>
      </w:r>
      <w:r>
        <w:t>Проблема</w:t>
      </w:r>
      <w:r>
        <w:rPr>
          <w:spacing w:val="-3"/>
        </w:rPr>
        <w:t xml:space="preserve"> </w:t>
      </w:r>
      <w:r>
        <w:t>беженцев.</w:t>
      </w:r>
      <w:r>
        <w:rPr>
          <w:spacing w:val="-3"/>
        </w:rPr>
        <w:t xml:space="preserve"> </w:t>
      </w:r>
      <w:r>
        <w:t>Эпидемии</w:t>
      </w:r>
      <w:r>
        <w:rPr>
          <w:spacing w:val="-2"/>
        </w:rPr>
        <w:t xml:space="preserve"> </w:t>
      </w:r>
      <w:r>
        <w:t>в</w:t>
      </w:r>
      <w:r>
        <w:rPr>
          <w:spacing w:val="-4"/>
        </w:rPr>
        <w:t xml:space="preserve"> </w:t>
      </w:r>
      <w:r>
        <w:t>современном</w:t>
      </w:r>
      <w:r>
        <w:rPr>
          <w:spacing w:val="-3"/>
        </w:rPr>
        <w:t xml:space="preserve"> </w:t>
      </w:r>
      <w:r>
        <w:rPr>
          <w:spacing w:val="-2"/>
        </w:rPr>
        <w:t>мире.</w:t>
      </w:r>
    </w:p>
    <w:p w14:paraId="27D2D8C1" w14:textId="77777777" w:rsidR="001D3DA7" w:rsidRDefault="00407865">
      <w:pPr>
        <w:pStyle w:val="a3"/>
        <w:spacing w:line="275" w:lineRule="exact"/>
        <w:ind w:left="1389" w:firstLine="0"/>
      </w:pPr>
      <w:r>
        <w:t>Глобализация,</w:t>
      </w:r>
      <w:r>
        <w:rPr>
          <w:spacing w:val="-6"/>
        </w:rPr>
        <w:t xml:space="preserve"> </w:t>
      </w:r>
      <w:r>
        <w:t>интеграция</w:t>
      </w:r>
      <w:r>
        <w:rPr>
          <w:spacing w:val="-4"/>
        </w:rPr>
        <w:t xml:space="preserve"> </w:t>
      </w:r>
      <w:r>
        <w:t>и</w:t>
      </w:r>
      <w:r>
        <w:rPr>
          <w:spacing w:val="-5"/>
        </w:rPr>
        <w:t xml:space="preserve"> </w:t>
      </w:r>
      <w:r>
        <w:t>проблемы</w:t>
      </w:r>
      <w:r>
        <w:rPr>
          <w:spacing w:val="-4"/>
        </w:rPr>
        <w:t xml:space="preserve"> </w:t>
      </w:r>
      <w:r>
        <w:t>национальных</w:t>
      </w:r>
      <w:r>
        <w:rPr>
          <w:spacing w:val="-3"/>
        </w:rPr>
        <w:t xml:space="preserve"> </w:t>
      </w:r>
      <w:r>
        <w:rPr>
          <w:spacing w:val="-2"/>
        </w:rPr>
        <w:t>интересов.</w:t>
      </w:r>
    </w:p>
    <w:p w14:paraId="5ED22F1D" w14:textId="77777777" w:rsidR="001D3DA7" w:rsidRDefault="00407865" w:rsidP="004C4C80">
      <w:pPr>
        <w:pStyle w:val="a6"/>
        <w:numPr>
          <w:ilvl w:val="3"/>
          <w:numId w:val="120"/>
        </w:numPr>
        <w:tabs>
          <w:tab w:val="left" w:pos="2408"/>
        </w:tabs>
        <w:spacing w:line="275" w:lineRule="exact"/>
        <w:ind w:left="2408" w:hanging="1019"/>
        <w:rPr>
          <w:sz w:val="24"/>
        </w:rPr>
      </w:pPr>
      <w:r>
        <w:rPr>
          <w:spacing w:val="-2"/>
          <w:sz w:val="24"/>
        </w:rPr>
        <w:t>Обобщение.</w:t>
      </w:r>
    </w:p>
    <w:p w14:paraId="406664EB" w14:textId="77777777" w:rsidR="001D3DA7" w:rsidRDefault="00407865" w:rsidP="004C4C80">
      <w:pPr>
        <w:pStyle w:val="a6"/>
        <w:numPr>
          <w:ilvl w:val="2"/>
          <w:numId w:val="120"/>
        </w:numPr>
        <w:tabs>
          <w:tab w:val="left" w:pos="2228"/>
        </w:tabs>
        <w:ind w:left="2228" w:hanging="839"/>
        <w:rPr>
          <w:sz w:val="24"/>
        </w:rPr>
      </w:pPr>
      <w:r>
        <w:rPr>
          <w:sz w:val="24"/>
        </w:rPr>
        <w:t>История</w:t>
      </w:r>
      <w:r>
        <w:rPr>
          <w:spacing w:val="-2"/>
          <w:sz w:val="24"/>
        </w:rPr>
        <w:t xml:space="preserve"> </w:t>
      </w:r>
      <w:r>
        <w:rPr>
          <w:sz w:val="24"/>
        </w:rPr>
        <w:t>России.</w:t>
      </w:r>
      <w:r>
        <w:rPr>
          <w:spacing w:val="-2"/>
          <w:sz w:val="24"/>
        </w:rPr>
        <w:t xml:space="preserve"> </w:t>
      </w:r>
      <w:r>
        <w:rPr>
          <w:sz w:val="24"/>
        </w:rPr>
        <w:t>1945–2022</w:t>
      </w:r>
      <w:r>
        <w:rPr>
          <w:spacing w:val="-1"/>
          <w:sz w:val="24"/>
        </w:rPr>
        <w:t xml:space="preserve"> </w:t>
      </w:r>
      <w:r>
        <w:rPr>
          <w:spacing w:val="-5"/>
          <w:sz w:val="24"/>
        </w:rPr>
        <w:t>гг.</w:t>
      </w:r>
    </w:p>
    <w:p w14:paraId="333A6F1A" w14:textId="77777777" w:rsidR="001D3DA7" w:rsidRDefault="00407865" w:rsidP="004C4C80">
      <w:pPr>
        <w:pStyle w:val="a6"/>
        <w:numPr>
          <w:ilvl w:val="3"/>
          <w:numId w:val="120"/>
        </w:numPr>
        <w:tabs>
          <w:tab w:val="left" w:pos="2408"/>
        </w:tabs>
        <w:ind w:right="214" w:firstLine="708"/>
        <w:rPr>
          <w:sz w:val="24"/>
        </w:rPr>
      </w:pPr>
      <w:r>
        <w:rPr>
          <w:sz w:val="24"/>
        </w:rPr>
        <w:t>Введение. Периодизация и общая характеристика истории СССР, России 1945 – начала 2020-х гг.</w:t>
      </w:r>
    </w:p>
    <w:p w14:paraId="63C50937" w14:textId="77777777" w:rsidR="001D3DA7" w:rsidRDefault="001D3DA7">
      <w:pPr>
        <w:jc w:val="both"/>
        <w:rPr>
          <w:sz w:val="24"/>
        </w:rPr>
        <w:sectPr w:rsidR="001D3DA7">
          <w:pgSz w:w="11920" w:h="16850"/>
          <w:pgMar w:top="820" w:right="340" w:bottom="440" w:left="500" w:header="0" w:footer="208" w:gutter="0"/>
          <w:cols w:space="720"/>
        </w:sectPr>
      </w:pPr>
    </w:p>
    <w:p w14:paraId="18FF7BD8" w14:textId="77777777" w:rsidR="001D3DA7" w:rsidRDefault="00407865" w:rsidP="004C4C80">
      <w:pPr>
        <w:pStyle w:val="a6"/>
        <w:numPr>
          <w:ilvl w:val="3"/>
          <w:numId w:val="120"/>
        </w:numPr>
        <w:tabs>
          <w:tab w:val="left" w:pos="2408"/>
        </w:tabs>
        <w:spacing w:before="78"/>
        <w:ind w:left="2408" w:hanging="101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14:paraId="1C3EC06C" w14:textId="77777777" w:rsidR="001D3DA7" w:rsidRDefault="00407865" w:rsidP="004C4C80">
      <w:pPr>
        <w:pStyle w:val="a6"/>
        <w:numPr>
          <w:ilvl w:val="4"/>
          <w:numId w:val="120"/>
        </w:numPr>
        <w:tabs>
          <w:tab w:val="left" w:pos="2588"/>
        </w:tabs>
        <w:ind w:left="2588" w:hanging="119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1945–1953 </w:t>
      </w:r>
      <w:r>
        <w:rPr>
          <w:spacing w:val="-5"/>
          <w:sz w:val="24"/>
        </w:rPr>
        <w:t>гг.</w:t>
      </w:r>
    </w:p>
    <w:p w14:paraId="2E68B67E" w14:textId="77777777" w:rsidR="001D3DA7" w:rsidRDefault="00407865">
      <w:pPr>
        <w:pStyle w:val="a3"/>
        <w:ind w:right="216"/>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14:paraId="022DCFA7" w14:textId="77777777" w:rsidR="001D3DA7" w:rsidRDefault="00407865">
      <w:pPr>
        <w:pStyle w:val="a3"/>
        <w:spacing w:before="1"/>
        <w:ind w:right="214"/>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3283DEE9" w14:textId="77777777" w:rsidR="001D3DA7" w:rsidRDefault="00407865">
      <w:pPr>
        <w:pStyle w:val="a3"/>
        <w:ind w:right="216"/>
      </w:pPr>
      <w:r>
        <w:t>Положение на послевоенном потребительском рынке. Колхозный рынок. Государственная и коммерческая торговля. Голод 1946–1947</w:t>
      </w:r>
      <w:r>
        <w:rPr>
          <w:spacing w:val="-3"/>
        </w:rPr>
        <w:t xml:space="preserve"> </w:t>
      </w:r>
      <w:r>
        <w:t xml:space="preserve">гг. Денежная реформа и отмена карточной системы </w:t>
      </w:r>
      <w:r>
        <w:rPr>
          <w:spacing w:val="-2"/>
        </w:rPr>
        <w:t>(1947).</w:t>
      </w:r>
    </w:p>
    <w:p w14:paraId="080B4EB1" w14:textId="77777777" w:rsidR="001D3DA7" w:rsidRDefault="00407865">
      <w:pPr>
        <w:pStyle w:val="a3"/>
        <w:ind w:right="215"/>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14:paraId="34D68FB4" w14:textId="77777777" w:rsidR="001D3DA7" w:rsidRDefault="00407865">
      <w:pPr>
        <w:pStyle w:val="a3"/>
        <w:ind w:right="222"/>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2653B719" w14:textId="77777777" w:rsidR="001D3DA7" w:rsidRDefault="00407865">
      <w:pPr>
        <w:pStyle w:val="a3"/>
        <w:spacing w:before="1"/>
        <w:ind w:right="219"/>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74A3F13A" w14:textId="77777777" w:rsidR="001D3DA7" w:rsidRDefault="00407865">
      <w:pPr>
        <w:pStyle w:val="a3"/>
        <w:ind w:right="215"/>
      </w:pPr>
      <w:r>
        <w:t>Организация Североатлантического договора (НАТО). Создание по инициативе СССР Организации Варшавского договора. Война в Корее.</w:t>
      </w:r>
    </w:p>
    <w:p w14:paraId="506A3249" w14:textId="77777777" w:rsidR="001D3DA7" w:rsidRDefault="00407865">
      <w:pPr>
        <w:pStyle w:val="a3"/>
        <w:ind w:left="1389" w:firstLine="0"/>
      </w:pPr>
      <w:r>
        <w:t>Наш</w:t>
      </w:r>
      <w:r>
        <w:rPr>
          <w:spacing w:val="-3"/>
        </w:rPr>
        <w:t xml:space="preserve"> </w:t>
      </w:r>
      <w:r>
        <w:t>край</w:t>
      </w:r>
      <w:r>
        <w:rPr>
          <w:spacing w:val="-1"/>
        </w:rPr>
        <w:t xml:space="preserve"> </w:t>
      </w:r>
      <w:r>
        <w:t>в</w:t>
      </w:r>
      <w:r>
        <w:rPr>
          <w:spacing w:val="-2"/>
        </w:rPr>
        <w:t xml:space="preserve"> </w:t>
      </w:r>
      <w:r>
        <w:t>1945 –</w:t>
      </w:r>
      <w:r>
        <w:rPr>
          <w:spacing w:val="-1"/>
        </w:rPr>
        <w:t xml:space="preserve"> </w:t>
      </w:r>
      <w:r>
        <w:t>начале</w:t>
      </w:r>
      <w:r>
        <w:rPr>
          <w:spacing w:val="-2"/>
        </w:rPr>
        <w:t xml:space="preserve"> </w:t>
      </w:r>
      <w:r>
        <w:t xml:space="preserve">1950-х </w:t>
      </w:r>
      <w:r>
        <w:rPr>
          <w:spacing w:val="-5"/>
        </w:rPr>
        <w:t>гг.</w:t>
      </w:r>
    </w:p>
    <w:p w14:paraId="1517E9DF" w14:textId="77777777" w:rsidR="001D3DA7" w:rsidRDefault="00407865" w:rsidP="004C4C80">
      <w:pPr>
        <w:pStyle w:val="a6"/>
        <w:numPr>
          <w:ilvl w:val="4"/>
          <w:numId w:val="120"/>
        </w:numPr>
        <w:tabs>
          <w:tab w:val="left" w:pos="2588"/>
        </w:tabs>
        <w:ind w:left="2588" w:hanging="1199"/>
        <w:rPr>
          <w:sz w:val="24"/>
        </w:rPr>
      </w:pPr>
      <w:r>
        <w:rPr>
          <w:sz w:val="24"/>
        </w:rPr>
        <w:t>СССР</w:t>
      </w:r>
      <w:r>
        <w:rPr>
          <w:spacing w:val="-2"/>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2"/>
          <w:sz w:val="24"/>
        </w:rPr>
        <w:t xml:space="preserve"> </w:t>
      </w:r>
      <w:r>
        <w:rPr>
          <w:sz w:val="24"/>
        </w:rPr>
        <w:t>половине</w:t>
      </w:r>
      <w:r>
        <w:rPr>
          <w:spacing w:val="-2"/>
          <w:sz w:val="24"/>
        </w:rPr>
        <w:t xml:space="preserve"> </w:t>
      </w:r>
      <w:r>
        <w:rPr>
          <w:sz w:val="24"/>
        </w:rPr>
        <w:t>1960-х</w:t>
      </w:r>
      <w:r>
        <w:rPr>
          <w:spacing w:val="-1"/>
          <w:sz w:val="24"/>
        </w:rPr>
        <w:t xml:space="preserve"> </w:t>
      </w:r>
      <w:r>
        <w:rPr>
          <w:spacing w:val="-5"/>
          <w:sz w:val="24"/>
        </w:rPr>
        <w:t>гг.</w:t>
      </w:r>
    </w:p>
    <w:p w14:paraId="5173D133" w14:textId="77777777" w:rsidR="001D3DA7" w:rsidRDefault="00407865">
      <w:pPr>
        <w:pStyle w:val="a3"/>
        <w:ind w:right="227"/>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632D6C6A" w14:textId="77777777" w:rsidR="001D3DA7" w:rsidRDefault="00407865">
      <w:pPr>
        <w:pStyle w:val="a3"/>
        <w:ind w:right="212"/>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w:t>
      </w:r>
      <w:r>
        <w:rPr>
          <w:spacing w:val="40"/>
        </w:rPr>
        <w:t xml:space="preserve"> </w:t>
      </w:r>
      <w:r>
        <w:t>национальной</w:t>
      </w:r>
      <w:r>
        <w:rPr>
          <w:spacing w:val="40"/>
        </w:rPr>
        <w:t xml:space="preserve"> </w:t>
      </w:r>
      <w:r>
        <w:t>политики.</w:t>
      </w:r>
      <w:r>
        <w:rPr>
          <w:spacing w:val="40"/>
        </w:rPr>
        <w:t xml:space="preserve"> </w:t>
      </w:r>
      <w:r>
        <w:t>Попытка</w:t>
      </w:r>
      <w:r>
        <w:rPr>
          <w:spacing w:val="40"/>
        </w:rPr>
        <w:t xml:space="preserve"> </w:t>
      </w:r>
      <w:r>
        <w:t>отстранения</w:t>
      </w:r>
      <w:r>
        <w:rPr>
          <w:spacing w:val="40"/>
        </w:rPr>
        <w:t xml:space="preserve"> </w:t>
      </w:r>
      <w:r>
        <w:t>Н.С. Хрущева</w:t>
      </w:r>
      <w:r>
        <w:rPr>
          <w:spacing w:val="40"/>
        </w:rPr>
        <w:t xml:space="preserve"> </w:t>
      </w:r>
      <w:r>
        <w:t>от</w:t>
      </w:r>
      <w:r>
        <w:rPr>
          <w:spacing w:val="40"/>
        </w:rPr>
        <w:t xml:space="preserve"> </w:t>
      </w:r>
      <w:r>
        <w:t>власти</w:t>
      </w:r>
      <w:r>
        <w:rPr>
          <w:spacing w:val="40"/>
        </w:rPr>
        <w:t xml:space="preserve"> </w:t>
      </w:r>
      <w:r>
        <w:t>в</w:t>
      </w:r>
      <w:r>
        <w:rPr>
          <w:spacing w:val="40"/>
        </w:rPr>
        <w:t xml:space="preserve"> </w:t>
      </w:r>
      <w:r>
        <w:t>1957</w:t>
      </w:r>
      <w:r>
        <w:rPr>
          <w:spacing w:val="-1"/>
        </w:rPr>
        <w:t xml:space="preserve"> </w:t>
      </w:r>
      <w:r>
        <w:t>г.</w:t>
      </w:r>
    </w:p>
    <w:p w14:paraId="60A50502" w14:textId="77777777" w:rsidR="001D3DA7" w:rsidRDefault="00407865">
      <w:pPr>
        <w:pStyle w:val="a3"/>
        <w:ind w:firstLine="0"/>
      </w:pPr>
      <w:r>
        <w:t>«Антипартийная</w:t>
      </w:r>
      <w:r>
        <w:rPr>
          <w:spacing w:val="-8"/>
        </w:rPr>
        <w:t xml:space="preserve"> </w:t>
      </w:r>
      <w:r>
        <w:t>группа».</w:t>
      </w:r>
      <w:r>
        <w:rPr>
          <w:spacing w:val="-5"/>
        </w:rPr>
        <w:t xml:space="preserve"> </w:t>
      </w:r>
      <w:r>
        <w:t>Утверждение</w:t>
      </w:r>
      <w:r>
        <w:rPr>
          <w:spacing w:val="-6"/>
        </w:rPr>
        <w:t xml:space="preserve"> </w:t>
      </w:r>
      <w:r>
        <w:t>единоличной</w:t>
      </w:r>
      <w:r>
        <w:rPr>
          <w:spacing w:val="-5"/>
        </w:rPr>
        <w:t xml:space="preserve"> </w:t>
      </w:r>
      <w:r>
        <w:t>власти</w:t>
      </w:r>
      <w:r>
        <w:rPr>
          <w:spacing w:val="-4"/>
        </w:rPr>
        <w:t xml:space="preserve"> </w:t>
      </w:r>
      <w:r>
        <w:rPr>
          <w:spacing w:val="-2"/>
        </w:rPr>
        <w:t>Хрущева.</w:t>
      </w:r>
    </w:p>
    <w:p w14:paraId="35BE0A26" w14:textId="77777777" w:rsidR="001D3DA7" w:rsidRDefault="00407865">
      <w:pPr>
        <w:pStyle w:val="a3"/>
        <w:ind w:right="21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w:t>
      </w:r>
      <w:r>
        <w:rPr>
          <w:spacing w:val="-3"/>
        </w:rPr>
        <w:t xml:space="preserve"> </w:t>
      </w:r>
      <w:r>
        <w:t>и</w:t>
      </w:r>
      <w:r>
        <w:rPr>
          <w:spacing w:val="-3"/>
        </w:rPr>
        <w:t xml:space="preserve"> </w:t>
      </w:r>
      <w:r>
        <w:t>международного</w:t>
      </w:r>
      <w:r>
        <w:rPr>
          <w:spacing w:val="-3"/>
        </w:rPr>
        <w:t xml:space="preserve"> </w:t>
      </w:r>
      <w:r>
        <w:t>туризма.</w:t>
      </w:r>
      <w:r>
        <w:rPr>
          <w:spacing w:val="-3"/>
        </w:rPr>
        <w:t xml:space="preserve"> </w:t>
      </w:r>
      <w:r>
        <w:t>Начало</w:t>
      </w:r>
      <w:r>
        <w:rPr>
          <w:spacing w:val="-3"/>
        </w:rPr>
        <w:t xml:space="preserve"> </w:t>
      </w:r>
      <w:r>
        <w:t>Московских</w:t>
      </w:r>
      <w:r>
        <w:rPr>
          <w:spacing w:val="-3"/>
        </w:rPr>
        <w:t xml:space="preserve"> </w:t>
      </w:r>
      <w:r>
        <w:t>кинофестивалей.</w:t>
      </w:r>
      <w:r>
        <w:rPr>
          <w:spacing w:val="-3"/>
        </w:rPr>
        <w:t xml:space="preserve"> </w:t>
      </w:r>
      <w:r>
        <w:t>Роль</w:t>
      </w:r>
      <w:r>
        <w:rPr>
          <w:spacing w:val="-3"/>
        </w:rPr>
        <w:t xml:space="preserve"> </w:t>
      </w:r>
      <w:r>
        <w:t>телевидения</w:t>
      </w:r>
      <w:r>
        <w:rPr>
          <w:spacing w:val="-3"/>
        </w:rPr>
        <w:t xml:space="preserve"> </w:t>
      </w:r>
      <w:r>
        <w:t>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14:paraId="56982746" w14:textId="77777777" w:rsidR="001D3DA7" w:rsidRDefault="00407865">
      <w:pPr>
        <w:pStyle w:val="a3"/>
        <w:spacing w:before="1"/>
        <w:ind w:right="223"/>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26278F9C" w14:textId="77777777" w:rsidR="001D3DA7" w:rsidRDefault="00407865">
      <w:pPr>
        <w:pStyle w:val="a3"/>
        <w:ind w:right="216"/>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w:t>
      </w:r>
      <w:r>
        <w:rPr>
          <w:spacing w:val="-1"/>
        </w:rPr>
        <w:t xml:space="preserve"> </w:t>
      </w:r>
      <w:r>
        <w:t>Терешковой. Первые советские ЭВМ. Появление гражданской реактивной авиации. Влияние НТР на перемены в повседневной жизни людей.</w:t>
      </w:r>
    </w:p>
    <w:p w14:paraId="56BD0BB8" w14:textId="77777777" w:rsidR="001D3DA7" w:rsidRDefault="00407865">
      <w:pPr>
        <w:pStyle w:val="a3"/>
        <w:spacing w:line="274" w:lineRule="exact"/>
        <w:ind w:left="1389" w:firstLine="0"/>
      </w:pPr>
      <w:r>
        <w:t>Реформы</w:t>
      </w:r>
      <w:r>
        <w:rPr>
          <w:spacing w:val="23"/>
        </w:rPr>
        <w:t xml:space="preserve"> </w:t>
      </w:r>
      <w:r>
        <w:t>в</w:t>
      </w:r>
      <w:r>
        <w:rPr>
          <w:spacing w:val="23"/>
        </w:rPr>
        <w:t xml:space="preserve"> </w:t>
      </w:r>
      <w:r>
        <w:t>промышленности.</w:t>
      </w:r>
      <w:r>
        <w:rPr>
          <w:spacing w:val="24"/>
        </w:rPr>
        <w:t xml:space="preserve"> </w:t>
      </w:r>
      <w:r>
        <w:t>Переход</w:t>
      </w:r>
      <w:r>
        <w:rPr>
          <w:spacing w:val="24"/>
        </w:rPr>
        <w:t xml:space="preserve"> </w:t>
      </w:r>
      <w:r>
        <w:t>от</w:t>
      </w:r>
      <w:r>
        <w:rPr>
          <w:spacing w:val="24"/>
        </w:rPr>
        <w:t xml:space="preserve"> </w:t>
      </w:r>
      <w:r>
        <w:t>отраслевой</w:t>
      </w:r>
      <w:r>
        <w:rPr>
          <w:spacing w:val="24"/>
        </w:rPr>
        <w:t xml:space="preserve"> </w:t>
      </w:r>
      <w:r>
        <w:t>системы</w:t>
      </w:r>
      <w:r>
        <w:rPr>
          <w:spacing w:val="23"/>
        </w:rPr>
        <w:t xml:space="preserve"> </w:t>
      </w:r>
      <w:r>
        <w:t>управления</w:t>
      </w:r>
      <w:r>
        <w:rPr>
          <w:spacing w:val="29"/>
        </w:rPr>
        <w:t xml:space="preserve"> </w:t>
      </w:r>
      <w:r>
        <w:t>к</w:t>
      </w:r>
      <w:r>
        <w:rPr>
          <w:spacing w:val="24"/>
        </w:rPr>
        <w:t xml:space="preserve"> </w:t>
      </w:r>
      <w:r>
        <w:rPr>
          <w:spacing w:val="-2"/>
        </w:rPr>
        <w:t>совнархозам.</w:t>
      </w:r>
    </w:p>
    <w:p w14:paraId="2D776697" w14:textId="77777777" w:rsidR="001D3DA7" w:rsidRDefault="00407865">
      <w:pPr>
        <w:pStyle w:val="a3"/>
        <w:ind w:firstLine="0"/>
      </w:pPr>
      <w:r>
        <w:t>Расширение</w:t>
      </w:r>
      <w:r>
        <w:rPr>
          <w:spacing w:val="-5"/>
        </w:rPr>
        <w:t xml:space="preserve"> </w:t>
      </w:r>
      <w:r>
        <w:t>прав</w:t>
      </w:r>
      <w:r>
        <w:rPr>
          <w:spacing w:val="-4"/>
        </w:rPr>
        <w:t xml:space="preserve"> </w:t>
      </w:r>
      <w:r>
        <w:t>союзных</w:t>
      </w:r>
      <w:r>
        <w:rPr>
          <w:spacing w:val="-3"/>
        </w:rPr>
        <w:t xml:space="preserve"> </w:t>
      </w:r>
      <w:r>
        <w:rPr>
          <w:spacing w:val="-2"/>
        </w:rPr>
        <w:t>республик.</w:t>
      </w:r>
    </w:p>
    <w:p w14:paraId="58A7730A" w14:textId="77777777" w:rsidR="001D3DA7" w:rsidRDefault="001D3DA7">
      <w:pPr>
        <w:sectPr w:rsidR="001D3DA7">
          <w:pgSz w:w="11920" w:h="16850"/>
          <w:pgMar w:top="820" w:right="340" w:bottom="440" w:left="500" w:header="0" w:footer="208" w:gutter="0"/>
          <w:cols w:space="720"/>
        </w:sectPr>
      </w:pPr>
    </w:p>
    <w:p w14:paraId="2AF52BB6" w14:textId="77777777" w:rsidR="001D3DA7" w:rsidRDefault="00407865">
      <w:pPr>
        <w:pStyle w:val="a3"/>
        <w:spacing w:before="78"/>
        <w:ind w:right="214"/>
      </w:pPr>
      <w:r>
        <w:t>Изменения в социальной и профессиональной структуре советского общества к началу 1960-х</w:t>
      </w:r>
      <w:r>
        <w:rPr>
          <w:spacing w:val="-2"/>
        </w:rPr>
        <w:t xml:space="preserve"> </w:t>
      </w:r>
      <w:r>
        <w:t>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1A9AC03C" w14:textId="77777777" w:rsidR="001D3DA7" w:rsidRDefault="00407865">
      <w:pPr>
        <w:pStyle w:val="a3"/>
        <w:spacing w:before="1"/>
        <w:ind w:right="223"/>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14:paraId="3DCD6C7A" w14:textId="77777777" w:rsidR="001D3DA7" w:rsidRDefault="00407865">
      <w:pPr>
        <w:pStyle w:val="a3"/>
        <w:ind w:right="213"/>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0CC76462" w14:textId="77777777" w:rsidR="001D3DA7" w:rsidRDefault="00407865">
      <w:pPr>
        <w:pStyle w:val="a3"/>
        <w:ind w:right="214"/>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w:t>
      </w:r>
      <w:r>
        <w:rPr>
          <w:spacing w:val="-2"/>
        </w:rPr>
        <w:t xml:space="preserve"> </w:t>
      </w:r>
      <w:r>
        <w:t>г.). СССР и мировая социалистическая система. Венгерские события 1956 г. Распад колониальной системы и борьба за влияние в странах третьего мира.</w:t>
      </w:r>
    </w:p>
    <w:p w14:paraId="5862B1D5" w14:textId="77777777" w:rsidR="001D3DA7" w:rsidRDefault="00407865">
      <w:pPr>
        <w:pStyle w:val="a3"/>
        <w:ind w:right="217"/>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14:paraId="5D4D14FD" w14:textId="77777777" w:rsidR="001D3DA7" w:rsidRDefault="00407865">
      <w:pPr>
        <w:pStyle w:val="a3"/>
        <w:ind w:left="1389" w:firstLine="0"/>
      </w:pPr>
      <w:r>
        <w:t>Наш</w:t>
      </w:r>
      <w:r>
        <w:rPr>
          <w:spacing w:val="-1"/>
        </w:rPr>
        <w:t xml:space="preserve"> </w:t>
      </w:r>
      <w:r>
        <w:t>край</w:t>
      </w:r>
      <w:r>
        <w:rPr>
          <w:spacing w:val="-1"/>
        </w:rPr>
        <w:t xml:space="preserve"> </w:t>
      </w:r>
      <w:r>
        <w:t>в</w:t>
      </w:r>
      <w:r>
        <w:rPr>
          <w:spacing w:val="-2"/>
        </w:rPr>
        <w:t xml:space="preserve"> </w:t>
      </w:r>
      <w:r>
        <w:t xml:space="preserve">1953–1964 </w:t>
      </w:r>
      <w:r>
        <w:rPr>
          <w:spacing w:val="-5"/>
        </w:rPr>
        <w:t>гг.</w:t>
      </w:r>
    </w:p>
    <w:p w14:paraId="712B1B3A" w14:textId="77777777" w:rsidR="001D3DA7" w:rsidRDefault="00407865" w:rsidP="004C4C80">
      <w:pPr>
        <w:pStyle w:val="a6"/>
        <w:numPr>
          <w:ilvl w:val="4"/>
          <w:numId w:val="120"/>
        </w:numPr>
        <w:tabs>
          <w:tab w:val="left" w:pos="2588"/>
        </w:tabs>
        <w:ind w:left="2588" w:hanging="1199"/>
        <w:rPr>
          <w:sz w:val="24"/>
        </w:rPr>
      </w:pPr>
      <w:r>
        <w:rPr>
          <w:sz w:val="24"/>
        </w:rPr>
        <w:t>Советское</w:t>
      </w:r>
      <w:r>
        <w:rPr>
          <w:spacing w:val="-2"/>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середине</w:t>
      </w:r>
      <w:r>
        <w:rPr>
          <w:spacing w:val="-2"/>
          <w:sz w:val="24"/>
        </w:rPr>
        <w:t xml:space="preserve"> </w:t>
      </w:r>
      <w:r>
        <w:rPr>
          <w:sz w:val="24"/>
        </w:rPr>
        <w:t>1960-х</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1980-х</w:t>
      </w:r>
      <w:r>
        <w:rPr>
          <w:spacing w:val="-1"/>
          <w:sz w:val="24"/>
        </w:rPr>
        <w:t xml:space="preserve"> </w:t>
      </w:r>
      <w:r>
        <w:rPr>
          <w:spacing w:val="-5"/>
          <w:sz w:val="24"/>
        </w:rPr>
        <w:t>гг.</w:t>
      </w:r>
    </w:p>
    <w:p w14:paraId="1DC080CD" w14:textId="77777777" w:rsidR="001D3DA7" w:rsidRDefault="00407865">
      <w:pPr>
        <w:pStyle w:val="a3"/>
        <w:spacing w:before="1"/>
        <w:ind w:right="218"/>
      </w:pPr>
      <w:r>
        <w:t>Приход к власти Л.И.</w:t>
      </w:r>
      <w:r>
        <w:rPr>
          <w:spacing w:val="-1"/>
        </w:rPr>
        <w:t xml:space="preserve"> </w:t>
      </w:r>
      <w:r>
        <w:t>Брежнева: его окружение и смена политического курса. Поиски идеологических ориентиров. Десталинизация и ресталинизация.</w:t>
      </w:r>
    </w:p>
    <w:p w14:paraId="7D19EE58" w14:textId="77777777" w:rsidR="001D3DA7" w:rsidRDefault="00407865">
      <w:pPr>
        <w:pStyle w:val="a3"/>
        <w:ind w:right="220"/>
      </w:pPr>
      <w:r>
        <w:t>Экономические реформы 1960-х</w:t>
      </w:r>
      <w:r>
        <w:rPr>
          <w:spacing w:val="-2"/>
        </w:rPr>
        <w:t xml:space="preserve"> </w:t>
      </w:r>
      <w:r>
        <w:t>гг. Новые ориентиры аграрной политики. Косыгинская реформа. Конституция СССР 1977 г. Концепция «развитого социализма».</w:t>
      </w:r>
    </w:p>
    <w:p w14:paraId="66D996CF" w14:textId="77777777" w:rsidR="001D3DA7" w:rsidRDefault="00407865">
      <w:pPr>
        <w:pStyle w:val="a3"/>
        <w:ind w:right="220"/>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447B7251" w14:textId="77777777" w:rsidR="001D3DA7" w:rsidRDefault="00407865">
      <w:pPr>
        <w:pStyle w:val="a3"/>
        <w:ind w:right="215"/>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4EDD7593" w14:textId="77777777" w:rsidR="001D3DA7" w:rsidRDefault="00407865">
      <w:pPr>
        <w:pStyle w:val="a3"/>
        <w:ind w:right="214"/>
      </w:pPr>
      <w:r>
        <w:t>Культурное пространство и повседневная жизнь. Повседневность в городе и в деревне.</w:t>
      </w:r>
      <w:r>
        <w:rPr>
          <w:spacing w:val="40"/>
        </w:rPr>
        <w:t xml:space="preserve"> </w:t>
      </w:r>
      <w:r>
        <w:t>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14:paraId="20F474AD" w14:textId="77777777" w:rsidR="001D3DA7" w:rsidRDefault="00407865">
      <w:pPr>
        <w:pStyle w:val="a3"/>
        <w:spacing w:before="1"/>
        <w:ind w:right="213"/>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w:t>
      </w:r>
      <w:r>
        <w:rPr>
          <w:spacing w:val="-2"/>
        </w:rPr>
        <w:t xml:space="preserve"> </w:t>
      </w:r>
      <w:r>
        <w:t>Солженицын. Религиозные искания. Национальные движения. Борьба с инакомыслием. Судебные процессы. Цензура и самиздат.</w:t>
      </w:r>
    </w:p>
    <w:p w14:paraId="5D2CD661" w14:textId="77777777" w:rsidR="001D3DA7" w:rsidRDefault="00407865">
      <w:pPr>
        <w:pStyle w:val="a3"/>
        <w:ind w:right="214"/>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w:t>
      </w:r>
      <w:r>
        <w:rPr>
          <w:spacing w:val="80"/>
        </w:rPr>
        <w:t xml:space="preserve"> </w:t>
      </w:r>
      <w:r>
        <w:t>(СБСЕ) в Хельсинки. Ввод войск в Афганистан. Подъем антикоммунистических настроений в Восточной Европе. Кризис просоветских режимов.</w:t>
      </w:r>
    </w:p>
    <w:p w14:paraId="1C2936A9" w14:textId="77777777" w:rsidR="001D3DA7" w:rsidRDefault="00407865">
      <w:pPr>
        <w:pStyle w:val="a3"/>
        <w:spacing w:line="274" w:lineRule="exact"/>
        <w:ind w:left="1389" w:firstLine="0"/>
      </w:pPr>
      <w:r>
        <w:t>Л.И.</w:t>
      </w:r>
      <w:r>
        <w:rPr>
          <w:spacing w:val="-3"/>
        </w:rPr>
        <w:t xml:space="preserve"> </w:t>
      </w:r>
      <w:r>
        <w:t>Брежнев</w:t>
      </w:r>
      <w:r>
        <w:rPr>
          <w:spacing w:val="-3"/>
        </w:rPr>
        <w:t xml:space="preserve"> </w:t>
      </w:r>
      <w:r>
        <w:t>в</w:t>
      </w:r>
      <w:r>
        <w:rPr>
          <w:spacing w:val="-3"/>
        </w:rPr>
        <w:t xml:space="preserve"> </w:t>
      </w:r>
      <w:r>
        <w:t>оценках современников</w:t>
      </w:r>
      <w:r>
        <w:rPr>
          <w:spacing w:val="-3"/>
        </w:rPr>
        <w:t xml:space="preserve"> </w:t>
      </w:r>
      <w:r>
        <w:t>и</w:t>
      </w:r>
      <w:r>
        <w:rPr>
          <w:spacing w:val="-3"/>
        </w:rPr>
        <w:t xml:space="preserve"> </w:t>
      </w:r>
      <w:r>
        <w:rPr>
          <w:spacing w:val="-2"/>
        </w:rPr>
        <w:t>историков.</w:t>
      </w:r>
    </w:p>
    <w:p w14:paraId="7422A8B0" w14:textId="77777777" w:rsidR="001D3DA7" w:rsidRDefault="001D3DA7">
      <w:pPr>
        <w:spacing w:line="274" w:lineRule="exact"/>
        <w:sectPr w:rsidR="001D3DA7">
          <w:pgSz w:w="11920" w:h="16850"/>
          <w:pgMar w:top="820" w:right="340" w:bottom="440" w:left="500" w:header="0" w:footer="208" w:gutter="0"/>
          <w:cols w:space="720"/>
        </w:sectPr>
      </w:pPr>
    </w:p>
    <w:p w14:paraId="70AE6A16" w14:textId="77777777" w:rsidR="001D3DA7" w:rsidRDefault="00407865">
      <w:pPr>
        <w:pStyle w:val="a3"/>
        <w:spacing w:before="78"/>
        <w:ind w:left="1389" w:right="1288" w:firstLine="0"/>
      </w:pPr>
      <w:r>
        <w:t>Наш</w:t>
      </w:r>
      <w:r>
        <w:rPr>
          <w:spacing w:val="-3"/>
        </w:rPr>
        <w:t xml:space="preserve"> </w:t>
      </w:r>
      <w:r>
        <w:t>край</w:t>
      </w:r>
      <w:r>
        <w:rPr>
          <w:spacing w:val="-3"/>
        </w:rPr>
        <w:t xml:space="preserve"> </w:t>
      </w:r>
      <w:r>
        <w:t>в</w:t>
      </w:r>
      <w:r>
        <w:rPr>
          <w:spacing w:val="-4"/>
        </w:rPr>
        <w:t xml:space="preserve"> </w:t>
      </w:r>
      <w:r>
        <w:t>1964–1985</w:t>
      </w:r>
      <w:r>
        <w:rPr>
          <w:spacing w:val="-3"/>
        </w:rPr>
        <w:t xml:space="preserve"> </w:t>
      </w:r>
      <w:r>
        <w:t>гг.</w:t>
      </w:r>
      <w:r>
        <w:rPr>
          <w:spacing w:val="-3"/>
        </w:rPr>
        <w:t xml:space="preserve"> </w:t>
      </w:r>
      <w:r>
        <w:t>(1</w:t>
      </w:r>
      <w:r>
        <w:rPr>
          <w:spacing w:val="-4"/>
        </w:rPr>
        <w:t xml:space="preserve"> </w:t>
      </w:r>
      <w:r>
        <w:t>час</w:t>
      </w:r>
      <w:r>
        <w:rPr>
          <w:spacing w:val="-2"/>
        </w:rPr>
        <w:t xml:space="preserve"> </w:t>
      </w:r>
      <w:r>
        <w:t>в</w:t>
      </w:r>
      <w:r>
        <w:rPr>
          <w:spacing w:val="-4"/>
        </w:rPr>
        <w:t xml:space="preserve"> </w:t>
      </w:r>
      <w:r>
        <w:t>рамках</w:t>
      </w:r>
      <w:r>
        <w:rPr>
          <w:spacing w:val="-3"/>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w:t>
      </w:r>
      <w:r>
        <w:rPr>
          <w:spacing w:val="-4"/>
        </w:rPr>
        <w:t xml:space="preserve"> </w:t>
      </w:r>
      <w:r>
        <w:t>темы). 122.7.2.2.4. Политика перестройки. Распад СССР (1985–1991).</w:t>
      </w:r>
    </w:p>
    <w:p w14:paraId="6E28BB76" w14:textId="77777777" w:rsidR="001D3DA7" w:rsidRDefault="00407865">
      <w:pPr>
        <w:pStyle w:val="a3"/>
        <w:ind w:right="217"/>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r>
        <w:rPr>
          <w:spacing w:val="-2"/>
        </w:rPr>
        <w:t>экономики.</w:t>
      </w:r>
    </w:p>
    <w:p w14:paraId="2BAC863E" w14:textId="77777777" w:rsidR="001D3DA7" w:rsidRDefault="00407865">
      <w:pPr>
        <w:pStyle w:val="a3"/>
        <w:spacing w:before="1"/>
        <w:ind w:right="214"/>
      </w:pPr>
      <w:r>
        <w:t>М.С.</w:t>
      </w:r>
      <w:r>
        <w:rPr>
          <w:spacing w:val="-1"/>
        </w:rPr>
        <w:t xml:space="preserve"> </w:t>
      </w:r>
      <w:r>
        <w:t>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w:t>
      </w:r>
      <w:r>
        <w:rPr>
          <w:spacing w:val="80"/>
        </w:rPr>
        <w:t xml:space="preserve"> </w:t>
      </w:r>
      <w:r>
        <w:rPr>
          <w:spacing w:val="-2"/>
        </w:rPr>
        <w:t>предприятий.</w:t>
      </w:r>
    </w:p>
    <w:p w14:paraId="14A6D36A" w14:textId="77777777" w:rsidR="001D3DA7" w:rsidRDefault="00407865">
      <w:pPr>
        <w:pStyle w:val="a3"/>
        <w:ind w:right="215"/>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F0949A5" w14:textId="77777777" w:rsidR="001D3DA7" w:rsidRDefault="00407865">
      <w:pPr>
        <w:pStyle w:val="a3"/>
        <w:ind w:right="222"/>
      </w:pPr>
      <w:r>
        <w:t>«Новое мышление» М.С.</w:t>
      </w:r>
      <w:r>
        <w:rPr>
          <w:spacing w:val="-1"/>
        </w:rPr>
        <w:t xml:space="preserve"> </w:t>
      </w:r>
      <w:r>
        <w:t>Горбачева.</w:t>
      </w:r>
      <w:r>
        <w:rPr>
          <w:spacing w:val="-1"/>
        </w:rPr>
        <w:t xml:space="preserve"> </w:t>
      </w:r>
      <w:r>
        <w:t>Отказ от идеологической конфронтации двух</w:t>
      </w:r>
      <w:r>
        <w:rPr>
          <w:spacing w:val="-2"/>
        </w:rPr>
        <w:t xml:space="preserve"> </w:t>
      </w:r>
      <w:r>
        <w:t>систем</w:t>
      </w:r>
      <w:r>
        <w:rPr>
          <w:spacing w:val="-2"/>
        </w:rPr>
        <w:t xml:space="preserve"> </w:t>
      </w:r>
      <w:r>
        <w:t>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w:t>
      </w:r>
      <w:r>
        <w:rPr>
          <w:spacing w:val="80"/>
        </w:rPr>
        <w:t xml:space="preserve"> </w:t>
      </w:r>
      <w:r>
        <w:t>из</w:t>
      </w:r>
      <w:r>
        <w:rPr>
          <w:spacing w:val="80"/>
        </w:rPr>
        <w:t xml:space="preserve"> </w:t>
      </w:r>
      <w:r>
        <w:t>Центральной</w:t>
      </w:r>
      <w:r>
        <w:rPr>
          <w:spacing w:val="80"/>
        </w:rPr>
        <w:t xml:space="preserve"> </w:t>
      </w:r>
      <w:r>
        <w:t>и</w:t>
      </w:r>
      <w:r>
        <w:rPr>
          <w:spacing w:val="80"/>
        </w:rPr>
        <w:t xml:space="preserve"> </w:t>
      </w:r>
      <w:r>
        <w:t>Восточной</w:t>
      </w:r>
      <w:r>
        <w:rPr>
          <w:spacing w:val="80"/>
        </w:rPr>
        <w:t xml:space="preserve"> </w:t>
      </w:r>
      <w:r>
        <w:t>Европы.</w:t>
      </w:r>
      <w:r>
        <w:rPr>
          <w:spacing w:val="80"/>
        </w:rPr>
        <w:t xml:space="preserve"> </w:t>
      </w:r>
      <w:r>
        <w:t>Завершение</w:t>
      </w:r>
      <w:r>
        <w:rPr>
          <w:spacing w:val="80"/>
        </w:rPr>
        <w:t xml:space="preserve"> </w:t>
      </w:r>
      <w:r>
        <w:t>холодной</w:t>
      </w:r>
      <w:r>
        <w:rPr>
          <w:spacing w:val="80"/>
        </w:rPr>
        <w:t xml:space="preserve"> </w:t>
      </w:r>
      <w:r>
        <w:t>войны.</w:t>
      </w:r>
      <w:r>
        <w:rPr>
          <w:spacing w:val="80"/>
        </w:rPr>
        <w:t xml:space="preserve"> </w:t>
      </w:r>
      <w:r>
        <w:t>Отношение</w:t>
      </w:r>
      <w:r>
        <w:rPr>
          <w:spacing w:val="80"/>
        </w:rPr>
        <w:t xml:space="preserve"> </w:t>
      </w:r>
      <w:r>
        <w:t>к М.С. Горбачеву и его внешнеполитическим инициативам внутри СССР и в мире.</w:t>
      </w:r>
    </w:p>
    <w:p w14:paraId="025B2B5E" w14:textId="77777777" w:rsidR="001D3DA7" w:rsidRDefault="00407865">
      <w:pPr>
        <w:pStyle w:val="a3"/>
        <w:spacing w:before="1"/>
        <w:ind w:right="216"/>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w:t>
      </w:r>
      <w:r>
        <w:rPr>
          <w:spacing w:val="-2"/>
        </w:rPr>
        <w:t>программы.</w:t>
      </w:r>
    </w:p>
    <w:p w14:paraId="7E9B6240" w14:textId="77777777" w:rsidR="001D3DA7" w:rsidRDefault="00407865">
      <w:pPr>
        <w:pStyle w:val="a3"/>
        <w:ind w:right="218"/>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14:paraId="2A153ECB" w14:textId="77777777" w:rsidR="001D3DA7" w:rsidRDefault="00407865">
      <w:pPr>
        <w:pStyle w:val="a3"/>
        <w:ind w:right="214"/>
      </w:pPr>
      <w:r>
        <w:t>Последний этап перестройки: 1990–1991</w:t>
      </w:r>
      <w:r>
        <w:rPr>
          <w:spacing w:val="-1"/>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80"/>
        </w:rPr>
        <w:t xml:space="preserve"> </w:t>
      </w:r>
      <w:r>
        <w:t>союзной</w:t>
      </w:r>
      <w:r>
        <w:rPr>
          <w:spacing w:val="80"/>
        </w:rPr>
        <w:t xml:space="preserve"> </w:t>
      </w:r>
      <w:r>
        <w:t>и</w:t>
      </w:r>
      <w:r>
        <w:rPr>
          <w:spacing w:val="80"/>
        </w:rPr>
        <w:t xml:space="preserve"> </w:t>
      </w:r>
      <w:r>
        <w:t>российской</w:t>
      </w:r>
      <w:r>
        <w:rPr>
          <w:spacing w:val="80"/>
        </w:rPr>
        <w:t xml:space="preserve"> </w:t>
      </w:r>
      <w:r>
        <w:t>власти.</w:t>
      </w:r>
      <w:r>
        <w:rPr>
          <w:spacing w:val="80"/>
        </w:rPr>
        <w:t xml:space="preserve"> </w:t>
      </w:r>
      <w:r>
        <w:t>Введение</w:t>
      </w:r>
      <w:r>
        <w:rPr>
          <w:spacing w:val="80"/>
        </w:rPr>
        <w:t xml:space="preserve"> </w:t>
      </w:r>
      <w:r>
        <w:t>поста</w:t>
      </w:r>
      <w:r>
        <w:rPr>
          <w:spacing w:val="80"/>
        </w:rPr>
        <w:t xml:space="preserve"> </w:t>
      </w:r>
      <w:r>
        <w:t>Президента</w:t>
      </w:r>
      <w:r>
        <w:rPr>
          <w:spacing w:val="80"/>
        </w:rPr>
        <w:t xml:space="preserve"> </w:t>
      </w:r>
      <w:r>
        <w:t>и</w:t>
      </w:r>
      <w:r>
        <w:rPr>
          <w:spacing w:val="80"/>
        </w:rPr>
        <w:t xml:space="preserve"> </w:t>
      </w:r>
      <w:r>
        <w:t>избрание</w:t>
      </w:r>
      <w:r>
        <w:rPr>
          <w:spacing w:val="40"/>
        </w:rPr>
        <w:t xml:space="preserve"> </w:t>
      </w:r>
      <w:r>
        <w:t>М.С.</w:t>
      </w:r>
      <w:r>
        <w:rPr>
          <w:spacing w:val="-2"/>
        </w:rPr>
        <w:t xml:space="preserve"> </w:t>
      </w:r>
      <w:r>
        <w:t>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14:paraId="0C16C0CD" w14:textId="77777777" w:rsidR="001D3DA7" w:rsidRDefault="00407865">
      <w:pPr>
        <w:pStyle w:val="a3"/>
        <w:ind w:right="216"/>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14:paraId="5FEF1DC9" w14:textId="77777777" w:rsidR="001D3DA7" w:rsidRDefault="00407865">
      <w:pPr>
        <w:pStyle w:val="a3"/>
        <w:spacing w:before="1"/>
        <w:ind w:right="217"/>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73569364" w14:textId="77777777" w:rsidR="001D3DA7" w:rsidRDefault="00407865">
      <w:pPr>
        <w:pStyle w:val="a3"/>
        <w:ind w:right="215"/>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5B614855" w14:textId="77777777" w:rsidR="001D3DA7" w:rsidRDefault="00407865">
      <w:pPr>
        <w:pStyle w:val="a3"/>
        <w:ind w:right="218"/>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3E20B906" w14:textId="77777777" w:rsidR="001D3DA7" w:rsidRDefault="00407865">
      <w:pPr>
        <w:pStyle w:val="a3"/>
        <w:spacing w:line="274" w:lineRule="exact"/>
        <w:ind w:left="1389" w:firstLine="0"/>
      </w:pPr>
      <w:r>
        <w:t>Попытка</w:t>
      </w:r>
      <w:r>
        <w:rPr>
          <w:spacing w:val="10"/>
        </w:rPr>
        <w:t xml:space="preserve"> </w:t>
      </w:r>
      <w:r>
        <w:t>государственного</w:t>
      </w:r>
      <w:r>
        <w:rPr>
          <w:spacing w:val="12"/>
        </w:rPr>
        <w:t xml:space="preserve"> </w:t>
      </w:r>
      <w:r>
        <w:t>переворота</w:t>
      </w:r>
      <w:r>
        <w:rPr>
          <w:spacing w:val="12"/>
        </w:rPr>
        <w:t xml:space="preserve"> </w:t>
      </w:r>
      <w:r>
        <w:t>в</w:t>
      </w:r>
      <w:r>
        <w:rPr>
          <w:spacing w:val="12"/>
        </w:rPr>
        <w:t xml:space="preserve"> </w:t>
      </w:r>
      <w:r>
        <w:t>августе</w:t>
      </w:r>
      <w:r>
        <w:rPr>
          <w:spacing w:val="12"/>
        </w:rPr>
        <w:t xml:space="preserve"> </w:t>
      </w:r>
      <w:r>
        <w:t>1991</w:t>
      </w:r>
      <w:r>
        <w:rPr>
          <w:spacing w:val="2"/>
        </w:rPr>
        <w:t xml:space="preserve"> </w:t>
      </w:r>
      <w:r>
        <w:t>г.</w:t>
      </w:r>
      <w:r>
        <w:rPr>
          <w:spacing w:val="13"/>
        </w:rPr>
        <w:t xml:space="preserve"> </w:t>
      </w:r>
      <w:r>
        <w:t>Планы</w:t>
      </w:r>
      <w:r>
        <w:rPr>
          <w:spacing w:val="12"/>
        </w:rPr>
        <w:t xml:space="preserve"> </w:t>
      </w:r>
      <w:r>
        <w:t>ГКЧП</w:t>
      </w:r>
      <w:r>
        <w:rPr>
          <w:spacing w:val="14"/>
        </w:rPr>
        <w:t xml:space="preserve"> </w:t>
      </w:r>
      <w:r>
        <w:t>и</w:t>
      </w:r>
      <w:r>
        <w:rPr>
          <w:spacing w:val="14"/>
        </w:rPr>
        <w:t xml:space="preserve"> </w:t>
      </w:r>
      <w:r>
        <w:t>защитники</w:t>
      </w:r>
      <w:r>
        <w:rPr>
          <w:spacing w:val="14"/>
        </w:rPr>
        <w:t xml:space="preserve"> </w:t>
      </w:r>
      <w:r>
        <w:rPr>
          <w:spacing w:val="-2"/>
        </w:rPr>
        <w:t>Белого</w:t>
      </w:r>
    </w:p>
    <w:p w14:paraId="0866F459" w14:textId="77777777" w:rsidR="001D3DA7" w:rsidRDefault="001D3DA7">
      <w:pPr>
        <w:spacing w:line="274" w:lineRule="exact"/>
        <w:sectPr w:rsidR="001D3DA7">
          <w:pgSz w:w="11920" w:h="16850"/>
          <w:pgMar w:top="820" w:right="340" w:bottom="440" w:left="500" w:header="0" w:footer="208" w:gutter="0"/>
          <w:cols w:space="720"/>
        </w:sectPr>
      </w:pPr>
    </w:p>
    <w:p w14:paraId="70B8B3A6" w14:textId="77777777" w:rsidR="001D3DA7" w:rsidRDefault="00407865">
      <w:pPr>
        <w:pStyle w:val="a3"/>
        <w:spacing w:before="78"/>
        <w:ind w:right="214" w:firstLine="0"/>
      </w:pPr>
      <w:r>
        <w:t>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78D0E5C8" w14:textId="77777777" w:rsidR="001D3DA7" w:rsidRDefault="00407865">
      <w:pPr>
        <w:pStyle w:val="a3"/>
        <w:spacing w:before="1"/>
        <w:ind w:left="1389" w:right="6440" w:firstLine="0"/>
        <w:jc w:val="left"/>
      </w:pPr>
      <w:r>
        <w:t>Наш</w:t>
      </w:r>
      <w:r>
        <w:rPr>
          <w:spacing w:val="-7"/>
        </w:rPr>
        <w:t xml:space="preserve"> </w:t>
      </w:r>
      <w:r>
        <w:t>край</w:t>
      </w:r>
      <w:r>
        <w:rPr>
          <w:spacing w:val="-7"/>
        </w:rPr>
        <w:t xml:space="preserve"> </w:t>
      </w:r>
      <w:r>
        <w:t>в</w:t>
      </w:r>
      <w:r>
        <w:rPr>
          <w:spacing w:val="-8"/>
        </w:rPr>
        <w:t xml:space="preserve"> </w:t>
      </w:r>
      <w:r>
        <w:t>1985–1991</w:t>
      </w:r>
      <w:r>
        <w:rPr>
          <w:spacing w:val="-7"/>
        </w:rPr>
        <w:t xml:space="preserve"> </w:t>
      </w:r>
      <w:r>
        <w:t>гг. 122.7.2.2.5. Обобщение.</w:t>
      </w:r>
    </w:p>
    <w:p w14:paraId="010C1AE1" w14:textId="77777777" w:rsidR="001D3DA7" w:rsidRDefault="00407865" w:rsidP="004C4C80">
      <w:pPr>
        <w:pStyle w:val="a6"/>
        <w:numPr>
          <w:ilvl w:val="3"/>
          <w:numId w:val="120"/>
        </w:numPr>
        <w:tabs>
          <w:tab w:val="left" w:pos="2408"/>
        </w:tabs>
        <w:ind w:left="2408" w:hanging="1019"/>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2"/>
          <w:sz w:val="24"/>
        </w:rPr>
        <w:t xml:space="preserve"> </w:t>
      </w:r>
      <w:r>
        <w:rPr>
          <w:sz w:val="24"/>
        </w:rPr>
        <w:t>1992–2023</w:t>
      </w:r>
      <w:r>
        <w:rPr>
          <w:spacing w:val="-1"/>
          <w:sz w:val="24"/>
        </w:rPr>
        <w:t xml:space="preserve"> </w:t>
      </w:r>
      <w:r>
        <w:rPr>
          <w:spacing w:val="-5"/>
          <w:sz w:val="24"/>
        </w:rPr>
        <w:t>гг.</w:t>
      </w:r>
    </w:p>
    <w:p w14:paraId="486FC889" w14:textId="77777777" w:rsidR="001D3DA7" w:rsidRDefault="00407865" w:rsidP="004C4C80">
      <w:pPr>
        <w:pStyle w:val="a6"/>
        <w:numPr>
          <w:ilvl w:val="4"/>
          <w:numId w:val="120"/>
        </w:numPr>
        <w:tabs>
          <w:tab w:val="left" w:pos="2588"/>
        </w:tabs>
        <w:ind w:left="2588" w:hanging="1199"/>
        <w:rPr>
          <w:sz w:val="24"/>
        </w:rPr>
      </w:pPr>
      <w:r>
        <w:rPr>
          <w:sz w:val="24"/>
        </w:rPr>
        <w:t>Становление</w:t>
      </w:r>
      <w:r>
        <w:rPr>
          <w:spacing w:val="-5"/>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(1992–1999</w:t>
      </w:r>
      <w:r>
        <w:rPr>
          <w:spacing w:val="-3"/>
          <w:sz w:val="24"/>
        </w:rPr>
        <w:t xml:space="preserve"> </w:t>
      </w:r>
      <w:r>
        <w:rPr>
          <w:spacing w:val="-2"/>
          <w:sz w:val="24"/>
        </w:rPr>
        <w:t>гг.).</w:t>
      </w:r>
    </w:p>
    <w:p w14:paraId="036CFC5A" w14:textId="77777777" w:rsidR="001D3DA7" w:rsidRDefault="00407865">
      <w:pPr>
        <w:pStyle w:val="a3"/>
        <w:ind w:right="216"/>
      </w:pPr>
      <w:r>
        <w:t>Б.Н.</w:t>
      </w:r>
      <w:r>
        <w:rPr>
          <w:spacing w:val="-3"/>
        </w:rPr>
        <w:t xml:space="preserve"> </w:t>
      </w:r>
      <w:r>
        <w:t>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w:t>
      </w:r>
      <w:r>
        <w:rPr>
          <w:spacing w:val="80"/>
        </w:rPr>
        <w:t xml:space="preserve"> </w:t>
      </w:r>
      <w:r>
        <w:t>для</w:t>
      </w:r>
      <w:r>
        <w:rPr>
          <w:spacing w:val="80"/>
        </w:rPr>
        <w:t xml:space="preserve"> </w:t>
      </w:r>
      <w:r>
        <w:t>успешного</w:t>
      </w:r>
      <w:r>
        <w:rPr>
          <w:spacing w:val="80"/>
        </w:rPr>
        <w:t xml:space="preserve"> </w:t>
      </w:r>
      <w:r>
        <w:t>проведения</w:t>
      </w:r>
      <w:r>
        <w:rPr>
          <w:spacing w:val="80"/>
        </w:rPr>
        <w:t xml:space="preserve"> </w:t>
      </w:r>
      <w:r>
        <w:t>реформ.</w:t>
      </w:r>
      <w:r>
        <w:rPr>
          <w:spacing w:val="80"/>
        </w:rPr>
        <w:t xml:space="preserve"> </w:t>
      </w:r>
      <w:r>
        <w:t>Правительство</w:t>
      </w:r>
      <w:r>
        <w:rPr>
          <w:spacing w:val="80"/>
        </w:rPr>
        <w:t xml:space="preserve"> </w:t>
      </w:r>
      <w:r>
        <w:t>реформаторов</w:t>
      </w:r>
      <w:r>
        <w:rPr>
          <w:spacing w:val="80"/>
        </w:rPr>
        <w:t xml:space="preserve"> </w:t>
      </w:r>
      <w:r>
        <w:t>во</w:t>
      </w:r>
      <w:r>
        <w:rPr>
          <w:spacing w:val="80"/>
        </w:rPr>
        <w:t xml:space="preserve"> </w:t>
      </w:r>
      <w:r>
        <w:t>главе</w:t>
      </w:r>
      <w:r>
        <w:rPr>
          <w:spacing w:val="80"/>
        </w:rPr>
        <w:t xml:space="preserve"> </w:t>
      </w:r>
      <w:r>
        <w:t>с Е.Т.</w:t>
      </w:r>
      <w:r>
        <w:rPr>
          <w:spacing w:val="-2"/>
        </w:rPr>
        <w:t xml:space="preserve"> </w:t>
      </w:r>
      <w:r>
        <w:t>Гайдаром.</w:t>
      </w:r>
      <w:r>
        <w:rPr>
          <w:spacing w:val="40"/>
        </w:rPr>
        <w:t xml:space="preserve">  </w:t>
      </w:r>
      <w:r>
        <w:t>Начало</w:t>
      </w:r>
      <w:r>
        <w:rPr>
          <w:spacing w:val="40"/>
        </w:rPr>
        <w:t xml:space="preserve">  </w:t>
      </w:r>
      <w:r>
        <w:t>радикальных</w:t>
      </w:r>
      <w:r>
        <w:rPr>
          <w:spacing w:val="40"/>
        </w:rPr>
        <w:t xml:space="preserve">  </w:t>
      </w:r>
      <w:r>
        <w:t>экономических</w:t>
      </w:r>
      <w:r>
        <w:rPr>
          <w:spacing w:val="40"/>
        </w:rPr>
        <w:t xml:space="preserve">  </w:t>
      </w:r>
      <w:r>
        <w:t>преобразований.</w:t>
      </w:r>
      <w:r>
        <w:rPr>
          <w:spacing w:val="40"/>
        </w:rPr>
        <w:t xml:space="preserve">  </w:t>
      </w:r>
      <w:r>
        <w:t>Либерализация</w:t>
      </w:r>
      <w:r>
        <w:rPr>
          <w:spacing w:val="40"/>
        </w:rPr>
        <w:t xml:space="preserve">  </w:t>
      </w:r>
      <w:r>
        <w:t>цен.</w:t>
      </w:r>
    </w:p>
    <w:p w14:paraId="0719B9B4" w14:textId="77777777" w:rsidR="001D3DA7" w:rsidRDefault="00407865">
      <w:pPr>
        <w:pStyle w:val="a3"/>
        <w:ind w:right="218" w:firstLine="0"/>
      </w:pPr>
      <w:r>
        <w:t>«Шоковая терапия». Ваучерная приватизация. Долларизация экономики. Гиперинфляция, рост</w:t>
      </w:r>
      <w:r>
        <w:rPr>
          <w:spacing w:val="80"/>
        </w:rPr>
        <w:t xml:space="preserve"> </w:t>
      </w:r>
      <w:r>
        <w:t>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00F5D9EE" w14:textId="77777777" w:rsidR="001D3DA7" w:rsidRDefault="00407865">
      <w:pPr>
        <w:pStyle w:val="a3"/>
        <w:ind w:right="216"/>
      </w:pPr>
      <w:r>
        <w:t>Нарастание политико-конституционного кризиса в условиях ухудшения экономической ситуации. Указ Президента Российской Федерации Б.Н.</w:t>
      </w:r>
      <w:r>
        <w:rPr>
          <w:spacing w:val="-3"/>
        </w:rPr>
        <w:t xml:space="preserve"> </w:t>
      </w:r>
      <w:r>
        <w:t>Ельцина от 21 сентября 1993 г. №</w:t>
      </w:r>
      <w:r>
        <w:rPr>
          <w:spacing w:val="-3"/>
        </w:rPr>
        <w:t xml:space="preserve"> </w:t>
      </w:r>
      <w:r>
        <w:t>1400 и его оценка Конституционным судом. Возможность мирного выхода из политического кризиса. Трагические события осени 1993 г. в Москве.</w:t>
      </w:r>
    </w:p>
    <w:p w14:paraId="72B62107" w14:textId="77777777" w:rsidR="001D3DA7" w:rsidRDefault="00407865">
      <w:pPr>
        <w:pStyle w:val="a3"/>
        <w:spacing w:before="1"/>
        <w:ind w:right="216"/>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w:t>
      </w:r>
      <w:r>
        <w:rPr>
          <w:spacing w:val="-2"/>
        </w:rPr>
        <w:t xml:space="preserve"> </w:t>
      </w:r>
      <w:r>
        <w:t>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14:paraId="501DF1C5" w14:textId="77777777" w:rsidR="001D3DA7" w:rsidRDefault="00407865">
      <w:pPr>
        <w:pStyle w:val="a3"/>
        <w:ind w:right="216"/>
      </w:pPr>
      <w:r>
        <w:t>Обострение межнациональных и межконфессиональных отношений в 1990-е</w:t>
      </w:r>
      <w:r>
        <w:rPr>
          <w:spacing w:val="-2"/>
        </w:rPr>
        <w:t xml:space="preserve"> </w:t>
      </w:r>
      <w:r>
        <w:t>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14:paraId="27D0EB0F" w14:textId="77777777" w:rsidR="001D3DA7" w:rsidRDefault="00407865">
      <w:pPr>
        <w:pStyle w:val="a3"/>
        <w:ind w:right="220"/>
      </w:pPr>
      <w:r>
        <w:t>Корректировка курса реформ и попытки стабилизации экономики. Роль иностранных займов. Проблема сбора налогов и стимулирования инвестиций.</w:t>
      </w:r>
    </w:p>
    <w:p w14:paraId="14D665C9" w14:textId="77777777" w:rsidR="001D3DA7" w:rsidRDefault="00407865">
      <w:pPr>
        <w:pStyle w:val="a3"/>
        <w:ind w:right="213"/>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14:paraId="000B8081" w14:textId="77777777" w:rsidR="001D3DA7" w:rsidRDefault="00407865">
      <w:pPr>
        <w:pStyle w:val="a3"/>
        <w:spacing w:before="1"/>
        <w:ind w:right="217"/>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w:t>
      </w:r>
      <w:r>
        <w:rPr>
          <w:spacing w:val="31"/>
        </w:rPr>
        <w:t xml:space="preserve"> </w:t>
      </w:r>
      <w:r>
        <w:t>общества</w:t>
      </w:r>
      <w:r>
        <w:rPr>
          <w:spacing w:val="30"/>
        </w:rPr>
        <w:t xml:space="preserve"> </w:t>
      </w:r>
      <w:r>
        <w:t>и</w:t>
      </w:r>
      <w:r>
        <w:rPr>
          <w:spacing w:val="31"/>
        </w:rPr>
        <w:t xml:space="preserve"> </w:t>
      </w:r>
      <w:r>
        <w:t>смена</w:t>
      </w:r>
      <w:r>
        <w:rPr>
          <w:spacing w:val="30"/>
        </w:rPr>
        <w:t xml:space="preserve"> </w:t>
      </w:r>
      <w:r>
        <w:t>ценностных</w:t>
      </w:r>
      <w:r>
        <w:rPr>
          <w:spacing w:val="30"/>
        </w:rPr>
        <w:t xml:space="preserve"> </w:t>
      </w:r>
      <w:r>
        <w:t>ориентиров.</w:t>
      </w:r>
      <w:r>
        <w:rPr>
          <w:spacing w:val="30"/>
        </w:rPr>
        <w:t xml:space="preserve"> </w:t>
      </w:r>
      <w:r>
        <w:t>Безработица</w:t>
      </w:r>
      <w:r>
        <w:rPr>
          <w:spacing w:val="30"/>
        </w:rPr>
        <w:t xml:space="preserve"> </w:t>
      </w:r>
      <w:r>
        <w:t>и</w:t>
      </w:r>
      <w:r>
        <w:rPr>
          <w:spacing w:val="31"/>
        </w:rPr>
        <w:t xml:space="preserve"> </w:t>
      </w:r>
      <w:r>
        <w:t>детская</w:t>
      </w:r>
      <w:r>
        <w:rPr>
          <w:spacing w:val="31"/>
        </w:rPr>
        <w:t xml:space="preserve"> </w:t>
      </w:r>
      <w:r>
        <w:t>беспризорность.</w:t>
      </w:r>
    </w:p>
    <w:p w14:paraId="544D75FB" w14:textId="77777777" w:rsidR="001D3DA7" w:rsidRDefault="00407865">
      <w:pPr>
        <w:pStyle w:val="a3"/>
        <w:ind w:firstLine="0"/>
      </w:pPr>
      <w:r>
        <w:t>«Новые</w:t>
      </w:r>
      <w:r>
        <w:rPr>
          <w:spacing w:val="-7"/>
        </w:rPr>
        <w:t xml:space="preserve"> </w:t>
      </w:r>
      <w:r>
        <w:t>русские»</w:t>
      </w:r>
      <w:r>
        <w:rPr>
          <w:spacing w:val="-3"/>
        </w:rPr>
        <w:t xml:space="preserve"> </w:t>
      </w:r>
      <w:r>
        <w:t>и</w:t>
      </w:r>
      <w:r>
        <w:rPr>
          <w:spacing w:val="-3"/>
        </w:rPr>
        <w:t xml:space="preserve"> </w:t>
      </w:r>
      <w:r>
        <w:t>их</w:t>
      </w:r>
      <w:r>
        <w:rPr>
          <w:spacing w:val="-3"/>
        </w:rPr>
        <w:t xml:space="preserve"> </w:t>
      </w:r>
      <w:r>
        <w:t>образ</w:t>
      </w:r>
      <w:r>
        <w:rPr>
          <w:spacing w:val="-3"/>
        </w:rPr>
        <w:t xml:space="preserve"> </w:t>
      </w:r>
      <w:r>
        <w:t>жизни.</w:t>
      </w:r>
      <w:r>
        <w:rPr>
          <w:spacing w:val="-3"/>
        </w:rPr>
        <w:t xml:space="preserve"> </w:t>
      </w:r>
      <w:r>
        <w:t>Решение</w:t>
      </w:r>
      <w:r>
        <w:rPr>
          <w:spacing w:val="-4"/>
        </w:rPr>
        <w:t xml:space="preserve"> </w:t>
      </w:r>
      <w:r>
        <w:t>проблем</w:t>
      </w:r>
      <w:r>
        <w:rPr>
          <w:spacing w:val="-5"/>
        </w:rPr>
        <w:t xml:space="preserve"> </w:t>
      </w:r>
      <w:r>
        <w:t>социально</w:t>
      </w:r>
      <w:r>
        <w:rPr>
          <w:spacing w:val="-3"/>
        </w:rPr>
        <w:t xml:space="preserve"> </w:t>
      </w:r>
      <w:r>
        <w:t>незащищенных</w:t>
      </w:r>
      <w:r>
        <w:rPr>
          <w:spacing w:val="-2"/>
        </w:rPr>
        <w:t xml:space="preserve"> слоев.</w:t>
      </w:r>
    </w:p>
    <w:p w14:paraId="3AB402F7" w14:textId="77777777" w:rsidR="001D3DA7" w:rsidRDefault="00407865">
      <w:pPr>
        <w:pStyle w:val="a3"/>
        <w:ind w:left="1389" w:firstLine="0"/>
      </w:pPr>
      <w:r>
        <w:t>Проблемы</w:t>
      </w:r>
      <w:r>
        <w:rPr>
          <w:spacing w:val="-3"/>
        </w:rPr>
        <w:t xml:space="preserve"> </w:t>
      </w:r>
      <w:r>
        <w:t>русскоязычного</w:t>
      </w:r>
      <w:r>
        <w:rPr>
          <w:spacing w:val="-3"/>
        </w:rPr>
        <w:t xml:space="preserve"> </w:t>
      </w:r>
      <w:r>
        <w:t>населения</w:t>
      </w:r>
      <w:r>
        <w:rPr>
          <w:spacing w:val="-2"/>
        </w:rPr>
        <w:t xml:space="preserve"> </w:t>
      </w:r>
      <w:r>
        <w:t>в</w:t>
      </w:r>
      <w:r>
        <w:rPr>
          <w:spacing w:val="-3"/>
        </w:rPr>
        <w:t xml:space="preserve"> </w:t>
      </w:r>
      <w:r>
        <w:t>бывших</w:t>
      </w:r>
      <w:r>
        <w:rPr>
          <w:spacing w:val="-3"/>
        </w:rPr>
        <w:t xml:space="preserve"> </w:t>
      </w:r>
      <w:r>
        <w:t>республиках</w:t>
      </w:r>
      <w:r>
        <w:rPr>
          <w:spacing w:val="-2"/>
        </w:rPr>
        <w:t xml:space="preserve"> СССР.</w:t>
      </w:r>
    </w:p>
    <w:p w14:paraId="26E28A9C" w14:textId="77777777" w:rsidR="001D3DA7" w:rsidRDefault="00407865">
      <w:pPr>
        <w:pStyle w:val="a3"/>
        <w:ind w:right="214"/>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 политическое сотрудничество в рамках СНГ. Восточный вектор российской внешней политики в 1990-е гг.</w:t>
      </w:r>
    </w:p>
    <w:p w14:paraId="5BEC4415" w14:textId="77777777" w:rsidR="001D3DA7" w:rsidRDefault="00407865">
      <w:pPr>
        <w:pStyle w:val="a3"/>
        <w:ind w:right="215"/>
      </w:pPr>
      <w:r>
        <w:t>Российская многопартийность и строительство гражданского общества. Основные политические партии и</w:t>
      </w:r>
      <w:r>
        <w:rPr>
          <w:spacing w:val="-1"/>
        </w:rPr>
        <w:t xml:space="preserve"> </w:t>
      </w:r>
      <w:r>
        <w:t>движения 1990-х</w:t>
      </w:r>
      <w:r>
        <w:rPr>
          <w:spacing w:val="-1"/>
        </w:rPr>
        <w:t xml:space="preserve"> </w:t>
      </w:r>
      <w:r>
        <w:t>гг., их лидеры и платформы. Кризис центральной власти.</w:t>
      </w:r>
    </w:p>
    <w:p w14:paraId="11FCC96D" w14:textId="77777777" w:rsidR="001D3DA7" w:rsidRDefault="001D3DA7">
      <w:pPr>
        <w:sectPr w:rsidR="001D3DA7">
          <w:pgSz w:w="11920" w:h="16850"/>
          <w:pgMar w:top="820" w:right="340" w:bottom="440" w:left="500" w:header="0" w:footer="208" w:gutter="0"/>
          <w:cols w:space="720"/>
        </w:sectPr>
      </w:pPr>
    </w:p>
    <w:p w14:paraId="29C80E60" w14:textId="77777777" w:rsidR="001D3DA7" w:rsidRDefault="00407865">
      <w:pPr>
        <w:pStyle w:val="a3"/>
        <w:spacing w:before="78"/>
        <w:ind w:right="217" w:firstLine="0"/>
      </w:pPr>
      <w:r>
        <w:t>Президентские выборы 1996</w:t>
      </w:r>
      <w:r>
        <w:rPr>
          <w:spacing w:val="-1"/>
        </w:rPr>
        <w:t xml:space="preserve"> </w:t>
      </w:r>
      <w:r>
        <w:t>г. Правительства В.С.</w:t>
      </w:r>
      <w:r>
        <w:rPr>
          <w:spacing w:val="-1"/>
        </w:rPr>
        <w:t xml:space="preserve"> </w:t>
      </w:r>
      <w:r>
        <w:t>Черномырдина и Е.М.</w:t>
      </w:r>
      <w:r>
        <w:rPr>
          <w:spacing w:val="-1"/>
        </w:rPr>
        <w:t xml:space="preserve"> </w:t>
      </w:r>
      <w:r>
        <w:t>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14:paraId="7ADC400E" w14:textId="77777777" w:rsidR="001D3DA7" w:rsidRDefault="00407865">
      <w:pPr>
        <w:pStyle w:val="a3"/>
        <w:spacing w:before="1"/>
        <w:ind w:left="1389" w:firstLine="0"/>
      </w:pPr>
      <w:r>
        <w:t>Наш</w:t>
      </w:r>
      <w:r>
        <w:rPr>
          <w:spacing w:val="-1"/>
        </w:rPr>
        <w:t xml:space="preserve"> </w:t>
      </w:r>
      <w:r>
        <w:t>край</w:t>
      </w:r>
      <w:r>
        <w:rPr>
          <w:spacing w:val="-1"/>
        </w:rPr>
        <w:t xml:space="preserve"> </w:t>
      </w:r>
      <w:r>
        <w:t>в</w:t>
      </w:r>
      <w:r>
        <w:rPr>
          <w:spacing w:val="-2"/>
        </w:rPr>
        <w:t xml:space="preserve"> </w:t>
      </w:r>
      <w:r>
        <w:t xml:space="preserve">1992–1999 </w:t>
      </w:r>
      <w:r>
        <w:rPr>
          <w:spacing w:val="-5"/>
        </w:rPr>
        <w:t>гг.</w:t>
      </w:r>
    </w:p>
    <w:p w14:paraId="6E92485A" w14:textId="77777777" w:rsidR="001D3DA7" w:rsidRDefault="00407865" w:rsidP="004C4C80">
      <w:pPr>
        <w:pStyle w:val="a6"/>
        <w:numPr>
          <w:ilvl w:val="4"/>
          <w:numId w:val="120"/>
        </w:numPr>
        <w:tabs>
          <w:tab w:val="left" w:pos="2588"/>
        </w:tabs>
        <w:ind w:left="2588" w:hanging="1199"/>
        <w:rPr>
          <w:sz w:val="24"/>
        </w:rPr>
      </w:pPr>
      <w:r>
        <w:rPr>
          <w:sz w:val="24"/>
        </w:rPr>
        <w:t>Россия</w:t>
      </w:r>
      <w:r>
        <w:rPr>
          <w:spacing w:val="-1"/>
          <w:sz w:val="24"/>
        </w:rPr>
        <w:t xml:space="preserve"> </w:t>
      </w:r>
      <w:r>
        <w:rPr>
          <w:sz w:val="24"/>
        </w:rPr>
        <w:t>в</w:t>
      </w:r>
      <w:r>
        <w:rPr>
          <w:spacing w:val="-2"/>
          <w:sz w:val="24"/>
        </w:rPr>
        <w:t xml:space="preserve"> </w:t>
      </w:r>
      <w:r>
        <w:rPr>
          <w:sz w:val="24"/>
        </w:rPr>
        <w:t>ХХI</w:t>
      </w:r>
      <w:r>
        <w:rPr>
          <w:spacing w:val="-3"/>
          <w:sz w:val="24"/>
        </w:rPr>
        <w:t xml:space="preserve"> </w:t>
      </w:r>
      <w:r>
        <w:rPr>
          <w:sz w:val="24"/>
        </w:rPr>
        <w:t>в.:</w:t>
      </w:r>
      <w:r>
        <w:rPr>
          <w:spacing w:val="-1"/>
          <w:sz w:val="24"/>
        </w:rPr>
        <w:t xml:space="preserve"> </w:t>
      </w:r>
      <w:r>
        <w:rPr>
          <w:sz w:val="24"/>
        </w:rPr>
        <w:t>вызовы</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pacing w:val="-2"/>
          <w:sz w:val="24"/>
        </w:rPr>
        <w:t>модернизации.</w:t>
      </w:r>
    </w:p>
    <w:p w14:paraId="7CEE9ADB" w14:textId="77777777" w:rsidR="001D3DA7" w:rsidRDefault="00407865">
      <w:pPr>
        <w:pStyle w:val="a3"/>
        <w:ind w:right="213"/>
      </w:pPr>
      <w:r>
        <w:t>Политические</w:t>
      </w:r>
      <w:r>
        <w:rPr>
          <w:spacing w:val="80"/>
        </w:rPr>
        <w:t xml:space="preserve"> </w:t>
      </w:r>
      <w:r>
        <w:t>и</w:t>
      </w:r>
      <w:r>
        <w:rPr>
          <w:spacing w:val="80"/>
        </w:rPr>
        <w:t xml:space="preserve"> </w:t>
      </w:r>
      <w:r>
        <w:t>экономические</w:t>
      </w:r>
      <w:r>
        <w:rPr>
          <w:spacing w:val="80"/>
        </w:rPr>
        <w:t xml:space="preserve"> </w:t>
      </w:r>
      <w:r>
        <w:t>приоритеты.</w:t>
      </w:r>
      <w:r>
        <w:rPr>
          <w:spacing w:val="80"/>
        </w:rPr>
        <w:t xml:space="preserve"> </w:t>
      </w:r>
      <w:r>
        <w:t>Вступление</w:t>
      </w:r>
      <w:r>
        <w:rPr>
          <w:spacing w:val="80"/>
        </w:rPr>
        <w:t xml:space="preserve"> </w:t>
      </w:r>
      <w:r>
        <w:t>в</w:t>
      </w:r>
      <w:r>
        <w:rPr>
          <w:spacing w:val="80"/>
        </w:rPr>
        <w:t xml:space="preserve"> </w:t>
      </w:r>
      <w:r>
        <w:t>должность</w:t>
      </w:r>
      <w:r>
        <w:rPr>
          <w:spacing w:val="80"/>
        </w:rPr>
        <w:t xml:space="preserve"> </w:t>
      </w:r>
      <w:r>
        <w:t>Президента</w:t>
      </w:r>
      <w:r>
        <w:rPr>
          <w:spacing w:val="40"/>
        </w:rPr>
        <w:t xml:space="preserve"> </w:t>
      </w:r>
      <w:r>
        <w:t>В.В.</w:t>
      </w:r>
      <w:r>
        <w:rPr>
          <w:spacing w:val="-1"/>
        </w:rPr>
        <w:t xml:space="preserve"> </w:t>
      </w:r>
      <w:r>
        <w:t>Путина</w:t>
      </w:r>
      <w:r>
        <w:rPr>
          <w:spacing w:val="33"/>
        </w:rPr>
        <w:t xml:space="preserve"> </w:t>
      </w:r>
      <w:r>
        <w:t>и</w:t>
      </w:r>
      <w:r>
        <w:rPr>
          <w:spacing w:val="35"/>
        </w:rPr>
        <w:t xml:space="preserve"> </w:t>
      </w:r>
      <w:r>
        <w:t>связанные</w:t>
      </w:r>
      <w:r>
        <w:rPr>
          <w:spacing w:val="33"/>
        </w:rPr>
        <w:t xml:space="preserve"> </w:t>
      </w:r>
      <w:r>
        <w:t>с</w:t>
      </w:r>
      <w:r>
        <w:rPr>
          <w:spacing w:val="33"/>
        </w:rPr>
        <w:t xml:space="preserve"> </w:t>
      </w:r>
      <w:r>
        <w:t>этим</w:t>
      </w:r>
      <w:r>
        <w:rPr>
          <w:spacing w:val="34"/>
        </w:rPr>
        <w:t xml:space="preserve"> </w:t>
      </w:r>
      <w:r>
        <w:t>ожидания.</w:t>
      </w:r>
      <w:r>
        <w:rPr>
          <w:spacing w:val="32"/>
        </w:rPr>
        <w:t xml:space="preserve"> </w:t>
      </w:r>
      <w:r>
        <w:t>Начало</w:t>
      </w:r>
      <w:r>
        <w:rPr>
          <w:spacing w:val="35"/>
        </w:rPr>
        <w:t xml:space="preserve"> </w:t>
      </w:r>
      <w:r>
        <w:t>преодоления</w:t>
      </w:r>
      <w:r>
        <w:rPr>
          <w:spacing w:val="34"/>
        </w:rPr>
        <w:t xml:space="preserve"> </w:t>
      </w:r>
      <w:r>
        <w:t>негативных</w:t>
      </w:r>
      <w:r>
        <w:rPr>
          <w:spacing w:val="34"/>
        </w:rPr>
        <w:t xml:space="preserve"> </w:t>
      </w:r>
      <w:r>
        <w:t>последствий</w:t>
      </w:r>
      <w:r>
        <w:rPr>
          <w:spacing w:val="33"/>
        </w:rPr>
        <w:t xml:space="preserve"> </w:t>
      </w:r>
      <w:r>
        <w:t>1990- х</w:t>
      </w:r>
      <w:r>
        <w:rPr>
          <w:spacing w:val="-1"/>
        </w:rPr>
        <w:t xml:space="preserve"> </w:t>
      </w:r>
      <w:r>
        <w:t>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w:t>
      </w:r>
      <w:r>
        <w:rPr>
          <w:spacing w:val="-3"/>
        </w:rPr>
        <w:t xml:space="preserve"> </w:t>
      </w:r>
      <w:r>
        <w:t>гг. Финансовое положение. Рыночная экономика и монополии. Экономический подъем 1999–2007</w:t>
      </w:r>
      <w:r>
        <w:rPr>
          <w:spacing w:val="-1"/>
        </w:rPr>
        <w:t xml:space="preserve"> </w:t>
      </w:r>
      <w:r>
        <w:t>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68B7AEA1" w14:textId="77777777" w:rsidR="001D3DA7" w:rsidRDefault="00407865">
      <w:pPr>
        <w:pStyle w:val="a3"/>
        <w:ind w:right="217"/>
      </w:pPr>
      <w:r>
        <w:t>Президент</w:t>
      </w:r>
      <w:r>
        <w:rPr>
          <w:spacing w:val="-1"/>
        </w:rPr>
        <w:t xml:space="preserve"> </w:t>
      </w:r>
      <w:r>
        <w:t>Д.А.</w:t>
      </w:r>
      <w:r>
        <w:rPr>
          <w:spacing w:val="-2"/>
        </w:rPr>
        <w:t xml:space="preserve"> </w:t>
      </w:r>
      <w:r>
        <w:t>Медведев,</w:t>
      </w:r>
      <w:r>
        <w:rPr>
          <w:spacing w:val="-2"/>
        </w:rPr>
        <w:t xml:space="preserve"> </w:t>
      </w:r>
      <w:r>
        <w:t>премьер-министр</w:t>
      </w:r>
      <w:r>
        <w:rPr>
          <w:spacing w:val="-1"/>
        </w:rPr>
        <w:t xml:space="preserve"> </w:t>
      </w:r>
      <w:r>
        <w:t>В.В.</w:t>
      </w:r>
      <w:r>
        <w:rPr>
          <w:spacing w:val="-2"/>
        </w:rPr>
        <w:t xml:space="preserve"> </w:t>
      </w:r>
      <w:r>
        <w:t>Путин.</w:t>
      </w:r>
      <w:r>
        <w:rPr>
          <w:spacing w:val="-4"/>
        </w:rPr>
        <w:t xml:space="preserve"> </w:t>
      </w:r>
      <w:r>
        <w:t>Основные</w:t>
      </w:r>
      <w:r>
        <w:rPr>
          <w:spacing w:val="-3"/>
        </w:rPr>
        <w:t xml:space="preserve"> </w:t>
      </w:r>
      <w:r>
        <w:t>направления</w:t>
      </w:r>
      <w:r>
        <w:rPr>
          <w:spacing w:val="-1"/>
        </w:rPr>
        <w:t xml:space="preserve"> </w:t>
      </w:r>
      <w:r>
        <w:t>внешней</w:t>
      </w:r>
      <w:r>
        <w:rPr>
          <w:spacing w:val="-3"/>
        </w:rPr>
        <w:t xml:space="preserve"> </w:t>
      </w:r>
      <w:r>
        <w:t>и внутренней политики. Проблема стабильности и преемственности власти.</w:t>
      </w:r>
    </w:p>
    <w:p w14:paraId="69B3460E" w14:textId="77777777" w:rsidR="001D3DA7" w:rsidRDefault="00407865">
      <w:pPr>
        <w:pStyle w:val="a3"/>
        <w:spacing w:before="1"/>
        <w:ind w:right="213"/>
      </w:pPr>
      <w:r>
        <w:t>Избрание В.В. Путина Президентом Российской Федерации в 2012 г. и переизбрание на новый</w:t>
      </w:r>
      <w:r>
        <w:rPr>
          <w:spacing w:val="-2"/>
        </w:rPr>
        <w:t xml:space="preserve"> </w:t>
      </w:r>
      <w:r>
        <w:t>срок</w:t>
      </w:r>
      <w:r>
        <w:rPr>
          <w:spacing w:val="-2"/>
        </w:rPr>
        <w:t xml:space="preserve"> </w:t>
      </w:r>
      <w:r>
        <w:t>в</w:t>
      </w:r>
      <w:r>
        <w:rPr>
          <w:spacing w:val="-3"/>
        </w:rPr>
        <w:t xml:space="preserve"> </w:t>
      </w:r>
      <w:r>
        <w:t>2018</w:t>
      </w:r>
      <w:r>
        <w:rPr>
          <w:spacing w:val="-3"/>
        </w:rPr>
        <w:t xml:space="preserve"> </w:t>
      </w:r>
      <w:r>
        <w:t>г.</w:t>
      </w:r>
      <w:r>
        <w:rPr>
          <w:spacing w:val="-2"/>
        </w:rPr>
        <w:t xml:space="preserve"> </w:t>
      </w:r>
      <w:r>
        <w:t>Вхождение</w:t>
      </w:r>
      <w:r>
        <w:rPr>
          <w:spacing w:val="-3"/>
        </w:rPr>
        <w:t xml:space="preserve"> </w:t>
      </w:r>
      <w:r>
        <w:t>Крыма</w:t>
      </w:r>
      <w:r>
        <w:rPr>
          <w:spacing w:val="-3"/>
        </w:rPr>
        <w:t xml:space="preserve"> </w:t>
      </w:r>
      <w:r>
        <w:t>в</w:t>
      </w:r>
      <w:r>
        <w:rPr>
          <w:spacing w:val="-3"/>
        </w:rPr>
        <w:t xml:space="preserve"> </w:t>
      </w:r>
      <w:r>
        <w:t>состав</w:t>
      </w:r>
      <w:r>
        <w:rPr>
          <w:spacing w:val="-3"/>
        </w:rPr>
        <w:t xml:space="preserve"> </w:t>
      </w:r>
      <w:r>
        <w:t>России и</w:t>
      </w:r>
      <w:r>
        <w:rPr>
          <w:spacing w:val="-2"/>
        </w:rPr>
        <w:t xml:space="preserve"> </w:t>
      </w:r>
      <w:r>
        <w:t>реализация</w:t>
      </w:r>
      <w:r>
        <w:rPr>
          <w:spacing w:val="-5"/>
        </w:rPr>
        <w:t xml:space="preserve"> </w:t>
      </w:r>
      <w:r>
        <w:t>инфраструктурных</w:t>
      </w:r>
      <w:r>
        <w:rPr>
          <w:spacing w:val="-2"/>
        </w:rPr>
        <w:t xml:space="preserve"> </w:t>
      </w:r>
      <w:r>
        <w:t>проектов в Крыму (строительство Крымского моста, трассы «Таврида» и другие). Начало конституционной реформы (2020 г.).</w:t>
      </w:r>
    </w:p>
    <w:p w14:paraId="1D9372AF" w14:textId="77777777" w:rsidR="001D3DA7" w:rsidRDefault="00407865">
      <w:pPr>
        <w:pStyle w:val="a3"/>
        <w:ind w:right="216"/>
      </w:pPr>
      <w:r>
        <w:t>Человек и общество в конце XX – начале XXI</w:t>
      </w:r>
      <w:r>
        <w:rPr>
          <w:spacing w:val="-2"/>
        </w:rPr>
        <w:t xml:space="preserve"> </w:t>
      </w:r>
      <w:r>
        <w:t>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14:paraId="3CA3771F" w14:textId="77777777" w:rsidR="001D3DA7" w:rsidRDefault="00407865">
      <w:pPr>
        <w:pStyle w:val="a3"/>
        <w:ind w:right="214"/>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14:paraId="661DA80B" w14:textId="77777777" w:rsidR="001D3DA7" w:rsidRDefault="00407865">
      <w:pPr>
        <w:pStyle w:val="a3"/>
        <w:ind w:right="215"/>
      </w:pPr>
      <w:r>
        <w:t>Повседневная жизнь. Социальная дифференциация. Качество, уровень жизни и размеры доходов</w:t>
      </w:r>
      <w:r>
        <w:rPr>
          <w:spacing w:val="-3"/>
        </w:rPr>
        <w:t xml:space="preserve"> </w:t>
      </w:r>
      <w:r>
        <w:t>разных</w:t>
      </w:r>
      <w:r>
        <w:rPr>
          <w:spacing w:val="-2"/>
        </w:rPr>
        <w:t xml:space="preserve"> </w:t>
      </w:r>
      <w:r>
        <w:t>слоев</w:t>
      </w:r>
      <w:r>
        <w:rPr>
          <w:spacing w:val="-1"/>
        </w:rPr>
        <w:t xml:space="preserve"> </w:t>
      </w:r>
      <w:r>
        <w:t>населения.</w:t>
      </w:r>
      <w:r>
        <w:rPr>
          <w:spacing w:val="-2"/>
        </w:rPr>
        <w:t xml:space="preserve"> </w:t>
      </w:r>
      <w:r>
        <w:t>Общественные</w:t>
      </w:r>
      <w:r>
        <w:rPr>
          <w:spacing w:val="-4"/>
        </w:rPr>
        <w:t xml:space="preserve"> </w:t>
      </w:r>
      <w:r>
        <w:t>представления и</w:t>
      </w:r>
      <w:r>
        <w:rPr>
          <w:spacing w:val="-2"/>
        </w:rPr>
        <w:t xml:space="preserve"> </w:t>
      </w:r>
      <w:r>
        <w:t>ожидания</w:t>
      </w:r>
      <w:r>
        <w:rPr>
          <w:spacing w:val="-2"/>
        </w:rPr>
        <w:t xml:space="preserve"> </w:t>
      </w:r>
      <w:r>
        <w:t>в</w:t>
      </w:r>
      <w:r>
        <w:rPr>
          <w:spacing w:val="-3"/>
        </w:rPr>
        <w:t xml:space="preserve"> </w:t>
      </w:r>
      <w:r>
        <w:t>зеркале</w:t>
      </w:r>
      <w:r>
        <w:rPr>
          <w:spacing w:val="-3"/>
        </w:rPr>
        <w:t xml:space="preserve"> </w:t>
      </w:r>
      <w:r>
        <w:t>социологии. Постановка государством вопроса о социальной ответственности бизнеса.</w:t>
      </w:r>
    </w:p>
    <w:p w14:paraId="1AC4884A" w14:textId="77777777" w:rsidR="001D3DA7" w:rsidRDefault="00407865">
      <w:pPr>
        <w:pStyle w:val="a3"/>
        <w:ind w:right="214"/>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w:t>
      </w:r>
      <w:r>
        <w:rPr>
          <w:spacing w:val="-2"/>
        </w:rPr>
        <w:t xml:space="preserve"> </w:t>
      </w:r>
      <w:r>
        <w:t>75-летия Победы в Великой Отечественной войне (2020 г.).</w:t>
      </w:r>
    </w:p>
    <w:p w14:paraId="00AD2DA4" w14:textId="77777777" w:rsidR="001D3DA7" w:rsidRDefault="00407865">
      <w:pPr>
        <w:pStyle w:val="a3"/>
        <w:spacing w:before="1"/>
        <w:ind w:left="1389" w:firstLine="0"/>
      </w:pPr>
      <w:r>
        <w:t>Внешняя</w:t>
      </w:r>
      <w:r>
        <w:rPr>
          <w:spacing w:val="-4"/>
        </w:rPr>
        <w:t xml:space="preserve"> </w:t>
      </w:r>
      <w:r>
        <w:t>политика</w:t>
      </w:r>
      <w:r>
        <w:rPr>
          <w:spacing w:val="-2"/>
        </w:rPr>
        <w:t xml:space="preserve"> </w:t>
      </w:r>
      <w:r>
        <w:t>в</w:t>
      </w:r>
      <w:r>
        <w:rPr>
          <w:spacing w:val="-3"/>
        </w:rPr>
        <w:t xml:space="preserve"> </w:t>
      </w:r>
      <w:r>
        <w:t>конце</w:t>
      </w:r>
      <w:r>
        <w:rPr>
          <w:spacing w:val="-2"/>
        </w:rPr>
        <w:t xml:space="preserve"> </w:t>
      </w:r>
      <w:r>
        <w:t>XX</w:t>
      </w:r>
      <w:r>
        <w:rPr>
          <w:spacing w:val="-1"/>
        </w:rPr>
        <w:t xml:space="preserve"> </w:t>
      </w:r>
      <w:r>
        <w:t>–</w:t>
      </w:r>
      <w:r>
        <w:rPr>
          <w:spacing w:val="-2"/>
        </w:rPr>
        <w:t xml:space="preserve"> </w:t>
      </w:r>
      <w:r>
        <w:t>начале</w:t>
      </w:r>
      <w:r>
        <w:rPr>
          <w:spacing w:val="-2"/>
        </w:rPr>
        <w:t xml:space="preserve"> </w:t>
      </w:r>
      <w:r>
        <w:t>XXI</w:t>
      </w:r>
      <w:r>
        <w:rPr>
          <w:spacing w:val="-1"/>
        </w:rPr>
        <w:t xml:space="preserve"> </w:t>
      </w:r>
      <w:r>
        <w:rPr>
          <w:spacing w:val="-5"/>
        </w:rPr>
        <w:t>вв.</w:t>
      </w:r>
    </w:p>
    <w:p w14:paraId="0EBCAD3F" w14:textId="77777777" w:rsidR="001D3DA7" w:rsidRDefault="00407865">
      <w:pPr>
        <w:pStyle w:val="a3"/>
        <w:ind w:right="213"/>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w:t>
      </w:r>
      <w:r>
        <w:rPr>
          <w:spacing w:val="-3"/>
        </w:rPr>
        <w:t xml:space="preserve"> </w:t>
      </w:r>
      <w:r>
        <w:t>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774EF3FF" w14:textId="77777777" w:rsidR="001D3DA7" w:rsidRDefault="00407865">
      <w:pPr>
        <w:pStyle w:val="a3"/>
        <w:ind w:right="216"/>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w:t>
      </w:r>
    </w:p>
    <w:p w14:paraId="2AF36620" w14:textId="77777777" w:rsidR="001D3DA7" w:rsidRDefault="001D3DA7">
      <w:pPr>
        <w:sectPr w:rsidR="001D3DA7">
          <w:pgSz w:w="11920" w:h="16850"/>
          <w:pgMar w:top="820" w:right="340" w:bottom="440" w:left="500" w:header="0" w:footer="208" w:gutter="0"/>
          <w:cols w:space="720"/>
        </w:sectPr>
      </w:pPr>
    </w:p>
    <w:p w14:paraId="56A1ABD2" w14:textId="77777777" w:rsidR="001D3DA7" w:rsidRDefault="00407865">
      <w:pPr>
        <w:pStyle w:val="a3"/>
        <w:spacing w:before="78"/>
        <w:ind w:firstLine="0"/>
      </w:pPr>
      <w:r>
        <w:t>Грузии</w:t>
      </w:r>
      <w:r>
        <w:rPr>
          <w:spacing w:val="-4"/>
        </w:rPr>
        <w:t xml:space="preserve"> </w:t>
      </w:r>
      <w:r>
        <w:t>на</w:t>
      </w:r>
      <w:r>
        <w:rPr>
          <w:spacing w:val="-3"/>
        </w:rPr>
        <w:t xml:space="preserve"> </w:t>
      </w:r>
      <w:r>
        <w:t>Южную</w:t>
      </w:r>
      <w:r>
        <w:rPr>
          <w:spacing w:val="-1"/>
        </w:rPr>
        <w:t xml:space="preserve"> </w:t>
      </w:r>
      <w:r>
        <w:t>Осетию в</w:t>
      </w:r>
      <w:r>
        <w:rPr>
          <w:spacing w:val="-2"/>
        </w:rPr>
        <w:t xml:space="preserve"> </w:t>
      </w:r>
      <w:r>
        <w:t>2008</w:t>
      </w:r>
      <w:r>
        <w:rPr>
          <w:spacing w:val="-3"/>
        </w:rPr>
        <w:t xml:space="preserve"> </w:t>
      </w:r>
      <w:r>
        <w:t>г.</w:t>
      </w:r>
      <w:r>
        <w:rPr>
          <w:spacing w:val="-2"/>
        </w:rPr>
        <w:t xml:space="preserve"> </w:t>
      </w:r>
      <w:r>
        <w:t>(операция</w:t>
      </w:r>
      <w:r>
        <w:rPr>
          <w:spacing w:val="-4"/>
        </w:rPr>
        <w:t xml:space="preserve"> </w:t>
      </w:r>
      <w:r>
        <w:t>по</w:t>
      </w:r>
      <w:r>
        <w:rPr>
          <w:spacing w:val="-2"/>
        </w:rPr>
        <w:t xml:space="preserve"> </w:t>
      </w:r>
      <w:r>
        <w:t>принуждению</w:t>
      </w:r>
      <w:r>
        <w:rPr>
          <w:spacing w:val="-1"/>
        </w:rPr>
        <w:t xml:space="preserve"> </w:t>
      </w:r>
      <w:r>
        <w:t>Грузии</w:t>
      </w:r>
      <w:r>
        <w:rPr>
          <w:spacing w:val="-2"/>
        </w:rPr>
        <w:t xml:space="preserve"> </w:t>
      </w:r>
      <w:r>
        <w:t>к</w:t>
      </w:r>
      <w:r>
        <w:rPr>
          <w:spacing w:val="-1"/>
        </w:rPr>
        <w:t xml:space="preserve"> </w:t>
      </w:r>
      <w:r>
        <w:rPr>
          <w:spacing w:val="-2"/>
        </w:rPr>
        <w:t>миру).</w:t>
      </w:r>
    </w:p>
    <w:p w14:paraId="13497B19" w14:textId="77777777" w:rsidR="001D3DA7" w:rsidRDefault="00407865">
      <w:pPr>
        <w:pStyle w:val="a3"/>
        <w:ind w:right="218"/>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05041F77" w14:textId="77777777" w:rsidR="001D3DA7" w:rsidRDefault="00407865">
      <w:pPr>
        <w:pStyle w:val="a3"/>
        <w:spacing w:before="1"/>
        <w:ind w:right="220"/>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0A37C03F" w14:textId="77777777" w:rsidR="001D3DA7" w:rsidRDefault="00407865">
      <w:pPr>
        <w:pStyle w:val="a3"/>
        <w:ind w:right="219"/>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w:t>
      </w:r>
      <w:r>
        <w:rPr>
          <w:spacing w:val="80"/>
        </w:rPr>
        <w:t xml:space="preserve"> </w:t>
      </w:r>
      <w:r>
        <w:t>2020 г. и его последствия.</w:t>
      </w:r>
    </w:p>
    <w:p w14:paraId="17D6E437" w14:textId="77777777" w:rsidR="001D3DA7" w:rsidRDefault="00407865">
      <w:pPr>
        <w:pStyle w:val="a3"/>
        <w:ind w:left="1389" w:firstLine="0"/>
      </w:pPr>
      <w:r>
        <w:t>Религия,</w:t>
      </w:r>
      <w:r>
        <w:rPr>
          <w:spacing w:val="-5"/>
        </w:rPr>
        <w:t xml:space="preserve"> </w:t>
      </w:r>
      <w:r>
        <w:t>наука</w:t>
      </w:r>
      <w:r>
        <w:rPr>
          <w:spacing w:val="-2"/>
        </w:rPr>
        <w:t xml:space="preserve"> </w:t>
      </w:r>
      <w:r>
        <w:t>и</w:t>
      </w:r>
      <w:r>
        <w:rPr>
          <w:spacing w:val="-2"/>
        </w:rPr>
        <w:t xml:space="preserve"> </w:t>
      </w:r>
      <w:r>
        <w:t>культура</w:t>
      </w:r>
      <w:r>
        <w:rPr>
          <w:spacing w:val="-2"/>
        </w:rPr>
        <w:t xml:space="preserve"> </w:t>
      </w:r>
      <w:r>
        <w:t>России</w:t>
      </w:r>
      <w:r>
        <w:rPr>
          <w:spacing w:val="-1"/>
        </w:rPr>
        <w:t xml:space="preserve"> </w:t>
      </w:r>
      <w:r>
        <w:t>в</w:t>
      </w:r>
      <w:r>
        <w:rPr>
          <w:spacing w:val="-3"/>
        </w:rPr>
        <w:t xml:space="preserve"> </w:t>
      </w:r>
      <w:r>
        <w:t>конце</w:t>
      </w:r>
      <w:r>
        <w:rPr>
          <w:spacing w:val="-2"/>
        </w:rPr>
        <w:t xml:space="preserve"> </w:t>
      </w:r>
      <w:r>
        <w:t>XX</w:t>
      </w:r>
      <w:r>
        <w:rPr>
          <w:spacing w:val="2"/>
        </w:rPr>
        <w:t xml:space="preserve"> </w:t>
      </w:r>
      <w:r>
        <w:t>–</w:t>
      </w:r>
      <w:r>
        <w:rPr>
          <w:spacing w:val="-2"/>
        </w:rPr>
        <w:t xml:space="preserve"> </w:t>
      </w:r>
      <w:r>
        <w:t>начале</w:t>
      </w:r>
      <w:r>
        <w:rPr>
          <w:spacing w:val="-2"/>
        </w:rPr>
        <w:t xml:space="preserve"> </w:t>
      </w:r>
      <w:r>
        <w:t>XXI</w:t>
      </w:r>
      <w:r>
        <w:rPr>
          <w:spacing w:val="-1"/>
        </w:rPr>
        <w:t xml:space="preserve"> </w:t>
      </w:r>
      <w:r>
        <w:rPr>
          <w:spacing w:val="-5"/>
        </w:rPr>
        <w:t>вв.</w:t>
      </w:r>
    </w:p>
    <w:p w14:paraId="29FDD5B8" w14:textId="77777777" w:rsidR="001D3DA7" w:rsidRDefault="00407865">
      <w:pPr>
        <w:pStyle w:val="a3"/>
        <w:ind w:right="220"/>
      </w:pPr>
      <w:r>
        <w:t>Повышение</w:t>
      </w:r>
      <w:r>
        <w:rPr>
          <w:spacing w:val="-1"/>
        </w:rPr>
        <w:t xml:space="preserve"> </w:t>
      </w:r>
      <w:r>
        <w:t>общественной роли СМИ</w:t>
      </w:r>
      <w:r>
        <w:rPr>
          <w:spacing w:val="-2"/>
        </w:rPr>
        <w:t xml:space="preserve"> </w:t>
      </w:r>
      <w:r>
        <w:t>и Интернета. Коммерциализация культуры.</w:t>
      </w:r>
      <w:r>
        <w:rPr>
          <w:spacing w:val="-2"/>
        </w:rPr>
        <w:t xml:space="preserve"> </w:t>
      </w:r>
      <w:r>
        <w:t>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09FCAF1E" w14:textId="77777777" w:rsidR="001D3DA7" w:rsidRDefault="00407865">
      <w:pPr>
        <w:pStyle w:val="a3"/>
        <w:ind w:right="227"/>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3DD6B903" w14:textId="77777777" w:rsidR="001D3DA7" w:rsidRDefault="00407865">
      <w:pPr>
        <w:pStyle w:val="a3"/>
        <w:spacing w:before="1"/>
        <w:ind w:right="220"/>
      </w:pPr>
      <w:r>
        <w:t>Особенности развития современной художественной культуры: литературы,</w:t>
      </w:r>
      <w:r>
        <w:rPr>
          <w:spacing w:val="40"/>
        </w:rPr>
        <w:t xml:space="preserve"> </w:t>
      </w:r>
      <w:r>
        <w:t>киноискусства, театра, изобразительного искусства. Процессы глобализации и массовая культура.</w:t>
      </w:r>
    </w:p>
    <w:p w14:paraId="71847AE2" w14:textId="77777777" w:rsidR="001D3DA7" w:rsidRDefault="00407865">
      <w:pPr>
        <w:pStyle w:val="a3"/>
        <w:ind w:left="1389" w:firstLine="0"/>
      </w:pPr>
      <w:r>
        <w:t>Наш</w:t>
      </w:r>
      <w:r>
        <w:rPr>
          <w:spacing w:val="-1"/>
        </w:rPr>
        <w:t xml:space="preserve"> </w:t>
      </w:r>
      <w:r>
        <w:t>край</w:t>
      </w:r>
      <w:r>
        <w:rPr>
          <w:spacing w:val="-1"/>
        </w:rPr>
        <w:t xml:space="preserve"> </w:t>
      </w:r>
      <w:r>
        <w:t>в</w:t>
      </w:r>
      <w:r>
        <w:rPr>
          <w:spacing w:val="-2"/>
        </w:rPr>
        <w:t xml:space="preserve"> </w:t>
      </w:r>
      <w:r>
        <w:t>2000 –</w:t>
      </w:r>
      <w:r>
        <w:rPr>
          <w:spacing w:val="-1"/>
        </w:rPr>
        <w:t xml:space="preserve"> </w:t>
      </w:r>
      <w:r>
        <w:t>начале</w:t>
      </w:r>
      <w:r>
        <w:rPr>
          <w:spacing w:val="-2"/>
        </w:rPr>
        <w:t xml:space="preserve"> </w:t>
      </w:r>
      <w:r>
        <w:t>2020-х</w:t>
      </w:r>
      <w:r>
        <w:rPr>
          <w:spacing w:val="-1"/>
        </w:rPr>
        <w:t xml:space="preserve"> </w:t>
      </w:r>
      <w:r>
        <w:t>гг.</w:t>
      </w:r>
      <w:r>
        <w:rPr>
          <w:spacing w:val="-1"/>
        </w:rPr>
        <w:t xml:space="preserve"> </w:t>
      </w:r>
      <w:r>
        <w:t>(2 ч</w:t>
      </w:r>
      <w:r>
        <w:rPr>
          <w:spacing w:val="-3"/>
        </w:rPr>
        <w:t xml:space="preserve"> </w:t>
      </w:r>
      <w:r>
        <w:t>в</w:t>
      </w:r>
      <w:r>
        <w:rPr>
          <w:spacing w:val="-2"/>
        </w:rPr>
        <w:t xml:space="preserve"> </w:t>
      </w:r>
      <w:r>
        <w:t>рамках общего</w:t>
      </w:r>
      <w:r>
        <w:rPr>
          <w:spacing w:val="-1"/>
        </w:rPr>
        <w:t xml:space="preserve"> </w:t>
      </w:r>
      <w:r>
        <w:t>количества</w:t>
      </w:r>
      <w:r>
        <w:rPr>
          <w:spacing w:val="-2"/>
        </w:rPr>
        <w:t xml:space="preserve"> </w:t>
      </w:r>
      <w:r>
        <w:t>часов</w:t>
      </w:r>
      <w:r>
        <w:rPr>
          <w:spacing w:val="-2"/>
        </w:rPr>
        <w:t xml:space="preserve"> </w:t>
      </w:r>
      <w:r>
        <w:t xml:space="preserve">данной </w:t>
      </w:r>
      <w:r>
        <w:rPr>
          <w:spacing w:val="-2"/>
        </w:rPr>
        <w:t>темы).</w:t>
      </w:r>
    </w:p>
    <w:p w14:paraId="026B254B" w14:textId="77777777" w:rsidR="001D3DA7" w:rsidRDefault="00407865" w:rsidP="004C4C80">
      <w:pPr>
        <w:pStyle w:val="a6"/>
        <w:numPr>
          <w:ilvl w:val="1"/>
          <w:numId w:val="116"/>
        </w:numPr>
        <w:tabs>
          <w:tab w:val="left" w:pos="2071"/>
        </w:tabs>
        <w:ind w:left="2071" w:hanging="682"/>
        <w:rPr>
          <w:sz w:val="24"/>
        </w:rPr>
      </w:pPr>
      <w:r>
        <w:rPr>
          <w:sz w:val="24"/>
        </w:rPr>
        <w:t>Обобщающее</w:t>
      </w:r>
      <w:r>
        <w:rPr>
          <w:spacing w:val="18"/>
          <w:sz w:val="24"/>
        </w:rPr>
        <w:t xml:space="preserve"> </w:t>
      </w:r>
      <w:r>
        <w:rPr>
          <w:sz w:val="24"/>
        </w:rPr>
        <w:t>повторение</w:t>
      </w:r>
      <w:r>
        <w:rPr>
          <w:spacing w:val="20"/>
          <w:sz w:val="24"/>
        </w:rPr>
        <w:t xml:space="preserve"> </w:t>
      </w:r>
      <w:r>
        <w:rPr>
          <w:sz w:val="24"/>
        </w:rPr>
        <w:t>по</w:t>
      </w:r>
      <w:r>
        <w:rPr>
          <w:spacing w:val="22"/>
          <w:sz w:val="24"/>
        </w:rPr>
        <w:t xml:space="preserve"> </w:t>
      </w:r>
      <w:r>
        <w:rPr>
          <w:sz w:val="24"/>
        </w:rPr>
        <w:t>курсу</w:t>
      </w:r>
      <w:r>
        <w:rPr>
          <w:spacing w:val="21"/>
          <w:sz w:val="24"/>
        </w:rPr>
        <w:t xml:space="preserve"> </w:t>
      </w:r>
      <w:r>
        <w:rPr>
          <w:sz w:val="24"/>
        </w:rPr>
        <w:t>«История</w:t>
      </w:r>
      <w:r>
        <w:rPr>
          <w:spacing w:val="22"/>
          <w:sz w:val="24"/>
        </w:rPr>
        <w:t xml:space="preserve"> </w:t>
      </w:r>
      <w:r>
        <w:rPr>
          <w:sz w:val="24"/>
        </w:rPr>
        <w:t>России</w:t>
      </w:r>
      <w:r>
        <w:rPr>
          <w:spacing w:val="22"/>
          <w:sz w:val="24"/>
        </w:rPr>
        <w:t xml:space="preserve"> </w:t>
      </w:r>
      <w:r>
        <w:rPr>
          <w:sz w:val="24"/>
        </w:rPr>
        <w:t>с</w:t>
      </w:r>
      <w:r>
        <w:rPr>
          <w:spacing w:val="20"/>
          <w:sz w:val="24"/>
        </w:rPr>
        <w:t xml:space="preserve"> </w:t>
      </w:r>
      <w:r>
        <w:rPr>
          <w:sz w:val="24"/>
        </w:rPr>
        <w:t>древнейших</w:t>
      </w:r>
      <w:r>
        <w:rPr>
          <w:spacing w:val="22"/>
          <w:sz w:val="24"/>
        </w:rPr>
        <w:t xml:space="preserve"> </w:t>
      </w:r>
      <w:r>
        <w:rPr>
          <w:sz w:val="24"/>
        </w:rPr>
        <w:t>времен</w:t>
      </w:r>
      <w:r>
        <w:rPr>
          <w:spacing w:val="22"/>
          <w:sz w:val="24"/>
        </w:rPr>
        <w:t xml:space="preserve"> </w:t>
      </w:r>
      <w:r>
        <w:rPr>
          <w:sz w:val="24"/>
        </w:rPr>
        <w:t>до</w:t>
      </w:r>
      <w:r>
        <w:rPr>
          <w:spacing w:val="23"/>
          <w:sz w:val="24"/>
        </w:rPr>
        <w:t xml:space="preserve"> </w:t>
      </w:r>
      <w:r>
        <w:rPr>
          <w:spacing w:val="-4"/>
          <w:sz w:val="24"/>
        </w:rPr>
        <w:t>1914</w:t>
      </w:r>
    </w:p>
    <w:p w14:paraId="63826504" w14:textId="77777777" w:rsidR="001D3DA7" w:rsidRDefault="00407865">
      <w:pPr>
        <w:pStyle w:val="a3"/>
        <w:ind w:firstLine="0"/>
        <w:jc w:val="left"/>
      </w:pPr>
      <w:r>
        <w:rPr>
          <w:spacing w:val="-4"/>
        </w:rPr>
        <w:t>г.».</w:t>
      </w:r>
    </w:p>
    <w:p w14:paraId="1C6A4232" w14:textId="77777777" w:rsidR="001D3DA7" w:rsidRDefault="00407865">
      <w:pPr>
        <w:pStyle w:val="a3"/>
        <w:ind w:left="1389" w:firstLine="0"/>
        <w:jc w:val="left"/>
      </w:pPr>
      <w:r>
        <w:t>Обобщающее</w:t>
      </w:r>
      <w:r>
        <w:rPr>
          <w:spacing w:val="76"/>
        </w:rPr>
        <w:t xml:space="preserve"> </w:t>
      </w:r>
      <w:r>
        <w:t>повторение</w:t>
      </w:r>
      <w:r>
        <w:rPr>
          <w:spacing w:val="79"/>
        </w:rPr>
        <w:t xml:space="preserve"> </w:t>
      </w:r>
      <w:r>
        <w:t>данного</w:t>
      </w:r>
      <w:r>
        <w:rPr>
          <w:spacing w:val="76"/>
        </w:rPr>
        <w:t xml:space="preserve"> </w:t>
      </w:r>
      <w:r>
        <w:t>учебного</w:t>
      </w:r>
      <w:r>
        <w:rPr>
          <w:spacing w:val="77"/>
        </w:rPr>
        <w:t xml:space="preserve"> </w:t>
      </w:r>
      <w:r>
        <w:t>курса</w:t>
      </w:r>
      <w:r>
        <w:rPr>
          <w:spacing w:val="78"/>
        </w:rPr>
        <w:t xml:space="preserve"> </w:t>
      </w:r>
      <w:r>
        <w:t>предназначено</w:t>
      </w:r>
      <w:r>
        <w:rPr>
          <w:spacing w:val="53"/>
          <w:w w:val="150"/>
        </w:rPr>
        <w:t xml:space="preserve"> </w:t>
      </w:r>
      <w:r>
        <w:t>для</w:t>
      </w:r>
      <w:r>
        <w:rPr>
          <w:spacing w:val="80"/>
        </w:rPr>
        <w:t xml:space="preserve"> </w:t>
      </w:r>
      <w:r>
        <w:rPr>
          <w:spacing w:val="-2"/>
        </w:rPr>
        <w:t>систематизации,</w:t>
      </w:r>
    </w:p>
    <w:p w14:paraId="337A2652" w14:textId="77777777" w:rsidR="001D3DA7" w:rsidRDefault="00407865">
      <w:pPr>
        <w:pStyle w:val="a3"/>
        <w:ind w:right="217" w:firstLine="0"/>
      </w:pPr>
      <w:r>
        <w:t>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14:paraId="701CED6E" w14:textId="77777777" w:rsidR="001D3DA7" w:rsidRDefault="00407865">
      <w:pPr>
        <w:pStyle w:val="a3"/>
        <w:ind w:right="213"/>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w:t>
      </w:r>
      <w:r>
        <w:rPr>
          <w:spacing w:val="80"/>
        </w:rPr>
        <w:t xml:space="preserve"> </w:t>
      </w:r>
      <w:r>
        <w:t xml:space="preserve">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w:t>
      </w:r>
      <w:r>
        <w:rPr>
          <w:spacing w:val="-2"/>
        </w:rPr>
        <w:t>различий.</w:t>
      </w:r>
    </w:p>
    <w:p w14:paraId="20CD8668" w14:textId="77777777" w:rsidR="001D3DA7" w:rsidRDefault="00407865">
      <w:pPr>
        <w:pStyle w:val="a3"/>
        <w:spacing w:before="1"/>
        <w:ind w:right="221"/>
      </w:pPr>
      <w:r>
        <w:t>Рекомендуемое распределение учебного времени для повторения учебного курса «История России с древнейших времен до 1914 г.»</w: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9"/>
        <w:gridCol w:w="4631"/>
      </w:tblGrid>
      <w:tr w:rsidR="001D3DA7" w14:paraId="532B1142" w14:textId="77777777">
        <w:trPr>
          <w:trHeight w:val="275"/>
        </w:trPr>
        <w:tc>
          <w:tcPr>
            <w:tcW w:w="5759" w:type="dxa"/>
          </w:tcPr>
          <w:p w14:paraId="07A9F78F" w14:textId="77777777" w:rsidR="001D3DA7" w:rsidRDefault="00407865">
            <w:pPr>
              <w:pStyle w:val="TableParagraph"/>
              <w:spacing w:line="256" w:lineRule="exact"/>
              <w:ind w:left="6"/>
              <w:jc w:val="center"/>
              <w:rPr>
                <w:sz w:val="24"/>
              </w:rPr>
            </w:pPr>
            <w:r>
              <w:rPr>
                <w:spacing w:val="-2"/>
                <w:sz w:val="24"/>
              </w:rPr>
              <w:t>Разделы</w:t>
            </w:r>
          </w:p>
        </w:tc>
        <w:tc>
          <w:tcPr>
            <w:tcW w:w="4631" w:type="dxa"/>
          </w:tcPr>
          <w:p w14:paraId="1E8AF022" w14:textId="77777777" w:rsidR="001D3DA7" w:rsidRDefault="00407865">
            <w:pPr>
              <w:pStyle w:val="TableParagraph"/>
              <w:spacing w:line="256" w:lineRule="exact"/>
              <w:ind w:left="6" w:right="5"/>
              <w:jc w:val="center"/>
              <w:rPr>
                <w:sz w:val="24"/>
              </w:rPr>
            </w:pPr>
            <w:r>
              <w:rPr>
                <w:sz w:val="24"/>
              </w:rPr>
              <w:t>Количество</w:t>
            </w:r>
            <w:r>
              <w:rPr>
                <w:spacing w:val="-4"/>
                <w:sz w:val="24"/>
              </w:rPr>
              <w:t xml:space="preserve"> часов</w:t>
            </w:r>
          </w:p>
        </w:tc>
      </w:tr>
      <w:tr w:rsidR="001D3DA7" w14:paraId="39BF60BC" w14:textId="77777777">
        <w:trPr>
          <w:trHeight w:val="275"/>
        </w:trPr>
        <w:tc>
          <w:tcPr>
            <w:tcW w:w="5759" w:type="dxa"/>
          </w:tcPr>
          <w:p w14:paraId="3641E0B4" w14:textId="77777777" w:rsidR="001D3DA7" w:rsidRDefault="00407865">
            <w:pPr>
              <w:pStyle w:val="TableParagraph"/>
              <w:spacing w:line="256" w:lineRule="exact"/>
              <w:ind w:left="107"/>
              <w:rPr>
                <w:sz w:val="24"/>
              </w:rPr>
            </w:pPr>
            <w:r>
              <w:rPr>
                <w:sz w:val="24"/>
              </w:rPr>
              <w:t>I</w:t>
            </w:r>
            <w:r>
              <w:rPr>
                <w:spacing w:val="-3"/>
                <w:sz w:val="24"/>
              </w:rPr>
              <w:t xml:space="preserve"> </w:t>
            </w:r>
            <w:r>
              <w:rPr>
                <w:sz w:val="24"/>
              </w:rPr>
              <w:t>От</w:t>
            </w:r>
            <w:r>
              <w:rPr>
                <w:spacing w:val="-1"/>
                <w:sz w:val="24"/>
              </w:rPr>
              <w:t xml:space="preserve"> </w:t>
            </w:r>
            <w:r>
              <w:rPr>
                <w:sz w:val="24"/>
              </w:rPr>
              <w:t>Руси</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pacing w:val="-2"/>
                <w:sz w:val="24"/>
              </w:rPr>
              <w:t>государству</w:t>
            </w:r>
          </w:p>
        </w:tc>
        <w:tc>
          <w:tcPr>
            <w:tcW w:w="4631" w:type="dxa"/>
          </w:tcPr>
          <w:p w14:paraId="1856170F" w14:textId="77777777" w:rsidR="001D3DA7" w:rsidRDefault="00407865">
            <w:pPr>
              <w:pStyle w:val="TableParagraph"/>
              <w:spacing w:line="256" w:lineRule="exact"/>
              <w:ind w:left="6"/>
              <w:jc w:val="center"/>
              <w:rPr>
                <w:sz w:val="24"/>
              </w:rPr>
            </w:pPr>
            <w:r>
              <w:rPr>
                <w:spacing w:val="-10"/>
                <w:sz w:val="24"/>
              </w:rPr>
              <w:t>7</w:t>
            </w:r>
          </w:p>
        </w:tc>
      </w:tr>
      <w:tr w:rsidR="001D3DA7" w14:paraId="7DF48C1F" w14:textId="77777777">
        <w:trPr>
          <w:trHeight w:val="551"/>
        </w:trPr>
        <w:tc>
          <w:tcPr>
            <w:tcW w:w="5759" w:type="dxa"/>
          </w:tcPr>
          <w:p w14:paraId="7DEECE4E" w14:textId="77777777" w:rsidR="001D3DA7" w:rsidRDefault="00407865">
            <w:pPr>
              <w:pStyle w:val="TableParagraph"/>
              <w:spacing w:line="276" w:lineRule="exact"/>
              <w:ind w:left="107"/>
              <w:rPr>
                <w:sz w:val="24"/>
              </w:rPr>
            </w:pPr>
            <w:r>
              <w:rPr>
                <w:sz w:val="24"/>
              </w:rPr>
              <w:t>II</w:t>
            </w:r>
            <w:r>
              <w:rPr>
                <w:spacing w:val="-6"/>
                <w:sz w:val="24"/>
              </w:rPr>
              <w:t xml:space="preserve"> </w:t>
            </w:r>
            <w:r>
              <w:rPr>
                <w:sz w:val="24"/>
              </w:rPr>
              <w:t>Россия</w:t>
            </w:r>
            <w:r>
              <w:rPr>
                <w:spacing w:val="-5"/>
                <w:sz w:val="24"/>
              </w:rPr>
              <w:t xml:space="preserve"> </w:t>
            </w:r>
            <w:r>
              <w:rPr>
                <w:sz w:val="24"/>
              </w:rPr>
              <w:t>в</w:t>
            </w:r>
            <w:r>
              <w:rPr>
                <w:spacing w:val="-6"/>
                <w:sz w:val="24"/>
              </w:rPr>
              <w:t xml:space="preserve"> </w:t>
            </w:r>
            <w:r>
              <w:rPr>
                <w:sz w:val="24"/>
              </w:rPr>
              <w:t>XVI–XVII</w:t>
            </w:r>
            <w:r>
              <w:rPr>
                <w:spacing w:val="-6"/>
                <w:sz w:val="24"/>
              </w:rPr>
              <w:t xml:space="preserve"> </w:t>
            </w:r>
            <w:r>
              <w:rPr>
                <w:sz w:val="24"/>
              </w:rPr>
              <w:t>вв.:</w:t>
            </w:r>
            <w:r>
              <w:rPr>
                <w:spacing w:val="-5"/>
                <w:sz w:val="24"/>
              </w:rPr>
              <w:t xml:space="preserve"> </w:t>
            </w:r>
            <w:r>
              <w:rPr>
                <w:sz w:val="24"/>
              </w:rPr>
              <w:t>от</w:t>
            </w:r>
            <w:r>
              <w:rPr>
                <w:spacing w:val="-5"/>
                <w:sz w:val="24"/>
              </w:rPr>
              <w:t xml:space="preserve"> </w:t>
            </w:r>
            <w:r>
              <w:rPr>
                <w:sz w:val="24"/>
              </w:rPr>
              <w:t>великого</w:t>
            </w:r>
            <w:r>
              <w:rPr>
                <w:spacing w:val="-5"/>
                <w:sz w:val="24"/>
              </w:rPr>
              <w:t xml:space="preserve"> </w:t>
            </w:r>
            <w:r>
              <w:rPr>
                <w:sz w:val="24"/>
              </w:rPr>
              <w:t>княжества</w:t>
            </w:r>
            <w:r>
              <w:rPr>
                <w:spacing w:val="-6"/>
                <w:sz w:val="24"/>
              </w:rPr>
              <w:t xml:space="preserve"> </w:t>
            </w:r>
            <w:r>
              <w:rPr>
                <w:sz w:val="24"/>
              </w:rPr>
              <w:t xml:space="preserve">к </w:t>
            </w:r>
            <w:r>
              <w:rPr>
                <w:spacing w:val="-2"/>
                <w:sz w:val="24"/>
              </w:rPr>
              <w:t>царству</w:t>
            </w:r>
          </w:p>
        </w:tc>
        <w:tc>
          <w:tcPr>
            <w:tcW w:w="4631" w:type="dxa"/>
          </w:tcPr>
          <w:p w14:paraId="4D6D8783" w14:textId="77777777" w:rsidR="001D3DA7" w:rsidRDefault="00407865">
            <w:pPr>
              <w:pStyle w:val="TableParagraph"/>
              <w:spacing w:line="275" w:lineRule="exact"/>
              <w:ind w:left="6"/>
              <w:jc w:val="center"/>
              <w:rPr>
                <w:sz w:val="24"/>
              </w:rPr>
            </w:pPr>
            <w:r>
              <w:rPr>
                <w:spacing w:val="-10"/>
                <w:sz w:val="24"/>
              </w:rPr>
              <w:t>8</w:t>
            </w:r>
          </w:p>
        </w:tc>
      </w:tr>
      <w:tr w:rsidR="001D3DA7" w14:paraId="44515AE6" w14:textId="77777777">
        <w:trPr>
          <w:trHeight w:val="551"/>
        </w:trPr>
        <w:tc>
          <w:tcPr>
            <w:tcW w:w="5759" w:type="dxa"/>
          </w:tcPr>
          <w:p w14:paraId="29B071CE" w14:textId="77777777" w:rsidR="001D3DA7" w:rsidRDefault="00407865">
            <w:pPr>
              <w:pStyle w:val="TableParagraph"/>
              <w:spacing w:line="276" w:lineRule="exact"/>
              <w:ind w:left="107"/>
              <w:rPr>
                <w:sz w:val="24"/>
              </w:rPr>
            </w:pPr>
            <w:r>
              <w:rPr>
                <w:sz w:val="24"/>
              </w:rPr>
              <w:t>III</w:t>
            </w:r>
            <w:r>
              <w:rPr>
                <w:spacing w:val="-5"/>
                <w:sz w:val="24"/>
              </w:rPr>
              <w:t xml:space="preserve"> </w:t>
            </w:r>
            <w:r>
              <w:rPr>
                <w:sz w:val="24"/>
              </w:rPr>
              <w:t>Россия</w:t>
            </w:r>
            <w:r>
              <w:rPr>
                <w:spacing w:val="-5"/>
                <w:sz w:val="24"/>
              </w:rPr>
              <w:t xml:space="preserve"> </w:t>
            </w:r>
            <w:r>
              <w:rPr>
                <w:sz w:val="24"/>
              </w:rPr>
              <w:t>в</w:t>
            </w:r>
            <w:r>
              <w:rPr>
                <w:spacing w:val="-6"/>
                <w:sz w:val="24"/>
              </w:rPr>
              <w:t xml:space="preserve"> </w:t>
            </w:r>
            <w:r>
              <w:rPr>
                <w:sz w:val="24"/>
              </w:rPr>
              <w:t>конце</w:t>
            </w:r>
            <w:r>
              <w:rPr>
                <w:spacing w:val="-6"/>
                <w:sz w:val="24"/>
              </w:rPr>
              <w:t xml:space="preserve"> </w:t>
            </w:r>
            <w:r>
              <w:rPr>
                <w:sz w:val="24"/>
              </w:rPr>
              <w:t>XVII–XVIII</w:t>
            </w:r>
            <w:r>
              <w:rPr>
                <w:spacing w:val="-6"/>
                <w:sz w:val="24"/>
              </w:rPr>
              <w:t xml:space="preserve"> </w:t>
            </w:r>
            <w:r>
              <w:rPr>
                <w:sz w:val="24"/>
              </w:rPr>
              <w:t>вв.:</w:t>
            </w:r>
            <w:r>
              <w:rPr>
                <w:spacing w:val="-6"/>
                <w:sz w:val="24"/>
              </w:rPr>
              <w:t xml:space="preserve"> </w:t>
            </w:r>
            <w:r>
              <w:rPr>
                <w:sz w:val="24"/>
              </w:rPr>
              <w:t>от</w:t>
            </w:r>
            <w:r>
              <w:rPr>
                <w:spacing w:val="-5"/>
                <w:sz w:val="24"/>
              </w:rPr>
              <w:t xml:space="preserve"> </w:t>
            </w:r>
            <w:r>
              <w:rPr>
                <w:sz w:val="24"/>
              </w:rPr>
              <w:t>царства</w:t>
            </w:r>
            <w:r>
              <w:rPr>
                <w:spacing w:val="-6"/>
                <w:sz w:val="24"/>
              </w:rPr>
              <w:t xml:space="preserve"> </w:t>
            </w:r>
            <w:r>
              <w:rPr>
                <w:sz w:val="24"/>
              </w:rPr>
              <w:t xml:space="preserve">к </w:t>
            </w:r>
            <w:r>
              <w:rPr>
                <w:spacing w:val="-2"/>
                <w:sz w:val="24"/>
              </w:rPr>
              <w:t>империи</w:t>
            </w:r>
          </w:p>
        </w:tc>
        <w:tc>
          <w:tcPr>
            <w:tcW w:w="4631" w:type="dxa"/>
          </w:tcPr>
          <w:p w14:paraId="710ABF14" w14:textId="77777777" w:rsidR="001D3DA7" w:rsidRDefault="00407865">
            <w:pPr>
              <w:pStyle w:val="TableParagraph"/>
              <w:spacing w:line="274" w:lineRule="exact"/>
              <w:ind w:left="6"/>
              <w:jc w:val="center"/>
              <w:rPr>
                <w:sz w:val="24"/>
              </w:rPr>
            </w:pPr>
            <w:r>
              <w:rPr>
                <w:spacing w:val="-10"/>
                <w:sz w:val="24"/>
              </w:rPr>
              <w:t>9</w:t>
            </w:r>
          </w:p>
        </w:tc>
      </w:tr>
      <w:tr w:rsidR="001D3DA7" w14:paraId="190B1740" w14:textId="77777777">
        <w:trPr>
          <w:trHeight w:val="275"/>
        </w:trPr>
        <w:tc>
          <w:tcPr>
            <w:tcW w:w="5759" w:type="dxa"/>
          </w:tcPr>
          <w:p w14:paraId="0019147B" w14:textId="77777777" w:rsidR="001D3DA7" w:rsidRDefault="00407865">
            <w:pPr>
              <w:pStyle w:val="TableParagraph"/>
              <w:spacing w:line="255" w:lineRule="exact"/>
              <w:ind w:left="107"/>
              <w:rPr>
                <w:sz w:val="24"/>
              </w:rPr>
            </w:pPr>
            <w:r>
              <w:rPr>
                <w:sz w:val="24"/>
              </w:rPr>
              <w:t>IV</w:t>
            </w:r>
            <w:r>
              <w:rPr>
                <w:spacing w:val="-4"/>
                <w:sz w:val="24"/>
              </w:rPr>
              <w:t xml:space="preserve"> </w:t>
            </w:r>
            <w:r>
              <w:rPr>
                <w:sz w:val="24"/>
              </w:rPr>
              <w:t>Российская</w:t>
            </w:r>
            <w:r>
              <w:rPr>
                <w:spacing w:val="-2"/>
                <w:sz w:val="24"/>
              </w:rPr>
              <w:t xml:space="preserve"> </w:t>
            </w:r>
            <w:r>
              <w:rPr>
                <w:sz w:val="24"/>
              </w:rPr>
              <w:t>империя</w:t>
            </w:r>
            <w:r>
              <w:rPr>
                <w:spacing w:val="-1"/>
                <w:sz w:val="24"/>
              </w:rPr>
              <w:t xml:space="preserve"> </w:t>
            </w:r>
            <w:r>
              <w:rPr>
                <w:sz w:val="24"/>
              </w:rPr>
              <w:t>в</w:t>
            </w:r>
            <w:r>
              <w:rPr>
                <w:spacing w:val="-3"/>
                <w:sz w:val="24"/>
              </w:rPr>
              <w:t xml:space="preserve"> </w:t>
            </w:r>
            <w:r>
              <w:rPr>
                <w:sz w:val="24"/>
              </w:rPr>
              <w:t>XIX</w:t>
            </w:r>
            <w:r>
              <w:rPr>
                <w:spacing w:val="-1"/>
                <w:sz w:val="24"/>
              </w:rPr>
              <w:t xml:space="preserve"> </w:t>
            </w:r>
            <w:r>
              <w:rPr>
                <w:sz w:val="24"/>
              </w:rPr>
              <w:t>–</w:t>
            </w:r>
            <w:r>
              <w:rPr>
                <w:spacing w:val="-1"/>
                <w:sz w:val="24"/>
              </w:rPr>
              <w:t xml:space="preserve"> </w:t>
            </w:r>
            <w:r>
              <w:rPr>
                <w:sz w:val="24"/>
              </w:rPr>
              <w:t>начале</w:t>
            </w:r>
            <w:r>
              <w:rPr>
                <w:spacing w:val="-3"/>
                <w:sz w:val="24"/>
              </w:rPr>
              <w:t xml:space="preserve"> </w:t>
            </w:r>
            <w:r>
              <w:rPr>
                <w:sz w:val="24"/>
              </w:rPr>
              <w:t>ХХ</w:t>
            </w:r>
            <w:r>
              <w:rPr>
                <w:spacing w:val="1"/>
                <w:sz w:val="24"/>
              </w:rPr>
              <w:t xml:space="preserve"> </w:t>
            </w:r>
            <w:r>
              <w:rPr>
                <w:spacing w:val="-5"/>
                <w:sz w:val="24"/>
              </w:rPr>
              <w:t>вв.</w:t>
            </w:r>
          </w:p>
        </w:tc>
        <w:tc>
          <w:tcPr>
            <w:tcW w:w="4631" w:type="dxa"/>
          </w:tcPr>
          <w:p w14:paraId="5D336DE0" w14:textId="77777777" w:rsidR="001D3DA7" w:rsidRDefault="00407865">
            <w:pPr>
              <w:pStyle w:val="TableParagraph"/>
              <w:spacing w:line="255" w:lineRule="exact"/>
              <w:ind w:left="6"/>
              <w:jc w:val="center"/>
              <w:rPr>
                <w:sz w:val="24"/>
              </w:rPr>
            </w:pPr>
            <w:r>
              <w:rPr>
                <w:spacing w:val="-5"/>
                <w:sz w:val="24"/>
              </w:rPr>
              <w:t>10</w:t>
            </w:r>
          </w:p>
        </w:tc>
      </w:tr>
    </w:tbl>
    <w:p w14:paraId="5987B070" w14:textId="77777777" w:rsidR="001D3DA7" w:rsidRDefault="001D3DA7">
      <w:pPr>
        <w:pStyle w:val="a3"/>
        <w:spacing w:before="2"/>
        <w:ind w:left="0" w:firstLine="0"/>
        <w:jc w:val="left"/>
      </w:pPr>
    </w:p>
    <w:p w14:paraId="4588AFC0" w14:textId="77777777" w:rsidR="001D3DA7" w:rsidRDefault="00407865">
      <w:pPr>
        <w:pStyle w:val="a3"/>
        <w:ind w:left="1389" w:firstLine="0"/>
        <w:jc w:val="left"/>
      </w:pPr>
      <w:r>
        <w:rPr>
          <w:spacing w:val="-2"/>
        </w:rPr>
        <w:t>Систематизация.</w:t>
      </w:r>
    </w:p>
    <w:p w14:paraId="27CB2448" w14:textId="77777777" w:rsidR="001D3DA7" w:rsidRDefault="001D3DA7">
      <w:pPr>
        <w:sectPr w:rsidR="001D3DA7">
          <w:pgSz w:w="11920" w:h="16850"/>
          <w:pgMar w:top="820" w:right="340" w:bottom="440" w:left="500" w:header="0" w:footer="208" w:gutter="0"/>
          <w:cols w:space="720"/>
        </w:sectPr>
      </w:pPr>
    </w:p>
    <w:p w14:paraId="373B953B" w14:textId="77777777" w:rsidR="001D3DA7" w:rsidRDefault="00407865">
      <w:pPr>
        <w:pStyle w:val="a3"/>
        <w:spacing w:before="78"/>
        <w:ind w:right="214"/>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14:paraId="03D8BF52" w14:textId="77777777" w:rsidR="001D3DA7" w:rsidRDefault="00407865">
      <w:pPr>
        <w:pStyle w:val="a3"/>
        <w:spacing w:before="1"/>
        <w:ind w:right="225"/>
      </w:pPr>
      <w:r>
        <w:t>Русь и соседние племена, государства, народы: характер отношений, политика первых русских князей.</w:t>
      </w:r>
    </w:p>
    <w:p w14:paraId="2D3059D3" w14:textId="77777777" w:rsidR="001D3DA7" w:rsidRDefault="00407865">
      <w:pPr>
        <w:pStyle w:val="a3"/>
        <w:ind w:left="1389" w:right="2057" w:firstLine="0"/>
        <w:jc w:val="left"/>
      </w:pPr>
      <w:r>
        <w:t>Внешние</w:t>
      </w:r>
      <w:r>
        <w:rPr>
          <w:spacing w:val="-5"/>
        </w:rPr>
        <w:t xml:space="preserve"> </w:t>
      </w:r>
      <w:r>
        <w:t>угрозы</w:t>
      </w:r>
      <w:r>
        <w:rPr>
          <w:spacing w:val="-4"/>
        </w:rPr>
        <w:t xml:space="preserve"> </w:t>
      </w:r>
      <w:r>
        <w:t>русским</w:t>
      </w:r>
      <w:r>
        <w:rPr>
          <w:spacing w:val="-5"/>
        </w:rPr>
        <w:t xml:space="preserve"> </w:t>
      </w:r>
      <w:r>
        <w:t>землям</w:t>
      </w:r>
      <w:r>
        <w:rPr>
          <w:spacing w:val="-4"/>
        </w:rPr>
        <w:t xml:space="preserve"> </w:t>
      </w:r>
      <w:r>
        <w:t>в</w:t>
      </w:r>
      <w:r>
        <w:rPr>
          <w:spacing w:val="-5"/>
        </w:rPr>
        <w:t xml:space="preserve"> </w:t>
      </w:r>
      <w:r>
        <w:t>XIII</w:t>
      </w:r>
      <w:r>
        <w:rPr>
          <w:spacing w:val="-3"/>
        </w:rPr>
        <w:t xml:space="preserve"> </w:t>
      </w:r>
      <w:r>
        <w:t>в.,</w:t>
      </w:r>
      <w:r>
        <w:rPr>
          <w:spacing w:val="-4"/>
        </w:rPr>
        <w:t xml:space="preserve"> </w:t>
      </w:r>
      <w:r>
        <w:t>противостояние</w:t>
      </w:r>
      <w:r>
        <w:rPr>
          <w:spacing w:val="-5"/>
        </w:rPr>
        <w:t xml:space="preserve"> </w:t>
      </w:r>
      <w:r>
        <w:t>агрессии. Борьба русских земель против зависимости от Орды (XIV–XV вв.). Объединение русских земель вокруг Москвы (XV–XVI вв.).</w:t>
      </w:r>
    </w:p>
    <w:p w14:paraId="32F2AD80" w14:textId="77777777" w:rsidR="001D3DA7" w:rsidRDefault="00407865">
      <w:pPr>
        <w:pStyle w:val="a3"/>
        <w:ind w:left="1389" w:firstLine="0"/>
        <w:jc w:val="left"/>
      </w:pPr>
      <w:r>
        <w:t>Развитие</w:t>
      </w:r>
      <w:r>
        <w:rPr>
          <w:spacing w:val="-5"/>
        </w:rPr>
        <w:t xml:space="preserve"> </w:t>
      </w:r>
      <w:r>
        <w:t>законодательства</w:t>
      </w:r>
      <w:r>
        <w:rPr>
          <w:spacing w:val="-5"/>
        </w:rPr>
        <w:t xml:space="preserve"> </w:t>
      </w:r>
      <w:r>
        <w:t>в</w:t>
      </w:r>
      <w:r>
        <w:rPr>
          <w:spacing w:val="-5"/>
        </w:rPr>
        <w:t xml:space="preserve"> </w:t>
      </w:r>
      <w:r>
        <w:t>едином</w:t>
      </w:r>
      <w:r>
        <w:rPr>
          <w:spacing w:val="-5"/>
        </w:rPr>
        <w:t xml:space="preserve"> </w:t>
      </w:r>
      <w:r>
        <w:t>Русском</w:t>
      </w:r>
      <w:r>
        <w:rPr>
          <w:spacing w:val="-5"/>
        </w:rPr>
        <w:t xml:space="preserve"> </w:t>
      </w:r>
      <w:r>
        <w:t>(Российском)</w:t>
      </w:r>
      <w:r>
        <w:rPr>
          <w:spacing w:val="-4"/>
        </w:rPr>
        <w:t xml:space="preserve"> </w:t>
      </w:r>
      <w:r>
        <w:t>государстве (XV–XVII</w:t>
      </w:r>
      <w:r>
        <w:rPr>
          <w:spacing w:val="-6"/>
        </w:rPr>
        <w:t xml:space="preserve"> </w:t>
      </w:r>
      <w:r>
        <w:t>вв.). Становление и укрепление российского самодержавия (XV–XVIII вв.).</w:t>
      </w:r>
    </w:p>
    <w:p w14:paraId="22F6C3AB" w14:textId="77777777" w:rsidR="001D3DA7" w:rsidRDefault="00407865">
      <w:pPr>
        <w:pStyle w:val="a3"/>
        <w:ind w:left="1389" w:right="2911" w:firstLine="0"/>
        <w:jc w:val="left"/>
      </w:pPr>
      <w:r>
        <w:t>Земские</w:t>
      </w:r>
      <w:r>
        <w:rPr>
          <w:spacing w:val="-4"/>
        </w:rPr>
        <w:t xml:space="preserve"> </w:t>
      </w:r>
      <w:r>
        <w:t>соборы,</w:t>
      </w:r>
      <w:r>
        <w:rPr>
          <w:spacing w:val="-3"/>
        </w:rPr>
        <w:t xml:space="preserve"> </w:t>
      </w:r>
      <w:r>
        <w:t>их</w:t>
      </w:r>
      <w:r>
        <w:rPr>
          <w:spacing w:val="-3"/>
        </w:rPr>
        <w:t xml:space="preserve"> </w:t>
      </w:r>
      <w:r>
        <w:t>роль</w:t>
      </w:r>
      <w:r>
        <w:rPr>
          <w:spacing w:val="-3"/>
        </w:rPr>
        <w:t xml:space="preserve"> </w:t>
      </w:r>
      <w:r>
        <w:t>в</w:t>
      </w:r>
      <w:r>
        <w:rPr>
          <w:spacing w:val="-4"/>
        </w:rPr>
        <w:t xml:space="preserve"> </w:t>
      </w:r>
      <w:r>
        <w:t>истории</w:t>
      </w:r>
      <w:r>
        <w:rPr>
          <w:spacing w:val="-4"/>
        </w:rPr>
        <w:t xml:space="preserve"> </w:t>
      </w:r>
      <w:r>
        <w:t>России</w:t>
      </w:r>
      <w:r>
        <w:rPr>
          <w:spacing w:val="-3"/>
        </w:rPr>
        <w:t xml:space="preserve"> </w:t>
      </w:r>
      <w:r>
        <w:t>(XVI–XVII</w:t>
      </w:r>
      <w:r>
        <w:rPr>
          <w:spacing w:val="-5"/>
        </w:rPr>
        <w:t xml:space="preserve"> </w:t>
      </w:r>
      <w:r>
        <w:t>вв.). Процесс закрепощения крестьян (XV–XVII вв.).</w:t>
      </w:r>
    </w:p>
    <w:p w14:paraId="6FBD4B7D" w14:textId="77777777" w:rsidR="001D3DA7" w:rsidRDefault="00407865">
      <w:pPr>
        <w:pStyle w:val="a3"/>
        <w:ind w:left="1389" w:firstLine="0"/>
        <w:jc w:val="left"/>
      </w:pPr>
      <w:r>
        <w:t>Социальные</w:t>
      </w:r>
      <w:r>
        <w:rPr>
          <w:spacing w:val="-6"/>
        </w:rPr>
        <w:t xml:space="preserve"> </w:t>
      </w:r>
      <w:r>
        <w:t>выступления</w:t>
      </w:r>
      <w:r>
        <w:rPr>
          <w:spacing w:val="-2"/>
        </w:rPr>
        <w:t xml:space="preserve"> </w:t>
      </w:r>
      <w:r>
        <w:t>в</w:t>
      </w:r>
      <w:r>
        <w:rPr>
          <w:spacing w:val="-3"/>
        </w:rPr>
        <w:t xml:space="preserve"> </w:t>
      </w:r>
      <w:r>
        <w:t>России</w:t>
      </w:r>
      <w:r>
        <w:rPr>
          <w:spacing w:val="-2"/>
        </w:rPr>
        <w:t xml:space="preserve"> </w:t>
      </w:r>
      <w:r>
        <w:t>в</w:t>
      </w:r>
      <w:r>
        <w:rPr>
          <w:spacing w:val="-2"/>
        </w:rPr>
        <w:t xml:space="preserve"> </w:t>
      </w:r>
      <w:r>
        <w:t>XVII</w:t>
      </w:r>
      <w:r>
        <w:rPr>
          <w:spacing w:val="-3"/>
        </w:rPr>
        <w:t xml:space="preserve"> </w:t>
      </w:r>
      <w:r>
        <w:t>–</w:t>
      </w:r>
      <w:r>
        <w:rPr>
          <w:spacing w:val="-2"/>
        </w:rPr>
        <w:t xml:space="preserve"> </w:t>
      </w:r>
      <w:r>
        <w:t>начале</w:t>
      </w:r>
      <w:r>
        <w:rPr>
          <w:spacing w:val="-3"/>
        </w:rPr>
        <w:t xml:space="preserve"> </w:t>
      </w:r>
      <w:r>
        <w:t xml:space="preserve">XХ </w:t>
      </w:r>
      <w:r>
        <w:rPr>
          <w:spacing w:val="-5"/>
        </w:rPr>
        <w:t>в.</w:t>
      </w:r>
    </w:p>
    <w:p w14:paraId="4C05E87B" w14:textId="77777777" w:rsidR="001D3DA7" w:rsidRDefault="00407865">
      <w:pPr>
        <w:pStyle w:val="a3"/>
        <w:ind w:left="1389" w:firstLine="0"/>
        <w:jc w:val="left"/>
      </w:pPr>
      <w:r>
        <w:t>Черты</w:t>
      </w:r>
      <w:r>
        <w:rPr>
          <w:spacing w:val="-5"/>
        </w:rPr>
        <w:t xml:space="preserve"> </w:t>
      </w:r>
      <w:r>
        <w:t>Нового</w:t>
      </w:r>
      <w:r>
        <w:rPr>
          <w:spacing w:val="-2"/>
        </w:rPr>
        <w:t xml:space="preserve"> </w:t>
      </w:r>
      <w:r>
        <w:t>времени</w:t>
      </w:r>
      <w:r>
        <w:rPr>
          <w:spacing w:val="-2"/>
        </w:rPr>
        <w:t xml:space="preserve"> </w:t>
      </w:r>
      <w:r>
        <w:t>в</w:t>
      </w:r>
      <w:r>
        <w:rPr>
          <w:spacing w:val="-3"/>
        </w:rPr>
        <w:t xml:space="preserve"> </w:t>
      </w:r>
      <w:r>
        <w:t>экономическом</w:t>
      </w:r>
      <w:r>
        <w:rPr>
          <w:spacing w:val="-3"/>
        </w:rPr>
        <w:t xml:space="preserve"> </w:t>
      </w:r>
      <w:r>
        <w:t>развитии</w:t>
      </w:r>
      <w:r>
        <w:rPr>
          <w:spacing w:val="-3"/>
        </w:rPr>
        <w:t xml:space="preserve"> </w:t>
      </w:r>
      <w:r>
        <w:t>России</w:t>
      </w:r>
      <w:r>
        <w:rPr>
          <w:spacing w:val="-2"/>
        </w:rPr>
        <w:t xml:space="preserve"> </w:t>
      </w:r>
      <w:r>
        <w:t>в</w:t>
      </w:r>
      <w:r>
        <w:rPr>
          <w:spacing w:val="-3"/>
        </w:rPr>
        <w:t xml:space="preserve"> </w:t>
      </w:r>
      <w:r>
        <w:t>XVII–XVIII</w:t>
      </w:r>
      <w:r>
        <w:rPr>
          <w:spacing w:val="-2"/>
        </w:rPr>
        <w:t xml:space="preserve"> </w:t>
      </w:r>
      <w:r>
        <w:rPr>
          <w:spacing w:val="-5"/>
        </w:rPr>
        <w:t>вв.</w:t>
      </w:r>
    </w:p>
    <w:p w14:paraId="19B48A15" w14:textId="77777777" w:rsidR="001D3DA7" w:rsidRDefault="00407865">
      <w:pPr>
        <w:pStyle w:val="a3"/>
        <w:jc w:val="left"/>
      </w:pPr>
      <w:r>
        <w:t>Внешняя</w:t>
      </w:r>
      <w:r>
        <w:rPr>
          <w:spacing w:val="40"/>
        </w:rPr>
        <w:t xml:space="preserve"> </w:t>
      </w:r>
      <w:r>
        <w:t>политика</w:t>
      </w:r>
      <w:r>
        <w:rPr>
          <w:spacing w:val="40"/>
        </w:rPr>
        <w:t xml:space="preserve"> </w:t>
      </w:r>
      <w:r>
        <w:t>России</w:t>
      </w:r>
      <w:r>
        <w:rPr>
          <w:spacing w:val="40"/>
        </w:rPr>
        <w:t xml:space="preserve"> </w:t>
      </w:r>
      <w:r>
        <w:t>в</w:t>
      </w:r>
      <w:r>
        <w:rPr>
          <w:spacing w:val="40"/>
        </w:rPr>
        <w:t xml:space="preserve"> </w:t>
      </w:r>
      <w:r>
        <w:t>XVIII–XIX</w:t>
      </w:r>
      <w:r>
        <w:rPr>
          <w:spacing w:val="40"/>
        </w:rPr>
        <w:t xml:space="preserve"> </w:t>
      </w:r>
      <w:r>
        <w:t>вв.</w:t>
      </w:r>
      <w:r>
        <w:rPr>
          <w:spacing w:val="40"/>
        </w:rPr>
        <w:t xml:space="preserve"> </w:t>
      </w:r>
      <w:r>
        <w:t>Борьба</w:t>
      </w:r>
      <w:r>
        <w:rPr>
          <w:spacing w:val="40"/>
        </w:rPr>
        <w:t xml:space="preserve"> </w:t>
      </w:r>
      <w:r>
        <w:t>России</w:t>
      </w:r>
      <w:r>
        <w:rPr>
          <w:spacing w:val="40"/>
        </w:rPr>
        <w:t xml:space="preserve"> </w:t>
      </w:r>
      <w:r>
        <w:t>за</w:t>
      </w:r>
      <w:r>
        <w:rPr>
          <w:spacing w:val="40"/>
        </w:rPr>
        <w:t xml:space="preserve"> </w:t>
      </w:r>
      <w:r>
        <w:t>выход</w:t>
      </w:r>
      <w:r>
        <w:rPr>
          <w:spacing w:val="40"/>
        </w:rPr>
        <w:t xml:space="preserve"> </w:t>
      </w:r>
      <w:r>
        <w:t>к</w:t>
      </w:r>
      <w:r>
        <w:rPr>
          <w:spacing w:val="40"/>
        </w:rPr>
        <w:t xml:space="preserve"> </w:t>
      </w:r>
      <w:r>
        <w:t>Балтийскому</w:t>
      </w:r>
      <w:r>
        <w:rPr>
          <w:spacing w:val="40"/>
        </w:rPr>
        <w:t xml:space="preserve"> </w:t>
      </w:r>
      <w:r>
        <w:t>и</w:t>
      </w:r>
      <w:r>
        <w:rPr>
          <w:spacing w:val="40"/>
        </w:rPr>
        <w:t xml:space="preserve"> </w:t>
      </w:r>
      <w:r>
        <w:t>Черному морям. Русско-турецкие войны (XVIII–XIX вв.).</w:t>
      </w:r>
    </w:p>
    <w:p w14:paraId="3E220179" w14:textId="77777777" w:rsidR="001D3DA7" w:rsidRDefault="00407865">
      <w:pPr>
        <w:pStyle w:val="a3"/>
        <w:ind w:left="1389" w:firstLine="0"/>
        <w:jc w:val="left"/>
      </w:pPr>
      <w:r>
        <w:t>Крестьянский</w:t>
      </w:r>
      <w:r>
        <w:rPr>
          <w:spacing w:val="-5"/>
        </w:rPr>
        <w:t xml:space="preserve"> </w:t>
      </w:r>
      <w:r>
        <w:t>вопрос</w:t>
      </w:r>
      <w:r>
        <w:rPr>
          <w:spacing w:val="-3"/>
        </w:rPr>
        <w:t xml:space="preserve"> </w:t>
      </w:r>
      <w:r>
        <w:t>и</w:t>
      </w:r>
      <w:r>
        <w:rPr>
          <w:spacing w:val="-4"/>
        </w:rPr>
        <w:t xml:space="preserve"> </w:t>
      </w:r>
      <w:r>
        <w:t>попытки</w:t>
      </w:r>
      <w:r>
        <w:rPr>
          <w:spacing w:val="-2"/>
        </w:rPr>
        <w:t xml:space="preserve"> </w:t>
      </w:r>
      <w:r>
        <w:t>его</w:t>
      </w:r>
      <w:r>
        <w:rPr>
          <w:spacing w:val="-2"/>
        </w:rPr>
        <w:t xml:space="preserve"> </w:t>
      </w:r>
      <w:r>
        <w:t>решения</w:t>
      </w:r>
      <w:r>
        <w:rPr>
          <w:spacing w:val="-2"/>
        </w:rPr>
        <w:t xml:space="preserve"> </w:t>
      </w:r>
      <w:r>
        <w:t>в</w:t>
      </w:r>
      <w:r>
        <w:rPr>
          <w:spacing w:val="-3"/>
        </w:rPr>
        <w:t xml:space="preserve"> </w:t>
      </w:r>
      <w:r>
        <w:t>России</w:t>
      </w:r>
      <w:r>
        <w:rPr>
          <w:spacing w:val="-2"/>
        </w:rPr>
        <w:t xml:space="preserve"> </w:t>
      </w:r>
      <w:r>
        <w:t>в</w:t>
      </w:r>
      <w:r>
        <w:rPr>
          <w:spacing w:val="-3"/>
        </w:rPr>
        <w:t xml:space="preserve"> </w:t>
      </w:r>
      <w:r>
        <w:t>XIX</w:t>
      </w:r>
      <w:r>
        <w:rPr>
          <w:spacing w:val="4"/>
        </w:rPr>
        <w:t xml:space="preserve"> </w:t>
      </w:r>
      <w:r>
        <w:rPr>
          <w:spacing w:val="-5"/>
        </w:rPr>
        <w:t>в.</w:t>
      </w:r>
    </w:p>
    <w:p w14:paraId="399F617D" w14:textId="77777777" w:rsidR="001D3DA7" w:rsidRDefault="00407865">
      <w:pPr>
        <w:pStyle w:val="a3"/>
        <w:jc w:val="left"/>
      </w:pPr>
      <w:r>
        <w:t>Власть</w:t>
      </w:r>
      <w:r>
        <w:rPr>
          <w:spacing w:val="25"/>
        </w:rPr>
        <w:t xml:space="preserve"> </w:t>
      </w:r>
      <w:r>
        <w:t>и</w:t>
      </w:r>
      <w:r>
        <w:rPr>
          <w:spacing w:val="25"/>
        </w:rPr>
        <w:t xml:space="preserve"> </w:t>
      </w:r>
      <w:r>
        <w:t>общество в России</w:t>
      </w:r>
      <w:r>
        <w:rPr>
          <w:spacing w:val="25"/>
        </w:rPr>
        <w:t xml:space="preserve"> </w:t>
      </w:r>
      <w:r>
        <w:t>в XVIII</w:t>
      </w:r>
      <w:r>
        <w:rPr>
          <w:spacing w:val="27"/>
        </w:rPr>
        <w:t xml:space="preserve"> </w:t>
      </w:r>
      <w:r>
        <w:t>– начале</w:t>
      </w:r>
      <w:r>
        <w:rPr>
          <w:spacing w:val="25"/>
        </w:rPr>
        <w:t xml:space="preserve"> </w:t>
      </w:r>
      <w:r>
        <w:t>XX</w:t>
      </w:r>
      <w:r>
        <w:rPr>
          <w:spacing w:val="-3"/>
        </w:rPr>
        <w:t xml:space="preserve"> </w:t>
      </w:r>
      <w:r>
        <w:t>в.: самодержавная</w:t>
      </w:r>
      <w:r>
        <w:rPr>
          <w:spacing w:val="26"/>
        </w:rPr>
        <w:t xml:space="preserve"> </w:t>
      </w:r>
      <w:r>
        <w:t xml:space="preserve">монархия, эволюция </w:t>
      </w:r>
      <w:r>
        <w:rPr>
          <w:spacing w:val="-2"/>
        </w:rPr>
        <w:t>отношений.</w:t>
      </w:r>
    </w:p>
    <w:p w14:paraId="326BCCC8" w14:textId="77777777" w:rsidR="001D3DA7" w:rsidRDefault="00407865">
      <w:pPr>
        <w:pStyle w:val="a3"/>
        <w:spacing w:before="1"/>
        <w:ind w:left="1389" w:firstLine="0"/>
        <w:jc w:val="left"/>
      </w:pPr>
      <w:r>
        <w:t>Великие</w:t>
      </w:r>
      <w:r>
        <w:rPr>
          <w:spacing w:val="-4"/>
        </w:rPr>
        <w:t xml:space="preserve"> </w:t>
      </w:r>
      <w:r>
        <w:t>реформы</w:t>
      </w:r>
      <w:r>
        <w:rPr>
          <w:spacing w:val="-1"/>
        </w:rPr>
        <w:t xml:space="preserve"> </w:t>
      </w:r>
      <w:r>
        <w:t>1860–1870-х гг.:</w:t>
      </w:r>
      <w:r>
        <w:rPr>
          <w:spacing w:val="-1"/>
        </w:rPr>
        <w:t xml:space="preserve"> </w:t>
      </w:r>
      <w:r>
        <w:t>новые</w:t>
      </w:r>
      <w:r>
        <w:rPr>
          <w:spacing w:val="-1"/>
        </w:rPr>
        <w:t xml:space="preserve"> </w:t>
      </w:r>
      <w:r>
        <w:rPr>
          <w:spacing w:val="-2"/>
        </w:rPr>
        <w:t>перспективы.</w:t>
      </w:r>
    </w:p>
    <w:p w14:paraId="6C9BDC5C" w14:textId="77777777" w:rsidR="001D3DA7" w:rsidRDefault="00407865">
      <w:pPr>
        <w:pStyle w:val="a3"/>
        <w:ind w:left="1389" w:firstLine="0"/>
        <w:jc w:val="left"/>
      </w:pPr>
      <w:r>
        <w:t>Индустриальное</w:t>
      </w:r>
      <w:r>
        <w:rPr>
          <w:spacing w:val="-6"/>
        </w:rPr>
        <w:t xml:space="preserve"> </w:t>
      </w:r>
      <w:r>
        <w:t>развитие</w:t>
      </w:r>
      <w:r>
        <w:rPr>
          <w:spacing w:val="-4"/>
        </w:rPr>
        <w:t xml:space="preserve"> </w:t>
      </w:r>
      <w:r>
        <w:t>и</w:t>
      </w:r>
      <w:r>
        <w:rPr>
          <w:spacing w:val="-3"/>
        </w:rPr>
        <w:t xml:space="preserve"> </w:t>
      </w:r>
      <w:r>
        <w:t>модернизационные</w:t>
      </w:r>
      <w:r>
        <w:rPr>
          <w:spacing w:val="-4"/>
        </w:rPr>
        <w:t xml:space="preserve"> </w:t>
      </w:r>
      <w:r>
        <w:t>процессы</w:t>
      </w:r>
      <w:r>
        <w:rPr>
          <w:spacing w:val="-3"/>
        </w:rPr>
        <w:t xml:space="preserve"> </w:t>
      </w:r>
      <w:r>
        <w:t>и</w:t>
      </w:r>
      <w:r>
        <w:rPr>
          <w:spacing w:val="-3"/>
        </w:rPr>
        <w:t xml:space="preserve"> </w:t>
      </w:r>
      <w:r>
        <w:t>России</w:t>
      </w:r>
      <w:r>
        <w:rPr>
          <w:spacing w:val="3"/>
        </w:rPr>
        <w:t xml:space="preserve"> </w:t>
      </w:r>
      <w:r>
        <w:t>в</w:t>
      </w:r>
      <w:r>
        <w:rPr>
          <w:spacing w:val="-4"/>
        </w:rPr>
        <w:t xml:space="preserve"> </w:t>
      </w:r>
      <w:r>
        <w:t>XIX</w:t>
      </w:r>
      <w:r>
        <w:rPr>
          <w:spacing w:val="-4"/>
        </w:rPr>
        <w:t xml:space="preserve"> </w:t>
      </w:r>
      <w:r>
        <w:t>–</w:t>
      </w:r>
      <w:r>
        <w:rPr>
          <w:spacing w:val="-3"/>
        </w:rPr>
        <w:t xml:space="preserve"> </w:t>
      </w:r>
      <w:r>
        <w:t>начале</w:t>
      </w:r>
      <w:r>
        <w:rPr>
          <w:spacing w:val="-4"/>
        </w:rPr>
        <w:t xml:space="preserve"> </w:t>
      </w:r>
      <w:r>
        <w:t>XX</w:t>
      </w:r>
      <w:r>
        <w:rPr>
          <w:spacing w:val="-3"/>
        </w:rPr>
        <w:t xml:space="preserve"> </w:t>
      </w:r>
      <w:r>
        <w:rPr>
          <w:spacing w:val="-5"/>
        </w:rPr>
        <w:t>в.</w:t>
      </w:r>
    </w:p>
    <w:p w14:paraId="3261AF1B" w14:textId="77777777" w:rsidR="001D3DA7" w:rsidRDefault="00407865">
      <w:pPr>
        <w:pStyle w:val="a3"/>
        <w:jc w:val="left"/>
      </w:pPr>
      <w:r>
        <w:t>Российские первооткрыватели, ученые, изобретатели XVII – начала ХХ</w:t>
      </w:r>
      <w:r>
        <w:rPr>
          <w:spacing w:val="-4"/>
        </w:rPr>
        <w:t xml:space="preserve"> </w:t>
      </w:r>
      <w:r>
        <w:t>в.: место в истории России и всемирной истории.</w:t>
      </w:r>
    </w:p>
    <w:p w14:paraId="6887780C" w14:textId="77777777" w:rsidR="001D3DA7" w:rsidRDefault="00407865">
      <w:pPr>
        <w:pStyle w:val="a3"/>
        <w:jc w:val="left"/>
      </w:pPr>
      <w:r>
        <w:t>Развитие культуры в России в XVII – начале XX</w:t>
      </w:r>
      <w:r>
        <w:rPr>
          <w:spacing w:val="-2"/>
        </w:rPr>
        <w:t xml:space="preserve"> </w:t>
      </w:r>
      <w:r>
        <w:t>в.: традиции, новые веяния, обращение к основам национальных культур. Архитектурные стили в России в XVII – начале XX в.</w:t>
      </w:r>
    </w:p>
    <w:p w14:paraId="30154B03" w14:textId="77777777" w:rsidR="001D3DA7" w:rsidRDefault="00407865" w:rsidP="004C4C80">
      <w:pPr>
        <w:pStyle w:val="a6"/>
        <w:numPr>
          <w:ilvl w:val="1"/>
          <w:numId w:val="116"/>
        </w:numPr>
        <w:tabs>
          <w:tab w:val="left" w:pos="2048"/>
        </w:tabs>
        <w:ind w:left="681" w:right="214" w:firstLine="708"/>
        <w:rPr>
          <w:sz w:val="24"/>
        </w:rPr>
      </w:pPr>
      <w:r>
        <w:rPr>
          <w:sz w:val="24"/>
        </w:rPr>
        <w:t>Планируемые результаты освоения программы по истории на уровне среднего общего образования.</w:t>
      </w:r>
    </w:p>
    <w:p w14:paraId="3BEB8616" w14:textId="77777777" w:rsidR="001D3DA7" w:rsidRDefault="00407865" w:rsidP="004C4C80">
      <w:pPr>
        <w:pStyle w:val="a6"/>
        <w:numPr>
          <w:ilvl w:val="2"/>
          <w:numId w:val="116"/>
        </w:numPr>
        <w:tabs>
          <w:tab w:val="left" w:pos="2228"/>
        </w:tabs>
        <w:ind w:right="214" w:firstLine="708"/>
        <w:rPr>
          <w:sz w:val="24"/>
        </w:rPr>
      </w:pPr>
      <w:r>
        <w:rPr>
          <w:sz w:val="24"/>
        </w:rPr>
        <w:t>В положениях</w:t>
      </w:r>
      <w:r>
        <w:rPr>
          <w:spacing w:val="-2"/>
          <w:sz w:val="24"/>
        </w:rPr>
        <w:t xml:space="preserve"> </w:t>
      </w:r>
      <w:r>
        <w:rPr>
          <w:sz w:val="24"/>
        </w:rPr>
        <w:t xml:space="preserve">ФГОС СОО содержатся требования к личностным, метапредметным и предметным результатам освоения обучающимися учебных программ по общеобразовательным </w:t>
      </w:r>
      <w:r>
        <w:rPr>
          <w:spacing w:val="-2"/>
          <w:sz w:val="24"/>
        </w:rPr>
        <w:t>предметам.</w:t>
      </w:r>
    </w:p>
    <w:p w14:paraId="5583C538" w14:textId="77777777" w:rsidR="001D3DA7" w:rsidRDefault="00407865" w:rsidP="004C4C80">
      <w:pPr>
        <w:pStyle w:val="a6"/>
        <w:numPr>
          <w:ilvl w:val="2"/>
          <w:numId w:val="116"/>
        </w:numPr>
        <w:tabs>
          <w:tab w:val="left" w:pos="2228"/>
        </w:tabs>
        <w:ind w:right="219" w:firstLine="708"/>
        <w:rPr>
          <w:sz w:val="24"/>
        </w:rPr>
      </w:pPr>
      <w:r>
        <w:rPr>
          <w:sz w:val="24"/>
        </w:rPr>
        <w:t>В результате изучения истории на уровне среднего общего образования у обучающегося будут сформированы следующие личностные результаты:</w:t>
      </w:r>
    </w:p>
    <w:p w14:paraId="3B31DD45" w14:textId="77777777" w:rsidR="001D3DA7" w:rsidRDefault="00407865" w:rsidP="004C4C80">
      <w:pPr>
        <w:pStyle w:val="a6"/>
        <w:numPr>
          <w:ilvl w:val="0"/>
          <w:numId w:val="115"/>
        </w:numPr>
        <w:tabs>
          <w:tab w:val="left" w:pos="1647"/>
        </w:tabs>
        <w:ind w:left="1647" w:hanging="258"/>
        <w:jc w:val="both"/>
        <w:rPr>
          <w:sz w:val="24"/>
        </w:rPr>
      </w:pPr>
      <w:r>
        <w:rPr>
          <w:sz w:val="24"/>
        </w:rPr>
        <w:t>гражданского</w:t>
      </w:r>
      <w:r>
        <w:rPr>
          <w:spacing w:val="-3"/>
          <w:sz w:val="24"/>
        </w:rPr>
        <w:t xml:space="preserve"> </w:t>
      </w:r>
      <w:r>
        <w:rPr>
          <w:spacing w:val="-2"/>
          <w:sz w:val="24"/>
        </w:rPr>
        <w:t>воспитания:</w:t>
      </w:r>
    </w:p>
    <w:p w14:paraId="03027770" w14:textId="77777777" w:rsidR="001D3DA7" w:rsidRDefault="00407865">
      <w:pPr>
        <w:pStyle w:val="a3"/>
        <w:ind w:right="225"/>
      </w:pPr>
      <w:r>
        <w:t xml:space="preserve">осмысление сложившихся в российской истории традиций гражданского служения </w:t>
      </w:r>
      <w:r>
        <w:rPr>
          <w:spacing w:val="-2"/>
        </w:rPr>
        <w:t>Отечеству;</w:t>
      </w:r>
    </w:p>
    <w:p w14:paraId="10ACAF39" w14:textId="77777777" w:rsidR="001D3DA7" w:rsidRDefault="00407865">
      <w:pPr>
        <w:pStyle w:val="a3"/>
        <w:ind w:right="213"/>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4BCAE5A4" w14:textId="77777777" w:rsidR="001D3DA7" w:rsidRDefault="00407865">
      <w:pPr>
        <w:pStyle w:val="a3"/>
        <w:spacing w:before="1"/>
        <w:ind w:right="215"/>
      </w:pPr>
      <w:r>
        <w:t>принятие традиционных национальных, общечеловеческих гуманистических и демократических ценностей;</w:t>
      </w:r>
    </w:p>
    <w:p w14:paraId="41D89D71" w14:textId="77777777" w:rsidR="001D3DA7" w:rsidRDefault="00407865">
      <w:pPr>
        <w:pStyle w:val="a3"/>
        <w:ind w:right="220"/>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14:paraId="2E1CE23A" w14:textId="77777777" w:rsidR="001D3DA7" w:rsidRDefault="00407865">
      <w:pPr>
        <w:pStyle w:val="a3"/>
        <w:ind w:right="220"/>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51F8D4F" w14:textId="77777777" w:rsidR="001D3DA7" w:rsidRDefault="00407865">
      <w:pPr>
        <w:pStyle w:val="a3"/>
        <w:ind w:right="215"/>
      </w:pPr>
      <w:r>
        <w:t xml:space="preserve">умение взаимодействовать с социальными институтами в соответствии с их функциями и </w:t>
      </w:r>
      <w:r>
        <w:rPr>
          <w:spacing w:val="-2"/>
        </w:rPr>
        <w:t>назначением;</w:t>
      </w:r>
    </w:p>
    <w:p w14:paraId="467CD90E" w14:textId="77777777" w:rsidR="001D3DA7" w:rsidRDefault="00407865">
      <w:pPr>
        <w:pStyle w:val="a3"/>
        <w:ind w:left="1389"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rPr>
          <w:spacing w:val="-2"/>
        </w:rPr>
        <w:t>деятельности;</w:t>
      </w:r>
    </w:p>
    <w:p w14:paraId="3E9FC142" w14:textId="77777777" w:rsidR="001D3DA7" w:rsidRDefault="00407865" w:rsidP="004C4C80">
      <w:pPr>
        <w:pStyle w:val="a6"/>
        <w:numPr>
          <w:ilvl w:val="0"/>
          <w:numId w:val="115"/>
        </w:numPr>
        <w:tabs>
          <w:tab w:val="left" w:pos="1647"/>
        </w:tabs>
        <w:ind w:left="1647" w:hanging="258"/>
        <w:jc w:val="both"/>
        <w:rPr>
          <w:sz w:val="24"/>
        </w:rPr>
      </w:pPr>
      <w:r>
        <w:rPr>
          <w:sz w:val="24"/>
        </w:rPr>
        <w:t>патриотического</w:t>
      </w:r>
      <w:r>
        <w:rPr>
          <w:spacing w:val="-6"/>
          <w:sz w:val="24"/>
        </w:rPr>
        <w:t xml:space="preserve"> </w:t>
      </w:r>
      <w:r>
        <w:rPr>
          <w:spacing w:val="-2"/>
          <w:sz w:val="24"/>
        </w:rPr>
        <w:t>воспитания:</w:t>
      </w:r>
    </w:p>
    <w:p w14:paraId="11C5CC48" w14:textId="77777777" w:rsidR="001D3DA7" w:rsidRDefault="00407865">
      <w:pPr>
        <w:pStyle w:val="a3"/>
        <w:ind w:right="21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6C3AAEAF" w14:textId="77777777" w:rsidR="001D3DA7" w:rsidRDefault="00407865">
      <w:pPr>
        <w:pStyle w:val="a3"/>
        <w:ind w:right="216"/>
      </w:pPr>
      <w:r>
        <w:t>ценностное отношение к государственным символам, историческому и природному наследию,</w:t>
      </w:r>
      <w:r>
        <w:rPr>
          <w:spacing w:val="68"/>
        </w:rPr>
        <w:t xml:space="preserve"> </w:t>
      </w:r>
      <w:r>
        <w:t>памятникам,</w:t>
      </w:r>
      <w:r>
        <w:rPr>
          <w:spacing w:val="68"/>
        </w:rPr>
        <w:t xml:space="preserve"> </w:t>
      </w:r>
      <w:r>
        <w:t>традициям</w:t>
      </w:r>
      <w:r>
        <w:rPr>
          <w:spacing w:val="68"/>
        </w:rPr>
        <w:t xml:space="preserve"> </w:t>
      </w:r>
      <w:r>
        <w:t>народов</w:t>
      </w:r>
      <w:r>
        <w:rPr>
          <w:spacing w:val="68"/>
        </w:rPr>
        <w:t xml:space="preserve"> </w:t>
      </w:r>
      <w:r>
        <w:t>России,</w:t>
      </w:r>
      <w:r>
        <w:rPr>
          <w:spacing w:val="68"/>
        </w:rPr>
        <w:t xml:space="preserve"> </w:t>
      </w:r>
      <w:r>
        <w:t>достижениям</w:t>
      </w:r>
      <w:r>
        <w:rPr>
          <w:spacing w:val="68"/>
        </w:rPr>
        <w:t xml:space="preserve"> </w:t>
      </w:r>
      <w:r>
        <w:t>России</w:t>
      </w:r>
      <w:r>
        <w:rPr>
          <w:spacing w:val="69"/>
        </w:rPr>
        <w:t xml:space="preserve"> </w:t>
      </w:r>
      <w:r>
        <w:t>в</w:t>
      </w:r>
      <w:r>
        <w:rPr>
          <w:spacing w:val="68"/>
        </w:rPr>
        <w:t xml:space="preserve"> </w:t>
      </w:r>
      <w:r>
        <w:t>науке,</w:t>
      </w:r>
      <w:r>
        <w:rPr>
          <w:spacing w:val="68"/>
        </w:rPr>
        <w:t xml:space="preserve"> </w:t>
      </w:r>
      <w:r>
        <w:t>искусстве,</w:t>
      </w:r>
    </w:p>
    <w:p w14:paraId="224C692F" w14:textId="77777777" w:rsidR="001D3DA7" w:rsidRDefault="001D3DA7">
      <w:pPr>
        <w:sectPr w:rsidR="001D3DA7">
          <w:pgSz w:w="11920" w:h="16850"/>
          <w:pgMar w:top="820" w:right="340" w:bottom="440" w:left="500" w:header="0" w:footer="208" w:gutter="0"/>
          <w:cols w:space="720"/>
        </w:sectPr>
      </w:pPr>
    </w:p>
    <w:p w14:paraId="686C026B" w14:textId="77777777" w:rsidR="001D3DA7" w:rsidRDefault="00407865">
      <w:pPr>
        <w:pStyle w:val="a3"/>
        <w:spacing w:before="78"/>
        <w:ind w:firstLine="0"/>
      </w:pPr>
      <w:r>
        <w:t>спорте,</w:t>
      </w:r>
      <w:r>
        <w:rPr>
          <w:spacing w:val="-4"/>
        </w:rPr>
        <w:t xml:space="preserve"> </w:t>
      </w:r>
      <w:r>
        <w:t>технологиях,</w:t>
      </w:r>
      <w:r>
        <w:rPr>
          <w:spacing w:val="-3"/>
        </w:rPr>
        <w:t xml:space="preserve"> </w:t>
      </w:r>
      <w:r>
        <w:rPr>
          <w:spacing w:val="-2"/>
        </w:rPr>
        <w:t>труде;</w:t>
      </w:r>
    </w:p>
    <w:p w14:paraId="12A5B49E" w14:textId="77777777" w:rsidR="001D3DA7" w:rsidRDefault="00407865">
      <w:pPr>
        <w:pStyle w:val="a3"/>
        <w:ind w:right="218"/>
      </w:pPr>
      <w:r>
        <w:t>идейная убежденность, готовность к служению Отечеству и его защите, ответственность за его судьбу;</w:t>
      </w:r>
    </w:p>
    <w:p w14:paraId="7A0EBA88" w14:textId="77777777" w:rsidR="001D3DA7" w:rsidRDefault="00407865" w:rsidP="004C4C80">
      <w:pPr>
        <w:pStyle w:val="a6"/>
        <w:numPr>
          <w:ilvl w:val="0"/>
          <w:numId w:val="115"/>
        </w:numPr>
        <w:tabs>
          <w:tab w:val="left" w:pos="1647"/>
        </w:tabs>
        <w:spacing w:before="1"/>
        <w:ind w:left="1647" w:hanging="258"/>
        <w:jc w:val="both"/>
        <w:rPr>
          <w:sz w:val="24"/>
        </w:rPr>
      </w:pPr>
      <w:r>
        <w:rPr>
          <w:sz w:val="24"/>
        </w:rPr>
        <w:t>духовно-нравственного</w:t>
      </w:r>
      <w:r>
        <w:rPr>
          <w:spacing w:val="-10"/>
          <w:sz w:val="24"/>
        </w:rPr>
        <w:t xml:space="preserve"> </w:t>
      </w:r>
      <w:r>
        <w:rPr>
          <w:spacing w:val="-2"/>
          <w:sz w:val="24"/>
        </w:rPr>
        <w:t>воспитания:</w:t>
      </w:r>
    </w:p>
    <w:p w14:paraId="2216E8E5" w14:textId="77777777" w:rsidR="001D3DA7" w:rsidRDefault="00407865">
      <w:pPr>
        <w:pStyle w:val="a3"/>
        <w:ind w:right="228"/>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63F16BD6" w14:textId="77777777" w:rsidR="001D3DA7" w:rsidRDefault="00407865">
      <w:pPr>
        <w:pStyle w:val="a3"/>
        <w:ind w:left="1389" w:firstLine="0"/>
      </w:pPr>
      <w:r>
        <w:t>сформированность</w:t>
      </w:r>
      <w:r>
        <w:rPr>
          <w:spacing w:val="-8"/>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14:paraId="3FC2D7FE" w14:textId="77777777" w:rsidR="001D3DA7" w:rsidRDefault="00407865">
      <w:pPr>
        <w:pStyle w:val="a3"/>
        <w:ind w:right="221"/>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14:paraId="30E510A7" w14:textId="77777777" w:rsidR="001D3DA7" w:rsidRDefault="00407865">
      <w:pPr>
        <w:pStyle w:val="a3"/>
        <w:ind w:left="1389" w:firstLine="0"/>
      </w:pPr>
      <w:r>
        <w:t>понимание</w:t>
      </w:r>
      <w:r>
        <w:rPr>
          <w:spacing w:val="-7"/>
        </w:rPr>
        <w:t xml:space="preserve"> </w:t>
      </w:r>
      <w:r>
        <w:t>значения</w:t>
      </w:r>
      <w:r>
        <w:rPr>
          <w:spacing w:val="-3"/>
        </w:rPr>
        <w:t xml:space="preserve"> </w:t>
      </w:r>
      <w:r>
        <w:t>личного</w:t>
      </w:r>
      <w:r>
        <w:rPr>
          <w:spacing w:val="-3"/>
        </w:rPr>
        <w:t xml:space="preserve"> </w:t>
      </w:r>
      <w:r>
        <w:t>вклада</w:t>
      </w:r>
      <w:r>
        <w:rPr>
          <w:spacing w:val="-1"/>
        </w:rPr>
        <w:t xml:space="preserve"> </w:t>
      </w:r>
      <w:r>
        <w:t>в</w:t>
      </w:r>
      <w:r>
        <w:rPr>
          <w:spacing w:val="-4"/>
        </w:rPr>
        <w:t xml:space="preserve"> </w:t>
      </w:r>
      <w:r>
        <w:t>построение</w:t>
      </w:r>
      <w:r>
        <w:rPr>
          <w:spacing w:val="-4"/>
        </w:rPr>
        <w:t xml:space="preserve"> </w:t>
      </w:r>
      <w:r>
        <w:t>устойчивого</w:t>
      </w:r>
      <w:r>
        <w:rPr>
          <w:spacing w:val="-3"/>
        </w:rPr>
        <w:t xml:space="preserve"> </w:t>
      </w:r>
      <w:r>
        <w:rPr>
          <w:spacing w:val="-2"/>
        </w:rPr>
        <w:t>будущего;</w:t>
      </w:r>
    </w:p>
    <w:p w14:paraId="5EBCA74A" w14:textId="77777777" w:rsidR="001D3DA7" w:rsidRDefault="00407865">
      <w:pPr>
        <w:pStyle w:val="a3"/>
        <w:ind w:right="221"/>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w:t>
      </w:r>
      <w:r>
        <w:rPr>
          <w:spacing w:val="40"/>
        </w:rPr>
        <w:t xml:space="preserve"> </w:t>
      </w:r>
      <w:r>
        <w:t>соответствии с традициями народов России;</w:t>
      </w:r>
    </w:p>
    <w:p w14:paraId="066AACCF" w14:textId="77777777" w:rsidR="001D3DA7" w:rsidRDefault="00407865" w:rsidP="004C4C80">
      <w:pPr>
        <w:pStyle w:val="a6"/>
        <w:numPr>
          <w:ilvl w:val="0"/>
          <w:numId w:val="115"/>
        </w:numPr>
        <w:tabs>
          <w:tab w:val="left" w:pos="1647"/>
        </w:tabs>
        <w:ind w:left="1647" w:hanging="258"/>
        <w:jc w:val="both"/>
        <w:rPr>
          <w:sz w:val="24"/>
        </w:rPr>
      </w:pPr>
      <w:r>
        <w:rPr>
          <w:sz w:val="24"/>
        </w:rPr>
        <w:t>эстетического</w:t>
      </w:r>
      <w:r>
        <w:rPr>
          <w:spacing w:val="-6"/>
          <w:sz w:val="24"/>
        </w:rPr>
        <w:t xml:space="preserve"> </w:t>
      </w:r>
      <w:r>
        <w:rPr>
          <w:spacing w:val="-2"/>
          <w:sz w:val="24"/>
        </w:rPr>
        <w:t>воспитания:</w:t>
      </w:r>
    </w:p>
    <w:p w14:paraId="45743C64" w14:textId="77777777" w:rsidR="001D3DA7" w:rsidRDefault="00407865">
      <w:pPr>
        <w:pStyle w:val="a3"/>
        <w:ind w:left="1389" w:firstLine="0"/>
      </w:pPr>
      <w:r>
        <w:t>представление</w:t>
      </w:r>
      <w:r>
        <w:rPr>
          <w:spacing w:val="49"/>
        </w:rPr>
        <w:t xml:space="preserve"> </w:t>
      </w:r>
      <w:r>
        <w:t>об</w:t>
      </w:r>
      <w:r>
        <w:rPr>
          <w:spacing w:val="53"/>
        </w:rPr>
        <w:t xml:space="preserve"> </w:t>
      </w:r>
      <w:r>
        <w:t>исторически</w:t>
      </w:r>
      <w:r>
        <w:rPr>
          <w:spacing w:val="53"/>
        </w:rPr>
        <w:t xml:space="preserve"> </w:t>
      </w:r>
      <w:r>
        <w:t>сложившемся</w:t>
      </w:r>
      <w:r>
        <w:rPr>
          <w:spacing w:val="54"/>
        </w:rPr>
        <w:t xml:space="preserve"> </w:t>
      </w:r>
      <w:r>
        <w:t>культурном</w:t>
      </w:r>
      <w:r>
        <w:rPr>
          <w:spacing w:val="52"/>
        </w:rPr>
        <w:t xml:space="preserve"> </w:t>
      </w:r>
      <w:r>
        <w:t>многообразии</w:t>
      </w:r>
      <w:r>
        <w:rPr>
          <w:spacing w:val="53"/>
        </w:rPr>
        <w:t xml:space="preserve"> </w:t>
      </w:r>
      <w:r>
        <w:t>своей</w:t>
      </w:r>
      <w:r>
        <w:rPr>
          <w:spacing w:val="54"/>
        </w:rPr>
        <w:t xml:space="preserve"> </w:t>
      </w:r>
      <w:r>
        <w:t>страны</w:t>
      </w:r>
      <w:r>
        <w:rPr>
          <w:spacing w:val="52"/>
        </w:rPr>
        <w:t xml:space="preserve"> </w:t>
      </w:r>
      <w:r>
        <w:rPr>
          <w:spacing w:val="-10"/>
        </w:rPr>
        <w:t>и</w:t>
      </w:r>
    </w:p>
    <w:p w14:paraId="173DB534" w14:textId="77777777" w:rsidR="001D3DA7" w:rsidRDefault="00407865">
      <w:pPr>
        <w:pStyle w:val="a3"/>
        <w:ind w:firstLine="0"/>
        <w:jc w:val="left"/>
      </w:pPr>
      <w:r>
        <w:rPr>
          <w:spacing w:val="-2"/>
        </w:rPr>
        <w:t>мира;</w:t>
      </w:r>
    </w:p>
    <w:p w14:paraId="355D3C72" w14:textId="77777777" w:rsidR="001D3DA7" w:rsidRDefault="00407865">
      <w:pPr>
        <w:pStyle w:val="a3"/>
        <w:ind w:left="1389" w:firstLine="0"/>
        <w:jc w:val="left"/>
      </w:pPr>
      <w:r>
        <w:t>способность</w:t>
      </w:r>
      <w:r>
        <w:rPr>
          <w:spacing w:val="50"/>
        </w:rPr>
        <w:t xml:space="preserve"> </w:t>
      </w:r>
      <w:r>
        <w:t>воспринимать</w:t>
      </w:r>
      <w:r>
        <w:rPr>
          <w:spacing w:val="52"/>
        </w:rPr>
        <w:t xml:space="preserve"> </w:t>
      </w:r>
      <w:r>
        <w:t>различные</w:t>
      </w:r>
      <w:r>
        <w:rPr>
          <w:spacing w:val="50"/>
        </w:rPr>
        <w:t xml:space="preserve"> </w:t>
      </w:r>
      <w:r>
        <w:t>виды</w:t>
      </w:r>
      <w:r>
        <w:rPr>
          <w:spacing w:val="50"/>
        </w:rPr>
        <w:t xml:space="preserve"> </w:t>
      </w:r>
      <w:r>
        <w:t>искусства,</w:t>
      </w:r>
      <w:r>
        <w:rPr>
          <w:spacing w:val="51"/>
        </w:rPr>
        <w:t xml:space="preserve"> </w:t>
      </w:r>
      <w:r>
        <w:t>традиции</w:t>
      </w:r>
      <w:r>
        <w:rPr>
          <w:spacing w:val="51"/>
        </w:rPr>
        <w:t xml:space="preserve"> </w:t>
      </w:r>
      <w:r>
        <w:t>и</w:t>
      </w:r>
      <w:r>
        <w:rPr>
          <w:spacing w:val="50"/>
        </w:rPr>
        <w:t xml:space="preserve"> </w:t>
      </w:r>
      <w:r>
        <w:t>творчество</w:t>
      </w:r>
      <w:r>
        <w:rPr>
          <w:spacing w:val="53"/>
        </w:rPr>
        <w:t xml:space="preserve"> </w:t>
      </w:r>
      <w:r>
        <w:t>своего</w:t>
      </w:r>
      <w:r>
        <w:rPr>
          <w:spacing w:val="54"/>
        </w:rPr>
        <w:t xml:space="preserve"> </w:t>
      </w:r>
      <w:r>
        <w:rPr>
          <w:spacing w:val="-10"/>
        </w:rPr>
        <w:t>и</w:t>
      </w:r>
    </w:p>
    <w:p w14:paraId="54E4AFDD" w14:textId="77777777" w:rsidR="001D3DA7" w:rsidRDefault="00407865">
      <w:pPr>
        <w:pStyle w:val="a3"/>
        <w:ind w:firstLine="0"/>
        <w:jc w:val="left"/>
      </w:pPr>
      <w:r>
        <w:t>других</w:t>
      </w:r>
      <w:r>
        <w:rPr>
          <w:spacing w:val="-5"/>
        </w:rPr>
        <w:t xml:space="preserve"> </w:t>
      </w:r>
      <w:r>
        <w:t>народов,</w:t>
      </w:r>
      <w:r>
        <w:rPr>
          <w:spacing w:val="-4"/>
        </w:rPr>
        <w:t xml:space="preserve"> </w:t>
      </w:r>
      <w:r>
        <w:t>ощущать</w:t>
      </w:r>
      <w:r>
        <w:rPr>
          <w:spacing w:val="-3"/>
        </w:rPr>
        <w:t xml:space="preserve"> </w:t>
      </w:r>
      <w:r>
        <w:t>эмоциональное</w:t>
      </w:r>
      <w:r>
        <w:rPr>
          <w:spacing w:val="-5"/>
        </w:rPr>
        <w:t xml:space="preserve"> </w:t>
      </w:r>
      <w:r>
        <w:t>воздействие</w:t>
      </w:r>
      <w:r>
        <w:rPr>
          <w:spacing w:val="-5"/>
        </w:rPr>
        <w:t xml:space="preserve"> </w:t>
      </w:r>
      <w:r>
        <w:rPr>
          <w:spacing w:val="-2"/>
        </w:rPr>
        <w:t>искусства;</w:t>
      </w:r>
    </w:p>
    <w:p w14:paraId="643B91F1" w14:textId="77777777" w:rsidR="001D3DA7" w:rsidRDefault="00407865">
      <w:pPr>
        <w:pStyle w:val="a3"/>
        <w:jc w:val="left"/>
      </w:pPr>
      <w:r>
        <w:t>осознание</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наследия</w:t>
      </w:r>
      <w:r>
        <w:rPr>
          <w:spacing w:val="40"/>
        </w:rPr>
        <w:t xml:space="preserve"> </w:t>
      </w:r>
      <w:r>
        <w:t>отечественного</w:t>
      </w:r>
      <w:r>
        <w:rPr>
          <w:spacing w:val="77"/>
        </w:rPr>
        <w:t xml:space="preserve"> </w:t>
      </w:r>
      <w:r>
        <w:t>и</w:t>
      </w:r>
      <w:r>
        <w:rPr>
          <w:spacing w:val="40"/>
        </w:rPr>
        <w:t xml:space="preserve"> </w:t>
      </w:r>
      <w:r>
        <w:t>мирового</w:t>
      </w:r>
      <w:r>
        <w:rPr>
          <w:spacing w:val="80"/>
        </w:rPr>
        <w:t xml:space="preserve"> </w:t>
      </w:r>
      <w:r>
        <w:t>искусства, этнических культурных традиций и народного творчества;</w:t>
      </w:r>
    </w:p>
    <w:p w14:paraId="5C5AB087" w14:textId="77777777" w:rsidR="001D3DA7" w:rsidRDefault="00407865">
      <w:pPr>
        <w:pStyle w:val="a3"/>
        <w:spacing w:before="1"/>
        <w:jc w:val="left"/>
      </w:pPr>
      <w:r>
        <w:t>способность</w:t>
      </w:r>
      <w:r>
        <w:rPr>
          <w:spacing w:val="40"/>
        </w:rPr>
        <w:t xml:space="preserve"> </w:t>
      </w:r>
      <w:r>
        <w:t>выявлять</w:t>
      </w:r>
      <w:r>
        <w:rPr>
          <w:spacing w:val="40"/>
        </w:rPr>
        <w:t xml:space="preserve"> </w:t>
      </w:r>
      <w:r>
        <w:t>в</w:t>
      </w:r>
      <w:r>
        <w:rPr>
          <w:spacing w:val="40"/>
        </w:rPr>
        <w:t xml:space="preserve"> </w:t>
      </w:r>
      <w:r>
        <w:t>памятниках</w:t>
      </w:r>
      <w:r>
        <w:rPr>
          <w:spacing w:val="40"/>
        </w:rPr>
        <w:t xml:space="preserve"> </w:t>
      </w:r>
      <w:r>
        <w:t>художественной</w:t>
      </w:r>
      <w:r>
        <w:rPr>
          <w:spacing w:val="40"/>
        </w:rPr>
        <w:t xml:space="preserve"> </w:t>
      </w:r>
      <w:r>
        <w:t>культуры</w:t>
      </w:r>
      <w:r>
        <w:rPr>
          <w:spacing w:val="40"/>
        </w:rPr>
        <w:t xml:space="preserve"> </w:t>
      </w:r>
      <w:r>
        <w:t>эстетические</w:t>
      </w:r>
      <w:r>
        <w:rPr>
          <w:spacing w:val="40"/>
        </w:rPr>
        <w:t xml:space="preserve"> </w:t>
      </w:r>
      <w:r>
        <w:t>ценности</w:t>
      </w:r>
      <w:r>
        <w:rPr>
          <w:spacing w:val="40"/>
        </w:rPr>
        <w:t xml:space="preserve"> </w:t>
      </w:r>
      <w:r>
        <w:t>эпох, к которым они принадлежат;</w:t>
      </w:r>
    </w:p>
    <w:p w14:paraId="1E330D0D" w14:textId="77777777" w:rsidR="001D3DA7" w:rsidRDefault="00407865">
      <w:pPr>
        <w:pStyle w:val="a3"/>
        <w:jc w:val="left"/>
      </w:pPr>
      <w:r>
        <w:t>эстетическое отношение к</w:t>
      </w:r>
      <w:r>
        <w:rPr>
          <w:spacing w:val="30"/>
        </w:rPr>
        <w:t xml:space="preserve"> </w:t>
      </w:r>
      <w:r>
        <w:t>окружающему</w:t>
      </w:r>
      <w:r>
        <w:rPr>
          <w:spacing w:val="29"/>
        </w:rPr>
        <w:t xml:space="preserve"> </w:t>
      </w:r>
      <w:r>
        <w:t>миру,</w:t>
      </w:r>
      <w:r>
        <w:rPr>
          <w:spacing w:val="29"/>
        </w:rPr>
        <w:t xml:space="preserve"> </w:t>
      </w:r>
      <w:r>
        <w:t>современной</w:t>
      </w:r>
      <w:r>
        <w:rPr>
          <w:spacing w:val="30"/>
        </w:rPr>
        <w:t xml:space="preserve"> </w:t>
      </w:r>
      <w:r>
        <w:t>культуре,</w:t>
      </w:r>
      <w:r>
        <w:rPr>
          <w:spacing w:val="29"/>
        </w:rPr>
        <w:t xml:space="preserve"> </w:t>
      </w:r>
      <w:r>
        <w:t>включая</w:t>
      </w:r>
      <w:r>
        <w:rPr>
          <w:spacing w:val="29"/>
        </w:rPr>
        <w:t xml:space="preserve"> </w:t>
      </w:r>
      <w:r>
        <w:t>эстетику быта, научного и технического творчества, спорта, труда, общественных отношений;</w:t>
      </w:r>
    </w:p>
    <w:p w14:paraId="278875AE" w14:textId="77777777" w:rsidR="001D3DA7" w:rsidRDefault="00407865" w:rsidP="004C4C80">
      <w:pPr>
        <w:pStyle w:val="a6"/>
        <w:numPr>
          <w:ilvl w:val="0"/>
          <w:numId w:val="115"/>
        </w:numPr>
        <w:tabs>
          <w:tab w:val="left" w:pos="1647"/>
        </w:tabs>
        <w:ind w:left="1647" w:hanging="258"/>
        <w:jc w:val="left"/>
        <w:rPr>
          <w:sz w:val="24"/>
        </w:rPr>
      </w:pPr>
      <w:r>
        <w:rPr>
          <w:sz w:val="24"/>
        </w:rPr>
        <w:t>физического</w:t>
      </w:r>
      <w:r>
        <w:rPr>
          <w:spacing w:val="-3"/>
          <w:sz w:val="24"/>
        </w:rPr>
        <w:t xml:space="preserve"> </w:t>
      </w:r>
      <w:r>
        <w:rPr>
          <w:spacing w:val="-2"/>
          <w:sz w:val="24"/>
        </w:rPr>
        <w:t>воспитания:</w:t>
      </w:r>
    </w:p>
    <w:p w14:paraId="39175267" w14:textId="77777777" w:rsidR="001D3DA7" w:rsidRDefault="00407865">
      <w:pPr>
        <w:pStyle w:val="a3"/>
        <w:ind w:left="1389" w:right="2911" w:firstLine="0"/>
        <w:jc w:val="left"/>
      </w:pPr>
      <w:r>
        <w:t>формирование</w:t>
      </w:r>
      <w:r>
        <w:rPr>
          <w:spacing w:val="-6"/>
        </w:rPr>
        <w:t xml:space="preserve"> </w:t>
      </w:r>
      <w:r>
        <w:t>ценностного</w:t>
      </w:r>
      <w:r>
        <w:rPr>
          <w:spacing w:val="-5"/>
        </w:rPr>
        <w:t xml:space="preserve"> </w:t>
      </w:r>
      <w:r>
        <w:t>отношения</w:t>
      </w:r>
      <w:r>
        <w:rPr>
          <w:spacing w:val="-5"/>
        </w:rPr>
        <w:t xml:space="preserve"> </w:t>
      </w:r>
      <w:r>
        <w:t>к</w:t>
      </w:r>
      <w:r>
        <w:rPr>
          <w:spacing w:val="-5"/>
        </w:rPr>
        <w:t xml:space="preserve"> </w:t>
      </w:r>
      <w:r>
        <w:t>жизни</w:t>
      </w:r>
      <w:r>
        <w:rPr>
          <w:spacing w:val="-5"/>
        </w:rPr>
        <w:t xml:space="preserve"> </w:t>
      </w:r>
      <w:r>
        <w:t>и</w:t>
      </w:r>
      <w:r>
        <w:rPr>
          <w:spacing w:val="-5"/>
        </w:rPr>
        <w:t xml:space="preserve"> </w:t>
      </w:r>
      <w:r>
        <w:t>здоровью; осознание ценности жизни и необходимости ее сохранения;</w:t>
      </w:r>
    </w:p>
    <w:p w14:paraId="4EC10A1D" w14:textId="77777777" w:rsidR="001D3DA7" w:rsidRDefault="00407865">
      <w:pPr>
        <w:pStyle w:val="a3"/>
        <w:jc w:val="left"/>
      </w:pPr>
      <w:r>
        <w:t>представление</w:t>
      </w:r>
      <w:r>
        <w:rPr>
          <w:spacing w:val="40"/>
        </w:rPr>
        <w:t xml:space="preserve"> </w:t>
      </w:r>
      <w:r>
        <w:t>об</w:t>
      </w:r>
      <w:r>
        <w:rPr>
          <w:spacing w:val="40"/>
        </w:rPr>
        <w:t xml:space="preserve"> </w:t>
      </w:r>
      <w:r>
        <w:t>идеалах</w:t>
      </w:r>
      <w:r>
        <w:rPr>
          <w:spacing w:val="40"/>
        </w:rPr>
        <w:t xml:space="preserve"> </w:t>
      </w:r>
      <w:r>
        <w:t>гармоничного</w:t>
      </w:r>
      <w:r>
        <w:rPr>
          <w:spacing w:val="40"/>
        </w:rPr>
        <w:t xml:space="preserve"> </w:t>
      </w:r>
      <w:r>
        <w:t>физического</w:t>
      </w:r>
      <w:r>
        <w:rPr>
          <w:spacing w:val="40"/>
        </w:rPr>
        <w:t xml:space="preserve"> </w:t>
      </w:r>
      <w:r>
        <w:t>и</w:t>
      </w:r>
      <w:r>
        <w:rPr>
          <w:spacing w:val="40"/>
        </w:rPr>
        <w:t xml:space="preserve"> </w:t>
      </w:r>
      <w:r>
        <w:t>духовного</w:t>
      </w:r>
      <w:r>
        <w:rPr>
          <w:spacing w:val="40"/>
        </w:rPr>
        <w:t xml:space="preserve"> </w:t>
      </w:r>
      <w:r>
        <w:t>развития</w:t>
      </w:r>
      <w:r>
        <w:rPr>
          <w:spacing w:val="40"/>
        </w:rPr>
        <w:t xml:space="preserve"> </w:t>
      </w:r>
      <w:r>
        <w:t>человека</w:t>
      </w:r>
      <w:r>
        <w:rPr>
          <w:spacing w:val="40"/>
        </w:rPr>
        <w:t xml:space="preserve"> </w:t>
      </w:r>
      <w:r>
        <w:t>в исторических обществах и в современную эпоху;</w:t>
      </w:r>
    </w:p>
    <w:p w14:paraId="5EADEC6D" w14:textId="77777777" w:rsidR="001D3DA7" w:rsidRDefault="00407865">
      <w:pPr>
        <w:pStyle w:val="a3"/>
        <w:ind w:left="1389" w:firstLine="0"/>
        <w:jc w:val="left"/>
      </w:pPr>
      <w:r>
        <w:t>ответственное</w:t>
      </w:r>
      <w:r>
        <w:rPr>
          <w:spacing w:val="-6"/>
        </w:rPr>
        <w:t xml:space="preserve"> </w:t>
      </w:r>
      <w:r>
        <w:t>отношение</w:t>
      </w:r>
      <w:r>
        <w:rPr>
          <w:spacing w:val="-3"/>
        </w:rPr>
        <w:t xml:space="preserve"> </w:t>
      </w:r>
      <w:r>
        <w:t>к</w:t>
      </w:r>
      <w:r>
        <w:rPr>
          <w:spacing w:val="-3"/>
        </w:rPr>
        <w:t xml:space="preserve"> </w:t>
      </w:r>
      <w:r>
        <w:t>своему</w:t>
      </w:r>
      <w:r>
        <w:rPr>
          <w:spacing w:val="-3"/>
        </w:rPr>
        <w:t xml:space="preserve"> </w:t>
      </w:r>
      <w:r>
        <w:t>здоровью</w:t>
      </w:r>
      <w:r>
        <w:rPr>
          <w:spacing w:val="-2"/>
        </w:rPr>
        <w:t xml:space="preserve"> </w:t>
      </w:r>
      <w:r>
        <w:t>и</w:t>
      </w:r>
      <w:r>
        <w:rPr>
          <w:spacing w:val="-4"/>
        </w:rPr>
        <w:t xml:space="preserve"> </w:t>
      </w:r>
      <w:r>
        <w:t>установка</w:t>
      </w:r>
      <w:r>
        <w:rPr>
          <w:spacing w:val="-3"/>
        </w:rPr>
        <w:t xml:space="preserve"> </w:t>
      </w:r>
      <w:r>
        <w:t>на</w:t>
      </w:r>
      <w:r>
        <w:rPr>
          <w:spacing w:val="-4"/>
        </w:rPr>
        <w:t xml:space="preserve"> </w:t>
      </w:r>
      <w:r>
        <w:t>здоровый</w:t>
      </w:r>
      <w:r>
        <w:rPr>
          <w:spacing w:val="-4"/>
        </w:rPr>
        <w:t xml:space="preserve"> </w:t>
      </w:r>
      <w:r>
        <w:t>образ</w:t>
      </w:r>
      <w:r>
        <w:rPr>
          <w:spacing w:val="-2"/>
        </w:rPr>
        <w:t xml:space="preserve"> жизни;</w:t>
      </w:r>
    </w:p>
    <w:p w14:paraId="5153EF08" w14:textId="77777777" w:rsidR="001D3DA7" w:rsidRDefault="00407865" w:rsidP="004C4C80">
      <w:pPr>
        <w:pStyle w:val="a6"/>
        <w:numPr>
          <w:ilvl w:val="0"/>
          <w:numId w:val="115"/>
        </w:numPr>
        <w:tabs>
          <w:tab w:val="left" w:pos="1647"/>
        </w:tabs>
        <w:ind w:left="1647" w:hanging="258"/>
        <w:jc w:val="left"/>
        <w:rPr>
          <w:sz w:val="24"/>
        </w:rPr>
      </w:pPr>
      <w:r>
        <w:rPr>
          <w:sz w:val="24"/>
        </w:rPr>
        <w:t>трудового</w:t>
      </w:r>
      <w:r>
        <w:rPr>
          <w:spacing w:val="-1"/>
          <w:sz w:val="24"/>
        </w:rPr>
        <w:t xml:space="preserve"> </w:t>
      </w:r>
      <w:r>
        <w:rPr>
          <w:spacing w:val="-2"/>
          <w:sz w:val="24"/>
        </w:rPr>
        <w:t>воспитания:</w:t>
      </w:r>
    </w:p>
    <w:p w14:paraId="1C05F327" w14:textId="77777777" w:rsidR="001D3DA7" w:rsidRDefault="00407865">
      <w:pPr>
        <w:pStyle w:val="a3"/>
        <w:jc w:val="left"/>
      </w:pPr>
      <w:r>
        <w:t>понимание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истории</w:t>
      </w:r>
      <w:r>
        <w:rPr>
          <w:spacing w:val="40"/>
        </w:rPr>
        <w:t xml:space="preserve"> </w:t>
      </w:r>
      <w:r>
        <w:t>значения</w:t>
      </w:r>
      <w:r>
        <w:rPr>
          <w:spacing w:val="40"/>
        </w:rPr>
        <w:t xml:space="preserve"> </w:t>
      </w:r>
      <w:r>
        <w:t>трудовой</w:t>
      </w:r>
      <w:r>
        <w:rPr>
          <w:spacing w:val="40"/>
        </w:rPr>
        <w:t xml:space="preserve"> </w:t>
      </w:r>
      <w:r>
        <w:t>деятельности</w:t>
      </w:r>
      <w:r>
        <w:rPr>
          <w:spacing w:val="80"/>
        </w:rPr>
        <w:t xml:space="preserve"> </w:t>
      </w:r>
      <w:r>
        <w:t>как</w:t>
      </w:r>
      <w:r>
        <w:rPr>
          <w:spacing w:val="40"/>
        </w:rPr>
        <w:t xml:space="preserve"> </w:t>
      </w:r>
      <w:r>
        <w:t>источника</w:t>
      </w:r>
      <w:r>
        <w:rPr>
          <w:spacing w:val="40"/>
        </w:rPr>
        <w:t xml:space="preserve"> </w:t>
      </w:r>
      <w:r>
        <w:t>развития человека и общества;</w:t>
      </w:r>
    </w:p>
    <w:p w14:paraId="2B4DF291" w14:textId="77777777" w:rsidR="001D3DA7" w:rsidRDefault="00407865">
      <w:pPr>
        <w:pStyle w:val="a3"/>
        <w:ind w:left="1389" w:firstLine="0"/>
        <w:jc w:val="left"/>
      </w:pPr>
      <w:r>
        <w:t>уважение</w:t>
      </w:r>
      <w:r>
        <w:rPr>
          <w:spacing w:val="-6"/>
        </w:rPr>
        <w:t xml:space="preserve"> </w:t>
      </w:r>
      <w:r>
        <w:t>к</w:t>
      </w:r>
      <w:r>
        <w:rPr>
          <w:spacing w:val="-3"/>
        </w:rPr>
        <w:t xml:space="preserve"> </w:t>
      </w:r>
      <w:r>
        <w:t>труду</w:t>
      </w:r>
      <w:r>
        <w:rPr>
          <w:spacing w:val="-3"/>
        </w:rPr>
        <w:t xml:space="preserve"> </w:t>
      </w:r>
      <w:r>
        <w:t>и</w:t>
      </w:r>
      <w:r>
        <w:rPr>
          <w:spacing w:val="-2"/>
        </w:rPr>
        <w:t xml:space="preserve"> </w:t>
      </w:r>
      <w:r>
        <w:t>результатам</w:t>
      </w:r>
      <w:r>
        <w:rPr>
          <w:spacing w:val="-5"/>
        </w:rPr>
        <w:t xml:space="preserve"> </w:t>
      </w:r>
      <w:r>
        <w:t>трудовой</w:t>
      </w:r>
      <w:r>
        <w:rPr>
          <w:spacing w:val="-3"/>
        </w:rPr>
        <w:t xml:space="preserve"> </w:t>
      </w:r>
      <w:r>
        <w:t>деятельности</w:t>
      </w:r>
      <w:r>
        <w:rPr>
          <w:spacing w:val="-1"/>
        </w:rPr>
        <w:t xml:space="preserve"> </w:t>
      </w:r>
      <w:r>
        <w:rPr>
          <w:spacing w:val="-2"/>
        </w:rPr>
        <w:t>человека;</w:t>
      </w:r>
    </w:p>
    <w:p w14:paraId="685F5E85" w14:textId="77777777" w:rsidR="001D3DA7" w:rsidRDefault="00407865">
      <w:pPr>
        <w:pStyle w:val="a3"/>
        <w:ind w:left="1389" w:firstLine="0"/>
        <w:jc w:val="left"/>
      </w:pPr>
      <w:r>
        <w:t>представление</w:t>
      </w:r>
      <w:r>
        <w:rPr>
          <w:spacing w:val="-4"/>
        </w:rPr>
        <w:t xml:space="preserve"> </w:t>
      </w:r>
      <w:r>
        <w:t>о</w:t>
      </w:r>
      <w:r>
        <w:rPr>
          <w:spacing w:val="-3"/>
        </w:rPr>
        <w:t xml:space="preserve"> </w:t>
      </w:r>
      <w:r>
        <w:t>разнообразии</w:t>
      </w:r>
      <w:r>
        <w:rPr>
          <w:spacing w:val="-3"/>
        </w:rPr>
        <w:t xml:space="preserve"> </w:t>
      </w:r>
      <w:r>
        <w:t>существовавших</w:t>
      </w:r>
      <w:r>
        <w:rPr>
          <w:spacing w:val="-3"/>
        </w:rPr>
        <w:t xml:space="preserve"> </w:t>
      </w:r>
      <w:r>
        <w:t>в</w:t>
      </w:r>
      <w:r>
        <w:rPr>
          <w:spacing w:val="-4"/>
        </w:rPr>
        <w:t xml:space="preserve"> </w:t>
      </w:r>
      <w:r>
        <w:t>прошлом</w:t>
      </w:r>
      <w:r>
        <w:rPr>
          <w:spacing w:val="-3"/>
        </w:rPr>
        <w:t xml:space="preserve"> </w:t>
      </w:r>
      <w:r>
        <w:t>и</w:t>
      </w:r>
      <w:r>
        <w:rPr>
          <w:spacing w:val="-3"/>
        </w:rPr>
        <w:t xml:space="preserve"> </w:t>
      </w:r>
      <w:r>
        <w:t>современных</w:t>
      </w:r>
      <w:r>
        <w:rPr>
          <w:spacing w:val="-3"/>
        </w:rPr>
        <w:t xml:space="preserve"> </w:t>
      </w:r>
      <w:r>
        <w:t>профессий; формирование интереса к различным сферам профессиональной деятельности;</w:t>
      </w:r>
    </w:p>
    <w:p w14:paraId="2DB9F6D9" w14:textId="77777777" w:rsidR="001D3DA7" w:rsidRDefault="00407865">
      <w:pPr>
        <w:pStyle w:val="a3"/>
        <w:ind w:right="223"/>
      </w:pPr>
      <w:r>
        <w:t>готовность совершать осознанный выбор будущей профессии и реализовывать</w:t>
      </w:r>
      <w:r>
        <w:rPr>
          <w:spacing w:val="40"/>
        </w:rPr>
        <w:t xml:space="preserve"> </w:t>
      </w:r>
      <w:r>
        <w:t>собственные жизненные планы;</w:t>
      </w:r>
    </w:p>
    <w:p w14:paraId="523FB733" w14:textId="77777777" w:rsidR="001D3DA7" w:rsidRDefault="00407865">
      <w:pPr>
        <w:pStyle w:val="a3"/>
        <w:ind w:left="1389" w:firstLine="0"/>
      </w:pPr>
      <w:r>
        <w:t>мотивация</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самообразованию</w:t>
      </w:r>
      <w:r>
        <w:rPr>
          <w:spacing w:val="-5"/>
        </w:rPr>
        <w:t xml:space="preserve"> </w:t>
      </w:r>
      <w:r>
        <w:t>на</w:t>
      </w:r>
      <w:r>
        <w:rPr>
          <w:spacing w:val="-5"/>
        </w:rPr>
        <w:t xml:space="preserve"> </w:t>
      </w:r>
      <w:r>
        <w:t>протяжении</w:t>
      </w:r>
      <w:r>
        <w:rPr>
          <w:spacing w:val="-4"/>
        </w:rPr>
        <w:t xml:space="preserve"> </w:t>
      </w:r>
      <w:r>
        <w:t>всей</w:t>
      </w:r>
      <w:r>
        <w:rPr>
          <w:spacing w:val="-3"/>
        </w:rPr>
        <w:t xml:space="preserve"> </w:t>
      </w:r>
      <w:r>
        <w:rPr>
          <w:spacing w:val="-2"/>
        </w:rPr>
        <w:t>жизни;</w:t>
      </w:r>
    </w:p>
    <w:p w14:paraId="71640D98" w14:textId="77777777" w:rsidR="001D3DA7" w:rsidRDefault="00407865" w:rsidP="004C4C80">
      <w:pPr>
        <w:pStyle w:val="a6"/>
        <w:numPr>
          <w:ilvl w:val="0"/>
          <w:numId w:val="115"/>
        </w:numPr>
        <w:tabs>
          <w:tab w:val="left" w:pos="1647"/>
        </w:tabs>
        <w:spacing w:before="1"/>
        <w:ind w:left="1647" w:hanging="258"/>
        <w:jc w:val="both"/>
        <w:rPr>
          <w:sz w:val="24"/>
        </w:rPr>
      </w:pPr>
      <w:r>
        <w:rPr>
          <w:sz w:val="24"/>
        </w:rPr>
        <w:t>экологического</w:t>
      </w:r>
      <w:r>
        <w:rPr>
          <w:spacing w:val="-5"/>
          <w:sz w:val="24"/>
        </w:rPr>
        <w:t xml:space="preserve"> </w:t>
      </w:r>
      <w:r>
        <w:rPr>
          <w:spacing w:val="-2"/>
          <w:sz w:val="24"/>
        </w:rPr>
        <w:t>воспитания:</w:t>
      </w:r>
    </w:p>
    <w:p w14:paraId="266A79E7" w14:textId="77777777" w:rsidR="001D3DA7" w:rsidRDefault="00407865">
      <w:pPr>
        <w:pStyle w:val="a3"/>
        <w:ind w:right="225"/>
      </w:pPr>
      <w:r>
        <w:t>осмысление исторического опыта взаимодействия людей с природной средой, его позитивных и негативных проявлений;</w:t>
      </w:r>
    </w:p>
    <w:p w14:paraId="5DD36C28" w14:textId="77777777" w:rsidR="001D3DA7" w:rsidRDefault="00407865">
      <w:pPr>
        <w:pStyle w:val="a3"/>
        <w:ind w:right="216"/>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2E92130" w14:textId="77777777" w:rsidR="001D3DA7" w:rsidRDefault="00407865">
      <w:pPr>
        <w:pStyle w:val="a3"/>
        <w:ind w:left="1389" w:firstLine="0"/>
      </w:pPr>
      <w:r>
        <w:t>активное</w:t>
      </w:r>
      <w:r>
        <w:rPr>
          <w:spacing w:val="52"/>
        </w:rPr>
        <w:t xml:space="preserve"> </w:t>
      </w:r>
      <w:r>
        <w:t>неприятие</w:t>
      </w:r>
      <w:r>
        <w:rPr>
          <w:spacing w:val="53"/>
        </w:rPr>
        <w:t xml:space="preserve"> </w:t>
      </w:r>
      <w:r>
        <w:t>действий,</w:t>
      </w:r>
      <w:r>
        <w:rPr>
          <w:spacing w:val="54"/>
        </w:rPr>
        <w:t xml:space="preserve"> </w:t>
      </w:r>
      <w:r>
        <w:t>приносящих</w:t>
      </w:r>
      <w:r>
        <w:rPr>
          <w:spacing w:val="54"/>
        </w:rPr>
        <w:t xml:space="preserve"> </w:t>
      </w:r>
      <w:r>
        <w:t>вред</w:t>
      </w:r>
      <w:r>
        <w:rPr>
          <w:spacing w:val="54"/>
        </w:rPr>
        <w:t xml:space="preserve"> </w:t>
      </w:r>
      <w:r>
        <w:t>окружающей</w:t>
      </w:r>
      <w:r>
        <w:rPr>
          <w:spacing w:val="55"/>
        </w:rPr>
        <w:t xml:space="preserve"> </w:t>
      </w:r>
      <w:r>
        <w:t>природной</w:t>
      </w:r>
      <w:r>
        <w:rPr>
          <w:spacing w:val="63"/>
        </w:rPr>
        <w:t xml:space="preserve"> </w:t>
      </w:r>
      <w:r>
        <w:t>и</w:t>
      </w:r>
      <w:r>
        <w:rPr>
          <w:spacing w:val="55"/>
        </w:rPr>
        <w:t xml:space="preserve"> </w:t>
      </w:r>
      <w:r>
        <w:rPr>
          <w:spacing w:val="-2"/>
        </w:rPr>
        <w:t>социальной</w:t>
      </w:r>
    </w:p>
    <w:p w14:paraId="14AADC12" w14:textId="77777777" w:rsidR="001D3DA7" w:rsidRDefault="001D3DA7">
      <w:pPr>
        <w:sectPr w:rsidR="001D3DA7">
          <w:pgSz w:w="11920" w:h="16850"/>
          <w:pgMar w:top="820" w:right="340" w:bottom="440" w:left="500" w:header="0" w:footer="208" w:gutter="0"/>
          <w:cols w:space="720"/>
        </w:sectPr>
      </w:pPr>
    </w:p>
    <w:p w14:paraId="79C969C4" w14:textId="77777777" w:rsidR="001D3DA7" w:rsidRDefault="00407865">
      <w:pPr>
        <w:pStyle w:val="a3"/>
        <w:ind w:firstLine="0"/>
        <w:jc w:val="left"/>
      </w:pPr>
      <w:r>
        <w:rPr>
          <w:spacing w:val="-2"/>
        </w:rPr>
        <w:t>среде;</w:t>
      </w:r>
    </w:p>
    <w:p w14:paraId="3EEB6C21" w14:textId="77777777" w:rsidR="001D3DA7" w:rsidRDefault="00407865">
      <w:pPr>
        <w:rPr>
          <w:sz w:val="24"/>
        </w:rPr>
      </w:pPr>
      <w:r>
        <w:br w:type="column"/>
      </w:r>
    </w:p>
    <w:p w14:paraId="68A0056D" w14:textId="77777777" w:rsidR="001D3DA7" w:rsidRDefault="00407865" w:rsidP="004C4C80">
      <w:pPr>
        <w:pStyle w:val="a6"/>
        <w:numPr>
          <w:ilvl w:val="0"/>
          <w:numId w:val="115"/>
        </w:numPr>
        <w:tabs>
          <w:tab w:val="left" w:pos="300"/>
        </w:tabs>
        <w:ind w:left="300" w:hanging="258"/>
        <w:jc w:val="left"/>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5DFD25D3" w14:textId="77777777" w:rsidR="001D3DA7" w:rsidRDefault="00407865">
      <w:pPr>
        <w:pStyle w:val="a3"/>
        <w:ind w:left="42" w:firstLine="0"/>
        <w:jc w:val="left"/>
      </w:pPr>
      <w:r>
        <w:t>сформированность</w:t>
      </w:r>
      <w:r>
        <w:rPr>
          <w:spacing w:val="73"/>
          <w:w w:val="150"/>
        </w:rPr>
        <w:t xml:space="preserve"> </w:t>
      </w:r>
      <w:r>
        <w:t>мировоззрения,</w:t>
      </w:r>
      <w:r>
        <w:rPr>
          <w:spacing w:val="75"/>
          <w:w w:val="150"/>
        </w:rPr>
        <w:t xml:space="preserve"> </w:t>
      </w:r>
      <w:r>
        <w:t>соответствующего</w:t>
      </w:r>
      <w:r>
        <w:rPr>
          <w:spacing w:val="75"/>
          <w:w w:val="150"/>
        </w:rPr>
        <w:t xml:space="preserve"> </w:t>
      </w:r>
      <w:r>
        <w:t>современному</w:t>
      </w:r>
      <w:r>
        <w:rPr>
          <w:spacing w:val="76"/>
          <w:w w:val="150"/>
        </w:rPr>
        <w:t xml:space="preserve"> </w:t>
      </w:r>
      <w:r>
        <w:t>уровню</w:t>
      </w:r>
      <w:r>
        <w:rPr>
          <w:spacing w:val="75"/>
          <w:w w:val="150"/>
        </w:rPr>
        <w:t xml:space="preserve"> </w:t>
      </w:r>
      <w:r>
        <w:rPr>
          <w:spacing w:val="-2"/>
        </w:rPr>
        <w:t>развития</w:t>
      </w:r>
    </w:p>
    <w:p w14:paraId="53A0F9D3" w14:textId="77777777" w:rsidR="001D3DA7" w:rsidRDefault="001D3DA7">
      <w:pPr>
        <w:sectPr w:rsidR="001D3DA7">
          <w:type w:val="continuous"/>
          <w:pgSz w:w="11920" w:h="16850"/>
          <w:pgMar w:top="880" w:right="340" w:bottom="400" w:left="500" w:header="0" w:footer="208" w:gutter="0"/>
          <w:cols w:num="2" w:space="720" w:equalWidth="0">
            <w:col w:w="1308" w:space="40"/>
            <w:col w:w="9732"/>
          </w:cols>
        </w:sectPr>
      </w:pPr>
    </w:p>
    <w:p w14:paraId="619CFC40" w14:textId="77777777" w:rsidR="001D3DA7" w:rsidRDefault="00407865">
      <w:pPr>
        <w:pStyle w:val="a3"/>
        <w:ind w:firstLine="0"/>
      </w:pPr>
      <w:r>
        <w:t>исторической</w:t>
      </w:r>
      <w:r>
        <w:rPr>
          <w:spacing w:val="-5"/>
        </w:rPr>
        <w:t xml:space="preserve"> </w:t>
      </w:r>
      <w:r>
        <w:t>науки</w:t>
      </w:r>
      <w:r>
        <w:rPr>
          <w:spacing w:val="-4"/>
        </w:rPr>
        <w:t xml:space="preserve"> </w:t>
      </w:r>
      <w:r>
        <w:t>и</w:t>
      </w:r>
      <w:r>
        <w:rPr>
          <w:spacing w:val="-4"/>
        </w:rPr>
        <w:t xml:space="preserve"> </w:t>
      </w:r>
      <w:r>
        <w:t>общественной</w:t>
      </w:r>
      <w:r>
        <w:rPr>
          <w:spacing w:val="-4"/>
        </w:rPr>
        <w:t xml:space="preserve"> </w:t>
      </w:r>
      <w:r>
        <w:rPr>
          <w:spacing w:val="-2"/>
        </w:rPr>
        <w:t>практики;</w:t>
      </w:r>
    </w:p>
    <w:p w14:paraId="5E8612F7" w14:textId="77777777" w:rsidR="001D3DA7" w:rsidRDefault="00407865">
      <w:pPr>
        <w:pStyle w:val="a3"/>
        <w:ind w:right="217"/>
      </w:pPr>
      <w:r>
        <w:t>осмысление значения истории как знания о развитии человека и общества, о социальном и нравственном опыте предшествовавших поколений;</w:t>
      </w:r>
    </w:p>
    <w:p w14:paraId="58928743" w14:textId="77777777" w:rsidR="001D3DA7" w:rsidRDefault="00407865">
      <w:pPr>
        <w:pStyle w:val="a3"/>
        <w:ind w:right="216"/>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85C0703" w14:textId="77777777" w:rsidR="001D3DA7" w:rsidRDefault="001D3DA7">
      <w:pPr>
        <w:sectPr w:rsidR="001D3DA7">
          <w:type w:val="continuous"/>
          <w:pgSz w:w="11920" w:h="16850"/>
          <w:pgMar w:top="880" w:right="340" w:bottom="400" w:left="500" w:header="0" w:footer="208" w:gutter="0"/>
          <w:cols w:space="720"/>
        </w:sectPr>
      </w:pPr>
    </w:p>
    <w:p w14:paraId="4D85A042" w14:textId="77777777" w:rsidR="001D3DA7" w:rsidRDefault="00407865">
      <w:pPr>
        <w:pStyle w:val="a3"/>
        <w:spacing w:before="78"/>
        <w:ind w:left="1389" w:firstLine="0"/>
      </w:pPr>
      <w:r>
        <w:t>мотивация</w:t>
      </w:r>
      <w:r>
        <w:rPr>
          <w:spacing w:val="-6"/>
        </w:rPr>
        <w:t xml:space="preserve"> </w:t>
      </w:r>
      <w:r>
        <w:t>к</w:t>
      </w:r>
      <w:r>
        <w:rPr>
          <w:spacing w:val="-4"/>
        </w:rPr>
        <w:t xml:space="preserve"> </w:t>
      </w:r>
      <w:r>
        <w:t>дальнейшему,</w:t>
      </w:r>
      <w:r>
        <w:rPr>
          <w:spacing w:val="-3"/>
        </w:rPr>
        <w:t xml:space="preserve"> </w:t>
      </w:r>
      <w:r>
        <w:t>в</w:t>
      </w:r>
      <w:r>
        <w:rPr>
          <w:spacing w:val="-4"/>
        </w:rPr>
        <w:t xml:space="preserve"> </w:t>
      </w:r>
      <w:r>
        <w:t>том</w:t>
      </w:r>
      <w:r>
        <w:rPr>
          <w:spacing w:val="-4"/>
        </w:rPr>
        <w:t xml:space="preserve"> </w:t>
      </w:r>
      <w:r>
        <w:t>числе</w:t>
      </w:r>
      <w:r>
        <w:rPr>
          <w:spacing w:val="-4"/>
        </w:rPr>
        <w:t xml:space="preserve"> </w:t>
      </w:r>
      <w:r>
        <w:t>профессиональному,</w:t>
      </w:r>
      <w:r>
        <w:rPr>
          <w:spacing w:val="-4"/>
        </w:rPr>
        <w:t xml:space="preserve"> </w:t>
      </w:r>
      <w:r>
        <w:t>изучению</w:t>
      </w:r>
      <w:r>
        <w:rPr>
          <w:spacing w:val="-3"/>
        </w:rPr>
        <w:t xml:space="preserve"> </w:t>
      </w:r>
      <w:r>
        <w:rPr>
          <w:spacing w:val="-2"/>
        </w:rPr>
        <w:t>истории.</w:t>
      </w:r>
    </w:p>
    <w:p w14:paraId="1A61D739" w14:textId="77777777" w:rsidR="001D3DA7" w:rsidRDefault="00407865" w:rsidP="004C4C80">
      <w:pPr>
        <w:pStyle w:val="a6"/>
        <w:numPr>
          <w:ilvl w:val="2"/>
          <w:numId w:val="116"/>
        </w:numPr>
        <w:tabs>
          <w:tab w:val="left" w:pos="2228"/>
        </w:tabs>
        <w:ind w:right="216" w:firstLine="708"/>
        <w:rPr>
          <w:sz w:val="24"/>
        </w:rPr>
      </w:pPr>
      <w:r>
        <w:rPr>
          <w:sz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368A77FB" w14:textId="77777777" w:rsidR="001D3DA7" w:rsidRDefault="00407865" w:rsidP="004C4C80">
      <w:pPr>
        <w:pStyle w:val="a6"/>
        <w:numPr>
          <w:ilvl w:val="2"/>
          <w:numId w:val="116"/>
        </w:numPr>
        <w:tabs>
          <w:tab w:val="left" w:pos="2228"/>
        </w:tabs>
        <w:spacing w:before="1"/>
        <w:ind w:right="219" w:firstLine="708"/>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9299C97" w14:textId="77777777" w:rsidR="001D3DA7" w:rsidRDefault="00407865" w:rsidP="004C4C80">
      <w:pPr>
        <w:pStyle w:val="a6"/>
        <w:numPr>
          <w:ilvl w:val="3"/>
          <w:numId w:val="116"/>
        </w:numPr>
        <w:tabs>
          <w:tab w:val="left" w:pos="2408"/>
        </w:tabs>
        <w:ind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C6946D7" w14:textId="77777777" w:rsidR="001D3DA7" w:rsidRDefault="00407865">
      <w:pPr>
        <w:pStyle w:val="a3"/>
        <w:ind w:left="1389" w:firstLine="0"/>
        <w:jc w:val="left"/>
      </w:pPr>
      <w:r>
        <w:t>формулировать</w:t>
      </w:r>
      <w:r>
        <w:rPr>
          <w:spacing w:val="-5"/>
        </w:rPr>
        <w:t xml:space="preserve"> </w:t>
      </w:r>
      <w:r>
        <w:t>проблему,</w:t>
      </w:r>
      <w:r>
        <w:rPr>
          <w:spacing w:val="-6"/>
        </w:rPr>
        <w:t xml:space="preserve"> </w:t>
      </w:r>
      <w:r>
        <w:t>вопрос,</w:t>
      </w:r>
      <w:r>
        <w:rPr>
          <w:spacing w:val="-5"/>
        </w:rPr>
        <w:t xml:space="preserve"> </w:t>
      </w:r>
      <w:r>
        <w:t>требующий</w:t>
      </w:r>
      <w:r>
        <w:rPr>
          <w:spacing w:val="-7"/>
        </w:rPr>
        <w:t xml:space="preserve"> </w:t>
      </w:r>
      <w:r>
        <w:rPr>
          <w:spacing w:val="-2"/>
        </w:rPr>
        <w:t>решения;</w:t>
      </w:r>
    </w:p>
    <w:p w14:paraId="7DCF74DA" w14:textId="77777777" w:rsidR="001D3DA7" w:rsidRDefault="00407865">
      <w:pPr>
        <w:pStyle w:val="a3"/>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учетом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14:paraId="1AC2CBBB" w14:textId="77777777" w:rsidR="001D3DA7" w:rsidRDefault="00407865">
      <w:pPr>
        <w:pStyle w:val="a3"/>
        <w:jc w:val="left"/>
      </w:pPr>
      <w:r>
        <w:t>систематизировать</w:t>
      </w:r>
      <w:r>
        <w:rPr>
          <w:spacing w:val="40"/>
        </w:rPr>
        <w:t xml:space="preserve"> </w:t>
      </w:r>
      <w:r>
        <w:t>и</w:t>
      </w:r>
      <w:r>
        <w:rPr>
          <w:spacing w:val="40"/>
        </w:rPr>
        <w:t xml:space="preserve"> </w:t>
      </w:r>
      <w:r>
        <w:t>обобщать</w:t>
      </w:r>
      <w:r>
        <w:rPr>
          <w:spacing w:val="40"/>
        </w:rPr>
        <w:t xml:space="preserve"> </w:t>
      </w:r>
      <w:r>
        <w:t>исторические</w:t>
      </w:r>
      <w:r>
        <w:rPr>
          <w:spacing w:val="40"/>
        </w:rPr>
        <w:t xml:space="preserve"> </w:t>
      </w:r>
      <w:r>
        <w:t>факты</w:t>
      </w:r>
      <w:r>
        <w:rPr>
          <w:spacing w:val="40"/>
        </w:rPr>
        <w:t xml:space="preserve"> </w:t>
      </w:r>
      <w:r>
        <w:t>(в</w:t>
      </w:r>
      <w:r>
        <w:rPr>
          <w:spacing w:val="40"/>
        </w:rPr>
        <w:t xml:space="preserve"> </w:t>
      </w:r>
      <w:r>
        <w:t>форме</w:t>
      </w:r>
      <w:r>
        <w:rPr>
          <w:spacing w:val="40"/>
        </w:rPr>
        <w:t xml:space="preserve"> </w:t>
      </w:r>
      <w:r>
        <w:t>таблиц,</w:t>
      </w:r>
      <w:r>
        <w:rPr>
          <w:spacing w:val="40"/>
        </w:rPr>
        <w:t xml:space="preserve"> </w:t>
      </w:r>
      <w:r>
        <w:t>схем,</w:t>
      </w:r>
      <w:r>
        <w:rPr>
          <w:spacing w:val="40"/>
        </w:rPr>
        <w:t xml:space="preserve"> </w:t>
      </w:r>
      <w:r>
        <w:t>диаграмм</w:t>
      </w:r>
      <w:r>
        <w:rPr>
          <w:spacing w:val="40"/>
        </w:rPr>
        <w:t xml:space="preserve"> </w:t>
      </w:r>
      <w:r>
        <w:t xml:space="preserve">и </w:t>
      </w:r>
      <w:r>
        <w:rPr>
          <w:spacing w:val="-2"/>
        </w:rPr>
        <w:t>других);</w:t>
      </w:r>
    </w:p>
    <w:p w14:paraId="3E0E7437" w14:textId="77777777" w:rsidR="001D3DA7" w:rsidRDefault="00407865">
      <w:pPr>
        <w:pStyle w:val="a3"/>
        <w:spacing w:before="1"/>
        <w:ind w:left="1389" w:firstLine="0"/>
        <w:jc w:val="left"/>
      </w:pPr>
      <w:r>
        <w:t>выявлять</w:t>
      </w:r>
      <w:r>
        <w:rPr>
          <w:spacing w:val="-5"/>
        </w:rPr>
        <w:t xml:space="preserve"> </w:t>
      </w:r>
      <w:r>
        <w:t>характерные</w:t>
      </w:r>
      <w:r>
        <w:rPr>
          <w:spacing w:val="-7"/>
        </w:rPr>
        <w:t xml:space="preserve"> </w:t>
      </w:r>
      <w:r>
        <w:t>признаки</w:t>
      </w:r>
      <w:r>
        <w:rPr>
          <w:spacing w:val="-7"/>
        </w:rPr>
        <w:t xml:space="preserve"> </w:t>
      </w:r>
      <w:r>
        <w:t>исторических</w:t>
      </w:r>
      <w:r>
        <w:rPr>
          <w:spacing w:val="-8"/>
        </w:rPr>
        <w:t xml:space="preserve"> </w:t>
      </w:r>
      <w:r>
        <w:rPr>
          <w:spacing w:val="-2"/>
        </w:rPr>
        <w:t>явлений;</w:t>
      </w:r>
    </w:p>
    <w:p w14:paraId="4B8D2D0F" w14:textId="77777777" w:rsidR="001D3DA7" w:rsidRDefault="00407865">
      <w:pPr>
        <w:pStyle w:val="a3"/>
        <w:ind w:left="1389" w:firstLine="0"/>
        <w:jc w:val="left"/>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14:paraId="02067271" w14:textId="77777777" w:rsidR="001D3DA7" w:rsidRDefault="00407865">
      <w:pPr>
        <w:pStyle w:val="a3"/>
        <w:ind w:right="316"/>
        <w:jc w:val="left"/>
      </w:pPr>
      <w:r>
        <w:t>сравнивать события, ситуации, определяя основания для сравнения, выявляя общие черты</w:t>
      </w:r>
      <w:r>
        <w:rPr>
          <w:spacing w:val="40"/>
        </w:rPr>
        <w:t xml:space="preserve"> </w:t>
      </w:r>
      <w:r>
        <w:t>и различия;</w:t>
      </w:r>
    </w:p>
    <w:p w14:paraId="4C61124C" w14:textId="77777777" w:rsidR="001D3DA7" w:rsidRDefault="00407865">
      <w:pPr>
        <w:pStyle w:val="a3"/>
        <w:ind w:left="1389" w:firstLine="0"/>
        <w:jc w:val="left"/>
      </w:pPr>
      <w:r>
        <w:t>формулировать</w:t>
      </w:r>
      <w:r>
        <w:rPr>
          <w:spacing w:val="-5"/>
        </w:rPr>
        <w:t xml:space="preserve"> </w:t>
      </w:r>
      <w:r>
        <w:t>и</w:t>
      </w:r>
      <w:r>
        <w:rPr>
          <w:spacing w:val="-5"/>
        </w:rPr>
        <w:t xml:space="preserve"> </w:t>
      </w:r>
      <w:r>
        <w:t>обосновывать</w:t>
      </w:r>
      <w:r>
        <w:rPr>
          <w:spacing w:val="-4"/>
        </w:rPr>
        <w:t xml:space="preserve"> </w:t>
      </w:r>
      <w:r>
        <w:rPr>
          <w:spacing w:val="-2"/>
        </w:rPr>
        <w:t>выводы.</w:t>
      </w:r>
    </w:p>
    <w:p w14:paraId="4307BEC2" w14:textId="77777777" w:rsidR="001D3DA7" w:rsidRDefault="00407865" w:rsidP="004C4C80">
      <w:pPr>
        <w:pStyle w:val="a6"/>
        <w:numPr>
          <w:ilvl w:val="3"/>
          <w:numId w:val="116"/>
        </w:numPr>
        <w:tabs>
          <w:tab w:val="left" w:pos="2408"/>
        </w:tabs>
        <w:ind w:right="219"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14:paraId="1B2DFE75" w14:textId="77777777" w:rsidR="001D3DA7" w:rsidRDefault="00407865">
      <w:pPr>
        <w:pStyle w:val="a3"/>
        <w:jc w:val="left"/>
      </w:pPr>
      <w:r>
        <w:t>осуществлять</w:t>
      </w:r>
      <w:r>
        <w:rPr>
          <w:spacing w:val="40"/>
        </w:rPr>
        <w:t xml:space="preserve"> </w:t>
      </w:r>
      <w:r>
        <w:t>поиск</w:t>
      </w:r>
      <w:r>
        <w:rPr>
          <w:spacing w:val="38"/>
        </w:rPr>
        <w:t xml:space="preserve"> </w:t>
      </w:r>
      <w:r>
        <w:t>нового</w:t>
      </w:r>
      <w:r>
        <w:rPr>
          <w:spacing w:val="39"/>
        </w:rPr>
        <w:t xml:space="preserve"> </w:t>
      </w:r>
      <w:r>
        <w:t>знания,</w:t>
      </w:r>
      <w:r>
        <w:rPr>
          <w:spacing w:val="39"/>
        </w:rPr>
        <w:t xml:space="preserve"> </w:t>
      </w:r>
      <w:r>
        <w:t>его</w:t>
      </w:r>
      <w:r>
        <w:rPr>
          <w:spacing w:val="39"/>
        </w:rPr>
        <w:t xml:space="preserve"> </w:t>
      </w:r>
      <w:r>
        <w:t>интерпретацию,</w:t>
      </w:r>
      <w:r>
        <w:rPr>
          <w:spacing w:val="37"/>
        </w:rPr>
        <w:t xml:space="preserve"> </w:t>
      </w:r>
      <w:r>
        <w:t>преобразование</w:t>
      </w:r>
      <w:r>
        <w:rPr>
          <w:spacing w:val="40"/>
        </w:rPr>
        <w:t xml:space="preserve"> </w:t>
      </w:r>
      <w:r>
        <w:t>и</w:t>
      </w:r>
      <w:r>
        <w:rPr>
          <w:spacing w:val="38"/>
        </w:rPr>
        <w:t xml:space="preserve"> </w:t>
      </w:r>
      <w:r>
        <w:t>применение</w:t>
      </w:r>
      <w:r>
        <w:rPr>
          <w:spacing w:val="39"/>
        </w:rPr>
        <w:t xml:space="preserve"> </w:t>
      </w:r>
      <w:r>
        <w:t>в различных учебных ситуациях, в том числе при создании учебных и социальных проектов;</w:t>
      </w:r>
    </w:p>
    <w:p w14:paraId="4E878A25" w14:textId="77777777" w:rsidR="001D3DA7" w:rsidRDefault="00407865">
      <w:pPr>
        <w:pStyle w:val="a3"/>
        <w:tabs>
          <w:tab w:val="left" w:pos="2416"/>
          <w:tab w:val="left" w:pos="3857"/>
          <w:tab w:val="left" w:pos="5147"/>
          <w:tab w:val="left" w:pos="6502"/>
          <w:tab w:val="left" w:pos="6876"/>
          <w:tab w:val="left" w:pos="8111"/>
          <w:tab w:val="left" w:pos="9090"/>
          <w:tab w:val="left" w:pos="9440"/>
        </w:tabs>
        <w:ind w:right="221"/>
        <w:jc w:val="left"/>
      </w:pPr>
      <w:r>
        <w:rPr>
          <w:spacing w:val="-2"/>
        </w:rPr>
        <w:t>владеть</w:t>
      </w:r>
      <w:r>
        <w:tab/>
      </w:r>
      <w:r>
        <w:rPr>
          <w:spacing w:val="-2"/>
        </w:rPr>
        <w:t>ключевыми</w:t>
      </w:r>
      <w:r>
        <w:tab/>
      </w:r>
      <w:r>
        <w:rPr>
          <w:spacing w:val="-2"/>
        </w:rPr>
        <w:t>научными</w:t>
      </w:r>
      <w:r>
        <w:tab/>
      </w:r>
      <w:r>
        <w:rPr>
          <w:spacing w:val="-2"/>
        </w:rPr>
        <w:t>понятиями</w:t>
      </w:r>
      <w:r>
        <w:tab/>
      </w:r>
      <w:r>
        <w:rPr>
          <w:spacing w:val="-10"/>
        </w:rPr>
        <w:t>и</w:t>
      </w:r>
      <w:r>
        <w:tab/>
      </w:r>
      <w:r>
        <w:rPr>
          <w:spacing w:val="-2"/>
        </w:rPr>
        <w:t>методами</w:t>
      </w:r>
      <w:r>
        <w:tab/>
      </w:r>
      <w:r>
        <w:rPr>
          <w:spacing w:val="-2"/>
        </w:rPr>
        <w:t>работы</w:t>
      </w:r>
      <w:r>
        <w:tab/>
      </w:r>
      <w:r>
        <w:rPr>
          <w:spacing w:val="-10"/>
        </w:rPr>
        <w:t>с</w:t>
      </w:r>
      <w:r>
        <w:tab/>
      </w:r>
      <w:r>
        <w:rPr>
          <w:spacing w:val="-2"/>
        </w:rPr>
        <w:t>исторической информацией;</w:t>
      </w:r>
    </w:p>
    <w:p w14:paraId="40CB9DC2" w14:textId="77777777" w:rsidR="001D3DA7" w:rsidRDefault="00407865">
      <w:pPr>
        <w:pStyle w:val="a3"/>
        <w:jc w:val="left"/>
      </w:pPr>
      <w:r>
        <w:t>определять</w:t>
      </w:r>
      <w:r>
        <w:rPr>
          <w:spacing w:val="40"/>
        </w:rPr>
        <w:t xml:space="preserve"> </w:t>
      </w:r>
      <w:r>
        <w:t>познавательную</w:t>
      </w:r>
      <w:r>
        <w:rPr>
          <w:spacing w:val="40"/>
        </w:rPr>
        <w:t xml:space="preserve"> </w:t>
      </w:r>
      <w:r>
        <w:t>задачу,</w:t>
      </w:r>
      <w:r>
        <w:rPr>
          <w:spacing w:val="40"/>
        </w:rPr>
        <w:t xml:space="preserve"> </w:t>
      </w:r>
      <w:r>
        <w:t>намечать</w:t>
      </w:r>
      <w:r>
        <w:rPr>
          <w:spacing w:val="40"/>
        </w:rPr>
        <w:t xml:space="preserve"> </w:t>
      </w:r>
      <w:r>
        <w:t>путь</w:t>
      </w:r>
      <w:r>
        <w:rPr>
          <w:spacing w:val="40"/>
        </w:rPr>
        <w:t xml:space="preserve"> </w:t>
      </w:r>
      <w:r>
        <w:t>ее</w:t>
      </w:r>
      <w:r>
        <w:rPr>
          <w:spacing w:val="40"/>
        </w:rPr>
        <w:t xml:space="preserve"> </w:t>
      </w:r>
      <w:r>
        <w:t>решения</w:t>
      </w:r>
      <w:r>
        <w:rPr>
          <w:spacing w:val="40"/>
        </w:rPr>
        <w:t xml:space="preserve"> </w:t>
      </w:r>
      <w:r>
        <w:t>и</w:t>
      </w:r>
      <w:r>
        <w:rPr>
          <w:spacing w:val="40"/>
        </w:rPr>
        <w:t xml:space="preserve"> </w:t>
      </w:r>
      <w:r>
        <w:t>осуществлять</w:t>
      </w:r>
      <w:r>
        <w:rPr>
          <w:spacing w:val="40"/>
        </w:rPr>
        <w:t xml:space="preserve"> </w:t>
      </w:r>
      <w:r>
        <w:t>подбор исторического материала, объекта;</w:t>
      </w:r>
    </w:p>
    <w:p w14:paraId="5E700007" w14:textId="77777777" w:rsidR="001D3DA7" w:rsidRDefault="00407865">
      <w:pPr>
        <w:pStyle w:val="a3"/>
        <w:jc w:val="left"/>
      </w:pPr>
      <w:r>
        <w:t>осуществлять</w:t>
      </w:r>
      <w:r>
        <w:rPr>
          <w:spacing w:val="80"/>
          <w:w w:val="150"/>
        </w:rPr>
        <w:t xml:space="preserve"> </w:t>
      </w:r>
      <w:r>
        <w:t>анализ</w:t>
      </w:r>
      <w:r>
        <w:rPr>
          <w:spacing w:val="80"/>
          <w:w w:val="150"/>
        </w:rPr>
        <w:t xml:space="preserve"> </w:t>
      </w:r>
      <w:r>
        <w:t>объекта</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историзма,</w:t>
      </w:r>
      <w:r>
        <w:rPr>
          <w:spacing w:val="80"/>
          <w:w w:val="150"/>
        </w:rPr>
        <w:t xml:space="preserve"> </w:t>
      </w:r>
      <w:r>
        <w:t>основными процедурами исторического познания;</w:t>
      </w:r>
    </w:p>
    <w:p w14:paraId="09BE039C" w14:textId="77777777" w:rsidR="001D3DA7" w:rsidRDefault="00407865">
      <w:pPr>
        <w:pStyle w:val="a3"/>
        <w:jc w:val="left"/>
      </w:pPr>
      <w:r>
        <w:t>создавать</w:t>
      </w:r>
      <w:r>
        <w:rPr>
          <w:spacing w:val="72"/>
        </w:rPr>
        <w:t xml:space="preserve"> </w:t>
      </w:r>
      <w:r>
        <w:t>тексты</w:t>
      </w:r>
      <w:r>
        <w:rPr>
          <w:spacing w:val="40"/>
        </w:rPr>
        <w:t xml:space="preserve"> </w:t>
      </w:r>
      <w:r>
        <w:t>в</w:t>
      </w:r>
      <w:r>
        <w:rPr>
          <w:spacing w:val="40"/>
        </w:rPr>
        <w:t xml:space="preserve"> </w:t>
      </w:r>
      <w:r>
        <w:t>различных</w:t>
      </w:r>
      <w:r>
        <w:rPr>
          <w:spacing w:val="40"/>
        </w:rPr>
        <w:t xml:space="preserve"> </w:t>
      </w:r>
      <w:r>
        <w:t>форматах</w:t>
      </w:r>
      <w:r>
        <w:rPr>
          <w:spacing w:val="40"/>
        </w:rPr>
        <w:t xml:space="preserve"> </w:t>
      </w:r>
      <w:r>
        <w:t>с</w:t>
      </w:r>
      <w:r>
        <w:rPr>
          <w:spacing w:val="40"/>
        </w:rPr>
        <w:t xml:space="preserve"> </w:t>
      </w:r>
      <w:r>
        <w:t>учетом</w:t>
      </w:r>
      <w:r>
        <w:rPr>
          <w:spacing w:val="40"/>
        </w:rPr>
        <w:t xml:space="preserve"> </w:t>
      </w:r>
      <w:r>
        <w:t>назначения</w:t>
      </w:r>
      <w:r>
        <w:rPr>
          <w:spacing w:val="40"/>
        </w:rPr>
        <w:t xml:space="preserve"> </w:t>
      </w:r>
      <w:r>
        <w:t>информации</w:t>
      </w:r>
      <w:r>
        <w:rPr>
          <w:spacing w:val="76"/>
        </w:rPr>
        <w:t xml:space="preserve"> </w:t>
      </w:r>
      <w:r>
        <w:t>и</w:t>
      </w:r>
      <w:r>
        <w:rPr>
          <w:spacing w:val="72"/>
        </w:rPr>
        <w:t xml:space="preserve"> </w:t>
      </w:r>
      <w:r>
        <w:t xml:space="preserve">целевой </w:t>
      </w:r>
      <w:r>
        <w:rPr>
          <w:spacing w:val="-2"/>
        </w:rPr>
        <w:t>аудитории;</w:t>
      </w:r>
    </w:p>
    <w:p w14:paraId="599D1CD6" w14:textId="77777777" w:rsidR="001D3DA7" w:rsidRDefault="00407865">
      <w:pPr>
        <w:pStyle w:val="a3"/>
        <w:jc w:val="left"/>
      </w:pPr>
      <w:r>
        <w:t>соотносить</w:t>
      </w:r>
      <w:r>
        <w:rPr>
          <w:spacing w:val="80"/>
        </w:rPr>
        <w:t xml:space="preserve"> </w:t>
      </w:r>
      <w:r>
        <w:t>полученный</w:t>
      </w:r>
      <w:r>
        <w:rPr>
          <w:spacing w:val="80"/>
        </w:rPr>
        <w:t xml:space="preserve"> </w:t>
      </w:r>
      <w:r>
        <w:t>результат</w:t>
      </w:r>
      <w:r>
        <w:rPr>
          <w:spacing w:val="80"/>
        </w:rPr>
        <w:t xml:space="preserve"> </w:t>
      </w:r>
      <w:r>
        <w:t>с</w:t>
      </w:r>
      <w:r>
        <w:rPr>
          <w:spacing w:val="80"/>
        </w:rPr>
        <w:t xml:space="preserve"> </w:t>
      </w:r>
      <w:r>
        <w:t>имеющимся</w:t>
      </w:r>
      <w:r>
        <w:rPr>
          <w:spacing w:val="80"/>
        </w:rPr>
        <w:t xml:space="preserve"> </w:t>
      </w:r>
      <w:r>
        <w:t>историческим</w:t>
      </w:r>
      <w:r>
        <w:rPr>
          <w:spacing w:val="80"/>
        </w:rPr>
        <w:t xml:space="preserve"> </w:t>
      </w:r>
      <w:r>
        <w:t>знанием,</w:t>
      </w:r>
      <w:r>
        <w:rPr>
          <w:spacing w:val="80"/>
        </w:rPr>
        <w:t xml:space="preserve"> </w:t>
      </w:r>
      <w:r>
        <w:t>определять новизну и обоснованность полученного результата;</w:t>
      </w:r>
    </w:p>
    <w:p w14:paraId="7B681B2D" w14:textId="77777777" w:rsidR="001D3DA7" w:rsidRDefault="00407865">
      <w:pPr>
        <w:pStyle w:val="a3"/>
        <w:spacing w:before="1"/>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(сообщение,</w:t>
      </w:r>
      <w:r>
        <w:rPr>
          <w:spacing w:val="80"/>
        </w:rPr>
        <w:t xml:space="preserve"> </w:t>
      </w:r>
      <w:r>
        <w:t>эссе, презентация, реферат, учебный проект и других);</w:t>
      </w:r>
    </w:p>
    <w:p w14:paraId="63E77A97" w14:textId="77777777" w:rsidR="001D3DA7" w:rsidRDefault="00407865">
      <w:pPr>
        <w:pStyle w:val="a3"/>
        <w:tabs>
          <w:tab w:val="left" w:pos="2636"/>
          <w:tab w:val="left" w:pos="3451"/>
          <w:tab w:val="left" w:pos="4897"/>
          <w:tab w:val="left" w:pos="5235"/>
          <w:tab w:val="left" w:pos="6362"/>
          <w:tab w:val="left" w:pos="7984"/>
          <w:tab w:val="left" w:pos="9128"/>
          <w:tab w:val="left" w:pos="10733"/>
        </w:tabs>
        <w:ind w:right="222"/>
        <w:jc w:val="left"/>
      </w:pPr>
      <w:r>
        <w:rPr>
          <w:spacing w:val="-2"/>
        </w:rPr>
        <w:t>объяснять</w:t>
      </w:r>
      <w:r>
        <w:tab/>
      </w:r>
      <w:r>
        <w:rPr>
          <w:spacing w:val="-4"/>
        </w:rPr>
        <w:t>сферу</w:t>
      </w:r>
      <w:r>
        <w:tab/>
      </w:r>
      <w:r>
        <w:rPr>
          <w:spacing w:val="-2"/>
        </w:rPr>
        <w:t>применения</w:t>
      </w:r>
      <w:r>
        <w:tab/>
      </w:r>
      <w:r>
        <w:rPr>
          <w:spacing w:val="-10"/>
        </w:rPr>
        <w:t>и</w:t>
      </w:r>
      <w:r>
        <w:tab/>
      </w:r>
      <w:r>
        <w:rPr>
          <w:spacing w:val="-2"/>
        </w:rPr>
        <w:t>значение</w:t>
      </w:r>
      <w:r>
        <w:tab/>
      </w:r>
      <w:r>
        <w:rPr>
          <w:spacing w:val="-2"/>
        </w:rPr>
        <w:t>проведенного</w:t>
      </w:r>
      <w:r>
        <w:tab/>
      </w:r>
      <w:r>
        <w:rPr>
          <w:spacing w:val="-2"/>
        </w:rPr>
        <w:t>учебного</w:t>
      </w:r>
      <w:r>
        <w:tab/>
      </w:r>
      <w:r>
        <w:rPr>
          <w:spacing w:val="-2"/>
        </w:rPr>
        <w:t>исследования</w:t>
      </w:r>
      <w:r>
        <w:tab/>
      </w:r>
      <w:r>
        <w:rPr>
          <w:spacing w:val="-10"/>
        </w:rPr>
        <w:t xml:space="preserve">в </w:t>
      </w:r>
      <w:r>
        <w:t>современном общественном контексте;</w:t>
      </w:r>
    </w:p>
    <w:p w14:paraId="4256ECC4" w14:textId="77777777" w:rsidR="001D3DA7" w:rsidRDefault="00407865">
      <w:pPr>
        <w:pStyle w:val="a3"/>
        <w:tabs>
          <w:tab w:val="left" w:pos="2686"/>
          <w:tab w:val="left" w:pos="4288"/>
          <w:tab w:val="left" w:pos="5194"/>
          <w:tab w:val="left" w:pos="5532"/>
          <w:tab w:val="left" w:pos="7371"/>
          <w:tab w:val="left" w:pos="8715"/>
          <w:tab w:val="left" w:pos="9036"/>
        </w:tabs>
        <w:ind w:right="220"/>
        <w:jc w:val="left"/>
      </w:pPr>
      <w:r>
        <w:rPr>
          <w:spacing w:val="-2"/>
        </w:rPr>
        <w:t>применять</w:t>
      </w:r>
      <w:r>
        <w:tab/>
      </w:r>
      <w:r>
        <w:rPr>
          <w:spacing w:val="-2"/>
        </w:rPr>
        <w:t>исторические</w:t>
      </w:r>
      <w:r>
        <w:tab/>
      </w:r>
      <w:r>
        <w:rPr>
          <w:spacing w:val="-2"/>
        </w:rPr>
        <w:t>знания</w:t>
      </w:r>
      <w:r>
        <w:tab/>
      </w:r>
      <w:r>
        <w:rPr>
          <w:spacing w:val="-10"/>
        </w:rPr>
        <w:t>и</w:t>
      </w:r>
      <w:r>
        <w:tab/>
      </w:r>
      <w:r>
        <w:rPr>
          <w:spacing w:val="-2"/>
        </w:rPr>
        <w:t>познавательные</w:t>
      </w:r>
      <w:r>
        <w:tab/>
      </w:r>
      <w:r>
        <w:rPr>
          <w:spacing w:val="-2"/>
        </w:rPr>
        <w:t>процедуры</w:t>
      </w:r>
      <w:r>
        <w:tab/>
      </w:r>
      <w:r>
        <w:rPr>
          <w:spacing w:val="-10"/>
        </w:rPr>
        <w:t>в</w:t>
      </w:r>
      <w:r>
        <w:tab/>
      </w:r>
      <w:r>
        <w:rPr>
          <w:spacing w:val="-2"/>
        </w:rPr>
        <w:t xml:space="preserve">интегрированных </w:t>
      </w:r>
      <w:r>
        <w:t>(междисциплинарных) учебных проектах, в том числе краеведческих.</w:t>
      </w:r>
    </w:p>
    <w:p w14:paraId="1BC5E2FD" w14:textId="77777777" w:rsidR="001D3DA7" w:rsidRDefault="00407865" w:rsidP="004C4C80">
      <w:pPr>
        <w:pStyle w:val="a6"/>
        <w:numPr>
          <w:ilvl w:val="3"/>
          <w:numId w:val="116"/>
        </w:numPr>
        <w:tabs>
          <w:tab w:val="left" w:pos="2408"/>
        </w:tabs>
        <w:ind w:right="220"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11A1B7D7" w14:textId="77777777" w:rsidR="001D3DA7" w:rsidRDefault="00407865">
      <w:pPr>
        <w:pStyle w:val="a3"/>
        <w:ind w:right="217"/>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w:t>
      </w:r>
      <w:r>
        <w:rPr>
          <w:spacing w:val="40"/>
        </w:rPr>
        <w:t xml:space="preserve"> </w:t>
      </w:r>
      <w:r>
        <w:t>извлекать, сопоставлять, систематизировать и интерпретировать информацию;</w:t>
      </w:r>
    </w:p>
    <w:p w14:paraId="041661DD" w14:textId="77777777" w:rsidR="001D3DA7" w:rsidRDefault="00407865">
      <w:pPr>
        <w:pStyle w:val="a3"/>
        <w:ind w:right="214"/>
      </w:pPr>
      <w: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w:t>
      </w:r>
      <w:r>
        <w:rPr>
          <w:spacing w:val="-2"/>
        </w:rPr>
        <w:t>критериям);</w:t>
      </w:r>
    </w:p>
    <w:p w14:paraId="69B51BF2" w14:textId="77777777" w:rsidR="001D3DA7" w:rsidRDefault="00407865">
      <w:pPr>
        <w:pStyle w:val="a3"/>
        <w:spacing w:line="274" w:lineRule="exact"/>
        <w:ind w:left="1389" w:firstLine="0"/>
      </w:pPr>
      <w:r>
        <w:t>рассматривать</w:t>
      </w:r>
      <w:r>
        <w:rPr>
          <w:spacing w:val="-6"/>
        </w:rPr>
        <w:t xml:space="preserve"> </w:t>
      </w:r>
      <w:r>
        <w:t>комплексы</w:t>
      </w:r>
      <w:r>
        <w:rPr>
          <w:spacing w:val="-4"/>
        </w:rPr>
        <w:t xml:space="preserve"> </w:t>
      </w:r>
      <w:r>
        <w:t>источников,</w:t>
      </w:r>
      <w:r>
        <w:rPr>
          <w:spacing w:val="-4"/>
        </w:rPr>
        <w:t xml:space="preserve"> </w:t>
      </w:r>
      <w:r>
        <w:t>выявляя</w:t>
      </w:r>
      <w:r>
        <w:rPr>
          <w:spacing w:val="-4"/>
        </w:rPr>
        <w:t xml:space="preserve"> </w:t>
      </w:r>
      <w:r>
        <w:t>совпадения</w:t>
      </w:r>
      <w:r>
        <w:rPr>
          <w:spacing w:val="-4"/>
        </w:rPr>
        <w:t xml:space="preserve"> </w:t>
      </w:r>
      <w:r>
        <w:t>и</w:t>
      </w:r>
      <w:r>
        <w:rPr>
          <w:spacing w:val="-4"/>
        </w:rPr>
        <w:t xml:space="preserve"> </w:t>
      </w:r>
      <w:r>
        <w:t>различия</w:t>
      </w:r>
      <w:r>
        <w:rPr>
          <w:spacing w:val="1"/>
        </w:rPr>
        <w:t xml:space="preserve"> </w:t>
      </w:r>
      <w:r>
        <w:t>их</w:t>
      </w:r>
      <w:r>
        <w:rPr>
          <w:spacing w:val="-4"/>
        </w:rPr>
        <w:t xml:space="preserve"> </w:t>
      </w:r>
      <w:r>
        <w:rPr>
          <w:spacing w:val="-2"/>
        </w:rPr>
        <w:t>свидетельств;</w:t>
      </w:r>
    </w:p>
    <w:p w14:paraId="63FE09C0" w14:textId="77777777" w:rsidR="001D3DA7" w:rsidRDefault="001D3DA7">
      <w:pPr>
        <w:spacing w:line="274" w:lineRule="exact"/>
        <w:sectPr w:rsidR="001D3DA7">
          <w:pgSz w:w="11920" w:h="16850"/>
          <w:pgMar w:top="820" w:right="340" w:bottom="440" w:left="500" w:header="0" w:footer="208" w:gutter="0"/>
          <w:cols w:space="720"/>
        </w:sectPr>
      </w:pPr>
    </w:p>
    <w:p w14:paraId="23C8E7BD" w14:textId="77777777" w:rsidR="001D3DA7" w:rsidRDefault="00407865">
      <w:pPr>
        <w:pStyle w:val="a3"/>
        <w:tabs>
          <w:tab w:val="left" w:pos="2940"/>
          <w:tab w:val="left" w:pos="3868"/>
          <w:tab w:val="left" w:pos="5478"/>
          <w:tab w:val="left" w:pos="6878"/>
          <w:tab w:val="left" w:pos="9687"/>
          <w:tab w:val="left" w:pos="10002"/>
        </w:tabs>
        <w:spacing w:before="78"/>
        <w:ind w:right="214"/>
        <w:jc w:val="left"/>
      </w:pPr>
      <w:r>
        <w:rPr>
          <w:spacing w:val="-2"/>
        </w:rPr>
        <w:t>сопоставлять</w:t>
      </w:r>
      <w:r>
        <w:tab/>
      </w:r>
      <w:r>
        <w:rPr>
          <w:spacing w:val="-2"/>
        </w:rPr>
        <w:t>оценки</w:t>
      </w:r>
      <w:r>
        <w:tab/>
      </w:r>
      <w:r>
        <w:rPr>
          <w:spacing w:val="-2"/>
        </w:rPr>
        <w:t>исторических</w:t>
      </w:r>
      <w:r>
        <w:tab/>
        <w:t>событий</w:t>
      </w:r>
      <w:r>
        <w:rPr>
          <w:spacing w:val="80"/>
        </w:rPr>
        <w:t xml:space="preserve"> </w:t>
      </w:r>
      <w:r>
        <w:t>и</w:t>
      </w:r>
      <w:r>
        <w:tab/>
        <w:t>личностей,</w:t>
      </w:r>
      <w:r>
        <w:rPr>
          <w:spacing w:val="80"/>
        </w:rPr>
        <w:t xml:space="preserve"> </w:t>
      </w:r>
      <w:r>
        <w:t>приводимые</w:t>
      </w:r>
      <w:r>
        <w:tab/>
      </w:r>
      <w:r>
        <w:rPr>
          <w:spacing w:val="-10"/>
        </w:rPr>
        <w:t>в</w:t>
      </w:r>
      <w:r>
        <w:tab/>
      </w:r>
      <w:r>
        <w:rPr>
          <w:spacing w:val="-2"/>
        </w:rPr>
        <w:t xml:space="preserve">научной </w:t>
      </w:r>
      <w:r>
        <w:t>литературе и публицистике, объяснять причины расхождения мнений;</w:t>
      </w:r>
    </w:p>
    <w:p w14:paraId="6D6F0118" w14:textId="77777777" w:rsidR="001D3DA7" w:rsidRDefault="00407865">
      <w:pPr>
        <w:pStyle w:val="a3"/>
        <w:jc w:val="left"/>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5689E1D7" w14:textId="77777777" w:rsidR="001D3DA7" w:rsidRDefault="00407865" w:rsidP="004C4C80">
      <w:pPr>
        <w:pStyle w:val="a6"/>
        <w:numPr>
          <w:ilvl w:val="3"/>
          <w:numId w:val="116"/>
        </w:numPr>
        <w:tabs>
          <w:tab w:val="left" w:pos="2408"/>
          <w:tab w:val="left" w:pos="2881"/>
          <w:tab w:val="left" w:pos="4676"/>
          <w:tab w:val="left" w:pos="5570"/>
          <w:tab w:val="left" w:pos="7406"/>
          <w:tab w:val="left" w:pos="8456"/>
          <w:tab w:val="left" w:pos="9660"/>
          <w:tab w:val="left" w:pos="10302"/>
        </w:tabs>
        <w:spacing w:before="1"/>
        <w:ind w:right="220"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02A9D325" w14:textId="77777777" w:rsidR="001D3DA7" w:rsidRDefault="00407865">
      <w:pPr>
        <w:pStyle w:val="a3"/>
        <w:tabs>
          <w:tab w:val="left" w:pos="2998"/>
          <w:tab w:val="left" w:pos="4545"/>
          <w:tab w:val="left" w:pos="6435"/>
          <w:tab w:val="left" w:pos="7349"/>
          <w:tab w:val="left" w:pos="7716"/>
          <w:tab w:val="left" w:pos="9378"/>
          <w:tab w:val="left" w:pos="10724"/>
        </w:tabs>
        <w:ind w:right="215"/>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14:paraId="4815E458" w14:textId="77777777" w:rsidR="001D3DA7" w:rsidRDefault="00407865">
      <w:pPr>
        <w:pStyle w:val="a3"/>
        <w:jc w:val="left"/>
      </w:pPr>
      <w:r>
        <w:t>участвовать в обсуждении событий и личностей прошлого и современности,</w:t>
      </w:r>
      <w:r>
        <w:rPr>
          <w:spacing w:val="35"/>
        </w:rPr>
        <w:t xml:space="preserve"> </w:t>
      </w:r>
      <w:r>
        <w:t>в том числе</w:t>
      </w:r>
      <w:r>
        <w:rPr>
          <w:spacing w:val="80"/>
        </w:rPr>
        <w:t xml:space="preserve"> </w:t>
      </w:r>
      <w:r>
        <w:t>вызывающих разные оценки, определяя свою позицию и обосновывая ее в ходе диалога;</w:t>
      </w:r>
    </w:p>
    <w:p w14:paraId="0AE5DCC4" w14:textId="77777777" w:rsidR="001D3DA7" w:rsidRDefault="00407865">
      <w:pPr>
        <w:pStyle w:val="a3"/>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письменном</w:t>
      </w:r>
      <w:r>
        <w:rPr>
          <w:spacing w:val="40"/>
        </w:rPr>
        <w:t xml:space="preserve"> </w:t>
      </w:r>
      <w:r>
        <w:rPr>
          <w:spacing w:val="-2"/>
        </w:rPr>
        <w:t>тексте;</w:t>
      </w:r>
    </w:p>
    <w:p w14:paraId="2F52F8B0" w14:textId="77777777" w:rsidR="001D3DA7" w:rsidRDefault="00407865">
      <w:pPr>
        <w:pStyle w:val="a3"/>
        <w:tabs>
          <w:tab w:val="left" w:pos="2428"/>
          <w:tab w:val="left" w:pos="3771"/>
          <w:tab w:val="left" w:pos="4927"/>
          <w:tab w:val="left" w:pos="5311"/>
          <w:tab w:val="left" w:pos="7313"/>
          <w:tab w:val="left" w:pos="9267"/>
          <w:tab w:val="left" w:pos="9634"/>
          <w:tab w:val="left" w:pos="10265"/>
        </w:tabs>
        <w:ind w:right="217"/>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 xml:space="preserve">числе </w:t>
      </w:r>
      <w:r>
        <w:t>межкультурного, в школе и социальном окружении.</w:t>
      </w:r>
    </w:p>
    <w:p w14:paraId="1D1B353B" w14:textId="77777777" w:rsidR="001D3DA7" w:rsidRDefault="00407865" w:rsidP="004C4C80">
      <w:pPr>
        <w:pStyle w:val="a6"/>
        <w:numPr>
          <w:ilvl w:val="3"/>
          <w:numId w:val="116"/>
        </w:numPr>
        <w:tabs>
          <w:tab w:val="left" w:pos="2408"/>
        </w:tabs>
        <w:ind w:left="2408" w:hanging="1019"/>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3"/>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14:paraId="37D5E23D" w14:textId="77777777" w:rsidR="001D3DA7" w:rsidRDefault="00407865">
      <w:pPr>
        <w:pStyle w:val="a3"/>
        <w:jc w:val="left"/>
      </w:pPr>
      <w:r>
        <w:t>осознавать</w:t>
      </w:r>
      <w:r>
        <w:rPr>
          <w:spacing w:val="80"/>
        </w:rPr>
        <w:t xml:space="preserve"> </w:t>
      </w:r>
      <w:r>
        <w:t>на</w:t>
      </w:r>
      <w:r>
        <w:rPr>
          <w:spacing w:val="80"/>
        </w:rPr>
        <w:t xml:space="preserve"> </w:t>
      </w:r>
      <w:r>
        <w:t>основе</w:t>
      </w:r>
      <w:r>
        <w:rPr>
          <w:spacing w:val="80"/>
        </w:rPr>
        <w:t xml:space="preserve"> </w:t>
      </w:r>
      <w:r>
        <w:t>исторических</w:t>
      </w:r>
      <w:r>
        <w:rPr>
          <w:spacing w:val="8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деятельности</w:t>
      </w:r>
      <w:r>
        <w:rPr>
          <w:spacing w:val="80"/>
        </w:rPr>
        <w:t xml:space="preserve"> </w:t>
      </w:r>
      <w:r>
        <w:t>как эффективного средства достижения поставленных целей;</w:t>
      </w:r>
    </w:p>
    <w:p w14:paraId="235514C8" w14:textId="77777777" w:rsidR="001D3DA7" w:rsidRDefault="00407865">
      <w:pPr>
        <w:pStyle w:val="a3"/>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на региональном материале;</w:t>
      </w:r>
    </w:p>
    <w:p w14:paraId="120AEF3C" w14:textId="77777777" w:rsidR="001D3DA7" w:rsidRDefault="00407865">
      <w:pPr>
        <w:pStyle w:val="a3"/>
        <w:jc w:val="left"/>
      </w:pPr>
      <w:r>
        <w:t>определять</w:t>
      </w:r>
      <w:r>
        <w:rPr>
          <w:spacing w:val="71"/>
        </w:rPr>
        <w:t xml:space="preserve"> </w:t>
      </w:r>
      <w:r>
        <w:t>свое</w:t>
      </w:r>
      <w:r>
        <w:rPr>
          <w:spacing w:val="69"/>
        </w:rPr>
        <w:t xml:space="preserve"> </w:t>
      </w:r>
      <w:r>
        <w:t>участие</w:t>
      </w:r>
      <w:r>
        <w:rPr>
          <w:spacing w:val="70"/>
        </w:rPr>
        <w:t xml:space="preserve"> </w:t>
      </w:r>
      <w:r>
        <w:t>в</w:t>
      </w:r>
      <w:r>
        <w:rPr>
          <w:spacing w:val="70"/>
        </w:rPr>
        <w:t xml:space="preserve"> </w:t>
      </w:r>
      <w:r>
        <w:t>общей</w:t>
      </w:r>
      <w:r>
        <w:rPr>
          <w:spacing w:val="72"/>
        </w:rPr>
        <w:t xml:space="preserve"> </w:t>
      </w:r>
      <w:r>
        <w:t>работе</w:t>
      </w:r>
      <w:r>
        <w:rPr>
          <w:spacing w:val="40"/>
        </w:rPr>
        <w:t xml:space="preserve"> </w:t>
      </w:r>
      <w:r>
        <w:t>и</w:t>
      </w:r>
      <w:r>
        <w:rPr>
          <w:spacing w:val="69"/>
        </w:rPr>
        <w:t xml:space="preserve"> </w:t>
      </w:r>
      <w:r>
        <w:t>координировать</w:t>
      </w:r>
      <w:r>
        <w:rPr>
          <w:spacing w:val="70"/>
        </w:rPr>
        <w:t xml:space="preserve"> </w:t>
      </w:r>
      <w:r>
        <w:t>свои</w:t>
      </w:r>
      <w:r>
        <w:rPr>
          <w:spacing w:val="69"/>
        </w:rPr>
        <w:t xml:space="preserve"> </w:t>
      </w:r>
      <w:r>
        <w:t>действия</w:t>
      </w:r>
      <w:r>
        <w:rPr>
          <w:spacing w:val="78"/>
        </w:rPr>
        <w:t xml:space="preserve"> </w:t>
      </w:r>
      <w:r>
        <w:t>с</w:t>
      </w:r>
      <w:r>
        <w:rPr>
          <w:spacing w:val="70"/>
        </w:rPr>
        <w:t xml:space="preserve"> </w:t>
      </w:r>
      <w:r>
        <w:t>другими членами команды;</w:t>
      </w:r>
    </w:p>
    <w:p w14:paraId="48889B93" w14:textId="77777777" w:rsidR="001D3DA7" w:rsidRDefault="00407865">
      <w:pPr>
        <w:pStyle w:val="a3"/>
        <w:spacing w:before="1"/>
        <w:ind w:left="1389" w:firstLine="0"/>
        <w:jc w:val="left"/>
      </w:pPr>
      <w:r>
        <w:t>оценивать</w:t>
      </w:r>
      <w:r>
        <w:rPr>
          <w:spacing w:val="-4"/>
        </w:rPr>
        <w:t xml:space="preserve"> </w:t>
      </w:r>
      <w:r>
        <w:t>полученные</w:t>
      </w:r>
      <w:r>
        <w:rPr>
          <w:spacing w:val="-5"/>
        </w:rPr>
        <w:t xml:space="preserve"> </w:t>
      </w:r>
      <w:r>
        <w:t>результаты</w:t>
      </w:r>
      <w:r>
        <w:rPr>
          <w:spacing w:val="-2"/>
        </w:rPr>
        <w:t xml:space="preserve"> </w:t>
      </w:r>
      <w:r>
        <w:t>и</w:t>
      </w:r>
      <w:r>
        <w:rPr>
          <w:spacing w:val="-3"/>
        </w:rPr>
        <w:t xml:space="preserve"> </w:t>
      </w:r>
      <w:r>
        <w:t>свой</w:t>
      </w:r>
      <w:r>
        <w:rPr>
          <w:spacing w:val="-3"/>
        </w:rPr>
        <w:t xml:space="preserve"> </w:t>
      </w:r>
      <w:r>
        <w:t>вклад</w:t>
      </w:r>
      <w:r>
        <w:rPr>
          <w:spacing w:val="-2"/>
        </w:rPr>
        <w:t xml:space="preserve"> </w:t>
      </w:r>
      <w:r>
        <w:t>в</w:t>
      </w:r>
      <w:r>
        <w:rPr>
          <w:spacing w:val="-4"/>
        </w:rPr>
        <w:t xml:space="preserve"> </w:t>
      </w:r>
      <w:r>
        <w:t>общую</w:t>
      </w:r>
      <w:r>
        <w:rPr>
          <w:spacing w:val="-2"/>
        </w:rPr>
        <w:t xml:space="preserve"> работу.</w:t>
      </w:r>
    </w:p>
    <w:p w14:paraId="3BC53AE2" w14:textId="77777777" w:rsidR="001D3DA7" w:rsidRDefault="00407865" w:rsidP="004C4C80">
      <w:pPr>
        <w:pStyle w:val="a6"/>
        <w:numPr>
          <w:ilvl w:val="3"/>
          <w:numId w:val="116"/>
        </w:numPr>
        <w:tabs>
          <w:tab w:val="left" w:pos="2408"/>
        </w:tabs>
        <w:ind w:right="21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14:paraId="1870B9D5" w14:textId="77777777" w:rsidR="001D3DA7" w:rsidRDefault="00407865">
      <w:pPr>
        <w:pStyle w:val="a3"/>
        <w:ind w:left="1389" w:firstLine="0"/>
        <w:jc w:val="left"/>
      </w:pPr>
      <w:r>
        <w:t>выявлять</w:t>
      </w:r>
      <w:r>
        <w:rPr>
          <w:spacing w:val="-4"/>
        </w:rPr>
        <w:t xml:space="preserve"> </w:t>
      </w:r>
      <w:r>
        <w:t>проблему,</w:t>
      </w:r>
      <w:r>
        <w:rPr>
          <w:spacing w:val="-4"/>
        </w:rPr>
        <w:t xml:space="preserve"> </w:t>
      </w:r>
      <w:r>
        <w:t>задачи,</w:t>
      </w:r>
      <w:r>
        <w:rPr>
          <w:spacing w:val="-4"/>
        </w:rPr>
        <w:t xml:space="preserve"> </w:t>
      </w:r>
      <w:r>
        <w:t>требующие</w:t>
      </w:r>
      <w:r>
        <w:rPr>
          <w:spacing w:val="-5"/>
        </w:rPr>
        <w:t xml:space="preserve"> </w:t>
      </w:r>
      <w:r>
        <w:rPr>
          <w:spacing w:val="-2"/>
        </w:rPr>
        <w:t>решения;</w:t>
      </w:r>
    </w:p>
    <w:p w14:paraId="3795F007" w14:textId="77777777" w:rsidR="001D3DA7" w:rsidRDefault="00407865">
      <w:pPr>
        <w:pStyle w:val="a3"/>
        <w:ind w:left="1389" w:firstLine="0"/>
        <w:jc w:val="left"/>
      </w:pPr>
      <w:r>
        <w:t>составлять</w:t>
      </w:r>
      <w:r>
        <w:rPr>
          <w:spacing w:val="-4"/>
        </w:rPr>
        <w:t xml:space="preserve"> </w:t>
      </w:r>
      <w:r>
        <w:t>план</w:t>
      </w:r>
      <w:r>
        <w:rPr>
          <w:spacing w:val="-3"/>
        </w:rPr>
        <w:t xml:space="preserve"> </w:t>
      </w:r>
      <w:r>
        <w:t>действий,</w:t>
      </w:r>
      <w:r>
        <w:rPr>
          <w:spacing w:val="-3"/>
        </w:rPr>
        <w:t xml:space="preserve"> </w:t>
      </w:r>
      <w:r>
        <w:t>определять</w:t>
      </w:r>
      <w:r>
        <w:rPr>
          <w:spacing w:val="-3"/>
        </w:rPr>
        <w:t xml:space="preserve"> </w:t>
      </w:r>
      <w:r>
        <w:t>способ</w:t>
      </w:r>
      <w:r>
        <w:rPr>
          <w:spacing w:val="-3"/>
        </w:rPr>
        <w:t xml:space="preserve"> </w:t>
      </w:r>
      <w:r>
        <w:rPr>
          <w:spacing w:val="-2"/>
        </w:rPr>
        <w:t>решения;</w:t>
      </w:r>
    </w:p>
    <w:p w14:paraId="0E26199B" w14:textId="77777777" w:rsidR="001D3DA7" w:rsidRDefault="00407865">
      <w:pPr>
        <w:pStyle w:val="a3"/>
        <w:ind w:left="1389" w:firstLine="0"/>
        <w:jc w:val="left"/>
      </w:pPr>
      <w:r>
        <w:t>последовательно</w:t>
      </w:r>
      <w:r>
        <w:rPr>
          <w:spacing w:val="-8"/>
        </w:rPr>
        <w:t xml:space="preserve"> </w:t>
      </w:r>
      <w:r>
        <w:t>реализовывать</w:t>
      </w:r>
      <w:r>
        <w:rPr>
          <w:spacing w:val="-5"/>
        </w:rPr>
        <w:t xml:space="preserve"> </w:t>
      </w:r>
      <w:r>
        <w:t>намеченный</w:t>
      </w:r>
      <w:r>
        <w:rPr>
          <w:spacing w:val="-5"/>
        </w:rPr>
        <w:t xml:space="preserve"> </w:t>
      </w:r>
      <w:r>
        <w:t>план</w:t>
      </w:r>
      <w:r>
        <w:rPr>
          <w:spacing w:val="-5"/>
        </w:rPr>
        <w:t xml:space="preserve"> </w:t>
      </w:r>
      <w:r>
        <w:rPr>
          <w:spacing w:val="-2"/>
        </w:rPr>
        <w:t>действий.</w:t>
      </w:r>
    </w:p>
    <w:p w14:paraId="66B119B6" w14:textId="77777777" w:rsidR="001D3DA7" w:rsidRDefault="00407865" w:rsidP="004C4C80">
      <w:pPr>
        <w:pStyle w:val="a6"/>
        <w:numPr>
          <w:ilvl w:val="3"/>
          <w:numId w:val="116"/>
        </w:numPr>
        <w:tabs>
          <w:tab w:val="left" w:pos="2408"/>
        </w:tabs>
        <w:ind w:right="22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принятия</w:t>
      </w:r>
      <w:r>
        <w:rPr>
          <w:spacing w:val="40"/>
          <w:sz w:val="24"/>
        </w:rPr>
        <w:t xml:space="preserve"> </w:t>
      </w:r>
      <w:r>
        <w:rPr>
          <w:sz w:val="24"/>
        </w:rPr>
        <w:t>себя</w:t>
      </w:r>
      <w:r>
        <w:rPr>
          <w:spacing w:val="40"/>
          <w:sz w:val="24"/>
        </w:rPr>
        <w:t xml:space="preserve"> </w:t>
      </w:r>
      <w:r>
        <w:rPr>
          <w:sz w:val="24"/>
        </w:rPr>
        <w:t>и других как часть регулятивных универсальных учебных действий:</w:t>
      </w:r>
    </w:p>
    <w:p w14:paraId="3334431E" w14:textId="77777777" w:rsidR="001D3DA7" w:rsidRDefault="00407865">
      <w:pPr>
        <w:pStyle w:val="a3"/>
        <w:ind w:left="1389" w:firstLine="0"/>
        <w:jc w:val="left"/>
      </w:pPr>
      <w:r>
        <w:t>осуществлять</w:t>
      </w:r>
      <w:r>
        <w:rPr>
          <w:spacing w:val="-6"/>
        </w:rPr>
        <w:t xml:space="preserve"> </w:t>
      </w:r>
      <w:r>
        <w:t>самоконтроль,</w:t>
      </w:r>
      <w:r>
        <w:rPr>
          <w:spacing w:val="-3"/>
        </w:rPr>
        <w:t xml:space="preserve"> </w:t>
      </w:r>
      <w:r>
        <w:t>рефлексию</w:t>
      </w:r>
      <w:r>
        <w:rPr>
          <w:spacing w:val="-4"/>
        </w:rPr>
        <w:t xml:space="preserve"> </w:t>
      </w:r>
      <w:r>
        <w:t>и</w:t>
      </w:r>
      <w:r>
        <w:rPr>
          <w:spacing w:val="-3"/>
        </w:rPr>
        <w:t xml:space="preserve"> </w:t>
      </w:r>
      <w:r>
        <w:t>самооценку</w:t>
      </w:r>
      <w:r>
        <w:rPr>
          <w:spacing w:val="-4"/>
        </w:rPr>
        <w:t xml:space="preserve"> </w:t>
      </w:r>
      <w:r>
        <w:t>полученных</w:t>
      </w:r>
      <w:r>
        <w:rPr>
          <w:spacing w:val="-3"/>
        </w:rPr>
        <w:t xml:space="preserve"> </w:t>
      </w:r>
      <w:r>
        <w:rPr>
          <w:spacing w:val="-2"/>
        </w:rPr>
        <w:t>результатов;</w:t>
      </w:r>
    </w:p>
    <w:p w14:paraId="76FFB43B" w14:textId="77777777" w:rsidR="001D3DA7" w:rsidRDefault="00407865">
      <w:pPr>
        <w:pStyle w:val="a3"/>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свою</w:t>
      </w:r>
      <w:r>
        <w:rPr>
          <w:spacing w:val="80"/>
          <w:w w:val="150"/>
        </w:rPr>
        <w:t xml:space="preserve"> </w:t>
      </w:r>
      <w:r>
        <w:t>работу</w:t>
      </w:r>
      <w:r>
        <w:rPr>
          <w:spacing w:val="80"/>
          <w:w w:val="150"/>
        </w:rPr>
        <w:t xml:space="preserve"> </w:t>
      </w:r>
      <w:r>
        <w:t>с</w:t>
      </w:r>
      <w:r>
        <w:rPr>
          <w:spacing w:val="80"/>
          <w:w w:val="150"/>
        </w:rPr>
        <w:t xml:space="preserve"> </w:t>
      </w:r>
      <w:r>
        <w:t>учетом</w:t>
      </w:r>
      <w:r>
        <w:rPr>
          <w:spacing w:val="80"/>
          <w:w w:val="150"/>
        </w:rPr>
        <w:t xml:space="preserve"> </w:t>
      </w:r>
      <w:r>
        <w:t>установленных</w:t>
      </w:r>
      <w:r>
        <w:rPr>
          <w:spacing w:val="80"/>
          <w:w w:val="150"/>
        </w:rPr>
        <w:t xml:space="preserve"> </w:t>
      </w:r>
      <w:r>
        <w:t>ошибок,</w:t>
      </w:r>
      <w:r>
        <w:rPr>
          <w:spacing w:val="80"/>
          <w:w w:val="150"/>
        </w:rPr>
        <w:t xml:space="preserve"> </w:t>
      </w:r>
      <w:r>
        <w:t xml:space="preserve">возникших </w:t>
      </w:r>
      <w:r>
        <w:rPr>
          <w:spacing w:val="-2"/>
        </w:rPr>
        <w:t>трудностей;</w:t>
      </w:r>
    </w:p>
    <w:p w14:paraId="4AB22F92" w14:textId="77777777" w:rsidR="001D3DA7" w:rsidRDefault="00407865">
      <w:pPr>
        <w:pStyle w:val="a3"/>
        <w:jc w:val="left"/>
      </w:pPr>
      <w:r>
        <w:t>осознавать</w:t>
      </w:r>
      <w:r>
        <w:rPr>
          <w:spacing w:val="38"/>
        </w:rPr>
        <w:t xml:space="preserve"> </w:t>
      </w:r>
      <w:r>
        <w:t>свои</w:t>
      </w:r>
      <w:r>
        <w:rPr>
          <w:spacing w:val="38"/>
        </w:rPr>
        <w:t xml:space="preserve"> </w:t>
      </w:r>
      <w:r>
        <w:t>достижения</w:t>
      </w:r>
      <w:r>
        <w:rPr>
          <w:spacing w:val="38"/>
        </w:rPr>
        <w:t xml:space="preserve"> </w:t>
      </w:r>
      <w:r>
        <w:t>и</w:t>
      </w:r>
      <w:r>
        <w:rPr>
          <w:spacing w:val="38"/>
        </w:rPr>
        <w:t xml:space="preserve"> </w:t>
      </w:r>
      <w:r>
        <w:t>слабые</w:t>
      </w:r>
      <w:r>
        <w:rPr>
          <w:spacing w:val="37"/>
        </w:rPr>
        <w:t xml:space="preserve"> </w:t>
      </w:r>
      <w:r>
        <w:t>стороны</w:t>
      </w:r>
      <w:r>
        <w:rPr>
          <w:spacing w:val="38"/>
        </w:rPr>
        <w:t xml:space="preserve"> </w:t>
      </w:r>
      <w:r>
        <w:t>в</w:t>
      </w:r>
      <w:r>
        <w:rPr>
          <w:spacing w:val="38"/>
        </w:rPr>
        <w:t xml:space="preserve"> </w:t>
      </w:r>
      <w:r>
        <w:t>учении,</w:t>
      </w:r>
      <w:r>
        <w:rPr>
          <w:spacing w:val="40"/>
        </w:rPr>
        <w:t xml:space="preserve"> </w:t>
      </w:r>
      <w:r>
        <w:t>в</w:t>
      </w:r>
      <w:r>
        <w:rPr>
          <w:spacing w:val="38"/>
        </w:rPr>
        <w:t xml:space="preserve"> </w:t>
      </w:r>
      <w:r>
        <w:t>общении,</w:t>
      </w:r>
      <w:r>
        <w:rPr>
          <w:spacing w:val="38"/>
        </w:rPr>
        <w:t xml:space="preserve"> </w:t>
      </w:r>
      <w:r>
        <w:t>сотрудничестве</w:t>
      </w:r>
      <w:r>
        <w:rPr>
          <w:spacing w:val="37"/>
        </w:rPr>
        <w:t xml:space="preserve"> </w:t>
      </w:r>
      <w:r>
        <w:t>со сверстниками и людьми старших поколений;</w:t>
      </w:r>
    </w:p>
    <w:p w14:paraId="30D7E2DC" w14:textId="77777777" w:rsidR="001D3DA7" w:rsidRDefault="00407865">
      <w:pPr>
        <w:pStyle w:val="a3"/>
        <w:ind w:left="1389" w:firstLine="0"/>
        <w:jc w:val="left"/>
      </w:pPr>
      <w:r>
        <w:t>признавать</w:t>
      </w:r>
      <w:r>
        <w:rPr>
          <w:spacing w:val="-4"/>
        </w:rPr>
        <w:t xml:space="preserve"> </w:t>
      </w:r>
      <w:r>
        <w:t>свое</w:t>
      </w:r>
      <w:r>
        <w:rPr>
          <w:spacing w:val="-3"/>
        </w:rPr>
        <w:t xml:space="preserve"> </w:t>
      </w:r>
      <w:r>
        <w:t>право</w:t>
      </w:r>
      <w:r>
        <w:rPr>
          <w:spacing w:val="-2"/>
        </w:rPr>
        <w:t xml:space="preserve"> </w:t>
      </w:r>
      <w:r>
        <w:t>и</w:t>
      </w:r>
      <w:r>
        <w:rPr>
          <w:spacing w:val="-2"/>
        </w:rPr>
        <w:t xml:space="preserve"> </w:t>
      </w:r>
      <w:r>
        <w:t>право</w:t>
      </w:r>
      <w:r>
        <w:rPr>
          <w:spacing w:val="-2"/>
        </w:rPr>
        <w:t xml:space="preserve"> </w:t>
      </w:r>
      <w:r>
        <w:t>других</w:t>
      </w:r>
      <w:r>
        <w:rPr>
          <w:spacing w:val="-2"/>
        </w:rPr>
        <w:t xml:space="preserve"> </w:t>
      </w:r>
      <w:r>
        <w:t>на</w:t>
      </w:r>
      <w:r>
        <w:rPr>
          <w:spacing w:val="-2"/>
        </w:rPr>
        <w:t xml:space="preserve"> ошибки;</w:t>
      </w:r>
    </w:p>
    <w:p w14:paraId="6526DE32" w14:textId="77777777" w:rsidR="001D3DA7" w:rsidRDefault="00407865">
      <w:pPr>
        <w:pStyle w:val="a3"/>
        <w:ind w:left="1389" w:firstLine="0"/>
        <w:jc w:val="left"/>
      </w:pPr>
      <w:r>
        <w:t>вносить</w:t>
      </w:r>
      <w:r>
        <w:rPr>
          <w:spacing w:val="-5"/>
        </w:rPr>
        <w:t xml:space="preserve"> </w:t>
      </w:r>
      <w:r>
        <w:t>конструктивные</w:t>
      </w:r>
      <w:r>
        <w:rPr>
          <w:spacing w:val="-5"/>
        </w:rPr>
        <w:t xml:space="preserve"> </w:t>
      </w:r>
      <w:r>
        <w:t>предложения</w:t>
      </w:r>
      <w:r>
        <w:rPr>
          <w:spacing w:val="-3"/>
        </w:rPr>
        <w:t xml:space="preserve"> </w:t>
      </w:r>
      <w:r>
        <w:t>для</w:t>
      </w:r>
      <w:r>
        <w:rPr>
          <w:spacing w:val="-4"/>
        </w:rPr>
        <w:t xml:space="preserve"> </w:t>
      </w:r>
      <w:r>
        <w:t>совместного</w:t>
      </w:r>
      <w:r>
        <w:rPr>
          <w:spacing w:val="-1"/>
        </w:rPr>
        <w:t xml:space="preserve"> </w:t>
      </w:r>
      <w:r>
        <w:t>решения</w:t>
      </w:r>
      <w:r>
        <w:rPr>
          <w:spacing w:val="-3"/>
        </w:rPr>
        <w:t xml:space="preserve"> </w:t>
      </w:r>
      <w:r>
        <w:t>учебных</w:t>
      </w:r>
      <w:r>
        <w:rPr>
          <w:spacing w:val="-4"/>
        </w:rPr>
        <w:t xml:space="preserve"> </w:t>
      </w:r>
      <w:r>
        <w:t>задач,</w:t>
      </w:r>
      <w:r>
        <w:rPr>
          <w:spacing w:val="-3"/>
        </w:rPr>
        <w:t xml:space="preserve"> </w:t>
      </w:r>
      <w:r>
        <w:rPr>
          <w:spacing w:val="-2"/>
        </w:rPr>
        <w:t>проблем.</w:t>
      </w:r>
    </w:p>
    <w:p w14:paraId="1F2720EC" w14:textId="77777777" w:rsidR="001D3DA7" w:rsidRDefault="00407865" w:rsidP="004C4C80">
      <w:pPr>
        <w:pStyle w:val="a6"/>
        <w:numPr>
          <w:ilvl w:val="2"/>
          <w:numId w:val="116"/>
        </w:numPr>
        <w:tabs>
          <w:tab w:val="left" w:pos="2228"/>
        </w:tabs>
        <w:ind w:right="216" w:firstLine="708"/>
        <w:rPr>
          <w:sz w:val="24"/>
        </w:rPr>
      </w:pPr>
      <w:r>
        <w:rPr>
          <w:sz w:val="24"/>
        </w:rPr>
        <w:t>Предметные результаты изучения предмета «История» на углубленном уровне согласно</w:t>
      </w:r>
      <w:r>
        <w:rPr>
          <w:spacing w:val="-2"/>
          <w:sz w:val="24"/>
        </w:rPr>
        <w:t xml:space="preserve"> </w:t>
      </w:r>
      <w:r>
        <w:rPr>
          <w:sz w:val="24"/>
        </w:rPr>
        <w:t>требованиям</w:t>
      </w:r>
      <w:r>
        <w:rPr>
          <w:spacing w:val="-2"/>
          <w:sz w:val="24"/>
        </w:rPr>
        <w:t xml:space="preserve"> </w:t>
      </w:r>
      <w:r>
        <w:rPr>
          <w:sz w:val="24"/>
        </w:rPr>
        <w:t>ФГОС</w:t>
      </w:r>
      <w:r>
        <w:rPr>
          <w:spacing w:val="-2"/>
          <w:sz w:val="24"/>
        </w:rPr>
        <w:t xml:space="preserve"> </w:t>
      </w:r>
      <w:r>
        <w:rPr>
          <w:sz w:val="24"/>
        </w:rPr>
        <w:t>СОО</w:t>
      </w:r>
      <w:r>
        <w:rPr>
          <w:spacing w:val="-3"/>
          <w:sz w:val="24"/>
        </w:rPr>
        <w:t xml:space="preserve"> </w:t>
      </w:r>
      <w:r>
        <w:rPr>
          <w:sz w:val="24"/>
        </w:rPr>
        <w:t>должны</w:t>
      </w:r>
      <w:r>
        <w:rPr>
          <w:spacing w:val="-2"/>
          <w:sz w:val="24"/>
        </w:rPr>
        <w:t xml:space="preserve"> </w:t>
      </w:r>
      <w:r>
        <w:rPr>
          <w:sz w:val="24"/>
        </w:rPr>
        <w:t>отражать:</w:t>
      </w:r>
      <w:r>
        <w:rPr>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результатам</w:t>
      </w:r>
      <w:r>
        <w:rPr>
          <w:spacing w:val="-4"/>
          <w:sz w:val="24"/>
        </w:rPr>
        <w:t xml:space="preserve"> </w:t>
      </w:r>
      <w:r>
        <w:rPr>
          <w:sz w:val="24"/>
        </w:rPr>
        <w:t>освоения</w:t>
      </w:r>
      <w:r>
        <w:rPr>
          <w:spacing w:val="-2"/>
          <w:sz w:val="24"/>
        </w:rPr>
        <w:t xml:space="preserve"> </w:t>
      </w:r>
      <w:r>
        <w:rPr>
          <w:sz w:val="24"/>
        </w:rPr>
        <w:t>базового курса и дополнительные требования к результатам освоения углубленного курса.</w:t>
      </w:r>
    </w:p>
    <w:p w14:paraId="3B26C1C5" w14:textId="77777777" w:rsidR="001D3DA7" w:rsidRDefault="00407865" w:rsidP="004C4C80">
      <w:pPr>
        <w:pStyle w:val="a6"/>
        <w:numPr>
          <w:ilvl w:val="3"/>
          <w:numId w:val="116"/>
        </w:numPr>
        <w:tabs>
          <w:tab w:val="left" w:pos="2408"/>
        </w:tabs>
        <w:spacing w:before="1"/>
        <w:ind w:right="221" w:firstLine="708"/>
        <w:rPr>
          <w:sz w:val="24"/>
        </w:rPr>
      </w:pPr>
      <w:r>
        <w:rPr>
          <w:sz w:val="24"/>
        </w:rPr>
        <w:t xml:space="preserve">Требования к предметным результатам освоения базового курса истории должны </w:t>
      </w:r>
      <w:r>
        <w:rPr>
          <w:spacing w:val="-2"/>
          <w:sz w:val="24"/>
        </w:rPr>
        <w:t>отражать:</w:t>
      </w:r>
    </w:p>
    <w:p w14:paraId="58E479B5" w14:textId="77777777" w:rsidR="001D3DA7" w:rsidRDefault="00407865" w:rsidP="004C4C80">
      <w:pPr>
        <w:pStyle w:val="a6"/>
        <w:numPr>
          <w:ilvl w:val="4"/>
          <w:numId w:val="116"/>
        </w:numPr>
        <w:tabs>
          <w:tab w:val="left" w:pos="2588"/>
        </w:tabs>
        <w:ind w:right="214" w:firstLine="708"/>
        <w:rPr>
          <w:sz w:val="24"/>
        </w:rPr>
      </w:pPr>
      <w:r>
        <w:rPr>
          <w:sz w:val="24"/>
        </w:rPr>
        <w:t>Понимание значимости России в мировых политических и социально- экономических процессах ХХ – начала XXI</w:t>
      </w:r>
      <w:r>
        <w:rPr>
          <w:spacing w:val="-1"/>
          <w:sz w:val="24"/>
        </w:rPr>
        <w:t xml:space="preserve"> </w:t>
      </w:r>
      <w:r>
        <w:rPr>
          <w:sz w:val="24"/>
        </w:rPr>
        <w:t>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w:t>
      </w:r>
      <w:r>
        <w:rPr>
          <w:spacing w:val="-1"/>
          <w:sz w:val="24"/>
        </w:rPr>
        <w:t xml:space="preserve"> </w:t>
      </w:r>
      <w:r>
        <w:rPr>
          <w:sz w:val="24"/>
        </w:rPr>
        <w:t>Россией, специальной</w:t>
      </w:r>
      <w:r>
        <w:rPr>
          <w:spacing w:val="-2"/>
          <w:sz w:val="24"/>
        </w:rPr>
        <w:t xml:space="preserve"> </w:t>
      </w:r>
      <w:r>
        <w:rPr>
          <w:sz w:val="24"/>
        </w:rPr>
        <w:t>военной операции на</w:t>
      </w:r>
      <w:r>
        <w:rPr>
          <w:spacing w:val="-1"/>
          <w:sz w:val="24"/>
        </w:rPr>
        <w:t xml:space="preserve"> </w:t>
      </w:r>
      <w:r>
        <w:rPr>
          <w:sz w:val="24"/>
        </w:rPr>
        <w:t>Украине</w:t>
      </w:r>
      <w:r>
        <w:rPr>
          <w:spacing w:val="-1"/>
          <w:sz w:val="24"/>
        </w:rPr>
        <w:t xml:space="preserve"> </w:t>
      </w:r>
      <w:r>
        <w:rPr>
          <w:sz w:val="24"/>
        </w:rPr>
        <w:t>и других важнейших событий ХХ – начала XXI вв., особенности развития культуры народов СССР (России).</w:t>
      </w:r>
    </w:p>
    <w:p w14:paraId="501DF81C" w14:textId="77777777" w:rsidR="001D3DA7" w:rsidRDefault="00407865" w:rsidP="004C4C80">
      <w:pPr>
        <w:pStyle w:val="a6"/>
        <w:numPr>
          <w:ilvl w:val="4"/>
          <w:numId w:val="116"/>
        </w:numPr>
        <w:tabs>
          <w:tab w:val="left" w:pos="2588"/>
        </w:tabs>
        <w:ind w:right="216" w:firstLine="708"/>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14:paraId="28C41E78" w14:textId="77777777" w:rsidR="001D3DA7" w:rsidRDefault="00407865" w:rsidP="004C4C80">
      <w:pPr>
        <w:pStyle w:val="a6"/>
        <w:numPr>
          <w:ilvl w:val="4"/>
          <w:numId w:val="116"/>
        </w:numPr>
        <w:tabs>
          <w:tab w:val="left" w:pos="2588"/>
        </w:tabs>
        <w:ind w:right="216" w:firstLine="708"/>
        <w:rPr>
          <w:sz w:val="24"/>
        </w:rPr>
      </w:pPr>
      <w:r>
        <w:rPr>
          <w:sz w:val="24"/>
        </w:rPr>
        <w:t>Умение составлять описание (реконструкцию) в устной и письменной форме исторических</w:t>
      </w:r>
      <w:r>
        <w:rPr>
          <w:spacing w:val="28"/>
          <w:sz w:val="24"/>
        </w:rPr>
        <w:t xml:space="preserve"> </w:t>
      </w:r>
      <w:r>
        <w:rPr>
          <w:sz w:val="24"/>
        </w:rPr>
        <w:t>событий,</w:t>
      </w:r>
      <w:r>
        <w:rPr>
          <w:spacing w:val="26"/>
          <w:sz w:val="24"/>
        </w:rPr>
        <w:t xml:space="preserve"> </w:t>
      </w:r>
      <w:r>
        <w:rPr>
          <w:sz w:val="24"/>
        </w:rPr>
        <w:t>явлений,</w:t>
      </w:r>
      <w:r>
        <w:rPr>
          <w:spacing w:val="28"/>
          <w:sz w:val="24"/>
        </w:rPr>
        <w:t xml:space="preserve"> </w:t>
      </w:r>
      <w:r>
        <w:rPr>
          <w:sz w:val="24"/>
        </w:rPr>
        <w:t>процессов</w:t>
      </w:r>
      <w:r>
        <w:rPr>
          <w:spacing w:val="28"/>
          <w:sz w:val="24"/>
        </w:rPr>
        <w:t xml:space="preserve"> </w:t>
      </w:r>
      <w:r>
        <w:rPr>
          <w:sz w:val="24"/>
        </w:rPr>
        <w:t>истории</w:t>
      </w:r>
      <w:r>
        <w:rPr>
          <w:spacing w:val="29"/>
          <w:sz w:val="24"/>
        </w:rPr>
        <w:t xml:space="preserve"> </w:t>
      </w:r>
      <w:r>
        <w:rPr>
          <w:sz w:val="24"/>
        </w:rPr>
        <w:t>родного</w:t>
      </w:r>
      <w:r>
        <w:rPr>
          <w:spacing w:val="28"/>
          <w:sz w:val="24"/>
        </w:rPr>
        <w:t xml:space="preserve"> </w:t>
      </w:r>
      <w:r>
        <w:rPr>
          <w:sz w:val="24"/>
        </w:rPr>
        <w:t>края,</w:t>
      </w:r>
      <w:r>
        <w:rPr>
          <w:spacing w:val="28"/>
          <w:sz w:val="24"/>
        </w:rPr>
        <w:t xml:space="preserve"> </w:t>
      </w:r>
      <w:r>
        <w:rPr>
          <w:sz w:val="24"/>
        </w:rPr>
        <w:t>истории</w:t>
      </w:r>
      <w:r>
        <w:rPr>
          <w:spacing w:val="27"/>
          <w:sz w:val="24"/>
        </w:rPr>
        <w:t xml:space="preserve"> </w:t>
      </w:r>
      <w:r>
        <w:rPr>
          <w:sz w:val="24"/>
        </w:rPr>
        <w:t>России</w:t>
      </w:r>
      <w:r>
        <w:rPr>
          <w:spacing w:val="29"/>
          <w:sz w:val="24"/>
        </w:rPr>
        <w:t xml:space="preserve"> </w:t>
      </w:r>
      <w:r>
        <w:rPr>
          <w:sz w:val="24"/>
        </w:rPr>
        <w:t>и</w:t>
      </w:r>
      <w:r>
        <w:rPr>
          <w:spacing w:val="29"/>
          <w:sz w:val="24"/>
        </w:rPr>
        <w:t xml:space="preserve"> </w:t>
      </w:r>
      <w:r>
        <w:rPr>
          <w:sz w:val="24"/>
        </w:rPr>
        <w:t>всемирной</w:t>
      </w:r>
    </w:p>
    <w:p w14:paraId="06D1A256" w14:textId="77777777" w:rsidR="001D3DA7" w:rsidRDefault="001D3DA7">
      <w:pPr>
        <w:jc w:val="both"/>
        <w:rPr>
          <w:sz w:val="24"/>
        </w:rPr>
        <w:sectPr w:rsidR="001D3DA7">
          <w:pgSz w:w="11920" w:h="16850"/>
          <w:pgMar w:top="820" w:right="340" w:bottom="440" w:left="500" w:header="0" w:footer="208" w:gutter="0"/>
          <w:cols w:space="720"/>
        </w:sectPr>
      </w:pPr>
    </w:p>
    <w:p w14:paraId="334D6E52" w14:textId="77777777" w:rsidR="001D3DA7" w:rsidRDefault="00407865">
      <w:pPr>
        <w:pStyle w:val="a3"/>
        <w:spacing w:before="78"/>
        <w:ind w:right="219" w:firstLine="0"/>
      </w:pPr>
      <w:r>
        <w:t>истории ХХ – начала XXI</w:t>
      </w:r>
      <w:r>
        <w:rPr>
          <w:spacing w:val="-3"/>
        </w:rPr>
        <w:t xml:space="preserve"> </w:t>
      </w:r>
      <w:r>
        <w:t>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C8E18A8" w14:textId="77777777" w:rsidR="001D3DA7" w:rsidRDefault="00407865" w:rsidP="004C4C80">
      <w:pPr>
        <w:pStyle w:val="a6"/>
        <w:numPr>
          <w:ilvl w:val="4"/>
          <w:numId w:val="116"/>
        </w:numPr>
        <w:tabs>
          <w:tab w:val="left" w:pos="2588"/>
        </w:tabs>
        <w:spacing w:before="1"/>
        <w:ind w:right="218" w:firstLine="708"/>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254A8D8" w14:textId="77777777" w:rsidR="001D3DA7" w:rsidRDefault="00407865" w:rsidP="004C4C80">
      <w:pPr>
        <w:pStyle w:val="a6"/>
        <w:numPr>
          <w:ilvl w:val="4"/>
          <w:numId w:val="116"/>
        </w:numPr>
        <w:tabs>
          <w:tab w:val="left" w:pos="2588"/>
        </w:tabs>
        <w:ind w:left="2588" w:hanging="1199"/>
        <w:rPr>
          <w:sz w:val="24"/>
        </w:rPr>
      </w:pPr>
      <w:r>
        <w:rPr>
          <w:sz w:val="24"/>
        </w:rPr>
        <w:t>Умение</w:t>
      </w:r>
      <w:r>
        <w:rPr>
          <w:spacing w:val="-8"/>
          <w:sz w:val="24"/>
        </w:rPr>
        <w:t xml:space="preserve"> </w:t>
      </w:r>
      <w:r>
        <w:rPr>
          <w:sz w:val="24"/>
        </w:rPr>
        <w:t>устанавливать</w:t>
      </w:r>
      <w:r>
        <w:rPr>
          <w:spacing w:val="-5"/>
          <w:sz w:val="24"/>
        </w:rPr>
        <w:t xml:space="preserve"> </w:t>
      </w:r>
      <w:r>
        <w:rPr>
          <w:sz w:val="24"/>
        </w:rPr>
        <w:t>причинно-</w:t>
      </w:r>
      <w:r>
        <w:rPr>
          <w:spacing w:val="-2"/>
          <w:sz w:val="24"/>
        </w:rPr>
        <w:t>следственные,</w:t>
      </w:r>
    </w:p>
    <w:p w14:paraId="74DE28B4" w14:textId="77777777" w:rsidR="001D3DA7" w:rsidRDefault="00407865">
      <w:pPr>
        <w:pStyle w:val="a3"/>
        <w:ind w:right="214"/>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w:t>
      </w:r>
      <w:r>
        <w:rPr>
          <w:spacing w:val="-3"/>
        </w:rPr>
        <w:t xml:space="preserve"> </w:t>
      </w:r>
      <w:r>
        <w:t>вв., определять современников исторических событий истории России и человечества в целом в ХХ – начале XXI вв.</w:t>
      </w:r>
    </w:p>
    <w:p w14:paraId="09CC711D" w14:textId="77777777" w:rsidR="001D3DA7" w:rsidRDefault="00407865" w:rsidP="004C4C80">
      <w:pPr>
        <w:pStyle w:val="a6"/>
        <w:numPr>
          <w:ilvl w:val="4"/>
          <w:numId w:val="116"/>
        </w:numPr>
        <w:tabs>
          <w:tab w:val="left" w:pos="2588"/>
        </w:tabs>
        <w:ind w:right="217"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w:t>
      </w:r>
      <w:r>
        <w:rPr>
          <w:spacing w:val="-3"/>
          <w:sz w:val="24"/>
        </w:rPr>
        <w:t xml:space="preserve"> </w:t>
      </w:r>
      <w:r>
        <w:rPr>
          <w:sz w:val="24"/>
        </w:rPr>
        <w:t>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31C126C" w14:textId="77777777" w:rsidR="001D3DA7" w:rsidRDefault="00407865" w:rsidP="004C4C80">
      <w:pPr>
        <w:pStyle w:val="a6"/>
        <w:numPr>
          <w:ilvl w:val="4"/>
          <w:numId w:val="116"/>
        </w:numPr>
        <w:tabs>
          <w:tab w:val="left" w:pos="2588"/>
        </w:tabs>
        <w:ind w:right="216" w:firstLine="70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6FB6524" w14:textId="77777777" w:rsidR="001D3DA7" w:rsidRDefault="00407865" w:rsidP="004C4C80">
      <w:pPr>
        <w:pStyle w:val="a6"/>
        <w:numPr>
          <w:ilvl w:val="4"/>
          <w:numId w:val="116"/>
        </w:numPr>
        <w:tabs>
          <w:tab w:val="left" w:pos="2588"/>
        </w:tabs>
        <w:spacing w:before="1"/>
        <w:ind w:right="215" w:firstLine="708"/>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w:t>
      </w:r>
      <w:r>
        <w:rPr>
          <w:spacing w:val="40"/>
          <w:sz w:val="24"/>
        </w:rPr>
        <w:t xml:space="preserve"> </w:t>
      </w:r>
      <w:r>
        <w:rPr>
          <w:sz w:val="24"/>
        </w:rPr>
        <w:t>– начала XXI</w:t>
      </w:r>
      <w:r>
        <w:rPr>
          <w:spacing w:val="-4"/>
          <w:sz w:val="24"/>
        </w:rPr>
        <w:t xml:space="preserve"> </w:t>
      </w:r>
      <w:r>
        <w:rPr>
          <w:sz w:val="24"/>
        </w:rPr>
        <w:t>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14:paraId="556400DA" w14:textId="77777777" w:rsidR="001D3DA7" w:rsidRDefault="00407865" w:rsidP="004C4C80">
      <w:pPr>
        <w:pStyle w:val="a6"/>
        <w:numPr>
          <w:ilvl w:val="4"/>
          <w:numId w:val="116"/>
        </w:numPr>
        <w:tabs>
          <w:tab w:val="left" w:pos="2588"/>
        </w:tabs>
        <w:ind w:right="220" w:firstLine="708"/>
        <w:rPr>
          <w:sz w:val="24"/>
        </w:rPr>
      </w:pPr>
      <w:r>
        <w:rPr>
          <w:sz w:val="24"/>
        </w:rPr>
        <w:t>Приобретение</w:t>
      </w:r>
      <w:r>
        <w:rPr>
          <w:spacing w:val="-4"/>
          <w:sz w:val="24"/>
        </w:rPr>
        <w:t xml:space="preserve"> </w:t>
      </w:r>
      <w:r>
        <w:rPr>
          <w:sz w:val="24"/>
        </w:rPr>
        <w:t>опыта</w:t>
      </w:r>
      <w:r>
        <w:rPr>
          <w:spacing w:val="-4"/>
          <w:sz w:val="24"/>
        </w:rPr>
        <w:t xml:space="preserve"> </w:t>
      </w:r>
      <w:r>
        <w:rPr>
          <w:sz w:val="24"/>
        </w:rPr>
        <w:t>взаимодействия</w:t>
      </w:r>
      <w:r>
        <w:rPr>
          <w:spacing w:val="-3"/>
          <w:sz w:val="24"/>
        </w:rPr>
        <w:t xml:space="preserve"> </w:t>
      </w:r>
      <w:r>
        <w:rPr>
          <w:sz w:val="24"/>
        </w:rPr>
        <w:t>с</w:t>
      </w:r>
      <w:r>
        <w:rPr>
          <w:spacing w:val="-4"/>
          <w:sz w:val="24"/>
        </w:rPr>
        <w:t xml:space="preserve"> </w:t>
      </w:r>
      <w:r>
        <w:rPr>
          <w:sz w:val="24"/>
        </w:rPr>
        <w:t>людьми</w:t>
      </w:r>
      <w:r>
        <w:rPr>
          <w:spacing w:val="-3"/>
          <w:sz w:val="24"/>
        </w:rPr>
        <w:t xml:space="preserve"> </w:t>
      </w:r>
      <w:r>
        <w:rPr>
          <w:sz w:val="24"/>
        </w:rPr>
        <w:t>другой</w:t>
      </w:r>
      <w:r>
        <w:rPr>
          <w:spacing w:val="-2"/>
          <w:sz w:val="24"/>
        </w:rPr>
        <w:t xml:space="preserve"> </w:t>
      </w:r>
      <w:r>
        <w:rPr>
          <w:sz w:val="24"/>
        </w:rPr>
        <w:t>культуры,</w:t>
      </w:r>
      <w:r>
        <w:rPr>
          <w:spacing w:val="-3"/>
          <w:sz w:val="24"/>
        </w:rPr>
        <w:t xml:space="preserve"> </w:t>
      </w:r>
      <w:r>
        <w:rPr>
          <w:sz w:val="24"/>
        </w:rPr>
        <w:t>национальной и религиозной принадлежности на основе ценностей современного российского общества:</w:t>
      </w:r>
      <w:r>
        <w:rPr>
          <w:spacing w:val="40"/>
          <w:sz w:val="24"/>
        </w:rPr>
        <w:t xml:space="preserve"> </w:t>
      </w:r>
      <w:r>
        <w:rPr>
          <w:sz w:val="24"/>
        </w:rPr>
        <w:t>идеалов гуманизма, демократии, мира и взаимопонимания между народами, людьми разных культур, уважения к историческому наследию народов России.</w:t>
      </w:r>
    </w:p>
    <w:p w14:paraId="788195D1" w14:textId="77777777" w:rsidR="001D3DA7" w:rsidRDefault="00407865">
      <w:pPr>
        <w:pStyle w:val="a3"/>
        <w:ind w:right="217"/>
      </w:pPr>
      <w:r>
        <w:t>Умение защищать историческую правду, не допускать умаления подвига народа при</w:t>
      </w:r>
      <w:r>
        <w:rPr>
          <w:spacing w:val="40"/>
        </w:rPr>
        <w:t xml:space="preserve"> </w:t>
      </w:r>
      <w:r>
        <w:t>защите Отечества, готовность давать отпор фальсификациям российской истории.</w:t>
      </w:r>
    </w:p>
    <w:p w14:paraId="1E5D5EFA" w14:textId="77777777" w:rsidR="001D3DA7" w:rsidRDefault="00407865" w:rsidP="004C4C80">
      <w:pPr>
        <w:pStyle w:val="a6"/>
        <w:numPr>
          <w:ilvl w:val="4"/>
          <w:numId w:val="116"/>
        </w:numPr>
        <w:tabs>
          <w:tab w:val="left" w:pos="2708"/>
        </w:tabs>
        <w:ind w:right="213" w:firstLine="708"/>
        <w:rPr>
          <w:sz w:val="24"/>
        </w:rPr>
      </w:pPr>
      <w:r>
        <w:rPr>
          <w:sz w:val="24"/>
        </w:rPr>
        <w:t>Знание ключевых событий, основных дат и этапов истории России и мира в</w:t>
      </w:r>
      <w:r>
        <w:rPr>
          <w:spacing w:val="40"/>
          <w:sz w:val="24"/>
        </w:rPr>
        <w:t xml:space="preserve"> </w:t>
      </w:r>
      <w:r>
        <w:rPr>
          <w:sz w:val="24"/>
        </w:rPr>
        <w:t>ХХ – начале XXI</w:t>
      </w:r>
      <w:r>
        <w:rPr>
          <w:spacing w:val="-2"/>
          <w:sz w:val="24"/>
        </w:rPr>
        <w:t xml:space="preserve"> </w:t>
      </w:r>
      <w:r>
        <w:rPr>
          <w:sz w:val="24"/>
        </w:rPr>
        <w:t>вв., выдающихся деятелей отечественной и всемирной истории, важнейших достижений культуры, ценностных ориентиров:</w:t>
      </w:r>
    </w:p>
    <w:p w14:paraId="7F114D98" w14:textId="77777777" w:rsidR="001D3DA7" w:rsidRDefault="00407865" w:rsidP="004C4C80">
      <w:pPr>
        <w:pStyle w:val="a6"/>
        <w:numPr>
          <w:ilvl w:val="0"/>
          <w:numId w:val="114"/>
        </w:numPr>
        <w:tabs>
          <w:tab w:val="left" w:pos="1647"/>
        </w:tabs>
        <w:ind w:left="1647" w:hanging="258"/>
        <w:rPr>
          <w:sz w:val="24"/>
        </w:rPr>
      </w:pPr>
      <w:r>
        <w:rPr>
          <w:sz w:val="24"/>
        </w:rPr>
        <w:t>по</w:t>
      </w:r>
      <w:r>
        <w:rPr>
          <w:spacing w:val="-2"/>
          <w:sz w:val="24"/>
        </w:rPr>
        <w:t xml:space="preserve"> </w:t>
      </w:r>
      <w:r>
        <w:rPr>
          <w:sz w:val="24"/>
        </w:rPr>
        <w:t>учебному</w:t>
      </w:r>
      <w:r>
        <w:rPr>
          <w:spacing w:val="-2"/>
          <w:sz w:val="24"/>
        </w:rPr>
        <w:t xml:space="preserve"> </w:t>
      </w:r>
      <w:r>
        <w:rPr>
          <w:sz w:val="24"/>
        </w:rPr>
        <w:t>курсу</w:t>
      </w:r>
      <w:r>
        <w:rPr>
          <w:spacing w:val="-2"/>
          <w:sz w:val="24"/>
        </w:rPr>
        <w:t xml:space="preserve"> </w:t>
      </w:r>
      <w:r>
        <w:rPr>
          <w:sz w:val="24"/>
        </w:rPr>
        <w:t>«История</w:t>
      </w:r>
      <w:r>
        <w:rPr>
          <w:spacing w:val="-2"/>
          <w:sz w:val="24"/>
        </w:rPr>
        <w:t xml:space="preserve"> России»:</w:t>
      </w:r>
    </w:p>
    <w:p w14:paraId="55DAC9F0" w14:textId="77777777" w:rsidR="001D3DA7" w:rsidRDefault="00407865">
      <w:pPr>
        <w:pStyle w:val="a3"/>
        <w:ind w:right="223"/>
      </w:pPr>
      <w:r>
        <w:t>Россия накануне Первой мировой войны. Ход военных действий. Власть, общество, экономика, культура. Предпосылки революции.</w:t>
      </w:r>
    </w:p>
    <w:p w14:paraId="4581D0A2" w14:textId="77777777" w:rsidR="001D3DA7" w:rsidRDefault="00407865">
      <w:pPr>
        <w:pStyle w:val="a3"/>
        <w:spacing w:before="1"/>
        <w:ind w:right="219"/>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02DA587" w14:textId="77777777" w:rsidR="001D3DA7" w:rsidRDefault="00407865">
      <w:pPr>
        <w:pStyle w:val="a3"/>
        <w:ind w:right="215"/>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233FB3F" w14:textId="77777777" w:rsidR="001D3DA7" w:rsidRDefault="00407865">
      <w:pPr>
        <w:pStyle w:val="a3"/>
        <w:ind w:right="217"/>
      </w:pPr>
      <w:r>
        <w:t>Великая Отечественная война 1941–1945</w:t>
      </w:r>
      <w:r>
        <w:rPr>
          <w:spacing w:val="-1"/>
        </w:rPr>
        <w:t xml:space="preserve"> </w:t>
      </w:r>
      <w:r>
        <w:t>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F3A5323" w14:textId="77777777" w:rsidR="001D3DA7" w:rsidRDefault="00407865">
      <w:pPr>
        <w:pStyle w:val="a3"/>
        <w:spacing w:line="274" w:lineRule="exact"/>
        <w:ind w:left="1389" w:firstLine="0"/>
      </w:pPr>
      <w:r>
        <w:t>СССР</w:t>
      </w:r>
      <w:r>
        <w:rPr>
          <w:spacing w:val="27"/>
        </w:rPr>
        <w:t xml:space="preserve">  </w:t>
      </w:r>
      <w:r>
        <w:t>в</w:t>
      </w:r>
      <w:r>
        <w:rPr>
          <w:spacing w:val="29"/>
        </w:rPr>
        <w:t xml:space="preserve">  </w:t>
      </w:r>
      <w:r>
        <w:t>1945–1991</w:t>
      </w:r>
      <w:r>
        <w:rPr>
          <w:spacing w:val="-1"/>
        </w:rPr>
        <w:t xml:space="preserve"> </w:t>
      </w:r>
      <w:r>
        <w:t>гг.</w:t>
      </w:r>
      <w:r>
        <w:rPr>
          <w:spacing w:val="29"/>
        </w:rPr>
        <w:t xml:space="preserve">  </w:t>
      </w:r>
      <w:r>
        <w:t>Экономические</w:t>
      </w:r>
      <w:r>
        <w:rPr>
          <w:spacing w:val="28"/>
        </w:rPr>
        <w:t xml:space="preserve">  </w:t>
      </w:r>
      <w:r>
        <w:t>развитие</w:t>
      </w:r>
      <w:r>
        <w:rPr>
          <w:spacing w:val="28"/>
        </w:rPr>
        <w:t xml:space="preserve">  </w:t>
      </w:r>
      <w:r>
        <w:t>и</w:t>
      </w:r>
      <w:r>
        <w:rPr>
          <w:spacing w:val="30"/>
        </w:rPr>
        <w:t xml:space="preserve">  </w:t>
      </w:r>
      <w:r>
        <w:t>реформы.</w:t>
      </w:r>
      <w:r>
        <w:rPr>
          <w:spacing w:val="29"/>
        </w:rPr>
        <w:t xml:space="preserve">  </w:t>
      </w:r>
      <w:r>
        <w:t>Политическая</w:t>
      </w:r>
      <w:r>
        <w:rPr>
          <w:spacing w:val="29"/>
        </w:rPr>
        <w:t xml:space="preserve">  </w:t>
      </w:r>
      <w:r>
        <w:rPr>
          <w:spacing w:val="-2"/>
        </w:rPr>
        <w:t>система</w:t>
      </w:r>
    </w:p>
    <w:p w14:paraId="2B9448D9" w14:textId="77777777" w:rsidR="001D3DA7" w:rsidRDefault="00407865">
      <w:pPr>
        <w:pStyle w:val="a3"/>
        <w:ind w:right="221"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2BB6C4B" w14:textId="77777777" w:rsidR="001D3DA7" w:rsidRDefault="00407865">
      <w:pPr>
        <w:pStyle w:val="a3"/>
        <w:ind w:left="1389" w:firstLine="0"/>
      </w:pPr>
      <w:r>
        <w:t>Российская</w:t>
      </w:r>
      <w:r>
        <w:rPr>
          <w:spacing w:val="51"/>
        </w:rPr>
        <w:t xml:space="preserve">  </w:t>
      </w:r>
      <w:r>
        <w:t>Федерация</w:t>
      </w:r>
      <w:r>
        <w:rPr>
          <w:spacing w:val="52"/>
        </w:rPr>
        <w:t xml:space="preserve">  </w:t>
      </w:r>
      <w:r>
        <w:t>в</w:t>
      </w:r>
      <w:r>
        <w:rPr>
          <w:spacing w:val="51"/>
        </w:rPr>
        <w:t xml:space="preserve">  </w:t>
      </w:r>
      <w:r>
        <w:t>1992–2022</w:t>
      </w:r>
      <w:r>
        <w:rPr>
          <w:spacing w:val="-1"/>
        </w:rPr>
        <w:t xml:space="preserve"> </w:t>
      </w:r>
      <w:r>
        <w:t>гг.</w:t>
      </w:r>
      <w:r>
        <w:rPr>
          <w:spacing w:val="51"/>
        </w:rPr>
        <w:t xml:space="preserve">  </w:t>
      </w:r>
      <w:r>
        <w:t>Становление</w:t>
      </w:r>
      <w:r>
        <w:rPr>
          <w:spacing w:val="51"/>
        </w:rPr>
        <w:t xml:space="preserve">  </w:t>
      </w:r>
      <w:r>
        <w:t>новой</w:t>
      </w:r>
      <w:r>
        <w:rPr>
          <w:spacing w:val="51"/>
        </w:rPr>
        <w:t xml:space="preserve">  </w:t>
      </w:r>
      <w:r>
        <w:t>России.</w:t>
      </w:r>
      <w:r>
        <w:rPr>
          <w:spacing w:val="52"/>
        </w:rPr>
        <w:t xml:space="preserve">  </w:t>
      </w:r>
      <w:r>
        <w:rPr>
          <w:spacing w:val="-2"/>
        </w:rPr>
        <w:t>Возрождение</w:t>
      </w:r>
    </w:p>
    <w:p w14:paraId="1B3673AE" w14:textId="77777777" w:rsidR="001D3DA7" w:rsidRDefault="001D3DA7">
      <w:pPr>
        <w:sectPr w:rsidR="001D3DA7">
          <w:pgSz w:w="11920" w:h="16850"/>
          <w:pgMar w:top="820" w:right="340" w:bottom="440" w:left="500" w:header="0" w:footer="208" w:gutter="0"/>
          <w:cols w:space="720"/>
        </w:sectPr>
      </w:pPr>
    </w:p>
    <w:p w14:paraId="1300AC8F" w14:textId="77777777" w:rsidR="001D3DA7" w:rsidRDefault="00407865">
      <w:pPr>
        <w:pStyle w:val="a3"/>
        <w:spacing w:before="78"/>
        <w:ind w:right="217" w:firstLine="0"/>
      </w:pPr>
      <w:r>
        <w:t>Российской</w:t>
      </w:r>
      <w:r>
        <w:rPr>
          <w:spacing w:val="-3"/>
        </w:rPr>
        <w:t xml:space="preserve"> </w:t>
      </w:r>
      <w:r>
        <w:t>Федерации</w:t>
      </w:r>
      <w:r>
        <w:rPr>
          <w:spacing w:val="-5"/>
        </w:rPr>
        <w:t xml:space="preserve"> </w:t>
      </w:r>
      <w:r>
        <w:t>как</w:t>
      </w:r>
      <w:r>
        <w:rPr>
          <w:spacing w:val="-3"/>
        </w:rPr>
        <w:t xml:space="preserve"> </w:t>
      </w:r>
      <w:r>
        <w:t>великой</w:t>
      </w:r>
      <w:r>
        <w:rPr>
          <w:spacing w:val="-3"/>
        </w:rPr>
        <w:t xml:space="preserve"> </w:t>
      </w:r>
      <w:r>
        <w:t>державы</w:t>
      </w:r>
      <w:r>
        <w:rPr>
          <w:spacing w:val="-4"/>
        </w:rPr>
        <w:t xml:space="preserve"> </w:t>
      </w:r>
      <w:r>
        <w:t>в</w:t>
      </w:r>
      <w:r>
        <w:rPr>
          <w:spacing w:val="-2"/>
        </w:rPr>
        <w:t xml:space="preserve"> </w:t>
      </w:r>
      <w:r>
        <w:t>ХХI</w:t>
      </w:r>
      <w:r>
        <w:rPr>
          <w:spacing w:val="-7"/>
        </w:rPr>
        <w:t xml:space="preserve"> </w:t>
      </w:r>
      <w:r>
        <w:t>в.</w:t>
      </w:r>
      <w:r>
        <w:rPr>
          <w:spacing w:val="-2"/>
        </w:rPr>
        <w:t xml:space="preserve"> </w:t>
      </w:r>
      <w:r>
        <w:t>Экономическая и</w:t>
      </w:r>
      <w:r>
        <w:rPr>
          <w:spacing w:val="-3"/>
        </w:rPr>
        <w:t xml:space="preserve"> </w:t>
      </w:r>
      <w:r>
        <w:t>социальная</w:t>
      </w:r>
      <w:r>
        <w:rPr>
          <w:spacing w:val="-3"/>
        </w:rPr>
        <w:t xml:space="preserve"> </w:t>
      </w:r>
      <w:r>
        <w:t>модернизация. Культурное пространство и повседневная жизнь. Укрепление обороноспособности.</w:t>
      </w:r>
      <w:r>
        <w:rPr>
          <w:spacing w:val="40"/>
        </w:rPr>
        <w:t xml:space="preserve"> </w:t>
      </w:r>
      <w:r>
        <w:t>Воссоединение с Крымом и Севастополем. Специальная военная операция на Украине. Место России в современном мире.</w:t>
      </w:r>
    </w:p>
    <w:p w14:paraId="1BE8B554" w14:textId="77777777" w:rsidR="001D3DA7" w:rsidRDefault="00407865" w:rsidP="004C4C80">
      <w:pPr>
        <w:pStyle w:val="a6"/>
        <w:numPr>
          <w:ilvl w:val="0"/>
          <w:numId w:val="114"/>
        </w:numPr>
        <w:tabs>
          <w:tab w:val="left" w:pos="1647"/>
        </w:tabs>
        <w:spacing w:before="1"/>
        <w:ind w:left="1647" w:hanging="258"/>
        <w:rPr>
          <w:sz w:val="24"/>
        </w:rPr>
      </w:pPr>
      <w:r>
        <w:rPr>
          <w:sz w:val="24"/>
        </w:rPr>
        <w:t>по</w:t>
      </w:r>
      <w:r>
        <w:rPr>
          <w:spacing w:val="-4"/>
          <w:sz w:val="24"/>
        </w:rPr>
        <w:t xml:space="preserve"> </w:t>
      </w:r>
      <w:r>
        <w:rPr>
          <w:sz w:val="24"/>
        </w:rPr>
        <w:t>учебному</w:t>
      </w:r>
      <w:r>
        <w:rPr>
          <w:spacing w:val="-2"/>
          <w:sz w:val="24"/>
        </w:rPr>
        <w:t xml:space="preserve"> </w:t>
      </w:r>
      <w:r>
        <w:rPr>
          <w:sz w:val="24"/>
        </w:rPr>
        <w:t>курсу</w:t>
      </w:r>
      <w:r>
        <w:rPr>
          <w:spacing w:val="-2"/>
          <w:sz w:val="24"/>
        </w:rPr>
        <w:t xml:space="preserve"> </w:t>
      </w:r>
      <w:r>
        <w:rPr>
          <w:sz w:val="24"/>
        </w:rPr>
        <w:t>«Всеобщая</w:t>
      </w:r>
      <w:r>
        <w:rPr>
          <w:spacing w:val="-1"/>
          <w:sz w:val="24"/>
        </w:rPr>
        <w:t xml:space="preserve"> </w:t>
      </w:r>
      <w:r>
        <w:rPr>
          <w:spacing w:val="-2"/>
          <w:sz w:val="24"/>
        </w:rPr>
        <w:t>история»:</w:t>
      </w:r>
    </w:p>
    <w:p w14:paraId="49812704" w14:textId="77777777" w:rsidR="001D3DA7" w:rsidRDefault="00407865">
      <w:pPr>
        <w:pStyle w:val="a3"/>
        <w:ind w:right="221"/>
      </w:pPr>
      <w:r>
        <w:t>Мир накануне Первой мировой войны. Первая мировая война: причины, участники, основные события, результаты. Власть и общество.</w:t>
      </w:r>
    </w:p>
    <w:p w14:paraId="7AC29393" w14:textId="77777777" w:rsidR="001D3DA7" w:rsidRDefault="00407865">
      <w:pPr>
        <w:pStyle w:val="a3"/>
        <w:ind w:right="217"/>
      </w:pPr>
      <w:r>
        <w:t>Межвоенный период. Революционная волна. Версальско-Вашингтонская система. Страны мира в 1920-е</w:t>
      </w:r>
      <w:r>
        <w:rPr>
          <w:spacing w:val="-2"/>
        </w:rPr>
        <w:t xml:space="preserve"> </w:t>
      </w:r>
      <w:r>
        <w:t>гг. «Великая депрессия» и ее проявления в различных странах. «Новый курс» в США. Германский нацизм. «Народный фронт». Политика «умиротворения агрессора».</w:t>
      </w:r>
      <w:r>
        <w:rPr>
          <w:spacing w:val="40"/>
        </w:rPr>
        <w:t xml:space="preserve"> </w:t>
      </w:r>
      <w:r>
        <w:t>Культурное развитие.</w:t>
      </w:r>
    </w:p>
    <w:p w14:paraId="15A4676A" w14:textId="77777777" w:rsidR="001D3DA7" w:rsidRDefault="00407865">
      <w:pPr>
        <w:pStyle w:val="a3"/>
        <w:ind w:left="1389" w:right="2272" w:firstLine="0"/>
      </w:pPr>
      <w:r>
        <w:t>Вторая</w:t>
      </w:r>
      <w:r>
        <w:rPr>
          <w:spacing w:val="-5"/>
        </w:rPr>
        <w:t xml:space="preserve"> </w:t>
      </w:r>
      <w:r>
        <w:t>мировая</w:t>
      </w:r>
      <w:r>
        <w:rPr>
          <w:spacing w:val="-5"/>
        </w:rPr>
        <w:t xml:space="preserve"> </w:t>
      </w:r>
      <w:r>
        <w:t>война:</w:t>
      </w:r>
      <w:r>
        <w:rPr>
          <w:spacing w:val="-5"/>
        </w:rPr>
        <w:t xml:space="preserve"> </w:t>
      </w:r>
      <w:r>
        <w:t>причины,</w:t>
      </w:r>
      <w:r>
        <w:rPr>
          <w:spacing w:val="-5"/>
        </w:rPr>
        <w:t xml:space="preserve"> </w:t>
      </w:r>
      <w:r>
        <w:t>участники,</w:t>
      </w:r>
      <w:r>
        <w:rPr>
          <w:spacing w:val="-5"/>
        </w:rPr>
        <w:t xml:space="preserve"> </w:t>
      </w:r>
      <w:r>
        <w:t>основные</w:t>
      </w:r>
      <w:r>
        <w:rPr>
          <w:spacing w:val="-6"/>
        </w:rPr>
        <w:t xml:space="preserve"> </w:t>
      </w:r>
      <w:r>
        <w:t>сражения,</w:t>
      </w:r>
      <w:r>
        <w:rPr>
          <w:spacing w:val="-5"/>
        </w:rPr>
        <w:t xml:space="preserve"> </w:t>
      </w:r>
      <w:r>
        <w:t>итоги. Власть и общество в годы войны. Решающий вклад СССР в Победу.</w:t>
      </w:r>
    </w:p>
    <w:p w14:paraId="5F200E78" w14:textId="77777777" w:rsidR="001D3DA7" w:rsidRDefault="00407865">
      <w:pPr>
        <w:pStyle w:val="a3"/>
        <w:ind w:right="214"/>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BD7FDF0" w14:textId="77777777" w:rsidR="001D3DA7" w:rsidRDefault="00407865">
      <w:pPr>
        <w:pStyle w:val="a3"/>
        <w:ind w:right="215"/>
      </w:pPr>
      <w:r>
        <w:t>Современный мир: глобализация и деглобализация. Геополитический кризис 2022 г. и его влияние на мировую систему.</w:t>
      </w:r>
    </w:p>
    <w:p w14:paraId="5835D30D" w14:textId="77777777" w:rsidR="001D3DA7" w:rsidRDefault="00407865" w:rsidP="004C4C80">
      <w:pPr>
        <w:pStyle w:val="a6"/>
        <w:numPr>
          <w:ilvl w:val="3"/>
          <w:numId w:val="116"/>
        </w:numPr>
        <w:tabs>
          <w:tab w:val="left" w:pos="2408"/>
        </w:tabs>
        <w:ind w:right="221" w:firstLine="708"/>
        <w:rPr>
          <w:sz w:val="24"/>
        </w:rPr>
      </w:pPr>
      <w:r>
        <w:rPr>
          <w:sz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14:paraId="23EE8519" w14:textId="77777777" w:rsidR="001D3DA7" w:rsidRDefault="00407865" w:rsidP="004C4C80">
      <w:pPr>
        <w:pStyle w:val="a6"/>
        <w:numPr>
          <w:ilvl w:val="4"/>
          <w:numId w:val="116"/>
        </w:numPr>
        <w:tabs>
          <w:tab w:val="left" w:pos="2588"/>
        </w:tabs>
        <w:spacing w:before="1"/>
        <w:ind w:right="214" w:firstLine="708"/>
        <w:rPr>
          <w:sz w:val="24"/>
        </w:rPr>
      </w:pPr>
      <w:r>
        <w:rPr>
          <w:sz w:val="24"/>
        </w:rPr>
        <w:t>Понимание значимости роли России в мировых политических и социально- экономических процессах с древнейших времен до настоящего времени.</w:t>
      </w:r>
    </w:p>
    <w:p w14:paraId="1074CEBA" w14:textId="77777777" w:rsidR="001D3DA7" w:rsidRDefault="00407865" w:rsidP="004C4C80">
      <w:pPr>
        <w:pStyle w:val="a6"/>
        <w:numPr>
          <w:ilvl w:val="4"/>
          <w:numId w:val="116"/>
        </w:numPr>
        <w:tabs>
          <w:tab w:val="left" w:pos="2588"/>
        </w:tabs>
        <w:ind w:left="1389" w:right="213" w:firstLine="0"/>
        <w:rPr>
          <w:sz w:val="24"/>
        </w:rPr>
      </w:pPr>
      <w:r>
        <w:rPr>
          <w:sz w:val="24"/>
        </w:rPr>
        <w:t>Умение характеризовать вклад российской культуры в мировую культуру. 122.9.5.2.3.</w:t>
      </w:r>
      <w:r>
        <w:rPr>
          <w:spacing w:val="-2"/>
          <w:sz w:val="24"/>
        </w:rPr>
        <w:t xml:space="preserve"> </w:t>
      </w:r>
      <w:r>
        <w:rPr>
          <w:sz w:val="24"/>
        </w:rPr>
        <w:t>Сформированность</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предмете,</w:t>
      </w:r>
      <w:r>
        <w:rPr>
          <w:spacing w:val="40"/>
          <w:sz w:val="24"/>
        </w:rPr>
        <w:t xml:space="preserve">  </w:t>
      </w:r>
      <w:r>
        <w:rPr>
          <w:sz w:val="24"/>
        </w:rPr>
        <w:t>научных</w:t>
      </w:r>
      <w:r>
        <w:rPr>
          <w:spacing w:val="40"/>
          <w:sz w:val="24"/>
        </w:rPr>
        <w:t xml:space="preserve">  </w:t>
      </w:r>
      <w:r>
        <w:rPr>
          <w:sz w:val="24"/>
        </w:rPr>
        <w:t>и</w:t>
      </w:r>
      <w:r>
        <w:rPr>
          <w:spacing w:val="40"/>
          <w:sz w:val="24"/>
        </w:rPr>
        <w:t xml:space="preserve">  </w:t>
      </w:r>
      <w:r>
        <w:rPr>
          <w:sz w:val="24"/>
        </w:rPr>
        <w:t>социальных</w:t>
      </w:r>
    </w:p>
    <w:p w14:paraId="6C2B6359" w14:textId="77777777" w:rsidR="001D3DA7" w:rsidRDefault="00407865">
      <w:pPr>
        <w:pStyle w:val="a3"/>
        <w:ind w:firstLine="0"/>
      </w:pPr>
      <w:r>
        <w:t>функциях</w:t>
      </w:r>
      <w:r>
        <w:rPr>
          <w:spacing w:val="-10"/>
        </w:rPr>
        <w:t xml:space="preserve"> </w:t>
      </w:r>
      <w:r>
        <w:t>исторического</w:t>
      </w:r>
      <w:r>
        <w:rPr>
          <w:spacing w:val="-4"/>
        </w:rPr>
        <w:t xml:space="preserve"> </w:t>
      </w:r>
      <w:r>
        <w:t>знания,</w:t>
      </w:r>
      <w:r>
        <w:rPr>
          <w:spacing w:val="-4"/>
        </w:rPr>
        <w:t xml:space="preserve"> </w:t>
      </w:r>
      <w:r>
        <w:t>методах</w:t>
      </w:r>
      <w:r>
        <w:rPr>
          <w:spacing w:val="-5"/>
        </w:rPr>
        <w:t xml:space="preserve"> </w:t>
      </w:r>
      <w:r>
        <w:t>изучения</w:t>
      </w:r>
      <w:r>
        <w:rPr>
          <w:spacing w:val="-4"/>
        </w:rPr>
        <w:t xml:space="preserve"> </w:t>
      </w:r>
      <w:r>
        <w:t>исторических</w:t>
      </w:r>
      <w:r>
        <w:rPr>
          <w:spacing w:val="-7"/>
        </w:rPr>
        <w:t xml:space="preserve"> </w:t>
      </w:r>
      <w:r>
        <w:rPr>
          <w:spacing w:val="-2"/>
        </w:rPr>
        <w:t>источников.</w:t>
      </w:r>
    </w:p>
    <w:p w14:paraId="578F4CDC" w14:textId="77777777" w:rsidR="001D3DA7" w:rsidRDefault="00407865" w:rsidP="004C4C80">
      <w:pPr>
        <w:pStyle w:val="a6"/>
        <w:numPr>
          <w:ilvl w:val="4"/>
          <w:numId w:val="113"/>
        </w:numPr>
        <w:tabs>
          <w:tab w:val="left" w:pos="2588"/>
        </w:tabs>
        <w:ind w:right="221" w:firstLine="708"/>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2F8473C2" w14:textId="77777777" w:rsidR="001D3DA7" w:rsidRDefault="00407865" w:rsidP="004C4C80">
      <w:pPr>
        <w:pStyle w:val="a6"/>
        <w:numPr>
          <w:ilvl w:val="4"/>
          <w:numId w:val="113"/>
        </w:numPr>
        <w:tabs>
          <w:tab w:val="left" w:pos="2588"/>
        </w:tabs>
        <w:ind w:right="222" w:firstLine="708"/>
        <w:rPr>
          <w:sz w:val="24"/>
        </w:rPr>
      </w:pPr>
      <w:r>
        <w:rPr>
          <w:sz w:val="24"/>
        </w:rPr>
        <w:t>Умение анализировать, характеризовать и сравнивать исторические события, явления, процессы с древнейших времен до настоящего времени.</w:t>
      </w:r>
    </w:p>
    <w:p w14:paraId="0759992B" w14:textId="77777777" w:rsidR="001D3DA7" w:rsidRDefault="00407865" w:rsidP="004C4C80">
      <w:pPr>
        <w:pStyle w:val="a6"/>
        <w:numPr>
          <w:ilvl w:val="4"/>
          <w:numId w:val="113"/>
        </w:numPr>
        <w:tabs>
          <w:tab w:val="left" w:pos="2588"/>
        </w:tabs>
        <w:ind w:right="214" w:firstLine="708"/>
        <w:rPr>
          <w:sz w:val="24"/>
        </w:rPr>
      </w:pPr>
      <w:r>
        <w:rPr>
          <w:sz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w:t>
      </w:r>
      <w:r>
        <w:rPr>
          <w:spacing w:val="-1"/>
          <w:sz w:val="24"/>
        </w:rPr>
        <w:t xml:space="preserve"> </w:t>
      </w:r>
      <w:r>
        <w:rPr>
          <w:sz w:val="24"/>
        </w:rPr>
        <w:t>значимость</w:t>
      </w:r>
      <w:r>
        <w:rPr>
          <w:spacing w:val="-1"/>
          <w:sz w:val="24"/>
        </w:rPr>
        <w:t xml:space="preserve"> </w:t>
      </w:r>
      <w:r>
        <w:rPr>
          <w:sz w:val="24"/>
        </w:rPr>
        <w:t>конкретных</w:t>
      </w:r>
      <w:r>
        <w:rPr>
          <w:spacing w:val="-2"/>
          <w:sz w:val="24"/>
        </w:rPr>
        <w:t xml:space="preserve"> </w:t>
      </w:r>
      <w:r>
        <w:rPr>
          <w:sz w:val="24"/>
        </w:rPr>
        <w:t>источников</w:t>
      </w:r>
      <w:r>
        <w:rPr>
          <w:spacing w:val="-5"/>
          <w:sz w:val="24"/>
        </w:rPr>
        <w:t xml:space="preserve"> </w:t>
      </w:r>
      <w:r>
        <w:rPr>
          <w:sz w:val="24"/>
        </w:rPr>
        <w:t>при</w:t>
      </w:r>
      <w:r>
        <w:rPr>
          <w:spacing w:val="-2"/>
          <w:sz w:val="24"/>
        </w:rPr>
        <w:t xml:space="preserve"> </w:t>
      </w:r>
      <w:r>
        <w:rPr>
          <w:sz w:val="24"/>
        </w:rPr>
        <w:t>изучении</w:t>
      </w:r>
      <w:r>
        <w:rPr>
          <w:spacing w:val="-2"/>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процессов</w:t>
      </w:r>
      <w:r>
        <w:rPr>
          <w:spacing w:val="-3"/>
          <w:sz w:val="24"/>
        </w:rPr>
        <w:t xml:space="preserve"> </w:t>
      </w:r>
      <w:r>
        <w:rPr>
          <w:sz w:val="24"/>
        </w:rPr>
        <w:t>истории</w:t>
      </w:r>
      <w:r>
        <w:rPr>
          <w:spacing w:val="-2"/>
          <w:sz w:val="24"/>
        </w:rPr>
        <w:t xml:space="preserve"> </w:t>
      </w:r>
      <w:r>
        <w:rPr>
          <w:sz w:val="24"/>
        </w:rPr>
        <w:t xml:space="preserve">России и истории зарубежных стран, приобретение опыта осуществления учебно-исследовательской </w:t>
      </w:r>
      <w:r>
        <w:rPr>
          <w:spacing w:val="-2"/>
          <w:sz w:val="24"/>
        </w:rPr>
        <w:t>деятельности.</w:t>
      </w:r>
    </w:p>
    <w:p w14:paraId="1355C93C" w14:textId="77777777" w:rsidR="001D3DA7" w:rsidRDefault="00407865" w:rsidP="004C4C80">
      <w:pPr>
        <w:pStyle w:val="a6"/>
        <w:numPr>
          <w:ilvl w:val="4"/>
          <w:numId w:val="113"/>
        </w:numPr>
        <w:tabs>
          <w:tab w:val="left" w:pos="2588"/>
        </w:tabs>
        <w:ind w:right="218" w:firstLine="708"/>
        <w:rPr>
          <w:sz w:val="24"/>
        </w:rPr>
      </w:pPr>
      <w:r>
        <w:rPr>
          <w:sz w:val="24"/>
        </w:rPr>
        <w:t>Умение на практике отстаивать историческую правду в ходе дискуссий и</w:t>
      </w:r>
      <w:r>
        <w:rPr>
          <w:spacing w:val="40"/>
          <w:sz w:val="24"/>
        </w:rPr>
        <w:t xml:space="preserve"> </w:t>
      </w:r>
      <w:r>
        <w:rPr>
          <w:sz w:val="24"/>
        </w:rPr>
        <w:t>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D15C8A1" w14:textId="77777777" w:rsidR="001D3DA7" w:rsidRDefault="00407865" w:rsidP="004C4C80">
      <w:pPr>
        <w:pStyle w:val="a6"/>
        <w:numPr>
          <w:ilvl w:val="2"/>
          <w:numId w:val="116"/>
        </w:numPr>
        <w:tabs>
          <w:tab w:val="left" w:pos="2228"/>
        </w:tabs>
        <w:spacing w:before="1"/>
        <w:ind w:right="223" w:firstLine="708"/>
        <w:rPr>
          <w:sz w:val="24"/>
        </w:rPr>
      </w:pPr>
      <w:r>
        <w:rPr>
          <w:sz w:val="24"/>
        </w:rPr>
        <w:t>К концу обучения в 10 классе обучающийся получит следующие предметные результаты по отдельным темам программы по истории:</w:t>
      </w:r>
    </w:p>
    <w:p w14:paraId="27BEAD6B" w14:textId="77777777" w:rsidR="001D3DA7" w:rsidRDefault="00407865" w:rsidP="004C4C80">
      <w:pPr>
        <w:pStyle w:val="a6"/>
        <w:numPr>
          <w:ilvl w:val="3"/>
          <w:numId w:val="116"/>
        </w:numPr>
        <w:tabs>
          <w:tab w:val="left" w:pos="2480"/>
        </w:tabs>
        <w:ind w:right="214" w:firstLine="708"/>
        <w:rPr>
          <w:sz w:val="24"/>
        </w:rPr>
      </w:pPr>
      <w:r>
        <w:rPr>
          <w:sz w:val="24"/>
        </w:rPr>
        <w:t>Понимание значимости роли России в мировых политических и социально- экономических процессах 1914–1945 гг.</w:t>
      </w:r>
    </w:p>
    <w:p w14:paraId="590FAF0C" w14:textId="77777777" w:rsidR="001D3DA7" w:rsidRDefault="00407865">
      <w:pPr>
        <w:pStyle w:val="a3"/>
        <w:ind w:left="1389" w:firstLine="0"/>
      </w:pPr>
      <w:r>
        <w:t>Структура</w:t>
      </w:r>
      <w:r>
        <w:rPr>
          <w:spacing w:val="-5"/>
        </w:rPr>
        <w:t xml:space="preserve"> </w:t>
      </w:r>
      <w:r>
        <w:t>предметного</w:t>
      </w:r>
      <w:r>
        <w:rPr>
          <w:spacing w:val="-5"/>
        </w:rPr>
        <w:t xml:space="preserve"> </w:t>
      </w:r>
      <w:r>
        <w:t>результата</w:t>
      </w:r>
      <w:r>
        <w:rPr>
          <w:spacing w:val="-3"/>
        </w:rPr>
        <w:t xml:space="preserve"> </w:t>
      </w:r>
      <w:r>
        <w:t>включает</w:t>
      </w:r>
      <w:r>
        <w:rPr>
          <w:spacing w:val="-2"/>
        </w:rPr>
        <w:t xml:space="preserve"> </w:t>
      </w:r>
      <w:r>
        <w:t>следующий</w:t>
      </w:r>
      <w:r>
        <w:rPr>
          <w:spacing w:val="-5"/>
        </w:rPr>
        <w:t xml:space="preserve"> </w:t>
      </w:r>
      <w:r>
        <w:t>перечень</w:t>
      </w:r>
      <w:r>
        <w:rPr>
          <w:spacing w:val="-2"/>
        </w:rPr>
        <w:t xml:space="preserve"> </w:t>
      </w:r>
      <w:r>
        <w:t>знаний</w:t>
      </w:r>
      <w:r>
        <w:rPr>
          <w:spacing w:val="-1"/>
        </w:rPr>
        <w:t xml:space="preserve"> </w:t>
      </w:r>
      <w:r>
        <w:t>и</w:t>
      </w:r>
      <w:r>
        <w:rPr>
          <w:spacing w:val="-2"/>
        </w:rPr>
        <w:t xml:space="preserve"> умений:</w:t>
      </w:r>
    </w:p>
    <w:p w14:paraId="49BB3CA5" w14:textId="77777777" w:rsidR="001D3DA7" w:rsidRDefault="00407865">
      <w:pPr>
        <w:pStyle w:val="a3"/>
        <w:ind w:right="216"/>
      </w:pPr>
      <w:r>
        <w:t>знать мировые политические и социально-экономические процессы 1914–1945</w:t>
      </w:r>
      <w:r>
        <w:rPr>
          <w:spacing w:val="-2"/>
        </w:rPr>
        <w:t xml:space="preserve"> </w:t>
      </w:r>
      <w:r>
        <w:t xml:space="preserve">гг., в которых проявилось значительное влияние России, характеризовать роль нашей страны в этих </w:t>
      </w:r>
      <w:r>
        <w:rPr>
          <w:spacing w:val="-2"/>
        </w:rPr>
        <w:t>процессах;</w:t>
      </w:r>
    </w:p>
    <w:p w14:paraId="2F126540" w14:textId="77777777" w:rsidR="001D3DA7" w:rsidRDefault="00407865">
      <w:pPr>
        <w:pStyle w:val="a3"/>
        <w:ind w:right="217"/>
      </w:pPr>
      <w:r>
        <w:t>устанавливать причинно-следственные связи, связанные с участием России в мировых политических и социально-экономических процессах 1914–1945 гг.;</w:t>
      </w:r>
    </w:p>
    <w:p w14:paraId="6FC323E2" w14:textId="77777777" w:rsidR="001D3DA7" w:rsidRDefault="00407865">
      <w:pPr>
        <w:pStyle w:val="a3"/>
        <w:ind w:right="216"/>
      </w:pPr>
      <w:r>
        <w:t>используя знания по истории России 1914–1945</w:t>
      </w:r>
      <w:r>
        <w:rPr>
          <w:spacing w:val="-1"/>
        </w:rPr>
        <w:t xml:space="preserve"> </w:t>
      </w:r>
      <w:r>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2C449AED" w14:textId="77777777" w:rsidR="001D3DA7" w:rsidRDefault="001D3DA7">
      <w:pPr>
        <w:sectPr w:rsidR="001D3DA7">
          <w:pgSz w:w="11920" w:h="16850"/>
          <w:pgMar w:top="820" w:right="340" w:bottom="440" w:left="500" w:header="0" w:footer="208" w:gutter="0"/>
          <w:cols w:space="720"/>
        </w:sectPr>
      </w:pPr>
    </w:p>
    <w:p w14:paraId="5EF83975" w14:textId="77777777" w:rsidR="001D3DA7" w:rsidRDefault="00407865" w:rsidP="004C4C80">
      <w:pPr>
        <w:pStyle w:val="a6"/>
        <w:numPr>
          <w:ilvl w:val="3"/>
          <w:numId w:val="116"/>
        </w:numPr>
        <w:tabs>
          <w:tab w:val="left" w:pos="2408"/>
        </w:tabs>
        <w:spacing w:before="78"/>
        <w:ind w:left="1389" w:right="960" w:firstLine="0"/>
        <w:rPr>
          <w:sz w:val="24"/>
        </w:rPr>
      </w:pPr>
      <w:r>
        <w:rPr>
          <w:sz w:val="24"/>
        </w:rPr>
        <w:t>Умение характеризовать вклад российской культуры в мировую культуру. Структура</w:t>
      </w:r>
      <w:r>
        <w:rPr>
          <w:spacing w:val="-4"/>
          <w:sz w:val="24"/>
        </w:rPr>
        <w:t xml:space="preserve"> </w:t>
      </w:r>
      <w:r>
        <w:rPr>
          <w:sz w:val="24"/>
        </w:rPr>
        <w:t>предметного</w:t>
      </w:r>
      <w:r>
        <w:rPr>
          <w:spacing w:val="-7"/>
          <w:sz w:val="24"/>
        </w:rPr>
        <w:t xml:space="preserve"> </w:t>
      </w:r>
      <w:r>
        <w:rPr>
          <w:sz w:val="24"/>
        </w:rPr>
        <w:t>результата</w:t>
      </w:r>
      <w:r>
        <w:rPr>
          <w:spacing w:val="-4"/>
          <w:sz w:val="24"/>
        </w:rPr>
        <w:t xml:space="preserve"> </w:t>
      </w:r>
      <w:r>
        <w:rPr>
          <w:sz w:val="24"/>
        </w:rPr>
        <w:t>включает</w:t>
      </w:r>
      <w:r>
        <w:rPr>
          <w:spacing w:val="-4"/>
          <w:sz w:val="24"/>
        </w:rPr>
        <w:t xml:space="preserve"> </w:t>
      </w:r>
      <w:r>
        <w:rPr>
          <w:sz w:val="24"/>
        </w:rPr>
        <w:t>следующий</w:t>
      </w:r>
      <w:r>
        <w:rPr>
          <w:spacing w:val="-6"/>
          <w:sz w:val="24"/>
        </w:rPr>
        <w:t xml:space="preserve"> </w:t>
      </w:r>
      <w:r>
        <w:rPr>
          <w:sz w:val="24"/>
        </w:rPr>
        <w:t>перечень</w:t>
      </w:r>
      <w:r>
        <w:rPr>
          <w:spacing w:val="-4"/>
          <w:sz w:val="24"/>
        </w:rPr>
        <w:t xml:space="preserve"> </w:t>
      </w:r>
      <w:r>
        <w:rPr>
          <w:sz w:val="24"/>
        </w:rPr>
        <w:t>знаний и</w:t>
      </w:r>
      <w:r>
        <w:rPr>
          <w:spacing w:val="-4"/>
          <w:sz w:val="24"/>
        </w:rPr>
        <w:t xml:space="preserve"> </w:t>
      </w:r>
      <w:r>
        <w:rPr>
          <w:sz w:val="24"/>
        </w:rPr>
        <w:t>умений:</w:t>
      </w:r>
    </w:p>
    <w:p w14:paraId="73C122A7" w14:textId="77777777" w:rsidR="001D3DA7" w:rsidRDefault="00407865">
      <w:pPr>
        <w:pStyle w:val="a3"/>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1914–1945</w:t>
      </w:r>
      <w:r>
        <w:rPr>
          <w:spacing w:val="-1"/>
        </w:rPr>
        <w:t xml:space="preserve"> </w:t>
      </w:r>
      <w:r>
        <w:t>гг.,</w:t>
      </w:r>
      <w:r>
        <w:rPr>
          <w:spacing w:val="40"/>
        </w:rPr>
        <w:t xml:space="preserve"> </w:t>
      </w:r>
      <w:r>
        <w:t>составлять</w:t>
      </w:r>
      <w:r>
        <w:rPr>
          <w:spacing w:val="40"/>
        </w:rPr>
        <w:t xml:space="preserve"> </w:t>
      </w:r>
      <w:r>
        <w:t>развернутое описание памятников культуры России;</w:t>
      </w:r>
    </w:p>
    <w:p w14:paraId="535B691D" w14:textId="77777777" w:rsidR="001D3DA7" w:rsidRDefault="00407865">
      <w:pPr>
        <w:pStyle w:val="a3"/>
        <w:spacing w:before="1"/>
        <w:jc w:val="left"/>
      </w:pPr>
      <w:r>
        <w:t>характеризовать</w:t>
      </w:r>
      <w:r>
        <w:rPr>
          <w:spacing w:val="40"/>
        </w:rPr>
        <w:t xml:space="preserve"> </w:t>
      </w:r>
      <w:r>
        <w:t>этапы</w:t>
      </w:r>
      <w:r>
        <w:rPr>
          <w:spacing w:val="40"/>
        </w:rPr>
        <w:t xml:space="preserve"> </w:t>
      </w:r>
      <w:r>
        <w:t>развития</w:t>
      </w:r>
      <w:r>
        <w:rPr>
          <w:spacing w:val="40"/>
        </w:rPr>
        <w:t xml:space="preserve"> </w:t>
      </w:r>
      <w:r>
        <w:t>мировой</w:t>
      </w:r>
      <w:r>
        <w:rPr>
          <w:spacing w:val="40"/>
        </w:rPr>
        <w:t xml:space="preserve"> </w:t>
      </w:r>
      <w:r>
        <w:t>культуры</w:t>
      </w:r>
      <w:r>
        <w:rPr>
          <w:spacing w:val="40"/>
        </w:rPr>
        <w:t xml:space="preserve"> </w:t>
      </w:r>
      <w:r>
        <w:t>1914–1945</w:t>
      </w:r>
      <w:r>
        <w:rPr>
          <w:spacing w:val="-2"/>
        </w:rPr>
        <w:t xml:space="preserve"> </w:t>
      </w:r>
      <w:r>
        <w:t>гг.,</w:t>
      </w:r>
      <w:r>
        <w:rPr>
          <w:spacing w:val="40"/>
        </w:rPr>
        <w:t xml:space="preserve"> </w:t>
      </w:r>
      <w:r>
        <w:t>составлять</w:t>
      </w:r>
      <w:r>
        <w:rPr>
          <w:spacing w:val="40"/>
        </w:rPr>
        <w:t xml:space="preserve"> </w:t>
      </w:r>
      <w:r>
        <w:t>описание наиболее известных памятников культуры;</w:t>
      </w:r>
    </w:p>
    <w:p w14:paraId="74DC4E88" w14:textId="77777777" w:rsidR="001D3DA7" w:rsidRDefault="00407865">
      <w:pPr>
        <w:pStyle w:val="a3"/>
        <w:jc w:val="left"/>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2BD9ECF" w14:textId="77777777" w:rsidR="001D3DA7" w:rsidRDefault="00407865" w:rsidP="004C4C80">
      <w:pPr>
        <w:pStyle w:val="a6"/>
        <w:numPr>
          <w:ilvl w:val="3"/>
          <w:numId w:val="116"/>
        </w:numPr>
        <w:tabs>
          <w:tab w:val="left" w:pos="2408"/>
        </w:tabs>
        <w:ind w:right="217" w:firstLine="708"/>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7F823826" w14:textId="77777777" w:rsidR="001D3DA7" w:rsidRDefault="00407865">
      <w:pPr>
        <w:pStyle w:val="a3"/>
        <w:ind w:left="1389" w:firstLine="0"/>
        <w:jc w:val="left"/>
      </w:pPr>
      <w:r>
        <w:t>Структура</w:t>
      </w:r>
      <w:r>
        <w:rPr>
          <w:spacing w:val="-4"/>
        </w:rPr>
        <w:t xml:space="preserve"> </w:t>
      </w:r>
      <w:r>
        <w:t>предметного</w:t>
      </w:r>
      <w:r>
        <w:rPr>
          <w:spacing w:val="-7"/>
        </w:rPr>
        <w:t xml:space="preserve"> </w:t>
      </w:r>
      <w:r>
        <w:t>результата</w:t>
      </w:r>
      <w:r>
        <w:rPr>
          <w:spacing w:val="-4"/>
        </w:rPr>
        <w:t xml:space="preserve"> </w:t>
      </w:r>
      <w:r>
        <w:t>включает</w:t>
      </w:r>
      <w:r>
        <w:rPr>
          <w:spacing w:val="-4"/>
        </w:rPr>
        <w:t xml:space="preserve"> </w:t>
      </w:r>
      <w:r>
        <w:t>следующий</w:t>
      </w:r>
      <w:r>
        <w:rPr>
          <w:spacing w:val="-6"/>
        </w:rPr>
        <w:t xml:space="preserve"> </w:t>
      </w:r>
      <w:r>
        <w:t>перечень</w:t>
      </w:r>
      <w:r>
        <w:rPr>
          <w:spacing w:val="-4"/>
        </w:rPr>
        <w:t xml:space="preserve"> </w:t>
      </w:r>
      <w:r>
        <w:t>знаний и</w:t>
      </w:r>
      <w:r>
        <w:rPr>
          <w:spacing w:val="-4"/>
        </w:rPr>
        <w:t xml:space="preserve"> </w:t>
      </w:r>
      <w:r>
        <w:t>умений: объяснять, в чем состоят научные и социальные функции исторического знания;</w:t>
      </w:r>
    </w:p>
    <w:p w14:paraId="41B0F88D" w14:textId="77777777" w:rsidR="001D3DA7" w:rsidRDefault="00407865">
      <w:pPr>
        <w:pStyle w:val="a3"/>
        <w:ind w:left="1389" w:firstLine="0"/>
        <w:jc w:val="left"/>
      </w:pPr>
      <w:r>
        <w:t>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w:t>
      </w:r>
    </w:p>
    <w:p w14:paraId="3D3BFEAF" w14:textId="77777777" w:rsidR="001D3DA7" w:rsidRDefault="00407865">
      <w:pPr>
        <w:pStyle w:val="a3"/>
        <w:ind w:firstLine="0"/>
        <w:jc w:val="left"/>
      </w:pPr>
      <w:r>
        <w:rPr>
          <w:spacing w:val="-2"/>
        </w:rPr>
        <w:t>контексте;</w:t>
      </w:r>
    </w:p>
    <w:p w14:paraId="41A641A9" w14:textId="77777777" w:rsidR="001D3DA7" w:rsidRDefault="00407865">
      <w:pPr>
        <w:pStyle w:val="a3"/>
        <w:ind w:right="215"/>
      </w:pPr>
      <w:r>
        <w:t>характеризовать роль исторической науки в политическом развитии России и зарубежных стран 1914–1945 гг.</w:t>
      </w:r>
    </w:p>
    <w:p w14:paraId="2231D22E" w14:textId="77777777" w:rsidR="001D3DA7" w:rsidRDefault="00407865" w:rsidP="004C4C80">
      <w:pPr>
        <w:pStyle w:val="a6"/>
        <w:numPr>
          <w:ilvl w:val="3"/>
          <w:numId w:val="116"/>
        </w:numPr>
        <w:tabs>
          <w:tab w:val="left" w:pos="2408"/>
        </w:tabs>
        <w:ind w:right="219" w:firstLine="708"/>
        <w:rPr>
          <w:sz w:val="24"/>
        </w:rPr>
      </w:pPr>
      <w:r>
        <w:rPr>
          <w:sz w:val="24"/>
        </w:rPr>
        <w:t>Владение комплексом хронологических умений, умение устанавливать</w:t>
      </w:r>
      <w:r>
        <w:rPr>
          <w:spacing w:val="40"/>
          <w:sz w:val="24"/>
        </w:rPr>
        <w:t xml:space="preserve"> </w:t>
      </w:r>
      <w:r>
        <w:rPr>
          <w:sz w:val="24"/>
        </w:rPr>
        <w:t>причинно-следственные, пространственные связи исторических событий, явлений, процессов 1914–1945 гг.</w:t>
      </w:r>
    </w:p>
    <w:p w14:paraId="6C58E3C2" w14:textId="77777777" w:rsidR="001D3DA7" w:rsidRDefault="00407865">
      <w:pPr>
        <w:pStyle w:val="a3"/>
        <w:spacing w:before="1"/>
        <w:ind w:left="1389" w:right="214" w:firstLine="0"/>
      </w:pPr>
      <w:r>
        <w:t>Структура предметного результата включает следующий перечень знаний и умений: называть</w:t>
      </w:r>
      <w:r>
        <w:rPr>
          <w:spacing w:val="77"/>
        </w:rPr>
        <w:t xml:space="preserve"> </w:t>
      </w:r>
      <w:r>
        <w:t>даты</w:t>
      </w:r>
      <w:r>
        <w:rPr>
          <w:spacing w:val="76"/>
        </w:rPr>
        <w:t xml:space="preserve"> </w:t>
      </w:r>
      <w:r>
        <w:t>важнейших</w:t>
      </w:r>
      <w:r>
        <w:rPr>
          <w:spacing w:val="75"/>
        </w:rPr>
        <w:t xml:space="preserve"> </w:t>
      </w:r>
      <w:r>
        <w:t>событий</w:t>
      </w:r>
      <w:r>
        <w:rPr>
          <w:spacing w:val="74"/>
        </w:rPr>
        <w:t xml:space="preserve"> </w:t>
      </w:r>
      <w:r>
        <w:t>и</w:t>
      </w:r>
      <w:r>
        <w:rPr>
          <w:spacing w:val="76"/>
        </w:rPr>
        <w:t xml:space="preserve"> </w:t>
      </w:r>
      <w:r>
        <w:t>выделять</w:t>
      </w:r>
      <w:r>
        <w:rPr>
          <w:spacing w:val="76"/>
        </w:rPr>
        <w:t xml:space="preserve"> </w:t>
      </w:r>
      <w:r>
        <w:t>этапы</w:t>
      </w:r>
      <w:r>
        <w:rPr>
          <w:spacing w:val="75"/>
        </w:rPr>
        <w:t xml:space="preserve"> </w:t>
      </w:r>
      <w:r>
        <w:t>в</w:t>
      </w:r>
      <w:r>
        <w:rPr>
          <w:spacing w:val="75"/>
        </w:rPr>
        <w:t xml:space="preserve"> </w:t>
      </w:r>
      <w:r>
        <w:t>развитии</w:t>
      </w:r>
      <w:r>
        <w:rPr>
          <w:spacing w:val="76"/>
        </w:rPr>
        <w:t xml:space="preserve"> </w:t>
      </w:r>
      <w:r>
        <w:t>процессов</w:t>
      </w:r>
      <w:r>
        <w:rPr>
          <w:spacing w:val="75"/>
        </w:rPr>
        <w:t xml:space="preserve"> </w:t>
      </w:r>
      <w:r>
        <w:t>истории</w:t>
      </w:r>
    </w:p>
    <w:p w14:paraId="29267A65" w14:textId="77777777" w:rsidR="001D3DA7" w:rsidRDefault="00407865">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1"/>
        </w:rPr>
        <w:t xml:space="preserve"> </w:t>
      </w:r>
      <w:r>
        <w:rPr>
          <w:spacing w:val="-4"/>
        </w:rPr>
        <w:t>гг.;</w:t>
      </w:r>
    </w:p>
    <w:p w14:paraId="44324457" w14:textId="77777777" w:rsidR="001D3DA7" w:rsidRDefault="00407865">
      <w:pPr>
        <w:pStyle w:val="a3"/>
        <w:ind w:right="214"/>
      </w:pPr>
      <w:r>
        <w:t>указывать хронологические рамки периодов истории России и всеобщей истории 1914– 1945 гг.;</w:t>
      </w:r>
    </w:p>
    <w:p w14:paraId="57749AAA" w14:textId="77777777" w:rsidR="001D3DA7" w:rsidRDefault="00407865">
      <w:pPr>
        <w:pStyle w:val="a3"/>
        <w:ind w:right="212"/>
      </w:pPr>
      <w:r>
        <w:t>объяснять основания периодизации истории России и всеобщей истории 1914–1945</w:t>
      </w:r>
      <w:r>
        <w:rPr>
          <w:spacing w:val="-2"/>
        </w:rPr>
        <w:t xml:space="preserve"> </w:t>
      </w:r>
      <w:r>
        <w:t>гг., используемые учеными-историками;</w:t>
      </w:r>
    </w:p>
    <w:p w14:paraId="2F5E5C87" w14:textId="77777777" w:rsidR="001D3DA7" w:rsidRDefault="00407865">
      <w:pPr>
        <w:pStyle w:val="a3"/>
        <w:ind w:right="221"/>
      </w:pPr>
      <w:r>
        <w:t>соотносить события истории России, региона, других стран с основными периодами истории России и всеобщей истории 1914–1945</w:t>
      </w:r>
      <w:r>
        <w:rPr>
          <w:spacing w:val="-1"/>
        </w:rPr>
        <w:t xml:space="preserve"> </w:t>
      </w:r>
      <w:r>
        <w:t>гг., соотносить события истории родного края, истории России и зарубежных стран 1914–1945 гг.;</w:t>
      </w:r>
    </w:p>
    <w:p w14:paraId="521068AE" w14:textId="77777777" w:rsidR="001D3DA7" w:rsidRDefault="00407865">
      <w:pPr>
        <w:pStyle w:val="a3"/>
        <w:ind w:right="221"/>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5A8CB98B" w14:textId="77777777" w:rsidR="001D3DA7" w:rsidRDefault="00407865">
      <w:pPr>
        <w:pStyle w:val="a3"/>
        <w:ind w:right="214"/>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w:t>
      </w:r>
      <w:r>
        <w:rPr>
          <w:spacing w:val="-1"/>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14:paraId="63B6FDA2" w14:textId="77777777" w:rsidR="001D3DA7" w:rsidRDefault="00407865">
      <w:pPr>
        <w:pStyle w:val="a3"/>
        <w:ind w:right="215"/>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7E2D1E84" w14:textId="77777777" w:rsidR="001D3DA7" w:rsidRDefault="00407865">
      <w:pPr>
        <w:pStyle w:val="a3"/>
        <w:spacing w:before="1"/>
        <w:ind w:right="225"/>
      </w:pPr>
      <w:r>
        <w:t>определять современников исторических событий, явлений, процессов истории России и всеобщей истории 1914–1945 гг.</w:t>
      </w:r>
    </w:p>
    <w:p w14:paraId="23F8B906" w14:textId="77777777" w:rsidR="001D3DA7" w:rsidRDefault="00407865" w:rsidP="004C4C80">
      <w:pPr>
        <w:pStyle w:val="a6"/>
        <w:numPr>
          <w:ilvl w:val="3"/>
          <w:numId w:val="116"/>
        </w:numPr>
        <w:tabs>
          <w:tab w:val="left" w:pos="2408"/>
        </w:tabs>
        <w:ind w:right="225" w:firstLine="708"/>
        <w:rPr>
          <w:sz w:val="24"/>
        </w:rPr>
      </w:pPr>
      <w:r>
        <w:rPr>
          <w:sz w:val="24"/>
        </w:rPr>
        <w:t>Умение анализировать, характеризовать и сравнивать исторические события, явления, процессы 1914–1945 гг.</w:t>
      </w:r>
    </w:p>
    <w:p w14:paraId="17DED374" w14:textId="77777777" w:rsidR="001D3DA7" w:rsidRDefault="00407865">
      <w:pPr>
        <w:pStyle w:val="a3"/>
        <w:ind w:left="1389" w:right="219" w:firstLine="0"/>
      </w:pPr>
      <w:r>
        <w:t>Структура предметного результата включает следующий перечень знаний 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14:paraId="5A62CC6D" w14:textId="77777777" w:rsidR="001D3DA7" w:rsidRDefault="00407865">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1"/>
        </w:rPr>
        <w:t xml:space="preserve"> </w:t>
      </w:r>
      <w:r>
        <w:rPr>
          <w:spacing w:val="-4"/>
        </w:rPr>
        <w:t>гг.;</w:t>
      </w:r>
    </w:p>
    <w:p w14:paraId="1B494FC9" w14:textId="77777777" w:rsidR="001D3DA7" w:rsidRDefault="00407865">
      <w:pPr>
        <w:pStyle w:val="a3"/>
        <w:ind w:right="220"/>
        <w:jc w:val="left"/>
      </w:pPr>
      <w:r>
        <w:t>различать</w:t>
      </w:r>
      <w:r>
        <w:rPr>
          <w:spacing w:val="40"/>
        </w:rPr>
        <w:t xml:space="preserve"> </w:t>
      </w:r>
      <w:r>
        <w:t>в</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1914–</w:t>
      </w:r>
      <w:r>
        <w:rPr>
          <w:spacing w:val="40"/>
        </w:rPr>
        <w:t xml:space="preserve"> </w:t>
      </w:r>
      <w:r>
        <w:t>1945 гг. события, явления, процессы, факты и мнения;</w:t>
      </w:r>
    </w:p>
    <w:p w14:paraId="668691DB" w14:textId="77777777" w:rsidR="001D3DA7" w:rsidRDefault="00407865">
      <w:pPr>
        <w:pStyle w:val="a3"/>
        <w:jc w:val="left"/>
      </w:pPr>
      <w:r>
        <w:t>группировать,</w:t>
      </w:r>
      <w:r>
        <w:rPr>
          <w:spacing w:val="-2"/>
        </w:rPr>
        <w:t xml:space="preserve"> </w:t>
      </w:r>
      <w:r>
        <w:t>систематизировать исторические</w:t>
      </w:r>
      <w:r>
        <w:rPr>
          <w:spacing w:val="-1"/>
        </w:rPr>
        <w:t xml:space="preserve"> </w:t>
      </w:r>
      <w:r>
        <w:t>факты истории</w:t>
      </w:r>
      <w:r>
        <w:rPr>
          <w:spacing w:val="-1"/>
        </w:rPr>
        <w:t xml:space="preserve"> </w:t>
      </w:r>
      <w:r>
        <w:t>России и</w:t>
      </w:r>
      <w:r>
        <w:rPr>
          <w:spacing w:val="-1"/>
        </w:rPr>
        <w:t xml:space="preserve"> </w:t>
      </w:r>
      <w:r>
        <w:t>всеобщей истории 1914–1945 гг. по самостоятельно определяемому признаку;</w:t>
      </w:r>
    </w:p>
    <w:p w14:paraId="53967578" w14:textId="77777777" w:rsidR="001D3DA7" w:rsidRDefault="00407865">
      <w:pPr>
        <w:pStyle w:val="a3"/>
        <w:jc w:val="left"/>
      </w:pPr>
      <w:r>
        <w:t>обобщать</w:t>
      </w:r>
      <w:r>
        <w:rPr>
          <w:spacing w:val="80"/>
        </w:rPr>
        <w:t xml:space="preserve"> </w:t>
      </w:r>
      <w:r>
        <w:t>историческую</w:t>
      </w:r>
      <w:r>
        <w:rPr>
          <w:spacing w:val="80"/>
        </w:rPr>
        <w:t xml:space="preserve"> </w:t>
      </w:r>
      <w:r>
        <w:t>информацию</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1914– 1945 гг.;</w:t>
      </w:r>
    </w:p>
    <w:p w14:paraId="4E25608C" w14:textId="77777777" w:rsidR="001D3DA7" w:rsidRDefault="00407865">
      <w:pPr>
        <w:pStyle w:val="a3"/>
        <w:jc w:val="left"/>
      </w:pPr>
      <w:r>
        <w:t>по</w:t>
      </w:r>
      <w:r>
        <w:rPr>
          <w:spacing w:val="38"/>
        </w:rPr>
        <w:t xml:space="preserve"> </w:t>
      </w:r>
      <w:r>
        <w:t>самостоятельно</w:t>
      </w:r>
      <w:r>
        <w:rPr>
          <w:spacing w:val="38"/>
        </w:rPr>
        <w:t xml:space="preserve"> </w:t>
      </w:r>
      <w:r>
        <w:t>составленному</w:t>
      </w:r>
      <w:r>
        <w:rPr>
          <w:spacing w:val="38"/>
        </w:rPr>
        <w:t xml:space="preserve"> </w:t>
      </w:r>
      <w:r>
        <w:t>плану</w:t>
      </w:r>
      <w:r>
        <w:rPr>
          <w:spacing w:val="38"/>
        </w:rPr>
        <w:t xml:space="preserve"> </w:t>
      </w:r>
      <w:r>
        <w:t>представлять</w:t>
      </w:r>
      <w:r>
        <w:rPr>
          <w:spacing w:val="39"/>
        </w:rPr>
        <w:t xml:space="preserve"> </w:t>
      </w:r>
      <w:r>
        <w:t>развернутый</w:t>
      </w:r>
      <w:r>
        <w:rPr>
          <w:spacing w:val="39"/>
        </w:rPr>
        <w:t xml:space="preserve"> </w:t>
      </w:r>
      <w:r>
        <w:t>рассказ</w:t>
      </w:r>
      <w:r>
        <w:rPr>
          <w:spacing w:val="39"/>
        </w:rPr>
        <w:t xml:space="preserve"> </w:t>
      </w:r>
      <w:r>
        <w:t>(описание)</w:t>
      </w:r>
      <w:r>
        <w:rPr>
          <w:spacing w:val="37"/>
        </w:rPr>
        <w:t xml:space="preserve"> </w:t>
      </w:r>
      <w:r>
        <w:t>о ключевых</w:t>
      </w:r>
      <w:r>
        <w:rPr>
          <w:spacing w:val="28"/>
        </w:rPr>
        <w:t xml:space="preserve">  </w:t>
      </w:r>
      <w:r>
        <w:t>событиях</w:t>
      </w:r>
      <w:r>
        <w:rPr>
          <w:spacing w:val="29"/>
        </w:rPr>
        <w:t xml:space="preserve">  </w:t>
      </w:r>
      <w:r>
        <w:t>родного</w:t>
      </w:r>
      <w:r>
        <w:rPr>
          <w:spacing w:val="28"/>
        </w:rPr>
        <w:t xml:space="preserve">  </w:t>
      </w:r>
      <w:r>
        <w:t>края,</w:t>
      </w:r>
      <w:r>
        <w:rPr>
          <w:spacing w:val="29"/>
        </w:rPr>
        <w:t xml:space="preserve">  </w:t>
      </w:r>
      <w:r>
        <w:t>истории</w:t>
      </w:r>
      <w:r>
        <w:rPr>
          <w:spacing w:val="29"/>
        </w:rPr>
        <w:t xml:space="preserve">  </w:t>
      </w:r>
      <w:r>
        <w:t>России</w:t>
      </w:r>
      <w:r>
        <w:rPr>
          <w:spacing w:val="28"/>
        </w:rPr>
        <w:t xml:space="preserve">  </w:t>
      </w:r>
      <w:r>
        <w:t>и</w:t>
      </w:r>
      <w:r>
        <w:rPr>
          <w:spacing w:val="29"/>
        </w:rPr>
        <w:t xml:space="preserve">  </w:t>
      </w:r>
      <w:r>
        <w:t>всеобщей</w:t>
      </w:r>
      <w:r>
        <w:rPr>
          <w:spacing w:val="30"/>
        </w:rPr>
        <w:t xml:space="preserve">  </w:t>
      </w:r>
      <w:r>
        <w:t>истории</w:t>
      </w:r>
      <w:r>
        <w:rPr>
          <w:spacing w:val="29"/>
        </w:rPr>
        <w:t xml:space="preserve">  </w:t>
      </w:r>
      <w:r>
        <w:t>1914–1945</w:t>
      </w:r>
      <w:r>
        <w:rPr>
          <w:spacing w:val="-4"/>
        </w:rPr>
        <w:t xml:space="preserve"> </w:t>
      </w:r>
      <w:r>
        <w:t>гг.</w:t>
      </w:r>
      <w:r>
        <w:rPr>
          <w:spacing w:val="29"/>
        </w:rPr>
        <w:t xml:space="preserve">  </w:t>
      </w:r>
      <w:r>
        <w:rPr>
          <w:spacing w:val="-10"/>
        </w:rPr>
        <w:t>с</w:t>
      </w:r>
    </w:p>
    <w:p w14:paraId="0AF5C08A" w14:textId="77777777" w:rsidR="001D3DA7" w:rsidRDefault="001D3DA7">
      <w:pPr>
        <w:sectPr w:rsidR="001D3DA7">
          <w:pgSz w:w="11920" w:h="16850"/>
          <w:pgMar w:top="820" w:right="340" w:bottom="440" w:left="500" w:header="0" w:footer="208" w:gutter="0"/>
          <w:cols w:space="720"/>
        </w:sectPr>
      </w:pPr>
    </w:p>
    <w:p w14:paraId="10E83445" w14:textId="77777777" w:rsidR="001D3DA7" w:rsidRDefault="00407865">
      <w:pPr>
        <w:pStyle w:val="a3"/>
        <w:spacing w:before="78"/>
        <w:ind w:right="216" w:firstLine="0"/>
      </w:pPr>
      <w:r>
        <w:t>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729EF24" w14:textId="77777777" w:rsidR="001D3DA7" w:rsidRDefault="00407865">
      <w:pPr>
        <w:pStyle w:val="a3"/>
        <w:ind w:right="222"/>
      </w:pPr>
      <w:r>
        <w:t>составлять развернутую характеристику исторических личностей с описанием и оценкой</w:t>
      </w:r>
      <w:r>
        <w:rPr>
          <w:spacing w:val="40"/>
        </w:rPr>
        <w:t xml:space="preserve"> </w:t>
      </w:r>
      <w:r>
        <w:t>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14:paraId="5EC81B22" w14:textId="77777777" w:rsidR="001D3DA7" w:rsidRDefault="00407865">
      <w:pPr>
        <w:pStyle w:val="a3"/>
        <w:spacing w:before="1"/>
        <w:ind w:right="223"/>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14:paraId="3DC5C623" w14:textId="77777777" w:rsidR="001D3DA7" w:rsidRDefault="00407865">
      <w:pPr>
        <w:pStyle w:val="a3"/>
        <w:ind w:right="216"/>
      </w:pPr>
      <w:r>
        <w:t>сравнивать исторические события, явления, процессы, взгляды исторических деятелей истории России и всеобщей истории 1914–1945</w:t>
      </w:r>
      <w:r>
        <w:rPr>
          <w:spacing w:val="-2"/>
        </w:rPr>
        <w:t xml:space="preserve"> </w:t>
      </w:r>
      <w:r>
        <w:t>гг. по самостоятельно определенным критериям, на основе сравнения самостоятельно делать выводы;</w:t>
      </w:r>
    </w:p>
    <w:p w14:paraId="674EFDEF" w14:textId="77777777" w:rsidR="001D3DA7" w:rsidRDefault="00407865">
      <w:pPr>
        <w:pStyle w:val="a3"/>
        <w:ind w:right="214"/>
      </w:pPr>
      <w:r>
        <w:t>на основе изучения исторического материала 1914–1945</w:t>
      </w:r>
      <w:r>
        <w:rPr>
          <w:spacing w:val="-2"/>
        </w:rPr>
        <w:t xml:space="preserve"> </w:t>
      </w:r>
      <w:r>
        <w:t xml:space="preserve">гг. устанавливать исторические </w:t>
      </w:r>
      <w:r>
        <w:rPr>
          <w:spacing w:val="-2"/>
        </w:rPr>
        <w:t>аналогии.</w:t>
      </w:r>
    </w:p>
    <w:p w14:paraId="5C70B621" w14:textId="77777777" w:rsidR="001D3DA7" w:rsidRDefault="00407865" w:rsidP="004C4C80">
      <w:pPr>
        <w:pStyle w:val="a6"/>
        <w:numPr>
          <w:ilvl w:val="3"/>
          <w:numId w:val="116"/>
        </w:numPr>
        <w:tabs>
          <w:tab w:val="left" w:pos="2408"/>
        </w:tabs>
        <w:ind w:right="215" w:firstLine="708"/>
        <w:rPr>
          <w:sz w:val="24"/>
        </w:rPr>
      </w:pPr>
      <w:r>
        <w:rPr>
          <w:sz w:val="24"/>
        </w:rPr>
        <w:t>Умение объяснять критерии поиска исторических источников по истории России и всеобщей истории 1914–1945</w:t>
      </w:r>
      <w:r>
        <w:rPr>
          <w:spacing w:val="-3"/>
          <w:sz w:val="24"/>
        </w:rPr>
        <w:t xml:space="preserve"> </w:t>
      </w:r>
      <w:r>
        <w:rPr>
          <w:sz w:val="24"/>
        </w:rPr>
        <w:t>гг. и находить их, учитывать при работе специфику современных источников</w:t>
      </w:r>
      <w:r>
        <w:rPr>
          <w:spacing w:val="-1"/>
          <w:sz w:val="24"/>
        </w:rPr>
        <w:t xml:space="preserve"> </w:t>
      </w:r>
      <w:r>
        <w:rPr>
          <w:sz w:val="24"/>
        </w:rPr>
        <w:t>социальной</w:t>
      </w:r>
      <w:r>
        <w:rPr>
          <w:spacing w:val="-2"/>
          <w:sz w:val="24"/>
        </w:rPr>
        <w:t xml:space="preserve"> </w:t>
      </w:r>
      <w:r>
        <w:rPr>
          <w:sz w:val="24"/>
        </w:rPr>
        <w:t>и личной информации,</w:t>
      </w:r>
      <w:r>
        <w:rPr>
          <w:spacing w:val="-3"/>
          <w:sz w:val="24"/>
        </w:rPr>
        <w:t xml:space="preserve"> </w:t>
      </w:r>
      <w:r>
        <w:rPr>
          <w:sz w:val="24"/>
        </w:rPr>
        <w:t>объяснять</w:t>
      </w:r>
      <w:r>
        <w:rPr>
          <w:spacing w:val="-1"/>
          <w:sz w:val="24"/>
        </w:rPr>
        <w:t xml:space="preserve"> </w:t>
      </w:r>
      <w:r>
        <w:rPr>
          <w:sz w:val="24"/>
        </w:rPr>
        <w:t>значимость</w:t>
      </w:r>
      <w:r>
        <w:rPr>
          <w:spacing w:val="-1"/>
          <w:sz w:val="24"/>
        </w:rPr>
        <w:t xml:space="preserve"> </w:t>
      </w:r>
      <w:r>
        <w:rPr>
          <w:sz w:val="24"/>
        </w:rPr>
        <w:t>конкретных</w:t>
      </w:r>
      <w:r>
        <w:rPr>
          <w:spacing w:val="-1"/>
          <w:sz w:val="24"/>
        </w:rPr>
        <w:t xml:space="preserve"> </w:t>
      </w:r>
      <w:r>
        <w:rPr>
          <w:sz w:val="24"/>
        </w:rPr>
        <w:t>источников</w:t>
      </w:r>
      <w:r>
        <w:rPr>
          <w:spacing w:val="-1"/>
          <w:sz w:val="24"/>
        </w:rPr>
        <w:t xml:space="preserve"> </w:t>
      </w:r>
      <w:r>
        <w:rPr>
          <w:sz w:val="24"/>
        </w:rPr>
        <w:t>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6B07F6F0" w14:textId="77777777" w:rsidR="001D3DA7" w:rsidRDefault="00407865">
      <w:pPr>
        <w:pStyle w:val="a3"/>
        <w:ind w:left="1389" w:right="224" w:firstLine="0"/>
      </w:pPr>
      <w:r>
        <w:t>Структура предметного результата включает следующий перечень знаний и умений: анализировать</w:t>
      </w:r>
      <w:r>
        <w:rPr>
          <w:spacing w:val="67"/>
        </w:rPr>
        <w:t xml:space="preserve">  </w:t>
      </w:r>
      <w:r>
        <w:t>аутентичные</w:t>
      </w:r>
      <w:r>
        <w:rPr>
          <w:spacing w:val="67"/>
        </w:rPr>
        <w:t xml:space="preserve">  </w:t>
      </w:r>
      <w:r>
        <w:t>исторические</w:t>
      </w:r>
      <w:r>
        <w:rPr>
          <w:spacing w:val="66"/>
        </w:rPr>
        <w:t xml:space="preserve">  </w:t>
      </w:r>
      <w:r>
        <w:t>источники</w:t>
      </w:r>
      <w:r>
        <w:rPr>
          <w:spacing w:val="67"/>
        </w:rPr>
        <w:t xml:space="preserve">  </w:t>
      </w:r>
      <w:r>
        <w:t>и</w:t>
      </w:r>
      <w:r>
        <w:rPr>
          <w:spacing w:val="67"/>
        </w:rPr>
        <w:t xml:space="preserve">  </w:t>
      </w:r>
      <w:r>
        <w:t>источники</w:t>
      </w:r>
      <w:r>
        <w:rPr>
          <w:spacing w:val="68"/>
        </w:rPr>
        <w:t xml:space="preserve">  </w:t>
      </w:r>
      <w:r>
        <w:t>исторической</w:t>
      </w:r>
    </w:p>
    <w:p w14:paraId="2B99450F" w14:textId="77777777" w:rsidR="001D3DA7" w:rsidRDefault="00407865">
      <w:pPr>
        <w:pStyle w:val="a3"/>
        <w:spacing w:before="1"/>
        <w:ind w:right="215" w:firstLine="0"/>
      </w:pPr>
      <w:r>
        <w:t>информации разных типов по истории России и всеобщей истории 1914–1945</w:t>
      </w:r>
      <w:r>
        <w:rPr>
          <w:spacing w:val="-2"/>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1FB0B45" w14:textId="77777777" w:rsidR="001D3DA7" w:rsidRDefault="00407865">
      <w:pPr>
        <w:pStyle w:val="a3"/>
        <w:ind w:right="215"/>
      </w:pPr>
      <w:r>
        <w:t>самостоятельно определять критерии подбора исторических источников для решения учебной задачи;</w:t>
      </w:r>
    </w:p>
    <w:p w14:paraId="06EC2019" w14:textId="77777777" w:rsidR="001D3DA7" w:rsidRDefault="00407865">
      <w:pPr>
        <w:pStyle w:val="a3"/>
        <w:ind w:right="217"/>
      </w:pPr>
      <w:r>
        <w:t>самостоятельно подбирать исторические источники по самостоятельно определенным критериям,</w:t>
      </w:r>
      <w:r>
        <w:rPr>
          <w:spacing w:val="-2"/>
        </w:rPr>
        <w:t xml:space="preserve"> </w:t>
      </w:r>
      <w:r>
        <w:t>используя различные</w:t>
      </w:r>
      <w:r>
        <w:rPr>
          <w:spacing w:val="-1"/>
        </w:rPr>
        <w:t xml:space="preserve"> </w:t>
      </w:r>
      <w:r>
        <w:t>источники информации с</w:t>
      </w:r>
      <w:r>
        <w:rPr>
          <w:spacing w:val="-1"/>
        </w:rPr>
        <w:t xml:space="preserve"> </w:t>
      </w:r>
      <w:r>
        <w:t>соблюдением</w:t>
      </w:r>
      <w:r>
        <w:rPr>
          <w:spacing w:val="-1"/>
        </w:rPr>
        <w:t xml:space="preserve"> </w:t>
      </w:r>
      <w:r>
        <w:t xml:space="preserve">правил информационной </w:t>
      </w:r>
      <w:r>
        <w:rPr>
          <w:spacing w:val="-2"/>
        </w:rPr>
        <w:t>безопасности;</w:t>
      </w:r>
    </w:p>
    <w:p w14:paraId="2B98243E" w14:textId="77777777" w:rsidR="001D3DA7" w:rsidRDefault="00407865">
      <w:pPr>
        <w:pStyle w:val="a3"/>
        <w:ind w:left="1389" w:right="225" w:firstLine="0"/>
      </w:pPr>
      <w:r>
        <w:t>характеризовать специфику современных источников социальной и личной информации;</w:t>
      </w:r>
      <w:r>
        <w:rPr>
          <w:spacing w:val="40"/>
        </w:rPr>
        <w:t xml:space="preserve"> </w:t>
      </w:r>
      <w:r>
        <w:t>на</w:t>
      </w:r>
      <w:r>
        <w:rPr>
          <w:spacing w:val="80"/>
        </w:rPr>
        <w:t xml:space="preserve"> </w:t>
      </w:r>
      <w:r>
        <w:t>основе</w:t>
      </w:r>
      <w:r>
        <w:rPr>
          <w:spacing w:val="80"/>
        </w:rPr>
        <w:t xml:space="preserve"> </w:t>
      </w:r>
      <w:r>
        <w:t>анализа</w:t>
      </w:r>
      <w:r>
        <w:rPr>
          <w:spacing w:val="80"/>
        </w:rPr>
        <w:t xml:space="preserve"> </w:t>
      </w:r>
      <w:r>
        <w:t>содержания</w:t>
      </w:r>
      <w:r>
        <w:rPr>
          <w:spacing w:val="80"/>
        </w:rPr>
        <w:t xml:space="preserve"> </w:t>
      </w:r>
      <w:r>
        <w:t>исторических</w:t>
      </w:r>
      <w:r>
        <w:rPr>
          <w:spacing w:val="80"/>
        </w:rPr>
        <w:t xml:space="preserve"> </w:t>
      </w:r>
      <w:r>
        <w:t>источников</w:t>
      </w:r>
      <w:r>
        <w:rPr>
          <w:spacing w:val="80"/>
        </w:rPr>
        <w:t xml:space="preserve"> </w:t>
      </w:r>
      <w:r>
        <w:t>и</w:t>
      </w:r>
      <w:r>
        <w:rPr>
          <w:spacing w:val="80"/>
        </w:rPr>
        <w:t xml:space="preserve"> </w:t>
      </w:r>
      <w:r>
        <w:t>источников</w:t>
      </w:r>
      <w:r>
        <w:rPr>
          <w:spacing w:val="80"/>
        </w:rPr>
        <w:t xml:space="preserve"> </w:t>
      </w:r>
      <w:r>
        <w:t>исторической</w:t>
      </w:r>
    </w:p>
    <w:p w14:paraId="06B32B1B" w14:textId="77777777" w:rsidR="001D3DA7" w:rsidRDefault="00407865">
      <w:pPr>
        <w:pStyle w:val="a3"/>
        <w:ind w:right="221" w:firstLine="0"/>
      </w:pPr>
      <w:r>
        <w:t>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2289505A" w14:textId="77777777" w:rsidR="001D3DA7" w:rsidRDefault="00407865">
      <w:pPr>
        <w:pStyle w:val="a3"/>
        <w:ind w:right="215"/>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08DC4040" w14:textId="77777777" w:rsidR="001D3DA7" w:rsidRDefault="00407865">
      <w:pPr>
        <w:pStyle w:val="a3"/>
        <w:spacing w:before="1"/>
        <w:ind w:right="215"/>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w:t>
      </w:r>
      <w:r>
        <w:rPr>
          <w:spacing w:val="-2"/>
        </w:rPr>
        <w:t xml:space="preserve"> </w:t>
      </w:r>
      <w:r>
        <w:t xml:space="preserve">гг., истории родного </w:t>
      </w:r>
      <w:r>
        <w:rPr>
          <w:spacing w:val="-4"/>
        </w:rPr>
        <w:t>края;</w:t>
      </w:r>
    </w:p>
    <w:p w14:paraId="04998988" w14:textId="77777777" w:rsidR="001D3DA7" w:rsidRDefault="00407865">
      <w:pPr>
        <w:pStyle w:val="a3"/>
        <w:ind w:left="1389" w:firstLine="0"/>
      </w:pPr>
      <w:r>
        <w:t>публично</w:t>
      </w:r>
      <w:r>
        <w:rPr>
          <w:spacing w:val="-9"/>
        </w:rPr>
        <w:t xml:space="preserve"> </w:t>
      </w:r>
      <w:r>
        <w:t>представлять</w:t>
      </w:r>
      <w:r>
        <w:rPr>
          <w:spacing w:val="-5"/>
        </w:rPr>
        <w:t xml:space="preserve"> </w:t>
      </w:r>
      <w:r>
        <w:t>результаты</w:t>
      </w:r>
      <w:r>
        <w:rPr>
          <w:spacing w:val="-3"/>
        </w:rPr>
        <w:t xml:space="preserve"> </w:t>
      </w:r>
      <w:r>
        <w:t>проектной</w:t>
      </w:r>
      <w:r>
        <w:rPr>
          <w:spacing w:val="-5"/>
        </w:rPr>
        <w:t xml:space="preserve"> </w:t>
      </w:r>
      <w:r>
        <w:t>и</w:t>
      </w:r>
      <w:r>
        <w:rPr>
          <w:spacing w:val="-3"/>
        </w:rPr>
        <w:t xml:space="preserve"> </w:t>
      </w:r>
      <w:r>
        <w:t>учебно-исследовательской</w:t>
      </w:r>
      <w:r>
        <w:rPr>
          <w:spacing w:val="-3"/>
        </w:rPr>
        <w:t xml:space="preserve"> </w:t>
      </w:r>
      <w:r>
        <w:rPr>
          <w:spacing w:val="-2"/>
        </w:rPr>
        <w:t>деятельности.</w:t>
      </w:r>
    </w:p>
    <w:p w14:paraId="113DD551" w14:textId="77777777" w:rsidR="001D3DA7" w:rsidRDefault="00407865" w:rsidP="004C4C80">
      <w:pPr>
        <w:pStyle w:val="a6"/>
        <w:numPr>
          <w:ilvl w:val="3"/>
          <w:numId w:val="116"/>
        </w:numPr>
        <w:tabs>
          <w:tab w:val="left" w:pos="2408"/>
        </w:tabs>
        <w:ind w:right="218" w:firstLine="708"/>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0C2D2CAA" w14:textId="77777777" w:rsidR="001D3DA7" w:rsidRDefault="00407865">
      <w:pPr>
        <w:pStyle w:val="a3"/>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3C173DFD" w14:textId="77777777" w:rsidR="001D3DA7" w:rsidRDefault="00407865">
      <w:pPr>
        <w:pStyle w:val="a3"/>
        <w:ind w:right="215"/>
      </w:pPr>
      <w:r>
        <w:t>на основе знаний по истории России и всеобщей истории 1914–1945</w:t>
      </w:r>
      <w:r>
        <w:rPr>
          <w:spacing w:val="-1"/>
        </w:rPr>
        <w:t xml:space="preserve"> </w:t>
      </w:r>
      <w:r>
        <w:t>гг. критически оценивать полученную извне социальную информацию;</w:t>
      </w:r>
    </w:p>
    <w:p w14:paraId="62B1F0A5" w14:textId="77777777" w:rsidR="001D3DA7" w:rsidRDefault="00407865">
      <w:pPr>
        <w:pStyle w:val="a3"/>
        <w:ind w:right="217"/>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14:paraId="5F69CCB2" w14:textId="77777777" w:rsidR="001D3DA7" w:rsidRDefault="00407865">
      <w:pPr>
        <w:pStyle w:val="a3"/>
        <w:ind w:left="1389" w:firstLine="0"/>
      </w:pPr>
      <w:r>
        <w:t>определять</w:t>
      </w:r>
      <w:r>
        <w:rPr>
          <w:spacing w:val="68"/>
        </w:rPr>
        <w:t xml:space="preserve"> </w:t>
      </w:r>
      <w:r>
        <w:t>и</w:t>
      </w:r>
      <w:r>
        <w:rPr>
          <w:spacing w:val="74"/>
        </w:rPr>
        <w:t xml:space="preserve"> </w:t>
      </w:r>
      <w:r>
        <w:t>аргументировать</w:t>
      </w:r>
      <w:r>
        <w:rPr>
          <w:spacing w:val="74"/>
        </w:rPr>
        <w:t xml:space="preserve"> </w:t>
      </w:r>
      <w:r>
        <w:t>свое</w:t>
      </w:r>
      <w:r>
        <w:rPr>
          <w:spacing w:val="72"/>
        </w:rPr>
        <w:t xml:space="preserve"> </w:t>
      </w:r>
      <w:r>
        <w:t>отношение</w:t>
      </w:r>
      <w:r>
        <w:rPr>
          <w:spacing w:val="72"/>
        </w:rPr>
        <w:t xml:space="preserve"> </w:t>
      </w:r>
      <w:r>
        <w:t>к</w:t>
      </w:r>
      <w:r>
        <w:rPr>
          <w:spacing w:val="72"/>
        </w:rPr>
        <w:t xml:space="preserve"> </w:t>
      </w:r>
      <w:r>
        <w:t>наиболее</w:t>
      </w:r>
      <w:r>
        <w:rPr>
          <w:spacing w:val="72"/>
        </w:rPr>
        <w:t xml:space="preserve"> </w:t>
      </w:r>
      <w:r>
        <w:t>значительным</w:t>
      </w:r>
      <w:r>
        <w:rPr>
          <w:spacing w:val="72"/>
        </w:rPr>
        <w:t xml:space="preserve"> </w:t>
      </w:r>
      <w:r>
        <w:t>событиям</w:t>
      </w:r>
      <w:r>
        <w:rPr>
          <w:spacing w:val="70"/>
        </w:rPr>
        <w:t xml:space="preserve"> </w:t>
      </w:r>
      <w:r>
        <w:rPr>
          <w:spacing w:val="-10"/>
        </w:rPr>
        <w:t>и</w:t>
      </w:r>
    </w:p>
    <w:p w14:paraId="78DEB1EF" w14:textId="77777777" w:rsidR="001D3DA7" w:rsidRDefault="001D3DA7">
      <w:pPr>
        <w:sectPr w:rsidR="001D3DA7">
          <w:pgSz w:w="11920" w:h="16850"/>
          <w:pgMar w:top="820" w:right="340" w:bottom="440" w:left="500" w:header="0" w:footer="208" w:gutter="0"/>
          <w:cols w:space="720"/>
        </w:sectPr>
      </w:pPr>
    </w:p>
    <w:p w14:paraId="125D25E6" w14:textId="77777777" w:rsidR="001D3DA7" w:rsidRDefault="00407865">
      <w:pPr>
        <w:pStyle w:val="a3"/>
        <w:spacing w:before="78"/>
        <w:ind w:firstLine="0"/>
      </w:pPr>
      <w:r>
        <w:t>личностям</w:t>
      </w:r>
      <w:r>
        <w:rPr>
          <w:spacing w:val="-4"/>
        </w:rPr>
        <w:t xml:space="preserve"> </w:t>
      </w:r>
      <w:r>
        <w:t>из</w:t>
      </w:r>
      <w:r>
        <w:rPr>
          <w:spacing w:val="-4"/>
        </w:rPr>
        <w:t xml:space="preserve"> </w:t>
      </w:r>
      <w:r>
        <w:t>истории</w:t>
      </w:r>
      <w:r>
        <w:rPr>
          <w:spacing w:val="-4"/>
        </w:rPr>
        <w:t xml:space="preserve"> </w:t>
      </w: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1"/>
        </w:rPr>
        <w:t xml:space="preserve"> </w:t>
      </w:r>
      <w:r>
        <w:rPr>
          <w:spacing w:val="-4"/>
        </w:rPr>
        <w:t>гг.;</w:t>
      </w:r>
    </w:p>
    <w:p w14:paraId="1A8396A3" w14:textId="77777777" w:rsidR="001D3DA7" w:rsidRDefault="00407865">
      <w:pPr>
        <w:pStyle w:val="a3"/>
        <w:ind w:right="216"/>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4536B9E4" w14:textId="77777777" w:rsidR="001D3DA7" w:rsidRDefault="00407865">
      <w:pPr>
        <w:pStyle w:val="a3"/>
        <w:spacing w:before="1"/>
        <w:ind w:right="217"/>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5F862F07" w14:textId="77777777" w:rsidR="001D3DA7" w:rsidRDefault="00407865" w:rsidP="004C4C80">
      <w:pPr>
        <w:pStyle w:val="a6"/>
        <w:numPr>
          <w:ilvl w:val="2"/>
          <w:numId w:val="116"/>
        </w:numPr>
        <w:tabs>
          <w:tab w:val="left" w:pos="2228"/>
        </w:tabs>
        <w:ind w:right="224" w:firstLine="708"/>
        <w:rPr>
          <w:sz w:val="24"/>
        </w:rPr>
      </w:pPr>
      <w:r>
        <w:rPr>
          <w:sz w:val="24"/>
        </w:rPr>
        <w:t>К концу обучения в 11 классе обучающийся получит следующие предметные результаты по отдельным темам программы по истории:</w:t>
      </w:r>
    </w:p>
    <w:p w14:paraId="39C6F928" w14:textId="77777777" w:rsidR="001D3DA7" w:rsidRDefault="00407865" w:rsidP="004C4C80">
      <w:pPr>
        <w:pStyle w:val="a6"/>
        <w:numPr>
          <w:ilvl w:val="3"/>
          <w:numId w:val="116"/>
        </w:numPr>
        <w:tabs>
          <w:tab w:val="left" w:pos="2408"/>
        </w:tabs>
        <w:ind w:right="211" w:firstLine="708"/>
        <w:rPr>
          <w:sz w:val="24"/>
        </w:rPr>
      </w:pPr>
      <w:r>
        <w:rPr>
          <w:sz w:val="24"/>
        </w:rPr>
        <w:t>Понимание значимости роли России в мировых политических и социально- экономических процессах 1945–2022 гг.</w:t>
      </w:r>
    </w:p>
    <w:p w14:paraId="215156AA" w14:textId="77777777" w:rsidR="001D3DA7" w:rsidRDefault="00407865">
      <w:pPr>
        <w:pStyle w:val="a3"/>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48767726" w14:textId="77777777" w:rsidR="001D3DA7" w:rsidRDefault="00407865">
      <w:pPr>
        <w:pStyle w:val="a3"/>
        <w:ind w:right="216"/>
      </w:pPr>
      <w:r>
        <w:t>знать мировые политические и социально-экономические процессы 1945–2022</w:t>
      </w:r>
      <w:r>
        <w:rPr>
          <w:spacing w:val="-2"/>
        </w:rPr>
        <w:t xml:space="preserve"> </w:t>
      </w:r>
      <w:r>
        <w:t xml:space="preserve">гг., в которых проявилось значительное влияние России, характеризовать роль нашей страны в этих </w:t>
      </w:r>
      <w:r>
        <w:rPr>
          <w:spacing w:val="-2"/>
        </w:rPr>
        <w:t>процессах;</w:t>
      </w:r>
    </w:p>
    <w:p w14:paraId="03C5B9E9" w14:textId="77777777" w:rsidR="001D3DA7" w:rsidRDefault="00407865">
      <w:pPr>
        <w:pStyle w:val="a3"/>
        <w:ind w:right="217"/>
      </w:pPr>
      <w:r>
        <w:t>устанавливать причинно-следственные связи, связанные с участием России в мировых политических и социально-экономических процессах 1945–2022 гг.;</w:t>
      </w:r>
    </w:p>
    <w:p w14:paraId="5379CF99" w14:textId="77777777" w:rsidR="001D3DA7" w:rsidRDefault="00407865">
      <w:pPr>
        <w:pStyle w:val="a3"/>
        <w:ind w:right="216"/>
      </w:pPr>
      <w:r>
        <w:t>используя знания по истории России 1945–2022</w:t>
      </w:r>
      <w:r>
        <w:rPr>
          <w:spacing w:val="-1"/>
        </w:rPr>
        <w:t xml:space="preserve"> </w:t>
      </w:r>
      <w:r>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031E0404" w14:textId="77777777" w:rsidR="001D3DA7" w:rsidRDefault="00407865" w:rsidP="004C4C80">
      <w:pPr>
        <w:pStyle w:val="a6"/>
        <w:numPr>
          <w:ilvl w:val="3"/>
          <w:numId w:val="116"/>
        </w:numPr>
        <w:tabs>
          <w:tab w:val="left" w:pos="2408"/>
        </w:tabs>
        <w:ind w:left="1389" w:right="960" w:firstLine="0"/>
        <w:rPr>
          <w:sz w:val="24"/>
        </w:rPr>
      </w:pPr>
      <w:r>
        <w:rPr>
          <w:sz w:val="24"/>
        </w:rPr>
        <w:t>Умение характеризовать вклад российской культуры в мировую культуру. Структура</w:t>
      </w:r>
      <w:r>
        <w:rPr>
          <w:spacing w:val="-4"/>
          <w:sz w:val="24"/>
        </w:rPr>
        <w:t xml:space="preserve"> </w:t>
      </w:r>
      <w:r>
        <w:rPr>
          <w:sz w:val="24"/>
        </w:rPr>
        <w:t>предметного</w:t>
      </w:r>
      <w:r>
        <w:rPr>
          <w:spacing w:val="-7"/>
          <w:sz w:val="24"/>
        </w:rPr>
        <w:t xml:space="preserve"> </w:t>
      </w:r>
      <w:r>
        <w:rPr>
          <w:sz w:val="24"/>
        </w:rPr>
        <w:t>результата</w:t>
      </w:r>
      <w:r>
        <w:rPr>
          <w:spacing w:val="-4"/>
          <w:sz w:val="24"/>
        </w:rPr>
        <w:t xml:space="preserve"> </w:t>
      </w:r>
      <w:r>
        <w:rPr>
          <w:sz w:val="24"/>
        </w:rPr>
        <w:t>включает</w:t>
      </w:r>
      <w:r>
        <w:rPr>
          <w:spacing w:val="-4"/>
          <w:sz w:val="24"/>
        </w:rPr>
        <w:t xml:space="preserve"> </w:t>
      </w:r>
      <w:r>
        <w:rPr>
          <w:sz w:val="24"/>
        </w:rPr>
        <w:t>следующий</w:t>
      </w:r>
      <w:r>
        <w:rPr>
          <w:spacing w:val="-6"/>
          <w:sz w:val="24"/>
        </w:rPr>
        <w:t xml:space="preserve"> </w:t>
      </w:r>
      <w:r>
        <w:rPr>
          <w:sz w:val="24"/>
        </w:rPr>
        <w:t>перечень</w:t>
      </w:r>
      <w:r>
        <w:rPr>
          <w:spacing w:val="-4"/>
          <w:sz w:val="24"/>
        </w:rPr>
        <w:t xml:space="preserve"> </w:t>
      </w:r>
      <w:r>
        <w:rPr>
          <w:sz w:val="24"/>
        </w:rPr>
        <w:t>знаний и</w:t>
      </w:r>
      <w:r>
        <w:rPr>
          <w:spacing w:val="-4"/>
          <w:sz w:val="24"/>
        </w:rPr>
        <w:t xml:space="preserve"> </w:t>
      </w:r>
      <w:r>
        <w:rPr>
          <w:sz w:val="24"/>
        </w:rPr>
        <w:t>умений:</w:t>
      </w:r>
    </w:p>
    <w:p w14:paraId="318CC25B" w14:textId="77777777" w:rsidR="001D3DA7" w:rsidRDefault="00407865">
      <w:pPr>
        <w:pStyle w:val="a3"/>
        <w:spacing w:before="1"/>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1945–2022</w:t>
      </w:r>
      <w:r>
        <w:rPr>
          <w:spacing w:val="-1"/>
        </w:rPr>
        <w:t xml:space="preserve"> </w:t>
      </w:r>
      <w:r>
        <w:t>гг.,</w:t>
      </w:r>
      <w:r>
        <w:rPr>
          <w:spacing w:val="40"/>
        </w:rPr>
        <w:t xml:space="preserve"> </w:t>
      </w:r>
      <w:r>
        <w:t>составлять</w:t>
      </w:r>
      <w:r>
        <w:rPr>
          <w:spacing w:val="40"/>
        </w:rPr>
        <w:t xml:space="preserve"> </w:t>
      </w:r>
      <w:r>
        <w:t>развернутое описание памятников культуры России;</w:t>
      </w:r>
    </w:p>
    <w:p w14:paraId="0008D9AF" w14:textId="77777777" w:rsidR="001D3DA7" w:rsidRDefault="00407865">
      <w:pPr>
        <w:pStyle w:val="a3"/>
        <w:jc w:val="left"/>
      </w:pPr>
      <w:r>
        <w:t>характеризовать</w:t>
      </w:r>
      <w:r>
        <w:rPr>
          <w:spacing w:val="40"/>
        </w:rPr>
        <w:t xml:space="preserve"> </w:t>
      </w:r>
      <w:r>
        <w:t>этапы</w:t>
      </w:r>
      <w:r>
        <w:rPr>
          <w:spacing w:val="40"/>
        </w:rPr>
        <w:t xml:space="preserve"> </w:t>
      </w:r>
      <w:r>
        <w:t>развития</w:t>
      </w:r>
      <w:r>
        <w:rPr>
          <w:spacing w:val="40"/>
        </w:rPr>
        <w:t xml:space="preserve"> </w:t>
      </w:r>
      <w:r>
        <w:t>мировой</w:t>
      </w:r>
      <w:r>
        <w:rPr>
          <w:spacing w:val="40"/>
        </w:rPr>
        <w:t xml:space="preserve"> </w:t>
      </w:r>
      <w:r>
        <w:t>культуры</w:t>
      </w:r>
      <w:r>
        <w:rPr>
          <w:spacing w:val="40"/>
        </w:rPr>
        <w:t xml:space="preserve"> </w:t>
      </w:r>
      <w:r>
        <w:t>1945–2022</w:t>
      </w:r>
      <w:r>
        <w:rPr>
          <w:spacing w:val="-2"/>
        </w:rPr>
        <w:t xml:space="preserve"> </w:t>
      </w:r>
      <w:r>
        <w:t>гг.,</w:t>
      </w:r>
      <w:r>
        <w:rPr>
          <w:spacing w:val="40"/>
        </w:rPr>
        <w:t xml:space="preserve"> </w:t>
      </w:r>
      <w:r>
        <w:t>составлять</w:t>
      </w:r>
      <w:r>
        <w:rPr>
          <w:spacing w:val="40"/>
        </w:rPr>
        <w:t xml:space="preserve"> </w:t>
      </w:r>
      <w:r>
        <w:t>описание наиболее известных памятников культуры;</w:t>
      </w:r>
    </w:p>
    <w:p w14:paraId="6E93B0AA" w14:textId="77777777" w:rsidR="001D3DA7" w:rsidRDefault="00407865">
      <w:pPr>
        <w:pStyle w:val="a3"/>
        <w:jc w:val="left"/>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2ED5C67" w14:textId="77777777" w:rsidR="001D3DA7" w:rsidRDefault="00407865" w:rsidP="004C4C80">
      <w:pPr>
        <w:pStyle w:val="a6"/>
        <w:numPr>
          <w:ilvl w:val="3"/>
          <w:numId w:val="116"/>
        </w:numPr>
        <w:tabs>
          <w:tab w:val="left" w:pos="2408"/>
        </w:tabs>
        <w:ind w:right="217" w:firstLine="708"/>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56FE993C" w14:textId="77777777" w:rsidR="001D3DA7" w:rsidRDefault="00407865">
      <w:pPr>
        <w:pStyle w:val="a3"/>
        <w:ind w:left="1389" w:firstLine="0"/>
        <w:jc w:val="left"/>
      </w:pPr>
      <w:r>
        <w:t>Структура</w:t>
      </w:r>
      <w:r>
        <w:rPr>
          <w:spacing w:val="-4"/>
        </w:rPr>
        <w:t xml:space="preserve"> </w:t>
      </w:r>
      <w:r>
        <w:t>предметного</w:t>
      </w:r>
      <w:r>
        <w:rPr>
          <w:spacing w:val="-7"/>
        </w:rPr>
        <w:t xml:space="preserve"> </w:t>
      </w:r>
      <w:r>
        <w:t>результата</w:t>
      </w:r>
      <w:r>
        <w:rPr>
          <w:spacing w:val="-4"/>
        </w:rPr>
        <w:t xml:space="preserve"> </w:t>
      </w:r>
      <w:r>
        <w:t>включает</w:t>
      </w:r>
      <w:r>
        <w:rPr>
          <w:spacing w:val="-4"/>
        </w:rPr>
        <w:t xml:space="preserve"> </w:t>
      </w:r>
      <w:r>
        <w:t>следующий</w:t>
      </w:r>
      <w:r>
        <w:rPr>
          <w:spacing w:val="-6"/>
        </w:rPr>
        <w:t xml:space="preserve"> </w:t>
      </w:r>
      <w:r>
        <w:t>перечень</w:t>
      </w:r>
      <w:r>
        <w:rPr>
          <w:spacing w:val="-4"/>
        </w:rPr>
        <w:t xml:space="preserve"> </w:t>
      </w:r>
      <w:r>
        <w:t>знаний и</w:t>
      </w:r>
      <w:r>
        <w:rPr>
          <w:spacing w:val="-4"/>
        </w:rPr>
        <w:t xml:space="preserve"> </w:t>
      </w:r>
      <w:r>
        <w:t>умений: объяснять, в чем состоят научные и социальные функции исторического знания;</w:t>
      </w:r>
    </w:p>
    <w:p w14:paraId="00496705" w14:textId="77777777" w:rsidR="001D3DA7" w:rsidRDefault="00407865">
      <w:pPr>
        <w:pStyle w:val="a3"/>
        <w:ind w:left="1389" w:firstLine="0"/>
        <w:jc w:val="left"/>
      </w:pPr>
      <w:r>
        <w:t>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w:t>
      </w:r>
    </w:p>
    <w:p w14:paraId="1B01E497" w14:textId="77777777" w:rsidR="001D3DA7" w:rsidRDefault="00407865">
      <w:pPr>
        <w:pStyle w:val="a3"/>
        <w:ind w:firstLine="0"/>
        <w:jc w:val="left"/>
      </w:pPr>
      <w:r>
        <w:rPr>
          <w:spacing w:val="-2"/>
        </w:rPr>
        <w:t>контексте;</w:t>
      </w:r>
    </w:p>
    <w:p w14:paraId="32AB2A0F" w14:textId="77777777" w:rsidR="001D3DA7" w:rsidRDefault="00407865">
      <w:pPr>
        <w:pStyle w:val="a3"/>
        <w:ind w:right="215"/>
      </w:pPr>
      <w:r>
        <w:t>характеризовать роль исторической науки в политическом развитии России и зарубежных стран 1945–2022 гг.</w:t>
      </w:r>
    </w:p>
    <w:p w14:paraId="6B7941F6" w14:textId="77777777" w:rsidR="001D3DA7" w:rsidRDefault="00407865" w:rsidP="004C4C80">
      <w:pPr>
        <w:pStyle w:val="a6"/>
        <w:numPr>
          <w:ilvl w:val="3"/>
          <w:numId w:val="116"/>
        </w:numPr>
        <w:tabs>
          <w:tab w:val="left" w:pos="2408"/>
        </w:tabs>
        <w:ind w:right="214" w:firstLine="708"/>
        <w:rPr>
          <w:sz w:val="24"/>
        </w:rPr>
      </w:pPr>
      <w:r>
        <w:rPr>
          <w:sz w:val="24"/>
        </w:rPr>
        <w:t>Владение комплексом хронологических умений, умение устанавливать</w:t>
      </w:r>
      <w:r>
        <w:rPr>
          <w:spacing w:val="40"/>
          <w:sz w:val="24"/>
        </w:rPr>
        <w:t xml:space="preserve"> </w:t>
      </w:r>
      <w:r>
        <w:rPr>
          <w:sz w:val="24"/>
        </w:rPr>
        <w:t>причинно-следственные, пространственные связи исторических событий, явлений, процессов 1945–2022 гг.</w:t>
      </w:r>
    </w:p>
    <w:p w14:paraId="25E46345" w14:textId="77777777" w:rsidR="001D3DA7" w:rsidRDefault="00407865">
      <w:pPr>
        <w:pStyle w:val="a3"/>
        <w:spacing w:before="1"/>
        <w:ind w:left="1389" w:right="222" w:firstLine="0"/>
      </w:pPr>
      <w:r>
        <w:t>Структура предметного результата включает следующий перечень знаний и умений: называть</w:t>
      </w:r>
      <w:r>
        <w:rPr>
          <w:spacing w:val="76"/>
        </w:rPr>
        <w:t xml:space="preserve"> </w:t>
      </w:r>
      <w:r>
        <w:t>даты</w:t>
      </w:r>
      <w:r>
        <w:rPr>
          <w:spacing w:val="75"/>
        </w:rPr>
        <w:t xml:space="preserve"> </w:t>
      </w:r>
      <w:r>
        <w:t>важнейших</w:t>
      </w:r>
      <w:r>
        <w:rPr>
          <w:spacing w:val="74"/>
        </w:rPr>
        <w:t xml:space="preserve"> </w:t>
      </w:r>
      <w:r>
        <w:t>событий</w:t>
      </w:r>
      <w:r>
        <w:rPr>
          <w:spacing w:val="73"/>
        </w:rPr>
        <w:t xml:space="preserve"> </w:t>
      </w:r>
      <w:r>
        <w:t>и</w:t>
      </w:r>
      <w:r>
        <w:rPr>
          <w:spacing w:val="75"/>
        </w:rPr>
        <w:t xml:space="preserve"> </w:t>
      </w:r>
      <w:r>
        <w:t>выделять</w:t>
      </w:r>
      <w:r>
        <w:rPr>
          <w:spacing w:val="75"/>
        </w:rPr>
        <w:t xml:space="preserve"> </w:t>
      </w:r>
      <w:r>
        <w:t>этапы</w:t>
      </w:r>
      <w:r>
        <w:rPr>
          <w:spacing w:val="74"/>
        </w:rPr>
        <w:t xml:space="preserve"> </w:t>
      </w:r>
      <w:r>
        <w:t>в</w:t>
      </w:r>
      <w:r>
        <w:rPr>
          <w:spacing w:val="74"/>
        </w:rPr>
        <w:t xml:space="preserve"> </w:t>
      </w:r>
      <w:r>
        <w:t>развитии</w:t>
      </w:r>
      <w:r>
        <w:rPr>
          <w:spacing w:val="75"/>
        </w:rPr>
        <w:t xml:space="preserve"> </w:t>
      </w:r>
      <w:r>
        <w:t>процессов</w:t>
      </w:r>
      <w:r>
        <w:rPr>
          <w:spacing w:val="74"/>
        </w:rPr>
        <w:t xml:space="preserve"> </w:t>
      </w:r>
      <w:r>
        <w:t>истории</w:t>
      </w:r>
    </w:p>
    <w:p w14:paraId="45C10CEE" w14:textId="77777777" w:rsidR="001D3DA7" w:rsidRDefault="00407865">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1"/>
        </w:rPr>
        <w:t xml:space="preserve"> </w:t>
      </w:r>
      <w:r>
        <w:rPr>
          <w:spacing w:val="-4"/>
        </w:rPr>
        <w:t>гг.;</w:t>
      </w:r>
    </w:p>
    <w:p w14:paraId="1A19EF83" w14:textId="77777777" w:rsidR="001D3DA7" w:rsidRDefault="00407865">
      <w:pPr>
        <w:pStyle w:val="a3"/>
        <w:ind w:right="214"/>
      </w:pPr>
      <w:r>
        <w:t>указывать хронологические рамки периодов истории России и всеобщей истории 1945– 2022 гг.;</w:t>
      </w:r>
    </w:p>
    <w:p w14:paraId="70064164" w14:textId="77777777" w:rsidR="001D3DA7" w:rsidRDefault="00407865">
      <w:pPr>
        <w:pStyle w:val="a3"/>
        <w:ind w:right="212"/>
      </w:pPr>
      <w:r>
        <w:t>объяснять основания периодизации истории России и всеобщей истории 1945–2022</w:t>
      </w:r>
      <w:r>
        <w:rPr>
          <w:spacing w:val="-2"/>
        </w:rPr>
        <w:t xml:space="preserve"> </w:t>
      </w:r>
      <w:r>
        <w:t>гг., используемые учеными-историками;</w:t>
      </w:r>
    </w:p>
    <w:p w14:paraId="3B077A23" w14:textId="77777777" w:rsidR="001D3DA7" w:rsidRDefault="00407865">
      <w:pPr>
        <w:pStyle w:val="a3"/>
        <w:ind w:right="221"/>
      </w:pPr>
      <w:r>
        <w:t>соотносить события истории России, региона, других стран с основными периодами истории России и всеобщей истории 1945–2022</w:t>
      </w:r>
      <w:r>
        <w:rPr>
          <w:spacing w:val="-1"/>
        </w:rPr>
        <w:t xml:space="preserve"> </w:t>
      </w:r>
      <w:r>
        <w:t>гг., соотносить события истории родного края, истории России и зарубежных стран 1945–2022 гг.;</w:t>
      </w:r>
    </w:p>
    <w:p w14:paraId="28E55E44" w14:textId="77777777" w:rsidR="001D3DA7" w:rsidRDefault="00407865">
      <w:pPr>
        <w:pStyle w:val="a3"/>
        <w:ind w:right="218"/>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025E3079" w14:textId="77777777" w:rsidR="001D3DA7" w:rsidRDefault="00407865">
      <w:pPr>
        <w:pStyle w:val="a3"/>
        <w:ind w:right="214"/>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w:t>
      </w:r>
      <w:r>
        <w:rPr>
          <w:spacing w:val="-1"/>
        </w:rPr>
        <w:t xml:space="preserve"> </w:t>
      </w:r>
      <w:r>
        <w:t>гг., используя</w:t>
      </w:r>
      <w:r>
        <w:rPr>
          <w:spacing w:val="40"/>
        </w:rPr>
        <w:t xml:space="preserve">  </w:t>
      </w:r>
      <w:r>
        <w:t>знания</w:t>
      </w:r>
      <w:r>
        <w:rPr>
          <w:spacing w:val="40"/>
        </w:rPr>
        <w:t xml:space="preserve">  </w:t>
      </w:r>
      <w:r>
        <w:t>по</w:t>
      </w:r>
      <w:r>
        <w:rPr>
          <w:spacing w:val="40"/>
        </w:rPr>
        <w:t xml:space="preserve">  </w:t>
      </w:r>
      <w:r>
        <w:t>истории</w:t>
      </w:r>
      <w:r>
        <w:rPr>
          <w:spacing w:val="40"/>
        </w:rPr>
        <w:t xml:space="preserve">  </w:t>
      </w:r>
      <w:r>
        <w:t>и</w:t>
      </w:r>
      <w:r>
        <w:rPr>
          <w:spacing w:val="40"/>
        </w:rPr>
        <w:t xml:space="preserve">  </w:t>
      </w:r>
      <w:r>
        <w:t>дополнительные</w:t>
      </w:r>
      <w:r>
        <w:rPr>
          <w:spacing w:val="40"/>
        </w:rPr>
        <w:t xml:space="preserve">  </w:t>
      </w:r>
      <w:r>
        <w:t>источники</w:t>
      </w:r>
      <w:r>
        <w:rPr>
          <w:spacing w:val="40"/>
        </w:rPr>
        <w:t xml:space="preserve">  </w:t>
      </w:r>
      <w:r>
        <w:t>исторической</w:t>
      </w:r>
      <w:r>
        <w:rPr>
          <w:spacing w:val="40"/>
        </w:rPr>
        <w:t xml:space="preserve">  </w:t>
      </w:r>
      <w:r>
        <w:t>информации,</w:t>
      </w:r>
    </w:p>
    <w:p w14:paraId="7276364B" w14:textId="77777777" w:rsidR="001D3DA7" w:rsidRDefault="001D3DA7">
      <w:pPr>
        <w:sectPr w:rsidR="001D3DA7">
          <w:pgSz w:w="11920" w:h="16850"/>
          <w:pgMar w:top="820" w:right="340" w:bottom="440" w:left="500" w:header="0" w:footer="208" w:gutter="0"/>
          <w:cols w:space="720"/>
        </w:sectPr>
      </w:pPr>
    </w:p>
    <w:p w14:paraId="3C0DDF1F" w14:textId="77777777" w:rsidR="001D3DA7" w:rsidRDefault="00407865">
      <w:pPr>
        <w:pStyle w:val="a3"/>
        <w:spacing w:before="78"/>
        <w:ind w:firstLine="0"/>
      </w:pPr>
      <w:r>
        <w:t>устанавливать</w:t>
      </w:r>
      <w:r>
        <w:rPr>
          <w:spacing w:val="-10"/>
        </w:rPr>
        <w:t xml:space="preserve"> </w:t>
      </w:r>
      <w:r>
        <w:t>верность/неверность</w:t>
      </w:r>
      <w:r>
        <w:rPr>
          <w:spacing w:val="-7"/>
        </w:rPr>
        <w:t xml:space="preserve"> </w:t>
      </w:r>
      <w:r>
        <w:t>выдвинутых</w:t>
      </w:r>
      <w:r>
        <w:rPr>
          <w:spacing w:val="-8"/>
        </w:rPr>
        <w:t xml:space="preserve"> </w:t>
      </w:r>
      <w:r>
        <w:rPr>
          <w:spacing w:val="-2"/>
        </w:rPr>
        <w:t>гипотез;</w:t>
      </w:r>
    </w:p>
    <w:p w14:paraId="7B358D30" w14:textId="77777777" w:rsidR="001D3DA7" w:rsidRDefault="00407865">
      <w:pPr>
        <w:pStyle w:val="a3"/>
        <w:ind w:right="215"/>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50765DFA" w14:textId="77777777" w:rsidR="001D3DA7" w:rsidRDefault="00407865">
      <w:pPr>
        <w:pStyle w:val="a3"/>
        <w:spacing w:before="1"/>
        <w:ind w:right="225"/>
      </w:pPr>
      <w:r>
        <w:t>определять современников исторических событий, явлений, процессов истории России и всеобщей истории 1945–2022 гг.</w:t>
      </w:r>
    </w:p>
    <w:p w14:paraId="68001D41" w14:textId="77777777" w:rsidR="001D3DA7" w:rsidRDefault="00407865" w:rsidP="004C4C80">
      <w:pPr>
        <w:pStyle w:val="a6"/>
        <w:numPr>
          <w:ilvl w:val="3"/>
          <w:numId w:val="116"/>
        </w:numPr>
        <w:tabs>
          <w:tab w:val="left" w:pos="2408"/>
        </w:tabs>
        <w:ind w:right="219" w:firstLine="708"/>
        <w:rPr>
          <w:sz w:val="24"/>
        </w:rPr>
      </w:pPr>
      <w:r>
        <w:rPr>
          <w:sz w:val="24"/>
        </w:rPr>
        <w:t>Умение анализировать, характеризовать и сравнивать исторические события, явления, процессы 1945–2022 гг.</w:t>
      </w:r>
    </w:p>
    <w:p w14:paraId="676F33DB" w14:textId="77777777" w:rsidR="001D3DA7" w:rsidRDefault="00407865">
      <w:pPr>
        <w:pStyle w:val="a3"/>
        <w:ind w:left="1389" w:right="222" w:firstLine="0"/>
      </w:pPr>
      <w:r>
        <w:t>Структура предметного результата включает следующий перечень знаний 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14:paraId="30255251" w14:textId="77777777" w:rsidR="001D3DA7" w:rsidRDefault="00407865">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1"/>
        </w:rPr>
        <w:t xml:space="preserve"> </w:t>
      </w:r>
      <w:r>
        <w:rPr>
          <w:spacing w:val="-4"/>
        </w:rPr>
        <w:t>гг.;</w:t>
      </w:r>
    </w:p>
    <w:p w14:paraId="22D3CDA3" w14:textId="77777777" w:rsidR="001D3DA7" w:rsidRDefault="00407865">
      <w:pPr>
        <w:pStyle w:val="a3"/>
        <w:ind w:right="214"/>
      </w:pPr>
      <w:r>
        <w:t>различать</w:t>
      </w:r>
      <w:r>
        <w:rPr>
          <w:spacing w:val="40"/>
        </w:rPr>
        <w:t xml:space="preserve"> </w:t>
      </w:r>
      <w:r>
        <w:t>в</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1945– 2022 гг. события, явления, процессы, факты и мнения;</w:t>
      </w:r>
    </w:p>
    <w:p w14:paraId="3284A262" w14:textId="77777777" w:rsidR="001D3DA7" w:rsidRDefault="00407865">
      <w:pPr>
        <w:pStyle w:val="a3"/>
        <w:ind w:right="216"/>
      </w:pPr>
      <w:r>
        <w:t>группировать,</w:t>
      </w:r>
      <w:r>
        <w:rPr>
          <w:spacing w:val="-3"/>
        </w:rPr>
        <w:t xml:space="preserve"> </w:t>
      </w:r>
      <w:r>
        <w:t>систематизировать исторические</w:t>
      </w:r>
      <w:r>
        <w:rPr>
          <w:spacing w:val="-2"/>
        </w:rPr>
        <w:t xml:space="preserve"> </w:t>
      </w:r>
      <w:r>
        <w:t>факты</w:t>
      </w:r>
      <w:r>
        <w:rPr>
          <w:spacing w:val="-1"/>
        </w:rPr>
        <w:t xml:space="preserve"> </w:t>
      </w:r>
      <w:r>
        <w:t>истории</w:t>
      </w:r>
      <w:r>
        <w:rPr>
          <w:spacing w:val="-2"/>
        </w:rPr>
        <w:t xml:space="preserve"> </w:t>
      </w:r>
      <w:r>
        <w:t>России и</w:t>
      </w:r>
      <w:r>
        <w:rPr>
          <w:spacing w:val="-2"/>
        </w:rPr>
        <w:t xml:space="preserve"> </w:t>
      </w:r>
      <w:r>
        <w:t>всеобщей истории 1945–2022 гг. по самостоятельно определяемому признаку;</w:t>
      </w:r>
    </w:p>
    <w:p w14:paraId="25565DF9" w14:textId="77777777" w:rsidR="001D3DA7" w:rsidRDefault="00407865">
      <w:pPr>
        <w:pStyle w:val="a3"/>
        <w:ind w:right="212"/>
      </w:pPr>
      <w:r>
        <w:t>обобщать</w:t>
      </w:r>
      <w:r>
        <w:rPr>
          <w:spacing w:val="40"/>
        </w:rPr>
        <w:t xml:space="preserve"> </w:t>
      </w:r>
      <w:r>
        <w:t>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1945– 2022 гг.;</w:t>
      </w:r>
    </w:p>
    <w:p w14:paraId="7D5FE129" w14:textId="77777777" w:rsidR="001D3DA7" w:rsidRDefault="00407865">
      <w:pPr>
        <w:pStyle w:val="a3"/>
        <w:ind w:right="214"/>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w:t>
      </w:r>
      <w:r>
        <w:rPr>
          <w:spacing w:val="-4"/>
        </w:rPr>
        <w:t xml:space="preserve"> </w:t>
      </w:r>
      <w:r>
        <w:t>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624DDB94" w14:textId="77777777" w:rsidR="001D3DA7" w:rsidRDefault="00407865">
      <w:pPr>
        <w:pStyle w:val="a3"/>
        <w:spacing w:before="1"/>
        <w:ind w:right="213"/>
      </w:pPr>
      <w:r>
        <w:t>составлять развернутую характеристику исторических личностей с описанием и оценкой</w:t>
      </w:r>
      <w:r>
        <w:rPr>
          <w:spacing w:val="80"/>
        </w:rPr>
        <w:t xml:space="preserve"> </w:t>
      </w:r>
      <w:r>
        <w:t>их деятельности, характеризовать условия и образ жизни людей в России и других странах 1945– 2022 гг., показывая изменения, происшедшие в течение рассматриваемого периода;</w:t>
      </w:r>
    </w:p>
    <w:p w14:paraId="5FED9601" w14:textId="77777777" w:rsidR="001D3DA7" w:rsidRDefault="00407865">
      <w:pPr>
        <w:pStyle w:val="a3"/>
        <w:ind w:right="223"/>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14:paraId="38A08B04" w14:textId="77777777" w:rsidR="001D3DA7" w:rsidRDefault="00407865">
      <w:pPr>
        <w:pStyle w:val="a3"/>
        <w:ind w:right="216"/>
      </w:pPr>
      <w:r>
        <w:t>сравнивать исторические события, явления, процессы, взгляды исторических деятелей истории России и всеобщей истории 1945–2022</w:t>
      </w:r>
      <w:r>
        <w:rPr>
          <w:spacing w:val="-2"/>
        </w:rPr>
        <w:t xml:space="preserve"> </w:t>
      </w:r>
      <w:r>
        <w:t>гг. по самостоятельно определенным критериям, на основе сравнения самостоятельно делать выводы;</w:t>
      </w:r>
    </w:p>
    <w:p w14:paraId="0201EC74" w14:textId="77777777" w:rsidR="001D3DA7" w:rsidRDefault="00407865">
      <w:pPr>
        <w:pStyle w:val="a3"/>
        <w:ind w:right="216"/>
      </w:pPr>
      <w:r>
        <w:t>на основе изучения исторического материала 1945–2022</w:t>
      </w:r>
      <w:r>
        <w:rPr>
          <w:spacing w:val="-2"/>
        </w:rPr>
        <w:t xml:space="preserve"> </w:t>
      </w:r>
      <w:r>
        <w:t xml:space="preserve">гг. устанавливать исторические </w:t>
      </w:r>
      <w:r>
        <w:rPr>
          <w:spacing w:val="-2"/>
        </w:rPr>
        <w:t>аналогии.</w:t>
      </w:r>
    </w:p>
    <w:p w14:paraId="1ED8C302" w14:textId="77777777" w:rsidR="001D3DA7" w:rsidRDefault="00407865" w:rsidP="004C4C80">
      <w:pPr>
        <w:pStyle w:val="a6"/>
        <w:numPr>
          <w:ilvl w:val="3"/>
          <w:numId w:val="116"/>
        </w:numPr>
        <w:tabs>
          <w:tab w:val="left" w:pos="2408"/>
        </w:tabs>
        <w:ind w:right="214" w:firstLine="708"/>
        <w:rPr>
          <w:sz w:val="24"/>
        </w:rPr>
      </w:pPr>
      <w:r>
        <w:rPr>
          <w:sz w:val="24"/>
        </w:rPr>
        <w:t>Умение объяснять критерии поиска исторических источников по истории России и всеобщей истории 1945–2022</w:t>
      </w:r>
      <w:r>
        <w:rPr>
          <w:spacing w:val="-2"/>
          <w:sz w:val="24"/>
        </w:rPr>
        <w:t xml:space="preserve"> </w:t>
      </w:r>
      <w:r>
        <w:rPr>
          <w:sz w:val="24"/>
        </w:rPr>
        <w:t>гг. и находить их, учитывать при работе специфику современных источников</w:t>
      </w:r>
      <w:r>
        <w:rPr>
          <w:spacing w:val="-1"/>
          <w:sz w:val="24"/>
        </w:rPr>
        <w:t xml:space="preserve"> </w:t>
      </w:r>
      <w:r>
        <w:rPr>
          <w:sz w:val="24"/>
        </w:rPr>
        <w:t>социальной</w:t>
      </w:r>
      <w:r>
        <w:rPr>
          <w:spacing w:val="-2"/>
          <w:sz w:val="24"/>
        </w:rPr>
        <w:t xml:space="preserve"> </w:t>
      </w:r>
      <w:r>
        <w:rPr>
          <w:sz w:val="24"/>
        </w:rPr>
        <w:t>и личной информации,</w:t>
      </w:r>
      <w:r>
        <w:rPr>
          <w:spacing w:val="-3"/>
          <w:sz w:val="24"/>
        </w:rPr>
        <w:t xml:space="preserve"> </w:t>
      </w:r>
      <w:r>
        <w:rPr>
          <w:sz w:val="24"/>
        </w:rPr>
        <w:t>объяснять</w:t>
      </w:r>
      <w:r>
        <w:rPr>
          <w:spacing w:val="-1"/>
          <w:sz w:val="24"/>
        </w:rPr>
        <w:t xml:space="preserve"> </w:t>
      </w:r>
      <w:r>
        <w:rPr>
          <w:sz w:val="24"/>
        </w:rPr>
        <w:t>значимость</w:t>
      </w:r>
      <w:r>
        <w:rPr>
          <w:spacing w:val="-1"/>
          <w:sz w:val="24"/>
        </w:rPr>
        <w:t xml:space="preserve"> </w:t>
      </w:r>
      <w:r>
        <w:rPr>
          <w:sz w:val="24"/>
        </w:rPr>
        <w:t>конкретных</w:t>
      </w:r>
      <w:r>
        <w:rPr>
          <w:spacing w:val="-1"/>
          <w:sz w:val="24"/>
        </w:rPr>
        <w:t xml:space="preserve"> </w:t>
      </w:r>
      <w:r>
        <w:rPr>
          <w:sz w:val="24"/>
        </w:rPr>
        <w:t>источников</w:t>
      </w:r>
      <w:r>
        <w:rPr>
          <w:spacing w:val="-1"/>
          <w:sz w:val="24"/>
        </w:rPr>
        <w:t xml:space="preserve"> </w:t>
      </w:r>
      <w:r>
        <w:rPr>
          <w:sz w:val="24"/>
        </w:rPr>
        <w:t>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7CBDE54A" w14:textId="77777777" w:rsidR="001D3DA7" w:rsidRDefault="00407865">
      <w:pPr>
        <w:pStyle w:val="a3"/>
        <w:ind w:left="1389" w:right="224" w:firstLine="0"/>
      </w:pPr>
      <w:r>
        <w:t>Структура предметного результата включает следующий перечень знаний и умений: анализировать</w:t>
      </w:r>
      <w:r>
        <w:rPr>
          <w:spacing w:val="67"/>
        </w:rPr>
        <w:t xml:space="preserve">  </w:t>
      </w:r>
      <w:r>
        <w:t>аутентичные</w:t>
      </w:r>
      <w:r>
        <w:rPr>
          <w:spacing w:val="67"/>
        </w:rPr>
        <w:t xml:space="preserve">  </w:t>
      </w:r>
      <w:r>
        <w:t>исторические</w:t>
      </w:r>
      <w:r>
        <w:rPr>
          <w:spacing w:val="66"/>
        </w:rPr>
        <w:t xml:space="preserve">  </w:t>
      </w:r>
      <w:r>
        <w:t>источники</w:t>
      </w:r>
      <w:r>
        <w:rPr>
          <w:spacing w:val="67"/>
        </w:rPr>
        <w:t xml:space="preserve">  </w:t>
      </w:r>
      <w:r>
        <w:t>и</w:t>
      </w:r>
      <w:r>
        <w:rPr>
          <w:spacing w:val="67"/>
        </w:rPr>
        <w:t xml:space="preserve">  </w:t>
      </w:r>
      <w:r>
        <w:t>источники</w:t>
      </w:r>
      <w:r>
        <w:rPr>
          <w:spacing w:val="68"/>
        </w:rPr>
        <w:t xml:space="preserve">  </w:t>
      </w:r>
      <w:r>
        <w:t>исторической</w:t>
      </w:r>
    </w:p>
    <w:p w14:paraId="1C123641" w14:textId="77777777" w:rsidR="001D3DA7" w:rsidRDefault="00407865">
      <w:pPr>
        <w:pStyle w:val="a3"/>
        <w:spacing w:before="1"/>
        <w:ind w:right="215" w:firstLine="0"/>
      </w:pPr>
      <w:r>
        <w:t>информации разных типов по истории России и всеобщей истории 1945–2022</w:t>
      </w:r>
      <w:r>
        <w:rPr>
          <w:spacing w:val="-2"/>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01B82486" w14:textId="77777777" w:rsidR="001D3DA7" w:rsidRDefault="00407865">
      <w:pPr>
        <w:pStyle w:val="a3"/>
        <w:ind w:right="215"/>
      </w:pPr>
      <w:r>
        <w:t>самостоятельно определять критерии подбора исторических источников для решения учебной задачи;</w:t>
      </w:r>
    </w:p>
    <w:p w14:paraId="105DD20B" w14:textId="77777777" w:rsidR="001D3DA7" w:rsidRDefault="00407865">
      <w:pPr>
        <w:pStyle w:val="a3"/>
        <w:ind w:right="217"/>
      </w:pP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7A4FADA9" w14:textId="77777777" w:rsidR="001D3DA7" w:rsidRDefault="00407865">
      <w:pPr>
        <w:pStyle w:val="a3"/>
        <w:ind w:left="1389" w:right="223" w:firstLine="0"/>
      </w:pPr>
      <w:r>
        <w:t>характеризовать специфику современных источников социальной и личной информации;</w:t>
      </w:r>
      <w:r>
        <w:rPr>
          <w:spacing w:val="40"/>
        </w:rPr>
        <w:t xml:space="preserve"> </w:t>
      </w:r>
      <w:r>
        <w:t>на</w:t>
      </w:r>
      <w:r>
        <w:rPr>
          <w:spacing w:val="80"/>
        </w:rPr>
        <w:t xml:space="preserve"> </w:t>
      </w:r>
      <w:r>
        <w:t>основе</w:t>
      </w:r>
      <w:r>
        <w:rPr>
          <w:spacing w:val="80"/>
        </w:rPr>
        <w:t xml:space="preserve"> </w:t>
      </w:r>
      <w:r>
        <w:t>анализа</w:t>
      </w:r>
      <w:r>
        <w:rPr>
          <w:spacing w:val="80"/>
        </w:rPr>
        <w:t xml:space="preserve"> </w:t>
      </w:r>
      <w:r>
        <w:t>содержания</w:t>
      </w:r>
      <w:r>
        <w:rPr>
          <w:spacing w:val="80"/>
        </w:rPr>
        <w:t xml:space="preserve"> </w:t>
      </w:r>
      <w:r>
        <w:t>исторических</w:t>
      </w:r>
      <w:r>
        <w:rPr>
          <w:spacing w:val="80"/>
        </w:rPr>
        <w:t xml:space="preserve"> </w:t>
      </w:r>
      <w:r>
        <w:t>источников</w:t>
      </w:r>
      <w:r>
        <w:rPr>
          <w:spacing w:val="80"/>
        </w:rPr>
        <w:t xml:space="preserve"> </w:t>
      </w:r>
      <w:r>
        <w:t>и</w:t>
      </w:r>
      <w:r>
        <w:rPr>
          <w:spacing w:val="80"/>
        </w:rPr>
        <w:t xml:space="preserve"> </w:t>
      </w:r>
      <w:r>
        <w:t>источников</w:t>
      </w:r>
      <w:r>
        <w:rPr>
          <w:spacing w:val="80"/>
        </w:rPr>
        <w:t xml:space="preserve"> </w:t>
      </w:r>
      <w:r>
        <w:t>исторической</w:t>
      </w:r>
    </w:p>
    <w:p w14:paraId="5DC6300B" w14:textId="77777777" w:rsidR="001D3DA7" w:rsidRDefault="00407865">
      <w:pPr>
        <w:pStyle w:val="a3"/>
        <w:ind w:right="221" w:firstLine="0"/>
      </w:pPr>
      <w:r>
        <w:t>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172DF562" w14:textId="77777777" w:rsidR="001D3DA7" w:rsidRDefault="00407865">
      <w:pPr>
        <w:pStyle w:val="a3"/>
        <w:ind w:left="1389" w:firstLine="0"/>
      </w:pPr>
      <w:r>
        <w:t>формировать</w:t>
      </w:r>
      <w:r>
        <w:rPr>
          <w:spacing w:val="68"/>
        </w:rPr>
        <w:t xml:space="preserve"> </w:t>
      </w:r>
      <w:r>
        <w:t>собственный</w:t>
      </w:r>
      <w:r>
        <w:rPr>
          <w:spacing w:val="68"/>
        </w:rPr>
        <w:t xml:space="preserve"> </w:t>
      </w:r>
      <w:r>
        <w:t>алгоритм</w:t>
      </w:r>
      <w:r>
        <w:rPr>
          <w:spacing w:val="67"/>
        </w:rPr>
        <w:t xml:space="preserve"> </w:t>
      </w:r>
      <w:r>
        <w:t>решения</w:t>
      </w:r>
      <w:r>
        <w:rPr>
          <w:spacing w:val="67"/>
        </w:rPr>
        <w:t xml:space="preserve"> </w:t>
      </w:r>
      <w:r>
        <w:t>историко-познавательных</w:t>
      </w:r>
      <w:r>
        <w:rPr>
          <w:spacing w:val="67"/>
        </w:rPr>
        <w:t xml:space="preserve"> </w:t>
      </w:r>
      <w:r>
        <w:t>задач,</w:t>
      </w:r>
      <w:r>
        <w:rPr>
          <w:spacing w:val="68"/>
        </w:rPr>
        <w:t xml:space="preserve"> </w:t>
      </w:r>
      <w:r>
        <w:rPr>
          <w:spacing w:val="-2"/>
        </w:rPr>
        <w:t>включая</w:t>
      </w:r>
    </w:p>
    <w:p w14:paraId="592B6CD8" w14:textId="77777777" w:rsidR="001D3DA7" w:rsidRDefault="001D3DA7">
      <w:pPr>
        <w:sectPr w:rsidR="001D3DA7">
          <w:pgSz w:w="11920" w:h="16850"/>
          <w:pgMar w:top="820" w:right="340" w:bottom="440" w:left="500" w:header="0" w:footer="208" w:gutter="0"/>
          <w:cols w:space="720"/>
        </w:sectPr>
      </w:pPr>
    </w:p>
    <w:p w14:paraId="71FB75CE" w14:textId="77777777" w:rsidR="001D3DA7" w:rsidRDefault="00407865">
      <w:pPr>
        <w:pStyle w:val="a3"/>
        <w:spacing w:before="78"/>
        <w:ind w:right="215" w:firstLine="0"/>
      </w:pPr>
      <w:r>
        <w:t>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56E349C9" w14:textId="77777777" w:rsidR="001D3DA7" w:rsidRDefault="00407865">
      <w:pPr>
        <w:pStyle w:val="a3"/>
        <w:spacing w:before="1"/>
        <w:ind w:right="215"/>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w:t>
      </w:r>
      <w:r>
        <w:rPr>
          <w:spacing w:val="-2"/>
        </w:rPr>
        <w:t xml:space="preserve"> </w:t>
      </w:r>
      <w:r>
        <w:t xml:space="preserve">гг., истории родного </w:t>
      </w:r>
      <w:r>
        <w:rPr>
          <w:spacing w:val="-4"/>
        </w:rPr>
        <w:t>края;</w:t>
      </w:r>
    </w:p>
    <w:p w14:paraId="689277DD" w14:textId="77777777" w:rsidR="001D3DA7" w:rsidRDefault="00407865">
      <w:pPr>
        <w:pStyle w:val="a3"/>
        <w:ind w:left="1389" w:firstLine="0"/>
      </w:pPr>
      <w:r>
        <w:t>публично</w:t>
      </w:r>
      <w:r>
        <w:rPr>
          <w:spacing w:val="-9"/>
        </w:rPr>
        <w:t xml:space="preserve"> </w:t>
      </w:r>
      <w:r>
        <w:t>представлять</w:t>
      </w:r>
      <w:r>
        <w:rPr>
          <w:spacing w:val="-5"/>
        </w:rPr>
        <w:t xml:space="preserve"> </w:t>
      </w:r>
      <w:r>
        <w:t>результаты</w:t>
      </w:r>
      <w:r>
        <w:rPr>
          <w:spacing w:val="-3"/>
        </w:rPr>
        <w:t xml:space="preserve"> </w:t>
      </w:r>
      <w:r>
        <w:t>проектной</w:t>
      </w:r>
      <w:r>
        <w:rPr>
          <w:spacing w:val="-5"/>
        </w:rPr>
        <w:t xml:space="preserve"> </w:t>
      </w:r>
      <w:r>
        <w:t>и</w:t>
      </w:r>
      <w:r>
        <w:rPr>
          <w:spacing w:val="-3"/>
        </w:rPr>
        <w:t xml:space="preserve"> </w:t>
      </w:r>
      <w:r>
        <w:t>учебно-исследовательской</w:t>
      </w:r>
      <w:r>
        <w:rPr>
          <w:spacing w:val="-3"/>
        </w:rPr>
        <w:t xml:space="preserve"> </w:t>
      </w:r>
      <w:r>
        <w:rPr>
          <w:spacing w:val="-2"/>
        </w:rPr>
        <w:t>деятельности.</w:t>
      </w:r>
    </w:p>
    <w:p w14:paraId="560D3CF0" w14:textId="77777777" w:rsidR="001D3DA7" w:rsidRDefault="00407865" w:rsidP="004C4C80">
      <w:pPr>
        <w:pStyle w:val="a6"/>
        <w:numPr>
          <w:ilvl w:val="3"/>
          <w:numId w:val="116"/>
        </w:numPr>
        <w:tabs>
          <w:tab w:val="left" w:pos="2408"/>
        </w:tabs>
        <w:ind w:right="218" w:firstLine="708"/>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4E7B35B" w14:textId="77777777" w:rsidR="001D3DA7" w:rsidRDefault="00407865">
      <w:pPr>
        <w:pStyle w:val="a3"/>
        <w:ind w:left="1389" w:firstLine="0"/>
      </w:pPr>
      <w:r>
        <w:t>Структура</w:t>
      </w:r>
      <w:r>
        <w:rPr>
          <w:spacing w:val="-5"/>
        </w:rPr>
        <w:t xml:space="preserve"> </w:t>
      </w:r>
      <w:r>
        <w:t>предметного</w:t>
      </w:r>
      <w:r>
        <w:rPr>
          <w:spacing w:val="-5"/>
        </w:rPr>
        <w:t xml:space="preserve"> </w:t>
      </w:r>
      <w:r>
        <w:t>результата</w:t>
      </w:r>
      <w:r>
        <w:rPr>
          <w:spacing w:val="-3"/>
        </w:rPr>
        <w:t xml:space="preserve"> </w:t>
      </w:r>
      <w:r>
        <w:t>включает</w:t>
      </w:r>
      <w:r>
        <w:rPr>
          <w:spacing w:val="-2"/>
        </w:rPr>
        <w:t xml:space="preserve"> </w:t>
      </w:r>
      <w:r>
        <w:t>следующий</w:t>
      </w:r>
      <w:r>
        <w:rPr>
          <w:spacing w:val="-5"/>
        </w:rPr>
        <w:t xml:space="preserve"> </w:t>
      </w:r>
      <w:r>
        <w:t>перечень</w:t>
      </w:r>
      <w:r>
        <w:rPr>
          <w:spacing w:val="-2"/>
        </w:rPr>
        <w:t xml:space="preserve"> </w:t>
      </w:r>
      <w:r>
        <w:t>знаний</w:t>
      </w:r>
      <w:r>
        <w:rPr>
          <w:spacing w:val="-1"/>
        </w:rPr>
        <w:t xml:space="preserve"> </w:t>
      </w:r>
      <w:r>
        <w:t>и</w:t>
      </w:r>
      <w:r>
        <w:rPr>
          <w:spacing w:val="-2"/>
        </w:rPr>
        <w:t xml:space="preserve"> умений:</w:t>
      </w:r>
    </w:p>
    <w:p w14:paraId="57D880AD" w14:textId="77777777" w:rsidR="001D3DA7" w:rsidRDefault="00407865">
      <w:pPr>
        <w:pStyle w:val="a3"/>
        <w:ind w:right="215"/>
      </w:pPr>
      <w:r>
        <w:t>на основе знаний по истории России и всеобщей истории 1945–2022</w:t>
      </w:r>
      <w:r>
        <w:rPr>
          <w:spacing w:val="-1"/>
        </w:rPr>
        <w:t xml:space="preserve"> </w:t>
      </w:r>
      <w:r>
        <w:t>гг. критически оценивать полученную извне социальную информацию;</w:t>
      </w:r>
    </w:p>
    <w:p w14:paraId="27CD45CA" w14:textId="77777777" w:rsidR="001D3DA7" w:rsidRDefault="00407865">
      <w:pPr>
        <w:pStyle w:val="a3"/>
        <w:ind w:right="217"/>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14:paraId="08FB212A" w14:textId="77777777" w:rsidR="001D3DA7" w:rsidRDefault="00407865">
      <w:pPr>
        <w:pStyle w:val="a3"/>
        <w:ind w:right="221"/>
      </w:pPr>
      <w:r>
        <w:t>определять и аргументировать свое отношение к наиболее значительным событиям и личностям из истории России и всеобщей истории 1945–2022 гг.;</w:t>
      </w:r>
    </w:p>
    <w:p w14:paraId="25340660" w14:textId="77777777" w:rsidR="001D3DA7" w:rsidRDefault="00407865">
      <w:pPr>
        <w:pStyle w:val="a3"/>
        <w:spacing w:before="1"/>
        <w:ind w:right="216"/>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57E55A9A" w14:textId="77777777" w:rsidR="001D3DA7" w:rsidRDefault="00407865">
      <w:pPr>
        <w:pStyle w:val="a3"/>
        <w:ind w:right="21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14D1BBF6" w14:textId="77777777" w:rsidR="001D3DA7" w:rsidRDefault="00407865" w:rsidP="004C4C80">
      <w:pPr>
        <w:pStyle w:val="a6"/>
        <w:numPr>
          <w:ilvl w:val="2"/>
          <w:numId w:val="116"/>
        </w:numPr>
        <w:tabs>
          <w:tab w:val="left" w:pos="2228"/>
        </w:tabs>
        <w:ind w:right="217" w:firstLine="708"/>
        <w:rPr>
          <w:sz w:val="24"/>
        </w:rPr>
      </w:pPr>
      <w:r>
        <w:rPr>
          <w:sz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4D248310" w14:textId="77777777" w:rsidR="001D3DA7" w:rsidRDefault="00407865" w:rsidP="004C4C80">
      <w:pPr>
        <w:pStyle w:val="a6"/>
        <w:numPr>
          <w:ilvl w:val="3"/>
          <w:numId w:val="116"/>
        </w:numPr>
        <w:tabs>
          <w:tab w:val="left" w:pos="2408"/>
        </w:tabs>
        <w:ind w:right="211" w:firstLine="708"/>
        <w:rPr>
          <w:sz w:val="24"/>
        </w:rPr>
      </w:pPr>
      <w:r>
        <w:rPr>
          <w:sz w:val="24"/>
        </w:rPr>
        <w:t>Понимание значимости роли России в мировых политических и социально- экономических процессах с древнейших времен до 1914 г.</w:t>
      </w:r>
    </w:p>
    <w:p w14:paraId="0CC4ED95" w14:textId="77777777" w:rsidR="001D3DA7" w:rsidRDefault="00407865">
      <w:pPr>
        <w:pStyle w:val="a3"/>
        <w:ind w:left="1389" w:firstLine="0"/>
      </w:pPr>
      <w:r>
        <w:t>Структура</w:t>
      </w:r>
      <w:r>
        <w:rPr>
          <w:spacing w:val="-5"/>
        </w:rPr>
        <w:t xml:space="preserve"> </w:t>
      </w:r>
      <w:r>
        <w:t>предметного</w:t>
      </w:r>
      <w:r>
        <w:rPr>
          <w:spacing w:val="-6"/>
        </w:rPr>
        <w:t xml:space="preserve"> </w:t>
      </w:r>
      <w:r>
        <w:t>результата</w:t>
      </w:r>
      <w:r>
        <w:rPr>
          <w:spacing w:val="-2"/>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1"/>
        </w:rPr>
        <w:t xml:space="preserve"> </w:t>
      </w:r>
      <w:r>
        <w:t>и</w:t>
      </w:r>
      <w:r>
        <w:rPr>
          <w:spacing w:val="-2"/>
        </w:rPr>
        <w:t xml:space="preserve"> умений:</w:t>
      </w:r>
    </w:p>
    <w:p w14:paraId="79DB2EC3" w14:textId="77777777" w:rsidR="001D3DA7" w:rsidRDefault="00407865">
      <w:pPr>
        <w:pStyle w:val="a3"/>
        <w:ind w:right="217"/>
      </w:pPr>
      <w:r>
        <w:t>знать мировые политические и социально-экономические процессы с древнейших времен до 1914</w:t>
      </w:r>
      <w:r>
        <w:rPr>
          <w:spacing w:val="-1"/>
        </w:rPr>
        <w:t xml:space="preserve"> </w:t>
      </w:r>
      <w:r>
        <w:t>г., в которых проявилось значительное влияние России, характеризовать роль нашей страны в этих процессах;</w:t>
      </w:r>
    </w:p>
    <w:p w14:paraId="689DF389" w14:textId="77777777" w:rsidR="001D3DA7" w:rsidRDefault="00407865">
      <w:pPr>
        <w:pStyle w:val="a3"/>
        <w:ind w:right="217"/>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0E94C2FD" w14:textId="77777777" w:rsidR="001D3DA7" w:rsidRDefault="00407865">
      <w:pPr>
        <w:pStyle w:val="a3"/>
        <w:ind w:right="217"/>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C090CD1" w14:textId="77777777" w:rsidR="001D3DA7" w:rsidRDefault="00407865" w:rsidP="004C4C80">
      <w:pPr>
        <w:pStyle w:val="a6"/>
        <w:numPr>
          <w:ilvl w:val="3"/>
          <w:numId w:val="116"/>
        </w:numPr>
        <w:tabs>
          <w:tab w:val="left" w:pos="2408"/>
        </w:tabs>
        <w:spacing w:before="1"/>
        <w:ind w:left="1389" w:right="960" w:firstLine="0"/>
        <w:rPr>
          <w:sz w:val="24"/>
        </w:rPr>
      </w:pPr>
      <w:r>
        <w:rPr>
          <w:sz w:val="24"/>
        </w:rPr>
        <w:t>Умение характеризовать вклад российской культуры в мировую культуру. Структура</w:t>
      </w:r>
      <w:r>
        <w:rPr>
          <w:spacing w:val="-4"/>
          <w:sz w:val="24"/>
        </w:rPr>
        <w:t xml:space="preserve"> </w:t>
      </w:r>
      <w:r>
        <w:rPr>
          <w:sz w:val="24"/>
        </w:rPr>
        <w:t>предметного</w:t>
      </w:r>
      <w:r>
        <w:rPr>
          <w:spacing w:val="-7"/>
          <w:sz w:val="24"/>
        </w:rPr>
        <w:t xml:space="preserve"> </w:t>
      </w:r>
      <w:r>
        <w:rPr>
          <w:sz w:val="24"/>
        </w:rPr>
        <w:t>результата</w:t>
      </w:r>
      <w:r>
        <w:rPr>
          <w:spacing w:val="-4"/>
          <w:sz w:val="24"/>
        </w:rPr>
        <w:t xml:space="preserve"> </w:t>
      </w:r>
      <w:r>
        <w:rPr>
          <w:sz w:val="24"/>
        </w:rPr>
        <w:t>включает</w:t>
      </w:r>
      <w:r>
        <w:rPr>
          <w:spacing w:val="-4"/>
          <w:sz w:val="24"/>
        </w:rPr>
        <w:t xml:space="preserve"> </w:t>
      </w:r>
      <w:r>
        <w:rPr>
          <w:sz w:val="24"/>
        </w:rPr>
        <w:t>следующий</w:t>
      </w:r>
      <w:r>
        <w:rPr>
          <w:spacing w:val="-6"/>
          <w:sz w:val="24"/>
        </w:rPr>
        <w:t xml:space="preserve"> </w:t>
      </w:r>
      <w:r>
        <w:rPr>
          <w:sz w:val="24"/>
        </w:rPr>
        <w:t>перечень</w:t>
      </w:r>
      <w:r>
        <w:rPr>
          <w:spacing w:val="-4"/>
          <w:sz w:val="24"/>
        </w:rPr>
        <w:t xml:space="preserve"> </w:t>
      </w:r>
      <w:r>
        <w:rPr>
          <w:sz w:val="24"/>
        </w:rPr>
        <w:t>знаний и</w:t>
      </w:r>
      <w:r>
        <w:rPr>
          <w:spacing w:val="-4"/>
          <w:sz w:val="24"/>
        </w:rPr>
        <w:t xml:space="preserve"> </w:t>
      </w:r>
      <w:r>
        <w:rPr>
          <w:sz w:val="24"/>
        </w:rPr>
        <w:t>умений:</w:t>
      </w:r>
    </w:p>
    <w:p w14:paraId="023DB4E0" w14:textId="77777777" w:rsidR="001D3DA7" w:rsidRDefault="00407865">
      <w:pPr>
        <w:pStyle w:val="a3"/>
        <w:ind w:right="220"/>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w:t>
      </w:r>
      <w:r>
        <w:rPr>
          <w:spacing w:val="80"/>
        </w:rPr>
        <w:t xml:space="preserve"> </w:t>
      </w:r>
      <w:r>
        <w:t>1914 г., составлять развернутое описание памятников культуры России;</w:t>
      </w:r>
    </w:p>
    <w:p w14:paraId="1450AE19" w14:textId="77777777" w:rsidR="001D3DA7" w:rsidRDefault="00407865">
      <w:pPr>
        <w:pStyle w:val="a3"/>
        <w:jc w:val="left"/>
      </w:pPr>
      <w:r>
        <w:t>характеризовать</w:t>
      </w:r>
      <w:r>
        <w:rPr>
          <w:spacing w:val="80"/>
        </w:rPr>
        <w:t xml:space="preserve"> </w:t>
      </w:r>
      <w:r>
        <w:t>этапы</w:t>
      </w:r>
      <w:r>
        <w:rPr>
          <w:spacing w:val="80"/>
        </w:rPr>
        <w:t xml:space="preserve"> </w:t>
      </w:r>
      <w:r>
        <w:t>развития</w:t>
      </w:r>
      <w:r>
        <w:rPr>
          <w:spacing w:val="80"/>
        </w:rPr>
        <w:t xml:space="preserve"> </w:t>
      </w:r>
      <w:r>
        <w:t>мировой</w:t>
      </w:r>
      <w:r>
        <w:rPr>
          <w:spacing w:val="80"/>
        </w:rPr>
        <w:t xml:space="preserve"> </w:t>
      </w:r>
      <w:r>
        <w:t>культуры</w:t>
      </w:r>
      <w:r>
        <w:rPr>
          <w:spacing w:val="80"/>
        </w:rPr>
        <w:t xml:space="preserve"> </w:t>
      </w:r>
      <w:r>
        <w:t>с</w:t>
      </w:r>
      <w:r>
        <w:rPr>
          <w:spacing w:val="80"/>
        </w:rPr>
        <w:t xml:space="preserve"> </w:t>
      </w:r>
      <w:r>
        <w:t>древнейших</w:t>
      </w:r>
      <w:r>
        <w:rPr>
          <w:spacing w:val="80"/>
        </w:rPr>
        <w:t xml:space="preserve"> </w:t>
      </w:r>
      <w:r>
        <w:t>времен</w:t>
      </w:r>
      <w:r>
        <w:rPr>
          <w:spacing w:val="80"/>
        </w:rPr>
        <w:t xml:space="preserve"> </w:t>
      </w:r>
      <w:r>
        <w:t>до</w:t>
      </w:r>
      <w:r>
        <w:rPr>
          <w:spacing w:val="80"/>
        </w:rPr>
        <w:t xml:space="preserve"> </w:t>
      </w:r>
      <w:r>
        <w:t>1914</w:t>
      </w:r>
      <w:r>
        <w:rPr>
          <w:spacing w:val="-1"/>
        </w:rPr>
        <w:t xml:space="preserve"> </w:t>
      </w:r>
      <w:r>
        <w:t>г., составлять описание наиболее известных памятников культуры;</w:t>
      </w:r>
    </w:p>
    <w:p w14:paraId="7633BBD0" w14:textId="77777777" w:rsidR="001D3DA7" w:rsidRDefault="00407865">
      <w:pPr>
        <w:pStyle w:val="a3"/>
        <w:jc w:val="left"/>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9B91D63" w14:textId="77777777" w:rsidR="001D3DA7" w:rsidRDefault="00407865" w:rsidP="004C4C80">
      <w:pPr>
        <w:pStyle w:val="a6"/>
        <w:numPr>
          <w:ilvl w:val="3"/>
          <w:numId w:val="116"/>
        </w:numPr>
        <w:tabs>
          <w:tab w:val="left" w:pos="2408"/>
        </w:tabs>
        <w:ind w:right="217" w:firstLine="708"/>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0DA93E80" w14:textId="77777777" w:rsidR="001D3DA7" w:rsidRDefault="00407865">
      <w:pPr>
        <w:pStyle w:val="a3"/>
        <w:ind w:left="1389" w:firstLine="0"/>
        <w:jc w:val="left"/>
      </w:pPr>
      <w:r>
        <w:t>Структура</w:t>
      </w:r>
      <w:r>
        <w:rPr>
          <w:spacing w:val="-4"/>
        </w:rPr>
        <w:t xml:space="preserve"> </w:t>
      </w:r>
      <w:r>
        <w:t>предметного</w:t>
      </w:r>
      <w:r>
        <w:rPr>
          <w:spacing w:val="-7"/>
        </w:rPr>
        <w:t xml:space="preserve"> </w:t>
      </w:r>
      <w:r>
        <w:t>результата</w:t>
      </w:r>
      <w:r>
        <w:rPr>
          <w:spacing w:val="-4"/>
        </w:rPr>
        <w:t xml:space="preserve"> </w:t>
      </w:r>
      <w:r>
        <w:t>включает</w:t>
      </w:r>
      <w:r>
        <w:rPr>
          <w:spacing w:val="-4"/>
        </w:rPr>
        <w:t xml:space="preserve"> </w:t>
      </w:r>
      <w:r>
        <w:t>следующий</w:t>
      </w:r>
      <w:r>
        <w:rPr>
          <w:spacing w:val="-6"/>
        </w:rPr>
        <w:t xml:space="preserve"> </w:t>
      </w:r>
      <w:r>
        <w:t>перечень</w:t>
      </w:r>
      <w:r>
        <w:rPr>
          <w:spacing w:val="-4"/>
        </w:rPr>
        <w:t xml:space="preserve"> </w:t>
      </w:r>
      <w:r>
        <w:t>знаний и</w:t>
      </w:r>
      <w:r>
        <w:rPr>
          <w:spacing w:val="-4"/>
        </w:rPr>
        <w:t xml:space="preserve"> </w:t>
      </w:r>
      <w:r>
        <w:t>умений: объяснять, в чем состоят научные и социальные функции исторического знания;</w:t>
      </w:r>
    </w:p>
    <w:p w14:paraId="30CF7EAE" w14:textId="77777777" w:rsidR="001D3DA7" w:rsidRDefault="00407865">
      <w:pPr>
        <w:pStyle w:val="a3"/>
        <w:ind w:left="1389" w:firstLine="0"/>
        <w:jc w:val="left"/>
      </w:pPr>
      <w:r>
        <w:t>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w:t>
      </w:r>
    </w:p>
    <w:p w14:paraId="233BAC4F" w14:textId="77777777" w:rsidR="001D3DA7" w:rsidRDefault="00407865">
      <w:pPr>
        <w:pStyle w:val="a3"/>
        <w:ind w:firstLine="0"/>
        <w:jc w:val="left"/>
      </w:pPr>
      <w:r>
        <w:rPr>
          <w:spacing w:val="-2"/>
        </w:rPr>
        <w:t>контексте;</w:t>
      </w:r>
    </w:p>
    <w:p w14:paraId="434E1709" w14:textId="77777777" w:rsidR="001D3DA7" w:rsidRDefault="00407865">
      <w:pPr>
        <w:pStyle w:val="a3"/>
        <w:ind w:left="1389" w:firstLine="0"/>
        <w:jc w:val="left"/>
      </w:pPr>
      <w:r>
        <w:t>характеризовать</w:t>
      </w:r>
      <w:r>
        <w:rPr>
          <w:spacing w:val="16"/>
        </w:rPr>
        <w:t xml:space="preserve"> </w:t>
      </w:r>
      <w:r>
        <w:t>роль</w:t>
      </w:r>
      <w:r>
        <w:rPr>
          <w:spacing w:val="16"/>
        </w:rPr>
        <w:t xml:space="preserve"> </w:t>
      </w:r>
      <w:r>
        <w:t>исторической</w:t>
      </w:r>
      <w:r>
        <w:rPr>
          <w:spacing w:val="18"/>
        </w:rPr>
        <w:t xml:space="preserve"> </w:t>
      </w:r>
      <w:r>
        <w:t>науки</w:t>
      </w:r>
      <w:r>
        <w:rPr>
          <w:spacing w:val="17"/>
        </w:rPr>
        <w:t xml:space="preserve"> </w:t>
      </w:r>
      <w:r>
        <w:t>в</w:t>
      </w:r>
      <w:r>
        <w:rPr>
          <w:spacing w:val="16"/>
        </w:rPr>
        <w:t xml:space="preserve"> </w:t>
      </w:r>
      <w:r>
        <w:t>политическом</w:t>
      </w:r>
      <w:r>
        <w:rPr>
          <w:spacing w:val="17"/>
        </w:rPr>
        <w:t xml:space="preserve"> </w:t>
      </w:r>
      <w:r>
        <w:t>развитии</w:t>
      </w:r>
      <w:r>
        <w:rPr>
          <w:spacing w:val="13"/>
        </w:rPr>
        <w:t xml:space="preserve"> </w:t>
      </w:r>
      <w:r>
        <w:t>России</w:t>
      </w:r>
      <w:r>
        <w:rPr>
          <w:spacing w:val="26"/>
        </w:rPr>
        <w:t xml:space="preserve"> </w:t>
      </w:r>
      <w:r>
        <w:t>с</w:t>
      </w:r>
      <w:r>
        <w:rPr>
          <w:spacing w:val="17"/>
        </w:rPr>
        <w:t xml:space="preserve"> </w:t>
      </w:r>
      <w:r>
        <w:rPr>
          <w:spacing w:val="-2"/>
        </w:rPr>
        <w:t>древнейших</w:t>
      </w:r>
    </w:p>
    <w:p w14:paraId="25D680EC" w14:textId="77777777" w:rsidR="001D3DA7" w:rsidRDefault="001D3DA7">
      <w:pPr>
        <w:sectPr w:rsidR="001D3DA7">
          <w:pgSz w:w="11920" w:h="16850"/>
          <w:pgMar w:top="820" w:right="340" w:bottom="440" w:left="500" w:header="0" w:footer="208" w:gutter="0"/>
          <w:cols w:space="720"/>
        </w:sectPr>
      </w:pPr>
    </w:p>
    <w:p w14:paraId="311CB09B" w14:textId="77777777" w:rsidR="001D3DA7" w:rsidRDefault="00407865">
      <w:pPr>
        <w:pStyle w:val="a3"/>
        <w:spacing w:before="78"/>
        <w:ind w:firstLine="0"/>
      </w:pPr>
      <w:r>
        <w:t>времен</w:t>
      </w:r>
      <w:r>
        <w:rPr>
          <w:spacing w:val="-2"/>
        </w:rPr>
        <w:t xml:space="preserve"> </w:t>
      </w:r>
      <w:r>
        <w:t>до</w:t>
      </w:r>
      <w:r>
        <w:rPr>
          <w:spacing w:val="-1"/>
        </w:rPr>
        <w:t xml:space="preserve"> </w:t>
      </w:r>
      <w:r>
        <w:t>1914</w:t>
      </w:r>
      <w:r>
        <w:rPr>
          <w:spacing w:val="-1"/>
        </w:rPr>
        <w:t xml:space="preserve"> </w:t>
      </w:r>
      <w:r>
        <w:rPr>
          <w:spacing w:val="-5"/>
        </w:rPr>
        <w:t>г.</w:t>
      </w:r>
    </w:p>
    <w:p w14:paraId="34B0001A" w14:textId="77777777" w:rsidR="001D3DA7" w:rsidRDefault="00407865" w:rsidP="004C4C80">
      <w:pPr>
        <w:pStyle w:val="a6"/>
        <w:numPr>
          <w:ilvl w:val="3"/>
          <w:numId w:val="116"/>
        </w:numPr>
        <w:tabs>
          <w:tab w:val="left" w:pos="2408"/>
        </w:tabs>
        <w:ind w:right="221" w:firstLine="708"/>
        <w:rPr>
          <w:sz w:val="24"/>
        </w:rPr>
      </w:pPr>
      <w:r>
        <w:rPr>
          <w:sz w:val="24"/>
        </w:rPr>
        <w:t>Владение комплексом хронологических умений, умение устанавливать</w:t>
      </w:r>
      <w:r>
        <w:rPr>
          <w:spacing w:val="40"/>
          <w:sz w:val="24"/>
        </w:rPr>
        <w:t xml:space="preserve"> </w:t>
      </w:r>
      <w:r>
        <w:rPr>
          <w:sz w:val="24"/>
        </w:rPr>
        <w:t>причинно-следственные, пространственные связи исторических событий, явлений, процессов с древнейших времен до 1914 г.</w:t>
      </w:r>
    </w:p>
    <w:p w14:paraId="5F00BE75" w14:textId="77777777" w:rsidR="001D3DA7" w:rsidRDefault="00407865">
      <w:pPr>
        <w:pStyle w:val="a3"/>
        <w:spacing w:before="1"/>
        <w:ind w:left="1389" w:right="214" w:firstLine="0"/>
      </w:pPr>
      <w:r>
        <w:t>Структура предметного результата включает следующий перечень знаний и умений: называть</w:t>
      </w:r>
      <w:r>
        <w:rPr>
          <w:spacing w:val="77"/>
        </w:rPr>
        <w:t xml:space="preserve"> </w:t>
      </w:r>
      <w:r>
        <w:t>даты</w:t>
      </w:r>
      <w:r>
        <w:rPr>
          <w:spacing w:val="76"/>
        </w:rPr>
        <w:t xml:space="preserve"> </w:t>
      </w:r>
      <w:r>
        <w:t>важнейших</w:t>
      </w:r>
      <w:r>
        <w:rPr>
          <w:spacing w:val="75"/>
        </w:rPr>
        <w:t xml:space="preserve"> </w:t>
      </w:r>
      <w:r>
        <w:t>событий</w:t>
      </w:r>
      <w:r>
        <w:rPr>
          <w:spacing w:val="74"/>
        </w:rPr>
        <w:t xml:space="preserve"> </w:t>
      </w:r>
      <w:r>
        <w:t>и</w:t>
      </w:r>
      <w:r>
        <w:rPr>
          <w:spacing w:val="76"/>
        </w:rPr>
        <w:t xml:space="preserve"> </w:t>
      </w:r>
      <w:r>
        <w:t>выделять</w:t>
      </w:r>
      <w:r>
        <w:rPr>
          <w:spacing w:val="76"/>
        </w:rPr>
        <w:t xml:space="preserve"> </w:t>
      </w:r>
      <w:r>
        <w:t>этапы</w:t>
      </w:r>
      <w:r>
        <w:rPr>
          <w:spacing w:val="75"/>
        </w:rPr>
        <w:t xml:space="preserve"> </w:t>
      </w:r>
      <w:r>
        <w:t>в</w:t>
      </w:r>
      <w:r>
        <w:rPr>
          <w:spacing w:val="75"/>
        </w:rPr>
        <w:t xml:space="preserve"> </w:t>
      </w:r>
      <w:r>
        <w:t>развитии</w:t>
      </w:r>
      <w:r>
        <w:rPr>
          <w:spacing w:val="76"/>
        </w:rPr>
        <w:t xml:space="preserve"> </w:t>
      </w:r>
      <w:r>
        <w:t>процессов</w:t>
      </w:r>
      <w:r>
        <w:rPr>
          <w:spacing w:val="75"/>
        </w:rPr>
        <w:t xml:space="preserve"> </w:t>
      </w:r>
      <w:r>
        <w:t>истории</w:t>
      </w:r>
    </w:p>
    <w:p w14:paraId="3A97869D" w14:textId="77777777" w:rsidR="001D3DA7" w:rsidRDefault="00407865">
      <w:pPr>
        <w:pStyle w:val="a3"/>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2"/>
        </w:rPr>
        <w:t xml:space="preserve"> </w:t>
      </w:r>
      <w:r>
        <w:t>с</w:t>
      </w:r>
      <w:r>
        <w:rPr>
          <w:spacing w:val="-3"/>
        </w:rPr>
        <w:t xml:space="preserve"> </w:t>
      </w:r>
      <w:r>
        <w:t>древнейших</w:t>
      </w:r>
      <w:r>
        <w:rPr>
          <w:spacing w:val="-2"/>
        </w:rPr>
        <w:t xml:space="preserve"> </w:t>
      </w:r>
      <w:r>
        <w:t>времен</w:t>
      </w:r>
      <w:r>
        <w:rPr>
          <w:spacing w:val="-2"/>
        </w:rPr>
        <w:t xml:space="preserve"> </w:t>
      </w:r>
      <w:r>
        <w:t>до</w:t>
      </w:r>
      <w:r>
        <w:rPr>
          <w:spacing w:val="-2"/>
        </w:rPr>
        <w:t xml:space="preserve"> </w:t>
      </w:r>
      <w:r>
        <w:t>1914</w:t>
      </w:r>
      <w:r>
        <w:rPr>
          <w:spacing w:val="1"/>
        </w:rPr>
        <w:t xml:space="preserve"> </w:t>
      </w:r>
      <w:r>
        <w:rPr>
          <w:spacing w:val="-5"/>
        </w:rPr>
        <w:t>г.;</w:t>
      </w:r>
    </w:p>
    <w:p w14:paraId="62141564" w14:textId="77777777" w:rsidR="001D3DA7" w:rsidRDefault="00407865">
      <w:pPr>
        <w:pStyle w:val="a3"/>
        <w:ind w:right="226"/>
      </w:pPr>
      <w:r>
        <w:t>указывать</w:t>
      </w:r>
      <w:r>
        <w:rPr>
          <w:spacing w:val="40"/>
        </w:rPr>
        <w:t xml:space="preserve"> </w:t>
      </w:r>
      <w:r>
        <w:t>хронологические</w:t>
      </w:r>
      <w:r>
        <w:rPr>
          <w:spacing w:val="40"/>
        </w:rPr>
        <w:t xml:space="preserve"> </w:t>
      </w:r>
      <w:r>
        <w:t>рамки</w:t>
      </w:r>
      <w:r>
        <w:rPr>
          <w:spacing w:val="40"/>
        </w:rPr>
        <w:t xml:space="preserve"> </w:t>
      </w:r>
      <w:r>
        <w:t>периодов</w:t>
      </w:r>
      <w:r>
        <w:rPr>
          <w:spacing w:val="40"/>
        </w:rPr>
        <w:t xml:space="preserve"> </w:t>
      </w:r>
      <w:r>
        <w:t>истории</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 1914 г.;</w:t>
      </w:r>
    </w:p>
    <w:p w14:paraId="37858DCC" w14:textId="77777777" w:rsidR="001D3DA7" w:rsidRDefault="00407865">
      <w:pPr>
        <w:pStyle w:val="a3"/>
        <w:ind w:right="214"/>
      </w:pPr>
      <w:r>
        <w:t>объяснять основания периодизации истории России с древнейших времен до 1914</w:t>
      </w:r>
      <w:r>
        <w:rPr>
          <w:spacing w:val="-2"/>
        </w:rPr>
        <w:t xml:space="preserve"> </w:t>
      </w:r>
      <w:r>
        <w:t>г., используемые учеными-историками;</w:t>
      </w:r>
    </w:p>
    <w:p w14:paraId="199D973D" w14:textId="77777777" w:rsidR="001D3DA7" w:rsidRDefault="00407865">
      <w:pPr>
        <w:pStyle w:val="a3"/>
        <w:ind w:right="216"/>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4DBFC79E" w14:textId="77777777" w:rsidR="001D3DA7" w:rsidRDefault="00407865">
      <w:pPr>
        <w:pStyle w:val="a3"/>
        <w:ind w:right="222"/>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5159C4AD" w14:textId="77777777" w:rsidR="001D3DA7" w:rsidRDefault="00407865">
      <w:pPr>
        <w:pStyle w:val="a3"/>
        <w:ind w:right="213"/>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w:t>
      </w:r>
      <w:r>
        <w:rPr>
          <w:spacing w:val="-1"/>
        </w:rPr>
        <w:t xml:space="preserve"> </w:t>
      </w:r>
      <w:r>
        <w:t>г., используя знания по истории и дополнительные источники исторической информации, устанавливать верность/неверность выдвинутых гипотез;</w:t>
      </w:r>
    </w:p>
    <w:p w14:paraId="7BDAF73D" w14:textId="77777777" w:rsidR="001D3DA7" w:rsidRDefault="00407865">
      <w:pPr>
        <w:pStyle w:val="a3"/>
        <w:spacing w:before="1"/>
        <w:ind w:right="215"/>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1A4BC990" w14:textId="77777777" w:rsidR="001D3DA7" w:rsidRDefault="00407865">
      <w:pPr>
        <w:pStyle w:val="a3"/>
        <w:ind w:right="225"/>
      </w:pPr>
      <w:r>
        <w:t>определять современников исторических событий, явлений, процессов истории России и всеобщей истории с древнейших времен до 1914 г.</w:t>
      </w:r>
    </w:p>
    <w:p w14:paraId="68804A17" w14:textId="77777777" w:rsidR="001D3DA7" w:rsidRDefault="00407865" w:rsidP="004C4C80">
      <w:pPr>
        <w:pStyle w:val="a6"/>
        <w:numPr>
          <w:ilvl w:val="3"/>
          <w:numId w:val="116"/>
        </w:numPr>
        <w:tabs>
          <w:tab w:val="left" w:pos="2408"/>
        </w:tabs>
        <w:ind w:right="225" w:firstLine="708"/>
        <w:rPr>
          <w:sz w:val="24"/>
        </w:rPr>
      </w:pPr>
      <w:r>
        <w:rPr>
          <w:sz w:val="24"/>
        </w:rPr>
        <w:t>Умение анализировать, характеризовать и сравнивать исторические события, явления, процессы с древнейших времен до 1914 г.</w:t>
      </w:r>
    </w:p>
    <w:p w14:paraId="1CA737B6" w14:textId="77777777" w:rsidR="001D3DA7" w:rsidRDefault="00407865">
      <w:pPr>
        <w:pStyle w:val="a3"/>
        <w:ind w:left="1389" w:right="222" w:firstLine="0"/>
      </w:pPr>
      <w:r>
        <w:t>Структура предметного результата включает следующий перечень знаний 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14:paraId="56111569" w14:textId="77777777" w:rsidR="001D3DA7" w:rsidRDefault="00407865">
      <w:pPr>
        <w:pStyle w:val="a3"/>
        <w:ind w:firstLine="0"/>
      </w:pPr>
      <w:r>
        <w:t>России</w:t>
      </w:r>
      <w:r>
        <w:rPr>
          <w:spacing w:val="-2"/>
        </w:rPr>
        <w:t xml:space="preserve"> </w:t>
      </w:r>
      <w:r>
        <w:t>с</w:t>
      </w:r>
      <w:r>
        <w:rPr>
          <w:spacing w:val="-3"/>
        </w:rPr>
        <w:t xml:space="preserve"> </w:t>
      </w:r>
      <w:r>
        <w:t>древнейших</w:t>
      </w:r>
      <w:r>
        <w:rPr>
          <w:spacing w:val="-1"/>
        </w:rPr>
        <w:t xml:space="preserve"> </w:t>
      </w:r>
      <w:r>
        <w:t>времен</w:t>
      </w:r>
      <w:r>
        <w:rPr>
          <w:spacing w:val="-2"/>
        </w:rPr>
        <w:t xml:space="preserve"> </w:t>
      </w:r>
      <w:r>
        <w:t>до</w:t>
      </w:r>
      <w:r>
        <w:rPr>
          <w:spacing w:val="-2"/>
        </w:rPr>
        <w:t xml:space="preserve"> </w:t>
      </w:r>
      <w:r>
        <w:t>1914</w:t>
      </w:r>
      <w:r>
        <w:rPr>
          <w:spacing w:val="1"/>
        </w:rPr>
        <w:t xml:space="preserve"> </w:t>
      </w:r>
      <w:r>
        <w:rPr>
          <w:spacing w:val="-5"/>
        </w:rPr>
        <w:t>г.;</w:t>
      </w:r>
    </w:p>
    <w:p w14:paraId="686F443E" w14:textId="77777777" w:rsidR="001D3DA7" w:rsidRDefault="00407865">
      <w:pPr>
        <w:pStyle w:val="a3"/>
        <w:ind w:right="214"/>
      </w:pPr>
      <w:r>
        <w:t>различать в исторической информации по истории с древнейших времен до 1914</w:t>
      </w:r>
      <w:r>
        <w:rPr>
          <w:spacing w:val="-1"/>
        </w:rPr>
        <w:t xml:space="preserve"> </w:t>
      </w:r>
      <w:r>
        <w:t>г. события, явления, процессы, факты и мнения;</w:t>
      </w:r>
    </w:p>
    <w:p w14:paraId="0F99FC55" w14:textId="77777777" w:rsidR="001D3DA7" w:rsidRDefault="00407865">
      <w:pPr>
        <w:pStyle w:val="a3"/>
        <w:ind w:right="218"/>
      </w:pPr>
      <w:r>
        <w:t>группировать, систематизировать исторические факты истории России с древнейших времен до 1914 г. по самостоятельно определяемому признаку;</w:t>
      </w:r>
    </w:p>
    <w:p w14:paraId="2171FB62" w14:textId="77777777" w:rsidR="001D3DA7" w:rsidRDefault="00407865">
      <w:pPr>
        <w:pStyle w:val="a3"/>
        <w:ind w:left="1389" w:right="226" w:firstLine="0"/>
      </w:pPr>
      <w:r>
        <w:t>обобщать историческую информацию по истории России с древнейших времен до 1914 г.; по</w:t>
      </w:r>
      <w:r>
        <w:rPr>
          <w:spacing w:val="36"/>
        </w:rPr>
        <w:t xml:space="preserve"> </w:t>
      </w:r>
      <w:r>
        <w:t>самостоятельно</w:t>
      </w:r>
      <w:r>
        <w:rPr>
          <w:spacing w:val="36"/>
        </w:rPr>
        <w:t xml:space="preserve"> </w:t>
      </w:r>
      <w:r>
        <w:t>составленному</w:t>
      </w:r>
      <w:r>
        <w:rPr>
          <w:spacing w:val="36"/>
        </w:rPr>
        <w:t xml:space="preserve"> </w:t>
      </w:r>
      <w:r>
        <w:t>плану</w:t>
      </w:r>
      <w:r>
        <w:rPr>
          <w:spacing w:val="36"/>
        </w:rPr>
        <w:t xml:space="preserve"> </w:t>
      </w:r>
      <w:r>
        <w:t>представлять</w:t>
      </w:r>
      <w:r>
        <w:rPr>
          <w:spacing w:val="37"/>
        </w:rPr>
        <w:t xml:space="preserve"> </w:t>
      </w:r>
      <w:r>
        <w:t>развернутый</w:t>
      </w:r>
      <w:r>
        <w:rPr>
          <w:spacing w:val="37"/>
        </w:rPr>
        <w:t xml:space="preserve"> </w:t>
      </w:r>
      <w:r>
        <w:t>рассказ</w:t>
      </w:r>
      <w:r>
        <w:rPr>
          <w:spacing w:val="37"/>
        </w:rPr>
        <w:t xml:space="preserve"> </w:t>
      </w:r>
      <w:r>
        <w:t>(описание)</w:t>
      </w:r>
      <w:r>
        <w:rPr>
          <w:spacing w:val="35"/>
        </w:rPr>
        <w:t xml:space="preserve"> </w:t>
      </w:r>
      <w:r>
        <w:t>о</w:t>
      </w:r>
    </w:p>
    <w:p w14:paraId="2CC5A26A" w14:textId="77777777" w:rsidR="001D3DA7" w:rsidRDefault="00407865">
      <w:pPr>
        <w:pStyle w:val="a3"/>
        <w:ind w:right="215" w:firstLine="0"/>
      </w:pPr>
      <w:r>
        <w:t>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4F47EBF" w14:textId="77777777" w:rsidR="001D3DA7" w:rsidRDefault="00407865">
      <w:pPr>
        <w:pStyle w:val="a3"/>
        <w:spacing w:before="1"/>
        <w:ind w:right="217"/>
      </w:pPr>
      <w:r>
        <w:t>составлять развернутую характеристику исторических личностей с описанием и оценкой</w:t>
      </w:r>
      <w:r>
        <w:rPr>
          <w:spacing w:val="80"/>
        </w:rPr>
        <w:t xml:space="preserve"> </w:t>
      </w:r>
      <w:r>
        <w:t>их деятельности, характеризовать условия</w:t>
      </w:r>
      <w:r>
        <w:rPr>
          <w:spacing w:val="-1"/>
        </w:rPr>
        <w:t xml:space="preserve"> </w:t>
      </w:r>
      <w:r>
        <w:t>и образ жизни людей в России с древнейших времен до 1914 г., показывая изменения, происшедшие в течение рассматриваемого периода;</w:t>
      </w:r>
    </w:p>
    <w:p w14:paraId="22AF2EBE" w14:textId="77777777" w:rsidR="001D3DA7" w:rsidRDefault="00407865">
      <w:pPr>
        <w:pStyle w:val="a3"/>
        <w:ind w:right="216"/>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35A10232" w14:textId="77777777" w:rsidR="001D3DA7" w:rsidRDefault="00407865">
      <w:pPr>
        <w:pStyle w:val="a3"/>
        <w:ind w:right="221"/>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7CDE0377" w14:textId="77777777" w:rsidR="001D3DA7" w:rsidRDefault="00407865">
      <w:pPr>
        <w:pStyle w:val="a3"/>
        <w:ind w:right="214"/>
      </w:pPr>
      <w:r>
        <w:t>на основе изучения исторического материала с древнейших времен до 1914 г.</w:t>
      </w:r>
      <w:r>
        <w:rPr>
          <w:spacing w:val="40"/>
        </w:rPr>
        <w:t xml:space="preserve"> </w:t>
      </w:r>
      <w:r>
        <w:t>устанавливать исторические аналогии.</w:t>
      </w:r>
    </w:p>
    <w:p w14:paraId="6C37DB1F" w14:textId="77777777" w:rsidR="001D3DA7" w:rsidRDefault="00407865" w:rsidP="004C4C80">
      <w:pPr>
        <w:pStyle w:val="a6"/>
        <w:numPr>
          <w:ilvl w:val="3"/>
          <w:numId w:val="116"/>
        </w:numPr>
        <w:tabs>
          <w:tab w:val="left" w:pos="2408"/>
        </w:tabs>
        <w:ind w:right="215" w:firstLine="708"/>
        <w:rPr>
          <w:sz w:val="24"/>
        </w:rPr>
      </w:pPr>
      <w:r>
        <w:rPr>
          <w:sz w:val="24"/>
        </w:rPr>
        <w:t>Умение объяснять критерии поиска исторических источников по истории России и всеобщей истории с древнейших времен до 1914</w:t>
      </w:r>
      <w:r>
        <w:rPr>
          <w:spacing w:val="-1"/>
          <w:sz w:val="24"/>
        </w:rPr>
        <w:t xml:space="preserve"> </w:t>
      </w:r>
      <w:r>
        <w:rPr>
          <w:sz w:val="24"/>
        </w:rPr>
        <w:t>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35DE2DDF" w14:textId="77777777" w:rsidR="001D3DA7" w:rsidRDefault="001D3DA7">
      <w:pPr>
        <w:jc w:val="both"/>
        <w:rPr>
          <w:sz w:val="24"/>
        </w:rPr>
        <w:sectPr w:rsidR="001D3DA7">
          <w:pgSz w:w="11920" w:h="16850"/>
          <w:pgMar w:top="820" w:right="340" w:bottom="440" w:left="500" w:header="0" w:footer="208" w:gutter="0"/>
          <w:cols w:space="720"/>
        </w:sectPr>
      </w:pPr>
    </w:p>
    <w:p w14:paraId="2792965C" w14:textId="77777777" w:rsidR="001D3DA7" w:rsidRDefault="00407865">
      <w:pPr>
        <w:pStyle w:val="a3"/>
        <w:spacing w:before="78"/>
        <w:ind w:left="1389" w:right="224" w:firstLine="0"/>
      </w:pPr>
      <w:r>
        <w:t>Структура предметного результата включает следующий перечень знаний и умений: анализировать</w:t>
      </w:r>
      <w:r>
        <w:rPr>
          <w:spacing w:val="67"/>
        </w:rPr>
        <w:t xml:space="preserve">  </w:t>
      </w:r>
      <w:r>
        <w:t>аутентичные</w:t>
      </w:r>
      <w:r>
        <w:rPr>
          <w:spacing w:val="67"/>
        </w:rPr>
        <w:t xml:space="preserve">  </w:t>
      </w:r>
      <w:r>
        <w:t>исторические</w:t>
      </w:r>
      <w:r>
        <w:rPr>
          <w:spacing w:val="66"/>
        </w:rPr>
        <w:t xml:space="preserve">  </w:t>
      </w:r>
      <w:r>
        <w:t>источники</w:t>
      </w:r>
      <w:r>
        <w:rPr>
          <w:spacing w:val="67"/>
        </w:rPr>
        <w:t xml:space="preserve">  </w:t>
      </w:r>
      <w:r>
        <w:t>и</w:t>
      </w:r>
      <w:r>
        <w:rPr>
          <w:spacing w:val="67"/>
        </w:rPr>
        <w:t xml:space="preserve">  </w:t>
      </w:r>
      <w:r>
        <w:t>источники</w:t>
      </w:r>
      <w:r>
        <w:rPr>
          <w:spacing w:val="68"/>
        </w:rPr>
        <w:t xml:space="preserve">  </w:t>
      </w:r>
      <w:r>
        <w:t>исторической</w:t>
      </w:r>
    </w:p>
    <w:p w14:paraId="3D9F12CD" w14:textId="77777777" w:rsidR="001D3DA7" w:rsidRDefault="00407865">
      <w:pPr>
        <w:pStyle w:val="a3"/>
        <w:ind w:right="214" w:firstLine="0"/>
      </w:pPr>
      <w:r>
        <w:t>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1AA111F9" w14:textId="77777777" w:rsidR="001D3DA7" w:rsidRDefault="00407865">
      <w:pPr>
        <w:pStyle w:val="a3"/>
        <w:spacing w:before="1"/>
        <w:ind w:right="215"/>
      </w:pPr>
      <w:r>
        <w:t>самостоятельно определять критерии подбора исторических источников для решения учебной задачи;</w:t>
      </w:r>
    </w:p>
    <w:p w14:paraId="303B4C95" w14:textId="77777777" w:rsidR="001D3DA7" w:rsidRDefault="00407865">
      <w:pPr>
        <w:pStyle w:val="a3"/>
        <w:ind w:right="217"/>
      </w:pPr>
      <w:r>
        <w:t>самостоятельно подбирать исторические источники по самостоятельно определенным критериям,</w:t>
      </w:r>
      <w:r>
        <w:rPr>
          <w:spacing w:val="-2"/>
        </w:rPr>
        <w:t xml:space="preserve"> </w:t>
      </w:r>
      <w:r>
        <w:t>используя различные</w:t>
      </w:r>
      <w:r>
        <w:rPr>
          <w:spacing w:val="-1"/>
        </w:rPr>
        <w:t xml:space="preserve"> </w:t>
      </w:r>
      <w:r>
        <w:t>источники информации с</w:t>
      </w:r>
      <w:r>
        <w:rPr>
          <w:spacing w:val="-1"/>
        </w:rPr>
        <w:t xml:space="preserve"> </w:t>
      </w:r>
      <w:r>
        <w:t>соблюдением</w:t>
      </w:r>
      <w:r>
        <w:rPr>
          <w:spacing w:val="-1"/>
        </w:rPr>
        <w:t xml:space="preserve"> </w:t>
      </w:r>
      <w:r>
        <w:t xml:space="preserve">правил информационной </w:t>
      </w:r>
      <w:r>
        <w:rPr>
          <w:spacing w:val="-2"/>
        </w:rPr>
        <w:t>безопасности;</w:t>
      </w:r>
    </w:p>
    <w:p w14:paraId="6DF5C2C6" w14:textId="77777777" w:rsidR="001D3DA7" w:rsidRDefault="00407865">
      <w:pPr>
        <w:pStyle w:val="a3"/>
        <w:ind w:right="217"/>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083E0D2F" w14:textId="77777777" w:rsidR="001D3DA7" w:rsidRDefault="00407865">
      <w:pPr>
        <w:pStyle w:val="a3"/>
        <w:ind w:right="215"/>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4F8C833D" w14:textId="77777777" w:rsidR="001D3DA7" w:rsidRDefault="00407865">
      <w:pPr>
        <w:pStyle w:val="a3"/>
        <w:spacing w:before="1"/>
        <w:ind w:right="215"/>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5C9399B8" w14:textId="77777777" w:rsidR="001D3DA7" w:rsidRDefault="00407865">
      <w:pPr>
        <w:pStyle w:val="a3"/>
        <w:ind w:left="1389" w:firstLine="0"/>
      </w:pPr>
      <w:r>
        <w:t>публично</w:t>
      </w:r>
      <w:r>
        <w:rPr>
          <w:spacing w:val="-9"/>
        </w:rPr>
        <w:t xml:space="preserve"> </w:t>
      </w:r>
      <w:r>
        <w:t>представлять</w:t>
      </w:r>
      <w:r>
        <w:rPr>
          <w:spacing w:val="-5"/>
        </w:rPr>
        <w:t xml:space="preserve"> </w:t>
      </w:r>
      <w:r>
        <w:t>результаты</w:t>
      </w:r>
      <w:r>
        <w:rPr>
          <w:spacing w:val="-3"/>
        </w:rPr>
        <w:t xml:space="preserve"> </w:t>
      </w:r>
      <w:r>
        <w:t>проектной</w:t>
      </w:r>
      <w:r>
        <w:rPr>
          <w:spacing w:val="-5"/>
        </w:rPr>
        <w:t xml:space="preserve"> </w:t>
      </w:r>
      <w:r>
        <w:t>и</w:t>
      </w:r>
      <w:r>
        <w:rPr>
          <w:spacing w:val="-3"/>
        </w:rPr>
        <w:t xml:space="preserve"> </w:t>
      </w:r>
      <w:r>
        <w:t>учебно-исследовательской</w:t>
      </w:r>
      <w:r>
        <w:rPr>
          <w:spacing w:val="-3"/>
        </w:rPr>
        <w:t xml:space="preserve"> </w:t>
      </w:r>
      <w:r>
        <w:rPr>
          <w:spacing w:val="-2"/>
        </w:rPr>
        <w:t>деятельности.</w:t>
      </w:r>
    </w:p>
    <w:p w14:paraId="257D0A87" w14:textId="77777777" w:rsidR="001D3DA7" w:rsidRDefault="00407865" w:rsidP="004C4C80">
      <w:pPr>
        <w:pStyle w:val="a6"/>
        <w:numPr>
          <w:ilvl w:val="3"/>
          <w:numId w:val="116"/>
        </w:numPr>
        <w:tabs>
          <w:tab w:val="left" w:pos="2408"/>
        </w:tabs>
        <w:ind w:right="219" w:firstLine="708"/>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w:t>
      </w:r>
      <w:r>
        <w:rPr>
          <w:spacing w:val="40"/>
          <w:sz w:val="24"/>
        </w:rPr>
        <w:t xml:space="preserve"> </w:t>
      </w:r>
      <w:r>
        <w:rPr>
          <w:sz w:val="24"/>
        </w:rPr>
        <w:t>отечественной истории.</w:t>
      </w:r>
    </w:p>
    <w:p w14:paraId="490998FC" w14:textId="77777777" w:rsidR="001D3DA7" w:rsidRDefault="00407865">
      <w:pPr>
        <w:pStyle w:val="a3"/>
        <w:ind w:left="1389" w:firstLine="0"/>
      </w:pPr>
      <w:r>
        <w:t>Структура</w:t>
      </w:r>
      <w:r>
        <w:rPr>
          <w:spacing w:val="-5"/>
        </w:rPr>
        <w:t xml:space="preserve"> </w:t>
      </w:r>
      <w:r>
        <w:t>предметного</w:t>
      </w:r>
      <w:r>
        <w:rPr>
          <w:spacing w:val="-5"/>
        </w:rPr>
        <w:t xml:space="preserve"> </w:t>
      </w:r>
      <w:r>
        <w:t>результата</w:t>
      </w:r>
      <w:r>
        <w:rPr>
          <w:spacing w:val="-3"/>
        </w:rPr>
        <w:t xml:space="preserve"> </w:t>
      </w:r>
      <w:r>
        <w:t>включает</w:t>
      </w:r>
      <w:r>
        <w:rPr>
          <w:spacing w:val="-2"/>
        </w:rPr>
        <w:t xml:space="preserve"> </w:t>
      </w:r>
      <w:r>
        <w:t>следующий</w:t>
      </w:r>
      <w:r>
        <w:rPr>
          <w:spacing w:val="-5"/>
        </w:rPr>
        <w:t xml:space="preserve"> </w:t>
      </w:r>
      <w:r>
        <w:t>перечень</w:t>
      </w:r>
      <w:r>
        <w:rPr>
          <w:spacing w:val="-2"/>
        </w:rPr>
        <w:t xml:space="preserve"> </w:t>
      </w:r>
      <w:r>
        <w:t>знаний</w:t>
      </w:r>
      <w:r>
        <w:rPr>
          <w:spacing w:val="-1"/>
        </w:rPr>
        <w:t xml:space="preserve"> </w:t>
      </w:r>
      <w:r>
        <w:t>и</w:t>
      </w:r>
      <w:r>
        <w:rPr>
          <w:spacing w:val="-2"/>
        </w:rPr>
        <w:t xml:space="preserve"> умений:</w:t>
      </w:r>
    </w:p>
    <w:p w14:paraId="103EE161" w14:textId="77777777" w:rsidR="001D3DA7" w:rsidRDefault="00407865">
      <w:pPr>
        <w:pStyle w:val="a3"/>
        <w:ind w:right="216"/>
      </w:pPr>
      <w:r>
        <w:t>на</w:t>
      </w:r>
      <w:r>
        <w:rPr>
          <w:spacing w:val="-1"/>
        </w:rPr>
        <w:t xml:space="preserve"> </w:t>
      </w:r>
      <w:r>
        <w:t>основе</w:t>
      </w:r>
      <w:r>
        <w:rPr>
          <w:spacing w:val="-2"/>
        </w:rPr>
        <w:t xml:space="preserve"> </w:t>
      </w:r>
      <w:r>
        <w:t>знаний</w:t>
      </w:r>
      <w:r>
        <w:rPr>
          <w:spacing w:val="-2"/>
        </w:rPr>
        <w:t xml:space="preserve"> </w:t>
      </w:r>
      <w:r>
        <w:t>по истории</w:t>
      </w:r>
      <w:r>
        <w:rPr>
          <w:spacing w:val="-2"/>
        </w:rPr>
        <w:t xml:space="preserve"> </w:t>
      </w:r>
      <w:r>
        <w:t>России с</w:t>
      </w:r>
      <w:r>
        <w:rPr>
          <w:spacing w:val="-1"/>
        </w:rPr>
        <w:t xml:space="preserve"> </w:t>
      </w:r>
      <w:r>
        <w:t>древнейших времен до 1914 г. критически оценивать полученную извне социальную информацию;</w:t>
      </w:r>
    </w:p>
    <w:p w14:paraId="5758F3F2" w14:textId="77777777" w:rsidR="001D3DA7" w:rsidRDefault="00407865">
      <w:pPr>
        <w:pStyle w:val="a3"/>
        <w:ind w:right="217"/>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14:paraId="0A935D1D" w14:textId="77777777" w:rsidR="001D3DA7" w:rsidRDefault="00407865">
      <w:pPr>
        <w:pStyle w:val="a3"/>
        <w:ind w:right="221"/>
      </w:pPr>
      <w:r>
        <w:t>определять и аргументировать свое отношение к наиболее значительным событиям и личностям из истории России с древнейших времен до 1914 г.;</w:t>
      </w:r>
    </w:p>
    <w:p w14:paraId="5267DEFA" w14:textId="77777777" w:rsidR="001D3DA7" w:rsidRDefault="00407865">
      <w:pPr>
        <w:pStyle w:val="a3"/>
        <w:ind w:right="216"/>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75E1F48F" w14:textId="77777777" w:rsidR="001D3DA7" w:rsidRDefault="00407865">
      <w:pPr>
        <w:pStyle w:val="a3"/>
        <w:ind w:right="21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787006AF" w14:textId="77777777" w:rsidR="001D3DA7" w:rsidRDefault="00407865" w:rsidP="004C4C80">
      <w:pPr>
        <w:pStyle w:val="1"/>
        <w:numPr>
          <w:ilvl w:val="2"/>
          <w:numId w:val="195"/>
        </w:numPr>
        <w:tabs>
          <w:tab w:val="left" w:pos="2108"/>
        </w:tabs>
        <w:spacing w:before="1"/>
        <w:ind w:right="217" w:firstLine="708"/>
        <w:jc w:val="both"/>
      </w:pPr>
      <w:r>
        <w:t>Федеральная рабочая программа по учебному предмету «</w:t>
      </w:r>
      <w:r>
        <w:rPr>
          <w:position w:val="1"/>
        </w:rPr>
        <w:t>Обществознание</w:t>
      </w:r>
      <w:r>
        <w:t>» (базовый уровень).</w:t>
      </w:r>
    </w:p>
    <w:p w14:paraId="7CBD67C6" w14:textId="77777777" w:rsidR="001D3DA7" w:rsidRDefault="00407865" w:rsidP="004C4C80">
      <w:pPr>
        <w:pStyle w:val="a6"/>
        <w:numPr>
          <w:ilvl w:val="1"/>
          <w:numId w:val="112"/>
        </w:numPr>
        <w:tabs>
          <w:tab w:val="left" w:pos="2048"/>
        </w:tabs>
        <w:ind w:right="217" w:firstLine="708"/>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9430F0B" w14:textId="77777777" w:rsidR="001D3DA7" w:rsidRDefault="00407865" w:rsidP="004C4C80">
      <w:pPr>
        <w:pStyle w:val="a6"/>
        <w:numPr>
          <w:ilvl w:val="1"/>
          <w:numId w:val="112"/>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6CA4D310" w14:textId="77777777" w:rsidR="001D3DA7" w:rsidRDefault="00407865" w:rsidP="004C4C80">
      <w:pPr>
        <w:pStyle w:val="a6"/>
        <w:numPr>
          <w:ilvl w:val="2"/>
          <w:numId w:val="112"/>
        </w:numPr>
        <w:tabs>
          <w:tab w:val="left" w:pos="2228"/>
        </w:tabs>
        <w:ind w:right="214" w:firstLine="708"/>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w:t>
      </w:r>
      <w:r>
        <w:rPr>
          <w:spacing w:val="-1"/>
          <w:sz w:val="24"/>
        </w:rPr>
        <w:t xml:space="preserve"> </w:t>
      </w:r>
      <w:r>
        <w:rPr>
          <w:sz w:val="24"/>
        </w:rPr>
        <w:t>и подлежит</w:t>
      </w:r>
      <w:r>
        <w:rPr>
          <w:spacing w:val="-1"/>
          <w:sz w:val="24"/>
        </w:rPr>
        <w:t xml:space="preserve"> </w:t>
      </w:r>
      <w:r>
        <w:rPr>
          <w:sz w:val="24"/>
        </w:rPr>
        <w:t>непосредственному применению при реализации обязательной части ООП СОО.</w:t>
      </w:r>
    </w:p>
    <w:p w14:paraId="0A420440" w14:textId="77777777" w:rsidR="001D3DA7" w:rsidRDefault="00407865" w:rsidP="004C4C80">
      <w:pPr>
        <w:pStyle w:val="a6"/>
        <w:numPr>
          <w:ilvl w:val="2"/>
          <w:numId w:val="112"/>
        </w:numPr>
        <w:tabs>
          <w:tab w:val="left" w:pos="2228"/>
        </w:tabs>
        <w:ind w:right="219" w:firstLine="708"/>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w:t>
      </w:r>
      <w:r>
        <w:rPr>
          <w:spacing w:val="40"/>
          <w:sz w:val="24"/>
        </w:rPr>
        <w:t xml:space="preserve"> </w:t>
      </w:r>
      <w:r>
        <w:rPr>
          <w:sz w:val="24"/>
        </w:rPr>
        <w:t>для</w:t>
      </w:r>
      <w:r>
        <w:rPr>
          <w:spacing w:val="80"/>
          <w:sz w:val="24"/>
        </w:rPr>
        <w:t xml:space="preserve">  </w:t>
      </w:r>
      <w:r>
        <w:rPr>
          <w:sz w:val="24"/>
        </w:rPr>
        <w:t>формирования</w:t>
      </w:r>
      <w:r>
        <w:rPr>
          <w:spacing w:val="80"/>
          <w:sz w:val="24"/>
        </w:rPr>
        <w:t xml:space="preserve">  </w:t>
      </w:r>
      <w:r>
        <w:rPr>
          <w:sz w:val="24"/>
        </w:rPr>
        <w:t>российской</w:t>
      </w:r>
      <w:r>
        <w:rPr>
          <w:spacing w:val="80"/>
          <w:sz w:val="24"/>
        </w:rPr>
        <w:t xml:space="preserve">  </w:t>
      </w:r>
      <w:r>
        <w:rPr>
          <w:sz w:val="24"/>
        </w:rPr>
        <w:t>гражданской</w:t>
      </w:r>
      <w:r>
        <w:rPr>
          <w:spacing w:val="80"/>
          <w:sz w:val="24"/>
        </w:rPr>
        <w:t xml:space="preserve">  </w:t>
      </w:r>
      <w:r>
        <w:rPr>
          <w:sz w:val="24"/>
        </w:rPr>
        <w:t>идентичности,</w:t>
      </w:r>
      <w:r>
        <w:rPr>
          <w:spacing w:val="80"/>
          <w:sz w:val="24"/>
        </w:rPr>
        <w:t xml:space="preserve">  </w:t>
      </w:r>
      <w:r>
        <w:rPr>
          <w:sz w:val="24"/>
        </w:rPr>
        <w:t>традиционных</w:t>
      </w:r>
      <w:r>
        <w:rPr>
          <w:spacing w:val="80"/>
          <w:sz w:val="24"/>
        </w:rPr>
        <w:t xml:space="preserve">  </w:t>
      </w:r>
      <w:r>
        <w:rPr>
          <w:sz w:val="24"/>
        </w:rPr>
        <w:t>ценностей</w:t>
      </w:r>
    </w:p>
    <w:p w14:paraId="21A9D368" w14:textId="77777777" w:rsidR="001D3DA7" w:rsidRDefault="001D3DA7">
      <w:pPr>
        <w:jc w:val="both"/>
        <w:rPr>
          <w:sz w:val="24"/>
        </w:rPr>
        <w:sectPr w:rsidR="001D3DA7">
          <w:pgSz w:w="11920" w:h="16850"/>
          <w:pgMar w:top="820" w:right="340" w:bottom="440" w:left="500" w:header="0" w:footer="208" w:gutter="0"/>
          <w:cols w:space="720"/>
        </w:sectPr>
      </w:pPr>
    </w:p>
    <w:p w14:paraId="0B20138D" w14:textId="77777777" w:rsidR="001D3DA7" w:rsidRDefault="00407865">
      <w:pPr>
        <w:pStyle w:val="a3"/>
        <w:spacing w:before="78"/>
        <w:ind w:right="222" w:firstLine="0"/>
      </w:pPr>
      <w:r>
        <w:t>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689AC8BC" w14:textId="77777777" w:rsidR="001D3DA7" w:rsidRDefault="00407865">
      <w:pPr>
        <w:pStyle w:val="a3"/>
        <w:spacing w:before="1"/>
        <w:ind w:right="218"/>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w:t>
      </w:r>
      <w:r>
        <w:rPr>
          <w:spacing w:val="40"/>
        </w:rPr>
        <w:t xml:space="preserve"> </w:t>
      </w:r>
      <w:r>
        <w:t>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513BD33" w14:textId="77777777" w:rsidR="001D3DA7" w:rsidRDefault="00407865" w:rsidP="004C4C80">
      <w:pPr>
        <w:pStyle w:val="a6"/>
        <w:numPr>
          <w:ilvl w:val="2"/>
          <w:numId w:val="112"/>
        </w:numPr>
        <w:tabs>
          <w:tab w:val="left" w:pos="2228"/>
        </w:tabs>
        <w:ind w:right="219" w:firstLine="708"/>
        <w:rPr>
          <w:sz w:val="24"/>
        </w:rPr>
      </w:pPr>
      <w:r>
        <w:rPr>
          <w:sz w:val="24"/>
        </w:rPr>
        <w:t xml:space="preserve">Целями обществоведческого образования на уровне среднего общего образования </w:t>
      </w:r>
      <w:r>
        <w:rPr>
          <w:spacing w:val="-2"/>
          <w:sz w:val="24"/>
        </w:rPr>
        <w:t>являются:</w:t>
      </w:r>
    </w:p>
    <w:p w14:paraId="314E0C65" w14:textId="77777777" w:rsidR="001D3DA7" w:rsidRDefault="00407865">
      <w:pPr>
        <w:pStyle w:val="a3"/>
        <w:ind w:right="215"/>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1A3E4161" w14:textId="77777777" w:rsidR="001D3DA7" w:rsidRDefault="00407865">
      <w:pPr>
        <w:pStyle w:val="a3"/>
        <w:ind w:right="217"/>
      </w:pPr>
      <w:r>
        <w:t>развитие личности в период ранней юности, становление ее духовно-нравственных</w:t>
      </w:r>
      <w:r>
        <w:rPr>
          <w:spacing w:val="40"/>
        </w:rPr>
        <w:t xml:space="preserve"> </w:t>
      </w:r>
      <w:r>
        <w:t xml:space="preserve">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14:paraId="615EF30A" w14:textId="77777777" w:rsidR="001D3DA7" w:rsidRDefault="00407865">
      <w:pPr>
        <w:pStyle w:val="a3"/>
        <w:ind w:right="216"/>
      </w:pPr>
      <w:r>
        <w:t xml:space="preserve">развитие способности обучающихся к личному самоопределению, самореализации, </w:t>
      </w:r>
      <w:r>
        <w:rPr>
          <w:spacing w:val="-2"/>
        </w:rPr>
        <w:t>самоконтролю;</w:t>
      </w:r>
    </w:p>
    <w:p w14:paraId="129EA771" w14:textId="77777777" w:rsidR="001D3DA7" w:rsidRDefault="00407865">
      <w:pPr>
        <w:pStyle w:val="a3"/>
        <w:ind w:left="1389" w:firstLine="0"/>
      </w:pPr>
      <w:r>
        <w:t>развитие</w:t>
      </w:r>
      <w:r>
        <w:rPr>
          <w:spacing w:val="-6"/>
        </w:rPr>
        <w:t xml:space="preserve"> </w:t>
      </w:r>
      <w:r>
        <w:t>интереса</w:t>
      </w:r>
      <w:r>
        <w:rPr>
          <w:spacing w:val="-4"/>
        </w:rPr>
        <w:t xml:space="preserve"> </w:t>
      </w:r>
      <w:r>
        <w:t>обучающихся</w:t>
      </w:r>
      <w:r>
        <w:rPr>
          <w:spacing w:val="-3"/>
        </w:rPr>
        <w:t xml:space="preserve"> </w:t>
      </w:r>
      <w:r>
        <w:t>к</w:t>
      </w:r>
      <w:r>
        <w:rPr>
          <w:spacing w:val="-3"/>
        </w:rPr>
        <w:t xml:space="preserve"> </w:t>
      </w:r>
      <w:r>
        <w:t>освоению</w:t>
      </w:r>
      <w:r>
        <w:rPr>
          <w:spacing w:val="-3"/>
        </w:rPr>
        <w:t xml:space="preserve"> </w:t>
      </w:r>
      <w:r>
        <w:t>социальных</w:t>
      </w:r>
      <w:r>
        <w:rPr>
          <w:spacing w:val="-3"/>
        </w:rPr>
        <w:t xml:space="preserve"> </w:t>
      </w:r>
      <w:r>
        <w:t>и</w:t>
      </w:r>
      <w:r>
        <w:rPr>
          <w:spacing w:val="-3"/>
        </w:rPr>
        <w:t xml:space="preserve"> </w:t>
      </w:r>
      <w:r>
        <w:t>гуманитарных</w:t>
      </w:r>
      <w:r>
        <w:rPr>
          <w:spacing w:val="-2"/>
        </w:rPr>
        <w:t xml:space="preserve"> дисциплин;</w:t>
      </w:r>
    </w:p>
    <w:p w14:paraId="6B8A6799" w14:textId="77777777" w:rsidR="001D3DA7" w:rsidRDefault="00407865">
      <w:pPr>
        <w:pStyle w:val="a3"/>
        <w:spacing w:before="1"/>
        <w:ind w:right="217"/>
      </w:pPr>
      <w:r>
        <w:t xml:space="preserve">освоение системы знаний об обществе и человеке, формирование целостной картины общества, </w:t>
      </w:r>
      <w:r>
        <w:rPr>
          <w:position w:val="1"/>
        </w:rPr>
        <w:t xml:space="preserve">соответствующей </w:t>
      </w:r>
      <w:r>
        <w:t>современному уровню научных знаний и позволяющей реализовать требования</w:t>
      </w:r>
      <w:r>
        <w:rPr>
          <w:spacing w:val="-2"/>
        </w:rPr>
        <w:t xml:space="preserve"> </w:t>
      </w:r>
      <w:r>
        <w:t>к</w:t>
      </w:r>
      <w:r>
        <w:rPr>
          <w:spacing w:val="-2"/>
        </w:rPr>
        <w:t xml:space="preserve"> </w:t>
      </w:r>
      <w:r>
        <w:t>личностным,</w:t>
      </w:r>
      <w:r>
        <w:rPr>
          <w:spacing w:val="-2"/>
        </w:rPr>
        <w:t xml:space="preserve"> </w:t>
      </w:r>
      <w:r>
        <w:t>метапредметным и</w:t>
      </w:r>
      <w:r>
        <w:rPr>
          <w:spacing w:val="-1"/>
        </w:rPr>
        <w:t xml:space="preserve"> </w:t>
      </w:r>
      <w:r>
        <w:t>предметным</w:t>
      </w:r>
      <w:r>
        <w:rPr>
          <w:spacing w:val="-2"/>
        </w:rPr>
        <w:t xml:space="preserve"> </w:t>
      </w:r>
      <w:r>
        <w:t>результатам</w:t>
      </w:r>
      <w:r>
        <w:rPr>
          <w:spacing w:val="-2"/>
        </w:rPr>
        <w:t xml:space="preserve"> </w:t>
      </w:r>
      <w:r>
        <w:t>освоения</w:t>
      </w:r>
      <w:r>
        <w:rPr>
          <w:spacing w:val="-2"/>
        </w:rPr>
        <w:t xml:space="preserve"> </w:t>
      </w:r>
      <w:r>
        <w:t>образовательной программы, представленным в ФГОС СОО;</w:t>
      </w:r>
    </w:p>
    <w:p w14:paraId="37B558B6" w14:textId="77777777" w:rsidR="001D3DA7" w:rsidRDefault="00407865">
      <w:pPr>
        <w:pStyle w:val="a3"/>
        <w:ind w:right="218"/>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w:t>
      </w:r>
      <w:r>
        <w:rPr>
          <w:spacing w:val="-1"/>
        </w:rPr>
        <w:t xml:space="preserve"> </w:t>
      </w:r>
      <w:r>
        <w:t>решения</w:t>
      </w:r>
      <w:r>
        <w:rPr>
          <w:spacing w:val="-1"/>
        </w:rPr>
        <w:t xml:space="preserve"> </w:t>
      </w:r>
      <w:r>
        <w:t>учебно-познавательных,</w:t>
      </w:r>
      <w:r>
        <w:rPr>
          <w:spacing w:val="-2"/>
        </w:rPr>
        <w:t xml:space="preserve"> </w:t>
      </w:r>
      <w:r>
        <w:t>исследовательских</w:t>
      </w:r>
      <w:r>
        <w:rPr>
          <w:spacing w:val="-1"/>
        </w:rPr>
        <w:t xml:space="preserve"> </w:t>
      </w:r>
      <w:r>
        <w:t>задач,</w:t>
      </w:r>
      <w:r>
        <w:rPr>
          <w:spacing w:val="-1"/>
        </w:rPr>
        <w:t xml:space="preserve"> </w:t>
      </w:r>
      <w:r>
        <w:t>а</w:t>
      </w:r>
      <w:r>
        <w:rPr>
          <w:spacing w:val="-2"/>
        </w:rPr>
        <w:t xml:space="preserve"> </w:t>
      </w:r>
      <w:r>
        <w:t>также</w:t>
      </w:r>
      <w:r>
        <w:rPr>
          <w:spacing w:val="-2"/>
        </w:rPr>
        <w:t xml:space="preserve"> </w:t>
      </w:r>
      <w:r>
        <w:t>в</w:t>
      </w:r>
      <w:r>
        <w:rPr>
          <w:spacing w:val="-2"/>
        </w:rPr>
        <w:t xml:space="preserve"> </w:t>
      </w:r>
      <w:r>
        <w:t xml:space="preserve">проектной </w:t>
      </w:r>
      <w:r>
        <w:rPr>
          <w:spacing w:val="-2"/>
        </w:rPr>
        <w:t>деятельности;</w:t>
      </w:r>
    </w:p>
    <w:p w14:paraId="431908F8" w14:textId="77777777" w:rsidR="001D3DA7" w:rsidRDefault="00407865">
      <w:pPr>
        <w:pStyle w:val="a3"/>
        <w:ind w:right="214"/>
      </w:pPr>
      <w:r>
        <w:t>совершенствование опыта обучающихся в применении полученных знаний (включая</w:t>
      </w:r>
      <w:r>
        <w:rPr>
          <w:spacing w:val="40"/>
        </w:rPr>
        <w:t xml:space="preserve"> </w:t>
      </w:r>
      <w:r>
        <w:t>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3279FD8B" w14:textId="77777777" w:rsidR="001D3DA7" w:rsidRDefault="00407865" w:rsidP="004C4C80">
      <w:pPr>
        <w:pStyle w:val="a6"/>
        <w:numPr>
          <w:ilvl w:val="2"/>
          <w:numId w:val="112"/>
        </w:numPr>
        <w:tabs>
          <w:tab w:val="left" w:pos="2228"/>
        </w:tabs>
        <w:ind w:right="218" w:firstLine="708"/>
        <w:rPr>
          <w:sz w:val="24"/>
        </w:rPr>
      </w:pPr>
      <w:r>
        <w:rPr>
          <w:sz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w:t>
      </w:r>
      <w:r>
        <w:rPr>
          <w:spacing w:val="-1"/>
          <w:sz w:val="24"/>
        </w:rPr>
        <w:t xml:space="preserve"> </w:t>
      </w:r>
      <w:r>
        <w:rPr>
          <w:sz w:val="24"/>
        </w:rPr>
        <w:t>члена</w:t>
      </w:r>
      <w:r>
        <w:rPr>
          <w:spacing w:val="-2"/>
          <w:sz w:val="24"/>
        </w:rPr>
        <w:t xml:space="preserve"> </w:t>
      </w:r>
      <w:r>
        <w:rPr>
          <w:sz w:val="24"/>
        </w:rPr>
        <w:t>общества</w:t>
      </w:r>
      <w:r>
        <w:rPr>
          <w:spacing w:val="-2"/>
          <w:sz w:val="24"/>
        </w:rPr>
        <w:t xml:space="preserve"> </w:t>
      </w:r>
      <w:r>
        <w:rPr>
          <w:sz w:val="24"/>
        </w:rPr>
        <w:t>и гражданина</w:t>
      </w:r>
      <w:r>
        <w:rPr>
          <w:spacing w:val="-2"/>
          <w:sz w:val="24"/>
        </w:rPr>
        <w:t xml:space="preserve"> </w:t>
      </w:r>
      <w:r>
        <w:rPr>
          <w:sz w:val="24"/>
        </w:rPr>
        <w:t>Российской Федерации;</w:t>
      </w:r>
      <w:r>
        <w:rPr>
          <w:spacing w:val="-1"/>
          <w:sz w:val="24"/>
        </w:rPr>
        <w:t xml:space="preserve"> </w:t>
      </w:r>
      <w:r>
        <w:rPr>
          <w:sz w:val="24"/>
        </w:rPr>
        <w:t>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0D00831C" w14:textId="77777777" w:rsidR="001D3DA7" w:rsidRDefault="00407865">
      <w:pPr>
        <w:pStyle w:val="a3"/>
        <w:spacing w:before="1"/>
        <w:ind w:right="216"/>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67B272D4" w14:textId="77777777" w:rsidR="001D3DA7" w:rsidRDefault="00407865">
      <w:pPr>
        <w:pStyle w:val="a3"/>
        <w:ind w:right="216"/>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43EC2EEB" w14:textId="77777777" w:rsidR="001D3DA7" w:rsidRDefault="00407865">
      <w:pPr>
        <w:pStyle w:val="a3"/>
        <w:ind w:right="218"/>
      </w:pPr>
      <w:r>
        <w:t>представление</w:t>
      </w:r>
      <w:r>
        <w:rPr>
          <w:spacing w:val="-3"/>
        </w:rPr>
        <w:t xml:space="preserve"> </w:t>
      </w:r>
      <w:r>
        <w:t>в</w:t>
      </w:r>
      <w:r>
        <w:rPr>
          <w:spacing w:val="-3"/>
        </w:rPr>
        <w:t xml:space="preserve"> </w:t>
      </w:r>
      <w:r>
        <w:t>содержании</w:t>
      </w:r>
      <w:r>
        <w:rPr>
          <w:spacing w:val="-1"/>
        </w:rPr>
        <w:t xml:space="preserve"> </w:t>
      </w:r>
      <w:r>
        <w:t>учебного</w:t>
      </w:r>
      <w:r>
        <w:rPr>
          <w:spacing w:val="-1"/>
        </w:rPr>
        <w:t xml:space="preserve"> </w:t>
      </w:r>
      <w:r>
        <w:t>предмета</w:t>
      </w:r>
      <w:r>
        <w:rPr>
          <w:spacing w:val="-3"/>
        </w:rPr>
        <w:t xml:space="preserve"> </w:t>
      </w:r>
      <w:r>
        <w:t>основных</w:t>
      </w:r>
      <w:r>
        <w:rPr>
          <w:spacing w:val="-3"/>
        </w:rPr>
        <w:t xml:space="preserve"> </w:t>
      </w:r>
      <w:r>
        <w:t>сфер</w:t>
      </w:r>
      <w:r>
        <w:rPr>
          <w:spacing w:val="-3"/>
        </w:rPr>
        <w:t xml:space="preserve"> </w:t>
      </w:r>
      <w:r>
        <w:t>жизни</w:t>
      </w:r>
      <w:r>
        <w:rPr>
          <w:spacing w:val="-1"/>
        </w:rPr>
        <w:t xml:space="preserve"> </w:t>
      </w:r>
      <w:r>
        <w:t>общества,</w:t>
      </w:r>
      <w:r>
        <w:rPr>
          <w:spacing w:val="-2"/>
        </w:rPr>
        <w:t xml:space="preserve"> </w:t>
      </w:r>
      <w:r>
        <w:t>типичных видов человеческой деятельности в информационном обществе, условий экономического</w:t>
      </w:r>
      <w:r>
        <w:rPr>
          <w:spacing w:val="40"/>
        </w:rPr>
        <w:t xml:space="preserve"> </w:t>
      </w:r>
      <w:r>
        <w:t>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56D0C988" w14:textId="77777777" w:rsidR="001D3DA7" w:rsidRDefault="00407865">
      <w:pPr>
        <w:pStyle w:val="a3"/>
        <w:ind w:right="217"/>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w:t>
      </w:r>
      <w:r>
        <w:rPr>
          <w:spacing w:val="80"/>
        </w:rPr>
        <w:t xml:space="preserve"> </w:t>
      </w:r>
      <w:r>
        <w:t>и</w:t>
      </w:r>
      <w:r>
        <w:rPr>
          <w:spacing w:val="80"/>
        </w:rPr>
        <w:t xml:space="preserve"> </w:t>
      </w:r>
      <w:r>
        <w:t>компетентностей,</w:t>
      </w:r>
      <w:r>
        <w:rPr>
          <w:spacing w:val="80"/>
        </w:rPr>
        <w:t xml:space="preserve"> </w:t>
      </w:r>
      <w:r>
        <w:t>имеющих</w:t>
      </w:r>
      <w:r>
        <w:rPr>
          <w:spacing w:val="80"/>
        </w:rPr>
        <w:t xml:space="preserve"> </w:t>
      </w:r>
      <w:r>
        <w:t>универсальное</w:t>
      </w:r>
      <w:r>
        <w:rPr>
          <w:spacing w:val="80"/>
        </w:rPr>
        <w:t xml:space="preserve"> </w:t>
      </w:r>
      <w:r>
        <w:t>значение</w:t>
      </w:r>
      <w:r>
        <w:rPr>
          <w:spacing w:val="80"/>
        </w:rPr>
        <w:t xml:space="preserve"> </w:t>
      </w:r>
      <w:r>
        <w:t>для</w:t>
      </w:r>
      <w:r>
        <w:rPr>
          <w:spacing w:val="80"/>
        </w:rPr>
        <w:t xml:space="preserve"> </w:t>
      </w:r>
      <w:r>
        <w:t>различных</w:t>
      </w:r>
      <w:r>
        <w:rPr>
          <w:spacing w:val="80"/>
        </w:rPr>
        <w:t xml:space="preserve"> </w:t>
      </w:r>
      <w:r>
        <w:t>видов</w:t>
      </w:r>
    </w:p>
    <w:p w14:paraId="22D05048" w14:textId="77777777" w:rsidR="001D3DA7" w:rsidRDefault="001D3DA7">
      <w:pPr>
        <w:sectPr w:rsidR="001D3DA7">
          <w:pgSz w:w="11920" w:h="16850"/>
          <w:pgMar w:top="820" w:right="340" w:bottom="440" w:left="500" w:header="0" w:footer="208" w:gutter="0"/>
          <w:cols w:space="720"/>
        </w:sectPr>
      </w:pPr>
    </w:p>
    <w:p w14:paraId="2CA4A6E2" w14:textId="77777777" w:rsidR="001D3DA7" w:rsidRDefault="00407865">
      <w:pPr>
        <w:pStyle w:val="a3"/>
        <w:spacing w:before="78"/>
        <w:ind w:firstLine="0"/>
      </w:pPr>
      <w:r>
        <w:t>деятельности</w:t>
      </w:r>
      <w:r>
        <w:rPr>
          <w:spacing w:val="-3"/>
        </w:rPr>
        <w:t xml:space="preserve"> </w:t>
      </w:r>
      <w:r>
        <w:t>и</w:t>
      </w:r>
      <w:r>
        <w:rPr>
          <w:spacing w:val="-4"/>
        </w:rPr>
        <w:t xml:space="preserve"> </w:t>
      </w:r>
      <w:r>
        <w:t>при</w:t>
      </w:r>
      <w:r>
        <w:rPr>
          <w:spacing w:val="-4"/>
        </w:rPr>
        <w:t xml:space="preserve"> </w:t>
      </w:r>
      <w:r>
        <w:t>выборе</w:t>
      </w:r>
      <w:r>
        <w:rPr>
          <w:spacing w:val="-3"/>
        </w:rPr>
        <w:t xml:space="preserve"> </w:t>
      </w:r>
      <w:r>
        <w:rPr>
          <w:spacing w:val="-2"/>
        </w:rPr>
        <w:t>профессии;</w:t>
      </w:r>
    </w:p>
    <w:p w14:paraId="43A305F1" w14:textId="77777777" w:rsidR="001D3DA7" w:rsidRDefault="00407865">
      <w:pPr>
        <w:pStyle w:val="a3"/>
        <w:ind w:right="219"/>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6027C039" w14:textId="77777777" w:rsidR="001D3DA7" w:rsidRDefault="00407865">
      <w:pPr>
        <w:pStyle w:val="a3"/>
        <w:spacing w:before="1"/>
        <w:ind w:right="221"/>
      </w:pPr>
      <w:r>
        <w:t>расширение возможностей самопрезентации обучающихся, мотивирующей креативное мышление и участие в социальных практиках.</w:t>
      </w:r>
    </w:p>
    <w:p w14:paraId="70062418" w14:textId="77777777" w:rsidR="001D3DA7" w:rsidRDefault="00407865" w:rsidP="004C4C80">
      <w:pPr>
        <w:pStyle w:val="a6"/>
        <w:numPr>
          <w:ilvl w:val="2"/>
          <w:numId w:val="112"/>
        </w:numPr>
        <w:tabs>
          <w:tab w:val="left" w:pos="2228"/>
        </w:tabs>
        <w:ind w:right="224" w:firstLine="708"/>
        <w:rPr>
          <w:sz w:val="24"/>
        </w:rPr>
      </w:pPr>
      <w:r>
        <w:rPr>
          <w:sz w:val="24"/>
        </w:rPr>
        <w:t>Отличие содержания обществознания на базовом уровне среднего общего образования от содержания предшествующего уровня заключается в:</w:t>
      </w:r>
    </w:p>
    <w:p w14:paraId="36A3A14F" w14:textId="77777777" w:rsidR="001D3DA7" w:rsidRDefault="00407865">
      <w:pPr>
        <w:pStyle w:val="a3"/>
        <w:ind w:left="1389" w:firstLine="0"/>
      </w:pPr>
      <w:r>
        <w:t>изучении</w:t>
      </w:r>
      <w:r>
        <w:rPr>
          <w:spacing w:val="-4"/>
        </w:rPr>
        <w:t xml:space="preserve"> </w:t>
      </w:r>
      <w:r>
        <w:t>нового</w:t>
      </w:r>
      <w:r>
        <w:rPr>
          <w:spacing w:val="-4"/>
        </w:rPr>
        <w:t xml:space="preserve"> </w:t>
      </w:r>
      <w:r>
        <w:t>теоретического</w:t>
      </w:r>
      <w:r>
        <w:rPr>
          <w:spacing w:val="-3"/>
        </w:rPr>
        <w:t xml:space="preserve"> </w:t>
      </w:r>
      <w:r>
        <w:rPr>
          <w:spacing w:val="-2"/>
        </w:rPr>
        <w:t>содержания;</w:t>
      </w:r>
    </w:p>
    <w:p w14:paraId="3E701F74" w14:textId="77777777" w:rsidR="001D3DA7" w:rsidRDefault="00407865">
      <w:pPr>
        <w:pStyle w:val="a3"/>
        <w:ind w:right="224"/>
      </w:pPr>
      <w:r>
        <w:t>рассмотрении ряда ранее изученных социальных явлений и процессов в более сложных и разнообразных связях и отношениях;</w:t>
      </w:r>
    </w:p>
    <w:p w14:paraId="6E73711E" w14:textId="77777777" w:rsidR="001D3DA7" w:rsidRDefault="00407865">
      <w:pPr>
        <w:pStyle w:val="a3"/>
        <w:ind w:left="1389" w:firstLine="0"/>
      </w:pPr>
      <w:r>
        <w:t>освоении</w:t>
      </w:r>
      <w:r>
        <w:rPr>
          <w:spacing w:val="-4"/>
        </w:rPr>
        <w:t xml:space="preserve"> </w:t>
      </w:r>
      <w:r>
        <w:t>обучающимися</w:t>
      </w:r>
      <w:r>
        <w:rPr>
          <w:spacing w:val="-3"/>
        </w:rPr>
        <w:t xml:space="preserve"> </w:t>
      </w:r>
      <w:r>
        <w:t>базовых</w:t>
      </w:r>
      <w:r>
        <w:rPr>
          <w:spacing w:val="-4"/>
        </w:rPr>
        <w:t xml:space="preserve"> </w:t>
      </w:r>
      <w:r>
        <w:t>методов</w:t>
      </w:r>
      <w:r>
        <w:rPr>
          <w:spacing w:val="-4"/>
        </w:rPr>
        <w:t xml:space="preserve"> </w:t>
      </w:r>
      <w:r>
        <w:t>социального</w:t>
      </w:r>
      <w:r>
        <w:rPr>
          <w:spacing w:val="-6"/>
        </w:rPr>
        <w:t xml:space="preserve"> </w:t>
      </w:r>
      <w:r>
        <w:rPr>
          <w:spacing w:val="-2"/>
        </w:rPr>
        <w:t>познания;</w:t>
      </w:r>
    </w:p>
    <w:p w14:paraId="5DC76CC7" w14:textId="77777777" w:rsidR="001D3DA7" w:rsidRDefault="00407865">
      <w:pPr>
        <w:pStyle w:val="a3"/>
        <w:ind w:right="222"/>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46A50940" w14:textId="77777777" w:rsidR="001D3DA7" w:rsidRDefault="00407865">
      <w:pPr>
        <w:pStyle w:val="a3"/>
        <w:ind w:right="218"/>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460B8DD" w14:textId="77777777" w:rsidR="001D3DA7" w:rsidRDefault="00407865" w:rsidP="004C4C80">
      <w:pPr>
        <w:pStyle w:val="a6"/>
        <w:numPr>
          <w:ilvl w:val="2"/>
          <w:numId w:val="112"/>
        </w:numPr>
        <w:tabs>
          <w:tab w:val="left" w:pos="2228"/>
        </w:tabs>
        <w:ind w:right="216" w:firstLine="708"/>
        <w:rPr>
          <w:sz w:val="24"/>
        </w:rPr>
      </w:pPr>
      <w:r>
        <w:rPr>
          <w:sz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4DA0BD3E" w14:textId="77777777" w:rsidR="001D3DA7" w:rsidRDefault="00407865" w:rsidP="004C4C80">
      <w:pPr>
        <w:pStyle w:val="a6"/>
        <w:numPr>
          <w:ilvl w:val="1"/>
          <w:numId w:val="112"/>
        </w:numPr>
        <w:tabs>
          <w:tab w:val="left" w:pos="2048"/>
        </w:tabs>
        <w:spacing w:before="1"/>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 10</w:t>
      </w:r>
      <w:r>
        <w:rPr>
          <w:spacing w:val="-1"/>
          <w:sz w:val="24"/>
        </w:rPr>
        <w:t xml:space="preserve"> </w:t>
      </w:r>
      <w:r>
        <w:rPr>
          <w:spacing w:val="-2"/>
          <w:sz w:val="24"/>
        </w:rPr>
        <w:t>классе.</w:t>
      </w:r>
    </w:p>
    <w:p w14:paraId="2A88CDE3" w14:textId="77777777" w:rsidR="001D3DA7" w:rsidRDefault="00407865" w:rsidP="004C4C80">
      <w:pPr>
        <w:pStyle w:val="a6"/>
        <w:numPr>
          <w:ilvl w:val="2"/>
          <w:numId w:val="112"/>
        </w:numPr>
        <w:tabs>
          <w:tab w:val="left" w:pos="2228"/>
        </w:tabs>
        <w:ind w:left="2228" w:hanging="839"/>
        <w:rPr>
          <w:sz w:val="24"/>
        </w:rPr>
      </w:pPr>
      <w:r>
        <w:rPr>
          <w:sz w:val="24"/>
        </w:rPr>
        <w:t>Человек</w:t>
      </w:r>
      <w:r>
        <w:rPr>
          <w:spacing w:val="-2"/>
          <w:sz w:val="24"/>
        </w:rPr>
        <w:t xml:space="preserve"> </w:t>
      </w:r>
      <w:r>
        <w:rPr>
          <w:sz w:val="24"/>
        </w:rPr>
        <w:t>в</w:t>
      </w:r>
      <w:r>
        <w:rPr>
          <w:spacing w:val="-2"/>
          <w:sz w:val="24"/>
        </w:rPr>
        <w:t xml:space="preserve"> обществе.</w:t>
      </w:r>
    </w:p>
    <w:p w14:paraId="5D4F598D" w14:textId="77777777" w:rsidR="001D3DA7" w:rsidRDefault="00407865">
      <w:pPr>
        <w:pStyle w:val="a3"/>
        <w:ind w:right="218"/>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w:t>
      </w:r>
      <w:r>
        <w:rPr>
          <w:spacing w:val="-1"/>
        </w:rPr>
        <w:t xml:space="preserve"> </w:t>
      </w:r>
      <w:r>
        <w:t>Роль</w:t>
      </w:r>
      <w:r>
        <w:rPr>
          <w:spacing w:val="-1"/>
        </w:rPr>
        <w:t xml:space="preserve"> </w:t>
      </w:r>
      <w:r>
        <w:t>массовой</w:t>
      </w:r>
      <w:r>
        <w:rPr>
          <w:spacing w:val="-1"/>
        </w:rPr>
        <w:t xml:space="preserve"> </w:t>
      </w:r>
      <w:r>
        <w:t>коммуникации в</w:t>
      </w:r>
      <w:r>
        <w:rPr>
          <w:spacing w:val="-2"/>
        </w:rPr>
        <w:t xml:space="preserve"> </w:t>
      </w:r>
      <w:r>
        <w:t>современном</w:t>
      </w:r>
      <w:r>
        <w:rPr>
          <w:spacing w:val="-2"/>
        </w:rPr>
        <w:t xml:space="preserve"> </w:t>
      </w:r>
      <w:r>
        <w:t>обществе.</w:t>
      </w:r>
      <w:r>
        <w:rPr>
          <w:spacing w:val="-1"/>
        </w:rPr>
        <w:t xml:space="preserve"> </w:t>
      </w:r>
      <w:r>
        <w:t>Многообразие</w:t>
      </w:r>
      <w:r>
        <w:rPr>
          <w:spacing w:val="-2"/>
        </w:rPr>
        <w:t xml:space="preserve"> </w:t>
      </w:r>
      <w:r>
        <w:t>путей</w:t>
      </w:r>
      <w:r>
        <w:rPr>
          <w:spacing w:val="-1"/>
        </w:rPr>
        <w:t xml:space="preserve"> </w:t>
      </w:r>
      <w:r>
        <w:t>и</w:t>
      </w:r>
      <w:r>
        <w:rPr>
          <w:spacing w:val="-3"/>
        </w:rPr>
        <w:t xml:space="preserve"> </w:t>
      </w:r>
      <w:r>
        <w:t xml:space="preserve">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14:paraId="482B5921" w14:textId="77777777" w:rsidR="001D3DA7" w:rsidRDefault="00407865">
      <w:pPr>
        <w:pStyle w:val="a3"/>
        <w:ind w:right="219"/>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420717D6" w14:textId="77777777" w:rsidR="001D3DA7" w:rsidRDefault="00407865">
      <w:pPr>
        <w:pStyle w:val="a3"/>
        <w:ind w:right="216"/>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252A4635" w14:textId="77777777" w:rsidR="001D3DA7" w:rsidRDefault="00407865">
      <w:pPr>
        <w:pStyle w:val="a3"/>
        <w:ind w:right="211"/>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 и методы научного познания. Особенности научного познания в социально-гуманитарных науках.</w:t>
      </w:r>
    </w:p>
    <w:p w14:paraId="61D43472" w14:textId="77777777" w:rsidR="001D3DA7" w:rsidRDefault="00407865">
      <w:pPr>
        <w:pStyle w:val="a3"/>
        <w:spacing w:before="1"/>
        <w:ind w:left="1389" w:firstLine="0"/>
      </w:pPr>
      <w:r>
        <w:t>Российское</w:t>
      </w:r>
      <w:r>
        <w:rPr>
          <w:spacing w:val="-3"/>
        </w:rPr>
        <w:t xml:space="preserve"> </w:t>
      </w:r>
      <w:r>
        <w:t>общество</w:t>
      </w:r>
      <w:r>
        <w:rPr>
          <w:spacing w:val="-2"/>
        </w:rPr>
        <w:t xml:space="preserve"> </w:t>
      </w:r>
      <w:r>
        <w:t>и</w:t>
      </w:r>
      <w:r>
        <w:rPr>
          <w:spacing w:val="-1"/>
        </w:rPr>
        <w:t xml:space="preserve"> </w:t>
      </w:r>
      <w:r>
        <w:t>человек</w:t>
      </w:r>
      <w:r>
        <w:rPr>
          <w:spacing w:val="-1"/>
        </w:rPr>
        <w:t xml:space="preserve"> </w:t>
      </w:r>
      <w:r>
        <w:t>перед</w:t>
      </w:r>
      <w:r>
        <w:rPr>
          <w:spacing w:val="-2"/>
        </w:rPr>
        <w:t xml:space="preserve"> </w:t>
      </w:r>
      <w:r>
        <w:t>лицом</w:t>
      </w:r>
      <w:r>
        <w:rPr>
          <w:spacing w:val="-3"/>
        </w:rPr>
        <w:t xml:space="preserve"> </w:t>
      </w:r>
      <w:r>
        <w:t>угроз</w:t>
      </w:r>
      <w:r>
        <w:rPr>
          <w:spacing w:val="-1"/>
        </w:rPr>
        <w:t xml:space="preserve"> </w:t>
      </w:r>
      <w:r>
        <w:t>и</w:t>
      </w:r>
      <w:r>
        <w:rPr>
          <w:spacing w:val="-2"/>
        </w:rPr>
        <w:t xml:space="preserve"> </w:t>
      </w:r>
      <w:r>
        <w:t>вызовов</w:t>
      </w:r>
      <w:r>
        <w:rPr>
          <w:spacing w:val="-3"/>
        </w:rPr>
        <w:t xml:space="preserve"> </w:t>
      </w:r>
      <w:r>
        <w:t>XXI</w:t>
      </w:r>
      <w:r>
        <w:rPr>
          <w:spacing w:val="-5"/>
        </w:rPr>
        <w:t xml:space="preserve"> в.</w:t>
      </w:r>
    </w:p>
    <w:p w14:paraId="24ECE769" w14:textId="77777777" w:rsidR="001D3DA7" w:rsidRDefault="00407865" w:rsidP="004C4C80">
      <w:pPr>
        <w:pStyle w:val="a6"/>
        <w:numPr>
          <w:ilvl w:val="2"/>
          <w:numId w:val="112"/>
        </w:numPr>
        <w:tabs>
          <w:tab w:val="left" w:pos="2228"/>
        </w:tabs>
        <w:ind w:left="2228" w:hanging="839"/>
        <w:rPr>
          <w:sz w:val="24"/>
        </w:rPr>
      </w:pPr>
      <w:r>
        <w:rPr>
          <w:sz w:val="24"/>
        </w:rPr>
        <w:t>Духовная</w:t>
      </w:r>
      <w:r>
        <w:rPr>
          <w:spacing w:val="-6"/>
          <w:sz w:val="24"/>
        </w:rPr>
        <w:t xml:space="preserve"> </w:t>
      </w:r>
      <w:r>
        <w:rPr>
          <w:spacing w:val="-2"/>
          <w:sz w:val="24"/>
        </w:rPr>
        <w:t>культура.</w:t>
      </w:r>
    </w:p>
    <w:p w14:paraId="2F76737F" w14:textId="77777777" w:rsidR="001D3DA7" w:rsidRDefault="00407865">
      <w:pPr>
        <w:pStyle w:val="a3"/>
        <w:ind w:right="224"/>
      </w:pPr>
      <w:r>
        <w:t>Духовная деятельность человека. Духовные ценности российского общества.</w:t>
      </w:r>
      <w:r>
        <w:rPr>
          <w:spacing w:val="80"/>
        </w:rPr>
        <w:t xml:space="preserve"> </w:t>
      </w:r>
      <w:r>
        <w:t>Материальная и духовная культура. Формы культуры. Народная, массовая и элитарная культура.</w:t>
      </w:r>
    </w:p>
    <w:p w14:paraId="6E39AC7F" w14:textId="77777777" w:rsidR="001D3DA7" w:rsidRDefault="00407865">
      <w:pPr>
        <w:pStyle w:val="a3"/>
        <w:ind w:right="220"/>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359B6A6A" w14:textId="77777777" w:rsidR="001D3DA7" w:rsidRDefault="00407865">
      <w:pPr>
        <w:pStyle w:val="a3"/>
        <w:ind w:right="214"/>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w:t>
      </w:r>
      <w:r>
        <w:rPr>
          <w:spacing w:val="80"/>
        </w:rPr>
        <w:t xml:space="preserve"> </w:t>
      </w:r>
      <w:r>
        <w:t>развития</w:t>
      </w:r>
      <w:r>
        <w:rPr>
          <w:spacing w:val="80"/>
        </w:rPr>
        <w:t xml:space="preserve"> </w:t>
      </w:r>
      <w:r>
        <w:t>образования</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Непрерывность</w:t>
      </w:r>
      <w:r>
        <w:rPr>
          <w:spacing w:val="80"/>
        </w:rPr>
        <w:t xml:space="preserve"> </w:t>
      </w:r>
      <w:r>
        <w:t>образования</w:t>
      </w:r>
      <w:r>
        <w:rPr>
          <w:spacing w:val="80"/>
        </w:rPr>
        <w:t xml:space="preserve"> </w:t>
      </w:r>
      <w:r>
        <w:t>в</w:t>
      </w:r>
    </w:p>
    <w:p w14:paraId="264E3C1A" w14:textId="77777777" w:rsidR="001D3DA7" w:rsidRDefault="001D3DA7">
      <w:pPr>
        <w:sectPr w:rsidR="001D3DA7">
          <w:pgSz w:w="11920" w:h="16850"/>
          <w:pgMar w:top="820" w:right="340" w:bottom="440" w:left="500" w:header="0" w:footer="208" w:gutter="0"/>
          <w:cols w:space="720"/>
        </w:sectPr>
      </w:pPr>
    </w:p>
    <w:p w14:paraId="226471E3" w14:textId="77777777" w:rsidR="001D3DA7" w:rsidRDefault="00407865">
      <w:pPr>
        <w:pStyle w:val="a3"/>
        <w:spacing w:before="78"/>
        <w:ind w:firstLine="0"/>
      </w:pPr>
      <w:r>
        <w:t>информационном</w:t>
      </w:r>
      <w:r>
        <w:rPr>
          <w:spacing w:val="-7"/>
        </w:rPr>
        <w:t xml:space="preserve"> </w:t>
      </w:r>
      <w:r>
        <w:t>обществе.</w:t>
      </w:r>
      <w:r>
        <w:rPr>
          <w:spacing w:val="-5"/>
        </w:rPr>
        <w:t xml:space="preserve"> </w:t>
      </w:r>
      <w:r>
        <w:t>Значение</w:t>
      </w:r>
      <w:r>
        <w:rPr>
          <w:spacing w:val="-5"/>
        </w:rPr>
        <w:t xml:space="preserve"> </w:t>
      </w:r>
      <w:r>
        <w:t>самообразования.</w:t>
      </w:r>
      <w:r>
        <w:rPr>
          <w:spacing w:val="-4"/>
        </w:rPr>
        <w:t xml:space="preserve"> </w:t>
      </w:r>
      <w:r>
        <w:t>Цифровые</w:t>
      </w:r>
      <w:r>
        <w:rPr>
          <w:spacing w:val="-6"/>
        </w:rPr>
        <w:t xml:space="preserve"> </w:t>
      </w:r>
      <w:r>
        <w:t>образовательные</w:t>
      </w:r>
      <w:r>
        <w:rPr>
          <w:spacing w:val="-5"/>
        </w:rPr>
        <w:t xml:space="preserve"> </w:t>
      </w:r>
      <w:r>
        <w:rPr>
          <w:spacing w:val="-2"/>
        </w:rPr>
        <w:t>ресурсы.</w:t>
      </w:r>
    </w:p>
    <w:p w14:paraId="0271CD09" w14:textId="77777777" w:rsidR="001D3DA7" w:rsidRDefault="00407865">
      <w:pPr>
        <w:pStyle w:val="a3"/>
        <w:ind w:left="1389" w:firstLine="0"/>
      </w:pPr>
      <w:r>
        <w:t>Религия,</w:t>
      </w:r>
      <w:r>
        <w:rPr>
          <w:spacing w:val="52"/>
          <w:w w:val="150"/>
        </w:rPr>
        <w:t xml:space="preserve"> </w:t>
      </w:r>
      <w:r>
        <w:t>её</w:t>
      </w:r>
      <w:r>
        <w:rPr>
          <w:spacing w:val="53"/>
          <w:w w:val="150"/>
        </w:rPr>
        <w:t xml:space="preserve"> </w:t>
      </w:r>
      <w:r>
        <w:t>роль</w:t>
      </w:r>
      <w:r>
        <w:rPr>
          <w:spacing w:val="56"/>
          <w:w w:val="150"/>
        </w:rPr>
        <w:t xml:space="preserve"> </w:t>
      </w:r>
      <w:r>
        <w:t>в</w:t>
      </w:r>
      <w:r>
        <w:rPr>
          <w:spacing w:val="53"/>
          <w:w w:val="150"/>
        </w:rPr>
        <w:t xml:space="preserve"> </w:t>
      </w:r>
      <w:r>
        <w:t>жизни</w:t>
      </w:r>
      <w:r>
        <w:rPr>
          <w:spacing w:val="56"/>
          <w:w w:val="150"/>
        </w:rPr>
        <w:t xml:space="preserve"> </w:t>
      </w:r>
      <w:r>
        <w:t>общества</w:t>
      </w:r>
      <w:r>
        <w:rPr>
          <w:spacing w:val="53"/>
          <w:w w:val="150"/>
        </w:rPr>
        <w:t xml:space="preserve"> </w:t>
      </w:r>
      <w:r>
        <w:t>и</w:t>
      </w:r>
      <w:r>
        <w:rPr>
          <w:spacing w:val="56"/>
          <w:w w:val="150"/>
        </w:rPr>
        <w:t xml:space="preserve"> </w:t>
      </w:r>
      <w:r>
        <w:t>человека.</w:t>
      </w:r>
      <w:r>
        <w:rPr>
          <w:spacing w:val="54"/>
          <w:w w:val="150"/>
        </w:rPr>
        <w:t xml:space="preserve"> </w:t>
      </w:r>
      <w:r>
        <w:t>Мировые</w:t>
      </w:r>
      <w:r>
        <w:rPr>
          <w:spacing w:val="54"/>
          <w:w w:val="150"/>
        </w:rPr>
        <w:t xml:space="preserve"> </w:t>
      </w:r>
      <w:r>
        <w:t>и</w:t>
      </w:r>
      <w:r>
        <w:rPr>
          <w:spacing w:val="55"/>
          <w:w w:val="150"/>
        </w:rPr>
        <w:t xml:space="preserve"> </w:t>
      </w:r>
      <w:r>
        <w:t>национальные</w:t>
      </w:r>
      <w:r>
        <w:rPr>
          <w:spacing w:val="53"/>
          <w:w w:val="150"/>
        </w:rPr>
        <w:t xml:space="preserve"> </w:t>
      </w:r>
      <w:r>
        <w:rPr>
          <w:spacing w:val="-2"/>
        </w:rPr>
        <w:t>религии.</w:t>
      </w:r>
    </w:p>
    <w:p w14:paraId="62D39541" w14:textId="77777777" w:rsidR="001D3DA7" w:rsidRDefault="00407865">
      <w:pPr>
        <w:pStyle w:val="a3"/>
        <w:ind w:firstLine="0"/>
      </w:pPr>
      <w:r>
        <w:t>Значение</w:t>
      </w:r>
      <w:r>
        <w:rPr>
          <w:spacing w:val="-6"/>
        </w:rPr>
        <w:t xml:space="preserve"> </w:t>
      </w:r>
      <w:r>
        <w:t>поддержания</w:t>
      </w:r>
      <w:r>
        <w:rPr>
          <w:spacing w:val="-5"/>
        </w:rPr>
        <w:t xml:space="preserve"> </w:t>
      </w:r>
      <w:r>
        <w:t>межконфессионального</w:t>
      </w:r>
      <w:r>
        <w:rPr>
          <w:spacing w:val="-5"/>
        </w:rPr>
        <w:t xml:space="preserve"> </w:t>
      </w:r>
      <w:r>
        <w:t>мира</w:t>
      </w:r>
      <w:r>
        <w:rPr>
          <w:spacing w:val="-4"/>
        </w:rPr>
        <w:t xml:space="preserve"> </w:t>
      </w:r>
      <w:r>
        <w:t>в</w:t>
      </w:r>
      <w:r>
        <w:rPr>
          <w:spacing w:val="-3"/>
        </w:rPr>
        <w:t xml:space="preserve"> </w:t>
      </w:r>
      <w:r>
        <w:t>Российской</w:t>
      </w:r>
      <w:r>
        <w:rPr>
          <w:spacing w:val="-3"/>
        </w:rPr>
        <w:t xml:space="preserve"> </w:t>
      </w:r>
      <w:r>
        <w:t>Федерации.</w:t>
      </w:r>
      <w:r>
        <w:rPr>
          <w:spacing w:val="-2"/>
        </w:rPr>
        <w:t xml:space="preserve"> </w:t>
      </w:r>
      <w:r>
        <w:t>Свобода</w:t>
      </w:r>
      <w:r>
        <w:rPr>
          <w:spacing w:val="-3"/>
        </w:rPr>
        <w:t xml:space="preserve"> </w:t>
      </w:r>
      <w:r>
        <w:rPr>
          <w:spacing w:val="-2"/>
        </w:rPr>
        <w:t>совести.</w:t>
      </w:r>
    </w:p>
    <w:p w14:paraId="6A11C74A" w14:textId="77777777" w:rsidR="001D3DA7" w:rsidRDefault="00407865">
      <w:pPr>
        <w:pStyle w:val="a3"/>
        <w:spacing w:before="1"/>
        <w:ind w:left="1389" w:firstLine="0"/>
      </w:pPr>
      <w:r>
        <w:t>Искусство,</w:t>
      </w:r>
      <w:r>
        <w:rPr>
          <w:spacing w:val="8"/>
        </w:rPr>
        <w:t xml:space="preserve"> </w:t>
      </w:r>
      <w:r>
        <w:t>его</w:t>
      </w:r>
      <w:r>
        <w:rPr>
          <w:spacing w:val="10"/>
        </w:rPr>
        <w:t xml:space="preserve"> </w:t>
      </w:r>
      <w:r>
        <w:t>основные</w:t>
      </w:r>
      <w:r>
        <w:rPr>
          <w:spacing w:val="7"/>
        </w:rPr>
        <w:t xml:space="preserve"> </w:t>
      </w:r>
      <w:r>
        <w:t>функции.</w:t>
      </w:r>
      <w:r>
        <w:rPr>
          <w:spacing w:val="8"/>
        </w:rPr>
        <w:t xml:space="preserve"> </w:t>
      </w:r>
      <w:r>
        <w:t>Особенности</w:t>
      </w:r>
      <w:r>
        <w:rPr>
          <w:spacing w:val="9"/>
        </w:rPr>
        <w:t xml:space="preserve"> </w:t>
      </w:r>
      <w:r>
        <w:t>искусства</w:t>
      </w:r>
      <w:r>
        <w:rPr>
          <w:spacing w:val="8"/>
        </w:rPr>
        <w:t xml:space="preserve"> </w:t>
      </w:r>
      <w:r>
        <w:t>как</w:t>
      </w:r>
      <w:r>
        <w:rPr>
          <w:spacing w:val="9"/>
        </w:rPr>
        <w:t xml:space="preserve"> </w:t>
      </w:r>
      <w:r>
        <w:t>формы</w:t>
      </w:r>
      <w:r>
        <w:rPr>
          <w:spacing w:val="8"/>
        </w:rPr>
        <w:t xml:space="preserve"> </w:t>
      </w:r>
      <w:r>
        <w:t>духовной</w:t>
      </w:r>
      <w:r>
        <w:rPr>
          <w:spacing w:val="9"/>
        </w:rPr>
        <w:t xml:space="preserve"> </w:t>
      </w:r>
      <w:r>
        <w:rPr>
          <w:spacing w:val="-2"/>
        </w:rPr>
        <w:t>культуры.</w:t>
      </w:r>
    </w:p>
    <w:p w14:paraId="47174935" w14:textId="77777777" w:rsidR="001D3DA7" w:rsidRDefault="00407865">
      <w:pPr>
        <w:pStyle w:val="a3"/>
        <w:ind w:firstLine="0"/>
      </w:pPr>
      <w:r>
        <w:t>Достижения</w:t>
      </w:r>
      <w:r>
        <w:rPr>
          <w:spacing w:val="-4"/>
        </w:rPr>
        <w:t xml:space="preserve"> </w:t>
      </w:r>
      <w:r>
        <w:t>современного</w:t>
      </w:r>
      <w:r>
        <w:rPr>
          <w:spacing w:val="-4"/>
        </w:rPr>
        <w:t xml:space="preserve"> </w:t>
      </w:r>
      <w:r>
        <w:t>российского</w:t>
      </w:r>
      <w:r>
        <w:rPr>
          <w:spacing w:val="-4"/>
        </w:rPr>
        <w:t xml:space="preserve"> </w:t>
      </w:r>
      <w:r>
        <w:rPr>
          <w:spacing w:val="-2"/>
        </w:rPr>
        <w:t>искусства.</w:t>
      </w:r>
    </w:p>
    <w:p w14:paraId="63606299" w14:textId="77777777" w:rsidR="001D3DA7" w:rsidRDefault="00407865">
      <w:pPr>
        <w:pStyle w:val="a3"/>
        <w:ind w:left="1389" w:firstLine="0"/>
      </w:pPr>
      <w:r>
        <w:t>Особенности</w:t>
      </w:r>
      <w:r>
        <w:rPr>
          <w:spacing w:val="-5"/>
        </w:rPr>
        <w:t xml:space="preserve"> </w:t>
      </w:r>
      <w:r>
        <w:t>профессиональной</w:t>
      </w:r>
      <w:r>
        <w:rPr>
          <w:spacing w:val="-4"/>
        </w:rPr>
        <w:t xml:space="preserve"> </w:t>
      </w:r>
      <w:r>
        <w:t>деятельности</w:t>
      </w:r>
      <w:r>
        <w:rPr>
          <w:spacing w:val="-6"/>
        </w:rPr>
        <w:t xml:space="preserve"> </w:t>
      </w:r>
      <w:r>
        <w:t>в</w:t>
      </w:r>
      <w:r>
        <w:rPr>
          <w:spacing w:val="-4"/>
        </w:rPr>
        <w:t xml:space="preserve"> </w:t>
      </w:r>
      <w:r>
        <w:t>сфере</w:t>
      </w:r>
      <w:r>
        <w:rPr>
          <w:spacing w:val="-6"/>
        </w:rPr>
        <w:t xml:space="preserve"> </w:t>
      </w:r>
      <w:r>
        <w:t>науки,</w:t>
      </w:r>
      <w:r>
        <w:rPr>
          <w:spacing w:val="-4"/>
        </w:rPr>
        <w:t xml:space="preserve"> </w:t>
      </w:r>
      <w:r>
        <w:t>образования,</w:t>
      </w:r>
      <w:r>
        <w:rPr>
          <w:spacing w:val="-3"/>
        </w:rPr>
        <w:t xml:space="preserve"> </w:t>
      </w:r>
      <w:r>
        <w:rPr>
          <w:spacing w:val="-2"/>
        </w:rPr>
        <w:t>искусства.</w:t>
      </w:r>
    </w:p>
    <w:p w14:paraId="03B37A73" w14:textId="77777777" w:rsidR="001D3DA7" w:rsidRDefault="00407865" w:rsidP="004C4C80">
      <w:pPr>
        <w:pStyle w:val="a6"/>
        <w:numPr>
          <w:ilvl w:val="2"/>
          <w:numId w:val="112"/>
        </w:numPr>
        <w:tabs>
          <w:tab w:val="left" w:pos="2228"/>
        </w:tabs>
        <w:ind w:left="2228" w:hanging="839"/>
        <w:rPr>
          <w:sz w:val="24"/>
        </w:rPr>
      </w:pPr>
      <w:r>
        <w:rPr>
          <w:sz w:val="24"/>
        </w:rPr>
        <w:t>Экономическая</w:t>
      </w:r>
      <w:r>
        <w:rPr>
          <w:spacing w:val="-4"/>
          <w:sz w:val="24"/>
        </w:rPr>
        <w:t xml:space="preserve"> </w:t>
      </w:r>
      <w:r>
        <w:rPr>
          <w:sz w:val="24"/>
        </w:rPr>
        <w:t>жизнь</w:t>
      </w:r>
      <w:r>
        <w:rPr>
          <w:spacing w:val="-4"/>
          <w:sz w:val="24"/>
        </w:rPr>
        <w:t xml:space="preserve"> </w:t>
      </w:r>
      <w:r>
        <w:rPr>
          <w:spacing w:val="-2"/>
          <w:sz w:val="24"/>
        </w:rPr>
        <w:t>общества.</w:t>
      </w:r>
    </w:p>
    <w:p w14:paraId="176D52B7" w14:textId="77777777" w:rsidR="001D3DA7" w:rsidRDefault="00407865">
      <w:pPr>
        <w:pStyle w:val="a3"/>
        <w:ind w:right="213"/>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580AEE27" w14:textId="77777777" w:rsidR="001D3DA7" w:rsidRDefault="00407865">
      <w:pPr>
        <w:pStyle w:val="a3"/>
        <w:ind w:right="214"/>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65F266F" w14:textId="77777777" w:rsidR="001D3DA7" w:rsidRDefault="00407865">
      <w:pPr>
        <w:pStyle w:val="a3"/>
        <w:ind w:right="216"/>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7B52491C" w14:textId="77777777" w:rsidR="001D3DA7" w:rsidRDefault="00407865">
      <w:pPr>
        <w:pStyle w:val="a3"/>
        <w:spacing w:before="1"/>
        <w:ind w:right="218"/>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ECBC0BE" w14:textId="77777777" w:rsidR="001D3DA7" w:rsidRDefault="00407865">
      <w:pPr>
        <w:pStyle w:val="a3"/>
        <w:ind w:right="223"/>
      </w:pPr>
      <w:r>
        <w:t>Финансовый рынок. Финансовые институты. Банки. Банковская система. Центральный</w:t>
      </w:r>
      <w:r>
        <w:rPr>
          <w:spacing w:val="40"/>
        </w:rPr>
        <w:t xml:space="preserve"> </w:t>
      </w:r>
      <w:r>
        <w:t>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09ADFF62" w14:textId="77777777" w:rsidR="001D3DA7" w:rsidRDefault="00407865">
      <w:pPr>
        <w:pStyle w:val="a3"/>
        <w:ind w:right="217"/>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732B1B94" w14:textId="77777777" w:rsidR="001D3DA7" w:rsidRDefault="00407865">
      <w:pPr>
        <w:pStyle w:val="a3"/>
        <w:ind w:right="219"/>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w:t>
      </w:r>
      <w:r>
        <w:rPr>
          <w:spacing w:val="40"/>
        </w:rPr>
        <w:t xml:space="preserve"> </w:t>
      </w:r>
      <w:r>
        <w:t>внешней торговли.</w:t>
      </w:r>
    </w:p>
    <w:p w14:paraId="57CDF9D2" w14:textId="77777777" w:rsidR="001D3DA7" w:rsidRDefault="00407865" w:rsidP="004C4C80">
      <w:pPr>
        <w:pStyle w:val="a6"/>
        <w:numPr>
          <w:ilvl w:val="1"/>
          <w:numId w:val="112"/>
        </w:numPr>
        <w:tabs>
          <w:tab w:val="left" w:pos="2048"/>
        </w:tabs>
        <w:spacing w:before="1"/>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 11</w:t>
      </w:r>
      <w:r>
        <w:rPr>
          <w:spacing w:val="-1"/>
          <w:sz w:val="24"/>
        </w:rPr>
        <w:t xml:space="preserve"> </w:t>
      </w:r>
      <w:r>
        <w:rPr>
          <w:spacing w:val="-2"/>
          <w:sz w:val="24"/>
        </w:rPr>
        <w:t>классе.</w:t>
      </w:r>
    </w:p>
    <w:p w14:paraId="13F5CD46" w14:textId="77777777" w:rsidR="001D3DA7" w:rsidRDefault="00407865" w:rsidP="004C4C80">
      <w:pPr>
        <w:pStyle w:val="a6"/>
        <w:numPr>
          <w:ilvl w:val="2"/>
          <w:numId w:val="112"/>
        </w:numPr>
        <w:tabs>
          <w:tab w:val="left" w:pos="2228"/>
        </w:tabs>
        <w:ind w:left="2228" w:hanging="839"/>
        <w:rPr>
          <w:sz w:val="24"/>
        </w:rPr>
      </w:pPr>
      <w:r>
        <w:rPr>
          <w:sz w:val="24"/>
        </w:rPr>
        <w:t>Социальная</w:t>
      </w:r>
      <w:r>
        <w:rPr>
          <w:spacing w:val="-6"/>
          <w:sz w:val="24"/>
        </w:rPr>
        <w:t xml:space="preserve"> </w:t>
      </w:r>
      <w:r>
        <w:rPr>
          <w:spacing w:val="-2"/>
          <w:sz w:val="24"/>
        </w:rPr>
        <w:t>сфера.</w:t>
      </w:r>
    </w:p>
    <w:p w14:paraId="57D0C40E" w14:textId="77777777" w:rsidR="001D3DA7" w:rsidRDefault="00407865">
      <w:pPr>
        <w:pStyle w:val="a3"/>
        <w:ind w:right="216"/>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7EFE2DD1" w14:textId="77777777" w:rsidR="001D3DA7" w:rsidRDefault="00407865">
      <w:pPr>
        <w:pStyle w:val="a3"/>
        <w:ind w:right="219"/>
      </w:pPr>
      <w:r>
        <w:t>Положение</w:t>
      </w:r>
      <w:r>
        <w:rPr>
          <w:spacing w:val="-3"/>
        </w:rPr>
        <w:t xml:space="preserve"> </w:t>
      </w:r>
      <w:r>
        <w:t>индивида</w:t>
      </w:r>
      <w:r>
        <w:rPr>
          <w:spacing w:val="-3"/>
        </w:rPr>
        <w:t xml:space="preserve"> </w:t>
      </w:r>
      <w:r>
        <w:t>в</w:t>
      </w:r>
      <w:r>
        <w:rPr>
          <w:spacing w:val="-1"/>
        </w:rPr>
        <w:t xml:space="preserve"> </w:t>
      </w:r>
      <w:r>
        <w:t>обществе.</w:t>
      </w:r>
      <w:r>
        <w:rPr>
          <w:spacing w:val="-2"/>
        </w:rPr>
        <w:t xml:space="preserve"> </w:t>
      </w:r>
      <w:r>
        <w:t>Социальные</w:t>
      </w:r>
      <w:r>
        <w:rPr>
          <w:spacing w:val="-4"/>
        </w:rPr>
        <w:t xml:space="preserve"> </w:t>
      </w:r>
      <w:r>
        <w:t>статусы</w:t>
      </w:r>
      <w:r>
        <w:rPr>
          <w:spacing w:val="-3"/>
        </w:rPr>
        <w:t xml:space="preserve"> </w:t>
      </w:r>
      <w:r>
        <w:t>и</w:t>
      </w:r>
      <w:r>
        <w:rPr>
          <w:spacing w:val="-2"/>
        </w:rPr>
        <w:t xml:space="preserve"> </w:t>
      </w:r>
      <w:r>
        <w:t>роли.</w:t>
      </w:r>
      <w:r>
        <w:rPr>
          <w:spacing w:val="-2"/>
        </w:rPr>
        <w:t xml:space="preserve"> </w:t>
      </w:r>
      <w:r>
        <w:t>Социальная</w:t>
      </w:r>
      <w:r>
        <w:rPr>
          <w:spacing w:val="-2"/>
        </w:rPr>
        <w:t xml:space="preserve"> </w:t>
      </w:r>
      <w:r>
        <w:t>мобильность,</w:t>
      </w:r>
      <w:r>
        <w:rPr>
          <w:spacing w:val="-2"/>
        </w:rPr>
        <w:t xml:space="preserve"> </w:t>
      </w:r>
      <w:r>
        <w:t>ее формы и каналы в современном российском обществе.</w:t>
      </w:r>
    </w:p>
    <w:p w14:paraId="783097DE" w14:textId="77777777" w:rsidR="001D3DA7" w:rsidRDefault="00407865">
      <w:pPr>
        <w:pStyle w:val="a3"/>
        <w:ind w:right="224"/>
      </w:pPr>
      <w:r>
        <w:t>Семья и брак. Функции и типы семьи. Семья как важнейший социальный институт. Тенденции</w:t>
      </w:r>
      <w:r>
        <w:rPr>
          <w:spacing w:val="-3"/>
        </w:rPr>
        <w:t xml:space="preserve"> </w:t>
      </w:r>
      <w:r>
        <w:t>развития</w:t>
      </w:r>
      <w:r>
        <w:rPr>
          <w:spacing w:val="-3"/>
        </w:rPr>
        <w:t xml:space="preserve"> </w:t>
      </w:r>
      <w:r>
        <w:t>семьи</w:t>
      </w:r>
      <w:r>
        <w:rPr>
          <w:spacing w:val="-3"/>
        </w:rPr>
        <w:t xml:space="preserve"> </w:t>
      </w:r>
      <w:r>
        <w:t>в</w:t>
      </w:r>
      <w:r>
        <w:rPr>
          <w:spacing w:val="-4"/>
        </w:rPr>
        <w:t xml:space="preserve"> </w:t>
      </w:r>
      <w:r>
        <w:t>современном</w:t>
      </w:r>
      <w:r>
        <w:rPr>
          <w:spacing w:val="-4"/>
        </w:rPr>
        <w:t xml:space="preserve"> </w:t>
      </w:r>
      <w:r>
        <w:t>мире.</w:t>
      </w:r>
      <w:r>
        <w:rPr>
          <w:spacing w:val="-3"/>
        </w:rPr>
        <w:t xml:space="preserve"> </w:t>
      </w:r>
      <w:r>
        <w:t>Меры</w:t>
      </w:r>
      <w:r>
        <w:rPr>
          <w:spacing w:val="-2"/>
        </w:rPr>
        <w:t xml:space="preserve"> </w:t>
      </w:r>
      <w:r>
        <w:t>социальной</w:t>
      </w:r>
      <w:r>
        <w:rPr>
          <w:spacing w:val="-5"/>
        </w:rPr>
        <w:t xml:space="preserve"> </w:t>
      </w:r>
      <w:r>
        <w:t>поддержки</w:t>
      </w:r>
      <w:r>
        <w:rPr>
          <w:spacing w:val="-3"/>
        </w:rPr>
        <w:t xml:space="preserve"> </w:t>
      </w:r>
      <w:r>
        <w:t>семьи</w:t>
      </w:r>
      <w:r>
        <w:rPr>
          <w:spacing w:val="-3"/>
        </w:rPr>
        <w:t xml:space="preserve"> </w:t>
      </w:r>
      <w:r>
        <w:t>в</w:t>
      </w:r>
      <w:r>
        <w:rPr>
          <w:spacing w:val="-4"/>
        </w:rPr>
        <w:t xml:space="preserve"> </w:t>
      </w:r>
      <w:r>
        <w:t>Российской Федерации. Помощь государства многодетным семьям.</w:t>
      </w:r>
    </w:p>
    <w:p w14:paraId="7B3F240B" w14:textId="77777777" w:rsidR="001D3DA7" w:rsidRDefault="00407865">
      <w:pPr>
        <w:pStyle w:val="a3"/>
        <w:ind w:right="215"/>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4056B8B3" w14:textId="77777777" w:rsidR="001D3DA7" w:rsidRDefault="00407865">
      <w:pPr>
        <w:pStyle w:val="a3"/>
        <w:ind w:right="220"/>
      </w:pPr>
      <w:r>
        <w:t>Социальные нормы и отклоняющееся (девиантное) поведение. Формы социальных девиаций. Конформизм. Социальный контроль и самоконтроль.</w:t>
      </w:r>
    </w:p>
    <w:p w14:paraId="59F88ADC" w14:textId="77777777" w:rsidR="001D3DA7" w:rsidRDefault="00407865">
      <w:pPr>
        <w:pStyle w:val="a3"/>
        <w:ind w:left="1389" w:firstLine="0"/>
      </w:pPr>
      <w:r>
        <w:t>Социальный</w:t>
      </w:r>
      <w:r>
        <w:rPr>
          <w:spacing w:val="18"/>
        </w:rPr>
        <w:t xml:space="preserve"> </w:t>
      </w:r>
      <w:r>
        <w:t>конфликт.</w:t>
      </w:r>
      <w:r>
        <w:rPr>
          <w:spacing w:val="21"/>
        </w:rPr>
        <w:t xml:space="preserve"> </w:t>
      </w:r>
      <w:r>
        <w:t>Виды</w:t>
      </w:r>
      <w:r>
        <w:rPr>
          <w:spacing w:val="22"/>
        </w:rPr>
        <w:t xml:space="preserve"> </w:t>
      </w:r>
      <w:r>
        <w:t>социальных</w:t>
      </w:r>
      <w:r>
        <w:rPr>
          <w:spacing w:val="20"/>
        </w:rPr>
        <w:t xml:space="preserve"> </w:t>
      </w:r>
      <w:r>
        <w:t>конфликтов,</w:t>
      </w:r>
      <w:r>
        <w:rPr>
          <w:spacing w:val="21"/>
        </w:rPr>
        <w:t xml:space="preserve"> </w:t>
      </w:r>
      <w:r>
        <w:t>их</w:t>
      </w:r>
      <w:r>
        <w:rPr>
          <w:spacing w:val="20"/>
        </w:rPr>
        <w:t xml:space="preserve"> </w:t>
      </w:r>
      <w:r>
        <w:t>причины.</w:t>
      </w:r>
      <w:r>
        <w:rPr>
          <w:spacing w:val="20"/>
        </w:rPr>
        <w:t xml:space="preserve"> </w:t>
      </w:r>
      <w:r>
        <w:t>Способы</w:t>
      </w:r>
      <w:r>
        <w:rPr>
          <w:spacing w:val="22"/>
        </w:rPr>
        <w:t xml:space="preserve"> </w:t>
      </w:r>
      <w:r>
        <w:rPr>
          <w:spacing w:val="-2"/>
        </w:rPr>
        <w:t>разрешения</w:t>
      </w:r>
    </w:p>
    <w:p w14:paraId="2EF3FFFA" w14:textId="77777777" w:rsidR="001D3DA7" w:rsidRDefault="001D3DA7">
      <w:pPr>
        <w:sectPr w:rsidR="001D3DA7">
          <w:pgSz w:w="11920" w:h="16850"/>
          <w:pgMar w:top="820" w:right="340" w:bottom="440" w:left="500" w:header="0" w:footer="208" w:gutter="0"/>
          <w:cols w:space="720"/>
        </w:sectPr>
      </w:pPr>
    </w:p>
    <w:p w14:paraId="61AFDC6E" w14:textId="77777777" w:rsidR="001D3DA7" w:rsidRDefault="00407865">
      <w:pPr>
        <w:pStyle w:val="a3"/>
        <w:spacing w:before="78"/>
        <w:ind w:right="218" w:firstLine="0"/>
      </w:pPr>
      <w:r>
        <w:t xml:space="preserve">социальных конфликтов. Особенности профессиональной деятельности социолога, социального </w:t>
      </w:r>
      <w:r>
        <w:rPr>
          <w:spacing w:val="-2"/>
        </w:rPr>
        <w:t>психолога.</w:t>
      </w:r>
    </w:p>
    <w:p w14:paraId="32A85429" w14:textId="77777777" w:rsidR="001D3DA7" w:rsidRDefault="00407865" w:rsidP="004C4C80">
      <w:pPr>
        <w:pStyle w:val="a6"/>
        <w:numPr>
          <w:ilvl w:val="2"/>
          <w:numId w:val="112"/>
        </w:numPr>
        <w:tabs>
          <w:tab w:val="left" w:pos="2228"/>
        </w:tabs>
        <w:ind w:left="2228" w:hanging="839"/>
        <w:rPr>
          <w:sz w:val="24"/>
        </w:rPr>
      </w:pPr>
      <w:r>
        <w:rPr>
          <w:sz w:val="24"/>
        </w:rPr>
        <w:t>Политическая</w:t>
      </w:r>
      <w:r>
        <w:rPr>
          <w:spacing w:val="-7"/>
          <w:sz w:val="24"/>
        </w:rPr>
        <w:t xml:space="preserve"> </w:t>
      </w:r>
      <w:r>
        <w:rPr>
          <w:spacing w:val="-2"/>
          <w:sz w:val="24"/>
        </w:rPr>
        <w:t>сфера.</w:t>
      </w:r>
    </w:p>
    <w:p w14:paraId="7EB16775" w14:textId="77777777" w:rsidR="001D3DA7" w:rsidRDefault="00407865">
      <w:pPr>
        <w:pStyle w:val="a3"/>
        <w:spacing w:before="1"/>
        <w:ind w:right="223"/>
      </w:pPr>
      <w:r>
        <w:t>Политическая власть и субъекты политики в современном обществе. Политические институты. Политическая деятельность.</w:t>
      </w:r>
    </w:p>
    <w:p w14:paraId="76DAE70A" w14:textId="77777777" w:rsidR="001D3DA7" w:rsidRDefault="00407865">
      <w:pPr>
        <w:pStyle w:val="a3"/>
        <w:ind w:right="220"/>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46DE6E6E" w14:textId="77777777" w:rsidR="001D3DA7" w:rsidRDefault="00407865">
      <w:pPr>
        <w:pStyle w:val="a3"/>
        <w:ind w:right="212"/>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5E3F5F48" w14:textId="77777777" w:rsidR="001D3DA7" w:rsidRDefault="00407865">
      <w:pPr>
        <w:pStyle w:val="a3"/>
        <w:ind w:right="214"/>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 политические течения современности.</w:t>
      </w:r>
    </w:p>
    <w:p w14:paraId="40372785" w14:textId="77777777" w:rsidR="001D3DA7" w:rsidRDefault="00407865">
      <w:pPr>
        <w:pStyle w:val="a3"/>
        <w:ind w:right="221"/>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14:paraId="1EF3F568" w14:textId="77777777" w:rsidR="001D3DA7" w:rsidRDefault="00407865">
      <w:pPr>
        <w:pStyle w:val="a3"/>
        <w:spacing w:before="1"/>
        <w:ind w:right="223"/>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101A5354" w14:textId="77777777" w:rsidR="001D3DA7" w:rsidRDefault="00407865">
      <w:pPr>
        <w:pStyle w:val="a3"/>
        <w:ind w:left="1389" w:firstLine="0"/>
      </w:pPr>
      <w:r>
        <w:t>Политическая</w:t>
      </w:r>
      <w:r>
        <w:rPr>
          <w:spacing w:val="-6"/>
        </w:rPr>
        <w:t xml:space="preserve"> </w:t>
      </w:r>
      <w:r>
        <w:t>элита</w:t>
      </w:r>
      <w:r>
        <w:rPr>
          <w:spacing w:val="-3"/>
        </w:rPr>
        <w:t xml:space="preserve"> </w:t>
      </w:r>
      <w:r>
        <w:t>и</w:t>
      </w:r>
      <w:r>
        <w:rPr>
          <w:spacing w:val="-6"/>
        </w:rPr>
        <w:t xml:space="preserve"> </w:t>
      </w:r>
      <w:r>
        <w:t>политическое</w:t>
      </w:r>
      <w:r>
        <w:rPr>
          <w:spacing w:val="-4"/>
        </w:rPr>
        <w:t xml:space="preserve"> </w:t>
      </w:r>
      <w:r>
        <w:t>лидерство.</w:t>
      </w:r>
      <w:r>
        <w:rPr>
          <w:spacing w:val="-3"/>
        </w:rPr>
        <w:t xml:space="preserve"> </w:t>
      </w:r>
      <w:r>
        <w:t>Типология</w:t>
      </w:r>
      <w:r>
        <w:rPr>
          <w:spacing w:val="-6"/>
        </w:rPr>
        <w:t xml:space="preserve"> </w:t>
      </w:r>
      <w:r>
        <w:rPr>
          <w:spacing w:val="-2"/>
        </w:rPr>
        <w:t>лидерства.</w:t>
      </w:r>
    </w:p>
    <w:p w14:paraId="5CFB6800" w14:textId="77777777" w:rsidR="001D3DA7" w:rsidRDefault="00407865">
      <w:pPr>
        <w:pStyle w:val="a3"/>
        <w:ind w:right="225"/>
      </w:pPr>
      <w:r>
        <w:t>Роль средств массовой информации в политической жизни общества. Интернет в современной политической коммуникации.</w:t>
      </w:r>
    </w:p>
    <w:p w14:paraId="33D1A177" w14:textId="77777777" w:rsidR="001D3DA7" w:rsidRDefault="00407865">
      <w:pPr>
        <w:pStyle w:val="a3"/>
        <w:ind w:left="1389" w:firstLine="0"/>
      </w:pPr>
      <w:r>
        <w:t>Правовое</w:t>
      </w:r>
      <w:r>
        <w:rPr>
          <w:spacing w:val="-6"/>
        </w:rPr>
        <w:t xml:space="preserve"> </w:t>
      </w:r>
      <w:r>
        <w:t>регулирование</w:t>
      </w:r>
      <w:r>
        <w:rPr>
          <w:spacing w:val="-3"/>
        </w:rPr>
        <w:t xml:space="preserve"> </w:t>
      </w:r>
      <w:r>
        <w:t>общественных</w:t>
      </w:r>
      <w:r>
        <w:rPr>
          <w:spacing w:val="-3"/>
        </w:rPr>
        <w:t xml:space="preserve"> </w:t>
      </w:r>
      <w:r>
        <w:t>отношений</w:t>
      </w:r>
      <w:r>
        <w:rPr>
          <w:spacing w:val="-2"/>
        </w:rPr>
        <w:t xml:space="preserve"> </w:t>
      </w:r>
      <w:r>
        <w:t>в</w:t>
      </w:r>
      <w:r>
        <w:rPr>
          <w:spacing w:val="-4"/>
        </w:rPr>
        <w:t xml:space="preserve"> </w:t>
      </w:r>
      <w:r>
        <w:t>Российской</w:t>
      </w:r>
      <w:r>
        <w:rPr>
          <w:spacing w:val="-2"/>
        </w:rPr>
        <w:t xml:space="preserve"> Федерации.</w:t>
      </w:r>
    </w:p>
    <w:p w14:paraId="0C2C276D" w14:textId="77777777" w:rsidR="001D3DA7" w:rsidRDefault="00407865">
      <w:pPr>
        <w:pStyle w:val="a3"/>
        <w:ind w:right="212"/>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14F1483B" w14:textId="77777777" w:rsidR="001D3DA7" w:rsidRDefault="00407865">
      <w:pPr>
        <w:pStyle w:val="a3"/>
        <w:ind w:right="217"/>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076CCBCA" w14:textId="77777777" w:rsidR="001D3DA7" w:rsidRDefault="00407865">
      <w:pPr>
        <w:pStyle w:val="a3"/>
        <w:ind w:right="220"/>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14:paraId="73D2BB61" w14:textId="77777777" w:rsidR="001D3DA7" w:rsidRDefault="00407865">
      <w:pPr>
        <w:pStyle w:val="a3"/>
        <w:spacing w:before="1"/>
        <w:ind w:right="224"/>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66B5E83" w14:textId="77777777" w:rsidR="001D3DA7" w:rsidRDefault="00407865">
      <w:pPr>
        <w:pStyle w:val="a3"/>
        <w:ind w:right="216"/>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015C58C" w14:textId="77777777" w:rsidR="001D3DA7" w:rsidRDefault="00407865">
      <w:pPr>
        <w:pStyle w:val="a3"/>
        <w:ind w:right="212"/>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2E484C60" w14:textId="77777777" w:rsidR="001D3DA7" w:rsidRDefault="00407865">
      <w:pPr>
        <w:pStyle w:val="a3"/>
        <w:ind w:right="220"/>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26A6C16A" w14:textId="77777777" w:rsidR="001D3DA7" w:rsidRDefault="00407865">
      <w:pPr>
        <w:pStyle w:val="a3"/>
        <w:ind w:right="223"/>
      </w:pPr>
      <w:r>
        <w:t>Административное право и его субъекты. Административное правонарушение и административная ответственность.</w:t>
      </w:r>
    </w:p>
    <w:p w14:paraId="6656BE5F" w14:textId="77777777" w:rsidR="001D3DA7" w:rsidRDefault="001D3DA7">
      <w:pPr>
        <w:sectPr w:rsidR="001D3DA7">
          <w:pgSz w:w="11920" w:h="16850"/>
          <w:pgMar w:top="820" w:right="340" w:bottom="440" w:left="500" w:header="0" w:footer="208" w:gutter="0"/>
          <w:cols w:space="720"/>
        </w:sectPr>
      </w:pPr>
    </w:p>
    <w:p w14:paraId="28D22B90" w14:textId="77777777" w:rsidR="001D3DA7" w:rsidRDefault="00407865">
      <w:pPr>
        <w:pStyle w:val="a3"/>
        <w:spacing w:before="78"/>
        <w:ind w:right="216"/>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1DE001E" w14:textId="77777777" w:rsidR="001D3DA7" w:rsidRDefault="00407865">
      <w:pPr>
        <w:pStyle w:val="a3"/>
        <w:spacing w:before="1"/>
        <w:ind w:left="1389" w:right="1678" w:firstLine="0"/>
      </w:pPr>
      <w:r>
        <w:t>Конституционное судопроизводство. Арбитражное судопроизводство. Юридическое</w:t>
      </w:r>
      <w:r>
        <w:rPr>
          <w:spacing w:val="-7"/>
        </w:rPr>
        <w:t xml:space="preserve"> </w:t>
      </w:r>
      <w:r>
        <w:t>образование,</w:t>
      </w:r>
      <w:r>
        <w:rPr>
          <w:spacing w:val="-6"/>
        </w:rPr>
        <w:t xml:space="preserve"> </w:t>
      </w:r>
      <w:r>
        <w:t>юристы</w:t>
      </w:r>
      <w:r>
        <w:rPr>
          <w:spacing w:val="-6"/>
        </w:rPr>
        <w:t xml:space="preserve"> </w:t>
      </w:r>
      <w:r>
        <w:t>как</w:t>
      </w:r>
      <w:r>
        <w:rPr>
          <w:spacing w:val="-6"/>
        </w:rPr>
        <w:t xml:space="preserve"> </w:t>
      </w:r>
      <w:r>
        <w:t>социально-профессиональная</w:t>
      </w:r>
      <w:r>
        <w:rPr>
          <w:spacing w:val="-6"/>
        </w:rPr>
        <w:t xml:space="preserve"> </w:t>
      </w:r>
      <w:r>
        <w:t>группа.</w:t>
      </w:r>
    </w:p>
    <w:p w14:paraId="5CB73957" w14:textId="77777777" w:rsidR="001D3DA7" w:rsidRDefault="00407865">
      <w:pPr>
        <w:pStyle w:val="a3"/>
        <w:ind w:right="214"/>
      </w:pPr>
      <w:r>
        <w:t xml:space="preserve">Административный процесс. Судебное производство по делам об административных </w:t>
      </w:r>
      <w:r>
        <w:rPr>
          <w:spacing w:val="-2"/>
        </w:rPr>
        <w:t>правонарушениях.</w:t>
      </w:r>
    </w:p>
    <w:p w14:paraId="7C1FB284" w14:textId="77777777" w:rsidR="001D3DA7" w:rsidRDefault="00407865">
      <w:pPr>
        <w:pStyle w:val="a3"/>
        <w:ind w:right="221"/>
      </w:pPr>
      <w:r>
        <w:t>Экологическое законодательство. Экологические правонарушения. Способы защиты права на благоприятную окружающую среду.</w:t>
      </w:r>
    </w:p>
    <w:p w14:paraId="67107214" w14:textId="77777777" w:rsidR="001D3DA7" w:rsidRDefault="00407865" w:rsidP="004C4C80">
      <w:pPr>
        <w:pStyle w:val="a6"/>
        <w:numPr>
          <w:ilvl w:val="1"/>
          <w:numId w:val="112"/>
        </w:numPr>
        <w:tabs>
          <w:tab w:val="left" w:pos="2048"/>
        </w:tabs>
        <w:ind w:left="2048" w:hanging="659"/>
        <w:rPr>
          <w:sz w:val="24"/>
        </w:rPr>
      </w:pPr>
      <w:r>
        <w:rPr>
          <w:sz w:val="24"/>
        </w:rPr>
        <w:t>Планируемые</w:t>
      </w:r>
      <w:r>
        <w:rPr>
          <w:spacing w:val="-8"/>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w:t>
      </w:r>
      <w:r>
        <w:rPr>
          <w:spacing w:val="-3"/>
          <w:sz w:val="24"/>
        </w:rPr>
        <w:t xml:space="preserve"> </w:t>
      </w:r>
      <w:r>
        <w:rPr>
          <w:spacing w:val="-2"/>
          <w:sz w:val="24"/>
        </w:rPr>
        <w:t>обществознанию.</w:t>
      </w:r>
    </w:p>
    <w:p w14:paraId="7CF55A7B" w14:textId="77777777" w:rsidR="001D3DA7" w:rsidRDefault="00407865" w:rsidP="004C4C80">
      <w:pPr>
        <w:pStyle w:val="a6"/>
        <w:numPr>
          <w:ilvl w:val="2"/>
          <w:numId w:val="112"/>
        </w:numPr>
        <w:tabs>
          <w:tab w:val="left" w:pos="2228"/>
        </w:tabs>
        <w:ind w:right="217" w:firstLine="708"/>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B9D0C21" w14:textId="77777777" w:rsidR="001D3DA7" w:rsidRDefault="00407865" w:rsidP="004C4C80">
      <w:pPr>
        <w:pStyle w:val="a6"/>
        <w:numPr>
          <w:ilvl w:val="0"/>
          <w:numId w:val="111"/>
        </w:numPr>
        <w:tabs>
          <w:tab w:val="left" w:pos="1647"/>
        </w:tabs>
        <w:ind w:left="1647" w:hanging="258"/>
        <w:rPr>
          <w:sz w:val="24"/>
        </w:rPr>
      </w:pPr>
      <w:r>
        <w:rPr>
          <w:sz w:val="24"/>
        </w:rPr>
        <w:t>гражданского</w:t>
      </w:r>
      <w:r>
        <w:rPr>
          <w:spacing w:val="-3"/>
          <w:sz w:val="24"/>
        </w:rPr>
        <w:t xml:space="preserve"> </w:t>
      </w:r>
      <w:r>
        <w:rPr>
          <w:spacing w:val="-2"/>
          <w:sz w:val="24"/>
        </w:rPr>
        <w:t>воспитания:</w:t>
      </w:r>
    </w:p>
    <w:p w14:paraId="02E73A1D" w14:textId="77777777" w:rsidR="001D3DA7" w:rsidRDefault="00407865">
      <w:pPr>
        <w:pStyle w:val="a3"/>
        <w:spacing w:before="1"/>
        <w:ind w:right="213"/>
      </w:pPr>
      <w:r>
        <w:t>сформированность гражданской позиции обучающегося как активного и ответственного члена российского общества;</w:t>
      </w:r>
    </w:p>
    <w:p w14:paraId="7BAD2234" w14:textId="77777777" w:rsidR="001D3DA7" w:rsidRDefault="00407865">
      <w:pPr>
        <w:pStyle w:val="a3"/>
        <w:ind w:left="1389" w:right="215" w:firstLine="0"/>
      </w:pPr>
      <w:r>
        <w:t>осознание своих конституционных прав и обязанностей, уважение закона и правопорядка; принятие</w:t>
      </w:r>
      <w:r>
        <w:rPr>
          <w:spacing w:val="71"/>
          <w:w w:val="150"/>
        </w:rPr>
        <w:t xml:space="preserve">  </w:t>
      </w:r>
      <w:r>
        <w:t>традиционных</w:t>
      </w:r>
      <w:r>
        <w:rPr>
          <w:spacing w:val="71"/>
          <w:w w:val="150"/>
        </w:rPr>
        <w:t xml:space="preserve">  </w:t>
      </w:r>
      <w:r>
        <w:t>национальных,</w:t>
      </w:r>
      <w:r>
        <w:rPr>
          <w:spacing w:val="80"/>
        </w:rPr>
        <w:t xml:space="preserve">  </w:t>
      </w:r>
      <w:r>
        <w:t>общечеловеческих</w:t>
      </w:r>
      <w:r>
        <w:rPr>
          <w:spacing w:val="72"/>
          <w:w w:val="150"/>
        </w:rPr>
        <w:t xml:space="preserve">  </w:t>
      </w:r>
      <w:r>
        <w:t>гуманистических</w:t>
      </w:r>
      <w:r>
        <w:rPr>
          <w:spacing w:val="72"/>
          <w:w w:val="150"/>
        </w:rPr>
        <w:t xml:space="preserve">  </w:t>
      </w:r>
      <w:r>
        <w:t>и</w:t>
      </w:r>
    </w:p>
    <w:p w14:paraId="3C062386" w14:textId="77777777" w:rsidR="001D3DA7" w:rsidRDefault="00407865">
      <w:pPr>
        <w:pStyle w:val="a3"/>
        <w:ind w:firstLine="0"/>
      </w:pPr>
      <w:r>
        <w:t>демократических</w:t>
      </w:r>
      <w:r>
        <w:rPr>
          <w:spacing w:val="-6"/>
        </w:rPr>
        <w:t xml:space="preserve"> </w:t>
      </w:r>
      <w:r>
        <w:t>ценностей;</w:t>
      </w:r>
      <w:r>
        <w:rPr>
          <w:spacing w:val="-4"/>
        </w:rPr>
        <w:t xml:space="preserve"> </w:t>
      </w:r>
      <w:r>
        <w:t>уважение</w:t>
      </w:r>
      <w:r>
        <w:rPr>
          <w:spacing w:val="-5"/>
        </w:rPr>
        <w:t xml:space="preserve"> </w:t>
      </w:r>
      <w:r>
        <w:t>ценностей</w:t>
      </w:r>
      <w:r>
        <w:rPr>
          <w:spacing w:val="-4"/>
        </w:rPr>
        <w:t xml:space="preserve"> </w:t>
      </w:r>
      <w:r>
        <w:t>иных</w:t>
      </w:r>
      <w:r>
        <w:rPr>
          <w:spacing w:val="-4"/>
        </w:rPr>
        <w:t xml:space="preserve"> </w:t>
      </w:r>
      <w:r>
        <w:t>культур,</w:t>
      </w:r>
      <w:r>
        <w:rPr>
          <w:spacing w:val="-3"/>
        </w:rPr>
        <w:t xml:space="preserve"> </w:t>
      </w:r>
      <w:r>
        <w:rPr>
          <w:spacing w:val="-2"/>
        </w:rPr>
        <w:t>конфессий;</w:t>
      </w:r>
    </w:p>
    <w:p w14:paraId="528D952F" w14:textId="77777777" w:rsidR="001D3DA7" w:rsidRDefault="00407865">
      <w:pPr>
        <w:pStyle w:val="a3"/>
        <w:tabs>
          <w:tab w:val="left" w:pos="2840"/>
          <w:tab w:val="left" w:pos="4656"/>
          <w:tab w:val="left" w:pos="6052"/>
          <w:tab w:val="left" w:pos="7723"/>
          <w:tab w:val="left" w:pos="9555"/>
        </w:tabs>
        <w:ind w:right="2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1CA10D2F" w14:textId="77777777" w:rsidR="001D3DA7" w:rsidRDefault="00407865">
      <w:pPr>
        <w:pStyle w:val="a3"/>
        <w:tabs>
          <w:tab w:val="left" w:pos="2746"/>
          <w:tab w:val="left" w:pos="3535"/>
          <w:tab w:val="left" w:pos="5001"/>
          <w:tab w:val="left" w:pos="6582"/>
          <w:tab w:val="left" w:pos="6925"/>
          <w:tab w:val="left" w:pos="8180"/>
          <w:tab w:val="left" w:pos="9820"/>
        </w:tabs>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69838722" w14:textId="77777777" w:rsidR="001D3DA7" w:rsidRDefault="00407865">
      <w:pPr>
        <w:pStyle w:val="a3"/>
        <w:jc w:val="left"/>
      </w:pPr>
      <w:r>
        <w:t xml:space="preserve">умение взаимодействовать с социальными институтами в соответствии с их функциями и </w:t>
      </w:r>
      <w:r>
        <w:rPr>
          <w:spacing w:val="-2"/>
        </w:rPr>
        <w:t>назначением;</w:t>
      </w:r>
    </w:p>
    <w:p w14:paraId="75E412FE" w14:textId="77777777" w:rsidR="001D3DA7" w:rsidRDefault="00407865">
      <w:pPr>
        <w:pStyle w:val="a3"/>
        <w:ind w:left="1389" w:firstLine="0"/>
        <w:jc w:val="left"/>
      </w:pPr>
      <w:r>
        <w:t>готовность</w:t>
      </w:r>
      <w:r>
        <w:rPr>
          <w:spacing w:val="-3"/>
        </w:rPr>
        <w:t xml:space="preserve"> </w:t>
      </w:r>
      <w:r>
        <w:t>к</w:t>
      </w:r>
      <w:r>
        <w:rPr>
          <w:spacing w:val="-4"/>
        </w:rPr>
        <w:t xml:space="preserve"> </w:t>
      </w:r>
      <w:r>
        <w:t>гуманитарной</w:t>
      </w:r>
      <w:r>
        <w:rPr>
          <w:spacing w:val="-3"/>
        </w:rPr>
        <w:t xml:space="preserve"> </w:t>
      </w:r>
      <w:r>
        <w:t>и</w:t>
      </w:r>
      <w:r>
        <w:rPr>
          <w:spacing w:val="-4"/>
        </w:rPr>
        <w:t xml:space="preserve"> </w:t>
      </w:r>
      <w:r>
        <w:t>волонтерской</w:t>
      </w:r>
      <w:r>
        <w:rPr>
          <w:spacing w:val="-1"/>
        </w:rPr>
        <w:t xml:space="preserve"> </w:t>
      </w:r>
      <w:r>
        <w:rPr>
          <w:spacing w:val="-2"/>
        </w:rPr>
        <w:t>деятельности;</w:t>
      </w:r>
    </w:p>
    <w:p w14:paraId="49B98CD7" w14:textId="77777777" w:rsidR="001D3DA7" w:rsidRDefault="00407865" w:rsidP="004C4C80">
      <w:pPr>
        <w:pStyle w:val="a6"/>
        <w:numPr>
          <w:ilvl w:val="0"/>
          <w:numId w:val="111"/>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6E5CE39A" w14:textId="77777777" w:rsidR="001D3DA7" w:rsidRDefault="00407865">
      <w:pPr>
        <w:pStyle w:val="a3"/>
        <w:ind w:right="221"/>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7C94806E" w14:textId="77777777" w:rsidR="001D3DA7" w:rsidRDefault="00407865">
      <w:pPr>
        <w:pStyle w:val="a3"/>
        <w:ind w:right="216"/>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680FF4F8" w14:textId="77777777" w:rsidR="001D3DA7" w:rsidRDefault="00407865" w:rsidP="004C4C80">
      <w:pPr>
        <w:pStyle w:val="a6"/>
        <w:numPr>
          <w:ilvl w:val="0"/>
          <w:numId w:val="111"/>
        </w:numPr>
        <w:tabs>
          <w:tab w:val="left" w:pos="1647"/>
        </w:tabs>
        <w:spacing w:before="3" w:line="275" w:lineRule="exact"/>
        <w:ind w:left="1647" w:hanging="258"/>
        <w:rPr>
          <w:sz w:val="24"/>
        </w:rPr>
      </w:pPr>
      <w:r>
        <w:rPr>
          <w:sz w:val="24"/>
        </w:rPr>
        <w:t>духовно-нравственного</w:t>
      </w:r>
      <w:r>
        <w:rPr>
          <w:spacing w:val="-10"/>
          <w:sz w:val="24"/>
        </w:rPr>
        <w:t xml:space="preserve"> </w:t>
      </w:r>
      <w:r>
        <w:rPr>
          <w:spacing w:val="-2"/>
          <w:sz w:val="24"/>
        </w:rPr>
        <w:t>воспитания:</w:t>
      </w:r>
    </w:p>
    <w:p w14:paraId="4735B56B" w14:textId="77777777" w:rsidR="001D3DA7" w:rsidRDefault="00407865">
      <w:pPr>
        <w:pStyle w:val="a3"/>
        <w:spacing w:line="275" w:lineRule="exact"/>
        <w:ind w:left="1389" w:firstLine="0"/>
        <w:jc w:val="left"/>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727DB637" w14:textId="77777777" w:rsidR="001D3DA7" w:rsidRDefault="00407865">
      <w:pPr>
        <w:pStyle w:val="a3"/>
        <w:ind w:left="1389"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5BC44ED8" w14:textId="77777777" w:rsidR="001D3DA7" w:rsidRDefault="00407865">
      <w:pPr>
        <w:pStyle w:val="a3"/>
        <w:ind w:right="22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15119FD8" w14:textId="77777777" w:rsidR="001D3DA7" w:rsidRDefault="00407865">
      <w:pPr>
        <w:pStyle w:val="a3"/>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602DE01B"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5AFB6651" w14:textId="77777777" w:rsidR="001D3DA7" w:rsidRDefault="00407865" w:rsidP="004C4C80">
      <w:pPr>
        <w:pStyle w:val="a6"/>
        <w:numPr>
          <w:ilvl w:val="0"/>
          <w:numId w:val="111"/>
        </w:numPr>
        <w:tabs>
          <w:tab w:val="left" w:pos="1647"/>
        </w:tabs>
        <w:spacing w:before="3" w:line="275" w:lineRule="exact"/>
        <w:ind w:left="1647" w:hanging="258"/>
        <w:rPr>
          <w:sz w:val="24"/>
        </w:rPr>
      </w:pPr>
      <w:r>
        <w:rPr>
          <w:sz w:val="24"/>
        </w:rPr>
        <w:t>эстетического</w:t>
      </w:r>
      <w:r>
        <w:rPr>
          <w:spacing w:val="-6"/>
          <w:sz w:val="24"/>
        </w:rPr>
        <w:t xml:space="preserve"> </w:t>
      </w:r>
      <w:r>
        <w:rPr>
          <w:spacing w:val="-2"/>
          <w:sz w:val="24"/>
        </w:rPr>
        <w:t>воспитания:</w:t>
      </w:r>
    </w:p>
    <w:p w14:paraId="79910A96"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4C50228A" w14:textId="77777777" w:rsidR="001D3DA7" w:rsidRDefault="00407865">
      <w:pPr>
        <w:pStyle w:val="a3"/>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3949E053" w14:textId="77777777" w:rsidR="001D3DA7" w:rsidRDefault="00407865">
      <w:pPr>
        <w:pStyle w:val="a3"/>
        <w:jc w:val="left"/>
      </w:pPr>
      <w:r>
        <w:t>убежденность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народного творчества;</w:t>
      </w:r>
    </w:p>
    <w:p w14:paraId="622FA1F9" w14:textId="77777777" w:rsidR="001D3DA7" w:rsidRDefault="001D3DA7">
      <w:pPr>
        <w:sectPr w:rsidR="001D3DA7">
          <w:pgSz w:w="11920" w:h="16850"/>
          <w:pgMar w:top="820" w:right="340" w:bottom="440" w:left="500" w:header="0" w:footer="208" w:gutter="0"/>
          <w:cols w:space="720"/>
        </w:sectPr>
      </w:pPr>
    </w:p>
    <w:p w14:paraId="5865B4C8" w14:textId="77777777" w:rsidR="001D3DA7" w:rsidRDefault="00407865">
      <w:pPr>
        <w:pStyle w:val="a3"/>
        <w:spacing w:before="78"/>
        <w:ind w:left="1389" w:firstLine="0"/>
      </w:pPr>
      <w:r>
        <w:t>стремление</w:t>
      </w:r>
      <w:r>
        <w:rPr>
          <w:spacing w:val="-8"/>
        </w:rPr>
        <w:t xml:space="preserve"> </w:t>
      </w:r>
      <w:r>
        <w:t>проявлять</w:t>
      </w:r>
      <w:r>
        <w:rPr>
          <w:spacing w:val="-3"/>
        </w:rPr>
        <w:t xml:space="preserve"> </w:t>
      </w:r>
      <w:r>
        <w:t>качества</w:t>
      </w:r>
      <w:r>
        <w:rPr>
          <w:spacing w:val="-5"/>
        </w:rPr>
        <w:t xml:space="preserve"> </w:t>
      </w:r>
      <w:r>
        <w:t>творческой</w:t>
      </w:r>
      <w:r>
        <w:rPr>
          <w:spacing w:val="-4"/>
        </w:rPr>
        <w:t xml:space="preserve"> </w:t>
      </w:r>
      <w:r>
        <w:rPr>
          <w:spacing w:val="-2"/>
        </w:rPr>
        <w:t>личности;</w:t>
      </w:r>
    </w:p>
    <w:p w14:paraId="50D54900" w14:textId="77777777" w:rsidR="001D3DA7" w:rsidRDefault="00407865" w:rsidP="004C4C80">
      <w:pPr>
        <w:pStyle w:val="a6"/>
        <w:numPr>
          <w:ilvl w:val="0"/>
          <w:numId w:val="111"/>
        </w:numPr>
        <w:tabs>
          <w:tab w:val="left" w:pos="1647"/>
        </w:tabs>
        <w:spacing w:before="2" w:line="275" w:lineRule="exact"/>
        <w:ind w:left="1647" w:hanging="258"/>
        <w:rPr>
          <w:sz w:val="24"/>
        </w:rPr>
      </w:pPr>
      <w:r>
        <w:rPr>
          <w:sz w:val="24"/>
        </w:rPr>
        <w:t>физического</w:t>
      </w:r>
      <w:r>
        <w:rPr>
          <w:spacing w:val="-3"/>
          <w:sz w:val="24"/>
        </w:rPr>
        <w:t xml:space="preserve"> </w:t>
      </w:r>
      <w:r>
        <w:rPr>
          <w:spacing w:val="-2"/>
          <w:sz w:val="24"/>
        </w:rPr>
        <w:t>воспитания:</w:t>
      </w:r>
    </w:p>
    <w:p w14:paraId="215E77DE" w14:textId="77777777" w:rsidR="001D3DA7" w:rsidRDefault="00407865">
      <w:pPr>
        <w:pStyle w:val="a3"/>
        <w:ind w:right="223"/>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0294495" w14:textId="77777777" w:rsidR="001D3DA7" w:rsidRDefault="00407865">
      <w:pPr>
        <w:pStyle w:val="a3"/>
        <w:ind w:right="221"/>
      </w:pPr>
      <w:r>
        <w:t>активное неприятие вредных привычек и иных форм причинения вреда физическому и психическому здоровью;</w:t>
      </w:r>
    </w:p>
    <w:p w14:paraId="0A38E62B" w14:textId="77777777" w:rsidR="001D3DA7" w:rsidRDefault="00407865" w:rsidP="004C4C80">
      <w:pPr>
        <w:pStyle w:val="a6"/>
        <w:numPr>
          <w:ilvl w:val="0"/>
          <w:numId w:val="111"/>
        </w:numPr>
        <w:tabs>
          <w:tab w:val="left" w:pos="1647"/>
        </w:tabs>
        <w:spacing w:before="2" w:line="275" w:lineRule="exact"/>
        <w:ind w:left="1647" w:hanging="258"/>
        <w:rPr>
          <w:sz w:val="24"/>
        </w:rPr>
      </w:pPr>
      <w:r>
        <w:rPr>
          <w:sz w:val="24"/>
        </w:rPr>
        <w:t xml:space="preserve">трудового </w:t>
      </w:r>
      <w:r>
        <w:rPr>
          <w:spacing w:val="-2"/>
          <w:sz w:val="24"/>
        </w:rPr>
        <w:t>воспитания:</w:t>
      </w:r>
    </w:p>
    <w:p w14:paraId="43E2B186" w14:textId="77777777" w:rsidR="001D3DA7" w:rsidRDefault="00407865">
      <w:pPr>
        <w:pStyle w:val="a3"/>
        <w:spacing w:line="275" w:lineRule="exact"/>
        <w:ind w:left="1389" w:firstLine="0"/>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6AC13A78" w14:textId="77777777" w:rsidR="001D3DA7" w:rsidRDefault="00407865">
      <w:pPr>
        <w:pStyle w:val="a3"/>
        <w:ind w:right="222"/>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1ECF0CD" w14:textId="77777777" w:rsidR="001D3DA7" w:rsidRDefault="00407865">
      <w:pPr>
        <w:pStyle w:val="a3"/>
        <w:ind w:right="217"/>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9DEAED4" w14:textId="77777777" w:rsidR="001D3DA7" w:rsidRDefault="00407865">
      <w:pPr>
        <w:pStyle w:val="a3"/>
        <w:spacing w:before="1"/>
        <w:ind w:left="138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4"/>
        </w:rPr>
        <w:t xml:space="preserve"> </w:t>
      </w:r>
      <w:r>
        <w:t>на</w:t>
      </w:r>
      <w:r>
        <w:rPr>
          <w:spacing w:val="-4"/>
        </w:rPr>
        <w:t xml:space="preserve"> </w:t>
      </w:r>
      <w:r>
        <w:t>протяжении</w:t>
      </w:r>
      <w:r>
        <w:rPr>
          <w:spacing w:val="-3"/>
        </w:rPr>
        <w:t xml:space="preserve"> </w:t>
      </w:r>
      <w:r>
        <w:rPr>
          <w:spacing w:val="-2"/>
        </w:rPr>
        <w:t>жизни;</w:t>
      </w:r>
    </w:p>
    <w:p w14:paraId="7EE5EA5B" w14:textId="77777777" w:rsidR="001D3DA7" w:rsidRDefault="00407865" w:rsidP="004C4C80">
      <w:pPr>
        <w:pStyle w:val="a6"/>
        <w:numPr>
          <w:ilvl w:val="0"/>
          <w:numId w:val="111"/>
        </w:numPr>
        <w:tabs>
          <w:tab w:val="left" w:pos="1647"/>
        </w:tabs>
        <w:spacing w:before="2" w:line="275" w:lineRule="exact"/>
        <w:ind w:left="1647" w:hanging="258"/>
        <w:rPr>
          <w:sz w:val="24"/>
        </w:rPr>
      </w:pPr>
      <w:r>
        <w:rPr>
          <w:sz w:val="24"/>
        </w:rPr>
        <w:t>экологического</w:t>
      </w:r>
      <w:r>
        <w:rPr>
          <w:spacing w:val="-5"/>
          <w:sz w:val="24"/>
        </w:rPr>
        <w:t xml:space="preserve"> </w:t>
      </w:r>
      <w:r>
        <w:rPr>
          <w:spacing w:val="-2"/>
          <w:sz w:val="24"/>
        </w:rPr>
        <w:t>воспитания:</w:t>
      </w:r>
    </w:p>
    <w:p w14:paraId="555CA21D"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5"/>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14:paraId="5DC41284" w14:textId="77777777" w:rsidR="001D3DA7" w:rsidRDefault="00407865">
      <w:pPr>
        <w:pStyle w:val="a3"/>
        <w:ind w:right="224"/>
      </w:pPr>
      <w:r>
        <w:t>планирование и осуществление действий в окружающей среде на основе знания целей устойчивого развития человечества;</w:t>
      </w:r>
    </w:p>
    <w:p w14:paraId="460745F1" w14:textId="77777777" w:rsidR="001D3DA7" w:rsidRDefault="00407865">
      <w:pPr>
        <w:pStyle w:val="a3"/>
        <w:ind w:left="1389" w:firstLine="0"/>
      </w:pPr>
      <w:r>
        <w:t>активное</w:t>
      </w:r>
      <w:r>
        <w:rPr>
          <w:spacing w:val="-7"/>
        </w:rPr>
        <w:t xml:space="preserve"> </w:t>
      </w:r>
      <w:r>
        <w:t>неприятие</w:t>
      </w:r>
      <w:r>
        <w:rPr>
          <w:spacing w:val="-5"/>
        </w:rPr>
        <w:t xml:space="preserve"> </w:t>
      </w:r>
      <w:r>
        <w:t>действий,</w:t>
      </w:r>
      <w:r>
        <w:rPr>
          <w:spacing w:val="-6"/>
        </w:rPr>
        <w:t xml:space="preserve"> </w:t>
      </w:r>
      <w:r>
        <w:t>приносящих</w:t>
      </w:r>
      <w:r>
        <w:rPr>
          <w:spacing w:val="-4"/>
        </w:rPr>
        <w:t xml:space="preserve"> </w:t>
      </w:r>
      <w:r>
        <w:t>вред</w:t>
      </w:r>
      <w:r>
        <w:rPr>
          <w:spacing w:val="-4"/>
        </w:rPr>
        <w:t xml:space="preserve"> </w:t>
      </w:r>
      <w:r>
        <w:t>окружающей</w:t>
      </w:r>
      <w:r>
        <w:rPr>
          <w:spacing w:val="-3"/>
        </w:rPr>
        <w:t xml:space="preserve"> </w:t>
      </w:r>
      <w:r>
        <w:rPr>
          <w:spacing w:val="-2"/>
        </w:rPr>
        <w:t>среде;</w:t>
      </w:r>
    </w:p>
    <w:p w14:paraId="20130F49" w14:textId="77777777" w:rsidR="001D3DA7" w:rsidRDefault="00407865">
      <w:pPr>
        <w:pStyle w:val="a3"/>
        <w:ind w:right="224"/>
      </w:pPr>
      <w:r>
        <w:t>умение прогнозировать неблагоприятные экологические последствия предпринимаемых действий, предотвращать их;</w:t>
      </w:r>
    </w:p>
    <w:p w14:paraId="163E2A1B" w14:textId="77777777" w:rsidR="001D3DA7" w:rsidRDefault="00407865">
      <w:pPr>
        <w:pStyle w:val="a3"/>
        <w:ind w:left="138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14:paraId="69E20554" w14:textId="77777777" w:rsidR="001D3DA7" w:rsidRDefault="00407865" w:rsidP="004C4C80">
      <w:pPr>
        <w:pStyle w:val="a6"/>
        <w:numPr>
          <w:ilvl w:val="0"/>
          <w:numId w:val="111"/>
        </w:numPr>
        <w:tabs>
          <w:tab w:val="left" w:pos="1647"/>
        </w:tabs>
        <w:spacing w:before="2" w:line="275" w:lineRule="exact"/>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1EF35836" w14:textId="77777777" w:rsidR="001D3DA7" w:rsidRDefault="00407865">
      <w:pPr>
        <w:pStyle w:val="a3"/>
        <w:ind w:right="219"/>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788BCA48" w14:textId="77777777" w:rsidR="001D3DA7" w:rsidRDefault="00407865">
      <w:pPr>
        <w:pStyle w:val="a3"/>
        <w:ind w:right="219"/>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5DC34FA" w14:textId="77777777" w:rsidR="001D3DA7" w:rsidRDefault="00407865">
      <w:pPr>
        <w:pStyle w:val="a3"/>
        <w:ind w:right="215"/>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0BE92860" w14:textId="77777777" w:rsidR="001D3DA7" w:rsidRDefault="00407865" w:rsidP="004C4C80">
      <w:pPr>
        <w:pStyle w:val="a6"/>
        <w:numPr>
          <w:ilvl w:val="2"/>
          <w:numId w:val="112"/>
        </w:numPr>
        <w:tabs>
          <w:tab w:val="left" w:pos="2228"/>
        </w:tabs>
        <w:ind w:right="220" w:firstLine="708"/>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0ABE9E48" w14:textId="77777777" w:rsidR="001D3DA7" w:rsidRDefault="00407865">
      <w:pPr>
        <w:pStyle w:val="a3"/>
        <w:ind w:right="214"/>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DCAD47F" w14:textId="77777777" w:rsidR="001D3DA7" w:rsidRDefault="00407865">
      <w:pPr>
        <w:pStyle w:val="a3"/>
        <w:ind w:right="218"/>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946E9A5" w14:textId="77777777" w:rsidR="001D3DA7" w:rsidRDefault="00407865">
      <w:pPr>
        <w:pStyle w:val="a3"/>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307E5328" w14:textId="77777777" w:rsidR="001D3DA7" w:rsidRDefault="00407865">
      <w:pPr>
        <w:pStyle w:val="a3"/>
        <w:ind w:right="224"/>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948F4E1" w14:textId="77777777" w:rsidR="001D3DA7" w:rsidRDefault="00407865">
      <w:pPr>
        <w:pStyle w:val="a3"/>
        <w:ind w:right="214"/>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7EE74349" w14:textId="77777777" w:rsidR="001D3DA7" w:rsidRDefault="00407865" w:rsidP="004C4C80">
      <w:pPr>
        <w:pStyle w:val="a6"/>
        <w:numPr>
          <w:ilvl w:val="2"/>
          <w:numId w:val="112"/>
        </w:numPr>
        <w:tabs>
          <w:tab w:val="left" w:pos="2228"/>
        </w:tabs>
        <w:ind w:right="214" w:firstLine="708"/>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w:t>
      </w:r>
      <w:r>
        <w:rPr>
          <w:spacing w:val="80"/>
          <w:sz w:val="24"/>
        </w:rPr>
        <w:t xml:space="preserve"> </w:t>
      </w:r>
      <w:r>
        <w:rPr>
          <w:sz w:val="24"/>
        </w:rPr>
        <w:t>универсальные</w:t>
      </w:r>
      <w:r>
        <w:rPr>
          <w:spacing w:val="8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регулятивные</w:t>
      </w:r>
      <w:r>
        <w:rPr>
          <w:spacing w:val="80"/>
          <w:sz w:val="24"/>
        </w:rPr>
        <w:t xml:space="preserve"> </w:t>
      </w:r>
      <w:r>
        <w:rPr>
          <w:sz w:val="24"/>
        </w:rPr>
        <w:t>универсальные</w:t>
      </w:r>
      <w:r>
        <w:rPr>
          <w:spacing w:val="80"/>
          <w:sz w:val="24"/>
        </w:rPr>
        <w:t xml:space="preserve"> </w:t>
      </w:r>
      <w:r>
        <w:rPr>
          <w:sz w:val="24"/>
        </w:rPr>
        <w:t>учебные</w:t>
      </w:r>
    </w:p>
    <w:p w14:paraId="090D48ED" w14:textId="77777777" w:rsidR="001D3DA7" w:rsidRDefault="001D3DA7">
      <w:pPr>
        <w:jc w:val="both"/>
        <w:rPr>
          <w:sz w:val="24"/>
        </w:rPr>
        <w:sectPr w:rsidR="001D3DA7">
          <w:pgSz w:w="11920" w:h="16850"/>
          <w:pgMar w:top="820" w:right="340" w:bottom="440" w:left="500" w:header="0" w:footer="208" w:gutter="0"/>
          <w:cols w:space="720"/>
        </w:sectPr>
      </w:pPr>
    </w:p>
    <w:p w14:paraId="5DB353E2" w14:textId="77777777" w:rsidR="001D3DA7" w:rsidRDefault="00407865">
      <w:pPr>
        <w:pStyle w:val="a3"/>
        <w:spacing w:before="78"/>
        <w:ind w:firstLine="0"/>
        <w:jc w:val="left"/>
      </w:pPr>
      <w:r>
        <w:t>действия,</w:t>
      </w:r>
      <w:r>
        <w:rPr>
          <w:spacing w:val="-5"/>
        </w:rPr>
        <w:t xml:space="preserve"> </w:t>
      </w:r>
      <w:r>
        <w:t>совместная</w:t>
      </w:r>
      <w:r>
        <w:rPr>
          <w:spacing w:val="-4"/>
        </w:rPr>
        <w:t xml:space="preserve"> </w:t>
      </w:r>
      <w:r>
        <w:rPr>
          <w:spacing w:val="-2"/>
        </w:rPr>
        <w:t>деятельность.</w:t>
      </w:r>
    </w:p>
    <w:p w14:paraId="43A5F040" w14:textId="77777777" w:rsidR="001D3DA7" w:rsidRDefault="00407865" w:rsidP="004C4C80">
      <w:pPr>
        <w:pStyle w:val="a6"/>
        <w:numPr>
          <w:ilvl w:val="3"/>
          <w:numId w:val="112"/>
        </w:numPr>
        <w:tabs>
          <w:tab w:val="left" w:pos="2408"/>
        </w:tabs>
        <w:ind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FFE9759" w14:textId="77777777" w:rsidR="001D3DA7" w:rsidRDefault="00407865">
      <w:pPr>
        <w:pStyle w:val="a3"/>
        <w:spacing w:before="1"/>
        <w:jc w:val="left"/>
      </w:pPr>
      <w:r>
        <w:t>самостоятельно</w:t>
      </w:r>
      <w:r>
        <w:rPr>
          <w:spacing w:val="-4"/>
        </w:rPr>
        <w:t xml:space="preserve"> </w:t>
      </w:r>
      <w:r>
        <w:t>формулировать</w:t>
      </w:r>
      <w:r>
        <w:rPr>
          <w:spacing w:val="-3"/>
        </w:rPr>
        <w:t xml:space="preserve"> </w:t>
      </w:r>
      <w:r>
        <w:t>и</w:t>
      </w:r>
      <w:r>
        <w:rPr>
          <w:spacing w:val="-6"/>
        </w:rPr>
        <w:t xml:space="preserve"> </w:t>
      </w:r>
      <w:r>
        <w:t>актуализировать</w:t>
      </w:r>
      <w:r>
        <w:rPr>
          <w:spacing w:val="-3"/>
        </w:rPr>
        <w:t xml:space="preserve"> </w:t>
      </w:r>
      <w:r>
        <w:t>социальную</w:t>
      </w:r>
      <w:r>
        <w:rPr>
          <w:spacing w:val="-4"/>
        </w:rPr>
        <w:t xml:space="preserve"> </w:t>
      </w:r>
      <w:r>
        <w:t>проблему,</w:t>
      </w:r>
      <w:r>
        <w:rPr>
          <w:spacing w:val="-4"/>
        </w:rPr>
        <w:t xml:space="preserve"> </w:t>
      </w:r>
      <w:r>
        <w:t>рассматривать</w:t>
      </w:r>
      <w:r>
        <w:rPr>
          <w:spacing w:val="-3"/>
        </w:rPr>
        <w:t xml:space="preserve"> </w:t>
      </w:r>
      <w:r>
        <w:t xml:space="preserve">ее </w:t>
      </w:r>
      <w:r>
        <w:rPr>
          <w:spacing w:val="-2"/>
        </w:rPr>
        <w:t>всесторонне;</w:t>
      </w:r>
    </w:p>
    <w:p w14:paraId="750111D6" w14:textId="77777777" w:rsidR="001D3DA7" w:rsidRDefault="00407865">
      <w:pPr>
        <w:pStyle w:val="a3"/>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40"/>
        </w:rPr>
        <w:t xml:space="preserve"> </w:t>
      </w:r>
      <w:r>
        <w:t>обобщения социальных объектов, явлений и процессов;</w:t>
      </w:r>
    </w:p>
    <w:p w14:paraId="45163D25" w14:textId="77777777" w:rsidR="001D3DA7" w:rsidRDefault="00407865">
      <w:pPr>
        <w:pStyle w:val="a3"/>
        <w:jc w:val="left"/>
      </w:pPr>
      <w:r>
        <w:t>определять</w:t>
      </w:r>
      <w:r>
        <w:rPr>
          <w:spacing w:val="80"/>
          <w:w w:val="150"/>
        </w:rPr>
        <w:t xml:space="preserve"> </w:t>
      </w:r>
      <w:r>
        <w:t>цели</w:t>
      </w:r>
      <w:r>
        <w:rPr>
          <w:spacing w:val="80"/>
          <w:w w:val="150"/>
        </w:rPr>
        <w:t xml:space="preserve"> </w:t>
      </w:r>
      <w:r>
        <w:t>познавательной</w:t>
      </w:r>
      <w:r>
        <w:rPr>
          <w:spacing w:val="80"/>
          <w:w w:val="150"/>
        </w:rPr>
        <w:t xml:space="preserve"> </w:t>
      </w:r>
      <w:r>
        <w:t>деятельности,</w:t>
      </w:r>
      <w:r>
        <w:rPr>
          <w:spacing w:val="80"/>
          <w:w w:val="150"/>
        </w:rPr>
        <w:t xml:space="preserve"> </w:t>
      </w:r>
      <w:r>
        <w:t>задавать</w:t>
      </w:r>
      <w:r>
        <w:rPr>
          <w:spacing w:val="80"/>
          <w:w w:val="150"/>
        </w:rPr>
        <w:t xml:space="preserve"> </w:t>
      </w:r>
      <w:r>
        <w:t>параметры</w:t>
      </w:r>
      <w:r>
        <w:rPr>
          <w:spacing w:val="80"/>
          <w:w w:val="150"/>
        </w:rPr>
        <w:t xml:space="preserve"> </w:t>
      </w:r>
      <w:r>
        <w:t>и</w:t>
      </w:r>
      <w:r>
        <w:rPr>
          <w:spacing w:val="80"/>
          <w:w w:val="150"/>
        </w:rPr>
        <w:t xml:space="preserve"> </w:t>
      </w:r>
      <w:r>
        <w:t>критерии</w:t>
      </w:r>
      <w:r>
        <w:rPr>
          <w:spacing w:val="80"/>
          <w:w w:val="150"/>
        </w:rPr>
        <w:t xml:space="preserve"> </w:t>
      </w:r>
      <w:r>
        <w:t xml:space="preserve">их </w:t>
      </w:r>
      <w:r>
        <w:rPr>
          <w:spacing w:val="-2"/>
        </w:rPr>
        <w:t>достижения;</w:t>
      </w:r>
    </w:p>
    <w:p w14:paraId="01349EC5" w14:textId="77777777" w:rsidR="001D3DA7" w:rsidRDefault="00407865">
      <w:pPr>
        <w:pStyle w:val="a3"/>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и</w:t>
      </w:r>
      <w:r>
        <w:rPr>
          <w:spacing w:val="80"/>
        </w:rPr>
        <w:t xml:space="preserve"> </w:t>
      </w:r>
      <w:r>
        <w:rPr>
          <w:spacing w:val="-2"/>
        </w:rPr>
        <w:t>процессах;</w:t>
      </w:r>
    </w:p>
    <w:p w14:paraId="5ABB9560" w14:textId="77777777" w:rsidR="001D3DA7" w:rsidRDefault="00407865">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разных</w:t>
      </w:r>
      <w:r>
        <w:rPr>
          <w:spacing w:val="40"/>
        </w:rPr>
        <w:t xml:space="preserve"> </w:t>
      </w:r>
      <w:r>
        <w:t>видов</w:t>
      </w:r>
      <w:r>
        <w:rPr>
          <w:spacing w:val="40"/>
        </w:rPr>
        <w:t xml:space="preserve"> </w:t>
      </w:r>
      <w:r>
        <w:t>деятельности),</w:t>
      </w:r>
      <w:r>
        <w:rPr>
          <w:spacing w:val="40"/>
        </w:rPr>
        <w:t xml:space="preserve"> </w:t>
      </w:r>
      <w:r>
        <w:t>оценивать</w:t>
      </w:r>
      <w:r>
        <w:rPr>
          <w:spacing w:val="40"/>
        </w:rPr>
        <w:t xml:space="preserve"> </w:t>
      </w:r>
      <w:r>
        <w:t>соответствие результатов целям, оценивать риски последствий деятельности;</w:t>
      </w:r>
    </w:p>
    <w:p w14:paraId="695E6B5A" w14:textId="77777777" w:rsidR="001D3DA7" w:rsidRDefault="00407865">
      <w:pPr>
        <w:pStyle w:val="a3"/>
        <w:tabs>
          <w:tab w:val="left" w:pos="3324"/>
          <w:tab w:val="left" w:pos="3729"/>
          <w:tab w:val="left" w:pos="5106"/>
          <w:tab w:val="left" w:pos="6075"/>
          <w:tab w:val="left" w:pos="6466"/>
          <w:tab w:val="left" w:pos="7682"/>
          <w:tab w:val="left" w:pos="9050"/>
          <w:tab w:val="left" w:pos="10724"/>
        </w:tabs>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66493B14" w14:textId="77777777" w:rsidR="001D3DA7" w:rsidRDefault="00407865">
      <w:pPr>
        <w:pStyle w:val="a3"/>
        <w:jc w:val="left"/>
      </w:pPr>
      <w:r>
        <w:t>развивать</w:t>
      </w:r>
      <w:r>
        <w:rPr>
          <w:spacing w:val="36"/>
        </w:rPr>
        <w:t xml:space="preserve"> </w:t>
      </w:r>
      <w:r>
        <w:t>креативное</w:t>
      </w:r>
      <w:r>
        <w:rPr>
          <w:spacing w:val="31"/>
        </w:rPr>
        <w:t xml:space="preserve"> </w:t>
      </w:r>
      <w:r>
        <w:t>мышление</w:t>
      </w:r>
      <w:r>
        <w:rPr>
          <w:spacing w:val="34"/>
        </w:rPr>
        <w:t xml:space="preserve"> </w:t>
      </w:r>
      <w:r>
        <w:t>при</w:t>
      </w:r>
      <w:r>
        <w:rPr>
          <w:spacing w:val="36"/>
        </w:rPr>
        <w:t xml:space="preserve"> </w:t>
      </w:r>
      <w:r>
        <w:t>решении</w:t>
      </w:r>
      <w:r>
        <w:rPr>
          <w:spacing w:val="36"/>
        </w:rPr>
        <w:t xml:space="preserve"> </w:t>
      </w:r>
      <w:r>
        <w:t>жизненных</w:t>
      </w:r>
      <w:r>
        <w:rPr>
          <w:spacing w:val="32"/>
        </w:rPr>
        <w:t xml:space="preserve"> </w:t>
      </w:r>
      <w:r>
        <w:t>проблем,</w:t>
      </w:r>
      <w:r>
        <w:rPr>
          <w:spacing w:val="40"/>
        </w:rPr>
        <w:t xml:space="preserve"> </w:t>
      </w:r>
      <w:r>
        <w:t>в</w:t>
      </w:r>
      <w:r>
        <w:rPr>
          <w:spacing w:val="34"/>
        </w:rPr>
        <w:t xml:space="preserve"> </w:t>
      </w:r>
      <w:r>
        <w:t>том</w:t>
      </w:r>
      <w:r>
        <w:rPr>
          <w:spacing w:val="35"/>
        </w:rPr>
        <w:t xml:space="preserve"> </w:t>
      </w:r>
      <w:r>
        <w:t>числе</w:t>
      </w:r>
      <w:r>
        <w:rPr>
          <w:spacing w:val="35"/>
        </w:rPr>
        <w:t xml:space="preserve"> </w:t>
      </w:r>
      <w:r>
        <w:t xml:space="preserve">учебно- </w:t>
      </w:r>
      <w:r>
        <w:rPr>
          <w:spacing w:val="-2"/>
        </w:rPr>
        <w:t>познавательных.</w:t>
      </w:r>
    </w:p>
    <w:p w14:paraId="226C50E0" w14:textId="77777777" w:rsidR="001D3DA7" w:rsidRDefault="00407865" w:rsidP="004C4C80">
      <w:pPr>
        <w:pStyle w:val="a6"/>
        <w:numPr>
          <w:ilvl w:val="3"/>
          <w:numId w:val="112"/>
        </w:numPr>
        <w:tabs>
          <w:tab w:val="left" w:pos="2408"/>
        </w:tabs>
        <w:ind w:right="22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14:paraId="3067565A" w14:textId="77777777" w:rsidR="001D3DA7" w:rsidRDefault="00407865">
      <w:pPr>
        <w:pStyle w:val="a3"/>
        <w:ind w:right="221"/>
      </w:pPr>
      <w:r>
        <w:t>развивать навыки учебно-исследовательской и проектной деятельности, навыки</w:t>
      </w:r>
      <w:r>
        <w:rPr>
          <w:spacing w:val="40"/>
        </w:rPr>
        <w:t xml:space="preserve"> </w:t>
      </w:r>
      <w:r>
        <w:t>разрешения проблем;</w:t>
      </w:r>
    </w:p>
    <w:p w14:paraId="07687E49" w14:textId="77777777" w:rsidR="001D3DA7" w:rsidRDefault="00407865">
      <w:pPr>
        <w:pStyle w:val="a3"/>
        <w:spacing w:before="1"/>
        <w:ind w:right="225"/>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EC163DA" w14:textId="77777777" w:rsidR="001D3DA7" w:rsidRDefault="00407865">
      <w:pPr>
        <w:pStyle w:val="a3"/>
        <w:ind w:right="217"/>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C2077E9" w14:textId="77777777" w:rsidR="001D3DA7" w:rsidRDefault="00407865">
      <w:pPr>
        <w:pStyle w:val="a3"/>
        <w:ind w:right="224"/>
      </w:pPr>
      <w:r>
        <w:t>формировать научный тип мышления, применять научную терминологию, ключевые понятия и методы социальных наук;</w:t>
      </w:r>
    </w:p>
    <w:p w14:paraId="34A51E0E" w14:textId="77777777" w:rsidR="001D3DA7" w:rsidRDefault="00407865">
      <w:pPr>
        <w:pStyle w:val="a3"/>
        <w:ind w:right="217"/>
      </w:pPr>
      <w:r>
        <w:t>ставить и формулировать собственные задачи в образовательной деятельности и</w:t>
      </w:r>
      <w:r>
        <w:rPr>
          <w:spacing w:val="40"/>
        </w:rPr>
        <w:t xml:space="preserve"> </w:t>
      </w:r>
      <w:r>
        <w:t>жизненных ситуациях;</w:t>
      </w:r>
    </w:p>
    <w:p w14:paraId="3D7ED507" w14:textId="77777777" w:rsidR="001D3DA7" w:rsidRDefault="00407865">
      <w:pPr>
        <w:pStyle w:val="a3"/>
        <w:ind w:right="218"/>
      </w:pPr>
      <w:r>
        <w:t>выявлять причинно-следственные связи социальных явлений и процессов и 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 гипотезу</w:t>
      </w:r>
      <w:r>
        <w:rPr>
          <w:spacing w:val="-1"/>
        </w:rPr>
        <w:t xml:space="preserve"> </w:t>
      </w:r>
      <w:r>
        <w:t>ее</w:t>
      </w:r>
      <w:r>
        <w:rPr>
          <w:spacing w:val="-2"/>
        </w:rPr>
        <w:t xml:space="preserve"> </w:t>
      </w:r>
      <w:r>
        <w:t>решения,</w:t>
      </w:r>
      <w:r>
        <w:rPr>
          <w:spacing w:val="-1"/>
        </w:rPr>
        <w:t xml:space="preserve"> </w:t>
      </w:r>
      <w:r>
        <w:t>находить аргументы</w:t>
      </w:r>
      <w:r>
        <w:rPr>
          <w:spacing w:val="-2"/>
        </w:rPr>
        <w:t xml:space="preserve"> </w:t>
      </w:r>
      <w:r>
        <w:t>для доказательства своих утверждений, задавать параметры и критерии решения;</w:t>
      </w:r>
    </w:p>
    <w:p w14:paraId="45BF547F" w14:textId="77777777" w:rsidR="001D3DA7" w:rsidRDefault="00407865">
      <w:pPr>
        <w:pStyle w:val="a3"/>
        <w:ind w:right="224"/>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81955A4" w14:textId="77777777" w:rsidR="001D3DA7" w:rsidRDefault="00407865">
      <w:pPr>
        <w:pStyle w:val="a3"/>
        <w:ind w:right="224"/>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5EF755AF" w14:textId="77777777" w:rsidR="001D3DA7" w:rsidRDefault="00407865">
      <w:pPr>
        <w:pStyle w:val="a3"/>
        <w:ind w:right="216"/>
      </w:pPr>
      <w:r>
        <w:t>уметь переносить знания об общественных объектах, явлениях и процессах в познавательную и практическую области жизнедеятельности;</w:t>
      </w:r>
    </w:p>
    <w:p w14:paraId="519F03FF" w14:textId="77777777" w:rsidR="001D3DA7" w:rsidRDefault="00407865">
      <w:pPr>
        <w:pStyle w:val="a3"/>
        <w:spacing w:before="1"/>
        <w:ind w:left="1389" w:firstLine="0"/>
      </w:pPr>
      <w:r>
        <w:t>уметь</w:t>
      </w:r>
      <w:r>
        <w:rPr>
          <w:spacing w:val="-3"/>
        </w:rPr>
        <w:t xml:space="preserve"> </w:t>
      </w:r>
      <w:r>
        <w:t>интегрировать</w:t>
      </w:r>
      <w:r>
        <w:rPr>
          <w:spacing w:val="-4"/>
        </w:rPr>
        <w:t xml:space="preserve"> </w:t>
      </w:r>
      <w:r>
        <w:t>знания</w:t>
      </w:r>
      <w:r>
        <w:rPr>
          <w:spacing w:val="-4"/>
        </w:rPr>
        <w:t xml:space="preserve"> </w:t>
      </w:r>
      <w:r>
        <w:t>из</w:t>
      </w:r>
      <w:r>
        <w:rPr>
          <w:spacing w:val="-3"/>
        </w:rPr>
        <w:t xml:space="preserve"> </w:t>
      </w:r>
      <w:r>
        <w:t>разных</w:t>
      </w:r>
      <w:r>
        <w:rPr>
          <w:spacing w:val="-4"/>
        </w:rPr>
        <w:t xml:space="preserve"> </w:t>
      </w:r>
      <w:r>
        <w:t>предметных</w:t>
      </w:r>
      <w:r>
        <w:rPr>
          <w:spacing w:val="-3"/>
        </w:rPr>
        <w:t xml:space="preserve"> </w:t>
      </w:r>
      <w:r>
        <w:rPr>
          <w:spacing w:val="-2"/>
        </w:rPr>
        <w:t>областей;</w:t>
      </w:r>
    </w:p>
    <w:p w14:paraId="5C693D47" w14:textId="77777777" w:rsidR="001D3DA7" w:rsidRDefault="00407865">
      <w:pPr>
        <w:pStyle w:val="a3"/>
        <w:ind w:left="1389" w:right="2474" w:firstLine="0"/>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14:paraId="4C60BF5C" w14:textId="77777777" w:rsidR="001D3DA7" w:rsidRDefault="00407865" w:rsidP="004C4C80">
      <w:pPr>
        <w:pStyle w:val="a6"/>
        <w:numPr>
          <w:ilvl w:val="3"/>
          <w:numId w:val="112"/>
        </w:numPr>
        <w:tabs>
          <w:tab w:val="left" w:pos="2408"/>
        </w:tabs>
        <w:ind w:right="220"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3699FBD9" w14:textId="77777777" w:rsidR="001D3DA7" w:rsidRDefault="00407865">
      <w:pPr>
        <w:pStyle w:val="a3"/>
        <w:ind w:right="216"/>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C5F7BFD" w14:textId="77777777" w:rsidR="001D3DA7" w:rsidRDefault="00407865">
      <w:pPr>
        <w:pStyle w:val="a3"/>
        <w:ind w:right="218"/>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6246FAE" w14:textId="77777777" w:rsidR="001D3DA7" w:rsidRDefault="00407865">
      <w:pPr>
        <w:pStyle w:val="a3"/>
        <w:ind w:right="216"/>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3EDD26B9" w14:textId="77777777" w:rsidR="001D3DA7" w:rsidRDefault="00407865">
      <w:pPr>
        <w:pStyle w:val="a3"/>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40"/>
        </w:rPr>
        <w:t xml:space="preserve"> </w:t>
      </w:r>
      <w:r>
        <w:t>техники</w:t>
      </w:r>
      <w:r>
        <w:rPr>
          <w:spacing w:val="40"/>
        </w:rPr>
        <w:t xml:space="preserve"> </w:t>
      </w:r>
      <w:r>
        <w:t>безопасности,</w:t>
      </w:r>
      <w:r>
        <w:rPr>
          <w:spacing w:val="40"/>
        </w:rPr>
        <w:t xml:space="preserve"> </w:t>
      </w:r>
      <w:r>
        <w:t>гигиены,</w:t>
      </w:r>
      <w:r>
        <w:rPr>
          <w:spacing w:val="40"/>
        </w:rPr>
        <w:t xml:space="preserve"> </w:t>
      </w:r>
      <w:r>
        <w:t>ресурсосбережения,</w:t>
      </w:r>
      <w:r>
        <w:rPr>
          <w:spacing w:val="40"/>
        </w:rPr>
        <w:t xml:space="preserve"> </w:t>
      </w:r>
      <w:r>
        <w:t>правовых</w:t>
      </w:r>
      <w:r>
        <w:rPr>
          <w:spacing w:val="40"/>
        </w:rPr>
        <w:t xml:space="preserve"> </w:t>
      </w:r>
      <w:r>
        <w:t>и</w:t>
      </w:r>
      <w:r>
        <w:rPr>
          <w:spacing w:val="40"/>
        </w:rPr>
        <w:t xml:space="preserve"> </w:t>
      </w:r>
      <w:r>
        <w:t>этических</w:t>
      </w:r>
      <w:r>
        <w:rPr>
          <w:spacing w:val="40"/>
        </w:rPr>
        <w:t xml:space="preserve"> </w:t>
      </w:r>
      <w:r>
        <w:t>норм,</w:t>
      </w:r>
    </w:p>
    <w:p w14:paraId="4523701B" w14:textId="77777777" w:rsidR="001D3DA7" w:rsidRDefault="001D3DA7">
      <w:pPr>
        <w:sectPr w:rsidR="001D3DA7">
          <w:pgSz w:w="11920" w:h="16850"/>
          <w:pgMar w:top="820" w:right="340" w:bottom="440" w:left="500" w:header="0" w:footer="208" w:gutter="0"/>
          <w:cols w:space="720"/>
        </w:sectPr>
      </w:pPr>
    </w:p>
    <w:p w14:paraId="7B90A109" w14:textId="77777777" w:rsidR="001D3DA7" w:rsidRDefault="00407865">
      <w:pPr>
        <w:pStyle w:val="a3"/>
        <w:spacing w:before="78"/>
        <w:ind w:firstLine="0"/>
        <w:jc w:val="left"/>
      </w:pPr>
      <w:r>
        <w:t>норм</w:t>
      </w:r>
      <w:r>
        <w:rPr>
          <w:spacing w:val="-5"/>
        </w:rPr>
        <w:t xml:space="preserve"> </w:t>
      </w:r>
      <w:r>
        <w:t>информационной</w:t>
      </w:r>
      <w:r>
        <w:rPr>
          <w:spacing w:val="-5"/>
        </w:rPr>
        <w:t xml:space="preserve"> </w:t>
      </w:r>
      <w:r>
        <w:rPr>
          <w:spacing w:val="-2"/>
        </w:rPr>
        <w:t>безопасности;</w:t>
      </w:r>
    </w:p>
    <w:p w14:paraId="767EBF51" w14:textId="77777777" w:rsidR="001D3DA7" w:rsidRDefault="00407865">
      <w:pPr>
        <w:pStyle w:val="a3"/>
        <w:jc w:val="left"/>
      </w:pPr>
      <w:r>
        <w:t>владеть</w:t>
      </w:r>
      <w:r>
        <w:rPr>
          <w:spacing w:val="40"/>
        </w:rPr>
        <w:t xml:space="preserve"> </w:t>
      </w:r>
      <w:r>
        <w:t>навыками</w:t>
      </w:r>
      <w:r>
        <w:rPr>
          <w:spacing w:val="40"/>
        </w:rPr>
        <w:t xml:space="preserve"> </w:t>
      </w:r>
      <w:r>
        <w:t>распознавания</w:t>
      </w:r>
      <w:r>
        <w:rPr>
          <w:spacing w:val="38"/>
        </w:rPr>
        <w:t xml:space="preserve"> </w:t>
      </w:r>
      <w:r>
        <w:t>и</w:t>
      </w:r>
      <w:r>
        <w:rPr>
          <w:spacing w:val="39"/>
        </w:rPr>
        <w:t xml:space="preserve"> </w:t>
      </w:r>
      <w:r>
        <w:t>защиты</w:t>
      </w:r>
      <w:r>
        <w:rPr>
          <w:spacing w:val="39"/>
        </w:rPr>
        <w:t xml:space="preserve"> </w:t>
      </w:r>
      <w:r>
        <w:t>информации,</w:t>
      </w:r>
      <w:r>
        <w:rPr>
          <w:spacing w:val="38"/>
        </w:rPr>
        <w:t xml:space="preserve"> </w:t>
      </w:r>
      <w:r>
        <w:t>информационной</w:t>
      </w:r>
      <w:r>
        <w:rPr>
          <w:spacing w:val="40"/>
        </w:rPr>
        <w:t xml:space="preserve"> </w:t>
      </w:r>
      <w:r>
        <w:t xml:space="preserve">безопасности </w:t>
      </w:r>
      <w:r>
        <w:rPr>
          <w:spacing w:val="-2"/>
        </w:rPr>
        <w:t>личности.</w:t>
      </w:r>
    </w:p>
    <w:p w14:paraId="777E79BD" w14:textId="77777777" w:rsidR="001D3DA7" w:rsidRDefault="00407865" w:rsidP="004C4C80">
      <w:pPr>
        <w:pStyle w:val="a6"/>
        <w:numPr>
          <w:ilvl w:val="3"/>
          <w:numId w:val="112"/>
        </w:numPr>
        <w:tabs>
          <w:tab w:val="left" w:pos="2408"/>
          <w:tab w:val="left" w:pos="2881"/>
          <w:tab w:val="left" w:pos="4676"/>
          <w:tab w:val="left" w:pos="5570"/>
          <w:tab w:val="left" w:pos="7406"/>
          <w:tab w:val="left" w:pos="8456"/>
          <w:tab w:val="left" w:pos="9660"/>
          <w:tab w:val="left" w:pos="10302"/>
        </w:tabs>
        <w:spacing w:before="1"/>
        <w:ind w:right="220"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4A11367B" w14:textId="77777777" w:rsidR="001D3DA7" w:rsidRDefault="00407865">
      <w:pPr>
        <w:pStyle w:val="a3"/>
        <w:jc w:val="left"/>
      </w:pPr>
      <w:r>
        <w:t>осуществлять</w:t>
      </w:r>
      <w:r>
        <w:rPr>
          <w:spacing w:val="32"/>
        </w:rPr>
        <w:t xml:space="preserve"> </w:t>
      </w:r>
      <w:r>
        <w:t>коммуникации</w:t>
      </w:r>
      <w:r>
        <w:rPr>
          <w:spacing w:val="30"/>
        </w:rPr>
        <w:t xml:space="preserve"> </w:t>
      </w:r>
      <w:r>
        <w:t>во</w:t>
      </w:r>
      <w:r>
        <w:rPr>
          <w:spacing w:val="31"/>
        </w:rPr>
        <w:t xml:space="preserve"> </w:t>
      </w:r>
      <w:r>
        <w:t>всех</w:t>
      </w:r>
      <w:r>
        <w:rPr>
          <w:spacing w:val="31"/>
        </w:rPr>
        <w:t xml:space="preserve"> </w:t>
      </w:r>
      <w:r>
        <w:t>сферах</w:t>
      </w:r>
      <w:r>
        <w:rPr>
          <w:spacing w:val="31"/>
        </w:rPr>
        <w:t xml:space="preserve"> </w:t>
      </w:r>
      <w:r>
        <w:t>жизни;</w:t>
      </w:r>
      <w:r>
        <w:rPr>
          <w:spacing w:val="32"/>
        </w:rPr>
        <w:t xml:space="preserve"> </w:t>
      </w:r>
      <w:r>
        <w:t>распознавать</w:t>
      </w:r>
      <w:r>
        <w:rPr>
          <w:spacing w:val="30"/>
        </w:rPr>
        <w:t xml:space="preserve"> </w:t>
      </w:r>
      <w:r>
        <w:t>невербальные</w:t>
      </w:r>
      <w:r>
        <w:rPr>
          <w:spacing w:val="30"/>
        </w:rPr>
        <w:t xml:space="preserve"> </w:t>
      </w:r>
      <w:r>
        <w:t>средства общения, понимать;</w:t>
      </w:r>
    </w:p>
    <w:p w14:paraId="1163D90A" w14:textId="77777777" w:rsidR="001D3DA7" w:rsidRDefault="00407865">
      <w:pPr>
        <w:pStyle w:val="a3"/>
        <w:tabs>
          <w:tab w:val="left" w:pos="6415"/>
        </w:tabs>
        <w:ind w:right="223"/>
        <w:jc w:val="left"/>
      </w:pPr>
      <w:r>
        <w:t>значение</w:t>
      </w:r>
      <w:r>
        <w:rPr>
          <w:spacing w:val="80"/>
        </w:rPr>
        <w:t xml:space="preserve"> </w:t>
      </w:r>
      <w:r>
        <w:t>социальных</w:t>
      </w:r>
      <w:r>
        <w:rPr>
          <w:spacing w:val="80"/>
        </w:rPr>
        <w:t xml:space="preserve"> </w:t>
      </w:r>
      <w:r>
        <w:t>знаков,</w:t>
      </w:r>
      <w:r>
        <w:rPr>
          <w:spacing w:val="80"/>
        </w:rPr>
        <w:t xml:space="preserve"> </w:t>
      </w:r>
      <w:r>
        <w:t>распознавать</w:t>
      </w:r>
      <w:r>
        <w:tab/>
        <w:t>предпосылки</w:t>
      </w:r>
      <w:r>
        <w:rPr>
          <w:spacing w:val="80"/>
        </w:rPr>
        <w:t xml:space="preserve"> </w:t>
      </w:r>
      <w:r>
        <w:t>конфликтных</w:t>
      </w:r>
      <w:r>
        <w:rPr>
          <w:spacing w:val="80"/>
        </w:rPr>
        <w:t xml:space="preserve"> </w:t>
      </w:r>
      <w:r>
        <w:t>ситуаций</w:t>
      </w:r>
      <w:r>
        <w:rPr>
          <w:spacing w:val="80"/>
        </w:rPr>
        <w:t xml:space="preserve"> </w:t>
      </w:r>
      <w:r>
        <w:t>и смягчать конфликты;</w:t>
      </w:r>
    </w:p>
    <w:p w14:paraId="3E8A0BA1" w14:textId="77777777" w:rsidR="001D3DA7" w:rsidRDefault="00407865">
      <w:pPr>
        <w:pStyle w:val="a3"/>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14:paraId="50ED05C4" w14:textId="77777777" w:rsidR="001D3DA7" w:rsidRDefault="00407865">
      <w:pPr>
        <w:pStyle w:val="a3"/>
        <w:ind w:left="1389" w:firstLine="0"/>
        <w:jc w:val="left"/>
      </w:pPr>
      <w:r>
        <w:t>развернуто</w:t>
      </w:r>
      <w:r>
        <w:rPr>
          <w:spacing w:val="-6"/>
        </w:rPr>
        <w:t xml:space="preserve"> </w:t>
      </w:r>
      <w:r>
        <w:t>и</w:t>
      </w:r>
      <w:r>
        <w:rPr>
          <w:spacing w:val="-2"/>
        </w:rPr>
        <w:t xml:space="preserve"> </w:t>
      </w:r>
      <w:r>
        <w:t>логично</w:t>
      </w:r>
      <w:r>
        <w:rPr>
          <w:spacing w:val="-5"/>
        </w:rPr>
        <w:t xml:space="preserve"> </w:t>
      </w:r>
      <w:r>
        <w:t>излагать</w:t>
      </w:r>
      <w:r>
        <w:rPr>
          <w:spacing w:val="-3"/>
        </w:rPr>
        <w:t xml:space="preserve"> </w:t>
      </w:r>
      <w:r>
        <w:t>свою</w:t>
      </w:r>
      <w:r>
        <w:rPr>
          <w:spacing w:val="-3"/>
        </w:rPr>
        <w:t xml:space="preserve"> </w:t>
      </w:r>
      <w:r>
        <w:t>точку</w:t>
      </w:r>
      <w:r>
        <w:rPr>
          <w:spacing w:val="-4"/>
        </w:rPr>
        <w:t xml:space="preserve"> </w:t>
      </w:r>
      <w:r>
        <w:t>зрения</w:t>
      </w:r>
      <w:r>
        <w:rPr>
          <w:spacing w:val="-3"/>
        </w:rPr>
        <w:t xml:space="preserve"> </w:t>
      </w:r>
      <w:r>
        <w:t>с</w:t>
      </w:r>
      <w:r>
        <w:rPr>
          <w:spacing w:val="-4"/>
        </w:rPr>
        <w:t xml:space="preserve"> </w:t>
      </w:r>
      <w:r>
        <w:t>использованием</w:t>
      </w:r>
      <w:r>
        <w:rPr>
          <w:spacing w:val="-3"/>
        </w:rPr>
        <w:t xml:space="preserve"> </w:t>
      </w:r>
      <w:r>
        <w:t>языковых</w:t>
      </w:r>
      <w:r>
        <w:rPr>
          <w:spacing w:val="-3"/>
        </w:rPr>
        <w:t xml:space="preserve"> </w:t>
      </w:r>
      <w:r>
        <w:rPr>
          <w:spacing w:val="-2"/>
        </w:rPr>
        <w:t>средств.</w:t>
      </w:r>
    </w:p>
    <w:p w14:paraId="300307B8" w14:textId="77777777" w:rsidR="001D3DA7" w:rsidRDefault="00407865" w:rsidP="004C4C80">
      <w:pPr>
        <w:pStyle w:val="a6"/>
        <w:numPr>
          <w:ilvl w:val="3"/>
          <w:numId w:val="112"/>
        </w:numPr>
        <w:tabs>
          <w:tab w:val="left" w:pos="2408"/>
        </w:tabs>
        <w:ind w:right="219"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14:paraId="7F4BFDAC" w14:textId="77777777" w:rsidR="001D3DA7" w:rsidRDefault="00407865">
      <w:pPr>
        <w:pStyle w:val="a3"/>
        <w:tabs>
          <w:tab w:val="left" w:pos="6406"/>
        </w:tabs>
        <w:ind w:left="1389" w:firstLine="0"/>
        <w:jc w:val="left"/>
      </w:pPr>
      <w:r>
        <w:t>самостоятельно</w:t>
      </w:r>
      <w:r>
        <w:rPr>
          <w:spacing w:val="-4"/>
        </w:rPr>
        <w:t xml:space="preserve"> </w:t>
      </w:r>
      <w:r>
        <w:t>осуществлять</w:t>
      </w:r>
      <w:r>
        <w:rPr>
          <w:spacing w:val="-4"/>
        </w:rPr>
        <w:t xml:space="preserve"> </w:t>
      </w:r>
      <w:r>
        <w:rPr>
          <w:spacing w:val="-2"/>
        </w:rPr>
        <w:t>познавательную</w:t>
      </w:r>
      <w:r>
        <w:tab/>
      </w:r>
      <w:r>
        <w:rPr>
          <w:spacing w:val="-2"/>
        </w:rPr>
        <w:t>деятельность;</w:t>
      </w:r>
    </w:p>
    <w:p w14:paraId="214FBBE7" w14:textId="77777777" w:rsidR="001D3DA7" w:rsidRDefault="00407865">
      <w:pPr>
        <w:pStyle w:val="a3"/>
        <w:jc w:val="left"/>
      </w:pPr>
      <w:r>
        <w:t>выявлять</w:t>
      </w:r>
      <w:r>
        <w:rPr>
          <w:spacing w:val="40"/>
        </w:rPr>
        <w:t xml:space="preserve"> </w:t>
      </w:r>
      <w:r>
        <w:t>проблемы,</w:t>
      </w:r>
      <w:r>
        <w:rPr>
          <w:spacing w:val="40"/>
        </w:rPr>
        <w:t xml:space="preserve"> </w:t>
      </w:r>
      <w:r>
        <w:t>ставить</w:t>
      </w:r>
      <w:r>
        <w:rPr>
          <w:spacing w:val="40"/>
        </w:rPr>
        <w:t xml:space="preserve"> </w:t>
      </w:r>
      <w:r>
        <w:t>и</w:t>
      </w:r>
      <w:r>
        <w:rPr>
          <w:spacing w:val="40"/>
        </w:rPr>
        <w:t xml:space="preserve"> </w:t>
      </w:r>
      <w:r>
        <w:t>формулировать</w:t>
      </w:r>
      <w:r>
        <w:rPr>
          <w:spacing w:val="40"/>
        </w:rPr>
        <w:t xml:space="preserve"> </w:t>
      </w:r>
      <w:r>
        <w:t>собственные</w:t>
      </w:r>
      <w:r>
        <w:rPr>
          <w:spacing w:val="40"/>
        </w:rPr>
        <w:t xml:space="preserve"> </w:t>
      </w:r>
      <w:r>
        <w:t>задачи</w:t>
      </w:r>
      <w:r>
        <w:rPr>
          <w:spacing w:val="40"/>
        </w:rPr>
        <w:t xml:space="preserve"> </w:t>
      </w:r>
      <w:r>
        <w:t>в</w:t>
      </w:r>
      <w:r>
        <w:rPr>
          <w:spacing w:val="40"/>
        </w:rPr>
        <w:t xml:space="preserve"> </w:t>
      </w:r>
      <w:r>
        <w:t>образовательной</w:t>
      </w:r>
      <w:r>
        <w:rPr>
          <w:spacing w:val="80"/>
        </w:rPr>
        <w:t xml:space="preserve"> </w:t>
      </w:r>
      <w:r>
        <w:t>деятельности и в жизненных ситуациях;</w:t>
      </w:r>
    </w:p>
    <w:p w14:paraId="0AE84FAF"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 собственных возможностей и предпочтений;</w:t>
      </w:r>
    </w:p>
    <w:p w14:paraId="0D4599FC" w14:textId="77777777" w:rsidR="001D3DA7" w:rsidRDefault="00407865">
      <w:pPr>
        <w:pStyle w:val="a3"/>
        <w:tabs>
          <w:tab w:val="left" w:pos="9128"/>
        </w:tabs>
        <w:ind w:right="220"/>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возникающим</w:t>
      </w:r>
      <w:r>
        <w:rPr>
          <w:spacing w:val="80"/>
        </w:rPr>
        <w:t xml:space="preserve"> </w:t>
      </w:r>
      <w:r>
        <w:t>в</w:t>
      </w:r>
      <w:r>
        <w:rPr>
          <w:spacing w:val="80"/>
        </w:rPr>
        <w:t xml:space="preserve"> </w:t>
      </w:r>
      <w:r>
        <w:t>познавательной</w:t>
      </w:r>
      <w:r>
        <w:tab/>
        <w:t>и</w:t>
      </w:r>
      <w:r>
        <w:rPr>
          <w:spacing w:val="80"/>
        </w:rPr>
        <w:t xml:space="preserve"> </w:t>
      </w:r>
      <w:r>
        <w:t>практической деятельности, в межличностных отношениях;</w:t>
      </w:r>
    </w:p>
    <w:p w14:paraId="42310EDF" w14:textId="77777777" w:rsidR="001D3DA7" w:rsidRDefault="00407865">
      <w:pPr>
        <w:pStyle w:val="a3"/>
        <w:spacing w:before="1"/>
        <w:ind w:left="1389" w:firstLine="0"/>
        <w:jc w:val="left"/>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6F144EEF" w14:textId="77777777" w:rsidR="001D3DA7" w:rsidRDefault="00407865">
      <w:pPr>
        <w:pStyle w:val="a3"/>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 аргументировать сделанный выбор, брать ответственность за принятое решение;</w:t>
      </w:r>
    </w:p>
    <w:p w14:paraId="7925236D" w14:textId="77777777" w:rsidR="001D3DA7" w:rsidRDefault="00407865">
      <w:pPr>
        <w:pStyle w:val="a3"/>
        <w:ind w:left="1389" w:firstLine="0"/>
        <w:jc w:val="left"/>
      </w:pPr>
      <w:r>
        <w:t>оценивать</w:t>
      </w:r>
      <w:r>
        <w:rPr>
          <w:spacing w:val="-8"/>
        </w:rPr>
        <w:t xml:space="preserve"> </w:t>
      </w:r>
      <w:r>
        <w:t>приобретенный</w:t>
      </w:r>
      <w:r>
        <w:rPr>
          <w:spacing w:val="-7"/>
        </w:rPr>
        <w:t xml:space="preserve"> </w:t>
      </w:r>
      <w:r>
        <w:rPr>
          <w:spacing w:val="-2"/>
        </w:rPr>
        <w:t>опыт;</w:t>
      </w:r>
    </w:p>
    <w:p w14:paraId="20CD0F80" w14:textId="77777777" w:rsidR="001D3DA7" w:rsidRDefault="00407865">
      <w:pPr>
        <w:pStyle w:val="a3"/>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75D86190" w14:textId="77777777" w:rsidR="001D3DA7" w:rsidRDefault="00407865" w:rsidP="004C4C80">
      <w:pPr>
        <w:pStyle w:val="a6"/>
        <w:numPr>
          <w:ilvl w:val="3"/>
          <w:numId w:val="112"/>
        </w:numPr>
        <w:tabs>
          <w:tab w:val="left" w:pos="2408"/>
        </w:tabs>
        <w:ind w:left="1389" w:right="1144" w:firstLine="0"/>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умения</w:t>
      </w:r>
      <w:r>
        <w:rPr>
          <w:spacing w:val="-4"/>
          <w:sz w:val="24"/>
        </w:rPr>
        <w:t xml:space="preserve"> </w:t>
      </w:r>
      <w:r>
        <w:rPr>
          <w:sz w:val="24"/>
        </w:rPr>
        <w:t>совместной</w:t>
      </w:r>
      <w:r>
        <w:rPr>
          <w:spacing w:val="-5"/>
          <w:sz w:val="24"/>
        </w:rPr>
        <w:t xml:space="preserve"> </w:t>
      </w:r>
      <w:r>
        <w:rPr>
          <w:sz w:val="24"/>
        </w:rPr>
        <w:t>деятельности: понимать и использовать преимущества командной и индивидуальной работы;</w:t>
      </w:r>
    </w:p>
    <w:p w14:paraId="0923B6C5" w14:textId="77777777" w:rsidR="001D3DA7" w:rsidRDefault="00407865">
      <w:pPr>
        <w:pStyle w:val="a3"/>
        <w:ind w:right="225"/>
      </w:pPr>
      <w:r>
        <w:t>выбирать тематику и методы совместных действий с учетом общих интересов и возможностей каждого члена коллектива;</w:t>
      </w:r>
    </w:p>
    <w:p w14:paraId="3A2754F2" w14:textId="77777777" w:rsidR="001D3DA7" w:rsidRDefault="00407865">
      <w:pPr>
        <w:pStyle w:val="a3"/>
        <w:ind w:right="221"/>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1F2964B" w14:textId="77777777" w:rsidR="001D3DA7" w:rsidRDefault="00407865">
      <w:pPr>
        <w:pStyle w:val="a3"/>
        <w:ind w:right="217"/>
      </w:pPr>
      <w:r>
        <w:t>оценивать качество своего вклада и вклада каждого участника команды в общий результат по разработанным критериям;</w:t>
      </w:r>
    </w:p>
    <w:p w14:paraId="227C6E93" w14:textId="77777777" w:rsidR="001D3DA7" w:rsidRDefault="00407865">
      <w:pPr>
        <w:pStyle w:val="a3"/>
        <w:ind w:right="222"/>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AAAC124" w14:textId="77777777" w:rsidR="001D3DA7" w:rsidRDefault="00407865">
      <w:pPr>
        <w:pStyle w:val="a3"/>
        <w:ind w:right="223"/>
      </w:pPr>
      <w:r>
        <w:t>осуществлять позитивное стратегическое поведение в различных ситуациях, проявлять творчество и воображение, быть инициативным.</w:t>
      </w:r>
    </w:p>
    <w:p w14:paraId="23C03D59" w14:textId="77777777" w:rsidR="001D3DA7" w:rsidRDefault="00407865" w:rsidP="004C4C80">
      <w:pPr>
        <w:pStyle w:val="a6"/>
        <w:numPr>
          <w:ilvl w:val="3"/>
          <w:numId w:val="112"/>
        </w:numPr>
        <w:tabs>
          <w:tab w:val="left" w:pos="2408"/>
        </w:tabs>
        <w:spacing w:before="1"/>
        <w:ind w:right="220" w:firstLine="708"/>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20FE4CCF" w14:textId="77777777" w:rsidR="001D3DA7" w:rsidRDefault="00407865">
      <w:pPr>
        <w:pStyle w:val="a3"/>
        <w:ind w:right="224"/>
      </w:pPr>
      <w:r>
        <w:t>давать оценку новым ситуациям, вносить коррективы в деятельность, оценивать соответствие результатов целям;</w:t>
      </w:r>
    </w:p>
    <w:p w14:paraId="56D573FE" w14:textId="77777777" w:rsidR="001D3DA7" w:rsidRDefault="00407865">
      <w:pPr>
        <w:pStyle w:val="a3"/>
        <w:ind w:right="21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55CFCC76" w14:textId="77777777" w:rsidR="001D3DA7" w:rsidRDefault="00407865">
      <w:pPr>
        <w:pStyle w:val="a3"/>
        <w:ind w:left="1389" w:right="1555" w:firstLine="0"/>
      </w:pPr>
      <w:r>
        <w:t>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14:paraId="1FE3A801" w14:textId="77777777" w:rsidR="001D3DA7" w:rsidRDefault="00407865">
      <w:pPr>
        <w:pStyle w:val="a3"/>
        <w:jc w:val="left"/>
      </w:pPr>
      <w:r>
        <w:t>принимать себя, понимая свои недостатки и достоинства; принимать мотивы и аргументы других при анализе результатов деятельности;</w:t>
      </w:r>
    </w:p>
    <w:p w14:paraId="7BB0FFBB" w14:textId="77777777" w:rsidR="001D3DA7" w:rsidRDefault="00407865">
      <w:pPr>
        <w:pStyle w:val="a3"/>
        <w:jc w:val="left"/>
      </w:pPr>
      <w:r>
        <w:t>признавать свое право и право других на ошибку; развивать способность понимать мир с</w:t>
      </w:r>
      <w:r>
        <w:rPr>
          <w:spacing w:val="40"/>
        </w:rPr>
        <w:t xml:space="preserve"> </w:t>
      </w:r>
      <w:r>
        <w:t>позиции другого человека.</w:t>
      </w:r>
    </w:p>
    <w:p w14:paraId="504FB32D" w14:textId="77777777" w:rsidR="001D3DA7" w:rsidRDefault="00407865" w:rsidP="004C4C80">
      <w:pPr>
        <w:pStyle w:val="a6"/>
        <w:numPr>
          <w:ilvl w:val="2"/>
          <w:numId w:val="112"/>
        </w:numPr>
        <w:tabs>
          <w:tab w:val="left" w:pos="2228"/>
        </w:tabs>
        <w:ind w:right="216"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10</w:t>
      </w:r>
      <w:r>
        <w:rPr>
          <w:spacing w:val="80"/>
          <w:sz w:val="24"/>
        </w:rPr>
        <w:t xml:space="preserve"> </w:t>
      </w:r>
      <w:r>
        <w:rPr>
          <w:sz w:val="24"/>
        </w:rPr>
        <w:t>класса</w:t>
      </w:r>
      <w:r>
        <w:rPr>
          <w:spacing w:val="80"/>
          <w:sz w:val="24"/>
        </w:rPr>
        <w:t xml:space="preserve"> </w:t>
      </w:r>
      <w:r>
        <w:rPr>
          <w:sz w:val="24"/>
        </w:rPr>
        <w:t>по</w:t>
      </w:r>
      <w:r>
        <w:rPr>
          <w:spacing w:val="80"/>
          <w:sz w:val="24"/>
        </w:rPr>
        <w:t xml:space="preserve"> </w:t>
      </w:r>
      <w:r>
        <w:rPr>
          <w:sz w:val="24"/>
        </w:rPr>
        <w:t>обществознанию (базовый уровень).</w:t>
      </w:r>
    </w:p>
    <w:p w14:paraId="1C99A422" w14:textId="77777777" w:rsidR="001D3DA7" w:rsidRDefault="001D3DA7">
      <w:pPr>
        <w:rPr>
          <w:sz w:val="24"/>
        </w:rPr>
        <w:sectPr w:rsidR="001D3DA7">
          <w:pgSz w:w="11920" w:h="16850"/>
          <w:pgMar w:top="820" w:right="340" w:bottom="440" w:left="500" w:header="0" w:footer="208" w:gutter="0"/>
          <w:cols w:space="720"/>
        </w:sectPr>
      </w:pPr>
    </w:p>
    <w:p w14:paraId="4D3A7D93" w14:textId="77777777" w:rsidR="001D3DA7" w:rsidRDefault="00407865" w:rsidP="004C4C80">
      <w:pPr>
        <w:pStyle w:val="a6"/>
        <w:numPr>
          <w:ilvl w:val="3"/>
          <w:numId w:val="112"/>
        </w:numPr>
        <w:tabs>
          <w:tab w:val="left" w:pos="2408"/>
        </w:tabs>
        <w:spacing w:before="78"/>
        <w:ind w:right="215" w:firstLine="708"/>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w:t>
      </w:r>
      <w:r>
        <w:rPr>
          <w:spacing w:val="-4"/>
          <w:sz w:val="24"/>
        </w:rPr>
        <w:t xml:space="preserve"> </w:t>
      </w:r>
      <w:r>
        <w:rPr>
          <w:sz w:val="24"/>
        </w:rPr>
        <w:t>Российской Федерации;</w:t>
      </w:r>
      <w:r>
        <w:rPr>
          <w:spacing w:val="-1"/>
          <w:sz w:val="24"/>
        </w:rPr>
        <w:t xml:space="preserve"> </w:t>
      </w:r>
      <w:r>
        <w:rPr>
          <w:sz w:val="24"/>
        </w:rPr>
        <w:t>человеке</w:t>
      </w:r>
      <w:r>
        <w:rPr>
          <w:spacing w:val="-2"/>
          <w:sz w:val="24"/>
        </w:rPr>
        <w:t xml:space="preserve"> </w:t>
      </w:r>
      <w:r>
        <w:rPr>
          <w:sz w:val="24"/>
        </w:rPr>
        <w:t>как</w:t>
      </w:r>
      <w:r>
        <w:rPr>
          <w:spacing w:val="-3"/>
          <w:sz w:val="24"/>
        </w:rPr>
        <w:t xml:space="preserve"> </w:t>
      </w:r>
      <w:r>
        <w:rPr>
          <w:sz w:val="24"/>
        </w:rPr>
        <w:t>субъекте</w:t>
      </w:r>
      <w:r>
        <w:rPr>
          <w:spacing w:val="-2"/>
          <w:sz w:val="24"/>
        </w:rPr>
        <w:t xml:space="preserve"> </w:t>
      </w:r>
      <w:r>
        <w:rPr>
          <w:sz w:val="24"/>
        </w:rPr>
        <w:t>общественных</w:t>
      </w:r>
      <w:r>
        <w:rPr>
          <w:spacing w:val="-2"/>
          <w:sz w:val="24"/>
        </w:rPr>
        <w:t xml:space="preserve"> </w:t>
      </w:r>
      <w:r>
        <w:rPr>
          <w:sz w:val="24"/>
        </w:rPr>
        <w:t>отношений</w:t>
      </w:r>
      <w:r>
        <w:rPr>
          <w:spacing w:val="-2"/>
          <w:sz w:val="24"/>
        </w:rPr>
        <w:t xml:space="preserve"> </w:t>
      </w:r>
      <w:r>
        <w:rPr>
          <w:sz w:val="24"/>
        </w:rPr>
        <w:t>и сознательной деятельности; особенностях социализации личности и ее этапах в современных условиях; деятельности и ее структуре;</w:t>
      </w:r>
    </w:p>
    <w:p w14:paraId="57F04658" w14:textId="77777777" w:rsidR="001D3DA7" w:rsidRDefault="00407865">
      <w:pPr>
        <w:pStyle w:val="a3"/>
        <w:spacing w:before="1"/>
        <w:ind w:right="217"/>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37C784EC" w14:textId="77777777" w:rsidR="001D3DA7" w:rsidRDefault="00407865">
      <w:pPr>
        <w:pStyle w:val="a3"/>
        <w:ind w:right="215"/>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7C431B3C" w14:textId="77777777" w:rsidR="001D3DA7" w:rsidRDefault="00407865">
      <w:pPr>
        <w:pStyle w:val="a3"/>
        <w:ind w:right="214"/>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3578D445" w14:textId="77777777" w:rsidR="001D3DA7" w:rsidRDefault="00407865" w:rsidP="004C4C80">
      <w:pPr>
        <w:pStyle w:val="a6"/>
        <w:numPr>
          <w:ilvl w:val="3"/>
          <w:numId w:val="112"/>
        </w:numPr>
        <w:tabs>
          <w:tab w:val="left" w:pos="2408"/>
        </w:tabs>
        <w:ind w:right="217" w:firstLine="708"/>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w:t>
      </w:r>
      <w:r>
        <w:rPr>
          <w:spacing w:val="40"/>
          <w:sz w:val="24"/>
        </w:rPr>
        <w:t xml:space="preserve"> </w:t>
      </w:r>
      <w:r>
        <w:rPr>
          <w:sz w:val="24"/>
        </w:rPr>
        <w:t>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77741E20" w14:textId="77777777" w:rsidR="001D3DA7" w:rsidRDefault="00407865" w:rsidP="004C4C80">
      <w:pPr>
        <w:pStyle w:val="a6"/>
        <w:numPr>
          <w:ilvl w:val="3"/>
          <w:numId w:val="112"/>
        </w:numPr>
        <w:tabs>
          <w:tab w:val="left" w:pos="2408"/>
        </w:tabs>
        <w:spacing w:before="1"/>
        <w:ind w:right="215" w:firstLine="708"/>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CB4A145" w14:textId="77777777" w:rsidR="001D3DA7" w:rsidRDefault="00407865">
      <w:pPr>
        <w:pStyle w:val="a3"/>
        <w:ind w:right="222"/>
      </w:pPr>
      <w:r>
        <w:t>определять различные смыслы многозначных понятий, в том числе: общество, личность, свобода, культура, экономика, собственность;</w:t>
      </w:r>
    </w:p>
    <w:p w14:paraId="789BA06A" w14:textId="77777777" w:rsidR="001D3DA7" w:rsidRDefault="00407865">
      <w:pPr>
        <w:pStyle w:val="a3"/>
        <w:spacing w:before="1"/>
        <w:ind w:right="216"/>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0566063C" w14:textId="77777777" w:rsidR="001D3DA7" w:rsidRDefault="00407865" w:rsidP="004C4C80">
      <w:pPr>
        <w:pStyle w:val="a6"/>
        <w:numPr>
          <w:ilvl w:val="3"/>
          <w:numId w:val="112"/>
        </w:numPr>
        <w:tabs>
          <w:tab w:val="left" w:pos="2408"/>
        </w:tabs>
        <w:ind w:right="216" w:firstLine="708"/>
        <w:rPr>
          <w:sz w:val="24"/>
        </w:rPr>
      </w:pPr>
      <w:r>
        <w:rPr>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w:t>
      </w:r>
      <w:r>
        <w:rPr>
          <w:spacing w:val="80"/>
          <w:sz w:val="24"/>
        </w:rPr>
        <w:t xml:space="preserve"> </w:t>
      </w:r>
      <w:r>
        <w:rPr>
          <w:sz w:val="24"/>
        </w:rPr>
        <w:t>деятельности и проблем устойчивого развития; макроэкономических показателей и качества жизни; спроса и предложения;</w:t>
      </w:r>
    </w:p>
    <w:p w14:paraId="3609EBDD" w14:textId="77777777" w:rsidR="001D3DA7" w:rsidRDefault="00407865">
      <w:pPr>
        <w:pStyle w:val="a3"/>
        <w:ind w:right="215"/>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w:t>
      </w:r>
      <w:r>
        <w:rPr>
          <w:spacing w:val="74"/>
        </w:rPr>
        <w:t xml:space="preserve"> </w:t>
      </w:r>
      <w:r>
        <w:t>культурного</w:t>
      </w:r>
      <w:r>
        <w:rPr>
          <w:spacing w:val="75"/>
        </w:rPr>
        <w:t xml:space="preserve"> </w:t>
      </w:r>
      <w:r>
        <w:t>многообразия</w:t>
      </w:r>
      <w:r>
        <w:rPr>
          <w:spacing w:val="73"/>
        </w:rPr>
        <w:t xml:space="preserve"> </w:t>
      </w:r>
      <w:r>
        <w:t>современного</w:t>
      </w:r>
      <w:r>
        <w:rPr>
          <w:spacing w:val="75"/>
        </w:rPr>
        <w:t xml:space="preserve"> </w:t>
      </w:r>
      <w:r>
        <w:t>общества;</w:t>
      </w:r>
      <w:r>
        <w:rPr>
          <w:spacing w:val="78"/>
        </w:rPr>
        <w:t xml:space="preserve"> </w:t>
      </w:r>
      <w:r>
        <w:t>возрастания</w:t>
      </w:r>
      <w:r>
        <w:rPr>
          <w:spacing w:val="75"/>
        </w:rPr>
        <w:t xml:space="preserve"> </w:t>
      </w:r>
      <w:r>
        <w:t>роли</w:t>
      </w:r>
      <w:r>
        <w:rPr>
          <w:spacing w:val="74"/>
        </w:rPr>
        <w:t xml:space="preserve"> </w:t>
      </w:r>
      <w:r>
        <w:t>науки</w:t>
      </w:r>
      <w:r>
        <w:rPr>
          <w:spacing w:val="76"/>
        </w:rPr>
        <w:t xml:space="preserve"> </w:t>
      </w:r>
      <w:r>
        <w:t>в</w:t>
      </w:r>
    </w:p>
    <w:p w14:paraId="35AA3C60" w14:textId="77777777" w:rsidR="001D3DA7" w:rsidRDefault="001D3DA7">
      <w:pPr>
        <w:sectPr w:rsidR="001D3DA7">
          <w:pgSz w:w="11920" w:h="16850"/>
          <w:pgMar w:top="820" w:right="340" w:bottom="440" w:left="500" w:header="0" w:footer="208" w:gutter="0"/>
          <w:cols w:space="720"/>
        </w:sectPr>
      </w:pPr>
    </w:p>
    <w:p w14:paraId="5EDB0677" w14:textId="77777777" w:rsidR="001D3DA7" w:rsidRDefault="00407865">
      <w:pPr>
        <w:pStyle w:val="a3"/>
        <w:spacing w:before="78"/>
        <w:ind w:right="222" w:firstLine="0"/>
      </w:pPr>
      <w:r>
        <w:t>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1393EA09" w14:textId="77777777" w:rsidR="001D3DA7" w:rsidRDefault="00407865">
      <w:pPr>
        <w:pStyle w:val="a3"/>
        <w:spacing w:before="1"/>
        <w:ind w:right="222"/>
      </w:pPr>
      <w:r>
        <w:t>отражать связи социальных объектов и явлений с помощью различных знаковых систем, в том числе в таблицах, схемах, диаграммах, графиках.</w:t>
      </w:r>
    </w:p>
    <w:p w14:paraId="2C8616D7" w14:textId="77777777" w:rsidR="001D3DA7" w:rsidRDefault="00407865" w:rsidP="004C4C80">
      <w:pPr>
        <w:pStyle w:val="a6"/>
        <w:numPr>
          <w:ilvl w:val="3"/>
          <w:numId w:val="112"/>
        </w:numPr>
        <w:tabs>
          <w:tab w:val="left" w:pos="2097"/>
          <w:tab w:val="left" w:pos="2201"/>
          <w:tab w:val="left" w:pos="2408"/>
          <w:tab w:val="left" w:pos="3441"/>
          <w:tab w:val="left" w:pos="3788"/>
          <w:tab w:val="left" w:pos="4400"/>
          <w:tab w:val="left" w:pos="5216"/>
          <w:tab w:val="left" w:pos="7206"/>
          <w:tab w:val="left" w:pos="8257"/>
          <w:tab w:val="left" w:pos="10178"/>
        </w:tabs>
        <w:ind w:right="218" w:firstLine="708"/>
        <w:jc w:val="right"/>
        <w:rPr>
          <w:sz w:val="24"/>
        </w:rPr>
      </w:pPr>
      <w:r>
        <w:rPr>
          <w:sz w:val="24"/>
        </w:rPr>
        <w:t>Иметь</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методах</w:t>
      </w:r>
      <w:r>
        <w:rPr>
          <w:spacing w:val="40"/>
          <w:sz w:val="24"/>
        </w:rPr>
        <w:t xml:space="preserve"> </w:t>
      </w:r>
      <w:r>
        <w:rPr>
          <w:sz w:val="24"/>
        </w:rPr>
        <w:t>изучения</w:t>
      </w:r>
      <w:r>
        <w:rPr>
          <w:spacing w:val="40"/>
          <w:sz w:val="24"/>
        </w:rPr>
        <w:t xml:space="preserve"> </w:t>
      </w:r>
      <w:r>
        <w:rPr>
          <w:sz w:val="24"/>
        </w:rPr>
        <w:t>социальных</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процессов</w:t>
      </w:r>
      <w:r>
        <w:rPr>
          <w:spacing w:val="40"/>
          <w:sz w:val="24"/>
        </w:rPr>
        <w:t xml:space="preserve"> </w:t>
      </w:r>
      <w:r>
        <w:rPr>
          <w:sz w:val="24"/>
        </w:rPr>
        <w:t>в социальных</w:t>
      </w:r>
      <w:r>
        <w:rPr>
          <w:spacing w:val="80"/>
          <w:sz w:val="24"/>
        </w:rPr>
        <w:t xml:space="preserve"> </w:t>
      </w:r>
      <w:r>
        <w:rPr>
          <w:sz w:val="24"/>
        </w:rPr>
        <w:t>науках,</w:t>
      </w:r>
      <w:r>
        <w:rPr>
          <w:spacing w:val="80"/>
          <w:sz w:val="24"/>
        </w:rPr>
        <w:t xml:space="preserve"> </w:t>
      </w:r>
      <w:r>
        <w:rPr>
          <w:sz w:val="24"/>
        </w:rPr>
        <w:t>включая</w:t>
      </w:r>
      <w:r>
        <w:rPr>
          <w:spacing w:val="80"/>
          <w:sz w:val="24"/>
        </w:rPr>
        <w:t xml:space="preserve"> </w:t>
      </w:r>
      <w:r>
        <w:rPr>
          <w:sz w:val="24"/>
        </w:rPr>
        <w:t>универсальные</w:t>
      </w:r>
      <w:r>
        <w:rPr>
          <w:spacing w:val="80"/>
          <w:sz w:val="24"/>
        </w:rPr>
        <w:t xml:space="preserve"> </w:t>
      </w:r>
      <w:r>
        <w:rPr>
          <w:sz w:val="24"/>
        </w:rPr>
        <w:t>методы</w:t>
      </w:r>
      <w:r>
        <w:rPr>
          <w:spacing w:val="80"/>
          <w:sz w:val="24"/>
        </w:rPr>
        <w:t xml:space="preserve"> </w:t>
      </w:r>
      <w:r>
        <w:rPr>
          <w:sz w:val="24"/>
        </w:rPr>
        <w:t>науки,</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специальные</w:t>
      </w:r>
      <w:r>
        <w:rPr>
          <w:spacing w:val="80"/>
          <w:sz w:val="24"/>
        </w:rPr>
        <w:t xml:space="preserve"> </w:t>
      </w:r>
      <w:r>
        <w:rPr>
          <w:sz w:val="24"/>
        </w:rPr>
        <w:t>методы</w:t>
      </w:r>
      <w:r>
        <w:rPr>
          <w:spacing w:val="40"/>
          <w:sz w:val="24"/>
        </w:rPr>
        <w:t xml:space="preserve"> </w:t>
      </w:r>
      <w:r>
        <w:rPr>
          <w:spacing w:val="-2"/>
          <w:sz w:val="24"/>
        </w:rPr>
        <w:t>социального</w:t>
      </w:r>
      <w:r>
        <w:rPr>
          <w:sz w:val="24"/>
        </w:rPr>
        <w:tab/>
      </w:r>
      <w:r>
        <w:rPr>
          <w:sz w:val="24"/>
        </w:rPr>
        <w:tab/>
      </w:r>
      <w:r>
        <w:rPr>
          <w:spacing w:val="-2"/>
          <w:sz w:val="24"/>
        </w:rPr>
        <w:t>познания,</w:t>
      </w:r>
      <w:r>
        <w:rPr>
          <w:sz w:val="24"/>
        </w:rPr>
        <w:tab/>
      </w:r>
      <w:r>
        <w:rPr>
          <w:spacing w:val="-10"/>
          <w:sz w:val="24"/>
        </w:rPr>
        <w:t>в</w:t>
      </w:r>
      <w:r>
        <w:rPr>
          <w:sz w:val="24"/>
        </w:rPr>
        <w:tab/>
      </w:r>
      <w:r>
        <w:rPr>
          <w:spacing w:val="-4"/>
          <w:sz w:val="24"/>
        </w:rPr>
        <w:t>том</w:t>
      </w:r>
      <w:r>
        <w:rPr>
          <w:sz w:val="24"/>
        </w:rPr>
        <w:tab/>
      </w:r>
      <w:r>
        <w:rPr>
          <w:spacing w:val="-4"/>
          <w:sz w:val="24"/>
        </w:rPr>
        <w:t>числе</w:t>
      </w:r>
      <w:r>
        <w:rPr>
          <w:sz w:val="24"/>
        </w:rPr>
        <w:tab/>
      </w:r>
      <w:r>
        <w:rPr>
          <w:spacing w:val="-2"/>
          <w:sz w:val="24"/>
        </w:rPr>
        <w:t>социологические</w:t>
      </w:r>
      <w:r>
        <w:rPr>
          <w:sz w:val="24"/>
        </w:rPr>
        <w:tab/>
      </w:r>
      <w:r>
        <w:rPr>
          <w:spacing w:val="-2"/>
          <w:sz w:val="24"/>
        </w:rPr>
        <w:t>опросы,</w:t>
      </w:r>
      <w:r>
        <w:rPr>
          <w:sz w:val="24"/>
        </w:rPr>
        <w:tab/>
      </w:r>
      <w:r>
        <w:rPr>
          <w:spacing w:val="-2"/>
          <w:sz w:val="24"/>
        </w:rPr>
        <w:t>биографический</w:t>
      </w:r>
      <w:r>
        <w:rPr>
          <w:sz w:val="24"/>
        </w:rPr>
        <w:tab/>
      </w:r>
      <w:r>
        <w:rPr>
          <w:spacing w:val="-2"/>
          <w:sz w:val="24"/>
        </w:rPr>
        <w:t>метод, социальное</w:t>
      </w:r>
      <w:r>
        <w:rPr>
          <w:sz w:val="24"/>
        </w:rPr>
        <w:tab/>
        <w:t>прогнозирование, метод моделирования и сравнительно-исторический метод.</w:t>
      </w:r>
    </w:p>
    <w:p w14:paraId="2F26F918" w14:textId="77777777" w:rsidR="001D3DA7" w:rsidRDefault="00407865" w:rsidP="004C4C80">
      <w:pPr>
        <w:pStyle w:val="a6"/>
        <w:numPr>
          <w:ilvl w:val="3"/>
          <w:numId w:val="112"/>
        </w:numPr>
        <w:tabs>
          <w:tab w:val="left" w:pos="1019"/>
        </w:tabs>
        <w:ind w:left="1019" w:right="217" w:hanging="1019"/>
        <w:jc w:val="right"/>
        <w:rPr>
          <w:sz w:val="24"/>
        </w:rPr>
      </w:pPr>
      <w:r>
        <w:rPr>
          <w:sz w:val="24"/>
        </w:rPr>
        <w:t>Применять</w:t>
      </w:r>
      <w:r>
        <w:rPr>
          <w:spacing w:val="42"/>
          <w:sz w:val="24"/>
        </w:rPr>
        <w:t xml:space="preserve"> </w:t>
      </w:r>
      <w:r>
        <w:rPr>
          <w:sz w:val="24"/>
        </w:rPr>
        <w:t>знания,</w:t>
      </w:r>
      <w:r>
        <w:rPr>
          <w:spacing w:val="41"/>
          <w:sz w:val="24"/>
        </w:rPr>
        <w:t xml:space="preserve"> </w:t>
      </w:r>
      <w:r>
        <w:rPr>
          <w:sz w:val="24"/>
        </w:rPr>
        <w:t>полученные</w:t>
      </w:r>
      <w:r>
        <w:rPr>
          <w:spacing w:val="42"/>
          <w:sz w:val="24"/>
        </w:rPr>
        <w:t xml:space="preserve"> </w:t>
      </w:r>
      <w:r>
        <w:rPr>
          <w:sz w:val="24"/>
        </w:rPr>
        <w:t>при</w:t>
      </w:r>
      <w:r>
        <w:rPr>
          <w:spacing w:val="45"/>
          <w:sz w:val="24"/>
        </w:rPr>
        <w:t xml:space="preserve"> </w:t>
      </w:r>
      <w:r>
        <w:rPr>
          <w:sz w:val="24"/>
        </w:rPr>
        <w:t>изучении</w:t>
      </w:r>
      <w:r>
        <w:rPr>
          <w:spacing w:val="44"/>
          <w:sz w:val="24"/>
        </w:rPr>
        <w:t xml:space="preserve"> </w:t>
      </w:r>
      <w:r>
        <w:rPr>
          <w:sz w:val="24"/>
        </w:rPr>
        <w:t>разделов</w:t>
      </w:r>
      <w:r>
        <w:rPr>
          <w:spacing w:val="43"/>
          <w:sz w:val="24"/>
        </w:rPr>
        <w:t xml:space="preserve"> </w:t>
      </w:r>
      <w:r>
        <w:rPr>
          <w:sz w:val="24"/>
        </w:rPr>
        <w:t>«Человек</w:t>
      </w:r>
      <w:r>
        <w:rPr>
          <w:spacing w:val="51"/>
          <w:sz w:val="24"/>
        </w:rPr>
        <w:t xml:space="preserve"> </w:t>
      </w:r>
      <w:r>
        <w:rPr>
          <w:sz w:val="24"/>
        </w:rPr>
        <w:t>в</w:t>
      </w:r>
      <w:r>
        <w:rPr>
          <w:spacing w:val="44"/>
          <w:sz w:val="24"/>
        </w:rPr>
        <w:t xml:space="preserve"> </w:t>
      </w:r>
      <w:r>
        <w:rPr>
          <w:spacing w:val="-2"/>
          <w:sz w:val="24"/>
        </w:rPr>
        <w:t>обществе»,</w:t>
      </w:r>
    </w:p>
    <w:p w14:paraId="052ED009" w14:textId="77777777" w:rsidR="001D3DA7" w:rsidRDefault="00407865">
      <w:pPr>
        <w:pStyle w:val="a3"/>
        <w:ind w:right="213" w:firstLine="0"/>
      </w:pPr>
      <w:r>
        <w:t>«Духовная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FEF933A" w14:textId="77777777" w:rsidR="001D3DA7" w:rsidRDefault="00407865">
      <w:pPr>
        <w:pStyle w:val="a3"/>
        <w:ind w:right="213"/>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54F00D7B" w14:textId="77777777" w:rsidR="001D3DA7" w:rsidRDefault="00407865" w:rsidP="004C4C80">
      <w:pPr>
        <w:pStyle w:val="a6"/>
        <w:numPr>
          <w:ilvl w:val="3"/>
          <w:numId w:val="112"/>
        </w:numPr>
        <w:tabs>
          <w:tab w:val="left" w:pos="2408"/>
        </w:tabs>
        <w:spacing w:before="1"/>
        <w:ind w:right="213" w:firstLine="708"/>
        <w:rPr>
          <w:sz w:val="24"/>
        </w:rPr>
      </w:pPr>
      <w:r>
        <w:rPr>
          <w:sz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84219CD" w14:textId="77777777" w:rsidR="001D3DA7" w:rsidRDefault="00407865" w:rsidP="004C4C80">
      <w:pPr>
        <w:pStyle w:val="a6"/>
        <w:numPr>
          <w:ilvl w:val="3"/>
          <w:numId w:val="112"/>
        </w:numPr>
        <w:tabs>
          <w:tab w:val="left" w:pos="2408"/>
        </w:tabs>
        <w:ind w:right="216" w:firstLine="708"/>
        <w:rPr>
          <w:sz w:val="24"/>
        </w:rPr>
      </w:pPr>
      <w:r>
        <w:rPr>
          <w:sz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sz w:val="24"/>
        </w:rPr>
        <w:t>общества».</w:t>
      </w:r>
    </w:p>
    <w:p w14:paraId="3AE49973" w14:textId="77777777" w:rsidR="001D3DA7" w:rsidRDefault="00407865" w:rsidP="004C4C80">
      <w:pPr>
        <w:pStyle w:val="a6"/>
        <w:numPr>
          <w:ilvl w:val="3"/>
          <w:numId w:val="112"/>
        </w:numPr>
        <w:tabs>
          <w:tab w:val="left" w:pos="2408"/>
        </w:tabs>
        <w:ind w:right="214" w:firstLine="708"/>
        <w:rPr>
          <w:sz w:val="24"/>
        </w:rPr>
      </w:pPr>
      <w:r>
        <w:rPr>
          <w:sz w:val="24"/>
        </w:rPr>
        <w:t>Формулировать, основываясь на социальных ценностях и приобретенных</w:t>
      </w:r>
      <w:r>
        <w:rPr>
          <w:spacing w:val="80"/>
          <w:sz w:val="24"/>
        </w:rPr>
        <w:t xml:space="preserve"> </w:t>
      </w:r>
      <w:r>
        <w:rPr>
          <w:sz w:val="24"/>
        </w:rPr>
        <w:t>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6EDFB1A8" w14:textId="77777777" w:rsidR="001D3DA7" w:rsidRDefault="00407865">
      <w:pPr>
        <w:pStyle w:val="a3"/>
        <w:spacing w:before="1"/>
        <w:ind w:right="214"/>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w:t>
      </w:r>
      <w:r>
        <w:rPr>
          <w:spacing w:val="40"/>
        </w:rPr>
        <w:t xml:space="preserve"> </w:t>
      </w:r>
      <w:r>
        <w:t>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16AF74EB" w14:textId="77777777" w:rsidR="001D3DA7" w:rsidRDefault="001D3DA7">
      <w:pPr>
        <w:sectPr w:rsidR="001D3DA7">
          <w:pgSz w:w="11920" w:h="16850"/>
          <w:pgMar w:top="820" w:right="340" w:bottom="440" w:left="500" w:header="0" w:footer="208" w:gutter="0"/>
          <w:cols w:space="720"/>
        </w:sectPr>
      </w:pPr>
    </w:p>
    <w:p w14:paraId="64250AA6" w14:textId="77777777" w:rsidR="001D3DA7" w:rsidRDefault="00407865" w:rsidP="004C4C80">
      <w:pPr>
        <w:pStyle w:val="a6"/>
        <w:numPr>
          <w:ilvl w:val="3"/>
          <w:numId w:val="112"/>
        </w:numPr>
        <w:tabs>
          <w:tab w:val="left" w:pos="2528"/>
        </w:tabs>
        <w:spacing w:before="78"/>
        <w:ind w:right="217" w:firstLine="708"/>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7C1673BE" w14:textId="77777777" w:rsidR="001D3DA7" w:rsidRDefault="00407865" w:rsidP="004C4C80">
      <w:pPr>
        <w:pStyle w:val="a6"/>
        <w:numPr>
          <w:ilvl w:val="3"/>
          <w:numId w:val="112"/>
        </w:numPr>
        <w:tabs>
          <w:tab w:val="left" w:pos="2528"/>
        </w:tabs>
        <w:spacing w:before="1"/>
        <w:ind w:right="216" w:firstLine="708"/>
        <w:rPr>
          <w:sz w:val="24"/>
        </w:rPr>
      </w:pPr>
      <w:r>
        <w:rPr>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04634061" w14:textId="77777777" w:rsidR="001D3DA7" w:rsidRDefault="00407865" w:rsidP="004C4C80">
      <w:pPr>
        <w:pStyle w:val="a6"/>
        <w:numPr>
          <w:ilvl w:val="3"/>
          <w:numId w:val="112"/>
        </w:numPr>
        <w:tabs>
          <w:tab w:val="left" w:pos="2528"/>
        </w:tabs>
        <w:ind w:right="215" w:firstLine="708"/>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w:t>
      </w:r>
      <w:r>
        <w:rPr>
          <w:spacing w:val="40"/>
          <w:sz w:val="24"/>
        </w:rPr>
        <w:t xml:space="preserve"> </w:t>
      </w:r>
      <w:r>
        <w:rPr>
          <w:sz w:val="24"/>
        </w:rPr>
        <w:t>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6EA9828E" w14:textId="77777777" w:rsidR="001D3DA7" w:rsidRDefault="00407865" w:rsidP="004C4C80">
      <w:pPr>
        <w:pStyle w:val="a6"/>
        <w:numPr>
          <w:ilvl w:val="2"/>
          <w:numId w:val="112"/>
        </w:numPr>
        <w:tabs>
          <w:tab w:val="left" w:pos="2228"/>
        </w:tabs>
        <w:ind w:right="217" w:firstLine="708"/>
        <w:rPr>
          <w:sz w:val="24"/>
        </w:rPr>
      </w:pPr>
      <w:r>
        <w:rPr>
          <w:sz w:val="24"/>
        </w:rPr>
        <w:t>Предметные результаты освоения программы 11 класса по обществознанию (базовый уровень).</w:t>
      </w:r>
    </w:p>
    <w:p w14:paraId="78028010" w14:textId="77777777" w:rsidR="001D3DA7" w:rsidRDefault="00407865" w:rsidP="004C4C80">
      <w:pPr>
        <w:pStyle w:val="a6"/>
        <w:numPr>
          <w:ilvl w:val="3"/>
          <w:numId w:val="112"/>
        </w:numPr>
        <w:tabs>
          <w:tab w:val="left" w:pos="2408"/>
        </w:tabs>
        <w:spacing w:before="1"/>
        <w:ind w:right="216" w:firstLine="708"/>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w:t>
      </w:r>
      <w:r>
        <w:rPr>
          <w:spacing w:val="40"/>
          <w:sz w:val="24"/>
        </w:rPr>
        <w:t xml:space="preserve"> </w:t>
      </w:r>
      <w:r>
        <w:rPr>
          <w:sz w:val="24"/>
        </w:rPr>
        <w:t>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12F7D708" w14:textId="77777777" w:rsidR="001D3DA7" w:rsidRDefault="00407865">
      <w:pPr>
        <w:pStyle w:val="a3"/>
        <w:ind w:right="216"/>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49011311" w14:textId="77777777" w:rsidR="001D3DA7" w:rsidRDefault="00407865">
      <w:pPr>
        <w:pStyle w:val="a3"/>
        <w:ind w:right="215"/>
      </w:pPr>
      <w:r>
        <w:t>о праве как социальном регуляторе, системе права и законодательстве Российской Федерации,</w:t>
      </w:r>
      <w:r>
        <w:rPr>
          <w:spacing w:val="-2"/>
        </w:rPr>
        <w:t xml:space="preserve"> </w:t>
      </w:r>
      <w:r>
        <w:t>системе</w:t>
      </w:r>
      <w:r>
        <w:rPr>
          <w:spacing w:val="-3"/>
        </w:rPr>
        <w:t xml:space="preserve"> </w:t>
      </w:r>
      <w:r>
        <w:t>прав,</w:t>
      </w:r>
      <w:r>
        <w:rPr>
          <w:spacing w:val="-2"/>
        </w:rPr>
        <w:t xml:space="preserve"> </w:t>
      </w:r>
      <w:r>
        <w:t>свобод</w:t>
      </w:r>
      <w:r>
        <w:rPr>
          <w:spacing w:val="-2"/>
        </w:rPr>
        <w:t xml:space="preserve"> </w:t>
      </w:r>
      <w:r>
        <w:t>и</w:t>
      </w:r>
      <w:r>
        <w:rPr>
          <w:spacing w:val="-2"/>
        </w:rPr>
        <w:t xml:space="preserve"> </w:t>
      </w:r>
      <w:r>
        <w:t>обязанностей</w:t>
      </w:r>
      <w:r>
        <w:rPr>
          <w:spacing w:val="-2"/>
        </w:rPr>
        <w:t xml:space="preserve"> </w:t>
      </w:r>
      <w:r>
        <w:t>человека</w:t>
      </w:r>
      <w:r>
        <w:rPr>
          <w:spacing w:val="-1"/>
        </w:rPr>
        <w:t xml:space="preserve"> </w:t>
      </w:r>
      <w:r>
        <w:t>и</w:t>
      </w:r>
      <w:r>
        <w:rPr>
          <w:spacing w:val="-2"/>
        </w:rPr>
        <w:t xml:space="preserve"> </w:t>
      </w:r>
      <w:r>
        <w:t>гражданина</w:t>
      </w:r>
      <w:r>
        <w:rPr>
          <w:spacing w:val="-3"/>
        </w:rPr>
        <w:t xml:space="preserve"> </w:t>
      </w:r>
      <w:r>
        <w:t>в</w:t>
      </w:r>
      <w:r>
        <w:rPr>
          <w:spacing w:val="-3"/>
        </w:rPr>
        <w:t xml:space="preserve"> </w:t>
      </w:r>
      <w:r>
        <w:t>Российской</w:t>
      </w:r>
      <w:r>
        <w:rPr>
          <w:spacing w:val="-2"/>
        </w:rPr>
        <w:t xml:space="preserve"> </w:t>
      </w:r>
      <w:r>
        <w:t>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49453FC1" w14:textId="77777777" w:rsidR="001D3DA7" w:rsidRDefault="00407865" w:rsidP="004C4C80">
      <w:pPr>
        <w:pStyle w:val="a6"/>
        <w:numPr>
          <w:ilvl w:val="3"/>
          <w:numId w:val="112"/>
        </w:numPr>
        <w:tabs>
          <w:tab w:val="left" w:pos="2408"/>
        </w:tabs>
        <w:ind w:right="219" w:firstLine="708"/>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w:t>
      </w:r>
      <w:r>
        <w:rPr>
          <w:spacing w:val="40"/>
          <w:sz w:val="24"/>
        </w:rPr>
        <w:t xml:space="preserve"> </w:t>
      </w:r>
      <w:r>
        <w:rPr>
          <w:sz w:val="24"/>
        </w:rPr>
        <w:t>Родины, осознания ценности культуры России и традиций народов России, общественной стабильности</w:t>
      </w:r>
      <w:r>
        <w:rPr>
          <w:spacing w:val="58"/>
          <w:sz w:val="24"/>
        </w:rPr>
        <w:t xml:space="preserve">  </w:t>
      </w:r>
      <w:r>
        <w:rPr>
          <w:sz w:val="24"/>
        </w:rPr>
        <w:t>и</w:t>
      </w:r>
      <w:r>
        <w:rPr>
          <w:spacing w:val="58"/>
          <w:sz w:val="24"/>
        </w:rPr>
        <w:t xml:space="preserve">  </w:t>
      </w:r>
      <w:r>
        <w:rPr>
          <w:sz w:val="24"/>
        </w:rPr>
        <w:t>целостности</w:t>
      </w:r>
      <w:r>
        <w:rPr>
          <w:spacing w:val="59"/>
          <w:sz w:val="24"/>
        </w:rPr>
        <w:t xml:space="preserve">  </w:t>
      </w:r>
      <w:r>
        <w:rPr>
          <w:sz w:val="24"/>
        </w:rPr>
        <w:t>государства</w:t>
      </w:r>
      <w:r>
        <w:rPr>
          <w:spacing w:val="59"/>
          <w:sz w:val="24"/>
        </w:rPr>
        <w:t xml:space="preserve">  </w:t>
      </w:r>
      <w:r>
        <w:rPr>
          <w:sz w:val="24"/>
        </w:rPr>
        <w:t>на</w:t>
      </w:r>
      <w:r>
        <w:rPr>
          <w:spacing w:val="57"/>
          <w:sz w:val="24"/>
        </w:rPr>
        <w:t xml:space="preserve">  </w:t>
      </w:r>
      <w:r>
        <w:rPr>
          <w:sz w:val="24"/>
        </w:rPr>
        <w:t>примерах</w:t>
      </w:r>
      <w:r>
        <w:rPr>
          <w:spacing w:val="58"/>
          <w:sz w:val="24"/>
        </w:rPr>
        <w:t xml:space="preserve">  </w:t>
      </w:r>
      <w:r>
        <w:rPr>
          <w:sz w:val="24"/>
        </w:rPr>
        <w:t>разделов</w:t>
      </w:r>
      <w:r>
        <w:rPr>
          <w:spacing w:val="58"/>
          <w:sz w:val="24"/>
        </w:rPr>
        <w:t xml:space="preserve">  </w:t>
      </w:r>
      <w:r>
        <w:rPr>
          <w:sz w:val="24"/>
        </w:rPr>
        <w:t>«Социальная</w:t>
      </w:r>
      <w:r>
        <w:rPr>
          <w:spacing w:val="58"/>
          <w:sz w:val="24"/>
        </w:rPr>
        <w:t xml:space="preserve">  </w:t>
      </w:r>
      <w:r>
        <w:rPr>
          <w:sz w:val="24"/>
        </w:rPr>
        <w:t>сфера»,</w:t>
      </w:r>
    </w:p>
    <w:p w14:paraId="00AB9B05" w14:textId="77777777" w:rsidR="001D3DA7" w:rsidRDefault="00407865">
      <w:pPr>
        <w:pStyle w:val="a3"/>
        <w:spacing w:before="1"/>
        <w:ind w:right="215" w:firstLine="0"/>
      </w:pPr>
      <w:r>
        <w:t xml:space="preserve">«Политическая сфера», «Правовое регулирование общественных отношений в Российской </w:t>
      </w:r>
      <w:r>
        <w:rPr>
          <w:spacing w:val="-2"/>
        </w:rPr>
        <w:t>Федерации».</w:t>
      </w:r>
    </w:p>
    <w:p w14:paraId="5266C25E" w14:textId="77777777" w:rsidR="001D3DA7" w:rsidRDefault="00407865" w:rsidP="004C4C80">
      <w:pPr>
        <w:pStyle w:val="a6"/>
        <w:numPr>
          <w:ilvl w:val="3"/>
          <w:numId w:val="112"/>
        </w:numPr>
        <w:tabs>
          <w:tab w:val="left" w:pos="2408"/>
        </w:tabs>
        <w:ind w:right="214" w:firstLine="708"/>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4B3B68CA" w14:textId="77777777" w:rsidR="001D3DA7" w:rsidRDefault="00407865">
      <w:pPr>
        <w:pStyle w:val="a3"/>
        <w:ind w:right="216"/>
      </w:pPr>
      <w:r>
        <w:t>определять различные смыслы многозначных понятий, в том числе: власть, социальная справедливость, социальный институт;</w:t>
      </w:r>
    </w:p>
    <w:p w14:paraId="412FEE1E" w14:textId="77777777" w:rsidR="001D3DA7" w:rsidRDefault="001D3DA7">
      <w:pPr>
        <w:sectPr w:rsidR="001D3DA7">
          <w:pgSz w:w="11920" w:h="16850"/>
          <w:pgMar w:top="820" w:right="340" w:bottom="440" w:left="500" w:header="0" w:footer="208" w:gutter="0"/>
          <w:cols w:space="720"/>
        </w:sectPr>
      </w:pPr>
    </w:p>
    <w:p w14:paraId="66CEBB7B" w14:textId="77777777" w:rsidR="001D3DA7" w:rsidRDefault="00407865">
      <w:pPr>
        <w:pStyle w:val="a3"/>
        <w:spacing w:before="78"/>
        <w:ind w:right="216"/>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Pr>
          <w:spacing w:val="-1"/>
        </w:rPr>
        <w:t xml:space="preserve"> </w:t>
      </w:r>
      <w:r>
        <w:t>и</w:t>
      </w:r>
      <w:r>
        <w:rPr>
          <w:spacing w:val="-3"/>
        </w:rPr>
        <w:t xml:space="preserve"> </w:t>
      </w:r>
      <w:r>
        <w:t>партийных</w:t>
      </w:r>
      <w:r>
        <w:rPr>
          <w:spacing w:val="-1"/>
        </w:rPr>
        <w:t xml:space="preserve"> </w:t>
      </w:r>
      <w:r>
        <w:t>систем,</w:t>
      </w:r>
      <w:r>
        <w:rPr>
          <w:spacing w:val="-1"/>
        </w:rPr>
        <w:t xml:space="preserve"> </w:t>
      </w:r>
      <w:r>
        <w:t>политических</w:t>
      </w:r>
      <w:r>
        <w:rPr>
          <w:spacing w:val="80"/>
        </w:rPr>
        <w:t xml:space="preserve"> </w:t>
      </w:r>
      <w:r>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w:t>
      </w:r>
      <w:r>
        <w:rPr>
          <w:spacing w:val="40"/>
        </w:rPr>
        <w:t xml:space="preserve"> </w:t>
      </w:r>
      <w:r>
        <w:t>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23FB3B92" w14:textId="77777777" w:rsidR="001D3DA7" w:rsidRDefault="00407865" w:rsidP="004C4C80">
      <w:pPr>
        <w:pStyle w:val="a6"/>
        <w:numPr>
          <w:ilvl w:val="3"/>
          <w:numId w:val="112"/>
        </w:numPr>
        <w:tabs>
          <w:tab w:val="left" w:pos="2408"/>
        </w:tabs>
        <w:spacing w:before="1"/>
        <w:ind w:right="215" w:firstLine="708"/>
        <w:rPr>
          <w:sz w:val="24"/>
        </w:rPr>
      </w:pPr>
      <w:r>
        <w:rPr>
          <w:sz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78291A5D" w14:textId="77777777" w:rsidR="001D3DA7" w:rsidRDefault="00407865">
      <w:pPr>
        <w:pStyle w:val="a3"/>
        <w:ind w:right="214"/>
      </w:pPr>
      <w:r>
        <w:t>приводить примеры взаимосвязи социальной, политической и других сфер жизни</w:t>
      </w:r>
      <w:r>
        <w:rPr>
          <w:spacing w:val="40"/>
        </w:rPr>
        <w:t xml:space="preserve"> </w:t>
      </w:r>
      <w:r>
        <w:t>общества; права и морали; государства и права; действия правовых регуляторов и развития общественных процессов;</w:t>
      </w:r>
    </w:p>
    <w:p w14:paraId="5BE5692E" w14:textId="77777777" w:rsidR="001D3DA7" w:rsidRDefault="00407865">
      <w:pPr>
        <w:pStyle w:val="a3"/>
        <w:spacing w:before="1"/>
        <w:ind w:right="214"/>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0B00EC3F" w14:textId="77777777" w:rsidR="001D3DA7" w:rsidRDefault="00407865">
      <w:pPr>
        <w:pStyle w:val="a3"/>
        <w:ind w:right="215"/>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3D73DAE5" w14:textId="77777777" w:rsidR="001D3DA7" w:rsidRDefault="00407865">
      <w:pPr>
        <w:pStyle w:val="a3"/>
        <w:ind w:right="214"/>
      </w:pPr>
      <w:r>
        <w:t>отражать связи социальных объектов и явлений с помощью различных знаковых систем, в том числе в таблицах, схемах, диаграммах, графиках.</w:t>
      </w:r>
    </w:p>
    <w:p w14:paraId="20A14AE6" w14:textId="77777777" w:rsidR="001D3DA7" w:rsidRDefault="00407865" w:rsidP="004C4C80">
      <w:pPr>
        <w:pStyle w:val="a6"/>
        <w:numPr>
          <w:ilvl w:val="3"/>
          <w:numId w:val="112"/>
        </w:numPr>
        <w:tabs>
          <w:tab w:val="left" w:pos="2408"/>
        </w:tabs>
        <w:ind w:right="214" w:firstLine="708"/>
        <w:rPr>
          <w:sz w:val="24"/>
        </w:rPr>
      </w:pPr>
      <w:r>
        <w:rPr>
          <w:sz w:val="24"/>
        </w:rPr>
        <w:t>Иметь представления о методах изучения социальной, политической сферы</w:t>
      </w:r>
      <w:r>
        <w:rPr>
          <w:spacing w:val="40"/>
          <w:sz w:val="24"/>
        </w:rPr>
        <w:t xml:space="preserve"> </w:t>
      </w:r>
      <w:r>
        <w:rPr>
          <w:sz w:val="24"/>
        </w:rPr>
        <w:t>жизни общества, включая универсальные методы науки, а также специальные методы</w:t>
      </w:r>
      <w:r>
        <w:rPr>
          <w:spacing w:val="40"/>
          <w:sz w:val="24"/>
        </w:rPr>
        <w:t xml:space="preserve"> </w:t>
      </w:r>
      <w:r>
        <w:rPr>
          <w:sz w:val="24"/>
        </w:rPr>
        <w:t>социального познания, в том числе социологические опросы, биографический, сравнительно- правовой метод, политическое прогнозирование.</w:t>
      </w:r>
    </w:p>
    <w:p w14:paraId="66C32CDF" w14:textId="77777777" w:rsidR="001D3DA7" w:rsidRDefault="00407865" w:rsidP="004C4C80">
      <w:pPr>
        <w:pStyle w:val="a6"/>
        <w:numPr>
          <w:ilvl w:val="3"/>
          <w:numId w:val="112"/>
        </w:numPr>
        <w:tabs>
          <w:tab w:val="left" w:pos="2408"/>
        </w:tabs>
        <w:ind w:left="2408" w:hanging="1019"/>
        <w:rPr>
          <w:sz w:val="24"/>
        </w:rPr>
      </w:pPr>
      <w:r>
        <w:rPr>
          <w:sz w:val="24"/>
        </w:rPr>
        <w:t>Применять</w:t>
      </w:r>
      <w:r>
        <w:rPr>
          <w:spacing w:val="70"/>
          <w:sz w:val="24"/>
        </w:rPr>
        <w:t xml:space="preserve"> </w:t>
      </w:r>
      <w:r>
        <w:rPr>
          <w:sz w:val="24"/>
        </w:rPr>
        <w:t>знания,</w:t>
      </w:r>
      <w:r>
        <w:rPr>
          <w:spacing w:val="72"/>
          <w:sz w:val="24"/>
        </w:rPr>
        <w:t xml:space="preserve"> </w:t>
      </w:r>
      <w:r>
        <w:rPr>
          <w:sz w:val="24"/>
        </w:rPr>
        <w:t>полученные</w:t>
      </w:r>
      <w:r>
        <w:rPr>
          <w:spacing w:val="72"/>
          <w:sz w:val="24"/>
        </w:rPr>
        <w:t xml:space="preserve"> </w:t>
      </w:r>
      <w:r>
        <w:rPr>
          <w:sz w:val="24"/>
        </w:rPr>
        <w:t>при</w:t>
      </w:r>
      <w:r>
        <w:rPr>
          <w:spacing w:val="73"/>
          <w:sz w:val="24"/>
        </w:rPr>
        <w:t xml:space="preserve"> </w:t>
      </w:r>
      <w:r>
        <w:rPr>
          <w:sz w:val="24"/>
        </w:rPr>
        <w:t>изучении</w:t>
      </w:r>
      <w:r>
        <w:rPr>
          <w:spacing w:val="72"/>
          <w:sz w:val="24"/>
        </w:rPr>
        <w:t xml:space="preserve"> </w:t>
      </w:r>
      <w:r>
        <w:rPr>
          <w:sz w:val="24"/>
        </w:rPr>
        <w:t>разделов</w:t>
      </w:r>
      <w:r>
        <w:rPr>
          <w:spacing w:val="73"/>
          <w:sz w:val="24"/>
        </w:rPr>
        <w:t xml:space="preserve"> </w:t>
      </w:r>
      <w:r>
        <w:rPr>
          <w:sz w:val="24"/>
        </w:rPr>
        <w:t>«Социальная</w:t>
      </w:r>
      <w:r>
        <w:rPr>
          <w:spacing w:val="72"/>
          <w:sz w:val="24"/>
        </w:rPr>
        <w:t xml:space="preserve"> </w:t>
      </w:r>
      <w:r>
        <w:rPr>
          <w:spacing w:val="-2"/>
          <w:sz w:val="24"/>
        </w:rPr>
        <w:t>сфера»,</w:t>
      </w:r>
    </w:p>
    <w:p w14:paraId="689D669D" w14:textId="77777777" w:rsidR="001D3DA7" w:rsidRDefault="00407865">
      <w:pPr>
        <w:pStyle w:val="a3"/>
        <w:ind w:right="213" w:firstLine="0"/>
      </w:pPr>
      <w:r>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9767BAF" w14:textId="77777777" w:rsidR="001D3DA7" w:rsidRDefault="00407865">
      <w:pPr>
        <w:pStyle w:val="a3"/>
        <w:spacing w:before="1"/>
        <w:ind w:right="215"/>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w:t>
      </w:r>
      <w:r>
        <w:rPr>
          <w:spacing w:val="-4"/>
        </w:rPr>
        <w:t xml:space="preserve"> </w:t>
      </w:r>
      <w:r>
        <w:t>«Политическая</w:t>
      </w:r>
      <w:r>
        <w:rPr>
          <w:spacing w:val="-4"/>
        </w:rPr>
        <w:t xml:space="preserve"> </w:t>
      </w:r>
      <w:r>
        <w:t>сфера»,</w:t>
      </w:r>
      <w:r>
        <w:rPr>
          <w:spacing w:val="-2"/>
        </w:rPr>
        <w:t xml:space="preserve"> </w:t>
      </w:r>
      <w:r>
        <w:t>«Правовое</w:t>
      </w:r>
      <w:r>
        <w:rPr>
          <w:spacing w:val="-3"/>
        </w:rPr>
        <w:t xml:space="preserve"> </w:t>
      </w:r>
      <w:r>
        <w:t>регулирование</w:t>
      </w:r>
      <w:r>
        <w:rPr>
          <w:spacing w:val="-5"/>
        </w:rPr>
        <w:t xml:space="preserve"> </w:t>
      </w:r>
      <w:r>
        <w:t>общественных</w:t>
      </w:r>
      <w:r>
        <w:rPr>
          <w:spacing w:val="-4"/>
        </w:rPr>
        <w:t xml:space="preserve"> </w:t>
      </w:r>
      <w:r>
        <w:t>отношений в</w:t>
      </w:r>
      <w:r>
        <w:rPr>
          <w:spacing w:val="-5"/>
        </w:rPr>
        <w:t xml:space="preserve"> </w:t>
      </w:r>
      <w:r>
        <w:t xml:space="preserve">Российской </w:t>
      </w:r>
      <w:r>
        <w:rPr>
          <w:spacing w:val="-2"/>
        </w:rPr>
        <w:t>Федерации».</w:t>
      </w:r>
    </w:p>
    <w:p w14:paraId="5173E2EE" w14:textId="77777777" w:rsidR="001D3DA7" w:rsidRDefault="00407865" w:rsidP="004C4C80">
      <w:pPr>
        <w:pStyle w:val="a6"/>
        <w:numPr>
          <w:ilvl w:val="3"/>
          <w:numId w:val="112"/>
        </w:numPr>
        <w:tabs>
          <w:tab w:val="left" w:pos="2408"/>
        </w:tabs>
        <w:ind w:right="213" w:firstLine="708"/>
        <w:rPr>
          <w:sz w:val="24"/>
        </w:rPr>
      </w:pPr>
      <w:r>
        <w:rPr>
          <w:sz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w:t>
      </w:r>
      <w:r>
        <w:rPr>
          <w:spacing w:val="80"/>
          <w:w w:val="150"/>
          <w:sz w:val="24"/>
        </w:rPr>
        <w:t xml:space="preserve"> </w:t>
      </w:r>
      <w:r>
        <w:rPr>
          <w:sz w:val="24"/>
        </w:rPr>
        <w:t>сфере,</w:t>
      </w:r>
      <w:r>
        <w:rPr>
          <w:spacing w:val="80"/>
          <w:w w:val="150"/>
          <w:sz w:val="24"/>
        </w:rPr>
        <w:t xml:space="preserve"> </w:t>
      </w:r>
      <w:r>
        <w:rPr>
          <w:sz w:val="24"/>
        </w:rPr>
        <w:t>правовом</w:t>
      </w:r>
      <w:r>
        <w:rPr>
          <w:spacing w:val="80"/>
          <w:w w:val="150"/>
          <w:sz w:val="24"/>
        </w:rPr>
        <w:t xml:space="preserve"> </w:t>
      </w:r>
      <w:r>
        <w:rPr>
          <w:sz w:val="24"/>
        </w:rPr>
        <w:t>регулировании</w:t>
      </w:r>
      <w:r>
        <w:rPr>
          <w:spacing w:val="80"/>
          <w:w w:val="150"/>
          <w:sz w:val="24"/>
        </w:rPr>
        <w:t xml:space="preserve"> </w:t>
      </w:r>
      <w:r>
        <w:rPr>
          <w:sz w:val="24"/>
        </w:rPr>
        <w:t>и</w:t>
      </w:r>
      <w:r>
        <w:rPr>
          <w:spacing w:val="80"/>
          <w:w w:val="150"/>
          <w:sz w:val="24"/>
        </w:rPr>
        <w:t xml:space="preserve"> </w:t>
      </w:r>
      <w:r>
        <w:rPr>
          <w:sz w:val="24"/>
        </w:rPr>
        <w:t>законодательстве</w:t>
      </w:r>
      <w:r>
        <w:rPr>
          <w:spacing w:val="80"/>
          <w:w w:val="150"/>
          <w:sz w:val="24"/>
        </w:rPr>
        <w:t xml:space="preserve"> </w:t>
      </w:r>
      <w:r>
        <w:rPr>
          <w:sz w:val="24"/>
        </w:rPr>
        <w:t>Российской</w:t>
      </w:r>
      <w:r>
        <w:rPr>
          <w:spacing w:val="80"/>
          <w:w w:val="150"/>
          <w:sz w:val="24"/>
        </w:rPr>
        <w:t xml:space="preserve"> </w:t>
      </w:r>
      <w:r>
        <w:rPr>
          <w:sz w:val="24"/>
        </w:rPr>
        <w:t>Федерации,</w:t>
      </w:r>
    </w:p>
    <w:p w14:paraId="65D5B620" w14:textId="77777777" w:rsidR="001D3DA7" w:rsidRDefault="001D3DA7">
      <w:pPr>
        <w:jc w:val="both"/>
        <w:rPr>
          <w:sz w:val="24"/>
        </w:rPr>
        <w:sectPr w:rsidR="001D3DA7">
          <w:pgSz w:w="11920" w:h="16850"/>
          <w:pgMar w:top="820" w:right="340" w:bottom="440" w:left="500" w:header="0" w:footer="208" w:gutter="0"/>
          <w:cols w:space="720"/>
        </w:sectPr>
      </w:pPr>
    </w:p>
    <w:p w14:paraId="52B8D885" w14:textId="77777777" w:rsidR="001D3DA7" w:rsidRDefault="00407865">
      <w:pPr>
        <w:pStyle w:val="a3"/>
        <w:spacing w:before="78"/>
        <w:ind w:right="216" w:firstLine="0"/>
      </w:pPr>
      <w:r>
        <w:t>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8573991" w14:textId="77777777" w:rsidR="001D3DA7" w:rsidRDefault="00407865" w:rsidP="004C4C80">
      <w:pPr>
        <w:pStyle w:val="a6"/>
        <w:numPr>
          <w:ilvl w:val="3"/>
          <w:numId w:val="112"/>
        </w:numPr>
        <w:tabs>
          <w:tab w:val="left" w:pos="2408"/>
        </w:tabs>
        <w:spacing w:before="1"/>
        <w:ind w:right="213" w:firstLine="708"/>
        <w:rPr>
          <w:sz w:val="24"/>
        </w:rPr>
      </w:pPr>
      <w:r>
        <w:rPr>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65481B95" w14:textId="77777777" w:rsidR="001D3DA7" w:rsidRDefault="00407865" w:rsidP="004C4C80">
      <w:pPr>
        <w:pStyle w:val="a6"/>
        <w:numPr>
          <w:ilvl w:val="3"/>
          <w:numId w:val="112"/>
        </w:numPr>
        <w:tabs>
          <w:tab w:val="left" w:pos="2408"/>
        </w:tabs>
        <w:ind w:right="215" w:firstLine="708"/>
        <w:rPr>
          <w:sz w:val="24"/>
        </w:rPr>
      </w:pPr>
      <w:r>
        <w:rPr>
          <w:sz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1A570DE8" w14:textId="77777777" w:rsidR="001D3DA7" w:rsidRDefault="00407865">
      <w:pPr>
        <w:pStyle w:val="a3"/>
        <w:ind w:right="215"/>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w:t>
      </w:r>
      <w:r>
        <w:rPr>
          <w:spacing w:val="40"/>
        </w:rPr>
        <w:t xml:space="preserve"> </w:t>
      </w:r>
      <w:r>
        <w:t>защиты прав человека; особенностях трудовых правоотношений несовершеннолетних</w:t>
      </w:r>
      <w:r>
        <w:rPr>
          <w:spacing w:val="80"/>
        </w:rPr>
        <w:t xml:space="preserve"> </w:t>
      </w:r>
      <w:r>
        <w:t>работников; особенностях уголовной ответственности несовершеннолетних для объяснения явлений социальной действительности;</w:t>
      </w:r>
    </w:p>
    <w:p w14:paraId="18BD2A8A" w14:textId="77777777" w:rsidR="001D3DA7" w:rsidRDefault="00407865">
      <w:pPr>
        <w:pStyle w:val="a3"/>
        <w:spacing w:before="1"/>
        <w:ind w:right="215"/>
      </w:pPr>
      <w:r>
        <w:t>конкретизировать теоретические положения о конституционных принципах национальной политики в</w:t>
      </w:r>
      <w:r>
        <w:rPr>
          <w:spacing w:val="-2"/>
        </w:rPr>
        <w:t xml:space="preserve"> </w:t>
      </w:r>
      <w:r>
        <w:t>Российской Федерации;</w:t>
      </w:r>
      <w:r>
        <w:rPr>
          <w:spacing w:val="-1"/>
        </w:rPr>
        <w:t xml:space="preserve"> </w:t>
      </w:r>
      <w:r>
        <w:t>социальных</w:t>
      </w:r>
      <w:r>
        <w:rPr>
          <w:spacing w:val="-1"/>
        </w:rPr>
        <w:t xml:space="preserve"> </w:t>
      </w:r>
      <w:r>
        <w:t>конфликтах,</w:t>
      </w:r>
      <w:r>
        <w:rPr>
          <w:spacing w:val="-2"/>
        </w:rPr>
        <w:t xml:space="preserve"> </w:t>
      </w:r>
      <w:r>
        <w:t>включая</w:t>
      </w:r>
      <w:r>
        <w:rPr>
          <w:spacing w:val="-1"/>
        </w:rPr>
        <w:t xml:space="preserve"> </w:t>
      </w:r>
      <w:r>
        <w:t>этносоциальные,</w:t>
      </w:r>
      <w:r>
        <w:rPr>
          <w:spacing w:val="-1"/>
        </w:rPr>
        <w:t xml:space="preserve"> </w:t>
      </w:r>
      <w:r>
        <w:t>и</w:t>
      </w:r>
      <w:r>
        <w:rPr>
          <w:spacing w:val="-3"/>
        </w:rPr>
        <w:t xml:space="preserve"> </w:t>
      </w:r>
      <w:r>
        <w:t>путях</w:t>
      </w:r>
      <w:r>
        <w:rPr>
          <w:spacing w:val="-1"/>
        </w:rPr>
        <w:t xml:space="preserve"> </w:t>
      </w:r>
      <w:r>
        <w:t>их разрешения; государственной поддержке социально незащищенных слоев общества и мерах социальной поддержки</w:t>
      </w:r>
      <w:r>
        <w:rPr>
          <w:spacing w:val="-1"/>
        </w:rPr>
        <w:t xml:space="preserve"> </w:t>
      </w:r>
      <w:r>
        <w:t>семьи в Российской Федерации; федеративном</w:t>
      </w:r>
      <w:r>
        <w:rPr>
          <w:spacing w:val="-2"/>
        </w:rPr>
        <w:t xml:space="preserve"> </w:t>
      </w:r>
      <w:r>
        <w:t>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w:t>
      </w:r>
      <w:r>
        <w:rPr>
          <w:spacing w:val="-2"/>
        </w:rPr>
        <w:t xml:space="preserve"> </w:t>
      </w:r>
      <w:r>
        <w:t>Российской Федерации; субъектах гражданских правоотношений; юридической ответственности и ее видах; правовом</w:t>
      </w:r>
      <w:r>
        <w:rPr>
          <w:spacing w:val="40"/>
        </w:rPr>
        <w:t xml:space="preserve"> </w:t>
      </w:r>
      <w:r>
        <w:t>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C15BEE2" w14:textId="77777777" w:rsidR="001D3DA7" w:rsidRDefault="00407865" w:rsidP="004C4C80">
      <w:pPr>
        <w:pStyle w:val="a6"/>
        <w:numPr>
          <w:ilvl w:val="3"/>
          <w:numId w:val="112"/>
        </w:numPr>
        <w:tabs>
          <w:tab w:val="left" w:pos="2528"/>
        </w:tabs>
        <w:spacing w:before="1"/>
        <w:ind w:right="219" w:firstLine="708"/>
        <w:rPr>
          <w:sz w:val="24"/>
        </w:rPr>
      </w:pPr>
      <w:r>
        <w:rPr>
          <w:sz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sz w:val="24"/>
        </w:rPr>
        <w:t>безопасности.</w:t>
      </w:r>
    </w:p>
    <w:p w14:paraId="5948BA45" w14:textId="77777777" w:rsidR="001D3DA7" w:rsidRDefault="00407865" w:rsidP="004C4C80">
      <w:pPr>
        <w:pStyle w:val="a6"/>
        <w:numPr>
          <w:ilvl w:val="3"/>
          <w:numId w:val="112"/>
        </w:numPr>
        <w:tabs>
          <w:tab w:val="left" w:pos="2528"/>
        </w:tabs>
        <w:ind w:right="215" w:firstLine="708"/>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w:t>
      </w:r>
      <w:r>
        <w:rPr>
          <w:spacing w:val="-4"/>
          <w:sz w:val="24"/>
        </w:rPr>
        <w:t xml:space="preserve"> </w:t>
      </w:r>
      <w:r>
        <w:rPr>
          <w:sz w:val="24"/>
        </w:rPr>
        <w:t>социального</w:t>
      </w:r>
      <w:r>
        <w:rPr>
          <w:spacing w:val="-4"/>
          <w:sz w:val="24"/>
        </w:rPr>
        <w:t xml:space="preserve"> </w:t>
      </w:r>
      <w:r>
        <w:rPr>
          <w:sz w:val="24"/>
        </w:rPr>
        <w:t>взаимодействия,</w:t>
      </w:r>
      <w:r>
        <w:rPr>
          <w:spacing w:val="-4"/>
          <w:sz w:val="24"/>
        </w:rPr>
        <w:t xml:space="preserve"> </w:t>
      </w:r>
      <w:r>
        <w:rPr>
          <w:sz w:val="24"/>
        </w:rPr>
        <w:t>политических</w:t>
      </w:r>
      <w:r>
        <w:rPr>
          <w:spacing w:val="-4"/>
          <w:sz w:val="24"/>
        </w:rPr>
        <w:t xml:space="preserve"> </w:t>
      </w:r>
      <w:r>
        <w:rPr>
          <w:sz w:val="24"/>
        </w:rPr>
        <w:t>событий,</w:t>
      </w:r>
      <w:r>
        <w:rPr>
          <w:spacing w:val="-4"/>
          <w:sz w:val="24"/>
        </w:rPr>
        <w:t xml:space="preserve"> </w:t>
      </w:r>
      <w:r>
        <w:rPr>
          <w:sz w:val="24"/>
        </w:rPr>
        <w:t>правовых</w:t>
      </w:r>
      <w:r>
        <w:rPr>
          <w:spacing w:val="-4"/>
          <w:sz w:val="24"/>
        </w:rPr>
        <w:t xml:space="preserve"> </w:t>
      </w:r>
      <w:r>
        <w:rPr>
          <w:sz w:val="24"/>
        </w:rPr>
        <w:t>отношений,</w:t>
      </w:r>
      <w:r>
        <w:rPr>
          <w:spacing w:val="-4"/>
          <w:sz w:val="24"/>
        </w:rPr>
        <w:t xml:space="preserve"> </w:t>
      </w:r>
      <w:r>
        <w:rPr>
          <w:sz w:val="24"/>
        </w:rPr>
        <w:t>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561EBE8F" w14:textId="77777777" w:rsidR="001D3DA7" w:rsidRDefault="00407865" w:rsidP="004C4C80">
      <w:pPr>
        <w:pStyle w:val="a6"/>
        <w:numPr>
          <w:ilvl w:val="3"/>
          <w:numId w:val="112"/>
        </w:numPr>
        <w:tabs>
          <w:tab w:val="left" w:pos="2528"/>
        </w:tabs>
        <w:ind w:right="216" w:firstLine="708"/>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w:t>
      </w:r>
      <w:r>
        <w:rPr>
          <w:spacing w:val="80"/>
          <w:sz w:val="24"/>
        </w:rPr>
        <w:t xml:space="preserve"> </w:t>
      </w:r>
      <w:r>
        <w:rPr>
          <w:sz w:val="24"/>
        </w:rPr>
        <w:t>поведение</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социальных</w:t>
      </w:r>
      <w:r>
        <w:rPr>
          <w:spacing w:val="80"/>
          <w:sz w:val="24"/>
        </w:rPr>
        <w:t xml:space="preserve"> </w:t>
      </w:r>
      <w:r>
        <w:rPr>
          <w:sz w:val="24"/>
        </w:rPr>
        <w:t>норм,</w:t>
      </w:r>
      <w:r>
        <w:rPr>
          <w:spacing w:val="80"/>
          <w:sz w:val="24"/>
        </w:rPr>
        <w:t xml:space="preserve"> </w:t>
      </w:r>
      <w:r>
        <w:rPr>
          <w:sz w:val="24"/>
        </w:rPr>
        <w:t>включая</w:t>
      </w:r>
      <w:r>
        <w:rPr>
          <w:spacing w:val="80"/>
          <w:sz w:val="24"/>
        </w:rPr>
        <w:t xml:space="preserve"> </w:t>
      </w:r>
      <w:r>
        <w:rPr>
          <w:sz w:val="24"/>
        </w:rPr>
        <w:t>нормы</w:t>
      </w:r>
      <w:r>
        <w:rPr>
          <w:spacing w:val="80"/>
          <w:sz w:val="24"/>
        </w:rPr>
        <w:t xml:space="preserve"> </w:t>
      </w:r>
      <w:r>
        <w:rPr>
          <w:sz w:val="24"/>
        </w:rPr>
        <w:t>морали</w:t>
      </w:r>
      <w:r>
        <w:rPr>
          <w:spacing w:val="80"/>
          <w:sz w:val="24"/>
        </w:rPr>
        <w:t xml:space="preserve"> </w:t>
      </w:r>
      <w:r>
        <w:rPr>
          <w:sz w:val="24"/>
        </w:rPr>
        <w:t>и</w:t>
      </w:r>
      <w:r>
        <w:rPr>
          <w:spacing w:val="80"/>
          <w:sz w:val="24"/>
        </w:rPr>
        <w:t xml:space="preserve"> </w:t>
      </w:r>
      <w:r>
        <w:rPr>
          <w:sz w:val="24"/>
        </w:rPr>
        <w:t>права,</w:t>
      </w:r>
    </w:p>
    <w:p w14:paraId="74815773" w14:textId="77777777" w:rsidR="001D3DA7" w:rsidRDefault="001D3DA7">
      <w:pPr>
        <w:jc w:val="both"/>
        <w:rPr>
          <w:sz w:val="24"/>
        </w:rPr>
        <w:sectPr w:rsidR="001D3DA7">
          <w:pgSz w:w="11920" w:h="16850"/>
          <w:pgMar w:top="820" w:right="340" w:bottom="440" w:left="500" w:header="0" w:footer="208" w:gutter="0"/>
          <w:cols w:space="720"/>
        </w:sectPr>
      </w:pPr>
    </w:p>
    <w:p w14:paraId="2104DF60" w14:textId="77777777" w:rsidR="001D3DA7" w:rsidRDefault="00407865">
      <w:pPr>
        <w:pStyle w:val="a3"/>
        <w:spacing w:before="78"/>
        <w:ind w:right="213" w:firstLine="0"/>
      </w:pPr>
      <w:r>
        <w:t xml:space="preserve">ценностей; осознавать неприемлемость антиобщественного поведения, опасность алкоголизма и </w:t>
      </w:r>
      <w:r>
        <w:rPr>
          <w:spacing w:val="-2"/>
        </w:rPr>
        <w:t>наркомании.</w:t>
      </w:r>
    </w:p>
    <w:p w14:paraId="52FA1E72" w14:textId="77777777" w:rsidR="001D3DA7" w:rsidRDefault="00407865" w:rsidP="004C4C80">
      <w:pPr>
        <w:pStyle w:val="1"/>
        <w:numPr>
          <w:ilvl w:val="2"/>
          <w:numId w:val="195"/>
        </w:numPr>
        <w:tabs>
          <w:tab w:val="left" w:pos="1401"/>
        </w:tabs>
        <w:spacing w:before="240" w:line="276" w:lineRule="auto"/>
        <w:ind w:right="219" w:firstLine="0"/>
        <w:jc w:val="both"/>
      </w:pPr>
      <w:r>
        <w:t>Федеральная рабочая программа по учебному предмету «Обществознание» (углублённый уровень).</w:t>
      </w:r>
    </w:p>
    <w:p w14:paraId="606EDA92" w14:textId="77777777" w:rsidR="001D3DA7" w:rsidRDefault="00407865" w:rsidP="004C4C80">
      <w:pPr>
        <w:pStyle w:val="a6"/>
        <w:numPr>
          <w:ilvl w:val="1"/>
          <w:numId w:val="110"/>
        </w:numPr>
        <w:tabs>
          <w:tab w:val="left" w:pos="2048"/>
        </w:tabs>
        <w:ind w:right="216" w:firstLine="708"/>
        <w:rPr>
          <w:sz w:val="24"/>
        </w:rPr>
      </w:pPr>
      <w:r>
        <w:rPr>
          <w:sz w:val="24"/>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w:t>
      </w:r>
      <w:r>
        <w:rPr>
          <w:spacing w:val="40"/>
          <w:sz w:val="24"/>
        </w:rPr>
        <w:t xml:space="preserve"> </w:t>
      </w:r>
      <w:r>
        <w:rPr>
          <w:spacing w:val="-2"/>
          <w:sz w:val="24"/>
        </w:rPr>
        <w:t>обществознанию.</w:t>
      </w:r>
    </w:p>
    <w:p w14:paraId="17C4071B" w14:textId="77777777" w:rsidR="001D3DA7" w:rsidRDefault="00407865" w:rsidP="004C4C80">
      <w:pPr>
        <w:pStyle w:val="a6"/>
        <w:numPr>
          <w:ilvl w:val="1"/>
          <w:numId w:val="110"/>
        </w:numPr>
        <w:tabs>
          <w:tab w:val="left" w:pos="2048"/>
        </w:tabs>
        <w:ind w:right="212" w:firstLine="708"/>
        <w:rPr>
          <w:sz w:val="24"/>
        </w:rPr>
      </w:pPr>
      <w:r>
        <w:rPr>
          <w:sz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56515825" w14:textId="77777777" w:rsidR="001D3DA7" w:rsidRDefault="00407865" w:rsidP="004C4C80">
      <w:pPr>
        <w:pStyle w:val="a6"/>
        <w:numPr>
          <w:ilvl w:val="1"/>
          <w:numId w:val="110"/>
        </w:numPr>
        <w:tabs>
          <w:tab w:val="left" w:pos="2048"/>
        </w:tabs>
        <w:ind w:right="216"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 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09AF6C45" w14:textId="77777777" w:rsidR="001D3DA7" w:rsidRDefault="00407865" w:rsidP="004C4C80">
      <w:pPr>
        <w:pStyle w:val="a6"/>
        <w:numPr>
          <w:ilvl w:val="1"/>
          <w:numId w:val="110"/>
        </w:numPr>
        <w:tabs>
          <w:tab w:val="left" w:pos="2048"/>
        </w:tabs>
        <w:ind w:right="217" w:firstLine="708"/>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9D94AF7" w14:textId="77777777" w:rsidR="001D3DA7" w:rsidRDefault="00407865" w:rsidP="004C4C80">
      <w:pPr>
        <w:pStyle w:val="a6"/>
        <w:numPr>
          <w:ilvl w:val="1"/>
          <w:numId w:val="110"/>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101DAC8A" w14:textId="77777777" w:rsidR="001D3DA7" w:rsidRDefault="00407865" w:rsidP="004C4C80">
      <w:pPr>
        <w:pStyle w:val="a6"/>
        <w:numPr>
          <w:ilvl w:val="2"/>
          <w:numId w:val="110"/>
        </w:numPr>
        <w:tabs>
          <w:tab w:val="left" w:pos="2228"/>
        </w:tabs>
        <w:ind w:right="218" w:firstLine="708"/>
        <w:rPr>
          <w:sz w:val="24"/>
        </w:rPr>
      </w:pPr>
      <w:r>
        <w:rPr>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w:t>
      </w:r>
      <w:r>
        <w:rPr>
          <w:spacing w:val="40"/>
          <w:sz w:val="24"/>
        </w:rPr>
        <w:t xml:space="preserve"> </w:t>
      </w:r>
      <w:r>
        <w:rPr>
          <w:sz w:val="24"/>
        </w:rPr>
        <w:t>в</w:t>
      </w:r>
      <w:r>
        <w:rPr>
          <w:spacing w:val="40"/>
          <w:sz w:val="24"/>
        </w:rPr>
        <w:t xml:space="preserve"> </w:t>
      </w:r>
      <w:r>
        <w:rPr>
          <w:sz w:val="24"/>
        </w:rPr>
        <w:t>ФГОС</w:t>
      </w:r>
      <w:r>
        <w:rPr>
          <w:spacing w:val="40"/>
          <w:sz w:val="24"/>
        </w:rPr>
        <w:t xml:space="preserve"> </w:t>
      </w:r>
      <w:r>
        <w:rPr>
          <w:sz w:val="24"/>
        </w:rPr>
        <w:t>СОО,</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концепцией</w:t>
      </w:r>
      <w:r>
        <w:rPr>
          <w:spacing w:val="40"/>
          <w:sz w:val="24"/>
        </w:rPr>
        <w:t xml:space="preserve"> </w:t>
      </w:r>
      <w:r>
        <w:rPr>
          <w:sz w:val="24"/>
        </w:rPr>
        <w:t>преподавания</w:t>
      </w:r>
      <w:r>
        <w:rPr>
          <w:spacing w:val="40"/>
          <w:sz w:val="24"/>
        </w:rPr>
        <w:t xml:space="preserve"> </w:t>
      </w:r>
      <w:r>
        <w:rPr>
          <w:sz w:val="24"/>
        </w:rPr>
        <w:t>учебного</w:t>
      </w:r>
      <w:r>
        <w:rPr>
          <w:spacing w:val="40"/>
          <w:sz w:val="24"/>
        </w:rPr>
        <w:t xml:space="preserve"> </w:t>
      </w:r>
      <w:r>
        <w:rPr>
          <w:sz w:val="24"/>
        </w:rPr>
        <w:t>предмета</w:t>
      </w:r>
    </w:p>
    <w:p w14:paraId="5D70F68F" w14:textId="77777777" w:rsidR="001D3DA7" w:rsidRDefault="00407865">
      <w:pPr>
        <w:pStyle w:val="a3"/>
        <w:ind w:right="216" w:firstLine="0"/>
      </w:pPr>
      <w:r>
        <w:t>«Обществознание»,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51AFB047" w14:textId="77777777" w:rsidR="001D3DA7" w:rsidRDefault="00407865" w:rsidP="004C4C80">
      <w:pPr>
        <w:pStyle w:val="a6"/>
        <w:numPr>
          <w:ilvl w:val="2"/>
          <w:numId w:val="110"/>
        </w:numPr>
        <w:tabs>
          <w:tab w:val="left" w:pos="2228"/>
        </w:tabs>
        <w:spacing w:before="1"/>
        <w:ind w:right="217" w:firstLine="708"/>
        <w:rPr>
          <w:sz w:val="24"/>
        </w:rPr>
      </w:pPr>
      <w:r>
        <w:rPr>
          <w:sz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w:t>
      </w:r>
      <w:r>
        <w:rPr>
          <w:spacing w:val="80"/>
          <w:sz w:val="24"/>
        </w:rPr>
        <w:t xml:space="preserve"> </w:t>
      </w:r>
      <w:r>
        <w:rPr>
          <w:sz w:val="24"/>
        </w:rPr>
        <w:t>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5C0A75F3" w14:textId="77777777" w:rsidR="001D3DA7" w:rsidRDefault="00407865" w:rsidP="004C4C80">
      <w:pPr>
        <w:pStyle w:val="a6"/>
        <w:numPr>
          <w:ilvl w:val="2"/>
          <w:numId w:val="110"/>
        </w:numPr>
        <w:tabs>
          <w:tab w:val="left" w:pos="2228"/>
        </w:tabs>
        <w:ind w:right="214" w:firstLine="708"/>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185BC32C" w14:textId="77777777" w:rsidR="001D3DA7" w:rsidRDefault="00407865" w:rsidP="004C4C80">
      <w:pPr>
        <w:pStyle w:val="a6"/>
        <w:numPr>
          <w:ilvl w:val="2"/>
          <w:numId w:val="110"/>
        </w:numPr>
        <w:tabs>
          <w:tab w:val="left" w:pos="2228"/>
        </w:tabs>
        <w:spacing w:before="1"/>
        <w:ind w:right="214" w:firstLine="708"/>
        <w:rPr>
          <w:sz w:val="24"/>
        </w:rPr>
      </w:pPr>
      <w:r>
        <w:rPr>
          <w:sz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w:t>
      </w:r>
      <w:r>
        <w:rPr>
          <w:spacing w:val="-1"/>
          <w:sz w:val="24"/>
        </w:rPr>
        <w:t xml:space="preserve"> </w:t>
      </w:r>
      <w:r>
        <w:rPr>
          <w:sz w:val="24"/>
        </w:rPr>
        <w:t>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135B24F0" w14:textId="77777777" w:rsidR="001D3DA7" w:rsidRDefault="00407865" w:rsidP="004C4C80">
      <w:pPr>
        <w:pStyle w:val="a6"/>
        <w:numPr>
          <w:ilvl w:val="2"/>
          <w:numId w:val="110"/>
        </w:numPr>
        <w:tabs>
          <w:tab w:val="left" w:pos="2228"/>
        </w:tabs>
        <w:ind w:right="214" w:firstLine="708"/>
        <w:rPr>
          <w:sz w:val="24"/>
        </w:rPr>
      </w:pPr>
      <w:r>
        <w:rPr>
          <w:sz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w:t>
      </w:r>
      <w:r>
        <w:rPr>
          <w:spacing w:val="40"/>
          <w:sz w:val="24"/>
        </w:rPr>
        <w:t xml:space="preserve"> </w:t>
      </w:r>
      <w:r>
        <w:rPr>
          <w:sz w:val="24"/>
        </w:rPr>
        <w:t xml:space="preserve">неадаптированными источниками информации в условиях возрастания роли массовых </w:t>
      </w:r>
      <w:r>
        <w:rPr>
          <w:spacing w:val="-2"/>
          <w:sz w:val="24"/>
        </w:rPr>
        <w:t>коммуникаций.</w:t>
      </w:r>
    </w:p>
    <w:p w14:paraId="2AA4B646" w14:textId="77777777" w:rsidR="001D3DA7" w:rsidRDefault="001D3DA7">
      <w:pPr>
        <w:jc w:val="both"/>
        <w:rPr>
          <w:sz w:val="24"/>
        </w:rPr>
        <w:sectPr w:rsidR="001D3DA7">
          <w:pgSz w:w="11920" w:h="16850"/>
          <w:pgMar w:top="820" w:right="340" w:bottom="440" w:left="500" w:header="0" w:footer="208" w:gutter="0"/>
          <w:cols w:space="720"/>
        </w:sectPr>
      </w:pPr>
    </w:p>
    <w:p w14:paraId="0BF15FEB" w14:textId="77777777" w:rsidR="001D3DA7" w:rsidRDefault="00407865" w:rsidP="004C4C80">
      <w:pPr>
        <w:pStyle w:val="a6"/>
        <w:numPr>
          <w:ilvl w:val="2"/>
          <w:numId w:val="110"/>
        </w:numPr>
        <w:tabs>
          <w:tab w:val="left" w:pos="2228"/>
        </w:tabs>
        <w:spacing w:before="78"/>
        <w:ind w:right="217" w:firstLine="708"/>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45F96E99" w14:textId="77777777" w:rsidR="001D3DA7" w:rsidRDefault="00407865" w:rsidP="004C4C80">
      <w:pPr>
        <w:pStyle w:val="a6"/>
        <w:numPr>
          <w:ilvl w:val="2"/>
          <w:numId w:val="110"/>
        </w:numPr>
        <w:tabs>
          <w:tab w:val="left" w:pos="2228"/>
        </w:tabs>
        <w:spacing w:before="1"/>
        <w:ind w:right="213" w:firstLine="708"/>
        <w:rPr>
          <w:sz w:val="24"/>
        </w:rPr>
      </w:pPr>
      <w:r>
        <w:rPr>
          <w:sz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0D14AE37" w14:textId="77777777" w:rsidR="001D3DA7" w:rsidRDefault="00407865" w:rsidP="004C4C80">
      <w:pPr>
        <w:pStyle w:val="a6"/>
        <w:numPr>
          <w:ilvl w:val="2"/>
          <w:numId w:val="110"/>
        </w:numPr>
        <w:tabs>
          <w:tab w:val="left" w:pos="2228"/>
        </w:tabs>
        <w:ind w:right="211" w:firstLine="708"/>
        <w:rPr>
          <w:sz w:val="24"/>
        </w:rPr>
      </w:pPr>
      <w:r>
        <w:rPr>
          <w:sz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6D6C2428" w14:textId="77777777" w:rsidR="001D3DA7" w:rsidRDefault="00407865" w:rsidP="004C4C80">
      <w:pPr>
        <w:pStyle w:val="a6"/>
        <w:numPr>
          <w:ilvl w:val="2"/>
          <w:numId w:val="110"/>
        </w:numPr>
        <w:tabs>
          <w:tab w:val="left" w:pos="2228"/>
        </w:tabs>
        <w:ind w:right="219" w:firstLine="708"/>
        <w:rPr>
          <w:sz w:val="24"/>
        </w:rPr>
      </w:pPr>
      <w:r>
        <w:rPr>
          <w:sz w:val="24"/>
        </w:rPr>
        <w:t xml:space="preserve">Целями изучения учебного предмета «Обществознание» углублённого уровня </w:t>
      </w:r>
      <w:r>
        <w:rPr>
          <w:spacing w:val="-2"/>
          <w:sz w:val="24"/>
        </w:rPr>
        <w:t>являются:</w:t>
      </w:r>
    </w:p>
    <w:p w14:paraId="68B40ADD" w14:textId="77777777" w:rsidR="001D3DA7" w:rsidRDefault="00407865">
      <w:pPr>
        <w:pStyle w:val="a3"/>
        <w:ind w:right="218"/>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5E11B5B2" w14:textId="77777777" w:rsidR="001D3DA7" w:rsidRDefault="00407865">
      <w:pPr>
        <w:pStyle w:val="a3"/>
        <w:ind w:right="220"/>
      </w:pPr>
      <w:r>
        <w:t>развитие духовно­нравственных позиций и приоритетов личности в</w:t>
      </w:r>
      <w:r>
        <w:rPr>
          <w:spacing w:val="-2"/>
        </w:rPr>
        <w:t xml:space="preserve"> </w:t>
      </w:r>
      <w:r>
        <w:t>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68745FB4" w14:textId="77777777" w:rsidR="001D3DA7" w:rsidRDefault="00407865">
      <w:pPr>
        <w:pStyle w:val="a3"/>
        <w:spacing w:before="1"/>
        <w:ind w:right="216"/>
      </w:pPr>
      <w: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отношений;</w:t>
      </w:r>
    </w:p>
    <w:p w14:paraId="538867C3" w14:textId="77777777" w:rsidR="001D3DA7" w:rsidRDefault="00407865">
      <w:pPr>
        <w:pStyle w:val="a3"/>
        <w:ind w:right="212"/>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w:t>
      </w:r>
      <w:r>
        <w:rPr>
          <w:spacing w:val="-3"/>
        </w:rPr>
        <w:t xml:space="preserve"> </w:t>
      </w:r>
      <w:r>
        <w:t>задач</w:t>
      </w:r>
      <w:r>
        <w:rPr>
          <w:spacing w:val="-4"/>
        </w:rPr>
        <w:t xml:space="preserve"> </w:t>
      </w:r>
      <w:r>
        <w:t>и</w:t>
      </w:r>
      <w:r>
        <w:rPr>
          <w:spacing w:val="-3"/>
        </w:rPr>
        <w:t xml:space="preserve"> </w:t>
      </w:r>
      <w:r>
        <w:t>взаимодействия</w:t>
      </w:r>
      <w:r>
        <w:rPr>
          <w:spacing w:val="-3"/>
        </w:rPr>
        <w:t xml:space="preserve"> </w:t>
      </w:r>
      <w:r>
        <w:t>с</w:t>
      </w:r>
      <w:r>
        <w:rPr>
          <w:spacing w:val="-4"/>
        </w:rPr>
        <w:t xml:space="preserve"> </w:t>
      </w:r>
      <w:r>
        <w:t>социальной</w:t>
      </w:r>
      <w:r>
        <w:rPr>
          <w:spacing w:val="-3"/>
        </w:rPr>
        <w:t xml:space="preserve"> </w:t>
      </w:r>
      <w:r>
        <w:t>средой,</w:t>
      </w:r>
      <w:r>
        <w:rPr>
          <w:spacing w:val="-3"/>
        </w:rPr>
        <w:t xml:space="preserve"> </w:t>
      </w:r>
      <w:r>
        <w:t>выполнения</w:t>
      </w:r>
      <w:r>
        <w:rPr>
          <w:spacing w:val="-3"/>
        </w:rPr>
        <w:t xml:space="preserve"> </w:t>
      </w:r>
      <w:r>
        <w:t>типичных</w:t>
      </w:r>
      <w:r>
        <w:rPr>
          <w:spacing w:val="-3"/>
        </w:rPr>
        <w:t xml:space="preserve"> </w:t>
      </w:r>
      <w:r>
        <w:t>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330188D8" w14:textId="77777777" w:rsidR="001D3DA7" w:rsidRDefault="00407865">
      <w:pPr>
        <w:pStyle w:val="a3"/>
        <w:ind w:right="216"/>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5CEB9A9D" w14:textId="77777777" w:rsidR="001D3DA7" w:rsidRDefault="00407865">
      <w:pPr>
        <w:pStyle w:val="a3"/>
        <w:ind w:right="215"/>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55975233" w14:textId="77777777" w:rsidR="001D3DA7" w:rsidRDefault="00407865">
      <w:pPr>
        <w:pStyle w:val="a3"/>
        <w:spacing w:before="1"/>
        <w:ind w:right="219"/>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29394E36" w14:textId="77777777" w:rsidR="001D3DA7" w:rsidRDefault="00407865" w:rsidP="004C4C80">
      <w:pPr>
        <w:pStyle w:val="a6"/>
        <w:numPr>
          <w:ilvl w:val="2"/>
          <w:numId w:val="110"/>
        </w:numPr>
        <w:tabs>
          <w:tab w:val="left" w:pos="2348"/>
        </w:tabs>
        <w:spacing w:line="242" w:lineRule="auto"/>
        <w:ind w:right="218" w:firstLine="708"/>
        <w:rPr>
          <w:sz w:val="24"/>
        </w:rPr>
      </w:pPr>
      <w:r>
        <w:rPr>
          <w:sz w:val="24"/>
        </w:rPr>
        <w:t xml:space="preserve">Общее число часов, рекомендованных для изучения 272 часа – </w:t>
      </w:r>
      <w:r>
        <w:rPr>
          <w:position w:val="1"/>
          <w:sz w:val="24"/>
        </w:rPr>
        <w:t>часов: в 10 классе</w:t>
      </w:r>
      <w:r>
        <w:rPr>
          <w:spacing w:val="40"/>
          <w:position w:val="1"/>
          <w:sz w:val="24"/>
        </w:rPr>
        <w:t xml:space="preserve"> </w:t>
      </w:r>
      <w:r>
        <w:rPr>
          <w:sz w:val="24"/>
        </w:rPr>
        <w:t>– 136 часов (4 часа в неделю), в 11 классе – 136 часов (4 часа в неделю).</w:t>
      </w:r>
    </w:p>
    <w:p w14:paraId="167A45BC" w14:textId="77777777" w:rsidR="001D3DA7" w:rsidRDefault="00407865" w:rsidP="004C4C80">
      <w:pPr>
        <w:pStyle w:val="a6"/>
        <w:numPr>
          <w:ilvl w:val="1"/>
          <w:numId w:val="110"/>
        </w:numPr>
        <w:tabs>
          <w:tab w:val="left" w:pos="2048"/>
        </w:tabs>
        <w:ind w:right="217" w:firstLine="708"/>
        <w:rPr>
          <w:sz w:val="24"/>
        </w:rPr>
      </w:pPr>
      <w:r>
        <w:rPr>
          <w:sz w:val="24"/>
        </w:rPr>
        <w:t>Содержание</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10</w:t>
      </w:r>
      <w:r>
        <w:rPr>
          <w:spacing w:val="40"/>
          <w:sz w:val="24"/>
        </w:rPr>
        <w:t xml:space="preserve"> </w:t>
      </w:r>
      <w:r>
        <w:rPr>
          <w:sz w:val="24"/>
        </w:rPr>
        <w:t>классе</w:t>
      </w:r>
      <w:r>
        <w:rPr>
          <w:spacing w:val="40"/>
          <w:sz w:val="24"/>
        </w:rPr>
        <w:t xml:space="preserve"> </w:t>
      </w:r>
      <w:r>
        <w:rPr>
          <w:sz w:val="24"/>
        </w:rPr>
        <w:t>Последовательность</w:t>
      </w:r>
      <w:r>
        <w:rPr>
          <w:spacing w:val="40"/>
          <w:sz w:val="24"/>
        </w:rPr>
        <w:t xml:space="preserve"> </w:t>
      </w:r>
      <w:r>
        <w:rPr>
          <w:sz w:val="24"/>
        </w:rPr>
        <w:t>изучения</w:t>
      </w:r>
      <w:r>
        <w:rPr>
          <w:spacing w:val="40"/>
          <w:sz w:val="24"/>
        </w:rPr>
        <w:t xml:space="preserve"> </w:t>
      </w:r>
      <w:r>
        <w:rPr>
          <w:sz w:val="24"/>
        </w:rPr>
        <w:t>тем</w:t>
      </w:r>
      <w:r>
        <w:rPr>
          <w:spacing w:val="40"/>
          <w:sz w:val="24"/>
        </w:rPr>
        <w:t xml:space="preserve"> </w:t>
      </w:r>
      <w:r>
        <w:rPr>
          <w:sz w:val="24"/>
        </w:rPr>
        <w:t>в</w:t>
      </w:r>
      <w:r>
        <w:rPr>
          <w:spacing w:val="40"/>
          <w:sz w:val="24"/>
        </w:rPr>
        <w:t xml:space="preserve"> </w:t>
      </w:r>
      <w:r>
        <w:rPr>
          <w:sz w:val="24"/>
        </w:rPr>
        <w:t>пределах одного раздела может варьироваться.</w:t>
      </w:r>
    </w:p>
    <w:p w14:paraId="6BD20826" w14:textId="77777777" w:rsidR="001D3DA7" w:rsidRDefault="00407865" w:rsidP="004C4C80">
      <w:pPr>
        <w:pStyle w:val="a6"/>
        <w:numPr>
          <w:ilvl w:val="2"/>
          <w:numId w:val="110"/>
        </w:numPr>
        <w:tabs>
          <w:tab w:val="left" w:pos="2228"/>
        </w:tabs>
        <w:ind w:left="2228" w:hanging="839"/>
        <w:rPr>
          <w:sz w:val="24"/>
        </w:rPr>
      </w:pPr>
      <w:r>
        <w:rPr>
          <w:sz w:val="24"/>
        </w:rPr>
        <w:t>Социальные</w:t>
      </w:r>
      <w:r>
        <w:rPr>
          <w:spacing w:val="-4"/>
          <w:sz w:val="24"/>
        </w:rPr>
        <w:t xml:space="preserve"> </w:t>
      </w:r>
      <w:r>
        <w:rPr>
          <w:sz w:val="24"/>
        </w:rPr>
        <w:t>науки</w:t>
      </w:r>
      <w:r>
        <w:rPr>
          <w:spacing w:val="-1"/>
          <w:sz w:val="24"/>
        </w:rPr>
        <w:t xml:space="preserve"> </w:t>
      </w:r>
      <w:r>
        <w:rPr>
          <w:sz w:val="24"/>
        </w:rPr>
        <w:t>и</w:t>
      </w:r>
      <w:r>
        <w:rPr>
          <w:spacing w:val="-4"/>
          <w:sz w:val="24"/>
        </w:rPr>
        <w:t xml:space="preserve"> </w:t>
      </w:r>
      <w:r>
        <w:rPr>
          <w:sz w:val="24"/>
        </w:rPr>
        <w:t>их</w:t>
      </w:r>
      <w:r>
        <w:rPr>
          <w:spacing w:val="-1"/>
          <w:sz w:val="24"/>
        </w:rPr>
        <w:t xml:space="preserve"> </w:t>
      </w:r>
      <w:r>
        <w:rPr>
          <w:spacing w:val="-2"/>
          <w:sz w:val="24"/>
        </w:rPr>
        <w:t>особенности.</w:t>
      </w:r>
    </w:p>
    <w:p w14:paraId="738F8540" w14:textId="77777777" w:rsidR="001D3DA7" w:rsidRDefault="00407865">
      <w:pPr>
        <w:pStyle w:val="a3"/>
        <w:jc w:val="left"/>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63F7D45F" w14:textId="77777777" w:rsidR="001D3DA7" w:rsidRDefault="00407865">
      <w:pPr>
        <w:pStyle w:val="a3"/>
        <w:tabs>
          <w:tab w:val="left" w:pos="2904"/>
          <w:tab w:val="left" w:pos="3751"/>
          <w:tab w:val="left" w:pos="4110"/>
          <w:tab w:val="left" w:pos="5168"/>
          <w:tab w:val="left" w:pos="6358"/>
          <w:tab w:val="left" w:pos="7365"/>
          <w:tab w:val="left" w:pos="8262"/>
          <w:tab w:val="left" w:pos="9672"/>
          <w:tab w:val="left" w:pos="10032"/>
        </w:tabs>
        <w:ind w:left="1389" w:firstLine="0"/>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системе</w:t>
      </w:r>
    </w:p>
    <w:p w14:paraId="359B1E8C" w14:textId="77777777" w:rsidR="001D3DA7" w:rsidRDefault="001D3DA7">
      <w:pPr>
        <w:sectPr w:rsidR="001D3DA7">
          <w:pgSz w:w="11920" w:h="16850"/>
          <w:pgMar w:top="820" w:right="340" w:bottom="440" w:left="500" w:header="0" w:footer="208" w:gutter="0"/>
          <w:cols w:space="720"/>
        </w:sectPr>
      </w:pPr>
    </w:p>
    <w:p w14:paraId="1AEFB921" w14:textId="77777777" w:rsidR="001D3DA7" w:rsidRDefault="00407865">
      <w:pPr>
        <w:pStyle w:val="a3"/>
        <w:spacing w:before="78"/>
        <w:ind w:firstLine="0"/>
        <w:jc w:val="left"/>
      </w:pPr>
      <w:r>
        <w:t>обществознания.</w:t>
      </w:r>
      <w:r>
        <w:rPr>
          <w:spacing w:val="-4"/>
        </w:rPr>
        <w:t xml:space="preserve"> </w:t>
      </w:r>
      <w:r>
        <w:t>Философия</w:t>
      </w:r>
      <w:r>
        <w:rPr>
          <w:spacing w:val="-3"/>
        </w:rPr>
        <w:t xml:space="preserve"> </w:t>
      </w:r>
      <w:r>
        <w:t>и</w:t>
      </w:r>
      <w:r>
        <w:rPr>
          <w:spacing w:val="-3"/>
        </w:rPr>
        <w:t xml:space="preserve"> </w:t>
      </w:r>
      <w:r>
        <w:rPr>
          <w:spacing w:val="-2"/>
        </w:rPr>
        <w:t>наука.</w:t>
      </w:r>
    </w:p>
    <w:p w14:paraId="799DD969" w14:textId="77777777" w:rsidR="001D3DA7" w:rsidRDefault="00407865">
      <w:pPr>
        <w:pStyle w:val="a3"/>
        <w:tabs>
          <w:tab w:val="left" w:pos="2449"/>
          <w:tab w:val="left" w:pos="3620"/>
          <w:tab w:val="left" w:pos="5080"/>
          <w:tab w:val="left" w:pos="6205"/>
          <w:tab w:val="left" w:pos="7405"/>
          <w:tab w:val="left" w:pos="7765"/>
          <w:tab w:val="left" w:pos="8921"/>
          <w:tab w:val="left" w:pos="10724"/>
        </w:tabs>
        <w:ind w:right="215"/>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естествознания</w:t>
      </w:r>
      <w:r>
        <w:tab/>
      </w:r>
      <w:r>
        <w:rPr>
          <w:spacing w:val="-10"/>
        </w:rPr>
        <w:t xml:space="preserve">и </w:t>
      </w:r>
      <w:r>
        <w:t>обществознания. Особенности наук, изучающих общество и человека.</w:t>
      </w:r>
    </w:p>
    <w:p w14:paraId="37AA9AB7" w14:textId="77777777" w:rsidR="001D3DA7" w:rsidRDefault="00407865">
      <w:pPr>
        <w:pStyle w:val="a3"/>
        <w:spacing w:before="1"/>
        <w:ind w:left="1389" w:firstLine="0"/>
        <w:jc w:val="left"/>
      </w:pPr>
      <w:r>
        <w:t>Социальные</w:t>
      </w:r>
      <w:r>
        <w:rPr>
          <w:spacing w:val="-9"/>
        </w:rPr>
        <w:t xml:space="preserve"> </w:t>
      </w:r>
      <w:r>
        <w:t>науки</w:t>
      </w:r>
      <w:r>
        <w:rPr>
          <w:spacing w:val="-7"/>
        </w:rPr>
        <w:t xml:space="preserve"> </w:t>
      </w:r>
      <w:r>
        <w:t>и</w:t>
      </w:r>
      <w:r>
        <w:rPr>
          <w:spacing w:val="-4"/>
        </w:rPr>
        <w:t xml:space="preserve"> </w:t>
      </w:r>
      <w:r>
        <w:t>профессиональное</w:t>
      </w:r>
      <w:r>
        <w:rPr>
          <w:spacing w:val="-6"/>
        </w:rPr>
        <w:t xml:space="preserve"> </w:t>
      </w:r>
      <w:r>
        <w:t>самоопределение</w:t>
      </w:r>
      <w:r>
        <w:rPr>
          <w:spacing w:val="-5"/>
        </w:rPr>
        <w:t xml:space="preserve"> </w:t>
      </w:r>
      <w:r>
        <w:rPr>
          <w:spacing w:val="-2"/>
        </w:rPr>
        <w:t>молодёжи.</w:t>
      </w:r>
    </w:p>
    <w:p w14:paraId="26FE24D7" w14:textId="77777777" w:rsidR="001D3DA7" w:rsidRDefault="00407865" w:rsidP="004C4C80">
      <w:pPr>
        <w:pStyle w:val="a6"/>
        <w:numPr>
          <w:ilvl w:val="2"/>
          <w:numId w:val="110"/>
        </w:numPr>
        <w:tabs>
          <w:tab w:val="left" w:pos="2228"/>
        </w:tabs>
        <w:ind w:left="2228" w:hanging="839"/>
        <w:rPr>
          <w:sz w:val="24"/>
        </w:rPr>
      </w:pPr>
      <w:r>
        <w:rPr>
          <w:sz w:val="24"/>
        </w:rPr>
        <w:t>Введение</w:t>
      </w:r>
      <w:r>
        <w:rPr>
          <w:spacing w:val="-3"/>
          <w:sz w:val="24"/>
        </w:rPr>
        <w:t xml:space="preserve"> </w:t>
      </w:r>
      <w:r>
        <w:rPr>
          <w:sz w:val="24"/>
        </w:rPr>
        <w:t>в</w:t>
      </w:r>
      <w:r>
        <w:rPr>
          <w:spacing w:val="-2"/>
          <w:sz w:val="24"/>
        </w:rPr>
        <w:t xml:space="preserve"> философию.</w:t>
      </w:r>
    </w:p>
    <w:p w14:paraId="7ED81515" w14:textId="77777777" w:rsidR="001D3DA7" w:rsidRDefault="00407865">
      <w:pPr>
        <w:pStyle w:val="a3"/>
        <w:jc w:val="left"/>
      </w:pPr>
      <w:r>
        <w:t>Социальная</w:t>
      </w:r>
      <w:r>
        <w:rPr>
          <w:spacing w:val="30"/>
        </w:rPr>
        <w:t xml:space="preserve"> </w:t>
      </w:r>
      <w:r>
        <w:t>философия,</w:t>
      </w:r>
      <w:r>
        <w:rPr>
          <w:spacing w:val="30"/>
        </w:rPr>
        <w:t xml:space="preserve"> </w:t>
      </w:r>
      <w:r>
        <w:t>её</w:t>
      </w:r>
      <w:r>
        <w:rPr>
          <w:spacing w:val="31"/>
        </w:rPr>
        <w:t xml:space="preserve"> </w:t>
      </w:r>
      <w:r>
        <w:t>место</w:t>
      </w:r>
      <w:r>
        <w:rPr>
          <w:spacing w:val="31"/>
        </w:rPr>
        <w:t xml:space="preserve"> </w:t>
      </w:r>
      <w:r>
        <w:t>в</w:t>
      </w:r>
      <w:r>
        <w:rPr>
          <w:spacing w:val="36"/>
        </w:rPr>
        <w:t xml:space="preserve"> </w:t>
      </w:r>
      <w:r>
        <w:t>системе</w:t>
      </w:r>
      <w:r>
        <w:rPr>
          <w:spacing w:val="31"/>
        </w:rPr>
        <w:t xml:space="preserve"> </w:t>
      </w:r>
      <w:r>
        <w:t>наук</w:t>
      </w:r>
      <w:r>
        <w:rPr>
          <w:spacing w:val="31"/>
        </w:rPr>
        <w:t xml:space="preserve"> </w:t>
      </w:r>
      <w:r>
        <w:t>об</w:t>
      </w:r>
      <w:r>
        <w:rPr>
          <w:spacing w:val="30"/>
        </w:rPr>
        <w:t xml:space="preserve"> </w:t>
      </w:r>
      <w:r>
        <w:t>обществе.</w:t>
      </w:r>
      <w:r>
        <w:rPr>
          <w:spacing w:val="32"/>
        </w:rPr>
        <w:t xml:space="preserve"> </w:t>
      </w:r>
      <w:r>
        <w:t>Философское осмысление общества</w:t>
      </w:r>
      <w:r>
        <w:rPr>
          <w:spacing w:val="51"/>
        </w:rPr>
        <w:t xml:space="preserve"> </w:t>
      </w:r>
      <w:r>
        <w:t>как</w:t>
      </w:r>
      <w:r>
        <w:rPr>
          <w:spacing w:val="55"/>
        </w:rPr>
        <w:t xml:space="preserve"> </w:t>
      </w:r>
      <w:r>
        <w:t>целостной</w:t>
      </w:r>
      <w:r>
        <w:rPr>
          <w:spacing w:val="56"/>
        </w:rPr>
        <w:t xml:space="preserve"> </w:t>
      </w:r>
      <w:r>
        <w:t>развивающейся</w:t>
      </w:r>
      <w:r>
        <w:rPr>
          <w:spacing w:val="54"/>
        </w:rPr>
        <w:t xml:space="preserve"> </w:t>
      </w:r>
      <w:r>
        <w:t>системы.</w:t>
      </w:r>
      <w:r>
        <w:rPr>
          <w:spacing w:val="53"/>
        </w:rPr>
        <w:t xml:space="preserve"> </w:t>
      </w:r>
      <w:r>
        <w:t>Взаимосвязь</w:t>
      </w:r>
      <w:r>
        <w:rPr>
          <w:spacing w:val="56"/>
        </w:rPr>
        <w:t xml:space="preserve"> </w:t>
      </w:r>
      <w:r>
        <w:t>природы</w:t>
      </w:r>
      <w:r>
        <w:rPr>
          <w:spacing w:val="54"/>
        </w:rPr>
        <w:t xml:space="preserve"> </w:t>
      </w:r>
      <w:r>
        <w:t>и</w:t>
      </w:r>
      <w:r>
        <w:rPr>
          <w:spacing w:val="55"/>
        </w:rPr>
        <w:t xml:space="preserve"> </w:t>
      </w:r>
      <w:r>
        <w:t>общества.</w:t>
      </w:r>
      <w:r>
        <w:rPr>
          <w:spacing w:val="55"/>
        </w:rPr>
        <w:t xml:space="preserve"> </w:t>
      </w:r>
      <w:r>
        <w:rPr>
          <w:spacing w:val="-2"/>
        </w:rPr>
        <w:t>Понятие</w:t>
      </w:r>
    </w:p>
    <w:p w14:paraId="42ADC3AF" w14:textId="77777777" w:rsidR="001D3DA7" w:rsidRDefault="00407865">
      <w:pPr>
        <w:pStyle w:val="a3"/>
        <w:ind w:left="1389" w:hanging="708"/>
        <w:jc w:val="left"/>
      </w:pPr>
      <w:r>
        <w:t>«социальный институт». Основные институты общества, их функции и роль в развитии общества. Типология</w:t>
      </w:r>
      <w:r>
        <w:rPr>
          <w:spacing w:val="40"/>
        </w:rPr>
        <w:t xml:space="preserve"> </w:t>
      </w:r>
      <w:r>
        <w:t>обществ.</w:t>
      </w:r>
      <w:r>
        <w:rPr>
          <w:spacing w:val="40"/>
        </w:rPr>
        <w:t xml:space="preserve"> </w:t>
      </w:r>
      <w:r>
        <w:t>Современное</w:t>
      </w:r>
      <w:r>
        <w:rPr>
          <w:spacing w:val="40"/>
        </w:rPr>
        <w:t xml:space="preserve"> </w:t>
      </w:r>
      <w:r>
        <w:t>общество:</w:t>
      </w:r>
      <w:r>
        <w:rPr>
          <w:spacing w:val="40"/>
        </w:rPr>
        <w:t xml:space="preserve"> </w:t>
      </w:r>
      <w:r>
        <w:t>ведущие</w:t>
      </w:r>
      <w:r>
        <w:rPr>
          <w:spacing w:val="40"/>
        </w:rPr>
        <w:t xml:space="preserve"> </w:t>
      </w:r>
      <w:r>
        <w:t>тенденции,</w:t>
      </w:r>
      <w:r>
        <w:rPr>
          <w:spacing w:val="40"/>
        </w:rPr>
        <w:t xml:space="preserve"> </w:t>
      </w:r>
      <w:r>
        <w:t>особенности</w:t>
      </w:r>
      <w:r>
        <w:rPr>
          <w:spacing w:val="40"/>
        </w:rPr>
        <w:t xml:space="preserve"> </w:t>
      </w:r>
      <w:r>
        <w:t>развития.</w:t>
      </w:r>
    </w:p>
    <w:p w14:paraId="1F38F08F" w14:textId="77777777" w:rsidR="001D3DA7" w:rsidRDefault="00407865">
      <w:pPr>
        <w:pStyle w:val="a3"/>
        <w:ind w:right="217" w:firstLine="0"/>
      </w:pPr>
      <w:r>
        <w:t>Динамика и многообразие процессов развития общества. Типы социальной динамики. Эволюция</w:t>
      </w:r>
      <w:r>
        <w:rPr>
          <w:spacing w:val="80"/>
        </w:rPr>
        <w:t xml:space="preserve"> </w:t>
      </w:r>
      <w:r>
        <w:t>и революция как формы социального изменения. Влияние массовых коммуникаций на развитие общества и человека.</w:t>
      </w:r>
    </w:p>
    <w:p w14:paraId="66716B93" w14:textId="77777777" w:rsidR="001D3DA7" w:rsidRDefault="00407865">
      <w:pPr>
        <w:pStyle w:val="a3"/>
        <w:ind w:right="221"/>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2838C723" w14:textId="77777777" w:rsidR="001D3DA7" w:rsidRDefault="00407865">
      <w:pPr>
        <w:pStyle w:val="a3"/>
        <w:ind w:right="214"/>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53C504D" w14:textId="77777777" w:rsidR="001D3DA7" w:rsidRDefault="00407865">
      <w:pPr>
        <w:pStyle w:val="a3"/>
        <w:spacing w:before="1"/>
        <w:ind w:right="217"/>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15E1517F" w14:textId="77777777" w:rsidR="001D3DA7" w:rsidRDefault="00407865">
      <w:pPr>
        <w:pStyle w:val="a3"/>
        <w:ind w:right="224"/>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00003F78" w14:textId="77777777" w:rsidR="001D3DA7" w:rsidRDefault="00407865">
      <w:pPr>
        <w:pStyle w:val="a3"/>
        <w:ind w:right="211"/>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248F9944" w14:textId="77777777" w:rsidR="001D3DA7" w:rsidRDefault="00407865">
      <w:pPr>
        <w:pStyle w:val="a3"/>
        <w:spacing w:before="1"/>
        <w:ind w:right="214"/>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33F781CC" w14:textId="77777777" w:rsidR="001D3DA7" w:rsidRDefault="00407865">
      <w:pPr>
        <w:pStyle w:val="a3"/>
        <w:ind w:left="1389" w:firstLine="0"/>
      </w:pPr>
      <w:r>
        <w:t>Искусство,</w:t>
      </w:r>
      <w:r>
        <w:rPr>
          <w:spacing w:val="34"/>
        </w:rPr>
        <w:t xml:space="preserve"> </w:t>
      </w:r>
      <w:r>
        <w:t>его</w:t>
      </w:r>
      <w:r>
        <w:rPr>
          <w:spacing w:val="37"/>
        </w:rPr>
        <w:t xml:space="preserve"> </w:t>
      </w:r>
      <w:r>
        <w:t>виды</w:t>
      </w:r>
      <w:r>
        <w:rPr>
          <w:spacing w:val="37"/>
        </w:rPr>
        <w:t xml:space="preserve"> </w:t>
      </w:r>
      <w:r>
        <w:t>и</w:t>
      </w:r>
      <w:r>
        <w:rPr>
          <w:spacing w:val="36"/>
        </w:rPr>
        <w:t xml:space="preserve"> </w:t>
      </w:r>
      <w:r>
        <w:t>формы.</w:t>
      </w:r>
      <w:r>
        <w:rPr>
          <w:spacing w:val="36"/>
        </w:rPr>
        <w:t xml:space="preserve"> </w:t>
      </w:r>
      <w:r>
        <w:t>Социальные</w:t>
      </w:r>
      <w:r>
        <w:rPr>
          <w:spacing w:val="34"/>
        </w:rPr>
        <w:t xml:space="preserve"> </w:t>
      </w:r>
      <w:r>
        <w:t>функции</w:t>
      </w:r>
      <w:r>
        <w:rPr>
          <w:spacing w:val="38"/>
        </w:rPr>
        <w:t xml:space="preserve"> </w:t>
      </w:r>
      <w:r>
        <w:t>искусства.</w:t>
      </w:r>
      <w:r>
        <w:rPr>
          <w:spacing w:val="36"/>
        </w:rPr>
        <w:t xml:space="preserve"> </w:t>
      </w:r>
      <w:r>
        <w:t>Современное</w:t>
      </w:r>
      <w:r>
        <w:rPr>
          <w:spacing w:val="37"/>
        </w:rPr>
        <w:t xml:space="preserve"> </w:t>
      </w:r>
      <w:r>
        <w:rPr>
          <w:spacing w:val="-2"/>
        </w:rPr>
        <w:t>искусство.</w:t>
      </w:r>
    </w:p>
    <w:p w14:paraId="393B4A4C" w14:textId="77777777" w:rsidR="001D3DA7" w:rsidRDefault="00407865">
      <w:pPr>
        <w:pStyle w:val="a3"/>
        <w:ind w:firstLine="0"/>
      </w:pPr>
      <w:r>
        <w:t>Художественная</w:t>
      </w:r>
      <w:r>
        <w:rPr>
          <w:spacing w:val="-5"/>
        </w:rPr>
        <w:t xml:space="preserve"> </w:t>
      </w:r>
      <w:r>
        <w:rPr>
          <w:spacing w:val="-2"/>
        </w:rPr>
        <w:t>культура.</w:t>
      </w:r>
    </w:p>
    <w:p w14:paraId="329E219F" w14:textId="77777777" w:rsidR="001D3DA7" w:rsidRDefault="00407865">
      <w:pPr>
        <w:pStyle w:val="a3"/>
        <w:ind w:right="219"/>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777CACB2" w14:textId="77777777" w:rsidR="001D3DA7" w:rsidRDefault="00407865">
      <w:pPr>
        <w:pStyle w:val="a3"/>
        <w:spacing w:line="275" w:lineRule="exact"/>
        <w:ind w:left="1389" w:firstLine="0"/>
      </w:pPr>
      <w:r>
        <w:t>Образование</w:t>
      </w:r>
      <w:r>
        <w:rPr>
          <w:spacing w:val="-6"/>
        </w:rPr>
        <w:t xml:space="preserve"> </w:t>
      </w:r>
      <w:r>
        <w:t>как</w:t>
      </w:r>
      <w:r>
        <w:rPr>
          <w:spacing w:val="-4"/>
        </w:rPr>
        <w:t xml:space="preserve"> </w:t>
      </w:r>
      <w:r>
        <w:t>институт</w:t>
      </w:r>
      <w:r>
        <w:rPr>
          <w:spacing w:val="-2"/>
        </w:rPr>
        <w:t xml:space="preserve"> </w:t>
      </w:r>
      <w:r>
        <w:t>сохранения</w:t>
      </w:r>
      <w:r>
        <w:rPr>
          <w:spacing w:val="-3"/>
        </w:rPr>
        <w:t xml:space="preserve"> </w:t>
      </w:r>
      <w:r>
        <w:t>и</w:t>
      </w:r>
      <w:r>
        <w:rPr>
          <w:spacing w:val="-5"/>
        </w:rPr>
        <w:t xml:space="preserve"> </w:t>
      </w:r>
      <w:r>
        <w:t>передачи</w:t>
      </w:r>
      <w:r>
        <w:rPr>
          <w:spacing w:val="-3"/>
        </w:rPr>
        <w:t xml:space="preserve"> </w:t>
      </w:r>
      <w:r>
        <w:t>культурного</w:t>
      </w:r>
      <w:r>
        <w:rPr>
          <w:spacing w:val="-5"/>
        </w:rPr>
        <w:t xml:space="preserve"> </w:t>
      </w:r>
      <w:r>
        <w:rPr>
          <w:spacing w:val="-2"/>
        </w:rPr>
        <w:t>наследия.</w:t>
      </w:r>
    </w:p>
    <w:p w14:paraId="04FA2400" w14:textId="77777777" w:rsidR="001D3DA7" w:rsidRDefault="00407865">
      <w:pPr>
        <w:pStyle w:val="a3"/>
        <w:ind w:right="218"/>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0B43C6E1" w14:textId="77777777" w:rsidR="001D3DA7" w:rsidRDefault="00407865">
      <w:pPr>
        <w:pStyle w:val="a3"/>
        <w:ind w:right="216"/>
      </w:pPr>
      <w:r>
        <w:t>Этические нормы как регулятор деятельности социальных институтов и нравственного поведения людей.</w:t>
      </w:r>
    </w:p>
    <w:p w14:paraId="42316607" w14:textId="77777777" w:rsidR="001D3DA7" w:rsidRDefault="001D3DA7">
      <w:pPr>
        <w:sectPr w:rsidR="001D3DA7">
          <w:pgSz w:w="11920" w:h="16850"/>
          <w:pgMar w:top="820" w:right="340" w:bottom="440" w:left="500" w:header="0" w:footer="208" w:gutter="0"/>
          <w:cols w:space="720"/>
        </w:sectPr>
      </w:pPr>
    </w:p>
    <w:p w14:paraId="7C23EE89" w14:textId="77777777" w:rsidR="001D3DA7" w:rsidRDefault="00407865">
      <w:pPr>
        <w:pStyle w:val="a3"/>
        <w:spacing w:before="78"/>
        <w:ind w:left="1389" w:firstLine="0"/>
      </w:pPr>
      <w:r>
        <w:t>Особенности</w:t>
      </w:r>
      <w:r>
        <w:rPr>
          <w:spacing w:val="-6"/>
        </w:rPr>
        <w:t xml:space="preserve"> </w:t>
      </w:r>
      <w:r>
        <w:t>профессиональной</w:t>
      </w:r>
      <w:r>
        <w:rPr>
          <w:spacing w:val="-4"/>
        </w:rPr>
        <w:t xml:space="preserve"> </w:t>
      </w:r>
      <w:r>
        <w:t>деятельности</w:t>
      </w:r>
      <w:r>
        <w:rPr>
          <w:spacing w:val="-6"/>
        </w:rPr>
        <w:t xml:space="preserve"> </w:t>
      </w:r>
      <w:r>
        <w:t>по</w:t>
      </w:r>
      <w:r>
        <w:rPr>
          <w:spacing w:val="-4"/>
        </w:rPr>
        <w:t xml:space="preserve"> </w:t>
      </w:r>
      <w:r>
        <w:t>направлениям,</w:t>
      </w:r>
      <w:r>
        <w:rPr>
          <w:spacing w:val="-4"/>
        </w:rPr>
        <w:t xml:space="preserve"> </w:t>
      </w:r>
      <w:r>
        <w:t>связанным с</w:t>
      </w:r>
      <w:r>
        <w:rPr>
          <w:spacing w:val="-5"/>
        </w:rPr>
        <w:t xml:space="preserve"> </w:t>
      </w:r>
      <w:r>
        <w:rPr>
          <w:spacing w:val="-2"/>
        </w:rPr>
        <w:t>философией.</w:t>
      </w:r>
    </w:p>
    <w:p w14:paraId="0982EF5D" w14:textId="77777777" w:rsidR="001D3DA7" w:rsidRDefault="00407865" w:rsidP="004C4C80">
      <w:pPr>
        <w:pStyle w:val="a6"/>
        <w:numPr>
          <w:ilvl w:val="2"/>
          <w:numId w:val="110"/>
        </w:numPr>
        <w:tabs>
          <w:tab w:val="left" w:pos="2228"/>
        </w:tabs>
        <w:ind w:left="2228" w:hanging="839"/>
        <w:rPr>
          <w:sz w:val="24"/>
        </w:rPr>
      </w:pPr>
      <w:r>
        <w:rPr>
          <w:sz w:val="24"/>
        </w:rPr>
        <w:t>Введение</w:t>
      </w:r>
      <w:r>
        <w:rPr>
          <w:spacing w:val="-4"/>
          <w:sz w:val="24"/>
        </w:rPr>
        <w:t xml:space="preserve"> </w:t>
      </w:r>
      <w:r>
        <w:rPr>
          <w:sz w:val="24"/>
        </w:rPr>
        <w:t>в</w:t>
      </w:r>
      <w:r>
        <w:rPr>
          <w:spacing w:val="-3"/>
          <w:sz w:val="24"/>
        </w:rPr>
        <w:t xml:space="preserve"> </w:t>
      </w:r>
      <w:r>
        <w:rPr>
          <w:sz w:val="24"/>
        </w:rPr>
        <w:t>социальную</w:t>
      </w:r>
      <w:r>
        <w:rPr>
          <w:spacing w:val="-4"/>
          <w:sz w:val="24"/>
        </w:rPr>
        <w:t xml:space="preserve"> </w:t>
      </w:r>
      <w:r>
        <w:rPr>
          <w:spacing w:val="-2"/>
          <w:sz w:val="24"/>
        </w:rPr>
        <w:t>психологию.</w:t>
      </w:r>
    </w:p>
    <w:p w14:paraId="7F258458" w14:textId="77777777" w:rsidR="001D3DA7" w:rsidRDefault="00407865">
      <w:pPr>
        <w:pStyle w:val="a3"/>
        <w:ind w:right="216"/>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w:t>
      </w:r>
      <w:r>
        <w:rPr>
          <w:spacing w:val="-2"/>
        </w:rPr>
        <w:t>психологии.</w:t>
      </w:r>
    </w:p>
    <w:p w14:paraId="5D5321B2" w14:textId="77777777" w:rsidR="001D3DA7" w:rsidRDefault="00407865">
      <w:pPr>
        <w:pStyle w:val="a3"/>
        <w:spacing w:before="1"/>
        <w:ind w:left="1389" w:firstLine="0"/>
      </w:pPr>
      <w:r>
        <w:t>Теории</w:t>
      </w:r>
      <w:r>
        <w:rPr>
          <w:spacing w:val="-7"/>
        </w:rPr>
        <w:t xml:space="preserve"> </w:t>
      </w:r>
      <w:r>
        <w:t>социальных</w:t>
      </w:r>
      <w:r>
        <w:rPr>
          <w:spacing w:val="-4"/>
        </w:rPr>
        <w:t xml:space="preserve"> </w:t>
      </w:r>
      <w:r>
        <w:t>отношений.</w:t>
      </w:r>
      <w:r>
        <w:rPr>
          <w:spacing w:val="-5"/>
        </w:rPr>
        <w:t xml:space="preserve"> </w:t>
      </w:r>
      <w:r>
        <w:t>Основные</w:t>
      </w:r>
      <w:r>
        <w:rPr>
          <w:spacing w:val="-6"/>
        </w:rPr>
        <w:t xml:space="preserve"> </w:t>
      </w:r>
      <w:r>
        <w:t>типы</w:t>
      </w:r>
      <w:r>
        <w:rPr>
          <w:spacing w:val="-5"/>
        </w:rPr>
        <w:t xml:space="preserve"> </w:t>
      </w:r>
      <w:r>
        <w:t xml:space="preserve">социальных </w:t>
      </w:r>
      <w:r>
        <w:rPr>
          <w:spacing w:val="-2"/>
        </w:rPr>
        <w:t>отношений.</w:t>
      </w:r>
    </w:p>
    <w:p w14:paraId="5940A213" w14:textId="77777777" w:rsidR="001D3DA7" w:rsidRDefault="00407865">
      <w:pPr>
        <w:pStyle w:val="a3"/>
        <w:ind w:right="217"/>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1F9688C6" w14:textId="77777777" w:rsidR="001D3DA7" w:rsidRDefault="00407865">
      <w:pPr>
        <w:pStyle w:val="a3"/>
        <w:ind w:right="217"/>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6D09CD8C" w14:textId="77777777" w:rsidR="001D3DA7" w:rsidRDefault="00407865">
      <w:pPr>
        <w:pStyle w:val="a3"/>
        <w:ind w:left="1389" w:firstLine="0"/>
      </w:pPr>
      <w:r>
        <w:t>Малые</w:t>
      </w:r>
      <w:r>
        <w:rPr>
          <w:spacing w:val="-7"/>
        </w:rPr>
        <w:t xml:space="preserve"> </w:t>
      </w:r>
      <w:r>
        <w:t>группы.</w:t>
      </w:r>
      <w:r>
        <w:rPr>
          <w:spacing w:val="-2"/>
        </w:rPr>
        <w:t xml:space="preserve"> </w:t>
      </w:r>
      <w:r>
        <w:t>Динамические</w:t>
      </w:r>
      <w:r>
        <w:rPr>
          <w:spacing w:val="-3"/>
        </w:rPr>
        <w:t xml:space="preserve"> </w:t>
      </w:r>
      <w:r>
        <w:t>процессы</w:t>
      </w:r>
      <w:r>
        <w:rPr>
          <w:spacing w:val="-2"/>
        </w:rPr>
        <w:t xml:space="preserve"> </w:t>
      </w:r>
      <w:r>
        <w:t>в</w:t>
      </w:r>
      <w:r>
        <w:rPr>
          <w:spacing w:val="-3"/>
        </w:rPr>
        <w:t xml:space="preserve"> </w:t>
      </w:r>
      <w:r>
        <w:t>малой</w:t>
      </w:r>
      <w:r>
        <w:rPr>
          <w:spacing w:val="-2"/>
        </w:rPr>
        <w:t xml:space="preserve"> группе.</w:t>
      </w:r>
    </w:p>
    <w:p w14:paraId="2C1F67DA" w14:textId="77777777" w:rsidR="001D3DA7" w:rsidRDefault="00407865">
      <w:pPr>
        <w:pStyle w:val="a3"/>
        <w:ind w:left="1389" w:firstLine="0"/>
      </w:pPr>
      <w:r>
        <w:t>Условные</w:t>
      </w:r>
      <w:r>
        <w:rPr>
          <w:spacing w:val="-8"/>
        </w:rPr>
        <w:t xml:space="preserve"> </w:t>
      </w:r>
      <w:r>
        <w:t>группы.</w:t>
      </w:r>
      <w:r>
        <w:rPr>
          <w:spacing w:val="-4"/>
        </w:rPr>
        <w:t xml:space="preserve"> </w:t>
      </w:r>
      <w:r>
        <w:t>Референтная</w:t>
      </w:r>
      <w:r>
        <w:rPr>
          <w:spacing w:val="-4"/>
        </w:rPr>
        <w:t xml:space="preserve"> </w:t>
      </w:r>
      <w:r>
        <w:t>группа.</w:t>
      </w:r>
      <w:r>
        <w:rPr>
          <w:spacing w:val="-4"/>
        </w:rPr>
        <w:t xml:space="preserve"> </w:t>
      </w:r>
      <w:r>
        <w:t>Интеграция</w:t>
      </w:r>
      <w:r>
        <w:rPr>
          <w:spacing w:val="-3"/>
        </w:rPr>
        <w:t xml:space="preserve"> </w:t>
      </w:r>
      <w:r>
        <w:t>в</w:t>
      </w:r>
      <w:r>
        <w:rPr>
          <w:spacing w:val="-5"/>
        </w:rPr>
        <w:t xml:space="preserve"> </w:t>
      </w:r>
      <w:r>
        <w:t>группах</w:t>
      </w:r>
      <w:r>
        <w:rPr>
          <w:spacing w:val="-4"/>
        </w:rPr>
        <w:t xml:space="preserve"> </w:t>
      </w:r>
      <w:r>
        <w:t>разного</w:t>
      </w:r>
      <w:r>
        <w:rPr>
          <w:spacing w:val="-4"/>
        </w:rPr>
        <w:t xml:space="preserve"> </w:t>
      </w:r>
      <w:r>
        <w:t>уровня</w:t>
      </w:r>
      <w:r>
        <w:rPr>
          <w:spacing w:val="-3"/>
        </w:rPr>
        <w:t xml:space="preserve"> </w:t>
      </w:r>
      <w:r>
        <w:rPr>
          <w:spacing w:val="-2"/>
        </w:rPr>
        <w:t>развития.</w:t>
      </w:r>
    </w:p>
    <w:p w14:paraId="4BDFD090" w14:textId="77777777" w:rsidR="001D3DA7" w:rsidRDefault="00407865">
      <w:pPr>
        <w:pStyle w:val="a3"/>
        <w:ind w:right="222"/>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64511142" w14:textId="77777777" w:rsidR="001D3DA7" w:rsidRDefault="00407865">
      <w:pPr>
        <w:pStyle w:val="a3"/>
        <w:spacing w:before="1"/>
        <w:ind w:left="1389" w:firstLine="0"/>
      </w:pPr>
      <w:r>
        <w:t>Антисоциальные</w:t>
      </w:r>
      <w:r>
        <w:rPr>
          <w:spacing w:val="-10"/>
        </w:rPr>
        <w:t xml:space="preserve"> </w:t>
      </w:r>
      <w:r>
        <w:t>группы.</w:t>
      </w:r>
      <w:r>
        <w:rPr>
          <w:spacing w:val="-6"/>
        </w:rPr>
        <w:t xml:space="preserve"> </w:t>
      </w:r>
      <w:r>
        <w:t>Опасность</w:t>
      </w:r>
      <w:r>
        <w:rPr>
          <w:spacing w:val="-5"/>
        </w:rPr>
        <w:t xml:space="preserve"> </w:t>
      </w:r>
      <w:r>
        <w:t>криминальных</w:t>
      </w:r>
      <w:r>
        <w:rPr>
          <w:spacing w:val="-6"/>
        </w:rPr>
        <w:t xml:space="preserve"> </w:t>
      </w:r>
      <w:r>
        <w:t>групп.</w:t>
      </w:r>
      <w:r>
        <w:rPr>
          <w:spacing w:val="-6"/>
        </w:rPr>
        <w:t xml:space="preserve"> </w:t>
      </w:r>
      <w:r>
        <w:t>Агрессивное</w:t>
      </w:r>
      <w:r>
        <w:rPr>
          <w:spacing w:val="-6"/>
        </w:rPr>
        <w:t xml:space="preserve"> </w:t>
      </w:r>
      <w:r>
        <w:rPr>
          <w:spacing w:val="-2"/>
        </w:rPr>
        <w:t>поведение.</w:t>
      </w:r>
    </w:p>
    <w:p w14:paraId="150FEEDD" w14:textId="77777777" w:rsidR="001D3DA7" w:rsidRDefault="00407865">
      <w:pPr>
        <w:pStyle w:val="a3"/>
        <w:ind w:right="215"/>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1F4B5E9E" w14:textId="77777777" w:rsidR="001D3DA7" w:rsidRDefault="00407865">
      <w:pPr>
        <w:pStyle w:val="a3"/>
        <w:ind w:left="1389" w:firstLine="0"/>
      </w:pPr>
      <w:r>
        <w:t>Теории</w:t>
      </w:r>
      <w:r>
        <w:rPr>
          <w:spacing w:val="-6"/>
        </w:rPr>
        <w:t xml:space="preserve"> </w:t>
      </w:r>
      <w:r>
        <w:t>конфликта.</w:t>
      </w:r>
      <w:r>
        <w:rPr>
          <w:spacing w:val="-3"/>
        </w:rPr>
        <w:t xml:space="preserve"> </w:t>
      </w:r>
      <w:r>
        <w:t>Межличностные</w:t>
      </w:r>
      <w:r>
        <w:rPr>
          <w:spacing w:val="-5"/>
        </w:rPr>
        <w:t xml:space="preserve"> </w:t>
      </w:r>
      <w:r>
        <w:t>конфликты</w:t>
      </w:r>
      <w:r>
        <w:rPr>
          <w:spacing w:val="-4"/>
        </w:rPr>
        <w:t xml:space="preserve"> </w:t>
      </w:r>
      <w:r>
        <w:t>и</w:t>
      </w:r>
      <w:r>
        <w:rPr>
          <w:spacing w:val="-3"/>
        </w:rPr>
        <w:t xml:space="preserve"> </w:t>
      </w:r>
      <w:r>
        <w:t>способы</w:t>
      </w:r>
      <w:r>
        <w:rPr>
          <w:spacing w:val="-3"/>
        </w:rPr>
        <w:t xml:space="preserve"> </w:t>
      </w:r>
      <w:r>
        <w:t>их</w:t>
      </w:r>
      <w:r>
        <w:rPr>
          <w:spacing w:val="-3"/>
        </w:rPr>
        <w:t xml:space="preserve"> </w:t>
      </w:r>
      <w:r>
        <w:rPr>
          <w:spacing w:val="-2"/>
        </w:rPr>
        <w:t>разрешения.</w:t>
      </w:r>
    </w:p>
    <w:p w14:paraId="29798E12" w14:textId="77777777" w:rsidR="001D3DA7" w:rsidRDefault="00407865">
      <w:pPr>
        <w:pStyle w:val="a3"/>
        <w:ind w:right="224"/>
      </w:pPr>
      <w:r>
        <w:t xml:space="preserve">Особенности профессиональной деятельности социального психолога. Психологическое </w:t>
      </w:r>
      <w:r>
        <w:rPr>
          <w:spacing w:val="-2"/>
        </w:rPr>
        <w:t>образование.</w:t>
      </w:r>
    </w:p>
    <w:p w14:paraId="374C04A2" w14:textId="77777777" w:rsidR="001D3DA7" w:rsidRDefault="00407865" w:rsidP="004C4C80">
      <w:pPr>
        <w:pStyle w:val="a6"/>
        <w:numPr>
          <w:ilvl w:val="2"/>
          <w:numId w:val="110"/>
        </w:numPr>
        <w:tabs>
          <w:tab w:val="left" w:pos="2228"/>
        </w:tabs>
        <w:ind w:left="2228" w:hanging="839"/>
        <w:rPr>
          <w:sz w:val="24"/>
        </w:rPr>
      </w:pPr>
      <w:r>
        <w:rPr>
          <w:sz w:val="24"/>
        </w:rPr>
        <w:t>Введение</w:t>
      </w:r>
      <w:r>
        <w:rPr>
          <w:spacing w:val="-7"/>
          <w:sz w:val="24"/>
        </w:rPr>
        <w:t xml:space="preserve"> </w:t>
      </w:r>
      <w:r>
        <w:rPr>
          <w:sz w:val="24"/>
        </w:rPr>
        <w:t>в</w:t>
      </w:r>
      <w:r>
        <w:rPr>
          <w:spacing w:val="-4"/>
          <w:sz w:val="24"/>
        </w:rPr>
        <w:t xml:space="preserve"> </w:t>
      </w:r>
      <w:r>
        <w:rPr>
          <w:sz w:val="24"/>
        </w:rPr>
        <w:t>экономическую</w:t>
      </w:r>
      <w:r>
        <w:rPr>
          <w:spacing w:val="-3"/>
          <w:sz w:val="24"/>
        </w:rPr>
        <w:t xml:space="preserve"> </w:t>
      </w:r>
      <w:r>
        <w:rPr>
          <w:spacing w:val="-2"/>
          <w:sz w:val="24"/>
        </w:rPr>
        <w:t>науку.</w:t>
      </w:r>
    </w:p>
    <w:p w14:paraId="7A5A8840" w14:textId="77777777" w:rsidR="001D3DA7" w:rsidRDefault="00407865">
      <w:pPr>
        <w:pStyle w:val="a3"/>
        <w:ind w:right="222"/>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7E29F170" w14:textId="77777777" w:rsidR="001D3DA7" w:rsidRDefault="00407865">
      <w:pPr>
        <w:pStyle w:val="a3"/>
        <w:ind w:right="222"/>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2A204F00" w14:textId="77777777" w:rsidR="001D3DA7" w:rsidRDefault="00407865">
      <w:pPr>
        <w:pStyle w:val="a3"/>
        <w:ind w:right="220"/>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34836979" w14:textId="77777777" w:rsidR="001D3DA7" w:rsidRDefault="00407865">
      <w:pPr>
        <w:pStyle w:val="a3"/>
        <w:spacing w:before="1"/>
        <w:ind w:right="214"/>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307222D2" w14:textId="77777777" w:rsidR="001D3DA7" w:rsidRDefault="00407865">
      <w:pPr>
        <w:pStyle w:val="a3"/>
        <w:ind w:right="221"/>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5AEA04B" w14:textId="77777777" w:rsidR="001D3DA7" w:rsidRDefault="00407865">
      <w:pPr>
        <w:pStyle w:val="a3"/>
        <w:ind w:right="216"/>
      </w:pPr>
      <w:r>
        <w:t>Рынок ресурсов. Рынок земли. Природные ресурсы и экономическая рента. Рынок</w:t>
      </w:r>
      <w:r>
        <w:rPr>
          <w:spacing w:val="40"/>
        </w:rPr>
        <w:t xml:space="preserve"> </w:t>
      </w:r>
      <w:r>
        <w:t>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37481418" w14:textId="77777777" w:rsidR="001D3DA7" w:rsidRDefault="001D3DA7">
      <w:pPr>
        <w:sectPr w:rsidR="001D3DA7">
          <w:pgSz w:w="11920" w:h="16850"/>
          <w:pgMar w:top="820" w:right="340" w:bottom="440" w:left="500" w:header="0" w:footer="208" w:gutter="0"/>
          <w:cols w:space="720"/>
        </w:sectPr>
      </w:pPr>
    </w:p>
    <w:p w14:paraId="6337B50F" w14:textId="77777777" w:rsidR="001D3DA7" w:rsidRDefault="00407865">
      <w:pPr>
        <w:pStyle w:val="a3"/>
        <w:spacing w:before="78"/>
        <w:ind w:right="219"/>
      </w:pPr>
      <w:r>
        <w:t>Информация как ресурс экономики. Асимметрия информации. Способы решения</w:t>
      </w:r>
      <w:r>
        <w:rPr>
          <w:spacing w:val="80"/>
        </w:rPr>
        <w:t xml:space="preserve"> </w:t>
      </w:r>
      <w:r>
        <w:t>проблемы асимметрии информации. Государственная политика цифровизации экономики в Российской Федерации.</w:t>
      </w:r>
    </w:p>
    <w:p w14:paraId="6B29E035" w14:textId="77777777" w:rsidR="001D3DA7" w:rsidRDefault="00407865">
      <w:pPr>
        <w:pStyle w:val="a3"/>
        <w:spacing w:before="1"/>
        <w:ind w:right="219"/>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408B3057" w14:textId="77777777" w:rsidR="001D3DA7" w:rsidRDefault="00407865">
      <w:pPr>
        <w:pStyle w:val="a3"/>
        <w:ind w:right="216"/>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36CA406A" w14:textId="77777777" w:rsidR="001D3DA7" w:rsidRDefault="00407865">
      <w:pPr>
        <w:pStyle w:val="a3"/>
        <w:ind w:right="218"/>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0815EEF0" w14:textId="77777777" w:rsidR="001D3DA7" w:rsidRDefault="00407865">
      <w:pPr>
        <w:pStyle w:val="a3"/>
        <w:spacing w:before="1"/>
        <w:ind w:right="214"/>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4C7C2B27" w14:textId="77777777" w:rsidR="001D3DA7" w:rsidRDefault="00407865">
      <w:pPr>
        <w:pStyle w:val="a3"/>
        <w:ind w:right="219"/>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52905953" w14:textId="77777777" w:rsidR="001D3DA7" w:rsidRDefault="00407865">
      <w:pPr>
        <w:pStyle w:val="a3"/>
        <w:ind w:right="216"/>
      </w:pPr>
      <w:r>
        <w:t>Экономический рост. Измерение экономического роста. Основные макроэкономические показатели: валовой национальный</w:t>
      </w:r>
      <w:r>
        <w:rPr>
          <w:spacing w:val="-2"/>
        </w:rPr>
        <w:t xml:space="preserve"> </w:t>
      </w:r>
      <w:r>
        <w:t>продукт (ВНП),</w:t>
      </w:r>
      <w:r>
        <w:rPr>
          <w:spacing w:val="-1"/>
        </w:rPr>
        <w:t xml:space="preserve"> </w:t>
      </w:r>
      <w:r>
        <w:t>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06BF9D0C" w14:textId="77777777" w:rsidR="001D3DA7" w:rsidRDefault="00407865">
      <w:pPr>
        <w:pStyle w:val="a3"/>
        <w:ind w:right="215"/>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7FF88B4E" w14:textId="77777777" w:rsidR="001D3DA7" w:rsidRDefault="00407865">
      <w:pPr>
        <w:pStyle w:val="a3"/>
        <w:spacing w:before="1"/>
        <w:ind w:right="222"/>
      </w:pPr>
      <w:r>
        <w:t>Возможности применения экономических знаний. Особенности профессиональной деятельности в экономической сфере.</w:t>
      </w:r>
    </w:p>
    <w:p w14:paraId="7D052725" w14:textId="77777777" w:rsidR="001D3DA7" w:rsidRDefault="00407865" w:rsidP="004C4C80">
      <w:pPr>
        <w:pStyle w:val="a6"/>
        <w:numPr>
          <w:ilvl w:val="1"/>
          <w:numId w:val="110"/>
        </w:numPr>
        <w:tabs>
          <w:tab w:val="left" w:pos="2048"/>
        </w:tabs>
        <w:ind w:right="218" w:firstLine="708"/>
        <w:rPr>
          <w:sz w:val="24"/>
        </w:rPr>
      </w:pPr>
      <w:r>
        <w:rPr>
          <w:sz w:val="24"/>
        </w:rPr>
        <w:t>Содержание обучения в 11 классе Последовательность изучения тем в пределах одного раздела может варьироваться.</w:t>
      </w:r>
    </w:p>
    <w:p w14:paraId="49BBA15D" w14:textId="77777777" w:rsidR="001D3DA7" w:rsidRDefault="00407865" w:rsidP="004C4C80">
      <w:pPr>
        <w:pStyle w:val="a6"/>
        <w:numPr>
          <w:ilvl w:val="2"/>
          <w:numId w:val="110"/>
        </w:numPr>
        <w:tabs>
          <w:tab w:val="left" w:pos="2228"/>
        </w:tabs>
        <w:ind w:left="2228" w:hanging="839"/>
        <w:rPr>
          <w:sz w:val="24"/>
        </w:rPr>
      </w:pPr>
      <w:r>
        <w:rPr>
          <w:sz w:val="24"/>
        </w:rPr>
        <w:t>Введение</w:t>
      </w:r>
      <w:r>
        <w:rPr>
          <w:spacing w:val="-5"/>
          <w:sz w:val="24"/>
        </w:rPr>
        <w:t xml:space="preserve"> </w:t>
      </w:r>
      <w:r>
        <w:rPr>
          <w:sz w:val="24"/>
        </w:rPr>
        <w:t>в</w:t>
      </w:r>
      <w:r>
        <w:rPr>
          <w:spacing w:val="-2"/>
          <w:sz w:val="24"/>
        </w:rPr>
        <w:t xml:space="preserve"> социологию.</w:t>
      </w:r>
    </w:p>
    <w:p w14:paraId="3E2A4E6B" w14:textId="77777777" w:rsidR="001D3DA7" w:rsidRDefault="00407865">
      <w:pPr>
        <w:pStyle w:val="a3"/>
        <w:ind w:right="216"/>
      </w:pPr>
      <w: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w:t>
      </w:r>
      <w:r>
        <w:rPr>
          <w:spacing w:val="-2"/>
        </w:rPr>
        <w:t>социологии.</w:t>
      </w:r>
    </w:p>
    <w:p w14:paraId="780F2C58" w14:textId="77777777" w:rsidR="001D3DA7" w:rsidRDefault="00407865">
      <w:pPr>
        <w:pStyle w:val="a3"/>
        <w:ind w:right="219"/>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79252520" w14:textId="77777777" w:rsidR="001D3DA7" w:rsidRDefault="00407865">
      <w:pPr>
        <w:pStyle w:val="a3"/>
        <w:ind w:right="216"/>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210E31E4" w14:textId="77777777" w:rsidR="001D3DA7" w:rsidRDefault="001D3DA7">
      <w:pPr>
        <w:sectPr w:rsidR="001D3DA7">
          <w:pgSz w:w="11920" w:h="16850"/>
          <w:pgMar w:top="820" w:right="340" w:bottom="440" w:left="500" w:header="0" w:footer="208" w:gutter="0"/>
          <w:cols w:space="720"/>
        </w:sectPr>
      </w:pPr>
    </w:p>
    <w:p w14:paraId="389CB5A5" w14:textId="77777777" w:rsidR="001D3DA7" w:rsidRDefault="00407865">
      <w:pPr>
        <w:pStyle w:val="a3"/>
        <w:spacing w:before="78"/>
        <w:ind w:right="215"/>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EF14F29" w14:textId="77777777" w:rsidR="001D3DA7" w:rsidRDefault="00407865">
      <w:pPr>
        <w:pStyle w:val="a3"/>
        <w:spacing w:before="1"/>
        <w:ind w:right="214"/>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3A76B807" w14:textId="77777777" w:rsidR="001D3DA7" w:rsidRDefault="00407865">
      <w:pPr>
        <w:pStyle w:val="a3"/>
        <w:ind w:right="222"/>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777EC02D" w14:textId="77777777" w:rsidR="001D3DA7" w:rsidRDefault="00407865">
      <w:pPr>
        <w:pStyle w:val="a3"/>
        <w:ind w:right="215"/>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549F842B" w14:textId="77777777" w:rsidR="001D3DA7" w:rsidRDefault="00407865">
      <w:pPr>
        <w:pStyle w:val="a3"/>
        <w:ind w:right="215"/>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069E4F59" w14:textId="77777777" w:rsidR="001D3DA7" w:rsidRDefault="00407865">
      <w:pPr>
        <w:pStyle w:val="a3"/>
        <w:ind w:right="224"/>
      </w:pPr>
      <w:r>
        <w:t>Социализация личности, её этапы. Социальное поведение. Социальный статус и</w:t>
      </w:r>
      <w:r>
        <w:rPr>
          <w:spacing w:val="40"/>
        </w:rPr>
        <w:t xml:space="preserve"> </w:t>
      </w:r>
      <w:r>
        <w:t>социальная роль. Социальные роли в юношеском возрасте.</w:t>
      </w:r>
    </w:p>
    <w:p w14:paraId="0256C820" w14:textId="77777777" w:rsidR="001D3DA7" w:rsidRDefault="00407865">
      <w:pPr>
        <w:pStyle w:val="a3"/>
        <w:ind w:right="217"/>
      </w:pPr>
      <w:r>
        <w:t>Статусно-ролевые отношения как основа социальных институтов. Возможности</w:t>
      </w:r>
      <w:r>
        <w:rPr>
          <w:spacing w:val="40"/>
        </w:rPr>
        <w:t xml:space="preserve"> </w:t>
      </w:r>
      <w:r>
        <w:t>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56482F58" w14:textId="77777777" w:rsidR="001D3DA7" w:rsidRDefault="00407865">
      <w:pPr>
        <w:pStyle w:val="a3"/>
        <w:spacing w:before="1"/>
        <w:ind w:right="227"/>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2A4D13E5" w14:textId="77777777" w:rsidR="001D3DA7" w:rsidRDefault="00407865">
      <w:pPr>
        <w:pStyle w:val="a3"/>
        <w:ind w:left="1389" w:firstLine="0"/>
      </w:pPr>
      <w:r>
        <w:t>Особенности</w:t>
      </w:r>
      <w:r>
        <w:rPr>
          <w:spacing w:val="-9"/>
        </w:rPr>
        <w:t xml:space="preserve"> </w:t>
      </w:r>
      <w:r>
        <w:t>профессиональной</w:t>
      </w:r>
      <w:r>
        <w:rPr>
          <w:spacing w:val="-8"/>
        </w:rPr>
        <w:t xml:space="preserve"> </w:t>
      </w:r>
      <w:r>
        <w:t>деятельности</w:t>
      </w:r>
      <w:r>
        <w:rPr>
          <w:spacing w:val="-9"/>
        </w:rPr>
        <w:t xml:space="preserve"> </w:t>
      </w:r>
      <w:r>
        <w:t>социолога.</w:t>
      </w:r>
      <w:r>
        <w:rPr>
          <w:spacing w:val="-7"/>
        </w:rPr>
        <w:t xml:space="preserve"> </w:t>
      </w:r>
      <w:r>
        <w:t>Социологическое</w:t>
      </w:r>
      <w:r>
        <w:rPr>
          <w:spacing w:val="-8"/>
        </w:rPr>
        <w:t xml:space="preserve"> </w:t>
      </w:r>
      <w:r>
        <w:rPr>
          <w:spacing w:val="-2"/>
        </w:rPr>
        <w:t>образование.</w:t>
      </w:r>
    </w:p>
    <w:p w14:paraId="6A010943" w14:textId="77777777" w:rsidR="001D3DA7" w:rsidRDefault="00407865" w:rsidP="004C4C80">
      <w:pPr>
        <w:pStyle w:val="a6"/>
        <w:numPr>
          <w:ilvl w:val="2"/>
          <w:numId w:val="110"/>
        </w:numPr>
        <w:tabs>
          <w:tab w:val="left" w:pos="2228"/>
        </w:tabs>
        <w:ind w:left="2228" w:hanging="839"/>
        <w:rPr>
          <w:sz w:val="24"/>
        </w:rPr>
      </w:pPr>
      <w:r>
        <w:rPr>
          <w:sz w:val="24"/>
        </w:rPr>
        <w:t>Введение</w:t>
      </w:r>
      <w:r>
        <w:rPr>
          <w:spacing w:val="-3"/>
          <w:sz w:val="24"/>
        </w:rPr>
        <w:t xml:space="preserve"> </w:t>
      </w:r>
      <w:r>
        <w:rPr>
          <w:sz w:val="24"/>
        </w:rPr>
        <w:t>в</w:t>
      </w:r>
      <w:r>
        <w:rPr>
          <w:spacing w:val="-2"/>
          <w:sz w:val="24"/>
        </w:rPr>
        <w:t xml:space="preserve"> политологию.</w:t>
      </w:r>
    </w:p>
    <w:p w14:paraId="44CD3DB6" w14:textId="77777777" w:rsidR="001D3DA7" w:rsidRDefault="00407865">
      <w:pPr>
        <w:pStyle w:val="a3"/>
        <w:ind w:left="1389" w:firstLine="0"/>
      </w:pPr>
      <w:r>
        <w:t>Политология</w:t>
      </w:r>
      <w:r>
        <w:rPr>
          <w:spacing w:val="-3"/>
        </w:rPr>
        <w:t xml:space="preserve"> </w:t>
      </w:r>
      <w:r>
        <w:t>в</w:t>
      </w:r>
      <w:r>
        <w:rPr>
          <w:spacing w:val="-3"/>
        </w:rPr>
        <w:t xml:space="preserve"> </w:t>
      </w:r>
      <w:r>
        <w:t>системе</w:t>
      </w:r>
      <w:r>
        <w:rPr>
          <w:spacing w:val="-3"/>
        </w:rPr>
        <w:t xml:space="preserve"> </w:t>
      </w:r>
      <w:r>
        <w:t>общественных</w:t>
      </w:r>
      <w:r>
        <w:rPr>
          <w:spacing w:val="-2"/>
        </w:rPr>
        <w:t xml:space="preserve"> </w:t>
      </w:r>
      <w:r>
        <w:t>наук,</w:t>
      </w:r>
      <w:r>
        <w:rPr>
          <w:spacing w:val="-2"/>
        </w:rPr>
        <w:t xml:space="preserve"> </w:t>
      </w:r>
      <w:r>
        <w:t>её</w:t>
      </w:r>
      <w:r>
        <w:rPr>
          <w:spacing w:val="-1"/>
        </w:rPr>
        <w:t xml:space="preserve"> </w:t>
      </w:r>
      <w:r>
        <w:t>структура,</w:t>
      </w:r>
      <w:r>
        <w:rPr>
          <w:spacing w:val="-2"/>
        </w:rPr>
        <w:t xml:space="preserve"> </w:t>
      </w:r>
      <w:r>
        <w:t>функции</w:t>
      </w:r>
      <w:r>
        <w:rPr>
          <w:spacing w:val="-2"/>
        </w:rPr>
        <w:t xml:space="preserve"> </w:t>
      </w:r>
      <w:r>
        <w:t>и</w:t>
      </w:r>
      <w:r>
        <w:rPr>
          <w:spacing w:val="3"/>
        </w:rPr>
        <w:t xml:space="preserve"> </w:t>
      </w:r>
      <w:r>
        <w:rPr>
          <w:spacing w:val="-2"/>
        </w:rPr>
        <w:t>методы.</w:t>
      </w:r>
    </w:p>
    <w:p w14:paraId="10C537F3" w14:textId="77777777" w:rsidR="001D3DA7" w:rsidRDefault="00407865">
      <w:pPr>
        <w:pStyle w:val="a3"/>
        <w:ind w:right="222"/>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79002E08" w14:textId="77777777" w:rsidR="001D3DA7" w:rsidRDefault="00407865">
      <w:pPr>
        <w:pStyle w:val="a3"/>
        <w:ind w:right="222"/>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16F2D10F" w14:textId="77777777" w:rsidR="001D3DA7" w:rsidRDefault="00407865">
      <w:pPr>
        <w:pStyle w:val="a3"/>
        <w:ind w:right="219"/>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C4AF281" w14:textId="77777777" w:rsidR="001D3DA7" w:rsidRDefault="00407865">
      <w:pPr>
        <w:pStyle w:val="a3"/>
        <w:ind w:right="219"/>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14:paraId="624638B2" w14:textId="77777777" w:rsidR="001D3DA7" w:rsidRDefault="00407865">
      <w:pPr>
        <w:pStyle w:val="a3"/>
        <w:spacing w:before="1"/>
        <w:ind w:left="1389" w:firstLine="0"/>
      </w:pPr>
      <w:r>
        <w:t>Институты</w:t>
      </w:r>
      <w:r>
        <w:rPr>
          <w:spacing w:val="-6"/>
        </w:rPr>
        <w:t xml:space="preserve"> </w:t>
      </w:r>
      <w:r>
        <w:t>государственной</w:t>
      </w:r>
      <w:r>
        <w:rPr>
          <w:spacing w:val="-3"/>
        </w:rPr>
        <w:t xml:space="preserve"> </w:t>
      </w:r>
      <w:r>
        <w:t>власти.</w:t>
      </w:r>
      <w:r>
        <w:rPr>
          <w:spacing w:val="-4"/>
        </w:rPr>
        <w:t xml:space="preserve"> </w:t>
      </w:r>
      <w:r>
        <w:t>Институт</w:t>
      </w:r>
      <w:r>
        <w:rPr>
          <w:spacing w:val="-5"/>
        </w:rPr>
        <w:t xml:space="preserve"> </w:t>
      </w:r>
      <w:r>
        <w:t>главы</w:t>
      </w:r>
      <w:r>
        <w:rPr>
          <w:spacing w:val="-4"/>
        </w:rPr>
        <w:t xml:space="preserve"> </w:t>
      </w:r>
      <w:r>
        <w:rPr>
          <w:spacing w:val="-2"/>
        </w:rPr>
        <w:t>государства.</w:t>
      </w:r>
    </w:p>
    <w:p w14:paraId="3AF9EBFE" w14:textId="77777777" w:rsidR="001D3DA7" w:rsidRDefault="00407865">
      <w:pPr>
        <w:pStyle w:val="a3"/>
        <w:ind w:right="221"/>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w:t>
      </w:r>
      <w:r>
        <w:rPr>
          <w:spacing w:val="-2"/>
        </w:rPr>
        <w:t>Федерации.</w:t>
      </w:r>
    </w:p>
    <w:p w14:paraId="20DF3542" w14:textId="77777777" w:rsidR="001D3DA7" w:rsidRDefault="00407865">
      <w:pPr>
        <w:pStyle w:val="a3"/>
        <w:ind w:left="1389" w:firstLine="0"/>
      </w:pPr>
      <w:r>
        <w:t>Институт</w:t>
      </w:r>
      <w:r>
        <w:rPr>
          <w:spacing w:val="-8"/>
        </w:rPr>
        <w:t xml:space="preserve"> </w:t>
      </w:r>
      <w:r>
        <w:t>исполнительной</w:t>
      </w:r>
      <w:r>
        <w:rPr>
          <w:spacing w:val="-6"/>
        </w:rPr>
        <w:t xml:space="preserve"> </w:t>
      </w:r>
      <w:r>
        <w:rPr>
          <w:spacing w:val="-2"/>
        </w:rPr>
        <w:t>власти.</w:t>
      </w:r>
    </w:p>
    <w:p w14:paraId="2E0AF17B" w14:textId="77777777" w:rsidR="001D3DA7" w:rsidRDefault="00407865">
      <w:pPr>
        <w:pStyle w:val="a3"/>
        <w:ind w:left="1389" w:firstLine="0"/>
      </w:pPr>
      <w:r>
        <w:t>Институты</w:t>
      </w:r>
      <w:r>
        <w:rPr>
          <w:spacing w:val="-6"/>
        </w:rPr>
        <w:t xml:space="preserve"> </w:t>
      </w:r>
      <w:r>
        <w:t>судопроизводства</w:t>
      </w:r>
      <w:r>
        <w:rPr>
          <w:spacing w:val="-4"/>
        </w:rPr>
        <w:t xml:space="preserve"> </w:t>
      </w:r>
      <w:r>
        <w:t>и</w:t>
      </w:r>
      <w:r>
        <w:rPr>
          <w:spacing w:val="-3"/>
        </w:rPr>
        <w:t xml:space="preserve"> </w:t>
      </w:r>
      <w:r>
        <w:t>охраны</w:t>
      </w:r>
      <w:r>
        <w:rPr>
          <w:spacing w:val="-3"/>
        </w:rPr>
        <w:t xml:space="preserve"> </w:t>
      </w:r>
      <w:r>
        <w:rPr>
          <w:spacing w:val="-2"/>
        </w:rPr>
        <w:t>правопорядка.</w:t>
      </w:r>
    </w:p>
    <w:p w14:paraId="74DEC09D" w14:textId="77777777" w:rsidR="001D3DA7" w:rsidRDefault="00407865">
      <w:pPr>
        <w:pStyle w:val="a3"/>
        <w:ind w:right="226"/>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20904B70" w14:textId="77777777" w:rsidR="001D3DA7" w:rsidRDefault="00407865">
      <w:pPr>
        <w:pStyle w:val="a3"/>
        <w:ind w:left="1389" w:firstLine="0"/>
      </w:pPr>
      <w:r>
        <w:t>Институты</w:t>
      </w:r>
      <w:r>
        <w:rPr>
          <w:spacing w:val="78"/>
          <w:w w:val="150"/>
        </w:rPr>
        <w:t xml:space="preserve">  </w:t>
      </w:r>
      <w:r>
        <w:t>представительства</w:t>
      </w:r>
      <w:r>
        <w:rPr>
          <w:spacing w:val="79"/>
          <w:w w:val="150"/>
        </w:rPr>
        <w:t xml:space="preserve">  </w:t>
      </w:r>
      <w:r>
        <w:t>социальных</w:t>
      </w:r>
      <w:r>
        <w:rPr>
          <w:spacing w:val="79"/>
          <w:w w:val="150"/>
        </w:rPr>
        <w:t xml:space="preserve">  </w:t>
      </w:r>
      <w:r>
        <w:t>интересов.</w:t>
      </w:r>
      <w:r>
        <w:rPr>
          <w:spacing w:val="79"/>
          <w:w w:val="150"/>
        </w:rPr>
        <w:t xml:space="preserve">  </w:t>
      </w:r>
      <w:r>
        <w:t>Гражданское</w:t>
      </w:r>
      <w:r>
        <w:rPr>
          <w:spacing w:val="79"/>
          <w:w w:val="150"/>
        </w:rPr>
        <w:t xml:space="preserve">  </w:t>
      </w:r>
      <w:r>
        <w:rPr>
          <w:spacing w:val="-2"/>
        </w:rPr>
        <w:t>общество.</w:t>
      </w:r>
    </w:p>
    <w:p w14:paraId="5AAAB9AA" w14:textId="77777777" w:rsidR="001D3DA7" w:rsidRDefault="00407865">
      <w:pPr>
        <w:pStyle w:val="a3"/>
        <w:ind w:firstLine="0"/>
      </w:pPr>
      <w:r>
        <w:t>Взаимодействие</w:t>
      </w:r>
      <w:r>
        <w:rPr>
          <w:spacing w:val="-7"/>
        </w:rPr>
        <w:t xml:space="preserve"> </w:t>
      </w:r>
      <w:r>
        <w:t>институтов</w:t>
      </w:r>
      <w:r>
        <w:rPr>
          <w:spacing w:val="-5"/>
        </w:rPr>
        <w:t xml:space="preserve"> </w:t>
      </w:r>
      <w:r>
        <w:t>гражданского</w:t>
      </w:r>
      <w:r>
        <w:rPr>
          <w:spacing w:val="-3"/>
        </w:rPr>
        <w:t xml:space="preserve"> </w:t>
      </w:r>
      <w:r>
        <w:t>общества</w:t>
      </w:r>
      <w:r>
        <w:rPr>
          <w:spacing w:val="-5"/>
        </w:rPr>
        <w:t xml:space="preserve"> </w:t>
      </w:r>
      <w:r>
        <w:t>и</w:t>
      </w:r>
      <w:r>
        <w:rPr>
          <w:spacing w:val="-4"/>
        </w:rPr>
        <w:t xml:space="preserve"> </w:t>
      </w:r>
      <w:r>
        <w:t>публичной</w:t>
      </w:r>
      <w:r>
        <w:rPr>
          <w:spacing w:val="-3"/>
        </w:rPr>
        <w:t xml:space="preserve"> </w:t>
      </w:r>
      <w:r>
        <w:rPr>
          <w:spacing w:val="-2"/>
        </w:rPr>
        <w:t>власти.</w:t>
      </w:r>
    </w:p>
    <w:p w14:paraId="62A18E84" w14:textId="77777777" w:rsidR="001D3DA7" w:rsidRDefault="00407865">
      <w:pPr>
        <w:pStyle w:val="a3"/>
        <w:ind w:right="217"/>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6AE53D09" w14:textId="77777777" w:rsidR="001D3DA7" w:rsidRDefault="00407865">
      <w:pPr>
        <w:pStyle w:val="a3"/>
        <w:ind w:right="217"/>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w:t>
      </w:r>
      <w:r>
        <w:rPr>
          <w:spacing w:val="78"/>
        </w:rPr>
        <w:t xml:space="preserve"> </w:t>
      </w:r>
      <w:r>
        <w:t>Общественно-политические</w:t>
      </w:r>
      <w:r>
        <w:rPr>
          <w:spacing w:val="77"/>
        </w:rPr>
        <w:t xml:space="preserve"> </w:t>
      </w:r>
      <w:r>
        <w:t>движения</w:t>
      </w:r>
      <w:r>
        <w:rPr>
          <w:spacing w:val="78"/>
        </w:rPr>
        <w:t xml:space="preserve"> </w:t>
      </w:r>
      <w:r>
        <w:t>в</w:t>
      </w:r>
      <w:r>
        <w:rPr>
          <w:spacing w:val="78"/>
        </w:rPr>
        <w:t xml:space="preserve"> </w:t>
      </w:r>
      <w:r>
        <w:t>политической</w:t>
      </w:r>
      <w:r>
        <w:rPr>
          <w:spacing w:val="79"/>
        </w:rPr>
        <w:t xml:space="preserve"> </w:t>
      </w:r>
      <w:r>
        <w:t>системе</w:t>
      </w:r>
      <w:r>
        <w:rPr>
          <w:spacing w:val="77"/>
        </w:rPr>
        <w:t xml:space="preserve"> </w:t>
      </w:r>
      <w:r>
        <w:t>демократического</w:t>
      </w:r>
    </w:p>
    <w:p w14:paraId="77636F5D" w14:textId="77777777" w:rsidR="001D3DA7" w:rsidRDefault="001D3DA7">
      <w:pPr>
        <w:sectPr w:rsidR="001D3DA7">
          <w:pgSz w:w="11920" w:h="16850"/>
          <w:pgMar w:top="820" w:right="340" w:bottom="440" w:left="500" w:header="0" w:footer="208" w:gutter="0"/>
          <w:cols w:space="720"/>
        </w:sectPr>
      </w:pPr>
    </w:p>
    <w:p w14:paraId="3CB42E9C" w14:textId="77777777" w:rsidR="001D3DA7" w:rsidRDefault="00407865">
      <w:pPr>
        <w:pStyle w:val="a3"/>
        <w:spacing w:before="78"/>
        <w:ind w:firstLine="0"/>
      </w:pPr>
      <w:r>
        <w:t>общества.</w:t>
      </w:r>
      <w:r>
        <w:rPr>
          <w:spacing w:val="-4"/>
        </w:rPr>
        <w:t xml:space="preserve"> </w:t>
      </w:r>
      <w:r>
        <w:t>Группы</w:t>
      </w:r>
      <w:r>
        <w:rPr>
          <w:spacing w:val="-3"/>
        </w:rPr>
        <w:t xml:space="preserve"> </w:t>
      </w:r>
      <w:r>
        <w:t>интересов.</w:t>
      </w:r>
      <w:r>
        <w:rPr>
          <w:spacing w:val="-4"/>
        </w:rPr>
        <w:t xml:space="preserve"> </w:t>
      </w:r>
      <w:r>
        <w:t>Группы</w:t>
      </w:r>
      <w:r>
        <w:rPr>
          <w:spacing w:val="-3"/>
        </w:rPr>
        <w:t xml:space="preserve"> </w:t>
      </w:r>
      <w:r>
        <w:t>давления</w:t>
      </w:r>
      <w:r>
        <w:rPr>
          <w:spacing w:val="-3"/>
        </w:rPr>
        <w:t xml:space="preserve"> </w:t>
      </w:r>
      <w:r>
        <w:rPr>
          <w:spacing w:val="-2"/>
        </w:rPr>
        <w:t>(лоббирование).</w:t>
      </w:r>
    </w:p>
    <w:p w14:paraId="676CD8D5" w14:textId="77777777" w:rsidR="001D3DA7" w:rsidRDefault="00407865">
      <w:pPr>
        <w:pStyle w:val="a3"/>
        <w:ind w:right="217"/>
      </w:pPr>
      <w:r>
        <w:t>Политическая элита. Типология элит, особенности их формирования в современной</w:t>
      </w:r>
      <w:r>
        <w:rPr>
          <w:spacing w:val="40"/>
        </w:rPr>
        <w:t xml:space="preserve"> </w:t>
      </w:r>
      <w:r>
        <w:t>России. Понятие политического лидерства. Типология лидерства. Имидж политического лидера.</w:t>
      </w:r>
    </w:p>
    <w:p w14:paraId="55C74C21" w14:textId="77777777" w:rsidR="001D3DA7" w:rsidRDefault="00407865">
      <w:pPr>
        <w:pStyle w:val="a3"/>
        <w:spacing w:before="1"/>
        <w:ind w:left="1389" w:firstLine="0"/>
      </w:pPr>
      <w:r>
        <w:t>Понятие,</w:t>
      </w:r>
      <w:r>
        <w:rPr>
          <w:spacing w:val="38"/>
        </w:rPr>
        <w:t xml:space="preserve"> </w:t>
      </w:r>
      <w:r>
        <w:t>структура,</w:t>
      </w:r>
      <w:r>
        <w:rPr>
          <w:spacing w:val="41"/>
        </w:rPr>
        <w:t xml:space="preserve"> </w:t>
      </w:r>
      <w:r>
        <w:t>функции</w:t>
      </w:r>
      <w:r>
        <w:rPr>
          <w:spacing w:val="40"/>
        </w:rPr>
        <w:t xml:space="preserve"> </w:t>
      </w:r>
      <w:r>
        <w:t>и</w:t>
      </w:r>
      <w:r>
        <w:rPr>
          <w:spacing w:val="40"/>
        </w:rPr>
        <w:t xml:space="preserve"> </w:t>
      </w:r>
      <w:r>
        <w:t>типы</w:t>
      </w:r>
      <w:r>
        <w:rPr>
          <w:spacing w:val="40"/>
        </w:rPr>
        <w:t xml:space="preserve"> </w:t>
      </w:r>
      <w:r>
        <w:t>политической</w:t>
      </w:r>
      <w:r>
        <w:rPr>
          <w:spacing w:val="42"/>
        </w:rPr>
        <w:t xml:space="preserve"> </w:t>
      </w:r>
      <w:r>
        <w:t>культуры.</w:t>
      </w:r>
      <w:r>
        <w:rPr>
          <w:spacing w:val="40"/>
        </w:rPr>
        <w:t xml:space="preserve"> </w:t>
      </w:r>
      <w:r>
        <w:t>Политические</w:t>
      </w:r>
      <w:r>
        <w:rPr>
          <w:spacing w:val="41"/>
        </w:rPr>
        <w:t xml:space="preserve"> </w:t>
      </w:r>
      <w:r>
        <w:rPr>
          <w:spacing w:val="-2"/>
        </w:rPr>
        <w:t>идеологии.</w:t>
      </w:r>
    </w:p>
    <w:p w14:paraId="59C06547" w14:textId="77777777" w:rsidR="001D3DA7" w:rsidRDefault="00407865">
      <w:pPr>
        <w:pStyle w:val="a3"/>
        <w:ind w:firstLine="0"/>
      </w:pPr>
      <w:r>
        <w:t>Истоки</w:t>
      </w:r>
      <w:r>
        <w:rPr>
          <w:spacing w:val="-5"/>
        </w:rPr>
        <w:t xml:space="preserve"> </w:t>
      </w:r>
      <w:r>
        <w:t>и</w:t>
      </w:r>
      <w:r>
        <w:rPr>
          <w:spacing w:val="-2"/>
        </w:rPr>
        <w:t xml:space="preserve"> </w:t>
      </w:r>
      <w:r>
        <w:t>опасность</w:t>
      </w:r>
      <w:r>
        <w:rPr>
          <w:spacing w:val="-1"/>
        </w:rPr>
        <w:t xml:space="preserve"> </w:t>
      </w:r>
      <w:r>
        <w:t>политического</w:t>
      </w:r>
      <w:r>
        <w:rPr>
          <w:spacing w:val="-3"/>
        </w:rPr>
        <w:t xml:space="preserve"> </w:t>
      </w:r>
      <w:r>
        <w:t>экстремизма</w:t>
      </w:r>
      <w:r>
        <w:rPr>
          <w:spacing w:val="-3"/>
        </w:rPr>
        <w:t xml:space="preserve"> </w:t>
      </w:r>
      <w:r>
        <w:t>в</w:t>
      </w:r>
      <w:r>
        <w:rPr>
          <w:spacing w:val="-3"/>
        </w:rPr>
        <w:t xml:space="preserve"> </w:t>
      </w:r>
      <w:r>
        <w:t>современном</w:t>
      </w:r>
      <w:r>
        <w:rPr>
          <w:spacing w:val="-3"/>
        </w:rPr>
        <w:t xml:space="preserve"> </w:t>
      </w:r>
      <w:r>
        <w:rPr>
          <w:spacing w:val="-2"/>
        </w:rPr>
        <w:t>обществе.</w:t>
      </w:r>
    </w:p>
    <w:p w14:paraId="44FA4616" w14:textId="77777777" w:rsidR="001D3DA7" w:rsidRDefault="00407865">
      <w:pPr>
        <w:pStyle w:val="a3"/>
        <w:ind w:right="223"/>
      </w:pPr>
      <w:r>
        <w:t>Политическая социализация и политическое поведение личности. Политическая</w:t>
      </w:r>
      <w:r>
        <w:rPr>
          <w:spacing w:val="40"/>
        </w:rPr>
        <w:t xml:space="preserve"> </w:t>
      </w:r>
      <w:r>
        <w:t>психология и политическое сознание. Типы политического поведения, политический выбор. Политическое участие.</w:t>
      </w:r>
    </w:p>
    <w:p w14:paraId="505F860B" w14:textId="77777777" w:rsidR="001D3DA7" w:rsidRDefault="00407865">
      <w:pPr>
        <w:pStyle w:val="a3"/>
        <w:ind w:right="216"/>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7BA63BD8" w14:textId="77777777" w:rsidR="001D3DA7" w:rsidRDefault="00407865">
      <w:pPr>
        <w:pStyle w:val="a3"/>
        <w:ind w:right="216"/>
      </w:pPr>
      <w:r>
        <w:t>Современный этап политического развития России. Особенности профессиональной деятельности политолога.</w:t>
      </w:r>
    </w:p>
    <w:p w14:paraId="3352C43B" w14:textId="77777777" w:rsidR="001D3DA7" w:rsidRDefault="00407865">
      <w:pPr>
        <w:pStyle w:val="a3"/>
        <w:ind w:left="1389" w:firstLine="0"/>
      </w:pPr>
      <w:r>
        <w:t>Политологическое</w:t>
      </w:r>
      <w:r>
        <w:rPr>
          <w:spacing w:val="-9"/>
        </w:rPr>
        <w:t xml:space="preserve"> </w:t>
      </w:r>
      <w:r>
        <w:rPr>
          <w:spacing w:val="-2"/>
        </w:rPr>
        <w:t>образование.</w:t>
      </w:r>
    </w:p>
    <w:p w14:paraId="093EE188" w14:textId="77777777" w:rsidR="001D3DA7" w:rsidRDefault="00407865">
      <w:pPr>
        <w:pStyle w:val="a3"/>
        <w:ind w:left="1389" w:firstLine="0"/>
      </w:pPr>
      <w:r>
        <w:t>124.7.3.</w:t>
      </w:r>
      <w:r>
        <w:rPr>
          <w:spacing w:val="-2"/>
        </w:rPr>
        <w:t xml:space="preserve"> </w:t>
      </w:r>
      <w:r>
        <w:t>Введение</w:t>
      </w:r>
      <w:r>
        <w:rPr>
          <w:spacing w:val="-2"/>
        </w:rPr>
        <w:t xml:space="preserve"> </w:t>
      </w:r>
      <w:r>
        <w:t>в</w:t>
      </w:r>
      <w:r>
        <w:rPr>
          <w:spacing w:val="-2"/>
        </w:rPr>
        <w:t xml:space="preserve"> правоведение.</w:t>
      </w:r>
    </w:p>
    <w:p w14:paraId="4C5EC691" w14:textId="77777777" w:rsidR="001D3DA7" w:rsidRDefault="00407865">
      <w:pPr>
        <w:pStyle w:val="a3"/>
        <w:ind w:left="1389" w:firstLine="0"/>
      </w:pPr>
      <w:r>
        <w:t>Юридическая</w:t>
      </w:r>
      <w:r>
        <w:rPr>
          <w:spacing w:val="-6"/>
        </w:rPr>
        <w:t xml:space="preserve"> </w:t>
      </w:r>
      <w:r>
        <w:t>наука.</w:t>
      </w:r>
      <w:r>
        <w:rPr>
          <w:spacing w:val="-4"/>
        </w:rPr>
        <w:t xml:space="preserve"> </w:t>
      </w:r>
      <w:r>
        <w:t>Этапы</w:t>
      </w:r>
      <w:r>
        <w:rPr>
          <w:spacing w:val="-4"/>
        </w:rPr>
        <w:t xml:space="preserve"> </w:t>
      </w:r>
      <w:r>
        <w:t>и</w:t>
      </w:r>
      <w:r>
        <w:rPr>
          <w:spacing w:val="-4"/>
        </w:rPr>
        <w:t xml:space="preserve"> </w:t>
      </w:r>
      <w:r>
        <w:t>основные</w:t>
      </w:r>
      <w:r>
        <w:rPr>
          <w:spacing w:val="-6"/>
        </w:rPr>
        <w:t xml:space="preserve"> </w:t>
      </w:r>
      <w:r>
        <w:t>направления</w:t>
      </w:r>
      <w:r>
        <w:rPr>
          <w:spacing w:val="-4"/>
        </w:rPr>
        <w:t xml:space="preserve"> </w:t>
      </w:r>
      <w:r>
        <w:t>развития</w:t>
      </w:r>
      <w:r>
        <w:rPr>
          <w:spacing w:val="-4"/>
        </w:rPr>
        <w:t xml:space="preserve"> </w:t>
      </w:r>
      <w:r>
        <w:t>юридической</w:t>
      </w:r>
      <w:r>
        <w:rPr>
          <w:spacing w:val="-3"/>
        </w:rPr>
        <w:t xml:space="preserve"> </w:t>
      </w:r>
      <w:r>
        <w:rPr>
          <w:spacing w:val="-2"/>
        </w:rPr>
        <w:t>науки.</w:t>
      </w:r>
    </w:p>
    <w:p w14:paraId="6AF4904D" w14:textId="77777777" w:rsidR="001D3DA7" w:rsidRDefault="00407865">
      <w:pPr>
        <w:pStyle w:val="a3"/>
        <w:ind w:right="215"/>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Pr>
          <w:spacing w:val="40"/>
        </w:rPr>
        <w:t xml:space="preserve"> </w:t>
      </w:r>
      <w:r>
        <w:t>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w:t>
      </w:r>
      <w:r>
        <w:rPr>
          <w:spacing w:val="80"/>
        </w:rPr>
        <w:t xml:space="preserve"> </w:t>
      </w:r>
      <w:r>
        <w:rPr>
          <w:spacing w:val="-2"/>
        </w:rPr>
        <w:t>государства.</w:t>
      </w:r>
    </w:p>
    <w:p w14:paraId="4350BBD4" w14:textId="77777777" w:rsidR="001D3DA7" w:rsidRDefault="00407865">
      <w:pPr>
        <w:pStyle w:val="a3"/>
        <w:spacing w:before="1"/>
        <w:ind w:left="1389" w:firstLine="0"/>
      </w:pPr>
      <w:r>
        <w:t>Правотворчество</w:t>
      </w:r>
      <w:r>
        <w:rPr>
          <w:spacing w:val="-6"/>
        </w:rPr>
        <w:t xml:space="preserve"> </w:t>
      </w:r>
      <w:r>
        <w:t>и</w:t>
      </w:r>
      <w:r>
        <w:rPr>
          <w:spacing w:val="-3"/>
        </w:rPr>
        <w:t xml:space="preserve"> </w:t>
      </w:r>
      <w:r>
        <w:t>законотворчество.</w:t>
      </w:r>
      <w:r>
        <w:rPr>
          <w:spacing w:val="-4"/>
        </w:rPr>
        <w:t xml:space="preserve"> </w:t>
      </w:r>
      <w:r>
        <w:t>Законодательный</w:t>
      </w:r>
      <w:r>
        <w:rPr>
          <w:spacing w:val="-5"/>
        </w:rPr>
        <w:t xml:space="preserve"> </w:t>
      </w:r>
      <w:r>
        <w:rPr>
          <w:spacing w:val="-2"/>
        </w:rPr>
        <w:t>процесс.</w:t>
      </w:r>
    </w:p>
    <w:p w14:paraId="0B42968D" w14:textId="77777777" w:rsidR="001D3DA7" w:rsidRDefault="00407865">
      <w:pPr>
        <w:pStyle w:val="a3"/>
        <w:ind w:right="219"/>
      </w:pPr>
      <w:r>
        <w:t>Система права. Отрасли права. Частное и публичное, материальное и процессуальное, национальное и международное право.</w:t>
      </w:r>
    </w:p>
    <w:p w14:paraId="14964D3B" w14:textId="77777777" w:rsidR="001D3DA7" w:rsidRDefault="00407865">
      <w:pPr>
        <w:pStyle w:val="a3"/>
        <w:ind w:left="1389" w:firstLine="0"/>
      </w:pPr>
      <w:r>
        <w:t>Правосознание,</w:t>
      </w:r>
      <w:r>
        <w:rPr>
          <w:spacing w:val="-5"/>
        </w:rPr>
        <w:t xml:space="preserve"> </w:t>
      </w:r>
      <w:r>
        <w:t>правовая</w:t>
      </w:r>
      <w:r>
        <w:rPr>
          <w:spacing w:val="-4"/>
        </w:rPr>
        <w:t xml:space="preserve"> </w:t>
      </w:r>
      <w:r>
        <w:t>культура,</w:t>
      </w:r>
      <w:r>
        <w:rPr>
          <w:spacing w:val="-4"/>
        </w:rPr>
        <w:t xml:space="preserve"> </w:t>
      </w:r>
      <w:r>
        <w:t>правовое</w:t>
      </w:r>
      <w:r>
        <w:rPr>
          <w:spacing w:val="-5"/>
        </w:rPr>
        <w:t xml:space="preserve"> </w:t>
      </w:r>
      <w:r>
        <w:rPr>
          <w:spacing w:val="-2"/>
        </w:rPr>
        <w:t>воспитание.</w:t>
      </w:r>
    </w:p>
    <w:p w14:paraId="651D9823" w14:textId="77777777" w:rsidR="001D3DA7" w:rsidRDefault="00407865">
      <w:pPr>
        <w:pStyle w:val="a3"/>
        <w:ind w:right="214"/>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w:t>
      </w:r>
      <w:r>
        <w:rPr>
          <w:spacing w:val="40"/>
        </w:rPr>
        <w:t xml:space="preserve"> </w:t>
      </w:r>
      <w:r>
        <w:t>акты. Толкование права.</w:t>
      </w:r>
    </w:p>
    <w:p w14:paraId="3B627066" w14:textId="77777777" w:rsidR="001D3DA7" w:rsidRDefault="00407865">
      <w:pPr>
        <w:pStyle w:val="a3"/>
        <w:ind w:right="221"/>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14:paraId="4A7ED24B" w14:textId="77777777" w:rsidR="001D3DA7" w:rsidRDefault="00407865">
      <w:pPr>
        <w:pStyle w:val="a3"/>
        <w:ind w:left="1389" w:firstLine="0"/>
      </w:pPr>
      <w:r>
        <w:t>Конституционное</w:t>
      </w:r>
      <w:r>
        <w:rPr>
          <w:spacing w:val="51"/>
          <w:w w:val="150"/>
        </w:rPr>
        <w:t xml:space="preserve"> </w:t>
      </w:r>
      <w:r>
        <w:t>право</w:t>
      </w:r>
      <w:r>
        <w:rPr>
          <w:spacing w:val="56"/>
          <w:w w:val="150"/>
        </w:rPr>
        <w:t xml:space="preserve"> </w:t>
      </w:r>
      <w:r>
        <w:t>России,</w:t>
      </w:r>
      <w:r>
        <w:rPr>
          <w:spacing w:val="56"/>
          <w:w w:val="150"/>
        </w:rPr>
        <w:t xml:space="preserve"> </w:t>
      </w:r>
      <w:r>
        <w:t>его</w:t>
      </w:r>
      <w:r>
        <w:rPr>
          <w:spacing w:val="56"/>
          <w:w w:val="150"/>
        </w:rPr>
        <w:t xml:space="preserve"> </w:t>
      </w:r>
      <w:r>
        <w:t>источники.</w:t>
      </w:r>
      <w:r>
        <w:rPr>
          <w:spacing w:val="54"/>
          <w:w w:val="150"/>
        </w:rPr>
        <w:t xml:space="preserve"> </w:t>
      </w:r>
      <w:r>
        <w:t>Конституция</w:t>
      </w:r>
      <w:r>
        <w:rPr>
          <w:spacing w:val="57"/>
          <w:w w:val="150"/>
        </w:rPr>
        <w:t xml:space="preserve"> </w:t>
      </w:r>
      <w:r>
        <w:t>Российской</w:t>
      </w:r>
      <w:r>
        <w:rPr>
          <w:spacing w:val="57"/>
          <w:w w:val="150"/>
        </w:rPr>
        <w:t xml:space="preserve"> </w:t>
      </w:r>
      <w:r>
        <w:rPr>
          <w:spacing w:val="-2"/>
        </w:rPr>
        <w:t>Федерации.</w:t>
      </w:r>
    </w:p>
    <w:p w14:paraId="7E566DE5" w14:textId="77777777" w:rsidR="001D3DA7" w:rsidRDefault="00407865">
      <w:pPr>
        <w:pStyle w:val="a3"/>
        <w:ind w:firstLine="0"/>
      </w:pPr>
      <w:r>
        <w:t>Основы</w:t>
      </w:r>
      <w:r>
        <w:rPr>
          <w:spacing w:val="-6"/>
        </w:rPr>
        <w:t xml:space="preserve"> </w:t>
      </w:r>
      <w:r>
        <w:t>конституционного</w:t>
      </w:r>
      <w:r>
        <w:rPr>
          <w:spacing w:val="-4"/>
        </w:rPr>
        <w:t xml:space="preserve"> </w:t>
      </w:r>
      <w:r>
        <w:t>строя</w:t>
      </w:r>
      <w:r>
        <w:rPr>
          <w:spacing w:val="-4"/>
        </w:rPr>
        <w:t xml:space="preserve"> </w:t>
      </w:r>
      <w:r>
        <w:t>Российской</w:t>
      </w:r>
      <w:r>
        <w:rPr>
          <w:spacing w:val="-6"/>
        </w:rPr>
        <w:t xml:space="preserve"> </w:t>
      </w:r>
      <w:r>
        <w:rPr>
          <w:spacing w:val="-2"/>
        </w:rPr>
        <w:t>Федерации.</w:t>
      </w:r>
    </w:p>
    <w:p w14:paraId="54C2E48C" w14:textId="77777777" w:rsidR="001D3DA7" w:rsidRDefault="00407865">
      <w:pPr>
        <w:pStyle w:val="a3"/>
        <w:ind w:right="219"/>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w:t>
      </w:r>
      <w:r>
        <w:rPr>
          <w:spacing w:val="40"/>
        </w:rPr>
        <w:t xml:space="preserve"> </w:t>
      </w:r>
      <w:r>
        <w:t>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53C6C086" w14:textId="77777777" w:rsidR="001D3DA7" w:rsidRDefault="00407865">
      <w:pPr>
        <w:pStyle w:val="a3"/>
        <w:spacing w:before="1"/>
        <w:ind w:right="225"/>
      </w:pPr>
      <w:r>
        <w:t>Конституционные обязанности гражданина Российской Федерации. Воинская обязанность и альтернативная гражданская служба.</w:t>
      </w:r>
    </w:p>
    <w:p w14:paraId="0AD4C394" w14:textId="77777777" w:rsidR="001D3DA7" w:rsidRDefault="00407865">
      <w:pPr>
        <w:pStyle w:val="a3"/>
        <w:ind w:right="218"/>
      </w:pPr>
      <w:r>
        <w:t>Россия – федеративное государство. Конституционно­правовой статус субъектов Российской Федерации.</w:t>
      </w:r>
    </w:p>
    <w:p w14:paraId="1F5FB1A6" w14:textId="77777777" w:rsidR="001D3DA7" w:rsidRDefault="00407865">
      <w:pPr>
        <w:pStyle w:val="a3"/>
        <w:ind w:right="218"/>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352EFF94" w14:textId="77777777" w:rsidR="001D3DA7" w:rsidRDefault="00407865">
      <w:pPr>
        <w:pStyle w:val="a3"/>
        <w:ind w:right="214"/>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70F952C" w14:textId="77777777" w:rsidR="001D3DA7" w:rsidRDefault="00407865">
      <w:pPr>
        <w:pStyle w:val="a3"/>
        <w:ind w:right="220"/>
        <w:jc w:val="right"/>
      </w:pPr>
      <w:r>
        <w:t>Органы</w:t>
      </w:r>
      <w:r>
        <w:rPr>
          <w:spacing w:val="80"/>
        </w:rPr>
        <w:t xml:space="preserve"> </w:t>
      </w:r>
      <w:r>
        <w:t>государственной</w:t>
      </w:r>
      <w:r>
        <w:rPr>
          <w:spacing w:val="80"/>
        </w:rPr>
        <w:t xml:space="preserve"> </w:t>
      </w:r>
      <w:r>
        <w:t>власти</w:t>
      </w:r>
      <w:r>
        <w:rPr>
          <w:spacing w:val="80"/>
        </w:rPr>
        <w:t xml:space="preserve"> </w:t>
      </w:r>
      <w:r>
        <w:t>субъектов</w:t>
      </w:r>
      <w:r>
        <w:rPr>
          <w:spacing w:val="80"/>
        </w:rPr>
        <w:t xml:space="preserve"> </w:t>
      </w:r>
      <w:r>
        <w:t>Российской</w:t>
      </w:r>
      <w:r>
        <w:rPr>
          <w:spacing w:val="80"/>
        </w:rPr>
        <w:t xml:space="preserve"> </w:t>
      </w:r>
      <w:r>
        <w:t>Федерации:</w:t>
      </w:r>
      <w:r>
        <w:rPr>
          <w:spacing w:val="80"/>
        </w:rPr>
        <w:t xml:space="preserve"> </w:t>
      </w:r>
      <w:r>
        <w:t>система,</w:t>
      </w:r>
      <w:r>
        <w:rPr>
          <w:spacing w:val="80"/>
        </w:rPr>
        <w:t xml:space="preserve"> </w:t>
      </w:r>
      <w:r>
        <w:t>порядок формирования и функции. Конституционно-правовые основы местного самоуправления в России. Гражданское</w:t>
      </w:r>
      <w:r>
        <w:rPr>
          <w:spacing w:val="40"/>
        </w:rPr>
        <w:t xml:space="preserve"> </w:t>
      </w:r>
      <w:r>
        <w:t>право.</w:t>
      </w:r>
      <w:r>
        <w:rPr>
          <w:spacing w:val="40"/>
        </w:rPr>
        <w:t xml:space="preserve"> </w:t>
      </w:r>
      <w:r>
        <w:t>Источники</w:t>
      </w:r>
      <w:r>
        <w:rPr>
          <w:spacing w:val="40"/>
        </w:rPr>
        <w:t xml:space="preserve"> </w:t>
      </w:r>
      <w:r>
        <w:t>гражданского</w:t>
      </w:r>
      <w:r>
        <w:rPr>
          <w:spacing w:val="40"/>
        </w:rPr>
        <w:t xml:space="preserve"> </w:t>
      </w:r>
      <w:r>
        <w:t>права.</w:t>
      </w:r>
      <w:r>
        <w:rPr>
          <w:spacing w:val="40"/>
        </w:rPr>
        <w:t xml:space="preserve"> </w:t>
      </w:r>
      <w:r>
        <w:t>Гражданско­правовые</w:t>
      </w:r>
      <w:r>
        <w:rPr>
          <w:spacing w:val="40"/>
        </w:rPr>
        <w:t xml:space="preserve"> </w:t>
      </w:r>
      <w:r>
        <w:t>отношения:</w:t>
      </w:r>
    </w:p>
    <w:p w14:paraId="5BDAB2F7" w14:textId="77777777" w:rsidR="001D3DA7" w:rsidRDefault="001D3DA7">
      <w:pPr>
        <w:jc w:val="right"/>
        <w:sectPr w:rsidR="001D3DA7">
          <w:pgSz w:w="11920" w:h="16850"/>
          <w:pgMar w:top="820" w:right="340" w:bottom="440" w:left="500" w:header="0" w:footer="208" w:gutter="0"/>
          <w:cols w:space="720"/>
        </w:sectPr>
      </w:pPr>
    </w:p>
    <w:p w14:paraId="7010A2D7" w14:textId="77777777" w:rsidR="001D3DA7" w:rsidRDefault="00407865">
      <w:pPr>
        <w:pStyle w:val="a3"/>
        <w:spacing w:before="78"/>
        <w:ind w:right="215" w:firstLine="0"/>
      </w:pPr>
      <w:r>
        <w:t>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w:t>
      </w:r>
      <w:r>
        <w:rPr>
          <w:spacing w:val="40"/>
        </w:rPr>
        <w:t xml:space="preserve"> </w:t>
      </w:r>
      <w:r>
        <w:t>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9440EA3" w14:textId="77777777" w:rsidR="001D3DA7" w:rsidRDefault="00407865">
      <w:pPr>
        <w:pStyle w:val="a3"/>
        <w:spacing w:before="1"/>
        <w:ind w:right="217"/>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52F258DB" w14:textId="77777777" w:rsidR="001D3DA7" w:rsidRDefault="00407865">
      <w:pPr>
        <w:pStyle w:val="a3"/>
        <w:ind w:right="213"/>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3647BB00" w14:textId="77777777" w:rsidR="001D3DA7" w:rsidRDefault="00407865">
      <w:pPr>
        <w:pStyle w:val="a3"/>
        <w:ind w:right="218"/>
      </w:pPr>
      <w:r>
        <w:t>Образовательное</w:t>
      </w:r>
      <w:r>
        <w:rPr>
          <w:spacing w:val="-2"/>
        </w:rPr>
        <w:t xml:space="preserve"> </w:t>
      </w:r>
      <w:r>
        <w:t>право</w:t>
      </w:r>
      <w:r>
        <w:rPr>
          <w:spacing w:val="-3"/>
        </w:rPr>
        <w:t xml:space="preserve"> </w:t>
      </w:r>
      <w:r>
        <w:t>в</w:t>
      </w:r>
      <w:r>
        <w:rPr>
          <w:spacing w:val="-3"/>
        </w:rPr>
        <w:t xml:space="preserve"> </w:t>
      </w:r>
      <w:r>
        <w:t>российской</w:t>
      </w:r>
      <w:r>
        <w:rPr>
          <w:spacing w:val="-4"/>
        </w:rPr>
        <w:t xml:space="preserve"> </w:t>
      </w:r>
      <w:r>
        <w:t>правовой</w:t>
      </w:r>
      <w:r>
        <w:rPr>
          <w:spacing w:val="-4"/>
        </w:rPr>
        <w:t xml:space="preserve"> </w:t>
      </w:r>
      <w:r>
        <w:t>системе.</w:t>
      </w:r>
      <w:r>
        <w:rPr>
          <w:spacing w:val="-2"/>
        </w:rPr>
        <w:t xml:space="preserve"> </w:t>
      </w:r>
      <w:r>
        <w:t>Образовательные</w:t>
      </w:r>
      <w:r>
        <w:rPr>
          <w:spacing w:val="-4"/>
        </w:rPr>
        <w:t xml:space="preserve"> </w:t>
      </w:r>
      <w:r>
        <w:t xml:space="preserve">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14:paraId="78DDC8FC" w14:textId="77777777" w:rsidR="001D3DA7" w:rsidRDefault="00407865">
      <w:pPr>
        <w:pStyle w:val="a3"/>
        <w:spacing w:before="1"/>
        <w:ind w:right="221"/>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w:t>
      </w:r>
      <w:r>
        <w:rPr>
          <w:spacing w:val="40"/>
        </w:rPr>
        <w:t xml:space="preserve"> </w:t>
      </w:r>
      <w:r>
        <w:t>Экологическое законодательство. Экологические правонарушения. Способы защиты экологических прав.</w:t>
      </w:r>
    </w:p>
    <w:p w14:paraId="6F747184" w14:textId="77777777" w:rsidR="001D3DA7" w:rsidRDefault="00407865">
      <w:pPr>
        <w:pStyle w:val="a3"/>
        <w:ind w:right="223"/>
      </w:pPr>
      <w:r>
        <w:t>Финансовое право. Правовое регулирование банковской деятельности. Права и</w:t>
      </w:r>
      <w:r>
        <w:rPr>
          <w:spacing w:val="40"/>
        </w:rPr>
        <w:t xml:space="preserve"> </w:t>
      </w:r>
      <w:r>
        <w:t>обязанности потребителей финансовых услуг.</w:t>
      </w:r>
    </w:p>
    <w:p w14:paraId="6133CC76" w14:textId="77777777" w:rsidR="001D3DA7" w:rsidRDefault="00407865">
      <w:pPr>
        <w:pStyle w:val="a3"/>
        <w:ind w:right="215"/>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1B37C048" w14:textId="77777777" w:rsidR="001D3DA7" w:rsidRDefault="00407865">
      <w:pPr>
        <w:pStyle w:val="a3"/>
        <w:ind w:right="217"/>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44D855D5" w14:textId="77777777" w:rsidR="001D3DA7" w:rsidRDefault="00407865">
      <w:pPr>
        <w:pStyle w:val="a3"/>
        <w:ind w:left="1389" w:firstLine="0"/>
      </w:pPr>
      <w:r>
        <w:t>Гражданское</w:t>
      </w:r>
      <w:r>
        <w:rPr>
          <w:spacing w:val="51"/>
          <w:w w:val="150"/>
        </w:rPr>
        <w:t xml:space="preserve">  </w:t>
      </w:r>
      <w:r>
        <w:t>процессуальное</w:t>
      </w:r>
      <w:r>
        <w:rPr>
          <w:spacing w:val="51"/>
          <w:w w:val="150"/>
        </w:rPr>
        <w:t xml:space="preserve">  </w:t>
      </w:r>
      <w:r>
        <w:t>право.</w:t>
      </w:r>
      <w:r>
        <w:rPr>
          <w:spacing w:val="51"/>
          <w:w w:val="150"/>
        </w:rPr>
        <w:t xml:space="preserve">  </w:t>
      </w:r>
      <w:r>
        <w:t>Принципы</w:t>
      </w:r>
      <w:r>
        <w:rPr>
          <w:spacing w:val="52"/>
          <w:w w:val="150"/>
        </w:rPr>
        <w:t xml:space="preserve">  </w:t>
      </w:r>
      <w:r>
        <w:t>гражданского</w:t>
      </w:r>
      <w:r>
        <w:rPr>
          <w:spacing w:val="50"/>
          <w:w w:val="150"/>
        </w:rPr>
        <w:t xml:space="preserve">  </w:t>
      </w:r>
      <w:r>
        <w:rPr>
          <w:spacing w:val="-2"/>
        </w:rPr>
        <w:t>судопроизводства.</w:t>
      </w:r>
    </w:p>
    <w:p w14:paraId="3A61B7C0" w14:textId="77777777" w:rsidR="001D3DA7" w:rsidRDefault="00407865">
      <w:pPr>
        <w:pStyle w:val="a3"/>
        <w:spacing w:before="1"/>
        <w:ind w:firstLine="0"/>
      </w:pPr>
      <w:r>
        <w:t>Участники</w:t>
      </w:r>
      <w:r>
        <w:rPr>
          <w:spacing w:val="-7"/>
        </w:rPr>
        <w:t xml:space="preserve"> </w:t>
      </w:r>
      <w:r>
        <w:t>гражданского</w:t>
      </w:r>
      <w:r>
        <w:rPr>
          <w:spacing w:val="-5"/>
        </w:rPr>
        <w:t xml:space="preserve"> </w:t>
      </w:r>
      <w:r>
        <w:t>процесса.</w:t>
      </w:r>
      <w:r>
        <w:rPr>
          <w:spacing w:val="-5"/>
        </w:rPr>
        <w:t xml:space="preserve"> </w:t>
      </w:r>
      <w:r>
        <w:t>Стадии</w:t>
      </w:r>
      <w:r>
        <w:rPr>
          <w:spacing w:val="-5"/>
        </w:rPr>
        <w:t xml:space="preserve"> </w:t>
      </w:r>
      <w:r>
        <w:t>гражданского</w:t>
      </w:r>
      <w:r>
        <w:rPr>
          <w:spacing w:val="-4"/>
        </w:rPr>
        <w:t xml:space="preserve"> </w:t>
      </w:r>
      <w:r>
        <w:rPr>
          <w:spacing w:val="-2"/>
        </w:rPr>
        <w:t>процесса.</w:t>
      </w:r>
    </w:p>
    <w:p w14:paraId="51D325C1" w14:textId="77777777" w:rsidR="001D3DA7" w:rsidRDefault="00407865">
      <w:pPr>
        <w:pStyle w:val="a3"/>
        <w:ind w:left="1389" w:firstLine="0"/>
      </w:pPr>
      <w:r>
        <w:t>Арбитражный</w:t>
      </w:r>
      <w:r>
        <w:rPr>
          <w:spacing w:val="-8"/>
        </w:rPr>
        <w:t xml:space="preserve"> </w:t>
      </w:r>
      <w:r>
        <w:t>процесс.</w:t>
      </w:r>
      <w:r>
        <w:rPr>
          <w:spacing w:val="-6"/>
        </w:rPr>
        <w:t xml:space="preserve"> </w:t>
      </w:r>
      <w:r>
        <w:t>Административный</w:t>
      </w:r>
      <w:r>
        <w:rPr>
          <w:spacing w:val="-6"/>
        </w:rPr>
        <w:t xml:space="preserve"> </w:t>
      </w:r>
      <w:r>
        <w:rPr>
          <w:spacing w:val="-2"/>
        </w:rPr>
        <w:t>процесс.</w:t>
      </w:r>
    </w:p>
    <w:p w14:paraId="2C5C3142" w14:textId="77777777" w:rsidR="001D3DA7" w:rsidRDefault="00407865">
      <w:pPr>
        <w:pStyle w:val="a3"/>
        <w:ind w:right="222"/>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67DA8A24" w14:textId="77777777" w:rsidR="001D3DA7" w:rsidRDefault="00407865">
      <w:pPr>
        <w:pStyle w:val="a3"/>
        <w:ind w:right="217"/>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45F266C3" w14:textId="77777777" w:rsidR="001D3DA7" w:rsidRDefault="00407865">
      <w:pPr>
        <w:pStyle w:val="a3"/>
        <w:ind w:right="221"/>
      </w:pPr>
      <w:r>
        <w:t>Юридическое образование. Профессиональная деятельность юриста. Основные виды юридических профессий.</w:t>
      </w:r>
    </w:p>
    <w:p w14:paraId="7F5D1EF4" w14:textId="77777777" w:rsidR="001D3DA7" w:rsidRDefault="00407865" w:rsidP="004C4C80">
      <w:pPr>
        <w:pStyle w:val="a6"/>
        <w:numPr>
          <w:ilvl w:val="1"/>
          <w:numId w:val="110"/>
        </w:numPr>
        <w:tabs>
          <w:tab w:val="left" w:pos="2048"/>
        </w:tabs>
        <w:ind w:right="217" w:firstLine="708"/>
        <w:rPr>
          <w:sz w:val="24"/>
        </w:rPr>
      </w:pPr>
      <w:r>
        <w:rPr>
          <w:sz w:val="24"/>
        </w:rPr>
        <w:t>Планируемые результаты освоения программы по обществознанию на уровне среднего общего образования.</w:t>
      </w:r>
    </w:p>
    <w:p w14:paraId="327967DC" w14:textId="77777777" w:rsidR="001D3DA7" w:rsidRDefault="00407865" w:rsidP="004C4C80">
      <w:pPr>
        <w:pStyle w:val="a6"/>
        <w:numPr>
          <w:ilvl w:val="2"/>
          <w:numId w:val="110"/>
        </w:numPr>
        <w:tabs>
          <w:tab w:val="left" w:pos="2228"/>
        </w:tabs>
        <w:ind w:right="216" w:firstLine="708"/>
        <w:rPr>
          <w:sz w:val="24"/>
        </w:rPr>
      </w:pPr>
      <w:r>
        <w:rPr>
          <w:sz w:val="24"/>
        </w:rPr>
        <w:t>Личностные результаты программы по обществознанию на уровне среднего</w:t>
      </w:r>
      <w:r>
        <w:rPr>
          <w:spacing w:val="40"/>
          <w:sz w:val="24"/>
        </w:rPr>
        <w:t xml:space="preserve"> </w:t>
      </w:r>
      <w:r>
        <w:rPr>
          <w:sz w:val="24"/>
        </w:rPr>
        <w:t>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w:t>
      </w:r>
      <w:r>
        <w:rPr>
          <w:spacing w:val="80"/>
          <w:sz w:val="24"/>
        </w:rPr>
        <w:t xml:space="preserve"> </w:t>
      </w:r>
      <w:r>
        <w:rPr>
          <w:sz w:val="24"/>
        </w:rPr>
        <w:t>убеждений,</w:t>
      </w:r>
      <w:r>
        <w:rPr>
          <w:spacing w:val="80"/>
          <w:sz w:val="24"/>
        </w:rPr>
        <w:t xml:space="preserve"> </w:t>
      </w:r>
      <w:r>
        <w:rPr>
          <w:sz w:val="24"/>
        </w:rPr>
        <w:t>соответствующих</w:t>
      </w:r>
      <w:r>
        <w:rPr>
          <w:spacing w:val="80"/>
          <w:sz w:val="24"/>
        </w:rPr>
        <w:t xml:space="preserve"> </w:t>
      </w:r>
      <w:r>
        <w:rPr>
          <w:sz w:val="24"/>
        </w:rPr>
        <w:t>традиционным</w:t>
      </w:r>
      <w:r>
        <w:rPr>
          <w:spacing w:val="80"/>
          <w:sz w:val="24"/>
        </w:rPr>
        <w:t xml:space="preserve"> </w:t>
      </w:r>
      <w:r>
        <w:rPr>
          <w:sz w:val="24"/>
        </w:rPr>
        <w:t>ценностям</w:t>
      </w:r>
      <w:r>
        <w:rPr>
          <w:spacing w:val="80"/>
          <w:sz w:val="24"/>
        </w:rPr>
        <w:t xml:space="preserve"> </w:t>
      </w:r>
      <w:r>
        <w:rPr>
          <w:sz w:val="24"/>
        </w:rPr>
        <w:t>российского</w:t>
      </w:r>
      <w:r>
        <w:rPr>
          <w:spacing w:val="80"/>
          <w:sz w:val="24"/>
        </w:rPr>
        <w:t xml:space="preserve"> </w:t>
      </w:r>
      <w:r>
        <w:rPr>
          <w:sz w:val="24"/>
        </w:rPr>
        <w:t>общества,</w:t>
      </w:r>
    </w:p>
    <w:p w14:paraId="76922814" w14:textId="77777777" w:rsidR="001D3DA7" w:rsidRDefault="001D3DA7">
      <w:pPr>
        <w:jc w:val="both"/>
        <w:rPr>
          <w:sz w:val="24"/>
        </w:rPr>
        <w:sectPr w:rsidR="001D3DA7">
          <w:pgSz w:w="11920" w:h="16850"/>
          <w:pgMar w:top="820" w:right="340" w:bottom="440" w:left="500" w:header="0" w:footer="208" w:gutter="0"/>
          <w:cols w:space="720"/>
        </w:sectPr>
      </w:pPr>
    </w:p>
    <w:p w14:paraId="60187A34" w14:textId="77777777" w:rsidR="001D3DA7" w:rsidRDefault="00407865">
      <w:pPr>
        <w:pStyle w:val="a3"/>
        <w:spacing w:before="78"/>
        <w:ind w:firstLine="0"/>
        <w:jc w:val="left"/>
      </w:pPr>
      <w:r>
        <w:t>расширение</w:t>
      </w:r>
      <w:r>
        <w:rPr>
          <w:spacing w:val="80"/>
          <w:w w:val="150"/>
        </w:rPr>
        <w:t xml:space="preserve"> </w:t>
      </w:r>
      <w:r>
        <w:t>жизненного</w:t>
      </w:r>
      <w:r>
        <w:rPr>
          <w:spacing w:val="80"/>
          <w:w w:val="150"/>
        </w:rPr>
        <w:t xml:space="preserve"> </w:t>
      </w:r>
      <w:r>
        <w:t>опыта</w:t>
      </w:r>
      <w:r>
        <w:rPr>
          <w:spacing w:val="80"/>
          <w:w w:val="150"/>
        </w:rPr>
        <w:t xml:space="preserve"> </w:t>
      </w:r>
      <w:r>
        <w:t>и</w:t>
      </w:r>
      <w:r>
        <w:rPr>
          <w:spacing w:val="80"/>
          <w:w w:val="150"/>
        </w:rPr>
        <w:t xml:space="preserve"> </w:t>
      </w:r>
      <w:r>
        <w:t>опыта</w:t>
      </w:r>
      <w:r>
        <w:rPr>
          <w:spacing w:val="80"/>
          <w:w w:val="150"/>
        </w:rPr>
        <w:t xml:space="preserve"> </w:t>
      </w:r>
      <w:r>
        <w:t>деятельности</w:t>
      </w:r>
      <w:r>
        <w:rPr>
          <w:spacing w:val="80"/>
          <w:w w:val="150"/>
        </w:rPr>
        <w:t xml:space="preserve"> </w:t>
      </w:r>
      <w:r>
        <w:t>в</w:t>
      </w:r>
      <w:r>
        <w:rPr>
          <w:spacing w:val="80"/>
          <w:w w:val="150"/>
        </w:rPr>
        <w:t xml:space="preserve"> </w:t>
      </w:r>
      <w:r>
        <w:t>процессе</w:t>
      </w:r>
      <w:r>
        <w:rPr>
          <w:spacing w:val="80"/>
          <w:w w:val="150"/>
        </w:rPr>
        <w:t xml:space="preserve"> </w:t>
      </w:r>
      <w:r>
        <w:t>реализации</w:t>
      </w:r>
      <w:r>
        <w:rPr>
          <w:spacing w:val="80"/>
          <w:w w:val="150"/>
        </w:rPr>
        <w:t xml:space="preserve"> </w:t>
      </w:r>
      <w:r>
        <w:t>основных направлений воспитательной деятельности.</w:t>
      </w:r>
    </w:p>
    <w:p w14:paraId="26150F4F" w14:textId="77777777" w:rsidR="001D3DA7" w:rsidRDefault="00407865" w:rsidP="004C4C80">
      <w:pPr>
        <w:pStyle w:val="a6"/>
        <w:numPr>
          <w:ilvl w:val="2"/>
          <w:numId w:val="110"/>
        </w:numPr>
        <w:tabs>
          <w:tab w:val="left" w:pos="2228"/>
        </w:tabs>
        <w:ind w:right="224" w:firstLine="708"/>
        <w:rPr>
          <w:sz w:val="24"/>
        </w:rPr>
      </w:pPr>
      <w:r>
        <w:rPr>
          <w:sz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10F90B31" w14:textId="77777777" w:rsidR="001D3DA7" w:rsidRDefault="00407865" w:rsidP="004C4C80">
      <w:pPr>
        <w:pStyle w:val="a6"/>
        <w:numPr>
          <w:ilvl w:val="0"/>
          <w:numId w:val="109"/>
        </w:numPr>
        <w:tabs>
          <w:tab w:val="left" w:pos="1647"/>
        </w:tabs>
        <w:spacing w:before="1"/>
        <w:ind w:left="1647" w:hanging="258"/>
        <w:rPr>
          <w:sz w:val="24"/>
        </w:rPr>
      </w:pPr>
      <w:r>
        <w:rPr>
          <w:sz w:val="24"/>
        </w:rPr>
        <w:t>гражданского</w:t>
      </w:r>
      <w:r>
        <w:rPr>
          <w:spacing w:val="-3"/>
          <w:sz w:val="24"/>
        </w:rPr>
        <w:t xml:space="preserve"> </w:t>
      </w:r>
      <w:r>
        <w:rPr>
          <w:spacing w:val="-2"/>
          <w:sz w:val="24"/>
        </w:rPr>
        <w:t>воспитания:</w:t>
      </w:r>
    </w:p>
    <w:p w14:paraId="3D2F00D6" w14:textId="77777777" w:rsidR="001D3DA7" w:rsidRDefault="00407865">
      <w:pPr>
        <w:pStyle w:val="a3"/>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14:paraId="4F3FE7C2" w14:textId="77777777" w:rsidR="001D3DA7" w:rsidRDefault="00407865">
      <w:pPr>
        <w:pStyle w:val="a3"/>
        <w:tabs>
          <w:tab w:val="left" w:pos="2674"/>
          <w:tab w:val="left" w:pos="4497"/>
          <w:tab w:val="left" w:pos="6369"/>
          <w:tab w:val="left" w:pos="8617"/>
          <w:tab w:val="left" w:pos="10724"/>
        </w:tabs>
        <w:ind w:left="1389" w:right="215"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14:paraId="61AAEB65" w14:textId="77777777" w:rsidR="001D3DA7" w:rsidRDefault="00407865">
      <w:pPr>
        <w:pStyle w:val="a3"/>
        <w:ind w:firstLine="0"/>
        <w:jc w:val="left"/>
      </w:pPr>
      <w:r>
        <w:t>демократических</w:t>
      </w:r>
      <w:r>
        <w:rPr>
          <w:spacing w:val="-6"/>
        </w:rPr>
        <w:t xml:space="preserve"> </w:t>
      </w:r>
      <w:r>
        <w:t>ценностей,</w:t>
      </w:r>
      <w:r>
        <w:rPr>
          <w:spacing w:val="-4"/>
        </w:rPr>
        <w:t xml:space="preserve"> </w:t>
      </w:r>
      <w:r>
        <w:t>уважение</w:t>
      </w:r>
      <w:r>
        <w:rPr>
          <w:spacing w:val="-5"/>
        </w:rPr>
        <w:t xml:space="preserve"> </w:t>
      </w:r>
      <w:r>
        <w:t>ценностей иных</w:t>
      </w:r>
      <w:r>
        <w:rPr>
          <w:spacing w:val="-4"/>
        </w:rPr>
        <w:t xml:space="preserve"> </w:t>
      </w:r>
      <w:r>
        <w:t>культур,</w:t>
      </w:r>
      <w:r>
        <w:rPr>
          <w:spacing w:val="-3"/>
        </w:rPr>
        <w:t xml:space="preserve"> </w:t>
      </w:r>
      <w:r>
        <w:rPr>
          <w:spacing w:val="-2"/>
        </w:rPr>
        <w:t>конфессий;</w:t>
      </w:r>
    </w:p>
    <w:p w14:paraId="75156D6F" w14:textId="77777777" w:rsidR="001D3DA7" w:rsidRDefault="00407865">
      <w:pPr>
        <w:pStyle w:val="a3"/>
        <w:tabs>
          <w:tab w:val="left" w:pos="2840"/>
          <w:tab w:val="left" w:pos="4656"/>
          <w:tab w:val="left" w:pos="6052"/>
          <w:tab w:val="left" w:pos="7723"/>
          <w:tab w:val="left" w:pos="9555"/>
        </w:tabs>
        <w:ind w:right="2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5214432B" w14:textId="77777777" w:rsidR="001D3DA7" w:rsidRDefault="00407865">
      <w:pPr>
        <w:pStyle w:val="a3"/>
        <w:tabs>
          <w:tab w:val="left" w:pos="2746"/>
          <w:tab w:val="left" w:pos="3535"/>
          <w:tab w:val="left" w:pos="5001"/>
          <w:tab w:val="left" w:pos="6582"/>
          <w:tab w:val="left" w:pos="6925"/>
          <w:tab w:val="left" w:pos="8180"/>
          <w:tab w:val="left" w:pos="9820"/>
        </w:tabs>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14:paraId="6E61AE99" w14:textId="77777777" w:rsidR="001D3DA7" w:rsidRDefault="00407865">
      <w:pPr>
        <w:pStyle w:val="a3"/>
        <w:jc w:val="left"/>
      </w:pPr>
      <w:r>
        <w:t xml:space="preserve">умение взаимодействовать с социальными институтами в соответствии с их функциями и </w:t>
      </w:r>
      <w:r>
        <w:rPr>
          <w:spacing w:val="-2"/>
        </w:rPr>
        <w:t>назначением;</w:t>
      </w:r>
    </w:p>
    <w:p w14:paraId="34740597" w14:textId="77777777" w:rsidR="001D3DA7" w:rsidRDefault="00407865">
      <w:pPr>
        <w:pStyle w:val="a3"/>
        <w:ind w:left="138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62073BCF" w14:textId="77777777" w:rsidR="001D3DA7" w:rsidRDefault="00407865" w:rsidP="004C4C80">
      <w:pPr>
        <w:pStyle w:val="a6"/>
        <w:numPr>
          <w:ilvl w:val="0"/>
          <w:numId w:val="109"/>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4A8E58C1" w14:textId="77777777" w:rsidR="001D3DA7" w:rsidRDefault="00407865">
      <w:pPr>
        <w:pStyle w:val="a3"/>
        <w:ind w:right="221"/>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51EFB4CF" w14:textId="77777777" w:rsidR="001D3DA7" w:rsidRDefault="00407865">
      <w:pPr>
        <w:pStyle w:val="a3"/>
        <w:spacing w:before="1"/>
        <w:ind w:right="216"/>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3F85B16" w14:textId="77777777" w:rsidR="001D3DA7" w:rsidRDefault="00407865">
      <w:pPr>
        <w:pStyle w:val="a3"/>
        <w:ind w:right="222"/>
      </w:pPr>
      <w:r>
        <w:t xml:space="preserve">идейная убеждённость, готовность к служению и защите Отечества, ответственность за его </w:t>
      </w:r>
      <w:r>
        <w:rPr>
          <w:spacing w:val="-2"/>
        </w:rPr>
        <w:t>судьбу;</w:t>
      </w:r>
    </w:p>
    <w:p w14:paraId="19CB5ECB" w14:textId="77777777" w:rsidR="001D3DA7" w:rsidRDefault="00407865" w:rsidP="004C4C80">
      <w:pPr>
        <w:pStyle w:val="a6"/>
        <w:numPr>
          <w:ilvl w:val="0"/>
          <w:numId w:val="109"/>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2A0058B4" w14:textId="77777777" w:rsidR="001D3DA7" w:rsidRDefault="00407865">
      <w:pPr>
        <w:pStyle w:val="a3"/>
        <w:ind w:left="1389"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6A57CBC0" w14:textId="77777777" w:rsidR="001D3DA7" w:rsidRDefault="00407865">
      <w:pPr>
        <w:pStyle w:val="a3"/>
        <w:ind w:left="138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45308733" w14:textId="77777777" w:rsidR="001D3DA7" w:rsidRDefault="00407865">
      <w:pPr>
        <w:pStyle w:val="a3"/>
        <w:ind w:right="226"/>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71BF926E" w14:textId="77777777" w:rsidR="001D3DA7" w:rsidRDefault="00407865">
      <w:pPr>
        <w:pStyle w:val="a3"/>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5D617D2C"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000BDA87" w14:textId="77777777" w:rsidR="001D3DA7" w:rsidRDefault="00407865" w:rsidP="004C4C80">
      <w:pPr>
        <w:pStyle w:val="a6"/>
        <w:numPr>
          <w:ilvl w:val="0"/>
          <w:numId w:val="109"/>
        </w:numPr>
        <w:tabs>
          <w:tab w:val="left" w:pos="1647"/>
        </w:tabs>
        <w:ind w:left="1647" w:hanging="258"/>
        <w:rPr>
          <w:sz w:val="24"/>
        </w:rPr>
      </w:pPr>
      <w:r>
        <w:rPr>
          <w:sz w:val="24"/>
        </w:rPr>
        <w:t>эстетического</w:t>
      </w:r>
      <w:r>
        <w:rPr>
          <w:spacing w:val="-5"/>
          <w:sz w:val="24"/>
        </w:rPr>
        <w:t xml:space="preserve"> </w:t>
      </w:r>
      <w:r>
        <w:rPr>
          <w:spacing w:val="-2"/>
          <w:sz w:val="24"/>
        </w:rPr>
        <w:t>воспитания:</w:t>
      </w:r>
    </w:p>
    <w:p w14:paraId="61CB22D7"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49047BFB" w14:textId="77777777" w:rsidR="001D3DA7" w:rsidRDefault="00407865">
      <w:pPr>
        <w:pStyle w:val="a3"/>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4C15268C" w14:textId="77777777" w:rsidR="001D3DA7" w:rsidRDefault="00407865">
      <w:pPr>
        <w:pStyle w:val="a3"/>
        <w:spacing w:before="1"/>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народного творчества;</w:t>
      </w:r>
    </w:p>
    <w:p w14:paraId="6274A4F2" w14:textId="77777777" w:rsidR="001D3DA7" w:rsidRDefault="00407865">
      <w:pPr>
        <w:pStyle w:val="a3"/>
        <w:ind w:left="1389" w:firstLine="0"/>
        <w:jc w:val="left"/>
      </w:pPr>
      <w:r>
        <w:t>стремление</w:t>
      </w:r>
      <w:r>
        <w:rPr>
          <w:spacing w:val="-8"/>
        </w:rPr>
        <w:t xml:space="preserve"> </w:t>
      </w:r>
      <w:r>
        <w:t>проявлять</w:t>
      </w:r>
      <w:r>
        <w:rPr>
          <w:spacing w:val="-3"/>
        </w:rPr>
        <w:t xml:space="preserve"> </w:t>
      </w:r>
      <w:r>
        <w:t>качества</w:t>
      </w:r>
      <w:r>
        <w:rPr>
          <w:spacing w:val="-5"/>
        </w:rPr>
        <w:t xml:space="preserve"> </w:t>
      </w:r>
      <w:r>
        <w:t>творческой</w:t>
      </w:r>
      <w:r>
        <w:rPr>
          <w:spacing w:val="-4"/>
        </w:rPr>
        <w:t xml:space="preserve"> </w:t>
      </w:r>
      <w:r>
        <w:rPr>
          <w:spacing w:val="-2"/>
        </w:rPr>
        <w:t>личности;</w:t>
      </w:r>
    </w:p>
    <w:p w14:paraId="2FE8BAD2" w14:textId="77777777" w:rsidR="001D3DA7" w:rsidRDefault="00407865" w:rsidP="004C4C80">
      <w:pPr>
        <w:pStyle w:val="a6"/>
        <w:numPr>
          <w:ilvl w:val="0"/>
          <w:numId w:val="109"/>
        </w:numPr>
        <w:tabs>
          <w:tab w:val="left" w:pos="1647"/>
        </w:tabs>
        <w:ind w:left="1647" w:hanging="258"/>
        <w:rPr>
          <w:sz w:val="24"/>
        </w:rPr>
      </w:pPr>
      <w:r>
        <w:rPr>
          <w:sz w:val="24"/>
        </w:rPr>
        <w:t>физического</w:t>
      </w:r>
      <w:r>
        <w:rPr>
          <w:spacing w:val="-3"/>
          <w:sz w:val="24"/>
        </w:rPr>
        <w:t xml:space="preserve"> </w:t>
      </w:r>
      <w:r>
        <w:rPr>
          <w:spacing w:val="-2"/>
          <w:sz w:val="24"/>
        </w:rPr>
        <w:t>воспитания:</w:t>
      </w:r>
    </w:p>
    <w:p w14:paraId="0E53DB24" w14:textId="77777777" w:rsidR="001D3DA7" w:rsidRDefault="00407865">
      <w:pPr>
        <w:pStyle w:val="a3"/>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потребность в физическом совершенствовании;</w:t>
      </w:r>
    </w:p>
    <w:p w14:paraId="420AA72E" w14:textId="77777777" w:rsidR="001D3DA7" w:rsidRDefault="00407865">
      <w:pPr>
        <w:pStyle w:val="a3"/>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2DBC64E8" w14:textId="77777777" w:rsidR="001D3DA7" w:rsidRDefault="00407865" w:rsidP="004C4C80">
      <w:pPr>
        <w:pStyle w:val="a6"/>
        <w:numPr>
          <w:ilvl w:val="0"/>
          <w:numId w:val="109"/>
        </w:numPr>
        <w:tabs>
          <w:tab w:val="left" w:pos="1647"/>
        </w:tabs>
        <w:ind w:left="1647" w:hanging="258"/>
        <w:rPr>
          <w:sz w:val="24"/>
        </w:rPr>
      </w:pPr>
      <w:r>
        <w:rPr>
          <w:sz w:val="24"/>
        </w:rPr>
        <w:t xml:space="preserve">трудового </w:t>
      </w:r>
      <w:r>
        <w:rPr>
          <w:spacing w:val="-2"/>
          <w:sz w:val="24"/>
        </w:rPr>
        <w:t>воспитания:</w:t>
      </w:r>
    </w:p>
    <w:p w14:paraId="2F77DFEA" w14:textId="77777777" w:rsidR="001D3DA7" w:rsidRDefault="00407865">
      <w:pPr>
        <w:pStyle w:val="a3"/>
        <w:ind w:left="1389" w:firstLine="0"/>
        <w:jc w:val="left"/>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24D5E05D" w14:textId="77777777" w:rsidR="001D3DA7" w:rsidRDefault="00407865">
      <w:pPr>
        <w:pStyle w:val="a3"/>
        <w:jc w:val="left"/>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C0D06C8" w14:textId="77777777" w:rsidR="001D3DA7" w:rsidRDefault="00407865">
      <w:pPr>
        <w:pStyle w:val="a3"/>
        <w:tabs>
          <w:tab w:val="left" w:pos="2403"/>
          <w:tab w:val="left" w:pos="2734"/>
          <w:tab w:val="left" w:pos="4075"/>
          <w:tab w:val="left" w:pos="5032"/>
          <w:tab w:val="left" w:pos="7186"/>
          <w:tab w:val="left" w:pos="8824"/>
          <w:tab w:val="left" w:pos="9779"/>
        </w:tabs>
        <w:ind w:right="221"/>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14:paraId="5ACA0CEF" w14:textId="77777777" w:rsidR="001D3DA7" w:rsidRDefault="00407865">
      <w:pPr>
        <w:pStyle w:val="a3"/>
        <w:jc w:val="left"/>
      </w:pPr>
      <w:r>
        <w:t>мотивация</w:t>
      </w:r>
      <w:r>
        <w:rPr>
          <w:spacing w:val="80"/>
        </w:rPr>
        <w:t xml:space="preserve"> </w:t>
      </w:r>
      <w:r>
        <w:t>к</w:t>
      </w:r>
      <w:r>
        <w:rPr>
          <w:spacing w:val="80"/>
        </w:rPr>
        <w:t xml:space="preserve"> </w:t>
      </w:r>
      <w:r>
        <w:t>эффективному</w:t>
      </w:r>
      <w:r>
        <w:rPr>
          <w:spacing w:val="80"/>
        </w:rPr>
        <w:t xml:space="preserve"> </w:t>
      </w:r>
      <w:r>
        <w:t>труду</w:t>
      </w:r>
      <w:r>
        <w:rPr>
          <w:spacing w:val="80"/>
        </w:rPr>
        <w:t xml:space="preserve"> </w:t>
      </w:r>
      <w:r>
        <w:t>и</w:t>
      </w:r>
      <w:r>
        <w:rPr>
          <w:spacing w:val="80"/>
        </w:rPr>
        <w:t xml:space="preserve"> </w:t>
      </w:r>
      <w:r>
        <w:t>постоянному</w:t>
      </w:r>
      <w:r>
        <w:rPr>
          <w:spacing w:val="80"/>
        </w:rPr>
        <w:t xml:space="preserve"> </w:t>
      </w:r>
      <w:r>
        <w:t>профессиональному</w:t>
      </w:r>
      <w:r>
        <w:rPr>
          <w:spacing w:val="80"/>
        </w:rPr>
        <w:t xml:space="preserve"> </w:t>
      </w:r>
      <w:r>
        <w:t>росту,</w:t>
      </w:r>
      <w:r>
        <w:rPr>
          <w:spacing w:val="80"/>
        </w:rPr>
        <w:t xml:space="preserve"> </w:t>
      </w:r>
      <w:r>
        <w:t>к</w:t>
      </w:r>
      <w:r>
        <w:rPr>
          <w:spacing w:val="80"/>
        </w:rPr>
        <w:t xml:space="preserve"> </w:t>
      </w:r>
      <w:r>
        <w:t>учёту общественных потребностей при предстоящем выборе сферы деятельности;</w:t>
      </w:r>
    </w:p>
    <w:p w14:paraId="145F0458" w14:textId="77777777" w:rsidR="001D3DA7" w:rsidRDefault="001D3DA7">
      <w:pPr>
        <w:sectPr w:rsidR="001D3DA7">
          <w:pgSz w:w="11920" w:h="16850"/>
          <w:pgMar w:top="820" w:right="340" w:bottom="440" w:left="500" w:header="0" w:footer="208" w:gutter="0"/>
          <w:cols w:space="720"/>
        </w:sectPr>
      </w:pPr>
    </w:p>
    <w:p w14:paraId="1C365D71" w14:textId="77777777" w:rsidR="001D3DA7" w:rsidRDefault="00407865">
      <w:pPr>
        <w:pStyle w:val="a3"/>
        <w:spacing w:before="78"/>
        <w:ind w:left="138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6CAB77BD" w14:textId="77777777" w:rsidR="001D3DA7" w:rsidRDefault="00407865" w:rsidP="004C4C80">
      <w:pPr>
        <w:pStyle w:val="a6"/>
        <w:numPr>
          <w:ilvl w:val="0"/>
          <w:numId w:val="109"/>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091D76A3" w14:textId="77777777" w:rsidR="001D3DA7" w:rsidRDefault="00407865">
      <w:pPr>
        <w:pStyle w:val="a3"/>
        <w:ind w:right="213"/>
      </w:pPr>
      <w:r>
        <w:t>сформированность</w:t>
      </w:r>
      <w:r>
        <w:rPr>
          <w:spacing w:val="-5"/>
        </w:rPr>
        <w:t xml:space="preserve"> </w:t>
      </w:r>
      <w:r>
        <w:t>экологической</w:t>
      </w:r>
      <w:r>
        <w:rPr>
          <w:spacing w:val="-5"/>
        </w:rPr>
        <w:t xml:space="preserve"> </w:t>
      </w:r>
      <w:r>
        <w:t>культуры,</w:t>
      </w:r>
      <w:r>
        <w:rPr>
          <w:spacing w:val="-5"/>
        </w:rPr>
        <w:t xml:space="preserve"> </w:t>
      </w:r>
      <w:r>
        <w:t>понимание</w:t>
      </w:r>
      <w:r>
        <w:rPr>
          <w:spacing w:val="-6"/>
        </w:rPr>
        <w:t xml:space="preserve"> </w:t>
      </w:r>
      <w:r>
        <w:t>влияния</w:t>
      </w:r>
      <w:r>
        <w:rPr>
          <w:spacing w:val="-1"/>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14:paraId="4A5D111F" w14:textId="77777777" w:rsidR="001D3DA7" w:rsidRDefault="00407865">
      <w:pPr>
        <w:pStyle w:val="a3"/>
        <w:spacing w:before="1"/>
        <w:ind w:right="224"/>
      </w:pPr>
      <w:r>
        <w:t>планирование и осуществление действий в окружающей среде на основе знания целей устойчивого</w:t>
      </w:r>
      <w:r>
        <w:rPr>
          <w:spacing w:val="-2"/>
        </w:rPr>
        <w:t xml:space="preserve"> </w:t>
      </w:r>
      <w:r>
        <w:t>развития</w:t>
      </w:r>
      <w:r>
        <w:rPr>
          <w:spacing w:val="-1"/>
        </w:rPr>
        <w:t xml:space="preserve"> </w:t>
      </w:r>
      <w:r>
        <w:t>человечества, активное</w:t>
      </w:r>
      <w:r>
        <w:rPr>
          <w:spacing w:val="-2"/>
        </w:rPr>
        <w:t xml:space="preserve"> </w:t>
      </w:r>
      <w:r>
        <w:t>неприятие</w:t>
      </w:r>
      <w:r>
        <w:rPr>
          <w:spacing w:val="-2"/>
        </w:rPr>
        <w:t xml:space="preserve"> </w:t>
      </w:r>
      <w:r>
        <w:t>действий,</w:t>
      </w:r>
      <w:r>
        <w:rPr>
          <w:spacing w:val="-1"/>
        </w:rPr>
        <w:t xml:space="preserve"> </w:t>
      </w:r>
      <w:r>
        <w:t>приносящих</w:t>
      </w:r>
      <w:r>
        <w:rPr>
          <w:spacing w:val="-1"/>
        </w:rPr>
        <w:t xml:space="preserve"> </w:t>
      </w:r>
      <w:r>
        <w:t>вред</w:t>
      </w:r>
      <w:r>
        <w:rPr>
          <w:spacing w:val="-1"/>
        </w:rPr>
        <w:t xml:space="preserve"> </w:t>
      </w:r>
      <w:r>
        <w:t xml:space="preserve">окружающей </w:t>
      </w:r>
      <w:r>
        <w:rPr>
          <w:spacing w:val="-2"/>
        </w:rPr>
        <w:t>среде;</w:t>
      </w:r>
    </w:p>
    <w:p w14:paraId="6F66BE28" w14:textId="77777777" w:rsidR="001D3DA7" w:rsidRDefault="00407865">
      <w:pPr>
        <w:pStyle w:val="a3"/>
        <w:ind w:right="222"/>
      </w:pPr>
      <w:r>
        <w:t>умение прогнозировать неблагоприятные экологические последствия предпринимаемых действий, предотвращать их;</w:t>
      </w:r>
    </w:p>
    <w:p w14:paraId="5399F3F3" w14:textId="77777777" w:rsidR="001D3DA7" w:rsidRDefault="00407865">
      <w:pPr>
        <w:pStyle w:val="a3"/>
        <w:ind w:left="138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14:paraId="54308F03" w14:textId="77777777" w:rsidR="001D3DA7" w:rsidRDefault="00407865" w:rsidP="004C4C80">
      <w:pPr>
        <w:pStyle w:val="a6"/>
        <w:numPr>
          <w:ilvl w:val="0"/>
          <w:numId w:val="109"/>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65EB48D8" w14:textId="77777777" w:rsidR="001D3DA7" w:rsidRDefault="00407865">
      <w:pPr>
        <w:pStyle w:val="a3"/>
        <w:ind w:right="219"/>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E566FBF" w14:textId="77777777" w:rsidR="001D3DA7" w:rsidRDefault="00407865">
      <w:pPr>
        <w:pStyle w:val="a3"/>
        <w:ind w:right="221"/>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познания мира;</w:t>
      </w:r>
    </w:p>
    <w:p w14:paraId="2509ADBB" w14:textId="77777777" w:rsidR="001D3DA7" w:rsidRDefault="00407865">
      <w:pPr>
        <w:pStyle w:val="a3"/>
        <w:ind w:right="214"/>
      </w:pPr>
      <w:r>
        <w:t>языковое и речевое развитие человека, включая понимание языка социально- экономической и политической коммуникации;</w:t>
      </w:r>
    </w:p>
    <w:p w14:paraId="7F5AB360" w14:textId="77777777" w:rsidR="001D3DA7" w:rsidRDefault="00407865">
      <w:pPr>
        <w:pStyle w:val="a3"/>
        <w:ind w:right="221"/>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5A05EE9" w14:textId="77777777" w:rsidR="001D3DA7" w:rsidRDefault="00407865">
      <w:pPr>
        <w:pStyle w:val="a3"/>
        <w:spacing w:before="1"/>
        <w:ind w:right="219"/>
      </w:pPr>
      <w:r>
        <w:t>мотивация к познанию и творчеству, обучению и самообучению на протяжении всей</w:t>
      </w:r>
      <w:r>
        <w:rPr>
          <w:spacing w:val="40"/>
        </w:rPr>
        <w:t xml:space="preserve"> </w:t>
      </w:r>
      <w:r>
        <w:t>жизни, интерес к изучению социальных и гуманитарных дисциплин.</w:t>
      </w:r>
    </w:p>
    <w:p w14:paraId="0466065C" w14:textId="77777777" w:rsidR="001D3DA7" w:rsidRDefault="00407865" w:rsidP="004C4C80">
      <w:pPr>
        <w:pStyle w:val="a6"/>
        <w:numPr>
          <w:ilvl w:val="2"/>
          <w:numId w:val="110"/>
        </w:numPr>
        <w:tabs>
          <w:tab w:val="left" w:pos="2228"/>
        </w:tabs>
        <w:ind w:right="216" w:firstLine="708"/>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90EB89C" w14:textId="77777777" w:rsidR="001D3DA7" w:rsidRDefault="00407865">
      <w:pPr>
        <w:pStyle w:val="a3"/>
        <w:ind w:right="21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4CD1390" w14:textId="77777777" w:rsidR="001D3DA7" w:rsidRDefault="00407865">
      <w:pPr>
        <w:pStyle w:val="a3"/>
        <w:ind w:right="21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A743B73" w14:textId="77777777" w:rsidR="001D3DA7" w:rsidRDefault="00407865">
      <w:pPr>
        <w:pStyle w:val="a3"/>
        <w:ind w:right="21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8199734" w14:textId="77777777" w:rsidR="001D3DA7" w:rsidRDefault="00407865">
      <w:pPr>
        <w:pStyle w:val="a3"/>
        <w:ind w:right="224"/>
      </w:pPr>
      <w:r>
        <w:t>готовность и способность овладевать новыми социальными практиками, осваивать типичные социальные роли;</w:t>
      </w:r>
    </w:p>
    <w:p w14:paraId="58CA52FF" w14:textId="77777777" w:rsidR="001D3DA7" w:rsidRDefault="00407865">
      <w:pPr>
        <w:pStyle w:val="a3"/>
        <w:ind w:right="22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4DEE7D0" w14:textId="77777777" w:rsidR="001D3DA7" w:rsidRDefault="00407865">
      <w:pPr>
        <w:pStyle w:val="a3"/>
        <w:ind w:right="214"/>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566FF4F9" w14:textId="77777777" w:rsidR="001D3DA7" w:rsidRDefault="00407865" w:rsidP="004C4C80">
      <w:pPr>
        <w:pStyle w:val="a6"/>
        <w:numPr>
          <w:ilvl w:val="2"/>
          <w:numId w:val="110"/>
        </w:numPr>
        <w:tabs>
          <w:tab w:val="left" w:pos="2249"/>
        </w:tabs>
        <w:spacing w:before="1"/>
        <w:ind w:right="216" w:firstLine="708"/>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15C934" w14:textId="77777777" w:rsidR="001D3DA7" w:rsidRDefault="00407865" w:rsidP="004C4C80">
      <w:pPr>
        <w:pStyle w:val="a6"/>
        <w:numPr>
          <w:ilvl w:val="3"/>
          <w:numId w:val="110"/>
        </w:numPr>
        <w:tabs>
          <w:tab w:val="left" w:pos="2408"/>
        </w:tabs>
        <w:ind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ED49412" w14:textId="77777777" w:rsidR="001D3DA7" w:rsidRDefault="00407865">
      <w:pPr>
        <w:pStyle w:val="a3"/>
        <w:jc w:val="left"/>
      </w:pPr>
      <w:r>
        <w:t>самостоятельно</w:t>
      </w:r>
      <w:r>
        <w:rPr>
          <w:spacing w:val="-3"/>
        </w:rPr>
        <w:t xml:space="preserve"> </w:t>
      </w:r>
      <w:r>
        <w:t>формулировать</w:t>
      </w:r>
      <w:r>
        <w:rPr>
          <w:spacing w:val="-2"/>
        </w:rPr>
        <w:t xml:space="preserve"> </w:t>
      </w:r>
      <w:r>
        <w:t>и</w:t>
      </w:r>
      <w:r>
        <w:rPr>
          <w:spacing w:val="-5"/>
        </w:rPr>
        <w:t xml:space="preserve"> </w:t>
      </w:r>
      <w:r>
        <w:t>актуализировать</w:t>
      </w:r>
      <w:r>
        <w:rPr>
          <w:spacing w:val="-2"/>
        </w:rPr>
        <w:t xml:space="preserve"> </w:t>
      </w:r>
      <w:r>
        <w:t>социальную</w:t>
      </w:r>
      <w:r>
        <w:rPr>
          <w:spacing w:val="-3"/>
        </w:rPr>
        <w:t xml:space="preserve"> </w:t>
      </w:r>
      <w:r>
        <w:t>проблему,</w:t>
      </w:r>
      <w:r>
        <w:rPr>
          <w:spacing w:val="-3"/>
        </w:rPr>
        <w:t xml:space="preserve"> </w:t>
      </w:r>
      <w:r>
        <w:t>рассматривать</w:t>
      </w:r>
      <w:r>
        <w:rPr>
          <w:spacing w:val="-2"/>
        </w:rPr>
        <w:t xml:space="preserve"> </w:t>
      </w:r>
      <w:r>
        <w:t xml:space="preserve">её </w:t>
      </w:r>
      <w:r>
        <w:rPr>
          <w:spacing w:val="-2"/>
        </w:rPr>
        <w:t>разносторонне;</w:t>
      </w:r>
    </w:p>
    <w:p w14:paraId="3C4181FB" w14:textId="77777777" w:rsidR="001D3DA7" w:rsidRDefault="00407865">
      <w:pPr>
        <w:pStyle w:val="a3"/>
        <w:jc w:val="left"/>
      </w:pPr>
      <w:r>
        <w:t>устанавливать</w:t>
      </w:r>
      <w:r>
        <w:rPr>
          <w:spacing w:val="40"/>
        </w:rPr>
        <w:t xml:space="preserve"> </w:t>
      </w:r>
      <w:r>
        <w:t>существенные</w:t>
      </w:r>
      <w:r>
        <w:rPr>
          <w:spacing w:val="40"/>
        </w:rPr>
        <w:t xml:space="preserve"> </w:t>
      </w:r>
      <w:r>
        <w:t>признаки</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 обобщения социальных объектов, явлений и процессов, определять критерии типологизации;</w:t>
      </w:r>
    </w:p>
    <w:p w14:paraId="3824555F" w14:textId="77777777" w:rsidR="001D3DA7" w:rsidRDefault="00407865">
      <w:pPr>
        <w:pStyle w:val="a3"/>
        <w:jc w:val="left"/>
      </w:pPr>
      <w:r>
        <w:t>определять</w:t>
      </w:r>
      <w:r>
        <w:rPr>
          <w:spacing w:val="35"/>
        </w:rPr>
        <w:t xml:space="preserve"> </w:t>
      </w:r>
      <w:r>
        <w:t>цели</w:t>
      </w:r>
      <w:r>
        <w:rPr>
          <w:spacing w:val="36"/>
        </w:rPr>
        <w:t xml:space="preserve"> </w:t>
      </w:r>
      <w:r>
        <w:t>деятельности,</w:t>
      </w:r>
      <w:r>
        <w:rPr>
          <w:spacing w:val="32"/>
        </w:rPr>
        <w:t xml:space="preserve"> </w:t>
      </w:r>
      <w:r>
        <w:t>задавать</w:t>
      </w:r>
      <w:r>
        <w:rPr>
          <w:spacing w:val="34"/>
        </w:rPr>
        <w:t xml:space="preserve"> </w:t>
      </w:r>
      <w:r>
        <w:t>параметры</w:t>
      </w:r>
      <w:r>
        <w:rPr>
          <w:spacing w:val="35"/>
        </w:rPr>
        <w:t xml:space="preserve"> </w:t>
      </w:r>
      <w:r>
        <w:t>и</w:t>
      </w:r>
      <w:r>
        <w:rPr>
          <w:spacing w:val="36"/>
        </w:rPr>
        <w:t xml:space="preserve"> </w:t>
      </w:r>
      <w:r>
        <w:t>критерии</w:t>
      </w:r>
      <w:r>
        <w:rPr>
          <w:spacing w:val="33"/>
        </w:rPr>
        <w:t xml:space="preserve"> </w:t>
      </w:r>
      <w:r>
        <w:t>их</w:t>
      </w:r>
      <w:r>
        <w:rPr>
          <w:spacing w:val="30"/>
        </w:rPr>
        <w:t xml:space="preserve"> </w:t>
      </w:r>
      <w:r>
        <w:t>достижения,</w:t>
      </w:r>
      <w:r>
        <w:rPr>
          <w:spacing w:val="35"/>
        </w:rPr>
        <w:t xml:space="preserve"> </w:t>
      </w:r>
      <w:r>
        <w:t>выявлять связь мотивов, интересов и целей деятельности;</w:t>
      </w:r>
    </w:p>
    <w:p w14:paraId="64EBF986" w14:textId="77777777" w:rsidR="001D3DA7" w:rsidRDefault="00407865">
      <w:pPr>
        <w:pStyle w:val="a3"/>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и</w:t>
      </w:r>
      <w:r>
        <w:rPr>
          <w:spacing w:val="80"/>
        </w:rPr>
        <w:t xml:space="preserve"> </w:t>
      </w:r>
      <w:r>
        <w:t>процессах, прогнозировать возможные пути разрешения противоречий;</w:t>
      </w:r>
    </w:p>
    <w:p w14:paraId="4BD0659E" w14:textId="77777777" w:rsidR="001D3DA7" w:rsidRDefault="00407865">
      <w:pPr>
        <w:pStyle w:val="a3"/>
        <w:ind w:left="1389" w:firstLine="0"/>
        <w:jc w:val="left"/>
      </w:pPr>
      <w:r>
        <w:t>разрабатывать</w:t>
      </w:r>
      <w:r>
        <w:rPr>
          <w:spacing w:val="31"/>
        </w:rPr>
        <w:t xml:space="preserve">  </w:t>
      </w:r>
      <w:r>
        <w:t>план</w:t>
      </w:r>
      <w:r>
        <w:rPr>
          <w:spacing w:val="34"/>
        </w:rPr>
        <w:t xml:space="preserve">  </w:t>
      </w:r>
      <w:r>
        <w:t>решения</w:t>
      </w:r>
      <w:r>
        <w:rPr>
          <w:spacing w:val="33"/>
        </w:rPr>
        <w:t xml:space="preserve">  </w:t>
      </w:r>
      <w:r>
        <w:t>проблемы</w:t>
      </w:r>
      <w:r>
        <w:rPr>
          <w:spacing w:val="33"/>
        </w:rPr>
        <w:t xml:space="preserve">  </w:t>
      </w:r>
      <w:r>
        <w:t>с</w:t>
      </w:r>
      <w:r>
        <w:rPr>
          <w:spacing w:val="34"/>
        </w:rPr>
        <w:t xml:space="preserve">  </w:t>
      </w:r>
      <w:r>
        <w:t>учётом</w:t>
      </w:r>
      <w:r>
        <w:rPr>
          <w:spacing w:val="33"/>
        </w:rPr>
        <w:t xml:space="preserve">  </w:t>
      </w:r>
      <w:r>
        <w:t>анализа</w:t>
      </w:r>
      <w:r>
        <w:rPr>
          <w:spacing w:val="33"/>
        </w:rPr>
        <w:t xml:space="preserve">  </w:t>
      </w:r>
      <w:r>
        <w:t>имеющихся</w:t>
      </w:r>
      <w:r>
        <w:rPr>
          <w:spacing w:val="33"/>
        </w:rPr>
        <w:t xml:space="preserve">  </w:t>
      </w:r>
      <w:r>
        <w:t>ресурсов</w:t>
      </w:r>
      <w:r>
        <w:rPr>
          <w:spacing w:val="35"/>
        </w:rPr>
        <w:t xml:space="preserve">  </w:t>
      </w:r>
      <w:r>
        <w:rPr>
          <w:spacing w:val="-10"/>
        </w:rPr>
        <w:t>и</w:t>
      </w:r>
    </w:p>
    <w:p w14:paraId="14D7335F" w14:textId="77777777" w:rsidR="001D3DA7" w:rsidRDefault="001D3DA7">
      <w:pPr>
        <w:sectPr w:rsidR="001D3DA7">
          <w:pgSz w:w="11920" w:h="16850"/>
          <w:pgMar w:top="820" w:right="340" w:bottom="440" w:left="500" w:header="0" w:footer="208" w:gutter="0"/>
          <w:cols w:space="720"/>
        </w:sectPr>
      </w:pPr>
    </w:p>
    <w:p w14:paraId="1EDA763E" w14:textId="77777777" w:rsidR="001D3DA7" w:rsidRDefault="00407865">
      <w:pPr>
        <w:pStyle w:val="a3"/>
        <w:spacing w:before="78"/>
        <w:ind w:firstLine="0"/>
        <w:jc w:val="left"/>
      </w:pPr>
      <w:r>
        <w:t>возможных</w:t>
      </w:r>
      <w:r>
        <w:rPr>
          <w:spacing w:val="-3"/>
        </w:rPr>
        <w:t xml:space="preserve"> </w:t>
      </w:r>
      <w:r>
        <w:rPr>
          <w:spacing w:val="-2"/>
        </w:rPr>
        <w:t>рисков;</w:t>
      </w:r>
    </w:p>
    <w:p w14:paraId="3DF6DAE0" w14:textId="77777777" w:rsidR="001D3DA7" w:rsidRDefault="00407865">
      <w:pPr>
        <w:pStyle w:val="a3"/>
        <w:jc w:val="left"/>
      </w:pPr>
      <w:r>
        <w:t>вносить</w:t>
      </w:r>
      <w:r>
        <w:rPr>
          <w:spacing w:val="-2"/>
        </w:rPr>
        <w:t xml:space="preserve"> </w:t>
      </w:r>
      <w:r>
        <w:t>коррективы</w:t>
      </w:r>
      <w:r>
        <w:rPr>
          <w:spacing w:val="-4"/>
        </w:rPr>
        <w:t xml:space="preserve"> </w:t>
      </w:r>
      <w:r>
        <w:t>в</w:t>
      </w:r>
      <w:r>
        <w:rPr>
          <w:spacing w:val="-4"/>
        </w:rPr>
        <w:t xml:space="preserve"> </w:t>
      </w:r>
      <w:r>
        <w:t>деятельность,</w:t>
      </w:r>
      <w:r>
        <w:rPr>
          <w:spacing w:val="-3"/>
        </w:rPr>
        <w:t xml:space="preserve"> </w:t>
      </w:r>
      <w:r>
        <w:t>отбирать</w:t>
      </w:r>
      <w:r>
        <w:rPr>
          <w:spacing w:val="-2"/>
        </w:rPr>
        <w:t xml:space="preserve"> </w:t>
      </w:r>
      <w:r>
        <w:t>способы</w:t>
      </w:r>
      <w:r>
        <w:rPr>
          <w:spacing w:val="-3"/>
        </w:rPr>
        <w:t xml:space="preserve"> </w:t>
      </w:r>
      <w:r>
        <w:t>деятельности,</w:t>
      </w:r>
      <w:r>
        <w:rPr>
          <w:spacing w:val="-3"/>
        </w:rPr>
        <w:t xml:space="preserve"> </w:t>
      </w:r>
      <w:r>
        <w:t>отвечающие</w:t>
      </w:r>
      <w:r>
        <w:rPr>
          <w:spacing w:val="-4"/>
        </w:rPr>
        <w:t xml:space="preserve"> </w:t>
      </w:r>
      <w:r>
        <w:t>её</w:t>
      </w:r>
      <w:r>
        <w:rPr>
          <w:spacing w:val="-4"/>
        </w:rPr>
        <w:t xml:space="preserve"> </w:t>
      </w:r>
      <w:r>
        <w:t>целям, оценивать соответствие результатов целям, оценивать риски последствий деятельности;</w:t>
      </w:r>
    </w:p>
    <w:p w14:paraId="42379F9D" w14:textId="77777777" w:rsidR="001D3DA7" w:rsidRDefault="00407865">
      <w:pPr>
        <w:pStyle w:val="a3"/>
        <w:tabs>
          <w:tab w:val="left" w:pos="3324"/>
          <w:tab w:val="left" w:pos="3729"/>
          <w:tab w:val="left" w:pos="5106"/>
          <w:tab w:val="left" w:pos="6079"/>
          <w:tab w:val="left" w:pos="6470"/>
          <w:tab w:val="left" w:pos="7686"/>
          <w:tab w:val="left" w:pos="9054"/>
          <w:tab w:val="left" w:pos="10724"/>
        </w:tabs>
        <w:spacing w:before="1"/>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6AF31483" w14:textId="77777777" w:rsidR="001D3DA7" w:rsidRDefault="00407865">
      <w:pPr>
        <w:pStyle w:val="a3"/>
        <w:tabs>
          <w:tab w:val="left" w:pos="2600"/>
          <w:tab w:val="left" w:pos="3962"/>
          <w:tab w:val="left" w:pos="5262"/>
          <w:tab w:val="left" w:pos="5852"/>
          <w:tab w:val="left" w:pos="6970"/>
          <w:tab w:val="left" w:pos="9685"/>
        </w:tabs>
        <w:ind w:right="222"/>
        <w:jc w:val="left"/>
      </w:pP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учебно­познавательных,</w:t>
      </w:r>
      <w:r>
        <w:tab/>
      </w:r>
      <w:r>
        <w:rPr>
          <w:spacing w:val="-2"/>
        </w:rPr>
        <w:t xml:space="preserve">жизненных </w:t>
      </w:r>
      <w:r>
        <w:t>проблем, при выполнении социальных проектов.</w:t>
      </w:r>
    </w:p>
    <w:p w14:paraId="0A66D490" w14:textId="77777777" w:rsidR="001D3DA7" w:rsidRDefault="00407865" w:rsidP="004C4C80">
      <w:pPr>
        <w:pStyle w:val="a6"/>
        <w:numPr>
          <w:ilvl w:val="3"/>
          <w:numId w:val="110"/>
        </w:numPr>
        <w:tabs>
          <w:tab w:val="left" w:pos="2408"/>
        </w:tabs>
        <w:ind w:right="217"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14:paraId="25F54C3D" w14:textId="77777777" w:rsidR="001D3DA7" w:rsidRDefault="00407865">
      <w:pPr>
        <w:pStyle w:val="a3"/>
        <w:ind w:right="218"/>
      </w:pPr>
      <w:r>
        <w:t>развивать навыки учебно­исследовательской и проектной деятельности, навыки</w:t>
      </w:r>
      <w:r>
        <w:rPr>
          <w:spacing w:val="40"/>
        </w:rPr>
        <w:t xml:space="preserve"> </w:t>
      </w:r>
      <w:r>
        <w:t>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4E7A9547" w14:textId="77777777" w:rsidR="001D3DA7" w:rsidRDefault="00407865">
      <w:pPr>
        <w:pStyle w:val="a3"/>
        <w:ind w:right="215"/>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FBDABD2" w14:textId="77777777" w:rsidR="001D3DA7" w:rsidRDefault="00407865">
      <w:pPr>
        <w:pStyle w:val="a3"/>
        <w:ind w:right="224"/>
      </w:pPr>
      <w:r>
        <w:t>формировать научный тип мышления, применять научную терминологию, ключевые понятия и методы;</w:t>
      </w:r>
    </w:p>
    <w:p w14:paraId="3A7567C3" w14:textId="77777777" w:rsidR="001D3DA7" w:rsidRDefault="00407865">
      <w:pPr>
        <w:pStyle w:val="a3"/>
        <w:ind w:right="223"/>
      </w:pPr>
      <w:r>
        <w:t>ставить и формулировать собственные задачи в образовательной деятельности и жизненных ситуациях;</w:t>
      </w:r>
    </w:p>
    <w:p w14:paraId="451A80D3" w14:textId="77777777" w:rsidR="001D3DA7" w:rsidRDefault="00407865">
      <w:pPr>
        <w:pStyle w:val="a3"/>
        <w:spacing w:before="1"/>
        <w:ind w:right="218"/>
      </w:pPr>
      <w:r>
        <w:t>выявлять причинно­следственные связи социальных явлений и процессов и 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 гипотезу</w:t>
      </w:r>
      <w:r>
        <w:rPr>
          <w:spacing w:val="-1"/>
        </w:rPr>
        <w:t xml:space="preserve"> </w:t>
      </w:r>
      <w:r>
        <w:t>её</w:t>
      </w:r>
      <w:r>
        <w:rPr>
          <w:spacing w:val="-2"/>
        </w:rPr>
        <w:t xml:space="preserve"> </w:t>
      </w:r>
      <w:r>
        <w:t>решения,</w:t>
      </w:r>
      <w:r>
        <w:rPr>
          <w:spacing w:val="-1"/>
        </w:rPr>
        <w:t xml:space="preserve"> </w:t>
      </w:r>
      <w:r>
        <w:t>находить аргументы</w:t>
      </w:r>
      <w:r>
        <w:rPr>
          <w:spacing w:val="-2"/>
        </w:rPr>
        <w:t xml:space="preserve"> </w:t>
      </w:r>
      <w:r>
        <w:t>для доказательства своих утверждений, задавать параметры и критерии решения;</w:t>
      </w:r>
    </w:p>
    <w:p w14:paraId="24CD0874" w14:textId="77777777" w:rsidR="001D3DA7" w:rsidRDefault="00407865">
      <w:pPr>
        <w:pStyle w:val="a3"/>
        <w:ind w:right="222"/>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68CA0FE6" w14:textId="77777777" w:rsidR="001D3DA7" w:rsidRDefault="00407865">
      <w:pPr>
        <w:pStyle w:val="a3"/>
        <w:ind w:right="216"/>
      </w:pPr>
      <w:r>
        <w:t>оценивать новые ситуации, возникающие в процессе познания социальных объектов, в социальных отношениях; оценивать приобретённый опыт;</w:t>
      </w:r>
    </w:p>
    <w:p w14:paraId="2AD0C884" w14:textId="77777777" w:rsidR="001D3DA7" w:rsidRDefault="00407865">
      <w:pPr>
        <w:pStyle w:val="a3"/>
        <w:ind w:right="216"/>
      </w:pPr>
      <w:r>
        <w:t>уметь переносить знания об общественных объектах, явлениях и процессах в познавательную и практическую области жизнедеятельности;</w:t>
      </w:r>
    </w:p>
    <w:p w14:paraId="26A94141" w14:textId="77777777" w:rsidR="001D3DA7" w:rsidRDefault="00407865">
      <w:pPr>
        <w:pStyle w:val="a3"/>
        <w:ind w:right="222"/>
      </w:pPr>
      <w:r>
        <w:t>уметь интегрировать знания из разных предметных областей, комплекса социальных наук, учебных и внеучебных источников информации;</w:t>
      </w:r>
    </w:p>
    <w:p w14:paraId="46391129" w14:textId="77777777" w:rsidR="001D3DA7" w:rsidRDefault="00407865">
      <w:pPr>
        <w:pStyle w:val="a3"/>
        <w:ind w:right="224"/>
      </w:pPr>
      <w:r>
        <w:t>выдвигать новые идеи, предлагать оригинальные подходы и решения; ставить проблемы и задачи, допускающие альтернативные решения.</w:t>
      </w:r>
    </w:p>
    <w:p w14:paraId="165434BA" w14:textId="77777777" w:rsidR="001D3DA7" w:rsidRDefault="00407865" w:rsidP="004C4C80">
      <w:pPr>
        <w:pStyle w:val="a6"/>
        <w:numPr>
          <w:ilvl w:val="3"/>
          <w:numId w:val="110"/>
        </w:numPr>
        <w:tabs>
          <w:tab w:val="left" w:pos="2408"/>
        </w:tabs>
        <w:ind w:right="220"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37778D73" w14:textId="77777777" w:rsidR="001D3DA7" w:rsidRDefault="00407865">
      <w:pPr>
        <w:pStyle w:val="a3"/>
        <w:ind w:right="221"/>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07A525E" w14:textId="77777777" w:rsidR="001D3DA7" w:rsidRDefault="00407865">
      <w:pPr>
        <w:pStyle w:val="a3"/>
        <w:spacing w:before="1"/>
        <w:ind w:right="21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6FB68E9A" w14:textId="77777777" w:rsidR="001D3DA7" w:rsidRDefault="00407865">
      <w:pPr>
        <w:pStyle w:val="a3"/>
        <w:ind w:right="219"/>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49899B76" w14:textId="77777777" w:rsidR="001D3DA7" w:rsidRDefault="00407865">
      <w:pPr>
        <w:pStyle w:val="a3"/>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1DEA70" w14:textId="77777777" w:rsidR="001D3DA7" w:rsidRDefault="00407865">
      <w:pPr>
        <w:pStyle w:val="a3"/>
        <w:ind w:right="218"/>
      </w:pPr>
      <w:r>
        <w:t xml:space="preserve">владеть навыками распознавания и защиты информации, информационной безопасности </w:t>
      </w:r>
      <w:r>
        <w:rPr>
          <w:spacing w:val="-2"/>
        </w:rPr>
        <w:t>личности.</w:t>
      </w:r>
    </w:p>
    <w:p w14:paraId="79B7AC17" w14:textId="77777777" w:rsidR="001D3DA7" w:rsidRDefault="00407865" w:rsidP="004C4C80">
      <w:pPr>
        <w:pStyle w:val="a6"/>
        <w:numPr>
          <w:ilvl w:val="3"/>
          <w:numId w:val="110"/>
        </w:numPr>
        <w:tabs>
          <w:tab w:val="left" w:pos="2408"/>
        </w:tabs>
        <w:ind w:right="220" w:firstLine="708"/>
        <w:rPr>
          <w:sz w:val="24"/>
        </w:rPr>
      </w:pPr>
      <w:r>
        <w:rPr>
          <w:sz w:val="24"/>
        </w:rPr>
        <w:t>У обучающегося будут сформированы умения общения как часть коммуникативных универсальных учебных действий:</w:t>
      </w:r>
    </w:p>
    <w:p w14:paraId="1651F3A8" w14:textId="77777777" w:rsidR="001D3DA7" w:rsidRDefault="00407865">
      <w:pPr>
        <w:pStyle w:val="a3"/>
        <w:ind w:left="1389" w:firstLine="0"/>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3"/>
        </w:rPr>
        <w:t xml:space="preserve"> </w:t>
      </w:r>
      <w:r>
        <w:t>сферах</w:t>
      </w:r>
      <w:r>
        <w:rPr>
          <w:spacing w:val="-2"/>
        </w:rPr>
        <w:t xml:space="preserve"> жизни;</w:t>
      </w:r>
    </w:p>
    <w:p w14:paraId="60FD2CE6" w14:textId="77777777" w:rsidR="001D3DA7" w:rsidRDefault="00407865">
      <w:pPr>
        <w:pStyle w:val="a3"/>
        <w:ind w:left="1389" w:firstLine="0"/>
      </w:pPr>
      <w:r>
        <w:t>распознавать</w:t>
      </w:r>
      <w:r>
        <w:rPr>
          <w:spacing w:val="74"/>
        </w:rPr>
        <w:t xml:space="preserve"> </w:t>
      </w:r>
      <w:r>
        <w:t>невербальные</w:t>
      </w:r>
      <w:r>
        <w:rPr>
          <w:spacing w:val="74"/>
        </w:rPr>
        <w:t xml:space="preserve"> </w:t>
      </w:r>
      <w:r>
        <w:t>средства</w:t>
      </w:r>
      <w:r>
        <w:rPr>
          <w:spacing w:val="74"/>
        </w:rPr>
        <w:t xml:space="preserve"> </w:t>
      </w:r>
      <w:r>
        <w:t>общения,</w:t>
      </w:r>
      <w:r>
        <w:rPr>
          <w:spacing w:val="75"/>
        </w:rPr>
        <w:t xml:space="preserve"> </w:t>
      </w:r>
      <w:r>
        <w:t>понимать</w:t>
      </w:r>
      <w:r>
        <w:rPr>
          <w:spacing w:val="73"/>
        </w:rPr>
        <w:t xml:space="preserve"> </w:t>
      </w:r>
      <w:r>
        <w:t>значение</w:t>
      </w:r>
      <w:r>
        <w:rPr>
          <w:spacing w:val="75"/>
        </w:rPr>
        <w:t xml:space="preserve"> </w:t>
      </w:r>
      <w:r>
        <w:t>социальных</w:t>
      </w:r>
      <w:r>
        <w:rPr>
          <w:spacing w:val="75"/>
        </w:rPr>
        <w:t xml:space="preserve"> </w:t>
      </w:r>
      <w:r>
        <w:rPr>
          <w:spacing w:val="-2"/>
        </w:rPr>
        <w:t>знаков,</w:t>
      </w:r>
    </w:p>
    <w:p w14:paraId="6BB06E96" w14:textId="77777777" w:rsidR="001D3DA7" w:rsidRDefault="001D3DA7">
      <w:pPr>
        <w:sectPr w:rsidR="001D3DA7">
          <w:pgSz w:w="11920" w:h="16850"/>
          <w:pgMar w:top="820" w:right="340" w:bottom="440" w:left="500" w:header="0" w:footer="208" w:gutter="0"/>
          <w:cols w:space="720"/>
        </w:sectPr>
      </w:pPr>
    </w:p>
    <w:p w14:paraId="6A8F5412" w14:textId="77777777" w:rsidR="001D3DA7" w:rsidRDefault="00407865">
      <w:pPr>
        <w:pStyle w:val="a3"/>
        <w:spacing w:before="78"/>
        <w:ind w:firstLine="0"/>
      </w:pPr>
      <w:r>
        <w:t>распознавать</w:t>
      </w:r>
      <w:r>
        <w:rPr>
          <w:spacing w:val="-6"/>
        </w:rPr>
        <w:t xml:space="preserve"> </w:t>
      </w:r>
      <w:r>
        <w:t>предпосылки</w:t>
      </w:r>
      <w:r>
        <w:rPr>
          <w:spacing w:val="-4"/>
        </w:rPr>
        <w:t xml:space="preserve"> </w:t>
      </w:r>
      <w:r>
        <w:t>конфликтных</w:t>
      </w:r>
      <w:r>
        <w:rPr>
          <w:spacing w:val="-4"/>
        </w:rPr>
        <w:t xml:space="preserve"> </w:t>
      </w:r>
      <w:r>
        <w:t>ситуаций</w:t>
      </w:r>
      <w:r>
        <w:rPr>
          <w:spacing w:val="-6"/>
        </w:rPr>
        <w:t xml:space="preserve"> </w:t>
      </w:r>
      <w:r>
        <w:t>и</w:t>
      </w:r>
      <w:r>
        <w:rPr>
          <w:spacing w:val="-4"/>
        </w:rPr>
        <w:t xml:space="preserve"> </w:t>
      </w:r>
      <w:r>
        <w:t>смягчать</w:t>
      </w:r>
      <w:r>
        <w:rPr>
          <w:spacing w:val="-3"/>
        </w:rPr>
        <w:t xml:space="preserve"> </w:t>
      </w:r>
      <w:r>
        <w:rPr>
          <w:spacing w:val="-2"/>
        </w:rPr>
        <w:t>конфликты;</w:t>
      </w:r>
    </w:p>
    <w:p w14:paraId="17991FD1" w14:textId="77777777" w:rsidR="001D3DA7" w:rsidRDefault="00407865">
      <w:pPr>
        <w:pStyle w:val="a3"/>
        <w:ind w:right="223"/>
      </w:pPr>
      <w:r>
        <w:t>владеть различными способами общения и взаимодействия; аргументированно вести диалог, учитывать разные точки зрения;</w:t>
      </w:r>
    </w:p>
    <w:p w14:paraId="68665044" w14:textId="77777777" w:rsidR="001D3DA7" w:rsidRDefault="00407865">
      <w:pPr>
        <w:pStyle w:val="a3"/>
        <w:spacing w:before="1"/>
        <w:ind w:left="1389" w:firstLine="0"/>
      </w:pPr>
      <w:r>
        <w:t>развёрнуто</w:t>
      </w:r>
      <w:r>
        <w:rPr>
          <w:spacing w:val="-5"/>
        </w:rPr>
        <w:t xml:space="preserve"> </w:t>
      </w:r>
      <w:r>
        <w:t>и</w:t>
      </w:r>
      <w:r>
        <w:rPr>
          <w:spacing w:val="-2"/>
        </w:rPr>
        <w:t xml:space="preserve"> </w:t>
      </w:r>
      <w:r>
        <w:t>логично</w:t>
      </w:r>
      <w:r>
        <w:rPr>
          <w:spacing w:val="-6"/>
        </w:rPr>
        <w:t xml:space="preserve"> </w:t>
      </w:r>
      <w:r>
        <w:t>излагать</w:t>
      </w:r>
      <w:r>
        <w:rPr>
          <w:spacing w:val="-1"/>
        </w:rPr>
        <w:t xml:space="preserve"> </w:t>
      </w:r>
      <w:r>
        <w:t>свою</w:t>
      </w:r>
      <w:r>
        <w:rPr>
          <w:spacing w:val="-3"/>
        </w:rPr>
        <w:t xml:space="preserve"> </w:t>
      </w:r>
      <w:r>
        <w:t>точку</w:t>
      </w:r>
      <w:r>
        <w:rPr>
          <w:spacing w:val="-3"/>
        </w:rPr>
        <w:t xml:space="preserve"> </w:t>
      </w:r>
      <w:r>
        <w:t>зрения</w:t>
      </w:r>
      <w:r>
        <w:rPr>
          <w:spacing w:val="-2"/>
        </w:rPr>
        <w:t xml:space="preserve"> </w:t>
      </w:r>
      <w:r>
        <w:t>с</w:t>
      </w:r>
      <w:r>
        <w:rPr>
          <w:spacing w:val="-4"/>
        </w:rPr>
        <w:t xml:space="preserve"> </w:t>
      </w:r>
      <w:r>
        <w:t>использованием</w:t>
      </w:r>
      <w:r>
        <w:rPr>
          <w:spacing w:val="-4"/>
        </w:rPr>
        <w:t xml:space="preserve"> </w:t>
      </w:r>
      <w:r>
        <w:t>языковых</w:t>
      </w:r>
      <w:r>
        <w:rPr>
          <w:spacing w:val="-2"/>
        </w:rPr>
        <w:t xml:space="preserve"> средств.</w:t>
      </w:r>
    </w:p>
    <w:p w14:paraId="38223B83" w14:textId="77777777" w:rsidR="001D3DA7" w:rsidRDefault="00407865" w:rsidP="004C4C80">
      <w:pPr>
        <w:pStyle w:val="a6"/>
        <w:numPr>
          <w:ilvl w:val="3"/>
          <w:numId w:val="110"/>
        </w:numPr>
        <w:tabs>
          <w:tab w:val="left" w:pos="2408"/>
        </w:tabs>
        <w:ind w:right="217"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14:paraId="1451DF44" w14:textId="77777777" w:rsidR="001D3DA7" w:rsidRDefault="00407865">
      <w:pPr>
        <w:pStyle w:val="a3"/>
        <w:ind w:right="218"/>
      </w:pPr>
      <w:r>
        <w:t>самостоятельно</w:t>
      </w:r>
      <w:r>
        <w:rPr>
          <w:spacing w:val="-3"/>
        </w:rPr>
        <w:t xml:space="preserve"> </w:t>
      </w:r>
      <w:r>
        <w:t>осуществлять</w:t>
      </w:r>
      <w:r>
        <w:rPr>
          <w:spacing w:val="-3"/>
        </w:rPr>
        <w:t xml:space="preserve"> </w:t>
      </w:r>
      <w:r>
        <w:t>познавательную</w:t>
      </w:r>
      <w:r>
        <w:rPr>
          <w:spacing w:val="-5"/>
        </w:rPr>
        <w:t xml:space="preserve"> </w:t>
      </w:r>
      <w:r>
        <w:t>деятельность,</w:t>
      </w:r>
      <w:r>
        <w:rPr>
          <w:spacing w:val="-3"/>
        </w:rPr>
        <w:t xml:space="preserve"> </w:t>
      </w:r>
      <w:r>
        <w:t>выявлять</w:t>
      </w:r>
      <w:r>
        <w:rPr>
          <w:spacing w:val="-4"/>
        </w:rPr>
        <w:t xml:space="preserve"> </w:t>
      </w:r>
      <w:r>
        <w:t>проблемы,</w:t>
      </w:r>
      <w:r>
        <w:rPr>
          <w:spacing w:val="-3"/>
        </w:rPr>
        <w:t xml:space="preserve"> </w:t>
      </w:r>
      <w:r>
        <w:t>ставить</w:t>
      </w:r>
      <w:r>
        <w:rPr>
          <w:spacing w:val="-3"/>
        </w:rPr>
        <w:t xml:space="preserve"> </w:t>
      </w:r>
      <w:r>
        <w:t>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23EF02E8" w14:textId="77777777" w:rsidR="001D3DA7" w:rsidRDefault="00407865">
      <w:pPr>
        <w:pStyle w:val="a3"/>
        <w:ind w:right="224"/>
      </w:pPr>
      <w:r>
        <w:t>самостоятельно составлять план решения проблемы с учётом имеющихся ресурсов, собственных возможностей и предпочтений;</w:t>
      </w:r>
    </w:p>
    <w:p w14:paraId="234F3189" w14:textId="77777777" w:rsidR="001D3DA7" w:rsidRDefault="00407865">
      <w:pPr>
        <w:pStyle w:val="a3"/>
        <w:ind w:right="217"/>
      </w:pPr>
      <w:r>
        <w:t>давать оценку новым ситуациям, возникающим в познавательной и практической деятельности, в межличностных отношениях;</w:t>
      </w:r>
    </w:p>
    <w:p w14:paraId="302C118A" w14:textId="77777777" w:rsidR="001D3DA7" w:rsidRDefault="00407865">
      <w:pPr>
        <w:pStyle w:val="a3"/>
        <w:ind w:right="224"/>
      </w:pPr>
      <w:r>
        <w:t>расширять рамки учебного предмета на основе личных предпочтений, проявлять интерес к социальной проблематике;</w:t>
      </w:r>
    </w:p>
    <w:p w14:paraId="25A99A86" w14:textId="77777777" w:rsidR="001D3DA7" w:rsidRDefault="00407865">
      <w:pPr>
        <w:pStyle w:val="a3"/>
        <w:ind w:right="220"/>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7699D3C7" w14:textId="77777777" w:rsidR="001D3DA7" w:rsidRDefault="00407865">
      <w:pPr>
        <w:pStyle w:val="a3"/>
        <w:ind w:left="1389" w:firstLine="0"/>
      </w:pPr>
      <w:r>
        <w:t>оценивать</w:t>
      </w:r>
      <w:r>
        <w:rPr>
          <w:spacing w:val="-8"/>
        </w:rPr>
        <w:t xml:space="preserve"> </w:t>
      </w:r>
      <w:r>
        <w:t>приобретённый</w:t>
      </w:r>
      <w:r>
        <w:rPr>
          <w:spacing w:val="-7"/>
        </w:rPr>
        <w:t xml:space="preserve"> </w:t>
      </w:r>
      <w:r>
        <w:rPr>
          <w:spacing w:val="-2"/>
        </w:rPr>
        <w:t>опыт;</w:t>
      </w:r>
    </w:p>
    <w:p w14:paraId="065E75FA" w14:textId="77777777" w:rsidR="001D3DA7" w:rsidRDefault="00407865">
      <w:pPr>
        <w:pStyle w:val="a3"/>
        <w:ind w:right="224"/>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14:paraId="70E0B4E2" w14:textId="77777777" w:rsidR="001D3DA7" w:rsidRDefault="00407865" w:rsidP="004C4C80">
      <w:pPr>
        <w:pStyle w:val="a6"/>
        <w:numPr>
          <w:ilvl w:val="3"/>
          <w:numId w:val="110"/>
        </w:numPr>
        <w:tabs>
          <w:tab w:val="left" w:pos="2408"/>
        </w:tabs>
        <w:spacing w:before="1"/>
        <w:ind w:left="1389" w:right="1144" w:firstLine="0"/>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умения</w:t>
      </w:r>
      <w:r>
        <w:rPr>
          <w:spacing w:val="-4"/>
          <w:sz w:val="24"/>
        </w:rPr>
        <w:t xml:space="preserve"> </w:t>
      </w:r>
      <w:r>
        <w:rPr>
          <w:sz w:val="24"/>
        </w:rPr>
        <w:t>совместной</w:t>
      </w:r>
      <w:r>
        <w:rPr>
          <w:spacing w:val="-5"/>
          <w:sz w:val="24"/>
        </w:rPr>
        <w:t xml:space="preserve"> </w:t>
      </w:r>
      <w:r>
        <w:rPr>
          <w:sz w:val="24"/>
        </w:rPr>
        <w:t>деятельности: понимать и использовать преимущества командной и индивидуальной работы;</w:t>
      </w:r>
    </w:p>
    <w:p w14:paraId="778843B9" w14:textId="77777777" w:rsidR="001D3DA7" w:rsidRDefault="00407865">
      <w:pPr>
        <w:pStyle w:val="a3"/>
        <w:ind w:right="219"/>
      </w:pPr>
      <w:r>
        <w:t>выбирать тематику и методы совместных действий с учётом общих интересов, и возможностей каждого члена коллектива;</w:t>
      </w:r>
    </w:p>
    <w:p w14:paraId="419B19B3" w14:textId="77777777" w:rsidR="001D3DA7" w:rsidRDefault="00407865">
      <w:pPr>
        <w:pStyle w:val="a3"/>
        <w:ind w:right="22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635CDDA" w14:textId="77777777" w:rsidR="001D3DA7" w:rsidRDefault="00407865">
      <w:pPr>
        <w:pStyle w:val="a3"/>
        <w:ind w:right="223"/>
      </w:pPr>
      <w:r>
        <w:t>оценивать качество своего вклада и каждого участника команды в общий результат по разработанным критериям;</w:t>
      </w:r>
    </w:p>
    <w:p w14:paraId="09271EA2" w14:textId="77777777" w:rsidR="001D3DA7" w:rsidRDefault="00407865">
      <w:pPr>
        <w:pStyle w:val="a3"/>
        <w:ind w:right="226"/>
      </w:pPr>
      <w:r>
        <w:t>предлагать новые учебно­исследовательские и социальные проекты, оценивать идеи с позиции новизны, оригинальности, практической значимости;</w:t>
      </w:r>
    </w:p>
    <w:p w14:paraId="3CCED8D6" w14:textId="77777777" w:rsidR="001D3DA7" w:rsidRDefault="00407865">
      <w:pPr>
        <w:pStyle w:val="a3"/>
        <w:ind w:right="223"/>
      </w:pPr>
      <w:r>
        <w:t>осуществлять позитивное стратегическое поведение в различных ситуациях, проявлять творчество и воображение, быть инициативным.</w:t>
      </w:r>
    </w:p>
    <w:p w14:paraId="6661551E" w14:textId="77777777" w:rsidR="001D3DA7" w:rsidRDefault="00407865" w:rsidP="004C4C80">
      <w:pPr>
        <w:pStyle w:val="a6"/>
        <w:numPr>
          <w:ilvl w:val="3"/>
          <w:numId w:val="110"/>
        </w:numPr>
        <w:tabs>
          <w:tab w:val="left" w:pos="2408"/>
        </w:tabs>
        <w:ind w:right="221" w:firstLine="708"/>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3F0B55C3" w14:textId="77777777" w:rsidR="001D3DA7" w:rsidRDefault="00407865">
      <w:pPr>
        <w:pStyle w:val="a3"/>
        <w:ind w:right="224"/>
      </w:pPr>
      <w:r>
        <w:t>давать оценку новым ситуациям, вносить коррективы в деятельность, оценивать соответствие результатов целям;</w:t>
      </w:r>
    </w:p>
    <w:p w14:paraId="30E5E8F7" w14:textId="77777777" w:rsidR="001D3DA7" w:rsidRDefault="00407865">
      <w:pPr>
        <w:pStyle w:val="a3"/>
        <w:ind w:right="216"/>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F271E5F" w14:textId="77777777" w:rsidR="001D3DA7" w:rsidRDefault="00407865">
      <w:pPr>
        <w:pStyle w:val="a3"/>
        <w:spacing w:before="1"/>
        <w:ind w:left="1389" w:right="2057" w:firstLine="0"/>
        <w:jc w:val="left"/>
      </w:pP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4"/>
        </w:rPr>
        <w:t xml:space="preserve"> </w:t>
      </w:r>
      <w:r>
        <w:t>по</w:t>
      </w:r>
      <w:r>
        <w:rPr>
          <w:spacing w:val="-7"/>
        </w:rPr>
        <w:t xml:space="preserve"> </w:t>
      </w:r>
      <w:r>
        <w:t>их</w:t>
      </w:r>
      <w:r>
        <w:rPr>
          <w:spacing w:val="-4"/>
        </w:rPr>
        <w:t xml:space="preserve"> </w:t>
      </w:r>
      <w:r>
        <w:t>снижению; принимать себя, понимая свои недостатки и достоинства;</w:t>
      </w:r>
    </w:p>
    <w:p w14:paraId="1AC53021" w14:textId="77777777" w:rsidR="001D3DA7" w:rsidRDefault="00407865">
      <w:pPr>
        <w:pStyle w:val="a3"/>
        <w:ind w:left="1389" w:right="1362" w:firstLine="0"/>
        <w:jc w:val="left"/>
      </w:pPr>
      <w:r>
        <w:t>учитывать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 деятельности; признавать своё право и право других на ошибку;</w:t>
      </w:r>
    </w:p>
    <w:p w14:paraId="19D42128" w14:textId="77777777" w:rsidR="001D3DA7" w:rsidRDefault="00407865">
      <w:pPr>
        <w:pStyle w:val="a3"/>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7A08B3B9" w14:textId="77777777" w:rsidR="001D3DA7" w:rsidRDefault="00407865" w:rsidP="004C4C80">
      <w:pPr>
        <w:pStyle w:val="a6"/>
        <w:numPr>
          <w:ilvl w:val="2"/>
          <w:numId w:val="110"/>
        </w:numPr>
        <w:tabs>
          <w:tab w:val="left" w:pos="2228"/>
        </w:tabs>
        <w:ind w:right="214" w:firstLine="708"/>
        <w:rPr>
          <w:sz w:val="24"/>
        </w:rPr>
      </w:pPr>
      <w:r>
        <w:rPr>
          <w:sz w:val="24"/>
        </w:rPr>
        <w:t>Предметные результаты освоения программы по обществознанию. К концу 10 класса обучающийся будет:</w:t>
      </w:r>
    </w:p>
    <w:p w14:paraId="3AE3C940" w14:textId="77777777" w:rsidR="001D3DA7" w:rsidRDefault="00407865">
      <w:pPr>
        <w:pStyle w:val="a3"/>
        <w:ind w:right="213"/>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w:t>
      </w:r>
    </w:p>
    <w:p w14:paraId="4FAC7EA1" w14:textId="77777777" w:rsidR="001D3DA7" w:rsidRDefault="001D3DA7">
      <w:pPr>
        <w:sectPr w:rsidR="001D3DA7">
          <w:pgSz w:w="11920" w:h="16850"/>
          <w:pgMar w:top="820" w:right="340" w:bottom="440" w:left="500" w:header="0" w:footer="208" w:gutter="0"/>
          <w:cols w:space="720"/>
        </w:sectPr>
      </w:pPr>
    </w:p>
    <w:p w14:paraId="2782D349" w14:textId="77777777" w:rsidR="001D3DA7" w:rsidRDefault="00407865">
      <w:pPr>
        <w:pStyle w:val="a3"/>
        <w:spacing w:before="78"/>
        <w:ind w:right="218" w:firstLine="0"/>
      </w:pPr>
      <w:r>
        <w:t>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60F06777" w14:textId="77777777" w:rsidR="001D3DA7" w:rsidRDefault="00407865">
      <w:pPr>
        <w:pStyle w:val="a3"/>
        <w:spacing w:before="1"/>
        <w:ind w:right="211"/>
      </w:pPr>
      <w:r>
        <w:t>владеть знаниями об обществе как системе социальных институтов, о ценностно- нормативной</w:t>
      </w:r>
      <w:r>
        <w:rPr>
          <w:spacing w:val="-2"/>
        </w:rPr>
        <w:t xml:space="preserve"> </w:t>
      </w:r>
      <w:r>
        <w:t>основе</w:t>
      </w:r>
      <w:r>
        <w:rPr>
          <w:spacing w:val="-2"/>
        </w:rPr>
        <w:t xml:space="preserve"> </w:t>
      </w:r>
      <w:r>
        <w:t>их</w:t>
      </w:r>
      <w:r>
        <w:rPr>
          <w:spacing w:val="-3"/>
        </w:rPr>
        <w:t xml:space="preserve"> </w:t>
      </w:r>
      <w:r>
        <w:t>деятельности, основных функциях, многообразии</w:t>
      </w:r>
      <w:r>
        <w:rPr>
          <w:spacing w:val="-2"/>
        </w:rPr>
        <w:t xml:space="preserve"> </w:t>
      </w:r>
      <w:r>
        <w:t>социальных</w:t>
      </w:r>
      <w:r>
        <w:rPr>
          <w:spacing w:val="-1"/>
        </w:rPr>
        <w:t xml:space="preserve"> </w:t>
      </w:r>
      <w:r>
        <w:t>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01BE392B" w14:textId="77777777" w:rsidR="001D3DA7" w:rsidRDefault="00407865">
      <w:pPr>
        <w:pStyle w:val="a3"/>
        <w:ind w:right="217"/>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w:t>
      </w:r>
      <w:r>
        <w:rPr>
          <w:spacing w:val="-2"/>
        </w:rPr>
        <w:t>жизнедеятельности;</w:t>
      </w:r>
    </w:p>
    <w:p w14:paraId="79A3E08A" w14:textId="77777777" w:rsidR="001D3DA7" w:rsidRDefault="00407865">
      <w:pPr>
        <w:pStyle w:val="a3"/>
        <w:spacing w:before="1"/>
        <w:ind w:right="215"/>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w:t>
      </w:r>
      <w:r>
        <w:rPr>
          <w:spacing w:val="80"/>
        </w:rPr>
        <w:t xml:space="preserve"> </w:t>
      </w:r>
      <w:r>
        <w:t xml:space="preserve">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14:paraId="1EE9F7A3" w14:textId="77777777" w:rsidR="001D3DA7" w:rsidRDefault="00407865">
      <w:pPr>
        <w:pStyle w:val="a3"/>
        <w:ind w:right="213"/>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w:t>
      </w:r>
      <w:r>
        <w:rPr>
          <w:spacing w:val="80"/>
        </w:rPr>
        <w:t xml:space="preserve"> </w:t>
      </w:r>
      <w:r>
        <w:t>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10CDE92E" w14:textId="77777777" w:rsidR="001D3DA7" w:rsidRDefault="00407865">
      <w:pPr>
        <w:pStyle w:val="a3"/>
        <w:spacing w:before="1"/>
        <w:ind w:right="214"/>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использовать</w:t>
      </w:r>
      <w:r>
        <w:rPr>
          <w:spacing w:val="-1"/>
        </w:rPr>
        <w:t xml:space="preserve"> </w:t>
      </w:r>
      <w:r>
        <w:t>его</w:t>
      </w:r>
      <w:r>
        <w:rPr>
          <w:spacing w:val="-1"/>
        </w:rPr>
        <w:t xml:space="preserve"> </w:t>
      </w:r>
      <w:r>
        <w:t>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w:t>
      </w:r>
      <w:r>
        <w:rPr>
          <w:spacing w:val="-1"/>
        </w:rPr>
        <w:t xml:space="preserve"> </w:t>
      </w:r>
      <w:r>
        <w:t>философии», «Основы социальной</w:t>
      </w:r>
      <w:r>
        <w:rPr>
          <w:spacing w:val="-1"/>
        </w:rPr>
        <w:t xml:space="preserve"> </w:t>
      </w:r>
      <w:r>
        <w:t>психологии»,</w:t>
      </w:r>
    </w:p>
    <w:p w14:paraId="46774FB2" w14:textId="77777777" w:rsidR="001D3DA7" w:rsidRDefault="001D3DA7">
      <w:pPr>
        <w:sectPr w:rsidR="001D3DA7">
          <w:pgSz w:w="11920" w:h="16850"/>
          <w:pgMar w:top="820" w:right="340" w:bottom="440" w:left="500" w:header="0" w:footer="208" w:gutter="0"/>
          <w:cols w:space="720"/>
        </w:sectPr>
      </w:pPr>
    </w:p>
    <w:p w14:paraId="6A392C2A" w14:textId="77777777" w:rsidR="001D3DA7" w:rsidRDefault="00407865">
      <w:pPr>
        <w:pStyle w:val="a3"/>
        <w:spacing w:before="78"/>
        <w:ind w:right="211" w:firstLine="0"/>
      </w:pPr>
      <w:r>
        <w:t>«Основы экономической науки», включая положения о влиянии массовых коммуникаций на развитие</w:t>
      </w:r>
      <w:r>
        <w:rPr>
          <w:spacing w:val="-4"/>
        </w:rPr>
        <w:t xml:space="preserve"> </w:t>
      </w:r>
      <w:r>
        <w:t>человека</w:t>
      </w:r>
      <w:r>
        <w:rPr>
          <w:spacing w:val="-4"/>
        </w:rPr>
        <w:t xml:space="preserve"> </w:t>
      </w:r>
      <w:r>
        <w:t>и</w:t>
      </w:r>
      <w:r>
        <w:rPr>
          <w:spacing w:val="-3"/>
        </w:rPr>
        <w:t xml:space="preserve"> </w:t>
      </w:r>
      <w:r>
        <w:t>общества,</w:t>
      </w:r>
      <w:r>
        <w:rPr>
          <w:spacing w:val="-1"/>
        </w:rPr>
        <w:t xml:space="preserve"> </w:t>
      </w:r>
      <w:r>
        <w:t>способах</w:t>
      </w:r>
      <w:r>
        <w:rPr>
          <w:spacing w:val="-1"/>
        </w:rPr>
        <w:t xml:space="preserve"> </w:t>
      </w:r>
      <w:r>
        <w:t>манипуляции</w:t>
      </w:r>
      <w:r>
        <w:rPr>
          <w:spacing w:val="-3"/>
        </w:rPr>
        <w:t xml:space="preserve"> </w:t>
      </w:r>
      <w:r>
        <w:t>общественным</w:t>
      </w:r>
      <w:r>
        <w:rPr>
          <w:spacing w:val="-4"/>
        </w:rPr>
        <w:t xml:space="preserve"> </w:t>
      </w:r>
      <w:r>
        <w:t>мнением,</w:t>
      </w:r>
      <w:r>
        <w:rPr>
          <w:spacing w:val="-3"/>
        </w:rPr>
        <w:t xml:space="preserve"> </w:t>
      </w:r>
      <w:r>
        <w:t>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w:t>
      </w:r>
      <w:r>
        <w:rPr>
          <w:spacing w:val="80"/>
        </w:rPr>
        <w:t xml:space="preserve"> </w:t>
      </w:r>
      <w:r>
        <w:t>технологиями, особенностях труда молодёжи в условиях конкуренции на рынке труда;</w:t>
      </w:r>
    </w:p>
    <w:p w14:paraId="2E60328E" w14:textId="77777777" w:rsidR="001D3DA7" w:rsidRDefault="00407865">
      <w:pPr>
        <w:pStyle w:val="a3"/>
        <w:spacing w:before="1"/>
        <w:ind w:right="214"/>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B804F9F" w14:textId="77777777" w:rsidR="001D3DA7" w:rsidRDefault="00407865">
      <w:pPr>
        <w:pStyle w:val="a3"/>
        <w:ind w:right="213"/>
      </w:pPr>
      <w:r>
        <w:t>проявлять умения, необходимые для успешного продолжения образования по</w:t>
      </w:r>
      <w:r>
        <w:rPr>
          <w:spacing w:val="40"/>
        </w:rPr>
        <w:t xml:space="preserve"> </w:t>
      </w:r>
      <w:r>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447B5F07" w14:textId="77777777" w:rsidR="001D3DA7" w:rsidRDefault="00407865" w:rsidP="004C4C80">
      <w:pPr>
        <w:pStyle w:val="a6"/>
        <w:numPr>
          <w:ilvl w:val="2"/>
          <w:numId w:val="110"/>
        </w:numPr>
        <w:tabs>
          <w:tab w:val="left" w:pos="2228"/>
        </w:tabs>
        <w:spacing w:before="1"/>
        <w:ind w:right="214" w:firstLine="708"/>
        <w:rPr>
          <w:sz w:val="24"/>
        </w:rPr>
      </w:pPr>
      <w:r>
        <w:rPr>
          <w:sz w:val="24"/>
        </w:rPr>
        <w:t>Предметные результаты освоения программы по обществознанию. К концу 11 класса обучающийся будет:</w:t>
      </w:r>
    </w:p>
    <w:p w14:paraId="4BF96855" w14:textId="77777777" w:rsidR="001D3DA7" w:rsidRDefault="00407865">
      <w:pPr>
        <w:pStyle w:val="a3"/>
        <w:ind w:right="212"/>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w:t>
      </w:r>
      <w:r>
        <w:rPr>
          <w:spacing w:val="40"/>
        </w:rPr>
        <w:t xml:space="preserve"> </w:t>
      </w:r>
      <w:r>
        <w:t>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3A246816" w14:textId="77777777" w:rsidR="001D3DA7" w:rsidRDefault="00407865">
      <w:pPr>
        <w:pStyle w:val="a3"/>
        <w:spacing w:before="1"/>
        <w:ind w:right="211"/>
      </w:pPr>
      <w:r>
        <w:t>владеть знаниями об обществе как системе социальных институтов, о ценностно- нормативной</w:t>
      </w:r>
      <w:r>
        <w:rPr>
          <w:spacing w:val="-2"/>
        </w:rPr>
        <w:t xml:space="preserve"> </w:t>
      </w:r>
      <w:r>
        <w:t>основе</w:t>
      </w:r>
      <w:r>
        <w:rPr>
          <w:spacing w:val="-2"/>
        </w:rPr>
        <w:t xml:space="preserve"> </w:t>
      </w:r>
      <w:r>
        <w:t>их</w:t>
      </w:r>
      <w:r>
        <w:rPr>
          <w:spacing w:val="-3"/>
        </w:rPr>
        <w:t xml:space="preserve"> </w:t>
      </w:r>
      <w:r>
        <w:t>деятельности, основных функциях, многообразии</w:t>
      </w:r>
      <w:r>
        <w:rPr>
          <w:spacing w:val="-2"/>
        </w:rPr>
        <w:t xml:space="preserve"> </w:t>
      </w:r>
      <w:r>
        <w:t>социальных</w:t>
      </w:r>
      <w:r>
        <w:rPr>
          <w:spacing w:val="-1"/>
        </w:rPr>
        <w:t xml:space="preserve"> </w:t>
      </w:r>
      <w:r>
        <w:t>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w:t>
      </w:r>
      <w:r>
        <w:rPr>
          <w:spacing w:val="40"/>
        </w:rPr>
        <w:t xml:space="preserve"> </w:t>
      </w:r>
      <w:r>
        <w:t>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21B9DA5A" w14:textId="77777777" w:rsidR="001D3DA7" w:rsidRDefault="001D3DA7">
      <w:pPr>
        <w:sectPr w:rsidR="001D3DA7">
          <w:pgSz w:w="11920" w:h="16850"/>
          <w:pgMar w:top="820" w:right="340" w:bottom="440" w:left="500" w:header="0" w:footer="208" w:gutter="0"/>
          <w:cols w:space="720"/>
        </w:sectPr>
      </w:pPr>
    </w:p>
    <w:p w14:paraId="71FA77AC" w14:textId="77777777" w:rsidR="001D3DA7" w:rsidRDefault="00407865">
      <w:pPr>
        <w:pStyle w:val="a3"/>
        <w:tabs>
          <w:tab w:val="left" w:pos="4729"/>
          <w:tab w:val="left" w:pos="6497"/>
          <w:tab w:val="left" w:pos="8707"/>
        </w:tabs>
        <w:spacing w:before="78"/>
        <w:ind w:right="214"/>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Pr>
          <w:spacing w:val="40"/>
        </w:rPr>
        <w:t xml:space="preserve"> </w:t>
      </w:r>
      <w:r>
        <w:t xml:space="preserve">и социологический эксперимент; политологии, такие как нормативно-ценностный подход, </w:t>
      </w:r>
      <w:r>
        <w:rPr>
          <w:spacing w:val="-2"/>
        </w:rPr>
        <w:t>структурно­функциональный</w:t>
      </w:r>
      <w:r>
        <w:tab/>
      </w:r>
      <w:r>
        <w:rPr>
          <w:spacing w:val="-2"/>
        </w:rPr>
        <w:t>анализ,</w:t>
      </w:r>
      <w:r>
        <w:tab/>
      </w:r>
      <w:r>
        <w:rPr>
          <w:spacing w:val="-2"/>
        </w:rPr>
        <w:t>системный,</w:t>
      </w:r>
      <w:r>
        <w:tab/>
      </w:r>
      <w:r>
        <w:rPr>
          <w:spacing w:val="-2"/>
        </w:rPr>
        <w:t xml:space="preserve">институциональный, </w:t>
      </w:r>
      <w:r>
        <w:t>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30CDFE8A" w14:textId="77777777" w:rsidR="001D3DA7" w:rsidRDefault="00407865">
      <w:pPr>
        <w:pStyle w:val="a3"/>
        <w:spacing w:before="1"/>
        <w:ind w:right="214"/>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w:t>
      </w:r>
      <w:r>
        <w:rPr>
          <w:spacing w:val="-3"/>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2"/>
        </w:rPr>
        <w:t xml:space="preserve"> </w:t>
      </w:r>
      <w:r>
        <w:t>правовых</w:t>
      </w:r>
      <w:r>
        <w:rPr>
          <w:spacing w:val="-2"/>
        </w:rPr>
        <w:t xml:space="preserve"> </w:t>
      </w:r>
      <w:r>
        <w:t>норм,</w:t>
      </w:r>
      <w:r>
        <w:rPr>
          <w:spacing w:val="-1"/>
        </w:rPr>
        <w:t xml:space="preserve"> </w:t>
      </w:r>
      <w:r>
        <w:t>источники права,</w:t>
      </w:r>
      <w:r>
        <w:rPr>
          <w:spacing w:val="-1"/>
        </w:rPr>
        <w:t xml:space="preserve"> </w:t>
      </w:r>
      <w:r>
        <w:t>отрасли</w:t>
      </w:r>
      <w:r>
        <w:rPr>
          <w:spacing w:val="-2"/>
        </w:rPr>
        <w:t xml:space="preserve"> </w:t>
      </w:r>
      <w:r>
        <w:t>права, виды правоотношений, виды правонарушений, виды юридической ответственности;</w:t>
      </w:r>
    </w:p>
    <w:p w14:paraId="69AAD41D" w14:textId="77777777" w:rsidR="001D3DA7" w:rsidRDefault="00407865">
      <w:pPr>
        <w:pStyle w:val="a3"/>
        <w:ind w:right="215"/>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w:t>
      </w:r>
      <w:r>
        <w:rPr>
          <w:spacing w:val="-1"/>
        </w:rPr>
        <w:t xml:space="preserve"> </w:t>
      </w:r>
      <w:r>
        <w:t>том числе</w:t>
      </w:r>
      <w:r>
        <w:rPr>
          <w:spacing w:val="-1"/>
        </w:rPr>
        <w:t xml:space="preserve"> </w:t>
      </w:r>
      <w:r>
        <w:t>при рассмотрении миграционных</w:t>
      </w:r>
      <w:r>
        <w:rPr>
          <w:spacing w:val="-1"/>
        </w:rPr>
        <w:t xml:space="preserve"> </w:t>
      </w:r>
      <w:r>
        <w:t>процессов</w:t>
      </w:r>
      <w:r>
        <w:rPr>
          <w:spacing w:val="-1"/>
        </w:rPr>
        <w:t xml:space="preserve"> </w:t>
      </w:r>
      <w:r>
        <w:t>и</w:t>
      </w:r>
      <w:r>
        <w:rPr>
          <w:spacing w:val="-2"/>
        </w:rPr>
        <w:t xml:space="preserve"> </w:t>
      </w:r>
      <w:r>
        <w:t>их особенностей,</w:t>
      </w:r>
      <w:r>
        <w:rPr>
          <w:spacing w:val="-2"/>
        </w:rPr>
        <w:t xml:space="preserve"> </w:t>
      </w:r>
      <w:r>
        <w:t>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w:t>
      </w:r>
      <w:r>
        <w:rPr>
          <w:spacing w:val="40"/>
        </w:rPr>
        <w:t xml:space="preserve"> </w:t>
      </w:r>
      <w:r>
        <w:t>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59985086" w14:textId="77777777" w:rsidR="001D3DA7" w:rsidRDefault="00407865">
      <w:pPr>
        <w:pStyle w:val="a3"/>
        <w:spacing w:before="1"/>
        <w:ind w:right="213"/>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w:t>
      </w:r>
      <w:r>
        <w:rPr>
          <w:spacing w:val="-1"/>
        </w:rPr>
        <w:t xml:space="preserve"> </w:t>
      </w:r>
      <w:r>
        <w:t>с</w:t>
      </w:r>
      <w:r>
        <w:rPr>
          <w:spacing w:val="-1"/>
        </w:rPr>
        <w:t xml:space="preserve"> </w:t>
      </w:r>
      <w:r>
        <w:t>позиций достоверности сведений,</w:t>
      </w:r>
      <w:r>
        <w:rPr>
          <w:spacing w:val="-2"/>
        </w:rPr>
        <w:t xml:space="preserve"> </w:t>
      </w:r>
      <w:r>
        <w:t>проводить с</w:t>
      </w:r>
      <w:r>
        <w:rPr>
          <w:spacing w:val="-3"/>
        </w:rPr>
        <w:t xml:space="preserve"> </w:t>
      </w:r>
      <w:r>
        <w:t>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4356056A" w14:textId="77777777" w:rsidR="001D3DA7" w:rsidRDefault="00407865">
      <w:pPr>
        <w:pStyle w:val="a3"/>
        <w:ind w:right="215"/>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w:t>
      </w:r>
      <w:r>
        <w:rPr>
          <w:spacing w:val="-2"/>
        </w:rPr>
        <w:t xml:space="preserve"> </w:t>
      </w:r>
      <w:r>
        <w:t>ролей,</w:t>
      </w:r>
      <w:r>
        <w:rPr>
          <w:spacing w:val="-2"/>
        </w:rPr>
        <w:t xml:space="preserve"> </w:t>
      </w:r>
      <w:r>
        <w:t>использовать</w:t>
      </w:r>
      <w:r>
        <w:rPr>
          <w:spacing w:val="-1"/>
        </w:rPr>
        <w:t xml:space="preserve"> </w:t>
      </w:r>
      <w:r>
        <w:t>его</w:t>
      </w:r>
      <w:r>
        <w:rPr>
          <w:spacing w:val="-2"/>
        </w:rPr>
        <w:t xml:space="preserve"> </w:t>
      </w:r>
      <w:r>
        <w:t>при</w:t>
      </w:r>
      <w:r>
        <w:rPr>
          <w:spacing w:val="-2"/>
        </w:rPr>
        <w:t xml:space="preserve"> </w:t>
      </w:r>
      <w:r>
        <w:t>решении</w:t>
      </w:r>
      <w:r>
        <w:rPr>
          <w:spacing w:val="-4"/>
        </w:rPr>
        <w:t xml:space="preserve"> </w:t>
      </w:r>
      <w:r>
        <w:t>познавательных</w:t>
      </w:r>
      <w:r>
        <w:rPr>
          <w:spacing w:val="-2"/>
        </w:rPr>
        <w:t xml:space="preserve"> </w:t>
      </w:r>
      <w:r>
        <w:t>задач</w:t>
      </w:r>
      <w:r>
        <w:rPr>
          <w:spacing w:val="-3"/>
        </w:rPr>
        <w:t xml:space="preserve"> </w:t>
      </w:r>
      <w:r>
        <w:t>и</w:t>
      </w:r>
      <w:r>
        <w:rPr>
          <w:spacing w:val="-2"/>
        </w:rPr>
        <w:t xml:space="preserve"> </w:t>
      </w:r>
      <w:r>
        <w:t>разрешении</w:t>
      </w:r>
      <w:r>
        <w:rPr>
          <w:spacing w:val="-2"/>
        </w:rPr>
        <w:t xml:space="preserve"> </w:t>
      </w:r>
      <w:r>
        <w:t>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561A7A17" w14:textId="77777777" w:rsidR="001D3DA7" w:rsidRDefault="00407865">
      <w:pPr>
        <w:pStyle w:val="a3"/>
        <w:spacing w:before="1"/>
        <w:ind w:right="217"/>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w:t>
      </w:r>
      <w:r>
        <w:rPr>
          <w:spacing w:val="40"/>
        </w:rPr>
        <w:t xml:space="preserve"> </w:t>
      </w:r>
      <w:r>
        <w:t>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w:t>
      </w:r>
      <w:r>
        <w:rPr>
          <w:spacing w:val="40"/>
        </w:rPr>
        <w:t xml:space="preserve"> </w:t>
      </w:r>
      <w:r>
        <w:t>национальных религиях, политике как общественном явлении, структуре, ресурсах, функциях и легитимности политической власти,</w:t>
      </w:r>
      <w:r>
        <w:rPr>
          <w:spacing w:val="-1"/>
        </w:rPr>
        <w:t xml:space="preserve"> </w:t>
      </w:r>
      <w:r>
        <w:t>политических</w:t>
      </w:r>
      <w:r>
        <w:rPr>
          <w:spacing w:val="-1"/>
        </w:rPr>
        <w:t xml:space="preserve"> </w:t>
      </w:r>
      <w:r>
        <w:t>нормах и ценностях, политических</w:t>
      </w:r>
      <w:r>
        <w:rPr>
          <w:spacing w:val="-1"/>
        </w:rPr>
        <w:t xml:space="preserve"> </w:t>
      </w:r>
      <w:r>
        <w:t>конфликтах и путях их урегулирования, выборах в демократическом обществе, о политической психологии и</w:t>
      </w:r>
    </w:p>
    <w:p w14:paraId="50CAA23D" w14:textId="77777777" w:rsidR="001D3DA7" w:rsidRDefault="001D3DA7">
      <w:pPr>
        <w:sectPr w:rsidR="001D3DA7">
          <w:pgSz w:w="11920" w:h="16850"/>
          <w:pgMar w:top="820" w:right="340" w:bottom="440" w:left="500" w:header="0" w:footer="208" w:gutter="0"/>
          <w:cols w:space="720"/>
        </w:sectPr>
      </w:pPr>
    </w:p>
    <w:p w14:paraId="08BEEEDB" w14:textId="77777777" w:rsidR="001D3DA7" w:rsidRDefault="00407865">
      <w:pPr>
        <w:pStyle w:val="a3"/>
        <w:spacing w:before="78"/>
        <w:ind w:right="215" w:firstLine="0"/>
      </w:pPr>
      <w:r>
        <w:t xml:space="preserve">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w:t>
      </w:r>
      <w:r>
        <w:rPr>
          <w:spacing w:val="-2"/>
        </w:rPr>
        <w:t>культуры;</w:t>
      </w:r>
    </w:p>
    <w:p w14:paraId="1FDE023B" w14:textId="77777777" w:rsidR="001D3DA7" w:rsidRDefault="00407865">
      <w:pPr>
        <w:pStyle w:val="a3"/>
        <w:spacing w:before="1"/>
        <w:ind w:right="216"/>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23084D87" w14:textId="77777777" w:rsidR="001D3DA7" w:rsidRDefault="00407865">
      <w:pPr>
        <w:pStyle w:val="a3"/>
        <w:ind w:right="215"/>
      </w:pPr>
      <w:r>
        <w:t>проявлять умения, необходимые для успешного продолжения образования по</w:t>
      </w:r>
      <w:r>
        <w:rPr>
          <w:spacing w:val="40"/>
        </w:rPr>
        <w:t xml:space="preserve"> </w:t>
      </w:r>
      <w:r>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10930172" w14:textId="77777777" w:rsidR="001D3DA7" w:rsidRDefault="00407865" w:rsidP="004C4C80">
      <w:pPr>
        <w:pStyle w:val="1"/>
        <w:numPr>
          <w:ilvl w:val="2"/>
          <w:numId w:val="195"/>
        </w:numPr>
        <w:tabs>
          <w:tab w:val="left" w:pos="1401"/>
        </w:tabs>
        <w:spacing w:before="240" w:line="276" w:lineRule="auto"/>
        <w:ind w:right="222" w:firstLine="0"/>
        <w:jc w:val="both"/>
      </w:pPr>
      <w:r>
        <w:t xml:space="preserve">Федеральная рабочая программа по учебному предмету «География» (базовый </w:t>
      </w:r>
      <w:r>
        <w:rPr>
          <w:spacing w:val="-2"/>
        </w:rPr>
        <w:t>уровень).</w:t>
      </w:r>
    </w:p>
    <w:p w14:paraId="72AB3E3D" w14:textId="77777777" w:rsidR="001D3DA7" w:rsidRDefault="00407865" w:rsidP="004C4C80">
      <w:pPr>
        <w:pStyle w:val="a6"/>
        <w:numPr>
          <w:ilvl w:val="1"/>
          <w:numId w:val="108"/>
        </w:numPr>
        <w:tabs>
          <w:tab w:val="left" w:pos="2048"/>
        </w:tabs>
        <w:ind w:right="216" w:firstLine="708"/>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E7FA378" w14:textId="77777777" w:rsidR="001D3DA7" w:rsidRDefault="00407865" w:rsidP="004C4C80">
      <w:pPr>
        <w:pStyle w:val="a6"/>
        <w:numPr>
          <w:ilvl w:val="1"/>
          <w:numId w:val="108"/>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71AF0F6D" w14:textId="77777777" w:rsidR="001D3DA7" w:rsidRDefault="00407865" w:rsidP="004C4C80">
      <w:pPr>
        <w:pStyle w:val="a6"/>
        <w:numPr>
          <w:ilvl w:val="2"/>
          <w:numId w:val="108"/>
        </w:numPr>
        <w:tabs>
          <w:tab w:val="left" w:pos="2228"/>
        </w:tabs>
        <w:ind w:right="216" w:firstLine="708"/>
        <w:rPr>
          <w:sz w:val="24"/>
        </w:rPr>
      </w:pPr>
      <w:r>
        <w:rPr>
          <w:sz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63EFCAD2" w14:textId="77777777" w:rsidR="001D3DA7" w:rsidRDefault="00407865" w:rsidP="004C4C80">
      <w:pPr>
        <w:pStyle w:val="a6"/>
        <w:numPr>
          <w:ilvl w:val="2"/>
          <w:numId w:val="108"/>
        </w:numPr>
        <w:tabs>
          <w:tab w:val="left" w:pos="2228"/>
        </w:tabs>
        <w:ind w:right="215" w:firstLine="708"/>
        <w:rPr>
          <w:sz w:val="24"/>
        </w:rPr>
      </w:pPr>
      <w:r>
        <w:rPr>
          <w:sz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0144CECF" w14:textId="77777777" w:rsidR="001D3DA7" w:rsidRDefault="00407865" w:rsidP="004C4C80">
      <w:pPr>
        <w:pStyle w:val="a6"/>
        <w:numPr>
          <w:ilvl w:val="2"/>
          <w:numId w:val="108"/>
        </w:numPr>
        <w:tabs>
          <w:tab w:val="left" w:pos="2228"/>
        </w:tabs>
        <w:ind w:right="217" w:firstLine="708"/>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w:t>
      </w:r>
      <w:r>
        <w:rPr>
          <w:spacing w:val="40"/>
          <w:sz w:val="24"/>
        </w:rPr>
        <w:t xml:space="preserve"> </w:t>
      </w:r>
      <w:r>
        <w:rPr>
          <w:sz w:val="24"/>
        </w:rPr>
        <w:t>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47BE799F" w14:textId="77777777" w:rsidR="001D3DA7" w:rsidRDefault="00407865">
      <w:pPr>
        <w:pStyle w:val="a3"/>
        <w:spacing w:before="1"/>
        <w:ind w:right="212"/>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714C98DC" w14:textId="77777777" w:rsidR="001D3DA7" w:rsidRDefault="00407865" w:rsidP="004C4C80">
      <w:pPr>
        <w:pStyle w:val="a6"/>
        <w:numPr>
          <w:ilvl w:val="2"/>
          <w:numId w:val="108"/>
        </w:numPr>
        <w:tabs>
          <w:tab w:val="left" w:pos="2228"/>
        </w:tabs>
        <w:ind w:right="218" w:firstLine="708"/>
        <w:rPr>
          <w:sz w:val="24"/>
        </w:rPr>
      </w:pPr>
      <w:r>
        <w:rPr>
          <w:sz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22911BE5" w14:textId="77777777" w:rsidR="001D3DA7" w:rsidRDefault="00407865" w:rsidP="004C4C80">
      <w:pPr>
        <w:pStyle w:val="a6"/>
        <w:numPr>
          <w:ilvl w:val="2"/>
          <w:numId w:val="108"/>
        </w:numPr>
        <w:tabs>
          <w:tab w:val="left" w:pos="2228"/>
        </w:tabs>
        <w:ind w:right="213" w:firstLine="708"/>
        <w:rPr>
          <w:sz w:val="24"/>
        </w:rPr>
      </w:pPr>
      <w:r>
        <w:rPr>
          <w:sz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w:t>
      </w:r>
      <w:r>
        <w:rPr>
          <w:spacing w:val="77"/>
          <w:w w:val="150"/>
          <w:sz w:val="24"/>
        </w:rPr>
        <w:t xml:space="preserve"> </w:t>
      </w:r>
      <w:r>
        <w:rPr>
          <w:sz w:val="24"/>
        </w:rPr>
        <w:t>целостного</w:t>
      </w:r>
      <w:r>
        <w:rPr>
          <w:spacing w:val="76"/>
          <w:w w:val="150"/>
          <w:sz w:val="24"/>
        </w:rPr>
        <w:t xml:space="preserve"> </w:t>
      </w:r>
      <w:r>
        <w:rPr>
          <w:sz w:val="24"/>
        </w:rPr>
        <w:t>представления</w:t>
      </w:r>
      <w:r>
        <w:rPr>
          <w:spacing w:val="77"/>
          <w:w w:val="150"/>
          <w:sz w:val="24"/>
        </w:rPr>
        <w:t xml:space="preserve"> </w:t>
      </w:r>
      <w:r>
        <w:rPr>
          <w:sz w:val="24"/>
        </w:rPr>
        <w:t>о</w:t>
      </w:r>
      <w:r>
        <w:rPr>
          <w:spacing w:val="74"/>
          <w:w w:val="150"/>
          <w:sz w:val="24"/>
        </w:rPr>
        <w:t xml:space="preserve"> </w:t>
      </w:r>
      <w:r>
        <w:rPr>
          <w:sz w:val="24"/>
        </w:rPr>
        <w:t>роли</w:t>
      </w:r>
      <w:r>
        <w:rPr>
          <w:spacing w:val="75"/>
          <w:w w:val="150"/>
          <w:sz w:val="24"/>
        </w:rPr>
        <w:t xml:space="preserve"> </w:t>
      </w:r>
      <w:r>
        <w:rPr>
          <w:sz w:val="24"/>
        </w:rPr>
        <w:t>России</w:t>
      </w:r>
      <w:r>
        <w:rPr>
          <w:spacing w:val="78"/>
          <w:w w:val="150"/>
          <w:sz w:val="24"/>
        </w:rPr>
        <w:t xml:space="preserve"> </w:t>
      </w:r>
      <w:r>
        <w:rPr>
          <w:sz w:val="24"/>
        </w:rPr>
        <w:t>в</w:t>
      </w:r>
      <w:r>
        <w:rPr>
          <w:spacing w:val="76"/>
          <w:w w:val="150"/>
          <w:sz w:val="24"/>
        </w:rPr>
        <w:t xml:space="preserve"> </w:t>
      </w:r>
      <w:r>
        <w:rPr>
          <w:sz w:val="24"/>
        </w:rPr>
        <w:t>современном</w:t>
      </w:r>
      <w:r>
        <w:rPr>
          <w:spacing w:val="76"/>
          <w:w w:val="150"/>
          <w:sz w:val="24"/>
        </w:rPr>
        <w:t xml:space="preserve"> </w:t>
      </w:r>
      <w:r>
        <w:rPr>
          <w:sz w:val="24"/>
        </w:rPr>
        <w:t>мире.</w:t>
      </w:r>
      <w:r>
        <w:rPr>
          <w:spacing w:val="77"/>
          <w:w w:val="150"/>
          <w:sz w:val="24"/>
        </w:rPr>
        <w:t xml:space="preserve"> </w:t>
      </w:r>
      <w:r>
        <w:rPr>
          <w:sz w:val="24"/>
        </w:rPr>
        <w:t>Факторами,</w:t>
      </w:r>
    </w:p>
    <w:p w14:paraId="33E7F04A" w14:textId="77777777" w:rsidR="001D3DA7" w:rsidRDefault="001D3DA7">
      <w:pPr>
        <w:jc w:val="both"/>
        <w:rPr>
          <w:sz w:val="24"/>
        </w:rPr>
        <w:sectPr w:rsidR="001D3DA7">
          <w:pgSz w:w="11920" w:h="16850"/>
          <w:pgMar w:top="820" w:right="340" w:bottom="440" w:left="500" w:header="0" w:footer="208" w:gutter="0"/>
          <w:cols w:space="720"/>
        </w:sectPr>
      </w:pPr>
    </w:p>
    <w:p w14:paraId="63FA2763" w14:textId="77777777" w:rsidR="001D3DA7" w:rsidRDefault="00407865">
      <w:pPr>
        <w:pStyle w:val="a3"/>
        <w:spacing w:before="78"/>
        <w:ind w:right="216" w:firstLine="0"/>
      </w:pPr>
      <w:r>
        <w:t>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0EC5FF5F" w14:textId="77777777" w:rsidR="001D3DA7" w:rsidRDefault="00407865" w:rsidP="004C4C80">
      <w:pPr>
        <w:pStyle w:val="a6"/>
        <w:numPr>
          <w:ilvl w:val="2"/>
          <w:numId w:val="108"/>
        </w:numPr>
        <w:tabs>
          <w:tab w:val="left" w:pos="2228"/>
        </w:tabs>
        <w:spacing w:before="1"/>
        <w:ind w:left="2228" w:hanging="839"/>
        <w:rPr>
          <w:sz w:val="24"/>
        </w:rPr>
      </w:pPr>
      <w:r>
        <w:rPr>
          <w:sz w:val="24"/>
        </w:rPr>
        <w:t>Изучение</w:t>
      </w:r>
      <w:r>
        <w:rPr>
          <w:spacing w:val="-7"/>
          <w:sz w:val="24"/>
        </w:rPr>
        <w:t xml:space="preserve"> </w:t>
      </w:r>
      <w:r>
        <w:rPr>
          <w:sz w:val="24"/>
        </w:rPr>
        <w:t>географии</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3"/>
          <w:sz w:val="24"/>
        </w:rPr>
        <w:t xml:space="preserve"> </w:t>
      </w:r>
      <w:r>
        <w:rPr>
          <w:spacing w:val="-2"/>
          <w:sz w:val="24"/>
        </w:rPr>
        <w:t>целей:</w:t>
      </w:r>
    </w:p>
    <w:p w14:paraId="5CE2A365" w14:textId="77777777" w:rsidR="001D3DA7" w:rsidRDefault="00407865">
      <w:pPr>
        <w:pStyle w:val="a3"/>
        <w:ind w:right="215"/>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7DA34942" w14:textId="77777777" w:rsidR="001D3DA7" w:rsidRDefault="00407865">
      <w:pPr>
        <w:pStyle w:val="a3"/>
        <w:ind w:right="214"/>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7C3E5492" w14:textId="77777777" w:rsidR="001D3DA7" w:rsidRDefault="00407865">
      <w:pPr>
        <w:pStyle w:val="a3"/>
        <w:ind w:right="218"/>
      </w:pPr>
      <w:r>
        <w:t>формирование системы географических знаний как компонента научной картины мира, завершение формирования основ географической культуры;</w:t>
      </w:r>
    </w:p>
    <w:p w14:paraId="7E3F5EF2" w14:textId="77777777" w:rsidR="001D3DA7" w:rsidRDefault="00407865">
      <w:pPr>
        <w:pStyle w:val="a3"/>
        <w:ind w:right="220"/>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602A5822" w14:textId="77777777" w:rsidR="001D3DA7" w:rsidRDefault="00407865">
      <w:pPr>
        <w:pStyle w:val="a3"/>
        <w:ind w:right="217"/>
      </w:pPr>
      <w:r>
        <w:t>приобретение опыта разнообразной деятельности, направленной на достижение целей устойчивого развития.</w:t>
      </w:r>
    </w:p>
    <w:p w14:paraId="5383F1AF" w14:textId="77777777" w:rsidR="001D3DA7" w:rsidRDefault="00407865" w:rsidP="004C4C80">
      <w:pPr>
        <w:pStyle w:val="a6"/>
        <w:numPr>
          <w:ilvl w:val="2"/>
          <w:numId w:val="108"/>
        </w:numPr>
        <w:tabs>
          <w:tab w:val="left" w:pos="2228"/>
        </w:tabs>
        <w:spacing w:before="1"/>
        <w:ind w:right="224" w:firstLine="708"/>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07DB9E8B" w14:textId="77777777" w:rsidR="001D3DA7" w:rsidRDefault="00407865" w:rsidP="004C4C80">
      <w:pPr>
        <w:pStyle w:val="a6"/>
        <w:numPr>
          <w:ilvl w:val="2"/>
          <w:numId w:val="108"/>
        </w:numPr>
        <w:tabs>
          <w:tab w:val="left" w:pos="2228"/>
        </w:tabs>
        <w:ind w:right="218" w:firstLine="708"/>
        <w:rPr>
          <w:sz w:val="24"/>
        </w:rPr>
      </w:pPr>
      <w:r>
        <w:rPr>
          <w:sz w:val="24"/>
        </w:rPr>
        <w:t>Общее число часов, рекомендованных для изучения географии, – 68 часов: по одному часу в неделю в 10 и 11 классах.</w:t>
      </w:r>
    </w:p>
    <w:p w14:paraId="0F5DF76B" w14:textId="77777777" w:rsidR="001D3DA7" w:rsidRDefault="00407865" w:rsidP="004C4C80">
      <w:pPr>
        <w:pStyle w:val="a6"/>
        <w:numPr>
          <w:ilvl w:val="1"/>
          <w:numId w:val="108"/>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22E96AD6" w14:textId="77777777" w:rsidR="001D3DA7" w:rsidRDefault="00407865" w:rsidP="004C4C80">
      <w:pPr>
        <w:pStyle w:val="a6"/>
        <w:numPr>
          <w:ilvl w:val="2"/>
          <w:numId w:val="108"/>
        </w:numPr>
        <w:tabs>
          <w:tab w:val="left" w:pos="2228"/>
        </w:tabs>
        <w:ind w:left="2228" w:hanging="839"/>
        <w:rPr>
          <w:sz w:val="24"/>
        </w:rPr>
      </w:pPr>
      <w:r>
        <w:rPr>
          <w:sz w:val="24"/>
        </w:rPr>
        <w:t>География</w:t>
      </w:r>
      <w:r>
        <w:rPr>
          <w:spacing w:val="-2"/>
          <w:sz w:val="24"/>
        </w:rPr>
        <w:t xml:space="preserve"> </w:t>
      </w:r>
      <w:r>
        <w:rPr>
          <w:sz w:val="24"/>
        </w:rPr>
        <w:t>как</w:t>
      </w:r>
      <w:r>
        <w:rPr>
          <w:spacing w:val="-1"/>
          <w:sz w:val="24"/>
        </w:rPr>
        <w:t xml:space="preserve"> </w:t>
      </w:r>
      <w:r>
        <w:rPr>
          <w:spacing w:val="-2"/>
          <w:sz w:val="24"/>
        </w:rPr>
        <w:t>наука.</w:t>
      </w:r>
    </w:p>
    <w:p w14:paraId="6FB45899" w14:textId="77777777" w:rsidR="001D3DA7" w:rsidRDefault="00407865" w:rsidP="004C4C80">
      <w:pPr>
        <w:pStyle w:val="a6"/>
        <w:numPr>
          <w:ilvl w:val="3"/>
          <w:numId w:val="108"/>
        </w:numPr>
        <w:tabs>
          <w:tab w:val="left" w:pos="2408"/>
        </w:tabs>
        <w:ind w:right="222" w:firstLine="708"/>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74B7E302" w14:textId="77777777" w:rsidR="001D3DA7" w:rsidRDefault="00407865" w:rsidP="004C4C80">
      <w:pPr>
        <w:pStyle w:val="a6"/>
        <w:numPr>
          <w:ilvl w:val="3"/>
          <w:numId w:val="108"/>
        </w:numPr>
        <w:tabs>
          <w:tab w:val="left" w:pos="2408"/>
        </w:tabs>
        <w:ind w:right="219" w:firstLine="708"/>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4D8CC6A0" w14:textId="77777777" w:rsidR="001D3DA7" w:rsidRDefault="00407865" w:rsidP="004C4C80">
      <w:pPr>
        <w:pStyle w:val="a6"/>
        <w:numPr>
          <w:ilvl w:val="2"/>
          <w:numId w:val="108"/>
        </w:numPr>
        <w:tabs>
          <w:tab w:val="left" w:pos="2228"/>
        </w:tabs>
        <w:ind w:left="2228" w:hanging="839"/>
        <w:rPr>
          <w:sz w:val="24"/>
        </w:rPr>
      </w:pPr>
      <w:r>
        <w:rPr>
          <w:sz w:val="24"/>
        </w:rPr>
        <w:t>Природопользование</w:t>
      </w:r>
      <w:r>
        <w:rPr>
          <w:spacing w:val="-8"/>
          <w:sz w:val="24"/>
        </w:rPr>
        <w:t xml:space="preserve"> </w:t>
      </w:r>
      <w:r>
        <w:rPr>
          <w:sz w:val="24"/>
        </w:rPr>
        <w:t>и</w:t>
      </w:r>
      <w:r>
        <w:rPr>
          <w:spacing w:val="-7"/>
          <w:sz w:val="24"/>
        </w:rPr>
        <w:t xml:space="preserve"> </w:t>
      </w:r>
      <w:r>
        <w:rPr>
          <w:spacing w:val="-2"/>
          <w:sz w:val="24"/>
        </w:rPr>
        <w:t>геоэкология.</w:t>
      </w:r>
    </w:p>
    <w:p w14:paraId="2CACCE8E" w14:textId="77777777" w:rsidR="001D3DA7" w:rsidRDefault="00407865" w:rsidP="004C4C80">
      <w:pPr>
        <w:pStyle w:val="a6"/>
        <w:numPr>
          <w:ilvl w:val="3"/>
          <w:numId w:val="108"/>
        </w:numPr>
        <w:tabs>
          <w:tab w:val="left" w:pos="2408"/>
        </w:tabs>
        <w:ind w:right="216" w:firstLine="708"/>
        <w:rPr>
          <w:sz w:val="24"/>
        </w:rPr>
      </w:pPr>
      <w:r>
        <w:rPr>
          <w:sz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w:t>
      </w:r>
      <w:r>
        <w:rPr>
          <w:spacing w:val="40"/>
          <w:sz w:val="24"/>
        </w:rPr>
        <w:t xml:space="preserve"> </w:t>
      </w:r>
      <w:r>
        <w:rPr>
          <w:sz w:val="24"/>
        </w:rPr>
        <w:t>территорий, её изменение во времени. Географическая и окружающая среда.</w:t>
      </w:r>
    </w:p>
    <w:p w14:paraId="7C7CDCAC" w14:textId="77777777" w:rsidR="001D3DA7" w:rsidRDefault="00407865" w:rsidP="004C4C80">
      <w:pPr>
        <w:pStyle w:val="a6"/>
        <w:numPr>
          <w:ilvl w:val="3"/>
          <w:numId w:val="108"/>
        </w:numPr>
        <w:tabs>
          <w:tab w:val="left" w:pos="2408"/>
        </w:tabs>
        <w:spacing w:before="1"/>
        <w:ind w:right="223" w:firstLine="708"/>
        <w:rPr>
          <w:sz w:val="24"/>
        </w:rPr>
      </w:pPr>
      <w:r>
        <w:rPr>
          <w:sz w:val="24"/>
        </w:rPr>
        <w:t>Естественный и антропогенный ландшафты. Проблема сохранения</w:t>
      </w:r>
      <w:r>
        <w:rPr>
          <w:spacing w:val="40"/>
          <w:sz w:val="24"/>
        </w:rPr>
        <w:t xml:space="preserve"> </w:t>
      </w:r>
      <w:r>
        <w:rPr>
          <w:sz w:val="24"/>
        </w:rPr>
        <w:t>ландшафтного и культурного разнообразия на Земле.</w:t>
      </w:r>
    </w:p>
    <w:p w14:paraId="5D2AB070" w14:textId="77777777" w:rsidR="001D3DA7" w:rsidRDefault="00407865">
      <w:pPr>
        <w:pStyle w:val="a3"/>
        <w:ind w:right="220"/>
      </w:pPr>
      <w:r>
        <w:t>Практическая работа «Классификация ландшафтов с использованием источников географической информации».</w:t>
      </w:r>
    </w:p>
    <w:p w14:paraId="49BF9F90" w14:textId="77777777" w:rsidR="001D3DA7" w:rsidRDefault="00407865" w:rsidP="004C4C80">
      <w:pPr>
        <w:pStyle w:val="a6"/>
        <w:numPr>
          <w:ilvl w:val="3"/>
          <w:numId w:val="108"/>
        </w:numPr>
        <w:tabs>
          <w:tab w:val="left" w:pos="2408"/>
        </w:tabs>
        <w:ind w:right="218" w:firstLine="708"/>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p>
    <w:p w14:paraId="57594036" w14:textId="77777777" w:rsidR="001D3DA7" w:rsidRDefault="00407865">
      <w:pPr>
        <w:pStyle w:val="a3"/>
        <w:ind w:right="222" w:firstLine="0"/>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6013CD9" w14:textId="77777777" w:rsidR="001D3DA7" w:rsidRDefault="00407865">
      <w:pPr>
        <w:pStyle w:val="a3"/>
        <w:ind w:right="222"/>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8881385" w14:textId="77777777" w:rsidR="001D3DA7" w:rsidRDefault="00407865" w:rsidP="004C4C80">
      <w:pPr>
        <w:pStyle w:val="a6"/>
        <w:numPr>
          <w:ilvl w:val="3"/>
          <w:numId w:val="108"/>
        </w:numPr>
        <w:tabs>
          <w:tab w:val="left" w:pos="2408"/>
        </w:tabs>
        <w:ind w:right="216" w:firstLine="708"/>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w:t>
      </w:r>
      <w:r>
        <w:rPr>
          <w:spacing w:val="40"/>
          <w:sz w:val="24"/>
        </w:rPr>
        <w:t xml:space="preserve"> </w:t>
      </w:r>
      <w:r>
        <w:rPr>
          <w:sz w:val="24"/>
        </w:rPr>
        <w:t>нефтью,</w:t>
      </w:r>
      <w:r>
        <w:rPr>
          <w:spacing w:val="40"/>
          <w:sz w:val="24"/>
        </w:rPr>
        <w:t xml:space="preserve"> </w:t>
      </w:r>
      <w:r>
        <w:rPr>
          <w:sz w:val="24"/>
        </w:rPr>
        <w:t>газом,</w:t>
      </w:r>
      <w:r>
        <w:rPr>
          <w:spacing w:val="40"/>
          <w:sz w:val="24"/>
        </w:rPr>
        <w:t xml:space="preserve"> </w:t>
      </w:r>
      <w:r>
        <w:rPr>
          <w:sz w:val="24"/>
        </w:rPr>
        <w:t>ураном,</w:t>
      </w:r>
      <w:r>
        <w:rPr>
          <w:spacing w:val="40"/>
          <w:sz w:val="24"/>
        </w:rPr>
        <w:t xml:space="preserve"> </w:t>
      </w:r>
      <w:r>
        <w:rPr>
          <w:sz w:val="24"/>
        </w:rPr>
        <w:t>рудными</w:t>
      </w:r>
      <w:r>
        <w:rPr>
          <w:spacing w:val="40"/>
          <w:sz w:val="24"/>
        </w:rPr>
        <w:t xml:space="preserve"> </w:t>
      </w:r>
      <w:r>
        <w:rPr>
          <w:sz w:val="24"/>
        </w:rPr>
        <w:t>и</w:t>
      </w:r>
      <w:r>
        <w:rPr>
          <w:spacing w:val="40"/>
          <w:sz w:val="24"/>
        </w:rPr>
        <w:t xml:space="preserve"> </w:t>
      </w:r>
      <w:r>
        <w:rPr>
          <w:sz w:val="24"/>
        </w:rPr>
        <w:t>другими</w:t>
      </w:r>
      <w:r>
        <w:rPr>
          <w:spacing w:val="40"/>
          <w:sz w:val="24"/>
        </w:rPr>
        <w:t xml:space="preserve"> </w:t>
      </w:r>
      <w:r>
        <w:rPr>
          <w:sz w:val="24"/>
        </w:rPr>
        <w:t>полезными</w:t>
      </w:r>
      <w:r>
        <w:rPr>
          <w:spacing w:val="40"/>
          <w:sz w:val="24"/>
        </w:rPr>
        <w:t xml:space="preserve"> </w:t>
      </w:r>
      <w:r>
        <w:rPr>
          <w:sz w:val="24"/>
        </w:rPr>
        <w:t>ископаемыми.</w:t>
      </w:r>
      <w:r>
        <w:rPr>
          <w:spacing w:val="40"/>
          <w:sz w:val="24"/>
        </w:rPr>
        <w:t xml:space="preserve"> </w:t>
      </w:r>
      <w:r>
        <w:rPr>
          <w:sz w:val="24"/>
        </w:rPr>
        <w:t>Земельные</w:t>
      </w:r>
    </w:p>
    <w:p w14:paraId="2761A21F" w14:textId="77777777" w:rsidR="001D3DA7" w:rsidRDefault="001D3DA7">
      <w:pPr>
        <w:jc w:val="both"/>
        <w:rPr>
          <w:sz w:val="24"/>
        </w:rPr>
        <w:sectPr w:rsidR="001D3DA7">
          <w:pgSz w:w="11920" w:h="16850"/>
          <w:pgMar w:top="820" w:right="340" w:bottom="440" w:left="500" w:header="0" w:footer="208" w:gutter="0"/>
          <w:cols w:space="720"/>
        </w:sectPr>
      </w:pPr>
    </w:p>
    <w:p w14:paraId="679539B4" w14:textId="77777777" w:rsidR="001D3DA7" w:rsidRDefault="00407865">
      <w:pPr>
        <w:pStyle w:val="a3"/>
        <w:spacing w:before="78"/>
        <w:ind w:right="217" w:firstLine="0"/>
      </w:pPr>
      <w:r>
        <w:t>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62D3A24E" w14:textId="77777777" w:rsidR="001D3DA7" w:rsidRDefault="00407865">
      <w:pPr>
        <w:pStyle w:val="a3"/>
        <w:spacing w:before="1"/>
        <w:ind w:right="218"/>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6C066419" w14:textId="77777777" w:rsidR="001D3DA7" w:rsidRDefault="00407865" w:rsidP="004C4C80">
      <w:pPr>
        <w:pStyle w:val="a6"/>
        <w:numPr>
          <w:ilvl w:val="2"/>
          <w:numId w:val="108"/>
        </w:numPr>
        <w:tabs>
          <w:tab w:val="left" w:pos="2228"/>
        </w:tabs>
        <w:ind w:left="2228" w:hanging="839"/>
        <w:rPr>
          <w:sz w:val="24"/>
        </w:rPr>
      </w:pPr>
      <w:r>
        <w:rPr>
          <w:sz w:val="24"/>
        </w:rPr>
        <w:t>Современная</w:t>
      </w:r>
      <w:r>
        <w:rPr>
          <w:spacing w:val="-5"/>
          <w:sz w:val="24"/>
        </w:rPr>
        <w:t xml:space="preserve"> </w:t>
      </w:r>
      <w:r>
        <w:rPr>
          <w:sz w:val="24"/>
        </w:rPr>
        <w:t>политическая</w:t>
      </w:r>
      <w:r>
        <w:rPr>
          <w:spacing w:val="-5"/>
          <w:sz w:val="24"/>
        </w:rPr>
        <w:t xml:space="preserve"> </w:t>
      </w:r>
      <w:r>
        <w:rPr>
          <w:spacing w:val="-2"/>
          <w:sz w:val="24"/>
        </w:rPr>
        <w:t>карта.</w:t>
      </w:r>
    </w:p>
    <w:p w14:paraId="4C3B0426" w14:textId="77777777" w:rsidR="001D3DA7" w:rsidRDefault="00407865" w:rsidP="004C4C80">
      <w:pPr>
        <w:pStyle w:val="a6"/>
        <w:numPr>
          <w:ilvl w:val="3"/>
          <w:numId w:val="108"/>
        </w:numPr>
        <w:tabs>
          <w:tab w:val="left" w:pos="2434"/>
        </w:tabs>
        <w:ind w:right="214" w:firstLine="708"/>
        <w:rPr>
          <w:sz w:val="24"/>
        </w:rPr>
      </w:pPr>
      <w:r>
        <w:rPr>
          <w:sz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0F1B0365" w14:textId="77777777" w:rsidR="001D3DA7" w:rsidRDefault="00407865" w:rsidP="004C4C80">
      <w:pPr>
        <w:pStyle w:val="a6"/>
        <w:numPr>
          <w:ilvl w:val="3"/>
          <w:numId w:val="108"/>
        </w:numPr>
        <w:tabs>
          <w:tab w:val="left" w:pos="2465"/>
        </w:tabs>
        <w:ind w:right="224" w:firstLine="708"/>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1A5DE826" w14:textId="77777777" w:rsidR="001D3DA7" w:rsidRDefault="00407865" w:rsidP="004C4C80">
      <w:pPr>
        <w:pStyle w:val="a6"/>
        <w:numPr>
          <w:ilvl w:val="2"/>
          <w:numId w:val="108"/>
        </w:numPr>
        <w:tabs>
          <w:tab w:val="left" w:pos="2228"/>
        </w:tabs>
        <w:ind w:left="2228" w:hanging="839"/>
        <w:rPr>
          <w:sz w:val="24"/>
        </w:rPr>
      </w:pPr>
      <w:r>
        <w:rPr>
          <w:sz w:val="24"/>
        </w:rPr>
        <w:t>Население</w:t>
      </w:r>
      <w:r>
        <w:rPr>
          <w:spacing w:val="-4"/>
          <w:sz w:val="24"/>
        </w:rPr>
        <w:t xml:space="preserve"> </w:t>
      </w:r>
      <w:r>
        <w:rPr>
          <w:spacing w:val="-2"/>
          <w:sz w:val="24"/>
        </w:rPr>
        <w:t>мира.</w:t>
      </w:r>
    </w:p>
    <w:p w14:paraId="1F9FC4F6" w14:textId="77777777" w:rsidR="001D3DA7" w:rsidRDefault="00407865" w:rsidP="004C4C80">
      <w:pPr>
        <w:pStyle w:val="a6"/>
        <w:numPr>
          <w:ilvl w:val="3"/>
          <w:numId w:val="108"/>
        </w:numPr>
        <w:tabs>
          <w:tab w:val="left" w:pos="2408"/>
        </w:tabs>
        <w:ind w:right="214" w:firstLine="708"/>
        <w:rPr>
          <w:sz w:val="24"/>
        </w:rPr>
      </w:pPr>
      <w:r>
        <w:rPr>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4F53CBF6" w14:textId="77777777" w:rsidR="001D3DA7" w:rsidRDefault="00407865">
      <w:pPr>
        <w:pStyle w:val="a3"/>
        <w:spacing w:before="1"/>
        <w:ind w:right="220"/>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5CC477DA" w14:textId="77777777" w:rsidR="001D3DA7" w:rsidRDefault="00407865" w:rsidP="004C4C80">
      <w:pPr>
        <w:pStyle w:val="a6"/>
        <w:numPr>
          <w:ilvl w:val="3"/>
          <w:numId w:val="108"/>
        </w:numPr>
        <w:tabs>
          <w:tab w:val="left" w:pos="2408"/>
        </w:tabs>
        <w:ind w:right="215" w:firstLine="708"/>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7836DE14" w14:textId="77777777" w:rsidR="001D3DA7" w:rsidRDefault="00407865">
      <w:pPr>
        <w:pStyle w:val="a3"/>
        <w:ind w:right="216"/>
      </w:pPr>
      <w:r>
        <w:t>Практические работы: «Сравнение половой и возрастной структуры в странах различных типов</w:t>
      </w:r>
      <w:r>
        <w:rPr>
          <w:spacing w:val="77"/>
          <w:w w:val="150"/>
        </w:rPr>
        <w:t xml:space="preserve">  </w:t>
      </w:r>
      <w:r>
        <w:t>воспроизводства</w:t>
      </w:r>
      <w:r>
        <w:rPr>
          <w:spacing w:val="76"/>
          <w:w w:val="150"/>
        </w:rPr>
        <w:t xml:space="preserve">  </w:t>
      </w:r>
      <w:r>
        <w:t>населения</w:t>
      </w:r>
      <w:r>
        <w:rPr>
          <w:spacing w:val="77"/>
          <w:w w:val="150"/>
        </w:rPr>
        <w:t xml:space="preserve">  </w:t>
      </w:r>
      <w:r>
        <w:t>на</w:t>
      </w:r>
      <w:r>
        <w:rPr>
          <w:spacing w:val="77"/>
          <w:w w:val="150"/>
        </w:rPr>
        <w:t xml:space="preserve">  </w:t>
      </w:r>
      <w:r>
        <w:t>основе</w:t>
      </w:r>
      <w:r>
        <w:rPr>
          <w:spacing w:val="76"/>
          <w:w w:val="150"/>
        </w:rPr>
        <w:t xml:space="preserve">  </w:t>
      </w:r>
      <w:r>
        <w:t>анализа</w:t>
      </w:r>
      <w:r>
        <w:rPr>
          <w:spacing w:val="77"/>
          <w:w w:val="150"/>
        </w:rPr>
        <w:t xml:space="preserve">  </w:t>
      </w:r>
      <w:r>
        <w:t>половозрастных</w:t>
      </w:r>
      <w:r>
        <w:rPr>
          <w:spacing w:val="76"/>
          <w:w w:val="150"/>
        </w:rPr>
        <w:t xml:space="preserve">  </w:t>
      </w:r>
      <w:r>
        <w:t>пирамид»,</w:t>
      </w:r>
    </w:p>
    <w:p w14:paraId="6BF29714" w14:textId="77777777" w:rsidR="001D3DA7" w:rsidRDefault="00407865">
      <w:pPr>
        <w:pStyle w:val="a3"/>
        <w:ind w:right="216" w:firstLine="0"/>
      </w:pPr>
      <w:r>
        <w:t>«Прогнозирование изменений возрастной структуры отдельных стран на основе анализа различных источников географической информации».</w:t>
      </w:r>
    </w:p>
    <w:p w14:paraId="549AD72C" w14:textId="77777777" w:rsidR="001D3DA7" w:rsidRDefault="00407865" w:rsidP="004C4C80">
      <w:pPr>
        <w:pStyle w:val="a6"/>
        <w:numPr>
          <w:ilvl w:val="3"/>
          <w:numId w:val="108"/>
        </w:numPr>
        <w:tabs>
          <w:tab w:val="left" w:pos="2408"/>
        </w:tabs>
        <w:ind w:right="211" w:firstLine="708"/>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14:paraId="533D8508" w14:textId="77777777" w:rsidR="001D3DA7" w:rsidRDefault="00407865">
      <w:pPr>
        <w:pStyle w:val="a3"/>
        <w:spacing w:before="1"/>
        <w:ind w:right="222"/>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7A2559C5" w14:textId="77777777" w:rsidR="001D3DA7" w:rsidRDefault="00407865" w:rsidP="004C4C80">
      <w:pPr>
        <w:pStyle w:val="a6"/>
        <w:numPr>
          <w:ilvl w:val="3"/>
          <w:numId w:val="108"/>
        </w:numPr>
        <w:tabs>
          <w:tab w:val="left" w:pos="2408"/>
        </w:tabs>
        <w:ind w:right="213" w:firstLine="708"/>
        <w:rPr>
          <w:sz w:val="24"/>
        </w:rPr>
      </w:pPr>
      <w:r>
        <w:rPr>
          <w:sz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05F1E0EB" w14:textId="77777777" w:rsidR="001D3DA7" w:rsidRDefault="00407865">
      <w:pPr>
        <w:pStyle w:val="a3"/>
        <w:ind w:right="223"/>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2B4E3EB6" w14:textId="77777777" w:rsidR="001D3DA7" w:rsidRDefault="00407865" w:rsidP="004C4C80">
      <w:pPr>
        <w:pStyle w:val="a6"/>
        <w:numPr>
          <w:ilvl w:val="2"/>
          <w:numId w:val="108"/>
        </w:numPr>
        <w:tabs>
          <w:tab w:val="left" w:pos="2228"/>
        </w:tabs>
        <w:ind w:left="2228" w:hanging="839"/>
        <w:rPr>
          <w:sz w:val="24"/>
        </w:rPr>
      </w:pPr>
      <w:r>
        <w:rPr>
          <w:sz w:val="24"/>
        </w:rPr>
        <w:t>Мировое</w:t>
      </w:r>
      <w:r>
        <w:rPr>
          <w:spacing w:val="-2"/>
          <w:sz w:val="24"/>
        </w:rPr>
        <w:t xml:space="preserve"> хозяйство.</w:t>
      </w:r>
    </w:p>
    <w:p w14:paraId="73C88D74" w14:textId="77777777" w:rsidR="001D3DA7" w:rsidRDefault="00407865" w:rsidP="004C4C80">
      <w:pPr>
        <w:pStyle w:val="a6"/>
        <w:numPr>
          <w:ilvl w:val="3"/>
          <w:numId w:val="108"/>
        </w:numPr>
        <w:tabs>
          <w:tab w:val="left" w:pos="2408"/>
        </w:tabs>
        <w:ind w:right="219" w:firstLine="708"/>
        <w:rPr>
          <w:sz w:val="24"/>
        </w:rPr>
      </w:pPr>
      <w:r>
        <w:rPr>
          <w:sz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w:t>
      </w:r>
      <w:r>
        <w:rPr>
          <w:spacing w:val="80"/>
          <w:sz w:val="24"/>
        </w:rPr>
        <w:t xml:space="preserve">  </w:t>
      </w:r>
      <w:r>
        <w:rPr>
          <w:sz w:val="24"/>
        </w:rPr>
        <w:t>разделение</w:t>
      </w:r>
      <w:r>
        <w:rPr>
          <w:spacing w:val="80"/>
          <w:sz w:val="24"/>
        </w:rPr>
        <w:t xml:space="preserve">  </w:t>
      </w:r>
      <w:r>
        <w:rPr>
          <w:sz w:val="24"/>
        </w:rPr>
        <w:t>труда.</w:t>
      </w:r>
      <w:r>
        <w:rPr>
          <w:spacing w:val="80"/>
          <w:sz w:val="24"/>
        </w:rPr>
        <w:t xml:space="preserve">  </w:t>
      </w:r>
      <w:r>
        <w:rPr>
          <w:sz w:val="24"/>
        </w:rPr>
        <w:t>Отрасли</w:t>
      </w:r>
      <w:r>
        <w:rPr>
          <w:spacing w:val="80"/>
          <w:sz w:val="24"/>
        </w:rPr>
        <w:t xml:space="preserve">  </w:t>
      </w:r>
      <w:r>
        <w:rPr>
          <w:sz w:val="24"/>
        </w:rPr>
        <w:t>международной</w:t>
      </w:r>
      <w:r>
        <w:rPr>
          <w:spacing w:val="80"/>
          <w:sz w:val="24"/>
        </w:rPr>
        <w:t xml:space="preserve">  </w:t>
      </w:r>
      <w:r>
        <w:rPr>
          <w:sz w:val="24"/>
        </w:rPr>
        <w:t>специализации.</w:t>
      </w:r>
      <w:r>
        <w:rPr>
          <w:spacing w:val="80"/>
          <w:sz w:val="24"/>
        </w:rPr>
        <w:t xml:space="preserve">  </w:t>
      </w:r>
      <w:r>
        <w:rPr>
          <w:sz w:val="24"/>
        </w:rPr>
        <w:t>Условия</w:t>
      </w:r>
    </w:p>
    <w:p w14:paraId="6FE783F6" w14:textId="77777777" w:rsidR="001D3DA7" w:rsidRDefault="001D3DA7">
      <w:pPr>
        <w:jc w:val="both"/>
        <w:rPr>
          <w:sz w:val="24"/>
        </w:rPr>
        <w:sectPr w:rsidR="001D3DA7">
          <w:pgSz w:w="11920" w:h="16850"/>
          <w:pgMar w:top="820" w:right="340" w:bottom="440" w:left="500" w:header="0" w:footer="208" w:gutter="0"/>
          <w:cols w:space="720"/>
        </w:sectPr>
      </w:pPr>
    </w:p>
    <w:p w14:paraId="1FBE7911" w14:textId="77777777" w:rsidR="001D3DA7" w:rsidRDefault="00407865">
      <w:pPr>
        <w:pStyle w:val="a3"/>
        <w:spacing w:before="78"/>
        <w:ind w:right="214" w:firstLine="0"/>
      </w:pPr>
      <w:r>
        <w:t>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69374F06" w14:textId="77777777" w:rsidR="001D3DA7" w:rsidRDefault="00407865">
      <w:pPr>
        <w:pStyle w:val="a3"/>
        <w:spacing w:before="1"/>
        <w:ind w:right="223"/>
      </w:pPr>
      <w:r>
        <w:t>Практическая работа «Сравнение структуры экономики аграрных, индустриальных и постиндустриальных стран».</w:t>
      </w:r>
    </w:p>
    <w:p w14:paraId="09DF8ED2" w14:textId="77777777" w:rsidR="001D3DA7" w:rsidRDefault="00407865" w:rsidP="004C4C80">
      <w:pPr>
        <w:pStyle w:val="a6"/>
        <w:numPr>
          <w:ilvl w:val="3"/>
          <w:numId w:val="108"/>
        </w:numPr>
        <w:tabs>
          <w:tab w:val="left" w:pos="2408"/>
        </w:tabs>
        <w:ind w:right="214" w:firstLine="708"/>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w:t>
      </w:r>
      <w:r>
        <w:rPr>
          <w:spacing w:val="-3"/>
          <w:sz w:val="24"/>
        </w:rPr>
        <w:t xml:space="preserve"> </w:t>
      </w:r>
      <w:r>
        <w:rPr>
          <w:sz w:val="24"/>
        </w:rPr>
        <w:t>экономические</w:t>
      </w:r>
      <w:r>
        <w:rPr>
          <w:spacing w:val="-2"/>
          <w:sz w:val="24"/>
        </w:rPr>
        <w:t xml:space="preserve"> </w:t>
      </w:r>
      <w:r>
        <w:rPr>
          <w:sz w:val="24"/>
        </w:rPr>
        <w:t>союзы.</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её</w:t>
      </w:r>
      <w:r>
        <w:rPr>
          <w:spacing w:val="-2"/>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хозяйство стран</w:t>
      </w:r>
      <w:r>
        <w:rPr>
          <w:spacing w:val="-3"/>
          <w:sz w:val="24"/>
        </w:rPr>
        <w:t xml:space="preserve"> </w:t>
      </w:r>
      <w:r>
        <w:rPr>
          <w:sz w:val="24"/>
        </w:rPr>
        <w:t>разных</w:t>
      </w:r>
      <w:r>
        <w:rPr>
          <w:spacing w:val="-3"/>
          <w:sz w:val="24"/>
        </w:rPr>
        <w:t xml:space="preserve"> </w:t>
      </w:r>
      <w:r>
        <w:rPr>
          <w:sz w:val="24"/>
        </w:rPr>
        <w:t>социально-экономических</w:t>
      </w:r>
      <w:r>
        <w:rPr>
          <w:spacing w:val="-3"/>
          <w:sz w:val="24"/>
        </w:rPr>
        <w:t xml:space="preserve"> </w:t>
      </w:r>
      <w:r>
        <w:rPr>
          <w:sz w:val="24"/>
        </w:rPr>
        <w:t>типов.</w:t>
      </w:r>
      <w:r>
        <w:rPr>
          <w:spacing w:val="-3"/>
          <w:sz w:val="24"/>
        </w:rPr>
        <w:t xml:space="preserve"> </w:t>
      </w:r>
      <w:r>
        <w:rPr>
          <w:sz w:val="24"/>
        </w:rPr>
        <w:t>Транснациональные</w:t>
      </w:r>
      <w:r>
        <w:rPr>
          <w:spacing w:val="-5"/>
          <w:sz w:val="24"/>
        </w:rPr>
        <w:t xml:space="preserve"> </w:t>
      </w:r>
      <w:r>
        <w:rPr>
          <w:sz w:val="24"/>
        </w:rPr>
        <w:t>корпорации</w:t>
      </w:r>
      <w:r>
        <w:rPr>
          <w:spacing w:val="-3"/>
          <w:sz w:val="24"/>
        </w:rPr>
        <w:t xml:space="preserve"> </w:t>
      </w:r>
      <w:r>
        <w:rPr>
          <w:sz w:val="24"/>
        </w:rPr>
        <w:t>(ТНК)</w:t>
      </w:r>
      <w:r>
        <w:rPr>
          <w:spacing w:val="-3"/>
          <w:sz w:val="24"/>
        </w:rPr>
        <w:t xml:space="preserve"> </w:t>
      </w:r>
      <w:r>
        <w:rPr>
          <w:sz w:val="24"/>
        </w:rPr>
        <w:t>и</w:t>
      </w:r>
      <w:r>
        <w:rPr>
          <w:spacing w:val="-3"/>
          <w:sz w:val="24"/>
        </w:rPr>
        <w:t xml:space="preserve"> </w:t>
      </w:r>
      <w:r>
        <w:rPr>
          <w:sz w:val="24"/>
        </w:rPr>
        <w:t>их</w:t>
      </w:r>
      <w:r>
        <w:rPr>
          <w:spacing w:val="-3"/>
          <w:sz w:val="24"/>
        </w:rPr>
        <w:t xml:space="preserve"> </w:t>
      </w:r>
      <w:r>
        <w:rPr>
          <w:sz w:val="24"/>
        </w:rPr>
        <w:t>роль в глобализации мировой экономики.</w:t>
      </w:r>
    </w:p>
    <w:p w14:paraId="6076C882" w14:textId="77777777" w:rsidR="001D3DA7" w:rsidRDefault="00407865" w:rsidP="004C4C80">
      <w:pPr>
        <w:pStyle w:val="a6"/>
        <w:numPr>
          <w:ilvl w:val="3"/>
          <w:numId w:val="108"/>
        </w:numPr>
        <w:tabs>
          <w:tab w:val="left" w:pos="2408"/>
        </w:tabs>
        <w:ind w:left="2408" w:hanging="1019"/>
        <w:rPr>
          <w:sz w:val="24"/>
        </w:rPr>
      </w:pPr>
      <w:r>
        <w:rPr>
          <w:sz w:val="24"/>
        </w:rPr>
        <w:t>География</w:t>
      </w:r>
      <w:r>
        <w:rPr>
          <w:spacing w:val="-2"/>
          <w:sz w:val="24"/>
        </w:rPr>
        <w:t xml:space="preserve"> </w:t>
      </w:r>
      <w:r>
        <w:rPr>
          <w:sz w:val="24"/>
        </w:rPr>
        <w:t>главных</w:t>
      </w:r>
      <w:r>
        <w:rPr>
          <w:spacing w:val="-2"/>
          <w:sz w:val="24"/>
        </w:rPr>
        <w:t xml:space="preserve"> </w:t>
      </w:r>
      <w:r>
        <w:rPr>
          <w:sz w:val="24"/>
        </w:rPr>
        <w:t>отраслей</w:t>
      </w:r>
      <w:r>
        <w:rPr>
          <w:spacing w:val="-2"/>
          <w:sz w:val="24"/>
        </w:rPr>
        <w:t xml:space="preserve"> </w:t>
      </w:r>
      <w:r>
        <w:rPr>
          <w:sz w:val="24"/>
        </w:rPr>
        <w:t>мирового</w:t>
      </w:r>
      <w:r>
        <w:rPr>
          <w:spacing w:val="-1"/>
          <w:sz w:val="24"/>
        </w:rPr>
        <w:t xml:space="preserve"> </w:t>
      </w:r>
      <w:r>
        <w:rPr>
          <w:spacing w:val="-2"/>
          <w:sz w:val="24"/>
        </w:rPr>
        <w:t>хозяйства.</w:t>
      </w:r>
    </w:p>
    <w:p w14:paraId="47F7023C" w14:textId="77777777" w:rsidR="001D3DA7" w:rsidRDefault="00407865">
      <w:pPr>
        <w:pStyle w:val="a3"/>
        <w:ind w:right="217"/>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14:paraId="6A1D9DEC" w14:textId="77777777" w:rsidR="001D3DA7" w:rsidRDefault="00407865">
      <w:pPr>
        <w:pStyle w:val="a3"/>
        <w:ind w:right="215"/>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Pr>
          <w:spacing w:val="40"/>
        </w:rPr>
        <w:t xml:space="preserve"> </w:t>
      </w:r>
      <w:r>
        <w:t>экспортёры и импортёры нефти, природного газа и угля. Организация стран-экспортёров нефти. Современные</w:t>
      </w:r>
      <w:r>
        <w:rPr>
          <w:spacing w:val="29"/>
        </w:rPr>
        <w:t xml:space="preserve"> </w:t>
      </w:r>
      <w:r>
        <w:t>тенденции</w:t>
      </w:r>
      <w:r>
        <w:rPr>
          <w:spacing w:val="32"/>
        </w:rPr>
        <w:t xml:space="preserve"> </w:t>
      </w:r>
      <w:r>
        <w:t>развития</w:t>
      </w:r>
      <w:r>
        <w:rPr>
          <w:spacing w:val="31"/>
        </w:rPr>
        <w:t xml:space="preserve"> </w:t>
      </w:r>
      <w:r>
        <w:t>отрасли,</w:t>
      </w:r>
      <w:r>
        <w:rPr>
          <w:spacing w:val="31"/>
        </w:rPr>
        <w:t xml:space="preserve"> </w:t>
      </w:r>
      <w:r>
        <w:t>изменяющие</w:t>
      </w:r>
      <w:r>
        <w:rPr>
          <w:spacing w:val="30"/>
        </w:rPr>
        <w:t xml:space="preserve"> </w:t>
      </w:r>
      <w:r>
        <w:t>её</w:t>
      </w:r>
      <w:r>
        <w:rPr>
          <w:spacing w:val="30"/>
        </w:rPr>
        <w:t xml:space="preserve"> </w:t>
      </w:r>
      <w:r>
        <w:t>географию,</w:t>
      </w:r>
      <w:r>
        <w:rPr>
          <w:spacing w:val="31"/>
        </w:rPr>
        <w:t xml:space="preserve"> </w:t>
      </w:r>
      <w:r>
        <w:t>«сланцевая</w:t>
      </w:r>
      <w:r>
        <w:rPr>
          <w:spacing w:val="31"/>
        </w:rPr>
        <w:t xml:space="preserve"> </w:t>
      </w:r>
      <w:r>
        <w:t>революция»,</w:t>
      </w:r>
    </w:p>
    <w:p w14:paraId="0D4056AE" w14:textId="77777777" w:rsidR="001D3DA7" w:rsidRDefault="00407865">
      <w:pPr>
        <w:pStyle w:val="a3"/>
        <w:ind w:right="214"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14:paraId="784A12EC" w14:textId="77777777" w:rsidR="001D3DA7" w:rsidRDefault="00407865">
      <w:pPr>
        <w:pStyle w:val="a3"/>
        <w:spacing w:before="1"/>
        <w:ind w:right="214"/>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4CC4CD09" w14:textId="77777777" w:rsidR="001D3DA7" w:rsidRDefault="00407865">
      <w:pPr>
        <w:pStyle w:val="a3"/>
        <w:ind w:right="215"/>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34FAC24A" w14:textId="77777777" w:rsidR="001D3DA7" w:rsidRDefault="00407865">
      <w:pPr>
        <w:pStyle w:val="a3"/>
        <w:ind w:right="212"/>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12FC5991" w14:textId="77777777" w:rsidR="001D3DA7" w:rsidRDefault="00407865">
      <w:pPr>
        <w:pStyle w:val="a3"/>
        <w:ind w:right="223"/>
      </w:pPr>
      <w:r>
        <w:t>Практическая работа. «Представление в виде диаграмм данных о динамике изменения объёмов и структуры производства электроэнергии в мире».</w:t>
      </w:r>
    </w:p>
    <w:p w14:paraId="7604CA7E" w14:textId="77777777" w:rsidR="001D3DA7" w:rsidRDefault="00407865">
      <w:pPr>
        <w:pStyle w:val="a3"/>
        <w:ind w:right="216"/>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30D9342B" w14:textId="77777777" w:rsidR="001D3DA7" w:rsidRDefault="00407865">
      <w:pPr>
        <w:pStyle w:val="a3"/>
        <w:spacing w:before="1"/>
        <w:ind w:left="1389" w:firstLine="0"/>
      </w:pPr>
      <w:r>
        <w:t>Животноводство.</w:t>
      </w:r>
      <w:r>
        <w:rPr>
          <w:spacing w:val="58"/>
        </w:rPr>
        <w:t xml:space="preserve">  </w:t>
      </w:r>
      <w:r>
        <w:t>Ведущие</w:t>
      </w:r>
      <w:r>
        <w:rPr>
          <w:spacing w:val="58"/>
        </w:rPr>
        <w:t xml:space="preserve">  </w:t>
      </w:r>
      <w:r>
        <w:t>экспортёры</w:t>
      </w:r>
      <w:r>
        <w:rPr>
          <w:spacing w:val="59"/>
        </w:rPr>
        <w:t xml:space="preserve">  </w:t>
      </w:r>
      <w:r>
        <w:t>и</w:t>
      </w:r>
      <w:r>
        <w:rPr>
          <w:spacing w:val="59"/>
        </w:rPr>
        <w:t xml:space="preserve">  </w:t>
      </w:r>
      <w:r>
        <w:t>импортёры</w:t>
      </w:r>
      <w:r>
        <w:rPr>
          <w:spacing w:val="58"/>
        </w:rPr>
        <w:t xml:space="preserve">  </w:t>
      </w:r>
      <w:r>
        <w:t>продукции</w:t>
      </w:r>
      <w:r>
        <w:rPr>
          <w:spacing w:val="59"/>
        </w:rPr>
        <w:t xml:space="preserve">  </w:t>
      </w:r>
      <w:r>
        <w:rPr>
          <w:spacing w:val="-2"/>
        </w:rPr>
        <w:t>животноводства.</w:t>
      </w:r>
    </w:p>
    <w:p w14:paraId="17B31AC8" w14:textId="77777777" w:rsidR="001D3DA7" w:rsidRDefault="00407865">
      <w:pPr>
        <w:pStyle w:val="a3"/>
        <w:ind w:firstLine="0"/>
      </w:pPr>
      <w:r>
        <w:t>Рыболовство</w:t>
      </w:r>
      <w:r>
        <w:rPr>
          <w:spacing w:val="-3"/>
        </w:rPr>
        <w:t xml:space="preserve"> </w:t>
      </w:r>
      <w:r>
        <w:t>и</w:t>
      </w:r>
      <w:r>
        <w:rPr>
          <w:spacing w:val="-3"/>
        </w:rPr>
        <w:t xml:space="preserve"> </w:t>
      </w:r>
      <w:r>
        <w:t>аквакультура:</w:t>
      </w:r>
      <w:r>
        <w:rPr>
          <w:spacing w:val="-2"/>
        </w:rPr>
        <w:t xml:space="preserve"> </w:t>
      </w:r>
      <w:r>
        <w:t>географические</w:t>
      </w:r>
      <w:r>
        <w:rPr>
          <w:spacing w:val="-3"/>
        </w:rPr>
        <w:t xml:space="preserve"> </w:t>
      </w:r>
      <w:r>
        <w:rPr>
          <w:spacing w:val="-2"/>
        </w:rPr>
        <w:t>особенности.</w:t>
      </w:r>
    </w:p>
    <w:p w14:paraId="4D17373C" w14:textId="77777777" w:rsidR="001D3DA7" w:rsidRDefault="00407865">
      <w:pPr>
        <w:pStyle w:val="a3"/>
        <w:ind w:left="1389" w:firstLine="0"/>
      </w:pPr>
      <w:r>
        <w:t>Влияние</w:t>
      </w:r>
      <w:r>
        <w:rPr>
          <w:spacing w:val="-6"/>
        </w:rPr>
        <w:t xml:space="preserve"> </w:t>
      </w:r>
      <w:r>
        <w:t>сельского</w:t>
      </w:r>
      <w:r>
        <w:rPr>
          <w:spacing w:val="-2"/>
        </w:rPr>
        <w:t xml:space="preserve"> </w:t>
      </w:r>
      <w:r>
        <w:t>хозяйства</w:t>
      </w:r>
      <w:r>
        <w:rPr>
          <w:spacing w:val="-4"/>
        </w:rPr>
        <w:t xml:space="preserve"> </w:t>
      </w:r>
      <w:r>
        <w:t>и</w:t>
      </w:r>
      <w:r>
        <w:rPr>
          <w:spacing w:val="-2"/>
        </w:rPr>
        <w:t xml:space="preserve"> </w:t>
      </w:r>
      <w:r>
        <w:t>отдельных</w:t>
      </w:r>
      <w:r>
        <w:rPr>
          <w:spacing w:val="-3"/>
        </w:rPr>
        <w:t xml:space="preserve"> </w:t>
      </w:r>
      <w:r>
        <w:t>его</w:t>
      </w:r>
      <w:r>
        <w:rPr>
          <w:spacing w:val="-5"/>
        </w:rPr>
        <w:t xml:space="preserve"> </w:t>
      </w:r>
      <w:r>
        <w:t>отраслей</w:t>
      </w:r>
      <w:r>
        <w:rPr>
          <w:spacing w:val="-3"/>
        </w:rPr>
        <w:t xml:space="preserve"> </w:t>
      </w:r>
      <w:r>
        <w:t>на</w:t>
      </w:r>
      <w:r>
        <w:rPr>
          <w:spacing w:val="-3"/>
        </w:rPr>
        <w:t xml:space="preserve"> </w:t>
      </w:r>
      <w:r>
        <w:t>окружающую</w:t>
      </w:r>
      <w:r>
        <w:rPr>
          <w:spacing w:val="-2"/>
        </w:rPr>
        <w:t xml:space="preserve"> среду.</w:t>
      </w:r>
    </w:p>
    <w:p w14:paraId="0EAEC4B4" w14:textId="77777777" w:rsidR="001D3DA7" w:rsidRDefault="00407865">
      <w:pPr>
        <w:pStyle w:val="a3"/>
        <w:ind w:right="218"/>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14:paraId="61BCE0F1" w14:textId="77777777" w:rsidR="001D3DA7" w:rsidRDefault="00407865">
      <w:pPr>
        <w:pStyle w:val="a3"/>
        <w:ind w:right="214"/>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260E5631" w14:textId="77777777" w:rsidR="001D3DA7" w:rsidRDefault="00407865" w:rsidP="004C4C80">
      <w:pPr>
        <w:pStyle w:val="a6"/>
        <w:numPr>
          <w:ilvl w:val="1"/>
          <w:numId w:val="108"/>
        </w:numPr>
        <w:tabs>
          <w:tab w:val="left" w:pos="2048"/>
        </w:tabs>
        <w:spacing w:line="274" w:lineRule="exact"/>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0F0D6B13" w14:textId="77777777" w:rsidR="001D3DA7" w:rsidRDefault="00407865" w:rsidP="004C4C80">
      <w:pPr>
        <w:pStyle w:val="a6"/>
        <w:numPr>
          <w:ilvl w:val="2"/>
          <w:numId w:val="108"/>
        </w:numPr>
        <w:tabs>
          <w:tab w:val="left" w:pos="2228"/>
        </w:tabs>
        <w:ind w:left="2228" w:hanging="839"/>
        <w:rPr>
          <w:sz w:val="24"/>
        </w:rPr>
      </w:pPr>
      <w:r>
        <w:rPr>
          <w:sz w:val="24"/>
        </w:rPr>
        <w:t>Регионы</w:t>
      </w:r>
      <w:r>
        <w:rPr>
          <w:spacing w:val="-2"/>
          <w:sz w:val="24"/>
        </w:rPr>
        <w:t xml:space="preserve"> </w:t>
      </w:r>
      <w:r>
        <w:rPr>
          <w:sz w:val="24"/>
        </w:rPr>
        <w:t>и</w:t>
      </w:r>
      <w:r>
        <w:rPr>
          <w:spacing w:val="-1"/>
          <w:sz w:val="24"/>
        </w:rPr>
        <w:t xml:space="preserve"> </w:t>
      </w:r>
      <w:r>
        <w:rPr>
          <w:spacing w:val="-2"/>
          <w:sz w:val="24"/>
        </w:rPr>
        <w:t>страны.</w:t>
      </w:r>
    </w:p>
    <w:p w14:paraId="10D16024" w14:textId="77777777" w:rsidR="001D3DA7" w:rsidRDefault="00407865" w:rsidP="004C4C80">
      <w:pPr>
        <w:pStyle w:val="a6"/>
        <w:numPr>
          <w:ilvl w:val="3"/>
          <w:numId w:val="108"/>
        </w:numPr>
        <w:tabs>
          <w:tab w:val="left" w:pos="2408"/>
        </w:tabs>
        <w:ind w:left="2408" w:hanging="1019"/>
        <w:rPr>
          <w:sz w:val="24"/>
        </w:rPr>
      </w:pPr>
      <w:r>
        <w:rPr>
          <w:sz w:val="24"/>
        </w:rPr>
        <w:t>Регионы</w:t>
      </w:r>
      <w:r>
        <w:rPr>
          <w:spacing w:val="-7"/>
          <w:sz w:val="24"/>
        </w:rPr>
        <w:t xml:space="preserve"> </w:t>
      </w:r>
      <w:r>
        <w:rPr>
          <w:sz w:val="24"/>
        </w:rPr>
        <w:t>мира.</w:t>
      </w:r>
      <w:r>
        <w:rPr>
          <w:spacing w:val="-5"/>
          <w:sz w:val="24"/>
        </w:rPr>
        <w:t xml:space="preserve"> </w:t>
      </w:r>
      <w:r>
        <w:rPr>
          <w:sz w:val="24"/>
        </w:rPr>
        <w:t>Зарубежная</w:t>
      </w:r>
      <w:r>
        <w:rPr>
          <w:spacing w:val="-4"/>
          <w:sz w:val="24"/>
        </w:rPr>
        <w:t xml:space="preserve"> </w:t>
      </w:r>
      <w:r>
        <w:rPr>
          <w:spacing w:val="-2"/>
          <w:sz w:val="24"/>
        </w:rPr>
        <w:t>Европа.</w:t>
      </w:r>
    </w:p>
    <w:p w14:paraId="4B620D4F" w14:textId="77777777" w:rsidR="001D3DA7" w:rsidRDefault="00407865">
      <w:pPr>
        <w:pStyle w:val="a3"/>
        <w:ind w:left="1389" w:firstLine="0"/>
        <w:jc w:val="left"/>
      </w:pPr>
      <w:r>
        <w:t>Многообразие</w:t>
      </w:r>
      <w:r>
        <w:rPr>
          <w:spacing w:val="23"/>
        </w:rPr>
        <w:t xml:space="preserve"> </w:t>
      </w:r>
      <w:r>
        <w:t>подходов</w:t>
      </w:r>
      <w:r>
        <w:rPr>
          <w:spacing w:val="26"/>
        </w:rPr>
        <w:t xml:space="preserve"> </w:t>
      </w:r>
      <w:r>
        <w:t>к</w:t>
      </w:r>
      <w:r>
        <w:rPr>
          <w:spacing w:val="27"/>
        </w:rPr>
        <w:t xml:space="preserve"> </w:t>
      </w:r>
      <w:r>
        <w:t>выделению</w:t>
      </w:r>
      <w:r>
        <w:rPr>
          <w:spacing w:val="27"/>
        </w:rPr>
        <w:t xml:space="preserve"> </w:t>
      </w:r>
      <w:r>
        <w:t>регионов</w:t>
      </w:r>
      <w:r>
        <w:rPr>
          <w:spacing w:val="26"/>
        </w:rPr>
        <w:t xml:space="preserve"> </w:t>
      </w:r>
      <w:r>
        <w:t>мира.</w:t>
      </w:r>
      <w:r>
        <w:rPr>
          <w:spacing w:val="26"/>
        </w:rPr>
        <w:t xml:space="preserve"> </w:t>
      </w:r>
      <w:r>
        <w:t>Регионы</w:t>
      </w:r>
      <w:r>
        <w:rPr>
          <w:spacing w:val="26"/>
        </w:rPr>
        <w:t xml:space="preserve"> </w:t>
      </w:r>
      <w:r>
        <w:t>мира:</w:t>
      </w:r>
      <w:r>
        <w:rPr>
          <w:spacing w:val="27"/>
        </w:rPr>
        <w:t xml:space="preserve"> </w:t>
      </w:r>
      <w:r>
        <w:t>зарубежная</w:t>
      </w:r>
      <w:r>
        <w:rPr>
          <w:spacing w:val="27"/>
        </w:rPr>
        <w:t xml:space="preserve"> </w:t>
      </w:r>
      <w:r>
        <w:rPr>
          <w:spacing w:val="-2"/>
        </w:rPr>
        <w:t>Европа,</w:t>
      </w:r>
    </w:p>
    <w:p w14:paraId="0BA56D70" w14:textId="77777777" w:rsidR="001D3DA7" w:rsidRDefault="001D3DA7">
      <w:pPr>
        <w:sectPr w:rsidR="001D3DA7">
          <w:pgSz w:w="11920" w:h="16850"/>
          <w:pgMar w:top="820" w:right="340" w:bottom="440" w:left="500" w:header="0" w:footer="208" w:gutter="0"/>
          <w:cols w:space="720"/>
        </w:sectPr>
      </w:pPr>
    </w:p>
    <w:p w14:paraId="64641E14" w14:textId="77777777" w:rsidR="001D3DA7" w:rsidRDefault="00407865">
      <w:pPr>
        <w:pStyle w:val="a3"/>
        <w:spacing w:before="78"/>
        <w:ind w:firstLine="0"/>
      </w:pPr>
      <w:r>
        <w:t>зарубежная</w:t>
      </w:r>
      <w:r>
        <w:rPr>
          <w:spacing w:val="-6"/>
        </w:rPr>
        <w:t xml:space="preserve"> </w:t>
      </w:r>
      <w:r>
        <w:t>Азия,</w:t>
      </w:r>
      <w:r>
        <w:rPr>
          <w:spacing w:val="-4"/>
        </w:rPr>
        <w:t xml:space="preserve"> </w:t>
      </w:r>
      <w:r>
        <w:t>Америка,</w:t>
      </w:r>
      <w:r>
        <w:rPr>
          <w:spacing w:val="-3"/>
        </w:rPr>
        <w:t xml:space="preserve"> </w:t>
      </w:r>
      <w:r>
        <w:t>Африка,</w:t>
      </w:r>
      <w:r>
        <w:rPr>
          <w:spacing w:val="-4"/>
        </w:rPr>
        <w:t xml:space="preserve"> </w:t>
      </w:r>
      <w:r>
        <w:t>Австралия</w:t>
      </w:r>
      <w:r>
        <w:rPr>
          <w:spacing w:val="-4"/>
        </w:rPr>
        <w:t xml:space="preserve"> </w:t>
      </w:r>
      <w:r>
        <w:t>и</w:t>
      </w:r>
      <w:r>
        <w:rPr>
          <w:spacing w:val="-3"/>
        </w:rPr>
        <w:t xml:space="preserve"> </w:t>
      </w:r>
      <w:r>
        <w:rPr>
          <w:spacing w:val="-2"/>
        </w:rPr>
        <w:t>Океания.</w:t>
      </w:r>
    </w:p>
    <w:p w14:paraId="6FE2CE8A" w14:textId="77777777" w:rsidR="001D3DA7" w:rsidRDefault="00407865">
      <w:pPr>
        <w:pStyle w:val="a3"/>
        <w:ind w:right="219"/>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6B1A65D6" w14:textId="77777777" w:rsidR="001D3DA7" w:rsidRDefault="00407865">
      <w:pPr>
        <w:pStyle w:val="a3"/>
        <w:spacing w:before="1"/>
        <w:ind w:right="215"/>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EC1BD8C" w14:textId="77777777" w:rsidR="001D3DA7" w:rsidRDefault="00407865" w:rsidP="004C4C80">
      <w:pPr>
        <w:pStyle w:val="a6"/>
        <w:numPr>
          <w:ilvl w:val="3"/>
          <w:numId w:val="108"/>
        </w:numPr>
        <w:tabs>
          <w:tab w:val="left" w:pos="2408"/>
        </w:tabs>
        <w:ind w:right="214" w:firstLine="708"/>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14:paraId="199198FA" w14:textId="77777777" w:rsidR="001D3DA7" w:rsidRDefault="00407865">
      <w:pPr>
        <w:pStyle w:val="a3"/>
        <w:ind w:right="215"/>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Pr>
          <w:spacing w:val="-2"/>
        </w:rPr>
        <w:t>продукции».</w:t>
      </w:r>
    </w:p>
    <w:p w14:paraId="01A65EB4" w14:textId="77777777" w:rsidR="001D3DA7" w:rsidRDefault="00407865" w:rsidP="004C4C80">
      <w:pPr>
        <w:pStyle w:val="a6"/>
        <w:numPr>
          <w:ilvl w:val="3"/>
          <w:numId w:val="108"/>
        </w:numPr>
        <w:tabs>
          <w:tab w:val="left" w:pos="2408"/>
        </w:tabs>
        <w:ind w:right="214" w:firstLine="708"/>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668BD57D" w14:textId="77777777" w:rsidR="001D3DA7" w:rsidRDefault="00407865">
      <w:pPr>
        <w:pStyle w:val="a3"/>
        <w:spacing w:before="1"/>
        <w:ind w:right="225"/>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1D89FBCC" w14:textId="77777777" w:rsidR="001D3DA7" w:rsidRDefault="00407865" w:rsidP="004C4C80">
      <w:pPr>
        <w:pStyle w:val="a6"/>
        <w:numPr>
          <w:ilvl w:val="3"/>
          <w:numId w:val="108"/>
        </w:numPr>
        <w:tabs>
          <w:tab w:val="left" w:pos="2408"/>
        </w:tabs>
        <w:ind w:right="214" w:firstLine="708"/>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w:t>
      </w:r>
      <w:r>
        <w:rPr>
          <w:spacing w:val="-4"/>
          <w:sz w:val="24"/>
        </w:rPr>
        <w:t xml:space="preserve"> </w:t>
      </w:r>
      <w:r>
        <w:rPr>
          <w:sz w:val="24"/>
        </w:rPr>
        <w:t>социальные</w:t>
      </w:r>
      <w:r>
        <w:rPr>
          <w:spacing w:val="-6"/>
          <w:sz w:val="24"/>
        </w:rPr>
        <w:t xml:space="preserve"> </w:t>
      </w:r>
      <w:r>
        <w:rPr>
          <w:sz w:val="24"/>
        </w:rPr>
        <w:t>проблемы</w:t>
      </w:r>
      <w:r>
        <w:rPr>
          <w:spacing w:val="-4"/>
          <w:sz w:val="24"/>
        </w:rPr>
        <w:t xml:space="preserve"> </w:t>
      </w:r>
      <w:r>
        <w:rPr>
          <w:sz w:val="24"/>
        </w:rPr>
        <w:t>региона.</w:t>
      </w:r>
      <w:r>
        <w:rPr>
          <w:spacing w:val="-4"/>
          <w:sz w:val="24"/>
        </w:rPr>
        <w:t xml:space="preserve"> </w:t>
      </w:r>
      <w:r>
        <w:rPr>
          <w:sz w:val="24"/>
        </w:rPr>
        <w:t>Особенности</w:t>
      </w:r>
      <w:r>
        <w:rPr>
          <w:spacing w:val="-3"/>
          <w:sz w:val="24"/>
        </w:rPr>
        <w:t xml:space="preserve"> </w:t>
      </w:r>
      <w:r>
        <w:rPr>
          <w:sz w:val="24"/>
        </w:rPr>
        <w:t>экономико-географического</w:t>
      </w:r>
      <w:r>
        <w:rPr>
          <w:spacing w:val="-4"/>
          <w:sz w:val="24"/>
        </w:rPr>
        <w:t xml:space="preserve"> </w:t>
      </w:r>
      <w:r>
        <w:rPr>
          <w:sz w:val="24"/>
        </w:rPr>
        <w:t>положения,</w:t>
      </w:r>
      <w:r>
        <w:rPr>
          <w:spacing w:val="-4"/>
          <w:sz w:val="24"/>
        </w:rPr>
        <w:t xml:space="preserve"> </w:t>
      </w:r>
      <w:r>
        <w:rPr>
          <w:sz w:val="24"/>
        </w:rPr>
        <w:t>природно- ресурсного капитала, населения, хозяйства стран Африки (ЮАР, Египет, Алжир).</w:t>
      </w:r>
    </w:p>
    <w:p w14:paraId="518D88D1" w14:textId="77777777" w:rsidR="001D3DA7" w:rsidRDefault="00407865">
      <w:pPr>
        <w:pStyle w:val="a3"/>
        <w:ind w:right="226"/>
      </w:pPr>
      <w:r>
        <w:t>Практическая работа</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2"/>
        </w:rPr>
        <w:t xml:space="preserve"> </w:t>
      </w:r>
      <w:r>
        <w:t>данных роли</w:t>
      </w:r>
      <w:r>
        <w:rPr>
          <w:spacing w:val="-1"/>
        </w:rPr>
        <w:t xml:space="preserve"> </w:t>
      </w:r>
      <w:r>
        <w:t>сельского хозяйства в экономике Алжира и Эфиопии».</w:t>
      </w:r>
    </w:p>
    <w:p w14:paraId="3DC68D3F" w14:textId="77777777" w:rsidR="001D3DA7" w:rsidRDefault="00407865" w:rsidP="004C4C80">
      <w:pPr>
        <w:pStyle w:val="a6"/>
        <w:numPr>
          <w:ilvl w:val="3"/>
          <w:numId w:val="108"/>
        </w:numPr>
        <w:tabs>
          <w:tab w:val="left" w:pos="2408"/>
        </w:tabs>
        <w:ind w:right="216" w:firstLine="708"/>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05258321" w14:textId="77777777" w:rsidR="001D3DA7" w:rsidRDefault="00407865" w:rsidP="004C4C80">
      <w:pPr>
        <w:pStyle w:val="a6"/>
        <w:numPr>
          <w:ilvl w:val="3"/>
          <w:numId w:val="108"/>
        </w:numPr>
        <w:tabs>
          <w:tab w:val="left" w:pos="2408"/>
        </w:tabs>
        <w:ind w:right="216" w:firstLine="708"/>
        <w:rPr>
          <w:sz w:val="24"/>
        </w:rPr>
      </w:pPr>
      <w:r>
        <w:rPr>
          <w:sz w:val="24"/>
        </w:rPr>
        <w:t>Россия на геополитической, геоэкономической и геодемографической карте</w:t>
      </w:r>
      <w:r>
        <w:rPr>
          <w:spacing w:val="80"/>
          <w:sz w:val="24"/>
        </w:rPr>
        <w:t xml:space="preserve"> </w:t>
      </w:r>
      <w:r>
        <w:rPr>
          <w:sz w:val="24"/>
        </w:rPr>
        <w:t>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B244948" w14:textId="77777777" w:rsidR="001D3DA7" w:rsidRDefault="00407865">
      <w:pPr>
        <w:pStyle w:val="a3"/>
        <w:spacing w:before="1"/>
        <w:ind w:right="224"/>
      </w:pPr>
      <w:r>
        <w:t>Практическая работа «Изменение направления международных экономических связей России в новых экономических условиях».</w:t>
      </w:r>
    </w:p>
    <w:p w14:paraId="0A1BFCCB" w14:textId="77777777" w:rsidR="001D3DA7" w:rsidRDefault="00407865" w:rsidP="004C4C80">
      <w:pPr>
        <w:pStyle w:val="a6"/>
        <w:numPr>
          <w:ilvl w:val="2"/>
          <w:numId w:val="108"/>
        </w:numPr>
        <w:tabs>
          <w:tab w:val="left" w:pos="2228"/>
        </w:tabs>
        <w:ind w:left="2228" w:hanging="839"/>
        <w:rPr>
          <w:sz w:val="24"/>
        </w:rPr>
      </w:pPr>
      <w:r>
        <w:rPr>
          <w:sz w:val="24"/>
        </w:rPr>
        <w:t>Глобальные</w:t>
      </w:r>
      <w:r>
        <w:rPr>
          <w:spacing w:val="-6"/>
          <w:sz w:val="24"/>
        </w:rPr>
        <w:t xml:space="preserve"> </w:t>
      </w:r>
      <w:r>
        <w:rPr>
          <w:sz w:val="24"/>
        </w:rPr>
        <w:t>проблемы</w:t>
      </w:r>
      <w:r>
        <w:rPr>
          <w:spacing w:val="-3"/>
          <w:sz w:val="24"/>
        </w:rPr>
        <w:t xml:space="preserve"> </w:t>
      </w:r>
      <w:r>
        <w:rPr>
          <w:spacing w:val="-2"/>
          <w:sz w:val="24"/>
        </w:rPr>
        <w:t>человечества.</w:t>
      </w:r>
    </w:p>
    <w:p w14:paraId="6EBD9C9C" w14:textId="77777777" w:rsidR="001D3DA7" w:rsidRDefault="00407865">
      <w:pPr>
        <w:pStyle w:val="a3"/>
        <w:ind w:left="1389" w:firstLine="0"/>
      </w:pPr>
      <w:r>
        <w:t>Группы</w:t>
      </w:r>
      <w:r>
        <w:rPr>
          <w:spacing w:val="-7"/>
        </w:rPr>
        <w:t xml:space="preserve"> </w:t>
      </w:r>
      <w:r>
        <w:t>глобальных</w:t>
      </w:r>
      <w:r>
        <w:rPr>
          <w:spacing w:val="-5"/>
        </w:rPr>
        <w:t xml:space="preserve"> </w:t>
      </w:r>
      <w:r>
        <w:t>проблем:</w:t>
      </w:r>
      <w:r>
        <w:rPr>
          <w:spacing w:val="-4"/>
        </w:rPr>
        <w:t xml:space="preserve"> </w:t>
      </w:r>
      <w:r>
        <w:t>геополитические,</w:t>
      </w:r>
      <w:r>
        <w:rPr>
          <w:spacing w:val="-5"/>
        </w:rPr>
        <w:t xml:space="preserve"> </w:t>
      </w:r>
      <w:r>
        <w:t>экологические,</w:t>
      </w:r>
      <w:r>
        <w:rPr>
          <w:spacing w:val="-4"/>
        </w:rPr>
        <w:t xml:space="preserve"> </w:t>
      </w:r>
      <w:r>
        <w:rPr>
          <w:spacing w:val="-2"/>
        </w:rPr>
        <w:t>демографические.</w:t>
      </w:r>
    </w:p>
    <w:p w14:paraId="7B2DF498" w14:textId="77777777" w:rsidR="001D3DA7" w:rsidRDefault="00407865">
      <w:pPr>
        <w:pStyle w:val="a3"/>
        <w:ind w:right="214"/>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14:paraId="2D0D6906" w14:textId="77777777" w:rsidR="001D3DA7" w:rsidRDefault="00407865">
      <w:pPr>
        <w:pStyle w:val="a3"/>
        <w:ind w:right="220"/>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682E41E" w14:textId="77777777" w:rsidR="001D3DA7" w:rsidRDefault="00407865">
      <w:pPr>
        <w:pStyle w:val="a3"/>
        <w:spacing w:line="274" w:lineRule="exact"/>
        <w:ind w:left="1389" w:firstLine="0"/>
      </w:pPr>
      <w:r>
        <w:t>Глобальные</w:t>
      </w:r>
      <w:r>
        <w:rPr>
          <w:spacing w:val="30"/>
        </w:rPr>
        <w:t xml:space="preserve">  </w:t>
      </w:r>
      <w:r>
        <w:t>проблемы</w:t>
      </w:r>
      <w:r>
        <w:rPr>
          <w:spacing w:val="31"/>
        </w:rPr>
        <w:t xml:space="preserve">  </w:t>
      </w:r>
      <w:r>
        <w:t>народонаселения:</w:t>
      </w:r>
      <w:r>
        <w:rPr>
          <w:spacing w:val="31"/>
        </w:rPr>
        <w:t xml:space="preserve">  </w:t>
      </w:r>
      <w:r>
        <w:t>демографическая,</w:t>
      </w:r>
      <w:r>
        <w:rPr>
          <w:spacing w:val="31"/>
        </w:rPr>
        <w:t xml:space="preserve">  </w:t>
      </w:r>
      <w:r>
        <w:t>продовольственная,</w:t>
      </w:r>
      <w:r>
        <w:rPr>
          <w:spacing w:val="31"/>
        </w:rPr>
        <w:t xml:space="preserve">  </w:t>
      </w:r>
      <w:r>
        <w:rPr>
          <w:spacing w:val="-4"/>
        </w:rPr>
        <w:t>роста</w:t>
      </w:r>
    </w:p>
    <w:p w14:paraId="1676440B" w14:textId="77777777" w:rsidR="001D3DA7" w:rsidRDefault="001D3DA7">
      <w:pPr>
        <w:spacing w:line="274" w:lineRule="exact"/>
        <w:sectPr w:rsidR="001D3DA7">
          <w:pgSz w:w="11920" w:h="16850"/>
          <w:pgMar w:top="820" w:right="340" w:bottom="440" w:left="500" w:header="0" w:footer="208" w:gutter="0"/>
          <w:cols w:space="720"/>
        </w:sectPr>
      </w:pPr>
    </w:p>
    <w:p w14:paraId="521D1843" w14:textId="77777777" w:rsidR="001D3DA7" w:rsidRDefault="00407865">
      <w:pPr>
        <w:pStyle w:val="a3"/>
        <w:spacing w:before="78"/>
        <w:ind w:firstLine="0"/>
      </w:pPr>
      <w:r>
        <w:t>городов,</w:t>
      </w:r>
      <w:r>
        <w:rPr>
          <w:spacing w:val="-2"/>
        </w:rPr>
        <w:t xml:space="preserve"> </w:t>
      </w:r>
      <w:r>
        <w:t>здоровья</w:t>
      </w:r>
      <w:r>
        <w:rPr>
          <w:spacing w:val="-2"/>
        </w:rPr>
        <w:t xml:space="preserve"> </w:t>
      </w:r>
      <w:r>
        <w:t>и</w:t>
      </w:r>
      <w:r>
        <w:rPr>
          <w:spacing w:val="-2"/>
        </w:rPr>
        <w:t xml:space="preserve"> </w:t>
      </w:r>
      <w:r>
        <w:t>долголетия</w:t>
      </w:r>
      <w:r>
        <w:rPr>
          <w:spacing w:val="-2"/>
        </w:rPr>
        <w:t xml:space="preserve"> человека.</w:t>
      </w:r>
    </w:p>
    <w:p w14:paraId="41389A02" w14:textId="77777777" w:rsidR="001D3DA7" w:rsidRDefault="00407865">
      <w:pPr>
        <w:pStyle w:val="a3"/>
        <w:ind w:right="223"/>
      </w:pPr>
      <w:r>
        <w:t xml:space="preserve">Взаимосвязь глобальных геополитических, экологических проблем и проблем </w:t>
      </w:r>
      <w:r>
        <w:rPr>
          <w:spacing w:val="-2"/>
        </w:rPr>
        <w:t>народонаселения.</w:t>
      </w:r>
    </w:p>
    <w:p w14:paraId="33790622" w14:textId="77777777" w:rsidR="001D3DA7" w:rsidRDefault="00407865">
      <w:pPr>
        <w:pStyle w:val="a3"/>
        <w:spacing w:before="1"/>
        <w:ind w:right="222"/>
      </w:pPr>
      <w:r>
        <w:t>Возможные</w:t>
      </w:r>
      <w:r>
        <w:rPr>
          <w:spacing w:val="-3"/>
        </w:rPr>
        <w:t xml:space="preserve"> </w:t>
      </w:r>
      <w:r>
        <w:t>пути</w:t>
      </w:r>
      <w:r>
        <w:rPr>
          <w:spacing w:val="-1"/>
        </w:rPr>
        <w:t xml:space="preserve"> </w:t>
      </w:r>
      <w:r>
        <w:t>решения</w:t>
      </w:r>
      <w:r>
        <w:rPr>
          <w:spacing w:val="-2"/>
        </w:rPr>
        <w:t xml:space="preserve"> </w:t>
      </w:r>
      <w:r>
        <w:t>глобальных</w:t>
      </w:r>
      <w:r>
        <w:rPr>
          <w:spacing w:val="-2"/>
        </w:rPr>
        <w:t xml:space="preserve"> </w:t>
      </w:r>
      <w:r>
        <w:t>проблем.</w:t>
      </w:r>
      <w:r>
        <w:rPr>
          <w:spacing w:val="-2"/>
        </w:rPr>
        <w:t xml:space="preserve"> </w:t>
      </w:r>
      <w:r>
        <w:t>Необходимость</w:t>
      </w:r>
      <w:r>
        <w:rPr>
          <w:spacing w:val="-1"/>
        </w:rPr>
        <w:t xml:space="preserve"> </w:t>
      </w:r>
      <w:r>
        <w:t>переоценки</w:t>
      </w:r>
      <w:r>
        <w:rPr>
          <w:spacing w:val="-1"/>
        </w:rPr>
        <w:t xml:space="preserve"> </w:t>
      </w:r>
      <w:r>
        <w:t>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44ED2429" w14:textId="77777777" w:rsidR="001D3DA7" w:rsidRDefault="00407865">
      <w:pPr>
        <w:pStyle w:val="a3"/>
        <w:ind w:right="221"/>
      </w:pPr>
      <w:r>
        <w:t>Практическая работа. «Выявление примеров взаимосвязи глобальных проблем</w:t>
      </w:r>
      <w:r>
        <w:rPr>
          <w:spacing w:val="40"/>
        </w:rPr>
        <w:t xml:space="preserve"> </w:t>
      </w:r>
      <w:r>
        <w:t>человечества на основе анализа различных источников географической информации и участия России в их решении».</w:t>
      </w:r>
    </w:p>
    <w:p w14:paraId="5891229E" w14:textId="77777777" w:rsidR="001D3DA7" w:rsidRDefault="00407865" w:rsidP="004C4C80">
      <w:pPr>
        <w:pStyle w:val="a6"/>
        <w:numPr>
          <w:ilvl w:val="1"/>
          <w:numId w:val="108"/>
        </w:numPr>
        <w:tabs>
          <w:tab w:val="left" w:pos="2048"/>
        </w:tabs>
        <w:ind w:left="2048" w:hanging="659"/>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2"/>
          <w:sz w:val="24"/>
        </w:rPr>
        <w:t xml:space="preserve"> географии.</w:t>
      </w:r>
    </w:p>
    <w:p w14:paraId="52E9EC8D" w14:textId="77777777" w:rsidR="001D3DA7" w:rsidRDefault="00407865" w:rsidP="004C4C80">
      <w:pPr>
        <w:pStyle w:val="a6"/>
        <w:numPr>
          <w:ilvl w:val="2"/>
          <w:numId w:val="108"/>
        </w:numPr>
        <w:tabs>
          <w:tab w:val="left" w:pos="2228"/>
        </w:tabs>
        <w:ind w:right="215" w:firstLine="708"/>
        <w:rPr>
          <w:sz w:val="24"/>
        </w:rPr>
      </w:pPr>
      <w:r>
        <w:rPr>
          <w:sz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324BF4D" w14:textId="77777777" w:rsidR="001D3DA7" w:rsidRDefault="00407865" w:rsidP="004C4C80">
      <w:pPr>
        <w:pStyle w:val="a6"/>
        <w:numPr>
          <w:ilvl w:val="0"/>
          <w:numId w:val="107"/>
        </w:numPr>
        <w:tabs>
          <w:tab w:val="left" w:pos="1647"/>
        </w:tabs>
        <w:ind w:left="1647" w:hanging="258"/>
        <w:rPr>
          <w:sz w:val="24"/>
        </w:rPr>
      </w:pPr>
      <w:r>
        <w:rPr>
          <w:sz w:val="24"/>
        </w:rPr>
        <w:t>гражданского</w:t>
      </w:r>
      <w:r>
        <w:rPr>
          <w:spacing w:val="-3"/>
          <w:sz w:val="24"/>
        </w:rPr>
        <w:t xml:space="preserve"> </w:t>
      </w:r>
      <w:r>
        <w:rPr>
          <w:spacing w:val="-2"/>
          <w:sz w:val="24"/>
        </w:rPr>
        <w:t>воспитания:</w:t>
      </w:r>
    </w:p>
    <w:p w14:paraId="63CBE442" w14:textId="77777777" w:rsidR="001D3DA7" w:rsidRDefault="00407865">
      <w:pPr>
        <w:pStyle w:val="a3"/>
        <w:ind w:right="213"/>
      </w:pPr>
      <w:r>
        <w:t>сформированность гражданской позиции обучающегося как активного и ответственного члена российского общества;</w:t>
      </w:r>
    </w:p>
    <w:p w14:paraId="20009869" w14:textId="77777777" w:rsidR="001D3DA7" w:rsidRDefault="00407865">
      <w:pPr>
        <w:pStyle w:val="a3"/>
        <w:ind w:left="1389" w:right="215" w:firstLine="0"/>
      </w:pPr>
      <w:r>
        <w:t>осознание своих конституционных прав и обязанностей, уважение закона и правопорядка; принятие</w:t>
      </w:r>
      <w:r>
        <w:rPr>
          <w:spacing w:val="71"/>
          <w:w w:val="150"/>
        </w:rPr>
        <w:t xml:space="preserve">  </w:t>
      </w:r>
      <w:r>
        <w:t>традиционных</w:t>
      </w:r>
      <w:r>
        <w:rPr>
          <w:spacing w:val="71"/>
          <w:w w:val="150"/>
        </w:rPr>
        <w:t xml:space="preserve">  </w:t>
      </w:r>
      <w:r>
        <w:t>национальных,</w:t>
      </w:r>
      <w:r>
        <w:rPr>
          <w:spacing w:val="70"/>
          <w:w w:val="150"/>
        </w:rPr>
        <w:t xml:space="preserve">  </w:t>
      </w:r>
      <w:r>
        <w:t>общечеловеческих</w:t>
      </w:r>
      <w:r>
        <w:rPr>
          <w:spacing w:val="72"/>
          <w:w w:val="150"/>
        </w:rPr>
        <w:t xml:space="preserve">  </w:t>
      </w:r>
      <w:r>
        <w:t>гуманистических</w:t>
      </w:r>
      <w:r>
        <w:rPr>
          <w:spacing w:val="71"/>
          <w:w w:val="150"/>
        </w:rPr>
        <w:t xml:space="preserve">  </w:t>
      </w:r>
      <w:r>
        <w:t>и</w:t>
      </w:r>
    </w:p>
    <w:p w14:paraId="51E3C537" w14:textId="77777777" w:rsidR="001D3DA7" w:rsidRDefault="00407865">
      <w:pPr>
        <w:pStyle w:val="a3"/>
        <w:spacing w:before="1"/>
        <w:ind w:firstLine="0"/>
      </w:pPr>
      <w:r>
        <w:t>демократических</w:t>
      </w:r>
      <w:r>
        <w:rPr>
          <w:spacing w:val="-6"/>
        </w:rPr>
        <w:t xml:space="preserve"> </w:t>
      </w:r>
      <w:r>
        <w:rPr>
          <w:spacing w:val="-2"/>
        </w:rPr>
        <w:t>ценностей;</w:t>
      </w:r>
    </w:p>
    <w:p w14:paraId="2A11BD5A" w14:textId="77777777" w:rsidR="001D3DA7" w:rsidRDefault="00407865">
      <w:pPr>
        <w:pStyle w:val="a3"/>
        <w:tabs>
          <w:tab w:val="left" w:pos="2840"/>
          <w:tab w:val="left" w:pos="4656"/>
          <w:tab w:val="left" w:pos="6052"/>
          <w:tab w:val="left" w:pos="7723"/>
          <w:tab w:val="left" w:pos="9555"/>
        </w:tabs>
        <w:ind w:right="2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0599EE88" w14:textId="77777777" w:rsidR="001D3DA7" w:rsidRDefault="00407865">
      <w:pPr>
        <w:pStyle w:val="a3"/>
        <w:tabs>
          <w:tab w:val="left" w:pos="2746"/>
          <w:tab w:val="left" w:pos="3535"/>
          <w:tab w:val="left" w:pos="5001"/>
          <w:tab w:val="left" w:pos="6582"/>
          <w:tab w:val="left" w:pos="6925"/>
          <w:tab w:val="left" w:pos="8180"/>
          <w:tab w:val="left" w:pos="9826"/>
        </w:tabs>
        <w:ind w:right="218"/>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7D6079CB" w14:textId="77777777" w:rsidR="001D3DA7" w:rsidRDefault="00407865">
      <w:pPr>
        <w:pStyle w:val="a3"/>
        <w:jc w:val="left"/>
      </w:pPr>
      <w:r>
        <w:t xml:space="preserve">умение взаимодействовать с социальными институтами в соответствии с их функциями и </w:t>
      </w:r>
      <w:r>
        <w:rPr>
          <w:spacing w:val="-2"/>
        </w:rPr>
        <w:t>назначением;</w:t>
      </w:r>
    </w:p>
    <w:p w14:paraId="792D6F42" w14:textId="77777777" w:rsidR="001D3DA7" w:rsidRDefault="00407865">
      <w:pPr>
        <w:pStyle w:val="a3"/>
        <w:ind w:left="138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5F122365" w14:textId="77777777" w:rsidR="001D3DA7" w:rsidRDefault="00407865" w:rsidP="004C4C80">
      <w:pPr>
        <w:pStyle w:val="a6"/>
        <w:numPr>
          <w:ilvl w:val="0"/>
          <w:numId w:val="107"/>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55E4D399" w14:textId="77777777" w:rsidR="001D3DA7" w:rsidRDefault="00407865">
      <w:pPr>
        <w:pStyle w:val="a3"/>
        <w:ind w:right="221"/>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469682BA" w14:textId="77777777" w:rsidR="001D3DA7" w:rsidRDefault="00407865">
      <w:pPr>
        <w:pStyle w:val="a3"/>
        <w:ind w:right="216"/>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721F3DD" w14:textId="77777777" w:rsidR="001D3DA7" w:rsidRDefault="00407865">
      <w:pPr>
        <w:pStyle w:val="a3"/>
        <w:ind w:right="216"/>
      </w:pPr>
      <w:r>
        <w:t xml:space="preserve">идейная убеждённость, готовность к служению и защите Отечества, ответственность за его </w:t>
      </w:r>
      <w:r>
        <w:rPr>
          <w:spacing w:val="-2"/>
        </w:rPr>
        <w:t>судьбу;</w:t>
      </w:r>
    </w:p>
    <w:p w14:paraId="0C95140B" w14:textId="77777777" w:rsidR="001D3DA7" w:rsidRDefault="00407865" w:rsidP="004C4C80">
      <w:pPr>
        <w:pStyle w:val="a6"/>
        <w:numPr>
          <w:ilvl w:val="0"/>
          <w:numId w:val="107"/>
        </w:numPr>
        <w:tabs>
          <w:tab w:val="left" w:pos="1647"/>
        </w:tabs>
        <w:ind w:left="1647" w:hanging="258"/>
        <w:rPr>
          <w:sz w:val="24"/>
        </w:rPr>
      </w:pPr>
      <w:r>
        <w:rPr>
          <w:sz w:val="24"/>
        </w:rPr>
        <w:t>духовно-нравственного</w:t>
      </w:r>
      <w:r>
        <w:rPr>
          <w:spacing w:val="-10"/>
          <w:sz w:val="24"/>
        </w:rPr>
        <w:t xml:space="preserve"> </w:t>
      </w:r>
      <w:r>
        <w:rPr>
          <w:spacing w:val="-2"/>
          <w:sz w:val="24"/>
        </w:rPr>
        <w:t>воспитания:</w:t>
      </w:r>
    </w:p>
    <w:p w14:paraId="4E2EAAA9" w14:textId="77777777" w:rsidR="001D3DA7" w:rsidRDefault="00407865">
      <w:pPr>
        <w:pStyle w:val="a3"/>
        <w:spacing w:before="1"/>
        <w:ind w:left="1389"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6F55E5DD" w14:textId="77777777" w:rsidR="001D3DA7" w:rsidRDefault="00407865">
      <w:pPr>
        <w:pStyle w:val="a3"/>
        <w:ind w:left="138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4D6052A2" w14:textId="77777777" w:rsidR="001D3DA7" w:rsidRDefault="00407865">
      <w:pPr>
        <w:pStyle w:val="a3"/>
        <w:ind w:right="226"/>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034EFABB" w14:textId="77777777" w:rsidR="001D3DA7" w:rsidRDefault="00407865">
      <w:pPr>
        <w:pStyle w:val="a3"/>
        <w:jc w:val="left"/>
      </w:pPr>
      <w:r>
        <w:t>осознание</w:t>
      </w:r>
      <w:r>
        <w:rPr>
          <w:spacing w:val="37"/>
        </w:rPr>
        <w:t xml:space="preserve"> </w:t>
      </w:r>
      <w:r>
        <w:t>личного</w:t>
      </w:r>
      <w:r>
        <w:rPr>
          <w:spacing w:val="38"/>
        </w:rPr>
        <w:t xml:space="preserve"> </w:t>
      </w:r>
      <w:r>
        <w:t>вклада</w:t>
      </w:r>
      <w:r>
        <w:rPr>
          <w:spacing w:val="37"/>
        </w:rPr>
        <w:t xml:space="preserve"> </w:t>
      </w:r>
      <w:r>
        <w:t>в</w:t>
      </w:r>
      <w:r>
        <w:rPr>
          <w:spacing w:val="38"/>
        </w:rPr>
        <w:t xml:space="preserve"> </w:t>
      </w:r>
      <w:r>
        <w:t>построение</w:t>
      </w:r>
      <w:r>
        <w:rPr>
          <w:spacing w:val="37"/>
        </w:rPr>
        <w:t xml:space="preserve"> </w:t>
      </w:r>
      <w:r>
        <w:t>устойчивого</w:t>
      </w:r>
      <w:r>
        <w:rPr>
          <w:spacing w:val="38"/>
        </w:rPr>
        <w:t xml:space="preserve"> </w:t>
      </w:r>
      <w:r>
        <w:t>будущего</w:t>
      </w:r>
      <w:r>
        <w:rPr>
          <w:spacing w:val="38"/>
        </w:rPr>
        <w:t xml:space="preserve"> </w:t>
      </w:r>
      <w:r>
        <w:t>на</w:t>
      </w:r>
      <w:r>
        <w:rPr>
          <w:spacing w:val="37"/>
        </w:rPr>
        <w:t xml:space="preserve"> </w:t>
      </w:r>
      <w:r>
        <w:t>основе</w:t>
      </w:r>
      <w:r>
        <w:rPr>
          <w:spacing w:val="37"/>
        </w:rPr>
        <w:t xml:space="preserve"> </w:t>
      </w:r>
      <w:r>
        <w:t>формирования элементов географической и экологической культуры;</w:t>
      </w:r>
    </w:p>
    <w:p w14:paraId="07F57E4D"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6FFB0373" w14:textId="77777777" w:rsidR="001D3DA7" w:rsidRDefault="00407865" w:rsidP="004C4C80">
      <w:pPr>
        <w:pStyle w:val="a6"/>
        <w:numPr>
          <w:ilvl w:val="0"/>
          <w:numId w:val="107"/>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0BC03B72" w14:textId="77777777" w:rsidR="001D3DA7" w:rsidRDefault="00407865">
      <w:pPr>
        <w:pStyle w:val="a3"/>
        <w:ind w:right="215"/>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8B54586" w14:textId="77777777" w:rsidR="001D3DA7" w:rsidRDefault="00407865">
      <w:pPr>
        <w:pStyle w:val="a3"/>
        <w:ind w:right="226"/>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D391FF7" w14:textId="77777777" w:rsidR="001D3DA7" w:rsidRDefault="00407865">
      <w:pPr>
        <w:pStyle w:val="a3"/>
        <w:ind w:right="214"/>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14:paraId="638C0AFD" w14:textId="77777777" w:rsidR="001D3DA7" w:rsidRDefault="001D3DA7">
      <w:pPr>
        <w:sectPr w:rsidR="001D3DA7">
          <w:pgSz w:w="11920" w:h="16850"/>
          <w:pgMar w:top="820" w:right="340" w:bottom="440" w:left="500" w:header="0" w:footer="208" w:gutter="0"/>
          <w:cols w:space="720"/>
        </w:sectPr>
      </w:pPr>
    </w:p>
    <w:p w14:paraId="0E8E77F6" w14:textId="77777777" w:rsidR="001D3DA7" w:rsidRDefault="00407865">
      <w:pPr>
        <w:pStyle w:val="a3"/>
        <w:spacing w:before="78"/>
        <w:ind w:right="223"/>
      </w:pPr>
      <w:r>
        <w:t>готовность к самовыражению в разных видах искусства, стремление проявлять качества творческой личности;</w:t>
      </w:r>
    </w:p>
    <w:p w14:paraId="0A9CC900" w14:textId="77777777" w:rsidR="001D3DA7" w:rsidRDefault="00407865" w:rsidP="004C4C80">
      <w:pPr>
        <w:pStyle w:val="a6"/>
        <w:numPr>
          <w:ilvl w:val="0"/>
          <w:numId w:val="107"/>
        </w:numPr>
        <w:tabs>
          <w:tab w:val="left" w:pos="1647"/>
        </w:tabs>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3BD7B40E" w14:textId="77777777" w:rsidR="001D3DA7" w:rsidRDefault="00407865">
      <w:pPr>
        <w:pStyle w:val="a3"/>
        <w:spacing w:before="1"/>
        <w:ind w:right="21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D23599F" w14:textId="77777777" w:rsidR="001D3DA7" w:rsidRDefault="00407865">
      <w:pPr>
        <w:pStyle w:val="a3"/>
        <w:ind w:right="221"/>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0320F1D" w14:textId="77777777" w:rsidR="001D3DA7" w:rsidRDefault="00407865">
      <w:pPr>
        <w:pStyle w:val="a3"/>
        <w:ind w:right="221"/>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0B7AAA06" w14:textId="77777777" w:rsidR="001D3DA7" w:rsidRDefault="00407865" w:rsidP="004C4C80">
      <w:pPr>
        <w:pStyle w:val="a6"/>
        <w:numPr>
          <w:ilvl w:val="0"/>
          <w:numId w:val="107"/>
        </w:numPr>
        <w:tabs>
          <w:tab w:val="left" w:pos="1647"/>
        </w:tabs>
        <w:ind w:left="681" w:right="216"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7BD95D86" w14:textId="77777777" w:rsidR="001D3DA7" w:rsidRDefault="00407865">
      <w:pPr>
        <w:pStyle w:val="a3"/>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14:paraId="5CE5EA78" w14:textId="77777777" w:rsidR="001D3DA7" w:rsidRDefault="00407865">
      <w:pPr>
        <w:pStyle w:val="a3"/>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14:paraId="7B60E31E" w14:textId="77777777" w:rsidR="001D3DA7" w:rsidRDefault="00407865">
      <w:pPr>
        <w:pStyle w:val="a3"/>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4EF5FAD2" w14:textId="77777777" w:rsidR="001D3DA7" w:rsidRDefault="00407865" w:rsidP="004C4C80">
      <w:pPr>
        <w:pStyle w:val="a6"/>
        <w:numPr>
          <w:ilvl w:val="0"/>
          <w:numId w:val="107"/>
        </w:numPr>
        <w:tabs>
          <w:tab w:val="left" w:pos="1647"/>
        </w:tabs>
        <w:ind w:left="1647" w:hanging="258"/>
        <w:rPr>
          <w:sz w:val="24"/>
        </w:rPr>
      </w:pPr>
      <w:r>
        <w:rPr>
          <w:sz w:val="24"/>
        </w:rPr>
        <w:t xml:space="preserve">трудового </w:t>
      </w:r>
      <w:r>
        <w:rPr>
          <w:spacing w:val="-2"/>
          <w:sz w:val="24"/>
        </w:rPr>
        <w:t>воспитания:</w:t>
      </w:r>
    </w:p>
    <w:p w14:paraId="4DA42D1E" w14:textId="77777777" w:rsidR="001D3DA7" w:rsidRDefault="00407865">
      <w:pPr>
        <w:pStyle w:val="a3"/>
        <w:spacing w:before="1"/>
        <w:ind w:left="1389" w:firstLine="0"/>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2E63C824" w14:textId="77777777" w:rsidR="001D3DA7" w:rsidRDefault="00407865">
      <w:pPr>
        <w:pStyle w:val="a3"/>
        <w:ind w:right="22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501EAAA" w14:textId="77777777" w:rsidR="001D3DA7" w:rsidRDefault="00407865">
      <w:pPr>
        <w:pStyle w:val="a3"/>
        <w:ind w:right="217"/>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75945093" w14:textId="77777777" w:rsidR="001D3DA7" w:rsidRDefault="00407865">
      <w:pPr>
        <w:pStyle w:val="a3"/>
        <w:ind w:left="138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55E408EB" w14:textId="77777777" w:rsidR="001D3DA7" w:rsidRDefault="00407865" w:rsidP="004C4C80">
      <w:pPr>
        <w:pStyle w:val="a6"/>
        <w:numPr>
          <w:ilvl w:val="0"/>
          <w:numId w:val="107"/>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28370068"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5"/>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611751DF" w14:textId="77777777" w:rsidR="001D3DA7" w:rsidRDefault="00407865">
      <w:pPr>
        <w:pStyle w:val="a3"/>
        <w:ind w:right="223"/>
      </w:pPr>
      <w:r>
        <w:t>планирование и осуществление действий в окружающей среде на основе знания целей устойчивого развития человечества;</w:t>
      </w:r>
    </w:p>
    <w:p w14:paraId="56ACCBC6" w14:textId="77777777" w:rsidR="001D3DA7" w:rsidRDefault="00407865">
      <w:pPr>
        <w:pStyle w:val="a3"/>
        <w:ind w:left="1389" w:firstLine="0"/>
      </w:pP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4"/>
        </w:rPr>
        <w:t xml:space="preserve"> </w:t>
      </w:r>
      <w:r>
        <w:t>вред</w:t>
      </w:r>
      <w:r>
        <w:rPr>
          <w:spacing w:val="-4"/>
        </w:rPr>
        <w:t xml:space="preserve"> </w:t>
      </w:r>
      <w:r>
        <w:t>окружающей</w:t>
      </w:r>
      <w:r>
        <w:rPr>
          <w:spacing w:val="-3"/>
        </w:rPr>
        <w:t xml:space="preserve"> </w:t>
      </w:r>
      <w:r>
        <w:rPr>
          <w:spacing w:val="-2"/>
        </w:rPr>
        <w:t>среде;</w:t>
      </w:r>
    </w:p>
    <w:p w14:paraId="3E125D1F" w14:textId="77777777" w:rsidR="001D3DA7" w:rsidRDefault="00407865">
      <w:pPr>
        <w:pStyle w:val="a3"/>
        <w:ind w:right="223"/>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18B4135" w14:textId="77777777" w:rsidR="001D3DA7" w:rsidRDefault="00407865">
      <w:pPr>
        <w:pStyle w:val="a3"/>
        <w:ind w:left="138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14:paraId="36516B04" w14:textId="77777777" w:rsidR="001D3DA7" w:rsidRDefault="00407865" w:rsidP="004C4C80">
      <w:pPr>
        <w:pStyle w:val="a6"/>
        <w:numPr>
          <w:ilvl w:val="2"/>
          <w:numId w:val="108"/>
        </w:numPr>
        <w:tabs>
          <w:tab w:val="left" w:pos="2228"/>
        </w:tabs>
        <w:ind w:right="214" w:firstLine="708"/>
        <w:rPr>
          <w:sz w:val="24"/>
        </w:rPr>
      </w:pPr>
      <w:r>
        <w:rPr>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14:paraId="6C834D58" w14:textId="77777777" w:rsidR="001D3DA7" w:rsidRDefault="00407865" w:rsidP="004C4C80">
      <w:pPr>
        <w:pStyle w:val="a6"/>
        <w:numPr>
          <w:ilvl w:val="3"/>
          <w:numId w:val="108"/>
        </w:numPr>
        <w:tabs>
          <w:tab w:val="left" w:pos="2408"/>
        </w:tabs>
        <w:spacing w:before="1"/>
        <w:ind w:right="221" w:firstLine="708"/>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14:paraId="043B2175" w14:textId="77777777" w:rsidR="001D3DA7" w:rsidRDefault="00407865">
      <w:pPr>
        <w:pStyle w:val="a3"/>
        <w:ind w:right="230"/>
        <w:jc w:val="left"/>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6B7F3BF9" w14:textId="77777777" w:rsidR="001D3DA7" w:rsidRDefault="00407865">
      <w:pPr>
        <w:pStyle w:val="a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 географических объектов, процессов и явлений и обобщения;</w:t>
      </w:r>
    </w:p>
    <w:p w14:paraId="0B2CC1B0" w14:textId="77777777" w:rsidR="001D3DA7" w:rsidRDefault="00407865">
      <w:pPr>
        <w:pStyle w:val="a3"/>
        <w:ind w:left="1389" w:firstLine="0"/>
        <w:jc w:val="left"/>
      </w:pPr>
      <w:r>
        <w:t>определять</w:t>
      </w:r>
      <w:r>
        <w:rPr>
          <w:spacing w:val="-4"/>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4"/>
        </w:rPr>
        <w:t xml:space="preserve"> </w:t>
      </w:r>
      <w:r>
        <w:t>их</w:t>
      </w:r>
      <w:r>
        <w:rPr>
          <w:spacing w:val="-5"/>
        </w:rPr>
        <w:t xml:space="preserve"> </w:t>
      </w:r>
      <w:r>
        <w:rPr>
          <w:spacing w:val="-2"/>
        </w:rPr>
        <w:t>достижения;</w:t>
      </w:r>
    </w:p>
    <w:p w14:paraId="4F0F24B9" w14:textId="77777777" w:rsidR="001D3DA7" w:rsidRDefault="00407865">
      <w:pPr>
        <w:pStyle w:val="a3"/>
        <w:jc w:val="left"/>
      </w:pPr>
      <w:r>
        <w:t>разрабатывать</w:t>
      </w:r>
      <w:r>
        <w:rPr>
          <w:spacing w:val="80"/>
          <w:w w:val="150"/>
        </w:rPr>
        <w:t xml:space="preserve"> </w:t>
      </w:r>
      <w:r>
        <w:t>план</w:t>
      </w:r>
      <w:r>
        <w:rPr>
          <w:spacing w:val="80"/>
          <w:w w:val="150"/>
        </w:rPr>
        <w:t xml:space="preserve"> </w:t>
      </w:r>
      <w:r>
        <w:t>решения</w:t>
      </w:r>
      <w:r>
        <w:rPr>
          <w:spacing w:val="80"/>
        </w:rPr>
        <w:t xml:space="preserve"> </w:t>
      </w:r>
      <w:r>
        <w:t>географической</w:t>
      </w:r>
      <w:r>
        <w:rPr>
          <w:spacing w:val="80"/>
          <w:w w:val="150"/>
        </w:rPr>
        <w:t xml:space="preserve"> </w:t>
      </w:r>
      <w:r>
        <w:t>задачи</w:t>
      </w:r>
      <w:r>
        <w:rPr>
          <w:spacing w:val="80"/>
          <w:w w:val="150"/>
        </w:rPr>
        <w:t xml:space="preserve"> </w:t>
      </w:r>
      <w:r>
        <w:t>с</w:t>
      </w:r>
      <w:r>
        <w:rPr>
          <w:spacing w:val="80"/>
        </w:rPr>
        <w:t xml:space="preserve"> </w:t>
      </w:r>
      <w:r>
        <w:t>учётом</w:t>
      </w:r>
      <w:r>
        <w:rPr>
          <w:spacing w:val="80"/>
          <w:w w:val="150"/>
        </w:rPr>
        <w:t xml:space="preserve"> </w:t>
      </w:r>
      <w:r>
        <w:t>анализа</w:t>
      </w:r>
      <w:r>
        <w:rPr>
          <w:spacing w:val="80"/>
        </w:rPr>
        <w:t xml:space="preserve"> </w:t>
      </w:r>
      <w:r>
        <w:t>имеющихся материальных и нематериальных ресурсов;</w:t>
      </w:r>
    </w:p>
    <w:p w14:paraId="1300B85C" w14:textId="77777777" w:rsidR="001D3DA7" w:rsidRDefault="00407865">
      <w:pPr>
        <w:pStyle w:val="a3"/>
        <w:tabs>
          <w:tab w:val="left" w:pos="2535"/>
          <w:tab w:val="left" w:pos="4393"/>
          <w:tab w:val="left" w:pos="4724"/>
          <w:tab w:val="left" w:pos="6346"/>
          <w:tab w:val="left" w:pos="6662"/>
          <w:tab w:val="left" w:pos="8675"/>
          <w:tab w:val="left" w:pos="9822"/>
          <w:tab w:val="left" w:pos="10131"/>
        </w:tabs>
        <w:ind w:right="214"/>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явлениях</w:t>
      </w:r>
      <w:r>
        <w:tab/>
      </w:r>
      <w:r>
        <w:rPr>
          <w:spacing w:val="-10"/>
        </w:rPr>
        <w:t>с</w:t>
      </w:r>
      <w:r>
        <w:tab/>
      </w:r>
      <w:r>
        <w:rPr>
          <w:spacing w:val="-2"/>
        </w:rPr>
        <w:t xml:space="preserve">учётом </w:t>
      </w:r>
      <w:r>
        <w:t>предложенной географической задачи;</w:t>
      </w:r>
    </w:p>
    <w:p w14:paraId="1DAD4B29" w14:textId="77777777" w:rsidR="001D3DA7" w:rsidRDefault="00407865">
      <w:pPr>
        <w:pStyle w:val="a3"/>
        <w:spacing w:line="274" w:lineRule="exact"/>
        <w:ind w:left="1389" w:firstLine="0"/>
        <w:jc w:val="left"/>
      </w:pPr>
      <w:r>
        <w:t>вносить</w:t>
      </w:r>
      <w:r>
        <w:rPr>
          <w:spacing w:val="-7"/>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6"/>
        </w:rPr>
        <w:t xml:space="preserve"> </w:t>
      </w:r>
      <w:r>
        <w:t>соответствие</w:t>
      </w:r>
      <w:r>
        <w:rPr>
          <w:spacing w:val="-6"/>
        </w:rPr>
        <w:t xml:space="preserve"> </w:t>
      </w:r>
      <w:r>
        <w:t>результатов</w:t>
      </w:r>
      <w:r>
        <w:rPr>
          <w:spacing w:val="-5"/>
        </w:rPr>
        <w:t xml:space="preserve"> </w:t>
      </w:r>
      <w:r>
        <w:rPr>
          <w:spacing w:val="-2"/>
        </w:rPr>
        <w:t>целям;</w:t>
      </w:r>
    </w:p>
    <w:p w14:paraId="1C291E0B" w14:textId="77777777" w:rsidR="001D3DA7" w:rsidRDefault="00407865">
      <w:pPr>
        <w:pStyle w:val="a3"/>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при</w:t>
      </w:r>
      <w:r>
        <w:rPr>
          <w:spacing w:val="80"/>
        </w:rPr>
        <w:t xml:space="preserve"> </w:t>
      </w:r>
      <w:r>
        <w:t>решении</w:t>
      </w:r>
      <w:r>
        <w:rPr>
          <w:spacing w:val="80"/>
        </w:rPr>
        <w:t xml:space="preserve"> </w:t>
      </w:r>
      <w:r>
        <w:t>географических</w:t>
      </w:r>
      <w:r>
        <w:rPr>
          <w:spacing w:val="80"/>
        </w:rPr>
        <w:t xml:space="preserve"> </w:t>
      </w:r>
      <w:r>
        <w:t>задач</w:t>
      </w:r>
      <w:r>
        <w:rPr>
          <w:spacing w:val="80"/>
        </w:rPr>
        <w:t xml:space="preserve"> </w:t>
      </w:r>
      <w:r>
        <w:t>в</w:t>
      </w:r>
      <w:r>
        <w:rPr>
          <w:spacing w:val="80"/>
        </w:rPr>
        <w:t xml:space="preserve"> </w:t>
      </w:r>
      <w:r>
        <w:t>условиях реального, виртуального и комбинированного взаимодействия;</w:t>
      </w:r>
    </w:p>
    <w:p w14:paraId="70723DAC" w14:textId="77777777" w:rsidR="001D3DA7" w:rsidRDefault="001D3DA7">
      <w:pPr>
        <w:sectPr w:rsidR="001D3DA7">
          <w:pgSz w:w="11920" w:h="16850"/>
          <w:pgMar w:top="820" w:right="340" w:bottom="440" w:left="500" w:header="0" w:footer="208" w:gutter="0"/>
          <w:cols w:space="720"/>
        </w:sectPr>
      </w:pPr>
    </w:p>
    <w:p w14:paraId="69B4D9BB" w14:textId="77777777" w:rsidR="001D3DA7" w:rsidRDefault="00407865">
      <w:pPr>
        <w:pStyle w:val="a3"/>
        <w:spacing w:before="78"/>
        <w:ind w:right="226"/>
      </w:pPr>
      <w:r>
        <w:t>креативно мыслить при поиске путей решения жизненных проблем, имеющих географические аспекты.</w:t>
      </w:r>
    </w:p>
    <w:p w14:paraId="5A11CAA7" w14:textId="77777777" w:rsidR="001D3DA7" w:rsidRDefault="00407865" w:rsidP="004C4C80">
      <w:pPr>
        <w:pStyle w:val="a6"/>
        <w:numPr>
          <w:ilvl w:val="3"/>
          <w:numId w:val="108"/>
        </w:numPr>
        <w:tabs>
          <w:tab w:val="left" w:pos="2408"/>
        </w:tabs>
        <w:ind w:right="222" w:firstLine="708"/>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14:paraId="77983BD6" w14:textId="77777777" w:rsidR="001D3DA7" w:rsidRDefault="00407865">
      <w:pPr>
        <w:pStyle w:val="a3"/>
        <w:spacing w:before="1"/>
        <w:ind w:right="21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63C7269" w14:textId="77777777" w:rsidR="001D3DA7" w:rsidRDefault="00407865">
      <w:pPr>
        <w:pStyle w:val="a3"/>
        <w:ind w:right="219"/>
      </w:pPr>
      <w:r>
        <w:t>осуществлять</w:t>
      </w:r>
      <w:r>
        <w:rPr>
          <w:spacing w:val="-2"/>
        </w:rPr>
        <w:t xml:space="preserve"> </w:t>
      </w:r>
      <w:r>
        <w:t>различные</w:t>
      </w:r>
      <w:r>
        <w:rPr>
          <w:spacing w:val="-3"/>
        </w:rPr>
        <w:t xml:space="preserve"> </w:t>
      </w:r>
      <w:r>
        <w:t>виды деятельности</w:t>
      </w:r>
      <w:r>
        <w:rPr>
          <w:spacing w:val="-3"/>
        </w:rPr>
        <w:t xml:space="preserve"> </w:t>
      </w:r>
      <w:r>
        <w:t>по</w:t>
      </w:r>
      <w:r>
        <w:rPr>
          <w:spacing w:val="-4"/>
        </w:rPr>
        <w:t xml:space="preserve"> </w:t>
      </w:r>
      <w:r>
        <w:t>получению</w:t>
      </w:r>
      <w:r>
        <w:rPr>
          <w:spacing w:val="-4"/>
        </w:rPr>
        <w:t xml:space="preserve"> </w:t>
      </w:r>
      <w:r>
        <w:t>нового</w:t>
      </w:r>
      <w:r>
        <w:rPr>
          <w:spacing w:val="-3"/>
        </w:rPr>
        <w:t xml:space="preserve"> </w:t>
      </w:r>
      <w:r>
        <w:t>географического</w:t>
      </w:r>
      <w:r>
        <w:rPr>
          <w:spacing w:val="-2"/>
        </w:rPr>
        <w:t xml:space="preserve"> </w:t>
      </w:r>
      <w:r>
        <w:t>знания, его интерпретации, преобразованию и применению в различных учебных ситуациях, в том числе при создании учебных и социальных проектов;</w:t>
      </w:r>
    </w:p>
    <w:p w14:paraId="77FDEEBF" w14:textId="77777777" w:rsidR="001D3DA7" w:rsidRDefault="00407865">
      <w:pPr>
        <w:pStyle w:val="a3"/>
        <w:ind w:left="1389" w:firstLine="0"/>
      </w:pPr>
      <w:r>
        <w:t>владеть</w:t>
      </w:r>
      <w:r>
        <w:rPr>
          <w:spacing w:val="-5"/>
        </w:rPr>
        <w:t xml:space="preserve"> </w:t>
      </w:r>
      <w:r>
        <w:t>научной</w:t>
      </w:r>
      <w:r>
        <w:rPr>
          <w:spacing w:val="-4"/>
        </w:rPr>
        <w:t xml:space="preserve"> </w:t>
      </w:r>
      <w:r>
        <w:t>терминологией,</w:t>
      </w:r>
      <w:r>
        <w:rPr>
          <w:spacing w:val="-7"/>
        </w:rPr>
        <w:t xml:space="preserve"> </w:t>
      </w:r>
      <w:r>
        <w:t>ключевыми</w:t>
      </w:r>
      <w:r>
        <w:rPr>
          <w:spacing w:val="-4"/>
        </w:rPr>
        <w:t xml:space="preserve"> </w:t>
      </w:r>
      <w:r>
        <w:t>понятиями</w:t>
      </w:r>
      <w:r>
        <w:rPr>
          <w:spacing w:val="-4"/>
        </w:rPr>
        <w:t xml:space="preserve"> </w:t>
      </w:r>
      <w:r>
        <w:t>и</w:t>
      </w:r>
      <w:r>
        <w:rPr>
          <w:spacing w:val="-3"/>
        </w:rPr>
        <w:t xml:space="preserve"> </w:t>
      </w:r>
      <w:r>
        <w:rPr>
          <w:spacing w:val="-2"/>
        </w:rPr>
        <w:t>методами;</w:t>
      </w:r>
    </w:p>
    <w:p w14:paraId="63BD15F6" w14:textId="77777777" w:rsidR="001D3DA7" w:rsidRDefault="00407865">
      <w:pPr>
        <w:pStyle w:val="a3"/>
        <w:ind w:right="218"/>
      </w:pPr>
      <w:r>
        <w:t xml:space="preserve">формулировать собственные задачи в образовательной деятельности и жизненных </w:t>
      </w:r>
      <w:r>
        <w:rPr>
          <w:spacing w:val="-2"/>
        </w:rPr>
        <w:t>ситуациях;</w:t>
      </w:r>
    </w:p>
    <w:p w14:paraId="680072E1" w14:textId="77777777" w:rsidR="001D3DA7" w:rsidRDefault="00407865">
      <w:pPr>
        <w:pStyle w:val="a3"/>
        <w:ind w:right="21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4440CE2" w14:textId="77777777" w:rsidR="001D3DA7" w:rsidRDefault="00407865">
      <w:pPr>
        <w:pStyle w:val="a3"/>
        <w:ind w:right="22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1AF308F" w14:textId="77777777" w:rsidR="001D3DA7" w:rsidRDefault="00407865">
      <w:pPr>
        <w:pStyle w:val="a3"/>
        <w:ind w:left="1389" w:firstLine="0"/>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68E6E4E5" w14:textId="77777777" w:rsidR="001D3DA7" w:rsidRDefault="00407865">
      <w:pPr>
        <w:pStyle w:val="a3"/>
        <w:spacing w:before="1"/>
        <w:ind w:left="1389" w:right="523" w:firstLine="0"/>
      </w:pPr>
      <w:r>
        <w:t>уметь</w:t>
      </w:r>
      <w:r>
        <w:rPr>
          <w:spacing w:val="-3"/>
        </w:rPr>
        <w:t xml:space="preserve"> </w:t>
      </w:r>
      <w:r>
        <w:t>переносить</w:t>
      </w:r>
      <w:r>
        <w:rPr>
          <w:spacing w:val="-3"/>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6"/>
        </w:rPr>
        <w:t xml:space="preserve"> </w:t>
      </w:r>
      <w:r>
        <w:t>практическую</w:t>
      </w:r>
      <w:r>
        <w:rPr>
          <w:spacing w:val="-4"/>
        </w:rPr>
        <w:t xml:space="preserve"> </w:t>
      </w:r>
      <w:r>
        <w:t>области</w:t>
      </w:r>
      <w:r>
        <w:rPr>
          <w:spacing w:val="-5"/>
        </w:rPr>
        <w:t xml:space="preserve"> </w:t>
      </w:r>
      <w:r>
        <w:t>жизнедеятельности; уметь интегрировать знания из разных предметных областей;</w:t>
      </w:r>
    </w:p>
    <w:p w14:paraId="7CE80446" w14:textId="77777777" w:rsidR="001D3DA7" w:rsidRDefault="00407865">
      <w:pPr>
        <w:pStyle w:val="a3"/>
        <w:ind w:right="223"/>
      </w:pPr>
      <w:r>
        <w:t>выдвигать новые идеи, предлагать оригинальные подходы и решения, ставить проблемы и задачи, допускающие альтернативные решения.</w:t>
      </w:r>
    </w:p>
    <w:p w14:paraId="6BF8DE86" w14:textId="77777777" w:rsidR="001D3DA7" w:rsidRDefault="00407865" w:rsidP="004C4C80">
      <w:pPr>
        <w:pStyle w:val="a6"/>
        <w:numPr>
          <w:ilvl w:val="3"/>
          <w:numId w:val="108"/>
        </w:numPr>
        <w:tabs>
          <w:tab w:val="left" w:pos="2408"/>
        </w:tabs>
        <w:ind w:right="220" w:firstLine="708"/>
        <w:rPr>
          <w:sz w:val="24"/>
        </w:rPr>
      </w:pPr>
      <w:r>
        <w:rPr>
          <w:sz w:val="24"/>
        </w:rPr>
        <w:t>У обучающегося будут сформированы умения работать с информацией как часть универсальных учебных познавательных действий:</w:t>
      </w:r>
    </w:p>
    <w:p w14:paraId="457DA680" w14:textId="77777777" w:rsidR="001D3DA7" w:rsidRDefault="00407865">
      <w:pPr>
        <w:pStyle w:val="a3"/>
        <w:ind w:right="221"/>
      </w:pPr>
      <w:r>
        <w:t>выбирать и использовать различные</w:t>
      </w:r>
      <w:r>
        <w:rPr>
          <w:spacing w:val="-1"/>
        </w:rPr>
        <w:t xml:space="preserve"> </w:t>
      </w:r>
      <w:r>
        <w:t xml:space="preserve">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14:paraId="00696507" w14:textId="77777777" w:rsidR="001D3DA7" w:rsidRDefault="00407865">
      <w:pPr>
        <w:pStyle w:val="a3"/>
        <w:ind w:right="219"/>
      </w:pPr>
      <w:r>
        <w:t>выбирать оптимальную форму представления и визуализации информации с учётом её назначения (тексты, картосхемы, диаграммы и другие);</w:t>
      </w:r>
    </w:p>
    <w:p w14:paraId="66557FED" w14:textId="77777777" w:rsidR="001D3DA7" w:rsidRDefault="00407865">
      <w:pPr>
        <w:pStyle w:val="a3"/>
        <w:ind w:left="1389" w:firstLine="0"/>
      </w:pPr>
      <w:r>
        <w:t>оценивать</w:t>
      </w:r>
      <w:r>
        <w:rPr>
          <w:spacing w:val="-6"/>
        </w:rPr>
        <w:t xml:space="preserve"> </w:t>
      </w:r>
      <w:r>
        <w:t>достоверность</w:t>
      </w:r>
      <w:r>
        <w:rPr>
          <w:spacing w:val="-5"/>
        </w:rPr>
        <w:t xml:space="preserve"> </w:t>
      </w:r>
      <w:r>
        <w:rPr>
          <w:spacing w:val="-2"/>
        </w:rPr>
        <w:t>информации;</w:t>
      </w:r>
    </w:p>
    <w:p w14:paraId="7919A4C0" w14:textId="77777777" w:rsidR="001D3DA7" w:rsidRDefault="00407865">
      <w:pPr>
        <w:pStyle w:val="a3"/>
        <w:ind w:right="213"/>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7D2596D" w14:textId="77777777" w:rsidR="001D3DA7" w:rsidRDefault="00407865">
      <w:pPr>
        <w:pStyle w:val="a3"/>
        <w:ind w:right="223"/>
      </w:pPr>
      <w:r>
        <w:t xml:space="preserve">владеть навыками распознавания и защиты информации, информационной безопасности </w:t>
      </w:r>
      <w:r>
        <w:rPr>
          <w:spacing w:val="-2"/>
        </w:rPr>
        <w:t>личности.</w:t>
      </w:r>
    </w:p>
    <w:p w14:paraId="0BBD9839" w14:textId="77777777" w:rsidR="001D3DA7" w:rsidRDefault="00407865" w:rsidP="004C4C80">
      <w:pPr>
        <w:pStyle w:val="a6"/>
        <w:numPr>
          <w:ilvl w:val="3"/>
          <w:numId w:val="108"/>
        </w:numPr>
        <w:tabs>
          <w:tab w:val="left" w:pos="2408"/>
        </w:tabs>
        <w:spacing w:before="1"/>
        <w:ind w:right="215" w:firstLine="708"/>
        <w:rPr>
          <w:sz w:val="24"/>
        </w:rPr>
      </w:pPr>
      <w:r>
        <w:rPr>
          <w:sz w:val="24"/>
        </w:rPr>
        <w:t>У обучающегося будут сформированы умения общения как часть универсальных учебных коммуникативных действий:</w:t>
      </w:r>
    </w:p>
    <w:p w14:paraId="03856C39" w14:textId="77777777" w:rsidR="001D3DA7" w:rsidRDefault="00407865">
      <w:pPr>
        <w:pStyle w:val="a3"/>
        <w:ind w:left="1389" w:firstLine="0"/>
      </w:pPr>
      <w:r>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14:paraId="30956BF3" w14:textId="77777777" w:rsidR="001D3DA7" w:rsidRDefault="00407865">
      <w:pPr>
        <w:pStyle w:val="a3"/>
        <w:ind w:left="1389" w:firstLine="0"/>
      </w:pPr>
      <w:r>
        <w:t>аргументированно</w:t>
      </w:r>
      <w:r>
        <w:rPr>
          <w:spacing w:val="-6"/>
        </w:rPr>
        <w:t xml:space="preserve"> </w:t>
      </w:r>
      <w:r>
        <w:t>вести</w:t>
      </w:r>
      <w:r>
        <w:rPr>
          <w:spacing w:val="-3"/>
        </w:rPr>
        <w:t xml:space="preserve"> </w:t>
      </w:r>
      <w:r>
        <w:t>диалог,</w:t>
      </w:r>
      <w:r>
        <w:rPr>
          <w:spacing w:val="-4"/>
        </w:rPr>
        <w:t xml:space="preserve"> </w:t>
      </w:r>
      <w:r>
        <w:t>уметь</w:t>
      </w:r>
      <w:r>
        <w:rPr>
          <w:spacing w:val="-3"/>
        </w:rPr>
        <w:t xml:space="preserve"> </w:t>
      </w:r>
      <w:r>
        <w:t>смягчать</w:t>
      </w:r>
      <w:r>
        <w:rPr>
          <w:spacing w:val="-3"/>
        </w:rPr>
        <w:t xml:space="preserve"> </w:t>
      </w:r>
      <w:r>
        <w:t>конфликтные</w:t>
      </w:r>
      <w:r>
        <w:rPr>
          <w:spacing w:val="-5"/>
        </w:rPr>
        <w:t xml:space="preserve"> </w:t>
      </w:r>
      <w:r>
        <w:rPr>
          <w:spacing w:val="-2"/>
        </w:rPr>
        <w:t>ситуации;</w:t>
      </w:r>
    </w:p>
    <w:p w14:paraId="6F5B0751" w14:textId="77777777" w:rsidR="001D3DA7" w:rsidRDefault="00407865">
      <w:pPr>
        <w:pStyle w:val="a3"/>
        <w:ind w:right="222"/>
      </w:pPr>
      <w:r>
        <w:t>сопоставлять свои суждения по географическим вопросам с суждениями других</w:t>
      </w:r>
      <w:r>
        <w:rPr>
          <w:spacing w:val="40"/>
        </w:rPr>
        <w:t xml:space="preserve"> </w:t>
      </w:r>
      <w:r>
        <w:t>участников диалога, обнаруживать различие и сходство позиций, задавать вопросы по существу обсуждаемой темы;</w:t>
      </w:r>
    </w:p>
    <w:p w14:paraId="1234978E" w14:textId="77777777" w:rsidR="001D3DA7" w:rsidRDefault="00407865">
      <w:pPr>
        <w:pStyle w:val="a3"/>
        <w:ind w:right="222"/>
      </w:pPr>
      <w:r>
        <w:t>развёрнуто и логично излагать свою точку зрения по географическим аспектам различных вопросов с использованием языковых средств.</w:t>
      </w:r>
    </w:p>
    <w:p w14:paraId="06A6D012" w14:textId="77777777" w:rsidR="001D3DA7" w:rsidRDefault="00407865" w:rsidP="004C4C80">
      <w:pPr>
        <w:pStyle w:val="a6"/>
        <w:numPr>
          <w:ilvl w:val="3"/>
          <w:numId w:val="108"/>
        </w:numPr>
        <w:tabs>
          <w:tab w:val="left" w:pos="2408"/>
        </w:tabs>
        <w:ind w:right="216" w:firstLine="708"/>
        <w:rPr>
          <w:sz w:val="24"/>
        </w:rPr>
      </w:pPr>
      <w:r>
        <w:rPr>
          <w:sz w:val="24"/>
        </w:rPr>
        <w:t>У обучающегося будут сформированы умения совместной деятельности как</w:t>
      </w:r>
      <w:r>
        <w:rPr>
          <w:spacing w:val="80"/>
          <w:sz w:val="24"/>
        </w:rPr>
        <w:t xml:space="preserve"> </w:t>
      </w:r>
      <w:r>
        <w:rPr>
          <w:sz w:val="24"/>
        </w:rPr>
        <w:t>часть универсальных учебных коммуникативных действий:</w:t>
      </w:r>
    </w:p>
    <w:p w14:paraId="4888FFD5" w14:textId="77777777" w:rsidR="001D3DA7" w:rsidRDefault="00407865">
      <w:pPr>
        <w:pStyle w:val="a3"/>
        <w:spacing w:line="275" w:lineRule="exact"/>
        <w:ind w:left="1389" w:firstLine="0"/>
        <w:jc w:val="left"/>
      </w:pPr>
      <w:r>
        <w:t>использовать</w:t>
      </w:r>
      <w:r>
        <w:rPr>
          <w:spacing w:val="-7"/>
        </w:rPr>
        <w:t xml:space="preserve"> </w:t>
      </w:r>
      <w:r>
        <w:t>преимущества</w:t>
      </w:r>
      <w:r>
        <w:rPr>
          <w:spacing w:val="-7"/>
        </w:rPr>
        <w:t xml:space="preserve"> </w:t>
      </w:r>
      <w:r>
        <w:t>командной</w:t>
      </w:r>
      <w:r>
        <w:rPr>
          <w:spacing w:val="-6"/>
        </w:rPr>
        <w:t xml:space="preserve"> </w:t>
      </w:r>
      <w:r>
        <w:t>и</w:t>
      </w:r>
      <w:r>
        <w:rPr>
          <w:spacing w:val="-6"/>
        </w:rPr>
        <w:t xml:space="preserve"> </w:t>
      </w:r>
      <w:r>
        <w:t>индивидуальной</w:t>
      </w:r>
      <w:r>
        <w:rPr>
          <w:spacing w:val="-5"/>
        </w:rPr>
        <w:t xml:space="preserve"> </w:t>
      </w:r>
      <w:r>
        <w:rPr>
          <w:spacing w:val="-2"/>
        </w:rPr>
        <w:t>работы;</w:t>
      </w:r>
    </w:p>
    <w:p w14:paraId="4ACB582F" w14:textId="77777777" w:rsidR="001D3DA7" w:rsidRDefault="00407865">
      <w:pPr>
        <w:pStyle w:val="a3"/>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общих</w:t>
      </w:r>
      <w:r>
        <w:rPr>
          <w:spacing w:val="80"/>
          <w:w w:val="150"/>
        </w:rPr>
        <w:t xml:space="preserve"> </w:t>
      </w:r>
      <w:r>
        <w:t>интересов</w:t>
      </w:r>
      <w:r>
        <w:rPr>
          <w:spacing w:val="80"/>
          <w:w w:val="150"/>
        </w:rPr>
        <w:t xml:space="preserve"> </w:t>
      </w:r>
      <w:r>
        <w:t>и возможностей каждого члена коллектива;</w:t>
      </w:r>
    </w:p>
    <w:p w14:paraId="7602D9B0" w14:textId="77777777" w:rsidR="001D3DA7" w:rsidRDefault="00407865">
      <w:pPr>
        <w:pStyle w:val="a3"/>
        <w:ind w:right="220"/>
        <w:jc w:val="left"/>
      </w:pPr>
      <w:r>
        <w:t>принимать цели совместной деятельности, организовывать и координировать действия по её</w:t>
      </w:r>
      <w:r>
        <w:rPr>
          <w:spacing w:val="68"/>
        </w:rPr>
        <w:t xml:space="preserve"> </w:t>
      </w:r>
      <w:r>
        <w:t>достижению:</w:t>
      </w:r>
      <w:r>
        <w:rPr>
          <w:spacing w:val="71"/>
        </w:rPr>
        <w:t xml:space="preserve"> </w:t>
      </w:r>
      <w:r>
        <w:t>составлять</w:t>
      </w:r>
      <w:r>
        <w:rPr>
          <w:spacing w:val="72"/>
        </w:rPr>
        <w:t xml:space="preserve"> </w:t>
      </w:r>
      <w:r>
        <w:t>план</w:t>
      </w:r>
      <w:r>
        <w:rPr>
          <w:spacing w:val="69"/>
        </w:rPr>
        <w:t xml:space="preserve"> </w:t>
      </w:r>
      <w:r>
        <w:t>действий,</w:t>
      </w:r>
      <w:r>
        <w:rPr>
          <w:spacing w:val="69"/>
        </w:rPr>
        <w:t xml:space="preserve"> </w:t>
      </w:r>
      <w:r>
        <w:t>распределять</w:t>
      </w:r>
      <w:r>
        <w:rPr>
          <w:spacing w:val="71"/>
        </w:rPr>
        <w:t xml:space="preserve"> </w:t>
      </w:r>
      <w:r>
        <w:t>роли</w:t>
      </w:r>
      <w:r>
        <w:rPr>
          <w:spacing w:val="72"/>
        </w:rPr>
        <w:t xml:space="preserve"> </w:t>
      </w:r>
      <w:r>
        <w:t>с</w:t>
      </w:r>
      <w:r>
        <w:rPr>
          <w:spacing w:val="68"/>
        </w:rPr>
        <w:t xml:space="preserve"> </w:t>
      </w:r>
      <w:r>
        <w:t>учётом</w:t>
      </w:r>
      <w:r>
        <w:rPr>
          <w:spacing w:val="71"/>
        </w:rPr>
        <w:t xml:space="preserve"> </w:t>
      </w:r>
      <w:r>
        <w:t>мнений</w:t>
      </w:r>
      <w:r>
        <w:rPr>
          <w:spacing w:val="73"/>
        </w:rPr>
        <w:t xml:space="preserve"> </w:t>
      </w:r>
      <w:r>
        <w:rPr>
          <w:spacing w:val="-2"/>
        </w:rPr>
        <w:t>участников,</w:t>
      </w:r>
    </w:p>
    <w:p w14:paraId="6666343D" w14:textId="77777777" w:rsidR="001D3DA7" w:rsidRDefault="001D3DA7">
      <w:pPr>
        <w:sectPr w:rsidR="001D3DA7">
          <w:pgSz w:w="11920" w:h="16850"/>
          <w:pgMar w:top="820" w:right="340" w:bottom="440" w:left="500" w:header="0" w:footer="208" w:gutter="0"/>
          <w:cols w:space="720"/>
        </w:sectPr>
      </w:pPr>
    </w:p>
    <w:p w14:paraId="79EEF960" w14:textId="77777777" w:rsidR="001D3DA7" w:rsidRDefault="00407865">
      <w:pPr>
        <w:pStyle w:val="a3"/>
        <w:spacing w:before="78"/>
        <w:ind w:firstLine="0"/>
        <w:jc w:val="left"/>
      </w:pPr>
      <w:r>
        <w:t>обсуждать</w:t>
      </w:r>
      <w:r>
        <w:rPr>
          <w:spacing w:val="-4"/>
        </w:rPr>
        <w:t xml:space="preserve"> </w:t>
      </w:r>
      <w:r>
        <w:t>результаты</w:t>
      </w:r>
      <w:r>
        <w:rPr>
          <w:spacing w:val="-4"/>
        </w:rPr>
        <w:t xml:space="preserve"> </w:t>
      </w:r>
      <w:r>
        <w:t>совместной</w:t>
      </w:r>
      <w:r>
        <w:rPr>
          <w:spacing w:val="-3"/>
        </w:rPr>
        <w:t xml:space="preserve"> </w:t>
      </w:r>
      <w:r>
        <w:rPr>
          <w:spacing w:val="-2"/>
        </w:rPr>
        <w:t>работы;</w:t>
      </w:r>
    </w:p>
    <w:p w14:paraId="5FE1C352" w14:textId="77777777" w:rsidR="001D3DA7" w:rsidRDefault="00407865">
      <w:pPr>
        <w:pStyle w:val="a3"/>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14:paraId="730F0CE8" w14:textId="77777777" w:rsidR="001D3DA7" w:rsidRDefault="00407865">
      <w:pPr>
        <w:pStyle w:val="a3"/>
        <w:tabs>
          <w:tab w:val="left" w:pos="2718"/>
          <w:tab w:val="left" w:pos="3553"/>
          <w:tab w:val="left" w:pos="4678"/>
          <w:tab w:val="left" w:pos="5932"/>
          <w:tab w:val="left" w:pos="6620"/>
          <w:tab w:val="left" w:pos="6932"/>
          <w:tab w:val="left" w:pos="7996"/>
          <w:tab w:val="left" w:pos="9137"/>
        </w:tabs>
        <w:spacing w:before="1"/>
        <w:ind w:right="223"/>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14:paraId="236F249B" w14:textId="77777777" w:rsidR="001D3DA7" w:rsidRDefault="00407865" w:rsidP="004C4C80">
      <w:pPr>
        <w:pStyle w:val="a6"/>
        <w:numPr>
          <w:ilvl w:val="3"/>
          <w:numId w:val="108"/>
        </w:numPr>
        <w:tabs>
          <w:tab w:val="left" w:pos="2408"/>
        </w:tabs>
        <w:ind w:right="21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универсальных учебных регулятивных действий:</w:t>
      </w:r>
    </w:p>
    <w:p w14:paraId="79DC1FC1" w14:textId="77777777" w:rsidR="001D3DA7" w:rsidRDefault="00407865">
      <w:pPr>
        <w:pStyle w:val="a3"/>
        <w:jc w:val="left"/>
      </w:pPr>
      <w:r>
        <w:t>самостоятельно</w:t>
      </w:r>
      <w:r>
        <w:rPr>
          <w:spacing w:val="-4"/>
        </w:rPr>
        <w:t xml:space="preserve"> </w:t>
      </w:r>
      <w:r>
        <w:t>осуществлять</w:t>
      </w:r>
      <w:r>
        <w:rPr>
          <w:spacing w:val="-4"/>
        </w:rPr>
        <w:t xml:space="preserve"> </w:t>
      </w:r>
      <w:r>
        <w:t>познавательную</w:t>
      </w:r>
      <w:r>
        <w:rPr>
          <w:spacing w:val="-5"/>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14:paraId="0CBB19F7"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00DFCD1C" w14:textId="77777777" w:rsidR="001D3DA7" w:rsidRDefault="00407865">
      <w:pPr>
        <w:pStyle w:val="a3"/>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24CC5D60" w14:textId="77777777" w:rsidR="001D3DA7" w:rsidRDefault="00407865">
      <w:pPr>
        <w:pStyle w:val="a3"/>
        <w:ind w:left="1389" w:firstLine="0"/>
        <w:jc w:val="left"/>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4F26FA2D" w14:textId="77777777" w:rsidR="001D3DA7" w:rsidRDefault="00407865">
      <w:pPr>
        <w:pStyle w:val="a3"/>
        <w:ind w:left="1389" w:right="220" w:firstLine="0"/>
        <w:jc w:val="left"/>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14:paraId="25586E92" w14:textId="77777777" w:rsidR="001D3DA7" w:rsidRDefault="00407865">
      <w:pPr>
        <w:pStyle w:val="a3"/>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4C96AD82" w14:textId="77777777" w:rsidR="001D3DA7" w:rsidRDefault="00407865" w:rsidP="004C4C80">
      <w:pPr>
        <w:pStyle w:val="a6"/>
        <w:numPr>
          <w:ilvl w:val="3"/>
          <w:numId w:val="108"/>
        </w:numPr>
        <w:tabs>
          <w:tab w:val="left" w:pos="2408"/>
          <w:tab w:val="left" w:pos="2804"/>
          <w:tab w:val="left" w:pos="4523"/>
          <w:tab w:val="left" w:pos="5340"/>
          <w:tab w:val="left" w:pos="7096"/>
          <w:tab w:val="left" w:pos="8069"/>
          <w:tab w:val="left" w:pos="9721"/>
          <w:tab w:val="left" w:pos="10287"/>
        </w:tabs>
        <w:ind w:right="217"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самоконтроля</w:t>
      </w:r>
      <w:r>
        <w:rPr>
          <w:sz w:val="24"/>
        </w:rPr>
        <w:tab/>
      </w:r>
      <w:r>
        <w:rPr>
          <w:spacing w:val="-4"/>
          <w:sz w:val="24"/>
        </w:rPr>
        <w:t>как</w:t>
      </w:r>
      <w:r>
        <w:rPr>
          <w:sz w:val="24"/>
        </w:rPr>
        <w:tab/>
      </w:r>
      <w:r>
        <w:rPr>
          <w:spacing w:val="-2"/>
          <w:sz w:val="24"/>
        </w:rPr>
        <w:t xml:space="preserve">части </w:t>
      </w:r>
      <w:r>
        <w:rPr>
          <w:sz w:val="24"/>
        </w:rPr>
        <w:t>универсальных учебных регулятивных действий:</w:t>
      </w:r>
    </w:p>
    <w:p w14:paraId="4B8B1F3B" w14:textId="77777777" w:rsidR="001D3DA7" w:rsidRDefault="00407865">
      <w:pPr>
        <w:pStyle w:val="a3"/>
        <w:ind w:left="1389" w:firstLine="0"/>
        <w:jc w:val="left"/>
      </w:pPr>
      <w:r>
        <w:t>давать</w:t>
      </w:r>
      <w:r>
        <w:rPr>
          <w:spacing w:val="-6"/>
        </w:rPr>
        <w:t xml:space="preserve"> </w:t>
      </w:r>
      <w:r>
        <w:t>оценку</w:t>
      </w:r>
      <w:r>
        <w:rPr>
          <w:spacing w:val="-5"/>
        </w:rPr>
        <w:t xml:space="preserve"> </w:t>
      </w:r>
      <w:r>
        <w:t>новым</w:t>
      </w:r>
      <w:r>
        <w:rPr>
          <w:spacing w:val="-5"/>
        </w:rPr>
        <w:t xml:space="preserve"> </w:t>
      </w:r>
      <w:r>
        <w:t>ситуациям,</w:t>
      </w:r>
      <w:r>
        <w:rPr>
          <w:spacing w:val="-5"/>
        </w:rPr>
        <w:t xml:space="preserve"> </w:t>
      </w:r>
      <w:r>
        <w:t>оценивать</w:t>
      </w:r>
      <w:r>
        <w:rPr>
          <w:spacing w:val="-3"/>
        </w:rPr>
        <w:t xml:space="preserve"> </w:t>
      </w:r>
      <w:r>
        <w:t>соответствие</w:t>
      </w:r>
      <w:r>
        <w:rPr>
          <w:spacing w:val="-6"/>
        </w:rPr>
        <w:t xml:space="preserve"> </w:t>
      </w:r>
      <w:r>
        <w:t>результатов</w:t>
      </w:r>
      <w:r>
        <w:rPr>
          <w:spacing w:val="-5"/>
        </w:rPr>
        <w:t xml:space="preserve"> </w:t>
      </w:r>
      <w:r>
        <w:rPr>
          <w:spacing w:val="-2"/>
        </w:rPr>
        <w:t>целям;</w:t>
      </w:r>
    </w:p>
    <w:p w14:paraId="3339ED75" w14:textId="77777777" w:rsidR="001D3DA7" w:rsidRDefault="00407865">
      <w:pPr>
        <w:pStyle w:val="a3"/>
        <w:spacing w:before="1"/>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14:paraId="50575EDF" w14:textId="77777777" w:rsidR="001D3DA7" w:rsidRDefault="00407865">
      <w:pPr>
        <w:pStyle w:val="a3"/>
        <w:ind w:left="1389" w:firstLine="0"/>
        <w:jc w:val="left"/>
      </w:pPr>
      <w:r>
        <w:t>оценивать</w:t>
      </w:r>
      <w:r>
        <w:rPr>
          <w:spacing w:val="-5"/>
        </w:rPr>
        <w:t xml:space="preserve"> </w:t>
      </w:r>
      <w:r>
        <w:t>риски</w:t>
      </w:r>
      <w:r>
        <w:rPr>
          <w:spacing w:val="-4"/>
        </w:rPr>
        <w:t xml:space="preserve"> </w:t>
      </w:r>
      <w:r>
        <w:t>и</w:t>
      </w:r>
      <w:r>
        <w:rPr>
          <w:spacing w:val="-3"/>
        </w:rPr>
        <w:t xml:space="preserve"> </w:t>
      </w:r>
      <w:r>
        <w:t>своевременно</w:t>
      </w:r>
      <w:r>
        <w:rPr>
          <w:spacing w:val="-4"/>
        </w:rPr>
        <w:t xml:space="preserve"> </w:t>
      </w:r>
      <w:r>
        <w:t>принимать</w:t>
      </w:r>
      <w:r>
        <w:rPr>
          <w:spacing w:val="-2"/>
        </w:rPr>
        <w:t xml:space="preserve"> </w:t>
      </w:r>
      <w:r>
        <w:t>решения</w:t>
      </w:r>
      <w:r>
        <w:rPr>
          <w:spacing w:val="-3"/>
        </w:rPr>
        <w:t xml:space="preserve"> </w:t>
      </w:r>
      <w:r>
        <w:t>по</w:t>
      </w:r>
      <w:r>
        <w:rPr>
          <w:spacing w:val="-5"/>
        </w:rPr>
        <w:t xml:space="preserve"> </w:t>
      </w:r>
      <w:r>
        <w:t>их</w:t>
      </w:r>
      <w:r>
        <w:rPr>
          <w:spacing w:val="-3"/>
        </w:rPr>
        <w:t xml:space="preserve"> </w:t>
      </w:r>
      <w:r>
        <w:rPr>
          <w:spacing w:val="-2"/>
        </w:rPr>
        <w:t>снижению;</w:t>
      </w:r>
    </w:p>
    <w:p w14:paraId="42DF61C9" w14:textId="77777777" w:rsidR="001D3DA7" w:rsidRDefault="00407865">
      <w:pPr>
        <w:pStyle w:val="a3"/>
        <w:ind w:left="1389" w:right="1362" w:firstLine="0"/>
        <w:jc w:val="left"/>
      </w:pPr>
      <w:r>
        <w:t>использовать</w:t>
      </w:r>
      <w:r>
        <w:rPr>
          <w:spacing w:val="-3"/>
        </w:rPr>
        <w:t xml:space="preserve"> </w:t>
      </w:r>
      <w:r>
        <w:t>приёмы</w:t>
      </w:r>
      <w:r>
        <w:rPr>
          <w:spacing w:val="-4"/>
        </w:rPr>
        <w:t xml:space="preserve"> </w:t>
      </w:r>
      <w:r>
        <w:t>рефлексии</w:t>
      </w:r>
      <w:r>
        <w:rPr>
          <w:spacing w:val="-4"/>
        </w:rPr>
        <w:t xml:space="preserve"> </w:t>
      </w:r>
      <w:r>
        <w:t>для</w:t>
      </w:r>
      <w:r>
        <w:rPr>
          <w:spacing w:val="-4"/>
        </w:rPr>
        <w:t xml:space="preserve"> </w:t>
      </w:r>
      <w:r>
        <w:t>оценки</w:t>
      </w:r>
      <w:r>
        <w:rPr>
          <w:spacing w:val="-4"/>
        </w:rPr>
        <w:t xml:space="preserve"> </w:t>
      </w:r>
      <w:r>
        <w:t>ситуации,</w:t>
      </w:r>
      <w:r>
        <w:rPr>
          <w:spacing w:val="-4"/>
        </w:rPr>
        <w:t xml:space="preserve"> </w:t>
      </w:r>
      <w:r>
        <w:t>выбора</w:t>
      </w:r>
      <w:r>
        <w:rPr>
          <w:spacing w:val="-5"/>
        </w:rPr>
        <w:t xml:space="preserve"> </w:t>
      </w:r>
      <w:r>
        <w:t>верного</w:t>
      </w:r>
      <w:r>
        <w:rPr>
          <w:spacing w:val="-4"/>
        </w:rPr>
        <w:t xml:space="preserve"> </w:t>
      </w:r>
      <w:r>
        <w:t>решения; принимать мотивы и аргументы других при анализе результатов деятельности;</w:t>
      </w:r>
    </w:p>
    <w:p w14:paraId="0EB72E85" w14:textId="77777777" w:rsidR="001D3DA7" w:rsidRDefault="00407865">
      <w:pPr>
        <w:pStyle w:val="a3"/>
        <w:jc w:val="left"/>
      </w:pPr>
      <w:r>
        <w:t xml:space="preserve">125.5.2.8 У обучающегося будет развиваться эмоциональный интеллект, предполагающий </w:t>
      </w:r>
      <w:r>
        <w:rPr>
          <w:spacing w:val="-2"/>
        </w:rPr>
        <w:t>сформированность:</w:t>
      </w:r>
    </w:p>
    <w:p w14:paraId="24805745" w14:textId="77777777" w:rsidR="001D3DA7" w:rsidRDefault="00407865">
      <w:pPr>
        <w:pStyle w:val="a3"/>
        <w:jc w:val="left"/>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AA0B952" w14:textId="77777777" w:rsidR="001D3DA7" w:rsidRDefault="00407865">
      <w:pPr>
        <w:pStyle w:val="a3"/>
        <w:tabs>
          <w:tab w:val="left" w:pos="2772"/>
          <w:tab w:val="left" w:pos="4728"/>
          <w:tab w:val="left" w:pos="5205"/>
          <w:tab w:val="left" w:pos="5925"/>
          <w:tab w:val="left" w:pos="7322"/>
          <w:tab w:val="left" w:pos="8872"/>
          <w:tab w:val="left" w:pos="10739"/>
        </w:tabs>
        <w:ind w:right="213"/>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адаптироваться</w:t>
      </w:r>
      <w:r>
        <w:tab/>
      </w:r>
      <w:r>
        <w:rPr>
          <w:spacing w:val="-10"/>
        </w:rPr>
        <w:t xml:space="preserve">к </w:t>
      </w:r>
      <w:r>
        <w:t>эмоциональным изменениям и проявлять гибкость, быть открытым новому;</w:t>
      </w:r>
    </w:p>
    <w:p w14:paraId="32F27507" w14:textId="77777777" w:rsidR="001D3DA7" w:rsidRDefault="00407865">
      <w:pPr>
        <w:pStyle w:val="a3"/>
        <w:jc w:val="left"/>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A805926" w14:textId="77777777" w:rsidR="001D3DA7" w:rsidRDefault="00407865">
      <w:pPr>
        <w:pStyle w:val="a3"/>
        <w:ind w:right="220"/>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8E8C4D8" w14:textId="77777777" w:rsidR="001D3DA7" w:rsidRDefault="00407865">
      <w:pPr>
        <w:pStyle w:val="a3"/>
        <w:jc w:val="left"/>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w:t>
      </w:r>
      <w:r>
        <w:rPr>
          <w:spacing w:val="80"/>
        </w:rPr>
        <w:t xml:space="preserve"> </w:t>
      </w:r>
      <w:r>
        <w:t>другими</w:t>
      </w:r>
      <w:r>
        <w:rPr>
          <w:spacing w:val="80"/>
        </w:rPr>
        <w:t xml:space="preserve"> </w:t>
      </w:r>
      <w:r>
        <w:t>людьми, заботиться, проявлять интерес и разрешать конфликты.</w:t>
      </w:r>
    </w:p>
    <w:p w14:paraId="24D47B98" w14:textId="77777777" w:rsidR="001D3DA7" w:rsidRDefault="00407865">
      <w:pPr>
        <w:pStyle w:val="a3"/>
        <w:jc w:val="left"/>
      </w:pPr>
      <w:r>
        <w:t>125.5.2.9.</w:t>
      </w:r>
      <w:r>
        <w:rPr>
          <w:spacing w:val="76"/>
        </w:rPr>
        <w:t xml:space="preserve"> </w:t>
      </w:r>
      <w:r>
        <w:t>У</w:t>
      </w:r>
      <w:r>
        <w:rPr>
          <w:spacing w:val="77"/>
        </w:rPr>
        <w:t xml:space="preserve"> </w:t>
      </w:r>
      <w:r>
        <w:t>обучающегося</w:t>
      </w:r>
      <w:r>
        <w:rPr>
          <w:spacing w:val="76"/>
        </w:rPr>
        <w:t xml:space="preserve"> </w:t>
      </w:r>
      <w:r>
        <w:t>будут</w:t>
      </w:r>
      <w:r>
        <w:rPr>
          <w:spacing w:val="80"/>
        </w:rPr>
        <w:t xml:space="preserve"> </w:t>
      </w:r>
      <w:r>
        <w:t>сформированы</w:t>
      </w:r>
      <w:r>
        <w:rPr>
          <w:spacing w:val="76"/>
        </w:rPr>
        <w:t xml:space="preserve"> </w:t>
      </w:r>
      <w:r>
        <w:t>следующие</w:t>
      </w:r>
      <w:r>
        <w:rPr>
          <w:spacing w:val="76"/>
        </w:rPr>
        <w:t xml:space="preserve"> </w:t>
      </w:r>
      <w:r>
        <w:t>умения</w:t>
      </w:r>
      <w:r>
        <w:rPr>
          <w:spacing w:val="76"/>
        </w:rPr>
        <w:t xml:space="preserve"> </w:t>
      </w:r>
      <w:r>
        <w:t>принятия</w:t>
      </w:r>
      <w:r>
        <w:rPr>
          <w:spacing w:val="76"/>
        </w:rPr>
        <w:t xml:space="preserve"> </w:t>
      </w:r>
      <w:r>
        <w:t>себя</w:t>
      </w:r>
      <w:r>
        <w:rPr>
          <w:spacing w:val="77"/>
        </w:rPr>
        <w:t xml:space="preserve"> </w:t>
      </w:r>
      <w:r>
        <w:t>и других как части универсальных учебных регулятивных действий:</w:t>
      </w:r>
    </w:p>
    <w:p w14:paraId="069649FE" w14:textId="77777777" w:rsidR="001D3DA7" w:rsidRDefault="00407865">
      <w:pPr>
        <w:pStyle w:val="a3"/>
        <w:spacing w:before="1"/>
        <w:ind w:left="1389" w:firstLine="0"/>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своё</w:t>
      </w:r>
      <w:r>
        <w:rPr>
          <w:spacing w:val="-4"/>
        </w:rPr>
        <w:t xml:space="preserve"> </w:t>
      </w:r>
      <w:r>
        <w:rPr>
          <w:spacing w:val="-2"/>
        </w:rPr>
        <w:t>поведение;</w:t>
      </w:r>
    </w:p>
    <w:p w14:paraId="4EA14B99" w14:textId="77777777" w:rsidR="001D3DA7" w:rsidRDefault="00407865">
      <w:pPr>
        <w:pStyle w:val="a3"/>
        <w:ind w:left="1389" w:right="136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14:paraId="1CDDFA83" w14:textId="77777777" w:rsidR="001D3DA7" w:rsidRDefault="00407865">
      <w:pPr>
        <w:pStyle w:val="a3"/>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0AE02379" w14:textId="77777777" w:rsidR="001D3DA7" w:rsidRDefault="00407865" w:rsidP="004C4C80">
      <w:pPr>
        <w:pStyle w:val="a6"/>
        <w:numPr>
          <w:ilvl w:val="2"/>
          <w:numId w:val="108"/>
        </w:numPr>
        <w:tabs>
          <w:tab w:val="left" w:pos="2228"/>
        </w:tabs>
        <w:ind w:right="215" w:firstLine="708"/>
        <w:rPr>
          <w:sz w:val="24"/>
        </w:rPr>
      </w:pPr>
      <w:r>
        <w:rPr>
          <w:sz w:val="24"/>
        </w:rPr>
        <w:t>Предметные результаты освоения программы по географии на базовом уровне к концу 10 класса должны отражать:</w:t>
      </w:r>
    </w:p>
    <w:p w14:paraId="53BD8F0E" w14:textId="77777777" w:rsidR="001D3DA7" w:rsidRDefault="00407865" w:rsidP="004C4C80">
      <w:pPr>
        <w:pStyle w:val="a6"/>
        <w:numPr>
          <w:ilvl w:val="0"/>
          <w:numId w:val="106"/>
        </w:numPr>
        <w:tabs>
          <w:tab w:val="left" w:pos="1707"/>
        </w:tabs>
        <w:ind w:right="218" w:firstLine="708"/>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2A25EB79" w14:textId="77777777" w:rsidR="001D3DA7" w:rsidRDefault="00407865" w:rsidP="004C4C80">
      <w:pPr>
        <w:pStyle w:val="a6"/>
        <w:numPr>
          <w:ilvl w:val="0"/>
          <w:numId w:val="106"/>
        </w:numPr>
        <w:tabs>
          <w:tab w:val="left" w:pos="1707"/>
        </w:tabs>
        <w:ind w:right="219" w:firstLine="708"/>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14:paraId="0BC73D34" w14:textId="77777777" w:rsidR="001D3DA7" w:rsidRDefault="00407865">
      <w:pPr>
        <w:pStyle w:val="a3"/>
        <w:ind w:right="220"/>
      </w:pPr>
      <w:r>
        <w:t>описывать положение и взаиморасположение изученных географических объектов в пространстве,</w:t>
      </w:r>
      <w:r>
        <w:rPr>
          <w:spacing w:val="80"/>
        </w:rPr>
        <w:t xml:space="preserve">  </w:t>
      </w:r>
      <w:r>
        <w:t>новую</w:t>
      </w:r>
      <w:r>
        <w:rPr>
          <w:spacing w:val="80"/>
        </w:rPr>
        <w:t xml:space="preserve">  </w:t>
      </w:r>
      <w:r>
        <w:t>многополярную</w:t>
      </w:r>
      <w:r>
        <w:rPr>
          <w:spacing w:val="80"/>
        </w:rPr>
        <w:t xml:space="preserve">  </w:t>
      </w:r>
      <w:r>
        <w:t>модель</w:t>
      </w:r>
      <w:r>
        <w:rPr>
          <w:spacing w:val="80"/>
        </w:rPr>
        <w:t xml:space="preserve">  </w:t>
      </w:r>
      <w:r>
        <w:t>политического</w:t>
      </w:r>
      <w:r>
        <w:rPr>
          <w:spacing w:val="80"/>
        </w:rPr>
        <w:t xml:space="preserve">  </w:t>
      </w:r>
      <w:r>
        <w:t>мироустройства,</w:t>
      </w:r>
      <w:r>
        <w:rPr>
          <w:spacing w:val="80"/>
        </w:rPr>
        <w:t xml:space="preserve">  </w:t>
      </w:r>
      <w:r>
        <w:t>ареалы</w:t>
      </w:r>
    </w:p>
    <w:p w14:paraId="7583A8DD" w14:textId="77777777" w:rsidR="001D3DA7" w:rsidRDefault="001D3DA7">
      <w:pPr>
        <w:sectPr w:rsidR="001D3DA7">
          <w:pgSz w:w="11920" w:h="16850"/>
          <w:pgMar w:top="820" w:right="340" w:bottom="440" w:left="500" w:header="0" w:footer="208" w:gutter="0"/>
          <w:cols w:space="720"/>
        </w:sectPr>
      </w:pPr>
    </w:p>
    <w:p w14:paraId="56F2103C" w14:textId="77777777" w:rsidR="001D3DA7" w:rsidRDefault="00407865">
      <w:pPr>
        <w:pStyle w:val="a3"/>
        <w:spacing w:before="78"/>
        <w:ind w:firstLine="0"/>
      </w:pPr>
      <w:r>
        <w:t>распространения</w:t>
      </w:r>
      <w:r>
        <w:rPr>
          <w:spacing w:val="-5"/>
        </w:rPr>
        <w:t xml:space="preserve"> </w:t>
      </w:r>
      <w:r>
        <w:t>основных</w:t>
      </w:r>
      <w:r>
        <w:rPr>
          <w:spacing w:val="-5"/>
        </w:rPr>
        <w:t xml:space="preserve"> </w:t>
      </w:r>
      <w:r>
        <w:rPr>
          <w:spacing w:val="-2"/>
        </w:rPr>
        <w:t>религий;</w:t>
      </w:r>
    </w:p>
    <w:p w14:paraId="1F65A1A5" w14:textId="77777777" w:rsidR="001D3DA7" w:rsidRDefault="00407865">
      <w:pPr>
        <w:pStyle w:val="a3"/>
        <w:ind w:right="214"/>
      </w:pPr>
      <w: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w:t>
      </w:r>
      <w:r>
        <w:rPr>
          <w:spacing w:val="-2"/>
        </w:rPr>
        <w:t>ресурсов;</w:t>
      </w:r>
    </w:p>
    <w:p w14:paraId="18F6F43C" w14:textId="77777777" w:rsidR="001D3DA7" w:rsidRDefault="00407865" w:rsidP="004C4C80">
      <w:pPr>
        <w:pStyle w:val="a6"/>
        <w:numPr>
          <w:ilvl w:val="0"/>
          <w:numId w:val="106"/>
        </w:numPr>
        <w:tabs>
          <w:tab w:val="left" w:pos="1707"/>
        </w:tabs>
        <w:spacing w:before="1"/>
        <w:ind w:right="219" w:firstLine="70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55046B9A" w14:textId="77777777" w:rsidR="001D3DA7" w:rsidRDefault="00407865">
      <w:pPr>
        <w:pStyle w:val="a3"/>
        <w:ind w:right="215"/>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w:t>
      </w:r>
      <w:r>
        <w:rPr>
          <w:spacing w:val="-2"/>
        </w:rPr>
        <w:t xml:space="preserve"> </w:t>
      </w:r>
      <w:r>
        <w:t>земельными и лесными</w:t>
      </w:r>
      <w:r>
        <w:rPr>
          <w:spacing w:val="-1"/>
        </w:rPr>
        <w:t xml:space="preserve"> </w:t>
      </w:r>
      <w:r>
        <w:t>ресурсами с</w:t>
      </w:r>
      <w:r>
        <w:rPr>
          <w:spacing w:val="-1"/>
        </w:rPr>
        <w:t xml:space="preserve"> </w:t>
      </w:r>
      <w:r>
        <w:t>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25A0C990" w14:textId="77777777" w:rsidR="001D3DA7" w:rsidRDefault="00407865">
      <w:pPr>
        <w:pStyle w:val="a3"/>
        <w:spacing w:before="1"/>
        <w:ind w:right="213"/>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24617241" w14:textId="77777777" w:rsidR="001D3DA7" w:rsidRDefault="00407865">
      <w:pPr>
        <w:pStyle w:val="a3"/>
        <w:ind w:right="222"/>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4968F264" w14:textId="77777777" w:rsidR="001D3DA7" w:rsidRDefault="00407865">
      <w:pPr>
        <w:pStyle w:val="a3"/>
        <w:ind w:right="221"/>
      </w:pPr>
      <w:r>
        <w:t xml:space="preserve">формулировать и (или) обосновывать выводы на основе использования географических </w:t>
      </w:r>
      <w:r>
        <w:rPr>
          <w:spacing w:val="-2"/>
        </w:rPr>
        <w:t>знаний;</w:t>
      </w:r>
    </w:p>
    <w:p w14:paraId="5A27CACE" w14:textId="77777777" w:rsidR="001D3DA7" w:rsidRDefault="00407865" w:rsidP="004C4C80">
      <w:pPr>
        <w:pStyle w:val="a6"/>
        <w:numPr>
          <w:ilvl w:val="0"/>
          <w:numId w:val="106"/>
        </w:numPr>
        <w:tabs>
          <w:tab w:val="left" w:pos="1707"/>
        </w:tabs>
        <w:ind w:right="214" w:firstLine="708"/>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37"/>
          <w:sz w:val="24"/>
        </w:rPr>
        <w:t xml:space="preserve"> </w:t>
      </w:r>
      <w:r>
        <w:rPr>
          <w:sz w:val="24"/>
        </w:rPr>
        <w:t>мирового</w:t>
      </w:r>
      <w:r>
        <w:rPr>
          <w:spacing w:val="37"/>
          <w:sz w:val="24"/>
        </w:rPr>
        <w:t xml:space="preserve"> </w:t>
      </w:r>
      <w:r>
        <w:rPr>
          <w:sz w:val="24"/>
        </w:rPr>
        <w:t>хозяйства,</w:t>
      </w:r>
      <w:r>
        <w:rPr>
          <w:spacing w:val="37"/>
          <w:sz w:val="24"/>
        </w:rPr>
        <w:t xml:space="preserve"> </w:t>
      </w:r>
      <w:r>
        <w:rPr>
          <w:sz w:val="24"/>
        </w:rPr>
        <w:t>транснациональные</w:t>
      </w:r>
      <w:r>
        <w:rPr>
          <w:spacing w:val="36"/>
          <w:sz w:val="24"/>
        </w:rPr>
        <w:t xml:space="preserve"> </w:t>
      </w:r>
      <w:r>
        <w:rPr>
          <w:sz w:val="24"/>
        </w:rPr>
        <w:t>корпорации</w:t>
      </w:r>
      <w:r>
        <w:rPr>
          <w:spacing w:val="38"/>
          <w:sz w:val="24"/>
        </w:rPr>
        <w:t xml:space="preserve"> </w:t>
      </w:r>
      <w:r>
        <w:rPr>
          <w:sz w:val="24"/>
        </w:rPr>
        <w:t>(ТНК),</w:t>
      </w:r>
      <w:r>
        <w:rPr>
          <w:spacing w:val="36"/>
          <w:sz w:val="24"/>
        </w:rPr>
        <w:t xml:space="preserve"> </w:t>
      </w:r>
      <w:r>
        <w:rPr>
          <w:sz w:val="24"/>
        </w:rPr>
        <w:t>«сланцевая</w:t>
      </w:r>
      <w:r>
        <w:rPr>
          <w:spacing w:val="37"/>
          <w:sz w:val="24"/>
        </w:rPr>
        <w:t xml:space="preserve"> </w:t>
      </w:r>
      <w:r>
        <w:rPr>
          <w:sz w:val="24"/>
        </w:rPr>
        <w:t>революция»,</w:t>
      </w:r>
    </w:p>
    <w:p w14:paraId="439C30EE" w14:textId="77777777" w:rsidR="001D3DA7" w:rsidRDefault="00407865">
      <w:pPr>
        <w:pStyle w:val="a3"/>
        <w:spacing w:before="1"/>
        <w:ind w:right="220" w:firstLine="0"/>
      </w:pPr>
      <w:r>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A0DEA1C" w14:textId="77777777" w:rsidR="001D3DA7" w:rsidRDefault="00407865" w:rsidP="004C4C80">
      <w:pPr>
        <w:pStyle w:val="a6"/>
        <w:numPr>
          <w:ilvl w:val="0"/>
          <w:numId w:val="106"/>
        </w:numPr>
        <w:tabs>
          <w:tab w:val="left" w:pos="1707"/>
        </w:tabs>
        <w:ind w:right="218"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w:t>
      </w:r>
      <w:r>
        <w:rPr>
          <w:spacing w:val="70"/>
          <w:sz w:val="24"/>
        </w:rPr>
        <w:t xml:space="preserve"> </w:t>
      </w:r>
      <w:r>
        <w:rPr>
          <w:sz w:val="24"/>
        </w:rPr>
        <w:t>факторов:</w:t>
      </w:r>
      <w:r>
        <w:rPr>
          <w:spacing w:val="71"/>
          <w:sz w:val="24"/>
        </w:rPr>
        <w:t xml:space="preserve"> </w:t>
      </w:r>
      <w:r>
        <w:rPr>
          <w:sz w:val="24"/>
        </w:rPr>
        <w:t>определять</w:t>
      </w:r>
      <w:r>
        <w:rPr>
          <w:spacing w:val="71"/>
          <w:sz w:val="24"/>
        </w:rPr>
        <w:t xml:space="preserve"> </w:t>
      </w:r>
      <w:r>
        <w:rPr>
          <w:sz w:val="24"/>
        </w:rPr>
        <w:t>цели</w:t>
      </w:r>
      <w:r>
        <w:rPr>
          <w:spacing w:val="69"/>
          <w:sz w:val="24"/>
        </w:rPr>
        <w:t xml:space="preserve"> </w:t>
      </w:r>
      <w:r>
        <w:rPr>
          <w:sz w:val="24"/>
        </w:rPr>
        <w:t>и</w:t>
      </w:r>
      <w:r>
        <w:rPr>
          <w:spacing w:val="72"/>
          <w:sz w:val="24"/>
        </w:rPr>
        <w:t xml:space="preserve"> </w:t>
      </w:r>
      <w:r>
        <w:rPr>
          <w:sz w:val="24"/>
        </w:rPr>
        <w:t>задачи</w:t>
      </w:r>
      <w:r>
        <w:rPr>
          <w:spacing w:val="72"/>
          <w:sz w:val="24"/>
        </w:rPr>
        <w:t xml:space="preserve"> </w:t>
      </w:r>
      <w:r>
        <w:rPr>
          <w:sz w:val="24"/>
        </w:rPr>
        <w:t>проведения</w:t>
      </w:r>
      <w:r>
        <w:rPr>
          <w:spacing w:val="68"/>
          <w:sz w:val="24"/>
        </w:rPr>
        <w:t xml:space="preserve"> </w:t>
      </w:r>
      <w:r>
        <w:rPr>
          <w:sz w:val="24"/>
        </w:rPr>
        <w:t>наблюдения</w:t>
      </w:r>
      <w:r>
        <w:rPr>
          <w:spacing w:val="71"/>
          <w:sz w:val="24"/>
        </w:rPr>
        <w:t xml:space="preserve"> </w:t>
      </w:r>
      <w:r>
        <w:rPr>
          <w:sz w:val="24"/>
        </w:rPr>
        <w:t>(исследования);</w:t>
      </w:r>
    </w:p>
    <w:p w14:paraId="62DB113B" w14:textId="77777777" w:rsidR="001D3DA7" w:rsidRDefault="001D3DA7">
      <w:pPr>
        <w:jc w:val="both"/>
        <w:rPr>
          <w:sz w:val="24"/>
        </w:rPr>
        <w:sectPr w:rsidR="001D3DA7">
          <w:pgSz w:w="11920" w:h="16850"/>
          <w:pgMar w:top="820" w:right="340" w:bottom="440" w:left="500" w:header="0" w:footer="208" w:gutter="0"/>
          <w:cols w:space="720"/>
        </w:sectPr>
      </w:pPr>
    </w:p>
    <w:p w14:paraId="0930F534" w14:textId="77777777" w:rsidR="001D3DA7" w:rsidRDefault="00407865">
      <w:pPr>
        <w:pStyle w:val="a3"/>
        <w:spacing w:before="78"/>
        <w:ind w:firstLine="0"/>
      </w:pPr>
      <w:r>
        <w:t>выбирать</w:t>
      </w:r>
      <w:r>
        <w:rPr>
          <w:spacing w:val="-6"/>
        </w:rPr>
        <w:t xml:space="preserve"> </w:t>
      </w:r>
      <w:r>
        <w:t>форму</w:t>
      </w:r>
      <w:r>
        <w:rPr>
          <w:spacing w:val="-5"/>
        </w:rPr>
        <w:t xml:space="preserve"> </w:t>
      </w:r>
      <w:r>
        <w:t>фиксации</w:t>
      </w:r>
      <w:r>
        <w:rPr>
          <w:spacing w:val="-5"/>
        </w:rPr>
        <w:t xml:space="preserve"> </w:t>
      </w:r>
      <w:r>
        <w:t>результатов</w:t>
      </w:r>
      <w:r>
        <w:rPr>
          <w:spacing w:val="-6"/>
        </w:rPr>
        <w:t xml:space="preserve"> </w:t>
      </w:r>
      <w:r>
        <w:t>наблюдения</w:t>
      </w:r>
      <w:r>
        <w:rPr>
          <w:spacing w:val="-4"/>
        </w:rPr>
        <w:t xml:space="preserve"> </w:t>
      </w:r>
      <w:r>
        <w:rPr>
          <w:spacing w:val="-2"/>
        </w:rPr>
        <w:t>(исследования);</w:t>
      </w:r>
    </w:p>
    <w:p w14:paraId="363B8D87" w14:textId="77777777" w:rsidR="001D3DA7" w:rsidRDefault="00407865" w:rsidP="004C4C80">
      <w:pPr>
        <w:pStyle w:val="a6"/>
        <w:numPr>
          <w:ilvl w:val="0"/>
          <w:numId w:val="106"/>
        </w:numPr>
        <w:tabs>
          <w:tab w:val="left" w:pos="1707"/>
        </w:tabs>
        <w:ind w:right="214" w:firstLine="708"/>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25B15261" w14:textId="77777777" w:rsidR="001D3DA7" w:rsidRDefault="00407865">
      <w:pPr>
        <w:pStyle w:val="a3"/>
        <w:spacing w:before="1"/>
        <w:ind w:right="211"/>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14:paraId="1EB22104" w14:textId="77777777" w:rsidR="001D3DA7" w:rsidRDefault="00407865">
      <w:pPr>
        <w:pStyle w:val="a3"/>
        <w:ind w:right="215"/>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32A95EC3" w14:textId="77777777" w:rsidR="001D3DA7" w:rsidRDefault="00407865">
      <w:pPr>
        <w:pStyle w:val="a3"/>
        <w:ind w:right="221"/>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Pr>
          <w:spacing w:val="40"/>
        </w:rPr>
        <w:t xml:space="preserve"> </w:t>
      </w:r>
      <w:r>
        <w:rPr>
          <w:spacing w:val="-2"/>
        </w:rPr>
        <w:t>информации;</w:t>
      </w:r>
    </w:p>
    <w:p w14:paraId="26A51D2F" w14:textId="77777777" w:rsidR="001D3DA7" w:rsidRDefault="00407865">
      <w:pPr>
        <w:pStyle w:val="a3"/>
        <w:ind w:right="216"/>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75D4C59" w14:textId="77777777" w:rsidR="001D3DA7" w:rsidRDefault="00407865">
      <w:pPr>
        <w:pStyle w:val="a3"/>
        <w:ind w:right="224"/>
      </w:pPr>
      <w:r>
        <w:t>самостоятельно находить, отбирать и применять различные методы познания для решения практико-ориентированных задач;</w:t>
      </w:r>
    </w:p>
    <w:p w14:paraId="4146B59E" w14:textId="77777777" w:rsidR="001D3DA7" w:rsidRDefault="00407865" w:rsidP="004C4C80">
      <w:pPr>
        <w:pStyle w:val="a6"/>
        <w:numPr>
          <w:ilvl w:val="0"/>
          <w:numId w:val="106"/>
        </w:numPr>
        <w:tabs>
          <w:tab w:val="left" w:pos="1707"/>
        </w:tabs>
        <w:spacing w:before="1"/>
        <w:ind w:right="221"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50B24C95" w14:textId="77777777" w:rsidR="001D3DA7" w:rsidRDefault="00407865">
      <w:pPr>
        <w:pStyle w:val="a3"/>
        <w:ind w:right="223"/>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6330D654" w14:textId="77777777" w:rsidR="001D3DA7" w:rsidRDefault="00407865">
      <w:pPr>
        <w:pStyle w:val="a3"/>
        <w:ind w:right="222"/>
      </w:pPr>
      <w:r>
        <w:t>формулировать выводы и заключения на основе анализа и интерпретации информации из различных источников;</w:t>
      </w:r>
    </w:p>
    <w:p w14:paraId="639B4B6D" w14:textId="77777777" w:rsidR="001D3DA7" w:rsidRDefault="00407865">
      <w:pPr>
        <w:pStyle w:val="a3"/>
        <w:ind w:right="218"/>
      </w:pPr>
      <w:r>
        <w:t xml:space="preserve">критически оценивать и интерпретировать информацию, получаемую из различных </w:t>
      </w:r>
      <w:r>
        <w:rPr>
          <w:spacing w:val="-2"/>
        </w:rPr>
        <w:t>источников;</w:t>
      </w:r>
    </w:p>
    <w:p w14:paraId="57A9788D" w14:textId="77777777" w:rsidR="001D3DA7" w:rsidRDefault="00407865">
      <w:pPr>
        <w:pStyle w:val="a3"/>
        <w:ind w:right="227"/>
      </w:pPr>
      <w:r>
        <w:t>использовать различные источники географической информации для решения учебных и (или) практико-ориентированных задач;</w:t>
      </w:r>
    </w:p>
    <w:p w14:paraId="1B829EE7" w14:textId="77777777" w:rsidR="001D3DA7" w:rsidRDefault="00407865" w:rsidP="004C4C80">
      <w:pPr>
        <w:pStyle w:val="a6"/>
        <w:numPr>
          <w:ilvl w:val="0"/>
          <w:numId w:val="106"/>
        </w:numPr>
        <w:tabs>
          <w:tab w:val="left" w:pos="1707"/>
        </w:tabs>
        <w:ind w:right="216" w:firstLine="708"/>
        <w:rPr>
          <w:sz w:val="24"/>
        </w:rPr>
      </w:pPr>
      <w:r>
        <w:rPr>
          <w:sz w:val="24"/>
        </w:rPr>
        <w:t>сформированность умений применять географические знания для объяснения</w:t>
      </w:r>
      <w:r>
        <w:rPr>
          <w:spacing w:val="40"/>
          <w:sz w:val="24"/>
        </w:rPr>
        <w:t xml:space="preserve"> </w:t>
      </w:r>
      <w:r>
        <w:rPr>
          <w:sz w:val="24"/>
        </w:rPr>
        <w:t>изученных социально-экономических и геоэкологических процессов и явлений, в том числе: объяснять особенности</w:t>
      </w:r>
      <w:r>
        <w:rPr>
          <w:spacing w:val="-3"/>
          <w:sz w:val="24"/>
        </w:rPr>
        <w:t xml:space="preserve"> </w:t>
      </w:r>
      <w:r>
        <w:rPr>
          <w:sz w:val="24"/>
        </w:rPr>
        <w:t>демографической политики в</w:t>
      </w:r>
      <w:r>
        <w:rPr>
          <w:spacing w:val="-2"/>
          <w:sz w:val="24"/>
        </w:rPr>
        <w:t xml:space="preserve"> </w:t>
      </w:r>
      <w:r>
        <w:rPr>
          <w:sz w:val="24"/>
        </w:rPr>
        <w:t>странах</w:t>
      </w:r>
      <w:r>
        <w:rPr>
          <w:spacing w:val="-1"/>
          <w:sz w:val="24"/>
        </w:rPr>
        <w:t xml:space="preserve"> </w:t>
      </w:r>
      <w:r>
        <w:rPr>
          <w:sz w:val="24"/>
        </w:rPr>
        <w:t>с</w:t>
      </w:r>
      <w:r>
        <w:rPr>
          <w:spacing w:val="-2"/>
          <w:sz w:val="24"/>
        </w:rPr>
        <w:t xml:space="preserve"> </w:t>
      </w:r>
      <w:r>
        <w:rPr>
          <w:sz w:val="24"/>
        </w:rPr>
        <w:t>различным</w:t>
      </w:r>
      <w:r>
        <w:rPr>
          <w:spacing w:val="-2"/>
          <w:sz w:val="24"/>
        </w:rPr>
        <w:t xml:space="preserve"> </w:t>
      </w:r>
      <w:r>
        <w:rPr>
          <w:sz w:val="24"/>
        </w:rPr>
        <w:t>типом</w:t>
      </w:r>
      <w:r>
        <w:rPr>
          <w:spacing w:val="-2"/>
          <w:sz w:val="24"/>
        </w:rPr>
        <w:t xml:space="preserve"> </w:t>
      </w:r>
      <w:r>
        <w:rPr>
          <w:sz w:val="24"/>
        </w:rPr>
        <w:t>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D16CA0C" w14:textId="77777777" w:rsidR="001D3DA7" w:rsidRDefault="00407865">
      <w:pPr>
        <w:pStyle w:val="a3"/>
        <w:spacing w:before="1"/>
        <w:ind w:right="214"/>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14:paraId="6E522F29" w14:textId="77777777" w:rsidR="001D3DA7" w:rsidRDefault="00407865" w:rsidP="004C4C80">
      <w:pPr>
        <w:pStyle w:val="a6"/>
        <w:numPr>
          <w:ilvl w:val="0"/>
          <w:numId w:val="106"/>
        </w:numPr>
        <w:tabs>
          <w:tab w:val="left" w:pos="1707"/>
        </w:tabs>
        <w:ind w:right="223" w:firstLine="708"/>
        <w:rPr>
          <w:sz w:val="24"/>
        </w:rPr>
      </w:pPr>
      <w:r>
        <w:rPr>
          <w:sz w:val="24"/>
        </w:rPr>
        <w:t>сформированность умений применять географические знания для оценки</w:t>
      </w:r>
      <w:r>
        <w:rPr>
          <w:spacing w:val="40"/>
          <w:sz w:val="24"/>
        </w:rPr>
        <w:t xml:space="preserve"> </w:t>
      </w:r>
      <w:r>
        <w:rPr>
          <w:sz w:val="24"/>
        </w:rPr>
        <w:t>разнообразных явлений и процессов:</w:t>
      </w:r>
    </w:p>
    <w:p w14:paraId="61E81B06" w14:textId="77777777" w:rsidR="001D3DA7" w:rsidRDefault="00407865">
      <w:pPr>
        <w:pStyle w:val="a3"/>
        <w:ind w:right="221"/>
      </w:pPr>
      <w:r>
        <w:t>оценивать географические факторы, определяющие сущность и динамику важнейших социально-экономических и геоэкологических процессов;</w:t>
      </w:r>
    </w:p>
    <w:p w14:paraId="20619B02" w14:textId="77777777" w:rsidR="001D3DA7" w:rsidRDefault="00407865">
      <w:pPr>
        <w:pStyle w:val="a3"/>
        <w:ind w:right="212"/>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w:t>
      </w:r>
      <w:r>
        <w:rPr>
          <w:spacing w:val="40"/>
        </w:rPr>
        <w:t xml:space="preserve"> </w:t>
      </w:r>
      <w:r>
        <w:t xml:space="preserve">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w:t>
      </w:r>
      <w:r>
        <w:rPr>
          <w:spacing w:val="-2"/>
        </w:rPr>
        <w:t>выбросов;</w:t>
      </w:r>
    </w:p>
    <w:p w14:paraId="5B846FCB" w14:textId="77777777" w:rsidR="001D3DA7" w:rsidRDefault="00407865" w:rsidP="004C4C80">
      <w:pPr>
        <w:pStyle w:val="a6"/>
        <w:numPr>
          <w:ilvl w:val="0"/>
          <w:numId w:val="106"/>
        </w:numPr>
        <w:tabs>
          <w:tab w:val="left" w:pos="1827"/>
        </w:tabs>
        <w:spacing w:line="274" w:lineRule="exact"/>
        <w:ind w:left="1827" w:hanging="438"/>
        <w:rPr>
          <w:sz w:val="24"/>
        </w:rPr>
      </w:pPr>
      <w:r>
        <w:rPr>
          <w:sz w:val="24"/>
        </w:rPr>
        <w:t>сформированность</w:t>
      </w:r>
      <w:r>
        <w:rPr>
          <w:spacing w:val="33"/>
          <w:sz w:val="24"/>
        </w:rPr>
        <w:t xml:space="preserve">  </w:t>
      </w:r>
      <w:r>
        <w:rPr>
          <w:sz w:val="24"/>
        </w:rPr>
        <w:t>знаний</w:t>
      </w:r>
      <w:r>
        <w:rPr>
          <w:spacing w:val="36"/>
          <w:sz w:val="24"/>
        </w:rPr>
        <w:t xml:space="preserve">  </w:t>
      </w:r>
      <w:r>
        <w:rPr>
          <w:sz w:val="24"/>
        </w:rPr>
        <w:t>об</w:t>
      </w:r>
      <w:r>
        <w:rPr>
          <w:spacing w:val="36"/>
          <w:sz w:val="24"/>
        </w:rPr>
        <w:t xml:space="preserve">  </w:t>
      </w:r>
      <w:r>
        <w:rPr>
          <w:sz w:val="24"/>
        </w:rPr>
        <w:t>основных</w:t>
      </w:r>
      <w:r>
        <w:rPr>
          <w:spacing w:val="35"/>
          <w:sz w:val="24"/>
        </w:rPr>
        <w:t xml:space="preserve">  </w:t>
      </w:r>
      <w:r>
        <w:rPr>
          <w:sz w:val="24"/>
        </w:rPr>
        <w:t>проблемах</w:t>
      </w:r>
      <w:r>
        <w:rPr>
          <w:spacing w:val="35"/>
          <w:sz w:val="24"/>
        </w:rPr>
        <w:t xml:space="preserve">  </w:t>
      </w:r>
      <w:r>
        <w:rPr>
          <w:sz w:val="24"/>
        </w:rPr>
        <w:t>взаимодействия</w:t>
      </w:r>
      <w:r>
        <w:rPr>
          <w:spacing w:val="36"/>
          <w:sz w:val="24"/>
        </w:rPr>
        <w:t xml:space="preserve">  </w:t>
      </w:r>
      <w:r>
        <w:rPr>
          <w:sz w:val="24"/>
        </w:rPr>
        <w:t>природы</w:t>
      </w:r>
      <w:r>
        <w:rPr>
          <w:spacing w:val="35"/>
          <w:sz w:val="24"/>
        </w:rPr>
        <w:t xml:space="preserve">  </w:t>
      </w:r>
      <w:r>
        <w:rPr>
          <w:spacing w:val="-10"/>
          <w:sz w:val="24"/>
        </w:rPr>
        <w:t>и</w:t>
      </w:r>
    </w:p>
    <w:p w14:paraId="02C1B74F" w14:textId="77777777" w:rsidR="001D3DA7" w:rsidRDefault="001D3DA7">
      <w:pPr>
        <w:spacing w:line="274" w:lineRule="exact"/>
        <w:jc w:val="both"/>
        <w:rPr>
          <w:sz w:val="24"/>
        </w:rPr>
        <w:sectPr w:rsidR="001D3DA7">
          <w:pgSz w:w="11920" w:h="16850"/>
          <w:pgMar w:top="820" w:right="340" w:bottom="440" w:left="500" w:header="0" w:footer="208" w:gutter="0"/>
          <w:cols w:space="720"/>
        </w:sectPr>
      </w:pPr>
    </w:p>
    <w:p w14:paraId="5CA20F24" w14:textId="77777777" w:rsidR="001D3DA7" w:rsidRDefault="00407865">
      <w:pPr>
        <w:pStyle w:val="a3"/>
        <w:spacing w:before="78"/>
        <w:ind w:right="215" w:firstLine="0"/>
      </w:pPr>
      <w:r>
        <w:t>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w:t>
      </w:r>
      <w:r>
        <w:rPr>
          <w:spacing w:val="40"/>
        </w:rPr>
        <w:t xml:space="preserve"> </w:t>
      </w:r>
      <w:r>
        <w:t xml:space="preserve">природных и антропогенных воздействий на примере регионов и стран мира, на планетарном </w:t>
      </w:r>
      <w:r>
        <w:rPr>
          <w:spacing w:val="-2"/>
        </w:rPr>
        <w:t>уровне.</w:t>
      </w:r>
    </w:p>
    <w:p w14:paraId="502BAFD2" w14:textId="77777777" w:rsidR="001D3DA7" w:rsidRDefault="00407865" w:rsidP="004C4C80">
      <w:pPr>
        <w:pStyle w:val="a6"/>
        <w:numPr>
          <w:ilvl w:val="2"/>
          <w:numId w:val="108"/>
        </w:numPr>
        <w:tabs>
          <w:tab w:val="left" w:pos="2264"/>
        </w:tabs>
        <w:spacing w:before="1"/>
        <w:ind w:right="218" w:firstLine="708"/>
        <w:rPr>
          <w:sz w:val="24"/>
        </w:rPr>
      </w:pPr>
      <w:r>
        <w:rPr>
          <w:sz w:val="24"/>
        </w:rPr>
        <w:t>Предметные результаты освоения программы по географии на базовом уровне к концу 11 класса должны отражать:</w:t>
      </w:r>
    </w:p>
    <w:p w14:paraId="3704F0AB" w14:textId="77777777" w:rsidR="001D3DA7" w:rsidRDefault="00407865" w:rsidP="004C4C80">
      <w:pPr>
        <w:pStyle w:val="a6"/>
        <w:numPr>
          <w:ilvl w:val="0"/>
          <w:numId w:val="105"/>
        </w:numPr>
        <w:tabs>
          <w:tab w:val="left" w:pos="1707"/>
        </w:tabs>
        <w:ind w:right="217" w:firstLine="708"/>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5391A0BE" w14:textId="77777777" w:rsidR="001D3DA7" w:rsidRDefault="00407865" w:rsidP="004C4C80">
      <w:pPr>
        <w:pStyle w:val="a6"/>
        <w:numPr>
          <w:ilvl w:val="0"/>
          <w:numId w:val="105"/>
        </w:numPr>
        <w:tabs>
          <w:tab w:val="left" w:pos="1707"/>
        </w:tabs>
        <w:ind w:right="217" w:firstLine="708"/>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w:t>
      </w:r>
      <w:r>
        <w:rPr>
          <w:spacing w:val="80"/>
          <w:sz w:val="24"/>
        </w:rPr>
        <w:t xml:space="preserve"> </w:t>
      </w:r>
      <w:r>
        <w:rPr>
          <w:sz w:val="24"/>
        </w:rPr>
        <w:t>стран в пространстве;</w:t>
      </w:r>
    </w:p>
    <w:p w14:paraId="14D083F3" w14:textId="77777777" w:rsidR="001D3DA7" w:rsidRDefault="00407865">
      <w:pPr>
        <w:pStyle w:val="a3"/>
        <w:ind w:right="218"/>
      </w:pPr>
      <w:r>
        <w:t>описывать положение и взаиморасположение регионов и стран в пространстве,</w:t>
      </w:r>
      <w:r>
        <w:rPr>
          <w:spacing w:val="40"/>
        </w:rPr>
        <w:t xml:space="preserve"> </w:t>
      </w:r>
      <w:r>
        <w:t>особенности природно-ресурсного капитала, населения и хозяйства регионов и изученных стран;</w:t>
      </w:r>
    </w:p>
    <w:p w14:paraId="1E62BC79" w14:textId="77777777" w:rsidR="001D3DA7" w:rsidRDefault="00407865" w:rsidP="004C4C80">
      <w:pPr>
        <w:pStyle w:val="a6"/>
        <w:numPr>
          <w:ilvl w:val="0"/>
          <w:numId w:val="105"/>
        </w:numPr>
        <w:tabs>
          <w:tab w:val="left" w:pos="1707"/>
        </w:tabs>
        <w:ind w:right="217" w:firstLine="70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4CE53477" w14:textId="77777777" w:rsidR="001D3DA7" w:rsidRDefault="00407865">
      <w:pPr>
        <w:pStyle w:val="a3"/>
        <w:spacing w:before="1"/>
        <w:ind w:right="214"/>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w:t>
      </w:r>
      <w:r>
        <w:rPr>
          <w:spacing w:val="-1"/>
        </w:rPr>
        <w:t xml:space="preserve"> </w:t>
      </w:r>
      <w:r>
        <w:t>их</w:t>
      </w:r>
      <w:r>
        <w:rPr>
          <w:spacing w:val="-1"/>
        </w:rPr>
        <w:t xml:space="preserve"> </w:t>
      </w:r>
      <w:r>
        <w:t>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w:t>
      </w:r>
      <w:r>
        <w:rPr>
          <w:spacing w:val="80"/>
        </w:rPr>
        <w:t xml:space="preserve"> </w:t>
      </w:r>
      <w:r>
        <w:t>социально-экономического развития, типам воспроизводства населения с использованием источников географической информации;</w:t>
      </w:r>
    </w:p>
    <w:p w14:paraId="101A9027" w14:textId="77777777" w:rsidR="001D3DA7" w:rsidRDefault="00407865">
      <w:pPr>
        <w:pStyle w:val="a3"/>
        <w:ind w:right="215"/>
      </w:pPr>
      <w:r>
        <w:t>устанавливать взаимосвязи между социально-экономическими и геоэкологическими процессами и явлениями в</w:t>
      </w:r>
      <w:r>
        <w:rPr>
          <w:spacing w:val="-1"/>
        </w:rPr>
        <w:t xml:space="preserve"> </w:t>
      </w:r>
      <w:r>
        <w:t>изученных</w:t>
      </w:r>
      <w:r>
        <w:rPr>
          <w:spacing w:val="-1"/>
        </w:rPr>
        <w:t xml:space="preserve"> </w:t>
      </w:r>
      <w:r>
        <w:t>странах; природными условиями и размещением</w:t>
      </w:r>
      <w:r>
        <w:rPr>
          <w:spacing w:val="-1"/>
        </w:rPr>
        <w:t xml:space="preserve"> </w:t>
      </w:r>
      <w:r>
        <w:t>населения, природными условиями и природно-ресурсным капиталом и отраслевой структурой хозяйства изученных стран;</w:t>
      </w:r>
    </w:p>
    <w:p w14:paraId="6618D041" w14:textId="77777777" w:rsidR="001D3DA7" w:rsidRDefault="00407865">
      <w:pPr>
        <w:pStyle w:val="a3"/>
        <w:ind w:right="219"/>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60FA2E45" w14:textId="77777777" w:rsidR="001D3DA7" w:rsidRDefault="00407865">
      <w:pPr>
        <w:pStyle w:val="a3"/>
        <w:ind w:right="221"/>
      </w:pPr>
      <w:r>
        <w:t xml:space="preserve">формулировать и (или) обосновывать выводы на основе использования географических </w:t>
      </w:r>
      <w:r>
        <w:rPr>
          <w:spacing w:val="-2"/>
        </w:rPr>
        <w:t>знаний;</w:t>
      </w:r>
    </w:p>
    <w:p w14:paraId="78CDF30A" w14:textId="77777777" w:rsidR="001D3DA7" w:rsidRDefault="00407865" w:rsidP="004C4C80">
      <w:pPr>
        <w:pStyle w:val="a6"/>
        <w:numPr>
          <w:ilvl w:val="0"/>
          <w:numId w:val="105"/>
        </w:numPr>
        <w:tabs>
          <w:tab w:val="left" w:pos="1707"/>
        </w:tabs>
        <w:ind w:right="214" w:firstLine="708"/>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40"/>
          <w:sz w:val="24"/>
        </w:rPr>
        <w:t xml:space="preserve"> </w:t>
      </w:r>
      <w:r>
        <w:rPr>
          <w:sz w:val="24"/>
        </w:rPr>
        <w:t>демографический кризис, старение населения, состав населения, структура населения, экономически активное</w:t>
      </w:r>
      <w:r>
        <w:rPr>
          <w:spacing w:val="-4"/>
          <w:sz w:val="24"/>
        </w:rPr>
        <w:t xml:space="preserve"> </w:t>
      </w:r>
      <w:r>
        <w:rPr>
          <w:sz w:val="24"/>
        </w:rPr>
        <w:t>население,</w:t>
      </w:r>
      <w:r>
        <w:rPr>
          <w:spacing w:val="-1"/>
          <w:sz w:val="24"/>
        </w:rPr>
        <w:t xml:space="preserve"> </w:t>
      </w:r>
      <w:r>
        <w:rPr>
          <w:sz w:val="24"/>
        </w:rPr>
        <w:t>Индекс</w:t>
      </w:r>
      <w:r>
        <w:rPr>
          <w:spacing w:val="-2"/>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2"/>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0FF1CF01" w14:textId="77777777" w:rsidR="001D3DA7" w:rsidRDefault="00407865" w:rsidP="004C4C80">
      <w:pPr>
        <w:pStyle w:val="a6"/>
        <w:numPr>
          <w:ilvl w:val="0"/>
          <w:numId w:val="105"/>
        </w:numPr>
        <w:tabs>
          <w:tab w:val="left" w:pos="1707"/>
        </w:tabs>
        <w:ind w:right="222"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w:t>
      </w:r>
      <w:r>
        <w:rPr>
          <w:spacing w:val="69"/>
          <w:sz w:val="24"/>
        </w:rPr>
        <w:t xml:space="preserve"> </w:t>
      </w:r>
      <w:r>
        <w:rPr>
          <w:sz w:val="24"/>
        </w:rPr>
        <w:t>факторов:</w:t>
      </w:r>
      <w:r>
        <w:rPr>
          <w:spacing w:val="70"/>
          <w:sz w:val="24"/>
        </w:rPr>
        <w:t xml:space="preserve"> </w:t>
      </w:r>
      <w:r>
        <w:rPr>
          <w:sz w:val="24"/>
        </w:rPr>
        <w:t>определять</w:t>
      </w:r>
      <w:r>
        <w:rPr>
          <w:spacing w:val="70"/>
          <w:sz w:val="24"/>
        </w:rPr>
        <w:t xml:space="preserve"> </w:t>
      </w:r>
      <w:r>
        <w:rPr>
          <w:sz w:val="24"/>
        </w:rPr>
        <w:t>цели</w:t>
      </w:r>
      <w:r>
        <w:rPr>
          <w:spacing w:val="68"/>
          <w:sz w:val="24"/>
        </w:rPr>
        <w:t xml:space="preserve"> </w:t>
      </w:r>
      <w:r>
        <w:rPr>
          <w:sz w:val="24"/>
        </w:rPr>
        <w:t>и</w:t>
      </w:r>
      <w:r>
        <w:rPr>
          <w:spacing w:val="71"/>
          <w:sz w:val="24"/>
        </w:rPr>
        <w:t xml:space="preserve"> </w:t>
      </w:r>
      <w:r>
        <w:rPr>
          <w:sz w:val="24"/>
        </w:rPr>
        <w:t>задачи</w:t>
      </w:r>
      <w:r>
        <w:rPr>
          <w:spacing w:val="71"/>
          <w:sz w:val="24"/>
        </w:rPr>
        <w:t xml:space="preserve"> </w:t>
      </w:r>
      <w:r>
        <w:rPr>
          <w:sz w:val="24"/>
        </w:rPr>
        <w:t>проведения</w:t>
      </w:r>
      <w:r>
        <w:rPr>
          <w:spacing w:val="67"/>
          <w:sz w:val="24"/>
        </w:rPr>
        <w:t xml:space="preserve"> </w:t>
      </w:r>
      <w:r>
        <w:rPr>
          <w:sz w:val="24"/>
        </w:rPr>
        <w:t>наблюдения</w:t>
      </w:r>
      <w:r>
        <w:rPr>
          <w:spacing w:val="70"/>
          <w:sz w:val="24"/>
        </w:rPr>
        <w:t xml:space="preserve"> </w:t>
      </w:r>
      <w:r>
        <w:rPr>
          <w:sz w:val="24"/>
        </w:rPr>
        <w:t>(исследования);</w:t>
      </w:r>
    </w:p>
    <w:p w14:paraId="4A9F2351" w14:textId="77777777" w:rsidR="001D3DA7" w:rsidRDefault="001D3DA7">
      <w:pPr>
        <w:jc w:val="both"/>
        <w:rPr>
          <w:sz w:val="24"/>
        </w:rPr>
        <w:sectPr w:rsidR="001D3DA7">
          <w:pgSz w:w="11920" w:h="16850"/>
          <w:pgMar w:top="820" w:right="340" w:bottom="440" w:left="500" w:header="0" w:footer="208" w:gutter="0"/>
          <w:cols w:space="720"/>
        </w:sectPr>
      </w:pPr>
    </w:p>
    <w:p w14:paraId="561ABEFB" w14:textId="77777777" w:rsidR="001D3DA7" w:rsidRDefault="00407865">
      <w:pPr>
        <w:pStyle w:val="a3"/>
        <w:spacing w:before="78"/>
        <w:ind w:right="214" w:firstLine="0"/>
      </w:pPr>
      <w:r>
        <w:t>выбирать форму фиксации результатов наблюдения (исследования); формулировать обобщения и выводы по результатам наблюдения (исследования);</w:t>
      </w:r>
    </w:p>
    <w:p w14:paraId="5B1D73E1" w14:textId="77777777" w:rsidR="001D3DA7" w:rsidRDefault="00407865" w:rsidP="004C4C80">
      <w:pPr>
        <w:pStyle w:val="a6"/>
        <w:numPr>
          <w:ilvl w:val="0"/>
          <w:numId w:val="105"/>
        </w:numPr>
        <w:tabs>
          <w:tab w:val="left" w:pos="1867"/>
        </w:tabs>
        <w:ind w:right="214" w:firstLine="708"/>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13F370A2" w14:textId="77777777" w:rsidR="001D3DA7" w:rsidRDefault="00407865">
      <w:pPr>
        <w:pStyle w:val="a3"/>
        <w:spacing w:before="1"/>
        <w:ind w:right="211"/>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14:paraId="7D34ADEC" w14:textId="77777777" w:rsidR="001D3DA7" w:rsidRDefault="00407865">
      <w:pPr>
        <w:pStyle w:val="a3"/>
        <w:ind w:right="212"/>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w:t>
      </w:r>
      <w:r>
        <w:rPr>
          <w:spacing w:val="40"/>
        </w:rPr>
        <w:t xml:space="preserve"> </w:t>
      </w:r>
      <w:r>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690123FA" w14:textId="77777777" w:rsidR="001D3DA7" w:rsidRDefault="00407865">
      <w:pPr>
        <w:pStyle w:val="a3"/>
        <w:ind w:right="214"/>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14:paraId="6BCE27BA" w14:textId="77777777" w:rsidR="001D3DA7" w:rsidRDefault="00407865" w:rsidP="004C4C80">
      <w:pPr>
        <w:pStyle w:val="a6"/>
        <w:numPr>
          <w:ilvl w:val="0"/>
          <w:numId w:val="105"/>
        </w:numPr>
        <w:tabs>
          <w:tab w:val="left" w:pos="1786"/>
        </w:tabs>
        <w:spacing w:before="1"/>
        <w:ind w:right="216"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5ED6F8B7" w14:textId="77777777" w:rsidR="001D3DA7" w:rsidRDefault="00407865">
      <w:pPr>
        <w:pStyle w:val="a3"/>
        <w:ind w:right="218"/>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78105EEA" w14:textId="77777777" w:rsidR="001D3DA7" w:rsidRDefault="00407865">
      <w:pPr>
        <w:pStyle w:val="a3"/>
        <w:ind w:right="216"/>
      </w:pPr>
      <w:r>
        <w:t>формулировать выводы и заключения на основе анализа и интерпретации информации из различных источников;</w:t>
      </w:r>
    </w:p>
    <w:p w14:paraId="2716406E" w14:textId="77777777" w:rsidR="001D3DA7" w:rsidRDefault="00407865">
      <w:pPr>
        <w:pStyle w:val="a3"/>
        <w:ind w:right="218"/>
      </w:pPr>
      <w:r>
        <w:t xml:space="preserve">критически оценивать и интерпретировать информацию, получаемую из различных </w:t>
      </w:r>
      <w:r>
        <w:rPr>
          <w:spacing w:val="-2"/>
        </w:rPr>
        <w:t>источников;</w:t>
      </w:r>
    </w:p>
    <w:p w14:paraId="1BB27489" w14:textId="77777777" w:rsidR="001D3DA7" w:rsidRDefault="00407865">
      <w:pPr>
        <w:pStyle w:val="a3"/>
        <w:ind w:right="227"/>
      </w:pPr>
      <w:r>
        <w:t>использовать различные источники географической информации для решения учебных и (или) практико-ориентированных задач;</w:t>
      </w:r>
    </w:p>
    <w:p w14:paraId="282D6491" w14:textId="77777777" w:rsidR="001D3DA7" w:rsidRDefault="00407865" w:rsidP="004C4C80">
      <w:pPr>
        <w:pStyle w:val="a6"/>
        <w:numPr>
          <w:ilvl w:val="0"/>
          <w:numId w:val="105"/>
        </w:numPr>
        <w:tabs>
          <w:tab w:val="left" w:pos="1707"/>
        </w:tabs>
        <w:ind w:right="216" w:firstLine="708"/>
        <w:rPr>
          <w:sz w:val="24"/>
        </w:rPr>
      </w:pPr>
      <w:r>
        <w:rPr>
          <w:sz w:val="24"/>
        </w:rPr>
        <w:t>сформированность умений применять географические знания для объяснения</w:t>
      </w:r>
      <w:r>
        <w:rPr>
          <w:spacing w:val="40"/>
          <w:sz w:val="24"/>
        </w:rPr>
        <w:t xml:space="preserve"> </w:t>
      </w:r>
      <w:r>
        <w:rPr>
          <w:sz w:val="24"/>
        </w:rPr>
        <w:t>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077DC60" w14:textId="77777777" w:rsidR="001D3DA7" w:rsidRDefault="00407865">
      <w:pPr>
        <w:pStyle w:val="a3"/>
        <w:spacing w:before="1"/>
        <w:ind w:right="216"/>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14E3693" w14:textId="77777777" w:rsidR="001D3DA7" w:rsidRDefault="00407865" w:rsidP="004C4C80">
      <w:pPr>
        <w:pStyle w:val="a6"/>
        <w:numPr>
          <w:ilvl w:val="0"/>
          <w:numId w:val="105"/>
        </w:numPr>
        <w:tabs>
          <w:tab w:val="left" w:pos="1707"/>
        </w:tabs>
        <w:ind w:right="214" w:firstLine="708"/>
        <w:rPr>
          <w:sz w:val="24"/>
        </w:rPr>
      </w:pPr>
      <w:r>
        <w:rPr>
          <w:sz w:val="24"/>
        </w:rPr>
        <w:t>сформированность умений применять географические знания для оценки</w:t>
      </w:r>
      <w:r>
        <w:rPr>
          <w:spacing w:val="80"/>
          <w:sz w:val="24"/>
        </w:rPr>
        <w:t xml:space="preserve"> </w:t>
      </w:r>
      <w:r>
        <w:rPr>
          <w:sz w:val="24"/>
        </w:rPr>
        <w:t>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 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w:t>
      </w:r>
      <w:r>
        <w:rPr>
          <w:spacing w:val="40"/>
          <w:sz w:val="24"/>
        </w:rPr>
        <w:t xml:space="preserve"> </w:t>
      </w:r>
      <w:r>
        <w:rPr>
          <w:sz w:val="24"/>
        </w:rPr>
        <w:t>экологическим</w:t>
      </w:r>
      <w:r>
        <w:rPr>
          <w:spacing w:val="40"/>
          <w:sz w:val="24"/>
        </w:rPr>
        <w:t xml:space="preserve"> </w:t>
      </w:r>
      <w:r>
        <w:rPr>
          <w:sz w:val="24"/>
        </w:rPr>
        <w:t>и</w:t>
      </w:r>
      <w:r>
        <w:rPr>
          <w:spacing w:val="40"/>
          <w:sz w:val="24"/>
        </w:rPr>
        <w:t xml:space="preserve"> </w:t>
      </w:r>
      <w:r>
        <w:rPr>
          <w:sz w:val="24"/>
        </w:rPr>
        <w:t>социально-экономическим</w:t>
      </w:r>
      <w:r>
        <w:rPr>
          <w:spacing w:val="40"/>
          <w:sz w:val="24"/>
        </w:rPr>
        <w:t xml:space="preserve"> </w:t>
      </w:r>
      <w:r>
        <w:rPr>
          <w:sz w:val="24"/>
        </w:rPr>
        <w:t>проблемам</w:t>
      </w:r>
      <w:r>
        <w:rPr>
          <w:spacing w:val="40"/>
          <w:sz w:val="24"/>
        </w:rPr>
        <w:t xml:space="preserve"> </w:t>
      </w:r>
      <w:r>
        <w:rPr>
          <w:sz w:val="24"/>
        </w:rPr>
        <w:t>мира</w:t>
      </w:r>
      <w:r>
        <w:rPr>
          <w:spacing w:val="40"/>
          <w:sz w:val="24"/>
        </w:rPr>
        <w:t xml:space="preserve"> </w:t>
      </w:r>
      <w:r>
        <w:rPr>
          <w:sz w:val="24"/>
        </w:rPr>
        <w:t>и</w:t>
      </w:r>
      <w:r>
        <w:rPr>
          <w:spacing w:val="40"/>
          <w:sz w:val="24"/>
        </w:rPr>
        <w:t xml:space="preserve"> </w:t>
      </w:r>
      <w:r>
        <w:rPr>
          <w:sz w:val="24"/>
        </w:rPr>
        <w:t>России;</w:t>
      </w:r>
      <w:r>
        <w:rPr>
          <w:spacing w:val="40"/>
          <w:sz w:val="24"/>
        </w:rPr>
        <w:t xml:space="preserve"> </w:t>
      </w:r>
      <w:r>
        <w:rPr>
          <w:sz w:val="24"/>
        </w:rPr>
        <w:t>изменения</w:t>
      </w:r>
    </w:p>
    <w:p w14:paraId="70908E39" w14:textId="77777777" w:rsidR="001D3DA7" w:rsidRDefault="001D3DA7">
      <w:pPr>
        <w:jc w:val="both"/>
        <w:rPr>
          <w:sz w:val="24"/>
        </w:rPr>
        <w:sectPr w:rsidR="001D3DA7">
          <w:pgSz w:w="11920" w:h="16850"/>
          <w:pgMar w:top="820" w:right="340" w:bottom="440" w:left="500" w:header="0" w:footer="208" w:gutter="0"/>
          <w:cols w:space="720"/>
        </w:sectPr>
      </w:pPr>
    </w:p>
    <w:p w14:paraId="74AD2554" w14:textId="77777777" w:rsidR="001D3DA7" w:rsidRDefault="00407865">
      <w:pPr>
        <w:pStyle w:val="a3"/>
        <w:spacing w:before="78"/>
        <w:ind w:firstLine="0"/>
      </w:pPr>
      <w:r>
        <w:t>направления</w:t>
      </w:r>
      <w:r>
        <w:rPr>
          <w:spacing w:val="-7"/>
        </w:rPr>
        <w:t xml:space="preserve"> </w:t>
      </w:r>
      <w:r>
        <w:t>международных</w:t>
      </w:r>
      <w:r>
        <w:rPr>
          <w:spacing w:val="-4"/>
        </w:rPr>
        <w:t xml:space="preserve"> </w:t>
      </w:r>
      <w:r>
        <w:t>экономических</w:t>
      </w:r>
      <w:r>
        <w:rPr>
          <w:spacing w:val="-4"/>
        </w:rPr>
        <w:t xml:space="preserve"> </w:t>
      </w:r>
      <w:r>
        <w:t>связей</w:t>
      </w:r>
      <w:r>
        <w:rPr>
          <w:spacing w:val="-4"/>
        </w:rPr>
        <w:t xml:space="preserve"> </w:t>
      </w:r>
      <w:r>
        <w:t>России</w:t>
      </w:r>
      <w:r>
        <w:rPr>
          <w:spacing w:val="-4"/>
        </w:rPr>
        <w:t xml:space="preserve"> </w:t>
      </w:r>
      <w:r>
        <w:t>в</w:t>
      </w:r>
      <w:r>
        <w:rPr>
          <w:spacing w:val="-5"/>
        </w:rPr>
        <w:t xml:space="preserve"> </w:t>
      </w:r>
      <w:r>
        <w:t>новых</w:t>
      </w:r>
      <w:r>
        <w:rPr>
          <w:spacing w:val="-4"/>
        </w:rPr>
        <w:t xml:space="preserve"> </w:t>
      </w:r>
      <w:r>
        <w:t>экономических</w:t>
      </w:r>
      <w:r>
        <w:rPr>
          <w:spacing w:val="-4"/>
        </w:rPr>
        <w:t xml:space="preserve"> </w:t>
      </w:r>
      <w:r>
        <w:rPr>
          <w:spacing w:val="-2"/>
        </w:rPr>
        <w:t>условиях;</w:t>
      </w:r>
    </w:p>
    <w:p w14:paraId="317DF4D6" w14:textId="77777777" w:rsidR="001D3DA7" w:rsidRDefault="00407865" w:rsidP="004C4C80">
      <w:pPr>
        <w:pStyle w:val="a6"/>
        <w:numPr>
          <w:ilvl w:val="0"/>
          <w:numId w:val="105"/>
        </w:numPr>
        <w:tabs>
          <w:tab w:val="left" w:pos="1827"/>
        </w:tabs>
        <w:ind w:right="221"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4826902E" w14:textId="77777777" w:rsidR="001D3DA7" w:rsidRDefault="00407865">
      <w:pPr>
        <w:pStyle w:val="a3"/>
        <w:spacing w:before="1"/>
        <w:ind w:right="215"/>
      </w:pPr>
      <w:r>
        <w:t>приводить примеры взаимосвязи глобальных проблем; возможных путей решения глобальных проблем.</w:t>
      </w:r>
    </w:p>
    <w:p w14:paraId="0A7617C5" w14:textId="77777777" w:rsidR="001D3DA7" w:rsidRDefault="00407865" w:rsidP="004C4C80">
      <w:pPr>
        <w:pStyle w:val="1"/>
        <w:numPr>
          <w:ilvl w:val="2"/>
          <w:numId w:val="195"/>
        </w:numPr>
        <w:tabs>
          <w:tab w:val="left" w:pos="2108"/>
        </w:tabs>
        <w:ind w:right="221" w:firstLine="708"/>
        <w:jc w:val="both"/>
      </w:pPr>
      <w:r>
        <w:t>Федеральная рабочая программа по учебному предмету «География» (углублённый уровень).</w:t>
      </w:r>
    </w:p>
    <w:p w14:paraId="6F7A98FC" w14:textId="77777777" w:rsidR="001D3DA7" w:rsidRDefault="00407865" w:rsidP="004C4C80">
      <w:pPr>
        <w:pStyle w:val="a6"/>
        <w:numPr>
          <w:ilvl w:val="1"/>
          <w:numId w:val="104"/>
        </w:numPr>
        <w:tabs>
          <w:tab w:val="left" w:pos="2048"/>
        </w:tabs>
        <w:ind w:right="212" w:firstLine="708"/>
        <w:rPr>
          <w:sz w:val="24"/>
        </w:rPr>
      </w:pPr>
      <w:r>
        <w:rPr>
          <w:sz w:val="24"/>
        </w:rP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D4BF322" w14:textId="77777777" w:rsidR="001D3DA7" w:rsidRDefault="00407865" w:rsidP="004C4C80">
      <w:pPr>
        <w:pStyle w:val="a6"/>
        <w:numPr>
          <w:ilvl w:val="1"/>
          <w:numId w:val="104"/>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75BB354B" w14:textId="77777777" w:rsidR="001D3DA7" w:rsidRDefault="00407865" w:rsidP="004C4C80">
      <w:pPr>
        <w:pStyle w:val="a6"/>
        <w:numPr>
          <w:ilvl w:val="2"/>
          <w:numId w:val="104"/>
        </w:numPr>
        <w:tabs>
          <w:tab w:val="left" w:pos="2228"/>
        </w:tabs>
        <w:ind w:right="216" w:firstLine="708"/>
        <w:rPr>
          <w:sz w:val="24"/>
        </w:rPr>
      </w:pPr>
      <w:r>
        <w:rPr>
          <w:sz w:val="24"/>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w:t>
      </w:r>
      <w:r>
        <w:rPr>
          <w:spacing w:val="-2"/>
          <w:sz w:val="24"/>
        </w:rPr>
        <w:t>образования.</w:t>
      </w:r>
    </w:p>
    <w:p w14:paraId="29F86533" w14:textId="77777777" w:rsidR="001D3DA7" w:rsidRDefault="00407865" w:rsidP="004C4C80">
      <w:pPr>
        <w:pStyle w:val="a6"/>
        <w:numPr>
          <w:ilvl w:val="2"/>
          <w:numId w:val="104"/>
        </w:numPr>
        <w:tabs>
          <w:tab w:val="left" w:pos="2288"/>
        </w:tabs>
        <w:ind w:right="215" w:firstLine="768"/>
        <w:rPr>
          <w:sz w:val="24"/>
        </w:rPr>
      </w:pPr>
      <w:r>
        <w:rPr>
          <w:sz w:val="24"/>
        </w:rPr>
        <w:t>Программа включает предметные требования на углублённом уровне, которые отражают в том числе</w:t>
      </w:r>
      <w:r>
        <w:rPr>
          <w:spacing w:val="-2"/>
          <w:sz w:val="24"/>
        </w:rPr>
        <w:t xml:space="preserve"> </w:t>
      </w:r>
      <w:r>
        <w:rPr>
          <w:sz w:val="24"/>
        </w:rPr>
        <w:t>и требования,</w:t>
      </w:r>
      <w:r>
        <w:rPr>
          <w:spacing w:val="-1"/>
          <w:sz w:val="24"/>
        </w:rPr>
        <w:t xml:space="preserve"> </w:t>
      </w:r>
      <w:r>
        <w:rPr>
          <w:sz w:val="24"/>
        </w:rPr>
        <w:t>предъявляемые обучающимся в географии на базовом уровне на уровне среднего общего образования.</w:t>
      </w:r>
    </w:p>
    <w:p w14:paraId="394F1F2F" w14:textId="77777777" w:rsidR="001D3DA7" w:rsidRDefault="00407865" w:rsidP="004C4C80">
      <w:pPr>
        <w:pStyle w:val="a6"/>
        <w:numPr>
          <w:ilvl w:val="2"/>
          <w:numId w:val="104"/>
        </w:numPr>
        <w:tabs>
          <w:tab w:val="left" w:pos="2228"/>
        </w:tabs>
        <w:spacing w:before="1"/>
        <w:ind w:right="218" w:firstLine="708"/>
        <w:rPr>
          <w:sz w:val="24"/>
        </w:rPr>
      </w:pPr>
      <w:r>
        <w:rPr>
          <w:sz w:val="24"/>
        </w:rPr>
        <w:t>Согласно своему назначению, федеральная рабочая программа даёт представление о</w:t>
      </w:r>
      <w:r>
        <w:rPr>
          <w:spacing w:val="36"/>
          <w:sz w:val="24"/>
        </w:rPr>
        <w:t xml:space="preserve">  </w:t>
      </w:r>
      <w:r>
        <w:rPr>
          <w:sz w:val="24"/>
        </w:rPr>
        <w:t>целях</w:t>
      </w:r>
      <w:r>
        <w:rPr>
          <w:spacing w:val="36"/>
          <w:sz w:val="24"/>
        </w:rPr>
        <w:t xml:space="preserve">  </w:t>
      </w:r>
      <w:r>
        <w:rPr>
          <w:sz w:val="24"/>
        </w:rPr>
        <w:t>обучения,</w:t>
      </w:r>
      <w:r>
        <w:rPr>
          <w:spacing w:val="36"/>
          <w:sz w:val="24"/>
        </w:rPr>
        <w:t xml:space="preserve">  </w:t>
      </w:r>
      <w:r>
        <w:rPr>
          <w:sz w:val="24"/>
        </w:rPr>
        <w:t>воспитания</w:t>
      </w:r>
      <w:r>
        <w:rPr>
          <w:spacing w:val="80"/>
          <w:w w:val="150"/>
          <w:sz w:val="24"/>
        </w:rPr>
        <w:t xml:space="preserve"> </w:t>
      </w:r>
      <w:r>
        <w:rPr>
          <w:sz w:val="24"/>
        </w:rPr>
        <w:t>и</w:t>
      </w:r>
      <w:r>
        <w:rPr>
          <w:spacing w:val="37"/>
          <w:sz w:val="24"/>
        </w:rPr>
        <w:t xml:space="preserve">  </w:t>
      </w:r>
      <w:r>
        <w:rPr>
          <w:sz w:val="24"/>
        </w:rPr>
        <w:t>развития</w:t>
      </w:r>
      <w:r>
        <w:rPr>
          <w:spacing w:val="36"/>
          <w:sz w:val="24"/>
        </w:rPr>
        <w:t xml:space="preserve">  </w:t>
      </w:r>
      <w:r>
        <w:rPr>
          <w:sz w:val="24"/>
        </w:rPr>
        <w:t>обучающихся</w:t>
      </w:r>
      <w:r>
        <w:rPr>
          <w:spacing w:val="36"/>
          <w:sz w:val="24"/>
        </w:rPr>
        <w:t xml:space="preserve">  </w:t>
      </w:r>
      <w:r>
        <w:rPr>
          <w:sz w:val="24"/>
        </w:rPr>
        <w:t>средствами</w:t>
      </w:r>
      <w:r>
        <w:rPr>
          <w:spacing w:val="37"/>
          <w:sz w:val="24"/>
        </w:rPr>
        <w:t xml:space="preserve">  </w:t>
      </w:r>
      <w:r>
        <w:rPr>
          <w:sz w:val="24"/>
        </w:rPr>
        <w:t>учебного</w:t>
      </w:r>
      <w:r>
        <w:rPr>
          <w:spacing w:val="36"/>
          <w:sz w:val="24"/>
        </w:rPr>
        <w:t xml:space="preserve">  </w:t>
      </w:r>
      <w:r>
        <w:rPr>
          <w:sz w:val="24"/>
        </w:rPr>
        <w:t>предмета</w:t>
      </w:r>
    </w:p>
    <w:p w14:paraId="2B6C16C2" w14:textId="77777777" w:rsidR="001D3DA7" w:rsidRDefault="00407865">
      <w:pPr>
        <w:pStyle w:val="a3"/>
        <w:ind w:right="222" w:firstLine="0"/>
      </w:pPr>
      <w:r>
        <w:t>«География»,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w:t>
      </w:r>
      <w:r>
        <w:rPr>
          <w:spacing w:val="40"/>
        </w:rPr>
        <w:t xml:space="preserve"> </w:t>
      </w:r>
      <w:r>
        <w:t>целью профессионального самоопределения.</w:t>
      </w:r>
    </w:p>
    <w:p w14:paraId="6CB1CB4B" w14:textId="77777777" w:rsidR="001D3DA7" w:rsidRDefault="00407865" w:rsidP="004C4C80">
      <w:pPr>
        <w:pStyle w:val="a6"/>
        <w:numPr>
          <w:ilvl w:val="2"/>
          <w:numId w:val="104"/>
        </w:numPr>
        <w:tabs>
          <w:tab w:val="left" w:pos="2228"/>
        </w:tabs>
        <w:ind w:right="212" w:firstLine="708"/>
        <w:rPr>
          <w:sz w:val="24"/>
        </w:rPr>
      </w:pPr>
      <w:r>
        <w:rPr>
          <w:sz w:val="24"/>
        </w:rPr>
        <w:t>При сохранении нацеленности программы на формирование базовых</w:t>
      </w:r>
      <w:r>
        <w:rPr>
          <w:spacing w:val="40"/>
          <w:sz w:val="24"/>
        </w:rPr>
        <w:t xml:space="preserve"> </w:t>
      </w:r>
      <w:r>
        <w:rPr>
          <w:sz w:val="24"/>
        </w:rPr>
        <w:t>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7BD0ECA3" w14:textId="77777777" w:rsidR="001D3DA7" w:rsidRDefault="00407865" w:rsidP="004C4C80">
      <w:pPr>
        <w:pStyle w:val="a6"/>
        <w:numPr>
          <w:ilvl w:val="2"/>
          <w:numId w:val="104"/>
        </w:numPr>
        <w:tabs>
          <w:tab w:val="left" w:pos="2228"/>
        </w:tabs>
        <w:ind w:right="214" w:firstLine="708"/>
        <w:rPr>
          <w:sz w:val="24"/>
        </w:rPr>
      </w:pPr>
      <w:r>
        <w:rPr>
          <w:sz w:val="24"/>
        </w:rPr>
        <w:t>В федеральной</w:t>
      </w:r>
      <w:r>
        <w:rPr>
          <w:spacing w:val="-3"/>
          <w:sz w:val="24"/>
        </w:rPr>
        <w:t xml:space="preserve"> </w:t>
      </w:r>
      <w:r>
        <w:rPr>
          <w:sz w:val="24"/>
        </w:rPr>
        <w:t>рабочей программе</w:t>
      </w:r>
      <w:r>
        <w:rPr>
          <w:spacing w:val="-1"/>
          <w:sz w:val="24"/>
        </w:rPr>
        <w:t xml:space="preserve"> </w:t>
      </w:r>
      <w:r>
        <w:rPr>
          <w:sz w:val="24"/>
        </w:rPr>
        <w:t>углублённого уровня</w:t>
      </w:r>
      <w:r>
        <w:rPr>
          <w:spacing w:val="-1"/>
          <w:sz w:val="24"/>
        </w:rPr>
        <w:t xml:space="preserve"> </w:t>
      </w:r>
      <w:r>
        <w:rPr>
          <w:sz w:val="24"/>
        </w:rPr>
        <w:t>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w:t>
      </w:r>
      <w:r>
        <w:rPr>
          <w:spacing w:val="-1"/>
          <w:sz w:val="24"/>
        </w:rPr>
        <w:t xml:space="preserve"> </w:t>
      </w:r>
      <w:r>
        <w:rPr>
          <w:sz w:val="24"/>
        </w:rPr>
        <w:t>для</w:t>
      </w:r>
      <w:r>
        <w:rPr>
          <w:spacing w:val="-2"/>
          <w:sz w:val="24"/>
        </w:rPr>
        <w:t xml:space="preserve"> </w:t>
      </w:r>
      <w:r>
        <w:rPr>
          <w:sz w:val="24"/>
        </w:rPr>
        <w:t>решения практико- 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w:t>
      </w:r>
      <w:r>
        <w:rPr>
          <w:spacing w:val="40"/>
          <w:sz w:val="24"/>
        </w:rPr>
        <w:t xml:space="preserve"> </w:t>
      </w:r>
      <w:r>
        <w:rPr>
          <w:sz w:val="24"/>
        </w:rPr>
        <w:t>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191314BD" w14:textId="77777777" w:rsidR="001D3DA7" w:rsidRDefault="00407865" w:rsidP="004C4C80">
      <w:pPr>
        <w:pStyle w:val="a6"/>
        <w:numPr>
          <w:ilvl w:val="2"/>
          <w:numId w:val="104"/>
        </w:numPr>
        <w:tabs>
          <w:tab w:val="left" w:pos="2228"/>
        </w:tabs>
        <w:spacing w:before="1"/>
        <w:ind w:right="216" w:firstLine="708"/>
        <w:rPr>
          <w:sz w:val="24"/>
        </w:rPr>
      </w:pPr>
      <w:r>
        <w:rPr>
          <w:sz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0C0F6351" w14:textId="77777777" w:rsidR="001D3DA7" w:rsidRDefault="00407865" w:rsidP="004C4C80">
      <w:pPr>
        <w:pStyle w:val="a6"/>
        <w:numPr>
          <w:ilvl w:val="2"/>
          <w:numId w:val="104"/>
        </w:numPr>
        <w:tabs>
          <w:tab w:val="left" w:pos="2228"/>
        </w:tabs>
        <w:ind w:right="218" w:firstLine="708"/>
        <w:rPr>
          <w:sz w:val="24"/>
        </w:rPr>
      </w:pPr>
      <w:r>
        <w:rPr>
          <w:sz w:val="24"/>
        </w:rPr>
        <w:t>В основу содержания учебного предмета положено изучение географической</w:t>
      </w:r>
      <w:r>
        <w:rPr>
          <w:spacing w:val="40"/>
          <w:sz w:val="24"/>
        </w:rPr>
        <w:t xml:space="preserve"> </w:t>
      </w:r>
      <w:r>
        <w:rPr>
          <w:sz w:val="24"/>
        </w:rPr>
        <w:t>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w:t>
      </w:r>
      <w:r>
        <w:rPr>
          <w:spacing w:val="40"/>
          <w:sz w:val="24"/>
        </w:rPr>
        <w:t xml:space="preserve"> </w:t>
      </w:r>
      <w:r>
        <w:rPr>
          <w:sz w:val="24"/>
        </w:rPr>
        <w:t>в современном мире.</w:t>
      </w:r>
    </w:p>
    <w:p w14:paraId="4561C6EF" w14:textId="77777777" w:rsidR="001D3DA7" w:rsidRDefault="00407865" w:rsidP="004C4C80">
      <w:pPr>
        <w:pStyle w:val="a6"/>
        <w:numPr>
          <w:ilvl w:val="2"/>
          <w:numId w:val="104"/>
        </w:numPr>
        <w:tabs>
          <w:tab w:val="left" w:pos="2228"/>
        </w:tabs>
        <w:spacing w:line="274" w:lineRule="exact"/>
        <w:ind w:left="2228" w:hanging="839"/>
        <w:rPr>
          <w:sz w:val="24"/>
        </w:rPr>
      </w:pPr>
      <w:r>
        <w:rPr>
          <w:sz w:val="24"/>
        </w:rPr>
        <w:t>Главными</w:t>
      </w:r>
      <w:r>
        <w:rPr>
          <w:spacing w:val="66"/>
          <w:w w:val="150"/>
          <w:sz w:val="24"/>
        </w:rPr>
        <w:t xml:space="preserve"> </w:t>
      </w:r>
      <w:r>
        <w:rPr>
          <w:sz w:val="24"/>
        </w:rPr>
        <w:t>факторами,</w:t>
      </w:r>
      <w:r>
        <w:rPr>
          <w:spacing w:val="68"/>
          <w:w w:val="150"/>
          <w:sz w:val="24"/>
        </w:rPr>
        <w:t xml:space="preserve"> </w:t>
      </w:r>
      <w:r>
        <w:rPr>
          <w:sz w:val="24"/>
        </w:rPr>
        <w:t>определяющими</w:t>
      </w:r>
      <w:r>
        <w:rPr>
          <w:spacing w:val="69"/>
          <w:w w:val="150"/>
          <w:sz w:val="24"/>
        </w:rPr>
        <w:t xml:space="preserve"> </w:t>
      </w:r>
      <w:r>
        <w:rPr>
          <w:sz w:val="24"/>
        </w:rPr>
        <w:t>содержательную</w:t>
      </w:r>
      <w:r>
        <w:rPr>
          <w:spacing w:val="68"/>
          <w:w w:val="150"/>
          <w:sz w:val="24"/>
        </w:rPr>
        <w:t xml:space="preserve"> </w:t>
      </w:r>
      <w:r>
        <w:rPr>
          <w:sz w:val="24"/>
        </w:rPr>
        <w:t>часть</w:t>
      </w:r>
      <w:r>
        <w:rPr>
          <w:spacing w:val="70"/>
          <w:w w:val="150"/>
          <w:sz w:val="24"/>
        </w:rPr>
        <w:t xml:space="preserve"> </w:t>
      </w:r>
      <w:r>
        <w:rPr>
          <w:sz w:val="24"/>
        </w:rPr>
        <w:t>курса,</w:t>
      </w:r>
      <w:r>
        <w:rPr>
          <w:spacing w:val="68"/>
          <w:w w:val="150"/>
          <w:sz w:val="24"/>
        </w:rPr>
        <w:t xml:space="preserve"> </w:t>
      </w:r>
      <w:r>
        <w:rPr>
          <w:spacing w:val="-2"/>
          <w:sz w:val="24"/>
        </w:rPr>
        <w:t>явились</w:t>
      </w:r>
    </w:p>
    <w:p w14:paraId="5319949E" w14:textId="77777777" w:rsidR="001D3DA7" w:rsidRDefault="001D3DA7">
      <w:pPr>
        <w:spacing w:line="274" w:lineRule="exact"/>
        <w:jc w:val="both"/>
        <w:rPr>
          <w:sz w:val="24"/>
        </w:rPr>
        <w:sectPr w:rsidR="001D3DA7">
          <w:pgSz w:w="11920" w:h="16850"/>
          <w:pgMar w:top="820" w:right="340" w:bottom="440" w:left="500" w:header="0" w:footer="208" w:gutter="0"/>
          <w:cols w:space="720"/>
        </w:sectPr>
      </w:pPr>
    </w:p>
    <w:p w14:paraId="17674A6B" w14:textId="77777777" w:rsidR="001D3DA7" w:rsidRDefault="00407865">
      <w:pPr>
        <w:pStyle w:val="a3"/>
        <w:spacing w:before="78"/>
        <w:ind w:right="214" w:firstLine="0"/>
      </w:pPr>
      <w:r>
        <w:t>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w:t>
      </w:r>
      <w:r>
        <w:rPr>
          <w:spacing w:val="40"/>
        </w:rPr>
        <w:t xml:space="preserve"> </w:t>
      </w:r>
      <w:r>
        <w:t xml:space="preserve">и процессов, возможность дальнейшей специализации обучающихся в области географических </w:t>
      </w:r>
      <w:r>
        <w:rPr>
          <w:spacing w:val="-2"/>
        </w:rPr>
        <w:t>наук.</w:t>
      </w:r>
    </w:p>
    <w:p w14:paraId="709E9640" w14:textId="77777777" w:rsidR="001D3DA7" w:rsidRDefault="00407865" w:rsidP="004C4C80">
      <w:pPr>
        <w:pStyle w:val="a6"/>
        <w:numPr>
          <w:ilvl w:val="2"/>
          <w:numId w:val="104"/>
        </w:numPr>
        <w:tabs>
          <w:tab w:val="left" w:pos="2228"/>
        </w:tabs>
        <w:spacing w:before="1"/>
        <w:ind w:right="218" w:firstLine="708"/>
        <w:rPr>
          <w:sz w:val="24"/>
        </w:rPr>
      </w:pPr>
      <w:r>
        <w:rPr>
          <w:sz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w:t>
      </w:r>
      <w:r>
        <w:rPr>
          <w:spacing w:val="-3"/>
          <w:sz w:val="24"/>
        </w:rPr>
        <w:t xml:space="preserve"> </w:t>
      </w:r>
      <w:r>
        <w:rPr>
          <w:sz w:val="24"/>
        </w:rPr>
        <w:t>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0EF71BF9" w14:textId="77777777" w:rsidR="001D3DA7" w:rsidRDefault="00407865" w:rsidP="004C4C80">
      <w:pPr>
        <w:pStyle w:val="a6"/>
        <w:numPr>
          <w:ilvl w:val="2"/>
          <w:numId w:val="104"/>
        </w:numPr>
        <w:tabs>
          <w:tab w:val="left" w:pos="2348"/>
        </w:tabs>
        <w:ind w:right="213" w:firstLine="708"/>
        <w:rPr>
          <w:sz w:val="24"/>
        </w:rPr>
      </w:pPr>
      <w:r>
        <w:rPr>
          <w:sz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38F8E9B6" w14:textId="77777777" w:rsidR="001D3DA7" w:rsidRDefault="00407865" w:rsidP="004C4C80">
      <w:pPr>
        <w:pStyle w:val="a6"/>
        <w:numPr>
          <w:ilvl w:val="2"/>
          <w:numId w:val="104"/>
        </w:numPr>
        <w:tabs>
          <w:tab w:val="left" w:pos="2348"/>
        </w:tabs>
        <w:ind w:left="2348" w:hanging="959"/>
        <w:rPr>
          <w:sz w:val="24"/>
        </w:rPr>
      </w:pPr>
      <w:r>
        <w:rPr>
          <w:sz w:val="24"/>
        </w:rPr>
        <w:t>Углублённый</w:t>
      </w:r>
      <w:r>
        <w:rPr>
          <w:spacing w:val="-5"/>
          <w:sz w:val="24"/>
        </w:rPr>
        <w:t xml:space="preserve"> </w:t>
      </w:r>
      <w:r>
        <w:rPr>
          <w:sz w:val="24"/>
        </w:rPr>
        <w:t>уровень</w:t>
      </w:r>
      <w:r>
        <w:rPr>
          <w:spacing w:val="-3"/>
          <w:sz w:val="24"/>
        </w:rPr>
        <w:t xml:space="preserve"> </w:t>
      </w:r>
      <w:r>
        <w:rPr>
          <w:sz w:val="24"/>
        </w:rPr>
        <w:t>изучения</w:t>
      </w:r>
      <w:r>
        <w:rPr>
          <w:spacing w:val="-6"/>
          <w:sz w:val="24"/>
        </w:rPr>
        <w:t xml:space="preserve"> </w:t>
      </w:r>
      <w:r>
        <w:rPr>
          <w:sz w:val="24"/>
        </w:rPr>
        <w:t>предмета</w:t>
      </w:r>
      <w:r>
        <w:rPr>
          <w:spacing w:val="-3"/>
          <w:sz w:val="24"/>
        </w:rPr>
        <w:t xml:space="preserve"> </w:t>
      </w:r>
      <w:r>
        <w:rPr>
          <w:sz w:val="24"/>
        </w:rPr>
        <w:t>обеспечивается</w:t>
      </w:r>
      <w:r>
        <w:rPr>
          <w:spacing w:val="-3"/>
          <w:sz w:val="24"/>
        </w:rPr>
        <w:t xml:space="preserve"> </w:t>
      </w:r>
      <w:r>
        <w:rPr>
          <w:sz w:val="24"/>
        </w:rPr>
        <w:t>за</w:t>
      </w:r>
      <w:r>
        <w:rPr>
          <w:spacing w:val="-1"/>
          <w:sz w:val="24"/>
        </w:rPr>
        <w:t xml:space="preserve"> </w:t>
      </w:r>
      <w:r>
        <w:rPr>
          <w:spacing w:val="-2"/>
          <w:sz w:val="24"/>
        </w:rPr>
        <w:t>счёт:</w:t>
      </w:r>
    </w:p>
    <w:p w14:paraId="402AC52E" w14:textId="77777777" w:rsidR="001D3DA7" w:rsidRDefault="00407865">
      <w:pPr>
        <w:pStyle w:val="a3"/>
        <w:ind w:right="217"/>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43DB5C4A" w14:textId="77777777" w:rsidR="001D3DA7" w:rsidRDefault="00407865">
      <w:pPr>
        <w:pStyle w:val="a3"/>
        <w:ind w:right="218"/>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51704FE9" w14:textId="77777777" w:rsidR="001D3DA7" w:rsidRDefault="00407865">
      <w:pPr>
        <w:pStyle w:val="a3"/>
        <w:spacing w:before="1"/>
        <w:ind w:right="221"/>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5CB66CFE" w14:textId="77777777" w:rsidR="001D3DA7" w:rsidRDefault="00407865">
      <w:pPr>
        <w:pStyle w:val="a3"/>
        <w:ind w:right="222"/>
      </w:pPr>
      <w:r>
        <w:t>включения новых активных видов деятельности, соответствующих целям изучения предмета «География».</w:t>
      </w:r>
    </w:p>
    <w:p w14:paraId="5D8033D3" w14:textId="77777777" w:rsidR="001D3DA7" w:rsidRDefault="00407865" w:rsidP="004C4C80">
      <w:pPr>
        <w:pStyle w:val="a6"/>
        <w:numPr>
          <w:ilvl w:val="2"/>
          <w:numId w:val="104"/>
        </w:numPr>
        <w:tabs>
          <w:tab w:val="left" w:pos="2348"/>
        </w:tabs>
        <w:ind w:right="220" w:firstLine="708"/>
        <w:rPr>
          <w:sz w:val="24"/>
        </w:rPr>
      </w:pPr>
      <w:r>
        <w:rPr>
          <w:sz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w:t>
      </w:r>
      <w:r>
        <w:rPr>
          <w:spacing w:val="40"/>
          <w:sz w:val="24"/>
        </w:rPr>
        <w:t xml:space="preserve"> </w:t>
      </w:r>
      <w:r>
        <w:rPr>
          <w:sz w:val="24"/>
        </w:rPr>
        <w:t>с</w:t>
      </w:r>
      <w:r>
        <w:rPr>
          <w:spacing w:val="40"/>
          <w:sz w:val="24"/>
        </w:rPr>
        <w:t xml:space="preserve"> </w:t>
      </w:r>
      <w:r>
        <w:rPr>
          <w:sz w:val="24"/>
        </w:rPr>
        <w:t>ними</w:t>
      </w:r>
      <w:r>
        <w:rPr>
          <w:spacing w:val="40"/>
          <w:sz w:val="24"/>
        </w:rPr>
        <w:t xml:space="preserve"> </w:t>
      </w:r>
      <w:r>
        <w:rPr>
          <w:sz w:val="24"/>
        </w:rPr>
        <w:t>(экология,</w:t>
      </w:r>
      <w:r>
        <w:rPr>
          <w:spacing w:val="40"/>
          <w:sz w:val="24"/>
        </w:rPr>
        <w:t xml:space="preserve"> </w:t>
      </w:r>
      <w:r>
        <w:rPr>
          <w:sz w:val="24"/>
        </w:rPr>
        <w:t>природопользование,</w:t>
      </w:r>
      <w:r>
        <w:rPr>
          <w:spacing w:val="40"/>
          <w:sz w:val="24"/>
        </w:rPr>
        <w:t xml:space="preserve"> </w:t>
      </w:r>
      <w:r>
        <w:rPr>
          <w:sz w:val="24"/>
        </w:rPr>
        <w:t>землеустройство,</w:t>
      </w:r>
      <w:r>
        <w:rPr>
          <w:spacing w:val="40"/>
          <w:sz w:val="24"/>
        </w:rPr>
        <w:t xml:space="preserve"> </w:t>
      </w:r>
      <w:r>
        <w:rPr>
          <w:sz w:val="24"/>
        </w:rPr>
        <w:t>геология,</w:t>
      </w:r>
      <w:r>
        <w:rPr>
          <w:spacing w:val="40"/>
          <w:sz w:val="24"/>
        </w:rPr>
        <w:t xml:space="preserve"> </w:t>
      </w:r>
      <w:r>
        <w:rPr>
          <w:sz w:val="24"/>
        </w:rPr>
        <w:t>демография,</w:t>
      </w:r>
      <w:r>
        <w:rPr>
          <w:spacing w:val="40"/>
          <w:sz w:val="24"/>
        </w:rPr>
        <w:t xml:space="preserve"> </w:t>
      </w:r>
      <w:r>
        <w:rPr>
          <w:sz w:val="24"/>
        </w:rPr>
        <w:t>урбанистика)</w:t>
      </w:r>
      <w:r>
        <w:rPr>
          <w:spacing w:val="80"/>
          <w:sz w:val="24"/>
        </w:rPr>
        <w:t xml:space="preserve"> </w:t>
      </w:r>
      <w:r>
        <w:rPr>
          <w:sz w:val="24"/>
        </w:rPr>
        <w:t>и другим профильным специальностям.</w:t>
      </w:r>
    </w:p>
    <w:p w14:paraId="1A51008B" w14:textId="77777777" w:rsidR="001D3DA7" w:rsidRDefault="00407865" w:rsidP="004C4C80">
      <w:pPr>
        <w:pStyle w:val="a6"/>
        <w:numPr>
          <w:ilvl w:val="2"/>
          <w:numId w:val="104"/>
        </w:numPr>
        <w:tabs>
          <w:tab w:val="left" w:pos="2348"/>
        </w:tabs>
        <w:ind w:right="220" w:firstLine="708"/>
        <w:rPr>
          <w:sz w:val="24"/>
        </w:rPr>
      </w:pPr>
      <w:r>
        <w:rPr>
          <w:sz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308E94A3" w14:textId="77777777" w:rsidR="001D3DA7" w:rsidRDefault="00407865" w:rsidP="004C4C80">
      <w:pPr>
        <w:pStyle w:val="a6"/>
        <w:numPr>
          <w:ilvl w:val="2"/>
          <w:numId w:val="104"/>
        </w:numPr>
        <w:tabs>
          <w:tab w:val="left" w:pos="2348"/>
        </w:tabs>
        <w:ind w:right="221" w:firstLine="708"/>
        <w:rPr>
          <w:sz w:val="24"/>
        </w:rPr>
      </w:pPr>
      <w:r>
        <w:rPr>
          <w:sz w:val="24"/>
        </w:rPr>
        <w:t>Цели изучения географии на углублённом уровне на уровне среднего общего образования направлены на:</w:t>
      </w:r>
    </w:p>
    <w:p w14:paraId="68E8F745" w14:textId="77777777" w:rsidR="001D3DA7" w:rsidRDefault="00407865" w:rsidP="004C4C80">
      <w:pPr>
        <w:pStyle w:val="a6"/>
        <w:numPr>
          <w:ilvl w:val="0"/>
          <w:numId w:val="103"/>
        </w:numPr>
        <w:tabs>
          <w:tab w:val="left" w:pos="1726"/>
        </w:tabs>
        <w:ind w:right="220" w:firstLine="708"/>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w:t>
      </w:r>
      <w:r>
        <w:rPr>
          <w:spacing w:val="-2"/>
          <w:sz w:val="24"/>
        </w:rPr>
        <w:t xml:space="preserve"> </w:t>
      </w:r>
      <w:r>
        <w:rPr>
          <w:sz w:val="24"/>
        </w:rPr>
        <w:t>позиций постиндустриализации и устойчивого развития, с ролью России как составной части мирового сообщества;</w:t>
      </w:r>
    </w:p>
    <w:p w14:paraId="4C630BE6" w14:textId="77777777" w:rsidR="001D3DA7" w:rsidRDefault="00407865" w:rsidP="004C4C80">
      <w:pPr>
        <w:pStyle w:val="a6"/>
        <w:numPr>
          <w:ilvl w:val="0"/>
          <w:numId w:val="103"/>
        </w:numPr>
        <w:tabs>
          <w:tab w:val="left" w:pos="1723"/>
        </w:tabs>
        <w:spacing w:before="1"/>
        <w:ind w:right="214" w:firstLine="708"/>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0ECC5DBC" w14:textId="77777777" w:rsidR="001D3DA7" w:rsidRDefault="00407865" w:rsidP="004C4C80">
      <w:pPr>
        <w:pStyle w:val="a6"/>
        <w:numPr>
          <w:ilvl w:val="0"/>
          <w:numId w:val="103"/>
        </w:numPr>
        <w:tabs>
          <w:tab w:val="left" w:pos="1648"/>
        </w:tabs>
        <w:ind w:left="1648" w:hanging="259"/>
        <w:rPr>
          <w:sz w:val="24"/>
        </w:rPr>
      </w:pPr>
      <w:r>
        <w:rPr>
          <w:sz w:val="24"/>
        </w:rPr>
        <w:t>формирование</w:t>
      </w:r>
      <w:r>
        <w:rPr>
          <w:spacing w:val="-6"/>
          <w:sz w:val="24"/>
        </w:rPr>
        <w:t xml:space="preserve"> </w:t>
      </w:r>
      <w:r>
        <w:rPr>
          <w:sz w:val="24"/>
        </w:rPr>
        <w:t>в</w:t>
      </w:r>
      <w:r>
        <w:rPr>
          <w:spacing w:val="-3"/>
          <w:sz w:val="24"/>
        </w:rPr>
        <w:t xml:space="preserve"> </w:t>
      </w:r>
      <w:r>
        <w:rPr>
          <w:sz w:val="24"/>
        </w:rPr>
        <w:t>завершённом</w:t>
      </w:r>
      <w:r>
        <w:rPr>
          <w:spacing w:val="-4"/>
          <w:sz w:val="24"/>
        </w:rPr>
        <w:t xml:space="preserve"> </w:t>
      </w:r>
      <w:r>
        <w:rPr>
          <w:sz w:val="24"/>
        </w:rPr>
        <w:t>виде</w:t>
      </w:r>
      <w:r>
        <w:rPr>
          <w:spacing w:val="-3"/>
          <w:sz w:val="24"/>
        </w:rPr>
        <w:t xml:space="preserve"> </w:t>
      </w:r>
      <w:r>
        <w:rPr>
          <w:sz w:val="24"/>
        </w:rPr>
        <w:t>основ</w:t>
      </w:r>
      <w:r>
        <w:rPr>
          <w:spacing w:val="-4"/>
          <w:sz w:val="24"/>
        </w:rPr>
        <w:t xml:space="preserve"> </w:t>
      </w:r>
      <w:r>
        <w:rPr>
          <w:sz w:val="24"/>
        </w:rPr>
        <w:t>географической</w:t>
      </w:r>
      <w:r>
        <w:rPr>
          <w:spacing w:val="-2"/>
          <w:sz w:val="24"/>
        </w:rPr>
        <w:t xml:space="preserve"> культуры;</w:t>
      </w:r>
    </w:p>
    <w:p w14:paraId="5134AD58" w14:textId="77777777" w:rsidR="001D3DA7" w:rsidRDefault="00407865" w:rsidP="004C4C80">
      <w:pPr>
        <w:pStyle w:val="a6"/>
        <w:numPr>
          <w:ilvl w:val="0"/>
          <w:numId w:val="103"/>
        </w:numPr>
        <w:tabs>
          <w:tab w:val="left" w:pos="1764"/>
        </w:tabs>
        <w:ind w:right="217" w:firstLine="708"/>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6CEADDB6" w14:textId="77777777" w:rsidR="001D3DA7" w:rsidRDefault="00407865" w:rsidP="004C4C80">
      <w:pPr>
        <w:pStyle w:val="a6"/>
        <w:numPr>
          <w:ilvl w:val="0"/>
          <w:numId w:val="103"/>
        </w:numPr>
        <w:tabs>
          <w:tab w:val="left" w:pos="1692"/>
        </w:tabs>
        <w:ind w:right="218" w:firstLine="708"/>
        <w:rPr>
          <w:sz w:val="24"/>
        </w:rPr>
      </w:pPr>
      <w:r>
        <w:rPr>
          <w:sz w:val="24"/>
        </w:rPr>
        <w:t>формирование системы географических знаний и умений, необходимых для решения проблем</w:t>
      </w:r>
      <w:r>
        <w:rPr>
          <w:spacing w:val="72"/>
          <w:sz w:val="24"/>
        </w:rPr>
        <w:t xml:space="preserve"> </w:t>
      </w:r>
      <w:r>
        <w:rPr>
          <w:sz w:val="24"/>
        </w:rPr>
        <w:t>различной</w:t>
      </w:r>
      <w:r>
        <w:rPr>
          <w:spacing w:val="73"/>
          <w:sz w:val="24"/>
        </w:rPr>
        <w:t xml:space="preserve"> </w:t>
      </w:r>
      <w:r>
        <w:rPr>
          <w:sz w:val="24"/>
        </w:rPr>
        <w:t>сложности</w:t>
      </w:r>
      <w:r>
        <w:rPr>
          <w:spacing w:val="74"/>
          <w:sz w:val="24"/>
        </w:rPr>
        <w:t xml:space="preserve"> </w:t>
      </w:r>
      <w:r>
        <w:rPr>
          <w:sz w:val="24"/>
        </w:rPr>
        <w:t>в</w:t>
      </w:r>
      <w:r>
        <w:rPr>
          <w:spacing w:val="70"/>
          <w:sz w:val="24"/>
        </w:rPr>
        <w:t xml:space="preserve"> </w:t>
      </w:r>
      <w:r>
        <w:rPr>
          <w:sz w:val="24"/>
        </w:rPr>
        <w:t>повседневной</w:t>
      </w:r>
      <w:r>
        <w:rPr>
          <w:spacing w:val="73"/>
          <w:sz w:val="24"/>
        </w:rPr>
        <w:t xml:space="preserve"> </w:t>
      </w:r>
      <w:r>
        <w:rPr>
          <w:sz w:val="24"/>
        </w:rPr>
        <w:t>жизни</w:t>
      </w:r>
      <w:r>
        <w:rPr>
          <w:spacing w:val="73"/>
          <w:sz w:val="24"/>
        </w:rPr>
        <w:t xml:space="preserve"> </w:t>
      </w:r>
      <w:r>
        <w:rPr>
          <w:sz w:val="24"/>
        </w:rPr>
        <w:t>с</w:t>
      </w:r>
      <w:r>
        <w:rPr>
          <w:spacing w:val="72"/>
          <w:sz w:val="24"/>
        </w:rPr>
        <w:t xml:space="preserve"> </w:t>
      </w:r>
      <w:r>
        <w:rPr>
          <w:sz w:val="24"/>
        </w:rPr>
        <w:t>позиций</w:t>
      </w:r>
      <w:r>
        <w:rPr>
          <w:spacing w:val="72"/>
          <w:sz w:val="24"/>
        </w:rPr>
        <w:t xml:space="preserve"> </w:t>
      </w:r>
      <w:r>
        <w:rPr>
          <w:sz w:val="24"/>
        </w:rPr>
        <w:t>понимания</w:t>
      </w:r>
      <w:r>
        <w:rPr>
          <w:spacing w:val="73"/>
          <w:sz w:val="24"/>
        </w:rPr>
        <w:t xml:space="preserve"> </w:t>
      </w:r>
      <w:r>
        <w:rPr>
          <w:sz w:val="24"/>
        </w:rPr>
        <w:t>географических</w:t>
      </w:r>
    </w:p>
    <w:p w14:paraId="094879AB" w14:textId="77777777" w:rsidR="001D3DA7" w:rsidRDefault="001D3DA7">
      <w:pPr>
        <w:jc w:val="both"/>
        <w:rPr>
          <w:sz w:val="24"/>
        </w:rPr>
        <w:sectPr w:rsidR="001D3DA7">
          <w:pgSz w:w="11920" w:h="16850"/>
          <w:pgMar w:top="820" w:right="340" w:bottom="440" w:left="500" w:header="0" w:footer="208" w:gutter="0"/>
          <w:cols w:space="720"/>
        </w:sectPr>
      </w:pPr>
    </w:p>
    <w:p w14:paraId="3C7053FD" w14:textId="77777777" w:rsidR="001D3DA7" w:rsidRDefault="00407865">
      <w:pPr>
        <w:pStyle w:val="a3"/>
        <w:spacing w:before="78"/>
        <w:ind w:right="213" w:firstLine="0"/>
      </w:pPr>
      <w:r>
        <w:t>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w:t>
      </w:r>
      <w:r>
        <w:rPr>
          <w:spacing w:val="40"/>
        </w:rPr>
        <w:t xml:space="preserve"> </w:t>
      </w:r>
      <w:r>
        <w:t>социально-экономических и геоэкологических явлений и процессов с учётом пространственно- временных</w:t>
      </w:r>
      <w:r>
        <w:rPr>
          <w:spacing w:val="80"/>
        </w:rPr>
        <w:t xml:space="preserve"> </w:t>
      </w:r>
      <w:r>
        <w:t>условий</w:t>
      </w:r>
      <w:r>
        <w:rPr>
          <w:spacing w:val="80"/>
        </w:rPr>
        <w:t xml:space="preserve"> </w:t>
      </w:r>
      <w:r>
        <w:t>и</w:t>
      </w:r>
      <w:r>
        <w:rPr>
          <w:spacing w:val="80"/>
        </w:rPr>
        <w:t xml:space="preserve"> </w:t>
      </w:r>
      <w:r>
        <w:t>факторов;</w:t>
      </w:r>
      <w:r>
        <w:rPr>
          <w:spacing w:val="80"/>
        </w:rPr>
        <w:t xml:space="preserve"> </w:t>
      </w:r>
      <w:r>
        <w:t>для</w:t>
      </w:r>
      <w:r>
        <w:rPr>
          <w:spacing w:val="80"/>
        </w:rPr>
        <w:t xml:space="preserve"> </w:t>
      </w:r>
      <w:r>
        <w:t>выявления</w:t>
      </w:r>
      <w:r>
        <w:rPr>
          <w:spacing w:val="80"/>
        </w:rPr>
        <w:t xml:space="preserve"> </w:t>
      </w:r>
      <w:r>
        <w:t>географической</w:t>
      </w:r>
      <w:r>
        <w:rPr>
          <w:spacing w:val="80"/>
        </w:rPr>
        <w:t xml:space="preserve"> </w:t>
      </w:r>
      <w:r>
        <w:t>специфики</w:t>
      </w:r>
      <w:r>
        <w:rPr>
          <w:spacing w:val="80"/>
        </w:rPr>
        <w:t xml:space="preserve"> </w:t>
      </w:r>
      <w:r>
        <w:t>и</w:t>
      </w:r>
      <w:r>
        <w:rPr>
          <w:spacing w:val="80"/>
        </w:rPr>
        <w:t xml:space="preserve"> </w:t>
      </w:r>
      <w:r>
        <w:t>роли</w:t>
      </w:r>
      <w:r>
        <w:rPr>
          <w:spacing w:val="80"/>
        </w:rPr>
        <w:t xml:space="preserve"> </w:t>
      </w:r>
      <w:r>
        <w:t>России в</w:t>
      </w:r>
      <w:r>
        <w:rPr>
          <w:spacing w:val="-2"/>
        </w:rPr>
        <w:t xml:space="preserve"> </w:t>
      </w:r>
      <w:r>
        <w:t>условиях стремительного развития трансграничных, интеграционных процессов в</w:t>
      </w:r>
      <w:r>
        <w:rPr>
          <w:spacing w:val="-1"/>
        </w:rPr>
        <w:t xml:space="preserve"> </w:t>
      </w:r>
      <w:r>
        <w:t>мировой экономике, политике, безопасности, социальной и культурной жизни;</w:t>
      </w:r>
    </w:p>
    <w:p w14:paraId="3C52D399" w14:textId="77777777" w:rsidR="001D3DA7" w:rsidRDefault="00407865" w:rsidP="004C4C80">
      <w:pPr>
        <w:pStyle w:val="a6"/>
        <w:numPr>
          <w:ilvl w:val="0"/>
          <w:numId w:val="103"/>
        </w:numPr>
        <w:tabs>
          <w:tab w:val="left" w:pos="1678"/>
        </w:tabs>
        <w:spacing w:before="1"/>
        <w:ind w:right="214" w:firstLine="708"/>
        <w:rPr>
          <w:sz w:val="24"/>
        </w:rPr>
      </w:pPr>
      <w:r>
        <w:rPr>
          <w:sz w:val="24"/>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508C6162" w14:textId="77777777" w:rsidR="001D3DA7" w:rsidRDefault="00407865" w:rsidP="004C4C80">
      <w:pPr>
        <w:pStyle w:val="a6"/>
        <w:numPr>
          <w:ilvl w:val="2"/>
          <w:numId w:val="104"/>
        </w:numPr>
        <w:tabs>
          <w:tab w:val="left" w:pos="2348"/>
        </w:tabs>
        <w:ind w:right="221" w:firstLine="708"/>
        <w:rPr>
          <w:sz w:val="24"/>
        </w:rPr>
      </w:pPr>
      <w:r>
        <w:rPr>
          <w:sz w:val="24"/>
        </w:rPr>
        <w:t>Реализация в программе указанных целей предусматривает повторение курса географии за курс основного общего образования.</w:t>
      </w:r>
    </w:p>
    <w:p w14:paraId="3480CD69" w14:textId="77777777" w:rsidR="001D3DA7" w:rsidRDefault="00407865" w:rsidP="004C4C80">
      <w:pPr>
        <w:pStyle w:val="a6"/>
        <w:numPr>
          <w:ilvl w:val="2"/>
          <w:numId w:val="104"/>
        </w:numPr>
        <w:tabs>
          <w:tab w:val="left" w:pos="2348"/>
        </w:tabs>
        <w:ind w:right="219" w:firstLine="708"/>
        <w:rPr>
          <w:sz w:val="24"/>
        </w:rPr>
      </w:pPr>
      <w:r>
        <w:rPr>
          <w:sz w:val="24"/>
        </w:rPr>
        <w:t>Изучение географии на углублённом уровне в 10–11 классах предусматривается в социально-экономическом профиле.</w:t>
      </w:r>
    </w:p>
    <w:p w14:paraId="4C5502B2" w14:textId="77777777" w:rsidR="001D3DA7" w:rsidRDefault="00407865" w:rsidP="004C4C80">
      <w:pPr>
        <w:pStyle w:val="a6"/>
        <w:numPr>
          <w:ilvl w:val="2"/>
          <w:numId w:val="104"/>
        </w:numPr>
        <w:tabs>
          <w:tab w:val="left" w:pos="2388"/>
        </w:tabs>
        <w:ind w:right="212" w:firstLine="708"/>
        <w:rPr>
          <w:sz w:val="24"/>
        </w:rPr>
      </w:pPr>
      <w:r>
        <w:rPr>
          <w:sz w:val="24"/>
        </w:rPr>
        <w:t xml:space="preserve">Общее число часов, рекомендованных для изучения географии на углубленном уровне, – </w:t>
      </w:r>
      <w:r>
        <w:rPr>
          <w:position w:val="1"/>
          <w:sz w:val="24"/>
        </w:rPr>
        <w:t xml:space="preserve">204 часа: в 10 классе – 102 часа (3 часа в неделю), в 11 классе – 102 часа (3 часа в </w:t>
      </w:r>
      <w:r>
        <w:rPr>
          <w:spacing w:val="-2"/>
          <w:sz w:val="24"/>
        </w:rPr>
        <w:t>неделю).</w:t>
      </w:r>
    </w:p>
    <w:p w14:paraId="7455406D" w14:textId="77777777" w:rsidR="001D3DA7" w:rsidRDefault="00407865" w:rsidP="004C4C80">
      <w:pPr>
        <w:pStyle w:val="a6"/>
        <w:numPr>
          <w:ilvl w:val="2"/>
          <w:numId w:val="104"/>
        </w:numPr>
        <w:tabs>
          <w:tab w:val="left" w:pos="2348"/>
        </w:tabs>
        <w:ind w:right="221" w:firstLine="708"/>
        <w:rPr>
          <w:sz w:val="24"/>
        </w:rPr>
      </w:pPr>
      <w:r>
        <w:rPr>
          <w:sz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059586AB" w14:textId="77777777" w:rsidR="001D3DA7" w:rsidRDefault="00407865" w:rsidP="004C4C80">
      <w:pPr>
        <w:pStyle w:val="a6"/>
        <w:numPr>
          <w:ilvl w:val="2"/>
          <w:numId w:val="104"/>
        </w:numPr>
        <w:tabs>
          <w:tab w:val="left" w:pos="2348"/>
        </w:tabs>
        <w:ind w:right="216" w:firstLine="708"/>
        <w:rPr>
          <w:sz w:val="24"/>
        </w:rPr>
      </w:pPr>
      <w:r>
        <w:rPr>
          <w:sz w:val="24"/>
        </w:rPr>
        <w:t xml:space="preserve">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w:t>
      </w:r>
      <w:r>
        <w:rPr>
          <w:spacing w:val="-2"/>
          <w:sz w:val="24"/>
        </w:rPr>
        <w:t>время.</w:t>
      </w:r>
    </w:p>
    <w:p w14:paraId="545C0558" w14:textId="77777777" w:rsidR="001D3DA7" w:rsidRDefault="00407865" w:rsidP="004C4C80">
      <w:pPr>
        <w:pStyle w:val="a6"/>
        <w:numPr>
          <w:ilvl w:val="1"/>
          <w:numId w:val="104"/>
        </w:numPr>
        <w:tabs>
          <w:tab w:val="left" w:pos="2048"/>
        </w:tabs>
        <w:ind w:right="216" w:firstLine="708"/>
        <w:rPr>
          <w:sz w:val="24"/>
        </w:rPr>
      </w:pPr>
      <w:r>
        <w:rPr>
          <w:sz w:val="24"/>
        </w:rPr>
        <w:t>Планируемые результаты освоения учебного предмета «География» на уровне среднего общего образования.</w:t>
      </w:r>
    </w:p>
    <w:p w14:paraId="6945D5C9" w14:textId="77777777" w:rsidR="001D3DA7" w:rsidRDefault="00407865" w:rsidP="004C4C80">
      <w:pPr>
        <w:pStyle w:val="a6"/>
        <w:numPr>
          <w:ilvl w:val="2"/>
          <w:numId w:val="104"/>
        </w:numPr>
        <w:tabs>
          <w:tab w:val="left" w:pos="2228"/>
        </w:tabs>
        <w:spacing w:before="1"/>
        <w:ind w:right="220" w:firstLine="708"/>
        <w:rPr>
          <w:sz w:val="24"/>
        </w:rPr>
      </w:pPr>
      <w:r>
        <w:rPr>
          <w:sz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w:t>
      </w:r>
      <w:r>
        <w:rPr>
          <w:spacing w:val="-1"/>
          <w:sz w:val="24"/>
        </w:rPr>
        <w:t xml:space="preserve"> </w:t>
      </w:r>
      <w:r>
        <w:rPr>
          <w:sz w:val="24"/>
        </w:rPr>
        <w:t>личности, системой ценностных ориентаций</w:t>
      </w:r>
      <w:r>
        <w:rPr>
          <w:spacing w:val="-1"/>
          <w:sz w:val="24"/>
        </w:rPr>
        <w:t xml:space="preserve"> </w:t>
      </w:r>
      <w:r>
        <w:rPr>
          <w:sz w:val="24"/>
        </w:rPr>
        <w:t>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7277189" w14:textId="77777777" w:rsidR="001D3DA7" w:rsidRDefault="00407865" w:rsidP="004C4C80">
      <w:pPr>
        <w:pStyle w:val="a6"/>
        <w:numPr>
          <w:ilvl w:val="3"/>
          <w:numId w:val="104"/>
        </w:numPr>
        <w:tabs>
          <w:tab w:val="left" w:pos="2472"/>
        </w:tabs>
        <w:ind w:right="224" w:firstLine="708"/>
        <w:rPr>
          <w:sz w:val="24"/>
        </w:rPr>
      </w:pPr>
      <w:r>
        <w:rPr>
          <w:sz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7F3B75B9" w14:textId="77777777" w:rsidR="001D3DA7" w:rsidRDefault="00407865" w:rsidP="004C4C80">
      <w:pPr>
        <w:pStyle w:val="a6"/>
        <w:numPr>
          <w:ilvl w:val="0"/>
          <w:numId w:val="102"/>
        </w:numPr>
        <w:tabs>
          <w:tab w:val="left" w:pos="1648"/>
        </w:tabs>
        <w:ind w:left="1648" w:hanging="259"/>
        <w:rPr>
          <w:sz w:val="24"/>
        </w:rPr>
      </w:pPr>
      <w:r>
        <w:rPr>
          <w:sz w:val="24"/>
        </w:rPr>
        <w:t>гражданского</w:t>
      </w:r>
      <w:r>
        <w:rPr>
          <w:spacing w:val="-4"/>
          <w:sz w:val="24"/>
        </w:rPr>
        <w:t xml:space="preserve"> </w:t>
      </w:r>
      <w:r>
        <w:rPr>
          <w:spacing w:val="-2"/>
          <w:sz w:val="24"/>
        </w:rPr>
        <w:t>воспитания:</w:t>
      </w:r>
    </w:p>
    <w:p w14:paraId="27203C0F" w14:textId="77777777" w:rsidR="001D3DA7" w:rsidRDefault="00407865">
      <w:pPr>
        <w:pStyle w:val="a3"/>
        <w:ind w:right="215"/>
      </w:pPr>
      <w:r>
        <w:t>сформированность гражданской позиции обучающегося как активного и ответственного члена российского общества;</w:t>
      </w:r>
    </w:p>
    <w:p w14:paraId="1AACDD0C" w14:textId="77777777" w:rsidR="001D3DA7" w:rsidRDefault="00407865">
      <w:pPr>
        <w:pStyle w:val="a3"/>
        <w:ind w:left="1389" w:right="224" w:firstLine="0"/>
      </w:pPr>
      <w:r>
        <w:t>осознание своих конституционных прав и обязанностей, уважение закона и правопорядка; 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p>
    <w:p w14:paraId="74A8E7C7" w14:textId="77777777" w:rsidR="001D3DA7" w:rsidRDefault="00407865">
      <w:pPr>
        <w:pStyle w:val="a3"/>
        <w:spacing w:before="1"/>
        <w:ind w:firstLine="0"/>
      </w:pPr>
      <w:r>
        <w:t>и</w:t>
      </w:r>
      <w:r>
        <w:rPr>
          <w:spacing w:val="-3"/>
        </w:rPr>
        <w:t xml:space="preserve"> </w:t>
      </w:r>
      <w:r>
        <w:t>демократических</w:t>
      </w:r>
      <w:r>
        <w:rPr>
          <w:spacing w:val="-2"/>
        </w:rPr>
        <w:t xml:space="preserve"> ценностей;</w:t>
      </w:r>
    </w:p>
    <w:p w14:paraId="0ED0B601" w14:textId="77777777" w:rsidR="001D3DA7" w:rsidRDefault="00407865">
      <w:pPr>
        <w:pStyle w:val="a3"/>
        <w:tabs>
          <w:tab w:val="left" w:pos="2840"/>
          <w:tab w:val="left" w:pos="4656"/>
          <w:tab w:val="left" w:pos="6052"/>
          <w:tab w:val="left" w:pos="7723"/>
          <w:tab w:val="left" w:pos="9555"/>
        </w:tabs>
        <w:ind w:right="2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77E30FD0" w14:textId="77777777" w:rsidR="001D3DA7" w:rsidRDefault="00407865">
      <w:pPr>
        <w:pStyle w:val="a3"/>
        <w:tabs>
          <w:tab w:val="left" w:pos="2746"/>
          <w:tab w:val="left" w:pos="3535"/>
          <w:tab w:val="left" w:pos="5001"/>
          <w:tab w:val="left" w:pos="6582"/>
          <w:tab w:val="left" w:pos="6925"/>
          <w:tab w:val="left" w:pos="8180"/>
          <w:tab w:val="left" w:pos="9820"/>
        </w:tabs>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5CE29B64" w14:textId="77777777" w:rsidR="001D3DA7" w:rsidRDefault="00407865">
      <w:pPr>
        <w:pStyle w:val="a3"/>
        <w:jc w:val="left"/>
      </w:pPr>
      <w:r>
        <w:t>умение взаимодействовать с социальными институтами в соответствии с их</w:t>
      </w:r>
      <w:r>
        <w:rPr>
          <w:spacing w:val="-3"/>
        </w:rPr>
        <w:t xml:space="preserve"> </w:t>
      </w:r>
      <w:r>
        <w:t xml:space="preserve">функциями и </w:t>
      </w:r>
      <w:r>
        <w:rPr>
          <w:spacing w:val="-2"/>
        </w:rPr>
        <w:t>назначением;</w:t>
      </w:r>
    </w:p>
    <w:p w14:paraId="7C703CD7" w14:textId="77777777" w:rsidR="001D3DA7" w:rsidRDefault="00407865">
      <w:pPr>
        <w:pStyle w:val="a3"/>
        <w:ind w:left="138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78DB0B6C" w14:textId="77777777" w:rsidR="001D3DA7" w:rsidRDefault="00407865" w:rsidP="004C4C80">
      <w:pPr>
        <w:pStyle w:val="a6"/>
        <w:numPr>
          <w:ilvl w:val="0"/>
          <w:numId w:val="102"/>
        </w:numPr>
        <w:tabs>
          <w:tab w:val="left" w:pos="1648"/>
        </w:tabs>
        <w:ind w:left="1648" w:hanging="259"/>
        <w:rPr>
          <w:sz w:val="24"/>
        </w:rPr>
      </w:pPr>
      <w:r>
        <w:rPr>
          <w:sz w:val="24"/>
        </w:rPr>
        <w:t>патриотического</w:t>
      </w:r>
      <w:r>
        <w:rPr>
          <w:spacing w:val="-7"/>
          <w:sz w:val="24"/>
        </w:rPr>
        <w:t xml:space="preserve"> </w:t>
      </w:r>
      <w:r>
        <w:rPr>
          <w:spacing w:val="-2"/>
          <w:sz w:val="24"/>
        </w:rPr>
        <w:t>воспитания:</w:t>
      </w:r>
    </w:p>
    <w:p w14:paraId="0652303D" w14:textId="77777777" w:rsidR="001D3DA7" w:rsidRDefault="00407865">
      <w:pPr>
        <w:pStyle w:val="a3"/>
        <w:ind w:right="218"/>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1"/>
        </w:rPr>
        <w:t xml:space="preserve"> </w:t>
      </w:r>
      <w:r>
        <w:t>Родиной,</w:t>
      </w:r>
      <w:r>
        <w:rPr>
          <w:spacing w:val="-1"/>
        </w:rPr>
        <w:t xml:space="preserve"> </w:t>
      </w:r>
      <w:r>
        <w:t>гордости</w:t>
      </w:r>
      <w:r>
        <w:rPr>
          <w:spacing w:val="-3"/>
        </w:rPr>
        <w:t xml:space="preserve"> </w:t>
      </w:r>
      <w:r>
        <w:t>за 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1A114D55" w14:textId="77777777" w:rsidR="001D3DA7" w:rsidRDefault="00407865">
      <w:pPr>
        <w:pStyle w:val="a3"/>
        <w:ind w:right="213"/>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4D0800F" w14:textId="77777777" w:rsidR="001D3DA7" w:rsidRDefault="001D3DA7">
      <w:pPr>
        <w:sectPr w:rsidR="001D3DA7">
          <w:pgSz w:w="11920" w:h="16850"/>
          <w:pgMar w:top="820" w:right="340" w:bottom="440" w:left="500" w:header="0" w:footer="208" w:gutter="0"/>
          <w:cols w:space="720"/>
        </w:sectPr>
      </w:pPr>
    </w:p>
    <w:p w14:paraId="6DCD928B" w14:textId="77777777" w:rsidR="001D3DA7" w:rsidRDefault="00407865">
      <w:pPr>
        <w:pStyle w:val="a3"/>
        <w:spacing w:before="78"/>
        <w:jc w:val="left"/>
      </w:pPr>
      <w:r>
        <w:t xml:space="preserve">идейная убеждённость, готовность к служению и защите Отечества, ответственность за его </w:t>
      </w:r>
      <w:r>
        <w:rPr>
          <w:spacing w:val="-2"/>
        </w:rPr>
        <w:t>судьбу.</w:t>
      </w:r>
    </w:p>
    <w:p w14:paraId="027BC933" w14:textId="77777777" w:rsidR="001D3DA7" w:rsidRDefault="00407865" w:rsidP="004C4C80">
      <w:pPr>
        <w:pStyle w:val="a6"/>
        <w:numPr>
          <w:ilvl w:val="0"/>
          <w:numId w:val="102"/>
        </w:numPr>
        <w:tabs>
          <w:tab w:val="left" w:pos="1648"/>
        </w:tabs>
        <w:ind w:left="1648" w:hanging="259"/>
        <w:rPr>
          <w:sz w:val="24"/>
        </w:rPr>
      </w:pPr>
      <w:r>
        <w:rPr>
          <w:sz w:val="24"/>
        </w:rPr>
        <w:t>духовно-нравственного</w:t>
      </w:r>
      <w:r>
        <w:rPr>
          <w:spacing w:val="-10"/>
          <w:sz w:val="24"/>
        </w:rPr>
        <w:t xml:space="preserve"> </w:t>
      </w:r>
      <w:r>
        <w:rPr>
          <w:spacing w:val="-2"/>
          <w:sz w:val="24"/>
        </w:rPr>
        <w:t>воспитания:</w:t>
      </w:r>
    </w:p>
    <w:p w14:paraId="61E24FD0" w14:textId="77777777" w:rsidR="001D3DA7" w:rsidRDefault="00407865">
      <w:pPr>
        <w:pStyle w:val="a3"/>
        <w:spacing w:before="1"/>
        <w:ind w:left="1389" w:firstLine="0"/>
        <w:jc w:val="left"/>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421CD7CD" w14:textId="77777777" w:rsidR="001D3DA7" w:rsidRDefault="00407865">
      <w:pPr>
        <w:pStyle w:val="a3"/>
        <w:ind w:left="1389"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678F99E7" w14:textId="77777777" w:rsidR="001D3DA7" w:rsidRDefault="00407865">
      <w:pPr>
        <w:pStyle w:val="a3"/>
        <w:ind w:right="22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0B10293C" w14:textId="77777777" w:rsidR="001D3DA7" w:rsidRDefault="00407865">
      <w:pPr>
        <w:pStyle w:val="a3"/>
        <w:jc w:val="left"/>
      </w:pPr>
      <w:r>
        <w:t>осознание</w:t>
      </w:r>
      <w:r>
        <w:rPr>
          <w:spacing w:val="37"/>
        </w:rPr>
        <w:t xml:space="preserve"> </w:t>
      </w:r>
      <w:r>
        <w:t>личного</w:t>
      </w:r>
      <w:r>
        <w:rPr>
          <w:spacing w:val="38"/>
        </w:rPr>
        <w:t xml:space="preserve"> </w:t>
      </w:r>
      <w:r>
        <w:t>вклада</w:t>
      </w:r>
      <w:r>
        <w:rPr>
          <w:spacing w:val="37"/>
        </w:rPr>
        <w:t xml:space="preserve"> </w:t>
      </w:r>
      <w:r>
        <w:t>в</w:t>
      </w:r>
      <w:r>
        <w:rPr>
          <w:spacing w:val="38"/>
        </w:rPr>
        <w:t xml:space="preserve"> </w:t>
      </w:r>
      <w:r>
        <w:t>построение</w:t>
      </w:r>
      <w:r>
        <w:rPr>
          <w:spacing w:val="37"/>
        </w:rPr>
        <w:t xml:space="preserve"> </w:t>
      </w:r>
      <w:r>
        <w:t>устойчивого</w:t>
      </w:r>
      <w:r>
        <w:rPr>
          <w:spacing w:val="38"/>
        </w:rPr>
        <w:t xml:space="preserve"> </w:t>
      </w:r>
      <w:r>
        <w:t>будущего</w:t>
      </w:r>
      <w:r>
        <w:rPr>
          <w:spacing w:val="38"/>
        </w:rPr>
        <w:t xml:space="preserve"> </w:t>
      </w:r>
      <w:r>
        <w:t>на</w:t>
      </w:r>
      <w:r>
        <w:rPr>
          <w:spacing w:val="37"/>
        </w:rPr>
        <w:t xml:space="preserve"> </w:t>
      </w:r>
      <w:r>
        <w:t>основе</w:t>
      </w:r>
      <w:r>
        <w:rPr>
          <w:spacing w:val="37"/>
        </w:rPr>
        <w:t xml:space="preserve"> </w:t>
      </w:r>
      <w:r>
        <w:t>формирования элементов географической и экологической культуры;</w:t>
      </w:r>
    </w:p>
    <w:p w14:paraId="060A8F02"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5E1CF9A5" w14:textId="77777777" w:rsidR="001D3DA7" w:rsidRDefault="00407865" w:rsidP="004C4C80">
      <w:pPr>
        <w:pStyle w:val="a6"/>
        <w:numPr>
          <w:ilvl w:val="0"/>
          <w:numId w:val="102"/>
        </w:numPr>
        <w:tabs>
          <w:tab w:val="left" w:pos="1648"/>
        </w:tabs>
        <w:ind w:left="1648" w:hanging="259"/>
        <w:rPr>
          <w:sz w:val="24"/>
        </w:rPr>
      </w:pPr>
      <w:r>
        <w:rPr>
          <w:sz w:val="24"/>
        </w:rPr>
        <w:t>эстетического</w:t>
      </w:r>
      <w:r>
        <w:rPr>
          <w:spacing w:val="-7"/>
          <w:sz w:val="24"/>
        </w:rPr>
        <w:t xml:space="preserve"> </w:t>
      </w:r>
      <w:r>
        <w:rPr>
          <w:spacing w:val="-2"/>
          <w:sz w:val="24"/>
        </w:rPr>
        <w:t>воспитания:</w:t>
      </w:r>
    </w:p>
    <w:p w14:paraId="18A21871" w14:textId="77777777" w:rsidR="001D3DA7" w:rsidRDefault="00407865">
      <w:pPr>
        <w:pStyle w:val="a3"/>
        <w:ind w:right="215"/>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1D90774D" w14:textId="77777777" w:rsidR="001D3DA7" w:rsidRDefault="00407865">
      <w:pPr>
        <w:pStyle w:val="a3"/>
        <w:ind w:right="226"/>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A3D8D0E" w14:textId="77777777" w:rsidR="001D3DA7" w:rsidRDefault="00407865">
      <w:pPr>
        <w:pStyle w:val="a3"/>
        <w:ind w:right="214"/>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14:paraId="365921E3" w14:textId="77777777" w:rsidR="001D3DA7" w:rsidRDefault="00407865">
      <w:pPr>
        <w:pStyle w:val="a3"/>
        <w:ind w:right="223"/>
      </w:pPr>
      <w:r>
        <w:t>готовность к самовыражению в разных видах искусства, стремление проявлять качества творческой личности.</w:t>
      </w:r>
    </w:p>
    <w:p w14:paraId="1475C61A" w14:textId="77777777" w:rsidR="001D3DA7" w:rsidRDefault="00407865" w:rsidP="004C4C80">
      <w:pPr>
        <w:pStyle w:val="a6"/>
        <w:numPr>
          <w:ilvl w:val="0"/>
          <w:numId w:val="102"/>
        </w:numPr>
        <w:tabs>
          <w:tab w:val="left" w:pos="1648"/>
        </w:tabs>
        <w:spacing w:before="1"/>
        <w:ind w:left="1648" w:hanging="259"/>
        <w:rPr>
          <w:sz w:val="24"/>
        </w:rPr>
      </w:pPr>
      <w:r>
        <w:rPr>
          <w:sz w:val="24"/>
        </w:rPr>
        <w:t>физического</w:t>
      </w:r>
      <w:r>
        <w:rPr>
          <w:spacing w:val="-3"/>
          <w:sz w:val="24"/>
        </w:rPr>
        <w:t xml:space="preserve"> </w:t>
      </w:r>
      <w:r>
        <w:rPr>
          <w:spacing w:val="-2"/>
          <w:sz w:val="24"/>
        </w:rPr>
        <w:t>воспитания:</w:t>
      </w:r>
    </w:p>
    <w:p w14:paraId="053D959C" w14:textId="77777777" w:rsidR="001D3DA7" w:rsidRDefault="00407865">
      <w:pPr>
        <w:pStyle w:val="a3"/>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14:paraId="26A1440F" w14:textId="77777777" w:rsidR="001D3DA7" w:rsidRDefault="00407865">
      <w:pPr>
        <w:pStyle w:val="a3"/>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14:paraId="13BCCABE" w14:textId="77777777" w:rsidR="001D3DA7" w:rsidRDefault="00407865">
      <w:pPr>
        <w:pStyle w:val="a3"/>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4CBAA5F4" w14:textId="77777777" w:rsidR="001D3DA7" w:rsidRDefault="00407865" w:rsidP="004C4C80">
      <w:pPr>
        <w:pStyle w:val="a6"/>
        <w:numPr>
          <w:ilvl w:val="0"/>
          <w:numId w:val="102"/>
        </w:numPr>
        <w:tabs>
          <w:tab w:val="left" w:pos="1648"/>
        </w:tabs>
        <w:ind w:left="1648" w:hanging="259"/>
        <w:rPr>
          <w:sz w:val="24"/>
        </w:rPr>
      </w:pPr>
      <w:r>
        <w:rPr>
          <w:sz w:val="24"/>
        </w:rPr>
        <w:t xml:space="preserve">трудового </w:t>
      </w:r>
      <w:r>
        <w:rPr>
          <w:spacing w:val="-2"/>
          <w:sz w:val="24"/>
        </w:rPr>
        <w:t>воспитания:</w:t>
      </w:r>
    </w:p>
    <w:p w14:paraId="2F7D4DB2" w14:textId="77777777" w:rsidR="001D3DA7" w:rsidRDefault="00407865">
      <w:pPr>
        <w:pStyle w:val="a3"/>
        <w:ind w:left="1389" w:firstLine="0"/>
      </w:pPr>
      <w:r>
        <w:t>готовность</w:t>
      </w:r>
      <w:r>
        <w:rPr>
          <w:spacing w:val="-5"/>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751A6726" w14:textId="77777777" w:rsidR="001D3DA7" w:rsidRDefault="00407865">
      <w:pPr>
        <w:pStyle w:val="a3"/>
        <w:ind w:right="21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0F41392" w14:textId="77777777" w:rsidR="001D3DA7" w:rsidRDefault="00407865">
      <w:pPr>
        <w:pStyle w:val="a3"/>
        <w:ind w:right="214"/>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7E9F77C4" w14:textId="77777777" w:rsidR="001D3DA7" w:rsidRDefault="00407865">
      <w:pPr>
        <w:pStyle w:val="a3"/>
        <w:ind w:left="138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46C28F17" w14:textId="77777777" w:rsidR="001D3DA7" w:rsidRDefault="00407865" w:rsidP="004C4C80">
      <w:pPr>
        <w:pStyle w:val="a6"/>
        <w:numPr>
          <w:ilvl w:val="0"/>
          <w:numId w:val="102"/>
        </w:numPr>
        <w:tabs>
          <w:tab w:val="left" w:pos="1648"/>
        </w:tabs>
        <w:ind w:left="1648" w:hanging="259"/>
        <w:rPr>
          <w:sz w:val="24"/>
        </w:rPr>
      </w:pPr>
      <w:r>
        <w:rPr>
          <w:sz w:val="24"/>
        </w:rPr>
        <w:t>экологического</w:t>
      </w:r>
      <w:r>
        <w:rPr>
          <w:spacing w:val="-5"/>
          <w:sz w:val="24"/>
        </w:rPr>
        <w:t xml:space="preserve"> </w:t>
      </w:r>
      <w:r>
        <w:rPr>
          <w:spacing w:val="-2"/>
          <w:sz w:val="24"/>
        </w:rPr>
        <w:t>воспитания:</w:t>
      </w:r>
    </w:p>
    <w:p w14:paraId="30F84CFC"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5"/>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0AE1B0A" w14:textId="77777777" w:rsidR="001D3DA7" w:rsidRDefault="00407865">
      <w:pPr>
        <w:pStyle w:val="a3"/>
        <w:spacing w:before="1"/>
        <w:ind w:right="224"/>
      </w:pPr>
      <w:r>
        <w:t>планирование и осуществление действий в окружающей среде на основе знания целей устойчивого развития человечества;</w:t>
      </w:r>
    </w:p>
    <w:p w14:paraId="72503103" w14:textId="77777777" w:rsidR="001D3DA7" w:rsidRDefault="00407865">
      <w:pPr>
        <w:pStyle w:val="a3"/>
        <w:ind w:right="222"/>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09752CE4" w14:textId="77777777" w:rsidR="001D3DA7" w:rsidRDefault="00407865">
      <w:pPr>
        <w:pStyle w:val="a3"/>
        <w:ind w:left="138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1"/>
        </w:rPr>
        <w:t xml:space="preserve"> </w:t>
      </w:r>
      <w:r>
        <w:rPr>
          <w:spacing w:val="-2"/>
        </w:rPr>
        <w:t>направленности.</w:t>
      </w:r>
    </w:p>
    <w:p w14:paraId="6F47D069" w14:textId="77777777" w:rsidR="001D3DA7" w:rsidRDefault="00407865" w:rsidP="004C4C80">
      <w:pPr>
        <w:pStyle w:val="a6"/>
        <w:numPr>
          <w:ilvl w:val="0"/>
          <w:numId w:val="102"/>
        </w:numPr>
        <w:tabs>
          <w:tab w:val="left" w:pos="1648"/>
        </w:tabs>
        <w:ind w:left="1648" w:hanging="259"/>
        <w:rPr>
          <w:sz w:val="24"/>
        </w:rPr>
      </w:pPr>
      <w:r>
        <w:rPr>
          <w:sz w:val="24"/>
        </w:rPr>
        <w:t>ценности</w:t>
      </w:r>
      <w:r>
        <w:rPr>
          <w:spacing w:val="-4"/>
          <w:sz w:val="24"/>
        </w:rPr>
        <w:t xml:space="preserve"> </w:t>
      </w:r>
      <w:r>
        <w:rPr>
          <w:sz w:val="24"/>
        </w:rPr>
        <w:t>научного</w:t>
      </w:r>
      <w:r>
        <w:rPr>
          <w:spacing w:val="-3"/>
          <w:sz w:val="24"/>
        </w:rPr>
        <w:t xml:space="preserve"> </w:t>
      </w:r>
      <w:r>
        <w:rPr>
          <w:spacing w:val="-2"/>
          <w:sz w:val="24"/>
        </w:rPr>
        <w:t>познания:</w:t>
      </w:r>
    </w:p>
    <w:p w14:paraId="31134514" w14:textId="77777777" w:rsidR="001D3DA7" w:rsidRDefault="00407865">
      <w:pPr>
        <w:pStyle w:val="a3"/>
        <w:ind w:right="219"/>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4B4DF0B3" w14:textId="77777777" w:rsidR="001D3DA7" w:rsidRDefault="00407865">
      <w:pPr>
        <w:pStyle w:val="a3"/>
        <w:ind w:right="221"/>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817D41A" w14:textId="77777777" w:rsidR="001D3DA7" w:rsidRDefault="00407865">
      <w:pPr>
        <w:pStyle w:val="a3"/>
        <w:ind w:right="218"/>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530B174" w14:textId="77777777" w:rsidR="001D3DA7" w:rsidRDefault="001D3DA7">
      <w:pPr>
        <w:sectPr w:rsidR="001D3DA7">
          <w:pgSz w:w="11920" w:h="16850"/>
          <w:pgMar w:top="820" w:right="340" w:bottom="440" w:left="500" w:header="0" w:footer="208" w:gutter="0"/>
          <w:cols w:space="720"/>
        </w:sectPr>
      </w:pPr>
    </w:p>
    <w:p w14:paraId="081477FA" w14:textId="77777777" w:rsidR="001D3DA7" w:rsidRDefault="00407865" w:rsidP="004C4C80">
      <w:pPr>
        <w:pStyle w:val="a6"/>
        <w:numPr>
          <w:ilvl w:val="2"/>
          <w:numId w:val="104"/>
        </w:numPr>
        <w:tabs>
          <w:tab w:val="left" w:pos="2228"/>
        </w:tabs>
        <w:spacing w:before="78"/>
        <w:ind w:right="214" w:firstLine="708"/>
        <w:rPr>
          <w:sz w:val="24"/>
        </w:rPr>
      </w:pPr>
      <w:r>
        <w:rPr>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14:paraId="144B5437" w14:textId="77777777" w:rsidR="001D3DA7" w:rsidRDefault="00407865" w:rsidP="004C4C80">
      <w:pPr>
        <w:pStyle w:val="a6"/>
        <w:numPr>
          <w:ilvl w:val="3"/>
          <w:numId w:val="104"/>
        </w:numPr>
        <w:tabs>
          <w:tab w:val="left" w:pos="2408"/>
        </w:tabs>
        <w:spacing w:before="1"/>
        <w:ind w:right="221" w:firstLine="708"/>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14:paraId="28EA83C5" w14:textId="77777777" w:rsidR="001D3DA7" w:rsidRDefault="00407865">
      <w:pPr>
        <w:pStyle w:val="a3"/>
        <w:ind w:right="230"/>
        <w:jc w:val="left"/>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47CDE279" w14:textId="77777777" w:rsidR="001D3DA7" w:rsidRDefault="00407865">
      <w:pPr>
        <w:pStyle w:val="a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 географических объектов, процессов, явлений и обобщения;</w:t>
      </w:r>
    </w:p>
    <w:p w14:paraId="407627DB" w14:textId="77777777" w:rsidR="001D3DA7" w:rsidRDefault="00407865">
      <w:pPr>
        <w:pStyle w:val="a3"/>
        <w:ind w:left="1389" w:firstLine="0"/>
        <w:jc w:val="left"/>
      </w:pPr>
      <w:r>
        <w:t>определять</w:t>
      </w:r>
      <w:r>
        <w:rPr>
          <w:spacing w:val="-4"/>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4"/>
        </w:rPr>
        <w:t xml:space="preserve"> </w:t>
      </w:r>
      <w:r>
        <w:t>их</w:t>
      </w:r>
      <w:r>
        <w:rPr>
          <w:spacing w:val="-5"/>
        </w:rPr>
        <w:t xml:space="preserve"> </w:t>
      </w:r>
      <w:r>
        <w:rPr>
          <w:spacing w:val="-2"/>
        </w:rPr>
        <w:t>достижения;</w:t>
      </w:r>
    </w:p>
    <w:p w14:paraId="0FE3C59E" w14:textId="77777777" w:rsidR="001D3DA7" w:rsidRDefault="00407865">
      <w:pPr>
        <w:pStyle w:val="a3"/>
        <w:jc w:val="left"/>
      </w:pPr>
      <w:r>
        <w:t>разрабатывать</w:t>
      </w:r>
      <w:r>
        <w:rPr>
          <w:spacing w:val="80"/>
          <w:w w:val="150"/>
        </w:rPr>
        <w:t xml:space="preserve"> </w:t>
      </w:r>
      <w:r>
        <w:t>план</w:t>
      </w:r>
      <w:r>
        <w:rPr>
          <w:spacing w:val="80"/>
          <w:w w:val="150"/>
        </w:rPr>
        <w:t xml:space="preserve"> </w:t>
      </w:r>
      <w:r>
        <w:t>решения</w:t>
      </w:r>
      <w:r>
        <w:rPr>
          <w:spacing w:val="80"/>
        </w:rPr>
        <w:t xml:space="preserve"> </w:t>
      </w:r>
      <w:r>
        <w:t>географической</w:t>
      </w:r>
      <w:r>
        <w:rPr>
          <w:spacing w:val="80"/>
          <w:w w:val="150"/>
        </w:rPr>
        <w:t xml:space="preserve"> </w:t>
      </w:r>
      <w:r>
        <w:t>задачи</w:t>
      </w:r>
      <w:r>
        <w:rPr>
          <w:spacing w:val="80"/>
          <w:w w:val="150"/>
        </w:rPr>
        <w:t xml:space="preserve"> </w:t>
      </w:r>
      <w:r>
        <w:t>с</w:t>
      </w:r>
      <w:r>
        <w:rPr>
          <w:spacing w:val="80"/>
        </w:rPr>
        <w:t xml:space="preserve"> </w:t>
      </w:r>
      <w:r>
        <w:t>учётом</w:t>
      </w:r>
      <w:r>
        <w:rPr>
          <w:spacing w:val="80"/>
          <w:w w:val="150"/>
        </w:rPr>
        <w:t xml:space="preserve"> </w:t>
      </w:r>
      <w:r>
        <w:t>анализа</w:t>
      </w:r>
      <w:r>
        <w:rPr>
          <w:spacing w:val="80"/>
        </w:rPr>
        <w:t xml:space="preserve"> </w:t>
      </w:r>
      <w:r>
        <w:t>имеющихся материальных и нематериальных ресурсов;</w:t>
      </w:r>
    </w:p>
    <w:p w14:paraId="3020F5B2" w14:textId="77777777" w:rsidR="001D3DA7" w:rsidRDefault="00407865">
      <w:pPr>
        <w:pStyle w:val="a3"/>
        <w:tabs>
          <w:tab w:val="left" w:pos="2555"/>
          <w:tab w:val="left" w:pos="4431"/>
          <w:tab w:val="left" w:pos="4783"/>
          <w:tab w:val="left" w:pos="6424"/>
          <w:tab w:val="left" w:pos="6760"/>
          <w:tab w:val="left" w:pos="8794"/>
          <w:tab w:val="left" w:pos="9955"/>
        </w:tabs>
        <w:ind w:right="216"/>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явлениях</w:t>
      </w:r>
      <w:r>
        <w:tab/>
        <w:t>с</w:t>
      </w:r>
      <w:r>
        <w:rPr>
          <w:spacing w:val="-15"/>
        </w:rPr>
        <w:t xml:space="preserve"> </w:t>
      </w:r>
      <w:r>
        <w:t>учётом предложенной географической задачи;</w:t>
      </w:r>
    </w:p>
    <w:p w14:paraId="7B7E8973" w14:textId="77777777" w:rsidR="001D3DA7" w:rsidRDefault="00407865">
      <w:pPr>
        <w:pStyle w:val="a3"/>
        <w:ind w:left="1389" w:firstLine="0"/>
        <w:jc w:val="left"/>
      </w:pPr>
      <w:r>
        <w:t>вносить</w:t>
      </w:r>
      <w:r>
        <w:rPr>
          <w:spacing w:val="-7"/>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6"/>
        </w:rPr>
        <w:t xml:space="preserve"> </w:t>
      </w:r>
      <w:r>
        <w:t>соответствие</w:t>
      </w:r>
      <w:r>
        <w:rPr>
          <w:spacing w:val="-6"/>
        </w:rPr>
        <w:t xml:space="preserve"> </w:t>
      </w:r>
      <w:r>
        <w:t>результатов</w:t>
      </w:r>
      <w:r>
        <w:rPr>
          <w:spacing w:val="-5"/>
        </w:rPr>
        <w:t xml:space="preserve"> </w:t>
      </w:r>
      <w:r>
        <w:rPr>
          <w:spacing w:val="-2"/>
        </w:rPr>
        <w:t>целям;</w:t>
      </w:r>
    </w:p>
    <w:p w14:paraId="406BEE2C" w14:textId="77777777" w:rsidR="001D3DA7" w:rsidRDefault="00407865">
      <w:pPr>
        <w:pStyle w:val="a3"/>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при</w:t>
      </w:r>
      <w:r>
        <w:rPr>
          <w:spacing w:val="80"/>
        </w:rPr>
        <w:t xml:space="preserve"> </w:t>
      </w:r>
      <w:r>
        <w:t>решении</w:t>
      </w:r>
      <w:r>
        <w:rPr>
          <w:spacing w:val="80"/>
        </w:rPr>
        <w:t xml:space="preserve"> </w:t>
      </w:r>
      <w:r>
        <w:t>географических</w:t>
      </w:r>
      <w:r>
        <w:rPr>
          <w:spacing w:val="80"/>
        </w:rPr>
        <w:t xml:space="preserve"> </w:t>
      </w:r>
      <w:r>
        <w:t>задач</w:t>
      </w:r>
      <w:r>
        <w:rPr>
          <w:spacing w:val="80"/>
        </w:rPr>
        <w:t xml:space="preserve"> </w:t>
      </w:r>
      <w:r>
        <w:t>в условиях реального, виртуального и комбинированного взаимодействия;</w:t>
      </w:r>
    </w:p>
    <w:p w14:paraId="079CEF52" w14:textId="77777777" w:rsidR="001D3DA7" w:rsidRDefault="00407865">
      <w:pPr>
        <w:pStyle w:val="a3"/>
        <w:tabs>
          <w:tab w:val="left" w:pos="2669"/>
          <w:tab w:val="left" w:pos="3787"/>
          <w:tab w:val="left" w:pos="4401"/>
          <w:tab w:val="left" w:pos="5340"/>
          <w:tab w:val="left" w:pos="6163"/>
          <w:tab w:val="left" w:pos="7283"/>
          <w:tab w:val="left" w:pos="8678"/>
          <w:tab w:val="left" w:pos="9842"/>
        </w:tabs>
        <w:ind w:right="226"/>
        <w:jc w:val="left"/>
      </w:pPr>
      <w:r>
        <w:rPr>
          <w:spacing w:val="-2"/>
        </w:rPr>
        <w:t>креативно</w:t>
      </w:r>
      <w:r>
        <w:tab/>
      </w:r>
      <w:r>
        <w:rPr>
          <w:spacing w:val="-2"/>
        </w:rPr>
        <w:t>мыслить</w:t>
      </w:r>
      <w:r>
        <w:tab/>
      </w:r>
      <w:r>
        <w:rPr>
          <w:spacing w:val="-4"/>
        </w:rPr>
        <w:t>при</w:t>
      </w:r>
      <w:r>
        <w:tab/>
      </w:r>
      <w:r>
        <w:rPr>
          <w:spacing w:val="-2"/>
        </w:rPr>
        <w:t>поиске</w:t>
      </w:r>
      <w:r>
        <w:tab/>
      </w:r>
      <w:r>
        <w:rPr>
          <w:spacing w:val="-2"/>
        </w:rPr>
        <w:t>путей</w:t>
      </w:r>
      <w:r>
        <w:tab/>
      </w:r>
      <w:r>
        <w:rPr>
          <w:spacing w:val="-2"/>
        </w:rPr>
        <w:t>решения</w:t>
      </w:r>
      <w:r>
        <w:tab/>
      </w:r>
      <w:r>
        <w:rPr>
          <w:spacing w:val="-2"/>
        </w:rPr>
        <w:t>жизненных</w:t>
      </w:r>
      <w:r>
        <w:tab/>
      </w:r>
      <w:r>
        <w:rPr>
          <w:spacing w:val="-2"/>
        </w:rPr>
        <w:t>проблем,</w:t>
      </w:r>
      <w:r>
        <w:tab/>
      </w:r>
      <w:r>
        <w:rPr>
          <w:spacing w:val="-2"/>
        </w:rPr>
        <w:t xml:space="preserve">имеющих </w:t>
      </w:r>
      <w:r>
        <w:t>географические аспекты;</w:t>
      </w:r>
    </w:p>
    <w:p w14:paraId="2A95CE65" w14:textId="77777777" w:rsidR="001D3DA7" w:rsidRDefault="00407865" w:rsidP="004C4C80">
      <w:pPr>
        <w:pStyle w:val="a6"/>
        <w:numPr>
          <w:ilvl w:val="3"/>
          <w:numId w:val="104"/>
        </w:numPr>
        <w:tabs>
          <w:tab w:val="left" w:pos="2408"/>
        </w:tabs>
        <w:spacing w:before="1"/>
        <w:ind w:right="22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универсальных учебных познавательных действий:</w:t>
      </w:r>
    </w:p>
    <w:p w14:paraId="501BB59C" w14:textId="77777777" w:rsidR="001D3DA7" w:rsidRDefault="00407865">
      <w:pPr>
        <w:pStyle w:val="a3"/>
        <w:ind w:right="219" w:firstLine="76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5212EEFF" w14:textId="77777777" w:rsidR="001D3DA7" w:rsidRDefault="00407865">
      <w:pPr>
        <w:pStyle w:val="a3"/>
        <w:ind w:right="219"/>
      </w:pPr>
      <w:r>
        <w:t>осуществлять</w:t>
      </w:r>
      <w:r>
        <w:rPr>
          <w:spacing w:val="-2"/>
        </w:rPr>
        <w:t xml:space="preserve"> </w:t>
      </w:r>
      <w:r>
        <w:t>различные</w:t>
      </w:r>
      <w:r>
        <w:rPr>
          <w:spacing w:val="-3"/>
        </w:rPr>
        <w:t xml:space="preserve"> </w:t>
      </w:r>
      <w:r>
        <w:t>виды деятельности</w:t>
      </w:r>
      <w:r>
        <w:rPr>
          <w:spacing w:val="-3"/>
        </w:rPr>
        <w:t xml:space="preserve"> </w:t>
      </w:r>
      <w:r>
        <w:t>по</w:t>
      </w:r>
      <w:r>
        <w:rPr>
          <w:spacing w:val="-4"/>
        </w:rPr>
        <w:t xml:space="preserve"> </w:t>
      </w:r>
      <w:r>
        <w:t>получению</w:t>
      </w:r>
      <w:r>
        <w:rPr>
          <w:spacing w:val="-4"/>
        </w:rPr>
        <w:t xml:space="preserve"> </w:t>
      </w:r>
      <w:r>
        <w:t>нового</w:t>
      </w:r>
      <w:r>
        <w:rPr>
          <w:spacing w:val="-3"/>
        </w:rPr>
        <w:t xml:space="preserve"> </w:t>
      </w:r>
      <w:r>
        <w:t>географического</w:t>
      </w:r>
      <w:r>
        <w:rPr>
          <w:spacing w:val="-2"/>
        </w:rPr>
        <w:t xml:space="preserve"> </w:t>
      </w:r>
      <w:r>
        <w:t>знания, его интерпретации, преобразованию и применению в различных учебных ситуациях, в том числе при создании учебных и социальных проектов;</w:t>
      </w:r>
    </w:p>
    <w:p w14:paraId="3B6797DC" w14:textId="77777777" w:rsidR="001D3DA7" w:rsidRDefault="00407865">
      <w:pPr>
        <w:pStyle w:val="a3"/>
        <w:ind w:right="224"/>
      </w:pPr>
      <w:r>
        <w:t xml:space="preserve">владеть научным типом мышления, научной терминологией, ключевыми понятиями и </w:t>
      </w:r>
      <w:r>
        <w:rPr>
          <w:spacing w:val="-2"/>
        </w:rPr>
        <w:t>методами;</w:t>
      </w:r>
    </w:p>
    <w:p w14:paraId="1039A9FE" w14:textId="77777777" w:rsidR="001D3DA7" w:rsidRDefault="00407865">
      <w:pPr>
        <w:pStyle w:val="a3"/>
        <w:ind w:right="215"/>
      </w:pPr>
      <w:r>
        <w:t xml:space="preserve">формулировать собственные задачи в образовательной деятельности и жизненных </w:t>
      </w:r>
      <w:r>
        <w:rPr>
          <w:spacing w:val="-2"/>
        </w:rPr>
        <w:t>ситуациях;</w:t>
      </w:r>
    </w:p>
    <w:p w14:paraId="0F3B2B4D" w14:textId="77777777" w:rsidR="001D3DA7" w:rsidRDefault="00407865">
      <w:pPr>
        <w:pStyle w:val="a3"/>
        <w:ind w:right="2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F8DB06" w14:textId="77777777" w:rsidR="001D3DA7" w:rsidRDefault="00407865">
      <w:pPr>
        <w:pStyle w:val="a3"/>
        <w:ind w:right="215"/>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44F75BE8" w14:textId="77777777" w:rsidR="001D3DA7" w:rsidRDefault="00407865">
      <w:pPr>
        <w:pStyle w:val="a3"/>
        <w:spacing w:before="1"/>
        <w:ind w:left="1389" w:firstLine="0"/>
      </w:pPr>
      <w:r>
        <w:t>уметь</w:t>
      </w:r>
      <w:r>
        <w:rPr>
          <w:spacing w:val="-5"/>
        </w:rPr>
        <w:t xml:space="preserve"> </w:t>
      </w:r>
      <w:r>
        <w:t>переносить</w:t>
      </w:r>
      <w:r>
        <w:rPr>
          <w:spacing w:val="-3"/>
        </w:rPr>
        <w:t xml:space="preserve"> </w:t>
      </w:r>
      <w:r>
        <w:t>знания</w:t>
      </w:r>
      <w:r>
        <w:rPr>
          <w:spacing w:val="-4"/>
        </w:rPr>
        <w:t xml:space="preserve"> </w:t>
      </w:r>
      <w:r>
        <w:t>в</w:t>
      </w:r>
      <w:r>
        <w:rPr>
          <w:spacing w:val="-4"/>
        </w:rPr>
        <w:t xml:space="preserve"> </w:t>
      </w:r>
      <w:r>
        <w:t>познавательную</w:t>
      </w:r>
      <w:r>
        <w:rPr>
          <w:spacing w:val="-4"/>
        </w:rPr>
        <w:t xml:space="preserve"> </w:t>
      </w:r>
      <w:r>
        <w:t>и</w:t>
      </w:r>
      <w:r>
        <w:rPr>
          <w:spacing w:val="-5"/>
        </w:rPr>
        <w:t xml:space="preserve"> </w:t>
      </w:r>
      <w:r>
        <w:t>практическую</w:t>
      </w:r>
      <w:r>
        <w:rPr>
          <w:spacing w:val="-4"/>
        </w:rPr>
        <w:t xml:space="preserve"> </w:t>
      </w:r>
      <w:r>
        <w:t>области</w:t>
      </w:r>
      <w:r>
        <w:rPr>
          <w:spacing w:val="-4"/>
        </w:rPr>
        <w:t xml:space="preserve"> </w:t>
      </w:r>
      <w:r>
        <w:rPr>
          <w:spacing w:val="-2"/>
        </w:rPr>
        <w:t>жизнедеятельности;</w:t>
      </w:r>
    </w:p>
    <w:p w14:paraId="608DAE51" w14:textId="77777777" w:rsidR="001D3DA7" w:rsidRDefault="00407865">
      <w:pPr>
        <w:pStyle w:val="a3"/>
        <w:ind w:right="220"/>
      </w:pPr>
      <w:r>
        <w:t>осуществлять целенаправленный поиск переноса средств и способов действия в профессиональную среду;</w:t>
      </w:r>
    </w:p>
    <w:p w14:paraId="36654DDE" w14:textId="77777777" w:rsidR="001D3DA7" w:rsidRDefault="00407865">
      <w:pPr>
        <w:pStyle w:val="a3"/>
        <w:ind w:left="1389" w:firstLine="0"/>
      </w:pPr>
      <w:r>
        <w:t>уметь</w:t>
      </w:r>
      <w:r>
        <w:rPr>
          <w:spacing w:val="-3"/>
        </w:rPr>
        <w:t xml:space="preserve"> </w:t>
      </w:r>
      <w:r>
        <w:t>интегрировать</w:t>
      </w:r>
      <w:r>
        <w:rPr>
          <w:spacing w:val="-4"/>
        </w:rPr>
        <w:t xml:space="preserve"> </w:t>
      </w:r>
      <w:r>
        <w:t>знания</w:t>
      </w:r>
      <w:r>
        <w:rPr>
          <w:spacing w:val="-4"/>
        </w:rPr>
        <w:t xml:space="preserve"> </w:t>
      </w:r>
      <w:r>
        <w:t>из</w:t>
      </w:r>
      <w:r>
        <w:rPr>
          <w:spacing w:val="-3"/>
        </w:rPr>
        <w:t xml:space="preserve"> </w:t>
      </w:r>
      <w:r>
        <w:t>разных</w:t>
      </w:r>
      <w:r>
        <w:rPr>
          <w:spacing w:val="-4"/>
        </w:rPr>
        <w:t xml:space="preserve"> </w:t>
      </w:r>
      <w:r>
        <w:t>предметных</w:t>
      </w:r>
      <w:r>
        <w:rPr>
          <w:spacing w:val="-3"/>
        </w:rPr>
        <w:t xml:space="preserve"> </w:t>
      </w:r>
      <w:r>
        <w:rPr>
          <w:spacing w:val="-2"/>
        </w:rPr>
        <w:t>областей;</w:t>
      </w:r>
    </w:p>
    <w:p w14:paraId="6768FB76" w14:textId="77777777" w:rsidR="001D3DA7" w:rsidRDefault="00407865">
      <w:pPr>
        <w:pStyle w:val="a3"/>
        <w:ind w:right="224"/>
      </w:pPr>
      <w:r>
        <w:t>выдвигать новые идеи, предлагать оригинальные подходы и решения; ставить проблемы и задачи, допускающие альтернативные решения;</w:t>
      </w:r>
    </w:p>
    <w:p w14:paraId="4183D873" w14:textId="77777777" w:rsidR="001D3DA7" w:rsidRDefault="00407865" w:rsidP="004C4C80">
      <w:pPr>
        <w:pStyle w:val="a6"/>
        <w:numPr>
          <w:ilvl w:val="3"/>
          <w:numId w:val="104"/>
        </w:numPr>
        <w:tabs>
          <w:tab w:val="left" w:pos="2415"/>
        </w:tabs>
        <w:ind w:right="221" w:firstLine="708"/>
        <w:rPr>
          <w:sz w:val="24"/>
        </w:rPr>
      </w:pPr>
      <w:r>
        <w:rPr>
          <w:sz w:val="24"/>
        </w:rPr>
        <w:t>У обучающегося будут сформированы умения работать с информацией как часть универсальных учебных познавательных действий:</w:t>
      </w:r>
    </w:p>
    <w:p w14:paraId="7A1393E8" w14:textId="77777777" w:rsidR="001D3DA7" w:rsidRDefault="00407865">
      <w:pPr>
        <w:pStyle w:val="a3"/>
        <w:ind w:right="216"/>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5C1E2D35" w14:textId="77777777" w:rsidR="001D3DA7" w:rsidRDefault="00407865">
      <w:pPr>
        <w:pStyle w:val="a3"/>
        <w:ind w:right="216"/>
      </w:pPr>
      <w:r>
        <w:t>выбирать оптимальную форму представления и визуализации информации с учётом её назначения (тексты, картосхемы, диаграммы и другое);</w:t>
      </w:r>
    </w:p>
    <w:p w14:paraId="0CB922E6" w14:textId="77777777" w:rsidR="001D3DA7" w:rsidRDefault="00407865">
      <w:pPr>
        <w:pStyle w:val="a3"/>
        <w:ind w:left="1389" w:firstLine="0"/>
      </w:pPr>
      <w:r>
        <w:t>оценивать</w:t>
      </w:r>
      <w:r>
        <w:rPr>
          <w:spacing w:val="-6"/>
        </w:rPr>
        <w:t xml:space="preserve"> </w:t>
      </w:r>
      <w:r>
        <w:t>достоверность</w:t>
      </w:r>
      <w:r>
        <w:rPr>
          <w:spacing w:val="-5"/>
        </w:rPr>
        <w:t xml:space="preserve"> </w:t>
      </w:r>
      <w:r>
        <w:rPr>
          <w:spacing w:val="-2"/>
        </w:rPr>
        <w:t>информации;</w:t>
      </w:r>
    </w:p>
    <w:p w14:paraId="357C8076" w14:textId="77777777" w:rsidR="001D3DA7" w:rsidRDefault="00407865">
      <w:pPr>
        <w:pStyle w:val="a3"/>
        <w:ind w:left="1389" w:firstLine="0"/>
      </w:pPr>
      <w:r>
        <w:t>создавать</w:t>
      </w:r>
      <w:r>
        <w:rPr>
          <w:spacing w:val="48"/>
          <w:w w:val="150"/>
        </w:rPr>
        <w:t xml:space="preserve"> </w:t>
      </w:r>
      <w:r>
        <w:t>тексты</w:t>
      </w:r>
      <w:r>
        <w:rPr>
          <w:spacing w:val="79"/>
        </w:rPr>
        <w:t xml:space="preserve"> </w:t>
      </w:r>
      <w:r>
        <w:t>в</w:t>
      </w:r>
      <w:r>
        <w:rPr>
          <w:spacing w:val="79"/>
        </w:rPr>
        <w:t xml:space="preserve"> </w:t>
      </w:r>
      <w:r>
        <w:t>различных</w:t>
      </w:r>
      <w:r>
        <w:rPr>
          <w:spacing w:val="78"/>
        </w:rPr>
        <w:t xml:space="preserve"> </w:t>
      </w:r>
      <w:r>
        <w:t>форматах</w:t>
      </w:r>
      <w:r>
        <w:rPr>
          <w:spacing w:val="50"/>
          <w:w w:val="150"/>
        </w:rPr>
        <w:t xml:space="preserve"> </w:t>
      </w:r>
      <w:r>
        <w:t>с</w:t>
      </w:r>
      <w:r>
        <w:rPr>
          <w:spacing w:val="50"/>
          <w:w w:val="150"/>
        </w:rPr>
        <w:t xml:space="preserve"> </w:t>
      </w:r>
      <w:r>
        <w:t>учётом</w:t>
      </w:r>
      <w:r>
        <w:rPr>
          <w:spacing w:val="79"/>
        </w:rPr>
        <w:t xml:space="preserve"> </w:t>
      </w:r>
      <w:r>
        <w:t>назначения</w:t>
      </w:r>
      <w:r>
        <w:rPr>
          <w:spacing w:val="50"/>
          <w:w w:val="150"/>
        </w:rPr>
        <w:t xml:space="preserve"> </w:t>
      </w:r>
      <w:r>
        <w:t>информации</w:t>
      </w:r>
      <w:r>
        <w:rPr>
          <w:spacing w:val="50"/>
          <w:w w:val="150"/>
        </w:rPr>
        <w:t xml:space="preserve"> </w:t>
      </w:r>
      <w:r>
        <w:t>и</w:t>
      </w:r>
      <w:r>
        <w:rPr>
          <w:spacing w:val="6"/>
        </w:rPr>
        <w:t xml:space="preserve"> </w:t>
      </w:r>
      <w:r>
        <w:rPr>
          <w:spacing w:val="-2"/>
        </w:rPr>
        <w:t>целевой</w:t>
      </w:r>
    </w:p>
    <w:p w14:paraId="0458FD79" w14:textId="77777777" w:rsidR="001D3DA7" w:rsidRDefault="001D3DA7">
      <w:pPr>
        <w:sectPr w:rsidR="001D3DA7">
          <w:pgSz w:w="11920" w:h="16850"/>
          <w:pgMar w:top="820" w:right="340" w:bottom="440" w:left="500" w:header="0" w:footer="208" w:gutter="0"/>
          <w:cols w:space="720"/>
        </w:sectPr>
      </w:pPr>
    </w:p>
    <w:p w14:paraId="6500ACD3" w14:textId="77777777" w:rsidR="001D3DA7" w:rsidRDefault="00407865">
      <w:pPr>
        <w:pStyle w:val="a3"/>
        <w:spacing w:before="78"/>
        <w:ind w:firstLine="0"/>
      </w:pPr>
      <w:r>
        <w:t>аудитории,</w:t>
      </w:r>
      <w:r>
        <w:rPr>
          <w:spacing w:val="-6"/>
        </w:rPr>
        <w:t xml:space="preserve"> </w:t>
      </w:r>
      <w:r>
        <w:t>выбирая</w:t>
      </w:r>
      <w:r>
        <w:rPr>
          <w:spacing w:val="-4"/>
        </w:rPr>
        <w:t xml:space="preserve"> </w:t>
      </w:r>
      <w:r>
        <w:t>оптимальную</w:t>
      </w:r>
      <w:r>
        <w:rPr>
          <w:spacing w:val="-5"/>
        </w:rPr>
        <w:t xml:space="preserve"> </w:t>
      </w:r>
      <w:r>
        <w:t>форму</w:t>
      </w:r>
      <w:r>
        <w:rPr>
          <w:spacing w:val="-4"/>
        </w:rPr>
        <w:t xml:space="preserve"> </w:t>
      </w:r>
      <w:r>
        <w:t>представления</w:t>
      </w:r>
      <w:r>
        <w:rPr>
          <w:spacing w:val="-4"/>
        </w:rPr>
        <w:t xml:space="preserve"> </w:t>
      </w:r>
      <w:r>
        <w:t>и</w:t>
      </w:r>
      <w:r>
        <w:rPr>
          <w:spacing w:val="-3"/>
        </w:rPr>
        <w:t xml:space="preserve"> </w:t>
      </w:r>
      <w:r>
        <w:rPr>
          <w:spacing w:val="-2"/>
        </w:rPr>
        <w:t>визуализации;</w:t>
      </w:r>
    </w:p>
    <w:p w14:paraId="65F2F863" w14:textId="77777777" w:rsidR="001D3DA7" w:rsidRDefault="00407865">
      <w:pPr>
        <w:pStyle w:val="a3"/>
        <w:ind w:right="216"/>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52FD0B9" w14:textId="77777777" w:rsidR="001D3DA7" w:rsidRDefault="00407865">
      <w:pPr>
        <w:pStyle w:val="a3"/>
        <w:spacing w:before="1"/>
        <w:ind w:right="224"/>
      </w:pPr>
      <w:r>
        <w:t>владеть навыками распознавания и защиты информации, обеспечения информационной безопасности личности.</w:t>
      </w:r>
    </w:p>
    <w:p w14:paraId="06670C1F" w14:textId="77777777" w:rsidR="001D3DA7" w:rsidRDefault="00407865" w:rsidP="004C4C80">
      <w:pPr>
        <w:pStyle w:val="a6"/>
        <w:numPr>
          <w:ilvl w:val="3"/>
          <w:numId w:val="104"/>
        </w:numPr>
        <w:tabs>
          <w:tab w:val="left" w:pos="2408"/>
        </w:tabs>
        <w:ind w:right="215" w:firstLine="708"/>
        <w:rPr>
          <w:sz w:val="24"/>
        </w:rPr>
      </w:pPr>
      <w:r>
        <w:rPr>
          <w:sz w:val="24"/>
        </w:rPr>
        <w:t>У обучающегося будут сформированы умения общения как часть универсальных учебных коммуникативных действий:</w:t>
      </w:r>
    </w:p>
    <w:p w14:paraId="3A48BC9B" w14:textId="77777777" w:rsidR="001D3DA7" w:rsidRDefault="00407865">
      <w:pPr>
        <w:pStyle w:val="a3"/>
        <w:ind w:right="214"/>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13785AC1" w14:textId="77777777" w:rsidR="001D3DA7" w:rsidRDefault="00407865">
      <w:pPr>
        <w:pStyle w:val="a3"/>
        <w:ind w:right="222"/>
      </w:pPr>
      <w:r>
        <w:t>развёрнуто и логично излагать свою точку зрения по географическим аспектам различных вопросов с использованием языковых средств;</w:t>
      </w:r>
    </w:p>
    <w:p w14:paraId="0B3E6CCB" w14:textId="77777777" w:rsidR="001D3DA7" w:rsidRDefault="00407865" w:rsidP="004C4C80">
      <w:pPr>
        <w:pStyle w:val="a6"/>
        <w:numPr>
          <w:ilvl w:val="3"/>
          <w:numId w:val="104"/>
        </w:numPr>
        <w:tabs>
          <w:tab w:val="left" w:pos="2482"/>
        </w:tabs>
        <w:ind w:right="217" w:firstLine="708"/>
        <w:rPr>
          <w:sz w:val="24"/>
        </w:rPr>
      </w:pPr>
      <w:r>
        <w:rPr>
          <w:sz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14:paraId="74E05094"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5C803DBE" w14:textId="77777777" w:rsidR="001D3DA7" w:rsidRDefault="00407865">
      <w:pPr>
        <w:pStyle w:val="a3"/>
        <w:spacing w:before="1"/>
        <w:ind w:right="2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ECD8527" w14:textId="77777777" w:rsidR="001D3DA7" w:rsidRDefault="00407865">
      <w:pPr>
        <w:pStyle w:val="a3"/>
        <w:ind w:right="217"/>
      </w:pPr>
      <w:r>
        <w:t>оценивать качество своего вклада и каждого участника команды в общий результат по разработанным критериям;</w:t>
      </w:r>
    </w:p>
    <w:p w14:paraId="6D7A0EEB" w14:textId="77777777" w:rsidR="001D3DA7" w:rsidRDefault="00407865">
      <w:pPr>
        <w:pStyle w:val="a3"/>
        <w:ind w:right="223"/>
      </w:pPr>
      <w:r>
        <w:t>предлагать новые проекты, оценивать идеи с позиции новизны, оригинальности, практической значимости.</w:t>
      </w:r>
    </w:p>
    <w:p w14:paraId="7E9B40D5" w14:textId="77777777" w:rsidR="001D3DA7" w:rsidRDefault="00407865" w:rsidP="004C4C80">
      <w:pPr>
        <w:pStyle w:val="a6"/>
        <w:numPr>
          <w:ilvl w:val="3"/>
          <w:numId w:val="104"/>
        </w:numPr>
        <w:tabs>
          <w:tab w:val="left" w:pos="2408"/>
        </w:tabs>
        <w:ind w:right="217" w:firstLine="708"/>
        <w:rPr>
          <w:sz w:val="24"/>
        </w:rPr>
      </w:pPr>
      <w:r>
        <w:rPr>
          <w:sz w:val="24"/>
        </w:rPr>
        <w:t>У обучающегося будут сформированы умения самоорганизации как часть универсальных учебных регулятивных действий:</w:t>
      </w:r>
    </w:p>
    <w:p w14:paraId="25132823" w14:textId="77777777" w:rsidR="001D3DA7" w:rsidRDefault="00407865">
      <w:pPr>
        <w:pStyle w:val="a3"/>
        <w:jc w:val="left"/>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14:paraId="6AF78AD3"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35959EC3" w14:textId="77777777" w:rsidR="001D3DA7" w:rsidRDefault="00407865">
      <w:pPr>
        <w:pStyle w:val="a3"/>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47F87E13" w14:textId="77777777" w:rsidR="001D3DA7" w:rsidRDefault="00407865">
      <w:pPr>
        <w:pStyle w:val="a3"/>
        <w:ind w:left="1389" w:firstLine="0"/>
        <w:jc w:val="left"/>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23097393" w14:textId="77777777" w:rsidR="001D3DA7" w:rsidRDefault="00407865">
      <w:pPr>
        <w:pStyle w:val="a3"/>
        <w:ind w:left="1389" w:right="220" w:firstLine="0"/>
        <w:jc w:val="left"/>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4"/>
        </w:rPr>
        <w:t xml:space="preserve"> </w:t>
      </w:r>
      <w:r>
        <w:t>за</w:t>
      </w:r>
      <w:r>
        <w:rPr>
          <w:spacing w:val="-2"/>
        </w:rPr>
        <w:t xml:space="preserve"> </w:t>
      </w:r>
      <w:r>
        <w:t>решение; оценивать приобретённый опыт;</w:t>
      </w:r>
    </w:p>
    <w:p w14:paraId="3CA38B9F" w14:textId="77777777" w:rsidR="001D3DA7" w:rsidRDefault="00407865">
      <w:pPr>
        <w:pStyle w:val="a3"/>
        <w:ind w:right="224"/>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14:paraId="69301598" w14:textId="77777777" w:rsidR="001D3DA7" w:rsidRDefault="00407865" w:rsidP="004C4C80">
      <w:pPr>
        <w:pStyle w:val="a6"/>
        <w:numPr>
          <w:ilvl w:val="3"/>
          <w:numId w:val="104"/>
        </w:numPr>
        <w:tabs>
          <w:tab w:val="left" w:pos="2554"/>
        </w:tabs>
        <w:spacing w:before="1"/>
        <w:ind w:right="217" w:firstLine="708"/>
        <w:rPr>
          <w:sz w:val="24"/>
        </w:rPr>
      </w:pPr>
      <w:r>
        <w:rPr>
          <w:sz w:val="24"/>
        </w:rPr>
        <w:t>У обучающегося будут сформированы умения самоконтроля как часть универсальных учебных регулятивных действий:</w:t>
      </w:r>
    </w:p>
    <w:p w14:paraId="74B96951" w14:textId="77777777" w:rsidR="001D3DA7" w:rsidRDefault="00407865">
      <w:pPr>
        <w:pStyle w:val="a3"/>
        <w:ind w:left="1389" w:firstLine="0"/>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080A475C" w14:textId="77777777" w:rsidR="001D3DA7" w:rsidRDefault="00407865">
      <w:pPr>
        <w:pStyle w:val="a3"/>
        <w:ind w:left="1389" w:firstLine="0"/>
      </w:pPr>
      <w:r>
        <w:t>оценивать</w:t>
      </w:r>
      <w:r>
        <w:rPr>
          <w:spacing w:val="-6"/>
        </w:rPr>
        <w:t xml:space="preserve"> </w:t>
      </w:r>
      <w:r>
        <w:t>соответствие</w:t>
      </w:r>
      <w:r>
        <w:rPr>
          <w:spacing w:val="-4"/>
        </w:rPr>
        <w:t xml:space="preserve"> </w:t>
      </w:r>
      <w:r>
        <w:t>результатов</w:t>
      </w:r>
      <w:r>
        <w:rPr>
          <w:spacing w:val="-5"/>
        </w:rPr>
        <w:t xml:space="preserve"> </w:t>
      </w:r>
      <w:r>
        <w:t>целям,</w:t>
      </w:r>
      <w:r>
        <w:rPr>
          <w:spacing w:val="-4"/>
        </w:rPr>
        <w:t xml:space="preserve"> </w:t>
      </w:r>
      <w:r>
        <w:t>вносить</w:t>
      </w:r>
      <w:r>
        <w:rPr>
          <w:spacing w:val="-3"/>
        </w:rPr>
        <w:t xml:space="preserve"> </w:t>
      </w:r>
      <w:r>
        <w:t>коррективы</w:t>
      </w:r>
      <w:r>
        <w:rPr>
          <w:spacing w:val="-5"/>
        </w:rPr>
        <w:t xml:space="preserve"> </w:t>
      </w:r>
      <w:r>
        <w:t xml:space="preserve">в </w:t>
      </w:r>
      <w:r>
        <w:rPr>
          <w:spacing w:val="-2"/>
        </w:rPr>
        <w:t>деятельность;</w:t>
      </w:r>
    </w:p>
    <w:p w14:paraId="0D603C83" w14:textId="77777777" w:rsidR="001D3DA7" w:rsidRDefault="00407865">
      <w:pPr>
        <w:pStyle w:val="a3"/>
        <w:ind w:right="216"/>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FFE27E2" w14:textId="77777777" w:rsidR="001D3DA7" w:rsidRDefault="00407865">
      <w:pPr>
        <w:pStyle w:val="a3"/>
        <w:ind w:left="1389" w:right="1555" w:firstLine="0"/>
      </w:pPr>
      <w:r>
        <w:t>оценивать риски и своевременно принимать решения для их снижения;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14:paraId="144CEF15" w14:textId="77777777" w:rsidR="001D3DA7" w:rsidRDefault="00407865" w:rsidP="004C4C80">
      <w:pPr>
        <w:pStyle w:val="a6"/>
        <w:numPr>
          <w:ilvl w:val="3"/>
          <w:numId w:val="104"/>
        </w:numPr>
        <w:tabs>
          <w:tab w:val="left" w:pos="2424"/>
        </w:tabs>
        <w:ind w:right="217" w:firstLine="708"/>
        <w:rPr>
          <w:sz w:val="24"/>
        </w:rPr>
      </w:pPr>
      <w:r>
        <w:rPr>
          <w:sz w:val="24"/>
        </w:rPr>
        <w:t xml:space="preserve">У обучающегося будет развиваться эмоциональный интеллект, предполагающий </w:t>
      </w:r>
      <w:r>
        <w:rPr>
          <w:spacing w:val="-2"/>
          <w:sz w:val="24"/>
        </w:rPr>
        <w:t>сформированность:</w:t>
      </w:r>
    </w:p>
    <w:p w14:paraId="667CB445" w14:textId="77777777" w:rsidR="001D3DA7" w:rsidRDefault="00407865">
      <w:pPr>
        <w:pStyle w:val="a3"/>
        <w:ind w:right="22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91CAB62" w14:textId="77777777" w:rsidR="001D3DA7" w:rsidRDefault="00407865">
      <w:pPr>
        <w:pStyle w:val="a3"/>
        <w:ind w:right="21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BE7B328" w14:textId="77777777" w:rsidR="001D3DA7" w:rsidRDefault="001D3DA7">
      <w:pPr>
        <w:sectPr w:rsidR="001D3DA7">
          <w:pgSz w:w="11920" w:h="16850"/>
          <w:pgMar w:top="820" w:right="340" w:bottom="440" w:left="500" w:header="0" w:footer="208" w:gutter="0"/>
          <w:cols w:space="720"/>
        </w:sectPr>
      </w:pPr>
    </w:p>
    <w:p w14:paraId="42D0D63B" w14:textId="77777777" w:rsidR="001D3DA7" w:rsidRDefault="00407865">
      <w:pPr>
        <w:pStyle w:val="a3"/>
        <w:spacing w:before="78"/>
        <w:jc w:val="left"/>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0B760F6" w14:textId="77777777" w:rsidR="001D3DA7" w:rsidRDefault="00407865">
      <w:pPr>
        <w:pStyle w:val="a3"/>
        <w:ind w:right="220"/>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60F9ACD" w14:textId="77777777" w:rsidR="001D3DA7" w:rsidRDefault="00407865">
      <w:pPr>
        <w:pStyle w:val="a3"/>
        <w:tabs>
          <w:tab w:val="left" w:pos="2823"/>
          <w:tab w:val="left" w:pos="3943"/>
          <w:tab w:val="left" w:pos="5516"/>
          <w:tab w:val="left" w:pos="6998"/>
          <w:tab w:val="left" w:pos="8476"/>
          <w:tab w:val="left" w:pos="9814"/>
        </w:tabs>
        <w:spacing w:before="1"/>
        <w:ind w:right="216"/>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отношения</w:t>
      </w:r>
      <w:r>
        <w:tab/>
        <w:t>с</w:t>
      </w:r>
      <w:r>
        <w:rPr>
          <w:spacing w:val="-15"/>
        </w:rPr>
        <w:t xml:space="preserve"> </w:t>
      </w:r>
      <w:r>
        <w:t>другими людьми, заботиться, проявлять интерес и разрешать конфликты;</w:t>
      </w:r>
    </w:p>
    <w:p w14:paraId="4FB297B8" w14:textId="77777777" w:rsidR="001D3DA7" w:rsidRDefault="00407865" w:rsidP="004C4C80">
      <w:pPr>
        <w:pStyle w:val="a6"/>
        <w:numPr>
          <w:ilvl w:val="3"/>
          <w:numId w:val="104"/>
        </w:numPr>
        <w:tabs>
          <w:tab w:val="left" w:pos="2424"/>
        </w:tabs>
        <w:ind w:right="214" w:firstLine="708"/>
        <w:rPr>
          <w:sz w:val="24"/>
        </w:rPr>
      </w:pPr>
      <w:r>
        <w:rPr>
          <w:sz w:val="24"/>
        </w:rPr>
        <w:t>У обучающегося будут сформированы умения принятия себя и других как часть универсальных учебных регулятивных действий:</w:t>
      </w:r>
    </w:p>
    <w:p w14:paraId="11734164" w14:textId="77777777" w:rsidR="001D3DA7" w:rsidRDefault="00407865">
      <w:pPr>
        <w:pStyle w:val="a3"/>
        <w:ind w:left="1389" w:firstLine="0"/>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2"/>
        </w:rPr>
        <w:t xml:space="preserve"> </w:t>
      </w:r>
      <w:r>
        <w:t>и</w:t>
      </w:r>
      <w:r>
        <w:rPr>
          <w:spacing w:val="-2"/>
        </w:rPr>
        <w:t xml:space="preserve"> достоинства;</w:t>
      </w:r>
    </w:p>
    <w:p w14:paraId="0DA0611D" w14:textId="77777777" w:rsidR="001D3DA7" w:rsidRDefault="00407865">
      <w:pPr>
        <w:pStyle w:val="a3"/>
        <w:ind w:left="1389" w:right="136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14:paraId="5CBA4976" w14:textId="77777777" w:rsidR="001D3DA7" w:rsidRDefault="00407865">
      <w:pPr>
        <w:pStyle w:val="a3"/>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71A108FC" w14:textId="77777777" w:rsidR="001D3DA7" w:rsidRDefault="00407865" w:rsidP="004C4C80">
      <w:pPr>
        <w:pStyle w:val="a6"/>
        <w:numPr>
          <w:ilvl w:val="2"/>
          <w:numId w:val="104"/>
        </w:numPr>
        <w:tabs>
          <w:tab w:val="left" w:pos="2228"/>
          <w:tab w:val="left" w:pos="3735"/>
          <w:tab w:val="left" w:pos="5110"/>
          <w:tab w:val="left" w:pos="6269"/>
          <w:tab w:val="left" w:pos="7653"/>
          <w:tab w:val="left" w:pos="8128"/>
          <w:tab w:val="left" w:pos="9418"/>
        </w:tabs>
        <w:ind w:right="216"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географии</w:t>
      </w:r>
      <w:r>
        <w:rPr>
          <w:sz w:val="24"/>
        </w:rPr>
        <w:tab/>
      </w:r>
      <w:r>
        <w:rPr>
          <w:spacing w:val="-2"/>
          <w:sz w:val="24"/>
        </w:rPr>
        <w:t>(углублённый уровень).</w:t>
      </w:r>
    </w:p>
    <w:p w14:paraId="49E29293" w14:textId="77777777" w:rsidR="001D3DA7" w:rsidRDefault="00407865" w:rsidP="004C4C80">
      <w:pPr>
        <w:pStyle w:val="a6"/>
        <w:numPr>
          <w:ilvl w:val="3"/>
          <w:numId w:val="104"/>
        </w:numPr>
        <w:tabs>
          <w:tab w:val="left" w:pos="2456"/>
        </w:tabs>
        <w:ind w:right="213"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10</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 результаты по отдельным темам программы по географии (углубленный уровень):</w:t>
      </w:r>
    </w:p>
    <w:p w14:paraId="141DE1F4" w14:textId="77777777" w:rsidR="001D3DA7" w:rsidRDefault="00407865" w:rsidP="004C4C80">
      <w:pPr>
        <w:pStyle w:val="a6"/>
        <w:numPr>
          <w:ilvl w:val="0"/>
          <w:numId w:val="101"/>
        </w:numPr>
        <w:tabs>
          <w:tab w:val="left" w:pos="1663"/>
        </w:tabs>
        <w:ind w:right="218" w:firstLine="708"/>
        <w:rPr>
          <w:sz w:val="24"/>
        </w:rPr>
      </w:pPr>
      <w:r>
        <w:rPr>
          <w:sz w:val="24"/>
        </w:rPr>
        <w:t>понимание роли и места комплекса географических наук в системе научных дисциплин</w:t>
      </w:r>
      <w:r>
        <w:rPr>
          <w:spacing w:val="40"/>
          <w:sz w:val="24"/>
        </w:rPr>
        <w:t xml:space="preserve"> </w:t>
      </w:r>
      <w:r>
        <w:rPr>
          <w:sz w:val="24"/>
        </w:rPr>
        <w:t>и в решении современных научных и практических задач:</w:t>
      </w:r>
    </w:p>
    <w:p w14:paraId="59720B3B" w14:textId="77777777" w:rsidR="001D3DA7" w:rsidRDefault="00407865">
      <w:pPr>
        <w:pStyle w:val="a3"/>
        <w:jc w:val="left"/>
      </w:pPr>
      <w:r>
        <w:t>приводить примеры, подтверждающие значимую роль географических наук в достижении целей устойчивого развития;</w:t>
      </w:r>
    </w:p>
    <w:p w14:paraId="0725BC1D" w14:textId="77777777" w:rsidR="001D3DA7" w:rsidRDefault="00407865">
      <w:pPr>
        <w:pStyle w:val="a3"/>
        <w:spacing w:before="1"/>
        <w:jc w:val="left"/>
      </w:pPr>
      <w:r>
        <w:t>проявления</w:t>
      </w:r>
      <w:r>
        <w:rPr>
          <w:spacing w:val="40"/>
        </w:rPr>
        <w:t xml:space="preserve"> </w:t>
      </w:r>
      <w:r>
        <w:t>глобальных</w:t>
      </w:r>
      <w:r>
        <w:rPr>
          <w:spacing w:val="40"/>
        </w:rPr>
        <w:t xml:space="preserve"> </w:t>
      </w:r>
      <w:r>
        <w:t>проблем,</w:t>
      </w:r>
      <w:r>
        <w:rPr>
          <w:spacing w:val="40"/>
        </w:rPr>
        <w:t xml:space="preserve"> </w:t>
      </w:r>
      <w:r>
        <w:t>в решении</w:t>
      </w:r>
      <w:r>
        <w:rPr>
          <w:spacing w:val="40"/>
        </w:rPr>
        <w:t xml:space="preserve"> </w:t>
      </w:r>
      <w:r>
        <w:t>которых</w:t>
      </w:r>
      <w:r>
        <w:rPr>
          <w:spacing w:val="40"/>
        </w:rPr>
        <w:t xml:space="preserve"> </w:t>
      </w:r>
      <w:r>
        <w:t>принимает</w:t>
      </w:r>
      <w:r>
        <w:rPr>
          <w:spacing w:val="40"/>
        </w:rPr>
        <w:t xml:space="preserve"> </w:t>
      </w:r>
      <w:r>
        <w:t>участие</w:t>
      </w:r>
      <w:r>
        <w:rPr>
          <w:spacing w:val="40"/>
        </w:rPr>
        <w:t xml:space="preserve"> </w:t>
      </w:r>
      <w:r>
        <w:t>современная</w:t>
      </w:r>
      <w:r>
        <w:rPr>
          <w:spacing w:val="80"/>
        </w:rPr>
        <w:t xml:space="preserve"> </w:t>
      </w:r>
      <w:r>
        <w:t>географическая наука на региональном уровне, в странах мира, в том числе и России;</w:t>
      </w:r>
    </w:p>
    <w:p w14:paraId="4DAE6AAB" w14:textId="77777777" w:rsidR="001D3DA7" w:rsidRDefault="00407865">
      <w:pPr>
        <w:pStyle w:val="a3"/>
        <w:ind w:left="1389" w:firstLine="0"/>
        <w:jc w:val="left"/>
      </w:pPr>
      <w:r>
        <w:t>приводить</w:t>
      </w:r>
      <w:r>
        <w:rPr>
          <w:spacing w:val="-6"/>
        </w:rPr>
        <w:t xml:space="preserve"> </w:t>
      </w:r>
      <w:r>
        <w:t>примеры</w:t>
      </w:r>
      <w:r>
        <w:rPr>
          <w:spacing w:val="-5"/>
        </w:rPr>
        <w:t xml:space="preserve"> </w:t>
      </w:r>
      <w:r>
        <w:t>географических</w:t>
      </w:r>
      <w:r>
        <w:rPr>
          <w:spacing w:val="-5"/>
        </w:rPr>
        <w:t xml:space="preserve"> </w:t>
      </w:r>
      <w:r>
        <w:t>прогнозов</w:t>
      </w:r>
      <w:r>
        <w:rPr>
          <w:spacing w:val="-6"/>
        </w:rPr>
        <w:t xml:space="preserve"> </w:t>
      </w:r>
      <w:r>
        <w:t>изменений</w:t>
      </w:r>
      <w:r>
        <w:rPr>
          <w:spacing w:val="-5"/>
        </w:rPr>
        <w:t xml:space="preserve"> </w:t>
      </w:r>
      <w:r>
        <w:t>геосистем</w:t>
      </w:r>
      <w:r>
        <w:rPr>
          <w:spacing w:val="-6"/>
        </w:rPr>
        <w:t xml:space="preserve"> </w:t>
      </w:r>
      <w:r>
        <w:t>разного</w:t>
      </w:r>
      <w:r>
        <w:rPr>
          <w:spacing w:val="-4"/>
        </w:rPr>
        <w:t xml:space="preserve"> </w:t>
      </w:r>
      <w:r>
        <w:rPr>
          <w:spacing w:val="-2"/>
        </w:rPr>
        <w:t>ранга;</w:t>
      </w:r>
    </w:p>
    <w:p w14:paraId="373EFC8F" w14:textId="77777777" w:rsidR="001D3DA7" w:rsidRDefault="00407865">
      <w:pPr>
        <w:pStyle w:val="a3"/>
        <w:tabs>
          <w:tab w:val="left" w:pos="2768"/>
          <w:tab w:val="left" w:pos="3737"/>
          <w:tab w:val="left" w:pos="5374"/>
          <w:tab w:val="left" w:pos="5983"/>
          <w:tab w:val="left" w:pos="7115"/>
          <w:tab w:val="left" w:pos="8512"/>
          <w:tab w:val="left" w:pos="10373"/>
        </w:tabs>
        <w:ind w:right="223"/>
        <w:jc w:val="left"/>
      </w:pPr>
      <w:r>
        <w:rPr>
          <w:spacing w:val="-2"/>
        </w:rPr>
        <w:t>определять</w:t>
      </w:r>
      <w:r>
        <w:tab/>
      </w:r>
      <w:r>
        <w:rPr>
          <w:spacing w:val="-2"/>
        </w:rPr>
        <w:t>задачи,</w:t>
      </w:r>
      <w:r>
        <w:tab/>
      </w:r>
      <w:r>
        <w:rPr>
          <w:spacing w:val="-2"/>
        </w:rPr>
        <w:t>возникающие</w:t>
      </w:r>
      <w:r>
        <w:tab/>
      </w:r>
      <w:r>
        <w:rPr>
          <w:spacing w:val="-4"/>
        </w:rPr>
        <w:t>при</w:t>
      </w:r>
      <w:r>
        <w:tab/>
      </w:r>
      <w:r>
        <w:rPr>
          <w:spacing w:val="-2"/>
        </w:rPr>
        <w:t>решении</w:t>
      </w:r>
      <w:r>
        <w:tab/>
      </w:r>
      <w:r>
        <w:rPr>
          <w:spacing w:val="-2"/>
        </w:rPr>
        <w:t>средствами</w:t>
      </w:r>
      <w:r>
        <w:tab/>
      </w:r>
      <w:r>
        <w:rPr>
          <w:spacing w:val="-2"/>
        </w:rPr>
        <w:t>географических</w:t>
      </w:r>
      <w:r>
        <w:tab/>
      </w:r>
      <w:r>
        <w:rPr>
          <w:spacing w:val="-4"/>
        </w:rPr>
        <w:t xml:space="preserve">наук </w:t>
      </w:r>
      <w:r>
        <w:t>глобальных проблем, проявляющихся на различных уровнях;</w:t>
      </w:r>
    </w:p>
    <w:p w14:paraId="066BDD02" w14:textId="77777777" w:rsidR="001D3DA7" w:rsidRDefault="00407865">
      <w:pPr>
        <w:pStyle w:val="a3"/>
        <w:jc w:val="left"/>
      </w:pPr>
      <w:r>
        <w:t>оценивать</w:t>
      </w:r>
      <w:r>
        <w:rPr>
          <w:spacing w:val="80"/>
          <w:w w:val="150"/>
        </w:rPr>
        <w:t xml:space="preserve"> </w:t>
      </w:r>
      <w:r>
        <w:t>возможности</w:t>
      </w:r>
      <w:r>
        <w:rPr>
          <w:spacing w:val="80"/>
          <w:w w:val="150"/>
        </w:rPr>
        <w:t xml:space="preserve"> </w:t>
      </w:r>
      <w:r>
        <w:t>и</w:t>
      </w:r>
      <w:r>
        <w:rPr>
          <w:spacing w:val="80"/>
          <w:w w:val="150"/>
        </w:rPr>
        <w:t xml:space="preserve"> </w:t>
      </w:r>
      <w:r>
        <w:t>роль</w:t>
      </w:r>
      <w:r>
        <w:rPr>
          <w:spacing w:val="80"/>
          <w:w w:val="150"/>
        </w:rPr>
        <w:t xml:space="preserve"> </w:t>
      </w:r>
      <w:r>
        <w:t>географии</w:t>
      </w:r>
      <w:r>
        <w:rPr>
          <w:spacing w:val="80"/>
          <w:w w:val="150"/>
        </w:rPr>
        <w:t xml:space="preserve"> </w:t>
      </w:r>
      <w:r>
        <w:t>в решении</w:t>
      </w:r>
      <w:r>
        <w:rPr>
          <w:spacing w:val="80"/>
          <w:w w:val="150"/>
        </w:rPr>
        <w:t xml:space="preserve"> </w:t>
      </w:r>
      <w:r>
        <w:t>задач</w:t>
      </w:r>
      <w:r>
        <w:rPr>
          <w:spacing w:val="80"/>
          <w:w w:val="150"/>
        </w:rPr>
        <w:t xml:space="preserve"> </w:t>
      </w:r>
      <w:r>
        <w:t>по</w:t>
      </w:r>
      <w:r>
        <w:rPr>
          <w:spacing w:val="80"/>
          <w:w w:val="150"/>
        </w:rPr>
        <w:t xml:space="preserve"> </w:t>
      </w:r>
      <w:r>
        <w:t>достижению</w:t>
      </w:r>
      <w:r>
        <w:rPr>
          <w:spacing w:val="80"/>
          <w:w w:val="150"/>
        </w:rPr>
        <w:t xml:space="preserve"> </w:t>
      </w:r>
      <w:r>
        <w:t>целей устойчивого развития.</w:t>
      </w:r>
    </w:p>
    <w:p w14:paraId="730A4E25" w14:textId="77777777" w:rsidR="001D3DA7" w:rsidRDefault="00407865" w:rsidP="004C4C80">
      <w:pPr>
        <w:pStyle w:val="a6"/>
        <w:numPr>
          <w:ilvl w:val="0"/>
          <w:numId w:val="101"/>
        </w:numPr>
        <w:tabs>
          <w:tab w:val="left" w:pos="1675"/>
        </w:tabs>
        <w:ind w:right="214" w:firstLine="708"/>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 экономических процессов и явлений;</w:t>
      </w:r>
    </w:p>
    <w:p w14:paraId="6D64D906" w14:textId="77777777" w:rsidR="001D3DA7" w:rsidRDefault="00407865">
      <w:pPr>
        <w:pStyle w:val="a3"/>
        <w:ind w:right="218"/>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50E6B77C" w14:textId="77777777" w:rsidR="001D3DA7" w:rsidRDefault="00407865">
      <w:pPr>
        <w:pStyle w:val="a3"/>
        <w:ind w:left="1389" w:firstLine="0"/>
      </w:pPr>
      <w:r>
        <w:t>называть</w:t>
      </w:r>
      <w:r>
        <w:rPr>
          <w:spacing w:val="-4"/>
        </w:rPr>
        <w:t xml:space="preserve"> </w:t>
      </w:r>
      <w:r>
        <w:t>цели</w:t>
      </w:r>
      <w:r>
        <w:rPr>
          <w:spacing w:val="-3"/>
        </w:rPr>
        <w:t xml:space="preserve"> </w:t>
      </w:r>
      <w:r>
        <w:t>устойчивого</w:t>
      </w:r>
      <w:r>
        <w:rPr>
          <w:spacing w:val="-4"/>
        </w:rPr>
        <w:t xml:space="preserve"> </w:t>
      </w:r>
      <w:r>
        <w:rPr>
          <w:spacing w:val="-2"/>
        </w:rPr>
        <w:t>развития;</w:t>
      </w:r>
    </w:p>
    <w:p w14:paraId="3E19F713" w14:textId="77777777" w:rsidR="001D3DA7" w:rsidRDefault="00407865">
      <w:pPr>
        <w:pStyle w:val="a3"/>
        <w:ind w:right="221"/>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14:paraId="05286461" w14:textId="77777777" w:rsidR="001D3DA7" w:rsidRDefault="00407865">
      <w:pPr>
        <w:pStyle w:val="a3"/>
        <w:ind w:left="1389" w:firstLine="0"/>
      </w:pPr>
      <w:r>
        <w:t>классифицировать</w:t>
      </w:r>
      <w:r>
        <w:rPr>
          <w:spacing w:val="-6"/>
        </w:rPr>
        <w:t xml:space="preserve"> </w:t>
      </w:r>
      <w:r>
        <w:t>стихийные</w:t>
      </w:r>
      <w:r>
        <w:rPr>
          <w:spacing w:val="-7"/>
        </w:rPr>
        <w:t xml:space="preserve"> </w:t>
      </w:r>
      <w:r>
        <w:t>природные</w:t>
      </w:r>
      <w:r>
        <w:rPr>
          <w:spacing w:val="-7"/>
        </w:rPr>
        <w:t xml:space="preserve"> </w:t>
      </w:r>
      <w:r>
        <w:rPr>
          <w:spacing w:val="-2"/>
        </w:rPr>
        <w:t>явления;</w:t>
      </w:r>
    </w:p>
    <w:p w14:paraId="799F93DC" w14:textId="77777777" w:rsidR="001D3DA7" w:rsidRDefault="00407865">
      <w:pPr>
        <w:pStyle w:val="a3"/>
        <w:ind w:right="215"/>
      </w:pPr>
      <w:r>
        <w:t>извлекать и оценивать географическую информацию, представленную в</w:t>
      </w:r>
      <w:r>
        <w:rPr>
          <w:spacing w:val="-3"/>
        </w:rPr>
        <w:t xml:space="preserve"> </w:t>
      </w:r>
      <w:r>
        <w:t>различных источниках, необходимую для подтверждения тех или иных тезисов;</w:t>
      </w:r>
    </w:p>
    <w:p w14:paraId="79F848B8" w14:textId="77777777" w:rsidR="001D3DA7" w:rsidRDefault="00407865">
      <w:pPr>
        <w:pStyle w:val="a3"/>
        <w:ind w:right="220"/>
      </w:pPr>
      <w:r>
        <w:t>определять географические факторы, влияющие на сущность и динамику важнейших природных процессов, в</w:t>
      </w:r>
      <w:r>
        <w:rPr>
          <w:spacing w:val="-1"/>
        </w:rPr>
        <w:t xml:space="preserve"> </w:t>
      </w:r>
      <w:r>
        <w:t>том числе процессов рельефообразования, формирования и изменения климата,</w:t>
      </w:r>
      <w:r>
        <w:rPr>
          <w:spacing w:val="80"/>
        </w:rPr>
        <w:t xml:space="preserve"> </w:t>
      </w:r>
      <w:r>
        <w:t>изменения</w:t>
      </w:r>
      <w:r>
        <w:rPr>
          <w:spacing w:val="80"/>
        </w:rPr>
        <w:t xml:space="preserve"> </w:t>
      </w:r>
      <w:r>
        <w:t>уровня</w:t>
      </w:r>
      <w:r>
        <w:rPr>
          <w:spacing w:val="80"/>
        </w:rPr>
        <w:t xml:space="preserve"> </w:t>
      </w:r>
      <w:r>
        <w:t>Мирового</w:t>
      </w:r>
      <w:r>
        <w:rPr>
          <w:spacing w:val="80"/>
        </w:rPr>
        <w:t xml:space="preserve"> </w:t>
      </w:r>
      <w:r>
        <w:t>океана,</w:t>
      </w:r>
      <w:r>
        <w:rPr>
          <w:spacing w:val="80"/>
        </w:rPr>
        <w:t xml:space="preserve"> </w:t>
      </w:r>
      <w:r>
        <w:t>почвообразования,</w:t>
      </w:r>
      <w:r>
        <w:rPr>
          <w:spacing w:val="80"/>
        </w:rPr>
        <w:t xml:space="preserve"> </w:t>
      </w:r>
      <w:r>
        <w:t>формирования</w:t>
      </w:r>
      <w:r>
        <w:rPr>
          <w:spacing w:val="80"/>
        </w:rPr>
        <w:t xml:space="preserve"> </w:t>
      </w:r>
      <w:r>
        <w:t>зональных</w:t>
      </w:r>
      <w:r>
        <w:rPr>
          <w:spacing w:val="80"/>
        </w:rPr>
        <w:t xml:space="preserve"> </w:t>
      </w:r>
      <w:r>
        <w:t>и азональных природных комплексов;</w:t>
      </w:r>
    </w:p>
    <w:p w14:paraId="450AA6F7" w14:textId="77777777" w:rsidR="001D3DA7" w:rsidRDefault="00407865">
      <w:pPr>
        <w:pStyle w:val="a3"/>
        <w:spacing w:before="1"/>
        <w:ind w:right="214"/>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14:paraId="44B42FC4" w14:textId="77777777" w:rsidR="001D3DA7" w:rsidRDefault="00407865">
      <w:pPr>
        <w:pStyle w:val="a3"/>
        <w:ind w:right="218"/>
      </w:pPr>
      <w:r>
        <w:t>описывать положение и взаиморасположение географических объектов в пространстве, ареалы распространения основных религий;</w:t>
      </w:r>
    </w:p>
    <w:p w14:paraId="4F994A78" w14:textId="77777777" w:rsidR="001D3DA7" w:rsidRDefault="00407865">
      <w:pPr>
        <w:pStyle w:val="a3"/>
        <w:ind w:right="214"/>
      </w:pPr>
      <w:r>
        <w:t>особенности отраслевой и территориальной структуры мирового хозяйства на</w:t>
      </w:r>
      <w:r>
        <w:rPr>
          <w:spacing w:val="-2"/>
        </w:rPr>
        <w:t xml:space="preserve"> </w:t>
      </w:r>
      <w:r>
        <w:t>разных этапах его развития;</w:t>
      </w:r>
    </w:p>
    <w:p w14:paraId="46CAB662" w14:textId="77777777" w:rsidR="001D3DA7" w:rsidRDefault="00407865">
      <w:pPr>
        <w:pStyle w:val="a3"/>
        <w:ind w:left="1389" w:right="215" w:firstLine="0"/>
      </w:pPr>
      <w:r>
        <w:t>особенности природно-ресурсного капитала, населения и хозяйства изученных стран; называть</w:t>
      </w:r>
      <w:r>
        <w:rPr>
          <w:spacing w:val="44"/>
        </w:rPr>
        <w:t xml:space="preserve">  </w:t>
      </w:r>
      <w:r>
        <w:t>составные</w:t>
      </w:r>
      <w:r>
        <w:rPr>
          <w:spacing w:val="46"/>
        </w:rPr>
        <w:t xml:space="preserve">  </w:t>
      </w:r>
      <w:r>
        <w:t>элементы</w:t>
      </w:r>
      <w:r>
        <w:rPr>
          <w:spacing w:val="46"/>
        </w:rPr>
        <w:t xml:space="preserve">  </w:t>
      </w:r>
      <w:r>
        <w:t>мирового</w:t>
      </w:r>
      <w:r>
        <w:rPr>
          <w:spacing w:val="46"/>
        </w:rPr>
        <w:t xml:space="preserve">  </w:t>
      </w:r>
      <w:r>
        <w:t>хозяйства,</w:t>
      </w:r>
      <w:r>
        <w:rPr>
          <w:spacing w:val="46"/>
        </w:rPr>
        <w:t xml:space="preserve">  </w:t>
      </w:r>
      <w:r>
        <w:t>страны-лидеры</w:t>
      </w:r>
      <w:r>
        <w:rPr>
          <w:spacing w:val="45"/>
        </w:rPr>
        <w:t xml:space="preserve">  </w:t>
      </w:r>
      <w:r>
        <w:t>по</w:t>
      </w:r>
      <w:r>
        <w:rPr>
          <w:spacing w:val="1"/>
        </w:rPr>
        <w:t xml:space="preserve"> </w:t>
      </w:r>
      <w:r>
        <w:rPr>
          <w:spacing w:val="-2"/>
        </w:rPr>
        <w:t>численности</w:t>
      </w:r>
    </w:p>
    <w:p w14:paraId="69C3B0CE" w14:textId="77777777" w:rsidR="001D3DA7" w:rsidRDefault="00407865">
      <w:pPr>
        <w:pStyle w:val="a3"/>
        <w:ind w:right="216" w:firstLine="0"/>
      </w:pP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1362BB8F" w14:textId="77777777" w:rsidR="001D3DA7" w:rsidRDefault="00407865">
      <w:pPr>
        <w:pStyle w:val="a3"/>
        <w:ind w:left="1389" w:firstLine="0"/>
      </w:pPr>
      <w:r>
        <w:t>классифицировать</w:t>
      </w:r>
      <w:r>
        <w:rPr>
          <w:spacing w:val="-6"/>
        </w:rPr>
        <w:t xml:space="preserve"> </w:t>
      </w:r>
      <w:r>
        <w:t>ландшафты</w:t>
      </w:r>
      <w:r>
        <w:rPr>
          <w:spacing w:val="-4"/>
        </w:rPr>
        <w:t xml:space="preserve"> </w:t>
      </w:r>
      <w:r>
        <w:t>по</w:t>
      </w:r>
      <w:r>
        <w:rPr>
          <w:spacing w:val="-4"/>
        </w:rPr>
        <w:t xml:space="preserve"> </w:t>
      </w:r>
      <w:r>
        <w:t>заданным</w:t>
      </w:r>
      <w:r>
        <w:rPr>
          <w:spacing w:val="-6"/>
        </w:rPr>
        <w:t xml:space="preserve"> </w:t>
      </w:r>
      <w:r>
        <w:t>основаниям,</w:t>
      </w:r>
      <w:r>
        <w:rPr>
          <w:spacing w:val="-4"/>
        </w:rPr>
        <w:t xml:space="preserve"> </w:t>
      </w:r>
      <w:r>
        <w:t>стихийные</w:t>
      </w:r>
      <w:r>
        <w:rPr>
          <w:spacing w:val="-6"/>
        </w:rPr>
        <w:t xml:space="preserve"> </w:t>
      </w:r>
      <w:r>
        <w:t>природные</w:t>
      </w:r>
      <w:r>
        <w:rPr>
          <w:spacing w:val="-5"/>
        </w:rPr>
        <w:t xml:space="preserve"> </w:t>
      </w:r>
      <w:r>
        <w:rPr>
          <w:spacing w:val="-2"/>
        </w:rPr>
        <w:t>явления;</w:t>
      </w:r>
    </w:p>
    <w:p w14:paraId="4DC225EE" w14:textId="77777777" w:rsidR="001D3DA7" w:rsidRDefault="001D3DA7">
      <w:pPr>
        <w:sectPr w:rsidR="001D3DA7">
          <w:pgSz w:w="11920" w:h="16850"/>
          <w:pgMar w:top="820" w:right="340" w:bottom="440" w:left="500" w:header="0" w:footer="208" w:gutter="0"/>
          <w:cols w:space="720"/>
        </w:sectPr>
      </w:pPr>
    </w:p>
    <w:p w14:paraId="2C35F228" w14:textId="77777777" w:rsidR="001D3DA7" w:rsidRDefault="00407865">
      <w:pPr>
        <w:pStyle w:val="a3"/>
        <w:spacing w:before="78"/>
        <w:ind w:right="212"/>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2C97A214" w14:textId="77777777" w:rsidR="001D3DA7" w:rsidRDefault="00407865">
      <w:pPr>
        <w:pStyle w:val="a3"/>
        <w:ind w:right="218"/>
      </w:pPr>
      <w:r>
        <w:t>вычленять географические факторы, определяющие сущность и динамику важнейших природных,</w:t>
      </w:r>
      <w:r>
        <w:rPr>
          <w:spacing w:val="-3"/>
        </w:rPr>
        <w:t xml:space="preserve"> </w:t>
      </w:r>
      <w:r>
        <w:t>социально-экономических</w:t>
      </w:r>
      <w:r>
        <w:rPr>
          <w:spacing w:val="-2"/>
        </w:rPr>
        <w:t xml:space="preserve"> </w:t>
      </w:r>
      <w:r>
        <w:t>объектов,</w:t>
      </w:r>
      <w:r>
        <w:rPr>
          <w:spacing w:val="-3"/>
        </w:rPr>
        <w:t xml:space="preserve"> </w:t>
      </w:r>
      <w:r>
        <w:t>процессов</w:t>
      </w:r>
      <w:r>
        <w:rPr>
          <w:spacing w:val="-3"/>
        </w:rPr>
        <w:t xml:space="preserve"> </w:t>
      </w:r>
      <w:r>
        <w:t>и явлений</w:t>
      </w:r>
      <w:r>
        <w:rPr>
          <w:spacing w:val="-1"/>
        </w:rPr>
        <w:t xml:space="preserve"> </w:t>
      </w:r>
      <w:r>
        <w:t>и</w:t>
      </w:r>
      <w:r>
        <w:rPr>
          <w:spacing w:val="-2"/>
        </w:rPr>
        <w:t xml:space="preserve"> </w:t>
      </w:r>
      <w:r>
        <w:t>экологических</w:t>
      </w:r>
      <w:r>
        <w:rPr>
          <w:spacing w:val="-2"/>
        </w:rPr>
        <w:t xml:space="preserve"> </w:t>
      </w:r>
      <w:r>
        <w:t>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14:paraId="50319FEC" w14:textId="77777777" w:rsidR="001D3DA7" w:rsidRDefault="00407865">
      <w:pPr>
        <w:pStyle w:val="a3"/>
        <w:spacing w:before="1"/>
        <w:ind w:right="213"/>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1AD10597" w14:textId="77777777" w:rsidR="001D3DA7" w:rsidRDefault="00407865">
      <w:pPr>
        <w:pStyle w:val="a3"/>
        <w:ind w:left="1389" w:firstLine="0"/>
      </w:pPr>
      <w:r>
        <w:t>объяснять</w:t>
      </w:r>
      <w:r>
        <w:rPr>
          <w:spacing w:val="-6"/>
        </w:rPr>
        <w:t xml:space="preserve"> </w:t>
      </w:r>
      <w:r>
        <w:t>распространение</w:t>
      </w:r>
      <w:r>
        <w:rPr>
          <w:spacing w:val="-6"/>
        </w:rPr>
        <w:t xml:space="preserve"> </w:t>
      </w:r>
      <w:r>
        <w:t>географических</w:t>
      </w:r>
      <w:r>
        <w:rPr>
          <w:spacing w:val="-4"/>
        </w:rPr>
        <w:t xml:space="preserve"> </w:t>
      </w:r>
      <w:r>
        <w:t>объектов,</w:t>
      </w:r>
      <w:r>
        <w:rPr>
          <w:spacing w:val="-5"/>
        </w:rPr>
        <w:t xml:space="preserve"> </w:t>
      </w:r>
      <w:r>
        <w:t>процессов</w:t>
      </w:r>
      <w:r>
        <w:rPr>
          <w:spacing w:val="-5"/>
        </w:rPr>
        <w:t xml:space="preserve"> </w:t>
      </w:r>
      <w:r>
        <w:t>и</w:t>
      </w:r>
      <w:r>
        <w:rPr>
          <w:spacing w:val="-4"/>
        </w:rPr>
        <w:t xml:space="preserve"> </w:t>
      </w:r>
      <w:r>
        <w:rPr>
          <w:spacing w:val="-2"/>
        </w:rPr>
        <w:t>явлений:</w:t>
      </w:r>
    </w:p>
    <w:p w14:paraId="5FD03810" w14:textId="77777777" w:rsidR="001D3DA7" w:rsidRDefault="00407865">
      <w:pPr>
        <w:pStyle w:val="a3"/>
        <w:ind w:right="219"/>
      </w:pPr>
      <w:r>
        <w:t>географические</w:t>
      </w:r>
      <w:r>
        <w:rPr>
          <w:spacing w:val="-2"/>
        </w:rPr>
        <w:t xml:space="preserve"> </w:t>
      </w:r>
      <w:r>
        <w:t>особенности</w:t>
      </w:r>
      <w:r>
        <w:rPr>
          <w:spacing w:val="-1"/>
        </w:rPr>
        <w:t xml:space="preserve"> </w:t>
      </w:r>
      <w:r>
        <w:t>территориальной</w:t>
      </w:r>
      <w:r>
        <w:rPr>
          <w:spacing w:val="-3"/>
        </w:rPr>
        <w:t xml:space="preserve"> </w:t>
      </w:r>
      <w:r>
        <w:t>структуры</w:t>
      </w:r>
      <w:r>
        <w:rPr>
          <w:spacing w:val="-2"/>
        </w:rPr>
        <w:t xml:space="preserve"> </w:t>
      </w:r>
      <w:r>
        <w:t>хозяйства</w:t>
      </w:r>
      <w:r>
        <w:rPr>
          <w:spacing w:val="-2"/>
        </w:rPr>
        <w:t xml:space="preserve"> </w:t>
      </w:r>
      <w:r>
        <w:t>отдельных</w:t>
      </w:r>
      <w:r>
        <w:rPr>
          <w:spacing w:val="-2"/>
        </w:rPr>
        <w:t xml:space="preserve"> </w:t>
      </w:r>
      <w:r>
        <w:t>стран,</w:t>
      </w:r>
      <w:r>
        <w:rPr>
          <w:spacing w:val="-2"/>
        </w:rPr>
        <w:t xml:space="preserve"> </w:t>
      </w:r>
      <w:r>
        <w:t>в</w:t>
      </w:r>
      <w:r>
        <w:rPr>
          <w:spacing w:val="-2"/>
        </w:rPr>
        <w:t xml:space="preserve"> </w:t>
      </w:r>
      <w:r>
        <w:t>том числе и России;</w:t>
      </w:r>
    </w:p>
    <w:p w14:paraId="52039F38" w14:textId="77777777" w:rsidR="001D3DA7" w:rsidRDefault="00407865">
      <w:pPr>
        <w:pStyle w:val="a3"/>
        <w:ind w:right="225"/>
      </w:pPr>
      <w:r>
        <w:t>причины этноконфессиональных конфликтов, особенности демографической ситуации в России и странах мира;</w:t>
      </w:r>
    </w:p>
    <w:p w14:paraId="70000646" w14:textId="77777777" w:rsidR="001D3DA7" w:rsidRDefault="00407865">
      <w:pPr>
        <w:pStyle w:val="a3"/>
        <w:ind w:right="214"/>
      </w:pPr>
      <w:r>
        <w:t>различия в темпах и уровне урбанизации в странах разных типов социально- экономического развития;</w:t>
      </w:r>
    </w:p>
    <w:p w14:paraId="4BFDB0F4" w14:textId="77777777" w:rsidR="001D3DA7" w:rsidRDefault="00407865">
      <w:pPr>
        <w:pStyle w:val="a3"/>
        <w:ind w:left="1389" w:firstLine="0"/>
        <w:jc w:val="left"/>
      </w:pPr>
      <w:r>
        <w:t>различия</w:t>
      </w:r>
      <w:r>
        <w:rPr>
          <w:spacing w:val="-2"/>
        </w:rPr>
        <w:t xml:space="preserve"> </w:t>
      </w:r>
      <w:r>
        <w:t>в</w:t>
      </w:r>
      <w:r>
        <w:rPr>
          <w:spacing w:val="-3"/>
        </w:rPr>
        <w:t xml:space="preserve"> </w:t>
      </w:r>
      <w:r>
        <w:t>уровне</w:t>
      </w:r>
      <w:r>
        <w:rPr>
          <w:spacing w:val="-3"/>
        </w:rPr>
        <w:t xml:space="preserve"> </w:t>
      </w:r>
      <w:r>
        <w:t>и</w:t>
      </w:r>
      <w:r>
        <w:rPr>
          <w:spacing w:val="-2"/>
        </w:rPr>
        <w:t xml:space="preserve"> </w:t>
      </w:r>
      <w:r>
        <w:t>качестве</w:t>
      </w:r>
      <w:r>
        <w:rPr>
          <w:spacing w:val="-3"/>
        </w:rPr>
        <w:t xml:space="preserve"> </w:t>
      </w:r>
      <w:r>
        <w:t>жизни</w:t>
      </w:r>
      <w:r>
        <w:rPr>
          <w:spacing w:val="-2"/>
        </w:rPr>
        <w:t xml:space="preserve"> </w:t>
      </w:r>
      <w:r>
        <w:t>населения</w:t>
      </w:r>
      <w:r>
        <w:rPr>
          <w:spacing w:val="-2"/>
        </w:rPr>
        <w:t xml:space="preserve"> </w:t>
      </w:r>
      <w:r>
        <w:t>в</w:t>
      </w:r>
      <w:r>
        <w:rPr>
          <w:spacing w:val="-3"/>
        </w:rPr>
        <w:t xml:space="preserve"> </w:t>
      </w:r>
      <w:r>
        <w:t>отдельных</w:t>
      </w:r>
      <w:r>
        <w:rPr>
          <w:spacing w:val="-2"/>
        </w:rPr>
        <w:t xml:space="preserve"> </w:t>
      </w:r>
      <w:r>
        <w:t>регионах</w:t>
      </w:r>
      <w:r>
        <w:rPr>
          <w:spacing w:val="-5"/>
        </w:rPr>
        <w:t xml:space="preserve"> </w:t>
      </w:r>
      <w:r>
        <w:t>и странах</w:t>
      </w:r>
      <w:r>
        <w:rPr>
          <w:spacing w:val="-2"/>
        </w:rPr>
        <w:t xml:space="preserve"> </w:t>
      </w:r>
      <w:r>
        <w:t>мира; направления международных миграций;</w:t>
      </w:r>
    </w:p>
    <w:p w14:paraId="5E7A4E7D" w14:textId="77777777" w:rsidR="001D3DA7" w:rsidRDefault="00407865">
      <w:pPr>
        <w:pStyle w:val="a3"/>
        <w:spacing w:before="1"/>
        <w:ind w:left="1389" w:right="2592" w:firstLine="0"/>
        <w:jc w:val="left"/>
      </w:pPr>
      <w:r>
        <w:t>особенности</w:t>
      </w:r>
      <w:r>
        <w:rPr>
          <w:spacing w:val="-4"/>
        </w:rPr>
        <w:t xml:space="preserve"> </w:t>
      </w:r>
      <w:r>
        <w:t>демографической</w:t>
      </w:r>
      <w:r>
        <w:rPr>
          <w:spacing w:val="-5"/>
        </w:rPr>
        <w:t xml:space="preserve"> </w:t>
      </w:r>
      <w:r>
        <w:t>политики</w:t>
      </w:r>
      <w:r>
        <w:rPr>
          <w:spacing w:val="-4"/>
        </w:rPr>
        <w:t xml:space="preserve"> </w:t>
      </w:r>
      <w:r>
        <w:t>в</w:t>
      </w:r>
      <w:r>
        <w:rPr>
          <w:spacing w:val="-6"/>
        </w:rPr>
        <w:t xml:space="preserve"> </w:t>
      </w:r>
      <w:r>
        <w:t>России</w:t>
      </w:r>
      <w:r>
        <w:rPr>
          <w:spacing w:val="-5"/>
        </w:rPr>
        <w:t xml:space="preserve"> </w:t>
      </w:r>
      <w:r>
        <w:t>и</w:t>
      </w:r>
      <w:r>
        <w:rPr>
          <w:spacing w:val="-5"/>
        </w:rPr>
        <w:t xml:space="preserve"> </w:t>
      </w:r>
      <w:r>
        <w:t>странах</w:t>
      </w:r>
      <w:r>
        <w:rPr>
          <w:spacing w:val="-5"/>
        </w:rPr>
        <w:t xml:space="preserve"> </w:t>
      </w:r>
      <w:r>
        <w:t>мира; особенности размещения населения отдельных стран; международную хозяйственную специализацию стран;</w:t>
      </w:r>
    </w:p>
    <w:p w14:paraId="1522070D" w14:textId="77777777" w:rsidR="001D3DA7" w:rsidRDefault="00407865">
      <w:pPr>
        <w:pStyle w:val="a3"/>
        <w:ind w:right="215"/>
      </w:pPr>
      <w:r>
        <w:t>называть составные элементы мирового хозяйства, страны-лидеры по</w:t>
      </w:r>
      <w:r>
        <w:rPr>
          <w:spacing w:val="-2"/>
        </w:rPr>
        <w:t xml:space="preserve"> </w:t>
      </w:r>
      <w:r>
        <w:t>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557537F1" w14:textId="77777777" w:rsidR="001D3DA7" w:rsidRDefault="00407865">
      <w:pPr>
        <w:pStyle w:val="a3"/>
        <w:ind w:left="1389" w:right="5578" w:firstLine="0"/>
        <w:jc w:val="left"/>
      </w:pPr>
      <w:r>
        <w:t>три</w:t>
      </w:r>
      <w:r>
        <w:rPr>
          <w:spacing w:val="-9"/>
        </w:rPr>
        <w:t xml:space="preserve"> </w:t>
      </w:r>
      <w:r>
        <w:t>сектора</w:t>
      </w:r>
      <w:r>
        <w:rPr>
          <w:spacing w:val="-10"/>
        </w:rPr>
        <w:t xml:space="preserve"> </w:t>
      </w:r>
      <w:r>
        <w:t>мирового</w:t>
      </w:r>
      <w:r>
        <w:rPr>
          <w:spacing w:val="-10"/>
        </w:rPr>
        <w:t xml:space="preserve"> </w:t>
      </w:r>
      <w:r>
        <w:t>хозяйства; сегменты мирового рынка;</w:t>
      </w:r>
    </w:p>
    <w:p w14:paraId="0CEFF790" w14:textId="77777777" w:rsidR="001D3DA7" w:rsidRDefault="00407865">
      <w:pPr>
        <w:pStyle w:val="a3"/>
        <w:ind w:left="1389" w:right="2911" w:firstLine="0"/>
        <w:jc w:val="left"/>
      </w:pPr>
      <w:r>
        <w:t>классифицировать</w:t>
      </w:r>
      <w:r>
        <w:rPr>
          <w:spacing w:val="-7"/>
        </w:rPr>
        <w:t xml:space="preserve"> </w:t>
      </w:r>
      <w:r>
        <w:t>ландшафты</w:t>
      </w:r>
      <w:r>
        <w:rPr>
          <w:spacing w:val="-7"/>
        </w:rPr>
        <w:t xml:space="preserve"> </w:t>
      </w:r>
      <w:r>
        <w:t>по</w:t>
      </w:r>
      <w:r>
        <w:rPr>
          <w:spacing w:val="-7"/>
        </w:rPr>
        <w:t xml:space="preserve"> </w:t>
      </w:r>
      <w:r>
        <w:t>заданным</w:t>
      </w:r>
      <w:r>
        <w:rPr>
          <w:spacing w:val="-9"/>
        </w:rPr>
        <w:t xml:space="preserve"> </w:t>
      </w:r>
      <w:r>
        <w:t>основаниям; стихийные природные явления;</w:t>
      </w:r>
    </w:p>
    <w:p w14:paraId="6CF90F13" w14:textId="77777777" w:rsidR="001D3DA7" w:rsidRDefault="00407865">
      <w:pPr>
        <w:pStyle w:val="a3"/>
        <w:jc w:val="left"/>
      </w:pPr>
      <w:r>
        <w:t>вычленять</w:t>
      </w:r>
      <w:r>
        <w:rPr>
          <w:spacing w:val="80"/>
        </w:rPr>
        <w:t xml:space="preserve"> </w:t>
      </w:r>
      <w:r>
        <w:t>и</w:t>
      </w:r>
      <w:r>
        <w:rPr>
          <w:spacing w:val="80"/>
        </w:rPr>
        <w:t xml:space="preserve"> </w:t>
      </w:r>
      <w:r>
        <w:t>оценивать</w:t>
      </w:r>
      <w:r>
        <w:rPr>
          <w:spacing w:val="80"/>
        </w:rPr>
        <w:t xml:space="preserve"> </w:t>
      </w:r>
      <w:r>
        <w:t>географическую</w:t>
      </w:r>
      <w:r>
        <w:rPr>
          <w:spacing w:val="80"/>
        </w:rPr>
        <w:t xml:space="preserve"> </w:t>
      </w:r>
      <w:r>
        <w:t>информацию,</w:t>
      </w:r>
      <w:r>
        <w:rPr>
          <w:spacing w:val="80"/>
        </w:rPr>
        <w:t xml:space="preserve"> </w:t>
      </w:r>
      <w:r>
        <w:t>представленную</w:t>
      </w:r>
      <w:r>
        <w:rPr>
          <w:spacing w:val="80"/>
        </w:rPr>
        <w:t xml:space="preserve"> </w:t>
      </w:r>
      <w:r>
        <w:t>в различных</w:t>
      </w:r>
      <w:r>
        <w:rPr>
          <w:spacing w:val="80"/>
        </w:rPr>
        <w:t xml:space="preserve"> </w:t>
      </w:r>
      <w:r>
        <w:t>источниках, необходимую для подтверждения тех или иных тезисов;</w:t>
      </w:r>
    </w:p>
    <w:p w14:paraId="29C43BD9" w14:textId="77777777" w:rsidR="001D3DA7" w:rsidRDefault="00407865">
      <w:pPr>
        <w:pStyle w:val="a3"/>
        <w:ind w:left="1389" w:right="223" w:firstLine="0"/>
        <w:jc w:val="left"/>
      </w:pPr>
      <w:r>
        <w:t>оценивать географические факторы, определяющие международную специализацию стран; природно-ресурсный</w:t>
      </w:r>
      <w:r>
        <w:rPr>
          <w:spacing w:val="78"/>
        </w:rPr>
        <w:t xml:space="preserve"> </w:t>
      </w:r>
      <w:r>
        <w:t>капитал</w:t>
      </w:r>
      <w:r>
        <w:rPr>
          <w:spacing w:val="78"/>
        </w:rPr>
        <w:t xml:space="preserve"> </w:t>
      </w:r>
      <w:r>
        <w:t>как</w:t>
      </w:r>
      <w:r>
        <w:rPr>
          <w:spacing w:val="76"/>
        </w:rPr>
        <w:t xml:space="preserve"> </w:t>
      </w:r>
      <w:r>
        <w:t>фактор,</w:t>
      </w:r>
      <w:r>
        <w:rPr>
          <w:spacing w:val="75"/>
        </w:rPr>
        <w:t xml:space="preserve"> </w:t>
      </w:r>
      <w:r>
        <w:t>влияющий</w:t>
      </w:r>
      <w:r>
        <w:rPr>
          <w:spacing w:val="76"/>
        </w:rPr>
        <w:t xml:space="preserve"> </w:t>
      </w:r>
      <w:r>
        <w:t>на</w:t>
      </w:r>
      <w:r>
        <w:rPr>
          <w:spacing w:val="77"/>
        </w:rPr>
        <w:t xml:space="preserve"> </w:t>
      </w:r>
      <w:r>
        <w:t>развитие</w:t>
      </w:r>
      <w:r>
        <w:rPr>
          <w:spacing w:val="77"/>
        </w:rPr>
        <w:t xml:space="preserve"> </w:t>
      </w:r>
      <w:r>
        <w:t>отдельных</w:t>
      </w:r>
      <w:r>
        <w:rPr>
          <w:spacing w:val="75"/>
        </w:rPr>
        <w:t xml:space="preserve"> </w:t>
      </w:r>
      <w:r>
        <w:t>отраслей</w:t>
      </w:r>
    </w:p>
    <w:p w14:paraId="6838B5B1" w14:textId="77777777" w:rsidR="001D3DA7" w:rsidRDefault="00407865">
      <w:pPr>
        <w:pStyle w:val="a3"/>
        <w:ind w:right="216" w:firstLine="0"/>
      </w:pPr>
      <w:r>
        <w:t>промышленности и сельского хозяйства, международные миграции как фактор, влияющий на демографическую и социально-экономическую ситуацию в</w:t>
      </w:r>
      <w:r>
        <w:rPr>
          <w:spacing w:val="-1"/>
        </w:rPr>
        <w:t xml:space="preserve"> </w:t>
      </w:r>
      <w:r>
        <w:t>отдельных странах, с использованием различных источников географической информации;</w:t>
      </w:r>
    </w:p>
    <w:p w14:paraId="629F3A8A" w14:textId="77777777" w:rsidR="001D3DA7" w:rsidRDefault="00407865">
      <w:pPr>
        <w:pStyle w:val="a3"/>
        <w:ind w:right="214" w:firstLine="768"/>
      </w:pPr>
      <w:r>
        <w:t>изменения направления международных экономических связей России в новых геополитических условиях;</w:t>
      </w:r>
    </w:p>
    <w:p w14:paraId="1195A7E9" w14:textId="77777777" w:rsidR="001D3DA7" w:rsidRDefault="00407865">
      <w:pPr>
        <w:pStyle w:val="a3"/>
        <w:spacing w:before="1"/>
        <w:ind w:right="215"/>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14:paraId="35575F13" w14:textId="77777777" w:rsidR="001D3DA7" w:rsidRDefault="00407865">
      <w:pPr>
        <w:pStyle w:val="a3"/>
        <w:ind w:right="218"/>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14:paraId="73E7360A" w14:textId="77777777" w:rsidR="001D3DA7" w:rsidRDefault="00407865">
      <w:pPr>
        <w:pStyle w:val="a3"/>
        <w:ind w:right="217"/>
      </w:pPr>
      <w:r>
        <w:t>использовать знания об истории развития земной коры для установления последовательности важнейших событий геологической истории Земли;</w:t>
      </w:r>
    </w:p>
    <w:p w14:paraId="08110B2F" w14:textId="77777777" w:rsidR="001D3DA7" w:rsidRDefault="00407865">
      <w:pPr>
        <w:pStyle w:val="a3"/>
        <w:ind w:right="218"/>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10E6ACC5" w14:textId="77777777" w:rsidR="001D3DA7" w:rsidRDefault="00407865">
      <w:pPr>
        <w:pStyle w:val="a3"/>
        <w:spacing w:line="274" w:lineRule="exact"/>
        <w:ind w:left="1389" w:firstLine="0"/>
      </w:pPr>
      <w:r>
        <w:t>объяснять</w:t>
      </w:r>
      <w:r>
        <w:rPr>
          <w:spacing w:val="-4"/>
        </w:rPr>
        <w:t xml:space="preserve"> </w:t>
      </w:r>
      <w:r>
        <w:t>географические</w:t>
      </w:r>
      <w:r>
        <w:rPr>
          <w:spacing w:val="-6"/>
        </w:rPr>
        <w:t xml:space="preserve"> </w:t>
      </w:r>
      <w:r>
        <w:t>особенности</w:t>
      </w:r>
      <w:r>
        <w:rPr>
          <w:spacing w:val="-3"/>
        </w:rPr>
        <w:t xml:space="preserve"> </w:t>
      </w:r>
      <w:r>
        <w:rPr>
          <w:spacing w:val="-2"/>
        </w:rPr>
        <w:t>биоразнообразия;</w:t>
      </w:r>
    </w:p>
    <w:p w14:paraId="7C7EB8DC" w14:textId="77777777" w:rsidR="001D3DA7" w:rsidRDefault="00407865">
      <w:pPr>
        <w:pStyle w:val="a3"/>
        <w:ind w:right="227"/>
      </w:pPr>
      <w:r>
        <w:t>особенности влияния эндогенных и экзогенных рельефообразующих процессов на рельеф отдельных территорий мира;</w:t>
      </w:r>
    </w:p>
    <w:p w14:paraId="2486D213" w14:textId="77777777" w:rsidR="001D3DA7" w:rsidRDefault="00407865">
      <w:pPr>
        <w:pStyle w:val="a3"/>
        <w:ind w:left="1389" w:firstLine="0"/>
      </w:pPr>
      <w:r>
        <w:t>свойства</w:t>
      </w:r>
      <w:r>
        <w:rPr>
          <w:spacing w:val="-5"/>
        </w:rPr>
        <w:t xml:space="preserve"> </w:t>
      </w:r>
      <w:r>
        <w:t>основных</w:t>
      </w:r>
      <w:r>
        <w:rPr>
          <w:spacing w:val="-3"/>
        </w:rPr>
        <w:t xml:space="preserve"> </w:t>
      </w:r>
      <w:r>
        <w:t>типов</w:t>
      </w:r>
      <w:r>
        <w:rPr>
          <w:spacing w:val="-4"/>
        </w:rPr>
        <w:t xml:space="preserve"> почв;</w:t>
      </w:r>
    </w:p>
    <w:p w14:paraId="6335EA02" w14:textId="77777777" w:rsidR="001D3DA7" w:rsidRDefault="001D3DA7">
      <w:pPr>
        <w:sectPr w:rsidR="001D3DA7">
          <w:pgSz w:w="11920" w:h="16850"/>
          <w:pgMar w:top="820" w:right="340" w:bottom="440" w:left="500" w:header="0" w:footer="208" w:gutter="0"/>
          <w:cols w:space="720"/>
        </w:sectPr>
      </w:pPr>
    </w:p>
    <w:p w14:paraId="265F3707" w14:textId="77777777" w:rsidR="001D3DA7" w:rsidRDefault="00407865">
      <w:pPr>
        <w:pStyle w:val="a3"/>
        <w:spacing w:before="78"/>
        <w:jc w:val="left"/>
      </w:pPr>
      <w:r>
        <w:t>динамику</w:t>
      </w:r>
      <w:r>
        <w:rPr>
          <w:spacing w:val="80"/>
        </w:rPr>
        <w:t xml:space="preserve"> </w:t>
      </w:r>
      <w:r>
        <w:t>изменения</w:t>
      </w:r>
      <w:r>
        <w:rPr>
          <w:spacing w:val="80"/>
        </w:rPr>
        <w:t xml:space="preserve"> </w:t>
      </w:r>
      <w:r>
        <w:t>ресурсообеспеченности</w:t>
      </w:r>
      <w:r>
        <w:rPr>
          <w:spacing w:val="80"/>
        </w:rPr>
        <w:t xml:space="preserve"> </w:t>
      </w:r>
      <w:r>
        <w:t>стран</w:t>
      </w:r>
      <w:r>
        <w:rPr>
          <w:spacing w:val="80"/>
        </w:rPr>
        <w:t xml:space="preserve"> </w:t>
      </w:r>
      <w:r>
        <w:t>и</w:t>
      </w:r>
      <w:r>
        <w:rPr>
          <w:spacing w:val="80"/>
        </w:rPr>
        <w:t xml:space="preserve"> </w:t>
      </w:r>
      <w:r>
        <w:t>регионов</w:t>
      </w:r>
      <w:r>
        <w:rPr>
          <w:spacing w:val="80"/>
        </w:rPr>
        <w:t xml:space="preserve"> </w:t>
      </w:r>
      <w:r>
        <w:t>различными</w:t>
      </w:r>
      <w:r>
        <w:rPr>
          <w:spacing w:val="80"/>
        </w:rPr>
        <w:t xml:space="preserve"> </w:t>
      </w:r>
      <w:r>
        <w:t>видами</w:t>
      </w:r>
      <w:r>
        <w:rPr>
          <w:spacing w:val="80"/>
        </w:rPr>
        <w:t xml:space="preserve"> </w:t>
      </w:r>
      <w:r>
        <w:t>природных ресурсов;</w:t>
      </w:r>
    </w:p>
    <w:p w14:paraId="2DCEDB64" w14:textId="77777777" w:rsidR="001D3DA7" w:rsidRDefault="00407865">
      <w:pPr>
        <w:pStyle w:val="a3"/>
        <w:ind w:left="1389" w:right="1362" w:firstLine="0"/>
        <w:jc w:val="left"/>
      </w:pPr>
      <w:r>
        <w:t>географические</w:t>
      </w:r>
      <w:r>
        <w:rPr>
          <w:spacing w:val="-7"/>
        </w:rPr>
        <w:t xml:space="preserve"> </w:t>
      </w:r>
      <w:r>
        <w:t>особенности</w:t>
      </w:r>
      <w:r>
        <w:rPr>
          <w:spacing w:val="-5"/>
        </w:rPr>
        <w:t xml:space="preserve"> </w:t>
      </w:r>
      <w:r>
        <w:t>территориальной</w:t>
      </w:r>
      <w:r>
        <w:rPr>
          <w:spacing w:val="-8"/>
        </w:rPr>
        <w:t xml:space="preserve"> </w:t>
      </w:r>
      <w:r>
        <w:t>структуры</w:t>
      </w:r>
      <w:r>
        <w:rPr>
          <w:spacing w:val="-6"/>
        </w:rPr>
        <w:t xml:space="preserve"> </w:t>
      </w:r>
      <w:r>
        <w:t>хозяйства</w:t>
      </w:r>
      <w:r>
        <w:rPr>
          <w:spacing w:val="-7"/>
        </w:rPr>
        <w:t xml:space="preserve"> </w:t>
      </w:r>
      <w:r>
        <w:t>России; размещение предприятий;</w:t>
      </w:r>
    </w:p>
    <w:p w14:paraId="73C3489E" w14:textId="77777777" w:rsidR="001D3DA7" w:rsidRDefault="00407865">
      <w:pPr>
        <w:pStyle w:val="a3"/>
        <w:spacing w:before="1"/>
        <w:jc w:val="left"/>
      </w:pPr>
      <w:r>
        <w:t>оценивать природно-ресурсный капитал регионов России для развития отдельных отраслей промышленности и сельского хозяйства;</w:t>
      </w:r>
    </w:p>
    <w:p w14:paraId="25C5C591" w14:textId="77777777" w:rsidR="001D3DA7" w:rsidRDefault="00407865">
      <w:pPr>
        <w:pStyle w:val="a3"/>
        <w:ind w:left="1389" w:firstLine="0"/>
        <w:jc w:val="left"/>
      </w:pPr>
      <w:r>
        <w:t>оценивать</w:t>
      </w:r>
      <w:r>
        <w:rPr>
          <w:spacing w:val="-6"/>
        </w:rPr>
        <w:t xml:space="preserve"> </w:t>
      </w:r>
      <w:r>
        <w:t>изменения</w:t>
      </w:r>
      <w:r>
        <w:rPr>
          <w:spacing w:val="-5"/>
        </w:rPr>
        <w:t xml:space="preserve"> </w:t>
      </w:r>
      <w:r>
        <w:t>отраслевой</w:t>
      </w:r>
      <w:r>
        <w:rPr>
          <w:spacing w:val="-5"/>
        </w:rPr>
        <w:t xml:space="preserve"> </w:t>
      </w:r>
      <w:r>
        <w:t>и</w:t>
      </w:r>
      <w:r>
        <w:rPr>
          <w:spacing w:val="-5"/>
        </w:rPr>
        <w:t xml:space="preserve"> </w:t>
      </w:r>
      <w:r>
        <w:t>территориальной</w:t>
      </w:r>
      <w:r>
        <w:rPr>
          <w:spacing w:val="-5"/>
        </w:rPr>
        <w:t xml:space="preserve"> </w:t>
      </w:r>
      <w:r>
        <w:t>структуры</w:t>
      </w:r>
      <w:r>
        <w:rPr>
          <w:spacing w:val="-5"/>
        </w:rPr>
        <w:t xml:space="preserve"> </w:t>
      </w:r>
      <w:r>
        <w:t>хозяйства</w:t>
      </w:r>
      <w:r>
        <w:rPr>
          <w:spacing w:val="-6"/>
        </w:rPr>
        <w:t xml:space="preserve"> </w:t>
      </w:r>
      <w:r>
        <w:t>России; возможности России в развитии прогрессивных технологий;</w:t>
      </w:r>
    </w:p>
    <w:p w14:paraId="2F39225F" w14:textId="77777777" w:rsidR="001D3DA7" w:rsidRDefault="00407865">
      <w:pPr>
        <w:pStyle w:val="a3"/>
        <w:ind w:left="1389" w:right="2057" w:firstLine="0"/>
        <w:jc w:val="left"/>
      </w:pPr>
      <w:r>
        <w:t>характеризовать</w:t>
      </w:r>
      <w:r>
        <w:rPr>
          <w:spacing w:val="-9"/>
        </w:rPr>
        <w:t xml:space="preserve"> </w:t>
      </w:r>
      <w:r>
        <w:t>политико-географическое</w:t>
      </w:r>
      <w:r>
        <w:rPr>
          <w:spacing w:val="-10"/>
        </w:rPr>
        <w:t xml:space="preserve"> </w:t>
      </w:r>
      <w:r>
        <w:t>положение</w:t>
      </w:r>
      <w:r>
        <w:rPr>
          <w:spacing w:val="-10"/>
        </w:rPr>
        <w:t xml:space="preserve"> </w:t>
      </w:r>
      <w:r>
        <w:t>России; конкурентные преимущества экономики России.</w:t>
      </w:r>
    </w:p>
    <w:p w14:paraId="3DE8500F" w14:textId="77777777" w:rsidR="001D3DA7" w:rsidRDefault="00407865" w:rsidP="004C4C80">
      <w:pPr>
        <w:pStyle w:val="a6"/>
        <w:numPr>
          <w:ilvl w:val="0"/>
          <w:numId w:val="101"/>
        </w:numPr>
        <w:tabs>
          <w:tab w:val="left" w:pos="1675"/>
        </w:tabs>
        <w:ind w:right="214" w:firstLine="708"/>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14:paraId="1454161C" w14:textId="77777777" w:rsidR="001D3DA7" w:rsidRDefault="00407865">
      <w:pPr>
        <w:pStyle w:val="a3"/>
        <w:ind w:right="222"/>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78E0EEA9" w14:textId="77777777" w:rsidR="001D3DA7" w:rsidRDefault="00407865" w:rsidP="004C4C80">
      <w:pPr>
        <w:pStyle w:val="a6"/>
        <w:numPr>
          <w:ilvl w:val="0"/>
          <w:numId w:val="101"/>
        </w:numPr>
        <w:tabs>
          <w:tab w:val="left" w:pos="1648"/>
        </w:tabs>
        <w:ind w:left="1389" w:right="224" w:firstLine="0"/>
        <w:rPr>
          <w:sz w:val="24"/>
        </w:rPr>
      </w:pPr>
      <w:r>
        <w:rPr>
          <w:sz w:val="24"/>
        </w:rPr>
        <w:t>владение географической терминологией и системой географических понятий</w:t>
      </w:r>
      <w:r>
        <w:rPr>
          <w:b/>
          <w:sz w:val="24"/>
        </w:rPr>
        <w:t xml:space="preserve">: </w:t>
      </w:r>
      <w:r>
        <w:rPr>
          <w:sz w:val="24"/>
        </w:rPr>
        <w:t>применять</w:t>
      </w:r>
      <w:r>
        <w:rPr>
          <w:spacing w:val="40"/>
          <w:sz w:val="24"/>
        </w:rPr>
        <w:t xml:space="preserve"> </w:t>
      </w:r>
      <w:r>
        <w:rPr>
          <w:sz w:val="24"/>
        </w:rPr>
        <w:t>географические</w:t>
      </w:r>
      <w:r>
        <w:rPr>
          <w:spacing w:val="40"/>
          <w:sz w:val="24"/>
        </w:rPr>
        <w:t xml:space="preserve"> </w:t>
      </w:r>
      <w:r>
        <w:rPr>
          <w:sz w:val="24"/>
        </w:rPr>
        <w:t>понятия:</w:t>
      </w:r>
      <w:r>
        <w:rPr>
          <w:spacing w:val="40"/>
          <w:sz w:val="24"/>
        </w:rPr>
        <w:t xml:space="preserve"> </w:t>
      </w:r>
      <w:r>
        <w:rPr>
          <w:sz w:val="24"/>
        </w:rPr>
        <w:t>устойчивое</w:t>
      </w:r>
      <w:r>
        <w:rPr>
          <w:spacing w:val="40"/>
          <w:sz w:val="24"/>
        </w:rPr>
        <w:t xml:space="preserve"> </w:t>
      </w:r>
      <w:r>
        <w:rPr>
          <w:sz w:val="24"/>
        </w:rPr>
        <w:t>развитие,</w:t>
      </w:r>
      <w:r>
        <w:rPr>
          <w:spacing w:val="40"/>
          <w:sz w:val="24"/>
        </w:rPr>
        <w:t xml:space="preserve"> </w:t>
      </w:r>
      <w:r>
        <w:rPr>
          <w:sz w:val="24"/>
        </w:rPr>
        <w:t>геоинформационные</w:t>
      </w:r>
      <w:r>
        <w:rPr>
          <w:spacing w:val="40"/>
          <w:sz w:val="24"/>
        </w:rPr>
        <w:t xml:space="preserve"> </w:t>
      </w:r>
      <w:r>
        <w:rPr>
          <w:sz w:val="24"/>
        </w:rPr>
        <w:t>системы,</w:t>
      </w:r>
    </w:p>
    <w:p w14:paraId="6830B5F7" w14:textId="77777777" w:rsidR="001D3DA7" w:rsidRDefault="00407865">
      <w:pPr>
        <w:pStyle w:val="a3"/>
        <w:spacing w:before="1"/>
        <w:ind w:right="216" w:firstLine="0"/>
      </w:pPr>
      <w:r>
        <w:t>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w:t>
      </w:r>
      <w:r>
        <w:rPr>
          <w:spacing w:val="-1"/>
        </w:rPr>
        <w:t xml:space="preserve"> </w:t>
      </w:r>
      <w:r>
        <w:t>демографический кризис,</w:t>
      </w:r>
      <w:r>
        <w:rPr>
          <w:spacing w:val="-1"/>
        </w:rPr>
        <w:t xml:space="preserve"> </w:t>
      </w:r>
      <w:r>
        <w:t>суммарный</w:t>
      </w:r>
      <w:r>
        <w:rPr>
          <w:spacing w:val="-1"/>
        </w:rPr>
        <w:t xml:space="preserve"> </w:t>
      </w:r>
      <w:r>
        <w:t>коэффициент</w:t>
      </w:r>
      <w:r>
        <w:rPr>
          <w:spacing w:val="-1"/>
        </w:rPr>
        <w:t xml:space="preserve"> </w:t>
      </w:r>
      <w:r>
        <w:t>рождаемости,</w:t>
      </w:r>
      <w:r>
        <w:rPr>
          <w:spacing w:val="-1"/>
        </w:rPr>
        <w:t xml:space="preserve"> </w:t>
      </w:r>
      <w:r>
        <w:t>расширенное</w:t>
      </w:r>
      <w:r>
        <w:rPr>
          <w:spacing w:val="-2"/>
        </w:rPr>
        <w:t xml:space="preserve"> </w:t>
      </w:r>
      <w:r>
        <w:t>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w:t>
      </w:r>
      <w:r>
        <w:rPr>
          <w:spacing w:val="80"/>
        </w:rPr>
        <w:t xml:space="preserve"> </w:t>
      </w:r>
      <w:r>
        <w:t>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2FC1A637" w14:textId="77777777" w:rsidR="001D3DA7" w:rsidRDefault="00407865" w:rsidP="004C4C80">
      <w:pPr>
        <w:pStyle w:val="a6"/>
        <w:numPr>
          <w:ilvl w:val="0"/>
          <w:numId w:val="101"/>
        </w:numPr>
        <w:tabs>
          <w:tab w:val="left" w:pos="1915"/>
        </w:tabs>
        <w:ind w:right="216" w:firstLine="708"/>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2"/>
          <w:sz w:val="24"/>
        </w:rPr>
        <w:t xml:space="preserve"> </w:t>
      </w:r>
      <w:r>
        <w:rPr>
          <w:sz w:val="24"/>
        </w:rPr>
        <w:t>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p>
    <w:p w14:paraId="33124B85" w14:textId="77777777" w:rsidR="001D3DA7" w:rsidRDefault="00407865">
      <w:pPr>
        <w:pStyle w:val="a3"/>
        <w:spacing w:before="1"/>
        <w:ind w:left="1389" w:firstLine="0"/>
        <w:jc w:val="left"/>
      </w:pPr>
      <w:r>
        <w:t>самостоятельно</w:t>
      </w:r>
      <w:r>
        <w:rPr>
          <w:spacing w:val="-3"/>
        </w:rPr>
        <w:t xml:space="preserve"> </w:t>
      </w:r>
      <w:r>
        <w:t>выбирать</w:t>
      </w:r>
      <w:r>
        <w:rPr>
          <w:spacing w:val="-2"/>
        </w:rPr>
        <w:t xml:space="preserve"> </w:t>
      </w:r>
      <w:r>
        <w:rPr>
          <w:spacing w:val="-4"/>
        </w:rPr>
        <w:t>тему;</w:t>
      </w:r>
    </w:p>
    <w:p w14:paraId="5FE8085A" w14:textId="77777777" w:rsidR="001D3DA7" w:rsidRDefault="00407865">
      <w:pPr>
        <w:pStyle w:val="a3"/>
        <w:jc w:val="left"/>
      </w:pPr>
      <w:r>
        <w:t>определять</w:t>
      </w:r>
      <w:r>
        <w:rPr>
          <w:spacing w:val="80"/>
        </w:rPr>
        <w:t xml:space="preserve"> </w:t>
      </w:r>
      <w:r>
        <w:t>проблему,</w:t>
      </w:r>
      <w:r>
        <w:rPr>
          <w:spacing w:val="80"/>
        </w:rPr>
        <w:t xml:space="preserve"> </w:t>
      </w:r>
      <w:r>
        <w:t>цели</w:t>
      </w:r>
      <w:r>
        <w:rPr>
          <w:spacing w:val="80"/>
        </w:rPr>
        <w:t xml:space="preserve"> </w:t>
      </w:r>
      <w:r>
        <w:t>и</w:t>
      </w:r>
      <w:r>
        <w:rPr>
          <w:spacing w:val="80"/>
        </w:rPr>
        <w:t xml:space="preserve"> </w:t>
      </w:r>
      <w:r>
        <w:t>задачи</w:t>
      </w:r>
      <w:r>
        <w:rPr>
          <w:spacing w:val="80"/>
        </w:rPr>
        <w:t xml:space="preserve"> </w:t>
      </w:r>
      <w:r>
        <w:t>наблюдения</w:t>
      </w:r>
      <w:r>
        <w:rPr>
          <w:spacing w:val="80"/>
        </w:rPr>
        <w:t xml:space="preserve"> </w:t>
      </w:r>
      <w:r>
        <w:t>или</w:t>
      </w:r>
      <w:r>
        <w:rPr>
          <w:spacing w:val="80"/>
        </w:rPr>
        <w:t xml:space="preserve"> </w:t>
      </w:r>
      <w:r>
        <w:t>исследования;</w:t>
      </w:r>
      <w:r>
        <w:rPr>
          <w:spacing w:val="80"/>
        </w:rPr>
        <w:t xml:space="preserve"> </w:t>
      </w:r>
      <w:r>
        <w:t xml:space="preserve">формулировать </w:t>
      </w:r>
      <w:r>
        <w:rPr>
          <w:spacing w:val="-2"/>
        </w:rPr>
        <w:t>гипотезу;</w:t>
      </w:r>
    </w:p>
    <w:p w14:paraId="63955922" w14:textId="77777777" w:rsidR="001D3DA7" w:rsidRDefault="00407865">
      <w:pPr>
        <w:pStyle w:val="a3"/>
        <w:ind w:left="1389" w:firstLine="0"/>
        <w:jc w:val="left"/>
      </w:pPr>
      <w:r>
        <w:t>составлять</w:t>
      </w:r>
      <w:r>
        <w:rPr>
          <w:spacing w:val="-4"/>
        </w:rPr>
        <w:t xml:space="preserve"> </w:t>
      </w:r>
      <w:r>
        <w:t>план</w:t>
      </w:r>
      <w:r>
        <w:rPr>
          <w:spacing w:val="-4"/>
        </w:rPr>
        <w:t xml:space="preserve"> </w:t>
      </w:r>
      <w:r>
        <w:t>наблюдения</w:t>
      </w:r>
      <w:r>
        <w:rPr>
          <w:spacing w:val="-4"/>
        </w:rPr>
        <w:t xml:space="preserve"> </w:t>
      </w:r>
      <w:r>
        <w:t>или</w:t>
      </w:r>
      <w:r>
        <w:rPr>
          <w:spacing w:val="-3"/>
        </w:rPr>
        <w:t xml:space="preserve"> </w:t>
      </w:r>
      <w:r>
        <w:rPr>
          <w:spacing w:val="-2"/>
        </w:rPr>
        <w:t>исследования;</w:t>
      </w:r>
    </w:p>
    <w:p w14:paraId="73895187" w14:textId="77777777" w:rsidR="001D3DA7" w:rsidRDefault="00407865">
      <w:pPr>
        <w:pStyle w:val="a3"/>
        <w:jc w:val="left"/>
      </w:pPr>
      <w:r>
        <w:t>определять</w:t>
      </w:r>
      <w:r>
        <w:rPr>
          <w:spacing w:val="40"/>
        </w:rPr>
        <w:t xml:space="preserve"> </w:t>
      </w:r>
      <w:r>
        <w:t>инструментарий</w:t>
      </w:r>
      <w:r>
        <w:rPr>
          <w:spacing w:val="40"/>
        </w:rPr>
        <w:t xml:space="preserve"> </w:t>
      </w:r>
      <w:r>
        <w:t>(в</w:t>
      </w:r>
      <w:r>
        <w:rPr>
          <w:spacing w:val="38"/>
        </w:rPr>
        <w:t xml:space="preserve"> </w:t>
      </w:r>
      <w:r>
        <w:t>том</w:t>
      </w:r>
      <w:r>
        <w:rPr>
          <w:spacing w:val="40"/>
        </w:rPr>
        <w:t xml:space="preserve"> </w:t>
      </w:r>
      <w:r>
        <w:t>числе</w:t>
      </w:r>
      <w:r>
        <w:rPr>
          <w:spacing w:val="39"/>
        </w:rPr>
        <w:t xml:space="preserve"> </w:t>
      </w:r>
      <w:r>
        <w:t>инструменты</w:t>
      </w:r>
      <w:r>
        <w:rPr>
          <w:spacing w:val="40"/>
        </w:rPr>
        <w:t xml:space="preserve"> </w:t>
      </w:r>
      <w:r>
        <w:t>геоинформационных</w:t>
      </w:r>
      <w:r>
        <w:rPr>
          <w:spacing w:val="39"/>
        </w:rPr>
        <w:t xml:space="preserve"> </w:t>
      </w:r>
      <w:r>
        <w:t>систем)</w:t>
      </w:r>
      <w:r>
        <w:rPr>
          <w:spacing w:val="39"/>
        </w:rPr>
        <w:t xml:space="preserve"> </w:t>
      </w:r>
      <w:r>
        <w:t>для сбора материалов и обработки результатов наблюдения или исследования.</w:t>
      </w:r>
    </w:p>
    <w:p w14:paraId="7609A29F" w14:textId="77777777" w:rsidR="001D3DA7" w:rsidRDefault="00407865" w:rsidP="004C4C80">
      <w:pPr>
        <w:pStyle w:val="a6"/>
        <w:numPr>
          <w:ilvl w:val="0"/>
          <w:numId w:val="101"/>
        </w:numPr>
        <w:tabs>
          <w:tab w:val="left" w:pos="1702"/>
        </w:tabs>
        <w:ind w:right="214" w:firstLine="708"/>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r>
        <w:rPr>
          <w:b/>
          <w:sz w:val="24"/>
        </w:rPr>
        <w:t xml:space="preserve">: </w:t>
      </w:r>
      <w:r>
        <w:rPr>
          <w:sz w:val="24"/>
        </w:rPr>
        <w:t xml:space="preserve">представлять информацию о природе Земли, населении и хозяйстве мира и России в виде карт, картограмм, </w:t>
      </w:r>
      <w:r>
        <w:rPr>
          <w:spacing w:val="-2"/>
          <w:sz w:val="24"/>
        </w:rPr>
        <w:t>картодиаграмм.</w:t>
      </w:r>
    </w:p>
    <w:p w14:paraId="6AB0B441" w14:textId="77777777" w:rsidR="001D3DA7" w:rsidRDefault="00407865" w:rsidP="004C4C80">
      <w:pPr>
        <w:pStyle w:val="a6"/>
        <w:numPr>
          <w:ilvl w:val="0"/>
          <w:numId w:val="101"/>
        </w:numPr>
        <w:tabs>
          <w:tab w:val="left" w:pos="1839"/>
        </w:tabs>
        <w:ind w:right="217" w:firstLine="708"/>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14:paraId="1800239E" w14:textId="77777777" w:rsidR="001D3DA7" w:rsidRDefault="00407865">
      <w:pPr>
        <w:pStyle w:val="a3"/>
        <w:ind w:left="1389" w:firstLine="0"/>
      </w:pPr>
      <w:r>
        <w:t>владение</w:t>
      </w:r>
      <w:r>
        <w:rPr>
          <w:spacing w:val="73"/>
        </w:rPr>
        <w:t xml:space="preserve"> </w:t>
      </w:r>
      <w:r>
        <w:t>навыками</w:t>
      </w:r>
      <w:r>
        <w:rPr>
          <w:spacing w:val="77"/>
        </w:rPr>
        <w:t xml:space="preserve"> </w:t>
      </w:r>
      <w:r>
        <w:t>получения</w:t>
      </w:r>
      <w:r>
        <w:rPr>
          <w:spacing w:val="77"/>
        </w:rPr>
        <w:t xml:space="preserve"> </w:t>
      </w:r>
      <w:r>
        <w:t>необходимой</w:t>
      </w:r>
      <w:r>
        <w:rPr>
          <w:spacing w:val="77"/>
        </w:rPr>
        <w:t xml:space="preserve"> </w:t>
      </w:r>
      <w:r>
        <w:t>информации</w:t>
      </w:r>
      <w:r>
        <w:rPr>
          <w:spacing w:val="77"/>
        </w:rPr>
        <w:t xml:space="preserve"> </w:t>
      </w:r>
      <w:r>
        <w:t>из</w:t>
      </w:r>
      <w:r>
        <w:rPr>
          <w:spacing w:val="78"/>
        </w:rPr>
        <w:t xml:space="preserve"> </w:t>
      </w:r>
      <w:r>
        <w:t>различных</w:t>
      </w:r>
      <w:r>
        <w:rPr>
          <w:spacing w:val="75"/>
        </w:rPr>
        <w:t xml:space="preserve"> </w:t>
      </w:r>
      <w:r>
        <w:t>источников</w:t>
      </w:r>
      <w:r>
        <w:rPr>
          <w:spacing w:val="76"/>
        </w:rPr>
        <w:t xml:space="preserve"> </w:t>
      </w:r>
      <w:r>
        <w:rPr>
          <w:spacing w:val="-10"/>
        </w:rPr>
        <w:t>и</w:t>
      </w:r>
    </w:p>
    <w:p w14:paraId="58631D7E" w14:textId="77777777" w:rsidR="001D3DA7" w:rsidRDefault="001D3DA7">
      <w:pPr>
        <w:sectPr w:rsidR="001D3DA7">
          <w:pgSz w:w="11920" w:h="16850"/>
          <w:pgMar w:top="820" w:right="340" w:bottom="440" w:left="500" w:header="0" w:footer="208" w:gutter="0"/>
          <w:cols w:space="720"/>
        </w:sectPr>
      </w:pPr>
    </w:p>
    <w:p w14:paraId="6D6F5458" w14:textId="77777777" w:rsidR="001D3DA7" w:rsidRDefault="00407865">
      <w:pPr>
        <w:pStyle w:val="a3"/>
        <w:spacing w:before="78"/>
        <w:ind w:right="224" w:firstLine="0"/>
      </w:pPr>
      <w:r>
        <w:t>ориентирования в них для критической оценки и интерпретации информации, получаемой из различных источников;</w:t>
      </w:r>
    </w:p>
    <w:p w14:paraId="6303B18C" w14:textId="77777777" w:rsidR="001D3DA7" w:rsidRDefault="00407865">
      <w:pPr>
        <w:pStyle w:val="a3"/>
        <w:ind w:right="211"/>
      </w:pPr>
      <w:r>
        <w:t>работы с геоинформационными системами: определять и сравнивать по разным</w:t>
      </w:r>
      <w:r>
        <w:rPr>
          <w:spacing w:val="40"/>
        </w:rPr>
        <w:t xml:space="preserve"> </w:t>
      </w:r>
      <w:r>
        <w:t>источникам информации географические аспекты и тенденции развития природных, социально- экономических и геоэкологических объектов, процессов и явлений;</w:t>
      </w:r>
    </w:p>
    <w:p w14:paraId="1FBF322F" w14:textId="77777777" w:rsidR="001D3DA7" w:rsidRDefault="00407865">
      <w:pPr>
        <w:pStyle w:val="a3"/>
        <w:spacing w:before="1"/>
        <w:ind w:right="217"/>
      </w:pPr>
      <w:r>
        <w:t>анализировать и интерпретировать полученные данные, критически их оценивать, формулировать выводы;</w:t>
      </w:r>
    </w:p>
    <w:p w14:paraId="04F50540" w14:textId="77777777" w:rsidR="001D3DA7" w:rsidRDefault="00407865">
      <w:pPr>
        <w:pStyle w:val="a3"/>
        <w:ind w:left="1389" w:firstLine="0"/>
      </w:pPr>
      <w:r>
        <w:t>оценивать</w:t>
      </w:r>
      <w:r>
        <w:rPr>
          <w:spacing w:val="-8"/>
        </w:rPr>
        <w:t xml:space="preserve"> </w:t>
      </w:r>
      <w:r>
        <w:t>научность</w:t>
      </w:r>
      <w:r>
        <w:rPr>
          <w:spacing w:val="-4"/>
        </w:rPr>
        <w:t xml:space="preserve"> </w:t>
      </w:r>
      <w:r>
        <w:t>аргументации</w:t>
      </w:r>
      <w:r>
        <w:rPr>
          <w:spacing w:val="-5"/>
        </w:rPr>
        <w:t xml:space="preserve"> </w:t>
      </w:r>
      <w:r>
        <w:t>географических</w:t>
      </w:r>
      <w:r>
        <w:rPr>
          <w:spacing w:val="-4"/>
        </w:rPr>
        <w:t xml:space="preserve"> </w:t>
      </w:r>
      <w:r>
        <w:rPr>
          <w:spacing w:val="-2"/>
        </w:rPr>
        <w:t>прогнозов;</w:t>
      </w:r>
    </w:p>
    <w:p w14:paraId="46D7295D" w14:textId="77777777" w:rsidR="001D3DA7" w:rsidRDefault="00407865">
      <w:pPr>
        <w:pStyle w:val="a3"/>
        <w:ind w:right="222"/>
      </w:pPr>
      <w:r>
        <w:t>использовать геоинформационные системы как источник географической информации, необходимой для изучения особенностей природы Земли;</w:t>
      </w:r>
    </w:p>
    <w:p w14:paraId="475AA8B4" w14:textId="77777777" w:rsidR="001D3DA7" w:rsidRDefault="00407865">
      <w:pPr>
        <w:pStyle w:val="a3"/>
        <w:ind w:left="1389" w:firstLine="0"/>
      </w:pPr>
      <w:r>
        <w:t>природы,</w:t>
      </w:r>
      <w:r>
        <w:rPr>
          <w:spacing w:val="-5"/>
        </w:rPr>
        <w:t xml:space="preserve"> </w:t>
      </w:r>
      <w:r>
        <w:t>населения</w:t>
      </w:r>
      <w:r>
        <w:rPr>
          <w:spacing w:val="-4"/>
        </w:rPr>
        <w:t xml:space="preserve"> </w:t>
      </w:r>
      <w:r>
        <w:t>и</w:t>
      </w:r>
      <w:r>
        <w:rPr>
          <w:spacing w:val="-3"/>
        </w:rPr>
        <w:t xml:space="preserve"> </w:t>
      </w:r>
      <w:r>
        <w:t>хозяйства</w:t>
      </w:r>
      <w:r>
        <w:rPr>
          <w:spacing w:val="-3"/>
        </w:rPr>
        <w:t xml:space="preserve"> </w:t>
      </w:r>
      <w:r>
        <w:t>России,</w:t>
      </w:r>
      <w:r>
        <w:rPr>
          <w:spacing w:val="-3"/>
        </w:rPr>
        <w:t xml:space="preserve"> </w:t>
      </w:r>
      <w:r>
        <w:t>взаимосвязей</w:t>
      </w:r>
      <w:r>
        <w:rPr>
          <w:spacing w:val="-3"/>
        </w:rPr>
        <w:t xml:space="preserve"> </w:t>
      </w:r>
      <w:r>
        <w:t>между</w:t>
      </w:r>
      <w:r>
        <w:rPr>
          <w:spacing w:val="-3"/>
        </w:rPr>
        <w:t xml:space="preserve"> </w:t>
      </w:r>
      <w:r>
        <w:rPr>
          <w:spacing w:val="-2"/>
        </w:rPr>
        <w:t>ними;</w:t>
      </w:r>
    </w:p>
    <w:p w14:paraId="7C06EC03" w14:textId="77777777" w:rsidR="001D3DA7" w:rsidRDefault="00407865">
      <w:pPr>
        <w:pStyle w:val="a3"/>
        <w:ind w:right="215"/>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14:paraId="30991B23" w14:textId="77777777" w:rsidR="001D3DA7" w:rsidRDefault="00407865">
      <w:pPr>
        <w:pStyle w:val="a3"/>
        <w:ind w:right="217"/>
      </w:pPr>
      <w: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w:t>
      </w:r>
      <w:r>
        <w:rPr>
          <w:spacing w:val="-2"/>
        </w:rPr>
        <w:t>продукции;</w:t>
      </w:r>
    </w:p>
    <w:p w14:paraId="7CB2E4DA" w14:textId="77777777" w:rsidR="001D3DA7" w:rsidRDefault="00407865">
      <w:pPr>
        <w:pStyle w:val="a3"/>
        <w:ind w:right="219"/>
      </w:pPr>
      <w:r>
        <w:t>классифицировать страны по типам воспроизводства населения, по занимаемым ими позициям относительно</w:t>
      </w:r>
      <w:r>
        <w:rPr>
          <w:spacing w:val="-1"/>
        </w:rPr>
        <w:t xml:space="preserve"> </w:t>
      </w:r>
      <w:r>
        <w:t>России, по уровню социально-экономического развития, по особенностям функциональной структуры их</w:t>
      </w:r>
      <w:r>
        <w:rPr>
          <w:spacing w:val="-1"/>
        </w:rPr>
        <w:t xml:space="preserve"> </w:t>
      </w:r>
      <w:r>
        <w:t>экономики с использованием различных источников географической информации;</w:t>
      </w:r>
    </w:p>
    <w:p w14:paraId="760288E9" w14:textId="77777777" w:rsidR="001D3DA7" w:rsidRDefault="00407865">
      <w:pPr>
        <w:pStyle w:val="a3"/>
        <w:spacing w:before="1"/>
        <w:ind w:left="1389" w:firstLine="0"/>
      </w:pPr>
      <w:r>
        <w:t>сравнивать</w:t>
      </w:r>
      <w:r>
        <w:rPr>
          <w:spacing w:val="-7"/>
        </w:rPr>
        <w:t xml:space="preserve"> </w:t>
      </w:r>
      <w:r>
        <w:t>страны</w:t>
      </w:r>
      <w:r>
        <w:rPr>
          <w:spacing w:val="-5"/>
        </w:rPr>
        <w:t xml:space="preserve"> </w:t>
      </w:r>
      <w:r>
        <w:t>по</w:t>
      </w:r>
      <w:r>
        <w:rPr>
          <w:spacing w:val="-4"/>
        </w:rPr>
        <w:t xml:space="preserve"> </w:t>
      </w:r>
      <w:r>
        <w:t>уровню</w:t>
      </w:r>
      <w:r>
        <w:rPr>
          <w:spacing w:val="-5"/>
        </w:rPr>
        <w:t xml:space="preserve"> </w:t>
      </w:r>
      <w:r>
        <w:t>социально-экономического</w:t>
      </w:r>
      <w:r>
        <w:rPr>
          <w:spacing w:val="-4"/>
        </w:rPr>
        <w:t xml:space="preserve"> </w:t>
      </w:r>
      <w:r>
        <w:rPr>
          <w:spacing w:val="-2"/>
        </w:rPr>
        <w:t>развития;</w:t>
      </w:r>
    </w:p>
    <w:p w14:paraId="5A4B4D73" w14:textId="77777777" w:rsidR="001D3DA7" w:rsidRDefault="00407865">
      <w:pPr>
        <w:pStyle w:val="a3"/>
        <w:ind w:right="220"/>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14:paraId="15E729E5" w14:textId="77777777" w:rsidR="001D3DA7" w:rsidRDefault="00407865">
      <w:pPr>
        <w:pStyle w:val="a3"/>
        <w:ind w:right="214"/>
      </w:pPr>
      <w:r>
        <w:t>оценивать влияние международных миграций на демографическую и социально- экономическую ситуацию в отдельных странах и регионах России;</w:t>
      </w:r>
    </w:p>
    <w:p w14:paraId="603EE5FE" w14:textId="77777777" w:rsidR="001D3DA7" w:rsidRDefault="00407865">
      <w:pPr>
        <w:pStyle w:val="a3"/>
        <w:ind w:right="225"/>
      </w:pPr>
      <w:r>
        <w:t>условия отдельных территорий стран мира и России для размещения предприятий и различных производств;</w:t>
      </w:r>
    </w:p>
    <w:p w14:paraId="680A3D21" w14:textId="77777777" w:rsidR="001D3DA7" w:rsidRDefault="00407865">
      <w:pPr>
        <w:pStyle w:val="a3"/>
        <w:ind w:left="1389" w:firstLine="0"/>
      </w:pPr>
      <w:r>
        <w:t>роль</w:t>
      </w:r>
      <w:r>
        <w:rPr>
          <w:spacing w:val="-6"/>
        </w:rPr>
        <w:t xml:space="preserve"> </w:t>
      </w:r>
      <w:r>
        <w:t>ТНК</w:t>
      </w:r>
      <w:r>
        <w:rPr>
          <w:spacing w:val="-3"/>
        </w:rPr>
        <w:t xml:space="preserve"> </w:t>
      </w:r>
      <w:r>
        <w:t>в</w:t>
      </w:r>
      <w:r>
        <w:rPr>
          <w:spacing w:val="-4"/>
        </w:rPr>
        <w:t xml:space="preserve"> </w:t>
      </w:r>
      <w:r>
        <w:t>формировании</w:t>
      </w:r>
      <w:r>
        <w:rPr>
          <w:spacing w:val="-4"/>
        </w:rPr>
        <w:t xml:space="preserve"> </w:t>
      </w:r>
      <w:r>
        <w:t>цепочек</w:t>
      </w:r>
      <w:r>
        <w:rPr>
          <w:spacing w:val="-3"/>
        </w:rPr>
        <w:t xml:space="preserve"> </w:t>
      </w:r>
      <w:r>
        <w:t>добавленной</w:t>
      </w:r>
      <w:r>
        <w:rPr>
          <w:spacing w:val="-3"/>
        </w:rPr>
        <w:t xml:space="preserve"> </w:t>
      </w:r>
      <w:r>
        <w:rPr>
          <w:spacing w:val="-2"/>
        </w:rPr>
        <w:t>стоимости;</w:t>
      </w:r>
    </w:p>
    <w:p w14:paraId="6BD7FE7E" w14:textId="77777777" w:rsidR="001D3DA7" w:rsidRDefault="00407865">
      <w:pPr>
        <w:pStyle w:val="a3"/>
        <w:ind w:right="214"/>
      </w:pPr>
      <w:r>
        <w:t>влияние глобализации мировой экономики на хозяйство стран разных социально- экономических типов;</w:t>
      </w:r>
    </w:p>
    <w:p w14:paraId="584B0A01" w14:textId="77777777" w:rsidR="001D3DA7" w:rsidRDefault="00407865">
      <w:pPr>
        <w:pStyle w:val="a3"/>
        <w:ind w:left="1389" w:firstLine="0"/>
      </w:pPr>
      <w:r>
        <w:t>объяснять</w:t>
      </w:r>
      <w:r>
        <w:rPr>
          <w:spacing w:val="-5"/>
        </w:rPr>
        <w:t xml:space="preserve"> </w:t>
      </w:r>
      <w:r>
        <w:t>особенности</w:t>
      </w:r>
      <w:r>
        <w:rPr>
          <w:spacing w:val="-5"/>
        </w:rPr>
        <w:t xml:space="preserve"> </w:t>
      </w:r>
      <w:r>
        <w:t>отраслевой</w:t>
      </w:r>
      <w:r>
        <w:rPr>
          <w:spacing w:val="-3"/>
        </w:rPr>
        <w:t xml:space="preserve"> </w:t>
      </w:r>
      <w:r>
        <w:t>структуры</w:t>
      </w:r>
      <w:r>
        <w:rPr>
          <w:spacing w:val="-4"/>
        </w:rPr>
        <w:t xml:space="preserve"> </w:t>
      </w:r>
      <w:r>
        <w:t>хозяйства</w:t>
      </w:r>
      <w:r>
        <w:rPr>
          <w:spacing w:val="-4"/>
        </w:rPr>
        <w:t xml:space="preserve"> </w:t>
      </w:r>
      <w:r>
        <w:t>изученных</w:t>
      </w:r>
      <w:r>
        <w:rPr>
          <w:spacing w:val="-3"/>
        </w:rPr>
        <w:t xml:space="preserve"> </w:t>
      </w:r>
      <w:r>
        <w:rPr>
          <w:spacing w:val="-2"/>
        </w:rPr>
        <w:t>стран;</w:t>
      </w:r>
    </w:p>
    <w:p w14:paraId="51CBA74C" w14:textId="77777777" w:rsidR="001D3DA7" w:rsidRDefault="00407865">
      <w:pPr>
        <w:pStyle w:val="a3"/>
        <w:ind w:right="214"/>
      </w:pPr>
      <w:r>
        <w:t>использовать знания об ареалах распространения мировых религий и их</w:t>
      </w:r>
      <w:r>
        <w:rPr>
          <w:spacing w:val="-3"/>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14:paraId="0CDDEDC6" w14:textId="77777777" w:rsidR="001D3DA7" w:rsidRDefault="00407865">
      <w:pPr>
        <w:pStyle w:val="a3"/>
        <w:ind w:right="216"/>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38F76C45" w14:textId="77777777" w:rsidR="001D3DA7" w:rsidRDefault="00407865" w:rsidP="004C4C80">
      <w:pPr>
        <w:pStyle w:val="a6"/>
        <w:numPr>
          <w:ilvl w:val="0"/>
          <w:numId w:val="101"/>
        </w:numPr>
        <w:tabs>
          <w:tab w:val="left" w:pos="1776"/>
        </w:tabs>
        <w:spacing w:before="1"/>
        <w:ind w:right="220" w:firstLine="708"/>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14:paraId="07015468" w14:textId="77777777" w:rsidR="001D3DA7" w:rsidRDefault="00407865">
      <w:pPr>
        <w:pStyle w:val="a3"/>
        <w:ind w:right="222"/>
      </w:pPr>
      <w:r>
        <w:t>составлять прогноз изменения географической среды под воздействием природных факторов и деятельности человека.</w:t>
      </w:r>
    </w:p>
    <w:p w14:paraId="590FDC3E" w14:textId="77777777" w:rsidR="001D3DA7" w:rsidRDefault="00407865" w:rsidP="004C4C80">
      <w:pPr>
        <w:pStyle w:val="a6"/>
        <w:numPr>
          <w:ilvl w:val="0"/>
          <w:numId w:val="101"/>
        </w:numPr>
        <w:tabs>
          <w:tab w:val="left" w:pos="1812"/>
        </w:tabs>
        <w:ind w:right="215" w:firstLine="708"/>
        <w:rPr>
          <w:sz w:val="24"/>
        </w:rPr>
      </w:pPr>
      <w:r>
        <w:rPr>
          <w:sz w:val="24"/>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w:t>
      </w:r>
      <w:r>
        <w:rPr>
          <w:spacing w:val="-2"/>
          <w:sz w:val="24"/>
        </w:rPr>
        <w:t>России;</w:t>
      </w:r>
    </w:p>
    <w:p w14:paraId="508114C8" w14:textId="77777777" w:rsidR="001D3DA7" w:rsidRDefault="00407865">
      <w:pPr>
        <w:pStyle w:val="a3"/>
        <w:ind w:right="217"/>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w:t>
      </w:r>
      <w:r>
        <w:rPr>
          <w:spacing w:val="-1"/>
        </w:rPr>
        <w:t xml:space="preserve"> </w:t>
      </w:r>
      <w:r>
        <w:t xml:space="preserve">социально-экономические проблемы стран мира и </w:t>
      </w:r>
      <w:r>
        <w:rPr>
          <w:spacing w:val="-2"/>
        </w:rPr>
        <w:t>России.</w:t>
      </w:r>
    </w:p>
    <w:p w14:paraId="030729D5" w14:textId="77777777" w:rsidR="001D3DA7" w:rsidRDefault="00407865" w:rsidP="004C4C80">
      <w:pPr>
        <w:pStyle w:val="a6"/>
        <w:numPr>
          <w:ilvl w:val="0"/>
          <w:numId w:val="101"/>
        </w:numPr>
        <w:tabs>
          <w:tab w:val="left" w:pos="1882"/>
        </w:tabs>
        <w:ind w:right="217" w:firstLine="708"/>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44DC7671" w14:textId="77777777" w:rsidR="001D3DA7" w:rsidRDefault="001D3DA7">
      <w:pPr>
        <w:jc w:val="both"/>
        <w:rPr>
          <w:sz w:val="24"/>
        </w:rPr>
        <w:sectPr w:rsidR="001D3DA7">
          <w:pgSz w:w="11920" w:h="16850"/>
          <w:pgMar w:top="820" w:right="340" w:bottom="440" w:left="500" w:header="0" w:footer="208" w:gutter="0"/>
          <w:cols w:space="720"/>
        </w:sectPr>
      </w:pPr>
    </w:p>
    <w:p w14:paraId="58B8B162" w14:textId="77777777" w:rsidR="001D3DA7" w:rsidRDefault="00407865">
      <w:pPr>
        <w:pStyle w:val="a3"/>
        <w:spacing w:before="78"/>
        <w:ind w:left="1389" w:firstLine="0"/>
      </w:pPr>
      <w:r>
        <w:t>называть</w:t>
      </w:r>
      <w:r>
        <w:rPr>
          <w:spacing w:val="-4"/>
        </w:rPr>
        <w:t xml:space="preserve"> </w:t>
      </w:r>
      <w:r>
        <w:t>цели</w:t>
      </w:r>
      <w:r>
        <w:rPr>
          <w:spacing w:val="-3"/>
        </w:rPr>
        <w:t xml:space="preserve"> </w:t>
      </w:r>
      <w:r>
        <w:t>устойчивого</w:t>
      </w:r>
      <w:r>
        <w:rPr>
          <w:spacing w:val="-4"/>
        </w:rPr>
        <w:t xml:space="preserve"> </w:t>
      </w:r>
      <w:r>
        <w:rPr>
          <w:spacing w:val="-2"/>
        </w:rPr>
        <w:t>развития;</w:t>
      </w:r>
    </w:p>
    <w:p w14:paraId="4079CF66" w14:textId="77777777" w:rsidR="001D3DA7" w:rsidRDefault="00407865">
      <w:pPr>
        <w:pStyle w:val="a3"/>
        <w:ind w:right="217"/>
      </w:pPr>
      <w:r>
        <w:t xml:space="preserve">приводить примеры изменений геосистем в результате природных и антропогенных </w:t>
      </w:r>
      <w:r>
        <w:rPr>
          <w:spacing w:val="-2"/>
        </w:rPr>
        <w:t>воздействий;</w:t>
      </w:r>
    </w:p>
    <w:p w14:paraId="1C164AE2" w14:textId="77777777" w:rsidR="001D3DA7" w:rsidRDefault="00407865">
      <w:pPr>
        <w:pStyle w:val="a3"/>
        <w:spacing w:before="1"/>
        <w:ind w:right="219"/>
      </w:pPr>
      <w: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1E4376E0" w14:textId="77777777" w:rsidR="001D3DA7" w:rsidRDefault="00407865">
      <w:pPr>
        <w:pStyle w:val="a3"/>
        <w:ind w:left="1389" w:firstLine="0"/>
      </w:pPr>
      <w:r>
        <w:t>оценивать</w:t>
      </w:r>
      <w:r>
        <w:rPr>
          <w:spacing w:val="-6"/>
        </w:rPr>
        <w:t xml:space="preserve"> </w:t>
      </w:r>
      <w:r>
        <w:t>различные</w:t>
      </w:r>
      <w:r>
        <w:rPr>
          <w:spacing w:val="-6"/>
        </w:rPr>
        <w:t xml:space="preserve"> </w:t>
      </w:r>
      <w:r>
        <w:t>подходы</w:t>
      </w:r>
      <w:r>
        <w:rPr>
          <w:spacing w:val="-4"/>
        </w:rPr>
        <w:t xml:space="preserve"> </w:t>
      </w:r>
      <w:r>
        <w:t>к</w:t>
      </w:r>
      <w:r>
        <w:rPr>
          <w:spacing w:val="-4"/>
        </w:rPr>
        <w:t xml:space="preserve"> </w:t>
      </w:r>
      <w:r>
        <w:t>решению</w:t>
      </w:r>
      <w:r>
        <w:rPr>
          <w:spacing w:val="-4"/>
        </w:rPr>
        <w:t xml:space="preserve"> </w:t>
      </w:r>
      <w:r>
        <w:t>геоэкологических</w:t>
      </w:r>
      <w:r>
        <w:rPr>
          <w:spacing w:val="-4"/>
        </w:rPr>
        <w:t xml:space="preserve"> </w:t>
      </w:r>
      <w:r>
        <w:rPr>
          <w:spacing w:val="-2"/>
        </w:rPr>
        <w:t>проблем;</w:t>
      </w:r>
    </w:p>
    <w:p w14:paraId="1D3440C0" w14:textId="77777777" w:rsidR="001D3DA7" w:rsidRDefault="00407865">
      <w:pPr>
        <w:pStyle w:val="a3"/>
        <w:ind w:right="215"/>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w:t>
      </w:r>
      <w:r>
        <w:rPr>
          <w:spacing w:val="80"/>
        </w:rPr>
        <w:t xml:space="preserve"> </w:t>
      </w:r>
      <w:r>
        <w:t>под влиянием природных и антропогенных факторов, положительных и отрицательных эффектов изменения климата на</w:t>
      </w:r>
      <w:r>
        <w:rPr>
          <w:spacing w:val="-2"/>
        </w:rPr>
        <w:t xml:space="preserve"> </w:t>
      </w:r>
      <w:r>
        <w:t>территории России, для решения проблем, имеющих географические аспекты, и для решения учебных и (или) практико-ориентированных задач.</w:t>
      </w:r>
    </w:p>
    <w:p w14:paraId="78A4C343" w14:textId="77777777" w:rsidR="001D3DA7" w:rsidRDefault="00407865" w:rsidP="004C4C80">
      <w:pPr>
        <w:pStyle w:val="a6"/>
        <w:numPr>
          <w:ilvl w:val="3"/>
          <w:numId w:val="104"/>
        </w:numPr>
        <w:tabs>
          <w:tab w:val="left" w:pos="2456"/>
        </w:tabs>
        <w:ind w:right="213" w:firstLine="708"/>
        <w:rPr>
          <w:sz w:val="24"/>
        </w:rPr>
      </w:pPr>
      <w:r>
        <w:rPr>
          <w:sz w:val="24"/>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14:paraId="63E3E669" w14:textId="77777777" w:rsidR="001D3DA7" w:rsidRDefault="00407865" w:rsidP="004C4C80">
      <w:pPr>
        <w:pStyle w:val="a6"/>
        <w:numPr>
          <w:ilvl w:val="0"/>
          <w:numId w:val="100"/>
        </w:numPr>
        <w:tabs>
          <w:tab w:val="left" w:pos="1663"/>
        </w:tabs>
        <w:ind w:right="221" w:firstLine="708"/>
        <w:rPr>
          <w:sz w:val="24"/>
        </w:rPr>
      </w:pPr>
      <w:r>
        <w:rPr>
          <w:sz w:val="24"/>
        </w:rPr>
        <w:t>понимание роли и места комплекса географических наук в системе научных дисциплин</w:t>
      </w:r>
      <w:r>
        <w:rPr>
          <w:spacing w:val="40"/>
          <w:sz w:val="24"/>
        </w:rPr>
        <w:t xml:space="preserve"> </w:t>
      </w:r>
      <w:r>
        <w:rPr>
          <w:sz w:val="24"/>
        </w:rPr>
        <w:t>и в решении современных научных и практических задач:</w:t>
      </w:r>
    </w:p>
    <w:p w14:paraId="390B3AC3" w14:textId="77777777" w:rsidR="001D3DA7" w:rsidRDefault="00407865">
      <w:pPr>
        <w:pStyle w:val="a3"/>
        <w:ind w:right="222"/>
      </w:pPr>
      <w:r>
        <w:t>определять аспекты глобальных проблем на региональном и локальном уровнях, которые могут быть решены средствами географических наук;</w:t>
      </w:r>
    </w:p>
    <w:p w14:paraId="7EDA24E6" w14:textId="77777777" w:rsidR="001D3DA7" w:rsidRDefault="00407865">
      <w:pPr>
        <w:pStyle w:val="a3"/>
        <w:ind w:right="223"/>
      </w:pPr>
      <w:r>
        <w:t>оценивать возможности и роль географии в решении проблем на примере отдельных стран и регионов мира.</w:t>
      </w:r>
    </w:p>
    <w:p w14:paraId="11C6987F" w14:textId="77777777" w:rsidR="001D3DA7" w:rsidRDefault="00407865" w:rsidP="004C4C80">
      <w:pPr>
        <w:pStyle w:val="a6"/>
        <w:numPr>
          <w:ilvl w:val="0"/>
          <w:numId w:val="100"/>
        </w:numPr>
        <w:tabs>
          <w:tab w:val="left" w:pos="1673"/>
        </w:tabs>
        <w:ind w:right="214" w:firstLine="708"/>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 экономических объектов, процессов, явлений:</w:t>
      </w:r>
    </w:p>
    <w:p w14:paraId="0AD50D3E" w14:textId="77777777" w:rsidR="001D3DA7" w:rsidRDefault="00407865">
      <w:pPr>
        <w:pStyle w:val="a3"/>
        <w:spacing w:before="1"/>
        <w:ind w:right="217"/>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14:paraId="2A69B37B" w14:textId="77777777" w:rsidR="001D3DA7" w:rsidRDefault="00407865">
      <w:pPr>
        <w:pStyle w:val="a3"/>
        <w:ind w:right="218"/>
      </w:pPr>
      <w:r>
        <w:t>называть</w:t>
      </w:r>
      <w:r>
        <w:rPr>
          <w:spacing w:val="80"/>
        </w:rPr>
        <w:t xml:space="preserve">  </w:t>
      </w:r>
      <w:r>
        <w:t>страны-лидеры</w:t>
      </w:r>
      <w:r>
        <w:rPr>
          <w:spacing w:val="80"/>
        </w:rPr>
        <w:t xml:space="preserve">  </w:t>
      </w:r>
      <w:r>
        <w:t>в</w:t>
      </w:r>
      <w:r>
        <w:rPr>
          <w:spacing w:val="80"/>
        </w:rPr>
        <w:t xml:space="preserve">  </w:t>
      </w:r>
      <w:r>
        <w:t>изучаемых</w:t>
      </w:r>
      <w:r>
        <w:rPr>
          <w:spacing w:val="80"/>
        </w:rPr>
        <w:t xml:space="preserve">  </w:t>
      </w:r>
      <w:r>
        <w:t>регионах</w:t>
      </w:r>
      <w:r>
        <w:rPr>
          <w:spacing w:val="80"/>
        </w:rPr>
        <w:t xml:space="preserve">  </w:t>
      </w:r>
      <w:r>
        <w:t>по</w:t>
      </w:r>
      <w:r>
        <w:rPr>
          <w:spacing w:val="80"/>
        </w:rPr>
        <w:t xml:space="preserve">  </w:t>
      </w:r>
      <w:r>
        <w:t>численности</w:t>
      </w:r>
      <w:r>
        <w:rPr>
          <w:spacing w:val="80"/>
        </w:rPr>
        <w:t xml:space="preserve">  </w:t>
      </w:r>
      <w:r>
        <w:t>населения, по</w:t>
      </w:r>
      <w:r>
        <w:rPr>
          <w:spacing w:val="-3"/>
        </w:rPr>
        <w:t xml:space="preserve"> </w:t>
      </w:r>
      <w:r>
        <w:t>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341732C0" w14:textId="77777777" w:rsidR="001D3DA7" w:rsidRDefault="00407865">
      <w:pPr>
        <w:pStyle w:val="a3"/>
        <w:ind w:right="218"/>
      </w:pPr>
      <w:r>
        <w:t>классифицировать различные природные и социально-экономические объекты и явления</w:t>
      </w:r>
      <w:r>
        <w:rPr>
          <w:spacing w:val="40"/>
        </w:rPr>
        <w:t xml:space="preserve"> </w:t>
      </w:r>
      <w:r>
        <w:t>по заданным критериям;</w:t>
      </w:r>
    </w:p>
    <w:p w14:paraId="7902CB02" w14:textId="77777777" w:rsidR="001D3DA7" w:rsidRDefault="00407865">
      <w:pPr>
        <w:pStyle w:val="a3"/>
        <w:ind w:right="215"/>
      </w:pPr>
      <w: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7B331511" w14:textId="77777777" w:rsidR="001D3DA7" w:rsidRDefault="00407865">
      <w:pPr>
        <w:pStyle w:val="a3"/>
        <w:ind w:right="220"/>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14:paraId="71BC2B6D" w14:textId="77777777" w:rsidR="001D3DA7" w:rsidRDefault="00407865">
      <w:pPr>
        <w:pStyle w:val="a3"/>
        <w:ind w:right="211"/>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14:paraId="5ADAF759" w14:textId="77777777" w:rsidR="001D3DA7" w:rsidRDefault="00407865">
      <w:pPr>
        <w:pStyle w:val="a3"/>
        <w:spacing w:before="1"/>
        <w:ind w:right="222"/>
      </w:pPr>
      <w: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w:t>
      </w:r>
      <w:r>
        <w:rPr>
          <w:spacing w:val="-2"/>
        </w:rPr>
        <w:t>мира;</w:t>
      </w:r>
    </w:p>
    <w:p w14:paraId="1D4FE9D3" w14:textId="77777777" w:rsidR="001D3DA7" w:rsidRDefault="00407865">
      <w:pPr>
        <w:pStyle w:val="a3"/>
        <w:ind w:right="225"/>
      </w:pPr>
      <w:r>
        <w:t>причины этноконфессиональных конфликтов, особенности демографической ситуации в отдельных странах и регионах мира;</w:t>
      </w:r>
    </w:p>
    <w:p w14:paraId="1DCA0AFD" w14:textId="77777777" w:rsidR="001D3DA7" w:rsidRDefault="00407865">
      <w:pPr>
        <w:pStyle w:val="a3"/>
        <w:ind w:left="1389" w:firstLine="0"/>
      </w:pPr>
      <w:r>
        <w:t>различия</w:t>
      </w:r>
      <w:r>
        <w:rPr>
          <w:spacing w:val="-5"/>
        </w:rPr>
        <w:t xml:space="preserve"> </w:t>
      </w:r>
      <w:r>
        <w:t>в</w:t>
      </w:r>
      <w:r>
        <w:rPr>
          <w:spacing w:val="-4"/>
        </w:rPr>
        <w:t xml:space="preserve"> </w:t>
      </w:r>
      <w:r>
        <w:t>темпах</w:t>
      </w:r>
      <w:r>
        <w:rPr>
          <w:spacing w:val="-2"/>
        </w:rPr>
        <w:t xml:space="preserve"> </w:t>
      </w:r>
      <w:r>
        <w:t>и</w:t>
      </w:r>
      <w:r>
        <w:rPr>
          <w:spacing w:val="-3"/>
        </w:rPr>
        <w:t xml:space="preserve"> </w:t>
      </w:r>
      <w:r>
        <w:t>уровне</w:t>
      </w:r>
      <w:r>
        <w:rPr>
          <w:spacing w:val="-4"/>
        </w:rPr>
        <w:t xml:space="preserve"> </w:t>
      </w:r>
      <w:r>
        <w:t>урбанизации</w:t>
      </w:r>
      <w:r>
        <w:rPr>
          <w:spacing w:val="-2"/>
        </w:rPr>
        <w:t xml:space="preserve"> </w:t>
      </w:r>
      <w:r>
        <w:t>в</w:t>
      </w:r>
      <w:r>
        <w:rPr>
          <w:spacing w:val="-4"/>
        </w:rPr>
        <w:t xml:space="preserve"> </w:t>
      </w:r>
      <w:r>
        <w:t>странах</w:t>
      </w:r>
      <w:r>
        <w:rPr>
          <w:spacing w:val="-3"/>
        </w:rPr>
        <w:t xml:space="preserve"> </w:t>
      </w:r>
      <w:r>
        <w:t>изучаемых</w:t>
      </w:r>
      <w:r>
        <w:rPr>
          <w:spacing w:val="-2"/>
        </w:rPr>
        <w:t xml:space="preserve"> регионов;</w:t>
      </w:r>
    </w:p>
    <w:p w14:paraId="6B143C63" w14:textId="77777777" w:rsidR="001D3DA7" w:rsidRDefault="00407865">
      <w:pPr>
        <w:pStyle w:val="a3"/>
        <w:ind w:left="1389" w:right="881" w:firstLine="0"/>
      </w:pPr>
      <w:r>
        <w:t>различия</w:t>
      </w:r>
      <w:r>
        <w:rPr>
          <w:spacing w:val="-3"/>
        </w:rPr>
        <w:t xml:space="preserve"> </w:t>
      </w:r>
      <w:r>
        <w:t>в</w:t>
      </w:r>
      <w:r>
        <w:rPr>
          <w:spacing w:val="-4"/>
        </w:rPr>
        <w:t xml:space="preserve"> </w:t>
      </w:r>
      <w:r>
        <w:t>уровне</w:t>
      </w:r>
      <w:r>
        <w:rPr>
          <w:spacing w:val="-4"/>
        </w:rPr>
        <w:t xml:space="preserve"> </w:t>
      </w:r>
      <w:r>
        <w:t>и</w:t>
      </w:r>
      <w:r>
        <w:rPr>
          <w:spacing w:val="-3"/>
        </w:rPr>
        <w:t xml:space="preserve"> </w:t>
      </w:r>
      <w:r>
        <w:t>качестве</w:t>
      </w:r>
      <w:r>
        <w:rPr>
          <w:spacing w:val="-4"/>
        </w:rPr>
        <w:t xml:space="preserve"> </w:t>
      </w:r>
      <w:r>
        <w:t>жизни</w:t>
      </w:r>
      <w:r>
        <w:rPr>
          <w:spacing w:val="-3"/>
        </w:rPr>
        <w:t xml:space="preserve"> </w:t>
      </w:r>
      <w:r>
        <w:t>населения</w:t>
      </w:r>
      <w:r>
        <w:rPr>
          <w:spacing w:val="-3"/>
        </w:rPr>
        <w:t xml:space="preserve"> </w:t>
      </w:r>
      <w:r>
        <w:t>в</w:t>
      </w:r>
      <w:r>
        <w:rPr>
          <w:spacing w:val="-4"/>
        </w:rPr>
        <w:t xml:space="preserve"> </w:t>
      </w:r>
      <w:r>
        <w:t>отдельных</w:t>
      </w:r>
      <w:r>
        <w:rPr>
          <w:spacing w:val="-3"/>
        </w:rPr>
        <w:t xml:space="preserve"> </w:t>
      </w:r>
      <w:r>
        <w:t>регионах</w:t>
      </w:r>
      <w:r>
        <w:rPr>
          <w:spacing w:val="-6"/>
        </w:rPr>
        <w:t xml:space="preserve"> </w:t>
      </w:r>
      <w:r>
        <w:t>и странах</w:t>
      </w:r>
      <w:r>
        <w:rPr>
          <w:spacing w:val="-3"/>
        </w:rPr>
        <w:t xml:space="preserve"> </w:t>
      </w:r>
      <w:r>
        <w:t>мира; направления международных миграций;</w:t>
      </w:r>
    </w:p>
    <w:p w14:paraId="025D8FD0" w14:textId="77777777" w:rsidR="001D3DA7" w:rsidRDefault="00407865">
      <w:pPr>
        <w:pStyle w:val="a3"/>
        <w:ind w:left="1389" w:firstLine="0"/>
      </w:pPr>
      <w:r>
        <w:t>особенности</w:t>
      </w:r>
      <w:r>
        <w:rPr>
          <w:spacing w:val="-5"/>
        </w:rPr>
        <w:t xml:space="preserve"> </w:t>
      </w:r>
      <w:r>
        <w:t>демографической</w:t>
      </w:r>
      <w:r>
        <w:rPr>
          <w:spacing w:val="-4"/>
        </w:rPr>
        <w:t xml:space="preserve"> </w:t>
      </w:r>
      <w:r>
        <w:t>политики</w:t>
      </w:r>
      <w:r>
        <w:rPr>
          <w:spacing w:val="-3"/>
        </w:rPr>
        <w:t xml:space="preserve"> </w:t>
      </w:r>
      <w:r>
        <w:t>в</w:t>
      </w:r>
      <w:r>
        <w:rPr>
          <w:spacing w:val="-4"/>
        </w:rPr>
        <w:t xml:space="preserve"> </w:t>
      </w:r>
      <w:r>
        <w:t>изученных</w:t>
      </w:r>
      <w:r>
        <w:rPr>
          <w:spacing w:val="-4"/>
        </w:rPr>
        <w:t xml:space="preserve"> </w:t>
      </w:r>
      <w:r>
        <w:t>странах и</w:t>
      </w:r>
      <w:r>
        <w:rPr>
          <w:spacing w:val="-4"/>
        </w:rPr>
        <w:t xml:space="preserve"> </w:t>
      </w:r>
      <w:r>
        <w:t>в</w:t>
      </w:r>
      <w:r>
        <w:rPr>
          <w:spacing w:val="-4"/>
        </w:rPr>
        <w:t xml:space="preserve"> </w:t>
      </w:r>
      <w:r>
        <w:rPr>
          <w:spacing w:val="-2"/>
        </w:rPr>
        <w:t>России;</w:t>
      </w:r>
    </w:p>
    <w:p w14:paraId="5A62DD20" w14:textId="77777777" w:rsidR="001D3DA7" w:rsidRDefault="00407865">
      <w:pPr>
        <w:pStyle w:val="a3"/>
        <w:ind w:right="223"/>
      </w:pPr>
      <w:r>
        <w:t>особенности размещения населения отдельных стран; международную хозяйственную специализацию изученных стран;</w:t>
      </w:r>
    </w:p>
    <w:p w14:paraId="1DCA082B" w14:textId="77777777" w:rsidR="001D3DA7" w:rsidRDefault="00407865">
      <w:pPr>
        <w:pStyle w:val="a3"/>
        <w:ind w:left="1389" w:right="220" w:firstLine="0"/>
      </w:pPr>
      <w:r>
        <w:t>оценивать географические факторы, определяющие международную специализацию стран; оценивать</w:t>
      </w:r>
      <w:r>
        <w:rPr>
          <w:spacing w:val="40"/>
        </w:rPr>
        <w:t xml:space="preserve"> </w:t>
      </w:r>
      <w:r>
        <w:t>природно-ресурсный</w:t>
      </w:r>
      <w:r>
        <w:rPr>
          <w:spacing w:val="40"/>
        </w:rPr>
        <w:t xml:space="preserve"> </w:t>
      </w:r>
      <w:r>
        <w:t>капитал</w:t>
      </w:r>
      <w:r>
        <w:rPr>
          <w:spacing w:val="40"/>
        </w:rPr>
        <w:t xml:space="preserve"> </w:t>
      </w:r>
      <w:r>
        <w:t>как</w:t>
      </w:r>
      <w:r>
        <w:rPr>
          <w:spacing w:val="40"/>
        </w:rPr>
        <w:t xml:space="preserve"> </w:t>
      </w:r>
      <w:r>
        <w:t>фактор,</w:t>
      </w:r>
      <w:r>
        <w:rPr>
          <w:spacing w:val="40"/>
        </w:rPr>
        <w:t xml:space="preserve"> </w:t>
      </w:r>
      <w:r>
        <w:t>влияющий</w:t>
      </w:r>
      <w:r>
        <w:rPr>
          <w:spacing w:val="40"/>
        </w:rPr>
        <w:t xml:space="preserve"> </w:t>
      </w:r>
      <w:r>
        <w:t>на</w:t>
      </w:r>
      <w:r>
        <w:rPr>
          <w:spacing w:val="40"/>
        </w:rPr>
        <w:t xml:space="preserve"> </w:t>
      </w:r>
      <w:r>
        <w:t>развитие</w:t>
      </w:r>
      <w:r>
        <w:rPr>
          <w:spacing w:val="40"/>
        </w:rPr>
        <w:t xml:space="preserve"> </w:t>
      </w:r>
      <w:r>
        <w:t>отдельных</w:t>
      </w:r>
    </w:p>
    <w:p w14:paraId="6AA8278B" w14:textId="77777777" w:rsidR="001D3DA7" w:rsidRDefault="00407865">
      <w:pPr>
        <w:pStyle w:val="a3"/>
        <w:ind w:right="218" w:firstLine="0"/>
      </w:pPr>
      <w:r>
        <w:t>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5001FC1A" w14:textId="77777777" w:rsidR="001D3DA7" w:rsidRDefault="001D3DA7">
      <w:pPr>
        <w:sectPr w:rsidR="001D3DA7">
          <w:pgSz w:w="11920" w:h="16850"/>
          <w:pgMar w:top="820" w:right="340" w:bottom="440" w:left="500" w:header="0" w:footer="208" w:gutter="0"/>
          <w:cols w:space="720"/>
        </w:sectPr>
      </w:pPr>
    </w:p>
    <w:p w14:paraId="77314DE7" w14:textId="77777777" w:rsidR="001D3DA7" w:rsidRDefault="00407865" w:rsidP="004C4C80">
      <w:pPr>
        <w:pStyle w:val="a6"/>
        <w:numPr>
          <w:ilvl w:val="0"/>
          <w:numId w:val="100"/>
        </w:numPr>
        <w:tabs>
          <w:tab w:val="left" w:pos="1675"/>
        </w:tabs>
        <w:spacing w:before="78"/>
        <w:ind w:right="226" w:firstLine="708"/>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14:paraId="39869CAA" w14:textId="77777777" w:rsidR="001D3DA7" w:rsidRDefault="00407865">
      <w:pPr>
        <w:pStyle w:val="a3"/>
        <w:ind w:right="214"/>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w:t>
      </w:r>
      <w:r>
        <w:rPr>
          <w:spacing w:val="-5"/>
        </w:rPr>
        <w:t xml:space="preserve"> </w:t>
      </w:r>
      <w:r>
        <w:t>практико- 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14:paraId="7C35086F" w14:textId="77777777" w:rsidR="001D3DA7" w:rsidRDefault="00407865">
      <w:pPr>
        <w:pStyle w:val="a3"/>
        <w:spacing w:before="1"/>
        <w:ind w:right="219"/>
      </w:pPr>
      <w:r>
        <w:t>выделения факторов, определяющих географическое проявление глобальных проблем человечества на региональном и локальном уровнях;</w:t>
      </w:r>
    </w:p>
    <w:p w14:paraId="199192FF" w14:textId="77777777" w:rsidR="001D3DA7" w:rsidRDefault="00407865">
      <w:pPr>
        <w:pStyle w:val="a3"/>
        <w:ind w:left="1389" w:right="1138" w:firstLine="0"/>
      </w:pPr>
      <w:r>
        <w:t>составления</w:t>
      </w:r>
      <w:r>
        <w:rPr>
          <w:spacing w:val="-5"/>
        </w:rPr>
        <w:t xml:space="preserve"> </w:t>
      </w:r>
      <w:r>
        <w:t>сравнительных</w:t>
      </w:r>
      <w:r>
        <w:rPr>
          <w:spacing w:val="-5"/>
        </w:rPr>
        <w:t xml:space="preserve"> </w:t>
      </w:r>
      <w:r>
        <w:t>географических</w:t>
      </w:r>
      <w:r>
        <w:rPr>
          <w:spacing w:val="-5"/>
        </w:rPr>
        <w:t xml:space="preserve"> </w:t>
      </w:r>
      <w:r>
        <w:t>характеристик</w:t>
      </w:r>
      <w:r>
        <w:rPr>
          <w:spacing w:val="-5"/>
        </w:rPr>
        <w:t xml:space="preserve"> </w:t>
      </w:r>
      <w:r>
        <w:t>регионов</w:t>
      </w:r>
      <w:r>
        <w:rPr>
          <w:spacing w:val="-6"/>
        </w:rPr>
        <w:t xml:space="preserve"> </w:t>
      </w:r>
      <w:r>
        <w:t>и</w:t>
      </w:r>
      <w:r>
        <w:rPr>
          <w:spacing w:val="-7"/>
        </w:rPr>
        <w:t xml:space="preserve"> </w:t>
      </w:r>
      <w:r>
        <w:t>стран</w:t>
      </w:r>
      <w:r>
        <w:rPr>
          <w:spacing w:val="-5"/>
        </w:rPr>
        <w:t xml:space="preserve"> </w:t>
      </w:r>
      <w:r>
        <w:t>мира; классификации стран по заданным основаниям;</w:t>
      </w:r>
    </w:p>
    <w:p w14:paraId="00C1001B" w14:textId="77777777" w:rsidR="001D3DA7" w:rsidRDefault="00407865">
      <w:pPr>
        <w:pStyle w:val="a3"/>
        <w:ind w:right="215"/>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14:paraId="072DB985" w14:textId="77777777" w:rsidR="001D3DA7" w:rsidRDefault="00407865">
      <w:pPr>
        <w:pStyle w:val="a3"/>
        <w:ind w:left="1389" w:right="1766" w:firstLine="0"/>
      </w:pPr>
      <w:r>
        <w:t>объяснения</w:t>
      </w:r>
      <w:r>
        <w:rPr>
          <w:spacing w:val="-7"/>
        </w:rPr>
        <w:t xml:space="preserve"> </w:t>
      </w:r>
      <w:r>
        <w:t>международной</w:t>
      </w:r>
      <w:r>
        <w:rPr>
          <w:spacing w:val="-7"/>
        </w:rPr>
        <w:t xml:space="preserve"> </w:t>
      </w:r>
      <w:r>
        <w:t>хозяйственной</w:t>
      </w:r>
      <w:r>
        <w:rPr>
          <w:spacing w:val="-7"/>
        </w:rPr>
        <w:t xml:space="preserve"> </w:t>
      </w:r>
      <w:r>
        <w:t>специализации</w:t>
      </w:r>
      <w:r>
        <w:rPr>
          <w:spacing w:val="-8"/>
        </w:rPr>
        <w:t xml:space="preserve"> </w:t>
      </w:r>
      <w:r>
        <w:t>изученных</w:t>
      </w:r>
      <w:r>
        <w:rPr>
          <w:spacing w:val="-7"/>
        </w:rPr>
        <w:t xml:space="preserve"> </w:t>
      </w:r>
      <w:r>
        <w:t>стран; места России в международном географическом разделении труда;</w:t>
      </w:r>
    </w:p>
    <w:p w14:paraId="0032CF28" w14:textId="77777777" w:rsidR="001D3DA7" w:rsidRDefault="00407865">
      <w:pPr>
        <w:pStyle w:val="a3"/>
        <w:ind w:right="217"/>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3841D41D" w14:textId="77777777" w:rsidR="001D3DA7" w:rsidRDefault="00407865" w:rsidP="004C4C80">
      <w:pPr>
        <w:pStyle w:val="a6"/>
        <w:numPr>
          <w:ilvl w:val="0"/>
          <w:numId w:val="100"/>
        </w:numPr>
        <w:tabs>
          <w:tab w:val="left" w:pos="1648"/>
        </w:tabs>
        <w:ind w:left="1389" w:right="224" w:firstLine="0"/>
        <w:rPr>
          <w:sz w:val="24"/>
        </w:rPr>
      </w:pPr>
      <w:r>
        <w:rPr>
          <w:sz w:val="24"/>
        </w:rPr>
        <w:t>владение географической терминологией и системой географических понятий: применять географические понятия: суммарный коэффициент рождаемости, расширенное</w:t>
      </w:r>
    </w:p>
    <w:p w14:paraId="50731C90" w14:textId="77777777" w:rsidR="001D3DA7" w:rsidRDefault="00407865">
      <w:pPr>
        <w:pStyle w:val="a3"/>
        <w:ind w:right="212" w:firstLine="0"/>
      </w:pPr>
      <w:r>
        <w:t>и суженное воспроизводство населения, старение населения, состав населения, структура населения,</w:t>
      </w:r>
      <w:r>
        <w:rPr>
          <w:spacing w:val="-3"/>
        </w:rPr>
        <w:t xml:space="preserve"> </w:t>
      </w:r>
      <w:r>
        <w:t>экономически</w:t>
      </w:r>
      <w:r>
        <w:rPr>
          <w:spacing w:val="-3"/>
        </w:rPr>
        <w:t xml:space="preserve"> </w:t>
      </w:r>
      <w:r>
        <w:t>активное</w:t>
      </w:r>
      <w:r>
        <w:rPr>
          <w:spacing w:val="-4"/>
        </w:rPr>
        <w:t xml:space="preserve"> </w:t>
      </w:r>
      <w:r>
        <w:t>население,</w:t>
      </w:r>
      <w:r>
        <w:rPr>
          <w:spacing w:val="-1"/>
        </w:rPr>
        <w:t xml:space="preserve"> </w:t>
      </w:r>
      <w:r>
        <w:t>индекс</w:t>
      </w:r>
      <w:r>
        <w:rPr>
          <w:spacing w:val="-4"/>
        </w:rPr>
        <w:t xml:space="preserve"> </w:t>
      </w:r>
      <w:r>
        <w:t>человеческого</w:t>
      </w:r>
      <w:r>
        <w:rPr>
          <w:spacing w:val="-3"/>
        </w:rPr>
        <w:t xml:space="preserve"> </w:t>
      </w:r>
      <w:r>
        <w:t>развития</w:t>
      </w:r>
      <w:r>
        <w:rPr>
          <w:spacing w:val="-3"/>
        </w:rPr>
        <w:t xml:space="preserve"> </w:t>
      </w:r>
      <w:r>
        <w:t>(ИЧР),</w:t>
      </w:r>
      <w:r>
        <w:rPr>
          <w:spacing w:val="-3"/>
        </w:rPr>
        <w:t xml:space="preserve"> </w:t>
      </w:r>
      <w:r>
        <w:t>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w:t>
      </w:r>
      <w:r>
        <w:rPr>
          <w:spacing w:val="-2"/>
        </w:rPr>
        <w:t xml:space="preserve"> </w:t>
      </w:r>
      <w:r>
        <w:t>транспортная</w:t>
      </w:r>
      <w:r>
        <w:rPr>
          <w:spacing w:val="-1"/>
        </w:rPr>
        <w:t xml:space="preserve"> </w:t>
      </w:r>
      <w:r>
        <w:t>система,</w:t>
      </w:r>
      <w:r>
        <w:rPr>
          <w:spacing w:val="-1"/>
        </w:rPr>
        <w:t xml:space="preserve"> </w:t>
      </w:r>
      <w:r>
        <w:t>информационная</w:t>
      </w:r>
      <w:r>
        <w:rPr>
          <w:spacing w:val="-1"/>
        </w:rPr>
        <w:t xml:space="preserve"> </w:t>
      </w:r>
      <w:r>
        <w:t>инфраструктура,</w:t>
      </w:r>
      <w:r>
        <w:rPr>
          <w:spacing w:val="-2"/>
        </w:rPr>
        <w:t xml:space="preserve"> </w:t>
      </w:r>
      <w:r>
        <w:t>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6B1B9D72" w14:textId="77777777" w:rsidR="001D3DA7" w:rsidRDefault="00407865" w:rsidP="004C4C80">
      <w:pPr>
        <w:pStyle w:val="a6"/>
        <w:numPr>
          <w:ilvl w:val="0"/>
          <w:numId w:val="100"/>
        </w:numPr>
        <w:tabs>
          <w:tab w:val="left" w:pos="1870"/>
        </w:tabs>
        <w:spacing w:before="1"/>
        <w:ind w:right="211" w:firstLine="708"/>
        <w:rPr>
          <w:b/>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1"/>
          <w:sz w:val="24"/>
        </w:rPr>
        <w:t xml:space="preserve"> </w:t>
      </w:r>
      <w:r>
        <w:rPr>
          <w:sz w:val="24"/>
        </w:rPr>
        <w:t>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r>
        <w:rPr>
          <w:b/>
          <w:sz w:val="24"/>
        </w:rPr>
        <w:t>:</w:t>
      </w:r>
    </w:p>
    <w:p w14:paraId="1D741627" w14:textId="77777777" w:rsidR="001D3DA7" w:rsidRDefault="00407865">
      <w:pPr>
        <w:pStyle w:val="a3"/>
        <w:ind w:left="1389" w:firstLine="0"/>
        <w:jc w:val="left"/>
      </w:pPr>
      <w:r>
        <w:t>самостоятельно</w:t>
      </w:r>
      <w:r>
        <w:rPr>
          <w:spacing w:val="-3"/>
        </w:rPr>
        <w:t xml:space="preserve"> </w:t>
      </w:r>
      <w:r>
        <w:t>выбирать</w:t>
      </w:r>
      <w:r>
        <w:rPr>
          <w:spacing w:val="-2"/>
        </w:rPr>
        <w:t xml:space="preserve"> </w:t>
      </w:r>
      <w:r>
        <w:rPr>
          <w:spacing w:val="-4"/>
        </w:rPr>
        <w:t>тему;</w:t>
      </w:r>
    </w:p>
    <w:p w14:paraId="098293D6" w14:textId="77777777" w:rsidR="001D3DA7" w:rsidRDefault="00407865">
      <w:pPr>
        <w:pStyle w:val="a3"/>
        <w:ind w:left="1389" w:right="2057" w:firstLine="0"/>
        <w:jc w:val="left"/>
      </w:pPr>
      <w:r>
        <w:t>определять</w:t>
      </w:r>
      <w:r>
        <w:rPr>
          <w:spacing w:val="-4"/>
        </w:rPr>
        <w:t xml:space="preserve"> </w:t>
      </w:r>
      <w:r>
        <w:t>проблему,</w:t>
      </w:r>
      <w:r>
        <w:rPr>
          <w:spacing w:val="-4"/>
        </w:rPr>
        <w:t xml:space="preserve"> </w:t>
      </w:r>
      <w:r>
        <w:t>цели</w:t>
      </w:r>
      <w:r>
        <w:rPr>
          <w:spacing w:val="-4"/>
        </w:rPr>
        <w:t xml:space="preserve"> </w:t>
      </w:r>
      <w:r>
        <w:t>и</w:t>
      </w:r>
      <w:r>
        <w:rPr>
          <w:spacing w:val="-4"/>
        </w:rPr>
        <w:t xml:space="preserve"> </w:t>
      </w:r>
      <w:r>
        <w:t>задачи</w:t>
      </w:r>
      <w:r>
        <w:rPr>
          <w:spacing w:val="-4"/>
        </w:rPr>
        <w:t xml:space="preserve"> </w:t>
      </w:r>
      <w:r>
        <w:t>наблюдения</w:t>
      </w:r>
      <w:r>
        <w:rPr>
          <w:spacing w:val="-4"/>
        </w:rPr>
        <w:t xml:space="preserve"> </w:t>
      </w:r>
      <w:r>
        <w:t>или</w:t>
      </w:r>
      <w:r>
        <w:rPr>
          <w:spacing w:val="-4"/>
        </w:rPr>
        <w:t xml:space="preserve"> </w:t>
      </w:r>
      <w:r>
        <w:t>исследования; формулировать гипотезу;</w:t>
      </w:r>
    </w:p>
    <w:p w14:paraId="716E3F06" w14:textId="77777777" w:rsidR="001D3DA7" w:rsidRDefault="00407865">
      <w:pPr>
        <w:pStyle w:val="a3"/>
        <w:ind w:left="1389" w:firstLine="0"/>
        <w:jc w:val="left"/>
      </w:pPr>
      <w:r>
        <w:t>составлять</w:t>
      </w:r>
      <w:r>
        <w:rPr>
          <w:spacing w:val="-4"/>
        </w:rPr>
        <w:t xml:space="preserve"> </w:t>
      </w:r>
      <w:r>
        <w:t>план</w:t>
      </w:r>
      <w:r>
        <w:rPr>
          <w:spacing w:val="-4"/>
        </w:rPr>
        <w:t xml:space="preserve"> </w:t>
      </w:r>
      <w:r>
        <w:t>наблюдения</w:t>
      </w:r>
      <w:r>
        <w:rPr>
          <w:spacing w:val="-4"/>
        </w:rPr>
        <w:t xml:space="preserve"> </w:t>
      </w:r>
      <w:r>
        <w:t>или</w:t>
      </w:r>
      <w:r>
        <w:rPr>
          <w:spacing w:val="-3"/>
        </w:rPr>
        <w:t xml:space="preserve"> </w:t>
      </w:r>
      <w:r>
        <w:rPr>
          <w:spacing w:val="-2"/>
        </w:rPr>
        <w:t>исследования;</w:t>
      </w:r>
    </w:p>
    <w:p w14:paraId="2D74B18E" w14:textId="77777777" w:rsidR="001D3DA7" w:rsidRDefault="00407865">
      <w:pPr>
        <w:pStyle w:val="a3"/>
        <w:ind w:right="225"/>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70CC6F79" w14:textId="77777777" w:rsidR="001D3DA7" w:rsidRDefault="00407865" w:rsidP="004C4C80">
      <w:pPr>
        <w:pStyle w:val="a6"/>
        <w:numPr>
          <w:ilvl w:val="0"/>
          <w:numId w:val="100"/>
        </w:numPr>
        <w:tabs>
          <w:tab w:val="left" w:pos="1702"/>
        </w:tabs>
        <w:spacing w:before="1"/>
        <w:ind w:right="214" w:firstLine="708"/>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p>
    <w:p w14:paraId="6DDD5B75" w14:textId="77777777" w:rsidR="001D3DA7" w:rsidRDefault="00407865">
      <w:pPr>
        <w:pStyle w:val="a3"/>
        <w:ind w:right="215"/>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w:t>
      </w:r>
      <w:r>
        <w:rPr>
          <w:spacing w:val="40"/>
        </w:rPr>
        <w:t xml:space="preserve"> </w:t>
      </w:r>
      <w:r>
        <w:t>различных стихийных бедствий, о последствиях глобального изменения климата, опустынивания территории в виде карт, картограмм, картодиаграмм.</w:t>
      </w:r>
    </w:p>
    <w:p w14:paraId="600A83EC" w14:textId="77777777" w:rsidR="001D3DA7" w:rsidRDefault="00407865" w:rsidP="004C4C80">
      <w:pPr>
        <w:pStyle w:val="a6"/>
        <w:numPr>
          <w:ilvl w:val="0"/>
          <w:numId w:val="100"/>
        </w:numPr>
        <w:tabs>
          <w:tab w:val="left" w:pos="1839"/>
        </w:tabs>
        <w:ind w:right="217" w:firstLine="708"/>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14:paraId="0E73EEA5" w14:textId="77777777" w:rsidR="001D3DA7" w:rsidRDefault="00407865">
      <w:pPr>
        <w:pStyle w:val="a3"/>
        <w:ind w:right="222"/>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1096F7BA" w14:textId="77777777" w:rsidR="001D3DA7" w:rsidRDefault="00407865">
      <w:pPr>
        <w:pStyle w:val="a3"/>
        <w:spacing w:line="275" w:lineRule="exact"/>
        <w:ind w:left="1389" w:firstLine="0"/>
      </w:pPr>
      <w:r>
        <w:t>работы</w:t>
      </w:r>
      <w:r>
        <w:rPr>
          <w:spacing w:val="-3"/>
        </w:rPr>
        <w:t xml:space="preserve"> </w:t>
      </w:r>
      <w:r>
        <w:t>с</w:t>
      </w:r>
      <w:r>
        <w:rPr>
          <w:spacing w:val="-5"/>
        </w:rPr>
        <w:t xml:space="preserve"> </w:t>
      </w:r>
      <w:r>
        <w:t>геоинформационными</w:t>
      </w:r>
      <w:r>
        <w:rPr>
          <w:spacing w:val="1"/>
        </w:rPr>
        <w:t xml:space="preserve"> </w:t>
      </w:r>
      <w:r>
        <w:rPr>
          <w:spacing w:val="-2"/>
        </w:rPr>
        <w:t>системами:</w:t>
      </w:r>
    </w:p>
    <w:p w14:paraId="0AAA4E80" w14:textId="77777777" w:rsidR="001D3DA7" w:rsidRDefault="00407865">
      <w:pPr>
        <w:pStyle w:val="a3"/>
        <w:ind w:right="219"/>
      </w:pPr>
      <w:r>
        <w:t>определять и сравнивать по разным источникам информации географические аспекты и тенденции развития природных, социально-экономических и</w:t>
      </w:r>
      <w:r>
        <w:rPr>
          <w:spacing w:val="-1"/>
        </w:rPr>
        <w:t xml:space="preserve"> </w:t>
      </w:r>
      <w:r>
        <w:t>геоэкологических объектов, процессов и явлений;</w:t>
      </w:r>
    </w:p>
    <w:p w14:paraId="42923341" w14:textId="77777777" w:rsidR="001D3DA7" w:rsidRDefault="00407865">
      <w:pPr>
        <w:pStyle w:val="a3"/>
        <w:ind w:left="1389" w:firstLine="0"/>
      </w:pPr>
      <w:r>
        <w:t>анализировать</w:t>
      </w:r>
      <w:r>
        <w:rPr>
          <w:spacing w:val="47"/>
        </w:rPr>
        <w:t xml:space="preserve">  </w:t>
      </w:r>
      <w:r>
        <w:t>и</w:t>
      </w:r>
      <w:r>
        <w:rPr>
          <w:spacing w:val="50"/>
        </w:rPr>
        <w:t xml:space="preserve">  </w:t>
      </w:r>
      <w:r>
        <w:t>интерпретировать</w:t>
      </w:r>
      <w:r>
        <w:rPr>
          <w:spacing w:val="51"/>
        </w:rPr>
        <w:t xml:space="preserve">  </w:t>
      </w:r>
      <w:r>
        <w:t>полученные</w:t>
      </w:r>
      <w:r>
        <w:rPr>
          <w:spacing w:val="49"/>
        </w:rPr>
        <w:t xml:space="preserve">  </w:t>
      </w:r>
      <w:r>
        <w:t>данные,</w:t>
      </w:r>
      <w:r>
        <w:rPr>
          <w:spacing w:val="51"/>
        </w:rPr>
        <w:t xml:space="preserve">  </w:t>
      </w:r>
      <w:r>
        <w:t>критически</w:t>
      </w:r>
      <w:r>
        <w:rPr>
          <w:spacing w:val="51"/>
        </w:rPr>
        <w:t xml:space="preserve">  </w:t>
      </w:r>
      <w:r>
        <w:t xml:space="preserve">их </w:t>
      </w:r>
      <w:r>
        <w:rPr>
          <w:spacing w:val="-2"/>
        </w:rPr>
        <w:t>оценивать,</w:t>
      </w:r>
    </w:p>
    <w:p w14:paraId="7DC52BA3" w14:textId="77777777" w:rsidR="001D3DA7" w:rsidRDefault="001D3DA7">
      <w:pPr>
        <w:sectPr w:rsidR="001D3DA7">
          <w:pgSz w:w="11920" w:h="16850"/>
          <w:pgMar w:top="820" w:right="340" w:bottom="440" w:left="500" w:header="0" w:footer="208" w:gutter="0"/>
          <w:cols w:space="720"/>
        </w:sectPr>
      </w:pPr>
    </w:p>
    <w:p w14:paraId="1028030E" w14:textId="77777777" w:rsidR="001D3DA7" w:rsidRDefault="00407865">
      <w:pPr>
        <w:pStyle w:val="a3"/>
        <w:spacing w:before="78"/>
        <w:ind w:firstLine="0"/>
      </w:pPr>
      <w:r>
        <w:t>формулировать</w:t>
      </w:r>
      <w:r>
        <w:rPr>
          <w:spacing w:val="-8"/>
        </w:rPr>
        <w:t xml:space="preserve"> </w:t>
      </w:r>
      <w:r>
        <w:rPr>
          <w:spacing w:val="-2"/>
        </w:rPr>
        <w:t>выводы;</w:t>
      </w:r>
    </w:p>
    <w:p w14:paraId="6A09E6DB" w14:textId="77777777" w:rsidR="001D3DA7" w:rsidRDefault="00407865">
      <w:pPr>
        <w:pStyle w:val="a3"/>
        <w:ind w:right="216"/>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w:t>
      </w:r>
      <w:r>
        <w:rPr>
          <w:spacing w:val="-2"/>
        </w:rPr>
        <w:t xml:space="preserve"> </w:t>
      </w:r>
      <w: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w:t>
      </w:r>
      <w:r>
        <w:rPr>
          <w:spacing w:val="80"/>
        </w:rPr>
        <w:t xml:space="preserve"> </w:t>
      </w:r>
      <w:r>
        <w:t>различных</w:t>
      </w:r>
      <w:r>
        <w:rPr>
          <w:spacing w:val="80"/>
        </w:rPr>
        <w:t xml:space="preserve"> </w:t>
      </w:r>
      <w:r>
        <w:t>источников</w:t>
      </w:r>
      <w:r>
        <w:rPr>
          <w:spacing w:val="80"/>
        </w:rPr>
        <w:t xml:space="preserve"> </w:t>
      </w:r>
      <w:r>
        <w:t>географической</w:t>
      </w:r>
      <w:r>
        <w:rPr>
          <w:spacing w:val="80"/>
        </w:rPr>
        <w:t xml:space="preserve"> </w:t>
      </w:r>
      <w:r>
        <w:t>информации,</w:t>
      </w:r>
      <w:r>
        <w:rPr>
          <w:spacing w:val="80"/>
        </w:rPr>
        <w:t xml:space="preserve"> </w:t>
      </w:r>
      <w:r>
        <w:t>ведущих</w:t>
      </w:r>
      <w:r>
        <w:rPr>
          <w:spacing w:val="80"/>
        </w:rPr>
        <w:t xml:space="preserve"> </w:t>
      </w:r>
      <w:r>
        <w:t>поставщиков</w:t>
      </w:r>
      <w:r>
        <w:rPr>
          <w:spacing w:val="40"/>
        </w:rPr>
        <w:t xml:space="preserve"> </w:t>
      </w:r>
      <w:r>
        <w:t>и потребителей</w:t>
      </w:r>
      <w:r>
        <w:rPr>
          <w:spacing w:val="80"/>
          <w:w w:val="150"/>
        </w:rPr>
        <w:t xml:space="preserve">  </w:t>
      </w:r>
      <w:r>
        <w:t>в</w:t>
      </w:r>
      <w:r>
        <w:rPr>
          <w:spacing w:val="80"/>
          <w:w w:val="150"/>
        </w:rPr>
        <w:t xml:space="preserve">  </w:t>
      </w:r>
      <w:r>
        <w:t>странах</w:t>
      </w:r>
      <w:r>
        <w:rPr>
          <w:spacing w:val="80"/>
          <w:w w:val="150"/>
        </w:rPr>
        <w:t xml:space="preserve">  </w:t>
      </w:r>
      <w:r>
        <w:t>и</w:t>
      </w:r>
      <w:r>
        <w:rPr>
          <w:spacing w:val="80"/>
          <w:w w:val="150"/>
        </w:rPr>
        <w:t xml:space="preserve">  </w:t>
      </w:r>
      <w:r>
        <w:t>регионах</w:t>
      </w:r>
      <w:r>
        <w:rPr>
          <w:spacing w:val="80"/>
          <w:w w:val="150"/>
        </w:rPr>
        <w:t xml:space="preserve">  </w:t>
      </w:r>
      <w:r>
        <w:t>мира</w:t>
      </w:r>
      <w:r>
        <w:rPr>
          <w:spacing w:val="80"/>
          <w:w w:val="150"/>
        </w:rPr>
        <w:t xml:space="preserve">  </w:t>
      </w:r>
      <w:r>
        <w:t>основных</w:t>
      </w:r>
      <w:r>
        <w:rPr>
          <w:spacing w:val="80"/>
          <w:w w:val="150"/>
        </w:rPr>
        <w:t xml:space="preserve">  </w:t>
      </w:r>
      <w:r>
        <w:t>видов</w:t>
      </w:r>
      <w:r>
        <w:rPr>
          <w:spacing w:val="80"/>
          <w:w w:val="150"/>
        </w:rPr>
        <w:t xml:space="preserve">  </w:t>
      </w:r>
      <w:r>
        <w:t>промышленной</w:t>
      </w:r>
      <w:r>
        <w:rPr>
          <w:spacing w:val="80"/>
        </w:rPr>
        <w:t xml:space="preserve"> </w:t>
      </w:r>
      <w:r>
        <w:t>и сельскохозяйственной продукции и услуг на мировом рынке;</w:t>
      </w:r>
    </w:p>
    <w:p w14:paraId="18EA574C" w14:textId="77777777" w:rsidR="001D3DA7" w:rsidRDefault="00407865">
      <w:pPr>
        <w:pStyle w:val="a3"/>
        <w:spacing w:before="1"/>
        <w:ind w:right="224"/>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14:paraId="7123BC1F" w14:textId="77777777" w:rsidR="001D3DA7" w:rsidRDefault="00407865">
      <w:pPr>
        <w:pStyle w:val="a3"/>
        <w:ind w:right="211"/>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02F4F657" w14:textId="77777777" w:rsidR="001D3DA7" w:rsidRDefault="00407865">
      <w:pPr>
        <w:pStyle w:val="a3"/>
        <w:ind w:right="214"/>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14:paraId="0A9B0B80" w14:textId="77777777" w:rsidR="001D3DA7" w:rsidRDefault="00407865">
      <w:pPr>
        <w:pStyle w:val="a3"/>
        <w:ind w:right="214"/>
      </w:pPr>
      <w:r>
        <w:t>оценивать влияние международных миграций на демографическую и социально- экономическую</w:t>
      </w:r>
      <w:r>
        <w:rPr>
          <w:spacing w:val="-1"/>
        </w:rPr>
        <w:t xml:space="preserve"> </w:t>
      </w:r>
      <w:r>
        <w:t>ситуацию</w:t>
      </w:r>
      <w:r>
        <w:rPr>
          <w:spacing w:val="-1"/>
        </w:rPr>
        <w:t xml:space="preserve"> </w:t>
      </w:r>
      <w:r>
        <w:t>в</w:t>
      </w:r>
      <w:r>
        <w:rPr>
          <w:spacing w:val="-2"/>
        </w:rPr>
        <w:t xml:space="preserve"> </w:t>
      </w:r>
      <w:r>
        <w:t>отдельных</w:t>
      </w:r>
      <w:r>
        <w:rPr>
          <w:spacing w:val="-2"/>
        </w:rPr>
        <w:t xml:space="preserve"> </w:t>
      </w:r>
      <w:r>
        <w:t>странах</w:t>
      </w:r>
      <w:r>
        <w:rPr>
          <w:spacing w:val="-1"/>
        </w:rPr>
        <w:t xml:space="preserve"> </w:t>
      </w:r>
      <w:r>
        <w:t>и регионах</w:t>
      </w:r>
      <w:r>
        <w:rPr>
          <w:spacing w:val="-1"/>
        </w:rPr>
        <w:t xml:space="preserve"> </w:t>
      </w:r>
      <w:r>
        <w:t>России,</w:t>
      </w:r>
      <w:r>
        <w:rPr>
          <w:spacing w:val="-1"/>
        </w:rPr>
        <w:t xml:space="preserve"> </w:t>
      </w:r>
      <w:r>
        <w:t>условия</w:t>
      </w:r>
      <w:r>
        <w:rPr>
          <w:spacing w:val="-1"/>
        </w:rPr>
        <w:t xml:space="preserve"> </w:t>
      </w:r>
      <w:r>
        <w:t>отдельных</w:t>
      </w:r>
      <w:r>
        <w:rPr>
          <w:spacing w:val="-2"/>
        </w:rPr>
        <w:t xml:space="preserve"> </w:t>
      </w:r>
      <w:r>
        <w:t>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7914E133" w14:textId="77777777" w:rsidR="001D3DA7" w:rsidRDefault="00407865">
      <w:pPr>
        <w:pStyle w:val="a3"/>
        <w:spacing w:before="1"/>
        <w:ind w:left="1389" w:firstLine="0"/>
      </w:pPr>
      <w:r>
        <w:t>объяснять</w:t>
      </w:r>
      <w:r>
        <w:rPr>
          <w:spacing w:val="-5"/>
        </w:rPr>
        <w:t xml:space="preserve"> </w:t>
      </w:r>
      <w:r>
        <w:t>особенности</w:t>
      </w:r>
      <w:r>
        <w:rPr>
          <w:spacing w:val="-4"/>
        </w:rPr>
        <w:t xml:space="preserve"> </w:t>
      </w:r>
      <w:r>
        <w:t>отраслевой</w:t>
      </w:r>
      <w:r>
        <w:rPr>
          <w:spacing w:val="-3"/>
        </w:rPr>
        <w:t xml:space="preserve"> </w:t>
      </w:r>
      <w:r>
        <w:t>структуры</w:t>
      </w:r>
      <w:r>
        <w:rPr>
          <w:spacing w:val="-4"/>
        </w:rPr>
        <w:t xml:space="preserve"> </w:t>
      </w:r>
      <w:r>
        <w:t>хозяйства</w:t>
      </w:r>
      <w:r>
        <w:rPr>
          <w:spacing w:val="-3"/>
        </w:rPr>
        <w:t xml:space="preserve"> </w:t>
      </w:r>
      <w:r>
        <w:t>изученных</w:t>
      </w:r>
      <w:r>
        <w:rPr>
          <w:spacing w:val="-3"/>
        </w:rPr>
        <w:t xml:space="preserve"> </w:t>
      </w:r>
      <w:r>
        <w:rPr>
          <w:spacing w:val="-2"/>
        </w:rPr>
        <w:t>стран;</w:t>
      </w:r>
    </w:p>
    <w:p w14:paraId="31105F19" w14:textId="77777777" w:rsidR="001D3DA7" w:rsidRDefault="00407865">
      <w:pPr>
        <w:pStyle w:val="a3"/>
        <w:ind w:right="214"/>
      </w:pPr>
      <w:r>
        <w:t>использовать знания об ареалах распространения мировых религий и их</w:t>
      </w:r>
      <w:r>
        <w:rPr>
          <w:spacing w:val="-3"/>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14:paraId="5C1D1D45" w14:textId="77777777" w:rsidR="001D3DA7" w:rsidRDefault="00407865">
      <w:pPr>
        <w:pStyle w:val="a3"/>
        <w:ind w:right="221"/>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63F8BC14" w14:textId="77777777" w:rsidR="001D3DA7" w:rsidRDefault="00407865" w:rsidP="004C4C80">
      <w:pPr>
        <w:pStyle w:val="a6"/>
        <w:numPr>
          <w:ilvl w:val="0"/>
          <w:numId w:val="100"/>
        </w:numPr>
        <w:tabs>
          <w:tab w:val="left" w:pos="1776"/>
        </w:tabs>
        <w:ind w:right="215" w:firstLine="708"/>
        <w:rPr>
          <w:b/>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4"/>
        </w:rPr>
        <w:t>:</w:t>
      </w:r>
    </w:p>
    <w:p w14:paraId="58542734" w14:textId="77777777" w:rsidR="001D3DA7" w:rsidRDefault="00407865">
      <w:pPr>
        <w:pStyle w:val="a3"/>
        <w:ind w:right="225"/>
      </w:pPr>
      <w:r>
        <w:t>оценивать современное состояние окружающей среды в странах и регионах мира, научность аргументации географических прогнозов;</w:t>
      </w:r>
    </w:p>
    <w:p w14:paraId="2F70CADC" w14:textId="77777777" w:rsidR="001D3DA7" w:rsidRDefault="00407865">
      <w:pPr>
        <w:pStyle w:val="a3"/>
        <w:ind w:right="216"/>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14:paraId="15233304" w14:textId="77777777" w:rsidR="001D3DA7" w:rsidRDefault="00407865">
      <w:pPr>
        <w:pStyle w:val="a3"/>
        <w:ind w:right="218"/>
      </w:pPr>
      <w:r>
        <w:t>социально-экономические и экологические последствия урбанизации в странах различных социально-экономических типов;</w:t>
      </w:r>
    </w:p>
    <w:p w14:paraId="0268D2CF" w14:textId="77777777" w:rsidR="001D3DA7" w:rsidRDefault="00407865">
      <w:pPr>
        <w:pStyle w:val="a3"/>
        <w:spacing w:before="1"/>
        <w:ind w:right="214"/>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0A6C0514" w14:textId="77777777" w:rsidR="001D3DA7" w:rsidRDefault="00407865" w:rsidP="004C4C80">
      <w:pPr>
        <w:pStyle w:val="a6"/>
        <w:numPr>
          <w:ilvl w:val="0"/>
          <w:numId w:val="100"/>
        </w:numPr>
        <w:tabs>
          <w:tab w:val="left" w:pos="1812"/>
        </w:tabs>
        <w:ind w:right="223" w:firstLine="708"/>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14:paraId="6D0B7462" w14:textId="77777777" w:rsidR="001D3DA7" w:rsidRDefault="00407865">
      <w:pPr>
        <w:pStyle w:val="a3"/>
        <w:ind w:right="217"/>
      </w:pPr>
      <w:r>
        <w:t>прогнозировать влияние последствий изменений в окружающей среде на различные сферы человеческой деятельности на региональном уровне;</w:t>
      </w:r>
    </w:p>
    <w:p w14:paraId="6B7CB333" w14:textId="77777777" w:rsidR="001D3DA7" w:rsidRDefault="00407865">
      <w:pPr>
        <w:pStyle w:val="a3"/>
        <w:ind w:right="211"/>
      </w:pPr>
      <w:r>
        <w:t>сопоставлять, оценивать и аргументировать различные точки зрения на</w:t>
      </w:r>
      <w:r>
        <w:rPr>
          <w:spacing w:val="-2"/>
        </w:rPr>
        <w:t xml:space="preserve"> </w:t>
      </w:r>
      <w:r>
        <w:t>актуальные экологические и социально-экономические проблемы мира и России.</w:t>
      </w:r>
    </w:p>
    <w:p w14:paraId="29F393E7" w14:textId="77777777" w:rsidR="001D3DA7" w:rsidRDefault="00407865" w:rsidP="004C4C80">
      <w:pPr>
        <w:pStyle w:val="a6"/>
        <w:numPr>
          <w:ilvl w:val="0"/>
          <w:numId w:val="100"/>
        </w:numPr>
        <w:tabs>
          <w:tab w:val="left" w:pos="1882"/>
        </w:tabs>
        <w:ind w:right="217" w:firstLine="708"/>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007DDFCF" w14:textId="77777777" w:rsidR="001D3DA7" w:rsidRDefault="00407865">
      <w:pPr>
        <w:pStyle w:val="a3"/>
        <w:spacing w:line="274" w:lineRule="exact"/>
        <w:ind w:left="1389" w:firstLine="0"/>
      </w:pPr>
      <w:r>
        <w:t>определять</w:t>
      </w:r>
      <w:r>
        <w:rPr>
          <w:spacing w:val="51"/>
          <w:w w:val="150"/>
        </w:rPr>
        <w:t xml:space="preserve"> </w:t>
      </w:r>
      <w:r>
        <w:t>проблемы</w:t>
      </w:r>
      <w:r>
        <w:rPr>
          <w:spacing w:val="52"/>
          <w:w w:val="150"/>
        </w:rPr>
        <w:t xml:space="preserve"> </w:t>
      </w:r>
      <w:r>
        <w:t>взаимодействия</w:t>
      </w:r>
      <w:r>
        <w:rPr>
          <w:spacing w:val="54"/>
          <w:w w:val="150"/>
        </w:rPr>
        <w:t xml:space="preserve"> </w:t>
      </w:r>
      <w:r>
        <w:t>географической</w:t>
      </w:r>
      <w:r>
        <w:rPr>
          <w:spacing w:val="54"/>
          <w:w w:val="150"/>
        </w:rPr>
        <w:t xml:space="preserve"> </w:t>
      </w:r>
      <w:r>
        <w:t>среды</w:t>
      </w:r>
      <w:r>
        <w:rPr>
          <w:spacing w:val="56"/>
          <w:w w:val="150"/>
        </w:rPr>
        <w:t xml:space="preserve"> </w:t>
      </w:r>
      <w:r>
        <w:t>и</w:t>
      </w:r>
      <w:r>
        <w:rPr>
          <w:spacing w:val="56"/>
          <w:w w:val="150"/>
        </w:rPr>
        <w:t xml:space="preserve"> </w:t>
      </w:r>
      <w:r>
        <w:t>общества</w:t>
      </w:r>
      <w:r>
        <w:rPr>
          <w:spacing w:val="55"/>
          <w:w w:val="150"/>
        </w:rPr>
        <w:t xml:space="preserve"> </w:t>
      </w:r>
      <w:r>
        <w:t>в</w:t>
      </w:r>
      <w:r>
        <w:rPr>
          <w:spacing w:val="5"/>
        </w:rPr>
        <w:t xml:space="preserve"> </w:t>
      </w:r>
      <w:r>
        <w:rPr>
          <w:spacing w:val="-2"/>
        </w:rPr>
        <w:t>различных</w:t>
      </w:r>
    </w:p>
    <w:p w14:paraId="77FFC856" w14:textId="77777777" w:rsidR="001D3DA7" w:rsidRDefault="001D3DA7">
      <w:pPr>
        <w:spacing w:line="274" w:lineRule="exact"/>
        <w:sectPr w:rsidR="001D3DA7">
          <w:pgSz w:w="11920" w:h="16850"/>
          <w:pgMar w:top="820" w:right="340" w:bottom="440" w:left="500" w:header="0" w:footer="208" w:gutter="0"/>
          <w:cols w:space="720"/>
        </w:sectPr>
      </w:pPr>
    </w:p>
    <w:p w14:paraId="2AB577AB" w14:textId="77777777" w:rsidR="001D3DA7" w:rsidRDefault="00407865">
      <w:pPr>
        <w:pStyle w:val="a3"/>
        <w:spacing w:before="78"/>
        <w:ind w:firstLine="0"/>
      </w:pPr>
      <w:r>
        <w:t>регионах</w:t>
      </w:r>
      <w:r>
        <w:rPr>
          <w:spacing w:val="-3"/>
        </w:rPr>
        <w:t xml:space="preserve"> </w:t>
      </w:r>
      <w:r>
        <w:t>и</w:t>
      </w:r>
      <w:r>
        <w:rPr>
          <w:spacing w:val="-3"/>
        </w:rPr>
        <w:t xml:space="preserve"> </w:t>
      </w:r>
      <w:r>
        <w:t>странах</w:t>
      </w:r>
      <w:r>
        <w:rPr>
          <w:spacing w:val="-3"/>
        </w:rPr>
        <w:t xml:space="preserve"> </w:t>
      </w:r>
      <w:r>
        <w:rPr>
          <w:spacing w:val="-2"/>
        </w:rPr>
        <w:t>мира;</w:t>
      </w:r>
    </w:p>
    <w:p w14:paraId="0EBC93D8" w14:textId="77777777" w:rsidR="001D3DA7" w:rsidRDefault="00407865">
      <w:pPr>
        <w:pStyle w:val="a3"/>
        <w:ind w:right="215"/>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14:paraId="73808C33" w14:textId="77777777" w:rsidR="001D3DA7" w:rsidRDefault="00407865">
      <w:pPr>
        <w:pStyle w:val="a3"/>
        <w:spacing w:before="1"/>
        <w:ind w:right="218"/>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258F6C5A" w14:textId="77777777" w:rsidR="001D3DA7" w:rsidRDefault="00407865">
      <w:pPr>
        <w:pStyle w:val="a3"/>
        <w:ind w:right="221"/>
      </w:pPr>
      <w:r>
        <w:t>изменения демографической ситуации в странах, находящихся на разных этапах демографического перехода.</w:t>
      </w:r>
    </w:p>
    <w:p w14:paraId="0A3C7ADC" w14:textId="77777777" w:rsidR="001D3DA7" w:rsidRDefault="00407865" w:rsidP="004C4C80">
      <w:pPr>
        <w:pStyle w:val="a6"/>
        <w:numPr>
          <w:ilvl w:val="1"/>
          <w:numId w:val="104"/>
        </w:numPr>
        <w:tabs>
          <w:tab w:val="left" w:pos="2048"/>
        </w:tabs>
        <w:ind w:left="2048" w:hanging="659"/>
        <w:rPr>
          <w:sz w:val="24"/>
        </w:rPr>
      </w:pPr>
      <w:r>
        <w:rPr>
          <w:sz w:val="24"/>
        </w:rPr>
        <w:t>Содержание</w:t>
      </w:r>
      <w:r>
        <w:rPr>
          <w:spacing w:val="-5"/>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«География»</w:t>
      </w:r>
      <w:r>
        <w:rPr>
          <w:spacing w:val="-2"/>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4D420C4F"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2"/>
          <w:sz w:val="24"/>
        </w:rPr>
        <w:t xml:space="preserve"> </w:t>
      </w:r>
      <w:r>
        <w:rPr>
          <w:sz w:val="24"/>
        </w:rPr>
        <w:t>1.</w:t>
      </w:r>
      <w:r>
        <w:rPr>
          <w:spacing w:val="-2"/>
          <w:sz w:val="24"/>
        </w:rPr>
        <w:t xml:space="preserve"> </w:t>
      </w:r>
      <w:r>
        <w:rPr>
          <w:sz w:val="24"/>
        </w:rPr>
        <w:t>География</w:t>
      </w:r>
      <w:r>
        <w:rPr>
          <w:spacing w:val="-1"/>
          <w:sz w:val="24"/>
        </w:rPr>
        <w:t xml:space="preserve"> </w:t>
      </w:r>
      <w:r>
        <w:rPr>
          <w:sz w:val="24"/>
        </w:rPr>
        <w:t>в</w:t>
      </w:r>
      <w:r>
        <w:rPr>
          <w:spacing w:val="-3"/>
          <w:sz w:val="24"/>
        </w:rPr>
        <w:t xml:space="preserve"> </w:t>
      </w:r>
      <w:r>
        <w:rPr>
          <w:sz w:val="24"/>
        </w:rPr>
        <w:t>современном</w:t>
      </w:r>
      <w:r>
        <w:rPr>
          <w:spacing w:val="-2"/>
          <w:sz w:val="24"/>
        </w:rPr>
        <w:t xml:space="preserve"> </w:t>
      </w:r>
      <w:r>
        <w:rPr>
          <w:spacing w:val="-4"/>
          <w:sz w:val="24"/>
        </w:rPr>
        <w:t>мире.</w:t>
      </w:r>
    </w:p>
    <w:p w14:paraId="79DF09FD"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2"/>
          <w:sz w:val="24"/>
        </w:rPr>
        <w:t xml:space="preserve"> </w:t>
      </w:r>
      <w:r>
        <w:rPr>
          <w:sz w:val="24"/>
        </w:rPr>
        <w:t>1.</w:t>
      </w:r>
      <w:r>
        <w:rPr>
          <w:spacing w:val="-1"/>
          <w:sz w:val="24"/>
        </w:rPr>
        <w:t xml:space="preserve"> </w:t>
      </w:r>
      <w:r>
        <w:rPr>
          <w:sz w:val="24"/>
        </w:rPr>
        <w:t>География</w:t>
      </w:r>
      <w:r>
        <w:rPr>
          <w:spacing w:val="-1"/>
          <w:sz w:val="24"/>
        </w:rPr>
        <w:t xml:space="preserve"> </w:t>
      </w:r>
      <w:r>
        <w:rPr>
          <w:sz w:val="24"/>
        </w:rPr>
        <w:t>как</w:t>
      </w:r>
      <w:r>
        <w:rPr>
          <w:spacing w:val="-1"/>
          <w:sz w:val="24"/>
        </w:rPr>
        <w:t xml:space="preserve"> </w:t>
      </w:r>
      <w:r>
        <w:rPr>
          <w:spacing w:val="-2"/>
          <w:sz w:val="24"/>
        </w:rPr>
        <w:t>наука.</w:t>
      </w:r>
    </w:p>
    <w:p w14:paraId="7C8F2033" w14:textId="77777777" w:rsidR="001D3DA7" w:rsidRDefault="00407865">
      <w:pPr>
        <w:pStyle w:val="a3"/>
        <w:ind w:right="219"/>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19D336F2" w14:textId="77777777" w:rsidR="001D3DA7" w:rsidRDefault="00407865">
      <w:pPr>
        <w:pStyle w:val="a3"/>
        <w:spacing w:before="1"/>
        <w:ind w:right="214"/>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w:t>
      </w:r>
      <w:r>
        <w:rPr>
          <w:spacing w:val="40"/>
        </w:rPr>
        <w:t xml:space="preserve"> </w:t>
      </w:r>
      <w:r>
        <w:t>География как наука о взаимосвязи природно-общественных территориальных систем.</w:t>
      </w:r>
    </w:p>
    <w:p w14:paraId="56EFA37A" w14:textId="77777777" w:rsidR="001D3DA7" w:rsidRDefault="00407865">
      <w:pPr>
        <w:pStyle w:val="a3"/>
        <w:ind w:right="218"/>
      </w:pPr>
      <w:r>
        <w:t>Важнейшие теории и концепции современной географии. Методы исследования в географии, их</w:t>
      </w:r>
      <w:r>
        <w:rPr>
          <w:spacing w:val="-2"/>
        </w:rPr>
        <w:t xml:space="preserve"> </w:t>
      </w:r>
      <w:r>
        <w:t>практическое</w:t>
      </w:r>
      <w:r>
        <w:rPr>
          <w:spacing w:val="-1"/>
        </w:rPr>
        <w:t xml:space="preserve"> </w:t>
      </w:r>
      <w:r>
        <w:t>применение. Географическая культура и её</w:t>
      </w:r>
      <w:r>
        <w:rPr>
          <w:spacing w:val="-1"/>
        </w:rPr>
        <w:t xml:space="preserve"> </w:t>
      </w:r>
      <w:r>
        <w:t>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425F56B0" w14:textId="77777777" w:rsidR="001D3DA7" w:rsidRDefault="00407865">
      <w:pPr>
        <w:pStyle w:val="a3"/>
        <w:ind w:left="1389" w:firstLine="0"/>
      </w:pPr>
      <w:r>
        <w:t>Практические</w:t>
      </w:r>
      <w:r>
        <w:rPr>
          <w:spacing w:val="-6"/>
        </w:rPr>
        <w:t xml:space="preserve"> </w:t>
      </w:r>
      <w:r>
        <w:rPr>
          <w:spacing w:val="-2"/>
        </w:rPr>
        <w:t>работы.</w:t>
      </w:r>
    </w:p>
    <w:p w14:paraId="5E8D6FD5" w14:textId="77777777" w:rsidR="001D3DA7" w:rsidRDefault="00407865" w:rsidP="004C4C80">
      <w:pPr>
        <w:pStyle w:val="a6"/>
        <w:numPr>
          <w:ilvl w:val="0"/>
          <w:numId w:val="99"/>
        </w:numPr>
        <w:tabs>
          <w:tab w:val="left" w:pos="1706"/>
        </w:tabs>
        <w:ind w:right="219" w:firstLine="708"/>
        <w:rPr>
          <w:sz w:val="24"/>
        </w:rPr>
      </w:pPr>
      <w:r>
        <w:rPr>
          <w:sz w:val="24"/>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73082CAC" w14:textId="77777777" w:rsidR="001D3DA7" w:rsidRDefault="00407865" w:rsidP="004C4C80">
      <w:pPr>
        <w:pStyle w:val="a6"/>
        <w:numPr>
          <w:ilvl w:val="0"/>
          <w:numId w:val="99"/>
        </w:numPr>
        <w:tabs>
          <w:tab w:val="left" w:pos="1706"/>
        </w:tabs>
        <w:ind w:right="218" w:firstLine="708"/>
        <w:rPr>
          <w:sz w:val="24"/>
        </w:rPr>
      </w:pPr>
      <w:r>
        <w:rPr>
          <w:sz w:val="24"/>
        </w:rPr>
        <w:t xml:space="preserve">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w:t>
      </w:r>
      <w:r>
        <w:rPr>
          <w:spacing w:val="-2"/>
          <w:sz w:val="24"/>
        </w:rPr>
        <w:t>взаимодействия.</w:t>
      </w:r>
    </w:p>
    <w:p w14:paraId="1BA6AAB6"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4"/>
          <w:sz w:val="24"/>
        </w:rPr>
        <w:t xml:space="preserve"> </w:t>
      </w:r>
      <w:r>
        <w:rPr>
          <w:sz w:val="24"/>
        </w:rPr>
        <w:t>2.</w:t>
      </w:r>
      <w:r>
        <w:rPr>
          <w:spacing w:val="-2"/>
          <w:sz w:val="24"/>
        </w:rPr>
        <w:t xml:space="preserve"> </w:t>
      </w:r>
      <w:r>
        <w:rPr>
          <w:sz w:val="24"/>
        </w:rPr>
        <w:t>Картографический</w:t>
      </w:r>
      <w:r>
        <w:rPr>
          <w:spacing w:val="-2"/>
          <w:sz w:val="24"/>
        </w:rPr>
        <w:t xml:space="preserve"> </w:t>
      </w:r>
      <w:r>
        <w:rPr>
          <w:sz w:val="24"/>
        </w:rPr>
        <w:t>метод</w:t>
      </w:r>
      <w:r>
        <w:rPr>
          <w:spacing w:val="-2"/>
          <w:sz w:val="24"/>
        </w:rPr>
        <w:t xml:space="preserve"> </w:t>
      </w:r>
      <w:r>
        <w:rPr>
          <w:sz w:val="24"/>
        </w:rPr>
        <w:t>исследования</w:t>
      </w:r>
      <w:r>
        <w:rPr>
          <w:spacing w:val="-2"/>
          <w:sz w:val="24"/>
        </w:rPr>
        <w:t xml:space="preserve"> </w:t>
      </w:r>
      <w:r>
        <w:rPr>
          <w:sz w:val="24"/>
        </w:rPr>
        <w:t>в</w:t>
      </w:r>
      <w:r>
        <w:rPr>
          <w:spacing w:val="-3"/>
          <w:sz w:val="24"/>
        </w:rPr>
        <w:t xml:space="preserve"> </w:t>
      </w:r>
      <w:r>
        <w:rPr>
          <w:spacing w:val="-2"/>
          <w:sz w:val="24"/>
        </w:rPr>
        <w:t>географии.</w:t>
      </w:r>
    </w:p>
    <w:p w14:paraId="63EFD511" w14:textId="77777777" w:rsidR="001D3DA7" w:rsidRDefault="00407865">
      <w:pPr>
        <w:pStyle w:val="a3"/>
        <w:ind w:right="215"/>
        <w:rPr>
          <w:i/>
        </w:rPr>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Pr>
          <w:i/>
        </w:rPr>
        <w:t>.</w:t>
      </w:r>
    </w:p>
    <w:p w14:paraId="02CDDBED" w14:textId="77777777" w:rsidR="001D3DA7" w:rsidRDefault="00407865">
      <w:pPr>
        <w:pStyle w:val="a3"/>
        <w:spacing w:before="1"/>
        <w:ind w:left="1389" w:firstLine="0"/>
      </w:pPr>
      <w:r>
        <w:t>Практическая</w:t>
      </w:r>
      <w:r>
        <w:rPr>
          <w:spacing w:val="-6"/>
        </w:rPr>
        <w:t xml:space="preserve"> </w:t>
      </w:r>
      <w:r>
        <w:rPr>
          <w:spacing w:val="-2"/>
        </w:rPr>
        <w:t>работа.</w:t>
      </w:r>
    </w:p>
    <w:p w14:paraId="2E7AB20B" w14:textId="77777777" w:rsidR="001D3DA7" w:rsidRDefault="00407865">
      <w:pPr>
        <w:pStyle w:val="a3"/>
        <w:ind w:left="1389" w:firstLine="0"/>
      </w:pPr>
      <w:r>
        <w:t>1.</w:t>
      </w:r>
      <w:r>
        <w:rPr>
          <w:spacing w:val="-3"/>
        </w:rPr>
        <w:t xml:space="preserve"> </w:t>
      </w:r>
      <w:r>
        <w:t>Определение</w:t>
      </w:r>
      <w:r>
        <w:rPr>
          <w:spacing w:val="-4"/>
        </w:rPr>
        <w:t xml:space="preserve"> </w:t>
      </w:r>
      <w:r>
        <w:t>количественных</w:t>
      </w:r>
      <w:r>
        <w:rPr>
          <w:spacing w:val="-3"/>
        </w:rPr>
        <w:t xml:space="preserve"> </w:t>
      </w:r>
      <w:r>
        <w:t>и</w:t>
      </w:r>
      <w:r>
        <w:rPr>
          <w:spacing w:val="-3"/>
        </w:rPr>
        <w:t xml:space="preserve"> </w:t>
      </w:r>
      <w:r>
        <w:t>качественных</w:t>
      </w:r>
      <w:r>
        <w:rPr>
          <w:spacing w:val="-3"/>
        </w:rPr>
        <w:t xml:space="preserve"> </w:t>
      </w:r>
      <w:r>
        <w:t>показателей</w:t>
      </w:r>
      <w:r>
        <w:rPr>
          <w:spacing w:val="-3"/>
        </w:rPr>
        <w:t xml:space="preserve"> </w:t>
      </w:r>
      <w:r>
        <w:t>с</w:t>
      </w:r>
      <w:r>
        <w:rPr>
          <w:spacing w:val="-4"/>
        </w:rPr>
        <w:t xml:space="preserve"> </w:t>
      </w:r>
      <w:r>
        <w:t>помощью</w:t>
      </w:r>
      <w:r>
        <w:rPr>
          <w:spacing w:val="-3"/>
        </w:rPr>
        <w:t xml:space="preserve"> </w:t>
      </w:r>
      <w:r>
        <w:t>простейших</w:t>
      </w:r>
      <w:r>
        <w:rPr>
          <w:spacing w:val="-2"/>
        </w:rPr>
        <w:t xml:space="preserve"> </w:t>
      </w:r>
      <w:r>
        <w:rPr>
          <w:spacing w:val="-4"/>
        </w:rPr>
        <w:t>ГИС.</w:t>
      </w:r>
    </w:p>
    <w:p w14:paraId="340D2A83"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6"/>
          <w:sz w:val="24"/>
        </w:rPr>
        <w:t xml:space="preserve"> </w:t>
      </w:r>
      <w:r>
        <w:rPr>
          <w:sz w:val="24"/>
        </w:rPr>
        <w:t>3.</w:t>
      </w:r>
      <w:r>
        <w:rPr>
          <w:spacing w:val="-2"/>
          <w:sz w:val="24"/>
        </w:rPr>
        <w:t xml:space="preserve"> </w:t>
      </w:r>
      <w:r>
        <w:rPr>
          <w:sz w:val="24"/>
        </w:rPr>
        <w:t>Районирование</w:t>
      </w:r>
      <w:r>
        <w:rPr>
          <w:spacing w:val="-4"/>
          <w:sz w:val="24"/>
        </w:rPr>
        <w:t xml:space="preserve"> </w:t>
      </w:r>
      <w:r>
        <w:rPr>
          <w:sz w:val="24"/>
        </w:rPr>
        <w:t>как</w:t>
      </w:r>
      <w:r>
        <w:rPr>
          <w:spacing w:val="-2"/>
          <w:sz w:val="24"/>
        </w:rPr>
        <w:t xml:space="preserve"> </w:t>
      </w:r>
      <w:r>
        <w:rPr>
          <w:sz w:val="24"/>
        </w:rPr>
        <w:t>метод</w:t>
      </w:r>
      <w:r>
        <w:rPr>
          <w:spacing w:val="-3"/>
          <w:sz w:val="24"/>
        </w:rPr>
        <w:t xml:space="preserve"> </w:t>
      </w:r>
      <w:r>
        <w:rPr>
          <w:sz w:val="24"/>
        </w:rPr>
        <w:t>географических</w:t>
      </w:r>
      <w:r>
        <w:rPr>
          <w:spacing w:val="-2"/>
          <w:sz w:val="24"/>
        </w:rPr>
        <w:t xml:space="preserve"> исследований.</w:t>
      </w:r>
    </w:p>
    <w:p w14:paraId="7824BE40" w14:textId="77777777" w:rsidR="001D3DA7" w:rsidRDefault="00407865">
      <w:pPr>
        <w:pStyle w:val="a3"/>
        <w:ind w:right="213"/>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14:paraId="34A39536" w14:textId="77777777" w:rsidR="001D3DA7" w:rsidRDefault="00407865">
      <w:pPr>
        <w:pStyle w:val="a3"/>
        <w:ind w:left="1389" w:firstLine="0"/>
      </w:pPr>
      <w:r>
        <w:t>Природно-антропогенные</w:t>
      </w:r>
      <w:r>
        <w:rPr>
          <w:spacing w:val="9"/>
        </w:rPr>
        <w:t xml:space="preserve"> </w:t>
      </w:r>
      <w:r>
        <w:t>комплексы.</w:t>
      </w:r>
      <w:r>
        <w:rPr>
          <w:spacing w:val="12"/>
        </w:rPr>
        <w:t xml:space="preserve"> </w:t>
      </w:r>
      <w:r>
        <w:t>Природно-антропогенные</w:t>
      </w:r>
      <w:r>
        <w:rPr>
          <w:spacing w:val="12"/>
        </w:rPr>
        <w:t xml:space="preserve"> </w:t>
      </w:r>
      <w:r>
        <w:t>комплексы</w:t>
      </w:r>
      <w:r>
        <w:rPr>
          <w:spacing w:val="12"/>
        </w:rPr>
        <w:t xml:space="preserve"> </w:t>
      </w:r>
      <w:r>
        <w:t>разного</w:t>
      </w:r>
      <w:r>
        <w:rPr>
          <w:spacing w:val="13"/>
        </w:rPr>
        <w:t xml:space="preserve"> </w:t>
      </w:r>
      <w:r>
        <w:rPr>
          <w:spacing w:val="-2"/>
        </w:rPr>
        <w:t>ранга.</w:t>
      </w:r>
    </w:p>
    <w:p w14:paraId="02A00B1E" w14:textId="77777777" w:rsidR="001D3DA7" w:rsidRDefault="00407865">
      <w:pPr>
        <w:pStyle w:val="a3"/>
        <w:spacing w:line="275" w:lineRule="exact"/>
        <w:ind w:firstLine="0"/>
      </w:pPr>
      <w:r>
        <w:t>Группировка</w:t>
      </w:r>
      <w:r>
        <w:rPr>
          <w:spacing w:val="-6"/>
        </w:rPr>
        <w:t xml:space="preserve"> </w:t>
      </w:r>
      <w:r>
        <w:t>природных</w:t>
      </w:r>
      <w:r>
        <w:rPr>
          <w:spacing w:val="-4"/>
        </w:rPr>
        <w:t xml:space="preserve"> </w:t>
      </w:r>
      <w:r>
        <w:t>комплексов</w:t>
      </w:r>
      <w:r>
        <w:rPr>
          <w:spacing w:val="-4"/>
        </w:rPr>
        <w:t xml:space="preserve"> </w:t>
      </w:r>
      <w:r>
        <w:t>по</w:t>
      </w:r>
      <w:r>
        <w:rPr>
          <w:spacing w:val="-4"/>
        </w:rPr>
        <w:t xml:space="preserve"> </w:t>
      </w:r>
      <w:r>
        <w:t>размерам</w:t>
      </w:r>
      <w:r>
        <w:rPr>
          <w:spacing w:val="-4"/>
        </w:rPr>
        <w:t xml:space="preserve"> </w:t>
      </w:r>
      <w:r>
        <w:t>и</w:t>
      </w:r>
      <w:r>
        <w:rPr>
          <w:spacing w:val="-4"/>
        </w:rPr>
        <w:t xml:space="preserve"> </w:t>
      </w:r>
      <w:r>
        <w:t>сложности</w:t>
      </w:r>
      <w:r>
        <w:rPr>
          <w:spacing w:val="-2"/>
        </w:rPr>
        <w:t xml:space="preserve"> организации.</w:t>
      </w:r>
    </w:p>
    <w:p w14:paraId="50D730D9" w14:textId="77777777" w:rsidR="001D3DA7" w:rsidRDefault="00407865">
      <w:pPr>
        <w:pStyle w:val="a3"/>
        <w:ind w:right="215"/>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6A79E274" w14:textId="77777777" w:rsidR="001D3DA7" w:rsidRDefault="00407865">
      <w:pPr>
        <w:pStyle w:val="a3"/>
        <w:ind w:left="1389" w:firstLine="0"/>
      </w:pPr>
      <w:r>
        <w:t>Практическая</w:t>
      </w:r>
      <w:r>
        <w:rPr>
          <w:spacing w:val="-6"/>
        </w:rPr>
        <w:t xml:space="preserve"> </w:t>
      </w:r>
      <w:r>
        <w:rPr>
          <w:spacing w:val="-2"/>
        </w:rPr>
        <w:t>работа.</w:t>
      </w:r>
    </w:p>
    <w:p w14:paraId="60F16304" w14:textId="77777777" w:rsidR="001D3DA7" w:rsidRDefault="00407865">
      <w:pPr>
        <w:pStyle w:val="a3"/>
        <w:ind w:left="1389" w:firstLine="0"/>
      </w:pPr>
      <w:r>
        <w:t>1.</w:t>
      </w:r>
      <w:r>
        <w:rPr>
          <w:spacing w:val="33"/>
        </w:rPr>
        <w:t xml:space="preserve"> </w:t>
      </w:r>
      <w:r>
        <w:t>Проведение</w:t>
      </w:r>
      <w:r>
        <w:rPr>
          <w:spacing w:val="35"/>
        </w:rPr>
        <w:t xml:space="preserve"> </w:t>
      </w:r>
      <w:r>
        <w:t>районирования</w:t>
      </w:r>
      <w:r>
        <w:rPr>
          <w:spacing w:val="35"/>
        </w:rPr>
        <w:t xml:space="preserve"> </w:t>
      </w:r>
      <w:r>
        <w:t>территории</w:t>
      </w:r>
      <w:r>
        <w:rPr>
          <w:spacing w:val="37"/>
        </w:rPr>
        <w:t xml:space="preserve"> </w:t>
      </w:r>
      <w:r>
        <w:t>по</w:t>
      </w:r>
      <w:r>
        <w:rPr>
          <w:spacing w:val="33"/>
        </w:rPr>
        <w:t xml:space="preserve"> </w:t>
      </w:r>
      <w:r>
        <w:t>заданным</w:t>
      </w:r>
      <w:r>
        <w:rPr>
          <w:spacing w:val="34"/>
        </w:rPr>
        <w:t xml:space="preserve"> </w:t>
      </w:r>
      <w:r>
        <w:t>целям</w:t>
      </w:r>
      <w:r>
        <w:rPr>
          <w:spacing w:val="35"/>
        </w:rPr>
        <w:t xml:space="preserve"> </w:t>
      </w:r>
      <w:r>
        <w:t>и</w:t>
      </w:r>
      <w:r>
        <w:rPr>
          <w:spacing w:val="36"/>
        </w:rPr>
        <w:t xml:space="preserve"> </w:t>
      </w:r>
      <w:r>
        <w:t>принципам</w:t>
      </w:r>
      <w:r>
        <w:rPr>
          <w:spacing w:val="35"/>
        </w:rPr>
        <w:t xml:space="preserve"> </w:t>
      </w:r>
      <w:r>
        <w:t>(на</w:t>
      </w:r>
      <w:r>
        <w:rPr>
          <w:spacing w:val="35"/>
        </w:rPr>
        <w:t xml:space="preserve"> </w:t>
      </w:r>
      <w:r>
        <w:rPr>
          <w:spacing w:val="-2"/>
        </w:rPr>
        <w:t>примере</w:t>
      </w:r>
    </w:p>
    <w:p w14:paraId="2770795B" w14:textId="77777777" w:rsidR="001D3DA7" w:rsidRDefault="001D3DA7">
      <w:pPr>
        <w:sectPr w:rsidR="001D3DA7">
          <w:pgSz w:w="11920" w:h="16850"/>
          <w:pgMar w:top="820" w:right="340" w:bottom="440" w:left="500" w:header="0" w:footer="208" w:gutter="0"/>
          <w:cols w:space="720"/>
        </w:sectPr>
      </w:pPr>
    </w:p>
    <w:p w14:paraId="20EC56ED" w14:textId="77777777" w:rsidR="001D3DA7" w:rsidRDefault="00407865">
      <w:pPr>
        <w:pStyle w:val="a3"/>
        <w:spacing w:before="78"/>
        <w:ind w:right="214" w:firstLine="0"/>
      </w:pPr>
      <w:r>
        <w:t>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w:t>
      </w:r>
      <w:r>
        <w:rPr>
          <w:spacing w:val="40"/>
        </w:rPr>
        <w:t xml:space="preserve"> </w:t>
      </w:r>
      <w:r>
        <w:t>районирования России).</w:t>
      </w:r>
    </w:p>
    <w:p w14:paraId="25CF84C9" w14:textId="77777777" w:rsidR="001D3DA7" w:rsidRDefault="00407865" w:rsidP="004C4C80">
      <w:pPr>
        <w:pStyle w:val="a6"/>
        <w:numPr>
          <w:ilvl w:val="3"/>
          <w:numId w:val="104"/>
        </w:numPr>
        <w:tabs>
          <w:tab w:val="left" w:pos="2408"/>
        </w:tabs>
        <w:spacing w:before="1"/>
        <w:ind w:left="2408" w:hanging="1019"/>
        <w:rPr>
          <w:sz w:val="24"/>
        </w:rPr>
      </w:pPr>
      <w:r>
        <w:rPr>
          <w:sz w:val="24"/>
        </w:rPr>
        <w:t>Тема</w:t>
      </w:r>
      <w:r>
        <w:rPr>
          <w:spacing w:val="-3"/>
          <w:sz w:val="24"/>
        </w:rPr>
        <w:t xml:space="preserve"> </w:t>
      </w:r>
      <w:r>
        <w:rPr>
          <w:sz w:val="24"/>
        </w:rPr>
        <w:t>4.</w:t>
      </w:r>
      <w:r>
        <w:rPr>
          <w:spacing w:val="-2"/>
          <w:sz w:val="24"/>
        </w:rPr>
        <w:t xml:space="preserve"> </w:t>
      </w:r>
      <w:r>
        <w:rPr>
          <w:sz w:val="24"/>
        </w:rPr>
        <w:t>Географическая</w:t>
      </w:r>
      <w:r>
        <w:rPr>
          <w:spacing w:val="-2"/>
          <w:sz w:val="24"/>
        </w:rPr>
        <w:t xml:space="preserve"> </w:t>
      </w:r>
      <w:r>
        <w:rPr>
          <w:sz w:val="24"/>
        </w:rPr>
        <w:t>экспертиза</w:t>
      </w:r>
      <w:r>
        <w:rPr>
          <w:spacing w:val="-3"/>
          <w:sz w:val="24"/>
        </w:rPr>
        <w:t xml:space="preserve"> </w:t>
      </w:r>
      <w:r>
        <w:rPr>
          <w:sz w:val="24"/>
        </w:rPr>
        <w:t>и</w:t>
      </w:r>
      <w:r>
        <w:rPr>
          <w:spacing w:val="-3"/>
          <w:sz w:val="24"/>
        </w:rPr>
        <w:t xml:space="preserve"> </w:t>
      </w:r>
      <w:r>
        <w:rPr>
          <w:spacing w:val="-2"/>
          <w:sz w:val="24"/>
        </w:rPr>
        <w:t>мониторинг.</w:t>
      </w:r>
    </w:p>
    <w:p w14:paraId="2525DFD3" w14:textId="77777777" w:rsidR="001D3DA7" w:rsidRDefault="00407865">
      <w:pPr>
        <w:pStyle w:val="a3"/>
        <w:ind w:right="214"/>
      </w:pPr>
      <w:r>
        <w:t>Географическая и экологическая экспертизы, их методы. Географический и</w:t>
      </w:r>
      <w:r>
        <w:rPr>
          <w:spacing w:val="-1"/>
        </w:rPr>
        <w:t xml:space="preserve"> </w:t>
      </w:r>
      <w:r>
        <w:t>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39085C19" w14:textId="77777777" w:rsidR="001D3DA7" w:rsidRDefault="00407865">
      <w:pPr>
        <w:pStyle w:val="a3"/>
        <w:ind w:left="1389" w:firstLine="0"/>
      </w:pPr>
      <w:r>
        <w:t>Практическая</w:t>
      </w:r>
      <w:r>
        <w:rPr>
          <w:spacing w:val="-6"/>
        </w:rPr>
        <w:t xml:space="preserve"> </w:t>
      </w:r>
      <w:r>
        <w:rPr>
          <w:spacing w:val="-2"/>
        </w:rPr>
        <w:t>работа.</w:t>
      </w:r>
    </w:p>
    <w:p w14:paraId="10C1F8A3" w14:textId="77777777" w:rsidR="001D3DA7" w:rsidRDefault="00407865">
      <w:pPr>
        <w:pStyle w:val="a3"/>
        <w:ind w:right="224"/>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7C6C389D"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2"/>
          <w:sz w:val="24"/>
        </w:rPr>
        <w:t xml:space="preserve"> </w:t>
      </w:r>
      <w:r>
        <w:rPr>
          <w:sz w:val="24"/>
        </w:rPr>
        <w:t>2.</w:t>
      </w:r>
      <w:r>
        <w:rPr>
          <w:spacing w:val="-2"/>
          <w:sz w:val="24"/>
        </w:rPr>
        <w:t xml:space="preserve"> </w:t>
      </w:r>
      <w:r>
        <w:rPr>
          <w:sz w:val="24"/>
        </w:rPr>
        <w:t>Глобальные</w:t>
      </w:r>
      <w:r>
        <w:rPr>
          <w:spacing w:val="-3"/>
          <w:sz w:val="24"/>
        </w:rPr>
        <w:t xml:space="preserve"> </w:t>
      </w:r>
      <w:r>
        <w:rPr>
          <w:sz w:val="24"/>
        </w:rPr>
        <w:t>проблемы</w:t>
      </w:r>
      <w:r>
        <w:rPr>
          <w:spacing w:val="-2"/>
          <w:sz w:val="24"/>
        </w:rPr>
        <w:t xml:space="preserve"> </w:t>
      </w:r>
      <w:r>
        <w:rPr>
          <w:sz w:val="24"/>
        </w:rPr>
        <w:t>мирового</w:t>
      </w:r>
      <w:r>
        <w:rPr>
          <w:spacing w:val="-1"/>
          <w:sz w:val="24"/>
        </w:rPr>
        <w:t xml:space="preserve"> </w:t>
      </w:r>
      <w:r>
        <w:rPr>
          <w:spacing w:val="-2"/>
          <w:sz w:val="24"/>
        </w:rPr>
        <w:t>развития.</w:t>
      </w:r>
    </w:p>
    <w:p w14:paraId="5EC4D01A"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1.</w:t>
      </w:r>
      <w:r>
        <w:rPr>
          <w:spacing w:val="-1"/>
          <w:sz w:val="24"/>
        </w:rPr>
        <w:t xml:space="preserve"> </w:t>
      </w:r>
      <w:r>
        <w:rPr>
          <w:sz w:val="24"/>
        </w:rPr>
        <w:t>Понятие</w:t>
      </w:r>
      <w:r>
        <w:rPr>
          <w:spacing w:val="-3"/>
          <w:sz w:val="24"/>
        </w:rPr>
        <w:t xml:space="preserve"> </w:t>
      </w:r>
      <w:r>
        <w:rPr>
          <w:sz w:val="24"/>
        </w:rPr>
        <w:t>о</w:t>
      </w:r>
      <w:r>
        <w:rPr>
          <w:spacing w:val="-1"/>
          <w:sz w:val="24"/>
        </w:rPr>
        <w:t xml:space="preserve"> </w:t>
      </w:r>
      <w:r>
        <w:rPr>
          <w:sz w:val="24"/>
        </w:rPr>
        <w:t>глобальных</w:t>
      </w:r>
      <w:r>
        <w:rPr>
          <w:spacing w:val="-1"/>
          <w:sz w:val="24"/>
        </w:rPr>
        <w:t xml:space="preserve"> </w:t>
      </w:r>
      <w:r>
        <w:rPr>
          <w:spacing w:val="-2"/>
          <w:sz w:val="24"/>
        </w:rPr>
        <w:t>проблемах.</w:t>
      </w:r>
    </w:p>
    <w:p w14:paraId="3F705308" w14:textId="77777777" w:rsidR="001D3DA7" w:rsidRDefault="00407865">
      <w:pPr>
        <w:pStyle w:val="a3"/>
        <w:ind w:right="211"/>
      </w:pPr>
      <w:r>
        <w:t>Понятие «глобальная проблема». Факторы обострения глобальных проблем в</w:t>
      </w:r>
      <w:r>
        <w:rPr>
          <w:spacing w:val="-1"/>
        </w:rPr>
        <w:t xml:space="preserve"> </w:t>
      </w:r>
      <w:r>
        <w:t>современном мире. Группы глобальных проблем: геополитические, экологические, социально- 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532E2EB9" w14:textId="77777777" w:rsidR="001D3DA7" w:rsidRDefault="00407865">
      <w:pPr>
        <w:pStyle w:val="a3"/>
        <w:spacing w:before="1"/>
        <w:ind w:left="1389" w:firstLine="0"/>
      </w:pPr>
      <w:r>
        <w:t>Практическая</w:t>
      </w:r>
      <w:r>
        <w:rPr>
          <w:spacing w:val="-6"/>
        </w:rPr>
        <w:t xml:space="preserve"> </w:t>
      </w:r>
      <w:r>
        <w:rPr>
          <w:spacing w:val="-2"/>
        </w:rPr>
        <w:t>работа.</w:t>
      </w:r>
    </w:p>
    <w:p w14:paraId="2DC360BA" w14:textId="77777777" w:rsidR="001D3DA7" w:rsidRDefault="00407865">
      <w:pPr>
        <w:pStyle w:val="a3"/>
        <w:ind w:right="220"/>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3B627A2A"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4"/>
          <w:sz w:val="24"/>
        </w:rPr>
        <w:t xml:space="preserve"> </w:t>
      </w:r>
      <w:r>
        <w:rPr>
          <w:sz w:val="24"/>
        </w:rPr>
        <w:t>2.</w:t>
      </w:r>
      <w:r>
        <w:rPr>
          <w:spacing w:val="-3"/>
          <w:sz w:val="24"/>
        </w:rPr>
        <w:t xml:space="preserve"> </w:t>
      </w:r>
      <w:r>
        <w:rPr>
          <w:sz w:val="24"/>
        </w:rPr>
        <w:t>Концепция</w:t>
      </w:r>
      <w:r>
        <w:rPr>
          <w:spacing w:val="-3"/>
          <w:sz w:val="24"/>
        </w:rPr>
        <w:t xml:space="preserve"> </w:t>
      </w:r>
      <w:r>
        <w:rPr>
          <w:sz w:val="24"/>
        </w:rPr>
        <w:t>устойчивого</w:t>
      </w:r>
      <w:r>
        <w:rPr>
          <w:spacing w:val="-2"/>
          <w:sz w:val="24"/>
        </w:rPr>
        <w:t xml:space="preserve"> развития.</w:t>
      </w:r>
    </w:p>
    <w:p w14:paraId="4BF578BF" w14:textId="77777777" w:rsidR="001D3DA7" w:rsidRDefault="00407865">
      <w:pPr>
        <w:pStyle w:val="a3"/>
        <w:ind w:left="1389" w:firstLine="0"/>
      </w:pPr>
      <w:r>
        <w:t>Географический</w:t>
      </w:r>
      <w:r>
        <w:rPr>
          <w:spacing w:val="-7"/>
        </w:rPr>
        <w:t xml:space="preserve"> </w:t>
      </w:r>
      <w:r>
        <w:t>прогноз.</w:t>
      </w:r>
      <w:r>
        <w:rPr>
          <w:spacing w:val="-5"/>
        </w:rPr>
        <w:t xml:space="preserve"> </w:t>
      </w:r>
      <w:r>
        <w:t>Многообразие</w:t>
      </w:r>
      <w:r>
        <w:rPr>
          <w:spacing w:val="-5"/>
        </w:rPr>
        <w:t xml:space="preserve"> </w:t>
      </w:r>
      <w:r>
        <w:t>прогнозов</w:t>
      </w:r>
      <w:r>
        <w:rPr>
          <w:spacing w:val="-6"/>
        </w:rPr>
        <w:t xml:space="preserve"> </w:t>
      </w:r>
      <w:r>
        <w:t>развития</w:t>
      </w:r>
      <w:r>
        <w:rPr>
          <w:spacing w:val="-4"/>
        </w:rPr>
        <w:t xml:space="preserve"> </w:t>
      </w:r>
      <w:r>
        <w:rPr>
          <w:spacing w:val="-2"/>
        </w:rPr>
        <w:t>человечества.</w:t>
      </w:r>
    </w:p>
    <w:p w14:paraId="232608E9" w14:textId="77777777" w:rsidR="001D3DA7" w:rsidRDefault="00407865">
      <w:pPr>
        <w:pStyle w:val="a3"/>
        <w:ind w:right="216"/>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14:paraId="05309E1A" w14:textId="77777777" w:rsidR="001D3DA7" w:rsidRDefault="00407865">
      <w:pPr>
        <w:pStyle w:val="a3"/>
        <w:ind w:left="1389" w:right="2109" w:firstLine="0"/>
      </w:pPr>
      <w:r>
        <w:t>Национальные</w:t>
      </w:r>
      <w:r>
        <w:rPr>
          <w:spacing w:val="-6"/>
        </w:rPr>
        <w:t xml:space="preserve"> </w:t>
      </w:r>
      <w:r>
        <w:t>проекты</w:t>
      </w:r>
      <w:r>
        <w:rPr>
          <w:spacing w:val="-4"/>
        </w:rPr>
        <w:t xml:space="preserve"> </w:t>
      </w:r>
      <w:r>
        <w:t>и</w:t>
      </w:r>
      <w:r>
        <w:rPr>
          <w:spacing w:val="-3"/>
        </w:rPr>
        <w:t xml:space="preserve"> </w:t>
      </w:r>
      <w:r>
        <w:t>перспективы</w:t>
      </w:r>
      <w:r>
        <w:rPr>
          <w:spacing w:val="-5"/>
        </w:rPr>
        <w:t xml:space="preserve"> </w:t>
      </w:r>
      <w:r>
        <w:t>устойчивого</w:t>
      </w:r>
      <w:r>
        <w:rPr>
          <w:spacing w:val="-4"/>
        </w:rPr>
        <w:t xml:space="preserve"> </w:t>
      </w:r>
      <w:r>
        <w:t>развития</w:t>
      </w:r>
      <w:r>
        <w:rPr>
          <w:spacing w:val="-4"/>
        </w:rPr>
        <w:t xml:space="preserve"> </w:t>
      </w:r>
      <w:r>
        <w:t>для</w:t>
      </w:r>
      <w:r>
        <w:rPr>
          <w:spacing w:val="-4"/>
        </w:rPr>
        <w:t xml:space="preserve"> </w:t>
      </w:r>
      <w:r>
        <w:t>России. Практические работы.</w:t>
      </w:r>
    </w:p>
    <w:p w14:paraId="352DFB8D" w14:textId="77777777" w:rsidR="001D3DA7" w:rsidRDefault="00407865" w:rsidP="004C4C80">
      <w:pPr>
        <w:pStyle w:val="a6"/>
        <w:numPr>
          <w:ilvl w:val="0"/>
          <w:numId w:val="98"/>
        </w:numPr>
        <w:tabs>
          <w:tab w:val="left" w:pos="1706"/>
        </w:tabs>
        <w:ind w:right="219" w:firstLine="708"/>
        <w:rPr>
          <w:sz w:val="24"/>
        </w:rPr>
      </w:pPr>
      <w:r>
        <w:rPr>
          <w:sz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40181B3A" w14:textId="77777777" w:rsidR="001D3DA7" w:rsidRDefault="00407865" w:rsidP="004C4C80">
      <w:pPr>
        <w:pStyle w:val="a6"/>
        <w:numPr>
          <w:ilvl w:val="0"/>
          <w:numId w:val="98"/>
        </w:numPr>
        <w:tabs>
          <w:tab w:val="left" w:pos="1706"/>
        </w:tabs>
        <w:ind w:right="215" w:firstLine="708"/>
        <w:rPr>
          <w:sz w:val="24"/>
        </w:rPr>
      </w:pPr>
      <w:r>
        <w:rPr>
          <w:sz w:val="24"/>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77D95316"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6"/>
          <w:sz w:val="24"/>
        </w:rPr>
        <w:t xml:space="preserve"> </w:t>
      </w:r>
      <w:r>
        <w:rPr>
          <w:sz w:val="24"/>
        </w:rPr>
        <w:t>3.</w:t>
      </w:r>
      <w:r>
        <w:rPr>
          <w:spacing w:val="-3"/>
          <w:sz w:val="24"/>
        </w:rPr>
        <w:t xml:space="preserve"> </w:t>
      </w:r>
      <w:r>
        <w:rPr>
          <w:sz w:val="24"/>
        </w:rPr>
        <w:t>Геополитические</w:t>
      </w:r>
      <w:r>
        <w:rPr>
          <w:spacing w:val="-4"/>
          <w:sz w:val="24"/>
        </w:rPr>
        <w:t xml:space="preserve"> </w:t>
      </w:r>
      <w:r>
        <w:rPr>
          <w:sz w:val="24"/>
        </w:rPr>
        <w:t>проблемы</w:t>
      </w:r>
      <w:r>
        <w:rPr>
          <w:spacing w:val="-3"/>
          <w:sz w:val="24"/>
        </w:rPr>
        <w:t xml:space="preserve"> </w:t>
      </w:r>
      <w:r>
        <w:rPr>
          <w:sz w:val="24"/>
        </w:rPr>
        <w:t>современного</w:t>
      </w:r>
      <w:r>
        <w:rPr>
          <w:spacing w:val="-3"/>
          <w:sz w:val="24"/>
        </w:rPr>
        <w:t xml:space="preserve"> </w:t>
      </w:r>
      <w:r>
        <w:rPr>
          <w:spacing w:val="-2"/>
          <w:sz w:val="24"/>
        </w:rPr>
        <w:t>мира.</w:t>
      </w:r>
    </w:p>
    <w:p w14:paraId="67557D15"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1.</w:t>
      </w:r>
      <w:r>
        <w:rPr>
          <w:spacing w:val="-1"/>
          <w:sz w:val="24"/>
        </w:rPr>
        <w:t xml:space="preserve"> </w:t>
      </w:r>
      <w:r>
        <w:rPr>
          <w:sz w:val="24"/>
        </w:rPr>
        <w:t>Геополитическая</w:t>
      </w:r>
      <w:r>
        <w:rPr>
          <w:spacing w:val="-1"/>
          <w:sz w:val="24"/>
        </w:rPr>
        <w:t xml:space="preserve"> </w:t>
      </w:r>
      <w:r>
        <w:rPr>
          <w:sz w:val="24"/>
        </w:rPr>
        <w:t>структура</w:t>
      </w:r>
      <w:r>
        <w:rPr>
          <w:spacing w:val="-1"/>
          <w:sz w:val="24"/>
        </w:rPr>
        <w:t xml:space="preserve"> </w:t>
      </w:r>
      <w:r>
        <w:rPr>
          <w:spacing w:val="-4"/>
          <w:sz w:val="24"/>
        </w:rPr>
        <w:t>мира.</w:t>
      </w:r>
    </w:p>
    <w:p w14:paraId="55AC85D7" w14:textId="77777777" w:rsidR="001D3DA7" w:rsidRDefault="00407865">
      <w:pPr>
        <w:pStyle w:val="a3"/>
        <w:ind w:right="223"/>
      </w:pPr>
      <w:r>
        <w:t>Современная политическая карта мира и основные этапы её формирования. Виды изменений на политической карте (количественные и качественные).</w:t>
      </w:r>
    </w:p>
    <w:p w14:paraId="56976292" w14:textId="77777777" w:rsidR="001D3DA7" w:rsidRDefault="00407865">
      <w:pPr>
        <w:pStyle w:val="a3"/>
        <w:spacing w:before="1"/>
        <w:ind w:left="1389" w:firstLine="0"/>
      </w:pPr>
      <w:r>
        <w:t>Политико-географическое</w:t>
      </w:r>
      <w:r>
        <w:rPr>
          <w:spacing w:val="37"/>
        </w:rPr>
        <w:t xml:space="preserve"> </w:t>
      </w:r>
      <w:r>
        <w:t>и</w:t>
      </w:r>
      <w:r>
        <w:rPr>
          <w:spacing w:val="40"/>
        </w:rPr>
        <w:t xml:space="preserve"> </w:t>
      </w:r>
      <w:r>
        <w:t>геополитическое</w:t>
      </w:r>
      <w:r>
        <w:rPr>
          <w:spacing w:val="39"/>
        </w:rPr>
        <w:t xml:space="preserve"> </w:t>
      </w:r>
      <w:r>
        <w:t>положение.</w:t>
      </w:r>
      <w:r>
        <w:rPr>
          <w:spacing w:val="39"/>
        </w:rPr>
        <w:t xml:space="preserve"> </w:t>
      </w:r>
      <w:r>
        <w:t>Место</w:t>
      </w:r>
      <w:r>
        <w:rPr>
          <w:spacing w:val="40"/>
        </w:rPr>
        <w:t xml:space="preserve"> </w:t>
      </w:r>
      <w:r>
        <w:t>России</w:t>
      </w:r>
      <w:r>
        <w:rPr>
          <w:spacing w:val="40"/>
        </w:rPr>
        <w:t xml:space="preserve"> </w:t>
      </w:r>
      <w:r>
        <w:t>на</w:t>
      </w:r>
      <w:r>
        <w:rPr>
          <w:spacing w:val="-1"/>
        </w:rPr>
        <w:t xml:space="preserve"> </w:t>
      </w:r>
      <w:r>
        <w:rPr>
          <w:spacing w:val="-2"/>
        </w:rPr>
        <w:t>политической</w:t>
      </w:r>
    </w:p>
    <w:p w14:paraId="08AD503C" w14:textId="77777777" w:rsidR="001D3DA7" w:rsidRDefault="00407865">
      <w:pPr>
        <w:pStyle w:val="a3"/>
        <w:ind w:firstLine="0"/>
        <w:jc w:val="left"/>
      </w:pPr>
      <w:r>
        <w:rPr>
          <w:spacing w:val="-2"/>
        </w:rPr>
        <w:t>карте.</w:t>
      </w:r>
    </w:p>
    <w:p w14:paraId="7BEBD56D" w14:textId="77777777" w:rsidR="001D3DA7" w:rsidRDefault="00407865">
      <w:pPr>
        <w:pStyle w:val="a3"/>
        <w:ind w:left="1389" w:firstLine="0"/>
        <w:jc w:val="left"/>
      </w:pPr>
      <w:r>
        <w:t>Проблемы</w:t>
      </w:r>
      <w:r>
        <w:rPr>
          <w:spacing w:val="48"/>
        </w:rPr>
        <w:t xml:space="preserve"> </w:t>
      </w:r>
      <w:r>
        <w:t>перехода</w:t>
      </w:r>
      <w:r>
        <w:rPr>
          <w:spacing w:val="50"/>
        </w:rPr>
        <w:t xml:space="preserve"> </w:t>
      </w:r>
      <w:r>
        <w:t>от</w:t>
      </w:r>
      <w:r>
        <w:rPr>
          <w:spacing w:val="51"/>
        </w:rPr>
        <w:t xml:space="preserve"> </w:t>
      </w:r>
      <w:r>
        <w:t>моноцентрической</w:t>
      </w:r>
      <w:r>
        <w:rPr>
          <w:spacing w:val="51"/>
        </w:rPr>
        <w:t xml:space="preserve"> </w:t>
      </w:r>
      <w:r>
        <w:t>к</w:t>
      </w:r>
      <w:r>
        <w:rPr>
          <w:spacing w:val="49"/>
        </w:rPr>
        <w:t xml:space="preserve"> </w:t>
      </w:r>
      <w:r>
        <w:t>полицентрической</w:t>
      </w:r>
      <w:r>
        <w:rPr>
          <w:spacing w:val="51"/>
        </w:rPr>
        <w:t xml:space="preserve"> </w:t>
      </w:r>
      <w:r>
        <w:t>модели</w:t>
      </w:r>
      <w:r>
        <w:rPr>
          <w:spacing w:val="53"/>
        </w:rPr>
        <w:t xml:space="preserve"> </w:t>
      </w:r>
      <w:r>
        <w:rPr>
          <w:spacing w:val="-2"/>
        </w:rPr>
        <w:t>мироустройства.</w:t>
      </w:r>
    </w:p>
    <w:p w14:paraId="2167A951" w14:textId="77777777" w:rsidR="001D3DA7" w:rsidRDefault="00407865">
      <w:pPr>
        <w:pStyle w:val="a3"/>
        <w:ind w:firstLine="0"/>
      </w:pPr>
      <w:r>
        <w:t>Геополитические</w:t>
      </w:r>
      <w:r>
        <w:rPr>
          <w:spacing w:val="-5"/>
        </w:rPr>
        <w:t xml:space="preserve"> </w:t>
      </w:r>
      <w:r>
        <w:t>регионы</w:t>
      </w:r>
      <w:r>
        <w:rPr>
          <w:spacing w:val="-4"/>
        </w:rPr>
        <w:t xml:space="preserve"> мира.</w:t>
      </w:r>
    </w:p>
    <w:p w14:paraId="20D73F80" w14:textId="77777777" w:rsidR="001D3DA7" w:rsidRDefault="00407865">
      <w:pPr>
        <w:pStyle w:val="a3"/>
        <w:ind w:left="1389" w:firstLine="0"/>
      </w:pPr>
      <w:r>
        <w:t>Практическая</w:t>
      </w:r>
      <w:r>
        <w:rPr>
          <w:spacing w:val="-6"/>
        </w:rPr>
        <w:t xml:space="preserve"> </w:t>
      </w:r>
      <w:r>
        <w:rPr>
          <w:spacing w:val="-2"/>
        </w:rPr>
        <w:t>работа.</w:t>
      </w:r>
    </w:p>
    <w:p w14:paraId="7CABD861" w14:textId="77777777" w:rsidR="001D3DA7" w:rsidRDefault="00407865">
      <w:pPr>
        <w:pStyle w:val="a3"/>
        <w:ind w:right="217"/>
      </w:pPr>
      <w:r>
        <w:t xml:space="preserve">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w:t>
      </w:r>
      <w:r>
        <w:rPr>
          <w:spacing w:val="-2"/>
        </w:rPr>
        <w:t>регионов).</w:t>
      </w:r>
    </w:p>
    <w:p w14:paraId="6798FAFF"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2.</w:t>
      </w:r>
      <w:r>
        <w:rPr>
          <w:spacing w:val="-1"/>
          <w:sz w:val="24"/>
        </w:rPr>
        <w:t xml:space="preserve"> </w:t>
      </w:r>
      <w:r>
        <w:rPr>
          <w:sz w:val="24"/>
        </w:rPr>
        <w:t>География</w:t>
      </w:r>
      <w:r>
        <w:rPr>
          <w:spacing w:val="-1"/>
          <w:sz w:val="24"/>
        </w:rPr>
        <w:t xml:space="preserve"> </w:t>
      </w:r>
      <w:r>
        <w:rPr>
          <w:sz w:val="24"/>
        </w:rPr>
        <w:t>форм</w:t>
      </w:r>
      <w:r>
        <w:rPr>
          <w:spacing w:val="-1"/>
          <w:sz w:val="24"/>
        </w:rPr>
        <w:t xml:space="preserve"> </w:t>
      </w:r>
      <w:r>
        <w:rPr>
          <w:sz w:val="24"/>
        </w:rPr>
        <w:t>государственного</w:t>
      </w:r>
      <w:r>
        <w:rPr>
          <w:spacing w:val="-1"/>
          <w:sz w:val="24"/>
        </w:rPr>
        <w:t xml:space="preserve"> </w:t>
      </w:r>
      <w:r>
        <w:rPr>
          <w:spacing w:val="-2"/>
          <w:sz w:val="24"/>
        </w:rPr>
        <w:t>устройства.</w:t>
      </w:r>
    </w:p>
    <w:p w14:paraId="72E1E8EB" w14:textId="77777777" w:rsidR="001D3DA7" w:rsidRDefault="00407865">
      <w:pPr>
        <w:pStyle w:val="a3"/>
        <w:ind w:right="214"/>
      </w:pPr>
      <w:r>
        <w:t>Формы правления стран мира, особенности их пространственного размещения. Формы государственного устройства (унитарная, федеративная) и их</w:t>
      </w:r>
      <w:r>
        <w:rPr>
          <w:spacing w:val="-2"/>
        </w:rPr>
        <w:t xml:space="preserve"> </w:t>
      </w:r>
      <w:r>
        <w:t>распространение в мире. Политическое устройство России и соседних с ней государств.</w:t>
      </w:r>
    </w:p>
    <w:p w14:paraId="5FB168DE" w14:textId="77777777" w:rsidR="001D3DA7" w:rsidRDefault="00407865">
      <w:pPr>
        <w:pStyle w:val="a3"/>
        <w:spacing w:line="274" w:lineRule="exact"/>
        <w:ind w:left="1389" w:firstLine="0"/>
      </w:pPr>
      <w:r>
        <w:t>Практическая</w:t>
      </w:r>
      <w:r>
        <w:rPr>
          <w:spacing w:val="-6"/>
        </w:rPr>
        <w:t xml:space="preserve"> </w:t>
      </w:r>
      <w:r>
        <w:rPr>
          <w:spacing w:val="-2"/>
        </w:rPr>
        <w:t>работа.</w:t>
      </w:r>
    </w:p>
    <w:p w14:paraId="34110343" w14:textId="77777777" w:rsidR="001D3DA7" w:rsidRDefault="00407865">
      <w:pPr>
        <w:pStyle w:val="a3"/>
        <w:ind w:right="225"/>
      </w:pPr>
      <w:r>
        <w:t xml:space="preserve">1). Выполнение задания на контурной карте по отражению размещения монархий и </w:t>
      </w:r>
      <w:r>
        <w:rPr>
          <w:spacing w:val="-2"/>
        </w:rPr>
        <w:t>федераций.</w:t>
      </w:r>
    </w:p>
    <w:p w14:paraId="0BB6E96D" w14:textId="77777777" w:rsidR="001D3DA7" w:rsidRDefault="001D3DA7">
      <w:pPr>
        <w:sectPr w:rsidR="001D3DA7">
          <w:pgSz w:w="11920" w:h="16850"/>
          <w:pgMar w:top="820" w:right="340" w:bottom="440" w:left="500" w:header="0" w:footer="208" w:gutter="0"/>
          <w:cols w:space="720"/>
        </w:sectPr>
      </w:pPr>
    </w:p>
    <w:p w14:paraId="0325A409" w14:textId="77777777" w:rsidR="001D3DA7" w:rsidRDefault="00407865" w:rsidP="004C4C80">
      <w:pPr>
        <w:pStyle w:val="a6"/>
        <w:numPr>
          <w:ilvl w:val="3"/>
          <w:numId w:val="104"/>
        </w:numPr>
        <w:tabs>
          <w:tab w:val="left" w:pos="2408"/>
        </w:tabs>
        <w:spacing w:before="78"/>
        <w:ind w:left="2408" w:hanging="1019"/>
        <w:rPr>
          <w:sz w:val="24"/>
        </w:rPr>
      </w:pPr>
      <w:r>
        <w:rPr>
          <w:sz w:val="24"/>
        </w:rPr>
        <w:t>Тема</w:t>
      </w:r>
      <w:r>
        <w:rPr>
          <w:spacing w:val="-3"/>
          <w:sz w:val="24"/>
        </w:rPr>
        <w:t xml:space="preserve"> </w:t>
      </w:r>
      <w:r>
        <w:rPr>
          <w:sz w:val="24"/>
        </w:rPr>
        <w:t>3.</w:t>
      </w:r>
      <w:r>
        <w:rPr>
          <w:spacing w:val="-1"/>
          <w:sz w:val="24"/>
        </w:rPr>
        <w:t xml:space="preserve"> </w:t>
      </w:r>
      <w:r>
        <w:rPr>
          <w:sz w:val="24"/>
        </w:rPr>
        <w:t>Глобальная</w:t>
      </w:r>
      <w:r>
        <w:rPr>
          <w:spacing w:val="-1"/>
          <w:sz w:val="24"/>
        </w:rPr>
        <w:t xml:space="preserve"> </w:t>
      </w:r>
      <w:r>
        <w:rPr>
          <w:sz w:val="24"/>
        </w:rPr>
        <w:t>проблема</w:t>
      </w:r>
      <w:r>
        <w:rPr>
          <w:spacing w:val="-2"/>
          <w:sz w:val="24"/>
        </w:rPr>
        <w:t xml:space="preserve"> </w:t>
      </w:r>
      <w:r>
        <w:rPr>
          <w:sz w:val="24"/>
        </w:rPr>
        <w:t>роста</w:t>
      </w:r>
      <w:r>
        <w:rPr>
          <w:spacing w:val="-1"/>
          <w:sz w:val="24"/>
        </w:rPr>
        <w:t xml:space="preserve"> </w:t>
      </w:r>
      <w:r>
        <w:rPr>
          <w:spacing w:val="-2"/>
          <w:sz w:val="24"/>
        </w:rPr>
        <w:t>вооружений.</w:t>
      </w:r>
    </w:p>
    <w:p w14:paraId="5612B1E7" w14:textId="77777777" w:rsidR="001D3DA7" w:rsidRDefault="00407865">
      <w:pPr>
        <w:pStyle w:val="a3"/>
        <w:jc w:val="left"/>
      </w:pPr>
      <w:r>
        <w:t>Гонка вооружений в современном мире – результат политической нестабильности мировой системы</w:t>
      </w:r>
      <w:r>
        <w:rPr>
          <w:spacing w:val="3"/>
        </w:rPr>
        <w:t xml:space="preserve"> </w:t>
      </w:r>
      <w:r>
        <w:t>государств.</w:t>
      </w:r>
      <w:r>
        <w:rPr>
          <w:spacing w:val="7"/>
        </w:rPr>
        <w:t xml:space="preserve"> </w:t>
      </w:r>
      <w:r>
        <w:t>Рост</w:t>
      </w:r>
      <w:r>
        <w:rPr>
          <w:spacing w:val="5"/>
        </w:rPr>
        <w:t xml:space="preserve"> </w:t>
      </w:r>
      <w:r>
        <w:t>военных</w:t>
      </w:r>
      <w:r>
        <w:rPr>
          <w:spacing w:val="4"/>
        </w:rPr>
        <w:t xml:space="preserve"> </w:t>
      </w:r>
      <w:r>
        <w:t>расходов</w:t>
      </w:r>
      <w:r>
        <w:rPr>
          <w:spacing w:val="4"/>
        </w:rPr>
        <w:t xml:space="preserve"> </w:t>
      </w:r>
      <w:r>
        <w:t>в</w:t>
      </w:r>
      <w:r>
        <w:rPr>
          <w:spacing w:val="9"/>
        </w:rPr>
        <w:t xml:space="preserve"> </w:t>
      </w:r>
      <w:r>
        <w:t>странах</w:t>
      </w:r>
      <w:r>
        <w:rPr>
          <w:spacing w:val="4"/>
        </w:rPr>
        <w:t xml:space="preserve"> </w:t>
      </w:r>
      <w:r>
        <w:t>мира</w:t>
      </w:r>
      <w:r>
        <w:rPr>
          <w:spacing w:val="4"/>
        </w:rPr>
        <w:t xml:space="preserve"> </w:t>
      </w:r>
      <w:r>
        <w:t>как</w:t>
      </w:r>
      <w:r>
        <w:rPr>
          <w:spacing w:val="5"/>
        </w:rPr>
        <w:t xml:space="preserve"> </w:t>
      </w:r>
      <w:r>
        <w:t>экономическая</w:t>
      </w:r>
      <w:r>
        <w:rPr>
          <w:spacing w:val="4"/>
        </w:rPr>
        <w:t xml:space="preserve"> </w:t>
      </w:r>
      <w:r>
        <w:t>проблема.</w:t>
      </w:r>
      <w:r>
        <w:rPr>
          <w:spacing w:val="4"/>
        </w:rPr>
        <w:t xml:space="preserve"> </w:t>
      </w:r>
      <w:r>
        <w:rPr>
          <w:spacing w:val="-2"/>
        </w:rPr>
        <w:t>Страны</w:t>
      </w:r>
    </w:p>
    <w:p w14:paraId="263FD372" w14:textId="77777777" w:rsidR="001D3DA7" w:rsidRDefault="00407865">
      <w:pPr>
        <w:pStyle w:val="a3"/>
        <w:spacing w:before="1"/>
        <w:ind w:firstLine="0"/>
        <w:jc w:val="left"/>
      </w:pPr>
      <w:r>
        <w:t>«ядерного</w:t>
      </w:r>
      <w:r>
        <w:rPr>
          <w:spacing w:val="40"/>
        </w:rPr>
        <w:t xml:space="preserve"> </w:t>
      </w:r>
      <w:r>
        <w:t>клуба»,</w:t>
      </w:r>
      <w:r>
        <w:rPr>
          <w:spacing w:val="40"/>
        </w:rPr>
        <w:t xml:space="preserve"> </w:t>
      </w:r>
      <w:r>
        <w:t>потенциал</w:t>
      </w:r>
      <w:r>
        <w:rPr>
          <w:spacing w:val="40"/>
        </w:rPr>
        <w:t xml:space="preserve"> </w:t>
      </w:r>
      <w:r>
        <w:t>их вооружений.</w:t>
      </w:r>
      <w:r>
        <w:rPr>
          <w:spacing w:val="40"/>
        </w:rPr>
        <w:t xml:space="preserve"> </w:t>
      </w:r>
      <w:r>
        <w:t>Проблема</w:t>
      </w:r>
      <w:r>
        <w:rPr>
          <w:spacing w:val="40"/>
        </w:rPr>
        <w:t xml:space="preserve"> </w:t>
      </w:r>
      <w:r>
        <w:t>нераспространения</w:t>
      </w:r>
      <w:r>
        <w:rPr>
          <w:spacing w:val="40"/>
        </w:rPr>
        <w:t xml:space="preserve"> </w:t>
      </w:r>
      <w:r>
        <w:t>оружия</w:t>
      </w:r>
      <w:r>
        <w:rPr>
          <w:spacing w:val="40"/>
        </w:rPr>
        <w:t xml:space="preserve"> </w:t>
      </w:r>
      <w:r>
        <w:t>массового уничтожения. Обуздание гонки вооружений – вопрос выживания современной цивилизации.</w:t>
      </w:r>
    </w:p>
    <w:p w14:paraId="799F95CD" w14:textId="77777777" w:rsidR="001D3DA7" w:rsidRDefault="00407865">
      <w:pPr>
        <w:pStyle w:val="a3"/>
        <w:ind w:left="1389" w:firstLine="0"/>
        <w:jc w:val="left"/>
      </w:pPr>
      <w:r>
        <w:t>Практическая</w:t>
      </w:r>
      <w:r>
        <w:rPr>
          <w:spacing w:val="-6"/>
        </w:rPr>
        <w:t xml:space="preserve"> </w:t>
      </w:r>
      <w:r>
        <w:rPr>
          <w:spacing w:val="-2"/>
        </w:rPr>
        <w:t>работа.</w:t>
      </w:r>
    </w:p>
    <w:p w14:paraId="7A42CE0F" w14:textId="77777777" w:rsidR="001D3DA7" w:rsidRDefault="00407865">
      <w:pPr>
        <w:pStyle w:val="a3"/>
        <w:jc w:val="left"/>
      </w:pPr>
      <w:r>
        <w:t xml:space="preserve">1). Составление таблицы «Страны «ядерного клуба» на основе использования источников </w:t>
      </w:r>
      <w:r>
        <w:rPr>
          <w:spacing w:val="-2"/>
        </w:rPr>
        <w:t>информации.</w:t>
      </w:r>
    </w:p>
    <w:p w14:paraId="6FE80790"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4.</w:t>
      </w:r>
      <w:r>
        <w:rPr>
          <w:spacing w:val="-2"/>
          <w:sz w:val="24"/>
        </w:rPr>
        <w:t xml:space="preserve"> </w:t>
      </w:r>
      <w:r>
        <w:rPr>
          <w:sz w:val="24"/>
        </w:rPr>
        <w:t>Государственные</w:t>
      </w:r>
      <w:r>
        <w:rPr>
          <w:spacing w:val="-3"/>
          <w:sz w:val="24"/>
        </w:rPr>
        <w:t xml:space="preserve"> </w:t>
      </w:r>
      <w:r>
        <w:rPr>
          <w:spacing w:val="-2"/>
          <w:sz w:val="24"/>
        </w:rPr>
        <w:t>границы.</w:t>
      </w:r>
    </w:p>
    <w:p w14:paraId="337711BB" w14:textId="77777777" w:rsidR="001D3DA7" w:rsidRDefault="00407865">
      <w:pPr>
        <w:pStyle w:val="a3"/>
        <w:ind w:right="216"/>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w:t>
      </w:r>
      <w:r>
        <w:rPr>
          <w:spacing w:val="80"/>
        </w:rPr>
        <w:t xml:space="preserve"> </w:t>
      </w:r>
      <w:r>
        <w:t>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14:paraId="79EFF47E" w14:textId="77777777" w:rsidR="001D3DA7" w:rsidRDefault="00407865">
      <w:pPr>
        <w:pStyle w:val="a3"/>
        <w:ind w:left="1389" w:firstLine="0"/>
      </w:pPr>
      <w:r>
        <w:t>Трансграничные</w:t>
      </w:r>
      <w:r>
        <w:rPr>
          <w:spacing w:val="28"/>
        </w:rPr>
        <w:t xml:space="preserve">  </w:t>
      </w:r>
      <w:r>
        <w:t>регионы.</w:t>
      </w:r>
      <w:r>
        <w:rPr>
          <w:spacing w:val="32"/>
        </w:rPr>
        <w:t xml:space="preserve">  </w:t>
      </w:r>
      <w:r>
        <w:t>Государственные</w:t>
      </w:r>
      <w:r>
        <w:rPr>
          <w:spacing w:val="32"/>
        </w:rPr>
        <w:t xml:space="preserve">  </w:t>
      </w:r>
      <w:r>
        <w:t>границы</w:t>
      </w:r>
      <w:r>
        <w:rPr>
          <w:spacing w:val="31"/>
        </w:rPr>
        <w:t xml:space="preserve">  </w:t>
      </w:r>
      <w:r>
        <w:t>в</w:t>
      </w:r>
      <w:r>
        <w:rPr>
          <w:spacing w:val="32"/>
        </w:rPr>
        <w:t xml:space="preserve">  </w:t>
      </w:r>
      <w:r>
        <w:t>постсоветском</w:t>
      </w:r>
      <w:r>
        <w:rPr>
          <w:spacing w:val="32"/>
        </w:rPr>
        <w:t xml:space="preserve">  </w:t>
      </w:r>
      <w:r>
        <w:rPr>
          <w:spacing w:val="-2"/>
        </w:rPr>
        <w:t>пространстве.</w:t>
      </w:r>
    </w:p>
    <w:p w14:paraId="05838382" w14:textId="77777777" w:rsidR="001D3DA7" w:rsidRDefault="00407865">
      <w:pPr>
        <w:pStyle w:val="a3"/>
        <w:ind w:firstLine="0"/>
      </w:pPr>
      <w:r>
        <w:t>Приграничное</w:t>
      </w:r>
      <w:r>
        <w:rPr>
          <w:spacing w:val="-8"/>
        </w:rPr>
        <w:t xml:space="preserve"> </w:t>
      </w:r>
      <w:r>
        <w:t>сотрудничество.</w:t>
      </w:r>
      <w:r>
        <w:rPr>
          <w:spacing w:val="-4"/>
        </w:rPr>
        <w:t xml:space="preserve"> </w:t>
      </w:r>
      <w:r>
        <w:t>Характеристика</w:t>
      </w:r>
      <w:r>
        <w:rPr>
          <w:spacing w:val="-5"/>
        </w:rPr>
        <w:t xml:space="preserve"> </w:t>
      </w:r>
      <w:r>
        <w:t>отдельных</w:t>
      </w:r>
      <w:r>
        <w:rPr>
          <w:spacing w:val="-5"/>
        </w:rPr>
        <w:t xml:space="preserve"> </w:t>
      </w:r>
      <w:r>
        <w:t>участков</w:t>
      </w:r>
      <w:r>
        <w:rPr>
          <w:spacing w:val="-6"/>
        </w:rPr>
        <w:t xml:space="preserve"> </w:t>
      </w:r>
      <w:r>
        <w:t>российской</w:t>
      </w:r>
      <w:r>
        <w:rPr>
          <w:spacing w:val="-4"/>
        </w:rPr>
        <w:t xml:space="preserve"> </w:t>
      </w:r>
      <w:r>
        <w:rPr>
          <w:spacing w:val="-2"/>
        </w:rPr>
        <w:t>границы.</w:t>
      </w:r>
    </w:p>
    <w:p w14:paraId="2158BDE9" w14:textId="77777777" w:rsidR="001D3DA7" w:rsidRDefault="00407865">
      <w:pPr>
        <w:pStyle w:val="a3"/>
        <w:ind w:left="1389" w:firstLine="0"/>
      </w:pPr>
      <w:r>
        <w:t>Практическая</w:t>
      </w:r>
      <w:r>
        <w:rPr>
          <w:spacing w:val="-6"/>
        </w:rPr>
        <w:t xml:space="preserve"> </w:t>
      </w:r>
      <w:r>
        <w:rPr>
          <w:spacing w:val="-2"/>
        </w:rPr>
        <w:t>работа.</w:t>
      </w:r>
    </w:p>
    <w:p w14:paraId="647A6983" w14:textId="77777777" w:rsidR="001D3DA7" w:rsidRDefault="00407865">
      <w:pPr>
        <w:pStyle w:val="a3"/>
        <w:ind w:right="223"/>
      </w:pPr>
      <w:r>
        <w:t>1).</w:t>
      </w:r>
      <w:r>
        <w:rPr>
          <w:spacing w:val="-13"/>
        </w:rPr>
        <w:t xml:space="preserve"> </w:t>
      </w:r>
      <w:r>
        <w:t>Анализ</w:t>
      </w:r>
      <w:r>
        <w:rPr>
          <w:spacing w:val="80"/>
        </w:rPr>
        <w:t xml:space="preserve">  </w:t>
      </w:r>
      <w:r>
        <w:t>различных</w:t>
      </w:r>
      <w:r>
        <w:rPr>
          <w:spacing w:val="80"/>
        </w:rPr>
        <w:t xml:space="preserve">  </w:t>
      </w:r>
      <w:r>
        <w:t>точек</w:t>
      </w:r>
      <w:r>
        <w:rPr>
          <w:spacing w:val="80"/>
        </w:rPr>
        <w:t xml:space="preserve">  </w:t>
      </w:r>
      <w:r>
        <w:t>зрения</w:t>
      </w:r>
      <w:r>
        <w:rPr>
          <w:spacing w:val="80"/>
        </w:rPr>
        <w:t xml:space="preserve">  </w:t>
      </w:r>
      <w:r>
        <w:t>на</w:t>
      </w:r>
      <w:r>
        <w:rPr>
          <w:spacing w:val="80"/>
        </w:rPr>
        <w:t xml:space="preserve">  </w:t>
      </w:r>
      <w:r>
        <w:t>разграничение</w:t>
      </w:r>
      <w:r>
        <w:rPr>
          <w:spacing w:val="80"/>
        </w:rPr>
        <w:t xml:space="preserve">  </w:t>
      </w:r>
      <w:r>
        <w:t>территориальных</w:t>
      </w:r>
      <w:r>
        <w:rPr>
          <w:spacing w:val="80"/>
        </w:rPr>
        <w:t xml:space="preserve">  </w:t>
      </w:r>
      <w:r>
        <w:t>вод</w:t>
      </w:r>
      <w:r>
        <w:rPr>
          <w:spacing w:val="80"/>
        </w:rPr>
        <w:t xml:space="preserve"> </w:t>
      </w:r>
      <w:r>
        <w:t>и</w:t>
      </w:r>
      <w:r>
        <w:rPr>
          <w:spacing w:val="-1"/>
        </w:rPr>
        <w:t xml:space="preserve"> </w:t>
      </w:r>
      <w:r>
        <w:t>исключительной экономической зоны России на основе самостоятельно подобранных источников информации.</w:t>
      </w:r>
    </w:p>
    <w:p w14:paraId="472EA693" w14:textId="77777777" w:rsidR="001D3DA7" w:rsidRDefault="00407865" w:rsidP="004C4C80">
      <w:pPr>
        <w:pStyle w:val="a6"/>
        <w:numPr>
          <w:ilvl w:val="3"/>
          <w:numId w:val="104"/>
        </w:numPr>
        <w:tabs>
          <w:tab w:val="left" w:pos="2408"/>
        </w:tabs>
        <w:spacing w:before="1"/>
        <w:ind w:left="2408" w:hanging="1019"/>
        <w:rPr>
          <w:sz w:val="24"/>
        </w:rPr>
      </w:pPr>
      <w:r>
        <w:rPr>
          <w:sz w:val="24"/>
        </w:rPr>
        <w:t>Тема</w:t>
      </w:r>
      <w:r>
        <w:rPr>
          <w:spacing w:val="-7"/>
          <w:sz w:val="24"/>
        </w:rPr>
        <w:t xml:space="preserve"> </w:t>
      </w:r>
      <w:r>
        <w:rPr>
          <w:sz w:val="24"/>
        </w:rPr>
        <w:t>5.</w:t>
      </w:r>
      <w:r>
        <w:rPr>
          <w:spacing w:val="-3"/>
          <w:sz w:val="24"/>
        </w:rPr>
        <w:t xml:space="preserve"> </w:t>
      </w:r>
      <w:r>
        <w:rPr>
          <w:sz w:val="24"/>
        </w:rPr>
        <w:t>Территориальные</w:t>
      </w:r>
      <w:r>
        <w:rPr>
          <w:spacing w:val="-5"/>
          <w:sz w:val="24"/>
        </w:rPr>
        <w:t xml:space="preserve"> </w:t>
      </w:r>
      <w:r>
        <w:rPr>
          <w:sz w:val="24"/>
        </w:rPr>
        <w:t>конфликты</w:t>
      </w:r>
      <w:r>
        <w:rPr>
          <w:spacing w:val="-5"/>
          <w:sz w:val="24"/>
        </w:rPr>
        <w:t xml:space="preserve"> </w:t>
      </w:r>
      <w:r>
        <w:rPr>
          <w:sz w:val="24"/>
        </w:rPr>
        <w:t>в</w:t>
      </w:r>
      <w:r>
        <w:rPr>
          <w:spacing w:val="-4"/>
          <w:sz w:val="24"/>
        </w:rPr>
        <w:t xml:space="preserve"> </w:t>
      </w:r>
      <w:r>
        <w:rPr>
          <w:sz w:val="24"/>
        </w:rPr>
        <w:t>современном</w:t>
      </w:r>
      <w:r>
        <w:rPr>
          <w:spacing w:val="-4"/>
          <w:sz w:val="24"/>
        </w:rPr>
        <w:t xml:space="preserve"> </w:t>
      </w:r>
      <w:r>
        <w:rPr>
          <w:spacing w:val="-2"/>
          <w:sz w:val="24"/>
        </w:rPr>
        <w:t>мире.</w:t>
      </w:r>
    </w:p>
    <w:p w14:paraId="63B92307" w14:textId="77777777" w:rsidR="001D3DA7" w:rsidRDefault="00407865">
      <w:pPr>
        <w:pStyle w:val="a3"/>
        <w:ind w:right="220"/>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14:paraId="5081A446" w14:textId="77777777" w:rsidR="001D3DA7" w:rsidRDefault="00407865">
      <w:pPr>
        <w:pStyle w:val="a3"/>
        <w:ind w:left="1389" w:firstLine="0"/>
      </w:pPr>
      <w:r>
        <w:t>Практическая</w:t>
      </w:r>
      <w:r>
        <w:rPr>
          <w:spacing w:val="-6"/>
        </w:rPr>
        <w:t xml:space="preserve"> </w:t>
      </w:r>
      <w:r>
        <w:rPr>
          <w:spacing w:val="-2"/>
        </w:rPr>
        <w:t>работа.</w:t>
      </w:r>
    </w:p>
    <w:p w14:paraId="1887FE61" w14:textId="77777777" w:rsidR="001D3DA7" w:rsidRDefault="00407865">
      <w:pPr>
        <w:pStyle w:val="a3"/>
        <w:ind w:right="219"/>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343686C3"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6"/>
          <w:sz w:val="24"/>
        </w:rPr>
        <w:t xml:space="preserve"> </w:t>
      </w:r>
      <w:r>
        <w:rPr>
          <w:sz w:val="24"/>
        </w:rPr>
        <w:t>6.</w:t>
      </w:r>
      <w:r>
        <w:rPr>
          <w:spacing w:val="-3"/>
          <w:sz w:val="24"/>
        </w:rPr>
        <w:t xml:space="preserve"> </w:t>
      </w:r>
      <w:r>
        <w:rPr>
          <w:sz w:val="24"/>
        </w:rPr>
        <w:t>Глобальная</w:t>
      </w:r>
      <w:r>
        <w:rPr>
          <w:spacing w:val="-3"/>
          <w:sz w:val="24"/>
        </w:rPr>
        <w:t xml:space="preserve"> </w:t>
      </w:r>
      <w:r>
        <w:rPr>
          <w:sz w:val="24"/>
        </w:rPr>
        <w:t>проблема</w:t>
      </w:r>
      <w:r>
        <w:rPr>
          <w:spacing w:val="-4"/>
          <w:sz w:val="24"/>
        </w:rPr>
        <w:t xml:space="preserve"> </w:t>
      </w:r>
      <w:r>
        <w:rPr>
          <w:sz w:val="24"/>
        </w:rPr>
        <w:t>международного</w:t>
      </w:r>
      <w:r>
        <w:rPr>
          <w:spacing w:val="-2"/>
          <w:sz w:val="24"/>
        </w:rPr>
        <w:t xml:space="preserve"> терроризма.</w:t>
      </w:r>
    </w:p>
    <w:p w14:paraId="2ADCB12C" w14:textId="77777777" w:rsidR="001D3DA7" w:rsidRDefault="00407865">
      <w:pPr>
        <w:pStyle w:val="a3"/>
        <w:ind w:right="217"/>
      </w:pPr>
      <w: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w:t>
      </w:r>
      <w:r>
        <w:rPr>
          <w:spacing w:val="27"/>
        </w:rPr>
        <w:t xml:space="preserve"> </w:t>
      </w:r>
      <w:r>
        <w:t>как</w:t>
      </w:r>
      <w:r>
        <w:rPr>
          <w:spacing w:val="28"/>
        </w:rPr>
        <w:t xml:space="preserve"> </w:t>
      </w:r>
      <w:r>
        <w:t>оплот</w:t>
      </w:r>
      <w:r>
        <w:rPr>
          <w:spacing w:val="28"/>
        </w:rPr>
        <w:t xml:space="preserve"> </w:t>
      </w:r>
      <w:r>
        <w:t>борьбы</w:t>
      </w:r>
      <w:r>
        <w:rPr>
          <w:spacing w:val="27"/>
        </w:rPr>
        <w:t xml:space="preserve"> </w:t>
      </w:r>
      <w:r>
        <w:t>с</w:t>
      </w:r>
      <w:r>
        <w:rPr>
          <w:spacing w:val="27"/>
        </w:rPr>
        <w:t xml:space="preserve"> </w:t>
      </w:r>
      <w:r>
        <w:t>международным</w:t>
      </w:r>
      <w:r>
        <w:rPr>
          <w:spacing w:val="29"/>
        </w:rPr>
        <w:t xml:space="preserve"> </w:t>
      </w:r>
      <w:r>
        <w:t>терроризмом.</w:t>
      </w:r>
      <w:r>
        <w:rPr>
          <w:spacing w:val="30"/>
        </w:rPr>
        <w:t xml:space="preserve"> </w:t>
      </w:r>
      <w:r>
        <w:t>Сотрудничество</w:t>
      </w:r>
      <w:r>
        <w:rPr>
          <w:spacing w:val="28"/>
        </w:rPr>
        <w:t xml:space="preserve"> </w:t>
      </w:r>
      <w:r>
        <w:t>стран</w:t>
      </w:r>
      <w:r>
        <w:rPr>
          <w:spacing w:val="28"/>
        </w:rPr>
        <w:t xml:space="preserve"> </w:t>
      </w:r>
      <w:r>
        <w:t>мира</w:t>
      </w:r>
      <w:r>
        <w:rPr>
          <w:spacing w:val="27"/>
        </w:rPr>
        <w:t xml:space="preserve"> </w:t>
      </w:r>
      <w:r>
        <w:t>в</w:t>
      </w:r>
      <w:r>
        <w:rPr>
          <w:spacing w:val="29"/>
        </w:rPr>
        <w:t xml:space="preserve"> </w:t>
      </w:r>
      <w:r>
        <w:t>борьбе с международным терроризмом и экстремизмом.</w:t>
      </w:r>
    </w:p>
    <w:p w14:paraId="6F859FA7" w14:textId="77777777" w:rsidR="001D3DA7" w:rsidRDefault="00407865">
      <w:pPr>
        <w:pStyle w:val="a3"/>
        <w:ind w:left="1389" w:firstLine="0"/>
      </w:pPr>
      <w:r>
        <w:t>Практическая</w:t>
      </w:r>
      <w:r>
        <w:rPr>
          <w:spacing w:val="-6"/>
        </w:rPr>
        <w:t xml:space="preserve"> </w:t>
      </w:r>
      <w:r>
        <w:rPr>
          <w:spacing w:val="-2"/>
        </w:rPr>
        <w:t>работа.</w:t>
      </w:r>
    </w:p>
    <w:p w14:paraId="744AAC1F" w14:textId="77777777" w:rsidR="001D3DA7" w:rsidRDefault="00407865">
      <w:pPr>
        <w:pStyle w:val="a3"/>
        <w:ind w:right="222"/>
      </w:pPr>
      <w:r>
        <w:t>1). Анализ факторов формирования террористической угрозы в странах различных типов (по выбору учителя) на основе источников информации.</w:t>
      </w:r>
    </w:p>
    <w:p w14:paraId="6FBA152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6"/>
          <w:sz w:val="24"/>
        </w:rPr>
        <w:t xml:space="preserve"> </w:t>
      </w:r>
      <w:r>
        <w:rPr>
          <w:sz w:val="24"/>
        </w:rPr>
        <w:t>7.</w:t>
      </w:r>
      <w:r>
        <w:rPr>
          <w:spacing w:val="-2"/>
          <w:sz w:val="24"/>
        </w:rPr>
        <w:t xml:space="preserve"> </w:t>
      </w:r>
      <w:r>
        <w:rPr>
          <w:sz w:val="24"/>
        </w:rPr>
        <w:t>Россия</w:t>
      </w:r>
      <w:r>
        <w:rPr>
          <w:spacing w:val="-2"/>
          <w:sz w:val="24"/>
        </w:rPr>
        <w:t xml:space="preserve"> </w:t>
      </w:r>
      <w:r>
        <w:rPr>
          <w:sz w:val="24"/>
        </w:rPr>
        <w:t>в</w:t>
      </w:r>
      <w:r>
        <w:rPr>
          <w:spacing w:val="-4"/>
          <w:sz w:val="24"/>
        </w:rPr>
        <w:t xml:space="preserve"> </w:t>
      </w:r>
      <w:r>
        <w:rPr>
          <w:sz w:val="24"/>
        </w:rPr>
        <w:t>мировой</w:t>
      </w:r>
      <w:r>
        <w:rPr>
          <w:spacing w:val="-2"/>
          <w:sz w:val="24"/>
        </w:rPr>
        <w:t xml:space="preserve"> </w:t>
      </w:r>
      <w:r>
        <w:rPr>
          <w:sz w:val="24"/>
        </w:rPr>
        <w:t>системе</w:t>
      </w:r>
      <w:r>
        <w:rPr>
          <w:spacing w:val="-3"/>
          <w:sz w:val="24"/>
        </w:rPr>
        <w:t xml:space="preserve"> </w:t>
      </w:r>
      <w:r>
        <w:rPr>
          <w:sz w:val="24"/>
        </w:rPr>
        <w:t>международных</w:t>
      </w:r>
      <w:r>
        <w:rPr>
          <w:spacing w:val="-2"/>
          <w:sz w:val="24"/>
        </w:rPr>
        <w:t xml:space="preserve"> отношений.</w:t>
      </w:r>
    </w:p>
    <w:p w14:paraId="50CB3930" w14:textId="77777777" w:rsidR="001D3DA7" w:rsidRDefault="00407865">
      <w:pPr>
        <w:pStyle w:val="a3"/>
        <w:spacing w:before="1"/>
        <w:ind w:right="215"/>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w:t>
      </w:r>
      <w:r>
        <w:rPr>
          <w:spacing w:val="40"/>
        </w:rPr>
        <w:t xml:space="preserve"> </w:t>
      </w:r>
      <w:r>
        <w:t>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1F5DB830" w14:textId="77777777" w:rsidR="001D3DA7" w:rsidRDefault="00407865">
      <w:pPr>
        <w:pStyle w:val="a3"/>
        <w:ind w:left="1389" w:firstLine="0"/>
      </w:pPr>
      <w:r>
        <w:t>Практическая</w:t>
      </w:r>
      <w:r>
        <w:rPr>
          <w:spacing w:val="-6"/>
        </w:rPr>
        <w:t xml:space="preserve"> </w:t>
      </w:r>
      <w:r>
        <w:rPr>
          <w:spacing w:val="-2"/>
        </w:rPr>
        <w:t>работа.</w:t>
      </w:r>
    </w:p>
    <w:p w14:paraId="696FC36E" w14:textId="77777777" w:rsidR="001D3DA7" w:rsidRDefault="00407865">
      <w:pPr>
        <w:pStyle w:val="a3"/>
        <w:ind w:right="215"/>
      </w:pPr>
      <w:r>
        <w:t>1). Составление схемы «Роль России в системе международных отношений» на основе использования источников информации.</w:t>
      </w:r>
    </w:p>
    <w:p w14:paraId="7FA9436D"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4"/>
          <w:sz w:val="24"/>
        </w:rPr>
        <w:t xml:space="preserve"> </w:t>
      </w:r>
      <w:r>
        <w:rPr>
          <w:sz w:val="24"/>
        </w:rPr>
        <w:t>4.</w:t>
      </w:r>
      <w:r>
        <w:rPr>
          <w:spacing w:val="-2"/>
          <w:sz w:val="24"/>
        </w:rPr>
        <w:t xml:space="preserve"> </w:t>
      </w:r>
      <w:r>
        <w:rPr>
          <w:sz w:val="24"/>
        </w:rPr>
        <w:t>Географическая</w:t>
      </w:r>
      <w:r>
        <w:rPr>
          <w:spacing w:val="-2"/>
          <w:sz w:val="24"/>
        </w:rPr>
        <w:t xml:space="preserve"> </w:t>
      </w:r>
      <w:r>
        <w:rPr>
          <w:sz w:val="24"/>
        </w:rPr>
        <w:t>среда</w:t>
      </w:r>
      <w:r>
        <w:rPr>
          <w:spacing w:val="-3"/>
          <w:sz w:val="24"/>
        </w:rPr>
        <w:t xml:space="preserve"> </w:t>
      </w:r>
      <w:r>
        <w:rPr>
          <w:sz w:val="24"/>
        </w:rPr>
        <w:t>как</w:t>
      </w:r>
      <w:r>
        <w:rPr>
          <w:spacing w:val="-1"/>
          <w:sz w:val="24"/>
        </w:rPr>
        <w:t xml:space="preserve"> </w:t>
      </w:r>
      <w:r>
        <w:rPr>
          <w:sz w:val="24"/>
        </w:rPr>
        <w:t>сфера</w:t>
      </w:r>
      <w:r>
        <w:rPr>
          <w:spacing w:val="-3"/>
          <w:sz w:val="24"/>
        </w:rPr>
        <w:t xml:space="preserve"> </w:t>
      </w:r>
      <w:r>
        <w:rPr>
          <w:sz w:val="24"/>
        </w:rPr>
        <w:t>взаимодействия</w:t>
      </w:r>
      <w:r>
        <w:rPr>
          <w:spacing w:val="2"/>
          <w:sz w:val="24"/>
        </w:rPr>
        <w:t xml:space="preserve"> </w:t>
      </w:r>
      <w:r>
        <w:rPr>
          <w:sz w:val="24"/>
        </w:rPr>
        <w:t>общества</w:t>
      </w:r>
      <w:r>
        <w:rPr>
          <w:spacing w:val="-3"/>
          <w:sz w:val="24"/>
        </w:rPr>
        <w:t xml:space="preserve"> </w:t>
      </w:r>
      <w:r>
        <w:rPr>
          <w:sz w:val="24"/>
        </w:rPr>
        <w:t>и</w:t>
      </w:r>
      <w:r>
        <w:rPr>
          <w:spacing w:val="-1"/>
          <w:sz w:val="24"/>
        </w:rPr>
        <w:t xml:space="preserve"> </w:t>
      </w:r>
      <w:r>
        <w:rPr>
          <w:spacing w:val="-2"/>
          <w:sz w:val="24"/>
        </w:rPr>
        <w:t>природы.</w:t>
      </w:r>
    </w:p>
    <w:p w14:paraId="1B8C9F17"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1.</w:t>
      </w:r>
      <w:r>
        <w:rPr>
          <w:spacing w:val="-2"/>
          <w:sz w:val="24"/>
        </w:rPr>
        <w:t xml:space="preserve"> </w:t>
      </w:r>
      <w:r>
        <w:rPr>
          <w:sz w:val="24"/>
        </w:rPr>
        <w:t>Роль</w:t>
      </w:r>
      <w:r>
        <w:rPr>
          <w:spacing w:val="-2"/>
          <w:sz w:val="24"/>
        </w:rPr>
        <w:t xml:space="preserve"> </w:t>
      </w:r>
      <w:r>
        <w:rPr>
          <w:sz w:val="24"/>
        </w:rPr>
        <w:t>географической</w:t>
      </w:r>
      <w:r>
        <w:rPr>
          <w:spacing w:val="-2"/>
          <w:sz w:val="24"/>
        </w:rPr>
        <w:t xml:space="preserve"> </w:t>
      </w:r>
      <w:r>
        <w:rPr>
          <w:sz w:val="24"/>
        </w:rPr>
        <w:t>среды</w:t>
      </w:r>
      <w:r>
        <w:rPr>
          <w:spacing w:val="-2"/>
          <w:sz w:val="24"/>
        </w:rPr>
        <w:t xml:space="preserve"> </w:t>
      </w:r>
      <w:r>
        <w:rPr>
          <w:sz w:val="24"/>
        </w:rPr>
        <w:t>в</w:t>
      </w:r>
      <w:r>
        <w:rPr>
          <w:spacing w:val="-2"/>
          <w:sz w:val="24"/>
        </w:rPr>
        <w:t xml:space="preserve"> </w:t>
      </w:r>
      <w:r>
        <w:rPr>
          <w:sz w:val="24"/>
        </w:rPr>
        <w:t>жизни</w:t>
      </w:r>
      <w:r>
        <w:rPr>
          <w:spacing w:val="-2"/>
          <w:sz w:val="24"/>
        </w:rPr>
        <w:t xml:space="preserve"> общества.</w:t>
      </w:r>
    </w:p>
    <w:p w14:paraId="7CBFFDCF" w14:textId="77777777" w:rsidR="001D3DA7" w:rsidRDefault="00407865">
      <w:pPr>
        <w:pStyle w:val="a3"/>
        <w:ind w:right="216"/>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14:paraId="6C78E0D6" w14:textId="77777777" w:rsidR="001D3DA7" w:rsidRDefault="00407865">
      <w:pPr>
        <w:pStyle w:val="a3"/>
        <w:ind w:right="218"/>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74566EA5" w14:textId="77777777" w:rsidR="001D3DA7" w:rsidRDefault="001D3DA7">
      <w:pPr>
        <w:sectPr w:rsidR="001D3DA7">
          <w:pgSz w:w="11920" w:h="16850"/>
          <w:pgMar w:top="820" w:right="340" w:bottom="440" w:left="500" w:header="0" w:footer="208" w:gutter="0"/>
          <w:cols w:space="720"/>
        </w:sectPr>
      </w:pPr>
    </w:p>
    <w:p w14:paraId="32DFA85A" w14:textId="77777777" w:rsidR="001D3DA7" w:rsidRDefault="00407865">
      <w:pPr>
        <w:pStyle w:val="a3"/>
        <w:spacing w:before="78"/>
        <w:ind w:left="1389" w:firstLine="0"/>
      </w:pPr>
      <w:r>
        <w:t>Практическая</w:t>
      </w:r>
      <w:r>
        <w:rPr>
          <w:spacing w:val="-6"/>
        </w:rPr>
        <w:t xml:space="preserve"> </w:t>
      </w:r>
      <w:r>
        <w:rPr>
          <w:spacing w:val="-2"/>
        </w:rPr>
        <w:t>работа.</w:t>
      </w:r>
    </w:p>
    <w:p w14:paraId="494A5AA3" w14:textId="77777777" w:rsidR="001D3DA7" w:rsidRDefault="00407865">
      <w:pPr>
        <w:pStyle w:val="a3"/>
        <w:ind w:right="215"/>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4484062B" w14:textId="77777777" w:rsidR="001D3DA7" w:rsidRDefault="00407865" w:rsidP="004C4C80">
      <w:pPr>
        <w:pStyle w:val="a6"/>
        <w:numPr>
          <w:ilvl w:val="3"/>
          <w:numId w:val="104"/>
        </w:numPr>
        <w:tabs>
          <w:tab w:val="left" w:pos="2408"/>
        </w:tabs>
        <w:spacing w:before="1"/>
        <w:ind w:left="2408" w:hanging="1019"/>
        <w:rPr>
          <w:sz w:val="24"/>
        </w:rPr>
      </w:pPr>
      <w:r>
        <w:rPr>
          <w:sz w:val="24"/>
        </w:rPr>
        <w:t>Тема</w:t>
      </w:r>
      <w:r>
        <w:rPr>
          <w:spacing w:val="-5"/>
          <w:sz w:val="24"/>
        </w:rPr>
        <w:t xml:space="preserve"> </w:t>
      </w:r>
      <w:r>
        <w:rPr>
          <w:sz w:val="24"/>
        </w:rPr>
        <w:t>2.</w:t>
      </w:r>
      <w:r>
        <w:rPr>
          <w:spacing w:val="-1"/>
          <w:sz w:val="24"/>
        </w:rPr>
        <w:t xml:space="preserve"> </w:t>
      </w:r>
      <w:r>
        <w:rPr>
          <w:sz w:val="24"/>
        </w:rPr>
        <w:t>Природные</w:t>
      </w:r>
      <w:r>
        <w:rPr>
          <w:spacing w:val="-4"/>
          <w:sz w:val="24"/>
        </w:rPr>
        <w:t xml:space="preserve"> </w:t>
      </w:r>
      <w:r>
        <w:rPr>
          <w:sz w:val="24"/>
        </w:rPr>
        <w:t>условия</w:t>
      </w:r>
      <w:r>
        <w:rPr>
          <w:spacing w:val="-1"/>
          <w:sz w:val="24"/>
        </w:rPr>
        <w:t xml:space="preserve"> </w:t>
      </w:r>
      <w:r>
        <w:rPr>
          <w:sz w:val="24"/>
        </w:rPr>
        <w:t>и</w:t>
      </w:r>
      <w:r>
        <w:rPr>
          <w:spacing w:val="-2"/>
          <w:sz w:val="24"/>
        </w:rPr>
        <w:t xml:space="preserve"> </w:t>
      </w:r>
      <w:r>
        <w:rPr>
          <w:sz w:val="24"/>
        </w:rPr>
        <w:t>ресурсы.</w:t>
      </w:r>
      <w:r>
        <w:rPr>
          <w:spacing w:val="-1"/>
          <w:sz w:val="24"/>
        </w:rPr>
        <w:t xml:space="preserve"> </w:t>
      </w:r>
      <w:r>
        <w:rPr>
          <w:spacing w:val="-2"/>
          <w:sz w:val="24"/>
        </w:rPr>
        <w:t>Природопользование.</w:t>
      </w:r>
    </w:p>
    <w:p w14:paraId="17ED6921" w14:textId="77777777" w:rsidR="001D3DA7" w:rsidRDefault="00407865">
      <w:pPr>
        <w:pStyle w:val="a3"/>
        <w:ind w:right="222"/>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w:t>
      </w:r>
      <w:r>
        <w:rPr>
          <w:spacing w:val="40"/>
        </w:rPr>
        <w:t xml:space="preserve"> </w:t>
      </w:r>
      <w:r>
        <w:t>Ресурсообеспеченность. Природно-ресурсный потенциал России и его составные части.</w:t>
      </w:r>
      <w:r>
        <w:rPr>
          <w:spacing w:val="40"/>
        </w:rPr>
        <w:t xml:space="preserve"> </w:t>
      </w:r>
      <w:r>
        <w:t>Проблемы рационального использования природных ресурсов России.</w:t>
      </w:r>
    </w:p>
    <w:p w14:paraId="09E6D1BC" w14:textId="77777777" w:rsidR="001D3DA7" w:rsidRDefault="00407865">
      <w:pPr>
        <w:pStyle w:val="a3"/>
        <w:ind w:right="220"/>
      </w:pPr>
      <w:r>
        <w:t>Природопользование.</w:t>
      </w:r>
      <w:r>
        <w:rPr>
          <w:spacing w:val="-4"/>
        </w:rPr>
        <w:t xml:space="preserve"> </w:t>
      </w:r>
      <w:r>
        <w:t>Рациональное</w:t>
      </w:r>
      <w:r>
        <w:rPr>
          <w:spacing w:val="-3"/>
        </w:rPr>
        <w:t xml:space="preserve"> </w:t>
      </w:r>
      <w:r>
        <w:t>и</w:t>
      </w:r>
      <w:r>
        <w:rPr>
          <w:spacing w:val="-4"/>
        </w:rPr>
        <w:t xml:space="preserve"> </w:t>
      </w:r>
      <w:r>
        <w:t>нерациональное</w:t>
      </w:r>
      <w:r>
        <w:rPr>
          <w:spacing w:val="-5"/>
        </w:rPr>
        <w:t xml:space="preserve"> </w:t>
      </w:r>
      <w:r>
        <w:t>использование</w:t>
      </w:r>
      <w:r>
        <w:rPr>
          <w:spacing w:val="-5"/>
        </w:rPr>
        <w:t xml:space="preserve"> </w:t>
      </w:r>
      <w:r>
        <w:t>природных</w:t>
      </w:r>
      <w:r>
        <w:rPr>
          <w:spacing w:val="-3"/>
        </w:rPr>
        <w:t xml:space="preserve"> </w:t>
      </w:r>
      <w:r>
        <w:t>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7708DC5B" w14:textId="77777777" w:rsidR="001D3DA7" w:rsidRDefault="00407865">
      <w:pPr>
        <w:pStyle w:val="a3"/>
        <w:ind w:left="1389" w:firstLine="0"/>
        <w:rPr>
          <w:b/>
        </w:rPr>
      </w:pPr>
      <w:r>
        <w:t>Практические</w:t>
      </w:r>
      <w:r>
        <w:rPr>
          <w:spacing w:val="-6"/>
        </w:rPr>
        <w:t xml:space="preserve"> </w:t>
      </w:r>
      <w:r>
        <w:rPr>
          <w:spacing w:val="-2"/>
        </w:rPr>
        <w:t>работы</w:t>
      </w:r>
      <w:r>
        <w:rPr>
          <w:b/>
          <w:spacing w:val="-2"/>
        </w:rPr>
        <w:t>.</w:t>
      </w:r>
    </w:p>
    <w:p w14:paraId="29FA7EB4" w14:textId="77777777" w:rsidR="001D3DA7" w:rsidRDefault="00407865" w:rsidP="004C4C80">
      <w:pPr>
        <w:pStyle w:val="a6"/>
        <w:numPr>
          <w:ilvl w:val="0"/>
          <w:numId w:val="97"/>
        </w:numPr>
        <w:tabs>
          <w:tab w:val="left" w:pos="1706"/>
        </w:tabs>
        <w:ind w:right="221" w:firstLine="708"/>
        <w:rPr>
          <w:sz w:val="24"/>
        </w:rPr>
      </w:pPr>
      <w:r>
        <w:rPr>
          <w:sz w:val="24"/>
        </w:rPr>
        <w:t xml:space="preserve">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rPr>
          <w:spacing w:val="-2"/>
          <w:sz w:val="24"/>
        </w:rPr>
        <w:t>информации.</w:t>
      </w:r>
    </w:p>
    <w:p w14:paraId="09DB8BBF" w14:textId="77777777" w:rsidR="001D3DA7" w:rsidRDefault="00407865" w:rsidP="004C4C80">
      <w:pPr>
        <w:pStyle w:val="a6"/>
        <w:numPr>
          <w:ilvl w:val="0"/>
          <w:numId w:val="97"/>
        </w:numPr>
        <w:tabs>
          <w:tab w:val="left" w:pos="1706"/>
        </w:tabs>
        <w:ind w:right="217" w:firstLine="708"/>
        <w:rPr>
          <w:sz w:val="24"/>
        </w:rPr>
      </w:pPr>
      <w:r>
        <w:rPr>
          <w:sz w:val="24"/>
        </w:rPr>
        <w:t>Оценка</w:t>
      </w:r>
      <w:r>
        <w:rPr>
          <w:spacing w:val="-2"/>
          <w:sz w:val="24"/>
        </w:rPr>
        <w:t xml:space="preserve"> </w:t>
      </w:r>
      <w:r>
        <w:rPr>
          <w:sz w:val="24"/>
        </w:rPr>
        <w:t>природно-ресурсного</w:t>
      </w:r>
      <w:r>
        <w:rPr>
          <w:spacing w:val="-1"/>
          <w:sz w:val="24"/>
        </w:rPr>
        <w:t xml:space="preserve"> </w:t>
      </w:r>
      <w:r>
        <w:rPr>
          <w:sz w:val="24"/>
        </w:rPr>
        <w:t>потенциала</w:t>
      </w:r>
      <w:r>
        <w:rPr>
          <w:spacing w:val="-2"/>
          <w:sz w:val="24"/>
        </w:rPr>
        <w:t xml:space="preserve"> </w:t>
      </w:r>
      <w:r>
        <w:rPr>
          <w:sz w:val="24"/>
        </w:rPr>
        <w:t>и природных</w:t>
      </w:r>
      <w:r>
        <w:rPr>
          <w:spacing w:val="-2"/>
          <w:sz w:val="24"/>
        </w:rPr>
        <w:t xml:space="preserve"> </w:t>
      </w:r>
      <w:r>
        <w:rPr>
          <w:sz w:val="24"/>
        </w:rPr>
        <w:t>условий для развития</w:t>
      </w:r>
      <w:r>
        <w:rPr>
          <w:spacing w:val="-1"/>
          <w:sz w:val="24"/>
        </w:rPr>
        <w:t xml:space="preserve"> </w:t>
      </w:r>
      <w:r>
        <w:rPr>
          <w:sz w:val="24"/>
        </w:rPr>
        <w:t>экономики России на основе источников географической информации.</w:t>
      </w:r>
    </w:p>
    <w:p w14:paraId="468CD562"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3.</w:t>
      </w:r>
      <w:r>
        <w:rPr>
          <w:spacing w:val="-2"/>
          <w:sz w:val="24"/>
        </w:rPr>
        <w:t xml:space="preserve"> </w:t>
      </w:r>
      <w:r>
        <w:rPr>
          <w:sz w:val="24"/>
        </w:rPr>
        <w:t>Формирование</w:t>
      </w:r>
      <w:r>
        <w:rPr>
          <w:spacing w:val="-2"/>
          <w:sz w:val="24"/>
        </w:rPr>
        <w:t xml:space="preserve"> </w:t>
      </w:r>
      <w:r>
        <w:rPr>
          <w:sz w:val="24"/>
        </w:rPr>
        <w:t>земной</w:t>
      </w:r>
      <w:r>
        <w:rPr>
          <w:spacing w:val="-4"/>
          <w:sz w:val="24"/>
        </w:rPr>
        <w:t xml:space="preserve"> </w:t>
      </w:r>
      <w:r>
        <w:rPr>
          <w:sz w:val="24"/>
        </w:rPr>
        <w:t>коры</w:t>
      </w:r>
      <w:r>
        <w:rPr>
          <w:spacing w:val="-1"/>
          <w:sz w:val="24"/>
        </w:rPr>
        <w:t xml:space="preserve"> </w:t>
      </w:r>
      <w:r>
        <w:rPr>
          <w:sz w:val="24"/>
        </w:rPr>
        <w:t>и</w:t>
      </w:r>
      <w:r>
        <w:rPr>
          <w:spacing w:val="-2"/>
          <w:sz w:val="24"/>
        </w:rPr>
        <w:t xml:space="preserve"> </w:t>
      </w:r>
      <w:r>
        <w:rPr>
          <w:sz w:val="24"/>
        </w:rPr>
        <w:t>минеральные</w:t>
      </w:r>
      <w:r>
        <w:rPr>
          <w:spacing w:val="-3"/>
          <w:sz w:val="24"/>
        </w:rPr>
        <w:t xml:space="preserve"> </w:t>
      </w:r>
      <w:r>
        <w:rPr>
          <w:spacing w:val="-2"/>
          <w:sz w:val="24"/>
        </w:rPr>
        <w:t>ресурсы.</w:t>
      </w:r>
    </w:p>
    <w:p w14:paraId="23E2F6E1" w14:textId="77777777" w:rsidR="001D3DA7" w:rsidRDefault="00407865">
      <w:pPr>
        <w:pStyle w:val="a3"/>
        <w:spacing w:before="1"/>
        <w:ind w:right="217"/>
        <w:rPr>
          <w:i/>
        </w:rPr>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w:t>
      </w:r>
      <w:r>
        <w:rPr>
          <w:spacing w:val="80"/>
        </w:rPr>
        <w:t xml:space="preserve"> </w:t>
      </w:r>
      <w:r>
        <w:t>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w:t>
      </w:r>
    </w:p>
    <w:p w14:paraId="5525ED41" w14:textId="77777777" w:rsidR="001D3DA7" w:rsidRDefault="00407865">
      <w:pPr>
        <w:pStyle w:val="a3"/>
        <w:ind w:right="216"/>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w:t>
      </w:r>
      <w:r>
        <w:rPr>
          <w:spacing w:val="-3"/>
        </w:rPr>
        <w:t xml:space="preserve"> </w:t>
      </w:r>
      <w:r>
        <w:t>в</w:t>
      </w:r>
      <w:r>
        <w:rPr>
          <w:spacing w:val="-4"/>
        </w:rPr>
        <w:t xml:space="preserve"> </w:t>
      </w:r>
      <w:r>
        <w:t>мировых</w:t>
      </w:r>
      <w:r>
        <w:rPr>
          <w:spacing w:val="-3"/>
        </w:rPr>
        <w:t xml:space="preserve"> </w:t>
      </w:r>
      <w:r>
        <w:t>запасах</w:t>
      </w:r>
      <w:r>
        <w:rPr>
          <w:spacing w:val="-3"/>
        </w:rPr>
        <w:t xml:space="preserve"> </w:t>
      </w:r>
      <w:r>
        <w:t>основных</w:t>
      </w:r>
      <w:r>
        <w:rPr>
          <w:spacing w:val="-3"/>
        </w:rPr>
        <w:t xml:space="preserve"> </w:t>
      </w:r>
      <w:r>
        <w:t>видов</w:t>
      </w:r>
      <w:r>
        <w:rPr>
          <w:spacing w:val="-4"/>
        </w:rPr>
        <w:t xml:space="preserve"> </w:t>
      </w:r>
      <w:r>
        <w:t>минерального</w:t>
      </w:r>
      <w:r>
        <w:rPr>
          <w:spacing w:val="-3"/>
        </w:rPr>
        <w:t xml:space="preserve"> </w:t>
      </w:r>
      <w:r>
        <w:t>сырья.</w:t>
      </w:r>
      <w:r>
        <w:rPr>
          <w:spacing w:val="-3"/>
        </w:rPr>
        <w:t xml:space="preserve"> </w:t>
      </w:r>
      <w:r>
        <w:t>Глобальная</w:t>
      </w:r>
      <w:r>
        <w:rPr>
          <w:spacing w:val="-3"/>
        </w:rPr>
        <w:t xml:space="preserve"> </w:t>
      </w:r>
      <w:r>
        <w:t>проблема</w:t>
      </w:r>
      <w:r>
        <w:rPr>
          <w:spacing w:val="-4"/>
        </w:rPr>
        <w:t xml:space="preserve"> </w:t>
      </w:r>
      <w:r>
        <w:t>исчерпания минеральных ресурсов. Пути решения сырьевой проблемы. Проблема сохранения невозобновимых ресурсов.</w:t>
      </w:r>
    </w:p>
    <w:p w14:paraId="2B0BB673" w14:textId="77777777" w:rsidR="001D3DA7" w:rsidRDefault="00407865">
      <w:pPr>
        <w:pStyle w:val="a3"/>
        <w:ind w:right="215"/>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7B631977" w14:textId="77777777" w:rsidR="001D3DA7" w:rsidRDefault="00407865">
      <w:pPr>
        <w:pStyle w:val="a3"/>
        <w:ind w:right="223"/>
      </w:pPr>
      <w:r>
        <w:t>Глобальная энергетическая проблема и основные пути её решения в странах различных типов (энергоизбыточные и энергодефицитные).</w:t>
      </w:r>
    </w:p>
    <w:p w14:paraId="23D4D335" w14:textId="77777777" w:rsidR="001D3DA7" w:rsidRDefault="00407865">
      <w:pPr>
        <w:pStyle w:val="a3"/>
        <w:spacing w:before="1"/>
        <w:ind w:right="218"/>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14:paraId="36B75E2A" w14:textId="77777777" w:rsidR="001D3DA7" w:rsidRDefault="00407865">
      <w:pPr>
        <w:pStyle w:val="a3"/>
        <w:ind w:left="1389" w:firstLine="0"/>
      </w:pPr>
      <w:r>
        <w:t>Практические</w:t>
      </w:r>
      <w:r>
        <w:rPr>
          <w:spacing w:val="-6"/>
        </w:rPr>
        <w:t xml:space="preserve"> </w:t>
      </w:r>
      <w:r>
        <w:rPr>
          <w:spacing w:val="-2"/>
        </w:rPr>
        <w:t>работы.</w:t>
      </w:r>
    </w:p>
    <w:p w14:paraId="33A436CB" w14:textId="77777777" w:rsidR="001D3DA7" w:rsidRDefault="00407865" w:rsidP="004C4C80">
      <w:pPr>
        <w:pStyle w:val="a6"/>
        <w:numPr>
          <w:ilvl w:val="0"/>
          <w:numId w:val="96"/>
        </w:numPr>
        <w:tabs>
          <w:tab w:val="left" w:pos="1706"/>
        </w:tabs>
        <w:ind w:right="219" w:firstLine="708"/>
        <w:rPr>
          <w:sz w:val="24"/>
        </w:rPr>
      </w:pPr>
      <w:r>
        <w:rPr>
          <w:sz w:val="24"/>
        </w:rPr>
        <w:t>Выполнение заданий на контурной карте по отображению основных регионов распространения минерального сырья.</w:t>
      </w:r>
    </w:p>
    <w:p w14:paraId="3DD6D2CD" w14:textId="77777777" w:rsidR="001D3DA7" w:rsidRDefault="00407865" w:rsidP="004C4C80">
      <w:pPr>
        <w:pStyle w:val="a6"/>
        <w:numPr>
          <w:ilvl w:val="0"/>
          <w:numId w:val="96"/>
        </w:numPr>
        <w:tabs>
          <w:tab w:val="left" w:pos="1706"/>
        </w:tabs>
        <w:ind w:right="224" w:firstLine="708"/>
        <w:rPr>
          <w:sz w:val="24"/>
        </w:rPr>
      </w:pPr>
      <w:r>
        <w:rPr>
          <w:sz w:val="24"/>
        </w:rPr>
        <w:t xml:space="preserve">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w:t>
      </w:r>
      <w:r>
        <w:rPr>
          <w:spacing w:val="-2"/>
          <w:sz w:val="24"/>
        </w:rPr>
        <w:t>учителя).</w:t>
      </w:r>
    </w:p>
    <w:p w14:paraId="7561E021" w14:textId="77777777" w:rsidR="001D3DA7" w:rsidRDefault="00407865" w:rsidP="004C4C80">
      <w:pPr>
        <w:pStyle w:val="a6"/>
        <w:numPr>
          <w:ilvl w:val="0"/>
          <w:numId w:val="96"/>
        </w:numPr>
        <w:tabs>
          <w:tab w:val="left" w:pos="1706"/>
        </w:tabs>
        <w:ind w:right="220" w:firstLine="708"/>
        <w:rPr>
          <w:sz w:val="24"/>
        </w:rPr>
      </w:pPr>
      <w:r>
        <w:rPr>
          <w:sz w:val="24"/>
        </w:rPr>
        <w:t>Расчёт обеспеченности различными видами топливных ресурсов отдельных регионов мира (по выбору учителя).</w:t>
      </w:r>
    </w:p>
    <w:p w14:paraId="46E05423" w14:textId="77777777" w:rsidR="001D3DA7" w:rsidRDefault="00407865" w:rsidP="004C4C80">
      <w:pPr>
        <w:pStyle w:val="a6"/>
        <w:numPr>
          <w:ilvl w:val="0"/>
          <w:numId w:val="96"/>
        </w:numPr>
        <w:tabs>
          <w:tab w:val="left" w:pos="1706"/>
        </w:tabs>
        <w:ind w:right="224" w:firstLine="708"/>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14:paraId="2708B030" w14:textId="77777777" w:rsidR="001D3DA7" w:rsidRDefault="00407865" w:rsidP="004C4C80">
      <w:pPr>
        <w:pStyle w:val="a6"/>
        <w:numPr>
          <w:ilvl w:val="3"/>
          <w:numId w:val="104"/>
        </w:numPr>
        <w:tabs>
          <w:tab w:val="left" w:pos="2408"/>
        </w:tabs>
        <w:spacing w:line="274" w:lineRule="exact"/>
        <w:ind w:left="2408" w:hanging="1019"/>
        <w:rPr>
          <w:sz w:val="24"/>
        </w:rPr>
      </w:pPr>
      <w:r>
        <w:rPr>
          <w:sz w:val="24"/>
        </w:rPr>
        <w:t>Тема</w:t>
      </w:r>
      <w:r>
        <w:rPr>
          <w:spacing w:val="-3"/>
          <w:sz w:val="24"/>
        </w:rPr>
        <w:t xml:space="preserve"> </w:t>
      </w:r>
      <w:r>
        <w:rPr>
          <w:sz w:val="24"/>
        </w:rPr>
        <w:t>4.</w:t>
      </w:r>
      <w:r>
        <w:rPr>
          <w:spacing w:val="-1"/>
          <w:sz w:val="24"/>
        </w:rPr>
        <w:t xml:space="preserve"> </w:t>
      </w:r>
      <w:r>
        <w:rPr>
          <w:sz w:val="24"/>
        </w:rPr>
        <w:t>Атмосфера</w:t>
      </w:r>
      <w:r>
        <w:rPr>
          <w:spacing w:val="-4"/>
          <w:sz w:val="24"/>
        </w:rPr>
        <w:t xml:space="preserve"> </w:t>
      </w:r>
      <w:r>
        <w:rPr>
          <w:sz w:val="24"/>
        </w:rPr>
        <w:t>и</w:t>
      </w:r>
      <w:r>
        <w:rPr>
          <w:spacing w:val="-1"/>
          <w:sz w:val="24"/>
        </w:rPr>
        <w:t xml:space="preserve"> </w:t>
      </w:r>
      <w:r>
        <w:rPr>
          <w:sz w:val="24"/>
        </w:rPr>
        <w:t>климат</w:t>
      </w:r>
      <w:r>
        <w:rPr>
          <w:spacing w:val="-2"/>
          <w:sz w:val="24"/>
        </w:rPr>
        <w:t xml:space="preserve"> </w:t>
      </w:r>
      <w:r>
        <w:rPr>
          <w:sz w:val="24"/>
        </w:rPr>
        <w:t>Земли.</w:t>
      </w:r>
      <w:r>
        <w:rPr>
          <w:spacing w:val="-1"/>
          <w:sz w:val="24"/>
        </w:rPr>
        <w:t xml:space="preserve"> </w:t>
      </w:r>
      <w:r>
        <w:rPr>
          <w:sz w:val="24"/>
        </w:rPr>
        <w:t>Агроклиматические</w:t>
      </w:r>
      <w:r>
        <w:rPr>
          <w:spacing w:val="-1"/>
          <w:sz w:val="24"/>
        </w:rPr>
        <w:t xml:space="preserve"> </w:t>
      </w:r>
      <w:r>
        <w:rPr>
          <w:spacing w:val="-2"/>
          <w:sz w:val="24"/>
        </w:rPr>
        <w:t>ресурсы.</w:t>
      </w:r>
    </w:p>
    <w:p w14:paraId="135BE361" w14:textId="77777777" w:rsidR="001D3DA7" w:rsidRDefault="00407865">
      <w:pPr>
        <w:pStyle w:val="a3"/>
        <w:ind w:right="221"/>
      </w:pPr>
      <w:r>
        <w:t>Атмосфера – воздушная оболочка. Значение атмосферы для жизни на Земле. Состав и строение</w:t>
      </w:r>
      <w:r>
        <w:rPr>
          <w:spacing w:val="34"/>
        </w:rPr>
        <w:t xml:space="preserve"> </w:t>
      </w:r>
      <w:r>
        <w:t>атмосферы.</w:t>
      </w:r>
      <w:r>
        <w:rPr>
          <w:spacing w:val="37"/>
        </w:rPr>
        <w:t xml:space="preserve"> </w:t>
      </w:r>
      <w:r>
        <w:t>Изменение</w:t>
      </w:r>
      <w:r>
        <w:rPr>
          <w:spacing w:val="35"/>
        </w:rPr>
        <w:t xml:space="preserve"> </w:t>
      </w:r>
      <w:r>
        <w:t>газового</w:t>
      </w:r>
      <w:r>
        <w:rPr>
          <w:spacing w:val="34"/>
        </w:rPr>
        <w:t xml:space="preserve"> </w:t>
      </w:r>
      <w:r>
        <w:t>состава</w:t>
      </w:r>
      <w:r>
        <w:rPr>
          <w:spacing w:val="35"/>
        </w:rPr>
        <w:t xml:space="preserve"> </w:t>
      </w:r>
      <w:r>
        <w:t>атмосферы</w:t>
      </w:r>
      <w:r>
        <w:rPr>
          <w:spacing w:val="35"/>
        </w:rPr>
        <w:t xml:space="preserve"> </w:t>
      </w:r>
      <w:r>
        <w:t>и</w:t>
      </w:r>
      <w:r>
        <w:rPr>
          <w:spacing w:val="36"/>
        </w:rPr>
        <w:t xml:space="preserve"> </w:t>
      </w:r>
      <w:r>
        <w:t>сокращение</w:t>
      </w:r>
      <w:r>
        <w:rPr>
          <w:spacing w:val="35"/>
        </w:rPr>
        <w:t xml:space="preserve"> </w:t>
      </w:r>
      <w:r>
        <w:t>озонового</w:t>
      </w:r>
      <w:r>
        <w:rPr>
          <w:spacing w:val="34"/>
        </w:rPr>
        <w:t xml:space="preserve"> </w:t>
      </w:r>
      <w:r>
        <w:t>слоя</w:t>
      </w:r>
      <w:r>
        <w:rPr>
          <w:spacing w:val="36"/>
        </w:rPr>
        <w:t xml:space="preserve"> </w:t>
      </w:r>
      <w:r>
        <w:rPr>
          <w:spacing w:val="-5"/>
        </w:rPr>
        <w:t>как</w:t>
      </w:r>
    </w:p>
    <w:p w14:paraId="472EADB8" w14:textId="77777777" w:rsidR="001D3DA7" w:rsidRDefault="001D3DA7">
      <w:pPr>
        <w:sectPr w:rsidR="001D3DA7">
          <w:pgSz w:w="11920" w:h="16850"/>
          <w:pgMar w:top="820" w:right="340" w:bottom="440" w:left="500" w:header="0" w:footer="208" w:gutter="0"/>
          <w:cols w:space="720"/>
        </w:sectPr>
      </w:pPr>
    </w:p>
    <w:p w14:paraId="64CB4F7F" w14:textId="77777777" w:rsidR="001D3DA7" w:rsidRDefault="00407865">
      <w:pPr>
        <w:pStyle w:val="a3"/>
        <w:spacing w:before="78"/>
        <w:ind w:firstLine="0"/>
      </w:pPr>
      <w:r>
        <w:t>глобальные</w:t>
      </w:r>
      <w:r>
        <w:rPr>
          <w:spacing w:val="-6"/>
        </w:rPr>
        <w:t xml:space="preserve"> </w:t>
      </w:r>
      <w:r>
        <w:t>процессы.</w:t>
      </w:r>
      <w:r>
        <w:rPr>
          <w:spacing w:val="-3"/>
        </w:rPr>
        <w:t xml:space="preserve"> </w:t>
      </w:r>
      <w:r>
        <w:t>Основные</w:t>
      </w:r>
      <w:r>
        <w:rPr>
          <w:spacing w:val="-6"/>
        </w:rPr>
        <w:t xml:space="preserve"> </w:t>
      </w:r>
      <w:r>
        <w:t>источники</w:t>
      </w:r>
      <w:r>
        <w:rPr>
          <w:spacing w:val="-5"/>
        </w:rPr>
        <w:t xml:space="preserve"> </w:t>
      </w:r>
      <w:r>
        <w:t>загрязнения</w:t>
      </w:r>
      <w:r>
        <w:rPr>
          <w:spacing w:val="-4"/>
        </w:rPr>
        <w:t xml:space="preserve"> </w:t>
      </w:r>
      <w:r>
        <w:t>атмосферы.</w:t>
      </w:r>
      <w:r>
        <w:rPr>
          <w:spacing w:val="-1"/>
        </w:rPr>
        <w:t xml:space="preserve"> </w:t>
      </w:r>
      <w:r>
        <w:t>Кислотные</w:t>
      </w:r>
      <w:r>
        <w:rPr>
          <w:spacing w:val="-5"/>
        </w:rPr>
        <w:t xml:space="preserve"> </w:t>
      </w:r>
      <w:r>
        <w:rPr>
          <w:spacing w:val="-2"/>
        </w:rPr>
        <w:t>дожди.</w:t>
      </w:r>
    </w:p>
    <w:p w14:paraId="66B5AB4D" w14:textId="77777777" w:rsidR="001D3DA7" w:rsidRDefault="00407865">
      <w:pPr>
        <w:pStyle w:val="a3"/>
        <w:ind w:right="217"/>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14:paraId="6279A5F4" w14:textId="77777777" w:rsidR="001D3DA7" w:rsidRDefault="00407865">
      <w:pPr>
        <w:pStyle w:val="a3"/>
        <w:spacing w:before="1"/>
        <w:ind w:right="211"/>
      </w:pPr>
      <w:r>
        <w:t>Основные факторы формирования климата. Роль климата в формировании природно- 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14:paraId="6FE05A94" w14:textId="77777777" w:rsidR="001D3DA7" w:rsidRDefault="00407865">
      <w:pPr>
        <w:pStyle w:val="a3"/>
        <w:ind w:right="219"/>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0CFFD0E9" w14:textId="77777777" w:rsidR="001D3DA7" w:rsidRDefault="00407865">
      <w:pPr>
        <w:pStyle w:val="a3"/>
        <w:ind w:right="224"/>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4CFE38E9" w14:textId="77777777" w:rsidR="001D3DA7" w:rsidRDefault="00407865">
      <w:pPr>
        <w:pStyle w:val="a3"/>
        <w:ind w:left="1389" w:firstLine="0"/>
      </w:pPr>
      <w:r>
        <w:t>Практические</w:t>
      </w:r>
      <w:r>
        <w:rPr>
          <w:spacing w:val="-6"/>
        </w:rPr>
        <w:t xml:space="preserve"> </w:t>
      </w:r>
      <w:r>
        <w:rPr>
          <w:spacing w:val="-2"/>
        </w:rPr>
        <w:t>работы.</w:t>
      </w:r>
    </w:p>
    <w:p w14:paraId="4FDA1A4F" w14:textId="77777777" w:rsidR="001D3DA7" w:rsidRDefault="00407865" w:rsidP="004C4C80">
      <w:pPr>
        <w:pStyle w:val="a6"/>
        <w:numPr>
          <w:ilvl w:val="0"/>
          <w:numId w:val="95"/>
        </w:numPr>
        <w:tabs>
          <w:tab w:val="left" w:pos="1706"/>
        </w:tabs>
        <w:ind w:right="224" w:firstLine="708"/>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14:paraId="7D303677" w14:textId="77777777" w:rsidR="001D3DA7" w:rsidRDefault="00407865" w:rsidP="004C4C80">
      <w:pPr>
        <w:pStyle w:val="a6"/>
        <w:numPr>
          <w:ilvl w:val="0"/>
          <w:numId w:val="95"/>
        </w:numPr>
        <w:tabs>
          <w:tab w:val="left" w:pos="1706"/>
        </w:tabs>
        <w:spacing w:before="1"/>
        <w:ind w:right="223" w:firstLine="708"/>
        <w:rPr>
          <w:sz w:val="24"/>
        </w:rPr>
      </w:pPr>
      <w:r>
        <w:rPr>
          <w:sz w:val="24"/>
        </w:rPr>
        <w:t>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3DA67768"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5.</w:t>
      </w:r>
      <w:r>
        <w:rPr>
          <w:spacing w:val="-1"/>
          <w:sz w:val="24"/>
        </w:rPr>
        <w:t xml:space="preserve"> </w:t>
      </w:r>
      <w:r>
        <w:rPr>
          <w:sz w:val="24"/>
        </w:rPr>
        <w:t>Гидросфера</w:t>
      </w:r>
      <w:r>
        <w:rPr>
          <w:spacing w:val="-4"/>
          <w:sz w:val="24"/>
        </w:rPr>
        <w:t xml:space="preserve"> </w:t>
      </w:r>
      <w:r>
        <w:rPr>
          <w:sz w:val="24"/>
        </w:rPr>
        <w:t>и</w:t>
      </w:r>
      <w:r>
        <w:rPr>
          <w:spacing w:val="-1"/>
          <w:sz w:val="24"/>
        </w:rPr>
        <w:t xml:space="preserve"> </w:t>
      </w:r>
      <w:r>
        <w:rPr>
          <w:sz w:val="24"/>
        </w:rPr>
        <w:t>водные</w:t>
      </w:r>
      <w:r>
        <w:rPr>
          <w:spacing w:val="-3"/>
          <w:sz w:val="24"/>
        </w:rPr>
        <w:t xml:space="preserve"> </w:t>
      </w:r>
      <w:r>
        <w:rPr>
          <w:spacing w:val="-2"/>
          <w:sz w:val="24"/>
        </w:rPr>
        <w:t>ресурсы.</w:t>
      </w:r>
    </w:p>
    <w:p w14:paraId="363F9425" w14:textId="77777777" w:rsidR="001D3DA7" w:rsidRDefault="00407865">
      <w:pPr>
        <w:pStyle w:val="a3"/>
        <w:ind w:right="215"/>
      </w:pPr>
      <w: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w:t>
      </w:r>
      <w:r>
        <w:rPr>
          <w:spacing w:val="-2"/>
        </w:rPr>
        <w:t>гидросферы.</w:t>
      </w:r>
    </w:p>
    <w:p w14:paraId="40230E3B" w14:textId="77777777" w:rsidR="001D3DA7" w:rsidRDefault="00407865">
      <w:pPr>
        <w:pStyle w:val="a3"/>
        <w:ind w:right="216"/>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14:paraId="1BE5CF84" w14:textId="77777777" w:rsidR="001D3DA7" w:rsidRDefault="00407865">
      <w:pPr>
        <w:pStyle w:val="a3"/>
        <w:ind w:left="1389" w:firstLine="0"/>
      </w:pPr>
      <w:r>
        <w:t>Прогнозы</w:t>
      </w:r>
      <w:r>
        <w:rPr>
          <w:spacing w:val="-6"/>
        </w:rPr>
        <w:t xml:space="preserve"> </w:t>
      </w:r>
      <w:r>
        <w:t>сокращения</w:t>
      </w:r>
      <w:r>
        <w:rPr>
          <w:spacing w:val="-6"/>
        </w:rPr>
        <w:t xml:space="preserve"> </w:t>
      </w:r>
      <w:r>
        <w:t>площади</w:t>
      </w:r>
      <w:r>
        <w:rPr>
          <w:spacing w:val="-2"/>
        </w:rPr>
        <w:t xml:space="preserve"> </w:t>
      </w:r>
      <w:r>
        <w:t>ледников</w:t>
      </w:r>
      <w:r>
        <w:rPr>
          <w:spacing w:val="-5"/>
        </w:rPr>
        <w:t xml:space="preserve"> </w:t>
      </w:r>
      <w:r>
        <w:t>под</w:t>
      </w:r>
      <w:r>
        <w:rPr>
          <w:spacing w:val="-6"/>
        </w:rPr>
        <w:t xml:space="preserve"> </w:t>
      </w:r>
      <w:r>
        <w:t>влиянием</w:t>
      </w:r>
      <w:r>
        <w:rPr>
          <w:spacing w:val="-4"/>
        </w:rPr>
        <w:t xml:space="preserve"> </w:t>
      </w:r>
      <w:r>
        <w:t>изменений</w:t>
      </w:r>
      <w:r>
        <w:rPr>
          <w:spacing w:val="-5"/>
        </w:rPr>
        <w:t xml:space="preserve"> </w:t>
      </w:r>
      <w:r>
        <w:rPr>
          <w:spacing w:val="-2"/>
        </w:rPr>
        <w:t>климата.</w:t>
      </w:r>
    </w:p>
    <w:p w14:paraId="5A56CBE0" w14:textId="77777777" w:rsidR="001D3DA7" w:rsidRDefault="00407865">
      <w:pPr>
        <w:pStyle w:val="a3"/>
        <w:ind w:right="215"/>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4ED830CF" w14:textId="77777777" w:rsidR="001D3DA7" w:rsidRDefault="00407865">
      <w:pPr>
        <w:pStyle w:val="a3"/>
        <w:spacing w:before="1"/>
        <w:ind w:left="1389" w:firstLine="0"/>
      </w:pPr>
      <w:r>
        <w:t>Практические</w:t>
      </w:r>
      <w:r>
        <w:rPr>
          <w:spacing w:val="-6"/>
        </w:rPr>
        <w:t xml:space="preserve"> </w:t>
      </w:r>
      <w:r>
        <w:rPr>
          <w:spacing w:val="-2"/>
        </w:rPr>
        <w:t>работы.</w:t>
      </w:r>
    </w:p>
    <w:p w14:paraId="56D54645" w14:textId="77777777" w:rsidR="001D3DA7" w:rsidRDefault="00407865" w:rsidP="004C4C80">
      <w:pPr>
        <w:pStyle w:val="a6"/>
        <w:numPr>
          <w:ilvl w:val="0"/>
          <w:numId w:val="94"/>
        </w:numPr>
        <w:tabs>
          <w:tab w:val="left" w:pos="1706"/>
        </w:tabs>
        <w:ind w:right="214" w:firstLine="708"/>
        <w:rPr>
          <w:sz w:val="24"/>
        </w:rPr>
      </w:pPr>
      <w:r>
        <w:rPr>
          <w:sz w:val="24"/>
        </w:rPr>
        <w:t>Сравнение обеспеченности возобновляемыми водными ресурсами двух стран (по</w:t>
      </w:r>
      <w:r>
        <w:rPr>
          <w:spacing w:val="40"/>
          <w:sz w:val="24"/>
        </w:rPr>
        <w:t xml:space="preserve"> </w:t>
      </w:r>
      <w:r>
        <w:rPr>
          <w:sz w:val="24"/>
        </w:rPr>
        <w:t>выбору учителя) и объяснение причин различий с помощью карт атласа и</w:t>
      </w:r>
      <w:r>
        <w:rPr>
          <w:spacing w:val="-1"/>
          <w:sz w:val="24"/>
        </w:rPr>
        <w:t xml:space="preserve"> </w:t>
      </w:r>
      <w:r>
        <w:rPr>
          <w:sz w:val="24"/>
        </w:rPr>
        <w:t xml:space="preserve">анализа статистических </w:t>
      </w:r>
      <w:r>
        <w:rPr>
          <w:spacing w:val="-2"/>
          <w:sz w:val="24"/>
        </w:rPr>
        <w:t>источников.</w:t>
      </w:r>
    </w:p>
    <w:p w14:paraId="4EF5B36F" w14:textId="77777777" w:rsidR="001D3DA7" w:rsidRDefault="00407865" w:rsidP="004C4C80">
      <w:pPr>
        <w:pStyle w:val="a6"/>
        <w:numPr>
          <w:ilvl w:val="0"/>
          <w:numId w:val="94"/>
        </w:numPr>
        <w:tabs>
          <w:tab w:val="left" w:pos="1706"/>
        </w:tabs>
        <w:ind w:right="217" w:firstLine="708"/>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14:paraId="42F19885" w14:textId="77777777" w:rsidR="001D3DA7" w:rsidRDefault="00407865" w:rsidP="004C4C80">
      <w:pPr>
        <w:pStyle w:val="a6"/>
        <w:numPr>
          <w:ilvl w:val="3"/>
          <w:numId w:val="104"/>
        </w:numPr>
        <w:tabs>
          <w:tab w:val="left" w:pos="2408"/>
        </w:tabs>
        <w:ind w:left="1389" w:right="223" w:firstLine="0"/>
        <w:rPr>
          <w:sz w:val="24"/>
        </w:rPr>
      </w:pPr>
      <w:r>
        <w:rPr>
          <w:sz w:val="24"/>
        </w:rPr>
        <w:t>Тема 6. Мировой океан как часть гидросферы. Ресурсы Мирового океана. Мировой океан как часть гидросферы. Части Мирового океана. Значение Мирового океана.</w:t>
      </w:r>
    </w:p>
    <w:p w14:paraId="4974EF12" w14:textId="77777777" w:rsidR="001D3DA7" w:rsidRDefault="00407865">
      <w:pPr>
        <w:pStyle w:val="a3"/>
        <w:ind w:right="223" w:firstLine="0"/>
      </w:pPr>
      <w:r>
        <w:t>Строение дна Мирового океана, основные тектонические структуры, особенности их геологического развития.</w:t>
      </w:r>
    </w:p>
    <w:p w14:paraId="26046DB1" w14:textId="77777777" w:rsidR="001D3DA7" w:rsidRDefault="00407865">
      <w:pPr>
        <w:pStyle w:val="a3"/>
        <w:ind w:right="217"/>
      </w:pPr>
      <w:r>
        <w:t>Зональные и азональные факторы изменения физико-химических свойств океанических</w:t>
      </w:r>
      <w:r>
        <w:rPr>
          <w:spacing w:val="80"/>
        </w:rPr>
        <w:t xml:space="preserve"> </w:t>
      </w:r>
      <w:r>
        <w:t>вод</w:t>
      </w:r>
      <w:r>
        <w:rPr>
          <w:spacing w:val="-1"/>
        </w:rPr>
        <w:t xml:space="preserve"> </w:t>
      </w:r>
      <w:r>
        <w:t>(температура и солёность).</w:t>
      </w:r>
      <w:r>
        <w:rPr>
          <w:spacing w:val="-1"/>
        </w:rPr>
        <w:t xml:space="preserve"> </w:t>
      </w:r>
      <w:r>
        <w:t>Система</w:t>
      </w:r>
      <w:r>
        <w:rPr>
          <w:spacing w:val="-1"/>
        </w:rPr>
        <w:t xml:space="preserve"> </w:t>
      </w:r>
      <w:r>
        <w:t>течений Мирового</w:t>
      </w:r>
      <w:r>
        <w:rPr>
          <w:spacing w:val="-1"/>
        </w:rPr>
        <w:t xml:space="preserve"> </w:t>
      </w:r>
      <w:r>
        <w:t>океана. Явление</w:t>
      </w:r>
      <w:r>
        <w:rPr>
          <w:spacing w:val="-1"/>
        </w:rPr>
        <w:t xml:space="preserve"> </w:t>
      </w:r>
      <w:r>
        <w:t>Эль-Ниньо. Проблема загрязнения вод океана и пути её решения.</w:t>
      </w:r>
    </w:p>
    <w:p w14:paraId="12F0E536" w14:textId="77777777" w:rsidR="001D3DA7" w:rsidRDefault="00407865">
      <w:pPr>
        <w:pStyle w:val="a3"/>
        <w:ind w:right="223"/>
      </w:pPr>
      <w:r>
        <w:t>Минеральные</w:t>
      </w:r>
      <w:r>
        <w:rPr>
          <w:spacing w:val="-2"/>
        </w:rPr>
        <w:t xml:space="preserve"> </w:t>
      </w:r>
      <w:r>
        <w:t>и топливные</w:t>
      </w:r>
      <w:r>
        <w:rPr>
          <w:spacing w:val="-2"/>
        </w:rPr>
        <w:t xml:space="preserve"> </w:t>
      </w:r>
      <w:r>
        <w:t>ресурсы</w:t>
      </w:r>
      <w:r>
        <w:rPr>
          <w:spacing w:val="-1"/>
        </w:rPr>
        <w:t xml:space="preserve"> </w:t>
      </w:r>
      <w:r>
        <w:t>морского шельфа</w:t>
      </w:r>
      <w:r>
        <w:rPr>
          <w:spacing w:val="-1"/>
        </w:rPr>
        <w:t xml:space="preserve"> </w:t>
      </w:r>
      <w:r>
        <w:t>и дна</w:t>
      </w:r>
      <w:r>
        <w:rPr>
          <w:spacing w:val="-1"/>
        </w:rPr>
        <w:t xml:space="preserve"> </w:t>
      </w:r>
      <w:r>
        <w:t>Мирового</w:t>
      </w:r>
      <w:r>
        <w:rPr>
          <w:spacing w:val="-1"/>
        </w:rPr>
        <w:t xml:space="preserve"> </w:t>
      </w:r>
      <w:r>
        <w:t>океана, перспективы их</w:t>
      </w:r>
      <w:r>
        <w:rPr>
          <w:spacing w:val="80"/>
        </w:rPr>
        <w:t xml:space="preserve"> </w:t>
      </w:r>
      <w:r>
        <w:t>освоения.</w:t>
      </w:r>
      <w:r>
        <w:rPr>
          <w:spacing w:val="80"/>
        </w:rPr>
        <w:t xml:space="preserve"> </w:t>
      </w:r>
      <w:r>
        <w:t>Экологические</w:t>
      </w:r>
      <w:r>
        <w:rPr>
          <w:spacing w:val="80"/>
        </w:rPr>
        <w:t xml:space="preserve"> </w:t>
      </w:r>
      <w:r>
        <w:t>последствия</w:t>
      </w:r>
      <w:r>
        <w:rPr>
          <w:spacing w:val="80"/>
        </w:rPr>
        <w:t xml:space="preserve"> </w:t>
      </w:r>
      <w:r>
        <w:t>разработки</w:t>
      </w:r>
      <w:r>
        <w:rPr>
          <w:spacing w:val="80"/>
        </w:rPr>
        <w:t xml:space="preserve"> </w:t>
      </w:r>
      <w:r>
        <w:t>ресурсов</w:t>
      </w:r>
      <w:r>
        <w:rPr>
          <w:spacing w:val="80"/>
        </w:rPr>
        <w:t xml:space="preserve"> </w:t>
      </w:r>
      <w:r>
        <w:t>Мирового</w:t>
      </w:r>
      <w:r>
        <w:rPr>
          <w:spacing w:val="80"/>
        </w:rPr>
        <w:t xml:space="preserve"> </w:t>
      </w:r>
      <w:r>
        <w:t>океана.</w:t>
      </w:r>
      <w:r>
        <w:rPr>
          <w:spacing w:val="80"/>
        </w:rPr>
        <w:t xml:space="preserve"> </w:t>
      </w:r>
      <w:r>
        <w:t>Проблемы</w:t>
      </w:r>
    </w:p>
    <w:p w14:paraId="3E960E27" w14:textId="77777777" w:rsidR="001D3DA7" w:rsidRDefault="001D3DA7">
      <w:pPr>
        <w:sectPr w:rsidR="001D3DA7">
          <w:pgSz w:w="11920" w:h="16850"/>
          <w:pgMar w:top="820" w:right="340" w:bottom="440" w:left="500" w:header="0" w:footer="208" w:gutter="0"/>
          <w:cols w:space="720"/>
        </w:sectPr>
      </w:pPr>
    </w:p>
    <w:p w14:paraId="1DA9B73A" w14:textId="77777777" w:rsidR="001D3DA7" w:rsidRDefault="00407865">
      <w:pPr>
        <w:pStyle w:val="a3"/>
        <w:spacing w:before="78"/>
        <w:ind w:firstLine="0"/>
      </w:pPr>
      <w:r>
        <w:t>использования</w:t>
      </w:r>
      <w:r>
        <w:rPr>
          <w:spacing w:val="-4"/>
        </w:rPr>
        <w:t xml:space="preserve"> </w:t>
      </w:r>
      <w:r>
        <w:t>энергии</w:t>
      </w:r>
      <w:r>
        <w:rPr>
          <w:spacing w:val="-5"/>
        </w:rPr>
        <w:t xml:space="preserve"> </w:t>
      </w:r>
      <w:r>
        <w:t>вод</w:t>
      </w:r>
      <w:r>
        <w:rPr>
          <w:spacing w:val="-3"/>
        </w:rPr>
        <w:t xml:space="preserve"> </w:t>
      </w:r>
      <w:r>
        <w:t>Мирового</w:t>
      </w:r>
      <w:r>
        <w:rPr>
          <w:spacing w:val="-3"/>
        </w:rPr>
        <w:t xml:space="preserve"> </w:t>
      </w:r>
      <w:r>
        <w:rPr>
          <w:spacing w:val="-2"/>
        </w:rPr>
        <w:t>океана.</w:t>
      </w:r>
    </w:p>
    <w:p w14:paraId="12E6E35F" w14:textId="77777777" w:rsidR="001D3DA7" w:rsidRDefault="00407865">
      <w:pPr>
        <w:pStyle w:val="a3"/>
        <w:ind w:right="216"/>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3EAD68F0" w14:textId="77777777" w:rsidR="001D3DA7" w:rsidRDefault="00407865">
      <w:pPr>
        <w:pStyle w:val="a3"/>
        <w:spacing w:before="1"/>
        <w:ind w:left="1389" w:firstLine="0"/>
      </w:pPr>
      <w:r>
        <w:t>Практическая</w:t>
      </w:r>
      <w:r>
        <w:rPr>
          <w:spacing w:val="-6"/>
        </w:rPr>
        <w:t xml:space="preserve"> </w:t>
      </w:r>
      <w:r>
        <w:rPr>
          <w:spacing w:val="-2"/>
        </w:rPr>
        <w:t>работа.</w:t>
      </w:r>
    </w:p>
    <w:p w14:paraId="1D9F8639" w14:textId="77777777" w:rsidR="001D3DA7" w:rsidRDefault="00407865">
      <w:pPr>
        <w:pStyle w:val="a3"/>
        <w:ind w:right="221"/>
      </w:pPr>
      <w:r>
        <w:t>1). Характеристика явления Эль-Ниньо и его воздействия на различные компоненты природной среды и хозяйства.</w:t>
      </w:r>
    </w:p>
    <w:p w14:paraId="0BECF3AE"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7.</w:t>
      </w:r>
      <w:r>
        <w:rPr>
          <w:spacing w:val="-1"/>
          <w:sz w:val="24"/>
        </w:rPr>
        <w:t xml:space="preserve"> </w:t>
      </w:r>
      <w:r>
        <w:rPr>
          <w:sz w:val="24"/>
        </w:rPr>
        <w:t>Почвы</w:t>
      </w:r>
      <w:r>
        <w:rPr>
          <w:spacing w:val="-2"/>
          <w:sz w:val="24"/>
        </w:rPr>
        <w:t xml:space="preserve"> </w:t>
      </w:r>
      <w:r>
        <w:rPr>
          <w:sz w:val="24"/>
        </w:rPr>
        <w:t>и</w:t>
      </w:r>
      <w:r>
        <w:rPr>
          <w:spacing w:val="-1"/>
          <w:sz w:val="24"/>
        </w:rPr>
        <w:t xml:space="preserve"> </w:t>
      </w:r>
      <w:r>
        <w:rPr>
          <w:sz w:val="24"/>
        </w:rPr>
        <w:t>земельные</w:t>
      </w:r>
      <w:r>
        <w:rPr>
          <w:spacing w:val="-4"/>
          <w:sz w:val="24"/>
        </w:rPr>
        <w:t xml:space="preserve"> </w:t>
      </w:r>
      <w:r>
        <w:rPr>
          <w:sz w:val="24"/>
        </w:rPr>
        <w:t xml:space="preserve">ресурсы </w:t>
      </w:r>
      <w:r>
        <w:rPr>
          <w:spacing w:val="-4"/>
          <w:sz w:val="24"/>
        </w:rPr>
        <w:t>мира.</w:t>
      </w:r>
    </w:p>
    <w:p w14:paraId="1C4D0BD1" w14:textId="77777777" w:rsidR="001D3DA7" w:rsidRDefault="00407865">
      <w:pPr>
        <w:pStyle w:val="a3"/>
        <w:ind w:right="212"/>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w:t>
      </w:r>
      <w:r>
        <w:rPr>
          <w:spacing w:val="80"/>
        </w:rPr>
        <w:t xml:space="preserve"> </w:t>
      </w:r>
      <w:r>
        <w:t>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i/>
        </w:rPr>
        <w:t>.</w:t>
      </w:r>
    </w:p>
    <w:p w14:paraId="52CB0DD7" w14:textId="77777777" w:rsidR="001D3DA7" w:rsidRDefault="00407865">
      <w:pPr>
        <w:pStyle w:val="a3"/>
        <w:ind w:right="216"/>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52DEE4CB" w14:textId="77777777" w:rsidR="001D3DA7" w:rsidRDefault="00407865">
      <w:pPr>
        <w:pStyle w:val="a3"/>
        <w:ind w:right="221"/>
      </w:pPr>
      <w:r>
        <w:t>Сущность проблемы опустынивания. Природные и антропогенные факторы</w:t>
      </w:r>
      <w:r>
        <w:rPr>
          <w:spacing w:val="80"/>
        </w:rPr>
        <w:t xml:space="preserve"> </w:t>
      </w:r>
      <w:r>
        <w:t>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4BFC2AF8" w14:textId="77777777" w:rsidR="001D3DA7" w:rsidRDefault="00407865">
      <w:pPr>
        <w:pStyle w:val="a3"/>
        <w:spacing w:before="1"/>
        <w:ind w:left="1389" w:firstLine="0"/>
      </w:pPr>
      <w:r>
        <w:t>Практические</w:t>
      </w:r>
      <w:r>
        <w:rPr>
          <w:spacing w:val="-6"/>
        </w:rPr>
        <w:t xml:space="preserve"> </w:t>
      </w:r>
      <w:r>
        <w:rPr>
          <w:spacing w:val="-2"/>
        </w:rPr>
        <w:t>работы.</w:t>
      </w:r>
    </w:p>
    <w:p w14:paraId="2409432A" w14:textId="77777777" w:rsidR="001D3DA7" w:rsidRDefault="00407865" w:rsidP="004C4C80">
      <w:pPr>
        <w:pStyle w:val="a6"/>
        <w:numPr>
          <w:ilvl w:val="0"/>
          <w:numId w:val="93"/>
        </w:numPr>
        <w:tabs>
          <w:tab w:val="left" w:pos="1706"/>
        </w:tabs>
        <w:ind w:right="217" w:firstLine="708"/>
        <w:rPr>
          <w:sz w:val="24"/>
        </w:rPr>
      </w:pPr>
      <w:r>
        <w:rPr>
          <w:sz w:val="24"/>
        </w:rPr>
        <w:t>Выявление тенденций изменения структуры земельного фонда в различных регионах мира с помощью статистических материалов.</w:t>
      </w:r>
    </w:p>
    <w:p w14:paraId="12625849" w14:textId="77777777" w:rsidR="001D3DA7" w:rsidRDefault="00407865" w:rsidP="004C4C80">
      <w:pPr>
        <w:pStyle w:val="a6"/>
        <w:numPr>
          <w:ilvl w:val="0"/>
          <w:numId w:val="93"/>
        </w:numPr>
        <w:tabs>
          <w:tab w:val="left" w:pos="1706"/>
        </w:tabs>
        <w:ind w:right="216" w:firstLine="708"/>
        <w:rPr>
          <w:sz w:val="24"/>
        </w:rPr>
      </w:pPr>
      <w:r>
        <w:rPr>
          <w:sz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61E19A92" w14:textId="77777777" w:rsidR="001D3DA7" w:rsidRDefault="00407865" w:rsidP="004C4C80">
      <w:pPr>
        <w:pStyle w:val="a6"/>
        <w:numPr>
          <w:ilvl w:val="0"/>
          <w:numId w:val="93"/>
        </w:numPr>
        <w:tabs>
          <w:tab w:val="left" w:pos="2094"/>
        </w:tabs>
        <w:ind w:right="219" w:firstLine="708"/>
        <w:rPr>
          <w:sz w:val="24"/>
        </w:rPr>
      </w:pPr>
      <w:r>
        <w:rPr>
          <w:sz w:val="24"/>
        </w:rPr>
        <w:t>Составление структурной схемы «Факторы опустынивания» на основе анализа текстовых источников информации.</w:t>
      </w:r>
    </w:p>
    <w:p w14:paraId="26F3B9C5"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4"/>
          <w:sz w:val="24"/>
        </w:rPr>
        <w:t xml:space="preserve"> </w:t>
      </w:r>
      <w:r>
        <w:rPr>
          <w:sz w:val="24"/>
        </w:rPr>
        <w:t>8. Биосфера</w:t>
      </w:r>
      <w:r>
        <w:rPr>
          <w:spacing w:val="-4"/>
          <w:sz w:val="24"/>
        </w:rPr>
        <w:t xml:space="preserve"> </w:t>
      </w:r>
      <w:r>
        <w:rPr>
          <w:sz w:val="24"/>
        </w:rPr>
        <w:t>и</w:t>
      </w:r>
      <w:r>
        <w:rPr>
          <w:spacing w:val="-2"/>
          <w:sz w:val="24"/>
        </w:rPr>
        <w:t xml:space="preserve"> </w:t>
      </w:r>
      <w:r>
        <w:rPr>
          <w:sz w:val="24"/>
        </w:rPr>
        <w:t>биологические</w:t>
      </w:r>
      <w:r>
        <w:rPr>
          <w:spacing w:val="-3"/>
          <w:sz w:val="24"/>
        </w:rPr>
        <w:t xml:space="preserve"> </w:t>
      </w:r>
      <w:r>
        <w:rPr>
          <w:sz w:val="24"/>
        </w:rPr>
        <w:t>ресурсы</w:t>
      </w:r>
      <w:r>
        <w:rPr>
          <w:spacing w:val="-1"/>
          <w:sz w:val="24"/>
        </w:rPr>
        <w:t xml:space="preserve"> </w:t>
      </w:r>
      <w:r>
        <w:rPr>
          <w:spacing w:val="-4"/>
          <w:sz w:val="24"/>
        </w:rPr>
        <w:t>мира.</w:t>
      </w:r>
    </w:p>
    <w:p w14:paraId="6F2A6F2A" w14:textId="77777777" w:rsidR="001D3DA7" w:rsidRDefault="00407865">
      <w:pPr>
        <w:pStyle w:val="a3"/>
        <w:ind w:right="217"/>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w:t>
      </w:r>
      <w:r>
        <w:rPr>
          <w:spacing w:val="40"/>
        </w:rPr>
        <w:t xml:space="preserve"> </w:t>
      </w:r>
      <w:r>
        <w:t>С. Берг, В.</w:t>
      </w:r>
      <w:r>
        <w:rPr>
          <w:spacing w:val="-1"/>
        </w:rPr>
        <w:t xml:space="preserve"> </w:t>
      </w:r>
      <w:r>
        <w:t>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w:t>
      </w:r>
      <w:r>
        <w:rPr>
          <w:spacing w:val="24"/>
        </w:rPr>
        <w:t xml:space="preserve"> </w:t>
      </w:r>
      <w:r>
        <w:t>Проблема</w:t>
      </w:r>
      <w:r>
        <w:rPr>
          <w:spacing w:val="23"/>
        </w:rPr>
        <w:t xml:space="preserve"> </w:t>
      </w:r>
      <w:r>
        <w:t>деградации</w:t>
      </w:r>
      <w:r>
        <w:rPr>
          <w:spacing w:val="25"/>
        </w:rPr>
        <w:t xml:space="preserve"> </w:t>
      </w:r>
      <w:r>
        <w:t>природных</w:t>
      </w:r>
      <w:r>
        <w:rPr>
          <w:spacing w:val="23"/>
        </w:rPr>
        <w:t xml:space="preserve"> </w:t>
      </w:r>
      <w:r>
        <w:t>ландшафтов</w:t>
      </w:r>
      <w:r>
        <w:rPr>
          <w:spacing w:val="23"/>
        </w:rPr>
        <w:t xml:space="preserve"> </w:t>
      </w:r>
      <w:r>
        <w:t>планеты.</w:t>
      </w:r>
      <w:r>
        <w:rPr>
          <w:spacing w:val="24"/>
        </w:rPr>
        <w:t xml:space="preserve"> </w:t>
      </w:r>
      <w:r>
        <w:t>Основные</w:t>
      </w:r>
      <w:r>
        <w:rPr>
          <w:spacing w:val="22"/>
        </w:rPr>
        <w:t xml:space="preserve"> </w:t>
      </w:r>
      <w:r>
        <w:t>меры</w:t>
      </w:r>
      <w:r>
        <w:rPr>
          <w:spacing w:val="23"/>
        </w:rPr>
        <w:t xml:space="preserve"> </w:t>
      </w:r>
      <w:r>
        <w:t>по</w:t>
      </w:r>
      <w:r>
        <w:rPr>
          <w:spacing w:val="24"/>
        </w:rPr>
        <w:t xml:space="preserve"> </w:t>
      </w:r>
      <w:r>
        <w:t>борьбе с</w:t>
      </w:r>
      <w:r>
        <w:rPr>
          <w:spacing w:val="-2"/>
        </w:rPr>
        <w:t xml:space="preserve"> </w:t>
      </w:r>
      <w:r>
        <w:t>деградацией природных ландшафтов Земли. Защита, восстановление экосистем суши и содействие их рациональному использованию.</w:t>
      </w:r>
    </w:p>
    <w:p w14:paraId="49F78BBA" w14:textId="77777777" w:rsidR="001D3DA7" w:rsidRDefault="00407865">
      <w:pPr>
        <w:pStyle w:val="a3"/>
        <w:tabs>
          <w:tab w:val="left" w:pos="1961"/>
          <w:tab w:val="left" w:pos="2405"/>
          <w:tab w:val="left" w:pos="3440"/>
          <w:tab w:val="left" w:pos="4301"/>
          <w:tab w:val="left" w:pos="4412"/>
          <w:tab w:val="left" w:pos="6010"/>
          <w:tab w:val="left" w:pos="6335"/>
          <w:tab w:val="left" w:pos="7128"/>
          <w:tab w:val="left" w:pos="7586"/>
          <w:tab w:val="left" w:pos="7748"/>
          <w:tab w:val="left" w:pos="8112"/>
          <w:tab w:val="left" w:pos="9041"/>
          <w:tab w:val="left" w:pos="9904"/>
        </w:tabs>
        <w:ind w:right="218"/>
        <w:jc w:val="right"/>
      </w:pPr>
      <w:r>
        <w:rPr>
          <w:spacing w:val="-2"/>
        </w:rPr>
        <w:t>Биоразнообразие.</w:t>
      </w:r>
      <w:r>
        <w:tab/>
      </w:r>
      <w:r>
        <w:rPr>
          <w:spacing w:val="-4"/>
        </w:rPr>
        <w:t>Очаги</w:t>
      </w:r>
      <w:r>
        <w:tab/>
      </w:r>
      <w:r>
        <w:rPr>
          <w:spacing w:val="-2"/>
        </w:rPr>
        <w:t>биоразнообразия.</w:t>
      </w:r>
      <w:r>
        <w:tab/>
      </w:r>
      <w:r>
        <w:rPr>
          <w:spacing w:val="-2"/>
        </w:rPr>
        <w:t>Природные</w:t>
      </w:r>
      <w:r>
        <w:tab/>
      </w:r>
      <w:r>
        <w:tab/>
      </w:r>
      <w:r>
        <w:rPr>
          <w:spacing w:val="-10"/>
        </w:rPr>
        <w:t>и</w:t>
      </w:r>
      <w:r>
        <w:tab/>
      </w:r>
      <w:r>
        <w:rPr>
          <w:spacing w:val="-2"/>
        </w:rPr>
        <w:t>антропогенные</w:t>
      </w:r>
      <w:r>
        <w:tab/>
      </w:r>
      <w:r>
        <w:rPr>
          <w:spacing w:val="-2"/>
        </w:rPr>
        <w:t>факторы, влияющие</w:t>
      </w:r>
      <w:r>
        <w:tab/>
      </w:r>
      <w:r>
        <w:rPr>
          <w:spacing w:val="-6"/>
        </w:rPr>
        <w:t>на</w:t>
      </w:r>
      <w:r>
        <w:tab/>
      </w:r>
      <w:r>
        <w:rPr>
          <w:spacing w:val="-2"/>
        </w:rPr>
        <w:t>биоразнообразие.</w:t>
      </w:r>
      <w:r>
        <w:tab/>
      </w:r>
      <w:r>
        <w:tab/>
      </w:r>
      <w:r>
        <w:rPr>
          <w:spacing w:val="-2"/>
        </w:rPr>
        <w:t>Деятельность</w:t>
      </w:r>
      <w:r>
        <w:tab/>
      </w:r>
      <w:r>
        <w:rPr>
          <w:spacing w:val="-2"/>
        </w:rPr>
        <w:t>человека</w:t>
      </w:r>
      <w:r>
        <w:tab/>
      </w:r>
      <w:r>
        <w:rPr>
          <w:spacing w:val="-6"/>
        </w:rPr>
        <w:t>по</w:t>
      </w:r>
      <w:r>
        <w:tab/>
      </w:r>
      <w:r>
        <w:rPr>
          <w:spacing w:val="-2"/>
        </w:rPr>
        <w:t>сохранению</w:t>
      </w:r>
      <w:r>
        <w:tab/>
      </w:r>
      <w:r>
        <w:rPr>
          <w:spacing w:val="-2"/>
        </w:rPr>
        <w:t xml:space="preserve">биоразнообразия. </w:t>
      </w:r>
      <w:r>
        <w:t>Сущность</w:t>
      </w:r>
      <w:r>
        <w:rPr>
          <w:spacing w:val="-3"/>
        </w:rPr>
        <w:t xml:space="preserve"> </w:t>
      </w:r>
      <w:r>
        <w:t>проблемы</w:t>
      </w:r>
      <w:r>
        <w:rPr>
          <w:spacing w:val="-4"/>
        </w:rPr>
        <w:t xml:space="preserve"> </w:t>
      </w:r>
      <w:r>
        <w:t>сохранения</w:t>
      </w:r>
      <w:r>
        <w:rPr>
          <w:spacing w:val="-4"/>
        </w:rPr>
        <w:t xml:space="preserve"> </w:t>
      </w:r>
      <w:r>
        <w:t>биоразнообразия.</w:t>
      </w:r>
      <w:r>
        <w:rPr>
          <w:spacing w:val="-4"/>
        </w:rPr>
        <w:t xml:space="preserve"> </w:t>
      </w:r>
      <w:r>
        <w:t>Связь</w:t>
      </w:r>
      <w:r>
        <w:rPr>
          <w:spacing w:val="-4"/>
        </w:rPr>
        <w:t xml:space="preserve"> </w:t>
      </w:r>
      <w:r>
        <w:t>проблемы</w:t>
      </w:r>
      <w:r>
        <w:rPr>
          <w:spacing w:val="-4"/>
        </w:rPr>
        <w:t xml:space="preserve"> </w:t>
      </w:r>
      <w:r>
        <w:t>сохранения</w:t>
      </w:r>
      <w:r>
        <w:rPr>
          <w:spacing w:val="-4"/>
        </w:rPr>
        <w:t xml:space="preserve"> </w:t>
      </w:r>
      <w:r>
        <w:t>биоразнообразия</w:t>
      </w:r>
      <w:r>
        <w:rPr>
          <w:spacing w:val="-4"/>
        </w:rPr>
        <w:t xml:space="preserve"> </w:t>
      </w:r>
      <w:r>
        <w:t>с другими</w:t>
      </w:r>
      <w:r>
        <w:rPr>
          <w:spacing w:val="-7"/>
        </w:rPr>
        <w:t xml:space="preserve"> </w:t>
      </w:r>
      <w:r>
        <w:t>глобальными</w:t>
      </w:r>
      <w:r>
        <w:rPr>
          <w:spacing w:val="-4"/>
        </w:rPr>
        <w:t xml:space="preserve"> </w:t>
      </w:r>
      <w:r>
        <w:t>проблемами.</w:t>
      </w:r>
      <w:r>
        <w:rPr>
          <w:spacing w:val="-4"/>
        </w:rPr>
        <w:t xml:space="preserve"> </w:t>
      </w:r>
      <w:r>
        <w:t>Основные</w:t>
      </w:r>
      <w:r>
        <w:rPr>
          <w:spacing w:val="-4"/>
        </w:rPr>
        <w:t xml:space="preserve"> </w:t>
      </w:r>
      <w:r>
        <w:t>меры</w:t>
      </w:r>
      <w:r>
        <w:rPr>
          <w:spacing w:val="-4"/>
        </w:rPr>
        <w:t xml:space="preserve"> </w:t>
      </w:r>
      <w:r>
        <w:t>по</w:t>
      </w:r>
      <w:r>
        <w:rPr>
          <w:spacing w:val="-4"/>
        </w:rPr>
        <w:t xml:space="preserve"> </w:t>
      </w:r>
      <w:r>
        <w:t>сохранению</w:t>
      </w:r>
      <w:r>
        <w:rPr>
          <w:spacing w:val="-4"/>
        </w:rPr>
        <w:t xml:space="preserve"> </w:t>
      </w:r>
      <w:r>
        <w:t>биологического</w:t>
      </w:r>
      <w:r>
        <w:rPr>
          <w:spacing w:val="-4"/>
        </w:rPr>
        <w:t xml:space="preserve"> </w:t>
      </w:r>
      <w:r>
        <w:rPr>
          <w:spacing w:val="-2"/>
        </w:rPr>
        <w:t>разнообразия.</w:t>
      </w:r>
    </w:p>
    <w:p w14:paraId="38B846F2" w14:textId="77777777" w:rsidR="001D3DA7" w:rsidRDefault="00407865">
      <w:pPr>
        <w:pStyle w:val="a3"/>
        <w:spacing w:before="1"/>
        <w:ind w:right="220"/>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14:paraId="10868CBB" w14:textId="77777777" w:rsidR="001D3DA7" w:rsidRDefault="00407865">
      <w:pPr>
        <w:pStyle w:val="a3"/>
        <w:ind w:right="215"/>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14D19B1B" w14:textId="77777777" w:rsidR="001D3DA7" w:rsidRDefault="00407865">
      <w:pPr>
        <w:pStyle w:val="a3"/>
        <w:ind w:left="1389" w:firstLine="0"/>
      </w:pPr>
      <w:r>
        <w:t>Практические</w:t>
      </w:r>
      <w:r>
        <w:rPr>
          <w:spacing w:val="-6"/>
        </w:rPr>
        <w:t xml:space="preserve"> </w:t>
      </w:r>
      <w:r>
        <w:rPr>
          <w:spacing w:val="-2"/>
        </w:rPr>
        <w:t>работы.</w:t>
      </w:r>
    </w:p>
    <w:p w14:paraId="483824FD" w14:textId="77777777" w:rsidR="001D3DA7" w:rsidRDefault="00407865" w:rsidP="004C4C80">
      <w:pPr>
        <w:pStyle w:val="a6"/>
        <w:numPr>
          <w:ilvl w:val="0"/>
          <w:numId w:val="92"/>
        </w:numPr>
        <w:tabs>
          <w:tab w:val="left" w:pos="1706"/>
        </w:tabs>
        <w:ind w:right="225" w:firstLine="708"/>
        <w:rPr>
          <w:sz w:val="24"/>
        </w:rPr>
      </w:pPr>
      <w:r>
        <w:rPr>
          <w:sz w:val="24"/>
        </w:rPr>
        <w:t>Анализ причин биоразнообразия природных комплексов в пределах одной природной зоны (по выбору учителя) на основе источников информации.</w:t>
      </w:r>
    </w:p>
    <w:p w14:paraId="2CEFD102" w14:textId="77777777" w:rsidR="001D3DA7" w:rsidRDefault="00407865" w:rsidP="004C4C80">
      <w:pPr>
        <w:pStyle w:val="a6"/>
        <w:numPr>
          <w:ilvl w:val="0"/>
          <w:numId w:val="92"/>
        </w:numPr>
        <w:tabs>
          <w:tab w:val="left" w:pos="1706"/>
        </w:tabs>
        <w:ind w:right="214" w:firstLine="708"/>
        <w:rPr>
          <w:sz w:val="24"/>
        </w:rPr>
      </w:pPr>
      <w:r>
        <w:rPr>
          <w:sz w:val="24"/>
        </w:rPr>
        <w:t xml:space="preserve">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w:t>
      </w:r>
      <w:r>
        <w:rPr>
          <w:spacing w:val="-2"/>
          <w:sz w:val="24"/>
        </w:rPr>
        <w:t>информации.</w:t>
      </w:r>
    </w:p>
    <w:p w14:paraId="0731FE11" w14:textId="77777777" w:rsidR="001D3DA7" w:rsidRDefault="00407865" w:rsidP="004C4C80">
      <w:pPr>
        <w:pStyle w:val="a6"/>
        <w:numPr>
          <w:ilvl w:val="3"/>
          <w:numId w:val="104"/>
        </w:numPr>
        <w:tabs>
          <w:tab w:val="left" w:pos="2408"/>
        </w:tabs>
        <w:spacing w:line="274" w:lineRule="exact"/>
        <w:ind w:left="2408" w:hanging="1019"/>
        <w:rPr>
          <w:sz w:val="24"/>
        </w:rPr>
      </w:pPr>
      <w:r>
        <w:rPr>
          <w:sz w:val="24"/>
        </w:rPr>
        <w:t>Тема</w:t>
      </w:r>
      <w:r>
        <w:rPr>
          <w:spacing w:val="-3"/>
          <w:sz w:val="24"/>
        </w:rPr>
        <w:t xml:space="preserve"> </w:t>
      </w:r>
      <w:r>
        <w:rPr>
          <w:sz w:val="24"/>
        </w:rPr>
        <w:t>9.</w:t>
      </w:r>
      <w:r>
        <w:rPr>
          <w:spacing w:val="-2"/>
          <w:sz w:val="24"/>
        </w:rPr>
        <w:t xml:space="preserve"> </w:t>
      </w:r>
      <w:r>
        <w:rPr>
          <w:sz w:val="24"/>
        </w:rPr>
        <w:t>География</w:t>
      </w:r>
      <w:r>
        <w:rPr>
          <w:spacing w:val="-2"/>
          <w:sz w:val="24"/>
        </w:rPr>
        <w:t xml:space="preserve"> </w:t>
      </w:r>
      <w:r>
        <w:rPr>
          <w:sz w:val="24"/>
        </w:rPr>
        <w:t>природных</w:t>
      </w:r>
      <w:r>
        <w:rPr>
          <w:spacing w:val="-1"/>
          <w:sz w:val="24"/>
        </w:rPr>
        <w:t xml:space="preserve"> </w:t>
      </w:r>
      <w:r>
        <w:rPr>
          <w:spacing w:val="-2"/>
          <w:sz w:val="24"/>
        </w:rPr>
        <w:t>рисков.</w:t>
      </w:r>
    </w:p>
    <w:p w14:paraId="23EC7877" w14:textId="77777777" w:rsidR="001D3DA7" w:rsidRDefault="00407865">
      <w:pPr>
        <w:pStyle w:val="a3"/>
        <w:ind w:left="1389" w:firstLine="0"/>
      </w:pPr>
      <w:r>
        <w:t>Природные</w:t>
      </w:r>
      <w:r>
        <w:rPr>
          <w:spacing w:val="31"/>
        </w:rPr>
        <w:t xml:space="preserve"> </w:t>
      </w:r>
      <w:r>
        <w:t>риски</w:t>
      </w:r>
      <w:r>
        <w:rPr>
          <w:spacing w:val="32"/>
        </w:rPr>
        <w:t xml:space="preserve"> </w:t>
      </w:r>
      <w:r>
        <w:t>и</w:t>
      </w:r>
      <w:r>
        <w:rPr>
          <w:spacing w:val="33"/>
        </w:rPr>
        <w:t xml:space="preserve"> </w:t>
      </w:r>
      <w:r>
        <w:t>их</w:t>
      </w:r>
      <w:r>
        <w:rPr>
          <w:spacing w:val="31"/>
        </w:rPr>
        <w:t xml:space="preserve"> </w:t>
      </w:r>
      <w:r>
        <w:t>виды.</w:t>
      </w:r>
      <w:r>
        <w:rPr>
          <w:spacing w:val="32"/>
        </w:rPr>
        <w:t xml:space="preserve"> </w:t>
      </w:r>
      <w:r>
        <w:t>Виды</w:t>
      </w:r>
      <w:r>
        <w:rPr>
          <w:spacing w:val="33"/>
        </w:rPr>
        <w:t xml:space="preserve"> </w:t>
      </w:r>
      <w:r>
        <w:t>стихийных</w:t>
      </w:r>
      <w:r>
        <w:rPr>
          <w:spacing w:val="32"/>
        </w:rPr>
        <w:t xml:space="preserve"> </w:t>
      </w:r>
      <w:r>
        <w:t>бедствий</w:t>
      </w:r>
      <w:r>
        <w:rPr>
          <w:spacing w:val="32"/>
        </w:rPr>
        <w:t xml:space="preserve"> </w:t>
      </w:r>
      <w:r>
        <w:t>и</w:t>
      </w:r>
      <w:r>
        <w:rPr>
          <w:spacing w:val="33"/>
        </w:rPr>
        <w:t xml:space="preserve"> </w:t>
      </w:r>
      <w:r>
        <w:t>опасных</w:t>
      </w:r>
      <w:r>
        <w:rPr>
          <w:spacing w:val="30"/>
        </w:rPr>
        <w:t xml:space="preserve"> </w:t>
      </w:r>
      <w:r>
        <w:t>природных</w:t>
      </w:r>
      <w:r>
        <w:rPr>
          <w:spacing w:val="33"/>
        </w:rPr>
        <w:t xml:space="preserve"> </w:t>
      </w:r>
      <w:r>
        <w:rPr>
          <w:spacing w:val="-2"/>
        </w:rPr>
        <w:t>явлений.</w:t>
      </w:r>
    </w:p>
    <w:p w14:paraId="41D6401A" w14:textId="77777777" w:rsidR="001D3DA7" w:rsidRDefault="001D3DA7">
      <w:pPr>
        <w:sectPr w:rsidR="001D3DA7">
          <w:pgSz w:w="11920" w:h="16850"/>
          <w:pgMar w:top="820" w:right="340" w:bottom="440" w:left="500" w:header="0" w:footer="208" w:gutter="0"/>
          <w:cols w:space="720"/>
        </w:sectPr>
      </w:pPr>
    </w:p>
    <w:p w14:paraId="5365FB3D" w14:textId="77777777" w:rsidR="001D3DA7" w:rsidRDefault="00407865">
      <w:pPr>
        <w:pStyle w:val="a3"/>
        <w:spacing w:before="78"/>
        <w:ind w:right="226" w:firstLine="0"/>
      </w:pPr>
      <w:r>
        <w:t>Географические особенности распространения стихийных бедствий. Регионы природных рисков на территории России.</w:t>
      </w:r>
    </w:p>
    <w:p w14:paraId="0A642C2E" w14:textId="77777777" w:rsidR="001D3DA7" w:rsidRDefault="00407865">
      <w:pPr>
        <w:pStyle w:val="a3"/>
        <w:ind w:right="226"/>
        <w:rPr>
          <w:i/>
        </w:rPr>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p>
    <w:p w14:paraId="3FFF8C18" w14:textId="77777777" w:rsidR="001D3DA7" w:rsidRDefault="00407865">
      <w:pPr>
        <w:pStyle w:val="a3"/>
        <w:spacing w:before="1"/>
        <w:ind w:left="1389" w:firstLine="0"/>
      </w:pPr>
      <w:r>
        <w:t>Штормы</w:t>
      </w:r>
      <w:r>
        <w:rPr>
          <w:spacing w:val="-4"/>
        </w:rPr>
        <w:t xml:space="preserve"> </w:t>
      </w:r>
      <w:r>
        <w:t>и</w:t>
      </w:r>
      <w:r>
        <w:rPr>
          <w:spacing w:val="-2"/>
        </w:rPr>
        <w:t xml:space="preserve"> </w:t>
      </w:r>
      <w:r>
        <w:t>цунами</w:t>
      </w:r>
      <w:r>
        <w:rPr>
          <w:spacing w:val="-4"/>
        </w:rPr>
        <w:t xml:space="preserve"> </w:t>
      </w:r>
      <w:r>
        <w:t>как</w:t>
      </w:r>
      <w:r>
        <w:rPr>
          <w:spacing w:val="-4"/>
        </w:rPr>
        <w:t xml:space="preserve"> </w:t>
      </w:r>
      <w:r>
        <w:t>факторы</w:t>
      </w:r>
      <w:r>
        <w:rPr>
          <w:spacing w:val="-2"/>
        </w:rPr>
        <w:t xml:space="preserve"> </w:t>
      </w:r>
      <w:r>
        <w:t>риска</w:t>
      </w:r>
      <w:r>
        <w:rPr>
          <w:spacing w:val="-3"/>
        </w:rPr>
        <w:t xml:space="preserve"> </w:t>
      </w:r>
      <w:r>
        <w:t>в</w:t>
      </w:r>
      <w:r>
        <w:rPr>
          <w:spacing w:val="-3"/>
        </w:rPr>
        <w:t xml:space="preserve"> </w:t>
      </w:r>
      <w:r>
        <w:t>развитии</w:t>
      </w:r>
      <w:r>
        <w:rPr>
          <w:spacing w:val="-2"/>
        </w:rPr>
        <w:t xml:space="preserve"> </w:t>
      </w:r>
      <w:r>
        <w:t>прибрежных</w:t>
      </w:r>
      <w:r>
        <w:rPr>
          <w:spacing w:val="-1"/>
        </w:rPr>
        <w:t xml:space="preserve"> </w:t>
      </w:r>
      <w:r>
        <w:rPr>
          <w:spacing w:val="-2"/>
        </w:rPr>
        <w:t>территорий.</w:t>
      </w:r>
    </w:p>
    <w:p w14:paraId="49AE5514" w14:textId="77777777" w:rsidR="001D3DA7" w:rsidRDefault="00407865">
      <w:pPr>
        <w:pStyle w:val="a3"/>
        <w:ind w:right="216"/>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4002AA5F" w14:textId="77777777" w:rsidR="001D3DA7" w:rsidRDefault="00407865">
      <w:pPr>
        <w:pStyle w:val="a3"/>
        <w:ind w:left="1389" w:firstLine="0"/>
      </w:pPr>
      <w:r>
        <w:t>Практические</w:t>
      </w:r>
      <w:r>
        <w:rPr>
          <w:spacing w:val="-6"/>
        </w:rPr>
        <w:t xml:space="preserve"> </w:t>
      </w:r>
      <w:r>
        <w:rPr>
          <w:spacing w:val="-2"/>
        </w:rPr>
        <w:t>работы.</w:t>
      </w:r>
    </w:p>
    <w:p w14:paraId="414ECAA4" w14:textId="77777777" w:rsidR="001D3DA7" w:rsidRDefault="00407865" w:rsidP="004C4C80">
      <w:pPr>
        <w:pStyle w:val="a6"/>
        <w:numPr>
          <w:ilvl w:val="0"/>
          <w:numId w:val="91"/>
        </w:numPr>
        <w:tabs>
          <w:tab w:val="left" w:pos="1706"/>
        </w:tabs>
        <w:ind w:right="218" w:firstLine="708"/>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14:paraId="06C0BE0A" w14:textId="77777777" w:rsidR="001D3DA7" w:rsidRDefault="00407865" w:rsidP="004C4C80">
      <w:pPr>
        <w:pStyle w:val="a6"/>
        <w:numPr>
          <w:ilvl w:val="0"/>
          <w:numId w:val="91"/>
        </w:numPr>
        <w:tabs>
          <w:tab w:val="left" w:pos="1706"/>
        </w:tabs>
        <w:ind w:right="214" w:firstLine="708"/>
        <w:rPr>
          <w:sz w:val="24"/>
        </w:rPr>
      </w:pPr>
      <w:r>
        <w:rPr>
          <w:sz w:val="24"/>
        </w:rPr>
        <w:t>Сравнительная оценка природных рисков для двух стран на основе анализа интернет- источников (по выбору учителя).</w:t>
      </w:r>
    </w:p>
    <w:p w14:paraId="2B472B8C" w14:textId="77777777" w:rsidR="001D3DA7" w:rsidRDefault="00407865" w:rsidP="004C4C80">
      <w:pPr>
        <w:pStyle w:val="a6"/>
        <w:numPr>
          <w:ilvl w:val="3"/>
          <w:numId w:val="104"/>
        </w:numPr>
        <w:tabs>
          <w:tab w:val="left" w:pos="2528"/>
        </w:tabs>
        <w:ind w:left="2528" w:hanging="1139"/>
        <w:rPr>
          <w:sz w:val="24"/>
        </w:rPr>
      </w:pPr>
      <w:r>
        <w:rPr>
          <w:sz w:val="24"/>
        </w:rPr>
        <w:t>Тема</w:t>
      </w:r>
      <w:r>
        <w:rPr>
          <w:spacing w:val="-4"/>
          <w:sz w:val="24"/>
        </w:rPr>
        <w:t xml:space="preserve"> </w:t>
      </w:r>
      <w:r>
        <w:rPr>
          <w:sz w:val="24"/>
        </w:rPr>
        <w:t>10.</w:t>
      </w:r>
      <w:r>
        <w:rPr>
          <w:spacing w:val="-2"/>
          <w:sz w:val="24"/>
        </w:rPr>
        <w:t xml:space="preserve"> </w:t>
      </w:r>
      <w:r>
        <w:rPr>
          <w:sz w:val="24"/>
        </w:rPr>
        <w:t>Глобальная</w:t>
      </w:r>
      <w:r>
        <w:rPr>
          <w:spacing w:val="-3"/>
          <w:sz w:val="24"/>
        </w:rPr>
        <w:t xml:space="preserve"> </w:t>
      </w:r>
      <w:r>
        <w:rPr>
          <w:sz w:val="24"/>
        </w:rPr>
        <w:t>экологическая</w:t>
      </w:r>
      <w:r>
        <w:rPr>
          <w:spacing w:val="-2"/>
          <w:sz w:val="24"/>
        </w:rPr>
        <w:t xml:space="preserve"> проблема.</w:t>
      </w:r>
    </w:p>
    <w:p w14:paraId="645E7040" w14:textId="77777777" w:rsidR="001D3DA7" w:rsidRDefault="00407865">
      <w:pPr>
        <w:pStyle w:val="a3"/>
        <w:ind w:right="212"/>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w:t>
      </w:r>
      <w:r>
        <w:rPr>
          <w:spacing w:val="80"/>
        </w:rPr>
        <w:t xml:space="preserve"> </w:t>
      </w:r>
      <w:r>
        <w:t>утилизации</w:t>
      </w:r>
      <w:r>
        <w:rPr>
          <w:spacing w:val="80"/>
        </w:rPr>
        <w:t xml:space="preserve"> </w:t>
      </w:r>
      <w:r>
        <w:t>промышленных</w:t>
      </w:r>
      <w:r>
        <w:rPr>
          <w:spacing w:val="80"/>
        </w:rPr>
        <w:t xml:space="preserve"> </w:t>
      </w:r>
      <w:r>
        <w:t>и</w:t>
      </w:r>
      <w:r>
        <w:rPr>
          <w:spacing w:val="80"/>
        </w:rPr>
        <w:t xml:space="preserve"> </w:t>
      </w:r>
      <w:r>
        <w:t>коммунальных</w:t>
      </w:r>
      <w:r>
        <w:rPr>
          <w:spacing w:val="80"/>
        </w:rPr>
        <w:t xml:space="preserve"> </w:t>
      </w:r>
      <w:r>
        <w:t>отходов.</w:t>
      </w:r>
      <w:r>
        <w:rPr>
          <w:spacing w:val="80"/>
        </w:rPr>
        <w:t xml:space="preserve"> </w:t>
      </w:r>
      <w:r>
        <w:t>Радиоактивное</w:t>
      </w:r>
      <w:r>
        <w:rPr>
          <w:spacing w:val="80"/>
        </w:rPr>
        <w:t xml:space="preserve"> </w:t>
      </w:r>
      <w:r>
        <w:t>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160531A7" w14:textId="77777777" w:rsidR="001D3DA7" w:rsidRDefault="00407865">
      <w:pPr>
        <w:pStyle w:val="a3"/>
        <w:spacing w:before="1"/>
        <w:ind w:left="1389" w:firstLine="0"/>
      </w:pPr>
      <w:r>
        <w:t>Практические</w:t>
      </w:r>
      <w:r>
        <w:rPr>
          <w:spacing w:val="-6"/>
        </w:rPr>
        <w:t xml:space="preserve"> </w:t>
      </w:r>
      <w:r>
        <w:rPr>
          <w:spacing w:val="-2"/>
        </w:rPr>
        <w:t>работы.</w:t>
      </w:r>
    </w:p>
    <w:p w14:paraId="604E8472" w14:textId="77777777" w:rsidR="001D3DA7" w:rsidRDefault="00407865" w:rsidP="004C4C80">
      <w:pPr>
        <w:pStyle w:val="a6"/>
        <w:numPr>
          <w:ilvl w:val="0"/>
          <w:numId w:val="90"/>
        </w:numPr>
        <w:tabs>
          <w:tab w:val="left" w:pos="1706"/>
        </w:tabs>
        <w:ind w:right="225" w:firstLine="708"/>
        <w:rPr>
          <w:sz w:val="24"/>
        </w:rPr>
      </w:pPr>
      <w:r>
        <w:rPr>
          <w:sz w:val="24"/>
        </w:rPr>
        <w:t>Составление структурной схемы «Взаимосвязь глобальных проблем окружающей среды» на основе анализа сообщений СМИ.</w:t>
      </w:r>
    </w:p>
    <w:p w14:paraId="3F3BECC5" w14:textId="77777777" w:rsidR="001D3DA7" w:rsidRDefault="00407865" w:rsidP="004C4C80">
      <w:pPr>
        <w:pStyle w:val="a6"/>
        <w:numPr>
          <w:ilvl w:val="0"/>
          <w:numId w:val="90"/>
        </w:numPr>
        <w:tabs>
          <w:tab w:val="left" w:pos="1706"/>
        </w:tabs>
        <w:ind w:left="1706" w:hanging="317"/>
        <w:rPr>
          <w:sz w:val="24"/>
        </w:rPr>
      </w:pPr>
      <w:r>
        <w:rPr>
          <w:sz w:val="24"/>
        </w:rPr>
        <w:t>Организация</w:t>
      </w:r>
      <w:r>
        <w:rPr>
          <w:spacing w:val="22"/>
          <w:sz w:val="24"/>
        </w:rPr>
        <w:t xml:space="preserve"> </w:t>
      </w:r>
      <w:r>
        <w:rPr>
          <w:sz w:val="24"/>
        </w:rPr>
        <w:t>дискуссии</w:t>
      </w:r>
      <w:r>
        <w:rPr>
          <w:spacing w:val="25"/>
          <w:sz w:val="24"/>
        </w:rPr>
        <w:t xml:space="preserve"> </w:t>
      </w:r>
      <w:r>
        <w:rPr>
          <w:sz w:val="24"/>
        </w:rPr>
        <w:t>о</w:t>
      </w:r>
      <w:r>
        <w:rPr>
          <w:spacing w:val="24"/>
          <w:sz w:val="24"/>
        </w:rPr>
        <w:t xml:space="preserve"> </w:t>
      </w:r>
      <w:r>
        <w:rPr>
          <w:sz w:val="24"/>
        </w:rPr>
        <w:t>геоэкологической</w:t>
      </w:r>
      <w:r>
        <w:rPr>
          <w:spacing w:val="24"/>
          <w:sz w:val="24"/>
        </w:rPr>
        <w:t xml:space="preserve"> </w:t>
      </w:r>
      <w:r>
        <w:rPr>
          <w:sz w:val="24"/>
        </w:rPr>
        <w:t>ситуации</w:t>
      </w:r>
      <w:r>
        <w:rPr>
          <w:spacing w:val="25"/>
          <w:sz w:val="24"/>
        </w:rPr>
        <w:t xml:space="preserve"> </w:t>
      </w:r>
      <w:r>
        <w:rPr>
          <w:sz w:val="24"/>
        </w:rPr>
        <w:t>в</w:t>
      </w:r>
      <w:r>
        <w:rPr>
          <w:spacing w:val="24"/>
          <w:sz w:val="24"/>
        </w:rPr>
        <w:t xml:space="preserve"> </w:t>
      </w:r>
      <w:r>
        <w:rPr>
          <w:sz w:val="24"/>
        </w:rPr>
        <w:t>отдельных</w:t>
      </w:r>
      <w:r>
        <w:rPr>
          <w:spacing w:val="25"/>
          <w:sz w:val="24"/>
        </w:rPr>
        <w:t xml:space="preserve"> </w:t>
      </w:r>
      <w:r>
        <w:rPr>
          <w:sz w:val="24"/>
        </w:rPr>
        <w:t>странах</w:t>
      </w:r>
      <w:r>
        <w:rPr>
          <w:spacing w:val="24"/>
          <w:sz w:val="24"/>
        </w:rPr>
        <w:t xml:space="preserve"> </w:t>
      </w:r>
      <w:r>
        <w:rPr>
          <w:sz w:val="24"/>
        </w:rPr>
        <w:t>и</w:t>
      </w:r>
      <w:r>
        <w:rPr>
          <w:spacing w:val="25"/>
          <w:sz w:val="24"/>
        </w:rPr>
        <w:t xml:space="preserve"> </w:t>
      </w:r>
      <w:r>
        <w:rPr>
          <w:spacing w:val="-2"/>
          <w:sz w:val="24"/>
        </w:rPr>
        <w:t>регионах</w:t>
      </w:r>
    </w:p>
    <w:p w14:paraId="78F715DC" w14:textId="77777777" w:rsidR="001D3DA7" w:rsidRDefault="00407865">
      <w:pPr>
        <w:pStyle w:val="a3"/>
        <w:ind w:firstLine="0"/>
        <w:jc w:val="left"/>
      </w:pPr>
      <w:r>
        <w:rPr>
          <w:spacing w:val="-2"/>
        </w:rPr>
        <w:t>мира.</w:t>
      </w:r>
    </w:p>
    <w:p w14:paraId="3A0E8006" w14:textId="77777777" w:rsidR="001D3DA7" w:rsidRDefault="00407865" w:rsidP="004C4C80">
      <w:pPr>
        <w:pStyle w:val="a6"/>
        <w:numPr>
          <w:ilvl w:val="0"/>
          <w:numId w:val="90"/>
        </w:numPr>
        <w:tabs>
          <w:tab w:val="left" w:pos="1706"/>
        </w:tabs>
        <w:ind w:left="1706" w:hanging="317"/>
        <w:rPr>
          <w:sz w:val="24"/>
        </w:rPr>
      </w:pPr>
      <w:r>
        <w:rPr>
          <w:sz w:val="24"/>
        </w:rPr>
        <w:t>Анализ</w:t>
      </w:r>
      <w:r>
        <w:rPr>
          <w:spacing w:val="66"/>
          <w:w w:val="150"/>
          <w:sz w:val="24"/>
        </w:rPr>
        <w:t xml:space="preserve"> </w:t>
      </w:r>
      <w:r>
        <w:rPr>
          <w:sz w:val="24"/>
        </w:rPr>
        <w:t>текста</w:t>
      </w:r>
      <w:r>
        <w:rPr>
          <w:spacing w:val="68"/>
          <w:w w:val="150"/>
          <w:sz w:val="24"/>
        </w:rPr>
        <w:t xml:space="preserve"> </w:t>
      </w:r>
      <w:r>
        <w:rPr>
          <w:sz w:val="24"/>
        </w:rPr>
        <w:t>«Стратегия</w:t>
      </w:r>
      <w:r>
        <w:rPr>
          <w:spacing w:val="68"/>
          <w:w w:val="150"/>
          <w:sz w:val="24"/>
        </w:rPr>
        <w:t xml:space="preserve"> </w:t>
      </w:r>
      <w:r>
        <w:rPr>
          <w:sz w:val="24"/>
        </w:rPr>
        <w:t>экологической</w:t>
      </w:r>
      <w:r>
        <w:rPr>
          <w:spacing w:val="67"/>
          <w:w w:val="150"/>
          <w:sz w:val="24"/>
        </w:rPr>
        <w:t xml:space="preserve"> </w:t>
      </w:r>
      <w:r>
        <w:rPr>
          <w:sz w:val="24"/>
        </w:rPr>
        <w:t>безопасности</w:t>
      </w:r>
      <w:r>
        <w:rPr>
          <w:spacing w:val="68"/>
          <w:w w:val="150"/>
          <w:sz w:val="24"/>
        </w:rPr>
        <w:t xml:space="preserve"> </w:t>
      </w:r>
      <w:r>
        <w:rPr>
          <w:sz w:val="24"/>
        </w:rPr>
        <w:t>Российской</w:t>
      </w:r>
      <w:r>
        <w:rPr>
          <w:spacing w:val="69"/>
          <w:w w:val="150"/>
          <w:sz w:val="24"/>
        </w:rPr>
        <w:t xml:space="preserve"> </w:t>
      </w:r>
      <w:r>
        <w:rPr>
          <w:sz w:val="24"/>
        </w:rPr>
        <w:t>Федерации</w:t>
      </w:r>
      <w:r>
        <w:rPr>
          <w:spacing w:val="67"/>
          <w:w w:val="150"/>
          <w:sz w:val="24"/>
        </w:rPr>
        <w:t xml:space="preserve"> </w:t>
      </w:r>
      <w:r>
        <w:rPr>
          <w:spacing w:val="-5"/>
          <w:sz w:val="24"/>
        </w:rPr>
        <w:t>на</w:t>
      </w:r>
    </w:p>
    <w:p w14:paraId="59523D9F" w14:textId="77777777" w:rsidR="001D3DA7" w:rsidRDefault="00407865">
      <w:pPr>
        <w:pStyle w:val="a3"/>
        <w:ind w:right="218" w:firstLine="0"/>
      </w:pPr>
      <w:r>
        <w:t>период до 2025 года» с целью выявления потенциального вклада географии в обеспечение экологической безопасности России.</w:t>
      </w:r>
    </w:p>
    <w:p w14:paraId="4312D5A0" w14:textId="77777777" w:rsidR="001D3DA7" w:rsidRDefault="00407865" w:rsidP="004C4C80">
      <w:pPr>
        <w:pStyle w:val="a6"/>
        <w:numPr>
          <w:ilvl w:val="0"/>
          <w:numId w:val="90"/>
        </w:numPr>
        <w:tabs>
          <w:tab w:val="left" w:pos="1706"/>
        </w:tabs>
        <w:ind w:right="224" w:firstLine="708"/>
        <w:rPr>
          <w:sz w:val="24"/>
        </w:rPr>
      </w:pPr>
      <w:r>
        <w:rPr>
          <w:sz w:val="24"/>
        </w:rPr>
        <w:t xml:space="preserve">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14:paraId="449A454C"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5"/>
          <w:sz w:val="24"/>
        </w:rPr>
        <w:t xml:space="preserve"> </w:t>
      </w:r>
      <w:r>
        <w:rPr>
          <w:sz w:val="24"/>
        </w:rPr>
        <w:t>5.</w:t>
      </w:r>
      <w:r>
        <w:rPr>
          <w:spacing w:val="-2"/>
          <w:sz w:val="24"/>
        </w:rPr>
        <w:t xml:space="preserve"> </w:t>
      </w:r>
      <w:r>
        <w:rPr>
          <w:sz w:val="24"/>
        </w:rPr>
        <w:t>Человеческий</w:t>
      </w:r>
      <w:r>
        <w:rPr>
          <w:spacing w:val="-3"/>
          <w:sz w:val="24"/>
        </w:rPr>
        <w:t xml:space="preserve"> </w:t>
      </w:r>
      <w:r>
        <w:rPr>
          <w:sz w:val="24"/>
        </w:rPr>
        <w:t>капитал</w:t>
      </w:r>
      <w:r>
        <w:rPr>
          <w:spacing w:val="-2"/>
          <w:sz w:val="24"/>
        </w:rPr>
        <w:t xml:space="preserve"> </w:t>
      </w:r>
      <w:r>
        <w:rPr>
          <w:sz w:val="24"/>
        </w:rPr>
        <w:t>в</w:t>
      </w:r>
      <w:r>
        <w:rPr>
          <w:spacing w:val="-3"/>
          <w:sz w:val="24"/>
        </w:rPr>
        <w:t xml:space="preserve"> </w:t>
      </w:r>
      <w:r>
        <w:rPr>
          <w:sz w:val="24"/>
        </w:rPr>
        <w:t>современном</w:t>
      </w:r>
      <w:r>
        <w:rPr>
          <w:spacing w:val="-3"/>
          <w:sz w:val="24"/>
        </w:rPr>
        <w:t xml:space="preserve"> </w:t>
      </w:r>
      <w:r>
        <w:rPr>
          <w:spacing w:val="-2"/>
          <w:sz w:val="24"/>
        </w:rPr>
        <w:t>мире.</w:t>
      </w:r>
    </w:p>
    <w:p w14:paraId="6D615D35"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6"/>
          <w:sz w:val="24"/>
        </w:rPr>
        <w:t xml:space="preserve"> </w:t>
      </w:r>
      <w:r>
        <w:rPr>
          <w:sz w:val="24"/>
        </w:rPr>
        <w:t>1.</w:t>
      </w:r>
      <w:r>
        <w:rPr>
          <w:spacing w:val="-3"/>
          <w:sz w:val="24"/>
        </w:rPr>
        <w:t xml:space="preserve"> </w:t>
      </w:r>
      <w:r>
        <w:rPr>
          <w:sz w:val="24"/>
        </w:rPr>
        <w:t>Демографическая</w:t>
      </w:r>
      <w:r>
        <w:rPr>
          <w:spacing w:val="-4"/>
          <w:sz w:val="24"/>
        </w:rPr>
        <w:t xml:space="preserve"> </w:t>
      </w:r>
      <w:r>
        <w:rPr>
          <w:sz w:val="24"/>
        </w:rPr>
        <w:t>характеристика</w:t>
      </w:r>
      <w:r>
        <w:rPr>
          <w:spacing w:val="-3"/>
          <w:sz w:val="24"/>
        </w:rPr>
        <w:t xml:space="preserve"> </w:t>
      </w:r>
      <w:r>
        <w:rPr>
          <w:sz w:val="24"/>
        </w:rPr>
        <w:t>населения</w:t>
      </w:r>
      <w:r>
        <w:rPr>
          <w:spacing w:val="-3"/>
          <w:sz w:val="24"/>
        </w:rPr>
        <w:t xml:space="preserve"> </w:t>
      </w:r>
      <w:r>
        <w:rPr>
          <w:spacing w:val="-2"/>
          <w:sz w:val="24"/>
        </w:rPr>
        <w:t>мира.</w:t>
      </w:r>
    </w:p>
    <w:p w14:paraId="4B41A9F9" w14:textId="77777777" w:rsidR="001D3DA7" w:rsidRDefault="00407865">
      <w:pPr>
        <w:pStyle w:val="a3"/>
        <w:ind w:right="215"/>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w:t>
      </w:r>
      <w:r>
        <w:rPr>
          <w:spacing w:val="54"/>
        </w:rPr>
        <w:t xml:space="preserve">  </w:t>
      </w:r>
      <w:r>
        <w:t>динамики</w:t>
      </w:r>
      <w:r>
        <w:rPr>
          <w:spacing w:val="54"/>
        </w:rPr>
        <w:t xml:space="preserve">  </w:t>
      </w:r>
      <w:r>
        <w:t>численности</w:t>
      </w:r>
      <w:r>
        <w:rPr>
          <w:spacing w:val="54"/>
        </w:rPr>
        <w:t xml:space="preserve">  </w:t>
      </w:r>
      <w:r>
        <w:t>населения</w:t>
      </w:r>
      <w:r>
        <w:rPr>
          <w:spacing w:val="54"/>
        </w:rPr>
        <w:t xml:space="preserve">  </w:t>
      </w:r>
      <w:r>
        <w:t>в</w:t>
      </w:r>
      <w:r>
        <w:rPr>
          <w:spacing w:val="53"/>
        </w:rPr>
        <w:t xml:space="preserve">  </w:t>
      </w:r>
      <w:r>
        <w:t>регионах</w:t>
      </w:r>
      <w:r>
        <w:rPr>
          <w:spacing w:val="54"/>
        </w:rPr>
        <w:t xml:space="preserve">  </w:t>
      </w:r>
      <w:r>
        <w:t>мира.</w:t>
      </w:r>
      <w:r>
        <w:rPr>
          <w:spacing w:val="54"/>
        </w:rPr>
        <w:t xml:space="preserve">  </w:t>
      </w:r>
      <w:r>
        <w:t>Причины</w:t>
      </w:r>
      <w:r>
        <w:rPr>
          <w:spacing w:val="53"/>
        </w:rPr>
        <w:t xml:space="preserve">  </w:t>
      </w:r>
      <w:r>
        <w:t>и</w:t>
      </w:r>
      <w:r>
        <w:rPr>
          <w:spacing w:val="55"/>
        </w:rPr>
        <w:t xml:space="preserve">  </w:t>
      </w:r>
      <w:r>
        <w:t>следствия</w:t>
      </w:r>
    </w:p>
    <w:p w14:paraId="312288B4" w14:textId="77777777" w:rsidR="001D3DA7" w:rsidRDefault="00407865">
      <w:pPr>
        <w:pStyle w:val="a3"/>
        <w:spacing w:before="1"/>
        <w:ind w:right="215" w:firstLine="0"/>
      </w:pPr>
      <w:r>
        <w:t>«демографического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14E333AA" w14:textId="77777777" w:rsidR="001D3DA7" w:rsidRDefault="00407865">
      <w:pPr>
        <w:pStyle w:val="a3"/>
        <w:ind w:left="1389" w:firstLine="0"/>
      </w:pPr>
      <w:r>
        <w:t>Возрастно-половая</w:t>
      </w:r>
      <w:r>
        <w:rPr>
          <w:spacing w:val="53"/>
          <w:w w:val="150"/>
        </w:rPr>
        <w:t xml:space="preserve"> </w:t>
      </w:r>
      <w:r>
        <w:t>структура</w:t>
      </w:r>
      <w:r>
        <w:rPr>
          <w:spacing w:val="53"/>
          <w:w w:val="150"/>
        </w:rPr>
        <w:t xml:space="preserve"> </w:t>
      </w:r>
      <w:r>
        <w:t>населения</w:t>
      </w:r>
      <w:r>
        <w:rPr>
          <w:spacing w:val="54"/>
          <w:w w:val="150"/>
        </w:rPr>
        <w:t xml:space="preserve"> </w:t>
      </w:r>
      <w:r>
        <w:t>мира</w:t>
      </w:r>
      <w:r>
        <w:rPr>
          <w:spacing w:val="53"/>
          <w:w w:val="150"/>
        </w:rPr>
        <w:t xml:space="preserve"> </w:t>
      </w:r>
      <w:r>
        <w:t>и</w:t>
      </w:r>
      <w:r>
        <w:rPr>
          <w:spacing w:val="55"/>
          <w:w w:val="150"/>
        </w:rPr>
        <w:t xml:space="preserve"> </w:t>
      </w:r>
      <w:r>
        <w:t>отдельных</w:t>
      </w:r>
      <w:r>
        <w:rPr>
          <w:spacing w:val="53"/>
          <w:w w:val="150"/>
        </w:rPr>
        <w:t xml:space="preserve"> </w:t>
      </w:r>
      <w:r>
        <w:t>стран.</w:t>
      </w:r>
      <w:r>
        <w:rPr>
          <w:spacing w:val="54"/>
          <w:w w:val="150"/>
        </w:rPr>
        <w:t xml:space="preserve"> </w:t>
      </w:r>
      <w:r>
        <w:t>Трудовые</w:t>
      </w:r>
      <w:r>
        <w:rPr>
          <w:spacing w:val="53"/>
          <w:w w:val="150"/>
        </w:rPr>
        <w:t xml:space="preserve"> </w:t>
      </w:r>
      <w:r>
        <w:rPr>
          <w:spacing w:val="-2"/>
        </w:rPr>
        <w:t>ресурсы.</w:t>
      </w:r>
    </w:p>
    <w:p w14:paraId="6B41C52A" w14:textId="77777777" w:rsidR="001D3DA7" w:rsidRDefault="00407865">
      <w:pPr>
        <w:pStyle w:val="a3"/>
        <w:ind w:firstLine="0"/>
      </w:pPr>
      <w:r>
        <w:t>Экономически</w:t>
      </w:r>
      <w:r>
        <w:rPr>
          <w:spacing w:val="-6"/>
        </w:rPr>
        <w:t xml:space="preserve"> </w:t>
      </w:r>
      <w:r>
        <w:t>активное</w:t>
      </w:r>
      <w:r>
        <w:rPr>
          <w:spacing w:val="-5"/>
        </w:rPr>
        <w:t xml:space="preserve"> </w:t>
      </w:r>
      <w:r>
        <w:rPr>
          <w:spacing w:val="-2"/>
        </w:rPr>
        <w:t>население.</w:t>
      </w:r>
    </w:p>
    <w:p w14:paraId="5535D63D" w14:textId="77777777" w:rsidR="001D3DA7" w:rsidRDefault="00407865">
      <w:pPr>
        <w:pStyle w:val="a3"/>
        <w:ind w:right="217"/>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w:t>
      </w:r>
      <w:r>
        <w:rPr>
          <w:spacing w:val="40"/>
        </w:rPr>
        <w:t xml:space="preserve"> </w:t>
      </w:r>
      <w:r>
        <w:rPr>
          <w:spacing w:val="-2"/>
        </w:rPr>
        <w:t>России.</w:t>
      </w:r>
    </w:p>
    <w:p w14:paraId="0D68D747" w14:textId="77777777" w:rsidR="001D3DA7" w:rsidRDefault="00407865">
      <w:pPr>
        <w:pStyle w:val="a3"/>
        <w:spacing w:line="275" w:lineRule="exact"/>
        <w:ind w:left="1389" w:firstLine="0"/>
      </w:pPr>
      <w:r>
        <w:t>Практические</w:t>
      </w:r>
      <w:r>
        <w:rPr>
          <w:spacing w:val="-6"/>
        </w:rPr>
        <w:t xml:space="preserve"> </w:t>
      </w:r>
      <w:r>
        <w:rPr>
          <w:spacing w:val="-2"/>
        </w:rPr>
        <w:t>работы.</w:t>
      </w:r>
    </w:p>
    <w:p w14:paraId="0A176E9A" w14:textId="77777777" w:rsidR="001D3DA7" w:rsidRDefault="00407865" w:rsidP="004C4C80">
      <w:pPr>
        <w:pStyle w:val="a6"/>
        <w:numPr>
          <w:ilvl w:val="0"/>
          <w:numId w:val="89"/>
        </w:numPr>
        <w:tabs>
          <w:tab w:val="left" w:pos="1706"/>
        </w:tabs>
        <w:ind w:right="215" w:firstLine="708"/>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w:t>
      </w:r>
      <w:r>
        <w:rPr>
          <w:spacing w:val="-1"/>
          <w:sz w:val="24"/>
        </w:rPr>
        <w:t xml:space="preserve"> </w:t>
      </w:r>
      <w:r>
        <w:rPr>
          <w:sz w:val="24"/>
        </w:rPr>
        <w:t>основе анализа статистических данных.</w:t>
      </w:r>
    </w:p>
    <w:p w14:paraId="3FFAB913" w14:textId="77777777" w:rsidR="001D3DA7" w:rsidRDefault="00407865" w:rsidP="004C4C80">
      <w:pPr>
        <w:pStyle w:val="a6"/>
        <w:numPr>
          <w:ilvl w:val="0"/>
          <w:numId w:val="89"/>
        </w:numPr>
        <w:tabs>
          <w:tab w:val="left" w:pos="1706"/>
        </w:tabs>
        <w:ind w:left="1706" w:hanging="317"/>
        <w:rPr>
          <w:sz w:val="24"/>
        </w:rPr>
      </w:pPr>
      <w:r>
        <w:rPr>
          <w:sz w:val="24"/>
        </w:rPr>
        <w:t>Выявление</w:t>
      </w:r>
      <w:r>
        <w:rPr>
          <w:spacing w:val="-6"/>
          <w:sz w:val="24"/>
        </w:rPr>
        <w:t xml:space="preserve"> </w:t>
      </w:r>
      <w:r>
        <w:rPr>
          <w:sz w:val="24"/>
        </w:rPr>
        <w:t>тенденций</w:t>
      </w:r>
      <w:r>
        <w:rPr>
          <w:spacing w:val="-5"/>
          <w:sz w:val="24"/>
        </w:rPr>
        <w:t xml:space="preserve"> </w:t>
      </w:r>
      <w:r>
        <w:rPr>
          <w:sz w:val="24"/>
        </w:rPr>
        <w:t>изменения</w:t>
      </w:r>
      <w:r>
        <w:rPr>
          <w:spacing w:val="-2"/>
          <w:sz w:val="24"/>
        </w:rPr>
        <w:t xml:space="preserve"> </w:t>
      </w:r>
      <w:r>
        <w:rPr>
          <w:sz w:val="24"/>
        </w:rPr>
        <w:t>демографической</w:t>
      </w:r>
      <w:r>
        <w:rPr>
          <w:spacing w:val="-2"/>
          <w:sz w:val="24"/>
        </w:rPr>
        <w:t xml:space="preserve"> </w:t>
      </w:r>
      <w:r>
        <w:rPr>
          <w:sz w:val="24"/>
        </w:rPr>
        <w:t>ситуации</w:t>
      </w:r>
      <w:r>
        <w:rPr>
          <w:spacing w:val="-4"/>
          <w:sz w:val="24"/>
        </w:rPr>
        <w:t xml:space="preserve"> </w:t>
      </w:r>
      <w:r>
        <w:rPr>
          <w:sz w:val="24"/>
        </w:rPr>
        <w:t>одного</w:t>
      </w:r>
      <w:r>
        <w:rPr>
          <w:spacing w:val="-3"/>
          <w:sz w:val="24"/>
        </w:rPr>
        <w:t xml:space="preserve"> </w:t>
      </w:r>
      <w:r>
        <w:rPr>
          <w:sz w:val="24"/>
        </w:rPr>
        <w:t>из</w:t>
      </w:r>
      <w:r>
        <w:rPr>
          <w:spacing w:val="3"/>
          <w:sz w:val="24"/>
        </w:rPr>
        <w:t xml:space="preserve"> </w:t>
      </w:r>
      <w:r>
        <w:rPr>
          <w:sz w:val="24"/>
        </w:rPr>
        <w:t>регионов</w:t>
      </w:r>
      <w:r>
        <w:rPr>
          <w:spacing w:val="-5"/>
          <w:sz w:val="24"/>
        </w:rPr>
        <w:t xml:space="preserve"> </w:t>
      </w:r>
      <w:r>
        <w:rPr>
          <w:spacing w:val="-2"/>
          <w:sz w:val="24"/>
        </w:rPr>
        <w:t>России</w:t>
      </w:r>
    </w:p>
    <w:p w14:paraId="109AF169" w14:textId="77777777" w:rsidR="001D3DA7" w:rsidRDefault="001D3DA7">
      <w:pPr>
        <w:jc w:val="both"/>
        <w:rPr>
          <w:sz w:val="24"/>
        </w:rPr>
        <w:sectPr w:rsidR="001D3DA7">
          <w:pgSz w:w="11920" w:h="16850"/>
          <w:pgMar w:top="820" w:right="340" w:bottom="440" w:left="500" w:header="0" w:footer="208" w:gutter="0"/>
          <w:cols w:space="720"/>
        </w:sectPr>
      </w:pPr>
    </w:p>
    <w:p w14:paraId="232C0504" w14:textId="77777777" w:rsidR="001D3DA7" w:rsidRDefault="00407865">
      <w:pPr>
        <w:pStyle w:val="a3"/>
        <w:spacing w:before="78"/>
        <w:ind w:firstLine="0"/>
      </w:pPr>
      <w:r>
        <w:t>с</w:t>
      </w:r>
      <w:r>
        <w:rPr>
          <w:spacing w:val="-4"/>
        </w:rPr>
        <w:t xml:space="preserve"> </w:t>
      </w:r>
      <w:r>
        <w:t>использованием</w:t>
      </w:r>
      <w:r>
        <w:rPr>
          <w:spacing w:val="-4"/>
        </w:rPr>
        <w:t xml:space="preserve"> </w:t>
      </w:r>
      <w:r>
        <w:t>ГИС</w:t>
      </w:r>
      <w:r>
        <w:rPr>
          <w:spacing w:val="-2"/>
        </w:rPr>
        <w:t xml:space="preserve"> (Росстат).</w:t>
      </w:r>
    </w:p>
    <w:p w14:paraId="6AC922F2" w14:textId="77777777" w:rsidR="001D3DA7" w:rsidRDefault="00407865" w:rsidP="004C4C80">
      <w:pPr>
        <w:pStyle w:val="a6"/>
        <w:numPr>
          <w:ilvl w:val="0"/>
          <w:numId w:val="89"/>
        </w:numPr>
        <w:tabs>
          <w:tab w:val="left" w:pos="1706"/>
        </w:tabs>
        <w:ind w:right="214" w:firstLine="708"/>
        <w:rPr>
          <w:sz w:val="24"/>
        </w:rPr>
      </w:pPr>
      <w:r>
        <w:rPr>
          <w:sz w:val="24"/>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414E9C78" w14:textId="77777777" w:rsidR="001D3DA7" w:rsidRDefault="00407865" w:rsidP="004C4C80">
      <w:pPr>
        <w:pStyle w:val="a6"/>
        <w:numPr>
          <w:ilvl w:val="0"/>
          <w:numId w:val="89"/>
        </w:numPr>
        <w:tabs>
          <w:tab w:val="left" w:pos="2094"/>
        </w:tabs>
        <w:spacing w:before="1"/>
        <w:ind w:right="223" w:firstLine="708"/>
        <w:rPr>
          <w:sz w:val="24"/>
        </w:rPr>
      </w:pPr>
      <w:r>
        <w:rPr>
          <w:sz w:val="24"/>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7FD5797D"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2.</w:t>
      </w:r>
      <w:r>
        <w:rPr>
          <w:spacing w:val="-2"/>
          <w:sz w:val="24"/>
        </w:rPr>
        <w:t xml:space="preserve"> </w:t>
      </w:r>
      <w:r>
        <w:rPr>
          <w:sz w:val="24"/>
        </w:rPr>
        <w:t>Проблема</w:t>
      </w:r>
      <w:r>
        <w:rPr>
          <w:spacing w:val="-3"/>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долголетия</w:t>
      </w:r>
      <w:r>
        <w:rPr>
          <w:spacing w:val="-1"/>
          <w:sz w:val="24"/>
        </w:rPr>
        <w:t xml:space="preserve"> </w:t>
      </w:r>
      <w:r>
        <w:rPr>
          <w:spacing w:val="-2"/>
          <w:sz w:val="24"/>
        </w:rPr>
        <w:t>человека.</w:t>
      </w:r>
    </w:p>
    <w:p w14:paraId="3BA29EB5" w14:textId="77777777" w:rsidR="001D3DA7" w:rsidRDefault="00407865">
      <w:pPr>
        <w:pStyle w:val="a3"/>
        <w:ind w:right="216"/>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14:paraId="68AF479D" w14:textId="77777777" w:rsidR="001D3DA7" w:rsidRDefault="00407865">
      <w:pPr>
        <w:pStyle w:val="a3"/>
        <w:ind w:left="1389" w:firstLine="0"/>
      </w:pPr>
      <w:r>
        <w:t>Практическая</w:t>
      </w:r>
      <w:r>
        <w:rPr>
          <w:spacing w:val="-6"/>
        </w:rPr>
        <w:t xml:space="preserve"> </w:t>
      </w:r>
      <w:r>
        <w:rPr>
          <w:spacing w:val="-2"/>
        </w:rPr>
        <w:t>работа.</w:t>
      </w:r>
    </w:p>
    <w:p w14:paraId="275B4547" w14:textId="77777777" w:rsidR="001D3DA7" w:rsidRDefault="00407865">
      <w:pPr>
        <w:pStyle w:val="a3"/>
        <w:ind w:right="221"/>
      </w:pPr>
      <w:r>
        <w:t>1).</w:t>
      </w:r>
      <w:r>
        <w:rPr>
          <w:spacing w:val="-3"/>
        </w:rPr>
        <w:t xml:space="preserve"> </w:t>
      </w:r>
      <w: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737D7634"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2"/>
          <w:sz w:val="24"/>
        </w:rPr>
        <w:t xml:space="preserve"> </w:t>
      </w:r>
      <w:r>
        <w:rPr>
          <w:sz w:val="24"/>
        </w:rPr>
        <w:t>3.</w:t>
      </w:r>
      <w:r>
        <w:rPr>
          <w:spacing w:val="-1"/>
          <w:sz w:val="24"/>
        </w:rPr>
        <w:t xml:space="preserve"> </w:t>
      </w:r>
      <w:r>
        <w:rPr>
          <w:sz w:val="24"/>
        </w:rPr>
        <w:t>Миграции</w:t>
      </w:r>
      <w:r>
        <w:rPr>
          <w:spacing w:val="-2"/>
          <w:sz w:val="24"/>
        </w:rPr>
        <w:t xml:space="preserve"> населения.</w:t>
      </w:r>
    </w:p>
    <w:p w14:paraId="2F2C98AF" w14:textId="77777777" w:rsidR="001D3DA7" w:rsidRDefault="00407865">
      <w:pPr>
        <w:pStyle w:val="a3"/>
        <w:ind w:right="217"/>
      </w:pPr>
      <w:r>
        <w:t>Глобальные</w:t>
      </w:r>
      <w:r>
        <w:rPr>
          <w:spacing w:val="69"/>
          <w:w w:val="150"/>
        </w:rPr>
        <w:t xml:space="preserve">  </w:t>
      </w:r>
      <w:r>
        <w:t>миграции</w:t>
      </w:r>
      <w:r>
        <w:rPr>
          <w:spacing w:val="70"/>
          <w:w w:val="150"/>
        </w:rPr>
        <w:t xml:space="preserve">  </w:t>
      </w:r>
      <w:r>
        <w:t>населения</w:t>
      </w:r>
      <w:r>
        <w:rPr>
          <w:spacing w:val="69"/>
          <w:w w:val="150"/>
        </w:rPr>
        <w:t xml:space="preserve">  </w:t>
      </w:r>
      <w:r>
        <w:t>как</w:t>
      </w:r>
      <w:r>
        <w:rPr>
          <w:spacing w:val="69"/>
          <w:w w:val="150"/>
        </w:rPr>
        <w:t xml:space="preserve">  </w:t>
      </w:r>
      <w:r>
        <w:t>следствие</w:t>
      </w:r>
      <w:r>
        <w:rPr>
          <w:spacing w:val="69"/>
          <w:w w:val="150"/>
        </w:rPr>
        <w:t xml:space="preserve">  </w:t>
      </w:r>
      <w:r>
        <w:t>экономического</w:t>
      </w:r>
      <w:r>
        <w:rPr>
          <w:spacing w:val="69"/>
          <w:w w:val="150"/>
        </w:rPr>
        <w:t xml:space="preserve">  </w:t>
      </w:r>
      <w:r>
        <w:t>неравенства и</w:t>
      </w:r>
      <w:r>
        <w:rPr>
          <w:spacing w:val="-2"/>
        </w:rPr>
        <w:t xml:space="preserve"> </w:t>
      </w:r>
      <w:r>
        <w:t>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14:paraId="5CEA4BB6" w14:textId="77777777" w:rsidR="001D3DA7" w:rsidRDefault="00407865">
      <w:pPr>
        <w:pStyle w:val="a3"/>
        <w:spacing w:before="1"/>
        <w:ind w:left="1389" w:firstLine="0"/>
      </w:pPr>
      <w:r>
        <w:t>Практические</w:t>
      </w:r>
      <w:r>
        <w:rPr>
          <w:spacing w:val="-6"/>
        </w:rPr>
        <w:t xml:space="preserve"> </w:t>
      </w:r>
      <w:r>
        <w:rPr>
          <w:spacing w:val="-2"/>
        </w:rPr>
        <w:t>работы.</w:t>
      </w:r>
    </w:p>
    <w:p w14:paraId="236772AA" w14:textId="77777777" w:rsidR="001D3DA7" w:rsidRDefault="00407865" w:rsidP="004C4C80">
      <w:pPr>
        <w:pStyle w:val="a6"/>
        <w:numPr>
          <w:ilvl w:val="0"/>
          <w:numId w:val="88"/>
        </w:numPr>
        <w:tabs>
          <w:tab w:val="left" w:pos="1706"/>
        </w:tabs>
        <w:ind w:right="214" w:firstLine="708"/>
        <w:rPr>
          <w:sz w:val="24"/>
        </w:rPr>
      </w:pPr>
      <w:r>
        <w:rPr>
          <w:sz w:val="24"/>
        </w:rPr>
        <w:t>Выявление основных направлений современных миграций населения в мире на основе анализа статистической информации.</w:t>
      </w:r>
    </w:p>
    <w:p w14:paraId="52A6ACAA" w14:textId="77777777" w:rsidR="001D3DA7" w:rsidRDefault="00407865" w:rsidP="004C4C80">
      <w:pPr>
        <w:pStyle w:val="a6"/>
        <w:numPr>
          <w:ilvl w:val="0"/>
          <w:numId w:val="88"/>
        </w:numPr>
        <w:tabs>
          <w:tab w:val="left" w:pos="1706"/>
        </w:tabs>
        <w:ind w:left="1706" w:hanging="317"/>
        <w:rPr>
          <w:sz w:val="24"/>
        </w:rPr>
      </w:pPr>
      <w:r>
        <w:rPr>
          <w:sz w:val="24"/>
        </w:rPr>
        <w:t>Определение</w:t>
      </w:r>
      <w:r>
        <w:rPr>
          <w:spacing w:val="-6"/>
          <w:sz w:val="24"/>
        </w:rPr>
        <w:t xml:space="preserve"> </w:t>
      </w:r>
      <w:r>
        <w:rPr>
          <w:sz w:val="24"/>
        </w:rPr>
        <w:t>перечня</w:t>
      </w:r>
      <w:r>
        <w:rPr>
          <w:spacing w:val="-3"/>
          <w:sz w:val="24"/>
        </w:rPr>
        <w:t xml:space="preserve"> </w:t>
      </w:r>
      <w:r>
        <w:rPr>
          <w:sz w:val="24"/>
        </w:rPr>
        <w:t>стран</w:t>
      </w:r>
      <w:r>
        <w:rPr>
          <w:spacing w:val="-2"/>
          <w:sz w:val="24"/>
        </w:rPr>
        <w:t xml:space="preserve"> </w:t>
      </w:r>
      <w:r>
        <w:rPr>
          <w:sz w:val="24"/>
        </w:rPr>
        <w:t>мира</w:t>
      </w:r>
      <w:r>
        <w:rPr>
          <w:spacing w:val="-4"/>
          <w:sz w:val="24"/>
        </w:rPr>
        <w:t xml:space="preserve"> </w:t>
      </w:r>
      <w:r>
        <w:rPr>
          <w:sz w:val="24"/>
        </w:rPr>
        <w:t>с</w:t>
      </w:r>
      <w:r>
        <w:rPr>
          <w:spacing w:val="-3"/>
          <w:sz w:val="24"/>
        </w:rPr>
        <w:t xml:space="preserve"> </w:t>
      </w:r>
      <w:r>
        <w:rPr>
          <w:sz w:val="24"/>
        </w:rPr>
        <w:t>наибольшей</w:t>
      </w:r>
      <w:r>
        <w:rPr>
          <w:spacing w:val="-3"/>
          <w:sz w:val="24"/>
        </w:rPr>
        <w:t xml:space="preserve"> </w:t>
      </w:r>
      <w:r>
        <w:rPr>
          <w:sz w:val="24"/>
        </w:rPr>
        <w:t>долей</w:t>
      </w:r>
      <w:r>
        <w:rPr>
          <w:spacing w:val="-3"/>
          <w:sz w:val="24"/>
        </w:rPr>
        <w:t xml:space="preserve"> </w:t>
      </w:r>
      <w:r>
        <w:rPr>
          <w:sz w:val="24"/>
        </w:rPr>
        <w:t>иммигрантов</w:t>
      </w:r>
      <w:r>
        <w:rPr>
          <w:spacing w:val="-4"/>
          <w:sz w:val="24"/>
        </w:rPr>
        <w:t xml:space="preserve"> </w:t>
      </w:r>
      <w:r>
        <w:rPr>
          <w:sz w:val="24"/>
        </w:rPr>
        <w:t>в</w:t>
      </w:r>
      <w:r>
        <w:rPr>
          <w:spacing w:val="1"/>
          <w:sz w:val="24"/>
        </w:rPr>
        <w:t xml:space="preserve"> </w:t>
      </w:r>
      <w:r>
        <w:rPr>
          <w:spacing w:val="-2"/>
          <w:sz w:val="24"/>
        </w:rPr>
        <w:t>населении.</w:t>
      </w:r>
    </w:p>
    <w:p w14:paraId="5F3AC57B" w14:textId="77777777" w:rsidR="001D3DA7" w:rsidRDefault="00407865" w:rsidP="004C4C80">
      <w:pPr>
        <w:pStyle w:val="a6"/>
        <w:numPr>
          <w:ilvl w:val="3"/>
          <w:numId w:val="104"/>
        </w:numPr>
        <w:tabs>
          <w:tab w:val="left" w:pos="2408"/>
        </w:tabs>
        <w:ind w:right="216" w:firstLine="708"/>
        <w:rPr>
          <w:sz w:val="24"/>
        </w:rPr>
      </w:pPr>
      <w:r>
        <w:rPr>
          <w:sz w:val="24"/>
        </w:rPr>
        <w:t>Тема 4. Многоликое человечество: расовая, этническая и</w:t>
      </w:r>
      <w:r>
        <w:rPr>
          <w:spacing w:val="-1"/>
          <w:sz w:val="24"/>
        </w:rPr>
        <w:t xml:space="preserve"> </w:t>
      </w:r>
      <w:r>
        <w:rPr>
          <w:sz w:val="24"/>
        </w:rPr>
        <w:t>лингвистическая структура населения мира.</w:t>
      </w:r>
    </w:p>
    <w:p w14:paraId="6CB6E3B6" w14:textId="77777777" w:rsidR="001D3DA7" w:rsidRDefault="00407865">
      <w:pPr>
        <w:pStyle w:val="a3"/>
        <w:ind w:right="218"/>
      </w:pPr>
      <w:r>
        <w:t>Теория образования человеческих рас. География крупнейших расовых типов, смешанные</w:t>
      </w:r>
      <w:r>
        <w:rPr>
          <w:spacing w:val="40"/>
        </w:rPr>
        <w:t xml:space="preserve"> </w:t>
      </w:r>
      <w:r>
        <w:t>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w:t>
      </w:r>
      <w:r>
        <w:rPr>
          <w:spacing w:val="80"/>
        </w:rPr>
        <w:t xml:space="preserve"> </w:t>
      </w:r>
      <w:r>
        <w:rPr>
          <w:spacing w:val="-2"/>
        </w:rPr>
        <w:t>языков.</w:t>
      </w:r>
    </w:p>
    <w:p w14:paraId="3F4AA9C3" w14:textId="77777777" w:rsidR="001D3DA7" w:rsidRDefault="00407865">
      <w:pPr>
        <w:pStyle w:val="a3"/>
        <w:ind w:left="1389" w:firstLine="0"/>
      </w:pPr>
      <w:r>
        <w:t>Практические</w:t>
      </w:r>
      <w:r>
        <w:rPr>
          <w:spacing w:val="-6"/>
        </w:rPr>
        <w:t xml:space="preserve"> </w:t>
      </w:r>
      <w:r>
        <w:rPr>
          <w:spacing w:val="-2"/>
        </w:rPr>
        <w:t>работы.</w:t>
      </w:r>
    </w:p>
    <w:p w14:paraId="2E5F865E" w14:textId="77777777" w:rsidR="001D3DA7" w:rsidRDefault="00407865" w:rsidP="004C4C80">
      <w:pPr>
        <w:pStyle w:val="a6"/>
        <w:numPr>
          <w:ilvl w:val="0"/>
          <w:numId w:val="87"/>
        </w:numPr>
        <w:tabs>
          <w:tab w:val="left" w:pos="1706"/>
        </w:tabs>
        <w:ind w:right="222" w:firstLine="708"/>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14:paraId="21B28689" w14:textId="77777777" w:rsidR="001D3DA7" w:rsidRDefault="00407865" w:rsidP="004C4C80">
      <w:pPr>
        <w:pStyle w:val="a6"/>
        <w:numPr>
          <w:ilvl w:val="0"/>
          <w:numId w:val="87"/>
        </w:numPr>
        <w:tabs>
          <w:tab w:val="left" w:pos="1706"/>
        </w:tabs>
        <w:spacing w:before="1"/>
        <w:ind w:right="216" w:firstLine="708"/>
        <w:rPr>
          <w:sz w:val="24"/>
        </w:rPr>
      </w:pPr>
      <w:r>
        <w:rPr>
          <w:sz w:val="24"/>
        </w:rPr>
        <w:t>Организация групповой работы по выявлению межэтнических проблем в многонациональных государствах современного мира (по выбору учителя).</w:t>
      </w:r>
    </w:p>
    <w:p w14:paraId="58E00D0F"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5.</w:t>
      </w:r>
      <w:r>
        <w:rPr>
          <w:spacing w:val="-2"/>
          <w:sz w:val="24"/>
        </w:rPr>
        <w:t xml:space="preserve"> </w:t>
      </w:r>
      <w:r>
        <w:rPr>
          <w:sz w:val="24"/>
        </w:rPr>
        <w:t>География</w:t>
      </w:r>
      <w:r>
        <w:rPr>
          <w:spacing w:val="-2"/>
          <w:sz w:val="24"/>
        </w:rPr>
        <w:t xml:space="preserve"> </w:t>
      </w:r>
      <w:r>
        <w:rPr>
          <w:sz w:val="24"/>
        </w:rPr>
        <w:t>религий</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мире.</w:t>
      </w:r>
    </w:p>
    <w:p w14:paraId="2661E9BE" w14:textId="77777777" w:rsidR="001D3DA7" w:rsidRDefault="00407865">
      <w:pPr>
        <w:pStyle w:val="a3"/>
        <w:ind w:right="220"/>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14:paraId="1550EA14" w14:textId="77777777" w:rsidR="001D3DA7" w:rsidRDefault="00407865">
      <w:pPr>
        <w:pStyle w:val="a3"/>
        <w:ind w:left="1389" w:firstLine="0"/>
      </w:pPr>
      <w:r>
        <w:t>Практическая</w:t>
      </w:r>
      <w:r>
        <w:rPr>
          <w:spacing w:val="-6"/>
        </w:rPr>
        <w:t xml:space="preserve"> </w:t>
      </w:r>
      <w:r>
        <w:rPr>
          <w:spacing w:val="-2"/>
        </w:rPr>
        <w:t>работа.</w:t>
      </w:r>
    </w:p>
    <w:p w14:paraId="5C30C2C0" w14:textId="77777777" w:rsidR="001D3DA7" w:rsidRDefault="00407865">
      <w:pPr>
        <w:pStyle w:val="a3"/>
        <w:ind w:right="226"/>
      </w:pPr>
      <w:r>
        <w:t>1).</w:t>
      </w:r>
      <w:r>
        <w:rPr>
          <w:spacing w:val="-2"/>
        </w:rPr>
        <w:t xml:space="preserve"> </w:t>
      </w:r>
      <w:r>
        <w:t>Выполнение заданий на контурной карте по географии распространения важнейших мировых религий на основе источников информации.</w:t>
      </w:r>
    </w:p>
    <w:p w14:paraId="55AC3683"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6.</w:t>
      </w:r>
      <w:r>
        <w:rPr>
          <w:spacing w:val="-2"/>
          <w:sz w:val="24"/>
        </w:rPr>
        <w:t xml:space="preserve"> </w:t>
      </w:r>
      <w:r>
        <w:rPr>
          <w:sz w:val="24"/>
        </w:rPr>
        <w:t>Проблема</w:t>
      </w:r>
      <w:r>
        <w:rPr>
          <w:spacing w:val="-3"/>
          <w:sz w:val="24"/>
        </w:rPr>
        <w:t xml:space="preserve"> </w:t>
      </w:r>
      <w:r>
        <w:rPr>
          <w:sz w:val="24"/>
        </w:rPr>
        <w:t>охраны</w:t>
      </w:r>
      <w:r>
        <w:rPr>
          <w:spacing w:val="-2"/>
          <w:sz w:val="24"/>
        </w:rPr>
        <w:t xml:space="preserve"> </w:t>
      </w:r>
      <w:r>
        <w:rPr>
          <w:sz w:val="24"/>
        </w:rPr>
        <w:t>мирового</w:t>
      </w:r>
      <w:r>
        <w:rPr>
          <w:spacing w:val="-1"/>
          <w:sz w:val="24"/>
        </w:rPr>
        <w:t xml:space="preserve"> </w:t>
      </w:r>
      <w:r>
        <w:rPr>
          <w:sz w:val="24"/>
        </w:rPr>
        <w:t>культурного</w:t>
      </w:r>
      <w:r>
        <w:rPr>
          <w:spacing w:val="-1"/>
          <w:sz w:val="24"/>
        </w:rPr>
        <w:t xml:space="preserve"> </w:t>
      </w:r>
      <w:r>
        <w:rPr>
          <w:spacing w:val="-2"/>
          <w:sz w:val="24"/>
        </w:rPr>
        <w:t>наследия.</w:t>
      </w:r>
    </w:p>
    <w:p w14:paraId="4AB4159B" w14:textId="77777777" w:rsidR="001D3DA7" w:rsidRDefault="00407865">
      <w:pPr>
        <w:pStyle w:val="a3"/>
        <w:ind w:right="214"/>
      </w:pPr>
      <w: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w:t>
      </w:r>
      <w:r>
        <w:rPr>
          <w:spacing w:val="-1"/>
        </w:rPr>
        <w:t xml:space="preserve"> </w:t>
      </w:r>
      <w:r>
        <w:t>границе</w:t>
      </w:r>
      <w:r>
        <w:rPr>
          <w:spacing w:val="-3"/>
        </w:rPr>
        <w:t xml:space="preserve"> </w:t>
      </w:r>
      <w:r>
        <w:t>цивилизационных</w:t>
      </w:r>
      <w:r>
        <w:rPr>
          <w:spacing w:val="-2"/>
        </w:rPr>
        <w:t xml:space="preserve"> </w:t>
      </w:r>
      <w:r>
        <w:t>пространств Европы</w:t>
      </w:r>
      <w:r>
        <w:rPr>
          <w:spacing w:val="-1"/>
        </w:rPr>
        <w:t xml:space="preserve"> </w:t>
      </w:r>
      <w:r>
        <w:t>и Азии.</w:t>
      </w:r>
      <w:r>
        <w:rPr>
          <w:spacing w:val="-3"/>
        </w:rPr>
        <w:t xml:space="preserve"> </w:t>
      </w:r>
      <w:r>
        <w:t>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79ADC93A" w14:textId="77777777" w:rsidR="001D3DA7" w:rsidRDefault="001D3DA7">
      <w:pPr>
        <w:sectPr w:rsidR="001D3DA7">
          <w:pgSz w:w="11920" w:h="16850"/>
          <w:pgMar w:top="820" w:right="340" w:bottom="440" w:left="500" w:header="0" w:footer="208" w:gutter="0"/>
          <w:cols w:space="720"/>
        </w:sectPr>
      </w:pPr>
    </w:p>
    <w:p w14:paraId="1B0DA1D2" w14:textId="77777777" w:rsidR="001D3DA7" w:rsidRDefault="00407865">
      <w:pPr>
        <w:pStyle w:val="a3"/>
        <w:spacing w:before="78"/>
        <w:ind w:left="1389" w:firstLine="0"/>
      </w:pPr>
      <w:r>
        <w:t>Практическая</w:t>
      </w:r>
      <w:r>
        <w:rPr>
          <w:spacing w:val="-6"/>
        </w:rPr>
        <w:t xml:space="preserve"> </w:t>
      </w:r>
      <w:r>
        <w:rPr>
          <w:spacing w:val="-2"/>
        </w:rPr>
        <w:t>работа.</w:t>
      </w:r>
    </w:p>
    <w:p w14:paraId="7505B08E" w14:textId="77777777" w:rsidR="001D3DA7" w:rsidRDefault="00407865">
      <w:pPr>
        <w:pStyle w:val="a3"/>
        <w:ind w:right="214"/>
      </w:pPr>
      <w:r>
        <w:t>1).</w:t>
      </w:r>
      <w:r>
        <w:rPr>
          <w:spacing w:val="-1"/>
        </w:rPr>
        <w:t xml:space="preserve"> </w:t>
      </w:r>
      <w:r>
        <w:t>Подготовка презентации по плану об одном из памятников Всемирного культурного наследия ЮНЕСКО на основе разнообразных</w:t>
      </w:r>
      <w:r>
        <w:rPr>
          <w:spacing w:val="-1"/>
        </w:rPr>
        <w:t xml:space="preserve"> </w:t>
      </w:r>
      <w:r>
        <w:t>источников</w:t>
      </w:r>
      <w:r>
        <w:rPr>
          <w:spacing w:val="-1"/>
        </w:rPr>
        <w:t xml:space="preserve"> </w:t>
      </w:r>
      <w:r>
        <w:t>информации (по выбору обучающихся).</w:t>
      </w:r>
    </w:p>
    <w:p w14:paraId="76532B6C" w14:textId="77777777" w:rsidR="001D3DA7" w:rsidRDefault="00407865" w:rsidP="004C4C80">
      <w:pPr>
        <w:pStyle w:val="a6"/>
        <w:numPr>
          <w:ilvl w:val="3"/>
          <w:numId w:val="104"/>
        </w:numPr>
        <w:tabs>
          <w:tab w:val="left" w:pos="2408"/>
        </w:tabs>
        <w:spacing w:before="1"/>
        <w:ind w:left="2408" w:hanging="1019"/>
        <w:rPr>
          <w:sz w:val="24"/>
        </w:rPr>
      </w:pPr>
      <w:r>
        <w:rPr>
          <w:sz w:val="24"/>
        </w:rPr>
        <w:t>Тема</w:t>
      </w:r>
      <w:r>
        <w:rPr>
          <w:spacing w:val="-5"/>
          <w:sz w:val="24"/>
        </w:rPr>
        <w:t xml:space="preserve"> </w:t>
      </w:r>
      <w:r>
        <w:rPr>
          <w:sz w:val="24"/>
        </w:rPr>
        <w:t>7.</w:t>
      </w:r>
      <w:r>
        <w:rPr>
          <w:spacing w:val="-1"/>
          <w:sz w:val="24"/>
        </w:rPr>
        <w:t xml:space="preserve"> </w:t>
      </w:r>
      <w:r>
        <w:rPr>
          <w:sz w:val="24"/>
        </w:rPr>
        <w:t>Качество</w:t>
      </w:r>
      <w:r>
        <w:rPr>
          <w:spacing w:val="-2"/>
          <w:sz w:val="24"/>
        </w:rPr>
        <w:t xml:space="preserve"> </w:t>
      </w:r>
      <w:r>
        <w:rPr>
          <w:sz w:val="24"/>
        </w:rPr>
        <w:t>жизни</w:t>
      </w:r>
      <w:r>
        <w:rPr>
          <w:spacing w:val="-1"/>
          <w:sz w:val="24"/>
        </w:rPr>
        <w:t xml:space="preserve"> </w:t>
      </w:r>
      <w:r>
        <w:rPr>
          <w:spacing w:val="-2"/>
          <w:sz w:val="24"/>
        </w:rPr>
        <w:t>населения.</w:t>
      </w:r>
    </w:p>
    <w:p w14:paraId="6FB5C78A" w14:textId="77777777" w:rsidR="001D3DA7" w:rsidRDefault="00407865">
      <w:pPr>
        <w:pStyle w:val="a3"/>
        <w:ind w:right="216"/>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w:t>
      </w:r>
      <w:r>
        <w:rPr>
          <w:spacing w:val="-4"/>
        </w:rPr>
        <w:t xml:space="preserve"> </w:t>
      </w:r>
      <w:r>
        <w:t>диспропорции</w:t>
      </w:r>
      <w:r>
        <w:rPr>
          <w:spacing w:val="-4"/>
        </w:rPr>
        <w:t xml:space="preserve"> </w:t>
      </w:r>
      <w:r>
        <w:t>ИЧР.</w:t>
      </w:r>
      <w:r>
        <w:rPr>
          <w:spacing w:val="-4"/>
        </w:rPr>
        <w:t xml:space="preserve"> </w:t>
      </w:r>
      <w:r>
        <w:t>Уровень</w:t>
      </w:r>
      <w:r>
        <w:rPr>
          <w:spacing w:val="-2"/>
        </w:rPr>
        <w:t xml:space="preserve"> </w:t>
      </w:r>
      <w:r>
        <w:t>образования</w:t>
      </w:r>
      <w:r>
        <w:rPr>
          <w:spacing w:val="-2"/>
        </w:rPr>
        <w:t xml:space="preserve"> </w:t>
      </w:r>
      <w:r>
        <w:t>населения</w:t>
      </w:r>
      <w:r>
        <w:rPr>
          <w:spacing w:val="-4"/>
        </w:rPr>
        <w:t xml:space="preserve"> </w:t>
      </w:r>
      <w:r>
        <w:t>и</w:t>
      </w:r>
      <w:r>
        <w:rPr>
          <w:spacing w:val="-4"/>
        </w:rPr>
        <w:t xml:space="preserve"> </w:t>
      </w:r>
      <w:r>
        <w:t>факторы,</w:t>
      </w:r>
      <w:r>
        <w:rPr>
          <w:spacing w:val="-3"/>
        </w:rPr>
        <w:t xml:space="preserve"> </w:t>
      </w:r>
      <w:r>
        <w:t>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14:paraId="2BB4FC55" w14:textId="77777777" w:rsidR="001D3DA7" w:rsidRDefault="00407865">
      <w:pPr>
        <w:pStyle w:val="a3"/>
        <w:ind w:left="1389" w:firstLine="0"/>
      </w:pPr>
      <w:r>
        <w:t>Практические</w:t>
      </w:r>
      <w:r>
        <w:rPr>
          <w:spacing w:val="-6"/>
        </w:rPr>
        <w:t xml:space="preserve"> </w:t>
      </w:r>
      <w:r>
        <w:rPr>
          <w:spacing w:val="-2"/>
        </w:rPr>
        <w:t>работы.</w:t>
      </w:r>
    </w:p>
    <w:p w14:paraId="594124D1" w14:textId="77777777" w:rsidR="001D3DA7" w:rsidRDefault="00407865" w:rsidP="004C4C80">
      <w:pPr>
        <w:pStyle w:val="a6"/>
        <w:numPr>
          <w:ilvl w:val="0"/>
          <w:numId w:val="86"/>
        </w:numPr>
        <w:tabs>
          <w:tab w:val="left" w:pos="1706"/>
        </w:tabs>
        <w:ind w:right="224" w:firstLine="708"/>
        <w:rPr>
          <w:sz w:val="24"/>
        </w:rPr>
      </w:pPr>
      <w:r>
        <w:rPr>
          <w:sz w:val="24"/>
        </w:rPr>
        <w:t>Сравнение показателей ИЧР двух стран в разных регионах (по выбору учителя) на основе анализа статистических данных.</w:t>
      </w:r>
    </w:p>
    <w:p w14:paraId="332E3AE5" w14:textId="77777777" w:rsidR="001D3DA7" w:rsidRDefault="00407865" w:rsidP="004C4C80">
      <w:pPr>
        <w:pStyle w:val="a6"/>
        <w:numPr>
          <w:ilvl w:val="0"/>
          <w:numId w:val="86"/>
        </w:numPr>
        <w:tabs>
          <w:tab w:val="left" w:pos="1706"/>
        </w:tabs>
        <w:ind w:right="224" w:firstLine="708"/>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14:paraId="0F963C49"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8.</w:t>
      </w:r>
      <w:r>
        <w:rPr>
          <w:spacing w:val="-1"/>
          <w:sz w:val="24"/>
        </w:rPr>
        <w:t xml:space="preserve"> </w:t>
      </w:r>
      <w:r>
        <w:rPr>
          <w:sz w:val="24"/>
        </w:rPr>
        <w:t>Расселение</w:t>
      </w:r>
      <w:r>
        <w:rPr>
          <w:spacing w:val="-3"/>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Города</w:t>
      </w:r>
      <w:r>
        <w:rPr>
          <w:spacing w:val="-2"/>
          <w:sz w:val="24"/>
        </w:rPr>
        <w:t xml:space="preserve"> </w:t>
      </w:r>
      <w:r>
        <w:rPr>
          <w:sz w:val="24"/>
        </w:rPr>
        <w:t>мира</w:t>
      </w:r>
      <w:r>
        <w:rPr>
          <w:spacing w:val="-2"/>
          <w:sz w:val="24"/>
        </w:rPr>
        <w:t xml:space="preserve"> </w:t>
      </w:r>
      <w:r>
        <w:rPr>
          <w:sz w:val="24"/>
        </w:rPr>
        <w:t>и</w:t>
      </w:r>
      <w:r>
        <w:rPr>
          <w:spacing w:val="-1"/>
          <w:sz w:val="24"/>
        </w:rPr>
        <w:t xml:space="preserve"> </w:t>
      </w:r>
      <w:r>
        <w:rPr>
          <w:spacing w:val="-2"/>
          <w:sz w:val="24"/>
        </w:rPr>
        <w:t>урбанизация.</w:t>
      </w:r>
    </w:p>
    <w:p w14:paraId="11936EE0" w14:textId="77777777" w:rsidR="001D3DA7" w:rsidRDefault="00407865">
      <w:pPr>
        <w:pStyle w:val="a3"/>
        <w:ind w:right="214"/>
      </w:pPr>
      <w:r>
        <w:t>Размещение</w:t>
      </w:r>
      <w:r>
        <w:rPr>
          <w:spacing w:val="-2"/>
        </w:rPr>
        <w:t xml:space="preserve"> </w:t>
      </w:r>
      <w:r>
        <w:t>и плотность населения.</w:t>
      </w:r>
      <w:r>
        <w:rPr>
          <w:spacing w:val="-1"/>
        </w:rPr>
        <w:t xml:space="preserve"> </w:t>
      </w:r>
      <w:r>
        <w:t>Факторы,</w:t>
      </w:r>
      <w:r>
        <w:rPr>
          <w:spacing w:val="-1"/>
        </w:rPr>
        <w:t xml:space="preserve"> </w:t>
      </w:r>
      <w:r>
        <w:t>влияющие</w:t>
      </w:r>
      <w:r>
        <w:rPr>
          <w:spacing w:val="-2"/>
        </w:rPr>
        <w:t xml:space="preserve"> </w:t>
      </w:r>
      <w:r>
        <w:t>на</w:t>
      </w:r>
      <w:r>
        <w:rPr>
          <w:spacing w:val="-2"/>
        </w:rPr>
        <w:t xml:space="preserve"> </w:t>
      </w:r>
      <w:r>
        <w:t>размещение</w:t>
      </w:r>
      <w:r>
        <w:rPr>
          <w:spacing w:val="-2"/>
        </w:rPr>
        <w:t xml:space="preserve"> </w:t>
      </w:r>
      <w:r>
        <w:t>населения. Типы</w:t>
      </w:r>
      <w:r>
        <w:rPr>
          <w:spacing w:val="-2"/>
        </w:rPr>
        <w:t xml:space="preserve"> </w:t>
      </w:r>
      <w:r>
        <w:t>и формы расселения населения. Городское и сельское расселение.</w:t>
      </w:r>
    </w:p>
    <w:p w14:paraId="60113D3F" w14:textId="77777777" w:rsidR="001D3DA7" w:rsidRDefault="00407865">
      <w:pPr>
        <w:pStyle w:val="a3"/>
        <w:spacing w:before="1"/>
        <w:ind w:right="213"/>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w:t>
      </w:r>
      <w:r>
        <w:rPr>
          <w:spacing w:val="-3"/>
        </w:rPr>
        <w:t xml:space="preserve"> </w:t>
      </w:r>
      <w:r>
        <w:t>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14:paraId="10678ABB" w14:textId="77777777" w:rsidR="001D3DA7" w:rsidRDefault="00407865">
      <w:pPr>
        <w:pStyle w:val="a3"/>
        <w:ind w:left="1389" w:firstLine="0"/>
      </w:pPr>
      <w:r>
        <w:t>Практические</w:t>
      </w:r>
      <w:r>
        <w:rPr>
          <w:spacing w:val="-6"/>
        </w:rPr>
        <w:t xml:space="preserve"> </w:t>
      </w:r>
      <w:r>
        <w:rPr>
          <w:spacing w:val="-2"/>
        </w:rPr>
        <w:t>работы.</w:t>
      </w:r>
    </w:p>
    <w:p w14:paraId="6F41F089" w14:textId="77777777" w:rsidR="001D3DA7" w:rsidRDefault="00407865" w:rsidP="004C4C80">
      <w:pPr>
        <w:pStyle w:val="a6"/>
        <w:numPr>
          <w:ilvl w:val="0"/>
          <w:numId w:val="85"/>
        </w:numPr>
        <w:tabs>
          <w:tab w:val="left" w:pos="1706"/>
        </w:tabs>
        <w:ind w:right="225" w:firstLine="708"/>
        <w:rPr>
          <w:sz w:val="24"/>
        </w:rPr>
      </w:pPr>
      <w:r>
        <w:rPr>
          <w:sz w:val="24"/>
        </w:rPr>
        <w:t>Выявление тенденций в изменении численности населения крупнейших агломераций мира на основе анализа статистических данных.</w:t>
      </w:r>
    </w:p>
    <w:p w14:paraId="4FB5B859" w14:textId="77777777" w:rsidR="001D3DA7" w:rsidRDefault="00407865" w:rsidP="004C4C80">
      <w:pPr>
        <w:pStyle w:val="a6"/>
        <w:numPr>
          <w:ilvl w:val="0"/>
          <w:numId w:val="85"/>
        </w:numPr>
        <w:tabs>
          <w:tab w:val="left" w:pos="1706"/>
        </w:tabs>
        <w:ind w:right="216" w:firstLine="708"/>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096DFC7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2"/>
          <w:sz w:val="24"/>
        </w:rPr>
        <w:t xml:space="preserve"> </w:t>
      </w:r>
      <w:r>
        <w:rPr>
          <w:sz w:val="24"/>
        </w:rPr>
        <w:t>9.</w:t>
      </w:r>
      <w:r>
        <w:rPr>
          <w:spacing w:val="-1"/>
          <w:sz w:val="24"/>
        </w:rPr>
        <w:t xml:space="preserve"> </w:t>
      </w:r>
      <w:r>
        <w:rPr>
          <w:sz w:val="24"/>
        </w:rPr>
        <w:t>Глобальные</w:t>
      </w:r>
      <w:r>
        <w:rPr>
          <w:spacing w:val="-2"/>
          <w:sz w:val="24"/>
        </w:rPr>
        <w:t xml:space="preserve"> </w:t>
      </w:r>
      <w:r>
        <w:rPr>
          <w:sz w:val="24"/>
        </w:rPr>
        <w:t>города</w:t>
      </w:r>
      <w:r>
        <w:rPr>
          <w:spacing w:val="-2"/>
          <w:sz w:val="24"/>
        </w:rPr>
        <w:t xml:space="preserve"> </w:t>
      </w:r>
      <w:r>
        <w:rPr>
          <w:sz w:val="24"/>
        </w:rPr>
        <w:t>как</w:t>
      </w:r>
      <w:r>
        <w:rPr>
          <w:spacing w:val="-1"/>
          <w:sz w:val="24"/>
        </w:rPr>
        <w:t xml:space="preserve"> </w:t>
      </w:r>
      <w:r>
        <w:rPr>
          <w:sz w:val="24"/>
        </w:rPr>
        <w:t>ядра</w:t>
      </w:r>
      <w:r>
        <w:rPr>
          <w:spacing w:val="-1"/>
          <w:sz w:val="24"/>
        </w:rPr>
        <w:t xml:space="preserve"> </w:t>
      </w:r>
      <w:r>
        <w:rPr>
          <w:spacing w:val="-2"/>
          <w:sz w:val="24"/>
        </w:rPr>
        <w:t>развития.</w:t>
      </w:r>
    </w:p>
    <w:p w14:paraId="5B7BE5D4" w14:textId="77777777" w:rsidR="001D3DA7" w:rsidRDefault="00407865">
      <w:pPr>
        <w:pStyle w:val="a3"/>
        <w:ind w:right="213"/>
      </w:pPr>
      <w: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w:t>
      </w:r>
      <w:r>
        <w:rPr>
          <w:spacing w:val="-2"/>
        </w:rPr>
        <w:t>городов.</w:t>
      </w:r>
    </w:p>
    <w:p w14:paraId="3B2CEC7A" w14:textId="77777777" w:rsidR="001D3DA7" w:rsidRDefault="00407865">
      <w:pPr>
        <w:pStyle w:val="a3"/>
        <w:spacing w:before="1"/>
        <w:ind w:left="1389" w:firstLine="0"/>
      </w:pPr>
      <w:r>
        <w:t>Практическая</w:t>
      </w:r>
      <w:r>
        <w:rPr>
          <w:spacing w:val="-6"/>
        </w:rPr>
        <w:t xml:space="preserve"> </w:t>
      </w:r>
      <w:r>
        <w:rPr>
          <w:spacing w:val="-2"/>
        </w:rPr>
        <w:t>работа.</w:t>
      </w:r>
    </w:p>
    <w:p w14:paraId="4578E4D4" w14:textId="77777777" w:rsidR="001D3DA7" w:rsidRDefault="00407865">
      <w:pPr>
        <w:pStyle w:val="a3"/>
        <w:ind w:right="214"/>
      </w:pPr>
      <w:r>
        <w:t>1).</w:t>
      </w:r>
      <w:r>
        <w:rPr>
          <w:spacing w:val="-2"/>
        </w:rPr>
        <w:t xml:space="preserve"> </w:t>
      </w:r>
      <w:r>
        <w:t>Сравнительная характеристика ведущих глобальных городов: Лондона, Нью-Йорка, Парижа, Токио, Шанхая – на основе различных рейтингов.</w:t>
      </w:r>
    </w:p>
    <w:p w14:paraId="49EF710E"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5"/>
          <w:sz w:val="24"/>
        </w:rPr>
        <w:t xml:space="preserve"> </w:t>
      </w:r>
      <w:r>
        <w:rPr>
          <w:sz w:val="24"/>
        </w:rPr>
        <w:t>6.</w:t>
      </w:r>
      <w:r>
        <w:rPr>
          <w:spacing w:val="-2"/>
          <w:sz w:val="24"/>
        </w:rPr>
        <w:t xml:space="preserve"> </w:t>
      </w:r>
      <w:r>
        <w:rPr>
          <w:sz w:val="24"/>
        </w:rPr>
        <w:t>Проблемы</w:t>
      </w:r>
      <w:r>
        <w:rPr>
          <w:spacing w:val="-2"/>
          <w:sz w:val="24"/>
        </w:rPr>
        <w:t xml:space="preserve"> </w:t>
      </w:r>
      <w:r>
        <w:rPr>
          <w:sz w:val="24"/>
        </w:rPr>
        <w:t>мирового</w:t>
      </w:r>
      <w:r>
        <w:rPr>
          <w:spacing w:val="-2"/>
          <w:sz w:val="24"/>
        </w:rPr>
        <w:t xml:space="preserve"> </w:t>
      </w:r>
      <w:r>
        <w:rPr>
          <w:sz w:val="24"/>
        </w:rPr>
        <w:t>экономического</w:t>
      </w:r>
      <w:r>
        <w:rPr>
          <w:spacing w:val="-2"/>
          <w:sz w:val="24"/>
        </w:rPr>
        <w:t xml:space="preserve"> развития.</w:t>
      </w:r>
    </w:p>
    <w:p w14:paraId="01D11057"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2"/>
          <w:sz w:val="24"/>
        </w:rPr>
        <w:t xml:space="preserve"> </w:t>
      </w:r>
      <w:r>
        <w:rPr>
          <w:sz w:val="24"/>
        </w:rPr>
        <w:t>1.</w:t>
      </w:r>
      <w:r>
        <w:rPr>
          <w:spacing w:val="-1"/>
          <w:sz w:val="24"/>
        </w:rPr>
        <w:t xml:space="preserve"> </w:t>
      </w:r>
      <w:r>
        <w:rPr>
          <w:sz w:val="24"/>
        </w:rPr>
        <w:t>Мировое</w:t>
      </w:r>
      <w:r>
        <w:rPr>
          <w:spacing w:val="-2"/>
          <w:sz w:val="24"/>
        </w:rPr>
        <w:t xml:space="preserve"> </w:t>
      </w:r>
      <w:r>
        <w:rPr>
          <w:sz w:val="24"/>
        </w:rPr>
        <w:t>хозяйство</w:t>
      </w:r>
      <w:r>
        <w:rPr>
          <w:spacing w:val="-1"/>
          <w:sz w:val="24"/>
        </w:rPr>
        <w:t xml:space="preserve"> </w:t>
      </w:r>
      <w:r>
        <w:rPr>
          <w:sz w:val="24"/>
        </w:rPr>
        <w:t xml:space="preserve">как </w:t>
      </w:r>
      <w:r>
        <w:rPr>
          <w:spacing w:val="-2"/>
          <w:sz w:val="24"/>
        </w:rPr>
        <w:t>система.</w:t>
      </w:r>
    </w:p>
    <w:p w14:paraId="4C6C7C72" w14:textId="77777777" w:rsidR="001D3DA7" w:rsidRDefault="00407865">
      <w:pPr>
        <w:pStyle w:val="a3"/>
        <w:ind w:right="214"/>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w:t>
      </w:r>
      <w:r>
        <w:rPr>
          <w:spacing w:val="40"/>
        </w:rPr>
        <w:t xml:space="preserve"> </w:t>
      </w:r>
      <w:r>
        <w:t>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w:t>
      </w:r>
    </w:p>
    <w:p w14:paraId="78EF0D03" w14:textId="77777777" w:rsidR="001D3DA7" w:rsidRDefault="001D3DA7">
      <w:pPr>
        <w:sectPr w:rsidR="001D3DA7">
          <w:pgSz w:w="11920" w:h="16850"/>
          <w:pgMar w:top="820" w:right="340" w:bottom="440" w:left="500" w:header="0" w:footer="208" w:gutter="0"/>
          <w:cols w:space="720"/>
        </w:sectPr>
      </w:pPr>
    </w:p>
    <w:p w14:paraId="05D316A4" w14:textId="77777777" w:rsidR="001D3DA7" w:rsidRDefault="00407865">
      <w:pPr>
        <w:pStyle w:val="a3"/>
        <w:spacing w:before="78"/>
        <w:ind w:firstLine="0"/>
        <w:jc w:val="left"/>
      </w:pPr>
      <w:r>
        <w:t>как</w:t>
      </w:r>
      <w:r>
        <w:rPr>
          <w:spacing w:val="40"/>
        </w:rPr>
        <w:t xml:space="preserve"> </w:t>
      </w:r>
      <w:r>
        <w:t>следствие</w:t>
      </w:r>
      <w:r>
        <w:rPr>
          <w:spacing w:val="40"/>
        </w:rPr>
        <w:t xml:space="preserve"> </w:t>
      </w:r>
      <w:r>
        <w:t>неправомерных</w:t>
      </w:r>
      <w:r>
        <w:rPr>
          <w:spacing w:val="40"/>
        </w:rPr>
        <w:t xml:space="preserve"> </w:t>
      </w:r>
      <w:r>
        <w:t>антироссийских</w:t>
      </w:r>
      <w:r>
        <w:rPr>
          <w:spacing w:val="40"/>
        </w:rPr>
        <w:t xml:space="preserve"> </w:t>
      </w:r>
      <w:r>
        <w:t>санкций</w:t>
      </w:r>
      <w:r>
        <w:rPr>
          <w:spacing w:val="40"/>
        </w:rPr>
        <w:t xml:space="preserve"> </w:t>
      </w:r>
      <w:r>
        <w:t>со</w:t>
      </w:r>
      <w:r>
        <w:rPr>
          <w:spacing w:val="40"/>
        </w:rPr>
        <w:t xml:space="preserve"> </w:t>
      </w:r>
      <w:r>
        <w:t>стороны</w:t>
      </w:r>
      <w:r>
        <w:rPr>
          <w:spacing w:val="40"/>
        </w:rPr>
        <w:t xml:space="preserve"> </w:t>
      </w:r>
      <w:r>
        <w:t>недружественных</w:t>
      </w:r>
      <w:r>
        <w:rPr>
          <w:spacing w:val="40"/>
        </w:rPr>
        <w:t xml:space="preserve"> </w:t>
      </w:r>
      <w:r>
        <w:t>России</w:t>
      </w:r>
      <w:r>
        <w:rPr>
          <w:spacing w:val="40"/>
        </w:rPr>
        <w:t xml:space="preserve"> </w:t>
      </w:r>
      <w:r>
        <w:rPr>
          <w:spacing w:val="-2"/>
        </w:rPr>
        <w:t>стран.</w:t>
      </w:r>
    </w:p>
    <w:p w14:paraId="0E185072" w14:textId="77777777" w:rsidR="001D3DA7" w:rsidRDefault="00407865">
      <w:pPr>
        <w:pStyle w:val="a3"/>
        <w:ind w:right="214"/>
      </w:pPr>
      <w:r>
        <w:t>Отраслевая структура мирового хозяйства (первичный, вторичный, третичный секторы). Процессы глобализации и деглобализации мировой экономики и их</w:t>
      </w:r>
      <w:r>
        <w:rPr>
          <w:spacing w:val="-2"/>
        </w:rPr>
        <w:t xml:space="preserve"> </w:t>
      </w:r>
      <w:r>
        <w:t>влияние на хозяйство развитых и развивающихся стран. Международная специализация и кооперирование</w:t>
      </w:r>
      <w:r>
        <w:rPr>
          <w:spacing w:val="40"/>
        </w:rPr>
        <w:t xml:space="preserve"> </w:t>
      </w:r>
      <w:r>
        <w:t>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55D2E819" w14:textId="77777777" w:rsidR="001D3DA7" w:rsidRDefault="00407865">
      <w:pPr>
        <w:pStyle w:val="a3"/>
        <w:spacing w:before="1"/>
        <w:ind w:left="1389" w:firstLine="0"/>
      </w:pPr>
      <w:r>
        <w:t>Практические</w:t>
      </w:r>
      <w:r>
        <w:rPr>
          <w:spacing w:val="-6"/>
        </w:rPr>
        <w:t xml:space="preserve"> </w:t>
      </w:r>
      <w:r>
        <w:rPr>
          <w:spacing w:val="-2"/>
        </w:rPr>
        <w:t>работы.</w:t>
      </w:r>
    </w:p>
    <w:p w14:paraId="171EFA40" w14:textId="77777777" w:rsidR="001D3DA7" w:rsidRDefault="00407865" w:rsidP="004C4C80">
      <w:pPr>
        <w:pStyle w:val="a6"/>
        <w:numPr>
          <w:ilvl w:val="0"/>
          <w:numId w:val="84"/>
        </w:numPr>
        <w:tabs>
          <w:tab w:val="left" w:pos="1706"/>
        </w:tabs>
        <w:ind w:right="216" w:firstLine="708"/>
        <w:rPr>
          <w:sz w:val="24"/>
        </w:rPr>
      </w:pPr>
      <w:r>
        <w:rPr>
          <w:sz w:val="24"/>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1A7323B2" w14:textId="77777777" w:rsidR="001D3DA7" w:rsidRDefault="00407865" w:rsidP="004C4C80">
      <w:pPr>
        <w:pStyle w:val="a6"/>
        <w:numPr>
          <w:ilvl w:val="0"/>
          <w:numId w:val="84"/>
        </w:numPr>
        <w:tabs>
          <w:tab w:val="left" w:pos="1706"/>
        </w:tabs>
        <w:ind w:left="1706" w:hanging="317"/>
        <w:rPr>
          <w:sz w:val="24"/>
        </w:rPr>
      </w:pPr>
      <w:r>
        <w:rPr>
          <w:sz w:val="24"/>
        </w:rPr>
        <w:t>Анализ</w:t>
      </w:r>
      <w:r>
        <w:rPr>
          <w:spacing w:val="30"/>
          <w:sz w:val="24"/>
        </w:rPr>
        <w:t xml:space="preserve"> </w:t>
      </w:r>
      <w:r>
        <w:rPr>
          <w:sz w:val="24"/>
        </w:rPr>
        <w:t>участия</w:t>
      </w:r>
      <w:r>
        <w:rPr>
          <w:spacing w:val="32"/>
          <w:sz w:val="24"/>
        </w:rPr>
        <w:t xml:space="preserve"> </w:t>
      </w:r>
      <w:r>
        <w:rPr>
          <w:sz w:val="24"/>
        </w:rPr>
        <w:t>стран</w:t>
      </w:r>
      <w:r>
        <w:rPr>
          <w:spacing w:val="33"/>
          <w:sz w:val="24"/>
        </w:rPr>
        <w:t xml:space="preserve"> </w:t>
      </w:r>
      <w:r>
        <w:rPr>
          <w:sz w:val="24"/>
        </w:rPr>
        <w:t>и</w:t>
      </w:r>
      <w:r>
        <w:rPr>
          <w:spacing w:val="36"/>
          <w:sz w:val="24"/>
        </w:rPr>
        <w:t xml:space="preserve"> </w:t>
      </w:r>
      <w:r>
        <w:rPr>
          <w:sz w:val="24"/>
        </w:rPr>
        <w:t>регионов</w:t>
      </w:r>
      <w:r>
        <w:rPr>
          <w:spacing w:val="32"/>
          <w:sz w:val="24"/>
        </w:rPr>
        <w:t xml:space="preserve"> </w:t>
      </w:r>
      <w:r>
        <w:rPr>
          <w:sz w:val="24"/>
        </w:rPr>
        <w:t>мира</w:t>
      </w:r>
      <w:r>
        <w:rPr>
          <w:spacing w:val="31"/>
          <w:sz w:val="24"/>
        </w:rPr>
        <w:t xml:space="preserve"> </w:t>
      </w:r>
      <w:r>
        <w:rPr>
          <w:sz w:val="24"/>
        </w:rPr>
        <w:t>в</w:t>
      </w:r>
      <w:r>
        <w:rPr>
          <w:spacing w:val="32"/>
          <w:sz w:val="24"/>
        </w:rPr>
        <w:t xml:space="preserve"> </w:t>
      </w:r>
      <w:r>
        <w:rPr>
          <w:sz w:val="24"/>
        </w:rPr>
        <w:t>международном</w:t>
      </w:r>
      <w:r>
        <w:rPr>
          <w:spacing w:val="32"/>
          <w:sz w:val="24"/>
        </w:rPr>
        <w:t xml:space="preserve"> </w:t>
      </w:r>
      <w:r>
        <w:rPr>
          <w:sz w:val="24"/>
        </w:rPr>
        <w:t>географическом</w:t>
      </w:r>
      <w:r>
        <w:rPr>
          <w:spacing w:val="32"/>
          <w:sz w:val="24"/>
        </w:rPr>
        <w:t xml:space="preserve"> </w:t>
      </w:r>
      <w:r>
        <w:rPr>
          <w:spacing w:val="-2"/>
          <w:sz w:val="24"/>
        </w:rPr>
        <w:t>разделении</w:t>
      </w:r>
    </w:p>
    <w:p w14:paraId="4E2D3137" w14:textId="77777777" w:rsidR="001D3DA7" w:rsidRDefault="00407865">
      <w:pPr>
        <w:pStyle w:val="a3"/>
        <w:ind w:firstLine="0"/>
        <w:jc w:val="left"/>
      </w:pPr>
      <w:r>
        <w:rPr>
          <w:spacing w:val="-2"/>
        </w:rPr>
        <w:t>труда.</w:t>
      </w:r>
    </w:p>
    <w:p w14:paraId="36C5E4BF" w14:textId="77777777" w:rsidR="001D3DA7" w:rsidRDefault="00407865" w:rsidP="004C4C80">
      <w:pPr>
        <w:pStyle w:val="a6"/>
        <w:numPr>
          <w:ilvl w:val="0"/>
          <w:numId w:val="84"/>
        </w:numPr>
        <w:tabs>
          <w:tab w:val="left" w:pos="1706"/>
        </w:tabs>
        <w:ind w:left="1706" w:hanging="317"/>
        <w:rPr>
          <w:sz w:val="24"/>
        </w:rPr>
      </w:pPr>
      <w:r>
        <w:rPr>
          <w:sz w:val="24"/>
        </w:rPr>
        <w:t>Классификация</w:t>
      </w:r>
      <w:r>
        <w:rPr>
          <w:spacing w:val="16"/>
          <w:sz w:val="24"/>
        </w:rPr>
        <w:t xml:space="preserve"> </w:t>
      </w:r>
      <w:r>
        <w:rPr>
          <w:sz w:val="24"/>
        </w:rPr>
        <w:t>стран</w:t>
      </w:r>
      <w:r>
        <w:rPr>
          <w:spacing w:val="19"/>
          <w:sz w:val="24"/>
        </w:rPr>
        <w:t xml:space="preserve"> </w:t>
      </w:r>
      <w:r>
        <w:rPr>
          <w:sz w:val="24"/>
        </w:rPr>
        <w:t>по</w:t>
      </w:r>
      <w:r>
        <w:rPr>
          <w:spacing w:val="18"/>
          <w:sz w:val="24"/>
        </w:rPr>
        <w:t xml:space="preserve"> </w:t>
      </w:r>
      <w:r>
        <w:rPr>
          <w:sz w:val="24"/>
        </w:rPr>
        <w:t>особенностям</w:t>
      </w:r>
      <w:r>
        <w:rPr>
          <w:spacing w:val="18"/>
          <w:sz w:val="24"/>
        </w:rPr>
        <w:t xml:space="preserve"> </w:t>
      </w:r>
      <w:r>
        <w:rPr>
          <w:sz w:val="24"/>
        </w:rPr>
        <w:t>отраслевой</w:t>
      </w:r>
      <w:r>
        <w:rPr>
          <w:spacing w:val="18"/>
          <w:sz w:val="24"/>
        </w:rPr>
        <w:t xml:space="preserve"> </w:t>
      </w:r>
      <w:r>
        <w:rPr>
          <w:sz w:val="24"/>
        </w:rPr>
        <w:t>структуры</w:t>
      </w:r>
      <w:r>
        <w:rPr>
          <w:spacing w:val="18"/>
          <w:sz w:val="24"/>
        </w:rPr>
        <w:t xml:space="preserve"> </w:t>
      </w:r>
      <w:r>
        <w:rPr>
          <w:sz w:val="24"/>
        </w:rPr>
        <w:t>их</w:t>
      </w:r>
      <w:r>
        <w:rPr>
          <w:spacing w:val="2"/>
          <w:sz w:val="24"/>
        </w:rPr>
        <w:t xml:space="preserve"> </w:t>
      </w:r>
      <w:r>
        <w:rPr>
          <w:sz w:val="24"/>
        </w:rPr>
        <w:t>экономики</w:t>
      </w:r>
      <w:r>
        <w:rPr>
          <w:spacing w:val="20"/>
          <w:sz w:val="24"/>
        </w:rPr>
        <w:t xml:space="preserve"> </w:t>
      </w:r>
      <w:r>
        <w:rPr>
          <w:spacing w:val="-2"/>
          <w:sz w:val="24"/>
        </w:rPr>
        <w:t>(аграрные,</w:t>
      </w:r>
    </w:p>
    <w:p w14:paraId="60E53E17" w14:textId="77777777" w:rsidR="001D3DA7" w:rsidRDefault="00407865">
      <w:pPr>
        <w:pStyle w:val="a3"/>
        <w:ind w:firstLine="0"/>
      </w:pPr>
      <w:r>
        <w:t>индустриальные,</w:t>
      </w:r>
      <w:r>
        <w:rPr>
          <w:spacing w:val="-8"/>
        </w:rPr>
        <w:t xml:space="preserve"> </w:t>
      </w:r>
      <w:r>
        <w:rPr>
          <w:spacing w:val="-2"/>
        </w:rPr>
        <w:t>постиндустриальные).</w:t>
      </w:r>
    </w:p>
    <w:p w14:paraId="558BD5DD"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2.</w:t>
      </w:r>
      <w:r>
        <w:rPr>
          <w:spacing w:val="-2"/>
          <w:sz w:val="24"/>
        </w:rPr>
        <w:t xml:space="preserve"> </w:t>
      </w:r>
      <w:r>
        <w:rPr>
          <w:sz w:val="24"/>
        </w:rPr>
        <w:t>Научно-технический</w:t>
      </w:r>
      <w:r>
        <w:rPr>
          <w:spacing w:val="-4"/>
          <w:sz w:val="24"/>
        </w:rPr>
        <w:t xml:space="preserve"> </w:t>
      </w:r>
      <w:r>
        <w:rPr>
          <w:sz w:val="24"/>
        </w:rPr>
        <w:t>прогресс</w:t>
      </w:r>
      <w:r>
        <w:rPr>
          <w:spacing w:val="-3"/>
          <w:sz w:val="24"/>
        </w:rPr>
        <w:t xml:space="preserve"> </w:t>
      </w:r>
      <w:r>
        <w:rPr>
          <w:sz w:val="24"/>
        </w:rPr>
        <w:t>и</w:t>
      </w:r>
      <w:r>
        <w:rPr>
          <w:spacing w:val="-2"/>
          <w:sz w:val="24"/>
        </w:rPr>
        <w:t xml:space="preserve"> </w:t>
      </w:r>
      <w:r>
        <w:rPr>
          <w:sz w:val="24"/>
        </w:rPr>
        <w:t>мировое</w:t>
      </w:r>
      <w:r>
        <w:rPr>
          <w:spacing w:val="-3"/>
          <w:sz w:val="24"/>
        </w:rPr>
        <w:t xml:space="preserve"> </w:t>
      </w:r>
      <w:r>
        <w:rPr>
          <w:spacing w:val="-2"/>
          <w:sz w:val="24"/>
        </w:rPr>
        <w:t>хозяйство.</w:t>
      </w:r>
    </w:p>
    <w:p w14:paraId="7098737F" w14:textId="77777777" w:rsidR="001D3DA7" w:rsidRDefault="00407865">
      <w:pPr>
        <w:pStyle w:val="a3"/>
        <w:ind w:right="214"/>
      </w:pPr>
      <w:r>
        <w:t>Понятия «научно-технический прогресс» и «научно-техническая революция». Исторические</w:t>
      </w:r>
      <w:r>
        <w:rPr>
          <w:spacing w:val="-2"/>
        </w:rPr>
        <w:t xml:space="preserve"> </w:t>
      </w:r>
      <w:r>
        <w:t>этапы</w:t>
      </w:r>
      <w:r>
        <w:rPr>
          <w:spacing w:val="-2"/>
        </w:rPr>
        <w:t xml:space="preserve"> </w:t>
      </w:r>
      <w:r>
        <w:t>научно-технического</w:t>
      </w:r>
      <w:r>
        <w:rPr>
          <w:spacing w:val="-1"/>
        </w:rPr>
        <w:t xml:space="preserve"> </w:t>
      </w:r>
      <w:r>
        <w:t>развития.</w:t>
      </w:r>
      <w:r>
        <w:rPr>
          <w:spacing w:val="-1"/>
        </w:rPr>
        <w:t xml:space="preserve"> </w:t>
      </w:r>
      <w:r>
        <w:t>Первая,</w:t>
      </w:r>
      <w:r>
        <w:rPr>
          <w:spacing w:val="-1"/>
        </w:rPr>
        <w:t xml:space="preserve"> </w:t>
      </w:r>
      <w:r>
        <w:t>вторая,</w:t>
      </w:r>
      <w:r>
        <w:rPr>
          <w:spacing w:val="-1"/>
        </w:rPr>
        <w:t xml:space="preserve"> </w:t>
      </w:r>
      <w:r>
        <w:t>третья</w:t>
      </w:r>
      <w:r>
        <w:rPr>
          <w:spacing w:val="-1"/>
        </w:rPr>
        <w:t xml:space="preserve"> </w:t>
      </w:r>
      <w:r>
        <w:t>и ожидаемая</w:t>
      </w:r>
      <w:r>
        <w:rPr>
          <w:spacing w:val="-1"/>
        </w:rPr>
        <w:t xml:space="preserve"> </w:t>
      </w:r>
      <w:r>
        <w:t>четвёртая промышленные революции. Пространственные аспекты научно-исследовательских и опытно- конструкторских работ (НИОКР).</w:t>
      </w:r>
    </w:p>
    <w:p w14:paraId="2393C4C7" w14:textId="77777777" w:rsidR="001D3DA7" w:rsidRDefault="00407865">
      <w:pPr>
        <w:pStyle w:val="a3"/>
        <w:spacing w:before="1"/>
        <w:ind w:left="1389" w:firstLine="0"/>
      </w:pPr>
      <w:r>
        <w:t>Практическая</w:t>
      </w:r>
      <w:r>
        <w:rPr>
          <w:spacing w:val="-6"/>
        </w:rPr>
        <w:t xml:space="preserve"> </w:t>
      </w:r>
      <w:r>
        <w:rPr>
          <w:spacing w:val="-2"/>
        </w:rPr>
        <w:t>работа.</w:t>
      </w:r>
    </w:p>
    <w:p w14:paraId="76F0C0A9" w14:textId="77777777" w:rsidR="001D3DA7" w:rsidRDefault="00407865">
      <w:pPr>
        <w:pStyle w:val="a3"/>
        <w:ind w:right="221"/>
      </w:pPr>
      <w:r>
        <w:t>1).</w:t>
      </w:r>
      <w:r>
        <w:rPr>
          <w:spacing w:val="-2"/>
        </w:rPr>
        <w:t xml:space="preserve"> </w:t>
      </w:r>
      <w:r>
        <w:t>Оценка влияния обеспеченности факторами производства, целенаправленно</w:t>
      </w:r>
      <w:r>
        <w:rPr>
          <w:spacing w:val="40"/>
        </w:rPr>
        <w:t xml:space="preserve"> </w:t>
      </w:r>
      <w:r>
        <w:t>созданными</w:t>
      </w:r>
      <w:r>
        <w:rPr>
          <w:spacing w:val="-5"/>
        </w:rPr>
        <w:t xml:space="preserve"> </w:t>
      </w:r>
      <w:r>
        <w:t>страной</w:t>
      </w:r>
      <w:r>
        <w:rPr>
          <w:spacing w:val="-5"/>
        </w:rPr>
        <w:t xml:space="preserve"> </w:t>
      </w:r>
      <w:r>
        <w:t>(НИОКР,</w:t>
      </w:r>
      <w:r>
        <w:rPr>
          <w:spacing w:val="-5"/>
        </w:rPr>
        <w:t xml:space="preserve"> </w:t>
      </w:r>
      <w:r>
        <w:t>высококвалифицированная</w:t>
      </w:r>
      <w:r>
        <w:rPr>
          <w:spacing w:val="-5"/>
        </w:rPr>
        <w:t xml:space="preserve"> </w:t>
      </w:r>
      <w:r>
        <w:t>рабочая</w:t>
      </w:r>
      <w:r>
        <w:rPr>
          <w:spacing w:val="-5"/>
        </w:rPr>
        <w:t xml:space="preserve"> </w:t>
      </w:r>
      <w:r>
        <w:t>сила,</w:t>
      </w:r>
      <w:r>
        <w:rPr>
          <w:spacing w:val="-5"/>
        </w:rPr>
        <w:t xml:space="preserve"> </w:t>
      </w:r>
      <w:r>
        <w:t>уровень</w:t>
      </w:r>
      <w:r>
        <w:rPr>
          <w:spacing w:val="-5"/>
        </w:rPr>
        <w:t xml:space="preserve"> </w:t>
      </w:r>
      <w:r>
        <w:t>информатизации, инфраструктура), на место страны в международном разделении труда.</w:t>
      </w:r>
    </w:p>
    <w:p w14:paraId="0D1C0058"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3.</w:t>
      </w:r>
      <w:r>
        <w:rPr>
          <w:spacing w:val="-3"/>
          <w:sz w:val="24"/>
        </w:rPr>
        <w:t xml:space="preserve"> </w:t>
      </w:r>
      <w:r>
        <w:rPr>
          <w:sz w:val="24"/>
        </w:rPr>
        <w:t>Социально-экономические</w:t>
      </w:r>
      <w:r>
        <w:rPr>
          <w:spacing w:val="-5"/>
          <w:sz w:val="24"/>
        </w:rPr>
        <w:t xml:space="preserve"> </w:t>
      </w:r>
      <w:r>
        <w:rPr>
          <w:sz w:val="24"/>
        </w:rPr>
        <w:t>типы</w:t>
      </w:r>
      <w:r>
        <w:rPr>
          <w:spacing w:val="-3"/>
          <w:sz w:val="24"/>
        </w:rPr>
        <w:t xml:space="preserve"> </w:t>
      </w:r>
      <w:r>
        <w:rPr>
          <w:sz w:val="24"/>
        </w:rPr>
        <w:t>стран</w:t>
      </w:r>
      <w:r>
        <w:rPr>
          <w:spacing w:val="-3"/>
          <w:sz w:val="24"/>
        </w:rPr>
        <w:t xml:space="preserve"> </w:t>
      </w:r>
      <w:r>
        <w:rPr>
          <w:spacing w:val="-2"/>
          <w:sz w:val="24"/>
        </w:rPr>
        <w:t>мира.</w:t>
      </w:r>
    </w:p>
    <w:p w14:paraId="0645E7A5" w14:textId="77777777" w:rsidR="001D3DA7" w:rsidRDefault="00407865">
      <w:pPr>
        <w:pStyle w:val="a3"/>
        <w:ind w:right="214"/>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w:t>
      </w:r>
      <w:r>
        <w:rPr>
          <w:spacing w:val="40"/>
        </w:rPr>
        <w:t xml:space="preserve"> </w:t>
      </w:r>
      <w:r>
        <w:t>волны. Группа стран – поставщиков углеводородов (включая страны ОПЕК – Организации стран</w:t>
      </w:r>
      <w:r>
        <w:rPr>
          <w:spacing w:val="40"/>
        </w:rPr>
        <w:t xml:space="preserve"> </w:t>
      </w:r>
      <w:r>
        <w:t>–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14:paraId="42D456D8" w14:textId="77777777" w:rsidR="001D3DA7" w:rsidRDefault="00407865" w:rsidP="004C4C80">
      <w:pPr>
        <w:pStyle w:val="a6"/>
        <w:numPr>
          <w:ilvl w:val="0"/>
          <w:numId w:val="83"/>
        </w:numPr>
        <w:tabs>
          <w:tab w:val="left" w:pos="1628"/>
        </w:tabs>
        <w:ind w:right="225" w:firstLine="708"/>
        <w:rPr>
          <w:sz w:val="24"/>
        </w:rPr>
      </w:pPr>
      <w:r>
        <w:rPr>
          <w:sz w:val="24"/>
        </w:rPr>
        <w:t>Сравнительная характеристика стран разных типов с использованием статистических и картографических материалов.</w:t>
      </w:r>
    </w:p>
    <w:p w14:paraId="67147542" w14:textId="77777777" w:rsidR="001D3DA7" w:rsidRDefault="00407865" w:rsidP="004C4C80">
      <w:pPr>
        <w:pStyle w:val="a6"/>
        <w:numPr>
          <w:ilvl w:val="0"/>
          <w:numId w:val="83"/>
        </w:numPr>
        <w:tabs>
          <w:tab w:val="left" w:pos="1628"/>
        </w:tabs>
        <w:ind w:right="215" w:firstLine="708"/>
        <w:rPr>
          <w:sz w:val="24"/>
        </w:rPr>
      </w:pPr>
      <w:r>
        <w:rPr>
          <w:sz w:val="24"/>
        </w:rPr>
        <w:t>Сравнение структуры экономики развитых и развивающихся стран на основе анализа структуры ВВП и занятости двух стран (по выбору учителя).</w:t>
      </w:r>
    </w:p>
    <w:p w14:paraId="16E3482F" w14:textId="77777777" w:rsidR="001D3DA7" w:rsidRDefault="00407865" w:rsidP="004C4C80">
      <w:pPr>
        <w:pStyle w:val="a6"/>
        <w:numPr>
          <w:ilvl w:val="3"/>
          <w:numId w:val="104"/>
        </w:numPr>
        <w:tabs>
          <w:tab w:val="left" w:pos="2408"/>
        </w:tabs>
        <w:spacing w:before="1"/>
        <w:ind w:left="1389" w:right="224" w:firstLine="0"/>
        <w:rPr>
          <w:sz w:val="24"/>
        </w:rPr>
      </w:pPr>
      <w:r>
        <w:rPr>
          <w:sz w:val="24"/>
        </w:rPr>
        <w:t>Тема 4. Экономическое развитие стран глобального Севера и глобального Юга. Понятие</w:t>
      </w:r>
      <w:r>
        <w:rPr>
          <w:spacing w:val="39"/>
          <w:sz w:val="24"/>
        </w:rPr>
        <w:t xml:space="preserve"> </w:t>
      </w:r>
      <w:r>
        <w:rPr>
          <w:sz w:val="24"/>
        </w:rPr>
        <w:t>«страны</w:t>
      </w:r>
      <w:r>
        <w:rPr>
          <w:spacing w:val="39"/>
          <w:sz w:val="24"/>
        </w:rPr>
        <w:t xml:space="preserve"> </w:t>
      </w:r>
      <w:r>
        <w:rPr>
          <w:sz w:val="24"/>
        </w:rPr>
        <w:t>Севера»</w:t>
      </w:r>
      <w:r>
        <w:rPr>
          <w:spacing w:val="39"/>
          <w:sz w:val="24"/>
        </w:rPr>
        <w:t xml:space="preserve"> </w:t>
      </w:r>
      <w:r>
        <w:rPr>
          <w:sz w:val="24"/>
        </w:rPr>
        <w:t>и</w:t>
      </w:r>
      <w:r>
        <w:rPr>
          <w:spacing w:val="40"/>
          <w:sz w:val="24"/>
        </w:rPr>
        <w:t xml:space="preserve"> </w:t>
      </w:r>
      <w:r>
        <w:rPr>
          <w:sz w:val="24"/>
        </w:rPr>
        <w:t>«страны</w:t>
      </w:r>
      <w:r>
        <w:rPr>
          <w:spacing w:val="39"/>
          <w:sz w:val="24"/>
        </w:rPr>
        <w:t xml:space="preserve"> </w:t>
      </w:r>
      <w:r>
        <w:rPr>
          <w:sz w:val="24"/>
        </w:rPr>
        <w:t>Юга».</w:t>
      </w:r>
      <w:r>
        <w:rPr>
          <w:spacing w:val="39"/>
          <w:sz w:val="24"/>
        </w:rPr>
        <w:t xml:space="preserve"> </w:t>
      </w:r>
      <w:r>
        <w:rPr>
          <w:sz w:val="24"/>
        </w:rPr>
        <w:t>Критерии</w:t>
      </w:r>
      <w:r>
        <w:rPr>
          <w:spacing w:val="40"/>
          <w:sz w:val="24"/>
        </w:rPr>
        <w:t xml:space="preserve"> </w:t>
      </w:r>
      <w:r>
        <w:rPr>
          <w:sz w:val="24"/>
        </w:rPr>
        <w:t>отсталости,</w:t>
      </w:r>
      <w:r>
        <w:rPr>
          <w:spacing w:val="37"/>
          <w:sz w:val="24"/>
        </w:rPr>
        <w:t xml:space="preserve"> </w:t>
      </w:r>
      <w:r>
        <w:rPr>
          <w:sz w:val="24"/>
        </w:rPr>
        <w:t>применяемые</w:t>
      </w:r>
      <w:r>
        <w:rPr>
          <w:spacing w:val="38"/>
          <w:sz w:val="24"/>
        </w:rPr>
        <w:t xml:space="preserve"> </w:t>
      </w:r>
      <w:r>
        <w:rPr>
          <w:sz w:val="24"/>
        </w:rPr>
        <w:t>в</w:t>
      </w:r>
      <w:r>
        <w:rPr>
          <w:spacing w:val="39"/>
          <w:sz w:val="24"/>
        </w:rPr>
        <w:t xml:space="preserve"> </w:t>
      </w:r>
      <w:r>
        <w:rPr>
          <w:sz w:val="24"/>
        </w:rPr>
        <w:t>ООН.</w:t>
      </w:r>
    </w:p>
    <w:p w14:paraId="2854F96F" w14:textId="77777777" w:rsidR="001D3DA7" w:rsidRDefault="00407865">
      <w:pPr>
        <w:pStyle w:val="a3"/>
        <w:ind w:right="221" w:firstLine="0"/>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14:paraId="5EF1E04E" w14:textId="77777777" w:rsidR="001D3DA7" w:rsidRDefault="00407865">
      <w:pPr>
        <w:pStyle w:val="a3"/>
        <w:ind w:left="1389" w:firstLine="0"/>
      </w:pPr>
      <w:r>
        <w:t>Практическая</w:t>
      </w:r>
      <w:r>
        <w:rPr>
          <w:spacing w:val="-6"/>
        </w:rPr>
        <w:t xml:space="preserve"> </w:t>
      </w:r>
      <w:r>
        <w:rPr>
          <w:spacing w:val="-2"/>
        </w:rPr>
        <w:t>работа.</w:t>
      </w:r>
    </w:p>
    <w:p w14:paraId="0036E708" w14:textId="77777777" w:rsidR="001D3DA7" w:rsidRDefault="00407865">
      <w:pPr>
        <w:pStyle w:val="a3"/>
        <w:ind w:right="216"/>
      </w:pPr>
      <w:r>
        <w:t>1).</w:t>
      </w:r>
      <w:r>
        <w:rPr>
          <w:spacing w:val="-2"/>
        </w:rPr>
        <w:t xml:space="preserve"> </w:t>
      </w:r>
      <w:r>
        <w:t>Сравнение показателей социально-экономического развития стран Севера и Юга на основе анализа картографических и статистических материалов.</w:t>
      </w:r>
    </w:p>
    <w:p w14:paraId="5549D773" w14:textId="77777777" w:rsidR="001D3DA7" w:rsidRDefault="00407865" w:rsidP="004C4C80">
      <w:pPr>
        <w:pStyle w:val="a6"/>
        <w:numPr>
          <w:ilvl w:val="3"/>
          <w:numId w:val="104"/>
        </w:numPr>
        <w:tabs>
          <w:tab w:val="left" w:pos="2408"/>
        </w:tabs>
        <w:spacing w:line="275" w:lineRule="exact"/>
        <w:ind w:left="2408" w:hanging="1019"/>
        <w:rPr>
          <w:sz w:val="24"/>
        </w:rPr>
      </w:pPr>
      <w:r>
        <w:rPr>
          <w:sz w:val="24"/>
        </w:rPr>
        <w:t>Тема</w:t>
      </w:r>
      <w:r>
        <w:rPr>
          <w:spacing w:val="-6"/>
          <w:sz w:val="24"/>
        </w:rPr>
        <w:t xml:space="preserve"> </w:t>
      </w:r>
      <w:r>
        <w:rPr>
          <w:sz w:val="24"/>
        </w:rPr>
        <w:t>5.</w:t>
      </w:r>
      <w:r>
        <w:rPr>
          <w:spacing w:val="-2"/>
          <w:sz w:val="24"/>
        </w:rPr>
        <w:t xml:space="preserve"> </w:t>
      </w:r>
      <w:r>
        <w:rPr>
          <w:sz w:val="24"/>
        </w:rPr>
        <w:t>Мировое</w:t>
      </w:r>
      <w:r>
        <w:rPr>
          <w:spacing w:val="-5"/>
          <w:sz w:val="24"/>
        </w:rPr>
        <w:t xml:space="preserve"> </w:t>
      </w:r>
      <w:r>
        <w:rPr>
          <w:sz w:val="24"/>
        </w:rPr>
        <w:t>сельское</w:t>
      </w:r>
      <w:r>
        <w:rPr>
          <w:spacing w:val="-3"/>
          <w:sz w:val="24"/>
        </w:rPr>
        <w:t xml:space="preserve"> </w:t>
      </w:r>
      <w:r>
        <w:rPr>
          <w:sz w:val="24"/>
        </w:rPr>
        <w:t>хозяйство</w:t>
      </w:r>
      <w:r>
        <w:rPr>
          <w:spacing w:val="-1"/>
          <w:sz w:val="24"/>
        </w:rPr>
        <w:t xml:space="preserve"> </w:t>
      </w:r>
      <w:r>
        <w:rPr>
          <w:sz w:val="24"/>
        </w:rPr>
        <w:t>и</w:t>
      </w:r>
      <w:r>
        <w:rPr>
          <w:spacing w:val="-2"/>
          <w:sz w:val="24"/>
        </w:rPr>
        <w:t xml:space="preserve"> </w:t>
      </w:r>
      <w:r>
        <w:rPr>
          <w:sz w:val="24"/>
        </w:rPr>
        <w:t>глобальная</w:t>
      </w:r>
      <w:r>
        <w:rPr>
          <w:spacing w:val="-3"/>
          <w:sz w:val="24"/>
        </w:rPr>
        <w:t xml:space="preserve"> </w:t>
      </w:r>
      <w:r>
        <w:rPr>
          <w:sz w:val="24"/>
        </w:rPr>
        <w:t>продовольственная</w:t>
      </w:r>
      <w:r>
        <w:rPr>
          <w:spacing w:val="-2"/>
          <w:sz w:val="24"/>
        </w:rPr>
        <w:t xml:space="preserve"> проблема.</w:t>
      </w:r>
    </w:p>
    <w:p w14:paraId="0CDB43CE" w14:textId="77777777" w:rsidR="001D3DA7" w:rsidRDefault="00407865">
      <w:pPr>
        <w:pStyle w:val="a3"/>
        <w:ind w:right="215"/>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w:t>
      </w:r>
      <w:r>
        <w:rPr>
          <w:spacing w:val="40"/>
        </w:rPr>
        <w:t xml:space="preserve">  </w:t>
      </w:r>
      <w:r>
        <w:t>комплекса</w:t>
      </w:r>
      <w:r>
        <w:rPr>
          <w:spacing w:val="40"/>
        </w:rPr>
        <w:t xml:space="preserve">  </w:t>
      </w:r>
      <w:r>
        <w:t>(АПК)</w:t>
      </w:r>
      <w:r>
        <w:rPr>
          <w:spacing w:val="40"/>
        </w:rPr>
        <w:t xml:space="preserve">  </w:t>
      </w:r>
      <w:r>
        <w:t>в отраслевой</w:t>
      </w:r>
      <w:r>
        <w:rPr>
          <w:spacing w:val="40"/>
        </w:rPr>
        <w:t xml:space="preserve">  </w:t>
      </w:r>
      <w:r>
        <w:t>структуре</w:t>
      </w:r>
      <w:r>
        <w:rPr>
          <w:spacing w:val="40"/>
        </w:rPr>
        <w:t xml:space="preserve">  </w:t>
      </w:r>
      <w:r>
        <w:t>хозяйства</w:t>
      </w:r>
      <w:r>
        <w:rPr>
          <w:spacing w:val="40"/>
        </w:rPr>
        <w:t xml:space="preserve">  </w:t>
      </w:r>
      <w:r>
        <w:t>России.</w:t>
      </w:r>
      <w:r>
        <w:rPr>
          <w:spacing w:val="40"/>
        </w:rPr>
        <w:t xml:space="preserve">  </w:t>
      </w:r>
      <w:r>
        <w:t>Типы</w:t>
      </w:r>
    </w:p>
    <w:p w14:paraId="52C4DC59" w14:textId="77777777" w:rsidR="001D3DA7" w:rsidRDefault="001D3DA7">
      <w:pPr>
        <w:sectPr w:rsidR="001D3DA7">
          <w:pgSz w:w="11920" w:h="16850"/>
          <w:pgMar w:top="820" w:right="340" w:bottom="440" w:left="500" w:header="0" w:footer="208" w:gutter="0"/>
          <w:cols w:space="720"/>
        </w:sectPr>
      </w:pPr>
    </w:p>
    <w:p w14:paraId="65462A1B" w14:textId="77777777" w:rsidR="001D3DA7" w:rsidRDefault="00407865">
      <w:pPr>
        <w:pStyle w:val="a3"/>
        <w:spacing w:before="78"/>
        <w:ind w:firstLine="0"/>
      </w:pPr>
      <w:r>
        <w:t>сельскохозяйственных</w:t>
      </w:r>
      <w:r>
        <w:rPr>
          <w:spacing w:val="-8"/>
        </w:rPr>
        <w:t xml:space="preserve"> </w:t>
      </w:r>
      <w:r>
        <w:t>районов</w:t>
      </w:r>
      <w:r>
        <w:rPr>
          <w:spacing w:val="-6"/>
        </w:rPr>
        <w:t xml:space="preserve"> </w:t>
      </w:r>
      <w:r>
        <w:rPr>
          <w:spacing w:val="-4"/>
        </w:rPr>
        <w:t>мира.</w:t>
      </w:r>
    </w:p>
    <w:p w14:paraId="4FCA3D9A" w14:textId="77777777" w:rsidR="001D3DA7" w:rsidRDefault="00407865">
      <w:pPr>
        <w:pStyle w:val="a3"/>
        <w:ind w:right="217"/>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14:paraId="1CAA1716" w14:textId="77777777" w:rsidR="001D3DA7" w:rsidRDefault="00407865">
      <w:pPr>
        <w:pStyle w:val="a3"/>
        <w:spacing w:before="1"/>
        <w:ind w:right="218"/>
      </w:pPr>
      <w: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w:t>
      </w:r>
      <w:r>
        <w:rPr>
          <w:spacing w:val="-2"/>
        </w:rPr>
        <w:t>мира.</w:t>
      </w:r>
    </w:p>
    <w:p w14:paraId="44446E2D" w14:textId="77777777" w:rsidR="001D3DA7" w:rsidRDefault="00407865">
      <w:pPr>
        <w:pStyle w:val="a3"/>
        <w:ind w:right="214"/>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w:t>
      </w:r>
      <w:r>
        <w:rPr>
          <w:spacing w:val="40"/>
        </w:rPr>
        <w:t xml:space="preserve"> </w:t>
      </w:r>
      <w:r>
        <w:t>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14:paraId="10437D42" w14:textId="77777777" w:rsidR="001D3DA7" w:rsidRDefault="00407865">
      <w:pPr>
        <w:pStyle w:val="a3"/>
        <w:ind w:left="1389" w:firstLine="0"/>
      </w:pPr>
      <w:r>
        <w:t>Практические</w:t>
      </w:r>
      <w:r>
        <w:rPr>
          <w:spacing w:val="-6"/>
        </w:rPr>
        <w:t xml:space="preserve"> </w:t>
      </w:r>
      <w:r>
        <w:rPr>
          <w:spacing w:val="-2"/>
        </w:rPr>
        <w:t>работы.</w:t>
      </w:r>
    </w:p>
    <w:p w14:paraId="0828F657" w14:textId="77777777" w:rsidR="001D3DA7" w:rsidRDefault="00407865" w:rsidP="004C4C80">
      <w:pPr>
        <w:pStyle w:val="a6"/>
        <w:numPr>
          <w:ilvl w:val="0"/>
          <w:numId w:val="82"/>
        </w:numPr>
        <w:tabs>
          <w:tab w:val="left" w:pos="1706"/>
        </w:tabs>
        <w:ind w:right="223" w:firstLine="708"/>
        <w:rPr>
          <w:sz w:val="24"/>
        </w:rPr>
      </w:pPr>
      <w:r>
        <w:rPr>
          <w:sz w:val="24"/>
        </w:rPr>
        <w:t>Сравнение роли сельского хозяйства в странах разных типов на основе анализа статистических</w:t>
      </w:r>
      <w:r>
        <w:rPr>
          <w:spacing w:val="-2"/>
          <w:sz w:val="24"/>
        </w:rPr>
        <w:t xml:space="preserve"> </w:t>
      </w:r>
      <w:r>
        <w:rPr>
          <w:sz w:val="24"/>
        </w:rPr>
        <w:t>данных</w:t>
      </w:r>
      <w:r>
        <w:rPr>
          <w:spacing w:val="-5"/>
          <w:sz w:val="24"/>
        </w:rPr>
        <w:t xml:space="preserve"> </w:t>
      </w:r>
      <w:r>
        <w:rPr>
          <w:sz w:val="24"/>
        </w:rPr>
        <w:t>о</w:t>
      </w:r>
      <w:r>
        <w:rPr>
          <w:spacing w:val="-2"/>
          <w:sz w:val="24"/>
        </w:rPr>
        <w:t xml:space="preserve"> </w:t>
      </w:r>
      <w:r>
        <w:rPr>
          <w:sz w:val="24"/>
        </w:rPr>
        <w:t>доле</w:t>
      </w:r>
      <w:r>
        <w:rPr>
          <w:spacing w:val="-1"/>
          <w:sz w:val="24"/>
        </w:rPr>
        <w:t xml:space="preserve"> </w:t>
      </w:r>
      <w:r>
        <w:rPr>
          <w:sz w:val="24"/>
        </w:rPr>
        <w:t>сельского</w:t>
      </w:r>
      <w:r>
        <w:rPr>
          <w:spacing w:val="-2"/>
          <w:sz w:val="24"/>
        </w:rPr>
        <w:t xml:space="preserve"> </w:t>
      </w:r>
      <w:r>
        <w:rPr>
          <w:sz w:val="24"/>
        </w:rPr>
        <w:t>хозяйства</w:t>
      </w:r>
      <w:r>
        <w:rPr>
          <w:spacing w:val="-3"/>
          <w:sz w:val="24"/>
        </w:rPr>
        <w:t xml:space="preserve"> </w:t>
      </w:r>
      <w:r>
        <w:rPr>
          <w:sz w:val="24"/>
        </w:rPr>
        <w:t>в</w:t>
      </w:r>
      <w:r>
        <w:rPr>
          <w:spacing w:val="-1"/>
          <w:sz w:val="24"/>
        </w:rPr>
        <w:t xml:space="preserve"> </w:t>
      </w:r>
      <w:r>
        <w:rPr>
          <w:sz w:val="24"/>
        </w:rPr>
        <w:t>ВВП,</w:t>
      </w:r>
      <w:r>
        <w:rPr>
          <w:spacing w:val="-2"/>
          <w:sz w:val="24"/>
        </w:rPr>
        <w:t xml:space="preserve"> </w:t>
      </w:r>
      <w:r>
        <w:rPr>
          <w:sz w:val="24"/>
        </w:rPr>
        <w:t>в</w:t>
      </w:r>
      <w:r>
        <w:rPr>
          <w:spacing w:val="-3"/>
          <w:sz w:val="24"/>
        </w:rPr>
        <w:t xml:space="preserve"> </w:t>
      </w:r>
      <w:r>
        <w:rPr>
          <w:sz w:val="24"/>
        </w:rPr>
        <w:t>общей численности</w:t>
      </w:r>
      <w:r>
        <w:rPr>
          <w:spacing w:val="-1"/>
          <w:sz w:val="24"/>
        </w:rPr>
        <w:t xml:space="preserve"> </w:t>
      </w:r>
      <w:r>
        <w:rPr>
          <w:sz w:val="24"/>
        </w:rPr>
        <w:t>занятых,</w:t>
      </w:r>
      <w:r>
        <w:rPr>
          <w:spacing w:val="-2"/>
          <w:sz w:val="24"/>
        </w:rPr>
        <w:t xml:space="preserve"> </w:t>
      </w:r>
      <w:r>
        <w:rPr>
          <w:sz w:val="24"/>
        </w:rPr>
        <w:t>в</w:t>
      </w:r>
      <w:r>
        <w:rPr>
          <w:spacing w:val="-3"/>
          <w:sz w:val="24"/>
        </w:rPr>
        <w:t xml:space="preserve"> </w:t>
      </w:r>
      <w:r>
        <w:rPr>
          <w:sz w:val="24"/>
        </w:rPr>
        <w:t>общем объёме экспорта.</w:t>
      </w:r>
    </w:p>
    <w:p w14:paraId="267F2546" w14:textId="77777777" w:rsidR="001D3DA7" w:rsidRDefault="00407865" w:rsidP="004C4C80">
      <w:pPr>
        <w:pStyle w:val="a6"/>
        <w:numPr>
          <w:ilvl w:val="0"/>
          <w:numId w:val="82"/>
        </w:numPr>
        <w:tabs>
          <w:tab w:val="left" w:pos="1706"/>
        </w:tabs>
        <w:spacing w:before="1"/>
        <w:ind w:right="215" w:firstLine="708"/>
        <w:rPr>
          <w:sz w:val="24"/>
        </w:rPr>
      </w:pPr>
      <w:r>
        <w:rPr>
          <w:sz w:val="24"/>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76C5B4B6" w14:textId="77777777" w:rsidR="001D3DA7" w:rsidRDefault="00407865" w:rsidP="004C4C80">
      <w:pPr>
        <w:pStyle w:val="a6"/>
        <w:numPr>
          <w:ilvl w:val="0"/>
          <w:numId w:val="82"/>
        </w:numPr>
        <w:tabs>
          <w:tab w:val="left" w:pos="1706"/>
        </w:tabs>
        <w:ind w:right="217" w:firstLine="708"/>
        <w:rPr>
          <w:sz w:val="24"/>
        </w:rPr>
      </w:pPr>
      <w:r>
        <w:rPr>
          <w:sz w:val="24"/>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19B2927F"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4"/>
          <w:sz w:val="24"/>
        </w:rPr>
        <w:t xml:space="preserve"> </w:t>
      </w:r>
      <w:r>
        <w:rPr>
          <w:sz w:val="24"/>
        </w:rPr>
        <w:t>6.</w:t>
      </w:r>
      <w:r>
        <w:rPr>
          <w:spacing w:val="-2"/>
          <w:sz w:val="24"/>
        </w:rPr>
        <w:t xml:space="preserve"> </w:t>
      </w:r>
      <w:r>
        <w:rPr>
          <w:sz w:val="24"/>
        </w:rPr>
        <w:t>География</w:t>
      </w:r>
      <w:r>
        <w:rPr>
          <w:spacing w:val="-3"/>
          <w:sz w:val="24"/>
        </w:rPr>
        <w:t xml:space="preserve"> </w:t>
      </w:r>
      <w:r>
        <w:rPr>
          <w:sz w:val="24"/>
        </w:rPr>
        <w:t>ведущих</w:t>
      </w:r>
      <w:r>
        <w:rPr>
          <w:spacing w:val="-2"/>
          <w:sz w:val="24"/>
        </w:rPr>
        <w:t xml:space="preserve"> </w:t>
      </w:r>
      <w:r>
        <w:rPr>
          <w:sz w:val="24"/>
        </w:rPr>
        <w:t>отраслей</w:t>
      </w:r>
      <w:r>
        <w:rPr>
          <w:spacing w:val="-3"/>
          <w:sz w:val="24"/>
        </w:rPr>
        <w:t xml:space="preserve"> </w:t>
      </w:r>
      <w:r>
        <w:rPr>
          <w:sz w:val="24"/>
        </w:rPr>
        <w:t>промышленности</w:t>
      </w:r>
      <w:r>
        <w:rPr>
          <w:spacing w:val="-1"/>
          <w:sz w:val="24"/>
        </w:rPr>
        <w:t xml:space="preserve"> </w:t>
      </w:r>
      <w:r>
        <w:rPr>
          <w:spacing w:val="-2"/>
          <w:sz w:val="24"/>
        </w:rPr>
        <w:t>мира.</w:t>
      </w:r>
    </w:p>
    <w:p w14:paraId="72AAC6A9" w14:textId="77777777" w:rsidR="001D3DA7" w:rsidRDefault="00407865">
      <w:pPr>
        <w:pStyle w:val="a3"/>
        <w:ind w:right="218"/>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14:paraId="1C9427E6" w14:textId="77777777" w:rsidR="001D3DA7" w:rsidRDefault="00407865">
      <w:pPr>
        <w:pStyle w:val="a3"/>
        <w:ind w:right="215"/>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w:t>
      </w:r>
      <w:r>
        <w:rPr>
          <w:spacing w:val="-1"/>
        </w:rPr>
        <w:t xml:space="preserve"> </w:t>
      </w:r>
      <w:r>
        <w:t>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w:t>
      </w:r>
      <w:r>
        <w:rPr>
          <w:spacing w:val="40"/>
        </w:rPr>
        <w:t xml:space="preserve"> </w:t>
      </w:r>
      <w:r>
        <w:t>России на мировом рынке энергоресурсов.</w:t>
      </w:r>
    </w:p>
    <w:p w14:paraId="7ACB689C" w14:textId="77777777" w:rsidR="001D3DA7" w:rsidRDefault="00407865">
      <w:pPr>
        <w:pStyle w:val="a3"/>
        <w:spacing w:before="1"/>
        <w:ind w:right="217"/>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w:t>
      </w:r>
      <w:r>
        <w:rPr>
          <w:spacing w:val="-1"/>
        </w:rPr>
        <w:t xml:space="preserve"> </w:t>
      </w:r>
      <w:r>
        <w:t>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w:t>
      </w:r>
      <w:r>
        <w:rPr>
          <w:spacing w:val="-2"/>
        </w:rPr>
        <w:t xml:space="preserve"> </w:t>
      </w:r>
      <w:r>
        <w:t>использованием возобновимых источников энергии (ВИЭ). Сравнительная эффективность различных ВИЭ.</w:t>
      </w:r>
    </w:p>
    <w:p w14:paraId="68792281" w14:textId="77777777" w:rsidR="001D3DA7" w:rsidRDefault="00407865">
      <w:pPr>
        <w:pStyle w:val="a3"/>
        <w:ind w:right="213"/>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w:t>
      </w:r>
      <w:r>
        <w:rPr>
          <w:spacing w:val="40"/>
        </w:rPr>
        <w:t xml:space="preserve"> </w:t>
      </w:r>
      <w:r>
        <w:t>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w:t>
      </w:r>
      <w:r>
        <w:rPr>
          <w:spacing w:val="40"/>
        </w:rPr>
        <w:t xml:space="preserve"> </w:t>
      </w:r>
      <w:r>
        <w:t>меди,</w:t>
      </w:r>
      <w:r>
        <w:rPr>
          <w:spacing w:val="40"/>
        </w:rPr>
        <w:t xml:space="preserve"> </w:t>
      </w:r>
      <w:r>
        <w:t>никеля,</w:t>
      </w:r>
      <w:r>
        <w:rPr>
          <w:spacing w:val="40"/>
        </w:rPr>
        <w:t xml:space="preserve"> </w:t>
      </w:r>
      <w:r>
        <w:t>алюминия.</w:t>
      </w:r>
      <w:r>
        <w:rPr>
          <w:spacing w:val="40"/>
        </w:rPr>
        <w:t xml:space="preserve"> </w:t>
      </w:r>
      <w:r>
        <w:t>Роль</w:t>
      </w:r>
      <w:r>
        <w:rPr>
          <w:spacing w:val="40"/>
        </w:rPr>
        <w:t xml:space="preserve"> </w:t>
      </w:r>
      <w:r>
        <w:t>России</w:t>
      </w:r>
      <w:r>
        <w:rPr>
          <w:spacing w:val="40"/>
        </w:rPr>
        <w:t xml:space="preserve"> </w:t>
      </w:r>
      <w:r>
        <w:t>как</w:t>
      </w:r>
      <w:r>
        <w:rPr>
          <w:spacing w:val="40"/>
        </w:rPr>
        <w:t xml:space="preserve"> </w:t>
      </w:r>
      <w:r>
        <w:t>одного</w:t>
      </w:r>
      <w:r>
        <w:rPr>
          <w:spacing w:val="40"/>
        </w:rPr>
        <w:t xml:space="preserve"> </w:t>
      </w:r>
      <w:r>
        <w:t>из</w:t>
      </w:r>
      <w:r>
        <w:rPr>
          <w:spacing w:val="40"/>
        </w:rPr>
        <w:t xml:space="preserve"> </w:t>
      </w:r>
      <w:r>
        <w:t>ведущих</w:t>
      </w:r>
      <w:r>
        <w:rPr>
          <w:spacing w:val="40"/>
        </w:rPr>
        <w:t xml:space="preserve"> </w:t>
      </w:r>
      <w:r>
        <w:t>мировых</w:t>
      </w:r>
      <w:r>
        <w:rPr>
          <w:spacing w:val="40"/>
        </w:rPr>
        <w:t xml:space="preserve"> </w:t>
      </w:r>
      <w:r>
        <w:t>экспортёров</w:t>
      </w:r>
    </w:p>
    <w:p w14:paraId="0A2D9631" w14:textId="77777777" w:rsidR="001D3DA7" w:rsidRDefault="001D3DA7">
      <w:pPr>
        <w:sectPr w:rsidR="001D3DA7">
          <w:pgSz w:w="11920" w:h="16850"/>
          <w:pgMar w:top="820" w:right="340" w:bottom="440" w:left="500" w:header="0" w:footer="208" w:gutter="0"/>
          <w:cols w:space="720"/>
        </w:sectPr>
      </w:pPr>
    </w:p>
    <w:p w14:paraId="11E79BC9" w14:textId="77777777" w:rsidR="001D3DA7" w:rsidRDefault="00407865">
      <w:pPr>
        <w:pStyle w:val="a3"/>
        <w:spacing w:before="78"/>
        <w:ind w:right="221" w:firstLine="0"/>
      </w:pPr>
      <w:r>
        <w:t>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7D503A85" w14:textId="77777777" w:rsidR="001D3DA7" w:rsidRDefault="00407865">
      <w:pPr>
        <w:pStyle w:val="a3"/>
        <w:spacing w:before="1"/>
        <w:ind w:right="213"/>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09E1EB9E" w14:textId="77777777" w:rsidR="001D3DA7" w:rsidRDefault="00407865">
      <w:pPr>
        <w:pStyle w:val="a3"/>
        <w:ind w:right="215"/>
      </w:pPr>
      <w:r>
        <w:t>Химический комплекс мира. География производства минеральных удобрений и</w:t>
      </w:r>
      <w:r>
        <w:rPr>
          <w:spacing w:val="40"/>
        </w:rPr>
        <w:t xml:space="preserve"> </w:t>
      </w:r>
      <w:r>
        <w:t>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3B18C412" w14:textId="77777777" w:rsidR="001D3DA7" w:rsidRDefault="00407865">
      <w:pPr>
        <w:pStyle w:val="a3"/>
        <w:ind w:right="218"/>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w:t>
      </w:r>
      <w:r>
        <w:rPr>
          <w:spacing w:val="40"/>
        </w:rPr>
        <w:t xml:space="preserve"> </w:t>
      </w:r>
      <w:r>
        <w:t>Влияние отраслей лесопромышленного комплекса на окружающую среду. Лесозаготовительная, деревообрабатывающая и</w:t>
      </w:r>
      <w:r>
        <w:rPr>
          <w:spacing w:val="-2"/>
        </w:rPr>
        <w:t xml:space="preserve"> </w:t>
      </w:r>
      <w:r>
        <w:t xml:space="preserve">целлюлозно-бумажная промышленность России, их место в экономике </w:t>
      </w:r>
      <w:r>
        <w:rPr>
          <w:spacing w:val="-2"/>
        </w:rPr>
        <w:t>страны.</w:t>
      </w:r>
    </w:p>
    <w:p w14:paraId="4026BECE" w14:textId="77777777" w:rsidR="001D3DA7" w:rsidRDefault="00407865">
      <w:pPr>
        <w:pStyle w:val="a3"/>
        <w:spacing w:before="1"/>
        <w:ind w:right="214"/>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2972BDA1" w14:textId="77777777" w:rsidR="001D3DA7" w:rsidRDefault="00407865">
      <w:pPr>
        <w:pStyle w:val="a3"/>
        <w:ind w:left="1389" w:firstLine="0"/>
      </w:pPr>
      <w:r>
        <w:t>Практические</w:t>
      </w:r>
      <w:r>
        <w:rPr>
          <w:spacing w:val="-6"/>
        </w:rPr>
        <w:t xml:space="preserve"> </w:t>
      </w:r>
      <w:r>
        <w:rPr>
          <w:spacing w:val="-2"/>
        </w:rPr>
        <w:t>работы.</w:t>
      </w:r>
    </w:p>
    <w:p w14:paraId="31E18655" w14:textId="77777777" w:rsidR="001D3DA7" w:rsidRDefault="00407865" w:rsidP="004C4C80">
      <w:pPr>
        <w:pStyle w:val="a6"/>
        <w:numPr>
          <w:ilvl w:val="0"/>
          <w:numId w:val="81"/>
        </w:numPr>
        <w:tabs>
          <w:tab w:val="left" w:pos="1706"/>
        </w:tabs>
        <w:ind w:right="224" w:firstLine="708"/>
        <w:rPr>
          <w:sz w:val="24"/>
        </w:rPr>
      </w:pPr>
      <w:r>
        <w:rPr>
          <w:sz w:val="24"/>
        </w:rPr>
        <w:t>Сравнение эффективности различных типов ВИЭ на основе анализа данных об их энергетической и экономической рентабельности.</w:t>
      </w:r>
    </w:p>
    <w:p w14:paraId="33EB313D" w14:textId="77777777" w:rsidR="001D3DA7" w:rsidRDefault="00407865" w:rsidP="004C4C80">
      <w:pPr>
        <w:pStyle w:val="a6"/>
        <w:numPr>
          <w:ilvl w:val="0"/>
          <w:numId w:val="81"/>
        </w:numPr>
        <w:tabs>
          <w:tab w:val="left" w:pos="1706"/>
        </w:tabs>
        <w:ind w:right="223" w:firstLine="708"/>
        <w:rPr>
          <w:sz w:val="24"/>
        </w:rPr>
      </w:pPr>
      <w:r>
        <w:rPr>
          <w:sz w:val="24"/>
        </w:rPr>
        <w:t>Подготовка эссе на тему «Не слишком ли высокую цену человечество платит за</w:t>
      </w:r>
      <w:r>
        <w:rPr>
          <w:spacing w:val="40"/>
          <w:sz w:val="24"/>
        </w:rPr>
        <w:t xml:space="preserve"> </w:t>
      </w:r>
      <w:r>
        <w:rPr>
          <w:spacing w:val="-2"/>
          <w:sz w:val="24"/>
        </w:rPr>
        <w:t>нефть?».</w:t>
      </w:r>
    </w:p>
    <w:p w14:paraId="60CCBA23" w14:textId="77777777" w:rsidR="001D3DA7" w:rsidRDefault="00407865" w:rsidP="004C4C80">
      <w:pPr>
        <w:pStyle w:val="a6"/>
        <w:numPr>
          <w:ilvl w:val="0"/>
          <w:numId w:val="81"/>
        </w:numPr>
        <w:tabs>
          <w:tab w:val="left" w:pos="1706"/>
        </w:tabs>
        <w:ind w:right="216" w:firstLine="708"/>
        <w:rPr>
          <w:sz w:val="24"/>
        </w:rPr>
      </w:pPr>
      <w:r>
        <w:rPr>
          <w:sz w:val="24"/>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290DCDC6" w14:textId="77777777" w:rsidR="001D3DA7" w:rsidRDefault="00407865" w:rsidP="004C4C80">
      <w:pPr>
        <w:pStyle w:val="a6"/>
        <w:numPr>
          <w:ilvl w:val="0"/>
          <w:numId w:val="81"/>
        </w:numPr>
        <w:tabs>
          <w:tab w:val="left" w:pos="2094"/>
        </w:tabs>
        <w:ind w:right="216" w:firstLine="708"/>
        <w:rPr>
          <w:sz w:val="24"/>
        </w:rPr>
      </w:pPr>
      <w:r>
        <w:rPr>
          <w:sz w:val="24"/>
        </w:rPr>
        <w:t>Составление</w:t>
      </w:r>
      <w:r>
        <w:rPr>
          <w:spacing w:val="-2"/>
          <w:sz w:val="24"/>
        </w:rPr>
        <w:t xml:space="preserve"> </w:t>
      </w:r>
      <w:r>
        <w:rPr>
          <w:sz w:val="24"/>
        </w:rPr>
        <w:t>экономико-географической характеристики одной</w:t>
      </w:r>
      <w:r>
        <w:rPr>
          <w:spacing w:val="-2"/>
          <w:sz w:val="24"/>
        </w:rPr>
        <w:t xml:space="preserve"> </w:t>
      </w:r>
      <w:r>
        <w:rPr>
          <w:sz w:val="24"/>
        </w:rPr>
        <w:t>из отраслей мировой промышленности (по выбору учителя).</w:t>
      </w:r>
    </w:p>
    <w:p w14:paraId="119BDE7A"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7.</w:t>
      </w:r>
      <w:r>
        <w:rPr>
          <w:spacing w:val="-1"/>
          <w:sz w:val="24"/>
        </w:rPr>
        <w:t xml:space="preserve"> </w:t>
      </w:r>
      <w:r>
        <w:rPr>
          <w:sz w:val="24"/>
        </w:rPr>
        <w:t>Глобальный</w:t>
      </w:r>
      <w:r>
        <w:rPr>
          <w:spacing w:val="-2"/>
          <w:sz w:val="24"/>
        </w:rPr>
        <w:t xml:space="preserve"> </w:t>
      </w:r>
      <w:r>
        <w:rPr>
          <w:sz w:val="24"/>
        </w:rPr>
        <w:t>рынок</w:t>
      </w:r>
      <w:r>
        <w:rPr>
          <w:spacing w:val="-1"/>
          <w:sz w:val="24"/>
        </w:rPr>
        <w:t xml:space="preserve"> </w:t>
      </w:r>
      <w:r>
        <w:rPr>
          <w:sz w:val="24"/>
        </w:rPr>
        <w:t>услуг</w:t>
      </w:r>
      <w:r>
        <w:rPr>
          <w:spacing w:val="-3"/>
          <w:sz w:val="24"/>
        </w:rPr>
        <w:t xml:space="preserve"> </w:t>
      </w:r>
      <w:r>
        <w:rPr>
          <w:sz w:val="24"/>
        </w:rPr>
        <w:t xml:space="preserve">и </w:t>
      </w:r>
      <w:r>
        <w:rPr>
          <w:spacing w:val="-2"/>
          <w:sz w:val="24"/>
        </w:rPr>
        <w:t>технологий.</w:t>
      </w:r>
    </w:p>
    <w:p w14:paraId="23B2B4FB" w14:textId="77777777" w:rsidR="001D3DA7" w:rsidRDefault="00407865">
      <w:pPr>
        <w:pStyle w:val="a3"/>
        <w:ind w:right="222"/>
      </w:pPr>
      <w:r>
        <w:t>Международные экономические отношения, их виды. Мировой рынок товаров и услуг. Классификация услуг, основные</w:t>
      </w:r>
      <w:r>
        <w:rPr>
          <w:spacing w:val="-2"/>
        </w:rPr>
        <w:t xml:space="preserve"> </w:t>
      </w:r>
      <w:r>
        <w:t>способы торговли услугами. Ведущие</w:t>
      </w:r>
      <w:r>
        <w:rPr>
          <w:spacing w:val="-1"/>
        </w:rPr>
        <w:t xml:space="preserve"> </w:t>
      </w:r>
      <w:r>
        <w:t>страны мира</w:t>
      </w:r>
      <w:r>
        <w:rPr>
          <w:spacing w:val="-1"/>
        </w:rPr>
        <w:t xml:space="preserve"> </w:t>
      </w:r>
      <w:r>
        <w:t>по экспорту и импорту услуг. Особые экономические зоны.</w:t>
      </w:r>
    </w:p>
    <w:p w14:paraId="19D5BFAD" w14:textId="77777777" w:rsidR="001D3DA7" w:rsidRDefault="00407865">
      <w:pPr>
        <w:pStyle w:val="a3"/>
        <w:ind w:right="214"/>
      </w:pPr>
      <w:r>
        <w:t>Международный туризм, ведущие страны и регионы по развитию туризма. Туристско- рекреационный потенциал регионов мира.</w:t>
      </w:r>
    </w:p>
    <w:p w14:paraId="3827160E" w14:textId="77777777" w:rsidR="001D3DA7" w:rsidRDefault="00407865">
      <w:pPr>
        <w:pStyle w:val="a3"/>
        <w:spacing w:before="1"/>
        <w:ind w:right="215"/>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14:paraId="4E85F87E" w14:textId="77777777" w:rsidR="001D3DA7" w:rsidRDefault="00407865">
      <w:pPr>
        <w:pStyle w:val="a3"/>
        <w:ind w:left="1389" w:firstLine="0"/>
      </w:pPr>
      <w:r>
        <w:t>Глобальные</w:t>
      </w:r>
      <w:r>
        <w:rPr>
          <w:spacing w:val="59"/>
          <w:w w:val="150"/>
        </w:rPr>
        <w:t xml:space="preserve"> </w:t>
      </w:r>
      <w:r>
        <w:t>системы</w:t>
      </w:r>
      <w:r>
        <w:rPr>
          <w:spacing w:val="62"/>
          <w:w w:val="150"/>
        </w:rPr>
        <w:t xml:space="preserve"> </w:t>
      </w:r>
      <w:r>
        <w:t>науки</w:t>
      </w:r>
      <w:r>
        <w:rPr>
          <w:spacing w:val="62"/>
          <w:w w:val="150"/>
        </w:rPr>
        <w:t xml:space="preserve"> </w:t>
      </w:r>
      <w:r>
        <w:t>и</w:t>
      </w:r>
      <w:r>
        <w:rPr>
          <w:spacing w:val="63"/>
          <w:w w:val="150"/>
        </w:rPr>
        <w:t xml:space="preserve"> </w:t>
      </w:r>
      <w:r>
        <w:t>образования.</w:t>
      </w:r>
      <w:r>
        <w:rPr>
          <w:spacing w:val="61"/>
          <w:w w:val="150"/>
        </w:rPr>
        <w:t xml:space="preserve"> </w:t>
      </w:r>
      <w:r>
        <w:t>Международные</w:t>
      </w:r>
      <w:r>
        <w:rPr>
          <w:spacing w:val="61"/>
          <w:w w:val="150"/>
        </w:rPr>
        <w:t xml:space="preserve"> </w:t>
      </w:r>
      <w:r>
        <w:t>образовательные</w:t>
      </w:r>
      <w:r>
        <w:rPr>
          <w:spacing w:val="62"/>
          <w:w w:val="150"/>
        </w:rPr>
        <w:t xml:space="preserve"> </w:t>
      </w:r>
      <w:r>
        <w:rPr>
          <w:spacing w:val="-2"/>
        </w:rPr>
        <w:t>услуги.</w:t>
      </w:r>
    </w:p>
    <w:p w14:paraId="049AD8B6" w14:textId="77777777" w:rsidR="001D3DA7" w:rsidRDefault="00407865">
      <w:pPr>
        <w:pStyle w:val="a3"/>
        <w:ind w:firstLine="0"/>
      </w:pPr>
      <w:r>
        <w:t>Проблема</w:t>
      </w:r>
      <w:r>
        <w:rPr>
          <w:spacing w:val="-3"/>
        </w:rPr>
        <w:t xml:space="preserve"> </w:t>
      </w:r>
      <w:r>
        <w:t>«утечки</w:t>
      </w:r>
      <w:r>
        <w:rPr>
          <w:spacing w:val="-1"/>
        </w:rPr>
        <w:t xml:space="preserve"> </w:t>
      </w:r>
      <w:r>
        <w:rPr>
          <w:spacing w:val="-2"/>
        </w:rPr>
        <w:t>мозгов».</w:t>
      </w:r>
    </w:p>
    <w:p w14:paraId="437876EA" w14:textId="77777777" w:rsidR="001D3DA7" w:rsidRDefault="00407865">
      <w:pPr>
        <w:pStyle w:val="a3"/>
        <w:ind w:left="1389" w:right="6608" w:firstLine="0"/>
      </w:pPr>
      <w:r>
        <w:t>География</w:t>
      </w:r>
      <w:r>
        <w:rPr>
          <w:spacing w:val="-15"/>
        </w:rPr>
        <w:t xml:space="preserve"> </w:t>
      </w:r>
      <w:r>
        <w:t>мировой</w:t>
      </w:r>
      <w:r>
        <w:rPr>
          <w:spacing w:val="-15"/>
        </w:rPr>
        <w:t xml:space="preserve"> </w:t>
      </w:r>
      <w:r>
        <w:t>торговли. Практические работы.</w:t>
      </w:r>
    </w:p>
    <w:p w14:paraId="7F76BCB4" w14:textId="77777777" w:rsidR="001D3DA7" w:rsidRDefault="00407865" w:rsidP="004C4C80">
      <w:pPr>
        <w:pStyle w:val="a6"/>
        <w:numPr>
          <w:ilvl w:val="0"/>
          <w:numId w:val="80"/>
        </w:numPr>
        <w:tabs>
          <w:tab w:val="left" w:pos="1706"/>
        </w:tabs>
        <w:ind w:right="217" w:firstLine="708"/>
        <w:rPr>
          <w:sz w:val="24"/>
        </w:rPr>
      </w:pPr>
      <w:r>
        <w:rPr>
          <w:sz w:val="24"/>
        </w:rPr>
        <w:t>Создание структурной схемы «Формы участия стран и регионов мира в международном географическом разделении труда».</w:t>
      </w:r>
    </w:p>
    <w:p w14:paraId="09325375" w14:textId="77777777" w:rsidR="001D3DA7" w:rsidRDefault="00407865" w:rsidP="004C4C80">
      <w:pPr>
        <w:pStyle w:val="a6"/>
        <w:numPr>
          <w:ilvl w:val="0"/>
          <w:numId w:val="80"/>
        </w:numPr>
        <w:tabs>
          <w:tab w:val="left" w:pos="1706"/>
        </w:tabs>
        <w:ind w:right="220" w:firstLine="708"/>
        <w:rPr>
          <w:sz w:val="24"/>
        </w:rPr>
      </w:pPr>
      <w:r>
        <w:rPr>
          <w:sz w:val="24"/>
        </w:rPr>
        <w:t>Определение международной специализации одного из крупнейших регионов мира (по выбору учителя) на основе анализа статистических данных.</w:t>
      </w:r>
    </w:p>
    <w:p w14:paraId="6AB871F7" w14:textId="77777777" w:rsidR="001D3DA7" w:rsidRDefault="00407865" w:rsidP="004C4C80">
      <w:pPr>
        <w:pStyle w:val="a6"/>
        <w:numPr>
          <w:ilvl w:val="0"/>
          <w:numId w:val="80"/>
        </w:numPr>
        <w:tabs>
          <w:tab w:val="left" w:pos="1706"/>
        </w:tabs>
        <w:ind w:right="226" w:firstLine="708"/>
        <w:rPr>
          <w:sz w:val="24"/>
        </w:rPr>
      </w:pPr>
      <w:r>
        <w:rPr>
          <w:sz w:val="24"/>
        </w:rPr>
        <w:t>Создание рекламного постера по одному из туристических регионов мира (по выбору</w:t>
      </w:r>
      <w:r>
        <w:rPr>
          <w:spacing w:val="80"/>
          <w:sz w:val="24"/>
        </w:rPr>
        <w:t xml:space="preserve"> </w:t>
      </w:r>
      <w:r>
        <w:rPr>
          <w:sz w:val="24"/>
        </w:rPr>
        <w:t>обучающихся) на основе источников информации.</w:t>
      </w:r>
    </w:p>
    <w:p w14:paraId="40F8EEFE" w14:textId="77777777" w:rsidR="001D3DA7" w:rsidRDefault="00407865" w:rsidP="004C4C80">
      <w:pPr>
        <w:pStyle w:val="a6"/>
        <w:numPr>
          <w:ilvl w:val="0"/>
          <w:numId w:val="80"/>
        </w:numPr>
        <w:tabs>
          <w:tab w:val="left" w:pos="1706"/>
        </w:tabs>
        <w:ind w:left="1706" w:hanging="317"/>
        <w:rPr>
          <w:sz w:val="24"/>
        </w:rPr>
      </w:pPr>
      <w:r>
        <w:rPr>
          <w:sz w:val="24"/>
        </w:rPr>
        <w:t>Составление</w:t>
      </w:r>
      <w:r>
        <w:rPr>
          <w:spacing w:val="75"/>
          <w:sz w:val="24"/>
        </w:rPr>
        <w:t xml:space="preserve"> </w:t>
      </w:r>
      <w:r>
        <w:rPr>
          <w:sz w:val="24"/>
        </w:rPr>
        <w:t>картосхемы</w:t>
      </w:r>
      <w:r>
        <w:rPr>
          <w:spacing w:val="77"/>
          <w:sz w:val="24"/>
        </w:rPr>
        <w:t xml:space="preserve"> </w:t>
      </w:r>
      <w:r>
        <w:rPr>
          <w:sz w:val="24"/>
        </w:rPr>
        <w:t>одного</w:t>
      </w:r>
      <w:r>
        <w:rPr>
          <w:spacing w:val="78"/>
          <w:sz w:val="24"/>
        </w:rPr>
        <w:t xml:space="preserve"> </w:t>
      </w:r>
      <w:r>
        <w:rPr>
          <w:sz w:val="24"/>
        </w:rPr>
        <w:t>из</w:t>
      </w:r>
      <w:r>
        <w:rPr>
          <w:spacing w:val="77"/>
          <w:sz w:val="24"/>
        </w:rPr>
        <w:t xml:space="preserve"> </w:t>
      </w:r>
      <w:r>
        <w:rPr>
          <w:sz w:val="24"/>
        </w:rPr>
        <w:t>санаторно-курортных</w:t>
      </w:r>
      <w:r>
        <w:rPr>
          <w:spacing w:val="75"/>
          <w:sz w:val="24"/>
        </w:rPr>
        <w:t xml:space="preserve"> </w:t>
      </w:r>
      <w:r>
        <w:rPr>
          <w:sz w:val="24"/>
        </w:rPr>
        <w:t>и рекреационных</w:t>
      </w:r>
      <w:r>
        <w:rPr>
          <w:spacing w:val="78"/>
          <w:sz w:val="24"/>
        </w:rPr>
        <w:t xml:space="preserve"> </w:t>
      </w:r>
      <w:r>
        <w:rPr>
          <w:spacing w:val="-2"/>
          <w:sz w:val="24"/>
        </w:rPr>
        <w:t>районов</w:t>
      </w:r>
    </w:p>
    <w:p w14:paraId="28F54D15" w14:textId="77777777" w:rsidR="001D3DA7" w:rsidRDefault="001D3DA7">
      <w:pPr>
        <w:rPr>
          <w:sz w:val="24"/>
        </w:rPr>
        <w:sectPr w:rsidR="001D3DA7">
          <w:pgSz w:w="11920" w:h="16850"/>
          <w:pgMar w:top="820" w:right="340" w:bottom="440" w:left="500" w:header="0" w:footer="208" w:gutter="0"/>
          <w:cols w:space="720"/>
        </w:sectPr>
      </w:pPr>
    </w:p>
    <w:p w14:paraId="659AEB0E" w14:textId="77777777" w:rsidR="001D3DA7" w:rsidRDefault="00407865">
      <w:pPr>
        <w:pStyle w:val="a3"/>
        <w:spacing w:before="78"/>
        <w:ind w:firstLine="0"/>
      </w:pPr>
      <w:r>
        <w:t>России</w:t>
      </w:r>
      <w:r>
        <w:rPr>
          <w:spacing w:val="-5"/>
        </w:rPr>
        <w:t xml:space="preserve"> </w:t>
      </w:r>
      <w:r>
        <w:t>(по</w:t>
      </w:r>
      <w:r>
        <w:rPr>
          <w:spacing w:val="-3"/>
        </w:rPr>
        <w:t xml:space="preserve"> </w:t>
      </w:r>
      <w:r>
        <w:t>выбору</w:t>
      </w:r>
      <w:r>
        <w:rPr>
          <w:spacing w:val="-2"/>
        </w:rPr>
        <w:t xml:space="preserve"> </w:t>
      </w:r>
      <w:r>
        <w:t>учителя)</w:t>
      </w:r>
      <w:r>
        <w:rPr>
          <w:spacing w:val="-4"/>
        </w:rPr>
        <w:t xml:space="preserve"> </w:t>
      </w:r>
      <w:r>
        <w:t>с</w:t>
      </w:r>
      <w:r>
        <w:rPr>
          <w:spacing w:val="-3"/>
        </w:rPr>
        <w:t xml:space="preserve"> </w:t>
      </w:r>
      <w:r>
        <w:t>использованием</w:t>
      </w:r>
      <w:r>
        <w:rPr>
          <w:spacing w:val="-7"/>
        </w:rPr>
        <w:t xml:space="preserve"> </w:t>
      </w:r>
      <w:r>
        <w:t>различных</w:t>
      </w:r>
      <w:r>
        <w:rPr>
          <w:spacing w:val="-2"/>
        </w:rPr>
        <w:t xml:space="preserve"> </w:t>
      </w:r>
      <w:r>
        <w:t>источников</w:t>
      </w:r>
      <w:r>
        <w:rPr>
          <w:spacing w:val="-5"/>
        </w:rPr>
        <w:t xml:space="preserve"> </w:t>
      </w:r>
      <w:r>
        <w:rPr>
          <w:spacing w:val="-2"/>
        </w:rPr>
        <w:t>информации.</w:t>
      </w:r>
    </w:p>
    <w:p w14:paraId="03385C6B" w14:textId="77777777" w:rsidR="001D3DA7" w:rsidRDefault="00407865" w:rsidP="004C4C80">
      <w:pPr>
        <w:pStyle w:val="a6"/>
        <w:numPr>
          <w:ilvl w:val="0"/>
          <w:numId w:val="80"/>
        </w:numPr>
        <w:tabs>
          <w:tab w:val="left" w:pos="1706"/>
        </w:tabs>
        <w:ind w:right="222" w:firstLine="708"/>
        <w:rPr>
          <w:sz w:val="24"/>
        </w:rPr>
      </w:pPr>
      <w:r>
        <w:rPr>
          <w:sz w:val="24"/>
        </w:rPr>
        <w:t>Отображение статистических данных по обеспеченности различными предприятиями сферы услуг на примере своего города (области).</w:t>
      </w:r>
    </w:p>
    <w:p w14:paraId="243E30AA" w14:textId="77777777" w:rsidR="001D3DA7" w:rsidRDefault="00407865" w:rsidP="004C4C80">
      <w:pPr>
        <w:pStyle w:val="a6"/>
        <w:numPr>
          <w:ilvl w:val="3"/>
          <w:numId w:val="104"/>
        </w:numPr>
        <w:tabs>
          <w:tab w:val="left" w:pos="2408"/>
        </w:tabs>
        <w:spacing w:before="1"/>
        <w:ind w:left="2408" w:hanging="1019"/>
        <w:rPr>
          <w:sz w:val="24"/>
        </w:rPr>
      </w:pPr>
      <w:r>
        <w:rPr>
          <w:sz w:val="24"/>
        </w:rPr>
        <w:t>Тема</w:t>
      </w:r>
      <w:r>
        <w:rPr>
          <w:spacing w:val="-4"/>
          <w:sz w:val="24"/>
        </w:rPr>
        <w:t xml:space="preserve"> </w:t>
      </w:r>
      <w:r>
        <w:rPr>
          <w:sz w:val="24"/>
        </w:rPr>
        <w:t>8.</w:t>
      </w:r>
      <w:r>
        <w:rPr>
          <w:spacing w:val="-2"/>
          <w:sz w:val="24"/>
        </w:rPr>
        <w:t xml:space="preserve"> </w:t>
      </w:r>
      <w:r>
        <w:rPr>
          <w:sz w:val="24"/>
        </w:rPr>
        <w:t>Мировая</w:t>
      </w:r>
      <w:r>
        <w:rPr>
          <w:spacing w:val="-3"/>
          <w:sz w:val="24"/>
        </w:rPr>
        <w:t xml:space="preserve"> </w:t>
      </w:r>
      <w:r>
        <w:rPr>
          <w:sz w:val="24"/>
        </w:rPr>
        <w:t>транспортная</w:t>
      </w:r>
      <w:r>
        <w:rPr>
          <w:spacing w:val="-2"/>
          <w:sz w:val="24"/>
        </w:rPr>
        <w:t xml:space="preserve"> система.</w:t>
      </w:r>
    </w:p>
    <w:p w14:paraId="00DDC1A8" w14:textId="77777777" w:rsidR="001D3DA7" w:rsidRDefault="00407865">
      <w:pPr>
        <w:pStyle w:val="a3"/>
        <w:ind w:right="217"/>
      </w:pPr>
      <w:r>
        <w:t>Транспорт</w:t>
      </w:r>
      <w:r>
        <w:rPr>
          <w:spacing w:val="-2"/>
        </w:rPr>
        <w:t xml:space="preserve"> </w:t>
      </w:r>
      <w:r>
        <w:t>как</w:t>
      </w:r>
      <w:r>
        <w:rPr>
          <w:spacing w:val="-4"/>
        </w:rPr>
        <w:t xml:space="preserve"> </w:t>
      </w:r>
      <w:r>
        <w:t>часть</w:t>
      </w:r>
      <w:r>
        <w:rPr>
          <w:spacing w:val="-1"/>
        </w:rPr>
        <w:t xml:space="preserve"> </w:t>
      </w:r>
      <w:r>
        <w:t>инфраструктурного</w:t>
      </w:r>
      <w:r>
        <w:rPr>
          <w:spacing w:val="-4"/>
        </w:rPr>
        <w:t xml:space="preserve"> </w:t>
      </w:r>
      <w:r>
        <w:t>комплекса.</w:t>
      </w:r>
      <w:r>
        <w:rPr>
          <w:spacing w:val="-2"/>
        </w:rPr>
        <w:t xml:space="preserve"> </w:t>
      </w:r>
      <w:r>
        <w:t>Международные</w:t>
      </w:r>
      <w:r>
        <w:rPr>
          <w:spacing w:val="-4"/>
        </w:rPr>
        <w:t xml:space="preserve"> </w:t>
      </w:r>
      <w:r>
        <w:t>транспортные</w:t>
      </w:r>
      <w:r>
        <w:rPr>
          <w:spacing w:val="-4"/>
        </w:rPr>
        <w:t xml:space="preserve"> </w:t>
      </w:r>
      <w:r>
        <w:t>услуги. Мировая транспортная система. Диспропорции в развитии транспортной системы в странах различных типов. Транспортная доступность и её</w:t>
      </w:r>
      <w:r>
        <w:rPr>
          <w:spacing w:val="-3"/>
        </w:rPr>
        <w:t xml:space="preserve"> </w:t>
      </w:r>
      <w:r>
        <w:t>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565AF09E" w14:textId="77777777" w:rsidR="001D3DA7" w:rsidRDefault="00407865">
      <w:pPr>
        <w:pStyle w:val="a3"/>
        <w:ind w:right="215"/>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14:paraId="79CDCC24" w14:textId="77777777" w:rsidR="001D3DA7" w:rsidRDefault="00407865">
      <w:pPr>
        <w:pStyle w:val="a3"/>
        <w:ind w:left="1389" w:firstLine="0"/>
      </w:pPr>
      <w:r>
        <w:t>Мировой</w:t>
      </w:r>
      <w:r>
        <w:rPr>
          <w:spacing w:val="44"/>
        </w:rPr>
        <w:t xml:space="preserve">  </w:t>
      </w:r>
      <w:r>
        <w:t>морской</w:t>
      </w:r>
      <w:r>
        <w:rPr>
          <w:spacing w:val="44"/>
        </w:rPr>
        <w:t xml:space="preserve">  </w:t>
      </w:r>
      <w:r>
        <w:t>транспорт.</w:t>
      </w:r>
      <w:r>
        <w:rPr>
          <w:spacing w:val="44"/>
        </w:rPr>
        <w:t xml:space="preserve">  </w:t>
      </w:r>
      <w:r>
        <w:t>Структура</w:t>
      </w:r>
      <w:r>
        <w:rPr>
          <w:spacing w:val="44"/>
        </w:rPr>
        <w:t xml:space="preserve">  </w:t>
      </w:r>
      <w:r>
        <w:t>мирового</w:t>
      </w:r>
      <w:r>
        <w:rPr>
          <w:spacing w:val="44"/>
        </w:rPr>
        <w:t xml:space="preserve">  </w:t>
      </w:r>
      <w:r>
        <w:t>гражданского</w:t>
      </w:r>
      <w:r>
        <w:rPr>
          <w:spacing w:val="43"/>
        </w:rPr>
        <w:t xml:space="preserve">  </w:t>
      </w:r>
      <w:r>
        <w:t>морского</w:t>
      </w:r>
      <w:r>
        <w:rPr>
          <w:spacing w:val="44"/>
        </w:rPr>
        <w:t xml:space="preserve">  </w:t>
      </w:r>
      <w:r>
        <w:rPr>
          <w:spacing w:val="-2"/>
        </w:rPr>
        <w:t>флота.</w:t>
      </w:r>
    </w:p>
    <w:p w14:paraId="671D7836" w14:textId="77777777" w:rsidR="001D3DA7" w:rsidRDefault="00407865">
      <w:pPr>
        <w:pStyle w:val="a3"/>
        <w:ind w:firstLine="0"/>
      </w:pPr>
      <w:r>
        <w:t>Важнейшие</w:t>
      </w:r>
      <w:r>
        <w:rPr>
          <w:spacing w:val="-6"/>
        </w:rPr>
        <w:t xml:space="preserve"> </w:t>
      </w:r>
      <w:r>
        <w:t>водные</w:t>
      </w:r>
      <w:r>
        <w:rPr>
          <w:spacing w:val="-5"/>
        </w:rPr>
        <w:t xml:space="preserve"> </w:t>
      </w:r>
      <w:r>
        <w:t>пути,</w:t>
      </w:r>
      <w:r>
        <w:rPr>
          <w:spacing w:val="-3"/>
        </w:rPr>
        <w:t xml:space="preserve"> </w:t>
      </w:r>
      <w:r>
        <w:t>каналы</w:t>
      </w:r>
      <w:r>
        <w:rPr>
          <w:spacing w:val="-3"/>
        </w:rPr>
        <w:t xml:space="preserve"> </w:t>
      </w:r>
      <w:r>
        <w:t>и</w:t>
      </w:r>
      <w:r>
        <w:rPr>
          <w:spacing w:val="-3"/>
        </w:rPr>
        <w:t xml:space="preserve"> </w:t>
      </w:r>
      <w:r>
        <w:t>судоходные</w:t>
      </w:r>
      <w:r>
        <w:rPr>
          <w:spacing w:val="-4"/>
        </w:rPr>
        <w:t xml:space="preserve"> </w:t>
      </w:r>
      <w:r>
        <w:t>реки</w:t>
      </w:r>
      <w:r>
        <w:rPr>
          <w:spacing w:val="-3"/>
        </w:rPr>
        <w:t xml:space="preserve"> </w:t>
      </w:r>
      <w:r>
        <w:rPr>
          <w:spacing w:val="-2"/>
        </w:rPr>
        <w:t>мира.</w:t>
      </w:r>
    </w:p>
    <w:p w14:paraId="7099A8A0" w14:textId="77777777" w:rsidR="001D3DA7" w:rsidRDefault="00407865">
      <w:pPr>
        <w:pStyle w:val="a3"/>
        <w:ind w:left="1389" w:firstLine="0"/>
      </w:pPr>
      <w:r>
        <w:t>Практические</w:t>
      </w:r>
      <w:r>
        <w:rPr>
          <w:spacing w:val="-6"/>
        </w:rPr>
        <w:t xml:space="preserve"> </w:t>
      </w:r>
      <w:r>
        <w:rPr>
          <w:spacing w:val="-2"/>
        </w:rPr>
        <w:t>работы.</w:t>
      </w:r>
    </w:p>
    <w:p w14:paraId="51E6E960" w14:textId="77777777" w:rsidR="001D3DA7" w:rsidRDefault="00407865" w:rsidP="004C4C80">
      <w:pPr>
        <w:pStyle w:val="a6"/>
        <w:numPr>
          <w:ilvl w:val="0"/>
          <w:numId w:val="79"/>
        </w:numPr>
        <w:tabs>
          <w:tab w:val="left" w:pos="1706"/>
        </w:tabs>
        <w:ind w:right="223" w:firstLine="708"/>
        <w:rPr>
          <w:sz w:val="24"/>
        </w:rPr>
      </w:pPr>
      <w:r>
        <w:rPr>
          <w:sz w:val="24"/>
        </w:rPr>
        <w:t xml:space="preserve">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w:t>
      </w:r>
      <w:r>
        <w:rPr>
          <w:spacing w:val="-2"/>
          <w:sz w:val="24"/>
        </w:rPr>
        <w:t>учителя).</w:t>
      </w:r>
    </w:p>
    <w:p w14:paraId="2293ED68" w14:textId="77777777" w:rsidR="001D3DA7" w:rsidRDefault="00407865" w:rsidP="004C4C80">
      <w:pPr>
        <w:pStyle w:val="a6"/>
        <w:numPr>
          <w:ilvl w:val="0"/>
          <w:numId w:val="79"/>
        </w:numPr>
        <w:tabs>
          <w:tab w:val="left" w:pos="1706"/>
        </w:tabs>
        <w:ind w:right="214" w:firstLine="708"/>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14:paraId="200766FB" w14:textId="77777777" w:rsidR="001D3DA7" w:rsidRDefault="00407865" w:rsidP="004C4C80">
      <w:pPr>
        <w:pStyle w:val="a6"/>
        <w:numPr>
          <w:ilvl w:val="0"/>
          <w:numId w:val="79"/>
        </w:numPr>
        <w:tabs>
          <w:tab w:val="left" w:pos="1706"/>
        </w:tabs>
        <w:ind w:right="219" w:firstLine="708"/>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14:paraId="57066780" w14:textId="77777777" w:rsidR="001D3DA7" w:rsidRDefault="00407865" w:rsidP="004C4C80">
      <w:pPr>
        <w:pStyle w:val="a6"/>
        <w:numPr>
          <w:ilvl w:val="3"/>
          <w:numId w:val="104"/>
        </w:numPr>
        <w:tabs>
          <w:tab w:val="left" w:pos="2408"/>
        </w:tabs>
        <w:spacing w:before="1"/>
        <w:ind w:left="2408" w:hanging="1019"/>
        <w:rPr>
          <w:sz w:val="24"/>
        </w:rPr>
      </w:pPr>
      <w:r>
        <w:rPr>
          <w:sz w:val="24"/>
        </w:rPr>
        <w:t>Тема</w:t>
      </w:r>
      <w:r>
        <w:rPr>
          <w:spacing w:val="-4"/>
          <w:sz w:val="24"/>
        </w:rPr>
        <w:t xml:space="preserve"> </w:t>
      </w:r>
      <w:r>
        <w:rPr>
          <w:sz w:val="24"/>
        </w:rPr>
        <w:t>9.</w:t>
      </w:r>
      <w:r>
        <w:rPr>
          <w:spacing w:val="-3"/>
          <w:sz w:val="24"/>
        </w:rPr>
        <w:t xml:space="preserve"> </w:t>
      </w:r>
      <w:r>
        <w:rPr>
          <w:sz w:val="24"/>
        </w:rPr>
        <w:t>Глобальные</w:t>
      </w:r>
      <w:r>
        <w:rPr>
          <w:spacing w:val="-4"/>
          <w:sz w:val="24"/>
        </w:rPr>
        <w:t xml:space="preserve"> </w:t>
      </w:r>
      <w:r>
        <w:rPr>
          <w:sz w:val="24"/>
        </w:rPr>
        <w:t>валютно-финансовые</w:t>
      </w:r>
      <w:r>
        <w:rPr>
          <w:spacing w:val="-3"/>
          <w:sz w:val="24"/>
        </w:rPr>
        <w:t xml:space="preserve"> </w:t>
      </w:r>
      <w:r>
        <w:rPr>
          <w:spacing w:val="-2"/>
          <w:sz w:val="24"/>
        </w:rPr>
        <w:t>отношения.</w:t>
      </w:r>
    </w:p>
    <w:p w14:paraId="2BBD7BCF" w14:textId="77777777" w:rsidR="001D3DA7" w:rsidRDefault="00407865">
      <w:pPr>
        <w:pStyle w:val="a3"/>
        <w:ind w:right="214"/>
      </w:pPr>
      <w:r>
        <w:t>Сущность мировых валютно-финансовых отношений. Элементы глобальной валютно- 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 должники. Перспективы устойчивости банковской системы России в условиях политической и экономической нестабильности.</w:t>
      </w:r>
    </w:p>
    <w:p w14:paraId="1F4373AA" w14:textId="77777777" w:rsidR="001D3DA7" w:rsidRDefault="00407865">
      <w:pPr>
        <w:pStyle w:val="a3"/>
        <w:ind w:left="1389" w:firstLine="0"/>
      </w:pPr>
      <w:r>
        <w:t>Практическая</w:t>
      </w:r>
      <w:r>
        <w:rPr>
          <w:spacing w:val="-6"/>
        </w:rPr>
        <w:t xml:space="preserve"> </w:t>
      </w:r>
      <w:r>
        <w:rPr>
          <w:spacing w:val="-2"/>
        </w:rPr>
        <w:t>работа.</w:t>
      </w:r>
    </w:p>
    <w:p w14:paraId="79B914D3" w14:textId="77777777" w:rsidR="001D3DA7" w:rsidRDefault="00407865">
      <w:pPr>
        <w:pStyle w:val="a3"/>
        <w:ind w:right="225"/>
      </w:pPr>
      <w:r>
        <w:t>1).</w:t>
      </w:r>
      <w:r>
        <w:rPr>
          <w:spacing w:val="-2"/>
        </w:rPr>
        <w:t xml:space="preserve"> </w:t>
      </w:r>
      <w:r>
        <w:t>Подготовка дискуссии на тему «Возможно ли преодоление финансовой задолженности развивающимися странами?».</w:t>
      </w:r>
    </w:p>
    <w:p w14:paraId="4C60DB36" w14:textId="77777777" w:rsidR="001D3DA7" w:rsidRDefault="00407865" w:rsidP="004C4C80">
      <w:pPr>
        <w:pStyle w:val="a6"/>
        <w:numPr>
          <w:ilvl w:val="3"/>
          <w:numId w:val="104"/>
        </w:numPr>
        <w:tabs>
          <w:tab w:val="left" w:pos="2528"/>
        </w:tabs>
        <w:ind w:right="216" w:firstLine="708"/>
        <w:rPr>
          <w:sz w:val="24"/>
        </w:rPr>
      </w:pPr>
      <w:r>
        <w:rPr>
          <w:sz w:val="24"/>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i/>
          <w:sz w:val="24"/>
        </w:rPr>
        <w:t xml:space="preserve">. </w:t>
      </w:r>
      <w:r>
        <w:rPr>
          <w:sz w:val="24"/>
        </w:rPr>
        <w:t>Россия в</w:t>
      </w:r>
      <w:r>
        <w:rPr>
          <w:spacing w:val="-1"/>
          <w:sz w:val="24"/>
        </w:rPr>
        <w:t xml:space="preserve"> </w:t>
      </w:r>
      <w:r>
        <w:rPr>
          <w:sz w:val="24"/>
        </w:rPr>
        <w:t>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14:paraId="3AC68A7F" w14:textId="77777777" w:rsidR="001D3DA7" w:rsidRDefault="00407865">
      <w:pPr>
        <w:pStyle w:val="a3"/>
        <w:spacing w:before="1"/>
        <w:ind w:left="1389" w:firstLine="0"/>
      </w:pPr>
      <w:r>
        <w:t>Практические</w:t>
      </w:r>
      <w:r>
        <w:rPr>
          <w:spacing w:val="-6"/>
        </w:rPr>
        <w:t xml:space="preserve"> </w:t>
      </w:r>
      <w:r>
        <w:rPr>
          <w:spacing w:val="-2"/>
        </w:rPr>
        <w:t>работы.</w:t>
      </w:r>
    </w:p>
    <w:p w14:paraId="6DBC08D8" w14:textId="77777777" w:rsidR="001D3DA7" w:rsidRDefault="00407865" w:rsidP="004C4C80">
      <w:pPr>
        <w:pStyle w:val="a6"/>
        <w:numPr>
          <w:ilvl w:val="0"/>
          <w:numId w:val="78"/>
        </w:numPr>
        <w:tabs>
          <w:tab w:val="left" w:pos="1706"/>
        </w:tabs>
        <w:ind w:right="216" w:firstLine="708"/>
        <w:rPr>
          <w:sz w:val="24"/>
        </w:rPr>
      </w:pPr>
      <w:r>
        <w:rPr>
          <w:sz w:val="24"/>
        </w:rPr>
        <w:t>Сравнительный анализ двух ведущих мировых интеграционных группировок (по</w:t>
      </w:r>
      <w:r>
        <w:rPr>
          <w:spacing w:val="40"/>
          <w:sz w:val="24"/>
        </w:rPr>
        <w:t xml:space="preserve"> </w:t>
      </w:r>
      <w:r>
        <w:rPr>
          <w:sz w:val="24"/>
        </w:rPr>
        <w:t>выбору обучающихся) по данным международной статистики с</w:t>
      </w:r>
      <w:r>
        <w:rPr>
          <w:spacing w:val="-1"/>
          <w:sz w:val="24"/>
        </w:rPr>
        <w:t xml:space="preserve"> </w:t>
      </w:r>
      <w:r>
        <w:rPr>
          <w:sz w:val="24"/>
        </w:rPr>
        <w:t>целью выявления мировых тенденций процессов интеграции.</w:t>
      </w:r>
    </w:p>
    <w:p w14:paraId="61AC3716" w14:textId="77777777" w:rsidR="001D3DA7" w:rsidRDefault="00407865" w:rsidP="004C4C80">
      <w:pPr>
        <w:pStyle w:val="a6"/>
        <w:numPr>
          <w:ilvl w:val="0"/>
          <w:numId w:val="78"/>
        </w:numPr>
        <w:tabs>
          <w:tab w:val="left" w:pos="1706"/>
        </w:tabs>
        <w:ind w:right="216" w:firstLine="708"/>
        <w:rPr>
          <w:sz w:val="24"/>
        </w:rPr>
      </w:pPr>
      <w:r>
        <w:rPr>
          <w:sz w:val="24"/>
        </w:rPr>
        <w:t>Анализ международных экономических связей на примере одной из стран (по выбору учителя) на основе анализа различных источников информации.</w:t>
      </w:r>
    </w:p>
    <w:p w14:paraId="26CA2122" w14:textId="77777777" w:rsidR="001D3DA7" w:rsidRDefault="00407865" w:rsidP="004C4C80">
      <w:pPr>
        <w:pStyle w:val="a6"/>
        <w:numPr>
          <w:ilvl w:val="1"/>
          <w:numId w:val="104"/>
        </w:numPr>
        <w:tabs>
          <w:tab w:val="left" w:pos="2048"/>
        </w:tabs>
        <w:ind w:left="2048" w:hanging="659"/>
        <w:rPr>
          <w:sz w:val="24"/>
        </w:rPr>
      </w:pPr>
      <w:r>
        <w:rPr>
          <w:sz w:val="24"/>
        </w:rPr>
        <w:t>Содержание</w:t>
      </w:r>
      <w:r>
        <w:rPr>
          <w:spacing w:val="-5"/>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«География»</w:t>
      </w:r>
      <w:r>
        <w:rPr>
          <w:spacing w:val="-2"/>
          <w:sz w:val="24"/>
        </w:rPr>
        <w:t xml:space="preserve"> </w:t>
      </w:r>
      <w:r>
        <w:rPr>
          <w:sz w:val="24"/>
        </w:rPr>
        <w:t>в</w:t>
      </w:r>
      <w:r>
        <w:rPr>
          <w:spacing w:val="-2"/>
          <w:sz w:val="24"/>
        </w:rPr>
        <w:t xml:space="preserve"> </w:t>
      </w:r>
      <w:r>
        <w:rPr>
          <w:sz w:val="24"/>
        </w:rPr>
        <w:t xml:space="preserve">11 </w:t>
      </w:r>
      <w:r>
        <w:rPr>
          <w:spacing w:val="-2"/>
          <w:sz w:val="24"/>
        </w:rPr>
        <w:t>классе.</w:t>
      </w:r>
    </w:p>
    <w:p w14:paraId="3365DC89"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2"/>
          <w:sz w:val="24"/>
        </w:rPr>
        <w:t xml:space="preserve"> </w:t>
      </w:r>
      <w:r>
        <w:rPr>
          <w:sz w:val="24"/>
        </w:rPr>
        <w:t>7.</w:t>
      </w:r>
      <w:r>
        <w:rPr>
          <w:spacing w:val="-2"/>
          <w:sz w:val="24"/>
        </w:rPr>
        <w:t xml:space="preserve"> </w:t>
      </w:r>
      <w:r>
        <w:rPr>
          <w:sz w:val="24"/>
        </w:rPr>
        <w:t>Зарубежная</w:t>
      </w:r>
      <w:r>
        <w:rPr>
          <w:spacing w:val="-2"/>
          <w:sz w:val="24"/>
        </w:rPr>
        <w:t xml:space="preserve"> Европа.</w:t>
      </w:r>
    </w:p>
    <w:p w14:paraId="65CA3CA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6"/>
          <w:sz w:val="24"/>
        </w:rPr>
        <w:t xml:space="preserve"> </w:t>
      </w:r>
      <w:r>
        <w:rPr>
          <w:sz w:val="24"/>
        </w:rPr>
        <w:t>1.</w:t>
      </w:r>
      <w:r>
        <w:rPr>
          <w:spacing w:val="-2"/>
          <w:sz w:val="24"/>
        </w:rPr>
        <w:t xml:space="preserve"> </w:t>
      </w:r>
      <w:r>
        <w:rPr>
          <w:sz w:val="24"/>
        </w:rPr>
        <w:t>Географическое</w:t>
      </w:r>
      <w:r>
        <w:rPr>
          <w:spacing w:val="-4"/>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политическая</w:t>
      </w:r>
      <w:r>
        <w:rPr>
          <w:spacing w:val="-3"/>
          <w:sz w:val="24"/>
        </w:rPr>
        <w:t xml:space="preserve"> </w:t>
      </w:r>
      <w:r>
        <w:rPr>
          <w:sz w:val="24"/>
        </w:rPr>
        <w:t>карта</w:t>
      </w:r>
      <w:r>
        <w:rPr>
          <w:spacing w:val="-2"/>
          <w:sz w:val="24"/>
        </w:rPr>
        <w:t xml:space="preserve"> </w:t>
      </w:r>
      <w:r>
        <w:rPr>
          <w:sz w:val="24"/>
        </w:rPr>
        <w:t>зарубежной</w:t>
      </w:r>
      <w:r>
        <w:rPr>
          <w:spacing w:val="-2"/>
          <w:sz w:val="24"/>
        </w:rPr>
        <w:t xml:space="preserve"> Европы.</w:t>
      </w:r>
    </w:p>
    <w:p w14:paraId="1A868893" w14:textId="77777777" w:rsidR="001D3DA7" w:rsidRDefault="00407865">
      <w:pPr>
        <w:pStyle w:val="a3"/>
        <w:ind w:right="219"/>
      </w:pPr>
      <w:r>
        <w:t>Политико- и экономико-географическое положение Европы. Размеры территории и численность населения, доля в мировом населении</w:t>
      </w:r>
      <w:r>
        <w:rPr>
          <w:i/>
        </w:rPr>
        <w:t xml:space="preserve">. </w:t>
      </w:r>
      <w:r>
        <w:t>Большое значение выхода к морям Атлантического океана.</w:t>
      </w:r>
    </w:p>
    <w:p w14:paraId="36322D12" w14:textId="77777777" w:rsidR="001D3DA7" w:rsidRDefault="00407865">
      <w:pPr>
        <w:pStyle w:val="a3"/>
        <w:ind w:right="216"/>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w:t>
      </w:r>
      <w:r>
        <w:rPr>
          <w:spacing w:val="40"/>
        </w:rPr>
        <w:t xml:space="preserve"> </w:t>
      </w:r>
      <w:r>
        <w:t>Югославии,</w:t>
      </w:r>
      <w:r>
        <w:rPr>
          <w:spacing w:val="71"/>
        </w:rPr>
        <w:t xml:space="preserve"> </w:t>
      </w:r>
      <w:r>
        <w:t>СССР,</w:t>
      </w:r>
      <w:r>
        <w:rPr>
          <w:spacing w:val="71"/>
        </w:rPr>
        <w:t xml:space="preserve"> </w:t>
      </w:r>
      <w:r>
        <w:t>Чехословакии.</w:t>
      </w:r>
      <w:r>
        <w:rPr>
          <w:spacing w:val="71"/>
        </w:rPr>
        <w:t xml:space="preserve"> </w:t>
      </w:r>
      <w:r>
        <w:t>Политическая</w:t>
      </w:r>
      <w:r>
        <w:rPr>
          <w:spacing w:val="71"/>
        </w:rPr>
        <w:t xml:space="preserve"> </w:t>
      </w:r>
      <w:r>
        <w:t>и</w:t>
      </w:r>
      <w:r>
        <w:rPr>
          <w:spacing w:val="72"/>
        </w:rPr>
        <w:t xml:space="preserve"> </w:t>
      </w:r>
      <w:r>
        <w:t>экономическая</w:t>
      </w:r>
      <w:r>
        <w:rPr>
          <w:spacing w:val="73"/>
        </w:rPr>
        <w:t xml:space="preserve"> </w:t>
      </w:r>
      <w:r>
        <w:t>интеграция</w:t>
      </w:r>
      <w:r>
        <w:rPr>
          <w:spacing w:val="71"/>
        </w:rPr>
        <w:t xml:space="preserve"> </w:t>
      </w:r>
      <w:r>
        <w:t>стран</w:t>
      </w:r>
      <w:r>
        <w:rPr>
          <w:spacing w:val="71"/>
        </w:rPr>
        <w:t xml:space="preserve"> </w:t>
      </w:r>
      <w:r>
        <w:t>Европы.</w:t>
      </w:r>
    </w:p>
    <w:p w14:paraId="3DF7D1D2" w14:textId="77777777" w:rsidR="001D3DA7" w:rsidRDefault="001D3DA7">
      <w:pPr>
        <w:sectPr w:rsidR="001D3DA7">
          <w:pgSz w:w="11920" w:h="16850"/>
          <w:pgMar w:top="820" w:right="340" w:bottom="440" w:left="500" w:header="0" w:footer="208" w:gutter="0"/>
          <w:cols w:space="720"/>
        </w:sectPr>
      </w:pPr>
    </w:p>
    <w:p w14:paraId="67394DA9" w14:textId="77777777" w:rsidR="001D3DA7" w:rsidRDefault="00407865">
      <w:pPr>
        <w:pStyle w:val="a3"/>
        <w:spacing w:before="78"/>
        <w:ind w:right="221" w:firstLine="0"/>
      </w:pPr>
      <w:r>
        <w:t>Пространственный рост и качественная эволюция Европейского союза. Формы государственного устройства стран региона. Место и</w:t>
      </w:r>
      <w:r>
        <w:rPr>
          <w:spacing w:val="-1"/>
        </w:rPr>
        <w:t xml:space="preserve"> </w:t>
      </w:r>
      <w:r>
        <w:t>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1C654D93" w14:textId="77777777" w:rsidR="001D3DA7" w:rsidRDefault="00407865">
      <w:pPr>
        <w:pStyle w:val="a3"/>
        <w:spacing w:before="1"/>
        <w:ind w:right="214"/>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755DB992" w14:textId="77777777" w:rsidR="001D3DA7" w:rsidRDefault="00407865">
      <w:pPr>
        <w:pStyle w:val="a3"/>
        <w:ind w:left="1389" w:firstLine="0"/>
      </w:pPr>
      <w:r>
        <w:t>Практическая</w:t>
      </w:r>
      <w:r>
        <w:rPr>
          <w:spacing w:val="-6"/>
        </w:rPr>
        <w:t xml:space="preserve"> </w:t>
      </w:r>
      <w:r>
        <w:rPr>
          <w:spacing w:val="-2"/>
        </w:rPr>
        <w:t>работа.</w:t>
      </w:r>
    </w:p>
    <w:p w14:paraId="27A50695" w14:textId="77777777" w:rsidR="001D3DA7" w:rsidRDefault="00407865">
      <w:pPr>
        <w:pStyle w:val="a3"/>
        <w:ind w:right="222"/>
      </w:pPr>
      <w:r>
        <w:t>1).</w:t>
      </w:r>
      <w:r>
        <w:rPr>
          <w:spacing w:val="-2"/>
        </w:rPr>
        <w:t xml:space="preserve"> </w:t>
      </w:r>
      <w:r>
        <w:t>Сравнительная характеристика региональных организаций зарубежной Европы (ЕС, ЕАСТ, Евратом, Европейское космическое агентство).</w:t>
      </w:r>
    </w:p>
    <w:p w14:paraId="00FA5561"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2.</w:t>
      </w:r>
      <w:r>
        <w:rPr>
          <w:spacing w:val="-2"/>
          <w:sz w:val="24"/>
        </w:rPr>
        <w:t xml:space="preserve"> </w:t>
      </w:r>
      <w:r>
        <w:rPr>
          <w:sz w:val="24"/>
        </w:rPr>
        <w:t>Природные</w:t>
      </w:r>
      <w:r>
        <w:rPr>
          <w:spacing w:val="-3"/>
          <w:sz w:val="24"/>
        </w:rPr>
        <w:t xml:space="preserve"> </w:t>
      </w:r>
      <w:r>
        <w:rPr>
          <w:sz w:val="24"/>
        </w:rPr>
        <w:t>условия</w:t>
      </w:r>
      <w:r>
        <w:rPr>
          <w:spacing w:val="-2"/>
          <w:sz w:val="24"/>
        </w:rPr>
        <w:t xml:space="preserve"> </w:t>
      </w:r>
      <w:r>
        <w:rPr>
          <w:sz w:val="24"/>
        </w:rPr>
        <w:t>и</w:t>
      </w:r>
      <w:r>
        <w:rPr>
          <w:spacing w:val="-1"/>
          <w:sz w:val="24"/>
        </w:rPr>
        <w:t xml:space="preserve"> </w:t>
      </w:r>
      <w:r>
        <w:rPr>
          <w:sz w:val="24"/>
        </w:rPr>
        <w:t>ресурсы</w:t>
      </w:r>
      <w:r>
        <w:rPr>
          <w:spacing w:val="-2"/>
          <w:sz w:val="24"/>
        </w:rPr>
        <w:t xml:space="preserve"> </w:t>
      </w:r>
      <w:r>
        <w:rPr>
          <w:sz w:val="24"/>
        </w:rPr>
        <w:t>зарубежной</w:t>
      </w:r>
      <w:r>
        <w:rPr>
          <w:spacing w:val="-1"/>
          <w:sz w:val="24"/>
        </w:rPr>
        <w:t xml:space="preserve"> </w:t>
      </w:r>
      <w:r>
        <w:rPr>
          <w:spacing w:val="-2"/>
          <w:sz w:val="24"/>
        </w:rPr>
        <w:t>Европы.</w:t>
      </w:r>
    </w:p>
    <w:p w14:paraId="1EAA1626" w14:textId="77777777" w:rsidR="001D3DA7" w:rsidRDefault="00407865">
      <w:pPr>
        <w:pStyle w:val="a3"/>
        <w:ind w:right="214"/>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 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w:t>
      </w:r>
      <w:r>
        <w:rPr>
          <w:spacing w:val="40"/>
        </w:rPr>
        <w:t xml:space="preserve"> </w:t>
      </w:r>
      <w:r>
        <w:t>ресурсных</w:t>
      </w:r>
      <w:r>
        <w:rPr>
          <w:spacing w:val="40"/>
        </w:rPr>
        <w:t xml:space="preserve"> </w:t>
      </w:r>
      <w:r>
        <w:t>и</w:t>
      </w:r>
      <w:r>
        <w:rPr>
          <w:spacing w:val="40"/>
        </w:rPr>
        <w:t xml:space="preserve"> </w:t>
      </w:r>
      <w:r>
        <w:t>экологических</w:t>
      </w:r>
      <w:r>
        <w:rPr>
          <w:spacing w:val="40"/>
        </w:rPr>
        <w:t xml:space="preserve"> </w:t>
      </w:r>
      <w:r>
        <w:t>проблем</w:t>
      </w:r>
      <w:r>
        <w:rPr>
          <w:spacing w:val="40"/>
        </w:rPr>
        <w:t xml:space="preserve"> </w:t>
      </w:r>
      <w:r>
        <w:t>в</w:t>
      </w:r>
      <w:r>
        <w:rPr>
          <w:spacing w:val="40"/>
        </w:rPr>
        <w:t xml:space="preserve"> </w:t>
      </w:r>
      <w:r>
        <w:t>странах</w:t>
      </w:r>
      <w:r>
        <w:rPr>
          <w:spacing w:val="40"/>
        </w:rPr>
        <w:t xml:space="preserve"> </w:t>
      </w:r>
      <w:r>
        <w:t>зарубежной</w:t>
      </w:r>
      <w:r>
        <w:rPr>
          <w:spacing w:val="40"/>
        </w:rPr>
        <w:t xml:space="preserve"> </w:t>
      </w:r>
      <w:r>
        <w:t>Европы,</w:t>
      </w:r>
      <w:r>
        <w:rPr>
          <w:spacing w:val="40"/>
        </w:rPr>
        <w:t xml:space="preserve"> </w:t>
      </w:r>
      <w:r>
        <w:t>направления их решения.</w:t>
      </w:r>
    </w:p>
    <w:p w14:paraId="7E207436" w14:textId="77777777" w:rsidR="001D3DA7" w:rsidRDefault="00407865">
      <w:pPr>
        <w:pStyle w:val="a3"/>
        <w:ind w:left="1389" w:firstLine="0"/>
      </w:pPr>
      <w:r>
        <w:t>Практические</w:t>
      </w:r>
      <w:r>
        <w:rPr>
          <w:spacing w:val="-6"/>
        </w:rPr>
        <w:t xml:space="preserve"> </w:t>
      </w:r>
      <w:r>
        <w:rPr>
          <w:spacing w:val="-2"/>
        </w:rPr>
        <w:t>работы.</w:t>
      </w:r>
    </w:p>
    <w:p w14:paraId="3E17411A" w14:textId="77777777" w:rsidR="001D3DA7" w:rsidRDefault="00407865" w:rsidP="004C4C80">
      <w:pPr>
        <w:pStyle w:val="a6"/>
        <w:numPr>
          <w:ilvl w:val="0"/>
          <w:numId w:val="77"/>
        </w:numPr>
        <w:tabs>
          <w:tab w:val="left" w:pos="1706"/>
        </w:tabs>
        <w:ind w:left="1706" w:hanging="317"/>
        <w:rPr>
          <w:sz w:val="24"/>
        </w:rPr>
      </w:pPr>
      <w:r>
        <w:rPr>
          <w:sz w:val="24"/>
        </w:rPr>
        <w:t>Оценка</w:t>
      </w:r>
      <w:r>
        <w:rPr>
          <w:spacing w:val="-8"/>
          <w:sz w:val="24"/>
        </w:rPr>
        <w:t xml:space="preserve"> </w:t>
      </w:r>
      <w:r>
        <w:rPr>
          <w:sz w:val="24"/>
        </w:rPr>
        <w:t>обеспеченности</w:t>
      </w:r>
      <w:r>
        <w:rPr>
          <w:spacing w:val="-4"/>
          <w:sz w:val="24"/>
        </w:rPr>
        <w:t xml:space="preserve"> </w:t>
      </w:r>
      <w:r>
        <w:rPr>
          <w:sz w:val="24"/>
        </w:rPr>
        <w:t>природными</w:t>
      </w:r>
      <w:r>
        <w:rPr>
          <w:spacing w:val="-5"/>
          <w:sz w:val="24"/>
        </w:rPr>
        <w:t xml:space="preserve"> </w:t>
      </w:r>
      <w:r>
        <w:rPr>
          <w:sz w:val="24"/>
        </w:rPr>
        <w:t>ресурсами</w:t>
      </w:r>
      <w:r>
        <w:rPr>
          <w:spacing w:val="-5"/>
          <w:sz w:val="24"/>
        </w:rPr>
        <w:t xml:space="preserve"> </w:t>
      </w:r>
      <w:r>
        <w:rPr>
          <w:sz w:val="24"/>
        </w:rPr>
        <w:t>субрегионов</w:t>
      </w:r>
      <w:r>
        <w:rPr>
          <w:spacing w:val="-6"/>
          <w:sz w:val="24"/>
        </w:rPr>
        <w:t xml:space="preserve"> </w:t>
      </w:r>
      <w:r>
        <w:rPr>
          <w:sz w:val="24"/>
        </w:rPr>
        <w:t>зарубежной</w:t>
      </w:r>
      <w:r>
        <w:rPr>
          <w:spacing w:val="-4"/>
          <w:sz w:val="24"/>
        </w:rPr>
        <w:t xml:space="preserve"> </w:t>
      </w:r>
      <w:r>
        <w:rPr>
          <w:spacing w:val="-2"/>
          <w:sz w:val="24"/>
        </w:rPr>
        <w:t>Европы.</w:t>
      </w:r>
    </w:p>
    <w:p w14:paraId="1D295FE2" w14:textId="77777777" w:rsidR="001D3DA7" w:rsidRDefault="00407865" w:rsidP="004C4C80">
      <w:pPr>
        <w:pStyle w:val="a6"/>
        <w:numPr>
          <w:ilvl w:val="0"/>
          <w:numId w:val="77"/>
        </w:numPr>
        <w:tabs>
          <w:tab w:val="left" w:pos="1706"/>
        </w:tabs>
        <w:spacing w:before="1"/>
        <w:ind w:left="681" w:right="214" w:firstLine="708"/>
        <w:rPr>
          <w:sz w:val="24"/>
        </w:rPr>
      </w:pPr>
      <w:r>
        <w:rPr>
          <w:sz w:val="24"/>
        </w:rPr>
        <w:t>Комплексная характеристика природно-ресурсного потенциала одной из стран зарубежной Европы (по выбору).</w:t>
      </w:r>
    </w:p>
    <w:p w14:paraId="575027F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3.</w:t>
      </w:r>
      <w:r>
        <w:rPr>
          <w:spacing w:val="-2"/>
          <w:sz w:val="24"/>
        </w:rPr>
        <w:t xml:space="preserve"> </w:t>
      </w:r>
      <w:r>
        <w:rPr>
          <w:sz w:val="24"/>
        </w:rPr>
        <w:t>Население</w:t>
      </w:r>
      <w:r>
        <w:rPr>
          <w:spacing w:val="-3"/>
          <w:sz w:val="24"/>
        </w:rPr>
        <w:t xml:space="preserve"> </w:t>
      </w:r>
      <w:r>
        <w:rPr>
          <w:sz w:val="24"/>
        </w:rPr>
        <w:t>зарубежной</w:t>
      </w:r>
      <w:r>
        <w:rPr>
          <w:spacing w:val="-2"/>
          <w:sz w:val="24"/>
        </w:rPr>
        <w:t xml:space="preserve"> Европы.</w:t>
      </w:r>
    </w:p>
    <w:p w14:paraId="391AC1F1" w14:textId="77777777" w:rsidR="001D3DA7" w:rsidRDefault="00407865">
      <w:pPr>
        <w:pStyle w:val="a3"/>
        <w:ind w:right="212"/>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w:t>
      </w:r>
      <w:r>
        <w:rPr>
          <w:spacing w:val="40"/>
        </w:rPr>
        <w:t xml:space="preserve"> </w:t>
      </w:r>
      <w:r>
        <w:t>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14:paraId="528F1AC2" w14:textId="77777777" w:rsidR="001D3DA7" w:rsidRDefault="00407865">
      <w:pPr>
        <w:pStyle w:val="a3"/>
        <w:ind w:left="1389" w:firstLine="0"/>
      </w:pPr>
      <w:r>
        <w:t>Практические</w:t>
      </w:r>
      <w:r>
        <w:rPr>
          <w:spacing w:val="-6"/>
        </w:rPr>
        <w:t xml:space="preserve"> </w:t>
      </w:r>
      <w:r>
        <w:rPr>
          <w:spacing w:val="-2"/>
        </w:rPr>
        <w:t>работы.</w:t>
      </w:r>
    </w:p>
    <w:p w14:paraId="57026702" w14:textId="77777777" w:rsidR="001D3DA7" w:rsidRDefault="00407865" w:rsidP="004C4C80">
      <w:pPr>
        <w:pStyle w:val="a6"/>
        <w:numPr>
          <w:ilvl w:val="0"/>
          <w:numId w:val="76"/>
        </w:numPr>
        <w:tabs>
          <w:tab w:val="left" w:pos="1706"/>
        </w:tabs>
        <w:ind w:left="1706" w:hanging="317"/>
        <w:rPr>
          <w:sz w:val="24"/>
        </w:rPr>
      </w:pPr>
      <w:r>
        <w:rPr>
          <w:sz w:val="24"/>
        </w:rPr>
        <w:t>Группировка</w:t>
      </w:r>
      <w:r>
        <w:rPr>
          <w:spacing w:val="-5"/>
          <w:sz w:val="24"/>
        </w:rPr>
        <w:t xml:space="preserve"> </w:t>
      </w:r>
      <w:r>
        <w:rPr>
          <w:sz w:val="24"/>
        </w:rPr>
        <w:t>стран</w:t>
      </w:r>
      <w:r>
        <w:rPr>
          <w:spacing w:val="-5"/>
          <w:sz w:val="24"/>
        </w:rPr>
        <w:t xml:space="preserve"> </w:t>
      </w:r>
      <w:r>
        <w:rPr>
          <w:sz w:val="24"/>
        </w:rPr>
        <w:t>зарубежной</w:t>
      </w:r>
      <w:r>
        <w:rPr>
          <w:spacing w:val="-3"/>
          <w:sz w:val="24"/>
        </w:rPr>
        <w:t xml:space="preserve"> </w:t>
      </w:r>
      <w:r>
        <w:rPr>
          <w:sz w:val="24"/>
        </w:rPr>
        <w:t>Европы</w:t>
      </w:r>
      <w:r>
        <w:rPr>
          <w:spacing w:val="-3"/>
          <w:sz w:val="24"/>
        </w:rPr>
        <w:t xml:space="preserve"> </w:t>
      </w:r>
      <w:r>
        <w:rPr>
          <w:sz w:val="24"/>
        </w:rPr>
        <w:t>по</w:t>
      </w:r>
      <w:r>
        <w:rPr>
          <w:spacing w:val="-3"/>
          <w:sz w:val="24"/>
        </w:rPr>
        <w:t xml:space="preserve"> </w:t>
      </w:r>
      <w:r>
        <w:rPr>
          <w:sz w:val="24"/>
        </w:rPr>
        <w:t>этнической</w:t>
      </w:r>
      <w:r>
        <w:rPr>
          <w:spacing w:val="-3"/>
          <w:sz w:val="24"/>
        </w:rPr>
        <w:t xml:space="preserve"> </w:t>
      </w:r>
      <w:r>
        <w:rPr>
          <w:sz w:val="24"/>
        </w:rPr>
        <w:t>структуре</w:t>
      </w:r>
      <w:r>
        <w:rPr>
          <w:spacing w:val="-3"/>
          <w:sz w:val="24"/>
        </w:rPr>
        <w:t xml:space="preserve"> </w:t>
      </w:r>
      <w:r>
        <w:rPr>
          <w:sz w:val="24"/>
        </w:rPr>
        <w:t xml:space="preserve">их </w:t>
      </w:r>
      <w:r>
        <w:rPr>
          <w:spacing w:val="-2"/>
          <w:sz w:val="24"/>
        </w:rPr>
        <w:t>населения.</w:t>
      </w:r>
    </w:p>
    <w:p w14:paraId="12368C19" w14:textId="77777777" w:rsidR="001D3DA7" w:rsidRDefault="00407865" w:rsidP="004C4C80">
      <w:pPr>
        <w:pStyle w:val="a6"/>
        <w:numPr>
          <w:ilvl w:val="0"/>
          <w:numId w:val="76"/>
        </w:numPr>
        <w:tabs>
          <w:tab w:val="left" w:pos="1706"/>
        </w:tabs>
        <w:ind w:left="681" w:right="225" w:firstLine="708"/>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14:paraId="51A962CA"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4.</w:t>
      </w:r>
      <w:r>
        <w:rPr>
          <w:spacing w:val="-1"/>
          <w:sz w:val="24"/>
        </w:rPr>
        <w:t xml:space="preserve"> </w:t>
      </w:r>
      <w:r>
        <w:rPr>
          <w:sz w:val="24"/>
        </w:rPr>
        <w:t>Хозяйство</w:t>
      </w:r>
      <w:r>
        <w:rPr>
          <w:spacing w:val="-1"/>
          <w:sz w:val="24"/>
        </w:rPr>
        <w:t xml:space="preserve"> </w:t>
      </w:r>
      <w:r>
        <w:rPr>
          <w:sz w:val="24"/>
        </w:rPr>
        <w:t>зарубежной</w:t>
      </w:r>
      <w:r>
        <w:rPr>
          <w:spacing w:val="-1"/>
          <w:sz w:val="24"/>
        </w:rPr>
        <w:t xml:space="preserve"> </w:t>
      </w:r>
      <w:r>
        <w:rPr>
          <w:spacing w:val="-2"/>
          <w:sz w:val="24"/>
        </w:rPr>
        <w:t>Европы.</w:t>
      </w:r>
    </w:p>
    <w:p w14:paraId="6A3FB2B3" w14:textId="77777777" w:rsidR="001D3DA7" w:rsidRDefault="00407865">
      <w:pPr>
        <w:pStyle w:val="a3"/>
        <w:ind w:right="221"/>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14:paraId="28B77CA2" w14:textId="77777777" w:rsidR="001D3DA7" w:rsidRDefault="00407865">
      <w:pPr>
        <w:pStyle w:val="a3"/>
        <w:spacing w:before="1"/>
        <w:ind w:right="215"/>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22351324" w14:textId="77777777" w:rsidR="001D3DA7" w:rsidRDefault="00407865">
      <w:pPr>
        <w:pStyle w:val="a3"/>
        <w:ind w:right="221"/>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692C2012" w14:textId="77777777" w:rsidR="001D3DA7" w:rsidRDefault="00407865">
      <w:pPr>
        <w:pStyle w:val="a3"/>
        <w:ind w:right="220"/>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5CD74421" w14:textId="77777777" w:rsidR="001D3DA7" w:rsidRDefault="00407865">
      <w:pPr>
        <w:pStyle w:val="a3"/>
        <w:ind w:right="215"/>
      </w:pPr>
      <w: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w:t>
      </w:r>
      <w:r>
        <w:rPr>
          <w:spacing w:val="-2"/>
        </w:rPr>
        <w:t>мира.</w:t>
      </w:r>
    </w:p>
    <w:p w14:paraId="495D8DEA" w14:textId="77777777" w:rsidR="001D3DA7" w:rsidRDefault="00407865">
      <w:pPr>
        <w:pStyle w:val="a3"/>
        <w:jc w:val="left"/>
      </w:pPr>
      <w:r>
        <w:t>Территориальная</w:t>
      </w:r>
      <w:r>
        <w:rPr>
          <w:spacing w:val="80"/>
        </w:rPr>
        <w:t xml:space="preserve"> </w:t>
      </w:r>
      <w:r>
        <w:t>структура</w:t>
      </w:r>
      <w:r>
        <w:rPr>
          <w:spacing w:val="80"/>
        </w:rPr>
        <w:t xml:space="preserve"> </w:t>
      </w:r>
      <w:r>
        <w:t>хозяйства.</w:t>
      </w:r>
      <w:r>
        <w:rPr>
          <w:spacing w:val="80"/>
        </w:rPr>
        <w:t xml:space="preserve"> </w:t>
      </w:r>
      <w:r>
        <w:t>Основная</w:t>
      </w:r>
      <w:r>
        <w:rPr>
          <w:spacing w:val="80"/>
        </w:rPr>
        <w:t xml:space="preserve"> </w:t>
      </w:r>
      <w:r>
        <w:t>ось</w:t>
      </w:r>
      <w:r>
        <w:rPr>
          <w:spacing w:val="80"/>
        </w:rPr>
        <w:t xml:space="preserve"> </w:t>
      </w:r>
      <w:r>
        <w:t>экономического</w:t>
      </w:r>
      <w:r>
        <w:rPr>
          <w:spacing w:val="80"/>
        </w:rPr>
        <w:t xml:space="preserve"> </w:t>
      </w:r>
      <w:r>
        <w:t>развития</w:t>
      </w:r>
      <w:r>
        <w:rPr>
          <w:spacing w:val="80"/>
        </w:rPr>
        <w:t xml:space="preserve"> </w:t>
      </w:r>
      <w:r>
        <w:t>–</w:t>
      </w:r>
      <w:r>
        <w:rPr>
          <w:spacing w:val="80"/>
        </w:rPr>
        <w:t xml:space="preserve"> </w:t>
      </w:r>
      <w:r>
        <w:t>так называемый</w:t>
      </w:r>
      <w:r>
        <w:rPr>
          <w:spacing w:val="64"/>
        </w:rPr>
        <w:t xml:space="preserve"> </w:t>
      </w:r>
      <w:r>
        <w:t>«Голубой</w:t>
      </w:r>
      <w:r>
        <w:rPr>
          <w:spacing w:val="65"/>
        </w:rPr>
        <w:t xml:space="preserve"> </w:t>
      </w:r>
      <w:r>
        <w:t>банан».</w:t>
      </w:r>
      <w:r>
        <w:rPr>
          <w:spacing w:val="66"/>
        </w:rPr>
        <w:t xml:space="preserve"> </w:t>
      </w:r>
      <w:r>
        <w:t>Зарубежная</w:t>
      </w:r>
      <w:r>
        <w:rPr>
          <w:spacing w:val="66"/>
        </w:rPr>
        <w:t xml:space="preserve"> </w:t>
      </w:r>
      <w:r>
        <w:t>Европа</w:t>
      </w:r>
      <w:r>
        <w:rPr>
          <w:spacing w:val="68"/>
        </w:rPr>
        <w:t xml:space="preserve"> </w:t>
      </w:r>
      <w:r>
        <w:t>–</w:t>
      </w:r>
      <w:r>
        <w:rPr>
          <w:spacing w:val="66"/>
        </w:rPr>
        <w:t xml:space="preserve"> </w:t>
      </w:r>
      <w:r>
        <w:t>регион</w:t>
      </w:r>
      <w:r>
        <w:rPr>
          <w:spacing w:val="67"/>
        </w:rPr>
        <w:t xml:space="preserve"> </w:t>
      </w:r>
      <w:r>
        <w:t>самой</w:t>
      </w:r>
      <w:r>
        <w:rPr>
          <w:spacing w:val="67"/>
        </w:rPr>
        <w:t xml:space="preserve"> </w:t>
      </w:r>
      <w:r>
        <w:t>развитой,</w:t>
      </w:r>
      <w:r>
        <w:rPr>
          <w:spacing w:val="64"/>
        </w:rPr>
        <w:t xml:space="preserve"> </w:t>
      </w:r>
      <w:r>
        <w:rPr>
          <w:spacing w:val="-2"/>
        </w:rPr>
        <w:t>территориально</w:t>
      </w:r>
    </w:p>
    <w:p w14:paraId="251A2160" w14:textId="77777777" w:rsidR="001D3DA7" w:rsidRDefault="001D3DA7">
      <w:pPr>
        <w:sectPr w:rsidR="001D3DA7">
          <w:pgSz w:w="11920" w:h="16850"/>
          <w:pgMar w:top="820" w:right="340" w:bottom="440" w:left="500" w:header="0" w:footer="208" w:gutter="0"/>
          <w:cols w:space="720"/>
        </w:sectPr>
      </w:pPr>
    </w:p>
    <w:p w14:paraId="767F31C5" w14:textId="77777777" w:rsidR="001D3DA7" w:rsidRDefault="00407865">
      <w:pPr>
        <w:pStyle w:val="a3"/>
        <w:spacing w:before="78"/>
        <w:ind w:firstLine="0"/>
        <w:jc w:val="left"/>
      </w:pPr>
      <w:r>
        <w:t>насыщенной</w:t>
      </w:r>
      <w:r>
        <w:rPr>
          <w:spacing w:val="-6"/>
        </w:rPr>
        <w:t xml:space="preserve"> </w:t>
      </w:r>
      <w:r>
        <w:t>и</w:t>
      </w:r>
      <w:r>
        <w:rPr>
          <w:spacing w:val="-3"/>
        </w:rPr>
        <w:t xml:space="preserve"> </w:t>
      </w:r>
      <w:r>
        <w:t>тесно</w:t>
      </w:r>
      <w:r>
        <w:rPr>
          <w:spacing w:val="-4"/>
        </w:rPr>
        <w:t xml:space="preserve"> </w:t>
      </w:r>
      <w:r>
        <w:t>взаимоувязанной</w:t>
      </w:r>
      <w:r>
        <w:rPr>
          <w:spacing w:val="-3"/>
        </w:rPr>
        <w:t xml:space="preserve"> </w:t>
      </w:r>
      <w:r>
        <w:t>транспортной</w:t>
      </w:r>
      <w:r>
        <w:rPr>
          <w:spacing w:val="-6"/>
        </w:rPr>
        <w:t xml:space="preserve"> </w:t>
      </w:r>
      <w:r>
        <w:t>инфраструктуры</w:t>
      </w:r>
      <w:r>
        <w:rPr>
          <w:spacing w:val="-3"/>
        </w:rPr>
        <w:t xml:space="preserve"> </w:t>
      </w:r>
      <w:r>
        <w:t>на</w:t>
      </w:r>
      <w:r>
        <w:rPr>
          <w:spacing w:val="-4"/>
        </w:rPr>
        <w:t xml:space="preserve"> </w:t>
      </w:r>
      <w:r>
        <w:rPr>
          <w:spacing w:val="-2"/>
        </w:rPr>
        <w:t>Земле.</w:t>
      </w:r>
    </w:p>
    <w:p w14:paraId="08A540DD" w14:textId="77777777" w:rsidR="001D3DA7" w:rsidRDefault="00407865">
      <w:pPr>
        <w:pStyle w:val="a3"/>
        <w:jc w:val="left"/>
      </w:pPr>
      <w:r>
        <w:t>Территориальная</w:t>
      </w:r>
      <w:r>
        <w:rPr>
          <w:spacing w:val="80"/>
        </w:rPr>
        <w:t xml:space="preserve"> </w:t>
      </w:r>
      <w:r>
        <w:t>структура</w:t>
      </w:r>
      <w:r>
        <w:rPr>
          <w:spacing w:val="80"/>
        </w:rPr>
        <w:t xml:space="preserve"> </w:t>
      </w:r>
      <w:r>
        <w:t>хозяйства</w:t>
      </w:r>
      <w:r>
        <w:rPr>
          <w:spacing w:val="80"/>
        </w:rPr>
        <w:t xml:space="preserve"> </w:t>
      </w:r>
      <w:r>
        <w:t>и</w:t>
      </w:r>
      <w:r>
        <w:rPr>
          <w:spacing w:val="80"/>
        </w:rPr>
        <w:t xml:space="preserve"> </w:t>
      </w:r>
      <w:r>
        <w:t>экологическая</w:t>
      </w:r>
      <w:r>
        <w:rPr>
          <w:spacing w:val="80"/>
        </w:rPr>
        <w:t xml:space="preserve"> </w:t>
      </w:r>
      <w:r>
        <w:t>ситуация</w:t>
      </w:r>
      <w:r>
        <w:rPr>
          <w:spacing w:val="80"/>
        </w:rPr>
        <w:t xml:space="preserve"> </w:t>
      </w:r>
      <w:r>
        <w:t>в</w:t>
      </w:r>
      <w:r>
        <w:rPr>
          <w:spacing w:val="80"/>
        </w:rPr>
        <w:t xml:space="preserve"> </w:t>
      </w:r>
      <w:r>
        <w:t>регионе.</w:t>
      </w:r>
      <w:r>
        <w:rPr>
          <w:spacing w:val="80"/>
        </w:rPr>
        <w:t xml:space="preserve"> </w:t>
      </w:r>
      <w:r>
        <w:t>Решение экологических проблем на страновом, субрегиональном и региональном уровнях.</w:t>
      </w:r>
    </w:p>
    <w:p w14:paraId="46B62026" w14:textId="77777777" w:rsidR="001D3DA7" w:rsidRDefault="00407865">
      <w:pPr>
        <w:pStyle w:val="a3"/>
        <w:spacing w:before="1"/>
        <w:ind w:left="1389" w:firstLine="0"/>
        <w:jc w:val="left"/>
      </w:pPr>
      <w:r>
        <w:t>Практические</w:t>
      </w:r>
      <w:r>
        <w:rPr>
          <w:spacing w:val="-6"/>
        </w:rPr>
        <w:t xml:space="preserve"> </w:t>
      </w:r>
      <w:r>
        <w:rPr>
          <w:spacing w:val="-2"/>
        </w:rPr>
        <w:t>работы.</w:t>
      </w:r>
    </w:p>
    <w:p w14:paraId="53FC1EAE" w14:textId="77777777" w:rsidR="001D3DA7" w:rsidRDefault="00407865" w:rsidP="004C4C80">
      <w:pPr>
        <w:pStyle w:val="a6"/>
        <w:numPr>
          <w:ilvl w:val="0"/>
          <w:numId w:val="75"/>
        </w:numPr>
        <w:tabs>
          <w:tab w:val="left" w:pos="1706"/>
        </w:tabs>
        <w:ind w:right="219" w:firstLine="708"/>
        <w:rPr>
          <w:sz w:val="24"/>
        </w:rPr>
      </w:pPr>
      <w:r>
        <w:rPr>
          <w:sz w:val="24"/>
        </w:rPr>
        <w:t>Выделение</w:t>
      </w:r>
      <w:r>
        <w:rPr>
          <w:spacing w:val="80"/>
          <w:sz w:val="24"/>
        </w:rPr>
        <w:t xml:space="preserve"> </w:t>
      </w:r>
      <w:r>
        <w:rPr>
          <w:sz w:val="24"/>
        </w:rPr>
        <w:t>отраслей</w:t>
      </w:r>
      <w:r>
        <w:rPr>
          <w:spacing w:val="80"/>
          <w:sz w:val="24"/>
        </w:rPr>
        <w:t xml:space="preserve"> </w:t>
      </w:r>
      <w:r>
        <w:rPr>
          <w:sz w:val="24"/>
        </w:rPr>
        <w:t>специализации</w:t>
      </w:r>
      <w:r>
        <w:rPr>
          <w:spacing w:val="80"/>
          <w:sz w:val="24"/>
        </w:rPr>
        <w:t xml:space="preserve"> </w:t>
      </w:r>
      <w:r>
        <w:rPr>
          <w:sz w:val="24"/>
        </w:rPr>
        <w:t>стран</w:t>
      </w:r>
      <w:r>
        <w:rPr>
          <w:spacing w:val="80"/>
          <w:sz w:val="24"/>
        </w:rPr>
        <w:t xml:space="preserve"> </w:t>
      </w:r>
      <w:r>
        <w:rPr>
          <w:sz w:val="24"/>
        </w:rPr>
        <w:t>зарубежной</w:t>
      </w:r>
      <w:r>
        <w:rPr>
          <w:spacing w:val="80"/>
          <w:sz w:val="24"/>
        </w:rPr>
        <w:t xml:space="preserve"> </w:t>
      </w:r>
      <w:r>
        <w:rPr>
          <w:sz w:val="24"/>
        </w:rPr>
        <w:t>Европы</w:t>
      </w:r>
      <w:r>
        <w:rPr>
          <w:spacing w:val="80"/>
          <w:sz w:val="24"/>
        </w:rPr>
        <w:t xml:space="preserve"> </w:t>
      </w:r>
      <w:r>
        <w:rPr>
          <w:sz w:val="24"/>
        </w:rPr>
        <w:t>в международном</w:t>
      </w:r>
      <w:r>
        <w:rPr>
          <w:spacing w:val="80"/>
          <w:sz w:val="24"/>
        </w:rPr>
        <w:t xml:space="preserve"> </w:t>
      </w:r>
      <w:r>
        <w:rPr>
          <w:sz w:val="24"/>
        </w:rPr>
        <w:t>разделении труда.</w:t>
      </w:r>
    </w:p>
    <w:p w14:paraId="0A31E0FD" w14:textId="77777777" w:rsidR="001D3DA7" w:rsidRDefault="00407865" w:rsidP="004C4C80">
      <w:pPr>
        <w:pStyle w:val="a6"/>
        <w:numPr>
          <w:ilvl w:val="0"/>
          <w:numId w:val="75"/>
        </w:numPr>
        <w:tabs>
          <w:tab w:val="left" w:pos="1706"/>
        </w:tabs>
        <w:ind w:left="1706" w:hanging="317"/>
        <w:rPr>
          <w:sz w:val="24"/>
        </w:rPr>
      </w:pPr>
      <w:r>
        <w:rPr>
          <w:sz w:val="24"/>
        </w:rPr>
        <w:t>Характеристика</w:t>
      </w:r>
      <w:r>
        <w:rPr>
          <w:spacing w:val="-6"/>
          <w:sz w:val="24"/>
        </w:rPr>
        <w:t xml:space="preserve"> </w:t>
      </w:r>
      <w:r>
        <w:rPr>
          <w:sz w:val="24"/>
        </w:rPr>
        <w:t>крупнейших</w:t>
      </w:r>
      <w:r>
        <w:rPr>
          <w:spacing w:val="-5"/>
          <w:sz w:val="24"/>
        </w:rPr>
        <w:t xml:space="preserve"> </w:t>
      </w:r>
      <w:r>
        <w:rPr>
          <w:sz w:val="24"/>
        </w:rPr>
        <w:t>ТНК</w:t>
      </w:r>
      <w:r>
        <w:rPr>
          <w:spacing w:val="-5"/>
          <w:sz w:val="24"/>
        </w:rPr>
        <w:t xml:space="preserve"> </w:t>
      </w:r>
      <w:r>
        <w:rPr>
          <w:sz w:val="24"/>
        </w:rPr>
        <w:t>стран</w:t>
      </w:r>
      <w:r>
        <w:rPr>
          <w:spacing w:val="-5"/>
          <w:sz w:val="24"/>
        </w:rPr>
        <w:t xml:space="preserve"> </w:t>
      </w:r>
      <w:r>
        <w:rPr>
          <w:sz w:val="24"/>
        </w:rPr>
        <w:t>зарубежной</w:t>
      </w:r>
      <w:r>
        <w:rPr>
          <w:spacing w:val="-4"/>
          <w:sz w:val="24"/>
        </w:rPr>
        <w:t xml:space="preserve"> </w:t>
      </w:r>
      <w:r>
        <w:rPr>
          <w:spacing w:val="-2"/>
          <w:sz w:val="24"/>
        </w:rPr>
        <w:t>Европы.</w:t>
      </w:r>
    </w:p>
    <w:p w14:paraId="36911357" w14:textId="77777777" w:rsidR="001D3DA7" w:rsidRDefault="00407865" w:rsidP="004C4C80">
      <w:pPr>
        <w:pStyle w:val="a6"/>
        <w:numPr>
          <w:ilvl w:val="0"/>
          <w:numId w:val="75"/>
        </w:numPr>
        <w:tabs>
          <w:tab w:val="left" w:pos="1706"/>
        </w:tabs>
        <w:ind w:right="224" w:firstLine="708"/>
        <w:rPr>
          <w:sz w:val="24"/>
        </w:rPr>
      </w:pPr>
      <w:r>
        <w:rPr>
          <w:sz w:val="24"/>
        </w:rPr>
        <w:t>Комплексная характеристика одной из отраслей промышленности, сельского хозяйства, сектора услуг зарубежной Европы.</w:t>
      </w:r>
    </w:p>
    <w:p w14:paraId="769FCABE"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5.</w:t>
      </w:r>
      <w:r>
        <w:rPr>
          <w:spacing w:val="-1"/>
          <w:sz w:val="24"/>
        </w:rPr>
        <w:t xml:space="preserve"> </w:t>
      </w:r>
      <w:r>
        <w:rPr>
          <w:spacing w:val="-2"/>
          <w:sz w:val="24"/>
        </w:rPr>
        <w:t>Германия.</w:t>
      </w:r>
    </w:p>
    <w:p w14:paraId="6B31C891" w14:textId="77777777" w:rsidR="001D3DA7" w:rsidRDefault="00407865">
      <w:pPr>
        <w:pStyle w:val="a3"/>
        <w:ind w:right="213"/>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w:t>
      </w:r>
      <w:r>
        <w:rPr>
          <w:spacing w:val="40"/>
        </w:rPr>
        <w:t xml:space="preserve"> </w:t>
      </w:r>
      <w:r>
        <w:t>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6FE85217" w14:textId="77777777" w:rsidR="001D3DA7" w:rsidRDefault="00407865">
      <w:pPr>
        <w:pStyle w:val="a3"/>
        <w:ind w:right="218"/>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14:paraId="3EA24074" w14:textId="77777777" w:rsidR="001D3DA7" w:rsidRDefault="00407865">
      <w:pPr>
        <w:pStyle w:val="a3"/>
        <w:ind w:right="221"/>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718F84F8" w14:textId="77777777" w:rsidR="001D3DA7" w:rsidRDefault="00407865">
      <w:pPr>
        <w:pStyle w:val="a3"/>
        <w:spacing w:before="1"/>
        <w:ind w:right="214"/>
      </w:pPr>
      <w:r>
        <w:t>Общая характеристика хозяйства Германии. Кардинальные сдвиги в</w:t>
      </w:r>
      <w:r>
        <w:rPr>
          <w:spacing w:val="-1"/>
        </w:rPr>
        <w:t xml:space="preserve"> </w:t>
      </w:r>
      <w:r>
        <w:t>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29ED0E57" w14:textId="77777777" w:rsidR="001D3DA7" w:rsidRDefault="00407865">
      <w:pPr>
        <w:pStyle w:val="a3"/>
        <w:ind w:right="218"/>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064BD6FB" w14:textId="77777777" w:rsidR="001D3DA7" w:rsidRDefault="00407865">
      <w:pPr>
        <w:pStyle w:val="a3"/>
        <w:ind w:left="1389" w:firstLine="0"/>
      </w:pPr>
      <w:r>
        <w:t>Практические</w:t>
      </w:r>
      <w:r>
        <w:rPr>
          <w:spacing w:val="-6"/>
        </w:rPr>
        <w:t xml:space="preserve"> </w:t>
      </w:r>
      <w:r>
        <w:rPr>
          <w:spacing w:val="-2"/>
        </w:rPr>
        <w:t>работы.</w:t>
      </w:r>
    </w:p>
    <w:p w14:paraId="26831794" w14:textId="77777777" w:rsidR="001D3DA7" w:rsidRDefault="00407865" w:rsidP="004C4C80">
      <w:pPr>
        <w:pStyle w:val="a6"/>
        <w:numPr>
          <w:ilvl w:val="0"/>
          <w:numId w:val="74"/>
        </w:numPr>
        <w:tabs>
          <w:tab w:val="left" w:pos="1706"/>
        </w:tabs>
        <w:ind w:left="1706" w:hanging="317"/>
        <w:rPr>
          <w:sz w:val="24"/>
        </w:rPr>
      </w:pPr>
      <w:r>
        <w:rPr>
          <w:sz w:val="24"/>
        </w:rPr>
        <w:t>Комплексная</w:t>
      </w:r>
      <w:r>
        <w:rPr>
          <w:spacing w:val="-5"/>
          <w:sz w:val="24"/>
        </w:rPr>
        <w:t xml:space="preserve"> </w:t>
      </w:r>
      <w:r>
        <w:rPr>
          <w:sz w:val="24"/>
        </w:rPr>
        <w:t>характеристика</w:t>
      </w:r>
      <w:r>
        <w:rPr>
          <w:spacing w:val="-5"/>
          <w:sz w:val="24"/>
        </w:rPr>
        <w:t xml:space="preserve"> </w:t>
      </w:r>
      <w:r>
        <w:rPr>
          <w:sz w:val="24"/>
        </w:rPr>
        <w:t>федеральных</w:t>
      </w:r>
      <w:r>
        <w:rPr>
          <w:spacing w:val="-5"/>
          <w:sz w:val="24"/>
        </w:rPr>
        <w:t xml:space="preserve"> </w:t>
      </w:r>
      <w:r>
        <w:rPr>
          <w:sz w:val="24"/>
        </w:rPr>
        <w:t>земель</w:t>
      </w:r>
      <w:r>
        <w:rPr>
          <w:spacing w:val="-4"/>
          <w:sz w:val="24"/>
        </w:rPr>
        <w:t xml:space="preserve"> </w:t>
      </w:r>
      <w:r>
        <w:rPr>
          <w:spacing w:val="-2"/>
          <w:sz w:val="24"/>
        </w:rPr>
        <w:t>Германии.</w:t>
      </w:r>
    </w:p>
    <w:p w14:paraId="0E2C4BAE" w14:textId="77777777" w:rsidR="001D3DA7" w:rsidRDefault="00407865" w:rsidP="004C4C80">
      <w:pPr>
        <w:pStyle w:val="a6"/>
        <w:numPr>
          <w:ilvl w:val="0"/>
          <w:numId w:val="74"/>
        </w:numPr>
        <w:tabs>
          <w:tab w:val="left" w:pos="1706"/>
        </w:tabs>
        <w:ind w:left="1706" w:hanging="317"/>
        <w:rPr>
          <w:sz w:val="24"/>
        </w:rPr>
      </w:pPr>
      <w:r>
        <w:rPr>
          <w:sz w:val="24"/>
        </w:rPr>
        <w:t>Анализ</w:t>
      </w:r>
      <w:r>
        <w:rPr>
          <w:spacing w:val="-3"/>
          <w:sz w:val="24"/>
        </w:rPr>
        <w:t xml:space="preserve"> </w:t>
      </w:r>
      <w:r>
        <w:rPr>
          <w:sz w:val="24"/>
        </w:rPr>
        <w:t>места</w:t>
      </w:r>
      <w:r>
        <w:rPr>
          <w:spacing w:val="-2"/>
          <w:sz w:val="24"/>
        </w:rPr>
        <w:t xml:space="preserve"> </w:t>
      </w:r>
      <w:r>
        <w:rPr>
          <w:sz w:val="24"/>
        </w:rPr>
        <w:t>ТНК</w:t>
      </w:r>
      <w:r>
        <w:rPr>
          <w:spacing w:val="-2"/>
          <w:sz w:val="24"/>
        </w:rPr>
        <w:t xml:space="preserve"> </w:t>
      </w:r>
      <w:r>
        <w:rPr>
          <w:sz w:val="24"/>
        </w:rPr>
        <w:t>Германии</w:t>
      </w:r>
      <w:r>
        <w:rPr>
          <w:spacing w:val="-2"/>
          <w:sz w:val="24"/>
        </w:rPr>
        <w:t xml:space="preserve"> </w:t>
      </w:r>
      <w:r>
        <w:rPr>
          <w:sz w:val="24"/>
        </w:rPr>
        <w:t>в</w:t>
      </w:r>
      <w:r>
        <w:rPr>
          <w:spacing w:val="-3"/>
          <w:sz w:val="24"/>
        </w:rPr>
        <w:t xml:space="preserve"> </w:t>
      </w:r>
      <w:r>
        <w:rPr>
          <w:sz w:val="24"/>
        </w:rPr>
        <w:t>мировых</w:t>
      </w:r>
      <w:r>
        <w:rPr>
          <w:spacing w:val="-2"/>
          <w:sz w:val="24"/>
        </w:rPr>
        <w:t xml:space="preserve"> рейтингах.</w:t>
      </w:r>
    </w:p>
    <w:p w14:paraId="54600D8E"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6.</w:t>
      </w:r>
      <w:r>
        <w:rPr>
          <w:spacing w:val="-1"/>
          <w:sz w:val="24"/>
        </w:rPr>
        <w:t xml:space="preserve"> </w:t>
      </w:r>
      <w:r>
        <w:rPr>
          <w:spacing w:val="-2"/>
          <w:sz w:val="24"/>
        </w:rPr>
        <w:t>Франция.</w:t>
      </w:r>
    </w:p>
    <w:p w14:paraId="03F4D509" w14:textId="77777777" w:rsidR="001D3DA7" w:rsidRDefault="00407865">
      <w:pPr>
        <w:pStyle w:val="a3"/>
        <w:ind w:right="218"/>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629D6294" w14:textId="77777777" w:rsidR="001D3DA7" w:rsidRDefault="00407865">
      <w:pPr>
        <w:pStyle w:val="a3"/>
        <w:spacing w:before="1"/>
        <w:ind w:right="216"/>
      </w:pPr>
      <w:r>
        <w:t xml:space="preserve">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w:t>
      </w:r>
      <w:r>
        <w:rPr>
          <w:spacing w:val="-2"/>
        </w:rPr>
        <w:t>природопользования.</w:t>
      </w:r>
    </w:p>
    <w:p w14:paraId="4ADBBD54" w14:textId="77777777" w:rsidR="001D3DA7" w:rsidRDefault="00407865">
      <w:pPr>
        <w:pStyle w:val="a3"/>
        <w:ind w:right="214"/>
        <w:jc w:val="right"/>
      </w:pPr>
      <w:r>
        <w:t>Население.</w:t>
      </w:r>
      <w:r>
        <w:rPr>
          <w:spacing w:val="40"/>
        </w:rPr>
        <w:t xml:space="preserve"> </w:t>
      </w:r>
      <w:r>
        <w:t>Демографическая</w:t>
      </w:r>
      <w:r>
        <w:rPr>
          <w:spacing w:val="40"/>
        </w:rPr>
        <w:t xml:space="preserve"> </w:t>
      </w:r>
      <w:r>
        <w:t>характеристика.</w:t>
      </w:r>
      <w:r>
        <w:rPr>
          <w:spacing w:val="40"/>
        </w:rPr>
        <w:t xml:space="preserve"> </w:t>
      </w:r>
      <w:r>
        <w:t>Изменения</w:t>
      </w:r>
      <w:r>
        <w:rPr>
          <w:spacing w:val="40"/>
        </w:rPr>
        <w:t xml:space="preserve"> </w:t>
      </w:r>
      <w:r>
        <w:t>этнического,</w:t>
      </w:r>
      <w:r>
        <w:rPr>
          <w:spacing w:val="40"/>
        </w:rPr>
        <w:t xml:space="preserve"> </w:t>
      </w:r>
      <w:r>
        <w:t>религиозного</w:t>
      </w:r>
      <w:r>
        <w:rPr>
          <w:spacing w:val="40"/>
        </w:rPr>
        <w:t xml:space="preserve"> </w:t>
      </w:r>
      <w:r>
        <w:t>и</w:t>
      </w:r>
      <w:r>
        <w:rPr>
          <w:spacing w:val="80"/>
        </w:rPr>
        <w:t xml:space="preserve"> </w:t>
      </w:r>
      <w:r>
        <w:t>возрастного состава населения за последние десятилетия. Особенности расселения и урбанизация. Своеобразие</w:t>
      </w:r>
      <w:r>
        <w:rPr>
          <w:spacing w:val="40"/>
        </w:rPr>
        <w:t xml:space="preserve"> </w:t>
      </w:r>
      <w:r>
        <w:t>путей</w:t>
      </w:r>
      <w:r>
        <w:rPr>
          <w:spacing w:val="40"/>
        </w:rPr>
        <w:t xml:space="preserve"> </w:t>
      </w:r>
      <w:r>
        <w:t>экономического</w:t>
      </w:r>
      <w:r>
        <w:rPr>
          <w:spacing w:val="40"/>
        </w:rPr>
        <w:t xml:space="preserve"> </w:t>
      </w:r>
      <w:r>
        <w:t>развития</w:t>
      </w:r>
      <w:r>
        <w:rPr>
          <w:spacing w:val="40"/>
        </w:rPr>
        <w:t xml:space="preserve"> </w:t>
      </w:r>
      <w:r>
        <w:t>Франции</w:t>
      </w:r>
      <w:r>
        <w:rPr>
          <w:spacing w:val="40"/>
        </w:rPr>
        <w:t xml:space="preserve"> </w:t>
      </w:r>
      <w:r>
        <w:t>после</w:t>
      </w:r>
      <w:r>
        <w:rPr>
          <w:spacing w:val="40"/>
        </w:rPr>
        <w:t xml:space="preserve"> </w:t>
      </w:r>
      <w:r>
        <w:t>Второй</w:t>
      </w:r>
      <w:r>
        <w:rPr>
          <w:spacing w:val="40"/>
        </w:rPr>
        <w:t xml:space="preserve"> </w:t>
      </w:r>
      <w:r>
        <w:t>мировой</w:t>
      </w:r>
      <w:r>
        <w:rPr>
          <w:spacing w:val="40"/>
        </w:rPr>
        <w:t xml:space="preserve"> </w:t>
      </w:r>
      <w:r>
        <w:t>войны,</w:t>
      </w:r>
      <w:r>
        <w:rPr>
          <w:spacing w:val="80"/>
          <w:w w:val="150"/>
        </w:rPr>
        <w:t xml:space="preserve"> </w:t>
      </w:r>
      <w:r>
        <w:t>соперничество</w:t>
      </w:r>
      <w:r>
        <w:rPr>
          <w:spacing w:val="80"/>
        </w:rPr>
        <w:t xml:space="preserve"> </w:t>
      </w:r>
      <w:r>
        <w:t>с</w:t>
      </w:r>
      <w:r>
        <w:rPr>
          <w:spacing w:val="80"/>
        </w:rPr>
        <w:t xml:space="preserve"> </w:t>
      </w:r>
      <w:r>
        <w:t>Великобританией</w:t>
      </w:r>
      <w:r>
        <w:rPr>
          <w:spacing w:val="80"/>
        </w:rPr>
        <w:t xml:space="preserve"> </w:t>
      </w:r>
      <w:r>
        <w:t>и</w:t>
      </w:r>
      <w:r>
        <w:rPr>
          <w:spacing w:val="80"/>
        </w:rPr>
        <w:t xml:space="preserve"> </w:t>
      </w:r>
      <w:r>
        <w:t>Германией.</w:t>
      </w:r>
      <w:r>
        <w:rPr>
          <w:spacing w:val="80"/>
        </w:rPr>
        <w:t xml:space="preserve"> </w:t>
      </w:r>
      <w:r>
        <w:t>Ведущие</w:t>
      </w:r>
      <w:r>
        <w:rPr>
          <w:spacing w:val="80"/>
        </w:rPr>
        <w:t xml:space="preserve"> </w:t>
      </w:r>
      <w:r>
        <w:t>ТНК</w:t>
      </w:r>
      <w:r>
        <w:rPr>
          <w:spacing w:val="80"/>
        </w:rPr>
        <w:t xml:space="preserve"> </w:t>
      </w:r>
      <w:r>
        <w:t>Франции.</w:t>
      </w:r>
      <w:r>
        <w:rPr>
          <w:spacing w:val="80"/>
        </w:rPr>
        <w:t xml:space="preserve"> </w:t>
      </w:r>
      <w:r>
        <w:t>Промышленность Франции,</w:t>
      </w:r>
      <w:r>
        <w:rPr>
          <w:spacing w:val="40"/>
        </w:rPr>
        <w:t xml:space="preserve"> </w:t>
      </w:r>
      <w:r>
        <w:t>её</w:t>
      </w:r>
      <w:r>
        <w:rPr>
          <w:spacing w:val="40"/>
        </w:rPr>
        <w:t xml:space="preserve"> </w:t>
      </w:r>
      <w:r>
        <w:t>отраслевая</w:t>
      </w:r>
      <w:r>
        <w:rPr>
          <w:spacing w:val="40"/>
        </w:rPr>
        <w:t xml:space="preserve"> </w:t>
      </w:r>
      <w:r>
        <w:t>структура.</w:t>
      </w:r>
      <w:r>
        <w:rPr>
          <w:spacing w:val="40"/>
        </w:rPr>
        <w:t xml:space="preserve"> </w:t>
      </w:r>
      <w:r>
        <w:t>Быстрое</w:t>
      </w:r>
      <w:r>
        <w:rPr>
          <w:spacing w:val="40"/>
        </w:rPr>
        <w:t xml:space="preserve"> </w:t>
      </w:r>
      <w:r>
        <w:t>развитие</w:t>
      </w:r>
      <w:r>
        <w:rPr>
          <w:spacing w:val="40"/>
        </w:rPr>
        <w:t xml:space="preserve"> </w:t>
      </w:r>
      <w:r>
        <w:t>наукоёмких</w:t>
      </w:r>
      <w:r>
        <w:rPr>
          <w:spacing w:val="40"/>
        </w:rPr>
        <w:t xml:space="preserve"> </w:t>
      </w:r>
      <w:r>
        <w:t>отраслей,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ОПК. Основные</w:t>
      </w:r>
      <w:r>
        <w:rPr>
          <w:spacing w:val="40"/>
        </w:rPr>
        <w:t xml:space="preserve"> </w:t>
      </w:r>
      <w:r>
        <w:t>черты</w:t>
      </w:r>
      <w:r>
        <w:rPr>
          <w:spacing w:val="40"/>
        </w:rPr>
        <w:t xml:space="preserve"> </w:t>
      </w:r>
      <w:r>
        <w:t>размещения</w:t>
      </w:r>
      <w:r>
        <w:rPr>
          <w:spacing w:val="40"/>
        </w:rPr>
        <w:t xml:space="preserve"> </w:t>
      </w:r>
      <w:r>
        <w:t>промышленности</w:t>
      </w:r>
      <w:r>
        <w:rPr>
          <w:spacing w:val="40"/>
        </w:rPr>
        <w:t xml:space="preserve"> </w:t>
      </w:r>
      <w:r>
        <w:t>во</w:t>
      </w:r>
      <w:r>
        <w:rPr>
          <w:spacing w:val="40"/>
        </w:rPr>
        <w:t xml:space="preserve"> </w:t>
      </w:r>
      <w:r>
        <w:t>Франции.</w:t>
      </w:r>
      <w:r>
        <w:rPr>
          <w:spacing w:val="40"/>
        </w:rPr>
        <w:t xml:space="preserve"> </w:t>
      </w:r>
      <w:r>
        <w:t>Влияние</w:t>
      </w:r>
      <w:r>
        <w:rPr>
          <w:spacing w:val="40"/>
        </w:rPr>
        <w:t xml:space="preserve"> </w:t>
      </w:r>
      <w:r>
        <w:t>процессов</w:t>
      </w:r>
      <w:r>
        <w:rPr>
          <w:spacing w:val="40"/>
        </w:rPr>
        <w:t xml:space="preserve"> </w:t>
      </w:r>
      <w:r>
        <w:t>европейской интеграции</w:t>
      </w:r>
      <w:r>
        <w:rPr>
          <w:spacing w:val="76"/>
          <w:w w:val="150"/>
        </w:rPr>
        <w:t xml:space="preserve"> </w:t>
      </w:r>
      <w:r>
        <w:t>на</w:t>
      </w:r>
      <w:r>
        <w:rPr>
          <w:spacing w:val="77"/>
          <w:w w:val="150"/>
        </w:rPr>
        <w:t xml:space="preserve"> </w:t>
      </w:r>
      <w:r>
        <w:t>это</w:t>
      </w:r>
      <w:r>
        <w:rPr>
          <w:spacing w:val="78"/>
          <w:w w:val="150"/>
        </w:rPr>
        <w:t xml:space="preserve"> </w:t>
      </w:r>
      <w:r>
        <w:t>размещение.</w:t>
      </w:r>
      <w:r>
        <w:rPr>
          <w:spacing w:val="77"/>
          <w:w w:val="150"/>
        </w:rPr>
        <w:t xml:space="preserve"> </w:t>
      </w:r>
      <w:r>
        <w:t>Франция</w:t>
      </w:r>
      <w:r>
        <w:rPr>
          <w:spacing w:val="78"/>
          <w:w w:val="150"/>
        </w:rPr>
        <w:t xml:space="preserve"> </w:t>
      </w:r>
      <w:r>
        <w:t>как</w:t>
      </w:r>
      <w:r>
        <w:rPr>
          <w:spacing w:val="78"/>
          <w:w w:val="150"/>
        </w:rPr>
        <w:t xml:space="preserve"> </w:t>
      </w:r>
      <w:r>
        <w:t>один</w:t>
      </w:r>
      <w:r>
        <w:rPr>
          <w:spacing w:val="75"/>
          <w:w w:val="150"/>
        </w:rPr>
        <w:t xml:space="preserve"> </w:t>
      </w:r>
      <w:r>
        <w:t>из</w:t>
      </w:r>
      <w:r>
        <w:rPr>
          <w:spacing w:val="79"/>
          <w:w w:val="150"/>
        </w:rPr>
        <w:t xml:space="preserve"> </w:t>
      </w:r>
      <w:r>
        <w:t>ведущих</w:t>
      </w:r>
      <w:r>
        <w:rPr>
          <w:spacing w:val="78"/>
          <w:w w:val="150"/>
        </w:rPr>
        <w:t xml:space="preserve"> </w:t>
      </w:r>
      <w:r>
        <w:t>мировых</w:t>
      </w:r>
      <w:r>
        <w:rPr>
          <w:spacing w:val="78"/>
          <w:w w:val="150"/>
        </w:rPr>
        <w:t xml:space="preserve"> </w:t>
      </w:r>
      <w:r>
        <w:rPr>
          <w:spacing w:val="-2"/>
        </w:rPr>
        <w:t>производителей</w:t>
      </w:r>
    </w:p>
    <w:p w14:paraId="6AFB1921" w14:textId="77777777" w:rsidR="001D3DA7" w:rsidRDefault="00407865">
      <w:pPr>
        <w:pStyle w:val="a3"/>
        <w:ind w:firstLine="0"/>
      </w:pPr>
      <w:r>
        <w:t>продукции</w:t>
      </w:r>
      <w:r>
        <w:rPr>
          <w:spacing w:val="-3"/>
        </w:rPr>
        <w:t xml:space="preserve"> </w:t>
      </w:r>
      <w:r>
        <w:t>сельского</w:t>
      </w:r>
      <w:r>
        <w:rPr>
          <w:spacing w:val="-2"/>
        </w:rPr>
        <w:t xml:space="preserve"> хозяйства.</w:t>
      </w:r>
    </w:p>
    <w:p w14:paraId="3DFFEA1E" w14:textId="77777777" w:rsidR="001D3DA7" w:rsidRDefault="00407865">
      <w:pPr>
        <w:pStyle w:val="a3"/>
        <w:ind w:right="216"/>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w:t>
      </w:r>
      <w:r>
        <w:rPr>
          <w:spacing w:val="-3"/>
        </w:rPr>
        <w:t xml:space="preserve"> </w:t>
      </w:r>
      <w:r>
        <w:t>населения</w:t>
      </w:r>
      <w:r>
        <w:rPr>
          <w:spacing w:val="-1"/>
        </w:rPr>
        <w:t xml:space="preserve"> </w:t>
      </w:r>
      <w:r>
        <w:t>и</w:t>
      </w:r>
      <w:r>
        <w:rPr>
          <w:spacing w:val="-3"/>
        </w:rPr>
        <w:t xml:space="preserve"> </w:t>
      </w:r>
      <w:r>
        <w:t>хозяйства</w:t>
      </w:r>
      <w:r>
        <w:rPr>
          <w:spacing w:val="-4"/>
        </w:rPr>
        <w:t xml:space="preserve"> </w:t>
      </w:r>
      <w:r>
        <w:t>Франции</w:t>
      </w:r>
      <w:r>
        <w:rPr>
          <w:spacing w:val="-3"/>
        </w:rPr>
        <w:t xml:space="preserve"> </w:t>
      </w:r>
      <w:r>
        <w:t>с</w:t>
      </w:r>
      <w:r>
        <w:rPr>
          <w:spacing w:val="-4"/>
        </w:rPr>
        <w:t xml:space="preserve"> </w:t>
      </w:r>
      <w:r>
        <w:t>центром в</w:t>
      </w:r>
      <w:r>
        <w:rPr>
          <w:spacing w:val="-4"/>
        </w:rPr>
        <w:t xml:space="preserve"> </w:t>
      </w:r>
      <w:r>
        <w:t>Парижской</w:t>
      </w:r>
      <w:r>
        <w:rPr>
          <w:spacing w:val="-3"/>
        </w:rPr>
        <w:t xml:space="preserve"> </w:t>
      </w:r>
      <w:r>
        <w:t>агломерации.</w:t>
      </w:r>
      <w:r>
        <w:rPr>
          <w:spacing w:val="-3"/>
        </w:rPr>
        <w:t xml:space="preserve"> </w:t>
      </w:r>
      <w:r>
        <w:t>Экономическое районирование Франции. Взаимоотношения с Россией.</w:t>
      </w:r>
    </w:p>
    <w:p w14:paraId="1DC566BA" w14:textId="77777777" w:rsidR="001D3DA7" w:rsidRDefault="001D3DA7">
      <w:pPr>
        <w:sectPr w:rsidR="001D3DA7">
          <w:pgSz w:w="11920" w:h="16850"/>
          <w:pgMar w:top="820" w:right="340" w:bottom="440" w:left="500" w:header="0" w:footer="208" w:gutter="0"/>
          <w:cols w:space="720"/>
        </w:sectPr>
      </w:pPr>
    </w:p>
    <w:p w14:paraId="3902C1A4" w14:textId="77777777" w:rsidR="001D3DA7" w:rsidRDefault="00407865">
      <w:pPr>
        <w:pStyle w:val="a3"/>
        <w:spacing w:before="78"/>
        <w:ind w:left="1389" w:firstLine="0"/>
        <w:jc w:val="left"/>
      </w:pPr>
      <w:r>
        <w:t>Практические</w:t>
      </w:r>
      <w:r>
        <w:rPr>
          <w:spacing w:val="-6"/>
        </w:rPr>
        <w:t xml:space="preserve"> </w:t>
      </w:r>
      <w:r>
        <w:rPr>
          <w:spacing w:val="-2"/>
        </w:rPr>
        <w:t>работы.</w:t>
      </w:r>
    </w:p>
    <w:p w14:paraId="39CB82C6" w14:textId="77777777" w:rsidR="001D3DA7" w:rsidRDefault="00407865" w:rsidP="004C4C80">
      <w:pPr>
        <w:pStyle w:val="a6"/>
        <w:numPr>
          <w:ilvl w:val="0"/>
          <w:numId w:val="73"/>
        </w:numPr>
        <w:tabs>
          <w:tab w:val="left" w:pos="1706"/>
        </w:tabs>
        <w:ind w:left="1706" w:hanging="317"/>
        <w:rPr>
          <w:sz w:val="24"/>
        </w:rPr>
      </w:pPr>
      <w:r>
        <w:rPr>
          <w:sz w:val="24"/>
        </w:rPr>
        <w:t>Выявление</w:t>
      </w:r>
      <w:r>
        <w:rPr>
          <w:spacing w:val="-7"/>
          <w:sz w:val="24"/>
        </w:rPr>
        <w:t xml:space="preserve"> </w:t>
      </w:r>
      <w:r>
        <w:rPr>
          <w:sz w:val="24"/>
        </w:rPr>
        <w:t>перспектив</w:t>
      </w:r>
      <w:r>
        <w:rPr>
          <w:spacing w:val="-4"/>
          <w:sz w:val="24"/>
        </w:rPr>
        <w:t xml:space="preserve"> </w:t>
      </w:r>
      <w:r>
        <w:rPr>
          <w:sz w:val="24"/>
        </w:rPr>
        <w:t>развития</w:t>
      </w:r>
      <w:r>
        <w:rPr>
          <w:spacing w:val="-4"/>
          <w:sz w:val="24"/>
        </w:rPr>
        <w:t xml:space="preserve"> </w:t>
      </w:r>
      <w:r>
        <w:rPr>
          <w:sz w:val="24"/>
        </w:rPr>
        <w:t>отдельных</w:t>
      </w:r>
      <w:r>
        <w:rPr>
          <w:spacing w:val="-6"/>
          <w:sz w:val="24"/>
        </w:rPr>
        <w:t xml:space="preserve"> </w:t>
      </w:r>
      <w:r>
        <w:rPr>
          <w:sz w:val="24"/>
        </w:rPr>
        <w:t>отраслей</w:t>
      </w:r>
      <w:r>
        <w:rPr>
          <w:spacing w:val="-3"/>
          <w:sz w:val="24"/>
        </w:rPr>
        <w:t xml:space="preserve"> </w:t>
      </w:r>
      <w:r>
        <w:rPr>
          <w:sz w:val="24"/>
        </w:rPr>
        <w:t>хозяйства</w:t>
      </w:r>
      <w:r>
        <w:rPr>
          <w:spacing w:val="-4"/>
          <w:sz w:val="24"/>
        </w:rPr>
        <w:t xml:space="preserve"> </w:t>
      </w:r>
      <w:r>
        <w:rPr>
          <w:spacing w:val="-2"/>
          <w:sz w:val="24"/>
        </w:rPr>
        <w:t>Франции.</w:t>
      </w:r>
    </w:p>
    <w:p w14:paraId="4F64C9BC" w14:textId="77777777" w:rsidR="001D3DA7" w:rsidRDefault="00407865" w:rsidP="004C4C80">
      <w:pPr>
        <w:pStyle w:val="a6"/>
        <w:numPr>
          <w:ilvl w:val="0"/>
          <w:numId w:val="73"/>
        </w:numPr>
        <w:tabs>
          <w:tab w:val="left" w:pos="1706"/>
        </w:tabs>
        <w:ind w:left="1706" w:hanging="317"/>
        <w:rPr>
          <w:sz w:val="24"/>
        </w:rPr>
      </w:pPr>
      <w:r>
        <w:rPr>
          <w:sz w:val="24"/>
        </w:rPr>
        <w:t>Расчёт</w:t>
      </w:r>
      <w:r>
        <w:rPr>
          <w:spacing w:val="-5"/>
          <w:sz w:val="24"/>
        </w:rPr>
        <w:t xml:space="preserve"> </w:t>
      </w:r>
      <w:r>
        <w:rPr>
          <w:sz w:val="24"/>
        </w:rPr>
        <w:t>доли</w:t>
      </w:r>
      <w:r>
        <w:rPr>
          <w:spacing w:val="-2"/>
          <w:sz w:val="24"/>
        </w:rPr>
        <w:t xml:space="preserve"> </w:t>
      </w:r>
      <w:r>
        <w:rPr>
          <w:sz w:val="24"/>
        </w:rPr>
        <w:t>Франции</w:t>
      </w:r>
      <w:r>
        <w:rPr>
          <w:spacing w:val="-3"/>
          <w:sz w:val="24"/>
        </w:rPr>
        <w:t xml:space="preserve"> </w:t>
      </w:r>
      <w:r>
        <w:rPr>
          <w:sz w:val="24"/>
        </w:rPr>
        <w:t>в</w:t>
      </w:r>
      <w:r>
        <w:rPr>
          <w:spacing w:val="-4"/>
          <w:sz w:val="24"/>
        </w:rPr>
        <w:t xml:space="preserve"> </w:t>
      </w:r>
      <w:r>
        <w:rPr>
          <w:sz w:val="24"/>
        </w:rPr>
        <w:t>важнейших</w:t>
      </w:r>
      <w:r>
        <w:rPr>
          <w:spacing w:val="-3"/>
          <w:sz w:val="24"/>
        </w:rPr>
        <w:t xml:space="preserve"> </w:t>
      </w:r>
      <w:r>
        <w:rPr>
          <w:sz w:val="24"/>
        </w:rPr>
        <w:t>общемировых</w:t>
      </w:r>
      <w:r>
        <w:rPr>
          <w:spacing w:val="-2"/>
          <w:sz w:val="24"/>
        </w:rPr>
        <w:t xml:space="preserve"> показателях.</w:t>
      </w:r>
    </w:p>
    <w:p w14:paraId="689C0909" w14:textId="77777777" w:rsidR="001D3DA7" w:rsidRDefault="00407865" w:rsidP="004C4C80">
      <w:pPr>
        <w:pStyle w:val="a6"/>
        <w:numPr>
          <w:ilvl w:val="3"/>
          <w:numId w:val="104"/>
        </w:numPr>
        <w:tabs>
          <w:tab w:val="left" w:pos="2408"/>
        </w:tabs>
        <w:spacing w:before="1"/>
        <w:ind w:left="2408" w:hanging="1019"/>
        <w:rPr>
          <w:sz w:val="24"/>
        </w:rPr>
      </w:pPr>
      <w:r>
        <w:rPr>
          <w:sz w:val="24"/>
        </w:rPr>
        <w:t>Тема</w:t>
      </w:r>
      <w:r>
        <w:rPr>
          <w:spacing w:val="-3"/>
          <w:sz w:val="24"/>
        </w:rPr>
        <w:t xml:space="preserve"> </w:t>
      </w:r>
      <w:r>
        <w:rPr>
          <w:sz w:val="24"/>
        </w:rPr>
        <w:t>7.</w:t>
      </w:r>
      <w:r>
        <w:rPr>
          <w:spacing w:val="-1"/>
          <w:sz w:val="24"/>
        </w:rPr>
        <w:t xml:space="preserve"> </w:t>
      </w:r>
      <w:r>
        <w:rPr>
          <w:spacing w:val="-2"/>
          <w:sz w:val="24"/>
        </w:rPr>
        <w:t>Великобритания.</w:t>
      </w:r>
    </w:p>
    <w:p w14:paraId="45139302" w14:textId="77777777" w:rsidR="001D3DA7" w:rsidRDefault="00407865">
      <w:pPr>
        <w:pStyle w:val="a3"/>
        <w:ind w:right="214"/>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1AFB8D6B" w14:textId="77777777" w:rsidR="001D3DA7" w:rsidRDefault="00407865">
      <w:pPr>
        <w:pStyle w:val="a3"/>
        <w:ind w:right="213"/>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3F6D059B" w14:textId="77777777" w:rsidR="001D3DA7" w:rsidRDefault="00407865">
      <w:pPr>
        <w:pStyle w:val="a3"/>
        <w:ind w:right="215"/>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14:paraId="547CECF0" w14:textId="77777777" w:rsidR="001D3DA7" w:rsidRDefault="00407865">
      <w:pPr>
        <w:pStyle w:val="a3"/>
        <w:ind w:right="216"/>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i/>
        </w:rPr>
        <w:t xml:space="preserve">. </w:t>
      </w:r>
      <w:r>
        <w:t>Развитие и размещение отраслей непроизводственной сферы. Основные черты географии науки, образования, туризма и рекреации. Активное участие в</w:t>
      </w:r>
      <w:r>
        <w:rPr>
          <w:spacing w:val="40"/>
        </w:rPr>
        <w:t xml:space="preserve"> </w:t>
      </w:r>
      <w:r>
        <w:t>мировой торговле. Территориальная структура хозяйства. Тяготение индустрии к морским</w:t>
      </w:r>
      <w:r>
        <w:rPr>
          <w:spacing w:val="40"/>
        </w:rPr>
        <w:t xml:space="preserve"> </w:t>
      </w:r>
      <w:r>
        <w:t>портам. Экономические районы Великобритании. Важнейшие направления региональной политики. Взаимоотношения с Россией.</w:t>
      </w:r>
    </w:p>
    <w:p w14:paraId="579AA707" w14:textId="77777777" w:rsidR="001D3DA7" w:rsidRDefault="00407865">
      <w:pPr>
        <w:pStyle w:val="a3"/>
        <w:spacing w:before="1"/>
        <w:ind w:left="1389" w:firstLine="0"/>
      </w:pPr>
      <w:r>
        <w:t>Практические</w:t>
      </w:r>
      <w:r>
        <w:rPr>
          <w:spacing w:val="-6"/>
        </w:rPr>
        <w:t xml:space="preserve"> </w:t>
      </w:r>
      <w:r>
        <w:rPr>
          <w:spacing w:val="-2"/>
        </w:rPr>
        <w:t>работы.</w:t>
      </w:r>
    </w:p>
    <w:p w14:paraId="63068A56" w14:textId="77777777" w:rsidR="001D3DA7" w:rsidRDefault="00407865" w:rsidP="004C4C80">
      <w:pPr>
        <w:pStyle w:val="a6"/>
        <w:numPr>
          <w:ilvl w:val="0"/>
          <w:numId w:val="72"/>
        </w:numPr>
        <w:tabs>
          <w:tab w:val="left" w:pos="1706"/>
        </w:tabs>
        <w:ind w:left="1706" w:hanging="317"/>
        <w:rPr>
          <w:sz w:val="24"/>
        </w:rPr>
      </w:pPr>
      <w:r>
        <w:rPr>
          <w:sz w:val="24"/>
        </w:rPr>
        <w:t>Характеристика</w:t>
      </w:r>
      <w:r>
        <w:rPr>
          <w:spacing w:val="-7"/>
          <w:sz w:val="24"/>
        </w:rPr>
        <w:t xml:space="preserve"> </w:t>
      </w:r>
      <w:r>
        <w:rPr>
          <w:sz w:val="24"/>
        </w:rPr>
        <w:t>структуры</w:t>
      </w:r>
      <w:r>
        <w:rPr>
          <w:spacing w:val="-4"/>
          <w:sz w:val="24"/>
        </w:rPr>
        <w:t xml:space="preserve"> </w:t>
      </w:r>
      <w:r>
        <w:rPr>
          <w:sz w:val="24"/>
        </w:rPr>
        <w:t>и</w:t>
      </w:r>
      <w:r>
        <w:rPr>
          <w:spacing w:val="-3"/>
          <w:sz w:val="24"/>
        </w:rPr>
        <w:t xml:space="preserve"> </w:t>
      </w:r>
      <w:r>
        <w:rPr>
          <w:sz w:val="24"/>
        </w:rPr>
        <w:t>динамики</w:t>
      </w:r>
      <w:r>
        <w:rPr>
          <w:spacing w:val="-4"/>
          <w:sz w:val="24"/>
        </w:rPr>
        <w:t xml:space="preserve"> </w:t>
      </w:r>
      <w:r>
        <w:rPr>
          <w:sz w:val="24"/>
        </w:rPr>
        <w:t>развития</w:t>
      </w:r>
      <w:r>
        <w:rPr>
          <w:spacing w:val="-7"/>
          <w:sz w:val="24"/>
        </w:rPr>
        <w:t xml:space="preserve"> </w:t>
      </w:r>
      <w:r>
        <w:rPr>
          <w:sz w:val="24"/>
        </w:rPr>
        <w:t>промышленности</w:t>
      </w:r>
      <w:r>
        <w:rPr>
          <w:spacing w:val="-4"/>
          <w:sz w:val="24"/>
        </w:rPr>
        <w:t xml:space="preserve"> </w:t>
      </w:r>
      <w:r>
        <w:rPr>
          <w:spacing w:val="-2"/>
          <w:sz w:val="24"/>
        </w:rPr>
        <w:t>Великобритании.</w:t>
      </w:r>
    </w:p>
    <w:p w14:paraId="0CF5FA6F" w14:textId="77777777" w:rsidR="001D3DA7" w:rsidRDefault="00407865" w:rsidP="004C4C80">
      <w:pPr>
        <w:pStyle w:val="a6"/>
        <w:numPr>
          <w:ilvl w:val="0"/>
          <w:numId w:val="72"/>
        </w:numPr>
        <w:tabs>
          <w:tab w:val="left" w:pos="1706"/>
        </w:tabs>
        <w:ind w:left="1706" w:hanging="317"/>
        <w:rPr>
          <w:sz w:val="24"/>
        </w:rPr>
      </w:pPr>
      <w:r>
        <w:rPr>
          <w:sz w:val="24"/>
        </w:rPr>
        <w:t>Определение</w:t>
      </w:r>
      <w:r>
        <w:rPr>
          <w:spacing w:val="-8"/>
          <w:sz w:val="24"/>
        </w:rPr>
        <w:t xml:space="preserve"> </w:t>
      </w:r>
      <w:r>
        <w:rPr>
          <w:sz w:val="24"/>
        </w:rPr>
        <w:t>специализации</w:t>
      </w:r>
      <w:r>
        <w:rPr>
          <w:spacing w:val="-7"/>
          <w:sz w:val="24"/>
        </w:rPr>
        <w:t xml:space="preserve"> </w:t>
      </w:r>
      <w:r>
        <w:rPr>
          <w:sz w:val="24"/>
        </w:rPr>
        <w:t>крупнейших</w:t>
      </w:r>
      <w:r>
        <w:rPr>
          <w:spacing w:val="-8"/>
          <w:sz w:val="24"/>
        </w:rPr>
        <w:t xml:space="preserve"> </w:t>
      </w:r>
      <w:r>
        <w:rPr>
          <w:sz w:val="24"/>
        </w:rPr>
        <w:t>промышленных</w:t>
      </w:r>
      <w:r>
        <w:rPr>
          <w:spacing w:val="-5"/>
          <w:sz w:val="24"/>
        </w:rPr>
        <w:t xml:space="preserve"> </w:t>
      </w:r>
      <w:r>
        <w:rPr>
          <w:sz w:val="24"/>
        </w:rPr>
        <w:t>узлов</w:t>
      </w:r>
      <w:r>
        <w:rPr>
          <w:spacing w:val="-5"/>
          <w:sz w:val="24"/>
        </w:rPr>
        <w:t xml:space="preserve"> </w:t>
      </w:r>
      <w:r>
        <w:rPr>
          <w:spacing w:val="-2"/>
          <w:sz w:val="24"/>
        </w:rPr>
        <w:t>Великобритании.</w:t>
      </w:r>
    </w:p>
    <w:p w14:paraId="53952B19"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8.</w:t>
      </w:r>
      <w:r>
        <w:rPr>
          <w:spacing w:val="-1"/>
          <w:sz w:val="24"/>
        </w:rPr>
        <w:t xml:space="preserve"> </w:t>
      </w:r>
      <w:r>
        <w:rPr>
          <w:sz w:val="24"/>
        </w:rPr>
        <w:t>Страны</w:t>
      </w:r>
      <w:r>
        <w:rPr>
          <w:spacing w:val="-2"/>
          <w:sz w:val="24"/>
        </w:rPr>
        <w:t xml:space="preserve"> </w:t>
      </w:r>
      <w:r>
        <w:rPr>
          <w:sz w:val="24"/>
        </w:rPr>
        <w:t>Южной</w:t>
      </w:r>
      <w:r>
        <w:rPr>
          <w:spacing w:val="-1"/>
          <w:sz w:val="24"/>
        </w:rPr>
        <w:t xml:space="preserve"> </w:t>
      </w:r>
      <w:r>
        <w:rPr>
          <w:spacing w:val="-2"/>
          <w:sz w:val="24"/>
        </w:rPr>
        <w:t>Европы.</w:t>
      </w:r>
    </w:p>
    <w:p w14:paraId="1CA32F75" w14:textId="77777777" w:rsidR="001D3DA7" w:rsidRDefault="00407865">
      <w:pPr>
        <w:pStyle w:val="a3"/>
        <w:ind w:right="216"/>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14:paraId="3B605905" w14:textId="77777777" w:rsidR="001D3DA7" w:rsidRDefault="00407865">
      <w:pPr>
        <w:pStyle w:val="a3"/>
        <w:ind w:right="214"/>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w:t>
      </w:r>
      <w:r>
        <w:rPr>
          <w:spacing w:val="40"/>
        </w:rPr>
        <w:t xml:space="preserve"> </w:t>
      </w:r>
      <w:r>
        <w:rPr>
          <w:spacing w:val="-2"/>
        </w:rPr>
        <w:t>туризма.</w:t>
      </w:r>
    </w:p>
    <w:p w14:paraId="7A43F386" w14:textId="77777777" w:rsidR="001D3DA7" w:rsidRDefault="00407865">
      <w:pPr>
        <w:pStyle w:val="a3"/>
        <w:ind w:right="215"/>
      </w:pPr>
      <w:r>
        <w:t>Сложность</w:t>
      </w:r>
      <w:r>
        <w:rPr>
          <w:spacing w:val="80"/>
          <w:w w:val="150"/>
        </w:rPr>
        <w:t xml:space="preserve">  </w:t>
      </w:r>
      <w:r>
        <w:t>этнического</w:t>
      </w:r>
      <w:r>
        <w:rPr>
          <w:spacing w:val="80"/>
          <w:w w:val="150"/>
        </w:rPr>
        <w:t xml:space="preserve">  </w:t>
      </w:r>
      <w:r>
        <w:t>состава.</w:t>
      </w:r>
      <w:r>
        <w:rPr>
          <w:spacing w:val="80"/>
          <w:w w:val="150"/>
        </w:rPr>
        <w:t xml:space="preserve">  </w:t>
      </w:r>
      <w:r>
        <w:t>Демографическая</w:t>
      </w:r>
      <w:r>
        <w:rPr>
          <w:spacing w:val="80"/>
          <w:w w:val="150"/>
        </w:rPr>
        <w:t xml:space="preserve">  </w:t>
      </w:r>
      <w:r>
        <w:t>ситуация:</w:t>
      </w:r>
      <w:r>
        <w:rPr>
          <w:spacing w:val="80"/>
          <w:w w:val="150"/>
        </w:rPr>
        <w:t xml:space="preserve">  </w:t>
      </w:r>
      <w:r>
        <w:t>выравнивание</w:t>
      </w:r>
      <w:r>
        <w:rPr>
          <w:spacing w:val="40"/>
        </w:rPr>
        <w:t xml:space="preserve"> </w:t>
      </w:r>
      <w:r>
        <w:t>до</w:t>
      </w:r>
      <w:r>
        <w:rPr>
          <w:spacing w:val="-3"/>
        </w:rPr>
        <w:t xml:space="preserve"> </w:t>
      </w:r>
      <w:r>
        <w:t>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1BE24C4D" w14:textId="77777777" w:rsidR="001D3DA7" w:rsidRDefault="00407865">
      <w:pPr>
        <w:pStyle w:val="a3"/>
        <w:spacing w:before="1"/>
        <w:ind w:right="219"/>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14:paraId="5395D9BF" w14:textId="77777777" w:rsidR="001D3DA7" w:rsidRDefault="00407865">
      <w:pPr>
        <w:pStyle w:val="a3"/>
        <w:ind w:left="1389" w:firstLine="0"/>
      </w:pPr>
      <w:r>
        <w:t>Практические</w:t>
      </w:r>
      <w:r>
        <w:rPr>
          <w:spacing w:val="-6"/>
        </w:rPr>
        <w:t xml:space="preserve"> </w:t>
      </w:r>
      <w:r>
        <w:rPr>
          <w:spacing w:val="-2"/>
        </w:rPr>
        <w:t>работы.</w:t>
      </w:r>
    </w:p>
    <w:p w14:paraId="36CF61EF" w14:textId="77777777" w:rsidR="001D3DA7" w:rsidRDefault="00407865" w:rsidP="004C4C80">
      <w:pPr>
        <w:pStyle w:val="a6"/>
        <w:numPr>
          <w:ilvl w:val="0"/>
          <w:numId w:val="71"/>
        </w:numPr>
        <w:tabs>
          <w:tab w:val="left" w:pos="1706"/>
        </w:tabs>
        <w:ind w:left="1706" w:hanging="317"/>
        <w:rPr>
          <w:sz w:val="24"/>
        </w:rPr>
      </w:pPr>
      <w:r>
        <w:rPr>
          <w:sz w:val="24"/>
        </w:rPr>
        <w:t>Сравнительная</w:t>
      </w:r>
      <w:r>
        <w:rPr>
          <w:spacing w:val="-8"/>
          <w:sz w:val="24"/>
        </w:rPr>
        <w:t xml:space="preserve"> </w:t>
      </w:r>
      <w:r>
        <w:rPr>
          <w:sz w:val="24"/>
        </w:rPr>
        <w:t>экономико-географическая</w:t>
      </w:r>
      <w:r>
        <w:rPr>
          <w:spacing w:val="-4"/>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z w:val="24"/>
        </w:rPr>
        <w:t>Южной</w:t>
      </w:r>
      <w:r>
        <w:rPr>
          <w:spacing w:val="-5"/>
          <w:sz w:val="24"/>
        </w:rPr>
        <w:t xml:space="preserve"> </w:t>
      </w:r>
      <w:r>
        <w:rPr>
          <w:spacing w:val="-2"/>
          <w:sz w:val="24"/>
        </w:rPr>
        <w:t>Европы.</w:t>
      </w:r>
    </w:p>
    <w:p w14:paraId="4CECD6BB" w14:textId="77777777" w:rsidR="001D3DA7" w:rsidRDefault="00407865" w:rsidP="004C4C80">
      <w:pPr>
        <w:pStyle w:val="a6"/>
        <w:numPr>
          <w:ilvl w:val="0"/>
          <w:numId w:val="71"/>
        </w:numPr>
        <w:tabs>
          <w:tab w:val="left" w:pos="1706"/>
        </w:tabs>
        <w:ind w:left="1706" w:hanging="317"/>
        <w:rPr>
          <w:sz w:val="24"/>
        </w:rPr>
      </w:pPr>
      <w:r>
        <w:rPr>
          <w:sz w:val="24"/>
        </w:rPr>
        <w:t>Характеристика</w:t>
      </w:r>
      <w:r>
        <w:rPr>
          <w:spacing w:val="-6"/>
          <w:sz w:val="24"/>
        </w:rPr>
        <w:t xml:space="preserve"> </w:t>
      </w:r>
      <w:r>
        <w:rPr>
          <w:sz w:val="24"/>
        </w:rPr>
        <w:t>крупнейших</w:t>
      </w:r>
      <w:r>
        <w:rPr>
          <w:spacing w:val="-5"/>
          <w:sz w:val="24"/>
        </w:rPr>
        <w:t xml:space="preserve"> </w:t>
      </w:r>
      <w:r>
        <w:rPr>
          <w:sz w:val="24"/>
        </w:rPr>
        <w:t>ТНК</w:t>
      </w:r>
      <w:r>
        <w:rPr>
          <w:spacing w:val="-5"/>
          <w:sz w:val="24"/>
        </w:rPr>
        <w:t xml:space="preserve"> </w:t>
      </w:r>
      <w:r>
        <w:rPr>
          <w:spacing w:val="-2"/>
          <w:sz w:val="24"/>
        </w:rPr>
        <w:t>Италии.</w:t>
      </w:r>
    </w:p>
    <w:p w14:paraId="34F693A9"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2"/>
          <w:sz w:val="24"/>
        </w:rPr>
        <w:t xml:space="preserve"> </w:t>
      </w:r>
      <w:r>
        <w:rPr>
          <w:sz w:val="24"/>
        </w:rPr>
        <w:t>9.</w:t>
      </w:r>
      <w:r>
        <w:rPr>
          <w:spacing w:val="-1"/>
          <w:sz w:val="24"/>
        </w:rPr>
        <w:t xml:space="preserve"> </w:t>
      </w:r>
      <w:r>
        <w:rPr>
          <w:sz w:val="24"/>
        </w:rPr>
        <w:t>Северная</w:t>
      </w:r>
      <w:r>
        <w:rPr>
          <w:spacing w:val="-1"/>
          <w:sz w:val="24"/>
        </w:rPr>
        <w:t xml:space="preserve"> </w:t>
      </w:r>
      <w:r>
        <w:rPr>
          <w:spacing w:val="-2"/>
          <w:sz w:val="24"/>
        </w:rPr>
        <w:t>Европа.</w:t>
      </w:r>
    </w:p>
    <w:p w14:paraId="728B780F" w14:textId="77777777" w:rsidR="001D3DA7" w:rsidRDefault="00407865">
      <w:pPr>
        <w:pStyle w:val="a3"/>
        <w:ind w:right="218"/>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14:paraId="6B89C418" w14:textId="77777777" w:rsidR="001D3DA7" w:rsidRDefault="00407865">
      <w:pPr>
        <w:pStyle w:val="a3"/>
        <w:ind w:right="216"/>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1F34B53F" w14:textId="77777777" w:rsidR="001D3DA7" w:rsidRDefault="001D3DA7">
      <w:pPr>
        <w:sectPr w:rsidR="001D3DA7">
          <w:pgSz w:w="11920" w:h="16850"/>
          <w:pgMar w:top="820" w:right="340" w:bottom="440" w:left="500" w:header="0" w:footer="208" w:gutter="0"/>
          <w:cols w:space="720"/>
        </w:sectPr>
      </w:pPr>
    </w:p>
    <w:p w14:paraId="4419F459" w14:textId="77777777" w:rsidR="001D3DA7" w:rsidRDefault="00407865">
      <w:pPr>
        <w:pStyle w:val="a3"/>
        <w:spacing w:before="78"/>
        <w:ind w:right="218"/>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32BFD898" w14:textId="77777777" w:rsidR="001D3DA7" w:rsidRDefault="00407865">
      <w:pPr>
        <w:pStyle w:val="a3"/>
        <w:spacing w:before="1"/>
        <w:ind w:right="215"/>
      </w:pPr>
      <w:r>
        <w:t>Место и роль Северной Европы в мировой экономике (крупнейшие ТНК), политике, культуре. Высокий уровень развития, страны</w:t>
      </w:r>
      <w:r>
        <w:rPr>
          <w:spacing w:val="-1"/>
        </w:rPr>
        <w:t xml:space="preserve"> </w:t>
      </w:r>
      <w:r>
        <w:t>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14:paraId="04E50608" w14:textId="77777777" w:rsidR="001D3DA7" w:rsidRDefault="00407865">
      <w:pPr>
        <w:pStyle w:val="a3"/>
        <w:ind w:right="218"/>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612506F8" w14:textId="77777777" w:rsidR="001D3DA7" w:rsidRDefault="00407865">
      <w:pPr>
        <w:pStyle w:val="a3"/>
        <w:ind w:left="1389" w:firstLine="0"/>
      </w:pPr>
      <w:r>
        <w:t>Практические</w:t>
      </w:r>
      <w:r>
        <w:rPr>
          <w:spacing w:val="-6"/>
        </w:rPr>
        <w:t xml:space="preserve"> </w:t>
      </w:r>
      <w:r>
        <w:rPr>
          <w:spacing w:val="-2"/>
        </w:rPr>
        <w:t>работы.</w:t>
      </w:r>
    </w:p>
    <w:p w14:paraId="64893C6C" w14:textId="77777777" w:rsidR="001D3DA7" w:rsidRDefault="00407865" w:rsidP="004C4C80">
      <w:pPr>
        <w:pStyle w:val="a6"/>
        <w:numPr>
          <w:ilvl w:val="0"/>
          <w:numId w:val="70"/>
        </w:numPr>
        <w:tabs>
          <w:tab w:val="left" w:pos="1706"/>
        </w:tabs>
        <w:ind w:left="1706" w:hanging="317"/>
        <w:rPr>
          <w:sz w:val="24"/>
        </w:rPr>
      </w:pPr>
      <w:r>
        <w:rPr>
          <w:sz w:val="24"/>
        </w:rPr>
        <w:t>Сравнительная</w:t>
      </w:r>
      <w:r>
        <w:rPr>
          <w:spacing w:val="-9"/>
          <w:sz w:val="24"/>
        </w:rPr>
        <w:t xml:space="preserve"> </w:t>
      </w:r>
      <w:r>
        <w:rPr>
          <w:sz w:val="24"/>
        </w:rPr>
        <w:t>экономико-географическая</w:t>
      </w:r>
      <w:r>
        <w:rPr>
          <w:spacing w:val="-5"/>
          <w:sz w:val="24"/>
        </w:rPr>
        <w:t xml:space="preserve"> </w:t>
      </w:r>
      <w:r>
        <w:rPr>
          <w:sz w:val="24"/>
        </w:rPr>
        <w:t>характеристика</w:t>
      </w:r>
      <w:r>
        <w:rPr>
          <w:spacing w:val="-7"/>
          <w:sz w:val="24"/>
        </w:rPr>
        <w:t xml:space="preserve"> </w:t>
      </w:r>
      <w:r>
        <w:rPr>
          <w:sz w:val="24"/>
        </w:rPr>
        <w:t>стран</w:t>
      </w:r>
      <w:r>
        <w:rPr>
          <w:spacing w:val="-7"/>
          <w:sz w:val="24"/>
        </w:rPr>
        <w:t xml:space="preserve"> </w:t>
      </w:r>
      <w:r>
        <w:rPr>
          <w:sz w:val="24"/>
        </w:rPr>
        <w:t>Северной</w:t>
      </w:r>
      <w:r>
        <w:rPr>
          <w:spacing w:val="-6"/>
          <w:sz w:val="24"/>
        </w:rPr>
        <w:t xml:space="preserve"> </w:t>
      </w:r>
      <w:r>
        <w:rPr>
          <w:spacing w:val="-2"/>
          <w:sz w:val="24"/>
        </w:rPr>
        <w:t>Европы.</w:t>
      </w:r>
    </w:p>
    <w:p w14:paraId="7FDFDD63" w14:textId="77777777" w:rsidR="001D3DA7" w:rsidRDefault="00407865" w:rsidP="004C4C80">
      <w:pPr>
        <w:pStyle w:val="a6"/>
        <w:numPr>
          <w:ilvl w:val="0"/>
          <w:numId w:val="70"/>
        </w:numPr>
        <w:tabs>
          <w:tab w:val="left" w:pos="1706"/>
        </w:tabs>
        <w:ind w:left="1706" w:hanging="317"/>
        <w:rPr>
          <w:sz w:val="24"/>
        </w:rPr>
      </w:pPr>
      <w:r>
        <w:rPr>
          <w:sz w:val="24"/>
        </w:rPr>
        <w:t>Характеристика</w:t>
      </w:r>
      <w:r>
        <w:rPr>
          <w:spacing w:val="-6"/>
          <w:sz w:val="24"/>
        </w:rPr>
        <w:t xml:space="preserve"> </w:t>
      </w:r>
      <w:r>
        <w:rPr>
          <w:sz w:val="24"/>
        </w:rPr>
        <w:t>крупнейших</w:t>
      </w:r>
      <w:r>
        <w:rPr>
          <w:spacing w:val="-5"/>
          <w:sz w:val="24"/>
        </w:rPr>
        <w:t xml:space="preserve"> </w:t>
      </w:r>
      <w:r>
        <w:rPr>
          <w:sz w:val="24"/>
        </w:rPr>
        <w:t>ТНК</w:t>
      </w:r>
      <w:r>
        <w:rPr>
          <w:spacing w:val="-5"/>
          <w:sz w:val="24"/>
        </w:rPr>
        <w:t xml:space="preserve"> </w:t>
      </w:r>
      <w:r>
        <w:rPr>
          <w:sz w:val="24"/>
        </w:rPr>
        <w:t>Северной</w:t>
      </w:r>
      <w:r>
        <w:rPr>
          <w:spacing w:val="-5"/>
          <w:sz w:val="24"/>
        </w:rPr>
        <w:t xml:space="preserve"> </w:t>
      </w:r>
      <w:r>
        <w:rPr>
          <w:spacing w:val="-2"/>
          <w:sz w:val="24"/>
        </w:rPr>
        <w:t>Европы.</w:t>
      </w:r>
    </w:p>
    <w:p w14:paraId="4A3D1D38" w14:textId="77777777" w:rsidR="001D3DA7" w:rsidRDefault="00407865" w:rsidP="004C4C80">
      <w:pPr>
        <w:pStyle w:val="a6"/>
        <w:numPr>
          <w:ilvl w:val="0"/>
          <w:numId w:val="70"/>
        </w:numPr>
        <w:tabs>
          <w:tab w:val="left" w:pos="1706"/>
        </w:tabs>
        <w:ind w:left="681" w:right="217" w:firstLine="708"/>
        <w:rPr>
          <w:sz w:val="24"/>
        </w:rPr>
      </w:pPr>
      <w:r>
        <w:rPr>
          <w:sz w:val="24"/>
        </w:rPr>
        <w:t>Анализ территориальной структуры хозяйства Северной Европы, выявление городов – фокусов развития для районов нового освоения.</w:t>
      </w:r>
    </w:p>
    <w:p w14:paraId="2596C9BB" w14:textId="77777777" w:rsidR="001D3DA7" w:rsidRDefault="00407865" w:rsidP="004C4C80">
      <w:pPr>
        <w:pStyle w:val="a6"/>
        <w:numPr>
          <w:ilvl w:val="3"/>
          <w:numId w:val="104"/>
        </w:numPr>
        <w:tabs>
          <w:tab w:val="left" w:pos="2528"/>
        </w:tabs>
        <w:ind w:left="2528" w:hanging="1139"/>
        <w:rPr>
          <w:sz w:val="24"/>
        </w:rPr>
      </w:pPr>
      <w:r>
        <w:rPr>
          <w:sz w:val="24"/>
        </w:rPr>
        <w:t>Тема</w:t>
      </w:r>
      <w:r>
        <w:rPr>
          <w:spacing w:val="-3"/>
          <w:sz w:val="24"/>
        </w:rPr>
        <w:t xml:space="preserve"> </w:t>
      </w:r>
      <w:r>
        <w:rPr>
          <w:sz w:val="24"/>
        </w:rPr>
        <w:t>10.</w:t>
      </w:r>
      <w:r>
        <w:rPr>
          <w:spacing w:val="-2"/>
          <w:sz w:val="24"/>
        </w:rPr>
        <w:t xml:space="preserve"> </w:t>
      </w:r>
      <w:r>
        <w:rPr>
          <w:sz w:val="24"/>
        </w:rPr>
        <w:t>Восточная</w:t>
      </w:r>
      <w:r>
        <w:rPr>
          <w:spacing w:val="-2"/>
          <w:sz w:val="24"/>
        </w:rPr>
        <w:t xml:space="preserve"> Европа.</w:t>
      </w:r>
    </w:p>
    <w:p w14:paraId="24C5E35A" w14:textId="77777777" w:rsidR="001D3DA7" w:rsidRDefault="00407865">
      <w:pPr>
        <w:pStyle w:val="a3"/>
        <w:ind w:right="214"/>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14:paraId="56AFB40F" w14:textId="77777777" w:rsidR="001D3DA7" w:rsidRDefault="00407865">
      <w:pPr>
        <w:pStyle w:val="a3"/>
        <w:spacing w:before="1"/>
        <w:ind w:right="216"/>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2D9B7E6A" w14:textId="77777777" w:rsidR="001D3DA7" w:rsidRDefault="00407865">
      <w:pPr>
        <w:pStyle w:val="a3"/>
        <w:ind w:right="214"/>
      </w:pPr>
      <w: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w:t>
      </w:r>
      <w:r>
        <w:rPr>
          <w:spacing w:val="-2"/>
        </w:rPr>
        <w:t>урбанизации.</w:t>
      </w:r>
    </w:p>
    <w:p w14:paraId="414D6F9D" w14:textId="77777777" w:rsidR="001D3DA7" w:rsidRDefault="00407865">
      <w:pPr>
        <w:pStyle w:val="a3"/>
        <w:ind w:right="214"/>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 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52BFC256" w14:textId="77777777" w:rsidR="001D3DA7" w:rsidRDefault="00407865">
      <w:pPr>
        <w:pStyle w:val="a3"/>
        <w:spacing w:before="1"/>
        <w:ind w:right="216"/>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w:t>
      </w:r>
      <w:r>
        <w:rPr>
          <w:spacing w:val="40"/>
        </w:rPr>
        <w:t xml:space="preserve"> </w:t>
      </w:r>
      <w:r>
        <w:t xml:space="preserve">смешанной территориальной структурой хозяйства. Взаимоотношения стран субрегиона с </w:t>
      </w:r>
      <w:r>
        <w:rPr>
          <w:spacing w:val="-2"/>
        </w:rPr>
        <w:t>Россией.</w:t>
      </w:r>
    </w:p>
    <w:p w14:paraId="218F3117" w14:textId="77777777" w:rsidR="001D3DA7" w:rsidRDefault="00407865">
      <w:pPr>
        <w:pStyle w:val="a3"/>
        <w:ind w:left="1389" w:firstLine="0"/>
      </w:pPr>
      <w:r>
        <w:t>Практические</w:t>
      </w:r>
      <w:r>
        <w:rPr>
          <w:spacing w:val="-6"/>
        </w:rPr>
        <w:t xml:space="preserve"> </w:t>
      </w:r>
      <w:r>
        <w:rPr>
          <w:spacing w:val="-2"/>
        </w:rPr>
        <w:t>работы.</w:t>
      </w:r>
    </w:p>
    <w:p w14:paraId="0D5AFCA6" w14:textId="77777777" w:rsidR="001D3DA7" w:rsidRDefault="00407865" w:rsidP="004C4C80">
      <w:pPr>
        <w:pStyle w:val="a6"/>
        <w:numPr>
          <w:ilvl w:val="0"/>
          <w:numId w:val="69"/>
        </w:numPr>
        <w:tabs>
          <w:tab w:val="left" w:pos="1706"/>
        </w:tabs>
        <w:ind w:left="1706" w:hanging="317"/>
        <w:rPr>
          <w:sz w:val="24"/>
        </w:rPr>
      </w:pPr>
      <w:r>
        <w:rPr>
          <w:sz w:val="24"/>
        </w:rPr>
        <w:t>Сравнительная</w:t>
      </w:r>
      <w:r>
        <w:rPr>
          <w:spacing w:val="-9"/>
          <w:sz w:val="24"/>
        </w:rPr>
        <w:t xml:space="preserve"> </w:t>
      </w:r>
      <w:r>
        <w:rPr>
          <w:sz w:val="24"/>
        </w:rPr>
        <w:t>экономико-географическая</w:t>
      </w:r>
      <w:r>
        <w:rPr>
          <w:spacing w:val="-5"/>
          <w:sz w:val="24"/>
        </w:rPr>
        <w:t xml:space="preserve"> </w:t>
      </w:r>
      <w:r>
        <w:rPr>
          <w:sz w:val="24"/>
        </w:rPr>
        <w:t>характеристика</w:t>
      </w:r>
      <w:r>
        <w:rPr>
          <w:spacing w:val="-7"/>
          <w:sz w:val="24"/>
        </w:rPr>
        <w:t xml:space="preserve"> </w:t>
      </w:r>
      <w:r>
        <w:rPr>
          <w:sz w:val="24"/>
        </w:rPr>
        <w:t>стран</w:t>
      </w:r>
      <w:r>
        <w:rPr>
          <w:spacing w:val="-7"/>
          <w:sz w:val="24"/>
        </w:rPr>
        <w:t xml:space="preserve"> </w:t>
      </w:r>
      <w:r>
        <w:rPr>
          <w:sz w:val="24"/>
        </w:rPr>
        <w:t>Восточной</w:t>
      </w:r>
      <w:r>
        <w:rPr>
          <w:spacing w:val="-6"/>
          <w:sz w:val="24"/>
        </w:rPr>
        <w:t xml:space="preserve"> </w:t>
      </w:r>
      <w:r>
        <w:rPr>
          <w:spacing w:val="-2"/>
          <w:sz w:val="24"/>
        </w:rPr>
        <w:t>Европы.</w:t>
      </w:r>
    </w:p>
    <w:p w14:paraId="769B361B" w14:textId="77777777" w:rsidR="001D3DA7" w:rsidRDefault="00407865" w:rsidP="004C4C80">
      <w:pPr>
        <w:pStyle w:val="a6"/>
        <w:numPr>
          <w:ilvl w:val="0"/>
          <w:numId w:val="69"/>
        </w:numPr>
        <w:tabs>
          <w:tab w:val="left" w:pos="1706"/>
        </w:tabs>
        <w:ind w:left="681" w:right="221" w:firstLine="708"/>
        <w:rPr>
          <w:sz w:val="24"/>
        </w:rPr>
      </w:pPr>
      <w:r>
        <w:rPr>
          <w:sz w:val="24"/>
        </w:rPr>
        <w:t>Расчёт контрастов в социально-экономических показателях между столичными районами и периферией стран Восточной Европы.</w:t>
      </w:r>
    </w:p>
    <w:p w14:paraId="3B77A6CA"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3"/>
          <w:sz w:val="24"/>
        </w:rPr>
        <w:t xml:space="preserve"> </w:t>
      </w:r>
      <w:r>
        <w:rPr>
          <w:sz w:val="24"/>
        </w:rPr>
        <w:t>8.</w:t>
      </w:r>
      <w:r>
        <w:rPr>
          <w:spacing w:val="-2"/>
          <w:sz w:val="24"/>
        </w:rPr>
        <w:t xml:space="preserve"> </w:t>
      </w:r>
      <w:r>
        <w:rPr>
          <w:sz w:val="24"/>
        </w:rPr>
        <w:t>Северная</w:t>
      </w:r>
      <w:r>
        <w:rPr>
          <w:spacing w:val="-2"/>
          <w:sz w:val="24"/>
        </w:rPr>
        <w:t xml:space="preserve"> Америка.</w:t>
      </w:r>
    </w:p>
    <w:p w14:paraId="78466C52"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6"/>
          <w:sz w:val="24"/>
        </w:rPr>
        <w:t xml:space="preserve"> </w:t>
      </w:r>
      <w:r>
        <w:rPr>
          <w:sz w:val="24"/>
        </w:rPr>
        <w:t>1.</w:t>
      </w:r>
      <w:r>
        <w:rPr>
          <w:spacing w:val="-2"/>
          <w:sz w:val="24"/>
        </w:rPr>
        <w:t xml:space="preserve"> </w:t>
      </w:r>
      <w:r>
        <w:rPr>
          <w:sz w:val="24"/>
        </w:rPr>
        <w:t>Политико-</w:t>
      </w:r>
      <w:r>
        <w:rPr>
          <w:spacing w:val="-3"/>
          <w:sz w:val="24"/>
        </w:rPr>
        <w:t xml:space="preserve"> </w:t>
      </w:r>
      <w:r>
        <w:rPr>
          <w:sz w:val="24"/>
        </w:rPr>
        <w:t>и</w:t>
      </w:r>
      <w:r>
        <w:rPr>
          <w:spacing w:val="-2"/>
          <w:sz w:val="24"/>
        </w:rPr>
        <w:t xml:space="preserve"> </w:t>
      </w:r>
      <w:r>
        <w:rPr>
          <w:sz w:val="24"/>
        </w:rPr>
        <w:t>экономико-географическое</w:t>
      </w:r>
      <w:r>
        <w:rPr>
          <w:spacing w:val="-3"/>
          <w:sz w:val="24"/>
        </w:rPr>
        <w:t xml:space="preserve"> </w:t>
      </w:r>
      <w:r>
        <w:rPr>
          <w:sz w:val="24"/>
        </w:rPr>
        <w:t>положение</w:t>
      </w:r>
      <w:r>
        <w:rPr>
          <w:spacing w:val="-3"/>
          <w:sz w:val="24"/>
        </w:rPr>
        <w:t xml:space="preserve"> </w:t>
      </w:r>
      <w:r>
        <w:rPr>
          <w:sz w:val="24"/>
        </w:rPr>
        <w:t>США</w:t>
      </w:r>
      <w:r>
        <w:rPr>
          <w:spacing w:val="-3"/>
          <w:sz w:val="24"/>
        </w:rPr>
        <w:t xml:space="preserve"> </w:t>
      </w:r>
      <w:r>
        <w:rPr>
          <w:sz w:val="24"/>
        </w:rPr>
        <w:t xml:space="preserve">и </w:t>
      </w:r>
      <w:r>
        <w:rPr>
          <w:spacing w:val="-2"/>
          <w:sz w:val="24"/>
        </w:rPr>
        <w:t>Канады.</w:t>
      </w:r>
    </w:p>
    <w:p w14:paraId="40B676EE" w14:textId="77777777" w:rsidR="001D3DA7" w:rsidRDefault="00407865">
      <w:pPr>
        <w:pStyle w:val="a3"/>
        <w:ind w:right="213"/>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32FD6D17" w14:textId="77777777" w:rsidR="001D3DA7" w:rsidRDefault="00407865">
      <w:pPr>
        <w:pStyle w:val="a3"/>
        <w:ind w:right="226"/>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3F4EE306" w14:textId="77777777" w:rsidR="001D3DA7" w:rsidRDefault="00407865">
      <w:pPr>
        <w:pStyle w:val="a3"/>
        <w:ind w:left="1389" w:firstLine="0"/>
      </w:pPr>
      <w:r>
        <w:t>Политико-</w:t>
      </w:r>
      <w:r>
        <w:rPr>
          <w:spacing w:val="48"/>
        </w:rPr>
        <w:t xml:space="preserve">  </w:t>
      </w:r>
      <w:r>
        <w:t>и</w:t>
      </w:r>
      <w:r>
        <w:rPr>
          <w:spacing w:val="52"/>
        </w:rPr>
        <w:t xml:space="preserve">  </w:t>
      </w:r>
      <w:r>
        <w:t>экономико-географическое</w:t>
      </w:r>
      <w:r>
        <w:rPr>
          <w:spacing w:val="50"/>
        </w:rPr>
        <w:t xml:space="preserve">  </w:t>
      </w:r>
      <w:r>
        <w:t>положение</w:t>
      </w:r>
      <w:r>
        <w:rPr>
          <w:spacing w:val="51"/>
        </w:rPr>
        <w:t xml:space="preserve">  </w:t>
      </w:r>
      <w:r>
        <w:t>Канады</w:t>
      </w:r>
      <w:r>
        <w:rPr>
          <w:spacing w:val="53"/>
        </w:rPr>
        <w:t xml:space="preserve">  </w:t>
      </w:r>
      <w:r>
        <w:t>–</w:t>
      </w:r>
      <w:r>
        <w:rPr>
          <w:spacing w:val="51"/>
        </w:rPr>
        <w:t xml:space="preserve">  </w:t>
      </w:r>
      <w:r>
        <w:t>одной</w:t>
      </w:r>
      <w:r>
        <w:rPr>
          <w:spacing w:val="50"/>
        </w:rPr>
        <w:t xml:space="preserve">  </w:t>
      </w:r>
      <w:r>
        <w:t xml:space="preserve">из </w:t>
      </w:r>
      <w:r>
        <w:rPr>
          <w:spacing w:val="-2"/>
        </w:rPr>
        <w:t>наиболее</w:t>
      </w:r>
    </w:p>
    <w:p w14:paraId="50682496" w14:textId="77777777" w:rsidR="001D3DA7" w:rsidRDefault="001D3DA7">
      <w:pPr>
        <w:sectPr w:rsidR="001D3DA7">
          <w:pgSz w:w="11920" w:h="16850"/>
          <w:pgMar w:top="820" w:right="340" w:bottom="440" w:left="500" w:header="0" w:footer="208" w:gutter="0"/>
          <w:cols w:space="720"/>
        </w:sectPr>
      </w:pPr>
    </w:p>
    <w:p w14:paraId="46506C4D" w14:textId="77777777" w:rsidR="001D3DA7" w:rsidRDefault="00407865">
      <w:pPr>
        <w:pStyle w:val="a3"/>
        <w:spacing w:before="78"/>
        <w:ind w:right="222" w:firstLine="0"/>
      </w:pPr>
      <w:r>
        <w:t xml:space="preserve">экономически развитых стран мира, члена группы G7. Состав и размеры территории, численность </w:t>
      </w:r>
      <w:r>
        <w:rPr>
          <w:spacing w:val="-2"/>
        </w:rPr>
        <w:t>населения.</w:t>
      </w:r>
    </w:p>
    <w:p w14:paraId="1657AFB3" w14:textId="77777777" w:rsidR="001D3DA7" w:rsidRDefault="00407865">
      <w:pPr>
        <w:pStyle w:val="a3"/>
        <w:ind w:right="216"/>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3CFC24D1" w14:textId="77777777" w:rsidR="001D3DA7" w:rsidRDefault="00407865">
      <w:pPr>
        <w:pStyle w:val="a3"/>
        <w:spacing w:before="1"/>
        <w:ind w:left="1389" w:firstLine="0"/>
      </w:pPr>
      <w:r>
        <w:t>Практические</w:t>
      </w:r>
      <w:r>
        <w:rPr>
          <w:spacing w:val="-6"/>
        </w:rPr>
        <w:t xml:space="preserve"> </w:t>
      </w:r>
      <w:r>
        <w:rPr>
          <w:spacing w:val="-2"/>
        </w:rPr>
        <w:t>работы.</w:t>
      </w:r>
    </w:p>
    <w:p w14:paraId="301D4802" w14:textId="77777777" w:rsidR="001D3DA7" w:rsidRDefault="00407865" w:rsidP="004C4C80">
      <w:pPr>
        <w:pStyle w:val="a6"/>
        <w:numPr>
          <w:ilvl w:val="0"/>
          <w:numId w:val="68"/>
        </w:numPr>
        <w:tabs>
          <w:tab w:val="left" w:pos="1706"/>
        </w:tabs>
        <w:ind w:right="217" w:firstLine="708"/>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14:paraId="6E6045A6" w14:textId="77777777" w:rsidR="001D3DA7" w:rsidRDefault="00407865" w:rsidP="004C4C80">
      <w:pPr>
        <w:pStyle w:val="a6"/>
        <w:numPr>
          <w:ilvl w:val="0"/>
          <w:numId w:val="68"/>
        </w:numPr>
        <w:tabs>
          <w:tab w:val="left" w:pos="1706"/>
        </w:tabs>
        <w:ind w:left="1706" w:hanging="317"/>
        <w:rPr>
          <w:sz w:val="24"/>
        </w:rPr>
      </w:pPr>
      <w:r>
        <w:rPr>
          <w:sz w:val="24"/>
        </w:rPr>
        <w:t>Комплексная</w:t>
      </w:r>
      <w:r>
        <w:rPr>
          <w:spacing w:val="-7"/>
          <w:sz w:val="24"/>
        </w:rPr>
        <w:t xml:space="preserve"> </w:t>
      </w:r>
      <w:r>
        <w:rPr>
          <w:sz w:val="24"/>
        </w:rPr>
        <w:t>характеристика</w:t>
      </w:r>
      <w:r>
        <w:rPr>
          <w:spacing w:val="-5"/>
          <w:sz w:val="24"/>
        </w:rPr>
        <w:t xml:space="preserve"> </w:t>
      </w:r>
      <w:r>
        <w:rPr>
          <w:sz w:val="24"/>
        </w:rPr>
        <w:t>экономико-географического</w:t>
      </w:r>
      <w:r>
        <w:rPr>
          <w:spacing w:val="-5"/>
          <w:sz w:val="24"/>
        </w:rPr>
        <w:t xml:space="preserve"> </w:t>
      </w:r>
      <w:r>
        <w:rPr>
          <w:sz w:val="24"/>
        </w:rPr>
        <w:t>положения</w:t>
      </w:r>
      <w:r>
        <w:rPr>
          <w:spacing w:val="-4"/>
          <w:sz w:val="24"/>
        </w:rPr>
        <w:t xml:space="preserve"> </w:t>
      </w:r>
      <w:r>
        <w:rPr>
          <w:spacing w:val="-2"/>
          <w:sz w:val="24"/>
        </w:rPr>
        <w:t>Канады.</w:t>
      </w:r>
    </w:p>
    <w:p w14:paraId="7E5CD1B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6"/>
          <w:sz w:val="24"/>
        </w:rPr>
        <w:t xml:space="preserve"> </w:t>
      </w:r>
      <w:r>
        <w:rPr>
          <w:sz w:val="24"/>
        </w:rPr>
        <w:t>2.</w:t>
      </w:r>
      <w:r>
        <w:rPr>
          <w:spacing w:val="-3"/>
          <w:sz w:val="24"/>
        </w:rPr>
        <w:t xml:space="preserve"> </w:t>
      </w:r>
      <w:r>
        <w:rPr>
          <w:sz w:val="24"/>
        </w:rPr>
        <w:t>Природно-ресурсный</w:t>
      </w:r>
      <w:r>
        <w:rPr>
          <w:spacing w:val="-3"/>
          <w:sz w:val="24"/>
        </w:rPr>
        <w:t xml:space="preserve"> </w:t>
      </w:r>
      <w:r>
        <w:rPr>
          <w:sz w:val="24"/>
        </w:rPr>
        <w:t>потенциал</w:t>
      </w:r>
      <w:r>
        <w:rPr>
          <w:spacing w:val="-3"/>
          <w:sz w:val="24"/>
        </w:rPr>
        <w:t xml:space="preserve"> </w:t>
      </w:r>
      <w:r>
        <w:rPr>
          <w:spacing w:val="-4"/>
          <w:sz w:val="24"/>
        </w:rPr>
        <w:t>США.</w:t>
      </w:r>
    </w:p>
    <w:p w14:paraId="49E710CF" w14:textId="77777777" w:rsidR="001D3DA7" w:rsidRDefault="00407865">
      <w:pPr>
        <w:pStyle w:val="a3"/>
        <w:ind w:right="223"/>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14:paraId="407CA440" w14:textId="77777777" w:rsidR="001D3DA7" w:rsidRDefault="00407865">
      <w:pPr>
        <w:pStyle w:val="a3"/>
        <w:ind w:right="213"/>
      </w:pPr>
      <w:r>
        <w:t xml:space="preserve">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w:t>
      </w:r>
      <w:r>
        <w:rPr>
          <w:spacing w:val="-4"/>
        </w:rPr>
        <w:t>США.</w:t>
      </w:r>
    </w:p>
    <w:p w14:paraId="08B5F6EE" w14:textId="77777777" w:rsidR="001D3DA7" w:rsidRDefault="00407865">
      <w:pPr>
        <w:pStyle w:val="a3"/>
        <w:ind w:left="1389" w:firstLine="0"/>
        <w:jc w:val="left"/>
      </w:pPr>
      <w:r>
        <w:t>Практические</w:t>
      </w:r>
      <w:r>
        <w:rPr>
          <w:spacing w:val="-6"/>
        </w:rPr>
        <w:t xml:space="preserve"> </w:t>
      </w:r>
      <w:r>
        <w:rPr>
          <w:spacing w:val="-2"/>
        </w:rPr>
        <w:t>работы.</w:t>
      </w:r>
    </w:p>
    <w:p w14:paraId="47CECD78" w14:textId="77777777" w:rsidR="001D3DA7" w:rsidRDefault="00407865" w:rsidP="004C4C80">
      <w:pPr>
        <w:pStyle w:val="a6"/>
        <w:numPr>
          <w:ilvl w:val="0"/>
          <w:numId w:val="67"/>
        </w:numPr>
        <w:tabs>
          <w:tab w:val="left" w:pos="1706"/>
        </w:tabs>
        <w:spacing w:before="1"/>
        <w:ind w:right="225" w:firstLine="708"/>
        <w:rPr>
          <w:sz w:val="24"/>
        </w:rPr>
      </w:pPr>
      <w:r>
        <w:rPr>
          <w:sz w:val="24"/>
        </w:rPr>
        <w:t>Хозяйственная</w:t>
      </w:r>
      <w:r>
        <w:rPr>
          <w:spacing w:val="40"/>
          <w:sz w:val="24"/>
        </w:rPr>
        <w:t xml:space="preserve"> </w:t>
      </w:r>
      <w:r>
        <w:rPr>
          <w:sz w:val="24"/>
        </w:rPr>
        <w:t>оценка</w:t>
      </w:r>
      <w:r>
        <w:rPr>
          <w:spacing w:val="40"/>
          <w:sz w:val="24"/>
        </w:rPr>
        <w:t xml:space="preserve"> </w:t>
      </w:r>
      <w:r>
        <w:rPr>
          <w:sz w:val="24"/>
        </w:rPr>
        <w:t>природных</w:t>
      </w:r>
      <w:r>
        <w:rPr>
          <w:spacing w:val="40"/>
          <w:sz w:val="24"/>
        </w:rPr>
        <w:t xml:space="preserve"> </w:t>
      </w:r>
      <w:r>
        <w:rPr>
          <w:sz w:val="24"/>
        </w:rPr>
        <w:t>условий</w:t>
      </w:r>
      <w:r>
        <w:rPr>
          <w:spacing w:val="40"/>
          <w:sz w:val="24"/>
        </w:rPr>
        <w:t xml:space="preserve"> </w:t>
      </w:r>
      <w:r>
        <w:rPr>
          <w:sz w:val="24"/>
        </w:rPr>
        <w:t>и</w:t>
      </w:r>
      <w:r>
        <w:rPr>
          <w:spacing w:val="40"/>
          <w:sz w:val="24"/>
        </w:rPr>
        <w:t xml:space="preserve"> </w:t>
      </w:r>
      <w:r>
        <w:rPr>
          <w:sz w:val="24"/>
        </w:rPr>
        <w:t>ресурсов</w:t>
      </w:r>
      <w:r>
        <w:rPr>
          <w:spacing w:val="40"/>
          <w:sz w:val="24"/>
        </w:rPr>
        <w:t xml:space="preserve"> </w:t>
      </w:r>
      <w:r>
        <w:rPr>
          <w:sz w:val="24"/>
        </w:rPr>
        <w:t>США</w:t>
      </w:r>
      <w:r>
        <w:rPr>
          <w:spacing w:val="40"/>
          <w:sz w:val="24"/>
        </w:rPr>
        <w:t xml:space="preserve"> </w:t>
      </w:r>
      <w:r>
        <w:rPr>
          <w:sz w:val="24"/>
        </w:rPr>
        <w:t>по</w:t>
      </w:r>
      <w:r>
        <w:rPr>
          <w:spacing w:val="40"/>
          <w:sz w:val="24"/>
        </w:rPr>
        <w:t xml:space="preserve"> </w:t>
      </w:r>
      <w:r>
        <w:rPr>
          <w:sz w:val="24"/>
        </w:rPr>
        <w:t>отдельным</w:t>
      </w:r>
      <w:r>
        <w:rPr>
          <w:spacing w:val="40"/>
          <w:sz w:val="24"/>
        </w:rPr>
        <w:t xml:space="preserve"> </w:t>
      </w:r>
      <w:r>
        <w:rPr>
          <w:sz w:val="24"/>
        </w:rPr>
        <w:t xml:space="preserve">районам </w:t>
      </w:r>
      <w:r>
        <w:rPr>
          <w:spacing w:val="-2"/>
          <w:sz w:val="24"/>
        </w:rPr>
        <w:t>страны.</w:t>
      </w:r>
    </w:p>
    <w:p w14:paraId="63AD5998" w14:textId="77777777" w:rsidR="001D3DA7" w:rsidRDefault="00407865" w:rsidP="004C4C80">
      <w:pPr>
        <w:pStyle w:val="a6"/>
        <w:numPr>
          <w:ilvl w:val="0"/>
          <w:numId w:val="67"/>
        </w:numPr>
        <w:tabs>
          <w:tab w:val="left" w:pos="1706"/>
        </w:tabs>
        <w:ind w:left="1706" w:hanging="317"/>
        <w:rPr>
          <w:sz w:val="24"/>
        </w:rPr>
      </w:pPr>
      <w:r>
        <w:rPr>
          <w:sz w:val="24"/>
        </w:rPr>
        <w:t>Выявление</w:t>
      </w:r>
      <w:r>
        <w:rPr>
          <w:spacing w:val="-6"/>
          <w:sz w:val="24"/>
        </w:rPr>
        <w:t xml:space="preserve"> </w:t>
      </w:r>
      <w:r>
        <w:rPr>
          <w:sz w:val="24"/>
        </w:rPr>
        <w:t>оптимальных</w:t>
      </w:r>
      <w:r>
        <w:rPr>
          <w:spacing w:val="-5"/>
          <w:sz w:val="24"/>
        </w:rPr>
        <w:t xml:space="preserve"> </w:t>
      </w:r>
      <w:r>
        <w:rPr>
          <w:sz w:val="24"/>
        </w:rPr>
        <w:t>сочетаний</w:t>
      </w:r>
      <w:r>
        <w:rPr>
          <w:spacing w:val="-5"/>
          <w:sz w:val="24"/>
        </w:rPr>
        <w:t xml:space="preserve"> </w:t>
      </w:r>
      <w:r>
        <w:rPr>
          <w:sz w:val="24"/>
        </w:rPr>
        <w:t>природных</w:t>
      </w:r>
      <w:r>
        <w:rPr>
          <w:spacing w:val="-4"/>
          <w:sz w:val="24"/>
        </w:rPr>
        <w:t xml:space="preserve"> </w:t>
      </w:r>
      <w:r>
        <w:rPr>
          <w:sz w:val="24"/>
        </w:rPr>
        <w:t>ресурсов</w:t>
      </w:r>
      <w:r>
        <w:rPr>
          <w:spacing w:val="-6"/>
          <w:sz w:val="24"/>
        </w:rPr>
        <w:t xml:space="preserve"> </w:t>
      </w:r>
      <w:r>
        <w:rPr>
          <w:sz w:val="24"/>
        </w:rPr>
        <w:t>на</w:t>
      </w:r>
      <w:r>
        <w:rPr>
          <w:spacing w:val="-6"/>
          <w:sz w:val="24"/>
        </w:rPr>
        <w:t xml:space="preserve"> </w:t>
      </w:r>
      <w:r>
        <w:rPr>
          <w:sz w:val="24"/>
        </w:rPr>
        <w:t>территории</w:t>
      </w:r>
      <w:r>
        <w:rPr>
          <w:spacing w:val="-4"/>
          <w:sz w:val="24"/>
        </w:rPr>
        <w:t xml:space="preserve"> США.</w:t>
      </w:r>
    </w:p>
    <w:p w14:paraId="0C5316BB"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3.</w:t>
      </w:r>
      <w:r>
        <w:rPr>
          <w:spacing w:val="-1"/>
          <w:sz w:val="24"/>
        </w:rPr>
        <w:t xml:space="preserve"> </w:t>
      </w:r>
      <w:r>
        <w:rPr>
          <w:sz w:val="24"/>
        </w:rPr>
        <w:t>Население</w:t>
      </w:r>
      <w:r>
        <w:rPr>
          <w:spacing w:val="-2"/>
          <w:sz w:val="24"/>
        </w:rPr>
        <w:t xml:space="preserve"> </w:t>
      </w:r>
      <w:r>
        <w:rPr>
          <w:spacing w:val="-4"/>
          <w:sz w:val="24"/>
        </w:rPr>
        <w:t>США.</w:t>
      </w:r>
    </w:p>
    <w:p w14:paraId="6A9BB6BC" w14:textId="77777777" w:rsidR="001D3DA7" w:rsidRDefault="00407865">
      <w:pPr>
        <w:pStyle w:val="a3"/>
        <w:ind w:right="215"/>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w:t>
      </w:r>
      <w:r>
        <w:rPr>
          <w:spacing w:val="-1"/>
        </w:rPr>
        <w:t xml:space="preserve"> </w:t>
      </w:r>
      <w:r>
        <w:t>американцы, испаноязычные</w:t>
      </w:r>
      <w:r>
        <w:rPr>
          <w:spacing w:val="-1"/>
        </w:rPr>
        <w:t xml:space="preserve"> </w:t>
      </w:r>
      <w:r>
        <w:t>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w:t>
      </w:r>
      <w:r>
        <w:rPr>
          <w:spacing w:val="-2"/>
        </w:rPr>
        <w:t xml:space="preserve"> </w:t>
      </w:r>
      <w:r>
        <w:t>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72BE29FA" w14:textId="77777777" w:rsidR="001D3DA7" w:rsidRDefault="00407865">
      <w:pPr>
        <w:pStyle w:val="a3"/>
        <w:ind w:left="1389" w:firstLine="0"/>
      </w:pPr>
      <w:r>
        <w:t>Практические</w:t>
      </w:r>
      <w:r>
        <w:rPr>
          <w:spacing w:val="-6"/>
        </w:rPr>
        <w:t xml:space="preserve"> </w:t>
      </w:r>
      <w:r>
        <w:rPr>
          <w:spacing w:val="-2"/>
        </w:rPr>
        <w:t>работы.</w:t>
      </w:r>
    </w:p>
    <w:p w14:paraId="045D5A4E" w14:textId="77777777" w:rsidR="001D3DA7" w:rsidRDefault="00407865" w:rsidP="004C4C80">
      <w:pPr>
        <w:pStyle w:val="a6"/>
        <w:numPr>
          <w:ilvl w:val="0"/>
          <w:numId w:val="66"/>
        </w:numPr>
        <w:tabs>
          <w:tab w:val="left" w:pos="1706"/>
        </w:tabs>
        <w:ind w:left="1706" w:hanging="317"/>
        <w:rPr>
          <w:sz w:val="24"/>
        </w:rPr>
      </w:pPr>
      <w:r>
        <w:rPr>
          <w:sz w:val="24"/>
        </w:rPr>
        <w:t>Характеристика</w:t>
      </w:r>
      <w:r>
        <w:rPr>
          <w:spacing w:val="-5"/>
          <w:sz w:val="24"/>
        </w:rPr>
        <w:t xml:space="preserve"> </w:t>
      </w:r>
      <w:r>
        <w:rPr>
          <w:sz w:val="24"/>
        </w:rPr>
        <w:t>отдельных</w:t>
      </w:r>
      <w:r>
        <w:rPr>
          <w:spacing w:val="-3"/>
          <w:sz w:val="24"/>
        </w:rPr>
        <w:t xml:space="preserve"> </w:t>
      </w:r>
      <w:r>
        <w:rPr>
          <w:sz w:val="24"/>
        </w:rPr>
        <w:t>расовых</w:t>
      </w:r>
      <w:r>
        <w:rPr>
          <w:spacing w:val="-3"/>
          <w:sz w:val="24"/>
        </w:rPr>
        <w:t xml:space="preserve"> </w:t>
      </w:r>
      <w:r>
        <w:rPr>
          <w:sz w:val="24"/>
        </w:rPr>
        <w:t>и</w:t>
      </w:r>
      <w:r>
        <w:rPr>
          <w:spacing w:val="-4"/>
          <w:sz w:val="24"/>
        </w:rPr>
        <w:t xml:space="preserve"> </w:t>
      </w:r>
      <w:r>
        <w:rPr>
          <w:sz w:val="24"/>
        </w:rPr>
        <w:t>этнических</w:t>
      </w:r>
      <w:r>
        <w:rPr>
          <w:spacing w:val="-3"/>
          <w:sz w:val="24"/>
        </w:rPr>
        <w:t xml:space="preserve"> </w:t>
      </w:r>
      <w:r>
        <w:rPr>
          <w:sz w:val="24"/>
        </w:rPr>
        <w:t>групп</w:t>
      </w:r>
      <w:r>
        <w:rPr>
          <w:spacing w:val="-3"/>
          <w:sz w:val="24"/>
        </w:rPr>
        <w:t xml:space="preserve"> </w:t>
      </w:r>
      <w:r>
        <w:rPr>
          <w:sz w:val="24"/>
        </w:rPr>
        <w:t>населения</w:t>
      </w:r>
      <w:r>
        <w:rPr>
          <w:spacing w:val="-6"/>
          <w:sz w:val="24"/>
        </w:rPr>
        <w:t xml:space="preserve"> </w:t>
      </w:r>
      <w:r>
        <w:rPr>
          <w:spacing w:val="-4"/>
          <w:sz w:val="24"/>
        </w:rPr>
        <w:t>США.</w:t>
      </w:r>
    </w:p>
    <w:p w14:paraId="0C5E06D4" w14:textId="77777777" w:rsidR="001D3DA7" w:rsidRDefault="00407865" w:rsidP="004C4C80">
      <w:pPr>
        <w:pStyle w:val="a6"/>
        <w:numPr>
          <w:ilvl w:val="0"/>
          <w:numId w:val="66"/>
        </w:numPr>
        <w:tabs>
          <w:tab w:val="left" w:pos="1706"/>
        </w:tabs>
        <w:ind w:left="1706" w:hanging="317"/>
        <w:rPr>
          <w:sz w:val="24"/>
        </w:rPr>
      </w:pPr>
      <w:r>
        <w:rPr>
          <w:sz w:val="24"/>
        </w:rPr>
        <w:t>Анализ</w:t>
      </w:r>
      <w:r>
        <w:rPr>
          <w:spacing w:val="-6"/>
          <w:sz w:val="24"/>
        </w:rPr>
        <w:t xml:space="preserve"> </w:t>
      </w:r>
      <w:r>
        <w:rPr>
          <w:sz w:val="24"/>
        </w:rPr>
        <w:t>размещения</w:t>
      </w:r>
      <w:r>
        <w:rPr>
          <w:spacing w:val="-7"/>
          <w:sz w:val="24"/>
        </w:rPr>
        <w:t xml:space="preserve"> </w:t>
      </w:r>
      <w:r>
        <w:rPr>
          <w:sz w:val="24"/>
        </w:rPr>
        <w:t>крупнейших</w:t>
      </w:r>
      <w:r>
        <w:rPr>
          <w:spacing w:val="-4"/>
          <w:sz w:val="24"/>
        </w:rPr>
        <w:t xml:space="preserve"> </w:t>
      </w:r>
      <w:r>
        <w:rPr>
          <w:sz w:val="24"/>
        </w:rPr>
        <w:t>городских</w:t>
      </w:r>
      <w:r>
        <w:rPr>
          <w:spacing w:val="-7"/>
          <w:sz w:val="24"/>
        </w:rPr>
        <w:t xml:space="preserve"> </w:t>
      </w:r>
      <w:r>
        <w:rPr>
          <w:sz w:val="24"/>
        </w:rPr>
        <w:t>агломераций</w:t>
      </w:r>
      <w:r>
        <w:rPr>
          <w:spacing w:val="-4"/>
          <w:sz w:val="24"/>
        </w:rPr>
        <w:t xml:space="preserve"> </w:t>
      </w:r>
      <w:r>
        <w:rPr>
          <w:sz w:val="24"/>
        </w:rPr>
        <w:t>по</w:t>
      </w:r>
      <w:r>
        <w:rPr>
          <w:spacing w:val="-4"/>
          <w:sz w:val="24"/>
        </w:rPr>
        <w:t xml:space="preserve"> </w:t>
      </w:r>
      <w:r>
        <w:rPr>
          <w:sz w:val="24"/>
        </w:rPr>
        <w:t>территории</w:t>
      </w:r>
      <w:r>
        <w:rPr>
          <w:spacing w:val="-3"/>
          <w:sz w:val="24"/>
        </w:rPr>
        <w:t xml:space="preserve"> </w:t>
      </w:r>
      <w:r>
        <w:rPr>
          <w:spacing w:val="-4"/>
          <w:sz w:val="24"/>
        </w:rPr>
        <w:t>США.</w:t>
      </w:r>
    </w:p>
    <w:p w14:paraId="0E38B81A"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2"/>
          <w:sz w:val="24"/>
        </w:rPr>
        <w:t xml:space="preserve"> </w:t>
      </w:r>
      <w:r>
        <w:rPr>
          <w:sz w:val="24"/>
        </w:rPr>
        <w:t>4.</w:t>
      </w:r>
      <w:r>
        <w:rPr>
          <w:spacing w:val="-1"/>
          <w:sz w:val="24"/>
        </w:rPr>
        <w:t xml:space="preserve"> </w:t>
      </w:r>
      <w:r>
        <w:rPr>
          <w:sz w:val="24"/>
        </w:rPr>
        <w:t xml:space="preserve">Хозяйство </w:t>
      </w:r>
      <w:r>
        <w:rPr>
          <w:spacing w:val="-4"/>
          <w:sz w:val="24"/>
        </w:rPr>
        <w:t>США.</w:t>
      </w:r>
    </w:p>
    <w:p w14:paraId="30FB830E" w14:textId="77777777" w:rsidR="001D3DA7" w:rsidRDefault="00407865">
      <w:pPr>
        <w:pStyle w:val="a3"/>
        <w:spacing w:before="1"/>
        <w:ind w:right="224"/>
      </w:pPr>
      <w:r>
        <w:t xml:space="preserve">Место США в мировой экономике. Макроэкономические показатели развития США и их </w:t>
      </w:r>
      <w:r>
        <w:rPr>
          <w:spacing w:val="-2"/>
        </w:rPr>
        <w:t>динамика.</w:t>
      </w:r>
    </w:p>
    <w:p w14:paraId="3BDF801C" w14:textId="77777777" w:rsidR="001D3DA7" w:rsidRDefault="00407865">
      <w:pPr>
        <w:pStyle w:val="a3"/>
        <w:ind w:right="215"/>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14:paraId="08428BB7" w14:textId="77777777" w:rsidR="001D3DA7" w:rsidRDefault="00407865">
      <w:pPr>
        <w:pStyle w:val="a3"/>
        <w:ind w:right="217"/>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w:t>
      </w:r>
      <w:r>
        <w:rPr>
          <w:spacing w:val="40"/>
        </w:rPr>
        <w:t xml:space="preserve"> </w:t>
      </w:r>
      <w:r>
        <w:t>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7BF6A147" w14:textId="77777777" w:rsidR="001D3DA7" w:rsidRDefault="00407865">
      <w:pPr>
        <w:pStyle w:val="a3"/>
        <w:ind w:right="220"/>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3F960AAB" w14:textId="77777777" w:rsidR="001D3DA7" w:rsidRDefault="00407865">
      <w:pPr>
        <w:pStyle w:val="a3"/>
        <w:ind w:right="220"/>
      </w:pPr>
      <w:r>
        <w:t>Вторичный сектор экономики США. Отраслевая и территориальная структура обрабатывающей</w:t>
      </w:r>
      <w:r>
        <w:rPr>
          <w:spacing w:val="74"/>
          <w:w w:val="150"/>
        </w:rPr>
        <w:t xml:space="preserve"> </w:t>
      </w:r>
      <w:r>
        <w:t>промышленности.</w:t>
      </w:r>
      <w:r>
        <w:rPr>
          <w:spacing w:val="77"/>
          <w:w w:val="150"/>
        </w:rPr>
        <w:t xml:space="preserve"> </w:t>
      </w:r>
      <w:r>
        <w:t>География</w:t>
      </w:r>
      <w:r>
        <w:rPr>
          <w:spacing w:val="76"/>
          <w:w w:val="150"/>
        </w:rPr>
        <w:t xml:space="preserve"> </w:t>
      </w:r>
      <w:r>
        <w:t>ведущих</w:t>
      </w:r>
      <w:r>
        <w:rPr>
          <w:spacing w:val="76"/>
          <w:w w:val="150"/>
        </w:rPr>
        <w:t xml:space="preserve"> </w:t>
      </w:r>
      <w:r>
        <w:t>отраслей</w:t>
      </w:r>
      <w:r>
        <w:rPr>
          <w:spacing w:val="77"/>
          <w:w w:val="150"/>
        </w:rPr>
        <w:t xml:space="preserve"> </w:t>
      </w:r>
      <w:r>
        <w:t>промышленности</w:t>
      </w:r>
      <w:r>
        <w:rPr>
          <w:spacing w:val="77"/>
          <w:w w:val="150"/>
        </w:rPr>
        <w:t xml:space="preserve"> </w:t>
      </w:r>
      <w:r>
        <w:rPr>
          <w:spacing w:val="-2"/>
        </w:rPr>
        <w:t>страны:</w:t>
      </w:r>
    </w:p>
    <w:p w14:paraId="7A240EEB" w14:textId="77777777" w:rsidR="001D3DA7" w:rsidRDefault="001D3DA7">
      <w:pPr>
        <w:sectPr w:rsidR="001D3DA7">
          <w:pgSz w:w="11920" w:h="16850"/>
          <w:pgMar w:top="820" w:right="340" w:bottom="440" w:left="500" w:header="0" w:footer="208" w:gutter="0"/>
          <w:cols w:space="720"/>
        </w:sectPr>
      </w:pPr>
    </w:p>
    <w:p w14:paraId="545D548A" w14:textId="77777777" w:rsidR="001D3DA7" w:rsidRDefault="00407865">
      <w:pPr>
        <w:pStyle w:val="a3"/>
        <w:spacing w:before="78"/>
        <w:ind w:left="400" w:right="215" w:firstLine="0"/>
        <w:jc w:val="right"/>
      </w:pPr>
      <w:r>
        <w:t>нефтеперерабатывающей,</w:t>
      </w:r>
      <w:r>
        <w:rPr>
          <w:spacing w:val="40"/>
        </w:rPr>
        <w:t xml:space="preserve"> </w:t>
      </w:r>
      <w:r>
        <w:t>электроэнергетики,</w:t>
      </w:r>
      <w:r>
        <w:rPr>
          <w:spacing w:val="40"/>
        </w:rPr>
        <w:t xml:space="preserve"> </w:t>
      </w:r>
      <w:r>
        <w:t>чёрной</w:t>
      </w:r>
      <w:r>
        <w:rPr>
          <w:spacing w:val="40"/>
        </w:rPr>
        <w:t xml:space="preserve"> </w:t>
      </w:r>
      <w:r>
        <w:t>и</w:t>
      </w:r>
      <w:r>
        <w:rPr>
          <w:spacing w:val="40"/>
        </w:rPr>
        <w:t xml:space="preserve"> </w:t>
      </w:r>
      <w:r>
        <w:t>цветной</w:t>
      </w:r>
      <w:r>
        <w:rPr>
          <w:spacing w:val="40"/>
        </w:rPr>
        <w:t xml:space="preserve"> </w:t>
      </w:r>
      <w:r>
        <w:t>металлургии,</w:t>
      </w:r>
      <w:r>
        <w:rPr>
          <w:spacing w:val="40"/>
        </w:rPr>
        <w:t xml:space="preserve"> </w:t>
      </w:r>
      <w:r>
        <w:t>машиностроения (включая</w:t>
      </w:r>
      <w:r>
        <w:rPr>
          <w:spacing w:val="40"/>
        </w:rPr>
        <w:t xml:space="preserve"> </w:t>
      </w:r>
      <w:r>
        <w:t>автомобилестроение,</w:t>
      </w:r>
      <w:r>
        <w:rPr>
          <w:spacing w:val="40"/>
        </w:rPr>
        <w:t xml:space="preserve"> </w:t>
      </w:r>
      <w:r>
        <w:t>авиаракетно-космическую,</w:t>
      </w:r>
      <w:r>
        <w:rPr>
          <w:spacing w:val="40"/>
        </w:rPr>
        <w:t xml:space="preserve"> </w:t>
      </w:r>
      <w:r>
        <w:t>электротехническую</w:t>
      </w:r>
      <w:r>
        <w:rPr>
          <w:spacing w:val="40"/>
        </w:rPr>
        <w:t xml:space="preserve"> </w:t>
      </w:r>
      <w:r>
        <w:t>и</w:t>
      </w:r>
      <w:r>
        <w:rPr>
          <w:spacing w:val="40"/>
        </w:rPr>
        <w:t xml:space="preserve"> </w:t>
      </w:r>
      <w:r>
        <w:t>электронную), химической</w:t>
      </w:r>
      <w:r>
        <w:rPr>
          <w:spacing w:val="80"/>
        </w:rPr>
        <w:t xml:space="preserve"> </w:t>
      </w:r>
      <w:r>
        <w:t>(включая</w:t>
      </w:r>
      <w:r>
        <w:rPr>
          <w:spacing w:val="80"/>
        </w:rPr>
        <w:t xml:space="preserve"> </w:t>
      </w:r>
      <w:r>
        <w:t>фармацевтическую),</w:t>
      </w:r>
      <w:r>
        <w:rPr>
          <w:spacing w:val="80"/>
        </w:rPr>
        <w:t xml:space="preserve"> </w:t>
      </w:r>
      <w:r>
        <w:t>лесной,</w:t>
      </w:r>
      <w:r>
        <w:rPr>
          <w:spacing w:val="80"/>
        </w:rPr>
        <w:t xml:space="preserve"> </w:t>
      </w:r>
      <w:r>
        <w:t>целлюлозно-бумажной,</w:t>
      </w:r>
      <w:r>
        <w:rPr>
          <w:spacing w:val="80"/>
        </w:rPr>
        <w:t xml:space="preserve"> </w:t>
      </w:r>
      <w:r>
        <w:t>полиграфической, лёгкой</w:t>
      </w:r>
      <w:r>
        <w:rPr>
          <w:spacing w:val="-3"/>
        </w:rPr>
        <w:t xml:space="preserve"> </w:t>
      </w:r>
      <w:r>
        <w:t>и</w:t>
      </w:r>
      <w:r>
        <w:rPr>
          <w:spacing w:val="-4"/>
        </w:rPr>
        <w:t xml:space="preserve"> </w:t>
      </w:r>
      <w:r>
        <w:t>пищевой.</w:t>
      </w:r>
      <w:r>
        <w:rPr>
          <w:spacing w:val="-3"/>
        </w:rPr>
        <w:t xml:space="preserve"> </w:t>
      </w:r>
      <w:r>
        <w:t>Ведущие</w:t>
      </w:r>
      <w:r>
        <w:rPr>
          <w:spacing w:val="-4"/>
        </w:rPr>
        <w:t xml:space="preserve"> </w:t>
      </w:r>
      <w:r>
        <w:t>промышленные</w:t>
      </w:r>
      <w:r>
        <w:rPr>
          <w:spacing w:val="-5"/>
        </w:rPr>
        <w:t xml:space="preserve"> </w:t>
      </w:r>
      <w:r>
        <w:t>районы</w:t>
      </w:r>
      <w:r>
        <w:rPr>
          <w:spacing w:val="-3"/>
        </w:rPr>
        <w:t xml:space="preserve"> </w:t>
      </w:r>
      <w:r>
        <w:t>и</w:t>
      </w:r>
      <w:r>
        <w:rPr>
          <w:spacing w:val="-3"/>
        </w:rPr>
        <w:t xml:space="preserve"> </w:t>
      </w:r>
      <w:r>
        <w:t>центры</w:t>
      </w:r>
      <w:r>
        <w:rPr>
          <w:spacing w:val="-3"/>
        </w:rPr>
        <w:t xml:space="preserve"> </w:t>
      </w:r>
      <w:r>
        <w:t>обрабатывающей</w:t>
      </w:r>
      <w:r>
        <w:rPr>
          <w:spacing w:val="-3"/>
        </w:rPr>
        <w:t xml:space="preserve"> </w:t>
      </w:r>
      <w:r>
        <w:t>промышленности. Транспорт США. Пассажирооборот и грузооборот отдельных видов транспорта. География транспортных</w:t>
      </w:r>
      <w:r>
        <w:rPr>
          <w:spacing w:val="80"/>
        </w:rPr>
        <w:t xml:space="preserve"> </w:t>
      </w:r>
      <w:r>
        <w:t>сетей</w:t>
      </w:r>
      <w:r>
        <w:rPr>
          <w:spacing w:val="80"/>
        </w:rPr>
        <w:t xml:space="preserve"> </w:t>
      </w:r>
      <w:r>
        <w:t>страны:</w:t>
      </w:r>
      <w:r>
        <w:rPr>
          <w:spacing w:val="80"/>
        </w:rPr>
        <w:t xml:space="preserve"> </w:t>
      </w:r>
      <w:r>
        <w:t>автодорожной,</w:t>
      </w:r>
      <w:r>
        <w:rPr>
          <w:spacing w:val="80"/>
        </w:rPr>
        <w:t xml:space="preserve"> </w:t>
      </w:r>
      <w:r>
        <w:t>железнодорожной,</w:t>
      </w:r>
      <w:r>
        <w:rPr>
          <w:spacing w:val="80"/>
        </w:rPr>
        <w:t xml:space="preserve"> </w:t>
      </w:r>
      <w:r>
        <w:t>трубопроводной,</w:t>
      </w:r>
      <w:r>
        <w:rPr>
          <w:spacing w:val="80"/>
        </w:rPr>
        <w:t xml:space="preserve"> </w:t>
      </w:r>
      <w:r>
        <w:t>речных</w:t>
      </w:r>
      <w:r>
        <w:rPr>
          <w:spacing w:val="80"/>
        </w:rPr>
        <w:t xml:space="preserve"> </w:t>
      </w:r>
      <w:r>
        <w:t>и</w:t>
      </w:r>
      <w:r>
        <w:rPr>
          <w:spacing w:val="40"/>
        </w:rPr>
        <w:t xml:space="preserve"> </w:t>
      </w:r>
      <w:r>
        <w:t>морских</w:t>
      </w:r>
      <w:r>
        <w:rPr>
          <w:spacing w:val="46"/>
        </w:rPr>
        <w:t xml:space="preserve"> </w:t>
      </w:r>
      <w:r>
        <w:t>путей.</w:t>
      </w:r>
      <w:r>
        <w:rPr>
          <w:spacing w:val="48"/>
        </w:rPr>
        <w:t xml:space="preserve"> </w:t>
      </w:r>
      <w:r>
        <w:t>Воздушный</w:t>
      </w:r>
      <w:r>
        <w:rPr>
          <w:spacing w:val="49"/>
        </w:rPr>
        <w:t xml:space="preserve"> </w:t>
      </w:r>
      <w:r>
        <w:t>транспорт</w:t>
      </w:r>
      <w:r>
        <w:rPr>
          <w:spacing w:val="50"/>
        </w:rPr>
        <w:t xml:space="preserve"> </w:t>
      </w:r>
      <w:r>
        <w:t>США:</w:t>
      </w:r>
      <w:r>
        <w:rPr>
          <w:spacing w:val="49"/>
        </w:rPr>
        <w:t xml:space="preserve"> </w:t>
      </w:r>
      <w:r>
        <w:t>ведущие</w:t>
      </w:r>
      <w:r>
        <w:rPr>
          <w:spacing w:val="47"/>
        </w:rPr>
        <w:t xml:space="preserve"> </w:t>
      </w:r>
      <w:r>
        <w:t>аэропорты,</w:t>
      </w:r>
      <w:r>
        <w:rPr>
          <w:spacing w:val="51"/>
        </w:rPr>
        <w:t xml:space="preserve"> </w:t>
      </w:r>
      <w:r>
        <w:t>авиакомпании,</w:t>
      </w:r>
      <w:r>
        <w:rPr>
          <w:spacing w:val="49"/>
        </w:rPr>
        <w:t xml:space="preserve"> </w:t>
      </w:r>
      <w:r>
        <w:rPr>
          <w:spacing w:val="-2"/>
        </w:rPr>
        <w:t>направления</w:t>
      </w:r>
    </w:p>
    <w:p w14:paraId="1B81260D" w14:textId="77777777" w:rsidR="001D3DA7" w:rsidRDefault="00407865">
      <w:pPr>
        <w:pStyle w:val="a3"/>
        <w:spacing w:before="1"/>
        <w:ind w:firstLine="0"/>
        <w:jc w:val="left"/>
      </w:pPr>
      <w:r>
        <w:rPr>
          <w:spacing w:val="-2"/>
        </w:rPr>
        <w:t>авиаперевозок.</w:t>
      </w:r>
    </w:p>
    <w:p w14:paraId="449D7420" w14:textId="77777777" w:rsidR="001D3DA7" w:rsidRDefault="00407865">
      <w:pPr>
        <w:pStyle w:val="a3"/>
        <w:ind w:right="214"/>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677CBA54" w14:textId="77777777" w:rsidR="001D3DA7" w:rsidRDefault="00407865">
      <w:pPr>
        <w:pStyle w:val="a3"/>
        <w:ind w:right="222"/>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14:paraId="37050607" w14:textId="77777777" w:rsidR="001D3DA7" w:rsidRDefault="00407865">
      <w:pPr>
        <w:pStyle w:val="a3"/>
        <w:ind w:right="213"/>
      </w:pPr>
      <w:r>
        <w:t>География туризма</w:t>
      </w:r>
      <w:r>
        <w:rPr>
          <w:spacing w:val="-1"/>
        </w:rPr>
        <w:t xml:space="preserve"> </w:t>
      </w:r>
      <w:r>
        <w:t>в</w:t>
      </w:r>
      <w:r>
        <w:rPr>
          <w:spacing w:val="-1"/>
        </w:rPr>
        <w:t xml:space="preserve"> </w:t>
      </w:r>
      <w:r>
        <w:t>США: важнейшие</w:t>
      </w:r>
      <w:r>
        <w:rPr>
          <w:spacing w:val="-1"/>
        </w:rPr>
        <w:t xml:space="preserve"> </w:t>
      </w:r>
      <w:r>
        <w:t>туристические</w:t>
      </w:r>
      <w:r>
        <w:rPr>
          <w:spacing w:val="-1"/>
        </w:rPr>
        <w:t xml:space="preserve"> </w:t>
      </w:r>
      <w:r>
        <w:t>дестинации</w:t>
      </w:r>
      <w:r>
        <w:rPr>
          <w:spacing w:val="-2"/>
        </w:rPr>
        <w:t xml:space="preserve"> </w:t>
      </w:r>
      <w:r>
        <w:t>и</w:t>
      </w:r>
      <w:r>
        <w:rPr>
          <w:spacing w:val="-2"/>
        </w:rPr>
        <w:t xml:space="preserve"> </w:t>
      </w:r>
      <w:r>
        <w:t>потоки, виды</w:t>
      </w:r>
      <w:r>
        <w:rPr>
          <w:spacing w:val="-1"/>
        </w:rPr>
        <w:t xml:space="preserve"> </w:t>
      </w:r>
      <w:r>
        <w:t>туризма, связь с другими отраслями хозяйства. Индустрия развлечений в стране: кино, театральные постановки, спорт, игорный бизнес.</w:t>
      </w:r>
    </w:p>
    <w:p w14:paraId="56C50864" w14:textId="77777777" w:rsidR="001D3DA7" w:rsidRDefault="00407865">
      <w:pPr>
        <w:pStyle w:val="a3"/>
        <w:ind w:left="1389" w:firstLine="0"/>
      </w:pPr>
      <w:r>
        <w:t>Практические</w:t>
      </w:r>
      <w:r>
        <w:rPr>
          <w:spacing w:val="-6"/>
        </w:rPr>
        <w:t xml:space="preserve"> </w:t>
      </w:r>
      <w:r>
        <w:rPr>
          <w:spacing w:val="-2"/>
        </w:rPr>
        <w:t>работы.</w:t>
      </w:r>
    </w:p>
    <w:p w14:paraId="5FDFD9F7" w14:textId="77777777" w:rsidR="001D3DA7" w:rsidRDefault="00407865" w:rsidP="004C4C80">
      <w:pPr>
        <w:pStyle w:val="a6"/>
        <w:numPr>
          <w:ilvl w:val="0"/>
          <w:numId w:val="65"/>
        </w:numPr>
        <w:tabs>
          <w:tab w:val="left" w:pos="1706"/>
        </w:tabs>
        <w:ind w:right="218" w:firstLine="708"/>
        <w:rPr>
          <w:sz w:val="24"/>
        </w:rPr>
      </w:pPr>
      <w:r>
        <w:rPr>
          <w:sz w:val="24"/>
        </w:rPr>
        <w:t>Характеристика отдельных отраслей обрабатывающей промышленности США по материалам учебной литературы и Интернета.</w:t>
      </w:r>
    </w:p>
    <w:p w14:paraId="29B9B951" w14:textId="77777777" w:rsidR="001D3DA7" w:rsidRDefault="00407865" w:rsidP="004C4C80">
      <w:pPr>
        <w:pStyle w:val="a6"/>
        <w:numPr>
          <w:ilvl w:val="0"/>
          <w:numId w:val="65"/>
        </w:numPr>
        <w:tabs>
          <w:tab w:val="left" w:pos="1706"/>
        </w:tabs>
        <w:spacing w:before="1"/>
        <w:ind w:right="215" w:firstLine="708"/>
        <w:rPr>
          <w:sz w:val="24"/>
        </w:rPr>
      </w:pPr>
      <w:r>
        <w:rPr>
          <w:sz w:val="24"/>
        </w:rPr>
        <w:t xml:space="preserve">Экономико-географическая характеристика одного из штатов США (по выбору </w:t>
      </w:r>
      <w:r>
        <w:rPr>
          <w:spacing w:val="-2"/>
          <w:sz w:val="24"/>
        </w:rPr>
        <w:t>учащегося).</w:t>
      </w:r>
    </w:p>
    <w:p w14:paraId="55071112" w14:textId="77777777" w:rsidR="001D3DA7" w:rsidRDefault="00407865" w:rsidP="004C4C80">
      <w:pPr>
        <w:pStyle w:val="a6"/>
        <w:numPr>
          <w:ilvl w:val="0"/>
          <w:numId w:val="65"/>
        </w:numPr>
        <w:tabs>
          <w:tab w:val="left" w:pos="1706"/>
        </w:tabs>
        <w:ind w:left="1706" w:hanging="317"/>
        <w:rPr>
          <w:sz w:val="24"/>
        </w:rPr>
      </w:pPr>
      <w:r>
        <w:rPr>
          <w:sz w:val="24"/>
        </w:rPr>
        <w:t>Расчёт</w:t>
      </w:r>
      <w:r>
        <w:rPr>
          <w:spacing w:val="-4"/>
          <w:sz w:val="24"/>
        </w:rPr>
        <w:t xml:space="preserve"> </w:t>
      </w:r>
      <w:r>
        <w:rPr>
          <w:sz w:val="24"/>
        </w:rPr>
        <w:t>доли</w:t>
      </w:r>
      <w:r>
        <w:rPr>
          <w:spacing w:val="-1"/>
          <w:sz w:val="24"/>
        </w:rPr>
        <w:t xml:space="preserve"> </w:t>
      </w:r>
      <w:r>
        <w:rPr>
          <w:sz w:val="24"/>
        </w:rPr>
        <w:t>США</w:t>
      </w:r>
      <w:r>
        <w:rPr>
          <w:spacing w:val="-3"/>
          <w:sz w:val="24"/>
        </w:rPr>
        <w:t xml:space="preserve"> </w:t>
      </w:r>
      <w:r>
        <w:rPr>
          <w:sz w:val="24"/>
        </w:rPr>
        <w:t>в</w:t>
      </w:r>
      <w:r>
        <w:rPr>
          <w:spacing w:val="-3"/>
          <w:sz w:val="24"/>
        </w:rPr>
        <w:t xml:space="preserve"> </w:t>
      </w:r>
      <w:r>
        <w:rPr>
          <w:sz w:val="24"/>
        </w:rPr>
        <w:t>общемировых</w:t>
      </w:r>
      <w:r>
        <w:rPr>
          <w:spacing w:val="-2"/>
          <w:sz w:val="24"/>
        </w:rPr>
        <w:t xml:space="preserve"> </w:t>
      </w:r>
      <w:r>
        <w:rPr>
          <w:sz w:val="24"/>
        </w:rPr>
        <w:t>показателях</w:t>
      </w:r>
      <w:r>
        <w:rPr>
          <w:spacing w:val="-2"/>
          <w:sz w:val="24"/>
        </w:rPr>
        <w:t xml:space="preserve"> </w:t>
      </w:r>
      <w:r>
        <w:rPr>
          <w:sz w:val="24"/>
        </w:rPr>
        <w:t>ряда</w:t>
      </w:r>
      <w:r>
        <w:rPr>
          <w:spacing w:val="-3"/>
          <w:sz w:val="24"/>
        </w:rPr>
        <w:t xml:space="preserve"> </w:t>
      </w:r>
      <w:r>
        <w:rPr>
          <w:sz w:val="24"/>
        </w:rPr>
        <w:t>отраслей</w:t>
      </w:r>
      <w:r>
        <w:rPr>
          <w:spacing w:val="-1"/>
          <w:sz w:val="24"/>
        </w:rPr>
        <w:t xml:space="preserve"> </w:t>
      </w:r>
      <w:r>
        <w:rPr>
          <w:spacing w:val="-2"/>
          <w:sz w:val="24"/>
        </w:rPr>
        <w:t>хозяйства.</w:t>
      </w:r>
    </w:p>
    <w:p w14:paraId="0B26C5AB" w14:textId="77777777" w:rsidR="001D3DA7" w:rsidRDefault="00407865" w:rsidP="004C4C80">
      <w:pPr>
        <w:pStyle w:val="a6"/>
        <w:numPr>
          <w:ilvl w:val="3"/>
          <w:numId w:val="104"/>
        </w:numPr>
        <w:tabs>
          <w:tab w:val="left" w:pos="2408"/>
        </w:tabs>
        <w:ind w:left="2408" w:hanging="1019"/>
        <w:rPr>
          <w:b/>
          <w:sz w:val="24"/>
        </w:rPr>
      </w:pPr>
      <w:r>
        <w:rPr>
          <w:sz w:val="24"/>
        </w:rPr>
        <w:t>Тема</w:t>
      </w:r>
      <w:r>
        <w:rPr>
          <w:spacing w:val="-6"/>
          <w:sz w:val="24"/>
        </w:rPr>
        <w:t xml:space="preserve"> </w:t>
      </w:r>
      <w:r>
        <w:rPr>
          <w:sz w:val="24"/>
        </w:rPr>
        <w:t>5.</w:t>
      </w:r>
      <w:r>
        <w:rPr>
          <w:spacing w:val="-2"/>
          <w:sz w:val="24"/>
        </w:rPr>
        <w:t xml:space="preserve"> </w:t>
      </w:r>
      <w:r>
        <w:rPr>
          <w:sz w:val="24"/>
        </w:rPr>
        <w:t>Экономические</w:t>
      </w:r>
      <w:r>
        <w:rPr>
          <w:spacing w:val="-4"/>
          <w:sz w:val="24"/>
        </w:rPr>
        <w:t xml:space="preserve"> </w:t>
      </w:r>
      <w:r>
        <w:rPr>
          <w:sz w:val="24"/>
        </w:rPr>
        <w:t>районы</w:t>
      </w:r>
      <w:r>
        <w:rPr>
          <w:spacing w:val="-2"/>
          <w:sz w:val="24"/>
        </w:rPr>
        <w:t xml:space="preserve"> </w:t>
      </w:r>
      <w:r>
        <w:rPr>
          <w:spacing w:val="-4"/>
          <w:sz w:val="24"/>
        </w:rPr>
        <w:t>США</w:t>
      </w:r>
      <w:r>
        <w:rPr>
          <w:b/>
          <w:spacing w:val="-4"/>
          <w:sz w:val="24"/>
        </w:rPr>
        <w:t>.</w:t>
      </w:r>
    </w:p>
    <w:p w14:paraId="6979FAB3" w14:textId="77777777" w:rsidR="001D3DA7" w:rsidRDefault="00407865">
      <w:pPr>
        <w:pStyle w:val="a3"/>
        <w:ind w:right="223"/>
      </w:pPr>
      <w:r>
        <w:t>Полицентричность территориальной структуры хозяйства США. Экономическое районирование США: Северо-Восток, Средний Запад, Юг, Запад.</w:t>
      </w:r>
    </w:p>
    <w:p w14:paraId="07938D1B" w14:textId="77777777" w:rsidR="001D3DA7" w:rsidRDefault="00407865">
      <w:pPr>
        <w:pStyle w:val="a3"/>
        <w:ind w:right="220"/>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429903C0" w14:textId="77777777" w:rsidR="001D3DA7" w:rsidRDefault="00407865">
      <w:pPr>
        <w:pStyle w:val="a3"/>
        <w:ind w:right="214" w:firstLine="768"/>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0331A669" w14:textId="77777777" w:rsidR="001D3DA7" w:rsidRDefault="00407865">
      <w:pPr>
        <w:pStyle w:val="a3"/>
        <w:ind w:right="215"/>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w:t>
      </w:r>
      <w:r>
        <w:rPr>
          <w:spacing w:val="-2"/>
        </w:rPr>
        <w:t>хлопководства.</w:t>
      </w:r>
    </w:p>
    <w:p w14:paraId="22C9AC77" w14:textId="77777777" w:rsidR="001D3DA7" w:rsidRDefault="00407865">
      <w:pPr>
        <w:pStyle w:val="a3"/>
        <w:ind w:right="221"/>
      </w:pPr>
      <w:r>
        <w:t>Запад. Самый молодой по времени освоения район США. Ярко выраженные природные и хозяйственные различия между Приморскими и Горными штатами.</w:t>
      </w:r>
    </w:p>
    <w:p w14:paraId="2DEA0C0E" w14:textId="77777777" w:rsidR="001D3DA7" w:rsidRDefault="00407865">
      <w:pPr>
        <w:pStyle w:val="a3"/>
        <w:ind w:left="1389" w:right="2911" w:firstLine="0"/>
        <w:jc w:val="left"/>
      </w:pPr>
      <w:r>
        <w:t>Тихоокеанский</w:t>
      </w:r>
      <w:r>
        <w:rPr>
          <w:spacing w:val="-6"/>
        </w:rPr>
        <w:t xml:space="preserve"> </w:t>
      </w:r>
      <w:r>
        <w:t>мегалополис</w:t>
      </w:r>
      <w:r>
        <w:rPr>
          <w:spacing w:val="-7"/>
        </w:rPr>
        <w:t xml:space="preserve"> </w:t>
      </w:r>
      <w:r>
        <w:t>и</w:t>
      </w:r>
      <w:r>
        <w:rPr>
          <w:spacing w:val="-4"/>
        </w:rPr>
        <w:t xml:space="preserve"> </w:t>
      </w:r>
      <w:r>
        <w:t>его</w:t>
      </w:r>
      <w:r>
        <w:rPr>
          <w:spacing w:val="-7"/>
        </w:rPr>
        <w:t xml:space="preserve"> </w:t>
      </w:r>
      <w:r>
        <w:t>крупнейшие</w:t>
      </w:r>
      <w:r>
        <w:rPr>
          <w:spacing w:val="-7"/>
        </w:rPr>
        <w:t xml:space="preserve"> </w:t>
      </w:r>
      <w:r>
        <w:t>центры. Практические работы.</w:t>
      </w:r>
    </w:p>
    <w:p w14:paraId="06DD2FC2" w14:textId="77777777" w:rsidR="001D3DA7" w:rsidRDefault="00407865" w:rsidP="004C4C80">
      <w:pPr>
        <w:pStyle w:val="a6"/>
        <w:numPr>
          <w:ilvl w:val="0"/>
          <w:numId w:val="64"/>
        </w:numPr>
        <w:tabs>
          <w:tab w:val="left" w:pos="1706"/>
        </w:tabs>
        <w:spacing w:before="1"/>
        <w:ind w:left="1706" w:hanging="317"/>
        <w:rPr>
          <w:sz w:val="24"/>
        </w:rPr>
      </w:pPr>
      <w:r>
        <w:rPr>
          <w:sz w:val="24"/>
        </w:rPr>
        <w:t>Комплексная</w:t>
      </w:r>
      <w:r>
        <w:rPr>
          <w:spacing w:val="-6"/>
          <w:sz w:val="24"/>
        </w:rPr>
        <w:t xml:space="preserve"> </w:t>
      </w:r>
      <w:r>
        <w:rPr>
          <w:sz w:val="24"/>
        </w:rPr>
        <w:t>характеристика</w:t>
      </w:r>
      <w:r>
        <w:rPr>
          <w:spacing w:val="-5"/>
          <w:sz w:val="24"/>
        </w:rPr>
        <w:t xml:space="preserve"> </w:t>
      </w:r>
      <w:r>
        <w:rPr>
          <w:sz w:val="24"/>
        </w:rPr>
        <w:t>экономических</w:t>
      </w:r>
      <w:r>
        <w:rPr>
          <w:spacing w:val="-6"/>
          <w:sz w:val="24"/>
        </w:rPr>
        <w:t xml:space="preserve"> </w:t>
      </w:r>
      <w:r>
        <w:rPr>
          <w:sz w:val="24"/>
        </w:rPr>
        <w:t>районов</w:t>
      </w:r>
      <w:r>
        <w:rPr>
          <w:spacing w:val="-5"/>
          <w:sz w:val="24"/>
        </w:rPr>
        <w:t xml:space="preserve"> </w:t>
      </w:r>
      <w:r>
        <w:rPr>
          <w:spacing w:val="-4"/>
          <w:sz w:val="24"/>
        </w:rPr>
        <w:t>США.</w:t>
      </w:r>
    </w:p>
    <w:p w14:paraId="6E7DE191" w14:textId="77777777" w:rsidR="001D3DA7" w:rsidRDefault="00407865" w:rsidP="004C4C80">
      <w:pPr>
        <w:pStyle w:val="a6"/>
        <w:numPr>
          <w:ilvl w:val="0"/>
          <w:numId w:val="64"/>
        </w:numPr>
        <w:tabs>
          <w:tab w:val="left" w:pos="1706"/>
        </w:tabs>
        <w:ind w:left="681" w:right="222" w:firstLine="708"/>
        <w:rPr>
          <w:sz w:val="24"/>
        </w:rPr>
      </w:pPr>
      <w:r>
        <w:rPr>
          <w:sz w:val="24"/>
        </w:rPr>
        <w:t>Расчёт доли экономических районов США по ряду демографических, экономических и социальных показателей.</w:t>
      </w:r>
    </w:p>
    <w:p w14:paraId="6E436B70"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6.</w:t>
      </w:r>
      <w:r>
        <w:rPr>
          <w:spacing w:val="-1"/>
          <w:sz w:val="24"/>
        </w:rPr>
        <w:t xml:space="preserve"> </w:t>
      </w:r>
      <w:r>
        <w:rPr>
          <w:spacing w:val="-2"/>
          <w:sz w:val="24"/>
        </w:rPr>
        <w:t>Канада.</w:t>
      </w:r>
    </w:p>
    <w:p w14:paraId="2B7D99F4" w14:textId="77777777" w:rsidR="001D3DA7" w:rsidRDefault="00407865">
      <w:pPr>
        <w:pStyle w:val="a3"/>
        <w:ind w:right="214"/>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w:t>
      </w:r>
      <w:r>
        <w:rPr>
          <w:spacing w:val="-1"/>
        </w:rPr>
        <w:t xml:space="preserve"> </w:t>
      </w:r>
      <w:r>
        <w:t>размещения по территории страны. Состояние окружающей среды и проблемы природопользования.</w:t>
      </w:r>
    </w:p>
    <w:p w14:paraId="0C87FFA2" w14:textId="77777777" w:rsidR="001D3DA7" w:rsidRDefault="00407865">
      <w:pPr>
        <w:pStyle w:val="a3"/>
        <w:ind w:right="226"/>
      </w:pPr>
      <w:r>
        <w:t>Этнический состав населения как отражение истории формирования страны. Контрасты между главной полосой расселения и Канадским Севером.</w:t>
      </w:r>
    </w:p>
    <w:p w14:paraId="5866A318" w14:textId="77777777" w:rsidR="001D3DA7" w:rsidRDefault="00407865">
      <w:pPr>
        <w:pStyle w:val="a3"/>
        <w:ind w:right="214"/>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w:t>
      </w:r>
      <w:r>
        <w:rPr>
          <w:spacing w:val="80"/>
          <w:w w:val="150"/>
        </w:rPr>
        <w:t xml:space="preserve"> </w:t>
      </w:r>
      <w:r>
        <w:t>в</w:t>
      </w:r>
      <w:r>
        <w:rPr>
          <w:spacing w:val="80"/>
          <w:w w:val="150"/>
        </w:rPr>
        <w:t xml:space="preserve"> </w:t>
      </w:r>
      <w:r>
        <w:t>канадской</w:t>
      </w:r>
      <w:r>
        <w:rPr>
          <w:spacing w:val="80"/>
          <w:w w:val="150"/>
        </w:rPr>
        <w:t xml:space="preserve"> </w:t>
      </w:r>
      <w:r>
        <w:t>экономике,</w:t>
      </w:r>
      <w:r>
        <w:rPr>
          <w:spacing w:val="80"/>
          <w:w w:val="150"/>
        </w:rPr>
        <w:t xml:space="preserve"> </w:t>
      </w:r>
      <w:r>
        <w:t>рост</w:t>
      </w:r>
      <w:r>
        <w:rPr>
          <w:spacing w:val="80"/>
          <w:w w:val="150"/>
        </w:rPr>
        <w:t xml:space="preserve"> </w:t>
      </w:r>
      <w:r>
        <w:t>доли</w:t>
      </w:r>
      <w:r>
        <w:rPr>
          <w:spacing w:val="80"/>
          <w:w w:val="150"/>
        </w:rPr>
        <w:t xml:space="preserve"> </w:t>
      </w:r>
      <w:r>
        <w:t>третичного</w:t>
      </w:r>
      <w:r>
        <w:rPr>
          <w:spacing w:val="80"/>
          <w:w w:val="150"/>
        </w:rPr>
        <w:t xml:space="preserve"> </w:t>
      </w:r>
      <w:r>
        <w:t>сектора.</w:t>
      </w:r>
      <w:r>
        <w:rPr>
          <w:spacing w:val="80"/>
          <w:w w:val="150"/>
        </w:rPr>
        <w:t xml:space="preserve"> </w:t>
      </w:r>
      <w:r>
        <w:t>Топливно-энергетический</w:t>
      </w:r>
    </w:p>
    <w:p w14:paraId="748BC73A" w14:textId="77777777" w:rsidR="001D3DA7" w:rsidRDefault="001D3DA7">
      <w:pPr>
        <w:sectPr w:rsidR="001D3DA7">
          <w:pgSz w:w="11920" w:h="16850"/>
          <w:pgMar w:top="820" w:right="340" w:bottom="440" w:left="500" w:header="0" w:footer="208" w:gutter="0"/>
          <w:cols w:space="720"/>
        </w:sectPr>
      </w:pPr>
    </w:p>
    <w:p w14:paraId="3166F169" w14:textId="77777777" w:rsidR="001D3DA7" w:rsidRDefault="00407865">
      <w:pPr>
        <w:pStyle w:val="a3"/>
        <w:spacing w:before="78"/>
        <w:ind w:right="216" w:firstLine="0"/>
      </w:pPr>
      <w:r>
        <w:t>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w:t>
      </w:r>
      <w:r>
        <w:rPr>
          <w:spacing w:val="-1"/>
        </w:rPr>
        <w:t xml:space="preserve"> </w:t>
      </w:r>
      <w:r>
        <w:t>транспорта. Особенности конфигурации транспортной сети страны, её преимущественно широтное простирание.</w:t>
      </w:r>
    </w:p>
    <w:p w14:paraId="55480E01" w14:textId="77777777" w:rsidR="001D3DA7" w:rsidRDefault="00407865">
      <w:pPr>
        <w:pStyle w:val="a3"/>
        <w:spacing w:before="1"/>
        <w:ind w:right="219"/>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484E136E" w14:textId="77777777" w:rsidR="001D3DA7" w:rsidRDefault="00407865">
      <w:pPr>
        <w:pStyle w:val="a3"/>
        <w:ind w:left="1389" w:firstLine="0"/>
      </w:pPr>
      <w:r>
        <w:t>Практические</w:t>
      </w:r>
      <w:r>
        <w:rPr>
          <w:spacing w:val="-6"/>
        </w:rPr>
        <w:t xml:space="preserve"> </w:t>
      </w:r>
      <w:r>
        <w:rPr>
          <w:spacing w:val="-2"/>
        </w:rPr>
        <w:t>работы.</w:t>
      </w:r>
    </w:p>
    <w:p w14:paraId="764C3F58" w14:textId="77777777" w:rsidR="001D3DA7" w:rsidRDefault="00407865" w:rsidP="004C4C80">
      <w:pPr>
        <w:pStyle w:val="a6"/>
        <w:numPr>
          <w:ilvl w:val="0"/>
          <w:numId w:val="63"/>
        </w:numPr>
        <w:tabs>
          <w:tab w:val="left" w:pos="1706"/>
        </w:tabs>
        <w:ind w:left="1706" w:hanging="317"/>
        <w:rPr>
          <w:sz w:val="24"/>
        </w:rPr>
      </w:pPr>
      <w:r>
        <w:rPr>
          <w:sz w:val="24"/>
        </w:rPr>
        <w:t>Хозяйственная</w:t>
      </w:r>
      <w:r>
        <w:rPr>
          <w:spacing w:val="-8"/>
          <w:sz w:val="24"/>
        </w:rPr>
        <w:t xml:space="preserve"> </w:t>
      </w:r>
      <w:r>
        <w:rPr>
          <w:sz w:val="24"/>
        </w:rPr>
        <w:t>оценка</w:t>
      </w:r>
      <w:r>
        <w:rPr>
          <w:spacing w:val="-5"/>
          <w:sz w:val="24"/>
        </w:rPr>
        <w:t xml:space="preserve"> </w:t>
      </w:r>
      <w:r>
        <w:rPr>
          <w:sz w:val="24"/>
        </w:rPr>
        <w:t>природно-ресурсного</w:t>
      </w:r>
      <w:r>
        <w:rPr>
          <w:spacing w:val="-6"/>
          <w:sz w:val="24"/>
        </w:rPr>
        <w:t xml:space="preserve"> </w:t>
      </w:r>
      <w:r>
        <w:rPr>
          <w:sz w:val="24"/>
        </w:rPr>
        <w:t>потенциала</w:t>
      </w:r>
      <w:r>
        <w:rPr>
          <w:spacing w:val="-5"/>
          <w:sz w:val="24"/>
        </w:rPr>
        <w:t xml:space="preserve"> </w:t>
      </w:r>
      <w:r>
        <w:rPr>
          <w:spacing w:val="-2"/>
          <w:sz w:val="24"/>
        </w:rPr>
        <w:t>Канады.</w:t>
      </w:r>
    </w:p>
    <w:p w14:paraId="662711BF" w14:textId="77777777" w:rsidR="001D3DA7" w:rsidRDefault="00407865" w:rsidP="004C4C80">
      <w:pPr>
        <w:pStyle w:val="a6"/>
        <w:numPr>
          <w:ilvl w:val="0"/>
          <w:numId w:val="63"/>
        </w:numPr>
        <w:tabs>
          <w:tab w:val="left" w:pos="1706"/>
        </w:tabs>
        <w:ind w:left="681" w:right="218" w:firstLine="708"/>
        <w:rPr>
          <w:sz w:val="24"/>
        </w:rPr>
      </w:pPr>
      <w:r>
        <w:rPr>
          <w:sz w:val="24"/>
        </w:rPr>
        <w:t xml:space="preserve">Географическая характеристика одной из отраслей международной специализации </w:t>
      </w:r>
      <w:r>
        <w:rPr>
          <w:spacing w:val="-2"/>
          <w:sz w:val="24"/>
        </w:rPr>
        <w:t>Канады.</w:t>
      </w:r>
    </w:p>
    <w:p w14:paraId="03E0B31E"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3"/>
          <w:sz w:val="24"/>
        </w:rPr>
        <w:t xml:space="preserve"> </w:t>
      </w:r>
      <w:r>
        <w:rPr>
          <w:sz w:val="24"/>
        </w:rPr>
        <w:t>9.</w:t>
      </w:r>
      <w:r>
        <w:rPr>
          <w:spacing w:val="-2"/>
          <w:sz w:val="24"/>
        </w:rPr>
        <w:t xml:space="preserve"> </w:t>
      </w:r>
      <w:r>
        <w:rPr>
          <w:sz w:val="24"/>
        </w:rPr>
        <w:t>Латинская</w:t>
      </w:r>
      <w:r>
        <w:rPr>
          <w:spacing w:val="-2"/>
          <w:sz w:val="24"/>
        </w:rPr>
        <w:t xml:space="preserve"> Америка.</w:t>
      </w:r>
    </w:p>
    <w:p w14:paraId="5E443A7F" w14:textId="77777777" w:rsidR="001D3DA7" w:rsidRDefault="00407865" w:rsidP="004C4C80">
      <w:pPr>
        <w:pStyle w:val="a6"/>
        <w:numPr>
          <w:ilvl w:val="3"/>
          <w:numId w:val="104"/>
        </w:numPr>
        <w:tabs>
          <w:tab w:val="left" w:pos="2408"/>
        </w:tabs>
        <w:ind w:left="1389" w:right="219" w:firstLine="0"/>
        <w:rPr>
          <w:sz w:val="24"/>
        </w:rPr>
      </w:pPr>
      <w:r>
        <w:rPr>
          <w:sz w:val="24"/>
        </w:rPr>
        <w:t>Тема 1. Географическое положение и политическая карта Латинской Америки. Специфические черты социально-культурного и экономического пространства Латинской</w:t>
      </w:r>
    </w:p>
    <w:p w14:paraId="7A85079B" w14:textId="77777777" w:rsidR="001D3DA7" w:rsidRDefault="00407865">
      <w:pPr>
        <w:pStyle w:val="a3"/>
        <w:ind w:right="217" w:firstLine="0"/>
      </w:pPr>
      <w:r>
        <w:t>Америки. Политико- и экономико-географическое положение. Состав региона, его площадь и население.</w:t>
      </w:r>
      <w:r>
        <w:rPr>
          <w:spacing w:val="-1"/>
        </w:rPr>
        <w:t xml:space="preserve"> </w:t>
      </w:r>
      <w:r>
        <w:t>Географические,</w:t>
      </w:r>
      <w:r>
        <w:rPr>
          <w:spacing w:val="-1"/>
        </w:rPr>
        <w:t xml:space="preserve"> </w:t>
      </w:r>
      <w:r>
        <w:t>культурные,</w:t>
      </w:r>
      <w:r>
        <w:rPr>
          <w:spacing w:val="-1"/>
        </w:rPr>
        <w:t xml:space="preserve"> </w:t>
      </w:r>
      <w:r>
        <w:t>исторические,</w:t>
      </w:r>
      <w:r>
        <w:rPr>
          <w:spacing w:val="-1"/>
        </w:rPr>
        <w:t xml:space="preserve"> </w:t>
      </w:r>
      <w:r>
        <w:t>социально-экономические</w:t>
      </w:r>
      <w:r>
        <w:rPr>
          <w:spacing w:val="-2"/>
        </w:rPr>
        <w:t xml:space="preserve"> </w:t>
      </w:r>
      <w:r>
        <w:t>и политические основания выделения Латиноамериканского региона.</w:t>
      </w:r>
    </w:p>
    <w:p w14:paraId="5C81AD9B" w14:textId="77777777" w:rsidR="001D3DA7" w:rsidRDefault="00407865">
      <w:pPr>
        <w:pStyle w:val="a3"/>
        <w:ind w:right="215"/>
      </w:pPr>
      <w: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w:t>
      </w:r>
      <w:r>
        <w:rPr>
          <w:spacing w:val="-2"/>
        </w:rPr>
        <w:t xml:space="preserve"> </w:t>
      </w:r>
      <w:r>
        <w:t>экономической жизни современного мира.</w:t>
      </w:r>
    </w:p>
    <w:p w14:paraId="75EE0D83" w14:textId="77777777" w:rsidR="001D3DA7" w:rsidRDefault="00407865">
      <w:pPr>
        <w:pStyle w:val="a3"/>
        <w:spacing w:before="1"/>
        <w:ind w:left="1389" w:firstLine="0"/>
      </w:pPr>
      <w:r>
        <w:t>Практические</w:t>
      </w:r>
      <w:r>
        <w:rPr>
          <w:spacing w:val="-6"/>
        </w:rPr>
        <w:t xml:space="preserve"> </w:t>
      </w:r>
      <w:r>
        <w:rPr>
          <w:spacing w:val="-2"/>
        </w:rPr>
        <w:t>работы.</w:t>
      </w:r>
    </w:p>
    <w:p w14:paraId="4889649C" w14:textId="77777777" w:rsidR="001D3DA7" w:rsidRDefault="00407865" w:rsidP="004C4C80">
      <w:pPr>
        <w:pStyle w:val="a6"/>
        <w:numPr>
          <w:ilvl w:val="0"/>
          <w:numId w:val="62"/>
        </w:numPr>
        <w:tabs>
          <w:tab w:val="left" w:pos="1706"/>
        </w:tabs>
        <w:ind w:left="1706" w:hanging="317"/>
        <w:rPr>
          <w:sz w:val="24"/>
        </w:rPr>
      </w:pPr>
      <w:r>
        <w:rPr>
          <w:sz w:val="24"/>
        </w:rPr>
        <w:t>Характеристика</w:t>
      </w:r>
      <w:r>
        <w:rPr>
          <w:spacing w:val="-8"/>
          <w:sz w:val="24"/>
        </w:rPr>
        <w:t xml:space="preserve"> </w:t>
      </w:r>
      <w:r>
        <w:rPr>
          <w:sz w:val="24"/>
        </w:rPr>
        <w:t>политической</w:t>
      </w:r>
      <w:r>
        <w:rPr>
          <w:spacing w:val="-5"/>
          <w:sz w:val="24"/>
        </w:rPr>
        <w:t xml:space="preserve"> </w:t>
      </w:r>
      <w:r>
        <w:rPr>
          <w:sz w:val="24"/>
        </w:rPr>
        <w:t>карты</w:t>
      </w:r>
      <w:r>
        <w:rPr>
          <w:spacing w:val="-5"/>
          <w:sz w:val="24"/>
        </w:rPr>
        <w:t xml:space="preserve"> </w:t>
      </w:r>
      <w:r>
        <w:rPr>
          <w:sz w:val="24"/>
        </w:rPr>
        <w:t>Латинской</w:t>
      </w:r>
      <w:r>
        <w:rPr>
          <w:spacing w:val="-4"/>
          <w:sz w:val="24"/>
        </w:rPr>
        <w:t xml:space="preserve"> </w:t>
      </w:r>
      <w:r>
        <w:rPr>
          <w:spacing w:val="-2"/>
          <w:sz w:val="24"/>
        </w:rPr>
        <w:t>Америки.</w:t>
      </w:r>
    </w:p>
    <w:p w14:paraId="59E57EA0" w14:textId="77777777" w:rsidR="001D3DA7" w:rsidRDefault="00407865" w:rsidP="004C4C80">
      <w:pPr>
        <w:pStyle w:val="a6"/>
        <w:numPr>
          <w:ilvl w:val="0"/>
          <w:numId w:val="62"/>
        </w:numPr>
        <w:tabs>
          <w:tab w:val="left" w:pos="1706"/>
        </w:tabs>
        <w:ind w:left="1706" w:hanging="317"/>
        <w:rPr>
          <w:sz w:val="24"/>
        </w:rPr>
      </w:pPr>
      <w:r>
        <w:rPr>
          <w:sz w:val="24"/>
        </w:rPr>
        <w:t>Построение</w:t>
      </w:r>
      <w:r>
        <w:rPr>
          <w:spacing w:val="-7"/>
          <w:sz w:val="24"/>
        </w:rPr>
        <w:t xml:space="preserve"> </w:t>
      </w:r>
      <w:r>
        <w:rPr>
          <w:sz w:val="24"/>
        </w:rPr>
        <w:t>графа,</w:t>
      </w:r>
      <w:r>
        <w:rPr>
          <w:spacing w:val="-3"/>
          <w:sz w:val="24"/>
        </w:rPr>
        <w:t xml:space="preserve"> </w:t>
      </w:r>
      <w:r>
        <w:rPr>
          <w:sz w:val="24"/>
        </w:rPr>
        <w:t>отражающего</w:t>
      </w:r>
      <w:r>
        <w:rPr>
          <w:spacing w:val="-4"/>
          <w:sz w:val="24"/>
        </w:rPr>
        <w:t xml:space="preserve"> </w:t>
      </w:r>
      <w:r>
        <w:rPr>
          <w:sz w:val="24"/>
        </w:rPr>
        <w:t>соседство</w:t>
      </w:r>
      <w:r>
        <w:rPr>
          <w:spacing w:val="-2"/>
          <w:sz w:val="24"/>
        </w:rPr>
        <w:t xml:space="preserve"> </w:t>
      </w:r>
      <w:r>
        <w:rPr>
          <w:sz w:val="24"/>
        </w:rPr>
        <w:t>стран</w:t>
      </w:r>
      <w:r>
        <w:rPr>
          <w:spacing w:val="-3"/>
          <w:sz w:val="24"/>
        </w:rPr>
        <w:t xml:space="preserve"> </w:t>
      </w:r>
      <w:r>
        <w:rPr>
          <w:sz w:val="24"/>
        </w:rPr>
        <w:t>Латинской</w:t>
      </w:r>
      <w:r>
        <w:rPr>
          <w:spacing w:val="-3"/>
          <w:sz w:val="24"/>
        </w:rPr>
        <w:t xml:space="preserve"> </w:t>
      </w:r>
      <w:r>
        <w:rPr>
          <w:spacing w:val="-2"/>
          <w:sz w:val="24"/>
        </w:rPr>
        <w:t>Америки.</w:t>
      </w:r>
    </w:p>
    <w:p w14:paraId="5437A4AE"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7"/>
          <w:sz w:val="24"/>
        </w:rPr>
        <w:t xml:space="preserve"> </w:t>
      </w:r>
      <w:r>
        <w:rPr>
          <w:sz w:val="24"/>
        </w:rPr>
        <w:t>2.</w:t>
      </w:r>
      <w:r>
        <w:rPr>
          <w:spacing w:val="-3"/>
          <w:sz w:val="24"/>
        </w:rPr>
        <w:t xml:space="preserve"> </w:t>
      </w:r>
      <w:r>
        <w:rPr>
          <w:sz w:val="24"/>
        </w:rPr>
        <w:t>Природно-ресурсный</w:t>
      </w:r>
      <w:r>
        <w:rPr>
          <w:spacing w:val="-4"/>
          <w:sz w:val="24"/>
        </w:rPr>
        <w:t xml:space="preserve"> </w:t>
      </w:r>
      <w:r>
        <w:rPr>
          <w:sz w:val="24"/>
        </w:rPr>
        <w:t>потенциал</w:t>
      </w:r>
      <w:r>
        <w:rPr>
          <w:spacing w:val="-3"/>
          <w:sz w:val="24"/>
        </w:rPr>
        <w:t xml:space="preserve"> </w:t>
      </w:r>
      <w:r>
        <w:rPr>
          <w:sz w:val="24"/>
        </w:rPr>
        <w:t>Латинской</w:t>
      </w:r>
      <w:r>
        <w:rPr>
          <w:spacing w:val="-3"/>
          <w:sz w:val="24"/>
        </w:rPr>
        <w:t xml:space="preserve"> </w:t>
      </w:r>
      <w:r>
        <w:rPr>
          <w:spacing w:val="-2"/>
          <w:sz w:val="24"/>
        </w:rPr>
        <w:t>Америки.</w:t>
      </w:r>
    </w:p>
    <w:p w14:paraId="75B577E8" w14:textId="77777777" w:rsidR="001D3DA7" w:rsidRDefault="00407865">
      <w:pPr>
        <w:pStyle w:val="a3"/>
        <w:ind w:right="216"/>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14:paraId="4DC5F12C" w14:textId="77777777" w:rsidR="001D3DA7" w:rsidRDefault="00407865">
      <w:pPr>
        <w:pStyle w:val="a3"/>
        <w:ind w:left="1389" w:firstLine="0"/>
      </w:pPr>
      <w:r>
        <w:t>Практические</w:t>
      </w:r>
      <w:r>
        <w:rPr>
          <w:spacing w:val="-6"/>
        </w:rPr>
        <w:t xml:space="preserve"> </w:t>
      </w:r>
      <w:r>
        <w:rPr>
          <w:spacing w:val="-2"/>
        </w:rPr>
        <w:t>работы.</w:t>
      </w:r>
    </w:p>
    <w:p w14:paraId="3DC2026C" w14:textId="77777777" w:rsidR="001D3DA7" w:rsidRDefault="00407865" w:rsidP="004C4C80">
      <w:pPr>
        <w:pStyle w:val="a6"/>
        <w:numPr>
          <w:ilvl w:val="0"/>
          <w:numId w:val="61"/>
        </w:numPr>
        <w:tabs>
          <w:tab w:val="left" w:pos="1706"/>
        </w:tabs>
        <w:ind w:right="219" w:firstLine="708"/>
        <w:rPr>
          <w:sz w:val="24"/>
        </w:rPr>
      </w:pPr>
      <w:r>
        <w:rPr>
          <w:sz w:val="24"/>
        </w:rPr>
        <w:t>Сравнительная характеристика природно-ресурсного потенциала отдельных стран Латинской Америки.</w:t>
      </w:r>
    </w:p>
    <w:p w14:paraId="56E3B01E" w14:textId="77777777" w:rsidR="001D3DA7" w:rsidRDefault="00407865" w:rsidP="004C4C80">
      <w:pPr>
        <w:pStyle w:val="a6"/>
        <w:numPr>
          <w:ilvl w:val="0"/>
          <w:numId w:val="61"/>
        </w:numPr>
        <w:tabs>
          <w:tab w:val="left" w:pos="1706"/>
        </w:tabs>
        <w:ind w:left="1706" w:hanging="317"/>
        <w:rPr>
          <w:sz w:val="24"/>
        </w:rPr>
      </w:pPr>
      <w:r>
        <w:rPr>
          <w:sz w:val="24"/>
        </w:rPr>
        <w:t>Расчёт</w:t>
      </w:r>
      <w:r>
        <w:rPr>
          <w:spacing w:val="-6"/>
          <w:sz w:val="24"/>
        </w:rPr>
        <w:t xml:space="preserve"> </w:t>
      </w:r>
      <w:r>
        <w:rPr>
          <w:sz w:val="24"/>
        </w:rPr>
        <w:t>доли</w:t>
      </w:r>
      <w:r>
        <w:rPr>
          <w:spacing w:val="-2"/>
          <w:sz w:val="24"/>
        </w:rPr>
        <w:t xml:space="preserve"> </w:t>
      </w:r>
      <w:r>
        <w:rPr>
          <w:sz w:val="24"/>
        </w:rPr>
        <w:t>Латинской</w:t>
      </w:r>
      <w:r>
        <w:rPr>
          <w:spacing w:val="-3"/>
          <w:sz w:val="24"/>
        </w:rPr>
        <w:t xml:space="preserve"> </w:t>
      </w:r>
      <w:r>
        <w:rPr>
          <w:sz w:val="24"/>
        </w:rPr>
        <w:t>Америки</w:t>
      </w:r>
      <w:r>
        <w:rPr>
          <w:spacing w:val="-3"/>
          <w:sz w:val="24"/>
        </w:rPr>
        <w:t xml:space="preserve"> </w:t>
      </w:r>
      <w:r>
        <w:rPr>
          <w:sz w:val="24"/>
        </w:rPr>
        <w:t>в</w:t>
      </w:r>
      <w:r>
        <w:rPr>
          <w:spacing w:val="-6"/>
          <w:sz w:val="24"/>
        </w:rPr>
        <w:t xml:space="preserve"> </w:t>
      </w:r>
      <w:r>
        <w:rPr>
          <w:sz w:val="24"/>
        </w:rPr>
        <w:t>запасах</w:t>
      </w:r>
      <w:r>
        <w:rPr>
          <w:spacing w:val="-3"/>
          <w:sz w:val="24"/>
        </w:rPr>
        <w:t xml:space="preserve"> </w:t>
      </w:r>
      <w:r>
        <w:rPr>
          <w:sz w:val="24"/>
        </w:rPr>
        <w:t>ряда</w:t>
      </w:r>
      <w:r>
        <w:rPr>
          <w:spacing w:val="-4"/>
          <w:sz w:val="24"/>
        </w:rPr>
        <w:t xml:space="preserve"> </w:t>
      </w:r>
      <w:r>
        <w:rPr>
          <w:sz w:val="24"/>
        </w:rPr>
        <w:t>видов</w:t>
      </w:r>
      <w:r>
        <w:rPr>
          <w:spacing w:val="-4"/>
          <w:sz w:val="24"/>
        </w:rPr>
        <w:t xml:space="preserve"> </w:t>
      </w:r>
      <w:r>
        <w:rPr>
          <w:sz w:val="24"/>
        </w:rPr>
        <w:t>минерального</w:t>
      </w:r>
      <w:r>
        <w:rPr>
          <w:spacing w:val="-3"/>
          <w:sz w:val="24"/>
        </w:rPr>
        <w:t xml:space="preserve"> </w:t>
      </w:r>
      <w:r>
        <w:rPr>
          <w:spacing w:val="-2"/>
          <w:sz w:val="24"/>
        </w:rPr>
        <w:t>сырья.</w:t>
      </w:r>
    </w:p>
    <w:p w14:paraId="77E8424A"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6"/>
          <w:sz w:val="24"/>
        </w:rPr>
        <w:t xml:space="preserve"> </w:t>
      </w:r>
      <w:r>
        <w:rPr>
          <w:sz w:val="24"/>
        </w:rPr>
        <w:t>3.</w:t>
      </w:r>
      <w:r>
        <w:rPr>
          <w:spacing w:val="-2"/>
          <w:sz w:val="24"/>
        </w:rPr>
        <w:t xml:space="preserve"> </w:t>
      </w:r>
      <w:r>
        <w:rPr>
          <w:sz w:val="24"/>
        </w:rPr>
        <w:t>Население</w:t>
      </w:r>
      <w:r>
        <w:rPr>
          <w:spacing w:val="-4"/>
          <w:sz w:val="24"/>
        </w:rPr>
        <w:t xml:space="preserve"> </w:t>
      </w:r>
      <w:r>
        <w:rPr>
          <w:sz w:val="24"/>
        </w:rPr>
        <w:t>Латинской</w:t>
      </w:r>
      <w:r>
        <w:rPr>
          <w:spacing w:val="-2"/>
          <w:sz w:val="24"/>
        </w:rPr>
        <w:t xml:space="preserve"> Америки.</w:t>
      </w:r>
    </w:p>
    <w:p w14:paraId="24441775" w14:textId="77777777" w:rsidR="001D3DA7" w:rsidRDefault="00407865">
      <w:pPr>
        <w:pStyle w:val="a3"/>
        <w:ind w:right="215"/>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w:t>
      </w:r>
      <w:r>
        <w:rPr>
          <w:spacing w:val="80"/>
        </w:rPr>
        <w:t xml:space="preserve"> </w:t>
      </w:r>
      <w:r>
        <w:t>заселённость</w:t>
      </w:r>
      <w:r>
        <w:rPr>
          <w:spacing w:val="80"/>
        </w:rPr>
        <w:t xml:space="preserve"> </w:t>
      </w:r>
      <w:r>
        <w:t>внутренних</w:t>
      </w:r>
      <w:r>
        <w:rPr>
          <w:spacing w:val="80"/>
        </w:rPr>
        <w:t xml:space="preserve"> </w:t>
      </w:r>
      <w:r>
        <w:t>частей</w:t>
      </w:r>
      <w:r>
        <w:rPr>
          <w:spacing w:val="80"/>
        </w:rPr>
        <w:t xml:space="preserve"> </w:t>
      </w:r>
      <w:r>
        <w:t>региона.</w:t>
      </w:r>
      <w:r>
        <w:rPr>
          <w:spacing w:val="80"/>
        </w:rPr>
        <w:t xml:space="preserve"> </w:t>
      </w:r>
      <w:r>
        <w:t>Латиноамериканский</w:t>
      </w:r>
      <w:r>
        <w:rPr>
          <w:spacing w:val="80"/>
        </w:rPr>
        <w:t xml:space="preserve"> </w:t>
      </w:r>
      <w:r>
        <w:t>город,</w:t>
      </w:r>
      <w:r>
        <w:rPr>
          <w:spacing w:val="80"/>
        </w:rPr>
        <w:t xml:space="preserve"> </w:t>
      </w:r>
      <w:r>
        <w:t>его</w:t>
      </w:r>
      <w:r>
        <w:rPr>
          <w:spacing w:val="80"/>
        </w:rPr>
        <w:t xml:space="preserve"> </w:t>
      </w:r>
      <w:r>
        <w:t>структура.</w:t>
      </w:r>
    </w:p>
    <w:p w14:paraId="63449FAB" w14:textId="77777777" w:rsidR="001D3DA7" w:rsidRDefault="00407865">
      <w:pPr>
        <w:pStyle w:val="a3"/>
        <w:spacing w:before="1"/>
        <w:ind w:right="217" w:firstLine="0"/>
      </w:pPr>
      <w:r>
        <w:t>«Городской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14:paraId="5AAE5DDA" w14:textId="77777777" w:rsidR="001D3DA7" w:rsidRDefault="00407865">
      <w:pPr>
        <w:pStyle w:val="a3"/>
        <w:ind w:left="1389" w:firstLine="0"/>
      </w:pPr>
      <w:r>
        <w:t>Практические</w:t>
      </w:r>
      <w:r>
        <w:rPr>
          <w:spacing w:val="-6"/>
        </w:rPr>
        <w:t xml:space="preserve"> </w:t>
      </w:r>
      <w:r>
        <w:rPr>
          <w:spacing w:val="-2"/>
        </w:rPr>
        <w:t>работы.</w:t>
      </w:r>
    </w:p>
    <w:p w14:paraId="6E536243" w14:textId="77777777" w:rsidR="001D3DA7" w:rsidRDefault="00407865" w:rsidP="004C4C80">
      <w:pPr>
        <w:pStyle w:val="a6"/>
        <w:numPr>
          <w:ilvl w:val="0"/>
          <w:numId w:val="60"/>
        </w:numPr>
        <w:tabs>
          <w:tab w:val="left" w:pos="1706"/>
        </w:tabs>
        <w:ind w:right="222" w:firstLine="708"/>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0FED9E07" w14:textId="77777777" w:rsidR="001D3DA7" w:rsidRDefault="00407865" w:rsidP="004C4C80">
      <w:pPr>
        <w:pStyle w:val="a6"/>
        <w:numPr>
          <w:ilvl w:val="0"/>
          <w:numId w:val="60"/>
        </w:numPr>
        <w:tabs>
          <w:tab w:val="left" w:pos="1706"/>
        </w:tabs>
        <w:spacing w:line="274" w:lineRule="exact"/>
        <w:ind w:left="1706" w:hanging="317"/>
        <w:rPr>
          <w:sz w:val="24"/>
        </w:rPr>
      </w:pPr>
      <w:r>
        <w:rPr>
          <w:sz w:val="24"/>
        </w:rPr>
        <w:t>Определение</w:t>
      </w:r>
      <w:r>
        <w:rPr>
          <w:spacing w:val="-8"/>
          <w:sz w:val="24"/>
        </w:rPr>
        <w:t xml:space="preserve"> </w:t>
      </w:r>
      <w:r>
        <w:rPr>
          <w:sz w:val="24"/>
        </w:rPr>
        <w:t>динамики</w:t>
      </w:r>
      <w:r>
        <w:rPr>
          <w:spacing w:val="-4"/>
          <w:sz w:val="24"/>
        </w:rPr>
        <w:t xml:space="preserve"> </w:t>
      </w:r>
      <w:r>
        <w:rPr>
          <w:sz w:val="24"/>
        </w:rPr>
        <w:t>роста</w:t>
      </w:r>
      <w:r>
        <w:rPr>
          <w:spacing w:val="-4"/>
          <w:sz w:val="24"/>
        </w:rPr>
        <w:t xml:space="preserve"> </w:t>
      </w:r>
      <w:r>
        <w:rPr>
          <w:sz w:val="24"/>
        </w:rPr>
        <w:t>крупнейших</w:t>
      </w:r>
      <w:r>
        <w:rPr>
          <w:spacing w:val="-7"/>
          <w:sz w:val="24"/>
        </w:rPr>
        <w:t xml:space="preserve"> </w:t>
      </w:r>
      <w:r>
        <w:rPr>
          <w:sz w:val="24"/>
        </w:rPr>
        <w:t>городских</w:t>
      </w:r>
      <w:r>
        <w:rPr>
          <w:spacing w:val="-4"/>
          <w:sz w:val="24"/>
        </w:rPr>
        <w:t xml:space="preserve"> </w:t>
      </w:r>
      <w:r>
        <w:rPr>
          <w:sz w:val="24"/>
        </w:rPr>
        <w:t>агломераций</w:t>
      </w:r>
      <w:r>
        <w:rPr>
          <w:spacing w:val="-6"/>
          <w:sz w:val="24"/>
        </w:rPr>
        <w:t xml:space="preserve"> </w:t>
      </w:r>
      <w:r>
        <w:rPr>
          <w:sz w:val="24"/>
        </w:rPr>
        <w:t>Латинской</w:t>
      </w:r>
      <w:r>
        <w:rPr>
          <w:spacing w:val="-4"/>
          <w:sz w:val="24"/>
        </w:rPr>
        <w:t xml:space="preserve"> </w:t>
      </w:r>
      <w:r>
        <w:rPr>
          <w:spacing w:val="-2"/>
          <w:sz w:val="24"/>
        </w:rPr>
        <w:t>Америки.</w:t>
      </w:r>
    </w:p>
    <w:p w14:paraId="29D4256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4.</w:t>
      </w:r>
      <w:r>
        <w:rPr>
          <w:spacing w:val="-2"/>
          <w:sz w:val="24"/>
        </w:rPr>
        <w:t xml:space="preserve"> </w:t>
      </w:r>
      <w:r>
        <w:rPr>
          <w:sz w:val="24"/>
        </w:rPr>
        <w:t>Хозяйство</w:t>
      </w:r>
      <w:r>
        <w:rPr>
          <w:spacing w:val="-2"/>
          <w:sz w:val="24"/>
        </w:rPr>
        <w:t xml:space="preserve"> </w:t>
      </w:r>
      <w:r>
        <w:rPr>
          <w:sz w:val="24"/>
        </w:rPr>
        <w:t>Латинской</w:t>
      </w:r>
      <w:r>
        <w:rPr>
          <w:spacing w:val="-1"/>
          <w:sz w:val="24"/>
        </w:rPr>
        <w:t xml:space="preserve"> </w:t>
      </w:r>
      <w:r>
        <w:rPr>
          <w:spacing w:val="-2"/>
          <w:sz w:val="24"/>
        </w:rPr>
        <w:t>Америки.</w:t>
      </w:r>
    </w:p>
    <w:p w14:paraId="4AAC6086" w14:textId="77777777" w:rsidR="001D3DA7" w:rsidRDefault="00407865">
      <w:pPr>
        <w:pStyle w:val="a3"/>
        <w:ind w:left="1389" w:firstLine="0"/>
      </w:pPr>
      <w:r>
        <w:t>Место</w:t>
      </w:r>
      <w:r>
        <w:rPr>
          <w:spacing w:val="61"/>
          <w:w w:val="150"/>
        </w:rPr>
        <w:t xml:space="preserve"> </w:t>
      </w:r>
      <w:r>
        <w:t>стран</w:t>
      </w:r>
      <w:r>
        <w:rPr>
          <w:spacing w:val="61"/>
          <w:w w:val="150"/>
        </w:rPr>
        <w:t xml:space="preserve"> </w:t>
      </w:r>
      <w:r>
        <w:t>региона</w:t>
      </w:r>
      <w:r>
        <w:rPr>
          <w:spacing w:val="61"/>
          <w:w w:val="150"/>
        </w:rPr>
        <w:t xml:space="preserve"> </w:t>
      </w:r>
      <w:r>
        <w:t>в</w:t>
      </w:r>
      <w:r>
        <w:rPr>
          <w:spacing w:val="59"/>
          <w:w w:val="150"/>
        </w:rPr>
        <w:t xml:space="preserve"> </w:t>
      </w:r>
      <w:r>
        <w:t>международном</w:t>
      </w:r>
      <w:r>
        <w:rPr>
          <w:spacing w:val="60"/>
          <w:w w:val="150"/>
        </w:rPr>
        <w:t xml:space="preserve"> </w:t>
      </w:r>
      <w:r>
        <w:t>географическом</w:t>
      </w:r>
      <w:r>
        <w:rPr>
          <w:spacing w:val="59"/>
          <w:w w:val="150"/>
        </w:rPr>
        <w:t xml:space="preserve"> </w:t>
      </w:r>
      <w:r>
        <w:t>разделении</w:t>
      </w:r>
      <w:r>
        <w:rPr>
          <w:spacing w:val="58"/>
          <w:w w:val="150"/>
        </w:rPr>
        <w:t xml:space="preserve"> </w:t>
      </w:r>
      <w:r>
        <w:t>труда,</w:t>
      </w:r>
      <w:r>
        <w:rPr>
          <w:spacing w:val="61"/>
          <w:w w:val="150"/>
        </w:rPr>
        <w:t xml:space="preserve"> </w:t>
      </w:r>
      <w:r>
        <w:rPr>
          <w:spacing w:val="-2"/>
        </w:rPr>
        <w:t>проблема</w:t>
      </w:r>
    </w:p>
    <w:p w14:paraId="51FFC8AC" w14:textId="77777777" w:rsidR="001D3DA7" w:rsidRDefault="001D3DA7">
      <w:pPr>
        <w:sectPr w:rsidR="001D3DA7">
          <w:pgSz w:w="11920" w:h="16850"/>
          <w:pgMar w:top="820" w:right="340" w:bottom="440" w:left="500" w:header="0" w:footer="208" w:gutter="0"/>
          <w:cols w:space="720"/>
        </w:sectPr>
      </w:pPr>
    </w:p>
    <w:p w14:paraId="5CC26013" w14:textId="77777777" w:rsidR="001D3DA7" w:rsidRDefault="00407865">
      <w:pPr>
        <w:pStyle w:val="a3"/>
        <w:spacing w:before="78"/>
        <w:ind w:firstLine="0"/>
      </w:pPr>
      <w:r>
        <w:t>отхода</w:t>
      </w:r>
      <w:r>
        <w:rPr>
          <w:spacing w:val="-4"/>
        </w:rPr>
        <w:t xml:space="preserve"> </w:t>
      </w:r>
      <w:r>
        <w:t>от</w:t>
      </w:r>
      <w:r>
        <w:rPr>
          <w:spacing w:val="-3"/>
        </w:rPr>
        <w:t xml:space="preserve"> </w:t>
      </w:r>
      <w:r>
        <w:t>узкой</w:t>
      </w:r>
      <w:r>
        <w:rPr>
          <w:spacing w:val="-3"/>
        </w:rPr>
        <w:t xml:space="preserve"> </w:t>
      </w:r>
      <w:r>
        <w:t>специализации</w:t>
      </w:r>
      <w:r>
        <w:rPr>
          <w:spacing w:val="-2"/>
        </w:rPr>
        <w:t xml:space="preserve"> экономики.</w:t>
      </w:r>
    </w:p>
    <w:p w14:paraId="27ECA0D4" w14:textId="77777777" w:rsidR="001D3DA7" w:rsidRDefault="00407865">
      <w:pPr>
        <w:pStyle w:val="a3"/>
        <w:ind w:right="218"/>
      </w:pPr>
      <w:r>
        <w:t xml:space="preserve">Современная структура экономики региона, её многоукладность. Разнообразие форм </w:t>
      </w:r>
      <w:r>
        <w:rPr>
          <w:spacing w:val="-2"/>
        </w:rPr>
        <w:t>собственности.</w:t>
      </w:r>
    </w:p>
    <w:p w14:paraId="3BE2BC62" w14:textId="77777777" w:rsidR="001D3DA7" w:rsidRDefault="00407865">
      <w:pPr>
        <w:pStyle w:val="a3"/>
        <w:spacing w:before="1"/>
        <w:ind w:right="213"/>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i/>
        </w:rPr>
        <w:t xml:space="preserve">. </w:t>
      </w:r>
      <w:r>
        <w:t>Слабое использование земельных</w:t>
      </w:r>
      <w:r>
        <w:rPr>
          <w:spacing w:val="80"/>
          <w:w w:val="150"/>
        </w:rPr>
        <w:t xml:space="preserve"> </w:t>
      </w:r>
      <w:r>
        <w:t>ресурсов</w:t>
      </w:r>
      <w:r>
        <w:rPr>
          <w:spacing w:val="80"/>
          <w:w w:val="150"/>
        </w:rPr>
        <w:t xml:space="preserve"> </w:t>
      </w:r>
      <w:r>
        <w:t>региона.</w:t>
      </w:r>
      <w:r>
        <w:rPr>
          <w:spacing w:val="80"/>
          <w:w w:val="150"/>
        </w:rPr>
        <w:t xml:space="preserve"> </w:t>
      </w:r>
      <w:r>
        <w:t>Проблема</w:t>
      </w:r>
      <w:r>
        <w:rPr>
          <w:spacing w:val="80"/>
          <w:w w:val="150"/>
        </w:rPr>
        <w:t xml:space="preserve"> </w:t>
      </w:r>
      <w:r>
        <w:t>освоения</w:t>
      </w:r>
      <w:r>
        <w:rPr>
          <w:spacing w:val="80"/>
          <w:w w:val="150"/>
        </w:rPr>
        <w:t xml:space="preserve"> </w:t>
      </w:r>
      <w:r>
        <w:t>новых</w:t>
      </w:r>
      <w:r>
        <w:rPr>
          <w:spacing w:val="80"/>
          <w:w w:val="150"/>
        </w:rPr>
        <w:t xml:space="preserve"> </w:t>
      </w:r>
      <w:r>
        <w:t>земель.</w:t>
      </w:r>
      <w:r>
        <w:rPr>
          <w:spacing w:val="80"/>
          <w:w w:val="150"/>
        </w:rPr>
        <w:t xml:space="preserve"> </w:t>
      </w:r>
      <w:r>
        <w:t>Характер</w:t>
      </w:r>
      <w:r>
        <w:rPr>
          <w:spacing w:val="80"/>
          <w:w w:val="150"/>
        </w:rPr>
        <w:t xml:space="preserve"> </w:t>
      </w:r>
      <w:r>
        <w:t>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w:t>
      </w:r>
      <w:r>
        <w:rPr>
          <w:spacing w:val="40"/>
        </w:rPr>
        <w:t xml:space="preserve"> </w:t>
      </w:r>
      <w:r>
        <w:t>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0461CD81" w14:textId="77777777" w:rsidR="001D3DA7" w:rsidRDefault="00407865">
      <w:pPr>
        <w:pStyle w:val="a3"/>
        <w:ind w:left="1389" w:firstLine="0"/>
      </w:pPr>
      <w:r>
        <w:t>Практические</w:t>
      </w:r>
      <w:r>
        <w:rPr>
          <w:spacing w:val="-6"/>
        </w:rPr>
        <w:t xml:space="preserve"> </w:t>
      </w:r>
      <w:r>
        <w:rPr>
          <w:spacing w:val="-2"/>
        </w:rPr>
        <w:t>работы.</w:t>
      </w:r>
    </w:p>
    <w:p w14:paraId="37156F6F" w14:textId="77777777" w:rsidR="001D3DA7" w:rsidRDefault="00407865" w:rsidP="004C4C80">
      <w:pPr>
        <w:pStyle w:val="a6"/>
        <w:numPr>
          <w:ilvl w:val="0"/>
          <w:numId w:val="59"/>
        </w:numPr>
        <w:tabs>
          <w:tab w:val="left" w:pos="1706"/>
        </w:tabs>
        <w:ind w:left="1706" w:hanging="317"/>
        <w:rPr>
          <w:sz w:val="24"/>
        </w:rPr>
      </w:pPr>
      <w:r>
        <w:rPr>
          <w:sz w:val="24"/>
        </w:rPr>
        <w:t>Расчёт</w:t>
      </w:r>
      <w:r>
        <w:rPr>
          <w:spacing w:val="-3"/>
          <w:sz w:val="24"/>
        </w:rPr>
        <w:t xml:space="preserve"> </w:t>
      </w:r>
      <w:r>
        <w:rPr>
          <w:sz w:val="24"/>
        </w:rPr>
        <w:t>величины</w:t>
      </w:r>
      <w:r>
        <w:rPr>
          <w:spacing w:val="-2"/>
          <w:sz w:val="24"/>
        </w:rPr>
        <w:t xml:space="preserve"> </w:t>
      </w:r>
      <w:r>
        <w:rPr>
          <w:sz w:val="24"/>
        </w:rPr>
        <w:t>экспортной</w:t>
      </w:r>
      <w:r>
        <w:rPr>
          <w:spacing w:val="-3"/>
          <w:sz w:val="24"/>
        </w:rPr>
        <w:t xml:space="preserve"> </w:t>
      </w:r>
      <w:r>
        <w:rPr>
          <w:sz w:val="24"/>
        </w:rPr>
        <w:t>квоты</w:t>
      </w:r>
      <w:r>
        <w:rPr>
          <w:spacing w:val="-2"/>
          <w:sz w:val="24"/>
        </w:rPr>
        <w:t xml:space="preserve"> </w:t>
      </w:r>
      <w:r>
        <w:rPr>
          <w:sz w:val="24"/>
        </w:rPr>
        <w:t>для</w:t>
      </w:r>
      <w:r>
        <w:rPr>
          <w:spacing w:val="-3"/>
          <w:sz w:val="24"/>
        </w:rPr>
        <w:t xml:space="preserve"> </w:t>
      </w:r>
      <w:r>
        <w:rPr>
          <w:sz w:val="24"/>
        </w:rPr>
        <w:t>стран</w:t>
      </w:r>
      <w:r>
        <w:rPr>
          <w:spacing w:val="-2"/>
          <w:sz w:val="24"/>
        </w:rPr>
        <w:t xml:space="preserve"> </w:t>
      </w:r>
      <w:r>
        <w:rPr>
          <w:sz w:val="24"/>
        </w:rPr>
        <w:t>Латинской</w:t>
      </w:r>
      <w:r>
        <w:rPr>
          <w:spacing w:val="-2"/>
          <w:sz w:val="24"/>
        </w:rPr>
        <w:t xml:space="preserve"> Америки.</w:t>
      </w:r>
    </w:p>
    <w:p w14:paraId="4C60B730" w14:textId="77777777" w:rsidR="001D3DA7" w:rsidRDefault="00407865" w:rsidP="004C4C80">
      <w:pPr>
        <w:pStyle w:val="a6"/>
        <w:numPr>
          <w:ilvl w:val="0"/>
          <w:numId w:val="59"/>
        </w:numPr>
        <w:tabs>
          <w:tab w:val="left" w:pos="1707"/>
        </w:tabs>
        <w:ind w:left="681" w:right="223" w:firstLine="708"/>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14:paraId="35607951" w14:textId="77777777" w:rsidR="001D3DA7" w:rsidRDefault="00407865" w:rsidP="004C4C80">
      <w:pPr>
        <w:pStyle w:val="a6"/>
        <w:numPr>
          <w:ilvl w:val="0"/>
          <w:numId w:val="59"/>
        </w:numPr>
        <w:tabs>
          <w:tab w:val="left" w:pos="1706"/>
        </w:tabs>
        <w:spacing w:before="1"/>
        <w:ind w:left="1706" w:hanging="317"/>
        <w:rPr>
          <w:sz w:val="24"/>
        </w:rPr>
      </w:pPr>
      <w:r>
        <w:rPr>
          <w:sz w:val="24"/>
        </w:rPr>
        <w:t>Определение</w:t>
      </w:r>
      <w:r>
        <w:rPr>
          <w:spacing w:val="-6"/>
          <w:sz w:val="24"/>
        </w:rPr>
        <w:t xml:space="preserve"> </w:t>
      </w:r>
      <w:r>
        <w:rPr>
          <w:sz w:val="24"/>
        </w:rPr>
        <w:t>международной</w:t>
      </w:r>
      <w:r>
        <w:rPr>
          <w:spacing w:val="-5"/>
          <w:sz w:val="24"/>
        </w:rPr>
        <w:t xml:space="preserve"> </w:t>
      </w:r>
      <w:r>
        <w:rPr>
          <w:sz w:val="24"/>
        </w:rPr>
        <w:t>специализации</w:t>
      </w:r>
      <w:r>
        <w:rPr>
          <w:spacing w:val="-5"/>
          <w:sz w:val="24"/>
        </w:rPr>
        <w:t xml:space="preserve"> </w:t>
      </w:r>
      <w:r>
        <w:rPr>
          <w:sz w:val="24"/>
        </w:rPr>
        <w:t>ряда</w:t>
      </w:r>
      <w:r>
        <w:rPr>
          <w:spacing w:val="-5"/>
          <w:sz w:val="24"/>
        </w:rPr>
        <w:t xml:space="preserve"> </w:t>
      </w:r>
      <w:r>
        <w:rPr>
          <w:sz w:val="24"/>
        </w:rPr>
        <w:t>стран</w:t>
      </w:r>
      <w:r>
        <w:rPr>
          <w:spacing w:val="-5"/>
          <w:sz w:val="24"/>
        </w:rPr>
        <w:t xml:space="preserve"> </w:t>
      </w:r>
      <w:r>
        <w:rPr>
          <w:sz w:val="24"/>
        </w:rPr>
        <w:t>Латинской</w:t>
      </w:r>
      <w:r>
        <w:rPr>
          <w:spacing w:val="-6"/>
          <w:sz w:val="24"/>
        </w:rPr>
        <w:t xml:space="preserve"> </w:t>
      </w:r>
      <w:r>
        <w:rPr>
          <w:spacing w:val="-2"/>
          <w:sz w:val="24"/>
        </w:rPr>
        <w:t>Америки.</w:t>
      </w:r>
    </w:p>
    <w:p w14:paraId="511AD9D6"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5.</w:t>
      </w:r>
      <w:r>
        <w:rPr>
          <w:spacing w:val="1"/>
          <w:sz w:val="24"/>
        </w:rPr>
        <w:t xml:space="preserve"> </w:t>
      </w:r>
      <w:r>
        <w:rPr>
          <w:spacing w:val="-2"/>
          <w:sz w:val="24"/>
        </w:rPr>
        <w:t>Бразилия.</w:t>
      </w:r>
    </w:p>
    <w:p w14:paraId="0E23D68A" w14:textId="77777777" w:rsidR="001D3DA7" w:rsidRDefault="00407865">
      <w:pPr>
        <w:pStyle w:val="a3"/>
        <w:ind w:right="212"/>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0FEA1FE9" w14:textId="77777777" w:rsidR="001D3DA7" w:rsidRDefault="00407865">
      <w:pPr>
        <w:pStyle w:val="a3"/>
        <w:ind w:right="212"/>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23D6F4D4" w14:textId="77777777" w:rsidR="001D3DA7" w:rsidRDefault="00407865">
      <w:pPr>
        <w:pStyle w:val="a3"/>
        <w:ind w:right="221"/>
      </w:pPr>
      <w: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w:t>
      </w:r>
      <w:r>
        <w:rPr>
          <w:spacing w:val="-2"/>
        </w:rPr>
        <w:t>расселения.</w:t>
      </w:r>
    </w:p>
    <w:p w14:paraId="087B31ED" w14:textId="77777777" w:rsidR="001D3DA7" w:rsidRDefault="00407865">
      <w:pPr>
        <w:pStyle w:val="a3"/>
        <w:ind w:right="216"/>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w:t>
      </w:r>
      <w:r>
        <w:rPr>
          <w:spacing w:val="80"/>
        </w:rPr>
        <w:t xml:space="preserve"> </w:t>
      </w:r>
      <w:r>
        <w:t>в регионе. Состояние окружающей среды и экологические проблемы.</w:t>
      </w:r>
    </w:p>
    <w:p w14:paraId="7936FA74" w14:textId="77777777" w:rsidR="001D3DA7" w:rsidRDefault="00407865">
      <w:pPr>
        <w:pStyle w:val="a3"/>
        <w:spacing w:before="1"/>
        <w:ind w:right="220"/>
      </w:pPr>
      <w:r>
        <w:t>Главные черты территориальной структуры хозяйства. Крайняя неравномерность размещения производительных сил, тяготение к приморской зоне.</w:t>
      </w:r>
    </w:p>
    <w:p w14:paraId="4D333E88" w14:textId="77777777" w:rsidR="001D3DA7" w:rsidRDefault="00407865">
      <w:pPr>
        <w:pStyle w:val="a3"/>
        <w:ind w:left="1389" w:firstLine="0"/>
      </w:pPr>
      <w:r>
        <w:t>Практическая</w:t>
      </w:r>
      <w:r>
        <w:rPr>
          <w:spacing w:val="-6"/>
        </w:rPr>
        <w:t xml:space="preserve"> </w:t>
      </w:r>
      <w:r>
        <w:rPr>
          <w:spacing w:val="-2"/>
        </w:rPr>
        <w:t>работа.</w:t>
      </w:r>
    </w:p>
    <w:p w14:paraId="41F2D421" w14:textId="77777777" w:rsidR="001D3DA7" w:rsidRDefault="00407865">
      <w:pPr>
        <w:pStyle w:val="a3"/>
        <w:ind w:left="1389" w:firstLine="0"/>
      </w:pPr>
      <w:r>
        <w:t>1).</w:t>
      </w:r>
      <w:r>
        <w:rPr>
          <w:spacing w:val="-3"/>
        </w:rPr>
        <w:t xml:space="preserve"> </w:t>
      </w:r>
      <w:r>
        <w:t>Построение</w:t>
      </w:r>
      <w:r>
        <w:rPr>
          <w:spacing w:val="-3"/>
        </w:rPr>
        <w:t xml:space="preserve"> </w:t>
      </w:r>
      <w:r>
        <w:t>и</w:t>
      </w:r>
      <w:r>
        <w:rPr>
          <w:spacing w:val="-2"/>
        </w:rPr>
        <w:t xml:space="preserve"> </w:t>
      </w:r>
      <w:r>
        <w:t>анализ</w:t>
      </w:r>
      <w:r>
        <w:rPr>
          <w:spacing w:val="-2"/>
        </w:rPr>
        <w:t xml:space="preserve"> </w:t>
      </w:r>
      <w:r>
        <w:t>диаграмм</w:t>
      </w:r>
      <w:r>
        <w:rPr>
          <w:spacing w:val="-3"/>
        </w:rPr>
        <w:t xml:space="preserve"> </w:t>
      </w:r>
      <w:r>
        <w:t>товарного</w:t>
      </w:r>
      <w:r>
        <w:rPr>
          <w:spacing w:val="-2"/>
        </w:rPr>
        <w:t xml:space="preserve"> </w:t>
      </w:r>
      <w:r>
        <w:t>экспорта</w:t>
      </w:r>
      <w:r>
        <w:rPr>
          <w:spacing w:val="-2"/>
        </w:rPr>
        <w:t xml:space="preserve"> </w:t>
      </w:r>
      <w:r>
        <w:t>и</w:t>
      </w:r>
      <w:r>
        <w:rPr>
          <w:spacing w:val="-2"/>
        </w:rPr>
        <w:t xml:space="preserve"> </w:t>
      </w:r>
      <w:r>
        <w:t>импорта</w:t>
      </w:r>
      <w:r>
        <w:rPr>
          <w:spacing w:val="-2"/>
        </w:rPr>
        <w:t xml:space="preserve"> Бразилии.</w:t>
      </w:r>
    </w:p>
    <w:p w14:paraId="1BC0BEF9"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6.</w:t>
      </w:r>
      <w:r>
        <w:rPr>
          <w:spacing w:val="-1"/>
          <w:sz w:val="24"/>
        </w:rPr>
        <w:t xml:space="preserve"> </w:t>
      </w:r>
      <w:r>
        <w:rPr>
          <w:spacing w:val="-2"/>
          <w:sz w:val="24"/>
        </w:rPr>
        <w:t>Мексика.</w:t>
      </w:r>
    </w:p>
    <w:p w14:paraId="4C6B06C9" w14:textId="77777777" w:rsidR="001D3DA7" w:rsidRDefault="00407865">
      <w:pPr>
        <w:pStyle w:val="a3"/>
        <w:ind w:right="211"/>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40F02CEE" w14:textId="77777777" w:rsidR="001D3DA7" w:rsidRDefault="00407865">
      <w:pPr>
        <w:pStyle w:val="a3"/>
        <w:ind w:right="218"/>
      </w:pPr>
      <w:r>
        <w:t>Богатый и разнообразный природно-ресурсный потенциал. Месторождения</w:t>
      </w:r>
      <w:r>
        <w:rPr>
          <w:spacing w:val="40"/>
        </w:rPr>
        <w:t xml:space="preserve"> </w:t>
      </w:r>
      <w:r>
        <w:t>Тихоокеанского</w:t>
      </w:r>
      <w:r>
        <w:rPr>
          <w:spacing w:val="49"/>
        </w:rPr>
        <w:t xml:space="preserve"> </w:t>
      </w:r>
      <w:r>
        <w:t>рудного</w:t>
      </w:r>
      <w:r>
        <w:rPr>
          <w:spacing w:val="51"/>
        </w:rPr>
        <w:t xml:space="preserve"> </w:t>
      </w:r>
      <w:r>
        <w:t>пояса</w:t>
      </w:r>
      <w:r>
        <w:rPr>
          <w:spacing w:val="51"/>
        </w:rPr>
        <w:t xml:space="preserve"> </w:t>
      </w:r>
      <w:r>
        <w:t>(сера,</w:t>
      </w:r>
      <w:r>
        <w:rPr>
          <w:spacing w:val="52"/>
        </w:rPr>
        <w:t xml:space="preserve"> </w:t>
      </w:r>
      <w:r>
        <w:t>ртуть,</w:t>
      </w:r>
      <w:r>
        <w:rPr>
          <w:spacing w:val="51"/>
        </w:rPr>
        <w:t xml:space="preserve"> </w:t>
      </w:r>
      <w:r>
        <w:t>серебро,</w:t>
      </w:r>
      <w:r>
        <w:rPr>
          <w:spacing w:val="52"/>
        </w:rPr>
        <w:t xml:space="preserve"> </w:t>
      </w:r>
      <w:r>
        <w:t>медь).</w:t>
      </w:r>
      <w:r>
        <w:rPr>
          <w:spacing w:val="51"/>
        </w:rPr>
        <w:t xml:space="preserve"> </w:t>
      </w:r>
      <w:r>
        <w:t>Топливно-энергетические</w:t>
      </w:r>
      <w:r>
        <w:rPr>
          <w:spacing w:val="52"/>
        </w:rPr>
        <w:t xml:space="preserve"> </w:t>
      </w:r>
      <w:r>
        <w:rPr>
          <w:spacing w:val="-2"/>
        </w:rPr>
        <w:t>ресурсы</w:t>
      </w:r>
    </w:p>
    <w:p w14:paraId="58F86D1E" w14:textId="77777777" w:rsidR="001D3DA7" w:rsidRDefault="001D3DA7">
      <w:pPr>
        <w:sectPr w:rsidR="001D3DA7">
          <w:pgSz w:w="11920" w:h="16850"/>
          <w:pgMar w:top="820" w:right="340" w:bottom="440" w:left="500" w:header="0" w:footer="208" w:gutter="0"/>
          <w:cols w:space="720"/>
        </w:sectPr>
      </w:pPr>
    </w:p>
    <w:p w14:paraId="4D7EFCC0" w14:textId="77777777" w:rsidR="001D3DA7" w:rsidRDefault="00407865">
      <w:pPr>
        <w:pStyle w:val="a3"/>
        <w:spacing w:before="78"/>
        <w:ind w:right="224" w:firstLine="0"/>
      </w:pPr>
      <w:r>
        <w:t>(нефть, газ). Агроклиматический потенциал; недостаток увлажнения. Рекреационные ресурсы мирового значения. Главные проблемы природопользования.</w:t>
      </w:r>
    </w:p>
    <w:p w14:paraId="1BB33E53" w14:textId="77777777" w:rsidR="001D3DA7" w:rsidRDefault="00407865">
      <w:pPr>
        <w:pStyle w:val="a3"/>
        <w:ind w:right="221"/>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466AB132" w14:textId="77777777" w:rsidR="001D3DA7" w:rsidRDefault="00407865">
      <w:pPr>
        <w:pStyle w:val="a3"/>
        <w:spacing w:before="1"/>
        <w:ind w:right="214"/>
        <w:rPr>
          <w:i/>
        </w:rPr>
      </w:pPr>
      <w:r>
        <w:t>Хозяйство Мексики как латиноамериканской страны: общие и специфические черты. Особенности</w:t>
      </w:r>
      <w:r>
        <w:rPr>
          <w:spacing w:val="-2"/>
        </w:rPr>
        <w:t xml:space="preserve"> </w:t>
      </w:r>
      <w:r>
        <w:t>отраслевой</w:t>
      </w:r>
      <w:r>
        <w:rPr>
          <w:spacing w:val="-3"/>
        </w:rPr>
        <w:t xml:space="preserve"> </w:t>
      </w:r>
      <w:r>
        <w:t>структуры</w:t>
      </w:r>
      <w:r>
        <w:rPr>
          <w:spacing w:val="-3"/>
        </w:rPr>
        <w:t xml:space="preserve"> </w:t>
      </w:r>
      <w:r>
        <w:t>хозяйства.</w:t>
      </w:r>
      <w:r>
        <w:rPr>
          <w:spacing w:val="-3"/>
        </w:rPr>
        <w:t xml:space="preserve"> </w:t>
      </w:r>
      <w:r>
        <w:t>Влияние</w:t>
      </w:r>
      <w:r>
        <w:rPr>
          <w:spacing w:val="-4"/>
        </w:rPr>
        <w:t xml:space="preserve"> </w:t>
      </w:r>
      <w:r>
        <w:t>близости</w:t>
      </w:r>
      <w:r>
        <w:rPr>
          <w:spacing w:val="-3"/>
        </w:rPr>
        <w:t xml:space="preserve"> </w:t>
      </w:r>
      <w:r>
        <w:t>США</w:t>
      </w:r>
      <w:r>
        <w:rPr>
          <w:spacing w:val="-4"/>
        </w:rPr>
        <w:t xml:space="preserve"> </w:t>
      </w:r>
      <w:r>
        <w:t>и создания</w:t>
      </w:r>
      <w:r>
        <w:rPr>
          <w:spacing w:val="-3"/>
        </w:rPr>
        <w:t xml:space="preserve"> </w:t>
      </w:r>
      <w:r>
        <w:t>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i/>
        </w:rPr>
        <w:t>.</w:t>
      </w:r>
    </w:p>
    <w:p w14:paraId="061CAA1A" w14:textId="77777777" w:rsidR="001D3DA7" w:rsidRDefault="00407865">
      <w:pPr>
        <w:pStyle w:val="a3"/>
        <w:ind w:left="1389" w:firstLine="0"/>
      </w:pPr>
      <w:r>
        <w:t>Практические</w:t>
      </w:r>
      <w:r>
        <w:rPr>
          <w:spacing w:val="-6"/>
        </w:rPr>
        <w:t xml:space="preserve"> </w:t>
      </w:r>
      <w:r>
        <w:rPr>
          <w:spacing w:val="-2"/>
        </w:rPr>
        <w:t>работы.</w:t>
      </w:r>
    </w:p>
    <w:p w14:paraId="14B6603E" w14:textId="77777777" w:rsidR="001D3DA7" w:rsidRDefault="00407865" w:rsidP="004C4C80">
      <w:pPr>
        <w:pStyle w:val="a6"/>
        <w:numPr>
          <w:ilvl w:val="0"/>
          <w:numId w:val="58"/>
        </w:numPr>
        <w:tabs>
          <w:tab w:val="left" w:pos="1706"/>
        </w:tabs>
        <w:ind w:left="1706" w:hanging="317"/>
        <w:rPr>
          <w:sz w:val="24"/>
        </w:rPr>
      </w:pPr>
      <w:r>
        <w:rPr>
          <w:sz w:val="24"/>
        </w:rPr>
        <w:t>Хозяйственная</w:t>
      </w:r>
      <w:r>
        <w:rPr>
          <w:spacing w:val="-8"/>
          <w:sz w:val="24"/>
        </w:rPr>
        <w:t xml:space="preserve"> </w:t>
      </w:r>
      <w:r>
        <w:rPr>
          <w:sz w:val="24"/>
        </w:rPr>
        <w:t>оценка</w:t>
      </w:r>
      <w:r>
        <w:rPr>
          <w:spacing w:val="-5"/>
          <w:sz w:val="24"/>
        </w:rPr>
        <w:t xml:space="preserve"> </w:t>
      </w:r>
      <w:r>
        <w:rPr>
          <w:sz w:val="24"/>
        </w:rPr>
        <w:t>природно-ресурсного</w:t>
      </w:r>
      <w:r>
        <w:rPr>
          <w:spacing w:val="-6"/>
          <w:sz w:val="24"/>
        </w:rPr>
        <w:t xml:space="preserve"> </w:t>
      </w:r>
      <w:r>
        <w:rPr>
          <w:sz w:val="24"/>
        </w:rPr>
        <w:t>потенциала</w:t>
      </w:r>
      <w:r>
        <w:rPr>
          <w:spacing w:val="-5"/>
          <w:sz w:val="24"/>
        </w:rPr>
        <w:t xml:space="preserve"> </w:t>
      </w:r>
      <w:r>
        <w:rPr>
          <w:spacing w:val="-2"/>
          <w:sz w:val="24"/>
        </w:rPr>
        <w:t>Мексики.</w:t>
      </w:r>
    </w:p>
    <w:p w14:paraId="3396F83A" w14:textId="77777777" w:rsidR="001D3DA7" w:rsidRDefault="00407865" w:rsidP="004C4C80">
      <w:pPr>
        <w:pStyle w:val="a6"/>
        <w:numPr>
          <w:ilvl w:val="0"/>
          <w:numId w:val="58"/>
        </w:numPr>
        <w:tabs>
          <w:tab w:val="left" w:pos="1706"/>
        </w:tabs>
        <w:ind w:left="1706" w:hanging="317"/>
        <w:rPr>
          <w:sz w:val="24"/>
        </w:rPr>
      </w:pPr>
      <w:r>
        <w:rPr>
          <w:sz w:val="24"/>
        </w:rPr>
        <w:t>Построение</w:t>
      </w:r>
      <w:r>
        <w:rPr>
          <w:spacing w:val="-4"/>
          <w:sz w:val="24"/>
        </w:rPr>
        <w:t xml:space="preserve"> </w:t>
      </w:r>
      <w:r>
        <w:rPr>
          <w:sz w:val="24"/>
        </w:rPr>
        <w:t>и</w:t>
      </w:r>
      <w:r>
        <w:rPr>
          <w:spacing w:val="-2"/>
          <w:sz w:val="24"/>
        </w:rPr>
        <w:t xml:space="preserve"> </w:t>
      </w:r>
      <w:r>
        <w:rPr>
          <w:sz w:val="24"/>
        </w:rPr>
        <w:t>анализ</w:t>
      </w:r>
      <w:r>
        <w:rPr>
          <w:spacing w:val="-2"/>
          <w:sz w:val="24"/>
        </w:rPr>
        <w:t xml:space="preserve"> </w:t>
      </w:r>
      <w:r>
        <w:rPr>
          <w:sz w:val="24"/>
        </w:rPr>
        <w:t>диаграмм</w:t>
      </w:r>
      <w:r>
        <w:rPr>
          <w:spacing w:val="-3"/>
          <w:sz w:val="24"/>
        </w:rPr>
        <w:t xml:space="preserve"> </w:t>
      </w:r>
      <w:r>
        <w:rPr>
          <w:sz w:val="24"/>
        </w:rPr>
        <w:t>товарного</w:t>
      </w:r>
      <w:r>
        <w:rPr>
          <w:spacing w:val="-2"/>
          <w:sz w:val="24"/>
        </w:rPr>
        <w:t xml:space="preserve"> </w:t>
      </w:r>
      <w:r>
        <w:rPr>
          <w:sz w:val="24"/>
        </w:rPr>
        <w:t>экспорта</w:t>
      </w:r>
      <w:r>
        <w:rPr>
          <w:spacing w:val="-2"/>
          <w:sz w:val="24"/>
        </w:rPr>
        <w:t xml:space="preserve"> </w:t>
      </w:r>
      <w:r>
        <w:rPr>
          <w:sz w:val="24"/>
        </w:rPr>
        <w:t>и</w:t>
      </w:r>
      <w:r>
        <w:rPr>
          <w:spacing w:val="-2"/>
          <w:sz w:val="24"/>
        </w:rPr>
        <w:t xml:space="preserve"> </w:t>
      </w:r>
      <w:r>
        <w:rPr>
          <w:sz w:val="24"/>
        </w:rPr>
        <w:t>импорта</w:t>
      </w:r>
      <w:r>
        <w:rPr>
          <w:spacing w:val="-2"/>
          <w:sz w:val="24"/>
        </w:rPr>
        <w:t xml:space="preserve"> Мексики.</w:t>
      </w:r>
    </w:p>
    <w:p w14:paraId="41BD8A68"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3"/>
          <w:sz w:val="24"/>
        </w:rPr>
        <w:t xml:space="preserve"> </w:t>
      </w:r>
      <w:r>
        <w:rPr>
          <w:sz w:val="24"/>
        </w:rPr>
        <w:t>10.</w:t>
      </w:r>
      <w:r>
        <w:rPr>
          <w:spacing w:val="-2"/>
          <w:sz w:val="24"/>
        </w:rPr>
        <w:t xml:space="preserve"> </w:t>
      </w:r>
      <w:r>
        <w:rPr>
          <w:sz w:val="24"/>
        </w:rPr>
        <w:t>Австралия</w:t>
      </w:r>
      <w:r>
        <w:rPr>
          <w:spacing w:val="-2"/>
          <w:sz w:val="24"/>
        </w:rPr>
        <w:t xml:space="preserve"> </w:t>
      </w:r>
      <w:r>
        <w:rPr>
          <w:sz w:val="24"/>
        </w:rPr>
        <w:t>и</w:t>
      </w:r>
      <w:r>
        <w:rPr>
          <w:spacing w:val="-2"/>
          <w:sz w:val="24"/>
        </w:rPr>
        <w:t xml:space="preserve"> Океания.</w:t>
      </w:r>
    </w:p>
    <w:p w14:paraId="1F73A09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1.</w:t>
      </w:r>
      <w:r>
        <w:rPr>
          <w:spacing w:val="-1"/>
          <w:sz w:val="24"/>
        </w:rPr>
        <w:t xml:space="preserve"> </w:t>
      </w:r>
      <w:r>
        <w:rPr>
          <w:spacing w:val="-2"/>
          <w:sz w:val="24"/>
        </w:rPr>
        <w:t>Австралия.</w:t>
      </w:r>
    </w:p>
    <w:p w14:paraId="31E53892" w14:textId="77777777" w:rsidR="001D3DA7" w:rsidRDefault="00407865">
      <w:pPr>
        <w:pStyle w:val="a3"/>
        <w:ind w:right="213"/>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41B7FFD9" w14:textId="77777777" w:rsidR="001D3DA7" w:rsidRDefault="00407865">
      <w:pPr>
        <w:pStyle w:val="a3"/>
        <w:ind w:right="214"/>
      </w:pPr>
      <w:r>
        <w:t>Природные условия и ресурсы Австралии. Богатство разнообразными видами</w:t>
      </w:r>
      <w:r>
        <w:rPr>
          <w:spacing w:val="40"/>
        </w:rPr>
        <w:t xml:space="preserve"> </w:t>
      </w:r>
      <w:r>
        <w:t>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 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4ADEF442" w14:textId="77777777" w:rsidR="001D3DA7" w:rsidRDefault="00407865">
      <w:pPr>
        <w:pStyle w:val="a3"/>
        <w:spacing w:before="1"/>
        <w:ind w:left="1389" w:firstLine="0"/>
      </w:pPr>
      <w:r>
        <w:t>Образование</w:t>
      </w:r>
      <w:r>
        <w:rPr>
          <w:spacing w:val="37"/>
        </w:rPr>
        <w:t xml:space="preserve"> </w:t>
      </w:r>
      <w:r>
        <w:t>доминиона</w:t>
      </w:r>
      <w:r>
        <w:rPr>
          <w:spacing w:val="40"/>
        </w:rPr>
        <w:t xml:space="preserve"> </w:t>
      </w:r>
      <w:r>
        <w:t>и</w:t>
      </w:r>
      <w:r>
        <w:rPr>
          <w:spacing w:val="1"/>
        </w:rPr>
        <w:t xml:space="preserve"> </w:t>
      </w:r>
      <w:r>
        <w:t>ускорение</w:t>
      </w:r>
      <w:r>
        <w:rPr>
          <w:spacing w:val="40"/>
        </w:rPr>
        <w:t xml:space="preserve"> </w:t>
      </w:r>
      <w:r>
        <w:t>хозяйственного</w:t>
      </w:r>
      <w:r>
        <w:rPr>
          <w:spacing w:val="40"/>
        </w:rPr>
        <w:t xml:space="preserve"> </w:t>
      </w:r>
      <w:r>
        <w:t>развития</w:t>
      </w:r>
      <w:r>
        <w:rPr>
          <w:spacing w:val="41"/>
        </w:rPr>
        <w:t xml:space="preserve"> </w:t>
      </w:r>
      <w:r>
        <w:t>в</w:t>
      </w:r>
      <w:r>
        <w:rPr>
          <w:spacing w:val="38"/>
        </w:rPr>
        <w:t xml:space="preserve"> </w:t>
      </w:r>
      <w:r>
        <w:t>первой</w:t>
      </w:r>
      <w:r>
        <w:rPr>
          <w:spacing w:val="41"/>
        </w:rPr>
        <w:t xml:space="preserve"> </w:t>
      </w:r>
      <w:r>
        <w:t>половине</w:t>
      </w:r>
      <w:r>
        <w:rPr>
          <w:spacing w:val="40"/>
        </w:rPr>
        <w:t xml:space="preserve"> </w:t>
      </w:r>
      <w:r>
        <w:t>XX</w:t>
      </w:r>
      <w:r>
        <w:rPr>
          <w:spacing w:val="40"/>
        </w:rPr>
        <w:t xml:space="preserve"> </w:t>
      </w:r>
      <w:r>
        <w:rPr>
          <w:spacing w:val="-5"/>
        </w:rPr>
        <w:t>в.</w:t>
      </w:r>
    </w:p>
    <w:p w14:paraId="664D6C4E" w14:textId="77777777" w:rsidR="001D3DA7" w:rsidRDefault="00407865">
      <w:pPr>
        <w:pStyle w:val="a3"/>
        <w:ind w:firstLine="0"/>
      </w:pPr>
      <w:r>
        <w:t>Новые</w:t>
      </w:r>
      <w:r>
        <w:rPr>
          <w:spacing w:val="-5"/>
        </w:rPr>
        <w:t xml:space="preserve"> </w:t>
      </w:r>
      <w:r>
        <w:t>условия</w:t>
      </w:r>
      <w:r>
        <w:rPr>
          <w:spacing w:val="-2"/>
        </w:rPr>
        <w:t xml:space="preserve"> </w:t>
      </w:r>
      <w:r>
        <w:t>развития</w:t>
      </w:r>
      <w:r>
        <w:rPr>
          <w:spacing w:val="-2"/>
        </w:rPr>
        <w:t xml:space="preserve"> </w:t>
      </w:r>
      <w:r>
        <w:t>после</w:t>
      </w:r>
      <w:r>
        <w:rPr>
          <w:spacing w:val="-4"/>
        </w:rPr>
        <w:t xml:space="preserve"> </w:t>
      </w:r>
      <w:r>
        <w:t>Второй</w:t>
      </w:r>
      <w:r>
        <w:rPr>
          <w:spacing w:val="-1"/>
        </w:rPr>
        <w:t xml:space="preserve"> </w:t>
      </w:r>
      <w:r>
        <w:t>мировой</w:t>
      </w:r>
      <w:r>
        <w:rPr>
          <w:spacing w:val="-2"/>
        </w:rPr>
        <w:t xml:space="preserve"> войны.</w:t>
      </w:r>
    </w:p>
    <w:p w14:paraId="4340CE7E" w14:textId="77777777" w:rsidR="001D3DA7" w:rsidRDefault="00407865">
      <w:pPr>
        <w:pStyle w:val="a3"/>
        <w:ind w:right="213"/>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w:t>
      </w:r>
      <w:r>
        <w:rPr>
          <w:spacing w:val="40"/>
        </w:rPr>
        <w:t xml:space="preserve"> </w:t>
      </w:r>
      <w:r>
        <w:t>их влияние на современный этнический состав населения. Демографические показатели.</w:t>
      </w:r>
      <w:r>
        <w:rPr>
          <w:spacing w:val="40"/>
        </w:rPr>
        <w:t xml:space="preserve"> </w:t>
      </w:r>
      <w:r>
        <w:t>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283E8FAB" w14:textId="77777777" w:rsidR="001D3DA7" w:rsidRDefault="00407865">
      <w:pPr>
        <w:pStyle w:val="a3"/>
        <w:ind w:right="217"/>
      </w:pPr>
      <w:r>
        <w:t>Возрастающая роль страны в мировом хозяйстве. Сходство отраслевой структуры</w:t>
      </w:r>
      <w:r>
        <w:rPr>
          <w:spacing w:val="40"/>
        </w:rPr>
        <w:t xml:space="preserve"> </w:t>
      </w:r>
      <w:r>
        <w:t>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031A4913" w14:textId="77777777" w:rsidR="001D3DA7" w:rsidRDefault="00407865">
      <w:pPr>
        <w:pStyle w:val="a3"/>
        <w:ind w:right="223"/>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227208FD" w14:textId="77777777" w:rsidR="001D3DA7" w:rsidRDefault="00407865">
      <w:pPr>
        <w:pStyle w:val="a3"/>
        <w:spacing w:before="1"/>
        <w:ind w:left="1389" w:firstLine="0"/>
      </w:pPr>
      <w:r>
        <w:t>Практические</w:t>
      </w:r>
      <w:r>
        <w:rPr>
          <w:spacing w:val="-6"/>
        </w:rPr>
        <w:t xml:space="preserve"> </w:t>
      </w:r>
      <w:r>
        <w:rPr>
          <w:spacing w:val="-2"/>
        </w:rPr>
        <w:t>работы.</w:t>
      </w:r>
    </w:p>
    <w:p w14:paraId="0BCF9667" w14:textId="77777777" w:rsidR="001D3DA7" w:rsidRDefault="00407865" w:rsidP="004C4C80">
      <w:pPr>
        <w:pStyle w:val="a6"/>
        <w:numPr>
          <w:ilvl w:val="0"/>
          <w:numId w:val="57"/>
        </w:numPr>
        <w:tabs>
          <w:tab w:val="left" w:pos="1706"/>
        </w:tabs>
        <w:ind w:left="1706" w:hanging="317"/>
        <w:rPr>
          <w:sz w:val="24"/>
        </w:rPr>
      </w:pPr>
      <w:r>
        <w:rPr>
          <w:sz w:val="24"/>
        </w:rPr>
        <w:t>Анализ</w:t>
      </w:r>
      <w:r>
        <w:rPr>
          <w:spacing w:val="-5"/>
          <w:sz w:val="24"/>
        </w:rPr>
        <w:t xml:space="preserve"> </w:t>
      </w:r>
      <w:r>
        <w:rPr>
          <w:sz w:val="24"/>
        </w:rPr>
        <w:t>товарной</w:t>
      </w:r>
      <w:r>
        <w:rPr>
          <w:spacing w:val="-4"/>
          <w:sz w:val="24"/>
        </w:rPr>
        <w:t xml:space="preserve"> </w:t>
      </w:r>
      <w:r>
        <w:rPr>
          <w:sz w:val="24"/>
        </w:rPr>
        <w:t>и</w:t>
      </w:r>
      <w:r>
        <w:rPr>
          <w:spacing w:val="-2"/>
          <w:sz w:val="24"/>
        </w:rPr>
        <w:t xml:space="preserve"> </w:t>
      </w:r>
      <w:r>
        <w:rPr>
          <w:sz w:val="24"/>
        </w:rPr>
        <w:t>географической</w:t>
      </w:r>
      <w:r>
        <w:rPr>
          <w:spacing w:val="-3"/>
          <w:sz w:val="24"/>
        </w:rPr>
        <w:t xml:space="preserve"> </w:t>
      </w:r>
      <w:r>
        <w:rPr>
          <w:sz w:val="24"/>
        </w:rPr>
        <w:t>структуры</w:t>
      </w:r>
      <w:r>
        <w:rPr>
          <w:spacing w:val="-2"/>
          <w:sz w:val="24"/>
        </w:rPr>
        <w:t xml:space="preserve"> </w:t>
      </w:r>
      <w:r>
        <w:rPr>
          <w:sz w:val="24"/>
        </w:rPr>
        <w:t>экспорта</w:t>
      </w:r>
      <w:r>
        <w:rPr>
          <w:spacing w:val="-2"/>
          <w:sz w:val="24"/>
        </w:rPr>
        <w:t xml:space="preserve"> Австралии.</w:t>
      </w:r>
    </w:p>
    <w:p w14:paraId="35C99249" w14:textId="77777777" w:rsidR="001D3DA7" w:rsidRDefault="00407865" w:rsidP="004C4C80">
      <w:pPr>
        <w:pStyle w:val="a6"/>
        <w:numPr>
          <w:ilvl w:val="0"/>
          <w:numId w:val="57"/>
        </w:numPr>
        <w:tabs>
          <w:tab w:val="left" w:pos="1706"/>
        </w:tabs>
        <w:ind w:left="1706" w:hanging="317"/>
        <w:rPr>
          <w:sz w:val="24"/>
        </w:rPr>
      </w:pPr>
      <w:r>
        <w:rPr>
          <w:sz w:val="24"/>
        </w:rPr>
        <w:t>Расчёт</w:t>
      </w:r>
      <w:r>
        <w:rPr>
          <w:spacing w:val="-6"/>
          <w:sz w:val="24"/>
        </w:rPr>
        <w:t xml:space="preserve"> </w:t>
      </w:r>
      <w:r>
        <w:rPr>
          <w:sz w:val="24"/>
        </w:rPr>
        <w:t>доли</w:t>
      </w:r>
      <w:r>
        <w:rPr>
          <w:spacing w:val="-2"/>
          <w:sz w:val="24"/>
        </w:rPr>
        <w:t xml:space="preserve"> </w:t>
      </w:r>
      <w:r>
        <w:rPr>
          <w:sz w:val="24"/>
        </w:rPr>
        <w:t>Австралии</w:t>
      </w:r>
      <w:r>
        <w:rPr>
          <w:spacing w:val="-3"/>
          <w:sz w:val="24"/>
        </w:rPr>
        <w:t xml:space="preserve"> </w:t>
      </w:r>
      <w:r>
        <w:rPr>
          <w:sz w:val="24"/>
        </w:rPr>
        <w:t>в</w:t>
      </w:r>
      <w:r>
        <w:rPr>
          <w:spacing w:val="-4"/>
          <w:sz w:val="24"/>
        </w:rPr>
        <w:t xml:space="preserve"> </w:t>
      </w:r>
      <w:r>
        <w:rPr>
          <w:sz w:val="24"/>
        </w:rPr>
        <w:t>мировой</w:t>
      </w:r>
      <w:r>
        <w:rPr>
          <w:spacing w:val="-3"/>
          <w:sz w:val="24"/>
        </w:rPr>
        <w:t xml:space="preserve"> </w:t>
      </w:r>
      <w:r>
        <w:rPr>
          <w:sz w:val="24"/>
        </w:rPr>
        <w:t>добыче</w:t>
      </w:r>
      <w:r>
        <w:rPr>
          <w:spacing w:val="-4"/>
          <w:sz w:val="24"/>
        </w:rPr>
        <w:t xml:space="preserve"> </w:t>
      </w:r>
      <w:r>
        <w:rPr>
          <w:sz w:val="24"/>
        </w:rPr>
        <w:t>ряда</w:t>
      </w:r>
      <w:r>
        <w:rPr>
          <w:spacing w:val="-4"/>
          <w:sz w:val="24"/>
        </w:rPr>
        <w:t xml:space="preserve"> </w:t>
      </w:r>
      <w:r>
        <w:rPr>
          <w:sz w:val="24"/>
        </w:rPr>
        <w:t>видов</w:t>
      </w:r>
      <w:r>
        <w:rPr>
          <w:spacing w:val="-4"/>
          <w:sz w:val="24"/>
        </w:rPr>
        <w:t xml:space="preserve"> </w:t>
      </w:r>
      <w:r>
        <w:rPr>
          <w:sz w:val="24"/>
        </w:rPr>
        <w:t>минерального</w:t>
      </w:r>
      <w:r>
        <w:rPr>
          <w:spacing w:val="-3"/>
          <w:sz w:val="24"/>
        </w:rPr>
        <w:t xml:space="preserve"> </w:t>
      </w:r>
      <w:r>
        <w:rPr>
          <w:spacing w:val="-2"/>
          <w:sz w:val="24"/>
        </w:rPr>
        <w:t>сырья.</w:t>
      </w:r>
    </w:p>
    <w:p w14:paraId="10FDBC16"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2.</w:t>
      </w:r>
      <w:r>
        <w:rPr>
          <w:spacing w:val="-1"/>
          <w:sz w:val="24"/>
        </w:rPr>
        <w:t xml:space="preserve"> </w:t>
      </w:r>
      <w:r>
        <w:rPr>
          <w:sz w:val="24"/>
        </w:rPr>
        <w:t>Новая Зеландия</w:t>
      </w:r>
      <w:r>
        <w:rPr>
          <w:spacing w:val="-1"/>
          <w:sz w:val="24"/>
        </w:rPr>
        <w:t xml:space="preserve"> </w:t>
      </w:r>
      <w:r>
        <w:rPr>
          <w:sz w:val="24"/>
        </w:rPr>
        <w:t>и</w:t>
      </w:r>
      <w:r>
        <w:rPr>
          <w:spacing w:val="-1"/>
          <w:sz w:val="24"/>
        </w:rPr>
        <w:t xml:space="preserve"> </w:t>
      </w:r>
      <w:r>
        <w:rPr>
          <w:spacing w:val="-2"/>
          <w:sz w:val="24"/>
        </w:rPr>
        <w:t>Океания.</w:t>
      </w:r>
    </w:p>
    <w:p w14:paraId="712548FE" w14:textId="77777777" w:rsidR="001D3DA7" w:rsidRDefault="00407865">
      <w:pPr>
        <w:pStyle w:val="a3"/>
        <w:ind w:right="213"/>
      </w:pPr>
      <w:r>
        <w:t>Проблема сохранения окружающей среды в странах региона перед лицом усиливающейся интеграции</w:t>
      </w:r>
      <w:r>
        <w:rPr>
          <w:spacing w:val="40"/>
        </w:rPr>
        <w:t xml:space="preserve"> </w:t>
      </w:r>
      <w:r>
        <w:t>в</w:t>
      </w:r>
      <w:r>
        <w:rPr>
          <w:spacing w:val="40"/>
        </w:rPr>
        <w:t xml:space="preserve"> </w:t>
      </w:r>
      <w:r>
        <w:t>мировую</w:t>
      </w:r>
      <w:r>
        <w:rPr>
          <w:spacing w:val="40"/>
        </w:rPr>
        <w:t xml:space="preserve"> </w:t>
      </w:r>
      <w:r>
        <w:t>экономическую</w:t>
      </w:r>
      <w:r>
        <w:rPr>
          <w:spacing w:val="40"/>
        </w:rPr>
        <w:t xml:space="preserve"> </w:t>
      </w:r>
      <w:r>
        <w:t>систему.</w:t>
      </w:r>
      <w:r>
        <w:rPr>
          <w:spacing w:val="40"/>
        </w:rPr>
        <w:t xml:space="preserve"> </w:t>
      </w:r>
      <w:r>
        <w:t>Деление</w:t>
      </w:r>
      <w:r>
        <w:rPr>
          <w:spacing w:val="40"/>
        </w:rPr>
        <w:t xml:space="preserve"> </w:t>
      </w:r>
      <w:r>
        <w:t>Океании</w:t>
      </w:r>
      <w:r>
        <w:rPr>
          <w:spacing w:val="40"/>
        </w:rPr>
        <w:t xml:space="preserve"> </w:t>
      </w:r>
      <w:r>
        <w:t>на</w:t>
      </w:r>
      <w:r>
        <w:rPr>
          <w:spacing w:val="40"/>
        </w:rPr>
        <w:t xml:space="preserve"> </w:t>
      </w:r>
      <w:r>
        <w:t>Меланезию,</w:t>
      </w:r>
      <w:r>
        <w:rPr>
          <w:spacing w:val="40"/>
        </w:rPr>
        <w:t xml:space="preserve"> </w:t>
      </w:r>
      <w:r>
        <w:t>Полинезию</w:t>
      </w:r>
      <w:r>
        <w:rPr>
          <w:spacing w:val="40"/>
        </w:rPr>
        <w:t xml:space="preserve"> </w:t>
      </w:r>
      <w:r>
        <w:t>и</w:t>
      </w:r>
      <w:r>
        <w:rPr>
          <w:spacing w:val="-1"/>
        </w:rPr>
        <w:t xml:space="preserve"> </w:t>
      </w:r>
      <w:r>
        <w:t>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14:paraId="3E6E3089" w14:textId="77777777" w:rsidR="001D3DA7" w:rsidRDefault="00407865">
      <w:pPr>
        <w:pStyle w:val="a3"/>
        <w:spacing w:before="274"/>
        <w:ind w:left="1389" w:firstLine="0"/>
      </w:pPr>
      <w:r>
        <w:t>Практическая</w:t>
      </w:r>
      <w:r>
        <w:rPr>
          <w:spacing w:val="-6"/>
        </w:rPr>
        <w:t xml:space="preserve"> </w:t>
      </w:r>
      <w:r>
        <w:rPr>
          <w:spacing w:val="-2"/>
        </w:rPr>
        <w:t>работа.</w:t>
      </w:r>
    </w:p>
    <w:p w14:paraId="2448BFC7" w14:textId="77777777" w:rsidR="001D3DA7" w:rsidRDefault="00407865">
      <w:pPr>
        <w:pStyle w:val="a3"/>
        <w:ind w:right="216"/>
      </w:pPr>
      <w:r>
        <w:t xml:space="preserve">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w:t>
      </w:r>
      <w:r>
        <w:rPr>
          <w:spacing w:val="-2"/>
        </w:rPr>
        <w:t>информации.</w:t>
      </w:r>
    </w:p>
    <w:p w14:paraId="15F1FE20" w14:textId="77777777" w:rsidR="001D3DA7" w:rsidRDefault="001D3DA7">
      <w:pPr>
        <w:sectPr w:rsidR="001D3DA7">
          <w:pgSz w:w="11920" w:h="16850"/>
          <w:pgMar w:top="820" w:right="340" w:bottom="440" w:left="500" w:header="0" w:footer="208" w:gutter="0"/>
          <w:cols w:space="720"/>
        </w:sectPr>
      </w:pPr>
    </w:p>
    <w:p w14:paraId="7FAEDA60" w14:textId="77777777" w:rsidR="001D3DA7" w:rsidRDefault="00407865" w:rsidP="004C4C80">
      <w:pPr>
        <w:pStyle w:val="a6"/>
        <w:numPr>
          <w:ilvl w:val="2"/>
          <w:numId w:val="104"/>
        </w:numPr>
        <w:tabs>
          <w:tab w:val="left" w:pos="2228"/>
        </w:tabs>
        <w:spacing w:before="78"/>
        <w:ind w:left="2228" w:hanging="839"/>
        <w:rPr>
          <w:sz w:val="24"/>
        </w:rPr>
      </w:pPr>
      <w:r>
        <w:rPr>
          <w:sz w:val="24"/>
        </w:rPr>
        <w:t>Раздел</w:t>
      </w:r>
      <w:r>
        <w:rPr>
          <w:spacing w:val="-2"/>
          <w:sz w:val="24"/>
        </w:rPr>
        <w:t xml:space="preserve"> </w:t>
      </w:r>
      <w:r>
        <w:rPr>
          <w:sz w:val="24"/>
        </w:rPr>
        <w:t>11.</w:t>
      </w:r>
      <w:r>
        <w:rPr>
          <w:spacing w:val="-2"/>
          <w:sz w:val="24"/>
        </w:rPr>
        <w:t xml:space="preserve"> </w:t>
      </w:r>
      <w:r>
        <w:rPr>
          <w:sz w:val="24"/>
        </w:rPr>
        <w:t>Зарубежная</w:t>
      </w:r>
      <w:r>
        <w:rPr>
          <w:spacing w:val="-2"/>
          <w:sz w:val="24"/>
        </w:rPr>
        <w:t xml:space="preserve"> Азия.</w:t>
      </w:r>
    </w:p>
    <w:p w14:paraId="71FCA363"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4"/>
          <w:sz w:val="24"/>
        </w:rPr>
        <w:t xml:space="preserve"> </w:t>
      </w:r>
      <w:r>
        <w:rPr>
          <w:sz w:val="24"/>
        </w:rPr>
        <w:t>1.</w:t>
      </w:r>
      <w:r>
        <w:rPr>
          <w:spacing w:val="-2"/>
          <w:sz w:val="24"/>
        </w:rPr>
        <w:t xml:space="preserve"> </w:t>
      </w:r>
      <w:r>
        <w:rPr>
          <w:sz w:val="24"/>
        </w:rPr>
        <w:t>Географическое</w:t>
      </w:r>
      <w:r>
        <w:rPr>
          <w:spacing w:val="-4"/>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политическая</w:t>
      </w:r>
      <w:r>
        <w:rPr>
          <w:spacing w:val="-3"/>
          <w:sz w:val="24"/>
        </w:rPr>
        <w:t xml:space="preserve"> </w:t>
      </w:r>
      <w:r>
        <w:rPr>
          <w:sz w:val="24"/>
        </w:rPr>
        <w:t>карта</w:t>
      </w:r>
      <w:r>
        <w:rPr>
          <w:spacing w:val="-2"/>
          <w:sz w:val="24"/>
        </w:rPr>
        <w:t xml:space="preserve"> </w:t>
      </w:r>
      <w:r>
        <w:rPr>
          <w:sz w:val="24"/>
        </w:rPr>
        <w:t>зарубежной</w:t>
      </w:r>
      <w:r>
        <w:rPr>
          <w:spacing w:val="-2"/>
          <w:sz w:val="24"/>
        </w:rPr>
        <w:t xml:space="preserve"> Азии.</w:t>
      </w:r>
    </w:p>
    <w:p w14:paraId="0414F964" w14:textId="77777777" w:rsidR="001D3DA7" w:rsidRDefault="00407865">
      <w:pPr>
        <w:pStyle w:val="a3"/>
        <w:ind w:right="216"/>
      </w:pPr>
      <w: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w:t>
      </w:r>
      <w:r>
        <w:rPr>
          <w:spacing w:val="-1"/>
        </w:rPr>
        <w:t xml:space="preserve"> </w:t>
      </w:r>
      <w:r>
        <w:t>после</w:t>
      </w:r>
      <w:r>
        <w:rPr>
          <w:spacing w:val="-1"/>
        </w:rPr>
        <w:t xml:space="preserve"> </w:t>
      </w:r>
      <w:r>
        <w:t>Второй</w:t>
      </w:r>
      <w:r>
        <w:rPr>
          <w:spacing w:val="-1"/>
        </w:rPr>
        <w:t xml:space="preserve"> </w:t>
      </w:r>
      <w:r>
        <w:t>мировой войны.</w:t>
      </w:r>
      <w:r>
        <w:rPr>
          <w:spacing w:val="-1"/>
        </w:rPr>
        <w:t xml:space="preserve"> </w:t>
      </w:r>
      <w:r>
        <w:t>Крушение</w:t>
      </w:r>
      <w:r>
        <w:rPr>
          <w:spacing w:val="-1"/>
        </w:rPr>
        <w:t xml:space="preserve"> </w:t>
      </w:r>
      <w:r>
        <w:t>колониальной системы.</w:t>
      </w:r>
      <w:r>
        <w:rPr>
          <w:spacing w:val="-1"/>
        </w:rPr>
        <w:t xml:space="preserve"> </w:t>
      </w:r>
      <w:r>
        <w:t>Новейшие</w:t>
      </w:r>
      <w:r>
        <w:rPr>
          <w:spacing w:val="-1"/>
        </w:rPr>
        <w:t xml:space="preserve"> </w:t>
      </w:r>
      <w:r>
        <w:t>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w:t>
      </w:r>
      <w:r>
        <w:rPr>
          <w:spacing w:val="-1"/>
        </w:rPr>
        <w:t xml:space="preserve"> </w:t>
      </w:r>
      <w:r>
        <w:t>добрососедство с республиками постсоветского пространства, поддержание региональной стабильности в странах Ближнего и Среднего Востока.</w:t>
      </w:r>
    </w:p>
    <w:p w14:paraId="33B01E83" w14:textId="77777777" w:rsidR="001D3DA7" w:rsidRDefault="00407865">
      <w:pPr>
        <w:pStyle w:val="a3"/>
        <w:spacing w:before="1"/>
        <w:ind w:left="1389" w:firstLine="0"/>
      </w:pPr>
      <w:r>
        <w:t>Практические</w:t>
      </w:r>
      <w:r>
        <w:rPr>
          <w:spacing w:val="-6"/>
        </w:rPr>
        <w:t xml:space="preserve"> </w:t>
      </w:r>
      <w:r>
        <w:rPr>
          <w:spacing w:val="-2"/>
        </w:rPr>
        <w:t>работы.</w:t>
      </w:r>
    </w:p>
    <w:p w14:paraId="068F4F60" w14:textId="77777777" w:rsidR="001D3DA7" w:rsidRDefault="00407865" w:rsidP="004C4C80">
      <w:pPr>
        <w:pStyle w:val="a6"/>
        <w:numPr>
          <w:ilvl w:val="0"/>
          <w:numId w:val="56"/>
        </w:numPr>
        <w:tabs>
          <w:tab w:val="left" w:pos="1706"/>
        </w:tabs>
        <w:ind w:left="1706" w:hanging="317"/>
        <w:rPr>
          <w:sz w:val="24"/>
        </w:rPr>
      </w:pPr>
      <w:r>
        <w:rPr>
          <w:sz w:val="24"/>
        </w:rPr>
        <w:t>Построение</w:t>
      </w:r>
      <w:r>
        <w:rPr>
          <w:spacing w:val="-7"/>
          <w:sz w:val="24"/>
        </w:rPr>
        <w:t xml:space="preserve"> </w:t>
      </w:r>
      <w:r>
        <w:rPr>
          <w:sz w:val="24"/>
        </w:rPr>
        <w:t>графа,</w:t>
      </w:r>
      <w:r>
        <w:rPr>
          <w:spacing w:val="-3"/>
          <w:sz w:val="24"/>
        </w:rPr>
        <w:t xml:space="preserve"> </w:t>
      </w:r>
      <w:r>
        <w:rPr>
          <w:sz w:val="24"/>
        </w:rPr>
        <w:t>отражающего</w:t>
      </w:r>
      <w:r>
        <w:rPr>
          <w:spacing w:val="-3"/>
          <w:sz w:val="24"/>
        </w:rPr>
        <w:t xml:space="preserve"> </w:t>
      </w:r>
      <w:r>
        <w:rPr>
          <w:sz w:val="24"/>
        </w:rPr>
        <w:t>соседство</w:t>
      </w:r>
      <w:r>
        <w:rPr>
          <w:spacing w:val="-1"/>
          <w:sz w:val="24"/>
        </w:rPr>
        <w:t xml:space="preserve"> </w:t>
      </w:r>
      <w:r>
        <w:rPr>
          <w:sz w:val="24"/>
        </w:rPr>
        <w:t>стран</w:t>
      </w:r>
      <w:r>
        <w:rPr>
          <w:spacing w:val="-3"/>
          <w:sz w:val="24"/>
        </w:rPr>
        <w:t xml:space="preserve"> </w:t>
      </w:r>
      <w:r>
        <w:rPr>
          <w:sz w:val="24"/>
        </w:rPr>
        <w:t>зарубежной</w:t>
      </w:r>
      <w:r>
        <w:rPr>
          <w:spacing w:val="-3"/>
          <w:sz w:val="24"/>
        </w:rPr>
        <w:t xml:space="preserve"> </w:t>
      </w:r>
      <w:r>
        <w:rPr>
          <w:spacing w:val="-2"/>
          <w:sz w:val="24"/>
        </w:rPr>
        <w:t>Азии.</w:t>
      </w:r>
    </w:p>
    <w:p w14:paraId="42E4C9CD" w14:textId="77777777" w:rsidR="001D3DA7" w:rsidRDefault="00407865" w:rsidP="004C4C80">
      <w:pPr>
        <w:pStyle w:val="a6"/>
        <w:numPr>
          <w:ilvl w:val="0"/>
          <w:numId w:val="56"/>
        </w:numPr>
        <w:tabs>
          <w:tab w:val="left" w:pos="1706"/>
        </w:tabs>
        <w:ind w:left="1706" w:hanging="317"/>
        <w:rPr>
          <w:sz w:val="24"/>
        </w:rPr>
      </w:pPr>
      <w:r>
        <w:rPr>
          <w:sz w:val="24"/>
        </w:rPr>
        <w:t>Нанесение</w:t>
      </w:r>
      <w:r>
        <w:rPr>
          <w:spacing w:val="-7"/>
          <w:sz w:val="24"/>
        </w:rPr>
        <w:t xml:space="preserve"> </w:t>
      </w:r>
      <w:r>
        <w:rPr>
          <w:sz w:val="24"/>
        </w:rPr>
        <w:t>на</w:t>
      </w:r>
      <w:r>
        <w:rPr>
          <w:spacing w:val="-4"/>
          <w:sz w:val="24"/>
        </w:rPr>
        <w:t xml:space="preserve"> </w:t>
      </w:r>
      <w:r>
        <w:rPr>
          <w:sz w:val="24"/>
        </w:rPr>
        <w:t>карту</w:t>
      </w:r>
      <w:r>
        <w:rPr>
          <w:spacing w:val="-4"/>
          <w:sz w:val="24"/>
        </w:rPr>
        <w:t xml:space="preserve"> </w:t>
      </w:r>
      <w:r>
        <w:rPr>
          <w:sz w:val="24"/>
        </w:rPr>
        <w:t>зарубежной</w:t>
      </w:r>
      <w:r>
        <w:rPr>
          <w:spacing w:val="-3"/>
          <w:sz w:val="24"/>
        </w:rPr>
        <w:t xml:space="preserve"> </w:t>
      </w:r>
      <w:r>
        <w:rPr>
          <w:sz w:val="24"/>
        </w:rPr>
        <w:t>Азии</w:t>
      </w:r>
      <w:r>
        <w:rPr>
          <w:spacing w:val="-3"/>
          <w:sz w:val="24"/>
        </w:rPr>
        <w:t xml:space="preserve"> </w:t>
      </w:r>
      <w:r>
        <w:rPr>
          <w:sz w:val="24"/>
        </w:rPr>
        <w:t>зон</w:t>
      </w:r>
      <w:r>
        <w:rPr>
          <w:spacing w:val="-4"/>
          <w:sz w:val="24"/>
        </w:rPr>
        <w:t xml:space="preserve"> </w:t>
      </w:r>
      <w:r>
        <w:rPr>
          <w:sz w:val="24"/>
        </w:rPr>
        <w:t>важнейших</w:t>
      </w:r>
      <w:r>
        <w:rPr>
          <w:spacing w:val="-3"/>
          <w:sz w:val="24"/>
        </w:rPr>
        <w:t xml:space="preserve"> </w:t>
      </w:r>
      <w:r>
        <w:rPr>
          <w:sz w:val="24"/>
        </w:rPr>
        <w:t>территориальных</w:t>
      </w:r>
      <w:r>
        <w:rPr>
          <w:spacing w:val="-3"/>
          <w:sz w:val="24"/>
        </w:rPr>
        <w:t xml:space="preserve"> </w:t>
      </w:r>
      <w:r>
        <w:rPr>
          <w:spacing w:val="-2"/>
          <w:sz w:val="24"/>
        </w:rPr>
        <w:t>конфликтов.</w:t>
      </w:r>
    </w:p>
    <w:p w14:paraId="5E1E9297"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6"/>
          <w:sz w:val="24"/>
        </w:rPr>
        <w:t xml:space="preserve"> </w:t>
      </w:r>
      <w:r>
        <w:rPr>
          <w:sz w:val="24"/>
        </w:rPr>
        <w:t>2.</w:t>
      </w:r>
      <w:r>
        <w:rPr>
          <w:spacing w:val="-2"/>
          <w:sz w:val="24"/>
        </w:rPr>
        <w:t xml:space="preserve"> </w:t>
      </w:r>
      <w:r>
        <w:rPr>
          <w:sz w:val="24"/>
        </w:rPr>
        <w:t>Природно-ресурсный</w:t>
      </w:r>
      <w:r>
        <w:rPr>
          <w:spacing w:val="-3"/>
          <w:sz w:val="24"/>
        </w:rPr>
        <w:t xml:space="preserve"> </w:t>
      </w:r>
      <w:r>
        <w:rPr>
          <w:sz w:val="24"/>
        </w:rPr>
        <w:t>потенциал</w:t>
      </w:r>
      <w:r>
        <w:rPr>
          <w:spacing w:val="-2"/>
          <w:sz w:val="24"/>
        </w:rPr>
        <w:t xml:space="preserve"> </w:t>
      </w:r>
      <w:r>
        <w:rPr>
          <w:sz w:val="24"/>
        </w:rPr>
        <w:t>зарубежной</w:t>
      </w:r>
      <w:r>
        <w:rPr>
          <w:spacing w:val="-2"/>
          <w:sz w:val="24"/>
        </w:rPr>
        <w:t xml:space="preserve"> Азии.</w:t>
      </w:r>
    </w:p>
    <w:p w14:paraId="55EA91E1" w14:textId="77777777" w:rsidR="001D3DA7" w:rsidRDefault="00407865">
      <w:pPr>
        <w:pStyle w:val="a3"/>
        <w:ind w:right="216"/>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14:paraId="22EB5B94" w14:textId="77777777" w:rsidR="001D3DA7" w:rsidRDefault="00407865">
      <w:pPr>
        <w:pStyle w:val="a3"/>
        <w:spacing w:before="1"/>
        <w:ind w:left="1389" w:firstLine="0"/>
      </w:pPr>
      <w:r>
        <w:t>Практическая</w:t>
      </w:r>
      <w:r>
        <w:rPr>
          <w:spacing w:val="-6"/>
        </w:rPr>
        <w:t xml:space="preserve"> </w:t>
      </w:r>
      <w:r>
        <w:rPr>
          <w:spacing w:val="-2"/>
        </w:rPr>
        <w:t>работа.</w:t>
      </w:r>
    </w:p>
    <w:p w14:paraId="3A24F364" w14:textId="77777777" w:rsidR="001D3DA7" w:rsidRDefault="00407865">
      <w:pPr>
        <w:pStyle w:val="a3"/>
        <w:ind w:left="1389" w:firstLine="0"/>
      </w:pPr>
      <w:r>
        <w:t>1).</w:t>
      </w:r>
      <w:r>
        <w:rPr>
          <w:spacing w:val="-5"/>
        </w:rPr>
        <w:t xml:space="preserve"> </w:t>
      </w:r>
      <w:r>
        <w:t>Вычисление</w:t>
      </w:r>
      <w:r>
        <w:rPr>
          <w:spacing w:val="-4"/>
        </w:rPr>
        <w:t xml:space="preserve"> </w:t>
      </w:r>
      <w:r>
        <w:t>доли</w:t>
      </w:r>
      <w:r>
        <w:rPr>
          <w:spacing w:val="-1"/>
        </w:rPr>
        <w:t xml:space="preserve"> </w:t>
      </w:r>
      <w:r>
        <w:t>зарубежной</w:t>
      </w:r>
      <w:r>
        <w:rPr>
          <w:spacing w:val="-3"/>
        </w:rPr>
        <w:t xml:space="preserve"> </w:t>
      </w:r>
      <w:r>
        <w:t>Азии</w:t>
      </w:r>
      <w:r>
        <w:rPr>
          <w:spacing w:val="-2"/>
        </w:rPr>
        <w:t xml:space="preserve"> </w:t>
      </w:r>
      <w:r>
        <w:t>в</w:t>
      </w:r>
      <w:r>
        <w:rPr>
          <w:spacing w:val="-4"/>
        </w:rPr>
        <w:t xml:space="preserve"> </w:t>
      </w:r>
      <w:r>
        <w:t>мировых</w:t>
      </w:r>
      <w:r>
        <w:rPr>
          <w:spacing w:val="-2"/>
        </w:rPr>
        <w:t xml:space="preserve"> </w:t>
      </w:r>
      <w:r>
        <w:t>запасах</w:t>
      </w:r>
      <w:r>
        <w:rPr>
          <w:spacing w:val="-3"/>
        </w:rPr>
        <w:t xml:space="preserve"> </w:t>
      </w:r>
      <w:r>
        <w:t>угля,</w:t>
      </w:r>
      <w:r>
        <w:rPr>
          <w:spacing w:val="-2"/>
        </w:rPr>
        <w:t xml:space="preserve"> </w:t>
      </w:r>
      <w:r>
        <w:t>нефти</w:t>
      </w:r>
      <w:r>
        <w:rPr>
          <w:spacing w:val="-3"/>
        </w:rPr>
        <w:t xml:space="preserve"> </w:t>
      </w:r>
      <w:r>
        <w:t>и</w:t>
      </w:r>
      <w:r>
        <w:rPr>
          <w:spacing w:val="4"/>
        </w:rPr>
        <w:t xml:space="preserve"> </w:t>
      </w:r>
      <w:r>
        <w:rPr>
          <w:spacing w:val="-2"/>
        </w:rPr>
        <w:t>газа.</w:t>
      </w:r>
    </w:p>
    <w:p w14:paraId="369A06C4"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3.</w:t>
      </w:r>
      <w:r>
        <w:rPr>
          <w:spacing w:val="-2"/>
          <w:sz w:val="24"/>
        </w:rPr>
        <w:t xml:space="preserve"> </w:t>
      </w:r>
      <w:r>
        <w:rPr>
          <w:sz w:val="24"/>
        </w:rPr>
        <w:t>Население</w:t>
      </w:r>
      <w:r>
        <w:rPr>
          <w:spacing w:val="-3"/>
          <w:sz w:val="24"/>
        </w:rPr>
        <w:t xml:space="preserve"> </w:t>
      </w:r>
      <w:r>
        <w:rPr>
          <w:sz w:val="24"/>
        </w:rPr>
        <w:t>зарубежной</w:t>
      </w:r>
      <w:r>
        <w:rPr>
          <w:spacing w:val="-2"/>
          <w:sz w:val="24"/>
        </w:rPr>
        <w:t xml:space="preserve"> Азии.</w:t>
      </w:r>
    </w:p>
    <w:p w14:paraId="4E0252F6" w14:textId="77777777" w:rsidR="001D3DA7" w:rsidRDefault="00407865">
      <w:pPr>
        <w:pStyle w:val="a3"/>
        <w:ind w:right="215"/>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w:t>
      </w:r>
      <w:r>
        <w:rPr>
          <w:spacing w:val="-3"/>
        </w:rPr>
        <w:t xml:space="preserve"> </w:t>
      </w:r>
      <w:r>
        <w:t>(Палестина,</w:t>
      </w:r>
      <w:r>
        <w:rPr>
          <w:spacing w:val="-3"/>
        </w:rPr>
        <w:t xml:space="preserve"> </w:t>
      </w:r>
      <w:r>
        <w:t>Курдистан,</w:t>
      </w:r>
      <w:r>
        <w:rPr>
          <w:spacing w:val="-3"/>
        </w:rPr>
        <w:t xml:space="preserve"> </w:t>
      </w:r>
      <w:r>
        <w:t>Кипр,</w:t>
      </w:r>
      <w:r>
        <w:rPr>
          <w:spacing w:val="-3"/>
        </w:rPr>
        <w:t xml:space="preserve"> </w:t>
      </w:r>
      <w:r>
        <w:t>Кашмир,</w:t>
      </w:r>
      <w:r>
        <w:rPr>
          <w:spacing w:val="-3"/>
        </w:rPr>
        <w:t xml:space="preserve"> </w:t>
      </w:r>
      <w:r>
        <w:t>индийский</w:t>
      </w:r>
      <w:r>
        <w:rPr>
          <w:spacing w:val="-3"/>
        </w:rPr>
        <w:t xml:space="preserve"> </w:t>
      </w:r>
      <w:r>
        <w:t>Пенджаб,</w:t>
      </w:r>
      <w:r>
        <w:rPr>
          <w:spacing w:val="-3"/>
        </w:rPr>
        <w:t xml:space="preserve"> </w:t>
      </w:r>
      <w:r>
        <w:t>Афганистан,</w:t>
      </w:r>
      <w:r>
        <w:rPr>
          <w:spacing w:val="-3"/>
        </w:rPr>
        <w:t xml:space="preserve"> </w:t>
      </w:r>
      <w:r>
        <w:t>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14:paraId="4A358554" w14:textId="77777777" w:rsidR="001D3DA7" w:rsidRDefault="00407865">
      <w:pPr>
        <w:pStyle w:val="a3"/>
        <w:ind w:left="1389" w:firstLine="0"/>
      </w:pPr>
      <w:r>
        <w:t>Практические</w:t>
      </w:r>
      <w:r>
        <w:rPr>
          <w:spacing w:val="-6"/>
        </w:rPr>
        <w:t xml:space="preserve"> </w:t>
      </w:r>
      <w:r>
        <w:rPr>
          <w:spacing w:val="-2"/>
        </w:rPr>
        <w:t>работы.</w:t>
      </w:r>
    </w:p>
    <w:p w14:paraId="0248B8D1" w14:textId="77777777" w:rsidR="001D3DA7" w:rsidRDefault="00407865" w:rsidP="004C4C80">
      <w:pPr>
        <w:pStyle w:val="a6"/>
        <w:numPr>
          <w:ilvl w:val="0"/>
          <w:numId w:val="55"/>
        </w:numPr>
        <w:tabs>
          <w:tab w:val="left" w:pos="1706"/>
        </w:tabs>
        <w:ind w:right="224" w:firstLine="708"/>
        <w:rPr>
          <w:sz w:val="24"/>
        </w:rPr>
      </w:pPr>
      <w:r>
        <w:rPr>
          <w:sz w:val="24"/>
        </w:rPr>
        <w:t>Определение динамики численности населения крупнейших городских агломераций зарубежной Азии.</w:t>
      </w:r>
    </w:p>
    <w:p w14:paraId="3AE6E079" w14:textId="77777777" w:rsidR="001D3DA7" w:rsidRDefault="00407865" w:rsidP="004C4C80">
      <w:pPr>
        <w:pStyle w:val="a6"/>
        <w:numPr>
          <w:ilvl w:val="0"/>
          <w:numId w:val="55"/>
        </w:numPr>
        <w:tabs>
          <w:tab w:val="left" w:pos="1706"/>
        </w:tabs>
        <w:spacing w:before="1"/>
        <w:ind w:left="1706" w:hanging="317"/>
        <w:rPr>
          <w:sz w:val="24"/>
        </w:rPr>
      </w:pPr>
      <w:r>
        <w:rPr>
          <w:sz w:val="24"/>
        </w:rPr>
        <w:t>Сравнительная</w:t>
      </w:r>
      <w:r>
        <w:rPr>
          <w:spacing w:val="-8"/>
          <w:sz w:val="24"/>
        </w:rPr>
        <w:t xml:space="preserve"> </w:t>
      </w:r>
      <w:r>
        <w:rPr>
          <w:sz w:val="24"/>
        </w:rPr>
        <w:t>характеристика</w:t>
      </w:r>
      <w:r>
        <w:rPr>
          <w:spacing w:val="-5"/>
          <w:sz w:val="24"/>
        </w:rPr>
        <w:t xml:space="preserve"> </w:t>
      </w:r>
      <w:r>
        <w:rPr>
          <w:sz w:val="24"/>
        </w:rPr>
        <w:t>крупнейших</w:t>
      </w:r>
      <w:r>
        <w:rPr>
          <w:spacing w:val="-5"/>
          <w:sz w:val="24"/>
        </w:rPr>
        <w:t xml:space="preserve"> </w:t>
      </w:r>
      <w:r>
        <w:rPr>
          <w:sz w:val="24"/>
        </w:rPr>
        <w:t>по</w:t>
      </w:r>
      <w:r>
        <w:rPr>
          <w:spacing w:val="-5"/>
          <w:sz w:val="24"/>
        </w:rPr>
        <w:t xml:space="preserve"> </w:t>
      </w:r>
      <w:r>
        <w:rPr>
          <w:sz w:val="24"/>
        </w:rPr>
        <w:t>численности</w:t>
      </w:r>
      <w:r>
        <w:rPr>
          <w:spacing w:val="-4"/>
          <w:sz w:val="24"/>
        </w:rPr>
        <w:t xml:space="preserve"> </w:t>
      </w:r>
      <w:r>
        <w:rPr>
          <w:sz w:val="24"/>
        </w:rPr>
        <w:t>этносов</w:t>
      </w:r>
      <w:r>
        <w:rPr>
          <w:spacing w:val="-6"/>
          <w:sz w:val="24"/>
        </w:rPr>
        <w:t xml:space="preserve"> </w:t>
      </w:r>
      <w:r>
        <w:rPr>
          <w:sz w:val="24"/>
        </w:rPr>
        <w:t>зарубежной</w:t>
      </w:r>
      <w:r>
        <w:rPr>
          <w:spacing w:val="-5"/>
          <w:sz w:val="24"/>
        </w:rPr>
        <w:t xml:space="preserve"> </w:t>
      </w:r>
      <w:r>
        <w:rPr>
          <w:spacing w:val="-2"/>
          <w:sz w:val="24"/>
        </w:rPr>
        <w:t>Азии.</w:t>
      </w:r>
    </w:p>
    <w:p w14:paraId="463E64CA"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4.</w:t>
      </w:r>
      <w:r>
        <w:rPr>
          <w:spacing w:val="-1"/>
          <w:sz w:val="24"/>
        </w:rPr>
        <w:t xml:space="preserve"> </w:t>
      </w:r>
      <w:r>
        <w:rPr>
          <w:sz w:val="24"/>
        </w:rPr>
        <w:t>Хозяйство</w:t>
      </w:r>
      <w:r>
        <w:rPr>
          <w:spacing w:val="-1"/>
          <w:sz w:val="24"/>
        </w:rPr>
        <w:t xml:space="preserve"> </w:t>
      </w:r>
      <w:r>
        <w:rPr>
          <w:sz w:val="24"/>
        </w:rPr>
        <w:t>зарубежной</w:t>
      </w:r>
      <w:r>
        <w:rPr>
          <w:spacing w:val="-1"/>
          <w:sz w:val="24"/>
        </w:rPr>
        <w:t xml:space="preserve"> </w:t>
      </w:r>
      <w:r>
        <w:rPr>
          <w:spacing w:val="-4"/>
          <w:sz w:val="24"/>
        </w:rPr>
        <w:t>Азии.</w:t>
      </w:r>
    </w:p>
    <w:p w14:paraId="62AD7A43" w14:textId="77777777" w:rsidR="001D3DA7" w:rsidRDefault="00407865">
      <w:pPr>
        <w:pStyle w:val="a3"/>
        <w:ind w:right="212"/>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w:t>
      </w:r>
      <w:r>
        <w:rPr>
          <w:spacing w:val="40"/>
        </w:rPr>
        <w:t xml:space="preserve">  </w:t>
      </w:r>
      <w:r>
        <w:t>глобализации</w:t>
      </w:r>
      <w:r>
        <w:rPr>
          <w:spacing w:val="40"/>
        </w:rPr>
        <w:t xml:space="preserve">  </w:t>
      </w:r>
      <w:r>
        <w:t>и</w:t>
      </w:r>
      <w:r>
        <w:rPr>
          <w:spacing w:val="40"/>
        </w:rPr>
        <w:t xml:space="preserve">  </w:t>
      </w:r>
      <w:r>
        <w:t>транснационализации.</w:t>
      </w:r>
      <w:r>
        <w:rPr>
          <w:spacing w:val="40"/>
        </w:rPr>
        <w:t xml:space="preserve">  </w:t>
      </w:r>
      <w:r>
        <w:t>Ключевые</w:t>
      </w:r>
      <w:r>
        <w:rPr>
          <w:spacing w:val="40"/>
        </w:rPr>
        <w:t xml:space="preserve">  </w:t>
      </w:r>
      <w:r>
        <w:t>проблемы</w:t>
      </w:r>
      <w:r>
        <w:rPr>
          <w:spacing w:val="40"/>
        </w:rPr>
        <w:t xml:space="preserve">  </w:t>
      </w:r>
      <w:r>
        <w:t>Китая</w:t>
      </w:r>
      <w:r>
        <w:rPr>
          <w:spacing w:val="56"/>
        </w:rPr>
        <w:t xml:space="preserve">  </w:t>
      </w:r>
      <w:r>
        <w:t>–</w:t>
      </w:r>
      <w:r>
        <w:rPr>
          <w:spacing w:val="40"/>
        </w:rPr>
        <w:t xml:space="preserve">  </w:t>
      </w:r>
      <w:r>
        <w:t>нового</w:t>
      </w:r>
    </w:p>
    <w:p w14:paraId="34385739" w14:textId="77777777" w:rsidR="001D3DA7" w:rsidRDefault="00407865">
      <w:pPr>
        <w:pStyle w:val="a3"/>
        <w:ind w:right="211" w:firstLine="0"/>
      </w:pPr>
      <w:r>
        <w:t>«локомотива»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 сырьевого потенциала, стратегии ухода от моноспециализации на отраслях топливно- энергетического комплекса.</w:t>
      </w:r>
    </w:p>
    <w:p w14:paraId="7076FB59" w14:textId="77777777" w:rsidR="001D3DA7" w:rsidRDefault="00407865">
      <w:pPr>
        <w:pStyle w:val="a3"/>
        <w:spacing w:line="274" w:lineRule="exact"/>
        <w:ind w:left="1389" w:firstLine="0"/>
      </w:pPr>
      <w:r>
        <w:t>Практические</w:t>
      </w:r>
      <w:r>
        <w:rPr>
          <w:spacing w:val="-6"/>
        </w:rPr>
        <w:t xml:space="preserve"> </w:t>
      </w:r>
      <w:r>
        <w:rPr>
          <w:spacing w:val="-2"/>
        </w:rPr>
        <w:t>работы.</w:t>
      </w:r>
    </w:p>
    <w:p w14:paraId="1F9576C7" w14:textId="77777777" w:rsidR="001D3DA7" w:rsidRDefault="00407865" w:rsidP="004C4C80">
      <w:pPr>
        <w:pStyle w:val="a6"/>
        <w:numPr>
          <w:ilvl w:val="0"/>
          <w:numId w:val="54"/>
        </w:numPr>
        <w:tabs>
          <w:tab w:val="left" w:pos="1706"/>
        </w:tabs>
        <w:ind w:right="222" w:firstLine="708"/>
        <w:rPr>
          <w:sz w:val="24"/>
        </w:rPr>
      </w:pPr>
      <w:r>
        <w:rPr>
          <w:sz w:val="24"/>
        </w:rPr>
        <w:t>Характеристика внешнеторгового баланса и географии внешней торговли стран зарубежной Азии.</w:t>
      </w:r>
    </w:p>
    <w:p w14:paraId="43FA6412" w14:textId="77777777" w:rsidR="001D3DA7" w:rsidRDefault="00407865" w:rsidP="004C4C80">
      <w:pPr>
        <w:pStyle w:val="a6"/>
        <w:numPr>
          <w:ilvl w:val="0"/>
          <w:numId w:val="54"/>
        </w:numPr>
        <w:tabs>
          <w:tab w:val="left" w:pos="1706"/>
        </w:tabs>
        <w:ind w:left="1706" w:hanging="317"/>
        <w:rPr>
          <w:sz w:val="24"/>
        </w:rPr>
      </w:pPr>
      <w:r>
        <w:rPr>
          <w:sz w:val="24"/>
        </w:rPr>
        <w:t>Объяснение</w:t>
      </w:r>
      <w:r>
        <w:rPr>
          <w:spacing w:val="45"/>
          <w:sz w:val="24"/>
        </w:rPr>
        <w:t xml:space="preserve"> </w:t>
      </w:r>
      <w:r>
        <w:rPr>
          <w:sz w:val="24"/>
        </w:rPr>
        <w:t>географических</w:t>
      </w:r>
      <w:r>
        <w:rPr>
          <w:spacing w:val="49"/>
          <w:sz w:val="24"/>
        </w:rPr>
        <w:t xml:space="preserve"> </w:t>
      </w:r>
      <w:r>
        <w:rPr>
          <w:sz w:val="24"/>
        </w:rPr>
        <w:t>особенностей</w:t>
      </w:r>
      <w:r>
        <w:rPr>
          <w:spacing w:val="49"/>
          <w:sz w:val="24"/>
        </w:rPr>
        <w:t xml:space="preserve"> </w:t>
      </w:r>
      <w:r>
        <w:rPr>
          <w:sz w:val="24"/>
        </w:rPr>
        <w:t>стран</w:t>
      </w:r>
      <w:r>
        <w:rPr>
          <w:spacing w:val="47"/>
          <w:sz w:val="24"/>
        </w:rPr>
        <w:t xml:space="preserve"> </w:t>
      </w:r>
      <w:r>
        <w:rPr>
          <w:sz w:val="24"/>
        </w:rPr>
        <w:t>зарубежной</w:t>
      </w:r>
      <w:r>
        <w:rPr>
          <w:spacing w:val="47"/>
          <w:sz w:val="24"/>
        </w:rPr>
        <w:t xml:space="preserve"> </w:t>
      </w:r>
      <w:r>
        <w:rPr>
          <w:sz w:val="24"/>
        </w:rPr>
        <w:t>Азии</w:t>
      </w:r>
      <w:r>
        <w:rPr>
          <w:spacing w:val="48"/>
          <w:sz w:val="24"/>
        </w:rPr>
        <w:t xml:space="preserve"> </w:t>
      </w:r>
      <w:r>
        <w:rPr>
          <w:sz w:val="24"/>
        </w:rPr>
        <w:t>с</w:t>
      </w:r>
      <w:r>
        <w:rPr>
          <w:spacing w:val="3"/>
          <w:sz w:val="24"/>
        </w:rPr>
        <w:t xml:space="preserve"> </w:t>
      </w:r>
      <w:r>
        <w:rPr>
          <w:sz w:val="24"/>
        </w:rPr>
        <w:t>разным</w:t>
      </w:r>
      <w:r>
        <w:rPr>
          <w:spacing w:val="48"/>
          <w:sz w:val="24"/>
        </w:rPr>
        <w:t xml:space="preserve"> </w:t>
      </w:r>
      <w:r>
        <w:rPr>
          <w:spacing w:val="-2"/>
          <w:sz w:val="24"/>
        </w:rPr>
        <w:t>уровнем</w:t>
      </w:r>
    </w:p>
    <w:p w14:paraId="77DDCDB8" w14:textId="77777777" w:rsidR="001D3DA7" w:rsidRDefault="001D3DA7">
      <w:pPr>
        <w:jc w:val="both"/>
        <w:rPr>
          <w:sz w:val="24"/>
        </w:rPr>
        <w:sectPr w:rsidR="001D3DA7">
          <w:pgSz w:w="11920" w:h="16850"/>
          <w:pgMar w:top="820" w:right="340" w:bottom="440" w:left="500" w:header="0" w:footer="208" w:gutter="0"/>
          <w:cols w:space="720"/>
        </w:sectPr>
      </w:pPr>
    </w:p>
    <w:p w14:paraId="1329FB1E" w14:textId="77777777" w:rsidR="001D3DA7" w:rsidRDefault="00407865">
      <w:pPr>
        <w:pStyle w:val="a3"/>
        <w:spacing w:before="78"/>
        <w:ind w:firstLine="0"/>
      </w:pPr>
      <w:r>
        <w:t>социально-экономического</w:t>
      </w:r>
      <w:r>
        <w:rPr>
          <w:spacing w:val="-7"/>
        </w:rPr>
        <w:t xml:space="preserve"> </w:t>
      </w:r>
      <w:r>
        <w:t>развития</w:t>
      </w:r>
      <w:r>
        <w:rPr>
          <w:spacing w:val="-5"/>
        </w:rPr>
        <w:t xml:space="preserve"> </w:t>
      </w:r>
      <w:r>
        <w:t>(Саудовская</w:t>
      </w:r>
      <w:r>
        <w:rPr>
          <w:spacing w:val="-4"/>
        </w:rPr>
        <w:t xml:space="preserve"> </w:t>
      </w:r>
      <w:r>
        <w:t>Аравия</w:t>
      </w:r>
      <w:r>
        <w:rPr>
          <w:spacing w:val="-5"/>
        </w:rPr>
        <w:t xml:space="preserve"> </w:t>
      </w:r>
      <w:r>
        <w:t>и</w:t>
      </w:r>
      <w:r>
        <w:rPr>
          <w:spacing w:val="-1"/>
        </w:rPr>
        <w:t xml:space="preserve"> </w:t>
      </w:r>
      <w:r>
        <w:rPr>
          <w:spacing w:val="-2"/>
        </w:rPr>
        <w:t>Бангладеш).</w:t>
      </w:r>
    </w:p>
    <w:p w14:paraId="4C935755" w14:textId="77777777" w:rsidR="001D3DA7" w:rsidRDefault="00407865" w:rsidP="004C4C80">
      <w:pPr>
        <w:pStyle w:val="a6"/>
        <w:numPr>
          <w:ilvl w:val="0"/>
          <w:numId w:val="54"/>
        </w:numPr>
        <w:tabs>
          <w:tab w:val="left" w:pos="1706"/>
        </w:tabs>
        <w:ind w:left="1706" w:hanging="317"/>
        <w:rPr>
          <w:sz w:val="24"/>
        </w:rPr>
      </w:pPr>
      <w:r>
        <w:rPr>
          <w:sz w:val="24"/>
        </w:rPr>
        <w:t>Сравнение</w:t>
      </w:r>
      <w:r>
        <w:rPr>
          <w:spacing w:val="-8"/>
          <w:sz w:val="24"/>
        </w:rPr>
        <w:t xml:space="preserve"> </w:t>
      </w:r>
      <w:r>
        <w:rPr>
          <w:sz w:val="24"/>
        </w:rPr>
        <w:t>международной</w:t>
      </w:r>
      <w:r>
        <w:rPr>
          <w:spacing w:val="-4"/>
          <w:sz w:val="24"/>
        </w:rPr>
        <w:t xml:space="preserve"> </w:t>
      </w:r>
      <w:r>
        <w:rPr>
          <w:sz w:val="24"/>
        </w:rPr>
        <w:t>специализации</w:t>
      </w:r>
      <w:r>
        <w:rPr>
          <w:spacing w:val="-6"/>
          <w:sz w:val="24"/>
        </w:rPr>
        <w:t xml:space="preserve"> </w:t>
      </w:r>
      <w:r>
        <w:rPr>
          <w:sz w:val="24"/>
        </w:rPr>
        <w:t>Японии</w:t>
      </w:r>
      <w:r>
        <w:rPr>
          <w:spacing w:val="-7"/>
          <w:sz w:val="24"/>
        </w:rPr>
        <w:t xml:space="preserve"> </w:t>
      </w:r>
      <w:r>
        <w:rPr>
          <w:sz w:val="24"/>
        </w:rPr>
        <w:t>и</w:t>
      </w:r>
      <w:r>
        <w:rPr>
          <w:spacing w:val="3"/>
          <w:sz w:val="24"/>
        </w:rPr>
        <w:t xml:space="preserve"> </w:t>
      </w:r>
      <w:r>
        <w:rPr>
          <w:spacing w:val="-2"/>
          <w:sz w:val="24"/>
        </w:rPr>
        <w:t>Индии.</w:t>
      </w:r>
    </w:p>
    <w:p w14:paraId="4B8A42E0"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5.</w:t>
      </w:r>
      <w:r>
        <w:rPr>
          <w:spacing w:val="-1"/>
          <w:sz w:val="24"/>
        </w:rPr>
        <w:t xml:space="preserve"> </w:t>
      </w:r>
      <w:r>
        <w:rPr>
          <w:spacing w:val="-2"/>
          <w:sz w:val="24"/>
        </w:rPr>
        <w:t>Китай.</w:t>
      </w:r>
    </w:p>
    <w:p w14:paraId="123473E7" w14:textId="77777777" w:rsidR="001D3DA7" w:rsidRDefault="00407865">
      <w:pPr>
        <w:pStyle w:val="a3"/>
        <w:spacing w:before="1"/>
        <w:ind w:right="212"/>
      </w:pPr>
      <w: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w:t>
      </w:r>
      <w:r>
        <w:rPr>
          <w:spacing w:val="-2"/>
        </w:rPr>
        <w:t>БРИКС.</w:t>
      </w:r>
    </w:p>
    <w:p w14:paraId="014F274F" w14:textId="77777777" w:rsidR="001D3DA7" w:rsidRDefault="00407865">
      <w:pPr>
        <w:pStyle w:val="a3"/>
        <w:ind w:right="218"/>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w:t>
      </w:r>
      <w:r>
        <w:rPr>
          <w:spacing w:val="-2"/>
        </w:rPr>
        <w:t xml:space="preserve"> </w:t>
      </w:r>
      <w:r>
        <w:t>гидроэнергопотенциалу. Богатство минеральным сырьём, основные бассейны полезных ископаемых. Проблемы природопользования.</w:t>
      </w:r>
    </w:p>
    <w:p w14:paraId="54A3B2A0" w14:textId="77777777" w:rsidR="001D3DA7" w:rsidRDefault="00407865">
      <w:pPr>
        <w:pStyle w:val="a3"/>
        <w:ind w:right="213"/>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w:t>
      </w:r>
      <w:r>
        <w:rPr>
          <w:spacing w:val="40"/>
        </w:rPr>
        <w:t xml:space="preserve"> </w:t>
      </w:r>
      <w:r>
        <w:t>(хуацяо), её роль в экономической и политической жизни Китая.</w:t>
      </w:r>
    </w:p>
    <w:p w14:paraId="2708956B" w14:textId="77777777" w:rsidR="001D3DA7" w:rsidRDefault="00407865">
      <w:pPr>
        <w:pStyle w:val="a3"/>
        <w:spacing w:before="1"/>
        <w:ind w:right="215"/>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14:paraId="0F590164" w14:textId="77777777" w:rsidR="001D3DA7" w:rsidRDefault="00407865">
      <w:pPr>
        <w:pStyle w:val="a3"/>
        <w:ind w:right="216"/>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14:paraId="649712CC" w14:textId="77777777" w:rsidR="001D3DA7" w:rsidRDefault="00407865">
      <w:pPr>
        <w:pStyle w:val="a3"/>
        <w:spacing w:before="1"/>
        <w:ind w:left="1389" w:firstLine="0"/>
      </w:pPr>
      <w:r>
        <w:t>Практические</w:t>
      </w:r>
      <w:r>
        <w:rPr>
          <w:spacing w:val="-6"/>
        </w:rPr>
        <w:t xml:space="preserve"> </w:t>
      </w:r>
      <w:r>
        <w:rPr>
          <w:spacing w:val="-2"/>
        </w:rPr>
        <w:t>работы.</w:t>
      </w:r>
    </w:p>
    <w:p w14:paraId="12B9022A" w14:textId="77777777" w:rsidR="001D3DA7" w:rsidRDefault="00407865" w:rsidP="004C4C80">
      <w:pPr>
        <w:pStyle w:val="a6"/>
        <w:numPr>
          <w:ilvl w:val="0"/>
          <w:numId w:val="53"/>
        </w:numPr>
        <w:tabs>
          <w:tab w:val="left" w:pos="1706"/>
        </w:tabs>
        <w:ind w:left="1706" w:hanging="317"/>
        <w:jc w:val="both"/>
        <w:rPr>
          <w:sz w:val="24"/>
        </w:rPr>
      </w:pPr>
      <w:r>
        <w:rPr>
          <w:sz w:val="24"/>
        </w:rPr>
        <w:t>Построение</w:t>
      </w:r>
      <w:r>
        <w:rPr>
          <w:spacing w:val="76"/>
          <w:sz w:val="24"/>
        </w:rPr>
        <w:t xml:space="preserve"> </w:t>
      </w:r>
      <w:r>
        <w:rPr>
          <w:sz w:val="24"/>
        </w:rPr>
        <w:t>картограммы</w:t>
      </w:r>
      <w:r>
        <w:rPr>
          <w:spacing w:val="50"/>
          <w:w w:val="150"/>
          <w:sz w:val="24"/>
        </w:rPr>
        <w:t xml:space="preserve"> </w:t>
      </w:r>
      <w:r>
        <w:rPr>
          <w:sz w:val="24"/>
        </w:rPr>
        <w:t>по</w:t>
      </w:r>
      <w:r>
        <w:rPr>
          <w:spacing w:val="79"/>
          <w:sz w:val="24"/>
        </w:rPr>
        <w:t xml:space="preserve"> </w:t>
      </w:r>
      <w:r>
        <w:rPr>
          <w:sz w:val="24"/>
        </w:rPr>
        <w:t>основным</w:t>
      </w:r>
      <w:r>
        <w:rPr>
          <w:spacing w:val="79"/>
          <w:sz w:val="24"/>
        </w:rPr>
        <w:t xml:space="preserve"> </w:t>
      </w:r>
      <w:r>
        <w:rPr>
          <w:sz w:val="24"/>
        </w:rPr>
        <w:t>показателям</w:t>
      </w:r>
      <w:r>
        <w:rPr>
          <w:spacing w:val="79"/>
          <w:sz w:val="24"/>
        </w:rPr>
        <w:t xml:space="preserve"> </w:t>
      </w:r>
      <w:r>
        <w:rPr>
          <w:sz w:val="24"/>
        </w:rPr>
        <w:t>сельскохозяйственных</w:t>
      </w:r>
      <w:r>
        <w:rPr>
          <w:spacing w:val="80"/>
          <w:sz w:val="24"/>
        </w:rPr>
        <w:t xml:space="preserve"> </w:t>
      </w:r>
      <w:r>
        <w:rPr>
          <w:spacing w:val="-2"/>
          <w:sz w:val="24"/>
        </w:rPr>
        <w:t>районов</w:t>
      </w:r>
    </w:p>
    <w:p w14:paraId="5E94C7DE" w14:textId="77777777" w:rsidR="001D3DA7" w:rsidRDefault="001D3DA7">
      <w:pPr>
        <w:jc w:val="both"/>
        <w:rPr>
          <w:sz w:val="24"/>
        </w:rPr>
        <w:sectPr w:rsidR="001D3DA7">
          <w:pgSz w:w="11920" w:h="16850"/>
          <w:pgMar w:top="820" w:right="340" w:bottom="440" w:left="500" w:header="0" w:footer="208" w:gutter="0"/>
          <w:cols w:space="720"/>
        </w:sectPr>
      </w:pPr>
    </w:p>
    <w:p w14:paraId="0CC47BD9" w14:textId="77777777" w:rsidR="001D3DA7" w:rsidRDefault="00407865">
      <w:pPr>
        <w:pStyle w:val="a3"/>
        <w:ind w:firstLine="0"/>
        <w:jc w:val="left"/>
      </w:pPr>
      <w:r>
        <w:rPr>
          <w:spacing w:val="-2"/>
        </w:rPr>
        <w:t>Китая.</w:t>
      </w:r>
    </w:p>
    <w:p w14:paraId="68CFF265" w14:textId="77777777" w:rsidR="001D3DA7" w:rsidRDefault="00407865">
      <w:pPr>
        <w:rPr>
          <w:sz w:val="24"/>
        </w:rPr>
      </w:pPr>
      <w:r>
        <w:br w:type="column"/>
      </w:r>
    </w:p>
    <w:p w14:paraId="0C93003C" w14:textId="77777777" w:rsidR="001D3DA7" w:rsidRDefault="00407865" w:rsidP="004C4C80">
      <w:pPr>
        <w:pStyle w:val="a6"/>
        <w:numPr>
          <w:ilvl w:val="0"/>
          <w:numId w:val="53"/>
        </w:numPr>
        <w:tabs>
          <w:tab w:val="left" w:pos="317"/>
        </w:tabs>
        <w:ind w:left="317" w:hanging="317"/>
        <w:jc w:val="left"/>
        <w:rPr>
          <w:sz w:val="24"/>
        </w:rPr>
      </w:pPr>
      <w:r>
        <w:rPr>
          <w:sz w:val="24"/>
        </w:rPr>
        <w:t>Анализ</w:t>
      </w:r>
      <w:r>
        <w:rPr>
          <w:spacing w:val="-2"/>
          <w:sz w:val="24"/>
        </w:rPr>
        <w:t xml:space="preserve"> </w:t>
      </w:r>
      <w:r>
        <w:rPr>
          <w:sz w:val="24"/>
        </w:rPr>
        <w:t>факторов</w:t>
      </w:r>
      <w:r>
        <w:rPr>
          <w:spacing w:val="-3"/>
          <w:sz w:val="24"/>
        </w:rPr>
        <w:t xml:space="preserve"> </w:t>
      </w:r>
      <w:r>
        <w:rPr>
          <w:sz w:val="24"/>
        </w:rPr>
        <w:t>бурного</w:t>
      </w:r>
      <w:r>
        <w:rPr>
          <w:spacing w:val="-2"/>
          <w:sz w:val="24"/>
        </w:rPr>
        <w:t xml:space="preserve"> </w:t>
      </w:r>
      <w:r>
        <w:rPr>
          <w:sz w:val="24"/>
        </w:rPr>
        <w:t>экономического</w:t>
      </w:r>
      <w:r>
        <w:rPr>
          <w:spacing w:val="-2"/>
          <w:sz w:val="24"/>
        </w:rPr>
        <w:t xml:space="preserve"> </w:t>
      </w:r>
      <w:r>
        <w:rPr>
          <w:sz w:val="24"/>
        </w:rPr>
        <w:t>развития</w:t>
      </w:r>
      <w:r>
        <w:rPr>
          <w:spacing w:val="-2"/>
          <w:sz w:val="24"/>
        </w:rPr>
        <w:t xml:space="preserve"> </w:t>
      </w:r>
      <w:r>
        <w:rPr>
          <w:sz w:val="24"/>
        </w:rPr>
        <w:t>КНР</w:t>
      </w:r>
      <w:r>
        <w:rPr>
          <w:spacing w:val="-1"/>
          <w:sz w:val="24"/>
        </w:rPr>
        <w:t xml:space="preserve"> </w:t>
      </w:r>
      <w:r>
        <w:rPr>
          <w:sz w:val="24"/>
        </w:rPr>
        <w:t>на</w:t>
      </w:r>
      <w:r>
        <w:rPr>
          <w:spacing w:val="-3"/>
          <w:sz w:val="24"/>
        </w:rPr>
        <w:t xml:space="preserve"> </w:t>
      </w:r>
      <w:r>
        <w:rPr>
          <w:sz w:val="24"/>
        </w:rPr>
        <w:t>рубеже</w:t>
      </w:r>
      <w:r>
        <w:rPr>
          <w:spacing w:val="-4"/>
          <w:sz w:val="24"/>
        </w:rPr>
        <w:t xml:space="preserve"> </w:t>
      </w:r>
      <w:r>
        <w:rPr>
          <w:sz w:val="24"/>
        </w:rPr>
        <w:t>XX</w:t>
      </w:r>
      <w:r>
        <w:rPr>
          <w:spacing w:val="-1"/>
          <w:sz w:val="24"/>
        </w:rPr>
        <w:t xml:space="preserve"> </w:t>
      </w:r>
      <w:r>
        <w:rPr>
          <w:sz w:val="24"/>
        </w:rPr>
        <w:t>и</w:t>
      </w:r>
      <w:r>
        <w:rPr>
          <w:spacing w:val="-2"/>
          <w:sz w:val="24"/>
        </w:rPr>
        <w:t xml:space="preserve"> </w:t>
      </w:r>
      <w:r>
        <w:rPr>
          <w:sz w:val="24"/>
        </w:rPr>
        <w:t>XXI</w:t>
      </w:r>
      <w:r>
        <w:rPr>
          <w:spacing w:val="-5"/>
          <w:sz w:val="24"/>
        </w:rPr>
        <w:t xml:space="preserve"> вв.</w:t>
      </w:r>
    </w:p>
    <w:p w14:paraId="7E7CB4B7" w14:textId="77777777" w:rsidR="001D3DA7" w:rsidRDefault="00407865" w:rsidP="004C4C80">
      <w:pPr>
        <w:pStyle w:val="a6"/>
        <w:numPr>
          <w:ilvl w:val="0"/>
          <w:numId w:val="53"/>
        </w:numPr>
        <w:tabs>
          <w:tab w:val="left" w:pos="317"/>
        </w:tabs>
        <w:ind w:left="317" w:hanging="317"/>
        <w:jc w:val="left"/>
        <w:rPr>
          <w:sz w:val="24"/>
        </w:rPr>
      </w:pPr>
      <w:r>
        <w:rPr>
          <w:sz w:val="24"/>
        </w:rPr>
        <w:t>Характеристика</w:t>
      </w:r>
      <w:r>
        <w:rPr>
          <w:spacing w:val="-8"/>
          <w:sz w:val="24"/>
        </w:rPr>
        <w:t xml:space="preserve"> </w:t>
      </w:r>
      <w:r>
        <w:rPr>
          <w:sz w:val="24"/>
        </w:rPr>
        <w:t>основных</w:t>
      </w:r>
      <w:r>
        <w:rPr>
          <w:spacing w:val="-4"/>
          <w:sz w:val="24"/>
        </w:rPr>
        <w:t xml:space="preserve"> </w:t>
      </w:r>
      <w:r>
        <w:rPr>
          <w:sz w:val="24"/>
        </w:rPr>
        <w:t>отраслей</w:t>
      </w:r>
      <w:r>
        <w:rPr>
          <w:spacing w:val="-4"/>
          <w:sz w:val="24"/>
        </w:rPr>
        <w:t xml:space="preserve"> </w:t>
      </w:r>
      <w:r>
        <w:rPr>
          <w:sz w:val="24"/>
        </w:rPr>
        <w:t>горнодобывающей</w:t>
      </w:r>
      <w:r>
        <w:rPr>
          <w:spacing w:val="-4"/>
          <w:sz w:val="24"/>
        </w:rPr>
        <w:t xml:space="preserve"> </w:t>
      </w:r>
      <w:r>
        <w:rPr>
          <w:sz w:val="24"/>
        </w:rPr>
        <w:t>промышленности</w:t>
      </w:r>
      <w:r>
        <w:rPr>
          <w:spacing w:val="-5"/>
          <w:sz w:val="24"/>
        </w:rPr>
        <w:t xml:space="preserve"> </w:t>
      </w:r>
      <w:r>
        <w:rPr>
          <w:spacing w:val="-2"/>
          <w:sz w:val="24"/>
        </w:rPr>
        <w:t>Китая.</w:t>
      </w:r>
    </w:p>
    <w:p w14:paraId="112DD628" w14:textId="77777777" w:rsidR="001D3DA7" w:rsidRDefault="00407865" w:rsidP="004C4C80">
      <w:pPr>
        <w:pStyle w:val="a6"/>
        <w:numPr>
          <w:ilvl w:val="3"/>
          <w:numId w:val="104"/>
        </w:numPr>
        <w:tabs>
          <w:tab w:val="left" w:pos="1019"/>
        </w:tabs>
        <w:ind w:left="1019" w:hanging="1019"/>
        <w:rPr>
          <w:sz w:val="24"/>
        </w:rPr>
      </w:pPr>
      <w:r>
        <w:rPr>
          <w:sz w:val="24"/>
        </w:rPr>
        <w:t>Тема</w:t>
      </w:r>
      <w:r>
        <w:rPr>
          <w:spacing w:val="-5"/>
          <w:sz w:val="24"/>
        </w:rPr>
        <w:t xml:space="preserve"> </w:t>
      </w:r>
      <w:r>
        <w:rPr>
          <w:sz w:val="24"/>
        </w:rPr>
        <w:t>6.</w:t>
      </w:r>
      <w:r>
        <w:rPr>
          <w:spacing w:val="-1"/>
          <w:sz w:val="24"/>
        </w:rPr>
        <w:t xml:space="preserve"> </w:t>
      </w:r>
      <w:r>
        <w:rPr>
          <w:spacing w:val="-2"/>
          <w:sz w:val="24"/>
        </w:rPr>
        <w:t>Индия.</w:t>
      </w:r>
    </w:p>
    <w:p w14:paraId="267D71CF" w14:textId="77777777" w:rsidR="001D3DA7" w:rsidRDefault="00407865">
      <w:pPr>
        <w:pStyle w:val="a3"/>
        <w:tabs>
          <w:tab w:val="left" w:pos="959"/>
          <w:tab w:val="left" w:pos="1596"/>
          <w:tab w:val="left" w:pos="3374"/>
          <w:tab w:val="left" w:pos="4762"/>
          <w:tab w:val="left" w:pos="5186"/>
          <w:tab w:val="left" w:pos="8278"/>
        </w:tabs>
        <w:ind w:left="0" w:firstLine="0"/>
        <w:jc w:val="left"/>
      </w:pPr>
      <w:r>
        <w:rPr>
          <w:spacing w:val="-2"/>
        </w:rPr>
        <w:t>Индия</w:t>
      </w:r>
      <w:r>
        <w:tab/>
      </w:r>
      <w:r>
        <w:rPr>
          <w:spacing w:val="-5"/>
        </w:rPr>
        <w:t>как</w:t>
      </w:r>
      <w:r>
        <w:tab/>
      </w:r>
      <w:r>
        <w:rPr>
          <w:spacing w:val="-2"/>
        </w:rPr>
        <w:t>страна-гигант.</w:t>
      </w:r>
      <w:r>
        <w:tab/>
      </w:r>
      <w:r>
        <w:rPr>
          <w:spacing w:val="-2"/>
        </w:rPr>
        <w:t>Политико-</w:t>
      </w:r>
      <w:r>
        <w:tab/>
      </w:r>
      <w:r>
        <w:rPr>
          <w:spacing w:val="-10"/>
        </w:rPr>
        <w:t>и</w:t>
      </w:r>
      <w:r>
        <w:tab/>
      </w:r>
      <w:r>
        <w:rPr>
          <w:spacing w:val="-2"/>
        </w:rPr>
        <w:t>экономико-географическое</w:t>
      </w:r>
      <w:r>
        <w:tab/>
      </w:r>
      <w:r>
        <w:rPr>
          <w:spacing w:val="-2"/>
        </w:rPr>
        <w:t>положение.</w:t>
      </w:r>
    </w:p>
    <w:p w14:paraId="3583CB4C" w14:textId="77777777" w:rsidR="001D3DA7" w:rsidRDefault="001D3DA7">
      <w:pPr>
        <w:sectPr w:rsidR="001D3DA7">
          <w:type w:val="continuous"/>
          <w:pgSz w:w="11920" w:h="16850"/>
          <w:pgMar w:top="880" w:right="340" w:bottom="400" w:left="500" w:header="0" w:footer="208" w:gutter="0"/>
          <w:cols w:num="2" w:space="720" w:equalWidth="0">
            <w:col w:w="1353" w:space="36"/>
            <w:col w:w="9691"/>
          </w:cols>
        </w:sectPr>
      </w:pPr>
    </w:p>
    <w:p w14:paraId="1C1AE5D3" w14:textId="77777777" w:rsidR="001D3DA7" w:rsidRDefault="00407865">
      <w:pPr>
        <w:pStyle w:val="a3"/>
        <w:ind w:firstLine="0"/>
      </w:pPr>
      <w:r>
        <w:t>Государственный</w:t>
      </w:r>
      <w:r>
        <w:rPr>
          <w:spacing w:val="-5"/>
        </w:rPr>
        <w:t xml:space="preserve"> </w:t>
      </w:r>
      <w:r>
        <w:t>строй.</w:t>
      </w:r>
      <w:r>
        <w:rPr>
          <w:spacing w:val="-2"/>
        </w:rPr>
        <w:t xml:space="preserve"> </w:t>
      </w:r>
      <w:r>
        <w:t>Индия</w:t>
      </w:r>
      <w:r>
        <w:rPr>
          <w:spacing w:val="-2"/>
        </w:rPr>
        <w:t xml:space="preserve"> </w:t>
      </w:r>
      <w:r>
        <w:t>как</w:t>
      </w:r>
      <w:r>
        <w:rPr>
          <w:spacing w:val="-3"/>
        </w:rPr>
        <w:t xml:space="preserve"> </w:t>
      </w:r>
      <w:r>
        <w:t>федерация</w:t>
      </w:r>
      <w:r>
        <w:rPr>
          <w:spacing w:val="-5"/>
        </w:rPr>
        <w:t xml:space="preserve"> </w:t>
      </w:r>
      <w:r>
        <w:t>штатов</w:t>
      </w:r>
      <w:r>
        <w:rPr>
          <w:spacing w:val="-3"/>
        </w:rPr>
        <w:t xml:space="preserve"> </w:t>
      </w:r>
      <w:r>
        <w:t>и</w:t>
      </w:r>
      <w:r>
        <w:rPr>
          <w:spacing w:val="-2"/>
        </w:rPr>
        <w:t xml:space="preserve"> </w:t>
      </w:r>
      <w:r>
        <w:t>союзных</w:t>
      </w:r>
      <w:r>
        <w:rPr>
          <w:spacing w:val="-2"/>
        </w:rPr>
        <w:t xml:space="preserve"> территорий.</w:t>
      </w:r>
    </w:p>
    <w:p w14:paraId="4EEF8081" w14:textId="77777777" w:rsidR="001D3DA7" w:rsidRDefault="00407865">
      <w:pPr>
        <w:pStyle w:val="a3"/>
        <w:ind w:right="219"/>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5521BF30" w14:textId="77777777" w:rsidR="001D3DA7" w:rsidRDefault="001D3DA7">
      <w:pPr>
        <w:sectPr w:rsidR="001D3DA7">
          <w:type w:val="continuous"/>
          <w:pgSz w:w="11920" w:h="16850"/>
          <w:pgMar w:top="880" w:right="340" w:bottom="400" w:left="500" w:header="0" w:footer="208" w:gutter="0"/>
          <w:cols w:space="720"/>
        </w:sectPr>
      </w:pPr>
    </w:p>
    <w:p w14:paraId="0AB0649D" w14:textId="77777777" w:rsidR="001D3DA7" w:rsidRDefault="00407865">
      <w:pPr>
        <w:pStyle w:val="a3"/>
        <w:spacing w:before="78"/>
        <w:ind w:right="213"/>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w:t>
      </w:r>
      <w:r>
        <w:rPr>
          <w:spacing w:val="40"/>
        </w:rPr>
        <w:t xml:space="preserve"> </w:t>
      </w:r>
      <w:r>
        <w:t xml:space="preserve">численности горожан. Высокие темпы урбанизации, формирование крупных городских </w:t>
      </w:r>
      <w:r>
        <w:rPr>
          <w:spacing w:val="-2"/>
        </w:rPr>
        <w:t>агломераций.</w:t>
      </w:r>
    </w:p>
    <w:p w14:paraId="2C109C26" w14:textId="77777777" w:rsidR="001D3DA7" w:rsidRDefault="00407865">
      <w:pPr>
        <w:pStyle w:val="a3"/>
        <w:spacing w:before="1"/>
        <w:ind w:right="219"/>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w:t>
      </w:r>
      <w:r>
        <w:rPr>
          <w:spacing w:val="40"/>
        </w:rPr>
        <w:t xml:space="preserve"> </w:t>
      </w:r>
      <w:r>
        <w:t>положения сельского хозяйства. Главные промышленные районы и центры.</w:t>
      </w:r>
    </w:p>
    <w:p w14:paraId="144331BA" w14:textId="77777777" w:rsidR="001D3DA7" w:rsidRDefault="00407865">
      <w:pPr>
        <w:pStyle w:val="a3"/>
        <w:ind w:right="220"/>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14:paraId="70D770D4" w14:textId="77777777" w:rsidR="001D3DA7" w:rsidRDefault="00407865">
      <w:pPr>
        <w:pStyle w:val="a3"/>
        <w:ind w:right="216"/>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14:paraId="14106111" w14:textId="77777777" w:rsidR="001D3DA7" w:rsidRDefault="00407865">
      <w:pPr>
        <w:pStyle w:val="a3"/>
        <w:spacing w:before="1"/>
        <w:ind w:right="221"/>
      </w:pPr>
      <w:r>
        <w:t>Территориальная структура хозяйства. Расширение и усложнение хозяйственной</w:t>
      </w:r>
      <w:r>
        <w:rPr>
          <w:spacing w:val="40"/>
        </w:rPr>
        <w:t xml:space="preserve"> </w:t>
      </w:r>
      <w:r>
        <w:t>структуры «коридоров роста» между крупнейшими городскими агломерациями. Экономические районы Индии.</w:t>
      </w:r>
    </w:p>
    <w:p w14:paraId="536879F4" w14:textId="77777777" w:rsidR="001D3DA7" w:rsidRDefault="00407865">
      <w:pPr>
        <w:pStyle w:val="a3"/>
        <w:ind w:left="1389" w:firstLine="0"/>
      </w:pPr>
      <w:r>
        <w:t>Практические</w:t>
      </w:r>
      <w:r>
        <w:rPr>
          <w:spacing w:val="-6"/>
        </w:rPr>
        <w:t xml:space="preserve"> </w:t>
      </w:r>
      <w:r>
        <w:rPr>
          <w:spacing w:val="-2"/>
        </w:rPr>
        <w:t>работы.</w:t>
      </w:r>
    </w:p>
    <w:p w14:paraId="6A1B68FE" w14:textId="77777777" w:rsidR="001D3DA7" w:rsidRDefault="00407865" w:rsidP="004C4C80">
      <w:pPr>
        <w:pStyle w:val="a6"/>
        <w:numPr>
          <w:ilvl w:val="4"/>
          <w:numId w:val="104"/>
        </w:numPr>
        <w:tabs>
          <w:tab w:val="left" w:pos="1706"/>
        </w:tabs>
        <w:ind w:right="217" w:firstLine="708"/>
        <w:rPr>
          <w:sz w:val="24"/>
        </w:rPr>
      </w:pPr>
      <w:r>
        <w:rPr>
          <w:sz w:val="24"/>
        </w:rPr>
        <w:t>Сопоставление этнических ареалов и административно-территориальных единиц</w:t>
      </w:r>
      <w:r>
        <w:rPr>
          <w:spacing w:val="80"/>
          <w:sz w:val="24"/>
        </w:rPr>
        <w:t xml:space="preserve"> </w:t>
      </w:r>
      <w:r>
        <w:rPr>
          <w:spacing w:val="-2"/>
          <w:sz w:val="24"/>
        </w:rPr>
        <w:t>Индии.</w:t>
      </w:r>
    </w:p>
    <w:p w14:paraId="3897D2EF" w14:textId="77777777" w:rsidR="001D3DA7" w:rsidRDefault="00407865" w:rsidP="004C4C80">
      <w:pPr>
        <w:pStyle w:val="a6"/>
        <w:numPr>
          <w:ilvl w:val="4"/>
          <w:numId w:val="104"/>
        </w:numPr>
        <w:tabs>
          <w:tab w:val="left" w:pos="1706"/>
        </w:tabs>
        <w:ind w:left="1706" w:hanging="317"/>
        <w:rPr>
          <w:sz w:val="24"/>
        </w:rPr>
      </w:pPr>
      <w:r>
        <w:rPr>
          <w:sz w:val="24"/>
        </w:rPr>
        <w:t>Анализ</w:t>
      </w:r>
      <w:r>
        <w:rPr>
          <w:spacing w:val="-6"/>
          <w:sz w:val="24"/>
        </w:rPr>
        <w:t xml:space="preserve"> </w:t>
      </w:r>
      <w:r>
        <w:rPr>
          <w:sz w:val="24"/>
        </w:rPr>
        <w:t>динамики</w:t>
      </w:r>
      <w:r>
        <w:rPr>
          <w:spacing w:val="-3"/>
          <w:sz w:val="24"/>
        </w:rPr>
        <w:t xml:space="preserve"> </w:t>
      </w:r>
      <w:r>
        <w:rPr>
          <w:sz w:val="24"/>
        </w:rPr>
        <w:t>численности</w:t>
      </w:r>
      <w:r>
        <w:rPr>
          <w:spacing w:val="-2"/>
          <w:sz w:val="24"/>
        </w:rPr>
        <w:t xml:space="preserve"> </w:t>
      </w:r>
      <w:r>
        <w:rPr>
          <w:sz w:val="24"/>
        </w:rPr>
        <w:t>населения</w:t>
      </w:r>
      <w:r>
        <w:rPr>
          <w:spacing w:val="-4"/>
          <w:sz w:val="24"/>
        </w:rPr>
        <w:t xml:space="preserve"> </w:t>
      </w:r>
      <w:r>
        <w:rPr>
          <w:sz w:val="24"/>
        </w:rPr>
        <w:t>Индии</w:t>
      </w:r>
      <w:r>
        <w:rPr>
          <w:spacing w:val="-3"/>
          <w:sz w:val="24"/>
        </w:rPr>
        <w:t xml:space="preserve"> </w:t>
      </w:r>
      <w:r>
        <w:rPr>
          <w:sz w:val="24"/>
        </w:rPr>
        <w:t>с</w:t>
      </w:r>
      <w:r>
        <w:rPr>
          <w:spacing w:val="-4"/>
          <w:sz w:val="24"/>
        </w:rPr>
        <w:t xml:space="preserve"> </w:t>
      </w:r>
      <w:r>
        <w:rPr>
          <w:sz w:val="24"/>
        </w:rPr>
        <w:t>1901</w:t>
      </w:r>
      <w:r>
        <w:rPr>
          <w:spacing w:val="-3"/>
          <w:sz w:val="24"/>
        </w:rPr>
        <w:t xml:space="preserve"> </w:t>
      </w:r>
      <w:r>
        <w:rPr>
          <w:spacing w:val="-5"/>
          <w:sz w:val="24"/>
        </w:rPr>
        <w:t>г.</w:t>
      </w:r>
    </w:p>
    <w:p w14:paraId="3383DB90" w14:textId="77777777" w:rsidR="001D3DA7" w:rsidRDefault="00407865" w:rsidP="004C4C80">
      <w:pPr>
        <w:pStyle w:val="a6"/>
        <w:numPr>
          <w:ilvl w:val="4"/>
          <w:numId w:val="104"/>
        </w:numPr>
        <w:tabs>
          <w:tab w:val="left" w:pos="1706"/>
        </w:tabs>
        <w:ind w:left="1706" w:hanging="317"/>
        <w:rPr>
          <w:sz w:val="24"/>
        </w:rPr>
      </w:pPr>
      <w:r>
        <w:rPr>
          <w:sz w:val="24"/>
        </w:rPr>
        <w:t>Характеристика</w:t>
      </w:r>
      <w:r>
        <w:rPr>
          <w:spacing w:val="-8"/>
          <w:sz w:val="24"/>
        </w:rPr>
        <w:t xml:space="preserve"> </w:t>
      </w:r>
      <w:r>
        <w:rPr>
          <w:sz w:val="24"/>
        </w:rPr>
        <w:t>сельскохозяйственных</w:t>
      </w:r>
      <w:r>
        <w:rPr>
          <w:spacing w:val="-6"/>
          <w:sz w:val="24"/>
        </w:rPr>
        <w:t xml:space="preserve"> </w:t>
      </w:r>
      <w:r>
        <w:rPr>
          <w:sz w:val="24"/>
        </w:rPr>
        <w:t>районов</w:t>
      </w:r>
      <w:r>
        <w:rPr>
          <w:spacing w:val="-7"/>
          <w:sz w:val="24"/>
        </w:rPr>
        <w:t xml:space="preserve"> </w:t>
      </w:r>
      <w:r>
        <w:rPr>
          <w:spacing w:val="-2"/>
          <w:sz w:val="24"/>
        </w:rPr>
        <w:t>Индии.</w:t>
      </w:r>
    </w:p>
    <w:p w14:paraId="648AFAC0" w14:textId="77777777" w:rsidR="001D3DA7" w:rsidRDefault="00407865" w:rsidP="004C4C80">
      <w:pPr>
        <w:pStyle w:val="a6"/>
        <w:numPr>
          <w:ilvl w:val="4"/>
          <w:numId w:val="104"/>
        </w:numPr>
        <w:tabs>
          <w:tab w:val="left" w:pos="1706"/>
        </w:tabs>
        <w:ind w:left="1706" w:hanging="317"/>
        <w:rPr>
          <w:sz w:val="24"/>
        </w:rPr>
      </w:pPr>
      <w:r>
        <w:rPr>
          <w:sz w:val="24"/>
        </w:rPr>
        <w:t>Сравнение</w:t>
      </w:r>
      <w:r>
        <w:rPr>
          <w:spacing w:val="-5"/>
          <w:sz w:val="24"/>
        </w:rPr>
        <w:t xml:space="preserve"> </w:t>
      </w:r>
      <w:r>
        <w:rPr>
          <w:sz w:val="24"/>
        </w:rPr>
        <w:t>товарной</w:t>
      </w:r>
      <w:r>
        <w:rPr>
          <w:spacing w:val="-4"/>
          <w:sz w:val="24"/>
        </w:rPr>
        <w:t xml:space="preserve"> </w:t>
      </w:r>
      <w:r>
        <w:rPr>
          <w:sz w:val="24"/>
        </w:rPr>
        <w:t>и</w:t>
      </w:r>
      <w:r>
        <w:rPr>
          <w:spacing w:val="-2"/>
          <w:sz w:val="24"/>
        </w:rPr>
        <w:t xml:space="preserve"> </w:t>
      </w:r>
      <w:r>
        <w:rPr>
          <w:sz w:val="24"/>
        </w:rPr>
        <w:t>географической</w:t>
      </w:r>
      <w:r>
        <w:rPr>
          <w:spacing w:val="-2"/>
          <w:sz w:val="24"/>
        </w:rPr>
        <w:t xml:space="preserve"> </w:t>
      </w:r>
      <w:r>
        <w:rPr>
          <w:sz w:val="24"/>
        </w:rPr>
        <w:t>структуры</w:t>
      </w:r>
      <w:r>
        <w:rPr>
          <w:spacing w:val="-2"/>
          <w:sz w:val="24"/>
        </w:rPr>
        <w:t xml:space="preserve"> </w:t>
      </w:r>
      <w:r>
        <w:rPr>
          <w:sz w:val="24"/>
        </w:rPr>
        <w:t>экспорта</w:t>
      </w:r>
      <w:r>
        <w:rPr>
          <w:spacing w:val="-3"/>
          <w:sz w:val="24"/>
        </w:rPr>
        <w:t xml:space="preserve"> </w:t>
      </w:r>
      <w:r>
        <w:rPr>
          <w:sz w:val="24"/>
        </w:rPr>
        <w:t>и</w:t>
      </w:r>
      <w:r>
        <w:rPr>
          <w:spacing w:val="-3"/>
          <w:sz w:val="24"/>
        </w:rPr>
        <w:t xml:space="preserve"> </w:t>
      </w:r>
      <w:r>
        <w:rPr>
          <w:sz w:val="24"/>
        </w:rPr>
        <w:t>импорта</w:t>
      </w:r>
      <w:r>
        <w:rPr>
          <w:spacing w:val="-2"/>
          <w:sz w:val="24"/>
        </w:rPr>
        <w:t xml:space="preserve"> Индии.</w:t>
      </w:r>
    </w:p>
    <w:p w14:paraId="42C296FA"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7.</w:t>
      </w:r>
      <w:r>
        <w:rPr>
          <w:spacing w:val="-1"/>
          <w:sz w:val="24"/>
        </w:rPr>
        <w:t xml:space="preserve"> </w:t>
      </w:r>
      <w:r>
        <w:rPr>
          <w:spacing w:val="-2"/>
          <w:sz w:val="24"/>
        </w:rPr>
        <w:t>Япония.</w:t>
      </w:r>
    </w:p>
    <w:p w14:paraId="3E26DEFE" w14:textId="77777777" w:rsidR="001D3DA7" w:rsidRDefault="00407865">
      <w:pPr>
        <w:pStyle w:val="a3"/>
        <w:ind w:right="214"/>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74459EDF" w14:textId="77777777" w:rsidR="001D3DA7" w:rsidRDefault="00407865">
      <w:pPr>
        <w:pStyle w:val="a3"/>
        <w:ind w:right="224"/>
      </w:pPr>
      <w:r>
        <w:t xml:space="preserve">Природные условия и ресурсы. Зависимость от импорта минерального сырья. Проблемы </w:t>
      </w:r>
      <w:r>
        <w:rPr>
          <w:spacing w:val="-2"/>
        </w:rPr>
        <w:t>природопользования.</w:t>
      </w:r>
    </w:p>
    <w:p w14:paraId="2DECC0BB" w14:textId="77777777" w:rsidR="001D3DA7" w:rsidRDefault="00407865">
      <w:pPr>
        <w:pStyle w:val="a3"/>
        <w:spacing w:before="1"/>
        <w:ind w:right="220"/>
      </w:pPr>
      <w:r>
        <w:t>Историко-географические особенности развития. Экономический взлёт после Второй мировой войны («японское экономическое чудо»).</w:t>
      </w:r>
    </w:p>
    <w:p w14:paraId="6EAA992D" w14:textId="77777777" w:rsidR="001D3DA7" w:rsidRDefault="00407865">
      <w:pPr>
        <w:pStyle w:val="a3"/>
        <w:ind w:right="213"/>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w:t>
      </w:r>
      <w:r>
        <w:rPr>
          <w:spacing w:val="-1"/>
        </w:rPr>
        <w:t xml:space="preserve"> </w:t>
      </w:r>
      <w:r>
        <w:t>странами Европы и</w:t>
      </w:r>
      <w:r>
        <w:rPr>
          <w:spacing w:val="-1"/>
        </w:rPr>
        <w:t xml:space="preserve"> </w:t>
      </w:r>
      <w:r>
        <w:t>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21C34BFC" w14:textId="77777777" w:rsidR="001D3DA7" w:rsidRDefault="00407865">
      <w:pPr>
        <w:pStyle w:val="a3"/>
        <w:ind w:right="213"/>
      </w:pPr>
      <w:r>
        <w:t>Решающее значение государства в хозяйственном строительстве, модернизация промышленности и</w:t>
      </w:r>
      <w:r>
        <w:rPr>
          <w:spacing w:val="-3"/>
        </w:rPr>
        <w:t xml:space="preserve"> </w:t>
      </w:r>
      <w:r>
        <w:t>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i/>
        </w:rPr>
        <w:t xml:space="preserve">. </w:t>
      </w:r>
      <w:r>
        <w:t>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w:t>
      </w:r>
      <w:r>
        <w:rPr>
          <w:spacing w:val="40"/>
        </w:rPr>
        <w:t xml:space="preserve"> </w:t>
      </w:r>
      <w:r>
        <w:t>(скоростные</w:t>
      </w:r>
      <w:r>
        <w:rPr>
          <w:spacing w:val="40"/>
        </w:rPr>
        <w:t xml:space="preserve"> </w:t>
      </w:r>
      <w:r>
        <w:t>железные</w:t>
      </w:r>
      <w:r>
        <w:rPr>
          <w:spacing w:val="40"/>
        </w:rPr>
        <w:t xml:space="preserve"> </w:t>
      </w:r>
      <w:r>
        <w:t>дороги,</w:t>
      </w:r>
      <w:r>
        <w:rPr>
          <w:spacing w:val="40"/>
        </w:rPr>
        <w:t xml:space="preserve"> </w:t>
      </w:r>
      <w:r>
        <w:t>автомагистрали,</w:t>
      </w:r>
      <w:r>
        <w:rPr>
          <w:spacing w:val="40"/>
        </w:rPr>
        <w:t xml:space="preserve"> </w:t>
      </w:r>
      <w:r>
        <w:t>аэропорты,</w:t>
      </w:r>
      <w:r>
        <w:rPr>
          <w:spacing w:val="40"/>
        </w:rPr>
        <w:t xml:space="preserve"> </w:t>
      </w:r>
      <w:r>
        <w:t>дальние</w:t>
      </w:r>
      <w:r>
        <w:rPr>
          <w:spacing w:val="40"/>
        </w:rPr>
        <w:t xml:space="preserve"> </w:t>
      </w:r>
      <w:r>
        <w:t>морские</w:t>
      </w:r>
      <w:r>
        <w:rPr>
          <w:spacing w:val="40"/>
        </w:rPr>
        <w:t xml:space="preserve"> </w:t>
      </w:r>
      <w:r>
        <w:t>и</w:t>
      </w:r>
    </w:p>
    <w:p w14:paraId="5C46C71B" w14:textId="77777777" w:rsidR="001D3DA7" w:rsidRDefault="001D3DA7">
      <w:pPr>
        <w:sectPr w:rsidR="001D3DA7">
          <w:pgSz w:w="11920" w:h="16850"/>
          <w:pgMar w:top="820" w:right="340" w:bottom="440" w:left="500" w:header="0" w:footer="208" w:gutter="0"/>
          <w:cols w:space="720"/>
        </w:sectPr>
      </w:pPr>
    </w:p>
    <w:p w14:paraId="2251385E" w14:textId="77777777" w:rsidR="001D3DA7" w:rsidRDefault="00407865">
      <w:pPr>
        <w:pStyle w:val="a3"/>
        <w:spacing w:before="78"/>
        <w:ind w:right="214" w:firstLine="0"/>
      </w:pPr>
      <w:r>
        <w:t>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 японских экономических связей.</w:t>
      </w:r>
    </w:p>
    <w:p w14:paraId="20EC34A8" w14:textId="77777777" w:rsidR="001D3DA7" w:rsidRDefault="00407865">
      <w:pPr>
        <w:pStyle w:val="a3"/>
        <w:spacing w:before="1"/>
        <w:ind w:left="1389" w:firstLine="0"/>
      </w:pPr>
      <w:r>
        <w:t>Территориальная</w:t>
      </w:r>
      <w:r>
        <w:rPr>
          <w:spacing w:val="68"/>
          <w:w w:val="150"/>
        </w:rPr>
        <w:t xml:space="preserve">  </w:t>
      </w:r>
      <w:r>
        <w:t>структура</w:t>
      </w:r>
      <w:r>
        <w:rPr>
          <w:spacing w:val="69"/>
          <w:w w:val="150"/>
        </w:rPr>
        <w:t xml:space="preserve">  </w:t>
      </w:r>
      <w:r>
        <w:t>хозяйства.</w:t>
      </w:r>
      <w:r>
        <w:rPr>
          <w:spacing w:val="68"/>
          <w:w w:val="150"/>
        </w:rPr>
        <w:t xml:space="preserve">  </w:t>
      </w:r>
      <w:r>
        <w:t>Ведущая</w:t>
      </w:r>
      <w:r>
        <w:rPr>
          <w:spacing w:val="69"/>
          <w:w w:val="150"/>
        </w:rPr>
        <w:t xml:space="preserve">  </w:t>
      </w:r>
      <w:r>
        <w:t>роль</w:t>
      </w:r>
      <w:r>
        <w:rPr>
          <w:spacing w:val="69"/>
          <w:w w:val="150"/>
        </w:rPr>
        <w:t xml:space="preserve">  </w:t>
      </w:r>
      <w:r>
        <w:t>Тихоокеанского</w:t>
      </w:r>
      <w:r>
        <w:rPr>
          <w:spacing w:val="68"/>
          <w:w w:val="150"/>
        </w:rPr>
        <w:t xml:space="preserve">  </w:t>
      </w:r>
      <w:r>
        <w:rPr>
          <w:spacing w:val="-2"/>
        </w:rPr>
        <w:t>пояса.</w:t>
      </w:r>
    </w:p>
    <w:p w14:paraId="20ACE7F3" w14:textId="77777777" w:rsidR="001D3DA7" w:rsidRDefault="00407865">
      <w:pPr>
        <w:pStyle w:val="a3"/>
        <w:ind w:firstLine="0"/>
      </w:pPr>
      <w:r>
        <w:t>Районирование</w:t>
      </w:r>
      <w:r>
        <w:rPr>
          <w:spacing w:val="-6"/>
        </w:rPr>
        <w:t xml:space="preserve"> </w:t>
      </w:r>
      <w:r>
        <w:rPr>
          <w:spacing w:val="-2"/>
        </w:rPr>
        <w:t>Японии.</w:t>
      </w:r>
    </w:p>
    <w:p w14:paraId="244B23BB" w14:textId="77777777" w:rsidR="001D3DA7" w:rsidRDefault="00407865">
      <w:pPr>
        <w:pStyle w:val="a3"/>
        <w:ind w:left="1389" w:firstLine="0"/>
        <w:jc w:val="left"/>
      </w:pPr>
      <w:r>
        <w:t>Практические</w:t>
      </w:r>
      <w:r>
        <w:rPr>
          <w:spacing w:val="-6"/>
        </w:rPr>
        <w:t xml:space="preserve"> </w:t>
      </w:r>
      <w:r>
        <w:rPr>
          <w:spacing w:val="-2"/>
        </w:rPr>
        <w:t>работы.</w:t>
      </w:r>
    </w:p>
    <w:p w14:paraId="71A6773A" w14:textId="77777777" w:rsidR="001D3DA7" w:rsidRDefault="00407865" w:rsidP="004C4C80">
      <w:pPr>
        <w:pStyle w:val="a6"/>
        <w:numPr>
          <w:ilvl w:val="0"/>
          <w:numId w:val="52"/>
        </w:numPr>
        <w:tabs>
          <w:tab w:val="left" w:pos="1706"/>
          <w:tab w:val="left" w:pos="3559"/>
          <w:tab w:val="left" w:pos="4339"/>
          <w:tab w:val="left" w:pos="5639"/>
          <w:tab w:val="left" w:pos="6755"/>
          <w:tab w:val="left" w:pos="8768"/>
          <w:tab w:val="left" w:pos="9767"/>
        </w:tabs>
        <w:ind w:right="216" w:firstLine="708"/>
        <w:rPr>
          <w:sz w:val="24"/>
        </w:rPr>
      </w:pPr>
      <w:r>
        <w:rPr>
          <w:spacing w:val="-2"/>
          <w:sz w:val="24"/>
        </w:rPr>
        <w:t>Характеристика</w:t>
      </w:r>
      <w:r>
        <w:rPr>
          <w:sz w:val="24"/>
        </w:rPr>
        <w:tab/>
      </w:r>
      <w:r>
        <w:rPr>
          <w:spacing w:val="-2"/>
          <w:sz w:val="24"/>
        </w:rPr>
        <w:t>места</w:t>
      </w:r>
      <w:r>
        <w:rPr>
          <w:sz w:val="24"/>
        </w:rPr>
        <w:tab/>
      </w:r>
      <w:r>
        <w:rPr>
          <w:spacing w:val="-2"/>
          <w:sz w:val="24"/>
        </w:rPr>
        <w:t>отдельных</w:t>
      </w:r>
      <w:r>
        <w:rPr>
          <w:sz w:val="24"/>
        </w:rPr>
        <w:tab/>
      </w:r>
      <w:r>
        <w:rPr>
          <w:spacing w:val="-2"/>
          <w:sz w:val="24"/>
        </w:rPr>
        <w:t>отраслей</w:t>
      </w:r>
      <w:r>
        <w:rPr>
          <w:sz w:val="24"/>
        </w:rPr>
        <w:tab/>
      </w:r>
      <w:r>
        <w:rPr>
          <w:spacing w:val="-2"/>
          <w:sz w:val="24"/>
        </w:rPr>
        <w:t>промышленности</w:t>
      </w:r>
      <w:r>
        <w:rPr>
          <w:sz w:val="24"/>
        </w:rPr>
        <w:tab/>
      </w:r>
      <w:r>
        <w:rPr>
          <w:spacing w:val="-2"/>
          <w:sz w:val="24"/>
        </w:rPr>
        <w:t>Японии</w:t>
      </w:r>
      <w:r>
        <w:rPr>
          <w:sz w:val="24"/>
        </w:rPr>
        <w:tab/>
        <w:t>в</w:t>
      </w:r>
      <w:r>
        <w:rPr>
          <w:spacing w:val="-15"/>
          <w:sz w:val="24"/>
        </w:rPr>
        <w:t xml:space="preserve"> </w:t>
      </w:r>
      <w:r>
        <w:rPr>
          <w:sz w:val="24"/>
        </w:rPr>
        <w:t xml:space="preserve">мировом </w:t>
      </w:r>
      <w:r>
        <w:rPr>
          <w:spacing w:val="-2"/>
          <w:sz w:val="24"/>
        </w:rPr>
        <w:t>хозяйстве.</w:t>
      </w:r>
    </w:p>
    <w:p w14:paraId="1A38D20D" w14:textId="77777777" w:rsidR="001D3DA7" w:rsidRDefault="00407865" w:rsidP="004C4C80">
      <w:pPr>
        <w:pStyle w:val="a6"/>
        <w:numPr>
          <w:ilvl w:val="0"/>
          <w:numId w:val="52"/>
        </w:numPr>
        <w:tabs>
          <w:tab w:val="left" w:pos="1706"/>
        </w:tabs>
        <w:ind w:left="1706" w:hanging="317"/>
        <w:rPr>
          <w:sz w:val="24"/>
        </w:rPr>
      </w:pPr>
      <w:r>
        <w:rPr>
          <w:sz w:val="24"/>
        </w:rPr>
        <w:t>Сравнительная</w:t>
      </w:r>
      <w:r>
        <w:rPr>
          <w:spacing w:val="-8"/>
          <w:sz w:val="24"/>
        </w:rPr>
        <w:t xml:space="preserve"> </w:t>
      </w:r>
      <w:r>
        <w:rPr>
          <w:sz w:val="24"/>
        </w:rPr>
        <w:t>характеристика</w:t>
      </w:r>
      <w:r>
        <w:rPr>
          <w:spacing w:val="-5"/>
          <w:sz w:val="24"/>
        </w:rPr>
        <w:t xml:space="preserve"> </w:t>
      </w:r>
      <w:r>
        <w:rPr>
          <w:sz w:val="24"/>
        </w:rPr>
        <w:t>районов</w:t>
      </w:r>
      <w:r>
        <w:rPr>
          <w:spacing w:val="-6"/>
          <w:sz w:val="24"/>
        </w:rPr>
        <w:t xml:space="preserve"> </w:t>
      </w:r>
      <w:r>
        <w:rPr>
          <w:spacing w:val="-2"/>
          <w:sz w:val="24"/>
        </w:rPr>
        <w:t>Японии.</w:t>
      </w:r>
    </w:p>
    <w:p w14:paraId="10DEF872"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8.</w:t>
      </w:r>
      <w:r>
        <w:rPr>
          <w:spacing w:val="-2"/>
          <w:sz w:val="24"/>
        </w:rPr>
        <w:t xml:space="preserve"> </w:t>
      </w:r>
      <w:r>
        <w:rPr>
          <w:sz w:val="24"/>
        </w:rPr>
        <w:t>Республика</w:t>
      </w:r>
      <w:r>
        <w:rPr>
          <w:spacing w:val="-2"/>
          <w:sz w:val="24"/>
        </w:rPr>
        <w:t xml:space="preserve"> Корея.</w:t>
      </w:r>
    </w:p>
    <w:p w14:paraId="54EDD7F9" w14:textId="77777777" w:rsidR="001D3DA7" w:rsidRDefault="00407865">
      <w:pPr>
        <w:pStyle w:val="a3"/>
        <w:ind w:right="214"/>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w:t>
      </w:r>
      <w:r>
        <w:rPr>
          <w:spacing w:val="-1"/>
        </w:rPr>
        <w:t xml:space="preserve"> </w:t>
      </w:r>
      <w:r>
        <w:t>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w:t>
      </w:r>
      <w:r>
        <w:rPr>
          <w:spacing w:val="40"/>
        </w:rPr>
        <w:t xml:space="preserve"> </w:t>
      </w:r>
      <w:r>
        <w:t>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w:t>
      </w:r>
      <w:r>
        <w:rPr>
          <w:spacing w:val="-3"/>
        </w:rPr>
        <w:t xml:space="preserve"> </w:t>
      </w:r>
      <w:r>
        <w:t>отрасли</w:t>
      </w:r>
      <w:r>
        <w:rPr>
          <w:spacing w:val="-1"/>
        </w:rPr>
        <w:t xml:space="preserve"> </w:t>
      </w:r>
      <w:r>
        <w:t>специализации</w:t>
      </w:r>
      <w:r>
        <w:rPr>
          <w:spacing w:val="-1"/>
        </w:rPr>
        <w:t xml:space="preserve"> </w:t>
      </w:r>
      <w:r>
        <w:t>страны:</w:t>
      </w:r>
      <w:r>
        <w:rPr>
          <w:spacing w:val="-2"/>
        </w:rPr>
        <w:t xml:space="preserve"> </w:t>
      </w:r>
      <w:r>
        <w:t>чёрная</w:t>
      </w:r>
      <w:r>
        <w:rPr>
          <w:spacing w:val="-2"/>
        </w:rPr>
        <w:t xml:space="preserve"> </w:t>
      </w:r>
      <w:r>
        <w:t>металлургия,</w:t>
      </w:r>
      <w:r>
        <w:rPr>
          <w:spacing w:val="-2"/>
        </w:rPr>
        <w:t xml:space="preserve"> </w:t>
      </w:r>
      <w:r>
        <w:t>судостроение,</w:t>
      </w:r>
      <w:r>
        <w:rPr>
          <w:spacing w:val="-2"/>
        </w:rPr>
        <w:t xml:space="preserve"> </w:t>
      </w:r>
      <w:r>
        <w:t>автомобилестроение, электронная</w:t>
      </w:r>
      <w:r>
        <w:rPr>
          <w:spacing w:val="40"/>
        </w:rPr>
        <w:t xml:space="preserve"> </w:t>
      </w:r>
      <w:r>
        <w:t>и электротехническая.</w:t>
      </w:r>
      <w:r>
        <w:rPr>
          <w:spacing w:val="40"/>
        </w:rPr>
        <w:t xml:space="preserve"> </w:t>
      </w:r>
      <w:r>
        <w:t>Взаимоотношения</w:t>
      </w:r>
      <w:r>
        <w:rPr>
          <w:spacing w:val="40"/>
        </w:rPr>
        <w:t xml:space="preserve"> </w:t>
      </w:r>
      <w:r>
        <w:t>Республики</w:t>
      </w:r>
      <w:r>
        <w:rPr>
          <w:spacing w:val="40"/>
        </w:rPr>
        <w:t xml:space="preserve"> </w:t>
      </w:r>
      <w:r>
        <w:t>Корея</w:t>
      </w:r>
      <w:r>
        <w:rPr>
          <w:spacing w:val="40"/>
        </w:rPr>
        <w:t xml:space="preserve"> </w:t>
      </w:r>
      <w:r>
        <w:t xml:space="preserve">и Российской </w:t>
      </w:r>
      <w:r>
        <w:rPr>
          <w:spacing w:val="-2"/>
        </w:rPr>
        <w:t>Федерации.</w:t>
      </w:r>
    </w:p>
    <w:p w14:paraId="43834BE4" w14:textId="77777777" w:rsidR="001D3DA7" w:rsidRDefault="00407865">
      <w:pPr>
        <w:pStyle w:val="a3"/>
        <w:spacing w:before="1"/>
        <w:ind w:left="1389" w:firstLine="0"/>
      </w:pPr>
      <w:r>
        <w:t>Практическая</w:t>
      </w:r>
      <w:r>
        <w:rPr>
          <w:spacing w:val="-6"/>
        </w:rPr>
        <w:t xml:space="preserve"> </w:t>
      </w:r>
      <w:r>
        <w:rPr>
          <w:spacing w:val="-2"/>
        </w:rPr>
        <w:t>работа.</w:t>
      </w:r>
    </w:p>
    <w:p w14:paraId="1F033AE7" w14:textId="77777777" w:rsidR="001D3DA7" w:rsidRDefault="00407865">
      <w:pPr>
        <w:pStyle w:val="a3"/>
        <w:ind w:left="1389" w:firstLine="0"/>
      </w:pPr>
      <w:r>
        <w:t>1).</w:t>
      </w:r>
      <w:r>
        <w:rPr>
          <w:spacing w:val="-6"/>
        </w:rPr>
        <w:t xml:space="preserve"> </w:t>
      </w:r>
      <w:r>
        <w:t>Место</w:t>
      </w:r>
      <w:r>
        <w:rPr>
          <w:spacing w:val="-3"/>
        </w:rPr>
        <w:t xml:space="preserve"> </w:t>
      </w:r>
      <w:r>
        <w:t>автомобилестроения</w:t>
      </w:r>
      <w:r>
        <w:rPr>
          <w:spacing w:val="-4"/>
        </w:rPr>
        <w:t xml:space="preserve"> </w:t>
      </w:r>
      <w:r>
        <w:t>Республики</w:t>
      </w:r>
      <w:r>
        <w:rPr>
          <w:spacing w:val="-5"/>
        </w:rPr>
        <w:t xml:space="preserve"> </w:t>
      </w:r>
      <w:r>
        <w:t>Корея</w:t>
      </w:r>
      <w:r>
        <w:rPr>
          <w:spacing w:val="-3"/>
        </w:rPr>
        <w:t xml:space="preserve"> </w:t>
      </w:r>
      <w:r>
        <w:t>в</w:t>
      </w:r>
      <w:r>
        <w:rPr>
          <w:spacing w:val="-4"/>
        </w:rPr>
        <w:t xml:space="preserve"> </w:t>
      </w:r>
      <w:r>
        <w:rPr>
          <w:spacing w:val="-2"/>
        </w:rPr>
        <w:t>мире.</w:t>
      </w:r>
    </w:p>
    <w:p w14:paraId="59F777E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9.</w:t>
      </w:r>
      <w:r>
        <w:rPr>
          <w:spacing w:val="-2"/>
          <w:sz w:val="24"/>
        </w:rPr>
        <w:t xml:space="preserve"> </w:t>
      </w:r>
      <w:r>
        <w:rPr>
          <w:sz w:val="24"/>
        </w:rPr>
        <w:t>Юго-Восточная</w:t>
      </w:r>
      <w:r>
        <w:rPr>
          <w:spacing w:val="-2"/>
          <w:sz w:val="24"/>
        </w:rPr>
        <w:t xml:space="preserve"> Азия.</w:t>
      </w:r>
    </w:p>
    <w:p w14:paraId="05C087EF" w14:textId="77777777" w:rsidR="001D3DA7" w:rsidRDefault="00407865">
      <w:pPr>
        <w:pStyle w:val="a3"/>
        <w:ind w:right="215"/>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w:t>
      </w:r>
      <w:r>
        <w:rPr>
          <w:spacing w:val="-1"/>
        </w:rPr>
        <w:t xml:space="preserve"> </w:t>
      </w:r>
      <w:r>
        <w:t>политической карте субрегиона. Типы стран в субрегионе. Главная черта</w:t>
      </w:r>
      <w:r>
        <w:rPr>
          <w:spacing w:val="40"/>
        </w:rPr>
        <w:t xml:space="preserve"> </w:t>
      </w:r>
      <w:r>
        <w:t xml:space="preserve">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w:t>
      </w:r>
      <w:r>
        <w:rPr>
          <w:spacing w:val="-2"/>
        </w:rPr>
        <w:t>субрегиона.</w:t>
      </w:r>
    </w:p>
    <w:p w14:paraId="462B7E37" w14:textId="77777777" w:rsidR="001D3DA7" w:rsidRDefault="00407865">
      <w:pPr>
        <w:pStyle w:val="a3"/>
        <w:ind w:right="215"/>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w:t>
      </w:r>
      <w:r>
        <w:rPr>
          <w:spacing w:val="-2"/>
        </w:rPr>
        <w:t xml:space="preserve"> </w:t>
      </w:r>
      <w:r>
        <w:t>различия в странах субрегиона. Ограниченность земельных ресурсов. Проблемы природопользования.</w:t>
      </w:r>
    </w:p>
    <w:p w14:paraId="0D95EC22" w14:textId="77777777" w:rsidR="001D3DA7" w:rsidRDefault="00407865">
      <w:pPr>
        <w:pStyle w:val="a3"/>
        <w:ind w:right="212"/>
      </w:pPr>
      <w:r>
        <w:t>Численность и воспроизводство населения: различия в отдельных странах. Контрасты в размещении населения:</w:t>
      </w:r>
      <w:r>
        <w:rPr>
          <w:spacing w:val="-1"/>
        </w:rPr>
        <w:t xml:space="preserve"> </w:t>
      </w:r>
      <w:r>
        <w:t>концентрация его в</w:t>
      </w:r>
      <w:r>
        <w:rPr>
          <w:spacing w:val="-2"/>
        </w:rPr>
        <w:t xml:space="preserve"> </w:t>
      </w:r>
      <w:r>
        <w:t>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w:t>
      </w:r>
      <w:r>
        <w:rPr>
          <w:spacing w:val="40"/>
        </w:rPr>
        <w:t xml:space="preserve"> </w:t>
      </w:r>
      <w:r>
        <w:t>(хуацяо) в</w:t>
      </w:r>
      <w:r>
        <w:rPr>
          <w:spacing w:val="-2"/>
        </w:rPr>
        <w:t xml:space="preserve"> </w:t>
      </w:r>
      <w:r>
        <w:t>политике и экономике стран субрегиона. Основные религии Юго-Восточной Азии – ислам, буддизм, христианство.</w:t>
      </w:r>
    </w:p>
    <w:p w14:paraId="4B909A42" w14:textId="77777777" w:rsidR="001D3DA7" w:rsidRDefault="00407865">
      <w:pPr>
        <w:pStyle w:val="a3"/>
        <w:spacing w:before="1"/>
        <w:ind w:left="1389" w:right="214" w:firstLine="0"/>
      </w:pPr>
      <w:r>
        <w:t>Различия в уровне и характере социально-экономического развития стран субрегиона. Новые</w:t>
      </w:r>
      <w:r>
        <w:rPr>
          <w:spacing w:val="80"/>
        </w:rPr>
        <w:t xml:space="preserve"> </w:t>
      </w:r>
      <w:r>
        <w:t>индустриальные</w:t>
      </w:r>
      <w:r>
        <w:rPr>
          <w:spacing w:val="80"/>
        </w:rPr>
        <w:t xml:space="preserve"> </w:t>
      </w:r>
      <w:r>
        <w:t>страны</w:t>
      </w:r>
      <w:r>
        <w:rPr>
          <w:spacing w:val="80"/>
        </w:rPr>
        <w:t xml:space="preserve"> </w:t>
      </w:r>
      <w:r>
        <w:t>первой</w:t>
      </w:r>
      <w:r>
        <w:rPr>
          <w:spacing w:val="80"/>
        </w:rPr>
        <w:t xml:space="preserve"> </w:t>
      </w:r>
      <w:r>
        <w:t>и</w:t>
      </w:r>
      <w:r>
        <w:rPr>
          <w:spacing w:val="80"/>
        </w:rPr>
        <w:t xml:space="preserve"> </w:t>
      </w:r>
      <w:r>
        <w:t>второй</w:t>
      </w:r>
      <w:r>
        <w:rPr>
          <w:spacing w:val="80"/>
        </w:rPr>
        <w:t xml:space="preserve"> </w:t>
      </w:r>
      <w:r>
        <w:t>«волн».</w:t>
      </w:r>
      <w:r>
        <w:rPr>
          <w:spacing w:val="80"/>
        </w:rPr>
        <w:t xml:space="preserve"> </w:t>
      </w:r>
      <w:r>
        <w:t>Развитие</w:t>
      </w:r>
      <w:r>
        <w:rPr>
          <w:spacing w:val="80"/>
        </w:rPr>
        <w:t xml:space="preserve"> </w:t>
      </w:r>
      <w:r>
        <w:t>«верхних</w:t>
      </w:r>
      <w:r>
        <w:rPr>
          <w:spacing w:val="80"/>
        </w:rPr>
        <w:t xml:space="preserve"> </w:t>
      </w:r>
      <w:r>
        <w:t>этажей»</w:t>
      </w:r>
    </w:p>
    <w:p w14:paraId="057AC1E1" w14:textId="77777777" w:rsidR="001D3DA7" w:rsidRDefault="00407865">
      <w:pPr>
        <w:pStyle w:val="a3"/>
        <w:ind w:right="215" w:firstLine="0"/>
      </w:pPr>
      <w:r>
        <w:t>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w:t>
      </w:r>
      <w:r>
        <w:rPr>
          <w:spacing w:val="40"/>
        </w:rPr>
        <w:t xml:space="preserve"> </w:t>
      </w:r>
      <w:r>
        <w:t>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516C776E" w14:textId="77777777" w:rsidR="001D3DA7" w:rsidRDefault="00407865">
      <w:pPr>
        <w:pStyle w:val="a3"/>
        <w:ind w:left="1389" w:right="5578" w:firstLine="0"/>
        <w:jc w:val="left"/>
      </w:pPr>
      <w:r>
        <w:t>Территориальная</w:t>
      </w:r>
      <w:r>
        <w:rPr>
          <w:spacing w:val="-14"/>
        </w:rPr>
        <w:t xml:space="preserve"> </w:t>
      </w:r>
      <w:r>
        <w:t>структура</w:t>
      </w:r>
      <w:r>
        <w:rPr>
          <w:spacing w:val="-14"/>
        </w:rPr>
        <w:t xml:space="preserve"> </w:t>
      </w:r>
      <w:r>
        <w:t>хозяйства. Практические работы.</w:t>
      </w:r>
    </w:p>
    <w:p w14:paraId="492E949F" w14:textId="77777777" w:rsidR="001D3DA7" w:rsidRDefault="00407865" w:rsidP="004C4C80">
      <w:pPr>
        <w:pStyle w:val="a6"/>
        <w:numPr>
          <w:ilvl w:val="0"/>
          <w:numId w:val="51"/>
        </w:numPr>
        <w:tabs>
          <w:tab w:val="left" w:pos="1706"/>
        </w:tabs>
        <w:ind w:left="1706" w:hanging="317"/>
        <w:rPr>
          <w:sz w:val="24"/>
        </w:rPr>
      </w:pPr>
      <w:r>
        <w:rPr>
          <w:sz w:val="24"/>
        </w:rPr>
        <w:t>Сравнительная</w:t>
      </w:r>
      <w:r>
        <w:rPr>
          <w:spacing w:val="-9"/>
          <w:sz w:val="24"/>
        </w:rPr>
        <w:t xml:space="preserve"> </w:t>
      </w:r>
      <w:r>
        <w:rPr>
          <w:sz w:val="24"/>
        </w:rPr>
        <w:t>экономико-географическая</w:t>
      </w:r>
      <w:r>
        <w:rPr>
          <w:spacing w:val="-5"/>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pacing w:val="-2"/>
          <w:sz w:val="24"/>
        </w:rPr>
        <w:t>субрегиона.</w:t>
      </w:r>
    </w:p>
    <w:p w14:paraId="1B08738D" w14:textId="77777777" w:rsidR="001D3DA7" w:rsidRDefault="001D3DA7">
      <w:pPr>
        <w:rPr>
          <w:sz w:val="24"/>
        </w:rPr>
        <w:sectPr w:rsidR="001D3DA7">
          <w:pgSz w:w="11920" w:h="16850"/>
          <w:pgMar w:top="820" w:right="340" w:bottom="440" w:left="500" w:header="0" w:footer="208" w:gutter="0"/>
          <w:cols w:space="720"/>
        </w:sectPr>
      </w:pPr>
    </w:p>
    <w:p w14:paraId="2E45AF42" w14:textId="77777777" w:rsidR="001D3DA7" w:rsidRDefault="00407865" w:rsidP="004C4C80">
      <w:pPr>
        <w:pStyle w:val="a6"/>
        <w:numPr>
          <w:ilvl w:val="0"/>
          <w:numId w:val="51"/>
        </w:numPr>
        <w:tabs>
          <w:tab w:val="left" w:pos="1706"/>
        </w:tabs>
        <w:spacing w:before="78"/>
        <w:ind w:left="1389" w:right="2034" w:firstLine="0"/>
        <w:rPr>
          <w:sz w:val="24"/>
        </w:rPr>
      </w:pPr>
      <w:r>
        <w:rPr>
          <w:sz w:val="24"/>
        </w:rPr>
        <w:t>Выявление</w:t>
      </w:r>
      <w:r>
        <w:rPr>
          <w:spacing w:val="-6"/>
          <w:sz w:val="24"/>
        </w:rPr>
        <w:t xml:space="preserve"> </w:t>
      </w:r>
      <w:r>
        <w:rPr>
          <w:sz w:val="24"/>
        </w:rPr>
        <w:t>крупнейших</w:t>
      </w:r>
      <w:r>
        <w:rPr>
          <w:spacing w:val="-5"/>
          <w:sz w:val="24"/>
        </w:rPr>
        <w:t xml:space="preserve"> </w:t>
      </w:r>
      <w:r>
        <w:rPr>
          <w:sz w:val="24"/>
        </w:rPr>
        <w:t>городских</w:t>
      </w:r>
      <w:r>
        <w:rPr>
          <w:spacing w:val="-5"/>
          <w:sz w:val="24"/>
        </w:rPr>
        <w:t xml:space="preserve"> </w:t>
      </w:r>
      <w:r>
        <w:rPr>
          <w:sz w:val="24"/>
        </w:rPr>
        <w:t>агломераций</w:t>
      </w:r>
      <w:r>
        <w:rPr>
          <w:spacing w:val="-5"/>
          <w:sz w:val="24"/>
        </w:rPr>
        <w:t xml:space="preserve"> </w:t>
      </w:r>
      <w:r>
        <w:rPr>
          <w:sz w:val="24"/>
        </w:rPr>
        <w:t>Юго-Восточной</w:t>
      </w:r>
      <w:r>
        <w:rPr>
          <w:spacing w:val="-5"/>
          <w:sz w:val="24"/>
        </w:rPr>
        <w:t xml:space="preserve"> </w:t>
      </w:r>
      <w:r>
        <w:rPr>
          <w:sz w:val="24"/>
        </w:rPr>
        <w:t>Азии. 126.5.5.10. Тема 10. Юго-Западная Азия.</w:t>
      </w:r>
    </w:p>
    <w:p w14:paraId="426131F2" w14:textId="77777777" w:rsidR="001D3DA7" w:rsidRDefault="00407865">
      <w:pPr>
        <w:pStyle w:val="a3"/>
        <w:ind w:right="217"/>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w:t>
      </w:r>
      <w:r>
        <w:rPr>
          <w:spacing w:val="40"/>
        </w:rPr>
        <w:t xml:space="preserve"> </w:t>
      </w:r>
      <w:r>
        <w:t xml:space="preserve">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w:t>
      </w:r>
      <w:r>
        <w:rPr>
          <w:spacing w:val="-2"/>
        </w:rPr>
        <w:t>стабильности.</w:t>
      </w:r>
    </w:p>
    <w:p w14:paraId="25C5E8E2" w14:textId="77777777" w:rsidR="001D3DA7" w:rsidRDefault="00407865">
      <w:pPr>
        <w:pStyle w:val="a3"/>
        <w:spacing w:before="1"/>
        <w:ind w:right="214"/>
      </w:pPr>
      <w:r>
        <w:t>Хозяйственная оценка</w:t>
      </w:r>
      <w:r>
        <w:rPr>
          <w:spacing w:val="-2"/>
        </w:rPr>
        <w:t xml:space="preserve"> </w:t>
      </w:r>
      <w:r>
        <w:t xml:space="preserve">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w:t>
      </w:r>
      <w:r>
        <w:rPr>
          <w:spacing w:val="-2"/>
        </w:rPr>
        <w:t>природопользования.</w:t>
      </w:r>
    </w:p>
    <w:p w14:paraId="3483E305" w14:textId="77777777" w:rsidR="001D3DA7" w:rsidRDefault="00407865">
      <w:pPr>
        <w:pStyle w:val="a3"/>
        <w:ind w:right="219"/>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42A90424" w14:textId="77777777" w:rsidR="001D3DA7" w:rsidRDefault="00407865">
      <w:pPr>
        <w:pStyle w:val="a3"/>
        <w:ind w:right="215"/>
      </w:pPr>
      <w:r>
        <w:t>Основные черты трансформации хозяйства стран субрегиона под воздействием индустриализации</w:t>
      </w:r>
      <w:r>
        <w:rPr>
          <w:spacing w:val="-1"/>
        </w:rPr>
        <w:t xml:space="preserve"> </w:t>
      </w:r>
      <w:r>
        <w:t>(чаще</w:t>
      </w:r>
      <w:r>
        <w:rPr>
          <w:spacing w:val="-3"/>
        </w:rPr>
        <w:t xml:space="preserve"> </w:t>
      </w:r>
      <w:r>
        <w:t>всего</w:t>
      </w:r>
      <w:r>
        <w:rPr>
          <w:spacing w:val="-2"/>
        </w:rPr>
        <w:t xml:space="preserve"> </w:t>
      </w:r>
      <w:r>
        <w:t>нефтегазового</w:t>
      </w:r>
      <w:r>
        <w:rPr>
          <w:spacing w:val="-3"/>
        </w:rPr>
        <w:t xml:space="preserve"> </w:t>
      </w:r>
      <w:r>
        <w:t>характера).</w:t>
      </w:r>
      <w:r>
        <w:rPr>
          <w:spacing w:val="-3"/>
        </w:rPr>
        <w:t xml:space="preserve"> </w:t>
      </w:r>
      <w:r>
        <w:t>Формирование</w:t>
      </w:r>
      <w:r>
        <w:rPr>
          <w:spacing w:val="-3"/>
        </w:rPr>
        <w:t xml:space="preserve"> </w:t>
      </w:r>
      <w:r>
        <w:t>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Роль и значение сельского хозяйства. Соотношение растениеводства и животноводства в разных странах.</w:t>
      </w:r>
    </w:p>
    <w:p w14:paraId="6910C44C" w14:textId="77777777" w:rsidR="001D3DA7" w:rsidRDefault="00407865">
      <w:pPr>
        <w:pStyle w:val="a3"/>
        <w:spacing w:before="1"/>
        <w:ind w:right="217"/>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w:t>
      </w:r>
      <w:r>
        <w:rPr>
          <w:spacing w:val="40"/>
        </w:rPr>
        <w:t xml:space="preserve"> </w:t>
      </w:r>
      <w:r>
        <w:t>международные финансовые центры (Катар, ОАЭ, Бахрейн, Кипр, Израиль, Ливан). Развитие туризма (включая паломнический) и сферы рекреации.</w:t>
      </w:r>
    </w:p>
    <w:p w14:paraId="4347950A" w14:textId="77777777" w:rsidR="001D3DA7" w:rsidRDefault="00407865">
      <w:pPr>
        <w:pStyle w:val="a3"/>
        <w:ind w:right="214"/>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w:t>
      </w:r>
      <w:r>
        <w:rPr>
          <w:spacing w:val="-6"/>
        </w:rPr>
        <w:t xml:space="preserve"> </w:t>
      </w:r>
      <w:r>
        <w:t>исламского</w:t>
      </w:r>
      <w:r>
        <w:rPr>
          <w:spacing w:val="-3"/>
        </w:rPr>
        <w:t xml:space="preserve"> </w:t>
      </w:r>
      <w:r>
        <w:t>сотрудничества,</w:t>
      </w:r>
      <w:r>
        <w:rPr>
          <w:spacing w:val="-3"/>
        </w:rPr>
        <w:t xml:space="preserve"> </w:t>
      </w:r>
      <w:r>
        <w:t>Совет</w:t>
      </w:r>
      <w:r>
        <w:rPr>
          <w:spacing w:val="-3"/>
        </w:rPr>
        <w:t xml:space="preserve"> </w:t>
      </w:r>
      <w:r>
        <w:t>сотрудничества</w:t>
      </w:r>
      <w:r>
        <w:rPr>
          <w:spacing w:val="-4"/>
        </w:rPr>
        <w:t xml:space="preserve"> </w:t>
      </w:r>
      <w:r>
        <w:t>арабских</w:t>
      </w:r>
      <w:r>
        <w:rPr>
          <w:spacing w:val="-3"/>
        </w:rPr>
        <w:t xml:space="preserve"> </w:t>
      </w:r>
      <w:r>
        <w:t>государств</w:t>
      </w:r>
      <w:r>
        <w:rPr>
          <w:spacing w:val="-4"/>
        </w:rPr>
        <w:t xml:space="preserve"> </w:t>
      </w:r>
      <w:r>
        <w:t>Персидского залива). Взаимоотношения стран субрегиона с Россией.</w:t>
      </w:r>
    </w:p>
    <w:p w14:paraId="2C2D7D05" w14:textId="77777777" w:rsidR="001D3DA7" w:rsidRDefault="00407865">
      <w:pPr>
        <w:pStyle w:val="a3"/>
        <w:ind w:left="1389" w:firstLine="0"/>
      </w:pPr>
      <w:r>
        <w:t>Практические</w:t>
      </w:r>
      <w:r>
        <w:rPr>
          <w:spacing w:val="-6"/>
        </w:rPr>
        <w:t xml:space="preserve"> </w:t>
      </w:r>
      <w:r>
        <w:rPr>
          <w:spacing w:val="-2"/>
        </w:rPr>
        <w:t>работы.</w:t>
      </w:r>
    </w:p>
    <w:p w14:paraId="6822013B" w14:textId="77777777" w:rsidR="001D3DA7" w:rsidRDefault="00407865" w:rsidP="004C4C80">
      <w:pPr>
        <w:pStyle w:val="a6"/>
        <w:numPr>
          <w:ilvl w:val="0"/>
          <w:numId w:val="50"/>
        </w:numPr>
        <w:tabs>
          <w:tab w:val="left" w:pos="1706"/>
        </w:tabs>
        <w:ind w:left="1706" w:hanging="317"/>
        <w:rPr>
          <w:sz w:val="24"/>
        </w:rPr>
      </w:pPr>
      <w:r>
        <w:rPr>
          <w:sz w:val="24"/>
        </w:rPr>
        <w:t>Сравнительная</w:t>
      </w:r>
      <w:r>
        <w:rPr>
          <w:spacing w:val="-9"/>
          <w:sz w:val="24"/>
        </w:rPr>
        <w:t xml:space="preserve"> </w:t>
      </w:r>
      <w:r>
        <w:rPr>
          <w:sz w:val="24"/>
        </w:rPr>
        <w:t>экономико-географическая</w:t>
      </w:r>
      <w:r>
        <w:rPr>
          <w:spacing w:val="-5"/>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pacing w:val="-2"/>
          <w:sz w:val="24"/>
        </w:rPr>
        <w:t>субрегиона.</w:t>
      </w:r>
    </w:p>
    <w:p w14:paraId="7B961B28" w14:textId="77777777" w:rsidR="001D3DA7" w:rsidRDefault="00407865" w:rsidP="004C4C80">
      <w:pPr>
        <w:pStyle w:val="a6"/>
        <w:numPr>
          <w:ilvl w:val="0"/>
          <w:numId w:val="50"/>
        </w:numPr>
        <w:tabs>
          <w:tab w:val="left" w:pos="1706"/>
        </w:tabs>
        <w:ind w:left="1706" w:hanging="317"/>
        <w:rPr>
          <w:sz w:val="24"/>
        </w:rPr>
      </w:pPr>
      <w:r>
        <w:rPr>
          <w:sz w:val="24"/>
        </w:rPr>
        <w:t>Определение</w:t>
      </w:r>
      <w:r>
        <w:rPr>
          <w:spacing w:val="-3"/>
          <w:sz w:val="24"/>
        </w:rPr>
        <w:t xml:space="preserve"> </w:t>
      </w:r>
      <w:r>
        <w:rPr>
          <w:sz w:val="24"/>
        </w:rPr>
        <w:t>места</w:t>
      </w:r>
      <w:r>
        <w:rPr>
          <w:spacing w:val="-2"/>
          <w:sz w:val="24"/>
        </w:rPr>
        <w:t xml:space="preserve"> </w:t>
      </w:r>
      <w:r>
        <w:rPr>
          <w:sz w:val="24"/>
        </w:rPr>
        <w:t>Турции</w:t>
      </w:r>
      <w:r>
        <w:rPr>
          <w:spacing w:val="-2"/>
          <w:sz w:val="24"/>
        </w:rPr>
        <w:t xml:space="preserve"> </w:t>
      </w:r>
      <w:r>
        <w:rPr>
          <w:sz w:val="24"/>
        </w:rPr>
        <w:t>в</w:t>
      </w:r>
      <w:r>
        <w:rPr>
          <w:spacing w:val="-3"/>
          <w:sz w:val="24"/>
        </w:rPr>
        <w:t xml:space="preserve"> </w:t>
      </w:r>
      <w:r>
        <w:rPr>
          <w:sz w:val="24"/>
        </w:rPr>
        <w:t>мировом</w:t>
      </w:r>
      <w:r>
        <w:rPr>
          <w:spacing w:val="-3"/>
          <w:sz w:val="24"/>
        </w:rPr>
        <w:t xml:space="preserve"> </w:t>
      </w:r>
      <w:r>
        <w:rPr>
          <w:spacing w:val="-2"/>
          <w:sz w:val="24"/>
        </w:rPr>
        <w:t>хозяйстве.</w:t>
      </w:r>
    </w:p>
    <w:p w14:paraId="489CCEDB"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1"/>
          <w:sz w:val="24"/>
        </w:rPr>
        <w:t xml:space="preserve"> </w:t>
      </w:r>
      <w:r>
        <w:rPr>
          <w:sz w:val="24"/>
        </w:rPr>
        <w:t>12.</w:t>
      </w:r>
      <w:r>
        <w:rPr>
          <w:spacing w:val="-1"/>
          <w:sz w:val="24"/>
        </w:rPr>
        <w:t xml:space="preserve"> </w:t>
      </w:r>
      <w:r>
        <w:rPr>
          <w:spacing w:val="-2"/>
          <w:sz w:val="24"/>
        </w:rPr>
        <w:t>Африка.</w:t>
      </w:r>
    </w:p>
    <w:p w14:paraId="42B8952E"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4"/>
          <w:sz w:val="24"/>
        </w:rPr>
        <w:t xml:space="preserve"> </w:t>
      </w:r>
      <w:r>
        <w:rPr>
          <w:sz w:val="24"/>
        </w:rPr>
        <w:t>1.</w:t>
      </w:r>
      <w:r>
        <w:rPr>
          <w:spacing w:val="-2"/>
          <w:sz w:val="24"/>
        </w:rPr>
        <w:t xml:space="preserve"> </w:t>
      </w:r>
      <w:r>
        <w:rPr>
          <w:sz w:val="24"/>
        </w:rPr>
        <w:t>Географическое</w:t>
      </w:r>
      <w:r>
        <w:rPr>
          <w:spacing w:val="-3"/>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политическая</w:t>
      </w:r>
      <w:r>
        <w:rPr>
          <w:spacing w:val="-2"/>
          <w:sz w:val="24"/>
        </w:rPr>
        <w:t xml:space="preserve"> </w:t>
      </w:r>
      <w:r>
        <w:rPr>
          <w:sz w:val="24"/>
        </w:rPr>
        <w:t>карта</w:t>
      </w:r>
      <w:r>
        <w:rPr>
          <w:spacing w:val="-2"/>
          <w:sz w:val="24"/>
        </w:rPr>
        <w:t xml:space="preserve"> Африки.</w:t>
      </w:r>
    </w:p>
    <w:p w14:paraId="3E3FD596" w14:textId="77777777" w:rsidR="001D3DA7" w:rsidRDefault="00407865">
      <w:pPr>
        <w:pStyle w:val="a3"/>
        <w:spacing w:before="1"/>
        <w:ind w:right="211"/>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 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31F1A719" w14:textId="77777777" w:rsidR="001D3DA7" w:rsidRDefault="00407865">
      <w:pPr>
        <w:pStyle w:val="a3"/>
        <w:spacing w:line="275" w:lineRule="exact"/>
        <w:ind w:left="1389" w:firstLine="0"/>
      </w:pPr>
      <w:r>
        <w:t>Практические</w:t>
      </w:r>
      <w:r>
        <w:rPr>
          <w:spacing w:val="-6"/>
        </w:rPr>
        <w:t xml:space="preserve"> </w:t>
      </w:r>
      <w:r>
        <w:rPr>
          <w:spacing w:val="-2"/>
        </w:rPr>
        <w:t>работы.</w:t>
      </w:r>
    </w:p>
    <w:p w14:paraId="1EA42820" w14:textId="77777777" w:rsidR="001D3DA7" w:rsidRDefault="00407865" w:rsidP="004C4C80">
      <w:pPr>
        <w:pStyle w:val="a6"/>
        <w:numPr>
          <w:ilvl w:val="0"/>
          <w:numId w:val="49"/>
        </w:numPr>
        <w:tabs>
          <w:tab w:val="left" w:pos="1706"/>
        </w:tabs>
        <w:spacing w:line="275" w:lineRule="exact"/>
        <w:ind w:left="1706" w:hanging="317"/>
        <w:rPr>
          <w:sz w:val="24"/>
        </w:rPr>
      </w:pPr>
      <w:r>
        <w:rPr>
          <w:sz w:val="24"/>
        </w:rPr>
        <w:t>Анализ</w:t>
      </w:r>
      <w:r>
        <w:rPr>
          <w:spacing w:val="-5"/>
          <w:sz w:val="24"/>
        </w:rPr>
        <w:t xml:space="preserve"> </w:t>
      </w:r>
      <w:r>
        <w:rPr>
          <w:sz w:val="24"/>
        </w:rPr>
        <w:t>основных</w:t>
      </w:r>
      <w:r>
        <w:rPr>
          <w:spacing w:val="-3"/>
          <w:sz w:val="24"/>
        </w:rPr>
        <w:t xml:space="preserve"> </w:t>
      </w:r>
      <w:r>
        <w:rPr>
          <w:sz w:val="24"/>
        </w:rPr>
        <w:t>изменений</w:t>
      </w:r>
      <w:r>
        <w:rPr>
          <w:spacing w:val="-3"/>
          <w:sz w:val="24"/>
        </w:rPr>
        <w:t xml:space="preserve"> </w:t>
      </w:r>
      <w:r>
        <w:rPr>
          <w:sz w:val="24"/>
        </w:rPr>
        <w:t>на</w:t>
      </w:r>
      <w:r>
        <w:rPr>
          <w:spacing w:val="-4"/>
          <w:sz w:val="24"/>
        </w:rPr>
        <w:t xml:space="preserve"> </w:t>
      </w:r>
      <w:r>
        <w:rPr>
          <w:sz w:val="24"/>
        </w:rPr>
        <w:t>политической</w:t>
      </w:r>
      <w:r>
        <w:rPr>
          <w:spacing w:val="-3"/>
          <w:sz w:val="24"/>
        </w:rPr>
        <w:t xml:space="preserve"> </w:t>
      </w:r>
      <w:r>
        <w:rPr>
          <w:sz w:val="24"/>
        </w:rPr>
        <w:t>карте</w:t>
      </w:r>
      <w:r>
        <w:rPr>
          <w:spacing w:val="-3"/>
          <w:sz w:val="24"/>
        </w:rPr>
        <w:t xml:space="preserve"> </w:t>
      </w:r>
      <w:r>
        <w:rPr>
          <w:sz w:val="24"/>
        </w:rPr>
        <w:t>Африки</w:t>
      </w:r>
      <w:r>
        <w:rPr>
          <w:spacing w:val="-3"/>
          <w:sz w:val="24"/>
        </w:rPr>
        <w:t xml:space="preserve"> </w:t>
      </w:r>
      <w:r>
        <w:rPr>
          <w:sz w:val="24"/>
        </w:rPr>
        <w:t>с</w:t>
      </w:r>
      <w:r>
        <w:rPr>
          <w:spacing w:val="-4"/>
          <w:sz w:val="24"/>
        </w:rPr>
        <w:t xml:space="preserve"> </w:t>
      </w:r>
      <w:r>
        <w:rPr>
          <w:sz w:val="24"/>
        </w:rPr>
        <w:t>1950</w:t>
      </w:r>
      <w:r>
        <w:rPr>
          <w:spacing w:val="-2"/>
          <w:sz w:val="24"/>
        </w:rPr>
        <w:t xml:space="preserve"> </w:t>
      </w:r>
      <w:r>
        <w:rPr>
          <w:spacing w:val="-5"/>
          <w:sz w:val="24"/>
        </w:rPr>
        <w:t>г.</w:t>
      </w:r>
    </w:p>
    <w:p w14:paraId="1AA41664" w14:textId="77777777" w:rsidR="001D3DA7" w:rsidRDefault="00407865" w:rsidP="004C4C80">
      <w:pPr>
        <w:pStyle w:val="a6"/>
        <w:numPr>
          <w:ilvl w:val="0"/>
          <w:numId w:val="49"/>
        </w:numPr>
        <w:tabs>
          <w:tab w:val="left" w:pos="1706"/>
        </w:tabs>
        <w:ind w:left="681" w:right="216" w:firstLine="708"/>
        <w:rPr>
          <w:sz w:val="24"/>
        </w:rPr>
      </w:pPr>
      <w:r>
        <w:rPr>
          <w:sz w:val="24"/>
        </w:rPr>
        <w:t xml:space="preserve">Нанесение на карту важнейших очагов территориальных конфликтов в современной </w:t>
      </w:r>
      <w:r>
        <w:rPr>
          <w:spacing w:val="-2"/>
          <w:sz w:val="24"/>
        </w:rPr>
        <w:t>Африке.</w:t>
      </w:r>
    </w:p>
    <w:p w14:paraId="23FBA7BD"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4"/>
          <w:sz w:val="24"/>
        </w:rPr>
        <w:t xml:space="preserve"> </w:t>
      </w:r>
      <w:r>
        <w:rPr>
          <w:sz w:val="24"/>
        </w:rPr>
        <w:t>2.</w:t>
      </w:r>
      <w:r>
        <w:rPr>
          <w:spacing w:val="-3"/>
          <w:sz w:val="24"/>
        </w:rPr>
        <w:t xml:space="preserve"> </w:t>
      </w:r>
      <w:r>
        <w:rPr>
          <w:sz w:val="24"/>
        </w:rPr>
        <w:t>Природно-ресурсный</w:t>
      </w:r>
      <w:r>
        <w:rPr>
          <w:spacing w:val="-3"/>
          <w:sz w:val="24"/>
        </w:rPr>
        <w:t xml:space="preserve"> </w:t>
      </w:r>
      <w:r>
        <w:rPr>
          <w:sz w:val="24"/>
        </w:rPr>
        <w:t>потенциал</w:t>
      </w:r>
      <w:r>
        <w:rPr>
          <w:spacing w:val="-3"/>
          <w:sz w:val="24"/>
        </w:rPr>
        <w:t xml:space="preserve"> </w:t>
      </w:r>
      <w:r>
        <w:rPr>
          <w:spacing w:val="-2"/>
          <w:sz w:val="24"/>
        </w:rPr>
        <w:t>Африки.</w:t>
      </w:r>
    </w:p>
    <w:p w14:paraId="085EB3FD" w14:textId="77777777" w:rsidR="001D3DA7" w:rsidRDefault="001D3DA7">
      <w:pPr>
        <w:jc w:val="both"/>
        <w:rPr>
          <w:sz w:val="24"/>
        </w:rPr>
        <w:sectPr w:rsidR="001D3DA7">
          <w:pgSz w:w="11920" w:h="16850"/>
          <w:pgMar w:top="820" w:right="340" w:bottom="440" w:left="500" w:header="0" w:footer="208" w:gutter="0"/>
          <w:cols w:space="720"/>
        </w:sectPr>
      </w:pPr>
    </w:p>
    <w:p w14:paraId="342B9879" w14:textId="77777777" w:rsidR="001D3DA7" w:rsidRDefault="00407865">
      <w:pPr>
        <w:pStyle w:val="a3"/>
        <w:spacing w:before="78"/>
        <w:ind w:right="214"/>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w:t>
      </w:r>
      <w:r>
        <w:rPr>
          <w:spacing w:val="40"/>
        </w:rPr>
        <w:t xml:space="preserve"> </w:t>
      </w:r>
      <w:r>
        <w:t>углём. Главные территориальные сочетания минеральных ресурсов (Медный пояс,</w:t>
      </w:r>
      <w:r>
        <w:rPr>
          <w:spacing w:val="80"/>
        </w:rPr>
        <w:t xml:space="preserve"> </w:t>
      </w:r>
      <w:r>
        <w:t>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07853034" w14:textId="77777777" w:rsidR="001D3DA7" w:rsidRDefault="00407865">
      <w:pPr>
        <w:pStyle w:val="a3"/>
        <w:spacing w:before="1"/>
        <w:ind w:left="1389" w:firstLine="0"/>
      </w:pPr>
      <w:r>
        <w:t>Практические</w:t>
      </w:r>
      <w:r>
        <w:rPr>
          <w:spacing w:val="-6"/>
        </w:rPr>
        <w:t xml:space="preserve"> </w:t>
      </w:r>
      <w:r>
        <w:rPr>
          <w:spacing w:val="-2"/>
        </w:rPr>
        <w:t>работы.</w:t>
      </w:r>
    </w:p>
    <w:p w14:paraId="1B96F0FE" w14:textId="77777777" w:rsidR="001D3DA7" w:rsidRDefault="00407865" w:rsidP="004C4C80">
      <w:pPr>
        <w:pStyle w:val="a6"/>
        <w:numPr>
          <w:ilvl w:val="0"/>
          <w:numId w:val="48"/>
        </w:numPr>
        <w:tabs>
          <w:tab w:val="left" w:pos="1706"/>
        </w:tabs>
        <w:ind w:left="1706" w:hanging="317"/>
        <w:rPr>
          <w:sz w:val="24"/>
        </w:rPr>
      </w:pPr>
      <w:r>
        <w:rPr>
          <w:sz w:val="24"/>
        </w:rPr>
        <w:t>Определение</w:t>
      </w:r>
      <w:r>
        <w:rPr>
          <w:spacing w:val="-7"/>
          <w:sz w:val="24"/>
        </w:rPr>
        <w:t xml:space="preserve"> </w:t>
      </w:r>
      <w:r>
        <w:rPr>
          <w:sz w:val="24"/>
        </w:rPr>
        <w:t>доли</w:t>
      </w:r>
      <w:r>
        <w:rPr>
          <w:spacing w:val="-3"/>
          <w:sz w:val="24"/>
        </w:rPr>
        <w:t xml:space="preserve"> </w:t>
      </w:r>
      <w:r>
        <w:rPr>
          <w:sz w:val="24"/>
        </w:rPr>
        <w:t>Африки</w:t>
      </w:r>
      <w:r>
        <w:rPr>
          <w:spacing w:val="-3"/>
          <w:sz w:val="24"/>
        </w:rPr>
        <w:t xml:space="preserve"> </w:t>
      </w:r>
      <w:r>
        <w:rPr>
          <w:sz w:val="24"/>
        </w:rPr>
        <w:t>в</w:t>
      </w:r>
      <w:r>
        <w:rPr>
          <w:spacing w:val="-4"/>
          <w:sz w:val="24"/>
        </w:rPr>
        <w:t xml:space="preserve"> </w:t>
      </w:r>
      <w:r>
        <w:rPr>
          <w:sz w:val="24"/>
        </w:rPr>
        <w:t>мировых</w:t>
      </w:r>
      <w:r>
        <w:rPr>
          <w:spacing w:val="-4"/>
          <w:sz w:val="24"/>
        </w:rPr>
        <w:t xml:space="preserve"> </w:t>
      </w:r>
      <w:r>
        <w:rPr>
          <w:sz w:val="24"/>
        </w:rPr>
        <w:t>запасах</w:t>
      </w:r>
      <w:r>
        <w:rPr>
          <w:spacing w:val="-3"/>
          <w:sz w:val="24"/>
        </w:rPr>
        <w:t xml:space="preserve"> </w:t>
      </w:r>
      <w:r>
        <w:rPr>
          <w:sz w:val="24"/>
        </w:rPr>
        <w:t>важнейших</w:t>
      </w:r>
      <w:r>
        <w:rPr>
          <w:spacing w:val="-4"/>
          <w:sz w:val="24"/>
        </w:rPr>
        <w:t xml:space="preserve"> </w:t>
      </w:r>
      <w:r>
        <w:rPr>
          <w:sz w:val="24"/>
        </w:rPr>
        <w:t>минеральных</w:t>
      </w:r>
      <w:r>
        <w:rPr>
          <w:spacing w:val="-3"/>
          <w:sz w:val="24"/>
        </w:rPr>
        <w:t xml:space="preserve"> </w:t>
      </w:r>
      <w:r>
        <w:rPr>
          <w:spacing w:val="-2"/>
          <w:sz w:val="24"/>
        </w:rPr>
        <w:t>ресурсов.</w:t>
      </w:r>
    </w:p>
    <w:p w14:paraId="08A7F94C" w14:textId="77777777" w:rsidR="001D3DA7" w:rsidRDefault="00407865" w:rsidP="004C4C80">
      <w:pPr>
        <w:pStyle w:val="a6"/>
        <w:numPr>
          <w:ilvl w:val="0"/>
          <w:numId w:val="48"/>
        </w:numPr>
        <w:tabs>
          <w:tab w:val="left" w:pos="1706"/>
        </w:tabs>
        <w:ind w:left="1706" w:hanging="317"/>
        <w:rPr>
          <w:sz w:val="24"/>
        </w:rPr>
      </w:pPr>
      <w:r>
        <w:rPr>
          <w:sz w:val="24"/>
        </w:rPr>
        <w:t>Расчёт</w:t>
      </w:r>
      <w:r>
        <w:rPr>
          <w:spacing w:val="-5"/>
          <w:sz w:val="24"/>
        </w:rPr>
        <w:t xml:space="preserve"> </w:t>
      </w:r>
      <w:r>
        <w:rPr>
          <w:sz w:val="24"/>
        </w:rPr>
        <w:t>структуры</w:t>
      </w:r>
      <w:r>
        <w:rPr>
          <w:spacing w:val="-3"/>
          <w:sz w:val="24"/>
        </w:rPr>
        <w:t xml:space="preserve"> </w:t>
      </w:r>
      <w:r>
        <w:rPr>
          <w:sz w:val="24"/>
        </w:rPr>
        <w:t>земельных</w:t>
      </w:r>
      <w:r>
        <w:rPr>
          <w:spacing w:val="-2"/>
          <w:sz w:val="24"/>
        </w:rPr>
        <w:t xml:space="preserve"> </w:t>
      </w:r>
      <w:r>
        <w:rPr>
          <w:sz w:val="24"/>
        </w:rPr>
        <w:t>угодий</w:t>
      </w:r>
      <w:r>
        <w:rPr>
          <w:spacing w:val="-3"/>
          <w:sz w:val="24"/>
        </w:rPr>
        <w:t xml:space="preserve"> </w:t>
      </w:r>
      <w:r>
        <w:rPr>
          <w:sz w:val="24"/>
        </w:rPr>
        <w:t>в</w:t>
      </w:r>
      <w:r>
        <w:rPr>
          <w:spacing w:val="-3"/>
          <w:sz w:val="24"/>
        </w:rPr>
        <w:t xml:space="preserve"> </w:t>
      </w:r>
      <w:r>
        <w:rPr>
          <w:sz w:val="24"/>
        </w:rPr>
        <w:t>отдельных</w:t>
      </w:r>
      <w:r>
        <w:rPr>
          <w:spacing w:val="-3"/>
          <w:sz w:val="24"/>
        </w:rPr>
        <w:t xml:space="preserve"> </w:t>
      </w:r>
      <w:r>
        <w:rPr>
          <w:sz w:val="24"/>
        </w:rPr>
        <w:t>странах</w:t>
      </w:r>
      <w:r>
        <w:rPr>
          <w:spacing w:val="-2"/>
          <w:sz w:val="24"/>
        </w:rPr>
        <w:t xml:space="preserve"> Африки.</w:t>
      </w:r>
    </w:p>
    <w:p w14:paraId="2F1394DA"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3"/>
          <w:sz w:val="24"/>
        </w:rPr>
        <w:t xml:space="preserve"> </w:t>
      </w:r>
      <w:r>
        <w:rPr>
          <w:sz w:val="24"/>
        </w:rPr>
        <w:t>3.</w:t>
      </w:r>
      <w:r>
        <w:rPr>
          <w:spacing w:val="-1"/>
          <w:sz w:val="24"/>
        </w:rPr>
        <w:t xml:space="preserve"> </w:t>
      </w:r>
      <w:r>
        <w:rPr>
          <w:sz w:val="24"/>
        </w:rPr>
        <w:t>Население</w:t>
      </w:r>
      <w:r>
        <w:rPr>
          <w:spacing w:val="-2"/>
          <w:sz w:val="24"/>
        </w:rPr>
        <w:t xml:space="preserve"> Африки.</w:t>
      </w:r>
    </w:p>
    <w:p w14:paraId="1D424A89" w14:textId="77777777" w:rsidR="001D3DA7" w:rsidRDefault="00407865">
      <w:pPr>
        <w:pStyle w:val="a3"/>
        <w:ind w:right="211"/>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w:t>
      </w:r>
      <w:r>
        <w:rPr>
          <w:spacing w:val="40"/>
        </w:rPr>
        <w:t xml:space="preserve"> </w:t>
      </w:r>
      <w:r>
        <w:rPr>
          <w:i/>
        </w:rPr>
        <w:t>Структура</w:t>
      </w:r>
      <w:r>
        <w:rPr>
          <w:i/>
          <w:spacing w:val="40"/>
        </w:rPr>
        <w:t xml:space="preserve"> </w:t>
      </w:r>
      <w:r>
        <w:rPr>
          <w:i/>
        </w:rPr>
        <w:t>занятости</w:t>
      </w:r>
      <w:r>
        <w:rPr>
          <w:i/>
          <w:spacing w:val="40"/>
        </w:rPr>
        <w:t xml:space="preserve"> </w:t>
      </w:r>
      <w:r>
        <w:rPr>
          <w:i/>
        </w:rPr>
        <w:t>населения.</w:t>
      </w:r>
      <w:r>
        <w:rPr>
          <w:i/>
          <w:spacing w:val="40"/>
        </w:rPr>
        <w:t xml:space="preserve"> </w:t>
      </w:r>
      <w:r>
        <w:t>Проблема</w:t>
      </w:r>
      <w:r>
        <w:rPr>
          <w:spacing w:val="40"/>
        </w:rPr>
        <w:t xml:space="preserve"> </w:t>
      </w:r>
      <w:r>
        <w:t>безработицы.</w:t>
      </w:r>
      <w:r>
        <w:rPr>
          <w:spacing w:val="40"/>
        </w:rPr>
        <w:t xml:space="preserve"> </w:t>
      </w:r>
      <w:r>
        <w:t>Сложность</w:t>
      </w:r>
      <w:r>
        <w:rPr>
          <w:spacing w:val="40"/>
        </w:rPr>
        <w:t xml:space="preserve"> </w:t>
      </w:r>
      <w:r>
        <w:t>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w:t>
      </w:r>
      <w:r>
        <w:rPr>
          <w:spacing w:val="67"/>
        </w:rPr>
        <w:t xml:space="preserve"> </w:t>
      </w:r>
      <w:r>
        <w:t>роль</w:t>
      </w:r>
      <w:r>
        <w:rPr>
          <w:spacing w:val="68"/>
        </w:rPr>
        <w:t xml:space="preserve"> </w:t>
      </w:r>
      <w:r>
        <w:t>природного</w:t>
      </w:r>
      <w:r>
        <w:rPr>
          <w:spacing w:val="67"/>
        </w:rPr>
        <w:t xml:space="preserve"> </w:t>
      </w:r>
      <w:r>
        <w:t>фактора.</w:t>
      </w:r>
      <w:r>
        <w:rPr>
          <w:spacing w:val="67"/>
        </w:rPr>
        <w:t xml:space="preserve"> </w:t>
      </w:r>
      <w:r>
        <w:t>Районы</w:t>
      </w:r>
      <w:r>
        <w:rPr>
          <w:spacing w:val="66"/>
        </w:rPr>
        <w:t xml:space="preserve"> </w:t>
      </w:r>
      <w:r>
        <w:t>повышенной</w:t>
      </w:r>
      <w:r>
        <w:rPr>
          <w:spacing w:val="68"/>
        </w:rPr>
        <w:t xml:space="preserve"> </w:t>
      </w:r>
      <w:r>
        <w:t>концентрации</w:t>
      </w:r>
      <w:r>
        <w:rPr>
          <w:spacing w:val="40"/>
        </w:rPr>
        <w:t xml:space="preserve"> </w:t>
      </w:r>
      <w:r>
        <w:t>населения:</w:t>
      </w:r>
      <w:r>
        <w:rPr>
          <w:spacing w:val="67"/>
        </w:rPr>
        <w:t xml:space="preserve"> </w:t>
      </w:r>
      <w:r>
        <w:t>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w:t>
      </w:r>
      <w:r>
        <w:rPr>
          <w:spacing w:val="27"/>
        </w:rPr>
        <w:t xml:space="preserve"> </w:t>
      </w:r>
      <w:r>
        <w:t>Миграции населения.</w:t>
      </w:r>
      <w:r>
        <w:rPr>
          <w:spacing w:val="27"/>
        </w:rPr>
        <w:t xml:space="preserve"> </w:t>
      </w:r>
      <w:r>
        <w:t>Преобладание</w:t>
      </w:r>
      <w:r>
        <w:rPr>
          <w:spacing w:val="27"/>
        </w:rPr>
        <w:t xml:space="preserve"> </w:t>
      </w:r>
      <w:r>
        <w:t>внутренних</w:t>
      </w:r>
      <w:r>
        <w:rPr>
          <w:spacing w:val="27"/>
        </w:rPr>
        <w:t xml:space="preserve"> </w:t>
      </w:r>
      <w:r>
        <w:t>миграций над</w:t>
      </w:r>
      <w:r>
        <w:rPr>
          <w:spacing w:val="35"/>
        </w:rPr>
        <w:t xml:space="preserve"> </w:t>
      </w:r>
      <w:r>
        <w:t>внешними.</w:t>
      </w:r>
      <w:r>
        <w:rPr>
          <w:spacing w:val="27"/>
        </w:rPr>
        <w:t xml:space="preserve"> </w:t>
      </w:r>
      <w:r>
        <w:t>Проблема</w:t>
      </w:r>
    </w:p>
    <w:p w14:paraId="13322D5C" w14:textId="77777777" w:rsidR="001D3DA7" w:rsidRDefault="00407865">
      <w:pPr>
        <w:pStyle w:val="a3"/>
        <w:spacing w:before="1"/>
        <w:ind w:right="213" w:firstLine="0"/>
        <w:rPr>
          <w:i/>
        </w:rPr>
      </w:pPr>
      <w:r>
        <w:t xml:space="preserve">«утечки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w:t>
      </w:r>
      <w:r>
        <w:rPr>
          <w:spacing w:val="-2"/>
        </w:rPr>
        <w:t>квалификация</w:t>
      </w:r>
      <w:r>
        <w:rPr>
          <w:i/>
          <w:spacing w:val="-2"/>
        </w:rPr>
        <w:t>.</w:t>
      </w:r>
    </w:p>
    <w:p w14:paraId="0702CFC2" w14:textId="77777777" w:rsidR="001D3DA7" w:rsidRDefault="00407865">
      <w:pPr>
        <w:pStyle w:val="a3"/>
        <w:ind w:left="1389" w:firstLine="0"/>
      </w:pPr>
      <w:r>
        <w:t>Практические</w:t>
      </w:r>
      <w:r>
        <w:rPr>
          <w:spacing w:val="-6"/>
        </w:rPr>
        <w:t xml:space="preserve"> </w:t>
      </w:r>
      <w:r>
        <w:rPr>
          <w:spacing w:val="-2"/>
        </w:rPr>
        <w:t>работы.</w:t>
      </w:r>
    </w:p>
    <w:p w14:paraId="11E8F4D6" w14:textId="77777777" w:rsidR="001D3DA7" w:rsidRDefault="00407865">
      <w:pPr>
        <w:pStyle w:val="a3"/>
        <w:spacing w:before="1"/>
        <w:ind w:left="1389" w:firstLine="0"/>
      </w:pPr>
      <w:r>
        <w:t>)1.</w:t>
      </w:r>
      <w:r>
        <w:rPr>
          <w:spacing w:val="-4"/>
        </w:rPr>
        <w:t xml:space="preserve"> </w:t>
      </w:r>
      <w:r>
        <w:t>Расчёт</w:t>
      </w:r>
      <w:r>
        <w:rPr>
          <w:spacing w:val="-3"/>
        </w:rPr>
        <w:t xml:space="preserve"> </w:t>
      </w:r>
      <w:r>
        <w:t>динамики</w:t>
      </w:r>
      <w:r>
        <w:rPr>
          <w:spacing w:val="-2"/>
        </w:rPr>
        <w:t xml:space="preserve"> </w:t>
      </w:r>
      <w:r>
        <w:t>роста</w:t>
      </w:r>
      <w:r>
        <w:rPr>
          <w:spacing w:val="-3"/>
        </w:rPr>
        <w:t xml:space="preserve"> </w:t>
      </w:r>
      <w:r>
        <w:t>численности</w:t>
      </w:r>
      <w:r>
        <w:rPr>
          <w:spacing w:val="-1"/>
        </w:rPr>
        <w:t xml:space="preserve"> </w:t>
      </w:r>
      <w:r>
        <w:t>населения</w:t>
      </w:r>
      <w:r>
        <w:rPr>
          <w:spacing w:val="-3"/>
        </w:rPr>
        <w:t xml:space="preserve"> </w:t>
      </w:r>
      <w:r>
        <w:t>Африки</w:t>
      </w:r>
      <w:r>
        <w:rPr>
          <w:spacing w:val="-2"/>
        </w:rPr>
        <w:t xml:space="preserve"> </w:t>
      </w:r>
      <w:r>
        <w:t>с</w:t>
      </w:r>
      <w:r>
        <w:rPr>
          <w:spacing w:val="-4"/>
        </w:rPr>
        <w:t xml:space="preserve"> </w:t>
      </w:r>
      <w:r>
        <w:t>1950</w:t>
      </w:r>
      <w:r>
        <w:rPr>
          <w:spacing w:val="-2"/>
        </w:rPr>
        <w:t xml:space="preserve"> </w:t>
      </w:r>
      <w:r>
        <w:rPr>
          <w:spacing w:val="-5"/>
        </w:rPr>
        <w:t>г.</w:t>
      </w:r>
    </w:p>
    <w:p w14:paraId="3105616D" w14:textId="77777777" w:rsidR="001D3DA7" w:rsidRDefault="00407865">
      <w:pPr>
        <w:pStyle w:val="a3"/>
        <w:ind w:left="1389" w:firstLine="0"/>
      </w:pPr>
      <w:r>
        <w:t>2).</w:t>
      </w:r>
      <w:r>
        <w:rPr>
          <w:spacing w:val="-6"/>
        </w:rPr>
        <w:t xml:space="preserve"> </w:t>
      </w:r>
      <w:r>
        <w:t>Сравнение</w:t>
      </w:r>
      <w:r>
        <w:rPr>
          <w:spacing w:val="-4"/>
        </w:rPr>
        <w:t xml:space="preserve"> </w:t>
      </w:r>
      <w:r>
        <w:t>возрастно-половых</w:t>
      </w:r>
      <w:r>
        <w:rPr>
          <w:spacing w:val="-3"/>
        </w:rPr>
        <w:t xml:space="preserve"> </w:t>
      </w:r>
      <w:r>
        <w:t>пирамид</w:t>
      </w:r>
      <w:r>
        <w:rPr>
          <w:spacing w:val="-4"/>
        </w:rPr>
        <w:t xml:space="preserve"> </w:t>
      </w:r>
      <w:r>
        <w:t>населения</w:t>
      </w:r>
      <w:r>
        <w:rPr>
          <w:spacing w:val="-3"/>
        </w:rPr>
        <w:t xml:space="preserve"> </w:t>
      </w:r>
      <w:r>
        <w:t>нескольких</w:t>
      </w:r>
      <w:r>
        <w:rPr>
          <w:spacing w:val="-3"/>
        </w:rPr>
        <w:t xml:space="preserve"> </w:t>
      </w:r>
      <w:r>
        <w:t>стран</w:t>
      </w:r>
      <w:r>
        <w:rPr>
          <w:spacing w:val="-3"/>
        </w:rPr>
        <w:t xml:space="preserve"> </w:t>
      </w:r>
      <w:r>
        <w:rPr>
          <w:spacing w:val="-2"/>
        </w:rPr>
        <w:t>Африки.</w:t>
      </w:r>
    </w:p>
    <w:p w14:paraId="36776877"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2"/>
          <w:sz w:val="24"/>
        </w:rPr>
        <w:t xml:space="preserve"> </w:t>
      </w:r>
      <w:r>
        <w:rPr>
          <w:sz w:val="24"/>
        </w:rPr>
        <w:t>4.</w:t>
      </w:r>
      <w:r>
        <w:rPr>
          <w:spacing w:val="-1"/>
          <w:sz w:val="24"/>
        </w:rPr>
        <w:t xml:space="preserve"> </w:t>
      </w:r>
      <w:r>
        <w:rPr>
          <w:sz w:val="24"/>
        </w:rPr>
        <w:t xml:space="preserve">Хозяйство </w:t>
      </w:r>
      <w:r>
        <w:rPr>
          <w:spacing w:val="-2"/>
          <w:sz w:val="24"/>
        </w:rPr>
        <w:t>Африки.</w:t>
      </w:r>
    </w:p>
    <w:p w14:paraId="1DEF7D37" w14:textId="77777777" w:rsidR="001D3DA7" w:rsidRDefault="00407865">
      <w:pPr>
        <w:pStyle w:val="a3"/>
        <w:ind w:right="215"/>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w:t>
      </w:r>
      <w:r>
        <w:rPr>
          <w:spacing w:val="-3"/>
        </w:rPr>
        <w:t xml:space="preserve"> </w:t>
      </w:r>
      <w:r>
        <w:t>экспортно-ориентированная,</w:t>
      </w:r>
      <w:r>
        <w:rPr>
          <w:spacing w:val="-3"/>
        </w:rPr>
        <w:t xml:space="preserve"> </w:t>
      </w:r>
      <w:r>
        <w:t>с</w:t>
      </w:r>
      <w:r>
        <w:rPr>
          <w:spacing w:val="-2"/>
        </w:rPr>
        <w:t xml:space="preserve"> </w:t>
      </w:r>
      <w:r>
        <w:t>использованием</w:t>
      </w:r>
      <w:r>
        <w:rPr>
          <w:spacing w:val="-4"/>
        </w:rPr>
        <w:t xml:space="preserve"> </w:t>
      </w:r>
      <w:r>
        <w:t>собственных</w:t>
      </w:r>
      <w:r>
        <w:rPr>
          <w:spacing w:val="-3"/>
        </w:rPr>
        <w:t xml:space="preserve"> </w:t>
      </w:r>
      <w:r>
        <w:t>сил.</w:t>
      </w:r>
      <w:r>
        <w:rPr>
          <w:spacing w:val="-3"/>
        </w:rPr>
        <w:t xml:space="preserve"> </w:t>
      </w:r>
      <w:r>
        <w:t>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w:t>
      </w:r>
      <w:r>
        <w:rPr>
          <w:spacing w:val="80"/>
        </w:rPr>
        <w:t xml:space="preserve"> </w:t>
      </w:r>
      <w:r>
        <w:t>потоков.</w:t>
      </w:r>
      <w:r>
        <w:rPr>
          <w:spacing w:val="80"/>
        </w:rPr>
        <w:t xml:space="preserve"> </w:t>
      </w:r>
      <w:r>
        <w:t>Усиление</w:t>
      </w:r>
      <w:r>
        <w:rPr>
          <w:spacing w:val="80"/>
        </w:rPr>
        <w:t xml:space="preserve"> </w:t>
      </w:r>
      <w:r>
        <w:t>экономической</w:t>
      </w:r>
      <w:r>
        <w:rPr>
          <w:spacing w:val="80"/>
        </w:rPr>
        <w:t xml:space="preserve"> </w:t>
      </w:r>
      <w:r>
        <w:t>интеграции</w:t>
      </w:r>
      <w:r>
        <w:rPr>
          <w:spacing w:val="80"/>
        </w:rPr>
        <w:t xml:space="preserve"> </w:t>
      </w:r>
      <w:r>
        <w:t>стран</w:t>
      </w:r>
      <w:r>
        <w:rPr>
          <w:spacing w:val="80"/>
        </w:rPr>
        <w:t xml:space="preserve"> </w:t>
      </w:r>
      <w:r>
        <w:t>Африки.</w:t>
      </w:r>
      <w:r>
        <w:rPr>
          <w:spacing w:val="80"/>
        </w:rPr>
        <w:t xml:space="preserve"> </w:t>
      </w:r>
      <w:r>
        <w:t>Африканский</w:t>
      </w:r>
      <w:r>
        <w:rPr>
          <w:spacing w:val="80"/>
        </w:rPr>
        <w:t xml:space="preserve"> </w:t>
      </w:r>
      <w:r>
        <w:t>союз.</w:t>
      </w:r>
    </w:p>
    <w:p w14:paraId="07A3749C" w14:textId="77777777" w:rsidR="001D3DA7" w:rsidRDefault="001D3DA7">
      <w:pPr>
        <w:sectPr w:rsidR="001D3DA7">
          <w:pgSz w:w="11920" w:h="16850"/>
          <w:pgMar w:top="820" w:right="340" w:bottom="440" w:left="500" w:header="0" w:footer="208" w:gutter="0"/>
          <w:cols w:space="720"/>
        </w:sectPr>
      </w:pPr>
    </w:p>
    <w:p w14:paraId="24BD3F0B" w14:textId="77777777" w:rsidR="001D3DA7" w:rsidRDefault="00407865">
      <w:pPr>
        <w:pStyle w:val="a3"/>
        <w:spacing w:before="78"/>
        <w:ind w:right="218" w:firstLine="0"/>
      </w:pPr>
      <w:r>
        <w:t>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14:paraId="0B284F95" w14:textId="77777777" w:rsidR="001D3DA7" w:rsidRDefault="00407865">
      <w:pPr>
        <w:pStyle w:val="a3"/>
        <w:spacing w:before="1"/>
        <w:ind w:right="214"/>
      </w:pPr>
      <w: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14:paraId="2481BEA7" w14:textId="77777777" w:rsidR="001D3DA7" w:rsidRDefault="00407865">
      <w:pPr>
        <w:pStyle w:val="a3"/>
        <w:ind w:left="1389" w:firstLine="0"/>
      </w:pPr>
      <w:r>
        <w:t>Практические</w:t>
      </w:r>
      <w:r>
        <w:rPr>
          <w:spacing w:val="-6"/>
        </w:rPr>
        <w:t xml:space="preserve"> </w:t>
      </w:r>
      <w:r>
        <w:rPr>
          <w:spacing w:val="-2"/>
        </w:rPr>
        <w:t>работы.</w:t>
      </w:r>
    </w:p>
    <w:p w14:paraId="207BD700" w14:textId="77777777" w:rsidR="001D3DA7" w:rsidRDefault="00407865" w:rsidP="004C4C80">
      <w:pPr>
        <w:pStyle w:val="a6"/>
        <w:numPr>
          <w:ilvl w:val="0"/>
          <w:numId w:val="47"/>
        </w:numPr>
        <w:tabs>
          <w:tab w:val="left" w:pos="1706"/>
        </w:tabs>
        <w:ind w:left="1706" w:hanging="317"/>
        <w:rPr>
          <w:sz w:val="24"/>
        </w:rPr>
      </w:pPr>
      <w:r>
        <w:rPr>
          <w:sz w:val="24"/>
        </w:rPr>
        <w:t>Классификация</w:t>
      </w:r>
      <w:r>
        <w:rPr>
          <w:spacing w:val="-4"/>
          <w:sz w:val="24"/>
        </w:rPr>
        <w:t xml:space="preserve"> </w:t>
      </w:r>
      <w:r>
        <w:rPr>
          <w:sz w:val="24"/>
        </w:rPr>
        <w:t>стран</w:t>
      </w:r>
      <w:r>
        <w:rPr>
          <w:spacing w:val="-4"/>
          <w:sz w:val="24"/>
        </w:rPr>
        <w:t xml:space="preserve"> </w:t>
      </w:r>
      <w:r>
        <w:rPr>
          <w:sz w:val="24"/>
        </w:rPr>
        <w:t>Африки</w:t>
      </w:r>
      <w:r>
        <w:rPr>
          <w:spacing w:val="-3"/>
          <w:sz w:val="24"/>
        </w:rPr>
        <w:t xml:space="preserve"> </w:t>
      </w:r>
      <w:r>
        <w:rPr>
          <w:sz w:val="24"/>
        </w:rPr>
        <w:t>по</w:t>
      </w:r>
      <w:r>
        <w:rPr>
          <w:spacing w:val="-7"/>
          <w:sz w:val="24"/>
        </w:rPr>
        <w:t xml:space="preserve"> </w:t>
      </w:r>
      <w:r>
        <w:rPr>
          <w:sz w:val="24"/>
        </w:rPr>
        <w:t>показателю</w:t>
      </w:r>
      <w:r>
        <w:rPr>
          <w:spacing w:val="-3"/>
          <w:sz w:val="24"/>
        </w:rPr>
        <w:t xml:space="preserve"> </w:t>
      </w:r>
      <w:r>
        <w:rPr>
          <w:spacing w:val="-4"/>
          <w:sz w:val="24"/>
        </w:rPr>
        <w:t>ИЧР.</w:t>
      </w:r>
    </w:p>
    <w:p w14:paraId="49F3D5AB" w14:textId="77777777" w:rsidR="001D3DA7" w:rsidRDefault="00407865" w:rsidP="004C4C80">
      <w:pPr>
        <w:pStyle w:val="a6"/>
        <w:numPr>
          <w:ilvl w:val="0"/>
          <w:numId w:val="47"/>
        </w:numPr>
        <w:tabs>
          <w:tab w:val="left" w:pos="1706"/>
        </w:tabs>
        <w:ind w:left="1706" w:hanging="317"/>
        <w:rPr>
          <w:sz w:val="24"/>
        </w:rPr>
      </w:pPr>
      <w:r>
        <w:rPr>
          <w:sz w:val="24"/>
        </w:rPr>
        <w:t>Сравнительная</w:t>
      </w:r>
      <w:r>
        <w:rPr>
          <w:spacing w:val="-9"/>
          <w:sz w:val="24"/>
        </w:rPr>
        <w:t xml:space="preserve"> </w:t>
      </w:r>
      <w:r>
        <w:rPr>
          <w:sz w:val="24"/>
        </w:rPr>
        <w:t>характеристика</w:t>
      </w:r>
      <w:r>
        <w:rPr>
          <w:spacing w:val="-6"/>
          <w:sz w:val="24"/>
        </w:rPr>
        <w:t xml:space="preserve"> </w:t>
      </w:r>
      <w:r>
        <w:rPr>
          <w:sz w:val="24"/>
        </w:rPr>
        <w:t>субрегионов</w:t>
      </w:r>
      <w:r>
        <w:rPr>
          <w:spacing w:val="-6"/>
          <w:sz w:val="24"/>
        </w:rPr>
        <w:t xml:space="preserve"> </w:t>
      </w:r>
      <w:r>
        <w:rPr>
          <w:spacing w:val="-2"/>
          <w:sz w:val="24"/>
        </w:rPr>
        <w:t>Африки.</w:t>
      </w:r>
    </w:p>
    <w:p w14:paraId="2A58E394"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2"/>
          <w:sz w:val="24"/>
        </w:rPr>
        <w:t xml:space="preserve"> </w:t>
      </w:r>
      <w:r>
        <w:rPr>
          <w:sz w:val="24"/>
        </w:rPr>
        <w:t>13.</w:t>
      </w:r>
      <w:r>
        <w:rPr>
          <w:spacing w:val="-2"/>
          <w:sz w:val="24"/>
        </w:rPr>
        <w:t xml:space="preserve"> </w:t>
      </w:r>
      <w:r>
        <w:rPr>
          <w:sz w:val="24"/>
        </w:rPr>
        <w:t>Место</w:t>
      </w:r>
      <w:r>
        <w:rPr>
          <w:spacing w:val="-2"/>
          <w:sz w:val="24"/>
        </w:rPr>
        <w:t xml:space="preserve"> </w:t>
      </w:r>
      <w:r>
        <w:rPr>
          <w:sz w:val="24"/>
        </w:rPr>
        <w:t>России</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w:t>
      </w:r>
      <w:r>
        <w:rPr>
          <w:spacing w:val="-4"/>
          <w:sz w:val="24"/>
        </w:rPr>
        <w:t>мире.</w:t>
      </w:r>
    </w:p>
    <w:p w14:paraId="2F1F722B"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1.</w:t>
      </w:r>
      <w:r>
        <w:rPr>
          <w:spacing w:val="-2"/>
          <w:sz w:val="24"/>
        </w:rPr>
        <w:t xml:space="preserve"> </w:t>
      </w:r>
      <w:r>
        <w:rPr>
          <w:sz w:val="24"/>
        </w:rPr>
        <w:t>Демографический</w:t>
      </w:r>
      <w:r>
        <w:rPr>
          <w:spacing w:val="-2"/>
          <w:sz w:val="24"/>
        </w:rPr>
        <w:t xml:space="preserve"> </w:t>
      </w:r>
      <w:r>
        <w:rPr>
          <w:sz w:val="24"/>
        </w:rPr>
        <w:t>потенциал</w:t>
      </w:r>
      <w:r>
        <w:rPr>
          <w:spacing w:val="-4"/>
          <w:sz w:val="24"/>
        </w:rPr>
        <w:t xml:space="preserve"> </w:t>
      </w:r>
      <w:r>
        <w:rPr>
          <w:spacing w:val="-2"/>
          <w:sz w:val="24"/>
        </w:rPr>
        <w:t>России.</w:t>
      </w:r>
    </w:p>
    <w:p w14:paraId="646BA772" w14:textId="77777777" w:rsidR="001D3DA7" w:rsidRDefault="00407865">
      <w:pPr>
        <w:pStyle w:val="a3"/>
        <w:ind w:right="213"/>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w:t>
      </w:r>
      <w:r>
        <w:rPr>
          <w:spacing w:val="40"/>
        </w:rPr>
        <w:t xml:space="preserve"> </w:t>
      </w:r>
      <w:r>
        <w:t>сельских поселений РФ. Динамика и географические аспекты процесса урбанизации.</w:t>
      </w:r>
      <w:r>
        <w:rPr>
          <w:spacing w:val="80"/>
        </w:rPr>
        <w:t xml:space="preserve"> </w:t>
      </w:r>
      <w:r>
        <w:t>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1103B9BA" w14:textId="77777777" w:rsidR="001D3DA7" w:rsidRDefault="00407865">
      <w:pPr>
        <w:pStyle w:val="a3"/>
        <w:spacing w:before="1"/>
        <w:ind w:left="1389" w:firstLine="0"/>
      </w:pPr>
      <w:r>
        <w:t>Практические</w:t>
      </w:r>
      <w:r>
        <w:rPr>
          <w:spacing w:val="-6"/>
        </w:rPr>
        <w:t xml:space="preserve"> </w:t>
      </w:r>
      <w:r>
        <w:rPr>
          <w:spacing w:val="-2"/>
        </w:rPr>
        <w:t>работы.</w:t>
      </w:r>
    </w:p>
    <w:p w14:paraId="56F8CAF8" w14:textId="77777777" w:rsidR="001D3DA7" w:rsidRDefault="00407865" w:rsidP="004C4C80">
      <w:pPr>
        <w:pStyle w:val="a6"/>
        <w:numPr>
          <w:ilvl w:val="0"/>
          <w:numId w:val="46"/>
        </w:numPr>
        <w:tabs>
          <w:tab w:val="left" w:pos="1706"/>
        </w:tabs>
        <w:ind w:right="217" w:firstLine="708"/>
        <w:rPr>
          <w:sz w:val="24"/>
        </w:rPr>
      </w:pPr>
      <w:r>
        <w:rPr>
          <w:sz w:val="24"/>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218F60FD" w14:textId="77777777" w:rsidR="001D3DA7" w:rsidRDefault="00407865" w:rsidP="004C4C80">
      <w:pPr>
        <w:pStyle w:val="a6"/>
        <w:numPr>
          <w:ilvl w:val="0"/>
          <w:numId w:val="46"/>
        </w:numPr>
        <w:tabs>
          <w:tab w:val="left" w:pos="1706"/>
        </w:tabs>
        <w:ind w:left="1706" w:hanging="317"/>
        <w:rPr>
          <w:sz w:val="24"/>
        </w:rPr>
      </w:pPr>
      <w:r>
        <w:rPr>
          <w:sz w:val="24"/>
        </w:rPr>
        <w:t>Анализ</w:t>
      </w:r>
      <w:r>
        <w:rPr>
          <w:spacing w:val="-3"/>
          <w:sz w:val="24"/>
        </w:rPr>
        <w:t xml:space="preserve"> </w:t>
      </w:r>
      <w:r>
        <w:rPr>
          <w:sz w:val="24"/>
        </w:rPr>
        <w:t>внешних</w:t>
      </w:r>
      <w:r>
        <w:rPr>
          <w:spacing w:val="-3"/>
          <w:sz w:val="24"/>
        </w:rPr>
        <w:t xml:space="preserve"> </w:t>
      </w:r>
      <w:r>
        <w:rPr>
          <w:sz w:val="24"/>
        </w:rPr>
        <w:t>миграций</w:t>
      </w:r>
      <w:r>
        <w:rPr>
          <w:spacing w:val="-5"/>
          <w:sz w:val="24"/>
        </w:rPr>
        <w:t xml:space="preserve"> </w:t>
      </w:r>
      <w:r>
        <w:rPr>
          <w:sz w:val="24"/>
        </w:rPr>
        <w:t>населения</w:t>
      </w:r>
      <w:r>
        <w:rPr>
          <w:spacing w:val="-3"/>
          <w:sz w:val="24"/>
        </w:rPr>
        <w:t xml:space="preserve"> </w:t>
      </w:r>
      <w:r>
        <w:rPr>
          <w:sz w:val="24"/>
        </w:rPr>
        <w:t>России</w:t>
      </w:r>
      <w:r>
        <w:rPr>
          <w:spacing w:val="-3"/>
          <w:sz w:val="24"/>
        </w:rPr>
        <w:t xml:space="preserve"> </w:t>
      </w:r>
      <w:r>
        <w:rPr>
          <w:sz w:val="24"/>
        </w:rPr>
        <w:t>за</w:t>
      </w:r>
      <w:r>
        <w:rPr>
          <w:spacing w:val="-7"/>
          <w:sz w:val="24"/>
        </w:rPr>
        <w:t xml:space="preserve"> </w:t>
      </w:r>
      <w:r>
        <w:rPr>
          <w:sz w:val="24"/>
        </w:rPr>
        <w:t>последние</w:t>
      </w:r>
      <w:r>
        <w:rPr>
          <w:spacing w:val="-3"/>
          <w:sz w:val="24"/>
        </w:rPr>
        <w:t xml:space="preserve"> </w:t>
      </w:r>
      <w:r>
        <w:rPr>
          <w:spacing w:val="-2"/>
          <w:sz w:val="24"/>
        </w:rPr>
        <w:t>годы.</w:t>
      </w:r>
    </w:p>
    <w:p w14:paraId="14889C09"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4"/>
          <w:sz w:val="24"/>
        </w:rPr>
        <w:t xml:space="preserve"> </w:t>
      </w:r>
      <w:r>
        <w:rPr>
          <w:sz w:val="24"/>
        </w:rPr>
        <w:t>2.</w:t>
      </w:r>
      <w:r>
        <w:rPr>
          <w:spacing w:val="-2"/>
          <w:sz w:val="24"/>
        </w:rPr>
        <w:t xml:space="preserve"> </w:t>
      </w:r>
      <w:r>
        <w:rPr>
          <w:sz w:val="24"/>
        </w:rPr>
        <w:t>Геоэкономическое</w:t>
      </w:r>
      <w:r>
        <w:rPr>
          <w:spacing w:val="-3"/>
          <w:sz w:val="24"/>
        </w:rPr>
        <w:t xml:space="preserve"> </w:t>
      </w:r>
      <w:r>
        <w:rPr>
          <w:sz w:val="24"/>
        </w:rPr>
        <w:t>положение</w:t>
      </w:r>
      <w:r>
        <w:rPr>
          <w:spacing w:val="-3"/>
          <w:sz w:val="24"/>
        </w:rPr>
        <w:t xml:space="preserve"> </w:t>
      </w:r>
      <w:r>
        <w:rPr>
          <w:spacing w:val="-2"/>
          <w:sz w:val="24"/>
        </w:rPr>
        <w:t>России.</w:t>
      </w:r>
    </w:p>
    <w:p w14:paraId="57D6BBBE" w14:textId="77777777" w:rsidR="001D3DA7" w:rsidRDefault="00407865">
      <w:pPr>
        <w:pStyle w:val="a3"/>
        <w:ind w:right="216"/>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63ED43E2" w14:textId="77777777" w:rsidR="001D3DA7" w:rsidRDefault="00407865">
      <w:pPr>
        <w:pStyle w:val="a3"/>
        <w:spacing w:before="1"/>
        <w:ind w:right="214"/>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w:t>
      </w:r>
      <w:r>
        <w:rPr>
          <w:spacing w:val="40"/>
        </w:rPr>
        <w:t xml:space="preserve"> </w:t>
      </w:r>
      <w:r>
        <w:t>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14:paraId="20522978" w14:textId="77777777" w:rsidR="001D3DA7" w:rsidRDefault="00407865">
      <w:pPr>
        <w:pStyle w:val="a3"/>
        <w:ind w:right="215"/>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w:t>
      </w:r>
      <w:r>
        <w:rPr>
          <w:spacing w:val="40"/>
        </w:rPr>
        <w:t xml:space="preserve"> </w:t>
      </w:r>
      <w:r>
        <w:t>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w:t>
      </w:r>
      <w:r>
        <w:rPr>
          <w:spacing w:val="40"/>
        </w:rPr>
        <w:t xml:space="preserve"> </w:t>
      </w:r>
      <w:r>
        <w:t>Реализация</w:t>
      </w:r>
      <w:r>
        <w:rPr>
          <w:spacing w:val="40"/>
        </w:rPr>
        <w:t xml:space="preserve"> </w:t>
      </w:r>
      <w:r>
        <w:t>экспортных</w:t>
      </w:r>
      <w:r>
        <w:rPr>
          <w:spacing w:val="40"/>
        </w:rPr>
        <w:t xml:space="preserve"> </w:t>
      </w:r>
      <w:r>
        <w:t>проектов</w:t>
      </w:r>
      <w:r>
        <w:rPr>
          <w:spacing w:val="40"/>
        </w:rPr>
        <w:t xml:space="preserve"> </w:t>
      </w:r>
      <w:r>
        <w:t>развития</w:t>
      </w:r>
      <w:r>
        <w:rPr>
          <w:spacing w:val="40"/>
        </w:rPr>
        <w:t xml:space="preserve"> </w:t>
      </w:r>
      <w:r>
        <w:t>трубопроводной</w:t>
      </w:r>
      <w:r>
        <w:rPr>
          <w:spacing w:val="40"/>
        </w:rPr>
        <w:t xml:space="preserve"> </w:t>
      </w:r>
      <w:r>
        <w:t>системы.</w:t>
      </w:r>
      <w:r>
        <w:rPr>
          <w:spacing w:val="40"/>
        </w:rPr>
        <w:t xml:space="preserve"> </w:t>
      </w:r>
      <w:r>
        <w:t>Меры</w:t>
      </w:r>
      <w:r>
        <w:rPr>
          <w:spacing w:val="40"/>
        </w:rPr>
        <w:t xml:space="preserve"> </w:t>
      </w:r>
      <w:r>
        <w:t>по</w:t>
      </w:r>
      <w:r>
        <w:rPr>
          <w:spacing w:val="40"/>
        </w:rPr>
        <w:t xml:space="preserve"> </w:t>
      </w:r>
      <w:r>
        <w:t>снятию</w:t>
      </w:r>
    </w:p>
    <w:p w14:paraId="0B0D9772" w14:textId="77777777" w:rsidR="001D3DA7" w:rsidRDefault="001D3DA7">
      <w:pPr>
        <w:sectPr w:rsidR="001D3DA7">
          <w:pgSz w:w="11920" w:h="16850"/>
          <w:pgMar w:top="820" w:right="340" w:bottom="440" w:left="500" w:header="0" w:footer="208" w:gutter="0"/>
          <w:cols w:space="720"/>
        </w:sectPr>
      </w:pPr>
    </w:p>
    <w:p w14:paraId="2377A265" w14:textId="77777777" w:rsidR="001D3DA7" w:rsidRDefault="00407865">
      <w:pPr>
        <w:pStyle w:val="a3"/>
        <w:spacing w:before="78"/>
        <w:ind w:right="223" w:firstLine="0"/>
      </w:pPr>
      <w:r>
        <w:t>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14:paraId="3F9DB616" w14:textId="77777777" w:rsidR="001D3DA7" w:rsidRDefault="00407865">
      <w:pPr>
        <w:pStyle w:val="a3"/>
        <w:ind w:right="220"/>
      </w:pPr>
      <w:r>
        <w:t>Информационная</w:t>
      </w:r>
      <w:r>
        <w:rPr>
          <w:spacing w:val="-2"/>
        </w:rPr>
        <w:t xml:space="preserve"> </w:t>
      </w:r>
      <w:r>
        <w:t>инфраструктура.</w:t>
      </w:r>
      <w:r>
        <w:rPr>
          <w:spacing w:val="-3"/>
        </w:rPr>
        <w:t xml:space="preserve"> </w:t>
      </w:r>
      <w:r>
        <w:t>Развитие</w:t>
      </w:r>
      <w:r>
        <w:rPr>
          <w:spacing w:val="-3"/>
        </w:rPr>
        <w:t xml:space="preserve"> </w:t>
      </w:r>
      <w:r>
        <w:t>отечественных</w:t>
      </w:r>
      <w:r>
        <w:rPr>
          <w:spacing w:val="-3"/>
        </w:rPr>
        <w:t xml:space="preserve"> </w:t>
      </w:r>
      <w:r>
        <w:t>информационных</w:t>
      </w:r>
      <w:r>
        <w:rPr>
          <w:spacing w:val="-3"/>
        </w:rPr>
        <w:t xml:space="preserve"> </w:t>
      </w:r>
      <w:r>
        <w:t>технологий</w:t>
      </w:r>
      <w:r>
        <w:rPr>
          <w:spacing w:val="-1"/>
        </w:rPr>
        <w:t xml:space="preserve"> </w:t>
      </w:r>
      <w:r>
        <w:t>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205F4914" w14:textId="77777777" w:rsidR="001D3DA7" w:rsidRDefault="00407865">
      <w:pPr>
        <w:pStyle w:val="a3"/>
        <w:spacing w:before="1"/>
        <w:ind w:left="1389" w:firstLine="0"/>
      </w:pPr>
      <w:r>
        <w:t>Практические</w:t>
      </w:r>
      <w:r>
        <w:rPr>
          <w:spacing w:val="-6"/>
        </w:rPr>
        <w:t xml:space="preserve"> </w:t>
      </w:r>
      <w:r>
        <w:rPr>
          <w:spacing w:val="-2"/>
        </w:rPr>
        <w:t>работы.</w:t>
      </w:r>
    </w:p>
    <w:p w14:paraId="02834B01" w14:textId="77777777" w:rsidR="001D3DA7" w:rsidRDefault="00407865" w:rsidP="004C4C80">
      <w:pPr>
        <w:pStyle w:val="a6"/>
        <w:numPr>
          <w:ilvl w:val="0"/>
          <w:numId w:val="45"/>
        </w:numPr>
        <w:tabs>
          <w:tab w:val="left" w:pos="1706"/>
        </w:tabs>
        <w:ind w:left="1706" w:hanging="317"/>
        <w:rPr>
          <w:sz w:val="24"/>
        </w:rPr>
      </w:pPr>
      <w:r>
        <w:rPr>
          <w:sz w:val="24"/>
        </w:rPr>
        <w:t>Анализ</w:t>
      </w:r>
      <w:r>
        <w:rPr>
          <w:spacing w:val="-7"/>
          <w:sz w:val="24"/>
        </w:rPr>
        <w:t xml:space="preserve"> </w:t>
      </w:r>
      <w:r>
        <w:rPr>
          <w:sz w:val="24"/>
        </w:rPr>
        <w:t>международных</w:t>
      </w:r>
      <w:r>
        <w:rPr>
          <w:spacing w:val="-4"/>
          <w:sz w:val="24"/>
        </w:rPr>
        <w:t xml:space="preserve"> </w:t>
      </w:r>
      <w:r>
        <w:rPr>
          <w:sz w:val="24"/>
        </w:rPr>
        <w:t>экономических</w:t>
      </w:r>
      <w:r>
        <w:rPr>
          <w:spacing w:val="-4"/>
          <w:sz w:val="24"/>
        </w:rPr>
        <w:t xml:space="preserve"> </w:t>
      </w:r>
      <w:r>
        <w:rPr>
          <w:sz w:val="24"/>
        </w:rPr>
        <w:t>связей</w:t>
      </w:r>
      <w:r>
        <w:rPr>
          <w:spacing w:val="-4"/>
          <w:sz w:val="24"/>
        </w:rPr>
        <w:t xml:space="preserve"> </w:t>
      </w:r>
      <w:r>
        <w:rPr>
          <w:spacing w:val="-2"/>
          <w:sz w:val="24"/>
        </w:rPr>
        <w:t>России.</w:t>
      </w:r>
    </w:p>
    <w:p w14:paraId="01E10476" w14:textId="77777777" w:rsidR="001D3DA7" w:rsidRDefault="00407865" w:rsidP="004C4C80">
      <w:pPr>
        <w:pStyle w:val="a6"/>
        <w:numPr>
          <w:ilvl w:val="0"/>
          <w:numId w:val="45"/>
        </w:numPr>
        <w:tabs>
          <w:tab w:val="left" w:pos="1706"/>
        </w:tabs>
        <w:ind w:left="681" w:right="222" w:firstLine="708"/>
        <w:rPr>
          <w:sz w:val="24"/>
        </w:rPr>
      </w:pPr>
      <w:r>
        <w:rPr>
          <w:sz w:val="24"/>
        </w:rPr>
        <w:t>Анализ</w:t>
      </w:r>
      <w:r>
        <w:rPr>
          <w:spacing w:val="69"/>
          <w:w w:val="150"/>
          <w:sz w:val="24"/>
        </w:rPr>
        <w:t xml:space="preserve">   </w:t>
      </w:r>
      <w:r>
        <w:rPr>
          <w:sz w:val="24"/>
        </w:rPr>
        <w:t>и</w:t>
      </w:r>
      <w:r>
        <w:rPr>
          <w:spacing w:val="69"/>
          <w:w w:val="150"/>
          <w:sz w:val="24"/>
        </w:rPr>
        <w:t xml:space="preserve">   </w:t>
      </w:r>
      <w:r>
        <w:rPr>
          <w:sz w:val="24"/>
        </w:rPr>
        <w:t>объяснение</w:t>
      </w:r>
      <w:r>
        <w:rPr>
          <w:spacing w:val="68"/>
          <w:w w:val="150"/>
          <w:sz w:val="24"/>
        </w:rPr>
        <w:t xml:space="preserve">   </w:t>
      </w:r>
      <w:r>
        <w:rPr>
          <w:sz w:val="24"/>
        </w:rPr>
        <w:t>особенностей</w:t>
      </w:r>
      <w:r>
        <w:rPr>
          <w:spacing w:val="69"/>
          <w:w w:val="150"/>
          <w:sz w:val="24"/>
        </w:rPr>
        <w:t xml:space="preserve">   </w:t>
      </w:r>
      <w:r>
        <w:rPr>
          <w:sz w:val="24"/>
        </w:rPr>
        <w:t>современного</w:t>
      </w:r>
      <w:r>
        <w:rPr>
          <w:spacing w:val="69"/>
          <w:w w:val="150"/>
          <w:sz w:val="24"/>
        </w:rPr>
        <w:t xml:space="preserve">   </w:t>
      </w:r>
      <w:r>
        <w:rPr>
          <w:sz w:val="24"/>
        </w:rPr>
        <w:t>геополитического и геоэкономического положения России.</w:t>
      </w:r>
    </w:p>
    <w:p w14:paraId="3074E4F5" w14:textId="77777777" w:rsidR="001D3DA7" w:rsidRDefault="00407865" w:rsidP="004C4C80">
      <w:pPr>
        <w:pStyle w:val="a6"/>
        <w:numPr>
          <w:ilvl w:val="0"/>
          <w:numId w:val="45"/>
        </w:numPr>
        <w:tabs>
          <w:tab w:val="left" w:pos="1706"/>
        </w:tabs>
        <w:ind w:left="681" w:right="221" w:firstLine="708"/>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0F805D6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5"/>
          <w:sz w:val="24"/>
        </w:rPr>
        <w:t xml:space="preserve"> </w:t>
      </w:r>
      <w:r>
        <w:rPr>
          <w:sz w:val="24"/>
        </w:rPr>
        <w:t>3.</w:t>
      </w:r>
      <w:r>
        <w:rPr>
          <w:spacing w:val="-2"/>
          <w:sz w:val="24"/>
        </w:rPr>
        <w:t xml:space="preserve"> </w:t>
      </w:r>
      <w:r>
        <w:rPr>
          <w:sz w:val="24"/>
        </w:rPr>
        <w:t>Географические</w:t>
      </w:r>
      <w:r>
        <w:rPr>
          <w:spacing w:val="-3"/>
          <w:sz w:val="24"/>
        </w:rPr>
        <w:t xml:space="preserve"> </w:t>
      </w:r>
      <w:r>
        <w:rPr>
          <w:sz w:val="24"/>
        </w:rPr>
        <w:t>районы</w:t>
      </w:r>
      <w:r>
        <w:rPr>
          <w:spacing w:val="-2"/>
          <w:sz w:val="24"/>
        </w:rPr>
        <w:t xml:space="preserve"> России.</w:t>
      </w:r>
    </w:p>
    <w:p w14:paraId="4A8CC2F0" w14:textId="77777777" w:rsidR="001D3DA7" w:rsidRDefault="00407865">
      <w:pPr>
        <w:pStyle w:val="a3"/>
        <w:ind w:right="213"/>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 Запад</w:t>
      </w:r>
      <w:r>
        <w:rPr>
          <w:spacing w:val="-3"/>
        </w:rPr>
        <w:t xml:space="preserve"> </w:t>
      </w:r>
      <w:r>
        <w:t>России,</w:t>
      </w:r>
      <w:r>
        <w:rPr>
          <w:spacing w:val="-3"/>
        </w:rPr>
        <w:t xml:space="preserve"> </w:t>
      </w:r>
      <w:r>
        <w:t>Центральная</w:t>
      </w:r>
      <w:r>
        <w:rPr>
          <w:spacing w:val="-3"/>
        </w:rPr>
        <w:t xml:space="preserve"> </w:t>
      </w:r>
      <w:r>
        <w:t>Россия,</w:t>
      </w:r>
      <w:r>
        <w:rPr>
          <w:spacing w:val="-3"/>
        </w:rPr>
        <w:t xml:space="preserve"> </w:t>
      </w:r>
      <w:r>
        <w:t>Поволжье,</w:t>
      </w:r>
      <w:r>
        <w:rPr>
          <w:spacing w:val="-3"/>
        </w:rPr>
        <w:t xml:space="preserve"> </w:t>
      </w:r>
      <w:r>
        <w:t>Юг</w:t>
      </w:r>
      <w:r>
        <w:rPr>
          <w:spacing w:val="-4"/>
        </w:rPr>
        <w:t xml:space="preserve"> </w:t>
      </w:r>
      <w:r>
        <w:t>России)</w:t>
      </w:r>
      <w:r>
        <w:rPr>
          <w:spacing w:val="-3"/>
        </w:rPr>
        <w:t xml:space="preserve"> </w:t>
      </w:r>
      <w:r>
        <w:t>и</w:t>
      </w:r>
      <w:r>
        <w:rPr>
          <w:spacing w:val="-4"/>
        </w:rPr>
        <w:t xml:space="preserve"> </w:t>
      </w:r>
      <w:r>
        <w:t>Восточного</w:t>
      </w:r>
      <w:r>
        <w:rPr>
          <w:spacing w:val="-3"/>
        </w:rPr>
        <w:t xml:space="preserve"> </w:t>
      </w:r>
      <w:r>
        <w:t>(Урал,</w:t>
      </w:r>
      <w:r>
        <w:rPr>
          <w:spacing w:val="-3"/>
        </w:rPr>
        <w:t xml:space="preserve"> </w:t>
      </w:r>
      <w:r>
        <w:t>Сибирь</w:t>
      </w:r>
      <w:r>
        <w:rPr>
          <w:spacing w:val="-5"/>
        </w:rPr>
        <w:t xml:space="preserve"> </w:t>
      </w:r>
      <w:r>
        <w:t>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14:paraId="151F4EB3" w14:textId="77777777" w:rsidR="001D3DA7" w:rsidRDefault="00407865">
      <w:pPr>
        <w:pStyle w:val="a3"/>
        <w:spacing w:before="1"/>
        <w:ind w:left="1389" w:firstLine="0"/>
      </w:pPr>
      <w:r>
        <w:t>Практические</w:t>
      </w:r>
      <w:r>
        <w:rPr>
          <w:spacing w:val="-6"/>
        </w:rPr>
        <w:t xml:space="preserve"> </w:t>
      </w:r>
      <w:r>
        <w:rPr>
          <w:spacing w:val="-2"/>
        </w:rPr>
        <w:t>работы.</w:t>
      </w:r>
    </w:p>
    <w:p w14:paraId="6D1AF6E0" w14:textId="77777777" w:rsidR="001D3DA7" w:rsidRDefault="00407865" w:rsidP="004C4C80">
      <w:pPr>
        <w:pStyle w:val="a6"/>
        <w:numPr>
          <w:ilvl w:val="0"/>
          <w:numId w:val="44"/>
        </w:numPr>
        <w:tabs>
          <w:tab w:val="left" w:pos="1706"/>
        </w:tabs>
        <w:ind w:right="219" w:firstLine="708"/>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3E7DE503" w14:textId="77777777" w:rsidR="001D3DA7" w:rsidRDefault="00407865" w:rsidP="004C4C80">
      <w:pPr>
        <w:pStyle w:val="a6"/>
        <w:numPr>
          <w:ilvl w:val="0"/>
          <w:numId w:val="44"/>
        </w:numPr>
        <w:tabs>
          <w:tab w:val="left" w:pos="1706"/>
        </w:tabs>
        <w:ind w:right="214" w:firstLine="708"/>
        <w:rPr>
          <w:sz w:val="24"/>
        </w:rPr>
      </w:pPr>
      <w:r>
        <w:rPr>
          <w:sz w:val="24"/>
        </w:rPr>
        <w:t xml:space="preserve">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w:t>
      </w:r>
      <w:r>
        <w:rPr>
          <w:spacing w:val="-2"/>
          <w:sz w:val="24"/>
        </w:rPr>
        <w:t>информации.</w:t>
      </w:r>
    </w:p>
    <w:p w14:paraId="7EC784D2" w14:textId="77777777" w:rsidR="001D3DA7" w:rsidRDefault="00407865" w:rsidP="004C4C80">
      <w:pPr>
        <w:pStyle w:val="a6"/>
        <w:numPr>
          <w:ilvl w:val="2"/>
          <w:numId w:val="104"/>
        </w:numPr>
        <w:tabs>
          <w:tab w:val="left" w:pos="2228"/>
        </w:tabs>
        <w:ind w:left="2228" w:hanging="839"/>
        <w:rPr>
          <w:sz w:val="24"/>
        </w:rPr>
      </w:pPr>
      <w:r>
        <w:rPr>
          <w:sz w:val="24"/>
        </w:rPr>
        <w:t>Раздел</w:t>
      </w:r>
      <w:r>
        <w:rPr>
          <w:spacing w:val="-2"/>
          <w:sz w:val="24"/>
        </w:rPr>
        <w:t xml:space="preserve"> </w:t>
      </w:r>
      <w:r>
        <w:rPr>
          <w:sz w:val="24"/>
        </w:rPr>
        <w:t>14.</w:t>
      </w:r>
      <w:r>
        <w:rPr>
          <w:spacing w:val="-1"/>
          <w:sz w:val="24"/>
        </w:rPr>
        <w:t xml:space="preserve"> </w:t>
      </w:r>
      <w:r>
        <w:rPr>
          <w:sz w:val="24"/>
        </w:rPr>
        <w:t>Будущее</w:t>
      </w:r>
      <w:r>
        <w:rPr>
          <w:spacing w:val="-2"/>
          <w:sz w:val="24"/>
        </w:rPr>
        <w:t xml:space="preserve"> человечества.</w:t>
      </w:r>
    </w:p>
    <w:p w14:paraId="473F593C" w14:textId="77777777" w:rsidR="001D3DA7" w:rsidRDefault="00407865" w:rsidP="004C4C80">
      <w:pPr>
        <w:pStyle w:val="a6"/>
        <w:numPr>
          <w:ilvl w:val="3"/>
          <w:numId w:val="104"/>
        </w:numPr>
        <w:tabs>
          <w:tab w:val="left" w:pos="2408"/>
        </w:tabs>
        <w:ind w:left="2408" w:hanging="1019"/>
        <w:rPr>
          <w:sz w:val="24"/>
        </w:rPr>
      </w:pPr>
      <w:r>
        <w:rPr>
          <w:sz w:val="24"/>
        </w:rPr>
        <w:t>Тема</w:t>
      </w:r>
      <w:r>
        <w:rPr>
          <w:spacing w:val="-2"/>
          <w:sz w:val="24"/>
        </w:rPr>
        <w:t xml:space="preserve"> </w:t>
      </w:r>
      <w:r>
        <w:rPr>
          <w:sz w:val="24"/>
        </w:rPr>
        <w:t>1.</w:t>
      </w:r>
      <w:r>
        <w:rPr>
          <w:spacing w:val="-1"/>
          <w:sz w:val="24"/>
        </w:rPr>
        <w:t xml:space="preserve"> </w:t>
      </w:r>
      <w:r>
        <w:rPr>
          <w:sz w:val="24"/>
        </w:rPr>
        <w:t>Обобщение</w:t>
      </w:r>
      <w:r>
        <w:rPr>
          <w:spacing w:val="-1"/>
          <w:sz w:val="24"/>
        </w:rPr>
        <w:t xml:space="preserve"> </w:t>
      </w:r>
      <w:r>
        <w:rPr>
          <w:spacing w:val="-2"/>
          <w:sz w:val="24"/>
        </w:rPr>
        <w:t>знаний.</w:t>
      </w:r>
    </w:p>
    <w:p w14:paraId="644F30D4" w14:textId="77777777" w:rsidR="001D3DA7" w:rsidRDefault="00407865">
      <w:pPr>
        <w:pStyle w:val="a3"/>
        <w:ind w:right="214"/>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14:paraId="4D1133A5" w14:textId="77777777" w:rsidR="001D3DA7" w:rsidRDefault="00407865">
      <w:pPr>
        <w:pStyle w:val="a3"/>
        <w:spacing w:before="1"/>
        <w:ind w:left="1389" w:firstLine="0"/>
      </w:pPr>
      <w:r>
        <w:t>Практические</w:t>
      </w:r>
      <w:r>
        <w:rPr>
          <w:spacing w:val="-6"/>
        </w:rPr>
        <w:t xml:space="preserve"> </w:t>
      </w:r>
      <w:r>
        <w:rPr>
          <w:spacing w:val="-2"/>
        </w:rPr>
        <w:t>работы.</w:t>
      </w:r>
    </w:p>
    <w:p w14:paraId="27F719BC" w14:textId="77777777" w:rsidR="001D3DA7" w:rsidRDefault="00407865" w:rsidP="004C4C80">
      <w:pPr>
        <w:pStyle w:val="a6"/>
        <w:numPr>
          <w:ilvl w:val="0"/>
          <w:numId w:val="43"/>
        </w:numPr>
        <w:tabs>
          <w:tab w:val="left" w:pos="1706"/>
        </w:tabs>
        <w:ind w:right="222" w:firstLine="708"/>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14:paraId="4DA2FE23" w14:textId="77777777" w:rsidR="001D3DA7" w:rsidRDefault="00407865" w:rsidP="004C4C80">
      <w:pPr>
        <w:pStyle w:val="a6"/>
        <w:numPr>
          <w:ilvl w:val="0"/>
          <w:numId w:val="43"/>
        </w:numPr>
        <w:tabs>
          <w:tab w:val="left" w:pos="1706"/>
        </w:tabs>
        <w:ind w:right="217" w:firstLine="708"/>
        <w:rPr>
          <w:sz w:val="24"/>
        </w:rPr>
      </w:pPr>
      <w:r>
        <w:rPr>
          <w:sz w:val="24"/>
        </w:rPr>
        <w:t xml:space="preserve">Знакомство с одним из сценариев развития человечества по источникам из научной </w:t>
      </w:r>
      <w:r>
        <w:rPr>
          <w:spacing w:val="-2"/>
          <w:sz w:val="24"/>
        </w:rPr>
        <w:t>литературы.</w:t>
      </w:r>
    </w:p>
    <w:p w14:paraId="00FC7171" w14:textId="77777777" w:rsidR="001D3DA7" w:rsidRDefault="00407865" w:rsidP="004C4C80">
      <w:pPr>
        <w:pStyle w:val="1"/>
        <w:numPr>
          <w:ilvl w:val="2"/>
          <w:numId w:val="195"/>
        </w:numPr>
        <w:tabs>
          <w:tab w:val="left" w:pos="1401"/>
        </w:tabs>
        <w:spacing w:before="240"/>
        <w:ind w:left="1401" w:hanging="720"/>
        <w:jc w:val="both"/>
      </w:pPr>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«Физическая</w:t>
      </w:r>
      <w:r>
        <w:rPr>
          <w:spacing w:val="-3"/>
        </w:rPr>
        <w:t xml:space="preserve"> </w:t>
      </w:r>
      <w:r>
        <w:rPr>
          <w:spacing w:val="-2"/>
        </w:rPr>
        <w:t>культура».</w:t>
      </w:r>
    </w:p>
    <w:p w14:paraId="6F989EAA" w14:textId="77777777" w:rsidR="001D3DA7" w:rsidRDefault="00407865" w:rsidP="004C4C80">
      <w:pPr>
        <w:pStyle w:val="a6"/>
        <w:numPr>
          <w:ilvl w:val="1"/>
          <w:numId w:val="42"/>
        </w:numPr>
        <w:tabs>
          <w:tab w:val="left" w:pos="2048"/>
        </w:tabs>
        <w:spacing w:before="41"/>
        <w:ind w:right="216" w:firstLine="708"/>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D0BDCD0" w14:textId="77777777" w:rsidR="001D3DA7" w:rsidRDefault="00407865" w:rsidP="004C4C80">
      <w:pPr>
        <w:pStyle w:val="a6"/>
        <w:numPr>
          <w:ilvl w:val="1"/>
          <w:numId w:val="42"/>
        </w:numPr>
        <w:tabs>
          <w:tab w:val="left" w:pos="2048"/>
        </w:tabs>
        <w:ind w:right="214" w:firstLine="708"/>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w:t>
      </w:r>
      <w:r>
        <w:rPr>
          <w:spacing w:val="28"/>
          <w:sz w:val="24"/>
        </w:rPr>
        <w:t xml:space="preserve"> </w:t>
      </w:r>
      <w:r>
        <w:rPr>
          <w:sz w:val="24"/>
        </w:rPr>
        <w:t>учебного</w:t>
      </w:r>
      <w:r>
        <w:rPr>
          <w:spacing w:val="28"/>
          <w:sz w:val="24"/>
        </w:rPr>
        <w:t xml:space="preserve"> </w:t>
      </w:r>
      <w:r>
        <w:rPr>
          <w:sz w:val="24"/>
        </w:rPr>
        <w:t>плана,</w:t>
      </w:r>
      <w:r>
        <w:rPr>
          <w:spacing w:val="28"/>
          <w:sz w:val="24"/>
        </w:rPr>
        <w:t xml:space="preserve"> </w:t>
      </w:r>
      <w:r>
        <w:rPr>
          <w:sz w:val="24"/>
        </w:rPr>
        <w:t>а</w:t>
      </w:r>
      <w:r>
        <w:rPr>
          <w:spacing w:val="28"/>
          <w:sz w:val="24"/>
        </w:rPr>
        <w:t xml:space="preserve"> </w:t>
      </w:r>
      <w:r>
        <w:rPr>
          <w:sz w:val="24"/>
        </w:rPr>
        <w:t>также</w:t>
      </w:r>
      <w:r>
        <w:rPr>
          <w:spacing w:val="28"/>
          <w:sz w:val="24"/>
        </w:rPr>
        <w:t xml:space="preserve"> </w:t>
      </w:r>
      <w:r>
        <w:rPr>
          <w:sz w:val="24"/>
        </w:rPr>
        <w:t>подходы</w:t>
      </w:r>
      <w:r>
        <w:rPr>
          <w:spacing w:val="26"/>
          <w:sz w:val="24"/>
        </w:rPr>
        <w:t xml:space="preserve"> </w:t>
      </w:r>
      <w:r>
        <w:rPr>
          <w:sz w:val="24"/>
        </w:rPr>
        <w:t>к</w:t>
      </w:r>
      <w:r>
        <w:rPr>
          <w:spacing w:val="29"/>
          <w:sz w:val="24"/>
        </w:rPr>
        <w:t xml:space="preserve"> </w:t>
      </w:r>
      <w:r>
        <w:rPr>
          <w:sz w:val="24"/>
        </w:rPr>
        <w:t>отбору</w:t>
      </w:r>
      <w:r>
        <w:rPr>
          <w:spacing w:val="26"/>
          <w:sz w:val="24"/>
        </w:rPr>
        <w:t xml:space="preserve"> </w:t>
      </w:r>
      <w:r>
        <w:rPr>
          <w:sz w:val="24"/>
        </w:rPr>
        <w:t>содержания,</w:t>
      </w:r>
      <w:r>
        <w:rPr>
          <w:spacing w:val="26"/>
          <w:sz w:val="24"/>
        </w:rPr>
        <w:t xml:space="preserve"> </w:t>
      </w:r>
      <w:r>
        <w:rPr>
          <w:sz w:val="24"/>
        </w:rPr>
        <w:t>к</w:t>
      </w:r>
      <w:r>
        <w:rPr>
          <w:spacing w:val="29"/>
          <w:sz w:val="24"/>
        </w:rPr>
        <w:t xml:space="preserve"> </w:t>
      </w:r>
      <w:r>
        <w:rPr>
          <w:sz w:val="24"/>
        </w:rPr>
        <w:t>определению</w:t>
      </w:r>
      <w:r>
        <w:rPr>
          <w:spacing w:val="27"/>
          <w:sz w:val="24"/>
        </w:rPr>
        <w:t xml:space="preserve"> </w:t>
      </w:r>
      <w:r>
        <w:rPr>
          <w:sz w:val="24"/>
        </w:rPr>
        <w:t>планируемых</w:t>
      </w:r>
    </w:p>
    <w:p w14:paraId="5B230315" w14:textId="77777777" w:rsidR="001D3DA7" w:rsidRDefault="001D3DA7">
      <w:pPr>
        <w:jc w:val="both"/>
        <w:rPr>
          <w:sz w:val="24"/>
        </w:rPr>
        <w:sectPr w:rsidR="001D3DA7">
          <w:pgSz w:w="11920" w:h="16850"/>
          <w:pgMar w:top="820" w:right="340" w:bottom="440" w:left="500" w:header="0" w:footer="208" w:gutter="0"/>
          <w:cols w:space="720"/>
        </w:sectPr>
      </w:pPr>
    </w:p>
    <w:p w14:paraId="693A2F91" w14:textId="77777777" w:rsidR="001D3DA7" w:rsidRDefault="00407865">
      <w:pPr>
        <w:pStyle w:val="a3"/>
        <w:spacing w:before="78"/>
        <w:ind w:firstLine="0"/>
      </w:pPr>
      <w:r>
        <w:t>результатов</w:t>
      </w:r>
      <w:r>
        <w:rPr>
          <w:spacing w:val="-5"/>
        </w:rPr>
        <w:t xml:space="preserve"> </w:t>
      </w:r>
      <w:r>
        <w:t>и</w:t>
      </w:r>
      <w:r>
        <w:rPr>
          <w:spacing w:val="-3"/>
        </w:rPr>
        <w:t xml:space="preserve"> </w:t>
      </w:r>
      <w:r>
        <w:t>к</w:t>
      </w:r>
      <w:r>
        <w:rPr>
          <w:spacing w:val="-4"/>
        </w:rPr>
        <w:t xml:space="preserve"> </w:t>
      </w:r>
      <w:r>
        <w:t>структуре</w:t>
      </w:r>
      <w:r>
        <w:rPr>
          <w:spacing w:val="-4"/>
        </w:rPr>
        <w:t xml:space="preserve"> </w:t>
      </w:r>
      <w:r>
        <w:t>тематического</w:t>
      </w:r>
      <w:r>
        <w:rPr>
          <w:spacing w:val="-3"/>
        </w:rPr>
        <w:t xml:space="preserve"> </w:t>
      </w:r>
      <w:r>
        <w:rPr>
          <w:spacing w:val="-2"/>
        </w:rPr>
        <w:t>планирования.</w:t>
      </w:r>
    </w:p>
    <w:p w14:paraId="783FBFF0" w14:textId="77777777" w:rsidR="001D3DA7" w:rsidRDefault="00407865" w:rsidP="004C4C80">
      <w:pPr>
        <w:pStyle w:val="a6"/>
        <w:numPr>
          <w:ilvl w:val="1"/>
          <w:numId w:val="42"/>
        </w:numPr>
        <w:tabs>
          <w:tab w:val="left" w:pos="2048"/>
        </w:tabs>
        <w:ind w:right="221"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w:t>
      </w:r>
      <w:r>
        <w:rPr>
          <w:spacing w:val="-2"/>
          <w:sz w:val="24"/>
        </w:rPr>
        <w:t xml:space="preserve"> </w:t>
      </w:r>
      <w:r>
        <w:rPr>
          <w:sz w:val="24"/>
        </w:rPr>
        <w:t>содержательные</w:t>
      </w:r>
      <w:r>
        <w:rPr>
          <w:spacing w:val="-4"/>
          <w:sz w:val="24"/>
        </w:rPr>
        <w:t xml:space="preserve"> </w:t>
      </w:r>
      <w:r>
        <w:rPr>
          <w:sz w:val="24"/>
        </w:rPr>
        <w:t>линии,</w:t>
      </w:r>
      <w:r>
        <w:rPr>
          <w:spacing w:val="-5"/>
          <w:sz w:val="24"/>
        </w:rPr>
        <w:t xml:space="preserve"> </w:t>
      </w:r>
      <w:r>
        <w:rPr>
          <w:sz w:val="24"/>
        </w:rPr>
        <w:t>которые</w:t>
      </w:r>
      <w:r>
        <w:rPr>
          <w:spacing w:val="-4"/>
          <w:sz w:val="24"/>
        </w:rPr>
        <w:t xml:space="preserve"> </w:t>
      </w:r>
      <w:r>
        <w:rPr>
          <w:sz w:val="24"/>
        </w:rPr>
        <w:t>предлагаются</w:t>
      </w:r>
      <w:r>
        <w:rPr>
          <w:spacing w:val="-3"/>
          <w:sz w:val="24"/>
        </w:rPr>
        <w:t xml:space="preserve"> </w:t>
      </w:r>
      <w:r>
        <w:rPr>
          <w:sz w:val="24"/>
        </w:rPr>
        <w:t>для обязательного изучения в каждом классе на уровне среднего общего образования.</w:t>
      </w:r>
    </w:p>
    <w:p w14:paraId="40B35A77" w14:textId="77777777" w:rsidR="001D3DA7" w:rsidRDefault="00407865" w:rsidP="004C4C80">
      <w:pPr>
        <w:pStyle w:val="a6"/>
        <w:numPr>
          <w:ilvl w:val="1"/>
          <w:numId w:val="42"/>
        </w:numPr>
        <w:tabs>
          <w:tab w:val="left" w:pos="2048"/>
        </w:tabs>
        <w:spacing w:before="1"/>
        <w:ind w:right="219" w:firstLine="708"/>
        <w:rPr>
          <w:sz w:val="24"/>
        </w:rPr>
      </w:pPr>
      <w:r>
        <w:rPr>
          <w:sz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BA25FDF" w14:textId="77777777" w:rsidR="001D3DA7" w:rsidRDefault="00407865" w:rsidP="004C4C80">
      <w:pPr>
        <w:pStyle w:val="a6"/>
        <w:numPr>
          <w:ilvl w:val="1"/>
          <w:numId w:val="42"/>
        </w:numPr>
        <w:tabs>
          <w:tab w:val="left" w:pos="2048"/>
        </w:tabs>
        <w:ind w:left="2048" w:hanging="659"/>
        <w:rPr>
          <w:sz w:val="24"/>
        </w:rPr>
      </w:pPr>
      <w:r>
        <w:rPr>
          <w:sz w:val="24"/>
        </w:rPr>
        <w:t>Пояснительная</w:t>
      </w:r>
      <w:r>
        <w:rPr>
          <w:spacing w:val="-6"/>
          <w:sz w:val="24"/>
        </w:rPr>
        <w:t xml:space="preserve"> </w:t>
      </w:r>
      <w:r>
        <w:rPr>
          <w:spacing w:val="-2"/>
          <w:sz w:val="24"/>
        </w:rPr>
        <w:t>записка.</w:t>
      </w:r>
    </w:p>
    <w:p w14:paraId="5F44C347" w14:textId="77777777" w:rsidR="001D3DA7" w:rsidRDefault="00407865" w:rsidP="004C4C80">
      <w:pPr>
        <w:pStyle w:val="a6"/>
        <w:numPr>
          <w:ilvl w:val="2"/>
          <w:numId w:val="42"/>
        </w:numPr>
        <w:tabs>
          <w:tab w:val="left" w:pos="2228"/>
        </w:tabs>
        <w:ind w:right="215" w:firstLine="708"/>
        <w:rPr>
          <w:sz w:val="24"/>
        </w:rPr>
      </w:pPr>
      <w:r>
        <w:rPr>
          <w:sz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C046FC1" w14:textId="77777777" w:rsidR="001D3DA7" w:rsidRDefault="00407865" w:rsidP="004C4C80">
      <w:pPr>
        <w:pStyle w:val="a6"/>
        <w:numPr>
          <w:ilvl w:val="2"/>
          <w:numId w:val="42"/>
        </w:numPr>
        <w:tabs>
          <w:tab w:val="left" w:pos="2228"/>
        </w:tabs>
        <w:ind w:right="217" w:firstLine="708"/>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w:t>
      </w:r>
      <w:r>
        <w:rPr>
          <w:spacing w:val="80"/>
          <w:sz w:val="24"/>
        </w:rPr>
        <w:t xml:space="preserve"> </w:t>
      </w:r>
      <w:r>
        <w:rPr>
          <w:sz w:val="24"/>
        </w:rPr>
        <w:t>и раскрывает их реализацию через конкретное содержание.</w:t>
      </w:r>
    </w:p>
    <w:p w14:paraId="01402DB6" w14:textId="77777777" w:rsidR="001D3DA7" w:rsidRDefault="00407865" w:rsidP="004C4C80">
      <w:pPr>
        <w:pStyle w:val="a6"/>
        <w:numPr>
          <w:ilvl w:val="2"/>
          <w:numId w:val="42"/>
        </w:numPr>
        <w:tabs>
          <w:tab w:val="left" w:pos="2228"/>
        </w:tabs>
        <w:ind w:right="214" w:firstLine="708"/>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1626567E" w14:textId="77777777" w:rsidR="001D3DA7" w:rsidRDefault="00407865" w:rsidP="004C4C80">
      <w:pPr>
        <w:pStyle w:val="a6"/>
        <w:numPr>
          <w:ilvl w:val="2"/>
          <w:numId w:val="42"/>
        </w:numPr>
        <w:tabs>
          <w:tab w:val="left" w:pos="2228"/>
        </w:tabs>
        <w:spacing w:before="1"/>
        <w:ind w:right="218" w:firstLine="708"/>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57D0DC2A" w14:textId="77777777" w:rsidR="001D3DA7" w:rsidRDefault="00407865" w:rsidP="004C4C80">
      <w:pPr>
        <w:pStyle w:val="a6"/>
        <w:numPr>
          <w:ilvl w:val="2"/>
          <w:numId w:val="42"/>
        </w:numPr>
        <w:tabs>
          <w:tab w:val="left" w:pos="2228"/>
        </w:tabs>
        <w:ind w:right="221" w:firstLine="708"/>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29B2C0A" w14:textId="77777777" w:rsidR="001D3DA7" w:rsidRDefault="00407865">
      <w:pPr>
        <w:pStyle w:val="a3"/>
        <w:ind w:right="217"/>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w:t>
      </w:r>
      <w:r>
        <w:rPr>
          <w:spacing w:val="40"/>
        </w:rPr>
        <w:t xml:space="preserve"> </w:t>
      </w:r>
      <w:r>
        <w:t>и патриотических качеств личности учащихся, ответственности за судьбу Родины;</w:t>
      </w:r>
    </w:p>
    <w:p w14:paraId="15F51F4D" w14:textId="77777777" w:rsidR="001D3DA7" w:rsidRDefault="00407865">
      <w:pPr>
        <w:pStyle w:val="a3"/>
        <w:ind w:right="222"/>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77BE9221" w14:textId="77777777" w:rsidR="001D3DA7" w:rsidRDefault="00407865">
      <w:pPr>
        <w:pStyle w:val="a3"/>
        <w:ind w:right="216"/>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64F905EE" w14:textId="77777777" w:rsidR="001D3DA7" w:rsidRDefault="00407865">
      <w:pPr>
        <w:pStyle w:val="a3"/>
        <w:ind w:right="219"/>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406564BC" w14:textId="77777777" w:rsidR="001D3DA7" w:rsidRDefault="00407865">
      <w:pPr>
        <w:pStyle w:val="a3"/>
        <w:spacing w:before="1"/>
        <w:ind w:right="221"/>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14:paraId="0CD66202" w14:textId="77777777" w:rsidR="001D3DA7" w:rsidRDefault="00407865" w:rsidP="004C4C80">
      <w:pPr>
        <w:pStyle w:val="a6"/>
        <w:numPr>
          <w:ilvl w:val="2"/>
          <w:numId w:val="42"/>
        </w:numPr>
        <w:tabs>
          <w:tab w:val="left" w:pos="2228"/>
        </w:tabs>
        <w:ind w:right="218" w:firstLine="708"/>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w:t>
      </w:r>
      <w:r>
        <w:rPr>
          <w:spacing w:val="-1"/>
          <w:sz w:val="24"/>
        </w:rPr>
        <w:t xml:space="preserve"> </w:t>
      </w:r>
      <w:r>
        <w:rPr>
          <w:sz w:val="24"/>
        </w:rPr>
        <w:t>средства</w:t>
      </w:r>
      <w:r>
        <w:rPr>
          <w:spacing w:val="-2"/>
          <w:sz w:val="24"/>
        </w:rPr>
        <w:t xml:space="preserve"> </w:t>
      </w:r>
      <w:r>
        <w:rPr>
          <w:sz w:val="24"/>
        </w:rPr>
        <w:t>подготовки</w:t>
      </w:r>
      <w:r>
        <w:rPr>
          <w:spacing w:val="-1"/>
          <w:sz w:val="24"/>
        </w:rPr>
        <w:t xml:space="preserve"> </w:t>
      </w:r>
      <w:r>
        <w:rPr>
          <w:sz w:val="24"/>
        </w:rPr>
        <w:t>учащихся</w:t>
      </w:r>
      <w:r>
        <w:rPr>
          <w:spacing w:val="-2"/>
          <w:sz w:val="24"/>
        </w:rPr>
        <w:t xml:space="preserve"> </w:t>
      </w:r>
      <w:r>
        <w:rPr>
          <w:sz w:val="24"/>
        </w:rPr>
        <w:t>к</w:t>
      </w:r>
      <w:r>
        <w:rPr>
          <w:spacing w:val="-2"/>
          <w:sz w:val="24"/>
        </w:rPr>
        <w:t xml:space="preserve"> </w:t>
      </w:r>
      <w:r>
        <w:rPr>
          <w:sz w:val="24"/>
        </w:rPr>
        <w:t>предстоящей</w:t>
      </w:r>
      <w:r>
        <w:rPr>
          <w:spacing w:val="-1"/>
          <w:sz w:val="24"/>
        </w:rPr>
        <w:t xml:space="preserve"> </w:t>
      </w:r>
      <w:r>
        <w:rPr>
          <w:sz w:val="24"/>
        </w:rPr>
        <w:t>жизнедеятельности,</w:t>
      </w:r>
      <w:r>
        <w:rPr>
          <w:spacing w:val="-2"/>
          <w:sz w:val="24"/>
        </w:rPr>
        <w:t xml:space="preserve"> </w:t>
      </w:r>
      <w:r>
        <w:rPr>
          <w:sz w:val="24"/>
        </w:rPr>
        <w:t>укреплению</w:t>
      </w:r>
      <w:r>
        <w:rPr>
          <w:spacing w:val="-4"/>
          <w:sz w:val="24"/>
        </w:rPr>
        <w:t xml:space="preserve"> </w:t>
      </w:r>
      <w:r>
        <w:rPr>
          <w:sz w:val="24"/>
        </w:rPr>
        <w:t>здоровья, повышению функциональных и адаптивных возможностей систем организма, развитию жизненно важных физических качеств.</w:t>
      </w:r>
    </w:p>
    <w:p w14:paraId="177A94CF" w14:textId="77777777" w:rsidR="001D3DA7" w:rsidRDefault="00407865" w:rsidP="004C4C80">
      <w:pPr>
        <w:pStyle w:val="a6"/>
        <w:numPr>
          <w:ilvl w:val="2"/>
          <w:numId w:val="42"/>
        </w:numPr>
        <w:tabs>
          <w:tab w:val="left" w:pos="2228"/>
        </w:tabs>
        <w:ind w:right="216" w:firstLine="708"/>
        <w:rPr>
          <w:sz w:val="24"/>
        </w:rPr>
      </w:pPr>
      <w:r>
        <w:rPr>
          <w:sz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54AB97DF" w14:textId="77777777" w:rsidR="001D3DA7" w:rsidRDefault="00407865" w:rsidP="004C4C80">
      <w:pPr>
        <w:pStyle w:val="a6"/>
        <w:numPr>
          <w:ilvl w:val="2"/>
          <w:numId w:val="42"/>
        </w:numPr>
        <w:tabs>
          <w:tab w:val="left" w:pos="2228"/>
        </w:tabs>
        <w:ind w:right="219" w:firstLine="708"/>
        <w:rPr>
          <w:sz w:val="24"/>
        </w:rPr>
      </w:pPr>
      <w:r>
        <w:rPr>
          <w:sz w:val="24"/>
        </w:rPr>
        <w:t>Общей</w:t>
      </w:r>
      <w:r>
        <w:rPr>
          <w:spacing w:val="-3"/>
          <w:sz w:val="24"/>
        </w:rPr>
        <w:t xml:space="preserve"> </w:t>
      </w:r>
      <w:r>
        <w:rPr>
          <w:sz w:val="24"/>
        </w:rPr>
        <w:t>целью</w:t>
      </w:r>
      <w:r>
        <w:rPr>
          <w:spacing w:val="-2"/>
          <w:sz w:val="24"/>
        </w:rPr>
        <w:t xml:space="preserve"> </w:t>
      </w:r>
      <w:r>
        <w:rPr>
          <w:sz w:val="24"/>
        </w:rPr>
        <w:t>общего</w:t>
      </w:r>
      <w:r>
        <w:rPr>
          <w:spacing w:val="-4"/>
          <w:sz w:val="24"/>
        </w:rPr>
        <w:t xml:space="preserve"> </w:t>
      </w:r>
      <w:r>
        <w:rPr>
          <w:sz w:val="24"/>
        </w:rPr>
        <w:t>образования</w:t>
      </w:r>
      <w:r>
        <w:rPr>
          <w:spacing w:val="-3"/>
          <w:sz w:val="24"/>
        </w:rPr>
        <w:t xml:space="preserve"> </w:t>
      </w:r>
      <w:r>
        <w:rPr>
          <w:sz w:val="24"/>
        </w:rPr>
        <w:t>по</w:t>
      </w:r>
      <w:r>
        <w:rPr>
          <w:spacing w:val="-3"/>
          <w:sz w:val="24"/>
        </w:rPr>
        <w:t xml:space="preserve"> </w:t>
      </w:r>
      <w:r>
        <w:rPr>
          <w:sz w:val="24"/>
        </w:rPr>
        <w:t>физической</w:t>
      </w:r>
      <w:r>
        <w:rPr>
          <w:spacing w:val="-3"/>
          <w:sz w:val="24"/>
        </w:rPr>
        <w:t xml:space="preserve"> </w:t>
      </w:r>
      <w:r>
        <w:rPr>
          <w:sz w:val="24"/>
        </w:rPr>
        <w:t>культуре</w:t>
      </w:r>
      <w:r>
        <w:rPr>
          <w:spacing w:val="-3"/>
          <w:sz w:val="24"/>
        </w:rPr>
        <w:t xml:space="preserve"> </w:t>
      </w:r>
      <w:r>
        <w:rPr>
          <w:sz w:val="24"/>
        </w:rPr>
        <w:t>является</w:t>
      </w:r>
      <w:r>
        <w:rPr>
          <w:spacing w:val="-3"/>
          <w:sz w:val="24"/>
        </w:rPr>
        <w:t xml:space="preserve"> </w:t>
      </w:r>
      <w:r>
        <w:rPr>
          <w:sz w:val="24"/>
        </w:rPr>
        <w:t>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w:t>
      </w:r>
      <w:r>
        <w:rPr>
          <w:spacing w:val="80"/>
          <w:w w:val="150"/>
          <w:sz w:val="24"/>
        </w:rPr>
        <w:t xml:space="preserve"> </w:t>
      </w:r>
      <w:r>
        <w:rPr>
          <w:sz w:val="24"/>
        </w:rPr>
        <w:t>трудовой</w:t>
      </w:r>
      <w:r>
        <w:rPr>
          <w:spacing w:val="80"/>
          <w:w w:val="150"/>
          <w:sz w:val="24"/>
        </w:rPr>
        <w:t xml:space="preserve"> </w:t>
      </w:r>
      <w:r>
        <w:rPr>
          <w:sz w:val="24"/>
        </w:rPr>
        <w:t>деятельности</w:t>
      </w:r>
      <w:r>
        <w:rPr>
          <w:spacing w:val="37"/>
          <w:sz w:val="24"/>
        </w:rPr>
        <w:t xml:space="preserve">  </w:t>
      </w:r>
      <w:r>
        <w:rPr>
          <w:sz w:val="24"/>
        </w:rPr>
        <w:t>и</w:t>
      </w:r>
      <w:r>
        <w:rPr>
          <w:spacing w:val="80"/>
          <w:w w:val="150"/>
          <w:sz w:val="24"/>
        </w:rPr>
        <w:t xml:space="preserve"> </w:t>
      </w:r>
      <w:r>
        <w:rPr>
          <w:sz w:val="24"/>
        </w:rPr>
        <w:t>организации</w:t>
      </w:r>
      <w:r>
        <w:rPr>
          <w:spacing w:val="80"/>
          <w:w w:val="150"/>
          <w:sz w:val="24"/>
        </w:rPr>
        <w:t xml:space="preserve"> </w:t>
      </w:r>
      <w:r>
        <w:rPr>
          <w:sz w:val="24"/>
        </w:rPr>
        <w:t>активного</w:t>
      </w:r>
      <w:r>
        <w:rPr>
          <w:spacing w:val="80"/>
          <w:w w:val="150"/>
          <w:sz w:val="24"/>
        </w:rPr>
        <w:t xml:space="preserve"> </w:t>
      </w:r>
      <w:r>
        <w:rPr>
          <w:sz w:val="24"/>
        </w:rPr>
        <w:t>отдыха.</w:t>
      </w:r>
      <w:r>
        <w:rPr>
          <w:spacing w:val="80"/>
          <w:w w:val="150"/>
          <w:sz w:val="24"/>
        </w:rPr>
        <w:t xml:space="preserve"> </w:t>
      </w:r>
      <w:r>
        <w:rPr>
          <w:sz w:val="24"/>
        </w:rPr>
        <w:t>В</w:t>
      </w:r>
      <w:r>
        <w:rPr>
          <w:spacing w:val="80"/>
          <w:w w:val="150"/>
          <w:sz w:val="24"/>
        </w:rPr>
        <w:t xml:space="preserve"> </w:t>
      </w:r>
      <w:r>
        <w:rPr>
          <w:sz w:val="24"/>
        </w:rPr>
        <w:t>программе</w:t>
      </w:r>
      <w:r>
        <w:rPr>
          <w:spacing w:val="80"/>
          <w:w w:val="150"/>
          <w:sz w:val="24"/>
        </w:rPr>
        <w:t xml:space="preserve"> </w:t>
      </w:r>
      <w:r>
        <w:rPr>
          <w:sz w:val="24"/>
        </w:rPr>
        <w:t>по</w:t>
      </w:r>
    </w:p>
    <w:p w14:paraId="55EE3B93" w14:textId="77777777" w:rsidR="001D3DA7" w:rsidRDefault="001D3DA7">
      <w:pPr>
        <w:jc w:val="both"/>
        <w:rPr>
          <w:sz w:val="24"/>
        </w:rPr>
        <w:sectPr w:rsidR="001D3DA7">
          <w:pgSz w:w="11920" w:h="16850"/>
          <w:pgMar w:top="820" w:right="340" w:bottom="440" w:left="500" w:header="0" w:footer="208" w:gutter="0"/>
          <w:cols w:space="720"/>
        </w:sectPr>
      </w:pPr>
    </w:p>
    <w:p w14:paraId="2F705005" w14:textId="77777777" w:rsidR="001D3DA7" w:rsidRDefault="00407865">
      <w:pPr>
        <w:pStyle w:val="a3"/>
        <w:spacing w:before="78"/>
        <w:ind w:right="220" w:firstLine="0"/>
      </w:pPr>
      <w:r>
        <w:t>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w:t>
      </w:r>
      <w:r>
        <w:rPr>
          <w:spacing w:val="40"/>
        </w:rPr>
        <w:t xml:space="preserve"> </w:t>
      </w:r>
      <w:r>
        <w:t>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02BA8C96" w14:textId="77777777" w:rsidR="001D3DA7" w:rsidRDefault="00407865">
      <w:pPr>
        <w:pStyle w:val="a3"/>
        <w:spacing w:before="1"/>
        <w:ind w:right="215"/>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w:t>
      </w:r>
      <w:r>
        <w:rPr>
          <w:spacing w:val="40"/>
        </w:rPr>
        <w:t xml:space="preserve"> </w:t>
      </w:r>
      <w:r>
        <w:t>труду и обороне».</w:t>
      </w:r>
    </w:p>
    <w:p w14:paraId="49B015E2" w14:textId="77777777" w:rsidR="001D3DA7" w:rsidRDefault="00407865">
      <w:pPr>
        <w:pStyle w:val="a3"/>
        <w:ind w:right="213"/>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w:t>
      </w:r>
      <w:r>
        <w:rPr>
          <w:spacing w:val="80"/>
        </w:rPr>
        <w:t xml:space="preserve"> </w:t>
      </w:r>
      <w:r>
        <w:t>занятий кондиционной тренировкой, умения контролировать состояние здоровья, физическое развитие и физическую подготовленность.</w:t>
      </w:r>
    </w:p>
    <w:p w14:paraId="03444C36" w14:textId="77777777" w:rsidR="001D3DA7" w:rsidRDefault="00407865">
      <w:pPr>
        <w:pStyle w:val="a3"/>
        <w:spacing w:before="1"/>
        <w:ind w:right="217"/>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6E2C5435" w14:textId="77777777" w:rsidR="001D3DA7" w:rsidRDefault="00407865" w:rsidP="004C4C80">
      <w:pPr>
        <w:pStyle w:val="a6"/>
        <w:numPr>
          <w:ilvl w:val="2"/>
          <w:numId w:val="42"/>
        </w:numPr>
        <w:tabs>
          <w:tab w:val="left" w:pos="2228"/>
        </w:tabs>
        <w:ind w:right="214" w:firstLine="708"/>
        <w:rPr>
          <w:sz w:val="24"/>
        </w:rPr>
      </w:pPr>
      <w:r>
        <w:rPr>
          <w:sz w:val="24"/>
        </w:rPr>
        <w:t>Центральной идеей конструирования программы по физической культуре и её планируемых</w:t>
      </w:r>
      <w:r>
        <w:rPr>
          <w:spacing w:val="-2"/>
          <w:sz w:val="24"/>
        </w:rPr>
        <w:t xml:space="preserve"> </w:t>
      </w:r>
      <w:r>
        <w:rPr>
          <w:sz w:val="24"/>
        </w:rPr>
        <w:t>результатов на</w:t>
      </w:r>
      <w:r>
        <w:rPr>
          <w:spacing w:val="-2"/>
          <w:sz w:val="24"/>
        </w:rPr>
        <w:t xml:space="preserve"> </w:t>
      </w:r>
      <w:r>
        <w:rPr>
          <w:sz w:val="24"/>
        </w:rPr>
        <w:t>уровне среднего общего</w:t>
      </w:r>
      <w:r>
        <w:rPr>
          <w:spacing w:val="-1"/>
          <w:sz w:val="24"/>
        </w:rPr>
        <w:t xml:space="preserve"> </w:t>
      </w:r>
      <w:r>
        <w:rPr>
          <w:sz w:val="24"/>
        </w:rPr>
        <w:t>образования является</w:t>
      </w:r>
      <w:r>
        <w:rPr>
          <w:spacing w:val="-2"/>
          <w:sz w:val="24"/>
        </w:rPr>
        <w:t xml:space="preserve"> </w:t>
      </w:r>
      <w:r>
        <w:rPr>
          <w:sz w:val="24"/>
        </w:rPr>
        <w:t>воспитание</w:t>
      </w:r>
      <w:r>
        <w:rPr>
          <w:spacing w:val="-2"/>
          <w:sz w:val="24"/>
        </w:rPr>
        <w:t xml:space="preserve"> </w:t>
      </w:r>
      <w:r>
        <w:rPr>
          <w:sz w:val="24"/>
        </w:rPr>
        <w:t xml:space="preserve">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14:paraId="35A775FC" w14:textId="77777777" w:rsidR="001D3DA7" w:rsidRDefault="00407865" w:rsidP="004C4C80">
      <w:pPr>
        <w:pStyle w:val="a6"/>
        <w:numPr>
          <w:ilvl w:val="2"/>
          <w:numId w:val="42"/>
        </w:numPr>
        <w:tabs>
          <w:tab w:val="left" w:pos="2348"/>
        </w:tabs>
        <w:ind w:right="218" w:firstLine="708"/>
        <w:rPr>
          <w:sz w:val="24"/>
        </w:rPr>
      </w:pPr>
      <w:r>
        <w:rPr>
          <w:sz w:val="24"/>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sz w:val="24"/>
        </w:rPr>
        <w:t>совершенствование».</w:t>
      </w:r>
    </w:p>
    <w:p w14:paraId="74661158" w14:textId="77777777" w:rsidR="001D3DA7" w:rsidRDefault="00407865">
      <w:pPr>
        <w:pStyle w:val="a3"/>
        <w:spacing w:before="1"/>
        <w:ind w:right="214"/>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w:t>
      </w:r>
      <w:r>
        <w:rPr>
          <w:spacing w:val="-1"/>
        </w:rPr>
        <w:t xml:space="preserve"> </w:t>
      </w:r>
      <w:r>
        <w:t>видом</w:t>
      </w:r>
      <w:r>
        <w:rPr>
          <w:spacing w:val="-2"/>
        </w:rPr>
        <w:t xml:space="preserve"> </w:t>
      </w:r>
      <w:r>
        <w:t>спорта</w:t>
      </w:r>
      <w:r>
        <w:rPr>
          <w:spacing w:val="-2"/>
        </w:rPr>
        <w:t xml:space="preserve"> </w:t>
      </w:r>
      <w:r>
        <w:t>из федеральной рабочей программы</w:t>
      </w:r>
      <w:r>
        <w:rPr>
          <w:spacing w:val="-2"/>
        </w:rPr>
        <w:t xml:space="preserve"> </w:t>
      </w:r>
      <w:r>
        <w:t>по</w:t>
      </w:r>
      <w:r>
        <w:rPr>
          <w:spacing w:val="-1"/>
        </w:rPr>
        <w:t xml:space="preserve"> </w:t>
      </w:r>
      <w:r>
        <w:t>физической культуре),</w:t>
      </w:r>
      <w:r>
        <w:rPr>
          <w:spacing w:val="-2"/>
        </w:rPr>
        <w:t xml:space="preserve"> </w:t>
      </w:r>
      <w:r>
        <w:t>спортивных</w:t>
      </w:r>
      <w:r>
        <w:rPr>
          <w:spacing w:val="-2"/>
        </w:rPr>
        <w:t xml:space="preserve"> </w:t>
      </w:r>
      <w:r>
        <w:t xml:space="preserve">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14:paraId="0AB46425" w14:textId="77777777" w:rsidR="001D3DA7" w:rsidRDefault="00407865">
      <w:pPr>
        <w:pStyle w:val="a3"/>
        <w:ind w:left="1389" w:firstLine="0"/>
      </w:pPr>
      <w:r>
        <w:t>Вариативные</w:t>
      </w:r>
      <w:r>
        <w:rPr>
          <w:spacing w:val="37"/>
        </w:rPr>
        <w:t xml:space="preserve">  </w:t>
      </w:r>
      <w:r>
        <w:t>модули</w:t>
      </w:r>
      <w:r>
        <w:rPr>
          <w:spacing w:val="38"/>
        </w:rPr>
        <w:t xml:space="preserve">  </w:t>
      </w:r>
      <w:r>
        <w:t>объединены</w:t>
      </w:r>
      <w:r>
        <w:rPr>
          <w:spacing w:val="38"/>
        </w:rPr>
        <w:t xml:space="preserve">  </w:t>
      </w:r>
      <w:r>
        <w:t>в</w:t>
      </w:r>
      <w:r>
        <w:rPr>
          <w:spacing w:val="38"/>
        </w:rPr>
        <w:t xml:space="preserve">  </w:t>
      </w:r>
      <w:r>
        <w:t>программе</w:t>
      </w:r>
      <w:r>
        <w:rPr>
          <w:spacing w:val="38"/>
        </w:rPr>
        <w:t xml:space="preserve">  </w:t>
      </w:r>
      <w:r>
        <w:t>по</w:t>
      </w:r>
      <w:r>
        <w:rPr>
          <w:spacing w:val="38"/>
        </w:rPr>
        <w:t xml:space="preserve">  </w:t>
      </w:r>
      <w:r>
        <w:t>физической</w:t>
      </w:r>
      <w:r>
        <w:rPr>
          <w:spacing w:val="39"/>
        </w:rPr>
        <w:t xml:space="preserve">  </w:t>
      </w:r>
      <w:r>
        <w:t>культуре</w:t>
      </w:r>
      <w:r>
        <w:rPr>
          <w:spacing w:val="39"/>
        </w:rPr>
        <w:t xml:space="preserve">  </w:t>
      </w:r>
      <w:r>
        <w:rPr>
          <w:spacing w:val="-2"/>
        </w:rPr>
        <w:t>модулем</w:t>
      </w:r>
    </w:p>
    <w:p w14:paraId="457286A1" w14:textId="77777777" w:rsidR="001D3DA7" w:rsidRDefault="00407865">
      <w:pPr>
        <w:pStyle w:val="a3"/>
        <w:ind w:right="217" w:firstLine="0"/>
      </w:pPr>
      <w: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w:t>
      </w:r>
      <w:r>
        <w:rPr>
          <w:spacing w:val="64"/>
        </w:rPr>
        <w:t xml:space="preserve"> </w:t>
      </w:r>
      <w:r>
        <w:t>комплекса</w:t>
      </w:r>
      <w:r>
        <w:rPr>
          <w:spacing w:val="64"/>
        </w:rPr>
        <w:t xml:space="preserve"> </w:t>
      </w:r>
      <w:r>
        <w:t>«Готов</w:t>
      </w:r>
      <w:r>
        <w:rPr>
          <w:spacing w:val="64"/>
        </w:rPr>
        <w:t xml:space="preserve"> </w:t>
      </w:r>
      <w:r>
        <w:t>к</w:t>
      </w:r>
      <w:r>
        <w:rPr>
          <w:spacing w:val="65"/>
        </w:rPr>
        <w:t xml:space="preserve"> </w:t>
      </w:r>
      <w:r>
        <w:t>труду</w:t>
      </w:r>
      <w:r>
        <w:rPr>
          <w:spacing w:val="64"/>
        </w:rPr>
        <w:t xml:space="preserve"> </w:t>
      </w:r>
      <w:r>
        <w:t>и</w:t>
      </w:r>
      <w:r>
        <w:rPr>
          <w:spacing w:val="65"/>
        </w:rPr>
        <w:t xml:space="preserve"> </w:t>
      </w:r>
      <w:r>
        <w:t>обороне»,</w:t>
      </w:r>
      <w:r>
        <w:rPr>
          <w:spacing w:val="64"/>
        </w:rPr>
        <w:t xml:space="preserve"> </w:t>
      </w:r>
      <w:r>
        <w:t>активное</w:t>
      </w:r>
      <w:r>
        <w:rPr>
          <w:spacing w:val="64"/>
        </w:rPr>
        <w:t xml:space="preserve"> </w:t>
      </w:r>
      <w:r>
        <w:t>вовлечение</w:t>
      </w:r>
      <w:r>
        <w:rPr>
          <w:spacing w:val="64"/>
        </w:rPr>
        <w:t xml:space="preserve"> </w:t>
      </w:r>
      <w:r>
        <w:t>их</w:t>
      </w:r>
      <w:r>
        <w:rPr>
          <w:spacing w:val="64"/>
        </w:rPr>
        <w:t xml:space="preserve"> </w:t>
      </w:r>
      <w:r>
        <w:t>в</w:t>
      </w:r>
    </w:p>
    <w:p w14:paraId="55A3A840" w14:textId="77777777" w:rsidR="001D3DA7" w:rsidRDefault="001D3DA7">
      <w:pPr>
        <w:sectPr w:rsidR="001D3DA7">
          <w:pgSz w:w="11920" w:h="16850"/>
          <w:pgMar w:top="820" w:right="340" w:bottom="440" w:left="500" w:header="0" w:footer="208" w:gutter="0"/>
          <w:cols w:space="720"/>
        </w:sectPr>
      </w:pPr>
    </w:p>
    <w:p w14:paraId="027A9052" w14:textId="77777777" w:rsidR="001D3DA7" w:rsidRDefault="00407865">
      <w:pPr>
        <w:pStyle w:val="a3"/>
        <w:spacing w:before="78"/>
        <w:ind w:firstLine="0"/>
      </w:pPr>
      <w:r>
        <w:t>соревновательную</w:t>
      </w:r>
      <w:r>
        <w:rPr>
          <w:spacing w:val="-9"/>
        </w:rPr>
        <w:t xml:space="preserve"> </w:t>
      </w:r>
      <w:r>
        <w:rPr>
          <w:spacing w:val="-2"/>
        </w:rPr>
        <w:t>деятельность.</w:t>
      </w:r>
    </w:p>
    <w:p w14:paraId="32FF50F0" w14:textId="77777777" w:rsidR="001D3DA7" w:rsidRDefault="00407865" w:rsidP="004C4C80">
      <w:pPr>
        <w:pStyle w:val="a6"/>
        <w:numPr>
          <w:ilvl w:val="2"/>
          <w:numId w:val="42"/>
        </w:numPr>
        <w:tabs>
          <w:tab w:val="left" w:pos="2348"/>
        </w:tabs>
        <w:ind w:right="214" w:firstLine="708"/>
        <w:rPr>
          <w:sz w:val="24"/>
        </w:rPr>
      </w:pPr>
      <w:r>
        <w:rPr>
          <w:sz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07D0D50B" w14:textId="77777777" w:rsidR="001D3DA7" w:rsidRDefault="00407865" w:rsidP="004C4C80">
      <w:pPr>
        <w:pStyle w:val="a6"/>
        <w:numPr>
          <w:ilvl w:val="2"/>
          <w:numId w:val="42"/>
        </w:numPr>
        <w:tabs>
          <w:tab w:val="left" w:pos="2348"/>
        </w:tabs>
        <w:spacing w:before="1"/>
        <w:ind w:right="212" w:firstLine="708"/>
        <w:rPr>
          <w:sz w:val="24"/>
        </w:rPr>
      </w:pPr>
      <w:r>
        <w:rPr>
          <w:sz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7189C6E8" w14:textId="77777777" w:rsidR="001D3DA7" w:rsidRDefault="00407865" w:rsidP="004C4C80">
      <w:pPr>
        <w:pStyle w:val="a6"/>
        <w:numPr>
          <w:ilvl w:val="2"/>
          <w:numId w:val="42"/>
        </w:numPr>
        <w:tabs>
          <w:tab w:val="left" w:pos="2348"/>
        </w:tabs>
        <w:ind w:left="2348" w:hanging="959"/>
        <w:rPr>
          <w:sz w:val="24"/>
        </w:rPr>
      </w:pPr>
      <w:r>
        <w:rPr>
          <w:sz w:val="24"/>
        </w:rPr>
        <w:t>Вариативные</w:t>
      </w:r>
      <w:r>
        <w:rPr>
          <w:spacing w:val="62"/>
          <w:sz w:val="24"/>
        </w:rPr>
        <w:t xml:space="preserve"> </w:t>
      </w:r>
      <w:r>
        <w:rPr>
          <w:sz w:val="24"/>
        </w:rPr>
        <w:t>модули</w:t>
      </w:r>
      <w:r>
        <w:rPr>
          <w:spacing w:val="67"/>
          <w:sz w:val="24"/>
        </w:rPr>
        <w:t xml:space="preserve"> </w:t>
      </w:r>
      <w:r>
        <w:rPr>
          <w:sz w:val="24"/>
        </w:rPr>
        <w:t>программы</w:t>
      </w:r>
      <w:r>
        <w:rPr>
          <w:spacing w:val="65"/>
          <w:sz w:val="24"/>
        </w:rPr>
        <w:t xml:space="preserve"> </w:t>
      </w:r>
      <w:r>
        <w:rPr>
          <w:sz w:val="24"/>
        </w:rPr>
        <w:t>по</w:t>
      </w:r>
      <w:r>
        <w:rPr>
          <w:spacing w:val="69"/>
          <w:sz w:val="24"/>
        </w:rPr>
        <w:t xml:space="preserve"> </w:t>
      </w:r>
      <w:r>
        <w:rPr>
          <w:sz w:val="24"/>
        </w:rPr>
        <w:t>физической</w:t>
      </w:r>
      <w:r>
        <w:rPr>
          <w:spacing w:val="67"/>
          <w:sz w:val="24"/>
        </w:rPr>
        <w:t xml:space="preserve"> </w:t>
      </w:r>
      <w:r>
        <w:rPr>
          <w:sz w:val="24"/>
        </w:rPr>
        <w:t>культуре,</w:t>
      </w:r>
      <w:r>
        <w:rPr>
          <w:spacing w:val="66"/>
          <w:sz w:val="24"/>
        </w:rPr>
        <w:t xml:space="preserve"> </w:t>
      </w:r>
      <w:r>
        <w:rPr>
          <w:sz w:val="24"/>
        </w:rPr>
        <w:t>включая</w:t>
      </w:r>
      <w:r>
        <w:rPr>
          <w:spacing w:val="74"/>
          <w:sz w:val="24"/>
        </w:rPr>
        <w:t xml:space="preserve"> </w:t>
      </w:r>
      <w:r>
        <w:rPr>
          <w:sz w:val="24"/>
        </w:rPr>
        <w:t>и</w:t>
      </w:r>
      <w:r>
        <w:rPr>
          <w:spacing w:val="68"/>
          <w:sz w:val="24"/>
        </w:rPr>
        <w:t xml:space="preserve"> </w:t>
      </w:r>
      <w:r>
        <w:rPr>
          <w:spacing w:val="-2"/>
          <w:sz w:val="24"/>
        </w:rPr>
        <w:t>модуль</w:t>
      </w:r>
    </w:p>
    <w:p w14:paraId="4DA0B029" w14:textId="77777777" w:rsidR="001D3DA7" w:rsidRDefault="00407865">
      <w:pPr>
        <w:pStyle w:val="a3"/>
        <w:ind w:right="222" w:firstLine="0"/>
      </w:pPr>
      <w:r>
        <w:t>«Базовая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2892F4BB" w14:textId="77777777" w:rsidR="001D3DA7" w:rsidRDefault="00407865" w:rsidP="004C4C80">
      <w:pPr>
        <w:pStyle w:val="a6"/>
        <w:numPr>
          <w:ilvl w:val="2"/>
          <w:numId w:val="42"/>
        </w:numPr>
        <w:tabs>
          <w:tab w:val="left" w:pos="2348"/>
        </w:tabs>
        <w:ind w:right="215" w:firstLine="708"/>
        <w:rPr>
          <w:sz w:val="24"/>
        </w:rPr>
      </w:pPr>
      <w:r>
        <w:rPr>
          <w:sz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28C369A0" w14:textId="77777777" w:rsidR="001D3DA7" w:rsidRDefault="00407865" w:rsidP="004C4C80">
      <w:pPr>
        <w:pStyle w:val="a6"/>
        <w:numPr>
          <w:ilvl w:val="1"/>
          <w:numId w:val="42"/>
        </w:numPr>
        <w:tabs>
          <w:tab w:val="left" w:pos="2048"/>
        </w:tabs>
        <w:spacing w:before="1"/>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6BB7E1BC" w14:textId="77777777" w:rsidR="001D3DA7" w:rsidRDefault="00407865" w:rsidP="004C4C80">
      <w:pPr>
        <w:pStyle w:val="a6"/>
        <w:numPr>
          <w:ilvl w:val="2"/>
          <w:numId w:val="42"/>
        </w:numPr>
        <w:tabs>
          <w:tab w:val="left" w:pos="2228"/>
        </w:tabs>
        <w:ind w:left="2228" w:hanging="839"/>
        <w:rPr>
          <w:sz w:val="24"/>
        </w:rPr>
      </w:pPr>
      <w:r>
        <w:rPr>
          <w:sz w:val="24"/>
        </w:rPr>
        <w:t>Знания</w:t>
      </w:r>
      <w:r>
        <w:rPr>
          <w:spacing w:val="-5"/>
          <w:sz w:val="24"/>
        </w:rPr>
        <w:t xml:space="preserve"> </w:t>
      </w:r>
      <w:r>
        <w:rPr>
          <w:sz w:val="24"/>
        </w:rPr>
        <w:t>о</w:t>
      </w:r>
      <w:r>
        <w:rPr>
          <w:spacing w:val="-3"/>
          <w:sz w:val="24"/>
        </w:rPr>
        <w:t xml:space="preserve"> </w:t>
      </w:r>
      <w:r>
        <w:rPr>
          <w:sz w:val="24"/>
        </w:rPr>
        <w:t>физической</w:t>
      </w:r>
      <w:r>
        <w:rPr>
          <w:spacing w:val="-2"/>
          <w:sz w:val="24"/>
        </w:rPr>
        <w:t xml:space="preserve"> культуре.</w:t>
      </w:r>
    </w:p>
    <w:p w14:paraId="085BD57F" w14:textId="77777777" w:rsidR="001D3DA7" w:rsidRDefault="00407865">
      <w:pPr>
        <w:pStyle w:val="a3"/>
        <w:ind w:right="215"/>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461A27B4" w14:textId="77777777" w:rsidR="001D3DA7" w:rsidRDefault="00407865">
      <w:pPr>
        <w:pStyle w:val="a3"/>
        <w:ind w:right="216"/>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14:paraId="7471F190" w14:textId="77777777" w:rsidR="001D3DA7" w:rsidRDefault="00407865">
      <w:pPr>
        <w:pStyle w:val="a3"/>
        <w:ind w:right="212"/>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524D24F6" w14:textId="77777777" w:rsidR="001D3DA7" w:rsidRDefault="00407865">
      <w:pPr>
        <w:pStyle w:val="a3"/>
        <w:ind w:right="215"/>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748FD0BF" w14:textId="77777777" w:rsidR="001D3DA7" w:rsidRDefault="00407865">
      <w:pPr>
        <w:pStyle w:val="a3"/>
        <w:spacing w:before="1"/>
        <w:ind w:right="217"/>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4C48385B" w14:textId="77777777" w:rsidR="001D3DA7" w:rsidRDefault="00407865" w:rsidP="004C4C80">
      <w:pPr>
        <w:pStyle w:val="a6"/>
        <w:numPr>
          <w:ilvl w:val="2"/>
          <w:numId w:val="42"/>
        </w:numPr>
        <w:tabs>
          <w:tab w:val="left" w:pos="2228"/>
        </w:tabs>
        <w:ind w:left="2228" w:hanging="839"/>
        <w:rPr>
          <w:sz w:val="24"/>
        </w:rPr>
      </w:pPr>
      <w:r>
        <w:rPr>
          <w:sz w:val="24"/>
        </w:rPr>
        <w:t>Способы</w:t>
      </w:r>
      <w:r>
        <w:rPr>
          <w:spacing w:val="-7"/>
          <w:sz w:val="24"/>
        </w:rPr>
        <w:t xml:space="preserve"> </w:t>
      </w:r>
      <w:r>
        <w:rPr>
          <w:sz w:val="24"/>
        </w:rPr>
        <w:t>самостоятельной</w:t>
      </w:r>
      <w:r>
        <w:rPr>
          <w:spacing w:val="-5"/>
          <w:sz w:val="24"/>
        </w:rPr>
        <w:t xml:space="preserve"> </w:t>
      </w:r>
      <w:r>
        <w:rPr>
          <w:sz w:val="24"/>
        </w:rPr>
        <w:t>двигательной</w:t>
      </w:r>
      <w:r>
        <w:rPr>
          <w:spacing w:val="-5"/>
          <w:sz w:val="24"/>
        </w:rPr>
        <w:t xml:space="preserve"> </w:t>
      </w:r>
      <w:r>
        <w:rPr>
          <w:spacing w:val="-2"/>
          <w:sz w:val="24"/>
        </w:rPr>
        <w:t>деятельности.</w:t>
      </w:r>
    </w:p>
    <w:p w14:paraId="09A6D666" w14:textId="77777777" w:rsidR="001D3DA7" w:rsidRDefault="00407865">
      <w:pPr>
        <w:pStyle w:val="a3"/>
        <w:ind w:right="214"/>
      </w:pPr>
      <w:r>
        <w:t>Физкультурно-оздоровительные мероприятия в условиях активного отдыха и досуга.</w:t>
      </w:r>
      <w:r>
        <w:rPr>
          <w:spacing w:val="40"/>
        </w:rPr>
        <w:t xml:space="preserve"> </w:t>
      </w:r>
      <w:r>
        <w:t>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07BCAA3" w14:textId="77777777" w:rsidR="001D3DA7" w:rsidRDefault="00407865">
      <w:pPr>
        <w:pStyle w:val="a3"/>
        <w:ind w:right="213"/>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0819C947" w14:textId="77777777" w:rsidR="001D3DA7" w:rsidRDefault="00407865">
      <w:pPr>
        <w:pStyle w:val="a3"/>
        <w:ind w:right="219"/>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w:t>
      </w:r>
      <w:r>
        <w:rPr>
          <w:spacing w:val="80"/>
          <w:w w:val="150"/>
        </w:rPr>
        <w:t xml:space="preserve"> </w:t>
      </w:r>
      <w:r>
        <w:t>с</w:t>
      </w:r>
      <w:r>
        <w:rPr>
          <w:spacing w:val="80"/>
          <w:w w:val="150"/>
        </w:rPr>
        <w:t xml:space="preserve"> </w:t>
      </w:r>
      <w:r>
        <w:t>помощью</w:t>
      </w:r>
      <w:r>
        <w:rPr>
          <w:spacing w:val="80"/>
          <w:w w:val="150"/>
        </w:rPr>
        <w:t xml:space="preserve"> </w:t>
      </w:r>
      <w:r>
        <w:t>пробы</w:t>
      </w:r>
      <w:r>
        <w:rPr>
          <w:spacing w:val="80"/>
          <w:w w:val="150"/>
        </w:rPr>
        <w:t xml:space="preserve"> </w:t>
      </w:r>
      <w:r>
        <w:t>Руфье,</w:t>
      </w:r>
      <w:r>
        <w:rPr>
          <w:spacing w:val="80"/>
          <w:w w:val="150"/>
        </w:rPr>
        <w:t xml:space="preserve"> </w:t>
      </w:r>
      <w:r>
        <w:t>характеристика</w:t>
      </w:r>
      <w:r>
        <w:rPr>
          <w:spacing w:val="80"/>
          <w:w w:val="150"/>
        </w:rPr>
        <w:t xml:space="preserve"> </w:t>
      </w:r>
      <w:r>
        <w:t>способов</w:t>
      </w:r>
      <w:r>
        <w:rPr>
          <w:spacing w:val="80"/>
          <w:w w:val="150"/>
        </w:rPr>
        <w:t xml:space="preserve"> </w:t>
      </w:r>
      <w:r>
        <w:t>применения</w:t>
      </w:r>
      <w:r>
        <w:rPr>
          <w:spacing w:val="80"/>
          <w:w w:val="150"/>
        </w:rPr>
        <w:t xml:space="preserve"> </w:t>
      </w:r>
      <w:r>
        <w:t>и</w:t>
      </w:r>
      <w:r>
        <w:rPr>
          <w:spacing w:val="80"/>
          <w:w w:val="150"/>
        </w:rPr>
        <w:t xml:space="preserve"> </w:t>
      </w:r>
      <w:r>
        <w:t>критериев</w:t>
      </w:r>
    </w:p>
    <w:p w14:paraId="604B5825" w14:textId="77777777" w:rsidR="001D3DA7" w:rsidRDefault="001D3DA7">
      <w:pPr>
        <w:sectPr w:rsidR="001D3DA7">
          <w:pgSz w:w="11920" w:h="16850"/>
          <w:pgMar w:top="820" w:right="340" w:bottom="440" w:left="500" w:header="0" w:footer="208" w:gutter="0"/>
          <w:cols w:space="720"/>
        </w:sectPr>
      </w:pPr>
    </w:p>
    <w:p w14:paraId="45817BDA" w14:textId="77777777" w:rsidR="001D3DA7" w:rsidRDefault="00407865">
      <w:pPr>
        <w:pStyle w:val="a3"/>
        <w:spacing w:before="78"/>
        <w:ind w:right="222" w:firstLine="0"/>
      </w:pPr>
      <w:r>
        <w:t xml:space="preserve">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14:paraId="13793011" w14:textId="77777777" w:rsidR="001D3DA7" w:rsidRDefault="00407865" w:rsidP="004C4C80">
      <w:pPr>
        <w:pStyle w:val="a6"/>
        <w:numPr>
          <w:ilvl w:val="2"/>
          <w:numId w:val="42"/>
        </w:numPr>
        <w:tabs>
          <w:tab w:val="left" w:pos="2228"/>
        </w:tabs>
        <w:spacing w:before="1"/>
        <w:ind w:left="2228" w:hanging="839"/>
        <w:rPr>
          <w:sz w:val="24"/>
        </w:rPr>
      </w:pPr>
      <w:r>
        <w:rPr>
          <w:sz w:val="24"/>
        </w:rPr>
        <w:t>Физическое</w:t>
      </w:r>
      <w:r>
        <w:rPr>
          <w:spacing w:val="-5"/>
          <w:sz w:val="24"/>
        </w:rPr>
        <w:t xml:space="preserve"> </w:t>
      </w:r>
      <w:r>
        <w:rPr>
          <w:spacing w:val="-2"/>
          <w:sz w:val="24"/>
        </w:rPr>
        <w:t>совершенствование.</w:t>
      </w:r>
    </w:p>
    <w:p w14:paraId="2B35B5CC" w14:textId="77777777" w:rsidR="001D3DA7" w:rsidRDefault="00407865">
      <w:pPr>
        <w:pStyle w:val="a3"/>
        <w:ind w:right="221"/>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w:t>
      </w:r>
      <w:r>
        <w:rPr>
          <w:spacing w:val="40"/>
        </w:rPr>
        <w:t xml:space="preserve"> </w:t>
      </w:r>
      <w:r>
        <w:t>перенапряжения мышц опорно-двигательного аппарата при длительной работе за компьютером.</w:t>
      </w:r>
    </w:p>
    <w:p w14:paraId="468C20BC" w14:textId="77777777" w:rsidR="001D3DA7" w:rsidRDefault="00407865">
      <w:pPr>
        <w:pStyle w:val="a3"/>
        <w:ind w:right="221"/>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14:paraId="08D0AD08" w14:textId="77777777" w:rsidR="001D3DA7" w:rsidRDefault="00407865">
      <w:pPr>
        <w:pStyle w:val="a3"/>
        <w:ind w:left="1389" w:firstLine="0"/>
      </w:pPr>
      <w:r>
        <w:t>Спортивно-оздоровительная</w:t>
      </w:r>
      <w:r>
        <w:rPr>
          <w:spacing w:val="-9"/>
        </w:rPr>
        <w:t xml:space="preserve"> </w:t>
      </w:r>
      <w:r>
        <w:t>деятельность.</w:t>
      </w:r>
      <w:r>
        <w:rPr>
          <w:spacing w:val="-10"/>
        </w:rPr>
        <w:t xml:space="preserve"> </w:t>
      </w:r>
      <w:r>
        <w:t>Модуль</w:t>
      </w:r>
      <w:r>
        <w:rPr>
          <w:spacing w:val="-6"/>
        </w:rPr>
        <w:t xml:space="preserve"> </w:t>
      </w:r>
      <w:r>
        <w:t>«Спортивные</w:t>
      </w:r>
      <w:r>
        <w:rPr>
          <w:spacing w:val="-8"/>
        </w:rPr>
        <w:t xml:space="preserve"> </w:t>
      </w:r>
      <w:r>
        <w:rPr>
          <w:spacing w:val="-2"/>
        </w:rPr>
        <w:t>игры».</w:t>
      </w:r>
    </w:p>
    <w:p w14:paraId="488AD27D" w14:textId="77777777" w:rsidR="001D3DA7" w:rsidRDefault="00407865">
      <w:pPr>
        <w:pStyle w:val="a3"/>
        <w:ind w:right="225"/>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10B9E34C" w14:textId="77777777" w:rsidR="001D3DA7" w:rsidRDefault="00407865">
      <w:pPr>
        <w:pStyle w:val="a3"/>
        <w:ind w:right="217"/>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4651A4F0" w14:textId="77777777" w:rsidR="001D3DA7" w:rsidRDefault="00407865">
      <w:pPr>
        <w:pStyle w:val="a3"/>
        <w:ind w:right="218"/>
      </w:pPr>
      <w:r>
        <w:t>Волейбол. Техника</w:t>
      </w:r>
      <w:r>
        <w:rPr>
          <w:spacing w:val="-1"/>
        </w:rPr>
        <w:t xml:space="preserve"> </w:t>
      </w:r>
      <w:r>
        <w:t>выполнения</w:t>
      </w:r>
      <w:r>
        <w:rPr>
          <w:spacing w:val="-2"/>
        </w:rPr>
        <w:t xml:space="preserve"> </w:t>
      </w:r>
      <w:r>
        <w:t>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45316C38" w14:textId="77777777" w:rsidR="001D3DA7" w:rsidRDefault="00407865">
      <w:pPr>
        <w:pStyle w:val="a3"/>
        <w:spacing w:before="1"/>
        <w:ind w:right="222"/>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141182CD" w14:textId="77777777" w:rsidR="001D3DA7" w:rsidRDefault="00407865">
      <w:pPr>
        <w:pStyle w:val="a3"/>
        <w:ind w:right="214"/>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14:paraId="7ED3BFDF" w14:textId="77777777" w:rsidR="001D3DA7" w:rsidRDefault="00407865" w:rsidP="004C4C80">
      <w:pPr>
        <w:pStyle w:val="a6"/>
        <w:numPr>
          <w:ilvl w:val="1"/>
          <w:numId w:val="42"/>
        </w:numPr>
        <w:tabs>
          <w:tab w:val="left" w:pos="2048"/>
        </w:tabs>
        <w:ind w:left="204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1C74C034" w14:textId="77777777" w:rsidR="001D3DA7" w:rsidRDefault="00407865" w:rsidP="004C4C80">
      <w:pPr>
        <w:pStyle w:val="a6"/>
        <w:numPr>
          <w:ilvl w:val="2"/>
          <w:numId w:val="42"/>
        </w:numPr>
        <w:tabs>
          <w:tab w:val="left" w:pos="2228"/>
        </w:tabs>
        <w:ind w:left="2228"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45FE5DD6" w14:textId="77777777" w:rsidR="001D3DA7" w:rsidRDefault="00407865">
      <w:pPr>
        <w:pStyle w:val="a3"/>
        <w:ind w:right="215"/>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4A62B781" w14:textId="77777777" w:rsidR="001D3DA7" w:rsidRDefault="00407865">
      <w:pPr>
        <w:pStyle w:val="a3"/>
        <w:ind w:right="218"/>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4826A4C2" w14:textId="77777777" w:rsidR="001D3DA7" w:rsidRDefault="00407865">
      <w:pPr>
        <w:pStyle w:val="a3"/>
        <w:spacing w:before="1"/>
        <w:ind w:right="215"/>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0D8B789A" w14:textId="77777777" w:rsidR="001D3DA7" w:rsidRDefault="00407865">
      <w:pPr>
        <w:pStyle w:val="a3"/>
        <w:ind w:right="213"/>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14:paraId="3A9E626B" w14:textId="77777777" w:rsidR="001D3DA7" w:rsidRDefault="00407865">
      <w:pPr>
        <w:pStyle w:val="a3"/>
        <w:ind w:right="218"/>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69327EBB" w14:textId="77777777" w:rsidR="001D3DA7" w:rsidRDefault="00407865">
      <w:pPr>
        <w:pStyle w:val="a3"/>
        <w:ind w:right="217"/>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5134C04C" w14:textId="77777777" w:rsidR="001D3DA7" w:rsidRDefault="00407865" w:rsidP="004C4C80">
      <w:pPr>
        <w:pStyle w:val="a6"/>
        <w:numPr>
          <w:ilvl w:val="2"/>
          <w:numId w:val="42"/>
        </w:numPr>
        <w:tabs>
          <w:tab w:val="left" w:pos="2228"/>
        </w:tabs>
        <w:ind w:left="2228"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z w:val="24"/>
        </w:rPr>
        <w:t>двигательной</w:t>
      </w:r>
      <w:r>
        <w:rPr>
          <w:spacing w:val="-5"/>
          <w:sz w:val="24"/>
        </w:rPr>
        <w:t xml:space="preserve"> </w:t>
      </w:r>
      <w:r>
        <w:rPr>
          <w:spacing w:val="-2"/>
          <w:sz w:val="24"/>
        </w:rPr>
        <w:t>деятельности.</w:t>
      </w:r>
    </w:p>
    <w:p w14:paraId="6FC200D1" w14:textId="77777777" w:rsidR="001D3DA7" w:rsidRDefault="00407865">
      <w:pPr>
        <w:pStyle w:val="a3"/>
        <w:ind w:left="1389" w:firstLine="0"/>
      </w:pPr>
      <w:r>
        <w:t>Современные</w:t>
      </w:r>
      <w:r>
        <w:rPr>
          <w:spacing w:val="43"/>
        </w:rPr>
        <w:t xml:space="preserve"> </w:t>
      </w:r>
      <w:r>
        <w:t>оздоровительные</w:t>
      </w:r>
      <w:r>
        <w:rPr>
          <w:spacing w:val="43"/>
        </w:rPr>
        <w:t xml:space="preserve"> </w:t>
      </w:r>
      <w:r>
        <w:t>методы</w:t>
      </w:r>
      <w:r>
        <w:rPr>
          <w:spacing w:val="45"/>
        </w:rPr>
        <w:t xml:space="preserve"> </w:t>
      </w:r>
      <w:r>
        <w:t>и</w:t>
      </w:r>
      <w:r>
        <w:rPr>
          <w:spacing w:val="43"/>
        </w:rPr>
        <w:t xml:space="preserve"> </w:t>
      </w:r>
      <w:r>
        <w:t>процедуры</w:t>
      </w:r>
      <w:r>
        <w:rPr>
          <w:spacing w:val="45"/>
        </w:rPr>
        <w:t xml:space="preserve"> </w:t>
      </w:r>
      <w:r>
        <w:t>в</w:t>
      </w:r>
      <w:r>
        <w:rPr>
          <w:spacing w:val="44"/>
        </w:rPr>
        <w:t xml:space="preserve"> </w:t>
      </w:r>
      <w:r>
        <w:t>режиме</w:t>
      </w:r>
      <w:r>
        <w:rPr>
          <w:spacing w:val="44"/>
        </w:rPr>
        <w:t xml:space="preserve"> </w:t>
      </w:r>
      <w:r>
        <w:t>здорового</w:t>
      </w:r>
      <w:r>
        <w:rPr>
          <w:spacing w:val="44"/>
        </w:rPr>
        <w:t xml:space="preserve"> </w:t>
      </w:r>
      <w:r>
        <w:t>образа</w:t>
      </w:r>
      <w:r>
        <w:rPr>
          <w:spacing w:val="44"/>
        </w:rPr>
        <w:t xml:space="preserve"> </w:t>
      </w:r>
      <w:r>
        <w:rPr>
          <w:spacing w:val="-2"/>
        </w:rPr>
        <w:t>жизни.</w:t>
      </w:r>
    </w:p>
    <w:p w14:paraId="00A650A2" w14:textId="77777777" w:rsidR="001D3DA7" w:rsidRDefault="001D3DA7">
      <w:pPr>
        <w:sectPr w:rsidR="001D3DA7">
          <w:pgSz w:w="11920" w:h="16850"/>
          <w:pgMar w:top="820" w:right="340" w:bottom="440" w:left="500" w:header="0" w:footer="208" w:gutter="0"/>
          <w:cols w:space="720"/>
        </w:sectPr>
      </w:pPr>
    </w:p>
    <w:p w14:paraId="07701053" w14:textId="77777777" w:rsidR="001D3DA7" w:rsidRDefault="00407865">
      <w:pPr>
        <w:pStyle w:val="a3"/>
        <w:spacing w:before="78"/>
        <w:ind w:right="214" w:firstLine="0"/>
      </w:pPr>
      <w:r>
        <w:t>Релаксация как метод восстановления после психического и физического напряжения, характеристика</w:t>
      </w:r>
      <w:r>
        <w:rPr>
          <w:spacing w:val="80"/>
        </w:rPr>
        <w:t xml:space="preserve"> </w:t>
      </w:r>
      <w:r>
        <w:t>основных</w:t>
      </w:r>
      <w:r>
        <w:rPr>
          <w:spacing w:val="80"/>
        </w:rPr>
        <w:t xml:space="preserve"> </w:t>
      </w:r>
      <w:r>
        <w:t>методов,</w:t>
      </w:r>
      <w:r>
        <w:rPr>
          <w:spacing w:val="80"/>
        </w:rPr>
        <w:t xml:space="preserve"> </w:t>
      </w:r>
      <w:r>
        <w:t>приёмов</w:t>
      </w:r>
      <w:r>
        <w:rPr>
          <w:spacing w:val="80"/>
        </w:rPr>
        <w:t xml:space="preserve"> </w:t>
      </w:r>
      <w:r>
        <w:t>и</w:t>
      </w:r>
      <w:r>
        <w:rPr>
          <w:spacing w:val="80"/>
        </w:rPr>
        <w:t xml:space="preserve"> </w:t>
      </w:r>
      <w:r>
        <w:t>процедур,</w:t>
      </w:r>
      <w:r>
        <w:rPr>
          <w:spacing w:val="80"/>
        </w:rPr>
        <w:t xml:space="preserve"> </w:t>
      </w:r>
      <w:r>
        <w:t>правила</w:t>
      </w:r>
      <w:r>
        <w:rPr>
          <w:spacing w:val="80"/>
        </w:rPr>
        <w:t xml:space="preserve"> </w:t>
      </w:r>
      <w:r>
        <w:t>их</w:t>
      </w:r>
      <w:r>
        <w:rPr>
          <w:spacing w:val="80"/>
        </w:rPr>
        <w:t xml:space="preserve"> </w:t>
      </w:r>
      <w:r>
        <w:t>проведения</w:t>
      </w:r>
      <w:r>
        <w:rPr>
          <w:spacing w:val="80"/>
        </w:rPr>
        <w:t xml:space="preserve"> </w:t>
      </w:r>
      <w:r>
        <w:t>(методика Э.</w:t>
      </w:r>
      <w:r>
        <w:rPr>
          <w:spacing w:val="-3"/>
        </w:rPr>
        <w:t xml:space="preserve"> </w:t>
      </w:r>
      <w:r>
        <w:t>Джекобсона, аутогенная тренировка И. Шульца, дыхательная гимнастика А.Н.</w:t>
      </w:r>
      <w:r>
        <w:rPr>
          <w:spacing w:val="-3"/>
        </w:rPr>
        <w:t xml:space="preserve"> </w:t>
      </w:r>
      <w:r>
        <w:t>Стрельниковой, синхрогимнастика по методу «Ключ»).</w:t>
      </w:r>
    </w:p>
    <w:p w14:paraId="712EFFD7" w14:textId="77777777" w:rsidR="001D3DA7" w:rsidRDefault="00407865">
      <w:pPr>
        <w:pStyle w:val="a3"/>
        <w:spacing w:before="1"/>
        <w:ind w:right="217"/>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Pr>
          <w:spacing w:val="-2"/>
        </w:rPr>
        <w:t>человека.</w:t>
      </w:r>
    </w:p>
    <w:p w14:paraId="3319CF95" w14:textId="77777777" w:rsidR="001D3DA7" w:rsidRDefault="00407865">
      <w:pPr>
        <w:pStyle w:val="a3"/>
        <w:ind w:left="1389" w:firstLine="0"/>
      </w:pPr>
      <w:r>
        <w:t>Банные</w:t>
      </w:r>
      <w:r>
        <w:rPr>
          <w:spacing w:val="-7"/>
        </w:rPr>
        <w:t xml:space="preserve"> </w:t>
      </w:r>
      <w:r>
        <w:t>процедуры,</w:t>
      </w:r>
      <w:r>
        <w:rPr>
          <w:spacing w:val="-2"/>
        </w:rPr>
        <w:t xml:space="preserve"> </w:t>
      </w:r>
      <w:r>
        <w:t>их</w:t>
      </w:r>
      <w:r>
        <w:rPr>
          <w:spacing w:val="-5"/>
        </w:rPr>
        <w:t xml:space="preserve"> </w:t>
      </w:r>
      <w:r>
        <w:t>назначение</w:t>
      </w:r>
      <w:r>
        <w:rPr>
          <w:spacing w:val="-3"/>
        </w:rPr>
        <w:t xml:space="preserve"> </w:t>
      </w:r>
      <w:r>
        <w:t>и</w:t>
      </w:r>
      <w:r>
        <w:rPr>
          <w:spacing w:val="-4"/>
        </w:rPr>
        <w:t xml:space="preserve"> </w:t>
      </w:r>
      <w:r>
        <w:t>правила</w:t>
      </w:r>
      <w:r>
        <w:rPr>
          <w:spacing w:val="-3"/>
        </w:rPr>
        <w:t xml:space="preserve"> </w:t>
      </w:r>
      <w:r>
        <w:t>проведения,</w:t>
      </w:r>
      <w:r>
        <w:rPr>
          <w:spacing w:val="-2"/>
        </w:rPr>
        <w:t xml:space="preserve"> </w:t>
      </w:r>
      <w:r>
        <w:t>основные</w:t>
      </w:r>
      <w:r>
        <w:rPr>
          <w:spacing w:val="-4"/>
        </w:rPr>
        <w:t xml:space="preserve"> </w:t>
      </w:r>
      <w:r>
        <w:t>способы</w:t>
      </w:r>
      <w:r>
        <w:rPr>
          <w:spacing w:val="-2"/>
        </w:rPr>
        <w:t xml:space="preserve"> парения.</w:t>
      </w:r>
    </w:p>
    <w:p w14:paraId="003D5BBA" w14:textId="77777777" w:rsidR="001D3DA7" w:rsidRDefault="00407865">
      <w:pPr>
        <w:pStyle w:val="a3"/>
        <w:ind w:right="218"/>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4CF4A4D1" w14:textId="77777777" w:rsidR="001D3DA7" w:rsidRDefault="00407865">
      <w:pPr>
        <w:pStyle w:val="a3"/>
        <w:ind w:right="215"/>
      </w:pPr>
      <w: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w:t>
      </w:r>
      <w:r>
        <w:rPr>
          <w:spacing w:val="-2"/>
        </w:rPr>
        <w:t>нагрузки.</w:t>
      </w:r>
    </w:p>
    <w:p w14:paraId="6063D33F" w14:textId="77777777" w:rsidR="001D3DA7" w:rsidRDefault="00407865" w:rsidP="004C4C80">
      <w:pPr>
        <w:pStyle w:val="a6"/>
        <w:numPr>
          <w:ilvl w:val="2"/>
          <w:numId w:val="42"/>
        </w:numPr>
        <w:tabs>
          <w:tab w:val="left" w:pos="2228"/>
        </w:tabs>
        <w:ind w:left="2228" w:hanging="839"/>
        <w:rPr>
          <w:sz w:val="24"/>
        </w:rPr>
      </w:pPr>
      <w:r>
        <w:rPr>
          <w:sz w:val="24"/>
        </w:rPr>
        <w:t>Физическое</w:t>
      </w:r>
      <w:r>
        <w:rPr>
          <w:spacing w:val="-5"/>
          <w:sz w:val="24"/>
        </w:rPr>
        <w:t xml:space="preserve"> </w:t>
      </w:r>
      <w:r>
        <w:rPr>
          <w:spacing w:val="-2"/>
          <w:sz w:val="24"/>
        </w:rPr>
        <w:t>совершенствование.</w:t>
      </w:r>
    </w:p>
    <w:p w14:paraId="70AC00A2" w14:textId="77777777" w:rsidR="001D3DA7" w:rsidRDefault="00407865">
      <w:pPr>
        <w:pStyle w:val="a3"/>
        <w:ind w:right="217"/>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1A14482" w14:textId="77777777" w:rsidR="001D3DA7" w:rsidRDefault="00407865">
      <w:pPr>
        <w:pStyle w:val="a3"/>
        <w:spacing w:before="1"/>
        <w:ind w:left="1389" w:firstLine="0"/>
      </w:pPr>
      <w:r>
        <w:t>Спортивно-оздоровительная</w:t>
      </w:r>
      <w:r>
        <w:rPr>
          <w:spacing w:val="-8"/>
        </w:rPr>
        <w:t xml:space="preserve"> </w:t>
      </w:r>
      <w:r>
        <w:t>деятельность.</w:t>
      </w:r>
      <w:r>
        <w:rPr>
          <w:spacing w:val="-11"/>
        </w:rPr>
        <w:t xml:space="preserve"> </w:t>
      </w:r>
      <w:r>
        <w:t>Модуль</w:t>
      </w:r>
      <w:r>
        <w:rPr>
          <w:spacing w:val="-7"/>
        </w:rPr>
        <w:t xml:space="preserve"> </w:t>
      </w:r>
      <w:r>
        <w:t>«Спортивные</w:t>
      </w:r>
      <w:r>
        <w:rPr>
          <w:spacing w:val="-9"/>
        </w:rPr>
        <w:t xml:space="preserve"> </w:t>
      </w:r>
      <w:r>
        <w:rPr>
          <w:spacing w:val="-2"/>
        </w:rPr>
        <w:t>игры».</w:t>
      </w:r>
    </w:p>
    <w:p w14:paraId="72CDFA3A" w14:textId="77777777" w:rsidR="001D3DA7" w:rsidRDefault="00407865">
      <w:pPr>
        <w:pStyle w:val="a3"/>
        <w:ind w:right="217"/>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3057C74" w14:textId="77777777" w:rsidR="001D3DA7" w:rsidRDefault="00407865">
      <w:pPr>
        <w:pStyle w:val="a3"/>
        <w:ind w:right="217"/>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48451DE" w14:textId="77777777" w:rsidR="001D3DA7" w:rsidRDefault="00407865">
      <w:pPr>
        <w:pStyle w:val="a3"/>
        <w:ind w:right="217"/>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345A8C9" w14:textId="77777777" w:rsidR="001D3DA7" w:rsidRDefault="00407865">
      <w:pPr>
        <w:pStyle w:val="a3"/>
        <w:ind w:right="214"/>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6268F984" w14:textId="77777777" w:rsidR="001D3DA7" w:rsidRDefault="00407865">
      <w:pPr>
        <w:pStyle w:val="a3"/>
        <w:ind w:right="214"/>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14:paraId="70391644" w14:textId="77777777" w:rsidR="001D3DA7" w:rsidRDefault="00407865" w:rsidP="004C4C80">
      <w:pPr>
        <w:pStyle w:val="a6"/>
        <w:numPr>
          <w:ilvl w:val="2"/>
          <w:numId w:val="42"/>
        </w:numPr>
        <w:tabs>
          <w:tab w:val="left" w:pos="2228"/>
        </w:tabs>
        <w:spacing w:before="1"/>
        <w:ind w:right="223" w:firstLine="708"/>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14:paraId="59181C52" w14:textId="77777777" w:rsidR="001D3DA7" w:rsidRDefault="00407865">
      <w:pPr>
        <w:pStyle w:val="a3"/>
        <w:ind w:right="214"/>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w:t>
      </w:r>
      <w:r>
        <w:rPr>
          <w:spacing w:val="40"/>
        </w:rPr>
        <w:t xml:space="preserve"> </w:t>
      </w:r>
      <w:r>
        <w:t>и других). Комплексы упражнений на тренажёрных устройствах. Упражнения на гимнастических снарядах (брусьях, перекладинах, гимнастической стенке</w:t>
      </w:r>
      <w:r>
        <w:rPr>
          <w:spacing w:val="-1"/>
        </w:rPr>
        <w:t xml:space="preserve"> </w:t>
      </w:r>
      <w:r>
        <w:t>и других).</w:t>
      </w:r>
      <w:r>
        <w:rPr>
          <w:spacing w:val="-1"/>
        </w:rPr>
        <w:t xml:space="preserve"> </w:t>
      </w:r>
      <w:r>
        <w:t>Броски набивного мяча</w:t>
      </w:r>
      <w:r>
        <w:rPr>
          <w:spacing w:val="-1"/>
        </w:rPr>
        <w:t xml:space="preserve"> </w:t>
      </w:r>
      <w:r>
        <w:t>двумя и одной рукой</w:t>
      </w:r>
      <w:r>
        <w:rPr>
          <w:spacing w:val="-2"/>
        </w:rPr>
        <w:t xml:space="preserve"> </w:t>
      </w:r>
      <w:r>
        <w:t>из</w:t>
      </w:r>
      <w:r>
        <w:rPr>
          <w:spacing w:val="-2"/>
        </w:rPr>
        <w:t xml:space="preserve"> </w:t>
      </w:r>
      <w:r>
        <w:t>положений стоя и сидя (вверх, вперёд, назад, в</w:t>
      </w:r>
      <w:r>
        <w:rPr>
          <w:spacing w:val="-1"/>
        </w:rPr>
        <w:t xml:space="preserve"> </w:t>
      </w:r>
      <w:r>
        <w:t>стороны,</w:t>
      </w:r>
      <w:r>
        <w:rPr>
          <w:spacing w:val="-1"/>
        </w:rPr>
        <w:t xml:space="preserve"> </w:t>
      </w:r>
      <w:r>
        <w:t>снизу и сбоку, от</w:t>
      </w:r>
      <w:r>
        <w:rPr>
          <w:spacing w:val="-2"/>
        </w:rPr>
        <w:t xml:space="preserve"> </w:t>
      </w:r>
      <w:r>
        <w:t>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w:t>
      </w:r>
      <w:r>
        <w:rPr>
          <w:spacing w:val="80"/>
        </w:rPr>
        <w:t xml:space="preserve"> </w:t>
      </w:r>
      <w:r>
        <w:t>в</w:t>
      </w:r>
      <w:r>
        <w:rPr>
          <w:spacing w:val="80"/>
        </w:rPr>
        <w:t xml:space="preserve"> </w:t>
      </w:r>
      <w:r>
        <w:t>висе</w:t>
      </w:r>
      <w:r>
        <w:rPr>
          <w:spacing w:val="80"/>
        </w:rPr>
        <w:t xml:space="preserve"> </w:t>
      </w:r>
      <w:r>
        <w:t>и</w:t>
      </w:r>
      <w:r>
        <w:rPr>
          <w:spacing w:val="80"/>
        </w:rPr>
        <w:t xml:space="preserve"> </w:t>
      </w:r>
      <w:r>
        <w:t>упоре</w:t>
      </w:r>
      <w:r>
        <w:rPr>
          <w:spacing w:val="80"/>
        </w:rPr>
        <w:t xml:space="preserve"> </w:t>
      </w:r>
      <w:r>
        <w:t>на</w:t>
      </w:r>
      <w:r>
        <w:rPr>
          <w:spacing w:val="80"/>
        </w:rPr>
        <w:t xml:space="preserve"> </w:t>
      </w:r>
      <w:r>
        <w:t>руках.</w:t>
      </w:r>
      <w:r>
        <w:rPr>
          <w:spacing w:val="80"/>
        </w:rPr>
        <w:t xml:space="preserve"> </w:t>
      </w:r>
      <w:r>
        <w:t>Лазанье</w:t>
      </w:r>
      <w:r>
        <w:rPr>
          <w:spacing w:val="80"/>
        </w:rPr>
        <w:t xml:space="preserve"> </w:t>
      </w:r>
      <w:r>
        <w:t>(по</w:t>
      </w:r>
      <w:r>
        <w:rPr>
          <w:spacing w:val="80"/>
        </w:rPr>
        <w:t xml:space="preserve"> </w:t>
      </w:r>
      <w:r>
        <w:t>канату,</w:t>
      </w:r>
      <w:r>
        <w:rPr>
          <w:spacing w:val="80"/>
        </w:rPr>
        <w:t xml:space="preserve"> </w:t>
      </w:r>
      <w:r>
        <w:t>по</w:t>
      </w:r>
      <w:r>
        <w:rPr>
          <w:spacing w:val="80"/>
        </w:rPr>
        <w:t xml:space="preserve"> </w:t>
      </w:r>
      <w:r>
        <w:t>гимнастической</w:t>
      </w:r>
      <w:r>
        <w:rPr>
          <w:spacing w:val="80"/>
        </w:rPr>
        <w:t xml:space="preserve"> </w:t>
      </w:r>
      <w:r>
        <w:t>стенке</w:t>
      </w:r>
      <w:r>
        <w:rPr>
          <w:spacing w:val="80"/>
        </w:rPr>
        <w:t xml:space="preserve"> </w:t>
      </w:r>
      <w:r>
        <w:t>с</w:t>
      </w:r>
    </w:p>
    <w:p w14:paraId="0D036C1B" w14:textId="77777777" w:rsidR="001D3DA7" w:rsidRDefault="001D3DA7">
      <w:pPr>
        <w:sectPr w:rsidR="001D3DA7">
          <w:pgSz w:w="11920" w:h="16850"/>
          <w:pgMar w:top="820" w:right="340" w:bottom="440" w:left="500" w:header="0" w:footer="208" w:gutter="0"/>
          <w:cols w:space="720"/>
        </w:sectPr>
      </w:pPr>
    </w:p>
    <w:p w14:paraId="5756F404" w14:textId="77777777" w:rsidR="001D3DA7" w:rsidRDefault="00407865">
      <w:pPr>
        <w:pStyle w:val="a3"/>
        <w:spacing w:before="78"/>
        <w:ind w:right="215" w:firstLine="0"/>
      </w:pPr>
      <w:r>
        <w:t>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3DDC1DBD" w14:textId="77777777" w:rsidR="001D3DA7" w:rsidRDefault="00407865">
      <w:pPr>
        <w:pStyle w:val="a3"/>
        <w:spacing w:before="1"/>
        <w:ind w:right="214"/>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w:t>
      </w:r>
      <w:r>
        <w:rPr>
          <w:spacing w:val="80"/>
        </w:rPr>
        <w:t xml:space="preserve"> </w:t>
      </w:r>
      <w:r>
        <w:t>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w:t>
      </w:r>
      <w:r>
        <w:rPr>
          <w:spacing w:val="-1"/>
        </w:rPr>
        <w:t xml:space="preserve"> </w:t>
      </w:r>
      <w:r>
        <w:t>летящей).</w:t>
      </w:r>
      <w:r>
        <w:rPr>
          <w:spacing w:val="-3"/>
        </w:rPr>
        <w:t xml:space="preserve"> </w:t>
      </w:r>
      <w:r>
        <w:t>Ловля</w:t>
      </w:r>
      <w:r>
        <w:rPr>
          <w:spacing w:val="-3"/>
        </w:rPr>
        <w:t xml:space="preserve"> </w:t>
      </w:r>
      <w:r>
        <w:t>теннисного</w:t>
      </w:r>
      <w:r>
        <w:rPr>
          <w:spacing w:val="-3"/>
        </w:rPr>
        <w:t xml:space="preserve"> </w:t>
      </w:r>
      <w:r>
        <w:t>мяча</w:t>
      </w:r>
      <w:r>
        <w:rPr>
          <w:spacing w:val="-2"/>
        </w:rPr>
        <w:t xml:space="preserve"> </w:t>
      </w:r>
      <w:r>
        <w:t>после</w:t>
      </w:r>
      <w:r>
        <w:rPr>
          <w:spacing w:val="-4"/>
        </w:rPr>
        <w:t xml:space="preserve"> </w:t>
      </w:r>
      <w:r>
        <w:t>отскока от</w:t>
      </w:r>
      <w:r>
        <w:rPr>
          <w:spacing w:val="-1"/>
        </w:rPr>
        <w:t xml:space="preserve"> </w:t>
      </w:r>
      <w:r>
        <w:t>пола,</w:t>
      </w:r>
      <w:r>
        <w:rPr>
          <w:spacing w:val="-3"/>
        </w:rPr>
        <w:t xml:space="preserve"> </w:t>
      </w:r>
      <w:r>
        <w:t>стены</w:t>
      </w:r>
      <w:r>
        <w:rPr>
          <w:spacing w:val="-3"/>
        </w:rPr>
        <w:t xml:space="preserve"> </w:t>
      </w:r>
      <w:r>
        <w:t>(правой</w:t>
      </w:r>
      <w:r>
        <w:rPr>
          <w:spacing w:val="-3"/>
        </w:rPr>
        <w:t xml:space="preserve"> </w:t>
      </w:r>
      <w:r>
        <w:t>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w:t>
      </w:r>
      <w:r>
        <w:rPr>
          <w:spacing w:val="-2"/>
        </w:rPr>
        <w:t xml:space="preserve"> </w:t>
      </w:r>
      <w:r>
        <w:t>в</w:t>
      </w:r>
      <w:r>
        <w:rPr>
          <w:spacing w:val="-3"/>
        </w:rPr>
        <w:t xml:space="preserve"> </w:t>
      </w:r>
      <w:r>
        <w:t>разных</w:t>
      </w:r>
      <w:r>
        <w:rPr>
          <w:spacing w:val="-2"/>
        </w:rPr>
        <w:t xml:space="preserve"> </w:t>
      </w:r>
      <w:r>
        <w:t>направлениях</w:t>
      </w:r>
      <w:r>
        <w:rPr>
          <w:spacing w:val="-2"/>
        </w:rPr>
        <w:t xml:space="preserve"> </w:t>
      </w:r>
      <w:r>
        <w:t>и</w:t>
      </w:r>
      <w:r>
        <w:rPr>
          <w:spacing w:val="-2"/>
        </w:rPr>
        <w:t xml:space="preserve"> </w:t>
      </w:r>
      <w:r>
        <w:t>с</w:t>
      </w:r>
      <w:r>
        <w:rPr>
          <w:spacing w:val="-3"/>
        </w:rPr>
        <w:t xml:space="preserve"> </w:t>
      </w:r>
      <w:r>
        <w:t>преодолением</w:t>
      </w:r>
      <w:r>
        <w:rPr>
          <w:spacing w:val="-3"/>
        </w:rPr>
        <w:t xml:space="preserve"> </w:t>
      </w:r>
      <w:r>
        <w:t>опор</w:t>
      </w:r>
      <w:r>
        <w:rPr>
          <w:spacing w:val="-2"/>
        </w:rPr>
        <w:t xml:space="preserve"> </w:t>
      </w:r>
      <w:r>
        <w:t>различной</w:t>
      </w:r>
      <w:r>
        <w:rPr>
          <w:spacing w:val="-4"/>
        </w:rPr>
        <w:t xml:space="preserve"> </w:t>
      </w:r>
      <w:r>
        <w:t>высоты и</w:t>
      </w:r>
      <w:r>
        <w:rPr>
          <w:spacing w:val="-2"/>
        </w:rPr>
        <w:t xml:space="preserve"> </w:t>
      </w:r>
      <w:r>
        <w:t>ширины,</w:t>
      </w:r>
      <w:r>
        <w:rPr>
          <w:spacing w:val="-2"/>
        </w:rPr>
        <w:t xml:space="preserve"> </w:t>
      </w:r>
      <w:r>
        <w:t xml:space="preserve">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Pr>
          <w:spacing w:val="-2"/>
        </w:rPr>
        <w:t>движений.</w:t>
      </w:r>
    </w:p>
    <w:p w14:paraId="406D9ECC" w14:textId="77777777" w:rsidR="001D3DA7" w:rsidRDefault="00407865">
      <w:pPr>
        <w:pStyle w:val="a3"/>
        <w:ind w:right="217"/>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871C85B" w14:textId="77777777" w:rsidR="001D3DA7" w:rsidRDefault="00407865">
      <w:pPr>
        <w:pStyle w:val="a3"/>
        <w:spacing w:before="1"/>
        <w:ind w:right="215"/>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50203981" w14:textId="77777777" w:rsidR="001D3DA7" w:rsidRDefault="00407865">
      <w:pPr>
        <w:pStyle w:val="a3"/>
        <w:ind w:right="216"/>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F4AD9A9" w14:textId="77777777" w:rsidR="001D3DA7" w:rsidRDefault="00407865">
      <w:pPr>
        <w:pStyle w:val="a3"/>
        <w:ind w:left="1389" w:firstLine="0"/>
      </w:pPr>
      <w:r>
        <w:t>Упражнения</w:t>
      </w:r>
      <w:r>
        <w:rPr>
          <w:spacing w:val="-7"/>
        </w:rPr>
        <w:t xml:space="preserve"> </w:t>
      </w:r>
      <w:r>
        <w:t>культурно-этнической</w:t>
      </w:r>
      <w:r>
        <w:rPr>
          <w:spacing w:val="-5"/>
        </w:rPr>
        <w:t xml:space="preserve"> </w:t>
      </w:r>
      <w:r>
        <w:t>направленности.</w:t>
      </w:r>
      <w:r>
        <w:rPr>
          <w:spacing w:val="-4"/>
        </w:rPr>
        <w:t xml:space="preserve"> </w:t>
      </w:r>
      <w:r>
        <w:t>Сюжетно-образные</w:t>
      </w:r>
      <w:r>
        <w:rPr>
          <w:spacing w:val="-7"/>
        </w:rPr>
        <w:t xml:space="preserve"> </w:t>
      </w:r>
      <w:r>
        <w:t>и</w:t>
      </w:r>
      <w:r>
        <w:rPr>
          <w:spacing w:val="-4"/>
        </w:rPr>
        <w:t xml:space="preserve"> </w:t>
      </w:r>
      <w:r>
        <w:t>обрядовые</w:t>
      </w:r>
      <w:r>
        <w:rPr>
          <w:spacing w:val="-6"/>
        </w:rPr>
        <w:t xml:space="preserve"> </w:t>
      </w:r>
      <w:r>
        <w:rPr>
          <w:spacing w:val="-2"/>
        </w:rPr>
        <w:t>игры.</w:t>
      </w:r>
    </w:p>
    <w:p w14:paraId="758D1364" w14:textId="77777777" w:rsidR="001D3DA7" w:rsidRDefault="00407865">
      <w:pPr>
        <w:pStyle w:val="a3"/>
        <w:ind w:firstLine="0"/>
      </w:pPr>
      <w:r>
        <w:t>Технические</w:t>
      </w:r>
      <w:r>
        <w:rPr>
          <w:spacing w:val="-6"/>
        </w:rPr>
        <w:t xml:space="preserve"> </w:t>
      </w:r>
      <w:r>
        <w:t>действия</w:t>
      </w:r>
      <w:r>
        <w:rPr>
          <w:spacing w:val="-4"/>
        </w:rPr>
        <w:t xml:space="preserve"> </w:t>
      </w:r>
      <w:r>
        <w:t>национальных</w:t>
      </w:r>
      <w:r>
        <w:rPr>
          <w:spacing w:val="-5"/>
        </w:rPr>
        <w:t xml:space="preserve"> </w:t>
      </w:r>
      <w:r>
        <w:t>видов</w:t>
      </w:r>
      <w:r>
        <w:rPr>
          <w:spacing w:val="-5"/>
        </w:rPr>
        <w:t xml:space="preserve"> </w:t>
      </w:r>
      <w:r>
        <w:rPr>
          <w:spacing w:val="-2"/>
        </w:rPr>
        <w:t>спорта.</w:t>
      </w:r>
    </w:p>
    <w:p w14:paraId="402DCBDA" w14:textId="77777777" w:rsidR="001D3DA7" w:rsidRDefault="00407865">
      <w:pPr>
        <w:pStyle w:val="a3"/>
        <w:ind w:left="1389" w:firstLine="0"/>
      </w:pPr>
      <w:r>
        <w:t>Специальная</w:t>
      </w:r>
      <w:r>
        <w:rPr>
          <w:spacing w:val="-5"/>
        </w:rPr>
        <w:t xml:space="preserve"> </w:t>
      </w:r>
      <w:r>
        <w:t>физическая</w:t>
      </w:r>
      <w:r>
        <w:rPr>
          <w:spacing w:val="-5"/>
        </w:rPr>
        <w:t xml:space="preserve"> </w:t>
      </w:r>
      <w:r>
        <w:t>подготовка.</w:t>
      </w:r>
      <w:r>
        <w:rPr>
          <w:spacing w:val="-5"/>
        </w:rPr>
        <w:t xml:space="preserve"> </w:t>
      </w:r>
      <w:r>
        <w:t>Модуль</w:t>
      </w:r>
      <w:r>
        <w:rPr>
          <w:spacing w:val="-6"/>
        </w:rPr>
        <w:t xml:space="preserve"> </w:t>
      </w:r>
      <w:r>
        <w:rPr>
          <w:spacing w:val="-2"/>
        </w:rPr>
        <w:t>«Гимнастика».</w:t>
      </w:r>
    </w:p>
    <w:p w14:paraId="37F25305" w14:textId="77777777" w:rsidR="001D3DA7" w:rsidRDefault="00407865">
      <w:pPr>
        <w:pStyle w:val="a3"/>
        <w:ind w:right="217"/>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Pr>
          <w:spacing w:val="40"/>
        </w:rPr>
        <w:t xml:space="preserve"> </w:t>
      </w:r>
      <w:r>
        <w:t>для развития подвижности суставов (полушпагат, шпагат, складка, мост).</w:t>
      </w:r>
    </w:p>
    <w:p w14:paraId="6667C513" w14:textId="77777777" w:rsidR="001D3DA7" w:rsidRDefault="00407865">
      <w:pPr>
        <w:pStyle w:val="a3"/>
        <w:spacing w:before="1"/>
        <w:ind w:right="211"/>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6005713" w14:textId="77777777" w:rsidR="001D3DA7" w:rsidRDefault="00407865">
      <w:pPr>
        <w:pStyle w:val="a3"/>
        <w:ind w:right="218"/>
      </w:pPr>
      <w:r>
        <w:t>Развитие силовых способностей. Подтягивание в висе и отжимание в</w:t>
      </w:r>
      <w:r>
        <w:rPr>
          <w:spacing w:val="-2"/>
        </w:rPr>
        <w:t xml:space="preserve"> </w:t>
      </w:r>
      <w:r>
        <w:t>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w:t>
      </w:r>
    </w:p>
    <w:p w14:paraId="46194054" w14:textId="77777777" w:rsidR="001D3DA7" w:rsidRDefault="001D3DA7">
      <w:pPr>
        <w:sectPr w:rsidR="001D3DA7">
          <w:pgSz w:w="11920" w:h="16850"/>
          <w:pgMar w:top="820" w:right="340" w:bottom="440" w:left="500" w:header="0" w:footer="208" w:gutter="0"/>
          <w:cols w:space="720"/>
        </w:sectPr>
      </w:pPr>
    </w:p>
    <w:p w14:paraId="51C5BAD8" w14:textId="77777777" w:rsidR="001D3DA7" w:rsidRDefault="00407865">
      <w:pPr>
        <w:pStyle w:val="a3"/>
        <w:spacing w:before="78"/>
        <w:ind w:right="216" w:firstLine="0"/>
      </w:pPr>
      <w:r>
        <w:t>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299DD2A0" w14:textId="77777777" w:rsidR="001D3DA7" w:rsidRDefault="00407865">
      <w:pPr>
        <w:pStyle w:val="a3"/>
        <w:spacing w:before="1"/>
        <w:ind w:right="217"/>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w:t>
      </w:r>
      <w:r>
        <w:rPr>
          <w:spacing w:val="80"/>
        </w:rPr>
        <w:t xml:space="preserve"> </w:t>
      </w:r>
      <w:r>
        <w:t>режиме непрерывного и интервального методов.</w:t>
      </w:r>
    </w:p>
    <w:p w14:paraId="26A61C05" w14:textId="77777777" w:rsidR="001D3DA7" w:rsidRDefault="00407865">
      <w:pPr>
        <w:pStyle w:val="a3"/>
        <w:ind w:left="1389" w:firstLine="0"/>
      </w:pPr>
      <w:r>
        <w:t>Модуль</w:t>
      </w:r>
      <w:r>
        <w:rPr>
          <w:spacing w:val="-2"/>
        </w:rPr>
        <w:t xml:space="preserve"> </w:t>
      </w:r>
      <w:r>
        <w:t>«Лёгкая</w:t>
      </w:r>
      <w:r>
        <w:rPr>
          <w:spacing w:val="-2"/>
        </w:rPr>
        <w:t xml:space="preserve"> атлетика».</w:t>
      </w:r>
    </w:p>
    <w:p w14:paraId="4D8DA1C4" w14:textId="77777777" w:rsidR="001D3DA7" w:rsidRDefault="00407865">
      <w:pPr>
        <w:pStyle w:val="a3"/>
        <w:ind w:right="214"/>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D83ADA6" w14:textId="77777777" w:rsidR="001D3DA7" w:rsidRDefault="00407865">
      <w:pPr>
        <w:pStyle w:val="a3"/>
        <w:ind w:right="215"/>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FA9A427" w14:textId="77777777" w:rsidR="001D3DA7" w:rsidRDefault="00407865">
      <w:pPr>
        <w:pStyle w:val="a3"/>
        <w:spacing w:before="1"/>
        <w:ind w:right="213"/>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14:paraId="3A0B46C2" w14:textId="77777777" w:rsidR="001D3DA7" w:rsidRDefault="00407865">
      <w:pPr>
        <w:pStyle w:val="a3"/>
        <w:ind w:right="221"/>
      </w:pPr>
      <w:r>
        <w:t>Развитие координации движений. Специализированные комплексы упражнений на</w:t>
      </w:r>
      <w:r>
        <w:rPr>
          <w:spacing w:val="40"/>
        </w:rPr>
        <w:t xml:space="preserve"> </w:t>
      </w:r>
      <w:r>
        <w:t>развитие координации (разрабатываются на основе учебного материала модулей «Гимнастика» и</w:t>
      </w:r>
    </w:p>
    <w:p w14:paraId="5DA64B1B" w14:textId="77777777" w:rsidR="001D3DA7" w:rsidRDefault="00407865">
      <w:pPr>
        <w:pStyle w:val="a3"/>
        <w:ind w:firstLine="0"/>
      </w:pPr>
      <w:r>
        <w:t>«Спортивные</w:t>
      </w:r>
      <w:r>
        <w:rPr>
          <w:spacing w:val="-5"/>
        </w:rPr>
        <w:t xml:space="preserve"> </w:t>
      </w:r>
      <w:r>
        <w:rPr>
          <w:spacing w:val="-2"/>
        </w:rPr>
        <w:t>игры»).</w:t>
      </w:r>
    </w:p>
    <w:p w14:paraId="4F9C215A" w14:textId="77777777" w:rsidR="001D3DA7" w:rsidRDefault="00407865">
      <w:pPr>
        <w:pStyle w:val="a3"/>
        <w:ind w:left="1389" w:firstLine="0"/>
      </w:pPr>
      <w:r>
        <w:t>Модуль</w:t>
      </w:r>
      <w:r>
        <w:rPr>
          <w:spacing w:val="-3"/>
        </w:rPr>
        <w:t xml:space="preserve"> </w:t>
      </w:r>
      <w:r>
        <w:t>«Зимние</w:t>
      </w:r>
      <w:r>
        <w:rPr>
          <w:spacing w:val="-5"/>
        </w:rPr>
        <w:t xml:space="preserve"> </w:t>
      </w:r>
      <w:r>
        <w:t>виды</w:t>
      </w:r>
      <w:r>
        <w:rPr>
          <w:spacing w:val="-6"/>
        </w:rPr>
        <w:t xml:space="preserve"> </w:t>
      </w:r>
      <w:r>
        <w:rPr>
          <w:spacing w:val="-2"/>
        </w:rPr>
        <w:t>спорта».</w:t>
      </w:r>
    </w:p>
    <w:p w14:paraId="33B84BAB" w14:textId="77777777" w:rsidR="001D3DA7" w:rsidRDefault="00407865">
      <w:pPr>
        <w:pStyle w:val="a3"/>
        <w:ind w:right="215"/>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03BAE05" w14:textId="77777777" w:rsidR="001D3DA7" w:rsidRDefault="00407865">
      <w:pPr>
        <w:pStyle w:val="a3"/>
        <w:ind w:right="223"/>
      </w:pPr>
      <w:r>
        <w:t>Развитие силовых способностей. Передвижение на лыжах по отлогому склону с дополнительным</w:t>
      </w:r>
      <w:r>
        <w:rPr>
          <w:spacing w:val="67"/>
        </w:rPr>
        <w:t xml:space="preserve"> </w:t>
      </w:r>
      <w:r>
        <w:t>отягощением.</w:t>
      </w:r>
      <w:r>
        <w:rPr>
          <w:spacing w:val="68"/>
        </w:rPr>
        <w:t xml:space="preserve"> </w:t>
      </w:r>
      <w:r>
        <w:t>Скоростной</w:t>
      </w:r>
      <w:r>
        <w:rPr>
          <w:spacing w:val="67"/>
        </w:rPr>
        <w:t xml:space="preserve"> </w:t>
      </w:r>
      <w:r>
        <w:t>подъём</w:t>
      </w:r>
      <w:r>
        <w:rPr>
          <w:spacing w:val="68"/>
        </w:rPr>
        <w:t xml:space="preserve"> </w:t>
      </w:r>
      <w:r>
        <w:t>ступающим</w:t>
      </w:r>
      <w:r>
        <w:rPr>
          <w:spacing w:val="68"/>
        </w:rPr>
        <w:t xml:space="preserve"> </w:t>
      </w:r>
      <w:r>
        <w:t>и</w:t>
      </w:r>
      <w:r>
        <w:rPr>
          <w:spacing w:val="67"/>
        </w:rPr>
        <w:t xml:space="preserve"> </w:t>
      </w:r>
      <w:r>
        <w:t>скользящим</w:t>
      </w:r>
      <w:r>
        <w:rPr>
          <w:spacing w:val="68"/>
        </w:rPr>
        <w:t xml:space="preserve"> </w:t>
      </w:r>
      <w:r>
        <w:t>шагом,</w:t>
      </w:r>
      <w:r>
        <w:rPr>
          <w:spacing w:val="68"/>
        </w:rPr>
        <w:t xml:space="preserve"> </w:t>
      </w:r>
      <w:r>
        <w:t>бегом,</w:t>
      </w:r>
    </w:p>
    <w:p w14:paraId="4C8FD9EC" w14:textId="77777777" w:rsidR="001D3DA7" w:rsidRDefault="00407865">
      <w:pPr>
        <w:pStyle w:val="a3"/>
        <w:spacing w:before="1"/>
        <w:ind w:firstLine="0"/>
      </w:pPr>
      <w:r>
        <w:t>«лесенкой»,</w:t>
      </w:r>
      <w:r>
        <w:rPr>
          <w:spacing w:val="-4"/>
        </w:rPr>
        <w:t xml:space="preserve"> </w:t>
      </w:r>
      <w:r>
        <w:t>«ёлочкой».</w:t>
      </w:r>
      <w:r>
        <w:rPr>
          <w:spacing w:val="-5"/>
        </w:rPr>
        <w:t xml:space="preserve"> </w:t>
      </w:r>
      <w:r>
        <w:t>Упражнения</w:t>
      </w:r>
      <w:r>
        <w:rPr>
          <w:spacing w:val="-3"/>
        </w:rPr>
        <w:t xml:space="preserve"> </w:t>
      </w:r>
      <w:r>
        <w:t>в</w:t>
      </w:r>
      <w:r>
        <w:rPr>
          <w:spacing w:val="-4"/>
        </w:rPr>
        <w:t xml:space="preserve"> </w:t>
      </w:r>
      <w:r>
        <w:rPr>
          <w:spacing w:val="-2"/>
        </w:rPr>
        <w:t>«транспортировке».</w:t>
      </w:r>
    </w:p>
    <w:p w14:paraId="45A7FFFC" w14:textId="77777777" w:rsidR="001D3DA7" w:rsidRDefault="00407865">
      <w:pPr>
        <w:pStyle w:val="a3"/>
        <w:ind w:left="1389" w:firstLine="0"/>
      </w:pPr>
      <w:r>
        <w:t>Развитие</w:t>
      </w:r>
      <w:r>
        <w:rPr>
          <w:spacing w:val="57"/>
          <w:w w:val="150"/>
        </w:rPr>
        <w:t xml:space="preserve"> </w:t>
      </w:r>
      <w:r>
        <w:t>координации.</w:t>
      </w:r>
      <w:r>
        <w:rPr>
          <w:spacing w:val="60"/>
          <w:w w:val="150"/>
        </w:rPr>
        <w:t xml:space="preserve"> </w:t>
      </w:r>
      <w:r>
        <w:t>Упражнения</w:t>
      </w:r>
      <w:r>
        <w:rPr>
          <w:spacing w:val="61"/>
          <w:w w:val="150"/>
        </w:rPr>
        <w:t xml:space="preserve"> </w:t>
      </w:r>
      <w:r>
        <w:t>в</w:t>
      </w:r>
      <w:r>
        <w:rPr>
          <w:spacing w:val="59"/>
          <w:w w:val="150"/>
        </w:rPr>
        <w:t xml:space="preserve"> </w:t>
      </w:r>
      <w:r>
        <w:t>поворотах</w:t>
      </w:r>
      <w:r>
        <w:rPr>
          <w:spacing w:val="61"/>
          <w:w w:val="150"/>
        </w:rPr>
        <w:t xml:space="preserve"> </w:t>
      </w:r>
      <w:r>
        <w:t>и</w:t>
      </w:r>
      <w:r>
        <w:rPr>
          <w:spacing w:val="61"/>
          <w:w w:val="150"/>
        </w:rPr>
        <w:t xml:space="preserve"> </w:t>
      </w:r>
      <w:r>
        <w:t>спусках</w:t>
      </w:r>
      <w:r>
        <w:rPr>
          <w:spacing w:val="60"/>
          <w:w w:val="150"/>
        </w:rPr>
        <w:t xml:space="preserve"> </w:t>
      </w:r>
      <w:r>
        <w:t>на</w:t>
      </w:r>
      <w:r>
        <w:rPr>
          <w:spacing w:val="60"/>
          <w:w w:val="150"/>
        </w:rPr>
        <w:t xml:space="preserve"> </w:t>
      </w:r>
      <w:r>
        <w:t>лыжах,</w:t>
      </w:r>
      <w:r>
        <w:rPr>
          <w:spacing w:val="60"/>
          <w:w w:val="150"/>
        </w:rPr>
        <w:t xml:space="preserve"> </w:t>
      </w:r>
      <w:r>
        <w:t>проезд</w:t>
      </w:r>
      <w:r>
        <w:rPr>
          <w:spacing w:val="61"/>
          <w:w w:val="150"/>
        </w:rPr>
        <w:t xml:space="preserve"> </w:t>
      </w:r>
      <w:r>
        <w:rPr>
          <w:spacing w:val="-2"/>
        </w:rPr>
        <w:t>через</w:t>
      </w:r>
    </w:p>
    <w:p w14:paraId="59144ACD" w14:textId="77777777" w:rsidR="001D3DA7" w:rsidRDefault="00407865">
      <w:pPr>
        <w:pStyle w:val="a3"/>
        <w:ind w:firstLine="0"/>
      </w:pPr>
      <w:r>
        <w:t>«ворота»</w:t>
      </w:r>
      <w:r>
        <w:rPr>
          <w:spacing w:val="-2"/>
        </w:rPr>
        <w:t xml:space="preserve"> </w:t>
      </w:r>
      <w:r>
        <w:t>и</w:t>
      </w:r>
      <w:r>
        <w:rPr>
          <w:spacing w:val="-2"/>
        </w:rPr>
        <w:t xml:space="preserve"> </w:t>
      </w:r>
      <w:r>
        <w:t>преодоление</w:t>
      </w:r>
      <w:r>
        <w:rPr>
          <w:spacing w:val="-3"/>
        </w:rPr>
        <w:t xml:space="preserve"> </w:t>
      </w:r>
      <w:r>
        <w:t>небольших</w:t>
      </w:r>
      <w:r>
        <w:rPr>
          <w:spacing w:val="-1"/>
        </w:rPr>
        <w:t xml:space="preserve"> </w:t>
      </w:r>
      <w:r>
        <w:rPr>
          <w:spacing w:val="-2"/>
        </w:rPr>
        <w:t>трамплинов.</w:t>
      </w:r>
    </w:p>
    <w:p w14:paraId="7A8675A8" w14:textId="77777777" w:rsidR="001D3DA7" w:rsidRDefault="00407865">
      <w:pPr>
        <w:pStyle w:val="a3"/>
        <w:ind w:left="1389" w:firstLine="0"/>
      </w:pPr>
      <w:r>
        <w:t>Модуль</w:t>
      </w:r>
      <w:r>
        <w:rPr>
          <w:spacing w:val="-4"/>
        </w:rPr>
        <w:t xml:space="preserve"> </w:t>
      </w:r>
      <w:r>
        <w:t>«Спортивные</w:t>
      </w:r>
      <w:r>
        <w:rPr>
          <w:spacing w:val="-4"/>
        </w:rPr>
        <w:t xml:space="preserve"> </w:t>
      </w:r>
      <w:r>
        <w:rPr>
          <w:spacing w:val="-2"/>
        </w:rPr>
        <w:t>игры».</w:t>
      </w:r>
    </w:p>
    <w:p w14:paraId="135CB069" w14:textId="77777777" w:rsidR="001D3DA7" w:rsidRDefault="00407865">
      <w:pPr>
        <w:pStyle w:val="a3"/>
        <w:ind w:right="212"/>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w:t>
      </w:r>
      <w:r>
        <w:rPr>
          <w:spacing w:val="-1"/>
        </w:rPr>
        <w:t xml:space="preserve"> </w:t>
      </w:r>
      <w:r>
        <w:t>с ускорением</w:t>
      </w:r>
      <w:r>
        <w:rPr>
          <w:spacing w:val="-1"/>
        </w:rPr>
        <w:t xml:space="preserve"> </w:t>
      </w:r>
      <w:r>
        <w:t>и максимальной скоростью. Прыжки вверх на</w:t>
      </w:r>
      <w:r>
        <w:rPr>
          <w:spacing w:val="-1"/>
        </w:rPr>
        <w:t xml:space="preserve"> </w:t>
      </w:r>
      <w:r>
        <w:t>обеих ногах и на одной ноге с места и с разбега. Прыжки с поворотами на точность приземления. Передача мяча двумя</w:t>
      </w:r>
      <w:r>
        <w:rPr>
          <w:spacing w:val="21"/>
        </w:rPr>
        <w:t xml:space="preserve"> </w:t>
      </w:r>
      <w:r>
        <w:t>руками</w:t>
      </w:r>
      <w:r>
        <w:rPr>
          <w:spacing w:val="22"/>
        </w:rPr>
        <w:t xml:space="preserve"> </w:t>
      </w:r>
      <w:r>
        <w:t>от</w:t>
      </w:r>
      <w:r>
        <w:rPr>
          <w:spacing w:val="22"/>
        </w:rPr>
        <w:t xml:space="preserve"> </w:t>
      </w:r>
      <w:r>
        <w:t>груди</w:t>
      </w:r>
      <w:r>
        <w:rPr>
          <w:spacing w:val="22"/>
        </w:rPr>
        <w:t xml:space="preserve"> </w:t>
      </w:r>
      <w:r>
        <w:t>в</w:t>
      </w:r>
      <w:r>
        <w:rPr>
          <w:spacing w:val="21"/>
        </w:rPr>
        <w:t xml:space="preserve"> </w:t>
      </w:r>
      <w:r>
        <w:t>максимальном</w:t>
      </w:r>
      <w:r>
        <w:rPr>
          <w:spacing w:val="21"/>
        </w:rPr>
        <w:t xml:space="preserve"> </w:t>
      </w:r>
      <w:r>
        <w:t>темпе</w:t>
      </w:r>
      <w:r>
        <w:rPr>
          <w:spacing w:val="20"/>
        </w:rPr>
        <w:t xml:space="preserve"> </w:t>
      </w:r>
      <w:r>
        <w:t>при</w:t>
      </w:r>
      <w:r>
        <w:rPr>
          <w:spacing w:val="22"/>
        </w:rPr>
        <w:t xml:space="preserve"> </w:t>
      </w:r>
      <w:r>
        <w:t>встречном</w:t>
      </w:r>
      <w:r>
        <w:rPr>
          <w:spacing w:val="21"/>
        </w:rPr>
        <w:t xml:space="preserve"> </w:t>
      </w:r>
      <w:r>
        <w:t>беге</w:t>
      </w:r>
      <w:r>
        <w:rPr>
          <w:spacing w:val="20"/>
        </w:rPr>
        <w:t xml:space="preserve"> </w:t>
      </w:r>
      <w:r>
        <w:t>в</w:t>
      </w:r>
      <w:r>
        <w:rPr>
          <w:spacing w:val="23"/>
        </w:rPr>
        <w:t xml:space="preserve"> </w:t>
      </w:r>
      <w:r>
        <w:t>колоннах.</w:t>
      </w:r>
      <w:r>
        <w:rPr>
          <w:spacing w:val="21"/>
        </w:rPr>
        <w:t xml:space="preserve"> </w:t>
      </w:r>
      <w:r>
        <w:t>Кувырки</w:t>
      </w:r>
      <w:r>
        <w:rPr>
          <w:spacing w:val="22"/>
        </w:rPr>
        <w:t xml:space="preserve"> </w:t>
      </w:r>
      <w:r>
        <w:t>вперёд,</w:t>
      </w:r>
    </w:p>
    <w:p w14:paraId="65E861B7" w14:textId="77777777" w:rsidR="001D3DA7" w:rsidRDefault="001D3DA7">
      <w:pPr>
        <w:sectPr w:rsidR="001D3DA7">
          <w:pgSz w:w="11920" w:h="16850"/>
          <w:pgMar w:top="820" w:right="340" w:bottom="440" w:left="500" w:header="0" w:footer="208" w:gutter="0"/>
          <w:cols w:space="720"/>
        </w:sectPr>
      </w:pPr>
    </w:p>
    <w:p w14:paraId="1EF9A4D1" w14:textId="77777777" w:rsidR="001D3DA7" w:rsidRDefault="00407865">
      <w:pPr>
        <w:pStyle w:val="a3"/>
        <w:spacing w:before="78"/>
        <w:ind w:firstLine="0"/>
      </w:pPr>
      <w:r>
        <w:t>назад,</w:t>
      </w:r>
      <w:r>
        <w:rPr>
          <w:spacing w:val="-4"/>
        </w:rPr>
        <w:t xml:space="preserve"> </w:t>
      </w:r>
      <w:r>
        <w:t>боком</w:t>
      </w:r>
      <w:r>
        <w:rPr>
          <w:spacing w:val="-2"/>
        </w:rPr>
        <w:t xml:space="preserve"> </w:t>
      </w:r>
      <w:r>
        <w:t>с</w:t>
      </w:r>
      <w:r>
        <w:rPr>
          <w:spacing w:val="-3"/>
        </w:rPr>
        <w:t xml:space="preserve"> </w:t>
      </w:r>
      <w:r>
        <w:t>последующим</w:t>
      </w:r>
      <w:r>
        <w:rPr>
          <w:spacing w:val="-2"/>
        </w:rPr>
        <w:t xml:space="preserve"> </w:t>
      </w:r>
      <w:r>
        <w:t>рывком</w:t>
      </w:r>
      <w:r>
        <w:rPr>
          <w:spacing w:val="-3"/>
        </w:rPr>
        <w:t xml:space="preserve"> </w:t>
      </w:r>
      <w:r>
        <w:t>на</w:t>
      </w:r>
      <w:r>
        <w:rPr>
          <w:spacing w:val="-2"/>
        </w:rPr>
        <w:t xml:space="preserve"> </w:t>
      </w:r>
      <w:r>
        <w:t>3–5</w:t>
      </w:r>
      <w:r>
        <w:rPr>
          <w:spacing w:val="-1"/>
        </w:rPr>
        <w:t xml:space="preserve"> </w:t>
      </w:r>
      <w:r>
        <w:t>м.</w:t>
      </w:r>
      <w:r>
        <w:rPr>
          <w:spacing w:val="-2"/>
        </w:rPr>
        <w:t xml:space="preserve"> </w:t>
      </w:r>
      <w:r>
        <w:t>Подвижные</w:t>
      </w:r>
      <w:r>
        <w:rPr>
          <w:spacing w:val="-3"/>
        </w:rPr>
        <w:t xml:space="preserve"> </w:t>
      </w:r>
      <w:r>
        <w:t>и</w:t>
      </w:r>
      <w:r>
        <w:rPr>
          <w:spacing w:val="-2"/>
        </w:rPr>
        <w:t xml:space="preserve"> </w:t>
      </w:r>
      <w:r>
        <w:t>спортивные</w:t>
      </w:r>
      <w:r>
        <w:rPr>
          <w:spacing w:val="-3"/>
        </w:rPr>
        <w:t xml:space="preserve"> </w:t>
      </w:r>
      <w:r>
        <w:t>игры,</w:t>
      </w:r>
      <w:r>
        <w:rPr>
          <w:spacing w:val="-1"/>
        </w:rPr>
        <w:t xml:space="preserve"> </w:t>
      </w:r>
      <w:r>
        <w:rPr>
          <w:spacing w:val="-2"/>
        </w:rPr>
        <w:t>эстафеты.</w:t>
      </w:r>
    </w:p>
    <w:p w14:paraId="6A3498A6" w14:textId="77777777" w:rsidR="001D3DA7" w:rsidRDefault="00407865">
      <w:pPr>
        <w:pStyle w:val="a3"/>
        <w:ind w:right="214"/>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ED11761" w14:textId="77777777" w:rsidR="001D3DA7" w:rsidRDefault="00407865">
      <w:pPr>
        <w:pStyle w:val="a3"/>
        <w:spacing w:before="1"/>
        <w:ind w:right="216"/>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w:t>
      </w:r>
      <w:r>
        <w:rPr>
          <w:spacing w:val="80"/>
        </w:rPr>
        <w:t xml:space="preserve"> </w:t>
      </w:r>
      <w:r>
        <w:t>в режиме большой и умеренной интенсивности. Игра в баскетбол с увеличивающимся объёмом времени игры.</w:t>
      </w:r>
    </w:p>
    <w:p w14:paraId="367AE6D7" w14:textId="77777777" w:rsidR="001D3DA7" w:rsidRDefault="00407865">
      <w:pPr>
        <w:pStyle w:val="a3"/>
        <w:ind w:right="218"/>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23F690A9" w14:textId="77777777" w:rsidR="001D3DA7" w:rsidRDefault="00407865">
      <w:pPr>
        <w:pStyle w:val="a3"/>
        <w:spacing w:before="1"/>
        <w:ind w:right="214"/>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w:t>
      </w:r>
      <w:r>
        <w:rPr>
          <w:spacing w:val="-2"/>
        </w:rPr>
        <w:t xml:space="preserve"> </w:t>
      </w:r>
      <w:r>
        <w:t>прямой,</w:t>
      </w:r>
      <w:r>
        <w:rPr>
          <w:spacing w:val="-2"/>
        </w:rPr>
        <w:t xml:space="preserve"> </w:t>
      </w:r>
      <w:r>
        <w:t>по кругу,</w:t>
      </w:r>
      <w:r>
        <w:rPr>
          <w:spacing w:val="-3"/>
        </w:rPr>
        <w:t xml:space="preserve"> </w:t>
      </w:r>
      <w:r>
        <w:t>«змейкой»).</w:t>
      </w:r>
      <w:r>
        <w:rPr>
          <w:spacing w:val="-1"/>
        </w:rPr>
        <w:t xml:space="preserve"> </w:t>
      </w:r>
      <w:r>
        <w:t>Бег с</w:t>
      </w:r>
      <w:r>
        <w:rPr>
          <w:spacing w:val="-1"/>
        </w:rPr>
        <w:t xml:space="preserve"> </w:t>
      </w:r>
      <w:r>
        <w:t>максимальной скоростью с</w:t>
      </w:r>
      <w:r>
        <w:rPr>
          <w:spacing w:val="-3"/>
        </w:rPr>
        <w:t xml:space="preserve"> </w:t>
      </w:r>
      <w:r>
        <w:t>поворотами на</w:t>
      </w:r>
      <w:r>
        <w:rPr>
          <w:spacing w:val="-3"/>
        </w:rPr>
        <w:t xml:space="preserve"> </w:t>
      </w:r>
      <w:r>
        <w:t>180 и</w:t>
      </w:r>
    </w:p>
    <w:p w14:paraId="451872F8" w14:textId="77777777" w:rsidR="001D3DA7" w:rsidRDefault="00407865">
      <w:pPr>
        <w:pStyle w:val="a3"/>
        <w:ind w:right="219" w:firstLine="0"/>
      </w:pPr>
      <w:r>
        <w:t>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w:t>
      </w:r>
      <w:r>
        <w:rPr>
          <w:spacing w:val="40"/>
        </w:rPr>
        <w:t xml:space="preserve"> </w:t>
      </w:r>
      <w:r>
        <w:t>по</w:t>
      </w:r>
      <w:r>
        <w:rPr>
          <w:spacing w:val="40"/>
        </w:rPr>
        <w:t xml:space="preserve"> </w:t>
      </w:r>
      <w:r>
        <w:t>мячу</w:t>
      </w:r>
      <w:r>
        <w:rPr>
          <w:spacing w:val="40"/>
        </w:rPr>
        <w:t xml:space="preserve"> </w:t>
      </w:r>
      <w:r>
        <w:t>в</w:t>
      </w:r>
      <w:r>
        <w:rPr>
          <w:spacing w:val="40"/>
        </w:rPr>
        <w:t xml:space="preserve"> </w:t>
      </w:r>
      <w:r>
        <w:t>стенку</w:t>
      </w:r>
      <w:r>
        <w:rPr>
          <w:spacing w:val="40"/>
        </w:rPr>
        <w:t xml:space="preserve"> </w:t>
      </w:r>
      <w:r>
        <w:t>в</w:t>
      </w:r>
      <w:r>
        <w:rPr>
          <w:spacing w:val="40"/>
        </w:rPr>
        <w:t xml:space="preserve"> </w:t>
      </w:r>
      <w:r>
        <w:t>максимальном</w:t>
      </w:r>
      <w:r>
        <w:rPr>
          <w:spacing w:val="40"/>
        </w:rPr>
        <w:t xml:space="preserve"> </w:t>
      </w:r>
      <w:r>
        <w:t>темпе.</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остановками</w:t>
      </w:r>
      <w:r>
        <w:rPr>
          <w:spacing w:val="40"/>
        </w:rPr>
        <w:t xml:space="preserve"> </w:t>
      </w:r>
      <w:r>
        <w:t>и</w:t>
      </w:r>
      <w:r>
        <w:rPr>
          <w:spacing w:val="40"/>
        </w:rPr>
        <w:t xml:space="preserve"> </w:t>
      </w:r>
      <w:r>
        <w:t>ускорениями,</w:t>
      </w:r>
    </w:p>
    <w:p w14:paraId="55FF6A2F" w14:textId="77777777" w:rsidR="001D3DA7" w:rsidRDefault="00407865">
      <w:pPr>
        <w:pStyle w:val="a3"/>
        <w:ind w:right="222" w:firstLine="0"/>
      </w:pPr>
      <w:r>
        <w:t>«дриблинг» мяча с изменением направления движения. Кувырки вперёд, назад, боком с последующим рывком. Подвижные и спортивные игры, эстафеты.</w:t>
      </w:r>
    </w:p>
    <w:p w14:paraId="429981F6" w14:textId="77777777" w:rsidR="001D3DA7" w:rsidRDefault="00407865">
      <w:pPr>
        <w:pStyle w:val="a3"/>
        <w:ind w:right="22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61BA1FF" w14:textId="77777777" w:rsidR="001D3DA7" w:rsidRDefault="00407865">
      <w:pPr>
        <w:pStyle w:val="a3"/>
        <w:ind w:right="213"/>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14:paraId="3D226F21" w14:textId="77777777" w:rsidR="001D3DA7" w:rsidRDefault="00407865" w:rsidP="004C4C80">
      <w:pPr>
        <w:pStyle w:val="a6"/>
        <w:numPr>
          <w:ilvl w:val="1"/>
          <w:numId w:val="42"/>
        </w:numPr>
        <w:tabs>
          <w:tab w:val="left" w:pos="2048"/>
        </w:tabs>
        <w:spacing w:before="1"/>
        <w:ind w:right="217" w:firstLine="708"/>
        <w:rPr>
          <w:sz w:val="24"/>
        </w:rPr>
      </w:pPr>
      <w:r>
        <w:rPr>
          <w:sz w:val="24"/>
        </w:rPr>
        <w:t>Планируемые</w:t>
      </w:r>
      <w:r>
        <w:rPr>
          <w:spacing w:val="39"/>
          <w:sz w:val="24"/>
        </w:rPr>
        <w:t xml:space="preserve"> </w:t>
      </w:r>
      <w:r>
        <w:rPr>
          <w:sz w:val="24"/>
        </w:rPr>
        <w:t>результаты</w:t>
      </w:r>
      <w:r>
        <w:rPr>
          <w:spacing w:val="40"/>
          <w:sz w:val="24"/>
        </w:rPr>
        <w:t xml:space="preserve"> </w:t>
      </w:r>
      <w:r>
        <w:rPr>
          <w:sz w:val="24"/>
        </w:rPr>
        <w:t>освоения</w:t>
      </w:r>
      <w:r>
        <w:rPr>
          <w:spacing w:val="38"/>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физической</w:t>
      </w:r>
      <w:r>
        <w:rPr>
          <w:spacing w:val="39"/>
          <w:sz w:val="24"/>
        </w:rPr>
        <w:t xml:space="preserve"> </w:t>
      </w:r>
      <w:r>
        <w:rPr>
          <w:sz w:val="24"/>
        </w:rPr>
        <w:t>культуре</w:t>
      </w:r>
      <w:r>
        <w:rPr>
          <w:spacing w:val="40"/>
          <w:sz w:val="24"/>
        </w:rPr>
        <w:t xml:space="preserve"> </w:t>
      </w:r>
      <w:r>
        <w:rPr>
          <w:sz w:val="24"/>
        </w:rPr>
        <w:t>на</w:t>
      </w:r>
      <w:r>
        <w:rPr>
          <w:spacing w:val="40"/>
          <w:sz w:val="24"/>
        </w:rPr>
        <w:t xml:space="preserve"> </w:t>
      </w:r>
      <w:r>
        <w:rPr>
          <w:sz w:val="24"/>
        </w:rPr>
        <w:t>уровне среднего общего образования.</w:t>
      </w:r>
    </w:p>
    <w:p w14:paraId="6D0E275E" w14:textId="77777777" w:rsidR="001D3DA7" w:rsidRDefault="00407865" w:rsidP="004C4C80">
      <w:pPr>
        <w:pStyle w:val="a6"/>
        <w:numPr>
          <w:ilvl w:val="2"/>
          <w:numId w:val="42"/>
        </w:numPr>
        <w:tabs>
          <w:tab w:val="left" w:pos="2228"/>
          <w:tab w:val="left" w:pos="2595"/>
          <w:tab w:val="left" w:pos="3893"/>
          <w:tab w:val="left" w:pos="5037"/>
          <w:tab w:val="left" w:pos="6447"/>
          <w:tab w:val="left" w:pos="7624"/>
          <w:tab w:val="left" w:pos="8066"/>
          <w:tab w:val="left" w:pos="8977"/>
          <w:tab w:val="left" w:pos="10090"/>
        </w:tabs>
        <w:ind w:right="225" w:firstLine="708"/>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физической</w:t>
      </w:r>
      <w:r>
        <w:rPr>
          <w:sz w:val="24"/>
        </w:rPr>
        <w:tab/>
      </w:r>
      <w:r>
        <w:rPr>
          <w:spacing w:val="-2"/>
          <w:sz w:val="24"/>
        </w:rPr>
        <w:t>культуры</w:t>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 xml:space="preserve">общего </w:t>
      </w:r>
      <w:r>
        <w:rPr>
          <w:sz w:val="24"/>
        </w:rPr>
        <w:t>образования у обучающегося будут сформированы следующие личностные результаты:</w:t>
      </w:r>
    </w:p>
    <w:p w14:paraId="53092DF2" w14:textId="77777777" w:rsidR="001D3DA7" w:rsidRDefault="00407865" w:rsidP="004C4C80">
      <w:pPr>
        <w:pStyle w:val="a6"/>
        <w:numPr>
          <w:ilvl w:val="0"/>
          <w:numId w:val="41"/>
        </w:numPr>
        <w:tabs>
          <w:tab w:val="left" w:pos="1647"/>
        </w:tabs>
        <w:ind w:left="1647" w:hanging="258"/>
        <w:rPr>
          <w:sz w:val="24"/>
        </w:rPr>
      </w:pPr>
      <w:r>
        <w:rPr>
          <w:sz w:val="24"/>
        </w:rPr>
        <w:t>гражданского</w:t>
      </w:r>
      <w:r>
        <w:rPr>
          <w:spacing w:val="-3"/>
          <w:sz w:val="24"/>
        </w:rPr>
        <w:t xml:space="preserve"> </w:t>
      </w:r>
      <w:r>
        <w:rPr>
          <w:spacing w:val="-2"/>
          <w:sz w:val="24"/>
        </w:rPr>
        <w:t>воспитания:</w:t>
      </w:r>
    </w:p>
    <w:p w14:paraId="22346CDD" w14:textId="77777777" w:rsidR="001D3DA7" w:rsidRDefault="00407865">
      <w:pPr>
        <w:pStyle w:val="a3"/>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14:paraId="50412CDB" w14:textId="77777777" w:rsidR="001D3DA7" w:rsidRDefault="00407865">
      <w:pPr>
        <w:pStyle w:val="a3"/>
        <w:tabs>
          <w:tab w:val="left" w:pos="2674"/>
          <w:tab w:val="left" w:pos="4497"/>
          <w:tab w:val="left" w:pos="6369"/>
          <w:tab w:val="left" w:pos="8617"/>
          <w:tab w:val="left" w:pos="10724"/>
        </w:tabs>
        <w:ind w:left="1389" w:right="215"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14:paraId="6F62ADD7" w14:textId="77777777" w:rsidR="001D3DA7" w:rsidRDefault="00407865">
      <w:pPr>
        <w:pStyle w:val="a3"/>
        <w:ind w:firstLine="0"/>
        <w:jc w:val="left"/>
      </w:pPr>
      <w:r>
        <w:t>демократических</w:t>
      </w:r>
      <w:r>
        <w:rPr>
          <w:spacing w:val="-6"/>
        </w:rPr>
        <w:t xml:space="preserve"> </w:t>
      </w:r>
      <w:r>
        <w:rPr>
          <w:spacing w:val="-2"/>
        </w:rPr>
        <w:t>ценностей;</w:t>
      </w:r>
    </w:p>
    <w:p w14:paraId="37B3FA9B" w14:textId="77777777" w:rsidR="001D3DA7" w:rsidRDefault="00407865">
      <w:pPr>
        <w:pStyle w:val="a3"/>
        <w:tabs>
          <w:tab w:val="left" w:pos="2840"/>
          <w:tab w:val="left" w:pos="4656"/>
          <w:tab w:val="left" w:pos="6052"/>
          <w:tab w:val="left" w:pos="7723"/>
          <w:tab w:val="left" w:pos="9555"/>
        </w:tabs>
        <w:ind w:right="2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0EA1DC8F" w14:textId="77777777" w:rsidR="001D3DA7" w:rsidRDefault="00407865">
      <w:pPr>
        <w:pStyle w:val="a3"/>
        <w:tabs>
          <w:tab w:val="left" w:pos="2746"/>
          <w:tab w:val="left" w:pos="3535"/>
          <w:tab w:val="left" w:pos="5001"/>
          <w:tab w:val="left" w:pos="6582"/>
          <w:tab w:val="left" w:pos="6925"/>
          <w:tab w:val="left" w:pos="8180"/>
          <w:tab w:val="left" w:pos="9820"/>
        </w:tabs>
        <w:ind w:right="22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72972207" w14:textId="77777777" w:rsidR="001D3DA7" w:rsidRDefault="00407865">
      <w:pPr>
        <w:pStyle w:val="a3"/>
        <w:jc w:val="left"/>
      </w:pPr>
      <w:r>
        <w:t xml:space="preserve">умение взаимодействовать с социальными институтами в соответствии с их функциями и </w:t>
      </w:r>
      <w:r>
        <w:rPr>
          <w:spacing w:val="-2"/>
        </w:rPr>
        <w:t>назначением;</w:t>
      </w:r>
    </w:p>
    <w:p w14:paraId="2B015CB5" w14:textId="77777777" w:rsidR="001D3DA7" w:rsidRDefault="001D3DA7">
      <w:pPr>
        <w:sectPr w:rsidR="001D3DA7">
          <w:pgSz w:w="11920" w:h="16850"/>
          <w:pgMar w:top="820" w:right="340" w:bottom="440" w:left="500" w:header="0" w:footer="208" w:gutter="0"/>
          <w:cols w:space="720"/>
        </w:sectPr>
      </w:pPr>
    </w:p>
    <w:p w14:paraId="6E4E5076" w14:textId="77777777" w:rsidR="001D3DA7" w:rsidRDefault="00407865">
      <w:pPr>
        <w:pStyle w:val="a3"/>
        <w:spacing w:before="78"/>
        <w:ind w:left="1389"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14:paraId="4D71AE5C" w14:textId="77777777" w:rsidR="001D3DA7" w:rsidRDefault="00407865" w:rsidP="004C4C80">
      <w:pPr>
        <w:pStyle w:val="a6"/>
        <w:numPr>
          <w:ilvl w:val="0"/>
          <w:numId w:val="41"/>
        </w:numPr>
        <w:tabs>
          <w:tab w:val="left" w:pos="1647"/>
        </w:tabs>
        <w:ind w:left="1647" w:hanging="258"/>
        <w:rPr>
          <w:sz w:val="24"/>
        </w:rPr>
      </w:pPr>
      <w:r>
        <w:rPr>
          <w:sz w:val="24"/>
        </w:rPr>
        <w:t>патриотического</w:t>
      </w:r>
      <w:r>
        <w:rPr>
          <w:spacing w:val="-6"/>
          <w:sz w:val="24"/>
        </w:rPr>
        <w:t xml:space="preserve"> </w:t>
      </w:r>
      <w:r>
        <w:rPr>
          <w:spacing w:val="-2"/>
          <w:sz w:val="24"/>
        </w:rPr>
        <w:t>воспитания:</w:t>
      </w:r>
    </w:p>
    <w:p w14:paraId="1D3AE40E" w14:textId="77777777" w:rsidR="001D3DA7" w:rsidRDefault="00407865">
      <w:pPr>
        <w:pStyle w:val="a3"/>
        <w:ind w:right="221"/>
      </w:pPr>
      <w:r>
        <w:t>сформированность российской гражданской идентичности, патриотизма, уважения к своему</w:t>
      </w:r>
      <w:r>
        <w:rPr>
          <w:spacing w:val="-1"/>
        </w:rPr>
        <w:t xml:space="preserve"> </w:t>
      </w:r>
      <w:r>
        <w:t>народу,</w:t>
      </w:r>
      <w:r>
        <w:rPr>
          <w:spacing w:val="-1"/>
        </w:rPr>
        <w:t xml:space="preserve"> </w:t>
      </w:r>
      <w:r>
        <w:t>чувства ответственности перед</w:t>
      </w:r>
      <w:r>
        <w:rPr>
          <w:spacing w:val="-3"/>
        </w:rPr>
        <w:t xml:space="preserve"> </w:t>
      </w:r>
      <w:r>
        <w:t>Родиной,</w:t>
      </w:r>
      <w:r>
        <w:rPr>
          <w:spacing w:val="-1"/>
        </w:rPr>
        <w:t xml:space="preserve"> </w:t>
      </w:r>
      <w:r>
        <w:t>гордости за</w:t>
      </w:r>
      <w:r>
        <w:rPr>
          <w:spacing w:val="-2"/>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4"/>
        </w:rPr>
        <w:t xml:space="preserve"> </w:t>
      </w:r>
      <w:r>
        <w:t>свой язык и культуру, прошлое и настоящее многонационального народа России;</w:t>
      </w:r>
    </w:p>
    <w:p w14:paraId="774B9E63" w14:textId="77777777" w:rsidR="001D3DA7" w:rsidRDefault="00407865">
      <w:pPr>
        <w:pStyle w:val="a3"/>
        <w:spacing w:before="1"/>
        <w:ind w:right="216"/>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B0829BD" w14:textId="77777777" w:rsidR="001D3DA7" w:rsidRDefault="00407865">
      <w:pPr>
        <w:pStyle w:val="a3"/>
        <w:ind w:right="224"/>
      </w:pPr>
      <w:r>
        <w:t>идейную убеждённость, готовность к служению и защите Отечества, ответственность за</w:t>
      </w:r>
      <w:r>
        <w:rPr>
          <w:spacing w:val="40"/>
        </w:rPr>
        <w:t xml:space="preserve"> </w:t>
      </w:r>
      <w:r>
        <w:t>его судьбу;</w:t>
      </w:r>
    </w:p>
    <w:p w14:paraId="7335EF2E" w14:textId="77777777" w:rsidR="001D3DA7" w:rsidRDefault="00407865" w:rsidP="004C4C80">
      <w:pPr>
        <w:pStyle w:val="a6"/>
        <w:numPr>
          <w:ilvl w:val="0"/>
          <w:numId w:val="41"/>
        </w:numPr>
        <w:tabs>
          <w:tab w:val="left" w:pos="1648"/>
        </w:tabs>
        <w:ind w:hanging="259"/>
        <w:rPr>
          <w:sz w:val="24"/>
        </w:rPr>
      </w:pPr>
      <w:r>
        <w:rPr>
          <w:sz w:val="24"/>
        </w:rPr>
        <w:t>духовно-нравственного</w:t>
      </w:r>
      <w:r>
        <w:rPr>
          <w:spacing w:val="-10"/>
          <w:sz w:val="24"/>
        </w:rPr>
        <w:t xml:space="preserve"> </w:t>
      </w:r>
      <w:r>
        <w:rPr>
          <w:spacing w:val="-2"/>
          <w:sz w:val="24"/>
        </w:rPr>
        <w:t>воспитания:</w:t>
      </w:r>
    </w:p>
    <w:p w14:paraId="7725A866" w14:textId="77777777" w:rsidR="001D3DA7" w:rsidRDefault="00407865">
      <w:pPr>
        <w:pStyle w:val="a3"/>
        <w:ind w:left="1389"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14:paraId="7ABA5872" w14:textId="77777777" w:rsidR="001D3DA7" w:rsidRDefault="00407865">
      <w:pPr>
        <w:pStyle w:val="a3"/>
        <w:ind w:left="138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59E0164F" w14:textId="77777777" w:rsidR="001D3DA7" w:rsidRDefault="00407865">
      <w:pPr>
        <w:pStyle w:val="a3"/>
        <w:ind w:right="226"/>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04C4A926" w14:textId="77777777" w:rsidR="001D3DA7" w:rsidRDefault="00407865">
      <w:pPr>
        <w:pStyle w:val="a3"/>
        <w:ind w:left="1389"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2"/>
        </w:rPr>
        <w:t xml:space="preserve"> будущего;</w:t>
      </w:r>
    </w:p>
    <w:p w14:paraId="0799BF1F" w14:textId="77777777" w:rsidR="001D3DA7" w:rsidRDefault="00407865">
      <w:pPr>
        <w:pStyle w:val="a3"/>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3045B119" w14:textId="77777777" w:rsidR="001D3DA7" w:rsidRDefault="00407865" w:rsidP="004C4C80">
      <w:pPr>
        <w:pStyle w:val="a6"/>
        <w:numPr>
          <w:ilvl w:val="0"/>
          <w:numId w:val="41"/>
        </w:numPr>
        <w:tabs>
          <w:tab w:val="left" w:pos="1647"/>
        </w:tabs>
        <w:ind w:left="1647" w:hanging="258"/>
        <w:rPr>
          <w:sz w:val="24"/>
        </w:rPr>
      </w:pPr>
      <w:r>
        <w:rPr>
          <w:sz w:val="24"/>
        </w:rPr>
        <w:t>эстетического</w:t>
      </w:r>
      <w:r>
        <w:rPr>
          <w:spacing w:val="-6"/>
          <w:sz w:val="24"/>
        </w:rPr>
        <w:t xml:space="preserve"> </w:t>
      </w:r>
      <w:r>
        <w:rPr>
          <w:spacing w:val="-2"/>
          <w:sz w:val="24"/>
        </w:rPr>
        <w:t>воспитания:</w:t>
      </w:r>
    </w:p>
    <w:p w14:paraId="7CA7E5B1" w14:textId="77777777" w:rsidR="001D3DA7" w:rsidRDefault="00407865">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5023C0CB" w14:textId="77777777" w:rsidR="001D3DA7" w:rsidRDefault="00407865">
      <w:pPr>
        <w:pStyle w:val="a3"/>
        <w:spacing w:before="1"/>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06A81194" w14:textId="77777777" w:rsidR="001D3DA7" w:rsidRDefault="00407865">
      <w:pPr>
        <w:pStyle w:val="a3"/>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народного творчества;</w:t>
      </w:r>
    </w:p>
    <w:p w14:paraId="78B70878" w14:textId="77777777" w:rsidR="001D3DA7" w:rsidRDefault="00407865">
      <w:pPr>
        <w:pStyle w:val="a3"/>
        <w:jc w:val="left"/>
      </w:pPr>
      <w:r>
        <w:t>готовность</w:t>
      </w:r>
      <w:r>
        <w:rPr>
          <w:spacing w:val="38"/>
        </w:rPr>
        <w:t xml:space="preserve"> </w:t>
      </w:r>
      <w:r>
        <w:t>к</w:t>
      </w:r>
      <w:r>
        <w:rPr>
          <w:spacing w:val="39"/>
        </w:rPr>
        <w:t xml:space="preserve"> </w:t>
      </w:r>
      <w:r>
        <w:t>самовыражению</w:t>
      </w:r>
      <w:r>
        <w:rPr>
          <w:spacing w:val="39"/>
        </w:rPr>
        <w:t xml:space="preserve"> </w:t>
      </w:r>
      <w:r>
        <w:t>в</w:t>
      </w:r>
      <w:r>
        <w:rPr>
          <w:spacing w:val="38"/>
        </w:rPr>
        <w:t xml:space="preserve"> </w:t>
      </w:r>
      <w:r>
        <w:t>разных</w:t>
      </w:r>
      <w:r>
        <w:rPr>
          <w:spacing w:val="38"/>
        </w:rPr>
        <w:t xml:space="preserve"> </w:t>
      </w:r>
      <w:r>
        <w:t>видах</w:t>
      </w:r>
      <w:r>
        <w:rPr>
          <w:spacing w:val="37"/>
        </w:rPr>
        <w:t xml:space="preserve"> </w:t>
      </w:r>
      <w:r>
        <w:t>искусства,</w:t>
      </w:r>
      <w:r>
        <w:rPr>
          <w:spacing w:val="38"/>
        </w:rPr>
        <w:t xml:space="preserve"> </w:t>
      </w:r>
      <w:r>
        <w:t>стремление</w:t>
      </w:r>
      <w:r>
        <w:rPr>
          <w:spacing w:val="38"/>
        </w:rPr>
        <w:t xml:space="preserve"> </w:t>
      </w:r>
      <w:r>
        <w:t>проявлять</w:t>
      </w:r>
      <w:r>
        <w:rPr>
          <w:spacing w:val="38"/>
        </w:rPr>
        <w:t xml:space="preserve"> </w:t>
      </w:r>
      <w:r>
        <w:t>качества творческой личности;</w:t>
      </w:r>
    </w:p>
    <w:p w14:paraId="20CCDC28" w14:textId="77777777" w:rsidR="001D3DA7" w:rsidRDefault="00407865" w:rsidP="004C4C80">
      <w:pPr>
        <w:pStyle w:val="a6"/>
        <w:numPr>
          <w:ilvl w:val="0"/>
          <w:numId w:val="41"/>
        </w:numPr>
        <w:tabs>
          <w:tab w:val="left" w:pos="1647"/>
        </w:tabs>
        <w:ind w:left="1647" w:hanging="258"/>
        <w:rPr>
          <w:sz w:val="24"/>
        </w:rPr>
      </w:pPr>
      <w:r>
        <w:rPr>
          <w:sz w:val="24"/>
        </w:rPr>
        <w:t>физического</w:t>
      </w:r>
      <w:r>
        <w:rPr>
          <w:spacing w:val="-3"/>
          <w:sz w:val="24"/>
        </w:rPr>
        <w:t xml:space="preserve"> </w:t>
      </w:r>
      <w:r>
        <w:rPr>
          <w:spacing w:val="-2"/>
          <w:sz w:val="24"/>
        </w:rPr>
        <w:t>воспитания:</w:t>
      </w:r>
    </w:p>
    <w:p w14:paraId="6E26A80B" w14:textId="77777777" w:rsidR="001D3DA7" w:rsidRDefault="00407865">
      <w:pPr>
        <w:pStyle w:val="a3"/>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14:paraId="5C09B311" w14:textId="77777777" w:rsidR="001D3DA7" w:rsidRDefault="00407865">
      <w:pPr>
        <w:pStyle w:val="a3"/>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14:paraId="7B2783CA" w14:textId="77777777" w:rsidR="001D3DA7" w:rsidRDefault="00407865">
      <w:pPr>
        <w:pStyle w:val="a3"/>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35F7DCD0" w14:textId="77777777" w:rsidR="001D3DA7" w:rsidRDefault="00407865" w:rsidP="004C4C80">
      <w:pPr>
        <w:pStyle w:val="a6"/>
        <w:numPr>
          <w:ilvl w:val="0"/>
          <w:numId w:val="41"/>
        </w:numPr>
        <w:tabs>
          <w:tab w:val="left" w:pos="1647"/>
        </w:tabs>
        <w:ind w:left="1647" w:hanging="258"/>
        <w:rPr>
          <w:sz w:val="24"/>
        </w:rPr>
      </w:pPr>
      <w:r>
        <w:rPr>
          <w:sz w:val="24"/>
        </w:rPr>
        <w:t xml:space="preserve">трудового </w:t>
      </w:r>
      <w:r>
        <w:rPr>
          <w:spacing w:val="-2"/>
          <w:sz w:val="24"/>
        </w:rPr>
        <w:t>воспитания:</w:t>
      </w:r>
    </w:p>
    <w:p w14:paraId="00DED7EE" w14:textId="77777777" w:rsidR="001D3DA7" w:rsidRDefault="00407865">
      <w:pPr>
        <w:pStyle w:val="a3"/>
        <w:ind w:left="1389" w:firstLine="0"/>
        <w:jc w:val="left"/>
      </w:pPr>
      <w:r>
        <w:t>готовность</w:t>
      </w:r>
      <w:r>
        <w:rPr>
          <w:spacing w:val="-4"/>
        </w:rPr>
        <w:t xml:space="preserve"> </w:t>
      </w:r>
      <w:r>
        <w:t>к</w:t>
      </w:r>
      <w:r>
        <w:rPr>
          <w:spacing w:val="-5"/>
        </w:rPr>
        <w:t xml:space="preserve"> </w:t>
      </w:r>
      <w:r>
        <w:t>труду,</w:t>
      </w:r>
      <w:r>
        <w:rPr>
          <w:spacing w:val="-2"/>
        </w:rPr>
        <w:t xml:space="preserve"> </w:t>
      </w:r>
      <w:r>
        <w:t>осознание</w:t>
      </w:r>
      <w:r>
        <w:rPr>
          <w:spacing w:val="-4"/>
        </w:rPr>
        <w:t xml:space="preserve"> </w:t>
      </w:r>
      <w:r>
        <w:t>приобретённых</w:t>
      </w:r>
      <w:r>
        <w:rPr>
          <w:spacing w:val="-5"/>
        </w:rPr>
        <w:t xml:space="preserve"> </w:t>
      </w:r>
      <w:r>
        <w:t>умений</w:t>
      </w:r>
      <w:r>
        <w:rPr>
          <w:spacing w:val="-3"/>
        </w:rPr>
        <w:t xml:space="preserve"> </w:t>
      </w:r>
      <w:r>
        <w:t>и</w:t>
      </w:r>
      <w:r>
        <w:rPr>
          <w:spacing w:val="-4"/>
        </w:rPr>
        <w:t xml:space="preserve"> </w:t>
      </w:r>
      <w:r>
        <w:t>навыков,</w:t>
      </w:r>
      <w:r>
        <w:rPr>
          <w:spacing w:val="-2"/>
        </w:rPr>
        <w:t xml:space="preserve"> трудолюбие;</w:t>
      </w:r>
    </w:p>
    <w:p w14:paraId="000E7A11" w14:textId="77777777" w:rsidR="001D3DA7" w:rsidRDefault="00407865">
      <w:pPr>
        <w:pStyle w:val="a3"/>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14:paraId="466D7EEC" w14:textId="77777777" w:rsidR="001D3DA7" w:rsidRDefault="00407865">
      <w:pPr>
        <w:pStyle w:val="a3"/>
        <w:tabs>
          <w:tab w:val="left" w:pos="2403"/>
          <w:tab w:val="left" w:pos="2734"/>
          <w:tab w:val="left" w:pos="4075"/>
          <w:tab w:val="left" w:pos="5032"/>
          <w:tab w:val="left" w:pos="7181"/>
          <w:tab w:val="left" w:pos="8819"/>
          <w:tab w:val="left" w:pos="9774"/>
        </w:tabs>
        <w:ind w:right="226"/>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14:paraId="71AAF12B" w14:textId="77777777" w:rsidR="001D3DA7" w:rsidRDefault="00407865">
      <w:pPr>
        <w:pStyle w:val="a3"/>
        <w:spacing w:before="1"/>
        <w:ind w:left="1389" w:firstLine="0"/>
        <w:jc w:val="left"/>
      </w:pPr>
      <w:r>
        <w:t>готовность</w:t>
      </w:r>
      <w:r>
        <w:rPr>
          <w:spacing w:val="-5"/>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14:paraId="45F2F29C" w14:textId="77777777" w:rsidR="001D3DA7" w:rsidRDefault="00407865" w:rsidP="004C4C80">
      <w:pPr>
        <w:pStyle w:val="a6"/>
        <w:numPr>
          <w:ilvl w:val="0"/>
          <w:numId w:val="41"/>
        </w:numPr>
        <w:tabs>
          <w:tab w:val="left" w:pos="1647"/>
        </w:tabs>
        <w:ind w:left="1647" w:hanging="258"/>
        <w:rPr>
          <w:sz w:val="24"/>
        </w:rPr>
      </w:pPr>
      <w:r>
        <w:rPr>
          <w:sz w:val="24"/>
        </w:rPr>
        <w:t>экологического</w:t>
      </w:r>
      <w:r>
        <w:rPr>
          <w:spacing w:val="-5"/>
          <w:sz w:val="24"/>
        </w:rPr>
        <w:t xml:space="preserve"> </w:t>
      </w:r>
      <w:r>
        <w:rPr>
          <w:spacing w:val="-2"/>
          <w:sz w:val="24"/>
        </w:rPr>
        <w:t>воспитания:</w:t>
      </w:r>
    </w:p>
    <w:p w14:paraId="14522B68"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5"/>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14:paraId="2F57FB5D" w14:textId="77777777" w:rsidR="001D3DA7" w:rsidRDefault="00407865">
      <w:pPr>
        <w:pStyle w:val="a3"/>
        <w:ind w:right="224"/>
      </w:pPr>
      <w:r>
        <w:t>планирование и осуществление действий в окружающей среде на основе знания целей устойчивого развития человечества;</w:t>
      </w:r>
    </w:p>
    <w:p w14:paraId="5D52FCAB" w14:textId="77777777" w:rsidR="001D3DA7" w:rsidRDefault="00407865">
      <w:pPr>
        <w:pStyle w:val="a3"/>
        <w:ind w:left="1389" w:firstLine="0"/>
      </w:pP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4"/>
        </w:rPr>
        <w:t xml:space="preserve"> </w:t>
      </w:r>
      <w:r>
        <w:t>вред</w:t>
      </w:r>
      <w:r>
        <w:rPr>
          <w:spacing w:val="-4"/>
        </w:rPr>
        <w:t xml:space="preserve"> </w:t>
      </w:r>
      <w:r>
        <w:t>окружающей</w:t>
      </w:r>
      <w:r>
        <w:rPr>
          <w:spacing w:val="-3"/>
        </w:rPr>
        <w:t xml:space="preserve"> </w:t>
      </w:r>
      <w:r>
        <w:rPr>
          <w:spacing w:val="-2"/>
        </w:rPr>
        <w:t>среде;</w:t>
      </w:r>
    </w:p>
    <w:p w14:paraId="53B41CD0" w14:textId="77777777" w:rsidR="001D3DA7" w:rsidRDefault="00407865">
      <w:pPr>
        <w:pStyle w:val="a3"/>
        <w:ind w:right="220"/>
      </w:pPr>
      <w:r>
        <w:t>умение прогнозировать неблагоприятные экологические последствия предпринимаемых действий, предотвращать их;</w:t>
      </w:r>
    </w:p>
    <w:p w14:paraId="3FC23898" w14:textId="77777777" w:rsidR="001D3DA7" w:rsidRDefault="00407865">
      <w:pPr>
        <w:pStyle w:val="a3"/>
        <w:spacing w:line="275" w:lineRule="exact"/>
        <w:ind w:left="138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14:paraId="190201AD" w14:textId="77777777" w:rsidR="001D3DA7" w:rsidRDefault="00407865" w:rsidP="004C4C80">
      <w:pPr>
        <w:pStyle w:val="a6"/>
        <w:numPr>
          <w:ilvl w:val="0"/>
          <w:numId w:val="41"/>
        </w:numPr>
        <w:tabs>
          <w:tab w:val="left" w:pos="1647"/>
        </w:tabs>
        <w:spacing w:line="275" w:lineRule="exact"/>
        <w:ind w:left="1647" w:hanging="258"/>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7D07173F" w14:textId="77777777" w:rsidR="001D3DA7" w:rsidRDefault="00407865">
      <w:pPr>
        <w:pStyle w:val="a3"/>
        <w:ind w:right="21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413BE15" w14:textId="77777777" w:rsidR="001D3DA7" w:rsidRDefault="001D3DA7">
      <w:pPr>
        <w:sectPr w:rsidR="001D3DA7">
          <w:pgSz w:w="11920" w:h="16850"/>
          <w:pgMar w:top="820" w:right="340" w:bottom="440" w:left="500" w:header="0" w:footer="208" w:gutter="0"/>
          <w:cols w:space="720"/>
        </w:sectPr>
      </w:pPr>
    </w:p>
    <w:p w14:paraId="546FD836" w14:textId="77777777" w:rsidR="001D3DA7" w:rsidRDefault="00407865">
      <w:pPr>
        <w:pStyle w:val="a3"/>
        <w:spacing w:before="78"/>
        <w:ind w:right="221"/>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5"/>
        </w:rPr>
        <w:t xml:space="preserve"> </w:t>
      </w:r>
      <w:r>
        <w:t>взаимодействия</w:t>
      </w:r>
      <w:r>
        <w:rPr>
          <w:spacing w:val="-4"/>
        </w:rPr>
        <w:t xml:space="preserve"> </w:t>
      </w:r>
      <w:r>
        <w:t>между людьми и познанием мира;</w:t>
      </w:r>
    </w:p>
    <w:p w14:paraId="61C66C60" w14:textId="77777777" w:rsidR="001D3DA7" w:rsidRDefault="00407865">
      <w:pPr>
        <w:pStyle w:val="a3"/>
        <w:ind w:right="218"/>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14389A23" w14:textId="77777777" w:rsidR="001D3DA7" w:rsidRDefault="00407865" w:rsidP="004C4C80">
      <w:pPr>
        <w:pStyle w:val="a6"/>
        <w:numPr>
          <w:ilvl w:val="2"/>
          <w:numId w:val="42"/>
        </w:numPr>
        <w:tabs>
          <w:tab w:val="left" w:pos="2228"/>
        </w:tabs>
        <w:spacing w:before="1"/>
        <w:ind w:right="220" w:firstLine="708"/>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7DDC79" w14:textId="77777777" w:rsidR="001D3DA7" w:rsidRDefault="00407865" w:rsidP="004C4C80">
      <w:pPr>
        <w:pStyle w:val="a6"/>
        <w:numPr>
          <w:ilvl w:val="3"/>
          <w:numId w:val="42"/>
        </w:numPr>
        <w:tabs>
          <w:tab w:val="left" w:pos="2408"/>
        </w:tabs>
        <w:ind w:right="22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297FEACB" w14:textId="77777777" w:rsidR="001D3DA7" w:rsidRDefault="00407865">
      <w:pPr>
        <w:pStyle w:val="a3"/>
        <w:ind w:right="222"/>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2B5F499C" w14:textId="77777777" w:rsidR="001D3DA7" w:rsidRDefault="00407865">
      <w:pPr>
        <w:pStyle w:val="a3"/>
        <w:ind w:right="225"/>
      </w:pPr>
      <w:r>
        <w:t xml:space="preserve">устанавливать существенный признак или основания для сравнения, классификации и </w:t>
      </w:r>
      <w:r>
        <w:rPr>
          <w:spacing w:val="-2"/>
        </w:rPr>
        <w:t>обобщения;</w:t>
      </w:r>
    </w:p>
    <w:p w14:paraId="0197B3AD" w14:textId="77777777" w:rsidR="001D3DA7" w:rsidRDefault="00407865">
      <w:pPr>
        <w:pStyle w:val="a3"/>
        <w:ind w:left="1389" w:right="1553" w:firstLine="0"/>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7"/>
        </w:rPr>
        <w:t xml:space="preserve"> </w:t>
      </w:r>
      <w:r>
        <w:t>достижения; выявлять закономерности и противоречия в рассматриваемых явлениях;</w:t>
      </w:r>
    </w:p>
    <w:p w14:paraId="33D4AAB2" w14:textId="77777777" w:rsidR="001D3DA7" w:rsidRDefault="00407865">
      <w:pPr>
        <w:pStyle w:val="a3"/>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14:paraId="00A54703" w14:textId="77777777" w:rsidR="001D3DA7" w:rsidRDefault="00407865">
      <w:pPr>
        <w:pStyle w:val="a3"/>
        <w:jc w:val="left"/>
      </w:pPr>
      <w:r>
        <w:t>вносить коррективы в деятельность, оценивать соответствие результатов целям, оценивать риски последствий деятельности;</w:t>
      </w:r>
    </w:p>
    <w:p w14:paraId="5FA1DC9F" w14:textId="77777777" w:rsidR="001D3DA7" w:rsidRDefault="00407865">
      <w:pPr>
        <w:pStyle w:val="a3"/>
        <w:tabs>
          <w:tab w:val="left" w:pos="3324"/>
          <w:tab w:val="left" w:pos="3729"/>
          <w:tab w:val="left" w:pos="5106"/>
          <w:tab w:val="left" w:pos="6075"/>
          <w:tab w:val="left" w:pos="6466"/>
          <w:tab w:val="left" w:pos="7682"/>
          <w:tab w:val="left" w:pos="9050"/>
          <w:tab w:val="left" w:pos="10724"/>
        </w:tabs>
        <w:spacing w:before="1"/>
        <w:ind w:right="21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5F99AD7E" w14:textId="77777777" w:rsidR="001D3DA7" w:rsidRDefault="00407865">
      <w:pPr>
        <w:pStyle w:val="a3"/>
        <w:ind w:left="1389" w:firstLine="0"/>
        <w:jc w:val="left"/>
      </w:pPr>
      <w:r>
        <w:t>развивать</w:t>
      </w:r>
      <w:r>
        <w:rPr>
          <w:spacing w:val="-5"/>
        </w:rPr>
        <w:t xml:space="preserve"> </w:t>
      </w:r>
      <w:r>
        <w:t>креативное</w:t>
      </w:r>
      <w:r>
        <w:rPr>
          <w:spacing w:val="-4"/>
        </w:rPr>
        <w:t xml:space="preserve"> </w:t>
      </w:r>
      <w:r>
        <w:t>мышление</w:t>
      </w:r>
      <w:r>
        <w:rPr>
          <w:spacing w:val="-5"/>
        </w:rPr>
        <w:t xml:space="preserve"> </w:t>
      </w:r>
      <w:r>
        <w:t>при</w:t>
      </w:r>
      <w:r>
        <w:rPr>
          <w:spacing w:val="-3"/>
        </w:rPr>
        <w:t xml:space="preserve"> </w:t>
      </w:r>
      <w:r>
        <w:t>решении</w:t>
      </w:r>
      <w:r>
        <w:rPr>
          <w:spacing w:val="-5"/>
        </w:rPr>
        <w:t xml:space="preserve"> </w:t>
      </w:r>
      <w:r>
        <w:t>жизненных</w:t>
      </w:r>
      <w:r>
        <w:rPr>
          <w:spacing w:val="-3"/>
        </w:rPr>
        <w:t xml:space="preserve"> </w:t>
      </w:r>
      <w:r>
        <w:rPr>
          <w:spacing w:val="-2"/>
        </w:rPr>
        <w:t>проблем.</w:t>
      </w:r>
    </w:p>
    <w:p w14:paraId="25A1B3C9" w14:textId="77777777" w:rsidR="001D3DA7" w:rsidRDefault="00407865" w:rsidP="004C4C80">
      <w:pPr>
        <w:pStyle w:val="a6"/>
        <w:numPr>
          <w:ilvl w:val="3"/>
          <w:numId w:val="42"/>
        </w:numPr>
        <w:tabs>
          <w:tab w:val="left" w:pos="2408"/>
        </w:tabs>
        <w:ind w:right="217"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14:paraId="477AE6E8" w14:textId="77777777" w:rsidR="001D3DA7" w:rsidRDefault="00407865">
      <w:pPr>
        <w:pStyle w:val="a3"/>
        <w:ind w:right="22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0F937A9" w14:textId="77777777" w:rsidR="001D3DA7" w:rsidRDefault="00407865">
      <w:pPr>
        <w:pStyle w:val="a3"/>
        <w:ind w:right="214"/>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3D91F05" w14:textId="77777777" w:rsidR="001D3DA7" w:rsidRDefault="00407865">
      <w:pPr>
        <w:pStyle w:val="a3"/>
        <w:ind w:right="224"/>
      </w:pPr>
      <w:r>
        <w:t>формирование научного типа мышления, владение научной терминологией, ключевыми понятиями и методами;</w:t>
      </w:r>
    </w:p>
    <w:p w14:paraId="3B87C760" w14:textId="77777777" w:rsidR="001D3DA7" w:rsidRDefault="00407865">
      <w:pPr>
        <w:pStyle w:val="a3"/>
        <w:ind w:right="223"/>
      </w:pPr>
      <w:r>
        <w:t>ставить и формулировать собственные задачи в образовательной деятельности и жизненных ситуациях;</w:t>
      </w:r>
    </w:p>
    <w:p w14:paraId="62F88F6E" w14:textId="77777777" w:rsidR="001D3DA7" w:rsidRDefault="00407865">
      <w:pPr>
        <w:pStyle w:val="a3"/>
        <w:ind w:right="216"/>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4A35BD4" w14:textId="77777777" w:rsidR="001D3DA7" w:rsidRDefault="00407865">
      <w:pPr>
        <w:pStyle w:val="a3"/>
        <w:ind w:right="22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A06D14C" w14:textId="77777777" w:rsidR="001D3DA7" w:rsidRDefault="00407865">
      <w:pPr>
        <w:pStyle w:val="a3"/>
        <w:spacing w:before="1"/>
        <w:ind w:left="1389" w:firstLine="0"/>
      </w:pPr>
      <w:r>
        <w:t>давать</w:t>
      </w:r>
      <w:r>
        <w:rPr>
          <w:spacing w:val="-6"/>
        </w:rPr>
        <w:t xml:space="preserve"> </w:t>
      </w:r>
      <w:r>
        <w:t>оценку</w:t>
      </w:r>
      <w:r>
        <w:rPr>
          <w:spacing w:val="-4"/>
        </w:rPr>
        <w:t xml:space="preserve"> </w:t>
      </w:r>
      <w:r>
        <w:t>новым</w:t>
      </w:r>
      <w:r>
        <w:rPr>
          <w:spacing w:val="-6"/>
        </w:rPr>
        <w:t xml:space="preserve"> </w:t>
      </w:r>
      <w:r>
        <w:t>ситуациям,</w:t>
      </w:r>
      <w:r>
        <w:rPr>
          <w:spacing w:val="-4"/>
        </w:rPr>
        <w:t xml:space="preserve"> </w:t>
      </w:r>
      <w:r>
        <w:t>оценивать</w:t>
      </w:r>
      <w:r>
        <w:rPr>
          <w:spacing w:val="-5"/>
        </w:rPr>
        <w:t xml:space="preserve"> </w:t>
      </w:r>
      <w:r>
        <w:t>приобретённый</w:t>
      </w:r>
      <w:r>
        <w:rPr>
          <w:spacing w:val="-4"/>
        </w:rPr>
        <w:t xml:space="preserve"> </w:t>
      </w:r>
      <w:r>
        <w:rPr>
          <w:spacing w:val="-2"/>
        </w:rPr>
        <w:t>опыт;</w:t>
      </w:r>
    </w:p>
    <w:p w14:paraId="32981F0F" w14:textId="77777777" w:rsidR="001D3DA7" w:rsidRDefault="00407865">
      <w:pPr>
        <w:pStyle w:val="a3"/>
        <w:ind w:right="225"/>
      </w:pPr>
      <w:r>
        <w:t>осуществлять целенаправленный поиск переноса средств и способов действия в профессиональную среду;</w:t>
      </w:r>
    </w:p>
    <w:p w14:paraId="10EC631C" w14:textId="77777777" w:rsidR="001D3DA7" w:rsidRDefault="00407865">
      <w:pPr>
        <w:pStyle w:val="a3"/>
        <w:ind w:left="1389" w:right="516" w:firstLine="0"/>
      </w:pPr>
      <w:r>
        <w:t>уметь</w:t>
      </w:r>
      <w:r>
        <w:rPr>
          <w:spacing w:val="-2"/>
        </w:rPr>
        <w:t xml:space="preserve"> </w:t>
      </w:r>
      <w:r>
        <w:t>переносить</w:t>
      </w:r>
      <w:r>
        <w:rPr>
          <w:spacing w:val="-2"/>
        </w:rPr>
        <w:t xml:space="preserve"> </w:t>
      </w:r>
      <w:r>
        <w:t>знания</w:t>
      </w:r>
      <w:r>
        <w:rPr>
          <w:spacing w:val="-3"/>
        </w:rPr>
        <w:t xml:space="preserve"> </w:t>
      </w:r>
      <w:r>
        <w:t>в</w:t>
      </w:r>
      <w:r>
        <w:rPr>
          <w:spacing w:val="-4"/>
        </w:rPr>
        <w:t xml:space="preserve"> </w:t>
      </w:r>
      <w:r>
        <w:t>познавательную</w:t>
      </w:r>
      <w:r>
        <w:rPr>
          <w:spacing w:val="-3"/>
        </w:rPr>
        <w:t xml:space="preserve"> </w:t>
      </w:r>
      <w:r>
        <w:t>и</w:t>
      </w:r>
      <w:r>
        <w:rPr>
          <w:spacing w:val="-5"/>
        </w:rPr>
        <w:t xml:space="preserve"> </w:t>
      </w:r>
      <w:r>
        <w:t>практическую</w:t>
      </w:r>
      <w:r>
        <w:rPr>
          <w:spacing w:val="-3"/>
        </w:rPr>
        <w:t xml:space="preserve"> </w:t>
      </w:r>
      <w:r>
        <w:t>области</w:t>
      </w:r>
      <w:r>
        <w:rPr>
          <w:spacing w:val="-4"/>
        </w:rPr>
        <w:t xml:space="preserve"> </w:t>
      </w:r>
      <w:r>
        <w:t>жизнедеятельности; уметь интегрировать знания из разных предметных областей;</w:t>
      </w:r>
    </w:p>
    <w:p w14:paraId="57A2E8C9" w14:textId="77777777" w:rsidR="001D3DA7" w:rsidRDefault="00407865">
      <w:pPr>
        <w:pStyle w:val="a3"/>
        <w:ind w:right="224"/>
      </w:pPr>
      <w:r>
        <w:t>выдвигать новые идеи, предлагать оригинальные подходы и решения; ставить проблемы и задачи, допускающие альтернативные решения.</w:t>
      </w:r>
    </w:p>
    <w:p w14:paraId="1FC94907" w14:textId="77777777" w:rsidR="001D3DA7" w:rsidRDefault="00407865" w:rsidP="004C4C80">
      <w:pPr>
        <w:pStyle w:val="a6"/>
        <w:numPr>
          <w:ilvl w:val="3"/>
          <w:numId w:val="42"/>
        </w:numPr>
        <w:tabs>
          <w:tab w:val="left" w:pos="2408"/>
        </w:tabs>
        <w:ind w:right="220"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08035B80" w14:textId="77777777" w:rsidR="001D3DA7" w:rsidRDefault="00407865">
      <w:pPr>
        <w:pStyle w:val="a3"/>
        <w:ind w:right="22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3D9FBB2" w14:textId="77777777" w:rsidR="001D3DA7" w:rsidRDefault="00407865">
      <w:pPr>
        <w:pStyle w:val="a3"/>
        <w:ind w:right="218" w:firstLine="76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C9985FF" w14:textId="77777777" w:rsidR="001D3DA7" w:rsidRDefault="00407865">
      <w:pPr>
        <w:pStyle w:val="a3"/>
        <w:ind w:left="1389" w:firstLine="0"/>
      </w:pPr>
      <w:r>
        <w:t>оценивать</w:t>
      </w:r>
      <w:r>
        <w:rPr>
          <w:spacing w:val="38"/>
        </w:rPr>
        <w:t xml:space="preserve">  </w:t>
      </w:r>
      <w:r>
        <w:t>достоверность,</w:t>
      </w:r>
      <w:r>
        <w:rPr>
          <w:spacing w:val="39"/>
        </w:rPr>
        <w:t xml:space="preserve">  </w:t>
      </w:r>
      <w:r>
        <w:t>легитимность</w:t>
      </w:r>
      <w:r>
        <w:rPr>
          <w:spacing w:val="38"/>
        </w:rPr>
        <w:t xml:space="preserve">  </w:t>
      </w:r>
      <w:r>
        <w:t>информации,</w:t>
      </w:r>
      <w:r>
        <w:rPr>
          <w:spacing w:val="38"/>
        </w:rPr>
        <w:t xml:space="preserve">  </w:t>
      </w:r>
      <w:r>
        <w:t>её</w:t>
      </w:r>
      <w:r>
        <w:rPr>
          <w:spacing w:val="38"/>
        </w:rPr>
        <w:t xml:space="preserve">  </w:t>
      </w:r>
      <w:r>
        <w:t>соответствие</w:t>
      </w:r>
      <w:r>
        <w:rPr>
          <w:spacing w:val="38"/>
        </w:rPr>
        <w:t xml:space="preserve">  </w:t>
      </w:r>
      <w:r>
        <w:t>правовым</w:t>
      </w:r>
      <w:r>
        <w:rPr>
          <w:spacing w:val="39"/>
        </w:rPr>
        <w:t xml:space="preserve">  </w:t>
      </w:r>
      <w:r>
        <w:rPr>
          <w:spacing w:val="-10"/>
        </w:rPr>
        <w:t>и</w:t>
      </w:r>
    </w:p>
    <w:p w14:paraId="08B67988" w14:textId="77777777" w:rsidR="001D3DA7" w:rsidRDefault="001D3DA7">
      <w:pPr>
        <w:sectPr w:rsidR="001D3DA7">
          <w:pgSz w:w="11920" w:h="16850"/>
          <w:pgMar w:top="820" w:right="340" w:bottom="440" w:left="500" w:header="0" w:footer="208" w:gutter="0"/>
          <w:cols w:space="720"/>
        </w:sectPr>
      </w:pPr>
    </w:p>
    <w:p w14:paraId="5B610D7A" w14:textId="77777777" w:rsidR="001D3DA7" w:rsidRDefault="00407865">
      <w:pPr>
        <w:pStyle w:val="a3"/>
        <w:spacing w:before="78"/>
        <w:ind w:firstLine="0"/>
      </w:pPr>
      <w:r>
        <w:t>морально-этическим</w:t>
      </w:r>
      <w:r>
        <w:rPr>
          <w:spacing w:val="-8"/>
        </w:rPr>
        <w:t xml:space="preserve"> </w:t>
      </w:r>
      <w:r>
        <w:rPr>
          <w:spacing w:val="-2"/>
        </w:rPr>
        <w:t>нормам;</w:t>
      </w:r>
    </w:p>
    <w:p w14:paraId="354EEE91" w14:textId="77777777" w:rsidR="001D3DA7" w:rsidRDefault="00407865">
      <w:pPr>
        <w:pStyle w:val="a3"/>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0230412" w14:textId="77777777" w:rsidR="001D3DA7" w:rsidRDefault="00407865">
      <w:pPr>
        <w:pStyle w:val="a3"/>
        <w:spacing w:before="1"/>
        <w:ind w:right="223"/>
      </w:pPr>
      <w:r>
        <w:t xml:space="preserve">владеть навыками распознавания и защиты информации, информационной безопасности </w:t>
      </w:r>
      <w:r>
        <w:rPr>
          <w:spacing w:val="-2"/>
        </w:rPr>
        <w:t>личности.</w:t>
      </w:r>
    </w:p>
    <w:p w14:paraId="4A6006BF" w14:textId="77777777" w:rsidR="001D3DA7" w:rsidRDefault="00407865" w:rsidP="004C4C80">
      <w:pPr>
        <w:pStyle w:val="a6"/>
        <w:numPr>
          <w:ilvl w:val="3"/>
          <w:numId w:val="42"/>
        </w:numPr>
        <w:tabs>
          <w:tab w:val="left" w:pos="2408"/>
        </w:tabs>
        <w:ind w:right="220" w:firstLine="708"/>
        <w:rPr>
          <w:sz w:val="24"/>
        </w:rPr>
      </w:pPr>
      <w:r>
        <w:rPr>
          <w:sz w:val="24"/>
        </w:rPr>
        <w:t>У обучающегося будут сформированы умения общения как часть коммуникативных универсальных учебных действий:</w:t>
      </w:r>
    </w:p>
    <w:p w14:paraId="60EFAFEA" w14:textId="77777777" w:rsidR="001D3DA7" w:rsidRDefault="00407865">
      <w:pPr>
        <w:pStyle w:val="a3"/>
        <w:ind w:left="1389" w:firstLine="0"/>
        <w:jc w:val="left"/>
      </w:pPr>
      <w:r>
        <w:t>осуществлять</w:t>
      </w:r>
      <w:r>
        <w:rPr>
          <w:spacing w:val="-3"/>
        </w:rPr>
        <w:t xml:space="preserve"> </w:t>
      </w:r>
      <w:r>
        <w:t>коммуникации</w:t>
      </w:r>
      <w:r>
        <w:rPr>
          <w:spacing w:val="-2"/>
        </w:rPr>
        <w:t xml:space="preserve"> </w:t>
      </w:r>
      <w:r>
        <w:t>во</w:t>
      </w:r>
      <w:r>
        <w:rPr>
          <w:spacing w:val="-2"/>
        </w:rPr>
        <w:t xml:space="preserve"> </w:t>
      </w:r>
      <w:r>
        <w:t>всех</w:t>
      </w:r>
      <w:r>
        <w:rPr>
          <w:spacing w:val="-2"/>
        </w:rPr>
        <w:t xml:space="preserve"> </w:t>
      </w:r>
      <w:r>
        <w:t>сферах</w:t>
      </w:r>
      <w:r>
        <w:rPr>
          <w:spacing w:val="-2"/>
        </w:rPr>
        <w:t xml:space="preserve"> жизни;</w:t>
      </w:r>
    </w:p>
    <w:p w14:paraId="663C9EBD" w14:textId="77777777" w:rsidR="001D3DA7" w:rsidRDefault="00407865">
      <w:pPr>
        <w:pStyle w:val="a3"/>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распознавать предпосылки конфликтных ситуаций и смягчать конфликты;</w:t>
      </w:r>
    </w:p>
    <w:p w14:paraId="3EA2A6BB" w14:textId="77777777" w:rsidR="001D3DA7" w:rsidRDefault="00407865">
      <w:pPr>
        <w:pStyle w:val="a3"/>
        <w:ind w:left="1389" w:firstLine="0"/>
        <w:jc w:val="left"/>
      </w:pPr>
      <w:r>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14:paraId="00E32742" w14:textId="77777777" w:rsidR="001D3DA7" w:rsidRDefault="00407865">
      <w:pPr>
        <w:pStyle w:val="a3"/>
        <w:ind w:left="1389" w:firstLine="0"/>
        <w:jc w:val="left"/>
      </w:pPr>
      <w:r>
        <w:t>аргументированно</w:t>
      </w:r>
      <w:r>
        <w:rPr>
          <w:spacing w:val="-6"/>
        </w:rPr>
        <w:t xml:space="preserve"> </w:t>
      </w:r>
      <w:r>
        <w:t>вести</w:t>
      </w:r>
      <w:r>
        <w:rPr>
          <w:spacing w:val="-3"/>
        </w:rPr>
        <w:t xml:space="preserve"> </w:t>
      </w:r>
      <w:r>
        <w:t>диалог,</w:t>
      </w:r>
      <w:r>
        <w:rPr>
          <w:spacing w:val="-4"/>
        </w:rPr>
        <w:t xml:space="preserve"> </w:t>
      </w:r>
      <w:r>
        <w:t>уметь</w:t>
      </w:r>
      <w:r>
        <w:rPr>
          <w:spacing w:val="-2"/>
        </w:rPr>
        <w:t xml:space="preserve"> </w:t>
      </w:r>
      <w:r>
        <w:t>смягчать</w:t>
      </w:r>
      <w:r>
        <w:rPr>
          <w:spacing w:val="-3"/>
        </w:rPr>
        <w:t xml:space="preserve"> </w:t>
      </w:r>
      <w:r>
        <w:t>конфликтные</w:t>
      </w:r>
      <w:r>
        <w:rPr>
          <w:spacing w:val="-5"/>
        </w:rPr>
        <w:t xml:space="preserve"> </w:t>
      </w:r>
      <w:r>
        <w:rPr>
          <w:spacing w:val="-2"/>
        </w:rPr>
        <w:t>ситуации;</w:t>
      </w:r>
    </w:p>
    <w:p w14:paraId="2565C1DB" w14:textId="77777777" w:rsidR="001D3DA7" w:rsidRDefault="00407865">
      <w:pPr>
        <w:pStyle w:val="a3"/>
        <w:ind w:left="1389" w:firstLine="0"/>
        <w:jc w:val="left"/>
      </w:pPr>
      <w:r>
        <w:t>развёрнуто</w:t>
      </w:r>
      <w:r>
        <w:rPr>
          <w:spacing w:val="-6"/>
        </w:rPr>
        <w:t xml:space="preserve"> </w:t>
      </w:r>
      <w:r>
        <w:t>и</w:t>
      </w:r>
      <w:r>
        <w:rPr>
          <w:spacing w:val="-2"/>
        </w:rPr>
        <w:t xml:space="preserve"> </w:t>
      </w:r>
      <w:r>
        <w:t>логично</w:t>
      </w:r>
      <w:r>
        <w:rPr>
          <w:spacing w:val="-5"/>
        </w:rPr>
        <w:t xml:space="preserve"> </w:t>
      </w:r>
      <w:r>
        <w:t>излагать</w:t>
      </w:r>
      <w:r>
        <w:rPr>
          <w:spacing w:val="-3"/>
        </w:rPr>
        <w:t xml:space="preserve"> </w:t>
      </w:r>
      <w:r>
        <w:t>свою</w:t>
      </w:r>
      <w:r>
        <w:rPr>
          <w:spacing w:val="-3"/>
        </w:rPr>
        <w:t xml:space="preserve"> </w:t>
      </w:r>
      <w:r>
        <w:t>точку</w:t>
      </w:r>
      <w:r>
        <w:rPr>
          <w:spacing w:val="-4"/>
        </w:rPr>
        <w:t xml:space="preserve"> </w:t>
      </w:r>
      <w:r>
        <w:t>зрения</w:t>
      </w:r>
      <w:r>
        <w:rPr>
          <w:spacing w:val="-3"/>
        </w:rPr>
        <w:t xml:space="preserve"> </w:t>
      </w:r>
      <w:r>
        <w:t>с</w:t>
      </w:r>
      <w:r>
        <w:rPr>
          <w:spacing w:val="-4"/>
        </w:rPr>
        <w:t xml:space="preserve"> </w:t>
      </w:r>
      <w:r>
        <w:t>использованием</w:t>
      </w:r>
      <w:r>
        <w:rPr>
          <w:spacing w:val="-3"/>
        </w:rPr>
        <w:t xml:space="preserve"> </w:t>
      </w:r>
      <w:r>
        <w:t>языковых</w:t>
      </w:r>
      <w:r>
        <w:rPr>
          <w:spacing w:val="-3"/>
        </w:rPr>
        <w:t xml:space="preserve"> </w:t>
      </w:r>
      <w:r>
        <w:rPr>
          <w:spacing w:val="-2"/>
        </w:rPr>
        <w:t>средств.</w:t>
      </w:r>
    </w:p>
    <w:p w14:paraId="4BCAAED9" w14:textId="77777777" w:rsidR="001D3DA7" w:rsidRDefault="00407865" w:rsidP="004C4C80">
      <w:pPr>
        <w:pStyle w:val="a6"/>
        <w:numPr>
          <w:ilvl w:val="3"/>
          <w:numId w:val="42"/>
        </w:numPr>
        <w:tabs>
          <w:tab w:val="left" w:pos="2408"/>
        </w:tabs>
        <w:ind w:right="21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часть</w:t>
      </w:r>
      <w:r>
        <w:rPr>
          <w:spacing w:val="40"/>
          <w:sz w:val="24"/>
        </w:rPr>
        <w:t xml:space="preserve"> </w:t>
      </w:r>
      <w:r>
        <w:rPr>
          <w:sz w:val="24"/>
        </w:rPr>
        <w:t>регулятивных универсальных учебных действий:</w:t>
      </w:r>
    </w:p>
    <w:p w14:paraId="39A29A54" w14:textId="77777777" w:rsidR="001D3DA7" w:rsidRDefault="00407865">
      <w:pPr>
        <w:pStyle w:val="a3"/>
        <w:jc w:val="left"/>
      </w:pPr>
      <w:r>
        <w:t>самостоятельно</w:t>
      </w:r>
      <w:r>
        <w:rPr>
          <w:spacing w:val="-4"/>
        </w:rPr>
        <w:t xml:space="preserve"> </w:t>
      </w:r>
      <w:r>
        <w:t>осуществлять</w:t>
      </w:r>
      <w:r>
        <w:rPr>
          <w:spacing w:val="-4"/>
        </w:rPr>
        <w:t xml:space="preserve"> </w:t>
      </w:r>
      <w:r>
        <w:t>познавательную</w:t>
      </w:r>
      <w:r>
        <w:rPr>
          <w:spacing w:val="-6"/>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14:paraId="2E07626E" w14:textId="77777777" w:rsidR="001D3DA7" w:rsidRDefault="00407865">
      <w:pPr>
        <w:pStyle w:val="a3"/>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6C57EE99" w14:textId="77777777" w:rsidR="001D3DA7" w:rsidRDefault="00407865">
      <w:pPr>
        <w:pStyle w:val="a3"/>
        <w:spacing w:before="1"/>
        <w:ind w:left="1389" w:firstLine="0"/>
        <w:jc w:val="left"/>
      </w:pPr>
      <w:r>
        <w:t>давать</w:t>
      </w:r>
      <w:r>
        <w:rPr>
          <w:spacing w:val="-2"/>
        </w:rPr>
        <w:t xml:space="preserve"> </w:t>
      </w:r>
      <w:r>
        <w:t>оценку</w:t>
      </w:r>
      <w:r>
        <w:rPr>
          <w:spacing w:val="-2"/>
        </w:rPr>
        <w:t xml:space="preserve"> </w:t>
      </w:r>
      <w:r>
        <w:t>новым</w:t>
      </w:r>
      <w:r>
        <w:rPr>
          <w:spacing w:val="-3"/>
        </w:rPr>
        <w:t xml:space="preserve"> </w:t>
      </w:r>
      <w:r>
        <w:rPr>
          <w:spacing w:val="-2"/>
        </w:rPr>
        <w:t>ситуациям;</w:t>
      </w:r>
    </w:p>
    <w:p w14:paraId="04695F38" w14:textId="77777777" w:rsidR="001D3DA7" w:rsidRDefault="00407865">
      <w:pPr>
        <w:pStyle w:val="a3"/>
        <w:ind w:left="1389" w:firstLine="0"/>
        <w:jc w:val="left"/>
      </w:pPr>
      <w:r>
        <w:t>расширять</w:t>
      </w:r>
      <w:r>
        <w:rPr>
          <w:spacing w:val="-4"/>
        </w:rPr>
        <w:t xml:space="preserve"> </w:t>
      </w:r>
      <w:r>
        <w:t>рамки</w:t>
      </w:r>
      <w:r>
        <w:rPr>
          <w:spacing w:val="-2"/>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59768FBB" w14:textId="77777777" w:rsidR="001D3DA7" w:rsidRDefault="00407865">
      <w:pPr>
        <w:pStyle w:val="a3"/>
        <w:ind w:left="1389" w:right="220" w:firstLine="0"/>
        <w:jc w:val="left"/>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14:paraId="3474CF1A" w14:textId="77777777" w:rsidR="001D3DA7" w:rsidRDefault="00407865">
      <w:pPr>
        <w:pStyle w:val="a3"/>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 xml:space="preserve">областях </w:t>
      </w:r>
      <w:r>
        <w:rPr>
          <w:spacing w:val="-2"/>
        </w:rPr>
        <w:t>знаний;</w:t>
      </w:r>
    </w:p>
    <w:p w14:paraId="0039EDF1" w14:textId="77777777" w:rsidR="001D3DA7" w:rsidRDefault="00407865">
      <w:pPr>
        <w:pStyle w:val="a3"/>
        <w:ind w:left="1389" w:firstLine="0"/>
        <w:jc w:val="left"/>
      </w:pPr>
      <w:r>
        <w:t>постоянно</w:t>
      </w:r>
      <w:r>
        <w:rPr>
          <w:spacing w:val="-7"/>
        </w:rPr>
        <w:t xml:space="preserve"> </w:t>
      </w:r>
      <w:r>
        <w:t>повышать</w:t>
      </w:r>
      <w:r>
        <w:rPr>
          <w:spacing w:val="-4"/>
        </w:rPr>
        <w:t xml:space="preserve"> </w:t>
      </w:r>
      <w:r>
        <w:t>свой</w:t>
      </w:r>
      <w:r>
        <w:rPr>
          <w:spacing w:val="-4"/>
        </w:rPr>
        <w:t xml:space="preserve"> </w:t>
      </w:r>
      <w:r>
        <w:t>образовательный</w:t>
      </w:r>
      <w:r>
        <w:rPr>
          <w:spacing w:val="-6"/>
        </w:rPr>
        <w:t xml:space="preserve"> </w:t>
      </w:r>
      <w:r>
        <w:t>и</w:t>
      </w:r>
      <w:r>
        <w:rPr>
          <w:spacing w:val="-4"/>
        </w:rPr>
        <w:t xml:space="preserve"> </w:t>
      </w:r>
      <w:r>
        <w:t>культурный</w:t>
      </w:r>
      <w:r>
        <w:rPr>
          <w:spacing w:val="-4"/>
        </w:rPr>
        <w:t xml:space="preserve"> </w:t>
      </w:r>
      <w:r>
        <w:rPr>
          <w:spacing w:val="-2"/>
        </w:rPr>
        <w:t>уровень;</w:t>
      </w:r>
    </w:p>
    <w:p w14:paraId="4969F3B1" w14:textId="77777777" w:rsidR="001D3DA7" w:rsidRDefault="00407865" w:rsidP="004C4C80">
      <w:pPr>
        <w:pStyle w:val="a6"/>
        <w:numPr>
          <w:ilvl w:val="3"/>
          <w:numId w:val="42"/>
        </w:numPr>
        <w:tabs>
          <w:tab w:val="left" w:pos="2408"/>
        </w:tabs>
        <w:ind w:right="22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принятия</w:t>
      </w:r>
      <w:r>
        <w:rPr>
          <w:spacing w:val="40"/>
          <w:sz w:val="24"/>
        </w:rPr>
        <w:t xml:space="preserve"> </w:t>
      </w:r>
      <w:r>
        <w:rPr>
          <w:sz w:val="24"/>
        </w:rPr>
        <w:t>себя</w:t>
      </w:r>
      <w:r>
        <w:rPr>
          <w:spacing w:val="40"/>
          <w:sz w:val="24"/>
        </w:rPr>
        <w:t xml:space="preserve"> </w:t>
      </w:r>
      <w:r>
        <w:rPr>
          <w:sz w:val="24"/>
        </w:rPr>
        <w:t>и других как часть регулятивных универсальных учебных действий:</w:t>
      </w:r>
    </w:p>
    <w:p w14:paraId="00B6AF8A" w14:textId="77777777" w:rsidR="001D3DA7" w:rsidRDefault="00407865">
      <w:pPr>
        <w:pStyle w:val="a3"/>
        <w:tabs>
          <w:tab w:val="left" w:pos="2259"/>
          <w:tab w:val="left" w:pos="3190"/>
          <w:tab w:val="left" w:pos="4070"/>
          <w:tab w:val="left" w:pos="5425"/>
          <w:tab w:val="left" w:pos="6444"/>
          <w:tab w:val="left" w:pos="7859"/>
          <w:tab w:val="left" w:pos="8181"/>
          <w:tab w:val="left" w:pos="9800"/>
        </w:tabs>
        <w:ind w:right="224"/>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14:paraId="7B78E1A6" w14:textId="77777777" w:rsidR="001D3DA7" w:rsidRDefault="00407865">
      <w:pPr>
        <w:pStyle w:val="a3"/>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осознанием</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14:paraId="67759710" w14:textId="77777777" w:rsidR="001D3DA7" w:rsidRDefault="00407865">
      <w:pPr>
        <w:pStyle w:val="a3"/>
        <w:ind w:left="1389" w:right="1362"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25312CA3" w14:textId="77777777" w:rsidR="001D3DA7" w:rsidRDefault="00407865">
      <w:pPr>
        <w:pStyle w:val="a3"/>
        <w:ind w:left="1389" w:right="136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14:paraId="6A8A2B4D" w14:textId="77777777" w:rsidR="001D3DA7" w:rsidRDefault="00407865">
      <w:pPr>
        <w:pStyle w:val="a3"/>
        <w:spacing w:before="1"/>
        <w:ind w:left="1389" w:firstLine="0"/>
        <w:jc w:val="left"/>
      </w:pPr>
      <w:r>
        <w:t>развивать</w:t>
      </w:r>
      <w:r>
        <w:rPr>
          <w:spacing w:val="-5"/>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14:paraId="51AC0AC1" w14:textId="77777777" w:rsidR="001D3DA7" w:rsidRDefault="00407865" w:rsidP="004C4C80">
      <w:pPr>
        <w:pStyle w:val="a6"/>
        <w:numPr>
          <w:ilvl w:val="3"/>
          <w:numId w:val="42"/>
        </w:numPr>
        <w:tabs>
          <w:tab w:val="left" w:pos="2408"/>
        </w:tabs>
        <w:ind w:right="215" w:firstLine="708"/>
        <w:rPr>
          <w:sz w:val="24"/>
        </w:rPr>
      </w:pPr>
      <w:r>
        <w:rPr>
          <w:sz w:val="24"/>
        </w:rPr>
        <w:t>У обучающегося будут сформированы умения совместной деятельности как</w:t>
      </w:r>
      <w:r>
        <w:rPr>
          <w:spacing w:val="80"/>
          <w:sz w:val="24"/>
        </w:rPr>
        <w:t xml:space="preserve"> </w:t>
      </w:r>
      <w:r>
        <w:rPr>
          <w:sz w:val="24"/>
        </w:rPr>
        <w:t>часть коммуникативных универсальных учебных действий:</w:t>
      </w:r>
    </w:p>
    <w:p w14:paraId="50256986" w14:textId="77777777" w:rsidR="001D3DA7" w:rsidRDefault="00407865">
      <w:pPr>
        <w:pStyle w:val="a3"/>
        <w:ind w:left="1389" w:firstLine="0"/>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7"/>
        </w:rPr>
        <w:t xml:space="preserve"> </w:t>
      </w:r>
      <w:r>
        <w:t>и</w:t>
      </w:r>
      <w:r>
        <w:rPr>
          <w:spacing w:val="-4"/>
        </w:rPr>
        <w:t xml:space="preserve"> </w:t>
      </w:r>
      <w:r>
        <w:t>индивидуальной</w:t>
      </w:r>
      <w:r>
        <w:rPr>
          <w:spacing w:val="-6"/>
        </w:rPr>
        <w:t xml:space="preserve"> </w:t>
      </w:r>
      <w:r>
        <w:rPr>
          <w:spacing w:val="-2"/>
        </w:rPr>
        <w:t>работы;</w:t>
      </w:r>
    </w:p>
    <w:p w14:paraId="464E2A99" w14:textId="77777777" w:rsidR="001D3DA7" w:rsidRDefault="00407865">
      <w:pPr>
        <w:pStyle w:val="a3"/>
        <w:ind w:right="225"/>
      </w:pPr>
      <w:r>
        <w:t>выбирать тематику и методы совместных действий с учётом общих интересов, и возможностей каждого члена коллектива;</w:t>
      </w:r>
    </w:p>
    <w:p w14:paraId="3FC4FF28" w14:textId="77777777" w:rsidR="001D3DA7" w:rsidRDefault="00407865">
      <w:pPr>
        <w:pStyle w:val="a3"/>
        <w:ind w:right="22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37D77A1" w14:textId="77777777" w:rsidR="001D3DA7" w:rsidRDefault="00407865">
      <w:pPr>
        <w:pStyle w:val="a3"/>
        <w:ind w:right="217"/>
      </w:pPr>
      <w:r>
        <w:t>оценивать качество вклада своего и каждого участника команды в общий результат по разработанным критериям;</w:t>
      </w:r>
    </w:p>
    <w:p w14:paraId="7F6303A5" w14:textId="77777777" w:rsidR="001D3DA7" w:rsidRDefault="00407865">
      <w:pPr>
        <w:pStyle w:val="a3"/>
        <w:ind w:right="223"/>
      </w:pPr>
      <w:r>
        <w:t>предлагать новые проекты, оценивать идеи с позиции новизны, оригинальности, практической значимости;</w:t>
      </w:r>
    </w:p>
    <w:p w14:paraId="148FDEEF" w14:textId="77777777" w:rsidR="001D3DA7" w:rsidRDefault="00407865">
      <w:pPr>
        <w:pStyle w:val="a3"/>
        <w:ind w:right="223"/>
      </w:pPr>
      <w:r>
        <w:t>осуществлять позитивное стратегическое поведение в различных ситуациях; проявлять творчество и воображение, быть инициативным.</w:t>
      </w:r>
    </w:p>
    <w:p w14:paraId="6E683264" w14:textId="77777777" w:rsidR="001D3DA7" w:rsidRDefault="001D3DA7">
      <w:pPr>
        <w:sectPr w:rsidR="001D3DA7">
          <w:pgSz w:w="11920" w:h="16850"/>
          <w:pgMar w:top="820" w:right="340" w:bottom="440" w:left="500" w:header="0" w:footer="208" w:gutter="0"/>
          <w:cols w:space="720"/>
        </w:sectPr>
      </w:pPr>
    </w:p>
    <w:p w14:paraId="2E620FAE" w14:textId="77777777" w:rsidR="001D3DA7" w:rsidRDefault="00407865" w:rsidP="004C4C80">
      <w:pPr>
        <w:pStyle w:val="a6"/>
        <w:numPr>
          <w:ilvl w:val="2"/>
          <w:numId w:val="42"/>
        </w:numPr>
        <w:tabs>
          <w:tab w:val="left" w:pos="2228"/>
        </w:tabs>
        <w:spacing w:before="78"/>
        <w:ind w:right="224" w:firstLine="708"/>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14:paraId="030048AD" w14:textId="77777777" w:rsidR="001D3DA7" w:rsidRDefault="00407865" w:rsidP="004C4C80">
      <w:pPr>
        <w:pStyle w:val="a6"/>
        <w:numPr>
          <w:ilvl w:val="3"/>
          <w:numId w:val="42"/>
        </w:numPr>
        <w:tabs>
          <w:tab w:val="left" w:pos="2408"/>
        </w:tabs>
        <w:ind w:left="2408" w:hanging="1019"/>
        <w:rPr>
          <w:sz w:val="24"/>
        </w:rPr>
      </w:pPr>
      <w:r>
        <w:rPr>
          <w:sz w:val="24"/>
        </w:rPr>
        <w:t>Раздел</w:t>
      </w:r>
      <w:r>
        <w:rPr>
          <w:spacing w:val="-4"/>
          <w:sz w:val="24"/>
        </w:rPr>
        <w:t xml:space="preserve"> </w:t>
      </w: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3CF0CCBF" w14:textId="77777777" w:rsidR="001D3DA7" w:rsidRDefault="00407865">
      <w:pPr>
        <w:pStyle w:val="a3"/>
        <w:spacing w:before="1"/>
        <w:ind w:right="223"/>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7CEB8231" w14:textId="77777777" w:rsidR="001D3DA7" w:rsidRDefault="00407865">
      <w:pPr>
        <w:pStyle w:val="a3"/>
        <w:ind w:right="218"/>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1EE9B97" w14:textId="77777777" w:rsidR="001D3DA7" w:rsidRDefault="00407865">
      <w:pPr>
        <w:pStyle w:val="a3"/>
        <w:ind w:right="216"/>
      </w:pPr>
      <w:r>
        <w:t>положительно оценивать связь современных оздоровительных систем физической</w:t>
      </w:r>
      <w:r>
        <w:rPr>
          <w:spacing w:val="40"/>
        </w:rPr>
        <w:t xml:space="preserve"> </w:t>
      </w:r>
      <w:r>
        <w:t>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69D3F18E" w14:textId="77777777" w:rsidR="001D3DA7" w:rsidRDefault="00407865" w:rsidP="004C4C80">
      <w:pPr>
        <w:pStyle w:val="a6"/>
        <w:numPr>
          <w:ilvl w:val="3"/>
          <w:numId w:val="42"/>
        </w:numPr>
        <w:tabs>
          <w:tab w:val="left" w:pos="2408"/>
        </w:tabs>
        <w:ind w:left="2408" w:hanging="1019"/>
        <w:rPr>
          <w:sz w:val="24"/>
        </w:rPr>
      </w:pPr>
      <w:r>
        <w:rPr>
          <w:sz w:val="24"/>
        </w:rPr>
        <w:t>Раздел</w:t>
      </w:r>
      <w:r>
        <w:rPr>
          <w:spacing w:val="-5"/>
          <w:sz w:val="24"/>
        </w:rPr>
        <w:t xml:space="preserve"> </w:t>
      </w:r>
      <w:r>
        <w:rPr>
          <w:sz w:val="24"/>
        </w:rPr>
        <w:t>«Организация</w:t>
      </w:r>
      <w:r>
        <w:rPr>
          <w:spacing w:val="-5"/>
          <w:sz w:val="24"/>
        </w:rPr>
        <w:t xml:space="preserve"> </w:t>
      </w:r>
      <w:r>
        <w:rPr>
          <w:sz w:val="24"/>
        </w:rPr>
        <w:t>самостоятельных</w:t>
      </w:r>
      <w:r>
        <w:rPr>
          <w:spacing w:val="-5"/>
          <w:sz w:val="24"/>
        </w:rPr>
        <w:t xml:space="preserve"> </w:t>
      </w:r>
      <w:r>
        <w:rPr>
          <w:spacing w:val="-2"/>
          <w:sz w:val="24"/>
        </w:rPr>
        <w:t>занятий»:</w:t>
      </w:r>
    </w:p>
    <w:p w14:paraId="02E6BE9D" w14:textId="77777777" w:rsidR="001D3DA7" w:rsidRDefault="00407865">
      <w:pPr>
        <w:pStyle w:val="a3"/>
        <w:ind w:right="214"/>
      </w:pPr>
      <w:r>
        <w:t>проектировать досуговую деятельность с включением в её содержание разнообразных</w:t>
      </w:r>
      <w:r>
        <w:rPr>
          <w:spacing w:val="40"/>
        </w:rPr>
        <w:t xml:space="preserve"> </w:t>
      </w:r>
      <w:r>
        <w:t>форм активного отдыха, тренировочных и оздоровительных занятий, физкультурно-массовых мероприятий и спортивных соревнований;</w:t>
      </w:r>
    </w:p>
    <w:p w14:paraId="692B4155" w14:textId="77777777" w:rsidR="001D3DA7" w:rsidRDefault="00407865">
      <w:pPr>
        <w:pStyle w:val="a3"/>
        <w:ind w:right="217"/>
      </w:pPr>
      <w:r>
        <w:t>контролировать показатели индивидуального здоровья и функционального состояния организма, использовать их при</w:t>
      </w:r>
      <w:r>
        <w:rPr>
          <w:spacing w:val="-1"/>
        </w:rPr>
        <w:t xml:space="preserve"> </w:t>
      </w:r>
      <w:r>
        <w:t>планировании содержания и направленности самостоятельных занятий кондиционной тренировкой, оценке её эффективности;</w:t>
      </w:r>
    </w:p>
    <w:p w14:paraId="3B7651D8" w14:textId="77777777" w:rsidR="001D3DA7" w:rsidRDefault="00407865">
      <w:pPr>
        <w:pStyle w:val="a3"/>
        <w:ind w:right="217"/>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452E8E88" w14:textId="77777777" w:rsidR="001D3DA7" w:rsidRDefault="00407865" w:rsidP="004C4C80">
      <w:pPr>
        <w:pStyle w:val="a6"/>
        <w:numPr>
          <w:ilvl w:val="3"/>
          <w:numId w:val="42"/>
        </w:numPr>
        <w:tabs>
          <w:tab w:val="left" w:pos="2408"/>
        </w:tabs>
        <w:spacing w:before="1"/>
        <w:ind w:left="2408" w:hanging="1019"/>
        <w:rPr>
          <w:sz w:val="24"/>
        </w:rPr>
      </w:pPr>
      <w:r>
        <w:rPr>
          <w:sz w:val="24"/>
        </w:rPr>
        <w:t>Раздел</w:t>
      </w:r>
      <w:r>
        <w:rPr>
          <w:spacing w:val="-6"/>
          <w:sz w:val="24"/>
        </w:rPr>
        <w:t xml:space="preserve"> </w:t>
      </w:r>
      <w:r>
        <w:rPr>
          <w:sz w:val="24"/>
        </w:rPr>
        <w:t>«Физическое</w:t>
      </w:r>
      <w:r>
        <w:rPr>
          <w:spacing w:val="-5"/>
          <w:sz w:val="24"/>
        </w:rPr>
        <w:t xml:space="preserve"> </w:t>
      </w:r>
      <w:r>
        <w:rPr>
          <w:spacing w:val="-2"/>
          <w:sz w:val="24"/>
        </w:rPr>
        <w:t>совершенствование»:</w:t>
      </w:r>
    </w:p>
    <w:p w14:paraId="261EC0B0" w14:textId="77777777" w:rsidR="001D3DA7" w:rsidRDefault="00407865">
      <w:pPr>
        <w:pStyle w:val="a3"/>
        <w:ind w:right="220"/>
      </w:pPr>
      <w:r>
        <w:t>выполнять упражнения корригирующей и профилактической направленности,</w:t>
      </w:r>
      <w:r>
        <w:rPr>
          <w:spacing w:val="40"/>
        </w:rPr>
        <w:t xml:space="preserve"> </w:t>
      </w:r>
      <w:r>
        <w:t>использовать их в режиме учебного дня и системе самостоятельных оздоровительных занятий;</w:t>
      </w:r>
    </w:p>
    <w:p w14:paraId="04D2EC25" w14:textId="77777777" w:rsidR="001D3DA7" w:rsidRDefault="00407865">
      <w:pPr>
        <w:pStyle w:val="a3"/>
        <w:ind w:right="222"/>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AB9F081" w14:textId="77777777" w:rsidR="001D3DA7" w:rsidRDefault="00407865">
      <w:pPr>
        <w:pStyle w:val="a3"/>
        <w:ind w:right="217"/>
      </w:pPr>
      <w:r>
        <w:t>выполнять упражнения общефизической подготовки, использовать их в планировании кондиционной тренировки;</w:t>
      </w:r>
    </w:p>
    <w:p w14:paraId="3A4C4D05" w14:textId="77777777" w:rsidR="001D3DA7" w:rsidRDefault="00407865">
      <w:pPr>
        <w:pStyle w:val="a3"/>
        <w:ind w:right="219"/>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C338F96" w14:textId="77777777" w:rsidR="001D3DA7" w:rsidRDefault="00407865">
      <w:pPr>
        <w:pStyle w:val="a3"/>
        <w:ind w:right="222"/>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01182E02" w14:textId="77777777" w:rsidR="001D3DA7" w:rsidRDefault="00407865" w:rsidP="004C4C80">
      <w:pPr>
        <w:pStyle w:val="a6"/>
        <w:numPr>
          <w:ilvl w:val="2"/>
          <w:numId w:val="42"/>
        </w:numPr>
        <w:tabs>
          <w:tab w:val="left" w:pos="2228"/>
        </w:tabs>
        <w:ind w:right="224" w:firstLine="708"/>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14:paraId="17A9C544" w14:textId="77777777" w:rsidR="001D3DA7" w:rsidRDefault="00407865" w:rsidP="004C4C80">
      <w:pPr>
        <w:pStyle w:val="a6"/>
        <w:numPr>
          <w:ilvl w:val="3"/>
          <w:numId w:val="42"/>
        </w:numPr>
        <w:tabs>
          <w:tab w:val="left" w:pos="2408"/>
        </w:tabs>
        <w:ind w:left="2408" w:hanging="1019"/>
        <w:rPr>
          <w:sz w:val="24"/>
        </w:rPr>
      </w:pPr>
      <w:r>
        <w:rPr>
          <w:sz w:val="24"/>
        </w:rPr>
        <w:t>Раздел</w:t>
      </w:r>
      <w:r>
        <w:rPr>
          <w:spacing w:val="-4"/>
          <w:sz w:val="24"/>
        </w:rPr>
        <w:t xml:space="preserve"> </w:t>
      </w: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67018091" w14:textId="77777777" w:rsidR="001D3DA7" w:rsidRDefault="00407865">
      <w:pPr>
        <w:pStyle w:val="a3"/>
        <w:ind w:right="215"/>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14:paraId="3FAE2F3A" w14:textId="77777777" w:rsidR="001D3DA7" w:rsidRDefault="00407865">
      <w:pPr>
        <w:pStyle w:val="a3"/>
        <w:spacing w:before="1"/>
        <w:ind w:right="215"/>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8569F7C" w14:textId="77777777" w:rsidR="001D3DA7" w:rsidRDefault="00407865">
      <w:pPr>
        <w:pStyle w:val="a3"/>
        <w:ind w:right="221"/>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4E31229A" w14:textId="77777777" w:rsidR="001D3DA7" w:rsidRDefault="00407865" w:rsidP="004C4C80">
      <w:pPr>
        <w:pStyle w:val="a6"/>
        <w:numPr>
          <w:ilvl w:val="3"/>
          <w:numId w:val="42"/>
        </w:numPr>
        <w:tabs>
          <w:tab w:val="left" w:pos="2408"/>
        </w:tabs>
        <w:ind w:left="2408" w:hanging="1019"/>
        <w:rPr>
          <w:sz w:val="24"/>
        </w:rPr>
      </w:pPr>
      <w:r>
        <w:rPr>
          <w:sz w:val="24"/>
        </w:rPr>
        <w:t>Раздел</w:t>
      </w:r>
      <w:r>
        <w:rPr>
          <w:spacing w:val="-5"/>
          <w:sz w:val="24"/>
        </w:rPr>
        <w:t xml:space="preserve"> </w:t>
      </w:r>
      <w:r>
        <w:rPr>
          <w:sz w:val="24"/>
        </w:rPr>
        <w:t>«Организация</w:t>
      </w:r>
      <w:r>
        <w:rPr>
          <w:spacing w:val="-5"/>
          <w:sz w:val="24"/>
        </w:rPr>
        <w:t xml:space="preserve"> </w:t>
      </w:r>
      <w:r>
        <w:rPr>
          <w:sz w:val="24"/>
        </w:rPr>
        <w:t>самостоятельных</w:t>
      </w:r>
      <w:r>
        <w:rPr>
          <w:spacing w:val="-5"/>
          <w:sz w:val="24"/>
        </w:rPr>
        <w:t xml:space="preserve"> </w:t>
      </w:r>
      <w:r>
        <w:rPr>
          <w:spacing w:val="-2"/>
          <w:sz w:val="24"/>
        </w:rPr>
        <w:t>занятий»:</w:t>
      </w:r>
    </w:p>
    <w:p w14:paraId="4E093D85" w14:textId="77777777" w:rsidR="001D3DA7" w:rsidRDefault="00407865">
      <w:pPr>
        <w:pStyle w:val="a3"/>
        <w:ind w:right="220"/>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5389ED68" w14:textId="77777777" w:rsidR="001D3DA7" w:rsidRDefault="00407865">
      <w:pPr>
        <w:pStyle w:val="a3"/>
        <w:ind w:right="220"/>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6D65A3AB" w14:textId="77777777" w:rsidR="001D3DA7" w:rsidRDefault="00407865">
      <w:pPr>
        <w:pStyle w:val="a3"/>
        <w:ind w:right="217"/>
      </w:pPr>
      <w:r>
        <w:t>проводить самостоятельные занятия по подготовке к успешному выполнению</w:t>
      </w:r>
      <w:r>
        <w:rPr>
          <w:spacing w:val="80"/>
        </w:rPr>
        <w:t xml:space="preserve"> </w:t>
      </w:r>
      <w:r>
        <w:t>нормативных</w:t>
      </w:r>
      <w:r>
        <w:rPr>
          <w:spacing w:val="37"/>
        </w:rPr>
        <w:t xml:space="preserve"> </w:t>
      </w:r>
      <w:r>
        <w:t>требований</w:t>
      </w:r>
      <w:r>
        <w:rPr>
          <w:spacing w:val="36"/>
        </w:rPr>
        <w:t xml:space="preserve"> </w:t>
      </w:r>
      <w:r>
        <w:t>комплекса</w:t>
      </w:r>
      <w:r>
        <w:rPr>
          <w:spacing w:val="36"/>
        </w:rPr>
        <w:t xml:space="preserve"> </w:t>
      </w:r>
      <w:r>
        <w:t>«Готов</w:t>
      </w:r>
      <w:r>
        <w:rPr>
          <w:spacing w:val="32"/>
        </w:rPr>
        <w:t xml:space="preserve"> </w:t>
      </w:r>
      <w:r>
        <w:t>к</w:t>
      </w:r>
      <w:r>
        <w:rPr>
          <w:spacing w:val="38"/>
        </w:rPr>
        <w:t xml:space="preserve"> </w:t>
      </w:r>
      <w:r>
        <w:t>труду</w:t>
      </w:r>
      <w:r>
        <w:rPr>
          <w:spacing w:val="35"/>
        </w:rPr>
        <w:t xml:space="preserve"> </w:t>
      </w:r>
      <w:r>
        <w:t>и</w:t>
      </w:r>
      <w:r>
        <w:rPr>
          <w:spacing w:val="36"/>
        </w:rPr>
        <w:t xml:space="preserve"> </w:t>
      </w:r>
      <w:r>
        <w:t>обороне»,</w:t>
      </w:r>
      <w:r>
        <w:rPr>
          <w:spacing w:val="35"/>
        </w:rPr>
        <w:t xml:space="preserve"> </w:t>
      </w:r>
      <w:r>
        <w:t>планировать</w:t>
      </w:r>
      <w:r>
        <w:rPr>
          <w:spacing w:val="40"/>
        </w:rPr>
        <w:t xml:space="preserve"> </w:t>
      </w:r>
      <w:r>
        <w:t>их</w:t>
      </w:r>
      <w:r>
        <w:rPr>
          <w:spacing w:val="37"/>
        </w:rPr>
        <w:t xml:space="preserve"> </w:t>
      </w:r>
      <w:r>
        <w:t>содержание</w:t>
      </w:r>
      <w:r>
        <w:rPr>
          <w:spacing w:val="34"/>
        </w:rPr>
        <w:t xml:space="preserve"> </w:t>
      </w:r>
      <w:r>
        <w:t>и</w:t>
      </w:r>
    </w:p>
    <w:p w14:paraId="6F44BEBF" w14:textId="77777777" w:rsidR="001D3DA7" w:rsidRDefault="001D3DA7">
      <w:pPr>
        <w:sectPr w:rsidR="001D3DA7">
          <w:pgSz w:w="11920" w:h="16850"/>
          <w:pgMar w:top="820" w:right="340" w:bottom="440" w:left="500" w:header="0" w:footer="208" w:gutter="0"/>
          <w:cols w:space="720"/>
        </w:sectPr>
      </w:pPr>
    </w:p>
    <w:p w14:paraId="3B568752" w14:textId="77777777" w:rsidR="001D3DA7" w:rsidRDefault="00407865">
      <w:pPr>
        <w:pStyle w:val="a3"/>
        <w:spacing w:before="78"/>
        <w:ind w:firstLine="0"/>
      </w:pPr>
      <w:r>
        <w:t>физические</w:t>
      </w:r>
      <w:r>
        <w:rPr>
          <w:spacing w:val="-7"/>
        </w:rPr>
        <w:t xml:space="preserve"> </w:t>
      </w:r>
      <w:r>
        <w:t>нагрузки</w:t>
      </w:r>
      <w:r>
        <w:rPr>
          <w:spacing w:val="-4"/>
        </w:rPr>
        <w:t xml:space="preserve"> </w:t>
      </w:r>
      <w:r>
        <w:t>исходя</w:t>
      </w:r>
      <w:r>
        <w:rPr>
          <w:spacing w:val="-3"/>
        </w:rPr>
        <w:t xml:space="preserve"> </w:t>
      </w:r>
      <w:r>
        <w:t>из</w:t>
      </w:r>
      <w:r>
        <w:rPr>
          <w:spacing w:val="-4"/>
        </w:rPr>
        <w:t xml:space="preserve"> </w:t>
      </w:r>
      <w:r>
        <w:t>индивидуальных</w:t>
      </w:r>
      <w:r>
        <w:rPr>
          <w:spacing w:val="-3"/>
        </w:rPr>
        <w:t xml:space="preserve"> </w:t>
      </w:r>
      <w:r>
        <w:t>результатов в</w:t>
      </w:r>
      <w:r>
        <w:rPr>
          <w:spacing w:val="-5"/>
        </w:rPr>
        <w:t xml:space="preserve"> </w:t>
      </w:r>
      <w:r>
        <w:t>тестовых</w:t>
      </w:r>
      <w:r>
        <w:rPr>
          <w:spacing w:val="-3"/>
        </w:rPr>
        <w:t xml:space="preserve"> </w:t>
      </w:r>
      <w:r>
        <w:rPr>
          <w:spacing w:val="-2"/>
        </w:rPr>
        <w:t>испытаниях.</w:t>
      </w:r>
    </w:p>
    <w:p w14:paraId="019217DB" w14:textId="77777777" w:rsidR="001D3DA7" w:rsidRDefault="00407865" w:rsidP="004C4C80">
      <w:pPr>
        <w:pStyle w:val="a6"/>
        <w:numPr>
          <w:ilvl w:val="3"/>
          <w:numId w:val="42"/>
        </w:numPr>
        <w:tabs>
          <w:tab w:val="left" w:pos="2408"/>
        </w:tabs>
        <w:ind w:left="2408" w:hanging="1019"/>
        <w:rPr>
          <w:sz w:val="24"/>
        </w:rPr>
      </w:pPr>
      <w:r>
        <w:rPr>
          <w:sz w:val="24"/>
        </w:rPr>
        <w:t>Раздел</w:t>
      </w:r>
      <w:r>
        <w:rPr>
          <w:spacing w:val="-6"/>
          <w:sz w:val="24"/>
        </w:rPr>
        <w:t xml:space="preserve"> </w:t>
      </w:r>
      <w:r>
        <w:rPr>
          <w:sz w:val="24"/>
        </w:rPr>
        <w:t>«Физическое</w:t>
      </w:r>
      <w:r>
        <w:rPr>
          <w:spacing w:val="-5"/>
          <w:sz w:val="24"/>
        </w:rPr>
        <w:t xml:space="preserve"> </w:t>
      </w:r>
      <w:r>
        <w:rPr>
          <w:spacing w:val="-2"/>
          <w:sz w:val="24"/>
        </w:rPr>
        <w:t>совершенствование»:</w:t>
      </w:r>
    </w:p>
    <w:p w14:paraId="5CA9CF79" w14:textId="77777777" w:rsidR="001D3DA7" w:rsidRDefault="00407865">
      <w:pPr>
        <w:pStyle w:val="a3"/>
        <w:ind w:right="215"/>
      </w:pPr>
      <w:r>
        <w:t>выполнять упражнения корригирующей и профилактической направленности,</w:t>
      </w:r>
      <w:r>
        <w:rPr>
          <w:spacing w:val="40"/>
        </w:rPr>
        <w:t xml:space="preserve"> </w:t>
      </w:r>
      <w:r>
        <w:t>использовать их в режиме учебного дня и системе самостоятельных оздоровительных занятий;</w:t>
      </w:r>
    </w:p>
    <w:p w14:paraId="79894785" w14:textId="77777777" w:rsidR="001D3DA7" w:rsidRDefault="00407865">
      <w:pPr>
        <w:pStyle w:val="a3"/>
        <w:spacing w:before="1"/>
        <w:ind w:right="221"/>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2289BA92" w14:textId="77777777" w:rsidR="001D3DA7" w:rsidRDefault="00407865">
      <w:pPr>
        <w:pStyle w:val="a3"/>
        <w:ind w:right="224"/>
      </w:pPr>
      <w:r>
        <w:t>демонстрировать технику приёмов и защитных действий из атлетических единоборств, выполнять их во взаимодействии с партнёром;</w:t>
      </w:r>
    </w:p>
    <w:p w14:paraId="18C73341" w14:textId="77777777" w:rsidR="001D3DA7" w:rsidRDefault="00407865">
      <w:pPr>
        <w:pStyle w:val="a3"/>
        <w:ind w:right="220"/>
      </w:pPr>
      <w: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Pr>
          <w:spacing w:val="-2"/>
        </w:rPr>
        <w:t>баскетбол);</w:t>
      </w:r>
    </w:p>
    <w:p w14:paraId="2D0611A4" w14:textId="77777777" w:rsidR="001D3DA7" w:rsidRDefault="00407865">
      <w:pPr>
        <w:pStyle w:val="a3"/>
        <w:ind w:right="219"/>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w:t>
      </w:r>
      <w:r>
        <w:rPr>
          <w:spacing w:val="80"/>
        </w:rPr>
        <w:t xml:space="preserve"> </w:t>
      </w:r>
      <w:r>
        <w:rPr>
          <w:spacing w:val="-2"/>
        </w:rPr>
        <w:t>обороне».</w:t>
      </w:r>
    </w:p>
    <w:p w14:paraId="5CDF8FED" w14:textId="77777777" w:rsidR="001D3DA7" w:rsidRDefault="00407865" w:rsidP="004C4C80">
      <w:pPr>
        <w:pStyle w:val="a6"/>
        <w:numPr>
          <w:ilvl w:val="1"/>
          <w:numId w:val="42"/>
        </w:numPr>
        <w:tabs>
          <w:tab w:val="left" w:pos="2048"/>
        </w:tabs>
        <w:ind w:left="2048" w:hanging="659"/>
        <w:rPr>
          <w:sz w:val="24"/>
        </w:rPr>
      </w:pPr>
      <w:r>
        <w:rPr>
          <w:sz w:val="24"/>
        </w:rPr>
        <w:t>Физическая</w:t>
      </w:r>
      <w:r>
        <w:rPr>
          <w:spacing w:val="-4"/>
          <w:sz w:val="24"/>
        </w:rPr>
        <w:t xml:space="preserve"> </w:t>
      </w:r>
      <w:r>
        <w:rPr>
          <w:sz w:val="24"/>
        </w:rPr>
        <w:t>культура.</w:t>
      </w:r>
      <w:r>
        <w:rPr>
          <w:spacing w:val="-3"/>
          <w:sz w:val="24"/>
        </w:rPr>
        <w:t xml:space="preserve"> </w:t>
      </w:r>
      <w:r>
        <w:rPr>
          <w:sz w:val="24"/>
        </w:rPr>
        <w:t>Модули</w:t>
      </w:r>
      <w:r>
        <w:rPr>
          <w:spacing w:val="-2"/>
          <w:sz w:val="24"/>
        </w:rPr>
        <w:t xml:space="preserve"> </w:t>
      </w:r>
      <w:r>
        <w:rPr>
          <w:sz w:val="24"/>
        </w:rPr>
        <w:t>по</w:t>
      </w:r>
      <w:r>
        <w:rPr>
          <w:spacing w:val="-3"/>
          <w:sz w:val="24"/>
        </w:rPr>
        <w:t xml:space="preserve"> </w:t>
      </w:r>
      <w:r>
        <w:rPr>
          <w:sz w:val="24"/>
        </w:rPr>
        <w:t>видам</w:t>
      </w:r>
      <w:r>
        <w:rPr>
          <w:spacing w:val="-4"/>
          <w:sz w:val="24"/>
        </w:rPr>
        <w:t xml:space="preserve"> </w:t>
      </w:r>
      <w:r>
        <w:rPr>
          <w:spacing w:val="-2"/>
          <w:sz w:val="24"/>
        </w:rPr>
        <w:t>спорта.</w:t>
      </w:r>
    </w:p>
    <w:p w14:paraId="07A15EA7" w14:textId="77777777" w:rsidR="001D3DA7" w:rsidRDefault="00407865" w:rsidP="004C4C80">
      <w:pPr>
        <w:pStyle w:val="a6"/>
        <w:numPr>
          <w:ilvl w:val="2"/>
          <w:numId w:val="42"/>
        </w:numPr>
        <w:tabs>
          <w:tab w:val="left" w:pos="2228"/>
        </w:tabs>
        <w:ind w:left="2228" w:hanging="839"/>
        <w:rPr>
          <w:sz w:val="24"/>
        </w:rPr>
      </w:pPr>
      <w:r>
        <w:rPr>
          <w:sz w:val="24"/>
        </w:rPr>
        <w:t>Модуль</w:t>
      </w:r>
      <w:r>
        <w:rPr>
          <w:spacing w:val="-5"/>
          <w:sz w:val="24"/>
        </w:rPr>
        <w:t xml:space="preserve"> </w:t>
      </w:r>
      <w:r>
        <w:rPr>
          <w:spacing w:val="-2"/>
          <w:sz w:val="24"/>
        </w:rPr>
        <w:t>«Самбо».</w:t>
      </w:r>
    </w:p>
    <w:p w14:paraId="54B8E131" w14:textId="77777777" w:rsidR="001D3DA7" w:rsidRDefault="00407865" w:rsidP="004C4C80">
      <w:pPr>
        <w:pStyle w:val="a6"/>
        <w:numPr>
          <w:ilvl w:val="3"/>
          <w:numId w:val="42"/>
        </w:numPr>
        <w:tabs>
          <w:tab w:val="left" w:pos="2408"/>
        </w:tabs>
        <w:ind w:left="2408" w:hanging="1019"/>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3"/>
          <w:sz w:val="24"/>
        </w:rPr>
        <w:t xml:space="preserve"> </w:t>
      </w:r>
      <w:r>
        <w:rPr>
          <w:spacing w:val="-2"/>
          <w:sz w:val="24"/>
        </w:rPr>
        <w:t>«Самбо».</w:t>
      </w:r>
    </w:p>
    <w:p w14:paraId="53A3FB4D" w14:textId="77777777" w:rsidR="001D3DA7" w:rsidRDefault="00407865">
      <w:pPr>
        <w:pStyle w:val="a3"/>
        <w:ind w:right="211"/>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ECA565" w14:textId="77777777" w:rsidR="001D3DA7" w:rsidRDefault="00407865">
      <w:pPr>
        <w:pStyle w:val="a3"/>
        <w:spacing w:before="1"/>
        <w:ind w:right="213"/>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w:t>
      </w:r>
      <w:r>
        <w:rPr>
          <w:spacing w:val="-2"/>
        </w:rPr>
        <w:t xml:space="preserve"> </w:t>
      </w:r>
      <w:r>
        <w:t>подлинной</w:t>
      </w:r>
      <w:r>
        <w:rPr>
          <w:spacing w:val="-1"/>
        </w:rPr>
        <w:t xml:space="preserve"> </w:t>
      </w:r>
      <w:r>
        <w:t>надежной</w:t>
      </w:r>
      <w:r>
        <w:rPr>
          <w:spacing w:val="-2"/>
        </w:rPr>
        <w:t xml:space="preserve"> </w:t>
      </w:r>
      <w:r>
        <w:t>безопасности для</w:t>
      </w:r>
      <w:r>
        <w:rPr>
          <w:spacing w:val="-3"/>
        </w:rPr>
        <w:t xml:space="preserve"> </w:t>
      </w:r>
      <w:r>
        <w:t>здоровья</w:t>
      </w:r>
      <w:r>
        <w:rPr>
          <w:spacing w:val="-3"/>
        </w:rPr>
        <w:t xml:space="preserve"> </w:t>
      </w:r>
      <w:r>
        <w:t>и</w:t>
      </w:r>
      <w:r>
        <w:rPr>
          <w:spacing w:val="-2"/>
        </w:rPr>
        <w:t xml:space="preserve"> </w:t>
      </w:r>
      <w:r>
        <w:t>жизни</w:t>
      </w:r>
      <w:r>
        <w:rPr>
          <w:spacing w:val="-2"/>
        </w:rPr>
        <w:t xml:space="preserve"> </w:t>
      </w:r>
      <w:r>
        <w:t>занимающихся.</w:t>
      </w:r>
      <w:r>
        <w:rPr>
          <w:spacing w:val="-2"/>
        </w:rPr>
        <w:t xml:space="preserve"> </w:t>
      </w:r>
      <w:r>
        <w:t>Самбо,</w:t>
      </w:r>
      <w:r>
        <w:rPr>
          <w:spacing w:val="-3"/>
        </w:rPr>
        <w:t xml:space="preserve"> </w:t>
      </w:r>
      <w:r>
        <w:t>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w:t>
      </w:r>
      <w:r>
        <w:rPr>
          <w:spacing w:val="40"/>
        </w:rPr>
        <w:t xml:space="preserve"> </w:t>
      </w:r>
      <w:r>
        <w:t>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1591E72A" w14:textId="77777777" w:rsidR="001D3DA7" w:rsidRDefault="00407865">
      <w:pPr>
        <w:pStyle w:val="a3"/>
        <w:ind w:right="213"/>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195DF713" w14:textId="77777777" w:rsidR="001D3DA7" w:rsidRDefault="00407865">
      <w:pPr>
        <w:pStyle w:val="a3"/>
        <w:ind w:right="214"/>
      </w:pPr>
      <w: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w:t>
      </w:r>
      <w:r>
        <w:rPr>
          <w:spacing w:val="-2"/>
        </w:rPr>
        <w:t>травматизма.</w:t>
      </w:r>
    </w:p>
    <w:p w14:paraId="44DC4BF3" w14:textId="77777777" w:rsidR="001D3DA7" w:rsidRDefault="00407865" w:rsidP="004C4C80">
      <w:pPr>
        <w:pStyle w:val="a6"/>
        <w:numPr>
          <w:ilvl w:val="3"/>
          <w:numId w:val="42"/>
        </w:numPr>
        <w:tabs>
          <w:tab w:val="left" w:pos="2408"/>
        </w:tabs>
        <w:spacing w:before="1"/>
        <w:ind w:right="213" w:firstLine="708"/>
        <w:rPr>
          <w:sz w:val="24"/>
        </w:rPr>
      </w:pPr>
      <w:r>
        <w:rPr>
          <w:sz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25A7E05" w14:textId="77777777" w:rsidR="001D3DA7" w:rsidRDefault="00407865" w:rsidP="004C4C80">
      <w:pPr>
        <w:pStyle w:val="a6"/>
        <w:numPr>
          <w:ilvl w:val="3"/>
          <w:numId w:val="42"/>
        </w:numPr>
        <w:tabs>
          <w:tab w:val="left" w:pos="2408"/>
        </w:tabs>
        <w:ind w:left="2408"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«Самбо»</w:t>
      </w:r>
      <w:r>
        <w:rPr>
          <w:spacing w:val="-2"/>
          <w:sz w:val="24"/>
        </w:rPr>
        <w:t xml:space="preserve"> являются:</w:t>
      </w:r>
    </w:p>
    <w:p w14:paraId="74A1705D" w14:textId="77777777" w:rsidR="001D3DA7" w:rsidRDefault="00407865">
      <w:pPr>
        <w:pStyle w:val="a3"/>
        <w:ind w:right="215"/>
      </w:pPr>
      <w:r>
        <w:t>всестороннее гармоничное развитие детей и подростков, увеличение объёма их двигательной активности;</w:t>
      </w:r>
    </w:p>
    <w:p w14:paraId="706084DC" w14:textId="77777777" w:rsidR="001D3DA7" w:rsidRDefault="00407865">
      <w:pPr>
        <w:pStyle w:val="a3"/>
        <w:ind w:right="21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41D5ED79" w14:textId="77777777" w:rsidR="001D3DA7" w:rsidRDefault="00407865">
      <w:pPr>
        <w:pStyle w:val="a3"/>
        <w:ind w:right="212"/>
      </w:pPr>
      <w:r>
        <w:t>формирование жизненно важных навыков самостраховки и самозащиты, а также умения применять его в различных условиях;</w:t>
      </w:r>
    </w:p>
    <w:p w14:paraId="4704170B" w14:textId="77777777" w:rsidR="001D3DA7" w:rsidRDefault="00407865">
      <w:pPr>
        <w:pStyle w:val="a3"/>
        <w:ind w:left="1389" w:firstLine="0"/>
      </w:pPr>
      <w:r>
        <w:t>формирование</w:t>
      </w:r>
      <w:r>
        <w:rPr>
          <w:spacing w:val="43"/>
        </w:rPr>
        <w:t xml:space="preserve"> </w:t>
      </w:r>
      <w:r>
        <w:t>общих</w:t>
      </w:r>
      <w:r>
        <w:rPr>
          <w:spacing w:val="46"/>
        </w:rPr>
        <w:t xml:space="preserve"> </w:t>
      </w:r>
      <w:r>
        <w:t>представлений</w:t>
      </w:r>
      <w:r>
        <w:rPr>
          <w:spacing w:val="48"/>
        </w:rPr>
        <w:t xml:space="preserve"> </w:t>
      </w:r>
      <w:r>
        <w:t>о</w:t>
      </w:r>
      <w:r>
        <w:rPr>
          <w:spacing w:val="45"/>
        </w:rPr>
        <w:t xml:space="preserve"> </w:t>
      </w:r>
      <w:r>
        <w:t>самбо,</w:t>
      </w:r>
      <w:r>
        <w:rPr>
          <w:spacing w:val="46"/>
        </w:rPr>
        <w:t xml:space="preserve"> </w:t>
      </w:r>
      <w:r>
        <w:t>его</w:t>
      </w:r>
      <w:r>
        <w:rPr>
          <w:spacing w:val="48"/>
        </w:rPr>
        <w:t xml:space="preserve"> </w:t>
      </w:r>
      <w:r>
        <w:t>возможностях</w:t>
      </w:r>
      <w:r>
        <w:rPr>
          <w:spacing w:val="46"/>
        </w:rPr>
        <w:t xml:space="preserve"> </w:t>
      </w:r>
      <w:r>
        <w:t>и</w:t>
      </w:r>
      <w:r>
        <w:rPr>
          <w:spacing w:val="47"/>
        </w:rPr>
        <w:t xml:space="preserve"> </w:t>
      </w:r>
      <w:r>
        <w:t>значении</w:t>
      </w:r>
      <w:r>
        <w:rPr>
          <w:spacing w:val="48"/>
        </w:rPr>
        <w:t xml:space="preserve"> </w:t>
      </w:r>
      <w:r>
        <w:t>в</w:t>
      </w:r>
      <w:r>
        <w:rPr>
          <w:spacing w:val="45"/>
        </w:rPr>
        <w:t xml:space="preserve"> </w:t>
      </w:r>
      <w:r>
        <w:rPr>
          <w:spacing w:val="-2"/>
        </w:rPr>
        <w:t>процессе</w:t>
      </w:r>
    </w:p>
    <w:p w14:paraId="02F4E3E8" w14:textId="77777777" w:rsidR="001D3DA7" w:rsidRDefault="001D3DA7">
      <w:pPr>
        <w:sectPr w:rsidR="001D3DA7">
          <w:pgSz w:w="11920" w:h="16850"/>
          <w:pgMar w:top="820" w:right="340" w:bottom="440" w:left="500" w:header="0" w:footer="208" w:gutter="0"/>
          <w:cols w:space="720"/>
        </w:sectPr>
      </w:pPr>
    </w:p>
    <w:p w14:paraId="07D7E5C5" w14:textId="77777777" w:rsidR="001D3DA7" w:rsidRDefault="00407865">
      <w:pPr>
        <w:pStyle w:val="a3"/>
        <w:spacing w:before="78"/>
        <w:ind w:firstLine="0"/>
      </w:pPr>
      <w:r>
        <w:t>укрепления</w:t>
      </w:r>
      <w:r>
        <w:rPr>
          <w:spacing w:val="-8"/>
        </w:rPr>
        <w:t xml:space="preserve"> </w:t>
      </w:r>
      <w:r>
        <w:t>здоровья,</w:t>
      </w:r>
      <w:r>
        <w:rPr>
          <w:spacing w:val="-3"/>
        </w:rPr>
        <w:t xml:space="preserve"> </w:t>
      </w:r>
      <w:r>
        <w:t>физическом</w:t>
      </w:r>
      <w:r>
        <w:rPr>
          <w:spacing w:val="-4"/>
        </w:rPr>
        <w:t xml:space="preserve"> </w:t>
      </w:r>
      <w:r>
        <w:t>развитии</w:t>
      </w:r>
      <w:r>
        <w:rPr>
          <w:spacing w:val="-4"/>
        </w:rPr>
        <w:t xml:space="preserve"> </w:t>
      </w:r>
      <w:r>
        <w:t>и</w:t>
      </w:r>
      <w:r>
        <w:rPr>
          <w:spacing w:val="-6"/>
        </w:rPr>
        <w:t xml:space="preserve"> </w:t>
      </w:r>
      <w:r>
        <w:t>физической</w:t>
      </w:r>
      <w:r>
        <w:rPr>
          <w:spacing w:val="-3"/>
        </w:rPr>
        <w:t xml:space="preserve"> </w:t>
      </w:r>
      <w:r>
        <w:t>подготовке</w:t>
      </w:r>
      <w:r>
        <w:rPr>
          <w:spacing w:val="-3"/>
        </w:rPr>
        <w:t xml:space="preserve"> </w:t>
      </w:r>
      <w:r>
        <w:rPr>
          <w:spacing w:val="-2"/>
        </w:rPr>
        <w:t>обучающихся;</w:t>
      </w:r>
    </w:p>
    <w:p w14:paraId="009669AD" w14:textId="77777777" w:rsidR="001D3DA7" w:rsidRDefault="00407865">
      <w:pPr>
        <w:pStyle w:val="a3"/>
        <w:ind w:right="215"/>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2560B14F" w14:textId="77777777" w:rsidR="001D3DA7" w:rsidRDefault="00407865">
      <w:pPr>
        <w:pStyle w:val="a3"/>
        <w:spacing w:before="1"/>
        <w:ind w:right="216"/>
      </w:pPr>
      <w:r>
        <w:t>формирование культуры движений, обогащение двигательного опыта средствами самбо с общеразвивающей и корригирующей направленностью;</w:t>
      </w:r>
    </w:p>
    <w:p w14:paraId="097EF960" w14:textId="77777777" w:rsidR="001D3DA7" w:rsidRDefault="00407865">
      <w:pPr>
        <w:pStyle w:val="a3"/>
        <w:ind w:right="214"/>
      </w:pPr>
      <w:r>
        <w:t>воспитание общей культуры развития личности обучающегося средствами самбо, в том числе, для самореализации и самоопределения;</w:t>
      </w:r>
    </w:p>
    <w:p w14:paraId="67318F82" w14:textId="77777777" w:rsidR="001D3DA7" w:rsidRDefault="00407865">
      <w:pPr>
        <w:pStyle w:val="a3"/>
        <w:ind w:right="218"/>
      </w:pPr>
      <w:r>
        <w:t>развитие положительной мотивации и устойчивого учебно-познавательного интереса к предмету «Физическая культура»;</w:t>
      </w:r>
    </w:p>
    <w:p w14:paraId="735B5630" w14:textId="77777777" w:rsidR="001D3DA7" w:rsidRDefault="00407865">
      <w:pPr>
        <w:pStyle w:val="a3"/>
        <w:ind w:right="216"/>
      </w:pPr>
      <w:r>
        <w:t>удовлетворение индивидуальных потребностей, обучающихся в занятиях физической культурой и спортом средствами самбо;</w:t>
      </w:r>
    </w:p>
    <w:p w14:paraId="12065D6F" w14:textId="77777777" w:rsidR="001D3DA7" w:rsidRDefault="00407865">
      <w:pPr>
        <w:pStyle w:val="a3"/>
        <w:ind w:right="213"/>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93B37AE" w14:textId="77777777" w:rsidR="001D3DA7" w:rsidRDefault="00407865">
      <w:pPr>
        <w:pStyle w:val="a3"/>
        <w:ind w:left="138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14:paraId="0FD3C536" w14:textId="77777777" w:rsidR="001D3DA7" w:rsidRDefault="00407865" w:rsidP="004C4C80">
      <w:pPr>
        <w:pStyle w:val="a6"/>
        <w:numPr>
          <w:ilvl w:val="3"/>
          <w:numId w:val="42"/>
        </w:numPr>
        <w:tabs>
          <w:tab w:val="left" w:pos="2408"/>
        </w:tabs>
        <w:ind w:left="2408" w:hanging="1019"/>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1"/>
          <w:sz w:val="24"/>
        </w:rPr>
        <w:t xml:space="preserve"> </w:t>
      </w:r>
      <w:r>
        <w:rPr>
          <w:spacing w:val="-2"/>
          <w:sz w:val="24"/>
        </w:rPr>
        <w:t>«Самбо».</w:t>
      </w:r>
    </w:p>
    <w:p w14:paraId="4A416888" w14:textId="77777777" w:rsidR="001D3DA7" w:rsidRDefault="00407865">
      <w:pPr>
        <w:pStyle w:val="a3"/>
        <w:ind w:right="214"/>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A5400EC" w14:textId="77777777" w:rsidR="001D3DA7" w:rsidRDefault="00407865">
      <w:pPr>
        <w:pStyle w:val="a3"/>
        <w:spacing w:before="1"/>
        <w:ind w:right="214"/>
      </w:pPr>
      <w:r>
        <w:t>Специфика модуля по самбо сочетается практически со всеми базовыми видами спорта (легкая</w:t>
      </w:r>
      <w:r>
        <w:rPr>
          <w:spacing w:val="35"/>
        </w:rPr>
        <w:t xml:space="preserve"> </w:t>
      </w:r>
      <w:r>
        <w:t>атлетика,</w:t>
      </w:r>
      <w:r>
        <w:rPr>
          <w:spacing w:val="36"/>
        </w:rPr>
        <w:t xml:space="preserve"> </w:t>
      </w:r>
      <w:r>
        <w:t>гимнастика,</w:t>
      </w:r>
      <w:r>
        <w:rPr>
          <w:spacing w:val="37"/>
        </w:rPr>
        <w:t xml:space="preserve"> </w:t>
      </w:r>
      <w:r>
        <w:t>спортивные</w:t>
      </w:r>
      <w:r>
        <w:rPr>
          <w:spacing w:val="34"/>
        </w:rPr>
        <w:t xml:space="preserve"> </w:t>
      </w:r>
      <w:r>
        <w:t>игры)</w:t>
      </w:r>
      <w:r>
        <w:rPr>
          <w:spacing w:val="34"/>
        </w:rPr>
        <w:t xml:space="preserve"> </w:t>
      </w:r>
      <w:r>
        <w:t>и</w:t>
      </w:r>
      <w:r>
        <w:rPr>
          <w:spacing w:val="36"/>
        </w:rPr>
        <w:t xml:space="preserve"> </w:t>
      </w:r>
      <w:r>
        <w:t>разделами</w:t>
      </w:r>
      <w:r>
        <w:rPr>
          <w:spacing w:val="36"/>
        </w:rPr>
        <w:t xml:space="preserve"> </w:t>
      </w:r>
      <w:r>
        <w:t>«Знания</w:t>
      </w:r>
      <w:r>
        <w:rPr>
          <w:spacing w:val="36"/>
        </w:rPr>
        <w:t xml:space="preserve"> </w:t>
      </w:r>
      <w:r>
        <w:t>о</w:t>
      </w:r>
      <w:r>
        <w:rPr>
          <w:spacing w:val="35"/>
        </w:rPr>
        <w:t xml:space="preserve"> </w:t>
      </w:r>
      <w:r>
        <w:t>физической</w:t>
      </w:r>
      <w:r>
        <w:rPr>
          <w:spacing w:val="37"/>
        </w:rPr>
        <w:t xml:space="preserve"> </w:t>
      </w:r>
      <w:r>
        <w:t>культуре»,</w:t>
      </w:r>
    </w:p>
    <w:p w14:paraId="13B43D92" w14:textId="77777777" w:rsidR="001D3DA7" w:rsidRDefault="00407865">
      <w:pPr>
        <w:pStyle w:val="a3"/>
        <w:ind w:firstLine="0"/>
      </w:pPr>
      <w:r>
        <w:t>«Способы</w:t>
      </w:r>
      <w:r>
        <w:rPr>
          <w:spacing w:val="-7"/>
        </w:rPr>
        <w:t xml:space="preserve"> </w:t>
      </w:r>
      <w:r>
        <w:t>самостоятельной</w:t>
      </w:r>
      <w:r>
        <w:rPr>
          <w:spacing w:val="-3"/>
        </w:rPr>
        <w:t xml:space="preserve"> </w:t>
      </w:r>
      <w:r>
        <w:t>деятельности»,</w:t>
      </w:r>
      <w:r>
        <w:rPr>
          <w:spacing w:val="-5"/>
        </w:rPr>
        <w:t xml:space="preserve"> </w:t>
      </w:r>
      <w:r>
        <w:t>«Физическое</w:t>
      </w:r>
      <w:r>
        <w:rPr>
          <w:spacing w:val="-4"/>
        </w:rPr>
        <w:t xml:space="preserve"> </w:t>
      </w:r>
      <w:r>
        <w:rPr>
          <w:spacing w:val="-2"/>
        </w:rPr>
        <w:t>совершенствование».</w:t>
      </w:r>
    </w:p>
    <w:p w14:paraId="04AAC9BB" w14:textId="77777777" w:rsidR="001D3DA7" w:rsidRDefault="00407865">
      <w:pPr>
        <w:pStyle w:val="a3"/>
        <w:ind w:right="212"/>
      </w:pPr>
      <w:r>
        <w:t>Интеграция модуля поможет обучающимся в освоении образовательных программ в</w:t>
      </w:r>
      <w:r>
        <w:rPr>
          <w:spacing w:val="40"/>
        </w:rPr>
        <w:t xml:space="preserve"> </w:t>
      </w:r>
      <w:r>
        <w:t>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2709CD8C" w14:textId="77777777" w:rsidR="001D3DA7" w:rsidRDefault="00407865">
      <w:pPr>
        <w:pStyle w:val="a3"/>
        <w:ind w:right="214"/>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w:t>
      </w:r>
      <w:r>
        <w:rPr>
          <w:spacing w:val="-1"/>
        </w:rPr>
        <w:t xml:space="preserve"> </w:t>
      </w:r>
      <w:r>
        <w:t>их</w:t>
      </w:r>
      <w:r>
        <w:rPr>
          <w:spacing w:val="-1"/>
        </w:rPr>
        <w:t xml:space="preserve"> </w:t>
      </w:r>
      <w:r>
        <w:t>в</w:t>
      </w:r>
      <w:r>
        <w:rPr>
          <w:spacing w:val="-2"/>
        </w:rPr>
        <w:t xml:space="preserve"> </w:t>
      </w:r>
      <w:r>
        <w:t>различных условиях,</w:t>
      </w:r>
      <w:r>
        <w:rPr>
          <w:spacing w:val="-1"/>
        </w:rPr>
        <w:t xml:space="preserve"> </w:t>
      </w:r>
      <w:r>
        <w:t>комплекс</w:t>
      </w:r>
      <w:r>
        <w:rPr>
          <w:spacing w:val="-3"/>
        </w:rPr>
        <w:t xml:space="preserve"> </w:t>
      </w:r>
      <w:r>
        <w:t>технических навыков: соревновательных</w:t>
      </w:r>
      <w:r>
        <w:rPr>
          <w:spacing w:val="-1"/>
        </w:rPr>
        <w:t xml:space="preserve"> </w:t>
      </w:r>
      <w:r>
        <w:t>действий, системы движений, технических приемов и разнообразные способы их</w:t>
      </w:r>
      <w:r>
        <w:rPr>
          <w:spacing w:val="-3"/>
        </w:rPr>
        <w:t xml:space="preserve"> </w:t>
      </w:r>
      <w:r>
        <w:t>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3E1F39B1" w14:textId="77777777" w:rsidR="001D3DA7" w:rsidRDefault="00407865" w:rsidP="004C4C80">
      <w:pPr>
        <w:pStyle w:val="a6"/>
        <w:numPr>
          <w:ilvl w:val="3"/>
          <w:numId w:val="42"/>
        </w:numPr>
        <w:tabs>
          <w:tab w:val="left" w:pos="2408"/>
        </w:tabs>
        <w:ind w:left="2408" w:hanging="1019"/>
        <w:rPr>
          <w:sz w:val="24"/>
        </w:rPr>
      </w:pPr>
      <w:r>
        <w:rPr>
          <w:sz w:val="24"/>
        </w:rPr>
        <w:t>Модуль</w:t>
      </w:r>
      <w:r>
        <w:rPr>
          <w:spacing w:val="-5"/>
          <w:sz w:val="24"/>
        </w:rPr>
        <w:t xml:space="preserve"> </w:t>
      </w:r>
      <w:r>
        <w:rPr>
          <w:sz w:val="24"/>
        </w:rPr>
        <w:t>«Самбо»</w:t>
      </w:r>
      <w:r>
        <w:rPr>
          <w:spacing w:val="-3"/>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3"/>
          <w:sz w:val="24"/>
        </w:rPr>
        <w:t xml:space="preserve"> </w:t>
      </w:r>
      <w:r>
        <w:rPr>
          <w:spacing w:val="-2"/>
          <w:sz w:val="24"/>
        </w:rPr>
        <w:t>вариантах:</w:t>
      </w:r>
    </w:p>
    <w:p w14:paraId="4EF5203B" w14:textId="77777777" w:rsidR="001D3DA7" w:rsidRDefault="00407865">
      <w:pPr>
        <w:pStyle w:val="a3"/>
        <w:ind w:right="215"/>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w:t>
      </w:r>
      <w:r>
        <w:rPr>
          <w:spacing w:val="-2"/>
        </w:rPr>
        <w:t>интенсивностью);</w:t>
      </w:r>
    </w:p>
    <w:p w14:paraId="2CE2449C" w14:textId="77777777" w:rsidR="001D3DA7" w:rsidRDefault="00407865">
      <w:pPr>
        <w:pStyle w:val="a3"/>
        <w:spacing w:before="1"/>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14:paraId="7F6EF1F4" w14:textId="77777777" w:rsidR="001D3DA7" w:rsidRDefault="00407865">
      <w:pPr>
        <w:pStyle w:val="a3"/>
        <w:ind w:right="21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14:paraId="5E452350" w14:textId="77777777" w:rsidR="001D3DA7" w:rsidRDefault="00407865" w:rsidP="004C4C80">
      <w:pPr>
        <w:pStyle w:val="a6"/>
        <w:numPr>
          <w:ilvl w:val="3"/>
          <w:numId w:val="42"/>
        </w:numPr>
        <w:tabs>
          <w:tab w:val="left" w:pos="2408"/>
        </w:tabs>
        <w:spacing w:line="275" w:lineRule="exact"/>
        <w:ind w:left="2408" w:hanging="1019"/>
        <w:rPr>
          <w:sz w:val="24"/>
        </w:rPr>
      </w:pPr>
      <w:r>
        <w:rPr>
          <w:sz w:val="24"/>
        </w:rPr>
        <w:t>Содержание</w:t>
      </w:r>
      <w:r>
        <w:rPr>
          <w:spacing w:val="-3"/>
          <w:sz w:val="24"/>
        </w:rPr>
        <w:t xml:space="preserve"> </w:t>
      </w:r>
      <w:r>
        <w:rPr>
          <w:sz w:val="24"/>
        </w:rPr>
        <w:t>модуля</w:t>
      </w:r>
      <w:r>
        <w:rPr>
          <w:spacing w:val="-2"/>
          <w:sz w:val="24"/>
        </w:rPr>
        <w:t xml:space="preserve"> «Самбо».</w:t>
      </w:r>
    </w:p>
    <w:p w14:paraId="1D688FB4" w14:textId="77777777" w:rsidR="001D3DA7" w:rsidRDefault="00407865" w:rsidP="004C4C80">
      <w:pPr>
        <w:pStyle w:val="a6"/>
        <w:numPr>
          <w:ilvl w:val="0"/>
          <w:numId w:val="40"/>
        </w:numPr>
        <w:tabs>
          <w:tab w:val="left" w:pos="1647"/>
        </w:tabs>
        <w:spacing w:line="275" w:lineRule="exact"/>
        <w:ind w:left="1647"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самбо.</w:t>
      </w:r>
    </w:p>
    <w:p w14:paraId="4F5DA57C" w14:textId="77777777" w:rsidR="001D3DA7" w:rsidRDefault="00407865">
      <w:pPr>
        <w:pStyle w:val="a3"/>
        <w:ind w:left="1389" w:firstLine="0"/>
        <w:jc w:val="left"/>
      </w:pPr>
      <w:r>
        <w:t>Современный</w:t>
      </w:r>
      <w:r>
        <w:rPr>
          <w:spacing w:val="-4"/>
        </w:rPr>
        <w:t xml:space="preserve"> </w:t>
      </w:r>
      <w:r>
        <w:t>этап</w:t>
      </w:r>
      <w:r>
        <w:rPr>
          <w:spacing w:val="-1"/>
        </w:rPr>
        <w:t xml:space="preserve"> </w:t>
      </w:r>
      <w:r>
        <w:t>развития</w:t>
      </w:r>
      <w:r>
        <w:rPr>
          <w:spacing w:val="-2"/>
        </w:rPr>
        <w:t xml:space="preserve"> </w:t>
      </w:r>
      <w:r>
        <w:t>самбо</w:t>
      </w:r>
      <w:r>
        <w:rPr>
          <w:spacing w:val="-2"/>
        </w:rPr>
        <w:t xml:space="preserve"> </w:t>
      </w:r>
      <w:r>
        <w:t>в</w:t>
      </w:r>
      <w:r>
        <w:rPr>
          <w:spacing w:val="-3"/>
        </w:rPr>
        <w:t xml:space="preserve"> </w:t>
      </w:r>
      <w:r>
        <w:t>России</w:t>
      </w:r>
      <w:r>
        <w:rPr>
          <w:spacing w:val="-1"/>
        </w:rPr>
        <w:t xml:space="preserve"> </w:t>
      </w:r>
      <w:r>
        <w:t>за</w:t>
      </w:r>
      <w:r>
        <w:rPr>
          <w:spacing w:val="-5"/>
        </w:rPr>
        <w:t xml:space="preserve"> </w:t>
      </w:r>
      <w:r>
        <w:rPr>
          <w:spacing w:val="-2"/>
        </w:rPr>
        <w:t>рубежом.</w:t>
      </w:r>
    </w:p>
    <w:p w14:paraId="56A26F9F" w14:textId="77777777" w:rsidR="001D3DA7" w:rsidRDefault="00407865">
      <w:pPr>
        <w:pStyle w:val="a3"/>
        <w:ind w:left="1389" w:firstLine="0"/>
        <w:jc w:val="left"/>
      </w:pPr>
      <w:r>
        <w:t>Роль</w:t>
      </w:r>
      <w:r>
        <w:rPr>
          <w:spacing w:val="-2"/>
        </w:rPr>
        <w:t xml:space="preserve"> </w:t>
      </w:r>
      <w:r>
        <w:t>личности в</w:t>
      </w:r>
      <w:r>
        <w:rPr>
          <w:spacing w:val="-3"/>
        </w:rPr>
        <w:t xml:space="preserve"> </w:t>
      </w:r>
      <w:r>
        <w:t>истории</w:t>
      </w:r>
      <w:r>
        <w:rPr>
          <w:spacing w:val="-2"/>
        </w:rPr>
        <w:t xml:space="preserve"> </w:t>
      </w:r>
      <w:r>
        <w:t>самбо.</w:t>
      </w:r>
      <w:r>
        <w:rPr>
          <w:spacing w:val="-3"/>
        </w:rPr>
        <w:t xml:space="preserve"> </w:t>
      </w:r>
      <w:r>
        <w:t>Последователи и</w:t>
      </w:r>
      <w:r>
        <w:rPr>
          <w:spacing w:val="-2"/>
        </w:rPr>
        <w:t xml:space="preserve"> </w:t>
      </w:r>
      <w:r>
        <w:t>легенды</w:t>
      </w:r>
      <w:r>
        <w:rPr>
          <w:spacing w:val="-2"/>
        </w:rPr>
        <w:t xml:space="preserve"> самбо.</w:t>
      </w:r>
    </w:p>
    <w:p w14:paraId="30A0FDFB" w14:textId="77777777" w:rsidR="001D3DA7" w:rsidRDefault="00407865">
      <w:pPr>
        <w:pStyle w:val="a3"/>
        <w:ind w:left="1389" w:firstLine="0"/>
        <w:jc w:val="left"/>
      </w:pPr>
      <w:r>
        <w:t>Роль</w:t>
      </w:r>
      <w:r>
        <w:rPr>
          <w:spacing w:val="39"/>
        </w:rPr>
        <w:t xml:space="preserve"> </w:t>
      </w:r>
      <w:r>
        <w:t>самбо</w:t>
      </w:r>
      <w:r>
        <w:rPr>
          <w:spacing w:val="41"/>
        </w:rPr>
        <w:t xml:space="preserve"> </w:t>
      </w:r>
      <w:r>
        <w:t>в</w:t>
      </w:r>
      <w:r>
        <w:rPr>
          <w:spacing w:val="41"/>
        </w:rPr>
        <w:t xml:space="preserve"> </w:t>
      </w:r>
      <w:r>
        <w:t>ведении</w:t>
      </w:r>
      <w:r>
        <w:rPr>
          <w:spacing w:val="38"/>
        </w:rPr>
        <w:t xml:space="preserve"> </w:t>
      </w:r>
      <w:r>
        <w:t>боевых</w:t>
      </w:r>
      <w:r>
        <w:rPr>
          <w:spacing w:val="40"/>
        </w:rPr>
        <w:t xml:space="preserve"> </w:t>
      </w:r>
      <w:r>
        <w:t>действий</w:t>
      </w:r>
      <w:r>
        <w:rPr>
          <w:spacing w:val="43"/>
        </w:rPr>
        <w:t xml:space="preserve"> </w:t>
      </w:r>
      <w:r>
        <w:t>в</w:t>
      </w:r>
      <w:r>
        <w:rPr>
          <w:spacing w:val="38"/>
        </w:rPr>
        <w:t xml:space="preserve"> </w:t>
      </w:r>
      <w:r>
        <w:t>период</w:t>
      </w:r>
      <w:r>
        <w:rPr>
          <w:spacing w:val="41"/>
        </w:rPr>
        <w:t xml:space="preserve"> </w:t>
      </w:r>
      <w:r>
        <w:t>локальных</w:t>
      </w:r>
      <w:r>
        <w:rPr>
          <w:spacing w:val="41"/>
        </w:rPr>
        <w:t xml:space="preserve"> </w:t>
      </w:r>
      <w:r>
        <w:t>войн.</w:t>
      </w:r>
      <w:r>
        <w:rPr>
          <w:spacing w:val="39"/>
        </w:rPr>
        <w:t xml:space="preserve"> </w:t>
      </w:r>
      <w:r>
        <w:t>Героизация</w:t>
      </w:r>
      <w:r>
        <w:rPr>
          <w:spacing w:val="40"/>
        </w:rPr>
        <w:t xml:space="preserve"> </w:t>
      </w:r>
      <w:r>
        <w:rPr>
          <w:spacing w:val="-2"/>
        </w:rPr>
        <w:t>подвигов</w:t>
      </w:r>
    </w:p>
    <w:p w14:paraId="2B3C4A25" w14:textId="77777777" w:rsidR="001D3DA7" w:rsidRDefault="001D3DA7">
      <w:pPr>
        <w:sectPr w:rsidR="001D3DA7">
          <w:pgSz w:w="11920" w:h="16850"/>
          <w:pgMar w:top="820" w:right="340" w:bottom="440" w:left="500" w:header="0" w:footer="208" w:gutter="0"/>
          <w:cols w:space="720"/>
        </w:sectPr>
      </w:pPr>
    </w:p>
    <w:p w14:paraId="42F53D9D" w14:textId="77777777" w:rsidR="001D3DA7" w:rsidRDefault="00407865">
      <w:pPr>
        <w:pStyle w:val="a3"/>
        <w:spacing w:before="78"/>
        <w:ind w:firstLine="0"/>
        <w:jc w:val="left"/>
      </w:pPr>
      <w:r>
        <w:rPr>
          <w:spacing w:val="-2"/>
        </w:rPr>
        <w:t>самбистов.</w:t>
      </w:r>
    </w:p>
    <w:p w14:paraId="55499783" w14:textId="77777777" w:rsidR="001D3DA7" w:rsidRDefault="00407865">
      <w:pPr>
        <w:pStyle w:val="a3"/>
        <w:ind w:right="218"/>
      </w:pPr>
      <w:r>
        <w:t>Роль основных организации, федерации (международные, российские), осуществляющих управление самбо в развитии вида спорта.</w:t>
      </w:r>
    </w:p>
    <w:p w14:paraId="03465083" w14:textId="77777777" w:rsidR="001D3DA7" w:rsidRDefault="00407865">
      <w:pPr>
        <w:pStyle w:val="a3"/>
        <w:spacing w:before="1"/>
        <w:ind w:left="1389" w:firstLine="0"/>
      </w:pPr>
      <w:r>
        <w:t>Правила</w:t>
      </w:r>
      <w:r>
        <w:rPr>
          <w:spacing w:val="-5"/>
        </w:rPr>
        <w:t xml:space="preserve"> </w:t>
      </w:r>
      <w:r>
        <w:t>самбо</w:t>
      </w:r>
      <w:r>
        <w:rPr>
          <w:spacing w:val="-2"/>
        </w:rPr>
        <w:t xml:space="preserve"> </w:t>
      </w:r>
      <w:r>
        <w:t>(спортивное,</w:t>
      </w:r>
      <w:r>
        <w:rPr>
          <w:spacing w:val="-4"/>
        </w:rPr>
        <w:t xml:space="preserve"> </w:t>
      </w:r>
      <w:r>
        <w:t>боевое,</w:t>
      </w:r>
      <w:r>
        <w:rPr>
          <w:spacing w:val="-3"/>
        </w:rPr>
        <w:t xml:space="preserve"> </w:t>
      </w:r>
      <w:r>
        <w:t>пляжное,</w:t>
      </w:r>
      <w:r>
        <w:rPr>
          <w:spacing w:val="-3"/>
        </w:rPr>
        <w:t xml:space="preserve"> </w:t>
      </w:r>
      <w:r>
        <w:rPr>
          <w:spacing w:val="-2"/>
        </w:rPr>
        <w:t>демо).</w:t>
      </w:r>
    </w:p>
    <w:p w14:paraId="3B8B75DA" w14:textId="77777777" w:rsidR="001D3DA7" w:rsidRDefault="00407865">
      <w:pPr>
        <w:pStyle w:val="a3"/>
        <w:ind w:left="1389" w:firstLine="0"/>
      </w:pPr>
      <w:r>
        <w:t>Социальная</w:t>
      </w:r>
      <w:r>
        <w:rPr>
          <w:spacing w:val="-6"/>
        </w:rPr>
        <w:t xml:space="preserve"> </w:t>
      </w:r>
      <w:r>
        <w:t>и</w:t>
      </w:r>
      <w:r>
        <w:rPr>
          <w:spacing w:val="-3"/>
        </w:rPr>
        <w:t xml:space="preserve"> </w:t>
      </w:r>
      <w:r>
        <w:t>личностная</w:t>
      </w:r>
      <w:r>
        <w:rPr>
          <w:spacing w:val="-3"/>
        </w:rPr>
        <w:t xml:space="preserve"> </w:t>
      </w:r>
      <w:r>
        <w:t>успешность</w:t>
      </w:r>
      <w:r>
        <w:rPr>
          <w:spacing w:val="-2"/>
        </w:rPr>
        <w:t xml:space="preserve"> </w:t>
      </w:r>
      <w:r>
        <w:t>самбистов</w:t>
      </w:r>
      <w:r>
        <w:rPr>
          <w:spacing w:val="-4"/>
        </w:rPr>
        <w:t xml:space="preserve"> </w:t>
      </w:r>
      <w:r>
        <w:t>на</w:t>
      </w:r>
      <w:r>
        <w:rPr>
          <w:spacing w:val="-4"/>
        </w:rPr>
        <w:t xml:space="preserve"> </w:t>
      </w:r>
      <w:r>
        <w:t>примере</w:t>
      </w:r>
      <w:r>
        <w:rPr>
          <w:spacing w:val="-4"/>
        </w:rPr>
        <w:t xml:space="preserve"> </w:t>
      </w:r>
      <w:r>
        <w:t>известных</w:t>
      </w:r>
      <w:r>
        <w:rPr>
          <w:spacing w:val="-3"/>
        </w:rPr>
        <w:t xml:space="preserve"> </w:t>
      </w:r>
      <w:r>
        <w:rPr>
          <w:spacing w:val="-2"/>
        </w:rPr>
        <w:t>личностей.</w:t>
      </w:r>
    </w:p>
    <w:p w14:paraId="7034F1E1" w14:textId="77777777" w:rsidR="001D3DA7" w:rsidRDefault="00407865">
      <w:pPr>
        <w:pStyle w:val="a3"/>
        <w:ind w:right="217"/>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3A3032BC" w14:textId="77777777" w:rsidR="001D3DA7" w:rsidRDefault="00407865">
      <w:pPr>
        <w:pStyle w:val="a3"/>
        <w:ind w:right="215"/>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661722A6" w14:textId="77777777" w:rsidR="001D3DA7" w:rsidRDefault="00407865">
      <w:pPr>
        <w:pStyle w:val="a3"/>
        <w:ind w:left="1389" w:firstLine="0"/>
      </w:pPr>
      <w:r>
        <w:t>Дневник</w:t>
      </w:r>
      <w:r>
        <w:rPr>
          <w:spacing w:val="-6"/>
        </w:rPr>
        <w:t xml:space="preserve"> </w:t>
      </w:r>
      <w:r>
        <w:t>самбиста</w:t>
      </w:r>
      <w:r>
        <w:rPr>
          <w:spacing w:val="-5"/>
        </w:rPr>
        <w:t xml:space="preserve"> </w:t>
      </w:r>
      <w:r>
        <w:t>(планирование,</w:t>
      </w:r>
      <w:r>
        <w:rPr>
          <w:spacing w:val="-5"/>
        </w:rPr>
        <w:t xml:space="preserve"> </w:t>
      </w:r>
      <w:r>
        <w:t>самоанализ,</w:t>
      </w:r>
      <w:r>
        <w:rPr>
          <w:spacing w:val="-6"/>
        </w:rPr>
        <w:t xml:space="preserve"> </w:t>
      </w:r>
      <w:r>
        <w:rPr>
          <w:spacing w:val="-2"/>
        </w:rPr>
        <w:t>самоконтроль).</w:t>
      </w:r>
    </w:p>
    <w:p w14:paraId="209917AB" w14:textId="77777777" w:rsidR="001D3DA7" w:rsidRDefault="00407865">
      <w:pPr>
        <w:pStyle w:val="a3"/>
        <w:ind w:right="216"/>
      </w:pPr>
      <w:r>
        <w:t>Основные средства и методы обучения технике и тактике самбо. Основы прикладного самбо и его значение.</w:t>
      </w:r>
    </w:p>
    <w:p w14:paraId="2C2DBB09" w14:textId="77777777" w:rsidR="001D3DA7" w:rsidRDefault="00407865">
      <w:pPr>
        <w:pStyle w:val="a3"/>
        <w:ind w:left="1389" w:firstLine="0"/>
      </w:pPr>
      <w:r>
        <w:t>Антидопинговые</w:t>
      </w:r>
      <w:r>
        <w:rPr>
          <w:spacing w:val="-4"/>
        </w:rPr>
        <w:t xml:space="preserve"> </w:t>
      </w:r>
      <w:r>
        <w:t>правила</w:t>
      </w:r>
      <w:r>
        <w:rPr>
          <w:spacing w:val="-3"/>
        </w:rPr>
        <w:t xml:space="preserve"> </w:t>
      </w:r>
      <w:r>
        <w:t>и</w:t>
      </w:r>
      <w:r>
        <w:rPr>
          <w:spacing w:val="-2"/>
        </w:rPr>
        <w:t xml:space="preserve"> </w:t>
      </w:r>
      <w:r>
        <w:t>программы</w:t>
      </w:r>
      <w:r>
        <w:rPr>
          <w:spacing w:val="-2"/>
        </w:rPr>
        <w:t xml:space="preserve"> </w:t>
      </w:r>
      <w:r>
        <w:t>в</w:t>
      </w:r>
      <w:r>
        <w:rPr>
          <w:spacing w:val="-3"/>
        </w:rPr>
        <w:t xml:space="preserve"> </w:t>
      </w:r>
      <w:r>
        <w:rPr>
          <w:spacing w:val="-2"/>
        </w:rPr>
        <w:t>самбо.</w:t>
      </w:r>
    </w:p>
    <w:p w14:paraId="716D1FC8" w14:textId="77777777" w:rsidR="001D3DA7" w:rsidRDefault="00407865">
      <w:pPr>
        <w:pStyle w:val="a3"/>
        <w:ind w:left="1389" w:firstLine="0"/>
      </w:pPr>
      <w:r>
        <w:t>Правила</w:t>
      </w:r>
      <w:r>
        <w:rPr>
          <w:spacing w:val="-6"/>
        </w:rPr>
        <w:t xml:space="preserve"> </w:t>
      </w:r>
      <w:r>
        <w:t>поведения</w:t>
      </w:r>
      <w:r>
        <w:rPr>
          <w:spacing w:val="-2"/>
        </w:rPr>
        <w:t xml:space="preserve"> </w:t>
      </w:r>
      <w:r>
        <w:t>в</w:t>
      </w:r>
      <w:r>
        <w:rPr>
          <w:spacing w:val="-3"/>
        </w:rPr>
        <w:t xml:space="preserve"> </w:t>
      </w:r>
      <w:r>
        <w:t>экстремальных</w:t>
      </w:r>
      <w:r>
        <w:rPr>
          <w:spacing w:val="-3"/>
        </w:rPr>
        <w:t xml:space="preserve"> </w:t>
      </w:r>
      <w:r>
        <w:t>жизненных</w:t>
      </w:r>
      <w:r>
        <w:rPr>
          <w:spacing w:val="-2"/>
        </w:rPr>
        <w:t xml:space="preserve"> ситуациях.</w:t>
      </w:r>
    </w:p>
    <w:p w14:paraId="026941DB" w14:textId="77777777" w:rsidR="001D3DA7" w:rsidRDefault="00407865">
      <w:pPr>
        <w:pStyle w:val="a3"/>
        <w:ind w:left="1389" w:right="215" w:firstLine="0"/>
      </w:pPr>
      <w:r>
        <w:t>Оказание первой доврачебной помощи на занятиях самбо и в бытовой деятельности. Этические</w:t>
      </w:r>
      <w:r>
        <w:rPr>
          <w:spacing w:val="72"/>
        </w:rPr>
        <w:t xml:space="preserve"> </w:t>
      </w:r>
      <w:r>
        <w:t>нормы</w:t>
      </w:r>
      <w:r>
        <w:rPr>
          <w:spacing w:val="73"/>
        </w:rPr>
        <w:t xml:space="preserve"> </w:t>
      </w:r>
      <w:r>
        <w:t>и</w:t>
      </w:r>
      <w:r>
        <w:rPr>
          <w:spacing w:val="71"/>
        </w:rPr>
        <w:t xml:space="preserve"> </w:t>
      </w:r>
      <w:r>
        <w:t>правила</w:t>
      </w:r>
      <w:r>
        <w:rPr>
          <w:spacing w:val="72"/>
        </w:rPr>
        <w:t xml:space="preserve"> </w:t>
      </w:r>
      <w:r>
        <w:t>поведения</w:t>
      </w:r>
      <w:r>
        <w:rPr>
          <w:spacing w:val="73"/>
        </w:rPr>
        <w:t xml:space="preserve"> </w:t>
      </w:r>
      <w:r>
        <w:t>самбиста,</w:t>
      </w:r>
      <w:r>
        <w:rPr>
          <w:spacing w:val="73"/>
        </w:rPr>
        <w:t xml:space="preserve"> </w:t>
      </w:r>
      <w:r>
        <w:t>техника</w:t>
      </w:r>
      <w:r>
        <w:rPr>
          <w:spacing w:val="73"/>
        </w:rPr>
        <w:t xml:space="preserve"> </w:t>
      </w:r>
      <w:r>
        <w:t>безопасности</w:t>
      </w:r>
      <w:r>
        <w:rPr>
          <w:spacing w:val="75"/>
        </w:rPr>
        <w:t xml:space="preserve"> </w:t>
      </w:r>
      <w:r>
        <w:t>при</w:t>
      </w:r>
      <w:r>
        <w:rPr>
          <w:spacing w:val="74"/>
        </w:rPr>
        <w:t xml:space="preserve"> </w:t>
      </w:r>
      <w:r>
        <w:t>занятиях</w:t>
      </w:r>
    </w:p>
    <w:p w14:paraId="1B102E53" w14:textId="77777777" w:rsidR="001D3DA7" w:rsidRDefault="001D3DA7">
      <w:pPr>
        <w:sectPr w:rsidR="001D3DA7">
          <w:pgSz w:w="11920" w:h="16850"/>
          <w:pgMar w:top="820" w:right="340" w:bottom="440" w:left="500" w:header="0" w:footer="208" w:gutter="0"/>
          <w:cols w:space="720"/>
        </w:sectPr>
      </w:pPr>
    </w:p>
    <w:p w14:paraId="56CDEFBC" w14:textId="77777777" w:rsidR="001D3DA7" w:rsidRDefault="00407865">
      <w:pPr>
        <w:pStyle w:val="a3"/>
        <w:ind w:firstLine="0"/>
        <w:jc w:val="left"/>
      </w:pPr>
      <w:r>
        <w:rPr>
          <w:spacing w:val="-4"/>
        </w:rPr>
        <w:t>самбо.</w:t>
      </w:r>
    </w:p>
    <w:p w14:paraId="3572D803" w14:textId="77777777" w:rsidR="001D3DA7" w:rsidRDefault="00407865">
      <w:pPr>
        <w:rPr>
          <w:sz w:val="24"/>
        </w:rPr>
      </w:pPr>
      <w:r>
        <w:br w:type="column"/>
      </w:r>
    </w:p>
    <w:p w14:paraId="11D5C754" w14:textId="77777777" w:rsidR="001D3DA7" w:rsidRDefault="00407865" w:rsidP="004C4C80">
      <w:pPr>
        <w:pStyle w:val="a6"/>
        <w:numPr>
          <w:ilvl w:val="0"/>
          <w:numId w:val="40"/>
        </w:numPr>
        <w:tabs>
          <w:tab w:val="left" w:pos="261"/>
        </w:tabs>
        <w:ind w:left="261" w:hanging="258"/>
        <w:jc w:val="left"/>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514CABFE" w14:textId="77777777" w:rsidR="001D3DA7" w:rsidRDefault="00407865">
      <w:pPr>
        <w:pStyle w:val="a3"/>
        <w:spacing w:before="1"/>
        <w:ind w:left="3" w:firstLine="0"/>
        <w:jc w:val="left"/>
      </w:pPr>
      <w:r>
        <w:t>Правила</w:t>
      </w:r>
      <w:r>
        <w:rPr>
          <w:spacing w:val="1"/>
        </w:rPr>
        <w:t xml:space="preserve"> </w:t>
      </w:r>
      <w:r>
        <w:t>безопасного,</w:t>
      </w:r>
      <w:r>
        <w:rPr>
          <w:spacing w:val="6"/>
        </w:rPr>
        <w:t xml:space="preserve"> </w:t>
      </w:r>
      <w:r>
        <w:t>правомерного</w:t>
      </w:r>
      <w:r>
        <w:rPr>
          <w:spacing w:val="5"/>
        </w:rPr>
        <w:t xml:space="preserve"> </w:t>
      </w:r>
      <w:r>
        <w:t>поведения</w:t>
      </w:r>
      <w:r>
        <w:rPr>
          <w:spacing w:val="8"/>
        </w:rPr>
        <w:t xml:space="preserve"> </w:t>
      </w:r>
      <w:r>
        <w:t>во</w:t>
      </w:r>
      <w:r>
        <w:rPr>
          <w:spacing w:val="4"/>
        </w:rPr>
        <w:t xml:space="preserve"> </w:t>
      </w:r>
      <w:r>
        <w:t>время</w:t>
      </w:r>
      <w:r>
        <w:rPr>
          <w:spacing w:val="5"/>
        </w:rPr>
        <w:t xml:space="preserve"> </w:t>
      </w:r>
      <w:r>
        <w:t>соревнований</w:t>
      </w:r>
      <w:r>
        <w:rPr>
          <w:spacing w:val="7"/>
        </w:rPr>
        <w:t xml:space="preserve"> </w:t>
      </w:r>
      <w:r>
        <w:t>по</w:t>
      </w:r>
      <w:r>
        <w:rPr>
          <w:spacing w:val="5"/>
        </w:rPr>
        <w:t xml:space="preserve"> </w:t>
      </w:r>
      <w:r>
        <w:t>самбо</w:t>
      </w:r>
      <w:r>
        <w:rPr>
          <w:spacing w:val="5"/>
        </w:rPr>
        <w:t xml:space="preserve"> </w:t>
      </w:r>
      <w:r>
        <w:t>в</w:t>
      </w:r>
      <w:r>
        <w:rPr>
          <w:spacing w:val="4"/>
        </w:rPr>
        <w:t xml:space="preserve"> </w:t>
      </w:r>
      <w:r>
        <w:rPr>
          <w:spacing w:val="-2"/>
        </w:rPr>
        <w:t>качестве</w:t>
      </w:r>
    </w:p>
    <w:p w14:paraId="056F1E3F" w14:textId="77777777" w:rsidR="001D3DA7" w:rsidRDefault="001D3DA7">
      <w:pPr>
        <w:sectPr w:rsidR="001D3DA7">
          <w:type w:val="continuous"/>
          <w:pgSz w:w="11920" w:h="16850"/>
          <w:pgMar w:top="880" w:right="340" w:bottom="400" w:left="500" w:header="0" w:footer="208" w:gutter="0"/>
          <w:cols w:num="2" w:space="720" w:equalWidth="0">
            <w:col w:w="1346" w:space="40"/>
            <w:col w:w="9694"/>
          </w:cols>
        </w:sectPr>
      </w:pPr>
    </w:p>
    <w:p w14:paraId="12E80ABD" w14:textId="77777777" w:rsidR="001D3DA7" w:rsidRDefault="00407865">
      <w:pPr>
        <w:pStyle w:val="a3"/>
        <w:ind w:firstLine="0"/>
      </w:pPr>
      <w:r>
        <w:t>зрителя</w:t>
      </w:r>
      <w:r>
        <w:rPr>
          <w:spacing w:val="-2"/>
        </w:rPr>
        <w:t xml:space="preserve"> </w:t>
      </w:r>
      <w:r>
        <w:t>или</w:t>
      </w:r>
      <w:r>
        <w:rPr>
          <w:spacing w:val="-1"/>
        </w:rPr>
        <w:t xml:space="preserve"> </w:t>
      </w:r>
      <w:r>
        <w:rPr>
          <w:spacing w:val="-2"/>
        </w:rPr>
        <w:t>болельщика.</w:t>
      </w:r>
    </w:p>
    <w:p w14:paraId="6AF0C2CF" w14:textId="77777777" w:rsidR="001D3DA7" w:rsidRDefault="00407865">
      <w:pPr>
        <w:pStyle w:val="a3"/>
        <w:ind w:right="218"/>
      </w:pPr>
      <w:r>
        <w:t>Организация и проведение самостоятельных занятий по самбо. Составление планов и самостоятельное проведение занятий по самбо.</w:t>
      </w:r>
    </w:p>
    <w:p w14:paraId="316E6A59" w14:textId="77777777" w:rsidR="001D3DA7" w:rsidRDefault="00407865">
      <w:pPr>
        <w:pStyle w:val="a3"/>
        <w:ind w:right="213"/>
      </w:pPr>
      <w:r>
        <w:t>Способы самостоятельного освоения двигательных действий, подбор подводящих, подготовительных и специальных упражнений.</w:t>
      </w:r>
    </w:p>
    <w:p w14:paraId="73F2A894" w14:textId="77777777" w:rsidR="001D3DA7" w:rsidRDefault="00407865">
      <w:pPr>
        <w:pStyle w:val="a3"/>
        <w:ind w:right="213"/>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r>
        <w:rPr>
          <w:spacing w:val="80"/>
        </w:rPr>
        <w:t xml:space="preserve"> </w:t>
      </w:r>
      <w:r>
        <w:t>Правильное сбалансированное питание самбиста.</w:t>
      </w:r>
    </w:p>
    <w:p w14:paraId="3F3A2436" w14:textId="77777777" w:rsidR="001D3DA7" w:rsidRDefault="00407865">
      <w:pPr>
        <w:pStyle w:val="a3"/>
        <w:ind w:left="1389" w:firstLine="0"/>
      </w:pPr>
      <w:r>
        <w:t>Правила</w:t>
      </w:r>
      <w:r>
        <w:rPr>
          <w:spacing w:val="66"/>
          <w:w w:val="150"/>
        </w:rPr>
        <w:t xml:space="preserve"> </w:t>
      </w:r>
      <w:r>
        <w:t>личной</w:t>
      </w:r>
      <w:r>
        <w:rPr>
          <w:spacing w:val="72"/>
          <w:w w:val="150"/>
        </w:rPr>
        <w:t xml:space="preserve"> </w:t>
      </w:r>
      <w:r>
        <w:t>гигиены,</w:t>
      </w:r>
      <w:r>
        <w:rPr>
          <w:spacing w:val="69"/>
          <w:w w:val="150"/>
        </w:rPr>
        <w:t xml:space="preserve"> </w:t>
      </w:r>
      <w:r>
        <w:t>требования</w:t>
      </w:r>
      <w:r>
        <w:rPr>
          <w:spacing w:val="68"/>
          <w:w w:val="150"/>
        </w:rPr>
        <w:t xml:space="preserve"> </w:t>
      </w:r>
      <w:r>
        <w:t>к</w:t>
      </w:r>
      <w:r>
        <w:rPr>
          <w:spacing w:val="70"/>
          <w:w w:val="150"/>
        </w:rPr>
        <w:t xml:space="preserve"> </w:t>
      </w:r>
      <w:r>
        <w:t>спортивной</w:t>
      </w:r>
      <w:r>
        <w:rPr>
          <w:spacing w:val="72"/>
          <w:w w:val="150"/>
        </w:rPr>
        <w:t xml:space="preserve"> </w:t>
      </w:r>
      <w:r>
        <w:t>экипировке</w:t>
      </w:r>
      <w:r>
        <w:rPr>
          <w:spacing w:val="66"/>
          <w:w w:val="150"/>
        </w:rPr>
        <w:t xml:space="preserve"> </w:t>
      </w:r>
      <w:r>
        <w:t>для</w:t>
      </w:r>
      <w:r>
        <w:rPr>
          <w:spacing w:val="67"/>
          <w:w w:val="150"/>
        </w:rPr>
        <w:t xml:space="preserve"> </w:t>
      </w:r>
      <w:r>
        <w:t>занятий</w:t>
      </w:r>
      <w:r>
        <w:rPr>
          <w:spacing w:val="71"/>
          <w:w w:val="150"/>
        </w:rPr>
        <w:t xml:space="preserve"> </w:t>
      </w:r>
      <w:r>
        <w:rPr>
          <w:spacing w:val="-2"/>
        </w:rPr>
        <w:t>самбо.</w:t>
      </w:r>
    </w:p>
    <w:p w14:paraId="348BFB91" w14:textId="77777777" w:rsidR="001D3DA7" w:rsidRDefault="00407865">
      <w:pPr>
        <w:pStyle w:val="a3"/>
        <w:ind w:firstLine="0"/>
      </w:pPr>
      <w:r>
        <w:t>Правила</w:t>
      </w:r>
      <w:r>
        <w:rPr>
          <w:spacing w:val="-3"/>
        </w:rPr>
        <w:t xml:space="preserve"> </w:t>
      </w:r>
      <w:r>
        <w:t>ухода</w:t>
      </w:r>
      <w:r>
        <w:rPr>
          <w:spacing w:val="-3"/>
        </w:rPr>
        <w:t xml:space="preserve"> </w:t>
      </w:r>
      <w:r>
        <w:t>за</w:t>
      </w:r>
      <w:r>
        <w:rPr>
          <w:spacing w:val="-2"/>
        </w:rPr>
        <w:t xml:space="preserve"> </w:t>
      </w:r>
      <w:r>
        <w:t>спортивным</w:t>
      </w:r>
      <w:r>
        <w:rPr>
          <w:spacing w:val="-2"/>
        </w:rPr>
        <w:t xml:space="preserve"> </w:t>
      </w:r>
      <w:r>
        <w:t>инвентарем</w:t>
      </w:r>
      <w:r>
        <w:rPr>
          <w:spacing w:val="-2"/>
        </w:rPr>
        <w:t xml:space="preserve"> </w:t>
      </w:r>
      <w:r>
        <w:t xml:space="preserve">и </w:t>
      </w:r>
      <w:r>
        <w:rPr>
          <w:spacing w:val="-2"/>
        </w:rPr>
        <w:t>оборудованием.</w:t>
      </w:r>
    </w:p>
    <w:p w14:paraId="793EBC3E" w14:textId="77777777" w:rsidR="001D3DA7" w:rsidRDefault="00407865">
      <w:pPr>
        <w:pStyle w:val="a3"/>
        <w:ind w:right="216"/>
      </w:pPr>
      <w:r>
        <w:t>Судейство простейших спортивных соревнований по самбо в качестве судьи или помощника судьи.</w:t>
      </w:r>
    </w:p>
    <w:p w14:paraId="76C89D2B" w14:textId="77777777" w:rsidR="001D3DA7" w:rsidRDefault="00407865">
      <w:pPr>
        <w:pStyle w:val="a3"/>
        <w:ind w:left="1389" w:firstLine="0"/>
      </w:pPr>
      <w:r>
        <w:t>Характерные</w:t>
      </w:r>
      <w:r>
        <w:rPr>
          <w:spacing w:val="68"/>
        </w:rPr>
        <w:t xml:space="preserve"> </w:t>
      </w:r>
      <w:r>
        <w:t>травмы</w:t>
      </w:r>
      <w:r>
        <w:rPr>
          <w:spacing w:val="71"/>
        </w:rPr>
        <w:t xml:space="preserve"> </w:t>
      </w:r>
      <w:r>
        <w:t>во</w:t>
      </w:r>
      <w:r>
        <w:rPr>
          <w:spacing w:val="69"/>
        </w:rPr>
        <w:t xml:space="preserve"> </w:t>
      </w:r>
      <w:r>
        <w:t>время</w:t>
      </w:r>
      <w:r>
        <w:rPr>
          <w:spacing w:val="68"/>
        </w:rPr>
        <w:t xml:space="preserve"> </w:t>
      </w:r>
      <w:r>
        <w:t>занятий</w:t>
      </w:r>
      <w:r>
        <w:rPr>
          <w:spacing w:val="68"/>
        </w:rPr>
        <w:t xml:space="preserve"> </w:t>
      </w:r>
      <w:r>
        <w:t>самбо</w:t>
      </w:r>
      <w:r>
        <w:rPr>
          <w:spacing w:val="70"/>
        </w:rPr>
        <w:t xml:space="preserve"> </w:t>
      </w:r>
      <w:r>
        <w:t>и</w:t>
      </w:r>
      <w:r>
        <w:rPr>
          <w:spacing w:val="70"/>
        </w:rPr>
        <w:t xml:space="preserve"> </w:t>
      </w:r>
      <w:r>
        <w:t>мероприятия</w:t>
      </w:r>
      <w:r>
        <w:rPr>
          <w:spacing w:val="69"/>
        </w:rPr>
        <w:t xml:space="preserve"> </w:t>
      </w:r>
      <w:r>
        <w:t>по</w:t>
      </w:r>
      <w:r>
        <w:rPr>
          <w:spacing w:val="66"/>
        </w:rPr>
        <w:t xml:space="preserve"> </w:t>
      </w:r>
      <w:r>
        <w:t>их</w:t>
      </w:r>
      <w:r>
        <w:rPr>
          <w:spacing w:val="67"/>
        </w:rPr>
        <w:t xml:space="preserve"> </w:t>
      </w:r>
      <w:r>
        <w:rPr>
          <w:spacing w:val="-2"/>
        </w:rPr>
        <w:t>предупреждению.</w:t>
      </w:r>
    </w:p>
    <w:p w14:paraId="09426433" w14:textId="77777777" w:rsidR="001D3DA7" w:rsidRDefault="00407865">
      <w:pPr>
        <w:pStyle w:val="a3"/>
        <w:ind w:firstLine="0"/>
      </w:pPr>
      <w:r>
        <w:t>Причины</w:t>
      </w:r>
      <w:r>
        <w:rPr>
          <w:spacing w:val="-5"/>
        </w:rPr>
        <w:t xml:space="preserve"> </w:t>
      </w:r>
      <w:r>
        <w:t>возникновения</w:t>
      </w:r>
      <w:r>
        <w:rPr>
          <w:spacing w:val="-3"/>
        </w:rPr>
        <w:t xml:space="preserve"> </w:t>
      </w:r>
      <w:r>
        <w:t>ошибок</w:t>
      </w:r>
      <w:r>
        <w:rPr>
          <w:spacing w:val="-4"/>
        </w:rPr>
        <w:t xml:space="preserve"> </w:t>
      </w:r>
      <w:r>
        <w:t>при</w:t>
      </w:r>
      <w:r>
        <w:rPr>
          <w:spacing w:val="-3"/>
        </w:rPr>
        <w:t xml:space="preserve"> </w:t>
      </w:r>
      <w:r>
        <w:t>выполнении</w:t>
      </w:r>
      <w:r>
        <w:rPr>
          <w:spacing w:val="-5"/>
        </w:rPr>
        <w:t xml:space="preserve"> </w:t>
      </w:r>
      <w:r>
        <w:t>технических</w:t>
      </w:r>
      <w:r>
        <w:rPr>
          <w:spacing w:val="-6"/>
        </w:rPr>
        <w:t xml:space="preserve"> </w:t>
      </w:r>
      <w:r>
        <w:t>приёмов</w:t>
      </w:r>
      <w:r>
        <w:rPr>
          <w:spacing w:val="-4"/>
        </w:rPr>
        <w:t xml:space="preserve"> </w:t>
      </w:r>
      <w:r>
        <w:rPr>
          <w:spacing w:val="-2"/>
        </w:rPr>
        <w:t>самбо.</w:t>
      </w:r>
    </w:p>
    <w:p w14:paraId="530AA974" w14:textId="77777777" w:rsidR="001D3DA7" w:rsidRDefault="00407865">
      <w:pPr>
        <w:pStyle w:val="a3"/>
        <w:ind w:right="216"/>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80"/>
        </w:rPr>
        <w:t xml:space="preserve"> </w:t>
      </w:r>
      <w:r>
        <w:t>различной направленности.</w:t>
      </w:r>
    </w:p>
    <w:p w14:paraId="5B13B86E" w14:textId="77777777" w:rsidR="001D3DA7" w:rsidRDefault="00407865">
      <w:pPr>
        <w:pStyle w:val="a3"/>
        <w:ind w:right="218"/>
      </w:pPr>
      <w:r>
        <w:t>Способы и методы профилактики пагубных привычек, асоциального и созависимого поведения. Антидопинговое поведение.</w:t>
      </w:r>
    </w:p>
    <w:p w14:paraId="1E974661" w14:textId="77777777" w:rsidR="001D3DA7" w:rsidRDefault="00407865">
      <w:pPr>
        <w:pStyle w:val="a3"/>
        <w:spacing w:before="1"/>
        <w:ind w:left="1389" w:firstLine="0"/>
      </w:pPr>
      <w:r>
        <w:t>Тестирование</w:t>
      </w:r>
      <w:r>
        <w:rPr>
          <w:spacing w:val="-6"/>
        </w:rPr>
        <w:t xml:space="preserve"> </w:t>
      </w:r>
      <w:r>
        <w:t>уровня</w:t>
      </w:r>
      <w:r>
        <w:rPr>
          <w:spacing w:val="-4"/>
        </w:rPr>
        <w:t xml:space="preserve"> </w:t>
      </w:r>
      <w:r>
        <w:t>физической</w:t>
      </w:r>
      <w:r>
        <w:rPr>
          <w:spacing w:val="-5"/>
        </w:rPr>
        <w:t xml:space="preserve"> </w:t>
      </w:r>
      <w:r>
        <w:t>подготовленности</w:t>
      </w:r>
      <w:r>
        <w:rPr>
          <w:spacing w:val="-2"/>
        </w:rPr>
        <w:t xml:space="preserve"> </w:t>
      </w:r>
      <w:r>
        <w:t>в</w:t>
      </w:r>
      <w:r>
        <w:rPr>
          <w:spacing w:val="-4"/>
        </w:rPr>
        <w:t xml:space="preserve"> </w:t>
      </w:r>
      <w:r>
        <w:rPr>
          <w:spacing w:val="-2"/>
        </w:rPr>
        <w:t>самбо.</w:t>
      </w:r>
    </w:p>
    <w:p w14:paraId="2C73B8BA" w14:textId="77777777" w:rsidR="001D3DA7" w:rsidRDefault="00407865" w:rsidP="004C4C80">
      <w:pPr>
        <w:pStyle w:val="a6"/>
        <w:numPr>
          <w:ilvl w:val="0"/>
          <w:numId w:val="40"/>
        </w:numPr>
        <w:tabs>
          <w:tab w:val="left" w:pos="1647"/>
        </w:tabs>
        <w:ind w:left="1647" w:hanging="258"/>
        <w:jc w:val="both"/>
        <w:rPr>
          <w:sz w:val="24"/>
        </w:rPr>
      </w:pPr>
      <w:r>
        <w:rPr>
          <w:sz w:val="24"/>
        </w:rPr>
        <w:t>Физическое</w:t>
      </w:r>
      <w:r>
        <w:rPr>
          <w:spacing w:val="-4"/>
          <w:sz w:val="24"/>
        </w:rPr>
        <w:t xml:space="preserve"> </w:t>
      </w:r>
      <w:r>
        <w:rPr>
          <w:spacing w:val="-2"/>
          <w:sz w:val="24"/>
        </w:rPr>
        <w:t>совершенствование.</w:t>
      </w:r>
    </w:p>
    <w:p w14:paraId="6E8287F7" w14:textId="77777777" w:rsidR="001D3DA7" w:rsidRDefault="00407865">
      <w:pPr>
        <w:pStyle w:val="a3"/>
        <w:ind w:right="214"/>
      </w:pPr>
      <w:r>
        <w:t>Комплексы упражнений для развития физических качеств (ловкости, гибкости, силы, выносливости, быстроты и скоростных способностей).</w:t>
      </w:r>
    </w:p>
    <w:p w14:paraId="20A70B1D" w14:textId="77777777" w:rsidR="001D3DA7" w:rsidRDefault="00407865">
      <w:pPr>
        <w:pStyle w:val="a3"/>
        <w:ind w:left="1389" w:firstLine="0"/>
      </w:pPr>
      <w:r>
        <w:t>Комплексы</w:t>
      </w:r>
      <w:r>
        <w:rPr>
          <w:spacing w:val="-6"/>
        </w:rPr>
        <w:t xml:space="preserve"> </w:t>
      </w:r>
      <w:r>
        <w:t>упражнений,</w:t>
      </w:r>
      <w:r>
        <w:rPr>
          <w:spacing w:val="-4"/>
        </w:rPr>
        <w:t xml:space="preserve"> </w:t>
      </w:r>
      <w:r>
        <w:t>формирующие</w:t>
      </w:r>
      <w:r>
        <w:rPr>
          <w:spacing w:val="-4"/>
        </w:rPr>
        <w:t xml:space="preserve"> </w:t>
      </w:r>
      <w:r>
        <w:t>двигательные</w:t>
      </w:r>
      <w:r>
        <w:rPr>
          <w:spacing w:val="-4"/>
        </w:rPr>
        <w:t xml:space="preserve"> </w:t>
      </w:r>
      <w:r>
        <w:t>умения</w:t>
      </w:r>
      <w:r>
        <w:rPr>
          <w:spacing w:val="-4"/>
        </w:rPr>
        <w:t xml:space="preserve"> </w:t>
      </w:r>
      <w:r>
        <w:t>и</w:t>
      </w:r>
      <w:r>
        <w:rPr>
          <w:spacing w:val="-5"/>
        </w:rPr>
        <w:t xml:space="preserve"> </w:t>
      </w:r>
      <w:r>
        <w:t>навыки</w:t>
      </w:r>
      <w:r>
        <w:rPr>
          <w:spacing w:val="-3"/>
        </w:rPr>
        <w:t xml:space="preserve"> </w:t>
      </w:r>
      <w:r>
        <w:rPr>
          <w:spacing w:val="-2"/>
        </w:rPr>
        <w:t>самбиста:</w:t>
      </w:r>
    </w:p>
    <w:p w14:paraId="43621F17" w14:textId="77777777" w:rsidR="001D3DA7" w:rsidRDefault="00407865">
      <w:pPr>
        <w:pStyle w:val="a3"/>
        <w:ind w:right="212"/>
      </w:pPr>
      <w:r>
        <w:t>общеподготовительные упражнения (ОРУ, упражнения со снарядами, на снарядах из других видов спорта (легкая и тяжелая атлетика, гимнастика);</w:t>
      </w:r>
    </w:p>
    <w:p w14:paraId="264FA11B" w14:textId="77777777" w:rsidR="001D3DA7" w:rsidRDefault="00407865">
      <w:pPr>
        <w:pStyle w:val="a3"/>
        <w:ind w:right="214"/>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57E443ED" w14:textId="77777777" w:rsidR="001D3DA7" w:rsidRDefault="00407865">
      <w:pPr>
        <w:pStyle w:val="a3"/>
        <w:ind w:right="215"/>
      </w:pPr>
      <w:r>
        <w:t>Комплексы специально-подготовительных упражнений для выполнения основных технических элементов самбо (в парах, в тройках, в группах).</w:t>
      </w:r>
    </w:p>
    <w:p w14:paraId="6B0EC0FF" w14:textId="77777777" w:rsidR="001D3DA7" w:rsidRDefault="00407865">
      <w:pPr>
        <w:pStyle w:val="a3"/>
        <w:ind w:right="214"/>
      </w:pPr>
      <w:r>
        <w:t>Индивидуальные технические действия выполнения приёмов самостраховки при падении на</w:t>
      </w:r>
      <w:r>
        <w:rPr>
          <w:spacing w:val="-1"/>
        </w:rPr>
        <w:t xml:space="preserve"> </w:t>
      </w:r>
      <w:r>
        <w:t>спину</w:t>
      </w:r>
      <w:r>
        <w:rPr>
          <w:spacing w:val="-2"/>
        </w:rPr>
        <w:t xml:space="preserve"> </w:t>
      </w:r>
      <w:r>
        <w:t>прыжком,</w:t>
      </w:r>
      <w:r>
        <w:rPr>
          <w:spacing w:val="-3"/>
        </w:rPr>
        <w:t xml:space="preserve"> </w:t>
      </w:r>
      <w:r>
        <w:t>при падении вперёд на</w:t>
      </w:r>
      <w:r>
        <w:rPr>
          <w:spacing w:val="-1"/>
        </w:rPr>
        <w:t xml:space="preserve"> </w:t>
      </w:r>
      <w:r>
        <w:t>бок</w:t>
      </w:r>
      <w:r>
        <w:rPr>
          <w:spacing w:val="-1"/>
        </w:rPr>
        <w:t xml:space="preserve"> </w:t>
      </w:r>
      <w:r>
        <w:t>кувырком, при</w:t>
      </w:r>
      <w:r>
        <w:rPr>
          <w:spacing w:val="-1"/>
        </w:rPr>
        <w:t xml:space="preserve"> </w:t>
      </w:r>
      <w:r>
        <w:t>падении вперед на</w:t>
      </w:r>
      <w:r>
        <w:rPr>
          <w:spacing w:val="-1"/>
        </w:rPr>
        <w:t xml:space="preserve"> </w:t>
      </w:r>
      <w:r>
        <w:t>руки прыжком, в</w:t>
      </w:r>
    </w:p>
    <w:p w14:paraId="300EF80A" w14:textId="77777777" w:rsidR="001D3DA7" w:rsidRDefault="001D3DA7">
      <w:pPr>
        <w:sectPr w:rsidR="001D3DA7">
          <w:type w:val="continuous"/>
          <w:pgSz w:w="11920" w:h="16850"/>
          <w:pgMar w:top="880" w:right="340" w:bottom="400" w:left="500" w:header="0" w:footer="208" w:gutter="0"/>
          <w:cols w:space="720"/>
        </w:sectPr>
      </w:pPr>
    </w:p>
    <w:p w14:paraId="494E65C8" w14:textId="77777777" w:rsidR="001D3DA7" w:rsidRDefault="00407865">
      <w:pPr>
        <w:pStyle w:val="a3"/>
        <w:spacing w:before="78"/>
        <w:ind w:right="214" w:firstLine="0"/>
      </w:pPr>
      <w:r>
        <w:t>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w:t>
      </w:r>
      <w:r>
        <w:rPr>
          <w:spacing w:val="-1"/>
        </w:rPr>
        <w:t xml:space="preserve"> </w:t>
      </w:r>
      <w:r>
        <w:t>иные) и на твёрдом покрытии (деревянный или синтетический пол спортивного зала).</w:t>
      </w:r>
    </w:p>
    <w:p w14:paraId="5FA394CD" w14:textId="77777777" w:rsidR="001D3DA7" w:rsidRDefault="00407865">
      <w:pPr>
        <w:pStyle w:val="a3"/>
        <w:spacing w:before="1"/>
        <w:ind w:left="1389" w:firstLine="0"/>
      </w:pPr>
      <w:r>
        <w:t>Технико</w:t>
      </w:r>
      <w:r>
        <w:rPr>
          <w:spacing w:val="-5"/>
        </w:rPr>
        <w:t xml:space="preserve"> </w:t>
      </w:r>
      <w:r>
        <w:t>–</w:t>
      </w:r>
      <w:r>
        <w:rPr>
          <w:spacing w:val="-3"/>
        </w:rPr>
        <w:t xml:space="preserve"> </w:t>
      </w:r>
      <w:r>
        <w:t>тактические</w:t>
      </w:r>
      <w:r>
        <w:rPr>
          <w:spacing w:val="-2"/>
        </w:rPr>
        <w:t xml:space="preserve"> </w:t>
      </w:r>
      <w:r>
        <w:t>основы</w:t>
      </w:r>
      <w:r>
        <w:rPr>
          <w:spacing w:val="-4"/>
        </w:rPr>
        <w:t xml:space="preserve"> </w:t>
      </w:r>
      <w:r>
        <w:t>самбо:</w:t>
      </w:r>
      <w:r>
        <w:rPr>
          <w:spacing w:val="-2"/>
        </w:rPr>
        <w:t xml:space="preserve"> </w:t>
      </w:r>
      <w:r>
        <w:t>стойки,</w:t>
      </w:r>
      <w:r>
        <w:rPr>
          <w:spacing w:val="-2"/>
        </w:rPr>
        <w:t xml:space="preserve"> </w:t>
      </w:r>
      <w:r>
        <w:t>дистанции,</w:t>
      </w:r>
      <w:r>
        <w:rPr>
          <w:spacing w:val="-4"/>
        </w:rPr>
        <w:t xml:space="preserve"> </w:t>
      </w:r>
      <w:r>
        <w:t>захваты,</w:t>
      </w:r>
      <w:r>
        <w:rPr>
          <w:spacing w:val="-2"/>
        </w:rPr>
        <w:t xml:space="preserve"> перемещения.</w:t>
      </w:r>
    </w:p>
    <w:p w14:paraId="219072F0" w14:textId="77777777" w:rsidR="001D3DA7" w:rsidRDefault="00407865">
      <w:pPr>
        <w:pStyle w:val="a3"/>
        <w:ind w:right="212"/>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14:paraId="3D961B55" w14:textId="77777777" w:rsidR="001D3DA7" w:rsidRDefault="00407865">
      <w:pPr>
        <w:pStyle w:val="a3"/>
        <w:ind w:left="1389" w:firstLine="0"/>
      </w:pPr>
      <w:r>
        <w:t>Технические</w:t>
      </w:r>
      <w:r>
        <w:rPr>
          <w:spacing w:val="-3"/>
        </w:rPr>
        <w:t xml:space="preserve"> </w:t>
      </w:r>
      <w:r>
        <w:t>действия</w:t>
      </w:r>
      <w:r>
        <w:rPr>
          <w:spacing w:val="-2"/>
        </w:rPr>
        <w:t xml:space="preserve"> </w:t>
      </w:r>
      <w:r>
        <w:t>самбо</w:t>
      </w:r>
      <w:r>
        <w:rPr>
          <w:spacing w:val="-2"/>
        </w:rPr>
        <w:t xml:space="preserve"> </w:t>
      </w:r>
      <w:r>
        <w:t>в</w:t>
      </w:r>
      <w:r>
        <w:rPr>
          <w:spacing w:val="-4"/>
        </w:rPr>
        <w:t xml:space="preserve"> </w:t>
      </w:r>
      <w:r>
        <w:t xml:space="preserve">положении </w:t>
      </w:r>
      <w:r>
        <w:rPr>
          <w:spacing w:val="-4"/>
        </w:rPr>
        <w:t>лёжа:</w:t>
      </w:r>
    </w:p>
    <w:p w14:paraId="42A363EB" w14:textId="77777777" w:rsidR="001D3DA7" w:rsidRDefault="00407865">
      <w:pPr>
        <w:pStyle w:val="a3"/>
        <w:ind w:right="212"/>
      </w:pPr>
      <w:r>
        <w:t>варианты удержаний и переворачиваний, рычаг локтя от удержания сбоку, перегибая руку через бедро;</w:t>
      </w:r>
    </w:p>
    <w:p w14:paraId="113D189F" w14:textId="77777777" w:rsidR="001D3DA7" w:rsidRDefault="00407865">
      <w:pPr>
        <w:pStyle w:val="a3"/>
        <w:ind w:left="1389" w:firstLine="0"/>
      </w:pPr>
      <w:r>
        <w:t>узел</w:t>
      </w:r>
      <w:r>
        <w:rPr>
          <w:spacing w:val="-3"/>
        </w:rPr>
        <w:t xml:space="preserve"> </w:t>
      </w:r>
      <w:r>
        <w:t>плеча</w:t>
      </w:r>
      <w:r>
        <w:rPr>
          <w:spacing w:val="-3"/>
        </w:rPr>
        <w:t xml:space="preserve"> </w:t>
      </w:r>
      <w:r>
        <w:t>ногой</w:t>
      </w:r>
      <w:r>
        <w:rPr>
          <w:spacing w:val="-1"/>
        </w:rPr>
        <w:t xml:space="preserve"> </w:t>
      </w:r>
      <w:r>
        <w:t>от</w:t>
      </w:r>
      <w:r>
        <w:rPr>
          <w:spacing w:val="-2"/>
        </w:rPr>
        <w:t xml:space="preserve"> </w:t>
      </w:r>
      <w:r>
        <w:t>удержания</w:t>
      </w:r>
      <w:r>
        <w:rPr>
          <w:spacing w:val="-2"/>
        </w:rPr>
        <w:t xml:space="preserve"> сбоку;</w:t>
      </w:r>
    </w:p>
    <w:p w14:paraId="6FE654F7" w14:textId="77777777" w:rsidR="001D3DA7" w:rsidRDefault="00407865">
      <w:pPr>
        <w:pStyle w:val="a3"/>
        <w:ind w:left="1389" w:right="2057" w:firstLine="0"/>
        <w:jc w:val="left"/>
      </w:pPr>
      <w:r>
        <w:t>рычаг</w:t>
      </w:r>
      <w:r>
        <w:rPr>
          <w:spacing w:val="-4"/>
        </w:rPr>
        <w:t xml:space="preserve"> </w:t>
      </w:r>
      <w:r>
        <w:t>руки</w:t>
      </w:r>
      <w:r>
        <w:rPr>
          <w:spacing w:val="-2"/>
        </w:rPr>
        <w:t xml:space="preserve"> </w:t>
      </w:r>
      <w:r>
        <w:t>противнику,</w:t>
      </w:r>
      <w:r>
        <w:rPr>
          <w:spacing w:val="-2"/>
        </w:rPr>
        <w:t xml:space="preserve"> </w:t>
      </w:r>
      <w:r>
        <w:t>лежащему</w:t>
      </w:r>
      <w:r>
        <w:rPr>
          <w:spacing w:val="-4"/>
        </w:rPr>
        <w:t xml:space="preserve"> </w:t>
      </w:r>
      <w:r>
        <w:t>на</w:t>
      </w:r>
      <w:r>
        <w:rPr>
          <w:spacing w:val="-4"/>
        </w:rPr>
        <w:t xml:space="preserve"> </w:t>
      </w:r>
      <w:r>
        <w:t>груди</w:t>
      </w:r>
      <w:r>
        <w:rPr>
          <w:spacing w:val="-2"/>
        </w:rPr>
        <w:t xml:space="preserve"> </w:t>
      </w:r>
      <w:r>
        <w:t>(рычаг</w:t>
      </w:r>
      <w:r>
        <w:rPr>
          <w:spacing w:val="-3"/>
        </w:rPr>
        <w:t xml:space="preserve"> </w:t>
      </w:r>
      <w:r>
        <w:t>плеча,</w:t>
      </w:r>
      <w:r>
        <w:rPr>
          <w:spacing w:val="-3"/>
        </w:rPr>
        <w:t xml:space="preserve"> </w:t>
      </w:r>
      <w:r>
        <w:t>рычаг</w:t>
      </w:r>
      <w:r>
        <w:rPr>
          <w:spacing w:val="-3"/>
        </w:rPr>
        <w:t xml:space="preserve"> </w:t>
      </w:r>
      <w:r>
        <w:t>локтя); рычаг локтя захватом руки между ног;</w:t>
      </w:r>
    </w:p>
    <w:p w14:paraId="72567353" w14:textId="77777777" w:rsidR="001D3DA7" w:rsidRDefault="00407865">
      <w:pPr>
        <w:pStyle w:val="a3"/>
        <w:ind w:left="1389" w:firstLine="0"/>
        <w:jc w:val="left"/>
      </w:pPr>
      <w:r>
        <w:t>ущемление</w:t>
      </w:r>
      <w:r>
        <w:rPr>
          <w:spacing w:val="-7"/>
        </w:rPr>
        <w:t xml:space="preserve"> </w:t>
      </w:r>
      <w:r>
        <w:t>ахиллова</w:t>
      </w:r>
      <w:r>
        <w:rPr>
          <w:spacing w:val="-5"/>
        </w:rPr>
        <w:t xml:space="preserve"> </w:t>
      </w:r>
      <w:r>
        <w:t>сухожилия</w:t>
      </w:r>
      <w:r>
        <w:rPr>
          <w:spacing w:val="-4"/>
        </w:rPr>
        <w:t xml:space="preserve"> </w:t>
      </w:r>
      <w:r>
        <w:t>при</w:t>
      </w:r>
      <w:r>
        <w:rPr>
          <w:spacing w:val="-3"/>
        </w:rPr>
        <w:t xml:space="preserve"> </w:t>
      </w:r>
      <w:r>
        <w:t>различных</w:t>
      </w:r>
      <w:r>
        <w:rPr>
          <w:spacing w:val="-4"/>
        </w:rPr>
        <w:t xml:space="preserve"> </w:t>
      </w:r>
      <w:r>
        <w:t>взаиморасположениях</w:t>
      </w:r>
      <w:r>
        <w:rPr>
          <w:spacing w:val="-2"/>
        </w:rPr>
        <w:t xml:space="preserve"> соперников.</w:t>
      </w:r>
    </w:p>
    <w:p w14:paraId="7993310F" w14:textId="77777777" w:rsidR="001D3DA7" w:rsidRDefault="00407865">
      <w:pPr>
        <w:pStyle w:val="a3"/>
        <w:jc w:val="left"/>
      </w:pPr>
      <w:r>
        <w:t>Технические</w:t>
      </w:r>
      <w:r>
        <w:rPr>
          <w:spacing w:val="80"/>
        </w:rPr>
        <w:t xml:space="preserve"> </w:t>
      </w:r>
      <w:r>
        <w:t>действия</w:t>
      </w:r>
      <w:r>
        <w:rPr>
          <w:spacing w:val="80"/>
        </w:rPr>
        <w:t xml:space="preserve"> </w:t>
      </w:r>
      <w:r>
        <w:t>приёмов</w:t>
      </w:r>
      <w:r>
        <w:rPr>
          <w:spacing w:val="80"/>
        </w:rPr>
        <w:t xml:space="preserve"> </w:t>
      </w:r>
      <w:r>
        <w:t>самозащиты</w:t>
      </w:r>
      <w:r>
        <w:rPr>
          <w:spacing w:val="80"/>
        </w:rPr>
        <w:t xml:space="preserve"> </w:t>
      </w:r>
      <w:r>
        <w:t>–</w:t>
      </w:r>
      <w:r>
        <w:rPr>
          <w:spacing w:val="80"/>
        </w:rPr>
        <w:t xml:space="preserve"> </w:t>
      </w:r>
      <w:r>
        <w:t>освобождение</w:t>
      </w:r>
      <w:r>
        <w:rPr>
          <w:spacing w:val="80"/>
        </w:rPr>
        <w:t xml:space="preserve"> </w:t>
      </w:r>
      <w:r>
        <w:t>от</w:t>
      </w:r>
      <w:r>
        <w:rPr>
          <w:spacing w:val="80"/>
        </w:rPr>
        <w:t xml:space="preserve"> </w:t>
      </w:r>
      <w:r>
        <w:t>захватов</w:t>
      </w:r>
      <w:r>
        <w:rPr>
          <w:spacing w:val="80"/>
        </w:rPr>
        <w:t xml:space="preserve"> </w:t>
      </w:r>
      <w:r>
        <w:t>в</w:t>
      </w:r>
      <w:r>
        <w:rPr>
          <w:spacing w:val="80"/>
        </w:rPr>
        <w:t xml:space="preserve"> </w:t>
      </w:r>
      <w:r>
        <w:t>стойке</w:t>
      </w:r>
      <w:r>
        <w:rPr>
          <w:spacing w:val="80"/>
        </w:rPr>
        <w:t xml:space="preserve"> </w:t>
      </w:r>
      <w:r>
        <w:t>и положении лёжа:</w:t>
      </w:r>
    </w:p>
    <w:p w14:paraId="1ECDFAAC" w14:textId="77777777" w:rsidR="001D3DA7" w:rsidRDefault="00407865">
      <w:pPr>
        <w:pStyle w:val="a3"/>
        <w:ind w:left="1389" w:firstLine="0"/>
        <w:jc w:val="left"/>
      </w:pPr>
      <w:r>
        <w:t>от</w:t>
      </w:r>
      <w:r>
        <w:rPr>
          <w:spacing w:val="-4"/>
        </w:rPr>
        <w:t xml:space="preserve"> </w:t>
      </w:r>
      <w:r>
        <w:t>захватов</w:t>
      </w:r>
      <w:r>
        <w:rPr>
          <w:spacing w:val="-2"/>
        </w:rPr>
        <w:t xml:space="preserve"> </w:t>
      </w:r>
      <w:r>
        <w:t>одной рукой</w:t>
      </w:r>
      <w:r>
        <w:rPr>
          <w:spacing w:val="-1"/>
        </w:rPr>
        <w:t xml:space="preserve"> </w:t>
      </w:r>
      <w:r>
        <w:t>–</w:t>
      </w:r>
      <w:r>
        <w:rPr>
          <w:spacing w:val="1"/>
        </w:rPr>
        <w:t xml:space="preserve"> </w:t>
      </w:r>
      <w:r>
        <w:t>спереди,</w:t>
      </w:r>
      <w:r>
        <w:rPr>
          <w:spacing w:val="-2"/>
        </w:rPr>
        <w:t xml:space="preserve"> </w:t>
      </w:r>
      <w:r>
        <w:t>сзади,</w:t>
      </w:r>
      <w:r>
        <w:rPr>
          <w:spacing w:val="-2"/>
        </w:rPr>
        <w:t xml:space="preserve"> </w:t>
      </w:r>
      <w:r>
        <w:t>сбоку</w:t>
      </w:r>
      <w:r>
        <w:rPr>
          <w:spacing w:val="-3"/>
        </w:rPr>
        <w:t xml:space="preserve"> </w:t>
      </w:r>
      <w:r>
        <w:t>–</w:t>
      </w:r>
      <w:r>
        <w:rPr>
          <w:spacing w:val="-1"/>
        </w:rPr>
        <w:t xml:space="preserve"> </w:t>
      </w:r>
      <w:r>
        <w:t>руки,</w:t>
      </w:r>
      <w:r>
        <w:rPr>
          <w:spacing w:val="-2"/>
        </w:rPr>
        <w:t xml:space="preserve"> </w:t>
      </w:r>
      <w:r>
        <w:t>рукава,</w:t>
      </w:r>
      <w:r>
        <w:rPr>
          <w:spacing w:val="-2"/>
        </w:rPr>
        <w:t xml:space="preserve"> </w:t>
      </w:r>
      <w:r>
        <w:t>отворота</w:t>
      </w:r>
      <w:r>
        <w:rPr>
          <w:spacing w:val="-2"/>
        </w:rPr>
        <w:t xml:space="preserve"> одежды;</w:t>
      </w:r>
    </w:p>
    <w:p w14:paraId="5F165374" w14:textId="77777777" w:rsidR="001D3DA7" w:rsidRDefault="00407865">
      <w:pPr>
        <w:pStyle w:val="a3"/>
        <w:ind w:left="1389" w:firstLine="0"/>
        <w:jc w:val="left"/>
      </w:pPr>
      <w:r>
        <w:t>от</w:t>
      </w:r>
      <w:r>
        <w:rPr>
          <w:spacing w:val="8"/>
        </w:rPr>
        <w:t xml:space="preserve"> </w:t>
      </w:r>
      <w:r>
        <w:t>захватов</w:t>
      </w:r>
      <w:r>
        <w:rPr>
          <w:spacing w:val="11"/>
        </w:rPr>
        <w:t xml:space="preserve"> </w:t>
      </w:r>
      <w:r>
        <w:t>двумя</w:t>
      </w:r>
      <w:r>
        <w:rPr>
          <w:spacing w:val="11"/>
        </w:rPr>
        <w:t xml:space="preserve"> </w:t>
      </w:r>
      <w:r>
        <w:t>руками</w:t>
      </w:r>
      <w:r>
        <w:rPr>
          <w:spacing w:val="12"/>
        </w:rPr>
        <w:t xml:space="preserve"> </w:t>
      </w:r>
      <w:r>
        <w:t>–</w:t>
      </w:r>
      <w:r>
        <w:rPr>
          <w:spacing w:val="13"/>
        </w:rPr>
        <w:t xml:space="preserve"> </w:t>
      </w:r>
      <w:r>
        <w:t>спереди,</w:t>
      </w:r>
      <w:r>
        <w:rPr>
          <w:spacing w:val="11"/>
        </w:rPr>
        <w:t xml:space="preserve"> </w:t>
      </w:r>
      <w:r>
        <w:t>сзади,</w:t>
      </w:r>
      <w:r>
        <w:rPr>
          <w:spacing w:val="11"/>
        </w:rPr>
        <w:t xml:space="preserve"> </w:t>
      </w:r>
      <w:r>
        <w:t>сбоку</w:t>
      </w:r>
      <w:r>
        <w:rPr>
          <w:spacing w:val="11"/>
        </w:rPr>
        <w:t xml:space="preserve"> </w:t>
      </w:r>
      <w:r>
        <w:t>–</w:t>
      </w:r>
      <w:r>
        <w:rPr>
          <w:spacing w:val="13"/>
        </w:rPr>
        <w:t xml:space="preserve"> </w:t>
      </w:r>
      <w:r>
        <w:t>руки,</w:t>
      </w:r>
      <w:r>
        <w:rPr>
          <w:spacing w:val="12"/>
        </w:rPr>
        <w:t xml:space="preserve"> </w:t>
      </w:r>
      <w:r>
        <w:t>рук,</w:t>
      </w:r>
      <w:r>
        <w:rPr>
          <w:spacing w:val="11"/>
        </w:rPr>
        <w:t xml:space="preserve"> </w:t>
      </w:r>
      <w:r>
        <w:t>рукавов,</w:t>
      </w:r>
      <w:r>
        <w:rPr>
          <w:spacing w:val="11"/>
        </w:rPr>
        <w:t xml:space="preserve"> </w:t>
      </w:r>
      <w:r>
        <w:t>отворотов</w:t>
      </w:r>
      <w:r>
        <w:rPr>
          <w:spacing w:val="10"/>
        </w:rPr>
        <w:t xml:space="preserve"> </w:t>
      </w:r>
      <w:r>
        <w:rPr>
          <w:spacing w:val="-2"/>
        </w:rPr>
        <w:t>одежды,</w:t>
      </w:r>
    </w:p>
    <w:p w14:paraId="768C611A" w14:textId="77777777" w:rsidR="001D3DA7" w:rsidRDefault="001D3DA7">
      <w:pPr>
        <w:sectPr w:rsidR="001D3DA7">
          <w:pgSz w:w="11920" w:h="16850"/>
          <w:pgMar w:top="820" w:right="340" w:bottom="440" w:left="500" w:header="0" w:footer="208" w:gutter="0"/>
          <w:cols w:space="720"/>
        </w:sectPr>
      </w:pPr>
    </w:p>
    <w:p w14:paraId="02762C18" w14:textId="77777777" w:rsidR="001D3DA7" w:rsidRDefault="00407865">
      <w:pPr>
        <w:pStyle w:val="a3"/>
        <w:ind w:firstLine="0"/>
        <w:jc w:val="left"/>
      </w:pPr>
      <w:r>
        <w:rPr>
          <w:spacing w:val="-4"/>
        </w:rPr>
        <w:t>ног;</w:t>
      </w:r>
    </w:p>
    <w:p w14:paraId="0A863BC3" w14:textId="77777777" w:rsidR="001D3DA7" w:rsidRDefault="00407865">
      <w:pPr>
        <w:rPr>
          <w:sz w:val="24"/>
        </w:rPr>
      </w:pPr>
      <w:r>
        <w:br w:type="column"/>
      </w:r>
    </w:p>
    <w:p w14:paraId="5AAF4D4E" w14:textId="77777777" w:rsidR="001D3DA7" w:rsidRDefault="00407865">
      <w:pPr>
        <w:pStyle w:val="a3"/>
        <w:spacing w:before="1"/>
        <w:ind w:left="253" w:firstLine="0"/>
        <w:jc w:val="left"/>
      </w:pPr>
      <w:r>
        <w:t>от</w:t>
      </w:r>
      <w:r>
        <w:rPr>
          <w:spacing w:val="-2"/>
        </w:rPr>
        <w:t xml:space="preserve"> </w:t>
      </w:r>
      <w:r>
        <w:t>обхватов</w:t>
      </w:r>
      <w:r>
        <w:rPr>
          <w:spacing w:val="-1"/>
        </w:rPr>
        <w:t xml:space="preserve"> </w:t>
      </w:r>
      <w:r>
        <w:t>туловища</w:t>
      </w:r>
      <w:r>
        <w:rPr>
          <w:spacing w:val="-2"/>
        </w:rPr>
        <w:t xml:space="preserve"> </w:t>
      </w:r>
      <w:r>
        <w:t>спереди и</w:t>
      </w:r>
      <w:r>
        <w:rPr>
          <w:spacing w:val="-1"/>
        </w:rPr>
        <w:t xml:space="preserve"> </w:t>
      </w:r>
      <w:r>
        <w:t>сзади,</w:t>
      </w:r>
      <w:r>
        <w:rPr>
          <w:spacing w:val="-1"/>
        </w:rPr>
        <w:t xml:space="preserve"> </w:t>
      </w:r>
      <w:r>
        <w:t>с</w:t>
      </w:r>
      <w:r>
        <w:rPr>
          <w:spacing w:val="-3"/>
        </w:rPr>
        <w:t xml:space="preserve"> </w:t>
      </w:r>
      <w:r>
        <w:t>руками и</w:t>
      </w:r>
      <w:r>
        <w:rPr>
          <w:spacing w:val="-1"/>
        </w:rPr>
        <w:t xml:space="preserve"> </w:t>
      </w:r>
      <w:r>
        <w:t xml:space="preserve">без </w:t>
      </w:r>
      <w:r>
        <w:rPr>
          <w:spacing w:val="-4"/>
        </w:rPr>
        <w:t>рук;</w:t>
      </w:r>
    </w:p>
    <w:p w14:paraId="12359347" w14:textId="77777777" w:rsidR="001D3DA7" w:rsidRDefault="00407865">
      <w:pPr>
        <w:pStyle w:val="a3"/>
        <w:ind w:left="253" w:firstLine="0"/>
        <w:jc w:val="left"/>
      </w:pPr>
      <w:r>
        <w:t>от</w:t>
      </w:r>
      <w:r>
        <w:rPr>
          <w:spacing w:val="26"/>
        </w:rPr>
        <w:t xml:space="preserve"> </w:t>
      </w:r>
      <w:r>
        <w:t>захватов</w:t>
      </w:r>
      <w:r>
        <w:rPr>
          <w:spacing w:val="29"/>
        </w:rPr>
        <w:t xml:space="preserve"> </w:t>
      </w:r>
      <w:r>
        <w:t>за</w:t>
      </w:r>
      <w:r>
        <w:rPr>
          <w:spacing w:val="28"/>
        </w:rPr>
        <w:t xml:space="preserve"> </w:t>
      </w:r>
      <w:r>
        <w:t>шею</w:t>
      </w:r>
      <w:r>
        <w:rPr>
          <w:spacing w:val="29"/>
        </w:rPr>
        <w:t xml:space="preserve"> </w:t>
      </w:r>
      <w:r>
        <w:t>(попыток</w:t>
      </w:r>
      <w:r>
        <w:rPr>
          <w:spacing w:val="30"/>
        </w:rPr>
        <w:t xml:space="preserve"> </w:t>
      </w:r>
      <w:r>
        <w:t>удушений)</w:t>
      </w:r>
      <w:r>
        <w:rPr>
          <w:spacing w:val="29"/>
        </w:rPr>
        <w:t xml:space="preserve"> </w:t>
      </w:r>
      <w:r>
        <w:t>пальцами</w:t>
      </w:r>
      <w:r>
        <w:rPr>
          <w:spacing w:val="30"/>
        </w:rPr>
        <w:t xml:space="preserve"> </w:t>
      </w:r>
      <w:r>
        <w:t>рук,</w:t>
      </w:r>
      <w:r>
        <w:rPr>
          <w:spacing w:val="27"/>
        </w:rPr>
        <w:t xml:space="preserve"> </w:t>
      </w:r>
      <w:r>
        <w:t>плечом</w:t>
      </w:r>
      <w:r>
        <w:rPr>
          <w:spacing w:val="28"/>
        </w:rPr>
        <w:t xml:space="preserve"> </w:t>
      </w:r>
      <w:r>
        <w:t>и</w:t>
      </w:r>
      <w:r>
        <w:rPr>
          <w:spacing w:val="30"/>
        </w:rPr>
        <w:t xml:space="preserve"> </w:t>
      </w:r>
      <w:r>
        <w:t>предплечьем,</w:t>
      </w:r>
      <w:r>
        <w:rPr>
          <w:spacing w:val="30"/>
        </w:rPr>
        <w:t xml:space="preserve"> </w:t>
      </w:r>
      <w:r>
        <w:t>поясом</w:t>
      </w:r>
      <w:r>
        <w:rPr>
          <w:spacing w:val="31"/>
        </w:rPr>
        <w:t xml:space="preserve"> </w:t>
      </w:r>
      <w:r>
        <w:rPr>
          <w:spacing w:val="-10"/>
        </w:rPr>
        <w:t>–</w:t>
      </w:r>
    </w:p>
    <w:p w14:paraId="2C5FCF34" w14:textId="77777777" w:rsidR="001D3DA7" w:rsidRDefault="001D3DA7">
      <w:pPr>
        <w:sectPr w:rsidR="001D3DA7">
          <w:type w:val="continuous"/>
          <w:pgSz w:w="11920" w:h="16850"/>
          <w:pgMar w:top="880" w:right="340" w:bottom="400" w:left="500" w:header="0" w:footer="208" w:gutter="0"/>
          <w:cols w:num="2" w:space="720" w:equalWidth="0">
            <w:col w:w="1096" w:space="40"/>
            <w:col w:w="9944"/>
          </w:cols>
        </w:sectPr>
      </w:pPr>
    </w:p>
    <w:p w14:paraId="729CD182" w14:textId="77777777" w:rsidR="001D3DA7" w:rsidRDefault="00407865">
      <w:pPr>
        <w:pStyle w:val="a3"/>
        <w:ind w:firstLine="0"/>
      </w:pPr>
      <w:r>
        <w:t>спереди,</w:t>
      </w:r>
      <w:r>
        <w:rPr>
          <w:spacing w:val="-3"/>
        </w:rPr>
        <w:t xml:space="preserve"> </w:t>
      </w:r>
      <w:r>
        <w:t>сзади,</w:t>
      </w:r>
      <w:r>
        <w:rPr>
          <w:spacing w:val="-2"/>
        </w:rPr>
        <w:t xml:space="preserve"> сбоку;</w:t>
      </w:r>
    </w:p>
    <w:p w14:paraId="051E5D58" w14:textId="77777777" w:rsidR="001D3DA7" w:rsidRDefault="00407865">
      <w:pPr>
        <w:pStyle w:val="a3"/>
        <w:ind w:right="215"/>
      </w:pPr>
      <w:r>
        <w:t>Тактическая подготовка. Игры-задания. Схватки по заданию в парах и группах занимающихся. Моделирование ситуаций самозащиты</w:t>
      </w:r>
    </w:p>
    <w:p w14:paraId="78EFA8D8" w14:textId="77777777" w:rsidR="001D3DA7" w:rsidRDefault="00407865" w:rsidP="004C4C80">
      <w:pPr>
        <w:pStyle w:val="a6"/>
        <w:numPr>
          <w:ilvl w:val="3"/>
          <w:numId w:val="42"/>
        </w:numPr>
        <w:tabs>
          <w:tab w:val="left" w:pos="2408"/>
        </w:tabs>
        <w:ind w:right="223" w:firstLine="708"/>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14:paraId="1D2D694C" w14:textId="77777777" w:rsidR="001D3DA7" w:rsidRDefault="00407865" w:rsidP="004C4C80">
      <w:pPr>
        <w:pStyle w:val="a6"/>
        <w:numPr>
          <w:ilvl w:val="4"/>
          <w:numId w:val="42"/>
        </w:numPr>
        <w:tabs>
          <w:tab w:val="left" w:pos="2588"/>
        </w:tabs>
        <w:ind w:right="213" w:firstLine="708"/>
        <w:rPr>
          <w:sz w:val="24"/>
        </w:rPr>
      </w:pPr>
      <w:r>
        <w:rPr>
          <w:sz w:val="24"/>
        </w:rPr>
        <w:t>При изучении модуля «Самбо» на уровне среднего общего образования у обучающихся будут сформированы следующие личностные результаты:</w:t>
      </w:r>
    </w:p>
    <w:p w14:paraId="722D41C7" w14:textId="77777777" w:rsidR="001D3DA7" w:rsidRDefault="00407865">
      <w:pPr>
        <w:pStyle w:val="a3"/>
        <w:ind w:right="213"/>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14:paraId="4D415FD6" w14:textId="77777777" w:rsidR="001D3DA7" w:rsidRDefault="00407865">
      <w:pPr>
        <w:pStyle w:val="a3"/>
        <w:ind w:right="214"/>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600667FC" w14:textId="77777777" w:rsidR="001D3DA7" w:rsidRDefault="00407865">
      <w:pPr>
        <w:pStyle w:val="a3"/>
        <w:ind w:right="215"/>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14:paraId="70D0272E" w14:textId="77777777" w:rsidR="001D3DA7" w:rsidRDefault="00407865">
      <w:pPr>
        <w:pStyle w:val="a3"/>
        <w:spacing w:before="1"/>
        <w:ind w:right="214"/>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7C7BFA7B" w14:textId="77777777" w:rsidR="001D3DA7" w:rsidRDefault="00407865">
      <w:pPr>
        <w:pStyle w:val="a3"/>
        <w:ind w:right="215"/>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3B453ABE" w14:textId="77777777" w:rsidR="001D3DA7" w:rsidRDefault="00407865">
      <w:pPr>
        <w:pStyle w:val="a3"/>
        <w:ind w:right="212"/>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69EB60D0" w14:textId="77777777" w:rsidR="001D3DA7" w:rsidRDefault="00407865">
      <w:pPr>
        <w:pStyle w:val="a3"/>
        <w:ind w:right="214"/>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 xml:space="preserve">вредных привычек: курения, употребления алкоголя, наркотиков, умение оказывать первую </w:t>
      </w:r>
      <w:r>
        <w:rPr>
          <w:spacing w:val="-2"/>
        </w:rPr>
        <w:t>помощь.</w:t>
      </w:r>
    </w:p>
    <w:p w14:paraId="05EE0AF2" w14:textId="77777777" w:rsidR="001D3DA7" w:rsidRDefault="00407865" w:rsidP="004C4C80">
      <w:pPr>
        <w:pStyle w:val="a6"/>
        <w:numPr>
          <w:ilvl w:val="4"/>
          <w:numId w:val="42"/>
        </w:numPr>
        <w:tabs>
          <w:tab w:val="left" w:pos="2588"/>
        </w:tabs>
        <w:ind w:right="214" w:firstLine="708"/>
        <w:rPr>
          <w:sz w:val="24"/>
        </w:rPr>
      </w:pPr>
      <w:r>
        <w:rPr>
          <w:sz w:val="24"/>
        </w:rPr>
        <w:t>При изучении модуля «Самбо» на уровне среднего общего образования у обучающихся будут сформированы следующие метапредметные результаты:</w:t>
      </w:r>
    </w:p>
    <w:p w14:paraId="1826914D" w14:textId="77777777" w:rsidR="001D3DA7" w:rsidRDefault="001D3DA7">
      <w:pPr>
        <w:jc w:val="both"/>
        <w:rPr>
          <w:sz w:val="24"/>
        </w:rPr>
        <w:sectPr w:rsidR="001D3DA7">
          <w:type w:val="continuous"/>
          <w:pgSz w:w="11920" w:h="16850"/>
          <w:pgMar w:top="880" w:right="340" w:bottom="400" w:left="500" w:header="0" w:footer="208" w:gutter="0"/>
          <w:cols w:space="720"/>
        </w:sectPr>
      </w:pPr>
    </w:p>
    <w:p w14:paraId="1AA0F0F8" w14:textId="77777777" w:rsidR="001D3DA7" w:rsidRDefault="00407865">
      <w:pPr>
        <w:pStyle w:val="a3"/>
        <w:spacing w:before="78"/>
        <w:ind w:right="212"/>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2B492433" w14:textId="77777777" w:rsidR="001D3DA7" w:rsidRDefault="00407865">
      <w:pPr>
        <w:pStyle w:val="a3"/>
        <w:spacing w:before="1"/>
        <w:ind w:right="212"/>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2FFE84A8" w14:textId="77777777" w:rsidR="001D3DA7" w:rsidRDefault="00407865">
      <w:pPr>
        <w:pStyle w:val="a3"/>
        <w:ind w:right="214"/>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5233E97C" w14:textId="77777777" w:rsidR="001D3DA7" w:rsidRDefault="00407865">
      <w:pPr>
        <w:pStyle w:val="a3"/>
        <w:ind w:right="214"/>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C912CB0" w14:textId="77777777" w:rsidR="001D3DA7" w:rsidRDefault="00407865" w:rsidP="004C4C80">
      <w:pPr>
        <w:pStyle w:val="a6"/>
        <w:numPr>
          <w:ilvl w:val="4"/>
          <w:numId w:val="42"/>
        </w:numPr>
        <w:tabs>
          <w:tab w:val="left" w:pos="2588"/>
        </w:tabs>
        <w:ind w:right="216" w:firstLine="708"/>
        <w:rPr>
          <w:sz w:val="24"/>
        </w:rPr>
      </w:pPr>
      <w:r>
        <w:rPr>
          <w:sz w:val="24"/>
        </w:rPr>
        <w:t>При изучении модуля «Самбо» на уровне среднего общего образования у обучающихся будут сформированы следующие предметные результаты:</w:t>
      </w:r>
    </w:p>
    <w:p w14:paraId="586C3254" w14:textId="77777777" w:rsidR="001D3DA7" w:rsidRDefault="00407865">
      <w:pPr>
        <w:pStyle w:val="a3"/>
        <w:ind w:right="214"/>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14:paraId="49D3AAEA" w14:textId="77777777" w:rsidR="001D3DA7" w:rsidRDefault="00407865">
      <w:pPr>
        <w:pStyle w:val="a3"/>
        <w:ind w:right="215"/>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5850AA26" w14:textId="77777777" w:rsidR="001D3DA7" w:rsidRDefault="00407865">
      <w:pPr>
        <w:pStyle w:val="a3"/>
        <w:spacing w:before="1"/>
        <w:ind w:right="219"/>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299C5729" w14:textId="77777777" w:rsidR="001D3DA7" w:rsidRDefault="00407865">
      <w:pPr>
        <w:pStyle w:val="a3"/>
        <w:ind w:right="212"/>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6DC89430" w14:textId="77777777" w:rsidR="001D3DA7" w:rsidRDefault="00407865">
      <w:pPr>
        <w:pStyle w:val="a3"/>
        <w:ind w:right="213"/>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42E9DC8A" w14:textId="77777777" w:rsidR="001D3DA7" w:rsidRDefault="00407865">
      <w:pPr>
        <w:pStyle w:val="a3"/>
        <w:ind w:left="1389" w:firstLine="0"/>
      </w:pPr>
      <w:r>
        <w:t>знание</w:t>
      </w:r>
      <w:r>
        <w:rPr>
          <w:spacing w:val="-8"/>
        </w:rPr>
        <w:t xml:space="preserve"> </w:t>
      </w:r>
      <w:r>
        <w:t>и</w:t>
      </w:r>
      <w:r>
        <w:rPr>
          <w:spacing w:val="-4"/>
        </w:rPr>
        <w:t xml:space="preserve"> </w:t>
      </w:r>
      <w:r>
        <w:t>применение</w:t>
      </w:r>
      <w:r>
        <w:rPr>
          <w:spacing w:val="-4"/>
        </w:rPr>
        <w:t xml:space="preserve"> </w:t>
      </w:r>
      <w:r>
        <w:t>основ</w:t>
      </w:r>
      <w:r>
        <w:rPr>
          <w:spacing w:val="-6"/>
        </w:rPr>
        <w:t xml:space="preserve"> </w:t>
      </w:r>
      <w:r>
        <w:t>формирования</w:t>
      </w:r>
      <w:r>
        <w:rPr>
          <w:spacing w:val="-3"/>
        </w:rPr>
        <w:t xml:space="preserve"> </w:t>
      </w:r>
      <w:r>
        <w:t>сбалансированного</w:t>
      </w:r>
      <w:r>
        <w:rPr>
          <w:spacing w:val="-4"/>
        </w:rPr>
        <w:t xml:space="preserve"> </w:t>
      </w:r>
      <w:r>
        <w:t>питания</w:t>
      </w:r>
      <w:r>
        <w:rPr>
          <w:spacing w:val="-4"/>
        </w:rPr>
        <w:t xml:space="preserve"> </w:t>
      </w:r>
      <w:r>
        <w:rPr>
          <w:spacing w:val="-2"/>
        </w:rPr>
        <w:t>самбиста;</w:t>
      </w:r>
    </w:p>
    <w:p w14:paraId="20BE7194" w14:textId="77777777" w:rsidR="001D3DA7" w:rsidRDefault="00407865">
      <w:pPr>
        <w:pStyle w:val="a3"/>
        <w:ind w:right="213"/>
      </w:pPr>
      <w:r>
        <w:t xml:space="preserve">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w:t>
      </w:r>
      <w:r>
        <w:rPr>
          <w:spacing w:val="-2"/>
        </w:rPr>
        <w:t>направленности;</w:t>
      </w:r>
    </w:p>
    <w:p w14:paraId="4517ED44" w14:textId="77777777" w:rsidR="001D3DA7" w:rsidRDefault="00407865">
      <w:pPr>
        <w:pStyle w:val="a3"/>
        <w:ind w:right="213"/>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14:paraId="41F633E0" w14:textId="77777777" w:rsidR="001D3DA7" w:rsidRDefault="00407865">
      <w:pPr>
        <w:pStyle w:val="a3"/>
        <w:spacing w:before="1"/>
        <w:ind w:right="213"/>
      </w:pPr>
      <w:r>
        <w:t>знание техники выполнения и демонстрация правильной техники и выполнения упражнения для</w:t>
      </w:r>
      <w:r>
        <w:rPr>
          <w:spacing w:val="-1"/>
        </w:rPr>
        <w:t xml:space="preserve"> </w:t>
      </w:r>
      <w:r>
        <w:t>развития физических качеств самбиста,</w:t>
      </w:r>
      <w:r>
        <w:rPr>
          <w:spacing w:val="-1"/>
        </w:rPr>
        <w:t xml:space="preserve"> </w:t>
      </w:r>
      <w:r>
        <w:t>умение</w:t>
      </w:r>
      <w:r>
        <w:rPr>
          <w:spacing w:val="-1"/>
        </w:rPr>
        <w:t xml:space="preserve"> </w:t>
      </w:r>
      <w:r>
        <w:t>выявлять и устранять ошибки при выполнении упражнений;</w:t>
      </w:r>
    </w:p>
    <w:p w14:paraId="1D3100FA" w14:textId="77777777" w:rsidR="001D3DA7" w:rsidRDefault="00407865">
      <w:pPr>
        <w:pStyle w:val="a3"/>
        <w:ind w:right="215"/>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7BFF402C" w14:textId="77777777" w:rsidR="001D3DA7" w:rsidRDefault="00407865">
      <w:pPr>
        <w:pStyle w:val="a3"/>
        <w:ind w:right="214"/>
      </w:pPr>
      <w:r>
        <w:t>выявление ошибок в технике выполнения упражнений, формирующих двигательные умения и навыки технических и тактических действий самбиста;</w:t>
      </w:r>
    </w:p>
    <w:p w14:paraId="0A4DD186" w14:textId="77777777" w:rsidR="001D3DA7" w:rsidRDefault="00407865">
      <w:pPr>
        <w:pStyle w:val="a3"/>
        <w:ind w:left="1389" w:firstLine="0"/>
      </w:pPr>
      <w:r>
        <w:t>демонстрация</w:t>
      </w:r>
      <w:r>
        <w:rPr>
          <w:spacing w:val="-3"/>
        </w:rPr>
        <w:t xml:space="preserve"> </w:t>
      </w:r>
      <w:r>
        <w:t>технических</w:t>
      </w:r>
      <w:r>
        <w:rPr>
          <w:spacing w:val="-2"/>
        </w:rPr>
        <w:t xml:space="preserve"> </w:t>
      </w:r>
      <w:r>
        <w:t>действий</w:t>
      </w:r>
      <w:r>
        <w:rPr>
          <w:spacing w:val="-3"/>
        </w:rPr>
        <w:t xml:space="preserve"> </w:t>
      </w:r>
      <w:r>
        <w:t>по</w:t>
      </w:r>
      <w:r>
        <w:rPr>
          <w:spacing w:val="-4"/>
        </w:rPr>
        <w:t xml:space="preserve"> </w:t>
      </w:r>
      <w:r>
        <w:t>самбо</w:t>
      </w:r>
      <w:r>
        <w:rPr>
          <w:spacing w:val="-3"/>
        </w:rPr>
        <w:t xml:space="preserve"> </w:t>
      </w:r>
      <w:r>
        <w:t>и</w:t>
      </w:r>
      <w:r>
        <w:rPr>
          <w:spacing w:val="-2"/>
        </w:rPr>
        <w:t xml:space="preserve"> самозащите;</w:t>
      </w:r>
    </w:p>
    <w:p w14:paraId="666BA6C4" w14:textId="77777777" w:rsidR="001D3DA7" w:rsidRDefault="00407865">
      <w:pPr>
        <w:pStyle w:val="a3"/>
        <w:ind w:right="218"/>
      </w:pPr>
      <w:r>
        <w:t>осуществление</w:t>
      </w:r>
      <w:r>
        <w:rPr>
          <w:spacing w:val="-3"/>
        </w:rPr>
        <w:t xml:space="preserve"> </w:t>
      </w:r>
      <w:r>
        <w:t>соревновательной</w:t>
      </w:r>
      <w:r>
        <w:rPr>
          <w:spacing w:val="-1"/>
        </w:rPr>
        <w:t xml:space="preserve"> </w:t>
      </w:r>
      <w:r>
        <w:t>деятельности</w:t>
      </w:r>
      <w:r>
        <w:rPr>
          <w:spacing w:val="-1"/>
        </w:rPr>
        <w:t xml:space="preserve"> </w:t>
      </w:r>
      <w:r>
        <w:t>в</w:t>
      </w:r>
      <w:r>
        <w:rPr>
          <w:spacing w:val="-3"/>
        </w:rPr>
        <w:t xml:space="preserve"> </w:t>
      </w:r>
      <w:r>
        <w:t>соответствии с</w:t>
      </w:r>
      <w:r>
        <w:rPr>
          <w:spacing w:val="-3"/>
        </w:rPr>
        <w:t xml:space="preserve"> </w:t>
      </w:r>
      <w:r>
        <w:t>официальными</w:t>
      </w:r>
      <w:r>
        <w:rPr>
          <w:spacing w:val="-1"/>
        </w:rPr>
        <w:t xml:space="preserve"> </w:t>
      </w:r>
      <w:r>
        <w:t>правилами самбо и судейской практики;</w:t>
      </w:r>
    </w:p>
    <w:p w14:paraId="4AE9AA09" w14:textId="77777777" w:rsidR="001D3DA7" w:rsidRDefault="00407865">
      <w:pPr>
        <w:pStyle w:val="a3"/>
        <w:ind w:right="215"/>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012CE647" w14:textId="77777777" w:rsidR="001D3DA7" w:rsidRDefault="00407865">
      <w:pPr>
        <w:pStyle w:val="a3"/>
        <w:ind w:right="213"/>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328ADE74" w14:textId="77777777" w:rsidR="001D3DA7" w:rsidRDefault="00407865">
      <w:pPr>
        <w:pStyle w:val="a3"/>
        <w:ind w:left="1389" w:firstLine="0"/>
      </w:pPr>
      <w:r>
        <w:t>использование</w:t>
      </w:r>
      <w:r>
        <w:rPr>
          <w:spacing w:val="30"/>
        </w:rPr>
        <w:t xml:space="preserve">  </w:t>
      </w:r>
      <w:r>
        <w:t>занятий</w:t>
      </w:r>
      <w:r>
        <w:rPr>
          <w:spacing w:val="33"/>
        </w:rPr>
        <w:t xml:space="preserve">  </w:t>
      </w:r>
      <w:r>
        <w:t>самбо</w:t>
      </w:r>
      <w:r>
        <w:rPr>
          <w:spacing w:val="33"/>
        </w:rPr>
        <w:t xml:space="preserve">  </w:t>
      </w:r>
      <w:r>
        <w:t>для</w:t>
      </w:r>
      <w:r>
        <w:rPr>
          <w:spacing w:val="32"/>
        </w:rPr>
        <w:t xml:space="preserve">  </w:t>
      </w:r>
      <w:r>
        <w:t>организации</w:t>
      </w:r>
      <w:r>
        <w:rPr>
          <w:spacing w:val="32"/>
        </w:rPr>
        <w:t xml:space="preserve">  </w:t>
      </w:r>
      <w:r>
        <w:t>индивидуального</w:t>
      </w:r>
      <w:r>
        <w:rPr>
          <w:spacing w:val="34"/>
        </w:rPr>
        <w:t xml:space="preserve">  </w:t>
      </w:r>
      <w:r>
        <w:t>отдыха</w:t>
      </w:r>
      <w:r>
        <w:rPr>
          <w:spacing w:val="32"/>
        </w:rPr>
        <w:t xml:space="preserve">  </w:t>
      </w:r>
      <w:r>
        <w:t>и</w:t>
      </w:r>
      <w:r>
        <w:rPr>
          <w:spacing w:val="33"/>
        </w:rPr>
        <w:t xml:space="preserve">  </w:t>
      </w:r>
      <w:r>
        <w:rPr>
          <w:spacing w:val="-2"/>
        </w:rPr>
        <w:t>досуга,</w:t>
      </w:r>
    </w:p>
    <w:p w14:paraId="1484C583" w14:textId="77777777" w:rsidR="001D3DA7" w:rsidRDefault="001D3DA7">
      <w:pPr>
        <w:sectPr w:rsidR="001D3DA7">
          <w:pgSz w:w="11920" w:h="16850"/>
          <w:pgMar w:top="820" w:right="340" w:bottom="440" w:left="500" w:header="0" w:footer="208" w:gutter="0"/>
          <w:cols w:space="720"/>
        </w:sectPr>
      </w:pPr>
    </w:p>
    <w:p w14:paraId="4499E880" w14:textId="77777777" w:rsidR="001D3DA7" w:rsidRDefault="00407865">
      <w:pPr>
        <w:pStyle w:val="a3"/>
        <w:spacing w:before="78"/>
        <w:ind w:firstLine="0"/>
      </w:pPr>
      <w:r>
        <w:t>укрепления</w:t>
      </w:r>
      <w:r>
        <w:rPr>
          <w:spacing w:val="-7"/>
        </w:rPr>
        <w:t xml:space="preserve"> </w:t>
      </w:r>
      <w:r>
        <w:t>собственного</w:t>
      </w:r>
      <w:r>
        <w:rPr>
          <w:spacing w:val="-4"/>
        </w:rPr>
        <w:t xml:space="preserve"> </w:t>
      </w:r>
      <w:r>
        <w:t>здоровья,</w:t>
      </w:r>
      <w:r>
        <w:rPr>
          <w:spacing w:val="-4"/>
        </w:rPr>
        <w:t xml:space="preserve"> </w:t>
      </w:r>
      <w:r>
        <w:t>повышения</w:t>
      </w:r>
      <w:r>
        <w:rPr>
          <w:spacing w:val="-5"/>
        </w:rPr>
        <w:t xml:space="preserve"> </w:t>
      </w:r>
      <w:r>
        <w:t>уровня</w:t>
      </w:r>
      <w:r>
        <w:rPr>
          <w:spacing w:val="-4"/>
        </w:rPr>
        <w:t xml:space="preserve"> </w:t>
      </w:r>
      <w:r>
        <w:t>физических</w:t>
      </w:r>
      <w:r>
        <w:rPr>
          <w:spacing w:val="-3"/>
        </w:rPr>
        <w:t xml:space="preserve"> </w:t>
      </w:r>
      <w:r>
        <w:rPr>
          <w:spacing w:val="-2"/>
        </w:rPr>
        <w:t>кондиций;</w:t>
      </w:r>
    </w:p>
    <w:p w14:paraId="5F7957A5" w14:textId="77777777" w:rsidR="001D3DA7" w:rsidRDefault="00407865">
      <w:pPr>
        <w:pStyle w:val="a3"/>
        <w:ind w:right="215"/>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4D242EB4" w14:textId="77777777" w:rsidR="001D3DA7" w:rsidRDefault="00407865">
      <w:pPr>
        <w:pStyle w:val="a3"/>
        <w:spacing w:before="1"/>
        <w:ind w:right="213"/>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0020A076" w14:textId="77777777" w:rsidR="001D3DA7" w:rsidRDefault="00407865">
      <w:pPr>
        <w:pStyle w:val="a3"/>
        <w:ind w:right="213"/>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7EB88603" w14:textId="77777777" w:rsidR="001D3DA7" w:rsidRDefault="00407865">
      <w:pPr>
        <w:pStyle w:val="a3"/>
        <w:ind w:right="216"/>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07FA154F" w14:textId="77777777" w:rsidR="001D3DA7" w:rsidRDefault="00407865" w:rsidP="004C4C80">
      <w:pPr>
        <w:pStyle w:val="a6"/>
        <w:numPr>
          <w:ilvl w:val="2"/>
          <w:numId w:val="42"/>
        </w:numPr>
        <w:tabs>
          <w:tab w:val="left" w:pos="2228"/>
        </w:tabs>
        <w:ind w:left="2228" w:hanging="839"/>
        <w:rPr>
          <w:sz w:val="24"/>
        </w:rPr>
      </w:pPr>
      <w:r>
        <w:rPr>
          <w:sz w:val="24"/>
        </w:rPr>
        <w:t>Модуль</w:t>
      </w:r>
      <w:r>
        <w:rPr>
          <w:spacing w:val="-4"/>
          <w:sz w:val="24"/>
        </w:rPr>
        <w:t xml:space="preserve"> </w:t>
      </w:r>
      <w:r>
        <w:rPr>
          <w:spacing w:val="-2"/>
          <w:sz w:val="24"/>
        </w:rPr>
        <w:t>«Гандбол».</w:t>
      </w:r>
    </w:p>
    <w:p w14:paraId="20102F13" w14:textId="77777777" w:rsidR="001D3DA7" w:rsidRDefault="00407865" w:rsidP="004C4C80">
      <w:pPr>
        <w:pStyle w:val="a6"/>
        <w:numPr>
          <w:ilvl w:val="3"/>
          <w:numId w:val="42"/>
        </w:numPr>
        <w:tabs>
          <w:tab w:val="left" w:pos="2408"/>
        </w:tabs>
        <w:ind w:left="2408" w:hanging="1019"/>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3"/>
          <w:sz w:val="24"/>
        </w:rPr>
        <w:t xml:space="preserve"> </w:t>
      </w:r>
      <w:r>
        <w:rPr>
          <w:spacing w:val="-2"/>
          <w:sz w:val="24"/>
        </w:rPr>
        <w:t>«Гандбол».</w:t>
      </w:r>
    </w:p>
    <w:p w14:paraId="27EAA84C" w14:textId="77777777" w:rsidR="001D3DA7" w:rsidRDefault="00407865">
      <w:pPr>
        <w:pStyle w:val="a3"/>
        <w:ind w:right="219"/>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w:t>
      </w:r>
      <w:r>
        <w:rPr>
          <w:spacing w:val="-3"/>
        </w:rPr>
        <w:t xml:space="preserve"> </w:t>
      </w:r>
      <w:r>
        <w:t>рабочей программы по</w:t>
      </w:r>
      <w:r>
        <w:rPr>
          <w:spacing w:val="-1"/>
        </w:rPr>
        <w:t xml:space="preserve"> </w:t>
      </w:r>
      <w:r>
        <w:t>физической</w:t>
      </w:r>
      <w:r>
        <w:rPr>
          <w:spacing w:val="-3"/>
        </w:rPr>
        <w:t xml:space="preserve"> </w:t>
      </w:r>
      <w:r>
        <w:t>культуре с</w:t>
      </w:r>
      <w:r>
        <w:rPr>
          <w:spacing w:val="-2"/>
        </w:rPr>
        <w:t xml:space="preserve"> </w:t>
      </w:r>
      <w:r>
        <w:t>учётом</w:t>
      </w:r>
      <w:r>
        <w:rPr>
          <w:spacing w:val="-1"/>
        </w:rPr>
        <w:t xml:space="preserve"> </w:t>
      </w:r>
      <w:r>
        <w:t>современных</w:t>
      </w:r>
      <w:r>
        <w:rPr>
          <w:spacing w:val="-2"/>
        </w:rPr>
        <w:t xml:space="preserve"> </w:t>
      </w:r>
      <w:r>
        <w:t>тенденций</w:t>
      </w:r>
      <w:r>
        <w:rPr>
          <w:spacing w:val="-3"/>
        </w:rPr>
        <w:t xml:space="preserve"> </w:t>
      </w:r>
      <w:r>
        <w:t>в</w:t>
      </w:r>
      <w:r>
        <w:rPr>
          <w:spacing w:val="-2"/>
        </w:rPr>
        <w:t xml:space="preserve"> </w:t>
      </w:r>
      <w:r>
        <w:t>системе образования и использования спортивно-ориентированных форм, средств и методов обучения.</w:t>
      </w:r>
    </w:p>
    <w:p w14:paraId="70472E85" w14:textId="77777777" w:rsidR="001D3DA7" w:rsidRDefault="00407865">
      <w:pPr>
        <w:pStyle w:val="a3"/>
        <w:ind w:right="212"/>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5D08605" w14:textId="77777777" w:rsidR="001D3DA7" w:rsidRDefault="00407865">
      <w:pPr>
        <w:pStyle w:val="a3"/>
        <w:spacing w:before="1"/>
        <w:ind w:right="214"/>
      </w:pPr>
      <w:r>
        <w:t>Выполнение сложно координационных, технико-тактических действий в гандболе, связанных с ходьбой, бегом, прыжками, быстрым стартом и</w:t>
      </w:r>
      <w:r>
        <w:rPr>
          <w:spacing w:val="-2"/>
        </w:rPr>
        <w:t xml:space="preserve"> </w:t>
      </w:r>
      <w:r>
        <w:t>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14:paraId="5BB2689F" w14:textId="77777777" w:rsidR="001D3DA7" w:rsidRDefault="00407865" w:rsidP="004C4C80">
      <w:pPr>
        <w:pStyle w:val="a6"/>
        <w:numPr>
          <w:ilvl w:val="3"/>
          <w:numId w:val="42"/>
        </w:numPr>
        <w:tabs>
          <w:tab w:val="left" w:pos="2408"/>
        </w:tabs>
        <w:ind w:right="213" w:firstLine="708"/>
        <w:rPr>
          <w:sz w:val="24"/>
        </w:rPr>
      </w:pPr>
      <w:r>
        <w:rPr>
          <w:sz w:val="24"/>
        </w:rP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w:t>
      </w:r>
      <w:r>
        <w:rPr>
          <w:spacing w:val="80"/>
          <w:sz w:val="24"/>
        </w:rPr>
        <w:t xml:space="preserve"> </w:t>
      </w:r>
      <w:r>
        <w:rPr>
          <w:sz w:val="24"/>
        </w:rPr>
        <w:t>жизни через занятия физической культурой и спортом с использованием средств гандбола.</w:t>
      </w:r>
    </w:p>
    <w:p w14:paraId="666490DF" w14:textId="77777777" w:rsidR="001D3DA7" w:rsidRDefault="00407865" w:rsidP="004C4C80">
      <w:pPr>
        <w:pStyle w:val="a6"/>
        <w:numPr>
          <w:ilvl w:val="3"/>
          <w:numId w:val="42"/>
        </w:numPr>
        <w:tabs>
          <w:tab w:val="left" w:pos="2408"/>
        </w:tabs>
        <w:ind w:left="2408"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«Гандбол»</w:t>
      </w:r>
      <w:r>
        <w:rPr>
          <w:spacing w:val="-3"/>
          <w:sz w:val="24"/>
        </w:rPr>
        <w:t xml:space="preserve"> </w:t>
      </w:r>
      <w:r>
        <w:rPr>
          <w:spacing w:val="-2"/>
          <w:sz w:val="24"/>
        </w:rPr>
        <w:t>являются:</w:t>
      </w:r>
    </w:p>
    <w:p w14:paraId="3B16B78B" w14:textId="77777777" w:rsidR="001D3DA7" w:rsidRDefault="00407865">
      <w:pPr>
        <w:pStyle w:val="a3"/>
        <w:ind w:right="214"/>
      </w:pPr>
      <w:r>
        <w:t xml:space="preserve">всестороннее гармоничное развитие обучающихся, увеличение объёма их двигательной </w:t>
      </w:r>
      <w:r>
        <w:rPr>
          <w:spacing w:val="-2"/>
        </w:rPr>
        <w:t>активности;</w:t>
      </w:r>
    </w:p>
    <w:p w14:paraId="718C24FD" w14:textId="77777777" w:rsidR="001D3DA7" w:rsidRDefault="00407865">
      <w:pPr>
        <w:pStyle w:val="a3"/>
        <w:ind w:right="21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2873E16B" w14:textId="77777777" w:rsidR="001D3DA7" w:rsidRDefault="00407865">
      <w:pPr>
        <w:pStyle w:val="a3"/>
        <w:ind w:right="214"/>
      </w:pPr>
      <w:r>
        <w:t xml:space="preserve">освоение знаний о физической культуре и спорте в целом, истории развития гандбола в </w:t>
      </w:r>
      <w:r>
        <w:rPr>
          <w:spacing w:val="-2"/>
        </w:rPr>
        <w:t>частности;</w:t>
      </w:r>
    </w:p>
    <w:p w14:paraId="009B81BE" w14:textId="77777777" w:rsidR="001D3DA7" w:rsidRDefault="00407865">
      <w:pPr>
        <w:pStyle w:val="a3"/>
        <w:spacing w:before="1"/>
        <w:ind w:right="211"/>
      </w:pPr>
      <w:r>
        <w:t>формирование общих представлений о гандболе, о его возможностях и значении в</w:t>
      </w:r>
      <w:r>
        <w:rPr>
          <w:spacing w:val="80"/>
        </w:rPr>
        <w:t xml:space="preserve"> </w:t>
      </w:r>
      <w:r>
        <w:t>процессе укрепления здоровья, физическом развитии и физической подготовке обучающихся;</w:t>
      </w:r>
    </w:p>
    <w:p w14:paraId="68CD0E84" w14:textId="77777777" w:rsidR="001D3DA7" w:rsidRDefault="00407865">
      <w:pPr>
        <w:pStyle w:val="a3"/>
        <w:ind w:right="212"/>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DB2DC83" w14:textId="77777777" w:rsidR="001D3DA7" w:rsidRDefault="00407865">
      <w:pPr>
        <w:pStyle w:val="a3"/>
        <w:ind w:right="21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71C24482" w14:textId="77777777" w:rsidR="001D3DA7" w:rsidRDefault="00407865">
      <w:pPr>
        <w:pStyle w:val="a3"/>
        <w:ind w:right="21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4CB34E6" w14:textId="77777777" w:rsidR="001D3DA7" w:rsidRDefault="00407865">
      <w:pPr>
        <w:pStyle w:val="a3"/>
        <w:ind w:right="214"/>
      </w:pPr>
      <w:r>
        <w:t>развитие положительной мотивации и устойчивого учебно-познавательного интереса к предмету</w:t>
      </w:r>
      <w:r>
        <w:rPr>
          <w:spacing w:val="-2"/>
        </w:rPr>
        <w:t xml:space="preserve"> </w:t>
      </w:r>
      <w:r>
        <w:t>«Физическая</w:t>
      </w:r>
      <w:r>
        <w:rPr>
          <w:spacing w:val="-2"/>
        </w:rPr>
        <w:t xml:space="preserve"> </w:t>
      </w:r>
      <w:r>
        <w:t>культура»,</w:t>
      </w:r>
      <w:r>
        <w:rPr>
          <w:spacing w:val="-3"/>
        </w:rPr>
        <w:t xml:space="preserve"> </w:t>
      </w:r>
      <w:r>
        <w:t>удовлетворение</w:t>
      </w:r>
      <w:r>
        <w:rPr>
          <w:spacing w:val="-6"/>
        </w:rPr>
        <w:t xml:space="preserve"> </w:t>
      </w:r>
      <w:r>
        <w:t>индивидуальных</w:t>
      </w:r>
      <w:r>
        <w:rPr>
          <w:spacing w:val="-2"/>
        </w:rPr>
        <w:t xml:space="preserve"> </w:t>
      </w:r>
      <w:r>
        <w:t>потребностей,</w:t>
      </w:r>
      <w:r>
        <w:rPr>
          <w:spacing w:val="-2"/>
        </w:rPr>
        <w:t xml:space="preserve"> </w:t>
      </w:r>
      <w:r>
        <w:t>обучающихся</w:t>
      </w:r>
      <w:r>
        <w:rPr>
          <w:spacing w:val="-2"/>
        </w:rPr>
        <w:t xml:space="preserve"> </w:t>
      </w:r>
      <w:r>
        <w:t>в занятиях физической культурой и спортом средствами гандбола;</w:t>
      </w:r>
    </w:p>
    <w:p w14:paraId="42B93731" w14:textId="77777777" w:rsidR="001D3DA7" w:rsidRDefault="00407865">
      <w:pPr>
        <w:pStyle w:val="a3"/>
        <w:ind w:right="211"/>
      </w:pPr>
      <w:r>
        <w:t>популяризация гандбола среди обучающихся, привлечение их, проявляющих повышенный интерес</w:t>
      </w:r>
      <w:r>
        <w:rPr>
          <w:spacing w:val="-1"/>
        </w:rPr>
        <w:t xml:space="preserve"> </w:t>
      </w:r>
      <w:r>
        <w:t>и способности</w:t>
      </w:r>
      <w:r>
        <w:rPr>
          <w:spacing w:val="-2"/>
        </w:rPr>
        <w:t xml:space="preserve"> </w:t>
      </w:r>
      <w:r>
        <w:t>к занятиям</w:t>
      </w:r>
      <w:r>
        <w:rPr>
          <w:spacing w:val="-1"/>
        </w:rPr>
        <w:t xml:space="preserve"> </w:t>
      </w:r>
      <w:r>
        <w:t>гандболом,</w:t>
      </w:r>
      <w:r>
        <w:rPr>
          <w:spacing w:val="-2"/>
        </w:rPr>
        <w:t xml:space="preserve"> </w:t>
      </w:r>
      <w:r>
        <w:t>в</w:t>
      </w:r>
      <w:r>
        <w:rPr>
          <w:spacing w:val="-1"/>
        </w:rPr>
        <w:t xml:space="preserve"> </w:t>
      </w:r>
      <w:r>
        <w:t>школьные</w:t>
      </w:r>
      <w:r>
        <w:rPr>
          <w:spacing w:val="-1"/>
        </w:rPr>
        <w:t xml:space="preserve"> </w:t>
      </w:r>
      <w:r>
        <w:t>спортивные клубы, секции,</w:t>
      </w:r>
      <w:r>
        <w:rPr>
          <w:spacing w:val="-1"/>
        </w:rPr>
        <w:t xml:space="preserve"> </w:t>
      </w:r>
      <w:r>
        <w:t>к участию в</w:t>
      </w:r>
    </w:p>
    <w:p w14:paraId="56873242" w14:textId="77777777" w:rsidR="001D3DA7" w:rsidRDefault="001D3DA7">
      <w:pPr>
        <w:sectPr w:rsidR="001D3DA7">
          <w:pgSz w:w="11920" w:h="16850"/>
          <w:pgMar w:top="820" w:right="340" w:bottom="440" w:left="500" w:header="0" w:footer="208" w:gutter="0"/>
          <w:cols w:space="720"/>
        </w:sectPr>
      </w:pPr>
    </w:p>
    <w:p w14:paraId="1B9FF78E" w14:textId="77777777" w:rsidR="001D3DA7" w:rsidRDefault="00407865">
      <w:pPr>
        <w:pStyle w:val="a3"/>
        <w:spacing w:before="78"/>
        <w:ind w:firstLine="0"/>
        <w:jc w:val="left"/>
      </w:pPr>
      <w:r>
        <w:rPr>
          <w:spacing w:val="-2"/>
        </w:rPr>
        <w:t>соревнованиях;</w:t>
      </w:r>
    </w:p>
    <w:p w14:paraId="62E8B370" w14:textId="77777777" w:rsidR="001D3DA7" w:rsidRDefault="00407865">
      <w:pPr>
        <w:pStyle w:val="a3"/>
        <w:ind w:left="1389" w:firstLine="0"/>
        <w:jc w:val="left"/>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14:paraId="1438BA04" w14:textId="77777777" w:rsidR="001D3DA7" w:rsidRDefault="00407865" w:rsidP="004C4C80">
      <w:pPr>
        <w:pStyle w:val="a6"/>
        <w:numPr>
          <w:ilvl w:val="3"/>
          <w:numId w:val="42"/>
        </w:numPr>
        <w:tabs>
          <w:tab w:val="left" w:pos="2408"/>
        </w:tabs>
        <w:ind w:left="2408" w:hanging="1019"/>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1"/>
          <w:sz w:val="24"/>
        </w:rPr>
        <w:t xml:space="preserve"> </w:t>
      </w:r>
      <w:r>
        <w:rPr>
          <w:spacing w:val="-2"/>
          <w:sz w:val="24"/>
        </w:rPr>
        <w:t>«Гандбол».</w:t>
      </w:r>
    </w:p>
    <w:p w14:paraId="5F44D543" w14:textId="77777777" w:rsidR="001D3DA7" w:rsidRDefault="00407865">
      <w:pPr>
        <w:pStyle w:val="a3"/>
        <w:spacing w:before="1"/>
        <w:ind w:right="214"/>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EB652D0" w14:textId="77777777" w:rsidR="001D3DA7" w:rsidRDefault="00407865">
      <w:pPr>
        <w:pStyle w:val="a3"/>
        <w:ind w:right="225"/>
      </w:pPr>
      <w:r>
        <w:t>Специфика модуля по гандболу сочетается практически со всеми базовыми видами спорта (легкая атлетика, гимнастика, спортивные игры).</w:t>
      </w:r>
    </w:p>
    <w:p w14:paraId="6393EFD8" w14:textId="77777777" w:rsidR="001D3DA7" w:rsidRDefault="00407865">
      <w:pPr>
        <w:pStyle w:val="a3"/>
        <w:ind w:right="215"/>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3D651C18" w14:textId="77777777" w:rsidR="001D3DA7" w:rsidRDefault="00407865" w:rsidP="004C4C80">
      <w:pPr>
        <w:pStyle w:val="a6"/>
        <w:numPr>
          <w:ilvl w:val="3"/>
          <w:numId w:val="42"/>
        </w:numPr>
        <w:tabs>
          <w:tab w:val="left" w:pos="2408"/>
        </w:tabs>
        <w:ind w:left="2408" w:hanging="1019"/>
        <w:rPr>
          <w:sz w:val="24"/>
        </w:rPr>
      </w:pPr>
      <w:r>
        <w:rPr>
          <w:sz w:val="24"/>
        </w:rPr>
        <w:t>Модуль</w:t>
      </w:r>
      <w:r>
        <w:rPr>
          <w:spacing w:val="-5"/>
          <w:sz w:val="24"/>
        </w:rPr>
        <w:t xml:space="preserve"> </w:t>
      </w:r>
      <w:r>
        <w:rPr>
          <w:sz w:val="24"/>
        </w:rPr>
        <w:t>«Гандбол»</w:t>
      </w:r>
      <w:r>
        <w:rPr>
          <w:spacing w:val="-4"/>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3"/>
          <w:sz w:val="24"/>
        </w:rPr>
        <w:t xml:space="preserve"> </w:t>
      </w:r>
      <w:r>
        <w:rPr>
          <w:sz w:val="24"/>
        </w:rPr>
        <w:t>в</w:t>
      </w:r>
      <w:r>
        <w:rPr>
          <w:spacing w:val="-5"/>
          <w:sz w:val="24"/>
        </w:rPr>
        <w:t xml:space="preserve"> </w:t>
      </w:r>
      <w:r>
        <w:rPr>
          <w:sz w:val="24"/>
        </w:rPr>
        <w:t>следующих</w:t>
      </w:r>
      <w:r>
        <w:rPr>
          <w:spacing w:val="-3"/>
          <w:sz w:val="24"/>
        </w:rPr>
        <w:t xml:space="preserve"> </w:t>
      </w:r>
      <w:r>
        <w:rPr>
          <w:spacing w:val="-2"/>
          <w:sz w:val="24"/>
        </w:rPr>
        <w:t>вариантах:</w:t>
      </w:r>
    </w:p>
    <w:p w14:paraId="6AF38A66" w14:textId="77777777" w:rsidR="001D3DA7" w:rsidRDefault="00407865">
      <w:pPr>
        <w:pStyle w:val="a3"/>
        <w:ind w:right="215"/>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1C11686A" w14:textId="77777777" w:rsidR="001D3DA7" w:rsidRDefault="00407865">
      <w:pPr>
        <w:pStyle w:val="a3"/>
        <w:ind w:right="21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62DF59A3" w14:textId="77777777" w:rsidR="001D3DA7" w:rsidRDefault="00407865">
      <w:pPr>
        <w:pStyle w:val="a3"/>
        <w:spacing w:before="1"/>
        <w:ind w:right="21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2D7EA5B9" w14:textId="77777777" w:rsidR="001D3DA7" w:rsidRDefault="00407865" w:rsidP="004C4C80">
      <w:pPr>
        <w:pStyle w:val="a6"/>
        <w:numPr>
          <w:ilvl w:val="3"/>
          <w:numId w:val="42"/>
        </w:numPr>
        <w:tabs>
          <w:tab w:val="left" w:pos="2408"/>
        </w:tabs>
        <w:ind w:left="2408" w:hanging="1019"/>
        <w:rPr>
          <w:sz w:val="24"/>
        </w:rPr>
      </w:pPr>
      <w:r>
        <w:rPr>
          <w:sz w:val="24"/>
        </w:rPr>
        <w:t>Содержание</w:t>
      </w:r>
      <w:r>
        <w:rPr>
          <w:spacing w:val="-3"/>
          <w:sz w:val="24"/>
        </w:rPr>
        <w:t xml:space="preserve"> </w:t>
      </w:r>
      <w:r>
        <w:rPr>
          <w:sz w:val="24"/>
        </w:rPr>
        <w:t>модуля</w:t>
      </w:r>
      <w:r>
        <w:rPr>
          <w:spacing w:val="-2"/>
          <w:sz w:val="24"/>
        </w:rPr>
        <w:t xml:space="preserve"> «Гандбол».</w:t>
      </w:r>
    </w:p>
    <w:p w14:paraId="6EA86612" w14:textId="77777777" w:rsidR="001D3DA7" w:rsidRDefault="00407865" w:rsidP="004C4C80">
      <w:pPr>
        <w:pStyle w:val="a6"/>
        <w:numPr>
          <w:ilvl w:val="0"/>
          <w:numId w:val="39"/>
        </w:numPr>
        <w:tabs>
          <w:tab w:val="left" w:pos="1647"/>
        </w:tabs>
        <w:ind w:left="164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гандболе.</w:t>
      </w:r>
    </w:p>
    <w:p w14:paraId="4D60C5C3" w14:textId="77777777" w:rsidR="001D3DA7" w:rsidRDefault="00407865">
      <w:pPr>
        <w:pStyle w:val="a3"/>
        <w:ind w:right="212"/>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w:t>
      </w:r>
      <w:r>
        <w:rPr>
          <w:spacing w:val="-3"/>
        </w:rPr>
        <w:t xml:space="preserve"> </w:t>
      </w:r>
      <w:r>
        <w:t>и</w:t>
      </w:r>
      <w:r>
        <w:rPr>
          <w:spacing w:val="-3"/>
        </w:rPr>
        <w:t xml:space="preserve"> </w:t>
      </w:r>
      <w:r>
        <w:t>федерации</w:t>
      </w:r>
      <w:r>
        <w:rPr>
          <w:spacing w:val="-3"/>
        </w:rPr>
        <w:t xml:space="preserve"> </w:t>
      </w:r>
      <w:r>
        <w:t>(международные,</w:t>
      </w:r>
      <w:r>
        <w:rPr>
          <w:spacing w:val="-3"/>
        </w:rPr>
        <w:t xml:space="preserve"> </w:t>
      </w:r>
      <w:r>
        <w:t>российские),</w:t>
      </w:r>
      <w:r>
        <w:rPr>
          <w:spacing w:val="-4"/>
        </w:rPr>
        <w:t xml:space="preserve"> </w:t>
      </w:r>
      <w:r>
        <w:t>осуществляющие</w:t>
      </w:r>
      <w:r>
        <w:rPr>
          <w:spacing w:val="-4"/>
        </w:rPr>
        <w:t xml:space="preserve"> </w:t>
      </w:r>
      <w:r>
        <w:t>управление</w:t>
      </w:r>
      <w:r>
        <w:rPr>
          <w:spacing w:val="-4"/>
        </w:rPr>
        <w:t xml:space="preserve"> </w:t>
      </w:r>
      <w:r>
        <w:t>гандболом, их роль и основные функции.</w:t>
      </w:r>
    </w:p>
    <w:p w14:paraId="148FA22F" w14:textId="77777777" w:rsidR="001D3DA7" w:rsidRDefault="00407865">
      <w:pPr>
        <w:pStyle w:val="a3"/>
        <w:ind w:right="216"/>
      </w:pPr>
      <w:r>
        <w:t>Правила соревнований игры в гандбол. Официальный календарь соревнований (международных, всероссийских, региональных).</w:t>
      </w:r>
    </w:p>
    <w:p w14:paraId="654D9E78" w14:textId="77777777" w:rsidR="001D3DA7" w:rsidRDefault="00407865">
      <w:pPr>
        <w:pStyle w:val="a3"/>
        <w:ind w:right="214"/>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6DC540AD" w14:textId="77777777" w:rsidR="001D3DA7" w:rsidRDefault="00407865">
      <w:pPr>
        <w:pStyle w:val="a3"/>
        <w:spacing w:before="1"/>
        <w:ind w:right="215"/>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434F19F2" w14:textId="77777777" w:rsidR="001D3DA7" w:rsidRDefault="00407865">
      <w:pPr>
        <w:pStyle w:val="a3"/>
        <w:ind w:right="214"/>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4CA31E5F" w14:textId="77777777" w:rsidR="001D3DA7" w:rsidRDefault="00407865">
      <w:pPr>
        <w:pStyle w:val="a3"/>
        <w:ind w:right="216"/>
      </w:pPr>
      <w:r>
        <w:t>Комплексы упражнений для развития физических качеств гандболиста. Здоровье формирующие факторы и средства.</w:t>
      </w:r>
    </w:p>
    <w:p w14:paraId="28D10AF7" w14:textId="77777777" w:rsidR="001D3DA7" w:rsidRDefault="00407865">
      <w:pPr>
        <w:pStyle w:val="a3"/>
        <w:ind w:right="217"/>
      </w:pPr>
      <w:r>
        <w:t>Вредные</w:t>
      </w:r>
      <w:r>
        <w:rPr>
          <w:spacing w:val="-4"/>
        </w:rPr>
        <w:t xml:space="preserve"> </w:t>
      </w:r>
      <w:r>
        <w:t>привычки,</w:t>
      </w:r>
      <w:r>
        <w:rPr>
          <w:spacing w:val="-2"/>
        </w:rPr>
        <w:t xml:space="preserve"> </w:t>
      </w:r>
      <w:r>
        <w:t>причины</w:t>
      </w:r>
      <w:r>
        <w:rPr>
          <w:spacing w:val="-2"/>
        </w:rPr>
        <w:t xml:space="preserve"> </w:t>
      </w:r>
      <w:r>
        <w:t>их</w:t>
      </w:r>
      <w:r>
        <w:rPr>
          <w:spacing w:val="-2"/>
        </w:rPr>
        <w:t xml:space="preserve"> </w:t>
      </w:r>
      <w:r>
        <w:t>возникновения</w:t>
      </w:r>
      <w:r>
        <w:rPr>
          <w:spacing w:val="-2"/>
        </w:rPr>
        <w:t xml:space="preserve"> </w:t>
      </w:r>
      <w:r>
        <w:t>и</w:t>
      </w:r>
      <w:r>
        <w:rPr>
          <w:spacing w:val="-2"/>
        </w:rPr>
        <w:t xml:space="preserve"> </w:t>
      </w:r>
      <w:r>
        <w:t>пагубное</w:t>
      </w:r>
      <w:r>
        <w:rPr>
          <w:spacing w:val="-3"/>
        </w:rPr>
        <w:t xml:space="preserve"> </w:t>
      </w:r>
      <w:r>
        <w:t>влияние</w:t>
      </w:r>
      <w:r>
        <w:rPr>
          <w:spacing w:val="-1"/>
        </w:rPr>
        <w:t xml:space="preserve"> </w:t>
      </w:r>
      <w:r>
        <w:t>на</w:t>
      </w:r>
      <w:r>
        <w:rPr>
          <w:spacing w:val="-3"/>
        </w:rPr>
        <w:t xml:space="preserve"> </w:t>
      </w:r>
      <w:r>
        <w:t>организм</w:t>
      </w:r>
      <w:r>
        <w:rPr>
          <w:spacing w:val="-3"/>
        </w:rPr>
        <w:t xml:space="preserve"> </w:t>
      </w:r>
      <w:r>
        <w:t>человека</w:t>
      </w:r>
      <w:r>
        <w:rPr>
          <w:spacing w:val="-3"/>
        </w:rPr>
        <w:t xml:space="preserve"> </w:t>
      </w:r>
      <w:r>
        <w:t>и его здоровье.</w:t>
      </w:r>
    </w:p>
    <w:p w14:paraId="769E6125" w14:textId="77777777" w:rsidR="001D3DA7" w:rsidRDefault="00407865">
      <w:pPr>
        <w:pStyle w:val="a3"/>
        <w:ind w:right="217"/>
      </w:pPr>
      <w:r>
        <w:t>Требования безопасности при организации занятий гандболом. Характерные травмы гандболистов и мероприятия по их предупреждении.</w:t>
      </w:r>
    </w:p>
    <w:p w14:paraId="3501CA38" w14:textId="77777777" w:rsidR="001D3DA7" w:rsidRDefault="00407865" w:rsidP="004C4C80">
      <w:pPr>
        <w:pStyle w:val="a6"/>
        <w:numPr>
          <w:ilvl w:val="0"/>
          <w:numId w:val="39"/>
        </w:numPr>
        <w:tabs>
          <w:tab w:val="left" w:pos="1647"/>
        </w:tabs>
        <w:spacing w:line="275" w:lineRule="exact"/>
        <w:ind w:left="164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20B790E6" w14:textId="77777777" w:rsidR="001D3DA7" w:rsidRDefault="00407865">
      <w:pPr>
        <w:pStyle w:val="a3"/>
        <w:ind w:right="216"/>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3D3E9721" w14:textId="77777777" w:rsidR="001D3DA7" w:rsidRDefault="00407865">
      <w:pPr>
        <w:pStyle w:val="a3"/>
        <w:ind w:right="213"/>
      </w:pPr>
      <w:r>
        <w:t>Организация и проведение самостоятельных занятий по гандболу. Составление планов и самостоятельное проведение занятий по гандболу.</w:t>
      </w:r>
    </w:p>
    <w:p w14:paraId="2538A315" w14:textId="77777777" w:rsidR="001D3DA7" w:rsidRDefault="001D3DA7">
      <w:pPr>
        <w:sectPr w:rsidR="001D3DA7">
          <w:pgSz w:w="11920" w:h="16850"/>
          <w:pgMar w:top="820" w:right="340" w:bottom="440" w:left="500" w:header="0" w:footer="208" w:gutter="0"/>
          <w:cols w:space="720"/>
        </w:sectPr>
      </w:pPr>
    </w:p>
    <w:p w14:paraId="08D52B28" w14:textId="77777777" w:rsidR="001D3DA7" w:rsidRDefault="00407865">
      <w:pPr>
        <w:pStyle w:val="a3"/>
        <w:spacing w:before="78"/>
        <w:ind w:right="213"/>
      </w:pPr>
      <w:r>
        <w:t>Способы самостоятельного освоения двигательных действий, подбор подводящих, подготовительных и специальных упражнений.</w:t>
      </w:r>
    </w:p>
    <w:p w14:paraId="74E55ECA" w14:textId="77777777" w:rsidR="001D3DA7" w:rsidRDefault="00407865">
      <w:pPr>
        <w:pStyle w:val="a3"/>
        <w:ind w:right="213"/>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r>
        <w:rPr>
          <w:spacing w:val="80"/>
        </w:rPr>
        <w:t xml:space="preserve"> </w:t>
      </w:r>
      <w:r>
        <w:t>Правильное сбалансированное питание гандболиста. Личный «Дневник развития и здоровья».</w:t>
      </w:r>
    </w:p>
    <w:p w14:paraId="1E72739B" w14:textId="77777777" w:rsidR="001D3DA7" w:rsidRDefault="00407865">
      <w:pPr>
        <w:pStyle w:val="a3"/>
        <w:spacing w:before="1"/>
        <w:ind w:left="1389" w:firstLine="0"/>
      </w:pPr>
      <w:r>
        <w:t>Правила</w:t>
      </w:r>
      <w:r>
        <w:rPr>
          <w:spacing w:val="-2"/>
        </w:rPr>
        <w:t xml:space="preserve"> </w:t>
      </w:r>
      <w:r>
        <w:t>личной</w:t>
      </w:r>
      <w:r>
        <w:rPr>
          <w:spacing w:val="1"/>
        </w:rPr>
        <w:t xml:space="preserve"> </w:t>
      </w:r>
      <w:r>
        <w:t>гигиены,</w:t>
      </w:r>
      <w:r>
        <w:rPr>
          <w:spacing w:val="-1"/>
        </w:rPr>
        <w:t xml:space="preserve"> </w:t>
      </w:r>
      <w:r>
        <w:t>требования к спортивной</w:t>
      </w:r>
      <w:r>
        <w:rPr>
          <w:spacing w:val="1"/>
        </w:rPr>
        <w:t xml:space="preserve"> </w:t>
      </w:r>
      <w:r>
        <w:t>одежде</w:t>
      </w:r>
      <w:r>
        <w:rPr>
          <w:spacing w:val="-1"/>
        </w:rPr>
        <w:t xml:space="preserve"> </w:t>
      </w:r>
      <w:r>
        <w:t>и обуви</w:t>
      </w:r>
      <w:r>
        <w:rPr>
          <w:spacing w:val="-2"/>
        </w:rPr>
        <w:t xml:space="preserve"> </w:t>
      </w:r>
      <w:r>
        <w:t>для</w:t>
      </w:r>
      <w:r>
        <w:rPr>
          <w:spacing w:val="-1"/>
        </w:rPr>
        <w:t xml:space="preserve"> </w:t>
      </w:r>
      <w:r>
        <w:t>занятий</w:t>
      </w:r>
      <w:r>
        <w:rPr>
          <w:spacing w:val="2"/>
        </w:rPr>
        <w:t xml:space="preserve"> </w:t>
      </w:r>
      <w:r>
        <w:rPr>
          <w:spacing w:val="-2"/>
        </w:rPr>
        <w:t>гандболом.</w:t>
      </w:r>
    </w:p>
    <w:p w14:paraId="27C9BD7A" w14:textId="77777777" w:rsidR="001D3DA7" w:rsidRDefault="00407865">
      <w:pPr>
        <w:pStyle w:val="a3"/>
        <w:ind w:firstLine="0"/>
      </w:pPr>
      <w:r>
        <w:t>Правила</w:t>
      </w:r>
      <w:r>
        <w:rPr>
          <w:spacing w:val="-3"/>
        </w:rPr>
        <w:t xml:space="preserve"> </w:t>
      </w:r>
      <w:r>
        <w:t>ухода</w:t>
      </w:r>
      <w:r>
        <w:rPr>
          <w:spacing w:val="-2"/>
        </w:rPr>
        <w:t xml:space="preserve"> </w:t>
      </w:r>
      <w:r>
        <w:t>за</w:t>
      </w:r>
      <w:r>
        <w:rPr>
          <w:spacing w:val="-3"/>
        </w:rPr>
        <w:t xml:space="preserve"> </w:t>
      </w:r>
      <w:r>
        <w:t>спортивным</w:t>
      </w:r>
      <w:r>
        <w:rPr>
          <w:spacing w:val="-2"/>
        </w:rPr>
        <w:t xml:space="preserve"> </w:t>
      </w:r>
      <w:r>
        <w:t>инвентарем</w:t>
      </w:r>
      <w:r>
        <w:rPr>
          <w:spacing w:val="-2"/>
        </w:rPr>
        <w:t xml:space="preserve"> </w:t>
      </w:r>
      <w:r>
        <w:t xml:space="preserve">и </w:t>
      </w:r>
      <w:r>
        <w:rPr>
          <w:spacing w:val="-2"/>
        </w:rPr>
        <w:t>оборудованием.</w:t>
      </w:r>
    </w:p>
    <w:p w14:paraId="0176C5B2" w14:textId="77777777" w:rsidR="001D3DA7" w:rsidRDefault="00407865">
      <w:pPr>
        <w:pStyle w:val="a3"/>
        <w:ind w:right="216"/>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80"/>
        </w:rPr>
        <w:t xml:space="preserve"> </w:t>
      </w:r>
      <w:r>
        <w:t>различной направленности.</w:t>
      </w:r>
    </w:p>
    <w:p w14:paraId="448ADF02" w14:textId="77777777" w:rsidR="001D3DA7" w:rsidRDefault="00407865">
      <w:pPr>
        <w:pStyle w:val="a3"/>
        <w:ind w:left="1389" w:firstLine="0"/>
      </w:pPr>
      <w:r>
        <w:t>Тестирование</w:t>
      </w:r>
      <w:r>
        <w:rPr>
          <w:spacing w:val="-6"/>
        </w:rPr>
        <w:t xml:space="preserve"> </w:t>
      </w:r>
      <w:r>
        <w:t>уровня</w:t>
      </w:r>
      <w:r>
        <w:rPr>
          <w:spacing w:val="-4"/>
        </w:rPr>
        <w:t xml:space="preserve"> </w:t>
      </w:r>
      <w:r>
        <w:t>физической</w:t>
      </w:r>
      <w:r>
        <w:rPr>
          <w:spacing w:val="-5"/>
        </w:rPr>
        <w:t xml:space="preserve"> </w:t>
      </w:r>
      <w:r>
        <w:t>подготовленности</w:t>
      </w:r>
      <w:r>
        <w:rPr>
          <w:spacing w:val="-2"/>
        </w:rPr>
        <w:t xml:space="preserve"> </w:t>
      </w:r>
      <w:r>
        <w:t>в</w:t>
      </w:r>
      <w:r>
        <w:rPr>
          <w:spacing w:val="-4"/>
        </w:rPr>
        <w:t xml:space="preserve"> </w:t>
      </w:r>
      <w:r>
        <w:rPr>
          <w:spacing w:val="-2"/>
        </w:rPr>
        <w:t>гандболе.</w:t>
      </w:r>
    </w:p>
    <w:p w14:paraId="1E9A230D" w14:textId="77777777" w:rsidR="001D3DA7" w:rsidRDefault="00407865" w:rsidP="004C4C80">
      <w:pPr>
        <w:pStyle w:val="a6"/>
        <w:numPr>
          <w:ilvl w:val="0"/>
          <w:numId w:val="39"/>
        </w:numPr>
        <w:tabs>
          <w:tab w:val="left" w:pos="1647"/>
        </w:tabs>
        <w:ind w:left="1647" w:hanging="258"/>
        <w:rPr>
          <w:sz w:val="24"/>
        </w:rPr>
      </w:pPr>
      <w:r>
        <w:rPr>
          <w:sz w:val="24"/>
        </w:rPr>
        <w:t>Физическое</w:t>
      </w:r>
      <w:r>
        <w:rPr>
          <w:spacing w:val="-4"/>
          <w:sz w:val="24"/>
        </w:rPr>
        <w:t xml:space="preserve"> </w:t>
      </w:r>
      <w:r>
        <w:rPr>
          <w:spacing w:val="-2"/>
          <w:sz w:val="24"/>
        </w:rPr>
        <w:t>совершенствование.</w:t>
      </w:r>
    </w:p>
    <w:p w14:paraId="1A3F6811" w14:textId="77777777" w:rsidR="001D3DA7" w:rsidRDefault="00407865">
      <w:pPr>
        <w:pStyle w:val="a3"/>
        <w:ind w:right="214"/>
      </w:pPr>
      <w:r>
        <w:t>Комплексы упражнений для развития физических качеств (ловкости, гибкости, силы, выносливости, быстроты и скоростных способностей).</w:t>
      </w:r>
    </w:p>
    <w:p w14:paraId="0D880C73" w14:textId="77777777" w:rsidR="001D3DA7" w:rsidRDefault="00407865">
      <w:pPr>
        <w:pStyle w:val="a3"/>
        <w:ind w:right="214"/>
      </w:pPr>
      <w:r>
        <w:t>Совершенствование технических приемов и тактических действий по гандболу, изученных на уровне основного общего образования.</w:t>
      </w:r>
    </w:p>
    <w:p w14:paraId="37525B10" w14:textId="77777777" w:rsidR="001D3DA7" w:rsidRDefault="00407865">
      <w:pPr>
        <w:pStyle w:val="a3"/>
        <w:ind w:right="217"/>
      </w:pPr>
      <w:r>
        <w:t>Комплексы упражнений, формирующие двигательные умения и навыки и технические действия гандболиста:</w:t>
      </w:r>
    </w:p>
    <w:p w14:paraId="6D7C52FF" w14:textId="77777777" w:rsidR="001D3DA7" w:rsidRDefault="00407865">
      <w:pPr>
        <w:pStyle w:val="a3"/>
        <w:ind w:right="212"/>
      </w:pPr>
      <w:r>
        <w:t>общеподготовительные упражнения (ОРУ, упражнения со снарядами, на снарядах из других видов спорта (легкая атлетика, гимнастика);</w:t>
      </w:r>
    </w:p>
    <w:p w14:paraId="5588E6D7" w14:textId="77777777" w:rsidR="001D3DA7" w:rsidRDefault="00407865">
      <w:pPr>
        <w:pStyle w:val="a3"/>
        <w:spacing w:before="1"/>
        <w:ind w:right="213"/>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w:t>
      </w:r>
      <w:r>
        <w:rPr>
          <w:spacing w:val="40"/>
        </w:rPr>
        <w:t xml:space="preserve"> </w:t>
      </w:r>
      <w:r>
        <w:t>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14:paraId="000C96A8" w14:textId="77777777" w:rsidR="001D3DA7" w:rsidRDefault="00407865">
      <w:pPr>
        <w:pStyle w:val="a3"/>
        <w:ind w:right="223"/>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гандбол.</w:t>
      </w:r>
    </w:p>
    <w:p w14:paraId="7DFC689E" w14:textId="77777777" w:rsidR="001D3DA7" w:rsidRDefault="00407865">
      <w:pPr>
        <w:pStyle w:val="a3"/>
        <w:ind w:right="214"/>
      </w:pPr>
      <w:r>
        <w:t>Индивидуальные технические действия: верхний и нижний опорные броски, броски в прыжке, передачи мяча, финты, постановка заслонов.</w:t>
      </w:r>
    </w:p>
    <w:p w14:paraId="57468171" w14:textId="77777777" w:rsidR="001D3DA7" w:rsidRDefault="00407865">
      <w:pPr>
        <w:pStyle w:val="a3"/>
        <w:ind w:right="216"/>
      </w:pPr>
      <w:r>
        <w:t>Перемещения. Бег с изменением направления, с изменением скорости, смена бега спиной вперёд, лицом вперёд, челночный, зигзагом, подскоками.</w:t>
      </w:r>
    </w:p>
    <w:p w14:paraId="46E09FE5" w14:textId="77777777" w:rsidR="001D3DA7" w:rsidRDefault="00407865">
      <w:pPr>
        <w:pStyle w:val="a3"/>
        <w:ind w:right="216"/>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14:paraId="3262F7D9" w14:textId="77777777" w:rsidR="001D3DA7" w:rsidRDefault="00407865">
      <w:pPr>
        <w:pStyle w:val="a3"/>
        <w:ind w:right="212"/>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19CB09A4" w14:textId="77777777" w:rsidR="001D3DA7" w:rsidRDefault="00407865">
      <w:pPr>
        <w:pStyle w:val="a3"/>
        <w:spacing w:before="1"/>
        <w:ind w:right="212"/>
      </w:pPr>
      <w:r>
        <w:t>Техника вратаря. Задержание мяча ногами в выпаде, в «шпагате», смыкание двух ног, скачком вперёд. Передачи мяча. Приёмы полевого игрока.</w:t>
      </w:r>
    </w:p>
    <w:p w14:paraId="1D3D88D6" w14:textId="77777777" w:rsidR="001D3DA7" w:rsidRDefault="00407865">
      <w:pPr>
        <w:pStyle w:val="a3"/>
        <w:ind w:right="211"/>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5CB72C51" w14:textId="77777777" w:rsidR="001D3DA7" w:rsidRDefault="00407865">
      <w:pPr>
        <w:pStyle w:val="a3"/>
        <w:ind w:right="214"/>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7A2C1090" w14:textId="77777777" w:rsidR="001D3DA7" w:rsidRDefault="00407865">
      <w:pPr>
        <w:pStyle w:val="a3"/>
        <w:ind w:left="1389" w:right="2911" w:firstLine="0"/>
        <w:jc w:val="left"/>
      </w:pPr>
      <w:r>
        <w:t>Тактические взаимодействия: в парах, тройках, группах. Комплексы</w:t>
      </w:r>
      <w:r>
        <w:rPr>
          <w:spacing w:val="-7"/>
        </w:rPr>
        <w:t xml:space="preserve"> </w:t>
      </w:r>
      <w:r>
        <w:t>специальной</w:t>
      </w:r>
      <w:r>
        <w:rPr>
          <w:spacing w:val="-5"/>
        </w:rPr>
        <w:t xml:space="preserve"> </w:t>
      </w:r>
      <w:r>
        <w:t>разминки</w:t>
      </w:r>
      <w:r>
        <w:rPr>
          <w:spacing w:val="-8"/>
        </w:rPr>
        <w:t xml:space="preserve"> </w:t>
      </w:r>
      <w:r>
        <w:t>перед</w:t>
      </w:r>
      <w:r>
        <w:rPr>
          <w:spacing w:val="-7"/>
        </w:rPr>
        <w:t xml:space="preserve"> </w:t>
      </w:r>
      <w:r>
        <w:t>соревнованиями.</w:t>
      </w:r>
    </w:p>
    <w:p w14:paraId="07846F29" w14:textId="77777777" w:rsidR="001D3DA7" w:rsidRDefault="00407865">
      <w:pPr>
        <w:pStyle w:val="a3"/>
        <w:spacing w:line="274" w:lineRule="exact"/>
        <w:ind w:left="1389" w:firstLine="0"/>
        <w:jc w:val="left"/>
      </w:pPr>
      <w:r>
        <w:t>Учебные</w:t>
      </w:r>
      <w:r>
        <w:rPr>
          <w:spacing w:val="-6"/>
        </w:rPr>
        <w:t xml:space="preserve"> </w:t>
      </w:r>
      <w:r>
        <w:t>игры</w:t>
      </w:r>
      <w:r>
        <w:rPr>
          <w:spacing w:val="-2"/>
        </w:rPr>
        <w:t xml:space="preserve"> </w:t>
      </w:r>
      <w:r>
        <w:t>в</w:t>
      </w:r>
      <w:r>
        <w:rPr>
          <w:spacing w:val="-3"/>
        </w:rPr>
        <w:t xml:space="preserve"> </w:t>
      </w:r>
      <w:r>
        <w:t>гандбол.</w:t>
      </w:r>
      <w:r>
        <w:rPr>
          <w:spacing w:val="-2"/>
        </w:rPr>
        <w:t xml:space="preserve"> </w:t>
      </w: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14:paraId="7EA91B55" w14:textId="77777777" w:rsidR="001D3DA7" w:rsidRDefault="00407865" w:rsidP="004C4C80">
      <w:pPr>
        <w:pStyle w:val="a6"/>
        <w:numPr>
          <w:ilvl w:val="3"/>
          <w:numId w:val="42"/>
        </w:numPr>
        <w:tabs>
          <w:tab w:val="left" w:pos="2408"/>
        </w:tabs>
        <w:ind w:right="221"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«Гандбол»</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w:t>
      </w:r>
      <w:r>
        <w:rPr>
          <w:spacing w:val="80"/>
          <w:sz w:val="24"/>
        </w:rPr>
        <w:t xml:space="preserve"> </w:t>
      </w:r>
      <w:r>
        <w:rPr>
          <w:sz w:val="24"/>
        </w:rPr>
        <w:t>личностных, метапредметных и предметных результатов обучения.</w:t>
      </w:r>
    </w:p>
    <w:p w14:paraId="388A88DC" w14:textId="77777777" w:rsidR="001D3DA7" w:rsidRDefault="00407865" w:rsidP="004C4C80">
      <w:pPr>
        <w:pStyle w:val="a6"/>
        <w:numPr>
          <w:ilvl w:val="4"/>
          <w:numId w:val="42"/>
        </w:numPr>
        <w:tabs>
          <w:tab w:val="left" w:pos="2588"/>
        </w:tabs>
        <w:ind w:left="2588" w:hanging="1199"/>
        <w:rPr>
          <w:sz w:val="24"/>
        </w:rPr>
      </w:pPr>
      <w:r>
        <w:rPr>
          <w:sz w:val="24"/>
        </w:rPr>
        <w:t>При</w:t>
      </w:r>
      <w:r>
        <w:rPr>
          <w:spacing w:val="55"/>
          <w:sz w:val="24"/>
        </w:rPr>
        <w:t xml:space="preserve"> </w:t>
      </w:r>
      <w:r>
        <w:rPr>
          <w:sz w:val="24"/>
        </w:rPr>
        <w:t>изучении</w:t>
      </w:r>
      <w:r>
        <w:rPr>
          <w:spacing w:val="54"/>
          <w:sz w:val="24"/>
        </w:rPr>
        <w:t xml:space="preserve"> </w:t>
      </w:r>
      <w:r>
        <w:rPr>
          <w:sz w:val="24"/>
        </w:rPr>
        <w:t>модуля</w:t>
      </w:r>
      <w:r>
        <w:rPr>
          <w:spacing w:val="54"/>
          <w:sz w:val="24"/>
        </w:rPr>
        <w:t xml:space="preserve"> </w:t>
      </w:r>
      <w:r>
        <w:rPr>
          <w:sz w:val="24"/>
        </w:rPr>
        <w:t>«Гандбол»</w:t>
      </w:r>
      <w:r>
        <w:rPr>
          <w:spacing w:val="54"/>
          <w:sz w:val="24"/>
        </w:rPr>
        <w:t xml:space="preserve"> </w:t>
      </w:r>
      <w:r>
        <w:rPr>
          <w:sz w:val="24"/>
        </w:rPr>
        <w:t>на</w:t>
      </w:r>
      <w:r>
        <w:rPr>
          <w:spacing w:val="54"/>
          <w:sz w:val="24"/>
        </w:rPr>
        <w:t xml:space="preserve"> </w:t>
      </w:r>
      <w:r>
        <w:rPr>
          <w:sz w:val="24"/>
        </w:rPr>
        <w:t>уровне</w:t>
      </w:r>
      <w:r>
        <w:rPr>
          <w:spacing w:val="53"/>
          <w:sz w:val="24"/>
        </w:rPr>
        <w:t xml:space="preserve"> </w:t>
      </w:r>
      <w:r>
        <w:rPr>
          <w:sz w:val="24"/>
        </w:rPr>
        <w:t>среднего</w:t>
      </w:r>
      <w:r>
        <w:rPr>
          <w:spacing w:val="53"/>
          <w:sz w:val="24"/>
        </w:rPr>
        <w:t xml:space="preserve"> </w:t>
      </w:r>
      <w:r>
        <w:rPr>
          <w:sz w:val="24"/>
        </w:rPr>
        <w:t>общего</w:t>
      </w:r>
      <w:r>
        <w:rPr>
          <w:spacing w:val="53"/>
          <w:sz w:val="24"/>
        </w:rPr>
        <w:t xml:space="preserve"> </w:t>
      </w:r>
      <w:r>
        <w:rPr>
          <w:sz w:val="24"/>
        </w:rPr>
        <w:t>образования</w:t>
      </w:r>
      <w:r>
        <w:rPr>
          <w:spacing w:val="54"/>
          <w:sz w:val="24"/>
        </w:rPr>
        <w:t xml:space="preserve"> </w:t>
      </w:r>
      <w:r>
        <w:rPr>
          <w:spacing w:val="-10"/>
          <w:sz w:val="24"/>
        </w:rPr>
        <w:t>у</w:t>
      </w:r>
    </w:p>
    <w:p w14:paraId="35B138DD" w14:textId="77777777" w:rsidR="001D3DA7" w:rsidRDefault="001D3DA7">
      <w:pPr>
        <w:rPr>
          <w:sz w:val="24"/>
        </w:rPr>
        <w:sectPr w:rsidR="001D3DA7">
          <w:pgSz w:w="11920" w:h="16850"/>
          <w:pgMar w:top="820" w:right="340" w:bottom="440" w:left="500" w:header="0" w:footer="208" w:gutter="0"/>
          <w:cols w:space="720"/>
        </w:sectPr>
      </w:pPr>
    </w:p>
    <w:p w14:paraId="6ADF4110" w14:textId="77777777" w:rsidR="001D3DA7" w:rsidRDefault="00407865">
      <w:pPr>
        <w:pStyle w:val="a3"/>
        <w:spacing w:before="78"/>
        <w:ind w:firstLine="0"/>
      </w:pPr>
      <w:r>
        <w:t>обучающихся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14:paraId="11CFE74B" w14:textId="77777777" w:rsidR="001D3DA7" w:rsidRDefault="00407865">
      <w:pPr>
        <w:pStyle w:val="a3"/>
        <w:ind w:right="213"/>
      </w:pPr>
      <w:r>
        <w:t>чувство патриотизма, ответственности перед Родиной, гордости за</w:t>
      </w:r>
      <w:r>
        <w:rPr>
          <w:spacing w:val="-1"/>
        </w:rPr>
        <w:t xml:space="preserve"> </w:t>
      </w:r>
      <w:r>
        <w:t>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14:paraId="6FE8F20C" w14:textId="77777777" w:rsidR="001D3DA7" w:rsidRDefault="00407865">
      <w:pPr>
        <w:pStyle w:val="a3"/>
        <w:spacing w:before="1"/>
        <w:ind w:right="213"/>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569AB357" w14:textId="77777777" w:rsidR="001D3DA7" w:rsidRDefault="00407865">
      <w:pPr>
        <w:pStyle w:val="a3"/>
        <w:ind w:right="215"/>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07DEE98D" w14:textId="77777777" w:rsidR="001D3DA7" w:rsidRDefault="00407865">
      <w:pPr>
        <w:pStyle w:val="a3"/>
        <w:ind w:right="216"/>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DB26AA4" w14:textId="77777777" w:rsidR="001D3DA7" w:rsidRDefault="00407865">
      <w:pPr>
        <w:pStyle w:val="a3"/>
        <w:ind w:right="213"/>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10B1D3B2" w14:textId="77777777" w:rsidR="001D3DA7" w:rsidRDefault="00407865">
      <w:pPr>
        <w:pStyle w:val="a3"/>
        <w:ind w:right="212"/>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11131D66" w14:textId="77777777" w:rsidR="001D3DA7" w:rsidRDefault="00407865">
      <w:pPr>
        <w:pStyle w:val="a3"/>
        <w:spacing w:before="1"/>
        <w:ind w:right="214"/>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 xml:space="preserve">вредных привычек: курения, употребления алкоголя, наркотиков, умение оказывать первую </w:t>
      </w:r>
      <w:r>
        <w:rPr>
          <w:spacing w:val="-2"/>
        </w:rPr>
        <w:t>помощь.</w:t>
      </w:r>
    </w:p>
    <w:p w14:paraId="255B7B58" w14:textId="77777777" w:rsidR="001D3DA7" w:rsidRDefault="00407865" w:rsidP="004C4C80">
      <w:pPr>
        <w:pStyle w:val="a6"/>
        <w:numPr>
          <w:ilvl w:val="4"/>
          <w:numId w:val="42"/>
        </w:numPr>
        <w:tabs>
          <w:tab w:val="left" w:pos="2588"/>
        </w:tabs>
        <w:ind w:right="221" w:firstLine="708"/>
        <w:rPr>
          <w:sz w:val="24"/>
        </w:rPr>
      </w:pPr>
      <w:r>
        <w:rPr>
          <w:sz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14:paraId="419795AB" w14:textId="77777777" w:rsidR="001D3DA7" w:rsidRDefault="00407865">
      <w:pPr>
        <w:pStyle w:val="a3"/>
        <w:ind w:right="21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6F558B86" w14:textId="77777777" w:rsidR="001D3DA7" w:rsidRDefault="00407865">
      <w:pPr>
        <w:pStyle w:val="a3"/>
        <w:ind w:right="212"/>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3FD67BAE" w14:textId="77777777" w:rsidR="001D3DA7" w:rsidRDefault="00407865">
      <w:pPr>
        <w:pStyle w:val="a3"/>
        <w:ind w:right="211"/>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253A08C" w14:textId="77777777" w:rsidR="001D3DA7" w:rsidRDefault="00407865">
      <w:pPr>
        <w:pStyle w:val="a3"/>
        <w:ind w:right="214"/>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D42E8A2" w14:textId="77777777" w:rsidR="001D3DA7" w:rsidRDefault="00407865" w:rsidP="004C4C80">
      <w:pPr>
        <w:pStyle w:val="a6"/>
        <w:numPr>
          <w:ilvl w:val="4"/>
          <w:numId w:val="42"/>
        </w:numPr>
        <w:tabs>
          <w:tab w:val="left" w:pos="2588"/>
        </w:tabs>
        <w:spacing w:before="1"/>
        <w:ind w:right="221" w:firstLine="708"/>
        <w:rPr>
          <w:sz w:val="24"/>
        </w:rPr>
      </w:pPr>
      <w:r>
        <w:rPr>
          <w:sz w:val="24"/>
        </w:rPr>
        <w:t>При изучении модуля «Гандбол» на уровне среднего общего образования у обучающихся будут сформированы следующие предметные результаты:</w:t>
      </w:r>
    </w:p>
    <w:p w14:paraId="0AE37D86" w14:textId="77777777" w:rsidR="001D3DA7" w:rsidRDefault="00407865">
      <w:pPr>
        <w:pStyle w:val="a3"/>
        <w:ind w:right="215"/>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14:paraId="54533C18" w14:textId="77777777" w:rsidR="001D3DA7" w:rsidRDefault="00407865">
      <w:pPr>
        <w:pStyle w:val="a3"/>
        <w:ind w:right="216"/>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14:paraId="18354A53" w14:textId="77777777" w:rsidR="001D3DA7" w:rsidRDefault="00407865">
      <w:pPr>
        <w:pStyle w:val="a3"/>
        <w:ind w:right="213"/>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4F711151" w14:textId="77777777" w:rsidR="001D3DA7" w:rsidRDefault="00407865">
      <w:pPr>
        <w:pStyle w:val="a3"/>
        <w:ind w:right="218"/>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14:paraId="3FB22EFC" w14:textId="77777777" w:rsidR="001D3DA7" w:rsidRDefault="00407865">
      <w:pPr>
        <w:pStyle w:val="a3"/>
        <w:ind w:right="212"/>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w:t>
      </w:r>
    </w:p>
    <w:p w14:paraId="31C15C3B" w14:textId="77777777" w:rsidR="001D3DA7" w:rsidRDefault="001D3DA7">
      <w:pPr>
        <w:sectPr w:rsidR="001D3DA7">
          <w:pgSz w:w="11920" w:h="16850"/>
          <w:pgMar w:top="820" w:right="340" w:bottom="440" w:left="500" w:header="0" w:footer="208" w:gutter="0"/>
          <w:cols w:space="720"/>
        </w:sectPr>
      </w:pPr>
    </w:p>
    <w:p w14:paraId="61FBFF60" w14:textId="77777777" w:rsidR="001D3DA7" w:rsidRDefault="00407865">
      <w:pPr>
        <w:pStyle w:val="a3"/>
        <w:spacing w:before="78"/>
        <w:ind w:left="1389" w:right="963" w:hanging="708"/>
      </w:pPr>
      <w:r>
        <w:t>физической нагрузки на занятиях гандболом в учебной и соревновательной деятельности; знание</w:t>
      </w:r>
      <w:r>
        <w:rPr>
          <w:spacing w:val="-5"/>
        </w:rPr>
        <w:t xml:space="preserve"> </w:t>
      </w:r>
      <w:r>
        <w:t>и</w:t>
      </w:r>
      <w:r>
        <w:rPr>
          <w:spacing w:val="-3"/>
        </w:rPr>
        <w:t xml:space="preserve"> </w:t>
      </w:r>
      <w:r>
        <w:t>применение</w:t>
      </w:r>
      <w:r>
        <w:rPr>
          <w:spacing w:val="-4"/>
        </w:rPr>
        <w:t xml:space="preserve"> </w:t>
      </w:r>
      <w:r>
        <w:t>основ</w:t>
      </w:r>
      <w:r>
        <w:rPr>
          <w:spacing w:val="-5"/>
        </w:rPr>
        <w:t xml:space="preserve"> </w:t>
      </w:r>
      <w:r>
        <w:t>формирования</w:t>
      </w:r>
      <w:r>
        <w:rPr>
          <w:spacing w:val="-4"/>
        </w:rPr>
        <w:t xml:space="preserve"> </w:t>
      </w:r>
      <w:r>
        <w:t>сбалансированного</w:t>
      </w:r>
      <w:r>
        <w:rPr>
          <w:spacing w:val="-3"/>
        </w:rPr>
        <w:t xml:space="preserve"> </w:t>
      </w:r>
      <w:r>
        <w:t>питания</w:t>
      </w:r>
      <w:r>
        <w:rPr>
          <w:spacing w:val="-4"/>
        </w:rPr>
        <w:t xml:space="preserve"> </w:t>
      </w:r>
      <w:r>
        <w:t>гандболиста;</w:t>
      </w:r>
    </w:p>
    <w:p w14:paraId="1B80EBB5" w14:textId="77777777" w:rsidR="001D3DA7" w:rsidRDefault="00407865">
      <w:pPr>
        <w:pStyle w:val="a3"/>
        <w:ind w:right="212"/>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3BDF2C76" w14:textId="77777777" w:rsidR="001D3DA7" w:rsidRDefault="00407865">
      <w:pPr>
        <w:pStyle w:val="a3"/>
        <w:spacing w:before="1"/>
        <w:ind w:right="213"/>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14:paraId="7BB97D0F" w14:textId="77777777" w:rsidR="001D3DA7" w:rsidRDefault="00407865">
      <w:pPr>
        <w:pStyle w:val="a3"/>
        <w:ind w:right="214"/>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15FFB29F" w14:textId="77777777" w:rsidR="001D3DA7" w:rsidRDefault="00407865">
      <w:pPr>
        <w:pStyle w:val="a3"/>
        <w:ind w:right="213"/>
      </w:pPr>
      <w:r>
        <w:t>классификация техники и тактики игры в гандбол, технических и тактических элементов гандбола,</w:t>
      </w:r>
      <w:r>
        <w:rPr>
          <w:spacing w:val="-2"/>
        </w:rPr>
        <w:t xml:space="preserve"> </w:t>
      </w:r>
      <w:r>
        <w:t>применение</w:t>
      </w:r>
      <w:r>
        <w:rPr>
          <w:spacing w:val="-2"/>
        </w:rPr>
        <w:t xml:space="preserve"> </w:t>
      </w:r>
      <w:r>
        <w:t>и</w:t>
      </w:r>
      <w:r>
        <w:rPr>
          <w:spacing w:val="-1"/>
        </w:rPr>
        <w:t xml:space="preserve"> </w:t>
      </w:r>
      <w:r>
        <w:t>владение</w:t>
      </w:r>
      <w:r>
        <w:rPr>
          <w:spacing w:val="-3"/>
        </w:rPr>
        <w:t xml:space="preserve"> </w:t>
      </w:r>
      <w:r>
        <w:t>техническими и</w:t>
      </w:r>
      <w:r>
        <w:rPr>
          <w:spacing w:val="-1"/>
        </w:rPr>
        <w:t xml:space="preserve"> </w:t>
      </w:r>
      <w:r>
        <w:t>тактическими элементами</w:t>
      </w:r>
      <w:r>
        <w:rPr>
          <w:spacing w:val="-1"/>
        </w:rPr>
        <w:t xml:space="preserve"> </w:t>
      </w:r>
      <w:r>
        <w:t>в</w:t>
      </w:r>
      <w:r>
        <w:rPr>
          <w:spacing w:val="-3"/>
        </w:rPr>
        <w:t xml:space="preserve"> </w:t>
      </w:r>
      <w:r>
        <w:t>игровых</w:t>
      </w:r>
      <w:r>
        <w:rPr>
          <w:spacing w:val="-2"/>
        </w:rPr>
        <w:t xml:space="preserve"> </w:t>
      </w:r>
      <w:r>
        <w:t>заданиях</w:t>
      </w:r>
      <w:r>
        <w:rPr>
          <w:spacing w:val="-2"/>
        </w:rPr>
        <w:t xml:space="preserve"> </w:t>
      </w:r>
      <w:r>
        <w:t xml:space="preserve">и </w:t>
      </w:r>
      <w:r>
        <w:rPr>
          <w:spacing w:val="-2"/>
        </w:rPr>
        <w:t>соревнованиях;</w:t>
      </w:r>
    </w:p>
    <w:p w14:paraId="0D742F25" w14:textId="77777777" w:rsidR="001D3DA7" w:rsidRDefault="00407865">
      <w:pPr>
        <w:pStyle w:val="a3"/>
        <w:ind w:right="215"/>
      </w:pPr>
      <w:r>
        <w:t>выполнение командных атакующих действий и способов атаки и контратаки в гандболе, тактических комбинаций при различных игровых ситуациях;</w:t>
      </w:r>
    </w:p>
    <w:p w14:paraId="3D414674" w14:textId="77777777" w:rsidR="001D3DA7" w:rsidRDefault="00407865">
      <w:pPr>
        <w:pStyle w:val="a3"/>
        <w:ind w:right="214"/>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0C38A9D5" w14:textId="77777777" w:rsidR="001D3DA7" w:rsidRDefault="00407865">
      <w:pPr>
        <w:pStyle w:val="a3"/>
        <w:ind w:right="212"/>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74D8141C" w14:textId="77777777" w:rsidR="001D3DA7" w:rsidRDefault="00407865">
      <w:pPr>
        <w:pStyle w:val="a3"/>
        <w:spacing w:before="1"/>
        <w:ind w:right="221"/>
      </w:pPr>
      <w:r>
        <w:t>осуществление соревновательной деятельности в соответствии с правилами игры в</w:t>
      </w:r>
      <w:r>
        <w:rPr>
          <w:spacing w:val="40"/>
        </w:rPr>
        <w:t xml:space="preserve"> </w:t>
      </w:r>
      <w:r>
        <w:t>гандбол, судейской практики;</w:t>
      </w:r>
    </w:p>
    <w:p w14:paraId="20887E2B" w14:textId="77777777" w:rsidR="001D3DA7" w:rsidRDefault="00407865">
      <w:pPr>
        <w:pStyle w:val="a3"/>
        <w:ind w:right="214"/>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w:t>
      </w:r>
      <w:r>
        <w:rPr>
          <w:spacing w:val="40"/>
        </w:rPr>
        <w:t xml:space="preserve"> </w:t>
      </w:r>
      <w:r>
        <w:rPr>
          <w:spacing w:val="-2"/>
        </w:rPr>
        <w:t>организма;</w:t>
      </w:r>
    </w:p>
    <w:p w14:paraId="2F5D052C" w14:textId="77777777" w:rsidR="001D3DA7" w:rsidRDefault="00407865">
      <w:pPr>
        <w:pStyle w:val="a3"/>
        <w:ind w:right="213"/>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1E9C42C0" w14:textId="77777777" w:rsidR="001D3DA7" w:rsidRDefault="00407865">
      <w:pPr>
        <w:pStyle w:val="a3"/>
        <w:ind w:right="217"/>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6BB98A73" w14:textId="77777777" w:rsidR="001D3DA7" w:rsidRDefault="00407865">
      <w:pPr>
        <w:pStyle w:val="a3"/>
        <w:ind w:right="215"/>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480161A7" w14:textId="77777777" w:rsidR="001D3DA7" w:rsidRDefault="00407865">
      <w:pPr>
        <w:pStyle w:val="a3"/>
        <w:ind w:right="213"/>
      </w:pPr>
      <w:r>
        <w:t>ведение дневника по физкультурной деятельности, включая оформление планов</w:t>
      </w:r>
      <w:r>
        <w:rPr>
          <w:spacing w:val="40"/>
        </w:rPr>
        <w:t xml:space="preserve"> </w:t>
      </w:r>
      <w: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780C1184" w14:textId="77777777" w:rsidR="001D3DA7" w:rsidRDefault="00407865">
      <w:pPr>
        <w:pStyle w:val="a3"/>
        <w:ind w:right="213"/>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0208EA98" w14:textId="77777777" w:rsidR="001D3DA7" w:rsidRDefault="00407865">
      <w:pPr>
        <w:pStyle w:val="a3"/>
        <w:spacing w:before="1"/>
        <w:ind w:right="223"/>
      </w:pPr>
      <w:r>
        <w:t>знание контрольно-тестовых упражнений для определения уровня физической,</w:t>
      </w:r>
      <w:r>
        <w:rPr>
          <w:spacing w:val="40"/>
        </w:rPr>
        <w:t xml:space="preserve"> </w:t>
      </w:r>
      <w:r>
        <w:t>технической и тактической подготовленности игроков в гандбол;</w:t>
      </w:r>
    </w:p>
    <w:p w14:paraId="2B1C8397" w14:textId="77777777" w:rsidR="001D3DA7" w:rsidRDefault="00407865">
      <w:pPr>
        <w:pStyle w:val="a3"/>
        <w:ind w:right="216"/>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7FF0FE70" w14:textId="77777777" w:rsidR="001D3DA7" w:rsidRDefault="00407865" w:rsidP="004C4C80">
      <w:pPr>
        <w:pStyle w:val="a6"/>
        <w:numPr>
          <w:ilvl w:val="2"/>
          <w:numId w:val="42"/>
        </w:numPr>
        <w:tabs>
          <w:tab w:val="left" w:pos="2228"/>
        </w:tabs>
        <w:ind w:left="2228" w:hanging="839"/>
        <w:rPr>
          <w:sz w:val="24"/>
        </w:rPr>
      </w:pPr>
      <w:r>
        <w:rPr>
          <w:sz w:val="24"/>
        </w:rPr>
        <w:t>Модуль</w:t>
      </w:r>
      <w:r>
        <w:rPr>
          <w:spacing w:val="-5"/>
          <w:sz w:val="24"/>
        </w:rPr>
        <w:t xml:space="preserve"> </w:t>
      </w:r>
      <w:r>
        <w:rPr>
          <w:spacing w:val="-2"/>
          <w:sz w:val="24"/>
        </w:rPr>
        <w:t>«Дзюдо».</w:t>
      </w:r>
    </w:p>
    <w:p w14:paraId="5B5E0393" w14:textId="77777777" w:rsidR="001D3DA7" w:rsidRDefault="00407865" w:rsidP="004C4C80">
      <w:pPr>
        <w:pStyle w:val="a6"/>
        <w:numPr>
          <w:ilvl w:val="3"/>
          <w:numId w:val="42"/>
        </w:numPr>
        <w:tabs>
          <w:tab w:val="left" w:pos="2408"/>
        </w:tabs>
        <w:ind w:left="2408" w:hanging="1019"/>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3"/>
          <w:sz w:val="24"/>
        </w:rPr>
        <w:t xml:space="preserve"> </w:t>
      </w:r>
      <w:r>
        <w:rPr>
          <w:spacing w:val="-2"/>
          <w:sz w:val="24"/>
        </w:rPr>
        <w:t>«Дзюдо».</w:t>
      </w:r>
    </w:p>
    <w:p w14:paraId="40BC0607" w14:textId="77777777" w:rsidR="001D3DA7" w:rsidRDefault="00407865">
      <w:pPr>
        <w:pStyle w:val="a3"/>
        <w:ind w:right="212"/>
      </w:pPr>
      <w:r>
        <w:t>Модуль «Дзюдо» (далее – модуль по дзюдо, дзюдо) на уровне среднего общего</w:t>
      </w:r>
      <w:r>
        <w:rPr>
          <w:spacing w:val="40"/>
        </w:rPr>
        <w:t xml:space="preserve"> </w:t>
      </w:r>
      <w:r>
        <w:t>образования разработан с целью оказания методической помощи учителю физической культуры в создании</w:t>
      </w:r>
      <w:r>
        <w:rPr>
          <w:spacing w:val="-2"/>
        </w:rPr>
        <w:t xml:space="preserve"> </w:t>
      </w:r>
      <w:r>
        <w:t>рабочей программы по физической</w:t>
      </w:r>
      <w:r>
        <w:rPr>
          <w:spacing w:val="-2"/>
        </w:rPr>
        <w:t xml:space="preserve"> </w:t>
      </w:r>
      <w:r>
        <w:t>культуре с</w:t>
      </w:r>
      <w:r>
        <w:rPr>
          <w:spacing w:val="-1"/>
        </w:rPr>
        <w:t xml:space="preserve"> </w:t>
      </w:r>
      <w:r>
        <w:t>учётом современных</w:t>
      </w:r>
      <w:r>
        <w:rPr>
          <w:spacing w:val="-1"/>
        </w:rPr>
        <w:t xml:space="preserve"> </w:t>
      </w:r>
      <w:r>
        <w:t>тенденций</w:t>
      </w:r>
      <w:r>
        <w:rPr>
          <w:spacing w:val="-2"/>
        </w:rPr>
        <w:t xml:space="preserve"> </w:t>
      </w:r>
      <w:r>
        <w:t>в</w:t>
      </w:r>
      <w:r>
        <w:rPr>
          <w:spacing w:val="-1"/>
        </w:rPr>
        <w:t xml:space="preserve"> </w:t>
      </w:r>
      <w:r>
        <w:t>системе образования и использования спортивно-ориентированных форм, средств и методов обучения по различным видам спорта.</w:t>
      </w:r>
    </w:p>
    <w:p w14:paraId="08401C67" w14:textId="77777777" w:rsidR="001D3DA7" w:rsidRDefault="00407865">
      <w:pPr>
        <w:pStyle w:val="a3"/>
        <w:ind w:right="212"/>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E8E5770" w14:textId="77777777" w:rsidR="001D3DA7" w:rsidRDefault="001D3DA7">
      <w:pPr>
        <w:sectPr w:rsidR="001D3DA7">
          <w:pgSz w:w="11920" w:h="16850"/>
          <w:pgMar w:top="820" w:right="340" w:bottom="440" w:left="500" w:header="0" w:footer="208" w:gutter="0"/>
          <w:cols w:space="720"/>
        </w:sectPr>
      </w:pPr>
    </w:p>
    <w:p w14:paraId="55BD2A1E" w14:textId="77777777" w:rsidR="001D3DA7" w:rsidRDefault="00407865">
      <w:pPr>
        <w:pStyle w:val="a3"/>
        <w:spacing w:before="78"/>
        <w:ind w:right="214"/>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505B736" w14:textId="77777777" w:rsidR="001D3DA7" w:rsidRDefault="00407865" w:rsidP="004C4C80">
      <w:pPr>
        <w:pStyle w:val="a6"/>
        <w:numPr>
          <w:ilvl w:val="3"/>
          <w:numId w:val="42"/>
        </w:numPr>
        <w:tabs>
          <w:tab w:val="left" w:pos="2408"/>
        </w:tabs>
        <w:spacing w:before="1"/>
        <w:ind w:right="214" w:firstLine="708"/>
        <w:rPr>
          <w:sz w:val="24"/>
        </w:rPr>
      </w:pPr>
      <w:r>
        <w:rPr>
          <w:sz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w:t>
      </w:r>
      <w:r>
        <w:rPr>
          <w:spacing w:val="80"/>
          <w:sz w:val="24"/>
        </w:rPr>
        <w:t xml:space="preserve"> </w:t>
      </w:r>
      <w:r>
        <w:rPr>
          <w:sz w:val="24"/>
        </w:rPr>
        <w:t>жизни через занятия физической культурой и спортом с использованием средств входящих в термин «Дзюдо» (олимпийское, КАТА, КАТА-группа).</w:t>
      </w:r>
    </w:p>
    <w:p w14:paraId="57526530" w14:textId="77777777" w:rsidR="001D3DA7" w:rsidRDefault="00407865" w:rsidP="004C4C80">
      <w:pPr>
        <w:pStyle w:val="a6"/>
        <w:numPr>
          <w:ilvl w:val="3"/>
          <w:numId w:val="42"/>
        </w:numPr>
        <w:tabs>
          <w:tab w:val="left" w:pos="2408"/>
        </w:tabs>
        <w:ind w:left="2408" w:hanging="1019"/>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«Дзюдо»</w:t>
      </w:r>
      <w:r>
        <w:rPr>
          <w:spacing w:val="-4"/>
          <w:sz w:val="24"/>
        </w:rPr>
        <w:t xml:space="preserve"> </w:t>
      </w:r>
      <w:r>
        <w:rPr>
          <w:spacing w:val="-2"/>
          <w:sz w:val="24"/>
        </w:rPr>
        <w:t>являются:</w:t>
      </w:r>
    </w:p>
    <w:p w14:paraId="0F00C2B9" w14:textId="77777777" w:rsidR="001D3DA7" w:rsidRDefault="00407865">
      <w:pPr>
        <w:pStyle w:val="a3"/>
        <w:ind w:right="214"/>
      </w:pPr>
      <w:r>
        <w:t xml:space="preserve">всестороннее гармоничное развитие обучающихся, увеличение объёма их двигательной </w:t>
      </w:r>
      <w:r>
        <w:rPr>
          <w:spacing w:val="-2"/>
        </w:rPr>
        <w:t>активности;</w:t>
      </w:r>
    </w:p>
    <w:p w14:paraId="2B3AF658" w14:textId="77777777" w:rsidR="001D3DA7" w:rsidRDefault="00407865">
      <w:pPr>
        <w:pStyle w:val="a3"/>
        <w:ind w:right="21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0095E38" w14:textId="77777777" w:rsidR="001D3DA7" w:rsidRDefault="00407865">
      <w:pPr>
        <w:pStyle w:val="a3"/>
        <w:ind w:right="211"/>
      </w:pPr>
      <w:r>
        <w:t xml:space="preserve">освоение знаний о физической культуре и спорте в целом, истории развития дзюдо в </w:t>
      </w:r>
      <w:r>
        <w:rPr>
          <w:spacing w:val="-2"/>
        </w:rPr>
        <w:t>частности;</w:t>
      </w:r>
    </w:p>
    <w:p w14:paraId="5270526D" w14:textId="77777777" w:rsidR="001D3DA7" w:rsidRDefault="00407865">
      <w:pPr>
        <w:pStyle w:val="a3"/>
        <w:ind w:right="211"/>
      </w:pPr>
      <w:r>
        <w:t xml:space="preserve">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w:t>
      </w:r>
      <w:r>
        <w:rPr>
          <w:spacing w:val="-2"/>
        </w:rPr>
        <w:t>обучающихся;</w:t>
      </w:r>
    </w:p>
    <w:p w14:paraId="3A16EF66" w14:textId="77777777" w:rsidR="001D3DA7" w:rsidRDefault="00407865">
      <w:pPr>
        <w:pStyle w:val="a3"/>
        <w:spacing w:before="1"/>
        <w:ind w:right="21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1CEAE0B1" w14:textId="77777777" w:rsidR="001D3DA7" w:rsidRDefault="00407865">
      <w:pPr>
        <w:pStyle w:val="a3"/>
        <w:ind w:right="213"/>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79BAA876" w14:textId="77777777" w:rsidR="001D3DA7" w:rsidRDefault="00407865">
      <w:pPr>
        <w:pStyle w:val="a3"/>
        <w:ind w:right="21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8DD9F9F" w14:textId="77777777" w:rsidR="001D3DA7" w:rsidRDefault="00407865">
      <w:pPr>
        <w:pStyle w:val="a3"/>
        <w:ind w:right="21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394147D7" w14:textId="77777777" w:rsidR="001D3DA7" w:rsidRDefault="00407865">
      <w:pPr>
        <w:pStyle w:val="a3"/>
        <w:ind w:right="214"/>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186DDBF9" w14:textId="77777777" w:rsidR="001D3DA7" w:rsidRDefault="00407865">
      <w:pPr>
        <w:pStyle w:val="a3"/>
        <w:ind w:left="138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14:paraId="499CA344" w14:textId="77777777" w:rsidR="001D3DA7" w:rsidRDefault="00407865" w:rsidP="004C4C80">
      <w:pPr>
        <w:pStyle w:val="a6"/>
        <w:numPr>
          <w:ilvl w:val="3"/>
          <w:numId w:val="42"/>
        </w:numPr>
        <w:tabs>
          <w:tab w:val="left" w:pos="2408"/>
        </w:tabs>
        <w:ind w:left="240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1"/>
          <w:sz w:val="24"/>
        </w:rPr>
        <w:t xml:space="preserve"> </w:t>
      </w:r>
      <w:r>
        <w:rPr>
          <w:spacing w:val="-2"/>
          <w:sz w:val="24"/>
        </w:rPr>
        <w:t>«Дзюдо».</w:t>
      </w:r>
    </w:p>
    <w:p w14:paraId="1930504E" w14:textId="77777777" w:rsidR="001D3DA7" w:rsidRDefault="00407865">
      <w:pPr>
        <w:pStyle w:val="a3"/>
        <w:ind w:right="213"/>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D8589B0" w14:textId="77777777" w:rsidR="001D3DA7" w:rsidRDefault="00407865">
      <w:pPr>
        <w:pStyle w:val="a3"/>
        <w:spacing w:before="1"/>
        <w:ind w:right="217"/>
      </w:pPr>
      <w:r>
        <w:t>Специфика модуля по дзюдо сочетается практически со всеми базовыми видами спорта (легкая атлетика, гимнастика, спортивные игры).</w:t>
      </w:r>
    </w:p>
    <w:p w14:paraId="37001E79" w14:textId="77777777" w:rsidR="001D3DA7" w:rsidRDefault="00407865">
      <w:pPr>
        <w:pStyle w:val="a3"/>
        <w:ind w:right="213"/>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1A9DD36A" w14:textId="77777777" w:rsidR="001D3DA7" w:rsidRDefault="00407865" w:rsidP="004C4C80">
      <w:pPr>
        <w:pStyle w:val="a6"/>
        <w:numPr>
          <w:ilvl w:val="3"/>
          <w:numId w:val="42"/>
        </w:numPr>
        <w:tabs>
          <w:tab w:val="left" w:pos="2408"/>
        </w:tabs>
        <w:ind w:left="2408" w:hanging="1019"/>
        <w:rPr>
          <w:sz w:val="24"/>
        </w:rPr>
      </w:pPr>
      <w:r>
        <w:rPr>
          <w:sz w:val="24"/>
        </w:rPr>
        <w:t>Модуль</w:t>
      </w:r>
      <w:r>
        <w:rPr>
          <w:spacing w:val="-4"/>
          <w:sz w:val="24"/>
        </w:rPr>
        <w:t xml:space="preserve"> </w:t>
      </w:r>
      <w:r>
        <w:rPr>
          <w:sz w:val="24"/>
        </w:rPr>
        <w:t>«Дзюдо»</w:t>
      </w:r>
      <w:r>
        <w:rPr>
          <w:spacing w:val="-3"/>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2"/>
          <w:sz w:val="24"/>
        </w:rPr>
        <w:t xml:space="preserve"> вариантах:</w:t>
      </w:r>
    </w:p>
    <w:p w14:paraId="33C4399D" w14:textId="77777777" w:rsidR="001D3DA7" w:rsidRDefault="00407865">
      <w:pPr>
        <w:pStyle w:val="a3"/>
        <w:ind w:right="215"/>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09E3070B" w14:textId="77777777" w:rsidR="001D3DA7" w:rsidRDefault="00407865">
      <w:pPr>
        <w:pStyle w:val="a3"/>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w:t>
      </w:r>
      <w:r>
        <w:rPr>
          <w:spacing w:val="40"/>
        </w:rPr>
        <w:t xml:space="preserve"> </w:t>
      </w:r>
      <w:r>
        <w:t>обучающихся,</w:t>
      </w:r>
      <w:r>
        <w:rPr>
          <w:spacing w:val="40"/>
        </w:rPr>
        <w:t xml:space="preserve"> </w:t>
      </w:r>
      <w:r>
        <w:t>в</w:t>
      </w:r>
      <w:r>
        <w:rPr>
          <w:spacing w:val="40"/>
        </w:rPr>
        <w:t xml:space="preserve"> </w:t>
      </w:r>
      <w:r>
        <w:t>том</w:t>
      </w:r>
    </w:p>
    <w:p w14:paraId="6591DDA7" w14:textId="77777777" w:rsidR="001D3DA7" w:rsidRDefault="001D3DA7">
      <w:pPr>
        <w:sectPr w:rsidR="001D3DA7">
          <w:pgSz w:w="11920" w:h="16850"/>
          <w:pgMar w:top="820" w:right="340" w:bottom="440" w:left="500" w:header="0" w:footer="208" w:gutter="0"/>
          <w:cols w:space="720"/>
        </w:sectPr>
      </w:pPr>
    </w:p>
    <w:p w14:paraId="27F13366" w14:textId="77777777" w:rsidR="001D3DA7" w:rsidRDefault="00407865">
      <w:pPr>
        <w:pStyle w:val="a3"/>
        <w:spacing w:before="78"/>
        <w:ind w:right="214" w:firstLine="0"/>
      </w:pPr>
      <w:r>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6B4DA0D3" w14:textId="77777777" w:rsidR="001D3DA7" w:rsidRDefault="00407865">
      <w:pPr>
        <w:pStyle w:val="a3"/>
        <w:spacing w:before="1"/>
        <w:ind w:right="211"/>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1C1FB784" w14:textId="77777777" w:rsidR="001D3DA7" w:rsidRDefault="00407865" w:rsidP="004C4C80">
      <w:pPr>
        <w:pStyle w:val="a6"/>
        <w:numPr>
          <w:ilvl w:val="3"/>
          <w:numId w:val="42"/>
        </w:numPr>
        <w:tabs>
          <w:tab w:val="left" w:pos="2408"/>
        </w:tabs>
        <w:ind w:left="2408" w:hanging="1019"/>
        <w:rPr>
          <w:sz w:val="24"/>
        </w:rPr>
      </w:pPr>
      <w:r>
        <w:rPr>
          <w:sz w:val="24"/>
        </w:rPr>
        <w:t>Содержание</w:t>
      </w:r>
      <w:r>
        <w:rPr>
          <w:spacing w:val="-2"/>
          <w:sz w:val="24"/>
        </w:rPr>
        <w:t xml:space="preserve"> </w:t>
      </w:r>
      <w:r>
        <w:rPr>
          <w:sz w:val="24"/>
        </w:rPr>
        <w:t>модуля</w:t>
      </w:r>
      <w:r>
        <w:rPr>
          <w:spacing w:val="-2"/>
          <w:sz w:val="24"/>
        </w:rPr>
        <w:t xml:space="preserve"> «Дзюдо».</w:t>
      </w:r>
    </w:p>
    <w:p w14:paraId="07CFF5FC" w14:textId="77777777" w:rsidR="001D3DA7" w:rsidRDefault="00407865" w:rsidP="004C4C80">
      <w:pPr>
        <w:pStyle w:val="a6"/>
        <w:numPr>
          <w:ilvl w:val="0"/>
          <w:numId w:val="38"/>
        </w:numPr>
        <w:tabs>
          <w:tab w:val="left" w:pos="1647"/>
        </w:tabs>
        <w:ind w:left="164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14:paraId="501C6C68" w14:textId="77777777" w:rsidR="001D3DA7" w:rsidRDefault="00407865">
      <w:pPr>
        <w:pStyle w:val="a3"/>
        <w:ind w:left="1389" w:firstLine="0"/>
      </w:pPr>
      <w:r>
        <w:t>История</w:t>
      </w:r>
      <w:r>
        <w:rPr>
          <w:spacing w:val="-5"/>
        </w:rPr>
        <w:t xml:space="preserve"> </w:t>
      </w:r>
      <w:r>
        <w:t>развития</w:t>
      </w:r>
      <w:r>
        <w:rPr>
          <w:spacing w:val="-1"/>
        </w:rPr>
        <w:t xml:space="preserve"> </w:t>
      </w:r>
      <w:r>
        <w:t>современной</w:t>
      </w:r>
      <w:r>
        <w:rPr>
          <w:spacing w:val="-2"/>
        </w:rPr>
        <w:t xml:space="preserve"> </w:t>
      </w:r>
      <w:r>
        <w:t>дзюдо</w:t>
      </w:r>
      <w:r>
        <w:rPr>
          <w:spacing w:val="-1"/>
        </w:rPr>
        <w:t xml:space="preserve"> </w:t>
      </w:r>
      <w:r>
        <w:t>в</w:t>
      </w:r>
      <w:r>
        <w:rPr>
          <w:spacing w:val="-4"/>
        </w:rPr>
        <w:t xml:space="preserve"> </w:t>
      </w:r>
      <w:r>
        <w:t>мире,</w:t>
      </w:r>
      <w:r>
        <w:rPr>
          <w:spacing w:val="-5"/>
        </w:rPr>
        <w:t xml:space="preserve"> </w:t>
      </w:r>
      <w:r>
        <w:t>в</w:t>
      </w:r>
      <w:r>
        <w:rPr>
          <w:spacing w:val="-3"/>
        </w:rPr>
        <w:t xml:space="preserve"> </w:t>
      </w:r>
      <w:r>
        <w:t>Российской</w:t>
      </w:r>
      <w:r>
        <w:rPr>
          <w:spacing w:val="-1"/>
        </w:rPr>
        <w:t xml:space="preserve"> </w:t>
      </w:r>
      <w:r>
        <w:t>Федерации,</w:t>
      </w:r>
      <w:r>
        <w:rPr>
          <w:spacing w:val="-2"/>
        </w:rPr>
        <w:t xml:space="preserve"> </w:t>
      </w:r>
      <w:r>
        <w:t>в</w:t>
      </w:r>
      <w:r>
        <w:rPr>
          <w:spacing w:val="-3"/>
        </w:rPr>
        <w:t xml:space="preserve"> </w:t>
      </w:r>
      <w:r>
        <w:rPr>
          <w:spacing w:val="-2"/>
        </w:rPr>
        <w:t>регионе.</w:t>
      </w:r>
    </w:p>
    <w:p w14:paraId="6D77C3E5" w14:textId="77777777" w:rsidR="001D3DA7" w:rsidRDefault="00407865">
      <w:pPr>
        <w:pStyle w:val="a3"/>
        <w:ind w:right="213"/>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26A31A89" w14:textId="77777777" w:rsidR="001D3DA7" w:rsidRDefault="00407865">
      <w:pPr>
        <w:pStyle w:val="a3"/>
        <w:ind w:right="213"/>
      </w:pPr>
      <w:r>
        <w:t xml:space="preserve">Официальный календарь соревнований по дзюдо (международных, всероссийских, </w:t>
      </w:r>
      <w:r>
        <w:rPr>
          <w:spacing w:val="-2"/>
        </w:rPr>
        <w:t>региональных).</w:t>
      </w:r>
    </w:p>
    <w:p w14:paraId="5A3DB470" w14:textId="77777777" w:rsidR="001D3DA7" w:rsidRDefault="00407865">
      <w:pPr>
        <w:pStyle w:val="a3"/>
        <w:ind w:left="1389" w:firstLine="0"/>
      </w:pPr>
      <w:r>
        <w:t>Требования</w:t>
      </w:r>
      <w:r>
        <w:rPr>
          <w:spacing w:val="-7"/>
        </w:rPr>
        <w:t xml:space="preserve"> </w:t>
      </w:r>
      <w:r>
        <w:t>безопасности</w:t>
      </w:r>
      <w:r>
        <w:rPr>
          <w:spacing w:val="-2"/>
        </w:rPr>
        <w:t xml:space="preserve"> </w:t>
      </w:r>
      <w:r>
        <w:t>при</w:t>
      </w:r>
      <w:r>
        <w:rPr>
          <w:spacing w:val="-3"/>
        </w:rPr>
        <w:t xml:space="preserve"> </w:t>
      </w:r>
      <w:r>
        <w:t>организации</w:t>
      </w:r>
      <w:r>
        <w:rPr>
          <w:spacing w:val="-3"/>
        </w:rPr>
        <w:t xml:space="preserve"> </w:t>
      </w:r>
      <w:r>
        <w:t>занятий</w:t>
      </w:r>
      <w:r>
        <w:rPr>
          <w:spacing w:val="-3"/>
        </w:rPr>
        <w:t xml:space="preserve"> </w:t>
      </w:r>
      <w:r>
        <w:rPr>
          <w:spacing w:val="-2"/>
        </w:rPr>
        <w:t>дзюдо.</w:t>
      </w:r>
    </w:p>
    <w:p w14:paraId="0C400F26" w14:textId="77777777" w:rsidR="001D3DA7" w:rsidRDefault="00407865">
      <w:pPr>
        <w:pStyle w:val="a3"/>
        <w:ind w:left="1389" w:firstLine="0"/>
      </w:pPr>
      <w:r>
        <w:t>Характерные</w:t>
      </w:r>
      <w:r>
        <w:rPr>
          <w:spacing w:val="-5"/>
        </w:rPr>
        <w:t xml:space="preserve"> </w:t>
      </w:r>
      <w:r>
        <w:t>травмы</w:t>
      </w:r>
      <w:r>
        <w:rPr>
          <w:spacing w:val="-2"/>
        </w:rPr>
        <w:t xml:space="preserve"> </w:t>
      </w:r>
      <w:r>
        <w:t>в</w:t>
      </w:r>
      <w:r>
        <w:rPr>
          <w:spacing w:val="-1"/>
        </w:rPr>
        <w:t xml:space="preserve"> </w:t>
      </w:r>
      <w:r>
        <w:t>борьбе</w:t>
      </w:r>
      <w:r>
        <w:rPr>
          <w:spacing w:val="-3"/>
        </w:rPr>
        <w:t xml:space="preserve"> </w:t>
      </w:r>
      <w:r>
        <w:t>дзюдо</w:t>
      </w:r>
      <w:r>
        <w:rPr>
          <w:spacing w:val="-4"/>
        </w:rPr>
        <w:t xml:space="preserve"> </w:t>
      </w:r>
      <w:r>
        <w:t>и</w:t>
      </w:r>
      <w:r>
        <w:rPr>
          <w:spacing w:val="-1"/>
        </w:rPr>
        <w:t xml:space="preserve"> </w:t>
      </w:r>
      <w:r>
        <w:t>мероприятия</w:t>
      </w:r>
      <w:r>
        <w:rPr>
          <w:spacing w:val="-4"/>
        </w:rPr>
        <w:t xml:space="preserve"> </w:t>
      </w:r>
      <w:r>
        <w:t>по</w:t>
      </w:r>
      <w:r>
        <w:rPr>
          <w:spacing w:val="-3"/>
        </w:rPr>
        <w:t xml:space="preserve"> </w:t>
      </w:r>
      <w:r>
        <w:t>их</w:t>
      </w:r>
      <w:r>
        <w:rPr>
          <w:spacing w:val="-3"/>
        </w:rPr>
        <w:t xml:space="preserve"> </w:t>
      </w:r>
      <w:r>
        <w:rPr>
          <w:spacing w:val="-2"/>
        </w:rPr>
        <w:t>предупреждению.</w:t>
      </w:r>
    </w:p>
    <w:p w14:paraId="1091CBD8" w14:textId="77777777" w:rsidR="001D3DA7" w:rsidRDefault="00407865">
      <w:pPr>
        <w:pStyle w:val="a3"/>
        <w:ind w:right="215"/>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4445E94C" w14:textId="77777777" w:rsidR="001D3DA7" w:rsidRDefault="00407865">
      <w:pPr>
        <w:pStyle w:val="a3"/>
        <w:ind w:left="1389" w:right="4008" w:firstLine="0"/>
      </w:pPr>
      <w:r>
        <w:t>Словарь</w:t>
      </w:r>
      <w:r>
        <w:rPr>
          <w:spacing w:val="-5"/>
        </w:rPr>
        <w:t xml:space="preserve"> </w:t>
      </w:r>
      <w:r>
        <w:t>терминов,</w:t>
      </w:r>
      <w:r>
        <w:rPr>
          <w:spacing w:val="-5"/>
        </w:rPr>
        <w:t xml:space="preserve"> </w:t>
      </w:r>
      <w:r>
        <w:t>глоссарий</w:t>
      </w:r>
      <w:r>
        <w:rPr>
          <w:spacing w:val="-4"/>
        </w:rPr>
        <w:t xml:space="preserve"> </w:t>
      </w:r>
      <w:r>
        <w:t>и</w:t>
      </w:r>
      <w:r>
        <w:rPr>
          <w:spacing w:val="-4"/>
        </w:rPr>
        <w:t xml:space="preserve"> </w:t>
      </w:r>
      <w:r>
        <w:t>определений</w:t>
      </w:r>
      <w:r>
        <w:rPr>
          <w:spacing w:val="-3"/>
        </w:rPr>
        <w:t xml:space="preserve"> </w:t>
      </w:r>
      <w:r>
        <w:t>по</w:t>
      </w:r>
      <w:r>
        <w:rPr>
          <w:spacing w:val="-6"/>
        </w:rPr>
        <w:t xml:space="preserve"> </w:t>
      </w:r>
      <w:r>
        <w:t>дзюдо. Правила соревнований по дзюдо.</w:t>
      </w:r>
    </w:p>
    <w:p w14:paraId="4913DB8E" w14:textId="77777777" w:rsidR="001D3DA7" w:rsidRDefault="00407865" w:rsidP="004C4C80">
      <w:pPr>
        <w:pStyle w:val="a6"/>
        <w:numPr>
          <w:ilvl w:val="0"/>
          <w:numId w:val="38"/>
        </w:numPr>
        <w:tabs>
          <w:tab w:val="left" w:pos="1647"/>
        </w:tabs>
        <w:spacing w:before="1"/>
        <w:ind w:left="164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19DAB35A" w14:textId="77777777" w:rsidR="001D3DA7" w:rsidRDefault="00407865">
      <w:pPr>
        <w:pStyle w:val="a3"/>
        <w:ind w:right="216"/>
      </w:pPr>
      <w:r>
        <w:t>Правила безопасного, правомерного поведения во время соревнований по дзюдо в качестве зрителя, болельщика (фаната).</w:t>
      </w:r>
    </w:p>
    <w:p w14:paraId="761F3239" w14:textId="77777777" w:rsidR="001D3DA7" w:rsidRDefault="00407865">
      <w:pPr>
        <w:pStyle w:val="a3"/>
        <w:ind w:right="213"/>
      </w:pPr>
      <w:r>
        <w:t>Организация и проведение самостоятельных занятий по дзюдо. Составление планов и самостоятельное проведение занятий по дзюдо.</w:t>
      </w:r>
    </w:p>
    <w:p w14:paraId="25D6AD32" w14:textId="77777777" w:rsidR="001D3DA7" w:rsidRDefault="00407865">
      <w:pPr>
        <w:pStyle w:val="a3"/>
        <w:ind w:right="213"/>
      </w:pPr>
      <w:r>
        <w:t>Способы самостоятельного освоения двигательных действий, подбор подводящих, подготовительных и специальных упражнений.</w:t>
      </w:r>
    </w:p>
    <w:p w14:paraId="37BF0DA3" w14:textId="77777777" w:rsidR="001D3DA7" w:rsidRDefault="00407865">
      <w:pPr>
        <w:pStyle w:val="a3"/>
        <w:ind w:left="1389" w:firstLine="0"/>
      </w:pPr>
      <w:r>
        <w:t>Самоконтроль</w:t>
      </w:r>
      <w:r>
        <w:rPr>
          <w:spacing w:val="-5"/>
        </w:rPr>
        <w:t xml:space="preserve"> </w:t>
      </w:r>
      <w:r>
        <w:t>и</w:t>
      </w:r>
      <w:r>
        <w:rPr>
          <w:spacing w:val="-2"/>
        </w:rPr>
        <w:t xml:space="preserve"> </w:t>
      </w:r>
      <w:r>
        <w:t>его</w:t>
      </w:r>
      <w:r>
        <w:rPr>
          <w:spacing w:val="-4"/>
        </w:rPr>
        <w:t xml:space="preserve"> </w:t>
      </w:r>
      <w:r>
        <w:t>роль</w:t>
      </w:r>
      <w:r>
        <w:rPr>
          <w:spacing w:val="-1"/>
        </w:rPr>
        <w:t xml:space="preserve"> </w:t>
      </w:r>
      <w:r>
        <w:t>в</w:t>
      </w:r>
      <w:r>
        <w:rPr>
          <w:spacing w:val="-4"/>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14:paraId="377B0214" w14:textId="77777777" w:rsidR="001D3DA7" w:rsidRDefault="00407865">
      <w:pPr>
        <w:pStyle w:val="a3"/>
        <w:ind w:right="216"/>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14:paraId="050B8745" w14:textId="77777777" w:rsidR="001D3DA7" w:rsidRDefault="00407865">
      <w:pPr>
        <w:pStyle w:val="a3"/>
        <w:ind w:left="1389" w:firstLine="0"/>
      </w:pPr>
      <w:r>
        <w:t>Правила</w:t>
      </w:r>
      <w:r>
        <w:rPr>
          <w:spacing w:val="37"/>
        </w:rPr>
        <w:t xml:space="preserve"> </w:t>
      </w:r>
      <w:r>
        <w:t>личной</w:t>
      </w:r>
      <w:r>
        <w:rPr>
          <w:spacing w:val="42"/>
        </w:rPr>
        <w:t xml:space="preserve"> </w:t>
      </w:r>
      <w:r>
        <w:t>гигиены,</w:t>
      </w:r>
      <w:r>
        <w:rPr>
          <w:spacing w:val="40"/>
        </w:rPr>
        <w:t xml:space="preserve"> </w:t>
      </w:r>
      <w:r>
        <w:t>требования</w:t>
      </w:r>
      <w:r>
        <w:rPr>
          <w:spacing w:val="40"/>
        </w:rPr>
        <w:t xml:space="preserve"> </w:t>
      </w:r>
      <w:r>
        <w:t>к</w:t>
      </w:r>
      <w:r>
        <w:rPr>
          <w:spacing w:val="41"/>
        </w:rPr>
        <w:t xml:space="preserve"> </w:t>
      </w:r>
      <w:r>
        <w:t>спортивной</w:t>
      </w:r>
      <w:r>
        <w:rPr>
          <w:spacing w:val="43"/>
        </w:rPr>
        <w:t xml:space="preserve"> </w:t>
      </w:r>
      <w:r>
        <w:t>одежде</w:t>
      </w:r>
      <w:r>
        <w:rPr>
          <w:spacing w:val="39"/>
        </w:rPr>
        <w:t xml:space="preserve"> </w:t>
      </w:r>
      <w:r>
        <w:t>и</w:t>
      </w:r>
      <w:r>
        <w:rPr>
          <w:spacing w:val="41"/>
        </w:rPr>
        <w:t xml:space="preserve"> </w:t>
      </w:r>
      <w:r>
        <w:t>обуви</w:t>
      </w:r>
      <w:r>
        <w:rPr>
          <w:spacing w:val="41"/>
        </w:rPr>
        <w:t xml:space="preserve"> </w:t>
      </w:r>
      <w:r>
        <w:t>для</w:t>
      </w:r>
      <w:r>
        <w:rPr>
          <w:spacing w:val="40"/>
        </w:rPr>
        <w:t xml:space="preserve"> </w:t>
      </w:r>
      <w:r>
        <w:t>занятий</w:t>
      </w:r>
      <w:r>
        <w:rPr>
          <w:spacing w:val="42"/>
        </w:rPr>
        <w:t xml:space="preserve"> </w:t>
      </w:r>
      <w:r>
        <w:rPr>
          <w:spacing w:val="-2"/>
        </w:rPr>
        <w:t>дзюдо.</w:t>
      </w:r>
    </w:p>
    <w:p w14:paraId="265118EA" w14:textId="77777777" w:rsidR="001D3DA7" w:rsidRDefault="00407865">
      <w:pPr>
        <w:pStyle w:val="a3"/>
        <w:ind w:firstLine="0"/>
      </w:pPr>
      <w:r>
        <w:t>Правила</w:t>
      </w:r>
      <w:r>
        <w:rPr>
          <w:spacing w:val="-6"/>
        </w:rPr>
        <w:t xml:space="preserve"> </w:t>
      </w:r>
      <w:r>
        <w:t>ухода</w:t>
      </w:r>
      <w:r>
        <w:rPr>
          <w:spacing w:val="-3"/>
        </w:rPr>
        <w:t xml:space="preserve"> </w:t>
      </w:r>
      <w:r>
        <w:t>за</w:t>
      </w:r>
      <w:r>
        <w:rPr>
          <w:spacing w:val="-3"/>
        </w:rPr>
        <w:t xml:space="preserve"> </w:t>
      </w:r>
      <w:r>
        <w:t>борцовским</w:t>
      </w:r>
      <w:r>
        <w:rPr>
          <w:spacing w:val="-3"/>
        </w:rPr>
        <w:t xml:space="preserve"> </w:t>
      </w:r>
      <w:r>
        <w:t>спортивным</w:t>
      </w:r>
      <w:r>
        <w:rPr>
          <w:spacing w:val="-2"/>
        </w:rPr>
        <w:t xml:space="preserve"> </w:t>
      </w:r>
      <w:r>
        <w:t>инвентарем</w:t>
      </w:r>
      <w:r>
        <w:rPr>
          <w:spacing w:val="-3"/>
        </w:rPr>
        <w:t xml:space="preserve"> </w:t>
      </w:r>
      <w:r>
        <w:t>и</w:t>
      </w:r>
      <w:r>
        <w:rPr>
          <w:spacing w:val="-1"/>
        </w:rPr>
        <w:t xml:space="preserve"> </w:t>
      </w:r>
      <w:r>
        <w:rPr>
          <w:spacing w:val="-2"/>
        </w:rPr>
        <w:t>оборудованием.</w:t>
      </w:r>
    </w:p>
    <w:p w14:paraId="1035A15A" w14:textId="77777777" w:rsidR="001D3DA7" w:rsidRDefault="00407865">
      <w:pPr>
        <w:pStyle w:val="a3"/>
        <w:ind w:right="216"/>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80"/>
        </w:rPr>
        <w:t xml:space="preserve"> </w:t>
      </w:r>
      <w:r>
        <w:t>различной направленности.</w:t>
      </w:r>
    </w:p>
    <w:p w14:paraId="747BB316" w14:textId="77777777" w:rsidR="001D3DA7" w:rsidRDefault="00407865">
      <w:pPr>
        <w:pStyle w:val="a3"/>
        <w:ind w:right="218"/>
      </w:pPr>
      <w:r>
        <w:t>Способы и методы профилактики пагубных привычек, асоциального и созависимого поведения. Антидопинговое поведение.</w:t>
      </w:r>
    </w:p>
    <w:p w14:paraId="48925870" w14:textId="77777777" w:rsidR="001D3DA7" w:rsidRDefault="00407865">
      <w:pPr>
        <w:pStyle w:val="a3"/>
        <w:ind w:left="1389" w:firstLine="0"/>
      </w:pPr>
      <w:r>
        <w:t>Тестирование</w:t>
      </w:r>
      <w:r>
        <w:rPr>
          <w:spacing w:val="-4"/>
        </w:rPr>
        <w:t xml:space="preserve"> </w:t>
      </w:r>
      <w:r>
        <w:t>уровня</w:t>
      </w:r>
      <w:r>
        <w:rPr>
          <w:spacing w:val="-4"/>
        </w:rPr>
        <w:t xml:space="preserve"> </w:t>
      </w:r>
      <w:r>
        <w:t>физической</w:t>
      </w:r>
      <w:r>
        <w:rPr>
          <w:spacing w:val="-5"/>
        </w:rPr>
        <w:t xml:space="preserve"> </w:t>
      </w:r>
      <w:r>
        <w:t>и</w:t>
      </w:r>
      <w:r>
        <w:rPr>
          <w:spacing w:val="-3"/>
        </w:rPr>
        <w:t xml:space="preserve"> </w:t>
      </w:r>
      <w:r>
        <w:t>технической</w:t>
      </w:r>
      <w:r>
        <w:rPr>
          <w:spacing w:val="-4"/>
        </w:rPr>
        <w:t xml:space="preserve"> </w:t>
      </w:r>
      <w:r>
        <w:t>подготовленности</w:t>
      </w:r>
      <w:r>
        <w:rPr>
          <w:spacing w:val="-1"/>
        </w:rPr>
        <w:t xml:space="preserve"> </w:t>
      </w:r>
      <w:r>
        <w:t>в</w:t>
      </w:r>
      <w:r>
        <w:rPr>
          <w:spacing w:val="-6"/>
        </w:rPr>
        <w:t xml:space="preserve"> </w:t>
      </w:r>
      <w:r>
        <w:rPr>
          <w:spacing w:val="-2"/>
        </w:rPr>
        <w:t>дзюдо.</w:t>
      </w:r>
    </w:p>
    <w:p w14:paraId="3157ADDC" w14:textId="77777777" w:rsidR="001D3DA7" w:rsidRDefault="00407865" w:rsidP="004C4C80">
      <w:pPr>
        <w:pStyle w:val="a6"/>
        <w:numPr>
          <w:ilvl w:val="0"/>
          <w:numId w:val="38"/>
        </w:numPr>
        <w:tabs>
          <w:tab w:val="left" w:pos="1647"/>
        </w:tabs>
        <w:spacing w:before="1"/>
        <w:ind w:left="1647" w:hanging="258"/>
        <w:rPr>
          <w:sz w:val="24"/>
        </w:rPr>
      </w:pPr>
      <w:r>
        <w:rPr>
          <w:sz w:val="24"/>
        </w:rPr>
        <w:t>Физическое</w:t>
      </w:r>
      <w:r>
        <w:rPr>
          <w:spacing w:val="-4"/>
          <w:sz w:val="24"/>
        </w:rPr>
        <w:t xml:space="preserve"> </w:t>
      </w:r>
      <w:r>
        <w:rPr>
          <w:spacing w:val="-2"/>
          <w:sz w:val="24"/>
        </w:rPr>
        <w:t>совершенствование.</w:t>
      </w:r>
    </w:p>
    <w:p w14:paraId="0BB59D5A" w14:textId="77777777" w:rsidR="001D3DA7" w:rsidRDefault="00407865">
      <w:pPr>
        <w:pStyle w:val="a3"/>
        <w:ind w:right="214"/>
      </w:pPr>
      <w:r>
        <w:t>Комплексы упражнений для развития физических качеств (ловкости, гибкости, силы, выносливости, быстроты и скоростных способностей).</w:t>
      </w:r>
    </w:p>
    <w:p w14:paraId="516243A9" w14:textId="77777777" w:rsidR="001D3DA7" w:rsidRDefault="00407865">
      <w:pPr>
        <w:pStyle w:val="a3"/>
        <w:ind w:right="215"/>
      </w:pPr>
      <w:r>
        <w:t>Комплексы упражнений формирующие двигательные умения и навыки технических и тактических действий борца-дзюдоиста.</w:t>
      </w:r>
    </w:p>
    <w:p w14:paraId="41CA8C8D" w14:textId="77777777" w:rsidR="001D3DA7" w:rsidRDefault="00407865">
      <w:pPr>
        <w:pStyle w:val="a3"/>
        <w:ind w:right="215"/>
      </w:pPr>
      <w:r>
        <w:t>Технические приемы и тактические действия в дзюдо, изученные на уровне основного общего образования.</w:t>
      </w:r>
    </w:p>
    <w:p w14:paraId="127ED51E" w14:textId="77777777" w:rsidR="001D3DA7" w:rsidRDefault="00407865">
      <w:pPr>
        <w:pStyle w:val="a3"/>
        <w:ind w:right="213"/>
      </w:pPr>
      <w:r>
        <w:t xml:space="preserve">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w:t>
      </w:r>
      <w:r>
        <w:rPr>
          <w:spacing w:val="-2"/>
        </w:rPr>
        <w:t>партере.</w:t>
      </w:r>
    </w:p>
    <w:p w14:paraId="26C295D9" w14:textId="77777777" w:rsidR="001D3DA7" w:rsidRDefault="00407865">
      <w:pPr>
        <w:pStyle w:val="a3"/>
        <w:ind w:right="215"/>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w:t>
      </w:r>
      <w:r>
        <w:rPr>
          <w:spacing w:val="20"/>
        </w:rPr>
        <w:t xml:space="preserve"> </w:t>
      </w:r>
      <w:r>
        <w:t>а</w:t>
      </w:r>
      <w:r>
        <w:rPr>
          <w:spacing w:val="18"/>
        </w:rPr>
        <w:t xml:space="preserve"> </w:t>
      </w:r>
      <w:r>
        <w:t>также</w:t>
      </w:r>
      <w:r>
        <w:rPr>
          <w:spacing w:val="24"/>
        </w:rPr>
        <w:t xml:space="preserve"> </w:t>
      </w:r>
      <w:r>
        <w:t>другие</w:t>
      </w:r>
      <w:r>
        <w:rPr>
          <w:spacing w:val="19"/>
        </w:rPr>
        <w:t xml:space="preserve"> </w:t>
      </w:r>
      <w:r>
        <w:t>приёмы</w:t>
      </w:r>
      <w:r>
        <w:rPr>
          <w:spacing w:val="19"/>
        </w:rPr>
        <w:t xml:space="preserve"> </w:t>
      </w:r>
      <w:r>
        <w:t>в</w:t>
      </w:r>
      <w:r>
        <w:rPr>
          <w:spacing w:val="21"/>
        </w:rPr>
        <w:t xml:space="preserve"> </w:t>
      </w:r>
      <w:r>
        <w:t>стойке</w:t>
      </w:r>
      <w:r>
        <w:rPr>
          <w:spacing w:val="19"/>
        </w:rPr>
        <w:t xml:space="preserve"> </w:t>
      </w:r>
      <w:r>
        <w:t>из</w:t>
      </w:r>
      <w:r>
        <w:rPr>
          <w:spacing w:val="20"/>
        </w:rPr>
        <w:t xml:space="preserve"> </w:t>
      </w:r>
      <w:r>
        <w:t>арсенала</w:t>
      </w:r>
      <w:r>
        <w:rPr>
          <w:spacing w:val="19"/>
        </w:rPr>
        <w:t xml:space="preserve"> </w:t>
      </w:r>
      <w:r>
        <w:t>олимпийского</w:t>
      </w:r>
      <w:r>
        <w:rPr>
          <w:spacing w:val="21"/>
        </w:rPr>
        <w:t xml:space="preserve"> </w:t>
      </w:r>
      <w:r>
        <w:t>дзюдо,</w:t>
      </w:r>
      <w:r>
        <w:rPr>
          <w:spacing w:val="20"/>
        </w:rPr>
        <w:t xml:space="preserve"> </w:t>
      </w:r>
      <w:r>
        <w:t>КАТА,</w:t>
      </w:r>
      <w:r>
        <w:rPr>
          <w:spacing w:val="19"/>
        </w:rPr>
        <w:t xml:space="preserve"> </w:t>
      </w:r>
      <w:r>
        <w:t>КАТА-</w:t>
      </w:r>
    </w:p>
    <w:p w14:paraId="11FB7748" w14:textId="77777777" w:rsidR="001D3DA7" w:rsidRDefault="001D3DA7">
      <w:pPr>
        <w:sectPr w:rsidR="001D3DA7">
          <w:pgSz w:w="11920" w:h="16850"/>
          <w:pgMar w:top="820" w:right="340" w:bottom="440" w:left="500" w:header="0" w:footer="208" w:gutter="0"/>
          <w:cols w:space="720"/>
        </w:sectPr>
      </w:pPr>
    </w:p>
    <w:p w14:paraId="771BC9A3" w14:textId="77777777" w:rsidR="001D3DA7" w:rsidRDefault="00407865">
      <w:pPr>
        <w:pStyle w:val="a3"/>
        <w:spacing w:before="78"/>
        <w:ind w:firstLine="0"/>
      </w:pPr>
      <w:r>
        <w:t>группы.</w:t>
      </w:r>
      <w:r>
        <w:rPr>
          <w:spacing w:val="-6"/>
        </w:rPr>
        <w:t xml:space="preserve"> </w:t>
      </w:r>
      <w:r>
        <w:t>Связки</w:t>
      </w:r>
      <w:r>
        <w:rPr>
          <w:spacing w:val="-4"/>
        </w:rPr>
        <w:t xml:space="preserve"> </w:t>
      </w:r>
      <w:r>
        <w:t>и</w:t>
      </w:r>
      <w:r>
        <w:rPr>
          <w:spacing w:val="-2"/>
        </w:rPr>
        <w:t xml:space="preserve"> </w:t>
      </w:r>
      <w:r>
        <w:t>комбинации</w:t>
      </w:r>
      <w:r>
        <w:rPr>
          <w:spacing w:val="-2"/>
        </w:rPr>
        <w:t xml:space="preserve"> </w:t>
      </w:r>
      <w:r>
        <w:t>технических</w:t>
      </w:r>
      <w:r>
        <w:rPr>
          <w:spacing w:val="-2"/>
        </w:rPr>
        <w:t xml:space="preserve"> </w:t>
      </w:r>
      <w:r>
        <w:t>действий</w:t>
      </w:r>
      <w:r>
        <w:rPr>
          <w:spacing w:val="-2"/>
        </w:rPr>
        <w:t xml:space="preserve"> </w:t>
      </w:r>
      <w:r>
        <w:t>в</w:t>
      </w:r>
      <w:r>
        <w:rPr>
          <w:spacing w:val="-4"/>
        </w:rPr>
        <w:t xml:space="preserve"> </w:t>
      </w:r>
      <w:r>
        <w:rPr>
          <w:spacing w:val="-2"/>
        </w:rPr>
        <w:t>стойке.</w:t>
      </w:r>
    </w:p>
    <w:p w14:paraId="0013732C" w14:textId="77777777" w:rsidR="001D3DA7" w:rsidRDefault="00407865">
      <w:pPr>
        <w:pStyle w:val="a3"/>
        <w:ind w:right="214"/>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05360354" w14:textId="77777777" w:rsidR="001D3DA7" w:rsidRDefault="00407865">
      <w:pPr>
        <w:pStyle w:val="a3"/>
        <w:spacing w:before="1"/>
        <w:ind w:right="214"/>
      </w:pPr>
      <w:r>
        <w:t>Учебные поединки, поединки с заданиями, тренировочные и контрольные поединки, игры</w:t>
      </w:r>
      <w:r>
        <w:rPr>
          <w:spacing w:val="80"/>
        </w:rPr>
        <w:t xml:space="preserve"> </w:t>
      </w:r>
      <w:r>
        <w:t>с элементами единоборств. Участие в соревновательной деятельности.</w:t>
      </w:r>
    </w:p>
    <w:p w14:paraId="042A64AB" w14:textId="77777777" w:rsidR="001D3DA7" w:rsidRDefault="00407865" w:rsidP="004C4C80">
      <w:pPr>
        <w:pStyle w:val="a6"/>
        <w:numPr>
          <w:ilvl w:val="3"/>
          <w:numId w:val="42"/>
        </w:numPr>
        <w:tabs>
          <w:tab w:val="left" w:pos="2408"/>
        </w:tabs>
        <w:ind w:right="218" w:firstLine="708"/>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14:paraId="6964A943" w14:textId="77777777" w:rsidR="001D3DA7" w:rsidRDefault="00407865" w:rsidP="004C4C80">
      <w:pPr>
        <w:pStyle w:val="a6"/>
        <w:numPr>
          <w:ilvl w:val="4"/>
          <w:numId w:val="42"/>
        </w:numPr>
        <w:tabs>
          <w:tab w:val="left" w:pos="2588"/>
        </w:tabs>
        <w:ind w:right="214" w:firstLine="708"/>
        <w:rPr>
          <w:sz w:val="24"/>
        </w:rPr>
      </w:pPr>
      <w:r>
        <w:rPr>
          <w:sz w:val="24"/>
        </w:rPr>
        <w:t>При изучении модуля «Дзюдо» на уровне среднего общего образования у обучающихся будут сформированы следующие личностные результаты:</w:t>
      </w:r>
    </w:p>
    <w:p w14:paraId="55BE5F60" w14:textId="77777777" w:rsidR="001D3DA7" w:rsidRDefault="00407865">
      <w:pPr>
        <w:pStyle w:val="a3"/>
        <w:ind w:right="215"/>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14:paraId="035DCD0E" w14:textId="77777777" w:rsidR="001D3DA7" w:rsidRDefault="00407865">
      <w:pPr>
        <w:pStyle w:val="a3"/>
        <w:ind w:right="212"/>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40904A22" w14:textId="77777777" w:rsidR="001D3DA7" w:rsidRDefault="00407865">
      <w:pPr>
        <w:pStyle w:val="a3"/>
        <w:ind w:right="215"/>
      </w:pPr>
      <w:r>
        <w:t>умение ориентироваться на основные нормы морали, духовно-нравственной культуры и ценностного отношения к физической культуре,</w:t>
      </w:r>
      <w:r>
        <w:rPr>
          <w:spacing w:val="-2"/>
        </w:rPr>
        <w:t xml:space="preserve"> </w:t>
      </w:r>
      <w:r>
        <w:t>как неотъемлемой части общечеловеческой культуры средствами дзюдо;</w:t>
      </w:r>
    </w:p>
    <w:p w14:paraId="7A78CF18" w14:textId="77777777" w:rsidR="001D3DA7" w:rsidRDefault="00407865">
      <w:pPr>
        <w:pStyle w:val="a3"/>
        <w:ind w:right="21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14:paraId="07ADB645" w14:textId="77777777" w:rsidR="001D3DA7" w:rsidRDefault="00407865">
      <w:pPr>
        <w:pStyle w:val="a3"/>
        <w:spacing w:before="1"/>
        <w:ind w:right="212"/>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E3633EF" w14:textId="77777777" w:rsidR="001D3DA7" w:rsidRDefault="00407865">
      <w:pPr>
        <w:pStyle w:val="a3"/>
        <w:ind w:right="214"/>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14:paraId="70731A82" w14:textId="77777777" w:rsidR="001D3DA7" w:rsidRDefault="00407865">
      <w:pPr>
        <w:pStyle w:val="a3"/>
        <w:ind w:right="215"/>
      </w:pPr>
      <w:r>
        <w:t>проявление осознанного и ответственного отношения к собственным поступкам;</w:t>
      </w:r>
      <w:r>
        <w:rPr>
          <w:spacing w:val="40"/>
        </w:rPr>
        <w:t xml:space="preserve"> </w:t>
      </w:r>
      <w:r>
        <w:t>моральной компетентности в решении проблем в процессе занятий физической культурой, игровой и соревновательной деятельности по дзюдо;</w:t>
      </w:r>
    </w:p>
    <w:p w14:paraId="0ACCE065" w14:textId="77777777" w:rsidR="001D3DA7" w:rsidRDefault="00407865">
      <w:pPr>
        <w:pStyle w:val="a3"/>
        <w:ind w:right="214"/>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0C93D35" w14:textId="77777777" w:rsidR="001D3DA7" w:rsidRDefault="00407865">
      <w:pPr>
        <w:pStyle w:val="a3"/>
        <w:ind w:right="21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733E1522" w14:textId="77777777" w:rsidR="001D3DA7" w:rsidRDefault="00407865" w:rsidP="004C4C80">
      <w:pPr>
        <w:pStyle w:val="a6"/>
        <w:numPr>
          <w:ilvl w:val="4"/>
          <w:numId w:val="42"/>
        </w:numPr>
        <w:tabs>
          <w:tab w:val="left" w:pos="2588"/>
        </w:tabs>
        <w:spacing w:before="1"/>
        <w:ind w:right="214" w:firstLine="708"/>
        <w:rPr>
          <w:sz w:val="24"/>
        </w:rPr>
      </w:pPr>
      <w:r>
        <w:rPr>
          <w:sz w:val="24"/>
        </w:rPr>
        <w:t>При изучении модуля «Дзюдо» на уровне среднего общего образования у обучающихся будут сформированы следующие метапредметные результаты:</w:t>
      </w:r>
    </w:p>
    <w:p w14:paraId="2FBDB55C" w14:textId="77777777" w:rsidR="001D3DA7" w:rsidRDefault="00407865">
      <w:pPr>
        <w:pStyle w:val="a3"/>
        <w:ind w:right="21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BE35594" w14:textId="77777777" w:rsidR="001D3DA7" w:rsidRDefault="00407865">
      <w:pPr>
        <w:pStyle w:val="a3"/>
        <w:ind w:right="21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7B56C95B" w14:textId="77777777" w:rsidR="001D3DA7" w:rsidRDefault="00407865">
      <w:pPr>
        <w:pStyle w:val="a3"/>
        <w:ind w:right="215"/>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B77A9E9" w14:textId="77777777" w:rsidR="001D3DA7" w:rsidRDefault="001D3DA7">
      <w:pPr>
        <w:sectPr w:rsidR="001D3DA7">
          <w:pgSz w:w="11920" w:h="16850"/>
          <w:pgMar w:top="820" w:right="340" w:bottom="440" w:left="500" w:header="0" w:footer="208" w:gutter="0"/>
          <w:cols w:space="720"/>
        </w:sectPr>
      </w:pPr>
    </w:p>
    <w:p w14:paraId="48BE213E" w14:textId="77777777" w:rsidR="001D3DA7" w:rsidRDefault="00407865">
      <w:pPr>
        <w:pStyle w:val="a3"/>
        <w:spacing w:before="78"/>
        <w:ind w:right="215"/>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10E19F2" w14:textId="77777777" w:rsidR="001D3DA7" w:rsidRDefault="00407865">
      <w:pPr>
        <w:pStyle w:val="a3"/>
        <w:spacing w:before="1"/>
        <w:ind w:right="212"/>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55062B42" w14:textId="77777777" w:rsidR="001D3DA7" w:rsidRDefault="00407865">
      <w:pPr>
        <w:pStyle w:val="a3"/>
        <w:ind w:right="215"/>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8B674B7" w14:textId="77777777" w:rsidR="001D3DA7" w:rsidRDefault="00407865">
      <w:pPr>
        <w:pStyle w:val="a3"/>
        <w:ind w:right="218"/>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AA88658" w14:textId="77777777" w:rsidR="001D3DA7" w:rsidRDefault="00407865">
      <w:pPr>
        <w:pStyle w:val="a3"/>
        <w:ind w:right="214"/>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E36AD17" w14:textId="77777777" w:rsidR="001D3DA7" w:rsidRDefault="00407865" w:rsidP="004C4C80">
      <w:pPr>
        <w:pStyle w:val="a6"/>
        <w:numPr>
          <w:ilvl w:val="4"/>
          <w:numId w:val="42"/>
        </w:numPr>
        <w:tabs>
          <w:tab w:val="left" w:pos="2588"/>
        </w:tabs>
        <w:ind w:right="214" w:firstLine="708"/>
        <w:rPr>
          <w:sz w:val="24"/>
        </w:rPr>
      </w:pPr>
      <w:r>
        <w:rPr>
          <w:sz w:val="24"/>
        </w:rPr>
        <w:t>При изучении модуля «Дзюдо» на уровне среднего общего образования у обучающихся будут сформированы следующие предметные результаты:</w:t>
      </w:r>
    </w:p>
    <w:p w14:paraId="429B445D" w14:textId="77777777" w:rsidR="001D3DA7" w:rsidRDefault="00407865">
      <w:pPr>
        <w:pStyle w:val="a3"/>
        <w:ind w:right="214"/>
      </w:pPr>
      <w:r>
        <w:t>знание истории развития современного дзюдо, её традиций, клубного движения по дзюдо в мире, в Российской Федерации, в регионе;</w:t>
      </w:r>
    </w:p>
    <w:p w14:paraId="599A8B1C" w14:textId="77777777" w:rsidR="001D3DA7" w:rsidRDefault="00407865">
      <w:pPr>
        <w:pStyle w:val="a3"/>
        <w:ind w:right="215"/>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18D79D85" w14:textId="77777777" w:rsidR="001D3DA7" w:rsidRDefault="00407865">
      <w:pPr>
        <w:pStyle w:val="a3"/>
        <w:spacing w:before="1"/>
        <w:ind w:right="212"/>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22C2C3D2" w14:textId="77777777" w:rsidR="001D3DA7" w:rsidRDefault="00407865">
      <w:pPr>
        <w:pStyle w:val="a3"/>
        <w:ind w:right="214"/>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w:t>
      </w:r>
      <w:r>
        <w:rPr>
          <w:spacing w:val="40"/>
        </w:rPr>
        <w:t xml:space="preserve"> </w:t>
      </w:r>
      <w:r>
        <w:t>и категорий участников;</w:t>
      </w:r>
    </w:p>
    <w:p w14:paraId="24DF143A" w14:textId="77777777" w:rsidR="001D3DA7" w:rsidRDefault="00407865">
      <w:pPr>
        <w:pStyle w:val="a3"/>
        <w:ind w:right="215"/>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1D17ACBF" w14:textId="77777777" w:rsidR="001D3DA7" w:rsidRDefault="00407865">
      <w:pPr>
        <w:pStyle w:val="a3"/>
        <w:ind w:right="214"/>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04ACD4A" w14:textId="77777777" w:rsidR="001D3DA7" w:rsidRDefault="00407865">
      <w:pPr>
        <w:pStyle w:val="a3"/>
        <w:ind w:right="213"/>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40B268AC" w14:textId="77777777" w:rsidR="001D3DA7" w:rsidRDefault="00407865">
      <w:pPr>
        <w:pStyle w:val="a3"/>
        <w:spacing w:before="1"/>
        <w:ind w:right="214"/>
      </w:pPr>
      <w:r>
        <w:t xml:space="preserve">знание и умение применять основы формирования сбалансированного питания борца- </w:t>
      </w:r>
      <w:r>
        <w:rPr>
          <w:spacing w:val="-2"/>
        </w:rPr>
        <w:t>дзюдоиста;</w:t>
      </w:r>
    </w:p>
    <w:p w14:paraId="176671B1" w14:textId="77777777" w:rsidR="001D3DA7" w:rsidRDefault="00407865">
      <w:pPr>
        <w:pStyle w:val="a3"/>
        <w:ind w:right="213"/>
      </w:pPr>
      <w:r>
        <w:t>умение</w:t>
      </w:r>
      <w:r>
        <w:rPr>
          <w:spacing w:val="-4"/>
        </w:rPr>
        <w:t xml:space="preserve"> </w:t>
      </w:r>
      <w:r>
        <w:t>характеризовать</w:t>
      </w:r>
      <w:r>
        <w:rPr>
          <w:spacing w:val="-1"/>
        </w:rPr>
        <w:t xml:space="preserve"> </w:t>
      </w:r>
      <w:r>
        <w:t>и</w:t>
      </w:r>
      <w:r>
        <w:rPr>
          <w:spacing w:val="-2"/>
        </w:rPr>
        <w:t xml:space="preserve"> </w:t>
      </w:r>
      <w:r>
        <w:t>демонстрировать</w:t>
      </w:r>
      <w:r>
        <w:rPr>
          <w:spacing w:val="-1"/>
        </w:rPr>
        <w:t xml:space="preserve"> </w:t>
      </w:r>
      <w:r>
        <w:t>средства</w:t>
      </w:r>
      <w:r>
        <w:rPr>
          <w:spacing w:val="-4"/>
        </w:rPr>
        <w:t xml:space="preserve"> </w:t>
      </w:r>
      <w:r>
        <w:t>физической</w:t>
      </w:r>
      <w:r>
        <w:rPr>
          <w:spacing w:val="-1"/>
        </w:rPr>
        <w:t xml:space="preserve"> </w:t>
      </w:r>
      <w:r>
        <w:t>подготовки,</w:t>
      </w:r>
      <w:r>
        <w:rPr>
          <w:spacing w:val="-3"/>
        </w:rPr>
        <w:t xml:space="preserve"> </w:t>
      </w:r>
      <w:r>
        <w:t>применять</w:t>
      </w:r>
      <w:r>
        <w:rPr>
          <w:spacing w:val="-1"/>
        </w:rPr>
        <w:t xml:space="preserve"> </w:t>
      </w:r>
      <w:r>
        <w:t>их в образовательной и тренировочной деятельности при занятиях дзюдо;</w:t>
      </w:r>
    </w:p>
    <w:p w14:paraId="502459A8" w14:textId="77777777" w:rsidR="001D3DA7" w:rsidRDefault="00407865">
      <w:pPr>
        <w:pStyle w:val="a3"/>
        <w:ind w:right="215"/>
      </w:pPr>
      <w:r>
        <w:t>владение навыками разработки и выполнения физических упражнений различной целевой</w:t>
      </w:r>
      <w:r>
        <w:rPr>
          <w:spacing w:val="40"/>
        </w:rPr>
        <w:t xml:space="preserve"> </w:t>
      </w:r>
      <w:r>
        <w:t>и функциональной направленности, используя средства дзюдо, применять их в игровой и соревновательной деятельности;</w:t>
      </w:r>
    </w:p>
    <w:p w14:paraId="1D907161" w14:textId="77777777" w:rsidR="001D3DA7" w:rsidRDefault="00407865">
      <w:pPr>
        <w:pStyle w:val="a3"/>
        <w:ind w:right="213"/>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дзюдоистов и тактики ведения поединков в дзюдо;</w:t>
      </w:r>
    </w:p>
    <w:p w14:paraId="495A4691" w14:textId="77777777" w:rsidR="001D3DA7" w:rsidRDefault="00407865">
      <w:pPr>
        <w:pStyle w:val="a3"/>
        <w:ind w:right="213"/>
      </w:pPr>
      <w:r>
        <w:t xml:space="preserve">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w:t>
      </w:r>
      <w:r>
        <w:rPr>
          <w:spacing w:val="-2"/>
        </w:rPr>
        <w:t>деятельности;</w:t>
      </w:r>
    </w:p>
    <w:p w14:paraId="27520896" w14:textId="77777777" w:rsidR="001D3DA7" w:rsidRDefault="00407865">
      <w:pPr>
        <w:pStyle w:val="a3"/>
        <w:spacing w:line="274" w:lineRule="exact"/>
        <w:ind w:left="1389" w:firstLine="0"/>
      </w:pPr>
      <w:r>
        <w:t>владение</w:t>
      </w:r>
      <w:r>
        <w:rPr>
          <w:spacing w:val="79"/>
          <w:w w:val="150"/>
        </w:rPr>
        <w:t xml:space="preserve"> </w:t>
      </w:r>
      <w:r>
        <w:t>навыками</w:t>
      </w:r>
      <w:r>
        <w:rPr>
          <w:spacing w:val="26"/>
        </w:rPr>
        <w:t xml:space="preserve">  </w:t>
      </w:r>
      <w:r>
        <w:t>моделирования</w:t>
      </w:r>
      <w:r>
        <w:rPr>
          <w:spacing w:val="79"/>
          <w:w w:val="150"/>
        </w:rPr>
        <w:t xml:space="preserve"> </w:t>
      </w:r>
      <w:r>
        <w:t>и</w:t>
      </w:r>
      <w:r>
        <w:rPr>
          <w:spacing w:val="25"/>
        </w:rPr>
        <w:t xml:space="preserve">  </w:t>
      </w:r>
      <w:r>
        <w:t>демонстрацией</w:t>
      </w:r>
      <w:r>
        <w:rPr>
          <w:spacing w:val="26"/>
        </w:rPr>
        <w:t xml:space="preserve">  </w:t>
      </w:r>
      <w:r>
        <w:t>индивидуальных,</w:t>
      </w:r>
      <w:r>
        <w:rPr>
          <w:spacing w:val="25"/>
        </w:rPr>
        <w:t xml:space="preserve">  </w:t>
      </w:r>
      <w:r>
        <w:t>групповых</w:t>
      </w:r>
      <w:r>
        <w:rPr>
          <w:spacing w:val="25"/>
        </w:rPr>
        <w:t xml:space="preserve">  </w:t>
      </w:r>
      <w:r>
        <w:rPr>
          <w:spacing w:val="-10"/>
        </w:rPr>
        <w:t>и</w:t>
      </w:r>
    </w:p>
    <w:p w14:paraId="11202927" w14:textId="77777777" w:rsidR="001D3DA7" w:rsidRDefault="001D3DA7">
      <w:pPr>
        <w:spacing w:line="274" w:lineRule="exact"/>
        <w:sectPr w:rsidR="001D3DA7">
          <w:pgSz w:w="11920" w:h="16850"/>
          <w:pgMar w:top="820" w:right="340" w:bottom="440" w:left="500" w:header="0" w:footer="208" w:gutter="0"/>
          <w:cols w:space="720"/>
        </w:sectPr>
      </w:pPr>
    </w:p>
    <w:p w14:paraId="19D77BA9" w14:textId="77777777" w:rsidR="001D3DA7" w:rsidRDefault="00407865">
      <w:pPr>
        <w:pStyle w:val="a3"/>
        <w:spacing w:before="78"/>
        <w:ind w:right="217" w:firstLine="0"/>
      </w:pPr>
      <w:r>
        <w:t>командных</w:t>
      </w:r>
      <w:r>
        <w:rPr>
          <w:spacing w:val="-1"/>
        </w:rPr>
        <w:t xml:space="preserve"> </w:t>
      </w:r>
      <w:r>
        <w:t>действий в</w:t>
      </w:r>
      <w:r>
        <w:rPr>
          <w:spacing w:val="-6"/>
        </w:rPr>
        <w:t xml:space="preserve"> </w:t>
      </w:r>
      <w:r>
        <w:t>тактике</w:t>
      </w:r>
      <w:r>
        <w:rPr>
          <w:spacing w:val="-1"/>
        </w:rPr>
        <w:t xml:space="preserve"> </w:t>
      </w:r>
      <w:r>
        <w:t>нападения</w:t>
      </w:r>
      <w:r>
        <w:rPr>
          <w:spacing w:val="-3"/>
        </w:rPr>
        <w:t xml:space="preserve"> </w:t>
      </w:r>
      <w:r>
        <w:t>и</w:t>
      </w:r>
      <w:r>
        <w:rPr>
          <w:spacing w:val="-2"/>
        </w:rPr>
        <w:t xml:space="preserve"> </w:t>
      </w:r>
      <w:r>
        <w:t>защиты с</w:t>
      </w:r>
      <w:r>
        <w:rPr>
          <w:spacing w:val="-2"/>
        </w:rPr>
        <w:t xml:space="preserve"> </w:t>
      </w:r>
      <w:r>
        <w:t>учётом</w:t>
      </w:r>
      <w:r>
        <w:rPr>
          <w:spacing w:val="-1"/>
        </w:rPr>
        <w:t xml:space="preserve"> </w:t>
      </w:r>
      <w:r>
        <w:t>действий соперников,</w:t>
      </w:r>
      <w:r>
        <w:rPr>
          <w:spacing w:val="-3"/>
        </w:rPr>
        <w:t xml:space="preserve"> </w:t>
      </w:r>
      <w:r>
        <w:t>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7AAFC899" w14:textId="77777777" w:rsidR="001D3DA7" w:rsidRDefault="00407865">
      <w:pPr>
        <w:pStyle w:val="a3"/>
        <w:spacing w:before="1"/>
        <w:ind w:right="212"/>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44AF9D5A" w14:textId="77777777" w:rsidR="001D3DA7" w:rsidRDefault="00407865">
      <w:pPr>
        <w:pStyle w:val="a3"/>
        <w:ind w:right="215"/>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203464A2" w14:textId="77777777" w:rsidR="001D3DA7" w:rsidRDefault="00407865">
      <w:pPr>
        <w:pStyle w:val="a3"/>
        <w:ind w:right="215"/>
      </w:pPr>
      <w:r>
        <w:t xml:space="preserve">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w:t>
      </w:r>
      <w:r>
        <w:rPr>
          <w:spacing w:val="-2"/>
        </w:rPr>
        <w:t>деятельности;</w:t>
      </w:r>
    </w:p>
    <w:p w14:paraId="150553A6" w14:textId="77777777" w:rsidR="001D3DA7" w:rsidRDefault="00407865">
      <w:pPr>
        <w:pStyle w:val="a3"/>
        <w:ind w:right="215"/>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0866D502" w14:textId="77777777" w:rsidR="001D3DA7" w:rsidRDefault="00407865">
      <w:pPr>
        <w:pStyle w:val="a3"/>
        <w:ind w:right="213"/>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6C066F10" w14:textId="77777777" w:rsidR="001D3DA7" w:rsidRDefault="00407865">
      <w:pPr>
        <w:pStyle w:val="a3"/>
        <w:ind w:right="216"/>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4DDFA1A3" w14:textId="77777777" w:rsidR="001D3DA7" w:rsidRDefault="00407865">
      <w:pPr>
        <w:pStyle w:val="a3"/>
        <w:spacing w:before="1"/>
        <w:ind w:right="215"/>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1748C88D" w14:textId="77777777" w:rsidR="001D3DA7" w:rsidRDefault="00407865">
      <w:pPr>
        <w:pStyle w:val="a3"/>
        <w:ind w:right="217"/>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5E4296FF" w14:textId="77777777" w:rsidR="001D3DA7" w:rsidRDefault="00407865">
      <w:pPr>
        <w:pStyle w:val="a3"/>
        <w:ind w:right="215"/>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BA7A34E" w14:textId="77777777" w:rsidR="001D3DA7" w:rsidRDefault="00407865" w:rsidP="004C4C80">
      <w:pPr>
        <w:pStyle w:val="a6"/>
        <w:numPr>
          <w:ilvl w:val="2"/>
          <w:numId w:val="42"/>
        </w:numPr>
        <w:tabs>
          <w:tab w:val="left" w:pos="2228"/>
        </w:tabs>
        <w:ind w:left="2228" w:hanging="839"/>
        <w:rPr>
          <w:sz w:val="24"/>
        </w:rPr>
      </w:pPr>
      <w:r>
        <w:rPr>
          <w:sz w:val="24"/>
        </w:rPr>
        <w:t>Модуль</w:t>
      </w:r>
      <w:r>
        <w:rPr>
          <w:spacing w:val="-5"/>
          <w:sz w:val="24"/>
        </w:rPr>
        <w:t xml:space="preserve"> </w:t>
      </w:r>
      <w:r>
        <w:rPr>
          <w:spacing w:val="-2"/>
          <w:sz w:val="24"/>
        </w:rPr>
        <w:t>«Хоккей».</w:t>
      </w:r>
    </w:p>
    <w:p w14:paraId="2930CC0B" w14:textId="77777777" w:rsidR="001D3DA7" w:rsidRDefault="00407865" w:rsidP="004C4C80">
      <w:pPr>
        <w:pStyle w:val="a6"/>
        <w:numPr>
          <w:ilvl w:val="3"/>
          <w:numId w:val="42"/>
        </w:numPr>
        <w:tabs>
          <w:tab w:val="left" w:pos="2408"/>
        </w:tabs>
        <w:ind w:left="2408" w:hanging="1019"/>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3"/>
          <w:sz w:val="24"/>
        </w:rPr>
        <w:t xml:space="preserve"> </w:t>
      </w:r>
      <w:r>
        <w:rPr>
          <w:spacing w:val="-2"/>
          <w:sz w:val="24"/>
        </w:rPr>
        <w:t>«Хоккей».</w:t>
      </w:r>
    </w:p>
    <w:p w14:paraId="50107A44" w14:textId="77777777" w:rsidR="001D3DA7" w:rsidRDefault="00407865">
      <w:pPr>
        <w:pStyle w:val="a3"/>
        <w:ind w:right="212"/>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w:t>
      </w:r>
      <w:r>
        <w:rPr>
          <w:spacing w:val="-2"/>
        </w:rPr>
        <w:t xml:space="preserve"> </w:t>
      </w:r>
      <w:r>
        <w:t>рабочей программы по физической</w:t>
      </w:r>
      <w:r>
        <w:rPr>
          <w:spacing w:val="-2"/>
        </w:rPr>
        <w:t xml:space="preserve"> </w:t>
      </w:r>
      <w:r>
        <w:t>культуре с</w:t>
      </w:r>
      <w:r>
        <w:rPr>
          <w:spacing w:val="-1"/>
        </w:rPr>
        <w:t xml:space="preserve"> </w:t>
      </w:r>
      <w:r>
        <w:t>учётом современных</w:t>
      </w:r>
      <w:r>
        <w:rPr>
          <w:spacing w:val="-1"/>
        </w:rPr>
        <w:t xml:space="preserve"> </w:t>
      </w:r>
      <w:r>
        <w:t>тенденций</w:t>
      </w:r>
      <w:r>
        <w:rPr>
          <w:spacing w:val="-2"/>
        </w:rPr>
        <w:t xml:space="preserve"> </w:t>
      </w:r>
      <w:r>
        <w:t>в</w:t>
      </w:r>
      <w:r>
        <w:rPr>
          <w:spacing w:val="-1"/>
        </w:rPr>
        <w:t xml:space="preserve"> </w:t>
      </w:r>
      <w:r>
        <w:t>системе образования и использования спортивно-ориентированных форм, средств и методов обучения по различным видам спорта.</w:t>
      </w:r>
    </w:p>
    <w:p w14:paraId="232F6C5B" w14:textId="77777777" w:rsidR="001D3DA7" w:rsidRDefault="00407865">
      <w:pPr>
        <w:pStyle w:val="a3"/>
        <w:ind w:right="212"/>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D5C96E1" w14:textId="77777777" w:rsidR="001D3DA7" w:rsidRDefault="00407865">
      <w:pPr>
        <w:pStyle w:val="a3"/>
        <w:spacing w:before="1"/>
        <w:ind w:right="213"/>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14151BF2" w14:textId="77777777" w:rsidR="001D3DA7" w:rsidRDefault="00407865">
      <w:pPr>
        <w:pStyle w:val="a3"/>
        <w:ind w:right="212"/>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08DDBD1A" w14:textId="77777777" w:rsidR="001D3DA7" w:rsidRDefault="00407865" w:rsidP="004C4C80">
      <w:pPr>
        <w:pStyle w:val="a6"/>
        <w:numPr>
          <w:ilvl w:val="3"/>
          <w:numId w:val="42"/>
        </w:numPr>
        <w:tabs>
          <w:tab w:val="left" w:pos="2408"/>
        </w:tabs>
        <w:ind w:right="214" w:firstLine="708"/>
        <w:rPr>
          <w:sz w:val="24"/>
        </w:rPr>
      </w:pPr>
      <w:r>
        <w:rPr>
          <w:sz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w:t>
      </w:r>
      <w:r>
        <w:rPr>
          <w:spacing w:val="80"/>
          <w:sz w:val="24"/>
        </w:rPr>
        <w:t xml:space="preserve"> </w:t>
      </w:r>
      <w:r>
        <w:rPr>
          <w:sz w:val="24"/>
        </w:rPr>
        <w:t>жизни через занятия физической культурой и спортом с использованием средств хоккея.</w:t>
      </w:r>
    </w:p>
    <w:p w14:paraId="3DAC4C09" w14:textId="77777777" w:rsidR="001D3DA7" w:rsidRDefault="00407865" w:rsidP="004C4C80">
      <w:pPr>
        <w:pStyle w:val="a6"/>
        <w:numPr>
          <w:ilvl w:val="3"/>
          <w:numId w:val="42"/>
        </w:numPr>
        <w:tabs>
          <w:tab w:val="left" w:pos="2408"/>
        </w:tabs>
        <w:spacing w:line="275" w:lineRule="exact"/>
        <w:ind w:left="2408"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«Хоккей»</w:t>
      </w:r>
      <w:r>
        <w:rPr>
          <w:spacing w:val="-2"/>
          <w:sz w:val="24"/>
        </w:rPr>
        <w:t xml:space="preserve"> являются:</w:t>
      </w:r>
    </w:p>
    <w:p w14:paraId="15EDDAF3" w14:textId="77777777" w:rsidR="001D3DA7" w:rsidRDefault="00407865">
      <w:pPr>
        <w:pStyle w:val="a3"/>
        <w:ind w:right="214"/>
      </w:pPr>
      <w:r>
        <w:t xml:space="preserve">всестороннее гармоничное развитие обучающихся, увеличение объёма их двигательной </w:t>
      </w:r>
      <w:r>
        <w:rPr>
          <w:spacing w:val="-2"/>
        </w:rPr>
        <w:t>активности;</w:t>
      </w:r>
    </w:p>
    <w:p w14:paraId="60F56269" w14:textId="77777777" w:rsidR="001D3DA7" w:rsidRDefault="00407865">
      <w:pPr>
        <w:pStyle w:val="a3"/>
        <w:ind w:right="213"/>
      </w:pPr>
      <w:r>
        <w:t>укрепление физического, психологического и социального здоровья обучающихся, воспитание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повышение</w:t>
      </w:r>
      <w:r>
        <w:rPr>
          <w:spacing w:val="80"/>
        </w:rPr>
        <w:t xml:space="preserve"> </w:t>
      </w:r>
      <w:r>
        <w:t>функциональных</w:t>
      </w:r>
      <w:r>
        <w:rPr>
          <w:spacing w:val="80"/>
        </w:rPr>
        <w:t xml:space="preserve"> </w:t>
      </w:r>
      <w:r>
        <w:t>возможностей</w:t>
      </w:r>
      <w:r>
        <w:rPr>
          <w:spacing w:val="80"/>
        </w:rPr>
        <w:t xml:space="preserve"> </w:t>
      </w:r>
      <w:r>
        <w:t>их</w:t>
      </w:r>
    </w:p>
    <w:p w14:paraId="40CD3095" w14:textId="77777777" w:rsidR="001D3DA7" w:rsidRDefault="001D3DA7">
      <w:pPr>
        <w:sectPr w:rsidR="001D3DA7">
          <w:pgSz w:w="11920" w:h="16850"/>
          <w:pgMar w:top="820" w:right="340" w:bottom="440" w:left="500" w:header="0" w:footer="208" w:gutter="0"/>
          <w:cols w:space="720"/>
        </w:sectPr>
      </w:pPr>
    </w:p>
    <w:p w14:paraId="1ACDA730" w14:textId="77777777" w:rsidR="001D3DA7" w:rsidRDefault="00407865">
      <w:pPr>
        <w:pStyle w:val="a3"/>
        <w:spacing w:before="78"/>
        <w:ind w:firstLine="0"/>
      </w:pPr>
      <w:r>
        <w:t>организма,</w:t>
      </w:r>
      <w:r>
        <w:rPr>
          <w:spacing w:val="-5"/>
        </w:rPr>
        <w:t xml:space="preserve"> </w:t>
      </w:r>
      <w:r>
        <w:t>обеспечение</w:t>
      </w:r>
      <w:r>
        <w:rPr>
          <w:spacing w:val="-3"/>
        </w:rPr>
        <w:t xml:space="preserve"> </w:t>
      </w:r>
      <w:r>
        <w:t>культуры</w:t>
      </w:r>
      <w:r>
        <w:rPr>
          <w:spacing w:val="-3"/>
        </w:rPr>
        <w:t xml:space="preserve"> </w:t>
      </w:r>
      <w:r>
        <w:t>безопасного</w:t>
      </w:r>
      <w:r>
        <w:rPr>
          <w:spacing w:val="-2"/>
        </w:rPr>
        <w:t xml:space="preserve"> </w:t>
      </w:r>
      <w:r>
        <w:t>поведения</w:t>
      </w:r>
      <w:r>
        <w:rPr>
          <w:spacing w:val="-2"/>
        </w:rPr>
        <w:t xml:space="preserve"> </w:t>
      </w:r>
      <w:r>
        <w:t>на</w:t>
      </w:r>
      <w:r>
        <w:rPr>
          <w:spacing w:val="-4"/>
        </w:rPr>
        <w:t xml:space="preserve"> </w:t>
      </w:r>
      <w:r>
        <w:t>занятиях</w:t>
      </w:r>
      <w:r>
        <w:rPr>
          <w:spacing w:val="-4"/>
        </w:rPr>
        <w:t xml:space="preserve"> </w:t>
      </w:r>
      <w:r>
        <w:t>по</w:t>
      </w:r>
      <w:r>
        <w:rPr>
          <w:spacing w:val="-3"/>
        </w:rPr>
        <w:t xml:space="preserve"> </w:t>
      </w:r>
      <w:r>
        <w:rPr>
          <w:spacing w:val="-2"/>
        </w:rPr>
        <w:t>хоккею;</w:t>
      </w:r>
    </w:p>
    <w:p w14:paraId="5E9394DB" w14:textId="77777777" w:rsidR="001D3DA7" w:rsidRDefault="00407865">
      <w:pPr>
        <w:pStyle w:val="a3"/>
        <w:ind w:left="1389" w:firstLine="0"/>
      </w:pPr>
      <w:r>
        <w:t>освоение</w:t>
      </w:r>
      <w:r>
        <w:rPr>
          <w:spacing w:val="23"/>
        </w:rPr>
        <w:t xml:space="preserve"> </w:t>
      </w:r>
      <w:r>
        <w:t>знаний</w:t>
      </w:r>
      <w:r>
        <w:rPr>
          <w:spacing w:val="28"/>
        </w:rPr>
        <w:t xml:space="preserve"> </w:t>
      </w:r>
      <w:r>
        <w:t>о</w:t>
      </w:r>
      <w:r>
        <w:rPr>
          <w:spacing w:val="24"/>
        </w:rPr>
        <w:t xml:space="preserve"> </w:t>
      </w:r>
      <w:r>
        <w:t>физической</w:t>
      </w:r>
      <w:r>
        <w:rPr>
          <w:spacing w:val="27"/>
        </w:rPr>
        <w:t xml:space="preserve"> </w:t>
      </w:r>
      <w:r>
        <w:t>культуре</w:t>
      </w:r>
      <w:r>
        <w:rPr>
          <w:spacing w:val="26"/>
        </w:rPr>
        <w:t xml:space="preserve"> </w:t>
      </w:r>
      <w:r>
        <w:t>и</w:t>
      </w:r>
      <w:r>
        <w:rPr>
          <w:spacing w:val="26"/>
        </w:rPr>
        <w:t xml:space="preserve"> </w:t>
      </w:r>
      <w:r>
        <w:t>спорте</w:t>
      </w:r>
      <w:r>
        <w:rPr>
          <w:spacing w:val="26"/>
        </w:rPr>
        <w:t xml:space="preserve"> </w:t>
      </w:r>
      <w:r>
        <w:t>в</w:t>
      </w:r>
      <w:r>
        <w:rPr>
          <w:spacing w:val="25"/>
        </w:rPr>
        <w:t xml:space="preserve"> </w:t>
      </w:r>
      <w:r>
        <w:t>целом,</w:t>
      </w:r>
      <w:r>
        <w:rPr>
          <w:spacing w:val="26"/>
        </w:rPr>
        <w:t xml:space="preserve"> </w:t>
      </w:r>
      <w:r>
        <w:t>истории</w:t>
      </w:r>
      <w:r>
        <w:rPr>
          <w:spacing w:val="25"/>
        </w:rPr>
        <w:t xml:space="preserve"> </w:t>
      </w:r>
      <w:r>
        <w:t>развития</w:t>
      </w:r>
      <w:r>
        <w:rPr>
          <w:spacing w:val="26"/>
        </w:rPr>
        <w:t xml:space="preserve"> </w:t>
      </w:r>
      <w:r>
        <w:t>вида</w:t>
      </w:r>
      <w:r>
        <w:rPr>
          <w:spacing w:val="26"/>
        </w:rPr>
        <w:t xml:space="preserve"> </w:t>
      </w:r>
      <w:r>
        <w:rPr>
          <w:spacing w:val="-2"/>
        </w:rPr>
        <w:t>спорта</w:t>
      </w:r>
    </w:p>
    <w:p w14:paraId="5EC28D25" w14:textId="77777777" w:rsidR="001D3DA7" w:rsidRDefault="00407865">
      <w:pPr>
        <w:pStyle w:val="a3"/>
        <w:ind w:firstLine="0"/>
      </w:pPr>
      <w:r>
        <w:t>«хоккей»</w:t>
      </w:r>
      <w:r>
        <w:rPr>
          <w:spacing w:val="-1"/>
        </w:rPr>
        <w:t xml:space="preserve"> </w:t>
      </w:r>
      <w:r>
        <w:t>в</w:t>
      </w:r>
      <w:r>
        <w:rPr>
          <w:spacing w:val="-1"/>
        </w:rPr>
        <w:t xml:space="preserve"> </w:t>
      </w:r>
      <w:r>
        <w:rPr>
          <w:spacing w:val="-2"/>
        </w:rPr>
        <w:t>частности;</w:t>
      </w:r>
    </w:p>
    <w:p w14:paraId="68AD9A62" w14:textId="77777777" w:rsidR="001D3DA7" w:rsidRDefault="00407865">
      <w:pPr>
        <w:pStyle w:val="a3"/>
        <w:spacing w:before="1"/>
        <w:ind w:right="211"/>
      </w:pPr>
      <w:r>
        <w:t xml:space="preserve">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w:t>
      </w:r>
      <w:r>
        <w:rPr>
          <w:spacing w:val="-2"/>
        </w:rPr>
        <w:t>обучающихся;</w:t>
      </w:r>
    </w:p>
    <w:p w14:paraId="6708888D" w14:textId="77777777" w:rsidR="001D3DA7" w:rsidRDefault="00407865">
      <w:pPr>
        <w:pStyle w:val="a3"/>
        <w:ind w:right="213"/>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D6B7917" w14:textId="77777777" w:rsidR="001D3DA7" w:rsidRDefault="00407865">
      <w:pPr>
        <w:pStyle w:val="a3"/>
        <w:ind w:right="21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2F114877" w14:textId="77777777" w:rsidR="001D3DA7" w:rsidRDefault="00407865">
      <w:pPr>
        <w:pStyle w:val="a3"/>
        <w:ind w:right="21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515C04B" w14:textId="77777777" w:rsidR="001D3DA7" w:rsidRDefault="00407865">
      <w:pPr>
        <w:pStyle w:val="a3"/>
        <w:ind w:right="21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6E7EC686" w14:textId="77777777" w:rsidR="001D3DA7" w:rsidRDefault="00407865">
      <w:pPr>
        <w:pStyle w:val="a3"/>
        <w:ind w:right="213"/>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w:t>
      </w:r>
      <w:r>
        <w:rPr>
          <w:spacing w:val="40"/>
        </w:rPr>
        <w:t xml:space="preserve"> </w:t>
      </w:r>
      <w:r>
        <w:t>к участию в соревнованиях;</w:t>
      </w:r>
    </w:p>
    <w:p w14:paraId="1092F540" w14:textId="77777777" w:rsidR="001D3DA7" w:rsidRDefault="00407865">
      <w:pPr>
        <w:pStyle w:val="a3"/>
        <w:spacing w:before="1"/>
        <w:ind w:left="138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14:paraId="70D74162" w14:textId="77777777" w:rsidR="001D3DA7" w:rsidRDefault="00407865" w:rsidP="004C4C80">
      <w:pPr>
        <w:pStyle w:val="a6"/>
        <w:numPr>
          <w:ilvl w:val="3"/>
          <w:numId w:val="42"/>
        </w:numPr>
        <w:tabs>
          <w:tab w:val="left" w:pos="2408"/>
        </w:tabs>
        <w:ind w:left="2408" w:hanging="1019"/>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1"/>
          <w:sz w:val="24"/>
        </w:rPr>
        <w:t xml:space="preserve"> </w:t>
      </w:r>
      <w:r>
        <w:rPr>
          <w:spacing w:val="-2"/>
          <w:sz w:val="24"/>
        </w:rPr>
        <w:t>«Хоккей».</w:t>
      </w:r>
    </w:p>
    <w:p w14:paraId="0CF44218" w14:textId="77777777" w:rsidR="001D3DA7" w:rsidRDefault="00407865">
      <w:pPr>
        <w:pStyle w:val="a3"/>
        <w:ind w:right="214"/>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1983F01" w14:textId="77777777" w:rsidR="001D3DA7" w:rsidRDefault="00407865">
      <w:pPr>
        <w:pStyle w:val="a3"/>
        <w:ind w:right="211"/>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14:paraId="18B5CA41" w14:textId="77777777" w:rsidR="001D3DA7" w:rsidRDefault="00407865" w:rsidP="004C4C80">
      <w:pPr>
        <w:pStyle w:val="a6"/>
        <w:numPr>
          <w:ilvl w:val="3"/>
          <w:numId w:val="42"/>
        </w:numPr>
        <w:tabs>
          <w:tab w:val="left" w:pos="2408"/>
        </w:tabs>
        <w:ind w:left="2408" w:hanging="1019"/>
        <w:rPr>
          <w:sz w:val="24"/>
        </w:rPr>
      </w:pPr>
      <w:r>
        <w:rPr>
          <w:sz w:val="24"/>
        </w:rPr>
        <w:t>Модуль</w:t>
      </w:r>
      <w:r>
        <w:rPr>
          <w:spacing w:val="-4"/>
          <w:sz w:val="24"/>
        </w:rPr>
        <w:t xml:space="preserve"> </w:t>
      </w:r>
      <w:r>
        <w:rPr>
          <w:sz w:val="24"/>
        </w:rPr>
        <w:t>«Хоккей»</w:t>
      </w:r>
      <w:r>
        <w:rPr>
          <w:spacing w:val="-3"/>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2"/>
          <w:sz w:val="24"/>
        </w:rPr>
        <w:t xml:space="preserve"> вариантах:</w:t>
      </w:r>
    </w:p>
    <w:p w14:paraId="111CDEA2" w14:textId="77777777" w:rsidR="001D3DA7" w:rsidRDefault="00407865">
      <w:pPr>
        <w:pStyle w:val="a3"/>
        <w:ind w:right="223"/>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1B95971D" w14:textId="77777777" w:rsidR="001D3DA7" w:rsidRDefault="00407865">
      <w:pPr>
        <w:pStyle w:val="a3"/>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4D2F818" w14:textId="77777777" w:rsidR="001D3DA7" w:rsidRDefault="00407865">
      <w:pPr>
        <w:pStyle w:val="a3"/>
        <w:spacing w:before="1"/>
        <w:ind w:right="21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3C849247" w14:textId="77777777" w:rsidR="001D3DA7" w:rsidRDefault="00407865" w:rsidP="004C4C80">
      <w:pPr>
        <w:pStyle w:val="a6"/>
        <w:numPr>
          <w:ilvl w:val="3"/>
          <w:numId w:val="42"/>
        </w:numPr>
        <w:tabs>
          <w:tab w:val="left" w:pos="2408"/>
        </w:tabs>
        <w:ind w:left="2408" w:hanging="1019"/>
        <w:rPr>
          <w:sz w:val="24"/>
        </w:rPr>
      </w:pPr>
      <w:r>
        <w:rPr>
          <w:sz w:val="24"/>
        </w:rPr>
        <w:t>Содержание</w:t>
      </w:r>
      <w:r>
        <w:rPr>
          <w:spacing w:val="-3"/>
          <w:sz w:val="24"/>
        </w:rPr>
        <w:t xml:space="preserve"> </w:t>
      </w:r>
      <w:r>
        <w:rPr>
          <w:sz w:val="24"/>
        </w:rPr>
        <w:t>модуля</w:t>
      </w:r>
      <w:r>
        <w:rPr>
          <w:spacing w:val="-2"/>
          <w:sz w:val="24"/>
        </w:rPr>
        <w:t xml:space="preserve"> «Хоккей».</w:t>
      </w:r>
    </w:p>
    <w:p w14:paraId="44EC744D" w14:textId="77777777" w:rsidR="001D3DA7" w:rsidRDefault="00407865" w:rsidP="004C4C80">
      <w:pPr>
        <w:pStyle w:val="a6"/>
        <w:numPr>
          <w:ilvl w:val="0"/>
          <w:numId w:val="37"/>
        </w:numPr>
        <w:tabs>
          <w:tab w:val="left" w:pos="1647"/>
        </w:tabs>
        <w:ind w:left="1647"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хоккее.</w:t>
      </w:r>
    </w:p>
    <w:p w14:paraId="3E3684E4" w14:textId="77777777" w:rsidR="001D3DA7" w:rsidRDefault="00407865">
      <w:pPr>
        <w:pStyle w:val="a3"/>
        <w:spacing w:line="275" w:lineRule="exact"/>
        <w:ind w:left="1389" w:firstLine="0"/>
        <w:jc w:val="left"/>
      </w:pPr>
      <w:r>
        <w:t>История</w:t>
      </w:r>
      <w:r>
        <w:rPr>
          <w:spacing w:val="-5"/>
        </w:rPr>
        <w:t xml:space="preserve"> </w:t>
      </w:r>
      <w:r>
        <w:t>развития</w:t>
      </w:r>
      <w:r>
        <w:rPr>
          <w:spacing w:val="-1"/>
        </w:rPr>
        <w:t xml:space="preserve"> </w:t>
      </w:r>
      <w:r>
        <w:t>современного</w:t>
      </w:r>
      <w:r>
        <w:rPr>
          <w:spacing w:val="-2"/>
        </w:rPr>
        <w:t xml:space="preserve"> </w:t>
      </w:r>
      <w:r>
        <w:t>хоккея</w:t>
      </w:r>
      <w:r>
        <w:rPr>
          <w:spacing w:val="-3"/>
        </w:rPr>
        <w:t xml:space="preserve"> </w:t>
      </w:r>
      <w:r>
        <w:t>в</w:t>
      </w:r>
      <w:r>
        <w:rPr>
          <w:spacing w:val="-3"/>
        </w:rPr>
        <w:t xml:space="preserve"> </w:t>
      </w:r>
      <w:r>
        <w:t>мире,</w:t>
      </w:r>
      <w:r>
        <w:rPr>
          <w:spacing w:val="-2"/>
        </w:rPr>
        <w:t xml:space="preserve"> </w:t>
      </w:r>
      <w:r>
        <w:t>в</w:t>
      </w:r>
      <w:r>
        <w:rPr>
          <w:spacing w:val="-4"/>
        </w:rPr>
        <w:t xml:space="preserve"> </w:t>
      </w:r>
      <w:r>
        <w:t>Российской Федерации,</w:t>
      </w:r>
      <w:r>
        <w:rPr>
          <w:spacing w:val="-2"/>
        </w:rPr>
        <w:t xml:space="preserve"> </w:t>
      </w:r>
      <w:r>
        <w:t>в</w:t>
      </w:r>
      <w:r>
        <w:rPr>
          <w:spacing w:val="-3"/>
        </w:rPr>
        <w:t xml:space="preserve"> </w:t>
      </w:r>
      <w:r>
        <w:rPr>
          <w:spacing w:val="-2"/>
        </w:rPr>
        <w:t>регионе.</w:t>
      </w:r>
    </w:p>
    <w:p w14:paraId="4C94ED47" w14:textId="77777777" w:rsidR="001D3DA7" w:rsidRDefault="00407865">
      <w:pPr>
        <w:pStyle w:val="a3"/>
        <w:jc w:val="left"/>
      </w:pPr>
      <w:r>
        <w:t>Хоккейные</w:t>
      </w:r>
      <w:r>
        <w:rPr>
          <w:spacing w:val="80"/>
        </w:rPr>
        <w:t xml:space="preserve"> </w:t>
      </w:r>
      <w:r>
        <w:t>клубы,</w:t>
      </w:r>
      <w:r>
        <w:rPr>
          <w:spacing w:val="80"/>
        </w:rPr>
        <w:t xml:space="preserve"> </w:t>
      </w:r>
      <w:r>
        <w:t>их</w:t>
      </w:r>
      <w:r>
        <w:rPr>
          <w:spacing w:val="80"/>
        </w:rPr>
        <w:t xml:space="preserve"> </w:t>
      </w:r>
      <w:r>
        <w:t>история</w:t>
      </w:r>
      <w:r>
        <w:rPr>
          <w:spacing w:val="80"/>
        </w:rPr>
        <w:t xml:space="preserve"> </w:t>
      </w:r>
      <w:r>
        <w:t>и</w:t>
      </w:r>
      <w:r>
        <w:rPr>
          <w:spacing w:val="80"/>
        </w:rPr>
        <w:t xml:space="preserve"> </w:t>
      </w:r>
      <w:r>
        <w:t>традиции.</w:t>
      </w:r>
      <w:r>
        <w:rPr>
          <w:spacing w:val="80"/>
        </w:rPr>
        <w:t xml:space="preserve"> </w:t>
      </w:r>
      <w:r>
        <w:t>Легендарные</w:t>
      </w:r>
      <w:r>
        <w:rPr>
          <w:spacing w:val="80"/>
        </w:rPr>
        <w:t xml:space="preserve"> </w:t>
      </w:r>
      <w:r>
        <w:t>отечественные</w:t>
      </w:r>
      <w:r>
        <w:rPr>
          <w:spacing w:val="80"/>
        </w:rPr>
        <w:t xml:space="preserve"> </w:t>
      </w:r>
      <w:r>
        <w:t>хоккеисты</w:t>
      </w:r>
      <w:r>
        <w:rPr>
          <w:spacing w:val="80"/>
        </w:rPr>
        <w:t xml:space="preserve"> </w:t>
      </w:r>
      <w:r>
        <w:t xml:space="preserve">и </w:t>
      </w:r>
      <w:r>
        <w:rPr>
          <w:spacing w:val="-2"/>
        </w:rPr>
        <w:t>тренеры.</w:t>
      </w:r>
    </w:p>
    <w:p w14:paraId="085F9D74" w14:textId="77777777" w:rsidR="001D3DA7" w:rsidRDefault="00407865">
      <w:pPr>
        <w:pStyle w:val="a3"/>
        <w:jc w:val="left"/>
      </w:pP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на</w:t>
      </w:r>
      <w:r>
        <w:rPr>
          <w:spacing w:val="80"/>
        </w:rPr>
        <w:t xml:space="preserve"> </w:t>
      </w:r>
      <w:r>
        <w:t>чемпионатах</w:t>
      </w:r>
      <w:r>
        <w:rPr>
          <w:spacing w:val="80"/>
        </w:rPr>
        <w:t xml:space="preserve"> </w:t>
      </w:r>
      <w:r>
        <w:t>мира,</w:t>
      </w:r>
      <w:r>
        <w:rPr>
          <w:spacing w:val="80"/>
        </w:rPr>
        <w:t xml:space="preserve"> </w:t>
      </w:r>
      <w:r>
        <w:t>Европы, Олимпийских играх.</w:t>
      </w:r>
    </w:p>
    <w:p w14:paraId="57282AC1" w14:textId="77777777" w:rsidR="001D3DA7" w:rsidRDefault="001D3DA7">
      <w:pPr>
        <w:sectPr w:rsidR="001D3DA7">
          <w:pgSz w:w="11920" w:h="16850"/>
          <w:pgMar w:top="820" w:right="340" w:bottom="440" w:left="500" w:header="0" w:footer="208" w:gutter="0"/>
          <w:cols w:space="720"/>
        </w:sectPr>
      </w:pPr>
    </w:p>
    <w:p w14:paraId="3AFD101F" w14:textId="77777777" w:rsidR="001D3DA7" w:rsidRDefault="00407865">
      <w:pPr>
        <w:pStyle w:val="a3"/>
        <w:spacing w:before="78"/>
        <w:ind w:left="1389" w:firstLine="0"/>
      </w:pPr>
      <w:r>
        <w:t>Зал</w:t>
      </w:r>
      <w:r>
        <w:rPr>
          <w:spacing w:val="-3"/>
        </w:rPr>
        <w:t xml:space="preserve"> </w:t>
      </w:r>
      <w:r>
        <w:t>славы</w:t>
      </w:r>
      <w:r>
        <w:rPr>
          <w:spacing w:val="-4"/>
        </w:rPr>
        <w:t xml:space="preserve"> </w:t>
      </w:r>
      <w:r>
        <w:t>отечественного</w:t>
      </w:r>
      <w:r>
        <w:rPr>
          <w:spacing w:val="-1"/>
        </w:rPr>
        <w:t xml:space="preserve"> </w:t>
      </w:r>
      <w:r>
        <w:t>хоккея.</w:t>
      </w:r>
      <w:r>
        <w:rPr>
          <w:spacing w:val="-2"/>
        </w:rPr>
        <w:t xml:space="preserve"> </w:t>
      </w:r>
      <w:r>
        <w:t>Выдающиеся</w:t>
      </w:r>
      <w:r>
        <w:rPr>
          <w:spacing w:val="-1"/>
        </w:rPr>
        <w:t xml:space="preserve"> </w:t>
      </w:r>
      <w:r>
        <w:t>хоккеисты</w:t>
      </w:r>
      <w:r>
        <w:rPr>
          <w:spacing w:val="-1"/>
        </w:rPr>
        <w:t xml:space="preserve"> </w:t>
      </w:r>
      <w:r>
        <w:rPr>
          <w:spacing w:val="-2"/>
        </w:rPr>
        <w:t>мира.</w:t>
      </w:r>
    </w:p>
    <w:p w14:paraId="19603F38" w14:textId="77777777" w:rsidR="001D3DA7" w:rsidRDefault="00407865">
      <w:pPr>
        <w:pStyle w:val="a3"/>
        <w:ind w:right="217"/>
      </w:pPr>
      <w:r>
        <w:t>Главные хоккейные организации и федерации (международные, российские), осуществляющие управление хоккеем, их роль и основные функции.</w:t>
      </w:r>
    </w:p>
    <w:p w14:paraId="1C660589" w14:textId="77777777" w:rsidR="001D3DA7" w:rsidRDefault="00407865">
      <w:pPr>
        <w:pStyle w:val="a3"/>
        <w:spacing w:before="1"/>
        <w:ind w:right="216"/>
      </w:pPr>
      <w:r>
        <w:t>Правила соревнований по виду спорта «хоккей». Официальный календарь соревнований (международных, всероссийских, региональных).</w:t>
      </w:r>
    </w:p>
    <w:p w14:paraId="10EF2978" w14:textId="77777777" w:rsidR="001D3DA7" w:rsidRDefault="00407865">
      <w:pPr>
        <w:pStyle w:val="a3"/>
        <w:ind w:right="215"/>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4216AC1F" w14:textId="77777777" w:rsidR="001D3DA7" w:rsidRDefault="00407865">
      <w:pPr>
        <w:pStyle w:val="a3"/>
        <w:ind w:right="213"/>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7AD5FEB2" w14:textId="77777777" w:rsidR="001D3DA7" w:rsidRDefault="00407865">
      <w:pPr>
        <w:pStyle w:val="a3"/>
        <w:ind w:right="216"/>
      </w:pPr>
      <w:r>
        <w:t>Комплексы упражнений для воспитания физических качеств хоккеиста. Здоровье формирующие факторы и средства.</w:t>
      </w:r>
    </w:p>
    <w:p w14:paraId="7E98DFE8" w14:textId="77777777" w:rsidR="001D3DA7" w:rsidRDefault="00407865">
      <w:pPr>
        <w:pStyle w:val="a3"/>
        <w:ind w:right="217"/>
      </w:pPr>
      <w:r>
        <w:t>Требования безопасности при организации занятий хоккеем. Характерные травмы хоккеистов и мероприятия по их предупреждению.</w:t>
      </w:r>
    </w:p>
    <w:p w14:paraId="49D2C130" w14:textId="77777777" w:rsidR="001D3DA7" w:rsidRDefault="00407865" w:rsidP="004C4C80">
      <w:pPr>
        <w:pStyle w:val="a6"/>
        <w:numPr>
          <w:ilvl w:val="0"/>
          <w:numId w:val="37"/>
        </w:numPr>
        <w:tabs>
          <w:tab w:val="left" w:pos="1647"/>
        </w:tabs>
        <w:ind w:left="164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354A3CA8" w14:textId="77777777" w:rsidR="001D3DA7" w:rsidRDefault="00407865">
      <w:pPr>
        <w:pStyle w:val="a3"/>
        <w:ind w:right="216"/>
      </w:pPr>
      <w:r>
        <w:t>Правила безопасного, правомерного поведения во время соревнований по хоккею в качестве зрителя, болельщика (фаната).</w:t>
      </w:r>
    </w:p>
    <w:p w14:paraId="7C05DA49" w14:textId="77777777" w:rsidR="001D3DA7" w:rsidRDefault="00407865">
      <w:pPr>
        <w:pStyle w:val="a3"/>
        <w:ind w:right="215"/>
      </w:pPr>
      <w:r>
        <w:t>Организация и проведение самостоятельных занятий по хоккею. Составление планов и самостоятельное проведение занятий по хоккею.</w:t>
      </w:r>
    </w:p>
    <w:p w14:paraId="079419E2" w14:textId="77777777" w:rsidR="001D3DA7" w:rsidRDefault="00407865">
      <w:pPr>
        <w:pStyle w:val="a3"/>
        <w:ind w:right="213"/>
      </w:pPr>
      <w:r>
        <w:t>Способы самостоятельного освоения двигательных действий, подбор подводящих, подготовительных и специальных упражнений.</w:t>
      </w:r>
    </w:p>
    <w:p w14:paraId="57B1B437" w14:textId="77777777" w:rsidR="001D3DA7" w:rsidRDefault="00407865">
      <w:pPr>
        <w:pStyle w:val="a3"/>
        <w:spacing w:before="1"/>
        <w:ind w:right="213"/>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r>
        <w:rPr>
          <w:spacing w:val="80"/>
        </w:rPr>
        <w:t xml:space="preserve"> </w:t>
      </w:r>
      <w:r>
        <w:t>Правильное сбалансированное питание хоккеиста.</w:t>
      </w:r>
    </w:p>
    <w:p w14:paraId="575B75E6" w14:textId="77777777" w:rsidR="001D3DA7" w:rsidRDefault="00407865">
      <w:pPr>
        <w:pStyle w:val="a3"/>
        <w:ind w:left="1389" w:firstLine="0"/>
      </w:pPr>
      <w:r>
        <w:t>Правила</w:t>
      </w:r>
      <w:r>
        <w:rPr>
          <w:spacing w:val="70"/>
        </w:rPr>
        <w:t xml:space="preserve"> </w:t>
      </w:r>
      <w:r>
        <w:t>личной</w:t>
      </w:r>
      <w:r>
        <w:rPr>
          <w:spacing w:val="75"/>
        </w:rPr>
        <w:t xml:space="preserve"> </w:t>
      </w:r>
      <w:r>
        <w:t>гигиены,</w:t>
      </w:r>
      <w:r>
        <w:rPr>
          <w:spacing w:val="73"/>
        </w:rPr>
        <w:t xml:space="preserve"> </w:t>
      </w:r>
      <w:r>
        <w:t>требования</w:t>
      </w:r>
      <w:r>
        <w:rPr>
          <w:spacing w:val="73"/>
        </w:rPr>
        <w:t xml:space="preserve"> </w:t>
      </w:r>
      <w:r>
        <w:t>к</w:t>
      </w:r>
      <w:r>
        <w:rPr>
          <w:spacing w:val="74"/>
        </w:rPr>
        <w:t xml:space="preserve"> </w:t>
      </w:r>
      <w:r>
        <w:t>спортивной</w:t>
      </w:r>
      <w:r>
        <w:rPr>
          <w:spacing w:val="74"/>
        </w:rPr>
        <w:t xml:space="preserve"> </w:t>
      </w:r>
      <w:r>
        <w:t>экипировке</w:t>
      </w:r>
      <w:r>
        <w:rPr>
          <w:spacing w:val="73"/>
        </w:rPr>
        <w:t xml:space="preserve"> </w:t>
      </w:r>
      <w:r>
        <w:t>для</w:t>
      </w:r>
      <w:r>
        <w:rPr>
          <w:spacing w:val="73"/>
        </w:rPr>
        <w:t xml:space="preserve"> </w:t>
      </w:r>
      <w:r>
        <w:t>занятий</w:t>
      </w:r>
      <w:r>
        <w:rPr>
          <w:spacing w:val="76"/>
        </w:rPr>
        <w:t xml:space="preserve"> </w:t>
      </w:r>
      <w:r>
        <w:rPr>
          <w:spacing w:val="-2"/>
        </w:rPr>
        <w:t>хоккеем.</w:t>
      </w:r>
    </w:p>
    <w:p w14:paraId="6AC6E32D" w14:textId="77777777" w:rsidR="001D3DA7" w:rsidRDefault="00407865">
      <w:pPr>
        <w:pStyle w:val="a3"/>
        <w:ind w:firstLine="0"/>
      </w:pPr>
      <w:r>
        <w:t>Правила</w:t>
      </w:r>
      <w:r>
        <w:rPr>
          <w:spacing w:val="-3"/>
        </w:rPr>
        <w:t xml:space="preserve"> </w:t>
      </w:r>
      <w:r>
        <w:t>ухода</w:t>
      </w:r>
      <w:r>
        <w:rPr>
          <w:spacing w:val="-3"/>
        </w:rPr>
        <w:t xml:space="preserve"> </w:t>
      </w:r>
      <w:r>
        <w:t>за</w:t>
      </w:r>
      <w:r>
        <w:rPr>
          <w:spacing w:val="-2"/>
        </w:rPr>
        <w:t xml:space="preserve"> </w:t>
      </w:r>
      <w:r>
        <w:t>спортивным</w:t>
      </w:r>
      <w:r>
        <w:rPr>
          <w:spacing w:val="-2"/>
        </w:rPr>
        <w:t xml:space="preserve"> </w:t>
      </w:r>
      <w:r>
        <w:t>инвентарем</w:t>
      </w:r>
      <w:r>
        <w:rPr>
          <w:spacing w:val="-2"/>
        </w:rPr>
        <w:t xml:space="preserve"> </w:t>
      </w:r>
      <w:r>
        <w:t xml:space="preserve">и </w:t>
      </w:r>
      <w:r>
        <w:rPr>
          <w:spacing w:val="-2"/>
        </w:rPr>
        <w:t>оборудованием.</w:t>
      </w:r>
    </w:p>
    <w:p w14:paraId="6B062164" w14:textId="77777777" w:rsidR="001D3DA7" w:rsidRDefault="00407865">
      <w:pPr>
        <w:pStyle w:val="a3"/>
        <w:ind w:right="216"/>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80"/>
        </w:rPr>
        <w:t xml:space="preserve"> </w:t>
      </w:r>
      <w:r>
        <w:t>различной направленности.</w:t>
      </w:r>
    </w:p>
    <w:p w14:paraId="653BF6D5" w14:textId="77777777" w:rsidR="001D3DA7" w:rsidRDefault="00407865">
      <w:pPr>
        <w:pStyle w:val="a3"/>
        <w:ind w:right="218"/>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48792CCF" w14:textId="77777777" w:rsidR="001D3DA7" w:rsidRDefault="00407865">
      <w:pPr>
        <w:pStyle w:val="a3"/>
        <w:ind w:left="1389" w:firstLine="0"/>
      </w:pPr>
      <w:r>
        <w:t>Тестирование</w:t>
      </w:r>
      <w:r>
        <w:rPr>
          <w:spacing w:val="-4"/>
        </w:rPr>
        <w:t xml:space="preserve"> </w:t>
      </w:r>
      <w:r>
        <w:t>уровня</w:t>
      </w:r>
      <w:r>
        <w:rPr>
          <w:spacing w:val="-4"/>
        </w:rPr>
        <w:t xml:space="preserve"> </w:t>
      </w:r>
      <w:r>
        <w:t>физической</w:t>
      </w:r>
      <w:r>
        <w:rPr>
          <w:spacing w:val="-5"/>
        </w:rPr>
        <w:t xml:space="preserve"> </w:t>
      </w:r>
      <w:r>
        <w:t>подготовленности</w:t>
      </w:r>
      <w:r>
        <w:rPr>
          <w:spacing w:val="-2"/>
        </w:rPr>
        <w:t xml:space="preserve"> </w:t>
      </w:r>
      <w:r>
        <w:t>в</w:t>
      </w:r>
      <w:r>
        <w:rPr>
          <w:spacing w:val="-4"/>
        </w:rPr>
        <w:t xml:space="preserve"> </w:t>
      </w:r>
      <w:r>
        <w:rPr>
          <w:spacing w:val="-2"/>
        </w:rPr>
        <w:t>хоккее.</w:t>
      </w:r>
    </w:p>
    <w:p w14:paraId="6BB8DC76" w14:textId="77777777" w:rsidR="001D3DA7" w:rsidRDefault="00407865" w:rsidP="004C4C80">
      <w:pPr>
        <w:pStyle w:val="a6"/>
        <w:numPr>
          <w:ilvl w:val="0"/>
          <w:numId w:val="37"/>
        </w:numPr>
        <w:tabs>
          <w:tab w:val="left" w:pos="1647"/>
        </w:tabs>
        <w:ind w:left="1647" w:hanging="258"/>
        <w:rPr>
          <w:sz w:val="24"/>
        </w:rPr>
      </w:pPr>
      <w:r>
        <w:rPr>
          <w:sz w:val="24"/>
        </w:rPr>
        <w:t>Физическое</w:t>
      </w:r>
      <w:r>
        <w:rPr>
          <w:spacing w:val="-4"/>
          <w:sz w:val="24"/>
        </w:rPr>
        <w:t xml:space="preserve"> </w:t>
      </w:r>
      <w:r>
        <w:rPr>
          <w:spacing w:val="-2"/>
          <w:sz w:val="24"/>
        </w:rPr>
        <w:t>совершенствование.</w:t>
      </w:r>
    </w:p>
    <w:p w14:paraId="2DEE7DD9" w14:textId="77777777" w:rsidR="001D3DA7" w:rsidRDefault="00407865">
      <w:pPr>
        <w:pStyle w:val="a3"/>
        <w:ind w:right="214"/>
      </w:pPr>
      <w:r>
        <w:t>Комплексы упражнений для воспитания физических качеств (ловкости, гибкости, силы, выносливости, быстроты).</w:t>
      </w:r>
    </w:p>
    <w:p w14:paraId="315EC5B9" w14:textId="77777777" w:rsidR="001D3DA7" w:rsidRDefault="00407865">
      <w:pPr>
        <w:pStyle w:val="a3"/>
        <w:ind w:right="218"/>
      </w:pPr>
      <w:r>
        <w:t>Комплексы упражнений, формирующие двигательные умения и навыки, а также технику действий хоккеиста:</w:t>
      </w:r>
    </w:p>
    <w:p w14:paraId="1BD42685" w14:textId="77777777" w:rsidR="001D3DA7" w:rsidRDefault="00407865">
      <w:pPr>
        <w:pStyle w:val="a3"/>
        <w:ind w:right="217"/>
      </w:pPr>
      <w:r>
        <w:t>общеподготовительных упражнений (ОРУ, упражнения со снарядами, на снарядах из других видов спорта (легкая атлетика, гимнастика);</w:t>
      </w:r>
    </w:p>
    <w:p w14:paraId="34D68DC4" w14:textId="77777777" w:rsidR="001D3DA7" w:rsidRDefault="00407865">
      <w:pPr>
        <w:pStyle w:val="a3"/>
        <w:spacing w:before="1"/>
        <w:ind w:right="212"/>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w:t>
      </w:r>
      <w:r>
        <w:rPr>
          <w:spacing w:val="-2"/>
        </w:rPr>
        <w:t>игры.</w:t>
      </w:r>
    </w:p>
    <w:p w14:paraId="26095CB1" w14:textId="77777777" w:rsidR="001D3DA7" w:rsidRDefault="00407865">
      <w:pPr>
        <w:pStyle w:val="a3"/>
        <w:ind w:left="1389" w:firstLine="0"/>
      </w:pPr>
      <w:r>
        <w:t>Комплексы</w:t>
      </w:r>
      <w:r>
        <w:rPr>
          <w:spacing w:val="-4"/>
        </w:rPr>
        <w:t xml:space="preserve"> </w:t>
      </w:r>
      <w:r>
        <w:t>специальной</w:t>
      </w:r>
      <w:r>
        <w:rPr>
          <w:spacing w:val="-3"/>
        </w:rPr>
        <w:t xml:space="preserve"> </w:t>
      </w:r>
      <w:r>
        <w:t>разминки</w:t>
      </w:r>
      <w:r>
        <w:rPr>
          <w:spacing w:val="-5"/>
        </w:rPr>
        <w:t xml:space="preserve"> </w:t>
      </w:r>
      <w:r>
        <w:t>перед</w:t>
      </w:r>
      <w:r>
        <w:rPr>
          <w:spacing w:val="-3"/>
        </w:rPr>
        <w:t xml:space="preserve"> </w:t>
      </w:r>
      <w:r>
        <w:rPr>
          <w:spacing w:val="-2"/>
        </w:rPr>
        <w:t>соревнованиями.</w:t>
      </w:r>
    </w:p>
    <w:p w14:paraId="5035A686" w14:textId="77777777" w:rsidR="001D3DA7" w:rsidRDefault="00407865">
      <w:pPr>
        <w:pStyle w:val="a3"/>
        <w:ind w:right="212"/>
      </w:pPr>
      <w:r>
        <w:t>Индивидуальные технические действия передвижения на коньках: бег скользящими, короткими,</w:t>
      </w:r>
      <w:r>
        <w:rPr>
          <w:spacing w:val="-3"/>
        </w:rPr>
        <w:t xml:space="preserve"> </w:t>
      </w:r>
      <w:r>
        <w:t>скрестными</w:t>
      </w:r>
      <w:r>
        <w:rPr>
          <w:spacing w:val="-1"/>
        </w:rPr>
        <w:t xml:space="preserve"> </w:t>
      </w:r>
      <w:r>
        <w:t>шагами,</w:t>
      </w:r>
      <w:r>
        <w:rPr>
          <w:spacing w:val="-3"/>
        </w:rPr>
        <w:t xml:space="preserve"> </w:t>
      </w:r>
      <w:r>
        <w:t>спиной</w:t>
      </w:r>
      <w:r>
        <w:rPr>
          <w:spacing w:val="-2"/>
        </w:rPr>
        <w:t xml:space="preserve"> </w:t>
      </w:r>
      <w:r>
        <w:t>вперед,</w:t>
      </w:r>
      <w:r>
        <w:rPr>
          <w:spacing w:val="-3"/>
        </w:rPr>
        <w:t xml:space="preserve"> </w:t>
      </w:r>
      <w:r>
        <w:t>повороты</w:t>
      </w:r>
      <w:r>
        <w:rPr>
          <w:spacing w:val="-4"/>
        </w:rPr>
        <w:t xml:space="preserve"> </w:t>
      </w:r>
      <w:r>
        <w:t>скрестными</w:t>
      </w:r>
      <w:r>
        <w:rPr>
          <w:spacing w:val="-1"/>
        </w:rPr>
        <w:t xml:space="preserve"> </w:t>
      </w:r>
      <w:r>
        <w:t>шагами,</w:t>
      </w:r>
      <w:r>
        <w:rPr>
          <w:spacing w:val="-3"/>
        </w:rPr>
        <w:t xml:space="preserve"> </w:t>
      </w:r>
      <w:r>
        <w:t>переступанием,</w:t>
      </w:r>
      <w:r>
        <w:rPr>
          <w:spacing w:val="-2"/>
        </w:rPr>
        <w:t xml:space="preserve"> </w:t>
      </w:r>
      <w:r>
        <w:t>не отрывая коньков ото льда, толчком одной ноги, прыжком, торможение и остановки с поворотом</w:t>
      </w:r>
      <w:r>
        <w:rPr>
          <w:spacing w:val="40"/>
        </w:rPr>
        <w:t xml:space="preserve"> </w:t>
      </w:r>
      <w:r>
        <w:t>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354253AC" w14:textId="77777777" w:rsidR="001D3DA7" w:rsidRDefault="00407865">
      <w:pPr>
        <w:pStyle w:val="a3"/>
        <w:ind w:right="215"/>
      </w:pPr>
      <w:r>
        <w:t>Технические действия владения клюшкой и шайбой: ведение, броски и удары, передачи, приём и остановки, обводка, финты, отбор, вбрасывание.</w:t>
      </w:r>
    </w:p>
    <w:p w14:paraId="4C90C407" w14:textId="77777777" w:rsidR="001D3DA7" w:rsidRDefault="00407865">
      <w:pPr>
        <w:pStyle w:val="a3"/>
        <w:ind w:left="1389" w:right="212" w:firstLine="0"/>
      </w:pPr>
      <w:r>
        <w:t>Технические действия вратаря: основная стойка, передвижение, ловля и отбивание шайбы. Тактические</w:t>
      </w:r>
      <w:r>
        <w:rPr>
          <w:spacing w:val="40"/>
        </w:rPr>
        <w:t xml:space="preserve"> </w:t>
      </w:r>
      <w:r>
        <w:t>действия</w:t>
      </w:r>
      <w:r>
        <w:rPr>
          <w:spacing w:val="40"/>
        </w:rPr>
        <w:t xml:space="preserve"> </w:t>
      </w:r>
      <w:r>
        <w:t>(индивидуальные</w:t>
      </w:r>
      <w:r>
        <w:rPr>
          <w:spacing w:val="40"/>
        </w:rPr>
        <w:t xml:space="preserve"> </w:t>
      </w:r>
      <w:r>
        <w:t>и</w:t>
      </w:r>
      <w:r>
        <w:rPr>
          <w:spacing w:val="40"/>
        </w:rPr>
        <w:t xml:space="preserve"> </w:t>
      </w:r>
      <w:r>
        <w:t>групповые):</w:t>
      </w:r>
      <w:r>
        <w:rPr>
          <w:spacing w:val="40"/>
        </w:rPr>
        <w:t xml:space="preserve"> </w:t>
      </w:r>
      <w:r>
        <w:t>тактика</w:t>
      </w:r>
      <w:r>
        <w:rPr>
          <w:spacing w:val="40"/>
        </w:rPr>
        <w:t xml:space="preserve"> </w:t>
      </w:r>
      <w:r>
        <w:t>атаки,</w:t>
      </w:r>
      <w:r>
        <w:rPr>
          <w:spacing w:val="40"/>
        </w:rPr>
        <w:t xml:space="preserve"> </w:t>
      </w:r>
      <w:r>
        <w:t>тактика</w:t>
      </w:r>
      <w:r>
        <w:rPr>
          <w:spacing w:val="40"/>
        </w:rPr>
        <w:t xml:space="preserve"> </w:t>
      </w:r>
      <w:r>
        <w:t>обороны,</w:t>
      </w:r>
    </w:p>
    <w:p w14:paraId="68BD1283" w14:textId="77777777" w:rsidR="001D3DA7" w:rsidRDefault="001D3DA7">
      <w:pPr>
        <w:sectPr w:rsidR="001D3DA7">
          <w:pgSz w:w="11920" w:h="16850"/>
          <w:pgMar w:top="820" w:right="340" w:bottom="440" w:left="500" w:header="0" w:footer="208" w:gutter="0"/>
          <w:cols w:space="720"/>
        </w:sectPr>
      </w:pPr>
    </w:p>
    <w:p w14:paraId="387C20DA" w14:textId="77777777" w:rsidR="001D3DA7" w:rsidRDefault="00407865">
      <w:pPr>
        <w:pStyle w:val="a3"/>
        <w:spacing w:before="78"/>
        <w:ind w:right="215" w:firstLine="0"/>
      </w:pPr>
      <w:r>
        <w:t>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0D052F4E" w14:textId="77777777" w:rsidR="001D3DA7" w:rsidRDefault="00407865">
      <w:pPr>
        <w:pStyle w:val="a3"/>
        <w:spacing w:before="1"/>
        <w:ind w:left="1389" w:firstLine="0"/>
      </w:pPr>
      <w:r>
        <w:t>Учебные</w:t>
      </w:r>
      <w:r>
        <w:rPr>
          <w:spacing w:val="-6"/>
        </w:rPr>
        <w:t xml:space="preserve"> </w:t>
      </w:r>
      <w:r>
        <w:t>игры</w:t>
      </w:r>
      <w:r>
        <w:rPr>
          <w:spacing w:val="-1"/>
        </w:rPr>
        <w:t xml:space="preserve"> </w:t>
      </w:r>
      <w:r>
        <w:t>в</w:t>
      </w:r>
      <w:r>
        <w:rPr>
          <w:spacing w:val="-3"/>
        </w:rPr>
        <w:t xml:space="preserve"> </w:t>
      </w:r>
      <w:r>
        <w:t>хоккей.</w:t>
      </w:r>
      <w:r>
        <w:rPr>
          <w:spacing w:val="-1"/>
        </w:rPr>
        <w:t xml:space="preserve"> </w:t>
      </w:r>
      <w:r>
        <w:t>Участие</w:t>
      </w:r>
      <w:r>
        <w:rPr>
          <w:spacing w:val="-3"/>
        </w:rPr>
        <w:t xml:space="preserve"> </w:t>
      </w:r>
      <w:r>
        <w:t>в</w:t>
      </w:r>
      <w:r>
        <w:rPr>
          <w:spacing w:val="-2"/>
        </w:rPr>
        <w:t xml:space="preserve"> </w:t>
      </w:r>
      <w:r>
        <w:t>соревновательной</w:t>
      </w:r>
      <w:r>
        <w:rPr>
          <w:spacing w:val="-1"/>
        </w:rPr>
        <w:t xml:space="preserve"> </w:t>
      </w:r>
      <w:r>
        <w:rPr>
          <w:spacing w:val="-2"/>
        </w:rPr>
        <w:t>деятельности.</w:t>
      </w:r>
    </w:p>
    <w:p w14:paraId="1AF46A3A" w14:textId="77777777" w:rsidR="001D3DA7" w:rsidRDefault="00407865" w:rsidP="004C4C80">
      <w:pPr>
        <w:pStyle w:val="a6"/>
        <w:numPr>
          <w:ilvl w:val="3"/>
          <w:numId w:val="42"/>
        </w:numPr>
        <w:tabs>
          <w:tab w:val="left" w:pos="2408"/>
        </w:tabs>
        <w:ind w:right="221" w:firstLine="708"/>
        <w:rPr>
          <w:sz w:val="24"/>
        </w:rPr>
      </w:pPr>
      <w:r>
        <w:rPr>
          <w:sz w:val="24"/>
        </w:rPr>
        <w:t>Содержание модуля «Хоккей» направлено на достижение обучающимися личностных, метапредметных и предметных результатов обучения.</w:t>
      </w:r>
    </w:p>
    <w:p w14:paraId="2D9BF0F6" w14:textId="77777777" w:rsidR="001D3DA7" w:rsidRDefault="00407865" w:rsidP="004C4C80">
      <w:pPr>
        <w:pStyle w:val="a6"/>
        <w:numPr>
          <w:ilvl w:val="4"/>
          <w:numId w:val="42"/>
        </w:numPr>
        <w:tabs>
          <w:tab w:val="left" w:pos="2588"/>
        </w:tabs>
        <w:ind w:right="223" w:firstLine="708"/>
        <w:rPr>
          <w:sz w:val="24"/>
        </w:rPr>
      </w:pPr>
      <w:r>
        <w:rPr>
          <w:sz w:val="24"/>
        </w:rPr>
        <w:t>При изучении модуля «Хоккей» на уровне среднего общего образования у обучающихся будут сформированы следующие личностные результаты:</w:t>
      </w:r>
    </w:p>
    <w:p w14:paraId="5277E88E" w14:textId="77777777" w:rsidR="001D3DA7" w:rsidRDefault="00407865">
      <w:pPr>
        <w:pStyle w:val="a3"/>
        <w:ind w:right="213"/>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5D216B99" w14:textId="77777777" w:rsidR="001D3DA7" w:rsidRDefault="00407865">
      <w:pPr>
        <w:pStyle w:val="a3"/>
        <w:ind w:right="212"/>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6629A884" w14:textId="77777777" w:rsidR="001D3DA7" w:rsidRDefault="00407865">
      <w:pPr>
        <w:pStyle w:val="a3"/>
        <w:ind w:right="213"/>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14:paraId="6732CB48" w14:textId="77777777" w:rsidR="001D3DA7" w:rsidRDefault="00407865">
      <w:pPr>
        <w:pStyle w:val="a3"/>
        <w:ind w:right="211"/>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2AD889D" w14:textId="77777777" w:rsidR="001D3DA7" w:rsidRDefault="00407865">
      <w:pPr>
        <w:pStyle w:val="a3"/>
        <w:spacing w:before="1"/>
        <w:ind w:right="212"/>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765EA162" w14:textId="77777777" w:rsidR="001D3DA7" w:rsidRDefault="00407865">
      <w:pPr>
        <w:pStyle w:val="a3"/>
        <w:ind w:right="213"/>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27622F34" w14:textId="77777777" w:rsidR="001D3DA7" w:rsidRDefault="00407865">
      <w:pPr>
        <w:pStyle w:val="a3"/>
        <w:ind w:right="214"/>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 xml:space="preserve">вредных привычек: курения, употребления алкоголя, наркотиков, умение оказывать первую </w:t>
      </w:r>
      <w:r>
        <w:rPr>
          <w:spacing w:val="-2"/>
        </w:rPr>
        <w:t>помощь.</w:t>
      </w:r>
    </w:p>
    <w:p w14:paraId="7CB9A871" w14:textId="77777777" w:rsidR="001D3DA7" w:rsidRDefault="00407865" w:rsidP="004C4C80">
      <w:pPr>
        <w:pStyle w:val="a6"/>
        <w:numPr>
          <w:ilvl w:val="4"/>
          <w:numId w:val="42"/>
        </w:numPr>
        <w:tabs>
          <w:tab w:val="left" w:pos="2588"/>
        </w:tabs>
        <w:ind w:right="224" w:firstLine="708"/>
        <w:rPr>
          <w:sz w:val="24"/>
        </w:rPr>
      </w:pPr>
      <w:r>
        <w:rPr>
          <w:sz w:val="24"/>
        </w:rPr>
        <w:t>При изучении модуля «Хоккей» на уровне среднего общего образования у обучающихся будут сформированы следующие метапредметные результаты:</w:t>
      </w:r>
    </w:p>
    <w:p w14:paraId="797FECFC" w14:textId="77777777" w:rsidR="001D3DA7" w:rsidRDefault="00407865">
      <w:pPr>
        <w:pStyle w:val="a3"/>
        <w:ind w:right="21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3BB37C27" w14:textId="77777777" w:rsidR="001D3DA7" w:rsidRDefault="00407865">
      <w:pPr>
        <w:pStyle w:val="a3"/>
        <w:ind w:right="212"/>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6FAEC0B4" w14:textId="77777777" w:rsidR="001D3DA7" w:rsidRDefault="00407865">
      <w:pPr>
        <w:pStyle w:val="a3"/>
        <w:spacing w:before="1"/>
        <w:ind w:right="211"/>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1E239FBF" w14:textId="77777777" w:rsidR="001D3DA7" w:rsidRDefault="00407865">
      <w:pPr>
        <w:pStyle w:val="a3"/>
        <w:ind w:right="214"/>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7B41AA8" w14:textId="77777777" w:rsidR="001D3DA7" w:rsidRDefault="00407865" w:rsidP="004C4C80">
      <w:pPr>
        <w:pStyle w:val="a6"/>
        <w:numPr>
          <w:ilvl w:val="4"/>
          <w:numId w:val="42"/>
        </w:numPr>
        <w:tabs>
          <w:tab w:val="left" w:pos="2588"/>
        </w:tabs>
        <w:ind w:right="224" w:firstLine="708"/>
        <w:rPr>
          <w:sz w:val="24"/>
        </w:rPr>
      </w:pPr>
      <w:r>
        <w:rPr>
          <w:sz w:val="24"/>
        </w:rPr>
        <w:t>При изучении модуля «Хоккей» на уровне среднего общего образования у обучающихся будут сформированы следующие предметные результаты:</w:t>
      </w:r>
    </w:p>
    <w:p w14:paraId="336F88AE" w14:textId="77777777" w:rsidR="001D3DA7" w:rsidRDefault="00407865">
      <w:pPr>
        <w:pStyle w:val="a3"/>
        <w:ind w:right="214"/>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w:t>
      </w:r>
      <w:r>
        <w:rPr>
          <w:spacing w:val="40"/>
        </w:rPr>
        <w:t xml:space="preserve"> </w:t>
      </w:r>
      <w:r>
        <w:t>и тренеров, принесших славу российскому и мировому хоккею;</w:t>
      </w:r>
    </w:p>
    <w:p w14:paraId="58DB5965" w14:textId="77777777" w:rsidR="001D3DA7" w:rsidRDefault="00407865">
      <w:pPr>
        <w:pStyle w:val="a3"/>
        <w:ind w:right="215"/>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14:paraId="72015DE4" w14:textId="77777777" w:rsidR="001D3DA7" w:rsidRDefault="00407865">
      <w:pPr>
        <w:pStyle w:val="a3"/>
        <w:ind w:right="213"/>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397BEABD" w14:textId="77777777" w:rsidR="001D3DA7" w:rsidRDefault="001D3DA7">
      <w:pPr>
        <w:sectPr w:rsidR="001D3DA7">
          <w:pgSz w:w="11920" w:h="16850"/>
          <w:pgMar w:top="820" w:right="340" w:bottom="440" w:left="500" w:header="0" w:footer="208" w:gutter="0"/>
          <w:cols w:space="720"/>
        </w:sectPr>
      </w:pPr>
    </w:p>
    <w:p w14:paraId="61E938B0" w14:textId="77777777" w:rsidR="001D3DA7" w:rsidRDefault="00407865">
      <w:pPr>
        <w:pStyle w:val="a3"/>
        <w:spacing w:before="78"/>
        <w:ind w:right="212"/>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B30A495" w14:textId="77777777" w:rsidR="001D3DA7" w:rsidRDefault="00407865">
      <w:pPr>
        <w:pStyle w:val="a3"/>
        <w:spacing w:before="1"/>
        <w:ind w:right="213"/>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14:paraId="2426D082" w14:textId="77777777" w:rsidR="001D3DA7" w:rsidRDefault="00407865">
      <w:pPr>
        <w:pStyle w:val="a3"/>
        <w:ind w:right="212"/>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0019BFAE" w14:textId="77777777" w:rsidR="001D3DA7" w:rsidRDefault="00407865">
      <w:pPr>
        <w:pStyle w:val="a3"/>
        <w:ind w:left="1389" w:firstLine="0"/>
      </w:pPr>
      <w:r>
        <w:t>знание</w:t>
      </w:r>
      <w:r>
        <w:rPr>
          <w:spacing w:val="-8"/>
        </w:rPr>
        <w:t xml:space="preserve"> </w:t>
      </w:r>
      <w:r>
        <w:t>и</w:t>
      </w:r>
      <w:r>
        <w:rPr>
          <w:spacing w:val="-4"/>
        </w:rPr>
        <w:t xml:space="preserve"> </w:t>
      </w:r>
      <w:r>
        <w:t>применение</w:t>
      </w:r>
      <w:r>
        <w:rPr>
          <w:spacing w:val="-4"/>
        </w:rPr>
        <w:t xml:space="preserve"> </w:t>
      </w:r>
      <w:r>
        <w:t>основ</w:t>
      </w:r>
      <w:r>
        <w:rPr>
          <w:spacing w:val="-6"/>
        </w:rPr>
        <w:t xml:space="preserve"> </w:t>
      </w:r>
      <w:r>
        <w:t>формирования</w:t>
      </w:r>
      <w:r>
        <w:rPr>
          <w:spacing w:val="-3"/>
        </w:rPr>
        <w:t xml:space="preserve"> </w:t>
      </w:r>
      <w:r>
        <w:t>сбалансированного</w:t>
      </w:r>
      <w:r>
        <w:rPr>
          <w:spacing w:val="-4"/>
        </w:rPr>
        <w:t xml:space="preserve"> </w:t>
      </w:r>
      <w:r>
        <w:t>питания</w:t>
      </w:r>
      <w:r>
        <w:rPr>
          <w:spacing w:val="-4"/>
        </w:rPr>
        <w:t xml:space="preserve"> </w:t>
      </w:r>
      <w:r>
        <w:rPr>
          <w:spacing w:val="-2"/>
        </w:rPr>
        <w:t>хоккеиста;</w:t>
      </w:r>
    </w:p>
    <w:p w14:paraId="76DB2F61" w14:textId="77777777" w:rsidR="001D3DA7" w:rsidRDefault="00407865">
      <w:pPr>
        <w:pStyle w:val="a3"/>
        <w:ind w:right="212"/>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51B58CC8" w14:textId="77777777" w:rsidR="001D3DA7" w:rsidRDefault="00407865">
      <w:pPr>
        <w:pStyle w:val="a3"/>
        <w:ind w:right="213"/>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14:paraId="3CE6B58A" w14:textId="77777777" w:rsidR="001D3DA7" w:rsidRDefault="00407865">
      <w:pPr>
        <w:pStyle w:val="a3"/>
        <w:ind w:right="213"/>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79CF43A6" w14:textId="77777777" w:rsidR="001D3DA7" w:rsidRDefault="00407865">
      <w:pPr>
        <w:pStyle w:val="a3"/>
        <w:ind w:right="215"/>
      </w:pPr>
      <w:r>
        <w:t>знание классификации техники и тактики игры в хоккей, технических и тактических элементов хоккея, применение и владение техническими</w:t>
      </w:r>
    </w:p>
    <w:p w14:paraId="1F633350" w14:textId="77777777" w:rsidR="001D3DA7" w:rsidRDefault="00407865">
      <w:pPr>
        <w:pStyle w:val="a3"/>
        <w:spacing w:before="1"/>
        <w:ind w:left="1389" w:firstLine="0"/>
      </w:pPr>
      <w:r>
        <w:t>и</w:t>
      </w:r>
      <w:r>
        <w:rPr>
          <w:spacing w:val="-2"/>
        </w:rPr>
        <w:t xml:space="preserve"> </w:t>
      </w:r>
      <w:r>
        <w:t>тактическими</w:t>
      </w:r>
      <w:r>
        <w:rPr>
          <w:spacing w:val="-1"/>
        </w:rPr>
        <w:t xml:space="preserve"> </w:t>
      </w:r>
      <w:r>
        <w:t>элементами</w:t>
      </w:r>
      <w:r>
        <w:rPr>
          <w:spacing w:val="-1"/>
        </w:rPr>
        <w:t xml:space="preserve"> </w:t>
      </w:r>
      <w:r>
        <w:t>в</w:t>
      </w:r>
      <w:r>
        <w:rPr>
          <w:spacing w:val="-2"/>
        </w:rPr>
        <w:t xml:space="preserve"> </w:t>
      </w:r>
      <w:r>
        <w:t>игровых</w:t>
      </w:r>
      <w:r>
        <w:rPr>
          <w:spacing w:val="-2"/>
        </w:rPr>
        <w:t xml:space="preserve"> </w:t>
      </w:r>
      <w:r>
        <w:t>заданиях</w:t>
      </w:r>
      <w:r>
        <w:rPr>
          <w:spacing w:val="-2"/>
        </w:rPr>
        <w:t xml:space="preserve"> </w:t>
      </w:r>
      <w:r>
        <w:t>и</w:t>
      </w:r>
      <w:r>
        <w:rPr>
          <w:spacing w:val="-1"/>
        </w:rPr>
        <w:t xml:space="preserve"> </w:t>
      </w:r>
      <w:r>
        <w:rPr>
          <w:spacing w:val="-2"/>
        </w:rPr>
        <w:t>соревнованиях;</w:t>
      </w:r>
    </w:p>
    <w:p w14:paraId="3BB44F37" w14:textId="77777777" w:rsidR="001D3DA7" w:rsidRDefault="00407865">
      <w:pPr>
        <w:pStyle w:val="a3"/>
        <w:ind w:right="215"/>
      </w:pPr>
      <w:r>
        <w:t>выполнение командных атакующих действий и способов атаки и контратаки в хоккее, тактических комбинаций при различных игровых ситуациях;</w:t>
      </w:r>
    </w:p>
    <w:p w14:paraId="0F4FD1F1" w14:textId="77777777" w:rsidR="001D3DA7" w:rsidRDefault="00407865">
      <w:pPr>
        <w:pStyle w:val="a3"/>
        <w:ind w:right="213"/>
      </w:pPr>
      <w:r>
        <w:t>выявление ошибок в технике выполнения упражнений, формирующих двигательные умения и навыки технических и тактических действий хоккеиста;</w:t>
      </w:r>
    </w:p>
    <w:p w14:paraId="0435BFAE" w14:textId="77777777" w:rsidR="001D3DA7" w:rsidRDefault="00407865">
      <w:pPr>
        <w:pStyle w:val="a3"/>
        <w:ind w:right="213"/>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w:t>
      </w:r>
      <w:r>
        <w:rPr>
          <w:spacing w:val="80"/>
        </w:rPr>
        <w:t xml:space="preserve"> </w:t>
      </w:r>
      <w:r>
        <w:t>тактических действий;</w:t>
      </w:r>
    </w:p>
    <w:p w14:paraId="1D07215F" w14:textId="77777777" w:rsidR="001D3DA7" w:rsidRDefault="00407865">
      <w:pPr>
        <w:pStyle w:val="a3"/>
        <w:ind w:left="1389" w:firstLine="0"/>
      </w:pPr>
      <w:r>
        <w:t>осуществление</w:t>
      </w:r>
      <w:r>
        <w:rPr>
          <w:spacing w:val="39"/>
        </w:rPr>
        <w:t xml:space="preserve"> </w:t>
      </w:r>
      <w:r>
        <w:t>соревновательной</w:t>
      </w:r>
      <w:r>
        <w:rPr>
          <w:spacing w:val="42"/>
        </w:rPr>
        <w:t xml:space="preserve"> </w:t>
      </w:r>
      <w:r>
        <w:t>деятельности</w:t>
      </w:r>
      <w:r>
        <w:rPr>
          <w:spacing w:val="43"/>
        </w:rPr>
        <w:t xml:space="preserve"> </w:t>
      </w:r>
      <w:r>
        <w:t>в</w:t>
      </w:r>
      <w:r>
        <w:rPr>
          <w:spacing w:val="40"/>
        </w:rPr>
        <w:t xml:space="preserve"> </w:t>
      </w:r>
      <w:r>
        <w:t>соответствии</w:t>
      </w:r>
      <w:r>
        <w:rPr>
          <w:spacing w:val="42"/>
        </w:rPr>
        <w:t xml:space="preserve"> </w:t>
      </w:r>
      <w:r>
        <w:t>с</w:t>
      </w:r>
      <w:r>
        <w:rPr>
          <w:spacing w:val="40"/>
        </w:rPr>
        <w:t xml:space="preserve"> </w:t>
      </w:r>
      <w:r>
        <w:t>правилами</w:t>
      </w:r>
      <w:r>
        <w:rPr>
          <w:spacing w:val="42"/>
        </w:rPr>
        <w:t xml:space="preserve"> </w:t>
      </w:r>
      <w:r>
        <w:t>вида</w:t>
      </w:r>
      <w:r>
        <w:rPr>
          <w:spacing w:val="41"/>
        </w:rPr>
        <w:t xml:space="preserve"> </w:t>
      </w:r>
      <w:r>
        <w:rPr>
          <w:spacing w:val="-2"/>
        </w:rPr>
        <w:t>спорта</w:t>
      </w:r>
    </w:p>
    <w:p w14:paraId="359804F7" w14:textId="77777777" w:rsidR="001D3DA7" w:rsidRDefault="00407865">
      <w:pPr>
        <w:pStyle w:val="a3"/>
        <w:ind w:firstLine="0"/>
      </w:pPr>
      <w:r>
        <w:t>«хоккей»,</w:t>
      </w:r>
      <w:r>
        <w:rPr>
          <w:spacing w:val="-3"/>
        </w:rPr>
        <w:t xml:space="preserve"> </w:t>
      </w:r>
      <w:r>
        <w:t>судейской</w:t>
      </w:r>
      <w:r>
        <w:rPr>
          <w:spacing w:val="-4"/>
        </w:rPr>
        <w:t xml:space="preserve"> </w:t>
      </w:r>
      <w:r>
        <w:rPr>
          <w:spacing w:val="-2"/>
        </w:rPr>
        <w:t>практики;</w:t>
      </w:r>
    </w:p>
    <w:p w14:paraId="24034E33" w14:textId="77777777" w:rsidR="001D3DA7" w:rsidRDefault="00407865">
      <w:pPr>
        <w:pStyle w:val="a3"/>
        <w:ind w:right="215"/>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2DDBC588" w14:textId="77777777" w:rsidR="001D3DA7" w:rsidRDefault="00407865">
      <w:pPr>
        <w:pStyle w:val="a3"/>
        <w:ind w:right="213"/>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6335C56D" w14:textId="77777777" w:rsidR="001D3DA7" w:rsidRDefault="00407865">
      <w:pPr>
        <w:pStyle w:val="a3"/>
        <w:ind w:right="217"/>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20E3CA54" w14:textId="77777777" w:rsidR="001D3DA7" w:rsidRDefault="00407865">
      <w:pPr>
        <w:pStyle w:val="a3"/>
        <w:ind w:right="215"/>
      </w:pPr>
      <w:r>
        <w:t>проведение тестирования уровня физической подготовленности хоккеистов,</w:t>
      </w:r>
      <w:r>
        <w:rPr>
          <w:spacing w:val="40"/>
        </w:rPr>
        <w:t xml:space="preserve"> </w:t>
      </w:r>
      <w:r>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5DD5C949" w14:textId="77777777" w:rsidR="001D3DA7" w:rsidRDefault="00407865">
      <w:pPr>
        <w:pStyle w:val="a3"/>
        <w:spacing w:before="1"/>
        <w:ind w:right="212"/>
      </w:pPr>
      <w:r>
        <w:t>ведение дневника по физкультурной деятельности, включая оформление планов</w:t>
      </w:r>
      <w:r>
        <w:rPr>
          <w:spacing w:val="40"/>
        </w:rPr>
        <w:t xml:space="preserve"> </w:t>
      </w:r>
      <w: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6D97EE60" w14:textId="77777777" w:rsidR="001D3DA7" w:rsidRDefault="00407865">
      <w:pPr>
        <w:pStyle w:val="a3"/>
        <w:ind w:right="215"/>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78A0D88D" w14:textId="77777777" w:rsidR="001D3DA7" w:rsidRDefault="00407865">
      <w:pPr>
        <w:pStyle w:val="a3"/>
        <w:ind w:right="216"/>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4DA086D8" w14:textId="77777777" w:rsidR="001D3DA7" w:rsidRDefault="00407865" w:rsidP="004C4C80">
      <w:pPr>
        <w:pStyle w:val="a6"/>
        <w:numPr>
          <w:ilvl w:val="2"/>
          <w:numId w:val="42"/>
        </w:numPr>
        <w:tabs>
          <w:tab w:val="left" w:pos="2228"/>
        </w:tabs>
        <w:ind w:left="2228" w:hanging="839"/>
        <w:rPr>
          <w:sz w:val="24"/>
        </w:rPr>
      </w:pPr>
      <w:r>
        <w:rPr>
          <w:sz w:val="24"/>
        </w:rPr>
        <w:t>Модуль</w:t>
      </w:r>
      <w:r>
        <w:rPr>
          <w:spacing w:val="-6"/>
          <w:sz w:val="24"/>
        </w:rPr>
        <w:t xml:space="preserve"> </w:t>
      </w:r>
      <w:r>
        <w:rPr>
          <w:spacing w:val="-2"/>
          <w:sz w:val="24"/>
        </w:rPr>
        <w:t>«Футбол».</w:t>
      </w:r>
    </w:p>
    <w:p w14:paraId="2261DC6B" w14:textId="77777777" w:rsidR="001D3DA7" w:rsidRDefault="00407865" w:rsidP="004C4C80">
      <w:pPr>
        <w:pStyle w:val="a6"/>
        <w:numPr>
          <w:ilvl w:val="3"/>
          <w:numId w:val="42"/>
        </w:numPr>
        <w:tabs>
          <w:tab w:val="left" w:pos="2408"/>
        </w:tabs>
        <w:spacing w:line="275" w:lineRule="exact"/>
        <w:ind w:left="2408" w:hanging="1019"/>
        <w:rPr>
          <w:sz w:val="24"/>
        </w:rPr>
      </w:pPr>
      <w:r>
        <w:rPr>
          <w:sz w:val="24"/>
        </w:rPr>
        <w:t>Пояснительная</w:t>
      </w:r>
      <w:r>
        <w:rPr>
          <w:spacing w:val="-4"/>
          <w:sz w:val="24"/>
        </w:rPr>
        <w:t xml:space="preserve"> </w:t>
      </w:r>
      <w:r>
        <w:rPr>
          <w:sz w:val="24"/>
        </w:rPr>
        <w:t>записка</w:t>
      </w:r>
      <w:r>
        <w:rPr>
          <w:spacing w:val="-3"/>
          <w:sz w:val="24"/>
        </w:rPr>
        <w:t xml:space="preserve"> </w:t>
      </w:r>
      <w:r>
        <w:rPr>
          <w:sz w:val="24"/>
        </w:rPr>
        <w:t>модуля</w:t>
      </w:r>
      <w:r>
        <w:rPr>
          <w:spacing w:val="-3"/>
          <w:sz w:val="24"/>
        </w:rPr>
        <w:t xml:space="preserve"> </w:t>
      </w:r>
      <w:r>
        <w:rPr>
          <w:spacing w:val="-2"/>
          <w:sz w:val="24"/>
        </w:rPr>
        <w:t>«Футбол».</w:t>
      </w:r>
    </w:p>
    <w:p w14:paraId="1F51C772" w14:textId="77777777" w:rsidR="001D3DA7" w:rsidRDefault="00407865">
      <w:pPr>
        <w:pStyle w:val="a3"/>
        <w:ind w:right="216"/>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w:t>
      </w:r>
    </w:p>
    <w:p w14:paraId="1F5D1A56" w14:textId="77777777" w:rsidR="001D3DA7" w:rsidRDefault="001D3DA7">
      <w:pPr>
        <w:sectPr w:rsidR="001D3DA7">
          <w:pgSz w:w="11920" w:h="16850"/>
          <w:pgMar w:top="820" w:right="340" w:bottom="440" w:left="500" w:header="0" w:footer="208" w:gutter="0"/>
          <w:cols w:space="720"/>
        </w:sectPr>
      </w:pPr>
    </w:p>
    <w:p w14:paraId="51C81861" w14:textId="77777777" w:rsidR="001D3DA7" w:rsidRDefault="00407865">
      <w:pPr>
        <w:pStyle w:val="a3"/>
        <w:spacing w:before="78"/>
        <w:ind w:firstLine="0"/>
      </w:pPr>
      <w:r>
        <w:t>методов</w:t>
      </w:r>
      <w:r>
        <w:rPr>
          <w:spacing w:val="-3"/>
        </w:rPr>
        <w:t xml:space="preserve"> </w:t>
      </w:r>
      <w:r>
        <w:t>обучения</w:t>
      </w:r>
      <w:r>
        <w:rPr>
          <w:spacing w:val="-3"/>
        </w:rPr>
        <w:t xml:space="preserve"> </w:t>
      </w:r>
      <w:r>
        <w:t>по</w:t>
      </w:r>
      <w:r>
        <w:rPr>
          <w:spacing w:val="-2"/>
        </w:rPr>
        <w:t xml:space="preserve"> </w:t>
      </w:r>
      <w:r>
        <w:t>различным</w:t>
      </w:r>
      <w:r>
        <w:rPr>
          <w:spacing w:val="-3"/>
        </w:rPr>
        <w:t xml:space="preserve"> </w:t>
      </w:r>
      <w:r>
        <w:t>видов</w:t>
      </w:r>
      <w:r>
        <w:rPr>
          <w:spacing w:val="-3"/>
        </w:rPr>
        <w:t xml:space="preserve"> </w:t>
      </w:r>
      <w:r>
        <w:rPr>
          <w:spacing w:val="-2"/>
        </w:rPr>
        <w:t>спорта.</w:t>
      </w:r>
    </w:p>
    <w:p w14:paraId="045C117E" w14:textId="77777777" w:rsidR="001D3DA7" w:rsidRDefault="00407865">
      <w:pPr>
        <w:pStyle w:val="a3"/>
        <w:ind w:right="212"/>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B17B07D" w14:textId="77777777" w:rsidR="001D3DA7" w:rsidRDefault="00407865">
      <w:pPr>
        <w:pStyle w:val="a3"/>
        <w:spacing w:before="1"/>
        <w:ind w:right="216"/>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w:t>
      </w:r>
      <w:r>
        <w:rPr>
          <w:spacing w:val="-6"/>
        </w:rPr>
        <w:t xml:space="preserve"> </w:t>
      </w:r>
      <w:r>
        <w:t>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36DAA193" w14:textId="77777777" w:rsidR="001D3DA7" w:rsidRDefault="00407865">
      <w:pPr>
        <w:pStyle w:val="a3"/>
        <w:ind w:right="224"/>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7C754909" w14:textId="77777777" w:rsidR="001D3DA7" w:rsidRDefault="00407865">
      <w:pPr>
        <w:pStyle w:val="a3"/>
        <w:ind w:right="217"/>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A7FC6CC" w14:textId="77777777" w:rsidR="001D3DA7" w:rsidRDefault="00407865" w:rsidP="004C4C80">
      <w:pPr>
        <w:pStyle w:val="a6"/>
        <w:numPr>
          <w:ilvl w:val="3"/>
          <w:numId w:val="42"/>
        </w:numPr>
        <w:tabs>
          <w:tab w:val="left" w:pos="2408"/>
        </w:tabs>
        <w:ind w:right="217" w:firstLine="708"/>
        <w:rPr>
          <w:sz w:val="24"/>
        </w:rPr>
      </w:pPr>
      <w:r>
        <w:rPr>
          <w:sz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 собственного</w:t>
      </w:r>
      <w:r>
        <w:rPr>
          <w:spacing w:val="-1"/>
          <w:sz w:val="24"/>
        </w:rPr>
        <w:t xml:space="preserve"> </w:t>
      </w:r>
      <w:r>
        <w:rPr>
          <w:sz w:val="24"/>
        </w:rPr>
        <w:t>здоровья, ведению</w:t>
      </w:r>
      <w:r>
        <w:rPr>
          <w:spacing w:val="-1"/>
          <w:sz w:val="24"/>
        </w:rPr>
        <w:t xml:space="preserve"> </w:t>
      </w:r>
      <w:r>
        <w:rPr>
          <w:sz w:val="24"/>
        </w:rPr>
        <w:t>здорового</w:t>
      </w:r>
      <w:r>
        <w:rPr>
          <w:spacing w:val="-2"/>
          <w:sz w:val="24"/>
        </w:rPr>
        <w:t xml:space="preserve"> </w:t>
      </w:r>
      <w:r>
        <w:rPr>
          <w:sz w:val="24"/>
        </w:rPr>
        <w:t>образа жизни через занятия физической культурой и спортом с использованием средств вида спорта «футбол».</w:t>
      </w:r>
    </w:p>
    <w:p w14:paraId="52FA4292" w14:textId="77777777" w:rsidR="001D3DA7" w:rsidRDefault="00407865" w:rsidP="004C4C80">
      <w:pPr>
        <w:pStyle w:val="a6"/>
        <w:numPr>
          <w:ilvl w:val="3"/>
          <w:numId w:val="42"/>
        </w:numPr>
        <w:tabs>
          <w:tab w:val="left" w:pos="2408"/>
        </w:tabs>
        <w:spacing w:before="1"/>
        <w:ind w:left="2408"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«Футбол»</w:t>
      </w:r>
      <w:r>
        <w:rPr>
          <w:spacing w:val="-2"/>
          <w:sz w:val="24"/>
        </w:rPr>
        <w:t xml:space="preserve"> являются:</w:t>
      </w:r>
    </w:p>
    <w:p w14:paraId="65D8B94C" w14:textId="77777777" w:rsidR="001D3DA7" w:rsidRDefault="00407865">
      <w:pPr>
        <w:pStyle w:val="a3"/>
        <w:ind w:right="217"/>
      </w:pPr>
      <w:r>
        <w:t>всестороннее гармоничное развитие детей, увеличение объёма их двигательной</w:t>
      </w:r>
      <w:r>
        <w:rPr>
          <w:spacing w:val="80"/>
        </w:rPr>
        <w:t xml:space="preserve"> </w:t>
      </w:r>
      <w:r>
        <w:rPr>
          <w:spacing w:val="-2"/>
        </w:rPr>
        <w:t>активности;</w:t>
      </w:r>
    </w:p>
    <w:p w14:paraId="464985C8" w14:textId="77777777" w:rsidR="001D3DA7" w:rsidRDefault="00407865">
      <w:pPr>
        <w:pStyle w:val="a3"/>
        <w:ind w:right="213"/>
      </w:pPr>
      <w:r>
        <w:t>формирование общих представлений о виде спорта «футбол», его возможностях и</w:t>
      </w:r>
      <w:r>
        <w:rPr>
          <w:spacing w:val="80"/>
        </w:rPr>
        <w:t xml:space="preserve"> </w:t>
      </w:r>
      <w:r>
        <w:t xml:space="preserve">значении в процессе укрепления здоровья, физическом развитии и физической подготовке </w:t>
      </w:r>
      <w:r>
        <w:rPr>
          <w:spacing w:val="-2"/>
        </w:rPr>
        <w:t>обучающихся;</w:t>
      </w:r>
    </w:p>
    <w:p w14:paraId="0D9E1616" w14:textId="77777777" w:rsidR="001D3DA7" w:rsidRDefault="00407865">
      <w:pPr>
        <w:pStyle w:val="a3"/>
        <w:ind w:right="222"/>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04C207F6" w14:textId="77777777" w:rsidR="001D3DA7" w:rsidRDefault="00407865">
      <w:pPr>
        <w:pStyle w:val="a3"/>
        <w:ind w:right="215"/>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2B82429" w14:textId="77777777" w:rsidR="001D3DA7" w:rsidRDefault="00407865">
      <w:pPr>
        <w:pStyle w:val="a3"/>
        <w:ind w:right="215"/>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D5010CA" w14:textId="77777777" w:rsidR="001D3DA7" w:rsidRDefault="00407865">
      <w:pPr>
        <w:pStyle w:val="a3"/>
        <w:ind w:right="219"/>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3A0CB55" w14:textId="77777777" w:rsidR="001D3DA7" w:rsidRDefault="00407865">
      <w:pPr>
        <w:pStyle w:val="a3"/>
        <w:spacing w:before="1"/>
        <w:ind w:right="221"/>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AA54D53" w14:textId="77777777" w:rsidR="001D3DA7" w:rsidRDefault="00407865">
      <w:pPr>
        <w:pStyle w:val="a3"/>
        <w:ind w:right="223"/>
      </w:pPr>
      <w:r>
        <w:t>удовлетворение индивидуальных потребностей обучающихся в занятиях физической культурой и спортом средствами футбола;</w:t>
      </w:r>
    </w:p>
    <w:p w14:paraId="12945401" w14:textId="77777777" w:rsidR="001D3DA7" w:rsidRDefault="00407865">
      <w:pPr>
        <w:pStyle w:val="a3"/>
        <w:ind w:right="222"/>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5F675E96" w14:textId="77777777" w:rsidR="001D3DA7" w:rsidRDefault="00407865">
      <w:pPr>
        <w:pStyle w:val="a3"/>
        <w:ind w:left="1389" w:firstLine="0"/>
      </w:pPr>
      <w:r>
        <w:t>выявление,</w:t>
      </w:r>
      <w:r>
        <w:rPr>
          <w:spacing w:val="-5"/>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2"/>
        </w:rPr>
        <w:t xml:space="preserve"> </w:t>
      </w:r>
      <w:r>
        <w:t>в</w:t>
      </w:r>
      <w:r>
        <w:rPr>
          <w:spacing w:val="-3"/>
        </w:rPr>
        <w:t xml:space="preserve"> </w:t>
      </w:r>
      <w:r>
        <w:t>области</w:t>
      </w:r>
      <w:r>
        <w:rPr>
          <w:spacing w:val="-1"/>
        </w:rPr>
        <w:t xml:space="preserve"> </w:t>
      </w:r>
      <w:r>
        <w:rPr>
          <w:spacing w:val="-2"/>
        </w:rPr>
        <w:t>спорта.</w:t>
      </w:r>
    </w:p>
    <w:p w14:paraId="1BA4917D" w14:textId="77777777" w:rsidR="001D3DA7" w:rsidRDefault="00407865" w:rsidP="004C4C80">
      <w:pPr>
        <w:pStyle w:val="a6"/>
        <w:numPr>
          <w:ilvl w:val="3"/>
          <w:numId w:val="42"/>
        </w:numPr>
        <w:tabs>
          <w:tab w:val="left" w:pos="2408"/>
        </w:tabs>
        <w:ind w:left="2408" w:hanging="1019"/>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1"/>
          <w:sz w:val="24"/>
        </w:rPr>
        <w:t xml:space="preserve"> </w:t>
      </w:r>
      <w:r>
        <w:rPr>
          <w:spacing w:val="-2"/>
          <w:sz w:val="24"/>
        </w:rPr>
        <w:t>«Футбол».</w:t>
      </w:r>
    </w:p>
    <w:p w14:paraId="136E1898" w14:textId="77777777" w:rsidR="001D3DA7" w:rsidRDefault="00407865">
      <w:pPr>
        <w:pStyle w:val="a3"/>
        <w:ind w:right="214"/>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01B22AD5" w14:textId="77777777" w:rsidR="001D3DA7" w:rsidRDefault="001D3DA7">
      <w:pPr>
        <w:sectPr w:rsidR="001D3DA7">
          <w:pgSz w:w="11920" w:h="16850"/>
          <w:pgMar w:top="820" w:right="340" w:bottom="440" w:left="500" w:header="0" w:footer="208" w:gutter="0"/>
          <w:cols w:space="720"/>
        </w:sectPr>
      </w:pPr>
    </w:p>
    <w:p w14:paraId="2B21D5EB" w14:textId="77777777" w:rsidR="001D3DA7" w:rsidRDefault="00407865">
      <w:pPr>
        <w:pStyle w:val="a3"/>
        <w:spacing w:before="78"/>
        <w:ind w:right="213"/>
      </w:pPr>
      <w:r>
        <w:t>Интеграция модуля по футболу поможет обучающимся в освоении содержательных компонентов</w:t>
      </w:r>
      <w:r>
        <w:rPr>
          <w:spacing w:val="-4"/>
        </w:rPr>
        <w:t xml:space="preserve"> </w:t>
      </w:r>
      <w:r>
        <w:t>и</w:t>
      </w:r>
      <w:r>
        <w:rPr>
          <w:spacing w:val="-1"/>
        </w:rPr>
        <w:t xml:space="preserve"> </w:t>
      </w:r>
      <w:r>
        <w:t>модулей</w:t>
      </w:r>
      <w:r>
        <w:rPr>
          <w:spacing w:val="-3"/>
        </w:rPr>
        <w:t xml:space="preserve"> </w:t>
      </w:r>
      <w:r>
        <w:t>по</w:t>
      </w:r>
      <w:r>
        <w:rPr>
          <w:spacing w:val="-3"/>
        </w:rPr>
        <w:t xml:space="preserve"> </w:t>
      </w:r>
      <w:r>
        <w:t>легкой</w:t>
      </w:r>
      <w:r>
        <w:rPr>
          <w:spacing w:val="-1"/>
        </w:rPr>
        <w:t xml:space="preserve"> </w:t>
      </w:r>
      <w:r>
        <w:t>атлетике,</w:t>
      </w:r>
      <w:r>
        <w:rPr>
          <w:spacing w:val="-2"/>
        </w:rPr>
        <w:t xml:space="preserve"> </w:t>
      </w:r>
      <w:r>
        <w:t>подвижным</w:t>
      </w:r>
      <w:r>
        <w:rPr>
          <w:spacing w:val="-3"/>
        </w:rPr>
        <w:t xml:space="preserve"> </w:t>
      </w:r>
      <w:r>
        <w:t>и</w:t>
      </w:r>
      <w:r>
        <w:rPr>
          <w:spacing w:val="-1"/>
        </w:rPr>
        <w:t xml:space="preserve"> </w:t>
      </w:r>
      <w:r>
        <w:t>спортивным</w:t>
      </w:r>
      <w:r>
        <w:rPr>
          <w:spacing w:val="-2"/>
        </w:rPr>
        <w:t xml:space="preserve"> </w:t>
      </w:r>
      <w:r>
        <w:t>играм,</w:t>
      </w:r>
      <w:r>
        <w:rPr>
          <w:spacing w:val="-2"/>
        </w:rPr>
        <w:t xml:space="preserve"> </w:t>
      </w:r>
      <w:r>
        <w:t>гимнастике,</w:t>
      </w:r>
      <w:r>
        <w:rPr>
          <w:spacing w:val="-1"/>
        </w:rPr>
        <w:t xml:space="preserve"> </w:t>
      </w:r>
      <w:r>
        <w:t>а</w:t>
      </w:r>
      <w:r>
        <w:rPr>
          <w:spacing w:val="-3"/>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4C18561D" w14:textId="77777777" w:rsidR="001D3DA7" w:rsidRDefault="00407865" w:rsidP="004C4C80">
      <w:pPr>
        <w:pStyle w:val="a6"/>
        <w:numPr>
          <w:ilvl w:val="3"/>
          <w:numId w:val="42"/>
        </w:numPr>
        <w:tabs>
          <w:tab w:val="left" w:pos="2408"/>
        </w:tabs>
        <w:spacing w:before="1"/>
        <w:ind w:left="2408" w:hanging="1019"/>
        <w:rPr>
          <w:sz w:val="24"/>
        </w:rPr>
      </w:pPr>
      <w:r>
        <w:rPr>
          <w:sz w:val="24"/>
        </w:rPr>
        <w:t>Модуль</w:t>
      </w:r>
      <w:r>
        <w:rPr>
          <w:spacing w:val="-4"/>
          <w:sz w:val="24"/>
        </w:rPr>
        <w:t xml:space="preserve"> </w:t>
      </w:r>
      <w:r>
        <w:rPr>
          <w:sz w:val="24"/>
        </w:rPr>
        <w:t>«Футбол»</w:t>
      </w:r>
      <w:r>
        <w:rPr>
          <w:spacing w:val="-3"/>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2"/>
          <w:sz w:val="24"/>
        </w:rPr>
        <w:t xml:space="preserve"> вариантах:</w:t>
      </w:r>
    </w:p>
    <w:p w14:paraId="5CAC7ACA" w14:textId="77777777" w:rsidR="001D3DA7" w:rsidRDefault="00407865">
      <w:pPr>
        <w:pStyle w:val="a3"/>
        <w:ind w:right="216"/>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w:t>
      </w:r>
      <w:r>
        <w:rPr>
          <w:spacing w:val="-2"/>
        </w:rPr>
        <w:t>интенсивностью);</w:t>
      </w:r>
    </w:p>
    <w:p w14:paraId="5FEF7292" w14:textId="77777777" w:rsidR="001D3DA7" w:rsidRDefault="00407865">
      <w:pPr>
        <w:pStyle w:val="a3"/>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000B270E" w14:textId="77777777" w:rsidR="001D3DA7" w:rsidRDefault="00407865">
      <w:pPr>
        <w:pStyle w:val="a3"/>
        <w:ind w:right="21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46E5F9A9" w14:textId="77777777" w:rsidR="001D3DA7" w:rsidRDefault="00407865" w:rsidP="004C4C80">
      <w:pPr>
        <w:pStyle w:val="a6"/>
        <w:numPr>
          <w:ilvl w:val="3"/>
          <w:numId w:val="42"/>
        </w:numPr>
        <w:tabs>
          <w:tab w:val="left" w:pos="2408"/>
        </w:tabs>
        <w:spacing w:before="1"/>
        <w:ind w:left="2408" w:hanging="1019"/>
        <w:rPr>
          <w:sz w:val="24"/>
        </w:rPr>
      </w:pPr>
      <w:r>
        <w:rPr>
          <w:sz w:val="24"/>
        </w:rPr>
        <w:t>Содержание</w:t>
      </w:r>
      <w:r>
        <w:rPr>
          <w:spacing w:val="-3"/>
          <w:sz w:val="24"/>
        </w:rPr>
        <w:t xml:space="preserve"> </w:t>
      </w:r>
      <w:r>
        <w:rPr>
          <w:sz w:val="24"/>
        </w:rPr>
        <w:t>модуля</w:t>
      </w:r>
      <w:r>
        <w:rPr>
          <w:spacing w:val="-2"/>
          <w:sz w:val="24"/>
        </w:rPr>
        <w:t xml:space="preserve"> «Футбол».</w:t>
      </w:r>
    </w:p>
    <w:p w14:paraId="7FA79D5C" w14:textId="77777777" w:rsidR="001D3DA7" w:rsidRDefault="00407865" w:rsidP="004C4C80">
      <w:pPr>
        <w:pStyle w:val="a6"/>
        <w:numPr>
          <w:ilvl w:val="0"/>
          <w:numId w:val="36"/>
        </w:numPr>
        <w:tabs>
          <w:tab w:val="left" w:pos="1647"/>
        </w:tabs>
        <w:ind w:left="164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футболе.</w:t>
      </w:r>
    </w:p>
    <w:p w14:paraId="5C4CDF83" w14:textId="77777777" w:rsidR="001D3DA7" w:rsidRDefault="00407865">
      <w:pPr>
        <w:pStyle w:val="a3"/>
        <w:ind w:right="220"/>
      </w:pPr>
      <w:r>
        <w:t>Главные организации, осуществляющие управление футболом в регионе, России, Европе, мире (РФС, УЕФА, ФИФА), их роль и основные функции.</w:t>
      </w:r>
    </w:p>
    <w:p w14:paraId="0C277FA2" w14:textId="77777777" w:rsidR="001D3DA7" w:rsidRDefault="00407865">
      <w:pPr>
        <w:pStyle w:val="a3"/>
        <w:ind w:right="222"/>
      </w:pPr>
      <w:r>
        <w:t>Организация и проведение соревнований по футболу. Правила игры в футбол, роль и обязанности судейской бригады.</w:t>
      </w:r>
    </w:p>
    <w:p w14:paraId="62581190" w14:textId="77777777" w:rsidR="001D3DA7" w:rsidRDefault="00407865">
      <w:pPr>
        <w:pStyle w:val="a3"/>
        <w:ind w:left="1389" w:firstLine="0"/>
      </w:pPr>
      <w:r>
        <w:t>Основные</w:t>
      </w:r>
      <w:r>
        <w:rPr>
          <w:spacing w:val="56"/>
          <w:w w:val="150"/>
        </w:rPr>
        <w:t xml:space="preserve"> </w:t>
      </w:r>
      <w:r>
        <w:t>направления</w:t>
      </w:r>
      <w:r>
        <w:rPr>
          <w:spacing w:val="60"/>
          <w:w w:val="150"/>
        </w:rPr>
        <w:t xml:space="preserve"> </w:t>
      </w:r>
      <w:r>
        <w:t>развития</w:t>
      </w:r>
      <w:r>
        <w:rPr>
          <w:spacing w:val="61"/>
          <w:w w:val="150"/>
        </w:rPr>
        <w:t xml:space="preserve"> </w:t>
      </w:r>
      <w:r>
        <w:t>спортивного</w:t>
      </w:r>
      <w:r>
        <w:rPr>
          <w:spacing w:val="60"/>
          <w:w w:val="150"/>
        </w:rPr>
        <w:t xml:space="preserve"> </w:t>
      </w:r>
      <w:r>
        <w:t>менеджмента</w:t>
      </w:r>
      <w:r>
        <w:rPr>
          <w:spacing w:val="60"/>
          <w:w w:val="150"/>
        </w:rPr>
        <w:t xml:space="preserve"> </w:t>
      </w:r>
      <w:r>
        <w:t>и</w:t>
      </w:r>
      <w:r>
        <w:rPr>
          <w:spacing w:val="62"/>
          <w:w w:val="150"/>
        </w:rPr>
        <w:t xml:space="preserve"> </w:t>
      </w:r>
      <w:r>
        <w:t>маркетинга</w:t>
      </w:r>
      <w:r>
        <w:rPr>
          <w:spacing w:val="67"/>
          <w:w w:val="150"/>
        </w:rPr>
        <w:t xml:space="preserve"> </w:t>
      </w:r>
      <w:r>
        <w:t>в</w:t>
      </w:r>
      <w:r>
        <w:rPr>
          <w:spacing w:val="60"/>
          <w:w w:val="150"/>
        </w:rPr>
        <w:t xml:space="preserve"> </w:t>
      </w:r>
      <w:r>
        <w:rPr>
          <w:spacing w:val="-2"/>
        </w:rPr>
        <w:t>футболе.</w:t>
      </w:r>
    </w:p>
    <w:p w14:paraId="67A6A57D" w14:textId="77777777" w:rsidR="001D3DA7" w:rsidRDefault="00407865">
      <w:pPr>
        <w:pStyle w:val="a3"/>
        <w:ind w:firstLine="0"/>
      </w:pPr>
      <w:r>
        <w:t>Структура</w:t>
      </w:r>
      <w:r>
        <w:rPr>
          <w:spacing w:val="-6"/>
        </w:rPr>
        <w:t xml:space="preserve"> </w:t>
      </w:r>
      <w:r>
        <w:t>управления</w:t>
      </w:r>
      <w:r>
        <w:rPr>
          <w:spacing w:val="-5"/>
        </w:rPr>
        <w:t xml:space="preserve"> </w:t>
      </w:r>
      <w:r>
        <w:t>в</w:t>
      </w:r>
      <w:r>
        <w:rPr>
          <w:spacing w:val="-4"/>
        </w:rPr>
        <w:t xml:space="preserve"> </w:t>
      </w:r>
      <w:r>
        <w:t>профессиональных</w:t>
      </w:r>
      <w:r>
        <w:rPr>
          <w:spacing w:val="-3"/>
        </w:rPr>
        <w:t xml:space="preserve"> </w:t>
      </w:r>
      <w:r>
        <w:t>футбольных</w:t>
      </w:r>
      <w:r>
        <w:rPr>
          <w:spacing w:val="-6"/>
        </w:rPr>
        <w:t xml:space="preserve"> </w:t>
      </w:r>
      <w:r>
        <w:t>клубах,</w:t>
      </w:r>
      <w:r>
        <w:rPr>
          <w:spacing w:val="-3"/>
        </w:rPr>
        <w:t xml:space="preserve"> </w:t>
      </w:r>
      <w:r>
        <w:t>направления</w:t>
      </w:r>
      <w:r>
        <w:rPr>
          <w:spacing w:val="-3"/>
        </w:rPr>
        <w:t xml:space="preserve"> </w:t>
      </w:r>
      <w:r>
        <w:rPr>
          <w:spacing w:val="-2"/>
        </w:rPr>
        <w:t>деятельности.</w:t>
      </w:r>
    </w:p>
    <w:p w14:paraId="7F27A6FD" w14:textId="77777777" w:rsidR="001D3DA7" w:rsidRDefault="00407865">
      <w:pPr>
        <w:pStyle w:val="a3"/>
        <w:ind w:right="216"/>
      </w:pPr>
      <w:r>
        <w:t xml:space="preserve">Средства общей и специальной физической подготовки, применяемые при занятиях </w:t>
      </w:r>
      <w:r>
        <w:rPr>
          <w:spacing w:val="-2"/>
        </w:rPr>
        <w:t>футболом.</w:t>
      </w:r>
    </w:p>
    <w:p w14:paraId="2F3E3E68" w14:textId="77777777" w:rsidR="001D3DA7" w:rsidRDefault="00407865">
      <w:pPr>
        <w:pStyle w:val="a3"/>
        <w:ind w:right="214"/>
      </w:pPr>
      <w:r>
        <w:t xml:space="preserve">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w:t>
      </w:r>
      <w:r>
        <w:rPr>
          <w:spacing w:val="-2"/>
        </w:rPr>
        <w:t>болельщика.</w:t>
      </w:r>
    </w:p>
    <w:p w14:paraId="01ECF76C" w14:textId="77777777" w:rsidR="001D3DA7" w:rsidRDefault="00407865">
      <w:pPr>
        <w:pStyle w:val="a3"/>
        <w:ind w:right="221"/>
      </w:pPr>
      <w:r>
        <w:t>Профилактика спортивного травматизма футболистов, причины возникновения травм и методы их устранения.</w:t>
      </w:r>
    </w:p>
    <w:p w14:paraId="7ADCA354" w14:textId="77777777" w:rsidR="001D3DA7" w:rsidRDefault="00407865">
      <w:pPr>
        <w:pStyle w:val="a3"/>
        <w:ind w:left="1389" w:firstLine="0"/>
      </w:pPr>
      <w:r>
        <w:t>Профилактика</w:t>
      </w:r>
      <w:r>
        <w:rPr>
          <w:spacing w:val="-8"/>
        </w:rPr>
        <w:t xml:space="preserve"> </w:t>
      </w:r>
      <w:r>
        <w:t>пагубных</w:t>
      </w:r>
      <w:r>
        <w:rPr>
          <w:spacing w:val="-6"/>
        </w:rPr>
        <w:t xml:space="preserve"> </w:t>
      </w:r>
      <w:r>
        <w:t>привычек,</w:t>
      </w:r>
      <w:r>
        <w:rPr>
          <w:spacing w:val="-5"/>
        </w:rPr>
        <w:t xml:space="preserve"> </w:t>
      </w:r>
      <w:r>
        <w:t>асоциального</w:t>
      </w:r>
      <w:r>
        <w:rPr>
          <w:spacing w:val="-6"/>
        </w:rPr>
        <w:t xml:space="preserve"> </w:t>
      </w:r>
      <w:r>
        <w:t>поведения.</w:t>
      </w:r>
      <w:r>
        <w:rPr>
          <w:spacing w:val="-5"/>
        </w:rPr>
        <w:t xml:space="preserve"> </w:t>
      </w:r>
      <w:r>
        <w:t>Антидопинговое</w:t>
      </w:r>
      <w:r>
        <w:rPr>
          <w:spacing w:val="-7"/>
        </w:rPr>
        <w:t xml:space="preserve"> </w:t>
      </w:r>
      <w:r>
        <w:rPr>
          <w:spacing w:val="-2"/>
        </w:rPr>
        <w:t>поведение.</w:t>
      </w:r>
    </w:p>
    <w:p w14:paraId="7D72B717" w14:textId="77777777" w:rsidR="001D3DA7" w:rsidRDefault="00407865" w:rsidP="004C4C80">
      <w:pPr>
        <w:pStyle w:val="a6"/>
        <w:numPr>
          <w:ilvl w:val="0"/>
          <w:numId w:val="36"/>
        </w:numPr>
        <w:tabs>
          <w:tab w:val="left" w:pos="1647"/>
        </w:tabs>
        <w:ind w:left="1647" w:hanging="25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14:paraId="34E6DB93" w14:textId="77777777" w:rsidR="001D3DA7" w:rsidRDefault="00407865">
      <w:pPr>
        <w:pStyle w:val="a3"/>
        <w:ind w:right="217"/>
      </w:pPr>
      <w:r>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w:t>
      </w:r>
      <w:r>
        <w:rPr>
          <w:spacing w:val="-2"/>
        </w:rPr>
        <w:t>футболом.</w:t>
      </w:r>
    </w:p>
    <w:p w14:paraId="178277BD" w14:textId="77777777" w:rsidR="001D3DA7" w:rsidRDefault="00407865">
      <w:pPr>
        <w:pStyle w:val="a3"/>
        <w:spacing w:before="1"/>
        <w:ind w:right="224"/>
      </w:pPr>
      <w:r>
        <w:t xml:space="preserve">Комплексы упражнений общеразвивающей, подготовительной и специальной </w:t>
      </w:r>
      <w:r>
        <w:rPr>
          <w:spacing w:val="-2"/>
        </w:rPr>
        <w:t>направленности.</w:t>
      </w:r>
    </w:p>
    <w:p w14:paraId="03383F44" w14:textId="77777777" w:rsidR="001D3DA7" w:rsidRDefault="00407865">
      <w:pPr>
        <w:pStyle w:val="a3"/>
        <w:ind w:right="223"/>
      </w:pPr>
      <w:r>
        <w:t>Самоконтроль и его роль в образовательной и тренировочной деятельности. Объективные</w:t>
      </w:r>
      <w:r>
        <w:rPr>
          <w:spacing w:val="80"/>
        </w:rPr>
        <w:t xml:space="preserve"> </w:t>
      </w:r>
      <w:r>
        <w:t>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FDFD09F" w14:textId="77777777" w:rsidR="001D3DA7" w:rsidRDefault="00407865">
      <w:pPr>
        <w:pStyle w:val="a3"/>
        <w:ind w:right="213"/>
      </w:pPr>
      <w:r>
        <w:t>Средства восстановления после физических нагрузок на занятиях футболом и соревновательной деятельности.</w:t>
      </w:r>
    </w:p>
    <w:p w14:paraId="68533117" w14:textId="77777777" w:rsidR="001D3DA7" w:rsidRDefault="00407865">
      <w:pPr>
        <w:pStyle w:val="a3"/>
        <w:ind w:left="1389" w:firstLine="0"/>
      </w:pPr>
      <w:r>
        <w:t>Системы</w:t>
      </w:r>
      <w:r>
        <w:rPr>
          <w:spacing w:val="-2"/>
        </w:rPr>
        <w:t xml:space="preserve"> </w:t>
      </w:r>
      <w:r>
        <w:t>проведения</w:t>
      </w:r>
      <w:r>
        <w:rPr>
          <w:spacing w:val="-2"/>
        </w:rPr>
        <w:t xml:space="preserve"> </w:t>
      </w:r>
      <w:r>
        <w:t>и</w:t>
      </w:r>
      <w:r>
        <w:rPr>
          <w:spacing w:val="-4"/>
        </w:rPr>
        <w:t xml:space="preserve"> </w:t>
      </w:r>
      <w:r>
        <w:t>судейство</w:t>
      </w:r>
      <w:r>
        <w:rPr>
          <w:spacing w:val="-2"/>
        </w:rPr>
        <w:t xml:space="preserve"> </w:t>
      </w:r>
      <w:r>
        <w:t>соревнований</w:t>
      </w:r>
      <w:r>
        <w:rPr>
          <w:spacing w:val="-2"/>
        </w:rPr>
        <w:t xml:space="preserve"> </w:t>
      </w:r>
      <w:r>
        <w:t>по</w:t>
      </w:r>
      <w:r>
        <w:rPr>
          <w:spacing w:val="-1"/>
        </w:rPr>
        <w:t xml:space="preserve"> </w:t>
      </w:r>
      <w:r>
        <w:rPr>
          <w:spacing w:val="-2"/>
        </w:rPr>
        <w:t>футболу.</w:t>
      </w:r>
    </w:p>
    <w:p w14:paraId="5A8F1B37" w14:textId="77777777" w:rsidR="001D3DA7" w:rsidRDefault="00407865">
      <w:pPr>
        <w:pStyle w:val="a3"/>
        <w:ind w:right="215"/>
      </w:pPr>
      <w:r>
        <w:t>Технологии предупреждения и нивелирования конфликтных ситуации во время занятий футболом, решения спорных и проблемных ситуаций.</w:t>
      </w:r>
    </w:p>
    <w:p w14:paraId="3F140158" w14:textId="77777777" w:rsidR="001D3DA7" w:rsidRDefault="00407865">
      <w:pPr>
        <w:pStyle w:val="a3"/>
        <w:ind w:right="218"/>
      </w:pPr>
      <w:r>
        <w:t>Причины возникновения ошибок при выполнении технических приёмов и способы их устранения. Основы анализа</w:t>
      </w:r>
      <w:r>
        <w:rPr>
          <w:spacing w:val="-6"/>
        </w:rPr>
        <w:t xml:space="preserve"> </w:t>
      </w:r>
      <w:r>
        <w:t>собственной игры и игры команды соперников.</w:t>
      </w:r>
    </w:p>
    <w:p w14:paraId="7D846A2D" w14:textId="77777777" w:rsidR="001D3DA7" w:rsidRDefault="00407865">
      <w:pPr>
        <w:pStyle w:val="a3"/>
        <w:ind w:left="1389" w:firstLine="0"/>
      </w:pPr>
      <w:r>
        <w:t>Тестирование</w:t>
      </w:r>
      <w:r>
        <w:rPr>
          <w:spacing w:val="-4"/>
        </w:rPr>
        <w:t xml:space="preserve"> </w:t>
      </w:r>
      <w:r>
        <w:t>уровня</w:t>
      </w:r>
      <w:r>
        <w:rPr>
          <w:spacing w:val="-4"/>
        </w:rPr>
        <w:t xml:space="preserve"> </w:t>
      </w:r>
      <w:r>
        <w:t>физической</w:t>
      </w:r>
      <w:r>
        <w:rPr>
          <w:spacing w:val="-5"/>
        </w:rPr>
        <w:t xml:space="preserve"> </w:t>
      </w:r>
      <w:r>
        <w:t>и</w:t>
      </w:r>
      <w:r>
        <w:rPr>
          <w:spacing w:val="-3"/>
        </w:rPr>
        <w:t xml:space="preserve"> </w:t>
      </w:r>
      <w:r>
        <w:t>технической</w:t>
      </w:r>
      <w:r>
        <w:rPr>
          <w:spacing w:val="-4"/>
        </w:rPr>
        <w:t xml:space="preserve"> </w:t>
      </w:r>
      <w:r>
        <w:t>подготовленности</w:t>
      </w:r>
      <w:r>
        <w:rPr>
          <w:spacing w:val="-1"/>
        </w:rPr>
        <w:t xml:space="preserve"> </w:t>
      </w:r>
      <w:r>
        <w:t>в</w:t>
      </w:r>
      <w:r>
        <w:rPr>
          <w:spacing w:val="-6"/>
        </w:rPr>
        <w:t xml:space="preserve"> </w:t>
      </w:r>
      <w:r>
        <w:rPr>
          <w:spacing w:val="-2"/>
        </w:rPr>
        <w:t>футболе.</w:t>
      </w:r>
    </w:p>
    <w:p w14:paraId="5BEA3F0D" w14:textId="77777777" w:rsidR="001D3DA7" w:rsidRDefault="001D3DA7">
      <w:pPr>
        <w:sectPr w:rsidR="001D3DA7">
          <w:pgSz w:w="11920" w:h="16850"/>
          <w:pgMar w:top="820" w:right="340" w:bottom="440" w:left="500" w:header="0" w:footer="208" w:gutter="0"/>
          <w:cols w:space="720"/>
        </w:sectPr>
      </w:pPr>
    </w:p>
    <w:p w14:paraId="4481B58E" w14:textId="77777777" w:rsidR="001D3DA7" w:rsidRDefault="00407865" w:rsidP="004C4C80">
      <w:pPr>
        <w:pStyle w:val="a6"/>
        <w:numPr>
          <w:ilvl w:val="0"/>
          <w:numId w:val="36"/>
        </w:numPr>
        <w:tabs>
          <w:tab w:val="left" w:pos="1647"/>
        </w:tabs>
        <w:spacing w:before="78"/>
        <w:ind w:left="1647" w:hanging="258"/>
        <w:rPr>
          <w:sz w:val="24"/>
        </w:rPr>
      </w:pPr>
      <w:r>
        <w:rPr>
          <w:sz w:val="24"/>
        </w:rPr>
        <w:t>Физическое</w:t>
      </w:r>
      <w:r>
        <w:rPr>
          <w:spacing w:val="-5"/>
          <w:sz w:val="24"/>
        </w:rPr>
        <w:t xml:space="preserve"> </w:t>
      </w:r>
      <w:r>
        <w:rPr>
          <w:spacing w:val="-2"/>
          <w:sz w:val="24"/>
        </w:rPr>
        <w:t>совершенствование.</w:t>
      </w:r>
    </w:p>
    <w:p w14:paraId="3F1EEEA3" w14:textId="77777777" w:rsidR="001D3DA7" w:rsidRDefault="00407865">
      <w:pPr>
        <w:pStyle w:val="a3"/>
        <w:ind w:right="217"/>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20B5CC31" w14:textId="77777777" w:rsidR="001D3DA7" w:rsidRDefault="00407865">
      <w:pPr>
        <w:pStyle w:val="a3"/>
        <w:spacing w:before="1"/>
        <w:ind w:left="1389" w:firstLine="0"/>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14:paraId="796739A1" w14:textId="77777777" w:rsidR="001D3DA7" w:rsidRDefault="00407865">
      <w:pPr>
        <w:pStyle w:val="a3"/>
        <w:ind w:right="216"/>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081AE0C9" w14:textId="77777777" w:rsidR="001D3DA7" w:rsidRDefault="00407865">
      <w:pPr>
        <w:pStyle w:val="a3"/>
        <w:ind w:right="223"/>
      </w:pPr>
      <w:r>
        <w:t>остановка мяча ногой – внутренней стороной стопы, подошвой, средней частью подъема, с переводом в стороны;</w:t>
      </w:r>
    </w:p>
    <w:p w14:paraId="0A2E25E9" w14:textId="77777777" w:rsidR="001D3DA7" w:rsidRDefault="00407865">
      <w:pPr>
        <w:pStyle w:val="a3"/>
        <w:ind w:right="225"/>
      </w:pPr>
      <w:r>
        <w:t>удары по мячу ногой – внутренней стороной стопы, внутренней частью подъема, средней частью подъема и внешней частью подъема;</w:t>
      </w:r>
    </w:p>
    <w:p w14:paraId="2771198A" w14:textId="77777777" w:rsidR="001D3DA7" w:rsidRDefault="00407865">
      <w:pPr>
        <w:pStyle w:val="a3"/>
        <w:ind w:left="1389" w:firstLine="0"/>
      </w:pPr>
      <w:r>
        <w:t>удар</w:t>
      </w:r>
      <w:r>
        <w:rPr>
          <w:spacing w:val="-3"/>
        </w:rPr>
        <w:t xml:space="preserve"> </w:t>
      </w:r>
      <w:r>
        <w:t>по</w:t>
      </w:r>
      <w:r>
        <w:rPr>
          <w:spacing w:val="-2"/>
        </w:rPr>
        <w:t xml:space="preserve"> </w:t>
      </w:r>
      <w:r>
        <w:t>мячу</w:t>
      </w:r>
      <w:r>
        <w:rPr>
          <w:spacing w:val="-2"/>
        </w:rPr>
        <w:t xml:space="preserve"> </w:t>
      </w:r>
      <w:r>
        <w:t>головой</w:t>
      </w:r>
      <w:r>
        <w:rPr>
          <w:spacing w:val="-1"/>
        </w:rPr>
        <w:t xml:space="preserve"> </w:t>
      </w:r>
      <w:r>
        <w:t>–</w:t>
      </w:r>
      <w:r>
        <w:rPr>
          <w:spacing w:val="-2"/>
        </w:rPr>
        <w:t xml:space="preserve"> </w:t>
      </w:r>
      <w:r>
        <w:t>серединой</w:t>
      </w:r>
      <w:r>
        <w:rPr>
          <w:spacing w:val="-1"/>
        </w:rPr>
        <w:t xml:space="preserve"> </w:t>
      </w:r>
      <w:r>
        <w:rPr>
          <w:spacing w:val="-4"/>
        </w:rPr>
        <w:t>лба;</w:t>
      </w:r>
    </w:p>
    <w:p w14:paraId="38ED77F5" w14:textId="77777777" w:rsidR="001D3DA7" w:rsidRDefault="00407865">
      <w:pPr>
        <w:pStyle w:val="a3"/>
        <w:ind w:right="220"/>
      </w:pPr>
      <w:r>
        <w:t>обманные движения («финты») – «остановка» мяча ногой, «уход» выпадом, «уход» в сторону, «уход» с переносом ноги через мяч, «удар» по мячу ногой;</w:t>
      </w:r>
    </w:p>
    <w:p w14:paraId="091FCE05" w14:textId="77777777" w:rsidR="001D3DA7" w:rsidRDefault="00407865">
      <w:pPr>
        <w:pStyle w:val="a3"/>
        <w:ind w:left="1389" w:right="5687" w:firstLine="0"/>
      </w:pPr>
      <w:r>
        <w:t>отбор</w:t>
      </w:r>
      <w:r>
        <w:rPr>
          <w:spacing w:val="-8"/>
        </w:rPr>
        <w:t xml:space="preserve"> </w:t>
      </w:r>
      <w:r>
        <w:t>мяча</w:t>
      </w:r>
      <w:r>
        <w:rPr>
          <w:spacing w:val="-9"/>
        </w:rPr>
        <w:t xml:space="preserve"> </w:t>
      </w:r>
      <w:r>
        <w:t>–</w:t>
      </w:r>
      <w:r>
        <w:rPr>
          <w:spacing w:val="-8"/>
        </w:rPr>
        <w:t xml:space="preserve"> </w:t>
      </w:r>
      <w:r>
        <w:t>выбиванием,</w:t>
      </w:r>
      <w:r>
        <w:rPr>
          <w:spacing w:val="-8"/>
        </w:rPr>
        <w:t xml:space="preserve"> </w:t>
      </w:r>
      <w:r>
        <w:t>перехватом. Вбрасывание мяча.</w:t>
      </w:r>
    </w:p>
    <w:p w14:paraId="242F4B64" w14:textId="77777777" w:rsidR="001D3DA7" w:rsidRDefault="00407865">
      <w:pPr>
        <w:pStyle w:val="a3"/>
        <w:ind w:right="215"/>
      </w:pPr>
      <w: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w:t>
      </w:r>
      <w:r>
        <w:rPr>
          <w:spacing w:val="-2"/>
        </w:rPr>
        <w:t>правилам.</w:t>
      </w:r>
    </w:p>
    <w:p w14:paraId="456C104C" w14:textId="77777777" w:rsidR="001D3DA7" w:rsidRDefault="00407865">
      <w:pPr>
        <w:pStyle w:val="a3"/>
        <w:spacing w:before="1"/>
        <w:ind w:left="1389" w:firstLine="0"/>
      </w:pPr>
      <w:r>
        <w:t>Учебные</w:t>
      </w:r>
      <w:r>
        <w:rPr>
          <w:spacing w:val="-4"/>
        </w:rPr>
        <w:t xml:space="preserve"> </w:t>
      </w:r>
      <w:r>
        <w:t>игры,</w:t>
      </w:r>
      <w:r>
        <w:rPr>
          <w:spacing w:val="-2"/>
        </w:rPr>
        <w:t xml:space="preserve"> </w:t>
      </w:r>
      <w:r>
        <w:t>участие в</w:t>
      </w:r>
      <w:r>
        <w:rPr>
          <w:spacing w:val="-3"/>
        </w:rPr>
        <w:t xml:space="preserve"> </w:t>
      </w:r>
      <w:r>
        <w:t>фестивалях</w:t>
      </w:r>
      <w:r>
        <w:rPr>
          <w:spacing w:val="-2"/>
        </w:rPr>
        <w:t xml:space="preserve"> </w:t>
      </w:r>
      <w:r>
        <w:t>и соревнованиях</w:t>
      </w:r>
      <w:r>
        <w:rPr>
          <w:spacing w:val="-2"/>
        </w:rPr>
        <w:t xml:space="preserve"> </w:t>
      </w:r>
      <w:r>
        <w:t>по</w:t>
      </w:r>
      <w:r>
        <w:rPr>
          <w:spacing w:val="-1"/>
        </w:rPr>
        <w:t xml:space="preserve"> </w:t>
      </w:r>
      <w:r>
        <w:rPr>
          <w:spacing w:val="-2"/>
        </w:rPr>
        <w:t>футболу.</w:t>
      </w:r>
    </w:p>
    <w:p w14:paraId="5DBA0CB3" w14:textId="77777777" w:rsidR="001D3DA7" w:rsidRDefault="00407865">
      <w:pPr>
        <w:pStyle w:val="a3"/>
        <w:ind w:right="218"/>
      </w:pPr>
      <w:r>
        <w:t xml:space="preserve">Тестовые упражнения по физической и технической подготовленности обучающихся в </w:t>
      </w:r>
      <w:r>
        <w:rPr>
          <w:spacing w:val="-2"/>
        </w:rPr>
        <w:t>футболе.</w:t>
      </w:r>
    </w:p>
    <w:p w14:paraId="458607BE" w14:textId="77777777" w:rsidR="001D3DA7" w:rsidRDefault="00407865" w:rsidP="004C4C80">
      <w:pPr>
        <w:pStyle w:val="a6"/>
        <w:numPr>
          <w:ilvl w:val="3"/>
          <w:numId w:val="42"/>
        </w:numPr>
        <w:tabs>
          <w:tab w:val="left" w:pos="2408"/>
        </w:tabs>
        <w:ind w:right="221" w:firstLine="708"/>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14:paraId="41E3E043" w14:textId="77777777" w:rsidR="001D3DA7" w:rsidRDefault="00407865" w:rsidP="004C4C80">
      <w:pPr>
        <w:pStyle w:val="a6"/>
        <w:numPr>
          <w:ilvl w:val="4"/>
          <w:numId w:val="42"/>
        </w:numPr>
        <w:tabs>
          <w:tab w:val="left" w:pos="2588"/>
        </w:tabs>
        <w:ind w:right="223" w:firstLine="708"/>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14:paraId="5E1F34D1" w14:textId="77777777" w:rsidR="001D3DA7" w:rsidRDefault="00407865">
      <w:pPr>
        <w:pStyle w:val="a3"/>
        <w:ind w:right="216"/>
      </w:pPr>
      <w: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w:t>
      </w:r>
      <w:r>
        <w:rPr>
          <w:spacing w:val="-2"/>
        </w:rPr>
        <w:t>Федерации;</w:t>
      </w:r>
    </w:p>
    <w:p w14:paraId="6E3A24E4" w14:textId="77777777" w:rsidR="001D3DA7" w:rsidRDefault="00407865">
      <w:pPr>
        <w:pStyle w:val="a3"/>
        <w:ind w:right="222"/>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47A63F68" w14:textId="77777777" w:rsidR="001D3DA7" w:rsidRDefault="00407865">
      <w:pPr>
        <w:pStyle w:val="a3"/>
        <w:ind w:right="216"/>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4FDB46EE" w14:textId="77777777" w:rsidR="001D3DA7" w:rsidRDefault="00407865">
      <w:pPr>
        <w:pStyle w:val="a3"/>
        <w:ind w:right="218"/>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A3D039C" w14:textId="77777777" w:rsidR="001D3DA7" w:rsidRDefault="00407865">
      <w:pPr>
        <w:pStyle w:val="a3"/>
        <w:spacing w:before="1"/>
        <w:ind w:right="217"/>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01C047C6" w14:textId="77777777" w:rsidR="001D3DA7" w:rsidRDefault="00407865">
      <w:pPr>
        <w:pStyle w:val="a3"/>
        <w:ind w:right="223"/>
      </w:pPr>
      <w:r>
        <w:t xml:space="preserve">способность к самостоятельной, творческой и ответственной деятельности средствами </w:t>
      </w:r>
      <w:r>
        <w:rPr>
          <w:spacing w:val="-2"/>
        </w:rPr>
        <w:t>футбола;</w:t>
      </w:r>
    </w:p>
    <w:p w14:paraId="488E3113" w14:textId="77777777" w:rsidR="001D3DA7" w:rsidRDefault="00407865">
      <w:pPr>
        <w:pStyle w:val="a3"/>
        <w:ind w:right="219"/>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11FD7DF3" w14:textId="77777777" w:rsidR="001D3DA7" w:rsidRDefault="00407865">
      <w:pPr>
        <w:pStyle w:val="a3"/>
        <w:ind w:right="21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14:paraId="44D587CD" w14:textId="77777777" w:rsidR="001D3DA7" w:rsidRDefault="00407865">
      <w:pPr>
        <w:pStyle w:val="a3"/>
        <w:spacing w:line="275" w:lineRule="exact"/>
        <w:ind w:left="1389" w:firstLine="0"/>
      </w:pPr>
      <w:r>
        <w:t>умение</w:t>
      </w:r>
      <w:r>
        <w:rPr>
          <w:spacing w:val="-5"/>
        </w:rPr>
        <w:t xml:space="preserve"> </w:t>
      </w:r>
      <w:r>
        <w:t>оказывать</w:t>
      </w:r>
      <w:r>
        <w:rPr>
          <w:spacing w:val="-2"/>
        </w:rPr>
        <w:t xml:space="preserve"> </w:t>
      </w:r>
      <w:r>
        <w:t>первую</w:t>
      </w:r>
      <w:r>
        <w:rPr>
          <w:spacing w:val="-4"/>
        </w:rPr>
        <w:t xml:space="preserve"> </w:t>
      </w:r>
      <w:r>
        <w:t>помощь</w:t>
      </w:r>
      <w:r>
        <w:rPr>
          <w:spacing w:val="-3"/>
        </w:rPr>
        <w:t xml:space="preserve"> </w:t>
      </w:r>
      <w:r>
        <w:t>при</w:t>
      </w:r>
      <w:r>
        <w:rPr>
          <w:spacing w:val="-3"/>
        </w:rPr>
        <w:t xml:space="preserve"> </w:t>
      </w:r>
      <w:r>
        <w:t>травмах</w:t>
      </w:r>
      <w:r>
        <w:rPr>
          <w:spacing w:val="-3"/>
        </w:rPr>
        <w:t xml:space="preserve"> </w:t>
      </w:r>
      <w:r>
        <w:t>и</w:t>
      </w:r>
      <w:r>
        <w:rPr>
          <w:spacing w:val="-3"/>
        </w:rPr>
        <w:t xml:space="preserve"> </w:t>
      </w:r>
      <w:r>
        <w:rPr>
          <w:spacing w:val="-2"/>
        </w:rPr>
        <w:t>повреждениях.</w:t>
      </w:r>
    </w:p>
    <w:p w14:paraId="4EC7A9F9" w14:textId="77777777" w:rsidR="001D3DA7" w:rsidRDefault="00407865" w:rsidP="004C4C80">
      <w:pPr>
        <w:pStyle w:val="a6"/>
        <w:numPr>
          <w:ilvl w:val="4"/>
          <w:numId w:val="42"/>
        </w:numPr>
        <w:tabs>
          <w:tab w:val="left" w:pos="2588"/>
        </w:tabs>
        <w:ind w:right="224" w:firstLine="708"/>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14:paraId="5CD0A1E0" w14:textId="77777777" w:rsidR="001D3DA7" w:rsidRDefault="00407865">
      <w:pPr>
        <w:pStyle w:val="a3"/>
        <w:ind w:right="21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w:t>
      </w:r>
    </w:p>
    <w:p w14:paraId="4ADF0835" w14:textId="77777777" w:rsidR="001D3DA7" w:rsidRDefault="001D3DA7">
      <w:pPr>
        <w:sectPr w:rsidR="001D3DA7">
          <w:pgSz w:w="11920" w:h="16850"/>
          <w:pgMar w:top="820" w:right="340" w:bottom="440" w:left="500" w:header="0" w:footer="208" w:gutter="0"/>
          <w:cols w:space="720"/>
        </w:sectPr>
      </w:pPr>
    </w:p>
    <w:p w14:paraId="694AC06E" w14:textId="77777777" w:rsidR="001D3DA7" w:rsidRDefault="00407865">
      <w:pPr>
        <w:pStyle w:val="a3"/>
        <w:spacing w:before="78"/>
        <w:ind w:right="219"/>
      </w:pPr>
      <w:r>
        <w:t>осуществлять, контролировать и корректировать учебную, игровую и соревновательную деятельность по футболу;</w:t>
      </w:r>
    </w:p>
    <w:p w14:paraId="73C51A5E" w14:textId="77777777" w:rsidR="001D3DA7" w:rsidRDefault="00407865">
      <w:pPr>
        <w:pStyle w:val="a3"/>
        <w:ind w:right="221"/>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6B918341" w14:textId="77777777" w:rsidR="001D3DA7" w:rsidRDefault="00407865">
      <w:pPr>
        <w:pStyle w:val="a3"/>
        <w:spacing w:before="1"/>
        <w:ind w:right="217"/>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48653F3C" w14:textId="77777777" w:rsidR="001D3DA7" w:rsidRDefault="00407865">
      <w:pPr>
        <w:pStyle w:val="a3"/>
        <w:ind w:right="214"/>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F37CCEA" w14:textId="77777777" w:rsidR="001D3DA7" w:rsidRDefault="00407865" w:rsidP="004C4C80">
      <w:pPr>
        <w:pStyle w:val="a6"/>
        <w:numPr>
          <w:ilvl w:val="4"/>
          <w:numId w:val="42"/>
        </w:numPr>
        <w:tabs>
          <w:tab w:val="left" w:pos="2588"/>
        </w:tabs>
        <w:ind w:right="224" w:firstLine="708"/>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14:paraId="4ABD3155" w14:textId="77777777" w:rsidR="001D3DA7" w:rsidRDefault="00407865">
      <w:pPr>
        <w:pStyle w:val="a3"/>
        <w:ind w:right="223"/>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571A5B53" w14:textId="77777777" w:rsidR="001D3DA7" w:rsidRDefault="00407865">
      <w:pPr>
        <w:pStyle w:val="a3"/>
        <w:ind w:right="217"/>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292E6A00" w14:textId="77777777" w:rsidR="001D3DA7" w:rsidRDefault="00407865">
      <w:pPr>
        <w:pStyle w:val="a3"/>
        <w:ind w:right="212"/>
      </w:pPr>
      <w:r>
        <w:t>умение</w:t>
      </w:r>
      <w:r>
        <w:rPr>
          <w:spacing w:val="-2"/>
        </w:rPr>
        <w:t xml:space="preserve"> </w:t>
      </w:r>
      <w:r>
        <w:t>планировать,</w:t>
      </w:r>
      <w:r>
        <w:rPr>
          <w:spacing w:val="-3"/>
        </w:rPr>
        <w:t xml:space="preserve"> </w:t>
      </w:r>
      <w:r>
        <w:t>организовывать</w:t>
      </w:r>
      <w:r>
        <w:rPr>
          <w:spacing w:val="-2"/>
        </w:rPr>
        <w:t xml:space="preserve"> </w:t>
      </w:r>
      <w:r>
        <w:t>и проводить</w:t>
      </w:r>
      <w:r>
        <w:rPr>
          <w:spacing w:val="-2"/>
        </w:rPr>
        <w:t xml:space="preserve"> </w:t>
      </w:r>
      <w:r>
        <w:t>самостоятельные</w:t>
      </w:r>
      <w:r>
        <w:rPr>
          <w:spacing w:val="-2"/>
        </w:rPr>
        <w:t xml:space="preserve"> </w:t>
      </w:r>
      <w:r>
        <w:t>тренировки</w:t>
      </w:r>
      <w:r>
        <w:rPr>
          <w:spacing w:val="-2"/>
        </w:rPr>
        <w:t xml:space="preserve"> </w:t>
      </w:r>
      <w:r>
        <w:t>по</w:t>
      </w:r>
      <w:r>
        <w:rPr>
          <w:spacing w:val="-2"/>
        </w:rPr>
        <w:t xml:space="preserve"> </w:t>
      </w:r>
      <w:r>
        <w:t>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4A55C96" w14:textId="77777777" w:rsidR="001D3DA7" w:rsidRDefault="00407865">
      <w:pPr>
        <w:pStyle w:val="a3"/>
        <w:spacing w:before="1"/>
        <w:ind w:right="214"/>
      </w:pPr>
      <w:r>
        <w:t xml:space="preserve">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w:t>
      </w:r>
      <w:r>
        <w:rPr>
          <w:spacing w:val="-2"/>
        </w:rPr>
        <w:t>состояния;</w:t>
      </w:r>
    </w:p>
    <w:p w14:paraId="06DDD77D" w14:textId="77777777" w:rsidR="001D3DA7" w:rsidRDefault="00407865">
      <w:pPr>
        <w:pStyle w:val="a3"/>
        <w:ind w:right="220"/>
      </w:pPr>
      <w:r>
        <w:t>умение применять изученные тактические действия в учебной, игровой соревновательной</w:t>
      </w:r>
      <w:r>
        <w:rPr>
          <w:spacing w:val="80"/>
        </w:rPr>
        <w:t xml:space="preserve"> </w:t>
      </w:r>
      <w:r>
        <w:t>и досуговой деятельности;</w:t>
      </w:r>
    </w:p>
    <w:p w14:paraId="07A08698" w14:textId="77777777" w:rsidR="001D3DA7" w:rsidRDefault="00407865">
      <w:pPr>
        <w:pStyle w:val="a3"/>
        <w:ind w:right="220"/>
      </w:pPr>
      <w:r>
        <w:t>умение</w:t>
      </w:r>
      <w:r>
        <w:rPr>
          <w:spacing w:val="-3"/>
        </w:rPr>
        <w:t xml:space="preserve"> </w:t>
      </w:r>
      <w:r>
        <w:t>планировать,</w:t>
      </w:r>
      <w:r>
        <w:rPr>
          <w:spacing w:val="-4"/>
        </w:rPr>
        <w:t xml:space="preserve"> </w:t>
      </w:r>
      <w:r>
        <w:t>организовывать</w:t>
      </w:r>
      <w:r>
        <w:rPr>
          <w:spacing w:val="-3"/>
        </w:rPr>
        <w:t xml:space="preserve"> </w:t>
      </w:r>
      <w:r>
        <w:t>и</w:t>
      </w:r>
      <w:r>
        <w:rPr>
          <w:spacing w:val="-1"/>
        </w:rPr>
        <w:t xml:space="preserve"> </w:t>
      </w:r>
      <w:r>
        <w:t>проводить</w:t>
      </w:r>
      <w:r>
        <w:rPr>
          <w:spacing w:val="-3"/>
        </w:rPr>
        <w:t xml:space="preserve"> </w:t>
      </w:r>
      <w:r>
        <w:t>самостоятельные</w:t>
      </w:r>
      <w:r>
        <w:rPr>
          <w:spacing w:val="-3"/>
        </w:rPr>
        <w:t xml:space="preserve"> </w:t>
      </w:r>
      <w:r>
        <w:t>тренировки</w:t>
      </w:r>
      <w:r>
        <w:rPr>
          <w:spacing w:val="-3"/>
        </w:rPr>
        <w:t xml:space="preserve"> </w:t>
      </w:r>
      <w:r>
        <w:t>по</w:t>
      </w:r>
      <w:r>
        <w:rPr>
          <w:spacing w:val="-3"/>
        </w:rPr>
        <w:t xml:space="preserve"> </w:t>
      </w:r>
      <w:r>
        <w:t>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45820D4" w14:textId="77777777" w:rsidR="001D3DA7" w:rsidRDefault="00407865">
      <w:pPr>
        <w:pStyle w:val="a3"/>
        <w:ind w:right="217"/>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33F033EB" w14:textId="77777777" w:rsidR="001D3DA7" w:rsidRDefault="00407865">
      <w:pPr>
        <w:pStyle w:val="a3"/>
        <w:ind w:right="222"/>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21047C1D" w14:textId="77777777" w:rsidR="001D3DA7" w:rsidRDefault="00407865">
      <w:pPr>
        <w:pStyle w:val="a3"/>
        <w:ind w:right="218"/>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441A31C9" w14:textId="77777777" w:rsidR="001D3DA7" w:rsidRDefault="00407865">
      <w:pPr>
        <w:pStyle w:val="a3"/>
        <w:spacing w:before="1"/>
        <w:ind w:right="225"/>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3BF4D046" w14:textId="77777777" w:rsidR="001D3DA7" w:rsidRDefault="00407865">
      <w:pPr>
        <w:pStyle w:val="a3"/>
        <w:ind w:right="221"/>
      </w:pPr>
      <w:r>
        <w:t>способность характеризовать влияние занятий футболом на физическую, психическую, интеллектуальную и социальную деятельность человека;</w:t>
      </w:r>
    </w:p>
    <w:p w14:paraId="39E6E89E" w14:textId="77777777" w:rsidR="001D3DA7" w:rsidRDefault="00407865">
      <w:pPr>
        <w:pStyle w:val="a3"/>
        <w:ind w:right="218"/>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футболом;</w:t>
      </w:r>
    </w:p>
    <w:p w14:paraId="6A76D168" w14:textId="77777777" w:rsidR="001D3DA7" w:rsidRDefault="00407865">
      <w:pPr>
        <w:pStyle w:val="a3"/>
        <w:ind w:right="222"/>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6B4C8514" w14:textId="77777777" w:rsidR="001D3DA7" w:rsidRDefault="00407865">
      <w:pPr>
        <w:pStyle w:val="a3"/>
        <w:ind w:right="218"/>
      </w:pPr>
      <w:r>
        <w:t>способность демонстрировать технику ударов по мячу ногой, удар по мячу головой, остановку мяча, ведения мяча</w:t>
      </w:r>
      <w:r>
        <w:rPr>
          <w:spacing w:val="-1"/>
        </w:rPr>
        <w:t xml:space="preserve"> </w:t>
      </w:r>
      <w:r>
        <w:t>в</w:t>
      </w:r>
      <w:r>
        <w:rPr>
          <w:spacing w:val="-1"/>
        </w:rPr>
        <w:t xml:space="preserve"> </w:t>
      </w:r>
      <w:r>
        <w:t>различных</w:t>
      </w:r>
      <w:r>
        <w:rPr>
          <w:spacing w:val="-1"/>
        </w:rPr>
        <w:t xml:space="preserve"> </w:t>
      </w:r>
      <w:r>
        <w:t>сочетаниях приемов</w:t>
      </w:r>
      <w:r>
        <w:rPr>
          <w:spacing w:val="-1"/>
        </w:rPr>
        <w:t xml:space="preserve"> </w:t>
      </w:r>
      <w:r>
        <w:t>техники передвижения с</w:t>
      </w:r>
      <w:r>
        <w:rPr>
          <w:spacing w:val="-1"/>
        </w:rPr>
        <w:t xml:space="preserve"> </w:t>
      </w:r>
      <w:r>
        <w:t xml:space="preserve">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Pr>
          <w:spacing w:val="-2"/>
        </w:rPr>
        <w:t>деятельности;</w:t>
      </w:r>
    </w:p>
    <w:p w14:paraId="719A4B98" w14:textId="77777777" w:rsidR="001D3DA7" w:rsidRDefault="001D3DA7">
      <w:pPr>
        <w:sectPr w:rsidR="001D3DA7">
          <w:pgSz w:w="11920" w:h="16850"/>
          <w:pgMar w:top="820" w:right="340" w:bottom="440" w:left="500" w:header="0" w:footer="208" w:gutter="0"/>
          <w:cols w:space="720"/>
        </w:sectPr>
      </w:pPr>
    </w:p>
    <w:p w14:paraId="475305D2" w14:textId="77777777" w:rsidR="001D3DA7" w:rsidRDefault="00407865">
      <w:pPr>
        <w:pStyle w:val="a3"/>
        <w:spacing w:before="78"/>
        <w:ind w:right="212"/>
      </w:pPr>
      <w: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Pr>
          <w:spacing w:val="-2"/>
        </w:rPr>
        <w:t>здоровья;</w:t>
      </w:r>
    </w:p>
    <w:p w14:paraId="57133004" w14:textId="77777777" w:rsidR="001D3DA7" w:rsidRDefault="00407865">
      <w:pPr>
        <w:pStyle w:val="a3"/>
        <w:spacing w:before="1"/>
        <w:ind w:right="222"/>
      </w:pPr>
      <w:r>
        <w:t>соблюдение правил безопасного, правомерного поведения во время соревнований различного уровня по футболу в качестве зрителя, болельщика;</w:t>
      </w:r>
    </w:p>
    <w:p w14:paraId="1625E46B" w14:textId="77777777" w:rsidR="001D3DA7" w:rsidRDefault="00407865">
      <w:pPr>
        <w:pStyle w:val="a3"/>
        <w:ind w:right="216"/>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46B8A3FA" w14:textId="77777777" w:rsidR="001D3DA7" w:rsidRDefault="00407865">
      <w:pPr>
        <w:pStyle w:val="a3"/>
        <w:ind w:right="221"/>
      </w:pPr>
      <w: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w:t>
      </w:r>
      <w:r>
        <w:rPr>
          <w:spacing w:val="-2"/>
        </w:rPr>
        <w:t>деятельности;</w:t>
      </w:r>
    </w:p>
    <w:p w14:paraId="3477961F" w14:textId="77777777" w:rsidR="001D3DA7" w:rsidRDefault="00407865">
      <w:pPr>
        <w:pStyle w:val="a3"/>
        <w:ind w:right="219"/>
      </w:pPr>
      <w:r>
        <w:t xml:space="preserve">знание и соблюдение правил техники безопасности во время занятий и соревнований по </w:t>
      </w:r>
      <w:r>
        <w:rPr>
          <w:spacing w:val="-2"/>
        </w:rPr>
        <w:t>футболу;</w:t>
      </w:r>
    </w:p>
    <w:p w14:paraId="6AC6F71B" w14:textId="77777777" w:rsidR="001D3DA7" w:rsidRDefault="00407865">
      <w:pPr>
        <w:pStyle w:val="a3"/>
        <w:ind w:right="219"/>
      </w:pPr>
      <w:r>
        <w:t>знание причин возникновения травм и умение оказывать первую помощь при травмах и повреждениях во время занятий футболом;</w:t>
      </w:r>
    </w:p>
    <w:p w14:paraId="6E02AA76" w14:textId="77777777" w:rsidR="001D3DA7" w:rsidRDefault="00407865">
      <w:pPr>
        <w:pStyle w:val="a3"/>
        <w:ind w:right="213"/>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7752612F" w14:textId="77777777" w:rsidR="001D3DA7" w:rsidRDefault="00407865">
      <w:pPr>
        <w:pStyle w:val="a3"/>
        <w:ind w:right="213"/>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E672CB4" w14:textId="77777777" w:rsidR="001D3DA7" w:rsidRDefault="00407865" w:rsidP="004C4C80">
      <w:pPr>
        <w:pStyle w:val="a6"/>
        <w:numPr>
          <w:ilvl w:val="2"/>
          <w:numId w:val="42"/>
        </w:numPr>
        <w:tabs>
          <w:tab w:val="left" w:pos="2228"/>
        </w:tabs>
        <w:spacing w:before="1"/>
        <w:ind w:left="2228" w:hanging="839"/>
        <w:rPr>
          <w:sz w:val="24"/>
        </w:rPr>
      </w:pPr>
      <w:r>
        <w:rPr>
          <w:sz w:val="24"/>
        </w:rPr>
        <w:t>Модуль</w:t>
      </w:r>
      <w:r>
        <w:rPr>
          <w:spacing w:val="-11"/>
          <w:sz w:val="24"/>
        </w:rPr>
        <w:t xml:space="preserve"> </w:t>
      </w:r>
      <w:r>
        <w:rPr>
          <w:sz w:val="24"/>
        </w:rPr>
        <w:t>«Фитнес-</w:t>
      </w:r>
      <w:r>
        <w:rPr>
          <w:spacing w:val="-2"/>
          <w:sz w:val="24"/>
        </w:rPr>
        <w:t>аэробика».</w:t>
      </w:r>
    </w:p>
    <w:p w14:paraId="472ACD22" w14:textId="77777777" w:rsidR="001D3DA7" w:rsidRDefault="00407865" w:rsidP="004C4C80">
      <w:pPr>
        <w:pStyle w:val="a6"/>
        <w:numPr>
          <w:ilvl w:val="3"/>
          <w:numId w:val="42"/>
        </w:numPr>
        <w:tabs>
          <w:tab w:val="left" w:pos="2408"/>
        </w:tabs>
        <w:ind w:left="2408" w:hanging="101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4"/>
          <w:sz w:val="24"/>
        </w:rPr>
        <w:t xml:space="preserve"> </w:t>
      </w:r>
      <w:r>
        <w:rPr>
          <w:sz w:val="24"/>
        </w:rPr>
        <w:t>«Фитнес-</w:t>
      </w:r>
      <w:r>
        <w:rPr>
          <w:spacing w:val="-2"/>
          <w:sz w:val="24"/>
        </w:rPr>
        <w:t>аэробика».</w:t>
      </w:r>
    </w:p>
    <w:p w14:paraId="500C5FBA" w14:textId="77777777" w:rsidR="001D3DA7" w:rsidRDefault="00407865">
      <w:pPr>
        <w:pStyle w:val="a3"/>
        <w:ind w:right="218"/>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5C13C43" w14:textId="77777777" w:rsidR="001D3DA7" w:rsidRDefault="00407865">
      <w:pPr>
        <w:pStyle w:val="a3"/>
        <w:ind w:right="221"/>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61319A13" w14:textId="77777777" w:rsidR="001D3DA7" w:rsidRDefault="00407865">
      <w:pPr>
        <w:pStyle w:val="a3"/>
        <w:ind w:right="21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6F0AC89" w14:textId="77777777" w:rsidR="001D3DA7" w:rsidRDefault="00407865" w:rsidP="004C4C80">
      <w:pPr>
        <w:pStyle w:val="a6"/>
        <w:numPr>
          <w:ilvl w:val="3"/>
          <w:numId w:val="42"/>
        </w:numPr>
        <w:tabs>
          <w:tab w:val="left" w:pos="2408"/>
        </w:tabs>
        <w:ind w:right="217" w:firstLine="708"/>
        <w:rPr>
          <w:sz w:val="24"/>
        </w:rPr>
      </w:pPr>
      <w:r>
        <w:rPr>
          <w:sz w:val="24"/>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1A17D13F" w14:textId="77777777" w:rsidR="001D3DA7" w:rsidRDefault="00407865" w:rsidP="004C4C80">
      <w:pPr>
        <w:pStyle w:val="a6"/>
        <w:numPr>
          <w:ilvl w:val="3"/>
          <w:numId w:val="42"/>
        </w:numPr>
        <w:tabs>
          <w:tab w:val="left" w:pos="2408"/>
        </w:tabs>
        <w:spacing w:before="1"/>
        <w:ind w:left="2408" w:hanging="1019"/>
        <w:rPr>
          <w:sz w:val="24"/>
        </w:rPr>
      </w:pPr>
      <w:r>
        <w:rPr>
          <w:sz w:val="24"/>
        </w:rPr>
        <w:t>Задачами</w:t>
      </w:r>
      <w:r>
        <w:rPr>
          <w:spacing w:val="-6"/>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«Фитнес-аэробика»</w:t>
      </w:r>
      <w:r>
        <w:rPr>
          <w:spacing w:val="-4"/>
          <w:sz w:val="24"/>
        </w:rPr>
        <w:t xml:space="preserve"> </w:t>
      </w:r>
      <w:r>
        <w:rPr>
          <w:spacing w:val="-2"/>
          <w:sz w:val="24"/>
        </w:rPr>
        <w:t>являются:</w:t>
      </w:r>
    </w:p>
    <w:p w14:paraId="1EC330AF" w14:textId="77777777" w:rsidR="001D3DA7" w:rsidRDefault="00407865">
      <w:pPr>
        <w:pStyle w:val="a3"/>
        <w:ind w:right="220"/>
      </w:pPr>
      <w:r>
        <w:t xml:space="preserve">всестороннее гармоничное развитие подростков, увеличение объёма их двигательной </w:t>
      </w:r>
      <w:r>
        <w:rPr>
          <w:spacing w:val="-2"/>
        </w:rPr>
        <w:t>активности;</w:t>
      </w:r>
    </w:p>
    <w:p w14:paraId="412F7866" w14:textId="77777777" w:rsidR="001D3DA7" w:rsidRDefault="00407865">
      <w:pPr>
        <w:pStyle w:val="a3"/>
        <w:ind w:right="21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552ABE31" w14:textId="77777777" w:rsidR="001D3DA7" w:rsidRDefault="00407865">
      <w:pPr>
        <w:pStyle w:val="a3"/>
        <w:ind w:right="214"/>
      </w:pPr>
      <w:r>
        <w:t>освоение знаний о физической культуре и спорте в целом, истории развития фитнес- аэробики в частности;</w:t>
      </w:r>
    </w:p>
    <w:p w14:paraId="63CF2F2C" w14:textId="77777777" w:rsidR="001D3DA7" w:rsidRDefault="00407865">
      <w:pPr>
        <w:pStyle w:val="a3"/>
        <w:ind w:right="21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1E518EDE" w14:textId="77777777" w:rsidR="001D3DA7" w:rsidRDefault="00407865">
      <w:pPr>
        <w:pStyle w:val="a3"/>
        <w:ind w:right="21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39E292FF" w14:textId="77777777" w:rsidR="001D3DA7" w:rsidRDefault="001D3DA7">
      <w:pPr>
        <w:sectPr w:rsidR="001D3DA7">
          <w:pgSz w:w="11920" w:h="16850"/>
          <w:pgMar w:top="820" w:right="340" w:bottom="440" w:left="500" w:header="0" w:footer="208" w:gutter="0"/>
          <w:cols w:space="720"/>
        </w:sectPr>
      </w:pPr>
    </w:p>
    <w:p w14:paraId="442E0AE4" w14:textId="77777777" w:rsidR="001D3DA7" w:rsidRDefault="00407865">
      <w:pPr>
        <w:pStyle w:val="a3"/>
        <w:spacing w:before="78"/>
        <w:ind w:right="21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564A6E5" w14:textId="77777777" w:rsidR="001D3DA7" w:rsidRDefault="00407865">
      <w:pPr>
        <w:pStyle w:val="a3"/>
        <w:ind w:right="216"/>
      </w:pPr>
      <w: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w:t>
      </w:r>
      <w:r>
        <w:rPr>
          <w:spacing w:val="-2"/>
        </w:rPr>
        <w:t>работоспособности;</w:t>
      </w:r>
    </w:p>
    <w:p w14:paraId="71635F67" w14:textId="77777777" w:rsidR="001D3DA7" w:rsidRDefault="00407865">
      <w:pPr>
        <w:pStyle w:val="a3"/>
        <w:spacing w:before="1"/>
        <w:ind w:right="218"/>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0C4FE5D0" w14:textId="77777777" w:rsidR="001D3DA7" w:rsidRDefault="00407865">
      <w:pPr>
        <w:pStyle w:val="a3"/>
        <w:ind w:right="214"/>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7030058C" w14:textId="77777777" w:rsidR="001D3DA7" w:rsidRDefault="00407865">
      <w:pPr>
        <w:pStyle w:val="a3"/>
        <w:ind w:left="1389" w:firstLine="0"/>
      </w:pPr>
      <w:r>
        <w:t>выявление,</w:t>
      </w:r>
      <w:r>
        <w:rPr>
          <w:spacing w:val="-5"/>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2"/>
        </w:rPr>
        <w:t xml:space="preserve"> </w:t>
      </w:r>
      <w:r>
        <w:t>в</w:t>
      </w:r>
      <w:r>
        <w:rPr>
          <w:spacing w:val="-3"/>
        </w:rPr>
        <w:t xml:space="preserve"> </w:t>
      </w:r>
      <w:r>
        <w:t>области</w:t>
      </w:r>
      <w:r>
        <w:rPr>
          <w:spacing w:val="-1"/>
        </w:rPr>
        <w:t xml:space="preserve"> </w:t>
      </w:r>
      <w:r>
        <w:rPr>
          <w:spacing w:val="-2"/>
        </w:rPr>
        <w:t>спорта.</w:t>
      </w:r>
    </w:p>
    <w:p w14:paraId="7D51B368" w14:textId="77777777" w:rsidR="001D3DA7" w:rsidRDefault="00407865" w:rsidP="004C4C80">
      <w:pPr>
        <w:pStyle w:val="a6"/>
        <w:numPr>
          <w:ilvl w:val="3"/>
          <w:numId w:val="42"/>
        </w:numPr>
        <w:tabs>
          <w:tab w:val="left" w:pos="2408"/>
        </w:tabs>
        <w:ind w:left="2408"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1"/>
          <w:sz w:val="24"/>
        </w:rPr>
        <w:t xml:space="preserve"> </w:t>
      </w:r>
      <w:r>
        <w:rPr>
          <w:sz w:val="24"/>
        </w:rPr>
        <w:t>«Фитнес-</w:t>
      </w:r>
      <w:r>
        <w:rPr>
          <w:spacing w:val="-2"/>
          <w:sz w:val="24"/>
        </w:rPr>
        <w:t>аэробика».</w:t>
      </w:r>
    </w:p>
    <w:p w14:paraId="425C9E2F" w14:textId="77777777" w:rsidR="001D3DA7" w:rsidRDefault="00407865">
      <w:pPr>
        <w:pStyle w:val="a3"/>
        <w:ind w:right="213"/>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762D3F39" w14:textId="77777777" w:rsidR="001D3DA7" w:rsidRDefault="00407865">
      <w:pPr>
        <w:pStyle w:val="a3"/>
        <w:ind w:right="215"/>
      </w:pPr>
      <w:r>
        <w:t>Специфика модуля по фитнес-аэробике сочетается практически со всеми базовыми видами спорта (легкая атлетика, гимнастика, спортивные игры).</w:t>
      </w:r>
    </w:p>
    <w:p w14:paraId="40DF58DB" w14:textId="77777777" w:rsidR="001D3DA7" w:rsidRDefault="00407865">
      <w:pPr>
        <w:pStyle w:val="a3"/>
        <w:ind w:right="214"/>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w:t>
      </w:r>
      <w:r>
        <w:rPr>
          <w:spacing w:val="40"/>
        </w:rPr>
        <w:t xml:space="preserve"> </w:t>
      </w:r>
      <w:r>
        <w:t>участии в спортивных соревнованиях.</w:t>
      </w:r>
    </w:p>
    <w:p w14:paraId="536099CE" w14:textId="77777777" w:rsidR="001D3DA7" w:rsidRDefault="00407865" w:rsidP="004C4C80">
      <w:pPr>
        <w:pStyle w:val="a6"/>
        <w:numPr>
          <w:ilvl w:val="3"/>
          <w:numId w:val="42"/>
        </w:numPr>
        <w:tabs>
          <w:tab w:val="left" w:pos="2408"/>
        </w:tabs>
        <w:spacing w:before="1"/>
        <w:ind w:left="2408" w:hanging="1019"/>
        <w:rPr>
          <w:sz w:val="24"/>
        </w:rPr>
      </w:pPr>
      <w:r>
        <w:rPr>
          <w:sz w:val="24"/>
        </w:rPr>
        <w:t>Модуль</w:t>
      </w:r>
      <w:r>
        <w:rPr>
          <w:spacing w:val="-6"/>
          <w:sz w:val="24"/>
        </w:rPr>
        <w:t xml:space="preserve"> </w:t>
      </w:r>
      <w:r>
        <w:rPr>
          <w:sz w:val="24"/>
        </w:rPr>
        <w:t>«Фитнес-аэробика»</w:t>
      </w:r>
      <w:r>
        <w:rPr>
          <w:spacing w:val="-4"/>
          <w:sz w:val="24"/>
        </w:rPr>
        <w:t xml:space="preserve"> </w:t>
      </w:r>
      <w:r>
        <w:rPr>
          <w:sz w:val="24"/>
        </w:rPr>
        <w:t>может</w:t>
      </w:r>
      <w:r>
        <w:rPr>
          <w:spacing w:val="-4"/>
          <w:sz w:val="24"/>
        </w:rPr>
        <w:t xml:space="preserve"> </w:t>
      </w:r>
      <w:r>
        <w:rPr>
          <w:sz w:val="24"/>
        </w:rPr>
        <w:t>быть</w:t>
      </w:r>
      <w:r>
        <w:rPr>
          <w:spacing w:val="-4"/>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14:paraId="3BF96248" w14:textId="77777777" w:rsidR="001D3DA7" w:rsidRDefault="00407865">
      <w:pPr>
        <w:pStyle w:val="a3"/>
        <w:ind w:right="211"/>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14:paraId="693C33F4" w14:textId="77777777" w:rsidR="001D3DA7" w:rsidRDefault="00407865">
      <w:pPr>
        <w:pStyle w:val="a3"/>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5A202A3" w14:textId="77777777" w:rsidR="001D3DA7" w:rsidRDefault="00407865">
      <w:pPr>
        <w:pStyle w:val="a3"/>
        <w:ind w:right="21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34C0FBD" w14:textId="77777777" w:rsidR="001D3DA7" w:rsidRDefault="00407865" w:rsidP="004C4C80">
      <w:pPr>
        <w:pStyle w:val="a6"/>
        <w:numPr>
          <w:ilvl w:val="3"/>
          <w:numId w:val="42"/>
        </w:numPr>
        <w:tabs>
          <w:tab w:val="left" w:pos="2408"/>
        </w:tabs>
        <w:ind w:left="2408" w:hanging="1019"/>
        <w:rPr>
          <w:sz w:val="24"/>
        </w:rPr>
      </w:pPr>
      <w:r>
        <w:rPr>
          <w:sz w:val="24"/>
        </w:rPr>
        <w:t>Содержание</w:t>
      </w:r>
      <w:r>
        <w:rPr>
          <w:spacing w:val="-4"/>
          <w:sz w:val="24"/>
        </w:rPr>
        <w:t xml:space="preserve"> </w:t>
      </w:r>
      <w:r>
        <w:rPr>
          <w:sz w:val="24"/>
        </w:rPr>
        <w:t>модуля</w:t>
      </w:r>
      <w:r>
        <w:rPr>
          <w:spacing w:val="-3"/>
          <w:sz w:val="24"/>
        </w:rPr>
        <w:t xml:space="preserve"> </w:t>
      </w:r>
      <w:r>
        <w:rPr>
          <w:sz w:val="24"/>
        </w:rPr>
        <w:t>«Фитнес-</w:t>
      </w:r>
      <w:r>
        <w:rPr>
          <w:spacing w:val="-2"/>
          <w:sz w:val="24"/>
        </w:rPr>
        <w:t>аэробика».</w:t>
      </w:r>
    </w:p>
    <w:p w14:paraId="4804AE69" w14:textId="77777777" w:rsidR="001D3DA7" w:rsidRDefault="00407865" w:rsidP="004C4C80">
      <w:pPr>
        <w:pStyle w:val="a6"/>
        <w:numPr>
          <w:ilvl w:val="0"/>
          <w:numId w:val="35"/>
        </w:numPr>
        <w:tabs>
          <w:tab w:val="left" w:pos="1647"/>
        </w:tabs>
        <w:spacing w:before="1"/>
        <w:ind w:left="1647" w:hanging="258"/>
        <w:rPr>
          <w:sz w:val="24"/>
        </w:rPr>
      </w:pPr>
      <w:r>
        <w:rPr>
          <w:sz w:val="24"/>
        </w:rPr>
        <w:t>Знания</w:t>
      </w:r>
      <w:r>
        <w:rPr>
          <w:spacing w:val="-1"/>
          <w:sz w:val="24"/>
        </w:rPr>
        <w:t xml:space="preserve"> </w:t>
      </w:r>
      <w:r>
        <w:rPr>
          <w:sz w:val="24"/>
        </w:rPr>
        <w:t>о фитнес-</w:t>
      </w:r>
      <w:r>
        <w:rPr>
          <w:spacing w:val="-2"/>
          <w:sz w:val="24"/>
        </w:rPr>
        <w:t>аэробике.</w:t>
      </w:r>
    </w:p>
    <w:p w14:paraId="76A3C995" w14:textId="77777777" w:rsidR="001D3DA7" w:rsidRDefault="00407865">
      <w:pPr>
        <w:pStyle w:val="a3"/>
        <w:ind w:left="1389" w:firstLine="0"/>
      </w:pPr>
      <w:r>
        <w:t>Периоды</w:t>
      </w:r>
      <w:r>
        <w:rPr>
          <w:spacing w:val="-3"/>
        </w:rPr>
        <w:t xml:space="preserve"> </w:t>
      </w:r>
      <w:r>
        <w:t>развития</w:t>
      </w:r>
      <w:r>
        <w:rPr>
          <w:spacing w:val="-1"/>
        </w:rPr>
        <w:t xml:space="preserve"> </w:t>
      </w:r>
      <w:r>
        <w:t>фитнеса и фитнес-аэробики (как</w:t>
      </w:r>
      <w:r>
        <w:rPr>
          <w:spacing w:val="-2"/>
        </w:rPr>
        <w:t xml:space="preserve"> </w:t>
      </w:r>
      <w:r>
        <w:t>молодого</w:t>
      </w:r>
      <w:r>
        <w:rPr>
          <w:spacing w:val="-1"/>
        </w:rPr>
        <w:t xml:space="preserve"> </w:t>
      </w:r>
      <w:r>
        <w:t>вида</w:t>
      </w:r>
      <w:r>
        <w:rPr>
          <w:spacing w:val="-2"/>
        </w:rPr>
        <w:t xml:space="preserve"> </w:t>
      </w:r>
      <w:r>
        <w:t>спорта)</w:t>
      </w:r>
      <w:r>
        <w:rPr>
          <w:spacing w:val="2"/>
        </w:rPr>
        <w:t xml:space="preserve"> </w:t>
      </w:r>
      <w:r>
        <w:t>в</w:t>
      </w:r>
      <w:r>
        <w:rPr>
          <w:spacing w:val="-2"/>
        </w:rPr>
        <w:t xml:space="preserve"> </w:t>
      </w:r>
      <w:r>
        <w:t>мире</w:t>
      </w:r>
      <w:r>
        <w:rPr>
          <w:spacing w:val="-2"/>
        </w:rPr>
        <w:t xml:space="preserve"> </w:t>
      </w:r>
      <w:r>
        <w:t xml:space="preserve">и </w:t>
      </w:r>
      <w:r>
        <w:rPr>
          <w:spacing w:val="-2"/>
        </w:rPr>
        <w:t>России.</w:t>
      </w:r>
    </w:p>
    <w:p w14:paraId="0479585C" w14:textId="77777777" w:rsidR="001D3DA7" w:rsidRDefault="00407865">
      <w:pPr>
        <w:pStyle w:val="a3"/>
        <w:ind w:firstLine="0"/>
      </w:pPr>
      <w:r>
        <w:t>Организация</w:t>
      </w:r>
      <w:r>
        <w:rPr>
          <w:spacing w:val="-7"/>
        </w:rPr>
        <w:t xml:space="preserve"> </w:t>
      </w:r>
      <w:r>
        <w:t>соревнований</w:t>
      </w:r>
      <w:r>
        <w:rPr>
          <w:spacing w:val="-6"/>
        </w:rPr>
        <w:t xml:space="preserve"> </w:t>
      </w:r>
      <w:r>
        <w:t>по</w:t>
      </w:r>
      <w:r>
        <w:rPr>
          <w:spacing w:val="-2"/>
        </w:rPr>
        <w:t xml:space="preserve"> </w:t>
      </w:r>
      <w:r>
        <w:t>виду</w:t>
      </w:r>
      <w:r>
        <w:rPr>
          <w:spacing w:val="-4"/>
        </w:rPr>
        <w:t xml:space="preserve"> </w:t>
      </w:r>
      <w:r>
        <w:t>спорта</w:t>
      </w:r>
      <w:r>
        <w:rPr>
          <w:spacing w:val="-5"/>
        </w:rPr>
        <w:t xml:space="preserve"> </w:t>
      </w:r>
      <w:r>
        <w:t>«фитнес-</w:t>
      </w:r>
      <w:r>
        <w:rPr>
          <w:spacing w:val="-2"/>
        </w:rPr>
        <w:t>аэробика».</w:t>
      </w:r>
    </w:p>
    <w:p w14:paraId="3E3F8562" w14:textId="77777777" w:rsidR="001D3DA7" w:rsidRDefault="00407865">
      <w:pPr>
        <w:pStyle w:val="a3"/>
        <w:ind w:right="217"/>
      </w:pPr>
      <w:r>
        <w:t>Роль и основные функции главных организаций, федераций (международные, российские), осуществляющих управление фитнес-аэробикой.</w:t>
      </w:r>
    </w:p>
    <w:p w14:paraId="25ECD0C7" w14:textId="77777777" w:rsidR="001D3DA7" w:rsidRDefault="00407865">
      <w:pPr>
        <w:pStyle w:val="a3"/>
        <w:ind w:right="218"/>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w:t>
      </w:r>
      <w:r>
        <w:rPr>
          <w:spacing w:val="-1"/>
        </w:rPr>
        <w:t xml:space="preserve"> </w:t>
      </w:r>
      <w:r>
        <w:t>проведения</w:t>
      </w:r>
      <w:r>
        <w:rPr>
          <w:spacing w:val="-2"/>
        </w:rPr>
        <w:t xml:space="preserve"> </w:t>
      </w:r>
      <w:r>
        <w:t>уроков</w:t>
      </w:r>
      <w:r>
        <w:rPr>
          <w:spacing w:val="-3"/>
        </w:rPr>
        <w:t xml:space="preserve"> </w:t>
      </w:r>
      <w:r>
        <w:t>физической</w:t>
      </w:r>
      <w:r>
        <w:rPr>
          <w:spacing w:val="-4"/>
        </w:rPr>
        <w:t xml:space="preserve"> </w:t>
      </w:r>
      <w:r>
        <w:t>культуры,</w:t>
      </w:r>
      <w:r>
        <w:rPr>
          <w:spacing w:val="-3"/>
        </w:rPr>
        <w:t xml:space="preserve"> </w:t>
      </w:r>
      <w:r>
        <w:t>инвентарю</w:t>
      </w:r>
      <w:r>
        <w:rPr>
          <w:spacing w:val="-2"/>
        </w:rPr>
        <w:t xml:space="preserve"> </w:t>
      </w:r>
      <w:r>
        <w:t>и</w:t>
      </w:r>
      <w:r>
        <w:rPr>
          <w:spacing w:val="-1"/>
        </w:rPr>
        <w:t xml:space="preserve"> </w:t>
      </w:r>
      <w:r>
        <w:t>оборудованию.</w:t>
      </w:r>
      <w:r>
        <w:rPr>
          <w:spacing w:val="-2"/>
        </w:rPr>
        <w:t xml:space="preserve"> </w:t>
      </w:r>
      <w:r>
        <w:t>Гигиена и самоконтроль при занятиях фитнес-аэробикой.</w:t>
      </w:r>
    </w:p>
    <w:p w14:paraId="09122369" w14:textId="77777777" w:rsidR="001D3DA7" w:rsidRDefault="00407865" w:rsidP="004C4C80">
      <w:pPr>
        <w:pStyle w:val="a6"/>
        <w:numPr>
          <w:ilvl w:val="0"/>
          <w:numId w:val="35"/>
        </w:numPr>
        <w:tabs>
          <w:tab w:val="left" w:pos="1647"/>
        </w:tabs>
        <w:ind w:left="164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17E520B4" w14:textId="77777777" w:rsidR="001D3DA7" w:rsidRDefault="00407865">
      <w:pPr>
        <w:pStyle w:val="a3"/>
        <w:ind w:left="1389" w:firstLine="0"/>
      </w:pPr>
      <w:r>
        <w:t>Подготовка</w:t>
      </w:r>
      <w:r>
        <w:rPr>
          <w:spacing w:val="-5"/>
        </w:rPr>
        <w:t xml:space="preserve"> </w:t>
      </w:r>
      <w:r>
        <w:t>места</w:t>
      </w:r>
      <w:r>
        <w:rPr>
          <w:spacing w:val="-3"/>
        </w:rPr>
        <w:t xml:space="preserve"> </w:t>
      </w:r>
      <w:r>
        <w:t>занятий,</w:t>
      </w:r>
      <w:r>
        <w:rPr>
          <w:spacing w:val="-1"/>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1"/>
        </w:rPr>
        <w:t xml:space="preserve"> </w:t>
      </w:r>
      <w:r>
        <w:t>для</w:t>
      </w:r>
      <w:r>
        <w:rPr>
          <w:spacing w:val="-2"/>
        </w:rPr>
        <w:t xml:space="preserve"> </w:t>
      </w:r>
      <w:r>
        <w:t>занятий</w:t>
      </w:r>
      <w:r>
        <w:rPr>
          <w:spacing w:val="-3"/>
        </w:rPr>
        <w:t xml:space="preserve"> </w:t>
      </w:r>
      <w:r>
        <w:t>фитнес-</w:t>
      </w:r>
      <w:r>
        <w:rPr>
          <w:spacing w:val="-2"/>
        </w:rPr>
        <w:t>аэробикой.</w:t>
      </w:r>
    </w:p>
    <w:p w14:paraId="4C245DA6" w14:textId="77777777" w:rsidR="001D3DA7" w:rsidRDefault="00407865">
      <w:pPr>
        <w:pStyle w:val="a3"/>
        <w:ind w:right="214"/>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14:paraId="2A29955A" w14:textId="77777777" w:rsidR="001D3DA7" w:rsidRDefault="00407865">
      <w:pPr>
        <w:pStyle w:val="a3"/>
        <w:ind w:right="218"/>
      </w:pPr>
      <w:r>
        <w:t>Способы и методы профилактики пагубных привычек, асоциального и созависимого поведения. Антидопинговое поведение.</w:t>
      </w:r>
    </w:p>
    <w:p w14:paraId="185374B1" w14:textId="77777777" w:rsidR="001D3DA7" w:rsidRDefault="001D3DA7">
      <w:pPr>
        <w:sectPr w:rsidR="001D3DA7">
          <w:pgSz w:w="11920" w:h="16850"/>
          <w:pgMar w:top="820" w:right="340" w:bottom="440" w:left="500" w:header="0" w:footer="208" w:gutter="0"/>
          <w:cols w:space="720"/>
        </w:sectPr>
      </w:pPr>
    </w:p>
    <w:p w14:paraId="54B0595B" w14:textId="77777777" w:rsidR="001D3DA7" w:rsidRDefault="00407865">
      <w:pPr>
        <w:pStyle w:val="a3"/>
        <w:spacing w:before="78"/>
        <w:ind w:left="1389" w:firstLine="0"/>
      </w:pPr>
      <w:r>
        <w:t>Составление</w:t>
      </w:r>
      <w:r>
        <w:rPr>
          <w:spacing w:val="75"/>
        </w:rPr>
        <w:t xml:space="preserve">  </w:t>
      </w:r>
      <w:r>
        <w:t>планов</w:t>
      </w:r>
      <w:r>
        <w:rPr>
          <w:spacing w:val="77"/>
        </w:rPr>
        <w:t xml:space="preserve">  </w:t>
      </w:r>
      <w:r>
        <w:t>и</w:t>
      </w:r>
      <w:r>
        <w:rPr>
          <w:spacing w:val="78"/>
        </w:rPr>
        <w:t xml:space="preserve">  </w:t>
      </w:r>
      <w:r>
        <w:t>самостоятельное</w:t>
      </w:r>
      <w:r>
        <w:rPr>
          <w:spacing w:val="78"/>
        </w:rPr>
        <w:t xml:space="preserve">  </w:t>
      </w:r>
      <w:r>
        <w:t>проведение</w:t>
      </w:r>
      <w:r>
        <w:rPr>
          <w:spacing w:val="77"/>
        </w:rPr>
        <w:t xml:space="preserve">  </w:t>
      </w:r>
      <w:r>
        <w:t>занятий</w:t>
      </w:r>
      <w:r>
        <w:rPr>
          <w:spacing w:val="78"/>
        </w:rPr>
        <w:t xml:space="preserve">  </w:t>
      </w:r>
      <w:r>
        <w:t>фитнес-</w:t>
      </w:r>
      <w:r>
        <w:rPr>
          <w:spacing w:val="-2"/>
        </w:rPr>
        <w:t>аэробикой.</w:t>
      </w:r>
    </w:p>
    <w:p w14:paraId="0C60D499" w14:textId="77777777" w:rsidR="001D3DA7" w:rsidRDefault="00407865">
      <w:pPr>
        <w:pStyle w:val="a3"/>
        <w:ind w:firstLine="0"/>
      </w:pPr>
      <w:r>
        <w:t>Тестирование</w:t>
      </w:r>
      <w:r>
        <w:rPr>
          <w:spacing w:val="-7"/>
        </w:rPr>
        <w:t xml:space="preserve"> </w:t>
      </w:r>
      <w:r>
        <w:t>уровня</w:t>
      </w:r>
      <w:r>
        <w:rPr>
          <w:spacing w:val="-4"/>
        </w:rPr>
        <w:t xml:space="preserve"> </w:t>
      </w:r>
      <w:r>
        <w:t>физической</w:t>
      </w:r>
      <w:r>
        <w:rPr>
          <w:spacing w:val="-6"/>
        </w:rPr>
        <w:t xml:space="preserve"> </w:t>
      </w:r>
      <w:r>
        <w:t>подготовленности</w:t>
      </w:r>
      <w:r>
        <w:rPr>
          <w:spacing w:val="-2"/>
        </w:rPr>
        <w:t xml:space="preserve"> обучающихся.</w:t>
      </w:r>
    </w:p>
    <w:p w14:paraId="79C8B191" w14:textId="77777777" w:rsidR="001D3DA7" w:rsidRDefault="00407865" w:rsidP="004C4C80">
      <w:pPr>
        <w:pStyle w:val="a6"/>
        <w:numPr>
          <w:ilvl w:val="0"/>
          <w:numId w:val="35"/>
        </w:numPr>
        <w:tabs>
          <w:tab w:val="left" w:pos="1647"/>
        </w:tabs>
        <w:ind w:left="1647" w:hanging="258"/>
        <w:rPr>
          <w:sz w:val="24"/>
        </w:rPr>
      </w:pPr>
      <w:r>
        <w:rPr>
          <w:sz w:val="24"/>
        </w:rPr>
        <w:t>Физическое</w:t>
      </w:r>
      <w:r>
        <w:rPr>
          <w:spacing w:val="-4"/>
          <w:sz w:val="24"/>
        </w:rPr>
        <w:t xml:space="preserve"> </w:t>
      </w:r>
      <w:r>
        <w:rPr>
          <w:spacing w:val="-2"/>
          <w:sz w:val="24"/>
        </w:rPr>
        <w:t>совершенствование.</w:t>
      </w:r>
    </w:p>
    <w:p w14:paraId="23510C87" w14:textId="77777777" w:rsidR="001D3DA7" w:rsidRDefault="00407865">
      <w:pPr>
        <w:pStyle w:val="a3"/>
        <w:spacing w:before="1"/>
        <w:ind w:right="215"/>
      </w:pPr>
      <w:r>
        <w:t>Комплексы упражнений для развития физических качеств (гибкости, силы, выносливости, быстроты и скоростных способностей).</w:t>
      </w:r>
    </w:p>
    <w:p w14:paraId="775A4C77" w14:textId="77777777" w:rsidR="001D3DA7" w:rsidRDefault="00407865">
      <w:pPr>
        <w:pStyle w:val="a3"/>
        <w:ind w:right="216"/>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14:paraId="5E345EA0" w14:textId="77777777" w:rsidR="001D3DA7" w:rsidRDefault="00407865">
      <w:pPr>
        <w:pStyle w:val="a3"/>
        <w:ind w:left="1389" w:firstLine="0"/>
      </w:pPr>
      <w:r>
        <w:t>Классическая</w:t>
      </w:r>
      <w:r>
        <w:rPr>
          <w:spacing w:val="-4"/>
        </w:rPr>
        <w:t xml:space="preserve"> </w:t>
      </w:r>
      <w:r>
        <w:rPr>
          <w:spacing w:val="-2"/>
        </w:rPr>
        <w:t>аэробика:</w:t>
      </w:r>
    </w:p>
    <w:p w14:paraId="1A1F0176" w14:textId="77777777" w:rsidR="001D3DA7" w:rsidRDefault="00407865">
      <w:pPr>
        <w:pStyle w:val="a3"/>
        <w:ind w:right="213"/>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14:paraId="3287BD79" w14:textId="77777777" w:rsidR="001D3DA7" w:rsidRDefault="00407865">
      <w:pPr>
        <w:pStyle w:val="a3"/>
        <w:ind w:right="212"/>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7C87E0" w14:textId="77777777" w:rsidR="001D3DA7" w:rsidRDefault="00407865">
      <w:pPr>
        <w:pStyle w:val="a3"/>
        <w:ind w:right="212"/>
      </w:pPr>
      <w:r>
        <w:t>комплексы и комбинации базовых шагов и элементов различной сложности под музыкальное сопровождение и без него.</w:t>
      </w:r>
    </w:p>
    <w:p w14:paraId="707569B3" w14:textId="77777777" w:rsidR="001D3DA7" w:rsidRDefault="00407865">
      <w:pPr>
        <w:pStyle w:val="a3"/>
        <w:ind w:left="1389" w:firstLine="0"/>
      </w:pPr>
      <w:r>
        <w:t>Функциональная</w:t>
      </w:r>
      <w:r>
        <w:rPr>
          <w:spacing w:val="-9"/>
        </w:rPr>
        <w:t xml:space="preserve"> </w:t>
      </w:r>
      <w:r>
        <w:rPr>
          <w:spacing w:val="-2"/>
        </w:rPr>
        <w:t>тренировка:</w:t>
      </w:r>
    </w:p>
    <w:p w14:paraId="6364E33F" w14:textId="77777777" w:rsidR="001D3DA7" w:rsidRDefault="00407865">
      <w:pPr>
        <w:pStyle w:val="a3"/>
        <w:ind w:right="215"/>
      </w:pPr>
      <w:r>
        <w:t>биомеханика основных движений (приседания, тяги, выпады, отжимания, жимы, прыжки и так далее).</w:t>
      </w:r>
    </w:p>
    <w:p w14:paraId="306EE565" w14:textId="77777777" w:rsidR="001D3DA7" w:rsidRDefault="00407865">
      <w:pPr>
        <w:pStyle w:val="a3"/>
        <w:ind w:left="1389" w:firstLine="0"/>
      </w:pPr>
      <w:r>
        <w:t>комплексы</w:t>
      </w:r>
      <w:r>
        <w:rPr>
          <w:spacing w:val="-4"/>
        </w:rPr>
        <w:t xml:space="preserve"> </w:t>
      </w:r>
      <w:r>
        <w:t>и</w:t>
      </w:r>
      <w:r>
        <w:rPr>
          <w:spacing w:val="-3"/>
        </w:rPr>
        <w:t xml:space="preserve"> </w:t>
      </w:r>
      <w:r>
        <w:t>комбинации</w:t>
      </w:r>
      <w:r>
        <w:rPr>
          <w:spacing w:val="-2"/>
        </w:rPr>
        <w:t xml:space="preserve"> </w:t>
      </w:r>
      <w:r>
        <w:t>упражнений</w:t>
      </w:r>
      <w:r>
        <w:rPr>
          <w:spacing w:val="-4"/>
        </w:rPr>
        <w:t xml:space="preserve"> </w:t>
      </w:r>
      <w:r>
        <w:t>из</w:t>
      </w:r>
      <w:r>
        <w:rPr>
          <w:spacing w:val="-3"/>
        </w:rPr>
        <w:t xml:space="preserve"> </w:t>
      </w:r>
      <w:r>
        <w:t>основных</w:t>
      </w:r>
      <w:r>
        <w:rPr>
          <w:spacing w:val="-3"/>
        </w:rPr>
        <w:t xml:space="preserve"> </w:t>
      </w:r>
      <w:r>
        <w:rPr>
          <w:spacing w:val="-2"/>
        </w:rPr>
        <w:t>движений;</w:t>
      </w:r>
    </w:p>
    <w:p w14:paraId="296310AF" w14:textId="77777777" w:rsidR="001D3DA7" w:rsidRDefault="00407865">
      <w:pPr>
        <w:pStyle w:val="a3"/>
        <w:spacing w:before="1"/>
        <w:ind w:right="215"/>
      </w:pPr>
      <w:r>
        <w:t xml:space="preserve">упражнения на развитие силы мышц нижних и верхних конечностей (односуставные и </w:t>
      </w:r>
      <w:r>
        <w:rPr>
          <w:spacing w:val="-2"/>
        </w:rPr>
        <w:t>многосуставные);</w:t>
      </w:r>
    </w:p>
    <w:p w14:paraId="5883DDDE" w14:textId="77777777" w:rsidR="001D3DA7" w:rsidRDefault="00407865">
      <w:pPr>
        <w:pStyle w:val="a3"/>
        <w:ind w:right="213"/>
      </w:pPr>
      <w:r>
        <w:t>упражнения групп мышц туловища (спины, груди, живота, ягодиц) с использованием сопротивления</w:t>
      </w:r>
      <w:r>
        <w:rPr>
          <w:spacing w:val="-3"/>
        </w:rPr>
        <w:t xml:space="preserve"> </w:t>
      </w:r>
      <w:r>
        <w:t>собственного веса,</w:t>
      </w:r>
      <w:r>
        <w:rPr>
          <w:spacing w:val="-1"/>
        </w:rPr>
        <w:t xml:space="preserve"> </w:t>
      </w:r>
      <w:r>
        <w:t>гантелей</w:t>
      </w:r>
      <w:r>
        <w:rPr>
          <w:spacing w:val="-2"/>
        </w:rPr>
        <w:t xml:space="preserve"> </w:t>
      </w:r>
      <w:r>
        <w:t>и</w:t>
      </w:r>
      <w:r>
        <w:rPr>
          <w:spacing w:val="-2"/>
        </w:rPr>
        <w:t xml:space="preserve"> </w:t>
      </w:r>
      <w:r>
        <w:t>медболов</w:t>
      </w:r>
      <w:r>
        <w:rPr>
          <w:spacing w:val="-1"/>
        </w:rPr>
        <w:t xml:space="preserve"> </w:t>
      </w:r>
      <w:r>
        <w:t>в</w:t>
      </w:r>
      <w:r>
        <w:rPr>
          <w:spacing w:val="-2"/>
        </w:rPr>
        <w:t xml:space="preserve"> </w:t>
      </w:r>
      <w:r>
        <w:t>различных</w:t>
      </w:r>
      <w:r>
        <w:rPr>
          <w:spacing w:val="-3"/>
        </w:rPr>
        <w:t xml:space="preserve"> </w:t>
      </w:r>
      <w:r>
        <w:t>исходных</w:t>
      </w:r>
      <w:r>
        <w:rPr>
          <w:spacing w:val="-1"/>
        </w:rPr>
        <w:t xml:space="preserve"> </w:t>
      </w:r>
      <w:r>
        <w:t>положениях</w:t>
      </w:r>
      <w:r>
        <w:rPr>
          <w:spacing w:val="-2"/>
        </w:rPr>
        <w:t xml:space="preserve"> </w:t>
      </w:r>
      <w:r>
        <w:t>–</w:t>
      </w:r>
      <w:r>
        <w:rPr>
          <w:spacing w:val="-1"/>
        </w:rPr>
        <w:t xml:space="preserve"> </w:t>
      </w:r>
      <w:r>
        <w:t>стоя, сидя, лежа.</w:t>
      </w:r>
    </w:p>
    <w:p w14:paraId="55E374C0" w14:textId="77777777" w:rsidR="001D3DA7" w:rsidRDefault="00407865">
      <w:pPr>
        <w:pStyle w:val="a3"/>
        <w:ind w:right="216"/>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1202C132" w14:textId="77777777" w:rsidR="001D3DA7" w:rsidRDefault="00407865">
      <w:pPr>
        <w:pStyle w:val="a3"/>
        <w:ind w:right="213"/>
      </w:pPr>
      <w:r>
        <w:t>составление самостоятельных комплексов функциональной тренировки и подбор музыки с учетом интенсивности и ритма движений;</w:t>
      </w:r>
    </w:p>
    <w:p w14:paraId="0EBA4DAB" w14:textId="77777777" w:rsidR="001D3DA7" w:rsidRDefault="00407865">
      <w:pPr>
        <w:pStyle w:val="a3"/>
        <w:ind w:left="1389" w:firstLine="0"/>
      </w:pPr>
      <w:r>
        <w:t>подбор</w:t>
      </w:r>
      <w:r>
        <w:rPr>
          <w:spacing w:val="5"/>
        </w:rPr>
        <w:t xml:space="preserve"> </w:t>
      </w:r>
      <w:r>
        <w:t>элементов</w:t>
      </w:r>
      <w:r>
        <w:rPr>
          <w:spacing w:val="8"/>
        </w:rPr>
        <w:t xml:space="preserve"> </w:t>
      </w:r>
      <w:r>
        <w:t>функциональной</w:t>
      </w:r>
      <w:r>
        <w:rPr>
          <w:spacing w:val="10"/>
        </w:rPr>
        <w:t xml:space="preserve"> </w:t>
      </w:r>
      <w:r>
        <w:t>тренировки,</w:t>
      </w:r>
      <w:r>
        <w:rPr>
          <w:spacing w:val="8"/>
        </w:rPr>
        <w:t xml:space="preserve"> </w:t>
      </w:r>
      <w:r>
        <w:t>упражнений</w:t>
      </w:r>
      <w:r>
        <w:rPr>
          <w:spacing w:val="9"/>
        </w:rPr>
        <w:t xml:space="preserve"> </w:t>
      </w:r>
      <w:r>
        <w:t>и</w:t>
      </w:r>
      <w:r>
        <w:rPr>
          <w:spacing w:val="8"/>
        </w:rPr>
        <w:t xml:space="preserve"> </w:t>
      </w:r>
      <w:r>
        <w:t>составление</w:t>
      </w:r>
      <w:r>
        <w:rPr>
          <w:spacing w:val="7"/>
        </w:rPr>
        <w:t xml:space="preserve"> </w:t>
      </w:r>
      <w:r>
        <w:t>композиций</w:t>
      </w:r>
      <w:r>
        <w:rPr>
          <w:spacing w:val="10"/>
        </w:rPr>
        <w:t xml:space="preserve"> </w:t>
      </w:r>
      <w:r>
        <w:rPr>
          <w:spacing w:val="-5"/>
        </w:rPr>
        <w:t>из</w:t>
      </w:r>
    </w:p>
    <w:p w14:paraId="1C425CEF" w14:textId="77777777" w:rsidR="001D3DA7" w:rsidRDefault="001D3DA7">
      <w:pPr>
        <w:sectPr w:rsidR="001D3DA7">
          <w:pgSz w:w="11920" w:h="16850"/>
          <w:pgMar w:top="820" w:right="340" w:bottom="440" w:left="500" w:header="0" w:footer="208" w:gutter="0"/>
          <w:cols w:space="720"/>
        </w:sectPr>
      </w:pPr>
    </w:p>
    <w:p w14:paraId="38F3FF10" w14:textId="77777777" w:rsidR="001D3DA7" w:rsidRDefault="00407865">
      <w:pPr>
        <w:pStyle w:val="a3"/>
        <w:ind w:firstLine="0"/>
        <w:jc w:val="left"/>
      </w:pPr>
      <w:r>
        <w:rPr>
          <w:spacing w:val="-4"/>
        </w:rPr>
        <w:t>них.</w:t>
      </w:r>
    </w:p>
    <w:p w14:paraId="038CD22C" w14:textId="77777777" w:rsidR="001D3DA7" w:rsidRDefault="00407865">
      <w:pPr>
        <w:rPr>
          <w:sz w:val="24"/>
        </w:rPr>
      </w:pPr>
      <w:r>
        <w:br w:type="column"/>
      </w:r>
    </w:p>
    <w:p w14:paraId="4C678ECB" w14:textId="77777777" w:rsidR="001D3DA7" w:rsidRDefault="00407865">
      <w:pPr>
        <w:pStyle w:val="a3"/>
        <w:ind w:left="229" w:firstLine="0"/>
        <w:jc w:val="left"/>
      </w:pPr>
      <w:r>
        <w:rPr>
          <w:spacing w:val="-2"/>
        </w:rPr>
        <w:t>Степ-аэробика:</w:t>
      </w:r>
    </w:p>
    <w:p w14:paraId="3BDDCD0D" w14:textId="77777777" w:rsidR="001D3DA7" w:rsidRDefault="00407865">
      <w:pPr>
        <w:pStyle w:val="a3"/>
        <w:ind w:left="229" w:firstLine="0"/>
        <w:jc w:val="left"/>
      </w:pPr>
      <w:r>
        <w:t>базовые</w:t>
      </w:r>
      <w:r>
        <w:rPr>
          <w:spacing w:val="17"/>
        </w:rPr>
        <w:t xml:space="preserve"> </w:t>
      </w:r>
      <w:r>
        <w:t>шаги</w:t>
      </w:r>
      <w:r>
        <w:rPr>
          <w:spacing w:val="20"/>
        </w:rPr>
        <w:t xml:space="preserve"> </w:t>
      </w:r>
      <w:r>
        <w:t>и</w:t>
      </w:r>
      <w:r>
        <w:rPr>
          <w:spacing w:val="20"/>
        </w:rPr>
        <w:t xml:space="preserve"> </w:t>
      </w:r>
      <w:r>
        <w:t>различные</w:t>
      </w:r>
      <w:r>
        <w:rPr>
          <w:spacing w:val="17"/>
        </w:rPr>
        <w:t xml:space="preserve"> </w:t>
      </w:r>
      <w:r>
        <w:t>элементы</w:t>
      </w:r>
      <w:r>
        <w:rPr>
          <w:spacing w:val="19"/>
        </w:rPr>
        <w:t xml:space="preserve"> </w:t>
      </w:r>
      <w:r>
        <w:t>без</w:t>
      </w:r>
      <w:r>
        <w:rPr>
          <w:spacing w:val="20"/>
        </w:rPr>
        <w:t xml:space="preserve"> </w:t>
      </w:r>
      <w:r>
        <w:t>смены</w:t>
      </w:r>
      <w:r>
        <w:rPr>
          <w:spacing w:val="18"/>
        </w:rPr>
        <w:t xml:space="preserve"> </w:t>
      </w:r>
      <w:r>
        <w:t>и</w:t>
      </w:r>
      <w:r>
        <w:rPr>
          <w:spacing w:val="19"/>
        </w:rPr>
        <w:t xml:space="preserve"> </w:t>
      </w:r>
      <w:r>
        <w:t>со</w:t>
      </w:r>
      <w:r>
        <w:rPr>
          <w:spacing w:val="19"/>
        </w:rPr>
        <w:t xml:space="preserve"> </w:t>
      </w:r>
      <w:r>
        <w:t>сменой</w:t>
      </w:r>
      <w:r>
        <w:rPr>
          <w:spacing w:val="20"/>
        </w:rPr>
        <w:t xml:space="preserve"> </w:t>
      </w:r>
      <w:r>
        <w:t>лидирующей</w:t>
      </w:r>
      <w:r>
        <w:rPr>
          <w:spacing w:val="20"/>
        </w:rPr>
        <w:t xml:space="preserve"> </w:t>
      </w:r>
      <w:r>
        <w:t>ноги,</w:t>
      </w:r>
      <w:r>
        <w:rPr>
          <w:spacing w:val="20"/>
        </w:rPr>
        <w:t xml:space="preserve"> </w:t>
      </w:r>
      <w:r>
        <w:rPr>
          <w:spacing w:val="-2"/>
        </w:rPr>
        <w:t>движения</w:t>
      </w:r>
    </w:p>
    <w:p w14:paraId="47103441" w14:textId="77777777" w:rsidR="001D3DA7" w:rsidRDefault="001D3DA7">
      <w:pPr>
        <w:sectPr w:rsidR="001D3DA7">
          <w:type w:val="continuous"/>
          <w:pgSz w:w="11920" w:h="16850"/>
          <w:pgMar w:top="880" w:right="340" w:bottom="400" w:left="500" w:header="0" w:footer="208" w:gutter="0"/>
          <w:cols w:num="2" w:space="720" w:equalWidth="0">
            <w:col w:w="1121" w:space="40"/>
            <w:col w:w="9919"/>
          </w:cols>
        </w:sectPr>
      </w:pPr>
    </w:p>
    <w:p w14:paraId="53B174DC" w14:textId="77777777" w:rsidR="001D3DA7" w:rsidRDefault="00407865">
      <w:pPr>
        <w:pStyle w:val="a3"/>
        <w:ind w:firstLine="0"/>
        <w:jc w:val="left"/>
      </w:pPr>
      <w:r>
        <w:t>руками</w:t>
      </w:r>
      <w:r>
        <w:rPr>
          <w:spacing w:val="-3"/>
        </w:rPr>
        <w:t xml:space="preserve"> </w:t>
      </w:r>
      <w:r>
        <w:t>(в</w:t>
      </w:r>
      <w:r>
        <w:rPr>
          <w:spacing w:val="-3"/>
        </w:rPr>
        <w:t xml:space="preserve"> </w:t>
      </w:r>
      <w:r>
        <w:t>том</w:t>
      </w:r>
      <w:r>
        <w:rPr>
          <w:spacing w:val="-2"/>
        </w:rPr>
        <w:t xml:space="preserve"> </w:t>
      </w:r>
      <w:r>
        <w:t>числе</w:t>
      </w:r>
      <w:r>
        <w:rPr>
          <w:spacing w:val="-3"/>
        </w:rPr>
        <w:t xml:space="preserve"> </w:t>
      </w:r>
      <w:r>
        <w:t>в</w:t>
      </w:r>
      <w:r>
        <w:rPr>
          <w:spacing w:val="-2"/>
        </w:rPr>
        <w:t xml:space="preserve"> </w:t>
      </w:r>
      <w:r>
        <w:t>сочетании с</w:t>
      </w:r>
      <w:r>
        <w:rPr>
          <w:spacing w:val="-3"/>
        </w:rPr>
        <w:t xml:space="preserve"> </w:t>
      </w:r>
      <w:r>
        <w:t>движениями</w:t>
      </w:r>
      <w:r>
        <w:rPr>
          <w:spacing w:val="-2"/>
        </w:rPr>
        <w:t xml:space="preserve"> ног).</w:t>
      </w:r>
    </w:p>
    <w:p w14:paraId="59DCEE31" w14:textId="77777777" w:rsidR="001D3DA7" w:rsidRDefault="00407865">
      <w:pPr>
        <w:pStyle w:val="a3"/>
        <w:ind w:right="220"/>
        <w:jc w:val="left"/>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0BAAB894" w14:textId="77777777" w:rsidR="001D3DA7" w:rsidRDefault="00407865">
      <w:pPr>
        <w:pStyle w:val="a3"/>
        <w:ind w:left="1389" w:firstLine="0"/>
        <w:jc w:val="left"/>
      </w:pPr>
      <w:r>
        <w:t>Хореографическая</w:t>
      </w:r>
      <w:r>
        <w:rPr>
          <w:spacing w:val="-7"/>
        </w:rPr>
        <w:t xml:space="preserve"> </w:t>
      </w:r>
      <w:r>
        <w:rPr>
          <w:spacing w:val="-2"/>
        </w:rPr>
        <w:t>подготовка.</w:t>
      </w:r>
    </w:p>
    <w:p w14:paraId="2F77B306" w14:textId="77777777" w:rsidR="001D3DA7" w:rsidRDefault="00407865">
      <w:pPr>
        <w:pStyle w:val="a3"/>
        <w:jc w:val="left"/>
      </w:pPr>
      <w:r>
        <w:t>Взаимодействие в паре,</w:t>
      </w:r>
      <w:r>
        <w:rPr>
          <w:spacing w:val="30"/>
        </w:rPr>
        <w:t xml:space="preserve"> </w:t>
      </w:r>
      <w:r>
        <w:t>синхронность,</w:t>
      </w:r>
      <w:r>
        <w:rPr>
          <w:spacing w:val="30"/>
        </w:rPr>
        <w:t xml:space="preserve"> </w:t>
      </w:r>
      <w:r>
        <w:t>распределение движений</w:t>
      </w:r>
      <w:r>
        <w:rPr>
          <w:spacing w:val="31"/>
        </w:rPr>
        <w:t xml:space="preserve"> </w:t>
      </w:r>
      <w:r>
        <w:t>и</w:t>
      </w:r>
      <w:r>
        <w:rPr>
          <w:spacing w:val="31"/>
        </w:rPr>
        <w:t xml:space="preserve"> </w:t>
      </w:r>
      <w:r>
        <w:t>фигур</w:t>
      </w:r>
      <w:r>
        <w:rPr>
          <w:spacing w:val="38"/>
        </w:rPr>
        <w:t xml:space="preserve"> </w:t>
      </w:r>
      <w:r>
        <w:t>в пространстве, внешнее воздействие на зрителей и судей, артистизм и эмоциональность.</w:t>
      </w:r>
    </w:p>
    <w:p w14:paraId="1E1BBBEF" w14:textId="77777777" w:rsidR="001D3DA7" w:rsidRDefault="00407865">
      <w:pPr>
        <w:pStyle w:val="a3"/>
        <w:spacing w:before="1"/>
        <w:ind w:left="1389" w:firstLine="0"/>
        <w:jc w:val="left"/>
      </w:pPr>
      <w:r>
        <w:t>Судейство</w:t>
      </w:r>
      <w:r>
        <w:rPr>
          <w:spacing w:val="-4"/>
        </w:rPr>
        <w:t xml:space="preserve"> </w:t>
      </w:r>
      <w:r>
        <w:t>соревнований.</w:t>
      </w:r>
      <w:r>
        <w:rPr>
          <w:spacing w:val="-3"/>
        </w:rPr>
        <w:t xml:space="preserve"> </w:t>
      </w:r>
      <w:r>
        <w:t>Выступления</w:t>
      </w:r>
      <w:r>
        <w:rPr>
          <w:spacing w:val="-3"/>
        </w:rPr>
        <w:t xml:space="preserve"> </w:t>
      </w:r>
      <w:r>
        <w:t>на</w:t>
      </w:r>
      <w:r>
        <w:rPr>
          <w:spacing w:val="-4"/>
        </w:rPr>
        <w:t xml:space="preserve"> </w:t>
      </w:r>
      <w:r>
        <w:rPr>
          <w:spacing w:val="-2"/>
        </w:rPr>
        <w:t>соревнованиях.</w:t>
      </w:r>
    </w:p>
    <w:p w14:paraId="29056FA1" w14:textId="77777777" w:rsidR="001D3DA7" w:rsidRDefault="00407865" w:rsidP="004C4C80">
      <w:pPr>
        <w:pStyle w:val="a6"/>
        <w:numPr>
          <w:ilvl w:val="3"/>
          <w:numId w:val="42"/>
        </w:numPr>
        <w:tabs>
          <w:tab w:val="left" w:pos="2408"/>
          <w:tab w:val="left" w:pos="4033"/>
          <w:tab w:val="left" w:pos="5136"/>
          <w:tab w:val="left" w:pos="7504"/>
          <w:tab w:val="left" w:pos="9042"/>
          <w:tab w:val="left" w:pos="9634"/>
        </w:tabs>
        <w:ind w:right="215" w:firstLine="708"/>
        <w:rPr>
          <w:sz w:val="24"/>
        </w:rPr>
      </w:pPr>
      <w:r>
        <w:rPr>
          <w:spacing w:val="-2"/>
          <w:sz w:val="24"/>
        </w:rPr>
        <w:t>Содержание</w:t>
      </w:r>
      <w:r>
        <w:rPr>
          <w:sz w:val="24"/>
        </w:rPr>
        <w:tab/>
      </w:r>
      <w:r>
        <w:rPr>
          <w:spacing w:val="-2"/>
          <w:sz w:val="24"/>
        </w:rPr>
        <w:t>модуля</w:t>
      </w:r>
      <w:r>
        <w:rPr>
          <w:sz w:val="24"/>
        </w:rPr>
        <w:tab/>
      </w:r>
      <w:r>
        <w:rPr>
          <w:spacing w:val="-2"/>
          <w:sz w:val="24"/>
        </w:rPr>
        <w:t>«Фитнес-аэробика»</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14:paraId="509848FB" w14:textId="77777777" w:rsidR="001D3DA7" w:rsidRDefault="00407865" w:rsidP="004C4C80">
      <w:pPr>
        <w:pStyle w:val="a6"/>
        <w:numPr>
          <w:ilvl w:val="4"/>
          <w:numId w:val="42"/>
        </w:numPr>
        <w:tabs>
          <w:tab w:val="left" w:pos="2588"/>
        </w:tabs>
        <w:ind w:right="220" w:firstLine="708"/>
        <w:rPr>
          <w:sz w:val="24"/>
        </w:rPr>
      </w:pPr>
      <w:r>
        <w:rPr>
          <w:sz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14:paraId="7D34A8AF" w14:textId="77777777" w:rsidR="001D3DA7" w:rsidRDefault="00407865">
      <w:pPr>
        <w:pStyle w:val="a3"/>
        <w:ind w:right="215"/>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14:paraId="68384A2B" w14:textId="77777777" w:rsidR="001D3DA7" w:rsidRDefault="00407865">
      <w:pPr>
        <w:pStyle w:val="a3"/>
        <w:ind w:right="214"/>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14:paraId="5282328E" w14:textId="77777777" w:rsidR="001D3DA7" w:rsidRDefault="00407865">
      <w:pPr>
        <w:pStyle w:val="a3"/>
        <w:ind w:right="221"/>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67DA50BE" w14:textId="77777777" w:rsidR="001D3DA7" w:rsidRDefault="00407865">
      <w:pPr>
        <w:pStyle w:val="a3"/>
        <w:ind w:right="221"/>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D587D16" w14:textId="77777777" w:rsidR="001D3DA7" w:rsidRDefault="00407865">
      <w:pPr>
        <w:pStyle w:val="a3"/>
        <w:ind w:left="1389" w:firstLine="0"/>
      </w:pPr>
      <w:r>
        <w:t>владение</w:t>
      </w:r>
      <w:r>
        <w:rPr>
          <w:spacing w:val="36"/>
        </w:rPr>
        <w:t xml:space="preserve">  </w:t>
      </w:r>
      <w:r>
        <w:t>навыками</w:t>
      </w:r>
      <w:r>
        <w:rPr>
          <w:spacing w:val="37"/>
        </w:rPr>
        <w:t xml:space="preserve">  </w:t>
      </w:r>
      <w:r>
        <w:t>выполнения</w:t>
      </w:r>
      <w:r>
        <w:rPr>
          <w:spacing w:val="36"/>
        </w:rPr>
        <w:t xml:space="preserve">  </w:t>
      </w:r>
      <w:r>
        <w:t>разнообразных</w:t>
      </w:r>
      <w:r>
        <w:rPr>
          <w:spacing w:val="37"/>
        </w:rPr>
        <w:t xml:space="preserve">  </w:t>
      </w:r>
      <w:r>
        <w:t>физических</w:t>
      </w:r>
      <w:r>
        <w:rPr>
          <w:spacing w:val="36"/>
        </w:rPr>
        <w:t xml:space="preserve">  </w:t>
      </w:r>
      <w:r>
        <w:t>упражнений</w:t>
      </w:r>
      <w:r>
        <w:rPr>
          <w:spacing w:val="37"/>
        </w:rPr>
        <w:t xml:space="preserve">  </w:t>
      </w:r>
      <w:r>
        <w:rPr>
          <w:spacing w:val="-2"/>
        </w:rPr>
        <w:t>различной</w:t>
      </w:r>
    </w:p>
    <w:p w14:paraId="06C39CB2" w14:textId="77777777" w:rsidR="001D3DA7" w:rsidRDefault="001D3DA7">
      <w:pPr>
        <w:sectPr w:rsidR="001D3DA7">
          <w:type w:val="continuous"/>
          <w:pgSz w:w="11920" w:h="16850"/>
          <w:pgMar w:top="880" w:right="340" w:bottom="400" w:left="500" w:header="0" w:footer="208" w:gutter="0"/>
          <w:cols w:space="720"/>
        </w:sectPr>
      </w:pPr>
    </w:p>
    <w:p w14:paraId="195F1B21" w14:textId="77777777" w:rsidR="001D3DA7" w:rsidRDefault="00407865">
      <w:pPr>
        <w:pStyle w:val="a3"/>
        <w:spacing w:before="78"/>
        <w:ind w:firstLine="0"/>
      </w:pPr>
      <w:r>
        <w:t>функциональной</w:t>
      </w:r>
      <w:r>
        <w:rPr>
          <w:spacing w:val="-13"/>
        </w:rPr>
        <w:t xml:space="preserve"> </w:t>
      </w:r>
      <w:r>
        <w:t>направленности</w:t>
      </w:r>
      <w:r>
        <w:rPr>
          <w:spacing w:val="-9"/>
        </w:rPr>
        <w:t xml:space="preserve"> </w:t>
      </w:r>
      <w:r>
        <w:t>фитнес-</w:t>
      </w:r>
      <w:r>
        <w:rPr>
          <w:spacing w:val="-2"/>
        </w:rPr>
        <w:t>аэробики;</w:t>
      </w:r>
    </w:p>
    <w:p w14:paraId="70A078E2" w14:textId="77777777" w:rsidR="001D3DA7" w:rsidRDefault="00407865">
      <w:pPr>
        <w:pStyle w:val="a3"/>
        <w:ind w:right="215"/>
      </w:pPr>
      <w:r>
        <w:t>умение максимально проявлять физические способности (качества) при выполнении тестовых упражнений по физической культуре;</w:t>
      </w:r>
    </w:p>
    <w:p w14:paraId="574A6345" w14:textId="77777777" w:rsidR="001D3DA7" w:rsidRDefault="00407865">
      <w:pPr>
        <w:pStyle w:val="a3"/>
        <w:spacing w:before="1"/>
        <w:ind w:right="214"/>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5BCF40EE" w14:textId="77777777" w:rsidR="001D3DA7" w:rsidRDefault="00407865">
      <w:pPr>
        <w:pStyle w:val="a3"/>
        <w:ind w:right="214"/>
      </w:pPr>
      <w: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 </w:t>
      </w:r>
      <w:r>
        <w:rPr>
          <w:spacing w:val="-2"/>
        </w:rPr>
        <w:t>аэробики;</w:t>
      </w:r>
    </w:p>
    <w:p w14:paraId="38FAD5C2" w14:textId="77777777" w:rsidR="001D3DA7" w:rsidRDefault="00407865">
      <w:pPr>
        <w:pStyle w:val="a3"/>
        <w:ind w:right="218"/>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09E75184" w14:textId="77777777" w:rsidR="001D3DA7" w:rsidRDefault="00407865">
      <w:pPr>
        <w:pStyle w:val="a3"/>
        <w:ind w:right="216"/>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14:paraId="0A2EE6DC" w14:textId="77777777" w:rsidR="001D3DA7" w:rsidRDefault="00407865">
      <w:pPr>
        <w:pStyle w:val="a3"/>
        <w:ind w:right="21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445B3859" w14:textId="77777777" w:rsidR="001D3DA7" w:rsidRDefault="00407865">
      <w:pPr>
        <w:pStyle w:val="a3"/>
        <w:ind w:right="213"/>
      </w:pPr>
      <w:r>
        <w:t>проявление осознанного и ответственного отношения к собственным</w:t>
      </w:r>
      <w:r>
        <w:rPr>
          <w:spacing w:val="-1"/>
        </w:rPr>
        <w:t xml:space="preserve"> </w:t>
      </w:r>
      <w:r>
        <w:t>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7A8D9189" w14:textId="77777777" w:rsidR="001D3DA7" w:rsidRDefault="00407865" w:rsidP="004C4C80">
      <w:pPr>
        <w:pStyle w:val="a6"/>
        <w:numPr>
          <w:ilvl w:val="4"/>
          <w:numId w:val="42"/>
        </w:numPr>
        <w:tabs>
          <w:tab w:val="left" w:pos="2588"/>
        </w:tabs>
        <w:spacing w:before="1"/>
        <w:ind w:right="220" w:firstLine="708"/>
        <w:rPr>
          <w:sz w:val="24"/>
        </w:rPr>
      </w:pPr>
      <w:r>
        <w:rPr>
          <w:sz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14:paraId="2415217E" w14:textId="77777777" w:rsidR="001D3DA7" w:rsidRDefault="00407865">
      <w:pPr>
        <w:pStyle w:val="a3"/>
        <w:ind w:right="21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9B2A7D4" w14:textId="77777777" w:rsidR="001D3DA7" w:rsidRDefault="00407865">
      <w:pPr>
        <w:pStyle w:val="a3"/>
        <w:ind w:right="219"/>
      </w:pPr>
      <w: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w:t>
      </w:r>
      <w:r>
        <w:rPr>
          <w:spacing w:val="-2"/>
        </w:rPr>
        <w:t>фитнес-аэробики;</w:t>
      </w:r>
    </w:p>
    <w:p w14:paraId="35DD4DAD" w14:textId="77777777" w:rsidR="001D3DA7" w:rsidRDefault="00407865">
      <w:pPr>
        <w:pStyle w:val="a3"/>
        <w:ind w:right="219"/>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5F9C1A4" w14:textId="77777777" w:rsidR="001D3DA7" w:rsidRDefault="00407865">
      <w:pPr>
        <w:pStyle w:val="a3"/>
        <w:ind w:right="221"/>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14:paraId="5986513F" w14:textId="77777777" w:rsidR="001D3DA7" w:rsidRDefault="00407865">
      <w:pPr>
        <w:pStyle w:val="a3"/>
        <w:ind w:right="217"/>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0E7BF39" w14:textId="77777777" w:rsidR="001D3DA7" w:rsidRDefault="00407865">
      <w:pPr>
        <w:pStyle w:val="a3"/>
        <w:spacing w:before="1"/>
        <w:ind w:right="211"/>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14:paraId="259F9F50" w14:textId="77777777" w:rsidR="001D3DA7" w:rsidRDefault="00407865">
      <w:pPr>
        <w:pStyle w:val="a3"/>
        <w:ind w:right="212"/>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77AF7CFA" w14:textId="77777777" w:rsidR="001D3DA7" w:rsidRDefault="00407865">
      <w:pPr>
        <w:pStyle w:val="a3"/>
        <w:ind w:right="223"/>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225A7683" w14:textId="77777777" w:rsidR="001D3DA7" w:rsidRDefault="00407865">
      <w:pPr>
        <w:pStyle w:val="a3"/>
        <w:ind w:right="214"/>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3814474" w14:textId="77777777" w:rsidR="001D3DA7" w:rsidRDefault="00407865" w:rsidP="004C4C80">
      <w:pPr>
        <w:pStyle w:val="a6"/>
        <w:numPr>
          <w:ilvl w:val="4"/>
          <w:numId w:val="42"/>
        </w:numPr>
        <w:tabs>
          <w:tab w:val="left" w:pos="2588"/>
        </w:tabs>
        <w:ind w:right="220" w:firstLine="708"/>
        <w:rPr>
          <w:sz w:val="24"/>
        </w:rPr>
      </w:pPr>
      <w:r>
        <w:rPr>
          <w:sz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14:paraId="112BC6D9" w14:textId="77777777" w:rsidR="001D3DA7" w:rsidRDefault="00407865">
      <w:pPr>
        <w:pStyle w:val="a3"/>
        <w:ind w:left="1389" w:firstLine="0"/>
      </w:pPr>
      <w:r>
        <w:t>формирование</w:t>
      </w:r>
      <w:r>
        <w:rPr>
          <w:spacing w:val="-7"/>
        </w:rPr>
        <w:t xml:space="preserve"> </w:t>
      </w:r>
      <w:r>
        <w:t>знаний</w:t>
      </w:r>
      <w:r>
        <w:rPr>
          <w:spacing w:val="-5"/>
        </w:rPr>
        <w:t xml:space="preserve"> </w:t>
      </w:r>
      <w:r>
        <w:t>по</w:t>
      </w:r>
      <w:r>
        <w:rPr>
          <w:spacing w:val="-1"/>
        </w:rPr>
        <w:t xml:space="preserve"> </w:t>
      </w:r>
      <w:r>
        <w:t>истории</w:t>
      </w:r>
      <w:r>
        <w:rPr>
          <w:spacing w:val="-5"/>
        </w:rPr>
        <w:t xml:space="preserve"> </w:t>
      </w:r>
      <w:r>
        <w:t>развития</w:t>
      </w:r>
      <w:r>
        <w:rPr>
          <w:spacing w:val="-2"/>
        </w:rPr>
        <w:t xml:space="preserve"> </w:t>
      </w:r>
      <w:r>
        <w:t>фитнес-аэробики</w:t>
      </w:r>
      <w:r>
        <w:rPr>
          <w:spacing w:val="-2"/>
        </w:rPr>
        <w:t xml:space="preserve"> </w:t>
      </w:r>
      <w:r>
        <w:t>в</w:t>
      </w:r>
      <w:r>
        <w:rPr>
          <w:spacing w:val="-4"/>
        </w:rPr>
        <w:t xml:space="preserve"> </w:t>
      </w:r>
      <w:r>
        <w:t>мире</w:t>
      </w:r>
      <w:r>
        <w:rPr>
          <w:spacing w:val="-4"/>
        </w:rPr>
        <w:t xml:space="preserve"> </w:t>
      </w:r>
      <w:r>
        <w:t>и</w:t>
      </w:r>
      <w:r>
        <w:rPr>
          <w:spacing w:val="-5"/>
        </w:rPr>
        <w:t xml:space="preserve"> </w:t>
      </w:r>
      <w:r>
        <w:rPr>
          <w:spacing w:val="-2"/>
        </w:rPr>
        <w:t>России;</w:t>
      </w:r>
    </w:p>
    <w:p w14:paraId="577828DB" w14:textId="77777777" w:rsidR="001D3DA7" w:rsidRDefault="001D3DA7">
      <w:pPr>
        <w:sectPr w:rsidR="001D3DA7">
          <w:pgSz w:w="11920" w:h="16850"/>
          <w:pgMar w:top="820" w:right="340" w:bottom="440" w:left="500" w:header="0" w:footer="208" w:gutter="0"/>
          <w:cols w:space="720"/>
        </w:sectPr>
      </w:pPr>
    </w:p>
    <w:p w14:paraId="37C431FA" w14:textId="77777777" w:rsidR="001D3DA7" w:rsidRDefault="00407865">
      <w:pPr>
        <w:pStyle w:val="a3"/>
        <w:spacing w:before="78"/>
        <w:ind w:right="216"/>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7CBE042E" w14:textId="77777777" w:rsidR="001D3DA7" w:rsidRDefault="00407865">
      <w:pPr>
        <w:pStyle w:val="a3"/>
        <w:spacing w:before="1"/>
        <w:ind w:right="211"/>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14:paraId="20B35A0A" w14:textId="77777777" w:rsidR="001D3DA7" w:rsidRDefault="00407865">
      <w:pPr>
        <w:pStyle w:val="a3"/>
        <w:ind w:right="216"/>
      </w:pPr>
      <w:r>
        <w:t>соблюдение правил техники безопасности во время занятий и соревнований по фитнес- аэробике, знание причин возникновения травм и умение оказывать первую помощь при травмах и повреждениях во время занятий фитнес-аэробикой;</w:t>
      </w:r>
    </w:p>
    <w:p w14:paraId="1B91F8E4" w14:textId="77777777" w:rsidR="001D3DA7" w:rsidRDefault="00407865">
      <w:pPr>
        <w:pStyle w:val="a3"/>
        <w:ind w:right="214"/>
      </w:pPr>
      <w: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 </w:t>
      </w:r>
      <w:r>
        <w:rPr>
          <w:spacing w:val="-2"/>
        </w:rPr>
        <w:t>аэробики;</w:t>
      </w:r>
    </w:p>
    <w:p w14:paraId="4A0612B4" w14:textId="77777777" w:rsidR="001D3DA7" w:rsidRDefault="00407865">
      <w:pPr>
        <w:pStyle w:val="a3"/>
        <w:ind w:right="215"/>
      </w:pPr>
      <w:r>
        <w:t>понимание физиологических и психологических основ обучения двигательным действиям</w:t>
      </w:r>
      <w:r>
        <w:rPr>
          <w:spacing w:val="40"/>
        </w:rPr>
        <w:t xml:space="preserve"> </w:t>
      </w:r>
      <w:r>
        <w:t xml:space="preserve">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w:t>
      </w:r>
      <w:r>
        <w:rPr>
          <w:spacing w:val="-2"/>
        </w:rPr>
        <w:t>направленностью;</w:t>
      </w:r>
    </w:p>
    <w:p w14:paraId="66084EFE" w14:textId="77777777" w:rsidR="001D3DA7" w:rsidRDefault="00407865">
      <w:pPr>
        <w:pStyle w:val="a3"/>
        <w:ind w:right="215"/>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67CB4AAD" w14:textId="77777777" w:rsidR="001D3DA7" w:rsidRDefault="00407865">
      <w:pPr>
        <w:pStyle w:val="a3"/>
        <w:spacing w:before="1"/>
        <w:ind w:right="219"/>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7CFCB7F8" w14:textId="77777777" w:rsidR="001D3DA7" w:rsidRDefault="00407865">
      <w:pPr>
        <w:pStyle w:val="a3"/>
        <w:ind w:right="215"/>
      </w:pPr>
      <w:r>
        <w:t xml:space="preserve">способность понимать и анализировать последовательность выполнения упражнений </w:t>
      </w:r>
      <w:r>
        <w:rPr>
          <w:spacing w:val="-2"/>
        </w:rPr>
        <w:t>фитнес-аэробики;</w:t>
      </w:r>
    </w:p>
    <w:p w14:paraId="062A9F3B" w14:textId="77777777" w:rsidR="001D3DA7" w:rsidRDefault="00407865">
      <w:pPr>
        <w:pStyle w:val="a3"/>
        <w:ind w:right="218"/>
      </w:pPr>
      <w:r>
        <w:t>умение выполнять базовые элементы классической и степ-аэробики низкой и высокой интенсивности со сменой (и без смены) лидирующей ноги;</w:t>
      </w:r>
    </w:p>
    <w:p w14:paraId="2C2B50E8" w14:textId="77777777" w:rsidR="001D3DA7" w:rsidRDefault="00407865">
      <w:pPr>
        <w:pStyle w:val="a3"/>
        <w:ind w:right="221"/>
      </w:pPr>
      <w:r>
        <w:t>умение сочетать маршевые и лифтовые элементы, основные движения при составлении комплекса фитнес-аэробики;</w:t>
      </w:r>
    </w:p>
    <w:p w14:paraId="14CBB025" w14:textId="77777777" w:rsidR="001D3DA7" w:rsidRDefault="00407865">
      <w:pPr>
        <w:pStyle w:val="a3"/>
        <w:ind w:right="218"/>
      </w:pPr>
      <w:r>
        <w:t>применять изученные элементы, движения классической и степ-аэробики аэробики при составлении связок;</w:t>
      </w:r>
    </w:p>
    <w:p w14:paraId="65314971" w14:textId="77777777" w:rsidR="001D3DA7" w:rsidRDefault="00407865">
      <w:pPr>
        <w:pStyle w:val="a3"/>
        <w:ind w:left="1389" w:firstLine="0"/>
      </w:pPr>
      <w:r>
        <w:t>умение</w:t>
      </w:r>
      <w:r>
        <w:rPr>
          <w:spacing w:val="-8"/>
        </w:rPr>
        <w:t xml:space="preserve"> </w:t>
      </w:r>
      <w:r>
        <w:t>различать</w:t>
      </w:r>
      <w:r>
        <w:rPr>
          <w:spacing w:val="-3"/>
        </w:rPr>
        <w:t xml:space="preserve"> </w:t>
      </w:r>
      <w:r>
        <w:t>основные</w:t>
      </w:r>
      <w:r>
        <w:rPr>
          <w:spacing w:val="-6"/>
        </w:rPr>
        <w:t xml:space="preserve"> </w:t>
      </w:r>
      <w:r>
        <w:t>движения</w:t>
      </w:r>
      <w:r>
        <w:rPr>
          <w:spacing w:val="-4"/>
        </w:rPr>
        <w:t xml:space="preserve"> </w:t>
      </w:r>
      <w:r>
        <w:t>согласно</w:t>
      </w:r>
      <w:r>
        <w:rPr>
          <w:spacing w:val="-4"/>
        </w:rPr>
        <w:t xml:space="preserve"> </w:t>
      </w:r>
      <w:r>
        <w:t>биомеханической</w:t>
      </w:r>
      <w:r>
        <w:rPr>
          <w:spacing w:val="-4"/>
        </w:rPr>
        <w:t xml:space="preserve"> </w:t>
      </w:r>
      <w:r>
        <w:rPr>
          <w:spacing w:val="-2"/>
        </w:rPr>
        <w:t>классификации;</w:t>
      </w:r>
    </w:p>
    <w:p w14:paraId="2EDB5143" w14:textId="77777777" w:rsidR="001D3DA7" w:rsidRDefault="00407865">
      <w:pPr>
        <w:pStyle w:val="a3"/>
        <w:ind w:right="213"/>
      </w:pPr>
      <w:r>
        <w:t>умение характеризовать и демонстрировать правильную технику основных движений (приседания, тяги, выпады, отжимания, жимы, прыжки и так далее);</w:t>
      </w:r>
    </w:p>
    <w:p w14:paraId="2EC94FAF" w14:textId="77777777" w:rsidR="001D3DA7" w:rsidRDefault="00407865">
      <w:pPr>
        <w:pStyle w:val="a3"/>
        <w:ind w:right="223"/>
      </w:pPr>
      <w:r>
        <w:t>умение составлять, подбирать элементы функциональной тренировки с целью составления композиций из них;</w:t>
      </w:r>
    </w:p>
    <w:p w14:paraId="7C02A5F7" w14:textId="77777777" w:rsidR="001D3DA7" w:rsidRDefault="00407865">
      <w:pPr>
        <w:pStyle w:val="a3"/>
        <w:ind w:left="1389" w:firstLine="0"/>
      </w:pPr>
      <w:r>
        <w:t>участие</w:t>
      </w:r>
      <w:r>
        <w:rPr>
          <w:spacing w:val="-4"/>
        </w:rPr>
        <w:t xml:space="preserve"> </w:t>
      </w:r>
      <w:r>
        <w:t>в</w:t>
      </w:r>
      <w:r>
        <w:rPr>
          <w:spacing w:val="-4"/>
        </w:rPr>
        <w:t xml:space="preserve"> </w:t>
      </w:r>
      <w:r>
        <w:t>соревновательной</w:t>
      </w:r>
      <w:r>
        <w:rPr>
          <w:spacing w:val="-3"/>
        </w:rPr>
        <w:t xml:space="preserve"> </w:t>
      </w:r>
      <w:r>
        <w:t>деятельности</w:t>
      </w:r>
      <w:r>
        <w:rPr>
          <w:spacing w:val="-4"/>
        </w:rPr>
        <w:t xml:space="preserve"> </w:t>
      </w:r>
      <w:r>
        <w:t>на</w:t>
      </w:r>
      <w:r>
        <w:rPr>
          <w:spacing w:val="-4"/>
        </w:rPr>
        <w:t xml:space="preserve"> </w:t>
      </w:r>
      <w:r>
        <w:t>различных</w:t>
      </w:r>
      <w:r>
        <w:rPr>
          <w:spacing w:val="-2"/>
        </w:rPr>
        <w:t xml:space="preserve"> уровнях;</w:t>
      </w:r>
    </w:p>
    <w:p w14:paraId="0CA5FA2E" w14:textId="77777777" w:rsidR="001D3DA7" w:rsidRDefault="00407865">
      <w:pPr>
        <w:pStyle w:val="a3"/>
        <w:ind w:right="213"/>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14:paraId="567B7D84" w14:textId="77777777" w:rsidR="001D3DA7" w:rsidRDefault="00407865">
      <w:pPr>
        <w:pStyle w:val="a3"/>
        <w:spacing w:before="1"/>
        <w:ind w:right="213"/>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5A8B23BE" w14:textId="77777777" w:rsidR="001D3DA7" w:rsidRDefault="00407865">
      <w:pPr>
        <w:pStyle w:val="a3"/>
        <w:ind w:right="215"/>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26E7145B" w14:textId="77777777" w:rsidR="001D3DA7" w:rsidRDefault="00407865">
      <w:pPr>
        <w:pStyle w:val="a3"/>
        <w:ind w:left="1389" w:firstLine="0"/>
      </w:pPr>
      <w:r>
        <w:t>развитие</w:t>
      </w:r>
      <w:r>
        <w:rPr>
          <w:spacing w:val="-7"/>
        </w:rPr>
        <w:t xml:space="preserve"> </w:t>
      </w:r>
      <w:r>
        <w:t>музыкального</w:t>
      </w:r>
      <w:r>
        <w:rPr>
          <w:spacing w:val="-6"/>
        </w:rPr>
        <w:t xml:space="preserve"> </w:t>
      </w:r>
      <w:r>
        <w:t>слуха,</w:t>
      </w:r>
      <w:r>
        <w:rPr>
          <w:spacing w:val="-3"/>
        </w:rPr>
        <w:t xml:space="preserve"> </w:t>
      </w:r>
      <w:r>
        <w:t>формирование</w:t>
      </w:r>
      <w:r>
        <w:rPr>
          <w:spacing w:val="-5"/>
        </w:rPr>
        <w:t xml:space="preserve"> </w:t>
      </w:r>
      <w:r>
        <w:t>чувства</w:t>
      </w:r>
      <w:r>
        <w:rPr>
          <w:spacing w:val="-4"/>
        </w:rPr>
        <w:t xml:space="preserve"> </w:t>
      </w:r>
      <w:r>
        <w:t>ритма,</w:t>
      </w:r>
      <w:r>
        <w:rPr>
          <w:spacing w:val="-3"/>
        </w:rPr>
        <w:t xml:space="preserve"> </w:t>
      </w:r>
      <w:r>
        <w:t>понимания</w:t>
      </w:r>
      <w:r>
        <w:rPr>
          <w:spacing w:val="-3"/>
        </w:rPr>
        <w:t xml:space="preserve"> </w:t>
      </w:r>
      <w:r>
        <w:rPr>
          <w:spacing w:val="-2"/>
        </w:rPr>
        <w:t>взаимосвязи;</w:t>
      </w:r>
    </w:p>
    <w:p w14:paraId="0A04A2DB" w14:textId="77777777" w:rsidR="001D3DA7" w:rsidRDefault="00407865">
      <w:pPr>
        <w:pStyle w:val="a3"/>
        <w:ind w:right="224"/>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6EE85D15" w14:textId="77777777" w:rsidR="001D3DA7" w:rsidRDefault="00407865">
      <w:pPr>
        <w:pStyle w:val="a3"/>
        <w:ind w:right="223"/>
      </w:pPr>
      <w:r>
        <w:t>умение характеризовать и подбирать музыку для самостоятельных комплексов функциональной тренировки с учетом интенсивности и ритма;</w:t>
      </w:r>
    </w:p>
    <w:p w14:paraId="6347F14D" w14:textId="77777777" w:rsidR="001D3DA7" w:rsidRDefault="00407865">
      <w:pPr>
        <w:pStyle w:val="a3"/>
        <w:ind w:left="1389" w:firstLine="0"/>
      </w:pPr>
      <w:r>
        <w:t>умение</w:t>
      </w:r>
      <w:r>
        <w:rPr>
          <w:spacing w:val="-6"/>
        </w:rPr>
        <w:t xml:space="preserve"> </w:t>
      </w:r>
      <w:r>
        <w:t>планировать,</w:t>
      </w:r>
      <w:r>
        <w:rPr>
          <w:spacing w:val="-3"/>
        </w:rPr>
        <w:t xml:space="preserve"> </w:t>
      </w:r>
      <w:r>
        <w:t>организовывать</w:t>
      </w:r>
      <w:r>
        <w:rPr>
          <w:spacing w:val="-2"/>
        </w:rPr>
        <w:t xml:space="preserve"> </w:t>
      </w:r>
      <w:r>
        <w:t>и</w:t>
      </w:r>
      <w:r>
        <w:rPr>
          <w:spacing w:val="-3"/>
        </w:rPr>
        <w:t xml:space="preserve"> </w:t>
      </w:r>
      <w:r>
        <w:t>проводить</w:t>
      </w:r>
      <w:r>
        <w:rPr>
          <w:spacing w:val="1"/>
        </w:rPr>
        <w:t xml:space="preserve"> </w:t>
      </w:r>
      <w:r>
        <w:t>самостоятельные</w:t>
      </w:r>
      <w:r>
        <w:rPr>
          <w:spacing w:val="-4"/>
        </w:rPr>
        <w:t xml:space="preserve"> </w:t>
      </w:r>
      <w:r>
        <w:t>занятия</w:t>
      </w:r>
      <w:r>
        <w:rPr>
          <w:spacing w:val="-2"/>
        </w:rPr>
        <w:t xml:space="preserve"> </w:t>
      </w:r>
      <w:r>
        <w:t>(в</w:t>
      </w:r>
      <w:r>
        <w:rPr>
          <w:spacing w:val="-5"/>
        </w:rPr>
        <w:t xml:space="preserve"> </w:t>
      </w:r>
      <w:r>
        <w:t>том</w:t>
      </w:r>
      <w:r>
        <w:rPr>
          <w:spacing w:val="-4"/>
        </w:rPr>
        <w:t xml:space="preserve"> </w:t>
      </w:r>
      <w:r>
        <w:t>числе</w:t>
      </w:r>
      <w:r>
        <w:rPr>
          <w:spacing w:val="-3"/>
        </w:rPr>
        <w:t xml:space="preserve"> </w:t>
      </w:r>
      <w:r>
        <w:rPr>
          <w:spacing w:val="-5"/>
        </w:rPr>
        <w:t>по</w:t>
      </w:r>
    </w:p>
    <w:p w14:paraId="5A010EC8" w14:textId="77777777" w:rsidR="001D3DA7" w:rsidRDefault="001D3DA7">
      <w:pPr>
        <w:sectPr w:rsidR="001D3DA7">
          <w:pgSz w:w="11920" w:h="16850"/>
          <w:pgMar w:top="820" w:right="340" w:bottom="440" w:left="500" w:header="0" w:footer="208" w:gutter="0"/>
          <w:cols w:space="720"/>
        </w:sectPr>
      </w:pPr>
    </w:p>
    <w:p w14:paraId="75A0F980" w14:textId="77777777" w:rsidR="001D3DA7" w:rsidRDefault="00407865">
      <w:pPr>
        <w:pStyle w:val="a3"/>
        <w:spacing w:before="78"/>
        <w:ind w:right="222" w:firstLine="0"/>
      </w:pPr>
      <w:r>
        <w:t>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3B90A474" w14:textId="77777777" w:rsidR="001D3DA7" w:rsidRDefault="00407865">
      <w:pPr>
        <w:pStyle w:val="a3"/>
        <w:spacing w:before="1"/>
        <w:ind w:right="215"/>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w:t>
      </w:r>
      <w:r>
        <w:rPr>
          <w:spacing w:val="80"/>
        </w:rPr>
        <w:t xml:space="preserve"> </w:t>
      </w:r>
      <w:r>
        <w:t>физической подготовленности;</w:t>
      </w:r>
    </w:p>
    <w:p w14:paraId="3701C0D8" w14:textId="77777777" w:rsidR="001D3DA7" w:rsidRDefault="00407865">
      <w:pPr>
        <w:pStyle w:val="a3"/>
        <w:ind w:right="215"/>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594FFBFA" w14:textId="77777777" w:rsidR="001D3DA7" w:rsidRDefault="00407865" w:rsidP="004C4C80">
      <w:pPr>
        <w:pStyle w:val="a6"/>
        <w:numPr>
          <w:ilvl w:val="2"/>
          <w:numId w:val="42"/>
        </w:numPr>
        <w:tabs>
          <w:tab w:val="left" w:pos="2228"/>
        </w:tabs>
        <w:ind w:left="2228" w:hanging="839"/>
        <w:rPr>
          <w:sz w:val="24"/>
        </w:rPr>
      </w:pPr>
      <w:r>
        <w:rPr>
          <w:sz w:val="24"/>
        </w:rPr>
        <w:t>Модуль</w:t>
      </w:r>
      <w:r>
        <w:rPr>
          <w:spacing w:val="-4"/>
          <w:sz w:val="24"/>
        </w:rPr>
        <w:t xml:space="preserve"> </w:t>
      </w:r>
      <w:r>
        <w:rPr>
          <w:sz w:val="24"/>
        </w:rPr>
        <w:t>«Спортивная</w:t>
      </w:r>
      <w:r>
        <w:rPr>
          <w:spacing w:val="-4"/>
          <w:sz w:val="24"/>
        </w:rPr>
        <w:t xml:space="preserve"> </w:t>
      </w:r>
      <w:r>
        <w:rPr>
          <w:spacing w:val="-2"/>
          <w:sz w:val="24"/>
        </w:rPr>
        <w:t>борьба».</w:t>
      </w:r>
    </w:p>
    <w:p w14:paraId="6C829A08" w14:textId="77777777" w:rsidR="001D3DA7" w:rsidRDefault="00407865" w:rsidP="004C4C80">
      <w:pPr>
        <w:pStyle w:val="a6"/>
        <w:numPr>
          <w:ilvl w:val="3"/>
          <w:numId w:val="42"/>
        </w:numPr>
        <w:tabs>
          <w:tab w:val="left" w:pos="2408"/>
        </w:tabs>
        <w:ind w:left="2408" w:hanging="1019"/>
        <w:rPr>
          <w:sz w:val="24"/>
        </w:rPr>
      </w:pPr>
      <w:r>
        <w:rPr>
          <w:sz w:val="24"/>
        </w:rPr>
        <w:t>Пояснительная</w:t>
      </w:r>
      <w:r>
        <w:rPr>
          <w:spacing w:val="-7"/>
          <w:sz w:val="24"/>
        </w:rPr>
        <w:t xml:space="preserve"> </w:t>
      </w:r>
      <w:r>
        <w:rPr>
          <w:sz w:val="24"/>
        </w:rPr>
        <w:t>записка</w:t>
      </w:r>
      <w:r>
        <w:rPr>
          <w:spacing w:val="-5"/>
          <w:sz w:val="24"/>
        </w:rPr>
        <w:t xml:space="preserve"> </w:t>
      </w:r>
      <w:r>
        <w:rPr>
          <w:sz w:val="24"/>
        </w:rPr>
        <w:t>модуля</w:t>
      </w:r>
      <w:r>
        <w:rPr>
          <w:spacing w:val="-4"/>
          <w:sz w:val="24"/>
        </w:rPr>
        <w:t xml:space="preserve"> </w:t>
      </w:r>
      <w:r>
        <w:rPr>
          <w:sz w:val="24"/>
        </w:rPr>
        <w:t>«Спортивная</w:t>
      </w:r>
      <w:r>
        <w:rPr>
          <w:spacing w:val="-4"/>
          <w:sz w:val="24"/>
        </w:rPr>
        <w:t xml:space="preserve"> </w:t>
      </w:r>
      <w:r>
        <w:rPr>
          <w:spacing w:val="-2"/>
          <w:sz w:val="24"/>
        </w:rPr>
        <w:t>борьба».</w:t>
      </w:r>
    </w:p>
    <w:p w14:paraId="695C1A8B" w14:textId="77777777" w:rsidR="001D3DA7" w:rsidRDefault="00407865">
      <w:pPr>
        <w:pStyle w:val="a3"/>
        <w:ind w:right="215"/>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73273B" w14:textId="77777777" w:rsidR="001D3DA7" w:rsidRDefault="00407865">
      <w:pPr>
        <w:pStyle w:val="a3"/>
        <w:ind w:right="213"/>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5B4C905" w14:textId="77777777" w:rsidR="001D3DA7" w:rsidRDefault="00407865">
      <w:pPr>
        <w:pStyle w:val="a3"/>
        <w:spacing w:before="1"/>
        <w:ind w:right="213"/>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w:t>
      </w:r>
      <w:r>
        <w:rPr>
          <w:spacing w:val="40"/>
        </w:rPr>
        <w:t xml:space="preserve"> </w:t>
      </w:r>
      <w:r>
        <w:t>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53907C56" w14:textId="77777777" w:rsidR="001D3DA7" w:rsidRDefault="00407865" w:rsidP="004C4C80">
      <w:pPr>
        <w:pStyle w:val="a6"/>
        <w:numPr>
          <w:ilvl w:val="3"/>
          <w:numId w:val="42"/>
        </w:numPr>
        <w:tabs>
          <w:tab w:val="left" w:pos="2408"/>
        </w:tabs>
        <w:ind w:right="213" w:firstLine="708"/>
        <w:rPr>
          <w:sz w:val="24"/>
        </w:rPr>
      </w:pPr>
      <w:r>
        <w:rPr>
          <w:sz w:val="24"/>
        </w:rPr>
        <w:t xml:space="preserve">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w:t>
      </w:r>
      <w:r>
        <w:rPr>
          <w:spacing w:val="-2"/>
          <w:sz w:val="24"/>
        </w:rPr>
        <w:t>борьба).</w:t>
      </w:r>
    </w:p>
    <w:p w14:paraId="68FEDFEF" w14:textId="77777777" w:rsidR="001D3DA7" w:rsidRDefault="00407865" w:rsidP="004C4C80">
      <w:pPr>
        <w:pStyle w:val="a6"/>
        <w:numPr>
          <w:ilvl w:val="3"/>
          <w:numId w:val="42"/>
        </w:numPr>
        <w:tabs>
          <w:tab w:val="left" w:pos="2408"/>
        </w:tabs>
        <w:ind w:left="2408" w:hanging="1019"/>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«Спортивная</w:t>
      </w:r>
      <w:r>
        <w:rPr>
          <w:spacing w:val="-4"/>
          <w:sz w:val="24"/>
        </w:rPr>
        <w:t xml:space="preserve"> </w:t>
      </w:r>
      <w:r>
        <w:rPr>
          <w:sz w:val="24"/>
        </w:rPr>
        <w:t>борьба»</w:t>
      </w:r>
      <w:r>
        <w:rPr>
          <w:spacing w:val="-3"/>
          <w:sz w:val="24"/>
        </w:rPr>
        <w:t xml:space="preserve"> </w:t>
      </w:r>
      <w:r>
        <w:rPr>
          <w:spacing w:val="-2"/>
          <w:sz w:val="24"/>
        </w:rPr>
        <w:t>являются:</w:t>
      </w:r>
    </w:p>
    <w:p w14:paraId="14E1B4DC" w14:textId="77777777" w:rsidR="001D3DA7" w:rsidRDefault="00407865">
      <w:pPr>
        <w:pStyle w:val="a3"/>
        <w:ind w:right="214"/>
      </w:pPr>
      <w:r>
        <w:t xml:space="preserve">всестороннее гармоничное развитие обучающихся, увеличение объёма их двигательной </w:t>
      </w:r>
      <w:r>
        <w:rPr>
          <w:spacing w:val="-2"/>
        </w:rPr>
        <w:t>активности;</w:t>
      </w:r>
    </w:p>
    <w:p w14:paraId="31E41804" w14:textId="77777777" w:rsidR="001D3DA7" w:rsidRDefault="00407865">
      <w:pPr>
        <w:pStyle w:val="a3"/>
        <w:ind w:right="21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167A1EDB" w14:textId="77777777" w:rsidR="001D3DA7" w:rsidRDefault="00407865">
      <w:pPr>
        <w:pStyle w:val="a3"/>
        <w:spacing w:before="1"/>
        <w:ind w:right="214"/>
      </w:pPr>
      <w:r>
        <w:t>освоение знаний о физической культуре и спорте в целом, истории развития спортивной борьбы в частности;</w:t>
      </w:r>
    </w:p>
    <w:p w14:paraId="65FE8362" w14:textId="77777777" w:rsidR="001D3DA7" w:rsidRDefault="00407865">
      <w:pPr>
        <w:pStyle w:val="a3"/>
        <w:ind w:right="213"/>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14:paraId="70033FE8" w14:textId="77777777" w:rsidR="001D3DA7" w:rsidRDefault="00407865">
      <w:pPr>
        <w:pStyle w:val="a3"/>
        <w:ind w:right="21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47B7AA68" w14:textId="77777777" w:rsidR="001D3DA7" w:rsidRDefault="00407865">
      <w:pPr>
        <w:pStyle w:val="a3"/>
        <w:ind w:right="213"/>
      </w:pPr>
      <w:r>
        <w:t>обогащение двигательного опыта физическими упражнениями, имеющими разную функциональную</w:t>
      </w:r>
      <w:r>
        <w:rPr>
          <w:spacing w:val="40"/>
        </w:rPr>
        <w:t xml:space="preserve">  </w:t>
      </w:r>
      <w:r>
        <w:t>направленность,</w:t>
      </w:r>
      <w:r>
        <w:rPr>
          <w:spacing w:val="40"/>
        </w:rPr>
        <w:t xml:space="preserve">  </w:t>
      </w:r>
      <w:r>
        <w:t>техническими</w:t>
      </w:r>
      <w:r>
        <w:rPr>
          <w:spacing w:val="40"/>
        </w:rPr>
        <w:t xml:space="preserve">  </w:t>
      </w:r>
      <w:r>
        <w:t>действиями</w:t>
      </w:r>
      <w:r>
        <w:rPr>
          <w:spacing w:val="40"/>
        </w:rPr>
        <w:t xml:space="preserve">  </w:t>
      </w:r>
      <w:r>
        <w:t>и</w:t>
      </w:r>
      <w:r>
        <w:rPr>
          <w:spacing w:val="40"/>
        </w:rPr>
        <w:t xml:space="preserve">  </w:t>
      </w:r>
      <w:r>
        <w:t>приёмами</w:t>
      </w:r>
      <w:r>
        <w:rPr>
          <w:spacing w:val="40"/>
        </w:rPr>
        <w:t xml:space="preserve">  </w:t>
      </w:r>
      <w:r>
        <w:t>видов</w:t>
      </w:r>
      <w:r>
        <w:rPr>
          <w:spacing w:val="40"/>
        </w:rPr>
        <w:t xml:space="preserve">  </w:t>
      </w:r>
      <w:r>
        <w:t>спорта</w:t>
      </w:r>
    </w:p>
    <w:p w14:paraId="6C112CD3" w14:textId="77777777" w:rsidR="001D3DA7" w:rsidRDefault="00407865">
      <w:pPr>
        <w:pStyle w:val="a3"/>
        <w:ind w:firstLine="0"/>
      </w:pPr>
      <w:r>
        <w:t>«спортивная</w:t>
      </w:r>
      <w:r>
        <w:rPr>
          <w:spacing w:val="-5"/>
        </w:rPr>
        <w:t xml:space="preserve"> </w:t>
      </w:r>
      <w:r>
        <w:rPr>
          <w:spacing w:val="-2"/>
        </w:rPr>
        <w:t>борьба»;</w:t>
      </w:r>
    </w:p>
    <w:p w14:paraId="69F17AB5" w14:textId="77777777" w:rsidR="001D3DA7" w:rsidRDefault="00407865">
      <w:pPr>
        <w:pStyle w:val="a3"/>
        <w:ind w:right="21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FFD6CDC" w14:textId="77777777" w:rsidR="001D3DA7" w:rsidRDefault="00407865">
      <w:pPr>
        <w:pStyle w:val="a3"/>
        <w:ind w:right="21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68461E78" w14:textId="77777777" w:rsidR="001D3DA7" w:rsidRDefault="001D3DA7">
      <w:pPr>
        <w:sectPr w:rsidR="001D3DA7">
          <w:pgSz w:w="11920" w:h="16850"/>
          <w:pgMar w:top="820" w:right="340" w:bottom="440" w:left="500" w:header="0" w:footer="208" w:gutter="0"/>
          <w:cols w:space="720"/>
        </w:sectPr>
      </w:pPr>
    </w:p>
    <w:p w14:paraId="650BC6D2" w14:textId="77777777" w:rsidR="001D3DA7" w:rsidRDefault="00407865">
      <w:pPr>
        <w:pStyle w:val="a3"/>
        <w:spacing w:before="78"/>
        <w:ind w:right="214"/>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w:t>
      </w:r>
      <w:r>
        <w:rPr>
          <w:spacing w:val="40"/>
        </w:rPr>
        <w:t xml:space="preserve"> </w:t>
      </w:r>
      <w:r>
        <w:t>борьбой, в школьные спортивные клубы, секции, к участию в соревнованиях;</w:t>
      </w:r>
    </w:p>
    <w:p w14:paraId="0FD74F57" w14:textId="77777777" w:rsidR="001D3DA7" w:rsidRDefault="00407865">
      <w:pPr>
        <w:pStyle w:val="a3"/>
        <w:spacing w:before="1"/>
        <w:ind w:left="138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14:paraId="520B8968" w14:textId="77777777" w:rsidR="001D3DA7" w:rsidRDefault="00407865" w:rsidP="004C4C80">
      <w:pPr>
        <w:pStyle w:val="a6"/>
        <w:numPr>
          <w:ilvl w:val="3"/>
          <w:numId w:val="42"/>
        </w:numPr>
        <w:tabs>
          <w:tab w:val="left" w:pos="2408"/>
        </w:tabs>
        <w:ind w:left="2408" w:hanging="1019"/>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5"/>
          <w:sz w:val="24"/>
        </w:rPr>
        <w:t xml:space="preserve"> </w:t>
      </w:r>
      <w:r>
        <w:rPr>
          <w:sz w:val="24"/>
        </w:rPr>
        <w:t>модуля</w:t>
      </w:r>
      <w:r>
        <w:rPr>
          <w:spacing w:val="-2"/>
          <w:sz w:val="24"/>
        </w:rPr>
        <w:t xml:space="preserve"> </w:t>
      </w:r>
      <w:r>
        <w:rPr>
          <w:sz w:val="24"/>
        </w:rPr>
        <w:t>«Спортивная</w:t>
      </w:r>
      <w:r>
        <w:rPr>
          <w:spacing w:val="-1"/>
          <w:sz w:val="24"/>
        </w:rPr>
        <w:t xml:space="preserve"> </w:t>
      </w:r>
      <w:r>
        <w:rPr>
          <w:spacing w:val="-2"/>
          <w:sz w:val="24"/>
        </w:rPr>
        <w:t>борьба».</w:t>
      </w:r>
    </w:p>
    <w:p w14:paraId="1FA33B97" w14:textId="77777777" w:rsidR="001D3DA7" w:rsidRDefault="00407865">
      <w:pPr>
        <w:pStyle w:val="a3"/>
        <w:ind w:right="214"/>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5431DD68" w14:textId="77777777" w:rsidR="001D3DA7" w:rsidRDefault="00407865">
      <w:pPr>
        <w:pStyle w:val="a3"/>
        <w:ind w:right="217"/>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14:paraId="1807B88C" w14:textId="77777777" w:rsidR="001D3DA7" w:rsidRDefault="00407865">
      <w:pPr>
        <w:pStyle w:val="a3"/>
        <w:ind w:right="214"/>
      </w:pPr>
      <w: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w:t>
      </w:r>
      <w:r>
        <w:rPr>
          <w:spacing w:val="-2"/>
        </w:rPr>
        <w:t>Федерации.</w:t>
      </w:r>
    </w:p>
    <w:p w14:paraId="7B3F9D8F" w14:textId="77777777" w:rsidR="001D3DA7" w:rsidRDefault="00407865" w:rsidP="004C4C80">
      <w:pPr>
        <w:pStyle w:val="a6"/>
        <w:numPr>
          <w:ilvl w:val="3"/>
          <w:numId w:val="42"/>
        </w:numPr>
        <w:tabs>
          <w:tab w:val="left" w:pos="2408"/>
        </w:tabs>
        <w:ind w:left="1389" w:right="215" w:firstLine="0"/>
        <w:rPr>
          <w:sz w:val="24"/>
        </w:rPr>
      </w:pPr>
      <w:r>
        <w:rPr>
          <w:sz w:val="24"/>
        </w:rPr>
        <w:t>Модуль «Спортивная борьба»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14:paraId="528C7AD2" w14:textId="77777777" w:rsidR="001D3DA7" w:rsidRDefault="00407865">
      <w:pPr>
        <w:pStyle w:val="a3"/>
        <w:ind w:right="216" w:firstLine="0"/>
      </w:pPr>
      <w:r>
        <w:t>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7250BE80" w14:textId="77777777" w:rsidR="001D3DA7" w:rsidRDefault="00407865">
      <w:pPr>
        <w:pStyle w:val="a3"/>
        <w:spacing w:before="1"/>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14:paraId="1EA92A24" w14:textId="77777777" w:rsidR="001D3DA7" w:rsidRDefault="00407865">
      <w:pPr>
        <w:pStyle w:val="a3"/>
        <w:ind w:right="211"/>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5AC26172" w14:textId="77777777" w:rsidR="001D3DA7" w:rsidRDefault="00407865" w:rsidP="004C4C80">
      <w:pPr>
        <w:pStyle w:val="a6"/>
        <w:numPr>
          <w:ilvl w:val="3"/>
          <w:numId w:val="42"/>
        </w:numPr>
        <w:tabs>
          <w:tab w:val="left" w:pos="2408"/>
        </w:tabs>
        <w:ind w:left="2408" w:hanging="1019"/>
        <w:rPr>
          <w:sz w:val="24"/>
        </w:rPr>
      </w:pPr>
      <w:r>
        <w:rPr>
          <w:sz w:val="24"/>
        </w:rPr>
        <w:t>Содержание</w:t>
      </w:r>
      <w:r>
        <w:rPr>
          <w:spacing w:val="-4"/>
          <w:sz w:val="24"/>
        </w:rPr>
        <w:t xml:space="preserve"> </w:t>
      </w:r>
      <w:r>
        <w:rPr>
          <w:sz w:val="24"/>
        </w:rPr>
        <w:t>модуля</w:t>
      </w:r>
      <w:r>
        <w:rPr>
          <w:spacing w:val="-3"/>
          <w:sz w:val="24"/>
        </w:rPr>
        <w:t xml:space="preserve"> </w:t>
      </w:r>
      <w:r>
        <w:rPr>
          <w:sz w:val="24"/>
        </w:rPr>
        <w:t>«Спортивная</w:t>
      </w:r>
      <w:r>
        <w:rPr>
          <w:spacing w:val="-2"/>
          <w:sz w:val="24"/>
        </w:rPr>
        <w:t xml:space="preserve"> борьба».</w:t>
      </w:r>
    </w:p>
    <w:p w14:paraId="6E213F5B" w14:textId="77777777" w:rsidR="001D3DA7" w:rsidRDefault="00407865" w:rsidP="004C4C80">
      <w:pPr>
        <w:pStyle w:val="a6"/>
        <w:numPr>
          <w:ilvl w:val="0"/>
          <w:numId w:val="34"/>
        </w:numPr>
        <w:tabs>
          <w:tab w:val="left" w:pos="1647"/>
        </w:tabs>
        <w:ind w:left="1647" w:hanging="258"/>
        <w:rPr>
          <w:sz w:val="24"/>
        </w:rPr>
      </w:pPr>
      <w:r>
        <w:rPr>
          <w:sz w:val="24"/>
        </w:rPr>
        <w:t>Знания</w:t>
      </w:r>
      <w:r>
        <w:rPr>
          <w:spacing w:val="-3"/>
          <w:sz w:val="24"/>
        </w:rPr>
        <w:t xml:space="preserve"> </w:t>
      </w:r>
      <w:r>
        <w:rPr>
          <w:sz w:val="24"/>
        </w:rPr>
        <w:t>о</w:t>
      </w:r>
      <w:r>
        <w:rPr>
          <w:spacing w:val="-3"/>
          <w:sz w:val="24"/>
        </w:rPr>
        <w:t xml:space="preserve"> </w:t>
      </w:r>
      <w:r>
        <w:rPr>
          <w:sz w:val="24"/>
        </w:rPr>
        <w:t>спортивной</w:t>
      </w:r>
      <w:r>
        <w:rPr>
          <w:spacing w:val="-3"/>
          <w:sz w:val="24"/>
        </w:rPr>
        <w:t xml:space="preserve"> </w:t>
      </w:r>
      <w:r>
        <w:rPr>
          <w:spacing w:val="-2"/>
          <w:sz w:val="24"/>
        </w:rPr>
        <w:t>борьбе.</w:t>
      </w:r>
    </w:p>
    <w:p w14:paraId="0C888A4F" w14:textId="77777777" w:rsidR="001D3DA7" w:rsidRDefault="00407865">
      <w:pPr>
        <w:pStyle w:val="a3"/>
        <w:ind w:right="214"/>
      </w:pPr>
      <w:r>
        <w:t xml:space="preserve">История развития современной спортивной борьбы в мире, в Российской Федерации, в </w:t>
      </w:r>
      <w:r>
        <w:rPr>
          <w:spacing w:val="-2"/>
        </w:rPr>
        <w:t>регионе.</w:t>
      </w:r>
    </w:p>
    <w:p w14:paraId="6D2EC31A" w14:textId="77777777" w:rsidR="001D3DA7" w:rsidRDefault="00407865">
      <w:pPr>
        <w:pStyle w:val="a3"/>
        <w:ind w:right="213"/>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35FFA472" w14:textId="77777777" w:rsidR="001D3DA7" w:rsidRDefault="00407865">
      <w:pPr>
        <w:pStyle w:val="a3"/>
        <w:ind w:right="217"/>
      </w:pPr>
      <w:r>
        <w:t>Официальный календарь соревнований по спортивной борьбе (международных, всероссийских, региональных).</w:t>
      </w:r>
    </w:p>
    <w:p w14:paraId="2B5487C0" w14:textId="77777777" w:rsidR="001D3DA7" w:rsidRDefault="00407865">
      <w:pPr>
        <w:pStyle w:val="a3"/>
        <w:spacing w:before="1"/>
        <w:ind w:left="1389" w:right="2171" w:firstLine="0"/>
      </w:pPr>
      <w:r>
        <w:t>Требования</w:t>
      </w:r>
      <w:r>
        <w:rPr>
          <w:spacing w:val="-6"/>
        </w:rPr>
        <w:t xml:space="preserve"> </w:t>
      </w:r>
      <w:r>
        <w:t>безопасности</w:t>
      </w:r>
      <w:r>
        <w:rPr>
          <w:spacing w:val="-3"/>
        </w:rPr>
        <w:t xml:space="preserve"> </w:t>
      </w:r>
      <w:r>
        <w:t>при</w:t>
      </w:r>
      <w:r>
        <w:rPr>
          <w:spacing w:val="-5"/>
        </w:rPr>
        <w:t xml:space="preserve"> </w:t>
      </w:r>
      <w:r>
        <w:t>организации</w:t>
      </w:r>
      <w:r>
        <w:rPr>
          <w:spacing w:val="-4"/>
        </w:rPr>
        <w:t xml:space="preserve"> </w:t>
      </w:r>
      <w:r>
        <w:t>занятий</w:t>
      </w:r>
      <w:r>
        <w:rPr>
          <w:spacing w:val="-5"/>
        </w:rPr>
        <w:t xml:space="preserve"> </w:t>
      </w:r>
      <w:r>
        <w:t>спортивной</w:t>
      </w:r>
      <w:r>
        <w:rPr>
          <w:spacing w:val="-4"/>
        </w:rPr>
        <w:t xml:space="preserve"> </w:t>
      </w:r>
      <w:r>
        <w:t>борьбой. Характерные травмы в борьбе и мероприятия по их предупреждению.</w:t>
      </w:r>
    </w:p>
    <w:p w14:paraId="64E89E86" w14:textId="77777777" w:rsidR="001D3DA7" w:rsidRDefault="00407865">
      <w:pPr>
        <w:pStyle w:val="a3"/>
        <w:ind w:right="212"/>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4B166959" w14:textId="77777777" w:rsidR="001D3DA7" w:rsidRDefault="00407865">
      <w:pPr>
        <w:pStyle w:val="a3"/>
        <w:ind w:left="1389" w:right="3842" w:firstLine="0"/>
      </w:pPr>
      <w:r>
        <w:t>Словарь</w:t>
      </w:r>
      <w:r>
        <w:rPr>
          <w:spacing w:val="-5"/>
        </w:rPr>
        <w:t xml:space="preserve"> </w:t>
      </w:r>
      <w:r>
        <w:t>терминов</w:t>
      </w:r>
      <w:r>
        <w:rPr>
          <w:spacing w:val="-5"/>
        </w:rPr>
        <w:t xml:space="preserve"> </w:t>
      </w:r>
      <w:r>
        <w:t>и</w:t>
      </w:r>
      <w:r>
        <w:rPr>
          <w:spacing w:val="-4"/>
        </w:rPr>
        <w:t xml:space="preserve"> </w:t>
      </w:r>
      <w:r>
        <w:t>определений</w:t>
      </w:r>
      <w:r>
        <w:rPr>
          <w:spacing w:val="-4"/>
        </w:rPr>
        <w:t xml:space="preserve"> </w:t>
      </w:r>
      <w:r>
        <w:t>по</w:t>
      </w:r>
      <w:r>
        <w:rPr>
          <w:spacing w:val="-5"/>
        </w:rPr>
        <w:t xml:space="preserve"> </w:t>
      </w:r>
      <w:r>
        <w:t>спортивной</w:t>
      </w:r>
      <w:r>
        <w:rPr>
          <w:spacing w:val="-4"/>
        </w:rPr>
        <w:t xml:space="preserve"> </w:t>
      </w:r>
      <w:r>
        <w:t>борьбе. Правила соревнований по спортивной борьбе.</w:t>
      </w:r>
    </w:p>
    <w:p w14:paraId="35D46009" w14:textId="77777777" w:rsidR="001D3DA7" w:rsidRDefault="00407865" w:rsidP="004C4C80">
      <w:pPr>
        <w:pStyle w:val="a6"/>
        <w:numPr>
          <w:ilvl w:val="0"/>
          <w:numId w:val="34"/>
        </w:numPr>
        <w:tabs>
          <w:tab w:val="left" w:pos="1647"/>
        </w:tabs>
        <w:ind w:left="164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2F7517E8" w14:textId="77777777" w:rsidR="001D3DA7" w:rsidRDefault="00407865">
      <w:pPr>
        <w:pStyle w:val="a3"/>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спортивной</w:t>
      </w:r>
      <w:r>
        <w:rPr>
          <w:spacing w:val="40"/>
        </w:rPr>
        <w:t xml:space="preserve"> </w:t>
      </w:r>
      <w:r>
        <w:t>борьбе в качестве зрителя, болельщика (фаната).</w:t>
      </w:r>
    </w:p>
    <w:p w14:paraId="3A22E291" w14:textId="77777777" w:rsidR="001D3DA7" w:rsidRDefault="00407865">
      <w:pPr>
        <w:pStyle w:val="a3"/>
        <w:jc w:val="left"/>
      </w:pPr>
      <w:r>
        <w:t>Организация и проведение самостоятельных</w:t>
      </w:r>
      <w:r>
        <w:rPr>
          <w:spacing w:val="31"/>
        </w:rPr>
        <w:t xml:space="preserve"> </w:t>
      </w:r>
      <w:r>
        <w:t>занятий по спортивной борьбе.</w:t>
      </w:r>
      <w:r>
        <w:rPr>
          <w:spacing w:val="30"/>
        </w:rPr>
        <w:t xml:space="preserve"> </w:t>
      </w:r>
      <w:r>
        <w:t>Составление планов и самостоятельное проведение занятий по спортивной борьбе.</w:t>
      </w:r>
    </w:p>
    <w:p w14:paraId="675AB2DC" w14:textId="77777777" w:rsidR="001D3DA7" w:rsidRDefault="00407865">
      <w:pPr>
        <w:pStyle w:val="a3"/>
        <w:tabs>
          <w:tab w:val="left" w:pos="2524"/>
          <w:tab w:val="left" w:pos="4576"/>
          <w:tab w:val="left" w:pos="5726"/>
          <w:tab w:val="left" w:pos="7361"/>
          <w:tab w:val="left" w:pos="8576"/>
          <w:tab w:val="left" w:pos="9526"/>
        </w:tabs>
        <w:ind w:right="213"/>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14:paraId="1D8C8820" w14:textId="77777777" w:rsidR="001D3DA7" w:rsidRDefault="00407865">
      <w:pPr>
        <w:pStyle w:val="a3"/>
        <w:ind w:left="1389" w:firstLine="0"/>
        <w:jc w:val="left"/>
      </w:pPr>
      <w:r>
        <w:t>Самоконтроль</w:t>
      </w:r>
      <w:r>
        <w:rPr>
          <w:spacing w:val="-6"/>
        </w:rPr>
        <w:t xml:space="preserve"> </w:t>
      </w:r>
      <w:r>
        <w:t>и</w:t>
      </w:r>
      <w:r>
        <w:rPr>
          <w:spacing w:val="-2"/>
        </w:rPr>
        <w:t xml:space="preserve"> </w:t>
      </w:r>
      <w:r>
        <w:t>его</w:t>
      </w:r>
      <w:r>
        <w:rPr>
          <w:spacing w:val="-3"/>
        </w:rPr>
        <w:t xml:space="preserve"> </w:t>
      </w:r>
      <w:r>
        <w:t>роль</w:t>
      </w:r>
      <w:r>
        <w:rPr>
          <w:spacing w:val="-2"/>
        </w:rPr>
        <w:t xml:space="preserve"> </w:t>
      </w:r>
      <w:r>
        <w:t>в</w:t>
      </w:r>
      <w:r>
        <w:rPr>
          <w:spacing w:val="-4"/>
        </w:rPr>
        <w:t xml:space="preserve"> </w:t>
      </w:r>
      <w:r>
        <w:t>учебной</w:t>
      </w:r>
      <w:r>
        <w:rPr>
          <w:spacing w:val="-1"/>
        </w:rPr>
        <w:t xml:space="preserve"> </w:t>
      </w:r>
      <w:r>
        <w:t>и</w:t>
      </w:r>
      <w:r>
        <w:rPr>
          <w:spacing w:val="-2"/>
        </w:rPr>
        <w:t xml:space="preserve"> </w:t>
      </w:r>
      <w:r>
        <w:t>соревновательной</w:t>
      </w:r>
      <w:r>
        <w:rPr>
          <w:spacing w:val="-1"/>
        </w:rPr>
        <w:t xml:space="preserve"> </w:t>
      </w:r>
      <w:r>
        <w:rPr>
          <w:spacing w:val="-2"/>
        </w:rPr>
        <w:t>деятельности.</w:t>
      </w:r>
    </w:p>
    <w:p w14:paraId="334F042D" w14:textId="77777777" w:rsidR="001D3DA7" w:rsidRDefault="00407865">
      <w:pPr>
        <w:pStyle w:val="a3"/>
        <w:tabs>
          <w:tab w:val="left" w:pos="2380"/>
          <w:tab w:val="left" w:pos="3492"/>
          <w:tab w:val="left" w:pos="4660"/>
          <w:tab w:val="left" w:pos="6024"/>
          <w:tab w:val="left" w:pos="7174"/>
          <w:tab w:val="left" w:pos="9003"/>
          <w:tab w:val="left" w:pos="10271"/>
        </w:tabs>
        <w:ind w:left="1389" w:firstLine="0"/>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после</w:t>
      </w:r>
    </w:p>
    <w:p w14:paraId="795FEFEF" w14:textId="77777777" w:rsidR="001D3DA7" w:rsidRDefault="001D3DA7">
      <w:pPr>
        <w:sectPr w:rsidR="001D3DA7">
          <w:pgSz w:w="11920" w:h="16850"/>
          <w:pgMar w:top="820" w:right="340" w:bottom="440" w:left="500" w:header="0" w:footer="208" w:gutter="0"/>
          <w:cols w:space="720"/>
        </w:sectPr>
      </w:pPr>
    </w:p>
    <w:p w14:paraId="7084AFDD" w14:textId="77777777" w:rsidR="001D3DA7" w:rsidRDefault="00407865">
      <w:pPr>
        <w:pStyle w:val="a3"/>
        <w:spacing w:before="78"/>
        <w:ind w:firstLine="0"/>
      </w:pPr>
      <w:r>
        <w:t>физической</w:t>
      </w:r>
      <w:r>
        <w:rPr>
          <w:spacing w:val="-6"/>
        </w:rPr>
        <w:t xml:space="preserve"> </w:t>
      </w:r>
      <w:r>
        <w:t>нагрузки.</w:t>
      </w:r>
      <w:r>
        <w:rPr>
          <w:spacing w:val="-7"/>
        </w:rPr>
        <w:t xml:space="preserve"> </w:t>
      </w:r>
      <w:r>
        <w:t>Правильное</w:t>
      </w:r>
      <w:r>
        <w:rPr>
          <w:spacing w:val="-5"/>
        </w:rPr>
        <w:t xml:space="preserve"> </w:t>
      </w:r>
      <w:r>
        <w:t>сбалансированное</w:t>
      </w:r>
      <w:r>
        <w:rPr>
          <w:spacing w:val="-5"/>
        </w:rPr>
        <w:t xml:space="preserve"> </w:t>
      </w:r>
      <w:r>
        <w:t>питание</w:t>
      </w:r>
      <w:r>
        <w:rPr>
          <w:spacing w:val="-5"/>
        </w:rPr>
        <w:t xml:space="preserve"> </w:t>
      </w:r>
      <w:r>
        <w:rPr>
          <w:spacing w:val="-2"/>
        </w:rPr>
        <w:t>борца.</w:t>
      </w:r>
    </w:p>
    <w:p w14:paraId="2D5B9DDC" w14:textId="77777777" w:rsidR="001D3DA7" w:rsidRDefault="00407865">
      <w:pPr>
        <w:pStyle w:val="a3"/>
        <w:ind w:right="214"/>
      </w:pPr>
      <w:r>
        <w:t>Правила личной гигиены, требования к спортивной одежде и обуви для занятий</w:t>
      </w:r>
      <w:r>
        <w:rPr>
          <w:spacing w:val="40"/>
        </w:rPr>
        <w:t xml:space="preserve"> </w:t>
      </w:r>
      <w:r>
        <w:t>спортивной борьбой. Правила ухода за борцовским спортивным инвентарем и оборудованием.</w:t>
      </w:r>
    </w:p>
    <w:p w14:paraId="2EC3BC0B" w14:textId="77777777" w:rsidR="001D3DA7" w:rsidRDefault="00407865">
      <w:pPr>
        <w:pStyle w:val="a3"/>
        <w:spacing w:before="1"/>
        <w:ind w:right="216"/>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80"/>
        </w:rPr>
        <w:t xml:space="preserve"> </w:t>
      </w:r>
      <w:r>
        <w:t>различной направленности.</w:t>
      </w:r>
    </w:p>
    <w:p w14:paraId="2611B18A" w14:textId="77777777" w:rsidR="001D3DA7" w:rsidRDefault="00407865">
      <w:pPr>
        <w:pStyle w:val="a3"/>
        <w:ind w:right="218"/>
      </w:pPr>
      <w:r>
        <w:t>Способы и методы профилактики пагубных привычек, асоциального и созависимого поведения. Антидопинговое поведение.</w:t>
      </w:r>
    </w:p>
    <w:p w14:paraId="0FD4AFD0" w14:textId="77777777" w:rsidR="001D3DA7" w:rsidRDefault="00407865">
      <w:pPr>
        <w:pStyle w:val="a3"/>
        <w:ind w:left="1389" w:firstLine="0"/>
      </w:pPr>
      <w:r>
        <w:t>Тестирование</w:t>
      </w:r>
      <w:r>
        <w:rPr>
          <w:spacing w:val="-5"/>
        </w:rPr>
        <w:t xml:space="preserve"> </w:t>
      </w:r>
      <w:r>
        <w:t>уровня</w:t>
      </w:r>
      <w:r>
        <w:rPr>
          <w:spacing w:val="-4"/>
        </w:rPr>
        <w:t xml:space="preserve"> </w:t>
      </w:r>
      <w:r>
        <w:t>физической</w:t>
      </w:r>
      <w:r>
        <w:rPr>
          <w:spacing w:val="-5"/>
        </w:rPr>
        <w:t xml:space="preserve"> </w:t>
      </w:r>
      <w:r>
        <w:t>и</w:t>
      </w:r>
      <w:r>
        <w:rPr>
          <w:spacing w:val="-4"/>
        </w:rPr>
        <w:t xml:space="preserve"> </w:t>
      </w:r>
      <w:r>
        <w:t>технической</w:t>
      </w:r>
      <w:r>
        <w:rPr>
          <w:spacing w:val="-3"/>
        </w:rPr>
        <w:t xml:space="preserve"> </w:t>
      </w:r>
      <w:r>
        <w:t>подготовленности</w:t>
      </w:r>
      <w:r>
        <w:rPr>
          <w:spacing w:val="-2"/>
        </w:rPr>
        <w:t xml:space="preserve"> </w:t>
      </w:r>
      <w:r>
        <w:t>в</w:t>
      </w:r>
      <w:r>
        <w:rPr>
          <w:spacing w:val="-7"/>
        </w:rPr>
        <w:t xml:space="preserve"> </w:t>
      </w:r>
      <w:r>
        <w:t>спортивной</w:t>
      </w:r>
      <w:r>
        <w:rPr>
          <w:spacing w:val="-2"/>
        </w:rPr>
        <w:t xml:space="preserve"> борьбе.</w:t>
      </w:r>
    </w:p>
    <w:p w14:paraId="6D696646" w14:textId="77777777" w:rsidR="001D3DA7" w:rsidRDefault="00407865" w:rsidP="004C4C80">
      <w:pPr>
        <w:pStyle w:val="a6"/>
        <w:numPr>
          <w:ilvl w:val="0"/>
          <w:numId w:val="34"/>
        </w:numPr>
        <w:tabs>
          <w:tab w:val="left" w:pos="1647"/>
        </w:tabs>
        <w:ind w:left="1647" w:hanging="258"/>
        <w:rPr>
          <w:sz w:val="24"/>
        </w:rPr>
      </w:pPr>
      <w:r>
        <w:rPr>
          <w:sz w:val="24"/>
        </w:rPr>
        <w:t>Физическое</w:t>
      </w:r>
      <w:r>
        <w:rPr>
          <w:spacing w:val="-4"/>
          <w:sz w:val="24"/>
        </w:rPr>
        <w:t xml:space="preserve"> </w:t>
      </w:r>
      <w:r>
        <w:rPr>
          <w:spacing w:val="-2"/>
          <w:sz w:val="24"/>
        </w:rPr>
        <w:t>совершенствование.</w:t>
      </w:r>
    </w:p>
    <w:p w14:paraId="7F856F9B" w14:textId="77777777" w:rsidR="001D3DA7" w:rsidRDefault="00407865">
      <w:pPr>
        <w:pStyle w:val="a3"/>
        <w:ind w:right="214"/>
      </w:pPr>
      <w:r>
        <w:t>Комплексы упражнений для развития физических качеств (ловкости, гибкости, силы, выносливости, быстроты и скоростных способностей).</w:t>
      </w:r>
    </w:p>
    <w:p w14:paraId="3D1787F7" w14:textId="77777777" w:rsidR="001D3DA7" w:rsidRDefault="00407865">
      <w:pPr>
        <w:pStyle w:val="a3"/>
        <w:ind w:right="215"/>
      </w:pPr>
      <w:r>
        <w:t>Комплексы упражнений формирующие двигательные умения и навыки технических и тактических действий борца.</w:t>
      </w:r>
    </w:p>
    <w:p w14:paraId="4AC7F5E8" w14:textId="77777777" w:rsidR="001D3DA7" w:rsidRDefault="00407865">
      <w:pPr>
        <w:pStyle w:val="a3"/>
        <w:ind w:right="216"/>
      </w:pPr>
      <w:r>
        <w:t>Технические приемы и тактические действия в спортивной борьбе, изученные на уровне основного общего образования.</w:t>
      </w:r>
    </w:p>
    <w:p w14:paraId="7431A3B0" w14:textId="77777777" w:rsidR="001D3DA7" w:rsidRDefault="00407865">
      <w:pPr>
        <w:pStyle w:val="a3"/>
        <w:ind w:right="214"/>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 римской и вольной борьбы. Связки и комбинации технических действий в партере.</w:t>
      </w:r>
    </w:p>
    <w:p w14:paraId="2F61920C" w14:textId="77777777" w:rsidR="001D3DA7" w:rsidRDefault="00407865">
      <w:pPr>
        <w:pStyle w:val="a3"/>
        <w:spacing w:before="1"/>
        <w:ind w:right="213"/>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4D2C9A9E" w14:textId="77777777" w:rsidR="001D3DA7" w:rsidRDefault="00407865">
      <w:pPr>
        <w:pStyle w:val="a3"/>
        <w:ind w:right="214"/>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3348B72" w14:textId="77777777" w:rsidR="001D3DA7" w:rsidRDefault="00407865">
      <w:pPr>
        <w:pStyle w:val="a3"/>
        <w:ind w:right="214"/>
      </w:pPr>
      <w:r>
        <w:t>Учебные поединки, поединки с заданиями, тренировочные и контрольные поединки, игры</w:t>
      </w:r>
      <w:r>
        <w:rPr>
          <w:spacing w:val="80"/>
        </w:rPr>
        <w:t xml:space="preserve"> </w:t>
      </w:r>
      <w:r>
        <w:t>с элементами единоборств. Участие в соревновательной деятельности.</w:t>
      </w:r>
    </w:p>
    <w:p w14:paraId="51D66B68" w14:textId="77777777" w:rsidR="001D3DA7" w:rsidRDefault="00407865" w:rsidP="004C4C80">
      <w:pPr>
        <w:pStyle w:val="a6"/>
        <w:numPr>
          <w:ilvl w:val="3"/>
          <w:numId w:val="42"/>
        </w:numPr>
        <w:tabs>
          <w:tab w:val="left" w:pos="2408"/>
        </w:tabs>
        <w:ind w:right="214" w:firstLine="708"/>
        <w:rPr>
          <w:sz w:val="24"/>
        </w:rPr>
      </w:pPr>
      <w:r>
        <w:rPr>
          <w:sz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29E34A34" w14:textId="77777777" w:rsidR="001D3DA7" w:rsidRDefault="00407865" w:rsidP="004C4C80">
      <w:pPr>
        <w:pStyle w:val="a6"/>
        <w:numPr>
          <w:ilvl w:val="4"/>
          <w:numId w:val="42"/>
        </w:numPr>
        <w:tabs>
          <w:tab w:val="left" w:pos="2588"/>
        </w:tabs>
        <w:ind w:right="217" w:firstLine="708"/>
        <w:rPr>
          <w:sz w:val="24"/>
        </w:rPr>
      </w:pPr>
      <w:r>
        <w:rPr>
          <w:sz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14:paraId="0FA26311" w14:textId="77777777" w:rsidR="001D3DA7" w:rsidRDefault="00407865">
      <w:pPr>
        <w:pStyle w:val="a3"/>
        <w:ind w:right="211"/>
      </w:pPr>
      <w: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w:t>
      </w:r>
      <w:r>
        <w:rPr>
          <w:spacing w:val="-2"/>
        </w:rPr>
        <w:t>обществе;</w:t>
      </w:r>
    </w:p>
    <w:p w14:paraId="63BF432A" w14:textId="77777777" w:rsidR="001D3DA7" w:rsidRDefault="00407865">
      <w:pPr>
        <w:pStyle w:val="a3"/>
        <w:spacing w:before="1"/>
        <w:ind w:right="215"/>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3B8080BE" w14:textId="77777777" w:rsidR="001D3DA7" w:rsidRDefault="00407865">
      <w:pPr>
        <w:pStyle w:val="a3"/>
        <w:ind w:right="21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14:paraId="4BD7D4BC" w14:textId="77777777" w:rsidR="001D3DA7" w:rsidRDefault="00407865">
      <w:pPr>
        <w:pStyle w:val="a3"/>
        <w:ind w:right="212"/>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20916BA" w14:textId="77777777" w:rsidR="001D3DA7" w:rsidRDefault="001D3DA7">
      <w:pPr>
        <w:sectPr w:rsidR="001D3DA7">
          <w:pgSz w:w="11920" w:h="16850"/>
          <w:pgMar w:top="820" w:right="340" w:bottom="440" w:left="500" w:header="0" w:footer="208" w:gutter="0"/>
          <w:cols w:space="720"/>
        </w:sectPr>
      </w:pPr>
    </w:p>
    <w:p w14:paraId="21B99CAA" w14:textId="77777777" w:rsidR="001D3DA7" w:rsidRDefault="00407865">
      <w:pPr>
        <w:pStyle w:val="a3"/>
        <w:spacing w:before="78"/>
        <w:ind w:right="214"/>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14:paraId="68BBD6FC" w14:textId="77777777" w:rsidR="001D3DA7" w:rsidRDefault="00407865">
      <w:pPr>
        <w:pStyle w:val="a3"/>
        <w:spacing w:before="1"/>
        <w:ind w:right="215"/>
      </w:pPr>
      <w:r>
        <w:t>проявление осознанного и ответственного отношения к собственным поступкам,</w:t>
      </w:r>
      <w:r>
        <w:rPr>
          <w:spacing w:val="40"/>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0933685A" w14:textId="77777777" w:rsidR="001D3DA7" w:rsidRDefault="00407865">
      <w:pPr>
        <w:pStyle w:val="a3"/>
        <w:ind w:right="214"/>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4370044" w14:textId="77777777" w:rsidR="001D3DA7" w:rsidRDefault="00407865">
      <w:pPr>
        <w:pStyle w:val="a3"/>
        <w:ind w:right="21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1D11F3B1" w14:textId="77777777" w:rsidR="001D3DA7" w:rsidRDefault="00407865" w:rsidP="004C4C80">
      <w:pPr>
        <w:pStyle w:val="a6"/>
        <w:numPr>
          <w:ilvl w:val="4"/>
          <w:numId w:val="42"/>
        </w:numPr>
        <w:tabs>
          <w:tab w:val="left" w:pos="2588"/>
        </w:tabs>
        <w:ind w:right="217" w:firstLine="708"/>
        <w:rPr>
          <w:sz w:val="24"/>
        </w:rPr>
      </w:pPr>
      <w:r>
        <w:rPr>
          <w:sz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14:paraId="54BE8F9D" w14:textId="77777777" w:rsidR="001D3DA7" w:rsidRDefault="00407865">
      <w:pPr>
        <w:pStyle w:val="a3"/>
        <w:ind w:right="21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984A5C" w14:textId="77777777" w:rsidR="001D3DA7" w:rsidRDefault="00407865">
      <w:pPr>
        <w:pStyle w:val="a3"/>
        <w:ind w:right="21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46697A79" w14:textId="77777777" w:rsidR="001D3DA7" w:rsidRDefault="00407865">
      <w:pPr>
        <w:pStyle w:val="a3"/>
        <w:spacing w:before="1"/>
        <w:ind w:right="215"/>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78C3FA2" w14:textId="77777777" w:rsidR="001D3DA7" w:rsidRDefault="00407865">
      <w:pPr>
        <w:pStyle w:val="a3"/>
        <w:ind w:right="215"/>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A721539" w14:textId="77777777" w:rsidR="001D3DA7" w:rsidRDefault="00407865">
      <w:pPr>
        <w:pStyle w:val="a3"/>
        <w:ind w:right="212"/>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45A510B6" w14:textId="77777777" w:rsidR="001D3DA7" w:rsidRDefault="00407865">
      <w:pPr>
        <w:pStyle w:val="a3"/>
        <w:ind w:right="215"/>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87EEA42" w14:textId="77777777" w:rsidR="001D3DA7" w:rsidRDefault="00407865">
      <w:pPr>
        <w:pStyle w:val="a3"/>
        <w:ind w:right="218"/>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7EDE581" w14:textId="77777777" w:rsidR="001D3DA7" w:rsidRDefault="00407865">
      <w:pPr>
        <w:pStyle w:val="a3"/>
        <w:ind w:right="214"/>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C8A658C" w14:textId="77777777" w:rsidR="001D3DA7" w:rsidRDefault="00407865" w:rsidP="004C4C80">
      <w:pPr>
        <w:pStyle w:val="a6"/>
        <w:numPr>
          <w:ilvl w:val="4"/>
          <w:numId w:val="42"/>
        </w:numPr>
        <w:tabs>
          <w:tab w:val="left" w:pos="2588"/>
        </w:tabs>
        <w:spacing w:before="1"/>
        <w:ind w:right="217" w:firstLine="708"/>
        <w:rPr>
          <w:sz w:val="24"/>
        </w:rPr>
      </w:pPr>
      <w:r>
        <w:rPr>
          <w:sz w:val="24"/>
        </w:rP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14:paraId="546683F9" w14:textId="77777777" w:rsidR="001D3DA7" w:rsidRDefault="00407865">
      <w:pPr>
        <w:pStyle w:val="a3"/>
        <w:ind w:right="214"/>
      </w:pPr>
      <w:r>
        <w:t>знание истории развития современной спортивной борьбы, её традиций, клубного</w:t>
      </w:r>
      <w:r>
        <w:rPr>
          <w:spacing w:val="40"/>
        </w:rPr>
        <w:t xml:space="preserve"> </w:t>
      </w:r>
      <w:r>
        <w:t>движения по спортивной борьбе в мире, в Российской Федерации, в регионе;</w:t>
      </w:r>
    </w:p>
    <w:p w14:paraId="7BE1D8AC" w14:textId="77777777" w:rsidR="001D3DA7" w:rsidRDefault="00407865">
      <w:pPr>
        <w:pStyle w:val="a3"/>
        <w:ind w:right="215"/>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14:paraId="224229EF" w14:textId="77777777" w:rsidR="001D3DA7" w:rsidRDefault="00407865">
      <w:pPr>
        <w:pStyle w:val="a3"/>
        <w:ind w:right="212"/>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5F4F7B95" w14:textId="77777777" w:rsidR="001D3DA7" w:rsidRDefault="00407865">
      <w:pPr>
        <w:pStyle w:val="a3"/>
        <w:ind w:right="213"/>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0744E118" w14:textId="77777777" w:rsidR="001D3DA7" w:rsidRDefault="00407865">
      <w:pPr>
        <w:pStyle w:val="a3"/>
        <w:spacing w:line="274" w:lineRule="exact"/>
        <w:ind w:left="1389" w:firstLine="0"/>
      </w:pPr>
      <w:r>
        <w:t>понимание</w:t>
      </w:r>
      <w:r>
        <w:rPr>
          <w:spacing w:val="38"/>
        </w:rPr>
        <w:t xml:space="preserve">  </w:t>
      </w:r>
      <w:r>
        <w:t>роли</w:t>
      </w:r>
      <w:r>
        <w:rPr>
          <w:spacing w:val="41"/>
        </w:rPr>
        <w:t xml:space="preserve">  </w:t>
      </w:r>
      <w:r>
        <w:t>занятий</w:t>
      </w:r>
      <w:r>
        <w:rPr>
          <w:spacing w:val="40"/>
        </w:rPr>
        <w:t xml:space="preserve">  </w:t>
      </w:r>
      <w:r>
        <w:t>борьбой</w:t>
      </w:r>
      <w:r>
        <w:rPr>
          <w:spacing w:val="42"/>
        </w:rPr>
        <w:t xml:space="preserve">  </w:t>
      </w:r>
      <w:r>
        <w:t>как</w:t>
      </w:r>
      <w:r>
        <w:rPr>
          <w:spacing w:val="40"/>
        </w:rPr>
        <w:t xml:space="preserve">  </w:t>
      </w:r>
      <w:r>
        <w:t>средства</w:t>
      </w:r>
      <w:r>
        <w:rPr>
          <w:spacing w:val="40"/>
        </w:rPr>
        <w:t xml:space="preserve">  </w:t>
      </w:r>
      <w:r>
        <w:t>укрепления</w:t>
      </w:r>
      <w:r>
        <w:rPr>
          <w:spacing w:val="41"/>
        </w:rPr>
        <w:t xml:space="preserve">  </w:t>
      </w:r>
      <w:r>
        <w:t>здоровья,</w:t>
      </w:r>
      <w:r>
        <w:rPr>
          <w:spacing w:val="41"/>
        </w:rPr>
        <w:t xml:space="preserve">  </w:t>
      </w:r>
      <w:r>
        <w:rPr>
          <w:spacing w:val="-2"/>
        </w:rPr>
        <w:t>повышения</w:t>
      </w:r>
    </w:p>
    <w:p w14:paraId="787C00A6" w14:textId="77777777" w:rsidR="001D3DA7" w:rsidRDefault="001D3DA7">
      <w:pPr>
        <w:spacing w:line="274" w:lineRule="exact"/>
        <w:sectPr w:rsidR="001D3DA7">
          <w:pgSz w:w="11920" w:h="16850"/>
          <w:pgMar w:top="820" w:right="340" w:bottom="440" w:left="500" w:header="0" w:footer="208" w:gutter="0"/>
          <w:cols w:space="720"/>
        </w:sectPr>
      </w:pPr>
    </w:p>
    <w:p w14:paraId="4831E394" w14:textId="77777777" w:rsidR="001D3DA7" w:rsidRDefault="00407865">
      <w:pPr>
        <w:pStyle w:val="a3"/>
        <w:spacing w:before="78"/>
        <w:ind w:right="217" w:firstLine="0"/>
      </w:pPr>
      <w:r>
        <w:t>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CF48799" w14:textId="77777777" w:rsidR="001D3DA7" w:rsidRDefault="00407865">
      <w:pPr>
        <w:pStyle w:val="a3"/>
        <w:ind w:right="211"/>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0C02C277" w14:textId="77777777" w:rsidR="001D3DA7" w:rsidRDefault="00407865">
      <w:pPr>
        <w:pStyle w:val="a3"/>
        <w:spacing w:before="1"/>
        <w:ind w:right="213"/>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0EB0673" w14:textId="77777777" w:rsidR="001D3DA7" w:rsidRDefault="00407865">
      <w:pPr>
        <w:pStyle w:val="a3"/>
        <w:ind w:left="1389" w:firstLine="0"/>
      </w:pPr>
      <w:r>
        <w:t>знание</w:t>
      </w:r>
      <w:r>
        <w:rPr>
          <w:spacing w:val="-8"/>
        </w:rPr>
        <w:t xml:space="preserve"> </w:t>
      </w:r>
      <w:r>
        <w:t>и</w:t>
      </w:r>
      <w:r>
        <w:rPr>
          <w:spacing w:val="-4"/>
        </w:rPr>
        <w:t xml:space="preserve"> </w:t>
      </w:r>
      <w:r>
        <w:t>умение</w:t>
      </w:r>
      <w:r>
        <w:rPr>
          <w:spacing w:val="-5"/>
        </w:rPr>
        <w:t xml:space="preserve"> </w:t>
      </w:r>
      <w:r>
        <w:t>применять</w:t>
      </w:r>
      <w:r>
        <w:rPr>
          <w:spacing w:val="-2"/>
        </w:rPr>
        <w:t xml:space="preserve"> </w:t>
      </w:r>
      <w:r>
        <w:t>основы</w:t>
      </w:r>
      <w:r>
        <w:rPr>
          <w:spacing w:val="-6"/>
        </w:rPr>
        <w:t xml:space="preserve"> </w:t>
      </w:r>
      <w:r>
        <w:t>формирования</w:t>
      </w:r>
      <w:r>
        <w:rPr>
          <w:spacing w:val="-4"/>
        </w:rPr>
        <w:t xml:space="preserve"> </w:t>
      </w:r>
      <w:r>
        <w:t>сбалансированного</w:t>
      </w:r>
      <w:r>
        <w:rPr>
          <w:spacing w:val="-4"/>
        </w:rPr>
        <w:t xml:space="preserve"> </w:t>
      </w:r>
      <w:r>
        <w:t>питания</w:t>
      </w:r>
      <w:r>
        <w:rPr>
          <w:spacing w:val="-3"/>
        </w:rPr>
        <w:t xml:space="preserve"> </w:t>
      </w:r>
      <w:r>
        <w:rPr>
          <w:spacing w:val="-2"/>
        </w:rPr>
        <w:t>борца;</w:t>
      </w:r>
    </w:p>
    <w:p w14:paraId="336364F6" w14:textId="77777777" w:rsidR="001D3DA7" w:rsidRDefault="00407865">
      <w:pPr>
        <w:pStyle w:val="a3"/>
        <w:ind w:right="214"/>
      </w:pPr>
      <w:r>
        <w:t>умение</w:t>
      </w:r>
      <w:r>
        <w:rPr>
          <w:spacing w:val="-4"/>
        </w:rPr>
        <w:t xml:space="preserve"> </w:t>
      </w:r>
      <w:r>
        <w:t>характеризовать</w:t>
      </w:r>
      <w:r>
        <w:rPr>
          <w:spacing w:val="-1"/>
        </w:rPr>
        <w:t xml:space="preserve"> </w:t>
      </w:r>
      <w:r>
        <w:t>и</w:t>
      </w:r>
      <w:r>
        <w:rPr>
          <w:spacing w:val="-2"/>
        </w:rPr>
        <w:t xml:space="preserve"> </w:t>
      </w:r>
      <w:r>
        <w:t>демонстрировать</w:t>
      </w:r>
      <w:r>
        <w:rPr>
          <w:spacing w:val="-1"/>
        </w:rPr>
        <w:t xml:space="preserve"> </w:t>
      </w:r>
      <w:r>
        <w:t>средства</w:t>
      </w:r>
      <w:r>
        <w:rPr>
          <w:spacing w:val="-4"/>
        </w:rPr>
        <w:t xml:space="preserve"> </w:t>
      </w:r>
      <w:r>
        <w:t>физической</w:t>
      </w:r>
      <w:r>
        <w:rPr>
          <w:spacing w:val="-1"/>
        </w:rPr>
        <w:t xml:space="preserve"> </w:t>
      </w:r>
      <w:r>
        <w:t>подготовки,</w:t>
      </w:r>
      <w:r>
        <w:rPr>
          <w:spacing w:val="-3"/>
        </w:rPr>
        <w:t xml:space="preserve"> </w:t>
      </w:r>
      <w:r>
        <w:t>применять</w:t>
      </w:r>
      <w:r>
        <w:rPr>
          <w:spacing w:val="-1"/>
        </w:rPr>
        <w:t xml:space="preserve"> </w:t>
      </w:r>
      <w:r>
        <w:t>их в образовательной и тренировочной деятельности при занятиях спортивной борьбой;</w:t>
      </w:r>
    </w:p>
    <w:p w14:paraId="0724FC86" w14:textId="77777777" w:rsidR="001D3DA7" w:rsidRDefault="00407865">
      <w:pPr>
        <w:pStyle w:val="a3"/>
        <w:ind w:right="211"/>
      </w:pPr>
      <w:r>
        <w:t>владение навыками разработки и выполнения физических упражнений различной целевой</w:t>
      </w:r>
      <w:r>
        <w:rPr>
          <w:spacing w:val="40"/>
        </w:rPr>
        <w:t xml:space="preserve"> </w:t>
      </w:r>
      <w:r>
        <w:t>и функциональной направленности, используя средства спортивной борьбы, применять их в игровой и соревновательной деятельности;</w:t>
      </w:r>
    </w:p>
    <w:p w14:paraId="30F85B46" w14:textId="77777777" w:rsidR="001D3DA7" w:rsidRDefault="00407865">
      <w:pPr>
        <w:pStyle w:val="a3"/>
        <w:ind w:right="213"/>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42D267EB" w14:textId="77777777" w:rsidR="001D3DA7" w:rsidRDefault="00407865">
      <w:pPr>
        <w:pStyle w:val="a3"/>
        <w:ind w:right="213"/>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1CE973E5" w14:textId="77777777" w:rsidR="001D3DA7" w:rsidRDefault="00407865">
      <w:pPr>
        <w:pStyle w:val="a3"/>
        <w:spacing w:before="1"/>
        <w:ind w:right="215"/>
      </w:pPr>
      <w:r>
        <w:t>владение навыками моделирования и демонстрацией индивидуальных, групповых и командных</w:t>
      </w:r>
      <w:r>
        <w:rPr>
          <w:spacing w:val="-1"/>
        </w:rPr>
        <w:t xml:space="preserve"> </w:t>
      </w:r>
      <w:r>
        <w:t>действий в</w:t>
      </w:r>
      <w:r>
        <w:rPr>
          <w:spacing w:val="-6"/>
        </w:rPr>
        <w:t xml:space="preserve"> </w:t>
      </w:r>
      <w:r>
        <w:t>тактике</w:t>
      </w:r>
      <w:r>
        <w:rPr>
          <w:spacing w:val="-1"/>
        </w:rPr>
        <w:t xml:space="preserve"> </w:t>
      </w:r>
      <w:r>
        <w:t>нападения</w:t>
      </w:r>
      <w:r>
        <w:rPr>
          <w:spacing w:val="-3"/>
        </w:rPr>
        <w:t xml:space="preserve"> </w:t>
      </w:r>
      <w:r>
        <w:t>и</w:t>
      </w:r>
      <w:r>
        <w:rPr>
          <w:spacing w:val="-2"/>
        </w:rPr>
        <w:t xml:space="preserve"> </w:t>
      </w:r>
      <w:r>
        <w:t>защиты с</w:t>
      </w:r>
      <w:r>
        <w:rPr>
          <w:spacing w:val="-2"/>
        </w:rPr>
        <w:t xml:space="preserve"> </w:t>
      </w:r>
      <w:r>
        <w:t>учётом</w:t>
      </w:r>
      <w:r>
        <w:rPr>
          <w:spacing w:val="-1"/>
        </w:rPr>
        <w:t xml:space="preserve"> </w:t>
      </w:r>
      <w:r>
        <w:t>действий соперников,</w:t>
      </w:r>
      <w:r>
        <w:rPr>
          <w:spacing w:val="-3"/>
        </w:rPr>
        <w:t xml:space="preserve"> </w:t>
      </w:r>
      <w:r>
        <w:t>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430FE3A5" w14:textId="77777777" w:rsidR="001D3DA7" w:rsidRDefault="00407865">
      <w:pPr>
        <w:pStyle w:val="a3"/>
        <w:ind w:right="212"/>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539D0768" w14:textId="77777777" w:rsidR="001D3DA7" w:rsidRDefault="00407865">
      <w:pPr>
        <w:pStyle w:val="a3"/>
        <w:ind w:right="214"/>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4A321226" w14:textId="77777777" w:rsidR="001D3DA7" w:rsidRDefault="00407865">
      <w:pPr>
        <w:pStyle w:val="a3"/>
        <w:ind w:right="215"/>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7DEF0ED2" w14:textId="77777777" w:rsidR="001D3DA7" w:rsidRDefault="00407865">
      <w:pPr>
        <w:pStyle w:val="a3"/>
        <w:ind w:right="213"/>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w:t>
      </w:r>
      <w:r>
        <w:rPr>
          <w:spacing w:val="40"/>
        </w:rPr>
        <w:t xml:space="preserve"> </w:t>
      </w:r>
      <w:r>
        <w:t>травмах и повреждениях во время занятий борьбой;</w:t>
      </w:r>
    </w:p>
    <w:p w14:paraId="57189861" w14:textId="77777777" w:rsidR="001D3DA7" w:rsidRDefault="00407865">
      <w:pPr>
        <w:pStyle w:val="a3"/>
        <w:spacing w:before="1"/>
        <w:ind w:right="213"/>
      </w:pPr>
      <w: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w:t>
      </w:r>
      <w:r>
        <w:rPr>
          <w:spacing w:val="-2"/>
        </w:rPr>
        <w:t>борьбы;</w:t>
      </w:r>
    </w:p>
    <w:p w14:paraId="659AB872" w14:textId="77777777" w:rsidR="001D3DA7" w:rsidRDefault="00407865">
      <w:pPr>
        <w:pStyle w:val="a3"/>
        <w:ind w:right="215"/>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14:paraId="7BA2ED3D" w14:textId="77777777" w:rsidR="001D3DA7" w:rsidRDefault="00407865">
      <w:pPr>
        <w:pStyle w:val="a3"/>
        <w:ind w:right="213"/>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w:t>
      </w:r>
      <w:r>
        <w:rPr>
          <w:spacing w:val="40"/>
        </w:rPr>
        <w:t xml:space="preserve"> </w:t>
      </w:r>
      <w:r>
        <w:t>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347438B8" w14:textId="77777777" w:rsidR="001D3DA7" w:rsidRDefault="00407865">
      <w:pPr>
        <w:pStyle w:val="a3"/>
        <w:ind w:right="214"/>
      </w:pPr>
      <w:r>
        <w:t xml:space="preserve">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w:t>
      </w:r>
      <w:r>
        <w:rPr>
          <w:spacing w:val="-2"/>
        </w:rPr>
        <w:t>(«фаната»);</w:t>
      </w:r>
    </w:p>
    <w:p w14:paraId="69B0B28C" w14:textId="77777777" w:rsidR="001D3DA7" w:rsidRDefault="00407865">
      <w:pPr>
        <w:pStyle w:val="a3"/>
        <w:ind w:right="215"/>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ABE9E8B" w14:textId="77777777" w:rsidR="001D3DA7" w:rsidRDefault="00407865" w:rsidP="004C4C80">
      <w:pPr>
        <w:pStyle w:val="a6"/>
        <w:numPr>
          <w:ilvl w:val="2"/>
          <w:numId w:val="42"/>
        </w:numPr>
        <w:tabs>
          <w:tab w:val="left" w:pos="2228"/>
        </w:tabs>
        <w:ind w:left="2228" w:hanging="839"/>
        <w:rPr>
          <w:sz w:val="24"/>
        </w:rPr>
      </w:pPr>
      <w:r>
        <w:rPr>
          <w:sz w:val="24"/>
        </w:rPr>
        <w:t>Модуль</w:t>
      </w:r>
      <w:r>
        <w:rPr>
          <w:spacing w:val="-3"/>
          <w:sz w:val="24"/>
        </w:rPr>
        <w:t xml:space="preserve"> </w:t>
      </w:r>
      <w:r>
        <w:rPr>
          <w:spacing w:val="-2"/>
          <w:sz w:val="24"/>
        </w:rPr>
        <w:t>«Флорбол».</w:t>
      </w:r>
    </w:p>
    <w:p w14:paraId="3DD513BC" w14:textId="77777777" w:rsidR="001D3DA7" w:rsidRDefault="001D3DA7">
      <w:pPr>
        <w:jc w:val="both"/>
        <w:rPr>
          <w:sz w:val="24"/>
        </w:rPr>
        <w:sectPr w:rsidR="001D3DA7">
          <w:pgSz w:w="11920" w:h="16850"/>
          <w:pgMar w:top="820" w:right="340" w:bottom="440" w:left="500" w:header="0" w:footer="208" w:gutter="0"/>
          <w:cols w:space="720"/>
        </w:sectPr>
      </w:pPr>
    </w:p>
    <w:p w14:paraId="3262F9F3" w14:textId="77777777" w:rsidR="001D3DA7" w:rsidRDefault="00407865" w:rsidP="004C4C80">
      <w:pPr>
        <w:pStyle w:val="a6"/>
        <w:numPr>
          <w:ilvl w:val="3"/>
          <w:numId w:val="42"/>
        </w:numPr>
        <w:tabs>
          <w:tab w:val="left" w:pos="2408"/>
        </w:tabs>
        <w:spacing w:before="78"/>
        <w:ind w:left="2408" w:hanging="1019"/>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3"/>
          <w:sz w:val="24"/>
        </w:rPr>
        <w:t xml:space="preserve"> </w:t>
      </w:r>
      <w:r>
        <w:rPr>
          <w:spacing w:val="-2"/>
          <w:sz w:val="24"/>
        </w:rPr>
        <w:t>«Флорбол».</w:t>
      </w:r>
    </w:p>
    <w:p w14:paraId="1A1BB346" w14:textId="77777777" w:rsidR="001D3DA7" w:rsidRDefault="00407865">
      <w:pPr>
        <w:pStyle w:val="a3"/>
        <w:ind w:right="217"/>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w:t>
      </w:r>
      <w:r>
        <w:rPr>
          <w:spacing w:val="-3"/>
        </w:rPr>
        <w:t xml:space="preserve"> </w:t>
      </w:r>
      <w:r>
        <w:t>рабочей программы по</w:t>
      </w:r>
      <w:r>
        <w:rPr>
          <w:spacing w:val="-1"/>
        </w:rPr>
        <w:t xml:space="preserve"> </w:t>
      </w:r>
      <w:r>
        <w:t>физической</w:t>
      </w:r>
      <w:r>
        <w:rPr>
          <w:spacing w:val="-3"/>
        </w:rPr>
        <w:t xml:space="preserve"> </w:t>
      </w:r>
      <w:r>
        <w:t>культуре с</w:t>
      </w:r>
      <w:r>
        <w:rPr>
          <w:spacing w:val="-2"/>
        </w:rPr>
        <w:t xml:space="preserve"> </w:t>
      </w:r>
      <w:r>
        <w:t>учётом</w:t>
      </w:r>
      <w:r>
        <w:rPr>
          <w:spacing w:val="-1"/>
        </w:rPr>
        <w:t xml:space="preserve"> </w:t>
      </w:r>
      <w:r>
        <w:t>современных</w:t>
      </w:r>
      <w:r>
        <w:rPr>
          <w:spacing w:val="-2"/>
        </w:rPr>
        <w:t xml:space="preserve"> </w:t>
      </w:r>
      <w:r>
        <w:t>тенденций</w:t>
      </w:r>
      <w:r>
        <w:rPr>
          <w:spacing w:val="-3"/>
        </w:rPr>
        <w:t xml:space="preserve"> </w:t>
      </w:r>
      <w:r>
        <w:t>в</w:t>
      </w:r>
      <w:r>
        <w:rPr>
          <w:spacing w:val="-2"/>
        </w:rPr>
        <w:t xml:space="preserve"> </w:t>
      </w:r>
      <w:r>
        <w:t>системе образования и использования спортивно-ориентированных форм, средств и методов обучения по различным видам спорта.</w:t>
      </w:r>
    </w:p>
    <w:p w14:paraId="33B94FA9" w14:textId="77777777" w:rsidR="001D3DA7" w:rsidRDefault="00407865">
      <w:pPr>
        <w:pStyle w:val="a3"/>
        <w:spacing w:before="1"/>
        <w:ind w:right="212"/>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731C7F4" w14:textId="77777777" w:rsidR="001D3DA7" w:rsidRDefault="00407865">
      <w:pPr>
        <w:pStyle w:val="a3"/>
        <w:ind w:right="213"/>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w:t>
      </w:r>
      <w:r>
        <w:rPr>
          <w:spacing w:val="40"/>
        </w:rPr>
        <w:t xml:space="preserve"> </w:t>
      </w:r>
      <w:r>
        <w:t xml:space="preserve">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w:t>
      </w:r>
      <w:r>
        <w:rPr>
          <w:spacing w:val="-2"/>
        </w:rPr>
        <w:t>навыков.</w:t>
      </w:r>
    </w:p>
    <w:p w14:paraId="7BD0D95E" w14:textId="77777777" w:rsidR="001D3DA7" w:rsidRDefault="00407865" w:rsidP="004C4C80">
      <w:pPr>
        <w:pStyle w:val="a6"/>
        <w:numPr>
          <w:ilvl w:val="3"/>
          <w:numId w:val="42"/>
        </w:numPr>
        <w:tabs>
          <w:tab w:val="left" w:pos="2408"/>
        </w:tabs>
        <w:ind w:right="214" w:firstLine="708"/>
        <w:rPr>
          <w:sz w:val="24"/>
        </w:rPr>
      </w:pPr>
      <w:r>
        <w:rPr>
          <w:sz w:val="24"/>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w:t>
      </w:r>
      <w:r>
        <w:rPr>
          <w:spacing w:val="80"/>
          <w:sz w:val="24"/>
        </w:rPr>
        <w:t xml:space="preserve"> </w:t>
      </w:r>
      <w:r>
        <w:rPr>
          <w:sz w:val="24"/>
        </w:rPr>
        <w:t>жизни</w:t>
      </w:r>
      <w:r>
        <w:rPr>
          <w:spacing w:val="40"/>
          <w:sz w:val="24"/>
        </w:rPr>
        <w:t xml:space="preserve"> </w:t>
      </w:r>
      <w:r>
        <w:rPr>
          <w:sz w:val="24"/>
        </w:rPr>
        <w:t>через</w:t>
      </w:r>
      <w:r>
        <w:rPr>
          <w:spacing w:val="40"/>
          <w:sz w:val="24"/>
        </w:rPr>
        <w:t xml:space="preserve"> </w:t>
      </w:r>
      <w:r>
        <w:rPr>
          <w:sz w:val="24"/>
        </w:rPr>
        <w:t>занятия</w:t>
      </w:r>
      <w:r>
        <w:rPr>
          <w:spacing w:val="40"/>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и</w:t>
      </w:r>
      <w:r>
        <w:rPr>
          <w:spacing w:val="40"/>
          <w:sz w:val="24"/>
        </w:rPr>
        <w:t xml:space="preserve"> </w:t>
      </w:r>
      <w:r>
        <w:rPr>
          <w:sz w:val="24"/>
        </w:rPr>
        <w:t>спортом</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средств</w:t>
      </w:r>
      <w:r>
        <w:rPr>
          <w:spacing w:val="40"/>
          <w:sz w:val="24"/>
        </w:rPr>
        <w:t xml:space="preserve"> </w:t>
      </w:r>
      <w:r>
        <w:rPr>
          <w:sz w:val="24"/>
        </w:rPr>
        <w:t>вида</w:t>
      </w:r>
      <w:r>
        <w:rPr>
          <w:spacing w:val="40"/>
          <w:sz w:val="24"/>
        </w:rPr>
        <w:t xml:space="preserve"> </w:t>
      </w:r>
      <w:r>
        <w:rPr>
          <w:sz w:val="24"/>
        </w:rPr>
        <w:t>спорта</w:t>
      </w:r>
    </w:p>
    <w:p w14:paraId="162FE369" w14:textId="77777777" w:rsidR="001D3DA7" w:rsidRDefault="00407865">
      <w:pPr>
        <w:pStyle w:val="a3"/>
        <w:ind w:firstLine="0"/>
        <w:jc w:val="left"/>
      </w:pPr>
      <w:r>
        <w:rPr>
          <w:spacing w:val="-2"/>
        </w:rPr>
        <w:t>«флорбол».</w:t>
      </w:r>
    </w:p>
    <w:p w14:paraId="4633FB27" w14:textId="77777777" w:rsidR="001D3DA7" w:rsidRDefault="00407865" w:rsidP="004C4C80">
      <w:pPr>
        <w:pStyle w:val="a6"/>
        <w:numPr>
          <w:ilvl w:val="3"/>
          <w:numId w:val="42"/>
        </w:numPr>
        <w:tabs>
          <w:tab w:val="left" w:pos="2408"/>
        </w:tabs>
        <w:spacing w:before="1"/>
        <w:ind w:left="2408" w:hanging="1019"/>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«Флорбол»</w:t>
      </w:r>
      <w:r>
        <w:rPr>
          <w:spacing w:val="-2"/>
          <w:sz w:val="24"/>
        </w:rPr>
        <w:t xml:space="preserve"> являются:</w:t>
      </w:r>
    </w:p>
    <w:p w14:paraId="5336CFFF" w14:textId="77777777" w:rsidR="001D3DA7" w:rsidRDefault="00407865">
      <w:pPr>
        <w:pStyle w:val="a3"/>
        <w:ind w:right="215"/>
      </w:pPr>
      <w:r>
        <w:t>всестороннее гармоничное развитие детей и подростков, увеличение объёма их двигательной активности;</w:t>
      </w:r>
    </w:p>
    <w:p w14:paraId="78D658C1" w14:textId="77777777" w:rsidR="001D3DA7" w:rsidRDefault="00407865">
      <w:pPr>
        <w:pStyle w:val="a3"/>
        <w:ind w:right="21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5217CC43" w14:textId="77777777" w:rsidR="001D3DA7" w:rsidRDefault="00407865">
      <w:pPr>
        <w:pStyle w:val="a3"/>
        <w:ind w:right="211"/>
      </w:pPr>
      <w:r>
        <w:t xml:space="preserve">освоение знаний о физической культуре и спорте в целом, истории развития флорбола в </w:t>
      </w:r>
      <w:r>
        <w:rPr>
          <w:spacing w:val="-2"/>
        </w:rPr>
        <w:t>частности;</w:t>
      </w:r>
    </w:p>
    <w:p w14:paraId="760412C2" w14:textId="77777777" w:rsidR="001D3DA7" w:rsidRDefault="00407865">
      <w:pPr>
        <w:pStyle w:val="a3"/>
        <w:ind w:right="211"/>
      </w:pPr>
      <w:r>
        <w:t xml:space="preserve">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w:t>
      </w:r>
      <w:r>
        <w:rPr>
          <w:spacing w:val="-2"/>
        </w:rPr>
        <w:t>обучающихся;</w:t>
      </w:r>
    </w:p>
    <w:p w14:paraId="15509650" w14:textId="77777777" w:rsidR="001D3DA7" w:rsidRDefault="00407865">
      <w:pPr>
        <w:pStyle w:val="a3"/>
        <w:ind w:right="21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4FA33C06" w14:textId="77777777" w:rsidR="001D3DA7" w:rsidRDefault="00407865">
      <w:pPr>
        <w:pStyle w:val="a3"/>
        <w:ind w:right="213"/>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44429E87" w14:textId="77777777" w:rsidR="001D3DA7" w:rsidRDefault="00407865">
      <w:pPr>
        <w:pStyle w:val="a3"/>
        <w:ind w:right="21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C86D8B" w14:textId="77777777" w:rsidR="001D3DA7" w:rsidRDefault="00407865">
      <w:pPr>
        <w:pStyle w:val="a3"/>
        <w:ind w:right="218"/>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061F58CC" w14:textId="77777777" w:rsidR="001D3DA7" w:rsidRDefault="00407865">
      <w:pPr>
        <w:pStyle w:val="a3"/>
        <w:spacing w:before="1"/>
        <w:ind w:right="214"/>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B9E41C7" w14:textId="77777777" w:rsidR="001D3DA7" w:rsidRDefault="00407865">
      <w:pPr>
        <w:pStyle w:val="a3"/>
        <w:ind w:left="138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14:paraId="014E6DED" w14:textId="77777777" w:rsidR="001D3DA7" w:rsidRDefault="00407865" w:rsidP="004C4C80">
      <w:pPr>
        <w:pStyle w:val="a6"/>
        <w:numPr>
          <w:ilvl w:val="3"/>
          <w:numId w:val="42"/>
        </w:numPr>
        <w:tabs>
          <w:tab w:val="left" w:pos="2408"/>
        </w:tabs>
        <w:ind w:left="2408" w:hanging="1019"/>
        <w:rPr>
          <w:sz w:val="24"/>
        </w:rPr>
      </w:pPr>
      <w:r>
        <w:rPr>
          <w:sz w:val="24"/>
        </w:rPr>
        <w:t>Место</w:t>
      </w:r>
      <w:r>
        <w:rPr>
          <w:spacing w:val="-1"/>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1"/>
          <w:sz w:val="24"/>
        </w:rPr>
        <w:t xml:space="preserve"> </w:t>
      </w:r>
      <w:r>
        <w:rPr>
          <w:spacing w:val="-2"/>
          <w:sz w:val="24"/>
        </w:rPr>
        <w:t>«Флорбол».</w:t>
      </w:r>
    </w:p>
    <w:p w14:paraId="38DBCFAD" w14:textId="77777777" w:rsidR="001D3DA7" w:rsidRDefault="00407865">
      <w:pPr>
        <w:pStyle w:val="a3"/>
        <w:ind w:right="214"/>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3BAEAA0" w14:textId="77777777" w:rsidR="001D3DA7" w:rsidRDefault="00407865">
      <w:pPr>
        <w:pStyle w:val="a3"/>
        <w:ind w:right="217"/>
      </w:pPr>
      <w:r>
        <w:t>Специфика модуля по флорболу сочетается практически со всеми базовыми видами спорта (легкая атлетика, гимнастика, спортивные игры и другие).</w:t>
      </w:r>
    </w:p>
    <w:p w14:paraId="14C7EC12" w14:textId="77777777" w:rsidR="001D3DA7" w:rsidRDefault="00407865">
      <w:pPr>
        <w:pStyle w:val="a3"/>
        <w:ind w:right="215"/>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w:t>
      </w:r>
      <w:r>
        <w:rPr>
          <w:spacing w:val="18"/>
        </w:rPr>
        <w:t xml:space="preserve"> </w:t>
      </w:r>
      <w:r>
        <w:t>труду и</w:t>
      </w:r>
      <w:r>
        <w:rPr>
          <w:spacing w:val="18"/>
        </w:rPr>
        <w:t xml:space="preserve"> </w:t>
      </w:r>
      <w:r>
        <w:t>обороне» (ГТО), участии</w:t>
      </w:r>
      <w:r>
        <w:rPr>
          <w:spacing w:val="18"/>
        </w:rPr>
        <w:t xml:space="preserve"> </w:t>
      </w:r>
      <w:r>
        <w:t>в спортивных соревнованиях и</w:t>
      </w:r>
      <w:r>
        <w:rPr>
          <w:spacing w:val="18"/>
        </w:rPr>
        <w:t xml:space="preserve"> </w:t>
      </w:r>
      <w:r>
        <w:t>подготовке</w:t>
      </w:r>
    </w:p>
    <w:p w14:paraId="54B83040" w14:textId="77777777" w:rsidR="001D3DA7" w:rsidRDefault="001D3DA7">
      <w:pPr>
        <w:sectPr w:rsidR="001D3DA7">
          <w:pgSz w:w="11920" w:h="16850"/>
          <w:pgMar w:top="820" w:right="340" w:bottom="440" w:left="500" w:header="0" w:footer="208" w:gutter="0"/>
          <w:cols w:space="720"/>
        </w:sectPr>
      </w:pPr>
    </w:p>
    <w:p w14:paraId="391FEC8E" w14:textId="77777777" w:rsidR="001D3DA7" w:rsidRDefault="00407865">
      <w:pPr>
        <w:pStyle w:val="a3"/>
        <w:spacing w:before="78"/>
        <w:ind w:firstLine="0"/>
      </w:pPr>
      <w:r>
        <w:t>юношей</w:t>
      </w:r>
      <w:r>
        <w:rPr>
          <w:spacing w:val="-3"/>
        </w:rPr>
        <w:t xml:space="preserve"> </w:t>
      </w:r>
      <w:r>
        <w:t>к</w:t>
      </w:r>
      <w:r>
        <w:rPr>
          <w:spacing w:val="-1"/>
        </w:rPr>
        <w:t xml:space="preserve"> </w:t>
      </w:r>
      <w:r>
        <w:t>службе</w:t>
      </w:r>
      <w:r>
        <w:rPr>
          <w:spacing w:val="-3"/>
        </w:rPr>
        <w:t xml:space="preserve"> </w:t>
      </w:r>
      <w:r>
        <w:t>в</w:t>
      </w:r>
      <w:r>
        <w:rPr>
          <w:spacing w:val="-2"/>
        </w:rPr>
        <w:t xml:space="preserve"> </w:t>
      </w:r>
      <w:r>
        <w:t>Вооруженных</w:t>
      </w:r>
      <w:r>
        <w:rPr>
          <w:spacing w:val="-2"/>
        </w:rPr>
        <w:t xml:space="preserve"> </w:t>
      </w:r>
      <w:r>
        <w:t>Силах</w:t>
      </w:r>
      <w:r>
        <w:rPr>
          <w:spacing w:val="-2"/>
        </w:rPr>
        <w:t xml:space="preserve"> </w:t>
      </w:r>
      <w:r>
        <w:t>Российской</w:t>
      </w:r>
      <w:r>
        <w:rPr>
          <w:spacing w:val="1"/>
        </w:rPr>
        <w:t xml:space="preserve"> </w:t>
      </w:r>
      <w:r>
        <w:rPr>
          <w:spacing w:val="-2"/>
        </w:rPr>
        <w:t>Федерации.</w:t>
      </w:r>
    </w:p>
    <w:p w14:paraId="18C2CD3E" w14:textId="77777777" w:rsidR="001D3DA7" w:rsidRDefault="00407865" w:rsidP="004C4C80">
      <w:pPr>
        <w:pStyle w:val="a6"/>
        <w:numPr>
          <w:ilvl w:val="3"/>
          <w:numId w:val="42"/>
        </w:numPr>
        <w:tabs>
          <w:tab w:val="left" w:pos="2408"/>
        </w:tabs>
        <w:ind w:left="2408" w:hanging="1019"/>
        <w:rPr>
          <w:sz w:val="24"/>
        </w:rPr>
      </w:pPr>
      <w:r>
        <w:rPr>
          <w:sz w:val="24"/>
        </w:rPr>
        <w:t>Модуль</w:t>
      </w:r>
      <w:r>
        <w:rPr>
          <w:spacing w:val="-4"/>
          <w:sz w:val="24"/>
        </w:rPr>
        <w:t xml:space="preserve"> </w:t>
      </w:r>
      <w:r>
        <w:rPr>
          <w:sz w:val="24"/>
        </w:rPr>
        <w:t>«Флорбол»</w:t>
      </w:r>
      <w:r>
        <w:rPr>
          <w:spacing w:val="-3"/>
          <w:sz w:val="24"/>
        </w:rPr>
        <w:t xml:space="preserve"> </w:t>
      </w:r>
      <w:r>
        <w:rPr>
          <w:sz w:val="24"/>
        </w:rPr>
        <w:t>может</w:t>
      </w:r>
      <w:r>
        <w:rPr>
          <w:spacing w:val="-2"/>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2"/>
          <w:sz w:val="24"/>
        </w:rPr>
        <w:t xml:space="preserve"> вариантах:</w:t>
      </w:r>
    </w:p>
    <w:p w14:paraId="04488C35" w14:textId="77777777" w:rsidR="001D3DA7" w:rsidRDefault="00407865">
      <w:pPr>
        <w:pStyle w:val="a3"/>
        <w:ind w:right="215"/>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6E378812" w14:textId="77777777" w:rsidR="001D3DA7" w:rsidRDefault="00407865">
      <w:pPr>
        <w:pStyle w:val="a3"/>
        <w:spacing w:before="1"/>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636C0AEE" w14:textId="77777777" w:rsidR="001D3DA7" w:rsidRDefault="00407865">
      <w:pPr>
        <w:pStyle w:val="a3"/>
        <w:ind w:right="21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2EC37FC" w14:textId="77777777" w:rsidR="001D3DA7" w:rsidRDefault="00407865" w:rsidP="004C4C80">
      <w:pPr>
        <w:pStyle w:val="a6"/>
        <w:numPr>
          <w:ilvl w:val="3"/>
          <w:numId w:val="42"/>
        </w:numPr>
        <w:tabs>
          <w:tab w:val="left" w:pos="2408"/>
        </w:tabs>
        <w:ind w:left="2408" w:hanging="1019"/>
        <w:rPr>
          <w:sz w:val="24"/>
        </w:rPr>
      </w:pPr>
      <w:r>
        <w:rPr>
          <w:sz w:val="24"/>
        </w:rPr>
        <w:t>Содержание</w:t>
      </w:r>
      <w:r>
        <w:rPr>
          <w:spacing w:val="-2"/>
          <w:sz w:val="24"/>
        </w:rPr>
        <w:t xml:space="preserve"> </w:t>
      </w:r>
      <w:r>
        <w:rPr>
          <w:sz w:val="24"/>
        </w:rPr>
        <w:t>модуля</w:t>
      </w:r>
      <w:r>
        <w:rPr>
          <w:spacing w:val="-2"/>
          <w:sz w:val="24"/>
        </w:rPr>
        <w:t xml:space="preserve"> «Флорбол».</w:t>
      </w:r>
    </w:p>
    <w:p w14:paraId="7B2C8B1F" w14:textId="77777777" w:rsidR="001D3DA7" w:rsidRDefault="00407865" w:rsidP="004C4C80">
      <w:pPr>
        <w:pStyle w:val="a6"/>
        <w:numPr>
          <w:ilvl w:val="0"/>
          <w:numId w:val="33"/>
        </w:numPr>
        <w:tabs>
          <w:tab w:val="left" w:pos="1647"/>
        </w:tabs>
        <w:ind w:left="164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флорболе.</w:t>
      </w:r>
    </w:p>
    <w:p w14:paraId="76E21686" w14:textId="77777777" w:rsidR="001D3DA7" w:rsidRDefault="00407865">
      <w:pPr>
        <w:pStyle w:val="a3"/>
        <w:ind w:left="1389" w:firstLine="0"/>
      </w:pPr>
      <w:r>
        <w:t>История</w:t>
      </w:r>
      <w:r>
        <w:rPr>
          <w:spacing w:val="-4"/>
        </w:rPr>
        <w:t xml:space="preserve"> </w:t>
      </w:r>
      <w:r>
        <w:t>развития</w:t>
      </w:r>
      <w:r>
        <w:rPr>
          <w:spacing w:val="-2"/>
        </w:rPr>
        <w:t xml:space="preserve"> </w:t>
      </w:r>
      <w:r>
        <w:t>современного</w:t>
      </w:r>
      <w:r>
        <w:rPr>
          <w:spacing w:val="-2"/>
        </w:rPr>
        <w:t xml:space="preserve"> </w:t>
      </w:r>
      <w:r>
        <w:t>флорбола</w:t>
      </w:r>
      <w:r>
        <w:rPr>
          <w:spacing w:val="-2"/>
        </w:rPr>
        <w:t xml:space="preserve"> </w:t>
      </w:r>
      <w:r>
        <w:t>в</w:t>
      </w:r>
      <w:r>
        <w:rPr>
          <w:spacing w:val="-2"/>
        </w:rPr>
        <w:t xml:space="preserve"> </w:t>
      </w:r>
      <w:r>
        <w:t>мире,</w:t>
      </w:r>
      <w:r>
        <w:rPr>
          <w:spacing w:val="-2"/>
        </w:rPr>
        <w:t xml:space="preserve"> </w:t>
      </w:r>
      <w:r>
        <w:t>в</w:t>
      </w:r>
      <w:r>
        <w:rPr>
          <w:spacing w:val="-3"/>
        </w:rPr>
        <w:t xml:space="preserve"> </w:t>
      </w:r>
      <w:r>
        <w:t>Российской</w:t>
      </w:r>
      <w:r>
        <w:rPr>
          <w:spacing w:val="-1"/>
        </w:rPr>
        <w:t xml:space="preserve"> </w:t>
      </w:r>
      <w:r>
        <w:t>Федерации,</w:t>
      </w:r>
      <w:r>
        <w:rPr>
          <w:spacing w:val="-2"/>
        </w:rPr>
        <w:t xml:space="preserve"> </w:t>
      </w:r>
      <w:r>
        <w:t>в</w:t>
      </w:r>
      <w:r>
        <w:rPr>
          <w:spacing w:val="-2"/>
        </w:rPr>
        <w:t xml:space="preserve"> регионе.</w:t>
      </w:r>
    </w:p>
    <w:p w14:paraId="5A871308" w14:textId="77777777" w:rsidR="001D3DA7" w:rsidRDefault="00407865">
      <w:pPr>
        <w:pStyle w:val="a3"/>
        <w:ind w:right="213"/>
      </w:pPr>
      <w:r>
        <w:t>Роль и основные функции главных флорбольных организаций, федераций</w:t>
      </w:r>
      <w:r>
        <w:rPr>
          <w:spacing w:val="80"/>
        </w:rPr>
        <w:t xml:space="preserve"> </w:t>
      </w:r>
      <w:r>
        <w:t>(международные,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0AF1F998" w14:textId="77777777" w:rsidR="001D3DA7" w:rsidRDefault="00407865">
      <w:pPr>
        <w:pStyle w:val="a3"/>
        <w:spacing w:before="1"/>
        <w:ind w:left="1389" w:right="487" w:firstLine="0"/>
      </w:pPr>
      <w:r>
        <w:t>Официальный</w:t>
      </w:r>
      <w:r>
        <w:rPr>
          <w:spacing w:val="-7"/>
        </w:rPr>
        <w:t xml:space="preserve"> </w:t>
      </w:r>
      <w:r>
        <w:t>календарь</w:t>
      </w:r>
      <w:r>
        <w:rPr>
          <w:spacing w:val="-6"/>
        </w:rPr>
        <w:t xml:space="preserve"> </w:t>
      </w:r>
      <w:r>
        <w:t>соревнований</w:t>
      </w:r>
      <w:r>
        <w:rPr>
          <w:spacing w:val="-5"/>
        </w:rPr>
        <w:t xml:space="preserve"> </w:t>
      </w:r>
      <w:r>
        <w:t>(международных,</w:t>
      </w:r>
      <w:r>
        <w:rPr>
          <w:spacing w:val="-7"/>
        </w:rPr>
        <w:t xml:space="preserve"> </w:t>
      </w:r>
      <w:r>
        <w:t>всероссийских,</w:t>
      </w:r>
      <w:r>
        <w:rPr>
          <w:spacing w:val="-7"/>
        </w:rPr>
        <w:t xml:space="preserve"> </w:t>
      </w:r>
      <w:r>
        <w:t>региональных). Требования безопасности при организации занятий флорболом.</w:t>
      </w:r>
    </w:p>
    <w:p w14:paraId="0000EDFA" w14:textId="77777777" w:rsidR="001D3DA7" w:rsidRDefault="00407865">
      <w:pPr>
        <w:pStyle w:val="a3"/>
        <w:ind w:left="1389" w:firstLine="0"/>
      </w:pPr>
      <w:r>
        <w:t>Характерные</w:t>
      </w:r>
      <w:r>
        <w:rPr>
          <w:spacing w:val="-7"/>
        </w:rPr>
        <w:t xml:space="preserve"> </w:t>
      </w:r>
      <w:r>
        <w:t>травмы</w:t>
      </w:r>
      <w:r>
        <w:rPr>
          <w:spacing w:val="-3"/>
        </w:rPr>
        <w:t xml:space="preserve"> </w:t>
      </w:r>
      <w:r>
        <w:t>флорболистов</w:t>
      </w:r>
      <w:r>
        <w:rPr>
          <w:spacing w:val="-2"/>
        </w:rPr>
        <w:t xml:space="preserve"> </w:t>
      </w:r>
      <w:r>
        <w:t>и</w:t>
      </w:r>
      <w:r>
        <w:rPr>
          <w:spacing w:val="-2"/>
        </w:rPr>
        <w:t xml:space="preserve"> </w:t>
      </w:r>
      <w:r>
        <w:t>мероприятия</w:t>
      </w:r>
      <w:r>
        <w:rPr>
          <w:spacing w:val="-3"/>
        </w:rPr>
        <w:t xml:space="preserve"> </w:t>
      </w:r>
      <w:r>
        <w:t>по</w:t>
      </w:r>
      <w:r>
        <w:rPr>
          <w:spacing w:val="-6"/>
        </w:rPr>
        <w:t xml:space="preserve"> </w:t>
      </w:r>
      <w:r>
        <w:t>их</w:t>
      </w:r>
      <w:r>
        <w:rPr>
          <w:spacing w:val="-4"/>
        </w:rPr>
        <w:t xml:space="preserve"> </w:t>
      </w:r>
      <w:r>
        <w:rPr>
          <w:spacing w:val="-2"/>
        </w:rPr>
        <w:t>предупреждению.</w:t>
      </w:r>
    </w:p>
    <w:p w14:paraId="3EB63450" w14:textId="77777777" w:rsidR="001D3DA7" w:rsidRDefault="00407865">
      <w:pPr>
        <w:pStyle w:val="a3"/>
        <w:ind w:right="213"/>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6F01A625" w14:textId="77777777" w:rsidR="001D3DA7" w:rsidRDefault="00407865">
      <w:pPr>
        <w:pStyle w:val="a3"/>
        <w:ind w:left="1389" w:right="4726" w:firstLine="0"/>
      </w:pPr>
      <w:r>
        <w:t>Флорбольный</w:t>
      </w:r>
      <w:r>
        <w:rPr>
          <w:spacing w:val="-6"/>
        </w:rPr>
        <w:t xml:space="preserve"> </w:t>
      </w:r>
      <w:r>
        <w:t>словарь</w:t>
      </w:r>
      <w:r>
        <w:rPr>
          <w:spacing w:val="-9"/>
        </w:rPr>
        <w:t xml:space="preserve"> </w:t>
      </w:r>
      <w:r>
        <w:t>терминов</w:t>
      </w:r>
      <w:r>
        <w:rPr>
          <w:spacing w:val="-8"/>
        </w:rPr>
        <w:t xml:space="preserve"> </w:t>
      </w:r>
      <w:r>
        <w:t>и</w:t>
      </w:r>
      <w:r>
        <w:rPr>
          <w:spacing w:val="-6"/>
        </w:rPr>
        <w:t xml:space="preserve"> </w:t>
      </w:r>
      <w:r>
        <w:t>определений. Правила соревнований игры во флорбол.</w:t>
      </w:r>
    </w:p>
    <w:p w14:paraId="2D4FD334" w14:textId="77777777" w:rsidR="001D3DA7" w:rsidRDefault="00407865" w:rsidP="004C4C80">
      <w:pPr>
        <w:pStyle w:val="a6"/>
        <w:numPr>
          <w:ilvl w:val="0"/>
          <w:numId w:val="33"/>
        </w:numPr>
        <w:tabs>
          <w:tab w:val="left" w:pos="1647"/>
        </w:tabs>
        <w:ind w:left="164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6A662BCF" w14:textId="77777777" w:rsidR="001D3DA7" w:rsidRDefault="00407865">
      <w:pPr>
        <w:pStyle w:val="a3"/>
        <w:ind w:right="214"/>
      </w:pPr>
      <w:r>
        <w:t>Правила безопасного, правомерного поведения во время соревнований по флорболу в качестве зрителя, болельщика (фаната).</w:t>
      </w:r>
    </w:p>
    <w:p w14:paraId="6CAB8DB2" w14:textId="77777777" w:rsidR="001D3DA7" w:rsidRDefault="00407865">
      <w:pPr>
        <w:pStyle w:val="a3"/>
        <w:ind w:right="218"/>
      </w:pPr>
      <w:r>
        <w:t>Организация и проведение самостоятельных занятий по флорболу. Составление планов и самостоятельное проведение занятий по флорболу.</w:t>
      </w:r>
    </w:p>
    <w:p w14:paraId="0C67DC47" w14:textId="77777777" w:rsidR="001D3DA7" w:rsidRDefault="00407865">
      <w:pPr>
        <w:pStyle w:val="a3"/>
        <w:ind w:right="213"/>
      </w:pPr>
      <w:r>
        <w:t>Способы самостоятельного освоения двигательных действий, подбор подводящих, подготовительных и специальных упражнений.</w:t>
      </w:r>
    </w:p>
    <w:p w14:paraId="077A57F4" w14:textId="77777777" w:rsidR="001D3DA7" w:rsidRDefault="00407865">
      <w:pPr>
        <w:pStyle w:val="a3"/>
        <w:ind w:left="1389" w:firstLine="0"/>
      </w:pPr>
      <w:r>
        <w:t>Самоконтроль</w:t>
      </w:r>
      <w:r>
        <w:rPr>
          <w:spacing w:val="-5"/>
        </w:rPr>
        <w:t xml:space="preserve"> </w:t>
      </w:r>
      <w:r>
        <w:t>и</w:t>
      </w:r>
      <w:r>
        <w:rPr>
          <w:spacing w:val="-2"/>
        </w:rPr>
        <w:t xml:space="preserve"> </w:t>
      </w:r>
      <w:r>
        <w:t>его</w:t>
      </w:r>
      <w:r>
        <w:rPr>
          <w:spacing w:val="-4"/>
        </w:rPr>
        <w:t xml:space="preserve"> </w:t>
      </w:r>
      <w:r>
        <w:t>роль</w:t>
      </w:r>
      <w:r>
        <w:rPr>
          <w:spacing w:val="-1"/>
        </w:rPr>
        <w:t xml:space="preserve"> </w:t>
      </w:r>
      <w:r>
        <w:t>в</w:t>
      </w:r>
      <w:r>
        <w:rPr>
          <w:spacing w:val="-4"/>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14:paraId="7B8CDC0A" w14:textId="77777777" w:rsidR="001D3DA7" w:rsidRDefault="00407865">
      <w:pPr>
        <w:pStyle w:val="a3"/>
        <w:ind w:right="216"/>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65E278DF" w14:textId="77777777" w:rsidR="001D3DA7" w:rsidRDefault="00407865">
      <w:pPr>
        <w:pStyle w:val="a3"/>
        <w:spacing w:before="1"/>
        <w:ind w:right="214"/>
      </w:pPr>
      <w:r>
        <w:t>Правила личной гигиены, требования к спортивной одежде и обуви для занятий</w:t>
      </w:r>
      <w:r>
        <w:rPr>
          <w:spacing w:val="40"/>
        </w:rPr>
        <w:t xml:space="preserve"> </w:t>
      </w:r>
      <w:r>
        <w:t>флорболом. Правила ухода за спортивным инвентарем и оборудованием.</w:t>
      </w:r>
    </w:p>
    <w:p w14:paraId="3C43EBFD" w14:textId="77777777" w:rsidR="001D3DA7" w:rsidRDefault="00407865">
      <w:pPr>
        <w:pStyle w:val="a3"/>
        <w:ind w:right="216"/>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80"/>
        </w:rPr>
        <w:t xml:space="preserve"> </w:t>
      </w:r>
      <w:r>
        <w:t>различной направленности.</w:t>
      </w:r>
    </w:p>
    <w:p w14:paraId="14C10EBF" w14:textId="77777777" w:rsidR="001D3DA7" w:rsidRDefault="00407865">
      <w:pPr>
        <w:pStyle w:val="a3"/>
        <w:ind w:right="218"/>
      </w:pPr>
      <w:r>
        <w:t>Способы и методы профилактики пагубных привычек, асоциального и созависимого поведения. Антидопинговое поведение.</w:t>
      </w:r>
    </w:p>
    <w:p w14:paraId="4D5F73F4" w14:textId="77777777" w:rsidR="001D3DA7" w:rsidRDefault="00407865">
      <w:pPr>
        <w:pStyle w:val="a3"/>
        <w:ind w:left="1389" w:firstLine="0"/>
      </w:pPr>
      <w:r>
        <w:t>Тестирование</w:t>
      </w:r>
      <w:r>
        <w:rPr>
          <w:spacing w:val="-5"/>
        </w:rPr>
        <w:t xml:space="preserve"> </w:t>
      </w:r>
      <w:r>
        <w:t>уровня</w:t>
      </w:r>
      <w:r>
        <w:rPr>
          <w:spacing w:val="-4"/>
        </w:rPr>
        <w:t xml:space="preserve"> </w:t>
      </w:r>
      <w:r>
        <w:t>физической</w:t>
      </w:r>
      <w:r>
        <w:rPr>
          <w:spacing w:val="-6"/>
        </w:rPr>
        <w:t xml:space="preserve"> </w:t>
      </w:r>
      <w:r>
        <w:t>и</w:t>
      </w:r>
      <w:r>
        <w:rPr>
          <w:spacing w:val="-3"/>
        </w:rPr>
        <w:t xml:space="preserve"> </w:t>
      </w:r>
      <w:r>
        <w:t>технической</w:t>
      </w:r>
      <w:r>
        <w:rPr>
          <w:spacing w:val="-4"/>
        </w:rPr>
        <w:t xml:space="preserve"> </w:t>
      </w:r>
      <w:r>
        <w:t>подготовленности</w:t>
      </w:r>
      <w:r>
        <w:rPr>
          <w:spacing w:val="-1"/>
        </w:rPr>
        <w:t xml:space="preserve"> </w:t>
      </w:r>
      <w:r>
        <w:t>во</w:t>
      </w:r>
      <w:r>
        <w:rPr>
          <w:spacing w:val="-5"/>
        </w:rPr>
        <w:t xml:space="preserve"> </w:t>
      </w:r>
      <w:r>
        <w:rPr>
          <w:spacing w:val="-2"/>
        </w:rPr>
        <w:t>флорболе.</w:t>
      </w:r>
    </w:p>
    <w:p w14:paraId="61F024D1" w14:textId="77777777" w:rsidR="001D3DA7" w:rsidRDefault="00407865" w:rsidP="004C4C80">
      <w:pPr>
        <w:pStyle w:val="a6"/>
        <w:numPr>
          <w:ilvl w:val="0"/>
          <w:numId w:val="33"/>
        </w:numPr>
        <w:tabs>
          <w:tab w:val="left" w:pos="1647"/>
        </w:tabs>
        <w:ind w:left="1647" w:hanging="258"/>
        <w:rPr>
          <w:sz w:val="24"/>
        </w:rPr>
      </w:pPr>
      <w:r>
        <w:rPr>
          <w:sz w:val="24"/>
        </w:rPr>
        <w:t>Физическое</w:t>
      </w:r>
      <w:r>
        <w:rPr>
          <w:spacing w:val="-4"/>
          <w:sz w:val="24"/>
        </w:rPr>
        <w:t xml:space="preserve"> </w:t>
      </w:r>
      <w:r>
        <w:rPr>
          <w:spacing w:val="-2"/>
          <w:sz w:val="24"/>
        </w:rPr>
        <w:t>совершенствование.</w:t>
      </w:r>
    </w:p>
    <w:p w14:paraId="54C14336" w14:textId="77777777" w:rsidR="001D3DA7" w:rsidRDefault="00407865">
      <w:pPr>
        <w:pStyle w:val="a3"/>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14:paraId="153C4DEE" w14:textId="77777777" w:rsidR="001D3DA7" w:rsidRDefault="00407865">
      <w:pPr>
        <w:pStyle w:val="a3"/>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w:t>
      </w:r>
      <w:r>
        <w:rPr>
          <w:spacing w:val="40"/>
        </w:rPr>
        <w:t xml:space="preserve"> </w:t>
      </w:r>
      <w:r>
        <w:t>тактических действий флорболиста.</w:t>
      </w:r>
    </w:p>
    <w:p w14:paraId="458658BC" w14:textId="77777777" w:rsidR="001D3DA7" w:rsidRDefault="00407865">
      <w:pPr>
        <w:pStyle w:val="a3"/>
        <w:jc w:val="left"/>
      </w:pPr>
      <w:r>
        <w:t>Технические приемы и тактические действия во флорболе, изученные на уровне основного общего образования.</w:t>
      </w:r>
    </w:p>
    <w:p w14:paraId="4E0703C1" w14:textId="77777777" w:rsidR="001D3DA7" w:rsidRDefault="00407865">
      <w:pPr>
        <w:pStyle w:val="a3"/>
        <w:ind w:left="1389" w:firstLine="0"/>
        <w:jc w:val="left"/>
      </w:pPr>
      <w:r>
        <w:t>Совершенствование</w:t>
      </w:r>
      <w:r>
        <w:rPr>
          <w:spacing w:val="52"/>
          <w:w w:val="150"/>
        </w:rPr>
        <w:t xml:space="preserve"> </w:t>
      </w:r>
      <w:r>
        <w:t>элементов</w:t>
      </w:r>
      <w:r>
        <w:rPr>
          <w:spacing w:val="54"/>
          <w:w w:val="150"/>
        </w:rPr>
        <w:t xml:space="preserve"> </w:t>
      </w:r>
      <w:r>
        <w:t>техники</w:t>
      </w:r>
      <w:r>
        <w:rPr>
          <w:spacing w:val="55"/>
          <w:w w:val="150"/>
        </w:rPr>
        <w:t xml:space="preserve"> </w:t>
      </w:r>
      <w:r>
        <w:t>передвижения</w:t>
      </w:r>
      <w:r>
        <w:rPr>
          <w:spacing w:val="55"/>
          <w:w w:val="150"/>
        </w:rPr>
        <w:t xml:space="preserve"> </w:t>
      </w:r>
      <w:r>
        <w:t>по</w:t>
      </w:r>
      <w:r>
        <w:rPr>
          <w:spacing w:val="53"/>
          <w:w w:val="150"/>
        </w:rPr>
        <w:t xml:space="preserve"> </w:t>
      </w:r>
      <w:r>
        <w:t>игровой</w:t>
      </w:r>
      <w:r>
        <w:rPr>
          <w:spacing w:val="52"/>
          <w:w w:val="150"/>
        </w:rPr>
        <w:t xml:space="preserve"> </w:t>
      </w:r>
      <w:r>
        <w:t>площадке</w:t>
      </w:r>
      <w:r>
        <w:rPr>
          <w:spacing w:val="53"/>
          <w:w w:val="150"/>
        </w:rPr>
        <w:t xml:space="preserve"> </w:t>
      </w:r>
      <w:r>
        <w:rPr>
          <w:spacing w:val="-2"/>
        </w:rPr>
        <w:t>полевого</w:t>
      </w:r>
    </w:p>
    <w:p w14:paraId="7E27ECAF" w14:textId="77777777" w:rsidR="001D3DA7" w:rsidRDefault="001D3DA7">
      <w:pPr>
        <w:sectPr w:rsidR="001D3DA7">
          <w:pgSz w:w="11920" w:h="16850"/>
          <w:pgMar w:top="820" w:right="340" w:bottom="440" w:left="500" w:header="0" w:footer="208" w:gutter="0"/>
          <w:cols w:space="720"/>
        </w:sectPr>
      </w:pPr>
    </w:p>
    <w:p w14:paraId="5CAFF327" w14:textId="77777777" w:rsidR="001D3DA7" w:rsidRDefault="00407865">
      <w:pPr>
        <w:pStyle w:val="a3"/>
        <w:spacing w:before="78"/>
        <w:ind w:firstLine="0"/>
      </w:pPr>
      <w:r>
        <w:t>игрока</w:t>
      </w:r>
      <w:r>
        <w:rPr>
          <w:spacing w:val="-2"/>
        </w:rPr>
        <w:t xml:space="preserve"> </w:t>
      </w:r>
      <w:r>
        <w:t>во</w:t>
      </w:r>
      <w:r>
        <w:rPr>
          <w:spacing w:val="-1"/>
        </w:rPr>
        <w:t xml:space="preserve"> </w:t>
      </w:r>
      <w:r>
        <w:rPr>
          <w:spacing w:val="-2"/>
        </w:rPr>
        <w:t>флорболе.</w:t>
      </w:r>
    </w:p>
    <w:p w14:paraId="6510097D" w14:textId="77777777" w:rsidR="001D3DA7" w:rsidRDefault="00407865">
      <w:pPr>
        <w:pStyle w:val="a3"/>
        <w:ind w:left="1389" w:right="656" w:firstLine="0"/>
      </w:pPr>
      <w:r>
        <w:t>Совершенствование</w:t>
      </w:r>
      <w:r>
        <w:rPr>
          <w:spacing w:val="-3"/>
        </w:rPr>
        <w:t xml:space="preserve"> </w:t>
      </w:r>
      <w:r>
        <w:t>техники</w:t>
      </w:r>
      <w:r>
        <w:rPr>
          <w:spacing w:val="-2"/>
        </w:rPr>
        <w:t xml:space="preserve"> </w:t>
      </w:r>
      <w:r>
        <w:t>владения</w:t>
      </w:r>
      <w:r>
        <w:rPr>
          <w:spacing w:val="-3"/>
        </w:rPr>
        <w:t xml:space="preserve"> </w:t>
      </w:r>
      <w:r>
        <w:t>клюшкой</w:t>
      </w:r>
      <w:r>
        <w:rPr>
          <w:spacing w:val="-2"/>
        </w:rPr>
        <w:t xml:space="preserve"> </w:t>
      </w:r>
      <w:r>
        <w:t>и</w:t>
      </w:r>
      <w:r>
        <w:rPr>
          <w:spacing w:val="-2"/>
        </w:rPr>
        <w:t xml:space="preserve"> </w:t>
      </w:r>
      <w:r>
        <w:t>мячом</w:t>
      </w:r>
      <w:r>
        <w:rPr>
          <w:spacing w:val="-4"/>
        </w:rPr>
        <w:t xml:space="preserve"> </w:t>
      </w:r>
      <w:r>
        <w:t>полевого</w:t>
      </w:r>
      <w:r>
        <w:rPr>
          <w:spacing w:val="-4"/>
        </w:rPr>
        <w:t xml:space="preserve"> </w:t>
      </w:r>
      <w:r>
        <w:t>игрока</w:t>
      </w:r>
      <w:r>
        <w:rPr>
          <w:spacing w:val="-4"/>
        </w:rPr>
        <w:t xml:space="preserve"> </w:t>
      </w:r>
      <w:r>
        <w:t>во</w:t>
      </w:r>
      <w:r>
        <w:rPr>
          <w:spacing w:val="-4"/>
        </w:rPr>
        <w:t xml:space="preserve"> </w:t>
      </w:r>
      <w:r>
        <w:t>флорболе. Совершенствование техники игры вратаря:</w:t>
      </w:r>
    </w:p>
    <w:p w14:paraId="3348F6F3" w14:textId="77777777" w:rsidR="001D3DA7" w:rsidRDefault="00407865">
      <w:pPr>
        <w:pStyle w:val="a3"/>
        <w:spacing w:before="1"/>
        <w:ind w:left="1389" w:firstLine="0"/>
      </w:pPr>
      <w:r>
        <w:t>стойка</w:t>
      </w:r>
      <w:r>
        <w:rPr>
          <w:spacing w:val="-4"/>
        </w:rPr>
        <w:t xml:space="preserve"> </w:t>
      </w:r>
      <w:r>
        <w:t>(высокая,</w:t>
      </w:r>
      <w:r>
        <w:rPr>
          <w:spacing w:val="-3"/>
        </w:rPr>
        <w:t xml:space="preserve"> </w:t>
      </w:r>
      <w:r>
        <w:t>средняя,</w:t>
      </w:r>
      <w:r>
        <w:rPr>
          <w:spacing w:val="-2"/>
        </w:rPr>
        <w:t xml:space="preserve"> низкая);</w:t>
      </w:r>
    </w:p>
    <w:p w14:paraId="11368965" w14:textId="77777777" w:rsidR="001D3DA7" w:rsidRDefault="00407865">
      <w:pPr>
        <w:pStyle w:val="a3"/>
        <w:ind w:right="215"/>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7441953F" w14:textId="77777777" w:rsidR="001D3DA7" w:rsidRDefault="00407865">
      <w:pPr>
        <w:pStyle w:val="a3"/>
        <w:ind w:right="216" w:firstLine="768"/>
      </w:pPr>
      <w: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14:paraId="13077C83" w14:textId="77777777" w:rsidR="001D3DA7" w:rsidRDefault="00407865">
      <w:pPr>
        <w:pStyle w:val="a3"/>
        <w:ind w:left="1389" w:firstLine="0"/>
      </w:pPr>
      <w:r>
        <w:t>элементы</w:t>
      </w:r>
      <w:r>
        <w:rPr>
          <w:spacing w:val="-4"/>
        </w:rPr>
        <w:t xml:space="preserve"> </w:t>
      </w:r>
      <w:r>
        <w:t>техники</w:t>
      </w:r>
      <w:r>
        <w:rPr>
          <w:spacing w:val="-3"/>
        </w:rPr>
        <w:t xml:space="preserve"> </w:t>
      </w:r>
      <w:r>
        <w:t>нападения</w:t>
      </w:r>
      <w:r>
        <w:rPr>
          <w:spacing w:val="-3"/>
        </w:rPr>
        <w:t xml:space="preserve"> </w:t>
      </w:r>
      <w:r>
        <w:t>(передача</w:t>
      </w:r>
      <w:r>
        <w:rPr>
          <w:spacing w:val="-4"/>
        </w:rPr>
        <w:t xml:space="preserve"> </w:t>
      </w:r>
      <w:r>
        <w:t>мяча</w:t>
      </w:r>
      <w:r>
        <w:rPr>
          <w:spacing w:val="-4"/>
        </w:rPr>
        <w:t xml:space="preserve"> </w:t>
      </w:r>
      <w:r>
        <w:rPr>
          <w:spacing w:val="-2"/>
        </w:rPr>
        <w:t>рукой).</w:t>
      </w:r>
    </w:p>
    <w:p w14:paraId="2140735A" w14:textId="77777777" w:rsidR="001D3DA7" w:rsidRDefault="00407865">
      <w:pPr>
        <w:pStyle w:val="a3"/>
        <w:ind w:right="212"/>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095FB4B" w14:textId="77777777" w:rsidR="001D3DA7" w:rsidRDefault="00407865">
      <w:pPr>
        <w:pStyle w:val="a3"/>
        <w:ind w:left="1389" w:firstLine="0"/>
      </w:pPr>
      <w:r>
        <w:t>Совершенствование</w:t>
      </w:r>
      <w:r>
        <w:rPr>
          <w:spacing w:val="-2"/>
        </w:rPr>
        <w:t xml:space="preserve"> </w:t>
      </w:r>
      <w:r>
        <w:t>тактики</w:t>
      </w:r>
      <w:r>
        <w:rPr>
          <w:spacing w:val="-1"/>
        </w:rPr>
        <w:t xml:space="preserve"> </w:t>
      </w:r>
      <w:r>
        <w:t>игры</w:t>
      </w:r>
      <w:r>
        <w:rPr>
          <w:spacing w:val="-3"/>
        </w:rPr>
        <w:t xml:space="preserve"> </w:t>
      </w:r>
      <w:r>
        <w:t>в</w:t>
      </w:r>
      <w:r>
        <w:rPr>
          <w:spacing w:val="-2"/>
        </w:rPr>
        <w:t xml:space="preserve"> нападении:</w:t>
      </w:r>
    </w:p>
    <w:p w14:paraId="54D63D8B" w14:textId="77777777" w:rsidR="001D3DA7" w:rsidRDefault="00407865">
      <w:pPr>
        <w:pStyle w:val="a3"/>
        <w:ind w:right="218"/>
      </w:pPr>
      <w:r>
        <w:t>индивидуальные действия с мячом и без мяча (открывание, отвлечение соперника,</w:t>
      </w:r>
      <w:r>
        <w:rPr>
          <w:spacing w:val="40"/>
        </w:rPr>
        <w:t xml:space="preserve"> </w:t>
      </w:r>
      <w:r>
        <w:t>создание численного преимущества на отдельном участке поля, подключение);</w:t>
      </w:r>
    </w:p>
    <w:p w14:paraId="3A03DA68" w14:textId="77777777" w:rsidR="001D3DA7" w:rsidRDefault="00407865">
      <w:pPr>
        <w:pStyle w:val="a3"/>
        <w:ind w:right="213"/>
      </w:pPr>
      <w:r>
        <w:t xml:space="preserve">групповые взаимодействия и комбинации (в парах, тройках, группах, при стандартных </w:t>
      </w:r>
      <w:r>
        <w:rPr>
          <w:spacing w:val="-2"/>
        </w:rPr>
        <w:t>положениях);</w:t>
      </w:r>
    </w:p>
    <w:p w14:paraId="40DEAA9D" w14:textId="77777777" w:rsidR="001D3DA7" w:rsidRDefault="00407865">
      <w:pPr>
        <w:pStyle w:val="a3"/>
        <w:ind w:right="214"/>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w:t>
      </w:r>
      <w:r>
        <w:rPr>
          <w:spacing w:val="40"/>
        </w:rPr>
        <w:t xml:space="preserve"> </w:t>
      </w:r>
      <w:r>
        <w:t>(спорный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394412EA" w14:textId="77777777" w:rsidR="001D3DA7" w:rsidRDefault="00407865">
      <w:pPr>
        <w:pStyle w:val="a3"/>
        <w:spacing w:before="1"/>
        <w:ind w:left="1389" w:firstLine="0"/>
      </w:pPr>
      <w:r>
        <w:t>Совершенствование</w:t>
      </w:r>
      <w:r>
        <w:rPr>
          <w:spacing w:val="-2"/>
        </w:rPr>
        <w:t xml:space="preserve"> </w:t>
      </w:r>
      <w:r>
        <w:t>тактики</w:t>
      </w:r>
      <w:r>
        <w:rPr>
          <w:spacing w:val="-1"/>
        </w:rPr>
        <w:t xml:space="preserve"> </w:t>
      </w:r>
      <w:r>
        <w:t>игры</w:t>
      </w:r>
      <w:r>
        <w:rPr>
          <w:spacing w:val="-3"/>
        </w:rPr>
        <w:t xml:space="preserve"> </w:t>
      </w:r>
      <w:r>
        <w:t>в</w:t>
      </w:r>
      <w:r>
        <w:rPr>
          <w:spacing w:val="-2"/>
        </w:rPr>
        <w:t xml:space="preserve"> защите:</w:t>
      </w:r>
    </w:p>
    <w:p w14:paraId="03967899" w14:textId="77777777" w:rsidR="001D3DA7" w:rsidRDefault="00407865">
      <w:pPr>
        <w:pStyle w:val="a3"/>
        <w:ind w:right="217"/>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3E9D340A" w14:textId="77777777" w:rsidR="001D3DA7" w:rsidRDefault="00407865">
      <w:pPr>
        <w:pStyle w:val="a3"/>
        <w:ind w:right="213"/>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FE22ECA" w14:textId="77777777" w:rsidR="001D3DA7" w:rsidRDefault="00407865">
      <w:pPr>
        <w:pStyle w:val="a3"/>
        <w:ind w:right="214"/>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w:t>
      </w:r>
      <w:r>
        <w:rPr>
          <w:spacing w:val="40"/>
        </w:rPr>
        <w:t xml:space="preserve"> </w:t>
      </w:r>
      <w:r>
        <w:t>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14:paraId="1329B5FB" w14:textId="77777777" w:rsidR="001D3DA7" w:rsidRDefault="00407865">
      <w:pPr>
        <w:pStyle w:val="a3"/>
        <w:ind w:right="214"/>
      </w:pPr>
      <w:r>
        <w:t>Учебные игры во флорбол. Малые (упрощенные) игры в технико-тактической подготовке флорболистов. Участие в соревновательной деятельности.</w:t>
      </w:r>
    </w:p>
    <w:p w14:paraId="4237134F" w14:textId="77777777" w:rsidR="001D3DA7" w:rsidRDefault="00407865" w:rsidP="004C4C80">
      <w:pPr>
        <w:pStyle w:val="a6"/>
        <w:numPr>
          <w:ilvl w:val="3"/>
          <w:numId w:val="42"/>
        </w:numPr>
        <w:tabs>
          <w:tab w:val="left" w:pos="2408"/>
        </w:tabs>
        <w:spacing w:before="1"/>
        <w:ind w:right="218" w:firstLine="708"/>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14:paraId="55EC8F38" w14:textId="77777777" w:rsidR="001D3DA7" w:rsidRDefault="00407865" w:rsidP="004C4C80">
      <w:pPr>
        <w:pStyle w:val="a6"/>
        <w:numPr>
          <w:ilvl w:val="4"/>
          <w:numId w:val="42"/>
        </w:numPr>
        <w:tabs>
          <w:tab w:val="left" w:pos="2588"/>
        </w:tabs>
        <w:ind w:right="214" w:firstLine="708"/>
        <w:rPr>
          <w:sz w:val="24"/>
        </w:rPr>
      </w:pPr>
      <w:r>
        <w:rPr>
          <w:sz w:val="24"/>
        </w:rPr>
        <w:t>При изучении модуля «Флорбол» на уровне среднего общего образования у обучающихся будут сформированы следующие личностные результаты:</w:t>
      </w:r>
    </w:p>
    <w:p w14:paraId="6F3F4928" w14:textId="77777777" w:rsidR="001D3DA7" w:rsidRDefault="00407865">
      <w:pPr>
        <w:pStyle w:val="a3"/>
        <w:ind w:right="212"/>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w:t>
      </w:r>
      <w:r>
        <w:rPr>
          <w:spacing w:val="40"/>
        </w:rPr>
        <w:t xml:space="preserve"> </w:t>
      </w:r>
      <w:r>
        <w:t>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9E6805C" w14:textId="77777777" w:rsidR="001D3DA7" w:rsidRDefault="00407865">
      <w:pPr>
        <w:pStyle w:val="a3"/>
        <w:ind w:right="215"/>
      </w:pPr>
      <w:r>
        <w:t>умение ориентироваться на основные нормы морали, духовно-нравственной культуры и ценностного отношения к физической культуре,</w:t>
      </w:r>
      <w:r>
        <w:rPr>
          <w:spacing w:val="-2"/>
        </w:rPr>
        <w:t xml:space="preserve"> </w:t>
      </w:r>
      <w:r>
        <w:t>как неотъемлемой части общечеловеческой культуры средствами флорбола;</w:t>
      </w:r>
    </w:p>
    <w:p w14:paraId="4AD73AF0" w14:textId="77777777" w:rsidR="001D3DA7" w:rsidRDefault="00407865">
      <w:pPr>
        <w:pStyle w:val="a3"/>
        <w:ind w:right="21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w:t>
      </w:r>
    </w:p>
    <w:p w14:paraId="3DFCEA25" w14:textId="77777777" w:rsidR="001D3DA7" w:rsidRDefault="001D3DA7">
      <w:pPr>
        <w:sectPr w:rsidR="001D3DA7">
          <w:pgSz w:w="11920" w:h="16850"/>
          <w:pgMar w:top="820" w:right="340" w:bottom="440" w:left="500" w:header="0" w:footer="208" w:gutter="0"/>
          <w:cols w:space="720"/>
        </w:sectPr>
      </w:pPr>
    </w:p>
    <w:p w14:paraId="2AAF68EE" w14:textId="77777777" w:rsidR="001D3DA7" w:rsidRDefault="00407865">
      <w:pPr>
        <w:pStyle w:val="a3"/>
        <w:spacing w:before="78"/>
        <w:ind w:right="213" w:firstLine="0"/>
      </w:pPr>
      <w:r>
        <w:t>регионального, всероссийского и мирового уровней, отечественных и зарубежных флорбольных клубов, а также школьных спортивных клубов;</w:t>
      </w:r>
    </w:p>
    <w:p w14:paraId="265943FC" w14:textId="77777777" w:rsidR="001D3DA7" w:rsidRDefault="00407865">
      <w:pPr>
        <w:pStyle w:val="a3"/>
        <w:ind w:right="212"/>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991E600" w14:textId="77777777" w:rsidR="001D3DA7" w:rsidRDefault="00407865">
      <w:pPr>
        <w:pStyle w:val="a3"/>
        <w:spacing w:before="1"/>
        <w:ind w:right="214"/>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14:paraId="7D316477" w14:textId="77777777" w:rsidR="001D3DA7" w:rsidRDefault="00407865">
      <w:pPr>
        <w:pStyle w:val="a3"/>
        <w:ind w:right="213"/>
      </w:pPr>
      <w:r>
        <w:t>проявление осознанного и ответственного отношения к собственным</w:t>
      </w:r>
      <w:r>
        <w:rPr>
          <w:spacing w:val="-2"/>
        </w:rPr>
        <w:t xml:space="preserve"> </w:t>
      </w:r>
      <w:r>
        <w:t>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6AE81A98" w14:textId="77777777" w:rsidR="001D3DA7" w:rsidRDefault="00407865">
      <w:pPr>
        <w:pStyle w:val="a3"/>
        <w:ind w:right="214"/>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55132AD" w14:textId="77777777" w:rsidR="001D3DA7" w:rsidRDefault="00407865">
      <w:pPr>
        <w:pStyle w:val="a3"/>
        <w:ind w:right="21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7712019E" w14:textId="77777777" w:rsidR="001D3DA7" w:rsidRDefault="00407865" w:rsidP="004C4C80">
      <w:pPr>
        <w:pStyle w:val="a6"/>
        <w:numPr>
          <w:ilvl w:val="4"/>
          <w:numId w:val="42"/>
        </w:numPr>
        <w:tabs>
          <w:tab w:val="left" w:pos="2588"/>
        </w:tabs>
        <w:ind w:right="214" w:firstLine="708"/>
        <w:rPr>
          <w:sz w:val="24"/>
        </w:rPr>
      </w:pPr>
      <w:r>
        <w:rPr>
          <w:sz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14:paraId="08D50463" w14:textId="77777777" w:rsidR="001D3DA7" w:rsidRDefault="00407865">
      <w:pPr>
        <w:pStyle w:val="a3"/>
        <w:spacing w:before="1"/>
        <w:ind w:right="21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F15F259" w14:textId="77777777" w:rsidR="001D3DA7" w:rsidRDefault="00407865">
      <w:pPr>
        <w:pStyle w:val="a3"/>
        <w:ind w:right="21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37FF3CDD" w14:textId="77777777" w:rsidR="001D3DA7" w:rsidRDefault="00407865">
      <w:pPr>
        <w:pStyle w:val="a3"/>
        <w:ind w:right="215"/>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5CEBFED" w14:textId="77777777" w:rsidR="001D3DA7" w:rsidRDefault="00407865">
      <w:pPr>
        <w:pStyle w:val="a3"/>
        <w:ind w:right="215"/>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7A5D889" w14:textId="77777777" w:rsidR="001D3DA7" w:rsidRDefault="00407865">
      <w:pPr>
        <w:pStyle w:val="a3"/>
        <w:ind w:right="212"/>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3071001F" w14:textId="77777777" w:rsidR="001D3DA7" w:rsidRDefault="00407865">
      <w:pPr>
        <w:pStyle w:val="a3"/>
        <w:spacing w:before="1"/>
        <w:ind w:right="215"/>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A1E84F1" w14:textId="77777777" w:rsidR="001D3DA7" w:rsidRDefault="00407865">
      <w:pPr>
        <w:pStyle w:val="a3"/>
        <w:ind w:right="218"/>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FDF1007" w14:textId="77777777" w:rsidR="001D3DA7" w:rsidRDefault="00407865">
      <w:pPr>
        <w:pStyle w:val="a3"/>
        <w:ind w:right="214"/>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B76CDC3" w14:textId="77777777" w:rsidR="001D3DA7" w:rsidRDefault="00407865" w:rsidP="004C4C80">
      <w:pPr>
        <w:pStyle w:val="a6"/>
        <w:numPr>
          <w:ilvl w:val="4"/>
          <w:numId w:val="42"/>
        </w:numPr>
        <w:tabs>
          <w:tab w:val="left" w:pos="2588"/>
        </w:tabs>
        <w:ind w:right="214" w:firstLine="708"/>
        <w:rPr>
          <w:sz w:val="24"/>
        </w:rPr>
      </w:pPr>
      <w:r>
        <w:rPr>
          <w:sz w:val="24"/>
        </w:rPr>
        <w:t>При изучении модуля «Флорбол» на уровне среднего общего образования у обучающихся будут сформированы следующие предметные результаты:</w:t>
      </w:r>
    </w:p>
    <w:p w14:paraId="07C07701" w14:textId="77777777" w:rsidR="001D3DA7" w:rsidRDefault="00407865">
      <w:pPr>
        <w:pStyle w:val="a3"/>
        <w:ind w:right="215"/>
      </w:pPr>
      <w:r>
        <w:t>знание истории развития современного флорбола, традиций клубного флорбольного движения в мире, в Российской Федерации, в регионе;</w:t>
      </w:r>
    </w:p>
    <w:p w14:paraId="7DA20793" w14:textId="77777777" w:rsidR="001D3DA7" w:rsidRDefault="00407865">
      <w:pPr>
        <w:pStyle w:val="a3"/>
        <w:ind w:right="212"/>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4C0984AB" w14:textId="77777777" w:rsidR="001D3DA7" w:rsidRDefault="00407865">
      <w:pPr>
        <w:pStyle w:val="a3"/>
        <w:ind w:right="214"/>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w:t>
      </w:r>
    </w:p>
    <w:p w14:paraId="24336E1D" w14:textId="77777777" w:rsidR="001D3DA7" w:rsidRDefault="001D3DA7">
      <w:pPr>
        <w:sectPr w:rsidR="001D3DA7">
          <w:pgSz w:w="11920" w:h="16850"/>
          <w:pgMar w:top="820" w:right="340" w:bottom="440" w:left="500" w:header="0" w:footer="208" w:gutter="0"/>
          <w:cols w:space="720"/>
        </w:sectPr>
      </w:pPr>
    </w:p>
    <w:p w14:paraId="641407C7" w14:textId="77777777" w:rsidR="001D3DA7" w:rsidRDefault="00407865">
      <w:pPr>
        <w:pStyle w:val="a3"/>
        <w:spacing w:before="78"/>
        <w:ind w:firstLine="0"/>
      </w:pPr>
      <w:r>
        <w:t>международной</w:t>
      </w:r>
      <w:r>
        <w:rPr>
          <w:spacing w:val="-5"/>
        </w:rPr>
        <w:t xml:space="preserve"> </w:t>
      </w:r>
      <w:r>
        <w:rPr>
          <w:spacing w:val="-2"/>
        </w:rPr>
        <w:t>арене;</w:t>
      </w:r>
    </w:p>
    <w:p w14:paraId="6F7B54CD" w14:textId="77777777" w:rsidR="001D3DA7" w:rsidRDefault="00407865">
      <w:pPr>
        <w:pStyle w:val="a3"/>
        <w:ind w:right="213"/>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697131CF" w14:textId="77777777" w:rsidR="001D3DA7" w:rsidRDefault="00407865">
      <w:pPr>
        <w:pStyle w:val="a3"/>
        <w:spacing w:before="1"/>
        <w:ind w:right="215"/>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690BD6C" w14:textId="77777777" w:rsidR="001D3DA7" w:rsidRDefault="00407865">
      <w:pPr>
        <w:pStyle w:val="a3"/>
        <w:ind w:right="211"/>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w:t>
      </w:r>
      <w:r>
        <w:rPr>
          <w:spacing w:val="80"/>
        </w:rPr>
        <w:t xml:space="preserve"> </w:t>
      </w:r>
      <w:r>
        <w:t>анализировать эффективность этих занятий;</w:t>
      </w:r>
    </w:p>
    <w:p w14:paraId="69BFAF4D" w14:textId="77777777" w:rsidR="001D3DA7" w:rsidRDefault="00407865">
      <w:pPr>
        <w:pStyle w:val="a3"/>
        <w:ind w:right="213"/>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9B4F95B" w14:textId="77777777" w:rsidR="001D3DA7" w:rsidRDefault="00407865">
      <w:pPr>
        <w:pStyle w:val="a3"/>
        <w:ind w:right="215"/>
      </w:pPr>
      <w:r>
        <w:t xml:space="preserve">знание и умение применять основы формирования сбалансированного питания </w:t>
      </w:r>
      <w:r>
        <w:rPr>
          <w:spacing w:val="-2"/>
        </w:rPr>
        <w:t>флорболиста;</w:t>
      </w:r>
    </w:p>
    <w:p w14:paraId="2ECF16D7" w14:textId="77777777" w:rsidR="001D3DA7" w:rsidRDefault="00407865">
      <w:pPr>
        <w:pStyle w:val="a3"/>
        <w:ind w:right="213"/>
      </w:pPr>
      <w:r>
        <w:t>умение</w:t>
      </w:r>
      <w:r>
        <w:rPr>
          <w:spacing w:val="-4"/>
        </w:rPr>
        <w:t xml:space="preserve"> </w:t>
      </w:r>
      <w:r>
        <w:t>характеризовать</w:t>
      </w:r>
      <w:r>
        <w:rPr>
          <w:spacing w:val="-1"/>
        </w:rPr>
        <w:t xml:space="preserve"> </w:t>
      </w:r>
      <w:r>
        <w:t>и</w:t>
      </w:r>
      <w:r>
        <w:rPr>
          <w:spacing w:val="-2"/>
        </w:rPr>
        <w:t xml:space="preserve"> </w:t>
      </w:r>
      <w:r>
        <w:t>демонстрировать</w:t>
      </w:r>
      <w:r>
        <w:rPr>
          <w:spacing w:val="-1"/>
        </w:rPr>
        <w:t xml:space="preserve"> </w:t>
      </w:r>
      <w:r>
        <w:t>средства</w:t>
      </w:r>
      <w:r>
        <w:rPr>
          <w:spacing w:val="-4"/>
        </w:rPr>
        <w:t xml:space="preserve"> </w:t>
      </w:r>
      <w:r>
        <w:t>физической</w:t>
      </w:r>
      <w:r>
        <w:rPr>
          <w:spacing w:val="-1"/>
        </w:rPr>
        <w:t xml:space="preserve"> </w:t>
      </w:r>
      <w:r>
        <w:t>подготовки,</w:t>
      </w:r>
      <w:r>
        <w:rPr>
          <w:spacing w:val="-3"/>
        </w:rPr>
        <w:t xml:space="preserve"> </w:t>
      </w:r>
      <w:r>
        <w:t>применять</w:t>
      </w:r>
      <w:r>
        <w:rPr>
          <w:spacing w:val="-1"/>
        </w:rPr>
        <w:t xml:space="preserve"> </w:t>
      </w:r>
      <w:r>
        <w:t>их в образовательной и тренировочной деятельности при занятиях флорболом;</w:t>
      </w:r>
    </w:p>
    <w:p w14:paraId="59ABF678" w14:textId="77777777" w:rsidR="001D3DA7" w:rsidRDefault="00407865">
      <w:pPr>
        <w:pStyle w:val="a3"/>
        <w:spacing w:before="1"/>
        <w:ind w:right="215"/>
      </w:pPr>
      <w:r>
        <w:t>владение навыками разработки и выполнения физических упражнений различной целевой</w:t>
      </w:r>
      <w:r>
        <w:rPr>
          <w:spacing w:val="40"/>
        </w:rPr>
        <w:t xml:space="preserve"> </w:t>
      </w:r>
      <w:r>
        <w:t>и функциональной направленности, используя средства флорбола, применять их в игровой и соревновательной деятельности;</w:t>
      </w:r>
    </w:p>
    <w:p w14:paraId="351B348F" w14:textId="77777777" w:rsidR="001D3DA7" w:rsidRDefault="00407865">
      <w:pPr>
        <w:pStyle w:val="a3"/>
        <w:ind w:right="215"/>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14:paraId="6FBC190E" w14:textId="77777777" w:rsidR="001D3DA7" w:rsidRDefault="00407865">
      <w:pPr>
        <w:pStyle w:val="a3"/>
        <w:ind w:right="213"/>
      </w:pPr>
      <w:r>
        <w:t>способность демонстрировать технику ударов</w:t>
      </w:r>
      <w:r>
        <w:rPr>
          <w:spacing w:val="-2"/>
        </w:rPr>
        <w:t xml:space="preserve"> </w:t>
      </w:r>
      <w:r>
        <w:t>и бросков</w:t>
      </w:r>
      <w:r>
        <w:rPr>
          <w:spacing w:val="-1"/>
        </w:rPr>
        <w:t xml:space="preserve"> </w:t>
      </w:r>
      <w:r>
        <w:t>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w:t>
      </w:r>
      <w:r>
        <w:rPr>
          <w:spacing w:val="40"/>
        </w:rPr>
        <w:t xml:space="preserve"> </w:t>
      </w:r>
      <w:r>
        <w:t>и тактических действий в учебной, игровой, досуговой и соревновательной деятельности;</w:t>
      </w:r>
    </w:p>
    <w:p w14:paraId="1E1A1663" w14:textId="77777777" w:rsidR="001D3DA7" w:rsidRDefault="00407865">
      <w:pPr>
        <w:pStyle w:val="a3"/>
        <w:ind w:right="214"/>
      </w:pPr>
      <w:r>
        <w:t>владение навыками моделирования и демонстрацией индивидуальных, групповых и командных действий в</w:t>
      </w:r>
      <w:r>
        <w:rPr>
          <w:spacing w:val="-3"/>
        </w:rPr>
        <w:t xml:space="preserve"> </w:t>
      </w:r>
      <w:r>
        <w:t>тактике нападения и защиты с</w:t>
      </w:r>
      <w:r>
        <w:rPr>
          <w:spacing w:val="-1"/>
        </w:rPr>
        <w:t xml:space="preserve"> </w:t>
      </w:r>
      <w:r>
        <w:t>учетом игровых амплуа, наиболее</w:t>
      </w:r>
      <w:r>
        <w:rPr>
          <w:spacing w:val="-1"/>
        </w:rPr>
        <w:t xml:space="preserve"> </w:t>
      </w:r>
      <w:r>
        <w:t>выгодных позиций, стандартных комбинаций, игровых ситуаций и умение применять изученные</w:t>
      </w:r>
      <w:r>
        <w:rPr>
          <w:spacing w:val="40"/>
        </w:rPr>
        <w:t xml:space="preserve"> </w:t>
      </w:r>
      <w:r>
        <w:t>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69D9A7CF" w14:textId="77777777" w:rsidR="001D3DA7" w:rsidRDefault="00407865">
      <w:pPr>
        <w:pStyle w:val="a3"/>
        <w:ind w:right="214"/>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5E0793DA" w14:textId="77777777" w:rsidR="001D3DA7" w:rsidRDefault="00407865">
      <w:pPr>
        <w:pStyle w:val="a3"/>
        <w:spacing w:before="1"/>
        <w:ind w:right="215"/>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63C0025C" w14:textId="77777777" w:rsidR="001D3DA7" w:rsidRDefault="00407865">
      <w:pPr>
        <w:pStyle w:val="a3"/>
        <w:ind w:right="215"/>
      </w:pPr>
      <w:r>
        <w:t xml:space="preserve">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w:t>
      </w:r>
      <w:r>
        <w:rPr>
          <w:spacing w:val="-2"/>
        </w:rPr>
        <w:t>деятельности;</w:t>
      </w:r>
    </w:p>
    <w:p w14:paraId="58278067" w14:textId="77777777" w:rsidR="001D3DA7" w:rsidRDefault="00407865">
      <w:pPr>
        <w:pStyle w:val="a3"/>
        <w:ind w:right="215"/>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7E75C85B" w14:textId="77777777" w:rsidR="001D3DA7" w:rsidRDefault="00407865">
      <w:pPr>
        <w:pStyle w:val="a3"/>
        <w:ind w:right="213"/>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07943C34" w14:textId="77777777" w:rsidR="001D3DA7" w:rsidRDefault="00407865">
      <w:pPr>
        <w:pStyle w:val="a3"/>
        <w:ind w:right="214"/>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5CD65528" w14:textId="77777777" w:rsidR="001D3DA7" w:rsidRDefault="00407865">
      <w:pPr>
        <w:pStyle w:val="a3"/>
        <w:ind w:left="1389" w:firstLine="0"/>
      </w:pPr>
      <w:r>
        <w:t>способность</w:t>
      </w:r>
      <w:r>
        <w:rPr>
          <w:spacing w:val="29"/>
        </w:rPr>
        <w:t xml:space="preserve">  </w:t>
      </w:r>
      <w:r>
        <w:t>проводить</w:t>
      </w:r>
      <w:r>
        <w:rPr>
          <w:spacing w:val="29"/>
        </w:rPr>
        <w:t xml:space="preserve">  </w:t>
      </w:r>
      <w:r>
        <w:t>контрольно-тестовые</w:t>
      </w:r>
      <w:r>
        <w:rPr>
          <w:spacing w:val="28"/>
        </w:rPr>
        <w:t xml:space="preserve">  </w:t>
      </w:r>
      <w:r>
        <w:t>упражнения</w:t>
      </w:r>
      <w:r>
        <w:rPr>
          <w:spacing w:val="30"/>
        </w:rPr>
        <w:t xml:space="preserve">  </w:t>
      </w:r>
      <w:r>
        <w:t>по</w:t>
      </w:r>
      <w:r>
        <w:rPr>
          <w:spacing w:val="28"/>
        </w:rPr>
        <w:t xml:space="preserve">  </w:t>
      </w:r>
      <w:r>
        <w:t>общей,</w:t>
      </w:r>
      <w:r>
        <w:rPr>
          <w:spacing w:val="29"/>
        </w:rPr>
        <w:t xml:space="preserve">  </w:t>
      </w:r>
      <w:r>
        <w:t>специальной</w:t>
      </w:r>
      <w:r>
        <w:rPr>
          <w:spacing w:val="30"/>
        </w:rPr>
        <w:t xml:space="preserve">  </w:t>
      </w:r>
      <w:r>
        <w:rPr>
          <w:spacing w:val="-10"/>
        </w:rPr>
        <w:t>и</w:t>
      </w:r>
    </w:p>
    <w:p w14:paraId="258DB733" w14:textId="77777777" w:rsidR="001D3DA7" w:rsidRDefault="001D3DA7">
      <w:pPr>
        <w:sectPr w:rsidR="001D3DA7">
          <w:pgSz w:w="11920" w:h="16850"/>
          <w:pgMar w:top="820" w:right="340" w:bottom="440" w:left="500" w:header="0" w:footer="208" w:gutter="0"/>
          <w:cols w:space="720"/>
        </w:sectPr>
      </w:pPr>
    </w:p>
    <w:p w14:paraId="48B9E6EF" w14:textId="77777777" w:rsidR="001D3DA7" w:rsidRDefault="00407865">
      <w:pPr>
        <w:pStyle w:val="a3"/>
        <w:spacing w:before="78"/>
        <w:ind w:right="216" w:firstLine="0"/>
      </w:pPr>
      <w:r>
        <w:t>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1EDD3CA3" w14:textId="77777777" w:rsidR="001D3DA7" w:rsidRDefault="00407865">
      <w:pPr>
        <w:pStyle w:val="a3"/>
        <w:spacing w:before="1"/>
        <w:ind w:right="217"/>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286BFC94" w14:textId="77777777" w:rsidR="001D3DA7" w:rsidRDefault="00407865">
      <w:pPr>
        <w:pStyle w:val="a3"/>
        <w:ind w:right="215"/>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51C5788E" w14:textId="77777777" w:rsidR="001D3DA7" w:rsidRDefault="00407865" w:rsidP="004C4C80">
      <w:pPr>
        <w:pStyle w:val="a6"/>
        <w:numPr>
          <w:ilvl w:val="2"/>
          <w:numId w:val="42"/>
        </w:numPr>
        <w:tabs>
          <w:tab w:val="left" w:pos="2228"/>
        </w:tabs>
        <w:ind w:left="2228" w:hanging="839"/>
        <w:rPr>
          <w:sz w:val="24"/>
        </w:rPr>
      </w:pPr>
      <w:r>
        <w:rPr>
          <w:sz w:val="24"/>
        </w:rPr>
        <w:t>Модуль</w:t>
      </w:r>
      <w:r>
        <w:rPr>
          <w:spacing w:val="-4"/>
          <w:sz w:val="24"/>
        </w:rPr>
        <w:t xml:space="preserve"> </w:t>
      </w:r>
      <w:r>
        <w:rPr>
          <w:spacing w:val="-2"/>
          <w:sz w:val="24"/>
        </w:rPr>
        <w:t>«Бадминтон».</w:t>
      </w:r>
    </w:p>
    <w:p w14:paraId="1FAEC1AB" w14:textId="77777777" w:rsidR="001D3DA7" w:rsidRDefault="00407865" w:rsidP="004C4C80">
      <w:pPr>
        <w:pStyle w:val="a6"/>
        <w:numPr>
          <w:ilvl w:val="3"/>
          <w:numId w:val="42"/>
        </w:numPr>
        <w:tabs>
          <w:tab w:val="left" w:pos="2408"/>
        </w:tabs>
        <w:ind w:left="2408" w:hanging="1019"/>
        <w:rPr>
          <w:sz w:val="24"/>
        </w:rPr>
      </w:pPr>
      <w:r>
        <w:rPr>
          <w:sz w:val="24"/>
        </w:rPr>
        <w:t>Пояснительная</w:t>
      </w:r>
      <w:r>
        <w:rPr>
          <w:spacing w:val="-4"/>
          <w:sz w:val="24"/>
        </w:rPr>
        <w:t xml:space="preserve"> </w:t>
      </w:r>
      <w:r>
        <w:rPr>
          <w:sz w:val="24"/>
        </w:rPr>
        <w:t>записка</w:t>
      </w:r>
      <w:r>
        <w:rPr>
          <w:spacing w:val="-3"/>
          <w:sz w:val="24"/>
        </w:rPr>
        <w:t xml:space="preserve"> </w:t>
      </w:r>
      <w:r>
        <w:rPr>
          <w:sz w:val="24"/>
        </w:rPr>
        <w:t>модуля</w:t>
      </w:r>
      <w:r>
        <w:rPr>
          <w:spacing w:val="-3"/>
          <w:sz w:val="24"/>
        </w:rPr>
        <w:t xml:space="preserve"> </w:t>
      </w:r>
      <w:r>
        <w:rPr>
          <w:spacing w:val="-2"/>
          <w:sz w:val="24"/>
        </w:rPr>
        <w:t>«Бадминтон».</w:t>
      </w:r>
    </w:p>
    <w:p w14:paraId="0E488E0C" w14:textId="77777777" w:rsidR="001D3DA7" w:rsidRDefault="00407865">
      <w:pPr>
        <w:pStyle w:val="a3"/>
        <w:ind w:right="217"/>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07E1C6F" w14:textId="77777777" w:rsidR="001D3DA7" w:rsidRDefault="00407865">
      <w:pPr>
        <w:pStyle w:val="a3"/>
        <w:ind w:right="217"/>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51157908" w14:textId="77777777" w:rsidR="001D3DA7" w:rsidRDefault="00407865">
      <w:pPr>
        <w:pStyle w:val="a3"/>
        <w:ind w:right="214"/>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Pr>
          <w:spacing w:val="40"/>
        </w:rPr>
        <w:t xml:space="preserve"> </w:t>
      </w:r>
      <w:r>
        <w:t>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w:t>
      </w:r>
      <w:r>
        <w:rPr>
          <w:spacing w:val="-1"/>
        </w:rPr>
        <w:t xml:space="preserve"> </w:t>
      </w:r>
      <w:r>
        <w:t>напряжению</w:t>
      </w:r>
      <w:r>
        <w:rPr>
          <w:spacing w:val="-1"/>
        </w:rPr>
        <w:t xml:space="preserve"> </w:t>
      </w:r>
      <w:r>
        <w:t>и расслаблению</w:t>
      </w:r>
      <w:r>
        <w:rPr>
          <w:spacing w:val="-1"/>
        </w:rPr>
        <w:t xml:space="preserve"> </w:t>
      </w:r>
      <w:r>
        <w:t>мышц. Эффективность занятий обоснована для коррекции зрения и осанки ребёнка.</w:t>
      </w:r>
    </w:p>
    <w:p w14:paraId="3FD11647" w14:textId="77777777" w:rsidR="001D3DA7" w:rsidRDefault="00407865">
      <w:pPr>
        <w:pStyle w:val="a3"/>
        <w:spacing w:before="1"/>
        <w:ind w:right="217"/>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53506A9F" w14:textId="77777777" w:rsidR="001D3DA7" w:rsidRDefault="00407865" w:rsidP="004C4C80">
      <w:pPr>
        <w:pStyle w:val="a6"/>
        <w:numPr>
          <w:ilvl w:val="3"/>
          <w:numId w:val="42"/>
        </w:numPr>
        <w:tabs>
          <w:tab w:val="left" w:pos="2408"/>
        </w:tabs>
        <w:ind w:right="218" w:firstLine="708"/>
        <w:rPr>
          <w:sz w:val="24"/>
        </w:rPr>
      </w:pPr>
      <w:r>
        <w:rPr>
          <w:sz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4F1744E1" w14:textId="77777777" w:rsidR="001D3DA7" w:rsidRDefault="00407865" w:rsidP="004C4C80">
      <w:pPr>
        <w:pStyle w:val="a6"/>
        <w:numPr>
          <w:ilvl w:val="3"/>
          <w:numId w:val="42"/>
        </w:numPr>
        <w:tabs>
          <w:tab w:val="left" w:pos="2408"/>
        </w:tabs>
        <w:ind w:left="2408" w:hanging="1019"/>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«Бадминтон»</w:t>
      </w:r>
      <w:r>
        <w:rPr>
          <w:spacing w:val="-3"/>
          <w:sz w:val="24"/>
        </w:rPr>
        <w:t xml:space="preserve"> </w:t>
      </w:r>
      <w:r>
        <w:rPr>
          <w:spacing w:val="-2"/>
          <w:sz w:val="24"/>
        </w:rPr>
        <w:t>являются:</w:t>
      </w:r>
    </w:p>
    <w:p w14:paraId="4ABA53E3" w14:textId="77777777" w:rsidR="001D3DA7" w:rsidRDefault="00407865">
      <w:pPr>
        <w:pStyle w:val="a3"/>
        <w:ind w:right="220"/>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693117BC" w14:textId="77777777" w:rsidR="001D3DA7" w:rsidRDefault="00407865">
      <w:pPr>
        <w:pStyle w:val="a3"/>
        <w:ind w:right="217"/>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1B687332" w14:textId="77777777" w:rsidR="001D3DA7" w:rsidRDefault="00407865">
      <w:pPr>
        <w:pStyle w:val="a3"/>
        <w:spacing w:before="1"/>
        <w:ind w:right="220"/>
      </w:pPr>
      <w:r>
        <w:t>обогащение двигательного опыта обучающихся посредством оздоровительных, рекреативных и тренировочных занятий бадминтоном;</w:t>
      </w:r>
    </w:p>
    <w:p w14:paraId="11180E39" w14:textId="77777777" w:rsidR="001D3DA7" w:rsidRDefault="00407865">
      <w:pPr>
        <w:pStyle w:val="a3"/>
        <w:ind w:right="215"/>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62E65801" w14:textId="77777777" w:rsidR="001D3DA7" w:rsidRDefault="00407865">
      <w:pPr>
        <w:pStyle w:val="a3"/>
        <w:ind w:right="211"/>
      </w:pPr>
      <w:r>
        <w:t>совершенствование двигательных и инструктивных умений и навыков, технико- тактических действий игры в бадминтон;</w:t>
      </w:r>
    </w:p>
    <w:p w14:paraId="39CAFA27" w14:textId="77777777" w:rsidR="001D3DA7" w:rsidRDefault="00407865">
      <w:pPr>
        <w:pStyle w:val="a3"/>
        <w:ind w:right="224"/>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14:paraId="3AEB7133" w14:textId="77777777" w:rsidR="001D3DA7" w:rsidRDefault="00407865">
      <w:pPr>
        <w:pStyle w:val="a3"/>
        <w:ind w:right="220"/>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Pr>
          <w:spacing w:val="-2"/>
        </w:rPr>
        <w:t>соревнованиях;</w:t>
      </w:r>
    </w:p>
    <w:p w14:paraId="756292DB" w14:textId="77777777" w:rsidR="001D3DA7" w:rsidRDefault="00407865">
      <w:pPr>
        <w:pStyle w:val="a3"/>
        <w:spacing w:line="274" w:lineRule="exact"/>
        <w:ind w:left="1389" w:firstLine="0"/>
      </w:pPr>
      <w:r>
        <w:t>развитие</w:t>
      </w:r>
      <w:r>
        <w:rPr>
          <w:spacing w:val="-5"/>
        </w:rPr>
        <w:t xml:space="preserve"> </w:t>
      </w:r>
      <w:r>
        <w:t>и</w:t>
      </w:r>
      <w:r>
        <w:rPr>
          <w:spacing w:val="-4"/>
        </w:rPr>
        <w:t xml:space="preserve"> </w:t>
      </w:r>
      <w:r>
        <w:t>поддержка</w:t>
      </w:r>
      <w:r>
        <w:rPr>
          <w:spacing w:val="-3"/>
        </w:rPr>
        <w:t xml:space="preserve"> </w:t>
      </w:r>
      <w:r>
        <w:t>одарённых</w:t>
      </w:r>
      <w:r>
        <w:rPr>
          <w:spacing w:val="-1"/>
        </w:rPr>
        <w:t xml:space="preserve"> </w:t>
      </w:r>
      <w:r>
        <w:t>обучающихся</w:t>
      </w:r>
      <w:r>
        <w:rPr>
          <w:spacing w:val="-2"/>
        </w:rPr>
        <w:t xml:space="preserve"> </w:t>
      </w:r>
      <w:r>
        <w:t>в</w:t>
      </w:r>
      <w:r>
        <w:rPr>
          <w:spacing w:val="-3"/>
        </w:rPr>
        <w:t xml:space="preserve"> </w:t>
      </w:r>
      <w:r>
        <w:t xml:space="preserve">области </w:t>
      </w:r>
      <w:r>
        <w:rPr>
          <w:spacing w:val="-2"/>
        </w:rPr>
        <w:t>спорта.</w:t>
      </w:r>
    </w:p>
    <w:p w14:paraId="61A8D9E3" w14:textId="77777777" w:rsidR="001D3DA7" w:rsidRDefault="00407865" w:rsidP="004C4C80">
      <w:pPr>
        <w:pStyle w:val="a6"/>
        <w:numPr>
          <w:ilvl w:val="3"/>
          <w:numId w:val="42"/>
        </w:numPr>
        <w:tabs>
          <w:tab w:val="left" w:pos="2408"/>
        </w:tabs>
        <w:ind w:left="2408" w:hanging="1019"/>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1"/>
          <w:sz w:val="24"/>
        </w:rPr>
        <w:t xml:space="preserve"> </w:t>
      </w:r>
      <w:r>
        <w:rPr>
          <w:spacing w:val="-2"/>
          <w:sz w:val="24"/>
        </w:rPr>
        <w:t>«Бадминтон».</w:t>
      </w:r>
    </w:p>
    <w:p w14:paraId="25BBBCE6" w14:textId="77777777" w:rsidR="001D3DA7" w:rsidRDefault="001D3DA7">
      <w:pPr>
        <w:jc w:val="both"/>
        <w:rPr>
          <w:sz w:val="24"/>
        </w:rPr>
        <w:sectPr w:rsidR="001D3DA7">
          <w:pgSz w:w="11920" w:h="16850"/>
          <w:pgMar w:top="820" w:right="340" w:bottom="440" w:left="500" w:header="0" w:footer="208" w:gutter="0"/>
          <w:cols w:space="720"/>
        </w:sectPr>
      </w:pPr>
    </w:p>
    <w:p w14:paraId="2E4A7875" w14:textId="77777777" w:rsidR="001D3DA7" w:rsidRDefault="00407865">
      <w:pPr>
        <w:pStyle w:val="a3"/>
        <w:spacing w:before="78"/>
        <w:ind w:right="216"/>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w:t>
      </w:r>
      <w:r>
        <w:rPr>
          <w:spacing w:val="4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9FBDD1E" w14:textId="77777777" w:rsidR="001D3DA7" w:rsidRDefault="00407865">
      <w:pPr>
        <w:pStyle w:val="a3"/>
        <w:spacing w:before="1"/>
        <w:ind w:right="215"/>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w:t>
      </w:r>
      <w:r>
        <w:rPr>
          <w:spacing w:val="-4"/>
        </w:rPr>
        <w:t xml:space="preserve"> </w:t>
      </w:r>
      <w:r>
        <w:t>«Способы</w:t>
      </w:r>
      <w:r>
        <w:rPr>
          <w:spacing w:val="-4"/>
        </w:rPr>
        <w:t xml:space="preserve"> </w:t>
      </w:r>
      <w:r>
        <w:t>самостоятельной</w:t>
      </w:r>
      <w:r>
        <w:rPr>
          <w:spacing w:val="-2"/>
        </w:rPr>
        <w:t xml:space="preserve"> </w:t>
      </w:r>
      <w:r>
        <w:t>деятельности»,</w:t>
      </w:r>
      <w:r>
        <w:rPr>
          <w:spacing w:val="-3"/>
        </w:rPr>
        <w:t xml:space="preserve"> </w:t>
      </w:r>
      <w:r>
        <w:t>«Физическое</w:t>
      </w:r>
      <w:r>
        <w:rPr>
          <w:spacing w:val="-4"/>
        </w:rPr>
        <w:t xml:space="preserve"> </w:t>
      </w:r>
      <w:r>
        <w:t>совершенствование» в</w:t>
      </w:r>
      <w:r>
        <w:rPr>
          <w:spacing w:val="-4"/>
        </w:rPr>
        <w:t xml:space="preserve"> </w:t>
      </w:r>
      <w:r>
        <w:t>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4E5EC614" w14:textId="77777777" w:rsidR="001D3DA7" w:rsidRDefault="00407865" w:rsidP="004C4C80">
      <w:pPr>
        <w:pStyle w:val="a6"/>
        <w:numPr>
          <w:ilvl w:val="3"/>
          <w:numId w:val="42"/>
        </w:numPr>
        <w:tabs>
          <w:tab w:val="left" w:pos="2408"/>
        </w:tabs>
        <w:ind w:left="2408" w:hanging="1019"/>
        <w:rPr>
          <w:sz w:val="24"/>
        </w:rPr>
      </w:pPr>
      <w:r>
        <w:rPr>
          <w:sz w:val="24"/>
        </w:rPr>
        <w:t>Модуль</w:t>
      </w:r>
      <w:r>
        <w:rPr>
          <w:spacing w:val="-5"/>
          <w:sz w:val="24"/>
        </w:rPr>
        <w:t xml:space="preserve"> </w:t>
      </w:r>
      <w:r>
        <w:rPr>
          <w:sz w:val="24"/>
        </w:rPr>
        <w:t>«Бадминтон»</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6"/>
          <w:sz w:val="24"/>
        </w:rPr>
        <w:t xml:space="preserve"> </w:t>
      </w:r>
      <w:r>
        <w:rPr>
          <w:spacing w:val="-2"/>
          <w:sz w:val="24"/>
        </w:rPr>
        <w:t>вариантах:</w:t>
      </w:r>
    </w:p>
    <w:p w14:paraId="24E1C29C" w14:textId="77777777" w:rsidR="001D3DA7" w:rsidRDefault="00407865">
      <w:pPr>
        <w:pStyle w:val="a3"/>
        <w:ind w:right="22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3F3B03E" w14:textId="77777777" w:rsidR="001D3DA7" w:rsidRDefault="00407865">
      <w:pPr>
        <w:pStyle w:val="a3"/>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6BCFEA2" w14:textId="77777777" w:rsidR="001D3DA7" w:rsidRDefault="00407865">
      <w:pPr>
        <w:pStyle w:val="a3"/>
        <w:spacing w:before="1"/>
        <w:ind w:right="21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0B816AF7" w14:textId="77777777" w:rsidR="001D3DA7" w:rsidRDefault="00407865" w:rsidP="004C4C80">
      <w:pPr>
        <w:pStyle w:val="a6"/>
        <w:numPr>
          <w:ilvl w:val="3"/>
          <w:numId w:val="42"/>
        </w:numPr>
        <w:tabs>
          <w:tab w:val="left" w:pos="2408"/>
        </w:tabs>
        <w:ind w:left="2408" w:hanging="1019"/>
        <w:rPr>
          <w:sz w:val="24"/>
        </w:rPr>
      </w:pPr>
      <w:r>
        <w:rPr>
          <w:sz w:val="24"/>
        </w:rPr>
        <w:t>Содержание</w:t>
      </w:r>
      <w:r>
        <w:rPr>
          <w:spacing w:val="-3"/>
          <w:sz w:val="24"/>
        </w:rPr>
        <w:t xml:space="preserve"> </w:t>
      </w:r>
      <w:r>
        <w:rPr>
          <w:sz w:val="24"/>
        </w:rPr>
        <w:t>модуля</w:t>
      </w:r>
      <w:r>
        <w:rPr>
          <w:spacing w:val="-2"/>
          <w:sz w:val="24"/>
        </w:rPr>
        <w:t xml:space="preserve"> «Бадминтон».</w:t>
      </w:r>
    </w:p>
    <w:p w14:paraId="7EF13E99" w14:textId="77777777" w:rsidR="001D3DA7" w:rsidRDefault="00407865" w:rsidP="004C4C80">
      <w:pPr>
        <w:pStyle w:val="a6"/>
        <w:numPr>
          <w:ilvl w:val="0"/>
          <w:numId w:val="32"/>
        </w:numPr>
        <w:tabs>
          <w:tab w:val="left" w:pos="1647"/>
        </w:tabs>
        <w:ind w:left="164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бадминтоне.</w:t>
      </w:r>
    </w:p>
    <w:p w14:paraId="07FB6E9E" w14:textId="77777777" w:rsidR="001D3DA7" w:rsidRDefault="00407865">
      <w:pPr>
        <w:pStyle w:val="a3"/>
        <w:jc w:val="left"/>
      </w:pPr>
      <w:r>
        <w:t>Влияние бадминтона</w:t>
      </w:r>
      <w:r>
        <w:rPr>
          <w:spacing w:val="-2"/>
        </w:rPr>
        <w:t xml:space="preserve"> </w:t>
      </w:r>
      <w:r>
        <w:t>на здоровье человека. Формы и содержание оздоровительных</w:t>
      </w:r>
      <w:r>
        <w:rPr>
          <w:spacing w:val="-2"/>
        </w:rPr>
        <w:t xml:space="preserve"> </w:t>
      </w:r>
      <w:r>
        <w:t xml:space="preserve">занятий </w:t>
      </w:r>
      <w:r>
        <w:rPr>
          <w:spacing w:val="-2"/>
        </w:rPr>
        <w:t>бадминтоном.</w:t>
      </w:r>
    </w:p>
    <w:p w14:paraId="53CF60C4" w14:textId="77777777" w:rsidR="001D3DA7" w:rsidRDefault="00407865">
      <w:pPr>
        <w:pStyle w:val="a3"/>
        <w:ind w:left="1389" w:firstLine="0"/>
        <w:jc w:val="left"/>
      </w:pPr>
      <w:r>
        <w:t>Бадминтон</w:t>
      </w:r>
      <w:r>
        <w:rPr>
          <w:spacing w:val="-7"/>
        </w:rPr>
        <w:t xml:space="preserve"> </w:t>
      </w:r>
      <w:r>
        <w:t>как</w:t>
      </w:r>
      <w:r>
        <w:rPr>
          <w:spacing w:val="-4"/>
        </w:rPr>
        <w:t xml:space="preserve"> </w:t>
      </w:r>
      <w:r>
        <w:t>система</w:t>
      </w:r>
      <w:r>
        <w:rPr>
          <w:spacing w:val="-5"/>
        </w:rPr>
        <w:t xml:space="preserve"> </w:t>
      </w:r>
      <w:r>
        <w:t>занятий</w:t>
      </w:r>
      <w:r>
        <w:rPr>
          <w:spacing w:val="-4"/>
        </w:rPr>
        <w:t xml:space="preserve"> </w:t>
      </w:r>
      <w:r>
        <w:t>по</w:t>
      </w:r>
      <w:r>
        <w:rPr>
          <w:spacing w:val="-4"/>
        </w:rPr>
        <w:t xml:space="preserve"> </w:t>
      </w:r>
      <w:r>
        <w:t>реабилитации</w:t>
      </w:r>
      <w:r>
        <w:rPr>
          <w:spacing w:val="-4"/>
        </w:rPr>
        <w:t xml:space="preserve"> </w:t>
      </w:r>
      <w:r>
        <w:t>и</w:t>
      </w:r>
      <w:r>
        <w:rPr>
          <w:spacing w:val="-4"/>
        </w:rPr>
        <w:t xml:space="preserve"> </w:t>
      </w:r>
      <w:r>
        <w:t>восстановлению</w:t>
      </w:r>
      <w:r>
        <w:rPr>
          <w:spacing w:val="-4"/>
        </w:rPr>
        <w:t xml:space="preserve"> </w:t>
      </w:r>
      <w:r>
        <w:t>здоровья</w:t>
      </w:r>
      <w:r>
        <w:rPr>
          <w:spacing w:val="-4"/>
        </w:rPr>
        <w:t xml:space="preserve"> </w:t>
      </w:r>
      <w:r>
        <w:rPr>
          <w:spacing w:val="-2"/>
        </w:rPr>
        <w:t>человека.</w:t>
      </w:r>
    </w:p>
    <w:p w14:paraId="55C00FFA" w14:textId="77777777" w:rsidR="001D3DA7" w:rsidRDefault="00407865">
      <w:pPr>
        <w:pStyle w:val="a3"/>
        <w:jc w:val="left"/>
      </w:pPr>
      <w:r>
        <w:t>Бадминтон</w:t>
      </w:r>
      <w:r>
        <w:rPr>
          <w:spacing w:val="80"/>
        </w:rPr>
        <w:t xml:space="preserve"> </w:t>
      </w:r>
      <w:r>
        <w:t>как</w:t>
      </w:r>
      <w:r>
        <w:rPr>
          <w:spacing w:val="40"/>
        </w:rPr>
        <w:t xml:space="preserve"> </w:t>
      </w:r>
      <w:r>
        <w:t>система</w:t>
      </w:r>
      <w:r>
        <w:rPr>
          <w:spacing w:val="40"/>
        </w:rPr>
        <w:t xml:space="preserve"> </w:t>
      </w:r>
      <w:r>
        <w:t>оздоровительных</w:t>
      </w:r>
      <w:r>
        <w:rPr>
          <w:spacing w:val="40"/>
        </w:rPr>
        <w:t xml:space="preserve"> </w:t>
      </w:r>
      <w:r>
        <w:t>занятий</w:t>
      </w:r>
      <w:r>
        <w:rPr>
          <w:spacing w:val="40"/>
        </w:rPr>
        <w:t xml:space="preserve"> </w:t>
      </w:r>
      <w:r>
        <w:t>в</w:t>
      </w:r>
      <w:r>
        <w:rPr>
          <w:spacing w:val="40"/>
        </w:rPr>
        <w:t xml:space="preserve"> </w:t>
      </w:r>
      <w:r>
        <w:t>профилактике</w:t>
      </w:r>
      <w:r>
        <w:rPr>
          <w:spacing w:val="40"/>
        </w:rPr>
        <w:t xml:space="preserve"> </w:t>
      </w:r>
      <w:r>
        <w:t>профессиональных</w:t>
      </w:r>
      <w:r>
        <w:rPr>
          <w:spacing w:val="80"/>
        </w:rPr>
        <w:t xml:space="preserve"> </w:t>
      </w:r>
      <w:r>
        <w:t>заболеваний человека.</w:t>
      </w:r>
    </w:p>
    <w:p w14:paraId="4431BC51" w14:textId="77777777" w:rsidR="001D3DA7" w:rsidRDefault="00407865">
      <w:pPr>
        <w:pStyle w:val="a3"/>
        <w:ind w:left="1389" w:firstLine="0"/>
        <w:jc w:val="left"/>
      </w:pPr>
      <w:r>
        <w:t>Бадминтон</w:t>
      </w:r>
      <w:r>
        <w:rPr>
          <w:spacing w:val="-6"/>
        </w:rPr>
        <w:t xml:space="preserve"> </w:t>
      </w:r>
      <w:r>
        <w:t>как</w:t>
      </w:r>
      <w:r>
        <w:rPr>
          <w:spacing w:val="-4"/>
        </w:rPr>
        <w:t xml:space="preserve"> </w:t>
      </w:r>
      <w:r>
        <w:t>средство</w:t>
      </w:r>
      <w:r>
        <w:rPr>
          <w:spacing w:val="-4"/>
        </w:rPr>
        <w:t xml:space="preserve"> </w:t>
      </w:r>
      <w:r>
        <w:t>длительного</w:t>
      </w:r>
      <w:r>
        <w:rPr>
          <w:spacing w:val="-5"/>
        </w:rPr>
        <w:t xml:space="preserve"> </w:t>
      </w:r>
      <w:r>
        <w:t>сохранения</w:t>
      </w:r>
      <w:r>
        <w:rPr>
          <w:spacing w:val="-4"/>
        </w:rPr>
        <w:t xml:space="preserve"> </w:t>
      </w:r>
      <w:r>
        <w:t>творческой</w:t>
      </w:r>
      <w:r>
        <w:rPr>
          <w:spacing w:val="-4"/>
        </w:rPr>
        <w:t xml:space="preserve"> </w:t>
      </w:r>
      <w:r>
        <w:t>активности</w:t>
      </w:r>
      <w:r>
        <w:rPr>
          <w:spacing w:val="-3"/>
        </w:rPr>
        <w:t xml:space="preserve"> </w:t>
      </w:r>
      <w:r>
        <w:rPr>
          <w:spacing w:val="-2"/>
        </w:rPr>
        <w:t>человека.</w:t>
      </w:r>
    </w:p>
    <w:p w14:paraId="431248BE" w14:textId="77777777" w:rsidR="001D3DA7" w:rsidRDefault="00407865">
      <w:pPr>
        <w:pStyle w:val="a3"/>
        <w:jc w:val="left"/>
      </w:pPr>
      <w:r>
        <w:t>Бадминтон</w:t>
      </w:r>
      <w:r>
        <w:rPr>
          <w:spacing w:val="80"/>
        </w:rPr>
        <w:t xml:space="preserve"> </w:t>
      </w:r>
      <w:r>
        <w:t>как</w:t>
      </w:r>
      <w:r>
        <w:rPr>
          <w:spacing w:val="40"/>
        </w:rPr>
        <w:t xml:space="preserve"> </w:t>
      </w:r>
      <w:r>
        <w:t>система</w:t>
      </w:r>
      <w:r>
        <w:rPr>
          <w:spacing w:val="40"/>
        </w:rPr>
        <w:t xml:space="preserve"> </w:t>
      </w:r>
      <w:r>
        <w:t>оздоровительных</w:t>
      </w:r>
      <w:r>
        <w:rPr>
          <w:spacing w:val="40"/>
        </w:rPr>
        <w:t xml:space="preserve"> </w:t>
      </w:r>
      <w:r>
        <w:t>занятий</w:t>
      </w:r>
      <w:r>
        <w:rPr>
          <w:spacing w:val="40"/>
        </w:rPr>
        <w:t xml:space="preserve"> </w:t>
      </w:r>
      <w:r>
        <w:t>в</w:t>
      </w:r>
      <w:r>
        <w:rPr>
          <w:spacing w:val="40"/>
        </w:rPr>
        <w:t xml:space="preserve"> </w:t>
      </w:r>
      <w:r>
        <w:t>профилактике</w:t>
      </w:r>
      <w:r>
        <w:rPr>
          <w:spacing w:val="40"/>
        </w:rPr>
        <w:t xml:space="preserve"> </w:t>
      </w:r>
      <w:r>
        <w:t>профессиональных</w:t>
      </w:r>
      <w:r>
        <w:rPr>
          <w:spacing w:val="80"/>
        </w:rPr>
        <w:t xml:space="preserve"> </w:t>
      </w:r>
      <w:r>
        <w:t>заболеваниях человека. Содержание тренировочных занятий в бадминтоне.</w:t>
      </w:r>
    </w:p>
    <w:p w14:paraId="2F7D6848" w14:textId="77777777" w:rsidR="001D3DA7" w:rsidRDefault="00407865" w:rsidP="004C4C80">
      <w:pPr>
        <w:pStyle w:val="a6"/>
        <w:numPr>
          <w:ilvl w:val="0"/>
          <w:numId w:val="32"/>
        </w:numPr>
        <w:tabs>
          <w:tab w:val="left" w:pos="1647"/>
        </w:tabs>
        <w:ind w:left="1647" w:hanging="25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14:paraId="79166207" w14:textId="77777777" w:rsidR="001D3DA7" w:rsidRDefault="00407865">
      <w:pPr>
        <w:pStyle w:val="a3"/>
        <w:ind w:right="215"/>
      </w:pPr>
      <w:r>
        <w:t>Формы</w:t>
      </w:r>
      <w:r>
        <w:rPr>
          <w:spacing w:val="-5"/>
        </w:rPr>
        <w:t xml:space="preserve"> </w:t>
      </w:r>
      <w:r>
        <w:t>организации</w:t>
      </w:r>
      <w:r>
        <w:rPr>
          <w:spacing w:val="-3"/>
        </w:rPr>
        <w:t xml:space="preserve"> </w:t>
      </w:r>
      <w:r>
        <w:t>занятий</w:t>
      </w:r>
      <w:r>
        <w:rPr>
          <w:spacing w:val="-3"/>
        </w:rPr>
        <w:t xml:space="preserve"> </w:t>
      </w:r>
      <w:r>
        <w:t>бадминтоном</w:t>
      </w:r>
      <w:r>
        <w:rPr>
          <w:spacing w:val="-4"/>
        </w:rPr>
        <w:t xml:space="preserve"> </w:t>
      </w:r>
      <w:r>
        <w:t>в</w:t>
      </w:r>
      <w:r>
        <w:rPr>
          <w:spacing w:val="-4"/>
        </w:rPr>
        <w:t xml:space="preserve"> </w:t>
      </w:r>
      <w:r>
        <w:t>адаптивной</w:t>
      </w:r>
      <w:r>
        <w:rPr>
          <w:spacing w:val="-3"/>
        </w:rPr>
        <w:t xml:space="preserve"> </w:t>
      </w:r>
      <w:r>
        <w:t>физической</w:t>
      </w:r>
      <w:r>
        <w:rPr>
          <w:spacing w:val="-5"/>
        </w:rPr>
        <w:t xml:space="preserve"> </w:t>
      </w:r>
      <w:r>
        <w:t>культуре.</w:t>
      </w:r>
      <w:r>
        <w:rPr>
          <w:spacing w:val="-3"/>
        </w:rPr>
        <w:t xml:space="preserve"> </w:t>
      </w:r>
      <w:r>
        <w:t>Применение бадминтона</w:t>
      </w:r>
      <w:r>
        <w:rPr>
          <w:spacing w:val="-1"/>
        </w:rPr>
        <w:t xml:space="preserve"> </w:t>
      </w:r>
      <w:r>
        <w:t>в</w:t>
      </w:r>
      <w:r>
        <w:rPr>
          <w:spacing w:val="-1"/>
        </w:rPr>
        <w:t xml:space="preserve"> </w:t>
      </w:r>
      <w:r>
        <w:t>адаптивной двигательной</w:t>
      </w:r>
      <w:r>
        <w:rPr>
          <w:spacing w:val="-2"/>
        </w:rPr>
        <w:t xml:space="preserve"> </w:t>
      </w:r>
      <w:r>
        <w:t>рекреации</w:t>
      </w:r>
      <w:r>
        <w:rPr>
          <w:spacing w:val="-2"/>
        </w:rPr>
        <w:t xml:space="preserve"> </w:t>
      </w:r>
      <w:r>
        <w:t>и</w:t>
      </w:r>
      <w:r>
        <w:rPr>
          <w:spacing w:val="-2"/>
        </w:rPr>
        <w:t xml:space="preserve"> </w:t>
      </w:r>
      <w:r>
        <w:t>реабилитации,</w:t>
      </w:r>
      <w:r>
        <w:rPr>
          <w:spacing w:val="-3"/>
        </w:rPr>
        <w:t xml:space="preserve"> </w:t>
      </w:r>
      <w:r>
        <w:t>обучающихся с</w:t>
      </w:r>
      <w:r>
        <w:rPr>
          <w:spacing w:val="-1"/>
        </w:rPr>
        <w:t xml:space="preserve"> </w:t>
      </w:r>
      <w:r>
        <w:t>отклонением</w:t>
      </w:r>
      <w:r>
        <w:rPr>
          <w:spacing w:val="-1"/>
        </w:rPr>
        <w:t xml:space="preserve"> </w:t>
      </w:r>
      <w:r>
        <w:t>в состоянии здоровья. Оценка физической работоспособности.</w:t>
      </w:r>
    </w:p>
    <w:p w14:paraId="6ABB9882" w14:textId="77777777" w:rsidR="001D3DA7" w:rsidRDefault="00407865">
      <w:pPr>
        <w:pStyle w:val="a3"/>
        <w:spacing w:before="1"/>
        <w:ind w:left="1389" w:right="365" w:firstLine="0"/>
      </w:pPr>
      <w:r>
        <w:t>Оздоровительные,</w:t>
      </w:r>
      <w:r>
        <w:rPr>
          <w:spacing w:val="-4"/>
        </w:rPr>
        <w:t xml:space="preserve"> </w:t>
      </w:r>
      <w:r>
        <w:t>рекреативные</w:t>
      </w:r>
      <w:r>
        <w:rPr>
          <w:spacing w:val="-6"/>
        </w:rPr>
        <w:t xml:space="preserve"> </w:t>
      </w:r>
      <w:r>
        <w:t>и</w:t>
      </w:r>
      <w:r>
        <w:rPr>
          <w:spacing w:val="-4"/>
        </w:rPr>
        <w:t xml:space="preserve"> </w:t>
      </w:r>
      <w:r>
        <w:t>спортивные</w:t>
      </w:r>
      <w:r>
        <w:rPr>
          <w:spacing w:val="-8"/>
        </w:rPr>
        <w:t xml:space="preserve"> </w:t>
      </w:r>
      <w:r>
        <w:t>формы</w:t>
      </w:r>
      <w:r>
        <w:rPr>
          <w:spacing w:val="-4"/>
        </w:rPr>
        <w:t xml:space="preserve"> </w:t>
      </w:r>
      <w:r>
        <w:t>организации</w:t>
      </w:r>
      <w:r>
        <w:rPr>
          <w:spacing w:val="-4"/>
        </w:rPr>
        <w:t xml:space="preserve"> </w:t>
      </w:r>
      <w:r>
        <w:t>занятий</w:t>
      </w:r>
      <w:r>
        <w:rPr>
          <w:spacing w:val="-4"/>
        </w:rPr>
        <w:t xml:space="preserve"> </w:t>
      </w:r>
      <w:r>
        <w:t>бадминтоном. Оценка индивидуального здоровья.</w:t>
      </w:r>
    </w:p>
    <w:p w14:paraId="39D697B5" w14:textId="77777777" w:rsidR="001D3DA7" w:rsidRDefault="00407865" w:rsidP="004C4C80">
      <w:pPr>
        <w:pStyle w:val="a6"/>
        <w:numPr>
          <w:ilvl w:val="0"/>
          <w:numId w:val="32"/>
        </w:numPr>
        <w:tabs>
          <w:tab w:val="left" w:pos="1647"/>
        </w:tabs>
        <w:ind w:left="1647" w:hanging="258"/>
        <w:rPr>
          <w:sz w:val="24"/>
        </w:rPr>
      </w:pPr>
      <w:r>
        <w:rPr>
          <w:sz w:val="24"/>
        </w:rPr>
        <w:t>Физическое</w:t>
      </w:r>
      <w:r>
        <w:rPr>
          <w:spacing w:val="-5"/>
          <w:sz w:val="24"/>
        </w:rPr>
        <w:t xml:space="preserve"> </w:t>
      </w:r>
      <w:r>
        <w:rPr>
          <w:spacing w:val="-2"/>
          <w:sz w:val="24"/>
        </w:rPr>
        <w:t>совершенствование.</w:t>
      </w:r>
    </w:p>
    <w:p w14:paraId="7886C47B" w14:textId="77777777" w:rsidR="001D3DA7" w:rsidRDefault="00407865">
      <w:pPr>
        <w:pStyle w:val="a3"/>
        <w:ind w:right="216"/>
      </w:pPr>
      <w:r>
        <w:t>Бадминтон в системе занятий адаптивной физической культурой. Основы занятий бадминтоном</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медицинскими</w:t>
      </w:r>
      <w:r>
        <w:rPr>
          <w:spacing w:val="-2"/>
        </w:rPr>
        <w:t xml:space="preserve"> </w:t>
      </w:r>
      <w:r>
        <w:t>показаниями.</w:t>
      </w:r>
      <w:r>
        <w:rPr>
          <w:spacing w:val="-2"/>
        </w:rPr>
        <w:t xml:space="preserve"> </w:t>
      </w:r>
      <w:r>
        <w:t>Бадминтон на</w:t>
      </w:r>
      <w:r>
        <w:rPr>
          <w:spacing w:val="-3"/>
        </w:rPr>
        <w:t xml:space="preserve"> </w:t>
      </w:r>
      <w:r>
        <w:t>занятиях</w:t>
      </w:r>
      <w:r>
        <w:rPr>
          <w:spacing w:val="-2"/>
        </w:rPr>
        <w:t xml:space="preserve"> </w:t>
      </w:r>
      <w:r>
        <w:t>в</w:t>
      </w:r>
      <w:r>
        <w:rPr>
          <w:spacing w:val="-3"/>
        </w:rPr>
        <w:t xml:space="preserve"> </w:t>
      </w:r>
      <w:r>
        <w:t>специальной медицинской группе. Правила подбора физической нагрузки на занятиях в специальной медицинской группе.</w:t>
      </w:r>
    </w:p>
    <w:p w14:paraId="652C98B2" w14:textId="77777777" w:rsidR="001D3DA7" w:rsidRDefault="00407865">
      <w:pPr>
        <w:pStyle w:val="a3"/>
        <w:ind w:left="1389" w:firstLine="0"/>
      </w:pPr>
      <w:r>
        <w:t>Развитие</w:t>
      </w:r>
      <w:r>
        <w:rPr>
          <w:spacing w:val="-5"/>
        </w:rPr>
        <w:t xml:space="preserve"> </w:t>
      </w:r>
      <w:r>
        <w:t>физических</w:t>
      </w:r>
      <w:r>
        <w:rPr>
          <w:spacing w:val="-4"/>
        </w:rPr>
        <w:t xml:space="preserve"> </w:t>
      </w:r>
      <w:r>
        <w:t>качеств</w:t>
      </w:r>
      <w:r>
        <w:rPr>
          <w:spacing w:val="-3"/>
        </w:rPr>
        <w:t xml:space="preserve"> </w:t>
      </w:r>
      <w:r>
        <w:t>в</w:t>
      </w:r>
      <w:r>
        <w:rPr>
          <w:spacing w:val="-4"/>
        </w:rPr>
        <w:t xml:space="preserve"> </w:t>
      </w:r>
      <w:r>
        <w:rPr>
          <w:spacing w:val="-2"/>
        </w:rPr>
        <w:t>бадминтоне.</w:t>
      </w:r>
    </w:p>
    <w:p w14:paraId="7AEAC1CC" w14:textId="77777777" w:rsidR="001D3DA7" w:rsidRDefault="00407865">
      <w:pPr>
        <w:pStyle w:val="a3"/>
        <w:ind w:right="214"/>
      </w:pPr>
      <w:r>
        <w:t>Совершенствование</w:t>
      </w:r>
      <w:r>
        <w:rPr>
          <w:spacing w:val="-1"/>
        </w:rPr>
        <w:t xml:space="preserve"> </w:t>
      </w:r>
      <w:r>
        <w:t>технической и тактической подготовки в</w:t>
      </w:r>
      <w:r>
        <w:rPr>
          <w:spacing w:val="-1"/>
        </w:rPr>
        <w:t xml:space="preserve"> </w:t>
      </w:r>
      <w:r>
        <w:t>бадминтоне. Упражнения для обучения технико-тактическим действиям: короткие удары с задней линии площадки, плоские удары,</w:t>
      </w:r>
      <w:r>
        <w:rPr>
          <w:spacing w:val="-1"/>
        </w:rPr>
        <w:t xml:space="preserve"> </w:t>
      </w:r>
      <w:r>
        <w:t>выполняемые</w:t>
      </w:r>
      <w:r>
        <w:rPr>
          <w:spacing w:val="-2"/>
        </w:rPr>
        <w:t xml:space="preserve"> </w:t>
      </w:r>
      <w:r>
        <w:t>открытой</w:t>
      </w:r>
      <w:r>
        <w:rPr>
          <w:spacing w:val="-1"/>
        </w:rPr>
        <w:t xml:space="preserve"> </w:t>
      </w:r>
      <w:r>
        <w:t>и закрытой стороной ракетки. Тактика</w:t>
      </w:r>
      <w:r>
        <w:rPr>
          <w:spacing w:val="-4"/>
        </w:rPr>
        <w:t xml:space="preserve"> </w:t>
      </w:r>
      <w:r>
        <w:t>одиночной</w:t>
      </w:r>
      <w:r>
        <w:rPr>
          <w:spacing w:val="-2"/>
        </w:rPr>
        <w:t xml:space="preserve"> </w:t>
      </w:r>
      <w:r>
        <w:t>игры</w:t>
      </w:r>
      <w:r>
        <w:rPr>
          <w:spacing w:val="-1"/>
        </w:rPr>
        <w:t xml:space="preserve"> </w:t>
      </w:r>
      <w:r>
        <w:t>в</w:t>
      </w:r>
      <w:r>
        <w:rPr>
          <w:spacing w:val="-1"/>
        </w:rPr>
        <w:t xml:space="preserve"> </w:t>
      </w:r>
      <w:r>
        <w:t>защите,</w:t>
      </w:r>
      <w:r>
        <w:rPr>
          <w:spacing w:val="-1"/>
        </w:rPr>
        <w:t xml:space="preserve"> </w:t>
      </w:r>
      <w:r>
        <w:t>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1B19A6D9" w14:textId="77777777" w:rsidR="001D3DA7" w:rsidRDefault="001D3DA7">
      <w:pPr>
        <w:sectPr w:rsidR="001D3DA7">
          <w:pgSz w:w="11920" w:h="16850"/>
          <w:pgMar w:top="820" w:right="340" w:bottom="440" w:left="500" w:header="0" w:footer="208" w:gutter="0"/>
          <w:cols w:space="720"/>
        </w:sectPr>
      </w:pPr>
    </w:p>
    <w:p w14:paraId="42229080" w14:textId="77777777" w:rsidR="001D3DA7" w:rsidRDefault="00407865">
      <w:pPr>
        <w:pStyle w:val="a3"/>
        <w:spacing w:before="78"/>
        <w:ind w:right="217"/>
      </w:pPr>
      <w:r>
        <w:t>Прикладные упражнения и технические действия в бадминтоне. Удары «смеш»: высоко- далекие удары по прямой, по диагонали, в правый и левый угол площадки, укороченные удары на сетку, плоские удары в средней зоне площадки.</w:t>
      </w:r>
    </w:p>
    <w:p w14:paraId="430E44C8" w14:textId="77777777" w:rsidR="001D3DA7" w:rsidRDefault="00407865">
      <w:pPr>
        <w:pStyle w:val="a3"/>
        <w:spacing w:before="1"/>
        <w:ind w:right="217"/>
      </w:pPr>
      <w: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w:t>
      </w:r>
      <w:r>
        <w:rPr>
          <w:spacing w:val="-2"/>
        </w:rPr>
        <w:t>площадки.</w:t>
      </w:r>
    </w:p>
    <w:p w14:paraId="15719509" w14:textId="77777777" w:rsidR="001D3DA7" w:rsidRDefault="00407865">
      <w:pPr>
        <w:pStyle w:val="a3"/>
        <w:ind w:left="1389" w:firstLine="0"/>
      </w:pPr>
      <w:r>
        <w:t>Упражнения</w:t>
      </w:r>
      <w:r>
        <w:rPr>
          <w:spacing w:val="-6"/>
        </w:rPr>
        <w:t xml:space="preserve"> </w:t>
      </w:r>
      <w:r>
        <w:t>специальной</w:t>
      </w:r>
      <w:r>
        <w:rPr>
          <w:spacing w:val="-6"/>
        </w:rPr>
        <w:t xml:space="preserve"> </w:t>
      </w:r>
      <w:r>
        <w:t>физической</w:t>
      </w:r>
      <w:r>
        <w:rPr>
          <w:spacing w:val="-6"/>
        </w:rPr>
        <w:t xml:space="preserve"> </w:t>
      </w:r>
      <w:r>
        <w:rPr>
          <w:spacing w:val="-2"/>
        </w:rPr>
        <w:t>подготовки.</w:t>
      </w:r>
    </w:p>
    <w:p w14:paraId="416F2EB8" w14:textId="77777777" w:rsidR="001D3DA7" w:rsidRDefault="00407865" w:rsidP="004C4C80">
      <w:pPr>
        <w:pStyle w:val="a6"/>
        <w:numPr>
          <w:ilvl w:val="3"/>
          <w:numId w:val="42"/>
        </w:numPr>
        <w:tabs>
          <w:tab w:val="left" w:pos="2408"/>
        </w:tabs>
        <w:ind w:right="223" w:firstLine="708"/>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14:paraId="61602860" w14:textId="77777777" w:rsidR="001D3DA7" w:rsidRDefault="00407865" w:rsidP="004C4C80">
      <w:pPr>
        <w:pStyle w:val="a6"/>
        <w:numPr>
          <w:ilvl w:val="4"/>
          <w:numId w:val="42"/>
        </w:numPr>
        <w:tabs>
          <w:tab w:val="left" w:pos="2588"/>
        </w:tabs>
        <w:ind w:right="224" w:firstLine="708"/>
        <w:rPr>
          <w:sz w:val="24"/>
        </w:rPr>
      </w:pPr>
      <w:r>
        <w:rPr>
          <w:sz w:val="24"/>
        </w:rPr>
        <w:t>При изучении модуля «Бадминтон» на уровне среднего общего образования у обучающихся будут сформированы следующие личностные результаты:</w:t>
      </w:r>
    </w:p>
    <w:p w14:paraId="40F9DB6B" w14:textId="77777777" w:rsidR="001D3DA7" w:rsidRDefault="00407865">
      <w:pPr>
        <w:pStyle w:val="a3"/>
        <w:ind w:right="216"/>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4C636AF7" w14:textId="77777777" w:rsidR="001D3DA7" w:rsidRDefault="00407865">
      <w:pPr>
        <w:pStyle w:val="a3"/>
        <w:ind w:right="220"/>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1D0B706E" w14:textId="77777777" w:rsidR="001D3DA7" w:rsidRDefault="00407865">
      <w:pPr>
        <w:pStyle w:val="a3"/>
        <w:ind w:right="214"/>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5AE4F89C" w14:textId="77777777" w:rsidR="001D3DA7" w:rsidRDefault="00407865">
      <w:pPr>
        <w:pStyle w:val="a3"/>
        <w:spacing w:before="1"/>
        <w:ind w:right="223"/>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1D2271E9" w14:textId="77777777" w:rsidR="001D3DA7" w:rsidRDefault="00407865">
      <w:pPr>
        <w:pStyle w:val="a3"/>
        <w:ind w:right="219"/>
      </w:pPr>
      <w: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Pr>
          <w:spacing w:val="-2"/>
        </w:rPr>
        <w:t>бадминтона;</w:t>
      </w:r>
    </w:p>
    <w:p w14:paraId="4D78A713" w14:textId="77777777" w:rsidR="001D3DA7" w:rsidRDefault="00407865">
      <w:pPr>
        <w:pStyle w:val="a3"/>
        <w:ind w:right="221"/>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28AE5CEB" w14:textId="77777777" w:rsidR="001D3DA7" w:rsidRDefault="00407865">
      <w:pPr>
        <w:pStyle w:val="a3"/>
        <w:ind w:right="21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 xml:space="preserve">вредных привычек: курения, употребления алкоголя, наркотиков, умение оказывать первую </w:t>
      </w:r>
      <w:r>
        <w:rPr>
          <w:spacing w:val="-2"/>
        </w:rPr>
        <w:t>помощь.</w:t>
      </w:r>
    </w:p>
    <w:p w14:paraId="442F751E" w14:textId="77777777" w:rsidR="001D3DA7" w:rsidRDefault="00407865" w:rsidP="004C4C80">
      <w:pPr>
        <w:pStyle w:val="a6"/>
        <w:numPr>
          <w:ilvl w:val="4"/>
          <w:numId w:val="42"/>
        </w:numPr>
        <w:tabs>
          <w:tab w:val="left" w:pos="2588"/>
        </w:tabs>
        <w:ind w:right="224" w:firstLine="708"/>
        <w:rPr>
          <w:sz w:val="24"/>
        </w:rPr>
      </w:pPr>
      <w:r>
        <w:rPr>
          <w:sz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6BACE041" w14:textId="77777777" w:rsidR="001D3DA7" w:rsidRDefault="00407865">
      <w:pPr>
        <w:pStyle w:val="a3"/>
        <w:ind w:right="21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62240E14" w14:textId="77777777" w:rsidR="001D3DA7" w:rsidRDefault="00407865">
      <w:pPr>
        <w:pStyle w:val="a3"/>
        <w:spacing w:before="1"/>
        <w:ind w:right="219"/>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1C3D07D5" w14:textId="77777777" w:rsidR="001D3DA7" w:rsidRDefault="00407865">
      <w:pPr>
        <w:pStyle w:val="a3"/>
        <w:ind w:right="22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C6245CD" w14:textId="77777777" w:rsidR="001D3DA7" w:rsidRDefault="00407865">
      <w:pPr>
        <w:pStyle w:val="a3"/>
        <w:ind w:right="215"/>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11CB7FF" w14:textId="77777777" w:rsidR="001D3DA7" w:rsidRDefault="00407865" w:rsidP="004C4C80">
      <w:pPr>
        <w:pStyle w:val="a6"/>
        <w:numPr>
          <w:ilvl w:val="4"/>
          <w:numId w:val="42"/>
        </w:numPr>
        <w:tabs>
          <w:tab w:val="left" w:pos="2588"/>
        </w:tabs>
        <w:ind w:right="224" w:firstLine="708"/>
        <w:rPr>
          <w:sz w:val="24"/>
        </w:rPr>
      </w:pPr>
      <w:r>
        <w:rPr>
          <w:sz w:val="24"/>
        </w:rPr>
        <w:t>При изучении модуля «Бадминтон» на уровне среднего общего образования у обучающихся будут сформированы следующие предметные результаты:</w:t>
      </w:r>
    </w:p>
    <w:p w14:paraId="15CB621E" w14:textId="77777777" w:rsidR="001D3DA7" w:rsidRDefault="00407865">
      <w:pPr>
        <w:pStyle w:val="a3"/>
        <w:ind w:right="216"/>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367FE062" w14:textId="77777777" w:rsidR="001D3DA7" w:rsidRDefault="001D3DA7">
      <w:pPr>
        <w:sectPr w:rsidR="001D3DA7">
          <w:pgSz w:w="11920" w:h="16850"/>
          <w:pgMar w:top="820" w:right="340" w:bottom="440" w:left="500" w:header="0" w:footer="208" w:gutter="0"/>
          <w:cols w:space="720"/>
        </w:sectPr>
      </w:pPr>
    </w:p>
    <w:p w14:paraId="62CFCE04" w14:textId="77777777" w:rsidR="001D3DA7" w:rsidRDefault="00407865">
      <w:pPr>
        <w:pStyle w:val="a3"/>
        <w:spacing w:before="78"/>
        <w:ind w:right="218"/>
      </w:pPr>
      <w:r>
        <w:t>умение планировать содержание оздоровительных, рекреативных и тренировочных</w:t>
      </w:r>
      <w:r>
        <w:rPr>
          <w:spacing w:val="80"/>
        </w:rPr>
        <w:t xml:space="preserve"> </w:t>
      </w:r>
      <w:r>
        <w:t>занятий бадминтоном;</w:t>
      </w:r>
    </w:p>
    <w:p w14:paraId="591F550E" w14:textId="77777777" w:rsidR="001D3DA7" w:rsidRDefault="00407865">
      <w:pPr>
        <w:pStyle w:val="a3"/>
        <w:ind w:left="1389" w:firstLine="0"/>
      </w:pPr>
      <w:r>
        <w:t>знание</w:t>
      </w:r>
      <w:r>
        <w:rPr>
          <w:spacing w:val="-8"/>
        </w:rPr>
        <w:t xml:space="preserve"> </w:t>
      </w:r>
      <w:r>
        <w:t>особенностей</w:t>
      </w:r>
      <w:r>
        <w:rPr>
          <w:spacing w:val="-5"/>
        </w:rPr>
        <w:t xml:space="preserve"> </w:t>
      </w:r>
      <w:r>
        <w:t>занятий</w:t>
      </w:r>
      <w:r>
        <w:rPr>
          <w:spacing w:val="-5"/>
        </w:rPr>
        <w:t xml:space="preserve"> </w:t>
      </w:r>
      <w:r>
        <w:t>бадминтоном</w:t>
      </w:r>
      <w:r>
        <w:rPr>
          <w:spacing w:val="-6"/>
        </w:rPr>
        <w:t xml:space="preserve"> </w:t>
      </w:r>
      <w:r>
        <w:t>в</w:t>
      </w:r>
      <w:r>
        <w:rPr>
          <w:spacing w:val="-6"/>
        </w:rPr>
        <w:t xml:space="preserve"> </w:t>
      </w:r>
      <w:r>
        <w:t>адаптивной</w:t>
      </w:r>
      <w:r>
        <w:rPr>
          <w:spacing w:val="-5"/>
        </w:rPr>
        <w:t xml:space="preserve"> </w:t>
      </w:r>
      <w:r>
        <w:t>физической</w:t>
      </w:r>
      <w:r>
        <w:rPr>
          <w:spacing w:val="-6"/>
        </w:rPr>
        <w:t xml:space="preserve"> </w:t>
      </w:r>
      <w:r>
        <w:rPr>
          <w:spacing w:val="-2"/>
        </w:rPr>
        <w:t>культуре;</w:t>
      </w:r>
    </w:p>
    <w:p w14:paraId="220EDF9E" w14:textId="77777777" w:rsidR="001D3DA7" w:rsidRDefault="00407865">
      <w:pPr>
        <w:pStyle w:val="a3"/>
        <w:spacing w:before="1"/>
        <w:ind w:right="226"/>
      </w:pPr>
      <w:r>
        <w:t xml:space="preserve">знание правил подбора физической нагрузки на занятиях в специальной медицинской </w:t>
      </w:r>
      <w:r>
        <w:rPr>
          <w:spacing w:val="-2"/>
        </w:rPr>
        <w:t>группе;</w:t>
      </w:r>
    </w:p>
    <w:p w14:paraId="2FA56899" w14:textId="77777777" w:rsidR="001D3DA7" w:rsidRDefault="00407865">
      <w:pPr>
        <w:pStyle w:val="a3"/>
        <w:ind w:right="224"/>
      </w:pPr>
      <w:r>
        <w:t>умение организовать занятие бадминтоном для решения задач адаптивной двигательной рекреации и реабилитации;</w:t>
      </w:r>
    </w:p>
    <w:p w14:paraId="77AA71E5" w14:textId="77777777" w:rsidR="001D3DA7" w:rsidRDefault="00407865">
      <w:pPr>
        <w:pStyle w:val="a3"/>
        <w:ind w:left="1389" w:firstLine="0"/>
      </w:pPr>
      <w:r>
        <w:t>умение</w:t>
      </w:r>
      <w:r>
        <w:rPr>
          <w:spacing w:val="-7"/>
        </w:rPr>
        <w:t xml:space="preserve"> </w:t>
      </w:r>
      <w:r>
        <w:t>оценивать</w:t>
      </w:r>
      <w:r>
        <w:rPr>
          <w:spacing w:val="-2"/>
        </w:rPr>
        <w:t xml:space="preserve"> </w:t>
      </w:r>
      <w:r>
        <w:t>физическую</w:t>
      </w:r>
      <w:r>
        <w:rPr>
          <w:spacing w:val="-4"/>
        </w:rPr>
        <w:t xml:space="preserve"> </w:t>
      </w:r>
      <w:r>
        <w:t>работоспособность</w:t>
      </w:r>
      <w:r>
        <w:rPr>
          <w:spacing w:val="-2"/>
        </w:rPr>
        <w:t xml:space="preserve"> </w:t>
      </w:r>
      <w:r>
        <w:t>с</w:t>
      </w:r>
      <w:r>
        <w:rPr>
          <w:spacing w:val="-4"/>
        </w:rPr>
        <w:t xml:space="preserve"> </w:t>
      </w:r>
      <w:r>
        <w:t>применением</w:t>
      </w:r>
      <w:r>
        <w:rPr>
          <w:spacing w:val="-4"/>
        </w:rPr>
        <w:t xml:space="preserve"> </w:t>
      </w:r>
      <w:r>
        <w:t>пробы</w:t>
      </w:r>
      <w:r>
        <w:rPr>
          <w:spacing w:val="-3"/>
        </w:rPr>
        <w:t xml:space="preserve"> </w:t>
      </w:r>
      <w:r>
        <w:t>PWC</w:t>
      </w:r>
      <w:r>
        <w:rPr>
          <w:spacing w:val="-3"/>
        </w:rPr>
        <w:t xml:space="preserve"> </w:t>
      </w:r>
      <w:r>
        <w:rPr>
          <w:spacing w:val="-4"/>
        </w:rPr>
        <w:t>140;</w:t>
      </w:r>
    </w:p>
    <w:p w14:paraId="60E066DC" w14:textId="77777777" w:rsidR="001D3DA7" w:rsidRDefault="00407865">
      <w:pPr>
        <w:pStyle w:val="a3"/>
        <w:ind w:right="221"/>
      </w:pPr>
      <w:r>
        <w:t>владение методикой тестирования уровня развития двигательных способностей и способами оценивания индивидуального здоровья человека;</w:t>
      </w:r>
    </w:p>
    <w:p w14:paraId="1BD6EBC1" w14:textId="77777777" w:rsidR="001D3DA7" w:rsidRDefault="00407865">
      <w:pPr>
        <w:pStyle w:val="a3"/>
        <w:ind w:left="1389" w:firstLine="0"/>
      </w:pPr>
      <w:r>
        <w:t>демонстрация</w:t>
      </w:r>
      <w:r>
        <w:rPr>
          <w:spacing w:val="-9"/>
        </w:rPr>
        <w:t xml:space="preserve"> </w:t>
      </w:r>
      <w:r>
        <w:t>индивидуальной</w:t>
      </w:r>
      <w:r>
        <w:rPr>
          <w:spacing w:val="-7"/>
        </w:rPr>
        <w:t xml:space="preserve"> </w:t>
      </w:r>
      <w:r>
        <w:t>динамики</w:t>
      </w:r>
      <w:r>
        <w:rPr>
          <w:spacing w:val="-7"/>
        </w:rPr>
        <w:t xml:space="preserve"> </w:t>
      </w:r>
      <w:r>
        <w:t>развития</w:t>
      </w:r>
      <w:r>
        <w:rPr>
          <w:spacing w:val="-7"/>
        </w:rPr>
        <w:t xml:space="preserve"> </w:t>
      </w:r>
      <w:r>
        <w:t>физических</w:t>
      </w:r>
      <w:r>
        <w:rPr>
          <w:spacing w:val="-7"/>
        </w:rPr>
        <w:t xml:space="preserve"> </w:t>
      </w:r>
      <w:r>
        <w:rPr>
          <w:spacing w:val="-2"/>
        </w:rPr>
        <w:t>качеств;</w:t>
      </w:r>
    </w:p>
    <w:p w14:paraId="1F1EF8D2" w14:textId="77777777" w:rsidR="001D3DA7" w:rsidRDefault="00407865">
      <w:pPr>
        <w:pStyle w:val="a3"/>
        <w:ind w:right="215"/>
      </w:pPr>
      <w: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w:t>
      </w:r>
      <w:r>
        <w:rPr>
          <w:spacing w:val="-2"/>
        </w:rPr>
        <w:t>ракетки;</w:t>
      </w:r>
    </w:p>
    <w:p w14:paraId="023C627D" w14:textId="77777777" w:rsidR="001D3DA7" w:rsidRDefault="00407865">
      <w:pPr>
        <w:pStyle w:val="a3"/>
        <w:ind w:left="1389" w:right="2447" w:firstLine="0"/>
      </w:pPr>
      <w:r>
        <w:t>умение использовать тактику защиты и атаки при одиночной игре; применять</w:t>
      </w:r>
      <w:r>
        <w:rPr>
          <w:spacing w:val="-4"/>
        </w:rPr>
        <w:t xml:space="preserve"> </w:t>
      </w:r>
      <w:r>
        <w:t>защитные</w:t>
      </w:r>
      <w:r>
        <w:rPr>
          <w:spacing w:val="-5"/>
        </w:rPr>
        <w:t xml:space="preserve"> </w:t>
      </w:r>
      <w:r>
        <w:t>и</w:t>
      </w:r>
      <w:r>
        <w:rPr>
          <w:spacing w:val="-5"/>
        </w:rPr>
        <w:t xml:space="preserve"> </w:t>
      </w:r>
      <w:r>
        <w:t>атакующие</w:t>
      </w:r>
      <w:r>
        <w:rPr>
          <w:spacing w:val="-4"/>
        </w:rPr>
        <w:t xml:space="preserve"> </w:t>
      </w:r>
      <w:r>
        <w:t>действия</w:t>
      </w:r>
      <w:r>
        <w:rPr>
          <w:spacing w:val="-3"/>
        </w:rPr>
        <w:t xml:space="preserve"> </w:t>
      </w:r>
      <w:r>
        <w:t>игроков</w:t>
      </w:r>
      <w:r>
        <w:rPr>
          <w:spacing w:val="-4"/>
        </w:rPr>
        <w:t xml:space="preserve"> </w:t>
      </w:r>
      <w:r>
        <w:t>при</w:t>
      </w:r>
      <w:r>
        <w:rPr>
          <w:spacing w:val="-5"/>
        </w:rPr>
        <w:t xml:space="preserve"> </w:t>
      </w:r>
      <w:r>
        <w:t>парной</w:t>
      </w:r>
      <w:r>
        <w:rPr>
          <w:spacing w:val="-5"/>
        </w:rPr>
        <w:t xml:space="preserve"> </w:t>
      </w:r>
      <w:r>
        <w:t>игре;</w:t>
      </w:r>
    </w:p>
    <w:p w14:paraId="619B12DA" w14:textId="77777777" w:rsidR="001D3DA7" w:rsidRDefault="00407865">
      <w:pPr>
        <w:pStyle w:val="a3"/>
        <w:ind w:right="224"/>
      </w:pPr>
      <w:r>
        <w:t>умение осуществлять игровую деятельность по правилам с использованием ранее разученных технических приёмов;</w:t>
      </w:r>
    </w:p>
    <w:p w14:paraId="152F0CF1" w14:textId="77777777" w:rsidR="001D3DA7" w:rsidRDefault="00407865">
      <w:pPr>
        <w:pStyle w:val="a3"/>
        <w:ind w:left="1389" w:firstLine="0"/>
      </w:pPr>
      <w:r>
        <w:t>демонстрация</w:t>
      </w:r>
      <w:r>
        <w:rPr>
          <w:spacing w:val="33"/>
        </w:rPr>
        <w:t xml:space="preserve"> </w:t>
      </w:r>
      <w:r>
        <w:t>правильной</w:t>
      </w:r>
      <w:r>
        <w:rPr>
          <w:spacing w:val="31"/>
        </w:rPr>
        <w:t xml:space="preserve"> </w:t>
      </w:r>
      <w:r>
        <w:t>техники</w:t>
      </w:r>
      <w:r>
        <w:rPr>
          <w:spacing w:val="35"/>
        </w:rPr>
        <w:t xml:space="preserve"> </w:t>
      </w:r>
      <w:r>
        <w:t>двигательных</w:t>
      </w:r>
      <w:r>
        <w:rPr>
          <w:spacing w:val="32"/>
        </w:rPr>
        <w:t xml:space="preserve"> </w:t>
      </w:r>
      <w:r>
        <w:t>действий</w:t>
      </w:r>
      <w:r>
        <w:rPr>
          <w:spacing w:val="32"/>
        </w:rPr>
        <w:t xml:space="preserve"> </w:t>
      </w:r>
      <w:r>
        <w:t>при</w:t>
      </w:r>
      <w:r>
        <w:rPr>
          <w:spacing w:val="34"/>
        </w:rPr>
        <w:t xml:space="preserve"> </w:t>
      </w:r>
      <w:r>
        <w:t>игре</w:t>
      </w:r>
      <w:r>
        <w:rPr>
          <w:spacing w:val="39"/>
        </w:rPr>
        <w:t xml:space="preserve"> </w:t>
      </w:r>
      <w:r>
        <w:t>в</w:t>
      </w:r>
      <w:r>
        <w:rPr>
          <w:spacing w:val="33"/>
        </w:rPr>
        <w:t xml:space="preserve"> </w:t>
      </w:r>
      <w:r>
        <w:t>бадминтон:</w:t>
      </w:r>
      <w:r>
        <w:rPr>
          <w:spacing w:val="32"/>
        </w:rPr>
        <w:t xml:space="preserve"> </w:t>
      </w:r>
      <w:r>
        <w:rPr>
          <w:spacing w:val="-2"/>
        </w:rPr>
        <w:t>удары</w:t>
      </w:r>
    </w:p>
    <w:p w14:paraId="49103891" w14:textId="77777777" w:rsidR="001D3DA7" w:rsidRDefault="00407865">
      <w:pPr>
        <w:pStyle w:val="a3"/>
        <w:ind w:right="219" w:firstLine="0"/>
      </w:pPr>
      <w:r>
        <w:t>«смеш»: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0E56E34D" w14:textId="77777777" w:rsidR="001D3DA7" w:rsidRDefault="00407865">
      <w:pPr>
        <w:pStyle w:val="a3"/>
        <w:spacing w:before="1"/>
        <w:ind w:right="217"/>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365AC588" w14:textId="77777777" w:rsidR="001D3DA7" w:rsidRDefault="00407865">
      <w:pPr>
        <w:pStyle w:val="a3"/>
        <w:ind w:left="1389" w:firstLine="0"/>
      </w:pPr>
      <w:r>
        <w:t>умение</w:t>
      </w:r>
      <w:r>
        <w:rPr>
          <w:spacing w:val="-7"/>
        </w:rPr>
        <w:t xml:space="preserve"> </w:t>
      </w:r>
      <w:r>
        <w:t>выполнять</w:t>
      </w:r>
      <w:r>
        <w:rPr>
          <w:spacing w:val="-4"/>
        </w:rPr>
        <w:t xml:space="preserve"> </w:t>
      </w:r>
      <w:r>
        <w:t>упражнения</w:t>
      </w:r>
      <w:r>
        <w:rPr>
          <w:spacing w:val="-6"/>
        </w:rPr>
        <w:t xml:space="preserve"> </w:t>
      </w:r>
      <w:r>
        <w:t>специальной</w:t>
      </w:r>
      <w:r>
        <w:rPr>
          <w:spacing w:val="-5"/>
        </w:rPr>
        <w:t xml:space="preserve"> </w:t>
      </w:r>
      <w:r>
        <w:t>физической</w:t>
      </w:r>
      <w:r>
        <w:rPr>
          <w:spacing w:val="-7"/>
        </w:rPr>
        <w:t xml:space="preserve"> </w:t>
      </w:r>
      <w:r>
        <w:rPr>
          <w:spacing w:val="-2"/>
        </w:rPr>
        <w:t>подготовки.</w:t>
      </w:r>
    </w:p>
    <w:p w14:paraId="5358D3F6" w14:textId="77777777" w:rsidR="001D3DA7" w:rsidRDefault="00407865">
      <w:pPr>
        <w:pStyle w:val="a3"/>
        <w:ind w:right="224"/>
      </w:pPr>
      <w:r>
        <w:t>умение осуществлять игровую деятельность по правилам с использованием ранее разученных технических приёмов.</w:t>
      </w:r>
    </w:p>
    <w:p w14:paraId="11C8713E" w14:textId="77777777" w:rsidR="001D3DA7" w:rsidRDefault="00407865" w:rsidP="004C4C80">
      <w:pPr>
        <w:pStyle w:val="a6"/>
        <w:numPr>
          <w:ilvl w:val="2"/>
          <w:numId w:val="42"/>
        </w:numPr>
        <w:tabs>
          <w:tab w:val="left" w:pos="2348"/>
        </w:tabs>
        <w:ind w:left="2348" w:hanging="959"/>
        <w:rPr>
          <w:sz w:val="24"/>
        </w:rPr>
      </w:pPr>
      <w:r>
        <w:rPr>
          <w:sz w:val="24"/>
        </w:rPr>
        <w:t>Модуль</w:t>
      </w:r>
      <w:r>
        <w:rPr>
          <w:spacing w:val="-3"/>
          <w:sz w:val="24"/>
        </w:rPr>
        <w:t xml:space="preserve"> </w:t>
      </w:r>
      <w:r>
        <w:rPr>
          <w:spacing w:val="-2"/>
          <w:sz w:val="24"/>
        </w:rPr>
        <w:t>«Триатлон».</w:t>
      </w:r>
    </w:p>
    <w:p w14:paraId="51AD0814" w14:textId="77777777" w:rsidR="001D3DA7" w:rsidRDefault="00407865" w:rsidP="004C4C80">
      <w:pPr>
        <w:pStyle w:val="a6"/>
        <w:numPr>
          <w:ilvl w:val="3"/>
          <w:numId w:val="42"/>
        </w:numPr>
        <w:tabs>
          <w:tab w:val="left" w:pos="2528"/>
        </w:tabs>
        <w:ind w:left="2528" w:hanging="1139"/>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3"/>
          <w:sz w:val="24"/>
        </w:rPr>
        <w:t xml:space="preserve"> </w:t>
      </w:r>
      <w:r>
        <w:rPr>
          <w:spacing w:val="-2"/>
          <w:sz w:val="24"/>
        </w:rPr>
        <w:t>«Триатлон».</w:t>
      </w:r>
    </w:p>
    <w:p w14:paraId="761BB5B6" w14:textId="77777777" w:rsidR="001D3DA7" w:rsidRDefault="00407865">
      <w:pPr>
        <w:pStyle w:val="a3"/>
        <w:ind w:right="217"/>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w:t>
      </w:r>
      <w:r>
        <w:rPr>
          <w:spacing w:val="-2"/>
        </w:rPr>
        <w:t xml:space="preserve"> </w:t>
      </w:r>
      <w:r>
        <w:t>рабочей программы по</w:t>
      </w:r>
      <w:r>
        <w:rPr>
          <w:spacing w:val="-1"/>
        </w:rPr>
        <w:t xml:space="preserve"> </w:t>
      </w:r>
      <w:r>
        <w:t>физической</w:t>
      </w:r>
      <w:r>
        <w:rPr>
          <w:spacing w:val="-3"/>
        </w:rPr>
        <w:t xml:space="preserve"> </w:t>
      </w:r>
      <w:r>
        <w:t>культуре с</w:t>
      </w:r>
      <w:r>
        <w:rPr>
          <w:spacing w:val="-2"/>
        </w:rPr>
        <w:t xml:space="preserve"> </w:t>
      </w:r>
      <w:r>
        <w:t>учётом</w:t>
      </w:r>
      <w:r>
        <w:rPr>
          <w:spacing w:val="-1"/>
        </w:rPr>
        <w:t xml:space="preserve"> </w:t>
      </w:r>
      <w:r>
        <w:t>современных</w:t>
      </w:r>
      <w:r>
        <w:rPr>
          <w:spacing w:val="-2"/>
        </w:rPr>
        <w:t xml:space="preserve"> </w:t>
      </w:r>
      <w:r>
        <w:t>тенденций</w:t>
      </w:r>
      <w:r>
        <w:rPr>
          <w:spacing w:val="-3"/>
        </w:rPr>
        <w:t xml:space="preserve"> </w:t>
      </w:r>
      <w:r>
        <w:t>в</w:t>
      </w:r>
      <w:r>
        <w:rPr>
          <w:spacing w:val="-2"/>
        </w:rPr>
        <w:t xml:space="preserve"> </w:t>
      </w:r>
      <w:r>
        <w:t>системе образования и использования спортивно-ориентированных форм, средств и методов обучения по различным видам спорта.</w:t>
      </w:r>
    </w:p>
    <w:p w14:paraId="20170E24" w14:textId="77777777" w:rsidR="001D3DA7" w:rsidRDefault="00407865">
      <w:pPr>
        <w:pStyle w:val="a3"/>
        <w:ind w:right="211"/>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2F863AD8" w14:textId="77777777" w:rsidR="001D3DA7" w:rsidRDefault="00407865">
      <w:pPr>
        <w:pStyle w:val="a3"/>
        <w:spacing w:before="1"/>
        <w:ind w:right="219"/>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4B8C3A0C" w14:textId="77777777" w:rsidR="001D3DA7" w:rsidRDefault="00407865" w:rsidP="004C4C80">
      <w:pPr>
        <w:pStyle w:val="a6"/>
        <w:numPr>
          <w:ilvl w:val="3"/>
          <w:numId w:val="42"/>
        </w:numPr>
        <w:tabs>
          <w:tab w:val="left" w:pos="2528"/>
        </w:tabs>
        <w:ind w:right="215" w:firstLine="708"/>
        <w:rPr>
          <w:sz w:val="24"/>
        </w:rPr>
      </w:pPr>
      <w:r>
        <w:rPr>
          <w:sz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 собственного</w:t>
      </w:r>
      <w:r>
        <w:rPr>
          <w:spacing w:val="-1"/>
          <w:sz w:val="24"/>
        </w:rPr>
        <w:t xml:space="preserve"> </w:t>
      </w:r>
      <w:r>
        <w:rPr>
          <w:sz w:val="24"/>
        </w:rPr>
        <w:t>здоровья, ведению</w:t>
      </w:r>
      <w:r>
        <w:rPr>
          <w:spacing w:val="-1"/>
          <w:sz w:val="24"/>
        </w:rPr>
        <w:t xml:space="preserve"> </w:t>
      </w:r>
      <w:r>
        <w:rPr>
          <w:sz w:val="24"/>
        </w:rPr>
        <w:t>здорового</w:t>
      </w:r>
      <w:r>
        <w:rPr>
          <w:spacing w:val="-2"/>
          <w:sz w:val="24"/>
        </w:rPr>
        <w:t xml:space="preserve"> </w:t>
      </w:r>
      <w:r>
        <w:rPr>
          <w:sz w:val="24"/>
        </w:rPr>
        <w:t>образа жизни через занятия физической культурой и спортом с использованием циклических видов спорта триатлона.</w:t>
      </w:r>
    </w:p>
    <w:p w14:paraId="5D9BC66F" w14:textId="77777777" w:rsidR="001D3DA7" w:rsidRDefault="00407865" w:rsidP="004C4C80">
      <w:pPr>
        <w:pStyle w:val="a6"/>
        <w:numPr>
          <w:ilvl w:val="3"/>
          <w:numId w:val="42"/>
        </w:numPr>
        <w:tabs>
          <w:tab w:val="left" w:pos="2528"/>
        </w:tabs>
        <w:ind w:left="2528" w:hanging="113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«Триатлон»</w:t>
      </w:r>
      <w:r>
        <w:rPr>
          <w:spacing w:val="-3"/>
          <w:sz w:val="24"/>
        </w:rPr>
        <w:t xml:space="preserve"> </w:t>
      </w:r>
      <w:r>
        <w:rPr>
          <w:spacing w:val="-2"/>
          <w:sz w:val="24"/>
        </w:rPr>
        <w:t>являются:</w:t>
      </w:r>
    </w:p>
    <w:p w14:paraId="3C1875A1" w14:textId="77777777" w:rsidR="001D3DA7" w:rsidRDefault="00407865">
      <w:pPr>
        <w:pStyle w:val="a3"/>
        <w:ind w:right="215"/>
      </w:pPr>
      <w:r>
        <w:t>всестороннее гармоничное развитие детей и подростков, увеличение объёма их двигательной активности;</w:t>
      </w:r>
    </w:p>
    <w:p w14:paraId="11656B25" w14:textId="77777777" w:rsidR="001D3DA7" w:rsidRDefault="00407865">
      <w:pPr>
        <w:pStyle w:val="a3"/>
        <w:ind w:right="213"/>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14:paraId="7ACC331E" w14:textId="77777777" w:rsidR="001D3DA7" w:rsidRDefault="001D3DA7">
      <w:pPr>
        <w:sectPr w:rsidR="001D3DA7">
          <w:pgSz w:w="11920" w:h="16850"/>
          <w:pgMar w:top="820" w:right="340" w:bottom="440" w:left="500" w:header="0" w:footer="208" w:gutter="0"/>
          <w:cols w:space="720"/>
        </w:sectPr>
      </w:pPr>
    </w:p>
    <w:p w14:paraId="06D20D73" w14:textId="77777777" w:rsidR="001D3DA7" w:rsidRDefault="00407865">
      <w:pPr>
        <w:pStyle w:val="a3"/>
        <w:spacing w:before="78"/>
        <w:ind w:left="1389" w:right="214" w:firstLine="0"/>
      </w:pPr>
      <w:r>
        <w:t>освоение знаний о физической культуре и спорте в целом, и о триатлоне в частности; 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триатлоне,</w:t>
      </w:r>
      <w:r>
        <w:rPr>
          <w:spacing w:val="80"/>
        </w:rPr>
        <w:t xml:space="preserve"> </w:t>
      </w:r>
      <w:r>
        <w:t>о</w:t>
      </w:r>
      <w:r>
        <w:rPr>
          <w:spacing w:val="80"/>
        </w:rPr>
        <w:t xml:space="preserve"> </w:t>
      </w:r>
      <w:r>
        <w:t>его</w:t>
      </w:r>
      <w:r>
        <w:rPr>
          <w:spacing w:val="80"/>
        </w:rPr>
        <w:t xml:space="preserve"> </w:t>
      </w:r>
      <w:r>
        <w:t>возможностях</w:t>
      </w:r>
      <w:r>
        <w:rPr>
          <w:spacing w:val="80"/>
        </w:rPr>
        <w:t xml:space="preserve"> </w:t>
      </w:r>
      <w:r>
        <w:t>и</w:t>
      </w:r>
      <w:r>
        <w:rPr>
          <w:spacing w:val="80"/>
        </w:rPr>
        <w:t xml:space="preserve"> </w:t>
      </w:r>
      <w:r>
        <w:t>значении</w:t>
      </w:r>
      <w:r>
        <w:rPr>
          <w:spacing w:val="80"/>
        </w:rPr>
        <w:t xml:space="preserve"> </w:t>
      </w:r>
      <w:r>
        <w:t>в</w:t>
      </w:r>
    </w:p>
    <w:p w14:paraId="435A9885" w14:textId="77777777" w:rsidR="001D3DA7" w:rsidRDefault="00407865">
      <w:pPr>
        <w:pStyle w:val="a3"/>
        <w:ind w:left="1389" w:right="214" w:hanging="708"/>
      </w:pPr>
      <w:r>
        <w:t>процессе укрепления здоровья, физическом развитии и физической подготовки обучающихся; формирование</w:t>
      </w:r>
      <w:r>
        <w:rPr>
          <w:spacing w:val="40"/>
        </w:rPr>
        <w:t xml:space="preserve"> </w:t>
      </w:r>
      <w:r>
        <w:t>образовательного</w:t>
      </w:r>
      <w:r>
        <w:rPr>
          <w:spacing w:val="40"/>
        </w:rPr>
        <w:t xml:space="preserve"> </w:t>
      </w:r>
      <w:r>
        <w:t>фундамента,</w:t>
      </w:r>
      <w:r>
        <w:rPr>
          <w:spacing w:val="40"/>
        </w:rPr>
        <w:t xml:space="preserve"> </w:t>
      </w:r>
      <w:r>
        <w:t>основанного</w:t>
      </w:r>
      <w:r>
        <w:rPr>
          <w:spacing w:val="40"/>
        </w:rPr>
        <w:t xml:space="preserve"> </w:t>
      </w:r>
      <w:r>
        <w:t>как</w:t>
      </w:r>
      <w:r>
        <w:rPr>
          <w:spacing w:val="40"/>
        </w:rPr>
        <w:t xml:space="preserve"> </w:t>
      </w:r>
      <w:r>
        <w:t>на</w:t>
      </w:r>
      <w:r>
        <w:rPr>
          <w:spacing w:val="40"/>
        </w:rPr>
        <w:t xml:space="preserve"> </w:t>
      </w:r>
      <w:r>
        <w:t>знаниях</w:t>
      </w:r>
      <w:r>
        <w:rPr>
          <w:spacing w:val="40"/>
        </w:rPr>
        <w:t xml:space="preserve"> </w:t>
      </w:r>
      <w:r>
        <w:t>и</w:t>
      </w:r>
      <w:r>
        <w:rPr>
          <w:spacing w:val="40"/>
        </w:rPr>
        <w:t xml:space="preserve"> </w:t>
      </w:r>
      <w:r>
        <w:t>умениях</w:t>
      </w:r>
      <w:r>
        <w:rPr>
          <w:spacing w:val="40"/>
        </w:rPr>
        <w:t xml:space="preserve"> </w:t>
      </w:r>
      <w:r>
        <w:t>в</w:t>
      </w:r>
    </w:p>
    <w:p w14:paraId="0599F273" w14:textId="77777777" w:rsidR="001D3DA7" w:rsidRDefault="00407865">
      <w:pPr>
        <w:pStyle w:val="a3"/>
        <w:spacing w:before="1"/>
        <w:ind w:right="213" w:firstLine="0"/>
      </w:pPr>
      <w: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DF6C7DE" w14:textId="77777777" w:rsidR="001D3DA7" w:rsidRDefault="00407865">
      <w:pPr>
        <w:pStyle w:val="a3"/>
        <w:ind w:right="21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7F5E8249" w14:textId="77777777" w:rsidR="001D3DA7" w:rsidRDefault="00407865">
      <w:pPr>
        <w:pStyle w:val="a3"/>
        <w:ind w:left="1389" w:firstLine="0"/>
      </w:pPr>
      <w:r>
        <w:t>обеспечение</w:t>
      </w:r>
      <w:r>
        <w:rPr>
          <w:spacing w:val="-5"/>
        </w:rPr>
        <w:t xml:space="preserve"> </w:t>
      </w:r>
      <w:r>
        <w:t>культуры</w:t>
      </w:r>
      <w:r>
        <w:rPr>
          <w:spacing w:val="-2"/>
        </w:rPr>
        <w:t xml:space="preserve"> </w:t>
      </w:r>
      <w:r>
        <w:t>безопасного</w:t>
      </w:r>
      <w:r>
        <w:rPr>
          <w:spacing w:val="-1"/>
        </w:rPr>
        <w:t xml:space="preserve"> </w:t>
      </w:r>
      <w:r>
        <w:t>поведения</w:t>
      </w:r>
      <w:r>
        <w:rPr>
          <w:spacing w:val="-4"/>
        </w:rPr>
        <w:t xml:space="preserve"> </w:t>
      </w:r>
      <w:r>
        <w:t>на</w:t>
      </w:r>
      <w:r>
        <w:rPr>
          <w:spacing w:val="-3"/>
        </w:rPr>
        <w:t xml:space="preserve"> </w:t>
      </w:r>
      <w:r>
        <w:t>занятиях</w:t>
      </w:r>
      <w:r>
        <w:rPr>
          <w:spacing w:val="-3"/>
        </w:rPr>
        <w:t xml:space="preserve"> </w:t>
      </w:r>
      <w:r>
        <w:t>по</w:t>
      </w:r>
      <w:r>
        <w:rPr>
          <w:spacing w:val="-2"/>
        </w:rPr>
        <w:t xml:space="preserve"> триатлону;</w:t>
      </w:r>
    </w:p>
    <w:p w14:paraId="67B9276C" w14:textId="77777777" w:rsidR="001D3DA7" w:rsidRDefault="00407865">
      <w:pPr>
        <w:pStyle w:val="a3"/>
        <w:ind w:right="213"/>
      </w:pPr>
      <w:r>
        <w:t xml:space="preserve">воспитание положительных качеств личности, норм коллективного взаимодействия и </w:t>
      </w:r>
      <w:r>
        <w:rPr>
          <w:spacing w:val="-2"/>
        </w:rPr>
        <w:t>сотрудничества;</w:t>
      </w:r>
    </w:p>
    <w:p w14:paraId="452A52A5" w14:textId="77777777" w:rsidR="001D3DA7" w:rsidRDefault="00407865">
      <w:pPr>
        <w:pStyle w:val="a3"/>
        <w:ind w:right="21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03B159D0" w14:textId="77777777" w:rsidR="001D3DA7" w:rsidRDefault="00407865">
      <w:pPr>
        <w:pStyle w:val="a3"/>
        <w:ind w:right="211"/>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45CF3A2F" w14:textId="77777777" w:rsidR="001D3DA7" w:rsidRDefault="00407865">
      <w:pPr>
        <w:pStyle w:val="a3"/>
        <w:ind w:left="1389" w:right="2559" w:firstLine="0"/>
      </w:pPr>
      <w:r>
        <w:t>выявление,</w:t>
      </w:r>
      <w:r>
        <w:rPr>
          <w:spacing w:val="-4"/>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3"/>
        </w:rPr>
        <w:t xml:space="preserve"> </w:t>
      </w:r>
      <w:r>
        <w:t>в</w:t>
      </w:r>
      <w:r>
        <w:rPr>
          <w:spacing w:val="-4"/>
        </w:rPr>
        <w:t xml:space="preserve"> </w:t>
      </w:r>
      <w:r>
        <w:t>области</w:t>
      </w:r>
      <w:r>
        <w:rPr>
          <w:spacing w:val="-2"/>
        </w:rPr>
        <w:t xml:space="preserve"> </w:t>
      </w:r>
      <w:r>
        <w:t>спорта. 127.9.10.4. Место и роль модуля «Триатлон».</w:t>
      </w:r>
    </w:p>
    <w:p w14:paraId="39F7EAB3" w14:textId="77777777" w:rsidR="001D3DA7" w:rsidRDefault="00407865">
      <w:pPr>
        <w:pStyle w:val="a3"/>
        <w:spacing w:before="1"/>
        <w:ind w:right="213"/>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6F3B5C2" w14:textId="77777777" w:rsidR="001D3DA7" w:rsidRDefault="00407865">
      <w:pPr>
        <w:pStyle w:val="a3"/>
        <w:ind w:right="213"/>
      </w:pPr>
      <w:r>
        <w:t>Специфика</w:t>
      </w:r>
      <w:r>
        <w:rPr>
          <w:spacing w:val="-3"/>
        </w:rPr>
        <w:t xml:space="preserve"> </w:t>
      </w:r>
      <w:r>
        <w:t>модуля</w:t>
      </w:r>
      <w:r>
        <w:rPr>
          <w:spacing w:val="-2"/>
        </w:rPr>
        <w:t xml:space="preserve"> </w:t>
      </w:r>
      <w:r>
        <w:t>по</w:t>
      </w:r>
      <w:r>
        <w:rPr>
          <w:spacing w:val="-2"/>
        </w:rPr>
        <w:t xml:space="preserve"> </w:t>
      </w:r>
      <w:r>
        <w:t>триатлону</w:t>
      </w:r>
      <w:r>
        <w:rPr>
          <w:spacing w:val="-2"/>
        </w:rPr>
        <w:t xml:space="preserve"> </w:t>
      </w:r>
      <w:r>
        <w:t>сочетается</w:t>
      </w:r>
      <w:r>
        <w:rPr>
          <w:spacing w:val="-1"/>
        </w:rPr>
        <w:t xml:space="preserve"> </w:t>
      </w:r>
      <w:r>
        <w:t>практически со</w:t>
      </w:r>
      <w:r>
        <w:rPr>
          <w:spacing w:val="-2"/>
        </w:rPr>
        <w:t xml:space="preserve"> </w:t>
      </w:r>
      <w:r>
        <w:t>всеми</w:t>
      </w:r>
      <w:r>
        <w:rPr>
          <w:spacing w:val="-2"/>
        </w:rPr>
        <w:t xml:space="preserve"> </w:t>
      </w:r>
      <w:r>
        <w:t>базовыми</w:t>
      </w:r>
      <w:r>
        <w:rPr>
          <w:spacing w:val="-2"/>
        </w:rPr>
        <w:t xml:space="preserve"> </w:t>
      </w:r>
      <w:r>
        <w:t>видами</w:t>
      </w:r>
      <w:r>
        <w:rPr>
          <w:spacing w:val="-2"/>
        </w:rPr>
        <w:t xml:space="preserve"> </w:t>
      </w:r>
      <w:r>
        <w:t>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7E90C06B" w14:textId="77777777" w:rsidR="001D3DA7" w:rsidRDefault="00407865">
      <w:pPr>
        <w:pStyle w:val="a3"/>
        <w:ind w:right="21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1232CD46" w14:textId="77777777" w:rsidR="001D3DA7" w:rsidRDefault="00407865" w:rsidP="004C4C80">
      <w:pPr>
        <w:pStyle w:val="a6"/>
        <w:numPr>
          <w:ilvl w:val="3"/>
          <w:numId w:val="31"/>
        </w:numPr>
        <w:tabs>
          <w:tab w:val="left" w:pos="2528"/>
        </w:tabs>
        <w:ind w:left="2528" w:hanging="1139"/>
        <w:rPr>
          <w:sz w:val="24"/>
        </w:rPr>
      </w:pPr>
      <w:r>
        <w:rPr>
          <w:sz w:val="24"/>
        </w:rPr>
        <w:t>Модуль</w:t>
      </w:r>
      <w:r>
        <w:rPr>
          <w:spacing w:val="-3"/>
          <w:sz w:val="24"/>
        </w:rPr>
        <w:t xml:space="preserve"> </w:t>
      </w:r>
      <w:r>
        <w:rPr>
          <w:sz w:val="24"/>
        </w:rPr>
        <w:t>«Триатлон»</w:t>
      </w:r>
      <w:r>
        <w:rPr>
          <w:spacing w:val="-4"/>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5"/>
          <w:sz w:val="24"/>
        </w:rPr>
        <w:t xml:space="preserve"> </w:t>
      </w:r>
      <w:r>
        <w:rPr>
          <w:sz w:val="24"/>
        </w:rPr>
        <w:t>следующих</w:t>
      </w:r>
      <w:r>
        <w:rPr>
          <w:spacing w:val="-5"/>
          <w:sz w:val="24"/>
        </w:rPr>
        <w:t xml:space="preserve"> </w:t>
      </w:r>
      <w:r>
        <w:rPr>
          <w:spacing w:val="-2"/>
          <w:sz w:val="24"/>
        </w:rPr>
        <w:t>вариантах:</w:t>
      </w:r>
    </w:p>
    <w:p w14:paraId="41F9A868" w14:textId="77777777" w:rsidR="001D3DA7" w:rsidRDefault="00407865">
      <w:pPr>
        <w:pStyle w:val="a3"/>
        <w:ind w:right="211"/>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1BE7D8B" w14:textId="77777777" w:rsidR="001D3DA7" w:rsidRDefault="00407865">
      <w:pPr>
        <w:pStyle w:val="a3"/>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14:paraId="23E2F638" w14:textId="77777777" w:rsidR="001D3DA7" w:rsidRDefault="00407865">
      <w:pPr>
        <w:pStyle w:val="a3"/>
        <w:spacing w:before="1"/>
        <w:ind w:right="211"/>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14:paraId="550C8913" w14:textId="77777777" w:rsidR="001D3DA7" w:rsidRDefault="00407865" w:rsidP="004C4C80">
      <w:pPr>
        <w:pStyle w:val="a6"/>
        <w:numPr>
          <w:ilvl w:val="3"/>
          <w:numId w:val="31"/>
        </w:numPr>
        <w:tabs>
          <w:tab w:val="left" w:pos="2528"/>
        </w:tabs>
        <w:ind w:left="2528" w:hanging="1139"/>
        <w:rPr>
          <w:sz w:val="24"/>
        </w:rPr>
      </w:pPr>
      <w:r>
        <w:rPr>
          <w:sz w:val="24"/>
        </w:rPr>
        <w:t>Содержание</w:t>
      </w:r>
      <w:r>
        <w:rPr>
          <w:spacing w:val="-4"/>
          <w:sz w:val="24"/>
        </w:rPr>
        <w:t xml:space="preserve"> </w:t>
      </w:r>
      <w:r>
        <w:rPr>
          <w:sz w:val="24"/>
        </w:rPr>
        <w:t>модуля</w:t>
      </w:r>
      <w:r>
        <w:rPr>
          <w:spacing w:val="-2"/>
          <w:sz w:val="24"/>
        </w:rPr>
        <w:t xml:space="preserve"> «Триатлон».</w:t>
      </w:r>
    </w:p>
    <w:p w14:paraId="5CF389B9" w14:textId="77777777" w:rsidR="001D3DA7" w:rsidRDefault="00407865" w:rsidP="004C4C80">
      <w:pPr>
        <w:pStyle w:val="a6"/>
        <w:numPr>
          <w:ilvl w:val="0"/>
          <w:numId w:val="30"/>
        </w:numPr>
        <w:tabs>
          <w:tab w:val="left" w:pos="1647"/>
        </w:tabs>
        <w:ind w:left="164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триатлоне.</w:t>
      </w:r>
    </w:p>
    <w:p w14:paraId="05F766A9" w14:textId="77777777" w:rsidR="001D3DA7" w:rsidRDefault="00407865">
      <w:pPr>
        <w:pStyle w:val="a3"/>
        <w:ind w:right="218"/>
      </w:pPr>
      <w:r>
        <w:t>История развития триатлона в мире, Европе и в России, достижения отечественных и зарубежных триатлонистов и национальных команд.</w:t>
      </w:r>
    </w:p>
    <w:p w14:paraId="7F2A1CCF" w14:textId="77777777" w:rsidR="001D3DA7" w:rsidRDefault="00407865">
      <w:pPr>
        <w:pStyle w:val="a3"/>
        <w:spacing w:line="274" w:lineRule="exact"/>
        <w:ind w:left="1389" w:firstLine="0"/>
      </w:pPr>
      <w:r>
        <w:t>Современные</w:t>
      </w:r>
      <w:r>
        <w:rPr>
          <w:spacing w:val="50"/>
        </w:rPr>
        <w:t xml:space="preserve"> </w:t>
      </w:r>
      <w:r>
        <w:t>тенденции</w:t>
      </w:r>
      <w:r>
        <w:rPr>
          <w:spacing w:val="54"/>
        </w:rPr>
        <w:t xml:space="preserve"> </w:t>
      </w:r>
      <w:r>
        <w:t>развития</w:t>
      </w:r>
      <w:r>
        <w:rPr>
          <w:spacing w:val="52"/>
        </w:rPr>
        <w:t xml:space="preserve"> </w:t>
      </w:r>
      <w:r>
        <w:t>триатлона</w:t>
      </w:r>
      <w:r>
        <w:rPr>
          <w:spacing w:val="52"/>
        </w:rPr>
        <w:t xml:space="preserve"> </w:t>
      </w:r>
      <w:r>
        <w:t>на</w:t>
      </w:r>
      <w:r>
        <w:rPr>
          <w:spacing w:val="51"/>
        </w:rPr>
        <w:t xml:space="preserve"> </w:t>
      </w:r>
      <w:r>
        <w:t>территории</w:t>
      </w:r>
      <w:r>
        <w:rPr>
          <w:spacing w:val="53"/>
        </w:rPr>
        <w:t xml:space="preserve"> </w:t>
      </w:r>
      <w:r>
        <w:t>России,</w:t>
      </w:r>
      <w:r>
        <w:rPr>
          <w:spacing w:val="52"/>
        </w:rPr>
        <w:t xml:space="preserve"> </w:t>
      </w:r>
      <w:r>
        <w:t>региона,</w:t>
      </w:r>
      <w:r>
        <w:rPr>
          <w:spacing w:val="53"/>
        </w:rPr>
        <w:t xml:space="preserve"> </w:t>
      </w:r>
      <w:r>
        <w:t>Европы</w:t>
      </w:r>
      <w:r>
        <w:rPr>
          <w:spacing w:val="51"/>
        </w:rPr>
        <w:t xml:space="preserve"> </w:t>
      </w:r>
      <w:r>
        <w:rPr>
          <w:spacing w:val="-10"/>
        </w:rPr>
        <w:t>и</w:t>
      </w:r>
    </w:p>
    <w:p w14:paraId="0DA032FA" w14:textId="77777777" w:rsidR="001D3DA7" w:rsidRDefault="00407865">
      <w:pPr>
        <w:pStyle w:val="a3"/>
        <w:ind w:firstLine="0"/>
        <w:jc w:val="left"/>
      </w:pPr>
      <w:r>
        <w:rPr>
          <w:spacing w:val="-2"/>
        </w:rPr>
        <w:t>мира.</w:t>
      </w:r>
    </w:p>
    <w:p w14:paraId="55D06B5F" w14:textId="77777777" w:rsidR="001D3DA7" w:rsidRDefault="00407865">
      <w:pPr>
        <w:pStyle w:val="a3"/>
        <w:ind w:left="1389" w:firstLine="0"/>
        <w:jc w:val="left"/>
      </w:pPr>
      <w:r>
        <w:t>Названия,</w:t>
      </w:r>
      <w:r>
        <w:rPr>
          <w:spacing w:val="54"/>
        </w:rPr>
        <w:t xml:space="preserve"> </w:t>
      </w:r>
      <w:r>
        <w:t>роль</w:t>
      </w:r>
      <w:r>
        <w:rPr>
          <w:spacing w:val="56"/>
        </w:rPr>
        <w:t xml:space="preserve"> </w:t>
      </w:r>
      <w:r>
        <w:t>и</w:t>
      </w:r>
      <w:r>
        <w:rPr>
          <w:spacing w:val="57"/>
        </w:rPr>
        <w:t xml:space="preserve"> </w:t>
      </w:r>
      <w:r>
        <w:t>структура</w:t>
      </w:r>
      <w:r>
        <w:rPr>
          <w:spacing w:val="56"/>
        </w:rPr>
        <w:t xml:space="preserve"> </w:t>
      </w:r>
      <w:r>
        <w:t>главных</w:t>
      </w:r>
      <w:r>
        <w:rPr>
          <w:spacing w:val="56"/>
        </w:rPr>
        <w:t xml:space="preserve"> </w:t>
      </w:r>
      <w:r>
        <w:t>официальных</w:t>
      </w:r>
      <w:r>
        <w:rPr>
          <w:spacing w:val="57"/>
        </w:rPr>
        <w:t xml:space="preserve"> </w:t>
      </w:r>
      <w:r>
        <w:t>организаций</w:t>
      </w:r>
      <w:r>
        <w:rPr>
          <w:spacing w:val="58"/>
        </w:rPr>
        <w:t xml:space="preserve"> </w:t>
      </w:r>
      <w:r>
        <w:t>мира,</w:t>
      </w:r>
      <w:r>
        <w:rPr>
          <w:spacing w:val="56"/>
        </w:rPr>
        <w:t xml:space="preserve"> </w:t>
      </w:r>
      <w:r>
        <w:t>Европы,</w:t>
      </w:r>
      <w:r>
        <w:rPr>
          <w:spacing w:val="57"/>
        </w:rPr>
        <w:t xml:space="preserve"> </w:t>
      </w:r>
      <w:r>
        <w:rPr>
          <w:spacing w:val="-2"/>
        </w:rPr>
        <w:t>страны,</w:t>
      </w:r>
    </w:p>
    <w:p w14:paraId="37B41173" w14:textId="77777777" w:rsidR="001D3DA7" w:rsidRDefault="00407865">
      <w:pPr>
        <w:pStyle w:val="a3"/>
        <w:ind w:firstLine="0"/>
        <w:jc w:val="left"/>
      </w:pPr>
      <w:r>
        <w:t>региона</w:t>
      </w:r>
      <w:r>
        <w:rPr>
          <w:spacing w:val="-5"/>
        </w:rPr>
        <w:t xml:space="preserve"> </w:t>
      </w:r>
      <w:r>
        <w:t>занимающихся</w:t>
      </w:r>
      <w:r>
        <w:rPr>
          <w:spacing w:val="-5"/>
        </w:rPr>
        <w:t xml:space="preserve"> </w:t>
      </w:r>
      <w:r>
        <w:t>развитием</w:t>
      </w:r>
      <w:r>
        <w:rPr>
          <w:spacing w:val="-3"/>
        </w:rPr>
        <w:t xml:space="preserve"> </w:t>
      </w:r>
      <w:r>
        <w:rPr>
          <w:spacing w:val="-2"/>
        </w:rPr>
        <w:t>триатлона.</w:t>
      </w:r>
    </w:p>
    <w:p w14:paraId="120E3EE0" w14:textId="77777777" w:rsidR="001D3DA7" w:rsidRDefault="001D3DA7">
      <w:pPr>
        <w:sectPr w:rsidR="001D3DA7">
          <w:pgSz w:w="11920" w:h="16850"/>
          <w:pgMar w:top="820" w:right="340" w:bottom="440" w:left="500" w:header="0" w:footer="208" w:gutter="0"/>
          <w:cols w:space="720"/>
        </w:sectPr>
      </w:pPr>
    </w:p>
    <w:p w14:paraId="478EBF89" w14:textId="77777777" w:rsidR="001D3DA7" w:rsidRDefault="00407865">
      <w:pPr>
        <w:pStyle w:val="a3"/>
        <w:spacing w:before="78"/>
        <w:ind w:right="212"/>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4A56D265" w14:textId="77777777" w:rsidR="001D3DA7" w:rsidRDefault="00407865">
      <w:pPr>
        <w:pStyle w:val="a3"/>
        <w:ind w:left="1389" w:firstLine="0"/>
      </w:pPr>
      <w:r>
        <w:t>Официальный</w:t>
      </w:r>
      <w:r>
        <w:rPr>
          <w:spacing w:val="-9"/>
        </w:rPr>
        <w:t xml:space="preserve"> </w:t>
      </w:r>
      <w:r>
        <w:t>календарь</w:t>
      </w:r>
      <w:r>
        <w:rPr>
          <w:spacing w:val="-5"/>
        </w:rPr>
        <w:t xml:space="preserve"> </w:t>
      </w:r>
      <w:r>
        <w:t>соревнований</w:t>
      </w:r>
      <w:r>
        <w:rPr>
          <w:spacing w:val="-4"/>
        </w:rPr>
        <w:t xml:space="preserve"> </w:t>
      </w:r>
      <w:r>
        <w:t>(международных,</w:t>
      </w:r>
      <w:r>
        <w:rPr>
          <w:spacing w:val="-6"/>
        </w:rPr>
        <w:t xml:space="preserve"> </w:t>
      </w:r>
      <w:r>
        <w:t>всероссийских,</w:t>
      </w:r>
      <w:r>
        <w:rPr>
          <w:spacing w:val="-6"/>
        </w:rPr>
        <w:t xml:space="preserve"> </w:t>
      </w:r>
      <w:r>
        <w:rPr>
          <w:spacing w:val="-2"/>
        </w:rPr>
        <w:t>региональных).</w:t>
      </w:r>
    </w:p>
    <w:p w14:paraId="7FD24E8B" w14:textId="77777777" w:rsidR="001D3DA7" w:rsidRDefault="00407865">
      <w:pPr>
        <w:pStyle w:val="a3"/>
        <w:spacing w:before="1"/>
        <w:ind w:right="214"/>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14:paraId="421C333E" w14:textId="77777777" w:rsidR="001D3DA7" w:rsidRDefault="00407865">
      <w:pPr>
        <w:pStyle w:val="a3"/>
        <w:ind w:right="213"/>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4EE69808" w14:textId="77777777" w:rsidR="001D3DA7" w:rsidRDefault="00407865">
      <w:pPr>
        <w:pStyle w:val="a3"/>
        <w:ind w:right="215"/>
      </w:pPr>
      <w:r>
        <w:t>Классификация физических упражнений, применяемых в триатлоне: подготовительные, общеразвивающие, специальные и корригирующие.</w:t>
      </w:r>
    </w:p>
    <w:p w14:paraId="7F6341D2" w14:textId="77777777" w:rsidR="001D3DA7" w:rsidRDefault="00407865">
      <w:pPr>
        <w:pStyle w:val="a3"/>
        <w:ind w:right="216"/>
      </w:pPr>
      <w:r>
        <w:t>Характеристика технико-тактических действий в триатлоне. Средства общей и</w:t>
      </w:r>
      <w:r>
        <w:rPr>
          <w:spacing w:val="40"/>
        </w:rPr>
        <w:t xml:space="preserve"> </w:t>
      </w:r>
      <w:r>
        <w:t>специальной физической подготовки, применяемые в образовательной и тренировочной деятельности при занятиях триатлоном.</w:t>
      </w:r>
    </w:p>
    <w:p w14:paraId="1DE10A1B" w14:textId="77777777" w:rsidR="001D3DA7" w:rsidRDefault="00407865">
      <w:pPr>
        <w:pStyle w:val="a3"/>
        <w:ind w:left="1389" w:firstLine="0"/>
      </w:pPr>
      <w:r>
        <w:t>Методы</w:t>
      </w:r>
      <w:r>
        <w:rPr>
          <w:spacing w:val="-7"/>
        </w:rPr>
        <w:t xml:space="preserve"> </w:t>
      </w:r>
      <w:r>
        <w:t>развития</w:t>
      </w:r>
      <w:r>
        <w:rPr>
          <w:spacing w:val="-3"/>
        </w:rPr>
        <w:t xml:space="preserve"> </w:t>
      </w:r>
      <w:r>
        <w:t>физических</w:t>
      </w:r>
      <w:r>
        <w:rPr>
          <w:spacing w:val="-4"/>
        </w:rPr>
        <w:t xml:space="preserve"> </w:t>
      </w:r>
      <w:r>
        <w:rPr>
          <w:spacing w:val="-2"/>
        </w:rPr>
        <w:t>качеств.</w:t>
      </w:r>
    </w:p>
    <w:p w14:paraId="5D4D682D" w14:textId="77777777" w:rsidR="001D3DA7" w:rsidRDefault="00407865">
      <w:pPr>
        <w:pStyle w:val="a3"/>
        <w:ind w:right="213"/>
      </w:pPr>
      <w:r>
        <w:t>Влияние занятий триатлоном на физическую, психическую, интеллектуальную и социальную деятельность человека.</w:t>
      </w:r>
    </w:p>
    <w:p w14:paraId="7DA2734A" w14:textId="77777777" w:rsidR="001D3DA7" w:rsidRDefault="00407865">
      <w:pPr>
        <w:pStyle w:val="a3"/>
        <w:ind w:right="214"/>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14:paraId="5C2DE221" w14:textId="77777777" w:rsidR="001D3DA7" w:rsidRDefault="00407865">
      <w:pPr>
        <w:pStyle w:val="a3"/>
        <w:spacing w:before="1"/>
        <w:ind w:right="215"/>
      </w:pPr>
      <w:r>
        <w:t xml:space="preserve">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w:t>
      </w:r>
      <w:r>
        <w:rPr>
          <w:spacing w:val="-2"/>
        </w:rPr>
        <w:t>поведения.</w:t>
      </w:r>
    </w:p>
    <w:p w14:paraId="6748FCC1" w14:textId="77777777" w:rsidR="001D3DA7" w:rsidRDefault="00407865">
      <w:pPr>
        <w:pStyle w:val="a3"/>
        <w:ind w:right="216"/>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w:t>
      </w:r>
      <w:r>
        <w:rPr>
          <w:spacing w:val="80"/>
        </w:rPr>
        <w:t xml:space="preserve"> </w:t>
      </w:r>
      <w:r>
        <w:rPr>
          <w:spacing w:val="-2"/>
        </w:rPr>
        <w:t>триатлоном.</w:t>
      </w:r>
    </w:p>
    <w:p w14:paraId="7615601C" w14:textId="77777777" w:rsidR="001D3DA7" w:rsidRDefault="00407865">
      <w:pPr>
        <w:pStyle w:val="a3"/>
        <w:ind w:right="212"/>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2D1516DF" w14:textId="77777777" w:rsidR="001D3DA7" w:rsidRDefault="00407865" w:rsidP="004C4C80">
      <w:pPr>
        <w:pStyle w:val="a6"/>
        <w:numPr>
          <w:ilvl w:val="0"/>
          <w:numId w:val="30"/>
        </w:numPr>
        <w:tabs>
          <w:tab w:val="left" w:pos="1647"/>
        </w:tabs>
        <w:ind w:left="164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1D1B36DD" w14:textId="77777777" w:rsidR="001D3DA7" w:rsidRDefault="00407865">
      <w:pPr>
        <w:pStyle w:val="a3"/>
        <w:ind w:right="214"/>
      </w:pPr>
      <w:r>
        <w:t>Планирование самостоятельной подготовки в триатлоне. Организация и проведение самостоятельных занятий по триатлону.</w:t>
      </w:r>
    </w:p>
    <w:p w14:paraId="38148B8F" w14:textId="77777777" w:rsidR="001D3DA7" w:rsidRDefault="00407865">
      <w:pPr>
        <w:pStyle w:val="a3"/>
        <w:ind w:right="213"/>
      </w:pPr>
      <w:r>
        <w:t>Способы самостоятельного освоения двигательных действий, подбор подготовительных и специальных упражнений.</w:t>
      </w:r>
    </w:p>
    <w:p w14:paraId="073ACD89" w14:textId="77777777" w:rsidR="001D3DA7" w:rsidRDefault="00407865">
      <w:pPr>
        <w:pStyle w:val="a3"/>
        <w:ind w:right="214"/>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75EBB96A" w14:textId="77777777" w:rsidR="001D3DA7" w:rsidRDefault="00407865">
      <w:pPr>
        <w:pStyle w:val="a3"/>
        <w:ind w:right="213"/>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6F34FDA2" w14:textId="77777777" w:rsidR="001D3DA7" w:rsidRDefault="00407865">
      <w:pPr>
        <w:pStyle w:val="a3"/>
        <w:spacing w:before="1"/>
        <w:ind w:right="215"/>
      </w:pPr>
      <w:r>
        <w:t>Осуществление функций судьи, помощника судьи, судьи секретаря во время контрольных занятий и соревнований.</w:t>
      </w:r>
    </w:p>
    <w:p w14:paraId="5EF31FDE" w14:textId="77777777" w:rsidR="001D3DA7" w:rsidRDefault="00407865">
      <w:pPr>
        <w:pStyle w:val="a3"/>
        <w:ind w:right="212"/>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301A76C5" w14:textId="77777777" w:rsidR="001D3DA7" w:rsidRDefault="00407865">
      <w:pPr>
        <w:pStyle w:val="a3"/>
        <w:ind w:right="214"/>
      </w:pPr>
      <w:r>
        <w:t>Технологии предупреждения и нивелирования конфликтных ситуации во время занятий триатлоном, решения спорных и проблемных ситуаций.</w:t>
      </w:r>
    </w:p>
    <w:p w14:paraId="024B255C" w14:textId="77777777" w:rsidR="001D3DA7" w:rsidRDefault="00407865">
      <w:pPr>
        <w:pStyle w:val="a3"/>
        <w:ind w:right="212"/>
      </w:pPr>
      <w:r>
        <w:t>Объективные и субъективные признаки утомления. Средства восстановления (массаж, самомассаж, баня,</w:t>
      </w:r>
      <w:r>
        <w:rPr>
          <w:spacing w:val="-1"/>
        </w:rPr>
        <w:t xml:space="preserve"> </w:t>
      </w:r>
      <w:r>
        <w:t>оздоровительное плавание) после</w:t>
      </w:r>
      <w:r>
        <w:rPr>
          <w:spacing w:val="-1"/>
        </w:rPr>
        <w:t xml:space="preserve"> </w:t>
      </w:r>
      <w:r>
        <w:t>физических нагрузок на</w:t>
      </w:r>
      <w:r>
        <w:rPr>
          <w:spacing w:val="-1"/>
        </w:rPr>
        <w:t xml:space="preserve"> </w:t>
      </w:r>
      <w:r>
        <w:t>занятиях триатлоном и соревновательной деятельности.</w:t>
      </w:r>
    </w:p>
    <w:p w14:paraId="17E4D9F8" w14:textId="77777777" w:rsidR="001D3DA7" w:rsidRDefault="00407865">
      <w:pPr>
        <w:pStyle w:val="a3"/>
        <w:ind w:right="214"/>
      </w:pPr>
      <w:r>
        <w:t>Технологии предупреждения и нивелирования конфликтных ситуации во время занятий триатлоном, решения спорных и проблемных ситуаций.</w:t>
      </w:r>
    </w:p>
    <w:p w14:paraId="418AC4A1" w14:textId="77777777" w:rsidR="001D3DA7" w:rsidRDefault="00407865">
      <w:pPr>
        <w:pStyle w:val="a3"/>
        <w:spacing w:line="274" w:lineRule="exact"/>
        <w:ind w:left="1389" w:firstLine="0"/>
      </w:pPr>
      <w:r>
        <w:rPr>
          <w:spacing w:val="-2"/>
        </w:rPr>
        <w:t>Основы</w:t>
      </w:r>
      <w:r>
        <w:rPr>
          <w:spacing w:val="-13"/>
        </w:rPr>
        <w:t xml:space="preserve"> </w:t>
      </w:r>
      <w:r>
        <w:rPr>
          <w:spacing w:val="-2"/>
        </w:rPr>
        <w:t>анализа</w:t>
      </w:r>
      <w:r>
        <w:rPr>
          <w:spacing w:val="-17"/>
        </w:rPr>
        <w:t xml:space="preserve"> </w:t>
      </w:r>
      <w:r>
        <w:rPr>
          <w:spacing w:val="-2"/>
        </w:rPr>
        <w:t>собственных</w:t>
      </w:r>
      <w:r>
        <w:rPr>
          <w:spacing w:val="-36"/>
        </w:rPr>
        <w:t xml:space="preserve"> </w:t>
      </w:r>
      <w:r>
        <w:rPr>
          <w:spacing w:val="-2"/>
        </w:rPr>
        <w:t>технических</w:t>
      </w:r>
      <w:r>
        <w:rPr>
          <w:spacing w:val="-13"/>
        </w:rPr>
        <w:t xml:space="preserve"> </w:t>
      </w:r>
      <w:r>
        <w:rPr>
          <w:spacing w:val="-2"/>
        </w:rPr>
        <w:t>и</w:t>
      </w:r>
      <w:r>
        <w:rPr>
          <w:spacing w:val="-13"/>
        </w:rPr>
        <w:t xml:space="preserve"> </w:t>
      </w:r>
      <w:r>
        <w:rPr>
          <w:spacing w:val="-2"/>
        </w:rPr>
        <w:t>тактических</w:t>
      </w:r>
      <w:r>
        <w:rPr>
          <w:spacing w:val="-13"/>
        </w:rPr>
        <w:t xml:space="preserve"> </w:t>
      </w:r>
      <w:r>
        <w:rPr>
          <w:spacing w:val="-2"/>
        </w:rPr>
        <w:t>действий</w:t>
      </w:r>
      <w:r>
        <w:rPr>
          <w:spacing w:val="-12"/>
        </w:rPr>
        <w:t xml:space="preserve"> </w:t>
      </w:r>
      <w:r>
        <w:rPr>
          <w:spacing w:val="-2"/>
        </w:rPr>
        <w:t>и</w:t>
      </w:r>
      <w:r>
        <w:rPr>
          <w:spacing w:val="-10"/>
        </w:rPr>
        <w:t xml:space="preserve"> </w:t>
      </w:r>
      <w:r>
        <w:rPr>
          <w:spacing w:val="-2"/>
        </w:rPr>
        <w:t>действий</w:t>
      </w:r>
      <w:r>
        <w:rPr>
          <w:spacing w:val="-9"/>
        </w:rPr>
        <w:t xml:space="preserve"> </w:t>
      </w:r>
      <w:r>
        <w:rPr>
          <w:spacing w:val="-2"/>
        </w:rPr>
        <w:t>соперников.</w:t>
      </w:r>
    </w:p>
    <w:p w14:paraId="03A6348D" w14:textId="77777777" w:rsidR="001D3DA7" w:rsidRDefault="00407865">
      <w:pPr>
        <w:pStyle w:val="a3"/>
        <w:ind w:right="214"/>
      </w:pPr>
      <w:r>
        <w:t>Тестирование уровня физической подготовленности в триатлоне. Выполнения контрольно- тестовых упражнений по общей и специальной технической подготовке триатлониста.</w:t>
      </w:r>
    </w:p>
    <w:p w14:paraId="1A3AB375" w14:textId="77777777" w:rsidR="001D3DA7" w:rsidRDefault="00407865" w:rsidP="004C4C80">
      <w:pPr>
        <w:pStyle w:val="a6"/>
        <w:numPr>
          <w:ilvl w:val="0"/>
          <w:numId w:val="30"/>
        </w:numPr>
        <w:tabs>
          <w:tab w:val="left" w:pos="1647"/>
        </w:tabs>
        <w:ind w:left="1647" w:hanging="258"/>
        <w:rPr>
          <w:sz w:val="24"/>
        </w:rPr>
      </w:pPr>
      <w:r>
        <w:rPr>
          <w:sz w:val="24"/>
        </w:rPr>
        <w:t>Физическое</w:t>
      </w:r>
      <w:r>
        <w:rPr>
          <w:spacing w:val="-4"/>
          <w:sz w:val="24"/>
        </w:rPr>
        <w:t xml:space="preserve"> </w:t>
      </w:r>
      <w:r>
        <w:rPr>
          <w:spacing w:val="-2"/>
          <w:sz w:val="24"/>
        </w:rPr>
        <w:t>совершенствование.</w:t>
      </w:r>
    </w:p>
    <w:p w14:paraId="590345C0" w14:textId="77777777" w:rsidR="001D3DA7" w:rsidRDefault="001D3DA7">
      <w:pPr>
        <w:jc w:val="both"/>
        <w:rPr>
          <w:sz w:val="24"/>
        </w:rPr>
        <w:sectPr w:rsidR="001D3DA7">
          <w:pgSz w:w="11920" w:h="16850"/>
          <w:pgMar w:top="820" w:right="340" w:bottom="440" w:left="500" w:header="0" w:footer="208" w:gutter="0"/>
          <w:cols w:space="720"/>
        </w:sectPr>
      </w:pPr>
    </w:p>
    <w:p w14:paraId="6D97C411" w14:textId="77777777" w:rsidR="001D3DA7" w:rsidRDefault="00407865">
      <w:pPr>
        <w:pStyle w:val="a3"/>
        <w:spacing w:before="78"/>
        <w:ind w:right="215"/>
      </w:pPr>
      <w:r>
        <w:t>Комплексы упражнений для развития физических качеств (быстроты, ловкости, гибкости, силы, общей и специальной выносливости).</w:t>
      </w:r>
    </w:p>
    <w:p w14:paraId="7249C0E6" w14:textId="77777777" w:rsidR="001D3DA7" w:rsidRDefault="00407865">
      <w:pPr>
        <w:pStyle w:val="a3"/>
        <w:ind w:right="216"/>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14:paraId="127A3A28" w14:textId="77777777" w:rsidR="001D3DA7" w:rsidRDefault="00407865">
      <w:pPr>
        <w:pStyle w:val="a3"/>
        <w:spacing w:before="1"/>
        <w:ind w:right="217"/>
      </w:pPr>
      <w:r>
        <w:t xml:space="preserve">Технические и тактические действия в триатлоне, изученные на уровне основного общего </w:t>
      </w:r>
      <w:r>
        <w:rPr>
          <w:spacing w:val="-2"/>
        </w:rPr>
        <w:t>образования.</w:t>
      </w:r>
    </w:p>
    <w:p w14:paraId="7615DB15" w14:textId="77777777" w:rsidR="001D3DA7" w:rsidRDefault="00407865">
      <w:pPr>
        <w:pStyle w:val="a3"/>
        <w:ind w:left="1389" w:firstLine="0"/>
      </w:pPr>
      <w:r>
        <w:t>Техника</w:t>
      </w:r>
      <w:r>
        <w:rPr>
          <w:spacing w:val="-5"/>
        </w:rPr>
        <w:t xml:space="preserve"> </w:t>
      </w:r>
      <w:r>
        <w:t>передвижения</w:t>
      </w:r>
      <w:r>
        <w:rPr>
          <w:spacing w:val="-5"/>
        </w:rPr>
        <w:t xml:space="preserve"> </w:t>
      </w:r>
      <w:r>
        <w:t>в</w:t>
      </w:r>
      <w:r>
        <w:rPr>
          <w:spacing w:val="-4"/>
        </w:rPr>
        <w:t xml:space="preserve"> воде:</w:t>
      </w:r>
    </w:p>
    <w:p w14:paraId="3F82AA91" w14:textId="77777777" w:rsidR="001D3DA7" w:rsidRDefault="00407865">
      <w:pPr>
        <w:pStyle w:val="a3"/>
        <w:ind w:right="213"/>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12D652EC" w14:textId="77777777" w:rsidR="001D3DA7" w:rsidRDefault="00407865">
      <w:pPr>
        <w:pStyle w:val="a3"/>
        <w:ind w:right="212"/>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4337DDD5" w14:textId="77777777" w:rsidR="001D3DA7" w:rsidRDefault="00407865">
      <w:pPr>
        <w:pStyle w:val="a3"/>
        <w:ind w:left="1389" w:firstLine="0"/>
      </w:pPr>
      <w:r>
        <w:t>Техника</w:t>
      </w:r>
      <w:r>
        <w:rPr>
          <w:spacing w:val="-5"/>
        </w:rPr>
        <w:t xml:space="preserve"> </w:t>
      </w:r>
      <w:r>
        <w:t>передвижения</w:t>
      </w:r>
      <w:r>
        <w:rPr>
          <w:spacing w:val="-5"/>
        </w:rPr>
        <w:t xml:space="preserve"> </w:t>
      </w:r>
      <w:r>
        <w:t>на</w:t>
      </w:r>
      <w:r>
        <w:rPr>
          <w:spacing w:val="-4"/>
        </w:rPr>
        <w:t xml:space="preserve"> </w:t>
      </w:r>
      <w:r>
        <w:rPr>
          <w:spacing w:val="-2"/>
        </w:rPr>
        <w:t>велосипеде:</w:t>
      </w:r>
    </w:p>
    <w:p w14:paraId="514613C3" w14:textId="77777777" w:rsidR="001D3DA7" w:rsidRDefault="00407865">
      <w:pPr>
        <w:pStyle w:val="a3"/>
        <w:ind w:right="213"/>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08710273" w14:textId="77777777" w:rsidR="001D3DA7" w:rsidRDefault="00407865">
      <w:pPr>
        <w:pStyle w:val="a3"/>
        <w:ind w:right="215"/>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7277AAC0" w14:textId="77777777" w:rsidR="001D3DA7" w:rsidRDefault="00407865">
      <w:pPr>
        <w:pStyle w:val="a3"/>
        <w:spacing w:before="1"/>
        <w:ind w:right="210"/>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14:paraId="73DE71B2" w14:textId="77777777" w:rsidR="001D3DA7" w:rsidRDefault="00407865">
      <w:pPr>
        <w:pStyle w:val="a3"/>
        <w:ind w:right="216"/>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37BCB3DF" w14:textId="77777777" w:rsidR="001D3DA7" w:rsidRDefault="00407865">
      <w:pPr>
        <w:pStyle w:val="a3"/>
        <w:ind w:right="212"/>
      </w:pPr>
      <w:r>
        <w:t>Техника</w:t>
      </w:r>
      <w:r>
        <w:rPr>
          <w:spacing w:val="-3"/>
        </w:rPr>
        <w:t xml:space="preserve"> </w:t>
      </w:r>
      <w:r>
        <w:t>передвижения</w:t>
      </w:r>
      <w:r>
        <w:rPr>
          <w:spacing w:val="-5"/>
        </w:rPr>
        <w:t xml:space="preserve"> </w:t>
      </w:r>
      <w:r>
        <w:t>бегом</w:t>
      </w:r>
      <w:r>
        <w:rPr>
          <w:spacing w:val="-1"/>
        </w:rPr>
        <w:t xml:space="preserve"> </w:t>
      </w:r>
      <w:r>
        <w:t>(беговая</w:t>
      </w:r>
      <w:r>
        <w:rPr>
          <w:spacing w:val="-2"/>
        </w:rPr>
        <w:t xml:space="preserve"> </w:t>
      </w:r>
      <w:r>
        <w:t>подготовка)</w:t>
      </w:r>
      <w:r>
        <w:rPr>
          <w:spacing w:val="-3"/>
        </w:rPr>
        <w:t xml:space="preserve"> </w:t>
      </w:r>
      <w:r>
        <w:t>для</w:t>
      </w:r>
      <w:r>
        <w:rPr>
          <w:spacing w:val="-2"/>
        </w:rPr>
        <w:t xml:space="preserve"> </w:t>
      </w:r>
      <w:r>
        <w:t>безопасного</w:t>
      </w:r>
      <w:r>
        <w:rPr>
          <w:spacing w:val="-1"/>
        </w:rPr>
        <w:t xml:space="preserve"> </w:t>
      </w:r>
      <w:r>
        <w:t>и</w:t>
      </w:r>
      <w:r>
        <w:rPr>
          <w:spacing w:val="-1"/>
        </w:rPr>
        <w:t xml:space="preserve"> </w:t>
      </w:r>
      <w:r>
        <w:t>эффективного</w:t>
      </w:r>
      <w:r>
        <w:rPr>
          <w:spacing w:val="-1"/>
        </w:rPr>
        <w:t xml:space="preserve"> </w:t>
      </w:r>
      <w:r>
        <w:t>бега</w:t>
      </w:r>
      <w:r>
        <w:rPr>
          <w:spacing w:val="-3"/>
        </w:rPr>
        <w:t xml:space="preserve"> </w:t>
      </w:r>
      <w:r>
        <w:t>на различной</w:t>
      </w:r>
      <w:r>
        <w:rPr>
          <w:spacing w:val="-2"/>
        </w:rPr>
        <w:t xml:space="preserve"> </w:t>
      </w:r>
      <w:r>
        <w:t>скорости,</w:t>
      </w:r>
      <w:r>
        <w:rPr>
          <w:spacing w:val="-2"/>
        </w:rPr>
        <w:t xml:space="preserve"> </w:t>
      </w:r>
      <w:r>
        <w:t>изменению,</w:t>
      </w:r>
      <w:r>
        <w:rPr>
          <w:spacing w:val="-3"/>
        </w:rPr>
        <w:t xml:space="preserve"> </w:t>
      </w:r>
      <w:r>
        <w:t>частоты</w:t>
      </w:r>
      <w:r>
        <w:rPr>
          <w:spacing w:val="-4"/>
        </w:rPr>
        <w:t xml:space="preserve"> </w:t>
      </w:r>
      <w:r>
        <w:t>шагов,</w:t>
      </w:r>
      <w:r>
        <w:rPr>
          <w:spacing w:val="-3"/>
        </w:rPr>
        <w:t xml:space="preserve"> </w:t>
      </w:r>
      <w:r>
        <w:t>скорости</w:t>
      </w:r>
      <w:r>
        <w:rPr>
          <w:spacing w:val="-1"/>
        </w:rPr>
        <w:t xml:space="preserve"> </w:t>
      </w:r>
      <w:r>
        <w:t>и</w:t>
      </w:r>
      <w:r>
        <w:rPr>
          <w:spacing w:val="-2"/>
        </w:rPr>
        <w:t xml:space="preserve"> </w:t>
      </w:r>
      <w:r>
        <w:t>направления</w:t>
      </w:r>
      <w:r>
        <w:rPr>
          <w:spacing w:val="-2"/>
        </w:rPr>
        <w:t xml:space="preserve"> </w:t>
      </w:r>
      <w:r>
        <w:t>движения,</w:t>
      </w:r>
      <w:r>
        <w:rPr>
          <w:spacing w:val="-3"/>
        </w:rPr>
        <w:t xml:space="preserve"> </w:t>
      </w:r>
      <w:r>
        <w:t>прохождению поворотов, подъемов и спусков, особенности техники бега в различных условиях:</w:t>
      </w:r>
    </w:p>
    <w:p w14:paraId="5D4D55BD" w14:textId="77777777" w:rsidR="001D3DA7" w:rsidRDefault="00407865">
      <w:pPr>
        <w:pStyle w:val="a3"/>
        <w:ind w:right="213"/>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7ADF2ACB" w14:textId="77777777" w:rsidR="001D3DA7" w:rsidRDefault="00407865">
      <w:pPr>
        <w:pStyle w:val="a3"/>
        <w:ind w:right="219"/>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5E79A69B" w14:textId="77777777" w:rsidR="001D3DA7" w:rsidRDefault="00407865">
      <w:pPr>
        <w:pStyle w:val="a3"/>
        <w:spacing w:before="1"/>
        <w:ind w:left="1389" w:firstLine="0"/>
      </w:pPr>
      <w:r>
        <w:t>в</w:t>
      </w:r>
      <w:r>
        <w:rPr>
          <w:spacing w:val="-6"/>
        </w:rPr>
        <w:t xml:space="preserve"> </w:t>
      </w:r>
      <w:r>
        <w:t>различных</w:t>
      </w:r>
      <w:r>
        <w:rPr>
          <w:spacing w:val="-2"/>
        </w:rPr>
        <w:t xml:space="preserve"> </w:t>
      </w:r>
      <w:r>
        <w:t>погодных</w:t>
      </w:r>
      <w:r>
        <w:rPr>
          <w:spacing w:val="-4"/>
        </w:rPr>
        <w:t xml:space="preserve"> </w:t>
      </w:r>
      <w:r>
        <w:t>условиях</w:t>
      </w:r>
      <w:r>
        <w:rPr>
          <w:spacing w:val="-2"/>
        </w:rPr>
        <w:t xml:space="preserve"> </w:t>
      </w:r>
      <w:r>
        <w:t>и</w:t>
      </w:r>
      <w:r>
        <w:rPr>
          <w:spacing w:val="-1"/>
        </w:rPr>
        <w:t xml:space="preserve"> </w:t>
      </w:r>
      <w:r>
        <w:t>на</w:t>
      </w:r>
      <w:r>
        <w:rPr>
          <w:spacing w:val="-3"/>
        </w:rPr>
        <w:t xml:space="preserve"> </w:t>
      </w:r>
      <w:r>
        <w:t>различных</w:t>
      </w:r>
      <w:r>
        <w:rPr>
          <w:spacing w:val="-2"/>
        </w:rPr>
        <w:t xml:space="preserve"> </w:t>
      </w:r>
      <w:r>
        <w:t>видах</w:t>
      </w:r>
      <w:r>
        <w:rPr>
          <w:spacing w:val="-2"/>
        </w:rPr>
        <w:t xml:space="preserve"> </w:t>
      </w:r>
      <w:r>
        <w:t>дорожного</w:t>
      </w:r>
      <w:r>
        <w:rPr>
          <w:spacing w:val="-1"/>
        </w:rPr>
        <w:t xml:space="preserve"> </w:t>
      </w:r>
      <w:r>
        <w:rPr>
          <w:spacing w:val="-2"/>
        </w:rPr>
        <w:t>покрытия;</w:t>
      </w:r>
    </w:p>
    <w:p w14:paraId="7BF961B2" w14:textId="77777777" w:rsidR="001D3DA7" w:rsidRDefault="00407865">
      <w:pPr>
        <w:pStyle w:val="a3"/>
        <w:ind w:right="214"/>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2925DE41" w14:textId="77777777" w:rsidR="001D3DA7" w:rsidRDefault="00407865">
      <w:pPr>
        <w:pStyle w:val="a3"/>
        <w:ind w:right="214"/>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2CCC2F5E" w14:textId="77777777" w:rsidR="001D3DA7" w:rsidRDefault="00407865">
      <w:pPr>
        <w:pStyle w:val="a3"/>
        <w:ind w:left="1389" w:firstLine="0"/>
      </w:pP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14:paraId="3041F521" w14:textId="77777777" w:rsidR="001D3DA7" w:rsidRDefault="00407865" w:rsidP="004C4C80">
      <w:pPr>
        <w:pStyle w:val="a6"/>
        <w:numPr>
          <w:ilvl w:val="3"/>
          <w:numId w:val="31"/>
        </w:numPr>
        <w:tabs>
          <w:tab w:val="left" w:pos="2528"/>
        </w:tabs>
        <w:ind w:left="681" w:right="215" w:firstLine="708"/>
        <w:rPr>
          <w:sz w:val="24"/>
        </w:rPr>
      </w:pPr>
      <w:r>
        <w:rPr>
          <w:sz w:val="24"/>
        </w:rPr>
        <w:t>Содержание модуля «Триатлон» направлено на достижение обучающимися личностных, метапредметных и предметных результатов обучения.</w:t>
      </w:r>
    </w:p>
    <w:p w14:paraId="6D65AD81" w14:textId="77777777" w:rsidR="001D3DA7" w:rsidRDefault="00407865" w:rsidP="004C4C80">
      <w:pPr>
        <w:pStyle w:val="a6"/>
        <w:numPr>
          <w:ilvl w:val="4"/>
          <w:numId w:val="31"/>
        </w:numPr>
        <w:tabs>
          <w:tab w:val="left" w:pos="2708"/>
        </w:tabs>
        <w:ind w:right="212" w:firstLine="708"/>
        <w:rPr>
          <w:sz w:val="24"/>
        </w:rPr>
      </w:pPr>
      <w:r>
        <w:rPr>
          <w:sz w:val="24"/>
        </w:rPr>
        <w:t>При изучении модуля «Триатлон» на уровне среднего общего образования у обучающихся будут сформированы следующие личностные результаты:</w:t>
      </w:r>
    </w:p>
    <w:p w14:paraId="70BE28BE" w14:textId="77777777" w:rsidR="001D3DA7" w:rsidRDefault="00407865">
      <w:pPr>
        <w:pStyle w:val="a3"/>
        <w:ind w:right="213"/>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4A2DFD08" w14:textId="77777777" w:rsidR="001D3DA7" w:rsidRDefault="00407865">
      <w:pPr>
        <w:pStyle w:val="a3"/>
        <w:ind w:right="218"/>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150E70F" w14:textId="77777777" w:rsidR="001D3DA7" w:rsidRDefault="001D3DA7">
      <w:pPr>
        <w:sectPr w:rsidR="001D3DA7">
          <w:pgSz w:w="11920" w:h="16850"/>
          <w:pgMar w:top="820" w:right="340" w:bottom="440" w:left="500" w:header="0" w:footer="208" w:gutter="0"/>
          <w:cols w:space="720"/>
        </w:sectPr>
      </w:pPr>
    </w:p>
    <w:p w14:paraId="77BD0B67" w14:textId="77777777" w:rsidR="001D3DA7" w:rsidRDefault="00407865">
      <w:pPr>
        <w:pStyle w:val="a3"/>
        <w:spacing w:before="78"/>
        <w:ind w:right="21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2A6B7045" w14:textId="77777777" w:rsidR="001D3DA7" w:rsidRDefault="00407865">
      <w:pPr>
        <w:pStyle w:val="a3"/>
        <w:spacing w:before="1"/>
        <w:ind w:right="218"/>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w:t>
      </w:r>
      <w:r>
        <w:rPr>
          <w:spacing w:val="40"/>
        </w:rPr>
        <w:t xml:space="preserve"> </w:t>
      </w:r>
      <w:r>
        <w:t>доброжелательности и взаимопомощи;</w:t>
      </w:r>
    </w:p>
    <w:p w14:paraId="76BED8A9" w14:textId="77777777" w:rsidR="001D3DA7" w:rsidRDefault="00407865">
      <w:pPr>
        <w:pStyle w:val="a3"/>
        <w:ind w:right="214"/>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14:paraId="128AC42F" w14:textId="77777777" w:rsidR="001D3DA7" w:rsidRDefault="00407865">
      <w:pPr>
        <w:pStyle w:val="a3"/>
        <w:ind w:right="224"/>
      </w:pPr>
      <w:r>
        <w:t>проявление осознанного и ответственного отношения к собственным поступкам,</w:t>
      </w:r>
      <w:r>
        <w:rPr>
          <w:spacing w:val="40"/>
        </w:rPr>
        <w:t xml:space="preserve"> </w:t>
      </w:r>
      <w:r>
        <w:t>моральной компетентности в решении проблем в процессе занятий физической культурой, игровой и соревновательной деятельности по триатлону;</w:t>
      </w:r>
    </w:p>
    <w:p w14:paraId="7094EB0E" w14:textId="77777777" w:rsidR="001D3DA7" w:rsidRDefault="00407865">
      <w:pPr>
        <w:pStyle w:val="a3"/>
        <w:ind w:right="222"/>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C0A69D4" w14:textId="77777777" w:rsidR="001D3DA7" w:rsidRDefault="00407865">
      <w:pPr>
        <w:pStyle w:val="a3"/>
        <w:ind w:right="21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568AB9AA" w14:textId="77777777" w:rsidR="001D3DA7" w:rsidRDefault="00407865" w:rsidP="004C4C80">
      <w:pPr>
        <w:pStyle w:val="a6"/>
        <w:numPr>
          <w:ilvl w:val="4"/>
          <w:numId w:val="31"/>
        </w:numPr>
        <w:tabs>
          <w:tab w:val="left" w:pos="2708"/>
        </w:tabs>
        <w:spacing w:before="1"/>
        <w:ind w:right="212" w:firstLine="708"/>
        <w:rPr>
          <w:sz w:val="24"/>
        </w:rPr>
      </w:pPr>
      <w:r>
        <w:rPr>
          <w:sz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14:paraId="23018BD2" w14:textId="77777777" w:rsidR="001D3DA7" w:rsidRDefault="00407865">
      <w:pPr>
        <w:pStyle w:val="a3"/>
        <w:ind w:right="21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0D5DC1B2" w14:textId="77777777" w:rsidR="001D3DA7" w:rsidRDefault="00407865">
      <w:pPr>
        <w:pStyle w:val="a3"/>
        <w:ind w:right="215"/>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0DC8B4D" w14:textId="77777777" w:rsidR="001D3DA7" w:rsidRDefault="00407865">
      <w:pPr>
        <w:pStyle w:val="a3"/>
        <w:ind w:right="215"/>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7D8E750" w14:textId="77777777" w:rsidR="001D3DA7" w:rsidRDefault="00407865">
      <w:pPr>
        <w:pStyle w:val="a3"/>
        <w:ind w:left="1389" w:firstLine="0"/>
      </w:pPr>
      <w:r>
        <w:t>умение</w:t>
      </w:r>
      <w:r>
        <w:rPr>
          <w:spacing w:val="-4"/>
        </w:rPr>
        <w:t xml:space="preserve"> </w:t>
      </w:r>
      <w:r>
        <w:t>организовывать</w:t>
      </w:r>
      <w:r>
        <w:rPr>
          <w:spacing w:val="-3"/>
        </w:rPr>
        <w:t xml:space="preserve"> </w:t>
      </w:r>
      <w:r>
        <w:t>учебное</w:t>
      </w:r>
      <w:r>
        <w:rPr>
          <w:spacing w:val="-4"/>
        </w:rPr>
        <w:t xml:space="preserve"> </w:t>
      </w:r>
      <w:r>
        <w:t>сотрудничество</w:t>
      </w:r>
      <w:r>
        <w:rPr>
          <w:spacing w:val="-2"/>
        </w:rPr>
        <w:t xml:space="preserve"> </w:t>
      </w:r>
      <w:r>
        <w:t>и</w:t>
      </w:r>
      <w:r>
        <w:rPr>
          <w:spacing w:val="-2"/>
        </w:rPr>
        <w:t xml:space="preserve"> </w:t>
      </w:r>
      <w:r>
        <w:t>совместную</w:t>
      </w:r>
      <w:r>
        <w:rPr>
          <w:spacing w:val="-2"/>
        </w:rPr>
        <w:t xml:space="preserve"> деятельность</w:t>
      </w:r>
    </w:p>
    <w:p w14:paraId="272E8F7A" w14:textId="77777777" w:rsidR="001D3DA7" w:rsidRDefault="00407865">
      <w:pPr>
        <w:pStyle w:val="a3"/>
        <w:ind w:right="212" w:firstLine="0"/>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404303A0" w14:textId="77777777" w:rsidR="001D3DA7" w:rsidRDefault="00407865">
      <w:pPr>
        <w:pStyle w:val="a3"/>
        <w:spacing w:before="1"/>
        <w:ind w:right="215"/>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5EEF5D4" w14:textId="77777777" w:rsidR="001D3DA7" w:rsidRDefault="00407865">
      <w:pPr>
        <w:pStyle w:val="a3"/>
        <w:ind w:left="1389" w:firstLine="0"/>
      </w:pPr>
      <w:r>
        <w:t>способность</w:t>
      </w:r>
      <w:r>
        <w:rPr>
          <w:spacing w:val="-6"/>
        </w:rPr>
        <w:t xml:space="preserve"> </w:t>
      </w:r>
      <w:r>
        <w:t>самостоятельно</w:t>
      </w:r>
      <w:r>
        <w:rPr>
          <w:spacing w:val="-4"/>
        </w:rPr>
        <w:t xml:space="preserve"> </w:t>
      </w:r>
      <w:r>
        <w:t>применять</w:t>
      </w:r>
      <w:r>
        <w:rPr>
          <w:spacing w:val="-3"/>
        </w:rPr>
        <w:t xml:space="preserve"> </w:t>
      </w:r>
      <w:r>
        <w:t>различные</w:t>
      </w:r>
      <w:r>
        <w:rPr>
          <w:spacing w:val="-6"/>
        </w:rPr>
        <w:t xml:space="preserve"> </w:t>
      </w:r>
      <w:r>
        <w:t>методы,</w:t>
      </w:r>
      <w:r>
        <w:rPr>
          <w:spacing w:val="-5"/>
        </w:rPr>
        <w:t xml:space="preserve"> </w:t>
      </w:r>
      <w:r>
        <w:rPr>
          <w:spacing w:val="-2"/>
        </w:rPr>
        <w:t>инструменты</w:t>
      </w:r>
    </w:p>
    <w:p w14:paraId="1B59A4A7" w14:textId="77777777" w:rsidR="001D3DA7" w:rsidRDefault="00407865">
      <w:pPr>
        <w:pStyle w:val="a3"/>
        <w:ind w:right="214" w:firstLine="0"/>
      </w:pP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14:paraId="590E5DF4" w14:textId="77777777" w:rsidR="001D3DA7" w:rsidRDefault="00407865" w:rsidP="004C4C80">
      <w:pPr>
        <w:pStyle w:val="a6"/>
        <w:numPr>
          <w:ilvl w:val="4"/>
          <w:numId w:val="31"/>
        </w:numPr>
        <w:tabs>
          <w:tab w:val="left" w:pos="2708"/>
        </w:tabs>
        <w:ind w:right="212" w:firstLine="708"/>
        <w:rPr>
          <w:sz w:val="24"/>
        </w:rPr>
      </w:pPr>
      <w:r>
        <w:rPr>
          <w:sz w:val="24"/>
        </w:rPr>
        <w:t>При изучении модуля «Триатлон» на уровне среднего общего образования у обучающихся будут сформированы следующие предметные результаты:</w:t>
      </w:r>
    </w:p>
    <w:p w14:paraId="173737D4" w14:textId="77777777" w:rsidR="001D3DA7" w:rsidRDefault="00407865">
      <w:pPr>
        <w:pStyle w:val="a3"/>
        <w:ind w:right="211"/>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C657FDB" w14:textId="77777777" w:rsidR="001D3DA7" w:rsidRDefault="00407865">
      <w:pPr>
        <w:pStyle w:val="a3"/>
        <w:ind w:right="214"/>
      </w:pPr>
      <w:r>
        <w:t>понимание роли главных спортивных организаций, занимающихся развитием триатлона в мире, в Европе, в России и в своем регионе;</w:t>
      </w:r>
    </w:p>
    <w:p w14:paraId="1CE6C51C" w14:textId="77777777" w:rsidR="001D3DA7" w:rsidRDefault="00407865">
      <w:pPr>
        <w:pStyle w:val="a3"/>
        <w:ind w:right="215"/>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5C2480C3" w14:textId="77777777" w:rsidR="001D3DA7" w:rsidRDefault="001D3DA7">
      <w:pPr>
        <w:sectPr w:rsidR="001D3DA7">
          <w:pgSz w:w="11920" w:h="16850"/>
          <w:pgMar w:top="820" w:right="340" w:bottom="440" w:left="500" w:header="0" w:footer="208" w:gutter="0"/>
          <w:cols w:space="720"/>
        </w:sectPr>
      </w:pPr>
    </w:p>
    <w:p w14:paraId="7F6C9E84" w14:textId="77777777" w:rsidR="001D3DA7" w:rsidRDefault="00407865">
      <w:pPr>
        <w:pStyle w:val="a3"/>
        <w:spacing w:before="78"/>
        <w:ind w:right="214"/>
      </w:pPr>
      <w:r>
        <w:t>понимание роли и значения различных проектов в развитии и популяризации триатлона</w:t>
      </w:r>
      <w:r>
        <w:rPr>
          <w:spacing w:val="40"/>
        </w:rPr>
        <w:t xml:space="preserve"> </w:t>
      </w:r>
      <w:r>
        <w:t xml:space="preserve">для обучающихся, участие в проектах по триатлону, в физкультурно-соревновательной </w:t>
      </w:r>
      <w:r>
        <w:rPr>
          <w:spacing w:val="-2"/>
        </w:rPr>
        <w:t>деятельности;</w:t>
      </w:r>
    </w:p>
    <w:p w14:paraId="050A1A74" w14:textId="77777777" w:rsidR="001D3DA7" w:rsidRDefault="00407865">
      <w:pPr>
        <w:pStyle w:val="a3"/>
        <w:spacing w:before="1"/>
        <w:ind w:right="217"/>
      </w:pPr>
      <w:r>
        <w:t>понимание особенностей стратегии и тактики прохождения дистанций триатлона</w:t>
      </w:r>
      <w:r>
        <w:rPr>
          <w:spacing w:val="40"/>
        </w:rPr>
        <w:t xml:space="preserve"> </w:t>
      </w:r>
      <w:r>
        <w:t>различной длины и сложности с учетом спортивных дисциплин (плавание, велогонка и бег);</w:t>
      </w:r>
    </w:p>
    <w:p w14:paraId="6FA58837" w14:textId="77777777" w:rsidR="001D3DA7" w:rsidRDefault="00407865">
      <w:pPr>
        <w:pStyle w:val="a3"/>
        <w:ind w:right="214"/>
      </w:pPr>
      <w:r>
        <w:t>понимание основных направлений развития спортивного маркетинга в триатлоне, развитие интереса в области спортивного маркетинга;</w:t>
      </w:r>
    </w:p>
    <w:p w14:paraId="3C678909" w14:textId="77777777" w:rsidR="001D3DA7" w:rsidRDefault="00407865">
      <w:pPr>
        <w:pStyle w:val="a3"/>
        <w:ind w:right="212"/>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6B00FD34" w14:textId="77777777" w:rsidR="001D3DA7" w:rsidRDefault="00407865">
      <w:pPr>
        <w:pStyle w:val="a3"/>
        <w:ind w:right="215"/>
      </w:pPr>
      <w:r>
        <w:t xml:space="preserve">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w:t>
      </w:r>
      <w:r>
        <w:rPr>
          <w:spacing w:val="-2"/>
        </w:rPr>
        <w:t>сверстниками;</w:t>
      </w:r>
    </w:p>
    <w:p w14:paraId="1FFE930D" w14:textId="77777777" w:rsidR="001D3DA7" w:rsidRDefault="00407865">
      <w:pPr>
        <w:pStyle w:val="a3"/>
        <w:ind w:right="214"/>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045C2794" w14:textId="77777777" w:rsidR="001D3DA7" w:rsidRDefault="00407865">
      <w:pPr>
        <w:pStyle w:val="a3"/>
        <w:ind w:right="214"/>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5E6701AD" w14:textId="77777777" w:rsidR="001D3DA7" w:rsidRDefault="00407865">
      <w:pPr>
        <w:pStyle w:val="a3"/>
        <w:ind w:right="212"/>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30B82A6E" w14:textId="77777777" w:rsidR="001D3DA7" w:rsidRDefault="00407865">
      <w:pPr>
        <w:pStyle w:val="a3"/>
        <w:spacing w:before="1"/>
        <w:ind w:right="215"/>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24409CF9" w14:textId="77777777" w:rsidR="001D3DA7" w:rsidRDefault="00407865">
      <w:pPr>
        <w:pStyle w:val="a3"/>
        <w:ind w:right="216"/>
      </w:pPr>
      <w:r>
        <w:t>знание устройства и назначения основных узлов спортивного велосипеда, овладение навыками технического обслуживания велосипеда;</w:t>
      </w:r>
    </w:p>
    <w:p w14:paraId="5DD2BC38" w14:textId="77777777" w:rsidR="001D3DA7" w:rsidRDefault="00407865">
      <w:pPr>
        <w:pStyle w:val="a3"/>
        <w:ind w:right="214"/>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14:paraId="788BA049" w14:textId="77777777" w:rsidR="001D3DA7" w:rsidRDefault="00407865">
      <w:pPr>
        <w:pStyle w:val="a3"/>
        <w:ind w:right="215"/>
      </w:pPr>
      <w:r>
        <w:t>умение отслеживать правильность двигательных действий и выявлять ошибки в технике и тактике движений в различных дисциплинах триатлона;</w:t>
      </w:r>
    </w:p>
    <w:p w14:paraId="1F90F899" w14:textId="77777777" w:rsidR="001D3DA7" w:rsidRDefault="00407865">
      <w:pPr>
        <w:pStyle w:val="a3"/>
        <w:ind w:right="215"/>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179DC499" w14:textId="77777777" w:rsidR="001D3DA7" w:rsidRDefault="00407865">
      <w:pPr>
        <w:pStyle w:val="a3"/>
        <w:ind w:right="212"/>
      </w:pPr>
      <w:r>
        <w:t>умение соблюдать требования к местам проведения занятий триатлоном, правила ухода за спортивным оборудованием, инвентарем;</w:t>
      </w:r>
    </w:p>
    <w:p w14:paraId="1A8BF235" w14:textId="77777777" w:rsidR="001D3DA7" w:rsidRDefault="00407865">
      <w:pPr>
        <w:pStyle w:val="a3"/>
        <w:ind w:left="1389" w:right="215" w:firstLine="0"/>
      </w:pPr>
      <w:r>
        <w:t>знание основ правил дорожного движения, относящихся к велосипедистам и пешеходам; знание</w:t>
      </w:r>
      <w:r>
        <w:rPr>
          <w:spacing w:val="80"/>
        </w:rPr>
        <w:t xml:space="preserve"> </w:t>
      </w:r>
      <w:r>
        <w:t>и</w:t>
      </w:r>
      <w:r>
        <w:rPr>
          <w:spacing w:val="80"/>
        </w:rPr>
        <w:t xml:space="preserve"> </w:t>
      </w:r>
      <w:r>
        <w:t>применение</w:t>
      </w:r>
      <w:r>
        <w:rPr>
          <w:spacing w:val="80"/>
        </w:rPr>
        <w:t xml:space="preserve"> </w:t>
      </w:r>
      <w:r>
        <w:t>правил</w:t>
      </w:r>
      <w:r>
        <w:rPr>
          <w:spacing w:val="80"/>
        </w:rPr>
        <w:t xml:space="preserve"> </w:t>
      </w:r>
      <w:r>
        <w:t>безопасности</w:t>
      </w:r>
      <w:r>
        <w:rPr>
          <w:spacing w:val="80"/>
        </w:rPr>
        <w:t xml:space="preserve"> </w:t>
      </w:r>
      <w:r>
        <w:t>при</w:t>
      </w:r>
      <w:r>
        <w:rPr>
          <w:spacing w:val="80"/>
        </w:rPr>
        <w:t xml:space="preserve"> </w:t>
      </w:r>
      <w:r>
        <w:t>занятиях</w:t>
      </w:r>
      <w:r>
        <w:rPr>
          <w:spacing w:val="80"/>
        </w:rPr>
        <w:t xml:space="preserve"> </w:t>
      </w:r>
      <w:r>
        <w:t>триатлоном,</w:t>
      </w:r>
      <w:r>
        <w:rPr>
          <w:spacing w:val="80"/>
        </w:rPr>
        <w:t xml:space="preserve"> </w:t>
      </w:r>
      <w:r>
        <w:t>правомерного</w:t>
      </w:r>
    </w:p>
    <w:p w14:paraId="05D79FD1" w14:textId="77777777" w:rsidR="001D3DA7" w:rsidRDefault="00407865">
      <w:pPr>
        <w:pStyle w:val="a3"/>
        <w:spacing w:before="1"/>
        <w:ind w:firstLine="0"/>
      </w:pPr>
      <w:r>
        <w:t>поведения</w:t>
      </w:r>
      <w:r>
        <w:rPr>
          <w:spacing w:val="-3"/>
        </w:rPr>
        <w:t xml:space="preserve"> </w:t>
      </w:r>
      <w:r>
        <w:t>во</w:t>
      </w:r>
      <w:r>
        <w:rPr>
          <w:spacing w:val="-3"/>
        </w:rPr>
        <w:t xml:space="preserve"> </w:t>
      </w:r>
      <w:r>
        <w:t>время</w:t>
      </w:r>
      <w:r>
        <w:rPr>
          <w:spacing w:val="-3"/>
        </w:rPr>
        <w:t xml:space="preserve"> </w:t>
      </w:r>
      <w:r>
        <w:t>соревнований по</w:t>
      </w:r>
      <w:r>
        <w:rPr>
          <w:spacing w:val="-3"/>
        </w:rPr>
        <w:t xml:space="preserve"> </w:t>
      </w:r>
      <w:r>
        <w:t>триатлону</w:t>
      </w:r>
      <w:r>
        <w:rPr>
          <w:spacing w:val="-3"/>
        </w:rPr>
        <w:t xml:space="preserve"> </w:t>
      </w:r>
      <w:r>
        <w:t>в</w:t>
      </w:r>
      <w:r>
        <w:rPr>
          <w:spacing w:val="-3"/>
        </w:rPr>
        <w:t xml:space="preserve"> </w:t>
      </w:r>
      <w:r>
        <w:t>качестве</w:t>
      </w:r>
      <w:r>
        <w:rPr>
          <w:spacing w:val="-3"/>
        </w:rPr>
        <w:t xml:space="preserve"> </w:t>
      </w:r>
      <w:r>
        <w:t>зрителя</w:t>
      </w:r>
      <w:r>
        <w:rPr>
          <w:spacing w:val="-1"/>
        </w:rPr>
        <w:t xml:space="preserve"> </w:t>
      </w:r>
      <w:r>
        <w:t>или</w:t>
      </w:r>
      <w:r>
        <w:rPr>
          <w:spacing w:val="-1"/>
        </w:rPr>
        <w:t xml:space="preserve"> </w:t>
      </w:r>
      <w:r>
        <w:rPr>
          <w:spacing w:val="-2"/>
        </w:rPr>
        <w:t>волонтера;</w:t>
      </w:r>
    </w:p>
    <w:p w14:paraId="3C1AD01F" w14:textId="77777777" w:rsidR="001D3DA7" w:rsidRDefault="00407865">
      <w:pPr>
        <w:pStyle w:val="a3"/>
        <w:ind w:right="213"/>
      </w:pPr>
      <w: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w:t>
      </w:r>
      <w:r>
        <w:rPr>
          <w:spacing w:val="-2"/>
        </w:rPr>
        <w:t>триатлоном;</w:t>
      </w:r>
    </w:p>
    <w:p w14:paraId="6BAEFBC4" w14:textId="77777777" w:rsidR="001D3DA7" w:rsidRDefault="00407865">
      <w:pPr>
        <w:pStyle w:val="a3"/>
        <w:ind w:right="214"/>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32FD8B7C" w14:textId="77777777" w:rsidR="001D3DA7" w:rsidRDefault="00407865">
      <w:pPr>
        <w:pStyle w:val="a3"/>
        <w:ind w:right="214"/>
      </w:pPr>
      <w:r>
        <w:t>знание и выполнение контрольно-тестовых упражнений по общей, специальной</w:t>
      </w:r>
      <w:r>
        <w:rPr>
          <w:spacing w:val="40"/>
        </w:rPr>
        <w:t xml:space="preserve"> </w:t>
      </w:r>
      <w:r>
        <w:t>физической подготовке триатлонистов, проведение тестирования уровня физической подготовленности в триатлоне со сверстниками.</w:t>
      </w:r>
    </w:p>
    <w:p w14:paraId="43DCE27F" w14:textId="77777777" w:rsidR="001D3DA7" w:rsidRDefault="00407865" w:rsidP="004C4C80">
      <w:pPr>
        <w:pStyle w:val="a6"/>
        <w:numPr>
          <w:ilvl w:val="2"/>
          <w:numId w:val="42"/>
        </w:numPr>
        <w:tabs>
          <w:tab w:val="left" w:pos="2348"/>
        </w:tabs>
        <w:ind w:left="2348" w:hanging="959"/>
        <w:rPr>
          <w:sz w:val="24"/>
        </w:rPr>
      </w:pPr>
      <w:r>
        <w:rPr>
          <w:sz w:val="24"/>
        </w:rPr>
        <w:t>Модуль</w:t>
      </w:r>
      <w:r>
        <w:rPr>
          <w:spacing w:val="-3"/>
          <w:sz w:val="24"/>
        </w:rPr>
        <w:t xml:space="preserve"> </w:t>
      </w:r>
      <w:r>
        <w:rPr>
          <w:spacing w:val="-2"/>
          <w:sz w:val="24"/>
        </w:rPr>
        <w:t>«Лапта».</w:t>
      </w:r>
    </w:p>
    <w:p w14:paraId="0BEA02CC" w14:textId="77777777" w:rsidR="001D3DA7" w:rsidRDefault="00407865" w:rsidP="004C4C80">
      <w:pPr>
        <w:pStyle w:val="a6"/>
        <w:numPr>
          <w:ilvl w:val="3"/>
          <w:numId w:val="42"/>
        </w:numPr>
        <w:tabs>
          <w:tab w:val="left" w:pos="2528"/>
        </w:tabs>
        <w:spacing w:line="275" w:lineRule="exact"/>
        <w:ind w:left="2528" w:hanging="1139"/>
        <w:rPr>
          <w:sz w:val="24"/>
        </w:rPr>
      </w:pPr>
      <w:r>
        <w:rPr>
          <w:sz w:val="24"/>
        </w:rPr>
        <w:t>Пояснительная</w:t>
      </w:r>
      <w:r>
        <w:rPr>
          <w:spacing w:val="-4"/>
          <w:sz w:val="24"/>
        </w:rPr>
        <w:t xml:space="preserve"> </w:t>
      </w:r>
      <w:r>
        <w:rPr>
          <w:sz w:val="24"/>
        </w:rPr>
        <w:t>записка</w:t>
      </w:r>
      <w:r>
        <w:rPr>
          <w:spacing w:val="-3"/>
          <w:sz w:val="24"/>
        </w:rPr>
        <w:t xml:space="preserve"> </w:t>
      </w:r>
      <w:r>
        <w:rPr>
          <w:sz w:val="24"/>
        </w:rPr>
        <w:t>модуля</w:t>
      </w:r>
      <w:r>
        <w:rPr>
          <w:spacing w:val="-3"/>
          <w:sz w:val="24"/>
        </w:rPr>
        <w:t xml:space="preserve"> </w:t>
      </w:r>
      <w:r>
        <w:rPr>
          <w:spacing w:val="-2"/>
          <w:sz w:val="24"/>
        </w:rPr>
        <w:t>«Лапта».</w:t>
      </w:r>
    </w:p>
    <w:p w14:paraId="2B7A0BBA" w14:textId="77777777" w:rsidR="001D3DA7" w:rsidRDefault="00407865">
      <w:pPr>
        <w:pStyle w:val="a3"/>
        <w:ind w:right="212"/>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w:t>
      </w:r>
    </w:p>
    <w:p w14:paraId="04209A38" w14:textId="77777777" w:rsidR="001D3DA7" w:rsidRDefault="001D3DA7">
      <w:pPr>
        <w:sectPr w:rsidR="001D3DA7">
          <w:pgSz w:w="11920" w:h="16850"/>
          <w:pgMar w:top="820" w:right="340" w:bottom="440" w:left="500" w:header="0" w:footer="208" w:gutter="0"/>
          <w:cols w:space="720"/>
        </w:sectPr>
      </w:pPr>
    </w:p>
    <w:p w14:paraId="71C8F9EF" w14:textId="77777777" w:rsidR="001D3DA7" w:rsidRDefault="00407865">
      <w:pPr>
        <w:pStyle w:val="a3"/>
        <w:spacing w:before="78"/>
        <w:ind w:firstLine="0"/>
      </w:pPr>
      <w:r>
        <w:t>различным</w:t>
      </w:r>
      <w:r>
        <w:rPr>
          <w:spacing w:val="-4"/>
        </w:rPr>
        <w:t xml:space="preserve"> </w:t>
      </w:r>
      <w:r>
        <w:t>видам</w:t>
      </w:r>
      <w:r>
        <w:rPr>
          <w:spacing w:val="-3"/>
        </w:rPr>
        <w:t xml:space="preserve"> </w:t>
      </w:r>
      <w:r>
        <w:rPr>
          <w:spacing w:val="-2"/>
        </w:rPr>
        <w:t>спорта.</w:t>
      </w:r>
    </w:p>
    <w:p w14:paraId="46292A61" w14:textId="77777777" w:rsidR="001D3DA7" w:rsidRDefault="00407865">
      <w:pPr>
        <w:pStyle w:val="a3"/>
        <w:ind w:right="217"/>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344B9C16" w14:textId="77777777" w:rsidR="001D3DA7" w:rsidRDefault="00407865">
      <w:pPr>
        <w:pStyle w:val="a3"/>
        <w:spacing w:before="1"/>
        <w:ind w:right="215"/>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w:t>
      </w:r>
      <w:r>
        <w:rPr>
          <w:spacing w:val="40"/>
        </w:rPr>
        <w:t xml:space="preserve"> </w:t>
      </w:r>
      <w:r>
        <w:t>лапты содействуют комплексному развитию у обучающихся всех физических качеств,</w:t>
      </w:r>
      <w:r>
        <w:rPr>
          <w:spacing w:val="80"/>
        </w:rPr>
        <w:t xml:space="preserve"> </w:t>
      </w:r>
      <w:r>
        <w:t>комплексно влияют на органы и системы растущего организма ребенка, укрепляя и повышая их функциональный уровень.</w:t>
      </w:r>
    </w:p>
    <w:p w14:paraId="53AFD175" w14:textId="77777777" w:rsidR="001D3DA7" w:rsidRDefault="00407865">
      <w:pPr>
        <w:pStyle w:val="a3"/>
        <w:ind w:right="216"/>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1B034AB3" w14:textId="77777777" w:rsidR="001D3DA7" w:rsidRDefault="00407865">
      <w:pPr>
        <w:pStyle w:val="a3"/>
        <w:ind w:right="214"/>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68557CA8" w14:textId="77777777" w:rsidR="001D3DA7" w:rsidRDefault="00407865" w:rsidP="004C4C80">
      <w:pPr>
        <w:pStyle w:val="a6"/>
        <w:numPr>
          <w:ilvl w:val="3"/>
          <w:numId w:val="42"/>
        </w:numPr>
        <w:tabs>
          <w:tab w:val="left" w:pos="2528"/>
        </w:tabs>
        <w:ind w:right="218" w:firstLine="708"/>
        <w:rPr>
          <w:sz w:val="24"/>
        </w:rPr>
      </w:pPr>
      <w:r>
        <w:rPr>
          <w:sz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 собственного</w:t>
      </w:r>
      <w:r>
        <w:rPr>
          <w:spacing w:val="-1"/>
          <w:sz w:val="24"/>
        </w:rPr>
        <w:t xml:space="preserve"> </w:t>
      </w:r>
      <w:r>
        <w:rPr>
          <w:sz w:val="24"/>
        </w:rPr>
        <w:t>здоровья, ведению</w:t>
      </w:r>
      <w:r>
        <w:rPr>
          <w:spacing w:val="-1"/>
          <w:sz w:val="24"/>
        </w:rPr>
        <w:t xml:space="preserve"> </w:t>
      </w:r>
      <w:r>
        <w:rPr>
          <w:sz w:val="24"/>
        </w:rPr>
        <w:t>здорового</w:t>
      </w:r>
      <w:r>
        <w:rPr>
          <w:spacing w:val="-2"/>
          <w:sz w:val="24"/>
        </w:rPr>
        <w:t xml:space="preserve"> </w:t>
      </w:r>
      <w:r>
        <w:rPr>
          <w:sz w:val="24"/>
        </w:rPr>
        <w:t>образа жизни через занятия физической культурой и спортом с использованием средств вида спорта лапта.</w:t>
      </w:r>
    </w:p>
    <w:p w14:paraId="329C2BBF" w14:textId="77777777" w:rsidR="001D3DA7" w:rsidRDefault="00407865" w:rsidP="004C4C80">
      <w:pPr>
        <w:pStyle w:val="a6"/>
        <w:numPr>
          <w:ilvl w:val="3"/>
          <w:numId w:val="42"/>
        </w:numPr>
        <w:tabs>
          <w:tab w:val="left" w:pos="2528"/>
        </w:tabs>
        <w:spacing w:before="1"/>
        <w:ind w:left="2528"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«Лапта»</w:t>
      </w:r>
      <w:r>
        <w:rPr>
          <w:spacing w:val="-2"/>
          <w:sz w:val="24"/>
        </w:rPr>
        <w:t xml:space="preserve"> являются:</w:t>
      </w:r>
    </w:p>
    <w:p w14:paraId="2C471BC0" w14:textId="77777777" w:rsidR="001D3DA7" w:rsidRDefault="00407865">
      <w:pPr>
        <w:pStyle w:val="a3"/>
        <w:ind w:right="225"/>
      </w:pPr>
      <w:r>
        <w:t>всестороннее гармоничное развитие детей и подростков, увеличение объёма их двигательной активности;</w:t>
      </w:r>
    </w:p>
    <w:p w14:paraId="3F0054AA" w14:textId="77777777" w:rsidR="001D3DA7" w:rsidRDefault="00407865">
      <w:pPr>
        <w:pStyle w:val="a3"/>
        <w:ind w:right="21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0ABCD547" w14:textId="77777777" w:rsidR="001D3DA7" w:rsidRDefault="00407865">
      <w:pPr>
        <w:pStyle w:val="a3"/>
        <w:ind w:right="224"/>
      </w:pPr>
      <w:r>
        <w:t xml:space="preserve">освоение знаний о физической культуре и спорте в целом, истории развития лапты в </w:t>
      </w:r>
      <w:r>
        <w:rPr>
          <w:spacing w:val="-2"/>
        </w:rPr>
        <w:t>частности;</w:t>
      </w:r>
    </w:p>
    <w:p w14:paraId="094EBE44" w14:textId="77777777" w:rsidR="001D3DA7" w:rsidRDefault="00407865">
      <w:pPr>
        <w:pStyle w:val="a3"/>
        <w:ind w:right="216"/>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2CE5F665" w14:textId="77777777" w:rsidR="001D3DA7" w:rsidRDefault="00407865">
      <w:pPr>
        <w:pStyle w:val="a3"/>
        <w:ind w:right="214"/>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D2A434E" w14:textId="77777777" w:rsidR="001D3DA7" w:rsidRDefault="00407865">
      <w:pPr>
        <w:pStyle w:val="a3"/>
        <w:ind w:right="21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2964CD2C" w14:textId="77777777" w:rsidR="001D3DA7" w:rsidRDefault="00407865">
      <w:pPr>
        <w:pStyle w:val="a3"/>
        <w:ind w:right="221"/>
      </w:pPr>
      <w:r>
        <w:t xml:space="preserve">воспитание положительных качеств личности, норм коллективного взаимодействия и </w:t>
      </w:r>
      <w:r>
        <w:rPr>
          <w:spacing w:val="-2"/>
        </w:rPr>
        <w:t>сотрудничества;</w:t>
      </w:r>
    </w:p>
    <w:p w14:paraId="1B1FCF8D" w14:textId="77777777" w:rsidR="001D3DA7" w:rsidRDefault="00407865">
      <w:pPr>
        <w:pStyle w:val="a3"/>
        <w:spacing w:before="1"/>
        <w:ind w:right="216"/>
      </w:pPr>
      <w:r>
        <w:t>развитие положительной мотивации и устойчивого учебно-познавательного интереса к предмету</w:t>
      </w:r>
      <w:r>
        <w:rPr>
          <w:spacing w:val="-3"/>
        </w:rPr>
        <w:t xml:space="preserve"> </w:t>
      </w:r>
      <w:r>
        <w:t>«Физическая</w:t>
      </w:r>
      <w:r>
        <w:rPr>
          <w:spacing w:val="-3"/>
        </w:rPr>
        <w:t xml:space="preserve"> </w:t>
      </w:r>
      <w:r>
        <w:t>культура»,</w:t>
      </w:r>
      <w:r>
        <w:rPr>
          <w:spacing w:val="-3"/>
        </w:rPr>
        <w:t xml:space="preserve"> </w:t>
      </w:r>
      <w:r>
        <w:t>удовлетворение</w:t>
      </w:r>
      <w:r>
        <w:rPr>
          <w:spacing w:val="-5"/>
        </w:rPr>
        <w:t xml:space="preserve"> </w:t>
      </w:r>
      <w:r>
        <w:t>индивидуальных</w:t>
      </w:r>
      <w:r>
        <w:rPr>
          <w:spacing w:val="-3"/>
        </w:rPr>
        <w:t xml:space="preserve"> </w:t>
      </w:r>
      <w:r>
        <w:t>потребностей,</w:t>
      </w:r>
      <w:r>
        <w:rPr>
          <w:spacing w:val="-3"/>
        </w:rPr>
        <w:t xml:space="preserve"> </w:t>
      </w:r>
      <w:r>
        <w:t>обучающихся</w:t>
      </w:r>
      <w:r>
        <w:rPr>
          <w:spacing w:val="-3"/>
        </w:rPr>
        <w:t xml:space="preserve"> </w:t>
      </w:r>
      <w:r>
        <w:t>в занятиях физической культурой и спортом;</w:t>
      </w:r>
    </w:p>
    <w:p w14:paraId="2E6A2166" w14:textId="77777777" w:rsidR="001D3DA7" w:rsidRDefault="00407865">
      <w:pPr>
        <w:pStyle w:val="a3"/>
        <w:ind w:left="1389" w:right="256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3"/>
        </w:rPr>
        <w:t xml:space="preserve"> </w:t>
      </w:r>
      <w:r>
        <w:t>спорта. 127.9.11.4. Место и роль модуля «Лапта».</w:t>
      </w:r>
    </w:p>
    <w:p w14:paraId="38902357" w14:textId="77777777" w:rsidR="001D3DA7" w:rsidRDefault="00407865">
      <w:pPr>
        <w:pStyle w:val="a3"/>
        <w:ind w:right="214"/>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CA89FEB" w14:textId="77777777" w:rsidR="001D3DA7" w:rsidRDefault="00407865">
      <w:pPr>
        <w:pStyle w:val="a3"/>
        <w:ind w:right="218"/>
      </w:pPr>
      <w:r>
        <w:t>Интеграция модуля по лапте поможет обучающимся в освоении содержательных компонентов</w:t>
      </w:r>
      <w:r>
        <w:rPr>
          <w:spacing w:val="-5"/>
        </w:rPr>
        <w:t xml:space="preserve"> </w:t>
      </w:r>
      <w:r>
        <w:t>и</w:t>
      </w:r>
      <w:r>
        <w:rPr>
          <w:spacing w:val="-2"/>
        </w:rPr>
        <w:t xml:space="preserve"> </w:t>
      </w:r>
      <w:r>
        <w:t>модулей</w:t>
      </w:r>
      <w:r>
        <w:rPr>
          <w:spacing w:val="-4"/>
        </w:rPr>
        <w:t xml:space="preserve"> </w:t>
      </w:r>
      <w:r>
        <w:t>по</w:t>
      </w:r>
      <w:r>
        <w:rPr>
          <w:spacing w:val="-2"/>
        </w:rPr>
        <w:t xml:space="preserve"> </w:t>
      </w:r>
      <w:r>
        <w:t>легкой</w:t>
      </w:r>
      <w:r>
        <w:rPr>
          <w:spacing w:val="-2"/>
        </w:rPr>
        <w:t xml:space="preserve"> </w:t>
      </w:r>
      <w:r>
        <w:t>атлетике,</w:t>
      </w:r>
      <w:r>
        <w:rPr>
          <w:spacing w:val="-2"/>
        </w:rPr>
        <w:t xml:space="preserve"> </w:t>
      </w:r>
      <w:r>
        <w:t>подвижным</w:t>
      </w:r>
      <w:r>
        <w:rPr>
          <w:spacing w:val="-3"/>
        </w:rPr>
        <w:t xml:space="preserve"> </w:t>
      </w:r>
      <w:r>
        <w:t>и</w:t>
      </w:r>
      <w:r>
        <w:rPr>
          <w:spacing w:val="-2"/>
        </w:rPr>
        <w:t xml:space="preserve"> </w:t>
      </w:r>
      <w:r>
        <w:t>спортивным</w:t>
      </w:r>
      <w:r>
        <w:rPr>
          <w:spacing w:val="-3"/>
        </w:rPr>
        <w:t xml:space="preserve"> </w:t>
      </w:r>
      <w:r>
        <w:t>играм,</w:t>
      </w:r>
      <w:r>
        <w:rPr>
          <w:spacing w:val="-2"/>
        </w:rPr>
        <w:t xml:space="preserve"> </w:t>
      </w:r>
      <w:r>
        <w:t>гимнастике,</w:t>
      </w:r>
      <w:r>
        <w:rPr>
          <w:spacing w:val="-2"/>
        </w:rPr>
        <w:t xml:space="preserve"> </w:t>
      </w:r>
      <w:r>
        <w:t>а</w:t>
      </w:r>
      <w:r>
        <w:rPr>
          <w:spacing w:val="-3"/>
        </w:rPr>
        <w:t xml:space="preserve"> </w:t>
      </w:r>
      <w:r>
        <w:t>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14:paraId="3C0BAFA5" w14:textId="77777777" w:rsidR="001D3DA7" w:rsidRDefault="00407865" w:rsidP="004C4C80">
      <w:pPr>
        <w:pStyle w:val="a6"/>
        <w:numPr>
          <w:ilvl w:val="3"/>
          <w:numId w:val="29"/>
        </w:numPr>
        <w:tabs>
          <w:tab w:val="left" w:pos="2528"/>
        </w:tabs>
        <w:spacing w:line="274" w:lineRule="exact"/>
        <w:ind w:left="2528" w:hanging="1139"/>
        <w:rPr>
          <w:sz w:val="24"/>
        </w:rPr>
      </w:pPr>
      <w:r>
        <w:rPr>
          <w:sz w:val="24"/>
        </w:rPr>
        <w:t>Модуль</w:t>
      </w:r>
      <w:r>
        <w:rPr>
          <w:spacing w:val="-5"/>
          <w:sz w:val="24"/>
        </w:rPr>
        <w:t xml:space="preserve"> </w:t>
      </w:r>
      <w:r>
        <w:rPr>
          <w:sz w:val="24"/>
        </w:rPr>
        <w:t>«Лапта»</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3"/>
          <w:sz w:val="24"/>
        </w:rPr>
        <w:t xml:space="preserve"> </w:t>
      </w:r>
      <w:r>
        <w:rPr>
          <w:spacing w:val="-2"/>
          <w:sz w:val="24"/>
        </w:rPr>
        <w:t>вариантах:</w:t>
      </w:r>
    </w:p>
    <w:p w14:paraId="275E2C67" w14:textId="77777777" w:rsidR="001D3DA7" w:rsidRDefault="00407865">
      <w:pPr>
        <w:pStyle w:val="a3"/>
        <w:ind w:left="1389" w:firstLine="0"/>
      </w:pPr>
      <w:r>
        <w:t>при</w:t>
      </w:r>
      <w:r>
        <w:rPr>
          <w:spacing w:val="58"/>
        </w:rPr>
        <w:t xml:space="preserve"> </w:t>
      </w:r>
      <w:r>
        <w:t>самостоятельном</w:t>
      </w:r>
      <w:r>
        <w:rPr>
          <w:spacing w:val="56"/>
        </w:rPr>
        <w:t xml:space="preserve"> </w:t>
      </w:r>
      <w:r>
        <w:t>планировании</w:t>
      </w:r>
      <w:r>
        <w:rPr>
          <w:spacing w:val="60"/>
        </w:rPr>
        <w:t xml:space="preserve"> </w:t>
      </w:r>
      <w:r>
        <w:t>учителем</w:t>
      </w:r>
      <w:r>
        <w:rPr>
          <w:spacing w:val="59"/>
        </w:rPr>
        <w:t xml:space="preserve"> </w:t>
      </w:r>
      <w:r>
        <w:t>физической</w:t>
      </w:r>
      <w:r>
        <w:rPr>
          <w:spacing w:val="60"/>
        </w:rPr>
        <w:t xml:space="preserve"> </w:t>
      </w:r>
      <w:r>
        <w:t>культуры</w:t>
      </w:r>
      <w:r>
        <w:rPr>
          <w:spacing w:val="59"/>
        </w:rPr>
        <w:t xml:space="preserve"> </w:t>
      </w:r>
      <w:r>
        <w:t>процесса</w:t>
      </w:r>
      <w:r>
        <w:rPr>
          <w:spacing w:val="59"/>
        </w:rPr>
        <w:t xml:space="preserve"> </w:t>
      </w:r>
      <w:r>
        <w:rPr>
          <w:spacing w:val="-2"/>
        </w:rPr>
        <w:t>освоения</w:t>
      </w:r>
    </w:p>
    <w:p w14:paraId="62DA2EA0" w14:textId="77777777" w:rsidR="001D3DA7" w:rsidRDefault="001D3DA7">
      <w:pPr>
        <w:sectPr w:rsidR="001D3DA7">
          <w:pgSz w:w="11920" w:h="16850"/>
          <w:pgMar w:top="820" w:right="340" w:bottom="440" w:left="500" w:header="0" w:footer="208" w:gutter="0"/>
          <w:cols w:space="720"/>
        </w:sectPr>
      </w:pPr>
    </w:p>
    <w:p w14:paraId="673BADB4" w14:textId="77777777" w:rsidR="001D3DA7" w:rsidRDefault="00407865">
      <w:pPr>
        <w:pStyle w:val="a3"/>
        <w:spacing w:before="78"/>
        <w:ind w:right="218" w:firstLine="0"/>
      </w:pPr>
      <w:r>
        <w:t xml:space="preserve">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Pr>
          <w:spacing w:val="-2"/>
        </w:rPr>
        <w:t>интенсивностью);</w:t>
      </w:r>
    </w:p>
    <w:p w14:paraId="7783BCB6" w14:textId="77777777" w:rsidR="001D3DA7" w:rsidRDefault="00407865">
      <w:pPr>
        <w:pStyle w:val="a3"/>
        <w:spacing w:before="1"/>
        <w:ind w:right="21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13EB88A8" w14:textId="77777777" w:rsidR="001D3DA7" w:rsidRDefault="00407865">
      <w:pPr>
        <w:pStyle w:val="a3"/>
        <w:ind w:right="21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4DE6564B" w14:textId="77777777" w:rsidR="001D3DA7" w:rsidRDefault="00407865" w:rsidP="004C4C80">
      <w:pPr>
        <w:pStyle w:val="a6"/>
        <w:numPr>
          <w:ilvl w:val="3"/>
          <w:numId w:val="29"/>
        </w:numPr>
        <w:tabs>
          <w:tab w:val="left" w:pos="2528"/>
        </w:tabs>
        <w:ind w:left="2528" w:hanging="1139"/>
        <w:rPr>
          <w:sz w:val="24"/>
        </w:rPr>
      </w:pPr>
      <w:r>
        <w:rPr>
          <w:sz w:val="24"/>
        </w:rPr>
        <w:t>Содержание</w:t>
      </w:r>
      <w:r>
        <w:rPr>
          <w:spacing w:val="-3"/>
          <w:sz w:val="24"/>
        </w:rPr>
        <w:t xml:space="preserve"> </w:t>
      </w:r>
      <w:r>
        <w:rPr>
          <w:sz w:val="24"/>
        </w:rPr>
        <w:t>модуля</w:t>
      </w:r>
      <w:r>
        <w:rPr>
          <w:spacing w:val="-2"/>
          <w:sz w:val="24"/>
        </w:rPr>
        <w:t xml:space="preserve"> «Лапта».</w:t>
      </w:r>
    </w:p>
    <w:p w14:paraId="18895D1B" w14:textId="77777777" w:rsidR="001D3DA7" w:rsidRDefault="00407865" w:rsidP="004C4C80">
      <w:pPr>
        <w:pStyle w:val="a6"/>
        <w:numPr>
          <w:ilvl w:val="0"/>
          <w:numId w:val="28"/>
        </w:numPr>
        <w:tabs>
          <w:tab w:val="left" w:pos="1647"/>
        </w:tabs>
        <w:ind w:left="164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лапте.</w:t>
      </w:r>
    </w:p>
    <w:p w14:paraId="68C590D3" w14:textId="77777777" w:rsidR="001D3DA7" w:rsidRDefault="00407865">
      <w:pPr>
        <w:pStyle w:val="a3"/>
        <w:ind w:right="2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w:t>
      </w:r>
      <w:r>
        <w:rPr>
          <w:spacing w:val="-1"/>
        </w:rPr>
        <w:t xml:space="preserve"> </w:t>
      </w:r>
      <w:r>
        <w:t>Характеристика вида спорта лапта и особенности мини-лапты.</w:t>
      </w:r>
    </w:p>
    <w:p w14:paraId="7E51DB72" w14:textId="77777777" w:rsidR="001D3DA7" w:rsidRDefault="00407865">
      <w:pPr>
        <w:pStyle w:val="a3"/>
        <w:spacing w:before="1"/>
        <w:ind w:right="215"/>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255C9ABA" w14:textId="77777777" w:rsidR="001D3DA7" w:rsidRDefault="00407865">
      <w:pPr>
        <w:pStyle w:val="a3"/>
        <w:ind w:left="1389" w:firstLine="0"/>
      </w:pPr>
      <w:r>
        <w:t>Амплуа</w:t>
      </w:r>
      <w:r>
        <w:rPr>
          <w:spacing w:val="-4"/>
        </w:rPr>
        <w:t xml:space="preserve"> </w:t>
      </w:r>
      <w:r>
        <w:t>полевых</w:t>
      </w:r>
      <w:r>
        <w:rPr>
          <w:spacing w:val="-1"/>
        </w:rPr>
        <w:t xml:space="preserve"> </w:t>
      </w:r>
      <w:r>
        <w:t>игроков</w:t>
      </w:r>
      <w:r>
        <w:rPr>
          <w:spacing w:val="-2"/>
        </w:rPr>
        <w:t xml:space="preserve"> </w:t>
      </w:r>
      <w:r>
        <w:t>при</w:t>
      </w:r>
      <w:r>
        <w:rPr>
          <w:spacing w:val="-2"/>
        </w:rPr>
        <w:t xml:space="preserve"> </w:t>
      </w:r>
      <w:r>
        <w:t>игре</w:t>
      </w:r>
      <w:r>
        <w:rPr>
          <w:spacing w:val="-1"/>
        </w:rPr>
        <w:t xml:space="preserve"> </w:t>
      </w:r>
      <w:r>
        <w:t>в</w:t>
      </w:r>
      <w:r>
        <w:rPr>
          <w:spacing w:val="-2"/>
        </w:rPr>
        <w:t xml:space="preserve"> лапту.</w:t>
      </w:r>
    </w:p>
    <w:p w14:paraId="6CA8A437" w14:textId="77777777" w:rsidR="001D3DA7" w:rsidRDefault="00407865">
      <w:pPr>
        <w:pStyle w:val="a3"/>
        <w:ind w:right="214"/>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1CB0B93C" w14:textId="77777777" w:rsidR="001D3DA7" w:rsidRDefault="00407865">
      <w:pPr>
        <w:pStyle w:val="a3"/>
        <w:ind w:right="214"/>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2BEF1F6" w14:textId="77777777" w:rsidR="001D3DA7" w:rsidRDefault="00407865">
      <w:pPr>
        <w:pStyle w:val="a3"/>
        <w:ind w:right="217"/>
      </w:pPr>
      <w:r>
        <w:t>Вредные</w:t>
      </w:r>
      <w:r>
        <w:rPr>
          <w:spacing w:val="-4"/>
        </w:rPr>
        <w:t xml:space="preserve"> </w:t>
      </w:r>
      <w:r>
        <w:t>привычки,</w:t>
      </w:r>
      <w:r>
        <w:rPr>
          <w:spacing w:val="-3"/>
        </w:rPr>
        <w:t xml:space="preserve"> </w:t>
      </w:r>
      <w:r>
        <w:t>причины</w:t>
      </w:r>
      <w:r>
        <w:rPr>
          <w:spacing w:val="-3"/>
        </w:rPr>
        <w:t xml:space="preserve"> </w:t>
      </w:r>
      <w:r>
        <w:t>их</w:t>
      </w:r>
      <w:r>
        <w:rPr>
          <w:spacing w:val="-3"/>
        </w:rPr>
        <w:t xml:space="preserve"> </w:t>
      </w:r>
      <w:r>
        <w:t>возникновения</w:t>
      </w:r>
      <w:r>
        <w:rPr>
          <w:spacing w:val="-3"/>
        </w:rPr>
        <w:t xml:space="preserve"> </w:t>
      </w:r>
      <w:r>
        <w:t>и</w:t>
      </w:r>
      <w:r>
        <w:rPr>
          <w:spacing w:val="-3"/>
        </w:rPr>
        <w:t xml:space="preserve"> </w:t>
      </w:r>
      <w:r>
        <w:t>пагубное</w:t>
      </w:r>
      <w:r>
        <w:rPr>
          <w:spacing w:val="-4"/>
        </w:rPr>
        <w:t xml:space="preserve"> </w:t>
      </w:r>
      <w:r>
        <w:t>влияние на</w:t>
      </w:r>
      <w:r>
        <w:rPr>
          <w:spacing w:val="-4"/>
        </w:rPr>
        <w:t xml:space="preserve"> </w:t>
      </w:r>
      <w:r>
        <w:t>организм</w:t>
      </w:r>
      <w:r>
        <w:rPr>
          <w:spacing w:val="-4"/>
        </w:rPr>
        <w:t xml:space="preserve"> </w:t>
      </w:r>
      <w:r>
        <w:t>человека</w:t>
      </w:r>
      <w:r>
        <w:rPr>
          <w:spacing w:val="-4"/>
        </w:rPr>
        <w:t xml:space="preserve"> </w:t>
      </w:r>
      <w:r>
        <w:t>и его здоровье;</w:t>
      </w:r>
    </w:p>
    <w:p w14:paraId="325548EE" w14:textId="77777777" w:rsidR="001D3DA7" w:rsidRDefault="00407865" w:rsidP="004C4C80">
      <w:pPr>
        <w:pStyle w:val="a6"/>
        <w:numPr>
          <w:ilvl w:val="0"/>
          <w:numId w:val="28"/>
        </w:numPr>
        <w:tabs>
          <w:tab w:val="left" w:pos="1647"/>
        </w:tabs>
        <w:ind w:left="164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0CDB8EC8" w14:textId="77777777" w:rsidR="001D3DA7" w:rsidRDefault="00407865">
      <w:pPr>
        <w:pStyle w:val="a3"/>
        <w:ind w:right="216"/>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5E014A99" w14:textId="77777777" w:rsidR="001D3DA7" w:rsidRDefault="00407865">
      <w:pPr>
        <w:pStyle w:val="a3"/>
        <w:ind w:left="1389" w:firstLine="0"/>
      </w:pPr>
      <w:r>
        <w:t>Составление</w:t>
      </w:r>
      <w:r>
        <w:rPr>
          <w:spacing w:val="-6"/>
        </w:rPr>
        <w:t xml:space="preserve"> </w:t>
      </w:r>
      <w:r>
        <w:t>планов</w:t>
      </w:r>
      <w:r>
        <w:rPr>
          <w:spacing w:val="-2"/>
        </w:rPr>
        <w:t xml:space="preserve"> </w:t>
      </w:r>
      <w:r>
        <w:t>и</w:t>
      </w:r>
      <w:r>
        <w:rPr>
          <w:spacing w:val="-2"/>
        </w:rPr>
        <w:t xml:space="preserve"> </w:t>
      </w:r>
      <w:r>
        <w:t>самостоятельное</w:t>
      </w:r>
      <w:r>
        <w:rPr>
          <w:spacing w:val="-2"/>
        </w:rPr>
        <w:t xml:space="preserve"> </w:t>
      </w:r>
      <w:r>
        <w:t>проведение</w:t>
      </w:r>
      <w:r>
        <w:rPr>
          <w:spacing w:val="-4"/>
        </w:rPr>
        <w:t xml:space="preserve"> </w:t>
      </w:r>
      <w:r>
        <w:t>занятий</w:t>
      </w:r>
      <w:r>
        <w:rPr>
          <w:spacing w:val="-2"/>
        </w:rPr>
        <w:t xml:space="preserve"> </w:t>
      </w:r>
      <w:r>
        <w:t>по</w:t>
      </w:r>
      <w:r>
        <w:rPr>
          <w:spacing w:val="-3"/>
        </w:rPr>
        <w:t xml:space="preserve"> </w:t>
      </w:r>
      <w:r>
        <w:rPr>
          <w:spacing w:val="-2"/>
        </w:rPr>
        <w:t>лапте.</w:t>
      </w:r>
    </w:p>
    <w:p w14:paraId="7297B568" w14:textId="77777777" w:rsidR="001D3DA7" w:rsidRDefault="00407865">
      <w:pPr>
        <w:pStyle w:val="a3"/>
        <w:ind w:left="1389" w:firstLine="0"/>
        <w:jc w:val="left"/>
      </w:pPr>
      <w:r>
        <w:t>Самонаблюдение</w:t>
      </w:r>
      <w:r>
        <w:rPr>
          <w:spacing w:val="-5"/>
        </w:rPr>
        <w:t xml:space="preserve"> </w:t>
      </w:r>
      <w:r>
        <w:t>и</w:t>
      </w:r>
      <w:r>
        <w:rPr>
          <w:spacing w:val="-4"/>
        </w:rPr>
        <w:t xml:space="preserve"> </w:t>
      </w:r>
      <w:r>
        <w:t>самоконтроль</w:t>
      </w:r>
      <w:r>
        <w:rPr>
          <w:spacing w:val="-4"/>
        </w:rPr>
        <w:t xml:space="preserve"> </w:t>
      </w:r>
      <w:r>
        <w:t>за</w:t>
      </w:r>
      <w:r>
        <w:rPr>
          <w:spacing w:val="-5"/>
        </w:rPr>
        <w:t xml:space="preserve"> </w:t>
      </w:r>
      <w:r>
        <w:t>индивидуальным</w:t>
      </w:r>
      <w:r>
        <w:rPr>
          <w:spacing w:val="-6"/>
        </w:rPr>
        <w:t xml:space="preserve"> </w:t>
      </w:r>
      <w:r>
        <w:t>развитием</w:t>
      </w:r>
      <w:r>
        <w:rPr>
          <w:spacing w:val="-5"/>
        </w:rPr>
        <w:t xml:space="preserve"> </w:t>
      </w:r>
      <w:r>
        <w:t>и</w:t>
      </w:r>
      <w:r>
        <w:rPr>
          <w:spacing w:val="-4"/>
        </w:rPr>
        <w:t xml:space="preserve"> </w:t>
      </w:r>
      <w:r>
        <w:t>состоянием</w:t>
      </w:r>
      <w:r>
        <w:rPr>
          <w:spacing w:val="-5"/>
        </w:rPr>
        <w:t xml:space="preserve"> </w:t>
      </w:r>
      <w:r>
        <w:t>здоровья. Организация самостоятельных занятий по коррекции осанки, веса и телосложения.</w:t>
      </w:r>
    </w:p>
    <w:p w14:paraId="41175137" w14:textId="77777777" w:rsidR="001D3DA7" w:rsidRDefault="00407865">
      <w:pPr>
        <w:pStyle w:val="a3"/>
        <w:ind w:left="1389" w:firstLine="0"/>
        <w:jc w:val="left"/>
      </w:pPr>
      <w:r>
        <w:t>Личный</w:t>
      </w:r>
      <w:r>
        <w:rPr>
          <w:spacing w:val="6"/>
        </w:rPr>
        <w:t xml:space="preserve"> </w:t>
      </w:r>
      <w:r>
        <w:t>«Дневник</w:t>
      </w:r>
      <w:r>
        <w:rPr>
          <w:spacing w:val="8"/>
        </w:rPr>
        <w:t xml:space="preserve"> </w:t>
      </w:r>
      <w:r>
        <w:t>развития</w:t>
      </w:r>
      <w:r>
        <w:rPr>
          <w:spacing w:val="5"/>
        </w:rPr>
        <w:t xml:space="preserve"> </w:t>
      </w:r>
      <w:r>
        <w:t>и</w:t>
      </w:r>
      <w:r>
        <w:rPr>
          <w:spacing w:val="6"/>
        </w:rPr>
        <w:t xml:space="preserve"> </w:t>
      </w:r>
      <w:r>
        <w:t>здоровья».</w:t>
      </w:r>
      <w:r>
        <w:rPr>
          <w:spacing w:val="13"/>
        </w:rPr>
        <w:t xml:space="preserve"> </w:t>
      </w:r>
      <w:r>
        <w:t>Правильное</w:t>
      </w:r>
      <w:r>
        <w:rPr>
          <w:spacing w:val="7"/>
        </w:rPr>
        <w:t xml:space="preserve"> </w:t>
      </w:r>
      <w:r>
        <w:t>сбалансированное</w:t>
      </w:r>
      <w:r>
        <w:rPr>
          <w:spacing w:val="8"/>
        </w:rPr>
        <w:t xml:space="preserve"> </w:t>
      </w:r>
      <w:r>
        <w:t>питание</w:t>
      </w:r>
      <w:r>
        <w:rPr>
          <w:spacing w:val="8"/>
        </w:rPr>
        <w:t xml:space="preserve"> </w:t>
      </w:r>
      <w:r>
        <w:t>игроков</w:t>
      </w:r>
      <w:r>
        <w:rPr>
          <w:spacing w:val="8"/>
        </w:rPr>
        <w:t xml:space="preserve"> </w:t>
      </w:r>
      <w:r>
        <w:rPr>
          <w:spacing w:val="-10"/>
        </w:rPr>
        <w:t>в</w:t>
      </w:r>
    </w:p>
    <w:p w14:paraId="36937D54" w14:textId="77777777" w:rsidR="001D3DA7" w:rsidRDefault="001D3DA7">
      <w:pPr>
        <w:sectPr w:rsidR="001D3DA7">
          <w:pgSz w:w="11920" w:h="16850"/>
          <w:pgMar w:top="820" w:right="340" w:bottom="440" w:left="500" w:header="0" w:footer="208" w:gutter="0"/>
          <w:cols w:space="720"/>
        </w:sectPr>
      </w:pPr>
    </w:p>
    <w:p w14:paraId="533BCAE5" w14:textId="77777777" w:rsidR="001D3DA7" w:rsidRDefault="00407865">
      <w:pPr>
        <w:pStyle w:val="a3"/>
        <w:spacing w:before="1"/>
        <w:ind w:firstLine="0"/>
        <w:jc w:val="left"/>
      </w:pPr>
      <w:r>
        <w:rPr>
          <w:spacing w:val="-2"/>
        </w:rPr>
        <w:t>лапту.</w:t>
      </w:r>
    </w:p>
    <w:p w14:paraId="37E382B1" w14:textId="77777777" w:rsidR="001D3DA7" w:rsidRDefault="00407865">
      <w:pPr>
        <w:spacing w:before="1"/>
        <w:rPr>
          <w:sz w:val="24"/>
        </w:rPr>
      </w:pPr>
      <w:r>
        <w:br w:type="column"/>
      </w:r>
    </w:p>
    <w:p w14:paraId="2E198F6D" w14:textId="77777777" w:rsidR="001D3DA7" w:rsidRDefault="00407865">
      <w:pPr>
        <w:pStyle w:val="a3"/>
        <w:ind w:left="28" w:firstLine="0"/>
        <w:jc w:val="left"/>
      </w:pPr>
      <w:r>
        <w:t>Противодействие</w:t>
      </w:r>
      <w:r>
        <w:rPr>
          <w:spacing w:val="-3"/>
        </w:rPr>
        <w:t xml:space="preserve"> </w:t>
      </w:r>
      <w:r>
        <w:t>допингу</w:t>
      </w:r>
      <w:r>
        <w:rPr>
          <w:spacing w:val="-2"/>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3"/>
        </w:rPr>
        <w:t xml:space="preserve"> </w:t>
      </w:r>
      <w:r>
        <w:t>с</w:t>
      </w:r>
      <w:r>
        <w:rPr>
          <w:spacing w:val="-5"/>
        </w:rPr>
        <w:t xml:space="preserve"> </w:t>
      </w:r>
      <w:r>
        <w:rPr>
          <w:spacing w:val="-4"/>
        </w:rPr>
        <w:t>ним.</w:t>
      </w:r>
    </w:p>
    <w:p w14:paraId="25A01B3F" w14:textId="77777777" w:rsidR="001D3DA7" w:rsidRDefault="00407865">
      <w:pPr>
        <w:pStyle w:val="a3"/>
        <w:ind w:left="28" w:firstLine="0"/>
        <w:jc w:val="left"/>
      </w:pPr>
      <w:r>
        <w:t>Правила</w:t>
      </w:r>
      <w:r>
        <w:rPr>
          <w:spacing w:val="32"/>
        </w:rPr>
        <w:t xml:space="preserve"> </w:t>
      </w:r>
      <w:r>
        <w:t>личной</w:t>
      </w:r>
      <w:r>
        <w:rPr>
          <w:spacing w:val="36"/>
        </w:rPr>
        <w:t xml:space="preserve"> </w:t>
      </w:r>
      <w:r>
        <w:t>гигиены,</w:t>
      </w:r>
      <w:r>
        <w:rPr>
          <w:spacing w:val="33"/>
        </w:rPr>
        <w:t xml:space="preserve"> </w:t>
      </w:r>
      <w:r>
        <w:t>требования</w:t>
      </w:r>
      <w:r>
        <w:rPr>
          <w:spacing w:val="34"/>
        </w:rPr>
        <w:t xml:space="preserve"> </w:t>
      </w:r>
      <w:r>
        <w:t>к</w:t>
      </w:r>
      <w:r>
        <w:rPr>
          <w:spacing w:val="34"/>
        </w:rPr>
        <w:t xml:space="preserve"> </w:t>
      </w:r>
      <w:r>
        <w:t>спортивной</w:t>
      </w:r>
      <w:r>
        <w:rPr>
          <w:spacing w:val="35"/>
        </w:rPr>
        <w:t xml:space="preserve"> </w:t>
      </w:r>
      <w:r>
        <w:t>одежде</w:t>
      </w:r>
      <w:r>
        <w:rPr>
          <w:spacing w:val="32"/>
        </w:rPr>
        <w:t xml:space="preserve"> </w:t>
      </w:r>
      <w:r>
        <w:t>и</w:t>
      </w:r>
      <w:r>
        <w:rPr>
          <w:spacing w:val="35"/>
        </w:rPr>
        <w:t xml:space="preserve"> </w:t>
      </w:r>
      <w:r>
        <w:t>обуви</w:t>
      </w:r>
      <w:r>
        <w:rPr>
          <w:spacing w:val="34"/>
        </w:rPr>
        <w:t xml:space="preserve"> </w:t>
      </w:r>
      <w:r>
        <w:t>для</w:t>
      </w:r>
      <w:r>
        <w:rPr>
          <w:spacing w:val="34"/>
        </w:rPr>
        <w:t xml:space="preserve"> </w:t>
      </w:r>
      <w:r>
        <w:t>занятий</w:t>
      </w:r>
      <w:r>
        <w:rPr>
          <w:spacing w:val="35"/>
        </w:rPr>
        <w:t xml:space="preserve"> </w:t>
      </w:r>
      <w:r>
        <w:rPr>
          <w:spacing w:val="-2"/>
        </w:rPr>
        <w:t>лаптой.</w:t>
      </w:r>
    </w:p>
    <w:p w14:paraId="0A4200C7" w14:textId="77777777" w:rsidR="001D3DA7" w:rsidRDefault="001D3DA7">
      <w:pPr>
        <w:sectPr w:rsidR="001D3DA7">
          <w:type w:val="continuous"/>
          <w:pgSz w:w="11920" w:h="16850"/>
          <w:pgMar w:top="880" w:right="340" w:bottom="400" w:left="500" w:header="0" w:footer="208" w:gutter="0"/>
          <w:cols w:num="2" w:space="720" w:equalWidth="0">
            <w:col w:w="1322" w:space="40"/>
            <w:col w:w="9718"/>
          </w:cols>
        </w:sectPr>
      </w:pPr>
    </w:p>
    <w:p w14:paraId="2124914F" w14:textId="77777777" w:rsidR="001D3DA7" w:rsidRDefault="00407865">
      <w:pPr>
        <w:pStyle w:val="a3"/>
        <w:ind w:firstLine="0"/>
      </w:pPr>
      <w:r>
        <w:t>Правила</w:t>
      </w:r>
      <w:r>
        <w:rPr>
          <w:spacing w:val="-6"/>
        </w:rPr>
        <w:t xml:space="preserve"> </w:t>
      </w:r>
      <w:r>
        <w:t>ухода</w:t>
      </w:r>
      <w:r>
        <w:rPr>
          <w:spacing w:val="-3"/>
        </w:rPr>
        <w:t xml:space="preserve"> </w:t>
      </w:r>
      <w:r>
        <w:t>за</w:t>
      </w:r>
      <w:r>
        <w:rPr>
          <w:spacing w:val="-2"/>
        </w:rPr>
        <w:t xml:space="preserve"> </w:t>
      </w:r>
      <w:r>
        <w:t>спортивным</w:t>
      </w:r>
      <w:r>
        <w:rPr>
          <w:spacing w:val="-2"/>
        </w:rPr>
        <w:t xml:space="preserve"> </w:t>
      </w:r>
      <w:r>
        <w:t>инвентарем</w:t>
      </w:r>
      <w:r>
        <w:rPr>
          <w:spacing w:val="-2"/>
        </w:rPr>
        <w:t xml:space="preserve"> </w:t>
      </w:r>
      <w:r>
        <w:t xml:space="preserve">и </w:t>
      </w:r>
      <w:r>
        <w:rPr>
          <w:spacing w:val="-2"/>
        </w:rPr>
        <w:t>оборудованием.</w:t>
      </w:r>
    </w:p>
    <w:p w14:paraId="12E75453" w14:textId="77777777" w:rsidR="001D3DA7" w:rsidRDefault="00407865">
      <w:pPr>
        <w:pStyle w:val="a3"/>
        <w:ind w:right="216"/>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w:t>
      </w:r>
      <w:r>
        <w:rPr>
          <w:spacing w:val="80"/>
        </w:rPr>
        <w:t xml:space="preserve"> </w:t>
      </w:r>
      <w:r>
        <w:t>различной направленности.</w:t>
      </w:r>
    </w:p>
    <w:p w14:paraId="4F9AB8B6" w14:textId="77777777" w:rsidR="001D3DA7" w:rsidRDefault="00407865">
      <w:pPr>
        <w:pStyle w:val="a3"/>
        <w:ind w:left="1389" w:firstLine="0"/>
      </w:pPr>
      <w:r>
        <w:t>Тестирование</w:t>
      </w:r>
      <w:r>
        <w:rPr>
          <w:spacing w:val="-6"/>
        </w:rPr>
        <w:t xml:space="preserve"> </w:t>
      </w:r>
      <w:r>
        <w:t>уровня</w:t>
      </w:r>
      <w:r>
        <w:rPr>
          <w:spacing w:val="-4"/>
        </w:rPr>
        <w:t xml:space="preserve"> </w:t>
      </w:r>
      <w:r>
        <w:t>физической</w:t>
      </w:r>
      <w:r>
        <w:rPr>
          <w:spacing w:val="-5"/>
        </w:rPr>
        <w:t xml:space="preserve"> </w:t>
      </w:r>
      <w:r>
        <w:t>и</w:t>
      </w:r>
      <w:r>
        <w:rPr>
          <w:spacing w:val="-3"/>
        </w:rPr>
        <w:t xml:space="preserve"> </w:t>
      </w:r>
      <w:r>
        <w:t>технической</w:t>
      </w:r>
      <w:r>
        <w:rPr>
          <w:spacing w:val="-3"/>
        </w:rPr>
        <w:t xml:space="preserve"> </w:t>
      </w:r>
      <w:r>
        <w:t>подготовленности</w:t>
      </w:r>
      <w:r>
        <w:rPr>
          <w:spacing w:val="-3"/>
        </w:rPr>
        <w:t xml:space="preserve"> </w:t>
      </w:r>
      <w:r>
        <w:t>игроков</w:t>
      </w:r>
      <w:r>
        <w:rPr>
          <w:spacing w:val="-5"/>
        </w:rPr>
        <w:t xml:space="preserve"> </w:t>
      </w:r>
      <w:r>
        <w:t>в</w:t>
      </w:r>
      <w:r>
        <w:rPr>
          <w:spacing w:val="-4"/>
        </w:rPr>
        <w:t xml:space="preserve"> </w:t>
      </w:r>
      <w:r>
        <w:rPr>
          <w:spacing w:val="-2"/>
        </w:rPr>
        <w:t>лапту;</w:t>
      </w:r>
    </w:p>
    <w:p w14:paraId="7DACFFAC" w14:textId="77777777" w:rsidR="001D3DA7" w:rsidRDefault="00407865" w:rsidP="004C4C80">
      <w:pPr>
        <w:pStyle w:val="a6"/>
        <w:numPr>
          <w:ilvl w:val="0"/>
          <w:numId w:val="28"/>
        </w:numPr>
        <w:tabs>
          <w:tab w:val="left" w:pos="1647"/>
        </w:tabs>
        <w:ind w:left="1647" w:hanging="258"/>
        <w:rPr>
          <w:sz w:val="24"/>
        </w:rPr>
      </w:pPr>
      <w:r>
        <w:rPr>
          <w:sz w:val="24"/>
        </w:rPr>
        <w:t>Физическое</w:t>
      </w:r>
      <w:r>
        <w:rPr>
          <w:spacing w:val="-5"/>
          <w:sz w:val="24"/>
        </w:rPr>
        <w:t xml:space="preserve"> </w:t>
      </w:r>
      <w:r>
        <w:rPr>
          <w:spacing w:val="-2"/>
          <w:sz w:val="24"/>
        </w:rPr>
        <w:t>совершенствование.</w:t>
      </w:r>
    </w:p>
    <w:p w14:paraId="70D9565A" w14:textId="77777777" w:rsidR="001D3DA7" w:rsidRDefault="00407865">
      <w:pPr>
        <w:pStyle w:val="a3"/>
        <w:jc w:val="left"/>
      </w:pPr>
      <w:r>
        <w:t>Комплексы</w:t>
      </w:r>
      <w:r>
        <w:rPr>
          <w:spacing w:val="29"/>
        </w:rPr>
        <w:t xml:space="preserve"> </w:t>
      </w:r>
      <w:r>
        <w:t>упражнений</w:t>
      </w:r>
      <w:r>
        <w:rPr>
          <w:spacing w:val="32"/>
        </w:rPr>
        <w:t xml:space="preserve"> </w:t>
      </w:r>
      <w:r>
        <w:t>для</w:t>
      </w:r>
      <w:r>
        <w:rPr>
          <w:spacing w:val="29"/>
        </w:rPr>
        <w:t xml:space="preserve"> </w:t>
      </w:r>
      <w:r>
        <w:t>развития</w:t>
      </w:r>
      <w:r>
        <w:rPr>
          <w:spacing w:val="30"/>
        </w:rPr>
        <w:t xml:space="preserve"> </w:t>
      </w:r>
      <w:r>
        <w:t>физических</w:t>
      </w:r>
      <w:r>
        <w:rPr>
          <w:spacing w:val="30"/>
        </w:rPr>
        <w:t xml:space="preserve"> </w:t>
      </w:r>
      <w:r>
        <w:t>качеств</w:t>
      </w:r>
      <w:r>
        <w:rPr>
          <w:spacing w:val="30"/>
        </w:rPr>
        <w:t xml:space="preserve"> </w:t>
      </w:r>
      <w:r>
        <w:t>(быстроты, скоростно-силовых качеств, силы, ловкости, выносливости, гибкости).</w:t>
      </w:r>
    </w:p>
    <w:p w14:paraId="5CD2B80D" w14:textId="77777777" w:rsidR="001D3DA7" w:rsidRDefault="00407865">
      <w:pPr>
        <w:pStyle w:val="a3"/>
        <w:spacing w:line="275" w:lineRule="exact"/>
        <w:ind w:left="1389" w:firstLine="0"/>
        <w:jc w:val="left"/>
      </w:pPr>
      <w:r>
        <w:t>Упражнения</w:t>
      </w:r>
      <w:r>
        <w:rPr>
          <w:spacing w:val="-5"/>
        </w:rPr>
        <w:t xml:space="preserve"> </w:t>
      </w:r>
      <w:r>
        <w:t>и</w:t>
      </w:r>
      <w:r>
        <w:rPr>
          <w:spacing w:val="-1"/>
        </w:rPr>
        <w:t xml:space="preserve"> </w:t>
      </w:r>
      <w:r>
        <w:t>комплексы</w:t>
      </w:r>
      <w:r>
        <w:rPr>
          <w:spacing w:val="-2"/>
        </w:rPr>
        <w:t xml:space="preserve"> </w:t>
      </w:r>
      <w:r>
        <w:t>для</w:t>
      </w:r>
      <w:r>
        <w:rPr>
          <w:spacing w:val="-1"/>
        </w:rPr>
        <w:t xml:space="preserve"> </w:t>
      </w:r>
      <w:r>
        <w:t>коррекции</w:t>
      </w:r>
      <w:r>
        <w:rPr>
          <w:spacing w:val="-2"/>
        </w:rPr>
        <w:t xml:space="preserve"> </w:t>
      </w:r>
      <w:r>
        <w:t>веса,</w:t>
      </w:r>
      <w:r>
        <w:rPr>
          <w:spacing w:val="-1"/>
        </w:rPr>
        <w:t xml:space="preserve"> </w:t>
      </w:r>
      <w:r>
        <w:t>фигуры</w:t>
      </w:r>
      <w:r>
        <w:rPr>
          <w:spacing w:val="-2"/>
        </w:rPr>
        <w:t xml:space="preserve"> </w:t>
      </w:r>
      <w:r>
        <w:t>и</w:t>
      </w:r>
      <w:r>
        <w:rPr>
          <w:spacing w:val="-2"/>
        </w:rPr>
        <w:t xml:space="preserve"> </w:t>
      </w:r>
      <w:r>
        <w:t>нарушений</w:t>
      </w:r>
      <w:r>
        <w:rPr>
          <w:spacing w:val="-1"/>
        </w:rPr>
        <w:t xml:space="preserve"> </w:t>
      </w:r>
      <w:r>
        <w:rPr>
          <w:spacing w:val="-2"/>
        </w:rPr>
        <w:t>осанки.</w:t>
      </w:r>
    </w:p>
    <w:p w14:paraId="1AEBA038" w14:textId="77777777" w:rsidR="001D3DA7" w:rsidRDefault="00407865">
      <w:pPr>
        <w:pStyle w:val="a3"/>
        <w:jc w:val="left"/>
      </w:pPr>
      <w:r>
        <w:t>Совершенствование технических приемов и тактических действий по лапте, изученных на уровне основного общего образования.</w:t>
      </w:r>
    </w:p>
    <w:p w14:paraId="5C6E417C" w14:textId="77777777" w:rsidR="001D3DA7" w:rsidRDefault="00407865">
      <w:pPr>
        <w:pStyle w:val="a3"/>
        <w:tabs>
          <w:tab w:val="left" w:pos="5006"/>
          <w:tab w:val="left" w:pos="6719"/>
          <w:tab w:val="left" w:pos="8511"/>
          <w:tab w:val="left" w:pos="9904"/>
        </w:tabs>
        <w:ind w:right="223"/>
        <w:jc w:val="left"/>
      </w:pPr>
      <w:r>
        <w:rPr>
          <w:spacing w:val="-2"/>
        </w:rPr>
        <w:t>Специально-подготовительные</w:t>
      </w:r>
      <w:r>
        <w:tab/>
      </w:r>
      <w:r>
        <w:rPr>
          <w:spacing w:val="-2"/>
        </w:rPr>
        <w:t>упражнения,</w:t>
      </w:r>
      <w:r>
        <w:tab/>
      </w:r>
      <w:r>
        <w:rPr>
          <w:spacing w:val="-2"/>
        </w:rPr>
        <w:t>развивающие</w:t>
      </w:r>
      <w:r>
        <w:tab/>
      </w:r>
      <w:r>
        <w:rPr>
          <w:spacing w:val="-2"/>
        </w:rPr>
        <w:t>основные</w:t>
      </w:r>
      <w:r>
        <w:tab/>
      </w:r>
      <w:r>
        <w:rPr>
          <w:spacing w:val="-2"/>
        </w:rPr>
        <w:t xml:space="preserve">качества, </w:t>
      </w:r>
      <w:r>
        <w:t>необходимые для овладения техникой и тактикой игры в лапту.</w:t>
      </w:r>
    </w:p>
    <w:p w14:paraId="0CD31448" w14:textId="77777777" w:rsidR="001D3DA7" w:rsidRDefault="001D3DA7">
      <w:pPr>
        <w:sectPr w:rsidR="001D3DA7">
          <w:type w:val="continuous"/>
          <w:pgSz w:w="11920" w:h="16850"/>
          <w:pgMar w:top="880" w:right="340" w:bottom="400" w:left="500" w:header="0" w:footer="208" w:gutter="0"/>
          <w:cols w:space="720"/>
        </w:sectPr>
      </w:pPr>
    </w:p>
    <w:p w14:paraId="18BDC6A8" w14:textId="77777777" w:rsidR="001D3DA7" w:rsidRDefault="00407865">
      <w:pPr>
        <w:pStyle w:val="a3"/>
        <w:spacing w:before="78"/>
        <w:ind w:right="213"/>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14:paraId="437ACCDC" w14:textId="77777777" w:rsidR="001D3DA7" w:rsidRDefault="00407865">
      <w:pPr>
        <w:pStyle w:val="a3"/>
        <w:spacing w:before="1"/>
        <w:ind w:right="217"/>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5911E5BE" w14:textId="77777777" w:rsidR="001D3DA7" w:rsidRDefault="00407865">
      <w:pPr>
        <w:pStyle w:val="a3"/>
        <w:ind w:right="217"/>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w:t>
      </w:r>
      <w:r>
        <w:rPr>
          <w:spacing w:val="-3"/>
        </w:rPr>
        <w:t xml:space="preserve"> </w:t>
      </w:r>
      <w:r>
        <w:t>мяча</w:t>
      </w:r>
      <w:r>
        <w:rPr>
          <w:spacing w:val="-1"/>
        </w:rPr>
        <w:t xml:space="preserve"> </w:t>
      </w:r>
      <w:r>
        <w:t>защитником</w:t>
      </w:r>
      <w:r>
        <w:rPr>
          <w:spacing w:val="-3"/>
        </w:rPr>
        <w:t xml:space="preserve"> </w:t>
      </w:r>
      <w:r>
        <w:t>за</w:t>
      </w:r>
      <w:r>
        <w:rPr>
          <w:spacing w:val="-3"/>
        </w:rPr>
        <w:t xml:space="preserve"> </w:t>
      </w:r>
      <w:r>
        <w:t>линию</w:t>
      </w:r>
      <w:r>
        <w:rPr>
          <w:spacing w:val="-2"/>
        </w:rPr>
        <w:t xml:space="preserve"> </w:t>
      </w:r>
      <w:r>
        <w:t>дома.</w:t>
      </w:r>
      <w:r>
        <w:rPr>
          <w:spacing w:val="-2"/>
        </w:rPr>
        <w:t xml:space="preserve"> </w:t>
      </w:r>
      <w:r>
        <w:t>Выбор</w:t>
      </w:r>
      <w:r>
        <w:rPr>
          <w:spacing w:val="-2"/>
        </w:rPr>
        <w:t xml:space="preserve"> </w:t>
      </w:r>
      <w:r>
        <w:t>места</w:t>
      </w:r>
      <w:r>
        <w:rPr>
          <w:spacing w:val="-2"/>
        </w:rPr>
        <w:t xml:space="preserve"> </w:t>
      </w:r>
      <w:r>
        <w:t>для</w:t>
      </w:r>
      <w:r>
        <w:rPr>
          <w:spacing w:val="-2"/>
        </w:rPr>
        <w:t xml:space="preserve"> </w:t>
      </w:r>
      <w:r>
        <w:t>перебежки.</w:t>
      </w:r>
      <w:r>
        <w:rPr>
          <w:spacing w:val="-2"/>
        </w:rPr>
        <w:t xml:space="preserve"> </w:t>
      </w:r>
      <w:r>
        <w:t>Действия</w:t>
      </w:r>
      <w:r>
        <w:rPr>
          <w:spacing w:val="-2"/>
        </w:rPr>
        <w:t xml:space="preserve"> </w:t>
      </w:r>
      <w:r>
        <w:t>нападающего</w:t>
      </w:r>
      <w:r>
        <w:rPr>
          <w:spacing w:val="-2"/>
        </w:rPr>
        <w:t xml:space="preserve"> </w:t>
      </w:r>
      <w:r>
        <w:t>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1EA7915A" w14:textId="77777777" w:rsidR="001D3DA7" w:rsidRDefault="00407865">
      <w:pPr>
        <w:pStyle w:val="a3"/>
        <w:ind w:right="217"/>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1D7FEFAE" w14:textId="77777777" w:rsidR="001D3DA7" w:rsidRDefault="00407865">
      <w:pPr>
        <w:pStyle w:val="a3"/>
        <w:spacing w:before="1"/>
        <w:ind w:right="214"/>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501AB2B6" w14:textId="77777777" w:rsidR="001D3DA7" w:rsidRDefault="00407865">
      <w:pPr>
        <w:pStyle w:val="a3"/>
        <w:ind w:right="218"/>
      </w:pPr>
      <w:r>
        <w:t>Совершенствование тактики игры в защите: Индивидуальные действия: выбор места для ловли мяча при ударах (сверху, сбоку, «свечой»).</w:t>
      </w:r>
    </w:p>
    <w:p w14:paraId="2B46DB6B" w14:textId="77777777" w:rsidR="001D3DA7" w:rsidRDefault="00407865">
      <w:pPr>
        <w:pStyle w:val="a3"/>
        <w:ind w:left="1389" w:firstLine="0"/>
      </w:pPr>
      <w:r>
        <w:t>Действия</w:t>
      </w:r>
      <w:r>
        <w:rPr>
          <w:spacing w:val="-5"/>
        </w:rPr>
        <w:t xml:space="preserve"> </w:t>
      </w:r>
      <w:r>
        <w:t>защитника</w:t>
      </w:r>
      <w:r>
        <w:rPr>
          <w:spacing w:val="-4"/>
        </w:rPr>
        <w:t xml:space="preserve"> при:</w:t>
      </w:r>
    </w:p>
    <w:p w14:paraId="585C4F8B" w14:textId="77777777" w:rsidR="001D3DA7" w:rsidRDefault="00407865">
      <w:pPr>
        <w:pStyle w:val="a3"/>
        <w:ind w:left="1389" w:right="4818" w:firstLine="0"/>
        <w:jc w:val="left"/>
      </w:pPr>
      <w:r>
        <w:t>пропуске мяча, летящего в его сторону; страховке</w:t>
      </w:r>
      <w:r>
        <w:rPr>
          <w:spacing w:val="-7"/>
        </w:rPr>
        <w:t xml:space="preserve"> </w:t>
      </w:r>
      <w:r>
        <w:t>своих</w:t>
      </w:r>
      <w:r>
        <w:rPr>
          <w:spacing w:val="-7"/>
        </w:rPr>
        <w:t xml:space="preserve"> </w:t>
      </w:r>
      <w:r>
        <w:t>партнеров</w:t>
      </w:r>
      <w:r>
        <w:rPr>
          <w:spacing w:val="-7"/>
        </w:rPr>
        <w:t xml:space="preserve"> </w:t>
      </w:r>
      <w:r>
        <w:t>при</w:t>
      </w:r>
      <w:r>
        <w:rPr>
          <w:spacing w:val="-7"/>
        </w:rPr>
        <w:t xml:space="preserve"> </w:t>
      </w:r>
      <w:r>
        <w:t>ударе</w:t>
      </w:r>
      <w:r>
        <w:rPr>
          <w:spacing w:val="-7"/>
        </w:rPr>
        <w:t xml:space="preserve"> </w:t>
      </w:r>
      <w:r>
        <w:t>сверху;</w:t>
      </w:r>
    </w:p>
    <w:p w14:paraId="68645FC2" w14:textId="77777777" w:rsidR="001D3DA7" w:rsidRDefault="00407865">
      <w:pPr>
        <w:pStyle w:val="a3"/>
        <w:ind w:left="1389" w:right="4156" w:firstLine="0"/>
        <w:jc w:val="left"/>
      </w:pPr>
      <w:r>
        <w:t>выборе</w:t>
      </w:r>
      <w:r>
        <w:rPr>
          <w:spacing w:val="-7"/>
        </w:rPr>
        <w:t xml:space="preserve"> </w:t>
      </w:r>
      <w:r>
        <w:t>места</w:t>
      </w:r>
      <w:r>
        <w:rPr>
          <w:spacing w:val="-6"/>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5"/>
        </w:rPr>
        <w:t xml:space="preserve"> </w:t>
      </w:r>
      <w:r>
        <w:t>перебежчика; выборе места для получения мяча от партнера;</w:t>
      </w:r>
    </w:p>
    <w:p w14:paraId="6DBA94A1" w14:textId="77777777" w:rsidR="001D3DA7" w:rsidRDefault="00407865">
      <w:pPr>
        <w:pStyle w:val="a3"/>
        <w:ind w:left="1389" w:firstLine="0"/>
        <w:jc w:val="left"/>
      </w:pPr>
      <w:r>
        <w:t>переосаливании</w:t>
      </w:r>
      <w:r>
        <w:rPr>
          <w:spacing w:val="-7"/>
        </w:rPr>
        <w:t xml:space="preserve"> </w:t>
      </w:r>
      <w:r>
        <w:t>(обратном</w:t>
      </w:r>
      <w:r>
        <w:rPr>
          <w:spacing w:val="-4"/>
        </w:rPr>
        <w:t xml:space="preserve"> </w:t>
      </w:r>
      <w:r>
        <w:rPr>
          <w:spacing w:val="-2"/>
        </w:rPr>
        <w:t>осаливании);</w:t>
      </w:r>
    </w:p>
    <w:p w14:paraId="29E4C7B2" w14:textId="77777777" w:rsidR="001D3DA7" w:rsidRDefault="00407865">
      <w:pPr>
        <w:pStyle w:val="a3"/>
        <w:ind w:left="1389" w:firstLine="0"/>
        <w:jc w:val="left"/>
      </w:pPr>
      <w:r>
        <w:t>расположении</w:t>
      </w:r>
      <w:r>
        <w:rPr>
          <w:spacing w:val="-5"/>
        </w:rPr>
        <w:t xml:space="preserve"> </w:t>
      </w:r>
      <w:r>
        <w:t>нападающих</w:t>
      </w:r>
      <w:r>
        <w:rPr>
          <w:spacing w:val="-2"/>
        </w:rPr>
        <w:t xml:space="preserve"> </w:t>
      </w:r>
      <w:r>
        <w:t>в</w:t>
      </w:r>
      <w:r>
        <w:rPr>
          <w:spacing w:val="-4"/>
        </w:rPr>
        <w:t xml:space="preserve"> </w:t>
      </w:r>
      <w:r>
        <w:t>пригороде</w:t>
      </w:r>
      <w:r>
        <w:rPr>
          <w:spacing w:val="-2"/>
        </w:rPr>
        <w:t xml:space="preserve"> </w:t>
      </w:r>
      <w:r>
        <w:t>и</w:t>
      </w:r>
      <w:r>
        <w:rPr>
          <w:spacing w:val="-5"/>
        </w:rPr>
        <w:t xml:space="preserve"> </w:t>
      </w:r>
      <w:r>
        <w:t>за</w:t>
      </w:r>
      <w:r>
        <w:rPr>
          <w:spacing w:val="-3"/>
        </w:rPr>
        <w:t xml:space="preserve"> </w:t>
      </w:r>
      <w:r>
        <w:t>линией</w:t>
      </w:r>
      <w:r>
        <w:rPr>
          <w:spacing w:val="-2"/>
        </w:rPr>
        <w:t xml:space="preserve"> кона;</w:t>
      </w:r>
    </w:p>
    <w:p w14:paraId="48CDBE06" w14:textId="77777777" w:rsidR="001D3DA7" w:rsidRDefault="00407865">
      <w:pPr>
        <w:pStyle w:val="a3"/>
        <w:ind w:right="213"/>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17FFB52A" w14:textId="77777777" w:rsidR="001D3DA7" w:rsidRDefault="00407865">
      <w:pPr>
        <w:pStyle w:val="a3"/>
        <w:ind w:right="212"/>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47D5BC96" w14:textId="77777777" w:rsidR="001D3DA7" w:rsidRDefault="00407865">
      <w:pPr>
        <w:pStyle w:val="a3"/>
        <w:spacing w:before="1"/>
        <w:ind w:right="217"/>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6DB0A666" w14:textId="77777777" w:rsidR="001D3DA7" w:rsidRDefault="00407865">
      <w:pPr>
        <w:pStyle w:val="a3"/>
        <w:ind w:left="1389" w:firstLine="0"/>
      </w:pPr>
      <w:r>
        <w:t>Учебные</w:t>
      </w:r>
      <w:r>
        <w:rPr>
          <w:spacing w:val="-6"/>
        </w:rPr>
        <w:t xml:space="preserve"> </w:t>
      </w:r>
      <w:r>
        <w:t>игры</w:t>
      </w:r>
      <w:r>
        <w:rPr>
          <w:spacing w:val="-1"/>
        </w:rPr>
        <w:t xml:space="preserve"> </w:t>
      </w:r>
      <w:r>
        <w:t>в</w:t>
      </w:r>
      <w:r>
        <w:rPr>
          <w:spacing w:val="-2"/>
        </w:rPr>
        <w:t xml:space="preserve"> </w:t>
      </w:r>
      <w:r>
        <w:t>лапту.</w:t>
      </w:r>
      <w:r>
        <w:rPr>
          <w:spacing w:val="-1"/>
        </w:rPr>
        <w:t xml:space="preserve"> </w:t>
      </w:r>
      <w:r>
        <w:t>Участие</w:t>
      </w:r>
      <w:r>
        <w:rPr>
          <w:spacing w:val="-2"/>
        </w:rPr>
        <w:t xml:space="preserve"> </w:t>
      </w:r>
      <w:r>
        <w:t>в</w:t>
      </w:r>
      <w:r>
        <w:rPr>
          <w:spacing w:val="-2"/>
        </w:rPr>
        <w:t xml:space="preserve"> </w:t>
      </w:r>
      <w:r>
        <w:t>соревновательной</w:t>
      </w:r>
      <w:r>
        <w:rPr>
          <w:spacing w:val="1"/>
        </w:rPr>
        <w:t xml:space="preserve"> </w:t>
      </w:r>
      <w:r>
        <w:rPr>
          <w:spacing w:val="-2"/>
        </w:rPr>
        <w:t>деятельности.</w:t>
      </w:r>
    </w:p>
    <w:p w14:paraId="2CEC8414" w14:textId="77777777" w:rsidR="001D3DA7" w:rsidRDefault="00407865" w:rsidP="004C4C80">
      <w:pPr>
        <w:pStyle w:val="a6"/>
        <w:numPr>
          <w:ilvl w:val="3"/>
          <w:numId w:val="29"/>
        </w:numPr>
        <w:tabs>
          <w:tab w:val="left" w:pos="2528"/>
        </w:tabs>
        <w:ind w:left="681" w:right="221" w:firstLine="708"/>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14:paraId="0893B1D6" w14:textId="77777777" w:rsidR="001D3DA7" w:rsidRDefault="00407865" w:rsidP="004C4C80">
      <w:pPr>
        <w:pStyle w:val="a6"/>
        <w:numPr>
          <w:ilvl w:val="4"/>
          <w:numId w:val="29"/>
        </w:numPr>
        <w:tabs>
          <w:tab w:val="left" w:pos="2708"/>
        </w:tabs>
        <w:ind w:right="219" w:firstLine="708"/>
        <w:rPr>
          <w:sz w:val="24"/>
        </w:rPr>
      </w:pPr>
      <w:r>
        <w:rPr>
          <w:sz w:val="24"/>
        </w:rPr>
        <w:t>При изучении модуля «Лапта» на уровне среднего общего образования у обучающихся будут сформированы следующие личностные результаты:</w:t>
      </w:r>
    </w:p>
    <w:p w14:paraId="251A058F" w14:textId="77777777" w:rsidR="001D3DA7" w:rsidRDefault="00407865">
      <w:pPr>
        <w:pStyle w:val="a3"/>
        <w:ind w:left="1389" w:firstLine="0"/>
      </w:pPr>
      <w:r>
        <w:t>чувство</w:t>
      </w:r>
      <w:r>
        <w:rPr>
          <w:spacing w:val="-1"/>
        </w:rPr>
        <w:t xml:space="preserve"> </w:t>
      </w:r>
      <w:r>
        <w:t>патриотизма,</w:t>
      </w:r>
      <w:r>
        <w:rPr>
          <w:spacing w:val="-1"/>
        </w:rPr>
        <w:t xml:space="preserve"> </w:t>
      </w:r>
      <w:r>
        <w:t>ответственности</w:t>
      </w:r>
      <w:r>
        <w:rPr>
          <w:spacing w:val="-1"/>
        </w:rPr>
        <w:t xml:space="preserve"> </w:t>
      </w:r>
      <w:r>
        <w:t>перед 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 свою</w:t>
      </w:r>
      <w:r>
        <w:rPr>
          <w:spacing w:val="-1"/>
        </w:rPr>
        <w:t xml:space="preserve"> </w:t>
      </w:r>
      <w:r>
        <w:rPr>
          <w:spacing w:val="-2"/>
        </w:rPr>
        <w:t>Родину,</w:t>
      </w:r>
    </w:p>
    <w:p w14:paraId="7253F5DE" w14:textId="77777777" w:rsidR="001D3DA7" w:rsidRDefault="001D3DA7">
      <w:pPr>
        <w:sectPr w:rsidR="001D3DA7">
          <w:pgSz w:w="11920" w:h="16850"/>
          <w:pgMar w:top="820" w:right="340" w:bottom="440" w:left="500" w:header="0" w:footer="208" w:gutter="0"/>
          <w:cols w:space="720"/>
        </w:sectPr>
      </w:pPr>
    </w:p>
    <w:p w14:paraId="1A0C4B53" w14:textId="77777777" w:rsidR="001D3DA7" w:rsidRDefault="00407865">
      <w:pPr>
        <w:pStyle w:val="a3"/>
        <w:spacing w:before="78"/>
        <w:ind w:right="214" w:firstLine="0"/>
      </w:pPr>
      <w:r>
        <w:t>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14:paraId="64B2646D" w14:textId="77777777" w:rsidR="001D3DA7" w:rsidRDefault="00407865">
      <w:pPr>
        <w:pStyle w:val="a3"/>
        <w:spacing w:before="1"/>
        <w:ind w:right="216"/>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2AC3890F" w14:textId="77777777" w:rsidR="001D3DA7" w:rsidRDefault="00407865">
      <w:pPr>
        <w:pStyle w:val="a3"/>
        <w:ind w:right="215"/>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14:paraId="2A6DC7A9" w14:textId="77777777" w:rsidR="001D3DA7" w:rsidRDefault="00407865">
      <w:pPr>
        <w:pStyle w:val="a3"/>
        <w:ind w:right="216"/>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091759C" w14:textId="77777777" w:rsidR="001D3DA7" w:rsidRDefault="00407865">
      <w:pPr>
        <w:pStyle w:val="a3"/>
        <w:ind w:right="218"/>
      </w:pPr>
      <w:r>
        <w:t>проявление осознанного и ответственного отношения к собственным поступкам;</w:t>
      </w:r>
      <w:r>
        <w:rPr>
          <w:spacing w:val="40"/>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7759CBFE" w14:textId="77777777" w:rsidR="001D3DA7" w:rsidRDefault="00407865">
      <w:pPr>
        <w:pStyle w:val="a3"/>
        <w:ind w:right="219"/>
      </w:pPr>
      <w:r>
        <w:t>осознанный выбор будущей профессии и возможности реализации собственных</w:t>
      </w:r>
      <w:r>
        <w:rPr>
          <w:spacing w:val="40"/>
        </w:rPr>
        <w:t xml:space="preserve"> </w:t>
      </w:r>
      <w:r>
        <w:t>жизненных планов средствами лапты как условие успешной профессиональной, спортивной и общественной деятельности;</w:t>
      </w:r>
    </w:p>
    <w:p w14:paraId="4AF3C5CF" w14:textId="77777777" w:rsidR="001D3DA7" w:rsidRDefault="00407865">
      <w:pPr>
        <w:pStyle w:val="a3"/>
        <w:ind w:right="222"/>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04F87DD4" w14:textId="77777777" w:rsidR="001D3DA7" w:rsidRDefault="00407865">
      <w:pPr>
        <w:pStyle w:val="a3"/>
        <w:spacing w:before="1"/>
        <w:ind w:right="21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 xml:space="preserve">вредных привычек: курения, употребления алкоголя, наркотиков, умение оказывать первую </w:t>
      </w:r>
      <w:r>
        <w:rPr>
          <w:spacing w:val="-2"/>
        </w:rPr>
        <w:t>помощь.</w:t>
      </w:r>
    </w:p>
    <w:p w14:paraId="4BFFE982" w14:textId="77777777" w:rsidR="001D3DA7" w:rsidRDefault="00407865" w:rsidP="004C4C80">
      <w:pPr>
        <w:pStyle w:val="a6"/>
        <w:numPr>
          <w:ilvl w:val="4"/>
          <w:numId w:val="29"/>
        </w:numPr>
        <w:tabs>
          <w:tab w:val="left" w:pos="2708"/>
        </w:tabs>
        <w:ind w:right="225" w:firstLine="708"/>
        <w:rPr>
          <w:sz w:val="24"/>
        </w:rPr>
      </w:pPr>
      <w:r>
        <w:rPr>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14:paraId="33AE029C" w14:textId="77777777" w:rsidR="001D3DA7" w:rsidRDefault="00407865">
      <w:pPr>
        <w:pStyle w:val="a3"/>
        <w:ind w:right="216"/>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w:t>
      </w:r>
      <w:r>
        <w:rPr>
          <w:spacing w:val="40"/>
        </w:rPr>
        <w:t xml:space="preserve"> </w:t>
      </w:r>
      <w:r>
        <w:t>тактику в различных ситуациях;</w:t>
      </w:r>
    </w:p>
    <w:p w14:paraId="35A6E11B" w14:textId="77777777" w:rsidR="001D3DA7" w:rsidRDefault="00407865">
      <w:pPr>
        <w:pStyle w:val="a3"/>
        <w:ind w:right="21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E1698C1" w14:textId="77777777" w:rsidR="001D3DA7" w:rsidRDefault="00407865">
      <w:pPr>
        <w:pStyle w:val="a3"/>
        <w:ind w:right="22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3EF1D0D" w14:textId="77777777" w:rsidR="001D3DA7" w:rsidRDefault="00407865">
      <w:pPr>
        <w:pStyle w:val="a3"/>
        <w:ind w:right="218"/>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73A35A5" w14:textId="77777777" w:rsidR="001D3DA7" w:rsidRDefault="00407865" w:rsidP="004C4C80">
      <w:pPr>
        <w:pStyle w:val="a6"/>
        <w:numPr>
          <w:ilvl w:val="4"/>
          <w:numId w:val="29"/>
        </w:numPr>
        <w:tabs>
          <w:tab w:val="left" w:pos="2708"/>
        </w:tabs>
        <w:spacing w:before="1"/>
        <w:ind w:right="225" w:firstLine="708"/>
        <w:rPr>
          <w:sz w:val="24"/>
        </w:rPr>
      </w:pPr>
      <w:r>
        <w:rPr>
          <w:sz w:val="24"/>
        </w:rPr>
        <w:t>При изучении модуля «Лапта» на уровне среднего общего образования у обучающихся будут сформированы следующие предметные результаты:</w:t>
      </w:r>
    </w:p>
    <w:p w14:paraId="7F28BE13" w14:textId="77777777" w:rsidR="001D3DA7" w:rsidRDefault="00407865">
      <w:pPr>
        <w:pStyle w:val="a3"/>
        <w:ind w:right="220"/>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14:paraId="5910D583" w14:textId="77777777" w:rsidR="001D3DA7" w:rsidRDefault="00407865">
      <w:pPr>
        <w:pStyle w:val="a3"/>
        <w:ind w:right="217"/>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14:paraId="75DBF11B" w14:textId="77777777" w:rsidR="001D3DA7" w:rsidRDefault="00407865">
      <w:pPr>
        <w:pStyle w:val="a3"/>
        <w:ind w:right="223"/>
      </w:pPr>
      <w:r>
        <w:t>демонстрация технических приемов игры лапта; знание, демонстрация тактических действий игроков в лапту;</w:t>
      </w:r>
    </w:p>
    <w:p w14:paraId="11BD95F1" w14:textId="77777777" w:rsidR="001D3DA7" w:rsidRDefault="00407865">
      <w:pPr>
        <w:pStyle w:val="a3"/>
        <w:ind w:right="219"/>
      </w:pPr>
      <w:r>
        <w:t>использование средств и методов совершенствования технических приемов и тактических действий игроков в лапту;</w:t>
      </w:r>
    </w:p>
    <w:p w14:paraId="312DFF37" w14:textId="77777777" w:rsidR="001D3DA7" w:rsidRDefault="00407865">
      <w:pPr>
        <w:pStyle w:val="a3"/>
        <w:ind w:right="214"/>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4CA4B174" w14:textId="77777777" w:rsidR="001D3DA7" w:rsidRDefault="00407865">
      <w:pPr>
        <w:pStyle w:val="a3"/>
        <w:ind w:left="1389" w:firstLine="0"/>
      </w:pPr>
      <w:r>
        <w:t>осуществление</w:t>
      </w:r>
      <w:r>
        <w:rPr>
          <w:spacing w:val="16"/>
        </w:rPr>
        <w:t xml:space="preserve"> </w:t>
      </w:r>
      <w:r>
        <w:t>соревновательной</w:t>
      </w:r>
      <w:r>
        <w:rPr>
          <w:spacing w:val="19"/>
        </w:rPr>
        <w:t xml:space="preserve"> </w:t>
      </w:r>
      <w:r>
        <w:t>деятельности</w:t>
      </w:r>
      <w:r>
        <w:rPr>
          <w:spacing w:val="20"/>
        </w:rPr>
        <w:t xml:space="preserve"> </w:t>
      </w:r>
      <w:r>
        <w:t>в</w:t>
      </w:r>
      <w:r>
        <w:rPr>
          <w:spacing w:val="19"/>
        </w:rPr>
        <w:t xml:space="preserve"> </w:t>
      </w:r>
      <w:r>
        <w:t>соответствии</w:t>
      </w:r>
      <w:r>
        <w:rPr>
          <w:spacing w:val="18"/>
        </w:rPr>
        <w:t xml:space="preserve"> </w:t>
      </w:r>
      <w:r>
        <w:t>с</w:t>
      </w:r>
      <w:r>
        <w:rPr>
          <w:spacing w:val="18"/>
        </w:rPr>
        <w:t xml:space="preserve"> </w:t>
      </w:r>
      <w:r>
        <w:t>правилами</w:t>
      </w:r>
      <w:r>
        <w:rPr>
          <w:spacing w:val="20"/>
        </w:rPr>
        <w:t xml:space="preserve"> </w:t>
      </w:r>
      <w:r>
        <w:t>игры</w:t>
      </w:r>
      <w:r>
        <w:rPr>
          <w:spacing w:val="19"/>
        </w:rPr>
        <w:t xml:space="preserve"> </w:t>
      </w:r>
      <w:r>
        <w:t>в</w:t>
      </w:r>
      <w:r>
        <w:rPr>
          <w:spacing w:val="17"/>
        </w:rPr>
        <w:t xml:space="preserve"> </w:t>
      </w:r>
      <w:r>
        <w:rPr>
          <w:spacing w:val="-2"/>
        </w:rPr>
        <w:t>лапту,</w:t>
      </w:r>
    </w:p>
    <w:p w14:paraId="65388C20" w14:textId="77777777" w:rsidR="001D3DA7" w:rsidRDefault="001D3DA7">
      <w:pPr>
        <w:sectPr w:rsidR="001D3DA7">
          <w:pgSz w:w="11920" w:h="16850"/>
          <w:pgMar w:top="820" w:right="340" w:bottom="440" w:left="500" w:header="0" w:footer="208" w:gutter="0"/>
          <w:cols w:space="720"/>
        </w:sectPr>
      </w:pPr>
    </w:p>
    <w:p w14:paraId="4564916C" w14:textId="77777777" w:rsidR="001D3DA7" w:rsidRDefault="00407865">
      <w:pPr>
        <w:pStyle w:val="a3"/>
        <w:spacing w:before="78"/>
        <w:ind w:firstLine="0"/>
      </w:pPr>
      <w:r>
        <w:t>судейской</w:t>
      </w:r>
      <w:r>
        <w:rPr>
          <w:spacing w:val="-4"/>
        </w:rPr>
        <w:t xml:space="preserve"> </w:t>
      </w:r>
      <w:r>
        <w:rPr>
          <w:spacing w:val="-2"/>
        </w:rPr>
        <w:t>практики;</w:t>
      </w:r>
    </w:p>
    <w:p w14:paraId="3E2BC85B" w14:textId="77777777" w:rsidR="001D3DA7" w:rsidRDefault="00407865">
      <w:pPr>
        <w:pStyle w:val="a3"/>
        <w:ind w:right="224"/>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30B22905" w14:textId="77777777" w:rsidR="001D3DA7" w:rsidRDefault="00407865">
      <w:pPr>
        <w:pStyle w:val="a3"/>
        <w:spacing w:before="1"/>
        <w:ind w:right="214"/>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14:paraId="3DDC761D" w14:textId="77777777" w:rsidR="001D3DA7" w:rsidRDefault="00407865">
      <w:pPr>
        <w:pStyle w:val="a3"/>
        <w:ind w:right="216"/>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w:t>
      </w:r>
      <w:r>
        <w:rPr>
          <w:spacing w:val="40"/>
        </w:rPr>
        <w:t xml:space="preserve"> </w:t>
      </w:r>
      <w:r>
        <w:t>от индивидуальных особенностей физической подготовленности;</w:t>
      </w:r>
    </w:p>
    <w:p w14:paraId="4DAC1372" w14:textId="77777777" w:rsidR="001D3DA7" w:rsidRDefault="00407865">
      <w:pPr>
        <w:pStyle w:val="a3"/>
        <w:ind w:right="223"/>
      </w:pPr>
      <w:r>
        <w:t>знание контрольно-тестовых упражнений для определения уровня физической,</w:t>
      </w:r>
      <w:r>
        <w:rPr>
          <w:spacing w:val="40"/>
        </w:rPr>
        <w:t xml:space="preserve"> </w:t>
      </w:r>
      <w:r>
        <w:t>технической и тактической подготовленности игроков в лапту;</w:t>
      </w:r>
    </w:p>
    <w:p w14:paraId="5D72DF3E" w14:textId="77777777" w:rsidR="001D3DA7" w:rsidRDefault="00407865">
      <w:pPr>
        <w:pStyle w:val="a3"/>
        <w:ind w:right="216"/>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1AEB3DC5" w14:textId="77777777" w:rsidR="001D3DA7" w:rsidRDefault="00407865" w:rsidP="004C4C80">
      <w:pPr>
        <w:pStyle w:val="a6"/>
        <w:numPr>
          <w:ilvl w:val="2"/>
          <w:numId w:val="42"/>
        </w:numPr>
        <w:tabs>
          <w:tab w:val="left" w:pos="2348"/>
        </w:tabs>
        <w:ind w:left="2348" w:hanging="959"/>
        <w:rPr>
          <w:sz w:val="24"/>
        </w:rPr>
      </w:pPr>
      <w:r>
        <w:rPr>
          <w:sz w:val="24"/>
        </w:rPr>
        <w:t>Модуль</w:t>
      </w:r>
      <w:r>
        <w:rPr>
          <w:spacing w:val="-4"/>
          <w:sz w:val="24"/>
        </w:rPr>
        <w:t xml:space="preserve"> </w:t>
      </w:r>
      <w:r>
        <w:rPr>
          <w:sz w:val="24"/>
        </w:rPr>
        <w:t>«Футбол</w:t>
      </w:r>
      <w:r>
        <w:rPr>
          <w:spacing w:val="-2"/>
          <w:sz w:val="24"/>
        </w:rPr>
        <w:t xml:space="preserve"> </w:t>
      </w:r>
      <w:r>
        <w:rPr>
          <w:sz w:val="24"/>
        </w:rPr>
        <w:t>для</w:t>
      </w:r>
      <w:r>
        <w:rPr>
          <w:spacing w:val="-1"/>
          <w:sz w:val="24"/>
        </w:rPr>
        <w:t xml:space="preserve"> </w:t>
      </w:r>
      <w:r>
        <w:rPr>
          <w:spacing w:val="-2"/>
          <w:sz w:val="24"/>
        </w:rPr>
        <w:t>всех».</w:t>
      </w:r>
    </w:p>
    <w:p w14:paraId="4DAD65CA" w14:textId="77777777" w:rsidR="001D3DA7" w:rsidRDefault="00407865" w:rsidP="004C4C80">
      <w:pPr>
        <w:pStyle w:val="a6"/>
        <w:numPr>
          <w:ilvl w:val="3"/>
          <w:numId w:val="42"/>
        </w:numPr>
        <w:tabs>
          <w:tab w:val="left" w:pos="2528"/>
        </w:tabs>
        <w:ind w:left="2528" w:hanging="1139"/>
        <w:rPr>
          <w:sz w:val="24"/>
        </w:rPr>
      </w:pPr>
      <w:r>
        <w:rPr>
          <w:sz w:val="24"/>
        </w:rPr>
        <w:t>Пояснительная</w:t>
      </w:r>
      <w:r>
        <w:rPr>
          <w:spacing w:val="-3"/>
          <w:sz w:val="24"/>
        </w:rPr>
        <w:t xml:space="preserve"> </w:t>
      </w:r>
      <w:r>
        <w:rPr>
          <w:sz w:val="24"/>
        </w:rPr>
        <w:t>записка</w:t>
      </w:r>
      <w:r>
        <w:rPr>
          <w:spacing w:val="-4"/>
          <w:sz w:val="24"/>
        </w:rPr>
        <w:t xml:space="preserve"> </w:t>
      </w:r>
      <w:r>
        <w:rPr>
          <w:sz w:val="24"/>
        </w:rPr>
        <w:t>модуля</w:t>
      </w:r>
      <w:r>
        <w:rPr>
          <w:spacing w:val="-2"/>
          <w:sz w:val="24"/>
        </w:rPr>
        <w:t xml:space="preserve"> </w:t>
      </w:r>
      <w:r>
        <w:rPr>
          <w:sz w:val="24"/>
        </w:rPr>
        <w:t>«Футбол</w:t>
      </w:r>
      <w:r>
        <w:rPr>
          <w:spacing w:val="-3"/>
          <w:sz w:val="24"/>
        </w:rPr>
        <w:t xml:space="preserve"> </w:t>
      </w:r>
      <w:r>
        <w:rPr>
          <w:sz w:val="24"/>
        </w:rPr>
        <w:t>для</w:t>
      </w:r>
      <w:r>
        <w:rPr>
          <w:spacing w:val="-2"/>
          <w:sz w:val="24"/>
        </w:rPr>
        <w:t xml:space="preserve"> всех».</w:t>
      </w:r>
    </w:p>
    <w:p w14:paraId="1026CB34" w14:textId="77777777" w:rsidR="001D3DA7" w:rsidRDefault="00407865">
      <w:pPr>
        <w:pStyle w:val="a3"/>
        <w:ind w:right="216"/>
      </w:pPr>
      <w:r>
        <w:t>Модуль «Футбол для всех» (далее – модуль по футболу, футбол) на уровне среднего</w:t>
      </w:r>
      <w:r>
        <w:rPr>
          <w:spacing w:val="40"/>
        </w:rPr>
        <w:t xml:space="preserve"> </w:t>
      </w:r>
      <w:r>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B4E550B" w14:textId="77777777" w:rsidR="001D3DA7" w:rsidRDefault="00407865">
      <w:pPr>
        <w:pStyle w:val="a3"/>
        <w:spacing w:before="1"/>
        <w:ind w:right="215"/>
      </w:pPr>
      <w:r>
        <w:t>Футбол является одной из старейших и самых популярных спортивных командных игр в мире</w:t>
      </w:r>
      <w:r>
        <w:rPr>
          <w:spacing w:val="-3"/>
        </w:rPr>
        <w:t xml:space="preserve"> </w:t>
      </w:r>
      <w:r>
        <w:t>и</w:t>
      </w:r>
      <w:r>
        <w:rPr>
          <w:spacing w:val="-2"/>
        </w:rPr>
        <w:t xml:space="preserve"> </w:t>
      </w:r>
      <w:r>
        <w:t>всегда</w:t>
      </w:r>
      <w:r>
        <w:rPr>
          <w:spacing w:val="-3"/>
        </w:rPr>
        <w:t xml:space="preserve"> </w:t>
      </w:r>
      <w:r>
        <w:t>привлекает обучающихся,</w:t>
      </w:r>
      <w:r>
        <w:rPr>
          <w:spacing w:val="-2"/>
        </w:rPr>
        <w:t xml:space="preserve"> </w:t>
      </w:r>
      <w:r>
        <w:t>повышает</w:t>
      </w:r>
      <w:r>
        <w:rPr>
          <w:spacing w:val="-2"/>
        </w:rPr>
        <w:t xml:space="preserve"> </w:t>
      </w:r>
      <w:r>
        <w:t>их</w:t>
      </w:r>
      <w:r>
        <w:rPr>
          <w:spacing w:val="-2"/>
        </w:rPr>
        <w:t xml:space="preserve"> </w:t>
      </w:r>
      <w:r>
        <w:t>интерес</w:t>
      </w:r>
      <w:r>
        <w:rPr>
          <w:spacing w:val="-2"/>
        </w:rPr>
        <w:t xml:space="preserve"> </w:t>
      </w:r>
      <w:r>
        <w:t>к</w:t>
      </w:r>
      <w:r>
        <w:rPr>
          <w:spacing w:val="-2"/>
        </w:rPr>
        <w:t xml:space="preserve"> </w:t>
      </w:r>
      <w:r>
        <w:t>занятиям</w:t>
      </w:r>
      <w:r>
        <w:rPr>
          <w:spacing w:val="-3"/>
        </w:rPr>
        <w:t xml:space="preserve"> </w:t>
      </w:r>
      <w:r>
        <w:t>и</w:t>
      </w:r>
      <w:r>
        <w:rPr>
          <w:spacing w:val="-2"/>
        </w:rPr>
        <w:t xml:space="preserve"> </w:t>
      </w:r>
      <w:r>
        <w:t>оказывает</w:t>
      </w:r>
      <w:r>
        <w:rPr>
          <w:spacing w:val="-2"/>
        </w:rPr>
        <w:t xml:space="preserve"> </w:t>
      </w:r>
      <w:r>
        <w:t>на</w:t>
      </w:r>
      <w:r>
        <w:rPr>
          <w:spacing w:val="-3"/>
        </w:rPr>
        <w:t xml:space="preserve"> </w:t>
      </w:r>
      <w:r>
        <w:t>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472167F4" w14:textId="77777777" w:rsidR="001D3DA7" w:rsidRDefault="00407865">
      <w:pPr>
        <w:pStyle w:val="a3"/>
        <w:ind w:left="1389" w:firstLine="0"/>
      </w:pPr>
      <w:r>
        <w:t>Модуль</w:t>
      </w:r>
      <w:r>
        <w:rPr>
          <w:spacing w:val="29"/>
        </w:rPr>
        <w:t xml:space="preserve">  </w:t>
      </w:r>
      <w:r>
        <w:t>«Футбол</w:t>
      </w:r>
      <w:r>
        <w:rPr>
          <w:spacing w:val="31"/>
        </w:rPr>
        <w:t xml:space="preserve">  </w:t>
      </w:r>
      <w:r>
        <w:t>для</w:t>
      </w:r>
      <w:r>
        <w:rPr>
          <w:spacing w:val="30"/>
        </w:rPr>
        <w:t xml:space="preserve">  </w:t>
      </w:r>
      <w:r>
        <w:t>всех»</w:t>
      </w:r>
      <w:r>
        <w:rPr>
          <w:spacing w:val="32"/>
        </w:rPr>
        <w:t xml:space="preserve">  </w:t>
      </w:r>
      <w:r>
        <w:t>поможет</w:t>
      </w:r>
      <w:r>
        <w:rPr>
          <w:spacing w:val="32"/>
        </w:rPr>
        <w:t xml:space="preserve">  </w:t>
      </w:r>
      <w:r>
        <w:t>адаптировать</w:t>
      </w:r>
      <w:r>
        <w:rPr>
          <w:spacing w:val="31"/>
        </w:rPr>
        <w:t xml:space="preserve">  </w:t>
      </w:r>
      <w:r>
        <w:t>содержание</w:t>
      </w:r>
      <w:r>
        <w:rPr>
          <w:spacing w:val="30"/>
        </w:rPr>
        <w:t xml:space="preserve">  </w:t>
      </w:r>
      <w:r>
        <w:t>учебного</w:t>
      </w:r>
      <w:r>
        <w:rPr>
          <w:spacing w:val="31"/>
        </w:rPr>
        <w:t xml:space="preserve">  </w:t>
      </w:r>
      <w:r>
        <w:rPr>
          <w:spacing w:val="-2"/>
        </w:rPr>
        <w:t>предмета</w:t>
      </w:r>
    </w:p>
    <w:p w14:paraId="679DD720" w14:textId="77777777" w:rsidR="001D3DA7" w:rsidRDefault="00407865">
      <w:pPr>
        <w:pStyle w:val="a3"/>
        <w:ind w:right="222" w:firstLine="0"/>
      </w:pPr>
      <w: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2D52DE83" w14:textId="77777777" w:rsidR="001D3DA7" w:rsidRDefault="00407865" w:rsidP="004C4C80">
      <w:pPr>
        <w:pStyle w:val="a6"/>
        <w:numPr>
          <w:ilvl w:val="3"/>
          <w:numId w:val="42"/>
        </w:numPr>
        <w:tabs>
          <w:tab w:val="left" w:pos="2528"/>
        </w:tabs>
        <w:ind w:right="218" w:firstLine="708"/>
        <w:rPr>
          <w:sz w:val="24"/>
        </w:rPr>
      </w:pPr>
      <w:r>
        <w:rPr>
          <w:sz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5F2F130B" w14:textId="77777777" w:rsidR="001D3DA7" w:rsidRDefault="00407865" w:rsidP="004C4C80">
      <w:pPr>
        <w:pStyle w:val="a6"/>
        <w:numPr>
          <w:ilvl w:val="3"/>
          <w:numId w:val="42"/>
        </w:numPr>
        <w:tabs>
          <w:tab w:val="left" w:pos="2528"/>
        </w:tabs>
        <w:spacing w:before="1"/>
        <w:ind w:left="2528" w:hanging="1139"/>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«Футбол</w:t>
      </w:r>
      <w:r>
        <w:rPr>
          <w:spacing w:val="-3"/>
          <w:sz w:val="24"/>
        </w:rPr>
        <w:t xml:space="preserve"> </w:t>
      </w:r>
      <w:r>
        <w:rPr>
          <w:sz w:val="24"/>
        </w:rPr>
        <w:t>для</w:t>
      </w:r>
      <w:r>
        <w:rPr>
          <w:spacing w:val="-2"/>
          <w:sz w:val="24"/>
        </w:rPr>
        <w:t xml:space="preserve"> </w:t>
      </w:r>
      <w:r>
        <w:rPr>
          <w:sz w:val="24"/>
        </w:rPr>
        <w:t>всех»</w:t>
      </w:r>
      <w:r>
        <w:rPr>
          <w:spacing w:val="-2"/>
          <w:sz w:val="24"/>
        </w:rPr>
        <w:t xml:space="preserve"> являются:</w:t>
      </w:r>
    </w:p>
    <w:p w14:paraId="2BFA6377" w14:textId="77777777" w:rsidR="001D3DA7" w:rsidRDefault="00407865">
      <w:pPr>
        <w:pStyle w:val="a3"/>
        <w:ind w:right="222"/>
      </w:pPr>
      <w:r>
        <w:t>приобщение обучающихся к достижениям мировой культуры, российским традициям, национальным особенностям субъекта Российской Федерации;</w:t>
      </w:r>
    </w:p>
    <w:p w14:paraId="3FC6973C" w14:textId="77777777" w:rsidR="001D3DA7" w:rsidRDefault="00407865">
      <w:pPr>
        <w:pStyle w:val="a3"/>
        <w:ind w:right="219"/>
      </w:pPr>
      <w:r>
        <w:t xml:space="preserve">создание условий для профессионального самоопределения и творческой самореализации </w:t>
      </w:r>
      <w:r>
        <w:rPr>
          <w:spacing w:val="-2"/>
        </w:rPr>
        <w:t>обучающихся;</w:t>
      </w:r>
    </w:p>
    <w:p w14:paraId="40A4ABD1" w14:textId="77777777" w:rsidR="001D3DA7" w:rsidRDefault="00407865">
      <w:pPr>
        <w:pStyle w:val="a3"/>
        <w:ind w:right="223"/>
      </w:pPr>
      <w:r>
        <w:t>приобретение практических навыков и теоретических знаний в области футбола, соблюдение личной гигиены и осуществление самоконтроля;</w:t>
      </w:r>
    </w:p>
    <w:p w14:paraId="086054A9" w14:textId="77777777" w:rsidR="001D3DA7" w:rsidRDefault="00407865">
      <w:pPr>
        <w:pStyle w:val="a3"/>
        <w:ind w:left="1389" w:right="215" w:firstLine="0"/>
      </w:pPr>
      <w:r>
        <w:t>приобщение</w:t>
      </w:r>
      <w:r>
        <w:rPr>
          <w:spacing w:val="-3"/>
        </w:rPr>
        <w:t xml:space="preserve"> </w:t>
      </w:r>
      <w:r>
        <w:t>обучающихся</w:t>
      </w:r>
      <w:r>
        <w:rPr>
          <w:spacing w:val="-2"/>
        </w:rPr>
        <w:t xml:space="preserve"> </w:t>
      </w:r>
      <w:r>
        <w:t>к</w:t>
      </w:r>
      <w:r>
        <w:rPr>
          <w:spacing w:val="-2"/>
        </w:rPr>
        <w:t xml:space="preserve"> </w:t>
      </w:r>
      <w:r>
        <w:t>здоровому</w:t>
      </w:r>
      <w:r>
        <w:rPr>
          <w:spacing w:val="-2"/>
        </w:rPr>
        <w:t xml:space="preserve"> </w:t>
      </w:r>
      <w:r>
        <w:t>образу</w:t>
      </w:r>
      <w:r>
        <w:rPr>
          <w:spacing w:val="-2"/>
        </w:rPr>
        <w:t xml:space="preserve"> </w:t>
      </w:r>
      <w:r>
        <w:t>жизни</w:t>
      </w:r>
      <w:r>
        <w:rPr>
          <w:spacing w:val="-2"/>
        </w:rPr>
        <w:t xml:space="preserve"> </w:t>
      </w:r>
      <w:r>
        <w:t>и</w:t>
      </w:r>
      <w:r>
        <w:rPr>
          <w:spacing w:val="-2"/>
        </w:rPr>
        <w:t xml:space="preserve"> </w:t>
      </w:r>
      <w:r>
        <w:t>гармонии</w:t>
      </w:r>
      <w:r>
        <w:rPr>
          <w:spacing w:val="-2"/>
        </w:rPr>
        <w:t xml:space="preserve"> </w:t>
      </w:r>
      <w:r>
        <w:t>тела</w:t>
      </w:r>
      <w:r>
        <w:rPr>
          <w:spacing w:val="-6"/>
        </w:rPr>
        <w:t xml:space="preserve"> </w:t>
      </w:r>
      <w:r>
        <w:t>средствами футбола; укрепление</w:t>
      </w:r>
      <w:r>
        <w:rPr>
          <w:spacing w:val="27"/>
        </w:rPr>
        <w:t xml:space="preserve"> </w:t>
      </w:r>
      <w:r>
        <w:t>и</w:t>
      </w:r>
      <w:r>
        <w:rPr>
          <w:spacing w:val="26"/>
        </w:rPr>
        <w:t xml:space="preserve"> </w:t>
      </w:r>
      <w:r>
        <w:t>сохранения</w:t>
      </w:r>
      <w:r>
        <w:rPr>
          <w:spacing w:val="27"/>
        </w:rPr>
        <w:t xml:space="preserve"> </w:t>
      </w:r>
      <w:r>
        <w:t>здоровья,</w:t>
      </w:r>
      <w:r>
        <w:rPr>
          <w:spacing w:val="25"/>
        </w:rPr>
        <w:t xml:space="preserve"> </w:t>
      </w:r>
      <w:r>
        <w:t>развитие</w:t>
      </w:r>
      <w:r>
        <w:rPr>
          <w:spacing w:val="27"/>
        </w:rPr>
        <w:t xml:space="preserve"> </w:t>
      </w:r>
      <w:r>
        <w:t>основных</w:t>
      </w:r>
      <w:r>
        <w:rPr>
          <w:spacing w:val="27"/>
        </w:rPr>
        <w:t xml:space="preserve"> </w:t>
      </w:r>
      <w:r>
        <w:t>физических</w:t>
      </w:r>
      <w:r>
        <w:rPr>
          <w:spacing w:val="25"/>
        </w:rPr>
        <w:t xml:space="preserve"> </w:t>
      </w:r>
      <w:r>
        <w:t>качеств</w:t>
      </w:r>
      <w:r>
        <w:rPr>
          <w:spacing w:val="36"/>
        </w:rPr>
        <w:t xml:space="preserve"> </w:t>
      </w:r>
      <w:r>
        <w:t>и</w:t>
      </w:r>
      <w:r>
        <w:rPr>
          <w:spacing w:val="28"/>
        </w:rPr>
        <w:t xml:space="preserve"> </w:t>
      </w:r>
      <w:r>
        <w:t>повышение</w:t>
      </w:r>
    </w:p>
    <w:p w14:paraId="729C81CD" w14:textId="77777777" w:rsidR="001D3DA7" w:rsidRDefault="00407865">
      <w:pPr>
        <w:pStyle w:val="a3"/>
        <w:ind w:firstLine="0"/>
      </w:pPr>
      <w:r>
        <w:t>функциональных</w:t>
      </w:r>
      <w:r>
        <w:rPr>
          <w:spacing w:val="-9"/>
        </w:rPr>
        <w:t xml:space="preserve"> </w:t>
      </w:r>
      <w:r>
        <w:t>способностей</w:t>
      </w:r>
      <w:r>
        <w:rPr>
          <w:spacing w:val="-8"/>
        </w:rPr>
        <w:t xml:space="preserve"> </w:t>
      </w:r>
      <w:r>
        <w:rPr>
          <w:spacing w:val="-2"/>
        </w:rPr>
        <w:t>организма;</w:t>
      </w:r>
    </w:p>
    <w:p w14:paraId="792C8E54" w14:textId="77777777" w:rsidR="001D3DA7" w:rsidRDefault="00407865">
      <w:pPr>
        <w:pStyle w:val="a3"/>
        <w:jc w:val="left"/>
      </w:pPr>
      <w:r>
        <w:t>совершенствование</w:t>
      </w:r>
      <w:r>
        <w:rPr>
          <w:spacing w:val="80"/>
        </w:rPr>
        <w:t xml:space="preserve"> </w:t>
      </w:r>
      <w:r>
        <w:t>соревновательной</w:t>
      </w:r>
      <w:r>
        <w:rPr>
          <w:spacing w:val="80"/>
        </w:rPr>
        <w:t xml:space="preserve"> </w:t>
      </w:r>
      <w:r>
        <w:t>деятельности</w:t>
      </w:r>
      <w:r>
        <w:rPr>
          <w:spacing w:val="80"/>
        </w:rPr>
        <w:t xml:space="preserve"> </w:t>
      </w:r>
      <w:r>
        <w:t>юных</w:t>
      </w:r>
      <w:r>
        <w:rPr>
          <w:spacing w:val="80"/>
        </w:rPr>
        <w:t xml:space="preserve"> </w:t>
      </w:r>
      <w:r>
        <w:t>футболистов</w:t>
      </w:r>
      <w:r>
        <w:rPr>
          <w:spacing w:val="80"/>
        </w:rPr>
        <w:t xml:space="preserve"> </w:t>
      </w:r>
      <w:r>
        <w:t>с</w:t>
      </w:r>
      <w:r>
        <w:rPr>
          <w:spacing w:val="80"/>
        </w:rPr>
        <w:t xml:space="preserve"> </w:t>
      </w:r>
      <w:r>
        <w:t>учетом</w:t>
      </w:r>
      <w:r>
        <w:rPr>
          <w:spacing w:val="80"/>
        </w:rPr>
        <w:t xml:space="preserve"> </w:t>
      </w:r>
      <w:r>
        <w:t>их</w:t>
      </w:r>
      <w:r>
        <w:rPr>
          <w:spacing w:val="40"/>
        </w:rPr>
        <w:t xml:space="preserve"> </w:t>
      </w:r>
      <w:r>
        <w:t>индивидуальных особенностей;</w:t>
      </w:r>
    </w:p>
    <w:p w14:paraId="3D5D2C45" w14:textId="77777777" w:rsidR="001D3DA7" w:rsidRDefault="00407865">
      <w:pPr>
        <w:pStyle w:val="a3"/>
        <w:jc w:val="left"/>
      </w:pPr>
      <w:r>
        <w:t>обучение</w:t>
      </w:r>
      <w:r>
        <w:rPr>
          <w:spacing w:val="40"/>
        </w:rPr>
        <w:t xml:space="preserve"> </w:t>
      </w:r>
      <w:r>
        <w:t>умениям</w:t>
      </w:r>
      <w:r>
        <w:rPr>
          <w:spacing w:val="40"/>
        </w:rPr>
        <w:t xml:space="preserve"> </w:t>
      </w:r>
      <w:r>
        <w:t>выполнять</w:t>
      </w:r>
      <w:r>
        <w:rPr>
          <w:spacing w:val="40"/>
        </w:rPr>
        <w:t xml:space="preserve"> </w:t>
      </w:r>
      <w:r>
        <w:t>технические</w:t>
      </w:r>
      <w:r>
        <w:rPr>
          <w:spacing w:val="40"/>
        </w:rPr>
        <w:t xml:space="preserve"> </w:t>
      </w:r>
      <w:r>
        <w:t>приемы</w:t>
      </w:r>
      <w:r>
        <w:rPr>
          <w:spacing w:val="40"/>
        </w:rPr>
        <w:t xml:space="preserve"> </w:t>
      </w:r>
      <w:r>
        <w:t>на</w:t>
      </w:r>
      <w:r>
        <w:rPr>
          <w:spacing w:val="40"/>
        </w:rPr>
        <w:t xml:space="preserve"> </w:t>
      </w:r>
      <w:r>
        <w:t>высокой</w:t>
      </w:r>
      <w:r>
        <w:rPr>
          <w:spacing w:val="40"/>
        </w:rPr>
        <w:t xml:space="preserve"> </w:t>
      </w:r>
      <w:r>
        <w:t>скорости</w:t>
      </w:r>
      <w:r>
        <w:rPr>
          <w:spacing w:val="40"/>
        </w:rPr>
        <w:t xml:space="preserve"> </w:t>
      </w:r>
      <w:r>
        <w:t>и</w:t>
      </w:r>
      <w:r>
        <w:rPr>
          <w:spacing w:val="40"/>
        </w:rPr>
        <w:t xml:space="preserve"> </w:t>
      </w:r>
      <w:r>
        <w:t>в</w:t>
      </w:r>
      <w:r>
        <w:rPr>
          <w:spacing w:val="40"/>
        </w:rPr>
        <w:t xml:space="preserve"> </w:t>
      </w:r>
      <w:r>
        <w:t>условиях активного противоборства соперников;</w:t>
      </w:r>
    </w:p>
    <w:p w14:paraId="3A78215E" w14:textId="77777777" w:rsidR="001D3DA7" w:rsidRDefault="00407865">
      <w:pPr>
        <w:pStyle w:val="a3"/>
        <w:jc w:val="left"/>
      </w:pPr>
      <w:r>
        <w:t>воспитание</w:t>
      </w:r>
      <w:r>
        <w:rPr>
          <w:spacing w:val="80"/>
        </w:rPr>
        <w:t xml:space="preserve"> </w:t>
      </w:r>
      <w:r>
        <w:t>нравственных</w:t>
      </w:r>
      <w:r>
        <w:rPr>
          <w:spacing w:val="80"/>
        </w:rPr>
        <w:t xml:space="preserve"> </w:t>
      </w:r>
      <w:r>
        <w:t>качеств,</w:t>
      </w:r>
      <w:r>
        <w:rPr>
          <w:spacing w:val="80"/>
        </w:rPr>
        <w:t xml:space="preserve"> </w:t>
      </w:r>
      <w:r>
        <w:t>чувства</w:t>
      </w:r>
      <w:r>
        <w:rPr>
          <w:spacing w:val="80"/>
        </w:rPr>
        <w:t xml:space="preserve"> </w:t>
      </w:r>
      <w:r>
        <w:t>товарищества</w:t>
      </w:r>
      <w:r>
        <w:rPr>
          <w:spacing w:val="80"/>
        </w:rPr>
        <w:t xml:space="preserve"> </w:t>
      </w:r>
      <w:r>
        <w:t>и</w:t>
      </w:r>
      <w:r>
        <w:rPr>
          <w:spacing w:val="80"/>
        </w:rPr>
        <w:t xml:space="preserve"> </w:t>
      </w:r>
      <w:r>
        <w:t>личной</w:t>
      </w:r>
      <w:r>
        <w:rPr>
          <w:spacing w:val="80"/>
        </w:rPr>
        <w:t xml:space="preserve"> </w:t>
      </w:r>
      <w:r>
        <w:t>ответственности, сотрудничества в игровой и соревновательной деятельности в футболе.</w:t>
      </w:r>
    </w:p>
    <w:p w14:paraId="2DA4E5DF" w14:textId="77777777" w:rsidR="001D3DA7" w:rsidRDefault="001D3DA7">
      <w:pPr>
        <w:sectPr w:rsidR="001D3DA7">
          <w:pgSz w:w="11920" w:h="16850"/>
          <w:pgMar w:top="820" w:right="340" w:bottom="440" w:left="500" w:header="0" w:footer="208" w:gutter="0"/>
          <w:cols w:space="720"/>
        </w:sectPr>
      </w:pPr>
    </w:p>
    <w:p w14:paraId="2A1363DF" w14:textId="77777777" w:rsidR="001D3DA7" w:rsidRDefault="00407865" w:rsidP="004C4C80">
      <w:pPr>
        <w:pStyle w:val="a6"/>
        <w:numPr>
          <w:ilvl w:val="3"/>
          <w:numId w:val="42"/>
        </w:numPr>
        <w:tabs>
          <w:tab w:val="left" w:pos="2528"/>
        </w:tabs>
        <w:spacing w:before="78"/>
        <w:ind w:left="2528" w:hanging="1139"/>
        <w:rPr>
          <w:sz w:val="24"/>
        </w:rPr>
      </w:pPr>
      <w:r>
        <w:rPr>
          <w:sz w:val="24"/>
        </w:rPr>
        <w:t>Место</w:t>
      </w:r>
      <w:r>
        <w:rPr>
          <w:spacing w:val="-1"/>
          <w:sz w:val="24"/>
        </w:rPr>
        <w:t xml:space="preserve"> </w:t>
      </w:r>
      <w:r>
        <w:rPr>
          <w:sz w:val="24"/>
        </w:rPr>
        <w:t>и</w:t>
      </w:r>
      <w:r>
        <w:rPr>
          <w:spacing w:val="-1"/>
          <w:sz w:val="24"/>
        </w:rPr>
        <w:t xml:space="preserve"> </w:t>
      </w:r>
      <w:r>
        <w:rPr>
          <w:sz w:val="24"/>
        </w:rPr>
        <w:t>роль 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pacing w:val="-2"/>
          <w:sz w:val="24"/>
        </w:rPr>
        <w:t>всех».</w:t>
      </w:r>
    </w:p>
    <w:p w14:paraId="44EB1CE8" w14:textId="77777777" w:rsidR="001D3DA7" w:rsidRDefault="00407865">
      <w:pPr>
        <w:pStyle w:val="a3"/>
        <w:ind w:right="213"/>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0AC0C148" w14:textId="77777777" w:rsidR="001D3DA7" w:rsidRDefault="00407865">
      <w:pPr>
        <w:pStyle w:val="a3"/>
        <w:spacing w:before="1"/>
        <w:ind w:right="219"/>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1FC3A832" w14:textId="77777777" w:rsidR="001D3DA7" w:rsidRDefault="00407865" w:rsidP="004C4C80">
      <w:pPr>
        <w:pStyle w:val="a6"/>
        <w:numPr>
          <w:ilvl w:val="3"/>
          <w:numId w:val="42"/>
        </w:numPr>
        <w:tabs>
          <w:tab w:val="left" w:pos="2528"/>
        </w:tabs>
        <w:ind w:left="2528" w:hanging="1139"/>
        <w:rPr>
          <w:sz w:val="24"/>
        </w:rPr>
      </w:pPr>
      <w:r>
        <w:rPr>
          <w:sz w:val="24"/>
        </w:rPr>
        <w:t>Модуль</w:t>
      </w:r>
      <w:r>
        <w:rPr>
          <w:spacing w:val="-4"/>
          <w:sz w:val="24"/>
        </w:rPr>
        <w:t xml:space="preserve"> </w:t>
      </w:r>
      <w:r>
        <w:rPr>
          <w:sz w:val="24"/>
        </w:rPr>
        <w:t>«Футбол</w:t>
      </w:r>
      <w:r>
        <w:rPr>
          <w:spacing w:val="-2"/>
          <w:sz w:val="24"/>
        </w:rPr>
        <w:t xml:space="preserve"> </w:t>
      </w:r>
      <w:r>
        <w:rPr>
          <w:sz w:val="24"/>
        </w:rPr>
        <w:t>для</w:t>
      </w:r>
      <w:r>
        <w:rPr>
          <w:spacing w:val="-2"/>
          <w:sz w:val="24"/>
        </w:rPr>
        <w:t xml:space="preserve"> </w:t>
      </w:r>
      <w:r>
        <w:rPr>
          <w:sz w:val="24"/>
        </w:rPr>
        <w:t>всех»</w:t>
      </w:r>
      <w:r>
        <w:rPr>
          <w:spacing w:val="-2"/>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2"/>
          <w:sz w:val="24"/>
        </w:rPr>
        <w:t xml:space="preserve"> вариантах:</w:t>
      </w:r>
    </w:p>
    <w:p w14:paraId="3018531E" w14:textId="77777777" w:rsidR="001D3DA7" w:rsidRDefault="00407865">
      <w:pPr>
        <w:pStyle w:val="a3"/>
        <w:ind w:right="217"/>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w:t>
      </w:r>
      <w:r>
        <w:rPr>
          <w:spacing w:val="40"/>
        </w:rPr>
        <w:t xml:space="preserve"> </w:t>
      </w:r>
      <w:r>
        <w:t>подготовленности обучающихся (с соответствующей дозировкой и интенсивностью);</w:t>
      </w:r>
    </w:p>
    <w:p w14:paraId="30396E48" w14:textId="77777777" w:rsidR="001D3DA7" w:rsidRDefault="00407865">
      <w:pPr>
        <w:pStyle w:val="a3"/>
        <w:ind w:right="21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26488578" w14:textId="77777777" w:rsidR="001D3DA7" w:rsidRDefault="00407865">
      <w:pPr>
        <w:pStyle w:val="a3"/>
        <w:spacing w:before="1"/>
        <w:ind w:right="21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14:paraId="473500BE" w14:textId="77777777" w:rsidR="001D3DA7" w:rsidRDefault="00407865" w:rsidP="004C4C80">
      <w:pPr>
        <w:pStyle w:val="a6"/>
        <w:numPr>
          <w:ilvl w:val="3"/>
          <w:numId w:val="42"/>
        </w:numPr>
        <w:tabs>
          <w:tab w:val="left" w:pos="2528"/>
        </w:tabs>
        <w:ind w:left="2528" w:hanging="1139"/>
        <w:rPr>
          <w:sz w:val="24"/>
        </w:rPr>
      </w:pPr>
      <w:r>
        <w:rPr>
          <w:sz w:val="24"/>
        </w:rPr>
        <w:t>Содержание</w:t>
      </w:r>
      <w:r>
        <w:rPr>
          <w:spacing w:val="-2"/>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pacing w:val="-2"/>
          <w:sz w:val="24"/>
        </w:rPr>
        <w:t>всех».</w:t>
      </w:r>
    </w:p>
    <w:p w14:paraId="576A630C" w14:textId="77777777" w:rsidR="001D3DA7" w:rsidRDefault="00407865" w:rsidP="004C4C80">
      <w:pPr>
        <w:pStyle w:val="a6"/>
        <w:numPr>
          <w:ilvl w:val="0"/>
          <w:numId w:val="27"/>
        </w:numPr>
        <w:tabs>
          <w:tab w:val="left" w:pos="1647"/>
        </w:tabs>
        <w:ind w:left="164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футболе.</w:t>
      </w:r>
    </w:p>
    <w:p w14:paraId="27669E06" w14:textId="77777777" w:rsidR="001D3DA7" w:rsidRDefault="00407865">
      <w:pPr>
        <w:pStyle w:val="a3"/>
        <w:ind w:left="1389" w:firstLine="0"/>
      </w:pPr>
      <w:r>
        <w:t>Техника</w:t>
      </w:r>
      <w:r>
        <w:rPr>
          <w:spacing w:val="-4"/>
        </w:rPr>
        <w:t xml:space="preserve"> </w:t>
      </w:r>
      <w:r>
        <w:t>безопасности</w:t>
      </w:r>
      <w:r>
        <w:rPr>
          <w:spacing w:val="-4"/>
        </w:rPr>
        <w:t xml:space="preserve"> </w:t>
      </w:r>
      <w:r>
        <w:t>во</w:t>
      </w:r>
      <w:r>
        <w:rPr>
          <w:spacing w:val="-3"/>
        </w:rPr>
        <w:t xml:space="preserve"> </w:t>
      </w:r>
      <w:r>
        <w:t>время</w:t>
      </w:r>
      <w:r>
        <w:rPr>
          <w:spacing w:val="-3"/>
        </w:rPr>
        <w:t xml:space="preserve"> </w:t>
      </w:r>
      <w:r>
        <w:t>занятий</w:t>
      </w:r>
      <w:r>
        <w:rPr>
          <w:spacing w:val="-2"/>
        </w:rPr>
        <w:t xml:space="preserve"> футболом.</w:t>
      </w:r>
    </w:p>
    <w:p w14:paraId="26C91DC7" w14:textId="77777777" w:rsidR="001D3DA7" w:rsidRDefault="00407865">
      <w:pPr>
        <w:pStyle w:val="a3"/>
        <w:ind w:right="214"/>
      </w:pPr>
      <w: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w:t>
      </w:r>
      <w:r>
        <w:rPr>
          <w:spacing w:val="-2"/>
        </w:rPr>
        <w:t>игры.</w:t>
      </w:r>
    </w:p>
    <w:p w14:paraId="0C882DB8" w14:textId="77777777" w:rsidR="001D3DA7" w:rsidRDefault="00407865">
      <w:pPr>
        <w:pStyle w:val="a3"/>
        <w:ind w:right="216"/>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14:paraId="5F4E97D3" w14:textId="77777777" w:rsidR="001D3DA7" w:rsidRDefault="00407865">
      <w:pPr>
        <w:pStyle w:val="a3"/>
        <w:ind w:right="212"/>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65236B64" w14:textId="77777777" w:rsidR="001D3DA7" w:rsidRDefault="00407865">
      <w:pPr>
        <w:pStyle w:val="a3"/>
        <w:spacing w:before="1"/>
        <w:ind w:right="219"/>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1ADBD131" w14:textId="77777777" w:rsidR="001D3DA7" w:rsidRDefault="00407865">
      <w:pPr>
        <w:pStyle w:val="a3"/>
        <w:ind w:left="1389" w:firstLine="0"/>
      </w:pPr>
      <w:r>
        <w:t>Понятие</w:t>
      </w:r>
      <w:r>
        <w:rPr>
          <w:spacing w:val="-6"/>
        </w:rPr>
        <w:t xml:space="preserve"> </w:t>
      </w:r>
      <w:r>
        <w:t>о</w:t>
      </w:r>
      <w:r>
        <w:rPr>
          <w:spacing w:val="-3"/>
        </w:rPr>
        <w:t xml:space="preserve"> </w:t>
      </w:r>
      <w:r>
        <w:t>спортивной</w:t>
      </w:r>
      <w:r>
        <w:rPr>
          <w:spacing w:val="-4"/>
        </w:rPr>
        <w:t xml:space="preserve"> </w:t>
      </w:r>
      <w:r>
        <w:t>этике</w:t>
      </w:r>
      <w:r>
        <w:rPr>
          <w:spacing w:val="-4"/>
        </w:rPr>
        <w:t xml:space="preserve"> </w:t>
      </w:r>
      <w:r>
        <w:t>и</w:t>
      </w:r>
      <w:r>
        <w:rPr>
          <w:spacing w:val="-2"/>
        </w:rPr>
        <w:t xml:space="preserve"> </w:t>
      </w:r>
      <w:r>
        <w:t>взаимоотношениях</w:t>
      </w:r>
      <w:r>
        <w:rPr>
          <w:spacing w:val="-3"/>
        </w:rPr>
        <w:t xml:space="preserve"> </w:t>
      </w:r>
      <w:r>
        <w:t>между</w:t>
      </w:r>
      <w:r>
        <w:rPr>
          <w:spacing w:val="-2"/>
        </w:rPr>
        <w:t xml:space="preserve"> обучающимися;</w:t>
      </w:r>
    </w:p>
    <w:p w14:paraId="7DF513EC" w14:textId="77777777" w:rsidR="001D3DA7" w:rsidRDefault="00407865" w:rsidP="004C4C80">
      <w:pPr>
        <w:pStyle w:val="a6"/>
        <w:numPr>
          <w:ilvl w:val="0"/>
          <w:numId w:val="27"/>
        </w:numPr>
        <w:tabs>
          <w:tab w:val="left" w:pos="1647"/>
        </w:tabs>
        <w:ind w:left="164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14:paraId="3E0A3DBE" w14:textId="77777777" w:rsidR="001D3DA7" w:rsidRDefault="00407865">
      <w:pPr>
        <w:pStyle w:val="a3"/>
        <w:jc w:val="left"/>
      </w:pPr>
      <w:r>
        <w:t>Подготовка места занятий, выбор одежды и обуви для занятий футболом в зависимости от места проведения занятий.</w:t>
      </w:r>
    </w:p>
    <w:p w14:paraId="29EF895A" w14:textId="77777777" w:rsidR="001D3DA7" w:rsidRDefault="00407865">
      <w:pPr>
        <w:pStyle w:val="a3"/>
        <w:ind w:left="1389" w:firstLine="0"/>
        <w:jc w:val="left"/>
      </w:pPr>
      <w:r>
        <w:t>Организация</w:t>
      </w:r>
      <w:r>
        <w:rPr>
          <w:spacing w:val="-8"/>
        </w:rPr>
        <w:t xml:space="preserve"> </w:t>
      </w:r>
      <w:r>
        <w:t>и</w:t>
      </w:r>
      <w:r>
        <w:rPr>
          <w:spacing w:val="-2"/>
        </w:rPr>
        <w:t xml:space="preserve"> </w:t>
      </w:r>
      <w:r>
        <w:t>проведение</w:t>
      </w:r>
      <w:r>
        <w:rPr>
          <w:spacing w:val="-3"/>
        </w:rPr>
        <w:t xml:space="preserve"> </w:t>
      </w:r>
      <w:r>
        <w:t>соревнований</w:t>
      </w:r>
      <w:r>
        <w:rPr>
          <w:spacing w:val="-2"/>
        </w:rPr>
        <w:t xml:space="preserve"> </w:t>
      </w:r>
      <w:r>
        <w:t>по</w:t>
      </w:r>
      <w:r>
        <w:rPr>
          <w:spacing w:val="-5"/>
        </w:rPr>
        <w:t xml:space="preserve"> </w:t>
      </w:r>
      <w:r>
        <w:rPr>
          <w:spacing w:val="-2"/>
        </w:rPr>
        <w:t>футболу.</w:t>
      </w:r>
    </w:p>
    <w:p w14:paraId="657507AD" w14:textId="77777777" w:rsidR="001D3DA7" w:rsidRDefault="00407865">
      <w:pPr>
        <w:pStyle w:val="a3"/>
        <w:jc w:val="left"/>
      </w:pPr>
      <w:r>
        <w:t>Оценка</w:t>
      </w:r>
      <w:r>
        <w:rPr>
          <w:spacing w:val="40"/>
        </w:rPr>
        <w:t xml:space="preserve"> </w:t>
      </w:r>
      <w:r>
        <w:t>техники</w:t>
      </w:r>
      <w:r>
        <w:rPr>
          <w:spacing w:val="40"/>
        </w:rPr>
        <w:t xml:space="preserve"> </w:t>
      </w:r>
      <w:r>
        <w:t>осваиваемых</w:t>
      </w:r>
      <w:r>
        <w:rPr>
          <w:spacing w:val="40"/>
        </w:rPr>
        <w:t xml:space="preserve"> </w:t>
      </w:r>
      <w:r>
        <w:t>специальных</w:t>
      </w:r>
      <w:r>
        <w:rPr>
          <w:spacing w:val="40"/>
        </w:rPr>
        <w:t xml:space="preserve"> </w:t>
      </w:r>
      <w:r>
        <w:t>упражнений</w:t>
      </w:r>
      <w:r>
        <w:rPr>
          <w:spacing w:val="40"/>
        </w:rPr>
        <w:t xml:space="preserve"> </w:t>
      </w:r>
      <w:r>
        <w:t>с</w:t>
      </w:r>
      <w:r>
        <w:rPr>
          <w:spacing w:val="40"/>
        </w:rPr>
        <w:t xml:space="preserve"> </w:t>
      </w:r>
      <w:r>
        <w:t>футбольным</w:t>
      </w:r>
      <w:r>
        <w:rPr>
          <w:spacing w:val="40"/>
        </w:rPr>
        <w:t xml:space="preserve"> </w:t>
      </w:r>
      <w:r>
        <w:t>мячом,</w:t>
      </w:r>
      <w:r>
        <w:rPr>
          <w:spacing w:val="40"/>
        </w:rPr>
        <w:t xml:space="preserve"> </w:t>
      </w:r>
      <w:r>
        <w:t>способы выявления и устранения ошибок в технике выполнения упражнений.</w:t>
      </w:r>
    </w:p>
    <w:p w14:paraId="55B46AB6" w14:textId="77777777" w:rsidR="001D3DA7" w:rsidRDefault="00407865">
      <w:pPr>
        <w:pStyle w:val="a3"/>
        <w:spacing w:line="274" w:lineRule="exact"/>
        <w:ind w:left="1389" w:firstLine="0"/>
        <w:jc w:val="left"/>
      </w:pPr>
      <w:r>
        <w:t>Тестирование</w:t>
      </w:r>
      <w:r>
        <w:rPr>
          <w:spacing w:val="-4"/>
        </w:rPr>
        <w:t xml:space="preserve"> </w:t>
      </w:r>
      <w:r>
        <w:t>уровня</w:t>
      </w:r>
      <w:r>
        <w:rPr>
          <w:spacing w:val="-3"/>
        </w:rPr>
        <w:t xml:space="preserve"> </w:t>
      </w:r>
      <w:r>
        <w:t>физической</w:t>
      </w:r>
      <w:r>
        <w:rPr>
          <w:spacing w:val="-4"/>
        </w:rPr>
        <w:t xml:space="preserve"> </w:t>
      </w:r>
      <w:r>
        <w:t>подготовленности</w:t>
      </w:r>
      <w:r>
        <w:rPr>
          <w:spacing w:val="-2"/>
        </w:rPr>
        <w:t xml:space="preserve"> </w:t>
      </w:r>
      <w:r>
        <w:t>в</w:t>
      </w:r>
      <w:r>
        <w:rPr>
          <w:spacing w:val="-3"/>
        </w:rPr>
        <w:t xml:space="preserve"> </w:t>
      </w:r>
      <w:r>
        <w:rPr>
          <w:spacing w:val="-2"/>
        </w:rPr>
        <w:t>футболе;</w:t>
      </w:r>
    </w:p>
    <w:p w14:paraId="056EB36B" w14:textId="77777777" w:rsidR="001D3DA7" w:rsidRDefault="00407865" w:rsidP="004C4C80">
      <w:pPr>
        <w:pStyle w:val="a6"/>
        <w:numPr>
          <w:ilvl w:val="0"/>
          <w:numId w:val="27"/>
        </w:numPr>
        <w:tabs>
          <w:tab w:val="left" w:pos="1647"/>
        </w:tabs>
        <w:ind w:left="1647" w:hanging="258"/>
        <w:rPr>
          <w:sz w:val="24"/>
        </w:rPr>
      </w:pPr>
      <w:r>
        <w:rPr>
          <w:sz w:val="24"/>
        </w:rPr>
        <w:t>Физическое</w:t>
      </w:r>
      <w:r>
        <w:rPr>
          <w:spacing w:val="-4"/>
          <w:sz w:val="24"/>
        </w:rPr>
        <w:t xml:space="preserve"> </w:t>
      </w:r>
      <w:r>
        <w:rPr>
          <w:spacing w:val="-2"/>
          <w:sz w:val="24"/>
        </w:rPr>
        <w:t>совершенствование.</w:t>
      </w:r>
    </w:p>
    <w:p w14:paraId="02E5C78C" w14:textId="77777777" w:rsidR="001D3DA7" w:rsidRDefault="00407865">
      <w:pPr>
        <w:pStyle w:val="a3"/>
        <w:jc w:val="left"/>
      </w:pPr>
      <w:r>
        <w:t>Комплексы</w:t>
      </w:r>
      <w:r>
        <w:rPr>
          <w:spacing w:val="40"/>
        </w:rPr>
        <w:t xml:space="preserve"> </w:t>
      </w:r>
      <w:r>
        <w:t>подготовительных</w:t>
      </w:r>
      <w:r>
        <w:rPr>
          <w:spacing w:val="40"/>
        </w:rPr>
        <w:t xml:space="preserve"> </w:t>
      </w:r>
      <w:r>
        <w:t>и</w:t>
      </w:r>
      <w:r>
        <w:rPr>
          <w:spacing w:val="40"/>
        </w:rPr>
        <w:t xml:space="preserve"> </w:t>
      </w:r>
      <w:r>
        <w:t>специальных</w:t>
      </w:r>
      <w:r>
        <w:rPr>
          <w:spacing w:val="40"/>
        </w:rPr>
        <w:t xml:space="preserve"> </w:t>
      </w:r>
      <w:r>
        <w:t>упражнений,</w:t>
      </w:r>
      <w:r>
        <w:rPr>
          <w:spacing w:val="40"/>
        </w:rPr>
        <w:t xml:space="preserve"> </w:t>
      </w:r>
      <w:r>
        <w:t>формирующих</w:t>
      </w:r>
      <w:r>
        <w:rPr>
          <w:spacing w:val="40"/>
        </w:rPr>
        <w:t xml:space="preserve"> </w:t>
      </w:r>
      <w:r>
        <w:t>двигательные умения и навыки футболиста.</w:t>
      </w:r>
    </w:p>
    <w:p w14:paraId="4424F7C3" w14:textId="77777777" w:rsidR="001D3DA7" w:rsidRDefault="001D3DA7">
      <w:pPr>
        <w:sectPr w:rsidR="001D3DA7">
          <w:pgSz w:w="11920" w:h="16850"/>
          <w:pgMar w:top="820" w:right="340" w:bottom="440" w:left="500" w:header="0" w:footer="208" w:gutter="0"/>
          <w:cols w:space="720"/>
        </w:sectPr>
      </w:pPr>
    </w:p>
    <w:p w14:paraId="5941CCA2" w14:textId="77777777" w:rsidR="001D3DA7" w:rsidRDefault="00407865">
      <w:pPr>
        <w:pStyle w:val="a3"/>
        <w:spacing w:before="78"/>
        <w:ind w:left="1389" w:firstLine="0"/>
      </w:pPr>
      <w:r>
        <w:t>Технические</w:t>
      </w:r>
      <w:r>
        <w:rPr>
          <w:spacing w:val="-4"/>
        </w:rPr>
        <w:t xml:space="preserve"> </w:t>
      </w:r>
      <w:r>
        <w:t>действия</w:t>
      </w:r>
      <w:r>
        <w:rPr>
          <w:spacing w:val="-2"/>
        </w:rPr>
        <w:t xml:space="preserve"> </w:t>
      </w:r>
      <w:r>
        <w:t>в</w:t>
      </w:r>
      <w:r>
        <w:rPr>
          <w:spacing w:val="-3"/>
        </w:rPr>
        <w:t xml:space="preserve"> </w:t>
      </w:r>
      <w:r>
        <w:rPr>
          <w:spacing w:val="-2"/>
        </w:rPr>
        <w:t>игре.</w:t>
      </w:r>
    </w:p>
    <w:p w14:paraId="4C5436B2" w14:textId="77777777" w:rsidR="001D3DA7" w:rsidRDefault="00407865">
      <w:pPr>
        <w:pStyle w:val="a3"/>
        <w:ind w:left="1389" w:firstLine="0"/>
      </w:pPr>
      <w:r>
        <w:t>Понятия</w:t>
      </w:r>
      <w:r>
        <w:rPr>
          <w:spacing w:val="60"/>
          <w:w w:val="150"/>
        </w:rPr>
        <w:t xml:space="preserve"> </w:t>
      </w:r>
      <w:r>
        <w:t>спортивной</w:t>
      </w:r>
      <w:r>
        <w:rPr>
          <w:spacing w:val="64"/>
          <w:w w:val="150"/>
        </w:rPr>
        <w:t xml:space="preserve"> </w:t>
      </w:r>
      <w:r>
        <w:t>техники.</w:t>
      </w:r>
      <w:r>
        <w:rPr>
          <w:spacing w:val="62"/>
          <w:w w:val="150"/>
        </w:rPr>
        <w:t xml:space="preserve"> </w:t>
      </w:r>
      <w:r>
        <w:t>Классификация</w:t>
      </w:r>
      <w:r>
        <w:rPr>
          <w:spacing w:val="63"/>
          <w:w w:val="150"/>
        </w:rPr>
        <w:t xml:space="preserve"> </w:t>
      </w:r>
      <w:r>
        <w:t>и</w:t>
      </w:r>
      <w:r>
        <w:rPr>
          <w:spacing w:val="63"/>
          <w:w w:val="150"/>
        </w:rPr>
        <w:t xml:space="preserve"> </w:t>
      </w:r>
      <w:r>
        <w:t>терминология</w:t>
      </w:r>
      <w:r>
        <w:rPr>
          <w:spacing w:val="63"/>
          <w:w w:val="150"/>
        </w:rPr>
        <w:t xml:space="preserve"> </w:t>
      </w:r>
      <w:r>
        <w:t>технических</w:t>
      </w:r>
      <w:r>
        <w:rPr>
          <w:spacing w:val="63"/>
          <w:w w:val="150"/>
        </w:rPr>
        <w:t xml:space="preserve"> </w:t>
      </w:r>
      <w:r>
        <w:rPr>
          <w:spacing w:val="-2"/>
        </w:rPr>
        <w:t>приёмов.</w:t>
      </w:r>
    </w:p>
    <w:p w14:paraId="55C32E51" w14:textId="77777777" w:rsidR="001D3DA7" w:rsidRDefault="00407865">
      <w:pPr>
        <w:pStyle w:val="a3"/>
        <w:ind w:firstLine="0"/>
      </w:pPr>
      <w:r>
        <w:t>Совершенствование</w:t>
      </w:r>
      <w:r>
        <w:rPr>
          <w:spacing w:val="-4"/>
        </w:rPr>
        <w:t xml:space="preserve"> </w:t>
      </w:r>
      <w:r>
        <w:t>техники</w:t>
      </w:r>
      <w:r>
        <w:rPr>
          <w:spacing w:val="-3"/>
        </w:rPr>
        <w:t xml:space="preserve"> </w:t>
      </w:r>
      <w:r>
        <w:t>ведения,</w:t>
      </w:r>
      <w:r>
        <w:rPr>
          <w:spacing w:val="-2"/>
        </w:rPr>
        <w:t xml:space="preserve"> </w:t>
      </w:r>
      <w:r>
        <w:t>остановки</w:t>
      </w:r>
      <w:r>
        <w:rPr>
          <w:spacing w:val="-3"/>
        </w:rPr>
        <w:t xml:space="preserve"> </w:t>
      </w:r>
      <w:r>
        <w:t>и</w:t>
      </w:r>
      <w:r>
        <w:rPr>
          <w:spacing w:val="-2"/>
        </w:rPr>
        <w:t xml:space="preserve"> </w:t>
      </w:r>
      <w:r>
        <w:t>отбора</w:t>
      </w:r>
      <w:r>
        <w:rPr>
          <w:spacing w:val="-4"/>
        </w:rPr>
        <w:t xml:space="preserve"> </w:t>
      </w:r>
      <w:r>
        <w:t>мяча,</w:t>
      </w:r>
      <w:r>
        <w:rPr>
          <w:spacing w:val="-2"/>
        </w:rPr>
        <w:t xml:space="preserve"> </w:t>
      </w:r>
      <w:r>
        <w:t>ударов</w:t>
      </w:r>
      <w:r>
        <w:rPr>
          <w:spacing w:val="1"/>
        </w:rPr>
        <w:t xml:space="preserve"> </w:t>
      </w:r>
      <w:r>
        <w:t>по</w:t>
      </w:r>
      <w:r>
        <w:rPr>
          <w:spacing w:val="-2"/>
        </w:rPr>
        <w:t xml:space="preserve"> мячу.</w:t>
      </w:r>
    </w:p>
    <w:p w14:paraId="3BD4C998" w14:textId="77777777" w:rsidR="001D3DA7" w:rsidRDefault="00407865">
      <w:pPr>
        <w:pStyle w:val="a3"/>
        <w:spacing w:before="1"/>
        <w:ind w:left="1389"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игре.</w:t>
      </w:r>
    </w:p>
    <w:p w14:paraId="6D46A2D5" w14:textId="77777777" w:rsidR="001D3DA7" w:rsidRDefault="00407865">
      <w:pPr>
        <w:pStyle w:val="a3"/>
        <w:ind w:right="216"/>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w:t>
      </w:r>
      <w:r>
        <w:rPr>
          <w:spacing w:val="-2"/>
        </w:rPr>
        <w:t xml:space="preserve"> </w:t>
      </w:r>
      <w:r>
        <w:t>развития</w:t>
      </w:r>
      <w:r>
        <w:rPr>
          <w:spacing w:val="-3"/>
        </w:rPr>
        <w:t xml:space="preserve"> </w:t>
      </w:r>
      <w:r>
        <w:t>тактики</w:t>
      </w:r>
      <w:r>
        <w:rPr>
          <w:spacing w:val="-3"/>
        </w:rPr>
        <w:t xml:space="preserve"> </w:t>
      </w:r>
      <w:r>
        <w:t>игры.</w:t>
      </w:r>
      <w:r>
        <w:rPr>
          <w:spacing w:val="-2"/>
        </w:rPr>
        <w:t xml:space="preserve"> </w:t>
      </w:r>
      <w:r>
        <w:t>Тактика</w:t>
      </w:r>
      <w:r>
        <w:rPr>
          <w:spacing w:val="-3"/>
        </w:rPr>
        <w:t xml:space="preserve"> </w:t>
      </w:r>
      <w:r>
        <w:t>игры в</w:t>
      </w:r>
      <w:r>
        <w:rPr>
          <w:spacing w:val="-2"/>
        </w:rPr>
        <w:t xml:space="preserve"> </w:t>
      </w:r>
      <w:r>
        <w:t>нападении (атакующие</w:t>
      </w:r>
      <w:r>
        <w:rPr>
          <w:spacing w:val="-2"/>
        </w:rPr>
        <w:t xml:space="preserve"> </w:t>
      </w:r>
      <w:r>
        <w:t>комбинации флангом и центром). Тактика игры в защите (зонная, персональная опека, комбинированная оборона). Дневник спортсмена.</w:t>
      </w:r>
    </w:p>
    <w:p w14:paraId="49E1C4AF" w14:textId="77777777" w:rsidR="001D3DA7" w:rsidRDefault="00407865">
      <w:pPr>
        <w:pStyle w:val="a3"/>
        <w:ind w:left="1389" w:firstLine="0"/>
      </w:pPr>
      <w:r>
        <w:t>Соревнования</w:t>
      </w:r>
      <w:r>
        <w:rPr>
          <w:spacing w:val="-2"/>
        </w:rPr>
        <w:t xml:space="preserve"> </w:t>
      </w:r>
      <w:r>
        <w:t>по</w:t>
      </w:r>
      <w:r>
        <w:rPr>
          <w:spacing w:val="-2"/>
        </w:rPr>
        <w:t xml:space="preserve"> футболу.</w:t>
      </w:r>
    </w:p>
    <w:p w14:paraId="7543386D" w14:textId="77777777" w:rsidR="001D3DA7" w:rsidRDefault="00407865" w:rsidP="004C4C80">
      <w:pPr>
        <w:pStyle w:val="a6"/>
        <w:numPr>
          <w:ilvl w:val="3"/>
          <w:numId w:val="42"/>
        </w:numPr>
        <w:tabs>
          <w:tab w:val="left" w:pos="2528"/>
        </w:tabs>
        <w:ind w:right="220" w:firstLine="708"/>
        <w:rPr>
          <w:sz w:val="24"/>
        </w:rPr>
      </w:pPr>
      <w:r>
        <w:rPr>
          <w:sz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2ED8990C" w14:textId="77777777" w:rsidR="001D3DA7" w:rsidRDefault="00407865" w:rsidP="004C4C80">
      <w:pPr>
        <w:pStyle w:val="a6"/>
        <w:numPr>
          <w:ilvl w:val="4"/>
          <w:numId w:val="42"/>
        </w:numPr>
        <w:tabs>
          <w:tab w:val="left" w:pos="2708"/>
        </w:tabs>
        <w:ind w:right="221"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14:paraId="4674271E" w14:textId="77777777" w:rsidR="001D3DA7" w:rsidRDefault="00407865">
      <w:pPr>
        <w:pStyle w:val="a3"/>
        <w:ind w:right="219"/>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w:t>
      </w:r>
      <w:r>
        <w:rPr>
          <w:spacing w:val="-2"/>
        </w:rPr>
        <w:t>деятельности;</w:t>
      </w:r>
    </w:p>
    <w:p w14:paraId="710D87DB" w14:textId="77777777" w:rsidR="001D3DA7" w:rsidRDefault="00407865">
      <w:pPr>
        <w:pStyle w:val="a3"/>
        <w:ind w:right="218"/>
      </w:pPr>
      <w:r>
        <w:t xml:space="preserve">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w:t>
      </w:r>
      <w:r>
        <w:rPr>
          <w:spacing w:val="-2"/>
        </w:rPr>
        <w:t>деятельности.</w:t>
      </w:r>
    </w:p>
    <w:p w14:paraId="2F21D438" w14:textId="77777777" w:rsidR="001D3DA7" w:rsidRDefault="00407865" w:rsidP="004C4C80">
      <w:pPr>
        <w:pStyle w:val="a6"/>
        <w:numPr>
          <w:ilvl w:val="4"/>
          <w:numId w:val="42"/>
        </w:numPr>
        <w:tabs>
          <w:tab w:val="left" w:pos="2708"/>
        </w:tabs>
        <w:spacing w:before="1"/>
        <w:ind w:right="221"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14:paraId="3FD74555" w14:textId="77777777" w:rsidR="001D3DA7" w:rsidRDefault="00407865">
      <w:pPr>
        <w:pStyle w:val="a3"/>
        <w:ind w:right="217"/>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14:paraId="408B9151" w14:textId="77777777" w:rsidR="001D3DA7" w:rsidRDefault="00407865">
      <w:pPr>
        <w:pStyle w:val="a3"/>
        <w:ind w:right="211"/>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4552962F" w14:textId="77777777" w:rsidR="001D3DA7" w:rsidRDefault="00407865">
      <w:pPr>
        <w:pStyle w:val="a3"/>
        <w:ind w:right="219"/>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w:t>
      </w:r>
      <w:r>
        <w:rPr>
          <w:spacing w:val="40"/>
        </w:rPr>
        <w:t xml:space="preserve"> </w:t>
      </w:r>
      <w:r>
        <w:t>способы достижения игрового результата;</w:t>
      </w:r>
    </w:p>
    <w:p w14:paraId="0C58670A" w14:textId="77777777" w:rsidR="001D3DA7" w:rsidRDefault="00407865">
      <w:pPr>
        <w:pStyle w:val="a3"/>
        <w:ind w:right="217"/>
      </w:pPr>
      <w:r>
        <w:t>умение</w:t>
      </w:r>
      <w:r>
        <w:rPr>
          <w:spacing w:val="-1"/>
        </w:rPr>
        <w:t xml:space="preserve"> </w:t>
      </w:r>
      <w:r>
        <w:t>самостоятельно определять цели игровой деятельности и составлять планы</w:t>
      </w:r>
      <w:r>
        <w:rPr>
          <w:spacing w:val="-1"/>
        </w:rPr>
        <w:t xml:space="preserve"> </w:t>
      </w:r>
      <w:r>
        <w:t>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36759591" w14:textId="77777777" w:rsidR="001D3DA7" w:rsidRDefault="00407865" w:rsidP="004C4C80">
      <w:pPr>
        <w:pStyle w:val="a6"/>
        <w:numPr>
          <w:ilvl w:val="4"/>
          <w:numId w:val="42"/>
        </w:numPr>
        <w:tabs>
          <w:tab w:val="left" w:pos="2708"/>
        </w:tabs>
        <w:ind w:right="224"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14:paraId="57F7B896" w14:textId="77777777" w:rsidR="001D3DA7" w:rsidRDefault="00407865">
      <w:pPr>
        <w:pStyle w:val="a3"/>
        <w:ind w:right="220"/>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Pr>
          <w:spacing w:val="-2"/>
        </w:rPr>
        <w:t>футболу;</w:t>
      </w:r>
    </w:p>
    <w:p w14:paraId="55713552" w14:textId="77777777" w:rsidR="001D3DA7" w:rsidRDefault="00407865">
      <w:pPr>
        <w:pStyle w:val="a3"/>
        <w:spacing w:before="1"/>
        <w:ind w:right="221"/>
      </w:pPr>
      <w:r>
        <w:t xml:space="preserve">продолжение совершенствования важных двигательных навыков, необходимых для игры в </w:t>
      </w:r>
      <w:r>
        <w:rPr>
          <w:spacing w:val="-2"/>
        </w:rPr>
        <w:t>футбол;</w:t>
      </w:r>
    </w:p>
    <w:p w14:paraId="73177B07" w14:textId="77777777" w:rsidR="001D3DA7" w:rsidRDefault="00407865">
      <w:pPr>
        <w:pStyle w:val="a3"/>
        <w:ind w:right="213"/>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66D7BF7D" w14:textId="77777777" w:rsidR="001D3DA7" w:rsidRDefault="00407865">
      <w:pPr>
        <w:pStyle w:val="a3"/>
        <w:ind w:right="216"/>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w:t>
      </w:r>
      <w:r>
        <w:rPr>
          <w:spacing w:val="-2"/>
        </w:rPr>
        <w:t xml:space="preserve"> </w:t>
      </w:r>
      <w:r>
        <w:t>по</w:t>
      </w:r>
      <w:r>
        <w:rPr>
          <w:spacing w:val="-2"/>
        </w:rPr>
        <w:t xml:space="preserve"> </w:t>
      </w:r>
      <w:r>
        <w:t>мячу</w:t>
      </w:r>
      <w:r>
        <w:rPr>
          <w:spacing w:val="-2"/>
        </w:rPr>
        <w:t xml:space="preserve"> </w:t>
      </w:r>
      <w:r>
        <w:t>ногами</w:t>
      </w:r>
      <w:r>
        <w:rPr>
          <w:spacing w:val="-2"/>
        </w:rPr>
        <w:t xml:space="preserve"> </w:t>
      </w:r>
      <w:r>
        <w:t>и</w:t>
      </w:r>
      <w:r>
        <w:rPr>
          <w:spacing w:val="-2"/>
        </w:rPr>
        <w:t xml:space="preserve"> </w:t>
      </w:r>
      <w:r>
        <w:t>головой,</w:t>
      </w:r>
      <w:r>
        <w:rPr>
          <w:spacing w:val="-2"/>
        </w:rPr>
        <w:t xml:space="preserve"> </w:t>
      </w:r>
      <w:r>
        <w:t>остановка</w:t>
      </w:r>
      <w:r>
        <w:rPr>
          <w:spacing w:val="-2"/>
        </w:rPr>
        <w:t xml:space="preserve"> </w:t>
      </w:r>
      <w:r>
        <w:t>мяча</w:t>
      </w:r>
      <w:r>
        <w:rPr>
          <w:spacing w:val="-3"/>
        </w:rPr>
        <w:t xml:space="preserve"> </w:t>
      </w:r>
      <w:r>
        <w:t>ногой,</w:t>
      </w:r>
      <w:r>
        <w:rPr>
          <w:spacing w:val="-2"/>
        </w:rPr>
        <w:t xml:space="preserve"> </w:t>
      </w:r>
      <w:r>
        <w:t>животом,</w:t>
      </w:r>
      <w:r>
        <w:rPr>
          <w:spacing w:val="-2"/>
        </w:rPr>
        <w:t xml:space="preserve"> </w:t>
      </w:r>
      <w:r>
        <w:t>грудью,</w:t>
      </w:r>
      <w:r>
        <w:rPr>
          <w:spacing w:val="-2"/>
        </w:rPr>
        <w:t xml:space="preserve"> </w:t>
      </w:r>
      <w:r>
        <w:t>головой,</w:t>
      </w:r>
      <w:r>
        <w:rPr>
          <w:spacing w:val="-2"/>
        </w:rPr>
        <w:t xml:space="preserve"> </w:t>
      </w:r>
      <w:r>
        <w:t>ведение</w:t>
      </w:r>
      <w:r>
        <w:rPr>
          <w:spacing w:val="-6"/>
        </w:rPr>
        <w:t xml:space="preserve"> </w:t>
      </w:r>
      <w:r>
        <w:t>мяча, выполнение финтов и ударов, отбор мяча перехватом, толчком и подкатом, вбрасывание мяча с места, с разбега и в падении);</w:t>
      </w:r>
    </w:p>
    <w:p w14:paraId="7DDA19AA" w14:textId="77777777" w:rsidR="001D3DA7" w:rsidRDefault="00407865">
      <w:pPr>
        <w:pStyle w:val="a3"/>
        <w:ind w:right="223"/>
      </w:pPr>
      <w:r>
        <w:t xml:space="preserve">расширение представлений о специализированной технической и тактической подготовке </w:t>
      </w:r>
      <w:r>
        <w:rPr>
          <w:spacing w:val="-2"/>
        </w:rPr>
        <w:t>вратарей;</w:t>
      </w:r>
    </w:p>
    <w:p w14:paraId="3317873E" w14:textId="77777777" w:rsidR="001D3DA7" w:rsidRDefault="00407865">
      <w:pPr>
        <w:pStyle w:val="a3"/>
        <w:ind w:right="225"/>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28AC325D" w14:textId="77777777" w:rsidR="001D3DA7" w:rsidRDefault="001D3DA7">
      <w:pPr>
        <w:sectPr w:rsidR="001D3DA7">
          <w:pgSz w:w="11920" w:h="16850"/>
          <w:pgMar w:top="820" w:right="340" w:bottom="440" w:left="500" w:header="0" w:footer="208" w:gutter="0"/>
          <w:cols w:space="720"/>
        </w:sectPr>
      </w:pPr>
    </w:p>
    <w:p w14:paraId="7114CF48" w14:textId="77777777" w:rsidR="001D3DA7" w:rsidRDefault="00407865">
      <w:pPr>
        <w:pStyle w:val="a3"/>
        <w:spacing w:before="78"/>
        <w:ind w:left="1389" w:firstLine="0"/>
      </w:pPr>
      <w:r>
        <w:t>расширение</w:t>
      </w:r>
      <w:r>
        <w:rPr>
          <w:spacing w:val="-6"/>
        </w:rPr>
        <w:t xml:space="preserve"> </w:t>
      </w:r>
      <w:r>
        <w:t>словарного</w:t>
      </w:r>
      <w:r>
        <w:rPr>
          <w:spacing w:val="-3"/>
        </w:rPr>
        <w:t xml:space="preserve"> </w:t>
      </w:r>
      <w:r>
        <w:t>запаса</w:t>
      </w:r>
      <w:r>
        <w:rPr>
          <w:spacing w:val="-6"/>
        </w:rPr>
        <w:t xml:space="preserve"> </w:t>
      </w:r>
      <w:r>
        <w:t>основных</w:t>
      </w:r>
      <w:r>
        <w:rPr>
          <w:spacing w:val="-5"/>
        </w:rPr>
        <w:t xml:space="preserve"> </w:t>
      </w:r>
      <w:r>
        <w:t>терминологических</w:t>
      </w:r>
      <w:r>
        <w:rPr>
          <w:spacing w:val="-5"/>
        </w:rPr>
        <w:t xml:space="preserve"> </w:t>
      </w:r>
      <w:r>
        <w:t>понятий</w:t>
      </w:r>
      <w:r>
        <w:rPr>
          <w:spacing w:val="-7"/>
        </w:rPr>
        <w:t xml:space="preserve"> </w:t>
      </w:r>
      <w:r>
        <w:t>спортивной</w:t>
      </w:r>
      <w:r>
        <w:rPr>
          <w:spacing w:val="-4"/>
        </w:rPr>
        <w:t xml:space="preserve"> </w:t>
      </w:r>
      <w:r>
        <w:rPr>
          <w:spacing w:val="-2"/>
        </w:rPr>
        <w:t>игры;</w:t>
      </w:r>
    </w:p>
    <w:p w14:paraId="4660F185" w14:textId="77777777" w:rsidR="001D3DA7" w:rsidRDefault="00407865">
      <w:pPr>
        <w:pStyle w:val="a3"/>
        <w:ind w:right="215"/>
      </w:pPr>
      <w:r>
        <w:t xml:space="preserve">совершенствование индивидуальных и групповых тактических действий в атаке и в </w:t>
      </w:r>
      <w:r>
        <w:rPr>
          <w:spacing w:val="-2"/>
        </w:rPr>
        <w:t>обороне;</w:t>
      </w:r>
    </w:p>
    <w:p w14:paraId="101E589B" w14:textId="77777777" w:rsidR="001D3DA7" w:rsidRDefault="00407865">
      <w:pPr>
        <w:pStyle w:val="a3"/>
        <w:spacing w:before="1"/>
        <w:ind w:right="222"/>
      </w:pPr>
      <w:r>
        <w:t>овладение основами знаний о возрастных особенностях физического развития и</w:t>
      </w:r>
      <w:r>
        <w:rPr>
          <w:spacing w:val="40"/>
        </w:rPr>
        <w:t xml:space="preserve"> </w:t>
      </w:r>
      <w:r>
        <w:t>психологии обучающихся 10–11 классов;</w:t>
      </w:r>
    </w:p>
    <w:p w14:paraId="7739EB40" w14:textId="77777777" w:rsidR="001D3DA7" w:rsidRDefault="00407865">
      <w:pPr>
        <w:pStyle w:val="a3"/>
        <w:ind w:left="1389" w:firstLine="0"/>
      </w:pPr>
      <w:r>
        <w:t>овладение</w:t>
      </w:r>
      <w:r>
        <w:rPr>
          <w:spacing w:val="-6"/>
        </w:rPr>
        <w:t xml:space="preserve"> </w:t>
      </w:r>
      <w:r>
        <w:t>практическим</w:t>
      </w:r>
      <w:r>
        <w:rPr>
          <w:spacing w:val="-4"/>
        </w:rPr>
        <w:t xml:space="preserve"> </w:t>
      </w:r>
      <w:r>
        <w:t>навыками</w:t>
      </w:r>
      <w:r>
        <w:rPr>
          <w:spacing w:val="-3"/>
        </w:rPr>
        <w:t xml:space="preserve"> </w:t>
      </w:r>
      <w:r>
        <w:t>участия</w:t>
      </w:r>
      <w:r>
        <w:rPr>
          <w:spacing w:val="-3"/>
        </w:rPr>
        <w:t xml:space="preserve"> </w:t>
      </w:r>
      <w:r>
        <w:t>в</w:t>
      </w:r>
      <w:r>
        <w:rPr>
          <w:spacing w:val="-4"/>
        </w:rPr>
        <w:t xml:space="preserve"> </w:t>
      </w:r>
      <w:r>
        <w:t>соревнованиях</w:t>
      </w:r>
      <w:r>
        <w:rPr>
          <w:spacing w:val="-3"/>
        </w:rPr>
        <w:t xml:space="preserve"> </w:t>
      </w:r>
      <w:r>
        <w:t>по</w:t>
      </w:r>
      <w:r>
        <w:rPr>
          <w:spacing w:val="-2"/>
        </w:rPr>
        <w:t xml:space="preserve"> футболу;</w:t>
      </w:r>
    </w:p>
    <w:p w14:paraId="0402F841" w14:textId="77777777" w:rsidR="001D3DA7" w:rsidRDefault="00407865">
      <w:pPr>
        <w:pStyle w:val="a3"/>
        <w:ind w:right="219"/>
      </w:pPr>
      <w:r>
        <w:t>применение тактических и стратегических приемов организации игры в футбол в быстро меняющейся игровой обстановке;</w:t>
      </w:r>
    </w:p>
    <w:p w14:paraId="00FA8ECA" w14:textId="77777777" w:rsidR="001D3DA7" w:rsidRDefault="00407865">
      <w:pPr>
        <w:pStyle w:val="a3"/>
        <w:ind w:left="1389" w:firstLine="0"/>
      </w:pPr>
      <w:r>
        <w:t>организация</w:t>
      </w:r>
      <w:r>
        <w:rPr>
          <w:spacing w:val="-4"/>
        </w:rPr>
        <w:t xml:space="preserve"> </w:t>
      </w:r>
      <w:r>
        <w:t>и</w:t>
      </w:r>
      <w:r>
        <w:rPr>
          <w:spacing w:val="-3"/>
        </w:rPr>
        <w:t xml:space="preserve"> </w:t>
      </w:r>
      <w:r>
        <w:t>судейство</w:t>
      </w:r>
      <w:r>
        <w:rPr>
          <w:spacing w:val="-4"/>
        </w:rPr>
        <w:t xml:space="preserve"> </w:t>
      </w:r>
      <w:r>
        <w:t>соревнований</w:t>
      </w:r>
      <w:r>
        <w:rPr>
          <w:spacing w:val="-3"/>
        </w:rPr>
        <w:t xml:space="preserve"> </w:t>
      </w:r>
      <w:r>
        <w:t>по</w:t>
      </w:r>
      <w:r>
        <w:rPr>
          <w:spacing w:val="-3"/>
        </w:rPr>
        <w:t xml:space="preserve"> </w:t>
      </w:r>
      <w:r>
        <w:rPr>
          <w:spacing w:val="-2"/>
        </w:rPr>
        <w:t>футболу;</w:t>
      </w:r>
    </w:p>
    <w:p w14:paraId="27447F33" w14:textId="77777777" w:rsidR="001D3DA7" w:rsidRDefault="00407865">
      <w:pPr>
        <w:pStyle w:val="a3"/>
        <w:ind w:right="223"/>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09D09AA1" w14:textId="77777777" w:rsidR="001D3DA7" w:rsidRDefault="00407865">
      <w:pPr>
        <w:pStyle w:val="a3"/>
        <w:ind w:right="222"/>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22C8BBF7" w14:textId="77777777" w:rsidR="001D3DA7" w:rsidRDefault="00407865" w:rsidP="004C4C80">
      <w:pPr>
        <w:pStyle w:val="1"/>
        <w:numPr>
          <w:ilvl w:val="2"/>
          <w:numId w:val="195"/>
        </w:numPr>
        <w:tabs>
          <w:tab w:val="left" w:pos="2108"/>
        </w:tabs>
        <w:ind w:right="218" w:firstLine="708"/>
        <w:jc w:val="both"/>
      </w:pPr>
      <w:r>
        <w:t>Федеральная рабочая программа по учебному предмету «</w:t>
      </w:r>
      <w:r>
        <w:rPr>
          <w:position w:val="1"/>
        </w:rPr>
        <w:t>Основы безопасности и защиты Родины</w:t>
      </w:r>
      <w:r>
        <w:t>» (базовый уровень).</w:t>
      </w:r>
    </w:p>
    <w:p w14:paraId="09DFA7AC" w14:textId="77777777" w:rsidR="001D3DA7" w:rsidRDefault="00407865" w:rsidP="004C4C80">
      <w:pPr>
        <w:pStyle w:val="a6"/>
        <w:numPr>
          <w:ilvl w:val="1"/>
          <w:numId w:val="26"/>
        </w:numPr>
        <w:tabs>
          <w:tab w:val="left" w:pos="2048"/>
        </w:tabs>
        <w:ind w:right="218" w:firstLine="708"/>
        <w:rPr>
          <w:sz w:val="24"/>
        </w:rPr>
      </w:pPr>
      <w:r>
        <w:rPr>
          <w:sz w:val="24"/>
        </w:rPr>
        <w:t>Федеральная рабочая программа по учебному предмету «</w:t>
      </w:r>
      <w:r>
        <w:rPr>
          <w:position w:val="1"/>
          <w:sz w:val="24"/>
        </w:rPr>
        <w:t>Основы безопасности жизнедеятельности</w:t>
      </w:r>
      <w:r>
        <w:rPr>
          <w:sz w:val="24"/>
        </w:rPr>
        <w:t>» (предметная область «Физическая культура и основы безопасности жизнедеятельности») (далее соответственно – программа по ОБЖ, ОБЖ) включает</w:t>
      </w:r>
      <w:r>
        <w:rPr>
          <w:spacing w:val="80"/>
          <w:sz w:val="24"/>
        </w:rPr>
        <w:t xml:space="preserve"> </w:t>
      </w:r>
      <w:r>
        <w:rPr>
          <w:sz w:val="24"/>
        </w:rPr>
        <w:t xml:space="preserve">пояснительную записку, содержание обучения, планируемые результаты освоения программы </w:t>
      </w:r>
      <w:r>
        <w:rPr>
          <w:spacing w:val="-4"/>
          <w:sz w:val="24"/>
        </w:rPr>
        <w:t>ОБЖ.</w:t>
      </w:r>
    </w:p>
    <w:p w14:paraId="64301E67" w14:textId="77777777" w:rsidR="001D3DA7" w:rsidRDefault="00407865" w:rsidP="004C4C80">
      <w:pPr>
        <w:pStyle w:val="a6"/>
        <w:numPr>
          <w:ilvl w:val="1"/>
          <w:numId w:val="26"/>
        </w:numPr>
        <w:tabs>
          <w:tab w:val="left" w:pos="2048"/>
        </w:tabs>
        <w:spacing w:line="275" w:lineRule="exact"/>
        <w:ind w:left="2048" w:hanging="659"/>
        <w:rPr>
          <w:sz w:val="24"/>
        </w:rPr>
      </w:pPr>
      <w:r>
        <w:rPr>
          <w:sz w:val="24"/>
        </w:rPr>
        <w:t>Пояснительная</w:t>
      </w:r>
      <w:r>
        <w:rPr>
          <w:spacing w:val="-6"/>
          <w:sz w:val="24"/>
        </w:rPr>
        <w:t xml:space="preserve"> </w:t>
      </w:r>
      <w:r>
        <w:rPr>
          <w:spacing w:val="-2"/>
          <w:sz w:val="24"/>
        </w:rPr>
        <w:t>записка.</w:t>
      </w:r>
    </w:p>
    <w:p w14:paraId="250B3E5B" w14:textId="77777777" w:rsidR="001D3DA7" w:rsidRDefault="00407865" w:rsidP="004C4C80">
      <w:pPr>
        <w:pStyle w:val="a6"/>
        <w:numPr>
          <w:ilvl w:val="2"/>
          <w:numId w:val="26"/>
        </w:numPr>
        <w:tabs>
          <w:tab w:val="left" w:pos="2228"/>
        </w:tabs>
        <w:ind w:right="220" w:firstLine="708"/>
        <w:rPr>
          <w:sz w:val="24"/>
        </w:rPr>
      </w:pPr>
      <w:r>
        <w:rPr>
          <w:sz w:val="24"/>
        </w:rPr>
        <w:t>Прог</w:t>
      </w:r>
      <w:r w:rsidR="00512711">
        <w:rPr>
          <w:sz w:val="24"/>
        </w:rPr>
        <w:t>рамма по ОБЗР</w:t>
      </w:r>
      <w:r>
        <w:rPr>
          <w:sz w:val="24"/>
        </w:rPr>
        <w:t xml:space="preserve">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w:t>
      </w:r>
    </w:p>
    <w:p w14:paraId="3B63FEA1" w14:textId="77777777" w:rsidR="001D3DA7" w:rsidRDefault="00407865">
      <w:pPr>
        <w:pStyle w:val="a3"/>
        <w:ind w:right="216" w:firstLine="0"/>
      </w:pPr>
      <w:r>
        <w:t>«Основы</w:t>
      </w:r>
      <w:r>
        <w:rPr>
          <w:spacing w:val="-5"/>
        </w:rPr>
        <w:t xml:space="preserve"> </w:t>
      </w:r>
      <w:r>
        <w:t>безопасности</w:t>
      </w:r>
      <w:r>
        <w:rPr>
          <w:spacing w:val="-3"/>
        </w:rPr>
        <w:t xml:space="preserve"> </w:t>
      </w:r>
      <w:r>
        <w:t>жизнедеятельности»</w:t>
      </w:r>
      <w:r>
        <w:rPr>
          <w:spacing w:val="-4"/>
        </w:rPr>
        <w:t xml:space="preserve"> </w:t>
      </w:r>
      <w:r>
        <w:t>и</w:t>
      </w:r>
      <w:r>
        <w:rPr>
          <w:spacing w:val="-6"/>
        </w:rPr>
        <w:t xml:space="preserve"> </w:t>
      </w:r>
      <w:r>
        <w:t>предусматривает</w:t>
      </w:r>
      <w:r>
        <w:rPr>
          <w:spacing w:val="-4"/>
        </w:rPr>
        <w:t xml:space="preserve"> </w:t>
      </w:r>
      <w:r>
        <w:t>непосредственное</w:t>
      </w:r>
      <w:r>
        <w:rPr>
          <w:spacing w:val="-5"/>
        </w:rPr>
        <w:t xml:space="preserve"> </w:t>
      </w:r>
      <w:r>
        <w:t>применение</w:t>
      </w:r>
      <w:r>
        <w:rPr>
          <w:spacing w:val="-1"/>
        </w:rPr>
        <w:t xml:space="preserve"> </w:t>
      </w:r>
      <w:r>
        <w:t>при реализации ООП СОО.</w:t>
      </w:r>
    </w:p>
    <w:p w14:paraId="062C2A9A" w14:textId="77777777" w:rsidR="001D3DA7" w:rsidRDefault="00512711" w:rsidP="004C4C80">
      <w:pPr>
        <w:pStyle w:val="a6"/>
        <w:numPr>
          <w:ilvl w:val="2"/>
          <w:numId w:val="26"/>
        </w:numPr>
        <w:tabs>
          <w:tab w:val="left" w:pos="2228"/>
        </w:tabs>
        <w:ind w:right="214" w:firstLine="708"/>
        <w:rPr>
          <w:sz w:val="24"/>
        </w:rPr>
      </w:pPr>
      <w:r>
        <w:rPr>
          <w:sz w:val="24"/>
        </w:rPr>
        <w:t>Программа по ОБЗР</w:t>
      </w:r>
      <w:r w:rsidR="00407865">
        <w:rPr>
          <w:sz w:val="24"/>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76B0DB1" w14:textId="77777777" w:rsidR="001D3DA7" w:rsidRDefault="00512711">
      <w:pPr>
        <w:pStyle w:val="a3"/>
        <w:spacing w:before="3"/>
        <w:ind w:right="211"/>
      </w:pPr>
      <w:r>
        <w:t>Программа по ОБЗР</w:t>
      </w:r>
      <w:r w:rsidR="00407865">
        <w:t xml:space="preserve"> в методическом плане обеспечивает реализацию практико- ориентирова</w:t>
      </w:r>
      <w:r>
        <w:t>нного подхода в преподавании ОБЗР</w:t>
      </w:r>
      <w:r w:rsidR="00407865">
        <w:t>, системность и непрерывность приобретения обучающимися</w:t>
      </w:r>
      <w:r w:rsidR="00407865">
        <w:rPr>
          <w:spacing w:val="-2"/>
        </w:rPr>
        <w:t xml:space="preserve"> </w:t>
      </w:r>
      <w:r w:rsidR="00407865">
        <w:t>знаний</w:t>
      </w:r>
      <w:r w:rsidR="00407865">
        <w:rPr>
          <w:spacing w:val="-4"/>
        </w:rPr>
        <w:t xml:space="preserve"> </w:t>
      </w:r>
      <w:r w:rsidR="00407865">
        <w:t>и</w:t>
      </w:r>
      <w:r w:rsidR="00407865">
        <w:rPr>
          <w:spacing w:val="-2"/>
        </w:rPr>
        <w:t xml:space="preserve"> </w:t>
      </w:r>
      <w:r w:rsidR="00407865">
        <w:t>формирования</w:t>
      </w:r>
      <w:r w:rsidR="00407865">
        <w:rPr>
          <w:spacing w:val="-2"/>
        </w:rPr>
        <w:t xml:space="preserve"> </w:t>
      </w:r>
      <w:r w:rsidR="00407865">
        <w:t>у</w:t>
      </w:r>
      <w:r w:rsidR="00407865">
        <w:rPr>
          <w:spacing w:val="-5"/>
        </w:rPr>
        <w:t xml:space="preserve"> </w:t>
      </w:r>
      <w:r w:rsidR="00407865">
        <w:t>них</w:t>
      </w:r>
      <w:r w:rsidR="00407865">
        <w:rPr>
          <w:spacing w:val="-5"/>
        </w:rPr>
        <w:t xml:space="preserve"> </w:t>
      </w:r>
      <w:r w:rsidR="00407865">
        <w:t>навыков</w:t>
      </w:r>
      <w:r w:rsidR="00407865">
        <w:rPr>
          <w:spacing w:val="-3"/>
        </w:rPr>
        <w:t xml:space="preserve"> </w:t>
      </w:r>
      <w:r w:rsidR="00407865">
        <w:t>в</w:t>
      </w:r>
      <w:r w:rsidR="00407865">
        <w:rPr>
          <w:spacing w:val="-3"/>
        </w:rPr>
        <w:t xml:space="preserve"> </w:t>
      </w:r>
      <w:r w:rsidR="00407865">
        <w:t>области</w:t>
      </w:r>
      <w:r w:rsidR="00407865">
        <w:rPr>
          <w:spacing w:val="-1"/>
        </w:rPr>
        <w:t xml:space="preserve"> </w:t>
      </w:r>
      <w:r w:rsidR="00407865">
        <w:t>безопасности</w:t>
      </w:r>
      <w:r w:rsidR="00407865">
        <w:rPr>
          <w:spacing w:val="-1"/>
        </w:rPr>
        <w:t xml:space="preserve"> </w:t>
      </w:r>
      <w:r w:rsidR="00407865">
        <w:t>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w:t>
      </w:r>
      <w:r w:rsidR="00407865">
        <w:rPr>
          <w:spacing w:val="40"/>
        </w:rPr>
        <w:t xml:space="preserve"> </w:t>
      </w:r>
      <w:r w:rsidR="00407865">
        <w:t>актуальных вызовов и угроз в природной, техногенной, социальной и информационной сферах.</w:t>
      </w:r>
    </w:p>
    <w:p w14:paraId="10F91E8A" w14:textId="77777777" w:rsidR="001D3DA7" w:rsidRDefault="00407865" w:rsidP="004C4C80">
      <w:pPr>
        <w:pStyle w:val="a6"/>
        <w:numPr>
          <w:ilvl w:val="2"/>
          <w:numId w:val="26"/>
        </w:numPr>
        <w:tabs>
          <w:tab w:val="left" w:pos="2228"/>
        </w:tabs>
        <w:spacing w:line="284" w:lineRule="exact"/>
        <w:ind w:left="2228" w:hanging="839"/>
        <w:rPr>
          <w:sz w:val="24"/>
        </w:rPr>
      </w:pPr>
      <w:r>
        <w:rPr>
          <w:sz w:val="24"/>
        </w:rPr>
        <w:t>Программа</w:t>
      </w:r>
      <w:r>
        <w:rPr>
          <w:spacing w:val="-3"/>
          <w:sz w:val="24"/>
        </w:rPr>
        <w:t xml:space="preserve"> </w:t>
      </w:r>
      <w:r>
        <w:rPr>
          <w:sz w:val="24"/>
        </w:rPr>
        <w:t>по</w:t>
      </w:r>
      <w:r>
        <w:rPr>
          <w:spacing w:val="-2"/>
          <w:sz w:val="24"/>
        </w:rPr>
        <w:t xml:space="preserve"> </w:t>
      </w:r>
      <w:r w:rsidR="00512711">
        <w:rPr>
          <w:sz w:val="24"/>
        </w:rPr>
        <w:t>ОБЗР</w:t>
      </w:r>
      <w:r>
        <w:rPr>
          <w:spacing w:val="-1"/>
          <w:sz w:val="24"/>
        </w:rPr>
        <w:t xml:space="preserve"> </w:t>
      </w:r>
      <w:r>
        <w:rPr>
          <w:spacing w:val="-2"/>
          <w:position w:val="1"/>
          <w:sz w:val="24"/>
        </w:rPr>
        <w:t>обеспечивает:</w:t>
      </w:r>
    </w:p>
    <w:p w14:paraId="40154270" w14:textId="77777777" w:rsidR="001D3DA7" w:rsidRDefault="00407865">
      <w:pPr>
        <w:pStyle w:val="a3"/>
        <w:spacing w:before="2"/>
        <w:ind w:right="217"/>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0AA2A645" w14:textId="77777777" w:rsidR="001D3DA7" w:rsidRDefault="00407865">
      <w:pPr>
        <w:pStyle w:val="a3"/>
        <w:ind w:right="220"/>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1CD167E8" w14:textId="77777777" w:rsidR="001D3DA7" w:rsidRDefault="00407865">
      <w:pPr>
        <w:pStyle w:val="a3"/>
        <w:ind w:right="222"/>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288BE3A8" w14:textId="77777777" w:rsidR="001D3DA7" w:rsidRDefault="00407865">
      <w:pPr>
        <w:pStyle w:val="a3"/>
        <w:ind w:right="224"/>
      </w:pPr>
      <w:r>
        <w:t>подготовку выпускников к решению актуальных практических задач безопасности жизнедеятельности в повседневной жизни.</w:t>
      </w:r>
    </w:p>
    <w:p w14:paraId="19A97C99" w14:textId="77777777" w:rsidR="001D3DA7" w:rsidRDefault="00407865" w:rsidP="004C4C80">
      <w:pPr>
        <w:pStyle w:val="a6"/>
        <w:numPr>
          <w:ilvl w:val="2"/>
          <w:numId w:val="26"/>
        </w:numPr>
        <w:tabs>
          <w:tab w:val="left" w:pos="2228"/>
        </w:tabs>
        <w:ind w:right="215" w:firstLine="708"/>
        <w:rPr>
          <w:sz w:val="24"/>
        </w:rPr>
      </w:pPr>
      <w:r>
        <w:rPr>
          <w:sz w:val="24"/>
        </w:rPr>
        <w:t xml:space="preserve">В программе по ОБЖ содержание учебного предмета ОБЖ </w:t>
      </w:r>
      <w:r>
        <w:rPr>
          <w:position w:val="1"/>
          <w:sz w:val="24"/>
        </w:rPr>
        <w:t xml:space="preserve">структурно </w:t>
      </w:r>
      <w:r>
        <w:rPr>
          <w:sz w:val="24"/>
        </w:rPr>
        <w:t>представлено двумя вариантами реализации содержания, состоящими из отдельных модулей (тематических</w:t>
      </w:r>
      <w:r>
        <w:rPr>
          <w:spacing w:val="70"/>
          <w:sz w:val="24"/>
        </w:rPr>
        <w:t xml:space="preserve"> </w:t>
      </w:r>
      <w:r>
        <w:rPr>
          <w:sz w:val="24"/>
        </w:rPr>
        <w:t>линий),</w:t>
      </w:r>
      <w:r>
        <w:rPr>
          <w:spacing w:val="67"/>
          <w:sz w:val="24"/>
        </w:rPr>
        <w:t xml:space="preserve"> </w:t>
      </w:r>
      <w:r>
        <w:rPr>
          <w:sz w:val="24"/>
        </w:rPr>
        <w:t>обеспечивающих</w:t>
      </w:r>
      <w:r>
        <w:rPr>
          <w:spacing w:val="70"/>
          <w:sz w:val="24"/>
        </w:rPr>
        <w:t xml:space="preserve"> </w:t>
      </w:r>
      <w:r>
        <w:rPr>
          <w:sz w:val="24"/>
        </w:rPr>
        <w:t>системность</w:t>
      </w:r>
      <w:r>
        <w:rPr>
          <w:spacing w:val="76"/>
          <w:sz w:val="24"/>
        </w:rPr>
        <w:t xml:space="preserve"> </w:t>
      </w:r>
      <w:r>
        <w:rPr>
          <w:sz w:val="24"/>
        </w:rPr>
        <w:t>и</w:t>
      </w:r>
      <w:r>
        <w:rPr>
          <w:spacing w:val="68"/>
          <w:sz w:val="24"/>
        </w:rPr>
        <w:t xml:space="preserve"> </w:t>
      </w:r>
      <w:r>
        <w:rPr>
          <w:sz w:val="24"/>
        </w:rPr>
        <w:t>непрерывность</w:t>
      </w:r>
      <w:r>
        <w:rPr>
          <w:spacing w:val="71"/>
          <w:sz w:val="24"/>
        </w:rPr>
        <w:t xml:space="preserve"> </w:t>
      </w:r>
      <w:r>
        <w:rPr>
          <w:sz w:val="24"/>
        </w:rPr>
        <w:t>изучения</w:t>
      </w:r>
      <w:r>
        <w:rPr>
          <w:spacing w:val="67"/>
          <w:sz w:val="24"/>
        </w:rPr>
        <w:t xml:space="preserve"> </w:t>
      </w:r>
      <w:r>
        <w:rPr>
          <w:sz w:val="24"/>
        </w:rPr>
        <w:t>предмета</w:t>
      </w:r>
      <w:r>
        <w:rPr>
          <w:spacing w:val="69"/>
          <w:sz w:val="24"/>
        </w:rPr>
        <w:t xml:space="preserve"> </w:t>
      </w:r>
      <w:r>
        <w:rPr>
          <w:sz w:val="24"/>
        </w:rPr>
        <w:t>на</w:t>
      </w:r>
    </w:p>
    <w:p w14:paraId="161DC7E3" w14:textId="77777777" w:rsidR="001D3DA7" w:rsidRDefault="001D3DA7">
      <w:pPr>
        <w:jc w:val="both"/>
        <w:rPr>
          <w:sz w:val="24"/>
        </w:rPr>
        <w:sectPr w:rsidR="001D3DA7">
          <w:pgSz w:w="11920" w:h="16850"/>
          <w:pgMar w:top="820" w:right="340" w:bottom="440" w:left="500" w:header="0" w:footer="208" w:gutter="0"/>
          <w:cols w:space="720"/>
        </w:sectPr>
      </w:pPr>
    </w:p>
    <w:p w14:paraId="0F89FBD3" w14:textId="77777777" w:rsidR="001D3DA7" w:rsidRDefault="00407865">
      <w:pPr>
        <w:pStyle w:val="a3"/>
        <w:spacing w:before="60" w:line="275" w:lineRule="exact"/>
        <w:ind w:firstLine="0"/>
        <w:jc w:val="left"/>
      </w:pPr>
      <w:r>
        <w:t>уровнях</w:t>
      </w:r>
      <w:r>
        <w:rPr>
          <w:spacing w:val="-3"/>
        </w:rPr>
        <w:t xml:space="preserve"> </w:t>
      </w:r>
      <w:r>
        <w:t>основного</w:t>
      </w:r>
      <w:r>
        <w:rPr>
          <w:spacing w:val="-2"/>
        </w:rPr>
        <w:t xml:space="preserve"> </w:t>
      </w:r>
      <w:r>
        <w:t>общего</w:t>
      </w:r>
      <w:r>
        <w:rPr>
          <w:spacing w:val="-2"/>
        </w:rPr>
        <w:t xml:space="preserve"> </w:t>
      </w:r>
      <w:r>
        <w:t>и</w:t>
      </w:r>
      <w:r>
        <w:rPr>
          <w:spacing w:val="-3"/>
        </w:rPr>
        <w:t xml:space="preserve"> </w:t>
      </w:r>
      <w:r>
        <w:t>среднего</w:t>
      </w:r>
      <w:r>
        <w:rPr>
          <w:spacing w:val="-2"/>
        </w:rPr>
        <w:t xml:space="preserve"> </w:t>
      </w:r>
      <w:r>
        <w:t>общего</w:t>
      </w:r>
      <w:r>
        <w:rPr>
          <w:spacing w:val="-1"/>
        </w:rPr>
        <w:t xml:space="preserve"> </w:t>
      </w:r>
      <w:r>
        <w:rPr>
          <w:spacing w:val="-2"/>
        </w:rPr>
        <w:t>образования.</w:t>
      </w:r>
    </w:p>
    <w:p w14:paraId="3B8E9582" w14:textId="77777777" w:rsidR="001D3DA7" w:rsidRDefault="00407865" w:rsidP="004C4C80">
      <w:pPr>
        <w:pStyle w:val="a6"/>
        <w:numPr>
          <w:ilvl w:val="3"/>
          <w:numId w:val="26"/>
        </w:numPr>
        <w:tabs>
          <w:tab w:val="left" w:pos="2408"/>
        </w:tabs>
        <w:spacing w:line="285" w:lineRule="exact"/>
        <w:ind w:left="2408" w:hanging="1019"/>
        <w:rPr>
          <w:sz w:val="24"/>
        </w:rPr>
      </w:pPr>
      <w:r>
        <w:rPr>
          <w:position w:val="1"/>
          <w:sz w:val="24"/>
        </w:rPr>
        <w:t>Вариант</w:t>
      </w:r>
      <w:r>
        <w:rPr>
          <w:spacing w:val="-5"/>
          <w:position w:val="1"/>
          <w:sz w:val="24"/>
        </w:rPr>
        <w:t xml:space="preserve"> 1.</w:t>
      </w:r>
    </w:p>
    <w:p w14:paraId="680A7D7B" w14:textId="77777777" w:rsidR="001D3DA7" w:rsidRDefault="00407865">
      <w:pPr>
        <w:pStyle w:val="a3"/>
        <w:spacing w:before="3"/>
        <w:ind w:left="1389" w:right="4156" w:firstLine="0"/>
        <w:jc w:val="left"/>
      </w:pPr>
      <w:r>
        <w:t>Модуль</w:t>
      </w:r>
      <w:r>
        <w:rPr>
          <w:spacing w:val="-5"/>
        </w:rPr>
        <w:t xml:space="preserve"> </w:t>
      </w:r>
      <w:r>
        <w:t>№</w:t>
      </w:r>
      <w:r>
        <w:rPr>
          <w:spacing w:val="-7"/>
        </w:rPr>
        <w:t xml:space="preserve"> </w:t>
      </w:r>
      <w:r>
        <w:t>1.</w:t>
      </w:r>
      <w:r>
        <w:rPr>
          <w:spacing w:val="-6"/>
        </w:rPr>
        <w:t xml:space="preserve"> </w:t>
      </w:r>
      <w:r>
        <w:t>«Основы</w:t>
      </w:r>
      <w:r>
        <w:rPr>
          <w:spacing w:val="-7"/>
        </w:rPr>
        <w:t xml:space="preserve"> </w:t>
      </w:r>
      <w:r>
        <w:t>комплексной</w:t>
      </w:r>
      <w:r>
        <w:rPr>
          <w:spacing w:val="-6"/>
        </w:rPr>
        <w:t xml:space="preserve"> </w:t>
      </w:r>
      <w:r>
        <w:t>безопасности». Модуль № 2. «Основы обороны государства».</w:t>
      </w:r>
    </w:p>
    <w:p w14:paraId="757CCF0B" w14:textId="77777777" w:rsidR="001D3DA7" w:rsidRDefault="00407865">
      <w:pPr>
        <w:pStyle w:val="a3"/>
        <w:ind w:left="1389" w:firstLine="0"/>
        <w:jc w:val="left"/>
      </w:pPr>
      <w:r>
        <w:t>Модуль</w:t>
      </w:r>
      <w:r>
        <w:rPr>
          <w:spacing w:val="-4"/>
        </w:rPr>
        <w:t xml:space="preserve"> </w:t>
      </w:r>
      <w:r>
        <w:t>№</w:t>
      </w:r>
      <w:r>
        <w:rPr>
          <w:spacing w:val="-5"/>
        </w:rPr>
        <w:t xml:space="preserve"> </w:t>
      </w:r>
      <w:r>
        <w:t>3.</w:t>
      </w:r>
      <w:r>
        <w:rPr>
          <w:spacing w:val="-4"/>
        </w:rPr>
        <w:t xml:space="preserve"> </w:t>
      </w:r>
      <w:r>
        <w:t>«Военно-профессиональная</w:t>
      </w:r>
      <w:r>
        <w:rPr>
          <w:spacing w:val="-4"/>
        </w:rPr>
        <w:t xml:space="preserve"> </w:t>
      </w:r>
      <w:r>
        <w:rPr>
          <w:spacing w:val="-2"/>
        </w:rPr>
        <w:t>деятельность».</w:t>
      </w:r>
    </w:p>
    <w:p w14:paraId="501FC065" w14:textId="77777777" w:rsidR="001D3DA7" w:rsidRDefault="00407865">
      <w:pPr>
        <w:pStyle w:val="a3"/>
        <w:jc w:val="left"/>
      </w:pPr>
      <w:r>
        <w:t>Модуль №</w:t>
      </w:r>
      <w:r>
        <w:rPr>
          <w:spacing w:val="-2"/>
        </w:rPr>
        <w:t xml:space="preserve"> </w:t>
      </w:r>
      <w:r>
        <w:t>4.</w:t>
      </w:r>
      <w:r>
        <w:rPr>
          <w:spacing w:val="-1"/>
        </w:rPr>
        <w:t xml:space="preserve"> </w:t>
      </w:r>
      <w:r>
        <w:t>«Защита</w:t>
      </w:r>
      <w:r>
        <w:rPr>
          <w:spacing w:val="80"/>
        </w:rPr>
        <w:t xml:space="preserve"> </w:t>
      </w:r>
      <w:r>
        <w:t>населения</w:t>
      </w:r>
      <w:r>
        <w:rPr>
          <w:spacing w:val="80"/>
        </w:rPr>
        <w:t xml:space="preserve"> </w:t>
      </w:r>
      <w:r>
        <w:t>Российской</w:t>
      </w:r>
      <w:r>
        <w:rPr>
          <w:spacing w:val="80"/>
        </w:rPr>
        <w:t xml:space="preserve"> </w:t>
      </w:r>
      <w:r>
        <w:t>Федерации</w:t>
      </w:r>
      <w:r>
        <w:rPr>
          <w:spacing w:val="80"/>
        </w:rPr>
        <w:t xml:space="preserve"> </w:t>
      </w:r>
      <w:r>
        <w:t>от</w:t>
      </w:r>
      <w:r>
        <w:rPr>
          <w:spacing w:val="80"/>
        </w:rPr>
        <w:t xml:space="preserve"> </w:t>
      </w:r>
      <w:r>
        <w:t>опасных</w:t>
      </w:r>
      <w:r>
        <w:rPr>
          <w:spacing w:val="80"/>
        </w:rPr>
        <w:t xml:space="preserve"> </w:t>
      </w:r>
      <w:r>
        <w:t>и</w:t>
      </w:r>
      <w:r>
        <w:rPr>
          <w:spacing w:val="80"/>
        </w:rPr>
        <w:t xml:space="preserve"> </w:t>
      </w:r>
      <w:r>
        <w:t xml:space="preserve">чрезвычайных </w:t>
      </w:r>
      <w:r>
        <w:rPr>
          <w:spacing w:val="-2"/>
        </w:rPr>
        <w:t>ситуаций».</w:t>
      </w:r>
    </w:p>
    <w:p w14:paraId="6D24D601" w14:textId="77777777" w:rsidR="001D3DA7" w:rsidRDefault="00407865">
      <w:pPr>
        <w:pStyle w:val="a3"/>
        <w:ind w:left="1389" w:right="1362" w:firstLine="0"/>
        <w:jc w:val="left"/>
      </w:pPr>
      <w:r>
        <w:t>Модуль</w:t>
      </w:r>
      <w:r>
        <w:rPr>
          <w:spacing w:val="-2"/>
        </w:rPr>
        <w:t xml:space="preserve"> </w:t>
      </w:r>
      <w:r>
        <w:t>№</w:t>
      </w:r>
      <w:r>
        <w:rPr>
          <w:spacing w:val="-4"/>
        </w:rPr>
        <w:t xml:space="preserve"> </w:t>
      </w:r>
      <w:r>
        <w:t>5.</w:t>
      </w:r>
      <w:r>
        <w:rPr>
          <w:spacing w:val="-3"/>
        </w:rPr>
        <w:t xml:space="preserve"> </w:t>
      </w:r>
      <w:r>
        <w:t>«Безопасность</w:t>
      </w:r>
      <w:r>
        <w:rPr>
          <w:spacing w:val="-2"/>
        </w:rPr>
        <w:t xml:space="preserve"> </w:t>
      </w:r>
      <w:r>
        <w:t>в</w:t>
      </w:r>
      <w:r>
        <w:rPr>
          <w:spacing w:val="-4"/>
        </w:rPr>
        <w:t xml:space="preserve"> </w:t>
      </w:r>
      <w:r>
        <w:t>природной</w:t>
      </w:r>
      <w:r>
        <w:rPr>
          <w:spacing w:val="-3"/>
        </w:rPr>
        <w:t xml:space="preserve"> </w:t>
      </w:r>
      <w:r>
        <w:t>среде</w:t>
      </w:r>
      <w:r>
        <w:rPr>
          <w:spacing w:val="-4"/>
        </w:rPr>
        <w:t xml:space="preserve"> </w:t>
      </w:r>
      <w:r>
        <w:t>и</w:t>
      </w:r>
      <w:r>
        <w:rPr>
          <w:spacing w:val="-3"/>
        </w:rPr>
        <w:t xml:space="preserve"> </w:t>
      </w:r>
      <w:r>
        <w:t>экологическая</w:t>
      </w:r>
      <w:r>
        <w:rPr>
          <w:spacing w:val="-3"/>
        </w:rPr>
        <w:t xml:space="preserve"> </w:t>
      </w:r>
      <w:r>
        <w:t>безопасность». Модуль № 6. «Основы противодействия экстремизму и терроризму».</w:t>
      </w:r>
    </w:p>
    <w:p w14:paraId="3932D31C" w14:textId="77777777" w:rsidR="001D3DA7" w:rsidRDefault="00407865">
      <w:pPr>
        <w:pStyle w:val="a3"/>
        <w:ind w:left="1389" w:firstLine="0"/>
        <w:jc w:val="left"/>
      </w:pPr>
      <w:r>
        <w:t>Модуль</w:t>
      </w:r>
      <w:r>
        <w:rPr>
          <w:spacing w:val="-1"/>
        </w:rPr>
        <w:t xml:space="preserve"> </w:t>
      </w:r>
      <w:r>
        <w:t>№</w:t>
      </w:r>
      <w:r>
        <w:rPr>
          <w:spacing w:val="-2"/>
        </w:rPr>
        <w:t xml:space="preserve"> </w:t>
      </w:r>
      <w:r>
        <w:t>7.</w:t>
      </w:r>
      <w:r>
        <w:rPr>
          <w:spacing w:val="-2"/>
        </w:rPr>
        <w:t xml:space="preserve"> </w:t>
      </w:r>
      <w:r>
        <w:t>«Основы</w:t>
      </w:r>
      <w:r>
        <w:rPr>
          <w:spacing w:val="-2"/>
        </w:rPr>
        <w:t xml:space="preserve"> </w:t>
      </w:r>
      <w:r>
        <w:t>здорового</w:t>
      </w:r>
      <w:r>
        <w:rPr>
          <w:spacing w:val="-1"/>
        </w:rPr>
        <w:t xml:space="preserve"> </w:t>
      </w:r>
      <w:r>
        <w:t>образа</w:t>
      </w:r>
      <w:r>
        <w:rPr>
          <w:spacing w:val="-2"/>
        </w:rPr>
        <w:t xml:space="preserve"> жизни».</w:t>
      </w:r>
    </w:p>
    <w:p w14:paraId="6DD99EA1" w14:textId="77777777" w:rsidR="001D3DA7" w:rsidRDefault="00407865">
      <w:pPr>
        <w:pStyle w:val="a3"/>
        <w:ind w:left="1389" w:right="2057" w:firstLine="0"/>
        <w:jc w:val="left"/>
      </w:pPr>
      <w:r>
        <w:t>Модуль</w:t>
      </w:r>
      <w:r>
        <w:rPr>
          <w:spacing w:val="-2"/>
        </w:rPr>
        <w:t xml:space="preserve"> </w:t>
      </w:r>
      <w:r>
        <w:t>№</w:t>
      </w:r>
      <w:r>
        <w:rPr>
          <w:spacing w:val="-4"/>
        </w:rPr>
        <w:t xml:space="preserve"> </w:t>
      </w:r>
      <w:r>
        <w:t>8.</w:t>
      </w:r>
      <w:r>
        <w:rPr>
          <w:spacing w:val="-3"/>
        </w:rPr>
        <w:t xml:space="preserve"> </w:t>
      </w:r>
      <w:r>
        <w:t>«Основы</w:t>
      </w:r>
      <w:r>
        <w:rPr>
          <w:spacing w:val="-4"/>
        </w:rPr>
        <w:t xml:space="preserve"> </w:t>
      </w:r>
      <w:r>
        <w:t>медицинских</w:t>
      </w:r>
      <w:r>
        <w:rPr>
          <w:spacing w:val="-3"/>
        </w:rPr>
        <w:t xml:space="preserve"> </w:t>
      </w:r>
      <w:r>
        <w:t>знаний</w:t>
      </w:r>
      <w:r>
        <w:rPr>
          <w:spacing w:val="-3"/>
        </w:rPr>
        <w:t xml:space="preserve"> </w:t>
      </w:r>
      <w:r>
        <w:t>и</w:t>
      </w:r>
      <w:r>
        <w:rPr>
          <w:spacing w:val="-2"/>
        </w:rPr>
        <w:t xml:space="preserve"> </w:t>
      </w:r>
      <w:r>
        <w:t>оказание</w:t>
      </w:r>
      <w:r>
        <w:rPr>
          <w:spacing w:val="-4"/>
        </w:rPr>
        <w:t xml:space="preserve"> </w:t>
      </w:r>
      <w:r>
        <w:t>первой</w:t>
      </w:r>
      <w:r>
        <w:rPr>
          <w:spacing w:val="-5"/>
        </w:rPr>
        <w:t xml:space="preserve"> </w:t>
      </w:r>
      <w:r>
        <w:t>помощи». Модуль № 9. «Элементы начальной военной подготовки».</w:t>
      </w:r>
    </w:p>
    <w:p w14:paraId="50A76EF0" w14:textId="77777777" w:rsidR="001D3DA7" w:rsidRDefault="00407865" w:rsidP="004C4C80">
      <w:pPr>
        <w:pStyle w:val="a6"/>
        <w:numPr>
          <w:ilvl w:val="3"/>
          <w:numId w:val="26"/>
        </w:numPr>
        <w:tabs>
          <w:tab w:val="left" w:pos="2408"/>
        </w:tabs>
        <w:spacing w:line="283" w:lineRule="exact"/>
        <w:ind w:left="2408" w:hanging="1019"/>
        <w:rPr>
          <w:sz w:val="24"/>
        </w:rPr>
      </w:pPr>
      <w:r>
        <w:rPr>
          <w:position w:val="1"/>
          <w:sz w:val="24"/>
        </w:rPr>
        <w:t>Вариант</w:t>
      </w:r>
      <w:r>
        <w:rPr>
          <w:spacing w:val="-5"/>
          <w:position w:val="1"/>
          <w:sz w:val="24"/>
        </w:rPr>
        <w:t xml:space="preserve"> 2.</w:t>
      </w:r>
    </w:p>
    <w:p w14:paraId="4257CF1E" w14:textId="77777777" w:rsidR="001D3DA7" w:rsidRDefault="00407865">
      <w:pPr>
        <w:pStyle w:val="a3"/>
        <w:spacing w:before="3"/>
        <w:ind w:left="1389" w:right="316" w:firstLine="0"/>
        <w:jc w:val="left"/>
      </w:pPr>
      <w:r>
        <w:t>Модуль</w:t>
      </w:r>
      <w:r>
        <w:rPr>
          <w:spacing w:val="-3"/>
        </w:rPr>
        <w:t xml:space="preserve"> </w:t>
      </w:r>
      <w:r>
        <w:t>№</w:t>
      </w:r>
      <w:r>
        <w:rPr>
          <w:spacing w:val="-5"/>
        </w:rPr>
        <w:t xml:space="preserve"> </w:t>
      </w:r>
      <w:r>
        <w:t>1</w:t>
      </w:r>
      <w:r>
        <w:rPr>
          <w:spacing w:val="-4"/>
        </w:rPr>
        <w:t xml:space="preserve"> </w:t>
      </w:r>
      <w:r>
        <w:t>«Культура</w:t>
      </w:r>
      <w:r>
        <w:rPr>
          <w:spacing w:val="-7"/>
        </w:rPr>
        <w:t xml:space="preserve"> </w:t>
      </w:r>
      <w:r>
        <w:t>безопасности</w:t>
      </w:r>
      <w:r>
        <w:rPr>
          <w:spacing w:val="-3"/>
        </w:rPr>
        <w:t xml:space="preserve"> </w:t>
      </w:r>
      <w:r>
        <w:t>жизнедеятельности</w:t>
      </w:r>
      <w:r>
        <w:rPr>
          <w:spacing w:val="-3"/>
        </w:rPr>
        <w:t xml:space="preserve"> </w:t>
      </w:r>
      <w:r>
        <w:t>в</w:t>
      </w:r>
      <w:r>
        <w:rPr>
          <w:spacing w:val="-5"/>
        </w:rPr>
        <w:t xml:space="preserve"> </w:t>
      </w:r>
      <w:r>
        <w:t>современном</w:t>
      </w:r>
      <w:r>
        <w:rPr>
          <w:spacing w:val="-5"/>
        </w:rPr>
        <w:t xml:space="preserve"> </w:t>
      </w:r>
      <w:r>
        <w:t>обществе». Модуль № 2 «Безопасность в быту».</w:t>
      </w:r>
    </w:p>
    <w:p w14:paraId="3DB19B40" w14:textId="77777777" w:rsidR="001D3DA7" w:rsidRDefault="00407865">
      <w:pPr>
        <w:pStyle w:val="a3"/>
        <w:spacing w:before="1"/>
        <w:ind w:left="1389" w:firstLine="0"/>
        <w:jc w:val="left"/>
      </w:pPr>
      <w:r>
        <w:t>Модуль</w:t>
      </w:r>
      <w:r>
        <w:rPr>
          <w:spacing w:val="-2"/>
        </w:rPr>
        <w:t xml:space="preserve"> </w:t>
      </w:r>
      <w:r>
        <w:t>№</w:t>
      </w:r>
      <w:r>
        <w:rPr>
          <w:spacing w:val="-4"/>
        </w:rPr>
        <w:t xml:space="preserve"> </w:t>
      </w:r>
      <w:r>
        <w:t>3</w:t>
      </w:r>
      <w:r>
        <w:rPr>
          <w:spacing w:val="-3"/>
        </w:rPr>
        <w:t xml:space="preserve"> </w:t>
      </w:r>
      <w:r>
        <w:t>«Безопасность</w:t>
      </w:r>
      <w:r>
        <w:rPr>
          <w:spacing w:val="-2"/>
        </w:rPr>
        <w:t xml:space="preserve"> </w:t>
      </w:r>
      <w:r>
        <w:t>на</w:t>
      </w:r>
      <w:r>
        <w:rPr>
          <w:spacing w:val="-3"/>
        </w:rPr>
        <w:t xml:space="preserve"> </w:t>
      </w:r>
      <w:r>
        <w:rPr>
          <w:spacing w:val="-2"/>
        </w:rPr>
        <w:t>транспорте».</w:t>
      </w:r>
    </w:p>
    <w:p w14:paraId="619DA88F" w14:textId="77777777" w:rsidR="001D3DA7" w:rsidRDefault="00407865">
      <w:pPr>
        <w:pStyle w:val="a3"/>
        <w:ind w:left="1389" w:right="4156" w:firstLine="0"/>
        <w:jc w:val="left"/>
      </w:pPr>
      <w:r>
        <w:t>Модуль</w:t>
      </w:r>
      <w:r>
        <w:rPr>
          <w:spacing w:val="-6"/>
        </w:rPr>
        <w:t xml:space="preserve"> </w:t>
      </w:r>
      <w:r>
        <w:t>№</w:t>
      </w:r>
      <w:r>
        <w:rPr>
          <w:spacing w:val="-7"/>
        </w:rPr>
        <w:t xml:space="preserve"> </w:t>
      </w:r>
      <w:r>
        <w:t>4</w:t>
      </w:r>
      <w:r>
        <w:rPr>
          <w:spacing w:val="-6"/>
        </w:rPr>
        <w:t xml:space="preserve"> </w:t>
      </w:r>
      <w:r>
        <w:t>«Безопасность</w:t>
      </w:r>
      <w:r>
        <w:rPr>
          <w:spacing w:val="-5"/>
        </w:rPr>
        <w:t xml:space="preserve"> </w:t>
      </w:r>
      <w:r>
        <w:t>в</w:t>
      </w:r>
      <w:r>
        <w:rPr>
          <w:spacing w:val="-7"/>
        </w:rPr>
        <w:t xml:space="preserve"> </w:t>
      </w:r>
      <w:r>
        <w:t>общественных</w:t>
      </w:r>
      <w:r>
        <w:rPr>
          <w:spacing w:val="-6"/>
        </w:rPr>
        <w:t xml:space="preserve"> </w:t>
      </w:r>
      <w:r>
        <w:t>местах». Модуль № 5 «Безопасность в природной среде».</w:t>
      </w:r>
    </w:p>
    <w:p w14:paraId="78586CA2" w14:textId="77777777" w:rsidR="001D3DA7" w:rsidRDefault="00407865">
      <w:pPr>
        <w:pStyle w:val="a3"/>
        <w:ind w:left="1389" w:right="1362" w:firstLine="0"/>
        <w:jc w:val="left"/>
      </w:pPr>
      <w:r>
        <w:t>Модуль</w:t>
      </w:r>
      <w:r>
        <w:rPr>
          <w:spacing w:val="-2"/>
        </w:rPr>
        <w:t xml:space="preserve"> </w:t>
      </w:r>
      <w:r>
        <w:t>№</w:t>
      </w:r>
      <w:r>
        <w:rPr>
          <w:spacing w:val="-4"/>
        </w:rPr>
        <w:t xml:space="preserve"> </w:t>
      </w:r>
      <w:r>
        <w:t>6</w:t>
      </w:r>
      <w:r>
        <w:rPr>
          <w:spacing w:val="-3"/>
        </w:rPr>
        <w:t xml:space="preserve"> </w:t>
      </w:r>
      <w:r>
        <w:t>«Здоровье</w:t>
      </w:r>
      <w:r>
        <w:rPr>
          <w:spacing w:val="-3"/>
        </w:rPr>
        <w:t xml:space="preserve"> </w:t>
      </w:r>
      <w:r>
        <w:t>и</w:t>
      </w:r>
      <w:r>
        <w:rPr>
          <w:spacing w:val="-3"/>
        </w:rPr>
        <w:t xml:space="preserve"> </w:t>
      </w:r>
      <w:r>
        <w:t>как</w:t>
      </w:r>
      <w:r>
        <w:rPr>
          <w:spacing w:val="-3"/>
        </w:rPr>
        <w:t xml:space="preserve"> </w:t>
      </w:r>
      <w:r>
        <w:t>его</w:t>
      </w:r>
      <w:r>
        <w:rPr>
          <w:spacing w:val="-3"/>
        </w:rPr>
        <w:t xml:space="preserve"> </w:t>
      </w:r>
      <w:r>
        <w:t>сохранить.</w:t>
      </w:r>
      <w:r>
        <w:rPr>
          <w:spacing w:val="-3"/>
        </w:rPr>
        <w:t xml:space="preserve"> </w:t>
      </w:r>
      <w:r>
        <w:t>Основы</w:t>
      </w:r>
      <w:r>
        <w:rPr>
          <w:spacing w:val="-4"/>
        </w:rPr>
        <w:t xml:space="preserve"> </w:t>
      </w:r>
      <w:r>
        <w:t>медицинских</w:t>
      </w:r>
      <w:r>
        <w:rPr>
          <w:spacing w:val="-3"/>
        </w:rPr>
        <w:t xml:space="preserve"> </w:t>
      </w:r>
      <w:r>
        <w:t>знаний». Модуль № 7 «Безопасность в социуме».</w:t>
      </w:r>
    </w:p>
    <w:p w14:paraId="734C7843" w14:textId="77777777" w:rsidR="001D3DA7" w:rsidRDefault="00407865">
      <w:pPr>
        <w:pStyle w:val="a3"/>
        <w:ind w:left="1389" w:right="2592" w:firstLine="0"/>
        <w:jc w:val="left"/>
      </w:pPr>
      <w:r>
        <w:t>Модуль № 8 «Безопасность в информационном пространстве». Модуль</w:t>
      </w:r>
      <w:r>
        <w:rPr>
          <w:spacing w:val="-4"/>
        </w:rPr>
        <w:t xml:space="preserve"> </w:t>
      </w:r>
      <w:r>
        <w:t>№</w:t>
      </w:r>
      <w:r>
        <w:rPr>
          <w:spacing w:val="-6"/>
        </w:rPr>
        <w:t xml:space="preserve"> </w:t>
      </w:r>
      <w:r>
        <w:t>9</w:t>
      </w:r>
      <w:r>
        <w:rPr>
          <w:spacing w:val="-5"/>
        </w:rPr>
        <w:t xml:space="preserve"> </w:t>
      </w:r>
      <w:r>
        <w:t>«Основы</w:t>
      </w:r>
      <w:r>
        <w:rPr>
          <w:spacing w:val="-6"/>
        </w:rPr>
        <w:t xml:space="preserve"> </w:t>
      </w:r>
      <w:r>
        <w:t>противодействия</w:t>
      </w:r>
      <w:r>
        <w:rPr>
          <w:spacing w:val="-5"/>
        </w:rPr>
        <w:t xml:space="preserve"> </w:t>
      </w:r>
      <w:r>
        <w:t>экстремизму</w:t>
      </w:r>
      <w:r>
        <w:rPr>
          <w:spacing w:val="-5"/>
        </w:rPr>
        <w:t xml:space="preserve"> </w:t>
      </w:r>
      <w:r>
        <w:t>и</w:t>
      </w:r>
      <w:r>
        <w:rPr>
          <w:spacing w:val="-5"/>
        </w:rPr>
        <w:t xml:space="preserve"> </w:t>
      </w:r>
      <w:r>
        <w:t>терроризму».</w:t>
      </w:r>
    </w:p>
    <w:p w14:paraId="57AE9474" w14:textId="77777777" w:rsidR="001D3DA7" w:rsidRDefault="00407865">
      <w:pPr>
        <w:pStyle w:val="a3"/>
        <w:ind w:right="217"/>
      </w:pPr>
      <w:r>
        <w:t>Модуль № 10 «Взаимодействие личности, общества и государства в обеспечении безопасности жизни и здоровья населения».</w:t>
      </w:r>
    </w:p>
    <w:p w14:paraId="5F82188E" w14:textId="77777777" w:rsidR="001D3DA7" w:rsidRDefault="00407865" w:rsidP="004C4C80">
      <w:pPr>
        <w:pStyle w:val="a6"/>
        <w:numPr>
          <w:ilvl w:val="2"/>
          <w:numId w:val="26"/>
        </w:numPr>
        <w:tabs>
          <w:tab w:val="left" w:pos="2285"/>
        </w:tabs>
        <w:ind w:right="216" w:firstLine="708"/>
        <w:rPr>
          <w:sz w:val="24"/>
        </w:rPr>
      </w:pPr>
      <w:r>
        <w:rPr>
          <w:position w:val="1"/>
          <w:sz w:val="24"/>
        </w:rPr>
        <w:t xml:space="preserve">В целях обеспечения преемственности в изучении учебного предмета ОБЖ на </w:t>
      </w:r>
      <w:r>
        <w:rPr>
          <w:sz w:val="24"/>
        </w:rPr>
        <w:t>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1CF4E770" w14:textId="77777777" w:rsidR="001D3DA7" w:rsidRDefault="00407865" w:rsidP="004C4C80">
      <w:pPr>
        <w:pStyle w:val="a6"/>
        <w:numPr>
          <w:ilvl w:val="2"/>
          <w:numId w:val="26"/>
        </w:numPr>
        <w:tabs>
          <w:tab w:val="left" w:pos="2228"/>
        </w:tabs>
        <w:ind w:right="214" w:firstLine="708"/>
        <w:rPr>
          <w:sz w:val="24"/>
        </w:rPr>
      </w:pPr>
      <w:r>
        <w:rPr>
          <w:position w:val="1"/>
          <w:sz w:val="24"/>
        </w:rPr>
        <w:t>Программа</w:t>
      </w:r>
      <w:r>
        <w:rPr>
          <w:spacing w:val="-6"/>
          <w:position w:val="1"/>
          <w:sz w:val="24"/>
        </w:rPr>
        <w:t xml:space="preserve"> </w:t>
      </w:r>
      <w:r>
        <w:rPr>
          <w:position w:val="1"/>
          <w:sz w:val="24"/>
        </w:rPr>
        <w:t>предусматривает</w:t>
      </w:r>
      <w:r>
        <w:rPr>
          <w:spacing w:val="-5"/>
          <w:position w:val="1"/>
          <w:sz w:val="24"/>
        </w:rPr>
        <w:t xml:space="preserve"> </w:t>
      </w:r>
      <w:r>
        <w:rPr>
          <w:position w:val="1"/>
          <w:sz w:val="24"/>
        </w:rPr>
        <w:t>внедрение</w:t>
      </w:r>
      <w:r>
        <w:rPr>
          <w:spacing w:val="-6"/>
          <w:position w:val="1"/>
          <w:sz w:val="24"/>
        </w:rPr>
        <w:t xml:space="preserve"> </w:t>
      </w:r>
      <w:r>
        <w:rPr>
          <w:position w:val="1"/>
          <w:sz w:val="24"/>
        </w:rPr>
        <w:t>практико-ориентированных</w:t>
      </w:r>
      <w:r>
        <w:rPr>
          <w:spacing w:val="-5"/>
          <w:position w:val="1"/>
          <w:sz w:val="24"/>
        </w:rPr>
        <w:t xml:space="preserve"> </w:t>
      </w:r>
      <w:r>
        <w:rPr>
          <w:position w:val="1"/>
          <w:sz w:val="24"/>
        </w:rPr>
        <w:t xml:space="preserve">интерактивных </w:t>
      </w:r>
      <w:r>
        <w:rPr>
          <w:sz w:val="24"/>
        </w:rPr>
        <w:t>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A5F8415" w14:textId="77777777" w:rsidR="001D3DA7" w:rsidRDefault="00407865" w:rsidP="004C4C80">
      <w:pPr>
        <w:pStyle w:val="a6"/>
        <w:numPr>
          <w:ilvl w:val="2"/>
          <w:numId w:val="26"/>
        </w:numPr>
        <w:tabs>
          <w:tab w:val="left" w:pos="2228"/>
        </w:tabs>
        <w:ind w:right="215" w:firstLine="708"/>
        <w:rPr>
          <w:sz w:val="24"/>
        </w:rPr>
      </w:pPr>
      <w:r>
        <w:rPr>
          <w:sz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w:t>
      </w:r>
      <w:r>
        <w:rPr>
          <w:spacing w:val="-2"/>
          <w:sz w:val="24"/>
        </w:rPr>
        <w:t>жизни.</w:t>
      </w:r>
    </w:p>
    <w:p w14:paraId="3D5B1603" w14:textId="77777777" w:rsidR="001D3DA7" w:rsidRDefault="00407865" w:rsidP="004C4C80">
      <w:pPr>
        <w:pStyle w:val="a6"/>
        <w:numPr>
          <w:ilvl w:val="2"/>
          <w:numId w:val="26"/>
        </w:numPr>
        <w:tabs>
          <w:tab w:val="left" w:pos="2228"/>
        </w:tabs>
        <w:ind w:right="215" w:firstLine="708"/>
        <w:rPr>
          <w:sz w:val="24"/>
        </w:rPr>
      </w:pPr>
      <w:r>
        <w:rPr>
          <w:sz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Pr>
          <w:sz w:val="24"/>
          <w:vertAlign w:val="superscript"/>
        </w:rPr>
        <w:t>16</w:t>
      </w:r>
      <w:r>
        <w:rPr>
          <w:sz w:val="24"/>
        </w:rPr>
        <w:t>, Национальными целями развития Российской Федерации на период до 2030 года</w:t>
      </w:r>
      <w:r>
        <w:rPr>
          <w:sz w:val="24"/>
          <w:vertAlign w:val="superscript"/>
        </w:rPr>
        <w:t>17</w:t>
      </w:r>
      <w:r>
        <w:rPr>
          <w:sz w:val="24"/>
        </w:rPr>
        <w:t>, Государственной программой</w:t>
      </w:r>
    </w:p>
    <w:p w14:paraId="6A6838A5" w14:textId="77777777" w:rsidR="001D3DA7" w:rsidRDefault="00407865">
      <w:pPr>
        <w:pStyle w:val="a3"/>
        <w:spacing w:before="124"/>
        <w:ind w:left="0" w:firstLine="0"/>
        <w:jc w:val="left"/>
        <w:rPr>
          <w:sz w:val="20"/>
        </w:rPr>
      </w:pPr>
      <w:r>
        <w:rPr>
          <w:noProof/>
          <w:lang w:eastAsia="ru-RU"/>
        </w:rPr>
        <mc:AlternateContent>
          <mc:Choice Requires="wps">
            <w:drawing>
              <wp:anchor distT="0" distB="0" distL="0" distR="0" simplePos="0" relativeHeight="487590912" behindDoc="1" locked="0" layoutInCell="1" allowOverlap="1" wp14:anchorId="6EB9F715" wp14:editId="6F48C6A4">
                <wp:simplePos x="0" y="0"/>
                <wp:positionH relativeFrom="page">
                  <wp:posOffset>750112</wp:posOffset>
                </wp:positionH>
                <wp:positionV relativeFrom="paragraph">
                  <wp:posOffset>240601</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19CD1" id="Graphic 10" o:spid="_x0000_s1026" style="position:absolute;margin-left:59.05pt;margin-top:18.9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" path="m1829054,l,,,9144r1829054,l1829054,xe" fillcolor="black" stroked="f">
                <v:path arrowok="t"/>
                <w10:wrap type="topAndBottom" anchorx="page"/>
              </v:shape>
            </w:pict>
          </mc:Fallback>
        </mc:AlternateContent>
      </w:r>
    </w:p>
    <w:p w14:paraId="3B51FDB0" w14:textId="77777777" w:rsidR="001D3DA7" w:rsidRDefault="00407865">
      <w:pPr>
        <w:pStyle w:val="a3"/>
        <w:spacing w:before="100" w:line="247" w:lineRule="auto"/>
        <w:ind w:firstLine="0"/>
        <w:jc w:val="left"/>
      </w:pPr>
      <w:r>
        <w:rPr>
          <w:rFonts w:ascii="Carlito" w:hAnsi="Carlito"/>
          <w:position w:val="8"/>
          <w:sz w:val="14"/>
        </w:rPr>
        <w:t>16</w:t>
      </w:r>
      <w:r>
        <w:rPr>
          <w:rFonts w:ascii="Carlito" w:hAnsi="Carlito"/>
          <w:spacing w:val="31"/>
          <w:position w:val="8"/>
          <w:sz w:val="14"/>
        </w:rPr>
        <w:t xml:space="preserve"> </w:t>
      </w:r>
      <w:r>
        <w:t>Указ Президента Российской Федерации от 2 июля 2021 г. № 400 «О Стратегии национальной</w:t>
      </w:r>
      <w:r>
        <w:rPr>
          <w:spacing w:val="40"/>
        </w:rPr>
        <w:t xml:space="preserve"> </w:t>
      </w:r>
      <w:r>
        <w:t>безопасности Российской Федерации».</w:t>
      </w:r>
    </w:p>
    <w:p w14:paraId="537E2A6B" w14:textId="77777777" w:rsidR="001D3DA7" w:rsidRDefault="00407865">
      <w:pPr>
        <w:pStyle w:val="a3"/>
        <w:spacing w:line="267" w:lineRule="exact"/>
        <w:ind w:firstLine="0"/>
        <w:jc w:val="left"/>
      </w:pPr>
      <w:r>
        <w:rPr>
          <w:rFonts w:ascii="Carlito" w:hAnsi="Carlito"/>
          <w:position w:val="8"/>
          <w:sz w:val="14"/>
        </w:rPr>
        <w:t>17</w:t>
      </w:r>
      <w:r>
        <w:rPr>
          <w:rFonts w:ascii="Carlito" w:hAnsi="Carlito"/>
          <w:spacing w:val="62"/>
          <w:position w:val="8"/>
          <w:sz w:val="14"/>
        </w:rPr>
        <w:t xml:space="preserve"> </w:t>
      </w:r>
      <w:r>
        <w:t>Указ</w:t>
      </w:r>
      <w:r>
        <w:rPr>
          <w:spacing w:val="41"/>
        </w:rPr>
        <w:t xml:space="preserve"> </w:t>
      </w:r>
      <w:r>
        <w:t>Президента</w:t>
      </w:r>
      <w:r>
        <w:rPr>
          <w:spacing w:val="40"/>
        </w:rPr>
        <w:t xml:space="preserve"> </w:t>
      </w:r>
      <w:r>
        <w:t>Российской</w:t>
      </w:r>
      <w:r>
        <w:rPr>
          <w:spacing w:val="38"/>
        </w:rPr>
        <w:t xml:space="preserve"> </w:t>
      </w:r>
      <w:r>
        <w:t>Федерации</w:t>
      </w:r>
      <w:r>
        <w:rPr>
          <w:spacing w:val="39"/>
        </w:rPr>
        <w:t xml:space="preserve"> </w:t>
      </w:r>
      <w:r>
        <w:t>от</w:t>
      </w:r>
      <w:r>
        <w:rPr>
          <w:spacing w:val="36"/>
        </w:rPr>
        <w:t xml:space="preserve"> </w:t>
      </w:r>
      <w:r>
        <w:t>21</w:t>
      </w:r>
      <w:r>
        <w:rPr>
          <w:spacing w:val="39"/>
        </w:rPr>
        <w:t xml:space="preserve"> </w:t>
      </w:r>
      <w:r>
        <w:t>июля</w:t>
      </w:r>
      <w:r>
        <w:rPr>
          <w:spacing w:val="38"/>
        </w:rPr>
        <w:t xml:space="preserve"> </w:t>
      </w:r>
      <w:r>
        <w:t>2020</w:t>
      </w:r>
      <w:r>
        <w:rPr>
          <w:spacing w:val="40"/>
        </w:rPr>
        <w:t xml:space="preserve"> </w:t>
      </w:r>
      <w:r>
        <w:t>г.</w:t>
      </w:r>
      <w:r>
        <w:rPr>
          <w:spacing w:val="37"/>
        </w:rPr>
        <w:t xml:space="preserve"> </w:t>
      </w:r>
      <w:r>
        <w:t>№</w:t>
      </w:r>
      <w:r>
        <w:rPr>
          <w:spacing w:val="39"/>
        </w:rPr>
        <w:t xml:space="preserve"> </w:t>
      </w:r>
      <w:r>
        <w:t>474</w:t>
      </w:r>
      <w:r>
        <w:rPr>
          <w:spacing w:val="40"/>
        </w:rPr>
        <w:t xml:space="preserve"> </w:t>
      </w:r>
      <w:r>
        <w:t>«О</w:t>
      </w:r>
      <w:r>
        <w:rPr>
          <w:spacing w:val="39"/>
        </w:rPr>
        <w:t xml:space="preserve"> </w:t>
      </w:r>
      <w:r>
        <w:t>национальных</w:t>
      </w:r>
      <w:r>
        <w:rPr>
          <w:spacing w:val="38"/>
        </w:rPr>
        <w:t xml:space="preserve"> </w:t>
      </w:r>
      <w:r>
        <w:rPr>
          <w:spacing w:val="-2"/>
        </w:rPr>
        <w:t>целях</w:t>
      </w:r>
    </w:p>
    <w:p w14:paraId="2A2E30C6" w14:textId="77777777" w:rsidR="001D3DA7" w:rsidRDefault="00407865">
      <w:pPr>
        <w:pStyle w:val="a3"/>
        <w:spacing w:before="7"/>
        <w:ind w:firstLine="0"/>
        <w:jc w:val="left"/>
      </w:pPr>
      <w:r>
        <w:t>развития</w:t>
      </w:r>
      <w:r>
        <w:rPr>
          <w:spacing w:val="-5"/>
        </w:rPr>
        <w:t xml:space="preserve"> </w:t>
      </w:r>
      <w:r>
        <w:t>Российской</w:t>
      </w:r>
      <w:r>
        <w:rPr>
          <w:spacing w:val="-2"/>
        </w:rPr>
        <w:t xml:space="preserve"> </w:t>
      </w:r>
      <w:r>
        <w:t>Федерации</w:t>
      </w:r>
      <w:r>
        <w:rPr>
          <w:spacing w:val="-2"/>
        </w:rPr>
        <w:t xml:space="preserve"> </w:t>
      </w:r>
      <w:r>
        <w:t>на</w:t>
      </w:r>
      <w:r>
        <w:rPr>
          <w:spacing w:val="-3"/>
        </w:rPr>
        <w:t xml:space="preserve"> </w:t>
      </w:r>
      <w:r>
        <w:t>период</w:t>
      </w:r>
      <w:r>
        <w:rPr>
          <w:spacing w:val="-2"/>
        </w:rPr>
        <w:t xml:space="preserve"> </w:t>
      </w:r>
      <w:r>
        <w:t>до</w:t>
      </w:r>
      <w:r>
        <w:rPr>
          <w:spacing w:val="-4"/>
        </w:rPr>
        <w:t xml:space="preserve"> </w:t>
      </w:r>
      <w:r>
        <w:t>2030</w:t>
      </w:r>
      <w:r>
        <w:rPr>
          <w:spacing w:val="-2"/>
        </w:rPr>
        <w:t xml:space="preserve"> года».</w:t>
      </w:r>
    </w:p>
    <w:p w14:paraId="4911F6F8" w14:textId="77777777" w:rsidR="001D3DA7" w:rsidRDefault="001D3DA7">
      <w:pPr>
        <w:sectPr w:rsidR="001D3DA7">
          <w:pgSz w:w="11920" w:h="16850"/>
          <w:pgMar w:top="840" w:right="340" w:bottom="400" w:left="500" w:header="0" w:footer="208" w:gutter="0"/>
          <w:cols w:space="720"/>
        </w:sectPr>
      </w:pPr>
    </w:p>
    <w:p w14:paraId="513C562B" w14:textId="77777777" w:rsidR="001D3DA7" w:rsidRDefault="00407865">
      <w:pPr>
        <w:pStyle w:val="a3"/>
        <w:spacing w:before="98"/>
        <w:ind w:firstLine="0"/>
      </w:pPr>
      <w:r>
        <w:t>Российской</w:t>
      </w:r>
      <w:r>
        <w:rPr>
          <w:spacing w:val="-5"/>
        </w:rPr>
        <w:t xml:space="preserve"> </w:t>
      </w:r>
      <w:r>
        <w:t>Федерации</w:t>
      </w:r>
      <w:r>
        <w:rPr>
          <w:spacing w:val="-5"/>
        </w:rPr>
        <w:t xml:space="preserve"> </w:t>
      </w:r>
      <w:r>
        <w:t>«Развитие</w:t>
      </w:r>
      <w:r>
        <w:rPr>
          <w:spacing w:val="-5"/>
        </w:rPr>
        <w:t xml:space="preserve"> </w:t>
      </w:r>
      <w:r>
        <w:rPr>
          <w:spacing w:val="-2"/>
        </w:rPr>
        <w:t>образования»</w:t>
      </w:r>
      <w:r>
        <w:rPr>
          <w:spacing w:val="-2"/>
          <w:vertAlign w:val="superscript"/>
        </w:rPr>
        <w:t>18</w:t>
      </w:r>
      <w:r>
        <w:rPr>
          <w:spacing w:val="-2"/>
        </w:rPr>
        <w:t>.</w:t>
      </w:r>
    </w:p>
    <w:p w14:paraId="12C293CE" w14:textId="77777777" w:rsidR="001D3DA7" w:rsidRDefault="00407865">
      <w:pPr>
        <w:pStyle w:val="a3"/>
        <w:ind w:right="215"/>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w:t>
      </w:r>
      <w:r>
        <w:rPr>
          <w:spacing w:val="-1"/>
        </w:rPr>
        <w:t xml:space="preserve"> </w:t>
      </w:r>
      <w:r>
        <w:t>что</w:t>
      </w:r>
      <w:r>
        <w:rPr>
          <w:spacing w:val="-1"/>
        </w:rPr>
        <w:t xml:space="preserve"> </w:t>
      </w:r>
      <w:r>
        <w:t>позволит</w:t>
      </w:r>
      <w:r>
        <w:rPr>
          <w:spacing w:val="-1"/>
        </w:rPr>
        <w:t xml:space="preserve"> </w:t>
      </w:r>
      <w:r>
        <w:t>обосновать оптимальную</w:t>
      </w:r>
      <w:r>
        <w:rPr>
          <w:spacing w:val="-1"/>
        </w:rPr>
        <w:t xml:space="preserve"> </w:t>
      </w:r>
      <w:r>
        <w:t>систему</w:t>
      </w:r>
      <w:r>
        <w:rPr>
          <w:spacing w:val="-1"/>
        </w:rPr>
        <w:t xml:space="preserve"> </w:t>
      </w:r>
      <w:r>
        <w:t>обеспечения</w:t>
      </w:r>
      <w:r>
        <w:rPr>
          <w:spacing w:val="-1"/>
        </w:rPr>
        <w:t xml:space="preserve"> </w:t>
      </w:r>
      <w:r>
        <w:t>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4DACF3B1" w14:textId="77777777" w:rsidR="001D3DA7" w:rsidRDefault="00407865" w:rsidP="004C4C80">
      <w:pPr>
        <w:pStyle w:val="a6"/>
        <w:numPr>
          <w:ilvl w:val="2"/>
          <w:numId w:val="25"/>
        </w:numPr>
        <w:tabs>
          <w:tab w:val="left" w:pos="2348"/>
        </w:tabs>
        <w:spacing w:before="1"/>
        <w:ind w:right="215" w:firstLine="708"/>
        <w:rPr>
          <w:sz w:val="24"/>
        </w:rPr>
      </w:pPr>
      <w:r>
        <w:rPr>
          <w:sz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7F0DAD6E" w14:textId="77777777" w:rsidR="001D3DA7" w:rsidRDefault="00407865" w:rsidP="004C4C80">
      <w:pPr>
        <w:pStyle w:val="a6"/>
        <w:numPr>
          <w:ilvl w:val="2"/>
          <w:numId w:val="25"/>
        </w:numPr>
        <w:tabs>
          <w:tab w:val="left" w:pos="2348"/>
        </w:tabs>
        <w:ind w:right="221" w:firstLine="708"/>
        <w:rPr>
          <w:sz w:val="24"/>
        </w:rPr>
      </w:pPr>
      <w:r>
        <w:rPr>
          <w:sz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4AC356E3" w14:textId="77777777" w:rsidR="001D3DA7" w:rsidRDefault="00407865" w:rsidP="004C4C80">
      <w:pPr>
        <w:pStyle w:val="a6"/>
        <w:numPr>
          <w:ilvl w:val="2"/>
          <w:numId w:val="25"/>
        </w:numPr>
        <w:tabs>
          <w:tab w:val="left" w:pos="2348"/>
        </w:tabs>
        <w:spacing w:before="1"/>
        <w:ind w:right="216" w:firstLine="708"/>
        <w:rPr>
          <w:sz w:val="24"/>
        </w:rPr>
      </w:pPr>
      <w:r>
        <w:rPr>
          <w:sz w:val="24"/>
        </w:rPr>
        <w:t xml:space="preserve">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Pr>
          <w:spacing w:val="-2"/>
          <w:sz w:val="24"/>
        </w:rPr>
        <w:t>предполагает:</w:t>
      </w:r>
    </w:p>
    <w:p w14:paraId="42E91B1B" w14:textId="77777777" w:rsidR="001D3DA7" w:rsidRDefault="00407865">
      <w:pPr>
        <w:pStyle w:val="a3"/>
        <w:ind w:right="215"/>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03C1B015" w14:textId="77777777" w:rsidR="001D3DA7" w:rsidRDefault="00407865">
      <w:pPr>
        <w:pStyle w:val="a3"/>
        <w:ind w:right="222"/>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88CBDDE" w14:textId="77777777" w:rsidR="001D3DA7" w:rsidRDefault="00407865">
      <w:pPr>
        <w:pStyle w:val="a3"/>
        <w:ind w:right="219"/>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0A5CB5E2" w14:textId="77777777" w:rsidR="001D3DA7" w:rsidRDefault="00407865" w:rsidP="004C4C80">
      <w:pPr>
        <w:pStyle w:val="a6"/>
        <w:numPr>
          <w:ilvl w:val="2"/>
          <w:numId w:val="25"/>
        </w:numPr>
        <w:tabs>
          <w:tab w:val="left" w:pos="2348"/>
        </w:tabs>
        <w:ind w:right="215" w:firstLine="708"/>
        <w:rPr>
          <w:sz w:val="24"/>
        </w:rPr>
      </w:pPr>
      <w:r>
        <w:rPr>
          <w:sz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21BA567A" w14:textId="77777777" w:rsidR="001D3DA7" w:rsidRDefault="00407865" w:rsidP="004C4C80">
      <w:pPr>
        <w:pStyle w:val="a6"/>
        <w:numPr>
          <w:ilvl w:val="1"/>
          <w:numId w:val="26"/>
        </w:numPr>
        <w:tabs>
          <w:tab w:val="left" w:pos="2048"/>
        </w:tabs>
        <w:spacing w:before="1"/>
        <w:ind w:left="2048" w:hanging="659"/>
        <w:rPr>
          <w:sz w:val="24"/>
        </w:rPr>
      </w:pPr>
      <w:r>
        <w:rPr>
          <w:sz w:val="24"/>
        </w:rPr>
        <w:t>Содержание</w:t>
      </w:r>
      <w:r>
        <w:rPr>
          <w:spacing w:val="-3"/>
          <w:sz w:val="24"/>
        </w:rPr>
        <w:t xml:space="preserve"> </w:t>
      </w:r>
      <w:r>
        <w:rPr>
          <w:spacing w:val="-2"/>
          <w:sz w:val="24"/>
        </w:rPr>
        <w:t>обучения</w:t>
      </w:r>
      <w:r>
        <w:rPr>
          <w:spacing w:val="-2"/>
          <w:position w:val="1"/>
          <w:sz w:val="24"/>
        </w:rPr>
        <w:t>.</w:t>
      </w:r>
    </w:p>
    <w:p w14:paraId="049442B7" w14:textId="77777777" w:rsidR="001D3DA7" w:rsidRDefault="00407865" w:rsidP="004C4C80">
      <w:pPr>
        <w:pStyle w:val="a6"/>
        <w:numPr>
          <w:ilvl w:val="2"/>
          <w:numId w:val="26"/>
        </w:numPr>
        <w:tabs>
          <w:tab w:val="left" w:pos="2228"/>
        </w:tabs>
        <w:ind w:left="2228" w:hanging="839"/>
        <w:rPr>
          <w:sz w:val="24"/>
        </w:rPr>
      </w:pPr>
      <w:r>
        <w:rPr>
          <w:sz w:val="24"/>
        </w:rPr>
        <w:t>Вариант</w:t>
      </w:r>
      <w:r>
        <w:rPr>
          <w:spacing w:val="-2"/>
          <w:sz w:val="24"/>
        </w:rPr>
        <w:t xml:space="preserve"> </w:t>
      </w:r>
      <w:r>
        <w:rPr>
          <w:sz w:val="24"/>
        </w:rPr>
        <w:t>№</w:t>
      </w:r>
      <w:r>
        <w:rPr>
          <w:spacing w:val="-2"/>
          <w:sz w:val="24"/>
        </w:rPr>
        <w:t xml:space="preserve"> </w:t>
      </w:r>
      <w:r>
        <w:rPr>
          <w:spacing w:val="-5"/>
          <w:sz w:val="24"/>
        </w:rPr>
        <w:t>1.</w:t>
      </w:r>
    </w:p>
    <w:p w14:paraId="46D02964"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1"/>
          <w:sz w:val="24"/>
        </w:rPr>
        <w:t xml:space="preserve"> </w:t>
      </w:r>
      <w:r>
        <w:rPr>
          <w:sz w:val="24"/>
        </w:rPr>
        <w:t>№</w:t>
      </w:r>
      <w:r>
        <w:rPr>
          <w:spacing w:val="-3"/>
          <w:sz w:val="24"/>
        </w:rPr>
        <w:t xml:space="preserve"> </w:t>
      </w:r>
      <w:r>
        <w:rPr>
          <w:sz w:val="24"/>
        </w:rPr>
        <w:t>1.</w:t>
      </w:r>
      <w:r>
        <w:rPr>
          <w:spacing w:val="-2"/>
          <w:sz w:val="24"/>
        </w:rPr>
        <w:t xml:space="preserve"> </w:t>
      </w:r>
      <w:r>
        <w:rPr>
          <w:sz w:val="24"/>
        </w:rPr>
        <w:t>«Основы</w:t>
      </w:r>
      <w:r>
        <w:rPr>
          <w:spacing w:val="-3"/>
          <w:sz w:val="24"/>
        </w:rPr>
        <w:t xml:space="preserve"> </w:t>
      </w:r>
      <w:r>
        <w:rPr>
          <w:sz w:val="24"/>
        </w:rPr>
        <w:t>комплексной</w:t>
      </w:r>
      <w:r>
        <w:rPr>
          <w:spacing w:val="-4"/>
          <w:sz w:val="24"/>
        </w:rPr>
        <w:t xml:space="preserve"> </w:t>
      </w:r>
      <w:r>
        <w:rPr>
          <w:spacing w:val="-2"/>
          <w:sz w:val="24"/>
        </w:rPr>
        <w:t>безопасности».</w:t>
      </w:r>
    </w:p>
    <w:p w14:paraId="3AD0C309" w14:textId="77777777" w:rsidR="001D3DA7" w:rsidRDefault="00407865">
      <w:pPr>
        <w:pStyle w:val="a3"/>
        <w:ind w:left="1389" w:firstLine="0"/>
      </w:pPr>
      <w:r>
        <w:t>Культура</w:t>
      </w:r>
      <w:r>
        <w:rPr>
          <w:spacing w:val="-8"/>
        </w:rPr>
        <w:t xml:space="preserve"> </w:t>
      </w:r>
      <w:r>
        <w:t>безопасности</w:t>
      </w:r>
      <w:r>
        <w:rPr>
          <w:spacing w:val="-5"/>
        </w:rPr>
        <w:t xml:space="preserve"> </w:t>
      </w:r>
      <w:r>
        <w:t>жизнедеятельности</w:t>
      </w:r>
      <w:r>
        <w:rPr>
          <w:spacing w:val="-5"/>
        </w:rPr>
        <w:t xml:space="preserve"> </w:t>
      </w:r>
      <w:r>
        <w:t>в</w:t>
      </w:r>
      <w:r>
        <w:rPr>
          <w:spacing w:val="-6"/>
        </w:rPr>
        <w:t xml:space="preserve"> </w:t>
      </w:r>
      <w:r>
        <w:t>современном</w:t>
      </w:r>
      <w:r>
        <w:rPr>
          <w:spacing w:val="-5"/>
        </w:rPr>
        <w:t xml:space="preserve"> </w:t>
      </w:r>
      <w:r>
        <w:rPr>
          <w:spacing w:val="-2"/>
        </w:rPr>
        <w:t>обществе.</w:t>
      </w:r>
    </w:p>
    <w:p w14:paraId="75D704B6" w14:textId="77777777" w:rsidR="001D3DA7" w:rsidRDefault="00407865">
      <w:pPr>
        <w:pStyle w:val="a3"/>
        <w:ind w:left="1389" w:firstLine="0"/>
      </w:pPr>
      <w:r>
        <w:t>Корпоративный,</w:t>
      </w:r>
      <w:r>
        <w:rPr>
          <w:spacing w:val="71"/>
          <w:w w:val="150"/>
        </w:rPr>
        <w:t xml:space="preserve">  </w:t>
      </w:r>
      <w:r>
        <w:t>индивидуальный,</w:t>
      </w:r>
      <w:r>
        <w:rPr>
          <w:spacing w:val="72"/>
          <w:w w:val="150"/>
        </w:rPr>
        <w:t xml:space="preserve">  </w:t>
      </w:r>
      <w:r>
        <w:t>групповой</w:t>
      </w:r>
      <w:r>
        <w:rPr>
          <w:spacing w:val="72"/>
          <w:w w:val="150"/>
        </w:rPr>
        <w:t xml:space="preserve">  </w:t>
      </w:r>
      <w:r>
        <w:t>уровень</w:t>
      </w:r>
      <w:r>
        <w:rPr>
          <w:spacing w:val="72"/>
          <w:w w:val="150"/>
        </w:rPr>
        <w:t xml:space="preserve">  </w:t>
      </w:r>
      <w:r>
        <w:t>культуры</w:t>
      </w:r>
      <w:r>
        <w:rPr>
          <w:spacing w:val="72"/>
          <w:w w:val="150"/>
        </w:rPr>
        <w:t xml:space="preserve">  </w:t>
      </w:r>
      <w:r>
        <w:rPr>
          <w:spacing w:val="-2"/>
        </w:rPr>
        <w:t>безопасности.</w:t>
      </w:r>
    </w:p>
    <w:p w14:paraId="54DCAF27" w14:textId="77777777" w:rsidR="001D3DA7" w:rsidRDefault="00407865">
      <w:pPr>
        <w:pStyle w:val="a3"/>
        <w:ind w:firstLine="0"/>
      </w:pPr>
      <w:r>
        <w:t>Общественно-государственный</w:t>
      </w:r>
      <w:r>
        <w:rPr>
          <w:spacing w:val="-7"/>
        </w:rPr>
        <w:t xml:space="preserve"> </w:t>
      </w:r>
      <w:r>
        <w:t>уровень</w:t>
      </w:r>
      <w:r>
        <w:rPr>
          <w:spacing w:val="-7"/>
        </w:rPr>
        <w:t xml:space="preserve"> </w:t>
      </w:r>
      <w:r>
        <w:t>культуры</w:t>
      </w:r>
      <w:r>
        <w:rPr>
          <w:spacing w:val="-5"/>
        </w:rPr>
        <w:t xml:space="preserve"> </w:t>
      </w:r>
      <w:r>
        <w:t>безопасности</w:t>
      </w:r>
      <w:r>
        <w:rPr>
          <w:spacing w:val="-3"/>
        </w:rPr>
        <w:t xml:space="preserve"> </w:t>
      </w:r>
      <w:r>
        <w:rPr>
          <w:spacing w:val="-2"/>
        </w:rPr>
        <w:t>жизнедеятельности.</w:t>
      </w:r>
    </w:p>
    <w:p w14:paraId="313860E2" w14:textId="77777777" w:rsidR="001D3DA7" w:rsidRDefault="00407865">
      <w:pPr>
        <w:pStyle w:val="a3"/>
        <w:ind w:left="1389" w:firstLine="0"/>
        <w:jc w:val="left"/>
      </w:pPr>
      <w:r>
        <w:t>Личностный</w:t>
      </w:r>
      <w:r>
        <w:rPr>
          <w:spacing w:val="-5"/>
        </w:rPr>
        <w:t xml:space="preserve"> </w:t>
      </w:r>
      <w:r>
        <w:t>фактор</w:t>
      </w:r>
      <w:r>
        <w:rPr>
          <w:spacing w:val="-5"/>
        </w:rPr>
        <w:t xml:space="preserve"> </w:t>
      </w:r>
      <w:r>
        <w:t>в</w:t>
      </w:r>
      <w:r>
        <w:rPr>
          <w:spacing w:val="-6"/>
        </w:rPr>
        <w:t xml:space="preserve"> </w:t>
      </w:r>
      <w:r>
        <w:t>обеспечении</w:t>
      </w:r>
      <w:r>
        <w:rPr>
          <w:spacing w:val="-5"/>
        </w:rPr>
        <w:t xml:space="preserve"> </w:t>
      </w:r>
      <w:r>
        <w:t>безопасности</w:t>
      </w:r>
      <w:r>
        <w:rPr>
          <w:spacing w:val="-4"/>
        </w:rPr>
        <w:t xml:space="preserve"> </w:t>
      </w:r>
      <w:r>
        <w:t>жизнедеятельности</w:t>
      </w:r>
      <w:r>
        <w:rPr>
          <w:spacing w:val="-6"/>
        </w:rPr>
        <w:t xml:space="preserve"> </w:t>
      </w:r>
      <w:r>
        <w:t>населения</w:t>
      </w:r>
      <w:r>
        <w:rPr>
          <w:spacing w:val="-5"/>
        </w:rPr>
        <w:t xml:space="preserve"> </w:t>
      </w:r>
      <w:r>
        <w:t>в</w:t>
      </w:r>
      <w:r>
        <w:rPr>
          <w:spacing w:val="-6"/>
        </w:rPr>
        <w:t xml:space="preserve"> </w:t>
      </w:r>
      <w:r>
        <w:t>стране. Общие правила безопасности жизнедеятельности.</w:t>
      </w:r>
    </w:p>
    <w:p w14:paraId="5AE97F4A" w14:textId="77777777" w:rsidR="001D3DA7" w:rsidRDefault="00407865">
      <w:pPr>
        <w:pStyle w:val="a3"/>
        <w:ind w:left="1389" w:firstLine="0"/>
        <w:jc w:val="left"/>
      </w:pPr>
      <w:r>
        <w:t>Опасности</w:t>
      </w:r>
      <w:r>
        <w:rPr>
          <w:spacing w:val="32"/>
        </w:rPr>
        <w:t xml:space="preserve"> </w:t>
      </w:r>
      <w:r>
        <w:t>вовлечения</w:t>
      </w:r>
      <w:r>
        <w:rPr>
          <w:spacing w:val="34"/>
        </w:rPr>
        <w:t xml:space="preserve"> </w:t>
      </w:r>
      <w:r>
        <w:t>молодёжи</w:t>
      </w:r>
      <w:r>
        <w:rPr>
          <w:spacing w:val="35"/>
        </w:rPr>
        <w:t xml:space="preserve"> </w:t>
      </w:r>
      <w:r>
        <w:t>в</w:t>
      </w:r>
      <w:r>
        <w:rPr>
          <w:spacing w:val="32"/>
        </w:rPr>
        <w:t xml:space="preserve"> </w:t>
      </w:r>
      <w:r>
        <w:t>противозаконную</w:t>
      </w:r>
      <w:r>
        <w:rPr>
          <w:spacing w:val="32"/>
        </w:rPr>
        <w:t xml:space="preserve"> </w:t>
      </w:r>
      <w:r>
        <w:t>и</w:t>
      </w:r>
      <w:r>
        <w:rPr>
          <w:spacing w:val="35"/>
        </w:rPr>
        <w:t xml:space="preserve"> </w:t>
      </w:r>
      <w:r>
        <w:t>антиобщественную</w:t>
      </w:r>
      <w:r>
        <w:rPr>
          <w:spacing w:val="34"/>
        </w:rPr>
        <w:t xml:space="preserve"> </w:t>
      </w:r>
      <w:r>
        <w:rPr>
          <w:spacing w:val="-2"/>
        </w:rPr>
        <w:t>деятельность.</w:t>
      </w:r>
    </w:p>
    <w:p w14:paraId="4AC514C5" w14:textId="77777777" w:rsidR="001D3DA7" w:rsidRDefault="00407865">
      <w:pPr>
        <w:pStyle w:val="a3"/>
        <w:spacing w:before="162"/>
        <w:ind w:left="0" w:firstLine="0"/>
        <w:jc w:val="left"/>
        <w:rPr>
          <w:sz w:val="20"/>
        </w:rPr>
      </w:pPr>
      <w:r>
        <w:rPr>
          <w:noProof/>
          <w:lang w:eastAsia="ru-RU"/>
        </w:rPr>
        <mc:AlternateContent>
          <mc:Choice Requires="wps">
            <w:drawing>
              <wp:anchor distT="0" distB="0" distL="0" distR="0" simplePos="0" relativeHeight="487591424" behindDoc="1" locked="0" layoutInCell="1" allowOverlap="1" wp14:anchorId="55F97A49" wp14:editId="5ED53456">
                <wp:simplePos x="0" y="0"/>
                <wp:positionH relativeFrom="page">
                  <wp:posOffset>750112</wp:posOffset>
                </wp:positionH>
                <wp:positionV relativeFrom="paragraph">
                  <wp:posOffset>264553</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123411" id="Graphic 11" o:spid="_x0000_s1026" style="position:absolute;margin-left:59.05pt;margin-top:20.85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SR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" path="m1829054,l,,,9143r1829054,l1829054,xe" fillcolor="black" stroked="f">
                <v:path arrowok="t"/>
                <w10:wrap type="topAndBottom" anchorx="page"/>
              </v:shape>
            </w:pict>
          </mc:Fallback>
        </mc:AlternateContent>
      </w:r>
    </w:p>
    <w:p w14:paraId="05BAB012" w14:textId="77777777" w:rsidR="001D3DA7" w:rsidRDefault="00407865">
      <w:pPr>
        <w:pStyle w:val="a3"/>
        <w:spacing w:before="100" w:line="247" w:lineRule="auto"/>
        <w:ind w:firstLine="0"/>
        <w:jc w:val="left"/>
      </w:pPr>
      <w:r>
        <w:rPr>
          <w:rFonts w:ascii="Carlito" w:hAnsi="Carlito"/>
          <w:position w:val="8"/>
          <w:sz w:val="14"/>
        </w:rPr>
        <w:t>18</w:t>
      </w:r>
      <w:r>
        <w:rPr>
          <w:rFonts w:ascii="Carlito" w:hAnsi="Carlito"/>
          <w:spacing w:val="80"/>
          <w:position w:val="8"/>
          <w:sz w:val="14"/>
        </w:rPr>
        <w:t xml:space="preserve"> </w:t>
      </w:r>
      <w:r>
        <w:t>Постановление</w:t>
      </w:r>
      <w:r>
        <w:rPr>
          <w:spacing w:val="70"/>
        </w:rPr>
        <w:t xml:space="preserve"> </w:t>
      </w:r>
      <w:r>
        <w:t>Правительства</w:t>
      </w:r>
      <w:r>
        <w:rPr>
          <w:spacing w:val="70"/>
        </w:rPr>
        <w:t xml:space="preserve"> </w:t>
      </w:r>
      <w:r>
        <w:t>Российской</w:t>
      </w:r>
      <w:r>
        <w:rPr>
          <w:spacing w:val="69"/>
        </w:rPr>
        <w:t xml:space="preserve"> </w:t>
      </w:r>
      <w:r>
        <w:t>Федерации</w:t>
      </w:r>
      <w:r>
        <w:rPr>
          <w:spacing w:val="72"/>
        </w:rPr>
        <w:t xml:space="preserve"> </w:t>
      </w:r>
      <w:r>
        <w:t>от</w:t>
      </w:r>
      <w:r>
        <w:rPr>
          <w:spacing w:val="71"/>
        </w:rPr>
        <w:t xml:space="preserve"> </w:t>
      </w:r>
      <w:r>
        <w:t>26</w:t>
      </w:r>
      <w:r>
        <w:rPr>
          <w:spacing w:val="68"/>
        </w:rPr>
        <w:t xml:space="preserve"> </w:t>
      </w:r>
      <w:r>
        <w:t>декабря</w:t>
      </w:r>
      <w:r>
        <w:rPr>
          <w:spacing w:val="75"/>
        </w:rPr>
        <w:t xml:space="preserve"> </w:t>
      </w:r>
      <w:r>
        <w:t>2017</w:t>
      </w:r>
      <w:r>
        <w:rPr>
          <w:spacing w:val="71"/>
        </w:rPr>
        <w:t xml:space="preserve"> </w:t>
      </w:r>
      <w:r>
        <w:t>г.</w:t>
      </w:r>
      <w:r>
        <w:rPr>
          <w:spacing w:val="68"/>
        </w:rPr>
        <w:t xml:space="preserve"> </w:t>
      </w:r>
      <w:r>
        <w:t>№</w:t>
      </w:r>
      <w:r>
        <w:rPr>
          <w:spacing w:val="70"/>
        </w:rPr>
        <w:t xml:space="preserve"> </w:t>
      </w:r>
      <w:r>
        <w:t>1642</w:t>
      </w:r>
      <w:r>
        <w:rPr>
          <w:spacing w:val="68"/>
        </w:rPr>
        <w:t xml:space="preserve"> </w:t>
      </w:r>
      <w:r>
        <w:t>«Об утверждении государственной программы Российской Федерации «Развитие образования».</w:t>
      </w:r>
    </w:p>
    <w:p w14:paraId="66016898" w14:textId="77777777" w:rsidR="001D3DA7" w:rsidRDefault="001D3DA7">
      <w:pPr>
        <w:spacing w:line="247" w:lineRule="auto"/>
        <w:sectPr w:rsidR="001D3DA7">
          <w:pgSz w:w="11920" w:h="16850"/>
          <w:pgMar w:top="800" w:right="340" w:bottom="400" w:left="500" w:header="0" w:footer="208" w:gutter="0"/>
          <w:cols w:space="720"/>
        </w:sectPr>
      </w:pPr>
    </w:p>
    <w:p w14:paraId="5F16890D" w14:textId="77777777" w:rsidR="001D3DA7" w:rsidRDefault="00407865">
      <w:pPr>
        <w:pStyle w:val="a3"/>
        <w:spacing w:before="78"/>
        <w:ind w:right="215" w:firstLine="0"/>
      </w:pPr>
      <w:r>
        <w:t>Ответственность за нарушения общественного порядка. Меры противодействия вовлечению в несанкционированные публичные мероприятия.</w:t>
      </w:r>
    </w:p>
    <w:p w14:paraId="7E949EE5" w14:textId="77777777" w:rsidR="001D3DA7" w:rsidRDefault="00407865">
      <w:pPr>
        <w:pStyle w:val="a3"/>
        <w:ind w:right="218"/>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w:t>
      </w:r>
      <w:r>
        <w:rPr>
          <w:spacing w:val="-1"/>
        </w:rPr>
        <w:t xml:space="preserve"> </w:t>
      </w:r>
      <w:r>
        <w:t>и</w:t>
      </w:r>
      <w:r>
        <w:rPr>
          <w:spacing w:val="-1"/>
        </w:rPr>
        <w:t xml:space="preserve"> </w:t>
      </w:r>
      <w:r>
        <w:t>селфи. Флешмоб. Ответственность</w:t>
      </w:r>
      <w:r>
        <w:rPr>
          <w:spacing w:val="-1"/>
        </w:rPr>
        <w:t xml:space="preserve"> </w:t>
      </w:r>
      <w:r>
        <w:t>за</w:t>
      </w:r>
      <w:r>
        <w:rPr>
          <w:spacing w:val="-1"/>
        </w:rPr>
        <w:t xml:space="preserve"> </w:t>
      </w:r>
      <w:r>
        <w:t>участие в флешмобе, носящем</w:t>
      </w:r>
      <w:r>
        <w:rPr>
          <w:spacing w:val="-1"/>
        </w:rPr>
        <w:t xml:space="preserve"> </w:t>
      </w:r>
      <w:r>
        <w:t xml:space="preserve">антиобщественный </w:t>
      </w:r>
      <w:r>
        <w:rPr>
          <w:spacing w:val="-2"/>
        </w:rPr>
        <w:t>характер.</w:t>
      </w:r>
    </w:p>
    <w:p w14:paraId="26A0BBF7" w14:textId="77777777" w:rsidR="001D3DA7" w:rsidRDefault="00407865">
      <w:pPr>
        <w:pStyle w:val="a3"/>
        <w:spacing w:before="1"/>
        <w:ind w:left="1389" w:firstLine="0"/>
      </w:pPr>
      <w:r>
        <w:t>Как</w:t>
      </w:r>
      <w:r>
        <w:rPr>
          <w:spacing w:val="-4"/>
        </w:rPr>
        <w:t xml:space="preserve"> </w:t>
      </w:r>
      <w:r>
        <w:t>не</w:t>
      </w:r>
      <w:r>
        <w:rPr>
          <w:spacing w:val="-5"/>
        </w:rPr>
        <w:t xml:space="preserve"> </w:t>
      </w:r>
      <w:r>
        <w:t>стать</w:t>
      </w:r>
      <w:r>
        <w:rPr>
          <w:spacing w:val="-3"/>
        </w:rPr>
        <w:t xml:space="preserve"> </w:t>
      </w:r>
      <w:r>
        <w:t>жертвой</w:t>
      </w:r>
      <w:r>
        <w:rPr>
          <w:spacing w:val="-3"/>
        </w:rPr>
        <w:t xml:space="preserve"> </w:t>
      </w:r>
      <w:r>
        <w:t>информационной</w:t>
      </w:r>
      <w:r>
        <w:rPr>
          <w:spacing w:val="-3"/>
        </w:rPr>
        <w:t xml:space="preserve"> </w:t>
      </w:r>
      <w:r>
        <w:rPr>
          <w:spacing w:val="-2"/>
        </w:rPr>
        <w:t>войны.</w:t>
      </w:r>
    </w:p>
    <w:p w14:paraId="7F57C779" w14:textId="77777777" w:rsidR="001D3DA7" w:rsidRDefault="00407865">
      <w:pPr>
        <w:pStyle w:val="a3"/>
        <w:ind w:right="217"/>
      </w:pPr>
      <w:r>
        <w:t>Безопасность на</w:t>
      </w:r>
      <w:r>
        <w:rPr>
          <w:spacing w:val="-2"/>
        </w:rPr>
        <w:t xml:space="preserve"> </w:t>
      </w:r>
      <w:r>
        <w:t>транспорте.</w:t>
      </w:r>
      <w:r>
        <w:rPr>
          <w:spacing w:val="-1"/>
        </w:rPr>
        <w:t xml:space="preserve"> </w:t>
      </w:r>
      <w:r>
        <w:t>Порядок действий при дорожно-транспортных</w:t>
      </w:r>
      <w:r>
        <w:rPr>
          <w:spacing w:val="-1"/>
        </w:rPr>
        <w:t xml:space="preserve"> </w:t>
      </w:r>
      <w:r>
        <w:t>происшествиях разного характера (при отсутствии пострадавших; с одним или несколькими пострадавшими; при опасности возгорания).</w:t>
      </w:r>
    </w:p>
    <w:p w14:paraId="658C5781" w14:textId="77777777" w:rsidR="001D3DA7" w:rsidRDefault="00407865">
      <w:pPr>
        <w:pStyle w:val="a3"/>
        <w:ind w:right="222"/>
      </w:pPr>
      <w:r>
        <w:t>Обязанности участников дорожного движения. Правила дорожного движения для пешеходов, пассажиров, водителей.</w:t>
      </w:r>
    </w:p>
    <w:p w14:paraId="5405D517" w14:textId="77777777" w:rsidR="001D3DA7" w:rsidRDefault="00407865">
      <w:pPr>
        <w:pStyle w:val="a3"/>
        <w:ind w:left="1389" w:firstLine="0"/>
      </w:pPr>
      <w:r>
        <w:t>Правила</w:t>
      </w:r>
      <w:r>
        <w:rPr>
          <w:spacing w:val="24"/>
        </w:rPr>
        <w:t xml:space="preserve"> </w:t>
      </w:r>
      <w:r>
        <w:t>безопасного</w:t>
      </w:r>
      <w:r>
        <w:rPr>
          <w:spacing w:val="25"/>
        </w:rPr>
        <w:t xml:space="preserve"> </w:t>
      </w:r>
      <w:r>
        <w:t>поведения</w:t>
      </w:r>
      <w:r>
        <w:rPr>
          <w:spacing w:val="25"/>
        </w:rPr>
        <w:t xml:space="preserve"> </w:t>
      </w:r>
      <w:r>
        <w:t>в</w:t>
      </w:r>
      <w:r>
        <w:rPr>
          <w:spacing w:val="25"/>
        </w:rPr>
        <w:t xml:space="preserve"> </w:t>
      </w:r>
      <w:r>
        <w:t>общественном</w:t>
      </w:r>
      <w:r>
        <w:rPr>
          <w:spacing w:val="25"/>
        </w:rPr>
        <w:t xml:space="preserve"> </w:t>
      </w:r>
      <w:r>
        <w:t>транспорте,</w:t>
      </w:r>
      <w:r>
        <w:rPr>
          <w:spacing w:val="25"/>
        </w:rPr>
        <w:t xml:space="preserve"> </w:t>
      </w:r>
      <w:r>
        <w:t>в</w:t>
      </w:r>
      <w:r>
        <w:rPr>
          <w:spacing w:val="25"/>
        </w:rPr>
        <w:t xml:space="preserve"> </w:t>
      </w:r>
      <w:r>
        <w:t>такси,</w:t>
      </w:r>
      <w:r>
        <w:rPr>
          <w:spacing w:val="25"/>
        </w:rPr>
        <w:t xml:space="preserve"> </w:t>
      </w:r>
      <w:r>
        <w:t>маршрутном</w:t>
      </w:r>
      <w:r>
        <w:rPr>
          <w:spacing w:val="25"/>
        </w:rPr>
        <w:t xml:space="preserve"> </w:t>
      </w:r>
      <w:r>
        <w:rPr>
          <w:spacing w:val="-2"/>
        </w:rPr>
        <w:t>такси.</w:t>
      </w:r>
    </w:p>
    <w:p w14:paraId="7ECCBC67" w14:textId="77777777" w:rsidR="001D3DA7" w:rsidRDefault="00407865">
      <w:pPr>
        <w:pStyle w:val="a3"/>
        <w:ind w:firstLine="0"/>
      </w:pPr>
      <w:r>
        <w:t>Правила</w:t>
      </w:r>
      <w:r>
        <w:rPr>
          <w:spacing w:val="-6"/>
        </w:rPr>
        <w:t xml:space="preserve"> </w:t>
      </w:r>
      <w:r>
        <w:t>безопасного</w:t>
      </w:r>
      <w:r>
        <w:rPr>
          <w:spacing w:val="-2"/>
        </w:rPr>
        <w:t xml:space="preserve"> </w:t>
      </w:r>
      <w:r>
        <w:t>поведения</w:t>
      </w:r>
      <w:r>
        <w:rPr>
          <w:spacing w:val="-2"/>
        </w:rPr>
        <w:t xml:space="preserve"> </w:t>
      </w:r>
      <w:r>
        <w:t>в</w:t>
      </w:r>
      <w:r>
        <w:rPr>
          <w:spacing w:val="-4"/>
        </w:rPr>
        <w:t xml:space="preserve"> </w:t>
      </w:r>
      <w:r>
        <w:t>случае</w:t>
      </w:r>
      <w:r>
        <w:rPr>
          <w:spacing w:val="-3"/>
        </w:rPr>
        <w:t xml:space="preserve"> </w:t>
      </w:r>
      <w:r>
        <w:t>возникновения</w:t>
      </w:r>
      <w:r>
        <w:rPr>
          <w:spacing w:val="-2"/>
        </w:rPr>
        <w:t xml:space="preserve"> </w:t>
      </w:r>
      <w:r>
        <w:t>пожара</w:t>
      </w:r>
      <w:r>
        <w:rPr>
          <w:spacing w:val="-3"/>
        </w:rPr>
        <w:t xml:space="preserve"> </w:t>
      </w:r>
      <w:r>
        <w:t>на</w:t>
      </w:r>
      <w:r>
        <w:rPr>
          <w:spacing w:val="-3"/>
        </w:rPr>
        <w:t xml:space="preserve"> </w:t>
      </w:r>
      <w:r>
        <w:rPr>
          <w:spacing w:val="-2"/>
        </w:rPr>
        <w:t>транспорте.</w:t>
      </w:r>
    </w:p>
    <w:p w14:paraId="0F64AE96" w14:textId="77777777" w:rsidR="001D3DA7" w:rsidRDefault="00407865">
      <w:pPr>
        <w:pStyle w:val="a3"/>
        <w:ind w:left="1389" w:firstLine="0"/>
      </w:pPr>
      <w:r>
        <w:t>Безопасное</w:t>
      </w:r>
      <w:r>
        <w:rPr>
          <w:spacing w:val="-6"/>
        </w:rPr>
        <w:t xml:space="preserve"> </w:t>
      </w:r>
      <w:r>
        <w:t>поведение</w:t>
      </w:r>
      <w:r>
        <w:rPr>
          <w:spacing w:val="-4"/>
        </w:rPr>
        <w:t xml:space="preserve"> </w:t>
      </w:r>
      <w:r>
        <w:t>на</w:t>
      </w:r>
      <w:r>
        <w:rPr>
          <w:spacing w:val="-3"/>
        </w:rPr>
        <w:t xml:space="preserve"> </w:t>
      </w:r>
      <w:r>
        <w:t>различных</w:t>
      </w:r>
      <w:r>
        <w:rPr>
          <w:spacing w:val="-3"/>
        </w:rPr>
        <w:t xml:space="preserve"> </w:t>
      </w:r>
      <w:r>
        <w:t>видах</w:t>
      </w:r>
      <w:r>
        <w:rPr>
          <w:spacing w:val="-2"/>
        </w:rPr>
        <w:t xml:space="preserve"> транспорта.</w:t>
      </w:r>
    </w:p>
    <w:p w14:paraId="248A6B03" w14:textId="77777777" w:rsidR="001D3DA7" w:rsidRDefault="00407865">
      <w:pPr>
        <w:pStyle w:val="a3"/>
        <w:ind w:right="220"/>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6D38269B" w14:textId="77777777" w:rsidR="001D3DA7" w:rsidRDefault="00407865">
      <w:pPr>
        <w:pStyle w:val="a3"/>
        <w:ind w:right="217"/>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1E2E0451" w14:textId="77777777" w:rsidR="001D3DA7" w:rsidRDefault="00407865">
      <w:pPr>
        <w:pStyle w:val="a3"/>
        <w:spacing w:before="1"/>
        <w:ind w:right="214"/>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w:t>
      </w:r>
      <w:r>
        <w:rPr>
          <w:spacing w:val="40"/>
        </w:rPr>
        <w:t xml:space="preserve"> </w:t>
      </w:r>
      <w:r>
        <w:t>водном транспорте.</w:t>
      </w:r>
    </w:p>
    <w:p w14:paraId="66686294" w14:textId="77777777" w:rsidR="001D3DA7" w:rsidRDefault="00407865">
      <w:pPr>
        <w:pStyle w:val="a3"/>
        <w:ind w:right="216"/>
      </w:pPr>
      <w:r>
        <w:t>Источники опасности в быту. Причины пожаров в жилых помещениях. Правила поведения и действия</w:t>
      </w:r>
      <w:r>
        <w:rPr>
          <w:spacing w:val="-3"/>
        </w:rPr>
        <w:t xml:space="preserve"> </w:t>
      </w:r>
      <w:r>
        <w:t>при</w:t>
      </w:r>
      <w:r>
        <w:rPr>
          <w:spacing w:val="-3"/>
        </w:rPr>
        <w:t xml:space="preserve"> </w:t>
      </w:r>
      <w:r>
        <w:t>пожаре.</w:t>
      </w:r>
      <w:r>
        <w:rPr>
          <w:spacing w:val="-1"/>
        </w:rPr>
        <w:t xml:space="preserve"> </w:t>
      </w:r>
      <w:r>
        <w:t>Электробезопасность в</w:t>
      </w:r>
      <w:r>
        <w:rPr>
          <w:spacing w:val="-4"/>
        </w:rPr>
        <w:t xml:space="preserve"> </w:t>
      </w:r>
      <w:r>
        <w:t>повседневной жизни.</w:t>
      </w:r>
      <w:r>
        <w:rPr>
          <w:spacing w:val="-3"/>
        </w:rPr>
        <w:t xml:space="preserve"> </w:t>
      </w:r>
      <w:r>
        <w:t>Меры</w:t>
      </w:r>
      <w:r>
        <w:rPr>
          <w:spacing w:val="-2"/>
        </w:rPr>
        <w:t xml:space="preserve"> </w:t>
      </w:r>
      <w:r>
        <w:t>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w:t>
      </w:r>
      <w:r>
        <w:rPr>
          <w:spacing w:val="40"/>
        </w:rPr>
        <w:t xml:space="preserve"> </w:t>
      </w:r>
      <w:r>
        <w:t>хранения. Аварии на коммунальных системах жизнеобеспечения. Порядок вызова аварийных служб и взаимодействия с ними.</w:t>
      </w:r>
    </w:p>
    <w:p w14:paraId="4D9AA8B9" w14:textId="77777777" w:rsidR="001D3DA7" w:rsidRDefault="00407865">
      <w:pPr>
        <w:pStyle w:val="a3"/>
        <w:ind w:right="224"/>
      </w:pPr>
      <w:r>
        <w:t>Информационная и финансовая безопасность. Информационная безопасность Российской Федерации. Угроза информационной безопасности.</w:t>
      </w:r>
    </w:p>
    <w:p w14:paraId="41479CB2" w14:textId="77777777" w:rsidR="001D3DA7" w:rsidRDefault="00407865">
      <w:pPr>
        <w:pStyle w:val="a3"/>
        <w:ind w:right="220"/>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73532A2F" w14:textId="77777777" w:rsidR="001D3DA7" w:rsidRDefault="00407865">
      <w:pPr>
        <w:pStyle w:val="a3"/>
        <w:ind w:right="220"/>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58863EE4" w14:textId="77777777" w:rsidR="001D3DA7" w:rsidRDefault="00407865">
      <w:pPr>
        <w:pStyle w:val="a3"/>
        <w:spacing w:before="1"/>
        <w:ind w:right="221"/>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3127875F" w14:textId="77777777" w:rsidR="001D3DA7" w:rsidRDefault="00407865">
      <w:pPr>
        <w:pStyle w:val="a3"/>
        <w:ind w:right="217"/>
      </w:pPr>
      <w:r>
        <w:t>Порядок действий при попадании в опасную ситуацию. Порядок действий в случаях, когда потерялся человек.</w:t>
      </w:r>
    </w:p>
    <w:p w14:paraId="5481197B" w14:textId="77777777" w:rsidR="001D3DA7" w:rsidRDefault="00407865">
      <w:pPr>
        <w:pStyle w:val="a3"/>
        <w:ind w:right="223"/>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Pr>
          <w:spacing w:val="-2"/>
        </w:rPr>
        <w:t>насилия.</w:t>
      </w:r>
    </w:p>
    <w:p w14:paraId="77BB78F1"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2"/>
          <w:sz w:val="24"/>
        </w:rPr>
        <w:t xml:space="preserve"> </w:t>
      </w:r>
      <w:r>
        <w:rPr>
          <w:sz w:val="24"/>
        </w:rPr>
        <w:t>№</w:t>
      </w:r>
      <w:r>
        <w:rPr>
          <w:spacing w:val="-3"/>
          <w:sz w:val="24"/>
        </w:rPr>
        <w:t xml:space="preserve"> </w:t>
      </w:r>
      <w:r>
        <w:rPr>
          <w:sz w:val="24"/>
        </w:rPr>
        <w:t>2.</w:t>
      </w:r>
      <w:r>
        <w:rPr>
          <w:spacing w:val="-2"/>
          <w:sz w:val="24"/>
        </w:rPr>
        <w:t xml:space="preserve"> </w:t>
      </w:r>
      <w:r>
        <w:rPr>
          <w:sz w:val="24"/>
        </w:rPr>
        <w:t>«Основы</w:t>
      </w:r>
      <w:r>
        <w:rPr>
          <w:spacing w:val="-3"/>
          <w:sz w:val="24"/>
        </w:rPr>
        <w:t xml:space="preserve"> </w:t>
      </w:r>
      <w:r>
        <w:rPr>
          <w:sz w:val="24"/>
        </w:rPr>
        <w:t>обороны</w:t>
      </w:r>
      <w:r>
        <w:rPr>
          <w:spacing w:val="-2"/>
          <w:sz w:val="24"/>
        </w:rPr>
        <w:t xml:space="preserve"> государства».</w:t>
      </w:r>
    </w:p>
    <w:p w14:paraId="6E1BC004" w14:textId="77777777" w:rsidR="001D3DA7" w:rsidRDefault="00407865">
      <w:pPr>
        <w:pStyle w:val="a3"/>
        <w:ind w:right="218"/>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39A24D11" w14:textId="77777777" w:rsidR="001D3DA7" w:rsidRDefault="00407865">
      <w:pPr>
        <w:pStyle w:val="a3"/>
        <w:ind w:right="214"/>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w:t>
      </w:r>
      <w:r>
        <w:rPr>
          <w:spacing w:val="40"/>
        </w:rPr>
        <w:t xml:space="preserve"> </w:t>
      </w:r>
      <w:r>
        <w:t>медицинского освидетельствования о годности гражданина к военной службе.</w:t>
      </w:r>
    </w:p>
    <w:p w14:paraId="22736982" w14:textId="77777777" w:rsidR="001D3DA7" w:rsidRDefault="001D3DA7">
      <w:pPr>
        <w:sectPr w:rsidR="001D3DA7">
          <w:pgSz w:w="11920" w:h="16850"/>
          <w:pgMar w:top="820" w:right="340" w:bottom="440" w:left="500" w:header="0" w:footer="208" w:gutter="0"/>
          <w:cols w:space="720"/>
        </w:sectPr>
      </w:pPr>
    </w:p>
    <w:p w14:paraId="40A35C05" w14:textId="77777777" w:rsidR="001D3DA7" w:rsidRDefault="00407865">
      <w:pPr>
        <w:pStyle w:val="a3"/>
        <w:spacing w:before="78"/>
        <w:ind w:right="214"/>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w:t>
      </w:r>
      <w:r>
        <w:rPr>
          <w:spacing w:val="80"/>
        </w:rPr>
        <w:t xml:space="preserve"> </w:t>
      </w:r>
      <w:r>
        <w:t>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560E03B5" w14:textId="77777777" w:rsidR="001D3DA7" w:rsidRDefault="00407865">
      <w:pPr>
        <w:pStyle w:val="a3"/>
        <w:spacing w:before="1"/>
        <w:ind w:right="212"/>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72B11310" w14:textId="77777777" w:rsidR="001D3DA7" w:rsidRDefault="00407865">
      <w:pPr>
        <w:pStyle w:val="a3"/>
        <w:ind w:left="1389" w:firstLine="0"/>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5"/>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2"/>
        </w:rPr>
        <w:t xml:space="preserve"> России.</w:t>
      </w:r>
    </w:p>
    <w:p w14:paraId="0E3544A0" w14:textId="77777777" w:rsidR="001D3DA7" w:rsidRDefault="00407865">
      <w:pPr>
        <w:pStyle w:val="a3"/>
        <w:ind w:right="217"/>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2C9672B0" w14:textId="77777777" w:rsidR="001D3DA7" w:rsidRDefault="00407865">
      <w:pPr>
        <w:pStyle w:val="a3"/>
        <w:ind w:right="219"/>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22BA8522" w14:textId="77777777" w:rsidR="001D3DA7" w:rsidRDefault="00407865">
      <w:pPr>
        <w:pStyle w:val="a3"/>
        <w:ind w:right="217"/>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w:t>
      </w:r>
      <w:r>
        <w:rPr>
          <w:spacing w:val="-2"/>
        </w:rPr>
        <w:t>военнослужащих.</w:t>
      </w:r>
    </w:p>
    <w:p w14:paraId="68922FDB" w14:textId="77777777" w:rsidR="001D3DA7" w:rsidRDefault="00407865">
      <w:pPr>
        <w:pStyle w:val="a3"/>
        <w:spacing w:before="1"/>
        <w:ind w:right="215"/>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w:t>
      </w:r>
      <w:r>
        <w:rPr>
          <w:spacing w:val="-1"/>
        </w:rPr>
        <w:t xml:space="preserve"> </w:t>
      </w:r>
      <w:r>
        <w:t>Вооружённых</w:t>
      </w:r>
      <w:r>
        <w:rPr>
          <w:spacing w:val="-1"/>
        </w:rPr>
        <w:t xml:space="preserve"> </w:t>
      </w:r>
      <w:r>
        <w:t>Силах Российской Федерации. Требования к кандидатам</w:t>
      </w:r>
      <w:r>
        <w:rPr>
          <w:spacing w:val="-1"/>
        </w:rPr>
        <w:t xml:space="preserve"> </w:t>
      </w:r>
      <w:r>
        <w:t>на</w:t>
      </w:r>
      <w:r>
        <w:rPr>
          <w:spacing w:val="-1"/>
        </w:rPr>
        <w:t xml:space="preserve"> </w:t>
      </w:r>
      <w:r>
        <w:t>прохождение военной службы в научной роте.</w:t>
      </w:r>
    </w:p>
    <w:p w14:paraId="4B42E1D7"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6"/>
          <w:sz w:val="24"/>
        </w:rPr>
        <w:t xml:space="preserve"> </w:t>
      </w:r>
      <w:r>
        <w:rPr>
          <w:sz w:val="24"/>
        </w:rPr>
        <w:t>№</w:t>
      </w:r>
      <w:r>
        <w:rPr>
          <w:spacing w:val="-4"/>
          <w:sz w:val="24"/>
        </w:rPr>
        <w:t xml:space="preserve"> </w:t>
      </w:r>
      <w:r>
        <w:rPr>
          <w:sz w:val="24"/>
        </w:rPr>
        <w:t>3.</w:t>
      </w:r>
      <w:r>
        <w:rPr>
          <w:spacing w:val="-4"/>
          <w:sz w:val="24"/>
        </w:rPr>
        <w:t xml:space="preserve"> </w:t>
      </w:r>
      <w:r>
        <w:rPr>
          <w:sz w:val="24"/>
        </w:rPr>
        <w:t>«Военно-профессиональная</w:t>
      </w:r>
      <w:r>
        <w:rPr>
          <w:spacing w:val="-4"/>
          <w:sz w:val="24"/>
        </w:rPr>
        <w:t xml:space="preserve"> </w:t>
      </w:r>
      <w:r>
        <w:rPr>
          <w:spacing w:val="-2"/>
          <w:sz w:val="24"/>
        </w:rPr>
        <w:t>деятельность».</w:t>
      </w:r>
    </w:p>
    <w:p w14:paraId="5FDEC38E" w14:textId="77777777" w:rsidR="001D3DA7" w:rsidRDefault="00407865">
      <w:pPr>
        <w:pStyle w:val="a3"/>
        <w:ind w:right="219"/>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0000FF3F" w14:textId="77777777" w:rsidR="001D3DA7" w:rsidRDefault="00407865">
      <w:pPr>
        <w:pStyle w:val="a3"/>
        <w:ind w:right="224"/>
      </w:pPr>
      <w:r>
        <w:t>Организация подготовки офицерских кадров для Вооружённых Сил Российской Федерации, МВД России, ФСБ России, МЧС России.</w:t>
      </w:r>
    </w:p>
    <w:p w14:paraId="414CD380" w14:textId="77777777" w:rsidR="001D3DA7" w:rsidRDefault="00407865">
      <w:pPr>
        <w:pStyle w:val="a3"/>
        <w:ind w:right="217"/>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3B5AB782" w14:textId="77777777" w:rsidR="001D3DA7" w:rsidRDefault="00407865">
      <w:pPr>
        <w:pStyle w:val="a3"/>
        <w:ind w:right="214"/>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223ECE0B" w14:textId="77777777" w:rsidR="001D3DA7" w:rsidRDefault="00407865">
      <w:pPr>
        <w:pStyle w:val="a3"/>
        <w:ind w:right="222"/>
      </w:pPr>
      <w:r>
        <w:t>Ритуал подъёма и спуска Государственного флага Российской Федерации. Вручение воинской части государственной награды.</w:t>
      </w:r>
    </w:p>
    <w:p w14:paraId="5E735156" w14:textId="77777777" w:rsidR="001D3DA7" w:rsidRDefault="00407865">
      <w:pPr>
        <w:pStyle w:val="a3"/>
        <w:spacing w:before="1"/>
        <w:ind w:right="211"/>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w:t>
      </w:r>
      <w:r>
        <w:rPr>
          <w:spacing w:val="-1"/>
        </w:rPr>
        <w:t xml:space="preserve"> </w:t>
      </w:r>
      <w:r>
        <w:t>военную службу. Отсрочка</w:t>
      </w:r>
      <w:r>
        <w:rPr>
          <w:spacing w:val="-1"/>
        </w:rPr>
        <w:t xml:space="preserve"> </w:t>
      </w:r>
      <w:r>
        <w:t>от призыва</w:t>
      </w:r>
      <w:r>
        <w:rPr>
          <w:spacing w:val="-1"/>
        </w:rPr>
        <w:t xml:space="preserve"> </w:t>
      </w:r>
      <w:r>
        <w:t>граждан на</w:t>
      </w:r>
      <w:r>
        <w:rPr>
          <w:spacing w:val="-1"/>
        </w:rPr>
        <w:t xml:space="preserve"> </w:t>
      </w:r>
      <w:r>
        <w:t>военную</w:t>
      </w:r>
      <w:r>
        <w:rPr>
          <w:spacing w:val="-2"/>
        </w:rPr>
        <w:t xml:space="preserve"> </w:t>
      </w:r>
      <w:r>
        <w:t>службу. Сроки</w:t>
      </w:r>
      <w:r>
        <w:rPr>
          <w:spacing w:val="-2"/>
        </w:rPr>
        <w:t xml:space="preserve"> </w:t>
      </w:r>
      <w:r>
        <w:t>призыва</w:t>
      </w:r>
      <w:r>
        <w:rPr>
          <w:spacing w:val="-1"/>
        </w:rPr>
        <w:t xml:space="preserve"> </w:t>
      </w:r>
      <w:r>
        <w:t xml:space="preserve">граждан на военную службу. Поступление на военную службу по контракту. Альтернативная гражданская </w:t>
      </w:r>
      <w:r>
        <w:rPr>
          <w:spacing w:val="-2"/>
        </w:rPr>
        <w:t>служба.</w:t>
      </w:r>
    </w:p>
    <w:p w14:paraId="09044C2D" w14:textId="77777777" w:rsidR="001D3DA7" w:rsidRDefault="00407865" w:rsidP="004C4C80">
      <w:pPr>
        <w:pStyle w:val="a6"/>
        <w:numPr>
          <w:ilvl w:val="3"/>
          <w:numId w:val="26"/>
        </w:numPr>
        <w:tabs>
          <w:tab w:val="left" w:pos="2408"/>
        </w:tabs>
        <w:ind w:left="681" w:right="213" w:firstLine="708"/>
        <w:rPr>
          <w:sz w:val="24"/>
        </w:rPr>
      </w:pPr>
      <w:r>
        <w:rPr>
          <w:sz w:val="24"/>
        </w:rPr>
        <w:t>Модуль № 4. «Защита населения Российской Федерации от опасных и чрезвычайных ситуаций».</w:t>
      </w:r>
    </w:p>
    <w:p w14:paraId="04EB1E76" w14:textId="77777777" w:rsidR="001D3DA7" w:rsidRDefault="00407865">
      <w:pPr>
        <w:pStyle w:val="a3"/>
        <w:ind w:right="215"/>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w:t>
      </w:r>
      <w:r>
        <w:rPr>
          <w:spacing w:val="80"/>
        </w:rPr>
        <w:t xml:space="preserve"> </w:t>
      </w:r>
      <w:r>
        <w:t>Федерации (2021). Основные направления деятельности государства по защите населения от опасных и чрезвычайных ситуаций.</w:t>
      </w:r>
    </w:p>
    <w:p w14:paraId="4AFC4C9D" w14:textId="77777777" w:rsidR="001D3DA7" w:rsidRDefault="00407865">
      <w:pPr>
        <w:pStyle w:val="a3"/>
        <w:ind w:right="219"/>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w:t>
      </w:r>
      <w:r>
        <w:rPr>
          <w:spacing w:val="80"/>
        </w:rPr>
        <w:t xml:space="preserve"> </w:t>
      </w:r>
      <w:r>
        <w:t>имущества в случае возникновения чрезвычайных ситуаций и других).</w:t>
      </w:r>
    </w:p>
    <w:p w14:paraId="4C140245" w14:textId="77777777" w:rsidR="001D3DA7" w:rsidRDefault="00407865">
      <w:pPr>
        <w:pStyle w:val="a3"/>
        <w:ind w:left="1389" w:firstLine="0"/>
      </w:pPr>
      <w:r>
        <w:t>Единая</w:t>
      </w:r>
      <w:r>
        <w:rPr>
          <w:spacing w:val="35"/>
        </w:rPr>
        <w:t xml:space="preserve"> </w:t>
      </w:r>
      <w:r>
        <w:t>государственная</w:t>
      </w:r>
      <w:r>
        <w:rPr>
          <w:spacing w:val="38"/>
        </w:rPr>
        <w:t xml:space="preserve"> </w:t>
      </w:r>
      <w:r>
        <w:t>система</w:t>
      </w:r>
      <w:r>
        <w:rPr>
          <w:spacing w:val="39"/>
        </w:rPr>
        <w:t xml:space="preserve"> </w:t>
      </w:r>
      <w:r>
        <w:t>предупреждения</w:t>
      </w:r>
      <w:r>
        <w:rPr>
          <w:spacing w:val="38"/>
        </w:rPr>
        <w:t xml:space="preserve"> </w:t>
      </w:r>
      <w:r>
        <w:t>и</w:t>
      </w:r>
      <w:r>
        <w:rPr>
          <w:spacing w:val="39"/>
        </w:rPr>
        <w:t xml:space="preserve"> </w:t>
      </w:r>
      <w:r>
        <w:t>ликвидации</w:t>
      </w:r>
      <w:r>
        <w:rPr>
          <w:spacing w:val="39"/>
        </w:rPr>
        <w:t xml:space="preserve"> </w:t>
      </w:r>
      <w:r>
        <w:t>чрезвычайных</w:t>
      </w:r>
      <w:r>
        <w:rPr>
          <w:spacing w:val="38"/>
        </w:rPr>
        <w:t xml:space="preserve"> </w:t>
      </w:r>
      <w:r>
        <w:rPr>
          <w:spacing w:val="-2"/>
        </w:rPr>
        <w:t>ситуаций</w:t>
      </w:r>
    </w:p>
    <w:p w14:paraId="36A7E5BC" w14:textId="77777777" w:rsidR="001D3DA7" w:rsidRDefault="001D3DA7">
      <w:pPr>
        <w:sectPr w:rsidR="001D3DA7">
          <w:pgSz w:w="11920" w:h="16850"/>
          <w:pgMar w:top="820" w:right="340" w:bottom="440" w:left="500" w:header="0" w:footer="208" w:gutter="0"/>
          <w:cols w:space="720"/>
        </w:sectPr>
      </w:pPr>
    </w:p>
    <w:p w14:paraId="622540E0" w14:textId="77777777" w:rsidR="001D3DA7" w:rsidRDefault="00407865">
      <w:pPr>
        <w:pStyle w:val="a3"/>
        <w:spacing w:before="78"/>
        <w:ind w:right="226" w:firstLine="0"/>
      </w:pPr>
      <w:r>
        <w:t>(РСЧС). Структура и основные задачи РСЧС. Функциональные и территориальные подсистемы РСЧС. Структура, основные задачи, деятельность МЧС России.</w:t>
      </w:r>
    </w:p>
    <w:p w14:paraId="4A36BA93" w14:textId="77777777" w:rsidR="001D3DA7" w:rsidRDefault="00407865">
      <w:pPr>
        <w:pStyle w:val="a3"/>
        <w:ind w:right="223"/>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w:t>
      </w:r>
      <w:r>
        <w:rPr>
          <w:spacing w:val="-2"/>
        </w:rPr>
        <w:t>ОКСИОН.</w:t>
      </w:r>
    </w:p>
    <w:p w14:paraId="30A07424" w14:textId="77777777" w:rsidR="001D3DA7" w:rsidRDefault="00407865">
      <w:pPr>
        <w:pStyle w:val="a3"/>
        <w:spacing w:before="1"/>
        <w:ind w:right="214"/>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w:t>
      </w:r>
      <w:r>
        <w:rPr>
          <w:spacing w:val="40"/>
        </w:rPr>
        <w:t xml:space="preserve"> </w:t>
      </w:r>
      <w:r>
        <w:t>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169461A5" w14:textId="77777777" w:rsidR="001D3DA7" w:rsidRDefault="00407865">
      <w:pPr>
        <w:pStyle w:val="a3"/>
        <w:ind w:right="220"/>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5572C53E" w14:textId="77777777" w:rsidR="001D3DA7" w:rsidRDefault="00407865">
      <w:pPr>
        <w:pStyle w:val="a3"/>
        <w:ind w:right="213"/>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2F05AE3F" w14:textId="77777777" w:rsidR="001D3DA7" w:rsidRDefault="00407865">
      <w:pPr>
        <w:pStyle w:val="a3"/>
        <w:ind w:right="223"/>
      </w:pPr>
      <w:r>
        <w:t>Аварийно-спасательные работы и другие неотложные работы в зоне поражения. Задачи аварийно-спасательных и неотложных работ.</w:t>
      </w:r>
      <w:r>
        <w:rPr>
          <w:spacing w:val="-2"/>
        </w:rPr>
        <w:t xml:space="preserve"> </w:t>
      </w:r>
      <w:r>
        <w:t>Приёмы и способы выполнения спасательных</w:t>
      </w:r>
      <w:r>
        <w:rPr>
          <w:spacing w:val="-3"/>
        </w:rPr>
        <w:t xml:space="preserve"> </w:t>
      </w:r>
      <w:r>
        <w:t>работ. Соблюдение мер безопасности при работах.</w:t>
      </w:r>
    </w:p>
    <w:p w14:paraId="07FA6EBF" w14:textId="77777777" w:rsidR="001D3DA7" w:rsidRDefault="00407865" w:rsidP="004C4C80">
      <w:pPr>
        <w:pStyle w:val="a6"/>
        <w:numPr>
          <w:ilvl w:val="3"/>
          <w:numId w:val="26"/>
        </w:numPr>
        <w:tabs>
          <w:tab w:val="left" w:pos="2408"/>
        </w:tabs>
        <w:spacing w:before="1"/>
        <w:ind w:left="2408" w:hanging="1019"/>
        <w:rPr>
          <w:sz w:val="24"/>
        </w:rPr>
      </w:pPr>
      <w:r>
        <w:rPr>
          <w:sz w:val="24"/>
        </w:rPr>
        <w:t>Модуль</w:t>
      </w:r>
      <w:r>
        <w:rPr>
          <w:spacing w:val="-5"/>
          <w:sz w:val="24"/>
        </w:rPr>
        <w:t xml:space="preserve"> </w:t>
      </w:r>
      <w:r>
        <w:rPr>
          <w:sz w:val="24"/>
        </w:rPr>
        <w:t>№</w:t>
      </w:r>
      <w:r>
        <w:rPr>
          <w:spacing w:val="-4"/>
          <w:sz w:val="24"/>
        </w:rPr>
        <w:t xml:space="preserve"> </w:t>
      </w:r>
      <w:r>
        <w:rPr>
          <w:sz w:val="24"/>
        </w:rPr>
        <w:t>5.</w:t>
      </w:r>
      <w:r>
        <w:rPr>
          <w:spacing w:val="-3"/>
          <w:sz w:val="24"/>
        </w:rPr>
        <w:t xml:space="preserve"> </w:t>
      </w:r>
      <w:r>
        <w:rPr>
          <w:sz w:val="24"/>
        </w:rPr>
        <w:t>«Безопасность</w:t>
      </w:r>
      <w:r>
        <w:rPr>
          <w:spacing w:val="-2"/>
          <w:sz w:val="24"/>
        </w:rPr>
        <w:t xml:space="preserve"> </w:t>
      </w:r>
      <w:r>
        <w:rPr>
          <w:sz w:val="24"/>
        </w:rPr>
        <w:t>в</w:t>
      </w:r>
      <w:r>
        <w:rPr>
          <w:spacing w:val="-5"/>
          <w:sz w:val="24"/>
        </w:rPr>
        <w:t xml:space="preserve"> </w:t>
      </w:r>
      <w:r>
        <w:rPr>
          <w:sz w:val="24"/>
        </w:rPr>
        <w:t>природной</w:t>
      </w:r>
      <w:r>
        <w:rPr>
          <w:spacing w:val="-3"/>
          <w:sz w:val="24"/>
        </w:rPr>
        <w:t xml:space="preserve"> </w:t>
      </w:r>
      <w:r>
        <w:rPr>
          <w:sz w:val="24"/>
        </w:rPr>
        <w:t>среде</w:t>
      </w:r>
      <w:r>
        <w:rPr>
          <w:spacing w:val="-4"/>
          <w:sz w:val="24"/>
        </w:rPr>
        <w:t xml:space="preserve"> </w:t>
      </w:r>
      <w:r>
        <w:rPr>
          <w:sz w:val="24"/>
        </w:rPr>
        <w:t>и</w:t>
      </w:r>
      <w:r>
        <w:rPr>
          <w:spacing w:val="-3"/>
          <w:sz w:val="24"/>
        </w:rPr>
        <w:t xml:space="preserve"> </w:t>
      </w:r>
      <w:r>
        <w:rPr>
          <w:sz w:val="24"/>
        </w:rPr>
        <w:t>экологическая</w:t>
      </w:r>
      <w:r>
        <w:rPr>
          <w:spacing w:val="-3"/>
          <w:sz w:val="24"/>
        </w:rPr>
        <w:t xml:space="preserve"> </w:t>
      </w:r>
      <w:r>
        <w:rPr>
          <w:spacing w:val="-2"/>
          <w:sz w:val="24"/>
        </w:rPr>
        <w:t>безопасность».</w:t>
      </w:r>
    </w:p>
    <w:p w14:paraId="2D775048" w14:textId="77777777" w:rsidR="001D3DA7" w:rsidRDefault="00407865">
      <w:pPr>
        <w:pStyle w:val="a3"/>
        <w:ind w:right="219"/>
      </w:pPr>
      <w:r>
        <w:t>Источники опасности в</w:t>
      </w:r>
      <w:r>
        <w:rPr>
          <w:spacing w:val="-1"/>
        </w:rPr>
        <w:t xml:space="preserve"> </w:t>
      </w:r>
      <w:r>
        <w:t>природной среде. Основные</w:t>
      </w:r>
      <w:r>
        <w:rPr>
          <w:spacing w:val="-2"/>
        </w:rPr>
        <w:t xml:space="preserve"> </w:t>
      </w:r>
      <w:r>
        <w:t>правила</w:t>
      </w:r>
      <w:r>
        <w:rPr>
          <w:spacing w:val="-1"/>
        </w:rPr>
        <w:t xml:space="preserve"> </w:t>
      </w:r>
      <w:r>
        <w:t>безопасного поведения в</w:t>
      </w:r>
      <w:r>
        <w:rPr>
          <w:spacing w:val="-1"/>
        </w:rPr>
        <w:t xml:space="preserve"> </w:t>
      </w:r>
      <w:r>
        <w:t>лесу, в горах, на водоёмах. Ориентирование на местности. Современные средства навигации (компас, GPS). Безопасность в автономных условиях.</w:t>
      </w:r>
    </w:p>
    <w:p w14:paraId="554FAB27" w14:textId="77777777" w:rsidR="001D3DA7" w:rsidRDefault="00407865">
      <w:pPr>
        <w:pStyle w:val="a3"/>
        <w:ind w:right="222"/>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6C65DE91" w14:textId="77777777" w:rsidR="001D3DA7" w:rsidRDefault="00407865">
      <w:pPr>
        <w:pStyle w:val="a3"/>
        <w:ind w:right="221"/>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1B1853FE" w14:textId="77777777" w:rsidR="001D3DA7" w:rsidRDefault="00407865">
      <w:pPr>
        <w:pStyle w:val="a3"/>
        <w:ind w:right="218"/>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0F5AFFBB" w14:textId="77777777" w:rsidR="001D3DA7" w:rsidRDefault="00407865">
      <w:pPr>
        <w:pStyle w:val="a3"/>
        <w:ind w:right="215"/>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31117536"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2"/>
          <w:sz w:val="24"/>
        </w:rPr>
        <w:t xml:space="preserve"> </w:t>
      </w:r>
      <w:r>
        <w:rPr>
          <w:sz w:val="24"/>
        </w:rPr>
        <w:t>№</w:t>
      </w:r>
      <w:r>
        <w:rPr>
          <w:spacing w:val="-3"/>
          <w:sz w:val="24"/>
        </w:rPr>
        <w:t xml:space="preserve"> </w:t>
      </w:r>
      <w:r>
        <w:rPr>
          <w:sz w:val="24"/>
        </w:rPr>
        <w:t>6.</w:t>
      </w:r>
      <w:r>
        <w:rPr>
          <w:spacing w:val="-3"/>
          <w:sz w:val="24"/>
        </w:rPr>
        <w:t xml:space="preserve"> </w:t>
      </w:r>
      <w:r>
        <w:rPr>
          <w:sz w:val="24"/>
        </w:rPr>
        <w:t>«Основы</w:t>
      </w:r>
      <w:r>
        <w:rPr>
          <w:spacing w:val="-3"/>
          <w:sz w:val="24"/>
        </w:rPr>
        <w:t xml:space="preserve"> </w:t>
      </w:r>
      <w:r>
        <w:rPr>
          <w:sz w:val="24"/>
        </w:rPr>
        <w:t>противодействия</w:t>
      </w:r>
      <w:r>
        <w:rPr>
          <w:spacing w:val="-3"/>
          <w:sz w:val="24"/>
        </w:rPr>
        <w:t xml:space="preserve"> </w:t>
      </w:r>
      <w:r>
        <w:rPr>
          <w:sz w:val="24"/>
        </w:rPr>
        <w:t>экстремизму</w:t>
      </w:r>
      <w:r>
        <w:rPr>
          <w:spacing w:val="-2"/>
          <w:sz w:val="24"/>
        </w:rPr>
        <w:t xml:space="preserve"> </w:t>
      </w:r>
      <w:r>
        <w:rPr>
          <w:sz w:val="24"/>
        </w:rPr>
        <w:t>и</w:t>
      </w:r>
      <w:r>
        <w:rPr>
          <w:spacing w:val="-2"/>
          <w:sz w:val="24"/>
        </w:rPr>
        <w:t xml:space="preserve"> терроризму».</w:t>
      </w:r>
    </w:p>
    <w:p w14:paraId="05CA6F03" w14:textId="77777777" w:rsidR="001D3DA7" w:rsidRDefault="00407865">
      <w:pPr>
        <w:pStyle w:val="a3"/>
        <w:ind w:right="217"/>
      </w:pPr>
      <w:r>
        <w:t xml:space="preserve">Разновидности экстремистской деятельности. Внешние и внутренние экстремистские </w:t>
      </w:r>
      <w:r>
        <w:rPr>
          <w:spacing w:val="-2"/>
        </w:rPr>
        <w:t>угрозы.</w:t>
      </w:r>
    </w:p>
    <w:p w14:paraId="42118A20" w14:textId="77777777" w:rsidR="001D3DA7" w:rsidRDefault="00407865">
      <w:pPr>
        <w:pStyle w:val="a3"/>
        <w:spacing w:before="1"/>
        <w:ind w:right="214"/>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35ECC4C4" w14:textId="77777777" w:rsidR="001D3DA7" w:rsidRDefault="00407865">
      <w:pPr>
        <w:pStyle w:val="a3"/>
        <w:ind w:right="216"/>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5745768F" w14:textId="77777777" w:rsidR="001D3DA7" w:rsidRDefault="00407865">
      <w:pPr>
        <w:pStyle w:val="a3"/>
        <w:ind w:right="218"/>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w:t>
      </w:r>
      <w:r>
        <w:rPr>
          <w:spacing w:val="40"/>
        </w:rPr>
        <w:t xml:space="preserve"> </w:t>
      </w:r>
      <w:r>
        <w:t>экстремистской и террористической деятельности.</w:t>
      </w:r>
    </w:p>
    <w:p w14:paraId="1EE2203F" w14:textId="77777777" w:rsidR="001D3DA7" w:rsidRDefault="00407865">
      <w:pPr>
        <w:pStyle w:val="a3"/>
        <w:ind w:right="220"/>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w:t>
      </w:r>
      <w:r>
        <w:rPr>
          <w:spacing w:val="40"/>
        </w:rPr>
        <w:t xml:space="preserve"> </w:t>
      </w:r>
      <w:r>
        <w:t>Федеральный оперативный штаб.</w:t>
      </w:r>
    </w:p>
    <w:p w14:paraId="63FBD19F" w14:textId="77777777" w:rsidR="001D3DA7" w:rsidRDefault="00407865">
      <w:pPr>
        <w:pStyle w:val="a3"/>
        <w:ind w:right="213"/>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Pr>
          <w:spacing w:val="-2"/>
        </w:rPr>
        <w:t>опасности.</w:t>
      </w:r>
    </w:p>
    <w:p w14:paraId="4EA5BE91" w14:textId="77777777" w:rsidR="001D3DA7" w:rsidRDefault="001D3DA7">
      <w:pPr>
        <w:sectPr w:rsidR="001D3DA7">
          <w:pgSz w:w="11920" w:h="16850"/>
          <w:pgMar w:top="820" w:right="340" w:bottom="440" w:left="500" w:header="0" w:footer="208" w:gutter="0"/>
          <w:cols w:space="720"/>
        </w:sectPr>
      </w:pPr>
    </w:p>
    <w:p w14:paraId="478C998A" w14:textId="77777777" w:rsidR="001D3DA7" w:rsidRDefault="00407865">
      <w:pPr>
        <w:pStyle w:val="a3"/>
        <w:spacing w:before="78"/>
        <w:ind w:right="220"/>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77EB2D4E" w14:textId="77777777" w:rsidR="001D3DA7" w:rsidRDefault="00407865">
      <w:pPr>
        <w:pStyle w:val="a3"/>
        <w:spacing w:before="1"/>
        <w:ind w:right="214"/>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14:paraId="1435F1F0" w14:textId="77777777" w:rsidR="001D3DA7" w:rsidRDefault="00407865">
      <w:pPr>
        <w:pStyle w:val="a3"/>
        <w:ind w:right="216"/>
      </w:pPr>
      <w:r>
        <w:t>Борьба с угрозой экстремистской и террористической опасности. Способы</w:t>
      </w:r>
      <w:r>
        <w:rPr>
          <w:spacing w:val="40"/>
        </w:rPr>
        <w:t xml:space="preserve"> </w:t>
      </w:r>
      <w:r>
        <w:t>противодействия вовлечению в экстремистскую и террористическую деятельность.</w:t>
      </w:r>
      <w:r>
        <w:rPr>
          <w:spacing w:val="80"/>
        </w:rPr>
        <w:t xml:space="preserve"> </w:t>
      </w:r>
      <w:r>
        <w:t>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748F4D8A" w14:textId="77777777" w:rsidR="001D3DA7" w:rsidRDefault="00407865">
      <w:pPr>
        <w:pStyle w:val="a3"/>
        <w:ind w:right="221"/>
      </w:pPr>
      <w:r>
        <w:t>Меры личной безопасности при вооружённом нападении на образовательную</w:t>
      </w:r>
      <w:r>
        <w:rPr>
          <w:spacing w:val="80"/>
        </w:rPr>
        <w:t xml:space="preserve"> </w:t>
      </w:r>
      <w:r>
        <w:t>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389EA0AB"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1"/>
          <w:sz w:val="24"/>
        </w:rPr>
        <w:t xml:space="preserve"> </w:t>
      </w:r>
      <w:r>
        <w:rPr>
          <w:sz w:val="24"/>
        </w:rPr>
        <w:t>№</w:t>
      </w:r>
      <w:r>
        <w:rPr>
          <w:spacing w:val="-2"/>
          <w:sz w:val="24"/>
        </w:rPr>
        <w:t xml:space="preserve"> </w:t>
      </w:r>
      <w:r>
        <w:rPr>
          <w:sz w:val="24"/>
        </w:rPr>
        <w:t>7.</w:t>
      </w:r>
      <w:r>
        <w:rPr>
          <w:spacing w:val="-2"/>
          <w:sz w:val="24"/>
        </w:rPr>
        <w:t xml:space="preserve"> </w:t>
      </w: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жизни».</w:t>
      </w:r>
    </w:p>
    <w:p w14:paraId="38868B93" w14:textId="77777777" w:rsidR="001D3DA7" w:rsidRDefault="00407865">
      <w:pPr>
        <w:pStyle w:val="a3"/>
        <w:ind w:right="214"/>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1CA55CDF" w14:textId="77777777" w:rsidR="001D3DA7" w:rsidRDefault="00407865">
      <w:pPr>
        <w:pStyle w:val="a3"/>
        <w:spacing w:before="1"/>
        <w:ind w:right="212"/>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w:t>
      </w:r>
      <w:r>
        <w:rPr>
          <w:spacing w:val="80"/>
        </w:rPr>
        <w:t xml:space="preserve"> </w:t>
      </w:r>
      <w:r>
        <w:t>психического здоровья.</w:t>
      </w:r>
    </w:p>
    <w:p w14:paraId="0EE8A205" w14:textId="77777777" w:rsidR="001D3DA7" w:rsidRDefault="00407865">
      <w:pPr>
        <w:pStyle w:val="a3"/>
        <w:ind w:right="213"/>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0D9C467A" w14:textId="77777777" w:rsidR="001D3DA7" w:rsidRDefault="00407865">
      <w:pPr>
        <w:pStyle w:val="a3"/>
        <w:ind w:right="217"/>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3F4873B0" w14:textId="77777777" w:rsidR="001D3DA7" w:rsidRDefault="00407865">
      <w:pPr>
        <w:pStyle w:val="a3"/>
        <w:ind w:right="220"/>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14:paraId="598AF7B5" w14:textId="77777777" w:rsidR="001D3DA7" w:rsidRDefault="00407865">
      <w:pPr>
        <w:pStyle w:val="a3"/>
        <w:ind w:right="219"/>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434DD39D" w14:textId="77777777" w:rsidR="001D3DA7" w:rsidRDefault="00407865" w:rsidP="004C4C80">
      <w:pPr>
        <w:pStyle w:val="a6"/>
        <w:numPr>
          <w:ilvl w:val="3"/>
          <w:numId w:val="26"/>
        </w:numPr>
        <w:tabs>
          <w:tab w:val="left" w:pos="2408"/>
        </w:tabs>
        <w:spacing w:before="1"/>
        <w:ind w:left="1389" w:right="1135" w:firstLine="0"/>
        <w:rPr>
          <w:sz w:val="24"/>
        </w:rPr>
      </w:pPr>
      <w:r>
        <w:rPr>
          <w:sz w:val="24"/>
        </w:rPr>
        <w:t>Модуль</w:t>
      </w:r>
      <w:r>
        <w:rPr>
          <w:spacing w:val="-2"/>
          <w:sz w:val="24"/>
        </w:rPr>
        <w:t xml:space="preserve"> </w:t>
      </w:r>
      <w:r>
        <w:rPr>
          <w:sz w:val="24"/>
        </w:rPr>
        <w:t>№</w:t>
      </w:r>
      <w:r>
        <w:rPr>
          <w:spacing w:val="-4"/>
          <w:sz w:val="24"/>
        </w:rPr>
        <w:t xml:space="preserve"> </w:t>
      </w:r>
      <w:r>
        <w:rPr>
          <w:sz w:val="24"/>
        </w:rPr>
        <w:t>8.</w:t>
      </w:r>
      <w:r>
        <w:rPr>
          <w:spacing w:val="-3"/>
          <w:sz w:val="24"/>
        </w:rPr>
        <w:t xml:space="preserve"> </w:t>
      </w:r>
      <w:r>
        <w:rPr>
          <w:sz w:val="24"/>
        </w:rPr>
        <w:t>«Основы</w:t>
      </w:r>
      <w:r>
        <w:rPr>
          <w:spacing w:val="-4"/>
          <w:sz w:val="24"/>
        </w:rPr>
        <w:t xml:space="preserve"> </w:t>
      </w:r>
      <w:r>
        <w:rPr>
          <w:sz w:val="24"/>
        </w:rPr>
        <w:t>медицинских</w:t>
      </w:r>
      <w:r>
        <w:rPr>
          <w:spacing w:val="-6"/>
          <w:sz w:val="24"/>
        </w:rPr>
        <w:t xml:space="preserve"> </w:t>
      </w:r>
      <w:r>
        <w:rPr>
          <w:sz w:val="24"/>
        </w:rPr>
        <w:t>знаний</w:t>
      </w:r>
      <w:r>
        <w:rPr>
          <w:spacing w:val="-5"/>
          <w:sz w:val="24"/>
        </w:rPr>
        <w:t xml:space="preserve"> </w:t>
      </w:r>
      <w:r>
        <w:rPr>
          <w:sz w:val="24"/>
        </w:rPr>
        <w:t>и</w:t>
      </w:r>
      <w:r>
        <w:rPr>
          <w:spacing w:val="-3"/>
          <w:sz w:val="24"/>
        </w:rPr>
        <w:t xml:space="preserve"> </w:t>
      </w:r>
      <w:r>
        <w:rPr>
          <w:sz w:val="24"/>
        </w:rPr>
        <w:t>оказание</w:t>
      </w:r>
      <w:r>
        <w:rPr>
          <w:spacing w:val="-4"/>
          <w:sz w:val="24"/>
        </w:rPr>
        <w:t xml:space="preserve"> </w:t>
      </w:r>
      <w:r>
        <w:rPr>
          <w:sz w:val="24"/>
        </w:rPr>
        <w:t>первой</w:t>
      </w:r>
      <w:r>
        <w:rPr>
          <w:spacing w:val="-3"/>
          <w:sz w:val="24"/>
        </w:rPr>
        <w:t xml:space="preserve"> </w:t>
      </w:r>
      <w:r>
        <w:rPr>
          <w:sz w:val="24"/>
        </w:rPr>
        <w:t>помощи». Освоение основ медицинских знаний.</w:t>
      </w:r>
    </w:p>
    <w:p w14:paraId="1BBC075A" w14:textId="77777777" w:rsidR="001D3DA7" w:rsidRDefault="00407865">
      <w:pPr>
        <w:pStyle w:val="a3"/>
        <w:ind w:right="216"/>
      </w:pPr>
      <w: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Pr>
          <w:spacing w:val="-2"/>
        </w:rPr>
        <w:t>Карантин.</w:t>
      </w:r>
    </w:p>
    <w:p w14:paraId="1772CEF4" w14:textId="77777777" w:rsidR="001D3DA7" w:rsidRDefault="00407865">
      <w:pPr>
        <w:pStyle w:val="a3"/>
        <w:ind w:right="216"/>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14:paraId="2A7A3684" w14:textId="77777777" w:rsidR="001D3DA7" w:rsidRDefault="00407865">
      <w:pPr>
        <w:pStyle w:val="a3"/>
        <w:ind w:right="214"/>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2D8A318F" w14:textId="77777777" w:rsidR="001D3DA7" w:rsidRDefault="00407865">
      <w:pPr>
        <w:pStyle w:val="a3"/>
        <w:spacing w:line="274" w:lineRule="exact"/>
        <w:ind w:left="1389" w:firstLine="0"/>
      </w:pPr>
      <w:r>
        <w:t>Первая</w:t>
      </w:r>
      <w:r>
        <w:rPr>
          <w:spacing w:val="75"/>
          <w:w w:val="150"/>
        </w:rPr>
        <w:t xml:space="preserve"> </w:t>
      </w:r>
      <w:r>
        <w:t>помощь</w:t>
      </w:r>
      <w:r>
        <w:rPr>
          <w:spacing w:val="76"/>
          <w:w w:val="150"/>
        </w:rPr>
        <w:t xml:space="preserve"> </w:t>
      </w:r>
      <w:r>
        <w:t>и</w:t>
      </w:r>
      <w:r>
        <w:rPr>
          <w:spacing w:val="76"/>
          <w:w w:val="150"/>
        </w:rPr>
        <w:t xml:space="preserve"> </w:t>
      </w:r>
      <w:r>
        <w:t>правила</w:t>
      </w:r>
      <w:r>
        <w:rPr>
          <w:spacing w:val="76"/>
          <w:w w:val="150"/>
        </w:rPr>
        <w:t xml:space="preserve"> </w:t>
      </w:r>
      <w:r>
        <w:t>её</w:t>
      </w:r>
      <w:r>
        <w:rPr>
          <w:spacing w:val="77"/>
          <w:w w:val="150"/>
        </w:rPr>
        <w:t xml:space="preserve"> </w:t>
      </w:r>
      <w:r>
        <w:t>оказания.</w:t>
      </w:r>
      <w:r>
        <w:rPr>
          <w:spacing w:val="75"/>
          <w:w w:val="150"/>
        </w:rPr>
        <w:t xml:space="preserve"> </w:t>
      </w:r>
      <w:r>
        <w:t>Признаки</w:t>
      </w:r>
      <w:r>
        <w:rPr>
          <w:spacing w:val="77"/>
          <w:w w:val="150"/>
        </w:rPr>
        <w:t xml:space="preserve"> </w:t>
      </w:r>
      <w:r>
        <w:t>угрожающих</w:t>
      </w:r>
      <w:r>
        <w:rPr>
          <w:spacing w:val="73"/>
          <w:w w:val="150"/>
        </w:rPr>
        <w:t xml:space="preserve"> </w:t>
      </w:r>
      <w:r>
        <w:t>жизни</w:t>
      </w:r>
      <w:r>
        <w:rPr>
          <w:spacing w:val="78"/>
          <w:w w:val="150"/>
        </w:rPr>
        <w:t xml:space="preserve"> </w:t>
      </w:r>
      <w:r>
        <w:t>и</w:t>
      </w:r>
      <w:r>
        <w:rPr>
          <w:spacing w:val="77"/>
          <w:w w:val="150"/>
        </w:rPr>
        <w:t xml:space="preserve"> </w:t>
      </w:r>
      <w:r>
        <w:rPr>
          <w:spacing w:val="-2"/>
        </w:rPr>
        <w:t>здоровью</w:t>
      </w:r>
    </w:p>
    <w:p w14:paraId="299BF8FE" w14:textId="77777777" w:rsidR="001D3DA7" w:rsidRDefault="001D3DA7">
      <w:pPr>
        <w:spacing w:line="274" w:lineRule="exact"/>
        <w:sectPr w:rsidR="001D3DA7">
          <w:pgSz w:w="11920" w:h="16850"/>
          <w:pgMar w:top="820" w:right="340" w:bottom="440" w:left="500" w:header="0" w:footer="208" w:gutter="0"/>
          <w:cols w:space="720"/>
        </w:sectPr>
      </w:pPr>
    </w:p>
    <w:p w14:paraId="5FABEB08" w14:textId="77777777" w:rsidR="001D3DA7" w:rsidRDefault="00407865">
      <w:pPr>
        <w:pStyle w:val="a3"/>
        <w:spacing w:before="78"/>
        <w:ind w:right="221" w:firstLine="0"/>
      </w:pPr>
      <w:r>
        <w:t>состояний,</w:t>
      </w:r>
      <w:r>
        <w:rPr>
          <w:spacing w:val="-3"/>
        </w:rPr>
        <w:t xml:space="preserve"> </w:t>
      </w:r>
      <w:r>
        <w:t>требующие</w:t>
      </w:r>
      <w:r>
        <w:rPr>
          <w:spacing w:val="-4"/>
        </w:rPr>
        <w:t xml:space="preserve"> </w:t>
      </w:r>
      <w:r>
        <w:t>вызова</w:t>
      </w:r>
      <w:r>
        <w:rPr>
          <w:spacing w:val="-5"/>
        </w:rPr>
        <w:t xml:space="preserve"> </w:t>
      </w:r>
      <w:r>
        <w:t>скорой</w:t>
      </w:r>
      <w:r>
        <w:rPr>
          <w:spacing w:val="-3"/>
        </w:rPr>
        <w:t xml:space="preserve"> </w:t>
      </w:r>
      <w:r>
        <w:t>медицинской</w:t>
      </w:r>
      <w:r>
        <w:rPr>
          <w:spacing w:val="-3"/>
        </w:rPr>
        <w:t xml:space="preserve"> </w:t>
      </w:r>
      <w:r>
        <w:t>помощи.</w:t>
      </w:r>
      <w:r>
        <w:rPr>
          <w:spacing w:val="-3"/>
        </w:rPr>
        <w:t xml:space="preserve"> </w:t>
      </w:r>
      <w:r>
        <w:t>Правила</w:t>
      </w:r>
      <w:r>
        <w:rPr>
          <w:spacing w:val="-2"/>
        </w:rPr>
        <w:t xml:space="preserve"> </w:t>
      </w:r>
      <w:r>
        <w:t>вызова</w:t>
      </w:r>
      <w:r>
        <w:rPr>
          <w:spacing w:val="-5"/>
        </w:rPr>
        <w:t xml:space="preserve"> </w:t>
      </w:r>
      <w:r>
        <w:t>скорой</w:t>
      </w:r>
      <w:r>
        <w:rPr>
          <w:spacing w:val="-3"/>
        </w:rPr>
        <w:t xml:space="preserve"> </w:t>
      </w:r>
      <w:r>
        <w:t>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61648C0A" w14:textId="77777777" w:rsidR="001D3DA7" w:rsidRDefault="00407865">
      <w:pPr>
        <w:pStyle w:val="a3"/>
        <w:spacing w:before="1"/>
        <w:ind w:right="223"/>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695D3851" w14:textId="77777777" w:rsidR="001D3DA7" w:rsidRDefault="00407865">
      <w:pPr>
        <w:pStyle w:val="a3"/>
        <w:ind w:right="215"/>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38466FB7" w14:textId="77777777" w:rsidR="001D3DA7" w:rsidRDefault="00407865">
      <w:pPr>
        <w:pStyle w:val="a3"/>
        <w:ind w:right="215"/>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013895BA" w14:textId="77777777" w:rsidR="001D3DA7" w:rsidRDefault="00407865">
      <w:pPr>
        <w:pStyle w:val="a3"/>
        <w:ind w:left="1389" w:right="2514" w:firstLine="0"/>
      </w:pPr>
      <w:r>
        <w:t>Составы</w:t>
      </w:r>
      <w:r>
        <w:rPr>
          <w:spacing w:val="-4"/>
        </w:rPr>
        <w:t xml:space="preserve"> </w:t>
      </w:r>
      <w:r>
        <w:t>аптечек</w:t>
      </w:r>
      <w:r>
        <w:rPr>
          <w:spacing w:val="-4"/>
        </w:rPr>
        <w:t xml:space="preserve"> </w:t>
      </w:r>
      <w:r>
        <w:t>для</w:t>
      </w:r>
      <w:r>
        <w:rPr>
          <w:spacing w:val="-4"/>
        </w:rPr>
        <w:t xml:space="preserve"> </w:t>
      </w:r>
      <w:r>
        <w:t>оказания</w:t>
      </w:r>
      <w:r>
        <w:rPr>
          <w:spacing w:val="-4"/>
        </w:rPr>
        <w:t xml:space="preserve"> </w:t>
      </w:r>
      <w:r>
        <w:t>первой</w:t>
      </w:r>
      <w:r>
        <w:rPr>
          <w:spacing w:val="-4"/>
        </w:rPr>
        <w:t xml:space="preserve"> </w:t>
      </w:r>
      <w:r>
        <w:t>помощи</w:t>
      </w:r>
      <w:r>
        <w:rPr>
          <w:spacing w:val="-6"/>
        </w:rPr>
        <w:t xml:space="preserve"> </w:t>
      </w:r>
      <w:r>
        <w:t>в</w:t>
      </w:r>
      <w:r>
        <w:rPr>
          <w:spacing w:val="-5"/>
        </w:rPr>
        <w:t xml:space="preserve"> </w:t>
      </w:r>
      <w:r>
        <w:t>различных</w:t>
      </w:r>
      <w:r>
        <w:rPr>
          <w:spacing w:val="-4"/>
        </w:rPr>
        <w:t xml:space="preserve"> </w:t>
      </w:r>
      <w:r>
        <w:t>условиях. Правила и способы переноски (транспортировки) пострадавших.</w:t>
      </w:r>
    </w:p>
    <w:p w14:paraId="72D4B6AA"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4"/>
          <w:sz w:val="24"/>
        </w:rPr>
        <w:t xml:space="preserve"> </w:t>
      </w:r>
      <w:r>
        <w:rPr>
          <w:sz w:val="24"/>
        </w:rPr>
        <w:t>№</w:t>
      </w:r>
      <w:r>
        <w:rPr>
          <w:spacing w:val="-3"/>
          <w:sz w:val="24"/>
        </w:rPr>
        <w:t xml:space="preserve"> </w:t>
      </w:r>
      <w:r>
        <w:rPr>
          <w:sz w:val="24"/>
        </w:rPr>
        <w:t>9.</w:t>
      </w:r>
      <w:r>
        <w:rPr>
          <w:spacing w:val="-2"/>
          <w:sz w:val="24"/>
        </w:rPr>
        <w:t xml:space="preserve"> </w:t>
      </w:r>
      <w:r>
        <w:rPr>
          <w:sz w:val="24"/>
        </w:rPr>
        <w:t>«Элементы</w:t>
      </w:r>
      <w:r>
        <w:rPr>
          <w:spacing w:val="-2"/>
          <w:sz w:val="24"/>
        </w:rPr>
        <w:t xml:space="preserve"> </w:t>
      </w:r>
      <w:r>
        <w:rPr>
          <w:sz w:val="24"/>
        </w:rPr>
        <w:t>начальной</w:t>
      </w:r>
      <w:r>
        <w:rPr>
          <w:spacing w:val="-2"/>
          <w:sz w:val="24"/>
        </w:rPr>
        <w:t xml:space="preserve"> </w:t>
      </w:r>
      <w:r>
        <w:rPr>
          <w:sz w:val="24"/>
        </w:rPr>
        <w:t>военной</w:t>
      </w:r>
      <w:r>
        <w:rPr>
          <w:spacing w:val="-2"/>
          <w:sz w:val="24"/>
        </w:rPr>
        <w:t xml:space="preserve"> подготовки».</w:t>
      </w:r>
    </w:p>
    <w:p w14:paraId="65709D81" w14:textId="77777777" w:rsidR="001D3DA7" w:rsidRDefault="00407865">
      <w:pPr>
        <w:pStyle w:val="a3"/>
        <w:ind w:right="226"/>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2C574C16" w14:textId="77777777" w:rsidR="001D3DA7" w:rsidRDefault="00407865">
      <w:pPr>
        <w:pStyle w:val="a3"/>
        <w:ind w:right="216"/>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Ф- 1 (оборонительная). Ручная осколочная граната РГД-5.</w:t>
      </w:r>
    </w:p>
    <w:p w14:paraId="2C0EA2E3" w14:textId="77777777" w:rsidR="001D3DA7" w:rsidRDefault="00407865">
      <w:pPr>
        <w:pStyle w:val="a3"/>
        <w:spacing w:before="1"/>
        <w:ind w:right="221"/>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488BAF76" w14:textId="77777777" w:rsidR="001D3DA7" w:rsidRDefault="00407865">
      <w:pPr>
        <w:pStyle w:val="a3"/>
        <w:ind w:left="1389" w:firstLine="0"/>
      </w:pPr>
      <w:r>
        <w:t>Способы</w:t>
      </w:r>
      <w:r>
        <w:rPr>
          <w:spacing w:val="-5"/>
        </w:rPr>
        <w:t xml:space="preserve"> </w:t>
      </w:r>
      <w:r>
        <w:t>передвижения</w:t>
      </w:r>
      <w:r>
        <w:rPr>
          <w:spacing w:val="-5"/>
        </w:rPr>
        <w:t xml:space="preserve"> </w:t>
      </w:r>
      <w:r>
        <w:t>в</w:t>
      </w:r>
      <w:r>
        <w:rPr>
          <w:spacing w:val="-3"/>
        </w:rPr>
        <w:t xml:space="preserve"> </w:t>
      </w:r>
      <w:r>
        <w:t>бою</w:t>
      </w:r>
      <w:r>
        <w:rPr>
          <w:spacing w:val="-3"/>
        </w:rPr>
        <w:t xml:space="preserve"> </w:t>
      </w:r>
      <w:r>
        <w:t>при</w:t>
      </w:r>
      <w:r>
        <w:rPr>
          <w:spacing w:val="-2"/>
        </w:rPr>
        <w:t xml:space="preserve"> </w:t>
      </w:r>
      <w:r>
        <w:t>действиях</w:t>
      </w:r>
      <w:r>
        <w:rPr>
          <w:spacing w:val="-2"/>
        </w:rPr>
        <w:t xml:space="preserve"> </w:t>
      </w:r>
      <w:r>
        <w:t>в</w:t>
      </w:r>
      <w:r>
        <w:rPr>
          <w:spacing w:val="-3"/>
        </w:rPr>
        <w:t xml:space="preserve"> </w:t>
      </w:r>
      <w:r>
        <w:t>пешем</w:t>
      </w:r>
      <w:r>
        <w:rPr>
          <w:spacing w:val="-3"/>
        </w:rPr>
        <w:t xml:space="preserve"> </w:t>
      </w:r>
      <w:r>
        <w:rPr>
          <w:spacing w:val="-2"/>
        </w:rPr>
        <w:t>порядке.</w:t>
      </w:r>
    </w:p>
    <w:p w14:paraId="31D72945" w14:textId="77777777" w:rsidR="001D3DA7" w:rsidRDefault="00407865">
      <w:pPr>
        <w:pStyle w:val="a3"/>
        <w:ind w:right="222"/>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26570905" w14:textId="77777777" w:rsidR="001D3DA7" w:rsidRDefault="00407865">
      <w:pPr>
        <w:pStyle w:val="a3"/>
        <w:ind w:left="1389" w:firstLine="0"/>
      </w:pPr>
      <w:r>
        <w:t>Сооружения</w:t>
      </w:r>
      <w:r>
        <w:rPr>
          <w:spacing w:val="49"/>
        </w:rPr>
        <w:t xml:space="preserve"> </w:t>
      </w:r>
      <w:r>
        <w:t>для</w:t>
      </w:r>
      <w:r>
        <w:rPr>
          <w:spacing w:val="51"/>
        </w:rPr>
        <w:t xml:space="preserve"> </w:t>
      </w:r>
      <w:r>
        <w:t>защиты</w:t>
      </w:r>
      <w:r>
        <w:rPr>
          <w:spacing w:val="53"/>
        </w:rPr>
        <w:t xml:space="preserve"> </w:t>
      </w:r>
      <w:r>
        <w:t>личного</w:t>
      </w:r>
      <w:r>
        <w:rPr>
          <w:spacing w:val="52"/>
        </w:rPr>
        <w:t xml:space="preserve"> </w:t>
      </w:r>
      <w:r>
        <w:t>состава.</w:t>
      </w:r>
      <w:r>
        <w:rPr>
          <w:spacing w:val="51"/>
        </w:rPr>
        <w:t xml:space="preserve"> </w:t>
      </w:r>
      <w:r>
        <w:t>Открытая</w:t>
      </w:r>
      <w:r>
        <w:rPr>
          <w:spacing w:val="52"/>
        </w:rPr>
        <w:t xml:space="preserve"> </w:t>
      </w:r>
      <w:r>
        <w:t>щель.</w:t>
      </w:r>
      <w:r>
        <w:rPr>
          <w:spacing w:val="52"/>
        </w:rPr>
        <w:t xml:space="preserve"> </w:t>
      </w:r>
      <w:r>
        <w:t>Перекрытая</w:t>
      </w:r>
      <w:r>
        <w:rPr>
          <w:spacing w:val="52"/>
        </w:rPr>
        <w:t xml:space="preserve"> </w:t>
      </w:r>
      <w:r>
        <w:t>щель.</w:t>
      </w:r>
      <w:r>
        <w:rPr>
          <w:spacing w:val="52"/>
        </w:rPr>
        <w:t xml:space="preserve"> </w:t>
      </w:r>
      <w:r>
        <w:rPr>
          <w:spacing w:val="-2"/>
        </w:rPr>
        <w:t>Блиндаж.</w:t>
      </w:r>
    </w:p>
    <w:p w14:paraId="7401CD32" w14:textId="77777777" w:rsidR="001D3DA7" w:rsidRDefault="00407865">
      <w:pPr>
        <w:pStyle w:val="a3"/>
        <w:ind w:firstLine="0"/>
      </w:pPr>
      <w:r>
        <w:t>Укрытия</w:t>
      </w:r>
      <w:r>
        <w:rPr>
          <w:spacing w:val="-5"/>
        </w:rPr>
        <w:t xml:space="preserve"> </w:t>
      </w:r>
      <w:r>
        <w:t>для</w:t>
      </w:r>
      <w:r>
        <w:rPr>
          <w:spacing w:val="-4"/>
        </w:rPr>
        <w:t xml:space="preserve"> </w:t>
      </w:r>
      <w:r>
        <w:t>боевой</w:t>
      </w:r>
      <w:r>
        <w:rPr>
          <w:spacing w:val="-2"/>
        </w:rPr>
        <w:t xml:space="preserve"> </w:t>
      </w:r>
      <w:r>
        <w:t>техники.</w:t>
      </w:r>
      <w:r>
        <w:rPr>
          <w:spacing w:val="-3"/>
        </w:rPr>
        <w:t xml:space="preserve"> </w:t>
      </w:r>
      <w:r>
        <w:t>Убежища</w:t>
      </w:r>
      <w:r>
        <w:rPr>
          <w:spacing w:val="-3"/>
        </w:rPr>
        <w:t xml:space="preserve"> </w:t>
      </w:r>
      <w:r>
        <w:t>для</w:t>
      </w:r>
      <w:r>
        <w:rPr>
          <w:spacing w:val="-2"/>
        </w:rPr>
        <w:t xml:space="preserve"> </w:t>
      </w:r>
      <w:r>
        <w:t>личного</w:t>
      </w:r>
      <w:r>
        <w:rPr>
          <w:spacing w:val="-2"/>
        </w:rPr>
        <w:t xml:space="preserve"> состава.</w:t>
      </w:r>
    </w:p>
    <w:p w14:paraId="0429E2D7" w14:textId="77777777" w:rsidR="001D3DA7" w:rsidRDefault="00407865" w:rsidP="004C4C80">
      <w:pPr>
        <w:pStyle w:val="a6"/>
        <w:numPr>
          <w:ilvl w:val="2"/>
          <w:numId w:val="26"/>
        </w:numPr>
        <w:tabs>
          <w:tab w:val="left" w:pos="2228"/>
        </w:tabs>
        <w:ind w:left="2228" w:hanging="839"/>
        <w:rPr>
          <w:sz w:val="24"/>
        </w:rPr>
      </w:pPr>
      <w:r>
        <w:rPr>
          <w:sz w:val="24"/>
        </w:rPr>
        <w:t>Вариант</w:t>
      </w:r>
      <w:r>
        <w:rPr>
          <w:spacing w:val="-2"/>
          <w:sz w:val="24"/>
        </w:rPr>
        <w:t xml:space="preserve"> </w:t>
      </w:r>
      <w:r>
        <w:rPr>
          <w:sz w:val="24"/>
        </w:rPr>
        <w:t>№</w:t>
      </w:r>
      <w:r>
        <w:rPr>
          <w:spacing w:val="-2"/>
          <w:sz w:val="24"/>
        </w:rPr>
        <w:t xml:space="preserve"> </w:t>
      </w:r>
      <w:r>
        <w:rPr>
          <w:spacing w:val="-5"/>
          <w:sz w:val="24"/>
        </w:rPr>
        <w:t>2.</w:t>
      </w:r>
    </w:p>
    <w:p w14:paraId="55F00654" w14:textId="77777777" w:rsidR="001D3DA7" w:rsidRDefault="00407865" w:rsidP="004C4C80">
      <w:pPr>
        <w:pStyle w:val="a6"/>
        <w:numPr>
          <w:ilvl w:val="3"/>
          <w:numId w:val="26"/>
        </w:numPr>
        <w:tabs>
          <w:tab w:val="left" w:pos="2408"/>
        </w:tabs>
        <w:ind w:left="681" w:right="217" w:firstLine="708"/>
        <w:rPr>
          <w:sz w:val="24"/>
        </w:rPr>
      </w:pPr>
      <w:r>
        <w:rPr>
          <w:sz w:val="24"/>
        </w:rPr>
        <w:t xml:space="preserve">Модуль № 1 «Культура безопасности жизнедеятельности в современном </w:t>
      </w:r>
      <w:r>
        <w:rPr>
          <w:spacing w:val="-2"/>
          <w:sz w:val="24"/>
        </w:rPr>
        <w:t>обществе».</w:t>
      </w:r>
    </w:p>
    <w:p w14:paraId="742FB581" w14:textId="77777777" w:rsidR="001D3DA7" w:rsidRDefault="00407865">
      <w:pPr>
        <w:pStyle w:val="a3"/>
        <w:jc w:val="left"/>
      </w:pPr>
      <w:r>
        <w:t>Объяснять</w:t>
      </w:r>
      <w:r>
        <w:rPr>
          <w:spacing w:val="33"/>
        </w:rPr>
        <w:t xml:space="preserve"> </w:t>
      </w:r>
      <w:r>
        <w:t>смысл</w:t>
      </w:r>
      <w:r>
        <w:rPr>
          <w:spacing w:val="32"/>
        </w:rPr>
        <w:t xml:space="preserve"> </w:t>
      </w:r>
      <w:r>
        <w:t>понятия</w:t>
      </w:r>
      <w:r>
        <w:rPr>
          <w:spacing w:val="31"/>
        </w:rPr>
        <w:t xml:space="preserve"> </w:t>
      </w:r>
      <w:r>
        <w:t>«культура</w:t>
      </w:r>
      <w:r>
        <w:rPr>
          <w:spacing w:val="31"/>
        </w:rPr>
        <w:t xml:space="preserve"> </w:t>
      </w:r>
      <w:r>
        <w:t>безопасности».</w:t>
      </w:r>
      <w:r>
        <w:rPr>
          <w:spacing w:val="31"/>
        </w:rPr>
        <w:t xml:space="preserve"> </w:t>
      </w:r>
      <w:r>
        <w:t>Характеризовать</w:t>
      </w:r>
      <w:r>
        <w:rPr>
          <w:spacing w:val="33"/>
        </w:rPr>
        <w:t xml:space="preserve"> </w:t>
      </w:r>
      <w:r>
        <w:t>значение</w:t>
      </w:r>
      <w:r>
        <w:rPr>
          <w:spacing w:val="30"/>
        </w:rPr>
        <w:t xml:space="preserve"> </w:t>
      </w:r>
      <w:r>
        <w:t>культуры безопасности для жизни человека, государства, общества.</w:t>
      </w:r>
    </w:p>
    <w:p w14:paraId="655312C4" w14:textId="77777777" w:rsidR="001D3DA7" w:rsidRDefault="00407865">
      <w:pPr>
        <w:pStyle w:val="a3"/>
        <w:ind w:left="1389" w:firstLine="0"/>
        <w:jc w:val="left"/>
      </w:pPr>
      <w:r>
        <w:t>Объяснять</w:t>
      </w:r>
      <w:r>
        <w:rPr>
          <w:spacing w:val="63"/>
        </w:rPr>
        <w:t xml:space="preserve"> </w:t>
      </w:r>
      <w:r>
        <w:t>смысл</w:t>
      </w:r>
      <w:r>
        <w:rPr>
          <w:spacing w:val="65"/>
        </w:rPr>
        <w:t xml:space="preserve"> </w:t>
      </w:r>
      <w:r>
        <w:t>и</w:t>
      </w:r>
      <w:r>
        <w:rPr>
          <w:spacing w:val="67"/>
        </w:rPr>
        <w:t xml:space="preserve"> </w:t>
      </w:r>
      <w:r>
        <w:t>соотносить</w:t>
      </w:r>
      <w:r>
        <w:rPr>
          <w:spacing w:val="65"/>
        </w:rPr>
        <w:t xml:space="preserve"> </w:t>
      </w:r>
      <w:r>
        <w:t>понятия</w:t>
      </w:r>
      <w:r>
        <w:rPr>
          <w:spacing w:val="65"/>
        </w:rPr>
        <w:t xml:space="preserve"> </w:t>
      </w:r>
      <w:r>
        <w:t>«опасность»,</w:t>
      </w:r>
      <w:r>
        <w:rPr>
          <w:spacing w:val="64"/>
        </w:rPr>
        <w:t xml:space="preserve"> </w:t>
      </w:r>
      <w:r>
        <w:t>«безопасность»,</w:t>
      </w:r>
      <w:r>
        <w:rPr>
          <w:spacing w:val="65"/>
        </w:rPr>
        <w:t xml:space="preserve"> </w:t>
      </w:r>
      <w:r>
        <w:t>«риск»</w:t>
      </w:r>
      <w:r>
        <w:rPr>
          <w:spacing w:val="65"/>
        </w:rPr>
        <w:t xml:space="preserve"> </w:t>
      </w:r>
      <w:r>
        <w:rPr>
          <w:spacing w:val="-2"/>
        </w:rPr>
        <w:t>(угроза),</w:t>
      </w:r>
    </w:p>
    <w:p w14:paraId="3F03E19D" w14:textId="77777777" w:rsidR="001D3DA7" w:rsidRDefault="00407865">
      <w:pPr>
        <w:pStyle w:val="a3"/>
        <w:ind w:firstLine="0"/>
        <w:jc w:val="left"/>
      </w:pPr>
      <w:r>
        <w:t>«опасная</w:t>
      </w:r>
      <w:r>
        <w:rPr>
          <w:spacing w:val="-9"/>
        </w:rPr>
        <w:t xml:space="preserve"> </w:t>
      </w:r>
      <w:r>
        <w:t>ситуация»,</w:t>
      </w:r>
      <w:r>
        <w:rPr>
          <w:spacing w:val="-6"/>
        </w:rPr>
        <w:t xml:space="preserve"> </w:t>
      </w:r>
      <w:r>
        <w:t>«экстремальная</w:t>
      </w:r>
      <w:r>
        <w:rPr>
          <w:spacing w:val="-6"/>
        </w:rPr>
        <w:t xml:space="preserve"> </w:t>
      </w:r>
      <w:r>
        <w:t>ситуация»,</w:t>
      </w:r>
      <w:r>
        <w:rPr>
          <w:spacing w:val="-6"/>
        </w:rPr>
        <w:t xml:space="preserve"> </w:t>
      </w:r>
      <w:r>
        <w:t>«чрезвычайная</w:t>
      </w:r>
      <w:r>
        <w:rPr>
          <w:spacing w:val="-6"/>
        </w:rPr>
        <w:t xml:space="preserve"> </w:t>
      </w:r>
      <w:r>
        <w:rPr>
          <w:spacing w:val="-2"/>
        </w:rPr>
        <w:t>ситуация».</w:t>
      </w:r>
    </w:p>
    <w:p w14:paraId="12F319E8" w14:textId="77777777" w:rsidR="001D3DA7" w:rsidRDefault="00407865">
      <w:pPr>
        <w:pStyle w:val="a3"/>
        <w:ind w:left="1389" w:firstLine="0"/>
        <w:jc w:val="left"/>
      </w:pPr>
      <w:r>
        <w:t>Иметь</w:t>
      </w:r>
      <w:r>
        <w:rPr>
          <w:spacing w:val="34"/>
        </w:rPr>
        <w:t xml:space="preserve">  </w:t>
      </w:r>
      <w:r>
        <w:t>представления</w:t>
      </w:r>
      <w:r>
        <w:rPr>
          <w:spacing w:val="34"/>
        </w:rPr>
        <w:t xml:space="preserve">  </w:t>
      </w:r>
      <w:r>
        <w:t>об</w:t>
      </w:r>
      <w:r>
        <w:rPr>
          <w:spacing w:val="35"/>
        </w:rPr>
        <w:t xml:space="preserve">  </w:t>
      </w:r>
      <w:r>
        <w:t>уровнях</w:t>
      </w:r>
      <w:r>
        <w:rPr>
          <w:spacing w:val="34"/>
        </w:rPr>
        <w:t xml:space="preserve">  </w:t>
      </w:r>
      <w:r>
        <w:t>взаимодействия</w:t>
      </w:r>
      <w:r>
        <w:rPr>
          <w:spacing w:val="33"/>
        </w:rPr>
        <w:t xml:space="preserve">  </w:t>
      </w:r>
      <w:r>
        <w:t>человека</w:t>
      </w:r>
      <w:r>
        <w:rPr>
          <w:spacing w:val="34"/>
        </w:rPr>
        <w:t xml:space="preserve">  </w:t>
      </w:r>
      <w:r>
        <w:t>и</w:t>
      </w:r>
      <w:r>
        <w:rPr>
          <w:spacing w:val="36"/>
        </w:rPr>
        <w:t xml:space="preserve">  </w:t>
      </w:r>
      <w:r>
        <w:t>окружающей</w:t>
      </w:r>
      <w:r>
        <w:rPr>
          <w:spacing w:val="34"/>
        </w:rPr>
        <w:t xml:space="preserve">  </w:t>
      </w:r>
      <w:r>
        <w:rPr>
          <w:spacing w:val="-2"/>
        </w:rPr>
        <w:t>среды.</w:t>
      </w:r>
    </w:p>
    <w:p w14:paraId="133592E7" w14:textId="77777777" w:rsidR="001D3DA7" w:rsidRDefault="00407865">
      <w:pPr>
        <w:pStyle w:val="a3"/>
        <w:spacing w:before="1"/>
        <w:ind w:firstLine="0"/>
        <w:jc w:val="left"/>
      </w:pPr>
      <w:r>
        <w:t>Приводить</w:t>
      </w:r>
      <w:r>
        <w:rPr>
          <w:spacing w:val="-7"/>
        </w:rPr>
        <w:t xml:space="preserve"> </w:t>
      </w:r>
      <w:r>
        <w:rPr>
          <w:spacing w:val="-2"/>
        </w:rPr>
        <w:t>примеры.</w:t>
      </w:r>
    </w:p>
    <w:p w14:paraId="0951758C" w14:textId="77777777" w:rsidR="001D3DA7" w:rsidRDefault="00407865">
      <w:pPr>
        <w:pStyle w:val="a3"/>
        <w:jc w:val="left"/>
      </w:pPr>
      <w:r>
        <w:t>Иметь</w:t>
      </w:r>
      <w:r>
        <w:rPr>
          <w:spacing w:val="40"/>
        </w:rPr>
        <w:t xml:space="preserve"> </w:t>
      </w:r>
      <w:r>
        <w:t>представление</w:t>
      </w:r>
      <w:r>
        <w:rPr>
          <w:spacing w:val="40"/>
        </w:rPr>
        <w:t xml:space="preserve"> </w:t>
      </w:r>
      <w:r>
        <w:t>об</w:t>
      </w:r>
      <w:r>
        <w:rPr>
          <w:spacing w:val="40"/>
        </w:rPr>
        <w:t xml:space="preserve"> </w:t>
      </w:r>
      <w:r>
        <w:t>уровнях</w:t>
      </w:r>
      <w:r>
        <w:rPr>
          <w:spacing w:val="40"/>
        </w:rPr>
        <w:t xml:space="preserve"> </w:t>
      </w:r>
      <w:r>
        <w:t>решения</w:t>
      </w:r>
      <w:r>
        <w:rPr>
          <w:spacing w:val="40"/>
        </w:rPr>
        <w:t xml:space="preserve"> </w:t>
      </w:r>
      <w:r>
        <w:t>задачи</w:t>
      </w:r>
      <w:r>
        <w:rPr>
          <w:spacing w:val="40"/>
        </w:rPr>
        <w:t xml:space="preserve"> </w:t>
      </w:r>
      <w:r>
        <w:t>обеспечения</w:t>
      </w:r>
      <w:r>
        <w:rPr>
          <w:spacing w:val="40"/>
        </w:rPr>
        <w:t xml:space="preserve"> </w:t>
      </w:r>
      <w:r>
        <w:t>безопасности,</w:t>
      </w:r>
      <w:r>
        <w:rPr>
          <w:spacing w:val="40"/>
        </w:rPr>
        <w:t xml:space="preserve"> </w:t>
      </w:r>
      <w:r>
        <w:t xml:space="preserve">приводить </w:t>
      </w:r>
      <w:r>
        <w:rPr>
          <w:spacing w:val="-2"/>
        </w:rPr>
        <w:t>примеры.</w:t>
      </w:r>
    </w:p>
    <w:p w14:paraId="1517363B" w14:textId="77777777" w:rsidR="001D3DA7" w:rsidRDefault="00407865">
      <w:pPr>
        <w:pStyle w:val="a3"/>
        <w:ind w:left="1389" w:firstLine="0"/>
        <w:jc w:val="left"/>
      </w:pPr>
      <w:r>
        <w:t>Раскрывать</w:t>
      </w:r>
      <w:r>
        <w:rPr>
          <w:spacing w:val="53"/>
          <w:w w:val="150"/>
        </w:rPr>
        <w:t xml:space="preserve"> </w:t>
      </w:r>
      <w:r>
        <w:t>смысл</w:t>
      </w:r>
      <w:r>
        <w:rPr>
          <w:spacing w:val="54"/>
          <w:w w:val="150"/>
        </w:rPr>
        <w:t xml:space="preserve"> </w:t>
      </w:r>
      <w:r>
        <w:t>понятия</w:t>
      </w:r>
      <w:r>
        <w:rPr>
          <w:spacing w:val="54"/>
          <w:w w:val="150"/>
        </w:rPr>
        <w:t xml:space="preserve"> </w:t>
      </w:r>
      <w:r>
        <w:t>«безопасное</w:t>
      </w:r>
      <w:r>
        <w:rPr>
          <w:spacing w:val="53"/>
          <w:w w:val="150"/>
        </w:rPr>
        <w:t xml:space="preserve"> </w:t>
      </w:r>
      <w:r>
        <w:t>поведение».</w:t>
      </w:r>
      <w:r>
        <w:rPr>
          <w:spacing w:val="54"/>
          <w:w w:val="150"/>
        </w:rPr>
        <w:t xml:space="preserve"> </w:t>
      </w:r>
      <w:r>
        <w:t>Иметь</w:t>
      </w:r>
      <w:r>
        <w:rPr>
          <w:spacing w:val="55"/>
          <w:w w:val="150"/>
        </w:rPr>
        <w:t xml:space="preserve"> </w:t>
      </w:r>
      <w:r>
        <w:t>представление</w:t>
      </w:r>
      <w:r>
        <w:rPr>
          <w:spacing w:val="61"/>
          <w:w w:val="150"/>
        </w:rPr>
        <w:t xml:space="preserve"> </w:t>
      </w:r>
      <w:r>
        <w:t>о</w:t>
      </w:r>
      <w:r>
        <w:rPr>
          <w:spacing w:val="55"/>
          <w:w w:val="150"/>
        </w:rPr>
        <w:t xml:space="preserve"> </w:t>
      </w:r>
      <w:r>
        <w:rPr>
          <w:spacing w:val="-2"/>
        </w:rPr>
        <w:t>понятии</w:t>
      </w:r>
    </w:p>
    <w:p w14:paraId="36883C04" w14:textId="77777777" w:rsidR="001D3DA7" w:rsidRDefault="00407865">
      <w:pPr>
        <w:pStyle w:val="a3"/>
        <w:ind w:firstLine="0"/>
        <w:jc w:val="left"/>
      </w:pPr>
      <w:r>
        <w:t>«виктимное</w:t>
      </w:r>
      <w:r>
        <w:rPr>
          <w:spacing w:val="-7"/>
        </w:rPr>
        <w:t xml:space="preserve"> </w:t>
      </w:r>
      <w:r>
        <w:t>поведение».</w:t>
      </w:r>
      <w:r>
        <w:rPr>
          <w:spacing w:val="-5"/>
        </w:rPr>
        <w:t xml:space="preserve"> </w:t>
      </w:r>
      <w:r>
        <w:t>Приводить</w:t>
      </w:r>
      <w:r>
        <w:rPr>
          <w:spacing w:val="-6"/>
        </w:rPr>
        <w:t xml:space="preserve"> </w:t>
      </w:r>
      <w:r>
        <w:rPr>
          <w:spacing w:val="-2"/>
        </w:rPr>
        <w:t>примеры.</w:t>
      </w:r>
    </w:p>
    <w:p w14:paraId="23734357" w14:textId="77777777" w:rsidR="001D3DA7" w:rsidRDefault="00407865">
      <w:pPr>
        <w:pStyle w:val="a3"/>
        <w:ind w:left="1389" w:firstLine="0"/>
        <w:jc w:val="left"/>
      </w:pPr>
      <w:r>
        <w:t>Знать</w:t>
      </w:r>
      <w:r>
        <w:rPr>
          <w:spacing w:val="-4"/>
        </w:rPr>
        <w:t xml:space="preserve"> </w:t>
      </w:r>
      <w:r>
        <w:t>и</w:t>
      </w:r>
      <w:r>
        <w:rPr>
          <w:spacing w:val="-5"/>
        </w:rPr>
        <w:t xml:space="preserve"> </w:t>
      </w:r>
      <w:r>
        <w:t>применять</w:t>
      </w:r>
      <w:r>
        <w:rPr>
          <w:spacing w:val="-3"/>
        </w:rPr>
        <w:t xml:space="preserve"> </w:t>
      </w:r>
      <w:r>
        <w:t>общие</w:t>
      </w:r>
      <w:r>
        <w:rPr>
          <w:spacing w:val="-4"/>
        </w:rPr>
        <w:t xml:space="preserve"> </w:t>
      </w:r>
      <w:r>
        <w:t>правила</w:t>
      </w:r>
      <w:r>
        <w:rPr>
          <w:spacing w:val="-4"/>
        </w:rPr>
        <w:t xml:space="preserve"> </w:t>
      </w:r>
      <w:r>
        <w:t>безопасного</w:t>
      </w:r>
      <w:r>
        <w:rPr>
          <w:spacing w:val="-5"/>
        </w:rPr>
        <w:t xml:space="preserve"> </w:t>
      </w:r>
      <w:r>
        <w:rPr>
          <w:spacing w:val="-2"/>
        </w:rPr>
        <w:t>поведения.</w:t>
      </w:r>
    </w:p>
    <w:p w14:paraId="17EB2AF0" w14:textId="77777777" w:rsidR="001D3DA7" w:rsidRDefault="00407865">
      <w:pPr>
        <w:pStyle w:val="a3"/>
        <w:tabs>
          <w:tab w:val="left" w:pos="2717"/>
          <w:tab w:val="left" w:pos="3600"/>
          <w:tab w:val="left" w:pos="4671"/>
          <w:tab w:val="left" w:pos="7424"/>
          <w:tab w:val="left" w:pos="8573"/>
          <w:tab w:val="left" w:pos="9933"/>
        </w:tabs>
        <w:ind w:right="221"/>
        <w:jc w:val="left"/>
      </w:pPr>
      <w:r>
        <w:rPr>
          <w:spacing w:val="-2"/>
        </w:rPr>
        <w:t>Объяснять</w:t>
      </w:r>
      <w:r>
        <w:tab/>
      </w:r>
      <w:r>
        <w:rPr>
          <w:spacing w:val="-2"/>
        </w:rPr>
        <w:t>смысл</w:t>
      </w:r>
      <w:r>
        <w:tab/>
      </w:r>
      <w:r>
        <w:rPr>
          <w:spacing w:val="-2"/>
        </w:rPr>
        <w:t>понятия</w:t>
      </w:r>
      <w:r>
        <w:tab/>
      </w:r>
      <w:r>
        <w:rPr>
          <w:spacing w:val="-2"/>
        </w:rPr>
        <w:t>«риск-ориентированный</w:t>
      </w:r>
      <w:r>
        <w:tab/>
      </w:r>
      <w:r>
        <w:rPr>
          <w:spacing w:val="-2"/>
        </w:rPr>
        <w:t>подход».</w:t>
      </w:r>
      <w:r>
        <w:tab/>
      </w:r>
      <w:r>
        <w:rPr>
          <w:spacing w:val="-2"/>
        </w:rPr>
        <w:t>Приводить</w:t>
      </w:r>
      <w:r>
        <w:tab/>
      </w:r>
      <w:r>
        <w:rPr>
          <w:spacing w:val="-2"/>
        </w:rPr>
        <w:t xml:space="preserve">примеры </w:t>
      </w:r>
      <w:r>
        <w:t>реализации риск-ориентированного подхода на уровне личности, общества, государства.</w:t>
      </w:r>
    </w:p>
    <w:p w14:paraId="33DAF3DC" w14:textId="77777777" w:rsidR="001D3DA7" w:rsidRDefault="00407865">
      <w:pPr>
        <w:pStyle w:val="a3"/>
        <w:jc w:val="left"/>
      </w:pPr>
      <w:r>
        <w:t>Сформировать</w:t>
      </w:r>
      <w:r>
        <w:rPr>
          <w:spacing w:val="40"/>
        </w:rPr>
        <w:t xml:space="preserve"> </w:t>
      </w:r>
      <w:r>
        <w:t>представление</w:t>
      </w:r>
      <w:r>
        <w:rPr>
          <w:spacing w:val="38"/>
        </w:rPr>
        <w:t xml:space="preserve"> </w:t>
      </w:r>
      <w:r>
        <w:t>о</w:t>
      </w:r>
      <w:r>
        <w:rPr>
          <w:spacing w:val="38"/>
        </w:rPr>
        <w:t xml:space="preserve"> </w:t>
      </w:r>
      <w:r>
        <w:t>безопасном</w:t>
      </w:r>
      <w:r>
        <w:rPr>
          <w:spacing w:val="38"/>
        </w:rPr>
        <w:t xml:space="preserve"> </w:t>
      </w:r>
      <w:r>
        <w:t>поведении</w:t>
      </w:r>
      <w:r>
        <w:rPr>
          <w:spacing w:val="39"/>
        </w:rPr>
        <w:t xml:space="preserve"> </w:t>
      </w:r>
      <w:r>
        <w:t>как</w:t>
      </w:r>
      <w:r>
        <w:rPr>
          <w:spacing w:val="39"/>
        </w:rPr>
        <w:t xml:space="preserve"> </w:t>
      </w:r>
      <w:r>
        <w:t>о</w:t>
      </w:r>
      <w:r>
        <w:rPr>
          <w:spacing w:val="36"/>
        </w:rPr>
        <w:t xml:space="preserve"> </w:t>
      </w:r>
      <w:r>
        <w:t>неотъемлемой</w:t>
      </w:r>
      <w:r>
        <w:rPr>
          <w:spacing w:val="39"/>
        </w:rPr>
        <w:t xml:space="preserve"> </w:t>
      </w:r>
      <w:r>
        <w:t>части</w:t>
      </w:r>
      <w:r>
        <w:rPr>
          <w:spacing w:val="40"/>
        </w:rPr>
        <w:t xml:space="preserve"> </w:t>
      </w:r>
      <w:r>
        <w:t>жизни современного человека и общества.</w:t>
      </w:r>
    </w:p>
    <w:p w14:paraId="71C9FB03"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2"/>
          <w:sz w:val="24"/>
        </w:rPr>
        <w:t xml:space="preserve"> </w:t>
      </w:r>
      <w:r>
        <w:rPr>
          <w:sz w:val="24"/>
        </w:rPr>
        <w:t>№</w:t>
      </w:r>
      <w:r>
        <w:rPr>
          <w:spacing w:val="-4"/>
          <w:sz w:val="24"/>
        </w:rPr>
        <w:t xml:space="preserve"> </w:t>
      </w:r>
      <w:r>
        <w:rPr>
          <w:sz w:val="24"/>
        </w:rPr>
        <w:t>2</w:t>
      </w:r>
      <w:r>
        <w:rPr>
          <w:spacing w:val="-3"/>
          <w:sz w:val="24"/>
        </w:rPr>
        <w:t xml:space="preserve"> </w:t>
      </w:r>
      <w:r>
        <w:rPr>
          <w:sz w:val="24"/>
        </w:rPr>
        <w:t>«Безопасность</w:t>
      </w:r>
      <w:r>
        <w:rPr>
          <w:spacing w:val="-2"/>
          <w:sz w:val="24"/>
        </w:rPr>
        <w:t xml:space="preserve"> </w:t>
      </w:r>
      <w:r>
        <w:rPr>
          <w:sz w:val="24"/>
        </w:rPr>
        <w:t>в</w:t>
      </w:r>
      <w:r>
        <w:rPr>
          <w:spacing w:val="-3"/>
          <w:sz w:val="24"/>
        </w:rPr>
        <w:t xml:space="preserve"> </w:t>
      </w:r>
      <w:r>
        <w:rPr>
          <w:spacing w:val="-2"/>
          <w:sz w:val="24"/>
        </w:rPr>
        <w:t>быту».</w:t>
      </w:r>
    </w:p>
    <w:p w14:paraId="6CAF95DA" w14:textId="77777777" w:rsidR="001D3DA7" w:rsidRDefault="00407865">
      <w:pPr>
        <w:pStyle w:val="a3"/>
        <w:spacing w:line="275" w:lineRule="exact"/>
        <w:ind w:left="1389" w:firstLine="0"/>
        <w:jc w:val="left"/>
      </w:pPr>
      <w:r>
        <w:t>Классифицировать</w:t>
      </w:r>
      <w:r>
        <w:rPr>
          <w:spacing w:val="-8"/>
        </w:rPr>
        <w:t xml:space="preserve"> </w:t>
      </w:r>
      <w:r>
        <w:t>и</w:t>
      </w:r>
      <w:r>
        <w:rPr>
          <w:spacing w:val="-4"/>
        </w:rPr>
        <w:t xml:space="preserve"> </w:t>
      </w:r>
      <w:r>
        <w:t>характеризовать</w:t>
      </w:r>
      <w:r>
        <w:rPr>
          <w:spacing w:val="-3"/>
        </w:rPr>
        <w:t xml:space="preserve"> </w:t>
      </w:r>
      <w:r>
        <w:t>источники</w:t>
      </w:r>
      <w:r>
        <w:rPr>
          <w:spacing w:val="-4"/>
        </w:rPr>
        <w:t xml:space="preserve"> </w:t>
      </w:r>
      <w:r>
        <w:t>опасности</w:t>
      </w:r>
      <w:r>
        <w:rPr>
          <w:spacing w:val="-3"/>
        </w:rPr>
        <w:t xml:space="preserve"> </w:t>
      </w:r>
      <w:r>
        <w:t>в</w:t>
      </w:r>
      <w:r>
        <w:rPr>
          <w:spacing w:val="-5"/>
        </w:rPr>
        <w:t xml:space="preserve"> </w:t>
      </w:r>
      <w:r>
        <w:rPr>
          <w:spacing w:val="-2"/>
        </w:rPr>
        <w:t>быту.</w:t>
      </w:r>
    </w:p>
    <w:p w14:paraId="2714BE76" w14:textId="77777777" w:rsidR="001D3DA7" w:rsidRDefault="00407865">
      <w:pPr>
        <w:pStyle w:val="a3"/>
        <w:spacing w:line="275" w:lineRule="exact"/>
        <w:ind w:left="1389" w:firstLine="0"/>
        <w:jc w:val="left"/>
      </w:pPr>
      <w:r>
        <w:t>Знать</w:t>
      </w:r>
      <w:r>
        <w:rPr>
          <w:spacing w:val="-2"/>
        </w:rPr>
        <w:t xml:space="preserve"> </w:t>
      </w:r>
      <w:r>
        <w:t>общие</w:t>
      </w:r>
      <w:r>
        <w:rPr>
          <w:spacing w:val="-4"/>
        </w:rPr>
        <w:t xml:space="preserve"> </w:t>
      </w:r>
      <w:r>
        <w:t>правила</w:t>
      </w:r>
      <w:r>
        <w:rPr>
          <w:spacing w:val="-3"/>
        </w:rPr>
        <w:t xml:space="preserve"> </w:t>
      </w:r>
      <w:r>
        <w:t>безопасного</w:t>
      </w:r>
      <w:r>
        <w:rPr>
          <w:spacing w:val="-3"/>
        </w:rPr>
        <w:t xml:space="preserve"> </w:t>
      </w:r>
      <w:r>
        <w:t>поведения,</w:t>
      </w:r>
      <w:r>
        <w:rPr>
          <w:spacing w:val="-5"/>
        </w:rPr>
        <w:t xml:space="preserve"> </w:t>
      </w:r>
      <w:r>
        <w:t>владеть</w:t>
      </w:r>
      <w:r>
        <w:rPr>
          <w:spacing w:val="-2"/>
        </w:rPr>
        <w:t xml:space="preserve"> </w:t>
      </w:r>
      <w:r>
        <w:t>ими</w:t>
      </w:r>
      <w:r>
        <w:rPr>
          <w:spacing w:val="-2"/>
        </w:rPr>
        <w:t xml:space="preserve"> </w:t>
      </w:r>
      <w:r>
        <w:t>в</w:t>
      </w:r>
      <w:r>
        <w:rPr>
          <w:spacing w:val="-4"/>
        </w:rPr>
        <w:t xml:space="preserve"> </w:t>
      </w:r>
      <w:r>
        <w:t>бытовых</w:t>
      </w:r>
      <w:r>
        <w:rPr>
          <w:spacing w:val="-2"/>
        </w:rPr>
        <w:t xml:space="preserve"> ситуациях.</w:t>
      </w:r>
    </w:p>
    <w:p w14:paraId="61DB8EDB" w14:textId="77777777" w:rsidR="001D3DA7" w:rsidRDefault="00407865">
      <w:pPr>
        <w:pStyle w:val="a3"/>
        <w:jc w:val="left"/>
      </w:pPr>
      <w:r>
        <w:t>Иметь представление о защите прав потребителя, в том числе при совершении покупок в</w:t>
      </w:r>
      <w:r>
        <w:rPr>
          <w:spacing w:val="80"/>
        </w:rPr>
        <w:t xml:space="preserve"> </w:t>
      </w:r>
      <w:r>
        <w:rPr>
          <w:spacing w:val="-2"/>
        </w:rPr>
        <w:t>Интернете.</w:t>
      </w:r>
    </w:p>
    <w:p w14:paraId="3F04472B" w14:textId="77777777" w:rsidR="001D3DA7" w:rsidRDefault="00407865">
      <w:pPr>
        <w:pStyle w:val="a3"/>
        <w:ind w:left="1389" w:firstLine="0"/>
        <w:jc w:val="left"/>
      </w:pPr>
      <w:r>
        <w:t>Безопасно</w:t>
      </w:r>
      <w:r>
        <w:rPr>
          <w:spacing w:val="70"/>
        </w:rPr>
        <w:t xml:space="preserve"> </w:t>
      </w:r>
      <w:r>
        <w:t>действовать</w:t>
      </w:r>
      <w:r>
        <w:rPr>
          <w:spacing w:val="74"/>
        </w:rPr>
        <w:t xml:space="preserve"> </w:t>
      </w:r>
      <w:r>
        <w:t>в</w:t>
      </w:r>
      <w:r>
        <w:rPr>
          <w:spacing w:val="73"/>
        </w:rPr>
        <w:t xml:space="preserve"> </w:t>
      </w:r>
      <w:r>
        <w:t>различных</w:t>
      </w:r>
      <w:r>
        <w:rPr>
          <w:spacing w:val="71"/>
        </w:rPr>
        <w:t xml:space="preserve"> </w:t>
      </w:r>
      <w:r>
        <w:t>бытовых</w:t>
      </w:r>
      <w:r>
        <w:rPr>
          <w:spacing w:val="72"/>
        </w:rPr>
        <w:t xml:space="preserve"> </w:t>
      </w:r>
      <w:r>
        <w:t>ситуациях.</w:t>
      </w:r>
      <w:r>
        <w:rPr>
          <w:spacing w:val="72"/>
        </w:rPr>
        <w:t xml:space="preserve"> </w:t>
      </w:r>
      <w:r>
        <w:t>Знать</w:t>
      </w:r>
      <w:r>
        <w:rPr>
          <w:spacing w:val="72"/>
        </w:rPr>
        <w:t xml:space="preserve"> </w:t>
      </w:r>
      <w:r>
        <w:t>порядок</w:t>
      </w:r>
      <w:r>
        <w:rPr>
          <w:spacing w:val="74"/>
        </w:rPr>
        <w:t xml:space="preserve"> </w:t>
      </w:r>
      <w:r>
        <w:t>действий</w:t>
      </w:r>
      <w:r>
        <w:rPr>
          <w:spacing w:val="72"/>
        </w:rPr>
        <w:t xml:space="preserve"> </w:t>
      </w:r>
      <w:r>
        <w:rPr>
          <w:spacing w:val="-5"/>
        </w:rPr>
        <w:t>при</w:t>
      </w:r>
    </w:p>
    <w:p w14:paraId="222B0DC5" w14:textId="77777777" w:rsidR="001D3DA7" w:rsidRDefault="001D3DA7">
      <w:pPr>
        <w:sectPr w:rsidR="001D3DA7">
          <w:pgSz w:w="11920" w:h="16850"/>
          <w:pgMar w:top="820" w:right="340" w:bottom="440" w:left="500" w:header="0" w:footer="208" w:gutter="0"/>
          <w:cols w:space="720"/>
        </w:sectPr>
      </w:pPr>
    </w:p>
    <w:p w14:paraId="68BC0D8A" w14:textId="77777777" w:rsidR="001D3DA7" w:rsidRDefault="00407865">
      <w:pPr>
        <w:pStyle w:val="a3"/>
        <w:spacing w:before="78"/>
        <w:ind w:firstLine="0"/>
        <w:jc w:val="left"/>
      </w:pPr>
      <w:r>
        <w:t>возникновении</w:t>
      </w:r>
      <w:r>
        <w:rPr>
          <w:spacing w:val="-7"/>
        </w:rPr>
        <w:t xml:space="preserve"> </w:t>
      </w:r>
      <w:r>
        <w:t>опасных</w:t>
      </w:r>
      <w:r>
        <w:rPr>
          <w:spacing w:val="-4"/>
        </w:rPr>
        <w:t xml:space="preserve"> </w:t>
      </w:r>
      <w:r>
        <w:t>ситуаций</w:t>
      </w:r>
      <w:r>
        <w:rPr>
          <w:spacing w:val="-4"/>
        </w:rPr>
        <w:t xml:space="preserve"> </w:t>
      </w:r>
      <w:r>
        <w:t>в</w:t>
      </w:r>
      <w:r>
        <w:rPr>
          <w:spacing w:val="-4"/>
        </w:rPr>
        <w:t xml:space="preserve"> </w:t>
      </w:r>
      <w:r>
        <w:rPr>
          <w:spacing w:val="-2"/>
        </w:rPr>
        <w:t>быту.</w:t>
      </w:r>
    </w:p>
    <w:p w14:paraId="11605235" w14:textId="77777777" w:rsidR="001D3DA7" w:rsidRDefault="00407865">
      <w:pPr>
        <w:pStyle w:val="a3"/>
        <w:ind w:left="1389" w:firstLine="0"/>
        <w:jc w:val="left"/>
      </w:pPr>
      <w:r>
        <w:t>Знать</w:t>
      </w:r>
      <w:r>
        <w:rPr>
          <w:spacing w:val="-5"/>
        </w:rPr>
        <w:t xml:space="preserve"> </w:t>
      </w:r>
      <w:r>
        <w:t>порядок</w:t>
      </w:r>
      <w:r>
        <w:rPr>
          <w:spacing w:val="-4"/>
        </w:rPr>
        <w:t xml:space="preserve"> </w:t>
      </w:r>
      <w:r>
        <w:t>оказания</w:t>
      </w:r>
      <w:r>
        <w:rPr>
          <w:spacing w:val="-6"/>
        </w:rPr>
        <w:t xml:space="preserve"> </w:t>
      </w:r>
      <w:r>
        <w:t>первой</w:t>
      </w:r>
      <w:r>
        <w:rPr>
          <w:spacing w:val="-4"/>
        </w:rPr>
        <w:t xml:space="preserve"> </w:t>
      </w:r>
      <w:r>
        <w:t>помощи</w:t>
      </w:r>
      <w:r>
        <w:rPr>
          <w:spacing w:val="-4"/>
        </w:rPr>
        <w:t xml:space="preserve"> </w:t>
      </w:r>
      <w:r>
        <w:t>при</w:t>
      </w:r>
      <w:r>
        <w:rPr>
          <w:spacing w:val="-3"/>
        </w:rPr>
        <w:t xml:space="preserve"> </w:t>
      </w:r>
      <w:r>
        <w:t>ушибах,</w:t>
      </w:r>
      <w:r>
        <w:rPr>
          <w:spacing w:val="-4"/>
        </w:rPr>
        <w:t xml:space="preserve"> </w:t>
      </w:r>
      <w:r>
        <w:t>переломах,</w:t>
      </w:r>
      <w:r>
        <w:rPr>
          <w:spacing w:val="-3"/>
        </w:rPr>
        <w:t xml:space="preserve"> </w:t>
      </w:r>
      <w:r>
        <w:rPr>
          <w:spacing w:val="-2"/>
        </w:rPr>
        <w:t>кровотечениях.</w:t>
      </w:r>
    </w:p>
    <w:p w14:paraId="373E8463" w14:textId="77777777" w:rsidR="001D3DA7" w:rsidRDefault="00407865">
      <w:pPr>
        <w:pStyle w:val="a3"/>
        <w:jc w:val="left"/>
      </w:pPr>
      <w:r>
        <w:t>Знать</w:t>
      </w:r>
      <w:r>
        <w:rPr>
          <w:spacing w:val="80"/>
          <w:w w:val="150"/>
        </w:rPr>
        <w:t xml:space="preserve"> </w:t>
      </w:r>
      <w:r>
        <w:t>правила</w:t>
      </w:r>
      <w:r>
        <w:rPr>
          <w:spacing w:val="80"/>
          <w:w w:val="150"/>
        </w:rPr>
        <w:t xml:space="preserve"> </w:t>
      </w:r>
      <w:r>
        <w:t>вызова</w:t>
      </w:r>
      <w:r>
        <w:rPr>
          <w:spacing w:val="80"/>
          <w:w w:val="150"/>
        </w:rPr>
        <w:t xml:space="preserve"> </w:t>
      </w:r>
      <w:r>
        <w:t>экстренных</w:t>
      </w:r>
      <w:r>
        <w:rPr>
          <w:spacing w:val="80"/>
          <w:w w:val="150"/>
        </w:rPr>
        <w:t xml:space="preserve"> </w:t>
      </w:r>
      <w:r>
        <w:t>служб,</w:t>
      </w:r>
      <w:r>
        <w:rPr>
          <w:spacing w:val="80"/>
          <w:w w:val="150"/>
        </w:rPr>
        <w:t xml:space="preserve"> </w:t>
      </w:r>
      <w:r>
        <w:t>порядок</w:t>
      </w:r>
      <w:r>
        <w:rPr>
          <w:spacing w:val="80"/>
          <w:w w:val="150"/>
        </w:rPr>
        <w:t xml:space="preserve"> </w:t>
      </w:r>
      <w:r>
        <w:t>взаимодействия</w:t>
      </w:r>
      <w:r>
        <w:rPr>
          <w:spacing w:val="80"/>
          <w:w w:val="150"/>
        </w:rPr>
        <w:t xml:space="preserve"> </w:t>
      </w:r>
      <w:r>
        <w:t>с</w:t>
      </w:r>
      <w:r>
        <w:rPr>
          <w:spacing w:val="80"/>
          <w:w w:val="150"/>
        </w:rPr>
        <w:t xml:space="preserve"> </w:t>
      </w:r>
      <w:r>
        <w:t xml:space="preserve">экстренными </w:t>
      </w:r>
      <w:r>
        <w:rPr>
          <w:spacing w:val="-2"/>
        </w:rPr>
        <w:t>службами.</w:t>
      </w:r>
    </w:p>
    <w:p w14:paraId="7469883A" w14:textId="77777777" w:rsidR="001D3DA7" w:rsidRDefault="00407865">
      <w:pPr>
        <w:pStyle w:val="a3"/>
        <w:spacing w:before="1"/>
        <w:ind w:left="1389" w:firstLine="0"/>
        <w:jc w:val="left"/>
      </w:pPr>
      <w:r>
        <w:t>Знать</w:t>
      </w:r>
      <w:r>
        <w:rPr>
          <w:spacing w:val="-2"/>
        </w:rPr>
        <w:t xml:space="preserve"> </w:t>
      </w:r>
      <w:r>
        <w:t>правила</w:t>
      </w:r>
      <w:r>
        <w:rPr>
          <w:spacing w:val="-3"/>
        </w:rPr>
        <w:t xml:space="preserve"> </w:t>
      </w:r>
      <w:r>
        <w:t>обращения</w:t>
      </w:r>
      <w:r>
        <w:rPr>
          <w:spacing w:val="-3"/>
        </w:rPr>
        <w:t xml:space="preserve"> </w:t>
      </w:r>
      <w:r>
        <w:t>с</w:t>
      </w:r>
      <w:r>
        <w:rPr>
          <w:spacing w:val="-3"/>
        </w:rPr>
        <w:t xml:space="preserve"> </w:t>
      </w:r>
      <w:r>
        <w:t>электрическими</w:t>
      </w:r>
      <w:r>
        <w:rPr>
          <w:spacing w:val="-5"/>
        </w:rPr>
        <w:t xml:space="preserve"> </w:t>
      </w:r>
      <w:r>
        <w:t>и</w:t>
      </w:r>
      <w:r>
        <w:rPr>
          <w:spacing w:val="-4"/>
        </w:rPr>
        <w:t xml:space="preserve"> </w:t>
      </w:r>
      <w:r>
        <w:t>газовыми</w:t>
      </w:r>
      <w:r>
        <w:rPr>
          <w:spacing w:val="-2"/>
        </w:rPr>
        <w:t xml:space="preserve"> приборами.</w:t>
      </w:r>
    </w:p>
    <w:p w14:paraId="0F9C171A" w14:textId="77777777" w:rsidR="001D3DA7" w:rsidRDefault="00407865">
      <w:pPr>
        <w:pStyle w:val="a3"/>
        <w:tabs>
          <w:tab w:val="left" w:pos="2264"/>
          <w:tab w:val="left" w:pos="3996"/>
          <w:tab w:val="left" w:pos="4346"/>
          <w:tab w:val="left" w:pos="5752"/>
          <w:tab w:val="left" w:pos="7369"/>
          <w:tab w:val="left" w:pos="9206"/>
          <w:tab w:val="left" w:pos="10007"/>
        </w:tabs>
        <w:ind w:right="222"/>
        <w:jc w:val="left"/>
      </w:pPr>
      <w:r>
        <w:rPr>
          <w:spacing w:val="-2"/>
        </w:rPr>
        <w:t>Иметь</w:t>
      </w:r>
      <w:r>
        <w:tab/>
      </w:r>
      <w:r>
        <w:rPr>
          <w:spacing w:val="-2"/>
        </w:rPr>
        <w:t>представления</w:t>
      </w:r>
      <w:r>
        <w:tab/>
      </w:r>
      <w:r>
        <w:rPr>
          <w:spacing w:val="-10"/>
        </w:rPr>
        <w:t>о</w:t>
      </w:r>
      <w:r>
        <w:tab/>
      </w:r>
      <w:r>
        <w:rPr>
          <w:spacing w:val="-2"/>
        </w:rPr>
        <w:t>возможных</w:t>
      </w:r>
      <w:r>
        <w:tab/>
      </w:r>
      <w:r>
        <w:rPr>
          <w:spacing w:val="-2"/>
        </w:rPr>
        <w:t>последствиях</w:t>
      </w:r>
      <w:r>
        <w:tab/>
      </w:r>
      <w:r>
        <w:rPr>
          <w:spacing w:val="-2"/>
        </w:rPr>
        <w:t>электротравмы.</w:t>
      </w:r>
      <w:r>
        <w:tab/>
      </w:r>
      <w:r>
        <w:rPr>
          <w:spacing w:val="-2"/>
        </w:rPr>
        <w:t>Знать</w:t>
      </w:r>
      <w:r>
        <w:tab/>
      </w:r>
      <w:r>
        <w:rPr>
          <w:spacing w:val="-2"/>
        </w:rPr>
        <w:t xml:space="preserve">порядок </w:t>
      </w:r>
      <w:r>
        <w:t>проведения сердечно-легочной реанимации.</w:t>
      </w:r>
    </w:p>
    <w:p w14:paraId="722F0800" w14:textId="77777777" w:rsidR="001D3DA7" w:rsidRDefault="00407865">
      <w:pPr>
        <w:pStyle w:val="a3"/>
        <w:jc w:val="left"/>
      </w:pPr>
      <w:r>
        <w:t>Иметь</w:t>
      </w:r>
      <w:r>
        <w:rPr>
          <w:spacing w:val="40"/>
        </w:rPr>
        <w:t xml:space="preserve"> </w:t>
      </w:r>
      <w:r>
        <w:t>представления</w:t>
      </w:r>
      <w:r>
        <w:rPr>
          <w:spacing w:val="40"/>
        </w:rPr>
        <w:t xml:space="preserve"> </w:t>
      </w:r>
      <w:r>
        <w:t>о</w:t>
      </w:r>
      <w:r>
        <w:rPr>
          <w:spacing w:val="40"/>
        </w:rPr>
        <w:t xml:space="preserve"> </w:t>
      </w:r>
      <w:r>
        <w:t>современных</w:t>
      </w:r>
      <w:r>
        <w:rPr>
          <w:spacing w:val="40"/>
        </w:rPr>
        <w:t xml:space="preserve"> </w:t>
      </w:r>
      <w:r>
        <w:t>системах</w:t>
      </w:r>
      <w:r>
        <w:rPr>
          <w:spacing w:val="40"/>
        </w:rPr>
        <w:t xml:space="preserve"> </w:t>
      </w:r>
      <w:r>
        <w:t>извещения</w:t>
      </w:r>
      <w:r>
        <w:rPr>
          <w:spacing w:val="40"/>
        </w:rPr>
        <w:t xml:space="preserve"> </w:t>
      </w:r>
      <w:r>
        <w:t>и</w:t>
      </w:r>
      <w:r>
        <w:rPr>
          <w:spacing w:val="40"/>
        </w:rPr>
        <w:t xml:space="preserve"> </w:t>
      </w:r>
      <w:r>
        <w:t>пожаротушения</w:t>
      </w:r>
      <w:r>
        <w:rPr>
          <w:spacing w:val="40"/>
        </w:rPr>
        <w:t xml:space="preserve"> </w:t>
      </w:r>
      <w:r>
        <w:t>в</w:t>
      </w:r>
      <w:r>
        <w:rPr>
          <w:spacing w:val="40"/>
        </w:rPr>
        <w:t xml:space="preserve"> </w:t>
      </w:r>
      <w:r>
        <w:t>жилых</w:t>
      </w:r>
      <w:r>
        <w:rPr>
          <w:spacing w:val="80"/>
        </w:rPr>
        <w:t xml:space="preserve"> </w:t>
      </w:r>
      <w:r>
        <w:rPr>
          <w:spacing w:val="-2"/>
        </w:rPr>
        <w:t>помещениях.</w:t>
      </w:r>
    </w:p>
    <w:p w14:paraId="1152D3C0" w14:textId="77777777" w:rsidR="001D3DA7" w:rsidRDefault="00407865">
      <w:pPr>
        <w:pStyle w:val="a3"/>
        <w:jc w:val="left"/>
      </w:pPr>
      <w:r>
        <w:t>Соблюдать</w:t>
      </w:r>
      <w:r>
        <w:rPr>
          <w:spacing w:val="-4"/>
        </w:rPr>
        <w:t xml:space="preserve"> </w:t>
      </w:r>
      <w:r>
        <w:t>правила</w:t>
      </w:r>
      <w:r>
        <w:rPr>
          <w:spacing w:val="-4"/>
        </w:rPr>
        <w:t xml:space="preserve"> </w:t>
      </w:r>
      <w:r>
        <w:t>пожарной</w:t>
      </w:r>
      <w:r>
        <w:rPr>
          <w:spacing w:val="-3"/>
        </w:rPr>
        <w:t xml:space="preserve"> </w:t>
      </w:r>
      <w:r>
        <w:t>безопасности</w:t>
      </w:r>
      <w:r>
        <w:rPr>
          <w:spacing w:val="-2"/>
        </w:rPr>
        <w:t xml:space="preserve"> </w:t>
      </w:r>
      <w:r>
        <w:t>в</w:t>
      </w:r>
      <w:r>
        <w:rPr>
          <w:spacing w:val="-6"/>
        </w:rPr>
        <w:t xml:space="preserve"> </w:t>
      </w:r>
      <w:r>
        <w:t>быту.</w:t>
      </w:r>
      <w:r>
        <w:rPr>
          <w:spacing w:val="-3"/>
        </w:rPr>
        <w:t xml:space="preserve"> </w:t>
      </w:r>
      <w:r>
        <w:t>Знать</w:t>
      </w:r>
      <w:r>
        <w:rPr>
          <w:spacing w:val="-2"/>
        </w:rPr>
        <w:t xml:space="preserve"> </w:t>
      </w:r>
      <w:r>
        <w:t>порядок</w:t>
      </w:r>
      <w:r>
        <w:rPr>
          <w:spacing w:val="-3"/>
        </w:rPr>
        <w:t xml:space="preserve"> </w:t>
      </w:r>
      <w:r>
        <w:t>действий</w:t>
      </w:r>
      <w:r>
        <w:rPr>
          <w:spacing w:val="-5"/>
        </w:rPr>
        <w:t xml:space="preserve"> </w:t>
      </w:r>
      <w:r>
        <w:t>при</w:t>
      </w:r>
      <w:r>
        <w:rPr>
          <w:spacing w:val="-3"/>
        </w:rPr>
        <w:t xml:space="preserve"> </w:t>
      </w:r>
      <w:r>
        <w:t>угрозе</w:t>
      </w:r>
      <w:r>
        <w:rPr>
          <w:spacing w:val="-4"/>
        </w:rPr>
        <w:t xml:space="preserve"> </w:t>
      </w:r>
      <w:r>
        <w:t>или возникновении пожара.</w:t>
      </w:r>
    </w:p>
    <w:p w14:paraId="31922805" w14:textId="77777777" w:rsidR="001D3DA7" w:rsidRDefault="00407865">
      <w:pPr>
        <w:pStyle w:val="a3"/>
        <w:ind w:left="1389" w:firstLine="0"/>
        <w:jc w:val="left"/>
      </w:pPr>
      <w:r>
        <w:t>Знать</w:t>
      </w:r>
      <w:r>
        <w:rPr>
          <w:spacing w:val="-5"/>
        </w:rPr>
        <w:t xml:space="preserve"> </w:t>
      </w:r>
      <w:r>
        <w:t>порядок</w:t>
      </w:r>
      <w:r>
        <w:rPr>
          <w:spacing w:val="-3"/>
        </w:rPr>
        <w:t xml:space="preserve"> </w:t>
      </w:r>
      <w:r>
        <w:t>оказания</w:t>
      </w:r>
      <w:r>
        <w:rPr>
          <w:spacing w:val="-7"/>
        </w:rPr>
        <w:t xml:space="preserve"> </w:t>
      </w:r>
      <w:r>
        <w:t>первой</w:t>
      </w:r>
      <w:r>
        <w:rPr>
          <w:spacing w:val="-3"/>
        </w:rPr>
        <w:t xml:space="preserve"> </w:t>
      </w:r>
      <w:r>
        <w:t>помощи</w:t>
      </w:r>
      <w:r>
        <w:rPr>
          <w:spacing w:val="-4"/>
        </w:rPr>
        <w:t xml:space="preserve"> </w:t>
      </w:r>
      <w:r>
        <w:t>при</w:t>
      </w:r>
      <w:r>
        <w:rPr>
          <w:spacing w:val="-3"/>
        </w:rPr>
        <w:t xml:space="preserve"> </w:t>
      </w:r>
      <w:r>
        <w:t>химических</w:t>
      </w:r>
      <w:r>
        <w:rPr>
          <w:spacing w:val="-4"/>
        </w:rPr>
        <w:t xml:space="preserve"> </w:t>
      </w:r>
      <w:r>
        <w:t>и</w:t>
      </w:r>
      <w:r>
        <w:rPr>
          <w:spacing w:val="-3"/>
        </w:rPr>
        <w:t xml:space="preserve"> </w:t>
      </w:r>
      <w:r>
        <w:t>термических</w:t>
      </w:r>
      <w:r>
        <w:rPr>
          <w:spacing w:val="-3"/>
        </w:rPr>
        <w:t xml:space="preserve"> </w:t>
      </w:r>
      <w:r>
        <w:rPr>
          <w:spacing w:val="-2"/>
        </w:rPr>
        <w:t>ожогах.</w:t>
      </w:r>
    </w:p>
    <w:p w14:paraId="4F16154B" w14:textId="77777777" w:rsidR="001D3DA7" w:rsidRDefault="00407865">
      <w:pPr>
        <w:pStyle w:val="a3"/>
        <w:jc w:val="left"/>
      </w:pPr>
      <w:r>
        <w:t>Иметь представление о нормативах прибытия пожарных в городах и сельской местности,</w:t>
      </w:r>
      <w:r>
        <w:rPr>
          <w:spacing w:val="40"/>
        </w:rPr>
        <w:t xml:space="preserve"> </w:t>
      </w:r>
      <w:r>
        <w:t>правилах действий пожарных расчётов.</w:t>
      </w:r>
    </w:p>
    <w:p w14:paraId="1D3BB10B" w14:textId="77777777" w:rsidR="001D3DA7" w:rsidRDefault="00407865">
      <w:pPr>
        <w:pStyle w:val="a3"/>
        <w:jc w:val="left"/>
      </w:pPr>
      <w:r>
        <w:t>Характеризовать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14:paraId="1603C1D3" w14:textId="77777777" w:rsidR="001D3DA7" w:rsidRDefault="00407865">
      <w:pPr>
        <w:pStyle w:val="a3"/>
        <w:jc w:val="left"/>
      </w:pPr>
      <w:r>
        <w:t>Соблюдать правила безопасного поведения в местах общего</w:t>
      </w:r>
      <w:r>
        <w:rPr>
          <w:spacing w:val="31"/>
        </w:rPr>
        <w:t xml:space="preserve"> </w:t>
      </w:r>
      <w:r>
        <w:t>пользования (подъезд; лифт; мусоропровод; придомовая территория; детская площадка; площадка для выгула собак и других).</w:t>
      </w:r>
    </w:p>
    <w:p w14:paraId="292F726D" w14:textId="77777777" w:rsidR="001D3DA7" w:rsidRDefault="00407865">
      <w:pPr>
        <w:pStyle w:val="a3"/>
        <w:jc w:val="left"/>
      </w:pPr>
      <w:r>
        <w:t>Распознавать</w:t>
      </w:r>
      <w:r>
        <w:rPr>
          <w:spacing w:val="40"/>
        </w:rPr>
        <w:t xml:space="preserve"> </w:t>
      </w:r>
      <w:r>
        <w:t>ситуации</w:t>
      </w:r>
      <w:r>
        <w:rPr>
          <w:spacing w:val="40"/>
        </w:rPr>
        <w:t xml:space="preserve"> </w:t>
      </w:r>
      <w:r>
        <w:t>криминального</w:t>
      </w:r>
      <w:r>
        <w:rPr>
          <w:spacing w:val="40"/>
        </w:rPr>
        <w:t xml:space="preserve"> </w:t>
      </w:r>
      <w:r>
        <w:t>характера.</w:t>
      </w:r>
      <w:r>
        <w:rPr>
          <w:spacing w:val="40"/>
        </w:rPr>
        <w:t xml:space="preserve"> </w:t>
      </w:r>
      <w:r>
        <w:t>Знать</w:t>
      </w:r>
      <w:r>
        <w:rPr>
          <w:spacing w:val="40"/>
        </w:rPr>
        <w:t xml:space="preserve"> </w:t>
      </w:r>
      <w:r>
        <w:t>меры</w:t>
      </w:r>
      <w:r>
        <w:rPr>
          <w:spacing w:val="40"/>
        </w:rPr>
        <w:t xml:space="preserve"> </w:t>
      </w:r>
      <w:r>
        <w:t>профилактики</w:t>
      </w:r>
      <w:r>
        <w:rPr>
          <w:spacing w:val="40"/>
        </w:rPr>
        <w:t xml:space="preserve"> </w:t>
      </w:r>
      <w:r>
        <w:t>и</w:t>
      </w:r>
      <w:r>
        <w:rPr>
          <w:spacing w:val="40"/>
        </w:rPr>
        <w:t xml:space="preserve"> </w:t>
      </w:r>
      <w:r>
        <w:t>порядок действий в ситуациях криминального характера.</w:t>
      </w:r>
    </w:p>
    <w:p w14:paraId="1C4590F9" w14:textId="77777777" w:rsidR="001D3DA7" w:rsidRDefault="00407865">
      <w:pPr>
        <w:pStyle w:val="a3"/>
        <w:spacing w:before="1"/>
        <w:jc w:val="left"/>
      </w:pPr>
      <w:r>
        <w:t>Знать</w:t>
      </w:r>
      <w:r>
        <w:rPr>
          <w:spacing w:val="32"/>
        </w:rPr>
        <w:t xml:space="preserve"> </w:t>
      </w:r>
      <w:r>
        <w:t>правила поведения</w:t>
      </w:r>
      <w:r>
        <w:rPr>
          <w:spacing w:val="31"/>
        </w:rPr>
        <w:t xml:space="preserve"> </w:t>
      </w:r>
      <w:r>
        <w:t>при</w:t>
      </w:r>
      <w:r>
        <w:rPr>
          <w:spacing w:val="32"/>
        </w:rPr>
        <w:t xml:space="preserve"> </w:t>
      </w:r>
      <w:r>
        <w:t>коммунальной аварии,</w:t>
      </w:r>
      <w:r>
        <w:rPr>
          <w:spacing w:val="31"/>
        </w:rPr>
        <w:t xml:space="preserve"> </w:t>
      </w:r>
      <w:r>
        <w:t>порядок</w:t>
      </w:r>
      <w:r>
        <w:rPr>
          <w:spacing w:val="32"/>
        </w:rPr>
        <w:t xml:space="preserve"> </w:t>
      </w:r>
      <w:r>
        <w:t>вызова аварийных служб</w:t>
      </w:r>
      <w:r>
        <w:rPr>
          <w:spacing w:val="31"/>
        </w:rPr>
        <w:t xml:space="preserve"> </w:t>
      </w:r>
      <w:r>
        <w:t>и взаимодействия с ними.</w:t>
      </w:r>
    </w:p>
    <w:p w14:paraId="33D75DF9"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2"/>
          <w:sz w:val="24"/>
        </w:rPr>
        <w:t xml:space="preserve"> </w:t>
      </w:r>
      <w:r>
        <w:rPr>
          <w:sz w:val="24"/>
        </w:rPr>
        <w:t>№</w:t>
      </w:r>
      <w:r>
        <w:rPr>
          <w:spacing w:val="-4"/>
          <w:sz w:val="24"/>
        </w:rPr>
        <w:t xml:space="preserve"> </w:t>
      </w:r>
      <w:r>
        <w:rPr>
          <w:sz w:val="24"/>
        </w:rPr>
        <w:t>3</w:t>
      </w:r>
      <w:r>
        <w:rPr>
          <w:spacing w:val="-3"/>
          <w:sz w:val="24"/>
        </w:rPr>
        <w:t xml:space="preserve"> </w:t>
      </w:r>
      <w:r>
        <w:rPr>
          <w:sz w:val="24"/>
        </w:rPr>
        <w:t>«Безопасность</w:t>
      </w:r>
      <w:r>
        <w:rPr>
          <w:spacing w:val="-2"/>
          <w:sz w:val="24"/>
        </w:rPr>
        <w:t xml:space="preserve"> </w:t>
      </w:r>
      <w:r>
        <w:rPr>
          <w:sz w:val="24"/>
        </w:rPr>
        <w:t>на</w:t>
      </w:r>
      <w:r>
        <w:rPr>
          <w:spacing w:val="-3"/>
          <w:sz w:val="24"/>
        </w:rPr>
        <w:t xml:space="preserve"> </w:t>
      </w:r>
      <w:r>
        <w:rPr>
          <w:spacing w:val="-2"/>
          <w:sz w:val="24"/>
        </w:rPr>
        <w:t>транспорте».</w:t>
      </w:r>
    </w:p>
    <w:p w14:paraId="683CF82A" w14:textId="77777777" w:rsidR="001D3DA7" w:rsidRDefault="00407865">
      <w:pPr>
        <w:pStyle w:val="a3"/>
        <w:ind w:left="1389" w:firstLine="0"/>
      </w:pPr>
      <w:r>
        <w:t>Характеризовать</w:t>
      </w:r>
      <w:r>
        <w:rPr>
          <w:spacing w:val="-6"/>
        </w:rPr>
        <w:t xml:space="preserve"> </w:t>
      </w:r>
      <w:r>
        <w:t>опасности</w:t>
      </w:r>
      <w:r>
        <w:rPr>
          <w:spacing w:val="-3"/>
        </w:rPr>
        <w:t xml:space="preserve"> </w:t>
      </w:r>
      <w:r>
        <w:t>на</w:t>
      </w:r>
      <w:r>
        <w:rPr>
          <w:spacing w:val="-6"/>
        </w:rPr>
        <w:t xml:space="preserve"> </w:t>
      </w:r>
      <w:r>
        <w:t>различных</w:t>
      </w:r>
      <w:r>
        <w:rPr>
          <w:spacing w:val="-4"/>
        </w:rPr>
        <w:t xml:space="preserve"> </w:t>
      </w:r>
      <w:r>
        <w:t>видах</w:t>
      </w:r>
      <w:r>
        <w:rPr>
          <w:spacing w:val="-4"/>
        </w:rPr>
        <w:t xml:space="preserve"> </w:t>
      </w:r>
      <w:r>
        <w:rPr>
          <w:spacing w:val="-2"/>
        </w:rPr>
        <w:t>транспорта.</w:t>
      </w:r>
    </w:p>
    <w:p w14:paraId="060953E1" w14:textId="77777777" w:rsidR="001D3DA7" w:rsidRDefault="00407865">
      <w:pPr>
        <w:pStyle w:val="a3"/>
        <w:ind w:right="217"/>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w:t>
      </w:r>
      <w:r>
        <w:rPr>
          <w:spacing w:val="-1"/>
        </w:rPr>
        <w:t xml:space="preserve"> </w:t>
      </w:r>
      <w:r>
        <w:t>в</w:t>
      </w:r>
      <w:r>
        <w:rPr>
          <w:spacing w:val="-1"/>
        </w:rPr>
        <w:t xml:space="preserve"> </w:t>
      </w:r>
      <w:r>
        <w:t>тёмное</w:t>
      </w:r>
      <w:r>
        <w:rPr>
          <w:spacing w:val="-1"/>
        </w:rPr>
        <w:t xml:space="preserve"> </w:t>
      </w:r>
      <w:r>
        <w:t>время суток; движение с</w:t>
      </w:r>
      <w:r>
        <w:rPr>
          <w:spacing w:val="-1"/>
        </w:rPr>
        <w:t xml:space="preserve"> </w:t>
      </w:r>
      <w:r>
        <w:t>использованием</w:t>
      </w:r>
      <w:r>
        <w:rPr>
          <w:spacing w:val="-1"/>
        </w:rPr>
        <w:t xml:space="preserve"> </w:t>
      </w:r>
      <w:r>
        <w:t xml:space="preserve">средств индивидуальной </w:t>
      </w:r>
      <w:r>
        <w:rPr>
          <w:spacing w:val="-2"/>
        </w:rPr>
        <w:t>мобильности).</w:t>
      </w:r>
    </w:p>
    <w:p w14:paraId="2EE39271" w14:textId="77777777" w:rsidR="001D3DA7" w:rsidRDefault="00407865">
      <w:pPr>
        <w:pStyle w:val="a3"/>
        <w:ind w:left="1389" w:firstLine="0"/>
      </w:pPr>
      <w:r>
        <w:t>Приводить</w:t>
      </w:r>
      <w:r>
        <w:rPr>
          <w:spacing w:val="-7"/>
        </w:rPr>
        <w:t xml:space="preserve"> </w:t>
      </w:r>
      <w:r>
        <w:t>примеры</w:t>
      </w:r>
      <w:r>
        <w:rPr>
          <w:spacing w:val="-3"/>
        </w:rPr>
        <w:t xml:space="preserve"> </w:t>
      </w:r>
      <w:r>
        <w:t>взаимосвязи</w:t>
      </w:r>
      <w:r>
        <w:rPr>
          <w:spacing w:val="-3"/>
        </w:rPr>
        <w:t xml:space="preserve"> </w:t>
      </w:r>
      <w:r>
        <w:t>безопасности</w:t>
      </w:r>
      <w:r>
        <w:rPr>
          <w:spacing w:val="-3"/>
        </w:rPr>
        <w:t xml:space="preserve"> </w:t>
      </w:r>
      <w:r>
        <w:t>водителя</w:t>
      </w:r>
      <w:r>
        <w:rPr>
          <w:spacing w:val="-3"/>
        </w:rPr>
        <w:t xml:space="preserve"> </w:t>
      </w:r>
      <w:r>
        <w:t>и</w:t>
      </w:r>
      <w:r>
        <w:rPr>
          <w:spacing w:val="-5"/>
        </w:rPr>
        <w:t xml:space="preserve"> </w:t>
      </w:r>
      <w:r>
        <w:rPr>
          <w:spacing w:val="-2"/>
        </w:rPr>
        <w:t>пассажира.</w:t>
      </w:r>
    </w:p>
    <w:p w14:paraId="6B75B943" w14:textId="77777777" w:rsidR="001D3DA7" w:rsidRDefault="00407865">
      <w:pPr>
        <w:pStyle w:val="a3"/>
        <w:ind w:left="1389" w:firstLine="0"/>
      </w:pPr>
      <w:r>
        <w:t>Иметь</w:t>
      </w:r>
      <w:r>
        <w:rPr>
          <w:spacing w:val="-3"/>
        </w:rPr>
        <w:t xml:space="preserve"> </w:t>
      </w:r>
      <w:r>
        <w:t>представления</w:t>
      </w:r>
      <w:r>
        <w:rPr>
          <w:spacing w:val="-3"/>
        </w:rPr>
        <w:t xml:space="preserve"> </w:t>
      </w:r>
      <w:r>
        <w:t>о</w:t>
      </w:r>
      <w:r>
        <w:rPr>
          <w:spacing w:val="-4"/>
        </w:rPr>
        <w:t xml:space="preserve"> </w:t>
      </w:r>
      <w:r>
        <w:t>знаниях</w:t>
      </w:r>
      <w:r>
        <w:rPr>
          <w:spacing w:val="-3"/>
        </w:rPr>
        <w:t xml:space="preserve"> </w:t>
      </w:r>
      <w:r>
        <w:t>и</w:t>
      </w:r>
      <w:r>
        <w:rPr>
          <w:spacing w:val="-5"/>
        </w:rPr>
        <w:t xml:space="preserve"> </w:t>
      </w:r>
      <w:r>
        <w:t>навыках,</w:t>
      </w:r>
      <w:r>
        <w:rPr>
          <w:spacing w:val="-4"/>
        </w:rPr>
        <w:t xml:space="preserve"> </w:t>
      </w:r>
      <w:r>
        <w:t>необходимых</w:t>
      </w:r>
      <w:r>
        <w:rPr>
          <w:spacing w:val="-3"/>
        </w:rPr>
        <w:t xml:space="preserve"> </w:t>
      </w:r>
      <w:r>
        <w:t>водителю</w:t>
      </w:r>
      <w:r>
        <w:rPr>
          <w:spacing w:val="-4"/>
        </w:rPr>
        <w:t xml:space="preserve"> </w:t>
      </w:r>
      <w:r>
        <w:rPr>
          <w:spacing w:val="-2"/>
        </w:rPr>
        <w:t>автомобиля.</w:t>
      </w:r>
    </w:p>
    <w:p w14:paraId="1E5132BB" w14:textId="77777777" w:rsidR="001D3DA7" w:rsidRDefault="00407865">
      <w:pPr>
        <w:pStyle w:val="a3"/>
        <w:ind w:right="216"/>
      </w:pPr>
      <w:r>
        <w:t>Знать</w:t>
      </w:r>
      <w:r>
        <w:rPr>
          <w:spacing w:val="-2"/>
        </w:rPr>
        <w:t xml:space="preserve"> </w:t>
      </w:r>
      <w:r>
        <w:t>порядок</w:t>
      </w:r>
      <w:r>
        <w:rPr>
          <w:spacing w:val="-3"/>
        </w:rPr>
        <w:t xml:space="preserve"> </w:t>
      </w:r>
      <w:r>
        <w:t>действий</w:t>
      </w:r>
      <w:r>
        <w:rPr>
          <w:spacing w:val="-3"/>
        </w:rPr>
        <w:t xml:space="preserve"> </w:t>
      </w:r>
      <w:r>
        <w:t>при</w:t>
      </w:r>
      <w:r>
        <w:rPr>
          <w:spacing w:val="-3"/>
        </w:rPr>
        <w:t xml:space="preserve"> </w:t>
      </w:r>
      <w:r>
        <w:t>дорожно-транспортных</w:t>
      </w:r>
      <w:r>
        <w:rPr>
          <w:spacing w:val="-3"/>
        </w:rPr>
        <w:t xml:space="preserve"> </w:t>
      </w:r>
      <w:r>
        <w:t>происшествиях</w:t>
      </w:r>
      <w:r>
        <w:rPr>
          <w:spacing w:val="-3"/>
        </w:rPr>
        <w:t xml:space="preserve"> </w:t>
      </w:r>
      <w:r>
        <w:t>разного</w:t>
      </w:r>
      <w:r>
        <w:rPr>
          <w:spacing w:val="-3"/>
        </w:rPr>
        <w:t xml:space="preserve"> </w:t>
      </w:r>
      <w:r>
        <w:t>характера</w:t>
      </w:r>
      <w:r>
        <w:rPr>
          <w:spacing w:val="-5"/>
        </w:rPr>
        <w:t xml:space="preserve"> </w:t>
      </w:r>
      <w:r>
        <w:t>(при отсутствии</w:t>
      </w:r>
      <w:r>
        <w:rPr>
          <w:spacing w:val="-2"/>
        </w:rPr>
        <w:t xml:space="preserve"> </w:t>
      </w:r>
      <w:r>
        <w:t>пострадавших;</w:t>
      </w:r>
      <w:r>
        <w:rPr>
          <w:spacing w:val="-2"/>
        </w:rPr>
        <w:t xml:space="preserve"> </w:t>
      </w:r>
      <w:r>
        <w:t>с</w:t>
      </w:r>
      <w:r>
        <w:rPr>
          <w:spacing w:val="-2"/>
        </w:rPr>
        <w:t xml:space="preserve"> </w:t>
      </w:r>
      <w:r>
        <w:t>одним</w:t>
      </w:r>
      <w:r>
        <w:rPr>
          <w:spacing w:val="-3"/>
        </w:rPr>
        <w:t xml:space="preserve"> </w:t>
      </w:r>
      <w:r>
        <w:t>или</w:t>
      </w:r>
      <w:r>
        <w:rPr>
          <w:spacing w:val="-1"/>
        </w:rPr>
        <w:t xml:space="preserve"> </w:t>
      </w:r>
      <w:r>
        <w:t>несколькими</w:t>
      </w:r>
      <w:r>
        <w:rPr>
          <w:spacing w:val="-4"/>
        </w:rPr>
        <w:t xml:space="preserve"> </w:t>
      </w:r>
      <w:r>
        <w:t>пострадавшими;</w:t>
      </w:r>
      <w:r>
        <w:rPr>
          <w:spacing w:val="-2"/>
        </w:rPr>
        <w:t xml:space="preserve"> </w:t>
      </w:r>
      <w:r>
        <w:t>при</w:t>
      </w:r>
      <w:r>
        <w:rPr>
          <w:spacing w:val="-2"/>
        </w:rPr>
        <w:t xml:space="preserve"> </w:t>
      </w:r>
      <w:r>
        <w:t>опасности</w:t>
      </w:r>
      <w:r>
        <w:rPr>
          <w:spacing w:val="-1"/>
        </w:rPr>
        <w:t xml:space="preserve"> </w:t>
      </w:r>
      <w:r>
        <w:t>возгорания;</w:t>
      </w:r>
      <w:r>
        <w:rPr>
          <w:spacing w:val="-2"/>
        </w:rPr>
        <w:t xml:space="preserve"> </w:t>
      </w:r>
      <w:r>
        <w:t>с большим количеством участников).</w:t>
      </w:r>
    </w:p>
    <w:p w14:paraId="2C13FF49" w14:textId="77777777" w:rsidR="001D3DA7" w:rsidRDefault="00407865">
      <w:pPr>
        <w:pStyle w:val="a3"/>
        <w:ind w:right="222"/>
      </w:pPr>
      <w:r>
        <w:t>Безопасно</w:t>
      </w:r>
      <w:r>
        <w:rPr>
          <w:spacing w:val="-3"/>
        </w:rPr>
        <w:t xml:space="preserve"> </w:t>
      </w:r>
      <w:r>
        <w:t>вести</w:t>
      </w:r>
      <w:r>
        <w:rPr>
          <w:spacing w:val="-2"/>
        </w:rPr>
        <w:t xml:space="preserve"> </w:t>
      </w:r>
      <w:r>
        <w:t>себя</w:t>
      </w:r>
      <w:r>
        <w:rPr>
          <w:spacing w:val="-1"/>
        </w:rPr>
        <w:t xml:space="preserve"> </w:t>
      </w:r>
      <w:r>
        <w:t>в</w:t>
      </w:r>
      <w:r>
        <w:rPr>
          <w:spacing w:val="-2"/>
        </w:rPr>
        <w:t xml:space="preserve"> </w:t>
      </w:r>
      <w:r>
        <w:t>метро.</w:t>
      </w:r>
      <w:r>
        <w:rPr>
          <w:spacing w:val="-3"/>
        </w:rPr>
        <w:t xml:space="preserve"> </w:t>
      </w:r>
      <w:r>
        <w:t>Знать</w:t>
      </w:r>
      <w:r>
        <w:rPr>
          <w:spacing w:val="-2"/>
        </w:rPr>
        <w:t xml:space="preserve"> </w:t>
      </w:r>
      <w:r>
        <w:t>порядок</w:t>
      </w:r>
      <w:r>
        <w:rPr>
          <w:spacing w:val="-2"/>
        </w:rPr>
        <w:t xml:space="preserve"> </w:t>
      </w:r>
      <w:r>
        <w:t>действий</w:t>
      </w:r>
      <w:r>
        <w:rPr>
          <w:spacing w:val="-3"/>
        </w:rPr>
        <w:t xml:space="preserve"> </w:t>
      </w:r>
      <w:r>
        <w:t>при</w:t>
      </w:r>
      <w:r>
        <w:rPr>
          <w:spacing w:val="-3"/>
        </w:rPr>
        <w:t xml:space="preserve"> </w:t>
      </w:r>
      <w:r>
        <w:t>возникновении</w:t>
      </w:r>
      <w:r>
        <w:rPr>
          <w:spacing w:val="-3"/>
        </w:rPr>
        <w:t xml:space="preserve"> </w:t>
      </w:r>
      <w:r>
        <w:t>опасности</w:t>
      </w:r>
      <w:r>
        <w:rPr>
          <w:spacing w:val="-2"/>
        </w:rPr>
        <w:t xml:space="preserve"> </w:t>
      </w:r>
      <w:r>
        <w:t>(в</w:t>
      </w:r>
      <w:r>
        <w:rPr>
          <w:spacing w:val="-4"/>
        </w:rPr>
        <w:t xml:space="preserve"> </w:t>
      </w:r>
      <w:r>
        <w:t>том числе при угрозе возникновения пожара, совершения террористического акта, действий криминального характера).</w:t>
      </w:r>
    </w:p>
    <w:p w14:paraId="163554B6" w14:textId="77777777" w:rsidR="001D3DA7" w:rsidRDefault="00407865">
      <w:pPr>
        <w:pStyle w:val="a3"/>
        <w:ind w:right="223"/>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16FF7EA5" w14:textId="77777777" w:rsidR="001D3DA7" w:rsidRDefault="00407865">
      <w:pPr>
        <w:pStyle w:val="a3"/>
        <w:spacing w:before="1"/>
        <w:ind w:right="215"/>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2AA4014" w14:textId="77777777" w:rsidR="001D3DA7" w:rsidRDefault="00407865">
      <w:pPr>
        <w:pStyle w:val="a3"/>
        <w:ind w:right="216"/>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8692BB0" w14:textId="77777777" w:rsidR="001D3DA7" w:rsidRDefault="00407865" w:rsidP="004C4C80">
      <w:pPr>
        <w:pStyle w:val="a6"/>
        <w:numPr>
          <w:ilvl w:val="3"/>
          <w:numId w:val="26"/>
        </w:numPr>
        <w:tabs>
          <w:tab w:val="left" w:pos="2408"/>
        </w:tabs>
        <w:ind w:left="1389" w:right="3147" w:firstLine="0"/>
        <w:rPr>
          <w:sz w:val="24"/>
        </w:rPr>
      </w:pPr>
      <w:r>
        <w:rPr>
          <w:sz w:val="24"/>
        </w:rPr>
        <w:t>Модуль</w:t>
      </w:r>
      <w:r>
        <w:rPr>
          <w:spacing w:val="-1"/>
          <w:sz w:val="24"/>
        </w:rPr>
        <w:t xml:space="preserve"> </w:t>
      </w:r>
      <w:r>
        <w:rPr>
          <w:sz w:val="24"/>
        </w:rPr>
        <w:t>№</w:t>
      </w:r>
      <w:r>
        <w:rPr>
          <w:spacing w:val="-3"/>
          <w:sz w:val="24"/>
        </w:rPr>
        <w:t xml:space="preserve"> </w:t>
      </w:r>
      <w:r>
        <w:rPr>
          <w:sz w:val="24"/>
        </w:rPr>
        <w:t>4</w:t>
      </w:r>
      <w:r>
        <w:rPr>
          <w:spacing w:val="-2"/>
          <w:sz w:val="24"/>
        </w:rPr>
        <w:t xml:space="preserve"> </w:t>
      </w:r>
      <w:r>
        <w:rPr>
          <w:sz w:val="24"/>
        </w:rPr>
        <w:t>«Безопасность</w:t>
      </w:r>
      <w:r>
        <w:rPr>
          <w:spacing w:val="-1"/>
          <w:sz w:val="24"/>
        </w:rPr>
        <w:t xml:space="preserve"> </w:t>
      </w:r>
      <w:r>
        <w:rPr>
          <w:sz w:val="24"/>
        </w:rPr>
        <w:t>в</w:t>
      </w:r>
      <w:r>
        <w:rPr>
          <w:spacing w:val="-3"/>
          <w:sz w:val="24"/>
        </w:rPr>
        <w:t xml:space="preserve"> </w:t>
      </w:r>
      <w:r>
        <w:rPr>
          <w:sz w:val="24"/>
        </w:rPr>
        <w:t>общественных</w:t>
      </w:r>
      <w:r>
        <w:rPr>
          <w:spacing w:val="-2"/>
          <w:sz w:val="24"/>
        </w:rPr>
        <w:t xml:space="preserve"> </w:t>
      </w:r>
      <w:r>
        <w:rPr>
          <w:sz w:val="24"/>
        </w:rPr>
        <w:t>местах». Характеризовать</w:t>
      </w:r>
      <w:r>
        <w:rPr>
          <w:spacing w:val="-6"/>
          <w:sz w:val="24"/>
        </w:rPr>
        <w:t xml:space="preserve"> </w:t>
      </w:r>
      <w:r>
        <w:rPr>
          <w:sz w:val="24"/>
        </w:rPr>
        <w:t>источники</w:t>
      </w:r>
      <w:r>
        <w:rPr>
          <w:spacing w:val="-7"/>
          <w:sz w:val="24"/>
        </w:rPr>
        <w:t xml:space="preserve"> </w:t>
      </w:r>
      <w:r>
        <w:rPr>
          <w:sz w:val="24"/>
        </w:rPr>
        <w:t>опасности</w:t>
      </w:r>
      <w:r>
        <w:rPr>
          <w:spacing w:val="-6"/>
          <w:sz w:val="24"/>
        </w:rPr>
        <w:t xml:space="preserve"> </w:t>
      </w:r>
      <w:r>
        <w:rPr>
          <w:sz w:val="24"/>
        </w:rPr>
        <w:t>в</w:t>
      </w:r>
      <w:r>
        <w:rPr>
          <w:spacing w:val="-8"/>
          <w:sz w:val="24"/>
        </w:rPr>
        <w:t xml:space="preserve"> </w:t>
      </w:r>
      <w:r>
        <w:rPr>
          <w:sz w:val="24"/>
        </w:rPr>
        <w:t>общественных</w:t>
      </w:r>
      <w:r>
        <w:rPr>
          <w:spacing w:val="-7"/>
          <w:sz w:val="24"/>
        </w:rPr>
        <w:t xml:space="preserve"> </w:t>
      </w:r>
      <w:r>
        <w:rPr>
          <w:sz w:val="24"/>
        </w:rPr>
        <w:t>местах.</w:t>
      </w:r>
    </w:p>
    <w:p w14:paraId="35BDD269" w14:textId="77777777" w:rsidR="001D3DA7" w:rsidRDefault="00407865">
      <w:pPr>
        <w:pStyle w:val="a3"/>
        <w:ind w:right="225"/>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4E3DC6F5" w14:textId="77777777" w:rsidR="001D3DA7" w:rsidRDefault="00407865">
      <w:pPr>
        <w:pStyle w:val="a3"/>
        <w:ind w:left="1389" w:right="2592" w:firstLine="0"/>
        <w:jc w:val="left"/>
      </w:pPr>
      <w:r>
        <w:t>Соблюдать</w:t>
      </w:r>
      <w:r>
        <w:rPr>
          <w:spacing w:val="-6"/>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w:t>
      </w:r>
      <w:r>
        <w:rPr>
          <w:spacing w:val="-6"/>
        </w:rPr>
        <w:t xml:space="preserve"> </w:t>
      </w:r>
      <w:r>
        <w:t>общественных</w:t>
      </w:r>
      <w:r>
        <w:rPr>
          <w:spacing w:val="-5"/>
        </w:rPr>
        <w:t xml:space="preserve"> </w:t>
      </w:r>
      <w:r>
        <w:t>местах. Знать порядок действий при попадании в толпу, давку.</w:t>
      </w:r>
    </w:p>
    <w:p w14:paraId="3306836A" w14:textId="77777777" w:rsidR="001D3DA7" w:rsidRDefault="00407865">
      <w:pPr>
        <w:pStyle w:val="a3"/>
        <w:ind w:left="1389" w:right="3304" w:firstLine="0"/>
        <w:jc w:val="left"/>
      </w:pPr>
      <w:r>
        <w:t>Соблюдать</w:t>
      </w:r>
      <w:r>
        <w:rPr>
          <w:spacing w:val="-7"/>
        </w:rPr>
        <w:t xml:space="preserve"> </w:t>
      </w:r>
      <w:r>
        <w:t>правила</w:t>
      </w:r>
      <w:r>
        <w:rPr>
          <w:spacing w:val="-7"/>
        </w:rPr>
        <w:t xml:space="preserve"> </w:t>
      </w:r>
      <w:r>
        <w:t>поведения</w:t>
      </w:r>
      <w:r>
        <w:rPr>
          <w:spacing w:val="-6"/>
        </w:rPr>
        <w:t xml:space="preserve"> </w:t>
      </w:r>
      <w:r>
        <w:t>при</w:t>
      </w:r>
      <w:r>
        <w:rPr>
          <w:spacing w:val="-8"/>
        </w:rPr>
        <w:t xml:space="preserve"> </w:t>
      </w:r>
      <w:r>
        <w:t>проявлении</w:t>
      </w:r>
      <w:r>
        <w:rPr>
          <w:spacing w:val="-8"/>
        </w:rPr>
        <w:t xml:space="preserve"> </w:t>
      </w:r>
      <w:r>
        <w:t>агрессии. Знать порядок действий при криминальной опасности.</w:t>
      </w:r>
    </w:p>
    <w:p w14:paraId="1BEC4E41" w14:textId="77777777" w:rsidR="001D3DA7" w:rsidRDefault="00407865">
      <w:pPr>
        <w:pStyle w:val="a3"/>
        <w:ind w:left="1389" w:firstLine="0"/>
        <w:jc w:val="left"/>
      </w:pPr>
      <w:r>
        <w:t>Знать</w:t>
      </w:r>
      <w:r>
        <w:rPr>
          <w:spacing w:val="-2"/>
        </w:rPr>
        <w:t xml:space="preserve"> </w:t>
      </w:r>
      <w:r>
        <w:t>порядок</w:t>
      </w:r>
      <w:r>
        <w:rPr>
          <w:spacing w:val="-2"/>
        </w:rPr>
        <w:t xml:space="preserve"> </w:t>
      </w:r>
      <w:r>
        <w:t>действий</w:t>
      </w:r>
      <w:r>
        <w:rPr>
          <w:spacing w:val="-2"/>
        </w:rPr>
        <w:t xml:space="preserve"> </w:t>
      </w:r>
      <w:r>
        <w:t>в</w:t>
      </w:r>
      <w:r>
        <w:rPr>
          <w:spacing w:val="-4"/>
        </w:rPr>
        <w:t xml:space="preserve"> </w:t>
      </w:r>
      <w:r>
        <w:t>случаях,</w:t>
      </w:r>
      <w:r>
        <w:rPr>
          <w:spacing w:val="-2"/>
        </w:rPr>
        <w:t xml:space="preserve"> </w:t>
      </w:r>
      <w:r>
        <w:t>когда</w:t>
      </w:r>
      <w:r>
        <w:rPr>
          <w:spacing w:val="-3"/>
        </w:rPr>
        <w:t xml:space="preserve"> </w:t>
      </w:r>
      <w:r>
        <w:t>потерялся</w:t>
      </w:r>
      <w:r>
        <w:rPr>
          <w:spacing w:val="-2"/>
        </w:rPr>
        <w:t xml:space="preserve"> человек.</w:t>
      </w:r>
    </w:p>
    <w:p w14:paraId="5382D7CC" w14:textId="77777777" w:rsidR="001D3DA7" w:rsidRDefault="00407865">
      <w:pPr>
        <w:pStyle w:val="a3"/>
        <w:ind w:left="1389" w:firstLine="0"/>
        <w:jc w:val="left"/>
      </w:pPr>
      <w:r>
        <w:t>Знать</w:t>
      </w:r>
      <w:r>
        <w:rPr>
          <w:spacing w:val="4"/>
        </w:rPr>
        <w:t xml:space="preserve"> </w:t>
      </w:r>
      <w:r>
        <w:t>порядок</w:t>
      </w:r>
      <w:r>
        <w:rPr>
          <w:spacing w:val="6"/>
        </w:rPr>
        <w:t xml:space="preserve"> </w:t>
      </w:r>
      <w:r>
        <w:t>действий</w:t>
      </w:r>
      <w:r>
        <w:rPr>
          <w:spacing w:val="6"/>
        </w:rPr>
        <w:t xml:space="preserve"> </w:t>
      </w:r>
      <w:r>
        <w:t>при</w:t>
      </w:r>
      <w:r>
        <w:rPr>
          <w:spacing w:val="5"/>
        </w:rPr>
        <w:t xml:space="preserve"> </w:t>
      </w:r>
      <w:r>
        <w:t>угрозе</w:t>
      </w:r>
      <w:r>
        <w:rPr>
          <w:spacing w:val="5"/>
        </w:rPr>
        <w:t xml:space="preserve"> </w:t>
      </w:r>
      <w:r>
        <w:t>или</w:t>
      </w:r>
      <w:r>
        <w:rPr>
          <w:spacing w:val="7"/>
        </w:rPr>
        <w:t xml:space="preserve"> </w:t>
      </w:r>
      <w:r>
        <w:t>возникновении</w:t>
      </w:r>
      <w:r>
        <w:rPr>
          <w:spacing w:val="5"/>
        </w:rPr>
        <w:t xml:space="preserve"> </w:t>
      </w:r>
      <w:r>
        <w:t>пожара</w:t>
      </w:r>
      <w:r>
        <w:rPr>
          <w:spacing w:val="5"/>
        </w:rPr>
        <w:t xml:space="preserve"> </w:t>
      </w:r>
      <w:r>
        <w:t>в</w:t>
      </w:r>
      <w:r>
        <w:rPr>
          <w:spacing w:val="5"/>
        </w:rPr>
        <w:t xml:space="preserve"> </w:t>
      </w:r>
      <w:r>
        <w:t>различных</w:t>
      </w:r>
      <w:r>
        <w:rPr>
          <w:spacing w:val="5"/>
        </w:rPr>
        <w:t xml:space="preserve"> </w:t>
      </w:r>
      <w:r>
        <w:rPr>
          <w:spacing w:val="-2"/>
        </w:rPr>
        <w:t>общественных</w:t>
      </w:r>
    </w:p>
    <w:p w14:paraId="5D9D9230" w14:textId="77777777" w:rsidR="001D3DA7" w:rsidRDefault="001D3DA7">
      <w:pPr>
        <w:sectPr w:rsidR="001D3DA7">
          <w:pgSz w:w="11920" w:h="16850"/>
          <w:pgMar w:top="820" w:right="340" w:bottom="440" w:left="500" w:header="0" w:footer="208" w:gutter="0"/>
          <w:cols w:space="720"/>
        </w:sectPr>
      </w:pPr>
    </w:p>
    <w:p w14:paraId="00FE168E" w14:textId="77777777" w:rsidR="001D3DA7" w:rsidRDefault="00407865">
      <w:pPr>
        <w:pStyle w:val="a3"/>
        <w:spacing w:before="78"/>
        <w:ind w:firstLine="0"/>
        <w:jc w:val="left"/>
      </w:pPr>
      <w:r>
        <w:t>местах</w:t>
      </w:r>
      <w:r>
        <w:rPr>
          <w:spacing w:val="-5"/>
        </w:rPr>
        <w:t xml:space="preserve"> </w:t>
      </w:r>
      <w:r>
        <w:t>(лечебных,</w:t>
      </w:r>
      <w:r>
        <w:rPr>
          <w:spacing w:val="-3"/>
        </w:rPr>
        <w:t xml:space="preserve"> </w:t>
      </w:r>
      <w:r>
        <w:t>образовательных,</w:t>
      </w:r>
      <w:r>
        <w:rPr>
          <w:spacing w:val="-3"/>
        </w:rPr>
        <w:t xml:space="preserve"> </w:t>
      </w:r>
      <w:r>
        <w:t>культурных</w:t>
      </w:r>
      <w:r>
        <w:rPr>
          <w:spacing w:val="-3"/>
        </w:rPr>
        <w:t xml:space="preserve"> </w:t>
      </w:r>
      <w:r>
        <w:rPr>
          <w:spacing w:val="-2"/>
        </w:rPr>
        <w:t>учреждениях).</w:t>
      </w:r>
    </w:p>
    <w:p w14:paraId="2EB3F445" w14:textId="77777777" w:rsidR="001D3DA7" w:rsidRDefault="00407865">
      <w:pPr>
        <w:pStyle w:val="a3"/>
        <w:ind w:left="1389" w:right="825" w:firstLine="0"/>
        <w:jc w:val="left"/>
      </w:pPr>
      <w:r>
        <w:t>Знать</w:t>
      </w:r>
      <w:r>
        <w:rPr>
          <w:spacing w:val="-3"/>
        </w:rPr>
        <w:t xml:space="preserve"> </w:t>
      </w:r>
      <w:r>
        <w:t>порядок</w:t>
      </w:r>
      <w:r>
        <w:rPr>
          <w:spacing w:val="-4"/>
        </w:rPr>
        <w:t xml:space="preserve"> </w:t>
      </w:r>
      <w:r>
        <w:t>действий</w:t>
      </w:r>
      <w:r>
        <w:rPr>
          <w:spacing w:val="-4"/>
        </w:rPr>
        <w:t xml:space="preserve"> </w:t>
      </w:r>
      <w:r>
        <w:t>при</w:t>
      </w:r>
      <w:r>
        <w:rPr>
          <w:spacing w:val="-4"/>
        </w:rPr>
        <w:t xml:space="preserve"> </w:t>
      </w:r>
      <w:r>
        <w:t>угрозе</w:t>
      </w:r>
      <w:r>
        <w:rPr>
          <w:spacing w:val="-5"/>
        </w:rPr>
        <w:t xml:space="preserve"> </w:t>
      </w:r>
      <w:r>
        <w:t>обрушения</w:t>
      </w:r>
      <w:r>
        <w:rPr>
          <w:spacing w:val="-4"/>
        </w:rPr>
        <w:t xml:space="preserve"> </w:t>
      </w:r>
      <w:r>
        <w:t>зданий</w:t>
      </w:r>
      <w:r>
        <w:rPr>
          <w:spacing w:val="-4"/>
        </w:rPr>
        <w:t xml:space="preserve"> </w:t>
      </w:r>
      <w:r>
        <w:t>или</w:t>
      </w:r>
      <w:r>
        <w:rPr>
          <w:spacing w:val="-4"/>
        </w:rPr>
        <w:t xml:space="preserve"> </w:t>
      </w:r>
      <w:r>
        <w:t>отдельных</w:t>
      </w:r>
      <w:r>
        <w:rPr>
          <w:spacing w:val="-4"/>
        </w:rPr>
        <w:t xml:space="preserve"> </w:t>
      </w:r>
      <w:r>
        <w:t>конструкций. Знать порядок действий при угрозе совершения террористического акта.</w:t>
      </w:r>
    </w:p>
    <w:p w14:paraId="48AEB4C3" w14:textId="77777777" w:rsidR="001D3DA7" w:rsidRDefault="00407865" w:rsidP="004C4C80">
      <w:pPr>
        <w:pStyle w:val="a6"/>
        <w:numPr>
          <w:ilvl w:val="3"/>
          <w:numId w:val="26"/>
        </w:numPr>
        <w:tabs>
          <w:tab w:val="left" w:pos="2408"/>
        </w:tabs>
        <w:spacing w:before="1"/>
        <w:ind w:left="2408" w:hanging="1019"/>
        <w:rPr>
          <w:sz w:val="24"/>
        </w:rPr>
      </w:pPr>
      <w:r>
        <w:rPr>
          <w:sz w:val="24"/>
        </w:rPr>
        <w:t>Модуль</w:t>
      </w:r>
      <w:r>
        <w:rPr>
          <w:spacing w:val="-4"/>
          <w:sz w:val="24"/>
        </w:rPr>
        <w:t xml:space="preserve"> </w:t>
      </w:r>
      <w:r>
        <w:rPr>
          <w:sz w:val="24"/>
        </w:rPr>
        <w:t>№</w:t>
      </w:r>
      <w:r>
        <w:rPr>
          <w:spacing w:val="-4"/>
          <w:sz w:val="24"/>
        </w:rPr>
        <w:t xml:space="preserve"> </w:t>
      </w:r>
      <w:r>
        <w:rPr>
          <w:sz w:val="24"/>
        </w:rPr>
        <w:t>5</w:t>
      </w:r>
      <w:r>
        <w:rPr>
          <w:spacing w:val="-3"/>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природной</w:t>
      </w:r>
      <w:r>
        <w:rPr>
          <w:spacing w:val="-2"/>
          <w:sz w:val="24"/>
        </w:rPr>
        <w:t xml:space="preserve"> среде».</w:t>
      </w:r>
    </w:p>
    <w:p w14:paraId="71597CEF" w14:textId="77777777" w:rsidR="001D3DA7" w:rsidRDefault="00407865">
      <w:pPr>
        <w:pStyle w:val="a3"/>
        <w:ind w:left="1389" w:firstLine="0"/>
        <w:jc w:val="left"/>
      </w:pPr>
      <w:r>
        <w:t>Характеризовать</w:t>
      </w:r>
      <w:r>
        <w:rPr>
          <w:spacing w:val="-5"/>
        </w:rPr>
        <w:t xml:space="preserve"> </w:t>
      </w:r>
      <w:r>
        <w:t>основные</w:t>
      </w:r>
      <w:r>
        <w:rPr>
          <w:spacing w:val="-8"/>
        </w:rPr>
        <w:t xml:space="preserve"> </w:t>
      </w:r>
      <w:r>
        <w:t>источники</w:t>
      </w:r>
      <w:r>
        <w:rPr>
          <w:spacing w:val="-5"/>
        </w:rPr>
        <w:t xml:space="preserve"> </w:t>
      </w:r>
      <w:r>
        <w:t>опасности</w:t>
      </w:r>
      <w:r>
        <w:rPr>
          <w:spacing w:val="-5"/>
        </w:rPr>
        <w:t xml:space="preserve"> </w:t>
      </w:r>
      <w:r>
        <w:t>в</w:t>
      </w:r>
      <w:r>
        <w:rPr>
          <w:spacing w:val="-7"/>
        </w:rPr>
        <w:t xml:space="preserve"> </w:t>
      </w:r>
      <w:r>
        <w:t>природной</w:t>
      </w:r>
      <w:r>
        <w:rPr>
          <w:spacing w:val="-5"/>
        </w:rPr>
        <w:t xml:space="preserve"> </w:t>
      </w:r>
      <w:r>
        <w:rPr>
          <w:spacing w:val="-2"/>
        </w:rPr>
        <w:t>среде.</w:t>
      </w:r>
    </w:p>
    <w:p w14:paraId="111AC820" w14:textId="77777777" w:rsidR="001D3DA7" w:rsidRDefault="00407865">
      <w:pPr>
        <w:pStyle w:val="a3"/>
        <w:jc w:val="left"/>
      </w:pPr>
      <w:r>
        <w:t>Знать</w:t>
      </w:r>
      <w:r>
        <w:rPr>
          <w:spacing w:val="80"/>
        </w:rPr>
        <w:t xml:space="preserve"> </w:t>
      </w:r>
      <w:r>
        <w:t>и</w:t>
      </w:r>
      <w:r>
        <w:rPr>
          <w:spacing w:val="80"/>
        </w:rPr>
        <w:t xml:space="preserve"> </w:t>
      </w: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природе</w:t>
      </w:r>
      <w:r>
        <w:rPr>
          <w:spacing w:val="80"/>
        </w:rPr>
        <w:t xml:space="preserve"> </w:t>
      </w:r>
      <w:r>
        <w:t>(в</w:t>
      </w:r>
      <w:r>
        <w:rPr>
          <w:spacing w:val="80"/>
        </w:rPr>
        <w:t xml:space="preserve"> </w:t>
      </w:r>
      <w:r>
        <w:t>лесу;</w:t>
      </w:r>
      <w:r>
        <w:rPr>
          <w:spacing w:val="80"/>
        </w:rPr>
        <w:t xml:space="preserve"> </w:t>
      </w:r>
      <w:r>
        <w:t>в</w:t>
      </w:r>
      <w:r>
        <w:rPr>
          <w:spacing w:val="80"/>
        </w:rPr>
        <w:t xml:space="preserve"> </w:t>
      </w:r>
      <w:r>
        <w:t>горах;</w:t>
      </w:r>
      <w:r>
        <w:rPr>
          <w:spacing w:val="80"/>
        </w:rPr>
        <w:t xml:space="preserve"> </w:t>
      </w:r>
      <w:r>
        <w:t xml:space="preserve">на </w:t>
      </w:r>
      <w:r>
        <w:rPr>
          <w:spacing w:val="-2"/>
        </w:rPr>
        <w:t>водоёмах).</w:t>
      </w:r>
    </w:p>
    <w:p w14:paraId="4B7C2B4C" w14:textId="77777777" w:rsidR="001D3DA7" w:rsidRDefault="00407865">
      <w:pPr>
        <w:pStyle w:val="a3"/>
        <w:tabs>
          <w:tab w:val="left" w:pos="2238"/>
          <w:tab w:val="left" w:pos="3938"/>
          <w:tab w:val="left" w:pos="4262"/>
          <w:tab w:val="left" w:pos="5395"/>
          <w:tab w:val="left" w:pos="7260"/>
          <w:tab w:val="left" w:pos="7699"/>
          <w:tab w:val="left" w:pos="9021"/>
          <w:tab w:val="left" w:pos="10727"/>
        </w:tabs>
        <w:ind w:right="213"/>
        <w:jc w:val="left"/>
      </w:pPr>
      <w:r>
        <w:rPr>
          <w:spacing w:val="-2"/>
        </w:rPr>
        <w:t>Иметь</w:t>
      </w:r>
      <w:r>
        <w:tab/>
      </w:r>
      <w:r>
        <w:rPr>
          <w:spacing w:val="-2"/>
        </w:rPr>
        <w:t>представление</w:t>
      </w:r>
      <w:r>
        <w:tab/>
      </w:r>
      <w:r>
        <w:rPr>
          <w:spacing w:val="-10"/>
        </w:rPr>
        <w:t>о</w:t>
      </w:r>
      <w:r>
        <w:tab/>
      </w:r>
      <w:r>
        <w:rPr>
          <w:spacing w:val="-2"/>
        </w:rPr>
        <w:t>способах</w:t>
      </w:r>
      <w:r>
        <w:tab/>
      </w:r>
      <w:r>
        <w:rPr>
          <w:spacing w:val="-2"/>
        </w:rPr>
        <w:t>ориентирования</w:t>
      </w:r>
      <w:r>
        <w:tab/>
      </w:r>
      <w:r>
        <w:rPr>
          <w:spacing w:val="-6"/>
        </w:rPr>
        <w:t>на</w:t>
      </w:r>
      <w:r>
        <w:tab/>
      </w:r>
      <w:r>
        <w:rPr>
          <w:spacing w:val="-2"/>
        </w:rPr>
        <w:t>местности,</w:t>
      </w:r>
      <w:r>
        <w:tab/>
      </w:r>
      <w:r>
        <w:rPr>
          <w:spacing w:val="-2"/>
        </w:rPr>
        <w:t>традиционных</w:t>
      </w:r>
      <w:r>
        <w:tab/>
      </w:r>
      <w:r>
        <w:rPr>
          <w:spacing w:val="-10"/>
        </w:rPr>
        <w:t xml:space="preserve">и </w:t>
      </w:r>
      <w:r>
        <w:t>современных средствах навигации.</w:t>
      </w:r>
    </w:p>
    <w:p w14:paraId="7595DADF" w14:textId="77777777" w:rsidR="001D3DA7" w:rsidRDefault="00407865">
      <w:pPr>
        <w:pStyle w:val="a3"/>
        <w:ind w:left="1389" w:right="1362" w:firstLine="0"/>
        <w:jc w:val="left"/>
      </w:pPr>
      <w:r>
        <w:t>Знать</w:t>
      </w:r>
      <w:r>
        <w:rPr>
          <w:spacing w:val="-3"/>
        </w:rPr>
        <w:t xml:space="preserve"> </w:t>
      </w:r>
      <w:r>
        <w:t>порядок</w:t>
      </w:r>
      <w:r>
        <w:rPr>
          <w:spacing w:val="-4"/>
        </w:rPr>
        <w:t xml:space="preserve"> </w:t>
      </w:r>
      <w:r>
        <w:t>действий</w:t>
      </w:r>
      <w:r>
        <w:rPr>
          <w:spacing w:val="-4"/>
        </w:rPr>
        <w:t xml:space="preserve"> </w:t>
      </w:r>
      <w:r>
        <w:t>в</w:t>
      </w:r>
      <w:r>
        <w:rPr>
          <w:spacing w:val="-4"/>
        </w:rPr>
        <w:t xml:space="preserve"> </w:t>
      </w:r>
      <w:r>
        <w:t>случаях,</w:t>
      </w:r>
      <w:r>
        <w:rPr>
          <w:spacing w:val="-4"/>
        </w:rPr>
        <w:t xml:space="preserve"> </w:t>
      </w:r>
      <w:r>
        <w:t>когда</w:t>
      </w:r>
      <w:r>
        <w:rPr>
          <w:spacing w:val="-4"/>
        </w:rPr>
        <w:t xml:space="preserve"> </w:t>
      </w:r>
      <w:r>
        <w:t>человек</w:t>
      </w:r>
      <w:r>
        <w:rPr>
          <w:spacing w:val="-4"/>
        </w:rPr>
        <w:t xml:space="preserve"> </w:t>
      </w:r>
      <w:r>
        <w:t>потерялся</w:t>
      </w:r>
      <w:r>
        <w:rPr>
          <w:spacing w:val="-4"/>
        </w:rPr>
        <w:t xml:space="preserve"> </w:t>
      </w:r>
      <w:r>
        <w:t>в</w:t>
      </w:r>
      <w:r>
        <w:rPr>
          <w:spacing w:val="-4"/>
        </w:rPr>
        <w:t xml:space="preserve"> </w:t>
      </w:r>
      <w:r>
        <w:t>природной</w:t>
      </w:r>
      <w:r>
        <w:rPr>
          <w:spacing w:val="-4"/>
        </w:rPr>
        <w:t xml:space="preserve"> </w:t>
      </w:r>
      <w:r>
        <w:t>среде. Знать способы подачи сигнала о помощи.</w:t>
      </w:r>
    </w:p>
    <w:p w14:paraId="10FA9C2B" w14:textId="77777777" w:rsidR="001D3DA7" w:rsidRDefault="00407865">
      <w:pPr>
        <w:pStyle w:val="a3"/>
        <w:ind w:right="216"/>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7945DA89" w14:textId="77777777" w:rsidR="001D3DA7" w:rsidRDefault="00407865">
      <w:pPr>
        <w:pStyle w:val="a3"/>
        <w:ind w:left="1389" w:right="506" w:firstLine="0"/>
        <w:jc w:val="left"/>
      </w:pPr>
      <w:r>
        <w:t>Знать</w:t>
      </w:r>
      <w:r>
        <w:rPr>
          <w:spacing w:val="-3"/>
        </w:rPr>
        <w:t xml:space="preserve"> </w:t>
      </w:r>
      <w:r>
        <w:t>приёмы</w:t>
      </w:r>
      <w:r>
        <w:rPr>
          <w:spacing w:val="-4"/>
        </w:rPr>
        <w:t xml:space="preserve"> </w:t>
      </w:r>
      <w:r>
        <w:t>оказания</w:t>
      </w:r>
      <w:r>
        <w:rPr>
          <w:spacing w:val="-7"/>
        </w:rPr>
        <w:t xml:space="preserve"> </w:t>
      </w:r>
      <w:r>
        <w:t>первой</w:t>
      </w:r>
      <w:r>
        <w:rPr>
          <w:spacing w:val="-4"/>
        </w:rPr>
        <w:t xml:space="preserve"> </w:t>
      </w:r>
      <w:r>
        <w:t>помощи</w:t>
      </w:r>
      <w:r>
        <w:rPr>
          <w:spacing w:val="-4"/>
        </w:rPr>
        <w:t xml:space="preserve"> </w:t>
      </w:r>
      <w:r>
        <w:t>при</w:t>
      </w:r>
      <w:r>
        <w:rPr>
          <w:spacing w:val="-4"/>
        </w:rPr>
        <w:t xml:space="preserve"> </w:t>
      </w:r>
      <w:r>
        <w:t>перегреве,</w:t>
      </w:r>
      <w:r>
        <w:rPr>
          <w:spacing w:val="-4"/>
        </w:rPr>
        <w:t xml:space="preserve"> </w:t>
      </w:r>
      <w:r>
        <w:t>переохлаждении,</w:t>
      </w:r>
      <w:r>
        <w:rPr>
          <w:spacing w:val="-4"/>
        </w:rPr>
        <w:t xml:space="preserve"> </w:t>
      </w:r>
      <w:r>
        <w:t>отморожении. Знать общие правила поведения при чрезвычайных ситуациях природного характера. Знать о причинах возникновения природных пожаров.</w:t>
      </w:r>
    </w:p>
    <w:p w14:paraId="07DDAD76" w14:textId="77777777" w:rsidR="001D3DA7" w:rsidRDefault="00407865">
      <w:pPr>
        <w:pStyle w:val="a3"/>
        <w:ind w:left="1389" w:firstLine="0"/>
        <w:jc w:val="left"/>
      </w:pPr>
      <w:r>
        <w:t>Характеризовать</w:t>
      </w:r>
      <w:r>
        <w:rPr>
          <w:spacing w:val="28"/>
        </w:rPr>
        <w:t xml:space="preserve"> </w:t>
      </w:r>
      <w:r>
        <w:t>роль</w:t>
      </w:r>
      <w:r>
        <w:rPr>
          <w:spacing w:val="27"/>
        </w:rPr>
        <w:t xml:space="preserve"> </w:t>
      </w:r>
      <w:r>
        <w:t>человека</w:t>
      </w:r>
      <w:r>
        <w:rPr>
          <w:spacing w:val="29"/>
        </w:rPr>
        <w:t xml:space="preserve"> </w:t>
      </w:r>
      <w:r>
        <w:t>в</w:t>
      </w:r>
      <w:r>
        <w:rPr>
          <w:spacing w:val="28"/>
        </w:rPr>
        <w:t xml:space="preserve"> </w:t>
      </w:r>
      <w:r>
        <w:t>возникновении</w:t>
      </w:r>
      <w:r>
        <w:rPr>
          <w:spacing w:val="27"/>
        </w:rPr>
        <w:t xml:space="preserve"> </w:t>
      </w:r>
      <w:r>
        <w:t>и</w:t>
      </w:r>
      <w:r>
        <w:rPr>
          <w:spacing w:val="28"/>
        </w:rPr>
        <w:t xml:space="preserve"> </w:t>
      </w:r>
      <w:r>
        <w:t>предупреждении</w:t>
      </w:r>
      <w:r>
        <w:rPr>
          <w:spacing w:val="25"/>
        </w:rPr>
        <w:t xml:space="preserve"> </w:t>
      </w:r>
      <w:r>
        <w:t>природных</w:t>
      </w:r>
      <w:r>
        <w:rPr>
          <w:spacing w:val="27"/>
        </w:rPr>
        <w:t xml:space="preserve"> </w:t>
      </w:r>
      <w:r>
        <w:rPr>
          <w:spacing w:val="-2"/>
        </w:rPr>
        <w:t>пожаров.</w:t>
      </w:r>
    </w:p>
    <w:p w14:paraId="5E544CBA" w14:textId="77777777" w:rsidR="001D3DA7" w:rsidRDefault="00407865">
      <w:pPr>
        <w:pStyle w:val="a3"/>
        <w:ind w:firstLine="0"/>
        <w:jc w:val="left"/>
      </w:pPr>
      <w:r>
        <w:t>Приводить</w:t>
      </w:r>
      <w:r>
        <w:rPr>
          <w:spacing w:val="-7"/>
        </w:rPr>
        <w:t xml:space="preserve"> </w:t>
      </w:r>
      <w:r>
        <w:rPr>
          <w:spacing w:val="-2"/>
        </w:rPr>
        <w:t>примеры.</w:t>
      </w:r>
    </w:p>
    <w:p w14:paraId="631052A3" w14:textId="77777777" w:rsidR="001D3DA7" w:rsidRDefault="00407865">
      <w:pPr>
        <w:pStyle w:val="a3"/>
        <w:ind w:right="224"/>
      </w:pPr>
      <w:r>
        <w:t>Иметь представление о мероприятиях по борьбе с природными пожарами, возможных последствиях и способах их смягчения.</w:t>
      </w:r>
    </w:p>
    <w:p w14:paraId="043F139B" w14:textId="77777777" w:rsidR="001D3DA7" w:rsidRDefault="00407865">
      <w:pPr>
        <w:pStyle w:val="a3"/>
        <w:spacing w:before="1"/>
        <w:ind w:right="221"/>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14:paraId="02DFD35D" w14:textId="77777777" w:rsidR="001D3DA7" w:rsidRDefault="00407865">
      <w:pPr>
        <w:pStyle w:val="a3"/>
        <w:ind w:left="1389" w:firstLine="0"/>
      </w:pPr>
      <w:r>
        <w:t>Знать</w:t>
      </w:r>
      <w:r>
        <w:rPr>
          <w:spacing w:val="-5"/>
        </w:rPr>
        <w:t xml:space="preserve"> </w:t>
      </w:r>
      <w:r>
        <w:t>порядок</w:t>
      </w:r>
      <w:r>
        <w:rPr>
          <w:spacing w:val="-4"/>
        </w:rPr>
        <w:t xml:space="preserve"> </w:t>
      </w:r>
      <w:r>
        <w:t>действий</w:t>
      </w:r>
      <w:r>
        <w:rPr>
          <w:spacing w:val="-4"/>
        </w:rPr>
        <w:t xml:space="preserve"> </w:t>
      </w:r>
      <w:r>
        <w:t>при</w:t>
      </w:r>
      <w:r>
        <w:rPr>
          <w:spacing w:val="-3"/>
        </w:rPr>
        <w:t xml:space="preserve"> </w:t>
      </w:r>
      <w:r>
        <w:t>чрезвычайных</w:t>
      </w:r>
      <w:r>
        <w:rPr>
          <w:spacing w:val="-4"/>
        </w:rPr>
        <w:t xml:space="preserve"> </w:t>
      </w:r>
      <w:r>
        <w:t>ситуациях</w:t>
      </w:r>
      <w:r>
        <w:rPr>
          <w:spacing w:val="-4"/>
        </w:rPr>
        <w:t xml:space="preserve"> </w:t>
      </w:r>
      <w:r>
        <w:t>геологического</w:t>
      </w:r>
      <w:r>
        <w:rPr>
          <w:spacing w:val="-3"/>
        </w:rPr>
        <w:t xml:space="preserve"> </w:t>
      </w:r>
      <w:r>
        <w:rPr>
          <w:spacing w:val="-2"/>
        </w:rPr>
        <w:t>характера.</w:t>
      </w:r>
    </w:p>
    <w:p w14:paraId="5FBC5726" w14:textId="77777777" w:rsidR="001D3DA7" w:rsidRDefault="00407865">
      <w:pPr>
        <w:pStyle w:val="a3"/>
        <w:ind w:right="222"/>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w:t>
      </w:r>
      <w:r>
        <w:rPr>
          <w:spacing w:val="-2"/>
        </w:rPr>
        <w:t>примеры.</w:t>
      </w:r>
    </w:p>
    <w:p w14:paraId="576827C5" w14:textId="77777777" w:rsidR="001D3DA7" w:rsidRDefault="00407865">
      <w:pPr>
        <w:pStyle w:val="a3"/>
        <w:ind w:left="1389" w:firstLine="0"/>
      </w:pPr>
      <w:r>
        <w:t>Знать</w:t>
      </w:r>
      <w:r>
        <w:rPr>
          <w:spacing w:val="-6"/>
        </w:rPr>
        <w:t xml:space="preserve"> </w:t>
      </w:r>
      <w:r>
        <w:t>порядок</w:t>
      </w:r>
      <w:r>
        <w:rPr>
          <w:spacing w:val="-5"/>
        </w:rPr>
        <w:t xml:space="preserve"> </w:t>
      </w:r>
      <w:r>
        <w:t>действий</w:t>
      </w:r>
      <w:r>
        <w:rPr>
          <w:spacing w:val="-5"/>
        </w:rPr>
        <w:t xml:space="preserve"> </w:t>
      </w:r>
      <w:r>
        <w:t>при</w:t>
      </w:r>
      <w:r>
        <w:rPr>
          <w:spacing w:val="-4"/>
        </w:rPr>
        <w:t xml:space="preserve"> </w:t>
      </w:r>
      <w:r>
        <w:t>чрезвычайных</w:t>
      </w:r>
      <w:r>
        <w:rPr>
          <w:spacing w:val="-5"/>
        </w:rPr>
        <w:t xml:space="preserve"> </w:t>
      </w:r>
      <w:r>
        <w:t>ситуациях</w:t>
      </w:r>
      <w:r>
        <w:rPr>
          <w:spacing w:val="-5"/>
        </w:rPr>
        <w:t xml:space="preserve"> </w:t>
      </w:r>
      <w:r>
        <w:t>гидрологического</w:t>
      </w:r>
      <w:r>
        <w:rPr>
          <w:spacing w:val="-4"/>
        </w:rPr>
        <w:t xml:space="preserve"> </w:t>
      </w:r>
      <w:r>
        <w:rPr>
          <w:spacing w:val="-2"/>
        </w:rPr>
        <w:t>характера.</w:t>
      </w:r>
    </w:p>
    <w:p w14:paraId="51CA8EAD" w14:textId="77777777" w:rsidR="001D3DA7" w:rsidRDefault="00407865">
      <w:pPr>
        <w:pStyle w:val="a3"/>
        <w:ind w:right="224"/>
      </w:pPr>
      <w: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w:t>
      </w:r>
      <w:r>
        <w:rPr>
          <w:spacing w:val="-2"/>
        </w:rPr>
        <w:t>примеры.</w:t>
      </w:r>
    </w:p>
    <w:p w14:paraId="62D06214" w14:textId="77777777" w:rsidR="001D3DA7" w:rsidRDefault="00407865">
      <w:pPr>
        <w:pStyle w:val="a3"/>
        <w:ind w:left="1389" w:firstLine="0"/>
      </w:pPr>
      <w:r>
        <w:t>Знать</w:t>
      </w:r>
      <w:r>
        <w:rPr>
          <w:spacing w:val="-7"/>
        </w:rPr>
        <w:t xml:space="preserve"> </w:t>
      </w:r>
      <w:r>
        <w:t>порядок</w:t>
      </w:r>
      <w:r>
        <w:rPr>
          <w:spacing w:val="-5"/>
        </w:rPr>
        <w:t xml:space="preserve"> </w:t>
      </w:r>
      <w:r>
        <w:t>действий</w:t>
      </w:r>
      <w:r>
        <w:rPr>
          <w:spacing w:val="-5"/>
        </w:rPr>
        <w:t xml:space="preserve"> </w:t>
      </w:r>
      <w:r>
        <w:t>при</w:t>
      </w:r>
      <w:r>
        <w:rPr>
          <w:spacing w:val="-6"/>
        </w:rPr>
        <w:t xml:space="preserve"> </w:t>
      </w:r>
      <w:r>
        <w:t>чрезвычайных</w:t>
      </w:r>
      <w:r>
        <w:rPr>
          <w:spacing w:val="-5"/>
        </w:rPr>
        <w:t xml:space="preserve"> </w:t>
      </w:r>
      <w:r>
        <w:t>ситуациях</w:t>
      </w:r>
      <w:r>
        <w:rPr>
          <w:spacing w:val="-5"/>
        </w:rPr>
        <w:t xml:space="preserve"> </w:t>
      </w:r>
      <w:r>
        <w:t>метеорологического</w:t>
      </w:r>
      <w:r>
        <w:rPr>
          <w:spacing w:val="-5"/>
        </w:rPr>
        <w:t xml:space="preserve"> </w:t>
      </w:r>
      <w:r>
        <w:rPr>
          <w:spacing w:val="-2"/>
        </w:rPr>
        <w:t>характера.</w:t>
      </w:r>
    </w:p>
    <w:p w14:paraId="6F4F944C" w14:textId="77777777" w:rsidR="001D3DA7" w:rsidRDefault="00407865">
      <w:pPr>
        <w:pStyle w:val="a3"/>
        <w:ind w:right="222"/>
      </w:pPr>
      <w:r>
        <w:t xml:space="preserve">Объяснять смысл понятия «экология». Характеризовать влияние деятельности человека на </w:t>
      </w:r>
      <w:r>
        <w:rPr>
          <w:spacing w:val="-2"/>
        </w:rPr>
        <w:t>экологию.</w:t>
      </w:r>
    </w:p>
    <w:p w14:paraId="5AF90B30" w14:textId="77777777" w:rsidR="001D3DA7" w:rsidRDefault="00407865">
      <w:pPr>
        <w:pStyle w:val="a3"/>
        <w:ind w:left="1389" w:right="4156" w:firstLine="0"/>
        <w:jc w:val="left"/>
      </w:pPr>
      <w:r>
        <w:t>Сформировать бережное отношение к природе. Разумно</w:t>
      </w:r>
      <w:r>
        <w:rPr>
          <w:spacing w:val="-10"/>
        </w:rPr>
        <w:t xml:space="preserve"> </w:t>
      </w:r>
      <w:r>
        <w:t>пользоваться</w:t>
      </w:r>
      <w:r>
        <w:rPr>
          <w:spacing w:val="-10"/>
        </w:rPr>
        <w:t xml:space="preserve"> </w:t>
      </w:r>
      <w:r>
        <w:t>природными</w:t>
      </w:r>
      <w:r>
        <w:rPr>
          <w:spacing w:val="-10"/>
        </w:rPr>
        <w:t xml:space="preserve"> </w:t>
      </w:r>
      <w:r>
        <w:t>богатствами.</w:t>
      </w:r>
    </w:p>
    <w:p w14:paraId="1F2F19B7" w14:textId="77777777" w:rsidR="001D3DA7" w:rsidRDefault="00407865" w:rsidP="004C4C80">
      <w:pPr>
        <w:pStyle w:val="a6"/>
        <w:numPr>
          <w:ilvl w:val="3"/>
          <w:numId w:val="26"/>
        </w:numPr>
        <w:tabs>
          <w:tab w:val="left" w:pos="2408"/>
        </w:tabs>
        <w:ind w:left="1389" w:right="222" w:firstLine="0"/>
        <w:rPr>
          <w:sz w:val="24"/>
        </w:rPr>
      </w:pPr>
      <w:r>
        <w:rPr>
          <w:sz w:val="24"/>
        </w:rPr>
        <w:t>Модуль № 6 «Здоровье и как его сохранить. Основы медицинских знаний». Объяснять</w:t>
      </w:r>
      <w:r>
        <w:rPr>
          <w:spacing w:val="80"/>
          <w:sz w:val="24"/>
        </w:rPr>
        <w:t xml:space="preserve"> </w:t>
      </w:r>
      <w:r>
        <w:rPr>
          <w:sz w:val="24"/>
        </w:rPr>
        <w:t>смысл</w:t>
      </w:r>
      <w:r>
        <w:rPr>
          <w:spacing w:val="80"/>
          <w:sz w:val="24"/>
        </w:rPr>
        <w:t xml:space="preserve"> </w:t>
      </w:r>
      <w:r>
        <w:rPr>
          <w:sz w:val="24"/>
        </w:rPr>
        <w:t>понятий</w:t>
      </w:r>
      <w:r>
        <w:rPr>
          <w:spacing w:val="80"/>
          <w:sz w:val="24"/>
        </w:rPr>
        <w:t xml:space="preserve"> </w:t>
      </w:r>
      <w:r>
        <w:rPr>
          <w:sz w:val="24"/>
        </w:rPr>
        <w:t>«здоровье»,</w:t>
      </w:r>
      <w:r>
        <w:rPr>
          <w:spacing w:val="80"/>
          <w:sz w:val="24"/>
        </w:rPr>
        <w:t xml:space="preserve"> </w:t>
      </w:r>
      <w:r>
        <w:rPr>
          <w:sz w:val="24"/>
        </w:rPr>
        <w:t>«охрана</w:t>
      </w:r>
      <w:r>
        <w:rPr>
          <w:spacing w:val="80"/>
          <w:sz w:val="24"/>
        </w:rPr>
        <w:t xml:space="preserve"> </w:t>
      </w:r>
      <w:r>
        <w:rPr>
          <w:sz w:val="24"/>
        </w:rPr>
        <w:t>здоровья»,</w:t>
      </w:r>
      <w:r>
        <w:rPr>
          <w:spacing w:val="80"/>
          <w:sz w:val="24"/>
        </w:rPr>
        <w:t xml:space="preserve"> </w:t>
      </w:r>
      <w:r>
        <w:rPr>
          <w:sz w:val="24"/>
        </w:rPr>
        <w:t>«здоровый</w:t>
      </w:r>
      <w:r>
        <w:rPr>
          <w:spacing w:val="80"/>
          <w:sz w:val="24"/>
        </w:rPr>
        <w:t xml:space="preserve"> </w:t>
      </w:r>
      <w:r>
        <w:rPr>
          <w:sz w:val="24"/>
        </w:rPr>
        <w:t>образ</w:t>
      </w:r>
      <w:r>
        <w:rPr>
          <w:spacing w:val="80"/>
          <w:sz w:val="24"/>
        </w:rPr>
        <w:t xml:space="preserve"> </w:t>
      </w:r>
      <w:r>
        <w:rPr>
          <w:sz w:val="24"/>
        </w:rPr>
        <w:t>жизни»,</w:t>
      </w:r>
    </w:p>
    <w:p w14:paraId="6CFA3CD2" w14:textId="77777777" w:rsidR="001D3DA7" w:rsidRDefault="00407865">
      <w:pPr>
        <w:pStyle w:val="a3"/>
        <w:spacing w:before="1"/>
        <w:ind w:firstLine="0"/>
        <w:jc w:val="left"/>
      </w:pPr>
      <w:r>
        <w:t>«лечение»,</w:t>
      </w:r>
      <w:r>
        <w:rPr>
          <w:spacing w:val="-4"/>
        </w:rPr>
        <w:t xml:space="preserve"> </w:t>
      </w:r>
      <w:r>
        <w:rPr>
          <w:spacing w:val="-2"/>
        </w:rPr>
        <w:t>«профилактика».</w:t>
      </w:r>
    </w:p>
    <w:p w14:paraId="56FC3F18" w14:textId="77777777" w:rsidR="001D3DA7" w:rsidRDefault="00407865">
      <w:pPr>
        <w:pStyle w:val="a3"/>
        <w:ind w:left="1389" w:firstLine="0"/>
      </w:pPr>
      <w:r>
        <w:t>Знать</w:t>
      </w:r>
      <w:r>
        <w:rPr>
          <w:spacing w:val="-4"/>
        </w:rPr>
        <w:t xml:space="preserve"> </w:t>
      </w:r>
      <w:r>
        <w:t>факторы,</w:t>
      </w:r>
      <w:r>
        <w:rPr>
          <w:spacing w:val="-3"/>
        </w:rPr>
        <w:t xml:space="preserve"> </w:t>
      </w:r>
      <w:r>
        <w:t>влияющие</w:t>
      </w:r>
      <w:r>
        <w:rPr>
          <w:spacing w:val="-3"/>
        </w:rPr>
        <w:t xml:space="preserve"> </w:t>
      </w:r>
      <w:r>
        <w:t>на</w:t>
      </w:r>
      <w:r>
        <w:rPr>
          <w:spacing w:val="-4"/>
        </w:rPr>
        <w:t xml:space="preserve"> </w:t>
      </w:r>
      <w:r>
        <w:t>здоровье</w:t>
      </w:r>
      <w:r>
        <w:rPr>
          <w:spacing w:val="-3"/>
        </w:rPr>
        <w:t xml:space="preserve"> </w:t>
      </w:r>
      <w:r>
        <w:t>человека</w:t>
      </w:r>
      <w:r>
        <w:rPr>
          <w:spacing w:val="-3"/>
        </w:rPr>
        <w:t xml:space="preserve"> </w:t>
      </w:r>
      <w:r>
        <w:t>и</w:t>
      </w:r>
      <w:r>
        <w:rPr>
          <w:spacing w:val="-3"/>
        </w:rPr>
        <w:t xml:space="preserve"> </w:t>
      </w:r>
      <w:r>
        <w:t>составляющие</w:t>
      </w:r>
      <w:r>
        <w:rPr>
          <w:spacing w:val="-3"/>
        </w:rPr>
        <w:t xml:space="preserve"> </w:t>
      </w:r>
      <w:r>
        <w:t>здорового</w:t>
      </w:r>
      <w:r>
        <w:rPr>
          <w:spacing w:val="-3"/>
        </w:rPr>
        <w:t xml:space="preserve"> </w:t>
      </w:r>
      <w:r>
        <w:t>образа</w:t>
      </w:r>
      <w:r>
        <w:rPr>
          <w:spacing w:val="-3"/>
        </w:rPr>
        <w:t xml:space="preserve"> </w:t>
      </w:r>
      <w:r>
        <w:rPr>
          <w:spacing w:val="-2"/>
        </w:rPr>
        <w:t>жизни.</w:t>
      </w:r>
    </w:p>
    <w:p w14:paraId="260D70D5" w14:textId="77777777" w:rsidR="001D3DA7" w:rsidRDefault="00407865">
      <w:pPr>
        <w:pStyle w:val="a3"/>
        <w:ind w:right="218"/>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6CAE718B" w14:textId="77777777" w:rsidR="001D3DA7" w:rsidRDefault="00407865">
      <w:pPr>
        <w:pStyle w:val="a3"/>
        <w:ind w:right="226"/>
      </w:pPr>
      <w:r>
        <w:t xml:space="preserve">Объяснять смысл понятия «вакцинация». Иметь представление о механизме действия </w:t>
      </w:r>
      <w:r>
        <w:rPr>
          <w:spacing w:val="-2"/>
        </w:rPr>
        <w:t>вакцины.</w:t>
      </w:r>
    </w:p>
    <w:p w14:paraId="7B46DD59" w14:textId="77777777" w:rsidR="001D3DA7" w:rsidRDefault="00407865">
      <w:pPr>
        <w:pStyle w:val="a3"/>
        <w:ind w:right="218"/>
      </w:pPr>
      <w:r>
        <w:t>Иметь</w:t>
      </w:r>
      <w:r>
        <w:rPr>
          <w:spacing w:val="-3"/>
        </w:rPr>
        <w:t xml:space="preserve"> </w:t>
      </w:r>
      <w:r>
        <w:t>представление</w:t>
      </w:r>
      <w:r>
        <w:rPr>
          <w:spacing w:val="-5"/>
        </w:rPr>
        <w:t xml:space="preserve"> </w:t>
      </w:r>
      <w:r>
        <w:t>о</w:t>
      </w:r>
      <w:r>
        <w:rPr>
          <w:spacing w:val="-2"/>
        </w:rPr>
        <w:t xml:space="preserve"> </w:t>
      </w:r>
      <w:r>
        <w:t>национальном</w:t>
      </w:r>
      <w:r>
        <w:rPr>
          <w:spacing w:val="-5"/>
        </w:rPr>
        <w:t xml:space="preserve"> </w:t>
      </w:r>
      <w:r>
        <w:t>календаре</w:t>
      </w:r>
      <w:r>
        <w:rPr>
          <w:spacing w:val="-5"/>
        </w:rPr>
        <w:t xml:space="preserve"> </w:t>
      </w:r>
      <w:r>
        <w:t>профилактических</w:t>
      </w:r>
      <w:r>
        <w:rPr>
          <w:spacing w:val="-4"/>
        </w:rPr>
        <w:t xml:space="preserve"> </w:t>
      </w:r>
      <w:r>
        <w:t>прививок.</w:t>
      </w:r>
      <w:r>
        <w:rPr>
          <w:spacing w:val="-4"/>
        </w:rPr>
        <w:t xml:space="preserve"> </w:t>
      </w:r>
      <w:r>
        <w:t>Перечислять заболевания, вакцины от которых включены в</w:t>
      </w:r>
      <w:r>
        <w:rPr>
          <w:spacing w:val="-2"/>
        </w:rPr>
        <w:t xml:space="preserve"> </w:t>
      </w:r>
      <w:r>
        <w:t>национальный</w:t>
      </w:r>
      <w:r>
        <w:rPr>
          <w:spacing w:val="-1"/>
        </w:rPr>
        <w:t xml:space="preserve"> </w:t>
      </w:r>
      <w:r>
        <w:t>календарь. Приводить примеры этих заболеваний и их возможных последствий.</w:t>
      </w:r>
    </w:p>
    <w:p w14:paraId="68A6A946" w14:textId="77777777" w:rsidR="001D3DA7" w:rsidRDefault="00407865">
      <w:pPr>
        <w:pStyle w:val="a3"/>
        <w:ind w:right="215"/>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5CB8CBB4" w14:textId="77777777" w:rsidR="001D3DA7" w:rsidRDefault="00407865">
      <w:pPr>
        <w:pStyle w:val="a3"/>
        <w:ind w:right="219"/>
      </w:pPr>
      <w:r>
        <w:t xml:space="preserve">Классифицировать чрезвычайные ситуации биолого-социального характера. Приводить </w:t>
      </w:r>
      <w:r>
        <w:rPr>
          <w:spacing w:val="-2"/>
        </w:rPr>
        <w:t>примеры.</w:t>
      </w:r>
    </w:p>
    <w:p w14:paraId="386B9A19" w14:textId="77777777" w:rsidR="001D3DA7" w:rsidRDefault="00407865">
      <w:pPr>
        <w:pStyle w:val="a3"/>
        <w:ind w:left="1389" w:firstLine="0"/>
      </w:pPr>
      <w:r>
        <w:t>Иметь</w:t>
      </w:r>
      <w:r>
        <w:rPr>
          <w:spacing w:val="-6"/>
        </w:rPr>
        <w:t xml:space="preserve"> </w:t>
      </w:r>
      <w:r>
        <w:t>представления</w:t>
      </w:r>
      <w:r>
        <w:rPr>
          <w:spacing w:val="-4"/>
        </w:rPr>
        <w:t xml:space="preserve"> </w:t>
      </w:r>
      <w:r>
        <w:t>о</w:t>
      </w:r>
      <w:r>
        <w:rPr>
          <w:spacing w:val="-4"/>
        </w:rPr>
        <w:t xml:space="preserve"> </w:t>
      </w:r>
      <w:r>
        <w:t>самых</w:t>
      </w:r>
      <w:r>
        <w:rPr>
          <w:spacing w:val="-4"/>
        </w:rPr>
        <w:t xml:space="preserve"> </w:t>
      </w:r>
      <w:r>
        <w:t>распространённых</w:t>
      </w:r>
      <w:r>
        <w:rPr>
          <w:spacing w:val="-4"/>
        </w:rPr>
        <w:t xml:space="preserve"> </w:t>
      </w:r>
      <w:r>
        <w:t>неинфекционных</w:t>
      </w:r>
      <w:r>
        <w:rPr>
          <w:spacing w:val="-4"/>
        </w:rPr>
        <w:t xml:space="preserve"> </w:t>
      </w:r>
      <w:r>
        <w:rPr>
          <w:spacing w:val="-2"/>
        </w:rPr>
        <w:t>заболеваниях.</w:t>
      </w:r>
    </w:p>
    <w:p w14:paraId="13038587" w14:textId="77777777" w:rsidR="001D3DA7" w:rsidRDefault="00407865">
      <w:pPr>
        <w:pStyle w:val="a3"/>
        <w:ind w:left="1389" w:firstLine="0"/>
      </w:pPr>
      <w:r>
        <w:t>Характеризовать</w:t>
      </w:r>
      <w:r>
        <w:rPr>
          <w:spacing w:val="3"/>
        </w:rPr>
        <w:t xml:space="preserve"> </w:t>
      </w:r>
      <w:r>
        <w:t>факторы</w:t>
      </w:r>
      <w:r>
        <w:rPr>
          <w:spacing w:val="2"/>
        </w:rPr>
        <w:t xml:space="preserve"> </w:t>
      </w:r>
      <w:r>
        <w:t>риска</w:t>
      </w:r>
      <w:r>
        <w:rPr>
          <w:spacing w:val="2"/>
        </w:rPr>
        <w:t xml:space="preserve"> </w:t>
      </w:r>
      <w:r>
        <w:t>для</w:t>
      </w:r>
      <w:r>
        <w:rPr>
          <w:spacing w:val="3"/>
        </w:rPr>
        <w:t xml:space="preserve"> </w:t>
      </w:r>
      <w:r>
        <w:t>возникновения</w:t>
      </w:r>
      <w:r>
        <w:rPr>
          <w:spacing w:val="2"/>
        </w:rPr>
        <w:t xml:space="preserve"> </w:t>
      </w:r>
      <w:r>
        <w:t>сердечно-сосудистых,</w:t>
      </w:r>
      <w:r>
        <w:rPr>
          <w:spacing w:val="3"/>
        </w:rPr>
        <w:t xml:space="preserve"> </w:t>
      </w:r>
      <w:r>
        <w:rPr>
          <w:spacing w:val="-2"/>
        </w:rPr>
        <w:t>онкологических,</w:t>
      </w:r>
    </w:p>
    <w:p w14:paraId="09265AB9" w14:textId="77777777" w:rsidR="001D3DA7" w:rsidRDefault="001D3DA7">
      <w:pPr>
        <w:sectPr w:rsidR="001D3DA7">
          <w:pgSz w:w="11920" w:h="16850"/>
          <w:pgMar w:top="820" w:right="340" w:bottom="440" w:left="500" w:header="0" w:footer="208" w:gutter="0"/>
          <w:cols w:space="720"/>
        </w:sectPr>
      </w:pPr>
    </w:p>
    <w:p w14:paraId="1F73140C" w14:textId="77777777" w:rsidR="001D3DA7" w:rsidRDefault="00407865">
      <w:pPr>
        <w:pStyle w:val="a3"/>
        <w:spacing w:before="78"/>
        <w:ind w:firstLine="0"/>
      </w:pPr>
      <w:r>
        <w:t>эндокринных</w:t>
      </w:r>
      <w:r>
        <w:rPr>
          <w:spacing w:val="-9"/>
        </w:rPr>
        <w:t xml:space="preserve"> </w:t>
      </w:r>
      <w:r>
        <w:t>заболеваний,</w:t>
      </w:r>
      <w:r>
        <w:rPr>
          <w:spacing w:val="-6"/>
        </w:rPr>
        <w:t xml:space="preserve"> </w:t>
      </w:r>
      <w:r>
        <w:t>заболеваний</w:t>
      </w:r>
      <w:r>
        <w:rPr>
          <w:spacing w:val="-7"/>
        </w:rPr>
        <w:t xml:space="preserve"> </w:t>
      </w:r>
      <w:r>
        <w:t>дыхательной</w:t>
      </w:r>
      <w:r>
        <w:rPr>
          <w:spacing w:val="-6"/>
        </w:rPr>
        <w:t xml:space="preserve"> </w:t>
      </w:r>
      <w:r>
        <w:rPr>
          <w:spacing w:val="-2"/>
        </w:rPr>
        <w:t>системы.</w:t>
      </w:r>
    </w:p>
    <w:p w14:paraId="1CD4C39D" w14:textId="77777777" w:rsidR="001D3DA7" w:rsidRDefault="00407865">
      <w:pPr>
        <w:pStyle w:val="a3"/>
        <w:ind w:left="1389" w:right="957" w:firstLine="0"/>
      </w:pPr>
      <w:r>
        <w:t>Раскрывать роль образа жизни в профилактике неинфекционных заболеваний. Раскрывать</w:t>
      </w:r>
      <w:r>
        <w:rPr>
          <w:spacing w:val="-5"/>
        </w:rPr>
        <w:t xml:space="preserve"> </w:t>
      </w:r>
      <w:r>
        <w:t>роль</w:t>
      </w:r>
      <w:r>
        <w:rPr>
          <w:spacing w:val="-5"/>
        </w:rPr>
        <w:t xml:space="preserve"> </w:t>
      </w:r>
      <w:r>
        <w:t>диспансеризации</w:t>
      </w:r>
      <w:r>
        <w:rPr>
          <w:spacing w:val="-5"/>
        </w:rPr>
        <w:t xml:space="preserve"> </w:t>
      </w:r>
      <w:r>
        <w:t>для</w:t>
      </w:r>
      <w:r>
        <w:rPr>
          <w:spacing w:val="-5"/>
        </w:rPr>
        <w:t xml:space="preserve"> </w:t>
      </w:r>
      <w:r>
        <w:t>профилактики</w:t>
      </w:r>
      <w:r>
        <w:rPr>
          <w:spacing w:val="-5"/>
        </w:rPr>
        <w:t xml:space="preserve"> </w:t>
      </w:r>
      <w:r>
        <w:t>неинфекционных</w:t>
      </w:r>
      <w:r>
        <w:rPr>
          <w:spacing w:val="-5"/>
        </w:rPr>
        <w:t xml:space="preserve"> </w:t>
      </w:r>
      <w:r>
        <w:t>заболеваний.</w:t>
      </w:r>
    </w:p>
    <w:p w14:paraId="29611ACE" w14:textId="77777777" w:rsidR="001D3DA7" w:rsidRDefault="00407865">
      <w:pPr>
        <w:pStyle w:val="a3"/>
        <w:spacing w:before="1"/>
        <w:ind w:right="222"/>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0D4E103B" w14:textId="77777777" w:rsidR="001D3DA7" w:rsidRDefault="00407865">
      <w:pPr>
        <w:pStyle w:val="a3"/>
        <w:ind w:right="218"/>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w:t>
      </w:r>
      <w:r>
        <w:rPr>
          <w:spacing w:val="40"/>
        </w:rPr>
        <w:t xml:space="preserve"> </w:t>
      </w:r>
      <w:r>
        <w:t>на них.</w:t>
      </w:r>
    </w:p>
    <w:p w14:paraId="06D14E2D" w14:textId="77777777" w:rsidR="001D3DA7" w:rsidRDefault="00407865">
      <w:pPr>
        <w:pStyle w:val="a3"/>
        <w:ind w:right="225"/>
      </w:pPr>
      <w:r>
        <w:t>Иметь представление о важности раннего выявления психических расстройств, роли инклюзивной среды.</w:t>
      </w:r>
    </w:p>
    <w:p w14:paraId="26B0C44E" w14:textId="77777777" w:rsidR="001D3DA7" w:rsidRDefault="00407865">
      <w:pPr>
        <w:pStyle w:val="a3"/>
        <w:ind w:right="219"/>
      </w:pPr>
      <w:r>
        <w:t xml:space="preserve">Сформировать доброжелательное отношение к людям с особенностями психического </w:t>
      </w:r>
      <w:r>
        <w:rPr>
          <w:spacing w:val="-2"/>
        </w:rPr>
        <w:t>развития.</w:t>
      </w:r>
    </w:p>
    <w:p w14:paraId="6667A167" w14:textId="77777777" w:rsidR="001D3DA7" w:rsidRDefault="00407865">
      <w:pPr>
        <w:pStyle w:val="a3"/>
        <w:ind w:right="218"/>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30A7C7AF" w14:textId="77777777" w:rsidR="001D3DA7" w:rsidRDefault="00407865">
      <w:pPr>
        <w:pStyle w:val="a3"/>
        <w:ind w:left="1389" w:right="1362" w:firstLine="0"/>
        <w:jc w:val="left"/>
      </w:pPr>
      <w:r>
        <w:t>Сформировать</w:t>
      </w:r>
      <w:r>
        <w:rPr>
          <w:spacing w:val="-3"/>
        </w:rPr>
        <w:t xml:space="preserve"> </w:t>
      </w:r>
      <w:r>
        <w:t>негативное</w:t>
      </w:r>
      <w:r>
        <w:rPr>
          <w:spacing w:val="-5"/>
        </w:rPr>
        <w:t xml:space="preserve"> </w:t>
      </w:r>
      <w:r>
        <w:t>отношение</w:t>
      </w:r>
      <w:r>
        <w:rPr>
          <w:spacing w:val="-5"/>
        </w:rPr>
        <w:t xml:space="preserve"> </w:t>
      </w:r>
      <w:r>
        <w:t>к</w:t>
      </w:r>
      <w:r>
        <w:rPr>
          <w:spacing w:val="-4"/>
        </w:rPr>
        <w:t xml:space="preserve"> </w:t>
      </w:r>
      <w:r>
        <w:t>употреблению</w:t>
      </w:r>
      <w:r>
        <w:rPr>
          <w:spacing w:val="-4"/>
        </w:rPr>
        <w:t xml:space="preserve"> </w:t>
      </w:r>
      <w:r>
        <w:t>алкоголя</w:t>
      </w:r>
      <w:r>
        <w:rPr>
          <w:spacing w:val="-4"/>
        </w:rPr>
        <w:t xml:space="preserve"> </w:t>
      </w:r>
      <w:r>
        <w:t>и</w:t>
      </w:r>
      <w:r>
        <w:rPr>
          <w:spacing w:val="-6"/>
        </w:rPr>
        <w:t xml:space="preserve"> </w:t>
      </w:r>
      <w:r>
        <w:t>наркотиков. Знать и применять способы сохранения психического здоровья.</w:t>
      </w:r>
    </w:p>
    <w:p w14:paraId="2FA44131" w14:textId="77777777" w:rsidR="001D3DA7" w:rsidRDefault="00407865">
      <w:pPr>
        <w:pStyle w:val="a3"/>
        <w:ind w:left="1389" w:firstLine="0"/>
        <w:jc w:val="left"/>
      </w:pPr>
      <w:r>
        <w:t>Знать</w:t>
      </w:r>
      <w:r>
        <w:rPr>
          <w:spacing w:val="-6"/>
        </w:rPr>
        <w:t xml:space="preserve"> </w:t>
      </w:r>
      <w:r>
        <w:t>критерии,</w:t>
      </w:r>
      <w:r>
        <w:rPr>
          <w:spacing w:val="-6"/>
        </w:rPr>
        <w:t xml:space="preserve"> </w:t>
      </w:r>
      <w:r>
        <w:t>когда</w:t>
      </w:r>
      <w:r>
        <w:rPr>
          <w:spacing w:val="-5"/>
        </w:rPr>
        <w:t xml:space="preserve"> </w:t>
      </w:r>
      <w:r>
        <w:t>необходима</w:t>
      </w:r>
      <w:r>
        <w:rPr>
          <w:spacing w:val="-5"/>
        </w:rPr>
        <w:t xml:space="preserve"> </w:t>
      </w:r>
      <w:r>
        <w:t>помощь</w:t>
      </w:r>
      <w:r>
        <w:rPr>
          <w:spacing w:val="-4"/>
        </w:rPr>
        <w:t xml:space="preserve"> </w:t>
      </w:r>
      <w:r>
        <w:rPr>
          <w:spacing w:val="-2"/>
        </w:rPr>
        <w:t>специалиста.</w:t>
      </w:r>
    </w:p>
    <w:p w14:paraId="4B65CC9E" w14:textId="77777777" w:rsidR="001D3DA7" w:rsidRDefault="00407865">
      <w:pPr>
        <w:pStyle w:val="a3"/>
        <w:ind w:left="1389" w:firstLine="0"/>
        <w:jc w:val="left"/>
      </w:pPr>
      <w:r>
        <w:t>Характеризовать и соотносить понятия «первая помощь» и «скорая медицинская помощь». Знать</w:t>
      </w:r>
      <w:r>
        <w:rPr>
          <w:spacing w:val="26"/>
        </w:rPr>
        <w:t xml:space="preserve"> </w:t>
      </w:r>
      <w:r>
        <w:t>состояния,</w:t>
      </w:r>
      <w:r>
        <w:rPr>
          <w:spacing w:val="25"/>
        </w:rPr>
        <w:t xml:space="preserve"> </w:t>
      </w:r>
      <w:r>
        <w:t>при</w:t>
      </w:r>
      <w:r>
        <w:rPr>
          <w:spacing w:val="26"/>
        </w:rPr>
        <w:t xml:space="preserve"> </w:t>
      </w:r>
      <w:r>
        <w:t>которых</w:t>
      </w:r>
      <w:r>
        <w:rPr>
          <w:spacing w:val="25"/>
        </w:rPr>
        <w:t xml:space="preserve"> </w:t>
      </w:r>
      <w:r>
        <w:t>оказывается</w:t>
      </w:r>
      <w:r>
        <w:rPr>
          <w:spacing w:val="27"/>
        </w:rPr>
        <w:t xml:space="preserve"> </w:t>
      </w:r>
      <w:r>
        <w:t>первая</w:t>
      </w:r>
      <w:r>
        <w:rPr>
          <w:spacing w:val="25"/>
        </w:rPr>
        <w:t xml:space="preserve"> </w:t>
      </w:r>
      <w:r>
        <w:t>помощь,</w:t>
      </w:r>
      <w:r>
        <w:rPr>
          <w:spacing w:val="25"/>
        </w:rPr>
        <w:t xml:space="preserve"> </w:t>
      </w:r>
      <w:r>
        <w:t>мероприятия</w:t>
      </w:r>
      <w:r>
        <w:rPr>
          <w:spacing w:val="25"/>
        </w:rPr>
        <w:t xml:space="preserve"> </w:t>
      </w:r>
      <w:r>
        <w:t>первой</w:t>
      </w:r>
      <w:r>
        <w:rPr>
          <w:spacing w:val="26"/>
        </w:rPr>
        <w:t xml:space="preserve"> </w:t>
      </w:r>
      <w:r>
        <w:t>помощи,</w:t>
      </w:r>
    </w:p>
    <w:p w14:paraId="1B679EBF" w14:textId="77777777" w:rsidR="001D3DA7" w:rsidRDefault="00407865">
      <w:pPr>
        <w:pStyle w:val="a3"/>
        <w:spacing w:before="1"/>
        <w:ind w:firstLine="0"/>
        <w:jc w:val="left"/>
      </w:pPr>
      <w:r>
        <w:t>алгоритм</w:t>
      </w:r>
      <w:r>
        <w:rPr>
          <w:spacing w:val="-4"/>
        </w:rPr>
        <w:t xml:space="preserve"> </w:t>
      </w:r>
      <w:r>
        <w:t>первой</w:t>
      </w:r>
      <w:r>
        <w:rPr>
          <w:spacing w:val="-4"/>
        </w:rPr>
        <w:t xml:space="preserve"> </w:t>
      </w:r>
      <w:r>
        <w:rPr>
          <w:spacing w:val="-2"/>
        </w:rPr>
        <w:t>помощи.</w:t>
      </w:r>
    </w:p>
    <w:p w14:paraId="7141B497" w14:textId="77777777" w:rsidR="001D3DA7" w:rsidRDefault="00407865">
      <w:pPr>
        <w:pStyle w:val="a3"/>
        <w:ind w:right="217"/>
      </w:pPr>
      <w: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14:paraId="00B9EF55"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2"/>
          <w:sz w:val="24"/>
        </w:rPr>
        <w:t xml:space="preserve"> </w:t>
      </w:r>
      <w:r>
        <w:rPr>
          <w:sz w:val="24"/>
        </w:rPr>
        <w:t>№</w:t>
      </w:r>
      <w:r>
        <w:rPr>
          <w:spacing w:val="-4"/>
          <w:sz w:val="24"/>
        </w:rPr>
        <w:t xml:space="preserve"> </w:t>
      </w:r>
      <w:r>
        <w:rPr>
          <w:sz w:val="24"/>
        </w:rPr>
        <w:t>7</w:t>
      </w:r>
      <w:r>
        <w:rPr>
          <w:spacing w:val="-3"/>
          <w:sz w:val="24"/>
        </w:rPr>
        <w:t xml:space="preserve"> </w:t>
      </w:r>
      <w:r>
        <w:rPr>
          <w:sz w:val="24"/>
        </w:rPr>
        <w:t>«Безопасность</w:t>
      </w:r>
      <w:r>
        <w:rPr>
          <w:spacing w:val="-2"/>
          <w:sz w:val="24"/>
        </w:rPr>
        <w:t xml:space="preserve"> </w:t>
      </w:r>
      <w:r>
        <w:rPr>
          <w:sz w:val="24"/>
        </w:rPr>
        <w:t>в</w:t>
      </w:r>
      <w:r>
        <w:rPr>
          <w:spacing w:val="-3"/>
          <w:sz w:val="24"/>
        </w:rPr>
        <w:t xml:space="preserve"> </w:t>
      </w:r>
      <w:r>
        <w:rPr>
          <w:spacing w:val="-2"/>
          <w:sz w:val="24"/>
        </w:rPr>
        <w:t>социуме».</w:t>
      </w:r>
    </w:p>
    <w:p w14:paraId="781F47B3" w14:textId="77777777" w:rsidR="001D3DA7" w:rsidRDefault="00407865">
      <w:pPr>
        <w:pStyle w:val="a3"/>
        <w:ind w:right="217"/>
      </w:pPr>
      <w:r>
        <w:t xml:space="preserve">Объяснять смысл понятий «общение», «социальная группа», «большая группа», «малая </w:t>
      </w:r>
      <w:r>
        <w:rPr>
          <w:spacing w:val="-2"/>
        </w:rPr>
        <w:t>группа».</w:t>
      </w:r>
    </w:p>
    <w:p w14:paraId="630E843B" w14:textId="77777777" w:rsidR="001D3DA7" w:rsidRDefault="00407865">
      <w:pPr>
        <w:pStyle w:val="a3"/>
        <w:ind w:left="1389" w:firstLine="0"/>
      </w:pPr>
      <w:r>
        <w:t>Знать</w:t>
      </w:r>
      <w:r>
        <w:rPr>
          <w:spacing w:val="-5"/>
        </w:rPr>
        <w:t xml:space="preserve"> </w:t>
      </w:r>
      <w:r>
        <w:t>принципы</w:t>
      </w:r>
      <w:r>
        <w:rPr>
          <w:spacing w:val="-3"/>
        </w:rPr>
        <w:t xml:space="preserve"> </w:t>
      </w:r>
      <w:r>
        <w:t>и</w:t>
      </w:r>
      <w:r>
        <w:rPr>
          <w:spacing w:val="-4"/>
        </w:rPr>
        <w:t xml:space="preserve"> </w:t>
      </w:r>
      <w:r>
        <w:t>показатели</w:t>
      </w:r>
      <w:r>
        <w:rPr>
          <w:spacing w:val="-3"/>
        </w:rPr>
        <w:t xml:space="preserve"> </w:t>
      </w:r>
      <w:r>
        <w:t>эффективного</w:t>
      </w:r>
      <w:r>
        <w:rPr>
          <w:spacing w:val="-4"/>
        </w:rPr>
        <w:t xml:space="preserve"> </w:t>
      </w:r>
      <w:r>
        <w:t>межличностного</w:t>
      </w:r>
      <w:r>
        <w:rPr>
          <w:spacing w:val="-3"/>
        </w:rPr>
        <w:t xml:space="preserve"> </w:t>
      </w:r>
      <w:r>
        <w:t>общения</w:t>
      </w:r>
      <w:r>
        <w:rPr>
          <w:spacing w:val="2"/>
        </w:rPr>
        <w:t xml:space="preserve"> </w:t>
      </w:r>
      <w:r>
        <w:t>и</w:t>
      </w:r>
      <w:r>
        <w:rPr>
          <w:spacing w:val="-4"/>
        </w:rPr>
        <w:t xml:space="preserve"> </w:t>
      </w:r>
      <w:r>
        <w:t>общения</w:t>
      </w:r>
      <w:r>
        <w:rPr>
          <w:spacing w:val="-3"/>
        </w:rPr>
        <w:t xml:space="preserve"> </w:t>
      </w:r>
      <w:r>
        <w:t>в</w:t>
      </w:r>
      <w:r>
        <w:rPr>
          <w:spacing w:val="-4"/>
        </w:rPr>
        <w:t xml:space="preserve"> </w:t>
      </w:r>
      <w:r>
        <w:rPr>
          <w:spacing w:val="-2"/>
        </w:rPr>
        <w:t>группе.</w:t>
      </w:r>
    </w:p>
    <w:p w14:paraId="3EF3A785" w14:textId="77777777" w:rsidR="001D3DA7" w:rsidRDefault="00407865">
      <w:pPr>
        <w:pStyle w:val="a3"/>
        <w:ind w:right="223"/>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246E7C39" w14:textId="77777777" w:rsidR="001D3DA7" w:rsidRDefault="00407865">
      <w:pPr>
        <w:pStyle w:val="a3"/>
        <w:ind w:left="1389" w:firstLine="0"/>
      </w:pPr>
      <w:r>
        <w:t>Приводить</w:t>
      </w:r>
      <w:r>
        <w:rPr>
          <w:spacing w:val="58"/>
        </w:rPr>
        <w:t xml:space="preserve">  </w:t>
      </w:r>
      <w:r>
        <w:t>примеры</w:t>
      </w:r>
      <w:r>
        <w:rPr>
          <w:spacing w:val="60"/>
        </w:rPr>
        <w:t xml:space="preserve">  </w:t>
      </w:r>
      <w:r>
        <w:t>межличностного,</w:t>
      </w:r>
      <w:r>
        <w:rPr>
          <w:spacing w:val="60"/>
        </w:rPr>
        <w:t xml:space="preserve">  </w:t>
      </w:r>
      <w:r>
        <w:t>группового</w:t>
      </w:r>
      <w:r>
        <w:rPr>
          <w:spacing w:val="59"/>
        </w:rPr>
        <w:t xml:space="preserve">  </w:t>
      </w:r>
      <w:r>
        <w:t>и</w:t>
      </w:r>
      <w:r>
        <w:rPr>
          <w:spacing w:val="61"/>
        </w:rPr>
        <w:t xml:space="preserve">  </w:t>
      </w:r>
      <w:r>
        <w:t>межгруппового</w:t>
      </w:r>
      <w:r>
        <w:rPr>
          <w:spacing w:val="60"/>
        </w:rPr>
        <w:t xml:space="preserve">  </w:t>
      </w:r>
      <w:r>
        <w:rPr>
          <w:spacing w:val="-2"/>
        </w:rPr>
        <w:t>конфликтов.</w:t>
      </w:r>
    </w:p>
    <w:p w14:paraId="3DA0678E" w14:textId="77777777" w:rsidR="001D3DA7" w:rsidRDefault="00407865">
      <w:pPr>
        <w:pStyle w:val="a3"/>
        <w:ind w:firstLine="0"/>
      </w:pPr>
      <w:r>
        <w:t>Приводить</w:t>
      </w:r>
      <w:r>
        <w:rPr>
          <w:spacing w:val="-7"/>
        </w:rPr>
        <w:t xml:space="preserve"> </w:t>
      </w:r>
      <w:r>
        <w:t>примеры</w:t>
      </w:r>
      <w:r>
        <w:rPr>
          <w:spacing w:val="-4"/>
        </w:rPr>
        <w:t xml:space="preserve"> </w:t>
      </w:r>
      <w:r>
        <w:t>способов</w:t>
      </w:r>
      <w:r>
        <w:rPr>
          <w:spacing w:val="-5"/>
        </w:rPr>
        <w:t xml:space="preserve"> </w:t>
      </w:r>
      <w:r>
        <w:t>избегания</w:t>
      </w:r>
      <w:r>
        <w:rPr>
          <w:spacing w:val="-4"/>
        </w:rPr>
        <w:t xml:space="preserve"> </w:t>
      </w:r>
      <w:r>
        <w:t>и</w:t>
      </w:r>
      <w:r>
        <w:rPr>
          <w:spacing w:val="-4"/>
        </w:rPr>
        <w:t xml:space="preserve"> </w:t>
      </w:r>
      <w:r>
        <w:t>разрешения</w:t>
      </w:r>
      <w:r>
        <w:rPr>
          <w:spacing w:val="-4"/>
        </w:rPr>
        <w:t xml:space="preserve"> </w:t>
      </w:r>
      <w:r>
        <w:t>конфликтных</w:t>
      </w:r>
      <w:r>
        <w:rPr>
          <w:spacing w:val="-6"/>
        </w:rPr>
        <w:t xml:space="preserve"> </w:t>
      </w:r>
      <w:r>
        <w:rPr>
          <w:spacing w:val="-2"/>
        </w:rPr>
        <w:t>ситуаций.</w:t>
      </w:r>
    </w:p>
    <w:p w14:paraId="4DB18C0D" w14:textId="77777777" w:rsidR="001D3DA7" w:rsidRDefault="00407865">
      <w:pPr>
        <w:pStyle w:val="a3"/>
        <w:ind w:right="222"/>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2F56A3EB" w14:textId="77777777" w:rsidR="001D3DA7" w:rsidRDefault="00407865">
      <w:pPr>
        <w:pStyle w:val="a3"/>
        <w:ind w:left="1389" w:firstLine="0"/>
      </w:pPr>
      <w:r>
        <w:t>Сформировать</w:t>
      </w:r>
      <w:r>
        <w:rPr>
          <w:spacing w:val="-5"/>
        </w:rPr>
        <w:t xml:space="preserve"> </w:t>
      </w:r>
      <w:r>
        <w:t>негативное</w:t>
      </w:r>
      <w:r>
        <w:rPr>
          <w:spacing w:val="-5"/>
        </w:rPr>
        <w:t xml:space="preserve"> </w:t>
      </w:r>
      <w:r>
        <w:t>отношение</w:t>
      </w:r>
      <w:r>
        <w:rPr>
          <w:spacing w:val="-5"/>
        </w:rPr>
        <w:t xml:space="preserve"> </w:t>
      </w:r>
      <w:r>
        <w:t>к</w:t>
      </w:r>
      <w:r>
        <w:rPr>
          <w:spacing w:val="-4"/>
        </w:rPr>
        <w:t xml:space="preserve"> </w:t>
      </w:r>
      <w:r>
        <w:t>опасным</w:t>
      </w:r>
      <w:r>
        <w:rPr>
          <w:spacing w:val="-6"/>
        </w:rPr>
        <w:t xml:space="preserve"> </w:t>
      </w:r>
      <w:r>
        <w:t>проявлениям</w:t>
      </w:r>
      <w:r>
        <w:rPr>
          <w:spacing w:val="-4"/>
        </w:rPr>
        <w:t xml:space="preserve"> </w:t>
      </w:r>
      <w:r>
        <w:rPr>
          <w:spacing w:val="-2"/>
        </w:rPr>
        <w:t>конфликтов.</w:t>
      </w:r>
    </w:p>
    <w:p w14:paraId="29DB3601" w14:textId="77777777" w:rsidR="001D3DA7" w:rsidRDefault="00407865">
      <w:pPr>
        <w:pStyle w:val="a3"/>
        <w:ind w:right="220"/>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59B390B7" w14:textId="77777777" w:rsidR="001D3DA7" w:rsidRDefault="00407865">
      <w:pPr>
        <w:pStyle w:val="a3"/>
        <w:spacing w:before="1"/>
        <w:ind w:right="219"/>
      </w:pPr>
      <w:r>
        <w:t xml:space="preserve">Уметь распознавать манипулятивные компоненты в мошеннических криминалистических </w:t>
      </w:r>
      <w:r>
        <w:rPr>
          <w:spacing w:val="-2"/>
        </w:rPr>
        <w:t>схемах.</w:t>
      </w:r>
    </w:p>
    <w:p w14:paraId="58C399D7" w14:textId="77777777" w:rsidR="001D3DA7" w:rsidRDefault="00407865">
      <w:pPr>
        <w:pStyle w:val="a3"/>
        <w:ind w:left="1389" w:firstLine="0"/>
      </w:pPr>
      <w:r>
        <w:t>Знать</w:t>
      </w:r>
      <w:r>
        <w:rPr>
          <w:spacing w:val="19"/>
        </w:rPr>
        <w:t xml:space="preserve"> </w:t>
      </w:r>
      <w:r>
        <w:t>и</w:t>
      </w:r>
      <w:r>
        <w:rPr>
          <w:spacing w:val="19"/>
        </w:rPr>
        <w:t xml:space="preserve"> </w:t>
      </w:r>
      <w:r>
        <w:t>владеть</w:t>
      </w:r>
      <w:r>
        <w:rPr>
          <w:spacing w:val="20"/>
        </w:rPr>
        <w:t xml:space="preserve"> </w:t>
      </w:r>
      <w:r>
        <w:t>основами</w:t>
      </w:r>
      <w:r>
        <w:rPr>
          <w:spacing w:val="19"/>
        </w:rPr>
        <w:t xml:space="preserve"> </w:t>
      </w:r>
      <w:r>
        <w:t>противодействия</w:t>
      </w:r>
      <w:r>
        <w:rPr>
          <w:spacing w:val="18"/>
        </w:rPr>
        <w:t xml:space="preserve"> </w:t>
      </w:r>
      <w:r>
        <w:t>манипуляциям,</w:t>
      </w:r>
      <w:r>
        <w:rPr>
          <w:spacing w:val="18"/>
        </w:rPr>
        <w:t xml:space="preserve"> </w:t>
      </w:r>
      <w:r>
        <w:t>организации</w:t>
      </w:r>
      <w:r>
        <w:rPr>
          <w:spacing w:val="17"/>
        </w:rPr>
        <w:t xml:space="preserve"> </w:t>
      </w:r>
      <w:r>
        <w:t>пространства</w:t>
      </w:r>
      <w:r>
        <w:rPr>
          <w:spacing w:val="19"/>
        </w:rPr>
        <w:t xml:space="preserve"> </w:t>
      </w:r>
      <w:r>
        <w:rPr>
          <w:spacing w:val="-5"/>
        </w:rPr>
        <w:t>для</w:t>
      </w:r>
    </w:p>
    <w:p w14:paraId="62F1B361" w14:textId="77777777" w:rsidR="001D3DA7" w:rsidRDefault="00407865">
      <w:pPr>
        <w:pStyle w:val="a3"/>
        <w:ind w:firstLine="0"/>
      </w:pPr>
      <w:r>
        <w:t>«здорового»</w:t>
      </w:r>
      <w:r>
        <w:rPr>
          <w:spacing w:val="-5"/>
        </w:rPr>
        <w:t xml:space="preserve"> </w:t>
      </w:r>
      <w:r>
        <w:t>общения</w:t>
      </w:r>
      <w:r>
        <w:rPr>
          <w:spacing w:val="-3"/>
        </w:rPr>
        <w:t xml:space="preserve"> </w:t>
      </w:r>
      <w:r>
        <w:t>внутри</w:t>
      </w:r>
      <w:r>
        <w:rPr>
          <w:spacing w:val="-2"/>
        </w:rPr>
        <w:t xml:space="preserve"> </w:t>
      </w:r>
      <w:r>
        <w:t>различных</w:t>
      </w:r>
      <w:r>
        <w:rPr>
          <w:spacing w:val="-3"/>
        </w:rPr>
        <w:t xml:space="preserve"> </w:t>
      </w:r>
      <w:r>
        <w:t>групп</w:t>
      </w:r>
      <w:r>
        <w:rPr>
          <w:spacing w:val="-5"/>
        </w:rPr>
        <w:t xml:space="preserve"> </w:t>
      </w:r>
      <w:r>
        <w:t>и</w:t>
      </w:r>
      <w:r>
        <w:rPr>
          <w:spacing w:val="-2"/>
        </w:rPr>
        <w:t xml:space="preserve"> коллективов.</w:t>
      </w:r>
    </w:p>
    <w:p w14:paraId="6D7B8E1E" w14:textId="77777777" w:rsidR="001D3DA7" w:rsidRDefault="00407865">
      <w:pPr>
        <w:pStyle w:val="a3"/>
        <w:ind w:left="1389" w:firstLine="0"/>
      </w:pPr>
      <w:r>
        <w:t>Уметь</w:t>
      </w:r>
      <w:r>
        <w:rPr>
          <w:spacing w:val="4"/>
        </w:rPr>
        <w:t xml:space="preserve"> </w:t>
      </w:r>
      <w:r>
        <w:t>отличать</w:t>
      </w:r>
      <w:r>
        <w:rPr>
          <w:spacing w:val="5"/>
        </w:rPr>
        <w:t xml:space="preserve"> </w:t>
      </w:r>
      <w:r>
        <w:t>конструктивные</w:t>
      </w:r>
      <w:r>
        <w:rPr>
          <w:spacing w:val="1"/>
        </w:rPr>
        <w:t xml:space="preserve"> </w:t>
      </w:r>
      <w:r>
        <w:t>способы</w:t>
      </w:r>
      <w:r>
        <w:rPr>
          <w:spacing w:val="3"/>
        </w:rPr>
        <w:t xml:space="preserve"> </w:t>
      </w:r>
      <w:r>
        <w:t>психологического</w:t>
      </w:r>
      <w:r>
        <w:rPr>
          <w:spacing w:val="3"/>
        </w:rPr>
        <w:t xml:space="preserve"> </w:t>
      </w:r>
      <w:r>
        <w:t>воздействия</w:t>
      </w:r>
      <w:r>
        <w:rPr>
          <w:spacing w:val="10"/>
        </w:rPr>
        <w:t xml:space="preserve"> </w:t>
      </w:r>
      <w:r>
        <w:t>от</w:t>
      </w:r>
      <w:r>
        <w:rPr>
          <w:spacing w:val="4"/>
        </w:rPr>
        <w:t xml:space="preserve"> </w:t>
      </w:r>
      <w:r>
        <w:rPr>
          <w:spacing w:val="-2"/>
        </w:rPr>
        <w:t>деструктивных</w:t>
      </w:r>
    </w:p>
    <w:p w14:paraId="3807F4BC" w14:textId="77777777" w:rsidR="001D3DA7" w:rsidRDefault="00407865">
      <w:pPr>
        <w:pStyle w:val="a3"/>
        <w:ind w:firstLine="0"/>
        <w:jc w:val="left"/>
      </w:pPr>
      <w:r>
        <w:rPr>
          <w:spacing w:val="-2"/>
        </w:rPr>
        <w:t>форм.</w:t>
      </w:r>
    </w:p>
    <w:p w14:paraId="24449010" w14:textId="77777777" w:rsidR="001D3DA7" w:rsidRDefault="00407865">
      <w:pPr>
        <w:pStyle w:val="a3"/>
        <w:ind w:left="1389" w:firstLine="0"/>
        <w:jc w:val="left"/>
      </w:pPr>
      <w:r>
        <w:t>Иметь</w:t>
      </w:r>
      <w:r>
        <w:rPr>
          <w:spacing w:val="79"/>
          <w:w w:val="150"/>
        </w:rPr>
        <w:t xml:space="preserve"> </w:t>
      </w:r>
      <w:r>
        <w:t>представление</w:t>
      </w:r>
      <w:r>
        <w:rPr>
          <w:spacing w:val="79"/>
          <w:w w:val="150"/>
        </w:rPr>
        <w:t xml:space="preserve"> </w:t>
      </w:r>
      <w:r>
        <w:t>о</w:t>
      </w:r>
      <w:r>
        <w:rPr>
          <w:spacing w:val="79"/>
          <w:w w:val="150"/>
        </w:rPr>
        <w:t xml:space="preserve"> </w:t>
      </w:r>
      <w:r>
        <w:t>механизмах</w:t>
      </w:r>
      <w:r>
        <w:rPr>
          <w:spacing w:val="78"/>
          <w:w w:val="150"/>
        </w:rPr>
        <w:t xml:space="preserve"> </w:t>
      </w:r>
      <w:r>
        <w:t>психологического</w:t>
      </w:r>
      <w:r>
        <w:rPr>
          <w:spacing w:val="78"/>
          <w:w w:val="150"/>
        </w:rPr>
        <w:t xml:space="preserve"> </w:t>
      </w:r>
      <w:r>
        <w:t>влияния</w:t>
      </w:r>
      <w:r>
        <w:rPr>
          <w:spacing w:val="77"/>
          <w:w w:val="150"/>
        </w:rPr>
        <w:t xml:space="preserve"> </w:t>
      </w:r>
      <w:r>
        <w:t>в</w:t>
      </w:r>
      <w:r>
        <w:rPr>
          <w:spacing w:val="78"/>
          <w:w w:val="150"/>
        </w:rPr>
        <w:t xml:space="preserve"> </w:t>
      </w:r>
      <w:r>
        <w:t>больших</w:t>
      </w:r>
      <w:r>
        <w:rPr>
          <w:spacing w:val="79"/>
          <w:w w:val="150"/>
        </w:rPr>
        <w:t xml:space="preserve"> </w:t>
      </w:r>
      <w:r>
        <w:rPr>
          <w:spacing w:val="-2"/>
        </w:rPr>
        <w:t>группах.</w:t>
      </w:r>
    </w:p>
    <w:p w14:paraId="75577F64" w14:textId="77777777" w:rsidR="001D3DA7" w:rsidRDefault="00407865">
      <w:pPr>
        <w:pStyle w:val="a3"/>
        <w:ind w:firstLine="0"/>
        <w:jc w:val="left"/>
      </w:pPr>
      <w:r>
        <w:t>Характеризовать</w:t>
      </w:r>
      <w:r>
        <w:rPr>
          <w:spacing w:val="40"/>
        </w:rPr>
        <w:t xml:space="preserve"> </w:t>
      </w:r>
      <w:r>
        <w:t>способы</w:t>
      </w:r>
      <w:r>
        <w:rPr>
          <w:spacing w:val="40"/>
        </w:rPr>
        <w:t xml:space="preserve"> </w:t>
      </w:r>
      <w:r>
        <w:t>воздействия</w:t>
      </w:r>
      <w:r>
        <w:rPr>
          <w:spacing w:val="40"/>
        </w:rPr>
        <w:t xml:space="preserve"> </w:t>
      </w:r>
      <w:r>
        <w:t>на</w:t>
      </w:r>
      <w:r>
        <w:rPr>
          <w:spacing w:val="40"/>
        </w:rPr>
        <w:t xml:space="preserve"> </w:t>
      </w:r>
      <w:r>
        <w:t>человека</w:t>
      </w:r>
      <w:r>
        <w:rPr>
          <w:spacing w:val="40"/>
        </w:rPr>
        <w:t xml:space="preserve"> </w:t>
      </w:r>
      <w:r>
        <w:t>в</w:t>
      </w:r>
      <w:r>
        <w:rPr>
          <w:spacing w:val="40"/>
        </w:rPr>
        <w:t xml:space="preserve"> </w:t>
      </w:r>
      <w:r>
        <w:t>большой</w:t>
      </w:r>
      <w:r>
        <w:rPr>
          <w:spacing w:val="40"/>
        </w:rPr>
        <w:t xml:space="preserve"> </w:t>
      </w:r>
      <w:r>
        <w:t>группе</w:t>
      </w:r>
      <w:r>
        <w:rPr>
          <w:spacing w:val="40"/>
        </w:rPr>
        <w:t xml:space="preserve"> </w:t>
      </w:r>
      <w:r>
        <w:t>(заражение;</w:t>
      </w:r>
      <w:r>
        <w:rPr>
          <w:spacing w:val="40"/>
        </w:rPr>
        <w:t xml:space="preserve"> </w:t>
      </w:r>
      <w:r>
        <w:t>внушение;</w:t>
      </w:r>
      <w:r>
        <w:rPr>
          <w:spacing w:val="40"/>
        </w:rPr>
        <w:t xml:space="preserve"> </w:t>
      </w:r>
      <w:r>
        <w:rPr>
          <w:spacing w:val="-2"/>
        </w:rPr>
        <w:t>подражание).</w:t>
      </w:r>
    </w:p>
    <w:p w14:paraId="38BF0768" w14:textId="77777777" w:rsidR="001D3DA7" w:rsidRDefault="00407865" w:rsidP="004C4C80">
      <w:pPr>
        <w:pStyle w:val="a6"/>
        <w:numPr>
          <w:ilvl w:val="3"/>
          <w:numId w:val="26"/>
        </w:numPr>
        <w:tabs>
          <w:tab w:val="left" w:pos="2408"/>
        </w:tabs>
        <w:ind w:left="1389" w:right="2178" w:firstLine="0"/>
        <w:rPr>
          <w:sz w:val="24"/>
        </w:rPr>
      </w:pPr>
      <w:r>
        <w:rPr>
          <w:sz w:val="24"/>
        </w:rPr>
        <w:t>Модуль</w:t>
      </w:r>
      <w:r>
        <w:rPr>
          <w:spacing w:val="-4"/>
          <w:sz w:val="24"/>
        </w:rPr>
        <w:t xml:space="preserve"> </w:t>
      </w:r>
      <w:r>
        <w:rPr>
          <w:sz w:val="24"/>
        </w:rPr>
        <w:t>№</w:t>
      </w:r>
      <w:r>
        <w:rPr>
          <w:spacing w:val="-6"/>
          <w:sz w:val="24"/>
        </w:rPr>
        <w:t xml:space="preserve"> </w:t>
      </w:r>
      <w:r>
        <w:rPr>
          <w:sz w:val="24"/>
        </w:rPr>
        <w:t>8</w:t>
      </w:r>
      <w:r>
        <w:rPr>
          <w:spacing w:val="-5"/>
          <w:sz w:val="24"/>
        </w:rPr>
        <w:t xml:space="preserve"> </w:t>
      </w:r>
      <w:r>
        <w:rPr>
          <w:sz w:val="24"/>
        </w:rPr>
        <w:t>«Безопасность</w:t>
      </w:r>
      <w:r>
        <w:rPr>
          <w:spacing w:val="-4"/>
          <w:sz w:val="24"/>
        </w:rPr>
        <w:t xml:space="preserve"> </w:t>
      </w:r>
      <w:r>
        <w:rPr>
          <w:sz w:val="24"/>
        </w:rPr>
        <w:t>в</w:t>
      </w:r>
      <w:r>
        <w:rPr>
          <w:spacing w:val="-6"/>
          <w:sz w:val="24"/>
        </w:rPr>
        <w:t xml:space="preserve"> </w:t>
      </w:r>
      <w:r>
        <w:rPr>
          <w:sz w:val="24"/>
        </w:rPr>
        <w:t>информационном</w:t>
      </w:r>
      <w:r>
        <w:rPr>
          <w:spacing w:val="-6"/>
          <w:sz w:val="24"/>
        </w:rPr>
        <w:t xml:space="preserve"> </w:t>
      </w:r>
      <w:r>
        <w:rPr>
          <w:sz w:val="24"/>
        </w:rPr>
        <w:t>пространстве». Характеризовать смысл понятий «цифровая среда», «цифровой след».</w:t>
      </w:r>
    </w:p>
    <w:p w14:paraId="138BDFCD" w14:textId="77777777" w:rsidR="001D3DA7" w:rsidRDefault="00407865">
      <w:pPr>
        <w:pStyle w:val="a3"/>
        <w:jc w:val="left"/>
      </w:pPr>
      <w:r>
        <w:t>Раскрывать</w:t>
      </w:r>
      <w:r>
        <w:rPr>
          <w:spacing w:val="40"/>
        </w:rPr>
        <w:t xml:space="preserve"> </w:t>
      </w:r>
      <w:r>
        <w:t>сущность</w:t>
      </w:r>
      <w:r>
        <w:rPr>
          <w:spacing w:val="40"/>
        </w:rPr>
        <w:t xml:space="preserve"> </w:t>
      </w:r>
      <w:r>
        <w:t>и</w:t>
      </w:r>
      <w:r>
        <w:rPr>
          <w:spacing w:val="40"/>
        </w:rPr>
        <w:t xml:space="preserve"> </w:t>
      </w:r>
      <w:r>
        <w:t>приводить</w:t>
      </w:r>
      <w:r>
        <w:rPr>
          <w:spacing w:val="40"/>
        </w:rPr>
        <w:t xml:space="preserve"> </w:t>
      </w:r>
      <w:r>
        <w:t>примеры</w:t>
      </w:r>
      <w:r>
        <w:rPr>
          <w:spacing w:val="40"/>
        </w:rPr>
        <w:t xml:space="preserve"> </w:t>
      </w:r>
      <w:r>
        <w:t>положительного</w:t>
      </w:r>
      <w:r>
        <w:rPr>
          <w:spacing w:val="40"/>
        </w:rPr>
        <w:t xml:space="preserve"> </w:t>
      </w:r>
      <w:r>
        <w:t>и</w:t>
      </w:r>
      <w:r>
        <w:rPr>
          <w:spacing w:val="40"/>
        </w:rPr>
        <w:t xml:space="preserve"> </w:t>
      </w:r>
      <w:r>
        <w:t>отрицательного</w:t>
      </w:r>
      <w:r>
        <w:rPr>
          <w:spacing w:val="40"/>
        </w:rPr>
        <w:t xml:space="preserve"> </w:t>
      </w:r>
      <w:r>
        <w:t>влияния цифровой среды на жизнь человека.</w:t>
      </w:r>
    </w:p>
    <w:p w14:paraId="781565BB" w14:textId="77777777" w:rsidR="001D3DA7" w:rsidRDefault="00407865">
      <w:pPr>
        <w:pStyle w:val="a3"/>
        <w:ind w:left="1389" w:right="2057" w:firstLine="0"/>
        <w:jc w:val="left"/>
      </w:pPr>
      <w:r>
        <w:t>Знать</w:t>
      </w:r>
      <w:r>
        <w:rPr>
          <w:spacing w:val="-6"/>
        </w:rPr>
        <w:t xml:space="preserve"> </w:t>
      </w:r>
      <w:r>
        <w:t>признаки,</w:t>
      </w:r>
      <w:r>
        <w:rPr>
          <w:spacing w:val="-7"/>
        </w:rPr>
        <w:t xml:space="preserve"> </w:t>
      </w:r>
      <w:r>
        <w:t>осознавать</w:t>
      </w:r>
      <w:r>
        <w:rPr>
          <w:spacing w:val="-6"/>
        </w:rPr>
        <w:t xml:space="preserve"> </w:t>
      </w:r>
      <w:r>
        <w:t>опасность</w:t>
      </w:r>
      <w:r>
        <w:rPr>
          <w:spacing w:val="-6"/>
        </w:rPr>
        <w:t xml:space="preserve"> </w:t>
      </w:r>
      <w:r>
        <w:t>цифровой</w:t>
      </w:r>
      <w:r>
        <w:rPr>
          <w:spacing w:val="-7"/>
        </w:rPr>
        <w:t xml:space="preserve"> </w:t>
      </w:r>
      <w:r>
        <w:t>зависимости. Характеризовать основные риски цифровой среды.</w:t>
      </w:r>
    </w:p>
    <w:p w14:paraId="67ECA1DB" w14:textId="77777777" w:rsidR="001D3DA7" w:rsidRDefault="001D3DA7">
      <w:pPr>
        <w:sectPr w:rsidR="001D3DA7">
          <w:pgSz w:w="11920" w:h="16850"/>
          <w:pgMar w:top="820" w:right="340" w:bottom="440" w:left="500" w:header="0" w:footer="208" w:gutter="0"/>
          <w:cols w:space="720"/>
        </w:sectPr>
      </w:pPr>
    </w:p>
    <w:p w14:paraId="7C0A3030" w14:textId="77777777" w:rsidR="001D3DA7" w:rsidRDefault="00407865">
      <w:pPr>
        <w:pStyle w:val="a3"/>
        <w:spacing w:before="78"/>
        <w:ind w:left="1389" w:right="2057" w:firstLine="0"/>
        <w:jc w:val="left"/>
      </w:pPr>
      <w:r>
        <w:t>Иметь</w:t>
      </w:r>
      <w:r>
        <w:rPr>
          <w:spacing w:val="-3"/>
        </w:rPr>
        <w:t xml:space="preserve"> </w:t>
      </w:r>
      <w:r>
        <w:t>представление</w:t>
      </w:r>
      <w:r>
        <w:rPr>
          <w:spacing w:val="-5"/>
        </w:rPr>
        <w:t xml:space="preserve"> </w:t>
      </w:r>
      <w:r>
        <w:t>об</w:t>
      </w:r>
      <w:r>
        <w:rPr>
          <w:spacing w:val="-4"/>
        </w:rPr>
        <w:t xml:space="preserve"> </w:t>
      </w:r>
      <w:r>
        <w:t>основных</w:t>
      </w:r>
      <w:r>
        <w:rPr>
          <w:spacing w:val="-4"/>
        </w:rPr>
        <w:t xml:space="preserve"> </w:t>
      </w:r>
      <w:r>
        <w:t>правах</w:t>
      </w:r>
      <w:r>
        <w:rPr>
          <w:spacing w:val="-4"/>
        </w:rPr>
        <w:t xml:space="preserve"> </w:t>
      </w:r>
      <w:r>
        <w:t>человека</w:t>
      </w:r>
      <w:r>
        <w:rPr>
          <w:spacing w:val="-5"/>
        </w:rPr>
        <w:t xml:space="preserve"> </w:t>
      </w:r>
      <w:r>
        <w:t>в</w:t>
      </w:r>
      <w:r>
        <w:rPr>
          <w:spacing w:val="-5"/>
        </w:rPr>
        <w:t xml:space="preserve"> </w:t>
      </w:r>
      <w:r>
        <w:t>цифровой</w:t>
      </w:r>
      <w:r>
        <w:rPr>
          <w:spacing w:val="-4"/>
        </w:rPr>
        <w:t xml:space="preserve"> </w:t>
      </w:r>
      <w:r>
        <w:t>среде. Знать и соблюдать правила безопасного поведения в цифровой среде.</w:t>
      </w:r>
    </w:p>
    <w:p w14:paraId="2DE79547" w14:textId="77777777" w:rsidR="001D3DA7" w:rsidRDefault="00407865">
      <w:pPr>
        <w:pStyle w:val="a3"/>
        <w:ind w:left="1389" w:firstLine="0"/>
        <w:jc w:val="left"/>
      </w:pPr>
      <w:r>
        <w:t>Знать</w:t>
      </w:r>
      <w:r>
        <w:rPr>
          <w:spacing w:val="30"/>
        </w:rPr>
        <w:t xml:space="preserve">  </w:t>
      </w:r>
      <w:r>
        <w:t>основные</w:t>
      </w:r>
      <w:r>
        <w:rPr>
          <w:spacing w:val="32"/>
        </w:rPr>
        <w:t xml:space="preserve">  </w:t>
      </w:r>
      <w:r>
        <w:t>виды</w:t>
      </w:r>
      <w:r>
        <w:rPr>
          <w:spacing w:val="32"/>
        </w:rPr>
        <w:t xml:space="preserve">  </w:t>
      </w:r>
      <w:r>
        <w:t>вредоносного</w:t>
      </w:r>
      <w:r>
        <w:rPr>
          <w:spacing w:val="32"/>
        </w:rPr>
        <w:t xml:space="preserve">  </w:t>
      </w:r>
      <w:r>
        <w:t>программного</w:t>
      </w:r>
      <w:r>
        <w:rPr>
          <w:spacing w:val="32"/>
        </w:rPr>
        <w:t xml:space="preserve">  </w:t>
      </w:r>
      <w:r>
        <w:t>обеспечения,</w:t>
      </w:r>
      <w:r>
        <w:rPr>
          <w:spacing w:val="33"/>
        </w:rPr>
        <w:t xml:space="preserve">  </w:t>
      </w:r>
      <w:r>
        <w:t>принципы</w:t>
      </w:r>
      <w:r>
        <w:rPr>
          <w:spacing w:val="32"/>
        </w:rPr>
        <w:t xml:space="preserve">  </w:t>
      </w:r>
      <w:r>
        <w:rPr>
          <w:spacing w:val="-2"/>
        </w:rPr>
        <w:t>работы.</w:t>
      </w:r>
    </w:p>
    <w:p w14:paraId="285697BE" w14:textId="77777777" w:rsidR="001D3DA7" w:rsidRDefault="00407865">
      <w:pPr>
        <w:pStyle w:val="a3"/>
        <w:spacing w:before="1"/>
        <w:ind w:firstLine="0"/>
        <w:jc w:val="left"/>
      </w:pPr>
      <w:r>
        <w:t>Характеризовать</w:t>
      </w:r>
      <w:r>
        <w:rPr>
          <w:spacing w:val="-6"/>
        </w:rPr>
        <w:t xml:space="preserve"> </w:t>
      </w:r>
      <w:r>
        <w:t>признаки</w:t>
      </w:r>
      <w:r>
        <w:rPr>
          <w:spacing w:val="-5"/>
        </w:rPr>
        <w:t xml:space="preserve"> </w:t>
      </w:r>
      <w:r>
        <w:t>мошенничества</w:t>
      </w:r>
      <w:r>
        <w:rPr>
          <w:spacing w:val="-6"/>
        </w:rPr>
        <w:t xml:space="preserve"> </w:t>
      </w:r>
      <w:r>
        <w:t>в</w:t>
      </w:r>
      <w:r>
        <w:rPr>
          <w:spacing w:val="-6"/>
        </w:rPr>
        <w:t xml:space="preserve"> </w:t>
      </w:r>
      <w:r>
        <w:t>цифровой</w:t>
      </w:r>
      <w:r>
        <w:rPr>
          <w:spacing w:val="-4"/>
        </w:rPr>
        <w:t xml:space="preserve"> </w:t>
      </w:r>
      <w:r>
        <w:rPr>
          <w:spacing w:val="-2"/>
        </w:rPr>
        <w:t>среде.</w:t>
      </w:r>
    </w:p>
    <w:p w14:paraId="1D080A6D" w14:textId="77777777" w:rsidR="001D3DA7" w:rsidRDefault="00407865">
      <w:pPr>
        <w:pStyle w:val="a3"/>
        <w:ind w:right="224"/>
      </w:pPr>
      <w:r>
        <w:t>Знать и применять правила безопасного использования электронных устройств и программного обеспечения, правила защиты от мошенников.</w:t>
      </w:r>
    </w:p>
    <w:p w14:paraId="5884A621" w14:textId="77777777" w:rsidR="001D3DA7" w:rsidRDefault="00407865">
      <w:pPr>
        <w:pStyle w:val="a3"/>
        <w:ind w:left="1389" w:firstLine="0"/>
      </w:pPr>
      <w:r>
        <w:t>Характеризовать</w:t>
      </w:r>
      <w:r>
        <w:rPr>
          <w:spacing w:val="-6"/>
        </w:rPr>
        <w:t xml:space="preserve"> </w:t>
      </w:r>
      <w:r>
        <w:t>основные</w:t>
      </w:r>
      <w:r>
        <w:rPr>
          <w:spacing w:val="-6"/>
        </w:rPr>
        <w:t xml:space="preserve"> </w:t>
      </w:r>
      <w:r>
        <w:t>поведенческие</w:t>
      </w:r>
      <w:r>
        <w:rPr>
          <w:spacing w:val="-5"/>
        </w:rPr>
        <w:t xml:space="preserve"> </w:t>
      </w:r>
      <w:r>
        <w:t>риски</w:t>
      </w:r>
      <w:r>
        <w:rPr>
          <w:spacing w:val="-4"/>
        </w:rPr>
        <w:t xml:space="preserve"> </w:t>
      </w:r>
      <w:r>
        <w:t>в</w:t>
      </w:r>
      <w:r>
        <w:rPr>
          <w:spacing w:val="-5"/>
        </w:rPr>
        <w:t xml:space="preserve"> </w:t>
      </w:r>
      <w:r>
        <w:t>цифровой</w:t>
      </w:r>
      <w:r>
        <w:rPr>
          <w:spacing w:val="-4"/>
        </w:rPr>
        <w:t xml:space="preserve"> </w:t>
      </w:r>
      <w:r>
        <w:rPr>
          <w:spacing w:val="-2"/>
        </w:rPr>
        <w:t>среде.</w:t>
      </w:r>
    </w:p>
    <w:p w14:paraId="73E6121B" w14:textId="77777777" w:rsidR="001D3DA7" w:rsidRDefault="00407865">
      <w:pPr>
        <w:pStyle w:val="a3"/>
        <w:ind w:right="217"/>
      </w:pPr>
      <w:r>
        <w:t>Осознавать опасность сетевой травли. Знать правила противостояния травле в цифровой среде и профилактические меры.</w:t>
      </w:r>
    </w:p>
    <w:p w14:paraId="5C519902" w14:textId="77777777" w:rsidR="001D3DA7" w:rsidRDefault="00407865">
      <w:pPr>
        <w:pStyle w:val="a3"/>
        <w:ind w:right="214"/>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4167BDAA" w14:textId="77777777" w:rsidR="001D3DA7" w:rsidRDefault="00407865">
      <w:pPr>
        <w:pStyle w:val="a3"/>
        <w:ind w:left="1389" w:firstLine="0"/>
      </w:pPr>
      <w:r>
        <w:t>Знать</w:t>
      </w:r>
      <w:r>
        <w:rPr>
          <w:spacing w:val="-6"/>
        </w:rPr>
        <w:t xml:space="preserve"> </w:t>
      </w:r>
      <w:r>
        <w:t>и</w:t>
      </w:r>
      <w:r>
        <w:rPr>
          <w:spacing w:val="-4"/>
        </w:rPr>
        <w:t xml:space="preserve"> </w:t>
      </w:r>
      <w:r>
        <w:t>соблюдать</w:t>
      </w:r>
      <w:r>
        <w:rPr>
          <w:spacing w:val="-4"/>
        </w:rPr>
        <w:t xml:space="preserve"> </w:t>
      </w:r>
      <w:r>
        <w:t>правила</w:t>
      </w:r>
      <w:r>
        <w:rPr>
          <w:spacing w:val="-6"/>
        </w:rPr>
        <w:t xml:space="preserve"> </w:t>
      </w:r>
      <w:r>
        <w:t>безопасной</w:t>
      </w:r>
      <w:r>
        <w:rPr>
          <w:spacing w:val="-4"/>
        </w:rPr>
        <w:t xml:space="preserve"> </w:t>
      </w:r>
      <w:r>
        <w:t>коммуникации</w:t>
      </w:r>
      <w:r>
        <w:rPr>
          <w:spacing w:val="-4"/>
        </w:rPr>
        <w:t xml:space="preserve"> </w:t>
      </w:r>
      <w:r>
        <w:t>в</w:t>
      </w:r>
      <w:r>
        <w:rPr>
          <w:spacing w:val="-5"/>
        </w:rPr>
        <w:t xml:space="preserve"> </w:t>
      </w:r>
      <w:r>
        <w:t>цифровой</w:t>
      </w:r>
      <w:r>
        <w:rPr>
          <w:spacing w:val="-4"/>
        </w:rPr>
        <w:t xml:space="preserve"> </w:t>
      </w:r>
      <w:r>
        <w:rPr>
          <w:spacing w:val="-2"/>
        </w:rPr>
        <w:t>среде.</w:t>
      </w:r>
    </w:p>
    <w:p w14:paraId="43E3F7BA" w14:textId="77777777" w:rsidR="001D3DA7" w:rsidRDefault="00407865">
      <w:pPr>
        <w:pStyle w:val="a3"/>
        <w:ind w:right="223"/>
      </w:pPr>
      <w:r>
        <w:t>Объяснять смысл понятия «достоверность информации». Знать критерии проверки достоверности информации.</w:t>
      </w:r>
    </w:p>
    <w:p w14:paraId="1BA373AA" w14:textId="77777777" w:rsidR="001D3DA7" w:rsidRDefault="00407865">
      <w:pPr>
        <w:pStyle w:val="a3"/>
        <w:ind w:right="224"/>
      </w:pPr>
      <w:r>
        <w:t>Объяснять смысл понятия «информационный пузырь». Знать основные признаки манипуляции сознанием и пропаганды.</w:t>
      </w:r>
    </w:p>
    <w:p w14:paraId="6898F31C" w14:textId="77777777" w:rsidR="001D3DA7" w:rsidRDefault="00407865">
      <w:pPr>
        <w:pStyle w:val="a3"/>
        <w:ind w:right="213"/>
      </w:pPr>
      <w:r>
        <w:t>Объяснять смысл понятия «фейк». Иметь представление о целях создания и распространения фейков в цифровой среде, их основных видах.</w:t>
      </w:r>
    </w:p>
    <w:p w14:paraId="4EB35568" w14:textId="77777777" w:rsidR="001D3DA7" w:rsidRDefault="00407865">
      <w:pPr>
        <w:pStyle w:val="a3"/>
        <w:ind w:left="1389" w:firstLine="0"/>
      </w:pPr>
      <w:r>
        <w:t>Знать</w:t>
      </w:r>
      <w:r>
        <w:rPr>
          <w:spacing w:val="-4"/>
        </w:rPr>
        <w:t xml:space="preserve"> </w:t>
      </w:r>
      <w:r>
        <w:t>правила</w:t>
      </w:r>
      <w:r>
        <w:rPr>
          <w:spacing w:val="-4"/>
        </w:rPr>
        <w:t xml:space="preserve"> </w:t>
      </w:r>
      <w:r>
        <w:t>и</w:t>
      </w:r>
      <w:r>
        <w:rPr>
          <w:spacing w:val="-3"/>
        </w:rPr>
        <w:t xml:space="preserve"> </w:t>
      </w:r>
      <w:r>
        <w:t>основные</w:t>
      </w:r>
      <w:r>
        <w:rPr>
          <w:spacing w:val="-4"/>
        </w:rPr>
        <w:t xml:space="preserve"> </w:t>
      </w:r>
      <w:r>
        <w:t>инструменты</w:t>
      </w:r>
      <w:r>
        <w:rPr>
          <w:spacing w:val="-3"/>
        </w:rPr>
        <w:t xml:space="preserve"> </w:t>
      </w:r>
      <w:r>
        <w:t>распознавания</w:t>
      </w:r>
      <w:r>
        <w:rPr>
          <w:spacing w:val="-3"/>
        </w:rPr>
        <w:t xml:space="preserve"> </w:t>
      </w:r>
      <w:r>
        <w:t>фейковых</w:t>
      </w:r>
      <w:r>
        <w:rPr>
          <w:spacing w:val="-3"/>
        </w:rPr>
        <w:t xml:space="preserve"> </w:t>
      </w:r>
      <w:r>
        <w:t>текстов и</w:t>
      </w:r>
      <w:r>
        <w:rPr>
          <w:spacing w:val="-2"/>
        </w:rPr>
        <w:t xml:space="preserve"> изображений.</w:t>
      </w:r>
    </w:p>
    <w:p w14:paraId="50E0679F" w14:textId="77777777" w:rsidR="001D3DA7" w:rsidRDefault="00407865">
      <w:pPr>
        <w:pStyle w:val="a3"/>
        <w:spacing w:before="1"/>
        <w:ind w:right="221"/>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4BF42DBB" w14:textId="77777777" w:rsidR="001D3DA7" w:rsidRDefault="00407865" w:rsidP="004C4C80">
      <w:pPr>
        <w:pStyle w:val="a6"/>
        <w:numPr>
          <w:ilvl w:val="3"/>
          <w:numId w:val="26"/>
        </w:numPr>
        <w:tabs>
          <w:tab w:val="left" w:pos="2408"/>
        </w:tabs>
        <w:ind w:left="2408" w:hanging="1019"/>
        <w:rPr>
          <w:sz w:val="24"/>
        </w:rPr>
      </w:pPr>
      <w:r>
        <w:rPr>
          <w:sz w:val="24"/>
        </w:rPr>
        <w:t>Модуль</w:t>
      </w:r>
      <w:r>
        <w:rPr>
          <w:spacing w:val="-4"/>
          <w:sz w:val="24"/>
        </w:rPr>
        <w:t xml:space="preserve"> </w:t>
      </w:r>
      <w:r>
        <w:rPr>
          <w:sz w:val="24"/>
        </w:rPr>
        <w:t>№</w:t>
      </w:r>
      <w:r>
        <w:rPr>
          <w:spacing w:val="-3"/>
          <w:sz w:val="24"/>
        </w:rPr>
        <w:t xml:space="preserve"> </w:t>
      </w:r>
      <w:r>
        <w:rPr>
          <w:sz w:val="24"/>
        </w:rPr>
        <w:t>9</w:t>
      </w:r>
      <w:r>
        <w:rPr>
          <w:spacing w:val="-2"/>
          <w:sz w:val="24"/>
        </w:rPr>
        <w:t xml:space="preserve"> </w:t>
      </w:r>
      <w:r>
        <w:rPr>
          <w:sz w:val="24"/>
        </w:rPr>
        <w:t>«Основы</w:t>
      </w:r>
      <w:r>
        <w:rPr>
          <w:spacing w:val="-4"/>
          <w:sz w:val="24"/>
        </w:rPr>
        <w:t xml:space="preserve"> </w:t>
      </w:r>
      <w:r>
        <w:rPr>
          <w:sz w:val="24"/>
        </w:rPr>
        <w:t>противодействия</w:t>
      </w:r>
      <w:r>
        <w:rPr>
          <w:spacing w:val="-2"/>
          <w:sz w:val="24"/>
        </w:rPr>
        <w:t xml:space="preserve"> </w:t>
      </w:r>
      <w:r>
        <w:rPr>
          <w:sz w:val="24"/>
        </w:rPr>
        <w:t>экстремизму</w:t>
      </w:r>
      <w:r>
        <w:rPr>
          <w:spacing w:val="-1"/>
          <w:sz w:val="24"/>
        </w:rPr>
        <w:t xml:space="preserve"> </w:t>
      </w:r>
      <w:r>
        <w:rPr>
          <w:sz w:val="24"/>
        </w:rPr>
        <w:t>и</w:t>
      </w:r>
      <w:r>
        <w:rPr>
          <w:spacing w:val="-2"/>
          <w:sz w:val="24"/>
        </w:rPr>
        <w:t xml:space="preserve"> терроризму»</w:t>
      </w:r>
    </w:p>
    <w:p w14:paraId="718B3925" w14:textId="77777777" w:rsidR="001D3DA7" w:rsidRDefault="00407865">
      <w:pPr>
        <w:pStyle w:val="a3"/>
        <w:ind w:right="224"/>
      </w:pPr>
      <w:r>
        <w:t>Объяснять смысл понятий «терроризм» и «экстремизм», их взаимосвязь. Приводить примеры экстремистской и террористической деятельности.</w:t>
      </w:r>
    </w:p>
    <w:p w14:paraId="051C34F5" w14:textId="77777777" w:rsidR="001D3DA7" w:rsidRDefault="00407865">
      <w:pPr>
        <w:pStyle w:val="a3"/>
        <w:ind w:left="1389" w:right="738" w:firstLine="0"/>
      </w:pPr>
      <w:r>
        <w:t>Характеризовать</w:t>
      </w:r>
      <w:r>
        <w:rPr>
          <w:spacing w:val="-3"/>
        </w:rPr>
        <w:t xml:space="preserve"> </w:t>
      </w:r>
      <w:r>
        <w:t>влияние</w:t>
      </w:r>
      <w:r>
        <w:rPr>
          <w:spacing w:val="-5"/>
        </w:rPr>
        <w:t xml:space="preserve"> </w:t>
      </w:r>
      <w:r>
        <w:t>экстремизма</w:t>
      </w:r>
      <w:r>
        <w:rPr>
          <w:spacing w:val="-5"/>
        </w:rPr>
        <w:t xml:space="preserve"> </w:t>
      </w:r>
      <w:r>
        <w:t>и</w:t>
      </w:r>
      <w:r>
        <w:rPr>
          <w:spacing w:val="-4"/>
        </w:rPr>
        <w:t xml:space="preserve"> </w:t>
      </w:r>
      <w:r>
        <w:t>терроризма</w:t>
      </w:r>
      <w:r>
        <w:rPr>
          <w:spacing w:val="-5"/>
        </w:rPr>
        <w:t xml:space="preserve"> </w:t>
      </w:r>
      <w:r>
        <w:t>на</w:t>
      </w:r>
      <w:r>
        <w:rPr>
          <w:spacing w:val="-5"/>
        </w:rPr>
        <w:t xml:space="preserve"> </w:t>
      </w:r>
      <w:r>
        <w:t>жизнь</w:t>
      </w:r>
      <w:r>
        <w:rPr>
          <w:spacing w:val="-4"/>
        </w:rPr>
        <w:t xml:space="preserve"> </w:t>
      </w:r>
      <w:r>
        <w:t>государства и</w:t>
      </w:r>
      <w:r>
        <w:rPr>
          <w:spacing w:val="-4"/>
        </w:rPr>
        <w:t xml:space="preserve"> </w:t>
      </w:r>
      <w:r>
        <w:t>общества. Сформировать нетерпимое отношение к проявлениям экстремизма и терроризма.</w:t>
      </w:r>
    </w:p>
    <w:p w14:paraId="26285FDD" w14:textId="77777777" w:rsidR="001D3DA7" w:rsidRDefault="00407865">
      <w:pPr>
        <w:pStyle w:val="a3"/>
        <w:ind w:right="221"/>
      </w:pPr>
      <w:r>
        <w:t>Распознавать признаки вовлечения в экстремистскую и террористическую деятельность, знать способы противодействия.</w:t>
      </w:r>
    </w:p>
    <w:p w14:paraId="75F27859" w14:textId="77777777" w:rsidR="001D3DA7" w:rsidRDefault="00407865">
      <w:pPr>
        <w:pStyle w:val="a3"/>
        <w:ind w:right="224"/>
      </w:pPr>
      <w:r>
        <w:t xml:space="preserve">Знать порядок действий при объявлении различных уровней террористической </w:t>
      </w:r>
      <w:r>
        <w:rPr>
          <w:spacing w:val="-2"/>
        </w:rPr>
        <w:t>направленности.</w:t>
      </w:r>
    </w:p>
    <w:p w14:paraId="71FFF114" w14:textId="77777777" w:rsidR="001D3DA7" w:rsidRDefault="00407865">
      <w:pPr>
        <w:pStyle w:val="a3"/>
        <w:ind w:right="213"/>
      </w:pPr>
      <w:r>
        <w:t>Уметь действовать при угрозе (обнаружении бесхозных вещей, подозрительных</w:t>
      </w:r>
      <w:r>
        <w:rPr>
          <w:spacing w:val="80"/>
        </w:rPr>
        <w:t xml:space="preserve"> </w:t>
      </w:r>
      <w:r>
        <w:t>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02D08B20" w14:textId="77777777" w:rsidR="001D3DA7" w:rsidRDefault="00407865">
      <w:pPr>
        <w:pStyle w:val="a3"/>
        <w:ind w:left="1389" w:firstLine="0"/>
      </w:pPr>
      <w:r>
        <w:t>Объяснять</w:t>
      </w:r>
      <w:r>
        <w:rPr>
          <w:spacing w:val="-7"/>
        </w:rPr>
        <w:t xml:space="preserve"> </w:t>
      </w:r>
      <w:r>
        <w:t>цели,</w:t>
      </w:r>
      <w:r>
        <w:rPr>
          <w:spacing w:val="-6"/>
        </w:rPr>
        <w:t xml:space="preserve"> </w:t>
      </w:r>
      <w:r>
        <w:t>задачи,</w:t>
      </w:r>
      <w:r>
        <w:rPr>
          <w:spacing w:val="-6"/>
        </w:rPr>
        <w:t xml:space="preserve"> </w:t>
      </w:r>
      <w:r>
        <w:t>принципы</w:t>
      </w:r>
      <w:r>
        <w:rPr>
          <w:spacing w:val="-6"/>
        </w:rPr>
        <w:t xml:space="preserve"> </w:t>
      </w:r>
      <w:r>
        <w:t>противодействия</w:t>
      </w:r>
      <w:r>
        <w:rPr>
          <w:spacing w:val="-5"/>
        </w:rPr>
        <w:t xml:space="preserve"> </w:t>
      </w:r>
      <w:r>
        <w:rPr>
          <w:spacing w:val="-2"/>
        </w:rPr>
        <w:t>экстремизму.</w:t>
      </w:r>
    </w:p>
    <w:p w14:paraId="1575EBAC" w14:textId="77777777" w:rsidR="001D3DA7" w:rsidRDefault="00407865">
      <w:pPr>
        <w:pStyle w:val="a3"/>
        <w:ind w:right="224"/>
      </w:pPr>
      <w:r>
        <w:t>Объяснять цели, задачи, принципы противодействия терроризму. Знать структуру общегосударственной системы противодействия терроризму.</w:t>
      </w:r>
    </w:p>
    <w:p w14:paraId="67DEDCEE" w14:textId="77777777" w:rsidR="001D3DA7" w:rsidRDefault="00407865" w:rsidP="004C4C80">
      <w:pPr>
        <w:pStyle w:val="a6"/>
        <w:numPr>
          <w:ilvl w:val="3"/>
          <w:numId w:val="26"/>
        </w:numPr>
        <w:tabs>
          <w:tab w:val="left" w:pos="2528"/>
        </w:tabs>
        <w:ind w:left="681" w:right="216" w:firstLine="708"/>
        <w:rPr>
          <w:sz w:val="24"/>
        </w:rPr>
      </w:pPr>
      <w:r>
        <w:rPr>
          <w:sz w:val="24"/>
        </w:rPr>
        <w:t>Модуль № 10 «Взаимодействие личности, общества и государства в</w:t>
      </w:r>
      <w:r>
        <w:rPr>
          <w:spacing w:val="40"/>
          <w:sz w:val="24"/>
        </w:rPr>
        <w:t xml:space="preserve"> </w:t>
      </w:r>
      <w:r>
        <w:rPr>
          <w:sz w:val="24"/>
        </w:rPr>
        <w:t>обеспечении безопасности жизни и здоровья населения».</w:t>
      </w:r>
    </w:p>
    <w:p w14:paraId="6BCE972F" w14:textId="77777777" w:rsidR="001D3DA7" w:rsidRDefault="00407865">
      <w:pPr>
        <w:pStyle w:val="a3"/>
        <w:spacing w:before="1"/>
        <w:ind w:right="219"/>
      </w:pPr>
      <w:r>
        <w:t xml:space="preserve">Знать роль обороны страны для мирного социально-экономического развития Российской </w:t>
      </w:r>
      <w:r>
        <w:rPr>
          <w:spacing w:val="-2"/>
        </w:rPr>
        <w:t>Федерации.</w:t>
      </w:r>
    </w:p>
    <w:p w14:paraId="6F8AE886" w14:textId="77777777" w:rsidR="001D3DA7" w:rsidRDefault="00407865">
      <w:pPr>
        <w:pStyle w:val="a3"/>
        <w:ind w:right="223"/>
      </w:pPr>
      <w:r>
        <w:t>Характеризовать роль Вооружённых Сил Российской Федерации в обороне страны, борьбе с международным терроризмом. Приводить примеры.</w:t>
      </w:r>
    </w:p>
    <w:p w14:paraId="3F073FA9" w14:textId="77777777" w:rsidR="001D3DA7" w:rsidRDefault="00407865">
      <w:pPr>
        <w:pStyle w:val="a3"/>
        <w:ind w:left="1389" w:firstLine="0"/>
        <w:jc w:val="left"/>
      </w:pPr>
      <w:r>
        <w:t>Иметь</w:t>
      </w:r>
      <w:r>
        <w:rPr>
          <w:spacing w:val="-3"/>
        </w:rPr>
        <w:t xml:space="preserve"> </w:t>
      </w:r>
      <w:r>
        <w:t>представление</w:t>
      </w:r>
      <w:r>
        <w:rPr>
          <w:spacing w:val="-5"/>
        </w:rPr>
        <w:t xml:space="preserve"> </w:t>
      </w:r>
      <w:r>
        <w:t>о</w:t>
      </w:r>
      <w:r>
        <w:rPr>
          <w:spacing w:val="-4"/>
        </w:rPr>
        <w:t xml:space="preserve"> </w:t>
      </w:r>
      <w:r>
        <w:t>современном</w:t>
      </w:r>
      <w:r>
        <w:rPr>
          <w:spacing w:val="-5"/>
        </w:rPr>
        <w:t xml:space="preserve"> </w:t>
      </w:r>
      <w:r>
        <w:t>облике</w:t>
      </w:r>
      <w:r>
        <w:rPr>
          <w:spacing w:val="-5"/>
        </w:rPr>
        <w:t xml:space="preserve"> </w:t>
      </w:r>
      <w:r>
        <w:t>Вооружённых</w:t>
      </w:r>
      <w:r>
        <w:rPr>
          <w:spacing w:val="-4"/>
        </w:rPr>
        <w:t xml:space="preserve"> </w:t>
      </w:r>
      <w:r>
        <w:t>Сил</w:t>
      </w:r>
      <w:r>
        <w:rPr>
          <w:spacing w:val="-6"/>
        </w:rPr>
        <w:t xml:space="preserve"> </w:t>
      </w:r>
      <w:r>
        <w:t>Российской</w:t>
      </w:r>
      <w:r>
        <w:rPr>
          <w:spacing w:val="-4"/>
        </w:rPr>
        <w:t xml:space="preserve"> </w:t>
      </w:r>
      <w:r>
        <w:t>Федерации. Объяснять смысл понятий «воинская обязанность» и «военная служба».</w:t>
      </w:r>
    </w:p>
    <w:p w14:paraId="14220E4A" w14:textId="77777777" w:rsidR="001D3DA7" w:rsidRDefault="00407865">
      <w:pPr>
        <w:pStyle w:val="a3"/>
        <w:ind w:left="1389" w:firstLine="0"/>
        <w:jc w:val="left"/>
      </w:pPr>
      <w:r>
        <w:t>Иметь</w:t>
      </w:r>
      <w:r>
        <w:rPr>
          <w:spacing w:val="-5"/>
        </w:rPr>
        <w:t xml:space="preserve"> </w:t>
      </w:r>
      <w:r>
        <w:t>начальные</w:t>
      </w:r>
      <w:r>
        <w:rPr>
          <w:spacing w:val="-4"/>
        </w:rPr>
        <w:t xml:space="preserve"> </w:t>
      </w:r>
      <w:r>
        <w:t>знания</w:t>
      </w:r>
      <w:r>
        <w:rPr>
          <w:spacing w:val="-3"/>
        </w:rPr>
        <w:t xml:space="preserve"> </w:t>
      </w:r>
      <w:r>
        <w:t>в</w:t>
      </w:r>
      <w:r>
        <w:rPr>
          <w:spacing w:val="-4"/>
        </w:rPr>
        <w:t xml:space="preserve"> </w:t>
      </w:r>
      <w:r>
        <w:t>области</w:t>
      </w:r>
      <w:r>
        <w:rPr>
          <w:spacing w:val="-3"/>
        </w:rPr>
        <w:t xml:space="preserve"> </w:t>
      </w:r>
      <w:r>
        <w:t>обороны,</w:t>
      </w:r>
      <w:r>
        <w:rPr>
          <w:spacing w:val="-3"/>
        </w:rPr>
        <w:t xml:space="preserve"> </w:t>
      </w:r>
      <w:r>
        <w:t>основ</w:t>
      </w:r>
      <w:r>
        <w:rPr>
          <w:spacing w:val="-3"/>
        </w:rPr>
        <w:t xml:space="preserve"> </w:t>
      </w:r>
      <w:r>
        <w:t>военной</w:t>
      </w:r>
      <w:r>
        <w:rPr>
          <w:spacing w:val="-3"/>
        </w:rPr>
        <w:t xml:space="preserve"> </w:t>
      </w:r>
      <w:r>
        <w:rPr>
          <w:spacing w:val="-2"/>
        </w:rPr>
        <w:t>службы.</w:t>
      </w:r>
    </w:p>
    <w:p w14:paraId="798AE2D4" w14:textId="77777777" w:rsidR="001D3DA7" w:rsidRDefault="00407865">
      <w:pPr>
        <w:pStyle w:val="a3"/>
        <w:ind w:left="1389" w:firstLine="0"/>
        <w:jc w:val="left"/>
      </w:pPr>
      <w:r>
        <w:t>Характеризовать</w:t>
      </w:r>
      <w:r>
        <w:rPr>
          <w:spacing w:val="39"/>
        </w:rPr>
        <w:t xml:space="preserve"> </w:t>
      </w:r>
      <w:r>
        <w:t>роль</w:t>
      </w:r>
      <w:r>
        <w:rPr>
          <w:spacing w:val="41"/>
        </w:rPr>
        <w:t xml:space="preserve"> </w:t>
      </w:r>
      <w:r>
        <w:t>гражданской</w:t>
      </w:r>
      <w:r>
        <w:rPr>
          <w:spacing w:val="42"/>
        </w:rPr>
        <w:t xml:space="preserve"> </w:t>
      </w:r>
      <w:r>
        <w:t>обороны</w:t>
      </w:r>
      <w:r>
        <w:rPr>
          <w:spacing w:val="39"/>
        </w:rPr>
        <w:t xml:space="preserve"> </w:t>
      </w:r>
      <w:r>
        <w:t>в</w:t>
      </w:r>
      <w:r>
        <w:rPr>
          <w:spacing w:val="40"/>
        </w:rPr>
        <w:t xml:space="preserve"> </w:t>
      </w:r>
      <w:r>
        <w:t>обеспечении</w:t>
      </w:r>
      <w:r>
        <w:rPr>
          <w:spacing w:val="41"/>
        </w:rPr>
        <w:t xml:space="preserve"> </w:t>
      </w:r>
      <w:r>
        <w:t>национальной</w:t>
      </w:r>
      <w:r>
        <w:rPr>
          <w:spacing w:val="42"/>
        </w:rPr>
        <w:t xml:space="preserve"> </w:t>
      </w:r>
      <w:r>
        <w:rPr>
          <w:spacing w:val="-2"/>
        </w:rPr>
        <w:t>безопасности.</w:t>
      </w:r>
    </w:p>
    <w:p w14:paraId="602CD6D3" w14:textId="77777777" w:rsidR="001D3DA7" w:rsidRDefault="00407865">
      <w:pPr>
        <w:pStyle w:val="a3"/>
        <w:ind w:firstLine="0"/>
        <w:jc w:val="left"/>
      </w:pPr>
      <w:r>
        <w:t>Знать</w:t>
      </w:r>
      <w:r>
        <w:rPr>
          <w:spacing w:val="-4"/>
        </w:rPr>
        <w:t xml:space="preserve"> </w:t>
      </w:r>
      <w:r>
        <w:t>права</w:t>
      </w:r>
      <w:r>
        <w:rPr>
          <w:spacing w:val="-5"/>
        </w:rPr>
        <w:t xml:space="preserve"> </w:t>
      </w:r>
      <w:r>
        <w:t>и</w:t>
      </w:r>
      <w:r>
        <w:rPr>
          <w:spacing w:val="-3"/>
        </w:rPr>
        <w:t xml:space="preserve"> </w:t>
      </w:r>
      <w:r>
        <w:t>обязанности</w:t>
      </w:r>
      <w:r>
        <w:rPr>
          <w:spacing w:val="-2"/>
        </w:rPr>
        <w:t xml:space="preserve"> </w:t>
      </w:r>
      <w:r>
        <w:t>граждан</w:t>
      </w:r>
      <w:r>
        <w:rPr>
          <w:spacing w:val="-3"/>
        </w:rPr>
        <w:t xml:space="preserve"> </w:t>
      </w:r>
      <w:r>
        <w:t>Российской</w:t>
      </w:r>
      <w:r>
        <w:rPr>
          <w:spacing w:val="-3"/>
        </w:rPr>
        <w:t xml:space="preserve"> </w:t>
      </w:r>
      <w:r>
        <w:t>Федерации</w:t>
      </w:r>
      <w:r>
        <w:rPr>
          <w:spacing w:val="-3"/>
        </w:rPr>
        <w:t xml:space="preserve"> </w:t>
      </w:r>
      <w:r>
        <w:t>в</w:t>
      </w:r>
      <w:r>
        <w:rPr>
          <w:spacing w:val="-4"/>
        </w:rPr>
        <w:t xml:space="preserve"> </w:t>
      </w:r>
      <w:r>
        <w:t>области</w:t>
      </w:r>
      <w:r>
        <w:rPr>
          <w:spacing w:val="-4"/>
        </w:rPr>
        <w:t xml:space="preserve"> </w:t>
      </w:r>
      <w:r>
        <w:t>гражданской</w:t>
      </w:r>
      <w:r>
        <w:rPr>
          <w:spacing w:val="-2"/>
        </w:rPr>
        <w:t xml:space="preserve"> обороны.</w:t>
      </w:r>
    </w:p>
    <w:p w14:paraId="333A4793" w14:textId="77777777" w:rsidR="001D3DA7" w:rsidRDefault="00407865">
      <w:pPr>
        <w:pStyle w:val="a3"/>
        <w:ind w:left="1389" w:firstLine="0"/>
        <w:jc w:val="left"/>
      </w:pPr>
      <w:r>
        <w:t>Иметь</w:t>
      </w:r>
      <w:r>
        <w:rPr>
          <w:spacing w:val="-6"/>
        </w:rPr>
        <w:t xml:space="preserve"> </w:t>
      </w:r>
      <w:r>
        <w:t>представления</w:t>
      </w:r>
      <w:r>
        <w:rPr>
          <w:spacing w:val="-4"/>
        </w:rPr>
        <w:t xml:space="preserve"> </w:t>
      </w:r>
      <w:r>
        <w:t>о</w:t>
      </w:r>
      <w:r>
        <w:rPr>
          <w:spacing w:val="-4"/>
        </w:rPr>
        <w:t xml:space="preserve"> </w:t>
      </w:r>
      <w:r>
        <w:t>классификации</w:t>
      </w:r>
      <w:r>
        <w:rPr>
          <w:spacing w:val="-4"/>
        </w:rPr>
        <w:t xml:space="preserve"> </w:t>
      </w:r>
      <w:r>
        <w:t>чрезвычайных</w:t>
      </w:r>
      <w:r>
        <w:rPr>
          <w:spacing w:val="-3"/>
        </w:rPr>
        <w:t xml:space="preserve"> </w:t>
      </w:r>
      <w:r>
        <w:rPr>
          <w:spacing w:val="-2"/>
        </w:rPr>
        <w:t>ситуаций.</w:t>
      </w:r>
    </w:p>
    <w:p w14:paraId="5DD8B3F5" w14:textId="77777777" w:rsidR="001D3DA7" w:rsidRDefault="00407865">
      <w:pPr>
        <w:pStyle w:val="a3"/>
        <w:jc w:val="left"/>
      </w:pPr>
      <w:r>
        <w:t>Характеризовать</w:t>
      </w:r>
      <w:r>
        <w:rPr>
          <w:spacing w:val="34"/>
        </w:rPr>
        <w:t xml:space="preserve"> </w:t>
      </w:r>
      <w:r>
        <w:t>принципы</w:t>
      </w:r>
      <w:r>
        <w:rPr>
          <w:spacing w:val="32"/>
        </w:rPr>
        <w:t xml:space="preserve"> </w:t>
      </w:r>
      <w:r>
        <w:t>организации</w:t>
      </w:r>
      <w:r>
        <w:rPr>
          <w:spacing w:val="31"/>
        </w:rPr>
        <w:t xml:space="preserve"> </w:t>
      </w:r>
      <w:r>
        <w:t>Единой</w:t>
      </w:r>
      <w:r>
        <w:rPr>
          <w:spacing w:val="34"/>
        </w:rPr>
        <w:t xml:space="preserve"> </w:t>
      </w:r>
      <w:r>
        <w:t>системы</w:t>
      </w:r>
      <w:r>
        <w:rPr>
          <w:spacing w:val="32"/>
        </w:rPr>
        <w:t xml:space="preserve"> </w:t>
      </w:r>
      <w:r>
        <w:t>предупреждения</w:t>
      </w:r>
      <w:r>
        <w:rPr>
          <w:spacing w:val="39"/>
        </w:rPr>
        <w:t xml:space="preserve"> </w:t>
      </w:r>
      <w:r>
        <w:t>и</w:t>
      </w:r>
      <w:r>
        <w:rPr>
          <w:spacing w:val="34"/>
        </w:rPr>
        <w:t xml:space="preserve"> </w:t>
      </w:r>
      <w:r>
        <w:t>ликвидации чрезвычайных ситуаций (РСЧС).</w:t>
      </w:r>
    </w:p>
    <w:p w14:paraId="5D7CAAE0" w14:textId="77777777" w:rsidR="001D3DA7" w:rsidRDefault="00407865">
      <w:pPr>
        <w:pStyle w:val="a3"/>
        <w:spacing w:line="274" w:lineRule="exact"/>
        <w:ind w:left="1389" w:firstLine="0"/>
        <w:jc w:val="left"/>
      </w:pPr>
      <w:r>
        <w:t>Иметь</w:t>
      </w:r>
      <w:r>
        <w:rPr>
          <w:spacing w:val="-5"/>
        </w:rPr>
        <w:t xml:space="preserve"> </w:t>
      </w:r>
      <w:r>
        <w:t>представление</w:t>
      </w:r>
      <w:r>
        <w:rPr>
          <w:spacing w:val="-4"/>
        </w:rPr>
        <w:t xml:space="preserve"> </w:t>
      </w:r>
      <w:r>
        <w:t>о</w:t>
      </w:r>
      <w:r>
        <w:rPr>
          <w:spacing w:val="-4"/>
        </w:rPr>
        <w:t xml:space="preserve"> </w:t>
      </w:r>
      <w:r>
        <w:t>задачах</w:t>
      </w:r>
      <w:r>
        <w:rPr>
          <w:spacing w:val="-3"/>
        </w:rPr>
        <w:t xml:space="preserve"> </w:t>
      </w:r>
      <w:r>
        <w:t>РСЧС.</w:t>
      </w:r>
      <w:r>
        <w:rPr>
          <w:spacing w:val="-3"/>
        </w:rPr>
        <w:t xml:space="preserve"> </w:t>
      </w:r>
      <w:r>
        <w:t>Приводить</w:t>
      </w:r>
      <w:r>
        <w:rPr>
          <w:spacing w:val="-4"/>
        </w:rPr>
        <w:t xml:space="preserve"> </w:t>
      </w:r>
      <w:r>
        <w:rPr>
          <w:spacing w:val="-2"/>
        </w:rPr>
        <w:t>примеры.</w:t>
      </w:r>
    </w:p>
    <w:p w14:paraId="12B42A4B" w14:textId="77777777" w:rsidR="001D3DA7" w:rsidRDefault="00407865">
      <w:pPr>
        <w:pStyle w:val="a3"/>
        <w:ind w:left="1389" w:right="825" w:firstLine="0"/>
        <w:jc w:val="left"/>
      </w:pPr>
      <w:r>
        <w:t>Знать права и обязанности граждан в области защиты от чрезвычайных ситуаций. Иметь</w:t>
      </w:r>
      <w:r>
        <w:rPr>
          <w:spacing w:val="-4"/>
        </w:rPr>
        <w:t xml:space="preserve"> </w:t>
      </w:r>
      <w:r>
        <w:t>представление</w:t>
      </w:r>
      <w:r>
        <w:rPr>
          <w:spacing w:val="-6"/>
        </w:rPr>
        <w:t xml:space="preserve"> </w:t>
      </w:r>
      <w:r>
        <w:t>о</w:t>
      </w:r>
      <w:r>
        <w:rPr>
          <w:spacing w:val="-5"/>
        </w:rPr>
        <w:t xml:space="preserve"> </w:t>
      </w:r>
      <w:r>
        <w:t>правовой</w:t>
      </w:r>
      <w:r>
        <w:rPr>
          <w:spacing w:val="-5"/>
        </w:rPr>
        <w:t xml:space="preserve"> </w:t>
      </w:r>
      <w:r>
        <w:t>основе</w:t>
      </w:r>
      <w:r>
        <w:rPr>
          <w:spacing w:val="-7"/>
        </w:rPr>
        <w:t xml:space="preserve"> </w:t>
      </w:r>
      <w:r>
        <w:t>обеспечения</w:t>
      </w:r>
      <w:r>
        <w:rPr>
          <w:spacing w:val="-5"/>
        </w:rPr>
        <w:t xml:space="preserve"> </w:t>
      </w:r>
      <w:r>
        <w:t>национальной</w:t>
      </w:r>
      <w:r>
        <w:rPr>
          <w:spacing w:val="-5"/>
        </w:rPr>
        <w:t xml:space="preserve"> </w:t>
      </w:r>
      <w:r>
        <w:t>безопасности.</w:t>
      </w:r>
    </w:p>
    <w:p w14:paraId="24C74DB3" w14:textId="77777777" w:rsidR="001D3DA7" w:rsidRDefault="001D3DA7">
      <w:pPr>
        <w:sectPr w:rsidR="001D3DA7">
          <w:pgSz w:w="11920" w:h="16850"/>
          <w:pgMar w:top="820" w:right="340" w:bottom="440" w:left="500" w:header="0" w:footer="208" w:gutter="0"/>
          <w:cols w:space="720"/>
        </w:sectPr>
      </w:pPr>
    </w:p>
    <w:p w14:paraId="0CFC8653" w14:textId="77777777" w:rsidR="001D3DA7" w:rsidRDefault="00407865">
      <w:pPr>
        <w:pStyle w:val="a3"/>
        <w:spacing w:before="78"/>
        <w:ind w:left="1389" w:firstLine="0"/>
      </w:pPr>
      <w:r>
        <w:t>Знать</w:t>
      </w:r>
      <w:r>
        <w:rPr>
          <w:spacing w:val="-6"/>
        </w:rPr>
        <w:t xml:space="preserve"> </w:t>
      </w:r>
      <w:r>
        <w:t>принципы</w:t>
      </w:r>
      <w:r>
        <w:rPr>
          <w:spacing w:val="-6"/>
        </w:rPr>
        <w:t xml:space="preserve"> </w:t>
      </w:r>
      <w:r>
        <w:t>обеспечения</w:t>
      </w:r>
      <w:r>
        <w:rPr>
          <w:spacing w:val="-6"/>
        </w:rPr>
        <w:t xml:space="preserve"> </w:t>
      </w:r>
      <w:r>
        <w:t>национальной</w:t>
      </w:r>
      <w:r>
        <w:rPr>
          <w:spacing w:val="-6"/>
        </w:rPr>
        <w:t xml:space="preserve"> </w:t>
      </w:r>
      <w:r>
        <w:rPr>
          <w:spacing w:val="-2"/>
        </w:rPr>
        <w:t>безопасности.</w:t>
      </w:r>
    </w:p>
    <w:p w14:paraId="4EB9DDC4" w14:textId="77777777" w:rsidR="001D3DA7" w:rsidRDefault="00407865">
      <w:pPr>
        <w:pStyle w:val="a3"/>
        <w:ind w:left="1389" w:right="218" w:firstLine="0"/>
      </w:pPr>
      <w:r>
        <w:t>Характеризовать роль реализации национальных приоритетов в обеспечении безопасности. Объяснять роль личности, общества, государства</w:t>
      </w:r>
      <w:r>
        <w:rPr>
          <w:spacing w:val="-1"/>
        </w:rPr>
        <w:t xml:space="preserve"> </w:t>
      </w:r>
      <w:r>
        <w:t>в реализации</w:t>
      </w:r>
      <w:r>
        <w:rPr>
          <w:spacing w:val="-1"/>
        </w:rPr>
        <w:t xml:space="preserve"> </w:t>
      </w:r>
      <w:r>
        <w:t>национальных приоритетов,</w:t>
      </w:r>
    </w:p>
    <w:p w14:paraId="4B7D8A35" w14:textId="77777777" w:rsidR="001D3DA7" w:rsidRDefault="00407865">
      <w:pPr>
        <w:pStyle w:val="a3"/>
        <w:spacing w:before="1"/>
        <w:ind w:firstLine="0"/>
      </w:pPr>
      <w:r>
        <w:t>приводить</w:t>
      </w:r>
      <w:r>
        <w:rPr>
          <w:spacing w:val="-6"/>
        </w:rPr>
        <w:t xml:space="preserve"> </w:t>
      </w:r>
      <w:r>
        <w:rPr>
          <w:spacing w:val="-2"/>
        </w:rPr>
        <w:t>примеры.</w:t>
      </w:r>
    </w:p>
    <w:p w14:paraId="2A2C0393" w14:textId="77777777" w:rsidR="001D3DA7" w:rsidRDefault="00407865" w:rsidP="004C4C80">
      <w:pPr>
        <w:pStyle w:val="a6"/>
        <w:numPr>
          <w:ilvl w:val="1"/>
          <w:numId w:val="26"/>
        </w:numPr>
        <w:tabs>
          <w:tab w:val="left" w:pos="2048"/>
        </w:tabs>
        <w:ind w:left="2048" w:hanging="659"/>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2"/>
          <w:sz w:val="24"/>
        </w:rPr>
        <w:t xml:space="preserve"> </w:t>
      </w:r>
      <w:r>
        <w:rPr>
          <w:sz w:val="24"/>
        </w:rPr>
        <w:t>программы</w:t>
      </w:r>
      <w:r w:rsidR="00A06873">
        <w:rPr>
          <w:spacing w:val="-4"/>
          <w:sz w:val="24"/>
        </w:rPr>
        <w:t xml:space="preserve"> ОБЗР</w:t>
      </w:r>
      <w:r>
        <w:rPr>
          <w:spacing w:val="-4"/>
          <w:sz w:val="24"/>
        </w:rPr>
        <w:t>.</w:t>
      </w:r>
    </w:p>
    <w:p w14:paraId="7591DC97" w14:textId="77777777" w:rsidR="001D3DA7" w:rsidRDefault="00407865" w:rsidP="004C4C80">
      <w:pPr>
        <w:pStyle w:val="a6"/>
        <w:numPr>
          <w:ilvl w:val="2"/>
          <w:numId w:val="26"/>
        </w:numPr>
        <w:tabs>
          <w:tab w:val="left" w:pos="2228"/>
        </w:tabs>
        <w:ind w:right="214" w:firstLine="708"/>
        <w:rPr>
          <w:sz w:val="24"/>
        </w:rPr>
      </w:pPr>
      <w:r>
        <w:rPr>
          <w:sz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14:paraId="77C883EA" w14:textId="77777777" w:rsidR="001D3DA7" w:rsidRDefault="00407865" w:rsidP="004C4C80">
      <w:pPr>
        <w:pStyle w:val="a6"/>
        <w:numPr>
          <w:ilvl w:val="2"/>
          <w:numId w:val="26"/>
        </w:numPr>
        <w:tabs>
          <w:tab w:val="left" w:pos="2228"/>
        </w:tabs>
        <w:ind w:right="216" w:firstLine="708"/>
        <w:rPr>
          <w:sz w:val="24"/>
        </w:rPr>
      </w:pPr>
      <w:r>
        <w:rPr>
          <w:sz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627999F9" w14:textId="77777777" w:rsidR="001D3DA7" w:rsidRDefault="00407865" w:rsidP="004C4C80">
      <w:pPr>
        <w:pStyle w:val="a6"/>
        <w:numPr>
          <w:ilvl w:val="2"/>
          <w:numId w:val="26"/>
        </w:numPr>
        <w:tabs>
          <w:tab w:val="left" w:pos="2228"/>
        </w:tabs>
        <w:ind w:left="2228" w:hanging="839"/>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ОБЖ</w:t>
      </w:r>
      <w:r>
        <w:rPr>
          <w:spacing w:val="-3"/>
          <w:sz w:val="24"/>
        </w:rPr>
        <w:t xml:space="preserve"> </w:t>
      </w:r>
      <w:r>
        <w:rPr>
          <w:spacing w:val="-2"/>
          <w:sz w:val="24"/>
        </w:rPr>
        <w:t>включают:</w:t>
      </w:r>
    </w:p>
    <w:p w14:paraId="6E14C9EF" w14:textId="77777777" w:rsidR="001D3DA7" w:rsidRDefault="00407865" w:rsidP="004C4C80">
      <w:pPr>
        <w:pStyle w:val="a6"/>
        <w:numPr>
          <w:ilvl w:val="0"/>
          <w:numId w:val="24"/>
        </w:numPr>
        <w:tabs>
          <w:tab w:val="left" w:pos="1647"/>
        </w:tabs>
        <w:spacing w:before="3" w:line="275" w:lineRule="exact"/>
        <w:ind w:left="1647" w:hanging="258"/>
        <w:rPr>
          <w:sz w:val="24"/>
        </w:rPr>
      </w:pPr>
      <w:r>
        <w:rPr>
          <w:sz w:val="24"/>
        </w:rPr>
        <w:t>гражданское</w:t>
      </w:r>
      <w:r>
        <w:rPr>
          <w:spacing w:val="-4"/>
          <w:sz w:val="24"/>
        </w:rPr>
        <w:t xml:space="preserve"> </w:t>
      </w:r>
      <w:r>
        <w:rPr>
          <w:spacing w:val="-2"/>
          <w:sz w:val="24"/>
        </w:rPr>
        <w:t>воспитание:</w:t>
      </w:r>
    </w:p>
    <w:p w14:paraId="2E93C5EB" w14:textId="77777777" w:rsidR="001D3DA7" w:rsidRDefault="00407865">
      <w:pPr>
        <w:pStyle w:val="a3"/>
        <w:ind w:right="216"/>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761C9804" w14:textId="77777777" w:rsidR="001D3DA7" w:rsidRDefault="00407865">
      <w:pPr>
        <w:pStyle w:val="a3"/>
        <w:ind w:right="213"/>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4200D4E1" w14:textId="77777777" w:rsidR="001D3DA7" w:rsidRDefault="00407865">
      <w:pPr>
        <w:pStyle w:val="a3"/>
        <w:ind w:right="222"/>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34F3864B" w14:textId="77777777" w:rsidR="001D3DA7" w:rsidRDefault="00407865">
      <w:pPr>
        <w:pStyle w:val="a3"/>
        <w:ind w:right="218"/>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7D73BAD1" w14:textId="77777777" w:rsidR="001D3DA7" w:rsidRDefault="00407865">
      <w:pPr>
        <w:pStyle w:val="a3"/>
        <w:ind w:right="222"/>
      </w:pPr>
      <w:r>
        <w:t>готовность к взаимодействию с обществом и государством в обеспечении безопасности жизни и здоровья населения;</w:t>
      </w:r>
    </w:p>
    <w:p w14:paraId="5BD2E061" w14:textId="77777777" w:rsidR="001D3DA7" w:rsidRDefault="00407865">
      <w:pPr>
        <w:pStyle w:val="a3"/>
        <w:ind w:right="222"/>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43F6DE34" w14:textId="77777777" w:rsidR="001D3DA7" w:rsidRDefault="00407865" w:rsidP="004C4C80">
      <w:pPr>
        <w:pStyle w:val="a6"/>
        <w:numPr>
          <w:ilvl w:val="0"/>
          <w:numId w:val="24"/>
        </w:numPr>
        <w:tabs>
          <w:tab w:val="left" w:pos="1647"/>
        </w:tabs>
        <w:spacing w:before="2" w:line="275" w:lineRule="exact"/>
        <w:ind w:left="1647" w:hanging="258"/>
        <w:rPr>
          <w:sz w:val="24"/>
        </w:rPr>
      </w:pPr>
      <w:r>
        <w:rPr>
          <w:sz w:val="24"/>
        </w:rPr>
        <w:t>патриотическое</w:t>
      </w:r>
      <w:r>
        <w:rPr>
          <w:spacing w:val="-7"/>
          <w:sz w:val="24"/>
        </w:rPr>
        <w:t xml:space="preserve"> </w:t>
      </w:r>
      <w:r>
        <w:rPr>
          <w:spacing w:val="-2"/>
          <w:sz w:val="24"/>
        </w:rPr>
        <w:t>воспитание:</w:t>
      </w:r>
    </w:p>
    <w:p w14:paraId="70B7391E" w14:textId="77777777" w:rsidR="001D3DA7" w:rsidRDefault="00407865">
      <w:pPr>
        <w:pStyle w:val="a3"/>
        <w:ind w:right="215"/>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01737FF" w14:textId="77777777" w:rsidR="001D3DA7" w:rsidRDefault="00407865">
      <w:pPr>
        <w:pStyle w:val="a3"/>
        <w:ind w:right="222"/>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55CC1477" w14:textId="77777777" w:rsidR="001D3DA7" w:rsidRDefault="00407865">
      <w:pPr>
        <w:pStyle w:val="a3"/>
        <w:ind w:right="220"/>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113A097A" w14:textId="77777777" w:rsidR="001D3DA7" w:rsidRDefault="00407865" w:rsidP="004C4C80">
      <w:pPr>
        <w:pStyle w:val="a6"/>
        <w:numPr>
          <w:ilvl w:val="0"/>
          <w:numId w:val="24"/>
        </w:numPr>
        <w:tabs>
          <w:tab w:val="left" w:pos="1648"/>
        </w:tabs>
        <w:spacing w:before="2" w:line="275" w:lineRule="exact"/>
        <w:ind w:hanging="259"/>
        <w:rPr>
          <w:sz w:val="24"/>
        </w:rPr>
      </w:pPr>
      <w:r>
        <w:rPr>
          <w:sz w:val="24"/>
        </w:rPr>
        <w:t>духовно-нравственное</w:t>
      </w:r>
      <w:r>
        <w:rPr>
          <w:spacing w:val="-11"/>
          <w:sz w:val="24"/>
        </w:rPr>
        <w:t xml:space="preserve"> </w:t>
      </w:r>
      <w:r>
        <w:rPr>
          <w:spacing w:val="-2"/>
          <w:sz w:val="24"/>
        </w:rPr>
        <w:t>воспитание:</w:t>
      </w:r>
    </w:p>
    <w:p w14:paraId="7A8A448A" w14:textId="77777777" w:rsidR="001D3DA7" w:rsidRDefault="00407865">
      <w:pPr>
        <w:pStyle w:val="a3"/>
        <w:spacing w:line="275" w:lineRule="exact"/>
        <w:ind w:left="1389" w:firstLine="0"/>
      </w:pPr>
      <w:r>
        <w:t>осознание</w:t>
      </w:r>
      <w:r>
        <w:rPr>
          <w:spacing w:val="-6"/>
        </w:rPr>
        <w:t xml:space="preserve"> </w:t>
      </w:r>
      <w:r>
        <w:t>духовных</w:t>
      </w:r>
      <w:r>
        <w:rPr>
          <w:spacing w:val="-4"/>
        </w:rPr>
        <w:t xml:space="preserve"> </w:t>
      </w:r>
      <w:r>
        <w:t>ценностей</w:t>
      </w:r>
      <w:r>
        <w:rPr>
          <w:spacing w:val="-3"/>
        </w:rPr>
        <w:t xml:space="preserve"> </w:t>
      </w:r>
      <w:r>
        <w:t>российского</w:t>
      </w:r>
      <w:r>
        <w:rPr>
          <w:spacing w:val="-5"/>
        </w:rPr>
        <w:t xml:space="preserve"> </w:t>
      </w:r>
      <w:r>
        <w:t>народа</w:t>
      </w:r>
      <w:r>
        <w:rPr>
          <w:spacing w:val="-4"/>
        </w:rPr>
        <w:t xml:space="preserve"> </w:t>
      </w:r>
      <w:r>
        <w:t>и</w:t>
      </w:r>
      <w:r>
        <w:rPr>
          <w:spacing w:val="-3"/>
        </w:rPr>
        <w:t xml:space="preserve"> </w:t>
      </w:r>
      <w:r>
        <w:t>российского</w:t>
      </w:r>
      <w:r>
        <w:rPr>
          <w:spacing w:val="-3"/>
        </w:rPr>
        <w:t xml:space="preserve"> </w:t>
      </w:r>
      <w:r>
        <w:rPr>
          <w:spacing w:val="-2"/>
        </w:rPr>
        <w:t>воинства;</w:t>
      </w:r>
    </w:p>
    <w:p w14:paraId="25745D51" w14:textId="77777777" w:rsidR="001D3DA7" w:rsidRDefault="00407865">
      <w:pPr>
        <w:pStyle w:val="a3"/>
        <w:ind w:right="215"/>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7C2CB793" w14:textId="77777777" w:rsidR="001D3DA7" w:rsidRDefault="00407865">
      <w:pPr>
        <w:pStyle w:val="a3"/>
        <w:ind w:right="215"/>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5A8B89B9" w14:textId="77777777" w:rsidR="001D3DA7" w:rsidRDefault="00407865">
      <w:pPr>
        <w:pStyle w:val="a3"/>
        <w:ind w:right="216"/>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362F59D8" w14:textId="77777777" w:rsidR="001D3DA7" w:rsidRDefault="00407865" w:rsidP="004C4C80">
      <w:pPr>
        <w:pStyle w:val="a6"/>
        <w:numPr>
          <w:ilvl w:val="0"/>
          <w:numId w:val="24"/>
        </w:numPr>
        <w:tabs>
          <w:tab w:val="left" w:pos="1648"/>
        </w:tabs>
        <w:spacing w:line="275" w:lineRule="exact"/>
        <w:ind w:hanging="259"/>
        <w:rPr>
          <w:sz w:val="24"/>
        </w:rPr>
      </w:pPr>
      <w:r>
        <w:rPr>
          <w:sz w:val="24"/>
        </w:rPr>
        <w:t>эстетическое</w:t>
      </w:r>
      <w:r>
        <w:rPr>
          <w:spacing w:val="-8"/>
          <w:sz w:val="24"/>
        </w:rPr>
        <w:t xml:space="preserve"> </w:t>
      </w:r>
      <w:r>
        <w:rPr>
          <w:spacing w:val="-2"/>
          <w:sz w:val="24"/>
        </w:rPr>
        <w:t>воспитание:</w:t>
      </w:r>
    </w:p>
    <w:p w14:paraId="519692ED" w14:textId="77777777" w:rsidR="001D3DA7" w:rsidRDefault="00407865">
      <w:pPr>
        <w:pStyle w:val="a3"/>
        <w:spacing w:line="275" w:lineRule="exact"/>
        <w:ind w:left="1389" w:firstLine="0"/>
      </w:pPr>
      <w:r>
        <w:t>эстетическое</w:t>
      </w:r>
      <w:r>
        <w:rPr>
          <w:spacing w:val="-7"/>
        </w:rPr>
        <w:t xml:space="preserve"> </w:t>
      </w:r>
      <w:r>
        <w:t>отношение</w:t>
      </w:r>
      <w:r>
        <w:rPr>
          <w:spacing w:val="-4"/>
        </w:rPr>
        <w:t xml:space="preserve"> </w:t>
      </w:r>
      <w:r>
        <w:t>к</w:t>
      </w:r>
      <w:r>
        <w:rPr>
          <w:spacing w:val="-3"/>
        </w:rPr>
        <w:t xml:space="preserve"> </w:t>
      </w:r>
      <w:r>
        <w:t>миру</w:t>
      </w:r>
      <w:r>
        <w:rPr>
          <w:spacing w:val="-3"/>
        </w:rPr>
        <w:t xml:space="preserve"> </w:t>
      </w:r>
      <w:r>
        <w:t>в</w:t>
      </w:r>
      <w:r>
        <w:rPr>
          <w:spacing w:val="-4"/>
        </w:rPr>
        <w:t xml:space="preserve"> </w:t>
      </w:r>
      <w:r>
        <w:t>сочетании</w:t>
      </w:r>
      <w:r>
        <w:rPr>
          <w:spacing w:val="-3"/>
        </w:rPr>
        <w:t xml:space="preserve"> </w:t>
      </w:r>
      <w:r>
        <w:t>с</w:t>
      </w:r>
      <w:r>
        <w:rPr>
          <w:spacing w:val="-4"/>
        </w:rPr>
        <w:t xml:space="preserve"> </w:t>
      </w:r>
      <w:r>
        <w:t>культурой</w:t>
      </w:r>
      <w:r>
        <w:rPr>
          <w:spacing w:val="-3"/>
        </w:rPr>
        <w:t xml:space="preserve"> </w:t>
      </w:r>
      <w:r>
        <w:t>безопасности</w:t>
      </w:r>
      <w:r>
        <w:rPr>
          <w:spacing w:val="-3"/>
        </w:rPr>
        <w:t xml:space="preserve"> </w:t>
      </w:r>
      <w:r>
        <w:rPr>
          <w:spacing w:val="-2"/>
        </w:rPr>
        <w:t>жизнедеятельности;</w:t>
      </w:r>
    </w:p>
    <w:p w14:paraId="188F77AD" w14:textId="77777777" w:rsidR="001D3DA7" w:rsidRDefault="001D3DA7">
      <w:pPr>
        <w:spacing w:line="275" w:lineRule="exact"/>
        <w:sectPr w:rsidR="001D3DA7">
          <w:pgSz w:w="11920" w:h="16850"/>
          <w:pgMar w:top="820" w:right="340" w:bottom="440" w:left="500" w:header="0" w:footer="208" w:gutter="0"/>
          <w:cols w:space="720"/>
        </w:sectPr>
      </w:pPr>
    </w:p>
    <w:p w14:paraId="52EED8B3" w14:textId="77777777" w:rsidR="001D3DA7" w:rsidRDefault="00407865">
      <w:pPr>
        <w:pStyle w:val="a3"/>
        <w:spacing w:before="78"/>
        <w:ind w:right="218"/>
      </w:pPr>
      <w:r>
        <w:t>понимание взаимозависимости успешности и полноценного развития и безопасного поведения в повседневной жизни;</w:t>
      </w:r>
    </w:p>
    <w:p w14:paraId="2FFC355A" w14:textId="77777777" w:rsidR="001D3DA7" w:rsidRDefault="00407865" w:rsidP="004C4C80">
      <w:pPr>
        <w:pStyle w:val="a6"/>
        <w:numPr>
          <w:ilvl w:val="0"/>
          <w:numId w:val="24"/>
        </w:numPr>
        <w:tabs>
          <w:tab w:val="left" w:pos="1648"/>
        </w:tabs>
        <w:spacing w:before="3" w:line="275" w:lineRule="exact"/>
        <w:ind w:hanging="259"/>
        <w:rPr>
          <w:sz w:val="24"/>
        </w:rPr>
      </w:pPr>
      <w:r>
        <w:rPr>
          <w:sz w:val="24"/>
        </w:rPr>
        <w:t>ценности</w:t>
      </w:r>
      <w:r>
        <w:rPr>
          <w:spacing w:val="-4"/>
          <w:sz w:val="24"/>
        </w:rPr>
        <w:t xml:space="preserve"> </w:t>
      </w:r>
      <w:r>
        <w:rPr>
          <w:sz w:val="24"/>
        </w:rPr>
        <w:t>научного</w:t>
      </w:r>
      <w:r>
        <w:rPr>
          <w:spacing w:val="-3"/>
          <w:sz w:val="24"/>
        </w:rPr>
        <w:t xml:space="preserve"> </w:t>
      </w:r>
      <w:r>
        <w:rPr>
          <w:spacing w:val="-2"/>
          <w:sz w:val="24"/>
        </w:rPr>
        <w:t>познания:</w:t>
      </w:r>
    </w:p>
    <w:p w14:paraId="79978DDE" w14:textId="77777777" w:rsidR="001D3DA7" w:rsidRDefault="00407865">
      <w:pPr>
        <w:pStyle w:val="a3"/>
        <w:ind w:right="214"/>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14:paraId="462A6520" w14:textId="77777777" w:rsidR="001D3DA7" w:rsidRDefault="00407865">
      <w:pPr>
        <w:pStyle w:val="a3"/>
        <w:ind w:right="221"/>
      </w:pPr>
      <w:r>
        <w:t>понимание научно-практических основ учебного предмета ОБ</w:t>
      </w:r>
      <w:r w:rsidR="00A06873">
        <w:t>ЗР</w:t>
      </w:r>
      <w:r>
        <w:t>, осознание его значения для безопасной и продуктивной жизнедеятельности человека, общества и государства;</w:t>
      </w:r>
    </w:p>
    <w:p w14:paraId="6376509E" w14:textId="77777777" w:rsidR="001D3DA7" w:rsidRDefault="00407865">
      <w:pPr>
        <w:pStyle w:val="a3"/>
        <w:ind w:right="222"/>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CFFAEFD" w14:textId="77777777" w:rsidR="001D3DA7" w:rsidRDefault="00407865" w:rsidP="004C4C80">
      <w:pPr>
        <w:pStyle w:val="a6"/>
        <w:numPr>
          <w:ilvl w:val="0"/>
          <w:numId w:val="24"/>
        </w:numPr>
        <w:tabs>
          <w:tab w:val="left" w:pos="1647"/>
        </w:tabs>
        <w:spacing w:before="1" w:line="275" w:lineRule="exact"/>
        <w:ind w:left="1647" w:hanging="258"/>
        <w:rPr>
          <w:sz w:val="24"/>
        </w:rPr>
      </w:pPr>
      <w:r>
        <w:rPr>
          <w:sz w:val="24"/>
        </w:rPr>
        <w:t>физическое</w:t>
      </w:r>
      <w:r>
        <w:rPr>
          <w:spacing w:val="-4"/>
          <w:sz w:val="24"/>
        </w:rPr>
        <w:t xml:space="preserve"> </w:t>
      </w:r>
      <w:r>
        <w:rPr>
          <w:spacing w:val="-2"/>
          <w:sz w:val="24"/>
        </w:rPr>
        <w:t>воспитание:</w:t>
      </w:r>
    </w:p>
    <w:p w14:paraId="07E907D7" w14:textId="77777777" w:rsidR="001D3DA7" w:rsidRDefault="00407865">
      <w:pPr>
        <w:pStyle w:val="a3"/>
        <w:jc w:val="left"/>
      </w:pPr>
      <w:r>
        <w:t>осознание</w:t>
      </w:r>
      <w:r>
        <w:rPr>
          <w:spacing w:val="80"/>
        </w:rPr>
        <w:t xml:space="preserve"> </w:t>
      </w:r>
      <w:r>
        <w:t>ценности</w:t>
      </w:r>
      <w:r>
        <w:rPr>
          <w:spacing w:val="80"/>
        </w:rPr>
        <w:t xml:space="preserve"> </w:t>
      </w:r>
      <w:r>
        <w:t>жизни,</w:t>
      </w:r>
      <w:r>
        <w:rPr>
          <w:spacing w:val="80"/>
        </w:rPr>
        <w:t xml:space="preserve"> </w:t>
      </w:r>
      <w:r>
        <w:t>сформированность</w:t>
      </w:r>
      <w:r>
        <w:rPr>
          <w:spacing w:val="80"/>
        </w:rPr>
        <w:t xml:space="preserve"> </w:t>
      </w:r>
      <w:r>
        <w:t>ответственного</w:t>
      </w:r>
      <w:r>
        <w:rPr>
          <w:spacing w:val="80"/>
        </w:rPr>
        <w:t xml:space="preserve"> </w:t>
      </w:r>
      <w:r>
        <w:t>отношения</w:t>
      </w:r>
      <w:r>
        <w:rPr>
          <w:spacing w:val="80"/>
        </w:rPr>
        <w:t xml:space="preserve"> </w:t>
      </w:r>
      <w:r>
        <w:t>к</w:t>
      </w:r>
      <w:r>
        <w:rPr>
          <w:spacing w:val="80"/>
        </w:rPr>
        <w:t xml:space="preserve"> </w:t>
      </w:r>
      <w:r>
        <w:t>своему</w:t>
      </w:r>
      <w:r>
        <w:rPr>
          <w:spacing w:val="80"/>
        </w:rPr>
        <w:t xml:space="preserve"> </w:t>
      </w:r>
      <w:r>
        <w:t>здоровью и здоровью окружающих;</w:t>
      </w:r>
    </w:p>
    <w:p w14:paraId="11DE741D" w14:textId="77777777" w:rsidR="001D3DA7" w:rsidRDefault="00407865">
      <w:pPr>
        <w:pStyle w:val="a3"/>
        <w:tabs>
          <w:tab w:val="left" w:pos="2288"/>
          <w:tab w:val="left" w:pos="3360"/>
          <w:tab w:val="left" w:pos="4475"/>
          <w:tab w:val="left" w:pos="5398"/>
          <w:tab w:val="left" w:pos="6434"/>
          <w:tab w:val="left" w:pos="6770"/>
          <w:tab w:val="left" w:pos="8099"/>
          <w:tab w:val="left" w:pos="9391"/>
          <w:tab w:val="left" w:pos="9847"/>
          <w:tab w:val="left" w:pos="10166"/>
        </w:tabs>
        <w:ind w:right="224"/>
        <w:jc w:val="left"/>
      </w:pPr>
      <w:r>
        <w:rPr>
          <w:spacing w:val="-2"/>
        </w:rPr>
        <w:t>знание</w:t>
      </w:r>
      <w:r>
        <w:tab/>
      </w:r>
      <w:r>
        <w:rPr>
          <w:spacing w:val="-2"/>
        </w:rPr>
        <w:t>приёмов</w:t>
      </w:r>
      <w:r>
        <w:tab/>
      </w:r>
      <w:r>
        <w:rPr>
          <w:spacing w:val="-2"/>
        </w:rPr>
        <w:t>оказания</w:t>
      </w:r>
      <w:r>
        <w:tab/>
      </w:r>
      <w:r>
        <w:rPr>
          <w:spacing w:val="-2"/>
        </w:rPr>
        <w:t>первой</w:t>
      </w:r>
      <w:r>
        <w:tab/>
      </w:r>
      <w:r>
        <w:rPr>
          <w:spacing w:val="-2"/>
        </w:rPr>
        <w:t>помощи</w:t>
      </w:r>
      <w:r>
        <w:tab/>
      </w:r>
      <w:r>
        <w:rPr>
          <w:spacing w:val="-10"/>
        </w:rPr>
        <w:t>и</w:t>
      </w:r>
      <w:r>
        <w:tab/>
      </w:r>
      <w:r>
        <w:rPr>
          <w:spacing w:val="-2"/>
        </w:rPr>
        <w:t>готовность</w:t>
      </w:r>
      <w:r>
        <w:tab/>
      </w:r>
      <w:r>
        <w:rPr>
          <w:spacing w:val="-2"/>
        </w:rPr>
        <w:t>применять</w:t>
      </w:r>
      <w:r>
        <w:tab/>
      </w:r>
      <w:r>
        <w:rPr>
          <w:spacing w:val="-6"/>
        </w:rPr>
        <w:t>их</w:t>
      </w:r>
      <w:r>
        <w:tab/>
      </w:r>
      <w:r>
        <w:rPr>
          <w:spacing w:val="-10"/>
        </w:rPr>
        <w:t>в</w:t>
      </w:r>
      <w:r>
        <w:tab/>
      </w:r>
      <w:r>
        <w:rPr>
          <w:spacing w:val="-2"/>
        </w:rPr>
        <w:t>случае необходимости;</w:t>
      </w:r>
    </w:p>
    <w:p w14:paraId="1E192812" w14:textId="77777777" w:rsidR="001D3DA7" w:rsidRDefault="00407865">
      <w:pPr>
        <w:pStyle w:val="a3"/>
        <w:ind w:left="1389" w:firstLine="0"/>
        <w:jc w:val="left"/>
      </w:pPr>
      <w:r>
        <w:t>потребность</w:t>
      </w:r>
      <w:r>
        <w:rPr>
          <w:spacing w:val="-5"/>
        </w:rPr>
        <w:t xml:space="preserve"> </w:t>
      </w:r>
      <w:r>
        <w:t>в</w:t>
      </w:r>
      <w:r>
        <w:rPr>
          <w:spacing w:val="-5"/>
        </w:rPr>
        <w:t xml:space="preserve"> </w:t>
      </w:r>
      <w:r>
        <w:t>регулярном</w:t>
      </w:r>
      <w:r>
        <w:rPr>
          <w:spacing w:val="-4"/>
        </w:rPr>
        <w:t xml:space="preserve"> </w:t>
      </w:r>
      <w:r>
        <w:t>ведении</w:t>
      </w:r>
      <w:r>
        <w:rPr>
          <w:spacing w:val="-4"/>
        </w:rPr>
        <w:t xml:space="preserve"> </w:t>
      </w:r>
      <w:r>
        <w:t>здорового</w:t>
      </w:r>
      <w:r>
        <w:rPr>
          <w:spacing w:val="-4"/>
        </w:rPr>
        <w:t xml:space="preserve"> </w:t>
      </w:r>
      <w:r>
        <w:t>образа</w:t>
      </w:r>
      <w:r>
        <w:rPr>
          <w:spacing w:val="-4"/>
        </w:rPr>
        <w:t xml:space="preserve"> </w:t>
      </w:r>
      <w:r>
        <w:rPr>
          <w:spacing w:val="-2"/>
        </w:rPr>
        <w:t>жизни;</w:t>
      </w:r>
    </w:p>
    <w:p w14:paraId="46230278" w14:textId="77777777" w:rsidR="001D3DA7" w:rsidRDefault="00407865">
      <w:pPr>
        <w:pStyle w:val="a3"/>
        <w:jc w:val="left"/>
      </w:pPr>
      <w:r>
        <w:t>осознание последствий и активное неприятие вредных привычек и иных форм причинения вреда физическому и психическому здоровью;</w:t>
      </w:r>
    </w:p>
    <w:p w14:paraId="48229DD2" w14:textId="77777777" w:rsidR="001D3DA7" w:rsidRDefault="00407865" w:rsidP="004C4C80">
      <w:pPr>
        <w:pStyle w:val="a6"/>
        <w:numPr>
          <w:ilvl w:val="0"/>
          <w:numId w:val="24"/>
        </w:numPr>
        <w:tabs>
          <w:tab w:val="left" w:pos="1648"/>
        </w:tabs>
        <w:spacing w:before="2" w:line="275" w:lineRule="exact"/>
        <w:ind w:hanging="259"/>
        <w:rPr>
          <w:sz w:val="24"/>
        </w:rPr>
      </w:pPr>
      <w:r>
        <w:rPr>
          <w:sz w:val="24"/>
        </w:rPr>
        <w:t>трудовое</w:t>
      </w:r>
      <w:r>
        <w:rPr>
          <w:spacing w:val="-2"/>
          <w:sz w:val="24"/>
        </w:rPr>
        <w:t xml:space="preserve"> воспитание:</w:t>
      </w:r>
    </w:p>
    <w:p w14:paraId="730D4E2A" w14:textId="77777777" w:rsidR="001D3DA7" w:rsidRDefault="00407865">
      <w:pPr>
        <w:pStyle w:val="a3"/>
        <w:jc w:val="left"/>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607C8908" w14:textId="77777777" w:rsidR="001D3DA7" w:rsidRDefault="00407865">
      <w:pPr>
        <w:pStyle w:val="a3"/>
        <w:jc w:val="left"/>
      </w:pPr>
      <w:r>
        <w:t>готовность</w:t>
      </w:r>
      <w:r>
        <w:rPr>
          <w:spacing w:val="80"/>
        </w:rPr>
        <w:t xml:space="preserve"> </w:t>
      </w:r>
      <w:r>
        <w:t>к</w:t>
      </w:r>
      <w:r>
        <w:rPr>
          <w:spacing w:val="80"/>
        </w:rPr>
        <w:t xml:space="preserve"> </w:t>
      </w:r>
      <w:r>
        <w:t>осознанному</w:t>
      </w:r>
      <w:r>
        <w:rPr>
          <w:spacing w:val="40"/>
        </w:rPr>
        <w:t xml:space="preserve"> </w:t>
      </w:r>
      <w:r>
        <w:t>и</w:t>
      </w:r>
      <w:r>
        <w:rPr>
          <w:spacing w:val="80"/>
        </w:rPr>
        <w:t xml:space="preserve"> </w:t>
      </w:r>
      <w:r>
        <w:t>ответственному</w:t>
      </w:r>
      <w:r>
        <w:rPr>
          <w:spacing w:val="40"/>
        </w:rPr>
        <w:t xml:space="preserve"> </w:t>
      </w:r>
      <w:r>
        <w:t>соблюдению</w:t>
      </w:r>
      <w:r>
        <w:rPr>
          <w:spacing w:val="80"/>
        </w:rPr>
        <w:t xml:space="preserve"> </w:t>
      </w:r>
      <w:r>
        <w:t>требований</w:t>
      </w:r>
      <w:r>
        <w:rPr>
          <w:spacing w:val="80"/>
        </w:rPr>
        <w:t xml:space="preserve"> </w:t>
      </w:r>
      <w:r>
        <w:t>безопасности</w:t>
      </w:r>
      <w:r>
        <w:rPr>
          <w:spacing w:val="80"/>
        </w:rPr>
        <w:t xml:space="preserve"> </w:t>
      </w:r>
      <w:r>
        <w:t>в процессе трудовой деятельности;</w:t>
      </w:r>
    </w:p>
    <w:p w14:paraId="24A1E7C7" w14:textId="77777777" w:rsidR="001D3DA7" w:rsidRDefault="00407865">
      <w:pPr>
        <w:pStyle w:val="a3"/>
        <w:tabs>
          <w:tab w:val="left" w:pos="2425"/>
          <w:tab w:val="left" w:pos="2777"/>
          <w:tab w:val="left" w:pos="4139"/>
          <w:tab w:val="left" w:pos="5118"/>
          <w:tab w:val="left" w:pos="7289"/>
          <w:tab w:val="left" w:pos="8951"/>
          <w:tab w:val="left" w:pos="10052"/>
        </w:tabs>
        <w:ind w:right="211"/>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14:paraId="72457809" w14:textId="77777777" w:rsidR="001D3DA7" w:rsidRDefault="00407865">
      <w:pPr>
        <w:pStyle w:val="a3"/>
        <w:ind w:left="1389"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14:paraId="6E1ADAB1" w14:textId="77777777" w:rsidR="001D3DA7" w:rsidRDefault="00407865" w:rsidP="004C4C80">
      <w:pPr>
        <w:pStyle w:val="a6"/>
        <w:numPr>
          <w:ilvl w:val="0"/>
          <w:numId w:val="24"/>
        </w:numPr>
        <w:tabs>
          <w:tab w:val="left" w:pos="1648"/>
        </w:tabs>
        <w:spacing w:before="2" w:line="275" w:lineRule="exact"/>
        <w:ind w:hanging="259"/>
        <w:rPr>
          <w:sz w:val="24"/>
        </w:rPr>
      </w:pPr>
      <w:r>
        <w:rPr>
          <w:sz w:val="24"/>
        </w:rPr>
        <w:t>экологическое</w:t>
      </w:r>
      <w:r>
        <w:rPr>
          <w:spacing w:val="-6"/>
          <w:sz w:val="24"/>
        </w:rPr>
        <w:t xml:space="preserve"> </w:t>
      </w:r>
      <w:r>
        <w:rPr>
          <w:spacing w:val="-2"/>
          <w:sz w:val="24"/>
        </w:rPr>
        <w:t>воспитание:</w:t>
      </w:r>
    </w:p>
    <w:p w14:paraId="1744A806" w14:textId="77777777" w:rsidR="001D3DA7" w:rsidRDefault="00407865">
      <w:pPr>
        <w:pStyle w:val="a3"/>
        <w:ind w:right="213"/>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5"/>
        </w:rPr>
        <w:t xml:space="preserve"> </w:t>
      </w:r>
      <w:r>
        <w:t>влияния</w:t>
      </w:r>
      <w:r>
        <w:rPr>
          <w:spacing w:val="-5"/>
        </w:rPr>
        <w:t xml:space="preserve"> </w:t>
      </w:r>
      <w:r>
        <w:t>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3FEE9B10" w14:textId="77777777" w:rsidR="001D3DA7" w:rsidRDefault="00407865">
      <w:pPr>
        <w:pStyle w:val="a3"/>
        <w:ind w:right="225"/>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3FBF8716" w14:textId="77777777" w:rsidR="001D3DA7" w:rsidRDefault="00407865">
      <w:pPr>
        <w:pStyle w:val="a3"/>
        <w:ind w:right="22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1AE1B67" w14:textId="77777777" w:rsidR="001D3DA7" w:rsidRDefault="00407865">
      <w:pPr>
        <w:pStyle w:val="a3"/>
        <w:ind w:left="1389" w:firstLine="0"/>
      </w:pPr>
      <w:r>
        <w:t>расширение</w:t>
      </w:r>
      <w:r>
        <w:rPr>
          <w:spacing w:val="-9"/>
        </w:rPr>
        <w:t xml:space="preserve"> </w:t>
      </w:r>
      <w:r>
        <w:t>представлений</w:t>
      </w:r>
      <w:r>
        <w:rPr>
          <w:spacing w:val="-5"/>
        </w:rPr>
        <w:t xml:space="preserve"> </w:t>
      </w:r>
      <w:r>
        <w:t>о</w:t>
      </w:r>
      <w:r>
        <w:rPr>
          <w:spacing w:val="-8"/>
        </w:rPr>
        <w:t xml:space="preserve"> </w:t>
      </w:r>
      <w:r>
        <w:t>деятельности</w:t>
      </w:r>
      <w:r>
        <w:rPr>
          <w:spacing w:val="-5"/>
        </w:rPr>
        <w:t xml:space="preserve"> </w:t>
      </w:r>
      <w:r>
        <w:t>экологической</w:t>
      </w:r>
      <w:r>
        <w:rPr>
          <w:spacing w:val="-5"/>
        </w:rPr>
        <w:t xml:space="preserve"> </w:t>
      </w:r>
      <w:r>
        <w:rPr>
          <w:spacing w:val="-2"/>
        </w:rPr>
        <w:t>направленности.</w:t>
      </w:r>
    </w:p>
    <w:p w14:paraId="7F5E1209" w14:textId="77777777" w:rsidR="001D3DA7" w:rsidRDefault="00407865" w:rsidP="004C4C80">
      <w:pPr>
        <w:pStyle w:val="a6"/>
        <w:numPr>
          <w:ilvl w:val="2"/>
          <w:numId w:val="26"/>
        </w:numPr>
        <w:tabs>
          <w:tab w:val="left" w:pos="2228"/>
        </w:tabs>
        <w:ind w:right="217" w:firstLine="708"/>
        <w:rPr>
          <w:sz w:val="24"/>
        </w:rPr>
      </w:pPr>
      <w:r>
        <w:rPr>
          <w:sz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E6D862" w14:textId="77777777" w:rsidR="001D3DA7" w:rsidRDefault="00407865" w:rsidP="004C4C80">
      <w:pPr>
        <w:pStyle w:val="a6"/>
        <w:numPr>
          <w:ilvl w:val="3"/>
          <w:numId w:val="26"/>
        </w:numPr>
        <w:tabs>
          <w:tab w:val="left" w:pos="2408"/>
        </w:tabs>
        <w:ind w:left="681" w:right="22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107FDD7" w14:textId="77777777" w:rsidR="001D3DA7" w:rsidRDefault="00407865">
      <w:pPr>
        <w:pStyle w:val="a3"/>
        <w:ind w:right="220"/>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5AA223EE" w14:textId="77777777" w:rsidR="001D3DA7" w:rsidRDefault="00407865">
      <w:pPr>
        <w:pStyle w:val="a3"/>
        <w:ind w:right="222"/>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194940FF" w14:textId="77777777" w:rsidR="001D3DA7" w:rsidRDefault="00407865">
      <w:pPr>
        <w:pStyle w:val="a3"/>
        <w:ind w:right="216"/>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14:paraId="2A4F40D1" w14:textId="77777777" w:rsidR="001D3DA7" w:rsidRDefault="001D3DA7">
      <w:pPr>
        <w:sectPr w:rsidR="001D3DA7">
          <w:pgSz w:w="11920" w:h="16850"/>
          <w:pgMar w:top="820" w:right="340" w:bottom="440" w:left="500" w:header="0" w:footer="208" w:gutter="0"/>
          <w:cols w:space="720"/>
        </w:sectPr>
      </w:pPr>
    </w:p>
    <w:p w14:paraId="3D766506" w14:textId="77777777" w:rsidR="001D3DA7" w:rsidRDefault="00407865">
      <w:pPr>
        <w:pStyle w:val="a3"/>
        <w:spacing w:before="78"/>
        <w:ind w:right="222"/>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020E5B85" w14:textId="77777777" w:rsidR="001D3DA7" w:rsidRDefault="00407865">
      <w:pPr>
        <w:pStyle w:val="a3"/>
        <w:spacing w:before="1"/>
        <w:ind w:right="220"/>
      </w:pPr>
      <w:r>
        <w:t>планировать и осуществлять учебные действия в условиях дефицита информации, необходимой для решения стоящей задачи;</w:t>
      </w:r>
    </w:p>
    <w:p w14:paraId="7BD9A39A" w14:textId="77777777" w:rsidR="001D3DA7" w:rsidRDefault="00407865">
      <w:pPr>
        <w:pStyle w:val="a3"/>
        <w:ind w:left="1389" w:firstLine="0"/>
      </w:pPr>
      <w:r>
        <w:t>развивать</w:t>
      </w:r>
      <w:r>
        <w:rPr>
          <w:spacing w:val="-5"/>
        </w:rPr>
        <w:t xml:space="preserve"> </w:t>
      </w:r>
      <w:r>
        <w:t>творческое</w:t>
      </w:r>
      <w:r>
        <w:rPr>
          <w:spacing w:val="-5"/>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3"/>
        </w:rPr>
        <w:t xml:space="preserve"> </w:t>
      </w:r>
      <w:r>
        <w:rPr>
          <w:spacing w:val="-2"/>
        </w:rPr>
        <w:t>задач.</w:t>
      </w:r>
    </w:p>
    <w:p w14:paraId="6766442E" w14:textId="77777777" w:rsidR="001D3DA7" w:rsidRDefault="00407865" w:rsidP="004C4C80">
      <w:pPr>
        <w:pStyle w:val="a6"/>
        <w:numPr>
          <w:ilvl w:val="3"/>
          <w:numId w:val="26"/>
        </w:numPr>
        <w:tabs>
          <w:tab w:val="left" w:pos="2408"/>
        </w:tabs>
        <w:ind w:left="681" w:right="217"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9528595" w14:textId="77777777" w:rsidR="001D3DA7" w:rsidRDefault="00407865">
      <w:pPr>
        <w:pStyle w:val="a3"/>
        <w:ind w:right="224"/>
      </w:pPr>
      <w:r>
        <w:t>владеть научной терминологией, ключевыми понятиями и методами в области безопасности жизнедеятельности;</w:t>
      </w:r>
    </w:p>
    <w:p w14:paraId="4DDB7C0C" w14:textId="77777777" w:rsidR="001D3DA7" w:rsidRDefault="00407865">
      <w:pPr>
        <w:pStyle w:val="a3"/>
        <w:ind w:right="214"/>
      </w:pPr>
      <w: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7832A6CE" w14:textId="77777777" w:rsidR="001D3DA7" w:rsidRDefault="00407865">
      <w:pPr>
        <w:pStyle w:val="a3"/>
        <w:ind w:right="214"/>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3633DB" w14:textId="77777777" w:rsidR="001D3DA7" w:rsidRDefault="00407865">
      <w:pPr>
        <w:pStyle w:val="a3"/>
        <w:ind w:right="222"/>
      </w:pPr>
      <w:r>
        <w:t>раскрывать проблемные вопросы, отражающие несоответствие между реальным</w:t>
      </w:r>
      <w:r>
        <w:rPr>
          <w:spacing w:val="40"/>
        </w:rPr>
        <w:t xml:space="preserve"> </w:t>
      </w:r>
      <w:r>
        <w:t>(заданным) и наиболее благоприятным состоянием объекта (явления) в повседневной жизни;</w:t>
      </w:r>
    </w:p>
    <w:p w14:paraId="1C703EB0" w14:textId="77777777" w:rsidR="001D3DA7" w:rsidRDefault="00407865">
      <w:pPr>
        <w:pStyle w:val="a3"/>
        <w:ind w:right="218"/>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1921AF85" w14:textId="77777777" w:rsidR="001D3DA7" w:rsidRDefault="00407865">
      <w:pPr>
        <w:pStyle w:val="a3"/>
        <w:spacing w:before="1"/>
        <w:ind w:right="216"/>
      </w:pPr>
      <w:r>
        <w:t>характеризовать приобретённые знания и навыки, оценивать возможность их реализации в реальных ситуациях;</w:t>
      </w:r>
    </w:p>
    <w:p w14:paraId="3C574307" w14:textId="77777777" w:rsidR="001D3DA7" w:rsidRDefault="00407865">
      <w:pPr>
        <w:pStyle w:val="a3"/>
        <w:ind w:right="216"/>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Pr>
          <w:spacing w:val="-2"/>
        </w:rPr>
        <w:t>жизнь.</w:t>
      </w:r>
    </w:p>
    <w:p w14:paraId="7AB348D8" w14:textId="77777777" w:rsidR="001D3DA7" w:rsidRDefault="00407865" w:rsidP="004C4C80">
      <w:pPr>
        <w:pStyle w:val="a6"/>
        <w:numPr>
          <w:ilvl w:val="3"/>
          <w:numId w:val="26"/>
        </w:numPr>
        <w:tabs>
          <w:tab w:val="left" w:pos="2408"/>
        </w:tabs>
        <w:ind w:left="681" w:right="220"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4AFE767C" w14:textId="77777777" w:rsidR="001D3DA7" w:rsidRDefault="00407865">
      <w:pPr>
        <w:pStyle w:val="a3"/>
        <w:ind w:right="223"/>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F14622B" w14:textId="77777777" w:rsidR="001D3DA7" w:rsidRDefault="00407865">
      <w:pPr>
        <w:pStyle w:val="a3"/>
        <w:ind w:right="218"/>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C06CD68" w14:textId="77777777" w:rsidR="001D3DA7" w:rsidRDefault="00407865">
      <w:pPr>
        <w:pStyle w:val="a3"/>
        <w:ind w:right="225"/>
      </w:pPr>
      <w:r>
        <w:t>оценивать достоверность, легитимность информации, её соответствие правовым и морально-этическим нормам;</w:t>
      </w:r>
    </w:p>
    <w:p w14:paraId="5C02FB0D" w14:textId="77777777" w:rsidR="001D3DA7" w:rsidRDefault="00407865">
      <w:pPr>
        <w:pStyle w:val="a3"/>
        <w:ind w:right="216"/>
      </w:pPr>
      <w:r>
        <w:t>владеть навыками по предотвращению рисков, профилактике угроз</w:t>
      </w:r>
      <w:r>
        <w:rPr>
          <w:spacing w:val="-1"/>
        </w:rPr>
        <w:t xml:space="preserve"> </w:t>
      </w:r>
      <w:r>
        <w:t>и</w:t>
      </w:r>
      <w:r>
        <w:rPr>
          <w:spacing w:val="-1"/>
        </w:rPr>
        <w:t xml:space="preserve"> </w:t>
      </w:r>
      <w:r>
        <w:t>защите от опасностей цифровой среды;</w:t>
      </w:r>
    </w:p>
    <w:p w14:paraId="79660DB1" w14:textId="77777777" w:rsidR="001D3DA7" w:rsidRDefault="00407865">
      <w:pPr>
        <w:pStyle w:val="a3"/>
        <w:ind w:right="216"/>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5B2835B0" w14:textId="77777777" w:rsidR="001D3DA7" w:rsidRDefault="00407865" w:rsidP="004C4C80">
      <w:pPr>
        <w:pStyle w:val="a6"/>
        <w:numPr>
          <w:ilvl w:val="3"/>
          <w:numId w:val="26"/>
        </w:numPr>
        <w:tabs>
          <w:tab w:val="left" w:pos="2408"/>
        </w:tabs>
        <w:ind w:left="681" w:right="220" w:firstLine="708"/>
        <w:rPr>
          <w:sz w:val="24"/>
        </w:rPr>
      </w:pPr>
      <w:r>
        <w:rPr>
          <w:sz w:val="24"/>
        </w:rPr>
        <w:t>У обучающегося будут сформированы умения общения как часть коммуникативных универсальных учебных действий:</w:t>
      </w:r>
    </w:p>
    <w:p w14:paraId="30A07A7A" w14:textId="77777777" w:rsidR="001D3DA7" w:rsidRDefault="00407865">
      <w:pPr>
        <w:pStyle w:val="a3"/>
        <w:tabs>
          <w:tab w:val="left" w:pos="3051"/>
          <w:tab w:val="left" w:pos="3421"/>
          <w:tab w:val="left" w:pos="4145"/>
          <w:tab w:val="left" w:pos="6122"/>
          <w:tab w:val="left" w:pos="7745"/>
          <w:tab w:val="left" w:pos="9213"/>
        </w:tabs>
        <w:spacing w:before="1"/>
        <w:ind w:right="220"/>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безопасную</w:t>
      </w:r>
      <w:r>
        <w:tab/>
      </w:r>
      <w:r>
        <w:rPr>
          <w:spacing w:val="-2"/>
        </w:rPr>
        <w:t xml:space="preserve">коммуникацию, </w:t>
      </w:r>
      <w:r>
        <w:t>переносить принципы её организации в повседневную жизнь;</w:t>
      </w:r>
    </w:p>
    <w:p w14:paraId="1787767C" w14:textId="77777777" w:rsidR="001D3DA7" w:rsidRDefault="00407865">
      <w:pPr>
        <w:pStyle w:val="a3"/>
        <w:tabs>
          <w:tab w:val="left" w:pos="2964"/>
          <w:tab w:val="left" w:pos="4387"/>
          <w:tab w:val="left" w:pos="4746"/>
          <w:tab w:val="left" w:pos="6404"/>
          <w:tab w:val="left" w:pos="7518"/>
          <w:tab w:val="left" w:pos="8717"/>
          <w:tab w:val="left" w:pos="9925"/>
        </w:tabs>
        <w:ind w:right="221"/>
        <w:jc w:val="left"/>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 xml:space="preserve">значение </w:t>
      </w:r>
      <w:r>
        <w:t>социальных знаков; определять признаки деструктивного общения;</w:t>
      </w:r>
    </w:p>
    <w:p w14:paraId="42D9368F" w14:textId="77777777" w:rsidR="001D3DA7" w:rsidRDefault="00407865">
      <w:pPr>
        <w:pStyle w:val="a3"/>
        <w:tabs>
          <w:tab w:val="left" w:pos="2370"/>
        </w:tabs>
        <w:ind w:right="223"/>
        <w:jc w:val="left"/>
      </w:pPr>
      <w:r>
        <w:rPr>
          <w:spacing w:val="-2"/>
        </w:rPr>
        <w:t>владеть</w:t>
      </w:r>
      <w:r>
        <w:tab/>
        <w:t>приёмами</w:t>
      </w:r>
      <w:r>
        <w:rPr>
          <w:spacing w:val="80"/>
          <w:w w:val="150"/>
        </w:rPr>
        <w:t xml:space="preserve"> </w:t>
      </w:r>
      <w:r>
        <w:t>безопасного</w:t>
      </w:r>
      <w:r>
        <w:rPr>
          <w:spacing w:val="80"/>
        </w:rPr>
        <w:t xml:space="preserve"> </w:t>
      </w:r>
      <w:r>
        <w:t>межличностного</w:t>
      </w:r>
      <w:r>
        <w:rPr>
          <w:spacing w:val="80"/>
        </w:rPr>
        <w:t xml:space="preserve"> </w:t>
      </w:r>
      <w:r>
        <w:t>и</w:t>
      </w:r>
      <w:r>
        <w:rPr>
          <w:spacing w:val="80"/>
          <w:w w:val="150"/>
        </w:rPr>
        <w:t xml:space="preserve"> </w:t>
      </w:r>
      <w:r>
        <w:t>группового</w:t>
      </w:r>
      <w:r>
        <w:rPr>
          <w:spacing w:val="80"/>
        </w:rPr>
        <w:t xml:space="preserve"> </w:t>
      </w:r>
      <w:r>
        <w:t>общения;</w:t>
      </w:r>
      <w:r>
        <w:rPr>
          <w:spacing w:val="80"/>
        </w:rPr>
        <w:t xml:space="preserve"> </w:t>
      </w:r>
      <w:r>
        <w:t>безопасно</w:t>
      </w:r>
      <w:r>
        <w:rPr>
          <w:spacing w:val="40"/>
        </w:rPr>
        <w:t xml:space="preserve"> </w:t>
      </w:r>
      <w:r>
        <w:t>действовать по избеганию конфликтных ситуаций;</w:t>
      </w:r>
    </w:p>
    <w:p w14:paraId="220ED8AE" w14:textId="77777777" w:rsidR="001D3DA7" w:rsidRDefault="00407865">
      <w:pPr>
        <w:pStyle w:val="a3"/>
        <w:jc w:val="left"/>
      </w:pPr>
      <w:r>
        <w:t xml:space="preserve">аргументированно, логично и ясно излагать свою точку зрения с использованием языковых </w:t>
      </w:r>
      <w:r>
        <w:rPr>
          <w:spacing w:val="-2"/>
        </w:rPr>
        <w:t>средств.</w:t>
      </w:r>
    </w:p>
    <w:p w14:paraId="2E9B3EB0" w14:textId="77777777" w:rsidR="001D3DA7" w:rsidRDefault="00407865" w:rsidP="004C4C80">
      <w:pPr>
        <w:pStyle w:val="a6"/>
        <w:numPr>
          <w:ilvl w:val="3"/>
          <w:numId w:val="26"/>
        </w:numPr>
        <w:tabs>
          <w:tab w:val="left" w:pos="2408"/>
        </w:tabs>
        <w:ind w:left="681" w:right="219"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14:paraId="14C0B79D" w14:textId="77777777" w:rsidR="001D3DA7" w:rsidRDefault="00407865">
      <w:pPr>
        <w:pStyle w:val="a3"/>
        <w:tabs>
          <w:tab w:val="left" w:pos="2369"/>
          <w:tab w:val="left" w:pos="2705"/>
          <w:tab w:val="left" w:pos="4499"/>
          <w:tab w:val="left" w:pos="6008"/>
          <w:tab w:val="left" w:pos="6893"/>
          <w:tab w:val="left" w:pos="7212"/>
          <w:tab w:val="left" w:pos="9143"/>
          <w:tab w:val="left" w:pos="10716"/>
        </w:tabs>
        <w:ind w:right="223"/>
        <w:jc w:val="left"/>
      </w:pP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образовательной</w:t>
      </w:r>
      <w:r>
        <w:tab/>
      </w:r>
      <w:r>
        <w:rPr>
          <w:spacing w:val="-2"/>
        </w:rPr>
        <w:t>деятельности</w:t>
      </w:r>
      <w:r>
        <w:tab/>
      </w:r>
      <w:r>
        <w:rPr>
          <w:spacing w:val="-10"/>
        </w:rPr>
        <w:t xml:space="preserve">и </w:t>
      </w:r>
      <w:r>
        <w:t>жизненных ситуациях;</w:t>
      </w:r>
    </w:p>
    <w:p w14:paraId="4050B510" w14:textId="77777777" w:rsidR="001D3DA7" w:rsidRDefault="00407865">
      <w:pPr>
        <w:pStyle w:val="a3"/>
        <w:tabs>
          <w:tab w:val="left" w:pos="3223"/>
          <w:tab w:val="left" w:pos="4381"/>
          <w:tab w:val="left" w:pos="5864"/>
          <w:tab w:val="left" w:pos="7009"/>
          <w:tab w:val="left" w:pos="8193"/>
          <w:tab w:val="left" w:pos="9798"/>
          <w:tab w:val="left" w:pos="10717"/>
        </w:tabs>
        <w:ind w:right="223"/>
        <w:jc w:val="left"/>
      </w:pPr>
      <w:r>
        <w:rPr>
          <w:spacing w:val="-2"/>
        </w:rPr>
        <w:t>самостоятельно</w:t>
      </w:r>
      <w:r>
        <w:tab/>
      </w:r>
      <w:r>
        <w:rPr>
          <w:spacing w:val="-2"/>
        </w:rPr>
        <w:t>выявлять</w:t>
      </w:r>
      <w:r>
        <w:tab/>
      </w:r>
      <w:r>
        <w:rPr>
          <w:spacing w:val="-2"/>
        </w:rPr>
        <w:t>проблемные</w:t>
      </w:r>
      <w:r>
        <w:tab/>
      </w:r>
      <w:r>
        <w:rPr>
          <w:spacing w:val="-2"/>
        </w:rPr>
        <w:t>вопросы,</w:t>
      </w:r>
      <w:r>
        <w:tab/>
      </w:r>
      <w:r>
        <w:rPr>
          <w:spacing w:val="-2"/>
        </w:rPr>
        <w:t>выбирать</w:t>
      </w:r>
      <w:r>
        <w:tab/>
      </w:r>
      <w:r>
        <w:rPr>
          <w:spacing w:val="-2"/>
        </w:rPr>
        <w:t>оптимальный</w:t>
      </w:r>
      <w:r>
        <w:tab/>
      </w:r>
      <w:r>
        <w:rPr>
          <w:spacing w:val="-2"/>
        </w:rPr>
        <w:t>способ</w:t>
      </w:r>
      <w:r>
        <w:tab/>
      </w:r>
      <w:r>
        <w:rPr>
          <w:spacing w:val="-10"/>
        </w:rPr>
        <w:t xml:space="preserve">и </w:t>
      </w:r>
      <w:r>
        <w:t>составлять план их решения в конкретных условиях;</w:t>
      </w:r>
    </w:p>
    <w:p w14:paraId="733EF509" w14:textId="77777777" w:rsidR="001D3DA7" w:rsidRDefault="001D3DA7">
      <w:pPr>
        <w:sectPr w:rsidR="001D3DA7">
          <w:pgSz w:w="11920" w:h="16850"/>
          <w:pgMar w:top="820" w:right="340" w:bottom="440" w:left="500" w:header="0" w:footer="208" w:gutter="0"/>
          <w:cols w:space="720"/>
        </w:sectPr>
      </w:pPr>
    </w:p>
    <w:p w14:paraId="514B4C62" w14:textId="77777777" w:rsidR="001D3DA7" w:rsidRDefault="00407865">
      <w:pPr>
        <w:pStyle w:val="a3"/>
        <w:spacing w:before="78"/>
        <w:ind w:right="221"/>
      </w:pPr>
      <w:r>
        <w:t>делать</w:t>
      </w:r>
      <w:r>
        <w:rPr>
          <w:spacing w:val="-1"/>
        </w:rPr>
        <w:t xml:space="preserve"> </w:t>
      </w:r>
      <w:r>
        <w:t>осознанный</w:t>
      </w:r>
      <w:r>
        <w:rPr>
          <w:spacing w:val="-1"/>
        </w:rPr>
        <w:t xml:space="preserve"> </w:t>
      </w:r>
      <w:r>
        <w:t>выбор</w:t>
      </w:r>
      <w:r>
        <w:rPr>
          <w:spacing w:val="-1"/>
        </w:rPr>
        <w:t xml:space="preserve"> </w:t>
      </w:r>
      <w:r>
        <w:t>в</w:t>
      </w:r>
      <w:r>
        <w:rPr>
          <w:spacing w:val="-2"/>
        </w:rPr>
        <w:t xml:space="preserve"> </w:t>
      </w:r>
      <w:r>
        <w:t>новой</w:t>
      </w:r>
      <w:r>
        <w:rPr>
          <w:spacing w:val="-1"/>
        </w:rPr>
        <w:t xml:space="preserve"> </w:t>
      </w:r>
      <w:r>
        <w:t>ситуации,</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2"/>
        </w:rPr>
        <w:t xml:space="preserve"> </w:t>
      </w:r>
      <w:r>
        <w:t>за своё решение;</w:t>
      </w:r>
    </w:p>
    <w:p w14:paraId="50BE3E04" w14:textId="77777777" w:rsidR="001D3DA7" w:rsidRDefault="00407865">
      <w:pPr>
        <w:pStyle w:val="a3"/>
        <w:ind w:left="1389" w:firstLine="0"/>
      </w:pPr>
      <w:r>
        <w:t>оценивать</w:t>
      </w:r>
      <w:r>
        <w:rPr>
          <w:spacing w:val="-8"/>
        </w:rPr>
        <w:t xml:space="preserve"> </w:t>
      </w:r>
      <w:r>
        <w:t>приобретённый</w:t>
      </w:r>
      <w:r>
        <w:rPr>
          <w:spacing w:val="-7"/>
        </w:rPr>
        <w:t xml:space="preserve"> </w:t>
      </w:r>
      <w:r>
        <w:rPr>
          <w:spacing w:val="-2"/>
        </w:rPr>
        <w:t>опыт;</w:t>
      </w:r>
    </w:p>
    <w:p w14:paraId="2D5E074E" w14:textId="77777777" w:rsidR="001D3DA7" w:rsidRDefault="00407865">
      <w:pPr>
        <w:pStyle w:val="a3"/>
        <w:spacing w:before="1"/>
        <w:ind w:right="220"/>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0B4B0BBD" w14:textId="77777777" w:rsidR="001D3DA7" w:rsidRDefault="00407865" w:rsidP="004C4C80">
      <w:pPr>
        <w:pStyle w:val="a6"/>
        <w:numPr>
          <w:ilvl w:val="3"/>
          <w:numId w:val="26"/>
        </w:numPr>
        <w:tabs>
          <w:tab w:val="left" w:pos="2408"/>
        </w:tabs>
        <w:ind w:left="681" w:right="220" w:firstLine="708"/>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590E0150" w14:textId="77777777" w:rsidR="001D3DA7" w:rsidRDefault="00407865">
      <w:pPr>
        <w:pStyle w:val="a3"/>
        <w:ind w:right="214"/>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095547FC" w14:textId="77777777" w:rsidR="001D3DA7" w:rsidRDefault="00407865">
      <w:pPr>
        <w:pStyle w:val="a3"/>
        <w:ind w:right="223"/>
      </w:pPr>
      <w:r>
        <w:t>использовать приёмы рефлексии для анализа и оценки образовательной ситуации, выбора оптимального решения;</w:t>
      </w:r>
    </w:p>
    <w:p w14:paraId="27B753EF" w14:textId="77777777" w:rsidR="001D3DA7" w:rsidRDefault="00407865">
      <w:pPr>
        <w:pStyle w:val="a3"/>
        <w:ind w:right="225"/>
      </w:pPr>
      <w:r>
        <w:t xml:space="preserve">принимать себя, понимая свои недостатки и достоинства, невозможности контроля всего </w:t>
      </w:r>
      <w:r>
        <w:rPr>
          <w:spacing w:val="-2"/>
        </w:rPr>
        <w:t>вокруг;</w:t>
      </w:r>
    </w:p>
    <w:p w14:paraId="3F1BB2F1" w14:textId="77777777" w:rsidR="001D3DA7" w:rsidRDefault="00407865">
      <w:pPr>
        <w:pStyle w:val="a3"/>
        <w:ind w:right="221"/>
      </w:pPr>
      <w:r>
        <w:t>принимать мотивы и аргументы других при анализе и оценке образовательной ситуации; признавать право на ошибку свою и чужую.</w:t>
      </w:r>
    </w:p>
    <w:p w14:paraId="24ACAD75" w14:textId="77777777" w:rsidR="001D3DA7" w:rsidRDefault="00407865" w:rsidP="004C4C80">
      <w:pPr>
        <w:pStyle w:val="a6"/>
        <w:numPr>
          <w:ilvl w:val="3"/>
          <w:numId w:val="26"/>
        </w:numPr>
        <w:tabs>
          <w:tab w:val="left" w:pos="2408"/>
        </w:tabs>
        <w:ind w:left="1389" w:right="226" w:firstLine="0"/>
        <w:rPr>
          <w:sz w:val="24"/>
        </w:rPr>
      </w:pPr>
      <w:r>
        <w:rPr>
          <w:sz w:val="24"/>
        </w:rPr>
        <w:t>У обучающегося будут сформированы умения совместной деятельности: понимать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преимущества</w:t>
      </w:r>
      <w:r>
        <w:rPr>
          <w:spacing w:val="40"/>
          <w:sz w:val="24"/>
        </w:rPr>
        <w:t xml:space="preserve">  </w:t>
      </w:r>
      <w:r>
        <w:rPr>
          <w:sz w:val="24"/>
        </w:rPr>
        <w:t>командной</w:t>
      </w:r>
      <w:r>
        <w:rPr>
          <w:spacing w:val="40"/>
          <w:sz w:val="24"/>
        </w:rPr>
        <w:t xml:space="preserve">  </w:t>
      </w:r>
      <w:r>
        <w:rPr>
          <w:sz w:val="24"/>
        </w:rPr>
        <w:t>и</w:t>
      </w:r>
      <w:r>
        <w:rPr>
          <w:spacing w:val="40"/>
          <w:sz w:val="24"/>
        </w:rPr>
        <w:t xml:space="preserve">  </w:t>
      </w:r>
      <w:r>
        <w:rPr>
          <w:sz w:val="24"/>
        </w:rPr>
        <w:t>индивидуальной</w:t>
      </w:r>
      <w:r>
        <w:rPr>
          <w:spacing w:val="40"/>
          <w:sz w:val="24"/>
        </w:rPr>
        <w:t xml:space="preserve">  </w:t>
      </w:r>
      <w:r>
        <w:rPr>
          <w:sz w:val="24"/>
        </w:rPr>
        <w:t>работы</w:t>
      </w:r>
      <w:r>
        <w:rPr>
          <w:spacing w:val="40"/>
          <w:sz w:val="24"/>
        </w:rPr>
        <w:t xml:space="preserve">  </w:t>
      </w:r>
      <w:r>
        <w:rPr>
          <w:sz w:val="24"/>
        </w:rPr>
        <w:t>в</w:t>
      </w:r>
    </w:p>
    <w:p w14:paraId="0F87162F" w14:textId="77777777" w:rsidR="001D3DA7" w:rsidRDefault="00407865">
      <w:pPr>
        <w:pStyle w:val="a3"/>
        <w:ind w:firstLine="0"/>
      </w:pPr>
      <w:r>
        <w:t>конкретной</w:t>
      </w:r>
      <w:r>
        <w:rPr>
          <w:spacing w:val="-5"/>
        </w:rPr>
        <w:t xml:space="preserve"> </w:t>
      </w:r>
      <w:r>
        <w:t>учебной</w:t>
      </w:r>
      <w:r>
        <w:rPr>
          <w:spacing w:val="-2"/>
        </w:rPr>
        <w:t xml:space="preserve"> ситуации;</w:t>
      </w:r>
    </w:p>
    <w:p w14:paraId="4C6AB0C9" w14:textId="77777777" w:rsidR="001D3DA7" w:rsidRDefault="00407865">
      <w:pPr>
        <w:pStyle w:val="a3"/>
        <w:spacing w:before="1"/>
        <w:ind w:right="215"/>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340CF333" w14:textId="77777777" w:rsidR="001D3DA7" w:rsidRDefault="00407865">
      <w:pPr>
        <w:pStyle w:val="a3"/>
        <w:ind w:right="226"/>
      </w:pPr>
      <w:r>
        <w:t>оценивать свой вклад</w:t>
      </w:r>
      <w:r>
        <w:rPr>
          <w:spacing w:val="-1"/>
        </w:rPr>
        <w:t xml:space="preserve"> </w:t>
      </w:r>
      <w:r>
        <w:t>и вклад каждого участника команды в общий результат</w:t>
      </w:r>
      <w:r>
        <w:rPr>
          <w:spacing w:val="-1"/>
        </w:rPr>
        <w:t xml:space="preserve"> </w:t>
      </w:r>
      <w:r>
        <w:t>по совместно разработанным критериям;</w:t>
      </w:r>
    </w:p>
    <w:p w14:paraId="6FDABFBF" w14:textId="77777777" w:rsidR="001D3DA7" w:rsidRDefault="00407865">
      <w:pPr>
        <w:pStyle w:val="a3"/>
        <w:ind w:right="221"/>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35FAE285" w14:textId="77777777" w:rsidR="001D3DA7" w:rsidRDefault="00407865" w:rsidP="004C4C80">
      <w:pPr>
        <w:pStyle w:val="a6"/>
        <w:numPr>
          <w:ilvl w:val="2"/>
          <w:numId w:val="26"/>
        </w:numPr>
        <w:tabs>
          <w:tab w:val="left" w:pos="2228"/>
        </w:tabs>
        <w:ind w:right="217" w:firstLine="708"/>
        <w:rPr>
          <w:sz w:val="24"/>
        </w:rPr>
      </w:pPr>
      <w:r>
        <w:rPr>
          <w:sz w:val="24"/>
        </w:rPr>
        <w:t xml:space="preserve">Предметные результаты освоения программы по ОБЖ на уровне среднего общего </w:t>
      </w:r>
      <w:r>
        <w:rPr>
          <w:spacing w:val="-2"/>
          <w:sz w:val="24"/>
        </w:rPr>
        <w:t>образования</w:t>
      </w:r>
    </w:p>
    <w:p w14:paraId="74D0E3F3" w14:textId="77777777" w:rsidR="001D3DA7" w:rsidRDefault="00407865" w:rsidP="004C4C80">
      <w:pPr>
        <w:pStyle w:val="a6"/>
        <w:numPr>
          <w:ilvl w:val="3"/>
          <w:numId w:val="26"/>
        </w:numPr>
        <w:tabs>
          <w:tab w:val="left" w:pos="2408"/>
        </w:tabs>
        <w:ind w:left="681" w:right="215" w:firstLine="708"/>
        <w:rPr>
          <w:sz w:val="24"/>
        </w:rPr>
      </w:pPr>
      <w:r>
        <w:rPr>
          <w:sz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0CC5E71A" w14:textId="77777777" w:rsidR="001D3DA7" w:rsidRDefault="00407865" w:rsidP="004C4C80">
      <w:pPr>
        <w:pStyle w:val="a6"/>
        <w:numPr>
          <w:ilvl w:val="3"/>
          <w:numId w:val="26"/>
        </w:numPr>
        <w:tabs>
          <w:tab w:val="left" w:pos="2408"/>
        </w:tabs>
        <w:ind w:left="681" w:right="217" w:firstLine="708"/>
        <w:rPr>
          <w:sz w:val="24"/>
        </w:rPr>
      </w:pPr>
      <w:r>
        <w:rPr>
          <w:sz w:val="24"/>
        </w:rPr>
        <w:t xml:space="preserve">Предметные результаты, формируемые в ходе изучения ОБЖ, должны </w:t>
      </w:r>
      <w:r>
        <w:rPr>
          <w:spacing w:val="-2"/>
          <w:sz w:val="24"/>
        </w:rPr>
        <w:t>обеспечивать:</w:t>
      </w:r>
    </w:p>
    <w:p w14:paraId="1F3F93CF" w14:textId="77777777" w:rsidR="001D3DA7" w:rsidRDefault="00407865" w:rsidP="004C4C80">
      <w:pPr>
        <w:pStyle w:val="a6"/>
        <w:numPr>
          <w:ilvl w:val="0"/>
          <w:numId w:val="23"/>
        </w:numPr>
        <w:tabs>
          <w:tab w:val="left" w:pos="1647"/>
        </w:tabs>
        <w:spacing w:before="1"/>
        <w:ind w:right="215" w:firstLine="708"/>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65162AFD" w14:textId="77777777" w:rsidR="001D3DA7" w:rsidRDefault="00407865" w:rsidP="004C4C80">
      <w:pPr>
        <w:pStyle w:val="a6"/>
        <w:numPr>
          <w:ilvl w:val="0"/>
          <w:numId w:val="23"/>
        </w:numPr>
        <w:tabs>
          <w:tab w:val="left" w:pos="1647"/>
        </w:tabs>
        <w:ind w:right="213" w:firstLine="708"/>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1E7C0DFE" w14:textId="77777777" w:rsidR="001D3DA7" w:rsidRDefault="00407865" w:rsidP="004C4C80">
      <w:pPr>
        <w:pStyle w:val="a6"/>
        <w:numPr>
          <w:ilvl w:val="0"/>
          <w:numId w:val="23"/>
        </w:numPr>
        <w:tabs>
          <w:tab w:val="left" w:pos="1647"/>
        </w:tabs>
        <w:ind w:right="216" w:firstLine="708"/>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w:t>
      </w:r>
      <w:r>
        <w:rPr>
          <w:spacing w:val="40"/>
          <w:sz w:val="24"/>
        </w:rPr>
        <w:t xml:space="preserve"> </w:t>
      </w:r>
      <w:r>
        <w:rPr>
          <w:sz w:val="24"/>
        </w:rPr>
        <w:t>опасных, экстремальных и чрезвычайных ситуациях на транспорте;</w:t>
      </w:r>
    </w:p>
    <w:p w14:paraId="18319A33" w14:textId="77777777" w:rsidR="001D3DA7" w:rsidRDefault="00407865" w:rsidP="004C4C80">
      <w:pPr>
        <w:pStyle w:val="a6"/>
        <w:numPr>
          <w:ilvl w:val="0"/>
          <w:numId w:val="23"/>
        </w:numPr>
        <w:tabs>
          <w:tab w:val="left" w:pos="1647"/>
        </w:tabs>
        <w:ind w:right="215" w:firstLine="708"/>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41F55099" w14:textId="77777777" w:rsidR="001D3DA7" w:rsidRDefault="001D3DA7">
      <w:pPr>
        <w:jc w:val="both"/>
        <w:rPr>
          <w:sz w:val="24"/>
        </w:rPr>
        <w:sectPr w:rsidR="001D3DA7">
          <w:pgSz w:w="11920" w:h="16850"/>
          <w:pgMar w:top="820" w:right="340" w:bottom="440" w:left="500" w:header="0" w:footer="208" w:gutter="0"/>
          <w:cols w:space="720"/>
        </w:sectPr>
      </w:pPr>
    </w:p>
    <w:p w14:paraId="7B21CEA7" w14:textId="77777777" w:rsidR="001D3DA7" w:rsidRDefault="00407865" w:rsidP="004C4C80">
      <w:pPr>
        <w:pStyle w:val="a6"/>
        <w:numPr>
          <w:ilvl w:val="0"/>
          <w:numId w:val="23"/>
        </w:numPr>
        <w:tabs>
          <w:tab w:val="left" w:pos="1647"/>
        </w:tabs>
        <w:spacing w:before="78"/>
        <w:ind w:right="218" w:firstLine="708"/>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w:t>
      </w:r>
      <w:r>
        <w:rPr>
          <w:spacing w:val="-1"/>
          <w:sz w:val="24"/>
        </w:rPr>
        <w:t xml:space="preserve"> </w:t>
      </w:r>
      <w:r>
        <w:rPr>
          <w:sz w:val="24"/>
        </w:rPr>
        <w:t>привычкам; знания о необходимых</w:t>
      </w:r>
      <w:r>
        <w:rPr>
          <w:spacing w:val="-1"/>
          <w:sz w:val="24"/>
        </w:rPr>
        <w:t xml:space="preserve"> </w:t>
      </w:r>
      <w:r>
        <w:rPr>
          <w:sz w:val="24"/>
        </w:rPr>
        <w:t>действиях при чрезвычайных</w:t>
      </w:r>
      <w:r>
        <w:rPr>
          <w:spacing w:val="-1"/>
          <w:sz w:val="24"/>
        </w:rPr>
        <w:t xml:space="preserve"> </w:t>
      </w:r>
      <w:r>
        <w:rPr>
          <w:sz w:val="24"/>
        </w:rPr>
        <w:t>ситуациях биолого-социального характера;</w:t>
      </w:r>
    </w:p>
    <w:p w14:paraId="5B01CB09" w14:textId="77777777" w:rsidR="001D3DA7" w:rsidRDefault="00407865" w:rsidP="004C4C80">
      <w:pPr>
        <w:pStyle w:val="a6"/>
        <w:numPr>
          <w:ilvl w:val="0"/>
          <w:numId w:val="23"/>
        </w:numPr>
        <w:tabs>
          <w:tab w:val="left" w:pos="1647"/>
        </w:tabs>
        <w:spacing w:before="1"/>
        <w:ind w:right="213" w:firstLine="708"/>
        <w:rPr>
          <w:sz w:val="24"/>
        </w:rPr>
      </w:pPr>
      <w:r>
        <w:rPr>
          <w:sz w:val="24"/>
        </w:rPr>
        <w:t>знания основ безопасного, конструктивного общения; умение различать опасные</w:t>
      </w:r>
      <w:r>
        <w:rPr>
          <w:spacing w:val="80"/>
          <w:sz w:val="24"/>
        </w:rPr>
        <w:t xml:space="preserve"> </w:t>
      </w:r>
      <w:r>
        <w:rPr>
          <w:sz w:val="24"/>
        </w:rPr>
        <w:t>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6ED70789" w14:textId="77777777" w:rsidR="001D3DA7" w:rsidRDefault="00407865" w:rsidP="004C4C80">
      <w:pPr>
        <w:pStyle w:val="a6"/>
        <w:numPr>
          <w:ilvl w:val="0"/>
          <w:numId w:val="23"/>
        </w:numPr>
        <w:tabs>
          <w:tab w:val="left" w:pos="1647"/>
        </w:tabs>
        <w:ind w:right="217" w:firstLine="708"/>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4A4908DB" w14:textId="77777777" w:rsidR="001D3DA7" w:rsidRDefault="00407865" w:rsidP="004C4C80">
      <w:pPr>
        <w:pStyle w:val="a6"/>
        <w:numPr>
          <w:ilvl w:val="0"/>
          <w:numId w:val="23"/>
        </w:numPr>
        <w:tabs>
          <w:tab w:val="left" w:pos="1647"/>
        </w:tabs>
        <w:ind w:right="212" w:firstLine="708"/>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6EE59D96" w14:textId="77777777" w:rsidR="001D3DA7" w:rsidRDefault="00407865" w:rsidP="004C4C80">
      <w:pPr>
        <w:pStyle w:val="a6"/>
        <w:numPr>
          <w:ilvl w:val="0"/>
          <w:numId w:val="23"/>
        </w:numPr>
        <w:tabs>
          <w:tab w:val="left" w:pos="1647"/>
        </w:tabs>
        <w:ind w:right="214" w:firstLine="708"/>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79DB7023" w14:textId="77777777" w:rsidR="001D3DA7" w:rsidRDefault="00407865" w:rsidP="004C4C80">
      <w:pPr>
        <w:pStyle w:val="a6"/>
        <w:numPr>
          <w:ilvl w:val="0"/>
          <w:numId w:val="23"/>
        </w:numPr>
        <w:tabs>
          <w:tab w:val="left" w:pos="1767"/>
        </w:tabs>
        <w:spacing w:before="1"/>
        <w:ind w:right="216" w:firstLine="708"/>
        <w:rPr>
          <w:sz w:val="24"/>
        </w:rPr>
      </w:pPr>
      <w:r>
        <w:rPr>
          <w:sz w:val="24"/>
        </w:rPr>
        <w:t>сформированность</w:t>
      </w:r>
      <w:r>
        <w:rPr>
          <w:spacing w:val="-2"/>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роли</w:t>
      </w:r>
      <w:r>
        <w:rPr>
          <w:spacing w:val="-2"/>
          <w:sz w:val="24"/>
        </w:rPr>
        <w:t xml:space="preserve"> </w:t>
      </w:r>
      <w:r>
        <w:rPr>
          <w:sz w:val="24"/>
        </w:rPr>
        <w:t>России</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мире,</w:t>
      </w:r>
      <w:r>
        <w:rPr>
          <w:spacing w:val="-3"/>
          <w:sz w:val="24"/>
        </w:rPr>
        <w:t xml:space="preserve"> </w:t>
      </w:r>
      <w:r>
        <w:rPr>
          <w:sz w:val="24"/>
        </w:rPr>
        <w:t>угрозах</w:t>
      </w:r>
      <w:r>
        <w:rPr>
          <w:spacing w:val="-3"/>
          <w:sz w:val="24"/>
        </w:rPr>
        <w:t xml:space="preserve"> </w:t>
      </w:r>
      <w:r>
        <w:rPr>
          <w:sz w:val="24"/>
        </w:rPr>
        <w:t>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7269D73D" w14:textId="77777777" w:rsidR="001D3DA7" w:rsidRDefault="00407865" w:rsidP="004C4C80">
      <w:pPr>
        <w:pStyle w:val="a6"/>
        <w:numPr>
          <w:ilvl w:val="0"/>
          <w:numId w:val="23"/>
        </w:numPr>
        <w:tabs>
          <w:tab w:val="left" w:pos="1767"/>
        </w:tabs>
        <w:ind w:right="214" w:firstLine="708"/>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617327FC" w14:textId="77777777" w:rsidR="001D3DA7" w:rsidRDefault="00407865" w:rsidP="004C4C80">
      <w:pPr>
        <w:pStyle w:val="a6"/>
        <w:numPr>
          <w:ilvl w:val="0"/>
          <w:numId w:val="23"/>
        </w:numPr>
        <w:tabs>
          <w:tab w:val="left" w:pos="1767"/>
        </w:tabs>
        <w:ind w:right="215" w:firstLine="708"/>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19D1CCE2" w14:textId="77777777" w:rsidR="001D3DA7" w:rsidRDefault="00407865" w:rsidP="004C4C80">
      <w:pPr>
        <w:pStyle w:val="a6"/>
        <w:numPr>
          <w:ilvl w:val="3"/>
          <w:numId w:val="26"/>
        </w:numPr>
        <w:tabs>
          <w:tab w:val="left" w:pos="2408"/>
        </w:tabs>
        <w:ind w:left="681" w:right="218" w:firstLine="708"/>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20ADC7E1" w14:textId="77777777" w:rsidR="001D3DA7" w:rsidRDefault="00407865" w:rsidP="004C4C80">
      <w:pPr>
        <w:pStyle w:val="a6"/>
        <w:numPr>
          <w:ilvl w:val="3"/>
          <w:numId w:val="26"/>
        </w:numPr>
        <w:tabs>
          <w:tab w:val="left" w:pos="2408"/>
        </w:tabs>
        <w:ind w:left="681" w:right="220" w:firstLine="708"/>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14:paraId="45D9CB0B" w14:textId="77777777" w:rsidR="001D3DA7" w:rsidRDefault="001D3DA7">
      <w:pPr>
        <w:pStyle w:val="a3"/>
        <w:spacing w:before="241"/>
        <w:ind w:left="0" w:firstLine="0"/>
        <w:jc w:val="left"/>
      </w:pPr>
    </w:p>
    <w:p w14:paraId="4F4F49B3" w14:textId="77777777" w:rsidR="001D3DA7" w:rsidRDefault="00407865" w:rsidP="004C4C80">
      <w:pPr>
        <w:pStyle w:val="1"/>
        <w:numPr>
          <w:ilvl w:val="2"/>
          <w:numId w:val="195"/>
        </w:numPr>
        <w:tabs>
          <w:tab w:val="left" w:pos="1247"/>
          <w:tab w:val="left" w:pos="1400"/>
        </w:tabs>
        <w:spacing w:line="271" w:lineRule="auto"/>
        <w:ind w:left="1247" w:right="502" w:hanging="567"/>
        <w:jc w:val="both"/>
      </w:pPr>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«Индивидуальный</w:t>
      </w:r>
      <w:r>
        <w:rPr>
          <w:spacing w:val="-5"/>
        </w:rPr>
        <w:t xml:space="preserve"> </w:t>
      </w:r>
      <w:r>
        <w:t>проект» Пояснительная записка</w:t>
      </w:r>
    </w:p>
    <w:p w14:paraId="2FCB36AA" w14:textId="77777777" w:rsidR="001D3DA7" w:rsidRDefault="00407865">
      <w:pPr>
        <w:pStyle w:val="a3"/>
        <w:spacing w:line="243" w:lineRule="exact"/>
        <w:ind w:left="1247" w:firstLine="0"/>
      </w:pPr>
      <w:r>
        <w:t>Индивидуальный</w:t>
      </w:r>
      <w:r>
        <w:rPr>
          <w:spacing w:val="69"/>
          <w:w w:val="150"/>
        </w:rPr>
        <w:t xml:space="preserve"> </w:t>
      </w:r>
      <w:r>
        <w:t>проект</w:t>
      </w:r>
      <w:r>
        <w:rPr>
          <w:spacing w:val="67"/>
          <w:w w:val="150"/>
        </w:rPr>
        <w:t xml:space="preserve"> </w:t>
      </w:r>
      <w:r>
        <w:t>представляет</w:t>
      </w:r>
      <w:r>
        <w:rPr>
          <w:spacing w:val="69"/>
          <w:w w:val="150"/>
        </w:rPr>
        <w:t xml:space="preserve"> </w:t>
      </w:r>
      <w:r>
        <w:t>собой</w:t>
      </w:r>
      <w:r>
        <w:rPr>
          <w:spacing w:val="68"/>
          <w:w w:val="150"/>
        </w:rPr>
        <w:t xml:space="preserve"> </w:t>
      </w:r>
      <w:r>
        <w:t>особую</w:t>
      </w:r>
      <w:r>
        <w:rPr>
          <w:spacing w:val="67"/>
          <w:w w:val="150"/>
        </w:rPr>
        <w:t xml:space="preserve"> </w:t>
      </w:r>
      <w:r>
        <w:t>форму</w:t>
      </w:r>
      <w:r>
        <w:rPr>
          <w:spacing w:val="68"/>
          <w:w w:val="150"/>
        </w:rPr>
        <w:t xml:space="preserve"> </w:t>
      </w:r>
      <w:r>
        <w:t>организации</w:t>
      </w:r>
      <w:r>
        <w:rPr>
          <w:spacing w:val="43"/>
        </w:rPr>
        <w:t xml:space="preserve"> </w:t>
      </w:r>
      <w:r>
        <w:rPr>
          <w:spacing w:val="-2"/>
        </w:rPr>
        <w:t>деятельности</w:t>
      </w:r>
    </w:p>
    <w:p w14:paraId="21FCDB0C" w14:textId="77777777" w:rsidR="001D3DA7" w:rsidRDefault="00407865">
      <w:pPr>
        <w:pStyle w:val="a3"/>
        <w:spacing w:before="2"/>
        <w:ind w:firstLine="0"/>
      </w:pPr>
      <w:r>
        <w:t>обучающихся</w:t>
      </w:r>
      <w:r>
        <w:rPr>
          <w:spacing w:val="-3"/>
        </w:rPr>
        <w:t xml:space="preserve"> </w:t>
      </w:r>
      <w:r>
        <w:t>(учебное</w:t>
      </w:r>
      <w:r>
        <w:rPr>
          <w:spacing w:val="-2"/>
        </w:rPr>
        <w:t xml:space="preserve"> </w:t>
      </w:r>
      <w:r>
        <w:t>исследование</w:t>
      </w:r>
      <w:r>
        <w:rPr>
          <w:spacing w:val="54"/>
        </w:rPr>
        <w:t xml:space="preserve"> </w:t>
      </w:r>
      <w:r>
        <w:t>или</w:t>
      </w:r>
      <w:r>
        <w:rPr>
          <w:spacing w:val="55"/>
        </w:rPr>
        <w:t xml:space="preserve"> </w:t>
      </w:r>
      <w:r>
        <w:t>учебный</w:t>
      </w:r>
      <w:r>
        <w:rPr>
          <w:spacing w:val="-1"/>
        </w:rPr>
        <w:t xml:space="preserve"> </w:t>
      </w:r>
      <w:r>
        <w:rPr>
          <w:spacing w:val="-2"/>
        </w:rPr>
        <w:t>проект).</w:t>
      </w:r>
    </w:p>
    <w:p w14:paraId="7C6C132D" w14:textId="77777777" w:rsidR="001D3DA7" w:rsidRDefault="00407865">
      <w:pPr>
        <w:pStyle w:val="a3"/>
        <w:spacing w:before="3"/>
        <w:ind w:right="214" w:firstLine="566"/>
      </w:pPr>
      <w: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w:t>
      </w:r>
      <w:r>
        <w:rPr>
          <w:spacing w:val="40"/>
        </w:rPr>
        <w:t xml:space="preserve"> </w:t>
      </w:r>
      <w:r>
        <w:t>учебных предметов,</w:t>
      </w:r>
      <w:r>
        <w:rPr>
          <w:spacing w:val="40"/>
        </w:rPr>
        <w:t xml:space="preserve"> </w:t>
      </w:r>
      <w:r>
        <w:t>курсов</w:t>
      </w:r>
      <w:r>
        <w:rPr>
          <w:spacing w:val="40"/>
        </w:rPr>
        <w:t xml:space="preserve"> </w:t>
      </w:r>
      <w:r>
        <w:t>в</w:t>
      </w:r>
      <w:r>
        <w:rPr>
          <w:spacing w:val="40"/>
        </w:rPr>
        <w:t xml:space="preserve"> </w:t>
      </w:r>
      <w:r>
        <w:t>любой</w:t>
      </w:r>
      <w:r>
        <w:rPr>
          <w:spacing w:val="40"/>
        </w:rPr>
        <w:t xml:space="preserve"> </w:t>
      </w:r>
      <w:r>
        <w:t>избранной</w:t>
      </w:r>
      <w:r>
        <w:rPr>
          <w:spacing w:val="40"/>
        </w:rPr>
        <w:t xml:space="preserve"> </w:t>
      </w:r>
      <w:r>
        <w:t>области</w:t>
      </w:r>
      <w:r>
        <w:rPr>
          <w:spacing w:val="40"/>
        </w:rPr>
        <w:t xml:space="preserve"> </w:t>
      </w:r>
      <w:r>
        <w:t>деятельности</w:t>
      </w:r>
    </w:p>
    <w:p w14:paraId="5928B1E9" w14:textId="77777777" w:rsidR="001D3DA7" w:rsidRDefault="00407865">
      <w:pPr>
        <w:pStyle w:val="a3"/>
        <w:spacing w:before="86" w:line="235" w:lineRule="auto"/>
        <w:ind w:right="216" w:firstLine="566"/>
      </w:pPr>
      <w:r>
        <w:t>(познавательной, практической, учебно-исследовательской, социальной, художественно- творческой и др.).</w:t>
      </w:r>
    </w:p>
    <w:p w14:paraId="093E2E8F" w14:textId="77777777" w:rsidR="001D3DA7" w:rsidRDefault="00407865">
      <w:pPr>
        <w:pStyle w:val="a3"/>
        <w:spacing w:before="2"/>
        <w:ind w:right="213" w:firstLine="566"/>
      </w:pPr>
      <w:r>
        <w:t>Индивидуальный проект выполняется обучающимся в течение одного года</w:t>
      </w:r>
      <w:r>
        <w:rPr>
          <w:spacing w:val="40"/>
        </w:rPr>
        <w:t xml:space="preserve"> </w:t>
      </w:r>
      <w:r>
        <w:t>в рамках учебного времени, специально отведённого учебным планом, и должен быть представлен в виде завершённого</w:t>
      </w:r>
      <w:r>
        <w:rPr>
          <w:spacing w:val="73"/>
        </w:rPr>
        <w:t xml:space="preserve">  </w:t>
      </w:r>
      <w:r>
        <w:t>учебного</w:t>
      </w:r>
      <w:r>
        <w:rPr>
          <w:spacing w:val="73"/>
        </w:rPr>
        <w:t xml:space="preserve">  </w:t>
      </w:r>
      <w:r>
        <w:t>исследования</w:t>
      </w:r>
      <w:r>
        <w:rPr>
          <w:spacing w:val="73"/>
        </w:rPr>
        <w:t xml:space="preserve">  </w:t>
      </w:r>
      <w:r>
        <w:t>или</w:t>
      </w:r>
      <w:r>
        <w:rPr>
          <w:spacing w:val="74"/>
        </w:rPr>
        <w:t xml:space="preserve">  </w:t>
      </w:r>
      <w:r>
        <w:t>разработанного</w:t>
      </w:r>
      <w:r>
        <w:rPr>
          <w:spacing w:val="73"/>
        </w:rPr>
        <w:t xml:space="preserve">  </w:t>
      </w:r>
      <w:r>
        <w:t>проекта:</w:t>
      </w:r>
      <w:r>
        <w:rPr>
          <w:spacing w:val="76"/>
        </w:rPr>
        <w:t xml:space="preserve">  </w:t>
      </w:r>
      <w:r>
        <w:rPr>
          <w:spacing w:val="-2"/>
        </w:rPr>
        <w:t>информационного,</w:t>
      </w:r>
    </w:p>
    <w:p w14:paraId="318CE18B" w14:textId="77777777" w:rsidR="001D3DA7" w:rsidRDefault="00407865">
      <w:pPr>
        <w:pStyle w:val="a3"/>
        <w:ind w:right="216" w:firstLine="3118"/>
      </w:pPr>
      <w:r>
        <w:t>творческого, социального, прикладного, инновационного, конструкторского, инженерного.</w:t>
      </w:r>
    </w:p>
    <w:p w14:paraId="04B550D0" w14:textId="77777777" w:rsidR="001D3DA7" w:rsidRDefault="001D3DA7">
      <w:pPr>
        <w:sectPr w:rsidR="001D3DA7">
          <w:pgSz w:w="11920" w:h="16850"/>
          <w:pgMar w:top="820" w:right="340" w:bottom="440" w:left="500" w:header="0" w:footer="208" w:gutter="0"/>
          <w:cols w:space="720"/>
        </w:sectPr>
      </w:pPr>
    </w:p>
    <w:p w14:paraId="3AEA01B2" w14:textId="77777777" w:rsidR="001D3DA7" w:rsidRDefault="00407865">
      <w:pPr>
        <w:pStyle w:val="a3"/>
        <w:spacing w:before="78"/>
        <w:ind w:right="212" w:firstLine="566"/>
      </w:pPr>
      <w:r>
        <w:t>Цель курса: формирование навыков разработки, реализации и общественной презентации обучающимися результатов исследования индивидуального проекта, направленного</w:t>
      </w:r>
      <w:r>
        <w:rPr>
          <w:spacing w:val="40"/>
        </w:rPr>
        <w:t xml:space="preserve"> </w:t>
      </w:r>
      <w:r>
        <w:t>на</w:t>
      </w:r>
      <w:r>
        <w:rPr>
          <w:spacing w:val="40"/>
        </w:rPr>
        <w:t xml:space="preserve"> </w:t>
      </w:r>
      <w:r>
        <w:t>решение научной,</w:t>
      </w:r>
      <w:r>
        <w:rPr>
          <w:spacing w:val="40"/>
        </w:rPr>
        <w:t xml:space="preserve"> </w:t>
      </w:r>
      <w:r>
        <w:t>личностно</w:t>
      </w:r>
      <w:r>
        <w:rPr>
          <w:spacing w:val="40"/>
        </w:rPr>
        <w:t xml:space="preserve"> </w:t>
      </w:r>
      <w:r>
        <w:t>и (или) социально значимой проблемы.</w:t>
      </w:r>
    </w:p>
    <w:p w14:paraId="3E4FE41A" w14:textId="77777777" w:rsidR="001D3DA7" w:rsidRDefault="00407865">
      <w:pPr>
        <w:pStyle w:val="a3"/>
        <w:spacing w:line="274" w:lineRule="exact"/>
        <w:ind w:left="1247" w:firstLine="0"/>
      </w:pPr>
      <w:r>
        <w:t>Задачи</w:t>
      </w:r>
      <w:r>
        <w:rPr>
          <w:spacing w:val="-8"/>
        </w:rPr>
        <w:t xml:space="preserve"> </w:t>
      </w:r>
      <w:r>
        <w:rPr>
          <w:spacing w:val="-2"/>
        </w:rPr>
        <w:t>курса:</w:t>
      </w:r>
    </w:p>
    <w:p w14:paraId="19EE9C81" w14:textId="77777777" w:rsidR="001D3DA7" w:rsidRDefault="00407865">
      <w:pPr>
        <w:pStyle w:val="a3"/>
        <w:spacing w:before="2" w:line="242" w:lineRule="auto"/>
        <w:ind w:right="217" w:firstLine="566"/>
      </w:pPr>
      <w:r>
        <w:t>реализация требований Стандарта к личностным и метапредметным результатам освоения основной образовательной программы;</w:t>
      </w:r>
    </w:p>
    <w:p w14:paraId="71F6B948" w14:textId="77777777" w:rsidR="001D3DA7" w:rsidRDefault="00407865">
      <w:pPr>
        <w:pStyle w:val="a3"/>
        <w:ind w:right="212" w:firstLine="566"/>
      </w:pPr>
      <w: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212EF6BE" w14:textId="77777777" w:rsidR="001D3DA7" w:rsidRDefault="00407865">
      <w:pPr>
        <w:pStyle w:val="a3"/>
        <w:ind w:right="212" w:firstLine="566"/>
      </w:pPr>
      <w:r>
        <w:t>повышение эффективности освоения обучающимися основной образовательной программы, а</w:t>
      </w:r>
      <w:r>
        <w:rPr>
          <w:spacing w:val="40"/>
        </w:rPr>
        <w:t xml:space="preserve"> </w:t>
      </w:r>
      <w:r>
        <w:t>также усвоения</w:t>
      </w:r>
      <w:r>
        <w:rPr>
          <w:spacing w:val="40"/>
        </w:rPr>
        <w:t xml:space="preserve"> </w:t>
      </w:r>
      <w:r>
        <w:t>знаний</w:t>
      </w:r>
      <w:r>
        <w:rPr>
          <w:spacing w:val="40"/>
        </w:rPr>
        <w:t xml:space="preserve"> </w:t>
      </w:r>
      <w:r>
        <w:t>и</w:t>
      </w:r>
      <w:r>
        <w:rPr>
          <w:spacing w:val="40"/>
        </w:rPr>
        <w:t xml:space="preserve"> </w:t>
      </w:r>
      <w:r>
        <w:t>учебных действий.</w:t>
      </w:r>
    </w:p>
    <w:p w14:paraId="21BCACF8" w14:textId="77777777" w:rsidR="001D3DA7" w:rsidRDefault="00407865">
      <w:pPr>
        <w:pStyle w:val="a3"/>
        <w:spacing w:line="271" w:lineRule="exact"/>
        <w:ind w:left="1247" w:firstLine="0"/>
      </w:pPr>
      <w:r>
        <w:t>Общая</w:t>
      </w:r>
      <w:r>
        <w:rPr>
          <w:spacing w:val="-7"/>
        </w:rPr>
        <w:t xml:space="preserve"> </w:t>
      </w:r>
      <w:r>
        <w:t>характеристика</w:t>
      </w:r>
      <w:r>
        <w:rPr>
          <w:spacing w:val="-6"/>
        </w:rPr>
        <w:t xml:space="preserve"> </w:t>
      </w:r>
      <w:r>
        <w:rPr>
          <w:spacing w:val="-2"/>
        </w:rPr>
        <w:t>курса.</w:t>
      </w:r>
    </w:p>
    <w:p w14:paraId="5E4466AE" w14:textId="77777777" w:rsidR="001D3DA7" w:rsidRDefault="00407865">
      <w:pPr>
        <w:pStyle w:val="a3"/>
        <w:spacing w:before="2"/>
        <w:ind w:right="211" w:firstLine="566"/>
      </w:pPr>
      <w:r>
        <w:t>Содержание программы в основном сфокусировано на процессах исследования и проектирования (в соответствии с ФГОС), но вместе с тем содержит</w:t>
      </w:r>
      <w:r>
        <w:rPr>
          <w:spacing w:val="40"/>
        </w:rPr>
        <w:t xml:space="preserve"> </w:t>
      </w:r>
      <w:r>
        <w:t>необходимые отсылки к другим типам деятельности. При этом программа предполагает</w:t>
      </w:r>
      <w:r>
        <w:rPr>
          <w:spacing w:val="40"/>
        </w:rPr>
        <w:t xml:space="preserve"> </w:t>
      </w:r>
      <w:r>
        <w:t>практические</w:t>
      </w:r>
      <w:r>
        <w:rPr>
          <w:spacing w:val="40"/>
        </w:rPr>
        <w:t xml:space="preserve"> </w:t>
      </w:r>
      <w:r>
        <w:t>задания</w:t>
      </w:r>
      <w:r>
        <w:rPr>
          <w:spacing w:val="40"/>
        </w:rPr>
        <w:t xml:space="preserve"> </w:t>
      </w:r>
      <w:r>
        <w:t>на освоение инструментария исследования и проектирования в их нормативном виде и в их возможной взаимосвязи.</w:t>
      </w:r>
    </w:p>
    <w:p w14:paraId="01241115" w14:textId="77777777" w:rsidR="001D3DA7" w:rsidRDefault="00407865">
      <w:pPr>
        <w:pStyle w:val="a3"/>
        <w:spacing w:before="1"/>
        <w:ind w:right="213" w:firstLine="566"/>
      </w:pPr>
      <w:r>
        <w:t>Тематически программа построена таким образом, чтобы дать представление о самых необходимых</w:t>
      </w:r>
      <w:r>
        <w:rPr>
          <w:spacing w:val="-2"/>
        </w:rPr>
        <w:t xml:space="preserve"> </w:t>
      </w:r>
      <w:r>
        <w:t>аспектах,</w:t>
      </w:r>
      <w:r>
        <w:rPr>
          <w:spacing w:val="-2"/>
        </w:rPr>
        <w:t xml:space="preserve"> </w:t>
      </w:r>
      <w:r>
        <w:t>связанных</w:t>
      </w:r>
      <w:r>
        <w:rPr>
          <w:spacing w:val="-2"/>
        </w:rPr>
        <w:t xml:space="preserve"> </w:t>
      </w:r>
      <w:r>
        <w:t>с</w:t>
      </w:r>
      <w:r>
        <w:rPr>
          <w:spacing w:val="-2"/>
        </w:rPr>
        <w:t xml:space="preserve"> </w:t>
      </w:r>
      <w:r>
        <w:t>процессами исследования</w:t>
      </w:r>
      <w:r>
        <w:rPr>
          <w:spacing w:val="-1"/>
        </w:rPr>
        <w:t xml:space="preserve"> </w:t>
      </w:r>
      <w:r>
        <w:t>и</w:t>
      </w:r>
      <w:r>
        <w:rPr>
          <w:spacing w:val="-3"/>
        </w:rPr>
        <w:t xml:space="preserve"> </w:t>
      </w:r>
      <w:r>
        <w:t>проектирования,</w:t>
      </w:r>
      <w:r>
        <w:rPr>
          <w:spacing w:val="-1"/>
        </w:rPr>
        <w:t xml:space="preserve"> </w:t>
      </w:r>
      <w:r>
        <w:t>в соответствии с существующими культурными нормами. С помощью данного курса предполагается</w:t>
      </w:r>
      <w:r>
        <w:rPr>
          <w:spacing w:val="40"/>
        </w:rPr>
        <w:t xml:space="preserve"> </w:t>
      </w:r>
      <w:r>
        <w:t>адаптирование этих норм для понимания и активного использования школьниками в своих проектах и исследованиях.</w:t>
      </w:r>
    </w:p>
    <w:p w14:paraId="5FB00D5F" w14:textId="77777777" w:rsidR="001D3DA7" w:rsidRDefault="00407865">
      <w:pPr>
        <w:pStyle w:val="a3"/>
        <w:ind w:right="213" w:firstLine="566"/>
      </w:pPr>
      <w:r>
        <w:t>Предлагаемый</w:t>
      </w:r>
      <w:r>
        <w:rPr>
          <w:spacing w:val="-1"/>
        </w:rPr>
        <w:t xml:space="preserve"> </w:t>
      </w:r>
      <w:r>
        <w:t>курс рассчитан на</w:t>
      </w:r>
      <w:r>
        <w:rPr>
          <w:spacing w:val="-2"/>
        </w:rPr>
        <w:t xml:space="preserve"> </w:t>
      </w:r>
      <w:r>
        <w:t>34 ч</w:t>
      </w:r>
      <w:r>
        <w:rPr>
          <w:spacing w:val="-2"/>
        </w:rPr>
        <w:t xml:space="preserve"> </w:t>
      </w:r>
      <w:r>
        <w:t>освоения.</w:t>
      </w:r>
      <w:r>
        <w:rPr>
          <w:spacing w:val="-1"/>
        </w:rPr>
        <w:t xml:space="preserve"> </w:t>
      </w:r>
      <w:r>
        <w:t>Он состоит из</w:t>
      </w:r>
      <w:r>
        <w:rPr>
          <w:spacing w:val="40"/>
        </w:rPr>
        <w:t xml:space="preserve"> </w:t>
      </w:r>
      <w:r>
        <w:t>нескольких модулей,</w:t>
      </w:r>
      <w:r>
        <w:rPr>
          <w:spacing w:val="-1"/>
        </w:rPr>
        <w:t xml:space="preserve"> </w:t>
      </w:r>
      <w:r>
        <w:t>каждый из которых является необходимым элементом в общей структуре курса. Логика чередования модулей выстроена таким образом, чтобы у обучающегося была возможность изучить часть теоретического материала самостоятельно или под руководством взрослого. Другая часть</w:t>
      </w:r>
      <w:r>
        <w:rPr>
          <w:spacing w:val="80"/>
        </w:rPr>
        <w:t xml:space="preserve"> </w:t>
      </w:r>
      <w:r>
        <w:t>модулей специально предназначена для совместной работы в общем коммуникативном пространстве и предполагает обсуждение собственных замыслов, идей, ходов. И наконец, третий тип модулей нацелен на собственную поисковую, проектную,</w:t>
      </w:r>
      <w:r>
        <w:rPr>
          <w:spacing w:val="40"/>
        </w:rPr>
        <w:t xml:space="preserve"> </w:t>
      </w:r>
      <w:r>
        <w:t>конструкторскую</w:t>
      </w:r>
      <w:r>
        <w:rPr>
          <w:spacing w:val="80"/>
        </w:rPr>
        <w:t xml:space="preserve"> </w:t>
      </w:r>
      <w:r>
        <w:t>или</w:t>
      </w:r>
      <w:r>
        <w:rPr>
          <w:spacing w:val="80"/>
        </w:rPr>
        <w:t xml:space="preserve"> </w:t>
      </w:r>
      <w:r>
        <w:t>иную по типу деятельность в относительно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одноклассникам и другим заинтересованным лицам, получив конструктивные критические замечания, и успешно защитить свою работу.</w:t>
      </w:r>
    </w:p>
    <w:p w14:paraId="7FFDDEEF" w14:textId="77777777" w:rsidR="001D3DA7" w:rsidRDefault="00407865">
      <w:pPr>
        <w:pStyle w:val="a3"/>
        <w:spacing w:before="1"/>
        <w:ind w:right="214" w:firstLine="566"/>
      </w:pPr>
      <w:r>
        <w:t>Модульная структура даёт возможность её вариативного использования при прохождении курса: в зависимости от предыдущего опыта в подобных работах могут предлагаться индивидуальные «дорожные карты» старшеклассника или рабочих команд.</w:t>
      </w:r>
    </w:p>
    <w:p w14:paraId="495E71EE" w14:textId="77777777" w:rsidR="001D3DA7" w:rsidRDefault="00407865">
      <w:pPr>
        <w:pStyle w:val="a3"/>
        <w:ind w:right="213" w:firstLine="566"/>
      </w:pPr>
      <w:r>
        <w:t>Большое значение для реализации программы имеют лица в статусе эксперта. Для старшеклассников, занимающихся проектами и исследованиями, чрезвычайно важна интеллектуально насыщенная среда, в которой их работа могла бы быть проанализирована с разных точек зрения. Регулярное сопровождение процесса работы над проектом или исследо- ванием ведёт ответственный за это педагог. В дополнение обязательно нужны публичные слушания, во время которых проявляются и проверяются многие</w:t>
      </w:r>
      <w:r>
        <w:rPr>
          <w:spacing w:val="-15"/>
        </w:rPr>
        <w:t xml:space="preserve"> </w:t>
      </w:r>
      <w:r>
        <w:t>метапредметные и личностные результаты обучения в школе, достигнутые к моменту её окончания.</w:t>
      </w:r>
    </w:p>
    <w:p w14:paraId="4745A215" w14:textId="77777777" w:rsidR="001D3DA7" w:rsidRDefault="00407865">
      <w:pPr>
        <w:pStyle w:val="a3"/>
        <w:spacing w:before="7" w:line="235" w:lineRule="auto"/>
        <w:ind w:right="217" w:firstLine="566"/>
      </w:pPr>
      <w:r>
        <w:t>В качестве экспертов могут выступать учителя школы, выпускники школы — студенты вузов, представители власти, бизнеса, государственных структур, так или иначе</w:t>
      </w:r>
    </w:p>
    <w:p w14:paraId="5567EBAD" w14:textId="77777777" w:rsidR="001D3DA7" w:rsidRDefault="00407865">
      <w:pPr>
        <w:pStyle w:val="a3"/>
        <w:spacing w:before="79"/>
        <w:ind w:right="213" w:firstLine="566"/>
      </w:pPr>
      <w:r>
        <w:t>связанных с тематикой и проблематикой работ старшеклассников. При этом важно</w:t>
      </w:r>
      <w:r>
        <w:rPr>
          <w:spacing w:val="40"/>
        </w:rPr>
        <w:t xml:space="preserve"> </w:t>
      </w:r>
      <w:r>
        <w:t>понимать, что необходимо предварительное согласование с экспертами их позиции и функций. С одной стороны, эксперт должен честно указывать на слабые или ошибочные подходы в рассуждениях ученика, а с другой — непременно обозначать пути возможных решений, рекомендовать источники необходимой информации, дополнительные методики, с тем чтобы у автора идеи не опустились руки и не пропало желание продолжить работу.</w:t>
      </w:r>
    </w:p>
    <w:p w14:paraId="0EC922D8" w14:textId="77777777" w:rsidR="001D3DA7" w:rsidRDefault="00407865">
      <w:pPr>
        <w:pStyle w:val="a3"/>
        <w:spacing w:before="3"/>
        <w:ind w:right="213" w:firstLine="566"/>
      </w:pPr>
      <w:r>
        <w:t>Программа, по сути, является метапредметной, поскольку предполагает освоение ряда понятий, способов действия и организаторских навыков, стоящих</w:t>
      </w:r>
      <w:r>
        <w:rPr>
          <w:spacing w:val="40"/>
        </w:rPr>
        <w:t xml:space="preserve"> </w:t>
      </w:r>
      <w:r>
        <w:t>«над» предметными способами работы ученика. К ним относятся постановка проблем, перевод проблем в задачи, схематизация и использование знаков и символов, организация рефлексии,</w:t>
      </w:r>
      <w:r>
        <w:rPr>
          <w:spacing w:val="40"/>
        </w:rPr>
        <w:t xml:space="preserve"> </w:t>
      </w:r>
      <w:r>
        <w:t>сценирование</w:t>
      </w:r>
      <w:r>
        <w:rPr>
          <w:spacing w:val="40"/>
        </w:rPr>
        <w:t xml:space="preserve"> </w:t>
      </w:r>
      <w:r>
        <w:t>события.</w:t>
      </w:r>
      <w:r>
        <w:rPr>
          <w:spacing w:val="40"/>
        </w:rPr>
        <w:t xml:space="preserve"> </w:t>
      </w:r>
      <w:r>
        <w:t>Несмотря</w:t>
      </w:r>
      <w:r>
        <w:rPr>
          <w:spacing w:val="40"/>
        </w:rPr>
        <w:t xml:space="preserve"> </w:t>
      </w:r>
      <w:r>
        <w:t>на</w:t>
      </w:r>
    </w:p>
    <w:p w14:paraId="554A6786" w14:textId="77777777" w:rsidR="001D3DA7" w:rsidRDefault="001D3DA7">
      <w:pPr>
        <w:sectPr w:rsidR="001D3DA7">
          <w:pgSz w:w="11920" w:h="16850"/>
          <w:pgMar w:top="820" w:right="340" w:bottom="440" w:left="500" w:header="0" w:footer="208" w:gutter="0"/>
          <w:cols w:space="720"/>
        </w:sectPr>
      </w:pPr>
    </w:p>
    <w:p w14:paraId="22725C38" w14:textId="77777777" w:rsidR="001D3DA7" w:rsidRDefault="00407865">
      <w:pPr>
        <w:pStyle w:val="a3"/>
        <w:spacing w:before="78"/>
        <w:ind w:firstLine="0"/>
        <w:jc w:val="left"/>
      </w:pPr>
      <w:r>
        <w:t>то</w:t>
      </w:r>
      <w:r>
        <w:rPr>
          <w:spacing w:val="48"/>
        </w:rPr>
        <w:t xml:space="preserve"> </w:t>
      </w:r>
      <w:r>
        <w:t>что</w:t>
      </w:r>
      <w:r>
        <w:rPr>
          <w:spacing w:val="45"/>
        </w:rPr>
        <w:t xml:space="preserve"> </w:t>
      </w:r>
      <w:r>
        <w:t>программа</w:t>
      </w:r>
      <w:r>
        <w:rPr>
          <w:spacing w:val="43"/>
        </w:rPr>
        <w:t xml:space="preserve"> </w:t>
      </w:r>
      <w:r>
        <w:rPr>
          <w:spacing w:val="-2"/>
        </w:rPr>
        <w:t>называется</w:t>
      </w:r>
    </w:p>
    <w:p w14:paraId="18489056" w14:textId="77777777" w:rsidR="001D3DA7" w:rsidRDefault="00407865">
      <w:pPr>
        <w:pStyle w:val="a3"/>
        <w:spacing w:before="7" w:line="235" w:lineRule="auto"/>
        <w:ind w:firstLine="566"/>
        <w:jc w:val="left"/>
      </w:pPr>
      <w:r>
        <w:t>«Индивидуальный</w:t>
      </w:r>
      <w:r>
        <w:rPr>
          <w:spacing w:val="80"/>
        </w:rPr>
        <w:t xml:space="preserve"> </w:t>
      </w:r>
      <w:r>
        <w:t>проект»,</w:t>
      </w:r>
      <w:r>
        <w:rPr>
          <w:spacing w:val="80"/>
        </w:rPr>
        <w:t xml:space="preserve"> </w:t>
      </w:r>
      <w:r>
        <w:t>значительная</w:t>
      </w:r>
      <w:r>
        <w:rPr>
          <w:spacing w:val="80"/>
        </w:rPr>
        <w:t xml:space="preserve"> </w:t>
      </w:r>
      <w:r>
        <w:t>часть</w:t>
      </w:r>
      <w:r>
        <w:rPr>
          <w:spacing w:val="80"/>
        </w:rPr>
        <w:t xml:space="preserve"> </w:t>
      </w:r>
      <w:r>
        <w:t>занятий</w:t>
      </w:r>
      <w:r>
        <w:rPr>
          <w:spacing w:val="80"/>
        </w:rPr>
        <w:t xml:space="preserve"> </w:t>
      </w:r>
      <w:r>
        <w:t>предусматривает</w:t>
      </w:r>
      <w:r>
        <w:rPr>
          <w:spacing w:val="80"/>
        </w:rPr>
        <w:t xml:space="preserve"> </w:t>
      </w:r>
      <w:r>
        <w:t>групповую</w:t>
      </w:r>
      <w:r>
        <w:rPr>
          <w:spacing w:val="80"/>
        </w:rPr>
        <w:t xml:space="preserve"> </w:t>
      </w:r>
      <w:r>
        <w:t>и коллективную работу.</w:t>
      </w:r>
    </w:p>
    <w:p w14:paraId="32D5EB5D" w14:textId="77777777" w:rsidR="001D3DA7" w:rsidRDefault="00407865">
      <w:pPr>
        <w:pStyle w:val="a3"/>
        <w:ind w:left="1247" w:firstLine="0"/>
        <w:jc w:val="left"/>
      </w:pPr>
      <w:r>
        <w:t>Основные</w:t>
      </w:r>
      <w:r>
        <w:rPr>
          <w:spacing w:val="-13"/>
        </w:rPr>
        <w:t xml:space="preserve"> </w:t>
      </w:r>
      <w:r>
        <w:t>идеи</w:t>
      </w:r>
      <w:r>
        <w:rPr>
          <w:spacing w:val="54"/>
        </w:rPr>
        <w:t xml:space="preserve"> </w:t>
      </w:r>
      <w:r>
        <w:rPr>
          <w:spacing w:val="-2"/>
        </w:rPr>
        <w:t>курса:</w:t>
      </w:r>
    </w:p>
    <w:p w14:paraId="53B32A7F" w14:textId="77777777" w:rsidR="001D3DA7" w:rsidRDefault="00407865">
      <w:pPr>
        <w:pStyle w:val="a3"/>
        <w:ind w:left="1247" w:firstLine="0"/>
        <w:jc w:val="left"/>
      </w:pPr>
      <w:r>
        <w:t>единство</w:t>
      </w:r>
      <w:r>
        <w:rPr>
          <w:spacing w:val="-10"/>
        </w:rPr>
        <w:t xml:space="preserve"> </w:t>
      </w:r>
      <w:r>
        <w:t>материального</w:t>
      </w:r>
      <w:r>
        <w:rPr>
          <w:spacing w:val="-5"/>
        </w:rPr>
        <w:t xml:space="preserve"> </w:t>
      </w:r>
      <w:r>
        <w:rPr>
          <w:spacing w:val="-4"/>
        </w:rPr>
        <w:t>мира;</w:t>
      </w:r>
    </w:p>
    <w:p w14:paraId="1B723091" w14:textId="77777777" w:rsidR="001D3DA7" w:rsidRDefault="00407865">
      <w:pPr>
        <w:pStyle w:val="a3"/>
        <w:spacing w:before="7" w:line="237" w:lineRule="auto"/>
        <w:ind w:left="1247" w:right="2057" w:firstLine="0"/>
        <w:jc w:val="left"/>
      </w:pPr>
      <w:r>
        <w:t>внутри-</w:t>
      </w:r>
      <w:r>
        <w:rPr>
          <w:spacing w:val="-5"/>
        </w:rPr>
        <w:t xml:space="preserve"> </w:t>
      </w:r>
      <w:r>
        <w:t>и</w:t>
      </w:r>
      <w:r>
        <w:rPr>
          <w:spacing w:val="-3"/>
        </w:rPr>
        <w:t xml:space="preserve"> </w:t>
      </w:r>
      <w:r>
        <w:t>межпредметная</w:t>
      </w:r>
      <w:r>
        <w:rPr>
          <w:spacing w:val="-3"/>
        </w:rPr>
        <w:t xml:space="preserve"> </w:t>
      </w:r>
      <w:r>
        <w:t>интеграция;взаимосвязь</w:t>
      </w:r>
      <w:r>
        <w:rPr>
          <w:spacing w:val="-4"/>
        </w:rPr>
        <w:t xml:space="preserve"> </w:t>
      </w:r>
      <w:r>
        <w:t>науки</w:t>
      </w:r>
      <w:r>
        <w:rPr>
          <w:spacing w:val="-2"/>
        </w:rPr>
        <w:t xml:space="preserve"> </w:t>
      </w:r>
      <w:r>
        <w:t>и практики; взаимосвязь человека и окружающей среды.</w:t>
      </w:r>
    </w:p>
    <w:p w14:paraId="06BDE9C5" w14:textId="77777777" w:rsidR="001D3DA7" w:rsidRDefault="00407865">
      <w:pPr>
        <w:pStyle w:val="a3"/>
        <w:spacing w:before="3"/>
        <w:ind w:right="214" w:firstLine="566"/>
      </w:pPr>
      <w:r>
        <w:t>Учебно-методическое обеспечение курса включает в себя учебное пособие для</w:t>
      </w:r>
      <w:r>
        <w:rPr>
          <w:spacing w:val="-15"/>
        </w:rPr>
        <w:t xml:space="preserve"> </w:t>
      </w:r>
      <w:r>
        <w:t>учащихся и программу элективного курса. Учебное пособие для учащихся обеспечивает содержательную часть курса. Содержание пособия разбито на параграфы, включает дидактический материал (вопросы, упражнения, задачи, домашний эксперимент), практические работы.</w:t>
      </w:r>
    </w:p>
    <w:p w14:paraId="3EBDDBCB" w14:textId="77777777" w:rsidR="001D3DA7" w:rsidRDefault="00407865">
      <w:pPr>
        <w:pStyle w:val="a3"/>
        <w:ind w:right="214" w:firstLine="566"/>
      </w:pPr>
      <w:r>
        <w:t>Формами контроля над усвоением материала могут служить отчёты по работам, самостоятельные творческие работы, тесты, итоговые учебно-исследовательские проекты. Итоговое занятие проходит в виде научно-практической конференции или круглого стола,</w:t>
      </w:r>
      <w:r>
        <w:rPr>
          <w:spacing w:val="-1"/>
        </w:rPr>
        <w:t xml:space="preserve"> </w:t>
      </w:r>
      <w:r>
        <w:t>где заслушиваются доклады учащихся по выбранной теме исследования, которые могут быть пред- ставлены в форме реферата или отчёта по исследовательской работе.</w:t>
      </w:r>
    </w:p>
    <w:p w14:paraId="14A5E18D" w14:textId="77777777" w:rsidR="001D3DA7" w:rsidRDefault="00407865">
      <w:pPr>
        <w:pStyle w:val="2"/>
        <w:spacing w:line="272" w:lineRule="exact"/>
        <w:ind w:left="1247"/>
      </w:pPr>
      <w:r>
        <w:t>Содержание</w:t>
      </w:r>
      <w:r>
        <w:rPr>
          <w:spacing w:val="-8"/>
        </w:rPr>
        <w:t xml:space="preserve"> </w:t>
      </w:r>
      <w:r>
        <w:rPr>
          <w:spacing w:val="-4"/>
        </w:rPr>
        <w:t>курса</w:t>
      </w:r>
    </w:p>
    <w:p w14:paraId="3ACA99CB" w14:textId="77777777" w:rsidR="001D3DA7" w:rsidRDefault="00407865">
      <w:pPr>
        <w:pStyle w:val="a3"/>
        <w:spacing w:before="199"/>
        <w:ind w:left="1247" w:firstLine="0"/>
      </w:pPr>
      <w:r>
        <w:t>Модуль</w:t>
      </w:r>
      <w:r>
        <w:rPr>
          <w:spacing w:val="-1"/>
        </w:rPr>
        <w:t xml:space="preserve"> </w:t>
      </w:r>
      <w:r>
        <w:t>1.</w:t>
      </w:r>
      <w:r>
        <w:rPr>
          <w:spacing w:val="-2"/>
        </w:rPr>
        <w:t xml:space="preserve"> </w:t>
      </w:r>
      <w:r>
        <w:t>Культура</w:t>
      </w:r>
      <w:r>
        <w:rPr>
          <w:spacing w:val="52"/>
        </w:rPr>
        <w:t xml:space="preserve"> </w:t>
      </w:r>
      <w:r>
        <w:t>исследования</w:t>
      </w:r>
      <w:r>
        <w:rPr>
          <w:spacing w:val="46"/>
        </w:rPr>
        <w:t xml:space="preserve"> </w:t>
      </w:r>
      <w:r>
        <w:t>и</w:t>
      </w:r>
      <w:r>
        <w:rPr>
          <w:spacing w:val="53"/>
        </w:rPr>
        <w:t xml:space="preserve"> </w:t>
      </w:r>
      <w:r>
        <w:rPr>
          <w:spacing w:val="-2"/>
        </w:rPr>
        <w:t>проектирования</w:t>
      </w:r>
    </w:p>
    <w:p w14:paraId="097AC3BC" w14:textId="77777777" w:rsidR="001D3DA7" w:rsidRDefault="00407865">
      <w:pPr>
        <w:pStyle w:val="a3"/>
        <w:spacing w:before="3" w:line="242" w:lineRule="auto"/>
        <w:ind w:right="215" w:firstLine="566"/>
      </w:pPr>
      <w:r>
        <w:t>Знакомство с современными научными представлениями о нормах проектной и исследовательской деятельности, а также анализ уже реализованных проектов.</w:t>
      </w:r>
    </w:p>
    <w:p w14:paraId="45B3C59C" w14:textId="77777777" w:rsidR="001D3DA7" w:rsidRDefault="00407865">
      <w:pPr>
        <w:pStyle w:val="a3"/>
        <w:ind w:right="214" w:firstLine="566"/>
      </w:pPr>
      <w:r>
        <w:t>Раздел 1.1. Что такое проект. Основные понятия, применяемые в области проектирования: проект; технологические, социальные, экономические, волонтёрские, организационные, смешанные проекты.</w:t>
      </w:r>
    </w:p>
    <w:p w14:paraId="1CB0C1FF" w14:textId="77777777" w:rsidR="001D3DA7" w:rsidRDefault="00407865">
      <w:pPr>
        <w:pStyle w:val="a3"/>
        <w:ind w:right="212" w:firstLine="566"/>
      </w:pPr>
      <w:r>
        <w:t>Раздел 1.2. 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w:t>
      </w:r>
      <w:r>
        <w:rPr>
          <w:spacing w:val="40"/>
        </w:rPr>
        <w:t xml:space="preserve"> </w:t>
      </w:r>
      <w:r>
        <w:t>изученных</w:t>
      </w:r>
      <w:r>
        <w:rPr>
          <w:spacing w:val="40"/>
        </w:rPr>
        <w:t xml:space="preserve"> </w:t>
      </w:r>
      <w:r>
        <w:t>ранее</w:t>
      </w:r>
      <w:r>
        <w:rPr>
          <w:spacing w:val="40"/>
        </w:rPr>
        <w:t xml:space="preserve"> </w:t>
      </w:r>
      <w:r>
        <w:t>(истории,</w:t>
      </w:r>
      <w:r>
        <w:rPr>
          <w:spacing w:val="40"/>
        </w:rPr>
        <w:t xml:space="preserve"> </w:t>
      </w:r>
      <w:r>
        <w:t>биологии,</w:t>
      </w:r>
      <w:r>
        <w:rPr>
          <w:spacing w:val="40"/>
        </w:rPr>
        <w:t xml:space="preserve"> </w:t>
      </w:r>
      <w:r>
        <w:t>физики, химии).</w:t>
      </w:r>
    </w:p>
    <w:p w14:paraId="440F22B0" w14:textId="77777777" w:rsidR="001D3DA7" w:rsidRDefault="00407865">
      <w:pPr>
        <w:pStyle w:val="a3"/>
        <w:spacing w:before="4" w:line="235" w:lineRule="auto"/>
        <w:ind w:right="215" w:firstLine="566"/>
      </w:pPr>
      <w:r>
        <w:t>Раздел 1.3. Выдвижение идеи проекта. Процесс проектирования и его отличие от других профессиональных занятий.</w:t>
      </w:r>
    </w:p>
    <w:p w14:paraId="13B2859E" w14:textId="77777777" w:rsidR="001D3DA7" w:rsidRDefault="00407865">
      <w:pPr>
        <w:pStyle w:val="a3"/>
        <w:spacing w:before="2"/>
        <w:ind w:right="214" w:firstLine="566"/>
      </w:pPr>
      <w:r>
        <w:t xml:space="preserve">Раздел 1.4. «Сто двадцать лет на службе стране». Проект П. А. Столыпина. Рассмотрение примера масштабного проекта от первоначальной идеи с системой аргументации до полной его </w:t>
      </w:r>
      <w:r>
        <w:rPr>
          <w:spacing w:val="-2"/>
        </w:rPr>
        <w:t>реализации.</w:t>
      </w:r>
    </w:p>
    <w:p w14:paraId="42BCC368" w14:textId="77777777" w:rsidR="001D3DA7" w:rsidRDefault="00407865">
      <w:pPr>
        <w:pStyle w:val="a3"/>
        <w:spacing w:line="242" w:lineRule="auto"/>
        <w:ind w:firstLine="566"/>
        <w:jc w:val="left"/>
      </w:pPr>
      <w:r>
        <w:t>Раздел</w:t>
      </w:r>
      <w:r>
        <w:rPr>
          <w:spacing w:val="40"/>
        </w:rPr>
        <w:t xml:space="preserve"> </w:t>
      </w:r>
      <w:r>
        <w:t>1.5.</w:t>
      </w:r>
      <w:r>
        <w:rPr>
          <w:spacing w:val="40"/>
        </w:rPr>
        <w:t xml:space="preserve"> </w:t>
      </w:r>
      <w:r>
        <w:t>Техническое</w:t>
      </w:r>
      <w:r>
        <w:rPr>
          <w:spacing w:val="40"/>
        </w:rPr>
        <w:t xml:space="preserve"> </w:t>
      </w:r>
      <w:r>
        <w:t>проектирование</w:t>
      </w:r>
      <w:r>
        <w:rPr>
          <w:spacing w:val="40"/>
        </w:rPr>
        <w:t xml:space="preserve"> </w:t>
      </w:r>
      <w:r>
        <w:t>и</w:t>
      </w:r>
      <w:r>
        <w:rPr>
          <w:spacing w:val="40"/>
        </w:rPr>
        <w:t xml:space="preserve"> </w:t>
      </w:r>
      <w:r>
        <w:t>конструирование.</w:t>
      </w:r>
      <w:r>
        <w:rPr>
          <w:spacing w:val="40"/>
        </w:rPr>
        <w:t xml:space="preserve"> </w:t>
      </w:r>
      <w:r>
        <w:t>Разбор</w:t>
      </w:r>
      <w:r>
        <w:rPr>
          <w:spacing w:val="40"/>
        </w:rPr>
        <w:t xml:space="preserve"> </w:t>
      </w:r>
      <w:r>
        <w:t>понятий:</w:t>
      </w:r>
      <w:r>
        <w:rPr>
          <w:spacing w:val="40"/>
        </w:rPr>
        <w:t xml:space="preserve"> </w:t>
      </w:r>
      <w:r>
        <w:t>проектно- конструкторская деятельность, конструирование, техническое проектирование.</w:t>
      </w:r>
    </w:p>
    <w:p w14:paraId="5EA151C8" w14:textId="77777777" w:rsidR="001D3DA7" w:rsidRDefault="00407865">
      <w:pPr>
        <w:pStyle w:val="a3"/>
        <w:spacing w:line="242" w:lineRule="auto"/>
        <w:ind w:firstLine="566"/>
        <w:jc w:val="left"/>
      </w:pPr>
      <w:r>
        <w:t>Раздел</w:t>
      </w:r>
      <w:r>
        <w:rPr>
          <w:spacing w:val="40"/>
        </w:rPr>
        <w:t xml:space="preserve"> </w:t>
      </w:r>
      <w:r>
        <w:t>1.6.</w:t>
      </w:r>
      <w:r>
        <w:rPr>
          <w:spacing w:val="40"/>
        </w:rPr>
        <w:t xml:space="preserve"> </w:t>
      </w:r>
      <w:r>
        <w:t>Социальное</w:t>
      </w:r>
      <w:r>
        <w:rPr>
          <w:spacing w:val="40"/>
        </w:rPr>
        <w:t xml:space="preserve"> </w:t>
      </w:r>
      <w:r>
        <w:t>проектирование</w:t>
      </w:r>
      <w:r>
        <w:rPr>
          <w:spacing w:val="40"/>
        </w:rPr>
        <w:t xml:space="preserve"> </w:t>
      </w:r>
      <w:r>
        <w:t>как</w:t>
      </w:r>
      <w:r>
        <w:rPr>
          <w:spacing w:val="40"/>
        </w:rPr>
        <w:t xml:space="preserve"> </w:t>
      </w:r>
      <w:r>
        <w:t>возможность</w:t>
      </w:r>
      <w:r>
        <w:rPr>
          <w:spacing w:val="40"/>
        </w:rPr>
        <w:t xml:space="preserve"> </w:t>
      </w:r>
      <w:r>
        <w:t>улучшить</w:t>
      </w:r>
      <w:r>
        <w:rPr>
          <w:spacing w:val="40"/>
        </w:rPr>
        <w:t xml:space="preserve"> </w:t>
      </w:r>
      <w:r>
        <w:t>социальную</w:t>
      </w:r>
      <w:r>
        <w:rPr>
          <w:spacing w:val="40"/>
        </w:rPr>
        <w:t xml:space="preserve"> </w:t>
      </w:r>
      <w:r>
        <w:t>сферу</w:t>
      </w:r>
      <w:r>
        <w:rPr>
          <w:spacing w:val="40"/>
        </w:rPr>
        <w:t xml:space="preserve"> </w:t>
      </w:r>
      <w:r>
        <w:t>и закрепить определённую систему ценностей в сознании учащихся.</w:t>
      </w:r>
    </w:p>
    <w:p w14:paraId="6DCB6029" w14:textId="77777777" w:rsidR="001D3DA7" w:rsidRDefault="00407865">
      <w:pPr>
        <w:pStyle w:val="a3"/>
        <w:tabs>
          <w:tab w:val="left" w:pos="2168"/>
          <w:tab w:val="left" w:pos="2766"/>
          <w:tab w:val="left" w:pos="4443"/>
          <w:tab w:val="left" w:pos="5542"/>
          <w:tab w:val="left" w:pos="5909"/>
          <w:tab w:val="left" w:pos="7400"/>
          <w:tab w:val="left" w:pos="8211"/>
          <w:tab w:val="left" w:pos="9856"/>
        </w:tabs>
        <w:spacing w:line="242" w:lineRule="auto"/>
        <w:ind w:right="214" w:firstLine="566"/>
        <w:jc w:val="left"/>
      </w:pPr>
      <w:r>
        <w:rPr>
          <w:spacing w:val="-2"/>
        </w:rPr>
        <w:t>Раздел</w:t>
      </w:r>
      <w:r>
        <w:tab/>
      </w:r>
      <w:r>
        <w:rPr>
          <w:spacing w:val="-4"/>
        </w:rPr>
        <w:t>1.7.</w:t>
      </w:r>
      <w:r>
        <w:tab/>
      </w:r>
      <w:r>
        <w:rPr>
          <w:spacing w:val="-2"/>
        </w:rPr>
        <w:t>Волонтёрские</w:t>
      </w:r>
      <w:r>
        <w:tab/>
      </w:r>
      <w:r>
        <w:rPr>
          <w:spacing w:val="-2"/>
        </w:rPr>
        <w:t>проекты</w:t>
      </w:r>
      <w:r>
        <w:tab/>
      </w:r>
      <w:r>
        <w:rPr>
          <w:spacing w:val="-10"/>
        </w:rPr>
        <w:t>и</w:t>
      </w:r>
      <w:r>
        <w:tab/>
      </w:r>
      <w:r>
        <w:rPr>
          <w:spacing w:val="-2"/>
        </w:rPr>
        <w:t>сообщества.</w:t>
      </w:r>
      <w:r>
        <w:tab/>
      </w:r>
      <w:r>
        <w:rPr>
          <w:spacing w:val="-4"/>
        </w:rPr>
        <w:t>Виды</w:t>
      </w:r>
      <w:r>
        <w:tab/>
      </w:r>
      <w:r>
        <w:rPr>
          <w:spacing w:val="-2"/>
        </w:rPr>
        <w:t>волонтёрских</w:t>
      </w:r>
      <w:r>
        <w:tab/>
      </w:r>
      <w:r>
        <w:rPr>
          <w:spacing w:val="-2"/>
        </w:rPr>
        <w:t xml:space="preserve">проектов: </w:t>
      </w:r>
      <w:r>
        <w:t>социокультурные, информационно-консультативные, экологические.</w:t>
      </w:r>
    </w:p>
    <w:p w14:paraId="2E35046D" w14:textId="77777777" w:rsidR="001D3DA7" w:rsidRDefault="00407865">
      <w:pPr>
        <w:pStyle w:val="a3"/>
        <w:spacing w:line="275" w:lineRule="exact"/>
        <w:ind w:left="1247" w:firstLine="0"/>
        <w:jc w:val="left"/>
      </w:pPr>
      <w:r>
        <w:t>Раздел</w:t>
      </w:r>
      <w:r>
        <w:rPr>
          <w:spacing w:val="66"/>
        </w:rPr>
        <w:t xml:space="preserve"> </w:t>
      </w:r>
      <w:r>
        <w:t>1.8.</w:t>
      </w:r>
      <w:r>
        <w:rPr>
          <w:spacing w:val="67"/>
        </w:rPr>
        <w:t xml:space="preserve"> </w:t>
      </w:r>
      <w:r>
        <w:t>Анализ</w:t>
      </w:r>
      <w:r>
        <w:rPr>
          <w:spacing w:val="69"/>
        </w:rPr>
        <w:t xml:space="preserve"> </w:t>
      </w:r>
      <w:r>
        <w:t>проекта</w:t>
      </w:r>
      <w:r>
        <w:rPr>
          <w:spacing w:val="67"/>
        </w:rPr>
        <w:t xml:space="preserve"> </w:t>
      </w:r>
      <w:r>
        <w:t>сверстника.</w:t>
      </w:r>
      <w:r>
        <w:rPr>
          <w:spacing w:val="68"/>
        </w:rPr>
        <w:t xml:space="preserve"> </w:t>
      </w:r>
      <w:r>
        <w:t>Знакомство</w:t>
      </w:r>
      <w:r>
        <w:rPr>
          <w:spacing w:val="68"/>
        </w:rPr>
        <w:t xml:space="preserve"> </w:t>
      </w:r>
      <w:r>
        <w:t>и</w:t>
      </w:r>
      <w:r>
        <w:rPr>
          <w:spacing w:val="68"/>
        </w:rPr>
        <w:t xml:space="preserve"> </w:t>
      </w:r>
      <w:r>
        <w:t>обсуждение</w:t>
      </w:r>
      <w:r>
        <w:rPr>
          <w:spacing w:val="68"/>
        </w:rPr>
        <w:t xml:space="preserve"> </w:t>
      </w:r>
      <w:r>
        <w:t>социального</w:t>
      </w:r>
      <w:r>
        <w:rPr>
          <w:spacing w:val="68"/>
        </w:rPr>
        <w:t xml:space="preserve"> </w:t>
      </w:r>
      <w:r>
        <w:rPr>
          <w:spacing w:val="-2"/>
        </w:rPr>
        <w:t>проекта</w:t>
      </w:r>
    </w:p>
    <w:p w14:paraId="42F78311" w14:textId="77777777" w:rsidR="001D3DA7" w:rsidRDefault="00407865">
      <w:pPr>
        <w:pStyle w:val="a3"/>
        <w:spacing w:before="2" w:line="274" w:lineRule="exact"/>
        <w:ind w:firstLine="0"/>
        <w:jc w:val="left"/>
      </w:pPr>
      <w:r>
        <w:t>«Дети</w:t>
      </w:r>
      <w:r>
        <w:rPr>
          <w:spacing w:val="-8"/>
        </w:rPr>
        <w:t xml:space="preserve"> </w:t>
      </w:r>
      <w:r>
        <w:t>одного</w:t>
      </w:r>
      <w:r>
        <w:rPr>
          <w:spacing w:val="-2"/>
        </w:rPr>
        <w:t xml:space="preserve"> </w:t>
      </w:r>
      <w:r>
        <w:t>Солнца»,</w:t>
      </w:r>
      <w:r>
        <w:rPr>
          <w:spacing w:val="-2"/>
        </w:rPr>
        <w:t xml:space="preserve"> </w:t>
      </w:r>
      <w:r>
        <w:t>разработанного</w:t>
      </w:r>
      <w:r>
        <w:rPr>
          <w:spacing w:val="-4"/>
        </w:rPr>
        <w:t xml:space="preserve"> </w:t>
      </w:r>
      <w:r>
        <w:t>и</w:t>
      </w:r>
      <w:r>
        <w:rPr>
          <w:spacing w:val="2"/>
        </w:rPr>
        <w:t xml:space="preserve"> </w:t>
      </w:r>
      <w:r>
        <w:t>реализованного</w:t>
      </w:r>
      <w:r>
        <w:rPr>
          <w:spacing w:val="1"/>
        </w:rPr>
        <w:t xml:space="preserve"> </w:t>
      </w:r>
      <w:r>
        <w:rPr>
          <w:spacing w:val="-2"/>
        </w:rPr>
        <w:t>старшеклассником.</w:t>
      </w:r>
    </w:p>
    <w:p w14:paraId="2C6C093B" w14:textId="77777777" w:rsidR="001D3DA7" w:rsidRDefault="00407865">
      <w:pPr>
        <w:pStyle w:val="a3"/>
        <w:spacing w:line="274" w:lineRule="exact"/>
        <w:ind w:left="1247" w:firstLine="0"/>
        <w:jc w:val="left"/>
      </w:pPr>
      <w:r>
        <w:t>Раздел</w:t>
      </w:r>
      <w:r>
        <w:rPr>
          <w:spacing w:val="23"/>
        </w:rPr>
        <w:t xml:space="preserve"> </w:t>
      </w:r>
      <w:r>
        <w:t>1.9.</w:t>
      </w:r>
      <w:r>
        <w:rPr>
          <w:spacing w:val="28"/>
        </w:rPr>
        <w:t xml:space="preserve"> </w:t>
      </w:r>
      <w:r>
        <w:t>Анализ</w:t>
      </w:r>
      <w:r>
        <w:rPr>
          <w:spacing w:val="22"/>
        </w:rPr>
        <w:t xml:space="preserve"> </w:t>
      </w:r>
      <w:r>
        <w:t>проекта</w:t>
      </w:r>
      <w:r>
        <w:rPr>
          <w:spacing w:val="23"/>
        </w:rPr>
        <w:t xml:space="preserve"> </w:t>
      </w:r>
      <w:r>
        <w:t>сверстника.</w:t>
      </w:r>
      <w:r>
        <w:rPr>
          <w:spacing w:val="22"/>
        </w:rPr>
        <w:t xml:space="preserve"> </w:t>
      </w:r>
      <w:r>
        <w:t>Обсуждение</w:t>
      </w:r>
      <w:r>
        <w:rPr>
          <w:spacing w:val="22"/>
        </w:rPr>
        <w:t xml:space="preserve"> </w:t>
      </w:r>
      <w:r>
        <w:t>возможностей</w:t>
      </w:r>
      <w:r>
        <w:rPr>
          <w:spacing w:val="20"/>
        </w:rPr>
        <w:t xml:space="preserve"> </w:t>
      </w:r>
      <w:r>
        <w:t>IT-</w:t>
      </w:r>
      <w:r>
        <w:rPr>
          <w:spacing w:val="-2"/>
        </w:rPr>
        <w:t>технологий</w:t>
      </w:r>
    </w:p>
    <w:p w14:paraId="47AADF0B" w14:textId="77777777" w:rsidR="001D3DA7" w:rsidRDefault="00407865">
      <w:pPr>
        <w:pStyle w:val="a3"/>
        <w:spacing w:before="79"/>
        <w:ind w:left="1247" w:firstLine="0"/>
      </w:pPr>
      <w:r>
        <w:t>для</w:t>
      </w:r>
      <w:r>
        <w:rPr>
          <w:spacing w:val="-8"/>
        </w:rPr>
        <w:t xml:space="preserve"> </w:t>
      </w:r>
      <w:r>
        <w:t>решения</w:t>
      </w:r>
      <w:r>
        <w:rPr>
          <w:spacing w:val="-7"/>
        </w:rPr>
        <w:t xml:space="preserve"> </w:t>
      </w:r>
      <w:r>
        <w:t>практических</w:t>
      </w:r>
      <w:r>
        <w:rPr>
          <w:spacing w:val="-8"/>
        </w:rPr>
        <w:t xml:space="preserve"> </w:t>
      </w:r>
      <w:r>
        <w:t>задач</w:t>
      </w:r>
      <w:r>
        <w:rPr>
          <w:spacing w:val="-5"/>
        </w:rPr>
        <w:t xml:space="preserve"> </w:t>
      </w:r>
      <w:r>
        <w:t>в</w:t>
      </w:r>
      <w:r>
        <w:rPr>
          <w:spacing w:val="-4"/>
        </w:rPr>
        <w:t xml:space="preserve"> </w:t>
      </w:r>
      <w:r>
        <w:t>разных</w:t>
      </w:r>
      <w:r>
        <w:rPr>
          <w:spacing w:val="-9"/>
        </w:rPr>
        <w:t xml:space="preserve"> </w:t>
      </w:r>
      <w:r>
        <w:t>сферах</w:t>
      </w:r>
      <w:r>
        <w:rPr>
          <w:spacing w:val="-2"/>
        </w:rPr>
        <w:t xml:space="preserve"> </w:t>
      </w:r>
      <w:r>
        <w:t>деятельности</w:t>
      </w:r>
      <w:r>
        <w:rPr>
          <w:spacing w:val="1"/>
        </w:rPr>
        <w:t xml:space="preserve"> </w:t>
      </w:r>
      <w:r>
        <w:rPr>
          <w:spacing w:val="-2"/>
        </w:rPr>
        <w:t>человека.</w:t>
      </w:r>
    </w:p>
    <w:p w14:paraId="013B9532" w14:textId="77777777" w:rsidR="001D3DA7" w:rsidRDefault="00407865">
      <w:pPr>
        <w:pStyle w:val="a3"/>
        <w:spacing w:before="2"/>
        <w:ind w:right="213" w:firstLine="566"/>
      </w:pPr>
      <w:r>
        <w:t>Раздел 1.10. Исследование как элемент</w:t>
      </w:r>
      <w:r>
        <w:rPr>
          <w:spacing w:val="40"/>
        </w:rPr>
        <w:t xml:space="preserve"> </w:t>
      </w:r>
      <w:r>
        <w:t>проекта</w:t>
      </w:r>
      <w:r>
        <w:rPr>
          <w:spacing w:val="40"/>
        </w:rPr>
        <w:t xml:space="preserve"> </w:t>
      </w:r>
      <w:r>
        <w:t>и</w:t>
      </w:r>
      <w:r>
        <w:rPr>
          <w:spacing w:val="40"/>
        </w:rPr>
        <w:t xml:space="preserve"> </w:t>
      </w:r>
      <w:r>
        <w:t>как</w:t>
      </w:r>
      <w:r>
        <w:rPr>
          <w:spacing w:val="40"/>
        </w:rPr>
        <w:t xml:space="preserve"> </w:t>
      </w:r>
      <w:r>
        <w:t>тип</w:t>
      </w:r>
      <w:r>
        <w:rPr>
          <w:spacing w:val="40"/>
        </w:rPr>
        <w:t xml:space="preserve"> </w:t>
      </w:r>
      <w:r>
        <w:t>деятельности. Основные элементы и понятия, применяемые в исследовательской деятельности: исследование,</w:t>
      </w:r>
      <w:r>
        <w:rPr>
          <w:spacing w:val="-1"/>
        </w:rPr>
        <w:t xml:space="preserve"> </w:t>
      </w:r>
      <w:r>
        <w:t>цель, задача, объект, предмет, метод и субъ- ект исследования.</w:t>
      </w:r>
    </w:p>
    <w:p w14:paraId="65D75DBA" w14:textId="77777777" w:rsidR="001D3DA7" w:rsidRDefault="00407865">
      <w:pPr>
        <w:pStyle w:val="a3"/>
        <w:spacing w:line="274" w:lineRule="exact"/>
        <w:ind w:left="1247" w:firstLine="0"/>
      </w:pPr>
      <w:r>
        <w:t>Модуль</w:t>
      </w:r>
      <w:r>
        <w:rPr>
          <w:spacing w:val="-1"/>
        </w:rPr>
        <w:t xml:space="preserve"> </w:t>
      </w:r>
      <w:r>
        <w:t>2.</w:t>
      </w:r>
      <w:r>
        <w:rPr>
          <w:spacing w:val="54"/>
        </w:rPr>
        <w:t xml:space="preserve"> </w:t>
      </w:r>
      <w:r>
        <w:rPr>
          <w:spacing w:val="-2"/>
        </w:rPr>
        <w:t>Самоопределение</w:t>
      </w:r>
    </w:p>
    <w:p w14:paraId="12339C1D" w14:textId="77777777" w:rsidR="001D3DA7" w:rsidRDefault="00407865">
      <w:pPr>
        <w:pStyle w:val="a3"/>
        <w:spacing w:before="3"/>
        <w:ind w:left="1247" w:firstLine="0"/>
      </w:pPr>
      <w:r>
        <w:t>Самостоятельная</w:t>
      </w:r>
      <w:r>
        <w:rPr>
          <w:spacing w:val="76"/>
          <w:w w:val="150"/>
        </w:rPr>
        <w:t xml:space="preserve"> </w:t>
      </w:r>
      <w:r>
        <w:t>работа</w:t>
      </w:r>
      <w:r>
        <w:rPr>
          <w:spacing w:val="75"/>
          <w:w w:val="150"/>
        </w:rPr>
        <w:t xml:space="preserve"> </w:t>
      </w:r>
      <w:r>
        <w:t>обучающихся</w:t>
      </w:r>
      <w:r>
        <w:rPr>
          <w:spacing w:val="27"/>
        </w:rPr>
        <w:t xml:space="preserve">  </w:t>
      </w:r>
      <w:r>
        <w:t>с</w:t>
      </w:r>
      <w:r>
        <w:rPr>
          <w:spacing w:val="78"/>
          <w:w w:val="150"/>
        </w:rPr>
        <w:t xml:space="preserve"> </w:t>
      </w:r>
      <w:r>
        <w:t>ключевыми</w:t>
      </w:r>
      <w:r>
        <w:rPr>
          <w:spacing w:val="79"/>
          <w:w w:val="150"/>
        </w:rPr>
        <w:t xml:space="preserve"> </w:t>
      </w:r>
      <w:r>
        <w:t>элементами</w:t>
      </w:r>
      <w:r>
        <w:rPr>
          <w:spacing w:val="79"/>
          <w:w w:val="150"/>
        </w:rPr>
        <w:t xml:space="preserve"> </w:t>
      </w:r>
      <w:r>
        <w:t>проекта.</w:t>
      </w:r>
      <w:r>
        <w:rPr>
          <w:spacing w:val="56"/>
        </w:rPr>
        <w:t xml:space="preserve"> </w:t>
      </w:r>
      <w:r>
        <w:t>Раздел</w:t>
      </w:r>
      <w:r>
        <w:rPr>
          <w:spacing w:val="26"/>
        </w:rPr>
        <w:t xml:space="preserve">  </w:t>
      </w:r>
      <w:r>
        <w:rPr>
          <w:spacing w:val="-4"/>
        </w:rPr>
        <w:t>2.1.</w:t>
      </w:r>
    </w:p>
    <w:p w14:paraId="60F8C6EC" w14:textId="77777777" w:rsidR="001D3DA7" w:rsidRDefault="00407865">
      <w:pPr>
        <w:pStyle w:val="a3"/>
        <w:spacing w:before="2"/>
        <w:ind w:firstLine="0"/>
      </w:pPr>
      <w:r>
        <w:t>Проекты</w:t>
      </w:r>
      <w:r>
        <w:rPr>
          <w:spacing w:val="54"/>
        </w:rPr>
        <w:t xml:space="preserve"> </w:t>
      </w:r>
      <w:r>
        <w:t>и</w:t>
      </w:r>
      <w:r>
        <w:rPr>
          <w:spacing w:val="53"/>
        </w:rPr>
        <w:t xml:space="preserve"> </w:t>
      </w:r>
      <w:r>
        <w:t>технологии:</w:t>
      </w:r>
      <w:r>
        <w:rPr>
          <w:spacing w:val="56"/>
        </w:rPr>
        <w:t xml:space="preserve"> </w:t>
      </w:r>
      <w:r>
        <w:t>выбор</w:t>
      </w:r>
      <w:r>
        <w:rPr>
          <w:spacing w:val="53"/>
        </w:rPr>
        <w:t xml:space="preserve"> </w:t>
      </w:r>
      <w:r>
        <w:t>сферы</w:t>
      </w:r>
      <w:r>
        <w:rPr>
          <w:spacing w:val="2"/>
        </w:rPr>
        <w:t xml:space="preserve"> </w:t>
      </w:r>
      <w:r>
        <w:rPr>
          <w:spacing w:val="-2"/>
        </w:rPr>
        <w:t>деятельности.</w:t>
      </w:r>
    </w:p>
    <w:p w14:paraId="42F42307" w14:textId="77777777" w:rsidR="001D3DA7" w:rsidRDefault="00407865">
      <w:pPr>
        <w:pStyle w:val="a3"/>
        <w:ind w:left="1247" w:firstLine="0"/>
      </w:pPr>
      <w:r>
        <w:t>Раздел</w:t>
      </w:r>
      <w:r>
        <w:rPr>
          <w:spacing w:val="-2"/>
        </w:rPr>
        <w:t xml:space="preserve"> </w:t>
      </w:r>
      <w:r>
        <w:t>2.2.</w:t>
      </w:r>
      <w:r>
        <w:rPr>
          <w:spacing w:val="-1"/>
        </w:rPr>
        <w:t xml:space="preserve"> </w:t>
      </w:r>
      <w:r>
        <w:t>Создаём</w:t>
      </w:r>
      <w:r>
        <w:rPr>
          <w:spacing w:val="-3"/>
        </w:rPr>
        <w:t xml:space="preserve"> </w:t>
      </w:r>
      <w:r>
        <w:t>элементы</w:t>
      </w:r>
      <w:r>
        <w:rPr>
          <w:spacing w:val="-1"/>
        </w:rPr>
        <w:t xml:space="preserve"> </w:t>
      </w:r>
      <w:r>
        <w:t>образа</w:t>
      </w:r>
      <w:r>
        <w:rPr>
          <w:spacing w:val="-3"/>
        </w:rPr>
        <w:t xml:space="preserve"> </w:t>
      </w:r>
      <w:r>
        <w:t>будущего:</w:t>
      </w:r>
      <w:r>
        <w:rPr>
          <w:spacing w:val="-1"/>
        </w:rPr>
        <w:t xml:space="preserve"> </w:t>
      </w:r>
      <w:r>
        <w:t>что</w:t>
      </w:r>
      <w:r>
        <w:rPr>
          <w:spacing w:val="-2"/>
        </w:rPr>
        <w:t xml:space="preserve"> </w:t>
      </w:r>
      <w:r>
        <w:t>мы</w:t>
      </w:r>
      <w:r>
        <w:rPr>
          <w:spacing w:val="-3"/>
        </w:rPr>
        <w:t xml:space="preserve"> </w:t>
      </w:r>
      <w:r>
        <w:t>хотим изменить</w:t>
      </w:r>
      <w:r>
        <w:rPr>
          <w:spacing w:val="-1"/>
        </w:rPr>
        <w:t xml:space="preserve"> </w:t>
      </w:r>
      <w:r>
        <w:t>своим</w:t>
      </w:r>
      <w:r>
        <w:rPr>
          <w:spacing w:val="-1"/>
        </w:rPr>
        <w:t xml:space="preserve"> </w:t>
      </w:r>
      <w:r>
        <w:rPr>
          <w:spacing w:val="-2"/>
        </w:rPr>
        <w:t>проектом.</w:t>
      </w:r>
    </w:p>
    <w:p w14:paraId="2AF08E79" w14:textId="77777777" w:rsidR="001D3DA7" w:rsidRDefault="00407865">
      <w:pPr>
        <w:pStyle w:val="a3"/>
        <w:spacing w:before="3" w:line="242" w:lineRule="auto"/>
        <w:ind w:right="219" w:firstLine="566"/>
      </w:pPr>
      <w:r>
        <w:t xml:space="preserve">Раздел 2.3. Формируем отношение к проблемам. Раздел 2.4. Знакомимся с проектными </w:t>
      </w:r>
      <w:r>
        <w:rPr>
          <w:spacing w:val="-2"/>
        </w:rPr>
        <w:t>движениями.</w:t>
      </w:r>
    </w:p>
    <w:p w14:paraId="69968402" w14:textId="77777777" w:rsidR="001D3DA7" w:rsidRDefault="00407865">
      <w:pPr>
        <w:pStyle w:val="a3"/>
        <w:spacing w:line="242" w:lineRule="auto"/>
        <w:ind w:right="214" w:firstLine="566"/>
      </w:pPr>
      <w:r>
        <w:t xml:space="preserve">Раздел 2.5. Первичное самоопределение. Обоснование актуальности темы для </w:t>
      </w:r>
      <w:r>
        <w:rPr>
          <w:spacing w:val="-2"/>
        </w:rPr>
        <w:t>проекта/исследования.</w:t>
      </w:r>
    </w:p>
    <w:p w14:paraId="4E532894" w14:textId="77777777" w:rsidR="001D3DA7" w:rsidRDefault="00407865">
      <w:pPr>
        <w:pStyle w:val="a3"/>
        <w:spacing w:line="268" w:lineRule="exact"/>
        <w:ind w:left="1247" w:firstLine="0"/>
      </w:pPr>
      <w:r>
        <w:t>Модуль</w:t>
      </w:r>
      <w:r>
        <w:rPr>
          <w:spacing w:val="-2"/>
        </w:rPr>
        <w:t xml:space="preserve"> </w:t>
      </w:r>
      <w:r>
        <w:t>3.</w:t>
      </w:r>
      <w:r>
        <w:rPr>
          <w:spacing w:val="-2"/>
        </w:rPr>
        <w:t xml:space="preserve"> </w:t>
      </w:r>
      <w:r>
        <w:t>Замысел</w:t>
      </w:r>
      <w:r>
        <w:rPr>
          <w:spacing w:val="52"/>
        </w:rPr>
        <w:t xml:space="preserve"> </w:t>
      </w:r>
      <w:r>
        <w:rPr>
          <w:spacing w:val="-2"/>
        </w:rPr>
        <w:t>проекта</w:t>
      </w:r>
    </w:p>
    <w:p w14:paraId="67488629" w14:textId="77777777" w:rsidR="001D3DA7" w:rsidRDefault="00407865">
      <w:pPr>
        <w:pStyle w:val="a3"/>
        <w:spacing w:before="2"/>
        <w:ind w:left="1247" w:firstLine="0"/>
      </w:pPr>
      <w:r>
        <w:t>Раздел</w:t>
      </w:r>
      <w:r>
        <w:rPr>
          <w:spacing w:val="-1"/>
        </w:rPr>
        <w:t xml:space="preserve"> </w:t>
      </w:r>
      <w:r>
        <w:t>3.1.</w:t>
      </w:r>
      <w:r>
        <w:rPr>
          <w:spacing w:val="-4"/>
        </w:rPr>
        <w:t xml:space="preserve"> </w:t>
      </w:r>
      <w:r>
        <w:t>Понятия</w:t>
      </w:r>
      <w:r>
        <w:rPr>
          <w:spacing w:val="-3"/>
        </w:rPr>
        <w:t xml:space="preserve"> </w:t>
      </w:r>
      <w:r>
        <w:t>«проблема»</w:t>
      </w:r>
      <w:r>
        <w:rPr>
          <w:spacing w:val="-6"/>
        </w:rPr>
        <w:t xml:space="preserve"> </w:t>
      </w:r>
      <w:r>
        <w:t>и</w:t>
      </w:r>
      <w:r>
        <w:rPr>
          <w:spacing w:val="2"/>
        </w:rPr>
        <w:t xml:space="preserve"> </w:t>
      </w:r>
      <w:r>
        <w:t>«позиция»</w:t>
      </w:r>
      <w:r>
        <w:rPr>
          <w:spacing w:val="-5"/>
        </w:rPr>
        <w:t xml:space="preserve"> </w:t>
      </w:r>
      <w:r>
        <w:t>в</w:t>
      </w:r>
      <w:r>
        <w:rPr>
          <w:spacing w:val="-7"/>
        </w:rPr>
        <w:t xml:space="preserve"> </w:t>
      </w:r>
      <w:r>
        <w:t>работе</w:t>
      </w:r>
      <w:r>
        <w:rPr>
          <w:spacing w:val="-3"/>
        </w:rPr>
        <w:t xml:space="preserve"> </w:t>
      </w:r>
      <w:r>
        <w:t>над</w:t>
      </w:r>
      <w:r>
        <w:rPr>
          <w:spacing w:val="-1"/>
        </w:rPr>
        <w:t xml:space="preserve"> </w:t>
      </w:r>
      <w:r>
        <w:t>проектом.Раздел</w:t>
      </w:r>
      <w:r>
        <w:rPr>
          <w:spacing w:val="1"/>
        </w:rPr>
        <w:t xml:space="preserve"> </w:t>
      </w:r>
      <w:r>
        <w:t>3.2.</w:t>
      </w:r>
      <w:r>
        <w:rPr>
          <w:spacing w:val="61"/>
        </w:rPr>
        <w:t xml:space="preserve"> </w:t>
      </w:r>
      <w:r>
        <w:rPr>
          <w:spacing w:val="-2"/>
        </w:rPr>
        <w:t>Выдвижение</w:t>
      </w:r>
    </w:p>
    <w:p w14:paraId="644FCF46" w14:textId="77777777" w:rsidR="001D3DA7" w:rsidRDefault="001D3DA7">
      <w:pPr>
        <w:sectPr w:rsidR="001D3DA7">
          <w:pgSz w:w="11920" w:h="16850"/>
          <w:pgMar w:top="820" w:right="340" w:bottom="440" w:left="500" w:header="0" w:footer="208" w:gutter="0"/>
          <w:cols w:space="720"/>
        </w:sectPr>
      </w:pPr>
    </w:p>
    <w:p w14:paraId="64CF9E59" w14:textId="77777777" w:rsidR="001D3DA7" w:rsidRDefault="00407865">
      <w:pPr>
        <w:pStyle w:val="a3"/>
        <w:spacing w:before="78" w:line="275" w:lineRule="exact"/>
        <w:ind w:firstLine="0"/>
        <w:jc w:val="left"/>
      </w:pPr>
      <w:r>
        <w:t>и</w:t>
      </w:r>
      <w:r>
        <w:rPr>
          <w:spacing w:val="54"/>
        </w:rPr>
        <w:t xml:space="preserve"> </w:t>
      </w:r>
      <w:r>
        <w:t>формулировка</w:t>
      </w:r>
      <w:r>
        <w:rPr>
          <w:spacing w:val="52"/>
        </w:rPr>
        <w:t xml:space="preserve"> </w:t>
      </w:r>
      <w:r>
        <w:t>цели</w:t>
      </w:r>
      <w:r>
        <w:rPr>
          <w:spacing w:val="1"/>
        </w:rPr>
        <w:t xml:space="preserve"> </w:t>
      </w:r>
      <w:r>
        <w:rPr>
          <w:spacing w:val="-2"/>
        </w:rPr>
        <w:t>проекта.</w:t>
      </w:r>
    </w:p>
    <w:p w14:paraId="0BFAA815" w14:textId="77777777" w:rsidR="001D3DA7" w:rsidRDefault="00407865">
      <w:pPr>
        <w:pStyle w:val="a3"/>
        <w:ind w:left="1247" w:right="506" w:firstLine="0"/>
        <w:jc w:val="left"/>
      </w:pPr>
      <w:r>
        <w:t>Раздел 3.3. Целеполагание, постановка задач и прогнозирование результатов проекта. Раздел</w:t>
      </w:r>
      <w:r>
        <w:rPr>
          <w:spacing w:val="-2"/>
        </w:rPr>
        <w:t xml:space="preserve"> </w:t>
      </w:r>
      <w:r>
        <w:t>3.4.</w:t>
      </w:r>
      <w:r>
        <w:rPr>
          <w:spacing w:val="40"/>
        </w:rPr>
        <w:t xml:space="preserve"> </w:t>
      </w:r>
      <w:r>
        <w:t>Роль</w:t>
      </w:r>
      <w:r>
        <w:rPr>
          <w:spacing w:val="40"/>
        </w:rPr>
        <w:t xml:space="preserve"> </w:t>
      </w:r>
      <w:r>
        <w:t>акции</w:t>
      </w:r>
      <w:r>
        <w:rPr>
          <w:spacing w:val="40"/>
        </w:rPr>
        <w:t xml:space="preserve"> </w:t>
      </w:r>
      <w:r>
        <w:t>в</w:t>
      </w:r>
      <w:r>
        <w:rPr>
          <w:spacing w:val="40"/>
        </w:rPr>
        <w:t xml:space="preserve"> </w:t>
      </w:r>
      <w:r>
        <w:t>реализации</w:t>
      </w:r>
      <w:r>
        <w:rPr>
          <w:spacing w:val="40"/>
        </w:rPr>
        <w:t xml:space="preserve"> </w:t>
      </w:r>
      <w:r>
        <w:t>проектов.Раздел</w:t>
      </w:r>
      <w:r>
        <w:rPr>
          <w:spacing w:val="-2"/>
        </w:rPr>
        <w:t xml:space="preserve"> </w:t>
      </w:r>
      <w:r>
        <w:t>3.5.</w:t>
      </w:r>
      <w:r>
        <w:rPr>
          <w:spacing w:val="40"/>
        </w:rPr>
        <w:t xml:space="preserve"> </w:t>
      </w:r>
      <w:r>
        <w:t>Ресурсы и</w:t>
      </w:r>
      <w:r>
        <w:rPr>
          <w:spacing w:val="40"/>
        </w:rPr>
        <w:t xml:space="preserve"> </w:t>
      </w:r>
      <w:r>
        <w:t>бюджет проекта.</w:t>
      </w:r>
    </w:p>
    <w:p w14:paraId="2A0EE8C0" w14:textId="77777777" w:rsidR="001D3DA7" w:rsidRDefault="00407865">
      <w:pPr>
        <w:pStyle w:val="a3"/>
        <w:spacing w:line="235" w:lineRule="auto"/>
        <w:ind w:firstLine="566"/>
        <w:jc w:val="left"/>
      </w:pPr>
      <w:r>
        <w:t>Раздел</w:t>
      </w:r>
      <w:r>
        <w:rPr>
          <w:spacing w:val="-2"/>
        </w:rPr>
        <w:t xml:space="preserve"> </w:t>
      </w:r>
      <w:r>
        <w:t>3.6.</w:t>
      </w:r>
      <w:r>
        <w:rPr>
          <w:spacing w:val="40"/>
        </w:rPr>
        <w:t xml:space="preserve"> </w:t>
      </w:r>
      <w:r>
        <w:t>Поиск</w:t>
      </w:r>
      <w:r>
        <w:rPr>
          <w:spacing w:val="40"/>
        </w:rPr>
        <w:t xml:space="preserve"> </w:t>
      </w:r>
      <w:r>
        <w:t>недостающей</w:t>
      </w:r>
      <w:r>
        <w:rPr>
          <w:spacing w:val="40"/>
        </w:rPr>
        <w:t xml:space="preserve"> </w:t>
      </w:r>
      <w:r>
        <w:t>информации,</w:t>
      </w:r>
      <w:r>
        <w:rPr>
          <w:spacing w:val="40"/>
        </w:rPr>
        <w:t xml:space="preserve"> </w:t>
      </w:r>
      <w:r>
        <w:t>её</w:t>
      </w:r>
      <w:r>
        <w:rPr>
          <w:spacing w:val="40"/>
        </w:rPr>
        <w:t xml:space="preserve"> </w:t>
      </w:r>
      <w:r>
        <w:t>обработка</w:t>
      </w:r>
      <w:r>
        <w:rPr>
          <w:spacing w:val="40"/>
        </w:rPr>
        <w:t xml:space="preserve"> </w:t>
      </w:r>
      <w:r>
        <w:t>и</w:t>
      </w:r>
      <w:r>
        <w:rPr>
          <w:spacing w:val="40"/>
        </w:rPr>
        <w:t xml:space="preserve"> </w:t>
      </w:r>
      <w:r>
        <w:t>анализ.Модуль</w:t>
      </w:r>
      <w:r>
        <w:rPr>
          <w:spacing w:val="-1"/>
        </w:rPr>
        <w:t xml:space="preserve"> </w:t>
      </w:r>
      <w:r>
        <w:t>4. Условия реализации</w:t>
      </w:r>
      <w:r>
        <w:rPr>
          <w:spacing w:val="40"/>
        </w:rPr>
        <w:t xml:space="preserve"> </w:t>
      </w:r>
      <w:r>
        <w:t>проекта</w:t>
      </w:r>
    </w:p>
    <w:p w14:paraId="1903CD4B" w14:textId="77777777" w:rsidR="001D3DA7" w:rsidRDefault="00407865">
      <w:pPr>
        <w:pStyle w:val="a3"/>
        <w:spacing w:before="1"/>
        <w:ind w:firstLine="566"/>
        <w:jc w:val="left"/>
      </w:pPr>
      <w:r>
        <w:t>Анализ</w:t>
      </w:r>
      <w:r>
        <w:rPr>
          <w:spacing w:val="80"/>
        </w:rPr>
        <w:t xml:space="preserve"> </w:t>
      </w:r>
      <w:r>
        <w:t>необходимых</w:t>
      </w:r>
      <w:r>
        <w:rPr>
          <w:spacing w:val="79"/>
        </w:rPr>
        <w:t xml:space="preserve"> </w:t>
      </w:r>
      <w:r>
        <w:t>условий</w:t>
      </w:r>
      <w:r>
        <w:rPr>
          <w:spacing w:val="80"/>
        </w:rPr>
        <w:t xml:space="preserve"> </w:t>
      </w:r>
      <w:r>
        <w:t>реализации</w:t>
      </w:r>
      <w:r>
        <w:rPr>
          <w:spacing w:val="80"/>
        </w:rPr>
        <w:t xml:space="preserve"> </w:t>
      </w:r>
      <w:r>
        <w:t>проектов</w:t>
      </w:r>
      <w:r>
        <w:rPr>
          <w:spacing w:val="79"/>
        </w:rPr>
        <w:t xml:space="preserve"> </w:t>
      </w:r>
      <w:r>
        <w:t>и</w:t>
      </w:r>
      <w:r>
        <w:rPr>
          <w:spacing w:val="79"/>
        </w:rPr>
        <w:t xml:space="preserve"> </w:t>
      </w:r>
      <w:r>
        <w:t>знакомство</w:t>
      </w:r>
      <w:r>
        <w:rPr>
          <w:spacing w:val="77"/>
        </w:rPr>
        <w:t xml:space="preserve"> </w:t>
      </w:r>
      <w:r>
        <w:t>с</w:t>
      </w:r>
      <w:r>
        <w:rPr>
          <w:spacing w:val="77"/>
        </w:rPr>
        <w:t xml:space="preserve"> </w:t>
      </w:r>
      <w:r>
        <w:t>понятиями</w:t>
      </w:r>
      <w:r>
        <w:rPr>
          <w:spacing w:val="80"/>
        </w:rPr>
        <w:t xml:space="preserve"> </w:t>
      </w:r>
      <w:r>
        <w:t>разных предметных дисциплин.</w:t>
      </w:r>
    </w:p>
    <w:p w14:paraId="41E76AEC" w14:textId="77777777" w:rsidR="001D3DA7" w:rsidRDefault="00407865">
      <w:pPr>
        <w:pStyle w:val="a3"/>
        <w:spacing w:before="2" w:line="237" w:lineRule="auto"/>
        <w:ind w:firstLine="566"/>
        <w:jc w:val="left"/>
      </w:pPr>
      <w:r>
        <w:t>Раздел</w:t>
      </w:r>
      <w:r>
        <w:rPr>
          <w:spacing w:val="40"/>
        </w:rPr>
        <w:t xml:space="preserve"> </w:t>
      </w:r>
      <w:r>
        <w:t>4.1.</w:t>
      </w:r>
      <w:r>
        <w:rPr>
          <w:spacing w:val="40"/>
        </w:rPr>
        <w:t xml:space="preserve"> </w:t>
      </w:r>
      <w:r>
        <w:t>Планирование</w:t>
      </w:r>
      <w:r>
        <w:rPr>
          <w:spacing w:val="40"/>
        </w:rPr>
        <w:t xml:space="preserve"> </w:t>
      </w:r>
      <w:r>
        <w:t>действий.</w:t>
      </w:r>
      <w:r>
        <w:rPr>
          <w:spacing w:val="40"/>
        </w:rPr>
        <w:t xml:space="preserve"> </w:t>
      </w:r>
      <w:r>
        <w:t>Освоение</w:t>
      </w:r>
      <w:r>
        <w:rPr>
          <w:spacing w:val="40"/>
        </w:rPr>
        <w:t xml:space="preserve"> </w:t>
      </w:r>
      <w:r>
        <w:t>понятий:</w:t>
      </w:r>
      <w:r>
        <w:rPr>
          <w:spacing w:val="40"/>
        </w:rPr>
        <w:t xml:space="preserve"> </w:t>
      </w:r>
      <w:r>
        <w:t>планирование,</w:t>
      </w:r>
      <w:r>
        <w:rPr>
          <w:spacing w:val="40"/>
        </w:rPr>
        <w:t xml:space="preserve"> </w:t>
      </w:r>
      <w:r>
        <w:t>прогнозирование, спонсор, инвестор, благотворитель.</w:t>
      </w:r>
    </w:p>
    <w:p w14:paraId="65FDADCF" w14:textId="77777777" w:rsidR="001D3DA7" w:rsidRDefault="00407865">
      <w:pPr>
        <w:pStyle w:val="a3"/>
        <w:spacing w:before="3"/>
        <w:ind w:right="214" w:firstLine="566"/>
      </w:pPr>
      <w:r>
        <w:t>Раздел 4.2. Источники финансирования проекта. Освоение понятий: кредитование, бизнес- план, венчурные фонды и компании, бизнес-ангелы, долговые и долевые ценные бумаги, дивиденды, фондовый рынок, краудфандинг.</w:t>
      </w:r>
    </w:p>
    <w:p w14:paraId="5001C261" w14:textId="77777777" w:rsidR="001D3DA7" w:rsidRDefault="00407865">
      <w:pPr>
        <w:pStyle w:val="a3"/>
        <w:ind w:right="209" w:firstLine="566"/>
      </w:pPr>
      <w:r>
        <w:t xml:space="preserve">Раздел 4.3. 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w:t>
      </w:r>
      <w:r>
        <w:rPr>
          <w:spacing w:val="-2"/>
        </w:rPr>
        <w:t>проекте.</w:t>
      </w:r>
    </w:p>
    <w:p w14:paraId="6E8AD775" w14:textId="77777777" w:rsidR="001D3DA7" w:rsidRDefault="00407865">
      <w:pPr>
        <w:pStyle w:val="a3"/>
        <w:spacing w:before="3" w:line="237" w:lineRule="auto"/>
        <w:ind w:right="216" w:firstLine="566"/>
      </w:pPr>
      <w:r>
        <w:t xml:space="preserve">Раздел 4.4. Модели и способы управления проектами. Модуль 5. Трудности реализации </w:t>
      </w:r>
      <w:r>
        <w:rPr>
          <w:spacing w:val="-2"/>
        </w:rPr>
        <w:t>проекта</w:t>
      </w:r>
    </w:p>
    <w:p w14:paraId="5F7883A3" w14:textId="77777777" w:rsidR="001D3DA7" w:rsidRDefault="00407865">
      <w:pPr>
        <w:pStyle w:val="a3"/>
        <w:spacing w:before="6" w:line="237" w:lineRule="auto"/>
        <w:ind w:right="213" w:firstLine="566"/>
      </w:pPr>
      <w:r>
        <w:t>Раздел 5.1. Переход от замысла к реализации проекта. Освоение понятий: жизненный цикл проекта, жизненный цикл продукта (изделия), эксплуатация, утилизация.</w:t>
      </w:r>
    </w:p>
    <w:p w14:paraId="2D5EDFDB" w14:textId="77777777" w:rsidR="001D3DA7" w:rsidRDefault="00407865">
      <w:pPr>
        <w:pStyle w:val="a3"/>
        <w:spacing w:before="3" w:line="274" w:lineRule="exact"/>
        <w:ind w:left="1247" w:firstLine="0"/>
      </w:pPr>
      <w:r>
        <w:t>Раздел</w:t>
      </w:r>
      <w:r>
        <w:rPr>
          <w:spacing w:val="-8"/>
        </w:rPr>
        <w:t xml:space="preserve"> </w:t>
      </w:r>
      <w:r>
        <w:t>5.2.</w:t>
      </w:r>
      <w:r>
        <w:rPr>
          <w:spacing w:val="-11"/>
        </w:rPr>
        <w:t xml:space="preserve"> </w:t>
      </w:r>
      <w:r>
        <w:t>Возможные</w:t>
      </w:r>
      <w:r>
        <w:rPr>
          <w:spacing w:val="-5"/>
        </w:rPr>
        <w:t xml:space="preserve"> </w:t>
      </w:r>
      <w:r>
        <w:t>риски</w:t>
      </w:r>
      <w:r>
        <w:rPr>
          <w:spacing w:val="-7"/>
        </w:rPr>
        <w:t xml:space="preserve"> </w:t>
      </w:r>
      <w:r>
        <w:t>проектов,</w:t>
      </w:r>
      <w:r>
        <w:rPr>
          <w:spacing w:val="-2"/>
        </w:rPr>
        <w:t xml:space="preserve"> </w:t>
      </w:r>
      <w:r>
        <w:t>способы</w:t>
      </w:r>
      <w:r>
        <w:rPr>
          <w:spacing w:val="-6"/>
        </w:rPr>
        <w:t xml:space="preserve"> </w:t>
      </w:r>
      <w:r>
        <w:t>их</w:t>
      </w:r>
      <w:r>
        <w:rPr>
          <w:spacing w:val="-10"/>
        </w:rPr>
        <w:t xml:space="preserve"> </w:t>
      </w:r>
      <w:r>
        <w:t>предвидения</w:t>
      </w:r>
      <w:r>
        <w:rPr>
          <w:spacing w:val="-11"/>
        </w:rPr>
        <w:t xml:space="preserve"> </w:t>
      </w:r>
      <w:r>
        <w:t>и</w:t>
      </w:r>
      <w:r>
        <w:rPr>
          <w:spacing w:val="-5"/>
        </w:rPr>
        <w:t xml:space="preserve"> </w:t>
      </w:r>
      <w:r>
        <w:t>преодоления.Раздел</w:t>
      </w:r>
      <w:r>
        <w:rPr>
          <w:spacing w:val="-1"/>
        </w:rPr>
        <w:t xml:space="preserve"> </w:t>
      </w:r>
      <w:r>
        <w:rPr>
          <w:spacing w:val="-4"/>
        </w:rPr>
        <w:t>5.3.</w:t>
      </w:r>
    </w:p>
    <w:p w14:paraId="2BBE8DA8" w14:textId="77777777" w:rsidR="001D3DA7" w:rsidRDefault="00407865">
      <w:pPr>
        <w:pStyle w:val="a3"/>
        <w:spacing w:line="272" w:lineRule="exact"/>
        <w:ind w:firstLine="0"/>
      </w:pPr>
      <w:r>
        <w:t>Практическое</w:t>
      </w:r>
      <w:r>
        <w:rPr>
          <w:spacing w:val="51"/>
        </w:rPr>
        <w:t xml:space="preserve"> </w:t>
      </w:r>
      <w:r>
        <w:t>занятие</w:t>
      </w:r>
      <w:r>
        <w:rPr>
          <w:spacing w:val="52"/>
        </w:rPr>
        <w:t xml:space="preserve"> </w:t>
      </w:r>
      <w:r>
        <w:t>по</w:t>
      </w:r>
      <w:r>
        <w:rPr>
          <w:spacing w:val="1"/>
        </w:rPr>
        <w:t xml:space="preserve"> </w:t>
      </w:r>
      <w:r>
        <w:t>анализу</w:t>
      </w:r>
      <w:r>
        <w:rPr>
          <w:spacing w:val="50"/>
        </w:rPr>
        <w:t xml:space="preserve"> </w:t>
      </w:r>
      <w:r>
        <w:t>проектного</w:t>
      </w:r>
      <w:r>
        <w:rPr>
          <w:spacing w:val="-1"/>
        </w:rPr>
        <w:t xml:space="preserve"> </w:t>
      </w:r>
      <w:r>
        <w:rPr>
          <w:spacing w:val="-2"/>
        </w:rPr>
        <w:t>замысла</w:t>
      </w:r>
    </w:p>
    <w:p w14:paraId="484D293E" w14:textId="77777777" w:rsidR="001D3DA7" w:rsidRDefault="00407865">
      <w:pPr>
        <w:pStyle w:val="a3"/>
        <w:spacing w:line="275" w:lineRule="exact"/>
        <w:ind w:left="1247" w:firstLine="0"/>
        <w:jc w:val="left"/>
      </w:pPr>
      <w:r>
        <w:t>«Завод</w:t>
      </w:r>
      <w:r>
        <w:rPr>
          <w:spacing w:val="-5"/>
        </w:rPr>
        <w:t xml:space="preserve"> </w:t>
      </w:r>
      <w:r>
        <w:t>по</w:t>
      </w:r>
      <w:r>
        <w:rPr>
          <w:spacing w:val="-2"/>
        </w:rPr>
        <w:t xml:space="preserve"> </w:t>
      </w:r>
      <w:r>
        <w:t>переработке</w:t>
      </w:r>
      <w:r>
        <w:rPr>
          <w:spacing w:val="-8"/>
        </w:rPr>
        <w:t xml:space="preserve"> </w:t>
      </w:r>
      <w:r>
        <w:rPr>
          <w:spacing w:val="-2"/>
        </w:rPr>
        <w:t>пластика».</w:t>
      </w:r>
    </w:p>
    <w:p w14:paraId="533406BD" w14:textId="77777777" w:rsidR="001D3DA7" w:rsidRDefault="00407865">
      <w:pPr>
        <w:pStyle w:val="a3"/>
        <w:ind w:left="1247" w:firstLine="0"/>
        <w:jc w:val="left"/>
      </w:pPr>
      <w:r>
        <w:t>Раздел</w:t>
      </w:r>
      <w:r>
        <w:rPr>
          <w:spacing w:val="-4"/>
        </w:rPr>
        <w:t xml:space="preserve"> </w:t>
      </w:r>
      <w:r>
        <w:t>5.4.</w:t>
      </w:r>
      <w:r>
        <w:rPr>
          <w:spacing w:val="55"/>
        </w:rPr>
        <w:t xml:space="preserve"> </w:t>
      </w:r>
      <w:r>
        <w:t>Практическое</w:t>
      </w:r>
      <w:r>
        <w:rPr>
          <w:spacing w:val="52"/>
        </w:rPr>
        <w:t xml:space="preserve"> </w:t>
      </w:r>
      <w:r>
        <w:t>занятие</w:t>
      </w:r>
      <w:r>
        <w:rPr>
          <w:spacing w:val="50"/>
        </w:rPr>
        <w:t xml:space="preserve"> </w:t>
      </w:r>
      <w:r>
        <w:t>по</w:t>
      </w:r>
      <w:r>
        <w:rPr>
          <w:spacing w:val="57"/>
        </w:rPr>
        <w:t xml:space="preserve"> </w:t>
      </w:r>
      <w:r>
        <w:t>анализу</w:t>
      </w:r>
      <w:r>
        <w:rPr>
          <w:spacing w:val="47"/>
        </w:rPr>
        <w:t xml:space="preserve"> </w:t>
      </w:r>
      <w:r>
        <w:t>проектного</w:t>
      </w:r>
      <w:r>
        <w:rPr>
          <w:spacing w:val="56"/>
        </w:rPr>
        <w:t xml:space="preserve"> </w:t>
      </w:r>
      <w:r>
        <w:rPr>
          <w:spacing w:val="-2"/>
        </w:rPr>
        <w:t>замысла</w:t>
      </w:r>
    </w:p>
    <w:p w14:paraId="0DF36AFD" w14:textId="77777777" w:rsidR="001D3DA7" w:rsidRDefault="00407865">
      <w:pPr>
        <w:pStyle w:val="a3"/>
        <w:ind w:left="1247" w:firstLine="0"/>
        <w:jc w:val="left"/>
      </w:pPr>
      <w:r>
        <w:t>«Превратим</w:t>
      </w:r>
      <w:r>
        <w:rPr>
          <w:spacing w:val="-8"/>
        </w:rPr>
        <w:t xml:space="preserve"> </w:t>
      </w:r>
      <w:r>
        <w:t>мусор</w:t>
      </w:r>
      <w:r>
        <w:rPr>
          <w:spacing w:val="-4"/>
        </w:rPr>
        <w:t xml:space="preserve"> </w:t>
      </w:r>
      <w:r>
        <w:t>в</w:t>
      </w:r>
      <w:r>
        <w:rPr>
          <w:spacing w:val="-8"/>
        </w:rPr>
        <w:t xml:space="preserve"> </w:t>
      </w:r>
      <w:r>
        <w:t>ресурс».</w:t>
      </w:r>
      <w:r>
        <w:rPr>
          <w:spacing w:val="-2"/>
        </w:rPr>
        <w:t xml:space="preserve"> </w:t>
      </w:r>
      <w:r>
        <w:t>Сравнение</w:t>
      </w:r>
      <w:r>
        <w:rPr>
          <w:spacing w:val="-4"/>
        </w:rPr>
        <w:t xml:space="preserve"> </w:t>
      </w:r>
      <w:r>
        <w:t>проектных</w:t>
      </w:r>
      <w:r>
        <w:rPr>
          <w:spacing w:val="-9"/>
        </w:rPr>
        <w:t xml:space="preserve"> </w:t>
      </w:r>
      <w:r>
        <w:rPr>
          <w:spacing w:val="-2"/>
        </w:rPr>
        <w:t>замыслов.</w:t>
      </w:r>
    </w:p>
    <w:p w14:paraId="4E5C15B8" w14:textId="77777777" w:rsidR="001D3DA7" w:rsidRDefault="00407865">
      <w:pPr>
        <w:pStyle w:val="a3"/>
        <w:spacing w:before="3" w:line="242" w:lineRule="auto"/>
        <w:ind w:firstLine="566"/>
        <w:jc w:val="left"/>
      </w:pPr>
      <w:r>
        <w:t>Раздел</w:t>
      </w:r>
      <w:r>
        <w:rPr>
          <w:spacing w:val="80"/>
        </w:rPr>
        <w:t xml:space="preserve"> </w:t>
      </w:r>
      <w:r>
        <w:t>5.5.</w:t>
      </w:r>
      <w:r>
        <w:rPr>
          <w:spacing w:val="80"/>
        </w:rPr>
        <w:t xml:space="preserve"> </w:t>
      </w:r>
      <w:r>
        <w:t>Практическое</w:t>
      </w:r>
      <w:r>
        <w:rPr>
          <w:spacing w:val="80"/>
        </w:rPr>
        <w:t xml:space="preserve"> </w:t>
      </w:r>
      <w:r>
        <w:t>занятие</w:t>
      </w:r>
      <w:r>
        <w:rPr>
          <w:spacing w:val="80"/>
        </w:rPr>
        <w:t xml:space="preserve"> </w:t>
      </w:r>
      <w:r>
        <w:t>по</w:t>
      </w:r>
      <w:r>
        <w:rPr>
          <w:spacing w:val="80"/>
        </w:rPr>
        <w:t xml:space="preserve"> </w:t>
      </w:r>
      <w:r>
        <w:t>анализу</w:t>
      </w:r>
      <w:r>
        <w:rPr>
          <w:spacing w:val="80"/>
        </w:rPr>
        <w:t xml:space="preserve"> </w:t>
      </w:r>
      <w:r>
        <w:t>региональных</w:t>
      </w:r>
      <w:r>
        <w:rPr>
          <w:spacing w:val="80"/>
        </w:rPr>
        <w:t xml:space="preserve"> </w:t>
      </w:r>
      <w:r>
        <w:t>проектов</w:t>
      </w:r>
      <w:r>
        <w:rPr>
          <w:spacing w:val="80"/>
        </w:rPr>
        <w:t xml:space="preserve"> </w:t>
      </w:r>
      <w:r>
        <w:t>школьников</w:t>
      </w:r>
      <w:r>
        <w:rPr>
          <w:spacing w:val="80"/>
        </w:rPr>
        <w:t xml:space="preserve"> </w:t>
      </w:r>
      <w:r>
        <w:t>по туризму и краеведению.</w:t>
      </w:r>
    </w:p>
    <w:p w14:paraId="3DBA1B52" w14:textId="77777777" w:rsidR="001D3DA7" w:rsidRDefault="00407865">
      <w:pPr>
        <w:pStyle w:val="a3"/>
        <w:spacing w:line="242" w:lineRule="auto"/>
        <w:ind w:firstLine="566"/>
        <w:jc w:val="left"/>
      </w:pPr>
      <w:r>
        <w:t>Модуль</w:t>
      </w:r>
      <w:r>
        <w:rPr>
          <w:spacing w:val="40"/>
        </w:rPr>
        <w:t xml:space="preserve"> </w:t>
      </w:r>
      <w:r>
        <w:t>6.</w:t>
      </w:r>
      <w:r>
        <w:rPr>
          <w:spacing w:val="40"/>
        </w:rPr>
        <w:t xml:space="preserve"> </w:t>
      </w:r>
      <w:r>
        <w:t>Предварительная</w:t>
      </w:r>
      <w:r>
        <w:rPr>
          <w:spacing w:val="40"/>
        </w:rPr>
        <w:t xml:space="preserve"> </w:t>
      </w:r>
      <w:r>
        <w:t>защита</w:t>
      </w:r>
      <w:r>
        <w:rPr>
          <w:spacing w:val="40"/>
        </w:rPr>
        <w:t xml:space="preserve"> </w:t>
      </w:r>
      <w:r>
        <w:t>и</w:t>
      </w:r>
      <w:r>
        <w:rPr>
          <w:spacing w:val="40"/>
        </w:rPr>
        <w:t xml:space="preserve"> </w:t>
      </w:r>
      <w:r>
        <w:t>экспертная</w:t>
      </w:r>
      <w:r>
        <w:rPr>
          <w:spacing w:val="40"/>
        </w:rPr>
        <w:t xml:space="preserve"> </w:t>
      </w:r>
      <w:r>
        <w:t>оценка</w:t>
      </w:r>
      <w:r>
        <w:rPr>
          <w:spacing w:val="40"/>
        </w:rPr>
        <w:t xml:space="preserve"> </w:t>
      </w:r>
      <w:r>
        <w:t>проектных</w:t>
      </w:r>
      <w:r>
        <w:rPr>
          <w:spacing w:val="40"/>
        </w:rPr>
        <w:t xml:space="preserve"> </w:t>
      </w:r>
      <w:r>
        <w:t>и</w:t>
      </w:r>
      <w:r>
        <w:rPr>
          <w:spacing w:val="40"/>
        </w:rPr>
        <w:t xml:space="preserve"> </w:t>
      </w:r>
      <w:r>
        <w:t xml:space="preserve">исследовательских </w:t>
      </w:r>
      <w:r>
        <w:rPr>
          <w:spacing w:val="-4"/>
        </w:rPr>
        <w:t>работ</w:t>
      </w:r>
    </w:p>
    <w:p w14:paraId="27B6ECB6" w14:textId="77777777" w:rsidR="001D3DA7" w:rsidRDefault="00407865">
      <w:pPr>
        <w:pStyle w:val="a3"/>
        <w:spacing w:line="269" w:lineRule="exact"/>
        <w:ind w:left="1247" w:firstLine="0"/>
        <w:jc w:val="left"/>
      </w:pPr>
      <w:r>
        <w:t>Раздел</w:t>
      </w:r>
      <w:r>
        <w:rPr>
          <w:spacing w:val="-4"/>
        </w:rPr>
        <w:t xml:space="preserve"> </w:t>
      </w:r>
      <w:r>
        <w:t>6.1.</w:t>
      </w:r>
      <w:r>
        <w:rPr>
          <w:spacing w:val="-6"/>
        </w:rPr>
        <w:t xml:space="preserve"> </w:t>
      </w:r>
      <w:r>
        <w:t>Позиция</w:t>
      </w:r>
      <w:r>
        <w:rPr>
          <w:spacing w:val="-3"/>
        </w:rPr>
        <w:t xml:space="preserve"> </w:t>
      </w:r>
      <w:r>
        <w:rPr>
          <w:spacing w:val="-2"/>
        </w:rPr>
        <w:t>эксперта.</w:t>
      </w:r>
    </w:p>
    <w:p w14:paraId="2FA3C661" w14:textId="77777777" w:rsidR="001D3DA7" w:rsidRDefault="00407865">
      <w:pPr>
        <w:pStyle w:val="a3"/>
        <w:spacing w:before="6" w:line="235" w:lineRule="auto"/>
        <w:ind w:firstLine="566"/>
        <w:jc w:val="left"/>
      </w:pPr>
      <w:r>
        <w:t>Раздел</w:t>
      </w:r>
      <w:r>
        <w:rPr>
          <w:spacing w:val="40"/>
        </w:rPr>
        <w:t xml:space="preserve"> </w:t>
      </w:r>
      <w:r>
        <w:t>6.2.</w:t>
      </w:r>
      <w:r>
        <w:rPr>
          <w:spacing w:val="40"/>
        </w:rPr>
        <w:t xml:space="preserve"> </w:t>
      </w:r>
      <w:r>
        <w:t>Предварительная</w:t>
      </w:r>
      <w:r>
        <w:rPr>
          <w:spacing w:val="40"/>
        </w:rPr>
        <w:t xml:space="preserve"> </w:t>
      </w:r>
      <w:r>
        <w:t>защита</w:t>
      </w:r>
      <w:r>
        <w:rPr>
          <w:spacing w:val="40"/>
        </w:rPr>
        <w:t xml:space="preserve"> </w:t>
      </w:r>
      <w:r>
        <w:t>проектов</w:t>
      </w:r>
      <w:r>
        <w:rPr>
          <w:spacing w:val="40"/>
        </w:rPr>
        <w:t xml:space="preserve"> </w:t>
      </w:r>
      <w:r>
        <w:t>и</w:t>
      </w:r>
      <w:r>
        <w:rPr>
          <w:spacing w:val="40"/>
        </w:rPr>
        <w:t xml:space="preserve"> </w:t>
      </w:r>
      <w:r>
        <w:t>исследовательских</w:t>
      </w:r>
      <w:r>
        <w:rPr>
          <w:spacing w:val="40"/>
        </w:rPr>
        <w:t xml:space="preserve"> </w:t>
      </w:r>
      <w:r>
        <w:t>работ,</w:t>
      </w:r>
      <w:r>
        <w:rPr>
          <w:spacing w:val="40"/>
        </w:rPr>
        <w:t xml:space="preserve"> </w:t>
      </w:r>
      <w:r>
        <w:t>подготовка</w:t>
      </w:r>
      <w:r>
        <w:rPr>
          <w:spacing w:val="40"/>
        </w:rPr>
        <w:t xml:space="preserve"> </w:t>
      </w:r>
      <w:r>
        <w:t>к</w:t>
      </w:r>
      <w:r>
        <w:rPr>
          <w:spacing w:val="40"/>
        </w:rPr>
        <w:t xml:space="preserve"> </w:t>
      </w:r>
      <w:r>
        <w:t>взаимодействию с экспертами.</w:t>
      </w:r>
    </w:p>
    <w:p w14:paraId="38FE3CEC" w14:textId="77777777" w:rsidR="001D3DA7" w:rsidRDefault="00407865">
      <w:pPr>
        <w:pStyle w:val="a3"/>
        <w:tabs>
          <w:tab w:val="left" w:pos="2262"/>
          <w:tab w:val="left" w:pos="2954"/>
          <w:tab w:val="left" w:pos="4046"/>
          <w:tab w:val="left" w:pos="5182"/>
          <w:tab w:val="left" w:pos="6847"/>
          <w:tab w:val="left" w:pos="7877"/>
          <w:tab w:val="left" w:pos="9459"/>
        </w:tabs>
        <w:spacing w:before="2"/>
        <w:ind w:right="216" w:firstLine="566"/>
        <w:jc w:val="left"/>
      </w:pPr>
      <w:r>
        <w:rPr>
          <w:spacing w:val="-2"/>
        </w:rPr>
        <w:t>Раздел</w:t>
      </w:r>
      <w:r>
        <w:tab/>
      </w:r>
      <w:r>
        <w:rPr>
          <w:spacing w:val="-4"/>
        </w:rPr>
        <w:t>6.3.</w:t>
      </w:r>
      <w:r>
        <w:tab/>
      </w:r>
      <w:r>
        <w:rPr>
          <w:spacing w:val="-2"/>
        </w:rPr>
        <w:t>Оценка</w:t>
      </w:r>
      <w:r>
        <w:tab/>
      </w:r>
      <w:r>
        <w:rPr>
          <w:spacing w:val="-2"/>
        </w:rPr>
        <w:t>проекта</w:t>
      </w:r>
      <w:r>
        <w:tab/>
      </w:r>
      <w:r>
        <w:rPr>
          <w:spacing w:val="-2"/>
        </w:rPr>
        <w:t>сверстников:</w:t>
      </w:r>
      <w:r>
        <w:tab/>
      </w:r>
      <w:r>
        <w:rPr>
          <w:spacing w:val="-2"/>
        </w:rPr>
        <w:t>проект</w:t>
      </w:r>
      <w:r>
        <w:tab/>
      </w:r>
      <w:r>
        <w:rPr>
          <w:spacing w:val="-2"/>
        </w:rPr>
        <w:t>«Разработка</w:t>
      </w:r>
      <w:r>
        <w:tab/>
      </w:r>
      <w:r>
        <w:rPr>
          <w:spacing w:val="-2"/>
        </w:rPr>
        <w:t xml:space="preserve">портативного </w:t>
      </w:r>
      <w:r>
        <w:t>металлоискателя». Проектно-конструкторское</w:t>
      </w:r>
      <w:r>
        <w:rPr>
          <w:spacing w:val="-1"/>
        </w:rPr>
        <w:t xml:space="preserve"> </w:t>
      </w:r>
      <w:r>
        <w:t>решение в рамках проекта и его экспертная оценка.</w:t>
      </w:r>
    </w:p>
    <w:p w14:paraId="0C7400BB" w14:textId="77777777" w:rsidR="001D3DA7" w:rsidRDefault="00407865">
      <w:pPr>
        <w:pStyle w:val="a3"/>
        <w:ind w:left="1247" w:firstLine="0"/>
        <w:jc w:val="left"/>
      </w:pPr>
      <w:r>
        <w:t>Раздел</w:t>
      </w:r>
      <w:r>
        <w:rPr>
          <w:spacing w:val="-5"/>
        </w:rPr>
        <w:t xml:space="preserve"> </w:t>
      </w:r>
      <w:r>
        <w:t>6.4.</w:t>
      </w:r>
      <w:r>
        <w:rPr>
          <w:spacing w:val="-8"/>
        </w:rPr>
        <w:t xml:space="preserve"> </w:t>
      </w:r>
      <w:r>
        <w:t>Начальный</w:t>
      </w:r>
      <w:r>
        <w:rPr>
          <w:spacing w:val="-9"/>
        </w:rPr>
        <w:t xml:space="preserve"> </w:t>
      </w:r>
      <w:r>
        <w:t>этап</w:t>
      </w:r>
      <w:r>
        <w:rPr>
          <w:spacing w:val="-4"/>
        </w:rPr>
        <w:t xml:space="preserve"> </w:t>
      </w:r>
      <w:r>
        <w:t>исследования</w:t>
      </w:r>
      <w:r>
        <w:rPr>
          <w:spacing w:val="-10"/>
        </w:rPr>
        <w:t xml:space="preserve"> </w:t>
      </w:r>
      <w:r>
        <w:t>и</w:t>
      </w:r>
      <w:r>
        <w:rPr>
          <w:spacing w:val="-2"/>
        </w:rPr>
        <w:t xml:space="preserve"> </w:t>
      </w:r>
      <w:r>
        <w:t>его</w:t>
      </w:r>
      <w:r>
        <w:rPr>
          <w:spacing w:val="-6"/>
        </w:rPr>
        <w:t xml:space="preserve"> </w:t>
      </w:r>
      <w:r>
        <w:t>экспертная</w:t>
      </w:r>
      <w:r>
        <w:rPr>
          <w:spacing w:val="-5"/>
        </w:rPr>
        <w:t xml:space="preserve"> </w:t>
      </w:r>
      <w:r>
        <w:t>оценка.Модуль</w:t>
      </w:r>
      <w:r>
        <w:rPr>
          <w:spacing w:val="-1"/>
        </w:rPr>
        <w:t xml:space="preserve"> </w:t>
      </w:r>
      <w:r>
        <w:rPr>
          <w:spacing w:val="-5"/>
        </w:rPr>
        <w:t>7.</w:t>
      </w:r>
    </w:p>
    <w:p w14:paraId="594CB4FD" w14:textId="77777777" w:rsidR="001D3DA7" w:rsidRDefault="00407865">
      <w:pPr>
        <w:pStyle w:val="a3"/>
        <w:spacing w:before="2" w:line="274" w:lineRule="exact"/>
        <w:ind w:firstLine="0"/>
        <w:jc w:val="left"/>
      </w:pPr>
      <w:r>
        <w:t>Дополнительные</w:t>
      </w:r>
      <w:r>
        <w:rPr>
          <w:spacing w:val="-13"/>
        </w:rPr>
        <w:t xml:space="preserve"> </w:t>
      </w:r>
      <w:r>
        <w:t>возможности</w:t>
      </w:r>
      <w:r>
        <w:rPr>
          <w:spacing w:val="-4"/>
        </w:rPr>
        <w:t xml:space="preserve"> </w:t>
      </w:r>
      <w:r>
        <w:t>улучшения</w:t>
      </w:r>
      <w:r>
        <w:rPr>
          <w:spacing w:val="-9"/>
        </w:rPr>
        <w:t xml:space="preserve"> </w:t>
      </w:r>
      <w:r>
        <w:rPr>
          <w:spacing w:val="-2"/>
        </w:rPr>
        <w:t>проекта</w:t>
      </w:r>
    </w:p>
    <w:p w14:paraId="6EC82A72" w14:textId="77777777" w:rsidR="001D3DA7" w:rsidRDefault="00407865">
      <w:pPr>
        <w:pStyle w:val="a3"/>
        <w:tabs>
          <w:tab w:val="left" w:pos="5662"/>
          <w:tab w:val="left" w:pos="6122"/>
          <w:tab w:val="left" w:pos="6842"/>
          <w:tab w:val="left" w:pos="7188"/>
          <w:tab w:val="left" w:pos="8429"/>
          <w:tab w:val="left" w:pos="9644"/>
        </w:tabs>
        <w:spacing w:line="274" w:lineRule="exact"/>
        <w:ind w:left="1247" w:firstLine="0"/>
        <w:jc w:val="left"/>
      </w:pPr>
      <w:r>
        <w:t>Раздел</w:t>
      </w:r>
      <w:r>
        <w:rPr>
          <w:spacing w:val="52"/>
        </w:rPr>
        <w:t xml:space="preserve"> </w:t>
      </w:r>
      <w:r>
        <w:t>7.1.</w:t>
      </w:r>
      <w:r>
        <w:rPr>
          <w:spacing w:val="52"/>
        </w:rPr>
        <w:t xml:space="preserve"> </w:t>
      </w:r>
      <w:r>
        <w:t>Технология</w:t>
      </w:r>
      <w:r>
        <w:rPr>
          <w:spacing w:val="48"/>
        </w:rPr>
        <w:t xml:space="preserve"> </w:t>
      </w:r>
      <w:r>
        <w:t>как</w:t>
      </w:r>
      <w:r>
        <w:rPr>
          <w:spacing w:val="49"/>
        </w:rPr>
        <w:t xml:space="preserve"> </w:t>
      </w:r>
      <w:r>
        <w:rPr>
          <w:spacing w:val="-4"/>
        </w:rPr>
        <w:t>мост</w:t>
      </w:r>
      <w:r>
        <w:tab/>
      </w:r>
      <w:r>
        <w:rPr>
          <w:spacing w:val="-5"/>
        </w:rPr>
        <w:t>от</w:t>
      </w:r>
      <w:r>
        <w:tab/>
      </w:r>
      <w:r>
        <w:rPr>
          <w:spacing w:val="-4"/>
        </w:rPr>
        <w:t>идеи</w:t>
      </w:r>
      <w:r>
        <w:tab/>
      </w:r>
      <w:r>
        <w:rPr>
          <w:spacing w:val="-10"/>
        </w:rPr>
        <w:t>к</w:t>
      </w:r>
      <w:r>
        <w:tab/>
      </w:r>
      <w:r>
        <w:rPr>
          <w:spacing w:val="-2"/>
        </w:rPr>
        <w:t>продукту.</w:t>
      </w:r>
      <w:r>
        <w:tab/>
      </w:r>
      <w:r>
        <w:rPr>
          <w:spacing w:val="-2"/>
        </w:rPr>
        <w:t>Освоение</w:t>
      </w:r>
      <w:r>
        <w:tab/>
      </w:r>
      <w:r>
        <w:rPr>
          <w:spacing w:val="-2"/>
        </w:rPr>
        <w:t>понятий:</w:t>
      </w:r>
    </w:p>
    <w:p w14:paraId="10113DC5" w14:textId="77777777" w:rsidR="001D3DA7" w:rsidRDefault="00407865">
      <w:pPr>
        <w:pStyle w:val="a3"/>
        <w:spacing w:before="82" w:line="237" w:lineRule="auto"/>
        <w:ind w:left="1247" w:right="2592" w:firstLine="0"/>
        <w:jc w:val="left"/>
      </w:pPr>
      <w:r>
        <w:t>изобретение,</w:t>
      </w:r>
      <w:r>
        <w:rPr>
          <w:spacing w:val="-12"/>
        </w:rPr>
        <w:t xml:space="preserve"> </w:t>
      </w:r>
      <w:r>
        <w:t>технология,</w:t>
      </w:r>
      <w:r>
        <w:rPr>
          <w:spacing w:val="-11"/>
        </w:rPr>
        <w:t xml:space="preserve"> </w:t>
      </w:r>
      <w:r>
        <w:t>технологическая</w:t>
      </w:r>
      <w:r>
        <w:rPr>
          <w:spacing w:val="-11"/>
        </w:rPr>
        <w:t xml:space="preserve"> </w:t>
      </w:r>
      <w:r>
        <w:t>долина,</w:t>
      </w:r>
      <w:r>
        <w:rPr>
          <w:spacing w:val="-12"/>
        </w:rPr>
        <w:t xml:space="preserve"> </w:t>
      </w:r>
      <w:r>
        <w:t>агротехнологии. Раздел 7.2.</w:t>
      </w:r>
      <w:r>
        <w:rPr>
          <w:spacing w:val="40"/>
        </w:rPr>
        <w:t xml:space="preserve"> </w:t>
      </w:r>
      <w:r>
        <w:t>Видим</w:t>
      </w:r>
      <w:r>
        <w:rPr>
          <w:spacing w:val="40"/>
        </w:rPr>
        <w:t xml:space="preserve"> </w:t>
      </w:r>
      <w:r>
        <w:t>за</w:t>
      </w:r>
      <w:r>
        <w:rPr>
          <w:spacing w:val="40"/>
        </w:rPr>
        <w:t xml:space="preserve"> </w:t>
      </w:r>
      <w:r>
        <w:t>проектом</w:t>
      </w:r>
      <w:r>
        <w:rPr>
          <w:spacing w:val="40"/>
        </w:rPr>
        <w:t xml:space="preserve"> </w:t>
      </w:r>
      <w:r>
        <w:t>инфраструктуру.</w:t>
      </w:r>
    </w:p>
    <w:p w14:paraId="007B66D7" w14:textId="77777777" w:rsidR="001D3DA7" w:rsidRDefault="00407865">
      <w:pPr>
        <w:pStyle w:val="a3"/>
        <w:spacing w:before="5"/>
        <w:ind w:right="213" w:firstLine="566"/>
      </w:pPr>
      <w:r>
        <w:t xml:space="preserve">Раздел 7.3. Опросы как эффективный инструмент проектирования. Освоение понятий: анкета, социологический опрос, интернет-опрос, генеральная совокупность, выборка </w:t>
      </w:r>
      <w:r>
        <w:rPr>
          <w:spacing w:val="-2"/>
        </w:rPr>
        <w:t>респондентов.</w:t>
      </w:r>
    </w:p>
    <w:p w14:paraId="19250965" w14:textId="77777777" w:rsidR="001D3DA7" w:rsidRDefault="00407865">
      <w:pPr>
        <w:pStyle w:val="a3"/>
        <w:spacing w:before="1"/>
        <w:ind w:right="216" w:firstLine="566"/>
      </w:pPr>
      <w:r>
        <w:t>Раздел 7.4. Возможности социальных сетей. Сетевые формы проектов. Освоение понятий: таргетированная реклама, реклама по бартеру и возможности продвижения проектов в</w:t>
      </w:r>
      <w:r>
        <w:rPr>
          <w:spacing w:val="40"/>
        </w:rPr>
        <w:t xml:space="preserve"> </w:t>
      </w:r>
      <w:r>
        <w:t>социальных сетях.</w:t>
      </w:r>
    </w:p>
    <w:p w14:paraId="3CE61F84" w14:textId="77777777" w:rsidR="001D3DA7" w:rsidRDefault="00407865">
      <w:pPr>
        <w:pStyle w:val="a3"/>
        <w:spacing w:before="3"/>
        <w:ind w:left="1247" w:firstLine="0"/>
      </w:pPr>
      <w:r>
        <w:t>Раздел</w:t>
      </w:r>
      <w:r>
        <w:rPr>
          <w:spacing w:val="-5"/>
        </w:rPr>
        <w:t xml:space="preserve"> </w:t>
      </w:r>
      <w:r>
        <w:t>7.5.</w:t>
      </w:r>
      <w:r>
        <w:rPr>
          <w:spacing w:val="-2"/>
        </w:rPr>
        <w:t xml:space="preserve"> </w:t>
      </w:r>
      <w:r>
        <w:t>Алгоритм</w:t>
      </w:r>
      <w:r>
        <w:rPr>
          <w:spacing w:val="-3"/>
        </w:rPr>
        <w:t xml:space="preserve"> </w:t>
      </w:r>
      <w:r>
        <w:t>создания</w:t>
      </w:r>
      <w:r>
        <w:rPr>
          <w:spacing w:val="-2"/>
        </w:rPr>
        <w:t xml:space="preserve"> </w:t>
      </w:r>
      <w:r>
        <w:t>и</w:t>
      </w:r>
      <w:r>
        <w:rPr>
          <w:spacing w:val="-2"/>
        </w:rPr>
        <w:t xml:space="preserve"> </w:t>
      </w:r>
      <w:r>
        <w:t>использования</w:t>
      </w:r>
      <w:r>
        <w:rPr>
          <w:spacing w:val="-2"/>
        </w:rPr>
        <w:t xml:space="preserve"> </w:t>
      </w:r>
      <w:r>
        <w:t>видеоролика</w:t>
      </w:r>
      <w:r>
        <w:rPr>
          <w:spacing w:val="-2"/>
        </w:rPr>
        <w:t xml:space="preserve"> </w:t>
      </w:r>
      <w:r>
        <w:t>для</w:t>
      </w:r>
      <w:r>
        <w:rPr>
          <w:spacing w:val="-2"/>
        </w:rPr>
        <w:t xml:space="preserve"> продвиженияпроекта.</w:t>
      </w:r>
    </w:p>
    <w:p w14:paraId="6353D64B" w14:textId="77777777" w:rsidR="001D3DA7" w:rsidRDefault="00407865">
      <w:pPr>
        <w:pStyle w:val="a3"/>
        <w:ind w:right="214" w:firstLine="566"/>
      </w:pPr>
      <w:r>
        <w:t xml:space="preserve">Раздел 7.6. Оформление и предъявление результатов проектной и исследовательской </w:t>
      </w:r>
      <w:r>
        <w:rPr>
          <w:spacing w:val="-2"/>
        </w:rPr>
        <w:t>деятельности.</w:t>
      </w:r>
    </w:p>
    <w:p w14:paraId="2250DA68" w14:textId="77777777" w:rsidR="001D3DA7" w:rsidRDefault="00407865">
      <w:pPr>
        <w:pStyle w:val="a3"/>
        <w:spacing w:line="274" w:lineRule="exact"/>
        <w:ind w:left="1247" w:firstLine="0"/>
      </w:pPr>
      <w:r>
        <w:t>Модуль</w:t>
      </w:r>
      <w:r>
        <w:rPr>
          <w:spacing w:val="-3"/>
        </w:rPr>
        <w:t xml:space="preserve"> </w:t>
      </w:r>
      <w:r>
        <w:t>8.</w:t>
      </w:r>
      <w:r>
        <w:rPr>
          <w:spacing w:val="-4"/>
        </w:rPr>
        <w:t xml:space="preserve"> </w:t>
      </w:r>
      <w:r>
        <w:t>Презентация</w:t>
      </w:r>
      <w:r>
        <w:rPr>
          <w:spacing w:val="-12"/>
        </w:rPr>
        <w:t xml:space="preserve"> </w:t>
      </w:r>
      <w:r>
        <w:t>и</w:t>
      </w:r>
      <w:r>
        <w:rPr>
          <w:spacing w:val="-8"/>
        </w:rPr>
        <w:t xml:space="preserve"> </w:t>
      </w:r>
      <w:r>
        <w:t>защита</w:t>
      </w:r>
      <w:r>
        <w:rPr>
          <w:spacing w:val="-8"/>
        </w:rPr>
        <w:t xml:space="preserve"> </w:t>
      </w:r>
      <w:r>
        <w:t>индивидуального</w:t>
      </w:r>
      <w:r>
        <w:rPr>
          <w:spacing w:val="-2"/>
        </w:rPr>
        <w:t xml:space="preserve"> проекта</w:t>
      </w:r>
    </w:p>
    <w:p w14:paraId="12D7957C" w14:textId="77777777" w:rsidR="001D3DA7" w:rsidRDefault="00407865">
      <w:pPr>
        <w:pStyle w:val="a3"/>
        <w:spacing w:before="2" w:line="242" w:lineRule="auto"/>
        <w:ind w:right="226" w:firstLine="566"/>
      </w:pPr>
      <w:r>
        <w:t>Итоговая презентация, публичная защита индивидуальных проектов/ исследований старшеклассников, рекомендации к её подготовке и проведению.</w:t>
      </w:r>
    </w:p>
    <w:p w14:paraId="738E7762" w14:textId="77777777" w:rsidR="001D3DA7" w:rsidRDefault="00407865">
      <w:pPr>
        <w:pStyle w:val="1"/>
        <w:spacing w:line="275" w:lineRule="exact"/>
        <w:ind w:left="1247"/>
      </w:pPr>
      <w:r>
        <w:t>Планируемые</w:t>
      </w:r>
      <w:r>
        <w:rPr>
          <w:spacing w:val="-6"/>
        </w:rPr>
        <w:t xml:space="preserve"> </w:t>
      </w:r>
      <w:r>
        <w:t>результаты</w:t>
      </w:r>
      <w:r>
        <w:rPr>
          <w:spacing w:val="-9"/>
        </w:rPr>
        <w:t xml:space="preserve"> </w:t>
      </w:r>
      <w:r>
        <w:t>освоения</w:t>
      </w:r>
      <w:r>
        <w:rPr>
          <w:spacing w:val="-2"/>
        </w:rPr>
        <w:t xml:space="preserve"> </w:t>
      </w:r>
      <w:r>
        <w:rPr>
          <w:spacing w:val="-4"/>
        </w:rPr>
        <w:t>курса</w:t>
      </w:r>
    </w:p>
    <w:p w14:paraId="3B86D36D" w14:textId="77777777" w:rsidR="001D3DA7" w:rsidRDefault="00407865">
      <w:pPr>
        <w:pStyle w:val="a3"/>
        <w:spacing w:before="243"/>
        <w:ind w:right="220" w:firstLine="566"/>
      </w:pPr>
      <w:r>
        <w:t>В результате прохождения курса на уровне среднего общего образования у учащихся будут достигнуты следующие предметные результаты:</w:t>
      </w:r>
    </w:p>
    <w:p w14:paraId="3E69DAEF" w14:textId="77777777" w:rsidR="001D3DA7" w:rsidRDefault="00407865">
      <w:pPr>
        <w:pStyle w:val="a3"/>
        <w:spacing w:line="271" w:lineRule="exact"/>
        <w:ind w:left="1247" w:firstLine="0"/>
        <w:jc w:val="left"/>
      </w:pPr>
      <w:r>
        <w:t>Учащийся</w:t>
      </w:r>
      <w:r>
        <w:rPr>
          <w:spacing w:val="-9"/>
        </w:rPr>
        <w:t xml:space="preserve"> </w:t>
      </w:r>
      <w:r>
        <w:rPr>
          <w:spacing w:val="-2"/>
        </w:rPr>
        <w:t>научится:</w:t>
      </w:r>
    </w:p>
    <w:p w14:paraId="7E00D099" w14:textId="77777777" w:rsidR="001D3DA7" w:rsidRDefault="001D3DA7">
      <w:pPr>
        <w:spacing w:line="271" w:lineRule="exact"/>
        <w:sectPr w:rsidR="001D3DA7">
          <w:pgSz w:w="11920" w:h="16850"/>
          <w:pgMar w:top="820" w:right="340" w:bottom="440" w:left="500" w:header="0" w:footer="208" w:gutter="0"/>
          <w:cols w:space="720"/>
        </w:sectPr>
      </w:pPr>
    </w:p>
    <w:p w14:paraId="004F6C41" w14:textId="77777777" w:rsidR="001D3DA7" w:rsidRDefault="00407865">
      <w:pPr>
        <w:pStyle w:val="a3"/>
        <w:spacing w:before="78"/>
        <w:ind w:right="215" w:firstLine="566"/>
      </w:pPr>
      <w:r>
        <w:t>давать определения понятиям: проблема, позиция, проект, проектирование, исследование, конструирование, планирование, технология, ресурс проекта,</w:t>
      </w:r>
      <w:r>
        <w:rPr>
          <w:spacing w:val="40"/>
        </w:rPr>
        <w:t xml:space="preserve"> </w:t>
      </w:r>
      <w:r>
        <w:t>риски проекта, техносфера, гипотеза, предмет и объект исследования, метод исследования, экспертное знание;</w:t>
      </w:r>
    </w:p>
    <w:p w14:paraId="01F8B808" w14:textId="77777777" w:rsidR="001D3DA7" w:rsidRDefault="00407865">
      <w:pPr>
        <w:pStyle w:val="a3"/>
        <w:spacing w:before="1"/>
        <w:ind w:left="1247" w:firstLine="0"/>
      </w:pPr>
      <w:r>
        <w:t>раскрывать</w:t>
      </w:r>
      <w:r>
        <w:rPr>
          <w:spacing w:val="-4"/>
        </w:rPr>
        <w:t xml:space="preserve"> </w:t>
      </w:r>
      <w:r>
        <w:t>этапы</w:t>
      </w:r>
      <w:r>
        <w:rPr>
          <w:spacing w:val="54"/>
        </w:rPr>
        <w:t xml:space="preserve"> </w:t>
      </w:r>
      <w:r>
        <w:t>цикла</w:t>
      </w:r>
      <w:r>
        <w:rPr>
          <w:spacing w:val="51"/>
        </w:rPr>
        <w:t xml:space="preserve"> </w:t>
      </w:r>
      <w:r>
        <w:rPr>
          <w:spacing w:val="-2"/>
        </w:rPr>
        <w:t>проекта;</w:t>
      </w:r>
    </w:p>
    <w:p w14:paraId="3DB8CA26" w14:textId="77777777" w:rsidR="001D3DA7" w:rsidRDefault="00407865">
      <w:pPr>
        <w:pStyle w:val="a3"/>
        <w:ind w:right="213" w:firstLine="566"/>
      </w:pPr>
      <w:r>
        <w:t>самостоятельно применять приобретённые знания в проектной деятельности при решении различных задач с использованием знаний одного или нескольких учебных предметов</w:t>
      </w:r>
      <w:r>
        <w:rPr>
          <w:spacing w:val="40"/>
        </w:rPr>
        <w:t xml:space="preserve"> </w:t>
      </w:r>
      <w:r>
        <w:t>или предметных</w:t>
      </w:r>
      <w:r>
        <w:rPr>
          <w:spacing w:val="40"/>
        </w:rPr>
        <w:t xml:space="preserve"> </w:t>
      </w:r>
      <w:r>
        <w:t>областей;</w:t>
      </w:r>
    </w:p>
    <w:p w14:paraId="752FE157" w14:textId="77777777" w:rsidR="001D3DA7" w:rsidRDefault="00407865">
      <w:pPr>
        <w:pStyle w:val="a3"/>
        <w:spacing w:line="242" w:lineRule="auto"/>
        <w:ind w:right="283" w:firstLine="566"/>
      </w:pPr>
      <w:r>
        <w:t>владеть</w:t>
      </w:r>
      <w:r>
        <w:rPr>
          <w:spacing w:val="-2"/>
        </w:rPr>
        <w:t xml:space="preserve"> </w:t>
      </w:r>
      <w:r>
        <w:t>методами</w:t>
      </w:r>
      <w:r>
        <w:rPr>
          <w:spacing w:val="-3"/>
        </w:rPr>
        <w:t xml:space="preserve"> </w:t>
      </w:r>
      <w:r>
        <w:t>поиска,</w:t>
      </w:r>
      <w:r>
        <w:rPr>
          <w:spacing w:val="-3"/>
        </w:rPr>
        <w:t xml:space="preserve"> </w:t>
      </w:r>
      <w:r>
        <w:t>анализа</w:t>
      </w:r>
      <w:r>
        <w:rPr>
          <w:spacing w:val="-4"/>
        </w:rPr>
        <w:t xml:space="preserve"> </w:t>
      </w:r>
      <w:r>
        <w:t>и</w:t>
      </w:r>
      <w:r>
        <w:rPr>
          <w:spacing w:val="-3"/>
        </w:rPr>
        <w:t xml:space="preserve"> </w:t>
      </w:r>
      <w:r>
        <w:t>использования</w:t>
      </w:r>
      <w:r>
        <w:rPr>
          <w:spacing w:val="-3"/>
        </w:rPr>
        <w:t xml:space="preserve"> </w:t>
      </w:r>
      <w:r>
        <w:t>научной</w:t>
      </w:r>
      <w:r>
        <w:rPr>
          <w:spacing w:val="-5"/>
        </w:rPr>
        <w:t xml:space="preserve"> </w:t>
      </w:r>
      <w:r>
        <w:t>информации;публично излагать результаты проектной работы.</w:t>
      </w:r>
    </w:p>
    <w:p w14:paraId="189FDA48" w14:textId="77777777" w:rsidR="00413E5D" w:rsidRDefault="00413E5D">
      <w:pPr>
        <w:pStyle w:val="a3"/>
        <w:spacing w:line="242" w:lineRule="auto"/>
        <w:ind w:right="283" w:firstLine="566"/>
      </w:pPr>
    </w:p>
    <w:p w14:paraId="77DD4A49" w14:textId="5512F649" w:rsidR="000859AF" w:rsidRPr="002F44D7" w:rsidRDefault="00413E5D" w:rsidP="00413E5D">
      <w:pPr>
        <w:pStyle w:val="1"/>
      </w:pPr>
      <w:r>
        <w:rPr>
          <w:w w:val="105"/>
        </w:rPr>
        <w:t xml:space="preserve">     3.1.2.6. </w:t>
      </w:r>
      <w:r w:rsidR="00407865">
        <w:rPr>
          <w:w w:val="105"/>
        </w:rPr>
        <w:t>Раб</w:t>
      </w:r>
      <w:r>
        <w:t>очие программы элективных курсов</w:t>
      </w:r>
    </w:p>
    <w:p w14:paraId="7F77BC77" w14:textId="77777777" w:rsidR="000859AF" w:rsidRPr="002F44D7" w:rsidRDefault="000859AF" w:rsidP="000859AF">
      <w:pPr>
        <w:shd w:val="clear" w:color="auto" w:fill="FFFFFF"/>
        <w:adjustRightInd w:val="0"/>
        <w:ind w:firstLine="567"/>
        <w:jc w:val="both"/>
      </w:pPr>
      <w:r w:rsidRPr="00413E5D">
        <w:rPr>
          <w:b/>
          <w:bCs/>
        </w:rPr>
        <w:t>Программа элективного курса «Практикум по информатике»</w:t>
      </w:r>
      <w:r w:rsidRPr="002F44D7">
        <w:t xml:space="preserve"> направлена на </w:t>
      </w:r>
      <w:r>
        <w:t>расширение знаний и у</w:t>
      </w:r>
      <w:r w:rsidRPr="002F44D7">
        <w:t xml:space="preserve">мений </w:t>
      </w:r>
      <w:r>
        <w:t xml:space="preserve">содержания </w:t>
      </w:r>
      <w:r w:rsidRPr="002F44D7">
        <w:t>по курсу информатики и ИКТ, а также на тренировку и отработку навыка решения тестовых заданий в формате ЕГЭ. Это позволит учащимся сформировать положительное отношение к ЕГЭ по информатике</w:t>
      </w:r>
      <w:r>
        <w:t xml:space="preserve"> и ИКТ</w:t>
      </w:r>
      <w:r w:rsidRPr="002F44D7">
        <w:t xml:space="preserve">, выявить темы для дополнительного повторения, почувствовать уверенность в своих силах перед сдачей ЕГЭ. </w:t>
      </w:r>
    </w:p>
    <w:p w14:paraId="2F861B71" w14:textId="77777777" w:rsidR="000859AF" w:rsidRPr="002F44D7" w:rsidRDefault="000859AF" w:rsidP="000859AF">
      <w:pPr>
        <w:tabs>
          <w:tab w:val="left" w:pos="900"/>
        </w:tabs>
        <w:overflowPunct w:val="0"/>
        <w:adjustRightInd w:val="0"/>
        <w:ind w:firstLine="540"/>
        <w:jc w:val="both"/>
        <w:textAlignment w:val="baseline"/>
      </w:pPr>
      <w:r>
        <w:t>Курс рекомендован учащимся 10</w:t>
      </w:r>
      <w:r w:rsidRPr="002F44D7">
        <w:t>-х классов старшей школы, сдающих ЕГЭ по информатике</w:t>
      </w:r>
      <w:r>
        <w:t xml:space="preserve"> и ИКТ</w:t>
      </w:r>
      <w:r w:rsidRPr="002F44D7">
        <w:t xml:space="preserve">. </w:t>
      </w:r>
    </w:p>
    <w:p w14:paraId="46D77B6B" w14:textId="77777777" w:rsidR="000859AF" w:rsidRPr="002F44D7" w:rsidRDefault="000859AF" w:rsidP="000859AF">
      <w:pPr>
        <w:shd w:val="clear" w:color="auto" w:fill="FFFFFF"/>
        <w:adjustRightInd w:val="0"/>
        <w:jc w:val="both"/>
        <w:rPr>
          <w:rFonts w:ascii="Arial" w:hAnsi="Arial"/>
        </w:rPr>
      </w:pPr>
      <w:r w:rsidRPr="002F44D7">
        <w:rPr>
          <w:b/>
        </w:rPr>
        <w:t xml:space="preserve">       Цель</w:t>
      </w:r>
      <w:r w:rsidRPr="002F44D7">
        <w:t xml:space="preserve"> курса</w:t>
      </w:r>
      <w:r>
        <w:t>:</w:t>
      </w:r>
      <w:r w:rsidRPr="002F44D7">
        <w:t xml:space="preserve"> </w:t>
      </w:r>
      <w:r>
        <w:t>расширение</w:t>
      </w:r>
      <w:r w:rsidRPr="002F44D7">
        <w:t xml:space="preserve"> </w:t>
      </w:r>
      <w:r>
        <w:t>содержания среднего образования</w:t>
      </w:r>
      <w:r w:rsidRPr="002F44D7">
        <w:t xml:space="preserve"> по курсу информатики</w:t>
      </w:r>
      <w:r>
        <w:t xml:space="preserve"> и ИКТ для повышения качества результатов ЕГЭ.</w:t>
      </w:r>
    </w:p>
    <w:p w14:paraId="53A688A5" w14:textId="77777777" w:rsidR="000859AF" w:rsidRPr="002F44D7" w:rsidRDefault="000859AF" w:rsidP="000859AF">
      <w:pPr>
        <w:overflowPunct w:val="0"/>
        <w:adjustRightInd w:val="0"/>
        <w:ind w:firstLine="540"/>
        <w:jc w:val="both"/>
        <w:textAlignment w:val="baseline"/>
      </w:pPr>
      <w:r w:rsidRPr="002F44D7">
        <w:t xml:space="preserve">Достижение поставленной цели связывается с решением следующих </w:t>
      </w:r>
      <w:r w:rsidRPr="002F44D7">
        <w:rPr>
          <w:b/>
        </w:rPr>
        <w:t>задач</w:t>
      </w:r>
      <w:r w:rsidRPr="002F44D7">
        <w:t>:</w:t>
      </w:r>
    </w:p>
    <w:p w14:paraId="36D4F470" w14:textId="77777777" w:rsidR="000859AF" w:rsidRPr="002F44D7" w:rsidRDefault="000859AF" w:rsidP="004C4C80">
      <w:pPr>
        <w:widowControl/>
        <w:numPr>
          <w:ilvl w:val="0"/>
          <w:numId w:val="201"/>
        </w:numPr>
        <w:shd w:val="clear" w:color="auto" w:fill="FFFFFF"/>
        <w:adjustRightInd w:val="0"/>
        <w:ind w:left="567"/>
        <w:jc w:val="both"/>
        <w:rPr>
          <w:rFonts w:ascii="Arial" w:hAnsi="Arial"/>
        </w:rPr>
      </w:pPr>
      <w:r w:rsidRPr="002F44D7">
        <w:t>изуч</w:t>
      </w:r>
      <w:r>
        <w:t>ение</w:t>
      </w:r>
      <w:r w:rsidRPr="002F44D7">
        <w:t xml:space="preserve"> структур</w:t>
      </w:r>
      <w:r>
        <w:t>ы</w:t>
      </w:r>
      <w:r w:rsidRPr="002F44D7">
        <w:t xml:space="preserve"> и содержани</w:t>
      </w:r>
      <w:r>
        <w:t>я</w:t>
      </w:r>
      <w:r w:rsidRPr="002F44D7">
        <w:t xml:space="preserve"> контроль</w:t>
      </w:r>
      <w:r w:rsidRPr="002F44D7">
        <w:softHyphen/>
        <w:t xml:space="preserve">ных измерительных материалов по информатике и ИКТ; </w:t>
      </w:r>
    </w:p>
    <w:p w14:paraId="22B24601" w14:textId="77777777" w:rsidR="000859AF" w:rsidRPr="002F44D7" w:rsidRDefault="000859AF" w:rsidP="004C4C80">
      <w:pPr>
        <w:widowControl/>
        <w:numPr>
          <w:ilvl w:val="0"/>
          <w:numId w:val="201"/>
        </w:numPr>
        <w:shd w:val="clear" w:color="auto" w:fill="FFFFFF"/>
        <w:adjustRightInd w:val="0"/>
        <w:ind w:left="567"/>
        <w:jc w:val="both"/>
        <w:rPr>
          <w:rFonts w:ascii="Arial" w:hAnsi="Arial"/>
        </w:rPr>
      </w:pPr>
      <w:r w:rsidRPr="002F44D7">
        <w:t>повтор</w:t>
      </w:r>
      <w:r>
        <w:t xml:space="preserve">ение </w:t>
      </w:r>
      <w:r w:rsidRPr="002F44D7">
        <w:t>метод</w:t>
      </w:r>
      <w:r>
        <w:t>ов</w:t>
      </w:r>
      <w:r w:rsidRPr="002F44D7">
        <w:t xml:space="preserve"> решения тестовых заданий различного типа по основным тематическим блокам по информатике и ИКТ;</w:t>
      </w:r>
    </w:p>
    <w:p w14:paraId="2C345B9F" w14:textId="77777777" w:rsidR="000859AF" w:rsidRPr="002F44D7" w:rsidRDefault="000859AF" w:rsidP="004C4C80">
      <w:pPr>
        <w:widowControl/>
        <w:numPr>
          <w:ilvl w:val="0"/>
          <w:numId w:val="201"/>
        </w:numPr>
        <w:shd w:val="clear" w:color="auto" w:fill="FFFFFF"/>
        <w:adjustRightInd w:val="0"/>
        <w:ind w:left="567"/>
        <w:jc w:val="both"/>
        <w:rPr>
          <w:rFonts w:ascii="Arial" w:hAnsi="Arial"/>
        </w:rPr>
      </w:pPr>
      <w:r>
        <w:t xml:space="preserve">формирование </w:t>
      </w:r>
      <w:r w:rsidRPr="002F44D7">
        <w:t>умения эффективно распределять время на выполнение заданий различных типов;</w:t>
      </w:r>
    </w:p>
    <w:p w14:paraId="6FABB2A2" w14:textId="77777777" w:rsidR="000859AF" w:rsidRPr="00CB2A7B" w:rsidRDefault="000859AF" w:rsidP="004C4C80">
      <w:pPr>
        <w:widowControl/>
        <w:numPr>
          <w:ilvl w:val="0"/>
          <w:numId w:val="201"/>
        </w:numPr>
        <w:shd w:val="clear" w:color="auto" w:fill="FFFFFF"/>
        <w:adjustRightInd w:val="0"/>
        <w:ind w:left="567"/>
        <w:jc w:val="both"/>
        <w:rPr>
          <w:rFonts w:ascii="Arial" w:hAnsi="Arial"/>
        </w:rPr>
      </w:pPr>
      <w:r w:rsidRPr="002F44D7">
        <w:t xml:space="preserve"> </w:t>
      </w:r>
      <w:r>
        <w:t>формирование</w:t>
      </w:r>
      <w:r w:rsidRPr="002F44D7">
        <w:t xml:space="preserve"> умени</w:t>
      </w:r>
      <w:r>
        <w:t>я</w:t>
      </w:r>
      <w:r w:rsidRPr="002F44D7">
        <w:t xml:space="preserve"> оформлять решение заданий с развернутым ответом в соответствии с требованиями инструкции по проверке.</w:t>
      </w:r>
    </w:p>
    <w:p w14:paraId="28F0E2D2" w14:textId="77777777" w:rsidR="000859AF" w:rsidRPr="002F44D7" w:rsidRDefault="000859AF" w:rsidP="004C4C80">
      <w:pPr>
        <w:widowControl/>
        <w:numPr>
          <w:ilvl w:val="0"/>
          <w:numId w:val="201"/>
        </w:numPr>
        <w:shd w:val="clear" w:color="auto" w:fill="FFFFFF"/>
        <w:adjustRightInd w:val="0"/>
        <w:ind w:left="567"/>
        <w:jc w:val="both"/>
        <w:rPr>
          <w:rFonts w:ascii="Arial" w:hAnsi="Arial"/>
        </w:rPr>
      </w:pPr>
      <w:r>
        <w:t>отработка</w:t>
      </w:r>
      <w:r w:rsidRPr="002F44D7">
        <w:t xml:space="preserve"> навык</w:t>
      </w:r>
      <w:r>
        <w:t>а</w:t>
      </w:r>
      <w:r w:rsidRPr="002F44D7">
        <w:t xml:space="preserve"> решения заданий </w:t>
      </w:r>
      <w:r>
        <w:t>части В и С в обновленных КИМ Соловьев О.В.</w:t>
      </w:r>
      <w:r w:rsidRPr="002F44D7">
        <w:t xml:space="preserve"> ЕГЭ;</w:t>
      </w:r>
    </w:p>
    <w:p w14:paraId="3C3A5068" w14:textId="77777777" w:rsidR="000859AF" w:rsidRPr="002F44D7" w:rsidRDefault="000859AF" w:rsidP="000859AF">
      <w:pPr>
        <w:shd w:val="clear" w:color="auto" w:fill="FFFFFF"/>
        <w:adjustRightInd w:val="0"/>
        <w:ind w:left="207"/>
        <w:jc w:val="both"/>
        <w:rPr>
          <w:rFonts w:ascii="Arial" w:hAnsi="Arial"/>
        </w:rPr>
      </w:pPr>
    </w:p>
    <w:p w14:paraId="242B6F83" w14:textId="77777777" w:rsidR="000859AF" w:rsidRDefault="000859AF" w:rsidP="000859AF">
      <w:pPr>
        <w:shd w:val="clear" w:color="auto" w:fill="FFFFFF"/>
        <w:adjustRightInd w:val="0"/>
        <w:ind w:firstLine="567"/>
        <w:jc w:val="both"/>
      </w:pPr>
      <w:r w:rsidRPr="002F44D7">
        <w:t xml:space="preserve">В структуре изучаемого курса выделяются следующие три раздела: </w:t>
      </w:r>
    </w:p>
    <w:p w14:paraId="3161C43D" w14:textId="77777777" w:rsidR="000859AF" w:rsidRDefault="000859AF" w:rsidP="004C4C80">
      <w:pPr>
        <w:widowControl/>
        <w:numPr>
          <w:ilvl w:val="0"/>
          <w:numId w:val="204"/>
        </w:numPr>
        <w:shd w:val="clear" w:color="auto" w:fill="FFFFFF"/>
        <w:adjustRightInd w:val="0"/>
        <w:jc w:val="both"/>
      </w:pPr>
      <w:r w:rsidRPr="002F44D7">
        <w:t>«Контрольно-измерительные материалы ЕГЭ по информатике</w:t>
      </w:r>
      <w:r>
        <w:t xml:space="preserve"> и ИКТ</w:t>
      </w:r>
      <w:r w:rsidRPr="002F44D7">
        <w:t xml:space="preserve">», </w:t>
      </w:r>
    </w:p>
    <w:p w14:paraId="0EB23539" w14:textId="77777777" w:rsidR="000859AF" w:rsidRDefault="000859AF" w:rsidP="004C4C80">
      <w:pPr>
        <w:widowControl/>
        <w:numPr>
          <w:ilvl w:val="0"/>
          <w:numId w:val="204"/>
        </w:numPr>
        <w:shd w:val="clear" w:color="auto" w:fill="FFFFFF"/>
        <w:adjustRightInd w:val="0"/>
        <w:jc w:val="both"/>
      </w:pPr>
      <w:r w:rsidRPr="002F44D7">
        <w:t xml:space="preserve">«Тематические блоки» </w:t>
      </w:r>
    </w:p>
    <w:p w14:paraId="65B0961C" w14:textId="77777777" w:rsidR="000859AF" w:rsidRPr="002F44D7" w:rsidRDefault="000859AF" w:rsidP="004C4C80">
      <w:pPr>
        <w:widowControl/>
        <w:numPr>
          <w:ilvl w:val="0"/>
          <w:numId w:val="204"/>
        </w:numPr>
        <w:shd w:val="clear" w:color="auto" w:fill="FFFFFF"/>
        <w:adjustRightInd w:val="0"/>
        <w:jc w:val="both"/>
      </w:pPr>
      <w:r w:rsidRPr="002F44D7">
        <w:t xml:space="preserve">«Тренинг по вариантам». </w:t>
      </w:r>
    </w:p>
    <w:p w14:paraId="427B982C" w14:textId="77777777" w:rsidR="000859AF" w:rsidRPr="002F44D7" w:rsidRDefault="000859AF" w:rsidP="000859AF">
      <w:pPr>
        <w:shd w:val="clear" w:color="auto" w:fill="FFFFFF"/>
        <w:adjustRightInd w:val="0"/>
        <w:ind w:firstLine="567"/>
        <w:jc w:val="both"/>
      </w:pPr>
      <w:r w:rsidRPr="002F44D7">
        <w:t>Изучение контрольно-измерительных материалов позволит учащимся не только познакомиться со структурой и содержанием экзамена, но и произвести самооценку своих знаний на данном этапе, выбрать темы, требующие дополнительного изучения, спланировать дальнейшую подготовку к ЕГЭ.</w:t>
      </w:r>
    </w:p>
    <w:p w14:paraId="1A89AE52" w14:textId="77777777" w:rsidR="000859AF" w:rsidRPr="002F44D7" w:rsidRDefault="000859AF" w:rsidP="000859AF">
      <w:pPr>
        <w:shd w:val="clear" w:color="auto" w:fill="FFFFFF"/>
        <w:adjustRightInd w:val="0"/>
        <w:ind w:firstLine="567"/>
        <w:jc w:val="both"/>
      </w:pPr>
      <w:r w:rsidRPr="002F44D7">
        <w:t>Содержание раздела «Тематические блоки» включает основные темы курса информатики и информационных технологий: «Информация и её кодирование», «Алгоритмизация и программирование», «Основы логики», «Моделирование и компьютерный эксперимент», «Программные средства информационных и коммуникационных технологий»,  «Технология обработки графической и звуковой информации», «Технология обработки информации в электронных таблицах», «Технология хранения, поиска и сортировки информации в базах данных», «Телекоммуникационные технологии», «Технологии программирования».</w:t>
      </w:r>
    </w:p>
    <w:p w14:paraId="2EF14D91" w14:textId="77777777" w:rsidR="000859AF" w:rsidRPr="002F44D7" w:rsidRDefault="000859AF" w:rsidP="000859AF">
      <w:pPr>
        <w:shd w:val="clear" w:color="auto" w:fill="FFFFFF"/>
        <w:adjustRightInd w:val="0"/>
        <w:ind w:firstLine="567"/>
        <w:jc w:val="both"/>
      </w:pPr>
      <w:r w:rsidRPr="002F44D7">
        <w:t xml:space="preserve">Последний раздел посвящен тренингу учащихся по вариантам, аналогичным КИМам текущего учебного года. Важным моментом данной работы является анализ полученных результатов. </w:t>
      </w:r>
    </w:p>
    <w:p w14:paraId="7A397BFA" w14:textId="77777777" w:rsidR="000859AF" w:rsidRPr="00410631" w:rsidRDefault="000859AF" w:rsidP="000859AF">
      <w:pPr>
        <w:tabs>
          <w:tab w:val="left" w:pos="900"/>
        </w:tabs>
        <w:ind w:firstLine="540"/>
        <w:jc w:val="center"/>
        <w:rPr>
          <w:b/>
        </w:rPr>
      </w:pPr>
      <w:r w:rsidRPr="00410631">
        <w:rPr>
          <w:b/>
        </w:rPr>
        <w:t>Требования к уровню подготовки учащихся:</w:t>
      </w:r>
    </w:p>
    <w:p w14:paraId="0A5630E4" w14:textId="77777777" w:rsidR="000859AF" w:rsidRPr="002F44D7" w:rsidRDefault="000859AF" w:rsidP="000859AF">
      <w:pPr>
        <w:tabs>
          <w:tab w:val="left" w:pos="900"/>
        </w:tabs>
        <w:ind w:firstLine="540"/>
        <w:jc w:val="both"/>
      </w:pPr>
      <w:r w:rsidRPr="002F44D7">
        <w:t xml:space="preserve">В результате изучения данного элективного курса обучающиеся должны </w:t>
      </w:r>
    </w:p>
    <w:p w14:paraId="279E531A" w14:textId="77777777" w:rsidR="000859AF" w:rsidRPr="002F44D7" w:rsidRDefault="000859AF" w:rsidP="000859AF">
      <w:pPr>
        <w:tabs>
          <w:tab w:val="left" w:pos="900"/>
        </w:tabs>
        <w:ind w:firstLine="540"/>
        <w:jc w:val="both"/>
      </w:pPr>
      <w:r>
        <w:rPr>
          <w:b/>
        </w:rPr>
        <w:t>з</w:t>
      </w:r>
      <w:r w:rsidRPr="002F44D7">
        <w:rPr>
          <w:b/>
        </w:rPr>
        <w:t>нать</w:t>
      </w:r>
      <w:r>
        <w:rPr>
          <w:b/>
        </w:rPr>
        <w:t>:</w:t>
      </w:r>
      <w:r w:rsidRPr="002F44D7">
        <w:t xml:space="preserve"> </w:t>
      </w:r>
    </w:p>
    <w:p w14:paraId="7FE6CFBA" w14:textId="77777777" w:rsidR="000859AF" w:rsidRPr="002F44D7" w:rsidRDefault="000859AF" w:rsidP="004C4C80">
      <w:pPr>
        <w:widowControl/>
        <w:numPr>
          <w:ilvl w:val="0"/>
          <w:numId w:val="202"/>
        </w:numPr>
        <w:shd w:val="clear" w:color="auto" w:fill="FFFFFF"/>
        <w:adjustRightInd w:val="0"/>
        <w:ind w:left="567"/>
        <w:jc w:val="both"/>
      </w:pPr>
      <w:r w:rsidRPr="002F44D7">
        <w:t>цели проведения ЕГЭ;</w:t>
      </w:r>
    </w:p>
    <w:p w14:paraId="54BC171E" w14:textId="77777777" w:rsidR="000859AF" w:rsidRPr="002F44D7" w:rsidRDefault="000859AF" w:rsidP="004C4C80">
      <w:pPr>
        <w:widowControl/>
        <w:numPr>
          <w:ilvl w:val="0"/>
          <w:numId w:val="202"/>
        </w:numPr>
        <w:shd w:val="clear" w:color="auto" w:fill="FFFFFF"/>
        <w:adjustRightInd w:val="0"/>
        <w:ind w:left="567"/>
        <w:jc w:val="both"/>
      </w:pPr>
      <w:r w:rsidRPr="002F44D7">
        <w:t>особенности проведения ЕГЭ по информатике</w:t>
      </w:r>
      <w:r>
        <w:t xml:space="preserve"> и ИКТ</w:t>
      </w:r>
      <w:r w:rsidRPr="002F44D7">
        <w:t>;</w:t>
      </w:r>
    </w:p>
    <w:p w14:paraId="4ECFC02D" w14:textId="77777777" w:rsidR="000859AF" w:rsidRPr="002F44D7" w:rsidRDefault="000859AF" w:rsidP="004C4C80">
      <w:pPr>
        <w:widowControl/>
        <w:numPr>
          <w:ilvl w:val="0"/>
          <w:numId w:val="202"/>
        </w:numPr>
        <w:shd w:val="clear" w:color="auto" w:fill="FFFFFF"/>
        <w:adjustRightInd w:val="0"/>
        <w:ind w:left="567"/>
        <w:jc w:val="both"/>
      </w:pPr>
      <w:r w:rsidRPr="002F44D7">
        <w:t>структуру и содержание КИМов ЕГЭ по информатике</w:t>
      </w:r>
      <w:r>
        <w:t xml:space="preserve"> и ИКТ</w:t>
      </w:r>
      <w:r w:rsidRPr="002F44D7">
        <w:t>.</w:t>
      </w:r>
    </w:p>
    <w:p w14:paraId="130C55DE" w14:textId="77777777" w:rsidR="000859AF" w:rsidRPr="002F44D7" w:rsidRDefault="000859AF" w:rsidP="000859AF">
      <w:pPr>
        <w:tabs>
          <w:tab w:val="left" w:pos="900"/>
        </w:tabs>
        <w:ind w:firstLine="540"/>
        <w:jc w:val="both"/>
        <w:rPr>
          <w:b/>
        </w:rPr>
      </w:pPr>
      <w:r>
        <w:rPr>
          <w:b/>
        </w:rPr>
        <w:t>у</w:t>
      </w:r>
      <w:r w:rsidRPr="002F44D7">
        <w:rPr>
          <w:b/>
        </w:rPr>
        <w:t>меть</w:t>
      </w:r>
      <w:r>
        <w:rPr>
          <w:b/>
        </w:rPr>
        <w:t>:</w:t>
      </w:r>
    </w:p>
    <w:p w14:paraId="5B46DF1E" w14:textId="77777777" w:rsidR="000859AF" w:rsidRPr="002F44D7" w:rsidRDefault="000859AF" w:rsidP="004C4C80">
      <w:pPr>
        <w:widowControl/>
        <w:numPr>
          <w:ilvl w:val="0"/>
          <w:numId w:val="203"/>
        </w:numPr>
        <w:shd w:val="clear" w:color="auto" w:fill="FFFFFF"/>
        <w:adjustRightInd w:val="0"/>
        <w:ind w:left="567"/>
        <w:jc w:val="both"/>
        <w:rPr>
          <w:rFonts w:ascii="Arial" w:hAnsi="Arial"/>
        </w:rPr>
      </w:pPr>
      <w:r w:rsidRPr="002F44D7">
        <w:t>эффективно распределять время на выполнение заданий различных типов;</w:t>
      </w:r>
    </w:p>
    <w:p w14:paraId="48EA67F3" w14:textId="77777777" w:rsidR="000859AF" w:rsidRPr="002F44D7" w:rsidRDefault="000859AF" w:rsidP="004C4C80">
      <w:pPr>
        <w:widowControl/>
        <w:numPr>
          <w:ilvl w:val="0"/>
          <w:numId w:val="203"/>
        </w:numPr>
        <w:shd w:val="clear" w:color="auto" w:fill="FFFFFF"/>
        <w:adjustRightInd w:val="0"/>
        <w:ind w:left="567"/>
        <w:jc w:val="both"/>
        <w:rPr>
          <w:rFonts w:ascii="Arial" w:hAnsi="Arial"/>
        </w:rPr>
      </w:pPr>
      <w:r w:rsidRPr="002F44D7">
        <w:t>оформлять решение заданий с выбором ответа и кратким ответом на бланках ответа в соответствии с инструкцией;</w:t>
      </w:r>
    </w:p>
    <w:p w14:paraId="63A2BE40" w14:textId="77777777" w:rsidR="000859AF" w:rsidRPr="002F44D7" w:rsidRDefault="000859AF" w:rsidP="004C4C80">
      <w:pPr>
        <w:widowControl/>
        <w:numPr>
          <w:ilvl w:val="0"/>
          <w:numId w:val="203"/>
        </w:numPr>
        <w:shd w:val="clear" w:color="auto" w:fill="FFFFFF"/>
        <w:adjustRightInd w:val="0"/>
        <w:ind w:left="567"/>
        <w:jc w:val="both"/>
        <w:rPr>
          <w:rFonts w:ascii="Arial" w:hAnsi="Arial"/>
        </w:rPr>
      </w:pPr>
      <w:r w:rsidRPr="002F44D7">
        <w:t>оформлять решение заданий с развернутым ответом в соответствии с требованиями инструкции по проверке;</w:t>
      </w:r>
    </w:p>
    <w:p w14:paraId="75698972" w14:textId="77777777" w:rsidR="000859AF" w:rsidRPr="002F44D7" w:rsidRDefault="000859AF" w:rsidP="004C4C80">
      <w:pPr>
        <w:widowControl/>
        <w:numPr>
          <w:ilvl w:val="0"/>
          <w:numId w:val="203"/>
        </w:numPr>
        <w:shd w:val="clear" w:color="auto" w:fill="FFFFFF"/>
        <w:adjustRightInd w:val="0"/>
        <w:ind w:left="567"/>
        <w:jc w:val="both"/>
        <w:rPr>
          <w:rFonts w:ascii="Arial" w:hAnsi="Arial"/>
        </w:rPr>
      </w:pPr>
      <w:r w:rsidRPr="002F44D7">
        <w:t>применять различные методы решения тестовых заданий различного типа по основным тематическим блокам по информатике</w:t>
      </w:r>
      <w:r>
        <w:t xml:space="preserve"> и ИКТ</w:t>
      </w:r>
      <w:r w:rsidRPr="002F44D7">
        <w:t>.</w:t>
      </w:r>
    </w:p>
    <w:p w14:paraId="6CCABF57" w14:textId="77777777" w:rsidR="000859AF" w:rsidRDefault="000859AF" w:rsidP="000859AF">
      <w:pPr>
        <w:shd w:val="clear" w:color="auto" w:fill="FFFFFF"/>
        <w:adjustRightInd w:val="0"/>
        <w:ind w:firstLine="567"/>
        <w:jc w:val="both"/>
      </w:pPr>
      <w:r>
        <w:t>Курс рассчитан на 8 часов</w:t>
      </w:r>
      <w:r w:rsidRPr="002F44D7">
        <w:t xml:space="preserve"> лекционно-практических з</w:t>
      </w:r>
      <w:r>
        <w:t>анятий и</w:t>
      </w:r>
      <w:r w:rsidRPr="002F44D7">
        <w:t xml:space="preserve"> проводится в течение </w:t>
      </w:r>
      <w:r>
        <w:t xml:space="preserve">четверти </w:t>
      </w:r>
      <w:r w:rsidRPr="002F44D7">
        <w:t xml:space="preserve">учебного года по 1 часу в неделю. </w:t>
      </w:r>
    </w:p>
    <w:p w14:paraId="391B6038" w14:textId="77777777" w:rsidR="000859AF" w:rsidRDefault="000859AF" w:rsidP="000859AF">
      <w:pPr>
        <w:shd w:val="clear" w:color="auto" w:fill="FFFFFF"/>
        <w:adjustRightInd w:val="0"/>
        <w:ind w:left="720"/>
        <w:jc w:val="both"/>
      </w:pPr>
      <w:r w:rsidRPr="002F44D7">
        <w:t xml:space="preserve">Каждое занятие тематических блоков может быть построено по следующему </w:t>
      </w:r>
      <w:r>
        <w:t>алгоритму:</w:t>
      </w:r>
    </w:p>
    <w:p w14:paraId="6A4728AC" w14:textId="77777777" w:rsidR="000859AF" w:rsidRDefault="000859AF" w:rsidP="004C4C80">
      <w:pPr>
        <w:widowControl/>
        <w:numPr>
          <w:ilvl w:val="1"/>
          <w:numId w:val="203"/>
        </w:numPr>
        <w:shd w:val="clear" w:color="auto" w:fill="FFFFFF"/>
        <w:adjustRightInd w:val="0"/>
        <w:jc w:val="both"/>
      </w:pPr>
      <w:r>
        <w:t>П</w:t>
      </w:r>
      <w:r w:rsidRPr="002F44D7">
        <w:t xml:space="preserve">овторение основных методов решения заданий по теме, </w:t>
      </w:r>
    </w:p>
    <w:p w14:paraId="46F030A4" w14:textId="77777777" w:rsidR="000859AF" w:rsidRDefault="000859AF" w:rsidP="004C4C80">
      <w:pPr>
        <w:widowControl/>
        <w:numPr>
          <w:ilvl w:val="1"/>
          <w:numId w:val="203"/>
        </w:numPr>
        <w:shd w:val="clear" w:color="auto" w:fill="FFFFFF"/>
        <w:adjustRightInd w:val="0"/>
        <w:jc w:val="both"/>
      </w:pPr>
      <w:r>
        <w:t>С</w:t>
      </w:r>
      <w:r w:rsidRPr="002F44D7">
        <w:t xml:space="preserve">овместное решение заданий ЕГЭ, </w:t>
      </w:r>
    </w:p>
    <w:p w14:paraId="0786DB79" w14:textId="77777777" w:rsidR="000859AF" w:rsidRPr="002F44D7" w:rsidRDefault="000859AF" w:rsidP="004C4C80">
      <w:pPr>
        <w:widowControl/>
        <w:numPr>
          <w:ilvl w:val="1"/>
          <w:numId w:val="203"/>
        </w:numPr>
        <w:shd w:val="clear" w:color="auto" w:fill="FFFFFF"/>
        <w:adjustRightInd w:val="0"/>
        <w:jc w:val="both"/>
      </w:pPr>
      <w:r>
        <w:t>С</w:t>
      </w:r>
      <w:r w:rsidRPr="002F44D7">
        <w:t xml:space="preserve">амостоятельная работа учащихся по решению тестовых заданий с хронометражем. </w:t>
      </w:r>
    </w:p>
    <w:p w14:paraId="5B9E66E7" w14:textId="77777777" w:rsidR="000859AF" w:rsidRPr="002F44D7" w:rsidRDefault="000859AF" w:rsidP="000859AF">
      <w:pPr>
        <w:ind w:firstLine="540"/>
        <w:jc w:val="both"/>
      </w:pPr>
      <w:r w:rsidRPr="002F44D7">
        <w:t>Курс завершается итоговым тестированием</w:t>
      </w:r>
      <w:r>
        <w:t>.</w:t>
      </w:r>
    </w:p>
    <w:p w14:paraId="0F404652" w14:textId="77777777" w:rsidR="000859AF" w:rsidRPr="000859AF" w:rsidRDefault="000859AF" w:rsidP="004C4C80">
      <w:pPr>
        <w:pStyle w:val="1"/>
        <w:numPr>
          <w:ilvl w:val="2"/>
          <w:numId w:val="195"/>
        </w:numPr>
        <w:tabs>
          <w:tab w:val="left" w:pos="1401"/>
        </w:tabs>
        <w:spacing w:before="44" w:line="524" w:lineRule="exact"/>
        <w:ind w:right="4963"/>
      </w:pPr>
      <w:bookmarkStart w:id="1" w:name="_Toc219375984"/>
      <w:bookmarkStart w:id="2" w:name="_Toc219375983"/>
      <w:bookmarkStart w:id="3" w:name="_Toc182963395"/>
      <w:bookmarkStart w:id="4" w:name="_Toc182961411"/>
      <w:r>
        <w:rPr>
          <w:w w:val="105"/>
        </w:rPr>
        <w:t xml:space="preserve">Рабочие программы элективных курсов </w:t>
      </w:r>
    </w:p>
    <w:p w14:paraId="355FC1BA" w14:textId="77777777" w:rsidR="000859AF" w:rsidRDefault="000859AF" w:rsidP="000859AF">
      <w:pPr>
        <w:pStyle w:val="1"/>
      </w:pPr>
      <w:r>
        <w:rPr>
          <w:lang w:val="en-US"/>
        </w:rPr>
        <w:t>I</w:t>
      </w:r>
      <w:r>
        <w:t>. ПОЯСНИТЕЛЬНАЯ ЗАПИСКА</w:t>
      </w:r>
    </w:p>
    <w:p w14:paraId="3597D3B6" w14:textId="77777777" w:rsidR="000859AF" w:rsidRDefault="000859AF" w:rsidP="000859AF">
      <w:pPr>
        <w:shd w:val="clear" w:color="auto" w:fill="FFFFFF"/>
        <w:adjustRightInd w:val="0"/>
        <w:ind w:firstLine="567"/>
        <w:jc w:val="both"/>
      </w:pPr>
      <w:r>
        <w:t xml:space="preserve">Программа элективного курса «Практикум по информатике» направлена на расширение знаний и умений содержания по курсу информатики и ИКТ, а также на тренировку и отработку навыка решения тестовых заданий в формате ЕГЭ. Это позволит учащимся сформировать положительное отношение к ЕГЭ по информатике и ИКТ, выявить темы для дополнительного повторения, почувствовать уверенность в своих силах перед сдачей ЕГЭ. </w:t>
      </w:r>
    </w:p>
    <w:p w14:paraId="1CA1D079" w14:textId="77777777" w:rsidR="000859AF" w:rsidRDefault="000859AF" w:rsidP="000859AF">
      <w:pPr>
        <w:tabs>
          <w:tab w:val="left" w:pos="900"/>
        </w:tabs>
        <w:overflowPunct w:val="0"/>
        <w:adjustRightInd w:val="0"/>
        <w:ind w:firstLine="540"/>
        <w:jc w:val="both"/>
        <w:textAlignment w:val="baseline"/>
      </w:pPr>
      <w:r>
        <w:t xml:space="preserve">Курс рекомендован учащимся 10-х классов старшей школы, сдающих ЕГЭ по информатике и ИКТ. </w:t>
      </w:r>
    </w:p>
    <w:p w14:paraId="06C78641" w14:textId="77777777" w:rsidR="000859AF" w:rsidRDefault="000859AF" w:rsidP="000859AF">
      <w:pPr>
        <w:shd w:val="clear" w:color="auto" w:fill="FFFFFF"/>
        <w:adjustRightInd w:val="0"/>
        <w:jc w:val="both"/>
        <w:rPr>
          <w:rFonts w:ascii="Arial" w:hAnsi="Arial"/>
        </w:rPr>
      </w:pPr>
      <w:r>
        <w:rPr>
          <w:b/>
        </w:rPr>
        <w:t xml:space="preserve">       Цель</w:t>
      </w:r>
      <w:r>
        <w:t xml:space="preserve"> курса: расширение содержания среднего образования по курсу информатики и ИКТ для повышения качества результатов ЕГЭ.</w:t>
      </w:r>
    </w:p>
    <w:p w14:paraId="2F762C5A" w14:textId="77777777" w:rsidR="000859AF" w:rsidRDefault="000859AF" w:rsidP="000859AF">
      <w:pPr>
        <w:overflowPunct w:val="0"/>
        <w:adjustRightInd w:val="0"/>
        <w:ind w:firstLine="540"/>
        <w:jc w:val="both"/>
        <w:textAlignment w:val="baseline"/>
      </w:pPr>
      <w:r>
        <w:t xml:space="preserve">Достижение поставленной цели связывается с решением следующих </w:t>
      </w:r>
      <w:r>
        <w:rPr>
          <w:b/>
        </w:rPr>
        <w:t>задач</w:t>
      </w:r>
      <w:r>
        <w:t>:</w:t>
      </w:r>
    </w:p>
    <w:p w14:paraId="63905023" w14:textId="77777777" w:rsidR="000859AF" w:rsidRDefault="000859AF" w:rsidP="004C4C80">
      <w:pPr>
        <w:widowControl/>
        <w:numPr>
          <w:ilvl w:val="0"/>
          <w:numId w:val="205"/>
        </w:numPr>
        <w:shd w:val="clear" w:color="auto" w:fill="FFFFFF"/>
        <w:adjustRightInd w:val="0"/>
        <w:ind w:left="567"/>
        <w:jc w:val="both"/>
        <w:rPr>
          <w:rFonts w:ascii="Arial" w:hAnsi="Arial"/>
        </w:rPr>
      </w:pPr>
      <w:r>
        <w:t>изучение структуры и содержания контроль</w:t>
      </w:r>
      <w:r>
        <w:softHyphen/>
        <w:t xml:space="preserve">ных измерительных материалов по информатике и ИКТ; </w:t>
      </w:r>
    </w:p>
    <w:p w14:paraId="325F2795" w14:textId="77777777" w:rsidR="000859AF" w:rsidRDefault="000859AF" w:rsidP="004C4C80">
      <w:pPr>
        <w:widowControl/>
        <w:numPr>
          <w:ilvl w:val="0"/>
          <w:numId w:val="205"/>
        </w:numPr>
        <w:shd w:val="clear" w:color="auto" w:fill="FFFFFF"/>
        <w:adjustRightInd w:val="0"/>
        <w:ind w:left="567"/>
        <w:jc w:val="both"/>
        <w:rPr>
          <w:rFonts w:ascii="Arial" w:hAnsi="Arial"/>
        </w:rPr>
      </w:pPr>
      <w:r>
        <w:t>повторение методов решения тестовых заданий различного типа по основным тематическим блокам по информатике и ИКТ;</w:t>
      </w:r>
    </w:p>
    <w:p w14:paraId="077E42F1" w14:textId="77777777" w:rsidR="000859AF" w:rsidRDefault="000859AF" w:rsidP="004C4C80">
      <w:pPr>
        <w:widowControl/>
        <w:numPr>
          <w:ilvl w:val="0"/>
          <w:numId w:val="205"/>
        </w:numPr>
        <w:shd w:val="clear" w:color="auto" w:fill="FFFFFF"/>
        <w:adjustRightInd w:val="0"/>
        <w:ind w:left="567"/>
        <w:jc w:val="both"/>
        <w:rPr>
          <w:rFonts w:ascii="Arial" w:hAnsi="Arial"/>
        </w:rPr>
      </w:pPr>
      <w:r>
        <w:t>формирование умения эффективно распределять время на выполнение заданий различных типов;</w:t>
      </w:r>
    </w:p>
    <w:p w14:paraId="11DAD9CA" w14:textId="77777777" w:rsidR="000859AF" w:rsidRDefault="000859AF" w:rsidP="004C4C80">
      <w:pPr>
        <w:widowControl/>
        <w:numPr>
          <w:ilvl w:val="0"/>
          <w:numId w:val="205"/>
        </w:numPr>
        <w:shd w:val="clear" w:color="auto" w:fill="FFFFFF"/>
        <w:adjustRightInd w:val="0"/>
        <w:ind w:left="567"/>
        <w:jc w:val="both"/>
        <w:rPr>
          <w:rFonts w:ascii="Arial" w:hAnsi="Arial"/>
        </w:rPr>
      </w:pPr>
      <w:r>
        <w:t xml:space="preserve"> формирование умения оформлять решение заданий с развернутым ответом в соответствии с требованиями инструкции по проверке.</w:t>
      </w:r>
    </w:p>
    <w:p w14:paraId="13E1E3BE" w14:textId="77777777" w:rsidR="000859AF" w:rsidRDefault="000859AF" w:rsidP="004C4C80">
      <w:pPr>
        <w:widowControl/>
        <w:numPr>
          <w:ilvl w:val="0"/>
          <w:numId w:val="205"/>
        </w:numPr>
        <w:shd w:val="clear" w:color="auto" w:fill="FFFFFF"/>
        <w:adjustRightInd w:val="0"/>
        <w:ind w:left="567"/>
        <w:jc w:val="both"/>
        <w:rPr>
          <w:rFonts w:ascii="Arial" w:hAnsi="Arial"/>
        </w:rPr>
      </w:pPr>
      <w:r>
        <w:t>отработка навыка решения заданий части В и С в обновленных КИМ Соловьев О.В. ЕГЭ;</w:t>
      </w:r>
    </w:p>
    <w:p w14:paraId="5BEA9CD4" w14:textId="77777777" w:rsidR="000859AF" w:rsidRDefault="000859AF" w:rsidP="000859AF">
      <w:pPr>
        <w:shd w:val="clear" w:color="auto" w:fill="FFFFFF"/>
        <w:adjustRightInd w:val="0"/>
        <w:ind w:left="207"/>
        <w:jc w:val="both"/>
        <w:rPr>
          <w:rFonts w:ascii="Arial" w:hAnsi="Arial"/>
        </w:rPr>
      </w:pPr>
    </w:p>
    <w:p w14:paraId="528F62AE" w14:textId="77777777" w:rsidR="000859AF" w:rsidRDefault="000859AF" w:rsidP="000859AF">
      <w:pPr>
        <w:shd w:val="clear" w:color="auto" w:fill="FFFFFF"/>
        <w:adjustRightInd w:val="0"/>
        <w:ind w:firstLine="567"/>
        <w:jc w:val="both"/>
      </w:pPr>
      <w:r>
        <w:t xml:space="preserve">В структуре изучаемого курса выделяются следующие три раздела: </w:t>
      </w:r>
    </w:p>
    <w:p w14:paraId="61C99C1A" w14:textId="77777777" w:rsidR="000859AF" w:rsidRDefault="000859AF" w:rsidP="004C4C80">
      <w:pPr>
        <w:widowControl/>
        <w:numPr>
          <w:ilvl w:val="0"/>
          <w:numId w:val="206"/>
        </w:numPr>
        <w:shd w:val="clear" w:color="auto" w:fill="FFFFFF"/>
        <w:adjustRightInd w:val="0"/>
        <w:jc w:val="both"/>
      </w:pPr>
      <w:r>
        <w:t xml:space="preserve">«Контрольно-измерительные материалы ЕГЭ по информатике и ИКТ», </w:t>
      </w:r>
    </w:p>
    <w:p w14:paraId="0E768B0F" w14:textId="77777777" w:rsidR="000859AF" w:rsidRDefault="000859AF" w:rsidP="004C4C80">
      <w:pPr>
        <w:widowControl/>
        <w:numPr>
          <w:ilvl w:val="0"/>
          <w:numId w:val="206"/>
        </w:numPr>
        <w:shd w:val="clear" w:color="auto" w:fill="FFFFFF"/>
        <w:adjustRightInd w:val="0"/>
        <w:jc w:val="both"/>
      </w:pPr>
      <w:r>
        <w:t xml:space="preserve">«Тематические блоки» </w:t>
      </w:r>
    </w:p>
    <w:p w14:paraId="74C16A5B" w14:textId="77777777" w:rsidR="000859AF" w:rsidRDefault="000859AF" w:rsidP="004C4C80">
      <w:pPr>
        <w:widowControl/>
        <w:numPr>
          <w:ilvl w:val="0"/>
          <w:numId w:val="206"/>
        </w:numPr>
        <w:shd w:val="clear" w:color="auto" w:fill="FFFFFF"/>
        <w:adjustRightInd w:val="0"/>
        <w:jc w:val="both"/>
      </w:pPr>
      <w:r>
        <w:t xml:space="preserve">«Тренинг по вариантам». </w:t>
      </w:r>
    </w:p>
    <w:p w14:paraId="3B1A0FD5" w14:textId="77777777" w:rsidR="000859AF" w:rsidRDefault="000859AF" w:rsidP="000859AF">
      <w:pPr>
        <w:shd w:val="clear" w:color="auto" w:fill="FFFFFF"/>
        <w:adjustRightInd w:val="0"/>
        <w:ind w:firstLine="567"/>
        <w:jc w:val="both"/>
      </w:pPr>
      <w:r>
        <w:t>Изучение контрольно-измерительных материалов позволит учащимся не только познакомиться со структурой и содержанием экзамена, но и произвести самооценку своих знаний на данном этапе, выбрать темы, требующие дополнительного изучения, спланировать дальнейшую подготовку к ЕГЭ.</w:t>
      </w:r>
    </w:p>
    <w:p w14:paraId="71DE3212" w14:textId="77777777" w:rsidR="000859AF" w:rsidRDefault="000859AF" w:rsidP="000859AF">
      <w:pPr>
        <w:shd w:val="clear" w:color="auto" w:fill="FFFFFF"/>
        <w:adjustRightInd w:val="0"/>
        <w:ind w:firstLine="567"/>
        <w:jc w:val="both"/>
      </w:pPr>
      <w:r>
        <w:t>Содержание раздела «Тематические блоки» включает основные темы курса информатики и информационных технологий: «Информация и её кодирование», «Алгоритмизация и программирование», «Основы логики», «Моделирование и компьютерный эксперимент», «Программные средства информационных и коммуникационных технологий»,  «Технология обработки графической и звуковой информации», «Технология обработки информации в электронных таблицах», «Технология хранения, поиска и сортировки информации в базах данных», «Телекоммуникационные технологии», «Технологии программирования».</w:t>
      </w:r>
    </w:p>
    <w:p w14:paraId="7433D89E" w14:textId="77777777" w:rsidR="000859AF" w:rsidRDefault="000859AF" w:rsidP="000859AF">
      <w:pPr>
        <w:shd w:val="clear" w:color="auto" w:fill="FFFFFF"/>
        <w:adjustRightInd w:val="0"/>
        <w:ind w:firstLine="567"/>
        <w:jc w:val="both"/>
      </w:pPr>
      <w:r>
        <w:t xml:space="preserve">Последний раздел посвящен тренингу учащихся по вариантам, аналогичным КИМам текущего учебного года. Важным моментом данной работы является анализ полученных результатов. </w:t>
      </w:r>
    </w:p>
    <w:p w14:paraId="040A1DD0" w14:textId="77777777" w:rsidR="000859AF" w:rsidRDefault="000859AF" w:rsidP="000859AF">
      <w:pPr>
        <w:tabs>
          <w:tab w:val="left" w:pos="900"/>
        </w:tabs>
        <w:ind w:firstLine="540"/>
        <w:jc w:val="center"/>
        <w:rPr>
          <w:b/>
        </w:rPr>
      </w:pPr>
      <w:r>
        <w:rPr>
          <w:b/>
        </w:rPr>
        <w:t>Требования к уровню подготовки учащихся:</w:t>
      </w:r>
    </w:p>
    <w:p w14:paraId="13266425" w14:textId="77777777" w:rsidR="000859AF" w:rsidRDefault="000859AF" w:rsidP="000859AF">
      <w:pPr>
        <w:tabs>
          <w:tab w:val="left" w:pos="900"/>
        </w:tabs>
        <w:ind w:firstLine="540"/>
        <w:jc w:val="both"/>
      </w:pPr>
      <w:r>
        <w:t xml:space="preserve">В результате изучения данного элективного курса обучающиеся должны </w:t>
      </w:r>
    </w:p>
    <w:p w14:paraId="42DCA008" w14:textId="77777777" w:rsidR="000859AF" w:rsidRDefault="000859AF" w:rsidP="000859AF">
      <w:pPr>
        <w:tabs>
          <w:tab w:val="left" w:pos="900"/>
        </w:tabs>
        <w:ind w:firstLine="540"/>
        <w:jc w:val="both"/>
      </w:pPr>
      <w:r>
        <w:rPr>
          <w:b/>
        </w:rPr>
        <w:t>знать:</w:t>
      </w:r>
      <w:r>
        <w:t xml:space="preserve"> </w:t>
      </w:r>
    </w:p>
    <w:p w14:paraId="24F41C6A" w14:textId="77777777" w:rsidR="000859AF" w:rsidRDefault="000859AF" w:rsidP="004C4C80">
      <w:pPr>
        <w:widowControl/>
        <w:numPr>
          <w:ilvl w:val="0"/>
          <w:numId w:val="207"/>
        </w:numPr>
        <w:shd w:val="clear" w:color="auto" w:fill="FFFFFF"/>
        <w:adjustRightInd w:val="0"/>
        <w:ind w:left="567"/>
        <w:jc w:val="both"/>
      </w:pPr>
      <w:r>
        <w:t>цели проведения ЕГЭ;</w:t>
      </w:r>
    </w:p>
    <w:p w14:paraId="43F2C940" w14:textId="77777777" w:rsidR="000859AF" w:rsidRDefault="000859AF" w:rsidP="004C4C80">
      <w:pPr>
        <w:widowControl/>
        <w:numPr>
          <w:ilvl w:val="0"/>
          <w:numId w:val="207"/>
        </w:numPr>
        <w:shd w:val="clear" w:color="auto" w:fill="FFFFFF"/>
        <w:adjustRightInd w:val="0"/>
        <w:ind w:left="567"/>
        <w:jc w:val="both"/>
      </w:pPr>
      <w:r>
        <w:t>особенности проведения ЕГЭ по информатике и ИКТ;</w:t>
      </w:r>
    </w:p>
    <w:p w14:paraId="541F85AC" w14:textId="77777777" w:rsidR="000859AF" w:rsidRDefault="000859AF" w:rsidP="004C4C80">
      <w:pPr>
        <w:widowControl/>
        <w:numPr>
          <w:ilvl w:val="0"/>
          <w:numId w:val="207"/>
        </w:numPr>
        <w:shd w:val="clear" w:color="auto" w:fill="FFFFFF"/>
        <w:adjustRightInd w:val="0"/>
        <w:ind w:left="567"/>
        <w:jc w:val="both"/>
      </w:pPr>
      <w:r>
        <w:t>структуру и содержание КИМов ЕГЭ по информатике и ИКТ.</w:t>
      </w:r>
    </w:p>
    <w:p w14:paraId="58580720" w14:textId="77777777" w:rsidR="000859AF" w:rsidRDefault="000859AF" w:rsidP="000859AF">
      <w:pPr>
        <w:tabs>
          <w:tab w:val="left" w:pos="900"/>
        </w:tabs>
        <w:ind w:firstLine="540"/>
        <w:jc w:val="both"/>
        <w:rPr>
          <w:b/>
        </w:rPr>
      </w:pPr>
      <w:r>
        <w:rPr>
          <w:b/>
        </w:rPr>
        <w:t>уметь:</w:t>
      </w:r>
    </w:p>
    <w:p w14:paraId="44164931" w14:textId="77777777" w:rsidR="000859AF" w:rsidRDefault="000859AF" w:rsidP="004C4C80">
      <w:pPr>
        <w:widowControl/>
        <w:numPr>
          <w:ilvl w:val="0"/>
          <w:numId w:val="208"/>
        </w:numPr>
        <w:shd w:val="clear" w:color="auto" w:fill="FFFFFF"/>
        <w:adjustRightInd w:val="0"/>
        <w:ind w:left="567"/>
        <w:jc w:val="both"/>
        <w:rPr>
          <w:rFonts w:ascii="Arial" w:hAnsi="Arial"/>
        </w:rPr>
      </w:pPr>
      <w:r>
        <w:t>эффективно распределять время на выполнение заданий различных типов;</w:t>
      </w:r>
    </w:p>
    <w:p w14:paraId="2602AC3A" w14:textId="77777777" w:rsidR="000859AF" w:rsidRDefault="000859AF" w:rsidP="004C4C80">
      <w:pPr>
        <w:widowControl/>
        <w:numPr>
          <w:ilvl w:val="0"/>
          <w:numId w:val="208"/>
        </w:numPr>
        <w:shd w:val="clear" w:color="auto" w:fill="FFFFFF"/>
        <w:adjustRightInd w:val="0"/>
        <w:ind w:left="567"/>
        <w:jc w:val="both"/>
        <w:rPr>
          <w:rFonts w:ascii="Arial" w:hAnsi="Arial"/>
        </w:rPr>
      </w:pPr>
      <w:r>
        <w:t>оформлять решение заданий с выбором ответа и кратким ответом на бланках ответа в соответствии с инструкцией;</w:t>
      </w:r>
    </w:p>
    <w:p w14:paraId="4F95F53A" w14:textId="77777777" w:rsidR="000859AF" w:rsidRDefault="000859AF" w:rsidP="004C4C80">
      <w:pPr>
        <w:widowControl/>
        <w:numPr>
          <w:ilvl w:val="0"/>
          <w:numId w:val="208"/>
        </w:numPr>
        <w:shd w:val="clear" w:color="auto" w:fill="FFFFFF"/>
        <w:adjustRightInd w:val="0"/>
        <w:ind w:left="567"/>
        <w:jc w:val="both"/>
        <w:rPr>
          <w:rFonts w:ascii="Arial" w:hAnsi="Arial"/>
        </w:rPr>
      </w:pPr>
      <w:r>
        <w:t>оформлять решение заданий с развернутым ответом в соответствии с требованиями инструкции по проверке;</w:t>
      </w:r>
    </w:p>
    <w:p w14:paraId="46ED88D6" w14:textId="77777777" w:rsidR="000859AF" w:rsidRDefault="000859AF" w:rsidP="004C4C80">
      <w:pPr>
        <w:widowControl/>
        <w:numPr>
          <w:ilvl w:val="0"/>
          <w:numId w:val="208"/>
        </w:numPr>
        <w:shd w:val="clear" w:color="auto" w:fill="FFFFFF"/>
        <w:adjustRightInd w:val="0"/>
        <w:ind w:left="567"/>
        <w:jc w:val="both"/>
        <w:rPr>
          <w:rFonts w:ascii="Arial" w:hAnsi="Arial"/>
        </w:rPr>
      </w:pPr>
      <w:r>
        <w:t>применять различные методы решения тестовых заданий различного типа по основным тематическим блокам по информатике и ИКТ.</w:t>
      </w:r>
    </w:p>
    <w:p w14:paraId="21A7609F" w14:textId="77777777" w:rsidR="000859AF" w:rsidRDefault="000859AF" w:rsidP="000859AF">
      <w:pPr>
        <w:shd w:val="clear" w:color="auto" w:fill="FFFFFF"/>
        <w:adjustRightInd w:val="0"/>
        <w:ind w:firstLine="567"/>
        <w:jc w:val="both"/>
      </w:pPr>
      <w:r>
        <w:t xml:space="preserve">Курс рассчитан на 8 часов лекционно-практических занятий и проводится в течение четверти учебного года по 1 часу в неделю. </w:t>
      </w:r>
    </w:p>
    <w:p w14:paraId="2D32764D" w14:textId="77777777" w:rsidR="000859AF" w:rsidRDefault="000859AF" w:rsidP="000859AF">
      <w:pPr>
        <w:shd w:val="clear" w:color="auto" w:fill="FFFFFF"/>
        <w:adjustRightInd w:val="0"/>
        <w:ind w:left="720"/>
        <w:jc w:val="both"/>
      </w:pPr>
      <w:r>
        <w:t>Каждое занятие тематических блоков может быть построено по следующему алгоритму:</w:t>
      </w:r>
    </w:p>
    <w:p w14:paraId="03F126D7" w14:textId="77777777" w:rsidR="000859AF" w:rsidRDefault="000859AF" w:rsidP="004C4C80">
      <w:pPr>
        <w:widowControl/>
        <w:numPr>
          <w:ilvl w:val="1"/>
          <w:numId w:val="208"/>
        </w:numPr>
        <w:shd w:val="clear" w:color="auto" w:fill="FFFFFF"/>
        <w:adjustRightInd w:val="0"/>
        <w:jc w:val="both"/>
      </w:pPr>
      <w:r>
        <w:t xml:space="preserve">Повторение основных методов решения заданий по теме, </w:t>
      </w:r>
    </w:p>
    <w:p w14:paraId="556BC8CA" w14:textId="77777777" w:rsidR="000859AF" w:rsidRDefault="000859AF" w:rsidP="004C4C80">
      <w:pPr>
        <w:widowControl/>
        <w:numPr>
          <w:ilvl w:val="1"/>
          <w:numId w:val="208"/>
        </w:numPr>
        <w:shd w:val="clear" w:color="auto" w:fill="FFFFFF"/>
        <w:adjustRightInd w:val="0"/>
        <w:jc w:val="both"/>
      </w:pPr>
      <w:r>
        <w:t xml:space="preserve">Совместное решение заданий ЕГЭ, </w:t>
      </w:r>
    </w:p>
    <w:p w14:paraId="2302E08D" w14:textId="77777777" w:rsidR="000859AF" w:rsidRDefault="000859AF" w:rsidP="004C4C80">
      <w:pPr>
        <w:widowControl/>
        <w:numPr>
          <w:ilvl w:val="1"/>
          <w:numId w:val="208"/>
        </w:numPr>
        <w:shd w:val="clear" w:color="auto" w:fill="FFFFFF"/>
        <w:adjustRightInd w:val="0"/>
        <w:jc w:val="both"/>
      </w:pPr>
      <w:r>
        <w:t xml:space="preserve">Самостоятельная работа учащихся по решению тестовых заданий с хронометражем. </w:t>
      </w:r>
    </w:p>
    <w:p w14:paraId="406D3BAB" w14:textId="77777777" w:rsidR="000859AF" w:rsidRDefault="000859AF" w:rsidP="000859AF">
      <w:pPr>
        <w:ind w:firstLine="540"/>
        <w:jc w:val="both"/>
      </w:pPr>
      <w:r>
        <w:t>Курс завершается итоговым тестированием.</w:t>
      </w:r>
    </w:p>
    <w:p w14:paraId="3996DCAC" w14:textId="594902B0" w:rsidR="000859AF" w:rsidRDefault="000859AF" w:rsidP="000859AF">
      <w:pPr>
        <w:pStyle w:val="1"/>
      </w:pPr>
      <w:r>
        <w:rPr>
          <w:lang w:val="en-US"/>
        </w:rPr>
        <w:t>II</w:t>
      </w:r>
      <w:r>
        <w:t>. СОДЕРЖАНИЕ ПРОГРАММЫ</w:t>
      </w:r>
    </w:p>
    <w:p w14:paraId="6FBD3DF3" w14:textId="77777777" w:rsidR="000859AF" w:rsidRDefault="000859AF" w:rsidP="000859AF">
      <w:pPr>
        <w:rPr>
          <w:b/>
          <w:i/>
          <w:sz w:val="24"/>
          <w:szCs w:val="24"/>
        </w:rPr>
      </w:pPr>
      <w:r>
        <w:rPr>
          <w:b/>
          <w:i/>
        </w:rPr>
        <w:t>Раздел 1. «Контрольно-измерительные материалы ЕГЭ по информатике и ИКТ»</w:t>
      </w:r>
    </w:p>
    <w:p w14:paraId="49FE973A" w14:textId="77777777" w:rsidR="000859AF" w:rsidRDefault="000859AF" w:rsidP="000859AF">
      <w:pPr>
        <w:adjustRightInd w:val="0"/>
        <w:rPr>
          <w:b/>
          <w:i/>
        </w:rPr>
      </w:pPr>
      <w:r>
        <w:rPr>
          <w:b/>
          <w:i/>
        </w:rPr>
        <w:t>1.1.</w:t>
      </w:r>
      <w:r>
        <w:rPr>
          <w:b/>
          <w:bCs/>
          <w:i/>
        </w:rPr>
        <w:t xml:space="preserve"> Основные подходы к разработке контрольно-измерительных материалов ЕГЭ по информатике и ИКТ.</w:t>
      </w:r>
    </w:p>
    <w:p w14:paraId="46FC60F7" w14:textId="77777777" w:rsidR="000859AF" w:rsidRDefault="000859AF" w:rsidP="000859AF">
      <w:r>
        <w:t xml:space="preserve">        ЕГЭ как форма независимой оценки уровня учебных достижений выпускников 11 класса.  Особенности проведения ЕГЭ по информатике и ИКТ. Специфика тестовой формы контроля. Виды тестовых заданий. Структура и содержание КИМов по информатике и ИКТ. Основные термины ЕГЭ. </w:t>
      </w:r>
    </w:p>
    <w:p w14:paraId="5B20B5DA" w14:textId="77777777" w:rsidR="000859AF" w:rsidRDefault="000859AF" w:rsidP="000859AF">
      <w:pPr>
        <w:rPr>
          <w:b/>
          <w:i/>
        </w:rPr>
      </w:pPr>
    </w:p>
    <w:p w14:paraId="10ED4909" w14:textId="77777777" w:rsidR="000859AF" w:rsidRDefault="000859AF" w:rsidP="000859AF">
      <w:pPr>
        <w:rPr>
          <w:b/>
          <w:i/>
        </w:rPr>
      </w:pPr>
      <w:r>
        <w:rPr>
          <w:b/>
          <w:i/>
        </w:rPr>
        <w:t>Раздел 2 «Тематические блоки»</w:t>
      </w:r>
    </w:p>
    <w:p w14:paraId="7A1793C4" w14:textId="77777777" w:rsidR="000859AF" w:rsidRDefault="000859AF" w:rsidP="000859AF">
      <w:pPr>
        <w:rPr>
          <w:b/>
          <w:i/>
        </w:rPr>
      </w:pPr>
      <w:r>
        <w:rPr>
          <w:b/>
          <w:i/>
        </w:rPr>
        <w:t>2.1. Тематический блок «Информация и ее кодирование»</w:t>
      </w:r>
    </w:p>
    <w:p w14:paraId="758CBA90" w14:textId="77777777" w:rsidR="000859AF" w:rsidRDefault="000859AF" w:rsidP="000859AF">
      <w:pPr>
        <w:ind w:firstLine="567"/>
        <w:jc w:val="both"/>
      </w:pPr>
      <w:r>
        <w:t>Повторение методов решения задач по теме. Решение тренировочных задач на измерение количества информации (вероятностный подход), кодирование текстовой информации и измерение ее информационного объема, кодирование графической информации и измерение ее информационного объема, кодирование звуковой информации и измерение ее информационного объема, умение кодировать и декодировать информацию.</w:t>
      </w:r>
    </w:p>
    <w:p w14:paraId="32DE29F6" w14:textId="77777777" w:rsidR="000859AF" w:rsidRDefault="000859AF" w:rsidP="000859AF">
      <w:pPr>
        <w:rPr>
          <w:b/>
          <w:i/>
        </w:rPr>
      </w:pPr>
    </w:p>
    <w:p w14:paraId="0FFCA1C1" w14:textId="77777777" w:rsidR="000859AF" w:rsidRDefault="000859AF" w:rsidP="000859AF">
      <w:pPr>
        <w:rPr>
          <w:b/>
          <w:i/>
        </w:rPr>
      </w:pPr>
      <w:r>
        <w:rPr>
          <w:b/>
          <w:i/>
        </w:rPr>
        <w:t>2.2. Тематический блок «Элементы теории алгоритмов»</w:t>
      </w:r>
    </w:p>
    <w:p w14:paraId="69D6255A" w14:textId="77777777" w:rsidR="000859AF" w:rsidRDefault="000859AF" w:rsidP="000859AF">
      <w:pPr>
        <w:shd w:val="clear" w:color="auto" w:fill="FFFFFF"/>
        <w:ind w:firstLine="329"/>
        <w:jc w:val="both"/>
      </w:pPr>
      <w:r>
        <w:t xml:space="preserve">Основные понятия, связанные с использованием основных алгоритмических конструкций. Решение задач на исполнение и анализ отдельных алгоритмов, записанных в виде блок-схемы, на алгоритмическом языке или на языках программирования. Повторение методов решения задач на составление алгоритмов для конкретного исполнителя (задание с кратким ответом) и анализ дерева игры. </w:t>
      </w:r>
    </w:p>
    <w:p w14:paraId="5763EF65" w14:textId="77777777" w:rsidR="000859AF" w:rsidRDefault="000859AF" w:rsidP="000859AF">
      <w:pPr>
        <w:rPr>
          <w:b/>
          <w:i/>
        </w:rPr>
      </w:pPr>
    </w:p>
    <w:p w14:paraId="2FE3DFA4" w14:textId="77777777" w:rsidR="000859AF" w:rsidRDefault="000859AF" w:rsidP="000859AF">
      <w:pPr>
        <w:rPr>
          <w:b/>
          <w:i/>
        </w:rPr>
      </w:pPr>
      <w:r>
        <w:rPr>
          <w:b/>
          <w:i/>
        </w:rPr>
        <w:t>2.3. Тематический блок «Моделирование и компьютерный эксперимент»</w:t>
      </w:r>
    </w:p>
    <w:p w14:paraId="54076A46" w14:textId="77777777" w:rsidR="000859AF" w:rsidRDefault="000859AF" w:rsidP="000859AF">
      <w:pPr>
        <w:ind w:firstLine="567"/>
        <w:jc w:val="both"/>
      </w:pPr>
      <w:r>
        <w:t>Повторение методов решения задач по теме. Решение тренировочных задач на моделирование и формализацию.</w:t>
      </w:r>
    </w:p>
    <w:p w14:paraId="3B84D526" w14:textId="77777777" w:rsidR="000859AF" w:rsidRDefault="000859AF" w:rsidP="000859AF">
      <w:pPr>
        <w:rPr>
          <w:b/>
          <w:i/>
        </w:rPr>
      </w:pPr>
    </w:p>
    <w:p w14:paraId="71F1E4D9" w14:textId="77777777" w:rsidR="000859AF" w:rsidRDefault="000859AF" w:rsidP="000859AF">
      <w:pPr>
        <w:rPr>
          <w:b/>
          <w:i/>
        </w:rPr>
      </w:pPr>
      <w:r>
        <w:rPr>
          <w:b/>
          <w:i/>
        </w:rPr>
        <w:t>2.4. Тематический блок «Технология обработки графической и звуковой информации»</w:t>
      </w:r>
    </w:p>
    <w:p w14:paraId="67E55510" w14:textId="77777777" w:rsidR="000859AF" w:rsidRDefault="000859AF" w:rsidP="000859AF">
      <w:pPr>
        <w:shd w:val="clear" w:color="auto" w:fill="FFFFFF"/>
        <w:ind w:firstLine="336"/>
        <w:jc w:val="both"/>
      </w:pPr>
      <w:r>
        <w:t>Повторение принципов векторной и растровой графики, в том числе способов компьютерного представления векторных и растровых изображений. Решение задач на умение оперировать с понятиями «глубина цвета», «пространственное и цветовое разрешение изображений и графических устройств», «кодировка цвета», «графический объект», «графический примитив», «пиксель».</w:t>
      </w:r>
    </w:p>
    <w:p w14:paraId="63FD26F2" w14:textId="77777777" w:rsidR="000859AF" w:rsidRDefault="000859AF" w:rsidP="000859AF">
      <w:pPr>
        <w:rPr>
          <w:b/>
          <w:i/>
        </w:rPr>
      </w:pPr>
    </w:p>
    <w:p w14:paraId="01CBED7B" w14:textId="77777777" w:rsidR="000859AF" w:rsidRDefault="000859AF" w:rsidP="000859AF">
      <w:pPr>
        <w:rPr>
          <w:b/>
          <w:i/>
        </w:rPr>
      </w:pPr>
      <w:r>
        <w:rPr>
          <w:b/>
          <w:i/>
        </w:rPr>
        <w:t>2.5. Тематический блок «Технология поиска и хранения информации»</w:t>
      </w:r>
    </w:p>
    <w:p w14:paraId="076239D0" w14:textId="77777777" w:rsidR="000859AF" w:rsidRDefault="000859AF" w:rsidP="000859AF">
      <w:pPr>
        <w:shd w:val="clear" w:color="auto" w:fill="FFFFFF"/>
        <w:ind w:firstLine="346"/>
        <w:jc w:val="both"/>
      </w:pPr>
      <w:r>
        <w:t>Повторение  принципов организации табличных (реляционных) баз дан</w:t>
      </w:r>
      <w:r>
        <w:softHyphen/>
        <w:t>ных и основных понятий: «таблица», «запись таблицы», «поле записи», «значение поля», а также технологии хранения, поиска и сортировки  информации в БД.  Решение тренировочных задач на отбор (поиск) записей по некоторым условиям и их сортировка.</w:t>
      </w:r>
    </w:p>
    <w:p w14:paraId="5E50A7E5" w14:textId="77777777" w:rsidR="000859AF" w:rsidRDefault="000859AF" w:rsidP="000859AF">
      <w:pPr>
        <w:rPr>
          <w:b/>
          <w:i/>
        </w:rPr>
      </w:pPr>
    </w:p>
    <w:p w14:paraId="5745EA07" w14:textId="77777777" w:rsidR="000859AF" w:rsidRDefault="000859AF" w:rsidP="000859AF">
      <w:pPr>
        <w:rPr>
          <w:b/>
          <w:i/>
        </w:rPr>
      </w:pPr>
      <w:r>
        <w:rPr>
          <w:b/>
          <w:i/>
        </w:rPr>
        <w:t>2.6. Тематический блок «Технологии программирования»</w:t>
      </w:r>
    </w:p>
    <w:p w14:paraId="302FE40A" w14:textId="77777777" w:rsidR="000859AF" w:rsidRDefault="000859AF" w:rsidP="000859AF">
      <w:pPr>
        <w:ind w:firstLine="426"/>
      </w:pPr>
      <w:r>
        <w:t>Решение тренировочных задач на поиск и исправление ошибок в небольшом фрагменте программы.  Решение задач средней сложности  на составление собственной эффективной программы (30-50 строк).</w:t>
      </w:r>
    </w:p>
    <w:p w14:paraId="384C10C6" w14:textId="77777777" w:rsidR="000859AF" w:rsidRDefault="000859AF" w:rsidP="000859AF"/>
    <w:p w14:paraId="592C5E29" w14:textId="77777777" w:rsidR="000859AF" w:rsidRDefault="000859AF" w:rsidP="000859AF">
      <w:pPr>
        <w:rPr>
          <w:b/>
          <w:i/>
        </w:rPr>
      </w:pPr>
      <w:r>
        <w:rPr>
          <w:b/>
          <w:i/>
        </w:rPr>
        <w:t>Раздел 3. «Тренинг по вариантам»</w:t>
      </w:r>
    </w:p>
    <w:p w14:paraId="162529C2" w14:textId="77777777" w:rsidR="000859AF" w:rsidRDefault="000859AF" w:rsidP="000859AF">
      <w:pPr>
        <w:rPr>
          <w:b/>
          <w:i/>
        </w:rPr>
      </w:pPr>
      <w:r>
        <w:rPr>
          <w:b/>
          <w:i/>
        </w:rPr>
        <w:t>3.1. Единый государственный экзамен по информатике и ИКТ.</w:t>
      </w:r>
    </w:p>
    <w:p w14:paraId="2ABFA94E" w14:textId="77777777" w:rsidR="000859AF" w:rsidRDefault="000859AF" w:rsidP="000859AF">
      <w:r>
        <w:t>Выполнение тренировочных заданий части А, В и С. Проведение пробного ЕГЭ с последующим разбором результатов.</w:t>
      </w:r>
    </w:p>
    <w:p w14:paraId="1F185B49" w14:textId="77777777" w:rsidR="000859AF" w:rsidRPr="000859AF" w:rsidRDefault="000859AF" w:rsidP="000859AF">
      <w:pPr>
        <w:ind w:left="220" w:right="227" w:firstLine="568"/>
        <w:jc w:val="both"/>
        <w:rPr>
          <w:spacing w:val="1"/>
          <w:sz w:val="24"/>
          <w:szCs w:val="24"/>
        </w:rPr>
      </w:pPr>
      <w:r w:rsidRPr="000859AF">
        <w:rPr>
          <w:b/>
          <w:bCs/>
          <w:sz w:val="24"/>
          <w:szCs w:val="24"/>
        </w:rPr>
        <w:t>Программа</w:t>
      </w:r>
      <w:r w:rsidRPr="000859AF">
        <w:rPr>
          <w:b/>
          <w:bCs/>
          <w:spacing w:val="1"/>
          <w:sz w:val="24"/>
          <w:szCs w:val="24"/>
        </w:rPr>
        <w:t xml:space="preserve"> </w:t>
      </w:r>
      <w:r w:rsidRPr="000859AF">
        <w:rPr>
          <w:b/>
          <w:bCs/>
          <w:sz w:val="24"/>
          <w:szCs w:val="24"/>
        </w:rPr>
        <w:t>элективного</w:t>
      </w:r>
      <w:r w:rsidRPr="000859AF">
        <w:rPr>
          <w:b/>
          <w:bCs/>
          <w:spacing w:val="1"/>
          <w:sz w:val="24"/>
          <w:szCs w:val="24"/>
        </w:rPr>
        <w:t xml:space="preserve"> </w:t>
      </w:r>
      <w:r w:rsidRPr="000859AF">
        <w:rPr>
          <w:b/>
          <w:bCs/>
          <w:sz w:val="24"/>
          <w:szCs w:val="24"/>
        </w:rPr>
        <w:t>курса</w:t>
      </w:r>
      <w:r w:rsidRPr="000859AF">
        <w:rPr>
          <w:b/>
          <w:bCs/>
          <w:spacing w:val="1"/>
          <w:sz w:val="24"/>
          <w:szCs w:val="24"/>
        </w:rPr>
        <w:t xml:space="preserve"> </w:t>
      </w:r>
      <w:r w:rsidRPr="000859AF">
        <w:rPr>
          <w:b/>
          <w:bCs/>
          <w:sz w:val="24"/>
          <w:szCs w:val="24"/>
        </w:rPr>
        <w:t>«Математический практикум»</w:t>
      </w:r>
      <w:r w:rsidRPr="000859AF">
        <w:rPr>
          <w:spacing w:val="1"/>
          <w:sz w:val="24"/>
          <w:szCs w:val="24"/>
        </w:rPr>
        <w:t xml:space="preserve"> </w:t>
      </w:r>
      <w:r w:rsidRPr="000859AF">
        <w:rPr>
          <w:sz w:val="24"/>
          <w:szCs w:val="24"/>
        </w:rPr>
        <w:t>для</w:t>
      </w:r>
      <w:r w:rsidRPr="000859AF">
        <w:rPr>
          <w:spacing w:val="1"/>
          <w:sz w:val="24"/>
          <w:szCs w:val="24"/>
        </w:rPr>
        <w:t xml:space="preserve"> </w:t>
      </w:r>
      <w:r w:rsidRPr="000859AF">
        <w:rPr>
          <w:sz w:val="24"/>
          <w:szCs w:val="24"/>
        </w:rPr>
        <w:t>обучающихся</w:t>
      </w:r>
      <w:r w:rsidRPr="000859AF">
        <w:rPr>
          <w:spacing w:val="1"/>
          <w:sz w:val="24"/>
          <w:szCs w:val="24"/>
        </w:rPr>
        <w:t xml:space="preserve"> </w:t>
      </w:r>
      <w:r w:rsidRPr="000859AF">
        <w:rPr>
          <w:sz w:val="24"/>
          <w:szCs w:val="24"/>
        </w:rPr>
        <w:t xml:space="preserve">11 </w:t>
      </w:r>
      <w:r w:rsidRPr="000859AF">
        <w:rPr>
          <w:spacing w:val="1"/>
          <w:sz w:val="24"/>
          <w:szCs w:val="24"/>
        </w:rPr>
        <w:t xml:space="preserve"> </w:t>
      </w:r>
      <w:r w:rsidRPr="000859AF">
        <w:rPr>
          <w:sz w:val="24"/>
          <w:szCs w:val="24"/>
        </w:rPr>
        <w:t>класса</w:t>
      </w:r>
      <w:r w:rsidRPr="000859AF">
        <w:rPr>
          <w:spacing w:val="1"/>
          <w:sz w:val="24"/>
          <w:szCs w:val="24"/>
        </w:rPr>
        <w:t xml:space="preserve"> </w:t>
      </w:r>
      <w:r w:rsidRPr="000859AF">
        <w:rPr>
          <w:sz w:val="24"/>
          <w:szCs w:val="24"/>
        </w:rPr>
        <w:t>ориентирована</w:t>
      </w:r>
      <w:r w:rsidRPr="000859AF">
        <w:rPr>
          <w:spacing w:val="1"/>
          <w:sz w:val="24"/>
          <w:szCs w:val="24"/>
        </w:rPr>
        <w:t xml:space="preserve"> </w:t>
      </w:r>
      <w:r w:rsidRPr="000859AF">
        <w:rPr>
          <w:sz w:val="24"/>
          <w:szCs w:val="24"/>
        </w:rPr>
        <w:t>на</w:t>
      </w:r>
      <w:r w:rsidRPr="000859AF">
        <w:rPr>
          <w:spacing w:val="1"/>
          <w:sz w:val="24"/>
          <w:szCs w:val="24"/>
        </w:rPr>
        <w:t xml:space="preserve"> </w:t>
      </w:r>
      <w:r w:rsidRPr="000859AF">
        <w:rPr>
          <w:sz w:val="24"/>
          <w:szCs w:val="24"/>
        </w:rPr>
        <w:t>рассмотрение</w:t>
      </w:r>
      <w:r w:rsidRPr="000859AF">
        <w:rPr>
          <w:spacing w:val="1"/>
          <w:sz w:val="24"/>
          <w:szCs w:val="24"/>
        </w:rPr>
        <w:t xml:space="preserve"> </w:t>
      </w:r>
      <w:r w:rsidRPr="000859AF">
        <w:rPr>
          <w:sz w:val="24"/>
          <w:szCs w:val="24"/>
        </w:rPr>
        <w:t>отдельных</w:t>
      </w:r>
      <w:r w:rsidRPr="000859AF">
        <w:rPr>
          <w:spacing w:val="1"/>
          <w:sz w:val="24"/>
          <w:szCs w:val="24"/>
        </w:rPr>
        <w:t xml:space="preserve"> </w:t>
      </w:r>
      <w:r w:rsidRPr="000859AF">
        <w:rPr>
          <w:sz w:val="24"/>
          <w:szCs w:val="24"/>
        </w:rPr>
        <w:t>вопросов</w:t>
      </w:r>
      <w:r w:rsidRPr="000859AF">
        <w:rPr>
          <w:spacing w:val="1"/>
          <w:sz w:val="24"/>
          <w:szCs w:val="24"/>
        </w:rPr>
        <w:t xml:space="preserve"> </w:t>
      </w:r>
      <w:r w:rsidRPr="000859AF">
        <w:rPr>
          <w:sz w:val="24"/>
          <w:szCs w:val="24"/>
        </w:rPr>
        <w:t>математики, которые входят в содержание единого государственного экзамена по математике</w:t>
      </w:r>
      <w:r w:rsidRPr="000859AF">
        <w:rPr>
          <w:spacing w:val="1"/>
          <w:sz w:val="24"/>
          <w:szCs w:val="24"/>
        </w:rPr>
        <w:t xml:space="preserve"> </w:t>
      </w:r>
      <w:r w:rsidRPr="000859AF">
        <w:rPr>
          <w:sz w:val="24"/>
          <w:szCs w:val="24"/>
        </w:rPr>
        <w:t>профильного уровня. Курс дополняет и развивает школьный курс математики, а также является</w:t>
      </w:r>
      <w:r w:rsidRPr="000859AF">
        <w:rPr>
          <w:spacing w:val="1"/>
          <w:sz w:val="24"/>
          <w:szCs w:val="24"/>
        </w:rPr>
        <w:t xml:space="preserve"> </w:t>
      </w:r>
      <w:r w:rsidRPr="000859AF">
        <w:rPr>
          <w:sz w:val="24"/>
          <w:szCs w:val="24"/>
        </w:rPr>
        <w:t>информационной</w:t>
      </w:r>
      <w:r w:rsidRPr="000859AF">
        <w:rPr>
          <w:spacing w:val="1"/>
          <w:sz w:val="24"/>
          <w:szCs w:val="24"/>
        </w:rPr>
        <w:t xml:space="preserve"> </w:t>
      </w:r>
      <w:r w:rsidRPr="000859AF">
        <w:rPr>
          <w:sz w:val="24"/>
          <w:szCs w:val="24"/>
        </w:rPr>
        <w:t>поддержкой</w:t>
      </w:r>
      <w:r w:rsidRPr="000859AF">
        <w:rPr>
          <w:spacing w:val="1"/>
          <w:sz w:val="24"/>
          <w:szCs w:val="24"/>
        </w:rPr>
        <w:t xml:space="preserve"> </w:t>
      </w:r>
      <w:r w:rsidRPr="000859AF">
        <w:rPr>
          <w:sz w:val="24"/>
          <w:szCs w:val="24"/>
        </w:rPr>
        <w:t>дальнейшего</w:t>
      </w:r>
      <w:r w:rsidRPr="000859AF">
        <w:rPr>
          <w:spacing w:val="1"/>
          <w:sz w:val="24"/>
          <w:szCs w:val="24"/>
        </w:rPr>
        <w:t xml:space="preserve"> </w:t>
      </w:r>
      <w:r w:rsidRPr="000859AF">
        <w:rPr>
          <w:sz w:val="24"/>
          <w:szCs w:val="24"/>
        </w:rPr>
        <w:t>образования</w:t>
      </w:r>
      <w:r w:rsidRPr="000859AF">
        <w:rPr>
          <w:spacing w:val="1"/>
          <w:sz w:val="24"/>
          <w:szCs w:val="24"/>
        </w:rPr>
        <w:t xml:space="preserve"> </w:t>
      </w:r>
      <w:r w:rsidRPr="000859AF">
        <w:rPr>
          <w:sz w:val="24"/>
          <w:szCs w:val="24"/>
        </w:rPr>
        <w:t>и</w:t>
      </w:r>
      <w:r w:rsidRPr="000859AF">
        <w:rPr>
          <w:spacing w:val="1"/>
          <w:sz w:val="24"/>
          <w:szCs w:val="24"/>
        </w:rPr>
        <w:t xml:space="preserve"> </w:t>
      </w:r>
      <w:r w:rsidRPr="000859AF">
        <w:rPr>
          <w:sz w:val="24"/>
          <w:szCs w:val="24"/>
        </w:rPr>
        <w:t>ориентирован</w:t>
      </w:r>
      <w:r w:rsidRPr="000859AF">
        <w:rPr>
          <w:spacing w:val="1"/>
          <w:sz w:val="24"/>
          <w:szCs w:val="24"/>
        </w:rPr>
        <w:t xml:space="preserve"> </w:t>
      </w:r>
      <w:r w:rsidRPr="000859AF">
        <w:rPr>
          <w:sz w:val="24"/>
          <w:szCs w:val="24"/>
        </w:rPr>
        <w:t>на</w:t>
      </w:r>
      <w:r w:rsidRPr="000859AF">
        <w:rPr>
          <w:spacing w:val="1"/>
          <w:sz w:val="24"/>
          <w:szCs w:val="24"/>
        </w:rPr>
        <w:t xml:space="preserve"> </w:t>
      </w:r>
      <w:r w:rsidRPr="000859AF">
        <w:rPr>
          <w:sz w:val="24"/>
          <w:szCs w:val="24"/>
        </w:rPr>
        <w:t>удовлетворение</w:t>
      </w:r>
      <w:r w:rsidRPr="000859AF">
        <w:rPr>
          <w:spacing w:val="-57"/>
          <w:sz w:val="24"/>
          <w:szCs w:val="24"/>
        </w:rPr>
        <w:t xml:space="preserve"> </w:t>
      </w:r>
      <w:r w:rsidRPr="000859AF">
        <w:rPr>
          <w:sz w:val="24"/>
          <w:szCs w:val="24"/>
        </w:rPr>
        <w:t>образовательных</w:t>
      </w:r>
      <w:r w:rsidRPr="000859AF">
        <w:rPr>
          <w:spacing w:val="1"/>
          <w:sz w:val="24"/>
          <w:szCs w:val="24"/>
        </w:rPr>
        <w:t xml:space="preserve"> </w:t>
      </w:r>
      <w:r w:rsidRPr="000859AF">
        <w:rPr>
          <w:sz w:val="24"/>
          <w:szCs w:val="24"/>
        </w:rPr>
        <w:t>потребностей</w:t>
      </w:r>
      <w:r w:rsidRPr="000859AF">
        <w:rPr>
          <w:spacing w:val="1"/>
          <w:sz w:val="24"/>
          <w:szCs w:val="24"/>
        </w:rPr>
        <w:t xml:space="preserve"> </w:t>
      </w:r>
      <w:r w:rsidRPr="000859AF">
        <w:rPr>
          <w:sz w:val="24"/>
          <w:szCs w:val="24"/>
        </w:rPr>
        <w:t>старших</w:t>
      </w:r>
      <w:r w:rsidRPr="000859AF">
        <w:rPr>
          <w:spacing w:val="1"/>
          <w:sz w:val="24"/>
          <w:szCs w:val="24"/>
        </w:rPr>
        <w:t xml:space="preserve"> </w:t>
      </w:r>
      <w:r w:rsidRPr="000859AF">
        <w:rPr>
          <w:sz w:val="24"/>
          <w:szCs w:val="24"/>
        </w:rPr>
        <w:t>школьников,</w:t>
      </w:r>
      <w:r w:rsidRPr="000859AF">
        <w:rPr>
          <w:spacing w:val="1"/>
          <w:sz w:val="24"/>
          <w:szCs w:val="24"/>
        </w:rPr>
        <w:t xml:space="preserve"> </w:t>
      </w:r>
      <w:r w:rsidRPr="000859AF">
        <w:rPr>
          <w:sz w:val="24"/>
          <w:szCs w:val="24"/>
        </w:rPr>
        <w:t>их</w:t>
      </w:r>
      <w:r w:rsidRPr="000859AF">
        <w:rPr>
          <w:spacing w:val="1"/>
          <w:sz w:val="24"/>
          <w:szCs w:val="24"/>
        </w:rPr>
        <w:t xml:space="preserve"> </w:t>
      </w:r>
      <w:r w:rsidRPr="000859AF">
        <w:rPr>
          <w:sz w:val="24"/>
          <w:szCs w:val="24"/>
        </w:rPr>
        <w:t>способностей.</w:t>
      </w:r>
      <w:r w:rsidRPr="000859AF">
        <w:rPr>
          <w:spacing w:val="1"/>
          <w:sz w:val="24"/>
          <w:szCs w:val="24"/>
        </w:rPr>
        <w:t xml:space="preserve"> </w:t>
      </w:r>
    </w:p>
    <w:p w14:paraId="0472BD1D" w14:textId="77777777" w:rsidR="000859AF" w:rsidRPr="000859AF" w:rsidRDefault="000859AF" w:rsidP="000859AF">
      <w:pPr>
        <w:ind w:left="220" w:right="227" w:firstLine="568"/>
        <w:jc w:val="both"/>
        <w:rPr>
          <w:sz w:val="24"/>
          <w:szCs w:val="24"/>
        </w:rPr>
      </w:pPr>
      <w:r w:rsidRPr="000859AF">
        <w:rPr>
          <w:sz w:val="24"/>
          <w:szCs w:val="24"/>
        </w:rPr>
        <w:t>Основная</w:t>
      </w:r>
      <w:r w:rsidRPr="000859AF">
        <w:rPr>
          <w:spacing w:val="1"/>
          <w:sz w:val="24"/>
          <w:szCs w:val="24"/>
        </w:rPr>
        <w:t xml:space="preserve"> </w:t>
      </w:r>
      <w:r w:rsidRPr="000859AF">
        <w:rPr>
          <w:sz w:val="24"/>
          <w:szCs w:val="24"/>
        </w:rPr>
        <w:t>идея</w:t>
      </w:r>
      <w:r w:rsidRPr="000859AF">
        <w:rPr>
          <w:spacing w:val="1"/>
          <w:sz w:val="24"/>
          <w:szCs w:val="24"/>
        </w:rPr>
        <w:t xml:space="preserve"> </w:t>
      </w:r>
      <w:r w:rsidRPr="000859AF">
        <w:rPr>
          <w:sz w:val="24"/>
          <w:szCs w:val="24"/>
        </w:rPr>
        <w:t>элективного</w:t>
      </w:r>
      <w:r w:rsidRPr="000859AF">
        <w:rPr>
          <w:spacing w:val="1"/>
          <w:sz w:val="24"/>
          <w:szCs w:val="24"/>
        </w:rPr>
        <w:t xml:space="preserve"> </w:t>
      </w:r>
      <w:r w:rsidRPr="000859AF">
        <w:rPr>
          <w:sz w:val="24"/>
          <w:szCs w:val="24"/>
        </w:rPr>
        <w:t>курса</w:t>
      </w:r>
      <w:r w:rsidRPr="000859AF">
        <w:rPr>
          <w:spacing w:val="1"/>
          <w:sz w:val="24"/>
          <w:szCs w:val="24"/>
        </w:rPr>
        <w:t xml:space="preserve"> </w:t>
      </w:r>
      <w:r w:rsidRPr="000859AF">
        <w:rPr>
          <w:sz w:val="24"/>
          <w:szCs w:val="24"/>
        </w:rPr>
        <w:t>заключена</w:t>
      </w:r>
      <w:r w:rsidRPr="000859AF">
        <w:rPr>
          <w:spacing w:val="1"/>
          <w:sz w:val="24"/>
          <w:szCs w:val="24"/>
        </w:rPr>
        <w:t xml:space="preserve"> </w:t>
      </w:r>
      <w:r w:rsidRPr="000859AF">
        <w:rPr>
          <w:sz w:val="24"/>
          <w:szCs w:val="24"/>
        </w:rPr>
        <w:t>в</w:t>
      </w:r>
      <w:r w:rsidRPr="000859AF">
        <w:rPr>
          <w:spacing w:val="1"/>
          <w:sz w:val="24"/>
          <w:szCs w:val="24"/>
        </w:rPr>
        <w:t xml:space="preserve"> </w:t>
      </w:r>
      <w:r w:rsidRPr="000859AF">
        <w:rPr>
          <w:sz w:val="24"/>
          <w:szCs w:val="24"/>
        </w:rPr>
        <w:t>расширении</w:t>
      </w:r>
      <w:r w:rsidRPr="000859AF">
        <w:rPr>
          <w:spacing w:val="1"/>
          <w:sz w:val="24"/>
          <w:szCs w:val="24"/>
        </w:rPr>
        <w:t xml:space="preserve"> </w:t>
      </w:r>
      <w:r w:rsidRPr="000859AF">
        <w:rPr>
          <w:sz w:val="24"/>
          <w:szCs w:val="24"/>
        </w:rPr>
        <w:t>и</w:t>
      </w:r>
      <w:r w:rsidRPr="000859AF">
        <w:rPr>
          <w:spacing w:val="1"/>
          <w:sz w:val="24"/>
          <w:szCs w:val="24"/>
        </w:rPr>
        <w:t xml:space="preserve"> </w:t>
      </w:r>
      <w:r w:rsidRPr="000859AF">
        <w:rPr>
          <w:sz w:val="24"/>
          <w:szCs w:val="24"/>
        </w:rPr>
        <w:t>углублении</w:t>
      </w:r>
      <w:r w:rsidRPr="000859AF">
        <w:rPr>
          <w:spacing w:val="1"/>
          <w:sz w:val="24"/>
          <w:szCs w:val="24"/>
        </w:rPr>
        <w:t xml:space="preserve"> </w:t>
      </w:r>
      <w:r w:rsidRPr="000859AF">
        <w:rPr>
          <w:sz w:val="24"/>
          <w:szCs w:val="24"/>
        </w:rPr>
        <w:t>знаний</w:t>
      </w:r>
      <w:r w:rsidRPr="000859AF">
        <w:rPr>
          <w:spacing w:val="1"/>
          <w:sz w:val="24"/>
          <w:szCs w:val="24"/>
        </w:rPr>
        <w:t xml:space="preserve"> </w:t>
      </w:r>
      <w:r w:rsidRPr="000859AF">
        <w:rPr>
          <w:sz w:val="24"/>
          <w:szCs w:val="24"/>
        </w:rPr>
        <w:t>учащихся</w:t>
      </w:r>
      <w:r w:rsidRPr="000859AF">
        <w:rPr>
          <w:spacing w:val="1"/>
          <w:sz w:val="24"/>
          <w:szCs w:val="24"/>
        </w:rPr>
        <w:t xml:space="preserve"> </w:t>
      </w:r>
      <w:r w:rsidRPr="000859AF">
        <w:rPr>
          <w:sz w:val="24"/>
          <w:szCs w:val="24"/>
        </w:rPr>
        <w:t>по</w:t>
      </w:r>
      <w:r w:rsidRPr="000859AF">
        <w:rPr>
          <w:spacing w:val="1"/>
          <w:sz w:val="24"/>
          <w:szCs w:val="24"/>
        </w:rPr>
        <w:t xml:space="preserve"> </w:t>
      </w:r>
      <w:r w:rsidRPr="000859AF">
        <w:rPr>
          <w:sz w:val="24"/>
          <w:szCs w:val="24"/>
        </w:rPr>
        <w:t>некоторым</w:t>
      </w:r>
      <w:r w:rsidRPr="000859AF">
        <w:rPr>
          <w:spacing w:val="-57"/>
          <w:sz w:val="24"/>
          <w:szCs w:val="24"/>
        </w:rPr>
        <w:t xml:space="preserve"> </w:t>
      </w:r>
      <w:r w:rsidRPr="000859AF">
        <w:rPr>
          <w:sz w:val="24"/>
          <w:szCs w:val="24"/>
        </w:rPr>
        <w:t>разделам математики, в обеспечении прочного и сознательного овладения учащимися системой</w:t>
      </w:r>
      <w:r w:rsidRPr="000859AF">
        <w:rPr>
          <w:spacing w:val="-57"/>
          <w:sz w:val="24"/>
          <w:szCs w:val="24"/>
        </w:rPr>
        <w:t xml:space="preserve"> </w:t>
      </w:r>
      <w:r w:rsidRPr="000859AF">
        <w:rPr>
          <w:sz w:val="24"/>
          <w:szCs w:val="24"/>
        </w:rPr>
        <w:t>математических</w:t>
      </w:r>
      <w:r w:rsidRPr="000859AF">
        <w:rPr>
          <w:spacing w:val="1"/>
          <w:sz w:val="24"/>
          <w:szCs w:val="24"/>
        </w:rPr>
        <w:t xml:space="preserve"> </w:t>
      </w:r>
      <w:r w:rsidRPr="000859AF">
        <w:rPr>
          <w:sz w:val="24"/>
          <w:szCs w:val="24"/>
        </w:rPr>
        <w:t>знаний</w:t>
      </w:r>
      <w:r w:rsidRPr="000859AF">
        <w:rPr>
          <w:spacing w:val="1"/>
          <w:sz w:val="24"/>
          <w:szCs w:val="24"/>
        </w:rPr>
        <w:t xml:space="preserve"> </w:t>
      </w:r>
      <w:r w:rsidRPr="000859AF">
        <w:rPr>
          <w:sz w:val="24"/>
          <w:szCs w:val="24"/>
        </w:rPr>
        <w:t>и</w:t>
      </w:r>
      <w:r w:rsidRPr="000859AF">
        <w:rPr>
          <w:spacing w:val="1"/>
          <w:sz w:val="24"/>
          <w:szCs w:val="24"/>
        </w:rPr>
        <w:t xml:space="preserve"> </w:t>
      </w:r>
      <w:r w:rsidRPr="000859AF">
        <w:rPr>
          <w:sz w:val="24"/>
          <w:szCs w:val="24"/>
        </w:rPr>
        <w:t>умений,</w:t>
      </w:r>
      <w:r w:rsidRPr="000859AF">
        <w:rPr>
          <w:spacing w:val="1"/>
          <w:sz w:val="24"/>
          <w:szCs w:val="24"/>
        </w:rPr>
        <w:t xml:space="preserve"> </w:t>
      </w:r>
      <w:r w:rsidRPr="000859AF">
        <w:rPr>
          <w:sz w:val="24"/>
          <w:szCs w:val="24"/>
        </w:rPr>
        <w:t>необходимых</w:t>
      </w:r>
      <w:r w:rsidRPr="000859AF">
        <w:rPr>
          <w:spacing w:val="1"/>
          <w:sz w:val="24"/>
          <w:szCs w:val="24"/>
        </w:rPr>
        <w:t xml:space="preserve"> </w:t>
      </w:r>
      <w:r w:rsidRPr="000859AF">
        <w:rPr>
          <w:sz w:val="24"/>
          <w:szCs w:val="24"/>
        </w:rPr>
        <w:t>при</w:t>
      </w:r>
      <w:r w:rsidRPr="000859AF">
        <w:rPr>
          <w:spacing w:val="1"/>
          <w:sz w:val="24"/>
          <w:szCs w:val="24"/>
        </w:rPr>
        <w:t xml:space="preserve"> </w:t>
      </w:r>
      <w:r w:rsidRPr="000859AF">
        <w:rPr>
          <w:sz w:val="24"/>
          <w:szCs w:val="24"/>
        </w:rPr>
        <w:t>сдаче</w:t>
      </w:r>
      <w:r w:rsidRPr="000859AF">
        <w:rPr>
          <w:spacing w:val="1"/>
          <w:sz w:val="24"/>
          <w:szCs w:val="24"/>
        </w:rPr>
        <w:t xml:space="preserve"> </w:t>
      </w:r>
      <w:r w:rsidRPr="000859AF">
        <w:rPr>
          <w:sz w:val="24"/>
          <w:szCs w:val="24"/>
        </w:rPr>
        <w:t>выпускного</w:t>
      </w:r>
      <w:r w:rsidRPr="000859AF">
        <w:rPr>
          <w:spacing w:val="1"/>
          <w:sz w:val="24"/>
          <w:szCs w:val="24"/>
        </w:rPr>
        <w:t xml:space="preserve"> </w:t>
      </w:r>
      <w:r w:rsidRPr="000859AF">
        <w:rPr>
          <w:sz w:val="24"/>
          <w:szCs w:val="24"/>
        </w:rPr>
        <w:t>экзамена,</w:t>
      </w:r>
      <w:r w:rsidRPr="000859AF">
        <w:rPr>
          <w:spacing w:val="1"/>
          <w:sz w:val="24"/>
          <w:szCs w:val="24"/>
        </w:rPr>
        <w:t xml:space="preserve"> </w:t>
      </w:r>
      <w:r w:rsidRPr="000859AF">
        <w:rPr>
          <w:sz w:val="24"/>
          <w:szCs w:val="24"/>
        </w:rPr>
        <w:t>а</w:t>
      </w:r>
      <w:r w:rsidRPr="000859AF">
        <w:rPr>
          <w:spacing w:val="1"/>
          <w:sz w:val="24"/>
          <w:szCs w:val="24"/>
        </w:rPr>
        <w:t xml:space="preserve"> </w:t>
      </w:r>
      <w:r w:rsidRPr="000859AF">
        <w:rPr>
          <w:sz w:val="24"/>
          <w:szCs w:val="24"/>
        </w:rPr>
        <w:t>для</w:t>
      </w:r>
      <w:r w:rsidRPr="000859AF">
        <w:rPr>
          <w:spacing w:val="1"/>
          <w:sz w:val="24"/>
          <w:szCs w:val="24"/>
        </w:rPr>
        <w:t xml:space="preserve"> </w:t>
      </w:r>
      <w:r w:rsidRPr="000859AF">
        <w:rPr>
          <w:sz w:val="24"/>
          <w:szCs w:val="24"/>
        </w:rPr>
        <w:t>некоторых школьников</w:t>
      </w:r>
      <w:r w:rsidRPr="000859AF">
        <w:rPr>
          <w:spacing w:val="1"/>
          <w:sz w:val="24"/>
          <w:szCs w:val="24"/>
        </w:rPr>
        <w:t xml:space="preserve"> </w:t>
      </w:r>
      <w:r w:rsidRPr="000859AF">
        <w:rPr>
          <w:sz w:val="24"/>
          <w:szCs w:val="24"/>
        </w:rPr>
        <w:t>– необходимых для</w:t>
      </w:r>
      <w:r w:rsidRPr="000859AF">
        <w:rPr>
          <w:spacing w:val="-1"/>
          <w:sz w:val="24"/>
          <w:szCs w:val="24"/>
        </w:rPr>
        <w:t xml:space="preserve"> </w:t>
      </w:r>
      <w:r w:rsidRPr="000859AF">
        <w:rPr>
          <w:sz w:val="24"/>
          <w:szCs w:val="24"/>
        </w:rPr>
        <w:t>продолжения образования.</w:t>
      </w:r>
    </w:p>
    <w:p w14:paraId="40CDC0DA" w14:textId="77777777" w:rsidR="000859AF" w:rsidRPr="000859AF" w:rsidRDefault="000859AF" w:rsidP="000859AF">
      <w:pPr>
        <w:ind w:left="220" w:right="228" w:firstLine="568"/>
        <w:jc w:val="both"/>
        <w:rPr>
          <w:sz w:val="24"/>
          <w:szCs w:val="24"/>
        </w:rPr>
      </w:pPr>
      <w:r w:rsidRPr="000859AF">
        <w:rPr>
          <w:sz w:val="24"/>
          <w:szCs w:val="24"/>
        </w:rPr>
        <w:t>В процессе освоения содержания данного курса ученики</w:t>
      </w:r>
      <w:r w:rsidRPr="000859AF">
        <w:rPr>
          <w:spacing w:val="1"/>
          <w:sz w:val="24"/>
          <w:szCs w:val="24"/>
        </w:rPr>
        <w:t xml:space="preserve"> </w:t>
      </w:r>
      <w:r w:rsidRPr="000859AF">
        <w:rPr>
          <w:sz w:val="24"/>
          <w:szCs w:val="24"/>
        </w:rPr>
        <w:t>овладевают новыми знаниями,</w:t>
      </w:r>
      <w:r w:rsidRPr="000859AF">
        <w:rPr>
          <w:spacing w:val="1"/>
          <w:sz w:val="24"/>
          <w:szCs w:val="24"/>
        </w:rPr>
        <w:t xml:space="preserve"> расширяют и </w:t>
      </w:r>
      <w:r w:rsidRPr="000859AF">
        <w:rPr>
          <w:sz w:val="24"/>
          <w:szCs w:val="24"/>
        </w:rPr>
        <w:t>углубляют</w:t>
      </w:r>
      <w:r w:rsidRPr="000859AF">
        <w:rPr>
          <w:spacing w:val="1"/>
          <w:sz w:val="24"/>
          <w:szCs w:val="24"/>
        </w:rPr>
        <w:t xml:space="preserve"> знания по </w:t>
      </w:r>
      <w:r w:rsidRPr="000859AF">
        <w:rPr>
          <w:sz w:val="24"/>
          <w:szCs w:val="24"/>
        </w:rPr>
        <w:t>изученному</w:t>
      </w:r>
      <w:r w:rsidRPr="000859AF">
        <w:rPr>
          <w:spacing w:val="1"/>
          <w:sz w:val="24"/>
          <w:szCs w:val="24"/>
        </w:rPr>
        <w:t xml:space="preserve"> </w:t>
      </w:r>
      <w:r w:rsidRPr="000859AF">
        <w:rPr>
          <w:sz w:val="24"/>
          <w:szCs w:val="24"/>
        </w:rPr>
        <w:t>материалу,</w:t>
      </w:r>
      <w:r w:rsidRPr="000859AF">
        <w:rPr>
          <w:spacing w:val="1"/>
          <w:sz w:val="24"/>
          <w:szCs w:val="24"/>
        </w:rPr>
        <w:t xml:space="preserve"> </w:t>
      </w:r>
      <w:r w:rsidRPr="000859AF">
        <w:rPr>
          <w:sz w:val="24"/>
          <w:szCs w:val="24"/>
        </w:rPr>
        <w:t>обогащают</w:t>
      </w:r>
      <w:r w:rsidRPr="000859AF">
        <w:rPr>
          <w:spacing w:val="1"/>
          <w:sz w:val="24"/>
          <w:szCs w:val="24"/>
        </w:rPr>
        <w:t xml:space="preserve"> </w:t>
      </w:r>
      <w:r w:rsidRPr="000859AF">
        <w:rPr>
          <w:sz w:val="24"/>
          <w:szCs w:val="24"/>
        </w:rPr>
        <w:t>свой</w:t>
      </w:r>
      <w:r w:rsidRPr="000859AF">
        <w:rPr>
          <w:spacing w:val="1"/>
          <w:sz w:val="24"/>
          <w:szCs w:val="24"/>
        </w:rPr>
        <w:t xml:space="preserve"> </w:t>
      </w:r>
      <w:r w:rsidRPr="000859AF">
        <w:rPr>
          <w:sz w:val="24"/>
          <w:szCs w:val="24"/>
        </w:rPr>
        <w:t>жизненный</w:t>
      </w:r>
      <w:r w:rsidRPr="000859AF">
        <w:rPr>
          <w:spacing w:val="1"/>
          <w:sz w:val="24"/>
          <w:szCs w:val="24"/>
        </w:rPr>
        <w:t xml:space="preserve"> </w:t>
      </w:r>
      <w:r w:rsidRPr="000859AF">
        <w:rPr>
          <w:sz w:val="24"/>
          <w:szCs w:val="24"/>
        </w:rPr>
        <w:t>опыт,</w:t>
      </w:r>
      <w:r w:rsidRPr="000859AF">
        <w:rPr>
          <w:spacing w:val="1"/>
          <w:sz w:val="24"/>
          <w:szCs w:val="24"/>
        </w:rPr>
        <w:t xml:space="preserve"> </w:t>
      </w:r>
      <w:r w:rsidRPr="000859AF">
        <w:rPr>
          <w:sz w:val="24"/>
          <w:szCs w:val="24"/>
        </w:rPr>
        <w:t>получают</w:t>
      </w:r>
      <w:r w:rsidRPr="000859AF">
        <w:rPr>
          <w:spacing w:val="1"/>
          <w:sz w:val="24"/>
          <w:szCs w:val="24"/>
        </w:rPr>
        <w:t xml:space="preserve"> </w:t>
      </w:r>
      <w:r w:rsidRPr="000859AF">
        <w:rPr>
          <w:sz w:val="24"/>
          <w:szCs w:val="24"/>
        </w:rPr>
        <w:t>возможность</w:t>
      </w:r>
      <w:r w:rsidRPr="000859AF">
        <w:rPr>
          <w:spacing w:val="-57"/>
          <w:sz w:val="24"/>
          <w:szCs w:val="24"/>
        </w:rPr>
        <w:t xml:space="preserve"> </w:t>
      </w:r>
      <w:r w:rsidRPr="000859AF">
        <w:rPr>
          <w:sz w:val="24"/>
          <w:szCs w:val="24"/>
        </w:rPr>
        <w:t>практического</w:t>
      </w:r>
      <w:r w:rsidRPr="000859AF">
        <w:rPr>
          <w:spacing w:val="1"/>
          <w:sz w:val="24"/>
          <w:szCs w:val="24"/>
        </w:rPr>
        <w:t xml:space="preserve"> </w:t>
      </w:r>
      <w:r w:rsidRPr="000859AF">
        <w:rPr>
          <w:sz w:val="24"/>
          <w:szCs w:val="24"/>
        </w:rPr>
        <w:t>применения</w:t>
      </w:r>
      <w:r w:rsidRPr="000859AF">
        <w:rPr>
          <w:spacing w:val="1"/>
          <w:sz w:val="24"/>
          <w:szCs w:val="24"/>
        </w:rPr>
        <w:t xml:space="preserve"> </w:t>
      </w:r>
      <w:r w:rsidRPr="000859AF">
        <w:rPr>
          <w:sz w:val="24"/>
          <w:szCs w:val="24"/>
        </w:rPr>
        <w:t>своих</w:t>
      </w:r>
      <w:r w:rsidRPr="000859AF">
        <w:rPr>
          <w:spacing w:val="1"/>
          <w:sz w:val="24"/>
          <w:szCs w:val="24"/>
        </w:rPr>
        <w:t xml:space="preserve"> </w:t>
      </w:r>
      <w:r w:rsidRPr="000859AF">
        <w:rPr>
          <w:sz w:val="24"/>
          <w:szCs w:val="24"/>
        </w:rPr>
        <w:t>интеллектуальных</w:t>
      </w:r>
      <w:r w:rsidRPr="000859AF">
        <w:rPr>
          <w:spacing w:val="1"/>
          <w:sz w:val="24"/>
          <w:szCs w:val="24"/>
        </w:rPr>
        <w:t xml:space="preserve"> </w:t>
      </w:r>
      <w:r w:rsidRPr="000859AF">
        <w:rPr>
          <w:sz w:val="24"/>
          <w:szCs w:val="24"/>
        </w:rPr>
        <w:t>способностей,</w:t>
      </w:r>
      <w:r w:rsidRPr="000859AF">
        <w:rPr>
          <w:spacing w:val="1"/>
          <w:sz w:val="24"/>
          <w:szCs w:val="24"/>
        </w:rPr>
        <w:t xml:space="preserve"> </w:t>
      </w:r>
      <w:r w:rsidRPr="000859AF">
        <w:rPr>
          <w:sz w:val="24"/>
          <w:szCs w:val="24"/>
        </w:rPr>
        <w:t>развивают</w:t>
      </w:r>
      <w:r w:rsidRPr="000859AF">
        <w:rPr>
          <w:spacing w:val="1"/>
          <w:sz w:val="24"/>
          <w:szCs w:val="24"/>
        </w:rPr>
        <w:t xml:space="preserve"> </w:t>
      </w:r>
      <w:r w:rsidRPr="000859AF">
        <w:rPr>
          <w:sz w:val="24"/>
          <w:szCs w:val="24"/>
        </w:rPr>
        <w:t>свои</w:t>
      </w:r>
      <w:r w:rsidRPr="000859AF">
        <w:rPr>
          <w:spacing w:val="1"/>
          <w:sz w:val="24"/>
          <w:szCs w:val="24"/>
        </w:rPr>
        <w:t xml:space="preserve"> </w:t>
      </w:r>
      <w:r w:rsidRPr="000859AF">
        <w:rPr>
          <w:sz w:val="24"/>
          <w:szCs w:val="24"/>
        </w:rPr>
        <w:t>коммуникативные способности, овладевают общеучебными умениями. Освоение предметного</w:t>
      </w:r>
      <w:r w:rsidRPr="000859AF">
        <w:rPr>
          <w:spacing w:val="1"/>
          <w:sz w:val="24"/>
          <w:szCs w:val="24"/>
        </w:rPr>
        <w:t xml:space="preserve"> </w:t>
      </w:r>
      <w:r w:rsidRPr="000859AF">
        <w:rPr>
          <w:sz w:val="24"/>
          <w:szCs w:val="24"/>
        </w:rPr>
        <w:t>содержания курса и сам процесс его изучения становятся средствами, которые обеспечивают</w:t>
      </w:r>
      <w:r w:rsidRPr="000859AF">
        <w:rPr>
          <w:spacing w:val="1"/>
          <w:sz w:val="24"/>
          <w:szCs w:val="24"/>
        </w:rPr>
        <w:t xml:space="preserve"> </w:t>
      </w:r>
      <w:r w:rsidRPr="000859AF">
        <w:rPr>
          <w:sz w:val="24"/>
          <w:szCs w:val="24"/>
        </w:rPr>
        <w:t>переход от обучения</w:t>
      </w:r>
      <w:r w:rsidRPr="000859AF">
        <w:rPr>
          <w:spacing w:val="1"/>
          <w:sz w:val="24"/>
          <w:szCs w:val="24"/>
        </w:rPr>
        <w:t xml:space="preserve"> </w:t>
      </w:r>
      <w:r w:rsidRPr="000859AF">
        <w:rPr>
          <w:sz w:val="24"/>
          <w:szCs w:val="24"/>
        </w:rPr>
        <w:t>учащихся</w:t>
      </w:r>
      <w:r w:rsidRPr="000859AF">
        <w:rPr>
          <w:spacing w:val="2"/>
          <w:sz w:val="24"/>
          <w:szCs w:val="24"/>
        </w:rPr>
        <w:t xml:space="preserve"> </w:t>
      </w:r>
      <w:r w:rsidRPr="000859AF">
        <w:rPr>
          <w:sz w:val="24"/>
          <w:szCs w:val="24"/>
        </w:rPr>
        <w:t>к</w:t>
      </w:r>
      <w:r w:rsidRPr="000859AF">
        <w:rPr>
          <w:spacing w:val="-1"/>
          <w:sz w:val="24"/>
          <w:szCs w:val="24"/>
        </w:rPr>
        <w:t xml:space="preserve"> </w:t>
      </w:r>
      <w:r w:rsidRPr="000859AF">
        <w:rPr>
          <w:sz w:val="24"/>
          <w:szCs w:val="24"/>
        </w:rPr>
        <w:t>их самообразованию.</w:t>
      </w:r>
    </w:p>
    <w:p w14:paraId="306C3154" w14:textId="77777777" w:rsidR="000859AF" w:rsidRPr="000859AF" w:rsidRDefault="000859AF" w:rsidP="000859AF">
      <w:pPr>
        <w:ind w:left="220" w:right="230" w:firstLine="568"/>
        <w:jc w:val="both"/>
        <w:rPr>
          <w:sz w:val="24"/>
          <w:szCs w:val="24"/>
        </w:rPr>
      </w:pPr>
      <w:r w:rsidRPr="000859AF">
        <w:rPr>
          <w:sz w:val="24"/>
          <w:szCs w:val="24"/>
        </w:rPr>
        <w:t>Изучение</w:t>
      </w:r>
      <w:r w:rsidRPr="000859AF">
        <w:rPr>
          <w:spacing w:val="1"/>
          <w:sz w:val="24"/>
          <w:szCs w:val="24"/>
        </w:rPr>
        <w:t xml:space="preserve"> </w:t>
      </w:r>
      <w:r w:rsidRPr="000859AF">
        <w:rPr>
          <w:sz w:val="24"/>
          <w:szCs w:val="24"/>
        </w:rPr>
        <w:t>курса</w:t>
      </w:r>
      <w:r w:rsidRPr="000859AF">
        <w:rPr>
          <w:spacing w:val="1"/>
          <w:sz w:val="24"/>
          <w:szCs w:val="24"/>
        </w:rPr>
        <w:t xml:space="preserve"> </w:t>
      </w:r>
      <w:r w:rsidRPr="000859AF">
        <w:rPr>
          <w:sz w:val="24"/>
          <w:szCs w:val="24"/>
        </w:rPr>
        <w:t>предполагает</w:t>
      </w:r>
      <w:r w:rsidRPr="000859AF">
        <w:rPr>
          <w:spacing w:val="1"/>
          <w:sz w:val="24"/>
          <w:szCs w:val="24"/>
        </w:rPr>
        <w:t xml:space="preserve"> </w:t>
      </w:r>
      <w:r w:rsidRPr="000859AF">
        <w:rPr>
          <w:sz w:val="24"/>
          <w:szCs w:val="24"/>
        </w:rPr>
        <w:t>обеспечение</w:t>
      </w:r>
      <w:r w:rsidRPr="000859AF">
        <w:rPr>
          <w:spacing w:val="1"/>
          <w:sz w:val="24"/>
          <w:szCs w:val="24"/>
        </w:rPr>
        <w:t xml:space="preserve"> </w:t>
      </w:r>
      <w:r w:rsidRPr="000859AF">
        <w:rPr>
          <w:sz w:val="24"/>
          <w:szCs w:val="24"/>
        </w:rPr>
        <w:t>положительной</w:t>
      </w:r>
      <w:r w:rsidRPr="000859AF">
        <w:rPr>
          <w:spacing w:val="1"/>
          <w:sz w:val="24"/>
          <w:szCs w:val="24"/>
        </w:rPr>
        <w:t xml:space="preserve"> </w:t>
      </w:r>
      <w:r w:rsidRPr="000859AF">
        <w:rPr>
          <w:sz w:val="24"/>
          <w:szCs w:val="24"/>
        </w:rPr>
        <w:t>мотивации</w:t>
      </w:r>
      <w:r w:rsidRPr="000859AF">
        <w:rPr>
          <w:spacing w:val="1"/>
          <w:sz w:val="24"/>
          <w:szCs w:val="24"/>
        </w:rPr>
        <w:t xml:space="preserve"> </w:t>
      </w:r>
      <w:r w:rsidRPr="000859AF">
        <w:rPr>
          <w:sz w:val="24"/>
          <w:szCs w:val="24"/>
        </w:rPr>
        <w:t>учащихся</w:t>
      </w:r>
      <w:r w:rsidRPr="000859AF">
        <w:rPr>
          <w:spacing w:val="1"/>
          <w:sz w:val="24"/>
          <w:szCs w:val="24"/>
        </w:rPr>
        <w:t xml:space="preserve"> </w:t>
      </w:r>
      <w:r w:rsidRPr="000859AF">
        <w:rPr>
          <w:sz w:val="24"/>
          <w:szCs w:val="24"/>
        </w:rPr>
        <w:t>на</w:t>
      </w:r>
      <w:r w:rsidRPr="000859AF">
        <w:rPr>
          <w:spacing w:val="1"/>
          <w:sz w:val="24"/>
          <w:szCs w:val="24"/>
        </w:rPr>
        <w:t xml:space="preserve"> </w:t>
      </w:r>
      <w:r w:rsidRPr="000859AF">
        <w:rPr>
          <w:sz w:val="24"/>
          <w:szCs w:val="24"/>
        </w:rPr>
        <w:t>повторение ранее изученного материала, выделение узловых вопросов курса, предназначенных</w:t>
      </w:r>
      <w:r w:rsidRPr="000859AF">
        <w:rPr>
          <w:spacing w:val="1"/>
          <w:sz w:val="24"/>
          <w:szCs w:val="24"/>
        </w:rPr>
        <w:t xml:space="preserve"> </w:t>
      </w:r>
      <w:r w:rsidRPr="000859AF">
        <w:rPr>
          <w:sz w:val="24"/>
          <w:szCs w:val="24"/>
        </w:rPr>
        <w:t>для</w:t>
      </w:r>
      <w:r w:rsidRPr="000859AF">
        <w:rPr>
          <w:spacing w:val="1"/>
          <w:sz w:val="24"/>
          <w:szCs w:val="24"/>
        </w:rPr>
        <w:t xml:space="preserve"> </w:t>
      </w:r>
      <w:r w:rsidRPr="000859AF">
        <w:rPr>
          <w:sz w:val="24"/>
          <w:szCs w:val="24"/>
        </w:rPr>
        <w:t>повторения,</w:t>
      </w:r>
      <w:r w:rsidRPr="000859AF">
        <w:rPr>
          <w:spacing w:val="1"/>
          <w:sz w:val="24"/>
          <w:szCs w:val="24"/>
        </w:rPr>
        <w:t xml:space="preserve"> </w:t>
      </w:r>
      <w:r w:rsidRPr="000859AF">
        <w:rPr>
          <w:sz w:val="24"/>
          <w:szCs w:val="24"/>
        </w:rPr>
        <w:t>использование</w:t>
      </w:r>
      <w:r w:rsidRPr="000859AF">
        <w:rPr>
          <w:spacing w:val="1"/>
          <w:sz w:val="24"/>
          <w:szCs w:val="24"/>
        </w:rPr>
        <w:t xml:space="preserve"> </w:t>
      </w:r>
      <w:r w:rsidRPr="000859AF">
        <w:rPr>
          <w:sz w:val="24"/>
          <w:szCs w:val="24"/>
        </w:rPr>
        <w:t>схем,</w:t>
      </w:r>
      <w:r w:rsidRPr="000859AF">
        <w:rPr>
          <w:spacing w:val="1"/>
          <w:sz w:val="24"/>
          <w:szCs w:val="24"/>
        </w:rPr>
        <w:t xml:space="preserve"> </w:t>
      </w:r>
      <w:r w:rsidRPr="000859AF">
        <w:rPr>
          <w:sz w:val="24"/>
          <w:szCs w:val="24"/>
        </w:rPr>
        <w:t>моделей,</w:t>
      </w:r>
      <w:r w:rsidRPr="000859AF">
        <w:rPr>
          <w:spacing w:val="1"/>
          <w:sz w:val="24"/>
          <w:szCs w:val="24"/>
        </w:rPr>
        <w:t xml:space="preserve"> </w:t>
      </w:r>
      <w:r w:rsidRPr="000859AF">
        <w:rPr>
          <w:sz w:val="24"/>
          <w:szCs w:val="24"/>
        </w:rPr>
        <w:t>опорных</w:t>
      </w:r>
      <w:r w:rsidRPr="000859AF">
        <w:rPr>
          <w:spacing w:val="1"/>
          <w:sz w:val="24"/>
          <w:szCs w:val="24"/>
        </w:rPr>
        <w:t xml:space="preserve"> </w:t>
      </w:r>
      <w:r w:rsidRPr="000859AF">
        <w:rPr>
          <w:sz w:val="24"/>
          <w:szCs w:val="24"/>
        </w:rPr>
        <w:t>конспектов,</w:t>
      </w:r>
      <w:r w:rsidRPr="000859AF">
        <w:rPr>
          <w:spacing w:val="1"/>
          <w:sz w:val="24"/>
          <w:szCs w:val="24"/>
        </w:rPr>
        <w:t xml:space="preserve"> </w:t>
      </w:r>
      <w:r w:rsidRPr="000859AF">
        <w:rPr>
          <w:sz w:val="24"/>
          <w:szCs w:val="24"/>
        </w:rPr>
        <w:t>справочников,</w:t>
      </w:r>
      <w:r w:rsidRPr="000859AF">
        <w:rPr>
          <w:spacing w:val="1"/>
          <w:sz w:val="24"/>
          <w:szCs w:val="24"/>
        </w:rPr>
        <w:t xml:space="preserve"> </w:t>
      </w:r>
      <w:r w:rsidRPr="000859AF">
        <w:rPr>
          <w:sz w:val="24"/>
          <w:szCs w:val="24"/>
        </w:rPr>
        <w:t>компьютерных тестов, самостоятельное</w:t>
      </w:r>
      <w:r w:rsidRPr="000859AF">
        <w:rPr>
          <w:spacing w:val="2"/>
          <w:sz w:val="24"/>
          <w:szCs w:val="24"/>
        </w:rPr>
        <w:t xml:space="preserve"> </w:t>
      </w:r>
      <w:r w:rsidRPr="000859AF">
        <w:rPr>
          <w:sz w:val="24"/>
          <w:szCs w:val="24"/>
        </w:rPr>
        <w:t>составление</w:t>
      </w:r>
      <w:r w:rsidRPr="000859AF">
        <w:rPr>
          <w:spacing w:val="2"/>
          <w:sz w:val="24"/>
          <w:szCs w:val="24"/>
        </w:rPr>
        <w:t xml:space="preserve"> </w:t>
      </w:r>
      <w:r w:rsidRPr="000859AF">
        <w:rPr>
          <w:sz w:val="24"/>
          <w:szCs w:val="24"/>
        </w:rPr>
        <w:t>(моделирование) тестов.</w:t>
      </w:r>
    </w:p>
    <w:p w14:paraId="41AD3DF4" w14:textId="77777777" w:rsidR="000859AF" w:rsidRPr="000859AF" w:rsidRDefault="000859AF" w:rsidP="000859AF">
      <w:pPr>
        <w:spacing w:before="1"/>
        <w:ind w:left="220" w:right="230" w:firstLine="568"/>
        <w:jc w:val="both"/>
        <w:rPr>
          <w:sz w:val="24"/>
          <w:szCs w:val="24"/>
        </w:rPr>
      </w:pPr>
      <w:r w:rsidRPr="000859AF">
        <w:rPr>
          <w:sz w:val="24"/>
          <w:szCs w:val="24"/>
        </w:rPr>
        <w:t>Методической</w:t>
      </w:r>
      <w:r w:rsidRPr="000859AF">
        <w:rPr>
          <w:spacing w:val="1"/>
          <w:sz w:val="24"/>
          <w:szCs w:val="24"/>
        </w:rPr>
        <w:t xml:space="preserve"> </w:t>
      </w:r>
      <w:r w:rsidRPr="000859AF">
        <w:rPr>
          <w:sz w:val="24"/>
          <w:szCs w:val="24"/>
        </w:rPr>
        <w:t>основой</w:t>
      </w:r>
      <w:r w:rsidRPr="000859AF">
        <w:rPr>
          <w:spacing w:val="1"/>
          <w:sz w:val="24"/>
          <w:szCs w:val="24"/>
        </w:rPr>
        <w:t xml:space="preserve"> </w:t>
      </w:r>
      <w:r w:rsidRPr="000859AF">
        <w:rPr>
          <w:sz w:val="24"/>
          <w:szCs w:val="24"/>
        </w:rPr>
        <w:t>данного</w:t>
      </w:r>
      <w:r w:rsidRPr="000859AF">
        <w:rPr>
          <w:spacing w:val="1"/>
          <w:sz w:val="24"/>
          <w:szCs w:val="24"/>
        </w:rPr>
        <w:t xml:space="preserve"> </w:t>
      </w:r>
      <w:r w:rsidRPr="000859AF">
        <w:rPr>
          <w:sz w:val="24"/>
          <w:szCs w:val="24"/>
        </w:rPr>
        <w:t>курса</w:t>
      </w:r>
      <w:r w:rsidRPr="000859AF">
        <w:rPr>
          <w:spacing w:val="1"/>
          <w:sz w:val="24"/>
          <w:szCs w:val="24"/>
        </w:rPr>
        <w:t xml:space="preserve"> </w:t>
      </w:r>
      <w:r w:rsidRPr="000859AF">
        <w:rPr>
          <w:sz w:val="24"/>
          <w:szCs w:val="24"/>
        </w:rPr>
        <w:t>является</w:t>
      </w:r>
      <w:r w:rsidRPr="000859AF">
        <w:rPr>
          <w:spacing w:val="1"/>
          <w:sz w:val="24"/>
          <w:szCs w:val="24"/>
        </w:rPr>
        <w:t xml:space="preserve"> </w:t>
      </w:r>
      <w:r w:rsidRPr="000859AF">
        <w:rPr>
          <w:sz w:val="24"/>
          <w:szCs w:val="24"/>
        </w:rPr>
        <w:t>деятельностный</w:t>
      </w:r>
      <w:r w:rsidRPr="000859AF">
        <w:rPr>
          <w:spacing w:val="1"/>
          <w:sz w:val="24"/>
          <w:szCs w:val="24"/>
        </w:rPr>
        <w:t xml:space="preserve"> </w:t>
      </w:r>
      <w:r w:rsidRPr="000859AF">
        <w:rPr>
          <w:sz w:val="24"/>
          <w:szCs w:val="24"/>
        </w:rPr>
        <w:t>подход</w:t>
      </w:r>
      <w:r w:rsidRPr="000859AF">
        <w:rPr>
          <w:spacing w:val="1"/>
          <w:sz w:val="24"/>
          <w:szCs w:val="24"/>
        </w:rPr>
        <w:t xml:space="preserve"> </w:t>
      </w:r>
      <w:r w:rsidRPr="000859AF">
        <w:rPr>
          <w:sz w:val="24"/>
          <w:szCs w:val="24"/>
        </w:rPr>
        <w:t>к</w:t>
      </w:r>
      <w:r w:rsidRPr="000859AF">
        <w:rPr>
          <w:spacing w:val="1"/>
          <w:sz w:val="24"/>
          <w:szCs w:val="24"/>
        </w:rPr>
        <w:t xml:space="preserve"> </w:t>
      </w:r>
      <w:r w:rsidRPr="000859AF">
        <w:rPr>
          <w:sz w:val="24"/>
          <w:szCs w:val="24"/>
        </w:rPr>
        <w:t>обучению</w:t>
      </w:r>
      <w:r w:rsidRPr="000859AF">
        <w:rPr>
          <w:spacing w:val="1"/>
          <w:sz w:val="24"/>
          <w:szCs w:val="24"/>
        </w:rPr>
        <w:t xml:space="preserve"> </w:t>
      </w:r>
      <w:r w:rsidRPr="000859AF">
        <w:rPr>
          <w:sz w:val="24"/>
          <w:szCs w:val="24"/>
        </w:rPr>
        <w:t>математике.</w:t>
      </w:r>
      <w:r w:rsidRPr="000859AF">
        <w:rPr>
          <w:spacing w:val="1"/>
          <w:sz w:val="24"/>
          <w:szCs w:val="24"/>
        </w:rPr>
        <w:t xml:space="preserve"> </w:t>
      </w:r>
      <w:r w:rsidRPr="000859AF">
        <w:rPr>
          <w:sz w:val="24"/>
          <w:szCs w:val="24"/>
        </w:rPr>
        <w:t>Данный</w:t>
      </w:r>
      <w:r w:rsidRPr="000859AF">
        <w:rPr>
          <w:spacing w:val="1"/>
          <w:sz w:val="24"/>
          <w:szCs w:val="24"/>
        </w:rPr>
        <w:t xml:space="preserve"> </w:t>
      </w:r>
      <w:r w:rsidRPr="000859AF">
        <w:rPr>
          <w:sz w:val="24"/>
          <w:szCs w:val="24"/>
        </w:rPr>
        <w:t>подход</w:t>
      </w:r>
      <w:r w:rsidRPr="000859AF">
        <w:rPr>
          <w:spacing w:val="1"/>
          <w:sz w:val="24"/>
          <w:szCs w:val="24"/>
        </w:rPr>
        <w:t xml:space="preserve"> </w:t>
      </w:r>
      <w:r w:rsidRPr="000859AF">
        <w:rPr>
          <w:sz w:val="24"/>
          <w:szCs w:val="24"/>
        </w:rPr>
        <w:t>предполагает</w:t>
      </w:r>
      <w:r w:rsidRPr="000859AF">
        <w:rPr>
          <w:spacing w:val="1"/>
          <w:sz w:val="24"/>
          <w:szCs w:val="24"/>
        </w:rPr>
        <w:t xml:space="preserve"> </w:t>
      </w:r>
      <w:r w:rsidRPr="000859AF">
        <w:rPr>
          <w:sz w:val="24"/>
          <w:szCs w:val="24"/>
        </w:rPr>
        <w:t>обучение</w:t>
      </w:r>
      <w:r w:rsidRPr="000859AF">
        <w:rPr>
          <w:spacing w:val="1"/>
          <w:sz w:val="24"/>
          <w:szCs w:val="24"/>
        </w:rPr>
        <w:t xml:space="preserve"> </w:t>
      </w:r>
      <w:r w:rsidRPr="000859AF">
        <w:rPr>
          <w:sz w:val="24"/>
          <w:szCs w:val="24"/>
        </w:rPr>
        <w:t>не</w:t>
      </w:r>
      <w:r w:rsidRPr="000859AF">
        <w:rPr>
          <w:spacing w:val="1"/>
          <w:sz w:val="24"/>
          <w:szCs w:val="24"/>
        </w:rPr>
        <w:t xml:space="preserve"> </w:t>
      </w:r>
      <w:r w:rsidRPr="000859AF">
        <w:rPr>
          <w:sz w:val="24"/>
          <w:szCs w:val="24"/>
        </w:rPr>
        <w:t>только</w:t>
      </w:r>
      <w:r w:rsidRPr="000859AF">
        <w:rPr>
          <w:spacing w:val="1"/>
          <w:sz w:val="24"/>
          <w:szCs w:val="24"/>
        </w:rPr>
        <w:t xml:space="preserve"> </w:t>
      </w:r>
      <w:r w:rsidRPr="000859AF">
        <w:rPr>
          <w:sz w:val="24"/>
          <w:szCs w:val="24"/>
        </w:rPr>
        <w:t>готовым</w:t>
      </w:r>
      <w:r w:rsidRPr="000859AF">
        <w:rPr>
          <w:spacing w:val="1"/>
          <w:sz w:val="24"/>
          <w:szCs w:val="24"/>
        </w:rPr>
        <w:t xml:space="preserve"> </w:t>
      </w:r>
      <w:r w:rsidRPr="000859AF">
        <w:rPr>
          <w:sz w:val="24"/>
          <w:szCs w:val="24"/>
        </w:rPr>
        <w:t>знаниям,</w:t>
      </w:r>
      <w:r w:rsidRPr="000859AF">
        <w:rPr>
          <w:spacing w:val="1"/>
          <w:sz w:val="24"/>
          <w:szCs w:val="24"/>
        </w:rPr>
        <w:t xml:space="preserve"> </w:t>
      </w:r>
      <w:r w:rsidRPr="000859AF">
        <w:rPr>
          <w:sz w:val="24"/>
          <w:szCs w:val="24"/>
        </w:rPr>
        <w:t>но</w:t>
      </w:r>
      <w:r w:rsidRPr="000859AF">
        <w:rPr>
          <w:spacing w:val="1"/>
          <w:sz w:val="24"/>
          <w:szCs w:val="24"/>
        </w:rPr>
        <w:t xml:space="preserve"> </w:t>
      </w:r>
      <w:r w:rsidRPr="000859AF">
        <w:rPr>
          <w:sz w:val="24"/>
          <w:szCs w:val="24"/>
        </w:rPr>
        <w:t>и</w:t>
      </w:r>
      <w:r w:rsidRPr="000859AF">
        <w:rPr>
          <w:spacing w:val="1"/>
          <w:sz w:val="24"/>
          <w:szCs w:val="24"/>
        </w:rPr>
        <w:t xml:space="preserve"> </w:t>
      </w:r>
      <w:r w:rsidRPr="000859AF">
        <w:rPr>
          <w:sz w:val="24"/>
          <w:szCs w:val="24"/>
        </w:rPr>
        <w:t>деятельности по приобретению этих знаний, способов рассуждений, доказательств. В связи с</w:t>
      </w:r>
      <w:r w:rsidRPr="000859AF">
        <w:rPr>
          <w:spacing w:val="1"/>
          <w:sz w:val="24"/>
          <w:szCs w:val="24"/>
        </w:rPr>
        <w:t xml:space="preserve"> </w:t>
      </w:r>
      <w:r w:rsidRPr="000859AF">
        <w:rPr>
          <w:sz w:val="24"/>
          <w:szCs w:val="24"/>
        </w:rPr>
        <w:t>этим</w:t>
      </w:r>
      <w:r w:rsidRPr="000859AF">
        <w:rPr>
          <w:spacing w:val="50"/>
          <w:sz w:val="24"/>
          <w:szCs w:val="24"/>
        </w:rPr>
        <w:t xml:space="preserve"> </w:t>
      </w:r>
      <w:r w:rsidRPr="000859AF">
        <w:rPr>
          <w:sz w:val="24"/>
          <w:szCs w:val="24"/>
        </w:rPr>
        <w:t>в</w:t>
      </w:r>
      <w:r w:rsidRPr="000859AF">
        <w:rPr>
          <w:spacing w:val="51"/>
          <w:sz w:val="24"/>
          <w:szCs w:val="24"/>
        </w:rPr>
        <w:t xml:space="preserve"> </w:t>
      </w:r>
      <w:r w:rsidRPr="000859AF">
        <w:rPr>
          <w:sz w:val="24"/>
          <w:szCs w:val="24"/>
        </w:rPr>
        <w:t>процессе</w:t>
      </w:r>
      <w:r w:rsidRPr="000859AF">
        <w:rPr>
          <w:spacing w:val="54"/>
          <w:sz w:val="24"/>
          <w:szCs w:val="24"/>
        </w:rPr>
        <w:t xml:space="preserve"> </w:t>
      </w:r>
      <w:r w:rsidRPr="000859AF">
        <w:rPr>
          <w:sz w:val="24"/>
          <w:szCs w:val="24"/>
        </w:rPr>
        <w:t>изучения</w:t>
      </w:r>
      <w:r w:rsidRPr="000859AF">
        <w:rPr>
          <w:spacing w:val="52"/>
          <w:sz w:val="24"/>
          <w:szCs w:val="24"/>
        </w:rPr>
        <w:t xml:space="preserve"> </w:t>
      </w:r>
      <w:r w:rsidRPr="000859AF">
        <w:rPr>
          <w:sz w:val="24"/>
          <w:szCs w:val="24"/>
        </w:rPr>
        <w:t>курса</w:t>
      </w:r>
      <w:r w:rsidRPr="000859AF">
        <w:rPr>
          <w:spacing w:val="52"/>
          <w:sz w:val="24"/>
          <w:szCs w:val="24"/>
        </w:rPr>
        <w:t xml:space="preserve"> </w:t>
      </w:r>
      <w:r w:rsidRPr="000859AF">
        <w:rPr>
          <w:sz w:val="24"/>
          <w:szCs w:val="24"/>
        </w:rPr>
        <w:t>учащимся</w:t>
      </w:r>
      <w:r w:rsidRPr="000859AF">
        <w:rPr>
          <w:spacing w:val="54"/>
          <w:sz w:val="24"/>
          <w:szCs w:val="24"/>
        </w:rPr>
        <w:t xml:space="preserve"> </w:t>
      </w:r>
      <w:r w:rsidRPr="000859AF">
        <w:rPr>
          <w:sz w:val="24"/>
          <w:szCs w:val="24"/>
        </w:rPr>
        <w:t>предлагаются</w:t>
      </w:r>
      <w:r w:rsidRPr="000859AF">
        <w:rPr>
          <w:spacing w:val="54"/>
          <w:sz w:val="24"/>
          <w:szCs w:val="24"/>
        </w:rPr>
        <w:t xml:space="preserve"> </w:t>
      </w:r>
      <w:r w:rsidRPr="000859AF">
        <w:rPr>
          <w:sz w:val="24"/>
          <w:szCs w:val="24"/>
        </w:rPr>
        <w:t>задания,</w:t>
      </w:r>
      <w:r w:rsidRPr="000859AF">
        <w:rPr>
          <w:spacing w:val="52"/>
          <w:sz w:val="24"/>
          <w:szCs w:val="24"/>
        </w:rPr>
        <w:t xml:space="preserve"> </w:t>
      </w:r>
      <w:r w:rsidRPr="000859AF">
        <w:rPr>
          <w:sz w:val="24"/>
          <w:szCs w:val="24"/>
        </w:rPr>
        <w:t>стимулирующие самостоятельное открытие ими математических фактов, новых, ранее неизвестных приемов и</w:t>
      </w:r>
      <w:r w:rsidRPr="000859AF">
        <w:rPr>
          <w:spacing w:val="1"/>
          <w:sz w:val="24"/>
          <w:szCs w:val="24"/>
        </w:rPr>
        <w:t xml:space="preserve"> </w:t>
      </w:r>
      <w:r w:rsidRPr="000859AF">
        <w:rPr>
          <w:sz w:val="24"/>
          <w:szCs w:val="24"/>
        </w:rPr>
        <w:t>способов</w:t>
      </w:r>
      <w:r w:rsidRPr="000859AF">
        <w:rPr>
          <w:spacing w:val="1"/>
          <w:sz w:val="24"/>
          <w:szCs w:val="24"/>
        </w:rPr>
        <w:t xml:space="preserve"> </w:t>
      </w:r>
      <w:r w:rsidRPr="000859AF">
        <w:rPr>
          <w:sz w:val="24"/>
          <w:szCs w:val="24"/>
        </w:rPr>
        <w:t>решения</w:t>
      </w:r>
      <w:r w:rsidRPr="000859AF">
        <w:rPr>
          <w:spacing w:val="1"/>
          <w:sz w:val="24"/>
          <w:szCs w:val="24"/>
        </w:rPr>
        <w:t xml:space="preserve"> </w:t>
      </w:r>
      <w:r w:rsidRPr="000859AF">
        <w:rPr>
          <w:sz w:val="24"/>
          <w:szCs w:val="24"/>
        </w:rPr>
        <w:t>задач.</w:t>
      </w:r>
    </w:p>
    <w:p w14:paraId="2E2E9CB2" w14:textId="77777777" w:rsidR="000859AF" w:rsidRPr="000859AF" w:rsidRDefault="000859AF" w:rsidP="000859AF">
      <w:pPr>
        <w:ind w:left="220" w:right="230" w:firstLine="568"/>
        <w:jc w:val="both"/>
        <w:rPr>
          <w:sz w:val="24"/>
          <w:szCs w:val="24"/>
        </w:rPr>
      </w:pPr>
      <w:r w:rsidRPr="000859AF">
        <w:rPr>
          <w:b/>
          <w:sz w:val="24"/>
          <w:szCs w:val="24"/>
        </w:rPr>
        <w:t xml:space="preserve">Цель курса: </w:t>
      </w:r>
      <w:r w:rsidRPr="000859AF">
        <w:rPr>
          <w:sz w:val="24"/>
          <w:szCs w:val="24"/>
        </w:rPr>
        <w:t>обеспечение индивидуального и систематического сопровождения учащихся</w:t>
      </w:r>
      <w:r w:rsidRPr="000859AF">
        <w:rPr>
          <w:spacing w:val="-57"/>
          <w:sz w:val="24"/>
          <w:szCs w:val="24"/>
        </w:rPr>
        <w:t xml:space="preserve"> </w:t>
      </w:r>
      <w:r w:rsidRPr="000859AF">
        <w:rPr>
          <w:sz w:val="24"/>
          <w:szCs w:val="24"/>
        </w:rPr>
        <w:t>при подготовке к государственной</w:t>
      </w:r>
      <w:r w:rsidRPr="000859AF">
        <w:rPr>
          <w:spacing w:val="1"/>
          <w:sz w:val="24"/>
          <w:szCs w:val="24"/>
        </w:rPr>
        <w:t xml:space="preserve"> </w:t>
      </w:r>
      <w:r w:rsidRPr="000859AF">
        <w:rPr>
          <w:sz w:val="24"/>
          <w:szCs w:val="24"/>
        </w:rPr>
        <w:t>итоговой аттестации по математике</w:t>
      </w:r>
      <w:r w:rsidRPr="000859AF">
        <w:rPr>
          <w:spacing w:val="1"/>
          <w:sz w:val="24"/>
          <w:szCs w:val="24"/>
        </w:rPr>
        <w:t xml:space="preserve"> </w:t>
      </w:r>
      <w:r w:rsidRPr="000859AF">
        <w:rPr>
          <w:sz w:val="24"/>
          <w:szCs w:val="24"/>
        </w:rPr>
        <w:t>в рамках системно-</w:t>
      </w:r>
      <w:r w:rsidRPr="000859AF">
        <w:rPr>
          <w:spacing w:val="1"/>
          <w:sz w:val="24"/>
          <w:szCs w:val="24"/>
        </w:rPr>
        <w:t xml:space="preserve"> </w:t>
      </w:r>
      <w:r w:rsidRPr="000859AF">
        <w:rPr>
          <w:sz w:val="24"/>
          <w:szCs w:val="24"/>
        </w:rPr>
        <w:t>деятельностного</w:t>
      </w:r>
      <w:r w:rsidRPr="000859AF">
        <w:rPr>
          <w:spacing w:val="2"/>
          <w:sz w:val="24"/>
          <w:szCs w:val="24"/>
        </w:rPr>
        <w:t xml:space="preserve"> </w:t>
      </w:r>
      <w:r w:rsidRPr="000859AF">
        <w:rPr>
          <w:sz w:val="24"/>
          <w:szCs w:val="24"/>
        </w:rPr>
        <w:t>подхода.</w:t>
      </w:r>
    </w:p>
    <w:p w14:paraId="4D3E3773" w14:textId="77777777" w:rsidR="000859AF" w:rsidRPr="000859AF" w:rsidRDefault="000859AF" w:rsidP="000859AF">
      <w:pPr>
        <w:ind w:left="788"/>
        <w:jc w:val="both"/>
        <w:outlineLvl w:val="1"/>
        <w:rPr>
          <w:b/>
          <w:bCs/>
          <w:sz w:val="24"/>
          <w:szCs w:val="24"/>
        </w:rPr>
      </w:pPr>
      <w:r w:rsidRPr="000859AF">
        <w:rPr>
          <w:b/>
          <w:bCs/>
          <w:sz w:val="24"/>
          <w:szCs w:val="24"/>
        </w:rPr>
        <w:t>Задачи</w:t>
      </w:r>
      <w:r w:rsidRPr="000859AF">
        <w:rPr>
          <w:b/>
          <w:bCs/>
          <w:spacing w:val="-2"/>
          <w:sz w:val="24"/>
          <w:szCs w:val="24"/>
        </w:rPr>
        <w:t xml:space="preserve"> </w:t>
      </w:r>
      <w:r w:rsidRPr="000859AF">
        <w:rPr>
          <w:b/>
          <w:bCs/>
          <w:sz w:val="24"/>
          <w:szCs w:val="24"/>
        </w:rPr>
        <w:t>курса:</w:t>
      </w:r>
    </w:p>
    <w:p w14:paraId="66E207FF" w14:textId="77777777" w:rsidR="000859AF" w:rsidRPr="000859AF" w:rsidRDefault="000859AF" w:rsidP="004C4C80">
      <w:pPr>
        <w:numPr>
          <w:ilvl w:val="0"/>
          <w:numId w:val="212"/>
        </w:numPr>
        <w:tabs>
          <w:tab w:val="left" w:pos="940"/>
        </w:tabs>
        <w:jc w:val="both"/>
        <w:rPr>
          <w:sz w:val="24"/>
        </w:rPr>
      </w:pPr>
      <w:r w:rsidRPr="000859AF">
        <w:rPr>
          <w:sz w:val="24"/>
        </w:rPr>
        <w:t>расширение</w:t>
      </w:r>
      <w:r w:rsidRPr="000859AF">
        <w:rPr>
          <w:spacing w:val="-3"/>
          <w:sz w:val="24"/>
        </w:rPr>
        <w:t xml:space="preserve"> </w:t>
      </w:r>
      <w:r w:rsidRPr="000859AF">
        <w:rPr>
          <w:sz w:val="24"/>
        </w:rPr>
        <w:t>и</w:t>
      </w:r>
      <w:r w:rsidRPr="000859AF">
        <w:rPr>
          <w:spacing w:val="-3"/>
          <w:sz w:val="24"/>
        </w:rPr>
        <w:t xml:space="preserve"> </w:t>
      </w:r>
      <w:r w:rsidRPr="000859AF">
        <w:rPr>
          <w:sz w:val="24"/>
        </w:rPr>
        <w:t>углубление</w:t>
      </w:r>
      <w:r w:rsidRPr="000859AF">
        <w:rPr>
          <w:spacing w:val="-2"/>
          <w:sz w:val="24"/>
        </w:rPr>
        <w:t xml:space="preserve"> </w:t>
      </w:r>
      <w:r w:rsidRPr="000859AF">
        <w:rPr>
          <w:sz w:val="24"/>
        </w:rPr>
        <w:t>школьного</w:t>
      </w:r>
      <w:r w:rsidRPr="000859AF">
        <w:rPr>
          <w:spacing w:val="-3"/>
          <w:sz w:val="24"/>
        </w:rPr>
        <w:t xml:space="preserve"> </w:t>
      </w:r>
      <w:r w:rsidRPr="000859AF">
        <w:rPr>
          <w:sz w:val="24"/>
        </w:rPr>
        <w:t>курса</w:t>
      </w:r>
      <w:r w:rsidRPr="000859AF">
        <w:rPr>
          <w:spacing w:val="-3"/>
          <w:sz w:val="24"/>
        </w:rPr>
        <w:t xml:space="preserve"> </w:t>
      </w:r>
      <w:r w:rsidRPr="000859AF">
        <w:rPr>
          <w:sz w:val="24"/>
        </w:rPr>
        <w:t>математики;</w:t>
      </w:r>
    </w:p>
    <w:p w14:paraId="0859BDF2" w14:textId="77777777" w:rsidR="000859AF" w:rsidRPr="000859AF" w:rsidRDefault="000859AF" w:rsidP="004C4C80">
      <w:pPr>
        <w:numPr>
          <w:ilvl w:val="0"/>
          <w:numId w:val="212"/>
        </w:numPr>
        <w:tabs>
          <w:tab w:val="left" w:pos="940"/>
        </w:tabs>
        <w:jc w:val="both"/>
        <w:rPr>
          <w:sz w:val="24"/>
        </w:rPr>
      </w:pPr>
      <w:r w:rsidRPr="000859AF">
        <w:rPr>
          <w:sz w:val="24"/>
        </w:rPr>
        <w:t>актуализация,</w:t>
      </w:r>
      <w:r w:rsidRPr="000859AF">
        <w:rPr>
          <w:spacing w:val="-4"/>
          <w:sz w:val="24"/>
        </w:rPr>
        <w:t xml:space="preserve"> </w:t>
      </w:r>
      <w:r w:rsidRPr="000859AF">
        <w:rPr>
          <w:sz w:val="24"/>
        </w:rPr>
        <w:t>систематизация</w:t>
      </w:r>
      <w:r w:rsidRPr="000859AF">
        <w:rPr>
          <w:spacing w:val="-1"/>
          <w:sz w:val="24"/>
        </w:rPr>
        <w:t xml:space="preserve"> </w:t>
      </w:r>
      <w:r w:rsidRPr="000859AF">
        <w:rPr>
          <w:sz w:val="24"/>
        </w:rPr>
        <w:t>и</w:t>
      </w:r>
      <w:r w:rsidRPr="000859AF">
        <w:rPr>
          <w:spacing w:val="-5"/>
          <w:sz w:val="24"/>
        </w:rPr>
        <w:t xml:space="preserve"> </w:t>
      </w:r>
      <w:r w:rsidRPr="000859AF">
        <w:rPr>
          <w:sz w:val="24"/>
        </w:rPr>
        <w:t>обобщение</w:t>
      </w:r>
      <w:r w:rsidRPr="000859AF">
        <w:rPr>
          <w:spacing w:val="-4"/>
          <w:sz w:val="24"/>
        </w:rPr>
        <w:t xml:space="preserve"> </w:t>
      </w:r>
      <w:r w:rsidRPr="000859AF">
        <w:rPr>
          <w:sz w:val="24"/>
        </w:rPr>
        <w:t>знаний</w:t>
      </w:r>
      <w:r w:rsidRPr="000859AF">
        <w:rPr>
          <w:spacing w:val="-3"/>
          <w:sz w:val="24"/>
        </w:rPr>
        <w:t xml:space="preserve"> </w:t>
      </w:r>
      <w:r w:rsidRPr="000859AF">
        <w:rPr>
          <w:sz w:val="24"/>
        </w:rPr>
        <w:t>учащихся</w:t>
      </w:r>
      <w:r w:rsidRPr="000859AF">
        <w:rPr>
          <w:spacing w:val="-2"/>
          <w:sz w:val="24"/>
        </w:rPr>
        <w:t xml:space="preserve"> </w:t>
      </w:r>
      <w:r w:rsidRPr="000859AF">
        <w:rPr>
          <w:sz w:val="24"/>
        </w:rPr>
        <w:t>по</w:t>
      </w:r>
      <w:r w:rsidRPr="000859AF">
        <w:rPr>
          <w:spacing w:val="-4"/>
          <w:sz w:val="24"/>
        </w:rPr>
        <w:t xml:space="preserve"> </w:t>
      </w:r>
      <w:r w:rsidRPr="000859AF">
        <w:rPr>
          <w:sz w:val="24"/>
        </w:rPr>
        <w:t>математике;</w:t>
      </w:r>
    </w:p>
    <w:p w14:paraId="75D8AD80" w14:textId="77777777" w:rsidR="000859AF" w:rsidRPr="000859AF" w:rsidRDefault="000859AF" w:rsidP="004C4C80">
      <w:pPr>
        <w:numPr>
          <w:ilvl w:val="0"/>
          <w:numId w:val="212"/>
        </w:numPr>
        <w:tabs>
          <w:tab w:val="left" w:pos="940"/>
        </w:tabs>
        <w:ind w:right="234"/>
        <w:rPr>
          <w:sz w:val="24"/>
        </w:rPr>
      </w:pPr>
      <w:r w:rsidRPr="000859AF">
        <w:rPr>
          <w:sz w:val="24"/>
        </w:rPr>
        <w:t>формирование</w:t>
      </w:r>
      <w:r w:rsidRPr="000859AF">
        <w:rPr>
          <w:spacing w:val="45"/>
          <w:sz w:val="24"/>
        </w:rPr>
        <w:t xml:space="preserve"> </w:t>
      </w:r>
      <w:r w:rsidRPr="000859AF">
        <w:rPr>
          <w:sz w:val="24"/>
        </w:rPr>
        <w:t>у</w:t>
      </w:r>
      <w:r w:rsidRPr="000859AF">
        <w:rPr>
          <w:spacing w:val="45"/>
          <w:sz w:val="24"/>
        </w:rPr>
        <w:t xml:space="preserve"> </w:t>
      </w:r>
      <w:r w:rsidRPr="000859AF">
        <w:rPr>
          <w:sz w:val="24"/>
        </w:rPr>
        <w:t>учащихся</w:t>
      </w:r>
      <w:r w:rsidRPr="000859AF">
        <w:rPr>
          <w:spacing w:val="48"/>
          <w:sz w:val="24"/>
        </w:rPr>
        <w:t xml:space="preserve"> </w:t>
      </w:r>
      <w:r w:rsidRPr="000859AF">
        <w:rPr>
          <w:sz w:val="24"/>
        </w:rPr>
        <w:t>понимания</w:t>
      </w:r>
      <w:r w:rsidRPr="000859AF">
        <w:rPr>
          <w:spacing w:val="47"/>
          <w:sz w:val="24"/>
        </w:rPr>
        <w:t xml:space="preserve"> </w:t>
      </w:r>
      <w:r w:rsidRPr="000859AF">
        <w:rPr>
          <w:sz w:val="24"/>
        </w:rPr>
        <w:t>роли</w:t>
      </w:r>
      <w:r w:rsidRPr="000859AF">
        <w:rPr>
          <w:spacing w:val="44"/>
          <w:sz w:val="24"/>
        </w:rPr>
        <w:t xml:space="preserve"> </w:t>
      </w:r>
      <w:r w:rsidRPr="000859AF">
        <w:rPr>
          <w:sz w:val="24"/>
        </w:rPr>
        <w:t>математических</w:t>
      </w:r>
      <w:r w:rsidRPr="000859AF">
        <w:rPr>
          <w:spacing w:val="47"/>
          <w:sz w:val="24"/>
        </w:rPr>
        <w:t xml:space="preserve"> </w:t>
      </w:r>
      <w:r w:rsidRPr="000859AF">
        <w:rPr>
          <w:sz w:val="24"/>
        </w:rPr>
        <w:t>знаний</w:t>
      </w:r>
      <w:r w:rsidRPr="000859AF">
        <w:rPr>
          <w:spacing w:val="46"/>
          <w:sz w:val="24"/>
        </w:rPr>
        <w:t xml:space="preserve"> </w:t>
      </w:r>
      <w:r w:rsidRPr="000859AF">
        <w:rPr>
          <w:sz w:val="24"/>
        </w:rPr>
        <w:t>как</w:t>
      </w:r>
      <w:r w:rsidRPr="000859AF">
        <w:rPr>
          <w:spacing w:val="46"/>
          <w:sz w:val="24"/>
        </w:rPr>
        <w:t xml:space="preserve"> </w:t>
      </w:r>
      <w:r w:rsidRPr="000859AF">
        <w:rPr>
          <w:sz w:val="24"/>
        </w:rPr>
        <w:t>инструмента,</w:t>
      </w:r>
      <w:r w:rsidRPr="000859AF">
        <w:rPr>
          <w:spacing w:val="-57"/>
          <w:sz w:val="24"/>
        </w:rPr>
        <w:t xml:space="preserve"> </w:t>
      </w:r>
      <w:r w:rsidRPr="000859AF">
        <w:rPr>
          <w:sz w:val="24"/>
        </w:rPr>
        <w:t>позволяющего выбрать</w:t>
      </w:r>
      <w:r w:rsidRPr="000859AF">
        <w:rPr>
          <w:spacing w:val="-1"/>
          <w:sz w:val="24"/>
        </w:rPr>
        <w:t xml:space="preserve"> </w:t>
      </w:r>
      <w:r w:rsidRPr="000859AF">
        <w:rPr>
          <w:sz w:val="24"/>
        </w:rPr>
        <w:t>лучший вариант</w:t>
      </w:r>
      <w:r w:rsidRPr="000859AF">
        <w:rPr>
          <w:spacing w:val="-1"/>
          <w:sz w:val="24"/>
        </w:rPr>
        <w:t xml:space="preserve"> </w:t>
      </w:r>
      <w:r w:rsidRPr="000859AF">
        <w:rPr>
          <w:sz w:val="24"/>
        </w:rPr>
        <w:t>действий</w:t>
      </w:r>
      <w:r w:rsidRPr="000859AF">
        <w:rPr>
          <w:spacing w:val="2"/>
          <w:sz w:val="24"/>
        </w:rPr>
        <w:t xml:space="preserve"> </w:t>
      </w:r>
      <w:r w:rsidRPr="000859AF">
        <w:rPr>
          <w:sz w:val="24"/>
        </w:rPr>
        <w:t>из</w:t>
      </w:r>
      <w:r w:rsidRPr="000859AF">
        <w:rPr>
          <w:spacing w:val="-2"/>
          <w:sz w:val="24"/>
        </w:rPr>
        <w:t xml:space="preserve"> </w:t>
      </w:r>
      <w:r w:rsidRPr="000859AF">
        <w:rPr>
          <w:sz w:val="24"/>
        </w:rPr>
        <w:t>многих возможных;</w:t>
      </w:r>
    </w:p>
    <w:p w14:paraId="1484F75F" w14:textId="77777777" w:rsidR="000859AF" w:rsidRPr="000859AF" w:rsidRDefault="000859AF" w:rsidP="004C4C80">
      <w:pPr>
        <w:numPr>
          <w:ilvl w:val="0"/>
          <w:numId w:val="212"/>
        </w:numPr>
        <w:tabs>
          <w:tab w:val="left" w:pos="940"/>
        </w:tabs>
        <w:rPr>
          <w:sz w:val="24"/>
        </w:rPr>
      </w:pPr>
      <w:r w:rsidRPr="000859AF">
        <w:rPr>
          <w:sz w:val="24"/>
        </w:rPr>
        <w:t>развитие</w:t>
      </w:r>
      <w:r w:rsidRPr="000859AF">
        <w:rPr>
          <w:spacing w:val="-2"/>
          <w:sz w:val="24"/>
        </w:rPr>
        <w:t xml:space="preserve"> </w:t>
      </w:r>
      <w:r w:rsidRPr="000859AF">
        <w:rPr>
          <w:sz w:val="24"/>
        </w:rPr>
        <w:t>интереса</w:t>
      </w:r>
      <w:r w:rsidRPr="000859AF">
        <w:rPr>
          <w:spacing w:val="-2"/>
          <w:sz w:val="24"/>
        </w:rPr>
        <w:t xml:space="preserve"> </w:t>
      </w:r>
      <w:r w:rsidRPr="000859AF">
        <w:rPr>
          <w:sz w:val="24"/>
        </w:rPr>
        <w:t>учащихся</w:t>
      </w:r>
      <w:r w:rsidRPr="000859AF">
        <w:rPr>
          <w:spacing w:val="-4"/>
          <w:sz w:val="24"/>
        </w:rPr>
        <w:t xml:space="preserve"> </w:t>
      </w:r>
      <w:r w:rsidRPr="000859AF">
        <w:rPr>
          <w:sz w:val="24"/>
        </w:rPr>
        <w:t>к</w:t>
      </w:r>
      <w:r w:rsidRPr="000859AF">
        <w:rPr>
          <w:spacing w:val="-4"/>
          <w:sz w:val="24"/>
        </w:rPr>
        <w:t xml:space="preserve"> </w:t>
      </w:r>
      <w:r w:rsidRPr="000859AF">
        <w:rPr>
          <w:sz w:val="24"/>
        </w:rPr>
        <w:t>изучению</w:t>
      </w:r>
      <w:r w:rsidRPr="000859AF">
        <w:rPr>
          <w:spacing w:val="-2"/>
          <w:sz w:val="24"/>
        </w:rPr>
        <w:t xml:space="preserve"> </w:t>
      </w:r>
      <w:r w:rsidRPr="000859AF">
        <w:rPr>
          <w:sz w:val="24"/>
        </w:rPr>
        <w:t>математики;</w:t>
      </w:r>
    </w:p>
    <w:p w14:paraId="4C12B254" w14:textId="77777777" w:rsidR="000859AF" w:rsidRPr="000859AF" w:rsidRDefault="000859AF" w:rsidP="004C4C80">
      <w:pPr>
        <w:numPr>
          <w:ilvl w:val="0"/>
          <w:numId w:val="212"/>
        </w:numPr>
        <w:tabs>
          <w:tab w:val="left" w:pos="940"/>
        </w:tabs>
        <w:rPr>
          <w:sz w:val="24"/>
        </w:rPr>
      </w:pPr>
      <w:r w:rsidRPr="000859AF">
        <w:rPr>
          <w:sz w:val="24"/>
        </w:rPr>
        <w:t>расширение</w:t>
      </w:r>
      <w:r w:rsidRPr="000859AF">
        <w:rPr>
          <w:spacing w:val="-3"/>
          <w:sz w:val="24"/>
        </w:rPr>
        <w:t xml:space="preserve"> </w:t>
      </w:r>
      <w:r w:rsidRPr="000859AF">
        <w:rPr>
          <w:sz w:val="24"/>
        </w:rPr>
        <w:t>научного</w:t>
      </w:r>
      <w:r w:rsidRPr="000859AF">
        <w:rPr>
          <w:spacing w:val="-1"/>
          <w:sz w:val="24"/>
        </w:rPr>
        <w:t xml:space="preserve"> </w:t>
      </w:r>
      <w:r w:rsidRPr="000859AF">
        <w:rPr>
          <w:sz w:val="24"/>
        </w:rPr>
        <w:t>кругозора</w:t>
      </w:r>
      <w:r w:rsidRPr="000859AF">
        <w:rPr>
          <w:spacing w:val="-3"/>
          <w:sz w:val="24"/>
        </w:rPr>
        <w:t xml:space="preserve"> </w:t>
      </w:r>
      <w:r w:rsidRPr="000859AF">
        <w:rPr>
          <w:sz w:val="24"/>
        </w:rPr>
        <w:t>учащихся;</w:t>
      </w:r>
    </w:p>
    <w:p w14:paraId="045030E9" w14:textId="77777777" w:rsidR="000859AF" w:rsidRPr="000859AF" w:rsidRDefault="000859AF" w:rsidP="004C4C80">
      <w:pPr>
        <w:numPr>
          <w:ilvl w:val="0"/>
          <w:numId w:val="212"/>
        </w:numPr>
        <w:tabs>
          <w:tab w:val="left" w:pos="940"/>
        </w:tabs>
        <w:ind w:right="235"/>
        <w:rPr>
          <w:sz w:val="24"/>
        </w:rPr>
      </w:pPr>
      <w:r w:rsidRPr="000859AF">
        <w:rPr>
          <w:sz w:val="24"/>
        </w:rPr>
        <w:t>обучение</w:t>
      </w:r>
      <w:r w:rsidRPr="000859AF">
        <w:rPr>
          <w:spacing w:val="6"/>
          <w:sz w:val="24"/>
        </w:rPr>
        <w:t xml:space="preserve"> </w:t>
      </w:r>
      <w:r w:rsidRPr="000859AF">
        <w:rPr>
          <w:sz w:val="24"/>
        </w:rPr>
        <w:t>старшеклассников</w:t>
      </w:r>
      <w:r w:rsidRPr="000859AF">
        <w:rPr>
          <w:spacing w:val="5"/>
          <w:sz w:val="24"/>
        </w:rPr>
        <w:t xml:space="preserve"> </w:t>
      </w:r>
      <w:r w:rsidRPr="000859AF">
        <w:rPr>
          <w:sz w:val="24"/>
        </w:rPr>
        <w:t>решению</w:t>
      </w:r>
      <w:r w:rsidRPr="000859AF">
        <w:rPr>
          <w:spacing w:val="5"/>
          <w:sz w:val="24"/>
        </w:rPr>
        <w:t xml:space="preserve"> </w:t>
      </w:r>
      <w:r w:rsidRPr="000859AF">
        <w:rPr>
          <w:sz w:val="24"/>
        </w:rPr>
        <w:t>учебных</w:t>
      </w:r>
      <w:r w:rsidRPr="000859AF">
        <w:rPr>
          <w:spacing w:val="3"/>
          <w:sz w:val="24"/>
        </w:rPr>
        <w:t xml:space="preserve"> </w:t>
      </w:r>
      <w:r w:rsidRPr="000859AF">
        <w:rPr>
          <w:sz w:val="24"/>
        </w:rPr>
        <w:t>и</w:t>
      </w:r>
      <w:r w:rsidRPr="000859AF">
        <w:rPr>
          <w:spacing w:val="4"/>
          <w:sz w:val="24"/>
        </w:rPr>
        <w:t xml:space="preserve"> </w:t>
      </w:r>
      <w:r w:rsidRPr="000859AF">
        <w:rPr>
          <w:sz w:val="24"/>
        </w:rPr>
        <w:t>жизненных</w:t>
      </w:r>
      <w:r w:rsidRPr="000859AF">
        <w:rPr>
          <w:spacing w:val="5"/>
          <w:sz w:val="24"/>
        </w:rPr>
        <w:t xml:space="preserve"> </w:t>
      </w:r>
      <w:r w:rsidRPr="000859AF">
        <w:rPr>
          <w:sz w:val="24"/>
        </w:rPr>
        <w:t>проблем,</w:t>
      </w:r>
      <w:r w:rsidRPr="000859AF">
        <w:rPr>
          <w:spacing w:val="2"/>
          <w:sz w:val="24"/>
        </w:rPr>
        <w:t xml:space="preserve"> </w:t>
      </w:r>
      <w:r w:rsidRPr="000859AF">
        <w:rPr>
          <w:sz w:val="24"/>
        </w:rPr>
        <w:t>способам</w:t>
      </w:r>
      <w:r w:rsidRPr="000859AF">
        <w:rPr>
          <w:spacing w:val="5"/>
          <w:sz w:val="24"/>
        </w:rPr>
        <w:t xml:space="preserve"> </w:t>
      </w:r>
      <w:r w:rsidRPr="000859AF">
        <w:rPr>
          <w:sz w:val="24"/>
        </w:rPr>
        <w:t>анализа</w:t>
      </w:r>
      <w:r w:rsidRPr="000859AF">
        <w:rPr>
          <w:spacing w:val="-57"/>
          <w:sz w:val="24"/>
        </w:rPr>
        <w:t xml:space="preserve"> </w:t>
      </w:r>
      <w:r w:rsidRPr="000859AF">
        <w:rPr>
          <w:sz w:val="24"/>
        </w:rPr>
        <w:t>информации, получаемой</w:t>
      </w:r>
      <w:r w:rsidRPr="000859AF">
        <w:rPr>
          <w:spacing w:val="3"/>
          <w:sz w:val="24"/>
        </w:rPr>
        <w:t xml:space="preserve"> </w:t>
      </w:r>
      <w:r w:rsidRPr="000859AF">
        <w:rPr>
          <w:sz w:val="24"/>
        </w:rPr>
        <w:t>в</w:t>
      </w:r>
      <w:r w:rsidRPr="000859AF">
        <w:rPr>
          <w:spacing w:val="-2"/>
          <w:sz w:val="24"/>
        </w:rPr>
        <w:t xml:space="preserve"> </w:t>
      </w:r>
      <w:r w:rsidRPr="000859AF">
        <w:rPr>
          <w:sz w:val="24"/>
        </w:rPr>
        <w:t>разных</w:t>
      </w:r>
      <w:r w:rsidRPr="000859AF">
        <w:rPr>
          <w:spacing w:val="1"/>
          <w:sz w:val="24"/>
        </w:rPr>
        <w:t xml:space="preserve"> </w:t>
      </w:r>
      <w:r w:rsidRPr="000859AF">
        <w:rPr>
          <w:sz w:val="24"/>
        </w:rPr>
        <w:t>формах;</w:t>
      </w:r>
    </w:p>
    <w:p w14:paraId="13711FCE" w14:textId="77777777" w:rsidR="000859AF" w:rsidRPr="000859AF" w:rsidRDefault="000859AF" w:rsidP="004C4C80">
      <w:pPr>
        <w:numPr>
          <w:ilvl w:val="0"/>
          <w:numId w:val="212"/>
        </w:numPr>
        <w:tabs>
          <w:tab w:val="left" w:pos="940"/>
          <w:tab w:val="left" w:pos="2730"/>
          <w:tab w:val="left" w:pos="3853"/>
          <w:tab w:val="left" w:pos="4267"/>
          <w:tab w:val="left" w:pos="6217"/>
          <w:tab w:val="left" w:pos="7343"/>
          <w:tab w:val="left" w:pos="8012"/>
          <w:tab w:val="left" w:pos="9208"/>
        </w:tabs>
        <w:ind w:right="233"/>
        <w:rPr>
          <w:sz w:val="24"/>
        </w:rPr>
      </w:pPr>
      <w:r w:rsidRPr="000859AF">
        <w:rPr>
          <w:sz w:val="24"/>
        </w:rPr>
        <w:t>формирование</w:t>
      </w:r>
      <w:r w:rsidRPr="000859AF">
        <w:rPr>
          <w:sz w:val="24"/>
        </w:rPr>
        <w:tab/>
        <w:t>понятия</w:t>
      </w:r>
      <w:r w:rsidRPr="000859AF">
        <w:rPr>
          <w:sz w:val="24"/>
        </w:rPr>
        <w:tab/>
        <w:t>о</w:t>
      </w:r>
      <w:r w:rsidRPr="000859AF">
        <w:rPr>
          <w:sz w:val="24"/>
        </w:rPr>
        <w:tab/>
        <w:t>математических</w:t>
      </w:r>
      <w:r w:rsidRPr="000859AF">
        <w:rPr>
          <w:sz w:val="24"/>
        </w:rPr>
        <w:tab/>
        <w:t>методах</w:t>
      </w:r>
      <w:r w:rsidRPr="000859AF">
        <w:rPr>
          <w:sz w:val="24"/>
        </w:rPr>
        <w:tab/>
        <w:t>при</w:t>
      </w:r>
      <w:r w:rsidRPr="000859AF">
        <w:rPr>
          <w:sz w:val="24"/>
        </w:rPr>
        <w:tab/>
        <w:t>решении</w:t>
      </w:r>
      <w:r w:rsidRPr="000859AF">
        <w:rPr>
          <w:sz w:val="24"/>
        </w:rPr>
        <w:tab/>
      </w:r>
      <w:r w:rsidRPr="000859AF">
        <w:rPr>
          <w:spacing w:val="-1"/>
          <w:sz w:val="24"/>
        </w:rPr>
        <w:t>сложных</w:t>
      </w:r>
      <w:r w:rsidRPr="000859AF">
        <w:rPr>
          <w:spacing w:val="-57"/>
          <w:sz w:val="24"/>
        </w:rPr>
        <w:t xml:space="preserve"> </w:t>
      </w:r>
      <w:r w:rsidRPr="000859AF">
        <w:rPr>
          <w:sz w:val="24"/>
        </w:rPr>
        <w:t>математических задач;</w:t>
      </w:r>
    </w:p>
    <w:p w14:paraId="75DDEE69" w14:textId="77777777" w:rsidR="000859AF" w:rsidRPr="000859AF" w:rsidRDefault="000859AF" w:rsidP="004C4C80">
      <w:pPr>
        <w:numPr>
          <w:ilvl w:val="0"/>
          <w:numId w:val="212"/>
        </w:numPr>
        <w:tabs>
          <w:tab w:val="left" w:pos="940"/>
        </w:tabs>
        <w:rPr>
          <w:sz w:val="24"/>
        </w:rPr>
      </w:pPr>
      <w:r w:rsidRPr="000859AF">
        <w:rPr>
          <w:sz w:val="24"/>
        </w:rPr>
        <w:t>обучение</w:t>
      </w:r>
      <w:r w:rsidRPr="000859AF">
        <w:rPr>
          <w:spacing w:val="-2"/>
          <w:sz w:val="24"/>
        </w:rPr>
        <w:t xml:space="preserve"> </w:t>
      </w:r>
      <w:r w:rsidRPr="000859AF">
        <w:rPr>
          <w:sz w:val="24"/>
        </w:rPr>
        <w:t>заполнению</w:t>
      </w:r>
      <w:r w:rsidRPr="000859AF">
        <w:rPr>
          <w:spacing w:val="-2"/>
          <w:sz w:val="24"/>
        </w:rPr>
        <w:t xml:space="preserve"> </w:t>
      </w:r>
      <w:r w:rsidRPr="000859AF">
        <w:rPr>
          <w:sz w:val="24"/>
        </w:rPr>
        <w:t>бланков</w:t>
      </w:r>
      <w:r w:rsidRPr="000859AF">
        <w:rPr>
          <w:spacing w:val="-3"/>
          <w:sz w:val="24"/>
        </w:rPr>
        <w:t xml:space="preserve"> </w:t>
      </w:r>
      <w:r w:rsidRPr="000859AF">
        <w:rPr>
          <w:sz w:val="24"/>
        </w:rPr>
        <w:t>ЕГЭ;</w:t>
      </w:r>
    </w:p>
    <w:p w14:paraId="5E102469" w14:textId="77777777" w:rsidR="000859AF" w:rsidRPr="000859AF" w:rsidRDefault="000859AF" w:rsidP="004C4C80">
      <w:pPr>
        <w:numPr>
          <w:ilvl w:val="0"/>
          <w:numId w:val="212"/>
        </w:numPr>
        <w:tabs>
          <w:tab w:val="left" w:pos="940"/>
        </w:tabs>
        <w:rPr>
          <w:sz w:val="24"/>
        </w:rPr>
      </w:pPr>
      <w:r w:rsidRPr="000859AF">
        <w:rPr>
          <w:sz w:val="24"/>
        </w:rPr>
        <w:t>психологическая</w:t>
      </w:r>
      <w:r w:rsidRPr="000859AF">
        <w:rPr>
          <w:spacing w:val="-5"/>
          <w:sz w:val="24"/>
        </w:rPr>
        <w:t xml:space="preserve"> </w:t>
      </w:r>
      <w:r w:rsidRPr="000859AF">
        <w:rPr>
          <w:sz w:val="24"/>
        </w:rPr>
        <w:t>подготовка</w:t>
      </w:r>
      <w:r w:rsidRPr="000859AF">
        <w:rPr>
          <w:spacing w:val="-4"/>
          <w:sz w:val="24"/>
        </w:rPr>
        <w:t xml:space="preserve"> </w:t>
      </w:r>
      <w:r w:rsidRPr="000859AF">
        <w:rPr>
          <w:sz w:val="24"/>
        </w:rPr>
        <w:t>к</w:t>
      </w:r>
      <w:r w:rsidRPr="000859AF">
        <w:rPr>
          <w:spacing w:val="-4"/>
          <w:sz w:val="24"/>
        </w:rPr>
        <w:t xml:space="preserve"> </w:t>
      </w:r>
      <w:r w:rsidRPr="000859AF">
        <w:rPr>
          <w:sz w:val="24"/>
        </w:rPr>
        <w:t>выпускным</w:t>
      </w:r>
      <w:r w:rsidRPr="000859AF">
        <w:rPr>
          <w:spacing w:val="-4"/>
          <w:sz w:val="24"/>
        </w:rPr>
        <w:t xml:space="preserve"> </w:t>
      </w:r>
      <w:r w:rsidRPr="000859AF">
        <w:rPr>
          <w:sz w:val="24"/>
        </w:rPr>
        <w:t>экзаменам.</w:t>
      </w:r>
    </w:p>
    <w:p w14:paraId="2C51AA23" w14:textId="77777777" w:rsidR="000859AF" w:rsidRPr="000859AF" w:rsidRDefault="000859AF" w:rsidP="000859AF">
      <w:pPr>
        <w:ind w:left="220" w:right="228" w:firstLine="568"/>
        <w:jc w:val="both"/>
        <w:rPr>
          <w:sz w:val="24"/>
          <w:szCs w:val="24"/>
        </w:rPr>
      </w:pPr>
      <w:r w:rsidRPr="000859AF">
        <w:rPr>
          <w:sz w:val="24"/>
          <w:szCs w:val="24"/>
        </w:rPr>
        <w:t>Для</w:t>
      </w:r>
      <w:r w:rsidRPr="000859AF">
        <w:rPr>
          <w:spacing w:val="1"/>
          <w:sz w:val="24"/>
          <w:szCs w:val="24"/>
        </w:rPr>
        <w:t xml:space="preserve"> </w:t>
      </w:r>
      <w:r w:rsidRPr="000859AF">
        <w:rPr>
          <w:sz w:val="24"/>
          <w:szCs w:val="24"/>
        </w:rPr>
        <w:t>более</w:t>
      </w:r>
      <w:r w:rsidRPr="000859AF">
        <w:rPr>
          <w:spacing w:val="1"/>
          <w:sz w:val="24"/>
          <w:szCs w:val="24"/>
        </w:rPr>
        <w:t xml:space="preserve"> </w:t>
      </w:r>
      <w:r w:rsidRPr="000859AF">
        <w:rPr>
          <w:sz w:val="24"/>
          <w:szCs w:val="24"/>
        </w:rPr>
        <w:t>эффективной</w:t>
      </w:r>
      <w:r w:rsidRPr="000859AF">
        <w:rPr>
          <w:spacing w:val="1"/>
          <w:sz w:val="24"/>
          <w:szCs w:val="24"/>
        </w:rPr>
        <w:t xml:space="preserve"> </w:t>
      </w:r>
      <w:r w:rsidRPr="000859AF">
        <w:rPr>
          <w:sz w:val="24"/>
          <w:szCs w:val="24"/>
        </w:rPr>
        <w:t>работы</w:t>
      </w:r>
      <w:r w:rsidRPr="000859AF">
        <w:rPr>
          <w:spacing w:val="1"/>
          <w:sz w:val="24"/>
          <w:szCs w:val="24"/>
        </w:rPr>
        <w:t xml:space="preserve"> </w:t>
      </w:r>
      <w:r w:rsidRPr="000859AF">
        <w:rPr>
          <w:sz w:val="24"/>
          <w:szCs w:val="24"/>
        </w:rPr>
        <w:t>учащихся</w:t>
      </w:r>
      <w:r w:rsidRPr="000859AF">
        <w:rPr>
          <w:spacing w:val="1"/>
          <w:sz w:val="24"/>
          <w:szCs w:val="24"/>
        </w:rPr>
        <w:t xml:space="preserve"> </w:t>
      </w:r>
      <w:r w:rsidRPr="000859AF">
        <w:rPr>
          <w:sz w:val="24"/>
          <w:szCs w:val="24"/>
        </w:rPr>
        <w:t>целесообразно</w:t>
      </w:r>
      <w:r w:rsidRPr="000859AF">
        <w:rPr>
          <w:spacing w:val="1"/>
          <w:sz w:val="24"/>
          <w:szCs w:val="24"/>
        </w:rPr>
        <w:t xml:space="preserve"> </w:t>
      </w:r>
      <w:r w:rsidRPr="000859AF">
        <w:rPr>
          <w:sz w:val="24"/>
          <w:szCs w:val="24"/>
        </w:rPr>
        <w:t>в</w:t>
      </w:r>
      <w:r w:rsidRPr="000859AF">
        <w:rPr>
          <w:spacing w:val="1"/>
          <w:sz w:val="24"/>
          <w:szCs w:val="24"/>
        </w:rPr>
        <w:t xml:space="preserve"> </w:t>
      </w:r>
      <w:r w:rsidRPr="000859AF">
        <w:rPr>
          <w:sz w:val="24"/>
          <w:szCs w:val="24"/>
        </w:rPr>
        <w:t>качестве</w:t>
      </w:r>
      <w:r w:rsidRPr="000859AF">
        <w:rPr>
          <w:spacing w:val="60"/>
          <w:sz w:val="24"/>
          <w:szCs w:val="24"/>
        </w:rPr>
        <w:t xml:space="preserve"> </w:t>
      </w:r>
      <w:r w:rsidRPr="000859AF">
        <w:rPr>
          <w:sz w:val="24"/>
          <w:szCs w:val="24"/>
        </w:rPr>
        <w:t>дидактических</w:t>
      </w:r>
      <w:r w:rsidRPr="000859AF">
        <w:rPr>
          <w:spacing w:val="1"/>
          <w:sz w:val="24"/>
          <w:szCs w:val="24"/>
        </w:rPr>
        <w:t xml:space="preserve"> </w:t>
      </w:r>
      <w:r w:rsidRPr="000859AF">
        <w:rPr>
          <w:sz w:val="24"/>
          <w:szCs w:val="24"/>
        </w:rPr>
        <w:t>средств</w:t>
      </w:r>
      <w:r w:rsidRPr="000859AF">
        <w:rPr>
          <w:spacing w:val="1"/>
          <w:sz w:val="24"/>
          <w:szCs w:val="24"/>
        </w:rPr>
        <w:t xml:space="preserve"> </w:t>
      </w:r>
      <w:r w:rsidRPr="000859AF">
        <w:rPr>
          <w:sz w:val="24"/>
          <w:szCs w:val="24"/>
        </w:rPr>
        <w:t>использовать</w:t>
      </w:r>
      <w:r w:rsidRPr="000859AF">
        <w:rPr>
          <w:spacing w:val="1"/>
          <w:sz w:val="24"/>
          <w:szCs w:val="24"/>
        </w:rPr>
        <w:t xml:space="preserve"> </w:t>
      </w:r>
      <w:r w:rsidRPr="000859AF">
        <w:rPr>
          <w:sz w:val="24"/>
          <w:szCs w:val="24"/>
        </w:rPr>
        <w:t>медиаресурсы,</w:t>
      </w:r>
      <w:r w:rsidRPr="000859AF">
        <w:rPr>
          <w:spacing w:val="1"/>
          <w:sz w:val="24"/>
          <w:szCs w:val="24"/>
        </w:rPr>
        <w:t xml:space="preserve"> </w:t>
      </w:r>
      <w:r w:rsidRPr="000859AF">
        <w:rPr>
          <w:sz w:val="24"/>
          <w:szCs w:val="24"/>
        </w:rPr>
        <w:t>организовывать</w:t>
      </w:r>
      <w:r w:rsidRPr="000859AF">
        <w:rPr>
          <w:spacing w:val="1"/>
          <w:sz w:val="24"/>
          <w:szCs w:val="24"/>
        </w:rPr>
        <w:t xml:space="preserve"> </w:t>
      </w:r>
      <w:r w:rsidRPr="000859AF">
        <w:rPr>
          <w:sz w:val="24"/>
          <w:szCs w:val="24"/>
        </w:rPr>
        <w:t>самостоятельную</w:t>
      </w:r>
      <w:r w:rsidRPr="000859AF">
        <w:rPr>
          <w:spacing w:val="1"/>
          <w:sz w:val="24"/>
          <w:szCs w:val="24"/>
        </w:rPr>
        <w:t xml:space="preserve"> </w:t>
      </w:r>
      <w:r w:rsidRPr="000859AF">
        <w:rPr>
          <w:sz w:val="24"/>
          <w:szCs w:val="24"/>
        </w:rPr>
        <w:t>работу</w:t>
      </w:r>
      <w:r w:rsidRPr="000859AF">
        <w:rPr>
          <w:spacing w:val="1"/>
          <w:sz w:val="24"/>
          <w:szCs w:val="24"/>
        </w:rPr>
        <w:t xml:space="preserve"> </w:t>
      </w:r>
      <w:r w:rsidRPr="000859AF">
        <w:rPr>
          <w:sz w:val="24"/>
          <w:szCs w:val="24"/>
        </w:rPr>
        <w:t>учащихся</w:t>
      </w:r>
      <w:r w:rsidRPr="000859AF">
        <w:rPr>
          <w:spacing w:val="1"/>
          <w:sz w:val="24"/>
          <w:szCs w:val="24"/>
        </w:rPr>
        <w:t xml:space="preserve"> </w:t>
      </w:r>
      <w:r w:rsidRPr="000859AF">
        <w:rPr>
          <w:sz w:val="24"/>
          <w:szCs w:val="24"/>
        </w:rPr>
        <w:t>с</w:t>
      </w:r>
      <w:r w:rsidRPr="000859AF">
        <w:rPr>
          <w:spacing w:val="1"/>
          <w:sz w:val="24"/>
          <w:szCs w:val="24"/>
        </w:rPr>
        <w:t xml:space="preserve"> </w:t>
      </w:r>
      <w:r w:rsidRPr="000859AF">
        <w:rPr>
          <w:sz w:val="24"/>
          <w:szCs w:val="24"/>
        </w:rPr>
        <w:t>использованием</w:t>
      </w:r>
      <w:r w:rsidRPr="000859AF">
        <w:rPr>
          <w:spacing w:val="1"/>
          <w:sz w:val="24"/>
          <w:szCs w:val="24"/>
        </w:rPr>
        <w:t xml:space="preserve"> </w:t>
      </w:r>
      <w:r w:rsidRPr="000859AF">
        <w:rPr>
          <w:sz w:val="24"/>
          <w:szCs w:val="24"/>
        </w:rPr>
        <w:t>дистанционных</w:t>
      </w:r>
      <w:r w:rsidRPr="000859AF">
        <w:rPr>
          <w:spacing w:val="1"/>
          <w:sz w:val="24"/>
          <w:szCs w:val="24"/>
        </w:rPr>
        <w:t xml:space="preserve"> </w:t>
      </w:r>
      <w:r w:rsidRPr="000859AF">
        <w:rPr>
          <w:sz w:val="24"/>
          <w:szCs w:val="24"/>
        </w:rPr>
        <w:t>образовательных</w:t>
      </w:r>
      <w:r w:rsidRPr="000859AF">
        <w:rPr>
          <w:spacing w:val="1"/>
          <w:sz w:val="24"/>
          <w:szCs w:val="24"/>
        </w:rPr>
        <w:t xml:space="preserve"> </w:t>
      </w:r>
      <w:r w:rsidRPr="000859AF">
        <w:rPr>
          <w:sz w:val="24"/>
          <w:szCs w:val="24"/>
        </w:rPr>
        <w:t>технологий,</w:t>
      </w:r>
      <w:r w:rsidRPr="000859AF">
        <w:rPr>
          <w:spacing w:val="1"/>
          <w:sz w:val="24"/>
          <w:szCs w:val="24"/>
        </w:rPr>
        <w:t xml:space="preserve"> </w:t>
      </w:r>
      <w:r w:rsidRPr="000859AF">
        <w:rPr>
          <w:sz w:val="24"/>
          <w:szCs w:val="24"/>
        </w:rPr>
        <w:t>в</w:t>
      </w:r>
      <w:r w:rsidRPr="000859AF">
        <w:rPr>
          <w:spacing w:val="1"/>
          <w:sz w:val="24"/>
          <w:szCs w:val="24"/>
        </w:rPr>
        <w:t xml:space="preserve"> </w:t>
      </w:r>
      <w:r w:rsidRPr="000859AF">
        <w:rPr>
          <w:sz w:val="24"/>
          <w:szCs w:val="24"/>
        </w:rPr>
        <w:t>том</w:t>
      </w:r>
      <w:r w:rsidRPr="000859AF">
        <w:rPr>
          <w:spacing w:val="1"/>
          <w:sz w:val="24"/>
          <w:szCs w:val="24"/>
        </w:rPr>
        <w:t xml:space="preserve"> </w:t>
      </w:r>
      <w:r w:rsidRPr="000859AF">
        <w:rPr>
          <w:sz w:val="24"/>
          <w:szCs w:val="24"/>
        </w:rPr>
        <w:t>числе</w:t>
      </w:r>
      <w:r w:rsidRPr="000859AF">
        <w:rPr>
          <w:spacing w:val="1"/>
          <w:sz w:val="24"/>
          <w:szCs w:val="24"/>
        </w:rPr>
        <w:t xml:space="preserve"> </w:t>
      </w:r>
      <w:r w:rsidRPr="000859AF">
        <w:rPr>
          <w:sz w:val="24"/>
          <w:szCs w:val="24"/>
        </w:rPr>
        <w:t>осуществлять</w:t>
      </w:r>
      <w:r w:rsidRPr="000859AF">
        <w:rPr>
          <w:spacing w:val="1"/>
          <w:sz w:val="24"/>
          <w:szCs w:val="24"/>
        </w:rPr>
        <w:t xml:space="preserve"> </w:t>
      </w:r>
      <w:r w:rsidRPr="000859AF">
        <w:rPr>
          <w:sz w:val="24"/>
          <w:szCs w:val="24"/>
        </w:rPr>
        <w:t>консультационные процедуры</w:t>
      </w:r>
      <w:r w:rsidRPr="000859AF">
        <w:rPr>
          <w:spacing w:val="1"/>
          <w:sz w:val="24"/>
          <w:szCs w:val="24"/>
        </w:rPr>
        <w:t xml:space="preserve"> </w:t>
      </w:r>
      <w:r w:rsidRPr="000859AF">
        <w:rPr>
          <w:sz w:val="24"/>
          <w:szCs w:val="24"/>
        </w:rPr>
        <w:t>через электронную</w:t>
      </w:r>
      <w:r w:rsidRPr="000859AF">
        <w:rPr>
          <w:spacing w:val="1"/>
          <w:sz w:val="24"/>
          <w:szCs w:val="24"/>
        </w:rPr>
        <w:t xml:space="preserve"> </w:t>
      </w:r>
      <w:r w:rsidRPr="000859AF">
        <w:rPr>
          <w:sz w:val="24"/>
          <w:szCs w:val="24"/>
        </w:rPr>
        <w:t>почту,</w:t>
      </w:r>
      <w:r w:rsidRPr="000859AF">
        <w:rPr>
          <w:spacing w:val="1"/>
          <w:sz w:val="24"/>
          <w:szCs w:val="24"/>
        </w:rPr>
        <w:t xml:space="preserve"> </w:t>
      </w:r>
      <w:r w:rsidRPr="000859AF">
        <w:rPr>
          <w:sz w:val="24"/>
          <w:szCs w:val="24"/>
        </w:rPr>
        <w:t>скайп и</w:t>
      </w:r>
      <w:r w:rsidRPr="000859AF">
        <w:rPr>
          <w:spacing w:val="-2"/>
          <w:sz w:val="24"/>
          <w:szCs w:val="24"/>
        </w:rPr>
        <w:t xml:space="preserve"> </w:t>
      </w:r>
      <w:r w:rsidRPr="000859AF">
        <w:rPr>
          <w:sz w:val="24"/>
          <w:szCs w:val="24"/>
        </w:rPr>
        <w:t>т.п.</w:t>
      </w:r>
    </w:p>
    <w:p w14:paraId="53F8B9F6" w14:textId="77777777" w:rsidR="000859AF" w:rsidRPr="000859AF" w:rsidRDefault="000859AF" w:rsidP="000859AF">
      <w:pPr>
        <w:rPr>
          <w:sz w:val="24"/>
          <w:szCs w:val="24"/>
        </w:rPr>
      </w:pPr>
    </w:p>
    <w:p w14:paraId="0802E385" w14:textId="77777777" w:rsidR="000859AF" w:rsidRPr="000859AF" w:rsidRDefault="000859AF" w:rsidP="000859AF">
      <w:pPr>
        <w:ind w:left="2941" w:right="2589"/>
        <w:jc w:val="center"/>
        <w:outlineLvl w:val="1"/>
        <w:rPr>
          <w:b/>
          <w:bCs/>
          <w:sz w:val="24"/>
          <w:szCs w:val="24"/>
        </w:rPr>
      </w:pPr>
      <w:r w:rsidRPr="000859AF">
        <w:rPr>
          <w:b/>
          <w:bCs/>
          <w:sz w:val="24"/>
          <w:szCs w:val="24"/>
        </w:rPr>
        <w:t>Место</w:t>
      </w:r>
      <w:r w:rsidRPr="000859AF">
        <w:rPr>
          <w:b/>
          <w:bCs/>
          <w:spacing w:val="-5"/>
          <w:sz w:val="24"/>
          <w:szCs w:val="24"/>
        </w:rPr>
        <w:t xml:space="preserve"> </w:t>
      </w:r>
      <w:r w:rsidRPr="000859AF">
        <w:rPr>
          <w:b/>
          <w:bCs/>
          <w:sz w:val="24"/>
          <w:szCs w:val="24"/>
        </w:rPr>
        <w:t>элективного курса</w:t>
      </w:r>
      <w:r w:rsidRPr="000859AF">
        <w:rPr>
          <w:b/>
          <w:bCs/>
          <w:spacing w:val="-3"/>
          <w:sz w:val="24"/>
          <w:szCs w:val="24"/>
        </w:rPr>
        <w:t xml:space="preserve"> </w:t>
      </w:r>
      <w:r w:rsidRPr="000859AF">
        <w:rPr>
          <w:b/>
          <w:bCs/>
          <w:sz w:val="24"/>
          <w:szCs w:val="24"/>
        </w:rPr>
        <w:t>в</w:t>
      </w:r>
      <w:r w:rsidRPr="000859AF">
        <w:rPr>
          <w:b/>
          <w:bCs/>
          <w:spacing w:val="-4"/>
          <w:sz w:val="24"/>
          <w:szCs w:val="24"/>
        </w:rPr>
        <w:t xml:space="preserve"> </w:t>
      </w:r>
      <w:r w:rsidRPr="000859AF">
        <w:rPr>
          <w:b/>
          <w:bCs/>
          <w:sz w:val="24"/>
          <w:szCs w:val="24"/>
        </w:rPr>
        <w:t>учебном</w:t>
      </w:r>
      <w:r w:rsidRPr="000859AF">
        <w:rPr>
          <w:b/>
          <w:bCs/>
          <w:spacing w:val="-3"/>
          <w:sz w:val="24"/>
          <w:szCs w:val="24"/>
        </w:rPr>
        <w:t xml:space="preserve"> </w:t>
      </w:r>
      <w:r w:rsidRPr="000859AF">
        <w:rPr>
          <w:b/>
          <w:bCs/>
          <w:sz w:val="24"/>
          <w:szCs w:val="24"/>
        </w:rPr>
        <w:t>плане</w:t>
      </w:r>
    </w:p>
    <w:p w14:paraId="71DF0DED" w14:textId="77777777" w:rsidR="000859AF" w:rsidRPr="000859AF" w:rsidRDefault="000859AF" w:rsidP="000859AF">
      <w:pPr>
        <w:rPr>
          <w:b/>
          <w:sz w:val="24"/>
          <w:szCs w:val="24"/>
        </w:rPr>
      </w:pPr>
    </w:p>
    <w:p w14:paraId="1526282C" w14:textId="77777777" w:rsidR="000859AF" w:rsidRPr="000859AF" w:rsidRDefault="000859AF" w:rsidP="000859AF">
      <w:pPr>
        <w:ind w:left="788"/>
        <w:jc w:val="both"/>
        <w:rPr>
          <w:sz w:val="24"/>
          <w:szCs w:val="24"/>
        </w:rPr>
      </w:pPr>
      <w:r w:rsidRPr="000859AF">
        <w:rPr>
          <w:sz w:val="24"/>
          <w:szCs w:val="24"/>
        </w:rPr>
        <w:t>Для</w:t>
      </w:r>
      <w:r w:rsidRPr="000859AF">
        <w:rPr>
          <w:spacing w:val="-3"/>
          <w:sz w:val="24"/>
          <w:szCs w:val="24"/>
        </w:rPr>
        <w:t xml:space="preserve"> </w:t>
      </w:r>
      <w:r w:rsidRPr="000859AF">
        <w:rPr>
          <w:sz w:val="24"/>
          <w:szCs w:val="24"/>
        </w:rPr>
        <w:t>освоения</w:t>
      </w:r>
      <w:r w:rsidRPr="000859AF">
        <w:rPr>
          <w:spacing w:val="-1"/>
          <w:sz w:val="24"/>
          <w:szCs w:val="24"/>
        </w:rPr>
        <w:t xml:space="preserve"> </w:t>
      </w:r>
      <w:r w:rsidRPr="000859AF">
        <w:rPr>
          <w:sz w:val="24"/>
          <w:szCs w:val="24"/>
        </w:rPr>
        <w:t>курса</w:t>
      </w:r>
      <w:r w:rsidRPr="000859AF">
        <w:rPr>
          <w:spacing w:val="-3"/>
          <w:sz w:val="24"/>
          <w:szCs w:val="24"/>
        </w:rPr>
        <w:t xml:space="preserve"> </w:t>
      </w:r>
      <w:r w:rsidRPr="000859AF">
        <w:rPr>
          <w:sz w:val="24"/>
          <w:szCs w:val="24"/>
        </w:rPr>
        <w:t>в</w:t>
      </w:r>
      <w:r w:rsidRPr="000859AF">
        <w:rPr>
          <w:spacing w:val="-2"/>
          <w:sz w:val="24"/>
          <w:szCs w:val="24"/>
        </w:rPr>
        <w:t xml:space="preserve"> </w:t>
      </w:r>
      <w:r w:rsidRPr="000859AF">
        <w:rPr>
          <w:sz w:val="24"/>
          <w:szCs w:val="24"/>
        </w:rPr>
        <w:t>11</w:t>
      </w:r>
      <w:r w:rsidRPr="000859AF">
        <w:rPr>
          <w:spacing w:val="-2"/>
          <w:sz w:val="24"/>
          <w:szCs w:val="24"/>
        </w:rPr>
        <w:t xml:space="preserve"> </w:t>
      </w:r>
      <w:r w:rsidRPr="000859AF">
        <w:rPr>
          <w:sz w:val="24"/>
          <w:szCs w:val="24"/>
        </w:rPr>
        <w:t>классе отведено</w:t>
      </w:r>
      <w:r w:rsidRPr="000859AF">
        <w:rPr>
          <w:spacing w:val="-1"/>
          <w:sz w:val="24"/>
          <w:szCs w:val="24"/>
        </w:rPr>
        <w:t xml:space="preserve"> 1 </w:t>
      </w:r>
      <w:r w:rsidRPr="000859AF">
        <w:rPr>
          <w:sz w:val="24"/>
          <w:szCs w:val="24"/>
        </w:rPr>
        <w:t>час</w:t>
      </w:r>
      <w:r w:rsidRPr="000859AF">
        <w:rPr>
          <w:spacing w:val="-1"/>
          <w:sz w:val="24"/>
          <w:szCs w:val="24"/>
        </w:rPr>
        <w:t xml:space="preserve"> </w:t>
      </w:r>
      <w:r w:rsidRPr="000859AF">
        <w:rPr>
          <w:sz w:val="24"/>
          <w:szCs w:val="24"/>
        </w:rPr>
        <w:t>в</w:t>
      </w:r>
      <w:r w:rsidRPr="000859AF">
        <w:rPr>
          <w:spacing w:val="-2"/>
          <w:sz w:val="24"/>
          <w:szCs w:val="24"/>
        </w:rPr>
        <w:t xml:space="preserve"> </w:t>
      </w:r>
      <w:r w:rsidRPr="000859AF">
        <w:rPr>
          <w:sz w:val="24"/>
          <w:szCs w:val="24"/>
        </w:rPr>
        <w:t>неделю</w:t>
      </w:r>
      <w:r w:rsidRPr="000859AF">
        <w:rPr>
          <w:spacing w:val="-2"/>
          <w:sz w:val="24"/>
          <w:szCs w:val="24"/>
        </w:rPr>
        <w:t xml:space="preserve"> </w:t>
      </w:r>
      <w:r w:rsidRPr="000859AF">
        <w:rPr>
          <w:sz w:val="24"/>
          <w:szCs w:val="24"/>
        </w:rPr>
        <w:t>(17 часов).</w:t>
      </w:r>
    </w:p>
    <w:p w14:paraId="73DFE930" w14:textId="77777777" w:rsidR="000859AF" w:rsidRPr="000859AF" w:rsidRDefault="000859AF" w:rsidP="000859AF">
      <w:pPr>
        <w:rPr>
          <w:sz w:val="24"/>
          <w:szCs w:val="24"/>
        </w:rPr>
      </w:pPr>
    </w:p>
    <w:p w14:paraId="7001C208" w14:textId="77777777" w:rsidR="000859AF" w:rsidRPr="000859AF" w:rsidRDefault="000859AF" w:rsidP="000859AF">
      <w:pPr>
        <w:ind w:left="788"/>
        <w:jc w:val="both"/>
        <w:outlineLvl w:val="2"/>
        <w:rPr>
          <w:b/>
          <w:bCs/>
          <w:i/>
          <w:iCs/>
          <w:sz w:val="24"/>
          <w:szCs w:val="24"/>
        </w:rPr>
      </w:pPr>
      <w:r w:rsidRPr="000859AF">
        <w:rPr>
          <w:b/>
          <w:bCs/>
          <w:i/>
          <w:iCs/>
          <w:sz w:val="24"/>
          <w:szCs w:val="24"/>
        </w:rPr>
        <w:t>Личностные</w:t>
      </w:r>
      <w:r w:rsidRPr="000859AF">
        <w:rPr>
          <w:b/>
          <w:bCs/>
          <w:i/>
          <w:iCs/>
          <w:spacing w:val="-4"/>
          <w:sz w:val="24"/>
          <w:szCs w:val="24"/>
        </w:rPr>
        <w:t xml:space="preserve"> </w:t>
      </w:r>
      <w:r w:rsidRPr="000859AF">
        <w:rPr>
          <w:b/>
          <w:bCs/>
          <w:i/>
          <w:iCs/>
          <w:sz w:val="24"/>
          <w:szCs w:val="24"/>
        </w:rPr>
        <w:t>результаты</w:t>
      </w:r>
      <w:r w:rsidRPr="000859AF">
        <w:rPr>
          <w:b/>
          <w:bCs/>
          <w:i/>
          <w:iCs/>
          <w:spacing w:val="-4"/>
          <w:sz w:val="24"/>
          <w:szCs w:val="24"/>
        </w:rPr>
        <w:t xml:space="preserve"> </w:t>
      </w:r>
      <w:r w:rsidRPr="000859AF">
        <w:rPr>
          <w:b/>
          <w:bCs/>
          <w:i/>
          <w:iCs/>
          <w:sz w:val="24"/>
          <w:szCs w:val="24"/>
        </w:rPr>
        <w:t>обучения:</w:t>
      </w:r>
    </w:p>
    <w:p w14:paraId="0E7DA6D1" w14:textId="77777777" w:rsidR="000859AF" w:rsidRPr="000859AF" w:rsidRDefault="000859AF" w:rsidP="004C4C80">
      <w:pPr>
        <w:numPr>
          <w:ilvl w:val="0"/>
          <w:numId w:val="211"/>
        </w:numPr>
        <w:tabs>
          <w:tab w:val="left" w:pos="484"/>
        </w:tabs>
        <w:spacing w:before="1"/>
        <w:ind w:right="229" w:firstLine="0"/>
        <w:jc w:val="both"/>
        <w:rPr>
          <w:sz w:val="24"/>
        </w:rPr>
      </w:pPr>
      <w:r w:rsidRPr="000859AF">
        <w:rPr>
          <w:sz w:val="24"/>
        </w:rPr>
        <w:t>сформированность мировоззрения, соответствующего современному уровню развития науки и</w:t>
      </w:r>
      <w:r w:rsidRPr="000859AF">
        <w:rPr>
          <w:spacing w:val="-57"/>
          <w:sz w:val="24"/>
        </w:rPr>
        <w:t xml:space="preserve"> </w:t>
      </w:r>
      <w:r w:rsidRPr="000859AF">
        <w:rPr>
          <w:sz w:val="24"/>
        </w:rPr>
        <w:t>общественной</w:t>
      </w:r>
      <w:r w:rsidRPr="000859AF">
        <w:rPr>
          <w:spacing w:val="1"/>
          <w:sz w:val="24"/>
        </w:rPr>
        <w:t xml:space="preserve"> </w:t>
      </w:r>
      <w:r w:rsidRPr="000859AF">
        <w:rPr>
          <w:sz w:val="24"/>
        </w:rPr>
        <w:t>практики,</w:t>
      </w:r>
      <w:r w:rsidRPr="000859AF">
        <w:rPr>
          <w:spacing w:val="1"/>
          <w:sz w:val="24"/>
        </w:rPr>
        <w:t xml:space="preserve"> </w:t>
      </w:r>
      <w:r w:rsidRPr="000859AF">
        <w:rPr>
          <w:sz w:val="24"/>
        </w:rPr>
        <w:t>основанного</w:t>
      </w:r>
      <w:r w:rsidRPr="000859AF">
        <w:rPr>
          <w:spacing w:val="1"/>
          <w:sz w:val="24"/>
        </w:rPr>
        <w:t xml:space="preserve"> </w:t>
      </w:r>
      <w:r w:rsidRPr="000859AF">
        <w:rPr>
          <w:sz w:val="24"/>
        </w:rPr>
        <w:t>на</w:t>
      </w:r>
      <w:r w:rsidRPr="000859AF">
        <w:rPr>
          <w:spacing w:val="1"/>
          <w:sz w:val="24"/>
        </w:rPr>
        <w:t xml:space="preserve"> </w:t>
      </w:r>
      <w:r w:rsidRPr="000859AF">
        <w:rPr>
          <w:sz w:val="24"/>
        </w:rPr>
        <w:t>диалоге</w:t>
      </w:r>
      <w:r w:rsidRPr="000859AF">
        <w:rPr>
          <w:spacing w:val="1"/>
          <w:sz w:val="24"/>
        </w:rPr>
        <w:t xml:space="preserve"> </w:t>
      </w:r>
      <w:r w:rsidRPr="000859AF">
        <w:rPr>
          <w:sz w:val="24"/>
        </w:rPr>
        <w:t>культур,</w:t>
      </w:r>
      <w:r w:rsidRPr="000859AF">
        <w:rPr>
          <w:spacing w:val="1"/>
          <w:sz w:val="24"/>
        </w:rPr>
        <w:t xml:space="preserve"> </w:t>
      </w:r>
      <w:r w:rsidRPr="000859AF">
        <w:rPr>
          <w:sz w:val="24"/>
        </w:rPr>
        <w:t>а</w:t>
      </w:r>
      <w:r w:rsidRPr="000859AF">
        <w:rPr>
          <w:spacing w:val="1"/>
          <w:sz w:val="24"/>
        </w:rPr>
        <w:t xml:space="preserve"> </w:t>
      </w:r>
      <w:r w:rsidRPr="000859AF">
        <w:rPr>
          <w:sz w:val="24"/>
        </w:rPr>
        <w:t>также</w:t>
      </w:r>
      <w:r w:rsidRPr="000859AF">
        <w:rPr>
          <w:spacing w:val="1"/>
          <w:sz w:val="24"/>
        </w:rPr>
        <w:t xml:space="preserve"> </w:t>
      </w:r>
      <w:r w:rsidRPr="000859AF">
        <w:rPr>
          <w:sz w:val="24"/>
        </w:rPr>
        <w:t>различных</w:t>
      </w:r>
      <w:r w:rsidRPr="000859AF">
        <w:rPr>
          <w:spacing w:val="1"/>
          <w:sz w:val="24"/>
        </w:rPr>
        <w:t xml:space="preserve"> </w:t>
      </w:r>
      <w:r w:rsidRPr="000859AF">
        <w:rPr>
          <w:sz w:val="24"/>
        </w:rPr>
        <w:t>форм</w:t>
      </w:r>
      <w:r w:rsidRPr="000859AF">
        <w:rPr>
          <w:spacing w:val="1"/>
          <w:sz w:val="24"/>
        </w:rPr>
        <w:t xml:space="preserve"> </w:t>
      </w:r>
      <w:r w:rsidRPr="000859AF">
        <w:rPr>
          <w:sz w:val="24"/>
        </w:rPr>
        <w:t>общественного сознания, осознание</w:t>
      </w:r>
      <w:r w:rsidRPr="000859AF">
        <w:rPr>
          <w:spacing w:val="1"/>
          <w:sz w:val="24"/>
        </w:rPr>
        <w:t xml:space="preserve"> </w:t>
      </w:r>
      <w:r w:rsidRPr="000859AF">
        <w:rPr>
          <w:sz w:val="24"/>
        </w:rPr>
        <w:t>своего места в</w:t>
      </w:r>
      <w:r w:rsidRPr="000859AF">
        <w:rPr>
          <w:spacing w:val="-2"/>
          <w:sz w:val="24"/>
        </w:rPr>
        <w:t xml:space="preserve"> </w:t>
      </w:r>
      <w:r w:rsidRPr="000859AF">
        <w:rPr>
          <w:sz w:val="24"/>
        </w:rPr>
        <w:t>поликультурном</w:t>
      </w:r>
      <w:r w:rsidRPr="000859AF">
        <w:rPr>
          <w:spacing w:val="1"/>
          <w:sz w:val="24"/>
        </w:rPr>
        <w:t xml:space="preserve"> </w:t>
      </w:r>
      <w:r w:rsidRPr="000859AF">
        <w:rPr>
          <w:sz w:val="24"/>
        </w:rPr>
        <w:t>мире;</w:t>
      </w:r>
    </w:p>
    <w:p w14:paraId="057567C9" w14:textId="77777777" w:rsidR="000859AF" w:rsidRPr="000859AF" w:rsidRDefault="000859AF" w:rsidP="004C4C80">
      <w:pPr>
        <w:numPr>
          <w:ilvl w:val="0"/>
          <w:numId w:val="211"/>
        </w:numPr>
        <w:tabs>
          <w:tab w:val="left" w:pos="480"/>
        </w:tabs>
        <w:ind w:left="479" w:hanging="260"/>
        <w:jc w:val="both"/>
        <w:rPr>
          <w:sz w:val="24"/>
        </w:rPr>
      </w:pPr>
      <w:r w:rsidRPr="000859AF">
        <w:rPr>
          <w:sz w:val="24"/>
        </w:rPr>
        <w:t>нравственное</w:t>
      </w:r>
      <w:r w:rsidRPr="000859AF">
        <w:rPr>
          <w:spacing w:val="-2"/>
          <w:sz w:val="24"/>
        </w:rPr>
        <w:t xml:space="preserve"> </w:t>
      </w:r>
      <w:r w:rsidRPr="000859AF">
        <w:rPr>
          <w:sz w:val="24"/>
        </w:rPr>
        <w:t>сознание</w:t>
      </w:r>
      <w:r w:rsidRPr="000859AF">
        <w:rPr>
          <w:spacing w:val="-1"/>
          <w:sz w:val="24"/>
        </w:rPr>
        <w:t xml:space="preserve"> </w:t>
      </w:r>
      <w:r w:rsidRPr="000859AF">
        <w:rPr>
          <w:sz w:val="24"/>
        </w:rPr>
        <w:t>и</w:t>
      </w:r>
      <w:r w:rsidRPr="000859AF">
        <w:rPr>
          <w:spacing w:val="-5"/>
          <w:sz w:val="24"/>
        </w:rPr>
        <w:t xml:space="preserve"> </w:t>
      </w:r>
      <w:r w:rsidRPr="000859AF">
        <w:rPr>
          <w:sz w:val="24"/>
        </w:rPr>
        <w:t>поведение</w:t>
      </w:r>
      <w:r w:rsidRPr="000859AF">
        <w:rPr>
          <w:spacing w:val="-4"/>
          <w:sz w:val="24"/>
        </w:rPr>
        <w:t xml:space="preserve"> </w:t>
      </w:r>
      <w:r w:rsidRPr="000859AF">
        <w:rPr>
          <w:sz w:val="24"/>
        </w:rPr>
        <w:t>на</w:t>
      </w:r>
      <w:r w:rsidRPr="000859AF">
        <w:rPr>
          <w:spacing w:val="-3"/>
          <w:sz w:val="24"/>
        </w:rPr>
        <w:t xml:space="preserve"> </w:t>
      </w:r>
      <w:r w:rsidRPr="000859AF">
        <w:rPr>
          <w:sz w:val="24"/>
        </w:rPr>
        <w:t>основе</w:t>
      </w:r>
      <w:r w:rsidRPr="000859AF">
        <w:rPr>
          <w:spacing w:val="-5"/>
          <w:sz w:val="24"/>
        </w:rPr>
        <w:t xml:space="preserve"> </w:t>
      </w:r>
      <w:r w:rsidRPr="000859AF">
        <w:rPr>
          <w:sz w:val="24"/>
        </w:rPr>
        <w:t>усвоения</w:t>
      </w:r>
      <w:r w:rsidRPr="000859AF">
        <w:rPr>
          <w:spacing w:val="-3"/>
          <w:sz w:val="24"/>
        </w:rPr>
        <w:t xml:space="preserve"> </w:t>
      </w:r>
      <w:r w:rsidRPr="000859AF">
        <w:rPr>
          <w:sz w:val="24"/>
        </w:rPr>
        <w:t>общечеловеческих</w:t>
      </w:r>
      <w:r w:rsidRPr="000859AF">
        <w:rPr>
          <w:spacing w:val="-2"/>
          <w:sz w:val="24"/>
        </w:rPr>
        <w:t xml:space="preserve"> </w:t>
      </w:r>
      <w:r w:rsidRPr="000859AF">
        <w:rPr>
          <w:sz w:val="24"/>
        </w:rPr>
        <w:t>ценностей;</w:t>
      </w:r>
    </w:p>
    <w:p w14:paraId="041B44EB" w14:textId="77777777" w:rsidR="000859AF" w:rsidRPr="000859AF" w:rsidRDefault="000859AF" w:rsidP="004C4C80">
      <w:pPr>
        <w:numPr>
          <w:ilvl w:val="0"/>
          <w:numId w:val="211"/>
        </w:numPr>
        <w:tabs>
          <w:tab w:val="left" w:pos="740"/>
        </w:tabs>
        <w:ind w:right="231" w:firstLine="0"/>
        <w:jc w:val="both"/>
        <w:rPr>
          <w:sz w:val="24"/>
        </w:rPr>
      </w:pPr>
      <w:r w:rsidRPr="000859AF">
        <w:rPr>
          <w:sz w:val="24"/>
        </w:rPr>
        <w:t>сформированность</w:t>
      </w:r>
      <w:r w:rsidRPr="000859AF">
        <w:rPr>
          <w:spacing w:val="1"/>
          <w:sz w:val="24"/>
        </w:rPr>
        <w:t xml:space="preserve"> </w:t>
      </w:r>
      <w:r w:rsidRPr="000859AF">
        <w:rPr>
          <w:sz w:val="24"/>
        </w:rPr>
        <w:t>основ</w:t>
      </w:r>
      <w:r w:rsidRPr="000859AF">
        <w:rPr>
          <w:spacing w:val="1"/>
          <w:sz w:val="24"/>
        </w:rPr>
        <w:t xml:space="preserve"> </w:t>
      </w:r>
      <w:r w:rsidRPr="000859AF">
        <w:rPr>
          <w:sz w:val="24"/>
        </w:rPr>
        <w:t>саморазвития</w:t>
      </w:r>
      <w:r w:rsidRPr="000859AF">
        <w:rPr>
          <w:spacing w:val="1"/>
          <w:sz w:val="24"/>
        </w:rPr>
        <w:t xml:space="preserve"> </w:t>
      </w:r>
      <w:r w:rsidRPr="000859AF">
        <w:rPr>
          <w:sz w:val="24"/>
        </w:rPr>
        <w:t>и</w:t>
      </w:r>
      <w:r w:rsidRPr="000859AF">
        <w:rPr>
          <w:spacing w:val="1"/>
          <w:sz w:val="24"/>
        </w:rPr>
        <w:t xml:space="preserve"> </w:t>
      </w:r>
      <w:r w:rsidRPr="000859AF">
        <w:rPr>
          <w:sz w:val="24"/>
        </w:rPr>
        <w:t>самовоспитания</w:t>
      </w:r>
      <w:r w:rsidRPr="000859AF">
        <w:rPr>
          <w:spacing w:val="1"/>
          <w:sz w:val="24"/>
        </w:rPr>
        <w:t xml:space="preserve"> </w:t>
      </w:r>
      <w:r w:rsidRPr="000859AF">
        <w:rPr>
          <w:sz w:val="24"/>
        </w:rPr>
        <w:t>в</w:t>
      </w:r>
      <w:r w:rsidRPr="000859AF">
        <w:rPr>
          <w:spacing w:val="1"/>
          <w:sz w:val="24"/>
        </w:rPr>
        <w:t xml:space="preserve"> </w:t>
      </w:r>
      <w:r w:rsidRPr="000859AF">
        <w:rPr>
          <w:sz w:val="24"/>
        </w:rPr>
        <w:t>соответствии</w:t>
      </w:r>
      <w:r w:rsidRPr="000859AF">
        <w:rPr>
          <w:spacing w:val="1"/>
          <w:sz w:val="24"/>
        </w:rPr>
        <w:t xml:space="preserve"> </w:t>
      </w:r>
      <w:r w:rsidRPr="000859AF">
        <w:rPr>
          <w:sz w:val="24"/>
        </w:rPr>
        <w:t>с</w:t>
      </w:r>
      <w:r w:rsidRPr="000859AF">
        <w:rPr>
          <w:spacing w:val="1"/>
          <w:sz w:val="24"/>
        </w:rPr>
        <w:t xml:space="preserve"> </w:t>
      </w:r>
      <w:r w:rsidRPr="000859AF">
        <w:rPr>
          <w:sz w:val="24"/>
        </w:rPr>
        <w:t>общечеловеческими ценностями и идеалами гражданского общества; готовность и способность</w:t>
      </w:r>
      <w:r w:rsidRPr="000859AF">
        <w:rPr>
          <w:spacing w:val="1"/>
          <w:sz w:val="24"/>
        </w:rPr>
        <w:t xml:space="preserve"> </w:t>
      </w:r>
      <w:r w:rsidRPr="000859AF">
        <w:rPr>
          <w:sz w:val="24"/>
        </w:rPr>
        <w:t>к самостоятельной,</w:t>
      </w:r>
      <w:r w:rsidRPr="000859AF">
        <w:rPr>
          <w:spacing w:val="3"/>
          <w:sz w:val="24"/>
        </w:rPr>
        <w:t xml:space="preserve"> </w:t>
      </w:r>
      <w:r w:rsidRPr="000859AF">
        <w:rPr>
          <w:sz w:val="24"/>
        </w:rPr>
        <w:t>творческой и</w:t>
      </w:r>
      <w:r w:rsidRPr="000859AF">
        <w:rPr>
          <w:spacing w:val="-1"/>
          <w:sz w:val="24"/>
        </w:rPr>
        <w:t xml:space="preserve"> </w:t>
      </w:r>
      <w:r w:rsidRPr="000859AF">
        <w:rPr>
          <w:sz w:val="24"/>
        </w:rPr>
        <w:t>ответственной</w:t>
      </w:r>
      <w:r w:rsidRPr="000859AF">
        <w:rPr>
          <w:spacing w:val="2"/>
          <w:sz w:val="24"/>
        </w:rPr>
        <w:t xml:space="preserve"> </w:t>
      </w:r>
      <w:r w:rsidRPr="000859AF">
        <w:rPr>
          <w:sz w:val="24"/>
        </w:rPr>
        <w:t>деятельности;</w:t>
      </w:r>
    </w:p>
    <w:p w14:paraId="252F9602" w14:textId="77777777" w:rsidR="000859AF" w:rsidRPr="000859AF" w:rsidRDefault="000859AF" w:rsidP="004C4C80">
      <w:pPr>
        <w:numPr>
          <w:ilvl w:val="0"/>
          <w:numId w:val="211"/>
        </w:numPr>
        <w:tabs>
          <w:tab w:val="left" w:pos="558"/>
        </w:tabs>
        <w:ind w:right="231" w:firstLine="0"/>
        <w:jc w:val="both"/>
        <w:rPr>
          <w:sz w:val="24"/>
        </w:rPr>
      </w:pPr>
      <w:r w:rsidRPr="000859AF">
        <w:rPr>
          <w:sz w:val="24"/>
        </w:rPr>
        <w:t>навыки</w:t>
      </w:r>
      <w:r w:rsidRPr="000859AF">
        <w:rPr>
          <w:spacing w:val="1"/>
          <w:sz w:val="24"/>
        </w:rPr>
        <w:t xml:space="preserve"> </w:t>
      </w:r>
      <w:r w:rsidRPr="000859AF">
        <w:rPr>
          <w:sz w:val="24"/>
        </w:rPr>
        <w:t>сотрудничества</w:t>
      </w:r>
      <w:r w:rsidRPr="000859AF">
        <w:rPr>
          <w:spacing w:val="1"/>
          <w:sz w:val="24"/>
        </w:rPr>
        <w:t xml:space="preserve"> </w:t>
      </w:r>
      <w:r w:rsidRPr="000859AF">
        <w:rPr>
          <w:sz w:val="24"/>
        </w:rPr>
        <w:t>со</w:t>
      </w:r>
      <w:r w:rsidRPr="000859AF">
        <w:rPr>
          <w:spacing w:val="1"/>
          <w:sz w:val="24"/>
        </w:rPr>
        <w:t xml:space="preserve"> </w:t>
      </w:r>
      <w:r w:rsidRPr="000859AF">
        <w:rPr>
          <w:sz w:val="24"/>
        </w:rPr>
        <w:t>сверстниками</w:t>
      </w:r>
      <w:r w:rsidRPr="000859AF">
        <w:rPr>
          <w:spacing w:val="1"/>
          <w:sz w:val="24"/>
        </w:rPr>
        <w:t xml:space="preserve"> </w:t>
      </w:r>
      <w:r w:rsidRPr="000859AF">
        <w:rPr>
          <w:sz w:val="24"/>
        </w:rPr>
        <w:t>и</w:t>
      </w:r>
      <w:r w:rsidRPr="000859AF">
        <w:rPr>
          <w:spacing w:val="1"/>
          <w:sz w:val="24"/>
        </w:rPr>
        <w:t xml:space="preserve"> </w:t>
      </w:r>
      <w:r w:rsidRPr="000859AF">
        <w:rPr>
          <w:sz w:val="24"/>
        </w:rPr>
        <w:t>взрослыми</w:t>
      </w:r>
      <w:r w:rsidRPr="000859AF">
        <w:rPr>
          <w:spacing w:val="1"/>
          <w:sz w:val="24"/>
        </w:rPr>
        <w:t xml:space="preserve"> </w:t>
      </w:r>
      <w:r w:rsidRPr="000859AF">
        <w:rPr>
          <w:sz w:val="24"/>
        </w:rPr>
        <w:t>в</w:t>
      </w:r>
      <w:r w:rsidRPr="000859AF">
        <w:rPr>
          <w:spacing w:val="1"/>
          <w:sz w:val="24"/>
        </w:rPr>
        <w:t xml:space="preserve"> </w:t>
      </w:r>
      <w:r w:rsidRPr="000859AF">
        <w:rPr>
          <w:sz w:val="24"/>
        </w:rPr>
        <w:t>образовательной,</w:t>
      </w:r>
      <w:r w:rsidRPr="000859AF">
        <w:rPr>
          <w:spacing w:val="1"/>
          <w:sz w:val="24"/>
        </w:rPr>
        <w:t xml:space="preserve"> </w:t>
      </w:r>
      <w:r w:rsidRPr="000859AF">
        <w:rPr>
          <w:sz w:val="24"/>
        </w:rPr>
        <w:t>общественно</w:t>
      </w:r>
      <w:r w:rsidRPr="000859AF">
        <w:rPr>
          <w:spacing w:val="1"/>
          <w:sz w:val="24"/>
        </w:rPr>
        <w:t xml:space="preserve"> </w:t>
      </w:r>
      <w:r w:rsidRPr="000859AF">
        <w:rPr>
          <w:sz w:val="24"/>
        </w:rPr>
        <w:t>полезной,</w:t>
      </w:r>
      <w:r w:rsidRPr="000859AF">
        <w:rPr>
          <w:spacing w:val="1"/>
          <w:sz w:val="24"/>
        </w:rPr>
        <w:t xml:space="preserve"> </w:t>
      </w:r>
      <w:r w:rsidRPr="000859AF">
        <w:rPr>
          <w:sz w:val="24"/>
        </w:rPr>
        <w:t>учебно-исследовательской,</w:t>
      </w:r>
      <w:r w:rsidRPr="000859AF">
        <w:rPr>
          <w:spacing w:val="2"/>
          <w:sz w:val="24"/>
        </w:rPr>
        <w:t xml:space="preserve"> </w:t>
      </w:r>
      <w:r w:rsidRPr="000859AF">
        <w:rPr>
          <w:sz w:val="24"/>
        </w:rPr>
        <w:t>проектной и других</w:t>
      </w:r>
      <w:r w:rsidRPr="000859AF">
        <w:rPr>
          <w:spacing w:val="-1"/>
          <w:sz w:val="24"/>
        </w:rPr>
        <w:t xml:space="preserve"> </w:t>
      </w:r>
      <w:r w:rsidRPr="000859AF">
        <w:rPr>
          <w:sz w:val="24"/>
        </w:rPr>
        <w:t>видах</w:t>
      </w:r>
      <w:r w:rsidRPr="000859AF">
        <w:rPr>
          <w:spacing w:val="-1"/>
          <w:sz w:val="24"/>
        </w:rPr>
        <w:t xml:space="preserve"> </w:t>
      </w:r>
      <w:r w:rsidRPr="000859AF">
        <w:rPr>
          <w:sz w:val="24"/>
        </w:rPr>
        <w:t>деятельности;</w:t>
      </w:r>
    </w:p>
    <w:p w14:paraId="2D9A8BC4" w14:textId="77777777" w:rsidR="000859AF" w:rsidRPr="000859AF" w:rsidRDefault="000859AF" w:rsidP="004C4C80">
      <w:pPr>
        <w:numPr>
          <w:ilvl w:val="0"/>
          <w:numId w:val="211"/>
        </w:numPr>
        <w:tabs>
          <w:tab w:val="left" w:pos="486"/>
        </w:tabs>
        <w:ind w:right="224" w:firstLine="0"/>
        <w:jc w:val="both"/>
        <w:rPr>
          <w:sz w:val="24"/>
        </w:rPr>
      </w:pPr>
      <w:r w:rsidRPr="000859AF">
        <w:rPr>
          <w:sz w:val="24"/>
        </w:rPr>
        <w:t>готовность и способность к образованию, в том числе самообразованию, на протяжении всей</w:t>
      </w:r>
      <w:r w:rsidRPr="000859AF">
        <w:rPr>
          <w:spacing w:val="1"/>
          <w:sz w:val="24"/>
        </w:rPr>
        <w:t xml:space="preserve"> </w:t>
      </w:r>
      <w:r w:rsidRPr="000859AF">
        <w:rPr>
          <w:sz w:val="24"/>
        </w:rPr>
        <w:t>жизни;</w:t>
      </w:r>
      <w:r w:rsidRPr="000859AF">
        <w:rPr>
          <w:spacing w:val="1"/>
          <w:sz w:val="24"/>
        </w:rPr>
        <w:t xml:space="preserve"> </w:t>
      </w:r>
      <w:r w:rsidRPr="000859AF">
        <w:rPr>
          <w:sz w:val="24"/>
        </w:rPr>
        <w:t>сознательное</w:t>
      </w:r>
      <w:r w:rsidRPr="000859AF">
        <w:rPr>
          <w:spacing w:val="1"/>
          <w:sz w:val="24"/>
        </w:rPr>
        <w:t xml:space="preserve"> </w:t>
      </w:r>
      <w:r w:rsidRPr="000859AF">
        <w:rPr>
          <w:sz w:val="24"/>
        </w:rPr>
        <w:t>отношение</w:t>
      </w:r>
      <w:r w:rsidRPr="000859AF">
        <w:rPr>
          <w:spacing w:val="1"/>
          <w:sz w:val="24"/>
        </w:rPr>
        <w:t xml:space="preserve"> </w:t>
      </w:r>
      <w:r w:rsidRPr="000859AF">
        <w:rPr>
          <w:sz w:val="24"/>
        </w:rPr>
        <w:t>к</w:t>
      </w:r>
      <w:r w:rsidRPr="000859AF">
        <w:rPr>
          <w:spacing w:val="1"/>
          <w:sz w:val="24"/>
        </w:rPr>
        <w:t xml:space="preserve"> </w:t>
      </w:r>
      <w:r w:rsidRPr="000859AF">
        <w:rPr>
          <w:sz w:val="24"/>
        </w:rPr>
        <w:t>непрерывному</w:t>
      </w:r>
      <w:r w:rsidRPr="000859AF">
        <w:rPr>
          <w:spacing w:val="1"/>
          <w:sz w:val="24"/>
        </w:rPr>
        <w:t xml:space="preserve"> </w:t>
      </w:r>
      <w:r w:rsidRPr="000859AF">
        <w:rPr>
          <w:sz w:val="24"/>
        </w:rPr>
        <w:t>образованию</w:t>
      </w:r>
      <w:r w:rsidRPr="000859AF">
        <w:rPr>
          <w:spacing w:val="1"/>
          <w:sz w:val="24"/>
        </w:rPr>
        <w:t xml:space="preserve"> </w:t>
      </w:r>
      <w:r w:rsidRPr="000859AF">
        <w:rPr>
          <w:sz w:val="24"/>
        </w:rPr>
        <w:t>как</w:t>
      </w:r>
      <w:r w:rsidRPr="000859AF">
        <w:rPr>
          <w:spacing w:val="1"/>
          <w:sz w:val="24"/>
        </w:rPr>
        <w:t xml:space="preserve"> </w:t>
      </w:r>
      <w:r w:rsidRPr="000859AF">
        <w:rPr>
          <w:sz w:val="24"/>
        </w:rPr>
        <w:t>условию</w:t>
      </w:r>
      <w:r w:rsidRPr="000859AF">
        <w:rPr>
          <w:spacing w:val="1"/>
          <w:sz w:val="24"/>
        </w:rPr>
        <w:t xml:space="preserve"> </w:t>
      </w:r>
      <w:r w:rsidRPr="000859AF">
        <w:rPr>
          <w:sz w:val="24"/>
        </w:rPr>
        <w:t>успешной</w:t>
      </w:r>
      <w:r w:rsidRPr="000859AF">
        <w:rPr>
          <w:spacing w:val="1"/>
          <w:sz w:val="24"/>
        </w:rPr>
        <w:t xml:space="preserve"> </w:t>
      </w:r>
      <w:r w:rsidRPr="000859AF">
        <w:rPr>
          <w:sz w:val="24"/>
        </w:rPr>
        <w:t>профессиональной</w:t>
      </w:r>
      <w:r w:rsidRPr="000859AF">
        <w:rPr>
          <w:spacing w:val="2"/>
          <w:sz w:val="24"/>
        </w:rPr>
        <w:t xml:space="preserve"> </w:t>
      </w:r>
      <w:r w:rsidRPr="000859AF">
        <w:rPr>
          <w:sz w:val="24"/>
        </w:rPr>
        <w:t>и</w:t>
      </w:r>
      <w:r w:rsidRPr="000859AF">
        <w:rPr>
          <w:spacing w:val="-1"/>
          <w:sz w:val="24"/>
        </w:rPr>
        <w:t xml:space="preserve"> </w:t>
      </w:r>
      <w:r w:rsidRPr="000859AF">
        <w:rPr>
          <w:sz w:val="24"/>
        </w:rPr>
        <w:t>общественной</w:t>
      </w:r>
      <w:r w:rsidRPr="000859AF">
        <w:rPr>
          <w:spacing w:val="1"/>
          <w:sz w:val="24"/>
        </w:rPr>
        <w:t xml:space="preserve"> </w:t>
      </w:r>
      <w:r w:rsidRPr="000859AF">
        <w:rPr>
          <w:sz w:val="24"/>
        </w:rPr>
        <w:t>деятельности;</w:t>
      </w:r>
    </w:p>
    <w:p w14:paraId="1CF0AB28" w14:textId="77777777" w:rsidR="000859AF" w:rsidRPr="000859AF" w:rsidRDefault="000859AF" w:rsidP="004C4C80">
      <w:pPr>
        <w:numPr>
          <w:ilvl w:val="0"/>
          <w:numId w:val="211"/>
        </w:numPr>
        <w:tabs>
          <w:tab w:val="left" w:pos="600"/>
        </w:tabs>
        <w:ind w:right="238" w:firstLine="0"/>
        <w:jc w:val="both"/>
        <w:rPr>
          <w:sz w:val="24"/>
        </w:rPr>
      </w:pPr>
      <w:r w:rsidRPr="000859AF">
        <w:rPr>
          <w:sz w:val="24"/>
        </w:rPr>
        <w:t>эстетическое</w:t>
      </w:r>
      <w:r w:rsidRPr="000859AF">
        <w:rPr>
          <w:spacing w:val="1"/>
          <w:sz w:val="24"/>
        </w:rPr>
        <w:t xml:space="preserve"> </w:t>
      </w:r>
      <w:r w:rsidRPr="000859AF">
        <w:rPr>
          <w:sz w:val="24"/>
        </w:rPr>
        <w:t>отношение</w:t>
      </w:r>
      <w:r w:rsidRPr="000859AF">
        <w:rPr>
          <w:spacing w:val="1"/>
          <w:sz w:val="24"/>
        </w:rPr>
        <w:t xml:space="preserve"> </w:t>
      </w:r>
      <w:r w:rsidRPr="000859AF">
        <w:rPr>
          <w:sz w:val="24"/>
        </w:rPr>
        <w:t>к</w:t>
      </w:r>
      <w:r w:rsidRPr="000859AF">
        <w:rPr>
          <w:spacing w:val="1"/>
          <w:sz w:val="24"/>
        </w:rPr>
        <w:t xml:space="preserve"> </w:t>
      </w:r>
      <w:r w:rsidRPr="000859AF">
        <w:rPr>
          <w:sz w:val="24"/>
        </w:rPr>
        <w:t>миру,</w:t>
      </w:r>
      <w:r w:rsidRPr="000859AF">
        <w:rPr>
          <w:spacing w:val="1"/>
          <w:sz w:val="24"/>
        </w:rPr>
        <w:t xml:space="preserve"> </w:t>
      </w:r>
      <w:r w:rsidRPr="000859AF">
        <w:rPr>
          <w:sz w:val="24"/>
        </w:rPr>
        <w:t>включая</w:t>
      </w:r>
      <w:r w:rsidRPr="000859AF">
        <w:rPr>
          <w:spacing w:val="1"/>
          <w:sz w:val="24"/>
        </w:rPr>
        <w:t xml:space="preserve"> </w:t>
      </w:r>
      <w:r w:rsidRPr="000859AF">
        <w:rPr>
          <w:sz w:val="24"/>
        </w:rPr>
        <w:t>эстетику</w:t>
      </w:r>
      <w:r w:rsidRPr="000859AF">
        <w:rPr>
          <w:spacing w:val="1"/>
          <w:sz w:val="24"/>
        </w:rPr>
        <w:t xml:space="preserve"> </w:t>
      </w:r>
      <w:r w:rsidRPr="000859AF">
        <w:rPr>
          <w:sz w:val="24"/>
        </w:rPr>
        <w:t>быта,</w:t>
      </w:r>
      <w:r w:rsidRPr="000859AF">
        <w:rPr>
          <w:spacing w:val="1"/>
          <w:sz w:val="24"/>
        </w:rPr>
        <w:t xml:space="preserve"> </w:t>
      </w:r>
      <w:r w:rsidRPr="000859AF">
        <w:rPr>
          <w:sz w:val="24"/>
        </w:rPr>
        <w:t>научного</w:t>
      </w:r>
      <w:r w:rsidRPr="000859AF">
        <w:rPr>
          <w:spacing w:val="1"/>
          <w:sz w:val="24"/>
        </w:rPr>
        <w:t xml:space="preserve"> </w:t>
      </w:r>
      <w:r w:rsidRPr="000859AF">
        <w:rPr>
          <w:sz w:val="24"/>
        </w:rPr>
        <w:t>и</w:t>
      </w:r>
      <w:r w:rsidRPr="000859AF">
        <w:rPr>
          <w:spacing w:val="1"/>
          <w:sz w:val="24"/>
        </w:rPr>
        <w:t xml:space="preserve"> </w:t>
      </w:r>
      <w:r w:rsidRPr="000859AF">
        <w:rPr>
          <w:sz w:val="24"/>
        </w:rPr>
        <w:t>технического</w:t>
      </w:r>
      <w:r w:rsidRPr="000859AF">
        <w:rPr>
          <w:spacing w:val="1"/>
          <w:sz w:val="24"/>
        </w:rPr>
        <w:t xml:space="preserve"> </w:t>
      </w:r>
      <w:r w:rsidRPr="000859AF">
        <w:rPr>
          <w:sz w:val="24"/>
        </w:rPr>
        <w:t>творчества;</w:t>
      </w:r>
    </w:p>
    <w:p w14:paraId="57E2E5E9" w14:textId="77777777" w:rsidR="000859AF" w:rsidRPr="000859AF" w:rsidRDefault="000859AF" w:rsidP="004C4C80">
      <w:pPr>
        <w:numPr>
          <w:ilvl w:val="0"/>
          <w:numId w:val="211"/>
        </w:numPr>
        <w:tabs>
          <w:tab w:val="left" w:pos="488"/>
        </w:tabs>
        <w:ind w:right="238" w:firstLine="0"/>
        <w:jc w:val="both"/>
        <w:rPr>
          <w:sz w:val="24"/>
        </w:rPr>
      </w:pPr>
      <w:r w:rsidRPr="000859AF">
        <w:rPr>
          <w:sz w:val="24"/>
        </w:rPr>
        <w:t>осознанный выбор будущей профессии и возможностей реализации собственных жизненных</w:t>
      </w:r>
      <w:r w:rsidRPr="000859AF">
        <w:rPr>
          <w:spacing w:val="1"/>
          <w:sz w:val="24"/>
        </w:rPr>
        <w:t xml:space="preserve"> </w:t>
      </w:r>
      <w:r w:rsidRPr="000859AF">
        <w:rPr>
          <w:sz w:val="24"/>
        </w:rPr>
        <w:t>планов, а также отношение к профессиональной деятельности как к</w:t>
      </w:r>
      <w:r w:rsidRPr="000859AF">
        <w:rPr>
          <w:spacing w:val="1"/>
          <w:sz w:val="24"/>
        </w:rPr>
        <w:t xml:space="preserve"> </w:t>
      </w:r>
      <w:r w:rsidRPr="000859AF">
        <w:rPr>
          <w:sz w:val="24"/>
        </w:rPr>
        <w:t>возможности участия в</w:t>
      </w:r>
      <w:r w:rsidRPr="000859AF">
        <w:rPr>
          <w:spacing w:val="1"/>
          <w:sz w:val="24"/>
        </w:rPr>
        <w:t xml:space="preserve"> </w:t>
      </w:r>
      <w:r w:rsidRPr="000859AF">
        <w:rPr>
          <w:sz w:val="24"/>
        </w:rPr>
        <w:t>решении</w:t>
      </w:r>
      <w:r w:rsidRPr="000859AF">
        <w:rPr>
          <w:spacing w:val="1"/>
          <w:sz w:val="24"/>
        </w:rPr>
        <w:t xml:space="preserve"> </w:t>
      </w:r>
      <w:r w:rsidRPr="000859AF">
        <w:rPr>
          <w:sz w:val="24"/>
        </w:rPr>
        <w:t>личных,</w:t>
      </w:r>
      <w:r w:rsidRPr="000859AF">
        <w:rPr>
          <w:spacing w:val="-1"/>
          <w:sz w:val="24"/>
        </w:rPr>
        <w:t xml:space="preserve"> </w:t>
      </w:r>
      <w:r w:rsidRPr="000859AF">
        <w:rPr>
          <w:sz w:val="24"/>
        </w:rPr>
        <w:t>общественных, государственных, общенациональных проблем.</w:t>
      </w:r>
    </w:p>
    <w:p w14:paraId="369B0751" w14:textId="77777777" w:rsidR="000859AF" w:rsidRPr="000859AF" w:rsidRDefault="000859AF" w:rsidP="000859AF">
      <w:pPr>
        <w:rPr>
          <w:sz w:val="24"/>
          <w:szCs w:val="24"/>
        </w:rPr>
      </w:pPr>
    </w:p>
    <w:p w14:paraId="747488F0" w14:textId="77777777" w:rsidR="000859AF" w:rsidRPr="000859AF" w:rsidRDefault="000859AF" w:rsidP="000859AF">
      <w:pPr>
        <w:ind w:left="788"/>
        <w:jc w:val="both"/>
        <w:outlineLvl w:val="2"/>
        <w:rPr>
          <w:b/>
          <w:bCs/>
          <w:i/>
          <w:iCs/>
          <w:sz w:val="24"/>
          <w:szCs w:val="24"/>
        </w:rPr>
      </w:pPr>
      <w:r w:rsidRPr="000859AF">
        <w:rPr>
          <w:b/>
          <w:bCs/>
          <w:i/>
          <w:iCs/>
          <w:sz w:val="24"/>
          <w:szCs w:val="24"/>
        </w:rPr>
        <w:t>Метапредметные</w:t>
      </w:r>
      <w:r w:rsidRPr="000859AF">
        <w:rPr>
          <w:b/>
          <w:bCs/>
          <w:i/>
          <w:iCs/>
          <w:spacing w:val="-6"/>
          <w:sz w:val="24"/>
          <w:szCs w:val="24"/>
        </w:rPr>
        <w:t xml:space="preserve"> </w:t>
      </w:r>
      <w:r w:rsidRPr="000859AF">
        <w:rPr>
          <w:b/>
          <w:bCs/>
          <w:i/>
          <w:iCs/>
          <w:sz w:val="24"/>
          <w:szCs w:val="24"/>
        </w:rPr>
        <w:t>результаты</w:t>
      </w:r>
      <w:r w:rsidRPr="000859AF">
        <w:rPr>
          <w:b/>
          <w:bCs/>
          <w:i/>
          <w:iCs/>
          <w:spacing w:val="-3"/>
          <w:sz w:val="24"/>
          <w:szCs w:val="24"/>
        </w:rPr>
        <w:t xml:space="preserve"> </w:t>
      </w:r>
      <w:r w:rsidRPr="000859AF">
        <w:rPr>
          <w:b/>
          <w:bCs/>
          <w:i/>
          <w:iCs/>
          <w:sz w:val="24"/>
          <w:szCs w:val="24"/>
        </w:rPr>
        <w:t>обучения:</w:t>
      </w:r>
    </w:p>
    <w:p w14:paraId="35B64936" w14:textId="77777777" w:rsidR="000859AF" w:rsidRPr="000859AF" w:rsidRDefault="000859AF" w:rsidP="004C4C80">
      <w:pPr>
        <w:numPr>
          <w:ilvl w:val="0"/>
          <w:numId w:val="210"/>
        </w:numPr>
        <w:tabs>
          <w:tab w:val="left" w:pos="538"/>
        </w:tabs>
        <w:ind w:right="229" w:firstLine="0"/>
        <w:jc w:val="both"/>
        <w:rPr>
          <w:sz w:val="24"/>
        </w:rPr>
      </w:pPr>
      <w:r w:rsidRPr="000859AF">
        <w:rPr>
          <w:sz w:val="24"/>
        </w:rPr>
        <w:t>умение самостоятельно определять цели деятельности и составлять планы деятельности;</w:t>
      </w:r>
      <w:r w:rsidRPr="000859AF">
        <w:rPr>
          <w:spacing w:val="1"/>
          <w:sz w:val="24"/>
        </w:rPr>
        <w:t xml:space="preserve"> </w:t>
      </w:r>
      <w:r w:rsidRPr="000859AF">
        <w:rPr>
          <w:sz w:val="24"/>
        </w:rPr>
        <w:t>самостоятельно</w:t>
      </w:r>
      <w:r w:rsidRPr="000859AF">
        <w:rPr>
          <w:spacing w:val="50"/>
          <w:sz w:val="24"/>
        </w:rPr>
        <w:t xml:space="preserve"> </w:t>
      </w:r>
      <w:r w:rsidRPr="000859AF">
        <w:rPr>
          <w:sz w:val="24"/>
        </w:rPr>
        <w:t>осуществлять,</w:t>
      </w:r>
      <w:r w:rsidRPr="000859AF">
        <w:rPr>
          <w:spacing w:val="51"/>
          <w:sz w:val="24"/>
        </w:rPr>
        <w:t xml:space="preserve"> </w:t>
      </w:r>
      <w:r w:rsidRPr="000859AF">
        <w:rPr>
          <w:sz w:val="24"/>
        </w:rPr>
        <w:t>контролировать</w:t>
      </w:r>
      <w:r w:rsidRPr="000859AF">
        <w:rPr>
          <w:spacing w:val="50"/>
          <w:sz w:val="24"/>
        </w:rPr>
        <w:t xml:space="preserve"> </w:t>
      </w:r>
      <w:r w:rsidRPr="000859AF">
        <w:rPr>
          <w:sz w:val="24"/>
        </w:rPr>
        <w:t>и</w:t>
      </w:r>
      <w:r w:rsidRPr="000859AF">
        <w:rPr>
          <w:spacing w:val="49"/>
          <w:sz w:val="24"/>
        </w:rPr>
        <w:t xml:space="preserve"> </w:t>
      </w:r>
      <w:r w:rsidRPr="000859AF">
        <w:rPr>
          <w:sz w:val="24"/>
        </w:rPr>
        <w:t>корректировать</w:t>
      </w:r>
      <w:r w:rsidRPr="000859AF">
        <w:rPr>
          <w:spacing w:val="50"/>
          <w:sz w:val="24"/>
        </w:rPr>
        <w:t xml:space="preserve"> </w:t>
      </w:r>
      <w:r w:rsidRPr="000859AF">
        <w:rPr>
          <w:sz w:val="24"/>
        </w:rPr>
        <w:t>деятельность;</w:t>
      </w:r>
      <w:r w:rsidRPr="000859AF">
        <w:rPr>
          <w:spacing w:val="49"/>
          <w:sz w:val="24"/>
        </w:rPr>
        <w:t xml:space="preserve"> </w:t>
      </w:r>
      <w:r w:rsidRPr="000859AF">
        <w:rPr>
          <w:sz w:val="24"/>
        </w:rPr>
        <w:t>использовать</w:t>
      </w:r>
      <w:r w:rsidRPr="000859AF">
        <w:rPr>
          <w:spacing w:val="-57"/>
          <w:sz w:val="24"/>
        </w:rPr>
        <w:t xml:space="preserve"> </w:t>
      </w:r>
      <w:r w:rsidRPr="000859AF">
        <w:rPr>
          <w:sz w:val="24"/>
        </w:rPr>
        <w:t>все</w:t>
      </w:r>
      <w:r w:rsidRPr="000859AF">
        <w:rPr>
          <w:spacing w:val="1"/>
          <w:sz w:val="24"/>
        </w:rPr>
        <w:t xml:space="preserve"> </w:t>
      </w:r>
      <w:r w:rsidRPr="000859AF">
        <w:rPr>
          <w:sz w:val="24"/>
        </w:rPr>
        <w:t>возможные</w:t>
      </w:r>
      <w:r w:rsidRPr="000859AF">
        <w:rPr>
          <w:spacing w:val="1"/>
          <w:sz w:val="24"/>
        </w:rPr>
        <w:t xml:space="preserve"> </w:t>
      </w:r>
      <w:r w:rsidRPr="000859AF">
        <w:rPr>
          <w:sz w:val="24"/>
        </w:rPr>
        <w:t>ресурсы</w:t>
      </w:r>
      <w:r w:rsidRPr="000859AF">
        <w:rPr>
          <w:spacing w:val="1"/>
          <w:sz w:val="24"/>
        </w:rPr>
        <w:t xml:space="preserve"> </w:t>
      </w:r>
      <w:r w:rsidRPr="000859AF">
        <w:rPr>
          <w:sz w:val="24"/>
        </w:rPr>
        <w:t>для</w:t>
      </w:r>
      <w:r w:rsidRPr="000859AF">
        <w:rPr>
          <w:spacing w:val="1"/>
          <w:sz w:val="24"/>
        </w:rPr>
        <w:t xml:space="preserve"> </w:t>
      </w:r>
      <w:r w:rsidRPr="000859AF">
        <w:rPr>
          <w:sz w:val="24"/>
        </w:rPr>
        <w:t>достижения</w:t>
      </w:r>
      <w:r w:rsidRPr="000859AF">
        <w:rPr>
          <w:spacing w:val="1"/>
          <w:sz w:val="24"/>
        </w:rPr>
        <w:t xml:space="preserve"> </w:t>
      </w:r>
      <w:r w:rsidRPr="000859AF">
        <w:rPr>
          <w:sz w:val="24"/>
        </w:rPr>
        <w:t>поставленных</w:t>
      </w:r>
      <w:r w:rsidRPr="000859AF">
        <w:rPr>
          <w:spacing w:val="1"/>
          <w:sz w:val="24"/>
        </w:rPr>
        <w:t xml:space="preserve"> </w:t>
      </w:r>
      <w:r w:rsidRPr="000859AF">
        <w:rPr>
          <w:sz w:val="24"/>
        </w:rPr>
        <w:t>целей</w:t>
      </w:r>
      <w:r w:rsidRPr="000859AF">
        <w:rPr>
          <w:spacing w:val="1"/>
          <w:sz w:val="24"/>
        </w:rPr>
        <w:t xml:space="preserve"> </w:t>
      </w:r>
      <w:r w:rsidRPr="000859AF">
        <w:rPr>
          <w:sz w:val="24"/>
        </w:rPr>
        <w:t>и</w:t>
      </w:r>
      <w:r w:rsidRPr="000859AF">
        <w:rPr>
          <w:spacing w:val="1"/>
          <w:sz w:val="24"/>
        </w:rPr>
        <w:t xml:space="preserve"> </w:t>
      </w:r>
      <w:r w:rsidRPr="000859AF">
        <w:rPr>
          <w:sz w:val="24"/>
        </w:rPr>
        <w:t>реализации</w:t>
      </w:r>
      <w:r w:rsidRPr="000859AF">
        <w:rPr>
          <w:spacing w:val="1"/>
          <w:sz w:val="24"/>
        </w:rPr>
        <w:t xml:space="preserve"> </w:t>
      </w:r>
      <w:r w:rsidRPr="000859AF">
        <w:rPr>
          <w:sz w:val="24"/>
        </w:rPr>
        <w:t>планов</w:t>
      </w:r>
      <w:r w:rsidRPr="000859AF">
        <w:rPr>
          <w:spacing w:val="1"/>
          <w:sz w:val="24"/>
        </w:rPr>
        <w:t xml:space="preserve"> </w:t>
      </w:r>
      <w:r w:rsidRPr="000859AF">
        <w:rPr>
          <w:sz w:val="24"/>
        </w:rPr>
        <w:t>деятельности;</w:t>
      </w:r>
      <w:r w:rsidRPr="000859AF">
        <w:rPr>
          <w:spacing w:val="2"/>
          <w:sz w:val="24"/>
        </w:rPr>
        <w:t xml:space="preserve"> </w:t>
      </w:r>
      <w:r w:rsidRPr="000859AF">
        <w:rPr>
          <w:sz w:val="24"/>
        </w:rPr>
        <w:t>выбирать</w:t>
      </w:r>
      <w:r w:rsidRPr="000859AF">
        <w:rPr>
          <w:spacing w:val="1"/>
          <w:sz w:val="24"/>
        </w:rPr>
        <w:t xml:space="preserve"> </w:t>
      </w:r>
      <w:r w:rsidRPr="000859AF">
        <w:rPr>
          <w:sz w:val="24"/>
        </w:rPr>
        <w:t>успешные</w:t>
      </w:r>
      <w:r w:rsidRPr="000859AF">
        <w:rPr>
          <w:spacing w:val="1"/>
          <w:sz w:val="24"/>
        </w:rPr>
        <w:t xml:space="preserve"> </w:t>
      </w:r>
      <w:r w:rsidRPr="000859AF">
        <w:rPr>
          <w:sz w:val="24"/>
        </w:rPr>
        <w:t>стратегии в</w:t>
      </w:r>
      <w:r w:rsidRPr="000859AF">
        <w:rPr>
          <w:spacing w:val="-1"/>
          <w:sz w:val="24"/>
        </w:rPr>
        <w:t xml:space="preserve"> </w:t>
      </w:r>
      <w:r w:rsidRPr="000859AF">
        <w:rPr>
          <w:sz w:val="24"/>
        </w:rPr>
        <w:t>различных</w:t>
      </w:r>
      <w:r w:rsidRPr="000859AF">
        <w:rPr>
          <w:spacing w:val="1"/>
          <w:sz w:val="24"/>
        </w:rPr>
        <w:t xml:space="preserve"> </w:t>
      </w:r>
      <w:r w:rsidRPr="000859AF">
        <w:rPr>
          <w:sz w:val="24"/>
        </w:rPr>
        <w:t>ситуациях;</w:t>
      </w:r>
    </w:p>
    <w:p w14:paraId="2D23775B" w14:textId="77777777" w:rsidR="000859AF" w:rsidRPr="000859AF" w:rsidRDefault="000859AF" w:rsidP="004C4C80">
      <w:pPr>
        <w:numPr>
          <w:ilvl w:val="0"/>
          <w:numId w:val="210"/>
        </w:numPr>
        <w:tabs>
          <w:tab w:val="left" w:pos="528"/>
        </w:tabs>
        <w:ind w:right="231" w:firstLine="0"/>
        <w:jc w:val="both"/>
        <w:rPr>
          <w:sz w:val="24"/>
        </w:rPr>
      </w:pPr>
      <w:r w:rsidRPr="000859AF">
        <w:rPr>
          <w:sz w:val="24"/>
        </w:rPr>
        <w:t>умение продуктивно общаться и взаимодействовать в процессе совместной деятельности,</w:t>
      </w:r>
      <w:r w:rsidRPr="000859AF">
        <w:rPr>
          <w:spacing w:val="1"/>
          <w:sz w:val="24"/>
        </w:rPr>
        <w:t xml:space="preserve"> </w:t>
      </w:r>
      <w:r w:rsidRPr="000859AF">
        <w:rPr>
          <w:sz w:val="24"/>
        </w:rPr>
        <w:t>учитывать</w:t>
      </w:r>
      <w:r w:rsidRPr="000859AF">
        <w:rPr>
          <w:spacing w:val="-1"/>
          <w:sz w:val="24"/>
        </w:rPr>
        <w:t xml:space="preserve"> </w:t>
      </w:r>
      <w:r w:rsidRPr="000859AF">
        <w:rPr>
          <w:sz w:val="24"/>
        </w:rPr>
        <w:t>позиции</w:t>
      </w:r>
      <w:r w:rsidRPr="000859AF">
        <w:rPr>
          <w:spacing w:val="1"/>
          <w:sz w:val="24"/>
        </w:rPr>
        <w:t xml:space="preserve"> </w:t>
      </w:r>
      <w:r w:rsidRPr="000859AF">
        <w:rPr>
          <w:sz w:val="24"/>
        </w:rPr>
        <w:t>других</w:t>
      </w:r>
      <w:r w:rsidRPr="000859AF">
        <w:rPr>
          <w:spacing w:val="-2"/>
          <w:sz w:val="24"/>
        </w:rPr>
        <w:t xml:space="preserve"> </w:t>
      </w:r>
      <w:r w:rsidRPr="000859AF">
        <w:rPr>
          <w:sz w:val="24"/>
        </w:rPr>
        <w:t>участников деятельности,</w:t>
      </w:r>
      <w:r w:rsidRPr="000859AF">
        <w:rPr>
          <w:spacing w:val="-2"/>
          <w:sz w:val="24"/>
        </w:rPr>
        <w:t xml:space="preserve"> </w:t>
      </w:r>
      <w:r w:rsidRPr="000859AF">
        <w:rPr>
          <w:sz w:val="24"/>
        </w:rPr>
        <w:t>эффективно</w:t>
      </w:r>
      <w:r w:rsidRPr="000859AF">
        <w:rPr>
          <w:spacing w:val="-1"/>
          <w:sz w:val="24"/>
        </w:rPr>
        <w:t xml:space="preserve"> </w:t>
      </w:r>
      <w:r w:rsidRPr="000859AF">
        <w:rPr>
          <w:sz w:val="24"/>
        </w:rPr>
        <w:t>разрешать конфликты;</w:t>
      </w:r>
    </w:p>
    <w:p w14:paraId="44A6B6A0" w14:textId="77777777" w:rsidR="000859AF" w:rsidRPr="000859AF" w:rsidRDefault="000859AF" w:rsidP="004C4C80">
      <w:pPr>
        <w:numPr>
          <w:ilvl w:val="0"/>
          <w:numId w:val="210"/>
        </w:numPr>
        <w:tabs>
          <w:tab w:val="left" w:pos="524"/>
        </w:tabs>
        <w:spacing w:before="70"/>
        <w:ind w:right="236" w:firstLine="0"/>
        <w:jc w:val="both"/>
        <w:rPr>
          <w:sz w:val="24"/>
        </w:rPr>
      </w:pPr>
      <w:r w:rsidRPr="000859AF">
        <w:rPr>
          <w:sz w:val="24"/>
        </w:rPr>
        <w:t>владение навыками познавательной, учебно-исследовательской и проектной деятельности,</w:t>
      </w:r>
      <w:r w:rsidRPr="000859AF">
        <w:rPr>
          <w:spacing w:val="1"/>
          <w:sz w:val="24"/>
        </w:rPr>
        <w:t xml:space="preserve"> </w:t>
      </w:r>
      <w:r w:rsidRPr="000859AF">
        <w:rPr>
          <w:sz w:val="24"/>
        </w:rPr>
        <w:t>навыками разрешения проблем; способность и готовность к самостоятельному поиску методов</w:t>
      </w:r>
      <w:r w:rsidRPr="000859AF">
        <w:rPr>
          <w:spacing w:val="1"/>
          <w:sz w:val="24"/>
        </w:rPr>
        <w:t xml:space="preserve"> </w:t>
      </w:r>
      <w:r w:rsidRPr="000859AF">
        <w:rPr>
          <w:sz w:val="24"/>
        </w:rPr>
        <w:t>решения</w:t>
      </w:r>
      <w:r w:rsidRPr="000859AF">
        <w:rPr>
          <w:spacing w:val="2"/>
          <w:sz w:val="24"/>
        </w:rPr>
        <w:t xml:space="preserve"> </w:t>
      </w:r>
      <w:r w:rsidRPr="000859AF">
        <w:rPr>
          <w:sz w:val="24"/>
        </w:rPr>
        <w:t>практических</w:t>
      </w:r>
      <w:r w:rsidRPr="000859AF">
        <w:rPr>
          <w:spacing w:val="2"/>
          <w:sz w:val="24"/>
        </w:rPr>
        <w:t xml:space="preserve"> </w:t>
      </w:r>
      <w:r w:rsidRPr="000859AF">
        <w:rPr>
          <w:sz w:val="24"/>
        </w:rPr>
        <w:t>задач, применению</w:t>
      </w:r>
      <w:r w:rsidRPr="000859AF">
        <w:rPr>
          <w:spacing w:val="1"/>
          <w:sz w:val="24"/>
        </w:rPr>
        <w:t xml:space="preserve"> </w:t>
      </w:r>
      <w:r w:rsidRPr="000859AF">
        <w:rPr>
          <w:sz w:val="24"/>
        </w:rPr>
        <w:t>различных</w:t>
      </w:r>
      <w:r w:rsidRPr="000859AF">
        <w:rPr>
          <w:spacing w:val="2"/>
          <w:sz w:val="24"/>
        </w:rPr>
        <w:t xml:space="preserve"> </w:t>
      </w:r>
      <w:r w:rsidRPr="000859AF">
        <w:rPr>
          <w:sz w:val="24"/>
        </w:rPr>
        <w:t>методов</w:t>
      </w:r>
      <w:r w:rsidRPr="000859AF">
        <w:rPr>
          <w:spacing w:val="-1"/>
          <w:sz w:val="24"/>
        </w:rPr>
        <w:t xml:space="preserve"> </w:t>
      </w:r>
      <w:r w:rsidRPr="000859AF">
        <w:rPr>
          <w:sz w:val="24"/>
        </w:rPr>
        <w:t>познания;</w:t>
      </w:r>
    </w:p>
    <w:p w14:paraId="4AB8E66D" w14:textId="77777777" w:rsidR="000859AF" w:rsidRPr="000859AF" w:rsidRDefault="000859AF" w:rsidP="004C4C80">
      <w:pPr>
        <w:numPr>
          <w:ilvl w:val="0"/>
          <w:numId w:val="210"/>
        </w:numPr>
        <w:tabs>
          <w:tab w:val="left" w:pos="524"/>
        </w:tabs>
        <w:spacing w:before="70"/>
        <w:ind w:right="236" w:firstLine="0"/>
        <w:jc w:val="both"/>
        <w:rPr>
          <w:sz w:val="24"/>
        </w:rPr>
      </w:pPr>
      <w:r w:rsidRPr="000859AF">
        <w:rPr>
          <w:sz w:val="24"/>
        </w:rPr>
        <w:t>готовность и способность к самостоятельной информационно-познавательной деятельности,</w:t>
      </w:r>
      <w:r w:rsidRPr="000859AF">
        <w:rPr>
          <w:spacing w:val="1"/>
          <w:sz w:val="24"/>
        </w:rPr>
        <w:t xml:space="preserve"> </w:t>
      </w:r>
      <w:r w:rsidRPr="000859AF">
        <w:rPr>
          <w:sz w:val="24"/>
        </w:rPr>
        <w:t>включая умение ориентироваться в различных источниках информации, критически оценивать</w:t>
      </w:r>
      <w:r w:rsidRPr="000859AF">
        <w:rPr>
          <w:spacing w:val="1"/>
          <w:sz w:val="24"/>
        </w:rPr>
        <w:t xml:space="preserve"> </w:t>
      </w:r>
      <w:r w:rsidRPr="000859AF">
        <w:rPr>
          <w:sz w:val="24"/>
        </w:rPr>
        <w:t>и интерпретировать</w:t>
      </w:r>
      <w:r w:rsidRPr="000859AF">
        <w:rPr>
          <w:spacing w:val="1"/>
          <w:sz w:val="24"/>
        </w:rPr>
        <w:t xml:space="preserve"> </w:t>
      </w:r>
      <w:r w:rsidRPr="000859AF">
        <w:rPr>
          <w:sz w:val="24"/>
        </w:rPr>
        <w:t>информацию, получаемую из</w:t>
      </w:r>
      <w:r w:rsidRPr="000859AF">
        <w:rPr>
          <w:spacing w:val="-1"/>
          <w:sz w:val="24"/>
        </w:rPr>
        <w:t xml:space="preserve"> </w:t>
      </w:r>
      <w:r w:rsidRPr="000859AF">
        <w:rPr>
          <w:sz w:val="24"/>
        </w:rPr>
        <w:t>различных источников;</w:t>
      </w:r>
    </w:p>
    <w:p w14:paraId="326CB652" w14:textId="77777777" w:rsidR="000859AF" w:rsidRPr="000859AF" w:rsidRDefault="000859AF" w:rsidP="004C4C80">
      <w:pPr>
        <w:numPr>
          <w:ilvl w:val="0"/>
          <w:numId w:val="210"/>
        </w:numPr>
        <w:tabs>
          <w:tab w:val="left" w:pos="508"/>
        </w:tabs>
        <w:ind w:right="231" w:firstLine="0"/>
        <w:jc w:val="both"/>
        <w:rPr>
          <w:sz w:val="24"/>
        </w:rPr>
      </w:pPr>
      <w:r w:rsidRPr="000859AF">
        <w:rPr>
          <w:sz w:val="24"/>
        </w:rPr>
        <w:t>умение использовать средства информационных и коммуникационных технологий (далее –</w:t>
      </w:r>
      <w:r w:rsidRPr="000859AF">
        <w:rPr>
          <w:spacing w:val="1"/>
          <w:sz w:val="24"/>
        </w:rPr>
        <w:t xml:space="preserve"> </w:t>
      </w:r>
      <w:r w:rsidRPr="000859AF">
        <w:rPr>
          <w:sz w:val="24"/>
        </w:rPr>
        <w:t>ИКТ) в решении когнитивных, коммуникативных и организационных задач с соблюдением</w:t>
      </w:r>
      <w:r w:rsidRPr="000859AF">
        <w:rPr>
          <w:spacing w:val="1"/>
          <w:sz w:val="24"/>
        </w:rPr>
        <w:t xml:space="preserve"> </w:t>
      </w:r>
      <w:r w:rsidRPr="000859AF">
        <w:rPr>
          <w:sz w:val="24"/>
        </w:rPr>
        <w:t>техники</w:t>
      </w:r>
      <w:r w:rsidRPr="000859AF">
        <w:rPr>
          <w:spacing w:val="-1"/>
          <w:sz w:val="24"/>
        </w:rPr>
        <w:t xml:space="preserve"> </w:t>
      </w:r>
      <w:r w:rsidRPr="000859AF">
        <w:rPr>
          <w:sz w:val="24"/>
        </w:rPr>
        <w:t>безопасности,</w:t>
      </w:r>
      <w:r w:rsidRPr="000859AF">
        <w:rPr>
          <w:spacing w:val="1"/>
          <w:sz w:val="24"/>
        </w:rPr>
        <w:t xml:space="preserve"> </w:t>
      </w:r>
      <w:r w:rsidRPr="000859AF">
        <w:rPr>
          <w:sz w:val="24"/>
        </w:rPr>
        <w:t>правовых</w:t>
      </w:r>
      <w:r w:rsidRPr="000859AF">
        <w:rPr>
          <w:spacing w:val="-2"/>
          <w:sz w:val="24"/>
        </w:rPr>
        <w:t xml:space="preserve"> </w:t>
      </w:r>
      <w:r w:rsidRPr="000859AF">
        <w:rPr>
          <w:sz w:val="24"/>
        </w:rPr>
        <w:t>и</w:t>
      </w:r>
      <w:r w:rsidRPr="000859AF">
        <w:rPr>
          <w:spacing w:val="-3"/>
          <w:sz w:val="24"/>
        </w:rPr>
        <w:t xml:space="preserve"> </w:t>
      </w:r>
      <w:r w:rsidRPr="000859AF">
        <w:rPr>
          <w:sz w:val="24"/>
        </w:rPr>
        <w:t>этических</w:t>
      </w:r>
      <w:r w:rsidRPr="000859AF">
        <w:rPr>
          <w:spacing w:val="-1"/>
          <w:sz w:val="24"/>
        </w:rPr>
        <w:t xml:space="preserve"> </w:t>
      </w:r>
      <w:r w:rsidRPr="000859AF">
        <w:rPr>
          <w:sz w:val="24"/>
        </w:rPr>
        <w:t>норм,</w:t>
      </w:r>
      <w:r w:rsidRPr="000859AF">
        <w:rPr>
          <w:spacing w:val="-1"/>
          <w:sz w:val="24"/>
        </w:rPr>
        <w:t xml:space="preserve"> </w:t>
      </w:r>
      <w:r w:rsidRPr="000859AF">
        <w:rPr>
          <w:sz w:val="24"/>
        </w:rPr>
        <w:t>норм</w:t>
      </w:r>
      <w:r w:rsidRPr="000859AF">
        <w:rPr>
          <w:spacing w:val="-2"/>
          <w:sz w:val="24"/>
        </w:rPr>
        <w:t xml:space="preserve"> </w:t>
      </w:r>
      <w:r w:rsidRPr="000859AF">
        <w:rPr>
          <w:sz w:val="24"/>
        </w:rPr>
        <w:t>информационной</w:t>
      </w:r>
      <w:r w:rsidRPr="000859AF">
        <w:rPr>
          <w:spacing w:val="-1"/>
          <w:sz w:val="24"/>
        </w:rPr>
        <w:t xml:space="preserve"> </w:t>
      </w:r>
      <w:r w:rsidRPr="000859AF">
        <w:rPr>
          <w:sz w:val="24"/>
        </w:rPr>
        <w:t>безопасности;</w:t>
      </w:r>
    </w:p>
    <w:p w14:paraId="0F9B2FA6" w14:textId="77777777" w:rsidR="000859AF" w:rsidRPr="000859AF" w:rsidRDefault="000859AF" w:rsidP="004C4C80">
      <w:pPr>
        <w:numPr>
          <w:ilvl w:val="0"/>
          <w:numId w:val="210"/>
        </w:numPr>
        <w:tabs>
          <w:tab w:val="left" w:pos="556"/>
        </w:tabs>
        <w:ind w:right="229" w:firstLine="0"/>
        <w:jc w:val="both"/>
        <w:rPr>
          <w:sz w:val="24"/>
        </w:rPr>
      </w:pPr>
      <w:r w:rsidRPr="000859AF">
        <w:rPr>
          <w:sz w:val="24"/>
        </w:rPr>
        <w:t>владение</w:t>
      </w:r>
      <w:r w:rsidRPr="000859AF">
        <w:rPr>
          <w:spacing w:val="1"/>
          <w:sz w:val="24"/>
        </w:rPr>
        <w:t xml:space="preserve"> </w:t>
      </w:r>
      <w:r w:rsidRPr="000859AF">
        <w:rPr>
          <w:sz w:val="24"/>
        </w:rPr>
        <w:t>навыками</w:t>
      </w:r>
      <w:r w:rsidRPr="000859AF">
        <w:rPr>
          <w:spacing w:val="1"/>
          <w:sz w:val="24"/>
        </w:rPr>
        <w:t xml:space="preserve"> </w:t>
      </w:r>
      <w:r w:rsidRPr="000859AF">
        <w:rPr>
          <w:sz w:val="24"/>
        </w:rPr>
        <w:t>познавательной</w:t>
      </w:r>
      <w:r w:rsidRPr="000859AF">
        <w:rPr>
          <w:spacing w:val="1"/>
          <w:sz w:val="24"/>
        </w:rPr>
        <w:t xml:space="preserve"> </w:t>
      </w:r>
      <w:r w:rsidRPr="000859AF">
        <w:rPr>
          <w:sz w:val="24"/>
        </w:rPr>
        <w:t>рефлексии</w:t>
      </w:r>
      <w:r w:rsidRPr="000859AF">
        <w:rPr>
          <w:spacing w:val="1"/>
          <w:sz w:val="24"/>
        </w:rPr>
        <w:t xml:space="preserve"> </w:t>
      </w:r>
      <w:r w:rsidRPr="000859AF">
        <w:rPr>
          <w:sz w:val="24"/>
        </w:rPr>
        <w:t>как</w:t>
      </w:r>
      <w:r w:rsidRPr="000859AF">
        <w:rPr>
          <w:spacing w:val="1"/>
          <w:sz w:val="24"/>
        </w:rPr>
        <w:t xml:space="preserve"> </w:t>
      </w:r>
      <w:r w:rsidRPr="000859AF">
        <w:rPr>
          <w:sz w:val="24"/>
        </w:rPr>
        <w:t>осознания</w:t>
      </w:r>
      <w:r w:rsidRPr="000859AF">
        <w:rPr>
          <w:spacing w:val="1"/>
          <w:sz w:val="24"/>
        </w:rPr>
        <w:t xml:space="preserve"> </w:t>
      </w:r>
      <w:r w:rsidRPr="000859AF">
        <w:rPr>
          <w:sz w:val="24"/>
        </w:rPr>
        <w:t>совершаемых</w:t>
      </w:r>
      <w:r w:rsidRPr="000859AF">
        <w:rPr>
          <w:spacing w:val="1"/>
          <w:sz w:val="24"/>
        </w:rPr>
        <w:t xml:space="preserve"> </w:t>
      </w:r>
      <w:r w:rsidRPr="000859AF">
        <w:rPr>
          <w:sz w:val="24"/>
        </w:rPr>
        <w:t>действий</w:t>
      </w:r>
      <w:r w:rsidRPr="000859AF">
        <w:rPr>
          <w:spacing w:val="1"/>
          <w:sz w:val="24"/>
        </w:rPr>
        <w:t xml:space="preserve"> </w:t>
      </w:r>
      <w:r w:rsidRPr="000859AF">
        <w:rPr>
          <w:sz w:val="24"/>
        </w:rPr>
        <w:t>и</w:t>
      </w:r>
      <w:r w:rsidRPr="000859AF">
        <w:rPr>
          <w:spacing w:val="1"/>
          <w:sz w:val="24"/>
        </w:rPr>
        <w:t xml:space="preserve"> </w:t>
      </w:r>
      <w:r w:rsidRPr="000859AF">
        <w:rPr>
          <w:sz w:val="24"/>
        </w:rPr>
        <w:t>мыслительных процессов, их результатов и оснований, границ своего знания и незнания, новых</w:t>
      </w:r>
      <w:r w:rsidRPr="000859AF">
        <w:rPr>
          <w:spacing w:val="1"/>
          <w:sz w:val="24"/>
        </w:rPr>
        <w:t xml:space="preserve"> </w:t>
      </w:r>
      <w:r w:rsidRPr="000859AF">
        <w:rPr>
          <w:sz w:val="24"/>
        </w:rPr>
        <w:t>познавательных задач и</w:t>
      </w:r>
      <w:r w:rsidRPr="000859AF">
        <w:rPr>
          <w:spacing w:val="-1"/>
          <w:sz w:val="24"/>
        </w:rPr>
        <w:t xml:space="preserve"> </w:t>
      </w:r>
      <w:r w:rsidRPr="000859AF">
        <w:rPr>
          <w:sz w:val="24"/>
        </w:rPr>
        <w:t>средств</w:t>
      </w:r>
      <w:r w:rsidRPr="000859AF">
        <w:rPr>
          <w:spacing w:val="1"/>
          <w:sz w:val="24"/>
        </w:rPr>
        <w:t xml:space="preserve"> </w:t>
      </w:r>
      <w:r w:rsidRPr="000859AF">
        <w:rPr>
          <w:sz w:val="24"/>
        </w:rPr>
        <w:t>их достижения.</w:t>
      </w:r>
    </w:p>
    <w:p w14:paraId="4F7FAE33" w14:textId="77777777" w:rsidR="000859AF" w:rsidRPr="000859AF" w:rsidRDefault="000859AF" w:rsidP="000859AF">
      <w:pPr>
        <w:rPr>
          <w:sz w:val="24"/>
          <w:szCs w:val="24"/>
        </w:rPr>
      </w:pPr>
    </w:p>
    <w:p w14:paraId="704AAB86" w14:textId="77777777" w:rsidR="000859AF" w:rsidRPr="000859AF" w:rsidRDefault="000859AF" w:rsidP="000859AF">
      <w:pPr>
        <w:ind w:left="220" w:right="227" w:firstLine="568"/>
        <w:jc w:val="both"/>
        <w:rPr>
          <w:sz w:val="24"/>
          <w:szCs w:val="24"/>
        </w:rPr>
      </w:pPr>
      <w:r w:rsidRPr="000859AF">
        <w:rPr>
          <w:b/>
          <w:i/>
          <w:sz w:val="24"/>
          <w:szCs w:val="24"/>
        </w:rPr>
        <w:t>Предметные</w:t>
      </w:r>
      <w:r w:rsidRPr="000859AF">
        <w:rPr>
          <w:b/>
          <w:i/>
          <w:spacing w:val="1"/>
          <w:sz w:val="24"/>
          <w:szCs w:val="24"/>
        </w:rPr>
        <w:t xml:space="preserve"> </w:t>
      </w:r>
      <w:r w:rsidRPr="000859AF">
        <w:rPr>
          <w:b/>
          <w:i/>
          <w:sz w:val="24"/>
          <w:szCs w:val="24"/>
        </w:rPr>
        <w:t>результаты</w:t>
      </w:r>
      <w:r w:rsidRPr="000859AF">
        <w:rPr>
          <w:b/>
          <w:i/>
          <w:spacing w:val="1"/>
          <w:sz w:val="24"/>
          <w:szCs w:val="24"/>
        </w:rPr>
        <w:t xml:space="preserve"> </w:t>
      </w:r>
      <w:r w:rsidRPr="000859AF">
        <w:rPr>
          <w:sz w:val="24"/>
          <w:szCs w:val="24"/>
        </w:rPr>
        <w:t>освоения</w:t>
      </w:r>
      <w:r w:rsidRPr="000859AF">
        <w:rPr>
          <w:spacing w:val="1"/>
          <w:sz w:val="24"/>
          <w:szCs w:val="24"/>
        </w:rPr>
        <w:t xml:space="preserve"> </w:t>
      </w:r>
      <w:r w:rsidRPr="000859AF">
        <w:rPr>
          <w:sz w:val="24"/>
          <w:szCs w:val="24"/>
        </w:rPr>
        <w:t>программы</w:t>
      </w:r>
      <w:r w:rsidRPr="000859AF">
        <w:rPr>
          <w:spacing w:val="1"/>
          <w:sz w:val="24"/>
          <w:szCs w:val="24"/>
        </w:rPr>
        <w:t xml:space="preserve"> </w:t>
      </w:r>
      <w:r w:rsidRPr="000859AF">
        <w:rPr>
          <w:sz w:val="24"/>
          <w:szCs w:val="24"/>
        </w:rPr>
        <w:t>ориентированы</w:t>
      </w:r>
      <w:r w:rsidRPr="000859AF">
        <w:rPr>
          <w:spacing w:val="1"/>
          <w:sz w:val="24"/>
          <w:szCs w:val="24"/>
        </w:rPr>
        <w:t xml:space="preserve"> </w:t>
      </w:r>
      <w:r w:rsidRPr="000859AF">
        <w:rPr>
          <w:sz w:val="24"/>
          <w:szCs w:val="24"/>
        </w:rPr>
        <w:t>на</w:t>
      </w:r>
      <w:r w:rsidRPr="000859AF">
        <w:rPr>
          <w:spacing w:val="1"/>
          <w:sz w:val="24"/>
          <w:szCs w:val="24"/>
        </w:rPr>
        <w:t xml:space="preserve"> </w:t>
      </w:r>
      <w:r w:rsidRPr="000859AF">
        <w:rPr>
          <w:sz w:val="24"/>
          <w:szCs w:val="24"/>
        </w:rPr>
        <w:t>обеспечение</w:t>
      </w:r>
      <w:r w:rsidRPr="000859AF">
        <w:rPr>
          <w:spacing w:val="1"/>
          <w:sz w:val="24"/>
          <w:szCs w:val="24"/>
        </w:rPr>
        <w:t xml:space="preserve"> </w:t>
      </w:r>
      <w:r w:rsidRPr="000859AF">
        <w:rPr>
          <w:sz w:val="24"/>
          <w:szCs w:val="24"/>
        </w:rPr>
        <w:t>преимущественно</w:t>
      </w:r>
      <w:r w:rsidRPr="000859AF">
        <w:rPr>
          <w:spacing w:val="1"/>
          <w:sz w:val="24"/>
          <w:szCs w:val="24"/>
        </w:rPr>
        <w:t xml:space="preserve"> </w:t>
      </w:r>
      <w:r w:rsidRPr="000859AF">
        <w:rPr>
          <w:sz w:val="24"/>
          <w:szCs w:val="24"/>
        </w:rPr>
        <w:t>общеобразовательной</w:t>
      </w:r>
      <w:r w:rsidRPr="000859AF">
        <w:rPr>
          <w:spacing w:val="1"/>
          <w:sz w:val="24"/>
          <w:szCs w:val="24"/>
        </w:rPr>
        <w:t xml:space="preserve"> </w:t>
      </w:r>
      <w:r w:rsidRPr="000859AF">
        <w:rPr>
          <w:sz w:val="24"/>
          <w:szCs w:val="24"/>
        </w:rPr>
        <w:t>и</w:t>
      </w:r>
      <w:r w:rsidRPr="000859AF">
        <w:rPr>
          <w:spacing w:val="1"/>
          <w:sz w:val="24"/>
          <w:szCs w:val="24"/>
        </w:rPr>
        <w:t xml:space="preserve"> </w:t>
      </w:r>
      <w:r w:rsidRPr="000859AF">
        <w:rPr>
          <w:sz w:val="24"/>
          <w:szCs w:val="24"/>
        </w:rPr>
        <w:t>общекультурной</w:t>
      </w:r>
      <w:r w:rsidRPr="000859AF">
        <w:rPr>
          <w:spacing w:val="1"/>
          <w:sz w:val="24"/>
          <w:szCs w:val="24"/>
        </w:rPr>
        <w:t xml:space="preserve"> </w:t>
      </w:r>
      <w:r w:rsidRPr="000859AF">
        <w:rPr>
          <w:sz w:val="24"/>
          <w:szCs w:val="24"/>
        </w:rPr>
        <w:t>подготовки.</w:t>
      </w:r>
      <w:r w:rsidRPr="000859AF">
        <w:rPr>
          <w:spacing w:val="1"/>
          <w:sz w:val="24"/>
          <w:szCs w:val="24"/>
        </w:rPr>
        <w:t xml:space="preserve"> </w:t>
      </w:r>
      <w:r w:rsidRPr="000859AF">
        <w:rPr>
          <w:sz w:val="24"/>
          <w:szCs w:val="24"/>
        </w:rPr>
        <w:t>Они</w:t>
      </w:r>
      <w:r w:rsidRPr="000859AF">
        <w:rPr>
          <w:spacing w:val="1"/>
          <w:sz w:val="24"/>
          <w:szCs w:val="24"/>
        </w:rPr>
        <w:t xml:space="preserve"> </w:t>
      </w:r>
      <w:r w:rsidRPr="000859AF">
        <w:rPr>
          <w:sz w:val="24"/>
          <w:szCs w:val="24"/>
        </w:rPr>
        <w:t>должны</w:t>
      </w:r>
      <w:r w:rsidRPr="000859AF">
        <w:rPr>
          <w:spacing w:val="-57"/>
          <w:sz w:val="24"/>
          <w:szCs w:val="24"/>
        </w:rPr>
        <w:t xml:space="preserve"> </w:t>
      </w:r>
      <w:r w:rsidRPr="000859AF">
        <w:rPr>
          <w:sz w:val="24"/>
          <w:szCs w:val="24"/>
        </w:rPr>
        <w:t>обеспечивать</w:t>
      </w:r>
      <w:r w:rsidRPr="000859AF">
        <w:rPr>
          <w:spacing w:val="1"/>
          <w:sz w:val="24"/>
          <w:szCs w:val="24"/>
        </w:rPr>
        <w:t xml:space="preserve"> </w:t>
      </w:r>
      <w:r w:rsidRPr="000859AF">
        <w:rPr>
          <w:sz w:val="24"/>
          <w:szCs w:val="24"/>
        </w:rPr>
        <w:t>возможность</w:t>
      </w:r>
      <w:r w:rsidRPr="000859AF">
        <w:rPr>
          <w:spacing w:val="1"/>
          <w:sz w:val="24"/>
          <w:szCs w:val="24"/>
        </w:rPr>
        <w:t xml:space="preserve"> </w:t>
      </w:r>
      <w:r w:rsidRPr="000859AF">
        <w:rPr>
          <w:sz w:val="24"/>
          <w:szCs w:val="24"/>
        </w:rPr>
        <w:t>дальнейшего</w:t>
      </w:r>
      <w:r w:rsidRPr="000859AF">
        <w:rPr>
          <w:spacing w:val="1"/>
          <w:sz w:val="24"/>
          <w:szCs w:val="24"/>
        </w:rPr>
        <w:t xml:space="preserve"> </w:t>
      </w:r>
      <w:r w:rsidRPr="000859AF">
        <w:rPr>
          <w:sz w:val="24"/>
          <w:szCs w:val="24"/>
        </w:rPr>
        <w:t>успешного</w:t>
      </w:r>
      <w:r w:rsidRPr="000859AF">
        <w:rPr>
          <w:spacing w:val="1"/>
          <w:sz w:val="24"/>
          <w:szCs w:val="24"/>
        </w:rPr>
        <w:t xml:space="preserve"> </w:t>
      </w:r>
      <w:r w:rsidRPr="000859AF">
        <w:rPr>
          <w:sz w:val="24"/>
          <w:szCs w:val="24"/>
        </w:rPr>
        <w:t>профессионального</w:t>
      </w:r>
      <w:r w:rsidRPr="000859AF">
        <w:rPr>
          <w:spacing w:val="1"/>
          <w:sz w:val="24"/>
          <w:szCs w:val="24"/>
        </w:rPr>
        <w:t xml:space="preserve"> </w:t>
      </w:r>
      <w:r w:rsidRPr="000859AF">
        <w:rPr>
          <w:sz w:val="24"/>
          <w:szCs w:val="24"/>
        </w:rPr>
        <w:t>обучения</w:t>
      </w:r>
      <w:r w:rsidRPr="000859AF">
        <w:rPr>
          <w:spacing w:val="1"/>
          <w:sz w:val="24"/>
          <w:szCs w:val="24"/>
        </w:rPr>
        <w:t xml:space="preserve"> </w:t>
      </w:r>
      <w:r w:rsidRPr="000859AF">
        <w:rPr>
          <w:sz w:val="24"/>
          <w:szCs w:val="24"/>
        </w:rPr>
        <w:t>или</w:t>
      </w:r>
      <w:r w:rsidRPr="000859AF">
        <w:rPr>
          <w:spacing w:val="1"/>
          <w:sz w:val="24"/>
          <w:szCs w:val="24"/>
        </w:rPr>
        <w:t xml:space="preserve"> </w:t>
      </w:r>
      <w:r w:rsidRPr="000859AF">
        <w:rPr>
          <w:sz w:val="24"/>
          <w:szCs w:val="24"/>
        </w:rPr>
        <w:t>профессиональной</w:t>
      </w:r>
      <w:r w:rsidRPr="000859AF">
        <w:rPr>
          <w:spacing w:val="2"/>
          <w:sz w:val="24"/>
          <w:szCs w:val="24"/>
        </w:rPr>
        <w:t xml:space="preserve"> </w:t>
      </w:r>
      <w:r w:rsidRPr="000859AF">
        <w:rPr>
          <w:sz w:val="24"/>
          <w:szCs w:val="24"/>
        </w:rPr>
        <w:t>деятельности.</w:t>
      </w:r>
    </w:p>
    <w:p w14:paraId="7BA31B14" w14:textId="77777777" w:rsidR="000859AF" w:rsidRPr="000859AF" w:rsidRDefault="000859AF" w:rsidP="000859AF">
      <w:pPr>
        <w:rPr>
          <w:sz w:val="24"/>
          <w:szCs w:val="24"/>
        </w:rPr>
      </w:pPr>
    </w:p>
    <w:p w14:paraId="3B52C195" w14:textId="77777777" w:rsidR="000859AF" w:rsidRPr="000859AF" w:rsidRDefault="000859AF" w:rsidP="000859AF">
      <w:pPr>
        <w:ind w:left="2659" w:right="2663"/>
        <w:jc w:val="center"/>
        <w:outlineLvl w:val="1"/>
        <w:rPr>
          <w:b/>
          <w:bCs/>
          <w:sz w:val="24"/>
          <w:szCs w:val="24"/>
        </w:rPr>
      </w:pPr>
      <w:r w:rsidRPr="000859AF">
        <w:rPr>
          <w:b/>
          <w:bCs/>
          <w:sz w:val="24"/>
          <w:szCs w:val="24"/>
        </w:rPr>
        <w:t>Содержание</w:t>
      </w:r>
      <w:r w:rsidRPr="000859AF">
        <w:rPr>
          <w:b/>
          <w:bCs/>
          <w:spacing w:val="-5"/>
          <w:sz w:val="24"/>
          <w:szCs w:val="24"/>
        </w:rPr>
        <w:t xml:space="preserve"> </w:t>
      </w:r>
      <w:r w:rsidRPr="000859AF">
        <w:rPr>
          <w:b/>
          <w:bCs/>
          <w:sz w:val="24"/>
          <w:szCs w:val="24"/>
        </w:rPr>
        <w:t>учебного</w:t>
      </w:r>
      <w:r w:rsidRPr="000859AF">
        <w:rPr>
          <w:b/>
          <w:bCs/>
          <w:spacing w:val="-4"/>
          <w:sz w:val="24"/>
          <w:szCs w:val="24"/>
        </w:rPr>
        <w:t xml:space="preserve"> </w:t>
      </w:r>
      <w:r w:rsidRPr="000859AF">
        <w:rPr>
          <w:b/>
          <w:bCs/>
          <w:sz w:val="24"/>
          <w:szCs w:val="24"/>
        </w:rPr>
        <w:t>элективного</w:t>
      </w:r>
      <w:r w:rsidRPr="000859AF">
        <w:rPr>
          <w:b/>
          <w:bCs/>
          <w:spacing w:val="-4"/>
          <w:sz w:val="24"/>
          <w:szCs w:val="24"/>
        </w:rPr>
        <w:t xml:space="preserve"> </w:t>
      </w:r>
      <w:r w:rsidRPr="000859AF">
        <w:rPr>
          <w:b/>
          <w:bCs/>
          <w:sz w:val="24"/>
          <w:szCs w:val="24"/>
        </w:rPr>
        <w:t>курса</w:t>
      </w:r>
    </w:p>
    <w:p w14:paraId="70D93995" w14:textId="77777777" w:rsidR="000859AF" w:rsidRPr="000859AF" w:rsidRDefault="000859AF" w:rsidP="000859AF">
      <w:pPr>
        <w:rPr>
          <w:b/>
          <w:sz w:val="24"/>
          <w:szCs w:val="24"/>
        </w:rPr>
      </w:pPr>
    </w:p>
    <w:p w14:paraId="5882FBC5" w14:textId="77777777" w:rsidR="000859AF" w:rsidRPr="000859AF" w:rsidRDefault="000859AF" w:rsidP="000859AF">
      <w:pPr>
        <w:ind w:left="220" w:right="235" w:firstLine="568"/>
        <w:jc w:val="both"/>
        <w:rPr>
          <w:sz w:val="24"/>
          <w:szCs w:val="24"/>
        </w:rPr>
      </w:pPr>
      <w:r w:rsidRPr="000859AF">
        <w:rPr>
          <w:sz w:val="24"/>
          <w:szCs w:val="24"/>
        </w:rPr>
        <w:t>Содержание соответствует единому банку заданий по математике профильного уровня с</w:t>
      </w:r>
      <w:r w:rsidRPr="000859AF">
        <w:rPr>
          <w:spacing w:val="1"/>
          <w:sz w:val="24"/>
          <w:szCs w:val="24"/>
        </w:rPr>
        <w:t xml:space="preserve"> </w:t>
      </w:r>
      <w:r w:rsidRPr="000859AF">
        <w:rPr>
          <w:sz w:val="24"/>
          <w:szCs w:val="24"/>
        </w:rPr>
        <w:t>сайта</w:t>
      </w:r>
      <w:r w:rsidRPr="000859AF">
        <w:rPr>
          <w:spacing w:val="2"/>
          <w:sz w:val="24"/>
          <w:szCs w:val="24"/>
        </w:rPr>
        <w:t xml:space="preserve"> </w:t>
      </w:r>
      <w:r w:rsidRPr="000859AF">
        <w:rPr>
          <w:sz w:val="24"/>
          <w:szCs w:val="24"/>
        </w:rPr>
        <w:t>ФИПИ:</w:t>
      </w:r>
    </w:p>
    <w:p w14:paraId="34018B1C" w14:textId="77777777" w:rsidR="000859AF" w:rsidRPr="000859AF" w:rsidRDefault="000859AF" w:rsidP="000859AF">
      <w:pPr>
        <w:ind w:left="220" w:right="235" w:firstLine="568"/>
        <w:jc w:val="both"/>
        <w:rPr>
          <w:sz w:val="24"/>
          <w:szCs w:val="24"/>
        </w:rPr>
      </w:pPr>
    </w:p>
    <w:p w14:paraId="3A428325" w14:textId="77777777" w:rsidR="000859AF" w:rsidRPr="000859AF" w:rsidRDefault="000859AF" w:rsidP="004C4C80">
      <w:pPr>
        <w:numPr>
          <w:ilvl w:val="0"/>
          <w:numId w:val="209"/>
        </w:numPr>
        <w:tabs>
          <w:tab w:val="left" w:pos="460"/>
        </w:tabs>
        <w:rPr>
          <w:sz w:val="24"/>
        </w:rPr>
      </w:pPr>
      <w:r w:rsidRPr="000859AF">
        <w:rPr>
          <w:sz w:val="24"/>
        </w:rPr>
        <w:t>Текстовые</w:t>
      </w:r>
      <w:r w:rsidRPr="000859AF">
        <w:rPr>
          <w:spacing w:val="-3"/>
          <w:sz w:val="24"/>
        </w:rPr>
        <w:t xml:space="preserve"> </w:t>
      </w:r>
      <w:r w:rsidRPr="000859AF">
        <w:rPr>
          <w:sz w:val="24"/>
        </w:rPr>
        <w:t>задачи</w:t>
      </w:r>
    </w:p>
    <w:p w14:paraId="24ADF158" w14:textId="77777777" w:rsidR="000859AF" w:rsidRPr="000859AF" w:rsidRDefault="000859AF" w:rsidP="004C4C80">
      <w:pPr>
        <w:numPr>
          <w:ilvl w:val="0"/>
          <w:numId w:val="209"/>
        </w:numPr>
        <w:tabs>
          <w:tab w:val="left" w:pos="460"/>
        </w:tabs>
        <w:rPr>
          <w:sz w:val="24"/>
        </w:rPr>
      </w:pPr>
      <w:r w:rsidRPr="000859AF">
        <w:rPr>
          <w:sz w:val="24"/>
        </w:rPr>
        <w:t>Чтение</w:t>
      </w:r>
      <w:r w:rsidRPr="000859AF">
        <w:rPr>
          <w:spacing w:val="-2"/>
          <w:sz w:val="24"/>
        </w:rPr>
        <w:t xml:space="preserve"> </w:t>
      </w:r>
      <w:r w:rsidRPr="000859AF">
        <w:rPr>
          <w:sz w:val="24"/>
        </w:rPr>
        <w:t>графиков</w:t>
      </w:r>
      <w:r w:rsidRPr="000859AF">
        <w:rPr>
          <w:spacing w:val="-3"/>
          <w:sz w:val="24"/>
        </w:rPr>
        <w:t xml:space="preserve"> </w:t>
      </w:r>
    </w:p>
    <w:p w14:paraId="40107AB6" w14:textId="77777777" w:rsidR="000859AF" w:rsidRPr="000859AF" w:rsidRDefault="000859AF" w:rsidP="004C4C80">
      <w:pPr>
        <w:numPr>
          <w:ilvl w:val="0"/>
          <w:numId w:val="209"/>
        </w:numPr>
        <w:tabs>
          <w:tab w:val="left" w:pos="460"/>
        </w:tabs>
        <w:rPr>
          <w:sz w:val="24"/>
        </w:rPr>
      </w:pPr>
      <w:r w:rsidRPr="000859AF">
        <w:rPr>
          <w:sz w:val="24"/>
        </w:rPr>
        <w:t>Теория</w:t>
      </w:r>
      <w:r w:rsidRPr="000859AF">
        <w:rPr>
          <w:spacing w:val="-2"/>
          <w:sz w:val="24"/>
        </w:rPr>
        <w:t xml:space="preserve"> </w:t>
      </w:r>
      <w:r w:rsidRPr="000859AF">
        <w:rPr>
          <w:sz w:val="24"/>
        </w:rPr>
        <w:t>вероятностей</w:t>
      </w:r>
    </w:p>
    <w:p w14:paraId="5340655E" w14:textId="77777777" w:rsidR="000859AF" w:rsidRPr="000859AF" w:rsidRDefault="000859AF" w:rsidP="004C4C80">
      <w:pPr>
        <w:numPr>
          <w:ilvl w:val="0"/>
          <w:numId w:val="209"/>
        </w:numPr>
        <w:tabs>
          <w:tab w:val="left" w:pos="460"/>
        </w:tabs>
        <w:rPr>
          <w:sz w:val="24"/>
        </w:rPr>
      </w:pPr>
      <w:r w:rsidRPr="000859AF">
        <w:rPr>
          <w:sz w:val="24"/>
        </w:rPr>
        <w:t>Производная</w:t>
      </w:r>
      <w:r w:rsidRPr="000859AF">
        <w:rPr>
          <w:spacing w:val="-3"/>
          <w:sz w:val="24"/>
        </w:rPr>
        <w:t xml:space="preserve"> </w:t>
      </w:r>
      <w:r w:rsidRPr="000859AF">
        <w:rPr>
          <w:sz w:val="24"/>
        </w:rPr>
        <w:t>и</w:t>
      </w:r>
      <w:r w:rsidRPr="000859AF">
        <w:rPr>
          <w:spacing w:val="-3"/>
          <w:sz w:val="24"/>
        </w:rPr>
        <w:t xml:space="preserve"> её применение</w:t>
      </w:r>
    </w:p>
    <w:p w14:paraId="687DAB66" w14:textId="77777777" w:rsidR="000859AF" w:rsidRPr="000859AF" w:rsidRDefault="000859AF" w:rsidP="004C4C80">
      <w:pPr>
        <w:numPr>
          <w:ilvl w:val="0"/>
          <w:numId w:val="209"/>
        </w:numPr>
        <w:tabs>
          <w:tab w:val="left" w:pos="460"/>
        </w:tabs>
        <w:rPr>
          <w:sz w:val="24"/>
        </w:rPr>
      </w:pPr>
      <w:r w:rsidRPr="000859AF">
        <w:rPr>
          <w:sz w:val="24"/>
        </w:rPr>
        <w:t>Геометрические задачи</w:t>
      </w:r>
    </w:p>
    <w:p w14:paraId="3825699B" w14:textId="77777777" w:rsidR="000859AF" w:rsidRPr="000859AF" w:rsidRDefault="000859AF" w:rsidP="000859AF">
      <w:pPr>
        <w:tabs>
          <w:tab w:val="left" w:pos="142"/>
        </w:tabs>
        <w:spacing w:before="1"/>
        <w:ind w:left="220"/>
        <w:rPr>
          <w:sz w:val="24"/>
        </w:rPr>
      </w:pPr>
      <w:r w:rsidRPr="000859AF">
        <w:rPr>
          <w:sz w:val="24"/>
        </w:rPr>
        <w:t>6.  Задачи</w:t>
      </w:r>
      <w:r w:rsidRPr="000859AF">
        <w:rPr>
          <w:spacing w:val="-2"/>
          <w:sz w:val="24"/>
        </w:rPr>
        <w:t xml:space="preserve"> </w:t>
      </w:r>
      <w:r w:rsidRPr="000859AF">
        <w:rPr>
          <w:sz w:val="24"/>
        </w:rPr>
        <w:t>с</w:t>
      </w:r>
      <w:r w:rsidRPr="000859AF">
        <w:rPr>
          <w:spacing w:val="-4"/>
          <w:sz w:val="24"/>
        </w:rPr>
        <w:t xml:space="preserve"> </w:t>
      </w:r>
      <w:r w:rsidRPr="000859AF">
        <w:rPr>
          <w:sz w:val="24"/>
        </w:rPr>
        <w:t>прикладным</w:t>
      </w:r>
      <w:r w:rsidRPr="000859AF">
        <w:rPr>
          <w:spacing w:val="-3"/>
          <w:sz w:val="24"/>
        </w:rPr>
        <w:t xml:space="preserve"> </w:t>
      </w:r>
      <w:r w:rsidRPr="000859AF">
        <w:rPr>
          <w:sz w:val="24"/>
        </w:rPr>
        <w:t>содержанием</w:t>
      </w:r>
    </w:p>
    <w:p w14:paraId="0E513B53" w14:textId="77777777" w:rsidR="000859AF" w:rsidRPr="000859AF" w:rsidRDefault="000859AF" w:rsidP="000859AF">
      <w:pPr>
        <w:tabs>
          <w:tab w:val="left" w:pos="580"/>
        </w:tabs>
        <w:ind w:left="220"/>
        <w:rPr>
          <w:sz w:val="24"/>
        </w:rPr>
      </w:pPr>
      <w:r w:rsidRPr="000859AF">
        <w:rPr>
          <w:sz w:val="24"/>
        </w:rPr>
        <w:t>7. Уравнения и неравенства различных типов</w:t>
      </w:r>
    </w:p>
    <w:p w14:paraId="66DEA3BA" w14:textId="31F956BD" w:rsidR="000859AF" w:rsidRDefault="000859AF" w:rsidP="000859AF">
      <w:pPr>
        <w:pStyle w:val="1"/>
      </w:pPr>
      <w:r>
        <w:rPr>
          <w:lang w:val="en-US"/>
        </w:rPr>
        <w:t>II</w:t>
      </w:r>
      <w:r>
        <w:t xml:space="preserve">. СОДЕРЖАНИЕ </w:t>
      </w:r>
      <w:bookmarkEnd w:id="1"/>
      <w:r>
        <w:t>ПРОГРАММЫ</w:t>
      </w:r>
    </w:p>
    <w:p w14:paraId="063C016C" w14:textId="77777777" w:rsidR="000859AF" w:rsidRDefault="000859AF" w:rsidP="000859AF">
      <w:pPr>
        <w:rPr>
          <w:b/>
          <w:sz w:val="28"/>
          <w:szCs w:val="28"/>
        </w:rPr>
      </w:pPr>
    </w:p>
    <w:p w14:paraId="470F4076" w14:textId="77777777" w:rsidR="000859AF" w:rsidRPr="002F44D7" w:rsidRDefault="000859AF" w:rsidP="000859AF">
      <w:pPr>
        <w:rPr>
          <w:b/>
          <w:i/>
        </w:rPr>
      </w:pPr>
      <w:r w:rsidRPr="002F44D7">
        <w:rPr>
          <w:b/>
          <w:i/>
        </w:rPr>
        <w:t>Раздел 1. «Контрольно-измерительные материалы ЕГЭ по информатике</w:t>
      </w:r>
      <w:r>
        <w:rPr>
          <w:b/>
          <w:i/>
        </w:rPr>
        <w:t xml:space="preserve"> и ИКТ</w:t>
      </w:r>
      <w:r w:rsidRPr="002F44D7">
        <w:rPr>
          <w:b/>
          <w:i/>
        </w:rPr>
        <w:t>»</w:t>
      </w:r>
    </w:p>
    <w:p w14:paraId="2F28B97F" w14:textId="77777777" w:rsidR="000859AF" w:rsidRPr="002F44D7" w:rsidRDefault="000859AF" w:rsidP="000859AF">
      <w:pPr>
        <w:adjustRightInd w:val="0"/>
        <w:rPr>
          <w:b/>
          <w:i/>
        </w:rPr>
      </w:pPr>
      <w:r w:rsidRPr="002F44D7">
        <w:rPr>
          <w:b/>
          <w:i/>
        </w:rPr>
        <w:t>1.1.</w:t>
      </w:r>
      <w:r w:rsidRPr="002F44D7">
        <w:rPr>
          <w:b/>
          <w:bCs/>
          <w:i/>
        </w:rPr>
        <w:t xml:space="preserve"> Основные </w:t>
      </w:r>
      <w:r>
        <w:rPr>
          <w:b/>
          <w:bCs/>
          <w:i/>
        </w:rPr>
        <w:t>подходы к разработке контрольно-</w:t>
      </w:r>
      <w:r w:rsidRPr="002F44D7">
        <w:rPr>
          <w:b/>
          <w:bCs/>
          <w:i/>
        </w:rPr>
        <w:t>измерительных материалов ЕГЭ по информатике</w:t>
      </w:r>
      <w:r>
        <w:rPr>
          <w:b/>
          <w:bCs/>
          <w:i/>
        </w:rPr>
        <w:t xml:space="preserve"> и ИКТ</w:t>
      </w:r>
      <w:r w:rsidRPr="002F44D7">
        <w:rPr>
          <w:b/>
          <w:bCs/>
          <w:i/>
        </w:rPr>
        <w:t>.</w:t>
      </w:r>
    </w:p>
    <w:p w14:paraId="486113AE" w14:textId="77777777" w:rsidR="000859AF" w:rsidRPr="002F44D7" w:rsidRDefault="000859AF" w:rsidP="000859AF">
      <w:r w:rsidRPr="002F44D7">
        <w:t xml:space="preserve">        ЕГЭ как форма независимой оценки уровня учебных достижений выпускников 11 класса.  Особенности проведения ЕГЭ по информатике</w:t>
      </w:r>
      <w:r>
        <w:t xml:space="preserve"> и ИКТ</w:t>
      </w:r>
      <w:r w:rsidRPr="002F44D7">
        <w:t>. Специфика тестовой формы контроля. Виды тестовых заданий. Структура и содержание КИМов по информатике</w:t>
      </w:r>
      <w:r>
        <w:t xml:space="preserve"> и ИКТ</w:t>
      </w:r>
      <w:r w:rsidRPr="002F44D7">
        <w:t xml:space="preserve">. Основные термины ЕГЭ. </w:t>
      </w:r>
    </w:p>
    <w:p w14:paraId="4F3CCC2F" w14:textId="77777777" w:rsidR="000859AF" w:rsidRPr="002F44D7" w:rsidRDefault="000859AF" w:rsidP="000859AF">
      <w:pPr>
        <w:rPr>
          <w:b/>
          <w:i/>
        </w:rPr>
      </w:pPr>
    </w:p>
    <w:p w14:paraId="6A71F5F9" w14:textId="77777777" w:rsidR="000859AF" w:rsidRPr="002F44D7" w:rsidRDefault="000859AF" w:rsidP="000859AF">
      <w:pPr>
        <w:rPr>
          <w:b/>
          <w:i/>
        </w:rPr>
      </w:pPr>
      <w:r w:rsidRPr="002F44D7">
        <w:rPr>
          <w:b/>
          <w:i/>
        </w:rPr>
        <w:t>Раздел 2 «Тематические блоки»</w:t>
      </w:r>
    </w:p>
    <w:p w14:paraId="30F63590" w14:textId="77777777" w:rsidR="000859AF" w:rsidRPr="002F44D7" w:rsidRDefault="000859AF" w:rsidP="000859AF">
      <w:pPr>
        <w:rPr>
          <w:b/>
          <w:i/>
        </w:rPr>
      </w:pPr>
      <w:r w:rsidRPr="002F44D7">
        <w:rPr>
          <w:b/>
          <w:i/>
        </w:rPr>
        <w:t>2.1. Тематический блок «Информация и ее кодирование»</w:t>
      </w:r>
    </w:p>
    <w:p w14:paraId="7071A290" w14:textId="77777777" w:rsidR="000859AF" w:rsidRPr="002F44D7" w:rsidRDefault="000859AF" w:rsidP="000859AF">
      <w:pPr>
        <w:ind w:firstLine="567"/>
        <w:jc w:val="both"/>
      </w:pPr>
      <w:r w:rsidRPr="002F44D7">
        <w:t>Повторение методов решения задач по теме. Решение тренировочных задач на измерение количества информации (вероятностный подход), кодирование текстовой информации и измерение ее информационного объема, кодирование графической информации и измерение ее информационного объема, кодирование звуковой информации и измерение ее информационного объема, умение кодировать и декодировать информацию.</w:t>
      </w:r>
    </w:p>
    <w:p w14:paraId="52765291" w14:textId="77777777" w:rsidR="000859AF" w:rsidRDefault="000859AF" w:rsidP="000859AF">
      <w:pPr>
        <w:rPr>
          <w:b/>
          <w:i/>
        </w:rPr>
      </w:pPr>
    </w:p>
    <w:p w14:paraId="204A6004" w14:textId="77777777" w:rsidR="000859AF" w:rsidRPr="002F44D7" w:rsidRDefault="000859AF" w:rsidP="000859AF">
      <w:pPr>
        <w:rPr>
          <w:b/>
          <w:i/>
        </w:rPr>
      </w:pPr>
      <w:r>
        <w:rPr>
          <w:b/>
          <w:i/>
        </w:rPr>
        <w:t>2.2. Тематический блок «Элементы теории алгоритмов</w:t>
      </w:r>
      <w:r w:rsidRPr="002F44D7">
        <w:rPr>
          <w:b/>
          <w:i/>
        </w:rPr>
        <w:t>»</w:t>
      </w:r>
    </w:p>
    <w:p w14:paraId="60523D09" w14:textId="77777777" w:rsidR="000859AF" w:rsidRPr="002F44D7" w:rsidRDefault="000859AF" w:rsidP="000859AF">
      <w:pPr>
        <w:shd w:val="clear" w:color="auto" w:fill="FFFFFF"/>
        <w:ind w:firstLine="329"/>
        <w:jc w:val="both"/>
      </w:pPr>
      <w:r w:rsidRPr="002F44D7">
        <w:t>Основные понятия, с</w:t>
      </w:r>
      <w:r>
        <w:t>вязанные с использованием основ</w:t>
      </w:r>
      <w:r w:rsidRPr="002F44D7">
        <w:t>ных алгоритмических конструкций. Решение задач на исполнение и анализ отдельных алгоритмов, записанных в виде блок-схемы, на алгоритм</w:t>
      </w:r>
      <w:r>
        <w:t>ическом языке или на языках про</w:t>
      </w:r>
      <w:r w:rsidRPr="002F44D7">
        <w:t>граммирования. По</w:t>
      </w:r>
      <w:r>
        <w:t xml:space="preserve">вторение методов решения задач </w:t>
      </w:r>
      <w:r w:rsidRPr="002F44D7">
        <w:t xml:space="preserve">на составление алгоритмов для конкретного исполнителя (задание с кратким ответом) и анализ дерева игры. </w:t>
      </w:r>
    </w:p>
    <w:p w14:paraId="4DFC7C54" w14:textId="77777777" w:rsidR="000859AF" w:rsidRPr="002F44D7" w:rsidRDefault="000859AF" w:rsidP="000859AF">
      <w:pPr>
        <w:rPr>
          <w:b/>
          <w:i/>
        </w:rPr>
      </w:pPr>
    </w:p>
    <w:p w14:paraId="6A3A783B" w14:textId="77777777" w:rsidR="000859AF" w:rsidRPr="002F44D7" w:rsidRDefault="000859AF" w:rsidP="000859AF">
      <w:pPr>
        <w:rPr>
          <w:b/>
          <w:i/>
        </w:rPr>
      </w:pPr>
      <w:r w:rsidRPr="002F44D7">
        <w:rPr>
          <w:b/>
          <w:i/>
        </w:rPr>
        <w:t>2.</w:t>
      </w:r>
      <w:r>
        <w:rPr>
          <w:b/>
          <w:i/>
        </w:rPr>
        <w:t>3</w:t>
      </w:r>
      <w:r w:rsidRPr="002F44D7">
        <w:rPr>
          <w:b/>
          <w:i/>
        </w:rPr>
        <w:t>. Тематический блок «Моделирование и компьютерный эксперимент»</w:t>
      </w:r>
    </w:p>
    <w:p w14:paraId="602367D7" w14:textId="77777777" w:rsidR="000859AF" w:rsidRPr="002F44D7" w:rsidRDefault="000859AF" w:rsidP="000859AF">
      <w:pPr>
        <w:ind w:firstLine="567"/>
        <w:jc w:val="both"/>
      </w:pPr>
      <w:r w:rsidRPr="002F44D7">
        <w:t>Повторение методов решения задач по теме. Решение тренировочных задач на моделирование и формализацию.</w:t>
      </w:r>
    </w:p>
    <w:p w14:paraId="49539F56" w14:textId="77777777" w:rsidR="000859AF" w:rsidRPr="002F44D7" w:rsidRDefault="000859AF" w:rsidP="000859AF">
      <w:pPr>
        <w:rPr>
          <w:b/>
          <w:i/>
        </w:rPr>
      </w:pPr>
    </w:p>
    <w:p w14:paraId="2814863A" w14:textId="77777777" w:rsidR="000859AF" w:rsidRPr="002F44D7" w:rsidRDefault="000859AF" w:rsidP="000859AF">
      <w:pPr>
        <w:rPr>
          <w:b/>
          <w:i/>
        </w:rPr>
      </w:pPr>
      <w:r w:rsidRPr="002F44D7">
        <w:rPr>
          <w:b/>
          <w:i/>
        </w:rPr>
        <w:t>2.</w:t>
      </w:r>
      <w:r>
        <w:rPr>
          <w:b/>
          <w:i/>
        </w:rPr>
        <w:t>4</w:t>
      </w:r>
      <w:r w:rsidRPr="002F44D7">
        <w:rPr>
          <w:b/>
          <w:i/>
        </w:rPr>
        <w:t>. Тематический блок «Технология обработки графической и звуковой информации»</w:t>
      </w:r>
    </w:p>
    <w:p w14:paraId="366E2CB2" w14:textId="77777777" w:rsidR="000859AF" w:rsidRDefault="000859AF" w:rsidP="000859AF">
      <w:pPr>
        <w:shd w:val="clear" w:color="auto" w:fill="FFFFFF"/>
        <w:ind w:firstLine="336"/>
        <w:jc w:val="both"/>
      </w:pPr>
      <w:r>
        <w:t>Повторение прин</w:t>
      </w:r>
      <w:r w:rsidRPr="002F44D7">
        <w:t>ципов векторной и растровой графики, в том числе способов компьютерного представления векторных и растровых изображений. Решение задач на умение оперировать с понят</w:t>
      </w:r>
      <w:r>
        <w:t>иями «глубина цвета», «простран</w:t>
      </w:r>
      <w:r w:rsidRPr="002F44D7">
        <w:t>ственное и цветовое разрешение изображений и графических устройств», «кодировка цвета», «графический объект», «графический примитив», «пиксель».</w:t>
      </w:r>
    </w:p>
    <w:p w14:paraId="3BB58966" w14:textId="77777777" w:rsidR="000859AF" w:rsidRPr="002F44D7" w:rsidRDefault="000859AF" w:rsidP="000859AF">
      <w:pPr>
        <w:rPr>
          <w:b/>
          <w:i/>
        </w:rPr>
      </w:pPr>
    </w:p>
    <w:p w14:paraId="3E64D4A3" w14:textId="77777777" w:rsidR="000859AF" w:rsidRPr="002F44D7" w:rsidRDefault="000859AF" w:rsidP="000859AF">
      <w:pPr>
        <w:rPr>
          <w:b/>
          <w:i/>
        </w:rPr>
      </w:pPr>
      <w:r w:rsidRPr="002F44D7">
        <w:rPr>
          <w:b/>
          <w:i/>
        </w:rPr>
        <w:t>2.</w:t>
      </w:r>
      <w:r>
        <w:rPr>
          <w:b/>
          <w:i/>
        </w:rPr>
        <w:t>5</w:t>
      </w:r>
      <w:r w:rsidRPr="002F44D7">
        <w:rPr>
          <w:b/>
          <w:i/>
        </w:rPr>
        <w:t xml:space="preserve">. Тематический блок «Технология </w:t>
      </w:r>
      <w:r>
        <w:rPr>
          <w:b/>
          <w:i/>
        </w:rPr>
        <w:t>поиска и хранения</w:t>
      </w:r>
      <w:r w:rsidRPr="002F44D7">
        <w:rPr>
          <w:b/>
          <w:i/>
        </w:rPr>
        <w:t xml:space="preserve"> и</w:t>
      </w:r>
      <w:r>
        <w:rPr>
          <w:b/>
          <w:i/>
        </w:rPr>
        <w:t>нформации</w:t>
      </w:r>
      <w:r w:rsidRPr="002F44D7">
        <w:rPr>
          <w:b/>
          <w:i/>
        </w:rPr>
        <w:t>»</w:t>
      </w:r>
    </w:p>
    <w:p w14:paraId="3D3E4F1A" w14:textId="77777777" w:rsidR="000859AF" w:rsidRPr="002F44D7" w:rsidRDefault="000859AF" w:rsidP="000859AF">
      <w:pPr>
        <w:shd w:val="clear" w:color="auto" w:fill="FFFFFF"/>
        <w:ind w:firstLine="346"/>
        <w:jc w:val="both"/>
      </w:pPr>
      <w:r w:rsidRPr="002F44D7">
        <w:t>Повторение  принципов организации табличных (реляционных) баз дан</w:t>
      </w:r>
      <w:r w:rsidRPr="002F44D7">
        <w:softHyphen/>
        <w:t>ных и основных понятий: «таблица», «запись таблицы», «поле записи», «значение поля», а также технологии хранения, поиска и сортировки  информации в БД.  Решение тренировочных задач на отбор (поиск) записей по некоторым условиям и их сортировка.</w:t>
      </w:r>
    </w:p>
    <w:p w14:paraId="1A6D62C7" w14:textId="77777777" w:rsidR="000859AF" w:rsidRPr="002F44D7" w:rsidRDefault="000859AF" w:rsidP="000859AF">
      <w:pPr>
        <w:rPr>
          <w:b/>
          <w:i/>
        </w:rPr>
      </w:pPr>
    </w:p>
    <w:p w14:paraId="717326F6" w14:textId="77777777" w:rsidR="000859AF" w:rsidRPr="002F44D7" w:rsidRDefault="000859AF" w:rsidP="000859AF">
      <w:pPr>
        <w:rPr>
          <w:b/>
          <w:i/>
        </w:rPr>
      </w:pPr>
      <w:r>
        <w:rPr>
          <w:b/>
          <w:i/>
        </w:rPr>
        <w:t xml:space="preserve">2.6. </w:t>
      </w:r>
      <w:r w:rsidRPr="002F44D7">
        <w:rPr>
          <w:b/>
          <w:i/>
        </w:rPr>
        <w:t>Тематический блок «Технологии программирования»</w:t>
      </w:r>
    </w:p>
    <w:p w14:paraId="69AA8DD2" w14:textId="77777777" w:rsidR="000859AF" w:rsidRPr="002F44D7" w:rsidRDefault="000859AF" w:rsidP="000859AF">
      <w:pPr>
        <w:ind w:firstLine="426"/>
      </w:pPr>
      <w:r w:rsidRPr="002F44D7">
        <w:t>Решение тренировочных задач на поиск и исправление ошибок в небольшом фрагменте программы.  Решение задач средней сложности  на составление собственной эффективной программы (30-50 строк).</w:t>
      </w:r>
    </w:p>
    <w:p w14:paraId="4F0FA534" w14:textId="77777777" w:rsidR="000859AF" w:rsidRPr="002F44D7" w:rsidRDefault="000859AF" w:rsidP="000859AF"/>
    <w:p w14:paraId="264195A8" w14:textId="77777777" w:rsidR="000859AF" w:rsidRPr="002F44D7" w:rsidRDefault="000859AF" w:rsidP="000859AF">
      <w:pPr>
        <w:rPr>
          <w:b/>
          <w:i/>
        </w:rPr>
      </w:pPr>
      <w:r w:rsidRPr="002F44D7">
        <w:rPr>
          <w:b/>
          <w:i/>
        </w:rPr>
        <w:t>Раздел 3. «Тренинг по вариантам»</w:t>
      </w:r>
    </w:p>
    <w:p w14:paraId="3D1718BC" w14:textId="77777777" w:rsidR="000859AF" w:rsidRPr="002F44D7" w:rsidRDefault="000859AF" w:rsidP="000859AF">
      <w:pPr>
        <w:rPr>
          <w:b/>
          <w:i/>
        </w:rPr>
      </w:pPr>
      <w:r w:rsidRPr="002F44D7">
        <w:rPr>
          <w:b/>
          <w:i/>
        </w:rPr>
        <w:t>3.1. Единый государственный экзамен по информатике</w:t>
      </w:r>
      <w:r>
        <w:rPr>
          <w:b/>
          <w:i/>
        </w:rPr>
        <w:t xml:space="preserve"> и ИКТ</w:t>
      </w:r>
      <w:r w:rsidRPr="002F44D7">
        <w:rPr>
          <w:b/>
          <w:i/>
        </w:rPr>
        <w:t>.</w:t>
      </w:r>
    </w:p>
    <w:p w14:paraId="3A1CC1CF" w14:textId="77777777" w:rsidR="000859AF" w:rsidRDefault="000859AF" w:rsidP="000859AF">
      <w:r w:rsidRPr="002F44D7">
        <w:t>Выполнение тренировочных заданий части А, В и С. Проведение пробного ЕГЭ с последующим разбором результатов.</w:t>
      </w:r>
    </w:p>
    <w:bookmarkEnd w:id="2"/>
    <w:bookmarkEnd w:id="3"/>
    <w:bookmarkEnd w:id="4"/>
    <w:p w14:paraId="39F09980" w14:textId="00E10131" w:rsidR="001D3DA7" w:rsidRDefault="00413E5D" w:rsidP="004C4C80">
      <w:pPr>
        <w:pStyle w:val="1"/>
        <w:numPr>
          <w:ilvl w:val="1"/>
          <w:numId w:val="22"/>
        </w:numPr>
        <w:tabs>
          <w:tab w:val="left" w:pos="1100"/>
        </w:tabs>
        <w:spacing w:before="68"/>
        <w:ind w:left="1100" w:hanging="420"/>
        <w:jc w:val="both"/>
      </w:pPr>
      <w:r>
        <w:t>П</w:t>
      </w:r>
      <w:r w:rsidR="00407865">
        <w:t>рограмма</w:t>
      </w:r>
      <w:r w:rsidR="00407865">
        <w:rPr>
          <w:spacing w:val="-8"/>
        </w:rPr>
        <w:t xml:space="preserve"> </w:t>
      </w:r>
      <w:r w:rsidR="00407865">
        <w:t>формирования</w:t>
      </w:r>
      <w:r w:rsidR="00407865">
        <w:rPr>
          <w:spacing w:val="-6"/>
        </w:rPr>
        <w:t xml:space="preserve"> </w:t>
      </w:r>
      <w:r w:rsidR="00407865">
        <w:t>универсальных</w:t>
      </w:r>
      <w:r w:rsidR="00407865">
        <w:rPr>
          <w:spacing w:val="-6"/>
        </w:rPr>
        <w:t xml:space="preserve"> </w:t>
      </w:r>
      <w:r w:rsidR="00407865">
        <w:t>учебных</w:t>
      </w:r>
      <w:r w:rsidR="00407865">
        <w:rPr>
          <w:spacing w:val="-6"/>
        </w:rPr>
        <w:t xml:space="preserve"> </w:t>
      </w:r>
      <w:r w:rsidR="00407865">
        <w:rPr>
          <w:spacing w:val="-2"/>
        </w:rPr>
        <w:t>действий.</w:t>
      </w:r>
    </w:p>
    <w:p w14:paraId="5E3DA67B" w14:textId="77777777" w:rsidR="001D3DA7" w:rsidRDefault="00407865" w:rsidP="004C4C80">
      <w:pPr>
        <w:pStyle w:val="a6"/>
        <w:numPr>
          <w:ilvl w:val="2"/>
          <w:numId w:val="22"/>
        </w:numPr>
        <w:tabs>
          <w:tab w:val="left" w:pos="1336"/>
        </w:tabs>
        <w:spacing w:before="248"/>
        <w:ind w:left="1336" w:hanging="656"/>
        <w:rPr>
          <w:b/>
          <w:sz w:val="24"/>
        </w:rPr>
      </w:pPr>
      <w:r>
        <w:rPr>
          <w:b/>
          <w:w w:val="110"/>
          <w:sz w:val="24"/>
        </w:rPr>
        <w:t>Целевой</w:t>
      </w:r>
      <w:r>
        <w:rPr>
          <w:b/>
          <w:spacing w:val="-9"/>
          <w:w w:val="110"/>
          <w:sz w:val="24"/>
        </w:rPr>
        <w:t xml:space="preserve"> </w:t>
      </w:r>
      <w:r>
        <w:rPr>
          <w:b/>
          <w:spacing w:val="-2"/>
          <w:w w:val="110"/>
          <w:sz w:val="24"/>
        </w:rPr>
        <w:t>раздел.</w:t>
      </w:r>
    </w:p>
    <w:p w14:paraId="7E28947F" w14:textId="77777777" w:rsidR="001D3DA7" w:rsidRDefault="00407865">
      <w:pPr>
        <w:pStyle w:val="a3"/>
        <w:ind w:left="680" w:right="263"/>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75D5C7D7" w14:textId="77777777" w:rsidR="001D3DA7" w:rsidRDefault="00407865">
      <w:pPr>
        <w:pStyle w:val="a3"/>
        <w:ind w:left="680" w:right="252"/>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w:t>
      </w:r>
      <w:r>
        <w:rPr>
          <w:spacing w:val="40"/>
        </w:rPr>
        <w:t xml:space="preserve"> </w:t>
      </w:r>
      <w:r>
        <w:t xml:space="preserve">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w:t>
      </w:r>
      <w:r>
        <w:rPr>
          <w:spacing w:val="-2"/>
        </w:rPr>
        <w:t>контекстах.</w:t>
      </w:r>
    </w:p>
    <w:p w14:paraId="25607F1D" w14:textId="77777777" w:rsidR="001D3DA7" w:rsidRDefault="00407865">
      <w:pPr>
        <w:pStyle w:val="a3"/>
        <w:spacing w:before="1"/>
        <w:ind w:left="680" w:right="253"/>
      </w:pPr>
      <w: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w:t>
      </w:r>
      <w:r>
        <w:rPr>
          <w:spacing w:val="-1"/>
        </w:rPr>
        <w:t xml:space="preserve"> </w:t>
      </w:r>
      <w:r>
        <w:t>учетом повышения вариативности на</w:t>
      </w:r>
      <w:r>
        <w:rPr>
          <w:spacing w:val="-1"/>
        </w:rPr>
        <w:t xml:space="preserve"> </w:t>
      </w:r>
      <w:r>
        <w:t>уровне</w:t>
      </w:r>
      <w:r>
        <w:rPr>
          <w:spacing w:val="-1"/>
        </w:rPr>
        <w:t xml:space="preserve"> </w:t>
      </w:r>
      <w:r>
        <w:t>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01F946B1" w14:textId="77777777" w:rsidR="001D3DA7" w:rsidRDefault="00407865">
      <w:pPr>
        <w:pStyle w:val="a3"/>
        <w:spacing w:before="1"/>
        <w:ind w:left="680" w:right="254"/>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w:t>
      </w:r>
      <w:r>
        <w:rPr>
          <w:spacing w:val="40"/>
        </w:rPr>
        <w:t xml:space="preserve"> </w:t>
      </w:r>
      <w:r>
        <w:t>организации проектной и учебно-исследовательской деятельности для достижения практико- ориентированных результатов образования.</w:t>
      </w:r>
    </w:p>
    <w:p w14:paraId="5319AEE5" w14:textId="77777777" w:rsidR="001D3DA7" w:rsidRDefault="00407865">
      <w:pPr>
        <w:pStyle w:val="a3"/>
        <w:ind w:left="1389" w:firstLine="0"/>
      </w:pPr>
      <w:r>
        <w:t>Программа</w:t>
      </w:r>
      <w:r>
        <w:rPr>
          <w:spacing w:val="-4"/>
        </w:rPr>
        <w:t xml:space="preserve"> </w:t>
      </w:r>
      <w:r>
        <w:t>формирования</w:t>
      </w:r>
      <w:r>
        <w:rPr>
          <w:spacing w:val="-3"/>
        </w:rPr>
        <w:t xml:space="preserve"> </w:t>
      </w:r>
      <w:r>
        <w:t>УУД</w:t>
      </w:r>
      <w:r>
        <w:rPr>
          <w:spacing w:val="-6"/>
        </w:rPr>
        <w:t xml:space="preserve"> </w:t>
      </w:r>
      <w:r>
        <w:t>призвана</w:t>
      </w:r>
      <w:r>
        <w:rPr>
          <w:spacing w:val="-3"/>
        </w:rPr>
        <w:t xml:space="preserve"> </w:t>
      </w:r>
      <w:r>
        <w:rPr>
          <w:spacing w:val="-2"/>
        </w:rPr>
        <w:t>обеспечить:</w:t>
      </w:r>
    </w:p>
    <w:p w14:paraId="1B5762AF" w14:textId="77777777" w:rsidR="001D3DA7" w:rsidRDefault="00407865">
      <w:pPr>
        <w:pStyle w:val="a3"/>
        <w:ind w:left="680" w:right="255"/>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027195BD" w14:textId="77777777" w:rsidR="001D3DA7" w:rsidRDefault="00407865">
      <w:pPr>
        <w:pStyle w:val="a3"/>
        <w:ind w:left="680" w:right="267"/>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5A8A360C" w14:textId="77777777" w:rsidR="001D3DA7" w:rsidRDefault="00407865">
      <w:pPr>
        <w:pStyle w:val="a3"/>
        <w:ind w:left="680" w:right="256"/>
      </w:pPr>
      <w:r>
        <w:t>повышение эффективности усвоения обучающимися знаний и учебных действий,</w:t>
      </w:r>
      <w:r>
        <w:rPr>
          <w:spacing w:val="40"/>
        </w:rPr>
        <w:t xml:space="preserve"> </w:t>
      </w:r>
      <w:r>
        <w:t>формирование научного типа мышления, компетентностей в предметных областях, учебно- исследовательской, проектной, социальной деятельности;</w:t>
      </w:r>
    </w:p>
    <w:p w14:paraId="034841A8" w14:textId="77777777" w:rsidR="001D3DA7" w:rsidRDefault="00407865">
      <w:pPr>
        <w:pStyle w:val="a3"/>
        <w:spacing w:before="1"/>
        <w:ind w:left="680" w:right="255"/>
      </w:pPr>
      <w:r>
        <w:t>создание условий для интеграции урочных и внеурочных форм учебно-исследовательской и проектной деятельности обучающихся;</w:t>
      </w:r>
    </w:p>
    <w:p w14:paraId="060B859A" w14:textId="77777777" w:rsidR="001D3DA7" w:rsidRDefault="00407865">
      <w:pPr>
        <w:pStyle w:val="a3"/>
        <w:tabs>
          <w:tab w:val="left" w:pos="2023"/>
          <w:tab w:val="left" w:pos="3659"/>
          <w:tab w:val="left" w:pos="5163"/>
          <w:tab w:val="left" w:pos="6549"/>
          <w:tab w:val="left" w:pos="7703"/>
          <w:tab w:val="left" w:pos="9116"/>
        </w:tabs>
        <w:ind w:left="680" w:right="253"/>
        <w:jc w:val="right"/>
      </w:pPr>
      <w:r>
        <w:t xml:space="preserve">формирование навыков участия в различных формах организации учебно-исследовательской и </w:t>
      </w:r>
      <w:r>
        <w:rPr>
          <w:spacing w:val="-2"/>
        </w:rPr>
        <w:t>проектной</w:t>
      </w:r>
      <w:r>
        <w:tab/>
      </w:r>
      <w:r>
        <w:rPr>
          <w:spacing w:val="-2"/>
        </w:rPr>
        <w:t>деятельности</w:t>
      </w:r>
      <w:r>
        <w:tab/>
      </w:r>
      <w:r>
        <w:rPr>
          <w:spacing w:val="-2"/>
        </w:rPr>
        <w:t>(творческих</w:t>
      </w:r>
      <w:r>
        <w:tab/>
      </w:r>
      <w:r>
        <w:rPr>
          <w:spacing w:val="-2"/>
        </w:rPr>
        <w:t>конкурсах,</w:t>
      </w:r>
      <w:r>
        <w:tab/>
      </w:r>
      <w:r>
        <w:rPr>
          <w:spacing w:val="-2"/>
        </w:rPr>
        <w:t>научных</w:t>
      </w:r>
      <w:r>
        <w:tab/>
      </w:r>
      <w:r>
        <w:rPr>
          <w:spacing w:val="-2"/>
        </w:rPr>
        <w:t>обществах,</w:t>
      </w:r>
      <w:r>
        <w:tab/>
      </w:r>
      <w:r>
        <w:rPr>
          <w:spacing w:val="-2"/>
        </w:rPr>
        <w:t xml:space="preserve">научно-практических </w:t>
      </w:r>
      <w:r>
        <w:t>конференциях,</w:t>
      </w:r>
      <w:r>
        <w:rPr>
          <w:spacing w:val="-4"/>
        </w:rPr>
        <w:t xml:space="preserve"> </w:t>
      </w:r>
      <w:r>
        <w:t>олимпиадах</w:t>
      </w:r>
      <w:r>
        <w:rPr>
          <w:spacing w:val="-4"/>
        </w:rPr>
        <w:t xml:space="preserve"> </w:t>
      </w:r>
      <w:r>
        <w:t>и</w:t>
      </w:r>
      <w:r>
        <w:rPr>
          <w:spacing w:val="-4"/>
        </w:rPr>
        <w:t xml:space="preserve"> </w:t>
      </w:r>
      <w:r>
        <w:t>других),</w:t>
      </w:r>
      <w:r>
        <w:rPr>
          <w:spacing w:val="-4"/>
        </w:rPr>
        <w:t xml:space="preserve"> </w:t>
      </w:r>
      <w:r>
        <w:t>возможность</w:t>
      </w:r>
      <w:r>
        <w:rPr>
          <w:spacing w:val="-3"/>
        </w:rPr>
        <w:t xml:space="preserve"> </w:t>
      </w:r>
      <w:r>
        <w:t>получения</w:t>
      </w:r>
      <w:r>
        <w:rPr>
          <w:spacing w:val="-4"/>
        </w:rPr>
        <w:t xml:space="preserve"> </w:t>
      </w:r>
      <w:r>
        <w:t>практико-ориентированного</w:t>
      </w:r>
      <w:r>
        <w:rPr>
          <w:spacing w:val="-6"/>
        </w:rPr>
        <w:t xml:space="preserve"> </w:t>
      </w:r>
      <w:r>
        <w:t>результата; формирование</w:t>
      </w:r>
      <w:r>
        <w:rPr>
          <w:spacing w:val="40"/>
        </w:rPr>
        <w:t xml:space="preserve"> </w:t>
      </w:r>
      <w:r>
        <w:t>и</w:t>
      </w:r>
      <w:r>
        <w:rPr>
          <w:spacing w:val="40"/>
        </w:rPr>
        <w:t xml:space="preserve"> </w:t>
      </w:r>
      <w:r>
        <w:t>развитие</w:t>
      </w:r>
      <w:r>
        <w:rPr>
          <w:spacing w:val="40"/>
        </w:rPr>
        <w:t xml:space="preserve"> </w:t>
      </w:r>
      <w:r>
        <w:t>компетенций</w:t>
      </w:r>
      <w:r>
        <w:rPr>
          <w:spacing w:val="40"/>
        </w:rPr>
        <w:t xml:space="preserve"> </w:t>
      </w:r>
      <w:r>
        <w:t>обучающихся</w:t>
      </w:r>
      <w:r>
        <w:rPr>
          <w:spacing w:val="40"/>
        </w:rPr>
        <w:t xml:space="preserve"> </w:t>
      </w:r>
      <w:r>
        <w:t>в</w:t>
      </w:r>
      <w:r>
        <w:rPr>
          <w:spacing w:val="40"/>
        </w:rPr>
        <w:t xml:space="preserve"> </w:t>
      </w:r>
      <w:r>
        <w:t>области</w:t>
      </w:r>
      <w:r>
        <w:rPr>
          <w:spacing w:val="40"/>
        </w:rPr>
        <w:t xml:space="preserve"> </w:t>
      </w:r>
      <w:r>
        <w:t>использования</w:t>
      </w:r>
      <w:r>
        <w:rPr>
          <w:spacing w:val="40"/>
        </w:rPr>
        <w:t xml:space="preserve"> </w:t>
      </w:r>
      <w:r>
        <w:t>ИКТ,</w:t>
      </w:r>
      <w:r>
        <w:rPr>
          <w:spacing w:val="40"/>
        </w:rPr>
        <w:t xml:space="preserve"> </w:t>
      </w:r>
      <w:r>
        <w:t>включая</w:t>
      </w:r>
    </w:p>
    <w:p w14:paraId="031127F0" w14:textId="77777777" w:rsidR="001D3DA7" w:rsidRDefault="00407865">
      <w:pPr>
        <w:pStyle w:val="a3"/>
        <w:ind w:left="680" w:firstLine="0"/>
        <w:jc w:val="left"/>
      </w:pPr>
      <w:r>
        <w:t>владение</w:t>
      </w:r>
      <w:r>
        <w:rPr>
          <w:spacing w:val="80"/>
        </w:rPr>
        <w:t xml:space="preserve"> </w:t>
      </w:r>
      <w:r>
        <w:t>ИКТ,</w:t>
      </w:r>
      <w:r>
        <w:rPr>
          <w:spacing w:val="80"/>
        </w:rPr>
        <w:t xml:space="preserve"> </w:t>
      </w:r>
      <w:r>
        <w:t>поиском,</w:t>
      </w:r>
      <w:r>
        <w:rPr>
          <w:spacing w:val="80"/>
        </w:rPr>
        <w:t xml:space="preserve"> </w:t>
      </w:r>
      <w:r>
        <w:t>анализом</w:t>
      </w:r>
      <w:r>
        <w:rPr>
          <w:spacing w:val="80"/>
        </w:rPr>
        <w:t xml:space="preserve"> </w:t>
      </w:r>
      <w:r>
        <w:t>и</w:t>
      </w:r>
      <w:r>
        <w:rPr>
          <w:spacing w:val="80"/>
        </w:rPr>
        <w:t xml:space="preserve"> </w:t>
      </w:r>
      <w:r>
        <w:t>передачей</w:t>
      </w:r>
      <w:r>
        <w:rPr>
          <w:spacing w:val="80"/>
        </w:rPr>
        <w:t xml:space="preserve"> </w:t>
      </w:r>
      <w:r>
        <w:t>информации,</w:t>
      </w:r>
      <w:r>
        <w:rPr>
          <w:spacing w:val="80"/>
        </w:rPr>
        <w:t xml:space="preserve"> </w:t>
      </w:r>
      <w:r>
        <w:t>презентацией</w:t>
      </w:r>
      <w:r>
        <w:rPr>
          <w:spacing w:val="80"/>
        </w:rPr>
        <w:t xml:space="preserve"> </w:t>
      </w:r>
      <w:r>
        <w:t>выполненных</w:t>
      </w:r>
      <w:r>
        <w:rPr>
          <w:spacing w:val="80"/>
        </w:rPr>
        <w:t xml:space="preserve"> </w:t>
      </w:r>
      <w:r>
        <w:t>работ, основами информационной безопасности, умением безопасного использования ИКТ;</w:t>
      </w:r>
    </w:p>
    <w:p w14:paraId="4435D521" w14:textId="77777777" w:rsidR="001D3DA7" w:rsidRDefault="00407865">
      <w:pPr>
        <w:pStyle w:val="a3"/>
        <w:ind w:left="680"/>
        <w:jc w:val="left"/>
      </w:pPr>
      <w:r>
        <w:t>формирование</w:t>
      </w:r>
      <w:r>
        <w:rPr>
          <w:spacing w:val="34"/>
        </w:rPr>
        <w:t xml:space="preserve"> </w:t>
      </w:r>
      <w:r>
        <w:t>знаний</w:t>
      </w:r>
      <w:r>
        <w:rPr>
          <w:spacing w:val="33"/>
        </w:rPr>
        <w:t xml:space="preserve"> </w:t>
      </w:r>
      <w:r>
        <w:t>и</w:t>
      </w:r>
      <w:r>
        <w:rPr>
          <w:spacing w:val="36"/>
        </w:rPr>
        <w:t xml:space="preserve"> </w:t>
      </w:r>
      <w:r>
        <w:t>навыков</w:t>
      </w:r>
      <w:r>
        <w:rPr>
          <w:spacing w:val="34"/>
        </w:rPr>
        <w:t xml:space="preserve"> </w:t>
      </w:r>
      <w:r>
        <w:t>в</w:t>
      </w:r>
      <w:r>
        <w:rPr>
          <w:spacing w:val="34"/>
        </w:rPr>
        <w:t xml:space="preserve"> </w:t>
      </w:r>
      <w:r>
        <w:t>области</w:t>
      </w:r>
      <w:r>
        <w:rPr>
          <w:spacing w:val="34"/>
        </w:rPr>
        <w:t xml:space="preserve"> </w:t>
      </w:r>
      <w:r>
        <w:t>финансовой</w:t>
      </w:r>
      <w:r>
        <w:rPr>
          <w:spacing w:val="35"/>
        </w:rPr>
        <w:t xml:space="preserve"> </w:t>
      </w:r>
      <w:r>
        <w:t>грамотности</w:t>
      </w:r>
      <w:r>
        <w:rPr>
          <w:spacing w:val="40"/>
        </w:rPr>
        <w:t xml:space="preserve"> </w:t>
      </w:r>
      <w:r>
        <w:t>и</w:t>
      </w:r>
      <w:r>
        <w:rPr>
          <w:spacing w:val="33"/>
        </w:rPr>
        <w:t xml:space="preserve"> </w:t>
      </w:r>
      <w:r>
        <w:t>устойчивого</w:t>
      </w:r>
      <w:r>
        <w:rPr>
          <w:spacing w:val="34"/>
        </w:rPr>
        <w:t xml:space="preserve"> </w:t>
      </w:r>
      <w:r>
        <w:t xml:space="preserve">развития </w:t>
      </w:r>
      <w:r>
        <w:rPr>
          <w:spacing w:val="-2"/>
        </w:rPr>
        <w:t>общества;</w:t>
      </w:r>
    </w:p>
    <w:p w14:paraId="603E315A" w14:textId="77777777" w:rsidR="001D3DA7" w:rsidRDefault="00407865">
      <w:pPr>
        <w:pStyle w:val="a3"/>
        <w:ind w:left="680"/>
        <w:jc w:val="left"/>
      </w:pPr>
      <w:r>
        <w:t>возможность</w:t>
      </w:r>
      <w:r>
        <w:rPr>
          <w:spacing w:val="40"/>
        </w:rPr>
        <w:t xml:space="preserve"> </w:t>
      </w:r>
      <w:r>
        <w:t>практического</w:t>
      </w:r>
      <w:r>
        <w:rPr>
          <w:spacing w:val="39"/>
        </w:rPr>
        <w:t xml:space="preserve"> </w:t>
      </w:r>
      <w:r>
        <w:t>использования</w:t>
      </w:r>
      <w:r>
        <w:rPr>
          <w:spacing w:val="36"/>
        </w:rPr>
        <w:t xml:space="preserve"> </w:t>
      </w:r>
      <w:r>
        <w:t>приобретенных</w:t>
      </w:r>
      <w:r>
        <w:rPr>
          <w:spacing w:val="38"/>
        </w:rPr>
        <w:t xml:space="preserve"> </w:t>
      </w:r>
      <w:r>
        <w:t>обучающимися</w:t>
      </w:r>
      <w:r>
        <w:rPr>
          <w:spacing w:val="39"/>
        </w:rPr>
        <w:t xml:space="preserve"> </w:t>
      </w:r>
      <w:r>
        <w:t>коммуникативных навыков, навыков целеполагания, планирования и самоконтроля;</w:t>
      </w:r>
    </w:p>
    <w:p w14:paraId="4C420D38" w14:textId="77777777" w:rsidR="001D3DA7" w:rsidRDefault="001D3DA7"/>
    <w:p w14:paraId="693850C1" w14:textId="77777777" w:rsidR="001D3DA7" w:rsidRDefault="00407865">
      <w:pPr>
        <w:pStyle w:val="a3"/>
        <w:spacing w:before="68"/>
        <w:ind w:left="1389" w:firstLine="0"/>
        <w:jc w:val="left"/>
      </w:pPr>
      <w:r>
        <w:t>подготовку</w:t>
      </w:r>
      <w:r>
        <w:rPr>
          <w:spacing w:val="-6"/>
        </w:rPr>
        <w:t xml:space="preserve"> </w:t>
      </w:r>
      <w:r>
        <w:t>к</w:t>
      </w:r>
      <w:r>
        <w:rPr>
          <w:spacing w:val="-2"/>
        </w:rPr>
        <w:t xml:space="preserve"> </w:t>
      </w:r>
      <w:r>
        <w:t>осознанному</w:t>
      </w:r>
      <w:r>
        <w:rPr>
          <w:spacing w:val="-3"/>
        </w:rPr>
        <w:t xml:space="preserve"> </w:t>
      </w:r>
      <w:r>
        <w:t>выбору</w:t>
      </w:r>
      <w:r>
        <w:rPr>
          <w:spacing w:val="-3"/>
        </w:rPr>
        <w:t xml:space="preserve"> </w:t>
      </w:r>
      <w:r>
        <w:t>дальнейшего</w:t>
      </w:r>
      <w:r>
        <w:rPr>
          <w:spacing w:val="-3"/>
        </w:rPr>
        <w:t xml:space="preserve"> </w:t>
      </w:r>
      <w:r>
        <w:t>образования</w:t>
      </w:r>
      <w:r>
        <w:rPr>
          <w:spacing w:val="-3"/>
        </w:rPr>
        <w:t xml:space="preserve"> </w:t>
      </w:r>
      <w:r>
        <w:t>и</w:t>
      </w:r>
      <w:r>
        <w:rPr>
          <w:spacing w:val="-5"/>
        </w:rPr>
        <w:t xml:space="preserve"> </w:t>
      </w:r>
      <w:r>
        <w:t>профессиональной</w:t>
      </w:r>
      <w:r>
        <w:rPr>
          <w:spacing w:val="-3"/>
        </w:rPr>
        <w:t xml:space="preserve"> </w:t>
      </w:r>
      <w:r>
        <w:rPr>
          <w:spacing w:val="-2"/>
        </w:rPr>
        <w:t>деятельности.</w:t>
      </w:r>
    </w:p>
    <w:p w14:paraId="307EEFA7" w14:textId="77777777" w:rsidR="001D3DA7" w:rsidRDefault="00407865" w:rsidP="004C4C80">
      <w:pPr>
        <w:pStyle w:val="1"/>
        <w:numPr>
          <w:ilvl w:val="2"/>
          <w:numId w:val="22"/>
        </w:numPr>
        <w:tabs>
          <w:tab w:val="left" w:pos="1336"/>
        </w:tabs>
        <w:spacing w:before="207"/>
        <w:ind w:left="1336" w:hanging="656"/>
      </w:pPr>
      <w:r>
        <w:rPr>
          <w:spacing w:val="2"/>
          <w:w w:val="105"/>
        </w:rPr>
        <w:t>Содержательный</w:t>
      </w:r>
      <w:r>
        <w:rPr>
          <w:spacing w:val="51"/>
          <w:w w:val="110"/>
        </w:rPr>
        <w:t xml:space="preserve"> </w:t>
      </w:r>
      <w:r>
        <w:rPr>
          <w:spacing w:val="-2"/>
          <w:w w:val="110"/>
        </w:rPr>
        <w:t>раздел.</w:t>
      </w:r>
    </w:p>
    <w:p w14:paraId="10BCB6F5" w14:textId="77777777" w:rsidR="001D3DA7" w:rsidRDefault="00407865">
      <w:pPr>
        <w:pStyle w:val="a3"/>
        <w:ind w:left="1389" w:firstLine="0"/>
        <w:jc w:val="left"/>
      </w:pPr>
      <w:r>
        <w:t>Программа</w:t>
      </w:r>
      <w:r>
        <w:rPr>
          <w:spacing w:val="-6"/>
        </w:rPr>
        <w:t xml:space="preserve"> </w:t>
      </w:r>
      <w:r>
        <w:t>формирования</w:t>
      </w:r>
      <w:r>
        <w:rPr>
          <w:spacing w:val="-3"/>
        </w:rPr>
        <w:t xml:space="preserve"> </w:t>
      </w:r>
      <w:r>
        <w:t>УУД</w:t>
      </w:r>
      <w:r>
        <w:rPr>
          <w:spacing w:val="-3"/>
        </w:rPr>
        <w:t xml:space="preserve"> </w:t>
      </w:r>
      <w:r>
        <w:t>у</w:t>
      </w:r>
      <w:r>
        <w:rPr>
          <w:spacing w:val="-3"/>
        </w:rPr>
        <w:t xml:space="preserve"> </w:t>
      </w:r>
      <w:r>
        <w:t>обучающихся</w:t>
      </w:r>
      <w:r>
        <w:rPr>
          <w:spacing w:val="-2"/>
        </w:rPr>
        <w:t xml:space="preserve"> содержит:</w:t>
      </w:r>
    </w:p>
    <w:p w14:paraId="32C38DF3" w14:textId="77777777" w:rsidR="001D3DA7" w:rsidRDefault="00407865">
      <w:pPr>
        <w:pStyle w:val="a3"/>
        <w:ind w:left="1389" w:right="3260" w:firstLine="0"/>
        <w:jc w:val="left"/>
      </w:pPr>
      <w:r>
        <w:t>описание взаимосвязи УУД с содержанием учебных предметов; описание</w:t>
      </w:r>
      <w:r>
        <w:rPr>
          <w:spacing w:val="-5"/>
        </w:rPr>
        <w:t xml:space="preserve"> </w:t>
      </w:r>
      <w:r>
        <w:t>особенностей</w:t>
      </w:r>
      <w:r>
        <w:rPr>
          <w:spacing w:val="-6"/>
        </w:rPr>
        <w:t xml:space="preserve"> </w:t>
      </w:r>
      <w:r>
        <w:t>реализации</w:t>
      </w:r>
      <w:r>
        <w:rPr>
          <w:spacing w:val="-5"/>
        </w:rPr>
        <w:t xml:space="preserve"> </w:t>
      </w:r>
      <w:r>
        <w:t>основных</w:t>
      </w:r>
      <w:r>
        <w:rPr>
          <w:spacing w:val="-5"/>
        </w:rPr>
        <w:t xml:space="preserve"> </w:t>
      </w:r>
      <w:r>
        <w:t>направлений</w:t>
      </w:r>
      <w:r>
        <w:rPr>
          <w:spacing w:val="-2"/>
        </w:rPr>
        <w:t xml:space="preserve"> </w:t>
      </w:r>
      <w:r>
        <w:t>и</w:t>
      </w:r>
      <w:r>
        <w:rPr>
          <w:spacing w:val="-5"/>
        </w:rPr>
        <w:t xml:space="preserve"> </w:t>
      </w:r>
      <w:r>
        <w:t>форм; учебно-исследовательской и проектной деятельности.</w:t>
      </w:r>
    </w:p>
    <w:p w14:paraId="13297EEB" w14:textId="77777777" w:rsidR="001D3DA7" w:rsidRDefault="00407865">
      <w:pPr>
        <w:pStyle w:val="a3"/>
        <w:ind w:left="1389" w:firstLine="0"/>
        <w:jc w:val="left"/>
      </w:pPr>
      <w:r>
        <w:t>Описание</w:t>
      </w:r>
      <w:r>
        <w:rPr>
          <w:spacing w:val="-3"/>
        </w:rPr>
        <w:t xml:space="preserve"> </w:t>
      </w:r>
      <w:r>
        <w:t>взаимосвязи</w:t>
      </w:r>
      <w:r>
        <w:rPr>
          <w:spacing w:val="-4"/>
        </w:rPr>
        <w:t xml:space="preserve"> </w:t>
      </w:r>
      <w:r>
        <w:t>УУД</w:t>
      </w:r>
      <w:r>
        <w:rPr>
          <w:spacing w:val="-3"/>
        </w:rPr>
        <w:t xml:space="preserve"> </w:t>
      </w:r>
      <w:r>
        <w:t>с</w:t>
      </w:r>
      <w:r>
        <w:rPr>
          <w:spacing w:val="-4"/>
        </w:rPr>
        <w:t xml:space="preserve"> </w:t>
      </w:r>
      <w:r>
        <w:t>содержанием</w:t>
      </w:r>
      <w:r>
        <w:rPr>
          <w:spacing w:val="-3"/>
        </w:rPr>
        <w:t xml:space="preserve"> </w:t>
      </w:r>
      <w:r>
        <w:t>учебных</w:t>
      </w:r>
      <w:r>
        <w:rPr>
          <w:spacing w:val="-1"/>
        </w:rPr>
        <w:t xml:space="preserve"> </w:t>
      </w:r>
      <w:r>
        <w:rPr>
          <w:spacing w:val="-2"/>
        </w:rPr>
        <w:t>предметов.</w:t>
      </w:r>
    </w:p>
    <w:p w14:paraId="39F6B678" w14:textId="77777777" w:rsidR="001D3DA7" w:rsidRDefault="00407865">
      <w:pPr>
        <w:pStyle w:val="a3"/>
        <w:ind w:left="680" w:right="257"/>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48C2DCCE" w14:textId="77777777" w:rsidR="001D3DA7" w:rsidRDefault="00407865">
      <w:pPr>
        <w:pStyle w:val="a3"/>
        <w:ind w:left="680" w:right="256"/>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769DA20D" w14:textId="77777777" w:rsidR="001D3DA7" w:rsidRDefault="00407865">
      <w:pPr>
        <w:pStyle w:val="a3"/>
        <w:ind w:left="680" w:right="262"/>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185EB70C" w14:textId="77777777" w:rsidR="001D3DA7" w:rsidRDefault="00407865">
      <w:pPr>
        <w:pStyle w:val="a3"/>
        <w:spacing w:before="1"/>
        <w:ind w:left="680" w:right="263"/>
      </w:pPr>
      <w:r>
        <w:t xml:space="preserve">в соотнесении с предметными результатами по основным разделам и темам учебного </w:t>
      </w:r>
      <w:r>
        <w:rPr>
          <w:spacing w:val="-2"/>
        </w:rPr>
        <w:t>содержания;</w:t>
      </w:r>
    </w:p>
    <w:p w14:paraId="04A1179D" w14:textId="77777777" w:rsidR="001D3DA7" w:rsidRDefault="00407865">
      <w:pPr>
        <w:pStyle w:val="a3"/>
        <w:ind w:left="1389" w:firstLine="0"/>
      </w:pPr>
      <w:r>
        <w:t>в</w:t>
      </w:r>
      <w:r>
        <w:rPr>
          <w:spacing w:val="-4"/>
        </w:rPr>
        <w:t xml:space="preserve"> </w:t>
      </w:r>
      <w:r>
        <w:t>разделе</w:t>
      </w:r>
      <w:r>
        <w:rPr>
          <w:spacing w:val="-4"/>
        </w:rPr>
        <w:t xml:space="preserve"> </w:t>
      </w:r>
      <w:r>
        <w:t>«Основные</w:t>
      </w:r>
      <w:r>
        <w:rPr>
          <w:spacing w:val="-5"/>
        </w:rPr>
        <w:t xml:space="preserve"> </w:t>
      </w:r>
      <w:r>
        <w:t>виды</w:t>
      </w:r>
      <w:r>
        <w:rPr>
          <w:spacing w:val="-3"/>
        </w:rPr>
        <w:t xml:space="preserve"> </w:t>
      </w:r>
      <w:r>
        <w:t>деятельности»</w:t>
      </w:r>
      <w:r>
        <w:rPr>
          <w:spacing w:val="-6"/>
        </w:rPr>
        <w:t xml:space="preserve"> </w:t>
      </w:r>
      <w:r>
        <w:t>тематического</w:t>
      </w:r>
      <w:r>
        <w:rPr>
          <w:spacing w:val="-2"/>
        </w:rPr>
        <w:t xml:space="preserve"> планирования.</w:t>
      </w:r>
    </w:p>
    <w:p w14:paraId="331383C1" w14:textId="77777777" w:rsidR="001D3DA7" w:rsidRDefault="00407865">
      <w:pPr>
        <w:pStyle w:val="a3"/>
        <w:ind w:left="680" w:right="259"/>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0EB252EA" w14:textId="77777777" w:rsidR="001D3DA7" w:rsidRDefault="00407865">
      <w:pPr>
        <w:pStyle w:val="a3"/>
        <w:ind w:left="1389" w:firstLine="0"/>
      </w:pPr>
      <w:r>
        <w:t>Русский</w:t>
      </w:r>
      <w:r>
        <w:rPr>
          <w:spacing w:val="-2"/>
        </w:rPr>
        <w:t xml:space="preserve"> </w:t>
      </w:r>
      <w:r>
        <w:t>язык</w:t>
      </w:r>
      <w:r>
        <w:rPr>
          <w:spacing w:val="-2"/>
        </w:rPr>
        <w:t xml:space="preserve"> </w:t>
      </w:r>
      <w:r>
        <w:t>и</w:t>
      </w:r>
      <w:r>
        <w:rPr>
          <w:spacing w:val="-1"/>
        </w:rPr>
        <w:t xml:space="preserve"> </w:t>
      </w:r>
      <w:r>
        <w:rPr>
          <w:spacing w:val="-2"/>
        </w:rPr>
        <w:t>литература.</w:t>
      </w:r>
    </w:p>
    <w:p w14:paraId="6A239FA4" w14:textId="77777777" w:rsidR="001D3DA7" w:rsidRDefault="00407865">
      <w:pPr>
        <w:pStyle w:val="a3"/>
        <w:ind w:left="680" w:right="256"/>
      </w:pPr>
      <w:r>
        <w:t>Формирование</w:t>
      </w:r>
      <w:r>
        <w:rPr>
          <w:spacing w:val="-4"/>
        </w:rPr>
        <w:t xml:space="preserve"> </w:t>
      </w:r>
      <w:r>
        <w:t>универсальных</w:t>
      </w:r>
      <w:r>
        <w:rPr>
          <w:spacing w:val="-4"/>
        </w:rPr>
        <w:t xml:space="preserve"> </w:t>
      </w:r>
      <w:r>
        <w:t>учебных</w:t>
      </w:r>
      <w:r>
        <w:rPr>
          <w:spacing w:val="-4"/>
        </w:rPr>
        <w:t xml:space="preserve"> </w:t>
      </w:r>
      <w:r>
        <w:t>познавательных</w:t>
      </w:r>
      <w:r>
        <w:rPr>
          <w:spacing w:val="-4"/>
        </w:rPr>
        <w:t xml:space="preserve"> </w:t>
      </w:r>
      <w:r>
        <w:t>действий включает</w:t>
      </w:r>
      <w:r>
        <w:rPr>
          <w:spacing w:val="-3"/>
        </w:rPr>
        <w:t xml:space="preserve"> </w:t>
      </w:r>
      <w:r>
        <w:t>базовые</w:t>
      </w:r>
      <w:r>
        <w:rPr>
          <w:spacing w:val="-4"/>
        </w:rPr>
        <w:t xml:space="preserve"> </w:t>
      </w:r>
      <w:r>
        <w:t xml:space="preserve">логические </w:t>
      </w:r>
      <w:r>
        <w:rPr>
          <w:spacing w:val="-2"/>
        </w:rPr>
        <w:t>действия:</w:t>
      </w:r>
    </w:p>
    <w:p w14:paraId="73B03F1A" w14:textId="77777777" w:rsidR="001D3DA7" w:rsidRDefault="00407865">
      <w:pPr>
        <w:pStyle w:val="a3"/>
        <w:ind w:left="680" w:right="253"/>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w:t>
      </w:r>
      <w:r>
        <w:rPr>
          <w:spacing w:val="40"/>
        </w:rPr>
        <w:t xml:space="preserve"> </w:t>
      </w:r>
      <w:r>
        <w:t>зарубежной литературы, интерпретациями в различных видах искусств;</w:t>
      </w:r>
    </w:p>
    <w:p w14:paraId="4B71B132" w14:textId="77777777" w:rsidR="001D3DA7" w:rsidRDefault="00407865">
      <w:pPr>
        <w:pStyle w:val="a3"/>
        <w:spacing w:before="1"/>
        <w:ind w:left="680" w:right="255"/>
      </w:pPr>
      <w:r>
        <w:t>выявлять закономерности и противоречия в</w:t>
      </w:r>
      <w:r>
        <w:rPr>
          <w:spacing w:val="-1"/>
        </w:rPr>
        <w:t xml:space="preserve"> </w:t>
      </w:r>
      <w:r>
        <w:t>языковых</w:t>
      </w:r>
      <w:r>
        <w:rPr>
          <w:spacing w:val="-1"/>
        </w:rPr>
        <w:t xml:space="preserve"> </w:t>
      </w:r>
      <w:r>
        <w:t>фактах, данных в</w:t>
      </w:r>
      <w:r>
        <w:rPr>
          <w:spacing w:val="-1"/>
        </w:rPr>
        <w:t xml:space="preserve"> </w:t>
      </w:r>
      <w:r>
        <w:t>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w:t>
      </w:r>
      <w:r>
        <w:rPr>
          <w:spacing w:val="40"/>
        </w:rPr>
        <w:t xml:space="preserve"> </w:t>
      </w:r>
      <w:r>
        <w:t>значение слова путём установления родовых и видовых смысловых компонентов, отражающих основные родо-видовые признаки реалии;</w:t>
      </w:r>
    </w:p>
    <w:p w14:paraId="63A7A29B" w14:textId="77777777" w:rsidR="001D3DA7" w:rsidRDefault="00407865">
      <w:pPr>
        <w:pStyle w:val="a3"/>
        <w:ind w:left="680" w:right="258"/>
      </w:pPr>
      <w: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w:t>
      </w:r>
      <w:r>
        <w:rPr>
          <w:spacing w:val="-2"/>
        </w:rPr>
        <w:t>другие;</w:t>
      </w:r>
    </w:p>
    <w:p w14:paraId="3115ED2D" w14:textId="77777777" w:rsidR="001D3DA7" w:rsidRDefault="00407865">
      <w:pPr>
        <w:pStyle w:val="a3"/>
        <w:ind w:left="680" w:right="263"/>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31389B29" w14:textId="77777777" w:rsidR="001D3DA7" w:rsidRDefault="00407865">
      <w:pPr>
        <w:pStyle w:val="a3"/>
        <w:ind w:left="680" w:right="255"/>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63A53621" w14:textId="77777777" w:rsidR="001D3DA7" w:rsidRDefault="00407865">
      <w:pPr>
        <w:pStyle w:val="a3"/>
        <w:ind w:left="680" w:right="264"/>
      </w:pPr>
      <w:r>
        <w:t>развивать критическое мышление при решении жизненных проблем с учётом собственного речевого и читательского опыта;</w:t>
      </w:r>
    </w:p>
    <w:p w14:paraId="541A7FB5" w14:textId="77777777" w:rsidR="001D3DA7" w:rsidRDefault="00407865">
      <w:pPr>
        <w:pStyle w:val="a3"/>
        <w:ind w:left="680" w:right="257"/>
      </w:pPr>
      <w:r>
        <w:t>самостоятельно формулировать и актуализировать проблему, заложенную в художественном произведении, рассматривать ее всесторонне;</w:t>
      </w:r>
    </w:p>
    <w:p w14:paraId="17A215ED" w14:textId="77777777" w:rsidR="001D3DA7" w:rsidRDefault="00407865">
      <w:pPr>
        <w:pStyle w:val="a3"/>
        <w:ind w:left="680" w:right="263"/>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02FF067" w14:textId="77777777" w:rsidR="001D3DA7" w:rsidRDefault="00407865">
      <w:pPr>
        <w:pStyle w:val="a3"/>
        <w:ind w:left="680" w:right="267"/>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A2667F4" w14:textId="77777777" w:rsidR="001D3DA7" w:rsidRDefault="00407865">
      <w:pPr>
        <w:pStyle w:val="a3"/>
        <w:ind w:left="1389" w:firstLine="0"/>
      </w:pPr>
      <w:r>
        <w:t>Формирование</w:t>
      </w:r>
      <w:r>
        <w:rPr>
          <w:spacing w:val="66"/>
        </w:rPr>
        <w:t xml:space="preserve">  </w:t>
      </w:r>
      <w:r>
        <w:t>универсальных</w:t>
      </w:r>
      <w:r>
        <w:rPr>
          <w:spacing w:val="69"/>
        </w:rPr>
        <w:t xml:space="preserve">  </w:t>
      </w:r>
      <w:r>
        <w:t>учебных</w:t>
      </w:r>
      <w:r>
        <w:rPr>
          <w:spacing w:val="69"/>
        </w:rPr>
        <w:t xml:space="preserve">  </w:t>
      </w:r>
      <w:r>
        <w:t>познавательных</w:t>
      </w:r>
      <w:r>
        <w:rPr>
          <w:spacing w:val="69"/>
        </w:rPr>
        <w:t xml:space="preserve">  </w:t>
      </w:r>
      <w:r>
        <w:t>действий</w:t>
      </w:r>
      <w:r>
        <w:rPr>
          <w:spacing w:val="73"/>
        </w:rPr>
        <w:t xml:space="preserve">  </w:t>
      </w:r>
      <w:r>
        <w:t>включает</w:t>
      </w:r>
      <w:r>
        <w:rPr>
          <w:spacing w:val="70"/>
        </w:rPr>
        <w:t xml:space="preserve">  </w:t>
      </w:r>
      <w:r>
        <w:rPr>
          <w:spacing w:val="-2"/>
        </w:rPr>
        <w:t>базовые</w:t>
      </w:r>
    </w:p>
    <w:p w14:paraId="6E89E407" w14:textId="77777777" w:rsidR="001D3DA7" w:rsidRDefault="001D3DA7"/>
    <w:p w14:paraId="7643EEF3" w14:textId="77777777" w:rsidR="001D3DA7" w:rsidRDefault="00407865">
      <w:pPr>
        <w:pStyle w:val="a3"/>
        <w:spacing w:before="68"/>
        <w:ind w:left="680" w:firstLine="0"/>
      </w:pPr>
      <w:r>
        <w:t>исследовательские</w:t>
      </w:r>
      <w:r>
        <w:rPr>
          <w:spacing w:val="-10"/>
        </w:rPr>
        <w:t xml:space="preserve"> </w:t>
      </w:r>
      <w:r>
        <w:rPr>
          <w:spacing w:val="-2"/>
        </w:rPr>
        <w:t>действия:</w:t>
      </w:r>
    </w:p>
    <w:p w14:paraId="2732CB34" w14:textId="77777777" w:rsidR="001D3DA7" w:rsidRDefault="00407865">
      <w:pPr>
        <w:pStyle w:val="a3"/>
        <w:ind w:left="680" w:right="261"/>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62AA4528" w14:textId="77777777" w:rsidR="001D3DA7" w:rsidRDefault="00407865">
      <w:pPr>
        <w:pStyle w:val="a3"/>
        <w:spacing w:before="1"/>
        <w:ind w:left="680" w:right="258"/>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392C035F" w14:textId="77777777" w:rsidR="001D3DA7" w:rsidRDefault="00407865">
      <w:pPr>
        <w:pStyle w:val="a3"/>
        <w:ind w:left="680" w:right="264"/>
      </w:pPr>
      <w:r>
        <w:t>анализировать результаты, полученные в ходе решения языковой и речевой задачи, критически оценивать их достоверность;</w:t>
      </w:r>
    </w:p>
    <w:p w14:paraId="688A264E" w14:textId="77777777" w:rsidR="001D3DA7" w:rsidRDefault="00407865">
      <w:pPr>
        <w:pStyle w:val="a3"/>
        <w:ind w:left="680" w:right="258"/>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w:t>
      </w:r>
      <w:r>
        <w:rPr>
          <w:spacing w:val="40"/>
        </w:rPr>
        <w:t xml:space="preserve"> </w:t>
      </w:r>
      <w:r>
        <w:t xml:space="preserve">межнационального общения, национального языка русского народа, одного из мировых языков и </w:t>
      </w:r>
      <w:r>
        <w:rPr>
          <w:spacing w:val="-2"/>
        </w:rPr>
        <w:t>другие);</w:t>
      </w:r>
    </w:p>
    <w:p w14:paraId="16EC7387" w14:textId="77777777" w:rsidR="001D3DA7" w:rsidRDefault="00407865">
      <w:pPr>
        <w:pStyle w:val="a3"/>
        <w:ind w:left="680" w:right="257"/>
      </w:pPr>
      <w:r>
        <w:t>уметь переносить знания в практическую область, освоенные средства и способы действия в собственную</w:t>
      </w:r>
      <w:r>
        <w:rPr>
          <w:spacing w:val="-2"/>
        </w:rPr>
        <w:t xml:space="preserve"> </w:t>
      </w:r>
      <w:r>
        <w:t>речевую практику</w:t>
      </w:r>
      <w:r>
        <w:rPr>
          <w:spacing w:val="-2"/>
        </w:rPr>
        <w:t xml:space="preserve"> </w:t>
      </w:r>
      <w:r>
        <w:t>(например,</w:t>
      </w:r>
      <w:r>
        <w:rPr>
          <w:spacing w:val="-2"/>
        </w:rPr>
        <w:t xml:space="preserve"> </w:t>
      </w:r>
      <w:r>
        <w:t>применять</w:t>
      </w:r>
      <w:r>
        <w:rPr>
          <w:spacing w:val="-1"/>
        </w:rPr>
        <w:t xml:space="preserve"> </w:t>
      </w:r>
      <w:r>
        <w:t>знания</w:t>
      </w:r>
      <w:r>
        <w:rPr>
          <w:spacing w:val="-2"/>
        </w:rPr>
        <w:t xml:space="preserve"> </w:t>
      </w:r>
      <w:r>
        <w:t>о</w:t>
      </w:r>
      <w:r>
        <w:rPr>
          <w:spacing w:val="-2"/>
        </w:rPr>
        <w:t xml:space="preserve"> </w:t>
      </w:r>
      <w:r>
        <w:t>нормах</w:t>
      </w:r>
      <w:r>
        <w:rPr>
          <w:spacing w:val="-2"/>
        </w:rPr>
        <w:t xml:space="preserve"> </w:t>
      </w:r>
      <w:r>
        <w:t>произношения</w:t>
      </w:r>
      <w:r>
        <w:rPr>
          <w:spacing w:val="-2"/>
        </w:rPr>
        <w:t xml:space="preserve"> </w:t>
      </w:r>
      <w:r>
        <w:t>и</w:t>
      </w:r>
      <w:r>
        <w:rPr>
          <w:spacing w:val="-2"/>
        </w:rPr>
        <w:t xml:space="preserve"> </w:t>
      </w:r>
      <w:r>
        <w:t xml:space="preserve">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жизнедеятельности;</w:t>
      </w:r>
    </w:p>
    <w:p w14:paraId="0818B8D2" w14:textId="77777777" w:rsidR="001D3DA7" w:rsidRDefault="00407865">
      <w:pPr>
        <w:pStyle w:val="a3"/>
        <w:spacing w:before="1"/>
        <w:ind w:left="680" w:right="257"/>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776FB4C" w14:textId="77777777" w:rsidR="001D3DA7" w:rsidRDefault="00407865">
      <w:pPr>
        <w:pStyle w:val="a3"/>
        <w:ind w:left="680" w:right="256"/>
      </w:pPr>
      <w:r>
        <w:t>владеть</w:t>
      </w:r>
      <w:r>
        <w:rPr>
          <w:spacing w:val="-1"/>
        </w:rPr>
        <w:t xml:space="preserve"> </w:t>
      </w:r>
      <w:r>
        <w:t>научным</w:t>
      </w:r>
      <w:r>
        <w:rPr>
          <w:spacing w:val="-2"/>
        </w:rPr>
        <w:t xml:space="preserve"> </w:t>
      </w:r>
      <w:r>
        <w:t>типом</w:t>
      </w:r>
      <w:r>
        <w:rPr>
          <w:spacing w:val="-4"/>
        </w:rPr>
        <w:t xml:space="preserve"> </w:t>
      </w:r>
      <w:r>
        <w:t>мышления,</w:t>
      </w:r>
      <w:r>
        <w:rPr>
          <w:spacing w:val="-3"/>
        </w:rPr>
        <w:t xml:space="preserve"> </w:t>
      </w:r>
      <w:r>
        <w:t>научной</w:t>
      </w:r>
      <w:r>
        <w:rPr>
          <w:spacing w:val="-3"/>
        </w:rPr>
        <w:t xml:space="preserve"> </w:t>
      </w:r>
      <w:r>
        <w:t>терминологией, ключевыми</w:t>
      </w:r>
      <w:r>
        <w:rPr>
          <w:spacing w:val="-1"/>
        </w:rPr>
        <w:t xml:space="preserve"> </w:t>
      </w:r>
      <w:r>
        <w:t>понятиями</w:t>
      </w:r>
      <w:r>
        <w:rPr>
          <w:spacing w:val="-1"/>
        </w:rPr>
        <w:t xml:space="preserve"> </w:t>
      </w:r>
      <w:r>
        <w:t>и</w:t>
      </w:r>
      <w:r>
        <w:rPr>
          <w:spacing w:val="-3"/>
        </w:rPr>
        <w:t xml:space="preserve"> </w:t>
      </w:r>
      <w:r>
        <w:t>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A93767D" w14:textId="77777777" w:rsidR="001D3DA7" w:rsidRDefault="00407865">
      <w:pPr>
        <w:pStyle w:val="a3"/>
        <w:ind w:left="680" w:right="257"/>
      </w:pPr>
      <w:r>
        <w:t xml:space="preserve">Формирование универсальных учебных познавательных действий включает работу с </w:t>
      </w:r>
      <w:r>
        <w:rPr>
          <w:spacing w:val="-2"/>
        </w:rPr>
        <w:t>информацией:</w:t>
      </w:r>
    </w:p>
    <w:p w14:paraId="3635781F" w14:textId="77777777" w:rsidR="001D3DA7" w:rsidRDefault="00407865">
      <w:pPr>
        <w:pStyle w:val="a3"/>
        <w:ind w:left="680" w:right="255"/>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3C4E0784" w14:textId="77777777" w:rsidR="001D3DA7" w:rsidRDefault="00407865">
      <w:pPr>
        <w:pStyle w:val="a3"/>
        <w:spacing w:before="1"/>
        <w:ind w:left="680" w:right="256"/>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18832D05" w14:textId="77777777" w:rsidR="001D3DA7" w:rsidRDefault="00407865">
      <w:pPr>
        <w:pStyle w:val="a3"/>
        <w:ind w:left="680" w:right="262"/>
      </w:pPr>
      <w:r>
        <w:t xml:space="preserve">владеть навыками защиты личной информации, соблюдать требования информационной </w:t>
      </w:r>
      <w:r>
        <w:rPr>
          <w:spacing w:val="-2"/>
        </w:rPr>
        <w:t>безопасности.</w:t>
      </w:r>
    </w:p>
    <w:p w14:paraId="7B62D907" w14:textId="77777777" w:rsidR="001D3DA7" w:rsidRDefault="00407865">
      <w:pPr>
        <w:pStyle w:val="a3"/>
        <w:ind w:left="1389" w:firstLine="0"/>
      </w:pPr>
      <w:r>
        <w:t>Формирование</w:t>
      </w:r>
      <w:r>
        <w:rPr>
          <w:spacing w:val="-8"/>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t>действий</w:t>
      </w:r>
      <w:r>
        <w:rPr>
          <w:spacing w:val="-4"/>
        </w:rPr>
        <w:t xml:space="preserve"> </w:t>
      </w:r>
      <w:r>
        <w:t>включает</w:t>
      </w:r>
      <w:r>
        <w:rPr>
          <w:spacing w:val="-4"/>
        </w:rPr>
        <w:t xml:space="preserve"> </w:t>
      </w:r>
      <w:r>
        <w:rPr>
          <w:spacing w:val="-2"/>
        </w:rPr>
        <w:t>умения:</w:t>
      </w:r>
    </w:p>
    <w:p w14:paraId="1A2CD4EF" w14:textId="77777777" w:rsidR="001D3DA7" w:rsidRDefault="00407865">
      <w:pPr>
        <w:pStyle w:val="a3"/>
        <w:ind w:left="680" w:right="257"/>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4F1A42C" w14:textId="77777777" w:rsidR="001D3DA7" w:rsidRDefault="00407865">
      <w:pPr>
        <w:pStyle w:val="a3"/>
        <w:ind w:left="1389" w:firstLine="0"/>
      </w:pPr>
      <w:r>
        <w:t>пользоваться</w:t>
      </w:r>
      <w:r>
        <w:rPr>
          <w:spacing w:val="-7"/>
        </w:rPr>
        <w:t xml:space="preserve"> </w:t>
      </w:r>
      <w:r>
        <w:t>невербальными</w:t>
      </w:r>
      <w:r>
        <w:rPr>
          <w:spacing w:val="-4"/>
        </w:rPr>
        <w:t xml:space="preserve"> </w:t>
      </w:r>
      <w:r>
        <w:t>средствами</w:t>
      </w:r>
      <w:r>
        <w:rPr>
          <w:spacing w:val="-5"/>
        </w:rPr>
        <w:t xml:space="preserve"> </w:t>
      </w:r>
      <w:r>
        <w:t>общения,</w:t>
      </w:r>
      <w:r>
        <w:rPr>
          <w:spacing w:val="-4"/>
        </w:rPr>
        <w:t xml:space="preserve"> </w:t>
      </w:r>
      <w:r>
        <w:t>понимать</w:t>
      </w:r>
      <w:r>
        <w:rPr>
          <w:spacing w:val="-5"/>
        </w:rPr>
        <w:t xml:space="preserve"> </w:t>
      </w:r>
      <w:r>
        <w:t>значение</w:t>
      </w:r>
      <w:r>
        <w:rPr>
          <w:spacing w:val="-8"/>
        </w:rPr>
        <w:t xml:space="preserve"> </w:t>
      </w:r>
      <w:r>
        <w:t>социальных</w:t>
      </w:r>
      <w:r>
        <w:rPr>
          <w:spacing w:val="-4"/>
        </w:rPr>
        <w:t xml:space="preserve"> </w:t>
      </w:r>
      <w:r>
        <w:rPr>
          <w:spacing w:val="-2"/>
        </w:rPr>
        <w:t>знаков;</w:t>
      </w:r>
    </w:p>
    <w:p w14:paraId="0534138A" w14:textId="77777777" w:rsidR="001D3DA7" w:rsidRDefault="00407865">
      <w:pPr>
        <w:pStyle w:val="a3"/>
        <w:ind w:left="680" w:right="262"/>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w:t>
      </w:r>
      <w:r>
        <w:rPr>
          <w:spacing w:val="80"/>
        </w:rPr>
        <w:t xml:space="preserve"> </w:t>
      </w:r>
      <w:r>
        <w:rPr>
          <w:spacing w:val="-4"/>
        </w:rPr>
        <w:t>темы;</w:t>
      </w:r>
    </w:p>
    <w:p w14:paraId="39DE49A9" w14:textId="77777777" w:rsidR="001D3DA7" w:rsidRDefault="00407865">
      <w:pPr>
        <w:pStyle w:val="a3"/>
        <w:ind w:left="680" w:right="257"/>
      </w:pPr>
      <w:r>
        <w:t>логично и</w:t>
      </w:r>
      <w:r>
        <w:rPr>
          <w:spacing w:val="-2"/>
        </w:rPr>
        <w:t xml:space="preserve"> </w:t>
      </w:r>
      <w:r>
        <w:t>корректно с</w:t>
      </w:r>
      <w:r>
        <w:rPr>
          <w:spacing w:val="-3"/>
        </w:rPr>
        <w:t xml:space="preserve"> </w:t>
      </w:r>
      <w:r>
        <w:t>точки зрения культуры</w:t>
      </w:r>
      <w:r>
        <w:rPr>
          <w:spacing w:val="-2"/>
        </w:rPr>
        <w:t xml:space="preserve"> </w:t>
      </w:r>
      <w:r>
        <w:t>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1FBC9889" w14:textId="77777777" w:rsidR="001D3DA7" w:rsidRDefault="00407865">
      <w:pPr>
        <w:pStyle w:val="a3"/>
        <w:spacing w:before="1"/>
        <w:ind w:left="680" w:right="265"/>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213485D4" w14:textId="77777777" w:rsidR="001D3DA7" w:rsidRDefault="00407865">
      <w:pPr>
        <w:pStyle w:val="a3"/>
        <w:ind w:left="680" w:right="263"/>
      </w:pPr>
      <w:r>
        <w:t xml:space="preserve">принимать цели совместной деятельности, организовывать, координировать действия по их </w:t>
      </w:r>
      <w:r>
        <w:rPr>
          <w:spacing w:val="-2"/>
        </w:rPr>
        <w:t>достижению;</w:t>
      </w:r>
    </w:p>
    <w:p w14:paraId="76FEE97C" w14:textId="77777777" w:rsidR="001D3DA7" w:rsidRDefault="00407865">
      <w:pPr>
        <w:pStyle w:val="a3"/>
        <w:spacing w:line="274" w:lineRule="exact"/>
        <w:ind w:left="1389" w:firstLine="0"/>
      </w:pPr>
      <w:r>
        <w:t>оценивать</w:t>
      </w:r>
      <w:r>
        <w:rPr>
          <w:spacing w:val="-5"/>
        </w:rPr>
        <w:t xml:space="preserve"> </w:t>
      </w:r>
      <w:r>
        <w:t>качество</w:t>
      </w:r>
      <w:r>
        <w:rPr>
          <w:spacing w:val="-2"/>
        </w:rPr>
        <w:t xml:space="preserve"> </w:t>
      </w:r>
      <w:r>
        <w:t>своего</w:t>
      </w:r>
      <w:r>
        <w:rPr>
          <w:spacing w:val="-2"/>
        </w:rPr>
        <w:t xml:space="preserve"> </w:t>
      </w:r>
      <w:r>
        <w:t>вклада</w:t>
      </w:r>
      <w:r>
        <w:rPr>
          <w:spacing w:val="-3"/>
        </w:rPr>
        <w:t xml:space="preserve"> </w:t>
      </w:r>
      <w:r>
        <w:t>и</w:t>
      </w:r>
      <w:r>
        <w:rPr>
          <w:spacing w:val="-2"/>
        </w:rPr>
        <w:t xml:space="preserve"> </w:t>
      </w:r>
      <w:r>
        <w:t>вклада</w:t>
      </w:r>
      <w:r>
        <w:rPr>
          <w:spacing w:val="-3"/>
        </w:rPr>
        <w:t xml:space="preserve"> </w:t>
      </w:r>
      <w:r>
        <w:t>каждого</w:t>
      </w:r>
      <w:r>
        <w:rPr>
          <w:spacing w:val="-2"/>
        </w:rPr>
        <w:t xml:space="preserve"> </w:t>
      </w:r>
      <w:r>
        <w:t>участника</w:t>
      </w:r>
      <w:r>
        <w:rPr>
          <w:spacing w:val="-3"/>
        </w:rPr>
        <w:t xml:space="preserve"> </w:t>
      </w:r>
      <w:r>
        <w:t>команды</w:t>
      </w:r>
      <w:r>
        <w:rPr>
          <w:spacing w:val="1"/>
        </w:rPr>
        <w:t xml:space="preserve"> </w:t>
      </w:r>
      <w:r>
        <w:t>в</w:t>
      </w:r>
      <w:r>
        <w:rPr>
          <w:spacing w:val="-2"/>
        </w:rPr>
        <w:t xml:space="preserve"> </w:t>
      </w:r>
      <w:r>
        <w:t>общий</w:t>
      </w:r>
      <w:r>
        <w:rPr>
          <w:spacing w:val="-2"/>
        </w:rPr>
        <w:t xml:space="preserve"> результат;</w:t>
      </w:r>
    </w:p>
    <w:p w14:paraId="393F0A27" w14:textId="77777777" w:rsidR="001D3DA7" w:rsidRDefault="001D3DA7">
      <w:pPr>
        <w:spacing w:line="274" w:lineRule="exact"/>
      </w:pPr>
    </w:p>
    <w:p w14:paraId="19176632" w14:textId="77777777" w:rsidR="001D3DA7" w:rsidRDefault="00407865">
      <w:pPr>
        <w:pStyle w:val="a3"/>
        <w:spacing w:before="68"/>
        <w:ind w:left="680" w:right="255"/>
      </w:pPr>
      <w:r>
        <w:t xml:space="preserve">уметь обобщать мнения нескольких людей и выражать это обобщение в устной и письменной </w:t>
      </w:r>
      <w:r>
        <w:rPr>
          <w:spacing w:val="-2"/>
        </w:rPr>
        <w:t>форме;</w:t>
      </w:r>
    </w:p>
    <w:p w14:paraId="31B84184" w14:textId="77777777" w:rsidR="001D3DA7" w:rsidRDefault="00407865">
      <w:pPr>
        <w:pStyle w:val="a3"/>
        <w:spacing w:before="1"/>
        <w:ind w:left="680" w:right="263"/>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4B62505" w14:textId="77777777" w:rsidR="001D3DA7" w:rsidRDefault="00407865">
      <w:pPr>
        <w:pStyle w:val="a3"/>
        <w:ind w:left="680" w:right="260"/>
      </w:pPr>
      <w:r>
        <w:t>участвовать в дискуссии на литературные темы, в коллективном диалоге, разрабатывать индивидуальный и (или) коллективный учебный проект.</w:t>
      </w:r>
    </w:p>
    <w:p w14:paraId="5AB6EFE8" w14:textId="77777777" w:rsidR="001D3DA7" w:rsidRDefault="00407865">
      <w:pPr>
        <w:pStyle w:val="a3"/>
        <w:ind w:left="1389" w:firstLine="0"/>
      </w:pPr>
      <w:r>
        <w:t>Формирование</w:t>
      </w:r>
      <w:r>
        <w:rPr>
          <w:spacing w:val="-5"/>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t>действий</w:t>
      </w:r>
      <w:r>
        <w:rPr>
          <w:spacing w:val="-4"/>
        </w:rPr>
        <w:t xml:space="preserve"> </w:t>
      </w:r>
      <w:r>
        <w:t>включает</w:t>
      </w:r>
      <w:r>
        <w:rPr>
          <w:spacing w:val="-4"/>
        </w:rPr>
        <w:t xml:space="preserve"> </w:t>
      </w:r>
      <w:r>
        <w:rPr>
          <w:spacing w:val="-2"/>
        </w:rPr>
        <w:t>умения:</w:t>
      </w:r>
    </w:p>
    <w:p w14:paraId="371E6EE0" w14:textId="77777777" w:rsidR="001D3DA7" w:rsidRDefault="00407865">
      <w:pPr>
        <w:pStyle w:val="a3"/>
        <w:ind w:left="680" w:right="266"/>
      </w:pPr>
      <w:r>
        <w:t xml:space="preserve">самостоятельно составлять план действий при анализе и создании текста, вносить необходимые </w:t>
      </w:r>
      <w:r>
        <w:rPr>
          <w:spacing w:val="-2"/>
        </w:rPr>
        <w:t>коррективы;</w:t>
      </w:r>
    </w:p>
    <w:p w14:paraId="259047D1" w14:textId="77777777" w:rsidR="001D3DA7" w:rsidRDefault="00407865">
      <w:pPr>
        <w:pStyle w:val="a3"/>
        <w:ind w:left="680" w:right="259"/>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2B1FD87F" w14:textId="77777777" w:rsidR="001D3DA7" w:rsidRDefault="00407865">
      <w:pPr>
        <w:pStyle w:val="a3"/>
        <w:ind w:left="680" w:right="261"/>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FC1431E" w14:textId="77777777" w:rsidR="001D3DA7" w:rsidRDefault="00407865">
      <w:pPr>
        <w:pStyle w:val="a3"/>
        <w:spacing w:before="1"/>
        <w:ind w:left="680" w:right="259"/>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3438E4F0" w14:textId="77777777" w:rsidR="001D3DA7" w:rsidRDefault="00407865">
      <w:pPr>
        <w:pStyle w:val="a3"/>
        <w:ind w:left="680" w:right="258"/>
      </w:pPr>
      <w: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w:t>
      </w:r>
      <w:r>
        <w:rPr>
          <w:spacing w:val="-2"/>
        </w:rPr>
        <w:t>личности;</w:t>
      </w:r>
    </w:p>
    <w:p w14:paraId="05B39B97" w14:textId="77777777" w:rsidR="001D3DA7" w:rsidRDefault="00407865">
      <w:pPr>
        <w:pStyle w:val="a3"/>
        <w:ind w:left="680" w:right="25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6649F82" w14:textId="77777777" w:rsidR="001D3DA7" w:rsidRDefault="00407865">
      <w:pPr>
        <w:pStyle w:val="a3"/>
        <w:ind w:left="1389" w:firstLine="0"/>
      </w:pPr>
      <w:r>
        <w:t>Иностранный</w:t>
      </w:r>
      <w:r>
        <w:rPr>
          <w:spacing w:val="-6"/>
        </w:rPr>
        <w:t xml:space="preserve"> </w:t>
      </w:r>
      <w:r>
        <w:rPr>
          <w:spacing w:val="-2"/>
        </w:rPr>
        <w:t>язык.</w:t>
      </w:r>
    </w:p>
    <w:p w14:paraId="6D482C25" w14:textId="77777777" w:rsidR="001D3DA7" w:rsidRDefault="00407865">
      <w:pPr>
        <w:pStyle w:val="a3"/>
        <w:ind w:left="680" w:right="256"/>
      </w:pPr>
      <w:r>
        <w:t>Формирование</w:t>
      </w:r>
      <w:r>
        <w:rPr>
          <w:spacing w:val="-4"/>
        </w:rPr>
        <w:t xml:space="preserve"> </w:t>
      </w:r>
      <w:r>
        <w:t>универсальных</w:t>
      </w:r>
      <w:r>
        <w:rPr>
          <w:spacing w:val="-4"/>
        </w:rPr>
        <w:t xml:space="preserve"> </w:t>
      </w:r>
      <w:r>
        <w:t>учебных</w:t>
      </w:r>
      <w:r>
        <w:rPr>
          <w:spacing w:val="-4"/>
        </w:rPr>
        <w:t xml:space="preserve"> </w:t>
      </w:r>
      <w:r>
        <w:t>познавательных</w:t>
      </w:r>
      <w:r>
        <w:rPr>
          <w:spacing w:val="-4"/>
        </w:rPr>
        <w:t xml:space="preserve"> </w:t>
      </w:r>
      <w:r>
        <w:t>действий включает</w:t>
      </w:r>
      <w:r>
        <w:rPr>
          <w:spacing w:val="-3"/>
        </w:rPr>
        <w:t xml:space="preserve"> </w:t>
      </w:r>
      <w:r>
        <w:t>базовые</w:t>
      </w:r>
      <w:r>
        <w:rPr>
          <w:spacing w:val="-4"/>
        </w:rPr>
        <w:t xml:space="preserve"> </w:t>
      </w:r>
      <w:r>
        <w:t>логические и исследовательские действия:</w:t>
      </w:r>
    </w:p>
    <w:p w14:paraId="04D27331" w14:textId="77777777" w:rsidR="001D3DA7" w:rsidRDefault="00407865">
      <w:pPr>
        <w:pStyle w:val="a3"/>
        <w:ind w:left="680" w:right="265"/>
      </w:pPr>
      <w:r>
        <w:t>анализировать, устанавливать аналогии между способами выражения мысли средствами иностранного и родного языков;</w:t>
      </w:r>
    </w:p>
    <w:p w14:paraId="1899DA12" w14:textId="77777777" w:rsidR="001D3DA7" w:rsidRDefault="00407865">
      <w:pPr>
        <w:pStyle w:val="a3"/>
        <w:ind w:left="680" w:right="267"/>
      </w:pPr>
      <w:r>
        <w:t>распознавать свойства и признаки языковых единиц и языковых явлений иностранного языка; сравнивать, классифицировать и обобщать их;</w:t>
      </w:r>
    </w:p>
    <w:p w14:paraId="614FB203" w14:textId="77777777" w:rsidR="001D3DA7" w:rsidRDefault="00407865">
      <w:pPr>
        <w:pStyle w:val="a3"/>
        <w:spacing w:before="1"/>
        <w:ind w:left="680" w:right="263"/>
      </w:pPr>
      <w:r>
        <w:t>выявлять признаки и свойства языковых единиц и языковых явлений иностранного языка (например, грамматических конструкции и их функций);</w:t>
      </w:r>
    </w:p>
    <w:p w14:paraId="496D1640" w14:textId="77777777" w:rsidR="001D3DA7" w:rsidRDefault="00407865">
      <w:pPr>
        <w:pStyle w:val="a3"/>
        <w:ind w:left="1389" w:right="511" w:firstLine="0"/>
      </w:pPr>
      <w:r>
        <w:t>сравнивать</w:t>
      </w:r>
      <w:r>
        <w:rPr>
          <w:spacing w:val="-2"/>
        </w:rPr>
        <w:t xml:space="preserve"> </w:t>
      </w:r>
      <w:r>
        <w:t>разные</w:t>
      </w:r>
      <w:r>
        <w:rPr>
          <w:spacing w:val="-5"/>
        </w:rPr>
        <w:t xml:space="preserve"> </w:t>
      </w:r>
      <w:r>
        <w:t>типы</w:t>
      </w:r>
      <w:r>
        <w:rPr>
          <w:spacing w:val="-3"/>
        </w:rPr>
        <w:t xml:space="preserve"> </w:t>
      </w:r>
      <w:r>
        <w:t>и</w:t>
      </w:r>
      <w:r>
        <w:rPr>
          <w:spacing w:val="-3"/>
        </w:rPr>
        <w:t xml:space="preserve"> </w:t>
      </w:r>
      <w:r>
        <w:t>жанры</w:t>
      </w:r>
      <w:r>
        <w:rPr>
          <w:spacing w:val="-3"/>
        </w:rPr>
        <w:t xml:space="preserve"> </w:t>
      </w:r>
      <w:r>
        <w:t>устных</w:t>
      </w:r>
      <w:r>
        <w:rPr>
          <w:spacing w:val="-3"/>
        </w:rPr>
        <w:t xml:space="preserve"> </w:t>
      </w:r>
      <w:r>
        <w:t>и</w:t>
      </w:r>
      <w:r>
        <w:rPr>
          <w:spacing w:val="-3"/>
        </w:rPr>
        <w:t xml:space="preserve"> </w:t>
      </w:r>
      <w:r>
        <w:t>письменных</w:t>
      </w:r>
      <w:r>
        <w:rPr>
          <w:spacing w:val="-3"/>
        </w:rPr>
        <w:t xml:space="preserve"> </w:t>
      </w:r>
      <w:r>
        <w:t>высказываний на</w:t>
      </w:r>
      <w:r>
        <w:rPr>
          <w:spacing w:val="-4"/>
        </w:rPr>
        <w:t xml:space="preserve"> </w:t>
      </w:r>
      <w:r>
        <w:t>иностранном</w:t>
      </w:r>
      <w:r>
        <w:rPr>
          <w:spacing w:val="-4"/>
        </w:rPr>
        <w:t xml:space="preserve"> </w:t>
      </w:r>
      <w:r>
        <w:t>языке; различать в иноязычном устном и письменном тексте – факт и мнение;</w:t>
      </w:r>
    </w:p>
    <w:p w14:paraId="78FB6412" w14:textId="77777777" w:rsidR="001D3DA7" w:rsidRDefault="00407865">
      <w:pPr>
        <w:pStyle w:val="a3"/>
        <w:ind w:left="680" w:right="258"/>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5F3B0A09" w14:textId="77777777" w:rsidR="001D3DA7" w:rsidRDefault="00407865">
      <w:pPr>
        <w:pStyle w:val="a3"/>
        <w:ind w:left="680" w:right="258"/>
      </w:pPr>
      <w:r>
        <w:t xml:space="preserve">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w:t>
      </w:r>
      <w:r>
        <w:rPr>
          <w:spacing w:val="-2"/>
        </w:rPr>
        <w:t>явлений;</w:t>
      </w:r>
    </w:p>
    <w:p w14:paraId="76FCF314" w14:textId="77777777" w:rsidR="001D3DA7" w:rsidRDefault="00407865">
      <w:pPr>
        <w:pStyle w:val="a3"/>
        <w:ind w:left="680" w:right="261"/>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6106311D" w14:textId="77777777" w:rsidR="001D3DA7" w:rsidRDefault="00407865">
      <w:pPr>
        <w:pStyle w:val="a3"/>
        <w:ind w:left="680" w:right="260"/>
      </w:pPr>
      <w:r>
        <w:t>самостоятельно формулировать обобщения и выводы по результатам проведённого наблюдения за языковыми явлениями;</w:t>
      </w:r>
    </w:p>
    <w:p w14:paraId="45970046" w14:textId="77777777" w:rsidR="001D3DA7" w:rsidRDefault="00407865">
      <w:pPr>
        <w:pStyle w:val="a3"/>
        <w:ind w:left="680" w:right="259"/>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4CF255FF" w14:textId="77777777" w:rsidR="001D3DA7" w:rsidRDefault="00407865">
      <w:pPr>
        <w:pStyle w:val="a3"/>
        <w:ind w:left="680" w:right="258"/>
      </w:pPr>
      <w:r>
        <w:t>проводить небольшое исследование межкультурного характера по установлению соответствий</w:t>
      </w:r>
      <w:r>
        <w:rPr>
          <w:spacing w:val="40"/>
        </w:rPr>
        <w:t xml:space="preserve"> </w:t>
      </w:r>
      <w:r>
        <w:t>и различий в культурных особенностях родной страны и страны изучаемого языка.</w:t>
      </w:r>
    </w:p>
    <w:p w14:paraId="07D9E5F1" w14:textId="77777777" w:rsidR="001D3DA7" w:rsidRDefault="00407865">
      <w:pPr>
        <w:pStyle w:val="a3"/>
        <w:spacing w:before="1"/>
        <w:ind w:left="680" w:right="257"/>
      </w:pPr>
      <w:r>
        <w:t xml:space="preserve">Формирование универсальных учебных познавательных действий включает работу с </w:t>
      </w:r>
      <w:r>
        <w:rPr>
          <w:spacing w:val="-2"/>
        </w:rPr>
        <w:t>информацией:</w:t>
      </w:r>
    </w:p>
    <w:p w14:paraId="4D56FAE8" w14:textId="77777777" w:rsidR="001D3DA7" w:rsidRDefault="00407865">
      <w:pPr>
        <w:pStyle w:val="a3"/>
        <w:ind w:left="680" w:right="256"/>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CE48481" w14:textId="77777777" w:rsidR="001D3DA7" w:rsidRDefault="00407865">
      <w:pPr>
        <w:pStyle w:val="a3"/>
        <w:spacing w:line="274" w:lineRule="exact"/>
        <w:ind w:left="1389" w:firstLine="0"/>
      </w:pPr>
      <w:r>
        <w:t>полно</w:t>
      </w:r>
      <w:r>
        <w:rPr>
          <w:spacing w:val="70"/>
        </w:rPr>
        <w:t xml:space="preserve"> </w:t>
      </w:r>
      <w:r>
        <w:t>и</w:t>
      </w:r>
      <w:r>
        <w:rPr>
          <w:spacing w:val="74"/>
        </w:rPr>
        <w:t xml:space="preserve"> </w:t>
      </w:r>
      <w:r>
        <w:t>точно</w:t>
      </w:r>
      <w:r>
        <w:rPr>
          <w:spacing w:val="73"/>
        </w:rPr>
        <w:t xml:space="preserve"> </w:t>
      </w:r>
      <w:r>
        <w:t>понимать</w:t>
      </w:r>
      <w:r>
        <w:rPr>
          <w:spacing w:val="77"/>
        </w:rPr>
        <w:t xml:space="preserve"> </w:t>
      </w:r>
      <w:r>
        <w:t>прочитанный</w:t>
      </w:r>
      <w:r>
        <w:rPr>
          <w:spacing w:val="76"/>
        </w:rPr>
        <w:t xml:space="preserve"> </w:t>
      </w:r>
      <w:r>
        <w:t>текст</w:t>
      </w:r>
      <w:r>
        <w:rPr>
          <w:spacing w:val="76"/>
        </w:rPr>
        <w:t xml:space="preserve"> </w:t>
      </w:r>
      <w:r>
        <w:t>на</w:t>
      </w:r>
      <w:r>
        <w:rPr>
          <w:spacing w:val="75"/>
        </w:rPr>
        <w:t xml:space="preserve"> </w:t>
      </w:r>
      <w:r>
        <w:t>основе</w:t>
      </w:r>
      <w:r>
        <w:rPr>
          <w:spacing w:val="74"/>
        </w:rPr>
        <w:t xml:space="preserve"> </w:t>
      </w:r>
      <w:r>
        <w:t>его</w:t>
      </w:r>
      <w:r>
        <w:rPr>
          <w:spacing w:val="73"/>
        </w:rPr>
        <w:t xml:space="preserve"> </w:t>
      </w:r>
      <w:r>
        <w:t>информационной</w:t>
      </w:r>
      <w:r>
        <w:rPr>
          <w:spacing w:val="74"/>
        </w:rPr>
        <w:t xml:space="preserve"> </w:t>
      </w:r>
      <w:r>
        <w:rPr>
          <w:spacing w:val="-2"/>
        </w:rPr>
        <w:t>переработки</w:t>
      </w:r>
    </w:p>
    <w:p w14:paraId="18E8FA7A" w14:textId="77777777" w:rsidR="001D3DA7" w:rsidRDefault="00407865">
      <w:pPr>
        <w:pStyle w:val="a3"/>
        <w:spacing w:before="68"/>
        <w:ind w:left="680" w:firstLine="0"/>
      </w:pPr>
      <w:r>
        <w:t>(смыслового</w:t>
      </w:r>
      <w:r>
        <w:rPr>
          <w:spacing w:val="-5"/>
        </w:rPr>
        <w:t xml:space="preserve"> </w:t>
      </w:r>
      <w:r>
        <w:t>и</w:t>
      </w:r>
      <w:r>
        <w:rPr>
          <w:spacing w:val="-3"/>
        </w:rPr>
        <w:t xml:space="preserve"> </w:t>
      </w:r>
      <w:r>
        <w:t>структурного</w:t>
      </w:r>
      <w:r>
        <w:rPr>
          <w:spacing w:val="-2"/>
        </w:rPr>
        <w:t xml:space="preserve"> </w:t>
      </w:r>
      <w:r>
        <w:t>анализа</w:t>
      </w:r>
      <w:r>
        <w:rPr>
          <w:spacing w:val="-3"/>
        </w:rPr>
        <w:t xml:space="preserve"> </w:t>
      </w:r>
      <w:r>
        <w:t>отдельных</w:t>
      </w:r>
      <w:r>
        <w:rPr>
          <w:spacing w:val="-3"/>
        </w:rPr>
        <w:t xml:space="preserve"> </w:t>
      </w:r>
      <w:r>
        <w:t>частей</w:t>
      </w:r>
      <w:r>
        <w:rPr>
          <w:spacing w:val="-2"/>
        </w:rPr>
        <w:t xml:space="preserve"> </w:t>
      </w:r>
      <w:r>
        <w:t>текста,</w:t>
      </w:r>
      <w:r>
        <w:rPr>
          <w:spacing w:val="-3"/>
        </w:rPr>
        <w:t xml:space="preserve"> </w:t>
      </w:r>
      <w:r>
        <w:t>выборочного</w:t>
      </w:r>
      <w:r>
        <w:rPr>
          <w:spacing w:val="-2"/>
        </w:rPr>
        <w:t xml:space="preserve"> перевода);</w:t>
      </w:r>
    </w:p>
    <w:p w14:paraId="3CDDDB5C" w14:textId="77777777" w:rsidR="001D3DA7" w:rsidRDefault="00407865">
      <w:pPr>
        <w:pStyle w:val="a3"/>
        <w:ind w:left="1389" w:right="263" w:firstLine="0"/>
      </w:pPr>
      <w:r>
        <w:t>фиксировать информацию доступными средствами (в виде ключевых слов, плана, тезисов); оценивать</w:t>
      </w:r>
      <w:r>
        <w:rPr>
          <w:spacing w:val="40"/>
        </w:rPr>
        <w:t xml:space="preserve"> </w:t>
      </w:r>
      <w:r>
        <w:t>достоверность</w:t>
      </w:r>
      <w:r>
        <w:rPr>
          <w:spacing w:val="40"/>
        </w:rPr>
        <w:t xml:space="preserve"> </w:t>
      </w:r>
      <w:r>
        <w:t>информации,</w:t>
      </w:r>
      <w:r>
        <w:rPr>
          <w:spacing w:val="40"/>
        </w:rPr>
        <w:t xml:space="preserve"> </w:t>
      </w:r>
      <w:r>
        <w:t>полученной</w:t>
      </w:r>
      <w:r>
        <w:rPr>
          <w:spacing w:val="40"/>
        </w:rPr>
        <w:t xml:space="preserve"> </w:t>
      </w:r>
      <w:r>
        <w:t>из</w:t>
      </w:r>
      <w:r>
        <w:rPr>
          <w:spacing w:val="40"/>
        </w:rPr>
        <w:t xml:space="preserve"> </w:t>
      </w:r>
      <w:r>
        <w:t>иноязычных</w:t>
      </w:r>
      <w:r>
        <w:rPr>
          <w:spacing w:val="40"/>
        </w:rPr>
        <w:t xml:space="preserve"> </w:t>
      </w:r>
      <w:r>
        <w:t>источников,</w:t>
      </w:r>
      <w:r>
        <w:rPr>
          <w:spacing w:val="40"/>
        </w:rPr>
        <w:t xml:space="preserve"> </w:t>
      </w:r>
      <w:r>
        <w:t>критически</w:t>
      </w:r>
    </w:p>
    <w:p w14:paraId="26352560" w14:textId="77777777" w:rsidR="001D3DA7" w:rsidRDefault="00407865">
      <w:pPr>
        <w:pStyle w:val="a3"/>
        <w:spacing w:before="1"/>
        <w:ind w:left="680" w:right="259" w:firstLine="0"/>
      </w:pPr>
      <w:r>
        <w:t>оценивать и интерпретировать информацию с разных позиций, распознавать и фиксировать противоречия в информационных источниках;</w:t>
      </w:r>
    </w:p>
    <w:p w14:paraId="5FE79C41" w14:textId="77777777" w:rsidR="001D3DA7" w:rsidRDefault="00407865">
      <w:pPr>
        <w:pStyle w:val="a3"/>
        <w:ind w:left="1389" w:firstLine="0"/>
      </w:pPr>
      <w:r>
        <w:t>соблюдать</w:t>
      </w:r>
      <w:r>
        <w:rPr>
          <w:spacing w:val="-6"/>
        </w:rPr>
        <w:t xml:space="preserve"> </w:t>
      </w:r>
      <w:r>
        <w:t>информационную</w:t>
      </w:r>
      <w:r>
        <w:rPr>
          <w:spacing w:val="-4"/>
        </w:rPr>
        <w:t xml:space="preserve"> </w:t>
      </w:r>
      <w:r>
        <w:t>безопасность</w:t>
      </w:r>
      <w:r>
        <w:rPr>
          <w:spacing w:val="-4"/>
        </w:rPr>
        <w:t xml:space="preserve"> </w:t>
      </w:r>
      <w:r>
        <w:t>при</w:t>
      </w:r>
      <w:r>
        <w:rPr>
          <w:spacing w:val="-6"/>
        </w:rPr>
        <w:t xml:space="preserve"> </w:t>
      </w:r>
      <w:r>
        <w:t>работе</w:t>
      </w:r>
      <w:r>
        <w:rPr>
          <w:spacing w:val="-5"/>
        </w:rPr>
        <w:t xml:space="preserve"> </w:t>
      </w:r>
      <w:r>
        <w:t>в</w:t>
      </w:r>
      <w:r>
        <w:rPr>
          <w:spacing w:val="-5"/>
        </w:rPr>
        <w:t xml:space="preserve"> </w:t>
      </w:r>
      <w:r>
        <w:t>сети</w:t>
      </w:r>
      <w:r>
        <w:rPr>
          <w:spacing w:val="-3"/>
        </w:rPr>
        <w:t xml:space="preserve"> </w:t>
      </w:r>
      <w:r>
        <w:rPr>
          <w:spacing w:val="-2"/>
        </w:rPr>
        <w:t>Интернет.</w:t>
      </w:r>
    </w:p>
    <w:p w14:paraId="53625549" w14:textId="77777777" w:rsidR="001D3DA7" w:rsidRDefault="00407865">
      <w:pPr>
        <w:pStyle w:val="a3"/>
        <w:ind w:left="1389" w:firstLine="0"/>
      </w:pPr>
      <w:r>
        <w:t>Формирование</w:t>
      </w:r>
      <w:r>
        <w:rPr>
          <w:spacing w:val="-8"/>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t>действий</w:t>
      </w:r>
      <w:r>
        <w:rPr>
          <w:spacing w:val="-4"/>
        </w:rPr>
        <w:t xml:space="preserve"> </w:t>
      </w:r>
      <w:r>
        <w:t>включает</w:t>
      </w:r>
      <w:r>
        <w:rPr>
          <w:spacing w:val="-4"/>
        </w:rPr>
        <w:t xml:space="preserve"> </w:t>
      </w:r>
      <w:r>
        <w:rPr>
          <w:spacing w:val="-2"/>
        </w:rPr>
        <w:t>умения:</w:t>
      </w:r>
    </w:p>
    <w:p w14:paraId="7E6EAC08" w14:textId="77777777" w:rsidR="001D3DA7" w:rsidRDefault="00407865">
      <w:pPr>
        <w:pStyle w:val="a3"/>
        <w:ind w:left="680" w:right="261"/>
      </w:pPr>
      <w: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w:t>
      </w:r>
      <w:r>
        <w:rPr>
          <w:spacing w:val="-2"/>
        </w:rPr>
        <w:t>общения;</w:t>
      </w:r>
    </w:p>
    <w:p w14:paraId="76CA98ED" w14:textId="77777777" w:rsidR="001D3DA7" w:rsidRDefault="00407865">
      <w:pPr>
        <w:pStyle w:val="a3"/>
        <w:ind w:left="680" w:right="265"/>
      </w:pPr>
      <w:r>
        <w:t>развернуто, логично и точно излагать свою точку зрения с использованием языковых средств изучаемого иностранного языка;</w:t>
      </w:r>
    </w:p>
    <w:p w14:paraId="5559BD33" w14:textId="77777777" w:rsidR="001D3DA7" w:rsidRDefault="00407865">
      <w:pPr>
        <w:pStyle w:val="a3"/>
        <w:ind w:left="680" w:right="261"/>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6EBC262A" w14:textId="77777777" w:rsidR="001D3DA7" w:rsidRDefault="00407865">
      <w:pPr>
        <w:pStyle w:val="a3"/>
        <w:spacing w:before="1"/>
        <w:ind w:left="680" w:right="258"/>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31114E4" w14:textId="77777777" w:rsidR="001D3DA7" w:rsidRDefault="00407865">
      <w:pPr>
        <w:pStyle w:val="a3"/>
        <w:ind w:left="680" w:right="267"/>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15B3D95" w14:textId="77777777" w:rsidR="001D3DA7" w:rsidRDefault="00407865">
      <w:pPr>
        <w:pStyle w:val="a3"/>
        <w:ind w:left="680" w:right="263"/>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4562CEF" w14:textId="77777777" w:rsidR="001D3DA7" w:rsidRDefault="00407865">
      <w:pPr>
        <w:pStyle w:val="a3"/>
        <w:ind w:left="680" w:right="265"/>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1906A252" w14:textId="77777777" w:rsidR="001D3DA7" w:rsidRDefault="00407865">
      <w:pPr>
        <w:pStyle w:val="a3"/>
        <w:ind w:left="1389" w:firstLine="0"/>
      </w:pPr>
      <w:r>
        <w:t>Формирование</w:t>
      </w:r>
      <w:r>
        <w:rPr>
          <w:spacing w:val="-5"/>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t>действий</w:t>
      </w:r>
      <w:r>
        <w:rPr>
          <w:spacing w:val="-4"/>
        </w:rPr>
        <w:t xml:space="preserve"> </w:t>
      </w:r>
      <w:r>
        <w:t>включает</w:t>
      </w:r>
      <w:r>
        <w:rPr>
          <w:spacing w:val="-4"/>
        </w:rPr>
        <w:t xml:space="preserve"> </w:t>
      </w:r>
      <w:r>
        <w:rPr>
          <w:spacing w:val="-2"/>
        </w:rPr>
        <w:t>умения:</w:t>
      </w:r>
    </w:p>
    <w:p w14:paraId="2E8DEC6F" w14:textId="77777777" w:rsidR="001D3DA7" w:rsidRDefault="00407865">
      <w:pPr>
        <w:pStyle w:val="a3"/>
        <w:ind w:left="680" w:right="262"/>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15B428D8" w14:textId="77777777" w:rsidR="001D3DA7" w:rsidRDefault="00407865">
      <w:pPr>
        <w:pStyle w:val="a3"/>
        <w:ind w:left="1389" w:firstLine="0"/>
      </w:pPr>
      <w:r>
        <w:t>выполнять</w:t>
      </w:r>
      <w:r>
        <w:rPr>
          <w:spacing w:val="-5"/>
        </w:rPr>
        <w:t xml:space="preserve"> </w:t>
      </w:r>
      <w:r>
        <w:t>работу</w:t>
      </w:r>
      <w:r>
        <w:rPr>
          <w:spacing w:val="-3"/>
        </w:rPr>
        <w:t xml:space="preserve"> </w:t>
      </w:r>
      <w:r>
        <w:t>в</w:t>
      </w:r>
      <w:r>
        <w:rPr>
          <w:spacing w:val="-4"/>
        </w:rPr>
        <w:t xml:space="preserve"> </w:t>
      </w:r>
      <w:r>
        <w:t>условиях</w:t>
      </w:r>
      <w:r>
        <w:rPr>
          <w:spacing w:val="-3"/>
        </w:rPr>
        <w:t xml:space="preserve"> </w:t>
      </w:r>
      <w:r>
        <w:t>реального,</w:t>
      </w:r>
      <w:r>
        <w:rPr>
          <w:spacing w:val="-3"/>
        </w:rPr>
        <w:t xml:space="preserve"> </w:t>
      </w:r>
      <w:r>
        <w:t>виртуального</w:t>
      </w:r>
      <w:r>
        <w:rPr>
          <w:spacing w:val="-3"/>
        </w:rPr>
        <w:t xml:space="preserve"> </w:t>
      </w:r>
      <w:r>
        <w:t>и</w:t>
      </w:r>
      <w:r>
        <w:rPr>
          <w:spacing w:val="-3"/>
        </w:rPr>
        <w:t xml:space="preserve"> </w:t>
      </w:r>
      <w:r>
        <w:t>комбинированного</w:t>
      </w:r>
      <w:r>
        <w:rPr>
          <w:spacing w:val="-3"/>
        </w:rPr>
        <w:t xml:space="preserve"> </w:t>
      </w:r>
      <w:r>
        <w:rPr>
          <w:spacing w:val="-2"/>
        </w:rPr>
        <w:t>взаимодействия;</w:t>
      </w:r>
    </w:p>
    <w:p w14:paraId="3B8F9F61" w14:textId="77777777" w:rsidR="001D3DA7" w:rsidRDefault="00407865">
      <w:pPr>
        <w:pStyle w:val="a3"/>
        <w:ind w:left="680" w:right="257"/>
      </w:pPr>
      <w:r>
        <w:t>оказывать влияние на речевое поведение партнера (например, поощряя его продолжать поиск совместного решения поставленной задачи);</w:t>
      </w:r>
    </w:p>
    <w:p w14:paraId="0FE21137" w14:textId="77777777" w:rsidR="001D3DA7" w:rsidRDefault="00407865">
      <w:pPr>
        <w:pStyle w:val="a3"/>
        <w:spacing w:before="1"/>
        <w:ind w:left="680" w:right="258"/>
      </w:pPr>
      <w:r>
        <w:t xml:space="preserve">корректировать совместную деятельность с учетом возникших трудностей, новых данных или </w:t>
      </w:r>
      <w:r>
        <w:rPr>
          <w:spacing w:val="-2"/>
        </w:rPr>
        <w:t>информации;</w:t>
      </w:r>
    </w:p>
    <w:p w14:paraId="6EBB12FD" w14:textId="77777777" w:rsidR="001D3DA7" w:rsidRDefault="00407865">
      <w:pPr>
        <w:pStyle w:val="a3"/>
        <w:ind w:left="680" w:right="263"/>
      </w:pPr>
      <w:r>
        <w:t>осуществлять взаимодействие в ситуациях общения, соблюдая этикетные нормы межкультурного общения.</w:t>
      </w:r>
    </w:p>
    <w:p w14:paraId="19D473F7" w14:textId="77777777" w:rsidR="001D3DA7" w:rsidRDefault="00407865">
      <w:pPr>
        <w:pStyle w:val="a3"/>
        <w:ind w:left="1389" w:firstLine="0"/>
      </w:pPr>
      <w:r>
        <w:t>Математика</w:t>
      </w:r>
      <w:r>
        <w:rPr>
          <w:spacing w:val="-3"/>
        </w:rPr>
        <w:t xml:space="preserve"> </w:t>
      </w:r>
      <w:r>
        <w:t>и</w:t>
      </w:r>
      <w:r>
        <w:rPr>
          <w:spacing w:val="-1"/>
        </w:rPr>
        <w:t xml:space="preserve"> </w:t>
      </w:r>
      <w:r>
        <w:rPr>
          <w:spacing w:val="-2"/>
        </w:rPr>
        <w:t>информатика.</w:t>
      </w:r>
    </w:p>
    <w:p w14:paraId="06718E8B" w14:textId="77777777" w:rsidR="001D3DA7" w:rsidRDefault="00407865">
      <w:pPr>
        <w:pStyle w:val="a3"/>
        <w:ind w:left="680" w:right="256"/>
      </w:pPr>
      <w:r>
        <w:t>Формирование</w:t>
      </w:r>
      <w:r>
        <w:rPr>
          <w:spacing w:val="-4"/>
        </w:rPr>
        <w:t xml:space="preserve"> </w:t>
      </w:r>
      <w:r>
        <w:t>универсальных</w:t>
      </w:r>
      <w:r>
        <w:rPr>
          <w:spacing w:val="-4"/>
        </w:rPr>
        <w:t xml:space="preserve"> </w:t>
      </w:r>
      <w:r>
        <w:t>учебных</w:t>
      </w:r>
      <w:r>
        <w:rPr>
          <w:spacing w:val="-4"/>
        </w:rPr>
        <w:t xml:space="preserve"> </w:t>
      </w:r>
      <w:r>
        <w:t>познавательных</w:t>
      </w:r>
      <w:r>
        <w:rPr>
          <w:spacing w:val="-4"/>
        </w:rPr>
        <w:t xml:space="preserve"> </w:t>
      </w:r>
      <w:r>
        <w:t>действий включает</w:t>
      </w:r>
      <w:r>
        <w:rPr>
          <w:spacing w:val="-3"/>
        </w:rPr>
        <w:t xml:space="preserve"> </w:t>
      </w:r>
      <w:r>
        <w:t>базовые</w:t>
      </w:r>
      <w:r>
        <w:rPr>
          <w:spacing w:val="-4"/>
        </w:rPr>
        <w:t xml:space="preserve"> </w:t>
      </w:r>
      <w:r>
        <w:t xml:space="preserve">логические </w:t>
      </w:r>
      <w:r>
        <w:rPr>
          <w:spacing w:val="-2"/>
        </w:rPr>
        <w:t>действия:</w:t>
      </w:r>
    </w:p>
    <w:p w14:paraId="4D762CBB" w14:textId="77777777" w:rsidR="001D3DA7" w:rsidRDefault="00407865">
      <w:pPr>
        <w:pStyle w:val="a3"/>
        <w:ind w:left="680" w:right="267"/>
      </w:pPr>
      <w:r>
        <w:t>выявлять качества, характеристики математических понятий и отношений между понятиями; формулировать определения понятий;</w:t>
      </w:r>
    </w:p>
    <w:p w14:paraId="499EF1A7" w14:textId="77777777" w:rsidR="001D3DA7" w:rsidRDefault="00407865">
      <w:pPr>
        <w:pStyle w:val="a3"/>
        <w:ind w:left="680" w:right="255"/>
      </w:pPr>
      <w:r>
        <w:t>устанавливать существенный признак классификации, основания для обобщения и сравнения, критерии проводимого анализа;</w:t>
      </w:r>
    </w:p>
    <w:p w14:paraId="71A966D6" w14:textId="77777777" w:rsidR="001D3DA7" w:rsidRDefault="00407865">
      <w:pPr>
        <w:pStyle w:val="a3"/>
        <w:ind w:left="680" w:right="259"/>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0ADB1169" w14:textId="77777777" w:rsidR="001D3DA7" w:rsidRDefault="00407865">
      <w:pPr>
        <w:pStyle w:val="a3"/>
        <w:ind w:left="680" w:right="260"/>
      </w:pPr>
      <w:r>
        <w:t>воспринимать, формулировать и преобразовывать суждения: утвердительные и отрицательные, единичные, частные и общие; условные;</w:t>
      </w:r>
    </w:p>
    <w:p w14:paraId="1137B1C1" w14:textId="77777777" w:rsidR="001D3DA7" w:rsidRDefault="00407865">
      <w:pPr>
        <w:pStyle w:val="a3"/>
        <w:ind w:left="680" w:right="263"/>
      </w:pPr>
      <w:r>
        <w:t>делать выводы с использованием законов логики, дедуктивных и индуктивных умозаключений, умозаключений по аналогии;</w:t>
      </w:r>
    </w:p>
    <w:p w14:paraId="20AAECF7" w14:textId="77777777" w:rsidR="001D3DA7" w:rsidRDefault="00407865">
      <w:pPr>
        <w:pStyle w:val="a3"/>
        <w:spacing w:before="1"/>
        <w:ind w:left="680" w:right="25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8518DE1" w14:textId="77777777" w:rsidR="001D3DA7" w:rsidRDefault="00407865">
      <w:pPr>
        <w:pStyle w:val="a3"/>
        <w:ind w:left="680" w:right="267"/>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BBCDBE3" w14:textId="77777777" w:rsidR="001D3DA7" w:rsidRDefault="00407865">
      <w:pPr>
        <w:pStyle w:val="a3"/>
        <w:spacing w:line="274" w:lineRule="exact"/>
        <w:ind w:left="1389" w:firstLine="0"/>
        <w:rPr>
          <w:spacing w:val="-2"/>
        </w:rPr>
      </w:pPr>
      <w:r>
        <w:t>Формирование</w:t>
      </w:r>
      <w:r>
        <w:rPr>
          <w:spacing w:val="66"/>
        </w:rPr>
        <w:t xml:space="preserve">  </w:t>
      </w:r>
      <w:r>
        <w:t>универсальных</w:t>
      </w:r>
      <w:r>
        <w:rPr>
          <w:spacing w:val="69"/>
        </w:rPr>
        <w:t xml:space="preserve">  </w:t>
      </w:r>
      <w:r>
        <w:t>учебных</w:t>
      </w:r>
      <w:r>
        <w:rPr>
          <w:spacing w:val="69"/>
        </w:rPr>
        <w:t xml:space="preserve">  </w:t>
      </w:r>
      <w:r>
        <w:t>познавательных</w:t>
      </w:r>
      <w:r>
        <w:rPr>
          <w:spacing w:val="69"/>
        </w:rPr>
        <w:t xml:space="preserve">  </w:t>
      </w:r>
      <w:r>
        <w:t>действий</w:t>
      </w:r>
      <w:r>
        <w:rPr>
          <w:spacing w:val="73"/>
        </w:rPr>
        <w:t xml:space="preserve">  </w:t>
      </w:r>
      <w:r>
        <w:t>включает</w:t>
      </w:r>
      <w:r>
        <w:rPr>
          <w:spacing w:val="70"/>
        </w:rPr>
        <w:t xml:space="preserve">  </w:t>
      </w:r>
      <w:r>
        <w:rPr>
          <w:spacing w:val="-2"/>
        </w:rPr>
        <w:t>базовые</w:t>
      </w:r>
    </w:p>
    <w:p w14:paraId="38946BD2" w14:textId="77777777" w:rsidR="001D3DA7" w:rsidRDefault="00407865">
      <w:pPr>
        <w:pStyle w:val="a3"/>
        <w:spacing w:before="68"/>
        <w:ind w:left="680" w:firstLine="0"/>
      </w:pPr>
      <w:r>
        <w:t>исследовательские</w:t>
      </w:r>
      <w:r>
        <w:rPr>
          <w:spacing w:val="-10"/>
        </w:rPr>
        <w:t xml:space="preserve"> </w:t>
      </w:r>
      <w:r>
        <w:rPr>
          <w:spacing w:val="-2"/>
        </w:rPr>
        <w:t>действия:</w:t>
      </w:r>
    </w:p>
    <w:p w14:paraId="30F92F55" w14:textId="77777777" w:rsidR="001D3DA7" w:rsidRDefault="00407865">
      <w:pPr>
        <w:pStyle w:val="a3"/>
        <w:ind w:left="1389" w:firstLine="0"/>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14:paraId="629993C3" w14:textId="77777777" w:rsidR="001D3DA7" w:rsidRDefault="00407865">
      <w:pPr>
        <w:pStyle w:val="a3"/>
        <w:spacing w:before="1"/>
        <w:ind w:left="680" w:right="257"/>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8C68F69" w14:textId="77777777" w:rsidR="001D3DA7" w:rsidRDefault="00407865">
      <w:pPr>
        <w:pStyle w:val="a3"/>
        <w:ind w:left="680" w:right="254"/>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34787461" w14:textId="77777777" w:rsidR="001D3DA7" w:rsidRDefault="00407865">
      <w:pPr>
        <w:pStyle w:val="a3"/>
        <w:ind w:left="680" w:right="261"/>
      </w:pPr>
      <w:r>
        <w:t>самостоятельно формулировать обобщения и выводы по результатам проведенного</w:t>
      </w:r>
      <w:r>
        <w:rPr>
          <w:spacing w:val="40"/>
        </w:rPr>
        <w:t xml:space="preserve"> </w:t>
      </w:r>
      <w:r>
        <w:t>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0C1580C9" w14:textId="77777777" w:rsidR="001D3DA7" w:rsidRDefault="00407865">
      <w:pPr>
        <w:pStyle w:val="a3"/>
        <w:ind w:left="680" w:right="257"/>
      </w:pPr>
      <w:r>
        <w:t xml:space="preserve">Формирование универсальных учебных познавательных действий включает работу с </w:t>
      </w:r>
      <w:r>
        <w:rPr>
          <w:spacing w:val="-2"/>
        </w:rPr>
        <w:t>информацией:</w:t>
      </w:r>
    </w:p>
    <w:p w14:paraId="2FFA66CD" w14:textId="77777777" w:rsidR="001D3DA7" w:rsidRDefault="00407865">
      <w:pPr>
        <w:pStyle w:val="a3"/>
        <w:ind w:left="680" w:right="255"/>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3446A0C3" w14:textId="77777777" w:rsidR="001D3DA7" w:rsidRDefault="00407865">
      <w:pPr>
        <w:pStyle w:val="a3"/>
        <w:spacing w:before="1"/>
        <w:ind w:left="680" w:right="265"/>
      </w:pPr>
      <w:r>
        <w:t>оценивать надежность информации по самостоятельно сформулированным критериям, воспринимать ее критически;</w:t>
      </w:r>
    </w:p>
    <w:p w14:paraId="14922DF6" w14:textId="77777777" w:rsidR="001D3DA7" w:rsidRDefault="00407865">
      <w:pPr>
        <w:pStyle w:val="a3"/>
        <w:ind w:left="680" w:right="257"/>
      </w:pPr>
      <w:r>
        <w:t xml:space="preserve">выявлять дефициты информации, данных, необходимых для ответа на вопрос и для решения </w:t>
      </w:r>
      <w:r>
        <w:rPr>
          <w:spacing w:val="-2"/>
        </w:rPr>
        <w:t>задачи;</w:t>
      </w:r>
    </w:p>
    <w:p w14:paraId="46F9F708" w14:textId="77777777" w:rsidR="001D3DA7" w:rsidRDefault="00407865">
      <w:pPr>
        <w:pStyle w:val="a3"/>
        <w:ind w:left="680" w:right="258"/>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7E86BE60" w14:textId="77777777" w:rsidR="001D3DA7" w:rsidRDefault="00407865">
      <w:pPr>
        <w:pStyle w:val="a3"/>
        <w:ind w:left="680" w:right="265"/>
      </w:pPr>
      <w:r>
        <w:t>формулировать прямые и обратные утверждения, отрицание, выводить следствия; распознавать неверные утверждения и находить в них ошибки;</w:t>
      </w:r>
    </w:p>
    <w:p w14:paraId="12426C3A" w14:textId="77777777" w:rsidR="001D3DA7" w:rsidRDefault="00407865">
      <w:pPr>
        <w:pStyle w:val="a3"/>
        <w:ind w:left="680" w:right="258"/>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193EB095" w14:textId="77777777" w:rsidR="001D3DA7" w:rsidRDefault="00407865">
      <w:pPr>
        <w:pStyle w:val="a3"/>
        <w:ind w:left="680" w:right="262"/>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150910DC" w14:textId="77777777" w:rsidR="001D3DA7" w:rsidRDefault="00407865">
      <w:pPr>
        <w:pStyle w:val="a3"/>
        <w:spacing w:before="1"/>
        <w:ind w:left="680" w:right="256"/>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17D87B67" w14:textId="77777777" w:rsidR="001D3DA7" w:rsidRDefault="00407865">
      <w:pPr>
        <w:pStyle w:val="a3"/>
        <w:ind w:left="1389" w:firstLine="0"/>
      </w:pPr>
      <w:r>
        <w:t>Формирование</w:t>
      </w:r>
      <w:r>
        <w:rPr>
          <w:spacing w:val="-8"/>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t>действий</w:t>
      </w:r>
      <w:r>
        <w:rPr>
          <w:spacing w:val="-4"/>
        </w:rPr>
        <w:t xml:space="preserve"> </w:t>
      </w:r>
      <w:r>
        <w:t>включает</w:t>
      </w:r>
      <w:r>
        <w:rPr>
          <w:spacing w:val="-4"/>
        </w:rPr>
        <w:t xml:space="preserve"> </w:t>
      </w:r>
      <w:r>
        <w:rPr>
          <w:spacing w:val="-2"/>
        </w:rPr>
        <w:t>умения:</w:t>
      </w:r>
    </w:p>
    <w:p w14:paraId="6702C9B9" w14:textId="77777777" w:rsidR="001D3DA7" w:rsidRDefault="00407865">
      <w:pPr>
        <w:pStyle w:val="a3"/>
        <w:ind w:left="680" w:right="262"/>
      </w:pPr>
      <w:r>
        <w:t>воспринимать и формулировать суждения, ясно, точно, грамотно выражать свою точку зрения в устных и письменных текстах;</w:t>
      </w:r>
    </w:p>
    <w:p w14:paraId="7101BDF5" w14:textId="77777777" w:rsidR="001D3DA7" w:rsidRDefault="00407865">
      <w:pPr>
        <w:pStyle w:val="a3"/>
        <w:ind w:left="680" w:right="258"/>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6AE15497" w14:textId="77777777" w:rsidR="001D3DA7" w:rsidRDefault="00407865">
      <w:pPr>
        <w:pStyle w:val="a3"/>
        <w:ind w:left="680" w:right="260"/>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617716F8" w14:textId="77777777" w:rsidR="001D3DA7" w:rsidRDefault="00407865">
      <w:pPr>
        <w:pStyle w:val="a3"/>
        <w:ind w:left="680" w:right="254"/>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0B91A83" w14:textId="77777777" w:rsidR="001D3DA7" w:rsidRDefault="00407865">
      <w:pPr>
        <w:pStyle w:val="a3"/>
        <w:spacing w:before="1"/>
        <w:ind w:left="680" w:right="258"/>
      </w:pPr>
      <w:r>
        <w:t xml:space="preserve">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w:t>
      </w:r>
      <w:r>
        <w:rPr>
          <w:spacing w:val="-2"/>
        </w:rPr>
        <w:t>взаимодействия.</w:t>
      </w:r>
    </w:p>
    <w:p w14:paraId="483AD514" w14:textId="77777777" w:rsidR="001D3DA7" w:rsidRDefault="00407865">
      <w:pPr>
        <w:pStyle w:val="a3"/>
        <w:ind w:left="1389" w:firstLine="0"/>
      </w:pPr>
      <w:r>
        <w:t>Формирование</w:t>
      </w:r>
      <w:r>
        <w:rPr>
          <w:spacing w:val="-5"/>
        </w:rPr>
        <w:t xml:space="preserve"> </w:t>
      </w:r>
      <w:r>
        <w:t>универсальных</w:t>
      </w:r>
      <w:r>
        <w:rPr>
          <w:spacing w:val="-4"/>
        </w:rPr>
        <w:t xml:space="preserve"> </w:t>
      </w:r>
      <w:r>
        <w:t>учебных</w:t>
      </w:r>
      <w:r>
        <w:rPr>
          <w:spacing w:val="-4"/>
        </w:rPr>
        <w:t xml:space="preserve"> </w:t>
      </w:r>
      <w:r>
        <w:t>регулятивных</w:t>
      </w:r>
      <w:r>
        <w:rPr>
          <w:spacing w:val="-2"/>
        </w:rPr>
        <w:t xml:space="preserve"> </w:t>
      </w:r>
      <w:r>
        <w:t>действий</w:t>
      </w:r>
      <w:r>
        <w:rPr>
          <w:spacing w:val="-4"/>
        </w:rPr>
        <w:t xml:space="preserve"> </w:t>
      </w:r>
      <w:r>
        <w:t>включает</w:t>
      </w:r>
      <w:r>
        <w:rPr>
          <w:spacing w:val="-3"/>
        </w:rPr>
        <w:t xml:space="preserve"> </w:t>
      </w:r>
      <w:r>
        <w:rPr>
          <w:spacing w:val="-2"/>
        </w:rPr>
        <w:t>умения:</w:t>
      </w:r>
    </w:p>
    <w:p w14:paraId="140D30AB" w14:textId="77777777" w:rsidR="001D3DA7" w:rsidRDefault="00407865">
      <w:pPr>
        <w:pStyle w:val="a3"/>
        <w:ind w:left="680" w:right="258"/>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5910BFC6" w14:textId="77777777" w:rsidR="001D3DA7" w:rsidRDefault="00407865">
      <w:pPr>
        <w:pStyle w:val="a3"/>
        <w:spacing w:line="274" w:lineRule="exact"/>
        <w:ind w:left="1389" w:firstLine="0"/>
      </w:pPr>
      <w:r>
        <w:t>владеть</w:t>
      </w:r>
      <w:r>
        <w:rPr>
          <w:spacing w:val="38"/>
        </w:rPr>
        <w:t xml:space="preserve">  </w:t>
      </w:r>
      <w:r>
        <w:t>навыками</w:t>
      </w:r>
      <w:r>
        <w:rPr>
          <w:spacing w:val="37"/>
        </w:rPr>
        <w:t xml:space="preserve">  </w:t>
      </w:r>
      <w:r>
        <w:t>познавательной</w:t>
      </w:r>
      <w:r>
        <w:rPr>
          <w:spacing w:val="38"/>
        </w:rPr>
        <w:t xml:space="preserve">  </w:t>
      </w:r>
      <w:r>
        <w:t>рефлексии</w:t>
      </w:r>
      <w:r>
        <w:rPr>
          <w:spacing w:val="38"/>
        </w:rPr>
        <w:t xml:space="preserve">  </w:t>
      </w:r>
      <w:r>
        <w:t>как</w:t>
      </w:r>
      <w:r>
        <w:rPr>
          <w:spacing w:val="38"/>
        </w:rPr>
        <w:t xml:space="preserve">  </w:t>
      </w:r>
      <w:r>
        <w:t>осознания</w:t>
      </w:r>
      <w:r>
        <w:rPr>
          <w:spacing w:val="37"/>
        </w:rPr>
        <w:t xml:space="preserve">  </w:t>
      </w:r>
      <w:r>
        <w:t>совершаемых</w:t>
      </w:r>
      <w:r>
        <w:rPr>
          <w:spacing w:val="37"/>
        </w:rPr>
        <w:t xml:space="preserve">  </w:t>
      </w:r>
      <w:r>
        <w:t>действий</w:t>
      </w:r>
      <w:r>
        <w:rPr>
          <w:spacing w:val="38"/>
        </w:rPr>
        <w:t xml:space="preserve">  </w:t>
      </w:r>
      <w:r>
        <w:rPr>
          <w:spacing w:val="-10"/>
        </w:rPr>
        <w:t>и</w:t>
      </w:r>
    </w:p>
    <w:p w14:paraId="78763E24" w14:textId="77777777" w:rsidR="001D3DA7" w:rsidRDefault="001D3DA7">
      <w:pPr>
        <w:spacing w:line="274" w:lineRule="exact"/>
      </w:pPr>
    </w:p>
    <w:p w14:paraId="1885FC95" w14:textId="77777777" w:rsidR="001D3DA7" w:rsidRDefault="00407865">
      <w:pPr>
        <w:pStyle w:val="a3"/>
        <w:spacing w:before="68"/>
        <w:ind w:left="680" w:right="264" w:firstLine="0"/>
      </w:pPr>
      <w:r>
        <w:t>мыслительных процессов, их результатов; владеть способами самопроверки, самоконтроля процесса и результата решения математической задачи;</w:t>
      </w:r>
    </w:p>
    <w:p w14:paraId="67379B65" w14:textId="77777777" w:rsidR="001D3DA7" w:rsidRDefault="00407865">
      <w:pPr>
        <w:pStyle w:val="a3"/>
        <w:spacing w:before="1"/>
        <w:ind w:left="680" w:right="265"/>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5B516587" w14:textId="77777777" w:rsidR="001D3DA7" w:rsidRDefault="00407865">
      <w:pPr>
        <w:pStyle w:val="a3"/>
        <w:ind w:left="680" w:right="263"/>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5CB0E533" w14:textId="77777777" w:rsidR="001D3DA7" w:rsidRDefault="00407865">
      <w:pPr>
        <w:pStyle w:val="a3"/>
        <w:ind w:left="1389" w:firstLine="0"/>
      </w:pPr>
      <w:r>
        <w:t>Естественнонаучные</w:t>
      </w:r>
      <w:r>
        <w:rPr>
          <w:spacing w:val="-10"/>
        </w:rPr>
        <w:t xml:space="preserve"> </w:t>
      </w:r>
      <w:r>
        <w:rPr>
          <w:spacing w:val="-2"/>
        </w:rPr>
        <w:t>предметы.</w:t>
      </w:r>
    </w:p>
    <w:p w14:paraId="0955CAB8" w14:textId="77777777" w:rsidR="001D3DA7" w:rsidRDefault="00407865">
      <w:pPr>
        <w:pStyle w:val="a3"/>
        <w:ind w:left="680" w:right="256"/>
      </w:pPr>
      <w:r>
        <w:t>Формирование</w:t>
      </w:r>
      <w:r>
        <w:rPr>
          <w:spacing w:val="-4"/>
        </w:rPr>
        <w:t xml:space="preserve"> </w:t>
      </w:r>
      <w:r>
        <w:t>универсальных</w:t>
      </w:r>
      <w:r>
        <w:rPr>
          <w:spacing w:val="-4"/>
        </w:rPr>
        <w:t xml:space="preserve"> </w:t>
      </w:r>
      <w:r>
        <w:t>учебных</w:t>
      </w:r>
      <w:r>
        <w:rPr>
          <w:spacing w:val="-4"/>
        </w:rPr>
        <w:t xml:space="preserve"> </w:t>
      </w:r>
      <w:r>
        <w:t>познавательных</w:t>
      </w:r>
      <w:r>
        <w:rPr>
          <w:spacing w:val="-4"/>
        </w:rPr>
        <w:t xml:space="preserve"> </w:t>
      </w:r>
      <w:r>
        <w:t>действий включает</w:t>
      </w:r>
      <w:r>
        <w:rPr>
          <w:spacing w:val="-3"/>
        </w:rPr>
        <w:t xml:space="preserve"> </w:t>
      </w:r>
      <w:r>
        <w:t>базовые</w:t>
      </w:r>
      <w:r>
        <w:rPr>
          <w:spacing w:val="-4"/>
        </w:rPr>
        <w:t xml:space="preserve"> </w:t>
      </w:r>
      <w:r>
        <w:t xml:space="preserve">логические </w:t>
      </w:r>
      <w:r>
        <w:rPr>
          <w:spacing w:val="-2"/>
        </w:rPr>
        <w:t>действия:</w:t>
      </w:r>
    </w:p>
    <w:p w14:paraId="3B4EAB9E" w14:textId="77777777" w:rsidR="001D3DA7" w:rsidRDefault="00407865">
      <w:pPr>
        <w:pStyle w:val="a3"/>
        <w:ind w:left="680" w:right="257"/>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541A9DC5" w14:textId="77777777" w:rsidR="001D3DA7" w:rsidRDefault="00407865">
      <w:pPr>
        <w:pStyle w:val="a3"/>
        <w:spacing w:before="1"/>
        <w:ind w:left="680" w:right="255"/>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1C237273" w14:textId="77777777" w:rsidR="001D3DA7" w:rsidRDefault="00407865">
      <w:pPr>
        <w:pStyle w:val="a3"/>
        <w:ind w:left="1389" w:firstLine="0"/>
      </w:pPr>
      <w:r>
        <w:t>выбирать</w:t>
      </w:r>
      <w:r>
        <w:rPr>
          <w:spacing w:val="-5"/>
        </w:rPr>
        <w:t xml:space="preserve"> </w:t>
      </w:r>
      <w:r>
        <w:t>основания</w:t>
      </w:r>
      <w:r>
        <w:rPr>
          <w:spacing w:val="-3"/>
        </w:rPr>
        <w:t xml:space="preserve"> </w:t>
      </w:r>
      <w:r>
        <w:t>и</w:t>
      </w:r>
      <w:r>
        <w:rPr>
          <w:spacing w:val="-5"/>
        </w:rPr>
        <w:t xml:space="preserve"> </w:t>
      </w:r>
      <w:r>
        <w:t>критерии</w:t>
      </w:r>
      <w:r>
        <w:rPr>
          <w:spacing w:val="-4"/>
        </w:rPr>
        <w:t xml:space="preserve"> </w:t>
      </w:r>
      <w:r>
        <w:t>для</w:t>
      </w:r>
      <w:r>
        <w:rPr>
          <w:spacing w:val="-3"/>
        </w:rPr>
        <w:t xml:space="preserve"> </w:t>
      </w:r>
      <w:r>
        <w:t>классификации</w:t>
      </w:r>
      <w:r>
        <w:rPr>
          <w:spacing w:val="-3"/>
        </w:rPr>
        <w:t xml:space="preserve"> </w:t>
      </w:r>
      <w:r>
        <w:t>веществ</w:t>
      </w:r>
      <w:r>
        <w:rPr>
          <w:spacing w:val="-5"/>
        </w:rPr>
        <w:t xml:space="preserve"> </w:t>
      </w:r>
      <w:r>
        <w:t>и</w:t>
      </w:r>
      <w:r>
        <w:rPr>
          <w:spacing w:val="-2"/>
        </w:rPr>
        <w:t xml:space="preserve"> </w:t>
      </w:r>
      <w:r>
        <w:t>химических</w:t>
      </w:r>
      <w:r>
        <w:rPr>
          <w:spacing w:val="-3"/>
        </w:rPr>
        <w:t xml:space="preserve"> </w:t>
      </w:r>
      <w:r>
        <w:rPr>
          <w:spacing w:val="-2"/>
        </w:rPr>
        <w:t>реакций;</w:t>
      </w:r>
    </w:p>
    <w:p w14:paraId="16EA5E20" w14:textId="77777777" w:rsidR="001D3DA7" w:rsidRDefault="00407865">
      <w:pPr>
        <w:pStyle w:val="a3"/>
        <w:ind w:left="680" w:right="256"/>
      </w:pPr>
      <w: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w:t>
      </w:r>
      <w:r>
        <w:rPr>
          <w:spacing w:val="-2"/>
        </w:rPr>
        <w:t>реакций;</w:t>
      </w:r>
    </w:p>
    <w:p w14:paraId="3829BBE1" w14:textId="77777777" w:rsidR="001D3DA7" w:rsidRDefault="00407865">
      <w:pPr>
        <w:pStyle w:val="a3"/>
        <w:ind w:left="680" w:right="257"/>
      </w:pPr>
      <w:r>
        <w:t>выбирать наиболее эффективный способ решения расчетных задач с учетом получения новых знаний о веществах и химических реакциях;</w:t>
      </w:r>
    </w:p>
    <w:p w14:paraId="341980CE" w14:textId="77777777" w:rsidR="001D3DA7" w:rsidRDefault="00407865">
      <w:pPr>
        <w:pStyle w:val="a3"/>
        <w:ind w:left="680" w:right="252"/>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w:t>
      </w:r>
      <w:r>
        <w:rPr>
          <w:spacing w:val="-2"/>
        </w:rPr>
        <w:t>проектов);</w:t>
      </w:r>
    </w:p>
    <w:p w14:paraId="516F1F0C" w14:textId="77777777" w:rsidR="001D3DA7" w:rsidRDefault="00407865">
      <w:pPr>
        <w:pStyle w:val="a3"/>
        <w:spacing w:before="1"/>
        <w:ind w:left="680" w:right="254"/>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w:t>
      </w:r>
      <w:r>
        <w:rPr>
          <w:spacing w:val="40"/>
        </w:rPr>
        <w:t xml:space="preserve"> </w:t>
      </w:r>
      <w:r>
        <w:t>их безопасного применения в практической жизни.</w:t>
      </w:r>
    </w:p>
    <w:p w14:paraId="2F0702C0" w14:textId="77777777" w:rsidR="001D3DA7" w:rsidRDefault="00407865">
      <w:pPr>
        <w:pStyle w:val="a3"/>
        <w:ind w:left="680" w:right="257"/>
      </w:pPr>
      <w:r>
        <w:t>Формирование универсальных учебных познавательных действий включает базовые исследовательские действия:</w:t>
      </w:r>
    </w:p>
    <w:p w14:paraId="3B014F1A" w14:textId="77777777" w:rsidR="001D3DA7" w:rsidRDefault="00407865">
      <w:pPr>
        <w:pStyle w:val="a3"/>
        <w:ind w:left="680" w:right="255"/>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3C4459A2" w14:textId="77777777" w:rsidR="001D3DA7" w:rsidRDefault="00407865">
      <w:pPr>
        <w:pStyle w:val="a3"/>
        <w:ind w:left="680" w:right="258"/>
      </w:pPr>
      <w:r>
        <w:t>проводить исследования зависимостей между физическими величинами, например:</w:t>
      </w:r>
      <w:r>
        <w:rPr>
          <w:spacing w:val="80"/>
        </w:rPr>
        <w:t xml:space="preserve"> </w:t>
      </w:r>
      <w:r>
        <w:t>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252F76BE" w14:textId="77777777" w:rsidR="001D3DA7" w:rsidRDefault="00407865">
      <w:pPr>
        <w:pStyle w:val="a3"/>
        <w:ind w:left="680" w:right="258"/>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28EB172A" w14:textId="77777777" w:rsidR="001D3DA7" w:rsidRDefault="00407865">
      <w:pPr>
        <w:pStyle w:val="a3"/>
        <w:spacing w:before="1"/>
        <w:ind w:left="680" w:right="261"/>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5001C813" w14:textId="77777777" w:rsidR="001D3DA7" w:rsidRDefault="001D3DA7"/>
    <w:p w14:paraId="1F1C32E6" w14:textId="77777777" w:rsidR="001D3DA7" w:rsidRDefault="00407865">
      <w:pPr>
        <w:pStyle w:val="a3"/>
        <w:spacing w:before="68"/>
        <w:ind w:left="680" w:right="258"/>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17D9625F" w14:textId="77777777" w:rsidR="001D3DA7" w:rsidRDefault="00407865">
      <w:pPr>
        <w:pStyle w:val="a3"/>
        <w:spacing w:before="1"/>
        <w:ind w:left="680" w:right="255"/>
      </w:pPr>
      <w:r>
        <w:t>уметь интегрировать знания из разных предметных областей, например, решать качественные задачи,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интегрированного</w:t>
      </w:r>
      <w:r>
        <w:rPr>
          <w:spacing w:val="-1"/>
        </w:rPr>
        <w:t xml:space="preserve"> </w:t>
      </w:r>
      <w:r>
        <w:t>и межпредметного</w:t>
      </w:r>
      <w:r>
        <w:rPr>
          <w:spacing w:val="-1"/>
        </w:rPr>
        <w:t xml:space="preserve"> </w:t>
      </w:r>
      <w:r>
        <w:t>характера; решать расчётные</w:t>
      </w:r>
      <w:r>
        <w:rPr>
          <w:spacing w:val="-3"/>
        </w:rPr>
        <w:t xml:space="preserve"> </w:t>
      </w:r>
      <w:r>
        <w:t>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099F8E90" w14:textId="77777777" w:rsidR="001D3DA7" w:rsidRDefault="00407865">
      <w:pPr>
        <w:pStyle w:val="a3"/>
        <w:ind w:left="680" w:right="256"/>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w:t>
      </w:r>
      <w:r>
        <w:rPr>
          <w:spacing w:val="40"/>
        </w:rPr>
        <w:t xml:space="preserve"> </w:t>
      </w:r>
      <w:r>
        <w:t>явления (на базовом уровне);</w:t>
      </w:r>
    </w:p>
    <w:p w14:paraId="492CD8B1" w14:textId="77777777" w:rsidR="001D3DA7" w:rsidRDefault="00407865">
      <w:pPr>
        <w:pStyle w:val="a3"/>
        <w:ind w:left="680" w:right="254"/>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5881E8D9" w14:textId="77777777" w:rsidR="001D3DA7" w:rsidRDefault="00407865">
      <w:pPr>
        <w:pStyle w:val="a3"/>
        <w:ind w:left="680" w:right="257"/>
      </w:pPr>
      <w:r>
        <w:t xml:space="preserve">Формирование универсальных учебных познавательных действий включает работу с </w:t>
      </w:r>
      <w:r>
        <w:rPr>
          <w:spacing w:val="-2"/>
        </w:rPr>
        <w:t>информацией:</w:t>
      </w:r>
    </w:p>
    <w:p w14:paraId="0ACEB1EA" w14:textId="77777777" w:rsidR="001D3DA7" w:rsidRDefault="00407865">
      <w:pPr>
        <w:pStyle w:val="a3"/>
        <w:spacing w:before="1"/>
        <w:ind w:left="680" w:right="258"/>
      </w:pPr>
      <w:r>
        <w:t>создавать тексты</w:t>
      </w:r>
      <w:r>
        <w:rPr>
          <w:spacing w:val="-1"/>
        </w:rPr>
        <w:t xml:space="preserve"> </w:t>
      </w:r>
      <w:r>
        <w:t>в</w:t>
      </w:r>
      <w:r>
        <w:rPr>
          <w:spacing w:val="-2"/>
        </w:rPr>
        <w:t xml:space="preserve"> </w:t>
      </w:r>
      <w:r>
        <w:t>различных</w:t>
      </w:r>
      <w:r>
        <w:rPr>
          <w:spacing w:val="-2"/>
        </w:rPr>
        <w:t xml:space="preserve"> </w:t>
      </w:r>
      <w:r>
        <w:t>форматах</w:t>
      </w:r>
      <w:r>
        <w:rPr>
          <w:spacing w:val="-2"/>
        </w:rPr>
        <w:t xml:space="preserve"> </w:t>
      </w:r>
      <w:r>
        <w:t>с</w:t>
      </w:r>
      <w:r>
        <w:rPr>
          <w:spacing w:val="-2"/>
        </w:rPr>
        <w:t xml:space="preserve"> </w:t>
      </w:r>
      <w:r>
        <w:t>учетом</w:t>
      </w:r>
      <w:r>
        <w:rPr>
          <w:spacing w:val="-1"/>
        </w:rPr>
        <w:t xml:space="preserve"> </w:t>
      </w:r>
      <w:r>
        <w:t>назначения</w:t>
      </w:r>
      <w:r>
        <w:rPr>
          <w:spacing w:val="-3"/>
        </w:rPr>
        <w:t xml:space="preserve"> </w:t>
      </w:r>
      <w:r>
        <w:t>информации и целевой</w:t>
      </w:r>
      <w:r>
        <w:rPr>
          <w:spacing w:val="-1"/>
        </w:rPr>
        <w:t xml:space="preserve"> </w:t>
      </w:r>
      <w:r>
        <w:t>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368C12C2" w14:textId="77777777" w:rsidR="001D3DA7" w:rsidRDefault="00407865">
      <w:pPr>
        <w:pStyle w:val="a3"/>
        <w:ind w:left="680" w:right="254"/>
      </w:pPr>
      <w:r>
        <w:t>использовать средства информационных и коммуникационных технологий в решении когнитивных,</w:t>
      </w:r>
      <w:r>
        <w:rPr>
          <w:spacing w:val="-2"/>
        </w:rPr>
        <w:t xml:space="preserve"> </w:t>
      </w:r>
      <w:r>
        <w:t>коммуникативных</w:t>
      </w:r>
      <w:r>
        <w:rPr>
          <w:spacing w:val="-2"/>
        </w:rPr>
        <w:t xml:space="preserve"> </w:t>
      </w:r>
      <w:r>
        <w:t>и организационных</w:t>
      </w:r>
      <w:r>
        <w:rPr>
          <w:spacing w:val="-2"/>
        </w:rPr>
        <w:t xml:space="preserve"> </w:t>
      </w:r>
      <w:r>
        <w:t>задач,</w:t>
      </w:r>
      <w:r>
        <w:rPr>
          <w:spacing w:val="-1"/>
        </w:rPr>
        <w:t xml:space="preserve"> </w:t>
      </w:r>
      <w:r>
        <w:t>использовать информационные</w:t>
      </w:r>
      <w:r>
        <w:rPr>
          <w:spacing w:val="-3"/>
        </w:rPr>
        <w:t xml:space="preserve"> </w:t>
      </w:r>
      <w:r>
        <w:t>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36B87185" w14:textId="77777777" w:rsidR="001D3DA7" w:rsidRDefault="00407865">
      <w:pPr>
        <w:pStyle w:val="a3"/>
        <w:ind w:left="680" w:right="260"/>
      </w:pPr>
      <w:r>
        <w:t>использовать IT-технологии при работе с дополнительными источниками информации в</w:t>
      </w:r>
      <w:r>
        <w:rPr>
          <w:spacing w:val="40"/>
        </w:rPr>
        <w:t xml:space="preserve"> </w:t>
      </w:r>
      <w:r>
        <w:t>области естественнонаучного знания, проводить их критический анализ и оценку достоверности.</w:t>
      </w:r>
    </w:p>
    <w:p w14:paraId="5CE7DB5F" w14:textId="77777777" w:rsidR="001D3DA7" w:rsidRDefault="00407865">
      <w:pPr>
        <w:pStyle w:val="a3"/>
        <w:ind w:left="1389" w:right="1245" w:firstLine="0"/>
      </w:pPr>
      <w:r>
        <w:t>Формирование</w:t>
      </w:r>
      <w:r>
        <w:rPr>
          <w:spacing w:val="-6"/>
        </w:rPr>
        <w:t xml:space="preserve"> </w:t>
      </w:r>
      <w:r>
        <w:t>универсальных</w:t>
      </w:r>
      <w:r>
        <w:rPr>
          <w:spacing w:val="-5"/>
        </w:rPr>
        <w:t xml:space="preserve"> </w:t>
      </w:r>
      <w:r>
        <w:t>учебных</w:t>
      </w:r>
      <w:r>
        <w:rPr>
          <w:spacing w:val="-5"/>
        </w:rPr>
        <w:t xml:space="preserve"> </w:t>
      </w:r>
      <w:r>
        <w:t>коммуникативных</w:t>
      </w:r>
      <w:r>
        <w:rPr>
          <w:spacing w:val="-5"/>
        </w:rPr>
        <w:t xml:space="preserve"> </w:t>
      </w:r>
      <w:r>
        <w:t>действий</w:t>
      </w:r>
      <w:r>
        <w:rPr>
          <w:spacing w:val="-5"/>
        </w:rPr>
        <w:t xml:space="preserve"> </w:t>
      </w:r>
      <w:r>
        <w:t>включает</w:t>
      </w:r>
      <w:r>
        <w:rPr>
          <w:spacing w:val="-5"/>
        </w:rPr>
        <w:t xml:space="preserve"> </w:t>
      </w:r>
      <w:r>
        <w:t>умения: аргументированно вести диалог, развернуто и логично излагать свою точку зрения;</w:t>
      </w:r>
    </w:p>
    <w:p w14:paraId="45D7C678" w14:textId="77777777" w:rsidR="001D3DA7" w:rsidRDefault="00407865">
      <w:pPr>
        <w:pStyle w:val="a3"/>
        <w:ind w:left="680" w:right="253"/>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01E5C636" w14:textId="77777777" w:rsidR="001D3DA7" w:rsidRDefault="00407865">
      <w:pPr>
        <w:pStyle w:val="a3"/>
        <w:spacing w:before="1"/>
        <w:ind w:left="680" w:right="256"/>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66F1A635" w14:textId="77777777" w:rsidR="001D3DA7" w:rsidRDefault="00407865">
      <w:pPr>
        <w:pStyle w:val="a3"/>
        <w:ind w:left="1389" w:firstLine="0"/>
      </w:pPr>
      <w:r>
        <w:t>Формирование</w:t>
      </w:r>
      <w:r>
        <w:rPr>
          <w:spacing w:val="-5"/>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t>действий</w:t>
      </w:r>
      <w:r>
        <w:rPr>
          <w:spacing w:val="-4"/>
        </w:rPr>
        <w:t xml:space="preserve"> </w:t>
      </w:r>
      <w:r>
        <w:t>включает</w:t>
      </w:r>
      <w:r>
        <w:rPr>
          <w:spacing w:val="-4"/>
        </w:rPr>
        <w:t xml:space="preserve"> </w:t>
      </w:r>
      <w:r>
        <w:rPr>
          <w:spacing w:val="-2"/>
        </w:rPr>
        <w:t>умения:</w:t>
      </w:r>
    </w:p>
    <w:p w14:paraId="5F823FFB" w14:textId="77777777" w:rsidR="001D3DA7" w:rsidRDefault="00407865">
      <w:pPr>
        <w:pStyle w:val="a3"/>
        <w:ind w:left="680" w:right="263"/>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22DD7347" w14:textId="77777777" w:rsidR="001D3DA7" w:rsidRDefault="00407865">
      <w:pPr>
        <w:pStyle w:val="a3"/>
        <w:ind w:left="680" w:right="255"/>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249C1E45" w14:textId="77777777" w:rsidR="001D3DA7" w:rsidRDefault="00407865">
      <w:pPr>
        <w:pStyle w:val="a3"/>
        <w:ind w:left="680" w:right="256"/>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14420EBE" w14:textId="77777777" w:rsidR="001D3DA7" w:rsidRDefault="00407865">
      <w:pPr>
        <w:pStyle w:val="a3"/>
        <w:ind w:left="680" w:right="257"/>
      </w:pPr>
      <w:r>
        <w:t>использовать приёмы рефлексии для оценки ситуации, выбора верного решения при решении качественных и расчетных задач;</w:t>
      </w:r>
    </w:p>
    <w:p w14:paraId="453C420D" w14:textId="77777777" w:rsidR="001D3DA7" w:rsidRDefault="00407865">
      <w:pPr>
        <w:pStyle w:val="a3"/>
        <w:spacing w:before="1"/>
        <w:ind w:left="680" w:right="266"/>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33BEBAF3" w14:textId="77777777" w:rsidR="001D3DA7" w:rsidRDefault="00407865">
      <w:pPr>
        <w:pStyle w:val="a3"/>
        <w:ind w:left="1389" w:firstLine="0"/>
      </w:pPr>
      <w:r>
        <w:t>Общественно-научные</w:t>
      </w:r>
      <w:r>
        <w:rPr>
          <w:spacing w:val="-7"/>
        </w:rPr>
        <w:t xml:space="preserve"> </w:t>
      </w:r>
      <w:r>
        <w:rPr>
          <w:spacing w:val="-2"/>
        </w:rPr>
        <w:t>предметы.</w:t>
      </w:r>
    </w:p>
    <w:p w14:paraId="3716C808" w14:textId="77777777" w:rsidR="001D3DA7" w:rsidRDefault="00407865">
      <w:pPr>
        <w:pStyle w:val="a3"/>
        <w:ind w:left="680" w:right="256"/>
      </w:pPr>
      <w:r>
        <w:t>Формирование</w:t>
      </w:r>
      <w:r>
        <w:rPr>
          <w:spacing w:val="-3"/>
        </w:rPr>
        <w:t xml:space="preserve"> </w:t>
      </w:r>
      <w:r>
        <w:t>универсальных</w:t>
      </w:r>
      <w:r>
        <w:rPr>
          <w:spacing w:val="-3"/>
        </w:rPr>
        <w:t xml:space="preserve"> </w:t>
      </w:r>
      <w:r>
        <w:t>учебных</w:t>
      </w:r>
      <w:r>
        <w:rPr>
          <w:spacing w:val="-3"/>
        </w:rPr>
        <w:t xml:space="preserve"> </w:t>
      </w:r>
      <w:r>
        <w:t>познавательных</w:t>
      </w:r>
      <w:r>
        <w:rPr>
          <w:spacing w:val="-3"/>
        </w:rPr>
        <w:t xml:space="preserve"> </w:t>
      </w:r>
      <w:r>
        <w:t>действий включает</w:t>
      </w:r>
      <w:r>
        <w:rPr>
          <w:spacing w:val="-3"/>
        </w:rPr>
        <w:t xml:space="preserve"> </w:t>
      </w:r>
      <w:r>
        <w:t>базовые</w:t>
      </w:r>
      <w:r>
        <w:rPr>
          <w:spacing w:val="-3"/>
        </w:rPr>
        <w:t xml:space="preserve"> </w:t>
      </w:r>
      <w:r>
        <w:t xml:space="preserve">логические </w:t>
      </w:r>
      <w:r>
        <w:rPr>
          <w:spacing w:val="-2"/>
        </w:rPr>
        <w:t>действия:</w:t>
      </w:r>
    </w:p>
    <w:p w14:paraId="0004A6E3" w14:textId="77777777" w:rsidR="001D3DA7" w:rsidRDefault="00407865">
      <w:pPr>
        <w:pStyle w:val="a3"/>
        <w:ind w:left="680" w:right="256"/>
      </w:pPr>
      <w:r>
        <w:t>характеризовать, опираясь на социально-гуманитарные знания, российские духовно- нравственные</w:t>
      </w:r>
      <w:r>
        <w:rPr>
          <w:spacing w:val="30"/>
        </w:rPr>
        <w:t xml:space="preserve"> </w:t>
      </w:r>
      <w:r>
        <w:t>ценности,</w:t>
      </w:r>
      <w:r>
        <w:rPr>
          <w:spacing w:val="31"/>
        </w:rPr>
        <w:t xml:space="preserve"> </w:t>
      </w:r>
      <w:r>
        <w:t>раскрывать</w:t>
      </w:r>
      <w:r>
        <w:rPr>
          <w:spacing w:val="33"/>
        </w:rPr>
        <w:t xml:space="preserve"> </w:t>
      </w:r>
      <w:r>
        <w:t>их</w:t>
      </w:r>
      <w:r>
        <w:rPr>
          <w:spacing w:val="29"/>
        </w:rPr>
        <w:t xml:space="preserve"> </w:t>
      </w:r>
      <w:r>
        <w:t>взаимосвязь,</w:t>
      </w:r>
      <w:r>
        <w:rPr>
          <w:spacing w:val="31"/>
        </w:rPr>
        <w:t xml:space="preserve"> </w:t>
      </w:r>
      <w:r>
        <w:t>историческую</w:t>
      </w:r>
      <w:r>
        <w:rPr>
          <w:spacing w:val="30"/>
        </w:rPr>
        <w:t xml:space="preserve"> </w:t>
      </w:r>
      <w:r>
        <w:t>обусловленность,</w:t>
      </w:r>
      <w:r>
        <w:rPr>
          <w:spacing w:val="31"/>
        </w:rPr>
        <w:t xml:space="preserve"> </w:t>
      </w:r>
      <w:r>
        <w:t>актуальность</w:t>
      </w:r>
      <w:r>
        <w:rPr>
          <w:spacing w:val="33"/>
        </w:rPr>
        <w:t xml:space="preserve"> </w:t>
      </w:r>
      <w:r>
        <w:t>в</w:t>
      </w:r>
    </w:p>
    <w:p w14:paraId="20B86148" w14:textId="77777777" w:rsidR="001D3DA7" w:rsidRDefault="001D3DA7"/>
    <w:p w14:paraId="3795F411" w14:textId="5C78C306" w:rsidR="001D3DA7" w:rsidRDefault="00407865">
      <w:pPr>
        <w:pStyle w:val="a3"/>
        <w:spacing w:before="68"/>
        <w:ind w:left="680" w:firstLine="0"/>
      </w:pPr>
      <w:r>
        <w:t>овременных</w:t>
      </w:r>
      <w:r>
        <w:rPr>
          <w:spacing w:val="-3"/>
        </w:rPr>
        <w:t xml:space="preserve"> </w:t>
      </w:r>
      <w:r>
        <w:rPr>
          <w:spacing w:val="-2"/>
        </w:rPr>
        <w:t>условиях;</w:t>
      </w:r>
    </w:p>
    <w:p w14:paraId="0EC113AF" w14:textId="77777777" w:rsidR="001D3DA7" w:rsidRDefault="00407865">
      <w:pPr>
        <w:pStyle w:val="a3"/>
        <w:ind w:left="680" w:right="258"/>
      </w:pPr>
      <w:r>
        <w:t>самостоятельно</w:t>
      </w:r>
      <w:r>
        <w:rPr>
          <w:spacing w:val="-1"/>
        </w:rPr>
        <w:t xml:space="preserve"> </w:t>
      </w:r>
      <w:r>
        <w:t>формулировать социальные</w:t>
      </w:r>
      <w:r>
        <w:rPr>
          <w:spacing w:val="-3"/>
        </w:rPr>
        <w:t xml:space="preserve"> </w:t>
      </w:r>
      <w:r>
        <w:t>проблемы,</w:t>
      </w:r>
      <w:r>
        <w:rPr>
          <w:spacing w:val="-2"/>
        </w:rPr>
        <w:t xml:space="preserve"> </w:t>
      </w:r>
      <w:r>
        <w:t>рассматривать их</w:t>
      </w:r>
      <w:r>
        <w:rPr>
          <w:spacing w:val="-1"/>
        </w:rPr>
        <w:t xml:space="preserve"> </w:t>
      </w:r>
      <w:r>
        <w:t>всесторонне</w:t>
      </w:r>
      <w:r>
        <w:rPr>
          <w:spacing w:val="-2"/>
        </w:rPr>
        <w:t xml:space="preserve"> </w:t>
      </w:r>
      <w:r>
        <w:t>на</w:t>
      </w:r>
      <w:r>
        <w:rPr>
          <w:spacing w:val="-2"/>
        </w:rPr>
        <w:t xml:space="preserve"> </w:t>
      </w:r>
      <w:r>
        <w:t>основе знаний об обществе как целостной развивающейся системе в единстве и взаимодействии основных сфер и социальных институтов;</w:t>
      </w:r>
    </w:p>
    <w:p w14:paraId="201CDC72" w14:textId="77777777" w:rsidR="001D3DA7" w:rsidRDefault="00407865">
      <w:pPr>
        <w:pStyle w:val="a3"/>
        <w:spacing w:before="1"/>
        <w:ind w:left="680" w:right="255"/>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E41B9EA" w14:textId="77777777" w:rsidR="001D3DA7" w:rsidRDefault="00407865">
      <w:pPr>
        <w:pStyle w:val="a3"/>
        <w:ind w:left="680" w:right="256"/>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A85F7D7" w14:textId="77777777" w:rsidR="001D3DA7" w:rsidRDefault="00407865">
      <w:pPr>
        <w:pStyle w:val="a3"/>
        <w:ind w:left="680" w:right="263"/>
      </w:pPr>
      <w:r>
        <w:t>оценивать полученные социально-гуманитарные знания, социальные явления и события, их</w:t>
      </w:r>
      <w:r>
        <w:rPr>
          <w:spacing w:val="40"/>
        </w:rPr>
        <w:t xml:space="preserve"> </w:t>
      </w:r>
      <w:r>
        <w:t>роль</w:t>
      </w:r>
      <w:r>
        <w:rPr>
          <w:spacing w:val="-1"/>
        </w:rPr>
        <w:t xml:space="preserve"> </w:t>
      </w:r>
      <w:r>
        <w:t>и</w:t>
      </w:r>
      <w:r>
        <w:rPr>
          <w:spacing w:val="-4"/>
        </w:rPr>
        <w:t xml:space="preserve"> </w:t>
      </w:r>
      <w:r>
        <w:t>последствия,</w:t>
      </w:r>
      <w:r>
        <w:rPr>
          <w:spacing w:val="-2"/>
        </w:rPr>
        <w:t xml:space="preserve"> </w:t>
      </w:r>
      <w:r>
        <w:t>например,</w:t>
      </w:r>
      <w:r>
        <w:rPr>
          <w:spacing w:val="-2"/>
        </w:rPr>
        <w:t xml:space="preserve"> </w:t>
      </w:r>
      <w:r>
        <w:t>значение</w:t>
      </w:r>
      <w:r>
        <w:rPr>
          <w:spacing w:val="-3"/>
        </w:rPr>
        <w:t xml:space="preserve"> </w:t>
      </w:r>
      <w:r>
        <w:t>географических</w:t>
      </w:r>
      <w:r>
        <w:rPr>
          <w:spacing w:val="-2"/>
        </w:rPr>
        <w:t xml:space="preserve"> </w:t>
      </w:r>
      <w:r>
        <w:t>факторов,</w:t>
      </w:r>
      <w:r>
        <w:rPr>
          <w:spacing w:val="-3"/>
        </w:rPr>
        <w:t xml:space="preserve"> </w:t>
      </w:r>
      <w:r>
        <w:t>определяющих</w:t>
      </w:r>
      <w:r>
        <w:rPr>
          <w:spacing w:val="-2"/>
        </w:rPr>
        <w:t xml:space="preserve"> </w:t>
      </w:r>
      <w:r>
        <w:t>остроту</w:t>
      </w:r>
      <w:r>
        <w:rPr>
          <w:spacing w:val="-2"/>
        </w:rPr>
        <w:t xml:space="preserve"> </w:t>
      </w:r>
      <w:r>
        <w:t>глобальных проблем, прогнозы развития человечества, значение импортозамещения для экономики нашей страны;</w:t>
      </w:r>
    </w:p>
    <w:p w14:paraId="50819E90" w14:textId="77777777" w:rsidR="001D3DA7" w:rsidRDefault="00407865">
      <w:pPr>
        <w:pStyle w:val="a3"/>
        <w:spacing w:before="1"/>
        <w:ind w:left="680" w:right="259"/>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17ACE1A4" w14:textId="77777777" w:rsidR="001D3DA7" w:rsidRDefault="00407865">
      <w:pPr>
        <w:pStyle w:val="a3"/>
        <w:ind w:left="680" w:right="257"/>
      </w:pPr>
      <w:r>
        <w:t>Формирование универсальных учебных познавательных действий включает базовые исследовательские действия:</w:t>
      </w:r>
    </w:p>
    <w:p w14:paraId="5E59168F" w14:textId="77777777" w:rsidR="001D3DA7" w:rsidRDefault="00407865">
      <w:pPr>
        <w:pStyle w:val="a3"/>
        <w:ind w:left="680" w:right="255"/>
      </w:pPr>
      <w: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w:t>
      </w:r>
      <w:r>
        <w:rPr>
          <w:spacing w:val="-2"/>
        </w:rPr>
        <w:t>направленности;</w:t>
      </w:r>
    </w:p>
    <w:p w14:paraId="1AC35ED1" w14:textId="77777777" w:rsidR="001D3DA7" w:rsidRDefault="00407865">
      <w:pPr>
        <w:pStyle w:val="a3"/>
        <w:ind w:left="680" w:right="260"/>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w:t>
      </w:r>
      <w:r>
        <w:rPr>
          <w:spacing w:val="40"/>
        </w:rPr>
        <w:t xml:space="preserve"> </w:t>
      </w:r>
      <w:r>
        <w:t>истории России и всемирной истории;</w:t>
      </w:r>
    </w:p>
    <w:p w14:paraId="54193CDC" w14:textId="77777777" w:rsidR="001D3DA7" w:rsidRDefault="00407865">
      <w:pPr>
        <w:pStyle w:val="a3"/>
        <w:spacing w:before="1"/>
        <w:ind w:left="680" w:right="260"/>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6740A1F4" w14:textId="77777777" w:rsidR="001D3DA7" w:rsidRDefault="00407865">
      <w:pPr>
        <w:pStyle w:val="a3"/>
        <w:ind w:left="680" w:right="256"/>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w:t>
      </w:r>
      <w:r>
        <w:rPr>
          <w:spacing w:val="-1"/>
        </w:rPr>
        <w:t xml:space="preserve"> </w:t>
      </w:r>
      <w:r>
        <w:t>и собственных</w:t>
      </w:r>
      <w:r>
        <w:rPr>
          <w:spacing w:val="-1"/>
        </w:rPr>
        <w:t xml:space="preserve"> </w:t>
      </w:r>
      <w:r>
        <w:t>возможностей, аргументировать предлагаемые</w:t>
      </w:r>
      <w:r>
        <w:rPr>
          <w:spacing w:val="-1"/>
        </w:rPr>
        <w:t xml:space="preserve"> </w:t>
      </w:r>
      <w:r>
        <w:t>варианты решений при выполнении практических работ;</w:t>
      </w:r>
    </w:p>
    <w:p w14:paraId="35920C45" w14:textId="77777777" w:rsidR="001D3DA7" w:rsidRDefault="00407865">
      <w:pPr>
        <w:pStyle w:val="a3"/>
        <w:ind w:left="680" w:right="256"/>
      </w:pPr>
      <w:r>
        <w:t>проявлять способность и готовность к самостоятельному поиску методов решения</w:t>
      </w:r>
      <w:r>
        <w:rPr>
          <w:spacing w:val="80"/>
        </w:rPr>
        <w:t xml:space="preserve"> </w:t>
      </w:r>
      <w:r>
        <w:t>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3EED8BDB" w14:textId="77777777" w:rsidR="001D3DA7" w:rsidRDefault="00407865">
      <w:pPr>
        <w:pStyle w:val="a3"/>
        <w:ind w:left="680" w:right="257"/>
      </w:pPr>
      <w:r>
        <w:t xml:space="preserve">Формирование универсальных учебных познавательных действий включает работу с </w:t>
      </w:r>
      <w:r>
        <w:rPr>
          <w:spacing w:val="-2"/>
        </w:rPr>
        <w:t>информацией:</w:t>
      </w:r>
    </w:p>
    <w:p w14:paraId="3A1B33C4" w14:textId="77777777" w:rsidR="001D3DA7" w:rsidRDefault="00407865">
      <w:pPr>
        <w:pStyle w:val="a3"/>
        <w:ind w:left="680" w:right="255"/>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409DAC90" w14:textId="77777777" w:rsidR="001D3DA7" w:rsidRDefault="00407865">
      <w:pPr>
        <w:pStyle w:val="a3"/>
        <w:spacing w:before="1"/>
        <w:ind w:left="680" w:right="257"/>
      </w:pPr>
      <w:r>
        <w:t>извлекать социальную</w:t>
      </w:r>
      <w:r>
        <w:rPr>
          <w:spacing w:val="-2"/>
        </w:rPr>
        <w:t xml:space="preserve"> </w:t>
      </w:r>
      <w:r>
        <w:t>информацию из</w:t>
      </w:r>
      <w:r>
        <w:rPr>
          <w:spacing w:val="-1"/>
        </w:rPr>
        <w:t xml:space="preserve"> </w:t>
      </w:r>
      <w:r>
        <w:t>неадаптированных</w:t>
      </w:r>
      <w:r>
        <w:rPr>
          <w:spacing w:val="-3"/>
        </w:rPr>
        <w:t xml:space="preserve"> </w:t>
      </w:r>
      <w:r>
        <w:t>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BF1D94A" w14:textId="77777777" w:rsidR="001D3DA7" w:rsidRDefault="00407865">
      <w:pPr>
        <w:pStyle w:val="a3"/>
        <w:spacing w:line="274" w:lineRule="exact"/>
        <w:ind w:left="1389" w:firstLine="0"/>
        <w:rPr>
          <w:spacing w:val="-2"/>
        </w:rPr>
      </w:pPr>
      <w:r>
        <w:t>использовать</w:t>
      </w:r>
      <w:r>
        <w:rPr>
          <w:spacing w:val="33"/>
        </w:rPr>
        <w:t xml:space="preserve">  </w:t>
      </w:r>
      <w:r>
        <w:t>средства</w:t>
      </w:r>
      <w:r>
        <w:rPr>
          <w:spacing w:val="35"/>
        </w:rPr>
        <w:t xml:space="preserve">  </w:t>
      </w:r>
      <w:r>
        <w:t>информационных</w:t>
      </w:r>
      <w:r>
        <w:rPr>
          <w:spacing w:val="35"/>
        </w:rPr>
        <w:t xml:space="preserve">  </w:t>
      </w:r>
      <w:r>
        <w:t>и</w:t>
      </w:r>
      <w:r>
        <w:rPr>
          <w:spacing w:val="34"/>
        </w:rPr>
        <w:t xml:space="preserve">  </w:t>
      </w:r>
      <w:r>
        <w:t>коммуникационных</w:t>
      </w:r>
      <w:r>
        <w:rPr>
          <w:spacing w:val="33"/>
        </w:rPr>
        <w:t xml:space="preserve">  </w:t>
      </w:r>
      <w:r>
        <w:t>технологий</w:t>
      </w:r>
      <w:r>
        <w:rPr>
          <w:spacing w:val="36"/>
        </w:rPr>
        <w:t xml:space="preserve">  </w:t>
      </w:r>
      <w:r>
        <w:t>для</w:t>
      </w:r>
      <w:r>
        <w:rPr>
          <w:spacing w:val="35"/>
        </w:rPr>
        <w:t xml:space="preserve">  </w:t>
      </w:r>
      <w:r>
        <w:rPr>
          <w:spacing w:val="-2"/>
        </w:rPr>
        <w:t>анализа</w:t>
      </w:r>
    </w:p>
    <w:p w14:paraId="4ADA1F2C" w14:textId="77777777" w:rsidR="001D3DA7" w:rsidRDefault="00407865">
      <w:pPr>
        <w:pStyle w:val="a3"/>
        <w:spacing w:before="68"/>
        <w:ind w:left="680" w:right="254" w:firstLine="0"/>
      </w:pPr>
      <w:r>
        <w:t xml:space="preserve">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14:paraId="2CEAA89D" w14:textId="77777777" w:rsidR="001D3DA7" w:rsidRDefault="00407865">
      <w:pPr>
        <w:pStyle w:val="a3"/>
        <w:spacing w:before="1"/>
        <w:ind w:left="680" w:right="257"/>
      </w:pPr>
      <w: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14:paraId="41534968" w14:textId="77777777" w:rsidR="001D3DA7" w:rsidRDefault="00407865">
      <w:pPr>
        <w:pStyle w:val="a3"/>
        <w:ind w:left="1389" w:firstLine="0"/>
      </w:pPr>
      <w:r>
        <w:t>Формирование</w:t>
      </w:r>
      <w:r>
        <w:rPr>
          <w:spacing w:val="-5"/>
        </w:rPr>
        <w:t xml:space="preserve"> </w:t>
      </w:r>
      <w:r>
        <w:t>универсальных</w:t>
      </w:r>
      <w:r>
        <w:rPr>
          <w:spacing w:val="-4"/>
        </w:rPr>
        <w:t xml:space="preserve"> </w:t>
      </w:r>
      <w:r>
        <w:t>учебных</w:t>
      </w:r>
      <w:r>
        <w:rPr>
          <w:spacing w:val="-3"/>
        </w:rPr>
        <w:t xml:space="preserve"> </w:t>
      </w:r>
      <w:r>
        <w:t>коммуникативных</w:t>
      </w:r>
      <w:r>
        <w:rPr>
          <w:spacing w:val="-4"/>
        </w:rPr>
        <w:t xml:space="preserve"> </w:t>
      </w:r>
      <w:r>
        <w:t>действий</w:t>
      </w:r>
      <w:r>
        <w:rPr>
          <w:spacing w:val="-4"/>
        </w:rPr>
        <w:t xml:space="preserve"> </w:t>
      </w:r>
      <w:r>
        <w:t>включает</w:t>
      </w:r>
      <w:r>
        <w:rPr>
          <w:spacing w:val="-3"/>
        </w:rPr>
        <w:t xml:space="preserve"> </w:t>
      </w:r>
      <w:r>
        <w:rPr>
          <w:spacing w:val="-2"/>
        </w:rPr>
        <w:t>умения:</w:t>
      </w:r>
    </w:p>
    <w:p w14:paraId="3333E15D" w14:textId="77777777" w:rsidR="001D3DA7" w:rsidRDefault="00407865">
      <w:pPr>
        <w:pStyle w:val="a3"/>
        <w:ind w:left="680" w:right="257"/>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8598AAB" w14:textId="77777777" w:rsidR="001D3DA7" w:rsidRDefault="00407865">
      <w:pPr>
        <w:pStyle w:val="a3"/>
        <w:spacing w:before="1"/>
        <w:ind w:left="680" w:right="265"/>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w:t>
      </w:r>
      <w:r>
        <w:rPr>
          <w:spacing w:val="40"/>
        </w:rPr>
        <w:t xml:space="preserve"> </w:t>
      </w:r>
      <w:r>
        <w:t>в прошлом и сегодня;</w:t>
      </w:r>
    </w:p>
    <w:p w14:paraId="4E29B2D0" w14:textId="77777777" w:rsidR="001D3DA7" w:rsidRDefault="00407865">
      <w:pPr>
        <w:pStyle w:val="a3"/>
        <w:ind w:left="680" w:right="254"/>
      </w:pPr>
      <w:r>
        <w:t>ориентироваться в направлениях профессиональной деятельности, связанных с социально- гуманитарной подготовкой.</w:t>
      </w:r>
    </w:p>
    <w:p w14:paraId="30BDB699" w14:textId="77777777" w:rsidR="001D3DA7" w:rsidRDefault="00407865">
      <w:pPr>
        <w:pStyle w:val="a3"/>
        <w:ind w:left="1389" w:firstLine="0"/>
      </w:pPr>
      <w:r>
        <w:t>Формирование</w:t>
      </w:r>
      <w:r>
        <w:rPr>
          <w:spacing w:val="-5"/>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t>действий</w:t>
      </w:r>
      <w:r>
        <w:rPr>
          <w:spacing w:val="-4"/>
        </w:rPr>
        <w:t xml:space="preserve"> </w:t>
      </w:r>
      <w:r>
        <w:t>включает</w:t>
      </w:r>
      <w:r>
        <w:rPr>
          <w:spacing w:val="-4"/>
        </w:rPr>
        <w:t xml:space="preserve"> </w:t>
      </w:r>
      <w:r>
        <w:rPr>
          <w:spacing w:val="-2"/>
        </w:rPr>
        <w:t>умения:</w:t>
      </w:r>
    </w:p>
    <w:p w14:paraId="7912C7AC" w14:textId="77777777" w:rsidR="001D3DA7" w:rsidRDefault="00407865">
      <w:pPr>
        <w:pStyle w:val="a3"/>
        <w:ind w:left="680" w:right="260"/>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083053F" w14:textId="77777777" w:rsidR="001D3DA7" w:rsidRDefault="00407865">
      <w:pPr>
        <w:pStyle w:val="a3"/>
        <w:ind w:left="680" w:right="252"/>
      </w:pPr>
      <w:r>
        <w:t>принимать мотивы</w:t>
      </w:r>
      <w:r>
        <w:rPr>
          <w:spacing w:val="-2"/>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2"/>
        </w:rPr>
        <w:t xml:space="preserve"> </w:t>
      </w:r>
      <w:r>
        <w:t>результатов</w:t>
      </w:r>
      <w:r>
        <w:rPr>
          <w:spacing w:val="-2"/>
        </w:rPr>
        <w:t xml:space="preserve"> </w:t>
      </w:r>
      <w:r>
        <w:t>деятельности,</w:t>
      </w:r>
      <w:r>
        <w:rPr>
          <w:spacing w:val="-1"/>
        </w:rPr>
        <w:t xml:space="preserve"> </w:t>
      </w:r>
      <w:r>
        <w:t>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1D6D3428" w14:textId="77777777" w:rsidR="001D3DA7" w:rsidRDefault="00407865">
      <w:pPr>
        <w:pStyle w:val="a3"/>
        <w:ind w:left="680" w:right="255"/>
      </w:pPr>
      <w:r>
        <w:t>Особенности</w:t>
      </w:r>
      <w:r>
        <w:rPr>
          <w:spacing w:val="-2"/>
        </w:rPr>
        <w:t xml:space="preserve"> </w:t>
      </w:r>
      <w:r>
        <w:t>реализации</w:t>
      </w:r>
      <w:r>
        <w:rPr>
          <w:spacing w:val="-2"/>
        </w:rPr>
        <w:t xml:space="preserve"> </w:t>
      </w:r>
      <w:r>
        <w:t>основных</w:t>
      </w:r>
      <w:r>
        <w:rPr>
          <w:spacing w:val="-3"/>
        </w:rPr>
        <w:t xml:space="preserve"> </w:t>
      </w:r>
      <w:r>
        <w:t>направлений</w:t>
      </w:r>
      <w:r>
        <w:rPr>
          <w:spacing w:val="-2"/>
        </w:rPr>
        <w:t xml:space="preserve"> </w:t>
      </w:r>
      <w:r>
        <w:t>и</w:t>
      </w:r>
      <w:r>
        <w:rPr>
          <w:spacing w:val="-2"/>
        </w:rPr>
        <w:t xml:space="preserve"> </w:t>
      </w:r>
      <w:r>
        <w:t>форм учебно-исследовательской</w:t>
      </w:r>
      <w:r>
        <w:rPr>
          <w:spacing w:val="-2"/>
        </w:rPr>
        <w:t xml:space="preserve"> </w:t>
      </w:r>
      <w:r>
        <w:t>и</w:t>
      </w:r>
      <w:r>
        <w:rPr>
          <w:spacing w:val="-2"/>
        </w:rPr>
        <w:t xml:space="preserve"> </w:t>
      </w:r>
      <w:r>
        <w:t>проектной деятельности в рамках урочной и внеурочной деятельности.</w:t>
      </w:r>
    </w:p>
    <w:p w14:paraId="01769616" w14:textId="77777777" w:rsidR="001D3DA7" w:rsidRDefault="00407865">
      <w:pPr>
        <w:pStyle w:val="a3"/>
        <w:spacing w:before="1"/>
        <w:ind w:left="680" w:right="256"/>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w:t>
      </w:r>
    </w:p>
    <w:p w14:paraId="3D687C45" w14:textId="77777777" w:rsidR="001D3DA7" w:rsidRDefault="00407865">
      <w:pPr>
        <w:pStyle w:val="a3"/>
        <w:ind w:left="1389" w:firstLine="0"/>
      </w:pPr>
      <w:r>
        <w:t>Результаты</w:t>
      </w:r>
      <w:r>
        <w:rPr>
          <w:spacing w:val="-8"/>
        </w:rPr>
        <w:t xml:space="preserve"> </w:t>
      </w:r>
      <w:r>
        <w:t>выполнения</w:t>
      </w:r>
      <w:r>
        <w:rPr>
          <w:spacing w:val="-5"/>
        </w:rPr>
        <w:t xml:space="preserve"> </w:t>
      </w:r>
      <w:r>
        <w:t>индивидуального</w:t>
      </w:r>
      <w:r>
        <w:rPr>
          <w:spacing w:val="-5"/>
        </w:rPr>
        <w:t xml:space="preserve"> </w:t>
      </w:r>
      <w:r>
        <w:t>проекта</w:t>
      </w:r>
      <w:r>
        <w:rPr>
          <w:spacing w:val="-5"/>
        </w:rPr>
        <w:t xml:space="preserve"> </w:t>
      </w:r>
      <w:r>
        <w:t>должны</w:t>
      </w:r>
      <w:r>
        <w:rPr>
          <w:spacing w:val="-5"/>
        </w:rPr>
        <w:t xml:space="preserve"> </w:t>
      </w:r>
      <w:r>
        <w:rPr>
          <w:spacing w:val="-2"/>
        </w:rPr>
        <w:t>отражать:</w:t>
      </w:r>
    </w:p>
    <w:p w14:paraId="6C743855" w14:textId="77777777" w:rsidR="001D3DA7" w:rsidRDefault="00407865">
      <w:pPr>
        <w:pStyle w:val="a3"/>
        <w:ind w:left="680" w:right="255"/>
      </w:pPr>
      <w:r>
        <w:t>сформированность навыков коммуникативной, учебно-исследовательской деятельности, критического мышления;</w:t>
      </w:r>
    </w:p>
    <w:p w14:paraId="41A2154E" w14:textId="77777777" w:rsidR="001D3DA7" w:rsidRDefault="00407865">
      <w:pPr>
        <w:pStyle w:val="a3"/>
        <w:ind w:left="1389" w:right="263" w:firstLine="0"/>
      </w:pPr>
      <w:r>
        <w:t>способность к инновационной, аналитической, творческой, интеллектуальной деятельности; сформированность</w:t>
      </w:r>
      <w:r>
        <w:rPr>
          <w:spacing w:val="40"/>
        </w:rPr>
        <w:t xml:space="preserve"> </w:t>
      </w:r>
      <w:r>
        <w:t>навыков</w:t>
      </w:r>
      <w:r>
        <w:rPr>
          <w:spacing w:val="40"/>
        </w:rPr>
        <w:t xml:space="preserve"> </w:t>
      </w:r>
      <w:r>
        <w:t>проектной</w:t>
      </w:r>
      <w:r>
        <w:rPr>
          <w:spacing w:val="40"/>
        </w:rPr>
        <w:t xml:space="preserve"> </w:t>
      </w:r>
      <w:r>
        <w:t>деятельности,</w:t>
      </w:r>
      <w:r>
        <w:rPr>
          <w:spacing w:val="40"/>
        </w:rPr>
        <w:t xml:space="preserve"> </w:t>
      </w:r>
      <w:r>
        <w:t>а</w:t>
      </w:r>
      <w:r>
        <w:rPr>
          <w:spacing w:val="40"/>
        </w:rPr>
        <w:t xml:space="preserve"> </w:t>
      </w:r>
      <w:r>
        <w:t>также</w:t>
      </w:r>
      <w:r>
        <w:rPr>
          <w:spacing w:val="40"/>
        </w:rPr>
        <w:t xml:space="preserve"> </w:t>
      </w:r>
      <w:r>
        <w:t>самостоятельного</w:t>
      </w:r>
      <w:r>
        <w:rPr>
          <w:spacing w:val="40"/>
        </w:rPr>
        <w:t xml:space="preserve"> </w:t>
      </w:r>
      <w:r>
        <w:t>применения</w:t>
      </w:r>
    </w:p>
    <w:p w14:paraId="02183811" w14:textId="77777777" w:rsidR="001D3DA7" w:rsidRDefault="00407865">
      <w:pPr>
        <w:pStyle w:val="a3"/>
        <w:ind w:left="680" w:right="258" w:firstLine="0"/>
      </w:pPr>
      <w:r>
        <w:t>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62B98C6" w14:textId="77777777" w:rsidR="001D3DA7" w:rsidRDefault="00407865">
      <w:pPr>
        <w:pStyle w:val="a3"/>
        <w:ind w:left="680" w:right="260"/>
      </w:pPr>
      <w:r>
        <w:t>способность постановки цели и формулирования</w:t>
      </w:r>
      <w:r>
        <w:rPr>
          <w:spacing w:val="-1"/>
        </w:rPr>
        <w:t xml:space="preserve"> </w:t>
      </w:r>
      <w:r>
        <w:t>гипотезы</w:t>
      </w:r>
      <w:r>
        <w:rPr>
          <w:spacing w:val="-2"/>
        </w:rPr>
        <w:t xml:space="preserve"> </w:t>
      </w:r>
      <w:r>
        <w:t>исследования,</w:t>
      </w:r>
      <w:r>
        <w:rPr>
          <w:spacing w:val="-1"/>
        </w:rPr>
        <w:t xml:space="preserve"> </w:t>
      </w:r>
      <w:r>
        <w:t>планирования</w:t>
      </w:r>
      <w:r>
        <w:rPr>
          <w:spacing w:val="-1"/>
        </w:rPr>
        <w:t xml:space="preserve"> </w:t>
      </w:r>
      <w:r>
        <w:t>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0190D168" w14:textId="77777777" w:rsidR="001D3DA7" w:rsidRDefault="00407865">
      <w:pPr>
        <w:pStyle w:val="a3"/>
        <w:spacing w:before="1"/>
        <w:ind w:left="680" w:right="256"/>
      </w:pPr>
      <w:r>
        <w:t>Индивидуальный проект выполняется обучающимся в течение одного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2BBE355C" w14:textId="77777777" w:rsidR="001D3DA7" w:rsidRDefault="00407865">
      <w:pPr>
        <w:pStyle w:val="a3"/>
        <w:ind w:left="680" w:right="263"/>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w:t>
      </w:r>
    </w:p>
    <w:p w14:paraId="6D9A1448" w14:textId="77777777" w:rsidR="001D3DA7" w:rsidRDefault="001D3DA7"/>
    <w:p w14:paraId="362CF582" w14:textId="77777777" w:rsidR="001D3DA7" w:rsidRDefault="00407865">
      <w:pPr>
        <w:pStyle w:val="a3"/>
        <w:spacing w:before="68"/>
        <w:ind w:left="680" w:firstLine="0"/>
      </w:pPr>
      <w:r>
        <w:t>возраста,</w:t>
      </w:r>
      <w:r>
        <w:rPr>
          <w:spacing w:val="-2"/>
        </w:rPr>
        <w:t xml:space="preserve"> </w:t>
      </w:r>
      <w:r>
        <w:t>взрослыми,</w:t>
      </w:r>
      <w:r>
        <w:rPr>
          <w:spacing w:val="-2"/>
        </w:rPr>
        <w:t xml:space="preserve"> </w:t>
      </w:r>
      <w:r>
        <w:t>на</w:t>
      </w:r>
      <w:r>
        <w:rPr>
          <w:spacing w:val="-2"/>
        </w:rPr>
        <w:t xml:space="preserve"> </w:t>
      </w:r>
      <w:r>
        <w:t>уровне</w:t>
      </w:r>
      <w:r>
        <w:rPr>
          <w:spacing w:val="-3"/>
        </w:rPr>
        <w:t xml:space="preserve"> </w:t>
      </w:r>
      <w:r>
        <w:t>среднего</w:t>
      </w:r>
      <w:r>
        <w:rPr>
          <w:spacing w:val="-2"/>
        </w:rPr>
        <w:t xml:space="preserve"> </w:t>
      </w:r>
      <w:r>
        <w:t>общего</w:t>
      </w:r>
      <w:r>
        <w:rPr>
          <w:spacing w:val="-1"/>
        </w:rPr>
        <w:t xml:space="preserve"> </w:t>
      </w:r>
      <w:r>
        <w:t>образования,</w:t>
      </w:r>
      <w:r>
        <w:rPr>
          <w:spacing w:val="-2"/>
        </w:rPr>
        <w:t xml:space="preserve"> </w:t>
      </w:r>
      <w:r>
        <w:t>имеет</w:t>
      </w:r>
      <w:r>
        <w:rPr>
          <w:spacing w:val="-2"/>
        </w:rPr>
        <w:t xml:space="preserve"> </w:t>
      </w:r>
      <w:r>
        <w:t>свои</w:t>
      </w:r>
      <w:r>
        <w:rPr>
          <w:spacing w:val="-1"/>
        </w:rPr>
        <w:t xml:space="preserve"> </w:t>
      </w:r>
      <w:r>
        <w:rPr>
          <w:spacing w:val="-2"/>
        </w:rPr>
        <w:t>особенности.</w:t>
      </w:r>
    </w:p>
    <w:p w14:paraId="75D354A4" w14:textId="77777777" w:rsidR="001D3DA7" w:rsidRDefault="00407865">
      <w:pPr>
        <w:pStyle w:val="a3"/>
        <w:ind w:left="680" w:right="251"/>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w:t>
      </w:r>
      <w:r>
        <w:rPr>
          <w:spacing w:val="40"/>
        </w:rPr>
        <w:t xml:space="preserve"> </w:t>
      </w:r>
      <w:r>
        <w:t>элементы математического моделирования и анализа как инструмент интерпретации результатов исследования.</w:t>
      </w:r>
      <w:r>
        <w:rPr>
          <w:spacing w:val="-1"/>
        </w:rPr>
        <w:t xml:space="preserve"> </w:t>
      </w:r>
      <w:r>
        <w:t>Проблематика</w:t>
      </w:r>
      <w:r>
        <w:rPr>
          <w:spacing w:val="-2"/>
        </w:rPr>
        <w:t xml:space="preserve"> </w:t>
      </w:r>
      <w:r>
        <w:t>и</w:t>
      </w:r>
      <w:r>
        <w:rPr>
          <w:spacing w:val="-3"/>
        </w:rPr>
        <w:t xml:space="preserve"> </w:t>
      </w:r>
      <w:r>
        <w:t>методология</w:t>
      </w:r>
      <w:r>
        <w:rPr>
          <w:spacing w:val="-3"/>
        </w:rPr>
        <w:t xml:space="preserve"> </w:t>
      </w:r>
      <w:r>
        <w:t>индивидуального</w:t>
      </w:r>
      <w:r>
        <w:rPr>
          <w:spacing w:val="-1"/>
        </w:rPr>
        <w:t xml:space="preserve"> </w:t>
      </w:r>
      <w:r>
        <w:t>проекта должны</w:t>
      </w:r>
      <w:r>
        <w:rPr>
          <w:spacing w:val="-2"/>
        </w:rPr>
        <w:t xml:space="preserve"> </w:t>
      </w:r>
      <w:r>
        <w:t>быть ориентированы</w:t>
      </w:r>
      <w:r>
        <w:rPr>
          <w:spacing w:val="-2"/>
        </w:rPr>
        <w:t xml:space="preserve"> </w:t>
      </w:r>
      <w:r>
        <w:t>на интеграцию знаний и использование методов двух и более учебных предметов одной или нескольких предметных областей.</w:t>
      </w:r>
    </w:p>
    <w:p w14:paraId="4762FE4E" w14:textId="77777777" w:rsidR="001D3DA7" w:rsidRDefault="00407865">
      <w:pPr>
        <w:pStyle w:val="a3"/>
        <w:spacing w:before="1"/>
        <w:ind w:left="680" w:right="252"/>
      </w:pPr>
      <w: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w:t>
      </w:r>
      <w:r>
        <w:rPr>
          <w:spacing w:val="-2"/>
        </w:rPr>
        <w:t>людей.</w:t>
      </w:r>
    </w:p>
    <w:p w14:paraId="3BC2D160" w14:textId="77777777" w:rsidR="001D3DA7" w:rsidRDefault="00407865">
      <w:pPr>
        <w:pStyle w:val="a3"/>
        <w:spacing w:before="1"/>
        <w:ind w:left="680" w:right="261"/>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3BE71DF3" w14:textId="77777777" w:rsidR="001D3DA7" w:rsidRDefault="00407865">
      <w:pPr>
        <w:pStyle w:val="a3"/>
        <w:ind w:left="680" w:right="256"/>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2C74D775" w14:textId="77777777" w:rsidR="001D3DA7" w:rsidRDefault="00407865">
      <w:pPr>
        <w:pStyle w:val="a3"/>
        <w:ind w:left="680" w:right="254"/>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197A77BA" w14:textId="77777777" w:rsidR="001D3DA7" w:rsidRDefault="00407865">
      <w:pPr>
        <w:pStyle w:val="a3"/>
        <w:ind w:left="680" w:right="254"/>
      </w:pPr>
      <w:r>
        <w:t>Организация педагогического сопровождения индивидуального проекта должна</w:t>
      </w:r>
      <w:r>
        <w:rPr>
          <w:spacing w:val="80"/>
        </w:rPr>
        <w:t xml:space="preserve"> </w:t>
      </w:r>
      <w:r>
        <w:t>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0A4FD458" w14:textId="77777777" w:rsidR="001D3DA7" w:rsidRDefault="00407865">
      <w:pPr>
        <w:pStyle w:val="a3"/>
        <w:spacing w:before="1"/>
        <w:ind w:left="680" w:right="255"/>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3391E92B" w14:textId="77777777" w:rsidR="001D3DA7" w:rsidRDefault="00407865">
      <w:pPr>
        <w:pStyle w:val="a3"/>
        <w:ind w:left="680" w:right="264"/>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7FAAEF1C" w14:textId="77777777" w:rsidR="001D3DA7" w:rsidRDefault="00407865">
      <w:pPr>
        <w:pStyle w:val="a3"/>
        <w:ind w:left="680" w:right="256"/>
      </w:pPr>
      <w:r>
        <w:t>публично обсудить результаты деятельности с обучающимися, педагогами, родителями, специалистами-экспертами, организациями-партнерами;</w:t>
      </w:r>
    </w:p>
    <w:p w14:paraId="5BA3F2DE" w14:textId="77777777" w:rsidR="001D3DA7" w:rsidRDefault="00407865">
      <w:pPr>
        <w:pStyle w:val="a3"/>
        <w:ind w:left="680" w:right="257"/>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3BA9057E" w14:textId="77777777" w:rsidR="001D3DA7" w:rsidRDefault="00407865">
      <w:pPr>
        <w:pStyle w:val="a3"/>
        <w:ind w:left="680" w:right="253"/>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w:t>
      </w:r>
      <w:r>
        <w:rPr>
          <w:spacing w:val="-1"/>
        </w:rPr>
        <w:t xml:space="preserve"> </w:t>
      </w:r>
      <w:r>
        <w:t>защиты</w:t>
      </w:r>
      <w:r>
        <w:rPr>
          <w:spacing w:val="-2"/>
        </w:rPr>
        <w:t xml:space="preserve"> </w:t>
      </w:r>
      <w:r>
        <w:t>проектной</w:t>
      </w:r>
      <w:r>
        <w:rPr>
          <w:spacing w:val="-2"/>
        </w:rPr>
        <w:t xml:space="preserve"> </w:t>
      </w:r>
      <w:r>
        <w:t>идеи)</w:t>
      </w:r>
      <w:r>
        <w:rPr>
          <w:spacing w:val="-2"/>
        </w:rPr>
        <w:t xml:space="preserve"> </w:t>
      </w:r>
      <w:r>
        <w:t>до</w:t>
      </w:r>
      <w:r>
        <w:rPr>
          <w:spacing w:val="-1"/>
        </w:rPr>
        <w:t xml:space="preserve"> </w:t>
      </w:r>
      <w:r>
        <w:t>воплощения;</w:t>
      </w:r>
      <w:r>
        <w:rPr>
          <w:spacing w:val="-2"/>
        </w:rPr>
        <w:t xml:space="preserve"> </w:t>
      </w:r>
      <w:r>
        <w:t>при</w:t>
      </w:r>
      <w:r>
        <w:rPr>
          <w:spacing w:val="-2"/>
        </w:rPr>
        <w:t xml:space="preserve"> </w:t>
      </w:r>
      <w:r>
        <w:t>этом</w:t>
      </w:r>
      <w:r>
        <w:rPr>
          <w:spacing w:val="-1"/>
        </w:rPr>
        <w:t xml:space="preserve"> </w:t>
      </w:r>
      <w:r>
        <w:t>должны</w:t>
      </w:r>
      <w:r>
        <w:rPr>
          <w:spacing w:val="-1"/>
        </w:rPr>
        <w:t xml:space="preserve"> </w:t>
      </w:r>
      <w:r>
        <w:t>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327EF384" w14:textId="77777777" w:rsidR="001D3DA7" w:rsidRDefault="001D3DA7"/>
    <w:p w14:paraId="0412F465" w14:textId="77777777" w:rsidR="001D3DA7" w:rsidRDefault="00407865" w:rsidP="004C4C80">
      <w:pPr>
        <w:pStyle w:val="1"/>
        <w:numPr>
          <w:ilvl w:val="2"/>
          <w:numId w:val="22"/>
        </w:numPr>
        <w:tabs>
          <w:tab w:val="left" w:pos="1337"/>
        </w:tabs>
        <w:spacing w:before="68"/>
        <w:ind w:left="1337" w:hanging="657"/>
      </w:pPr>
      <w:r>
        <w:rPr>
          <w:spacing w:val="2"/>
          <w:w w:val="105"/>
        </w:rPr>
        <w:t>Организационный</w:t>
      </w:r>
      <w:r>
        <w:rPr>
          <w:spacing w:val="57"/>
          <w:w w:val="110"/>
        </w:rPr>
        <w:t xml:space="preserve"> </w:t>
      </w:r>
      <w:r>
        <w:rPr>
          <w:spacing w:val="-2"/>
          <w:w w:val="110"/>
        </w:rPr>
        <w:t>раздел.</w:t>
      </w:r>
    </w:p>
    <w:p w14:paraId="663685EE" w14:textId="77777777" w:rsidR="001D3DA7" w:rsidRDefault="00407865">
      <w:pPr>
        <w:pStyle w:val="a3"/>
        <w:ind w:left="680"/>
        <w:jc w:val="left"/>
      </w:pPr>
      <w:r>
        <w:t>Условия</w:t>
      </w:r>
      <w:r>
        <w:rPr>
          <w:spacing w:val="40"/>
        </w:rPr>
        <w:t xml:space="preserve"> </w:t>
      </w:r>
      <w:r>
        <w:t>реализации</w:t>
      </w:r>
      <w:r>
        <w:rPr>
          <w:spacing w:val="40"/>
        </w:rPr>
        <w:t xml:space="preserve"> </w:t>
      </w:r>
      <w:r>
        <w:t>программы</w:t>
      </w:r>
      <w:r>
        <w:rPr>
          <w:spacing w:val="40"/>
        </w:rPr>
        <w:t xml:space="preserve"> </w:t>
      </w:r>
      <w:r>
        <w:t>формирования</w:t>
      </w:r>
      <w:r>
        <w:rPr>
          <w:spacing w:val="40"/>
        </w:rPr>
        <w:t xml:space="preserve"> </w:t>
      </w:r>
      <w:r>
        <w:t>УУД</w:t>
      </w:r>
      <w:r>
        <w:rPr>
          <w:spacing w:val="40"/>
        </w:rPr>
        <w:t xml:space="preserve"> </w:t>
      </w:r>
      <w:r>
        <w:t>должны</w:t>
      </w:r>
      <w:r>
        <w:rPr>
          <w:spacing w:val="40"/>
        </w:rPr>
        <w:t xml:space="preserve"> </w:t>
      </w:r>
      <w:r>
        <w:t>обеспечить</w:t>
      </w:r>
      <w:r>
        <w:rPr>
          <w:spacing w:val="40"/>
        </w:rPr>
        <w:t xml:space="preserve"> </w:t>
      </w:r>
      <w:r>
        <w:t>совершенствование компетенций проектной и учебно-исследовательской деятельности обучающихся.</w:t>
      </w:r>
    </w:p>
    <w:p w14:paraId="54BCE0FD" w14:textId="77777777" w:rsidR="001D3DA7" w:rsidRDefault="00407865">
      <w:pPr>
        <w:pStyle w:val="a3"/>
        <w:spacing w:before="1"/>
        <w:ind w:left="1389" w:firstLine="0"/>
        <w:jc w:val="left"/>
      </w:pPr>
      <w:r>
        <w:t>Условия</w:t>
      </w:r>
      <w:r>
        <w:rPr>
          <w:spacing w:val="-5"/>
        </w:rPr>
        <w:t xml:space="preserve"> </w:t>
      </w:r>
      <w:r>
        <w:t>реализации</w:t>
      </w:r>
      <w:r>
        <w:rPr>
          <w:spacing w:val="-4"/>
        </w:rPr>
        <w:t xml:space="preserve"> </w:t>
      </w:r>
      <w:r>
        <w:t>программы</w:t>
      </w:r>
      <w:r>
        <w:rPr>
          <w:spacing w:val="-3"/>
        </w:rPr>
        <w:t xml:space="preserve"> </w:t>
      </w:r>
      <w:r>
        <w:t>формирования</w:t>
      </w:r>
      <w:r>
        <w:rPr>
          <w:spacing w:val="-2"/>
        </w:rPr>
        <w:t xml:space="preserve"> </w:t>
      </w:r>
      <w:r>
        <w:t>УУД</w:t>
      </w:r>
      <w:r>
        <w:rPr>
          <w:spacing w:val="-3"/>
        </w:rPr>
        <w:t xml:space="preserve"> </w:t>
      </w:r>
      <w:r>
        <w:rPr>
          <w:spacing w:val="-2"/>
        </w:rPr>
        <w:t>включают:</w:t>
      </w:r>
    </w:p>
    <w:p w14:paraId="6D102878" w14:textId="77777777" w:rsidR="001D3DA7" w:rsidRDefault="00407865">
      <w:pPr>
        <w:pStyle w:val="a3"/>
        <w:ind w:left="680"/>
        <w:jc w:val="left"/>
      </w:pPr>
      <w:r>
        <w:t>укомплектованность</w:t>
      </w:r>
      <w:r>
        <w:rPr>
          <w:spacing w:val="38"/>
        </w:rPr>
        <w:t xml:space="preserve"> </w:t>
      </w:r>
      <w:r>
        <w:t>образовательной</w:t>
      </w:r>
      <w:r>
        <w:rPr>
          <w:spacing w:val="38"/>
        </w:rPr>
        <w:t xml:space="preserve"> </w:t>
      </w:r>
      <w:r>
        <w:t>организации</w:t>
      </w:r>
      <w:r>
        <w:rPr>
          <w:spacing w:val="38"/>
        </w:rPr>
        <w:t xml:space="preserve"> </w:t>
      </w:r>
      <w:r>
        <w:t>педагогическими,</w:t>
      </w:r>
      <w:r>
        <w:rPr>
          <w:spacing w:val="37"/>
        </w:rPr>
        <w:t xml:space="preserve"> </w:t>
      </w:r>
      <w:r>
        <w:t>руководящими</w:t>
      </w:r>
      <w:r>
        <w:rPr>
          <w:spacing w:val="36"/>
        </w:rPr>
        <w:t xml:space="preserve"> </w:t>
      </w:r>
      <w:r>
        <w:t>и</w:t>
      </w:r>
      <w:r>
        <w:rPr>
          <w:spacing w:val="36"/>
        </w:rPr>
        <w:t xml:space="preserve"> </w:t>
      </w:r>
      <w:r>
        <w:t xml:space="preserve">иными </w:t>
      </w:r>
      <w:r>
        <w:rPr>
          <w:spacing w:val="-2"/>
        </w:rPr>
        <w:t>работниками;</w:t>
      </w:r>
    </w:p>
    <w:p w14:paraId="1FED6647" w14:textId="77777777" w:rsidR="001D3DA7" w:rsidRDefault="00407865">
      <w:pPr>
        <w:pStyle w:val="a3"/>
        <w:ind w:left="1389" w:firstLine="0"/>
        <w:jc w:val="left"/>
      </w:pPr>
      <w:r>
        <w:t>уровень</w:t>
      </w:r>
      <w:r>
        <w:rPr>
          <w:spacing w:val="-7"/>
        </w:rPr>
        <w:t xml:space="preserve"> </w:t>
      </w:r>
      <w:r>
        <w:t>квалификации</w:t>
      </w:r>
      <w:r>
        <w:rPr>
          <w:spacing w:val="-6"/>
        </w:rPr>
        <w:t xml:space="preserve"> </w:t>
      </w:r>
      <w:r>
        <w:t>педагогических</w:t>
      </w:r>
      <w:r>
        <w:rPr>
          <w:spacing w:val="-5"/>
        </w:rPr>
        <w:t xml:space="preserve"> </w:t>
      </w:r>
      <w:r>
        <w:t>и</w:t>
      </w:r>
      <w:r>
        <w:rPr>
          <w:spacing w:val="-4"/>
        </w:rPr>
        <w:t xml:space="preserve"> </w:t>
      </w:r>
      <w:r>
        <w:t>иных</w:t>
      </w:r>
      <w:r>
        <w:rPr>
          <w:spacing w:val="-5"/>
        </w:rPr>
        <w:t xml:space="preserve"> </w:t>
      </w:r>
      <w:r>
        <w:t>работников</w:t>
      </w:r>
      <w:r>
        <w:rPr>
          <w:spacing w:val="-5"/>
        </w:rPr>
        <w:t xml:space="preserve"> </w:t>
      </w:r>
      <w:r>
        <w:t>образовательной</w:t>
      </w:r>
      <w:r>
        <w:rPr>
          <w:spacing w:val="-4"/>
        </w:rPr>
        <w:t xml:space="preserve"> </w:t>
      </w:r>
      <w:r>
        <w:rPr>
          <w:spacing w:val="-2"/>
        </w:rPr>
        <w:t>организации;</w:t>
      </w:r>
    </w:p>
    <w:p w14:paraId="71796DCF" w14:textId="77777777" w:rsidR="001D3DA7" w:rsidRDefault="00407865">
      <w:pPr>
        <w:pStyle w:val="a3"/>
        <w:ind w:left="680"/>
        <w:jc w:val="left"/>
      </w:pPr>
      <w:r>
        <w:t>непрерывность</w:t>
      </w:r>
      <w:r>
        <w:rPr>
          <w:spacing w:val="80"/>
        </w:rPr>
        <w:t xml:space="preserve"> </w:t>
      </w:r>
      <w:r>
        <w:t>профессионального</w:t>
      </w:r>
      <w:r>
        <w:rPr>
          <w:spacing w:val="80"/>
        </w:rPr>
        <w:t xml:space="preserve"> </w:t>
      </w:r>
      <w:r>
        <w:t>развития</w:t>
      </w:r>
      <w:r>
        <w:rPr>
          <w:spacing w:val="80"/>
        </w:rPr>
        <w:t xml:space="preserve"> </w:t>
      </w:r>
      <w:r>
        <w:t>педагогических</w:t>
      </w:r>
      <w:r>
        <w:rPr>
          <w:spacing w:val="80"/>
        </w:rPr>
        <w:t xml:space="preserve"> </w:t>
      </w:r>
      <w:r>
        <w:t>работников</w:t>
      </w:r>
      <w:r>
        <w:rPr>
          <w:spacing w:val="80"/>
        </w:rPr>
        <w:t xml:space="preserve"> </w:t>
      </w:r>
      <w:r>
        <w:t>образовательной организации, реализующей образовательную программу среднего общего образования.</w:t>
      </w:r>
    </w:p>
    <w:p w14:paraId="5A768AFE" w14:textId="77777777" w:rsidR="001D3DA7" w:rsidRDefault="00407865">
      <w:pPr>
        <w:pStyle w:val="a3"/>
        <w:ind w:left="680"/>
        <w:jc w:val="left"/>
      </w:pPr>
      <w:r>
        <w:t>Педагогические</w:t>
      </w:r>
      <w:r>
        <w:rPr>
          <w:spacing w:val="80"/>
        </w:rPr>
        <w:t xml:space="preserve"> </w:t>
      </w:r>
      <w:r>
        <w:t>кадры</w:t>
      </w:r>
      <w:r>
        <w:rPr>
          <w:spacing w:val="80"/>
        </w:rPr>
        <w:t xml:space="preserve"> </w:t>
      </w:r>
      <w:r>
        <w:t>должны</w:t>
      </w:r>
      <w:r>
        <w:rPr>
          <w:spacing w:val="80"/>
        </w:rPr>
        <w:t xml:space="preserve"> </w:t>
      </w:r>
      <w:r>
        <w:t>иметь</w:t>
      </w:r>
      <w:r>
        <w:rPr>
          <w:spacing w:val="80"/>
        </w:rPr>
        <w:t xml:space="preserve"> </w:t>
      </w:r>
      <w:r>
        <w:t>необходимый</w:t>
      </w:r>
      <w:r>
        <w:rPr>
          <w:spacing w:val="80"/>
        </w:rPr>
        <w:t xml:space="preserve"> </w:t>
      </w:r>
      <w:r>
        <w:t>уровень</w:t>
      </w:r>
      <w:r>
        <w:rPr>
          <w:spacing w:val="80"/>
        </w:rPr>
        <w:t xml:space="preserve"> </w:t>
      </w:r>
      <w:r>
        <w:t>подготовки</w:t>
      </w:r>
      <w:r>
        <w:rPr>
          <w:spacing w:val="80"/>
        </w:rPr>
        <w:t xml:space="preserve"> </w:t>
      </w:r>
      <w:r>
        <w:t>для</w:t>
      </w:r>
      <w:r>
        <w:rPr>
          <w:spacing w:val="80"/>
        </w:rPr>
        <w:t xml:space="preserve"> </w:t>
      </w:r>
      <w:r>
        <w:t>реализации программы формирования УУД, что может включать следующее:</w:t>
      </w:r>
    </w:p>
    <w:p w14:paraId="10BF2897" w14:textId="77777777" w:rsidR="001D3DA7" w:rsidRDefault="00407865">
      <w:pPr>
        <w:pStyle w:val="a3"/>
        <w:ind w:left="1389" w:right="1952" w:firstLine="0"/>
        <w:jc w:val="left"/>
      </w:pPr>
      <w:r>
        <w:t>педагоги</w:t>
      </w:r>
      <w:r>
        <w:rPr>
          <w:spacing w:val="-2"/>
        </w:rPr>
        <w:t xml:space="preserve"> </w:t>
      </w:r>
      <w:r>
        <w:t>владеют</w:t>
      </w:r>
      <w:r>
        <w:rPr>
          <w:spacing w:val="-2"/>
        </w:rPr>
        <w:t xml:space="preserve"> </w:t>
      </w:r>
      <w:r>
        <w:t>представлениями</w:t>
      </w:r>
      <w:r>
        <w:rPr>
          <w:spacing w:val="-2"/>
        </w:rPr>
        <w:t xml:space="preserve"> </w:t>
      </w:r>
      <w:r>
        <w:t>о</w:t>
      </w:r>
      <w:r>
        <w:rPr>
          <w:spacing w:val="-2"/>
        </w:rPr>
        <w:t xml:space="preserve"> </w:t>
      </w:r>
      <w:r>
        <w:t>возрастных</w:t>
      </w:r>
      <w:r>
        <w:rPr>
          <w:spacing w:val="-2"/>
        </w:rPr>
        <w:t xml:space="preserve"> </w:t>
      </w:r>
      <w:r>
        <w:t>особенностях</w:t>
      </w:r>
      <w:r>
        <w:rPr>
          <w:spacing w:val="-2"/>
        </w:rPr>
        <w:t xml:space="preserve"> </w:t>
      </w:r>
      <w:r>
        <w:t>обучающихся; педагоги</w:t>
      </w:r>
      <w:r>
        <w:rPr>
          <w:spacing w:val="-4"/>
        </w:rPr>
        <w:t xml:space="preserve"> </w:t>
      </w:r>
      <w:r>
        <w:t>прошли</w:t>
      </w:r>
      <w:r>
        <w:rPr>
          <w:spacing w:val="-5"/>
        </w:rPr>
        <w:t xml:space="preserve"> </w:t>
      </w:r>
      <w:r>
        <w:t>курсы</w:t>
      </w:r>
      <w:r>
        <w:rPr>
          <w:spacing w:val="-3"/>
        </w:rPr>
        <w:t xml:space="preserve"> </w:t>
      </w:r>
      <w:r>
        <w:t>повышения</w:t>
      </w:r>
      <w:r>
        <w:rPr>
          <w:spacing w:val="-4"/>
        </w:rPr>
        <w:t xml:space="preserve"> </w:t>
      </w:r>
      <w:r>
        <w:t>квалификации,</w:t>
      </w:r>
      <w:r>
        <w:rPr>
          <w:spacing w:val="-6"/>
        </w:rPr>
        <w:t xml:space="preserve"> </w:t>
      </w:r>
      <w:r>
        <w:t>посвященные</w:t>
      </w:r>
      <w:r>
        <w:rPr>
          <w:spacing w:val="-5"/>
        </w:rPr>
        <w:t xml:space="preserve"> </w:t>
      </w:r>
      <w:r>
        <w:t>ФГОС</w:t>
      </w:r>
      <w:r>
        <w:rPr>
          <w:spacing w:val="-3"/>
        </w:rPr>
        <w:t xml:space="preserve"> </w:t>
      </w:r>
      <w:r>
        <w:rPr>
          <w:spacing w:val="-4"/>
        </w:rPr>
        <w:t>СОО;</w:t>
      </w:r>
    </w:p>
    <w:p w14:paraId="1084D511" w14:textId="77777777" w:rsidR="001D3DA7" w:rsidRDefault="00407865">
      <w:pPr>
        <w:pStyle w:val="a3"/>
        <w:ind w:left="680" w:right="255"/>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52EEA718" w14:textId="77777777" w:rsidR="001D3DA7" w:rsidRDefault="00407865">
      <w:pPr>
        <w:pStyle w:val="a3"/>
        <w:spacing w:before="1"/>
        <w:ind w:left="680" w:right="264"/>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88D2D38" w14:textId="77777777" w:rsidR="001D3DA7" w:rsidRDefault="00407865">
      <w:pPr>
        <w:pStyle w:val="a3"/>
        <w:ind w:left="680" w:right="259"/>
      </w:pPr>
      <w:r>
        <w:t xml:space="preserve">педагоги осуществляют формирование УУД в рамках проектной, исследовательской </w:t>
      </w:r>
      <w:r>
        <w:rPr>
          <w:spacing w:val="-2"/>
        </w:rPr>
        <w:t>деятельности;</w:t>
      </w:r>
    </w:p>
    <w:p w14:paraId="4B0C8D97" w14:textId="77777777" w:rsidR="001D3DA7" w:rsidRDefault="00407865">
      <w:pPr>
        <w:pStyle w:val="a3"/>
        <w:ind w:left="1389" w:firstLine="0"/>
      </w:pPr>
      <w:r>
        <w:t>педагоги</w:t>
      </w:r>
      <w:r>
        <w:rPr>
          <w:spacing w:val="-7"/>
        </w:rPr>
        <w:t xml:space="preserve"> </w:t>
      </w:r>
      <w:r>
        <w:t>владеют</w:t>
      </w:r>
      <w:r>
        <w:rPr>
          <w:spacing w:val="-5"/>
        </w:rPr>
        <w:t xml:space="preserve"> </w:t>
      </w:r>
      <w:r>
        <w:t>методиками</w:t>
      </w:r>
      <w:r>
        <w:rPr>
          <w:spacing w:val="-4"/>
        </w:rPr>
        <w:t xml:space="preserve"> </w:t>
      </w:r>
      <w:r>
        <w:t>формирующего</w:t>
      </w:r>
      <w:r>
        <w:rPr>
          <w:spacing w:val="-7"/>
        </w:rPr>
        <w:t xml:space="preserve"> </w:t>
      </w:r>
      <w:r>
        <w:rPr>
          <w:spacing w:val="-2"/>
        </w:rPr>
        <w:t>оценивания;</w:t>
      </w:r>
    </w:p>
    <w:p w14:paraId="3BA0C84D" w14:textId="77777777" w:rsidR="001D3DA7" w:rsidRDefault="00407865">
      <w:pPr>
        <w:pStyle w:val="a3"/>
        <w:ind w:left="680" w:right="266"/>
      </w:pPr>
      <w:r>
        <w:t>педагоги умеют применять инструментарий для оценки качества формирования УУД в рамках одного или нескольких предметов.</w:t>
      </w:r>
    </w:p>
    <w:p w14:paraId="223101C6" w14:textId="77777777" w:rsidR="001D3DA7" w:rsidRDefault="00407865">
      <w:pPr>
        <w:pStyle w:val="a3"/>
        <w:ind w:left="680" w:right="254"/>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4D1DCD90" w14:textId="77777777" w:rsidR="001D3DA7" w:rsidRDefault="00407865">
      <w:pPr>
        <w:pStyle w:val="a3"/>
        <w:ind w:left="680" w:right="257"/>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0B63F5D7" w14:textId="77777777" w:rsidR="001D3DA7" w:rsidRDefault="00407865">
      <w:pPr>
        <w:pStyle w:val="a3"/>
        <w:ind w:left="680" w:right="260"/>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14DAFB7F" w14:textId="77777777" w:rsidR="001D3DA7" w:rsidRDefault="00407865">
      <w:pPr>
        <w:pStyle w:val="a3"/>
        <w:spacing w:before="1"/>
        <w:ind w:left="680" w:right="258"/>
      </w:pPr>
      <w:r>
        <w:t>использование дистанционных форм получения образования как элемента индивидуальной образовательной траектории обучающихся;</w:t>
      </w:r>
    </w:p>
    <w:p w14:paraId="2FEEE811" w14:textId="77777777" w:rsidR="001D3DA7" w:rsidRDefault="00407865">
      <w:pPr>
        <w:pStyle w:val="a3"/>
        <w:ind w:left="680" w:right="263"/>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7B499F1A" w14:textId="77777777" w:rsidR="001D3DA7" w:rsidRDefault="00407865">
      <w:pPr>
        <w:pStyle w:val="a3"/>
        <w:ind w:left="680" w:right="265"/>
      </w:pPr>
      <w:r>
        <w:t xml:space="preserve">обеспечение возможности вовлечения обучающихся в разнообразную исследовательскую </w:t>
      </w:r>
      <w:r>
        <w:rPr>
          <w:spacing w:val="-2"/>
        </w:rPr>
        <w:t>деятельность;</w:t>
      </w:r>
    </w:p>
    <w:p w14:paraId="52699ADC" w14:textId="77777777" w:rsidR="001D3DA7" w:rsidRDefault="00407865">
      <w:pPr>
        <w:pStyle w:val="a3"/>
        <w:ind w:left="680" w:right="264"/>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3866D1D9" w14:textId="77777777" w:rsidR="001D3DA7" w:rsidRDefault="00407865">
      <w:pPr>
        <w:pStyle w:val="a3"/>
        <w:ind w:left="680" w:right="261"/>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5B8D4932" w14:textId="77777777" w:rsidR="001D3DA7" w:rsidRDefault="001D3DA7">
      <w:pPr>
        <w:pStyle w:val="a3"/>
        <w:ind w:left="0" w:firstLine="0"/>
        <w:jc w:val="left"/>
      </w:pPr>
    </w:p>
    <w:p w14:paraId="563DFB6C" w14:textId="77777777" w:rsidR="001D3DA7" w:rsidRDefault="00407865" w:rsidP="004C4C80">
      <w:pPr>
        <w:pStyle w:val="1"/>
        <w:numPr>
          <w:ilvl w:val="1"/>
          <w:numId w:val="22"/>
        </w:numPr>
        <w:tabs>
          <w:tab w:val="left" w:pos="1808"/>
        </w:tabs>
        <w:ind w:left="1808" w:hanging="419"/>
        <w:jc w:val="both"/>
      </w:pPr>
      <w:r>
        <w:t>Рабочая</w:t>
      </w:r>
      <w:r>
        <w:rPr>
          <w:spacing w:val="-4"/>
        </w:rPr>
        <w:t xml:space="preserve"> </w:t>
      </w:r>
      <w:r>
        <w:t>программа</w:t>
      </w:r>
      <w:r>
        <w:rPr>
          <w:spacing w:val="-2"/>
        </w:rPr>
        <w:t xml:space="preserve"> воспитания.</w:t>
      </w:r>
    </w:p>
    <w:p w14:paraId="22E34C88" w14:textId="77777777" w:rsidR="001D3DA7" w:rsidRDefault="00407865">
      <w:pPr>
        <w:pStyle w:val="a3"/>
        <w:ind w:left="1389" w:firstLine="0"/>
      </w:pPr>
      <w:r>
        <w:t>Пояснительная</w:t>
      </w:r>
      <w:r>
        <w:rPr>
          <w:spacing w:val="-6"/>
        </w:rPr>
        <w:t xml:space="preserve"> </w:t>
      </w:r>
      <w:r>
        <w:rPr>
          <w:spacing w:val="-2"/>
        </w:rPr>
        <w:t>записка.</w:t>
      </w:r>
    </w:p>
    <w:p w14:paraId="04FBBF46" w14:textId="77777777" w:rsidR="001D3DA7" w:rsidRDefault="00407865">
      <w:pPr>
        <w:pStyle w:val="a3"/>
        <w:ind w:left="680" w:right="255"/>
      </w:pPr>
      <w:r>
        <w:t>Программа воспитания основывается на единстве и преемственности образовательного</w:t>
      </w:r>
      <w:r>
        <w:rPr>
          <w:spacing w:val="40"/>
        </w:rPr>
        <w:t xml:space="preserve"> </w:t>
      </w:r>
      <w:r>
        <w:t>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8E586F1" w14:textId="77777777" w:rsidR="001D3DA7" w:rsidRDefault="00407865">
      <w:pPr>
        <w:pStyle w:val="a3"/>
        <w:spacing w:before="1"/>
        <w:ind w:left="1389" w:firstLine="0"/>
      </w:pPr>
      <w:r>
        <w:t>Программа</w:t>
      </w:r>
      <w:r>
        <w:rPr>
          <w:spacing w:val="-3"/>
        </w:rPr>
        <w:t xml:space="preserve"> </w:t>
      </w:r>
      <w:r>
        <w:rPr>
          <w:spacing w:val="-2"/>
        </w:rPr>
        <w:t>воспитания:</w:t>
      </w:r>
    </w:p>
    <w:p w14:paraId="2876B354" w14:textId="77777777" w:rsidR="001D3DA7" w:rsidRDefault="00407865">
      <w:pPr>
        <w:pStyle w:val="a3"/>
        <w:ind w:left="680" w:right="262"/>
      </w:pPr>
      <w:r>
        <w:t>предназначена для планирования и организации системной воспитательной деятельности в образовательной организации;</w:t>
      </w:r>
    </w:p>
    <w:p w14:paraId="78F43171" w14:textId="77777777" w:rsidR="001D3DA7" w:rsidRDefault="001D3DA7"/>
    <w:p w14:paraId="2BDC2C0E" w14:textId="77777777" w:rsidR="001D3DA7" w:rsidRDefault="00407865">
      <w:pPr>
        <w:pStyle w:val="a3"/>
        <w:spacing w:before="68"/>
        <w:ind w:left="680" w:right="258"/>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14:paraId="3892DC58" w14:textId="77777777" w:rsidR="001D3DA7" w:rsidRDefault="00407865">
      <w:pPr>
        <w:pStyle w:val="a3"/>
        <w:spacing w:before="1"/>
        <w:ind w:left="680" w:right="263"/>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751BEBD7" w14:textId="77777777" w:rsidR="001D3DA7" w:rsidRDefault="00407865">
      <w:pPr>
        <w:pStyle w:val="a3"/>
        <w:ind w:left="680" w:right="258"/>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4B338912" w14:textId="77777777" w:rsidR="001D3DA7" w:rsidRDefault="00407865">
      <w:pPr>
        <w:pStyle w:val="a3"/>
        <w:ind w:left="680" w:right="256"/>
      </w:pPr>
      <w:r>
        <w:t>предусматривает историческое просвещение, формирование российской культурной и гражданской идентичности обучающихся.</w:t>
      </w:r>
    </w:p>
    <w:p w14:paraId="131E5C05" w14:textId="77777777" w:rsidR="001D3DA7" w:rsidRDefault="00407865">
      <w:pPr>
        <w:pStyle w:val="a3"/>
        <w:ind w:left="1389" w:firstLine="0"/>
      </w:pPr>
      <w:r>
        <w:t>Программа</w:t>
      </w:r>
      <w:r>
        <w:rPr>
          <w:spacing w:val="-7"/>
        </w:rPr>
        <w:t xml:space="preserve"> </w:t>
      </w:r>
      <w:r>
        <w:t>воспитания</w:t>
      </w:r>
      <w:r>
        <w:rPr>
          <w:spacing w:val="-6"/>
        </w:rPr>
        <w:t xml:space="preserve"> </w:t>
      </w:r>
      <w:r>
        <w:t>включает</w:t>
      </w:r>
      <w:r>
        <w:rPr>
          <w:spacing w:val="-3"/>
        </w:rPr>
        <w:t xml:space="preserve"> </w:t>
      </w:r>
      <w:r>
        <w:t>три</w:t>
      </w:r>
      <w:r>
        <w:rPr>
          <w:spacing w:val="-4"/>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p>
    <w:p w14:paraId="0EBCF58D" w14:textId="77777777" w:rsidR="001D3DA7" w:rsidRDefault="00407865">
      <w:pPr>
        <w:pStyle w:val="a3"/>
        <w:ind w:left="680" w:right="257" w:firstLine="566"/>
      </w:pPr>
      <w:r>
        <w:t>Участниками образовательных</w:t>
      </w:r>
      <w:r>
        <w:rPr>
          <w:spacing w:val="-2"/>
        </w:rPr>
        <w:t xml:space="preserve"> </w:t>
      </w:r>
      <w:r>
        <w:t>отношений в</w:t>
      </w:r>
      <w:r>
        <w:rPr>
          <w:spacing w:val="-2"/>
        </w:rPr>
        <w:t xml:space="preserve"> </w:t>
      </w:r>
      <w:r>
        <w:t>части воспитании являются</w:t>
      </w:r>
      <w:r>
        <w:rPr>
          <w:spacing w:val="-1"/>
        </w:rPr>
        <w:t xml:space="preserve"> </w:t>
      </w:r>
      <w:r>
        <w:t>педагогические</w:t>
      </w:r>
      <w:r>
        <w:rPr>
          <w:spacing w:val="-2"/>
        </w:rPr>
        <w:t xml:space="preserve"> </w:t>
      </w:r>
      <w:r>
        <w:t>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0224CB83" w14:textId="77777777" w:rsidR="001D3DA7" w:rsidRDefault="00407865">
      <w:pPr>
        <w:pStyle w:val="a3"/>
        <w:spacing w:before="1"/>
        <w:ind w:left="680" w:right="254" w:firstLine="852"/>
      </w:pPr>
      <w:r>
        <w:t>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w:t>
      </w:r>
      <w:r>
        <w:rPr>
          <w:spacing w:val="80"/>
        </w:rPr>
        <w:t xml:space="preserve"> </w:t>
      </w:r>
      <w:r>
        <w:t>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58A01749" w14:textId="77777777" w:rsidR="001D3DA7" w:rsidRDefault="00407865">
      <w:pPr>
        <w:pStyle w:val="a3"/>
        <w:ind w:left="680" w:right="253" w:firstLine="852"/>
      </w:pPr>
      <w:r>
        <w:t>Воспитательная деятельность в ТОГАОУ «Школа №3 – Центр профнавигации и развития карьеры»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10AA3C4B" w14:textId="77777777" w:rsidR="001D3DA7" w:rsidRDefault="00407865">
      <w:pPr>
        <w:pStyle w:val="1"/>
        <w:spacing w:before="1"/>
        <w:ind w:left="1307"/>
      </w:pPr>
      <w:r>
        <w:t>Методологические</w:t>
      </w:r>
      <w:r>
        <w:rPr>
          <w:spacing w:val="-5"/>
        </w:rPr>
        <w:t xml:space="preserve"> </w:t>
      </w:r>
      <w:r>
        <w:t>подходы</w:t>
      </w:r>
      <w:r>
        <w:rPr>
          <w:spacing w:val="-3"/>
        </w:rPr>
        <w:t xml:space="preserve"> </w:t>
      </w:r>
      <w:r>
        <w:t>и</w:t>
      </w:r>
      <w:r>
        <w:rPr>
          <w:spacing w:val="-4"/>
        </w:rPr>
        <w:t xml:space="preserve"> </w:t>
      </w:r>
      <w:r>
        <w:t>принципы</w:t>
      </w:r>
      <w:r>
        <w:rPr>
          <w:spacing w:val="-3"/>
        </w:rPr>
        <w:t xml:space="preserve"> </w:t>
      </w:r>
      <w:r>
        <w:rPr>
          <w:spacing w:val="-2"/>
        </w:rPr>
        <w:t>воспитания</w:t>
      </w:r>
    </w:p>
    <w:p w14:paraId="6DD7BB85" w14:textId="77777777" w:rsidR="001D3DA7" w:rsidRDefault="00407865">
      <w:pPr>
        <w:pStyle w:val="a3"/>
        <w:ind w:left="680" w:right="260" w:firstLine="566"/>
      </w:pPr>
      <w: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14:paraId="0841D8F4" w14:textId="77777777" w:rsidR="001D3DA7" w:rsidRDefault="00407865">
      <w:pPr>
        <w:pStyle w:val="a3"/>
        <w:ind w:left="680" w:right="258" w:firstLine="626"/>
      </w:pPr>
      <w:r>
        <w:rPr>
          <w:b/>
          <w:i/>
        </w:rPr>
        <w:t>- аксиологический подход</w:t>
      </w:r>
      <w: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w:t>
      </w:r>
      <w:r>
        <w:rPr>
          <w:spacing w:val="40"/>
        </w:rPr>
        <w:t xml:space="preserve"> </w:t>
      </w:r>
      <w:r>
        <w:t>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w:t>
      </w:r>
      <w:r>
        <w:rPr>
          <w:spacing w:val="80"/>
        </w:rPr>
        <w:t xml:space="preserve"> </w:t>
      </w:r>
      <w:r>
        <w:t>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612CB106" w14:textId="77777777" w:rsidR="001D3DA7" w:rsidRDefault="00407865" w:rsidP="004C4C80">
      <w:pPr>
        <w:pStyle w:val="a6"/>
        <w:numPr>
          <w:ilvl w:val="0"/>
          <w:numId w:val="21"/>
        </w:numPr>
        <w:tabs>
          <w:tab w:val="left" w:pos="1426"/>
        </w:tabs>
        <w:ind w:right="258" w:firstLine="566"/>
        <w:rPr>
          <w:sz w:val="24"/>
        </w:rPr>
      </w:pPr>
      <w:r>
        <w:rPr>
          <w:b/>
          <w:i/>
          <w:sz w:val="24"/>
        </w:rPr>
        <w:t xml:space="preserve">гуманитарно-антропологический подход </w:t>
      </w:r>
      <w:r>
        <w:rPr>
          <w:sz w:val="24"/>
        </w:rPr>
        <w:t>предполагает становление</w:t>
      </w:r>
      <w:r>
        <w:rPr>
          <w:spacing w:val="-1"/>
          <w:sz w:val="24"/>
        </w:rPr>
        <w:t xml:space="preserve"> </w:t>
      </w:r>
      <w:r>
        <w:rPr>
          <w:sz w:val="24"/>
        </w:rPr>
        <w:t>и воспитание</w:t>
      </w:r>
      <w:r>
        <w:rPr>
          <w:spacing w:val="-1"/>
          <w:sz w:val="24"/>
        </w:rPr>
        <w:t xml:space="preserve"> </w:t>
      </w:r>
      <w:r>
        <w:rPr>
          <w:sz w:val="24"/>
        </w:rPr>
        <w:t>человека</w:t>
      </w:r>
      <w:r>
        <w:rPr>
          <w:spacing w:val="-1"/>
          <w:sz w:val="24"/>
        </w:rPr>
        <w:t xml:space="preserve"> </w:t>
      </w:r>
      <w:r>
        <w:rPr>
          <w:sz w:val="24"/>
        </w:rPr>
        <w:t>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0A902FB7" w14:textId="77777777" w:rsidR="001D3DA7" w:rsidRDefault="00407865" w:rsidP="004C4C80">
      <w:pPr>
        <w:pStyle w:val="a6"/>
        <w:numPr>
          <w:ilvl w:val="0"/>
          <w:numId w:val="21"/>
        </w:numPr>
        <w:tabs>
          <w:tab w:val="left" w:pos="1426"/>
        </w:tabs>
        <w:ind w:right="261" w:firstLine="566"/>
        <w:rPr>
          <w:sz w:val="24"/>
        </w:rPr>
      </w:pPr>
      <w:r>
        <w:rPr>
          <w:b/>
          <w:i/>
          <w:sz w:val="24"/>
        </w:rPr>
        <w:t xml:space="preserve">культурно-исторический подход </w:t>
      </w:r>
      <w:r>
        <w:rPr>
          <w:sz w:val="24"/>
        </w:rPr>
        <w:t>предполагает освоение личностью ценностей культуры посредством</w:t>
      </w:r>
      <w:r>
        <w:rPr>
          <w:spacing w:val="-3"/>
          <w:sz w:val="24"/>
        </w:rPr>
        <w:t xml:space="preserve"> </w:t>
      </w:r>
      <w:r>
        <w:rPr>
          <w:sz w:val="24"/>
        </w:rPr>
        <w:t>интериоризации —</w:t>
      </w:r>
      <w:r>
        <w:rPr>
          <w:spacing w:val="-2"/>
          <w:sz w:val="24"/>
        </w:rPr>
        <w:t xml:space="preserve"> </w:t>
      </w:r>
      <w:r>
        <w:rPr>
          <w:sz w:val="24"/>
        </w:rPr>
        <w:t>личностного</w:t>
      </w:r>
      <w:r>
        <w:rPr>
          <w:spacing w:val="-2"/>
          <w:sz w:val="24"/>
        </w:rPr>
        <w:t xml:space="preserve"> </w:t>
      </w:r>
      <w:r>
        <w:rPr>
          <w:sz w:val="24"/>
        </w:rPr>
        <w:t>усвоения</w:t>
      </w:r>
      <w:r>
        <w:rPr>
          <w:spacing w:val="-2"/>
          <w:sz w:val="24"/>
        </w:rPr>
        <w:t xml:space="preserve"> </w:t>
      </w:r>
      <w:r>
        <w:rPr>
          <w:sz w:val="24"/>
        </w:rPr>
        <w:t>внешней</w:t>
      </w:r>
      <w:r>
        <w:rPr>
          <w:spacing w:val="-1"/>
          <w:sz w:val="24"/>
        </w:rPr>
        <w:t xml:space="preserve"> </w:t>
      </w:r>
      <w:r>
        <w:rPr>
          <w:sz w:val="24"/>
        </w:rPr>
        <w:t>социальной</w:t>
      </w:r>
      <w:r>
        <w:rPr>
          <w:spacing w:val="-4"/>
          <w:sz w:val="24"/>
        </w:rPr>
        <w:t xml:space="preserve"> </w:t>
      </w:r>
      <w:r>
        <w:rPr>
          <w:sz w:val="24"/>
        </w:rPr>
        <w:t>деятельности,</w:t>
      </w:r>
      <w:r>
        <w:rPr>
          <w:spacing w:val="-5"/>
          <w:sz w:val="24"/>
        </w:rPr>
        <w:t xml:space="preserve"> </w:t>
      </w:r>
      <w:r>
        <w:rPr>
          <w:sz w:val="24"/>
        </w:rPr>
        <w:t>присвоения</w:t>
      </w:r>
    </w:p>
    <w:p w14:paraId="35383CB5" w14:textId="77777777" w:rsidR="001D3DA7" w:rsidRDefault="001D3DA7">
      <w:pPr>
        <w:jc w:val="both"/>
        <w:rPr>
          <w:sz w:val="24"/>
        </w:rPr>
      </w:pPr>
    </w:p>
    <w:p w14:paraId="3B9FFA2D" w14:textId="77777777" w:rsidR="001D3DA7" w:rsidRDefault="00407865">
      <w:pPr>
        <w:pStyle w:val="a3"/>
        <w:spacing w:before="68"/>
        <w:ind w:left="680" w:right="258" w:firstLine="0"/>
      </w:pPr>
      <w:r>
        <w:t xml:space="preserve">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w:t>
      </w:r>
      <w:r>
        <w:rPr>
          <w:spacing w:val="-2"/>
        </w:rPr>
        <w:t>развитии.</w:t>
      </w:r>
    </w:p>
    <w:p w14:paraId="034D7295" w14:textId="77777777" w:rsidR="001D3DA7" w:rsidRDefault="00407865" w:rsidP="004C4C80">
      <w:pPr>
        <w:pStyle w:val="a6"/>
        <w:numPr>
          <w:ilvl w:val="0"/>
          <w:numId w:val="21"/>
        </w:numPr>
        <w:tabs>
          <w:tab w:val="left" w:pos="1426"/>
        </w:tabs>
        <w:spacing w:before="1"/>
        <w:ind w:right="259" w:firstLine="566"/>
        <w:rPr>
          <w:sz w:val="24"/>
        </w:rPr>
      </w:pPr>
      <w:r>
        <w:rPr>
          <w:b/>
          <w:i/>
          <w:sz w:val="24"/>
        </w:rPr>
        <w:t xml:space="preserve">системно-деятельностный подход </w:t>
      </w:r>
      <w:r>
        <w:rPr>
          <w:sz w:val="24"/>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4D3176A0" w14:textId="77777777" w:rsidR="001D3DA7" w:rsidRDefault="00407865">
      <w:pPr>
        <w:spacing w:line="276" w:lineRule="exact"/>
        <w:ind w:left="1533"/>
        <w:jc w:val="both"/>
        <w:rPr>
          <w:sz w:val="24"/>
        </w:rPr>
      </w:pPr>
      <w:r>
        <w:rPr>
          <w:sz w:val="24"/>
        </w:rPr>
        <w:t>Методологические</w:t>
      </w:r>
      <w:r>
        <w:rPr>
          <w:spacing w:val="-7"/>
          <w:sz w:val="24"/>
        </w:rPr>
        <w:t xml:space="preserve"> </w:t>
      </w:r>
      <w:r>
        <w:rPr>
          <w:sz w:val="24"/>
        </w:rPr>
        <w:t>основы</w:t>
      </w:r>
      <w:r>
        <w:rPr>
          <w:spacing w:val="-5"/>
          <w:sz w:val="24"/>
        </w:rPr>
        <w:t xml:space="preserve"> </w:t>
      </w:r>
      <w:r>
        <w:rPr>
          <w:sz w:val="24"/>
        </w:rPr>
        <w:t>определяются</w:t>
      </w:r>
      <w:r>
        <w:rPr>
          <w:spacing w:val="-4"/>
          <w:sz w:val="24"/>
        </w:rPr>
        <w:t xml:space="preserve"> </w:t>
      </w:r>
      <w:r>
        <w:rPr>
          <w:sz w:val="24"/>
        </w:rPr>
        <w:t>рядом</w:t>
      </w:r>
      <w:r>
        <w:rPr>
          <w:spacing w:val="-5"/>
          <w:sz w:val="24"/>
        </w:rPr>
        <w:t xml:space="preserve"> </w:t>
      </w:r>
      <w:r>
        <w:rPr>
          <w:sz w:val="24"/>
        </w:rPr>
        <w:t>основных</w:t>
      </w:r>
      <w:r>
        <w:rPr>
          <w:spacing w:val="-2"/>
          <w:sz w:val="24"/>
        </w:rPr>
        <w:t xml:space="preserve"> </w:t>
      </w:r>
      <w:r>
        <w:rPr>
          <w:b/>
          <w:sz w:val="24"/>
        </w:rPr>
        <w:t>принципов</w:t>
      </w:r>
      <w:r>
        <w:rPr>
          <w:b/>
          <w:spacing w:val="-3"/>
          <w:sz w:val="24"/>
        </w:rPr>
        <w:t xml:space="preserve"> </w:t>
      </w:r>
      <w:r>
        <w:rPr>
          <w:b/>
          <w:spacing w:val="-2"/>
          <w:sz w:val="24"/>
        </w:rPr>
        <w:t>воспитания</w:t>
      </w:r>
      <w:r>
        <w:rPr>
          <w:spacing w:val="-2"/>
          <w:sz w:val="24"/>
        </w:rPr>
        <w:t>:</w:t>
      </w:r>
    </w:p>
    <w:p w14:paraId="7DA0B051" w14:textId="77777777" w:rsidR="001D3DA7" w:rsidRDefault="00407865" w:rsidP="004C4C80">
      <w:pPr>
        <w:pStyle w:val="a6"/>
        <w:numPr>
          <w:ilvl w:val="0"/>
          <w:numId w:val="20"/>
        </w:numPr>
        <w:tabs>
          <w:tab w:val="left" w:pos="1590"/>
        </w:tabs>
        <w:ind w:right="262" w:firstLine="566"/>
        <w:rPr>
          <w:sz w:val="24"/>
        </w:rPr>
      </w:pPr>
      <w:r>
        <w:rPr>
          <w:b/>
          <w:i/>
          <w:sz w:val="24"/>
        </w:rPr>
        <w:t xml:space="preserve">гуманистической направленности воспитания: </w:t>
      </w:r>
      <w:r>
        <w:rPr>
          <w:sz w:val="24"/>
        </w:rPr>
        <w:t>каждый обучающийся имеет право на признание</w:t>
      </w:r>
      <w:r>
        <w:rPr>
          <w:spacing w:val="-3"/>
          <w:sz w:val="24"/>
        </w:rPr>
        <w:t xml:space="preserve"> </w:t>
      </w:r>
      <w:r>
        <w:rPr>
          <w:sz w:val="24"/>
        </w:rPr>
        <w:t>его</w:t>
      </w:r>
      <w:r>
        <w:rPr>
          <w:spacing w:val="-1"/>
          <w:sz w:val="24"/>
        </w:rPr>
        <w:t xml:space="preserve"> </w:t>
      </w:r>
      <w:r>
        <w:rPr>
          <w:sz w:val="24"/>
        </w:rPr>
        <w:t>как человеческой</w:t>
      </w:r>
      <w:r>
        <w:rPr>
          <w:spacing w:val="-2"/>
          <w:sz w:val="24"/>
        </w:rPr>
        <w:t xml:space="preserve"> </w:t>
      </w:r>
      <w:r>
        <w:rPr>
          <w:sz w:val="24"/>
        </w:rPr>
        <w:t>личности,</w:t>
      </w:r>
      <w:r>
        <w:rPr>
          <w:spacing w:val="-2"/>
          <w:sz w:val="24"/>
        </w:rPr>
        <w:t xml:space="preserve"> </w:t>
      </w:r>
      <w:r>
        <w:rPr>
          <w:sz w:val="24"/>
        </w:rPr>
        <w:t>уважение</w:t>
      </w:r>
      <w:r>
        <w:rPr>
          <w:spacing w:val="-3"/>
          <w:sz w:val="24"/>
        </w:rPr>
        <w:t xml:space="preserve"> </w:t>
      </w:r>
      <w:r>
        <w:rPr>
          <w:sz w:val="24"/>
        </w:rPr>
        <w:t>его</w:t>
      </w:r>
      <w:r>
        <w:rPr>
          <w:spacing w:val="-2"/>
          <w:sz w:val="24"/>
        </w:rPr>
        <w:t xml:space="preserve"> </w:t>
      </w:r>
      <w:r>
        <w:rPr>
          <w:sz w:val="24"/>
        </w:rPr>
        <w:t>достоинства,</w:t>
      </w:r>
      <w:r>
        <w:rPr>
          <w:spacing w:val="-2"/>
          <w:sz w:val="24"/>
        </w:rPr>
        <w:t xml:space="preserve"> </w:t>
      </w:r>
      <w:r>
        <w:rPr>
          <w:sz w:val="24"/>
        </w:rPr>
        <w:t>гуманное</w:t>
      </w:r>
      <w:r>
        <w:rPr>
          <w:spacing w:val="-3"/>
          <w:sz w:val="24"/>
        </w:rPr>
        <w:t xml:space="preserve"> </w:t>
      </w:r>
      <w:r>
        <w:rPr>
          <w:sz w:val="24"/>
        </w:rPr>
        <w:t>отношение,</w:t>
      </w:r>
      <w:r>
        <w:rPr>
          <w:spacing w:val="-2"/>
          <w:sz w:val="24"/>
        </w:rPr>
        <w:t xml:space="preserve"> </w:t>
      </w:r>
      <w:r>
        <w:rPr>
          <w:sz w:val="24"/>
        </w:rPr>
        <w:t>защиту</w:t>
      </w:r>
      <w:r>
        <w:rPr>
          <w:spacing w:val="-2"/>
          <w:sz w:val="24"/>
        </w:rPr>
        <w:t xml:space="preserve"> </w:t>
      </w:r>
      <w:r>
        <w:rPr>
          <w:sz w:val="24"/>
        </w:rPr>
        <w:t>его человеческих прав, свободное развитие личности;</w:t>
      </w:r>
    </w:p>
    <w:p w14:paraId="1898FC41" w14:textId="77777777" w:rsidR="001D3DA7" w:rsidRDefault="00407865" w:rsidP="004C4C80">
      <w:pPr>
        <w:pStyle w:val="a6"/>
        <w:numPr>
          <w:ilvl w:val="0"/>
          <w:numId w:val="20"/>
        </w:numPr>
        <w:tabs>
          <w:tab w:val="left" w:pos="1590"/>
        </w:tabs>
        <w:ind w:right="262" w:firstLine="566"/>
        <w:rPr>
          <w:sz w:val="24"/>
        </w:rPr>
      </w:pPr>
      <w:r>
        <w:rPr>
          <w:b/>
          <w:i/>
          <w:sz w:val="24"/>
        </w:rPr>
        <w:t xml:space="preserve">ценностного единства и совместности: </w:t>
      </w:r>
      <w:r>
        <w:rPr>
          <w:sz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40120196" w14:textId="77777777" w:rsidR="001D3DA7" w:rsidRDefault="00407865" w:rsidP="004C4C80">
      <w:pPr>
        <w:pStyle w:val="a6"/>
        <w:numPr>
          <w:ilvl w:val="0"/>
          <w:numId w:val="20"/>
        </w:numPr>
        <w:tabs>
          <w:tab w:val="left" w:pos="1590"/>
        </w:tabs>
        <w:ind w:right="265" w:firstLine="566"/>
        <w:rPr>
          <w:sz w:val="24"/>
        </w:rPr>
      </w:pPr>
      <w:r>
        <w:rPr>
          <w:b/>
          <w:i/>
          <w:sz w:val="24"/>
        </w:rPr>
        <w:t xml:space="preserve">культуросообразности: </w:t>
      </w:r>
      <w:r>
        <w:rPr>
          <w:sz w:val="24"/>
        </w:rPr>
        <w:t>воспитание основывается на культуре и традициях народов России,</w:t>
      </w:r>
      <w:r>
        <w:rPr>
          <w:spacing w:val="80"/>
          <w:sz w:val="24"/>
        </w:rPr>
        <w:t xml:space="preserve"> </w:t>
      </w:r>
      <w:r>
        <w:rPr>
          <w:sz w:val="24"/>
        </w:rPr>
        <w:t>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14:paraId="0DD3A545" w14:textId="77777777" w:rsidR="001D3DA7" w:rsidRDefault="00407865" w:rsidP="004C4C80">
      <w:pPr>
        <w:pStyle w:val="a6"/>
        <w:numPr>
          <w:ilvl w:val="0"/>
          <w:numId w:val="20"/>
        </w:numPr>
        <w:tabs>
          <w:tab w:val="left" w:pos="1530"/>
        </w:tabs>
        <w:ind w:right="263" w:firstLine="566"/>
        <w:rPr>
          <w:sz w:val="24"/>
        </w:rPr>
      </w:pPr>
      <w:r>
        <w:rPr>
          <w:b/>
          <w:i/>
          <w:sz w:val="24"/>
        </w:rPr>
        <w:t xml:space="preserve">следования нравственному примеру: </w:t>
      </w:r>
      <w:r>
        <w:rPr>
          <w:sz w:val="24"/>
        </w:rPr>
        <w:t>педагог, воспитатель должны в своей деятельности, общении с</w:t>
      </w:r>
      <w:r>
        <w:rPr>
          <w:spacing w:val="-2"/>
          <w:sz w:val="24"/>
        </w:rPr>
        <w:t xml:space="preserve"> </w:t>
      </w:r>
      <w:r>
        <w:rPr>
          <w:sz w:val="24"/>
        </w:rPr>
        <w:t>обучающимися</w:t>
      </w:r>
      <w:r>
        <w:rPr>
          <w:spacing w:val="-1"/>
          <w:sz w:val="24"/>
        </w:rPr>
        <w:t xml:space="preserve"> </w:t>
      </w:r>
      <w:r>
        <w:rPr>
          <w:sz w:val="24"/>
        </w:rPr>
        <w:t>являть примеры</w:t>
      </w:r>
      <w:r>
        <w:rPr>
          <w:spacing w:val="-2"/>
          <w:sz w:val="24"/>
        </w:rPr>
        <w:t xml:space="preserve"> </w:t>
      </w:r>
      <w:r>
        <w:rPr>
          <w:sz w:val="24"/>
        </w:rPr>
        <w:t>соответствия</w:t>
      </w:r>
      <w:r>
        <w:rPr>
          <w:spacing w:val="-1"/>
          <w:sz w:val="24"/>
        </w:rPr>
        <w:t xml:space="preserve"> </w:t>
      </w:r>
      <w:r>
        <w:rPr>
          <w:sz w:val="24"/>
        </w:rPr>
        <w:t>слова</w:t>
      </w:r>
      <w:r>
        <w:rPr>
          <w:spacing w:val="-2"/>
          <w:sz w:val="24"/>
        </w:rPr>
        <w:t xml:space="preserve"> </w:t>
      </w:r>
      <w:r>
        <w:rPr>
          <w:sz w:val="24"/>
        </w:rPr>
        <w:t>и дела,</w:t>
      </w:r>
      <w:r>
        <w:rPr>
          <w:spacing w:val="-1"/>
          <w:sz w:val="24"/>
        </w:rPr>
        <w:t xml:space="preserve"> </w:t>
      </w:r>
      <w:r>
        <w:rPr>
          <w:sz w:val="24"/>
        </w:rPr>
        <w:t>быть ориентиром</w:t>
      </w:r>
      <w:r>
        <w:rPr>
          <w:spacing w:val="-2"/>
          <w:sz w:val="24"/>
        </w:rPr>
        <w:t xml:space="preserve"> </w:t>
      </w:r>
      <w:r>
        <w:rPr>
          <w:sz w:val="24"/>
        </w:rPr>
        <w:t xml:space="preserve">нравственного </w:t>
      </w:r>
      <w:r>
        <w:rPr>
          <w:spacing w:val="-2"/>
          <w:sz w:val="24"/>
        </w:rPr>
        <w:t>поведения;</w:t>
      </w:r>
    </w:p>
    <w:p w14:paraId="0B781060" w14:textId="77777777" w:rsidR="001D3DA7" w:rsidRDefault="00407865" w:rsidP="004C4C80">
      <w:pPr>
        <w:pStyle w:val="a6"/>
        <w:numPr>
          <w:ilvl w:val="0"/>
          <w:numId w:val="20"/>
        </w:numPr>
        <w:tabs>
          <w:tab w:val="left" w:pos="1530"/>
        </w:tabs>
        <w:ind w:right="261" w:firstLine="566"/>
        <w:rPr>
          <w:sz w:val="24"/>
        </w:rPr>
      </w:pPr>
      <w:r>
        <w:rPr>
          <w:b/>
          <w:i/>
          <w:sz w:val="24"/>
        </w:rPr>
        <w:t xml:space="preserve">безопасной жизнедеятельности: </w:t>
      </w:r>
      <w:r>
        <w:rPr>
          <w:sz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1818F138" w14:textId="77777777" w:rsidR="001D3DA7" w:rsidRDefault="00407865" w:rsidP="004C4C80">
      <w:pPr>
        <w:pStyle w:val="a6"/>
        <w:numPr>
          <w:ilvl w:val="0"/>
          <w:numId w:val="20"/>
        </w:numPr>
        <w:tabs>
          <w:tab w:val="left" w:pos="1530"/>
        </w:tabs>
        <w:ind w:right="262" w:firstLine="566"/>
        <w:rPr>
          <w:sz w:val="24"/>
        </w:rPr>
      </w:pPr>
      <w:r>
        <w:rPr>
          <w:b/>
          <w:i/>
          <w:sz w:val="24"/>
        </w:rPr>
        <w:t xml:space="preserve">совместной деятельности детей и взрослых: </w:t>
      </w:r>
      <w:r>
        <w:rPr>
          <w:sz w:val="24"/>
        </w:rPr>
        <w:t>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0FEAA99E" w14:textId="77777777" w:rsidR="001D3DA7" w:rsidRDefault="00407865" w:rsidP="004C4C80">
      <w:pPr>
        <w:pStyle w:val="a6"/>
        <w:numPr>
          <w:ilvl w:val="0"/>
          <w:numId w:val="20"/>
        </w:numPr>
        <w:tabs>
          <w:tab w:val="left" w:pos="1530"/>
        </w:tabs>
        <w:ind w:right="265" w:firstLine="566"/>
        <w:rPr>
          <w:sz w:val="24"/>
        </w:rPr>
      </w:pPr>
      <w:r>
        <w:rPr>
          <w:b/>
          <w:i/>
          <w:sz w:val="24"/>
        </w:rPr>
        <w:t xml:space="preserve">инклюзивности: </w:t>
      </w:r>
      <w:r>
        <w:rPr>
          <w:sz w:val="24"/>
        </w:rPr>
        <w:t>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w:t>
      </w:r>
      <w:r>
        <w:rPr>
          <w:spacing w:val="40"/>
          <w:sz w:val="24"/>
        </w:rPr>
        <w:t xml:space="preserve"> </w:t>
      </w:r>
      <w:r>
        <w:rPr>
          <w:sz w:val="24"/>
        </w:rPr>
        <w:t>и иных особенностей, включаются в общую систему воспитательной деятельности;</w:t>
      </w:r>
    </w:p>
    <w:p w14:paraId="3879D5AF" w14:textId="77777777" w:rsidR="001D3DA7" w:rsidRDefault="00407865" w:rsidP="004C4C80">
      <w:pPr>
        <w:pStyle w:val="a6"/>
        <w:numPr>
          <w:ilvl w:val="0"/>
          <w:numId w:val="20"/>
        </w:numPr>
        <w:tabs>
          <w:tab w:val="left" w:pos="1530"/>
        </w:tabs>
        <w:ind w:right="265" w:firstLine="566"/>
        <w:rPr>
          <w:sz w:val="24"/>
        </w:rPr>
      </w:pPr>
      <w:r>
        <w:rPr>
          <w:b/>
          <w:i/>
          <w:sz w:val="24"/>
        </w:rPr>
        <w:t xml:space="preserve">возрастосообразности: </w:t>
      </w:r>
      <w:r>
        <w:rPr>
          <w:sz w:val="24"/>
        </w:rPr>
        <w:t>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14:paraId="350778C3" w14:textId="793935AB" w:rsidR="001D3DA7" w:rsidRDefault="00407865">
      <w:pPr>
        <w:pStyle w:val="a3"/>
        <w:ind w:left="680" w:right="257" w:firstLine="566"/>
      </w:pPr>
      <w:r>
        <w:t>Данные</w:t>
      </w:r>
      <w:r>
        <w:rPr>
          <w:spacing w:val="-2"/>
        </w:rPr>
        <w:t xml:space="preserve"> </w:t>
      </w:r>
      <w:r>
        <w:t>принципы</w:t>
      </w:r>
      <w:r>
        <w:rPr>
          <w:spacing w:val="-1"/>
        </w:rPr>
        <w:t xml:space="preserve"> </w:t>
      </w:r>
      <w:r>
        <w:t>являются</w:t>
      </w:r>
      <w:r>
        <w:rPr>
          <w:spacing w:val="-1"/>
        </w:rPr>
        <w:t xml:space="preserve"> </w:t>
      </w:r>
      <w:r>
        <w:t>основой</w:t>
      </w:r>
      <w:r>
        <w:rPr>
          <w:spacing w:val="-1"/>
        </w:rPr>
        <w:t xml:space="preserve"> </w:t>
      </w:r>
      <w:r>
        <w:t>содержания</w:t>
      </w:r>
      <w:r>
        <w:rPr>
          <w:spacing w:val="-1"/>
        </w:rPr>
        <w:t xml:space="preserve"> </w:t>
      </w:r>
      <w:r>
        <w:t>программы</w:t>
      </w:r>
      <w:r>
        <w:rPr>
          <w:spacing w:val="-1"/>
        </w:rPr>
        <w:t xml:space="preserve"> </w:t>
      </w:r>
      <w:r>
        <w:t>воспитания</w:t>
      </w:r>
      <w:r>
        <w:rPr>
          <w:spacing w:val="-1"/>
        </w:rPr>
        <w:t xml:space="preserve"> </w:t>
      </w:r>
      <w:r w:rsidR="0032113B">
        <w:t>М</w:t>
      </w:r>
      <w:r>
        <w:t>ОУ</w:t>
      </w:r>
      <w:r>
        <w:rPr>
          <w:spacing w:val="-1"/>
        </w:rPr>
        <w:t xml:space="preserve"> </w:t>
      </w:r>
      <w:r>
        <w:t>«</w:t>
      </w:r>
      <w:r w:rsidR="0032113B">
        <w:t>Екшурская СОШ</w:t>
      </w:r>
      <w:r>
        <w:t>».</w:t>
      </w:r>
    </w:p>
    <w:p w14:paraId="7AB090AD" w14:textId="77777777" w:rsidR="001D3DA7" w:rsidRDefault="00407865">
      <w:pPr>
        <w:pStyle w:val="1"/>
        <w:spacing w:before="194"/>
        <w:ind w:left="1307"/>
      </w:pPr>
      <w:r>
        <w:t>Цель</w:t>
      </w:r>
      <w:r>
        <w:rPr>
          <w:spacing w:val="-4"/>
        </w:rPr>
        <w:t xml:space="preserve"> </w:t>
      </w:r>
      <w:r>
        <w:t>и</w:t>
      </w:r>
      <w:r>
        <w:rPr>
          <w:spacing w:val="-3"/>
        </w:rPr>
        <w:t xml:space="preserve"> </w:t>
      </w:r>
      <w:r>
        <w:t>задачи</w:t>
      </w:r>
      <w:r>
        <w:rPr>
          <w:spacing w:val="-4"/>
        </w:rPr>
        <w:t xml:space="preserve"> </w:t>
      </w:r>
      <w:r>
        <w:t>воспитания</w:t>
      </w:r>
      <w:r>
        <w:rPr>
          <w:spacing w:val="-3"/>
        </w:rPr>
        <w:t xml:space="preserve"> </w:t>
      </w:r>
      <w:r>
        <w:rPr>
          <w:spacing w:val="-2"/>
        </w:rPr>
        <w:t>обучающихся</w:t>
      </w:r>
    </w:p>
    <w:p w14:paraId="62AB33C2" w14:textId="77777777" w:rsidR="001D3DA7" w:rsidRDefault="00407865">
      <w:pPr>
        <w:pStyle w:val="a3"/>
        <w:ind w:left="680" w:right="254" w:firstLine="566"/>
      </w:pPr>
      <w: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5CED7D81" w14:textId="77777777" w:rsidR="001D3DA7" w:rsidRDefault="00407865">
      <w:pPr>
        <w:pStyle w:val="a3"/>
        <w:ind w:left="680" w:right="256" w:firstLine="566"/>
      </w:pPr>
      <w:r>
        <w:t>В</w:t>
      </w:r>
      <w:r>
        <w:rPr>
          <w:spacing w:val="-1"/>
        </w:rPr>
        <w:t xml:space="preserve"> </w:t>
      </w:r>
      <w:r>
        <w:t xml:space="preserve">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ТОГАОУ «Школа №3 – Центр профнавигации и развития карьеры»: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w:t>
      </w:r>
      <w:r>
        <w:rPr>
          <w:spacing w:val="40"/>
        </w:rPr>
        <w:t xml:space="preserve"> </w:t>
      </w:r>
      <w:r>
        <w:t>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r>
        <w:rPr>
          <w:spacing w:val="-2"/>
        </w:rPr>
        <w:t xml:space="preserve"> </w:t>
      </w:r>
      <w:r>
        <w:t>Героев</w:t>
      </w:r>
      <w:r>
        <w:rPr>
          <w:spacing w:val="-1"/>
        </w:rPr>
        <w:t xml:space="preserve"> </w:t>
      </w:r>
      <w:r>
        <w:t>Отечества,</w:t>
      </w:r>
      <w:r>
        <w:rPr>
          <w:spacing w:val="-1"/>
        </w:rPr>
        <w:t xml:space="preserve"> </w:t>
      </w:r>
      <w:r>
        <w:t>закону</w:t>
      </w:r>
      <w:r>
        <w:rPr>
          <w:spacing w:val="-3"/>
        </w:rPr>
        <w:t xml:space="preserve"> </w:t>
      </w:r>
      <w:r>
        <w:t>и правопорядку,</w:t>
      </w:r>
      <w:r>
        <w:rPr>
          <w:spacing w:val="-1"/>
        </w:rPr>
        <w:t xml:space="preserve"> </w:t>
      </w:r>
      <w:r>
        <w:t>человеку</w:t>
      </w:r>
      <w:r>
        <w:rPr>
          <w:spacing w:val="-1"/>
        </w:rPr>
        <w:t xml:space="preserve"> </w:t>
      </w:r>
      <w:r>
        <w:t>труда</w:t>
      </w:r>
      <w:r>
        <w:rPr>
          <w:spacing w:val="-2"/>
        </w:rPr>
        <w:t xml:space="preserve"> </w:t>
      </w:r>
      <w:r>
        <w:t>и</w:t>
      </w:r>
      <w:r>
        <w:rPr>
          <w:spacing w:val="-5"/>
        </w:rPr>
        <w:t xml:space="preserve"> </w:t>
      </w:r>
      <w:r>
        <w:t>старшему</w:t>
      </w:r>
      <w:r>
        <w:rPr>
          <w:spacing w:val="-1"/>
        </w:rPr>
        <w:t xml:space="preserve"> </w:t>
      </w:r>
      <w:r>
        <w:t>поколению,</w:t>
      </w:r>
      <w:r>
        <w:rPr>
          <w:spacing w:val="-1"/>
        </w:rPr>
        <w:t xml:space="preserve"> </w:t>
      </w:r>
      <w:r>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A0C3EA3" w14:textId="77777777" w:rsidR="001D3DA7" w:rsidRDefault="001D3DA7"/>
    <w:p w14:paraId="4E3E259A" w14:textId="23381936" w:rsidR="001D3DA7" w:rsidRDefault="00413E5D">
      <w:pPr>
        <w:pStyle w:val="a3"/>
        <w:spacing w:before="68"/>
        <w:ind w:left="680" w:right="257" w:firstLine="566"/>
      </w:pPr>
      <w:r>
        <w:rPr>
          <w:b/>
        </w:rPr>
        <w:t>З</w:t>
      </w:r>
      <w:r w:rsidR="00407865">
        <w:rPr>
          <w:b/>
        </w:rPr>
        <w:t xml:space="preserve">адачи воспитания </w:t>
      </w:r>
      <w:r w:rsidR="00A06873">
        <w:t>обучающихся МОУ « Екшурская СОШ</w:t>
      </w:r>
      <w:r w:rsidR="00407865">
        <w:t>»: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w:t>
      </w:r>
      <w:r w:rsidR="00407865">
        <w:rPr>
          <w:spacing w:val="80"/>
        </w:rPr>
        <w:t xml:space="preserve"> </w:t>
      </w:r>
      <w:r w:rsidR="00407865">
        <w:t>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w:t>
      </w:r>
      <w:r w:rsidR="00407865">
        <w:rPr>
          <w:spacing w:val="40"/>
        </w:rPr>
        <w:t xml:space="preserve"> </w:t>
      </w:r>
      <w:r w:rsidR="00407865">
        <w:t>результаты</w:t>
      </w:r>
      <w:r w:rsidR="00407865">
        <w:rPr>
          <w:spacing w:val="-1"/>
        </w:rPr>
        <w:t xml:space="preserve"> </w:t>
      </w:r>
      <w:r w:rsidR="00407865">
        <w:t>освоения</w:t>
      </w:r>
      <w:r w:rsidR="00407865">
        <w:rPr>
          <w:spacing w:val="-1"/>
        </w:rPr>
        <w:t xml:space="preserve"> </w:t>
      </w:r>
      <w:r w:rsidR="00407865">
        <w:t>обучающимися</w:t>
      </w:r>
      <w:r w:rsidR="00407865">
        <w:rPr>
          <w:spacing w:val="-1"/>
        </w:rPr>
        <w:t xml:space="preserve"> </w:t>
      </w:r>
      <w:r w:rsidR="00407865">
        <w:t>общеобразовательных</w:t>
      </w:r>
      <w:r w:rsidR="00407865">
        <w:rPr>
          <w:spacing w:val="-2"/>
        </w:rPr>
        <w:t xml:space="preserve"> </w:t>
      </w:r>
      <w:r w:rsidR="00407865">
        <w:t>программ включают</w:t>
      </w:r>
      <w:r w:rsidR="00407865">
        <w:rPr>
          <w:spacing w:val="-1"/>
        </w:rPr>
        <w:t xml:space="preserve"> </w:t>
      </w:r>
      <w:r w:rsidR="00407865">
        <w:t>осознание</w:t>
      </w:r>
      <w:r w:rsidR="00407865">
        <w:rPr>
          <w:spacing w:val="-2"/>
        </w:rPr>
        <w:t xml:space="preserve"> </w:t>
      </w:r>
      <w:r w:rsidR="00407865">
        <w:t>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1355FC2" w14:textId="77777777" w:rsidR="001D3DA7" w:rsidRDefault="00407865">
      <w:pPr>
        <w:pStyle w:val="1"/>
        <w:spacing w:before="1"/>
        <w:ind w:left="1247"/>
      </w:pPr>
      <w:r>
        <w:t>Направления</w:t>
      </w:r>
      <w:r>
        <w:rPr>
          <w:spacing w:val="-3"/>
        </w:rPr>
        <w:t xml:space="preserve"> </w:t>
      </w:r>
      <w:r>
        <w:rPr>
          <w:spacing w:val="-2"/>
        </w:rPr>
        <w:t>воспитания</w:t>
      </w:r>
    </w:p>
    <w:p w14:paraId="37A77503" w14:textId="77777777" w:rsidR="001D3DA7" w:rsidRDefault="00407865">
      <w:pPr>
        <w:pStyle w:val="a3"/>
        <w:spacing w:before="1"/>
        <w:ind w:left="680" w:right="261" w:firstLine="566"/>
      </w:pPr>
      <w:r>
        <w:t>Программа реализуется в единстве учебной и воспитательной деятельности</w:t>
      </w:r>
      <w:r>
        <w:rPr>
          <w:spacing w:val="40"/>
        </w:rPr>
        <w:t xml:space="preserve"> </w:t>
      </w:r>
      <w:r>
        <w:t>общеобразовательной организации по основным направлениям воспитания в соответствии с ФГОС:</w:t>
      </w:r>
    </w:p>
    <w:p w14:paraId="2E40BE45" w14:textId="77777777" w:rsidR="001D3DA7" w:rsidRDefault="00407865" w:rsidP="004C4C80">
      <w:pPr>
        <w:pStyle w:val="a6"/>
        <w:numPr>
          <w:ilvl w:val="0"/>
          <w:numId w:val="20"/>
        </w:numPr>
        <w:tabs>
          <w:tab w:val="left" w:pos="1662"/>
        </w:tabs>
        <w:ind w:right="254" w:firstLine="566"/>
        <w:rPr>
          <w:sz w:val="24"/>
        </w:rPr>
      </w:pPr>
      <w:r>
        <w:rPr>
          <w:b/>
          <w:sz w:val="24"/>
        </w:rPr>
        <w:t xml:space="preserve">гражданское воспитание </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4D0302A" w14:textId="77777777" w:rsidR="001D3DA7" w:rsidRDefault="00407865" w:rsidP="004C4C80">
      <w:pPr>
        <w:pStyle w:val="a6"/>
        <w:numPr>
          <w:ilvl w:val="0"/>
          <w:numId w:val="20"/>
        </w:numPr>
        <w:tabs>
          <w:tab w:val="left" w:pos="1662"/>
        </w:tabs>
        <w:ind w:right="261" w:firstLine="566"/>
        <w:rPr>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1D47F98" w14:textId="77777777" w:rsidR="001D3DA7" w:rsidRDefault="00407865" w:rsidP="004C4C80">
      <w:pPr>
        <w:pStyle w:val="a6"/>
        <w:numPr>
          <w:ilvl w:val="0"/>
          <w:numId w:val="20"/>
        </w:numPr>
        <w:tabs>
          <w:tab w:val="left" w:pos="1662"/>
        </w:tabs>
        <w:ind w:right="252" w:firstLine="566"/>
        <w:rPr>
          <w:sz w:val="24"/>
        </w:rPr>
      </w:pPr>
      <w:r>
        <w:rPr>
          <w:b/>
          <w:sz w:val="24"/>
        </w:rPr>
        <w:t xml:space="preserve">духовно-нравственное воспитание </w:t>
      </w:r>
      <w:r>
        <w:rPr>
          <w:sz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02FB6E0" w14:textId="77777777" w:rsidR="001D3DA7" w:rsidRDefault="00407865" w:rsidP="004C4C80">
      <w:pPr>
        <w:pStyle w:val="a6"/>
        <w:numPr>
          <w:ilvl w:val="0"/>
          <w:numId w:val="20"/>
        </w:numPr>
        <w:tabs>
          <w:tab w:val="left" w:pos="1662"/>
        </w:tabs>
        <w:ind w:right="258" w:firstLine="566"/>
        <w:rPr>
          <w:sz w:val="24"/>
        </w:rPr>
      </w:pPr>
      <w:r>
        <w:rPr>
          <w:b/>
          <w:sz w:val="24"/>
        </w:rPr>
        <w:t xml:space="preserve">эстетическое воспитание </w:t>
      </w:r>
      <w:r>
        <w:rPr>
          <w:sz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4"/>
        </w:rPr>
        <w:t>искусства;</w:t>
      </w:r>
    </w:p>
    <w:p w14:paraId="11875BE3" w14:textId="77777777" w:rsidR="001D3DA7" w:rsidRDefault="00407865" w:rsidP="004C4C80">
      <w:pPr>
        <w:pStyle w:val="a6"/>
        <w:numPr>
          <w:ilvl w:val="0"/>
          <w:numId w:val="20"/>
        </w:numPr>
        <w:tabs>
          <w:tab w:val="left" w:pos="1662"/>
        </w:tabs>
        <w:ind w:right="260" w:firstLine="566"/>
        <w:rPr>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w:t>
      </w:r>
      <w:r>
        <w:rPr>
          <w:sz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Pr>
          <w:spacing w:val="-2"/>
          <w:sz w:val="24"/>
        </w:rPr>
        <w:t>ситуациях;</w:t>
      </w:r>
    </w:p>
    <w:p w14:paraId="10DCC2E6" w14:textId="77777777" w:rsidR="001D3DA7" w:rsidRDefault="00407865" w:rsidP="004C4C80">
      <w:pPr>
        <w:pStyle w:val="a6"/>
        <w:numPr>
          <w:ilvl w:val="0"/>
          <w:numId w:val="20"/>
        </w:numPr>
        <w:tabs>
          <w:tab w:val="left" w:pos="1662"/>
        </w:tabs>
        <w:ind w:right="255" w:firstLine="566"/>
        <w:rPr>
          <w:sz w:val="24"/>
        </w:rPr>
      </w:pPr>
      <w:r>
        <w:rPr>
          <w:b/>
          <w:sz w:val="24"/>
        </w:rPr>
        <w:t xml:space="preserve">трудовое воспитание </w:t>
      </w:r>
      <w:r>
        <w:rPr>
          <w:sz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02DA436" w14:textId="77777777" w:rsidR="001D3DA7" w:rsidRDefault="00407865" w:rsidP="004C4C80">
      <w:pPr>
        <w:pStyle w:val="a6"/>
        <w:numPr>
          <w:ilvl w:val="0"/>
          <w:numId w:val="20"/>
        </w:numPr>
        <w:tabs>
          <w:tab w:val="left" w:pos="1662"/>
        </w:tabs>
        <w:ind w:right="259" w:firstLine="566"/>
        <w:rPr>
          <w:sz w:val="24"/>
        </w:rPr>
      </w:pPr>
      <w:r>
        <w:rPr>
          <w:b/>
          <w:sz w:val="24"/>
        </w:rPr>
        <w:t xml:space="preserve">экологическое воспитание </w:t>
      </w:r>
      <w:r>
        <w:rPr>
          <w:sz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20156FF" w14:textId="77777777" w:rsidR="001D3DA7" w:rsidRDefault="00407865" w:rsidP="004C4C80">
      <w:pPr>
        <w:pStyle w:val="a6"/>
        <w:numPr>
          <w:ilvl w:val="0"/>
          <w:numId w:val="20"/>
        </w:numPr>
        <w:tabs>
          <w:tab w:val="left" w:pos="1662"/>
        </w:tabs>
        <w:ind w:right="258" w:firstLine="566"/>
        <w:rPr>
          <w:sz w:val="24"/>
        </w:rPr>
      </w:pPr>
      <w:r>
        <w:rPr>
          <w:b/>
          <w:sz w:val="24"/>
        </w:rPr>
        <w:t xml:space="preserve">ценности научного познания </w:t>
      </w:r>
      <w:r>
        <w:rPr>
          <w:sz w:val="24"/>
        </w:rPr>
        <w:t>— воспитание стремления к познанию себя и других людей, природы</w:t>
      </w:r>
      <w:r>
        <w:rPr>
          <w:spacing w:val="-1"/>
          <w:sz w:val="24"/>
        </w:rPr>
        <w:t xml:space="preserve"> </w:t>
      </w:r>
      <w:r>
        <w:rPr>
          <w:sz w:val="24"/>
        </w:rPr>
        <w:t>и общества, к получению знаний, качественного образования с учётом личностных</w:t>
      </w:r>
      <w:r>
        <w:rPr>
          <w:spacing w:val="-1"/>
          <w:sz w:val="24"/>
        </w:rPr>
        <w:t xml:space="preserve"> </w:t>
      </w:r>
      <w:r>
        <w:rPr>
          <w:sz w:val="24"/>
        </w:rPr>
        <w:t>интересов и общественных потребностей.</w:t>
      </w:r>
    </w:p>
    <w:p w14:paraId="38737B5C" w14:textId="77777777" w:rsidR="001D3DA7" w:rsidRDefault="00407865">
      <w:pPr>
        <w:pStyle w:val="1"/>
        <w:spacing w:line="275" w:lineRule="exact"/>
        <w:ind w:left="1247"/>
      </w:pPr>
      <w:r>
        <w:t>Целевые</w:t>
      </w:r>
      <w:r>
        <w:rPr>
          <w:spacing w:val="-5"/>
        </w:rPr>
        <w:t xml:space="preserve"> </w:t>
      </w:r>
      <w:r>
        <w:t>ориентиры</w:t>
      </w:r>
      <w:r>
        <w:rPr>
          <w:spacing w:val="-3"/>
        </w:rPr>
        <w:t xml:space="preserve"> </w:t>
      </w:r>
      <w:r>
        <w:t>результатов</w:t>
      </w:r>
      <w:r>
        <w:rPr>
          <w:spacing w:val="-3"/>
        </w:rPr>
        <w:t xml:space="preserve"> </w:t>
      </w:r>
      <w:r>
        <w:rPr>
          <w:spacing w:val="-2"/>
        </w:rPr>
        <w:t>воспитания</w:t>
      </w:r>
    </w:p>
    <w:p w14:paraId="415050EA" w14:textId="77777777" w:rsidR="001D3DA7" w:rsidRDefault="00407865">
      <w:pPr>
        <w:pStyle w:val="a3"/>
        <w:ind w:left="680" w:right="261" w:firstLine="852"/>
      </w:pPr>
      <w: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w:t>
      </w:r>
      <w:r>
        <w:rPr>
          <w:spacing w:val="40"/>
        </w:rPr>
        <w:t xml:space="preserve"> </w:t>
      </w:r>
      <w:r>
        <w:t>соответствии с ФГОС на каждом уровне общего образования.</w:t>
      </w:r>
    </w:p>
    <w:p w14:paraId="413CE857" w14:textId="77777777" w:rsidR="001D3DA7" w:rsidRDefault="00407865">
      <w:pPr>
        <w:pStyle w:val="a3"/>
        <w:ind w:left="1389" w:firstLine="0"/>
      </w:pPr>
      <w:r>
        <w:t>Целевые</w:t>
      </w:r>
      <w:r>
        <w:rPr>
          <w:spacing w:val="-7"/>
        </w:rPr>
        <w:t xml:space="preserve"> </w:t>
      </w:r>
      <w:r>
        <w:t>ориентиры</w:t>
      </w:r>
      <w:r>
        <w:rPr>
          <w:spacing w:val="-4"/>
        </w:rPr>
        <w:t xml:space="preserve"> </w:t>
      </w:r>
      <w:r>
        <w:t>результатов</w:t>
      </w:r>
      <w:r>
        <w:rPr>
          <w:spacing w:val="-4"/>
        </w:rPr>
        <w:t xml:space="preserve"> </w:t>
      </w:r>
      <w:r>
        <w:t>воспитания</w:t>
      </w:r>
      <w:r>
        <w:rPr>
          <w:spacing w:val="-4"/>
        </w:rPr>
        <w:t xml:space="preserve"> </w:t>
      </w:r>
      <w:r>
        <w:t>на</w:t>
      </w:r>
      <w:r>
        <w:rPr>
          <w:spacing w:val="-7"/>
        </w:rPr>
        <w:t xml:space="preserve"> </w:t>
      </w:r>
      <w:r>
        <w:t>уровне</w:t>
      </w:r>
      <w:r>
        <w:rPr>
          <w:spacing w:val="-3"/>
        </w:rPr>
        <w:t xml:space="preserve"> </w:t>
      </w:r>
      <w:r>
        <w:t>среднего</w:t>
      </w:r>
      <w:r>
        <w:rPr>
          <w:spacing w:val="-4"/>
        </w:rPr>
        <w:t xml:space="preserve"> </w:t>
      </w:r>
      <w:r>
        <w:t>общего</w:t>
      </w:r>
      <w:r>
        <w:rPr>
          <w:spacing w:val="-3"/>
        </w:rPr>
        <w:t xml:space="preserve"> </w:t>
      </w:r>
      <w:r>
        <w:rPr>
          <w:spacing w:val="-2"/>
        </w:rPr>
        <w:t>образования.</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9"/>
      </w:tblGrid>
      <w:tr w:rsidR="001D3DA7" w14:paraId="12DE8B43" w14:textId="77777777">
        <w:trPr>
          <w:trHeight w:val="453"/>
        </w:trPr>
        <w:tc>
          <w:tcPr>
            <w:tcW w:w="10459" w:type="dxa"/>
          </w:tcPr>
          <w:p w14:paraId="58AA2872" w14:textId="77777777" w:rsidR="001D3DA7" w:rsidRDefault="00407865">
            <w:pPr>
              <w:pStyle w:val="TableParagraph"/>
              <w:spacing w:line="250" w:lineRule="exact"/>
              <w:ind w:left="185"/>
              <w:jc w:val="center"/>
              <w:rPr>
                <w:b/>
              </w:rPr>
            </w:pPr>
            <w:r>
              <w:rPr>
                <w:b/>
              </w:rPr>
              <w:t>Целевые</w:t>
            </w:r>
            <w:r>
              <w:rPr>
                <w:b/>
                <w:spacing w:val="-4"/>
              </w:rPr>
              <w:t xml:space="preserve"> </w:t>
            </w:r>
            <w:r>
              <w:rPr>
                <w:b/>
                <w:spacing w:val="-2"/>
              </w:rPr>
              <w:t>ориентиры</w:t>
            </w:r>
          </w:p>
        </w:tc>
      </w:tr>
      <w:tr w:rsidR="001D3DA7" w14:paraId="267A9CB8" w14:textId="77777777">
        <w:trPr>
          <w:trHeight w:val="453"/>
        </w:trPr>
        <w:tc>
          <w:tcPr>
            <w:tcW w:w="10459" w:type="dxa"/>
          </w:tcPr>
          <w:p w14:paraId="7E9147C0" w14:textId="77777777" w:rsidR="001D3DA7" w:rsidRDefault="00407865">
            <w:pPr>
              <w:pStyle w:val="TableParagraph"/>
              <w:spacing w:line="250" w:lineRule="exact"/>
              <w:ind w:left="283"/>
              <w:rPr>
                <w:b/>
              </w:rPr>
            </w:pPr>
            <w:r>
              <w:rPr>
                <w:b/>
              </w:rPr>
              <w:t>Гражданское</w:t>
            </w:r>
            <w:r>
              <w:rPr>
                <w:b/>
                <w:spacing w:val="-10"/>
              </w:rPr>
              <w:t xml:space="preserve"> </w:t>
            </w:r>
            <w:r>
              <w:rPr>
                <w:b/>
                <w:spacing w:val="-2"/>
              </w:rPr>
              <w:t>воспитание</w:t>
            </w:r>
          </w:p>
        </w:tc>
      </w:tr>
    </w:tbl>
    <w:p w14:paraId="48DAFE02" w14:textId="77777777" w:rsidR="001D3DA7" w:rsidRDefault="001D3DA7">
      <w:pPr>
        <w:spacing w:line="250" w:lineRule="exact"/>
        <w:sectPr w:rsidR="001D3DA7">
          <w:footerReference w:type="default" r:id="rId10"/>
          <w:pgSz w:w="11920" w:h="16860"/>
          <w:pgMar w:top="940" w:right="120" w:bottom="980" w:left="200" w:header="0" w:footer="758" w:gutter="0"/>
          <w:cols w:space="720"/>
        </w:sectPr>
      </w:pPr>
    </w:p>
    <w:p w14:paraId="144F714A" w14:textId="77777777" w:rsidR="001D3DA7" w:rsidRDefault="001D3DA7">
      <w:pPr>
        <w:pStyle w:val="a3"/>
        <w:spacing w:before="6"/>
        <w:ind w:left="0" w:firstLine="0"/>
        <w:jc w:val="left"/>
        <w:rPr>
          <w:sz w:val="2"/>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9"/>
      </w:tblGrid>
      <w:tr w:rsidR="001D3DA7" w14:paraId="7471A14C" w14:textId="77777777">
        <w:trPr>
          <w:trHeight w:val="5249"/>
        </w:trPr>
        <w:tc>
          <w:tcPr>
            <w:tcW w:w="10459" w:type="dxa"/>
          </w:tcPr>
          <w:p w14:paraId="46B9E033" w14:textId="77777777" w:rsidR="001D3DA7" w:rsidRDefault="00407865">
            <w:pPr>
              <w:pStyle w:val="TableParagraph"/>
              <w:ind w:left="107" w:firstLine="175"/>
            </w:pPr>
            <w:r>
              <w:t>Осознанно выражающий свою российскую гражданскую принадлежность (идентичность) в поликультурном,</w:t>
            </w:r>
            <w:r>
              <w:rPr>
                <w:spacing w:val="-4"/>
              </w:rPr>
              <w:t xml:space="preserve"> </w:t>
            </w:r>
            <w:r>
              <w:t>многонациональном</w:t>
            </w:r>
            <w:r>
              <w:rPr>
                <w:spacing w:val="-5"/>
              </w:rPr>
              <w:t xml:space="preserve"> </w:t>
            </w:r>
            <w:r>
              <w:t>и</w:t>
            </w:r>
            <w:r>
              <w:rPr>
                <w:spacing w:val="-4"/>
              </w:rPr>
              <w:t xml:space="preserve"> </w:t>
            </w:r>
            <w:r>
              <w:t>многоконфессиональном</w:t>
            </w:r>
            <w:r>
              <w:rPr>
                <w:spacing w:val="-8"/>
              </w:rPr>
              <w:t xml:space="preserve"> </w:t>
            </w:r>
            <w:r>
              <w:t>российском</w:t>
            </w:r>
            <w:r>
              <w:rPr>
                <w:spacing w:val="-4"/>
              </w:rPr>
              <w:t xml:space="preserve"> </w:t>
            </w:r>
            <w:r>
              <w:t>обществе,</w:t>
            </w:r>
            <w:r>
              <w:rPr>
                <w:spacing w:val="-4"/>
              </w:rPr>
              <w:t xml:space="preserve"> </w:t>
            </w:r>
            <w:r>
              <w:t>в</w:t>
            </w:r>
            <w:r>
              <w:rPr>
                <w:spacing w:val="-4"/>
              </w:rPr>
              <w:t xml:space="preserve"> </w:t>
            </w:r>
            <w:r>
              <w:t xml:space="preserve">мировом </w:t>
            </w:r>
            <w:r>
              <w:rPr>
                <w:spacing w:val="-2"/>
              </w:rPr>
              <w:t>сообществе.</w:t>
            </w:r>
          </w:p>
          <w:p w14:paraId="63DAE6D5" w14:textId="77777777" w:rsidR="001D3DA7" w:rsidRDefault="00407865">
            <w:pPr>
              <w:pStyle w:val="TableParagraph"/>
              <w:spacing w:before="200" w:line="252" w:lineRule="exact"/>
              <w:ind w:left="283"/>
            </w:pPr>
            <w:r>
              <w:t>Сознающий</w:t>
            </w:r>
            <w:r>
              <w:rPr>
                <w:spacing w:val="-7"/>
              </w:rPr>
              <w:t xml:space="preserve"> </w:t>
            </w:r>
            <w:r>
              <w:t>своё</w:t>
            </w:r>
            <w:r>
              <w:rPr>
                <w:spacing w:val="-6"/>
              </w:rPr>
              <w:t xml:space="preserve"> </w:t>
            </w:r>
            <w:r>
              <w:t>единство</w:t>
            </w:r>
            <w:r>
              <w:rPr>
                <w:spacing w:val="-3"/>
              </w:rPr>
              <w:t xml:space="preserve"> </w:t>
            </w:r>
            <w:r>
              <w:t>с</w:t>
            </w:r>
            <w:r>
              <w:rPr>
                <w:spacing w:val="-4"/>
              </w:rPr>
              <w:t xml:space="preserve"> </w:t>
            </w:r>
            <w:r>
              <w:t>народом</w:t>
            </w:r>
            <w:r>
              <w:rPr>
                <w:spacing w:val="-3"/>
              </w:rPr>
              <w:t xml:space="preserve"> </w:t>
            </w:r>
            <w:r>
              <w:t>России</w:t>
            </w:r>
            <w:r>
              <w:rPr>
                <w:spacing w:val="-4"/>
              </w:rPr>
              <w:t xml:space="preserve"> </w:t>
            </w:r>
            <w:r>
              <w:t>как</w:t>
            </w:r>
            <w:r>
              <w:rPr>
                <w:spacing w:val="-3"/>
              </w:rPr>
              <w:t xml:space="preserve"> </w:t>
            </w:r>
            <w:r>
              <w:t>источником</w:t>
            </w:r>
            <w:r>
              <w:rPr>
                <w:spacing w:val="-4"/>
              </w:rPr>
              <w:t xml:space="preserve"> </w:t>
            </w:r>
            <w:r>
              <w:t>власти</w:t>
            </w:r>
            <w:r>
              <w:rPr>
                <w:spacing w:val="-4"/>
              </w:rPr>
              <w:t xml:space="preserve"> </w:t>
            </w:r>
            <w:r>
              <w:t>и</w:t>
            </w:r>
            <w:r>
              <w:rPr>
                <w:spacing w:val="-6"/>
              </w:rPr>
              <w:t xml:space="preserve"> </w:t>
            </w:r>
            <w:r>
              <w:t>субъектом</w:t>
            </w:r>
            <w:r>
              <w:rPr>
                <w:spacing w:val="-4"/>
              </w:rPr>
              <w:t xml:space="preserve"> </w:t>
            </w:r>
            <w:r>
              <w:rPr>
                <w:spacing w:val="-2"/>
              </w:rPr>
              <w:t>тысячелетней</w:t>
            </w:r>
          </w:p>
          <w:p w14:paraId="5FD65F34" w14:textId="77777777" w:rsidR="001D3DA7" w:rsidRDefault="00407865">
            <w:pPr>
              <w:pStyle w:val="TableParagraph"/>
              <w:ind w:left="107"/>
            </w:pPr>
            <w:r>
              <w:t>российской</w:t>
            </w:r>
            <w:r>
              <w:rPr>
                <w:spacing w:val="-3"/>
              </w:rPr>
              <w:t xml:space="preserve"> </w:t>
            </w:r>
            <w:r>
              <w:t>государственности,</w:t>
            </w:r>
            <w:r>
              <w:rPr>
                <w:spacing w:val="-3"/>
              </w:rPr>
              <w:t xml:space="preserve"> </w:t>
            </w:r>
            <w:r>
              <w:t>с</w:t>
            </w:r>
            <w:r>
              <w:rPr>
                <w:spacing w:val="-3"/>
              </w:rPr>
              <w:t xml:space="preserve"> </w:t>
            </w:r>
            <w:r>
              <w:t>Российским</w:t>
            </w:r>
            <w:r>
              <w:rPr>
                <w:spacing w:val="-7"/>
              </w:rPr>
              <w:t xml:space="preserve"> </w:t>
            </w:r>
            <w:r>
              <w:t>государством,</w:t>
            </w:r>
            <w:r>
              <w:rPr>
                <w:spacing w:val="-3"/>
              </w:rPr>
              <w:t xml:space="preserve"> </w:t>
            </w:r>
            <w:r>
              <w:t>ответственность</w:t>
            </w:r>
            <w:r>
              <w:rPr>
                <w:spacing w:val="-3"/>
              </w:rPr>
              <w:t xml:space="preserve"> </w:t>
            </w:r>
            <w:r>
              <w:t>за</w:t>
            </w:r>
            <w:r>
              <w:rPr>
                <w:spacing w:val="-3"/>
              </w:rPr>
              <w:t xml:space="preserve"> </w:t>
            </w:r>
            <w:r>
              <w:t>его</w:t>
            </w:r>
            <w:r>
              <w:rPr>
                <w:spacing w:val="-6"/>
              </w:rPr>
              <w:t xml:space="preserve"> </w:t>
            </w:r>
            <w:r>
              <w:t>развитие</w:t>
            </w:r>
            <w:r>
              <w:rPr>
                <w:spacing w:val="-3"/>
              </w:rPr>
              <w:t xml:space="preserve"> </w:t>
            </w:r>
            <w:r>
              <w:t>в</w:t>
            </w:r>
            <w:r>
              <w:rPr>
                <w:spacing w:val="-3"/>
              </w:rPr>
              <w:t xml:space="preserve"> </w:t>
            </w:r>
            <w:r>
              <w:t>настоящем</w:t>
            </w:r>
            <w:r>
              <w:rPr>
                <w:spacing w:val="-3"/>
              </w:rPr>
              <w:t xml:space="preserve"> </w:t>
            </w:r>
            <w:r>
              <w:t>и будущем на основе исторического просвещения, сформированного российского национального</w:t>
            </w:r>
          </w:p>
          <w:p w14:paraId="3E0F4853" w14:textId="77777777" w:rsidR="001D3DA7" w:rsidRDefault="00407865">
            <w:pPr>
              <w:pStyle w:val="TableParagraph"/>
              <w:spacing w:before="2"/>
              <w:ind w:left="107"/>
            </w:pPr>
            <w:r>
              <w:rPr>
                <w:spacing w:val="-2"/>
              </w:rPr>
              <w:t>исторического</w:t>
            </w:r>
            <w:r>
              <w:rPr>
                <w:spacing w:val="12"/>
              </w:rPr>
              <w:t xml:space="preserve"> </w:t>
            </w:r>
            <w:r>
              <w:rPr>
                <w:spacing w:val="-2"/>
              </w:rPr>
              <w:t>сознания.</w:t>
            </w:r>
          </w:p>
          <w:p w14:paraId="6B566A59" w14:textId="77777777" w:rsidR="001D3DA7" w:rsidRDefault="00407865">
            <w:pPr>
              <w:pStyle w:val="TableParagraph"/>
              <w:spacing w:before="198"/>
              <w:ind w:left="107" w:firstLine="175"/>
            </w:pPr>
            <w:r>
              <w:t>Проявляющий</w:t>
            </w:r>
            <w:r>
              <w:rPr>
                <w:spacing w:val="-4"/>
              </w:rPr>
              <w:t xml:space="preserve"> </w:t>
            </w:r>
            <w:r>
              <w:t>готовность</w:t>
            </w:r>
            <w:r>
              <w:rPr>
                <w:spacing w:val="-7"/>
              </w:rPr>
              <w:t xml:space="preserve"> </w:t>
            </w:r>
            <w:r>
              <w:t>к</w:t>
            </w:r>
            <w:r>
              <w:rPr>
                <w:spacing w:val="-4"/>
              </w:rPr>
              <w:t xml:space="preserve"> </w:t>
            </w:r>
            <w:r>
              <w:t>защите</w:t>
            </w:r>
            <w:r>
              <w:rPr>
                <w:spacing w:val="-4"/>
              </w:rPr>
              <w:t xml:space="preserve"> </w:t>
            </w:r>
            <w:r>
              <w:t>Родины,</w:t>
            </w:r>
            <w:r>
              <w:rPr>
                <w:spacing w:val="-7"/>
              </w:rPr>
              <w:t xml:space="preserve"> </w:t>
            </w:r>
            <w:r>
              <w:t>способный</w:t>
            </w:r>
            <w:r>
              <w:rPr>
                <w:spacing w:val="-4"/>
              </w:rPr>
              <w:t xml:space="preserve"> </w:t>
            </w:r>
            <w:r>
              <w:t>аргументированно</w:t>
            </w:r>
            <w:r>
              <w:rPr>
                <w:spacing w:val="-4"/>
              </w:rPr>
              <w:t xml:space="preserve"> </w:t>
            </w:r>
            <w:r>
              <w:t>отстаивать</w:t>
            </w:r>
            <w:r>
              <w:rPr>
                <w:spacing w:val="-4"/>
              </w:rPr>
              <w:t xml:space="preserve"> </w:t>
            </w:r>
            <w:r>
              <w:t>суверенитет</w:t>
            </w:r>
            <w:r>
              <w:rPr>
                <w:spacing w:val="-4"/>
              </w:rPr>
              <w:t xml:space="preserve"> </w:t>
            </w:r>
            <w:r>
              <w:t>и достоинство народа России и Российского государства, сохранять и защищать историческую правду.</w:t>
            </w:r>
          </w:p>
          <w:p w14:paraId="6D3ABC22" w14:textId="77777777" w:rsidR="001D3DA7" w:rsidRDefault="00407865">
            <w:pPr>
              <w:pStyle w:val="TableParagraph"/>
              <w:spacing w:before="200"/>
              <w:ind w:left="107" w:firstLine="175"/>
            </w:pPr>
            <w:r>
              <w:t>Ориентированный</w:t>
            </w:r>
            <w:r>
              <w:rPr>
                <w:spacing w:val="-3"/>
              </w:rPr>
              <w:t xml:space="preserve"> </w:t>
            </w:r>
            <w:r>
              <w:t>на</w:t>
            </w:r>
            <w:r>
              <w:rPr>
                <w:spacing w:val="-3"/>
              </w:rPr>
              <w:t xml:space="preserve"> </w:t>
            </w:r>
            <w:r>
              <w:t>активное</w:t>
            </w:r>
            <w:r>
              <w:rPr>
                <w:spacing w:val="-3"/>
              </w:rPr>
              <w:t xml:space="preserve"> </w:t>
            </w:r>
            <w:r>
              <w:t>гражданское</w:t>
            </w:r>
            <w:r>
              <w:rPr>
                <w:spacing w:val="-3"/>
              </w:rPr>
              <w:t xml:space="preserve"> </w:t>
            </w:r>
            <w:r>
              <w:t>участие</w:t>
            </w:r>
            <w:r>
              <w:rPr>
                <w:spacing w:val="-3"/>
              </w:rPr>
              <w:t xml:space="preserve"> </w:t>
            </w:r>
            <w:r>
              <w:t>на</w:t>
            </w:r>
            <w:r>
              <w:rPr>
                <w:spacing w:val="-3"/>
              </w:rPr>
              <w:t xml:space="preserve"> </w:t>
            </w:r>
            <w:r>
              <w:t>основе</w:t>
            </w:r>
            <w:r>
              <w:rPr>
                <w:spacing w:val="-5"/>
              </w:rPr>
              <w:t xml:space="preserve"> </w:t>
            </w:r>
            <w:r>
              <w:t>уважения</w:t>
            </w:r>
            <w:r>
              <w:rPr>
                <w:spacing w:val="-4"/>
              </w:rPr>
              <w:t xml:space="preserve"> </w:t>
            </w:r>
            <w:r>
              <w:t>закона</w:t>
            </w:r>
            <w:r>
              <w:rPr>
                <w:spacing w:val="-3"/>
              </w:rPr>
              <w:t xml:space="preserve"> </w:t>
            </w:r>
            <w:r>
              <w:t>и</w:t>
            </w:r>
            <w:r>
              <w:rPr>
                <w:spacing w:val="-4"/>
              </w:rPr>
              <w:t xml:space="preserve"> </w:t>
            </w:r>
            <w:r>
              <w:t>правопорядка,</w:t>
            </w:r>
            <w:r>
              <w:rPr>
                <w:spacing w:val="-3"/>
              </w:rPr>
              <w:t xml:space="preserve"> </w:t>
            </w:r>
            <w:r>
              <w:t>прав</w:t>
            </w:r>
            <w:r>
              <w:rPr>
                <w:spacing w:val="-4"/>
              </w:rPr>
              <w:t xml:space="preserve"> </w:t>
            </w:r>
            <w:r>
              <w:t>и свобод сограждан.</w:t>
            </w:r>
          </w:p>
          <w:p w14:paraId="01506276" w14:textId="77777777" w:rsidR="001D3DA7" w:rsidRDefault="00407865">
            <w:pPr>
              <w:pStyle w:val="TableParagraph"/>
              <w:spacing w:before="199" w:line="242" w:lineRule="auto"/>
              <w:ind w:left="107" w:firstLine="175"/>
            </w:pPr>
            <w:r>
              <w:t>Осознанно и деятельно выражающий неприятие любой дискриминации по социальным, национальным, расовым,</w:t>
            </w:r>
            <w:r>
              <w:rPr>
                <w:spacing w:val="-6"/>
              </w:rPr>
              <w:t xml:space="preserve"> </w:t>
            </w:r>
            <w:r>
              <w:t>религиозным</w:t>
            </w:r>
            <w:r>
              <w:rPr>
                <w:spacing w:val="-6"/>
              </w:rPr>
              <w:t xml:space="preserve"> </w:t>
            </w:r>
            <w:r>
              <w:t>признакам,</w:t>
            </w:r>
            <w:r>
              <w:rPr>
                <w:spacing w:val="-6"/>
              </w:rPr>
              <w:t xml:space="preserve"> </w:t>
            </w:r>
            <w:r>
              <w:t>проявлений</w:t>
            </w:r>
            <w:r>
              <w:rPr>
                <w:spacing w:val="-10"/>
              </w:rPr>
              <w:t xml:space="preserve"> </w:t>
            </w:r>
            <w:r>
              <w:t>экстремизма,</w:t>
            </w:r>
            <w:r>
              <w:rPr>
                <w:spacing w:val="-6"/>
              </w:rPr>
              <w:t xml:space="preserve"> </w:t>
            </w:r>
            <w:r>
              <w:t>терроризма,</w:t>
            </w:r>
            <w:r>
              <w:rPr>
                <w:spacing w:val="-6"/>
              </w:rPr>
              <w:t xml:space="preserve"> </w:t>
            </w:r>
            <w:r>
              <w:t>коррупции,</w:t>
            </w:r>
            <w:r>
              <w:rPr>
                <w:spacing w:val="-6"/>
              </w:rPr>
              <w:t xml:space="preserve"> </w:t>
            </w:r>
            <w:r>
              <w:t xml:space="preserve">антигосударственной </w:t>
            </w:r>
            <w:r>
              <w:rPr>
                <w:spacing w:val="-2"/>
              </w:rPr>
              <w:t>деятельности.</w:t>
            </w:r>
          </w:p>
          <w:p w14:paraId="03DDF0F5" w14:textId="77777777" w:rsidR="001D3DA7" w:rsidRDefault="00407865">
            <w:pPr>
              <w:pStyle w:val="TableParagraph"/>
              <w:spacing w:before="195"/>
              <w:ind w:left="107" w:firstLine="175"/>
            </w:pPr>
            <w:r>
              <w:t>Обладающий опытом гражданской социально значимой деятельности (в ученическом самоуправлении, волонтёрском</w:t>
            </w:r>
            <w:r>
              <w:rPr>
                <w:spacing w:val="-4"/>
              </w:rPr>
              <w:t xml:space="preserve"> </w:t>
            </w:r>
            <w:r>
              <w:t>движении,</w:t>
            </w:r>
            <w:r>
              <w:rPr>
                <w:spacing w:val="-7"/>
              </w:rPr>
              <w:t xml:space="preserve"> </w:t>
            </w:r>
            <w:r>
              <w:t>экологических,</w:t>
            </w:r>
            <w:r>
              <w:rPr>
                <w:spacing w:val="-4"/>
              </w:rPr>
              <w:t xml:space="preserve"> </w:t>
            </w:r>
            <w:r>
              <w:t>военно-патриотических</w:t>
            </w:r>
            <w:r>
              <w:rPr>
                <w:spacing w:val="-4"/>
              </w:rPr>
              <w:t xml:space="preserve"> </w:t>
            </w:r>
            <w:r>
              <w:t>и</w:t>
            </w:r>
            <w:r>
              <w:rPr>
                <w:spacing w:val="-8"/>
              </w:rPr>
              <w:t xml:space="preserve"> </w:t>
            </w:r>
            <w:r>
              <w:t>др.</w:t>
            </w:r>
            <w:r>
              <w:rPr>
                <w:spacing w:val="-4"/>
              </w:rPr>
              <w:t xml:space="preserve"> </w:t>
            </w:r>
            <w:r>
              <w:t>объединениях,</w:t>
            </w:r>
            <w:r>
              <w:rPr>
                <w:spacing w:val="-4"/>
              </w:rPr>
              <w:t xml:space="preserve"> </w:t>
            </w:r>
            <w:r>
              <w:t>акциях,</w:t>
            </w:r>
            <w:r>
              <w:rPr>
                <w:spacing w:val="-4"/>
              </w:rPr>
              <w:t xml:space="preserve"> </w:t>
            </w:r>
            <w:r>
              <w:t>программах).</w:t>
            </w:r>
          </w:p>
        </w:tc>
      </w:tr>
      <w:tr w:rsidR="001D3DA7" w14:paraId="7F9958C0" w14:textId="77777777">
        <w:trPr>
          <w:trHeight w:val="453"/>
        </w:trPr>
        <w:tc>
          <w:tcPr>
            <w:tcW w:w="10459" w:type="dxa"/>
          </w:tcPr>
          <w:p w14:paraId="4645D215" w14:textId="77777777" w:rsidR="001D3DA7" w:rsidRDefault="00407865">
            <w:pPr>
              <w:pStyle w:val="TableParagraph"/>
              <w:spacing w:before="1"/>
              <w:ind w:left="283"/>
              <w:rPr>
                <w:b/>
              </w:rPr>
            </w:pPr>
            <w:r>
              <w:rPr>
                <w:b/>
              </w:rPr>
              <w:t>Патриотическое</w:t>
            </w:r>
            <w:r>
              <w:rPr>
                <w:b/>
                <w:spacing w:val="-12"/>
              </w:rPr>
              <w:t xml:space="preserve"> </w:t>
            </w:r>
            <w:r>
              <w:rPr>
                <w:b/>
                <w:spacing w:val="-2"/>
              </w:rPr>
              <w:t>воспитание</w:t>
            </w:r>
          </w:p>
        </w:tc>
      </w:tr>
      <w:tr w:rsidR="001D3DA7" w14:paraId="2FDF0A6B" w14:textId="77777777">
        <w:trPr>
          <w:trHeight w:val="3076"/>
        </w:trPr>
        <w:tc>
          <w:tcPr>
            <w:tcW w:w="10459" w:type="dxa"/>
          </w:tcPr>
          <w:p w14:paraId="38EEB7E2" w14:textId="77777777" w:rsidR="001D3DA7" w:rsidRDefault="00407865">
            <w:pPr>
              <w:pStyle w:val="TableParagraph"/>
              <w:ind w:left="107" w:firstLine="175"/>
            </w:pPr>
            <w:r>
              <w:t>Выражающий</w:t>
            </w:r>
            <w:r>
              <w:rPr>
                <w:spacing w:val="-6"/>
              </w:rPr>
              <w:t xml:space="preserve"> </w:t>
            </w:r>
            <w:r>
              <w:t>свою</w:t>
            </w:r>
            <w:r>
              <w:rPr>
                <w:spacing w:val="-5"/>
              </w:rPr>
              <w:t xml:space="preserve"> </w:t>
            </w:r>
            <w:r>
              <w:t>национальную,</w:t>
            </w:r>
            <w:r>
              <w:rPr>
                <w:spacing w:val="-5"/>
              </w:rPr>
              <w:t xml:space="preserve"> </w:t>
            </w:r>
            <w:r>
              <w:t>этническую</w:t>
            </w:r>
            <w:r>
              <w:rPr>
                <w:spacing w:val="-5"/>
              </w:rPr>
              <w:t xml:space="preserve"> </w:t>
            </w:r>
            <w:r>
              <w:t>принадлежность,</w:t>
            </w:r>
            <w:r>
              <w:rPr>
                <w:spacing w:val="-5"/>
              </w:rPr>
              <w:t xml:space="preserve"> </w:t>
            </w:r>
            <w:r>
              <w:t>приверженность</w:t>
            </w:r>
            <w:r>
              <w:rPr>
                <w:spacing w:val="-5"/>
              </w:rPr>
              <w:t xml:space="preserve"> </w:t>
            </w:r>
            <w:r>
              <w:t>к</w:t>
            </w:r>
            <w:r>
              <w:rPr>
                <w:spacing w:val="-5"/>
              </w:rPr>
              <w:t xml:space="preserve"> </w:t>
            </w:r>
            <w:r>
              <w:t>родной</w:t>
            </w:r>
            <w:r>
              <w:rPr>
                <w:spacing w:val="-5"/>
              </w:rPr>
              <w:t xml:space="preserve"> </w:t>
            </w:r>
            <w:r>
              <w:t>культуре, любовь к своему народу.</w:t>
            </w:r>
          </w:p>
          <w:p w14:paraId="391135F0" w14:textId="77777777" w:rsidR="001D3DA7" w:rsidRDefault="00407865">
            <w:pPr>
              <w:pStyle w:val="TableParagraph"/>
              <w:spacing w:before="198"/>
              <w:ind w:left="107" w:right="215" w:firstLine="175"/>
            </w:pPr>
            <w:r>
              <w:t>Сознающий</w:t>
            </w:r>
            <w:r>
              <w:rPr>
                <w:spacing w:val="-6"/>
              </w:rPr>
              <w:t xml:space="preserve"> </w:t>
            </w:r>
            <w:r>
              <w:t>причастность</w:t>
            </w:r>
            <w:r>
              <w:rPr>
                <w:spacing w:val="-8"/>
              </w:rPr>
              <w:t xml:space="preserve"> </w:t>
            </w:r>
            <w:r>
              <w:t>к</w:t>
            </w:r>
            <w:r>
              <w:rPr>
                <w:spacing w:val="-5"/>
              </w:rPr>
              <w:t xml:space="preserve"> </w:t>
            </w:r>
            <w:r>
              <w:t>многонациональному</w:t>
            </w:r>
            <w:r>
              <w:rPr>
                <w:spacing w:val="-5"/>
              </w:rPr>
              <w:t xml:space="preserve"> </w:t>
            </w:r>
            <w:r>
              <w:t>народу</w:t>
            </w:r>
            <w:r>
              <w:rPr>
                <w:spacing w:val="-3"/>
              </w:rPr>
              <w:t xml:space="preserve"> </w:t>
            </w:r>
            <w:r>
              <w:t>Российской</w:t>
            </w:r>
            <w:r>
              <w:rPr>
                <w:spacing w:val="-5"/>
              </w:rPr>
              <w:t xml:space="preserve"> </w:t>
            </w:r>
            <w:r>
              <w:t>Федерации,</w:t>
            </w:r>
            <w:r>
              <w:rPr>
                <w:spacing w:val="-5"/>
              </w:rPr>
              <w:t xml:space="preserve"> </w:t>
            </w:r>
            <w:r>
              <w:t>Российскому Отечеству, российскую культурную идентичность.</w:t>
            </w:r>
          </w:p>
          <w:p w14:paraId="644F140C" w14:textId="77777777" w:rsidR="001D3DA7" w:rsidRDefault="00407865">
            <w:pPr>
              <w:pStyle w:val="TableParagraph"/>
              <w:spacing w:before="199" w:line="242" w:lineRule="auto"/>
              <w:ind w:left="107" w:firstLine="175"/>
            </w:pPr>
            <w:r>
              <w:t>Проявляющий деятельное ценностное отношение к историческому и культурному наследию своего и других</w:t>
            </w:r>
            <w:r>
              <w:rPr>
                <w:spacing w:val="-3"/>
              </w:rPr>
              <w:t xml:space="preserve"> </w:t>
            </w:r>
            <w:r>
              <w:t>народов</w:t>
            </w:r>
            <w:r>
              <w:rPr>
                <w:spacing w:val="-4"/>
              </w:rPr>
              <w:t xml:space="preserve"> </w:t>
            </w:r>
            <w:r>
              <w:t>России,</w:t>
            </w:r>
            <w:r>
              <w:rPr>
                <w:spacing w:val="-3"/>
              </w:rPr>
              <w:t xml:space="preserve"> </w:t>
            </w:r>
            <w:r>
              <w:t>традициям,</w:t>
            </w:r>
            <w:r>
              <w:rPr>
                <w:spacing w:val="-3"/>
              </w:rPr>
              <w:t xml:space="preserve"> </w:t>
            </w:r>
            <w:r>
              <w:t>праздникам,</w:t>
            </w:r>
            <w:r>
              <w:rPr>
                <w:spacing w:val="-3"/>
              </w:rPr>
              <w:t xml:space="preserve"> </w:t>
            </w:r>
            <w:r>
              <w:t>памятникам</w:t>
            </w:r>
            <w:r>
              <w:rPr>
                <w:spacing w:val="-3"/>
              </w:rPr>
              <w:t xml:space="preserve"> </w:t>
            </w:r>
            <w:r>
              <w:t>народов,</w:t>
            </w:r>
            <w:r>
              <w:rPr>
                <w:spacing w:val="-3"/>
              </w:rPr>
              <w:t xml:space="preserve"> </w:t>
            </w:r>
            <w:r>
              <w:t>проживающих</w:t>
            </w:r>
            <w:r>
              <w:rPr>
                <w:spacing w:val="-3"/>
              </w:rPr>
              <w:t xml:space="preserve"> </w:t>
            </w:r>
            <w:r>
              <w:t>в</w:t>
            </w:r>
            <w:r>
              <w:rPr>
                <w:spacing w:val="-4"/>
              </w:rPr>
              <w:t xml:space="preserve"> </w:t>
            </w:r>
            <w:r>
              <w:t>родной</w:t>
            </w:r>
            <w:r>
              <w:rPr>
                <w:spacing w:val="-3"/>
              </w:rPr>
              <w:t xml:space="preserve"> </w:t>
            </w:r>
            <w:r>
              <w:t>стране</w:t>
            </w:r>
            <w:r>
              <w:rPr>
                <w:spacing w:val="-5"/>
              </w:rPr>
              <w:t xml:space="preserve"> </w:t>
            </w:r>
            <w:r>
              <w:t xml:space="preserve">— </w:t>
            </w:r>
            <w:r>
              <w:rPr>
                <w:spacing w:val="-2"/>
              </w:rPr>
              <w:t>России.</w:t>
            </w:r>
          </w:p>
          <w:p w14:paraId="48C104B9" w14:textId="77777777" w:rsidR="001D3DA7" w:rsidRDefault="00407865">
            <w:pPr>
              <w:pStyle w:val="TableParagraph"/>
              <w:spacing w:before="194"/>
              <w:ind w:left="107" w:firstLine="175"/>
            </w:pPr>
            <w:r>
              <w:t>Проявляющий</w:t>
            </w:r>
            <w:r>
              <w:rPr>
                <w:spacing w:val="-4"/>
              </w:rPr>
              <w:t xml:space="preserve"> </w:t>
            </w:r>
            <w:r>
              <w:t>уважение</w:t>
            </w:r>
            <w:r>
              <w:rPr>
                <w:spacing w:val="-6"/>
              </w:rPr>
              <w:t xml:space="preserve"> </w:t>
            </w:r>
            <w:r>
              <w:t>к</w:t>
            </w:r>
            <w:r>
              <w:rPr>
                <w:spacing w:val="-4"/>
              </w:rPr>
              <w:t xml:space="preserve"> </w:t>
            </w:r>
            <w:r>
              <w:t>соотечественникам,</w:t>
            </w:r>
            <w:r>
              <w:rPr>
                <w:spacing w:val="-4"/>
              </w:rPr>
              <w:t xml:space="preserve"> </w:t>
            </w:r>
            <w:r>
              <w:t>проживающим</w:t>
            </w:r>
            <w:r>
              <w:rPr>
                <w:spacing w:val="-5"/>
              </w:rPr>
              <w:t xml:space="preserve"> </w:t>
            </w:r>
            <w:r>
              <w:t>за</w:t>
            </w:r>
            <w:r>
              <w:rPr>
                <w:spacing w:val="-4"/>
              </w:rPr>
              <w:t xml:space="preserve"> </w:t>
            </w:r>
            <w:r>
              <w:t>рубежом,</w:t>
            </w:r>
            <w:r>
              <w:rPr>
                <w:spacing w:val="-4"/>
              </w:rPr>
              <w:t xml:space="preserve"> </w:t>
            </w:r>
            <w:r>
              <w:t>поддерживающий</w:t>
            </w:r>
            <w:r>
              <w:rPr>
                <w:spacing w:val="-5"/>
              </w:rPr>
              <w:t xml:space="preserve"> </w:t>
            </w:r>
            <w:r>
              <w:t>их</w:t>
            </w:r>
            <w:r>
              <w:rPr>
                <w:spacing w:val="-4"/>
              </w:rPr>
              <w:t xml:space="preserve"> </w:t>
            </w:r>
            <w:r>
              <w:t>права, защиту их интересов в сохранении российской культурной идентичности.</w:t>
            </w:r>
          </w:p>
        </w:tc>
      </w:tr>
      <w:tr w:rsidR="001D3DA7" w14:paraId="74798E5F" w14:textId="77777777">
        <w:trPr>
          <w:trHeight w:val="453"/>
        </w:trPr>
        <w:tc>
          <w:tcPr>
            <w:tcW w:w="10459" w:type="dxa"/>
          </w:tcPr>
          <w:p w14:paraId="1A9F8337" w14:textId="77777777" w:rsidR="001D3DA7" w:rsidRDefault="00407865">
            <w:pPr>
              <w:pStyle w:val="TableParagraph"/>
              <w:spacing w:before="1"/>
              <w:ind w:left="283"/>
              <w:rPr>
                <w:b/>
              </w:rPr>
            </w:pPr>
            <w:r>
              <w:rPr>
                <w:b/>
              </w:rPr>
              <w:t>Духовно-нравственное</w:t>
            </w:r>
            <w:r>
              <w:rPr>
                <w:b/>
                <w:spacing w:val="-10"/>
              </w:rPr>
              <w:t xml:space="preserve"> </w:t>
            </w:r>
            <w:r>
              <w:rPr>
                <w:b/>
                <w:spacing w:val="-2"/>
              </w:rPr>
              <w:t>воспитание</w:t>
            </w:r>
          </w:p>
        </w:tc>
      </w:tr>
      <w:tr w:rsidR="001D3DA7" w14:paraId="1D6F3B2C" w14:textId="77777777">
        <w:trPr>
          <w:trHeight w:val="5302"/>
        </w:trPr>
        <w:tc>
          <w:tcPr>
            <w:tcW w:w="10459" w:type="dxa"/>
          </w:tcPr>
          <w:p w14:paraId="7657D7F5" w14:textId="77777777" w:rsidR="001D3DA7" w:rsidRDefault="00407865">
            <w:pPr>
              <w:pStyle w:val="TableParagraph"/>
              <w:ind w:left="107" w:right="215" w:firstLine="175"/>
            </w:pPr>
            <w:r>
              <w:t>Проявляющий</w:t>
            </w:r>
            <w:r>
              <w:rPr>
                <w:spacing w:val="-6"/>
              </w:rPr>
              <w:t xml:space="preserve"> </w:t>
            </w:r>
            <w:r>
              <w:t>приверженность</w:t>
            </w:r>
            <w:r>
              <w:rPr>
                <w:spacing w:val="-6"/>
              </w:rPr>
              <w:t xml:space="preserve"> </w:t>
            </w:r>
            <w:r>
              <w:t>традиционным</w:t>
            </w:r>
            <w:r>
              <w:rPr>
                <w:spacing w:val="-5"/>
              </w:rPr>
              <w:t xml:space="preserve"> </w:t>
            </w:r>
            <w:r>
              <w:t>духовно-нравственным</w:t>
            </w:r>
            <w:r>
              <w:rPr>
                <w:spacing w:val="-6"/>
              </w:rPr>
              <w:t xml:space="preserve"> </w:t>
            </w:r>
            <w:r>
              <w:t>ценностям,</w:t>
            </w:r>
            <w:r>
              <w:rPr>
                <w:spacing w:val="-6"/>
              </w:rPr>
              <w:t xml:space="preserve"> </w:t>
            </w:r>
            <w:r>
              <w:t>культуре</w:t>
            </w:r>
            <w:r>
              <w:rPr>
                <w:spacing w:val="-6"/>
              </w:rPr>
              <w:t xml:space="preserve"> </w:t>
            </w:r>
            <w:r>
              <w:t>народов России с учётом мировоззренческого, национального, конфессионального самоопределения.</w:t>
            </w:r>
          </w:p>
          <w:p w14:paraId="2304BF2D" w14:textId="77777777" w:rsidR="001D3DA7" w:rsidRDefault="00407865">
            <w:pPr>
              <w:pStyle w:val="TableParagraph"/>
              <w:spacing w:before="198"/>
              <w:ind w:left="107" w:firstLine="175"/>
            </w:pPr>
            <w:r>
              <w:t>Действующий</w:t>
            </w:r>
            <w:r>
              <w:rPr>
                <w:spacing w:val="-4"/>
              </w:rPr>
              <w:t xml:space="preserve"> </w:t>
            </w:r>
            <w:r>
              <w:t>и</w:t>
            </w:r>
            <w:r>
              <w:rPr>
                <w:spacing w:val="-3"/>
              </w:rPr>
              <w:t xml:space="preserve"> </w:t>
            </w:r>
            <w:r>
              <w:t>оценивающий</w:t>
            </w:r>
            <w:r>
              <w:rPr>
                <w:spacing w:val="-4"/>
              </w:rPr>
              <w:t xml:space="preserve"> </w:t>
            </w:r>
            <w:r>
              <w:t>своё</w:t>
            </w:r>
            <w:r>
              <w:rPr>
                <w:spacing w:val="-3"/>
              </w:rPr>
              <w:t xml:space="preserve"> </w:t>
            </w:r>
            <w:r>
              <w:t>поведение</w:t>
            </w:r>
            <w:r>
              <w:rPr>
                <w:spacing w:val="-5"/>
              </w:rPr>
              <w:t xml:space="preserve"> </w:t>
            </w:r>
            <w:r>
              <w:t>и</w:t>
            </w:r>
            <w:r>
              <w:rPr>
                <w:spacing w:val="-3"/>
              </w:rPr>
              <w:t xml:space="preserve"> </w:t>
            </w:r>
            <w:r>
              <w:t>поступки,</w:t>
            </w:r>
            <w:r>
              <w:rPr>
                <w:spacing w:val="-3"/>
              </w:rPr>
              <w:t xml:space="preserve"> </w:t>
            </w:r>
            <w:r>
              <w:t>поведение</w:t>
            </w:r>
            <w:r>
              <w:rPr>
                <w:spacing w:val="-3"/>
              </w:rPr>
              <w:t xml:space="preserve"> </w:t>
            </w:r>
            <w:r>
              <w:t>и</w:t>
            </w:r>
            <w:r>
              <w:rPr>
                <w:spacing w:val="-3"/>
              </w:rPr>
              <w:t xml:space="preserve"> </w:t>
            </w:r>
            <w:r>
              <w:t>поступки</w:t>
            </w:r>
            <w:r>
              <w:rPr>
                <w:spacing w:val="-3"/>
              </w:rPr>
              <w:t xml:space="preserve"> </w:t>
            </w:r>
            <w:r>
              <w:t>других</w:t>
            </w:r>
            <w:r>
              <w:rPr>
                <w:spacing w:val="-3"/>
              </w:rPr>
              <w:t xml:space="preserve"> </w:t>
            </w:r>
            <w:r>
              <w:t>людей</w:t>
            </w:r>
            <w:r>
              <w:rPr>
                <w:spacing w:val="-6"/>
              </w:rPr>
              <w:t xml:space="preserve"> </w:t>
            </w:r>
            <w:r>
              <w:t>с</w:t>
            </w:r>
            <w:r>
              <w:rPr>
                <w:spacing w:val="-3"/>
              </w:rPr>
              <w:t xml:space="preserve"> </w:t>
            </w:r>
            <w:r>
              <w:t>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0826EDDA" w14:textId="77777777" w:rsidR="001D3DA7" w:rsidRDefault="00407865">
            <w:pPr>
              <w:pStyle w:val="TableParagraph"/>
              <w:spacing w:before="200"/>
              <w:ind w:left="107" w:firstLine="175"/>
            </w:pPr>
            <w:r>
              <w:t>Проявляющий</w:t>
            </w:r>
            <w:r>
              <w:rPr>
                <w:spacing w:val="-3"/>
              </w:rPr>
              <w:t xml:space="preserve"> </w:t>
            </w:r>
            <w:r>
              <w:t>уважение</w:t>
            </w:r>
            <w:r>
              <w:rPr>
                <w:spacing w:val="-5"/>
              </w:rPr>
              <w:t xml:space="preserve"> </w:t>
            </w:r>
            <w:r>
              <w:t>к</w:t>
            </w:r>
            <w:r>
              <w:rPr>
                <w:spacing w:val="-3"/>
              </w:rPr>
              <w:t xml:space="preserve"> </w:t>
            </w:r>
            <w:r>
              <w:t>жизни</w:t>
            </w:r>
            <w:r>
              <w:rPr>
                <w:spacing w:val="-4"/>
              </w:rPr>
              <w:t xml:space="preserve"> </w:t>
            </w:r>
            <w:r>
              <w:t>и</w:t>
            </w:r>
            <w:r>
              <w:rPr>
                <w:spacing w:val="-3"/>
              </w:rPr>
              <w:t xml:space="preserve"> </w:t>
            </w:r>
            <w:r>
              <w:t>достоинству</w:t>
            </w:r>
            <w:r>
              <w:rPr>
                <w:spacing w:val="-3"/>
              </w:rPr>
              <w:t xml:space="preserve"> </w:t>
            </w:r>
            <w:r>
              <w:t>каждого</w:t>
            </w:r>
            <w:r>
              <w:rPr>
                <w:spacing w:val="-3"/>
              </w:rPr>
              <w:t xml:space="preserve"> </w:t>
            </w:r>
            <w:r>
              <w:t>человека,</w:t>
            </w:r>
            <w:r>
              <w:rPr>
                <w:spacing w:val="-5"/>
              </w:rPr>
              <w:t xml:space="preserve"> </w:t>
            </w:r>
            <w:r>
              <w:t>свободе</w:t>
            </w:r>
            <w:r>
              <w:rPr>
                <w:spacing w:val="-5"/>
              </w:rPr>
              <w:t xml:space="preserve"> </w:t>
            </w:r>
            <w:r>
              <w:t>мировоззренческого</w:t>
            </w:r>
            <w:r>
              <w:rPr>
                <w:spacing w:val="-3"/>
              </w:rPr>
              <w:t xml:space="preserve"> </w:t>
            </w:r>
            <w:r>
              <w:t>выбора</w:t>
            </w:r>
            <w:r>
              <w:rPr>
                <w:spacing w:val="-3"/>
              </w:rPr>
              <w:t xml:space="preserve"> </w:t>
            </w:r>
            <w:r>
              <w:t>и самоопределения, к представителям различных этнических групп, религий народов России, их</w:t>
            </w:r>
          </w:p>
          <w:p w14:paraId="587F8921" w14:textId="77777777" w:rsidR="001D3DA7" w:rsidRDefault="00407865">
            <w:pPr>
              <w:pStyle w:val="TableParagraph"/>
              <w:spacing w:before="1"/>
              <w:ind w:left="107" w:right="215"/>
            </w:pPr>
            <w:r>
              <w:t>национальному</w:t>
            </w:r>
            <w:r>
              <w:rPr>
                <w:spacing w:val="-6"/>
              </w:rPr>
              <w:t xml:space="preserve"> </w:t>
            </w:r>
            <w:r>
              <w:t>достоинству</w:t>
            </w:r>
            <w:r>
              <w:rPr>
                <w:spacing w:val="-3"/>
              </w:rPr>
              <w:t xml:space="preserve"> </w:t>
            </w:r>
            <w:r>
              <w:t>и</w:t>
            </w:r>
            <w:r>
              <w:rPr>
                <w:spacing w:val="-3"/>
              </w:rPr>
              <w:t xml:space="preserve"> </w:t>
            </w:r>
            <w:r>
              <w:t>религиозным</w:t>
            </w:r>
            <w:r>
              <w:rPr>
                <w:spacing w:val="-4"/>
              </w:rPr>
              <w:t xml:space="preserve"> </w:t>
            </w:r>
            <w:r>
              <w:t>чувствам</w:t>
            </w:r>
            <w:r>
              <w:rPr>
                <w:spacing w:val="-3"/>
              </w:rPr>
              <w:t xml:space="preserve"> </w:t>
            </w:r>
            <w:r>
              <w:t>с</w:t>
            </w:r>
            <w:r>
              <w:rPr>
                <w:spacing w:val="-3"/>
              </w:rPr>
              <w:t xml:space="preserve"> </w:t>
            </w:r>
            <w:r>
              <w:t>учётом</w:t>
            </w:r>
            <w:r>
              <w:rPr>
                <w:spacing w:val="-4"/>
              </w:rPr>
              <w:t xml:space="preserve"> </w:t>
            </w:r>
            <w:r>
              <w:t>соблюдения</w:t>
            </w:r>
            <w:r>
              <w:rPr>
                <w:spacing w:val="-6"/>
              </w:rPr>
              <w:t xml:space="preserve"> </w:t>
            </w:r>
            <w:r>
              <w:t>конституционных</w:t>
            </w:r>
            <w:r>
              <w:rPr>
                <w:spacing w:val="-6"/>
              </w:rPr>
              <w:t xml:space="preserve"> </w:t>
            </w:r>
            <w:r>
              <w:t>прав</w:t>
            </w:r>
            <w:r>
              <w:rPr>
                <w:spacing w:val="-4"/>
              </w:rPr>
              <w:t xml:space="preserve"> </w:t>
            </w:r>
            <w:r>
              <w:t>и свобод всех граждан.</w:t>
            </w:r>
          </w:p>
          <w:p w14:paraId="2FBC9506" w14:textId="77777777" w:rsidR="001D3DA7" w:rsidRDefault="00407865">
            <w:pPr>
              <w:pStyle w:val="TableParagraph"/>
              <w:spacing w:before="200" w:line="242" w:lineRule="auto"/>
              <w:ind w:left="107" w:firstLine="175"/>
            </w:pPr>
            <w:r>
              <w:t>Понимающий</w:t>
            </w:r>
            <w:r>
              <w:rPr>
                <w:spacing w:val="-4"/>
              </w:rPr>
              <w:t xml:space="preserve"> </w:t>
            </w:r>
            <w:r>
              <w:t>и</w:t>
            </w:r>
            <w:r>
              <w:rPr>
                <w:spacing w:val="-3"/>
              </w:rPr>
              <w:t xml:space="preserve"> </w:t>
            </w:r>
            <w:r>
              <w:t>деятельно</w:t>
            </w:r>
            <w:r>
              <w:rPr>
                <w:spacing w:val="-3"/>
              </w:rPr>
              <w:t xml:space="preserve"> </w:t>
            </w:r>
            <w:r>
              <w:t>выражающий</w:t>
            </w:r>
            <w:r>
              <w:rPr>
                <w:spacing w:val="-4"/>
              </w:rPr>
              <w:t xml:space="preserve"> </w:t>
            </w:r>
            <w:r>
              <w:t>ценность</w:t>
            </w:r>
            <w:r>
              <w:rPr>
                <w:spacing w:val="-9"/>
              </w:rPr>
              <w:t xml:space="preserve"> </w:t>
            </w:r>
            <w:r>
              <w:t>межнационального,</w:t>
            </w:r>
            <w:r>
              <w:rPr>
                <w:spacing w:val="-3"/>
              </w:rPr>
              <w:t xml:space="preserve"> </w:t>
            </w:r>
            <w:r>
              <w:t>межрелигиозного</w:t>
            </w:r>
            <w:r>
              <w:rPr>
                <w:spacing w:val="-5"/>
              </w:rPr>
              <w:t xml:space="preserve"> </w:t>
            </w:r>
            <w:r>
              <w:t>согласия</w:t>
            </w:r>
            <w:r>
              <w:rPr>
                <w:spacing w:val="-5"/>
              </w:rPr>
              <w:t xml:space="preserve"> </w:t>
            </w:r>
            <w:r>
              <w:t>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70ADDF71" w14:textId="77777777" w:rsidR="001D3DA7" w:rsidRDefault="00407865">
            <w:pPr>
              <w:pStyle w:val="TableParagraph"/>
              <w:spacing w:before="191"/>
              <w:ind w:left="107" w:firstLine="175"/>
            </w:pPr>
            <w:r>
              <w:t>Ориентированный на создание устойчивой семьи на основе российских традиционных семейных ценностей;</w:t>
            </w:r>
            <w:r>
              <w:rPr>
                <w:spacing w:val="-1"/>
              </w:rPr>
              <w:t xml:space="preserve"> </w:t>
            </w:r>
            <w:r>
              <w:t>понимания</w:t>
            </w:r>
            <w:r>
              <w:rPr>
                <w:spacing w:val="-4"/>
              </w:rPr>
              <w:t xml:space="preserve"> </w:t>
            </w:r>
            <w:r>
              <w:t>брака</w:t>
            </w:r>
            <w:r>
              <w:rPr>
                <w:spacing w:val="-4"/>
              </w:rPr>
              <w:t xml:space="preserve"> </w:t>
            </w:r>
            <w:r>
              <w:t>как</w:t>
            </w:r>
            <w:r>
              <w:rPr>
                <w:spacing w:val="-4"/>
              </w:rPr>
              <w:t xml:space="preserve"> </w:t>
            </w:r>
            <w:r>
              <w:t>союза</w:t>
            </w:r>
            <w:r>
              <w:rPr>
                <w:spacing w:val="-2"/>
              </w:rPr>
              <w:t xml:space="preserve"> </w:t>
            </w:r>
            <w:r>
              <w:t>мужчины</w:t>
            </w:r>
            <w:r>
              <w:rPr>
                <w:spacing w:val="-2"/>
              </w:rPr>
              <w:t xml:space="preserve"> </w:t>
            </w:r>
            <w:r>
              <w:t>и</w:t>
            </w:r>
            <w:r>
              <w:rPr>
                <w:spacing w:val="-5"/>
              </w:rPr>
              <w:t xml:space="preserve"> </w:t>
            </w:r>
            <w:r>
              <w:t>женщины</w:t>
            </w:r>
            <w:r>
              <w:rPr>
                <w:spacing w:val="-2"/>
              </w:rPr>
              <w:t xml:space="preserve"> </w:t>
            </w:r>
            <w:r>
              <w:t>для</w:t>
            </w:r>
            <w:r>
              <w:rPr>
                <w:spacing w:val="-5"/>
              </w:rPr>
              <w:t xml:space="preserve"> </w:t>
            </w:r>
            <w:r>
              <w:t>создания</w:t>
            </w:r>
            <w:r>
              <w:rPr>
                <w:spacing w:val="-3"/>
              </w:rPr>
              <w:t xml:space="preserve"> </w:t>
            </w:r>
            <w:r>
              <w:t>семьи,</w:t>
            </w:r>
            <w:r>
              <w:rPr>
                <w:spacing w:val="-2"/>
              </w:rPr>
              <w:t xml:space="preserve"> </w:t>
            </w:r>
            <w:r>
              <w:t>рождения</w:t>
            </w:r>
            <w:r>
              <w:rPr>
                <w:spacing w:val="-3"/>
              </w:rPr>
              <w:t xml:space="preserve"> </w:t>
            </w:r>
            <w:r>
              <w:t>и</w:t>
            </w:r>
            <w:r>
              <w:rPr>
                <w:spacing w:val="-2"/>
              </w:rPr>
              <w:t xml:space="preserve"> </w:t>
            </w:r>
            <w:r>
              <w:t>воспитания</w:t>
            </w:r>
            <w:r>
              <w:rPr>
                <w:spacing w:val="-3"/>
              </w:rPr>
              <w:t xml:space="preserve"> </w:t>
            </w:r>
            <w:r>
              <w:t>в семье детей; неприятия насилия в семье, ухода от родительской ответственности.</w:t>
            </w:r>
          </w:p>
          <w:p w14:paraId="5961F134" w14:textId="77777777" w:rsidR="001D3DA7" w:rsidRDefault="00407865">
            <w:pPr>
              <w:pStyle w:val="TableParagraph"/>
              <w:spacing w:before="201" w:line="236" w:lineRule="exact"/>
              <w:ind w:left="283"/>
            </w:pPr>
            <w:r>
              <w:t>Обладающий</w:t>
            </w:r>
            <w:r>
              <w:rPr>
                <w:spacing w:val="-11"/>
              </w:rPr>
              <w:t xml:space="preserve"> </w:t>
            </w:r>
            <w:r>
              <w:t>сформированными</w:t>
            </w:r>
            <w:r>
              <w:rPr>
                <w:spacing w:val="-7"/>
              </w:rPr>
              <w:t xml:space="preserve"> </w:t>
            </w:r>
            <w:r>
              <w:t>представлениями</w:t>
            </w:r>
            <w:r>
              <w:rPr>
                <w:spacing w:val="-9"/>
              </w:rPr>
              <w:t xml:space="preserve"> </w:t>
            </w:r>
            <w:r>
              <w:t>о</w:t>
            </w:r>
            <w:r>
              <w:rPr>
                <w:spacing w:val="-6"/>
              </w:rPr>
              <w:t xml:space="preserve"> </w:t>
            </w:r>
            <w:r>
              <w:t>ценности</w:t>
            </w:r>
            <w:r>
              <w:rPr>
                <w:spacing w:val="-7"/>
              </w:rPr>
              <w:t xml:space="preserve"> </w:t>
            </w:r>
            <w:r>
              <w:t>и</w:t>
            </w:r>
            <w:r>
              <w:rPr>
                <w:spacing w:val="-6"/>
              </w:rPr>
              <w:t xml:space="preserve"> </w:t>
            </w:r>
            <w:r>
              <w:t>значении</w:t>
            </w:r>
            <w:r>
              <w:rPr>
                <w:spacing w:val="-6"/>
              </w:rPr>
              <w:t xml:space="preserve"> </w:t>
            </w:r>
            <w:r>
              <w:t>в</w:t>
            </w:r>
            <w:r>
              <w:rPr>
                <w:spacing w:val="-8"/>
              </w:rPr>
              <w:t xml:space="preserve"> </w:t>
            </w:r>
            <w:r>
              <w:t>отечественной</w:t>
            </w:r>
            <w:r>
              <w:rPr>
                <w:spacing w:val="-6"/>
              </w:rPr>
              <w:t xml:space="preserve"> </w:t>
            </w:r>
            <w:r>
              <w:t>и</w:t>
            </w:r>
            <w:r>
              <w:rPr>
                <w:spacing w:val="-6"/>
              </w:rPr>
              <w:t xml:space="preserve"> </w:t>
            </w:r>
            <w:r>
              <w:rPr>
                <w:spacing w:val="-2"/>
              </w:rPr>
              <w:t>мировой</w:t>
            </w:r>
          </w:p>
        </w:tc>
      </w:tr>
    </w:tbl>
    <w:p w14:paraId="4F3DD44F" w14:textId="77777777" w:rsidR="001D3DA7" w:rsidRDefault="001D3DA7">
      <w:pPr>
        <w:spacing w:line="236" w:lineRule="exact"/>
        <w:sectPr w:rsidR="001D3DA7">
          <w:pgSz w:w="11920" w:h="16860"/>
          <w:pgMar w:top="980" w:right="120" w:bottom="980" w:left="200" w:header="0" w:footer="758" w:gutter="0"/>
          <w:cols w:space="720"/>
        </w:sectPr>
      </w:pPr>
    </w:p>
    <w:p w14:paraId="1206C5ED" w14:textId="77777777" w:rsidR="001D3DA7" w:rsidRDefault="001D3DA7">
      <w:pPr>
        <w:pStyle w:val="a3"/>
        <w:spacing w:before="6"/>
        <w:ind w:left="0" w:firstLine="0"/>
        <w:jc w:val="left"/>
        <w:rPr>
          <w:sz w:val="2"/>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9"/>
      </w:tblGrid>
      <w:tr w:rsidR="001D3DA7" w14:paraId="452825DC" w14:textId="77777777">
        <w:trPr>
          <w:trHeight w:val="705"/>
        </w:trPr>
        <w:tc>
          <w:tcPr>
            <w:tcW w:w="10459" w:type="dxa"/>
          </w:tcPr>
          <w:p w14:paraId="28E3C5CE" w14:textId="77777777" w:rsidR="001D3DA7" w:rsidRDefault="00407865">
            <w:pPr>
              <w:pStyle w:val="TableParagraph"/>
              <w:spacing w:line="244" w:lineRule="auto"/>
              <w:ind w:left="107" w:right="215"/>
            </w:pPr>
            <w:r>
              <w:t>культуре</w:t>
            </w:r>
            <w:r>
              <w:rPr>
                <w:spacing w:val="-3"/>
              </w:rPr>
              <w:t xml:space="preserve"> </w:t>
            </w:r>
            <w:r>
              <w:t>языков</w:t>
            </w:r>
            <w:r>
              <w:rPr>
                <w:spacing w:val="-4"/>
              </w:rPr>
              <w:t xml:space="preserve"> </w:t>
            </w:r>
            <w:r>
              <w:t>и</w:t>
            </w:r>
            <w:r>
              <w:rPr>
                <w:spacing w:val="-3"/>
              </w:rPr>
              <w:t xml:space="preserve"> </w:t>
            </w:r>
            <w:r>
              <w:t>литературы</w:t>
            </w:r>
            <w:r>
              <w:rPr>
                <w:spacing w:val="-3"/>
              </w:rPr>
              <w:t xml:space="preserve"> </w:t>
            </w:r>
            <w:r>
              <w:t>народов</w:t>
            </w:r>
            <w:r>
              <w:rPr>
                <w:spacing w:val="-3"/>
              </w:rPr>
              <w:t xml:space="preserve"> </w:t>
            </w:r>
            <w:r>
              <w:t>России,</w:t>
            </w:r>
            <w:r>
              <w:rPr>
                <w:spacing w:val="-6"/>
              </w:rPr>
              <w:t xml:space="preserve"> </w:t>
            </w:r>
            <w:r>
              <w:t>демонстрирующий</w:t>
            </w:r>
            <w:r>
              <w:rPr>
                <w:spacing w:val="-4"/>
              </w:rPr>
              <w:t xml:space="preserve"> </w:t>
            </w:r>
            <w:r>
              <w:t>устойчивый</w:t>
            </w:r>
            <w:r>
              <w:rPr>
                <w:spacing w:val="-3"/>
              </w:rPr>
              <w:t xml:space="preserve"> </w:t>
            </w:r>
            <w:r>
              <w:t>интерес</w:t>
            </w:r>
            <w:r>
              <w:rPr>
                <w:spacing w:val="-5"/>
              </w:rPr>
              <w:t xml:space="preserve"> </w:t>
            </w:r>
            <w:r>
              <w:t>к</w:t>
            </w:r>
            <w:r>
              <w:rPr>
                <w:spacing w:val="-3"/>
              </w:rPr>
              <w:t xml:space="preserve"> </w:t>
            </w:r>
            <w:r>
              <w:t>чтению</w:t>
            </w:r>
            <w:r>
              <w:rPr>
                <w:spacing w:val="-5"/>
              </w:rPr>
              <w:t xml:space="preserve"> </w:t>
            </w:r>
            <w:r>
              <w:t>как средству познания отечественной и мировой духовной культуры.</w:t>
            </w:r>
          </w:p>
        </w:tc>
      </w:tr>
      <w:tr w:rsidR="001D3DA7" w14:paraId="527466F8" w14:textId="77777777">
        <w:trPr>
          <w:trHeight w:val="453"/>
        </w:trPr>
        <w:tc>
          <w:tcPr>
            <w:tcW w:w="10459" w:type="dxa"/>
          </w:tcPr>
          <w:p w14:paraId="30414157" w14:textId="77777777" w:rsidR="001D3DA7" w:rsidRDefault="00407865">
            <w:pPr>
              <w:pStyle w:val="TableParagraph"/>
              <w:spacing w:before="1"/>
              <w:ind w:left="283"/>
              <w:rPr>
                <w:b/>
              </w:rPr>
            </w:pPr>
            <w:r>
              <w:rPr>
                <w:b/>
              </w:rPr>
              <w:t>Эстетическое</w:t>
            </w:r>
            <w:r>
              <w:rPr>
                <w:b/>
                <w:spacing w:val="-5"/>
              </w:rPr>
              <w:t xml:space="preserve"> </w:t>
            </w:r>
            <w:r>
              <w:rPr>
                <w:b/>
                <w:spacing w:val="-2"/>
              </w:rPr>
              <w:t>воспитание</w:t>
            </w:r>
          </w:p>
        </w:tc>
      </w:tr>
      <w:tr w:rsidR="001D3DA7" w14:paraId="5935BA5A" w14:textId="77777777">
        <w:trPr>
          <w:trHeight w:val="3076"/>
        </w:trPr>
        <w:tc>
          <w:tcPr>
            <w:tcW w:w="10459" w:type="dxa"/>
          </w:tcPr>
          <w:p w14:paraId="569F130E" w14:textId="77777777" w:rsidR="001D3DA7" w:rsidRDefault="00407865">
            <w:pPr>
              <w:pStyle w:val="TableParagraph"/>
              <w:spacing w:line="244" w:lineRule="auto"/>
              <w:ind w:left="107" w:firstLine="175"/>
            </w:pPr>
            <w:r>
              <w:t>Выражающий</w:t>
            </w:r>
            <w:r>
              <w:rPr>
                <w:spacing w:val="-5"/>
              </w:rPr>
              <w:t xml:space="preserve"> </w:t>
            </w:r>
            <w:r>
              <w:t>понимание</w:t>
            </w:r>
            <w:r>
              <w:rPr>
                <w:spacing w:val="-5"/>
              </w:rPr>
              <w:t xml:space="preserve"> </w:t>
            </w:r>
            <w:r>
              <w:t>ценности</w:t>
            </w:r>
            <w:r>
              <w:rPr>
                <w:spacing w:val="-5"/>
              </w:rPr>
              <w:t xml:space="preserve"> </w:t>
            </w:r>
            <w:r>
              <w:t>отечественного</w:t>
            </w:r>
            <w:r>
              <w:rPr>
                <w:spacing w:val="-6"/>
              </w:rPr>
              <w:t xml:space="preserve"> </w:t>
            </w:r>
            <w:r>
              <w:t>и</w:t>
            </w:r>
            <w:r>
              <w:rPr>
                <w:spacing w:val="-4"/>
              </w:rPr>
              <w:t xml:space="preserve"> </w:t>
            </w:r>
            <w:r>
              <w:t>мирового</w:t>
            </w:r>
            <w:r>
              <w:rPr>
                <w:spacing w:val="-4"/>
              </w:rPr>
              <w:t xml:space="preserve"> </w:t>
            </w:r>
            <w:r>
              <w:t>искусства,</w:t>
            </w:r>
            <w:r>
              <w:rPr>
                <w:spacing w:val="-5"/>
              </w:rPr>
              <w:t xml:space="preserve"> </w:t>
            </w:r>
            <w:r>
              <w:t>российского</w:t>
            </w:r>
            <w:r>
              <w:rPr>
                <w:spacing w:val="-4"/>
              </w:rPr>
              <w:t xml:space="preserve"> </w:t>
            </w:r>
            <w:r>
              <w:t>и</w:t>
            </w:r>
            <w:r>
              <w:rPr>
                <w:spacing w:val="-4"/>
              </w:rPr>
              <w:t xml:space="preserve"> </w:t>
            </w:r>
            <w:r>
              <w:t>мирового художественного наследия.</w:t>
            </w:r>
          </w:p>
          <w:p w14:paraId="2FAAED8F" w14:textId="77777777" w:rsidR="001D3DA7" w:rsidRDefault="00407865">
            <w:pPr>
              <w:pStyle w:val="TableParagraph"/>
              <w:spacing w:before="190"/>
              <w:ind w:left="107" w:firstLine="175"/>
            </w:pPr>
            <w:r>
              <w:t>Проявляющий</w:t>
            </w:r>
            <w:r>
              <w:rPr>
                <w:spacing w:val="-4"/>
              </w:rPr>
              <w:t xml:space="preserve"> </w:t>
            </w:r>
            <w:r>
              <w:t>восприимчивость</w:t>
            </w:r>
            <w:r>
              <w:rPr>
                <w:spacing w:val="-4"/>
              </w:rPr>
              <w:t xml:space="preserve"> </w:t>
            </w:r>
            <w:r>
              <w:t>к</w:t>
            </w:r>
            <w:r>
              <w:rPr>
                <w:spacing w:val="-4"/>
              </w:rPr>
              <w:t xml:space="preserve"> </w:t>
            </w:r>
            <w:r>
              <w:t>разным</w:t>
            </w:r>
            <w:r>
              <w:rPr>
                <w:spacing w:val="-7"/>
              </w:rPr>
              <w:t xml:space="preserve"> </w:t>
            </w:r>
            <w:r>
              <w:t>видам</w:t>
            </w:r>
            <w:r>
              <w:rPr>
                <w:spacing w:val="-4"/>
              </w:rPr>
              <w:t xml:space="preserve"> </w:t>
            </w:r>
            <w:r>
              <w:t>искусства,</w:t>
            </w:r>
            <w:r>
              <w:rPr>
                <w:spacing w:val="-4"/>
              </w:rPr>
              <w:t xml:space="preserve"> </w:t>
            </w:r>
            <w:r>
              <w:t>понимание</w:t>
            </w:r>
            <w:r>
              <w:rPr>
                <w:spacing w:val="-6"/>
              </w:rPr>
              <w:t xml:space="preserve"> </w:t>
            </w:r>
            <w:r>
              <w:t>эмоционального</w:t>
            </w:r>
            <w:r>
              <w:rPr>
                <w:spacing w:val="-6"/>
              </w:rPr>
              <w:t xml:space="preserve"> </w:t>
            </w:r>
            <w:r>
              <w:t>воздействия искусства, его влияния на поведение людей, умеющий критически оценивать это влияние.</w:t>
            </w:r>
          </w:p>
          <w:p w14:paraId="4B6848E3" w14:textId="77777777" w:rsidR="001D3DA7" w:rsidRDefault="00407865">
            <w:pPr>
              <w:pStyle w:val="TableParagraph"/>
              <w:spacing w:before="200"/>
              <w:ind w:left="107" w:firstLine="175"/>
            </w:pPr>
            <w:r>
              <w:t>Проявляющий</w:t>
            </w:r>
            <w:r>
              <w:rPr>
                <w:spacing w:val="-4"/>
              </w:rPr>
              <w:t xml:space="preserve"> </w:t>
            </w:r>
            <w:r>
              <w:t>понимание</w:t>
            </w:r>
            <w:r>
              <w:rPr>
                <w:spacing w:val="-6"/>
              </w:rPr>
              <w:t xml:space="preserve"> </w:t>
            </w:r>
            <w:r>
              <w:t>художественной</w:t>
            </w:r>
            <w:r>
              <w:rPr>
                <w:spacing w:val="-6"/>
              </w:rPr>
              <w:t xml:space="preserve"> </w:t>
            </w:r>
            <w:r>
              <w:t>культуры</w:t>
            </w:r>
            <w:r>
              <w:rPr>
                <w:spacing w:val="-4"/>
              </w:rPr>
              <w:t xml:space="preserve"> </w:t>
            </w:r>
            <w:r>
              <w:t>как</w:t>
            </w:r>
            <w:r>
              <w:rPr>
                <w:spacing w:val="-4"/>
              </w:rPr>
              <w:t xml:space="preserve"> </w:t>
            </w:r>
            <w:r>
              <w:t>средства</w:t>
            </w:r>
            <w:r>
              <w:rPr>
                <w:spacing w:val="-5"/>
              </w:rPr>
              <w:t xml:space="preserve"> </w:t>
            </w:r>
            <w:r>
              <w:t>коммуникации</w:t>
            </w:r>
            <w:r>
              <w:rPr>
                <w:spacing w:val="-4"/>
              </w:rPr>
              <w:t xml:space="preserve"> </w:t>
            </w:r>
            <w:r>
              <w:t>и</w:t>
            </w:r>
            <w:r>
              <w:rPr>
                <w:spacing w:val="-4"/>
              </w:rPr>
              <w:t xml:space="preserve"> </w:t>
            </w:r>
            <w:r>
              <w:t>самовыражения</w:t>
            </w:r>
            <w:r>
              <w:rPr>
                <w:spacing w:val="-4"/>
              </w:rPr>
              <w:t xml:space="preserve"> </w:t>
            </w:r>
            <w:r>
              <w:t>в современном обществе, значения нравственных норм, ценностей, традиций в искусстве.</w:t>
            </w:r>
          </w:p>
          <w:p w14:paraId="7AC1004E" w14:textId="77777777" w:rsidR="001D3DA7" w:rsidRDefault="00407865">
            <w:pPr>
              <w:pStyle w:val="TableParagraph"/>
              <w:spacing w:before="199" w:line="242" w:lineRule="auto"/>
              <w:ind w:left="107" w:firstLine="175"/>
            </w:pPr>
            <w:r>
              <w:t>Ориентированный</w:t>
            </w:r>
            <w:r>
              <w:rPr>
                <w:spacing w:val="-4"/>
              </w:rPr>
              <w:t xml:space="preserve"> </w:t>
            </w:r>
            <w:r>
              <w:t>на</w:t>
            </w:r>
            <w:r>
              <w:rPr>
                <w:spacing w:val="-4"/>
              </w:rPr>
              <w:t xml:space="preserve"> </w:t>
            </w:r>
            <w:r>
              <w:t>осознанное</w:t>
            </w:r>
            <w:r>
              <w:rPr>
                <w:spacing w:val="-4"/>
              </w:rPr>
              <w:t xml:space="preserve"> </w:t>
            </w:r>
            <w:r>
              <w:t>творческое</w:t>
            </w:r>
            <w:r>
              <w:rPr>
                <w:spacing w:val="-4"/>
              </w:rPr>
              <w:t xml:space="preserve"> </w:t>
            </w:r>
            <w:r>
              <w:t>самовыражение,</w:t>
            </w:r>
            <w:r>
              <w:rPr>
                <w:spacing w:val="-4"/>
              </w:rPr>
              <w:t xml:space="preserve"> </w:t>
            </w:r>
            <w:r>
              <w:t>реализацию</w:t>
            </w:r>
            <w:r>
              <w:rPr>
                <w:spacing w:val="-4"/>
              </w:rPr>
              <w:t xml:space="preserve"> </w:t>
            </w:r>
            <w:r>
              <w:t>творческих</w:t>
            </w:r>
            <w:r>
              <w:rPr>
                <w:spacing w:val="-7"/>
              </w:rPr>
              <w:t xml:space="preserve"> </w:t>
            </w:r>
            <w:r>
              <w:t>способностей</w:t>
            </w:r>
            <w:r>
              <w:rPr>
                <w:spacing w:val="-4"/>
              </w:rPr>
              <w:t xml:space="preserve"> </w:t>
            </w:r>
            <w:r>
              <w:t>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1D3DA7" w14:paraId="5B55FAA4" w14:textId="77777777">
        <w:trPr>
          <w:trHeight w:val="453"/>
        </w:trPr>
        <w:tc>
          <w:tcPr>
            <w:tcW w:w="10459" w:type="dxa"/>
          </w:tcPr>
          <w:p w14:paraId="7D3AFF02" w14:textId="77777777" w:rsidR="001D3DA7" w:rsidRDefault="00407865">
            <w:pPr>
              <w:pStyle w:val="TableParagraph"/>
              <w:spacing w:before="3"/>
              <w:ind w:left="427"/>
              <w:rPr>
                <w:b/>
              </w:rPr>
            </w:pPr>
            <w:r>
              <w:rPr>
                <w:b/>
              </w:rPr>
              <w:t>Физическое</w:t>
            </w:r>
            <w:r>
              <w:rPr>
                <w:b/>
                <w:spacing w:val="-8"/>
              </w:rPr>
              <w:t xml:space="preserve"> </w:t>
            </w:r>
            <w:r>
              <w:rPr>
                <w:b/>
              </w:rPr>
              <w:t>воспитание,</w:t>
            </w:r>
            <w:r>
              <w:rPr>
                <w:b/>
                <w:spacing w:val="-7"/>
              </w:rPr>
              <w:t xml:space="preserve"> </w:t>
            </w:r>
            <w:r>
              <w:rPr>
                <w:b/>
              </w:rPr>
              <w:t>формирование</w:t>
            </w:r>
            <w:r>
              <w:rPr>
                <w:b/>
                <w:spacing w:val="-6"/>
              </w:rPr>
              <w:t xml:space="preserve"> </w:t>
            </w:r>
            <w:r>
              <w:rPr>
                <w:b/>
              </w:rPr>
              <w:t>культуры</w:t>
            </w:r>
            <w:r>
              <w:rPr>
                <w:b/>
                <w:spacing w:val="-6"/>
              </w:rPr>
              <w:t xml:space="preserve"> </w:t>
            </w:r>
            <w:r>
              <w:rPr>
                <w:b/>
              </w:rPr>
              <w:t>здоровья</w:t>
            </w:r>
            <w:r>
              <w:rPr>
                <w:b/>
                <w:spacing w:val="-6"/>
              </w:rPr>
              <w:t xml:space="preserve"> </w:t>
            </w:r>
            <w:r>
              <w:rPr>
                <w:b/>
              </w:rPr>
              <w:t>и</w:t>
            </w:r>
            <w:r>
              <w:rPr>
                <w:b/>
                <w:spacing w:val="-7"/>
              </w:rPr>
              <w:t xml:space="preserve"> </w:t>
            </w:r>
            <w:r>
              <w:rPr>
                <w:b/>
              </w:rPr>
              <w:t>эмоционального</w:t>
            </w:r>
            <w:r>
              <w:rPr>
                <w:b/>
                <w:spacing w:val="-7"/>
              </w:rPr>
              <w:t xml:space="preserve"> </w:t>
            </w:r>
            <w:r>
              <w:rPr>
                <w:b/>
                <w:spacing w:val="-2"/>
              </w:rPr>
              <w:t>благополучия</w:t>
            </w:r>
          </w:p>
        </w:tc>
      </w:tr>
      <w:tr w:rsidR="001D3DA7" w14:paraId="45C4CF77" w14:textId="77777777">
        <w:trPr>
          <w:trHeight w:val="4543"/>
        </w:trPr>
        <w:tc>
          <w:tcPr>
            <w:tcW w:w="10459" w:type="dxa"/>
          </w:tcPr>
          <w:p w14:paraId="0C7D5CCB" w14:textId="77777777" w:rsidR="001D3DA7" w:rsidRDefault="00407865">
            <w:pPr>
              <w:pStyle w:val="TableParagraph"/>
              <w:spacing w:line="244" w:lineRule="auto"/>
              <w:ind w:left="107" w:firstLine="319"/>
            </w:pPr>
            <w:r>
              <w:t>Понимающий</w:t>
            </w:r>
            <w:r>
              <w:rPr>
                <w:spacing w:val="-4"/>
              </w:rPr>
              <w:t xml:space="preserve"> </w:t>
            </w:r>
            <w:r>
              <w:t>и</w:t>
            </w:r>
            <w:r>
              <w:rPr>
                <w:spacing w:val="-3"/>
              </w:rPr>
              <w:t xml:space="preserve"> </w:t>
            </w:r>
            <w:r>
              <w:t>выражающий</w:t>
            </w:r>
            <w:r>
              <w:rPr>
                <w:spacing w:val="-4"/>
              </w:rPr>
              <w:t xml:space="preserve"> </w:t>
            </w:r>
            <w:r>
              <w:t>в</w:t>
            </w:r>
            <w:r>
              <w:rPr>
                <w:spacing w:val="-4"/>
              </w:rPr>
              <w:t xml:space="preserve"> </w:t>
            </w:r>
            <w:r>
              <w:t>практической</w:t>
            </w:r>
            <w:r>
              <w:rPr>
                <w:spacing w:val="-3"/>
              </w:rPr>
              <w:t xml:space="preserve"> </w:t>
            </w:r>
            <w:r>
              <w:t>деятельности</w:t>
            </w:r>
            <w:r>
              <w:rPr>
                <w:spacing w:val="-4"/>
              </w:rPr>
              <w:t xml:space="preserve"> </w:t>
            </w:r>
            <w:r>
              <w:t>ценность</w:t>
            </w:r>
            <w:r>
              <w:rPr>
                <w:spacing w:val="-6"/>
              </w:rPr>
              <w:t xml:space="preserve"> </w:t>
            </w:r>
            <w:r>
              <w:t>жизни,</w:t>
            </w:r>
            <w:r>
              <w:rPr>
                <w:spacing w:val="-3"/>
              </w:rPr>
              <w:t xml:space="preserve"> </w:t>
            </w:r>
            <w:r>
              <w:t>здоровья</w:t>
            </w:r>
            <w:r>
              <w:rPr>
                <w:spacing w:val="-5"/>
              </w:rPr>
              <w:t xml:space="preserve"> </w:t>
            </w:r>
            <w:r>
              <w:t>и</w:t>
            </w:r>
            <w:r>
              <w:rPr>
                <w:spacing w:val="-3"/>
              </w:rPr>
              <w:t xml:space="preserve"> </w:t>
            </w:r>
            <w:r>
              <w:t>безопасности, значение личных усилий в сохранении и укреплении своего здоровья и здоровья других людей.</w:t>
            </w:r>
          </w:p>
          <w:p w14:paraId="405D8AD9" w14:textId="77777777" w:rsidR="001D3DA7" w:rsidRDefault="00407865">
            <w:pPr>
              <w:pStyle w:val="TableParagraph"/>
              <w:spacing w:before="190"/>
              <w:ind w:left="107" w:firstLine="319"/>
            </w:pPr>
            <w:r>
              <w:t>Соблюдающий</w:t>
            </w:r>
            <w:r>
              <w:rPr>
                <w:spacing w:val="-4"/>
              </w:rPr>
              <w:t xml:space="preserve"> </w:t>
            </w:r>
            <w:r>
              <w:t>правила</w:t>
            </w:r>
            <w:r>
              <w:rPr>
                <w:spacing w:val="-5"/>
              </w:rPr>
              <w:t xml:space="preserve"> </w:t>
            </w:r>
            <w:r>
              <w:t>личной</w:t>
            </w:r>
            <w:r>
              <w:rPr>
                <w:spacing w:val="-4"/>
              </w:rPr>
              <w:t xml:space="preserve"> </w:t>
            </w:r>
            <w:r>
              <w:t>и</w:t>
            </w:r>
            <w:r>
              <w:rPr>
                <w:spacing w:val="-3"/>
              </w:rPr>
              <w:t xml:space="preserve"> </w:t>
            </w:r>
            <w:r>
              <w:t>общественной</w:t>
            </w:r>
            <w:r>
              <w:rPr>
                <w:spacing w:val="-3"/>
              </w:rPr>
              <w:t xml:space="preserve"> </w:t>
            </w:r>
            <w:r>
              <w:t>безопасности,</w:t>
            </w:r>
            <w:r>
              <w:rPr>
                <w:spacing w:val="-3"/>
              </w:rPr>
              <w:t xml:space="preserve"> </w:t>
            </w:r>
            <w:r>
              <w:t>в</w:t>
            </w:r>
            <w:r>
              <w:rPr>
                <w:spacing w:val="-4"/>
              </w:rPr>
              <w:t xml:space="preserve"> </w:t>
            </w:r>
            <w:r>
              <w:t>том</w:t>
            </w:r>
            <w:r>
              <w:rPr>
                <w:spacing w:val="-4"/>
              </w:rPr>
              <w:t xml:space="preserve"> </w:t>
            </w:r>
            <w:r>
              <w:t>числе</w:t>
            </w:r>
            <w:r>
              <w:rPr>
                <w:spacing w:val="-3"/>
              </w:rPr>
              <w:t xml:space="preserve"> </w:t>
            </w:r>
            <w:r>
              <w:t>безопасного</w:t>
            </w:r>
            <w:r>
              <w:rPr>
                <w:spacing w:val="-4"/>
              </w:rPr>
              <w:t xml:space="preserve"> </w:t>
            </w:r>
            <w:r>
              <w:t>поведения</w:t>
            </w:r>
            <w:r>
              <w:rPr>
                <w:spacing w:val="-4"/>
              </w:rPr>
              <w:t xml:space="preserve"> </w:t>
            </w:r>
            <w:r>
              <w:t>в информационной среде.</w:t>
            </w:r>
          </w:p>
          <w:p w14:paraId="5FA47C06" w14:textId="77777777" w:rsidR="001D3DA7" w:rsidRDefault="00407865">
            <w:pPr>
              <w:pStyle w:val="TableParagraph"/>
              <w:spacing w:before="200"/>
              <w:ind w:left="107" w:firstLine="319"/>
            </w:pPr>
            <w:r>
              <w:t>Выражающий</w:t>
            </w:r>
            <w:r>
              <w:rPr>
                <w:spacing w:val="-4"/>
              </w:rPr>
              <w:t xml:space="preserve"> </w:t>
            </w:r>
            <w:r>
              <w:t>на</w:t>
            </w:r>
            <w:r>
              <w:rPr>
                <w:spacing w:val="-3"/>
              </w:rPr>
              <w:t xml:space="preserve"> </w:t>
            </w:r>
            <w:r>
              <w:t>практике</w:t>
            </w:r>
            <w:r>
              <w:rPr>
                <w:spacing w:val="-3"/>
              </w:rPr>
              <w:t xml:space="preserve"> </w:t>
            </w:r>
            <w:r>
              <w:t>установку</w:t>
            </w:r>
            <w:r>
              <w:rPr>
                <w:spacing w:val="-3"/>
              </w:rPr>
              <w:t xml:space="preserve"> </w:t>
            </w:r>
            <w:r>
              <w:t>на</w:t>
            </w:r>
            <w:r>
              <w:rPr>
                <w:spacing w:val="-3"/>
              </w:rPr>
              <w:t xml:space="preserve"> </w:t>
            </w:r>
            <w:r>
              <w:t>здоровый</w:t>
            </w:r>
            <w:r>
              <w:rPr>
                <w:spacing w:val="-6"/>
              </w:rPr>
              <w:t xml:space="preserve"> </w:t>
            </w:r>
            <w:r>
              <w:t>образ</w:t>
            </w:r>
            <w:r>
              <w:rPr>
                <w:spacing w:val="-7"/>
              </w:rPr>
              <w:t xml:space="preserve"> </w:t>
            </w:r>
            <w:r>
              <w:t>жизни</w:t>
            </w:r>
            <w:r>
              <w:rPr>
                <w:spacing w:val="-4"/>
              </w:rPr>
              <w:t xml:space="preserve"> </w:t>
            </w:r>
            <w:r>
              <w:t>(здоровое</w:t>
            </w:r>
            <w:r>
              <w:rPr>
                <w:spacing w:val="-3"/>
              </w:rPr>
              <w:t xml:space="preserve"> </w:t>
            </w:r>
            <w:r>
              <w:t>питание,</w:t>
            </w:r>
            <w:r>
              <w:rPr>
                <w:spacing w:val="-3"/>
              </w:rPr>
              <w:t xml:space="preserve"> </w:t>
            </w:r>
            <w:r>
              <w:t>соблюдение</w:t>
            </w:r>
            <w:r>
              <w:rPr>
                <w:spacing w:val="-5"/>
              </w:rPr>
              <w:t xml:space="preserve"> </w:t>
            </w:r>
            <w:r>
              <w:t>гигиены, режим занятий и отдыха, регулярную физическую активность), стремление к физическому</w:t>
            </w:r>
          </w:p>
          <w:p w14:paraId="4436E02D" w14:textId="77777777" w:rsidR="001D3DA7" w:rsidRDefault="00407865">
            <w:pPr>
              <w:pStyle w:val="TableParagraph"/>
              <w:spacing w:before="3"/>
              <w:ind w:left="107"/>
            </w:pPr>
            <w:r>
              <w:t>совершенствованию,</w:t>
            </w:r>
            <w:r>
              <w:rPr>
                <w:spacing w:val="-10"/>
              </w:rPr>
              <w:t xml:space="preserve"> </w:t>
            </w:r>
            <w:r>
              <w:t>соблюдающий</w:t>
            </w:r>
            <w:r>
              <w:rPr>
                <w:spacing w:val="-8"/>
              </w:rPr>
              <w:t xml:space="preserve"> </w:t>
            </w:r>
            <w:r>
              <w:t>и</w:t>
            </w:r>
            <w:r>
              <w:rPr>
                <w:spacing w:val="-7"/>
              </w:rPr>
              <w:t xml:space="preserve"> </w:t>
            </w:r>
            <w:r>
              <w:t>пропагандирующий</w:t>
            </w:r>
            <w:r>
              <w:rPr>
                <w:spacing w:val="-9"/>
              </w:rPr>
              <w:t xml:space="preserve"> </w:t>
            </w:r>
            <w:r>
              <w:t>безопасный</w:t>
            </w:r>
            <w:r>
              <w:rPr>
                <w:spacing w:val="-7"/>
              </w:rPr>
              <w:t xml:space="preserve"> </w:t>
            </w:r>
            <w:r>
              <w:t>и</w:t>
            </w:r>
            <w:r>
              <w:rPr>
                <w:spacing w:val="-7"/>
              </w:rPr>
              <w:t xml:space="preserve"> </w:t>
            </w:r>
            <w:r>
              <w:t>здоровый</w:t>
            </w:r>
            <w:r>
              <w:rPr>
                <w:spacing w:val="-8"/>
              </w:rPr>
              <w:t xml:space="preserve"> </w:t>
            </w:r>
            <w:r>
              <w:t>образ</w:t>
            </w:r>
            <w:r>
              <w:rPr>
                <w:spacing w:val="-10"/>
              </w:rPr>
              <w:t xml:space="preserve"> </w:t>
            </w:r>
            <w:r>
              <w:rPr>
                <w:spacing w:val="-2"/>
              </w:rPr>
              <w:t>жизни.</w:t>
            </w:r>
          </w:p>
          <w:p w14:paraId="0842EAB4" w14:textId="77777777" w:rsidR="001D3DA7" w:rsidRDefault="00407865">
            <w:pPr>
              <w:pStyle w:val="TableParagraph"/>
              <w:spacing w:before="195"/>
              <w:ind w:left="427"/>
            </w:pPr>
            <w:r>
              <w:t>Проявляющий</w:t>
            </w:r>
            <w:r>
              <w:rPr>
                <w:spacing w:val="-10"/>
              </w:rPr>
              <w:t xml:space="preserve"> </w:t>
            </w:r>
            <w:r>
              <w:t>сознательное</w:t>
            </w:r>
            <w:r>
              <w:rPr>
                <w:spacing w:val="-7"/>
              </w:rPr>
              <w:t xml:space="preserve"> </w:t>
            </w:r>
            <w:r>
              <w:t>и</w:t>
            </w:r>
            <w:r>
              <w:rPr>
                <w:spacing w:val="-7"/>
              </w:rPr>
              <w:t xml:space="preserve"> </w:t>
            </w:r>
            <w:r>
              <w:t>обоснованное</w:t>
            </w:r>
            <w:r>
              <w:rPr>
                <w:spacing w:val="-8"/>
              </w:rPr>
              <w:t xml:space="preserve"> </w:t>
            </w:r>
            <w:r>
              <w:t>неприятие</w:t>
            </w:r>
            <w:r>
              <w:rPr>
                <w:spacing w:val="-7"/>
              </w:rPr>
              <w:t xml:space="preserve"> </w:t>
            </w:r>
            <w:r>
              <w:t>вредных</w:t>
            </w:r>
            <w:r>
              <w:rPr>
                <w:spacing w:val="-7"/>
              </w:rPr>
              <w:t xml:space="preserve"> </w:t>
            </w:r>
            <w:r>
              <w:t>привычек</w:t>
            </w:r>
            <w:r>
              <w:rPr>
                <w:spacing w:val="-9"/>
              </w:rPr>
              <w:t xml:space="preserve"> </w:t>
            </w:r>
            <w:r>
              <w:t>(курения,</w:t>
            </w:r>
            <w:r>
              <w:rPr>
                <w:spacing w:val="-7"/>
              </w:rPr>
              <w:t xml:space="preserve"> </w:t>
            </w:r>
            <w:r>
              <w:rPr>
                <w:spacing w:val="-2"/>
              </w:rPr>
              <w:t>употребления</w:t>
            </w:r>
          </w:p>
          <w:p w14:paraId="0A32B264" w14:textId="77777777" w:rsidR="001D3DA7" w:rsidRDefault="00407865">
            <w:pPr>
              <w:pStyle w:val="TableParagraph"/>
              <w:spacing w:before="2"/>
              <w:ind w:left="107"/>
            </w:pPr>
            <w:r>
              <w:t>алкоголя,</w:t>
            </w:r>
            <w:r>
              <w:rPr>
                <w:spacing w:val="-2"/>
              </w:rPr>
              <w:t xml:space="preserve"> </w:t>
            </w:r>
            <w:r>
              <w:t>наркотиков,</w:t>
            </w:r>
            <w:r>
              <w:rPr>
                <w:spacing w:val="-2"/>
              </w:rPr>
              <w:t xml:space="preserve"> </w:t>
            </w:r>
            <w:r>
              <w:t>любых</w:t>
            </w:r>
            <w:r>
              <w:rPr>
                <w:spacing w:val="-5"/>
              </w:rPr>
              <w:t xml:space="preserve"> </w:t>
            </w:r>
            <w:r>
              <w:t>форм</w:t>
            </w:r>
            <w:r>
              <w:rPr>
                <w:spacing w:val="-2"/>
              </w:rPr>
              <w:t xml:space="preserve"> </w:t>
            </w:r>
            <w:r>
              <w:t>зависимостей),</w:t>
            </w:r>
            <w:r>
              <w:rPr>
                <w:spacing w:val="-5"/>
              </w:rPr>
              <w:t xml:space="preserve"> </w:t>
            </w:r>
            <w:r>
              <w:t>деструктивного</w:t>
            </w:r>
            <w:r>
              <w:rPr>
                <w:spacing w:val="-2"/>
              </w:rPr>
              <w:t xml:space="preserve"> </w:t>
            </w:r>
            <w:r>
              <w:t>поведения</w:t>
            </w:r>
            <w:r>
              <w:rPr>
                <w:spacing w:val="-3"/>
              </w:rPr>
              <w:t xml:space="preserve"> </w:t>
            </w:r>
            <w:r>
              <w:t>в</w:t>
            </w:r>
            <w:r>
              <w:rPr>
                <w:spacing w:val="-3"/>
              </w:rPr>
              <w:t xml:space="preserve"> </w:t>
            </w:r>
            <w:r>
              <w:t>обществе</w:t>
            </w:r>
            <w:r>
              <w:rPr>
                <w:spacing w:val="-2"/>
              </w:rPr>
              <w:t xml:space="preserve"> </w:t>
            </w:r>
            <w:r>
              <w:t>и</w:t>
            </w:r>
            <w:r>
              <w:rPr>
                <w:spacing w:val="-2"/>
              </w:rPr>
              <w:t xml:space="preserve"> </w:t>
            </w:r>
            <w:r>
              <w:t>цифровой</w:t>
            </w:r>
            <w:r>
              <w:rPr>
                <w:spacing w:val="-5"/>
              </w:rPr>
              <w:t xml:space="preserve"> </w:t>
            </w:r>
            <w:r>
              <w:t>среде, понимание их вреда для физического и психического здоровья.</w:t>
            </w:r>
          </w:p>
          <w:p w14:paraId="55F2663E" w14:textId="77777777" w:rsidR="001D3DA7" w:rsidRDefault="00407865">
            <w:pPr>
              <w:pStyle w:val="TableParagraph"/>
              <w:spacing w:before="200" w:line="252" w:lineRule="exact"/>
              <w:ind w:left="427"/>
            </w:pPr>
            <w:r>
              <w:t>Демонстрирующий</w:t>
            </w:r>
            <w:r>
              <w:rPr>
                <w:spacing w:val="-9"/>
              </w:rPr>
              <w:t xml:space="preserve"> </w:t>
            </w:r>
            <w:r>
              <w:t>навыки</w:t>
            </w:r>
            <w:r>
              <w:rPr>
                <w:spacing w:val="-6"/>
              </w:rPr>
              <w:t xml:space="preserve"> </w:t>
            </w:r>
            <w:r>
              <w:t>рефлексии</w:t>
            </w:r>
            <w:r>
              <w:rPr>
                <w:spacing w:val="-9"/>
              </w:rPr>
              <w:t xml:space="preserve"> </w:t>
            </w:r>
            <w:r>
              <w:t>своего</w:t>
            </w:r>
            <w:r>
              <w:rPr>
                <w:spacing w:val="-8"/>
              </w:rPr>
              <w:t xml:space="preserve"> </w:t>
            </w:r>
            <w:r>
              <w:t>состояния</w:t>
            </w:r>
            <w:r>
              <w:rPr>
                <w:spacing w:val="-7"/>
              </w:rPr>
              <w:t xml:space="preserve"> </w:t>
            </w:r>
            <w:r>
              <w:t>(физического,</w:t>
            </w:r>
            <w:r>
              <w:rPr>
                <w:spacing w:val="-8"/>
              </w:rPr>
              <w:t xml:space="preserve"> </w:t>
            </w:r>
            <w:r>
              <w:rPr>
                <w:spacing w:val="-2"/>
              </w:rPr>
              <w:t>эмоционального,</w:t>
            </w:r>
          </w:p>
          <w:p w14:paraId="4F49300A" w14:textId="77777777" w:rsidR="001D3DA7" w:rsidRDefault="00407865">
            <w:pPr>
              <w:pStyle w:val="TableParagraph"/>
              <w:ind w:left="107" w:right="135"/>
            </w:pPr>
            <w:r>
              <w:t>психологического),</w:t>
            </w:r>
            <w:r>
              <w:rPr>
                <w:spacing w:val="-3"/>
              </w:rPr>
              <w:t xml:space="preserve"> </w:t>
            </w:r>
            <w:r>
              <w:t>состояния</w:t>
            </w:r>
            <w:r>
              <w:rPr>
                <w:spacing w:val="-4"/>
              </w:rPr>
              <w:t xml:space="preserve"> </w:t>
            </w:r>
            <w:r>
              <w:t>других</w:t>
            </w:r>
            <w:r>
              <w:rPr>
                <w:spacing w:val="-3"/>
              </w:rPr>
              <w:t xml:space="preserve"> </w:t>
            </w:r>
            <w:r>
              <w:t>людей</w:t>
            </w:r>
            <w:r>
              <w:rPr>
                <w:spacing w:val="-6"/>
              </w:rPr>
              <w:t xml:space="preserve"> </w:t>
            </w:r>
            <w:r>
              <w:t>с</w:t>
            </w:r>
            <w:r>
              <w:rPr>
                <w:spacing w:val="-3"/>
              </w:rPr>
              <w:t xml:space="preserve"> </w:t>
            </w:r>
            <w:r>
              <w:t>точки</w:t>
            </w:r>
            <w:r>
              <w:rPr>
                <w:spacing w:val="-3"/>
              </w:rPr>
              <w:t xml:space="preserve"> </w:t>
            </w:r>
            <w:r>
              <w:t>зрения</w:t>
            </w:r>
            <w:r>
              <w:rPr>
                <w:spacing w:val="-4"/>
              </w:rPr>
              <w:t xml:space="preserve"> </w:t>
            </w:r>
            <w:r>
              <w:t>безопасности,</w:t>
            </w:r>
            <w:r>
              <w:rPr>
                <w:spacing w:val="-3"/>
              </w:rPr>
              <w:t xml:space="preserve"> </w:t>
            </w:r>
            <w:r>
              <w:t>сознательного</w:t>
            </w:r>
            <w:r>
              <w:rPr>
                <w:spacing w:val="-5"/>
              </w:rPr>
              <w:t xml:space="preserve"> </w:t>
            </w:r>
            <w:r>
              <w:t>управления</w:t>
            </w:r>
            <w:r>
              <w:rPr>
                <w:spacing w:val="-5"/>
              </w:rPr>
              <w:t xml:space="preserve"> </w:t>
            </w:r>
            <w:r>
              <w:t>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1D3DA7" w14:paraId="0A5D2922" w14:textId="77777777">
        <w:trPr>
          <w:trHeight w:val="453"/>
        </w:trPr>
        <w:tc>
          <w:tcPr>
            <w:tcW w:w="10459" w:type="dxa"/>
          </w:tcPr>
          <w:p w14:paraId="2A57EE49" w14:textId="77777777" w:rsidR="001D3DA7" w:rsidRDefault="00407865">
            <w:pPr>
              <w:pStyle w:val="TableParagraph"/>
              <w:spacing w:before="1"/>
              <w:ind w:left="427"/>
              <w:rPr>
                <w:b/>
              </w:rPr>
            </w:pPr>
            <w:r>
              <w:rPr>
                <w:b/>
              </w:rPr>
              <w:t>Трудовое</w:t>
            </w:r>
            <w:r>
              <w:rPr>
                <w:b/>
                <w:spacing w:val="-3"/>
              </w:rPr>
              <w:t xml:space="preserve"> </w:t>
            </w:r>
            <w:r>
              <w:rPr>
                <w:b/>
                <w:spacing w:val="-2"/>
              </w:rPr>
              <w:t>воспитание</w:t>
            </w:r>
          </w:p>
        </w:tc>
      </w:tr>
      <w:tr w:rsidR="001D3DA7" w14:paraId="236F1C8A" w14:textId="77777777">
        <w:trPr>
          <w:trHeight w:val="4995"/>
        </w:trPr>
        <w:tc>
          <w:tcPr>
            <w:tcW w:w="10459" w:type="dxa"/>
          </w:tcPr>
          <w:p w14:paraId="32FFC330" w14:textId="77777777" w:rsidR="001D3DA7" w:rsidRDefault="00407865">
            <w:pPr>
              <w:pStyle w:val="TableParagraph"/>
              <w:ind w:left="107" w:right="215" w:firstLine="319"/>
            </w:pPr>
            <w:r>
              <w:t>Уважающий</w:t>
            </w:r>
            <w:r>
              <w:rPr>
                <w:spacing w:val="-4"/>
              </w:rPr>
              <w:t xml:space="preserve"> </w:t>
            </w:r>
            <w:r>
              <w:t>труд,</w:t>
            </w:r>
            <w:r>
              <w:rPr>
                <w:spacing w:val="-3"/>
              </w:rPr>
              <w:t xml:space="preserve"> </w:t>
            </w:r>
            <w:r>
              <w:t>результаты</w:t>
            </w:r>
            <w:r>
              <w:rPr>
                <w:spacing w:val="-3"/>
              </w:rPr>
              <w:t xml:space="preserve"> </w:t>
            </w:r>
            <w:r>
              <w:t>труда,</w:t>
            </w:r>
            <w:r>
              <w:rPr>
                <w:spacing w:val="-3"/>
              </w:rPr>
              <w:t xml:space="preserve"> </w:t>
            </w:r>
            <w:r>
              <w:t>трудовые</w:t>
            </w:r>
            <w:r>
              <w:rPr>
                <w:spacing w:val="-3"/>
              </w:rPr>
              <w:t xml:space="preserve"> </w:t>
            </w:r>
            <w:r>
              <w:t>и</w:t>
            </w:r>
            <w:r>
              <w:rPr>
                <w:spacing w:val="-3"/>
              </w:rPr>
              <w:t xml:space="preserve"> </w:t>
            </w:r>
            <w:r>
              <w:t>профессиональные</w:t>
            </w:r>
            <w:r>
              <w:rPr>
                <w:spacing w:val="-5"/>
              </w:rPr>
              <w:t xml:space="preserve"> </w:t>
            </w:r>
            <w:r>
              <w:t>достижения</w:t>
            </w:r>
            <w:r>
              <w:rPr>
                <w:spacing w:val="-4"/>
              </w:rPr>
              <w:t xml:space="preserve"> </w:t>
            </w:r>
            <w:r>
              <w:t>своих</w:t>
            </w:r>
            <w:r>
              <w:rPr>
                <w:spacing w:val="-3"/>
              </w:rPr>
              <w:t xml:space="preserve"> </w:t>
            </w:r>
            <w:r>
              <w:t>земляков,</w:t>
            </w:r>
            <w:r>
              <w:rPr>
                <w:spacing w:val="-3"/>
              </w:rPr>
              <w:t xml:space="preserve"> </w:t>
            </w:r>
            <w:r>
              <w:t>их вклад в развитие своего поселения, края, страны, трудовые достижения российского народа.</w:t>
            </w:r>
          </w:p>
          <w:p w14:paraId="18EFC701" w14:textId="77777777" w:rsidR="001D3DA7" w:rsidRDefault="00407865">
            <w:pPr>
              <w:pStyle w:val="TableParagraph"/>
              <w:spacing w:before="198"/>
              <w:ind w:left="107" w:firstLine="319"/>
            </w:pPr>
            <w:r>
              <w:t>Проявляющий</w:t>
            </w:r>
            <w:r>
              <w:rPr>
                <w:spacing w:val="-4"/>
              </w:rPr>
              <w:t xml:space="preserve"> </w:t>
            </w:r>
            <w:r>
              <w:t>способность</w:t>
            </w:r>
            <w:r>
              <w:rPr>
                <w:spacing w:val="-4"/>
              </w:rPr>
              <w:t xml:space="preserve"> </w:t>
            </w:r>
            <w:r>
              <w:t>к</w:t>
            </w:r>
            <w:r>
              <w:rPr>
                <w:spacing w:val="-4"/>
              </w:rPr>
              <w:t xml:space="preserve"> </w:t>
            </w:r>
            <w:r>
              <w:t>творческому</w:t>
            </w:r>
            <w:r>
              <w:rPr>
                <w:spacing w:val="-4"/>
              </w:rPr>
              <w:t xml:space="preserve"> </w:t>
            </w:r>
            <w:r>
              <w:t>созидательному</w:t>
            </w:r>
            <w:r>
              <w:rPr>
                <w:spacing w:val="-4"/>
              </w:rPr>
              <w:t xml:space="preserve"> </w:t>
            </w:r>
            <w:r>
              <w:t>социально</w:t>
            </w:r>
            <w:r>
              <w:rPr>
                <w:spacing w:val="-4"/>
              </w:rPr>
              <w:t xml:space="preserve"> </w:t>
            </w:r>
            <w:r>
              <w:t>значимому</w:t>
            </w:r>
            <w:r>
              <w:rPr>
                <w:spacing w:val="-4"/>
              </w:rPr>
              <w:t xml:space="preserve"> </w:t>
            </w:r>
            <w:r>
              <w:t>труду</w:t>
            </w:r>
            <w:r>
              <w:rPr>
                <w:spacing w:val="-4"/>
              </w:rPr>
              <w:t xml:space="preserve"> </w:t>
            </w:r>
            <w:r>
              <w:t>в</w:t>
            </w:r>
            <w:r>
              <w:rPr>
                <w:spacing w:val="-4"/>
              </w:rPr>
              <w:t xml:space="preserve"> </w:t>
            </w:r>
            <w:r>
              <w:t>доступных</w:t>
            </w:r>
            <w:r>
              <w:rPr>
                <w:spacing w:val="-8"/>
              </w:rPr>
              <w:t xml:space="preserve"> </w:t>
            </w:r>
            <w:r>
              <w:t>по возрасту социально-трудовых ролях, в том числе предпринимательской деятельности в условиях</w:t>
            </w:r>
          </w:p>
          <w:p w14:paraId="41B23E8A" w14:textId="77777777" w:rsidR="001D3DA7" w:rsidRDefault="00407865">
            <w:pPr>
              <w:pStyle w:val="TableParagraph"/>
              <w:spacing w:before="3"/>
              <w:ind w:left="107"/>
            </w:pPr>
            <w:r>
              <w:t>самозанятости</w:t>
            </w:r>
            <w:r>
              <w:rPr>
                <w:spacing w:val="-8"/>
              </w:rPr>
              <w:t xml:space="preserve"> </w:t>
            </w:r>
            <w:r>
              <w:t>или</w:t>
            </w:r>
            <w:r>
              <w:rPr>
                <w:spacing w:val="-7"/>
              </w:rPr>
              <w:t xml:space="preserve"> </w:t>
            </w:r>
            <w:r>
              <w:t>наёмного</w:t>
            </w:r>
            <w:r>
              <w:rPr>
                <w:spacing w:val="-6"/>
              </w:rPr>
              <w:t xml:space="preserve"> </w:t>
            </w:r>
            <w:r>
              <w:rPr>
                <w:spacing w:val="-2"/>
              </w:rPr>
              <w:t>труда.</w:t>
            </w:r>
          </w:p>
          <w:p w14:paraId="6E16116B" w14:textId="77777777" w:rsidR="001D3DA7" w:rsidRDefault="00407865">
            <w:pPr>
              <w:pStyle w:val="TableParagraph"/>
              <w:spacing w:before="198"/>
              <w:ind w:left="107" w:firstLine="319"/>
            </w:pPr>
            <w:r>
              <w:t>Участвующий</w:t>
            </w:r>
            <w:r>
              <w:rPr>
                <w:spacing w:val="-5"/>
              </w:rPr>
              <w:t xml:space="preserve"> </w:t>
            </w:r>
            <w:r>
              <w:t>в</w:t>
            </w:r>
            <w:r>
              <w:rPr>
                <w:spacing w:val="-5"/>
              </w:rPr>
              <w:t xml:space="preserve"> </w:t>
            </w:r>
            <w:r>
              <w:t>социально</w:t>
            </w:r>
            <w:r>
              <w:rPr>
                <w:spacing w:val="-4"/>
              </w:rPr>
              <w:t xml:space="preserve"> </w:t>
            </w:r>
            <w:r>
              <w:t>значимой</w:t>
            </w:r>
            <w:r>
              <w:rPr>
                <w:spacing w:val="-4"/>
              </w:rPr>
              <w:t xml:space="preserve"> </w:t>
            </w:r>
            <w:r>
              <w:t>трудовой</w:t>
            </w:r>
            <w:r>
              <w:rPr>
                <w:spacing w:val="-5"/>
              </w:rPr>
              <w:t xml:space="preserve"> </w:t>
            </w:r>
            <w:r>
              <w:t>деятельности</w:t>
            </w:r>
            <w:r>
              <w:rPr>
                <w:spacing w:val="-5"/>
              </w:rPr>
              <w:t xml:space="preserve"> </w:t>
            </w:r>
            <w:r>
              <w:t>разного</w:t>
            </w:r>
            <w:r>
              <w:rPr>
                <w:spacing w:val="-4"/>
              </w:rPr>
              <w:t xml:space="preserve"> </w:t>
            </w:r>
            <w:r>
              <w:t>вида</w:t>
            </w:r>
            <w:r>
              <w:rPr>
                <w:spacing w:val="-5"/>
              </w:rPr>
              <w:t xml:space="preserve"> </w:t>
            </w:r>
            <w:r>
              <w:t>в</w:t>
            </w:r>
            <w:r>
              <w:rPr>
                <w:spacing w:val="-5"/>
              </w:rPr>
              <w:t xml:space="preserve"> </w:t>
            </w:r>
            <w:r>
              <w:t>семье,</w:t>
            </w:r>
            <w:r>
              <w:rPr>
                <w:spacing w:val="-4"/>
              </w:rPr>
              <w:t xml:space="preserve"> </w:t>
            </w:r>
            <w:r>
              <w:t>общеобразовательной организации, своей местности, в том числе оплачиваемом труде в каникулярные периоды, с учётом</w:t>
            </w:r>
          </w:p>
          <w:p w14:paraId="5FA7152E" w14:textId="77777777" w:rsidR="001D3DA7" w:rsidRDefault="00407865">
            <w:pPr>
              <w:pStyle w:val="TableParagraph"/>
              <w:spacing w:before="1"/>
              <w:ind w:left="107"/>
            </w:pPr>
            <w:r>
              <w:t>соблюдения</w:t>
            </w:r>
            <w:r>
              <w:rPr>
                <w:spacing w:val="-7"/>
              </w:rPr>
              <w:t xml:space="preserve"> </w:t>
            </w:r>
            <w:r>
              <w:rPr>
                <w:spacing w:val="-2"/>
              </w:rPr>
              <w:t>законодательства.</w:t>
            </w:r>
          </w:p>
          <w:p w14:paraId="27E4615A" w14:textId="77777777" w:rsidR="001D3DA7" w:rsidRDefault="00407865">
            <w:pPr>
              <w:pStyle w:val="TableParagraph"/>
              <w:spacing w:before="198" w:line="244" w:lineRule="auto"/>
              <w:ind w:left="107" w:firstLine="319"/>
            </w:pPr>
            <w:r>
              <w:t>Выражающий</w:t>
            </w:r>
            <w:r>
              <w:rPr>
                <w:spacing w:val="-6"/>
              </w:rPr>
              <w:t xml:space="preserve"> </w:t>
            </w:r>
            <w:r>
              <w:t>осознанную</w:t>
            </w:r>
            <w:r>
              <w:rPr>
                <w:spacing w:val="-5"/>
              </w:rPr>
              <w:t xml:space="preserve"> </w:t>
            </w:r>
            <w:r>
              <w:t>готовность</w:t>
            </w:r>
            <w:r>
              <w:rPr>
                <w:spacing w:val="-5"/>
              </w:rPr>
              <w:t xml:space="preserve"> </w:t>
            </w:r>
            <w:r>
              <w:t>к</w:t>
            </w:r>
            <w:r>
              <w:rPr>
                <w:spacing w:val="-5"/>
              </w:rPr>
              <w:t xml:space="preserve"> </w:t>
            </w:r>
            <w:r>
              <w:t>получению</w:t>
            </w:r>
            <w:r>
              <w:rPr>
                <w:spacing w:val="-5"/>
              </w:rPr>
              <w:t xml:space="preserve"> </w:t>
            </w:r>
            <w:r>
              <w:t>профессионального</w:t>
            </w:r>
            <w:r>
              <w:rPr>
                <w:spacing w:val="-5"/>
              </w:rPr>
              <w:t xml:space="preserve"> </w:t>
            </w:r>
            <w:r>
              <w:t>образования,</w:t>
            </w:r>
            <w:r>
              <w:rPr>
                <w:spacing w:val="-5"/>
              </w:rPr>
              <w:t xml:space="preserve"> </w:t>
            </w:r>
            <w:r>
              <w:t>к</w:t>
            </w:r>
            <w:r>
              <w:rPr>
                <w:spacing w:val="-5"/>
              </w:rPr>
              <w:t xml:space="preserve"> </w:t>
            </w:r>
            <w:r>
              <w:t>непрерывному образованию в течение жизни как условию успешной профессиональной и общественной деятельности.</w:t>
            </w:r>
          </w:p>
          <w:p w14:paraId="7F7772CA" w14:textId="77777777" w:rsidR="001D3DA7" w:rsidRDefault="00407865">
            <w:pPr>
              <w:pStyle w:val="TableParagraph"/>
              <w:spacing w:before="190"/>
              <w:ind w:left="107" w:right="54" w:firstLine="319"/>
            </w:pPr>
            <w:r>
              <w:t>Понимающий</w:t>
            </w:r>
            <w:r>
              <w:rPr>
                <w:spacing w:val="-6"/>
              </w:rPr>
              <w:t xml:space="preserve"> </w:t>
            </w:r>
            <w:r>
              <w:t>специфику</w:t>
            </w:r>
            <w:r>
              <w:rPr>
                <w:spacing w:val="-7"/>
              </w:rPr>
              <w:t xml:space="preserve"> </w:t>
            </w:r>
            <w:r>
              <w:t>трудовой</w:t>
            </w:r>
            <w:r>
              <w:rPr>
                <w:spacing w:val="-5"/>
              </w:rPr>
              <w:t xml:space="preserve"> </w:t>
            </w:r>
            <w:r>
              <w:t>деятельности,</w:t>
            </w:r>
            <w:r>
              <w:rPr>
                <w:spacing w:val="-5"/>
              </w:rPr>
              <w:t xml:space="preserve"> </w:t>
            </w:r>
            <w:r>
              <w:t>регулирования</w:t>
            </w:r>
            <w:r>
              <w:rPr>
                <w:spacing w:val="-6"/>
              </w:rPr>
              <w:t xml:space="preserve"> </w:t>
            </w:r>
            <w:r>
              <w:t>трудовых</w:t>
            </w:r>
            <w:r>
              <w:rPr>
                <w:spacing w:val="-7"/>
              </w:rPr>
              <w:t xml:space="preserve"> </w:t>
            </w:r>
            <w:r>
              <w:t>отношений,</w:t>
            </w:r>
            <w:r>
              <w:rPr>
                <w:spacing w:val="-5"/>
              </w:rPr>
              <w:t xml:space="preserve"> </w:t>
            </w:r>
            <w:r>
              <w:t>самообразования и профессиональной самоподготовки в информационном высокотехнологическом обществе, готовый</w:t>
            </w:r>
          </w:p>
          <w:p w14:paraId="247B98F5" w14:textId="77777777" w:rsidR="001D3DA7" w:rsidRDefault="00407865">
            <w:pPr>
              <w:pStyle w:val="TableParagraph"/>
              <w:spacing w:before="2"/>
              <w:ind w:left="107"/>
            </w:pPr>
            <w:r>
              <w:t>учиться</w:t>
            </w:r>
            <w:r>
              <w:rPr>
                <w:spacing w:val="-4"/>
              </w:rPr>
              <w:t xml:space="preserve"> </w:t>
            </w:r>
            <w:r>
              <w:t>и</w:t>
            </w:r>
            <w:r>
              <w:rPr>
                <w:spacing w:val="-4"/>
              </w:rPr>
              <w:t xml:space="preserve"> </w:t>
            </w:r>
            <w:r>
              <w:t>трудиться</w:t>
            </w:r>
            <w:r>
              <w:rPr>
                <w:spacing w:val="-3"/>
              </w:rPr>
              <w:t xml:space="preserve"> </w:t>
            </w:r>
            <w:r>
              <w:t>в</w:t>
            </w:r>
            <w:r>
              <w:rPr>
                <w:spacing w:val="-5"/>
              </w:rPr>
              <w:t xml:space="preserve"> </w:t>
            </w:r>
            <w:r>
              <w:t>современном</w:t>
            </w:r>
            <w:r>
              <w:rPr>
                <w:spacing w:val="-3"/>
              </w:rPr>
              <w:t xml:space="preserve"> </w:t>
            </w:r>
            <w:r>
              <w:rPr>
                <w:spacing w:val="-2"/>
              </w:rPr>
              <w:t>обществе.</w:t>
            </w:r>
          </w:p>
          <w:p w14:paraId="34A7C64C" w14:textId="77777777" w:rsidR="001D3DA7" w:rsidRDefault="00407865">
            <w:pPr>
              <w:pStyle w:val="TableParagraph"/>
              <w:spacing w:before="199"/>
              <w:ind w:left="107" w:firstLine="319"/>
            </w:pPr>
            <w:r>
              <w:t>Ориентированный</w:t>
            </w:r>
            <w:r>
              <w:rPr>
                <w:spacing w:val="-4"/>
              </w:rPr>
              <w:t xml:space="preserve"> </w:t>
            </w:r>
            <w:r>
              <w:t>на</w:t>
            </w:r>
            <w:r>
              <w:rPr>
                <w:spacing w:val="-4"/>
              </w:rPr>
              <w:t xml:space="preserve"> </w:t>
            </w:r>
            <w:r>
              <w:t>осознанный</w:t>
            </w:r>
            <w:r>
              <w:rPr>
                <w:spacing w:val="-4"/>
              </w:rPr>
              <w:t xml:space="preserve"> </w:t>
            </w:r>
            <w:r>
              <w:t>выбор</w:t>
            </w:r>
            <w:r>
              <w:rPr>
                <w:spacing w:val="-7"/>
              </w:rPr>
              <w:t xml:space="preserve"> </w:t>
            </w:r>
            <w:r>
              <w:t>сферы</w:t>
            </w:r>
            <w:r>
              <w:rPr>
                <w:spacing w:val="-4"/>
              </w:rPr>
              <w:t xml:space="preserve"> </w:t>
            </w:r>
            <w:r>
              <w:t>трудовой,</w:t>
            </w:r>
            <w:r>
              <w:rPr>
                <w:spacing w:val="-4"/>
              </w:rPr>
              <w:t xml:space="preserve"> </w:t>
            </w:r>
            <w:r>
              <w:t>профессиональной</w:t>
            </w:r>
            <w:r>
              <w:rPr>
                <w:spacing w:val="-4"/>
              </w:rPr>
              <w:t xml:space="preserve"> </w:t>
            </w:r>
            <w:r>
              <w:t>деятельности</w:t>
            </w:r>
            <w:r>
              <w:rPr>
                <w:spacing w:val="-4"/>
              </w:rPr>
              <w:t xml:space="preserve"> </w:t>
            </w:r>
            <w:r>
              <w:t>в</w:t>
            </w:r>
            <w:r>
              <w:rPr>
                <w:spacing w:val="-6"/>
              </w:rPr>
              <w:t xml:space="preserve"> </w:t>
            </w:r>
            <w:r>
              <w:t>российском обществе с учётом личных жизненных планов, потребностей своей семьи, общества.</w:t>
            </w:r>
          </w:p>
        </w:tc>
      </w:tr>
    </w:tbl>
    <w:p w14:paraId="78A6A62F" w14:textId="77777777" w:rsidR="001D3DA7" w:rsidRDefault="001D3DA7">
      <w:pPr>
        <w:sectPr w:rsidR="001D3DA7">
          <w:pgSz w:w="11920" w:h="16860"/>
          <w:pgMar w:top="980" w:right="120" w:bottom="980" w:left="200" w:header="0" w:footer="758" w:gutter="0"/>
          <w:cols w:space="720"/>
        </w:sectPr>
      </w:pPr>
    </w:p>
    <w:p w14:paraId="2C4240ED" w14:textId="77777777" w:rsidR="001D3DA7" w:rsidRDefault="001D3DA7">
      <w:pPr>
        <w:pStyle w:val="a3"/>
        <w:spacing w:before="6"/>
        <w:ind w:left="0" w:firstLine="0"/>
        <w:jc w:val="left"/>
        <w:rPr>
          <w:sz w:val="2"/>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9"/>
      </w:tblGrid>
      <w:tr w:rsidR="001D3DA7" w14:paraId="117061E6" w14:textId="77777777">
        <w:trPr>
          <w:trHeight w:val="453"/>
        </w:trPr>
        <w:tc>
          <w:tcPr>
            <w:tcW w:w="10459" w:type="dxa"/>
          </w:tcPr>
          <w:p w14:paraId="04C194A6" w14:textId="77777777" w:rsidR="001D3DA7" w:rsidRDefault="00407865">
            <w:pPr>
              <w:pStyle w:val="TableParagraph"/>
              <w:spacing w:before="1"/>
              <w:ind w:left="427"/>
              <w:rPr>
                <w:b/>
              </w:rPr>
            </w:pPr>
            <w:r>
              <w:rPr>
                <w:b/>
              </w:rPr>
              <w:t>Экологическое</w:t>
            </w:r>
            <w:r>
              <w:rPr>
                <w:b/>
                <w:spacing w:val="-9"/>
              </w:rPr>
              <w:t xml:space="preserve"> </w:t>
            </w:r>
            <w:r>
              <w:rPr>
                <w:b/>
                <w:spacing w:val="-2"/>
              </w:rPr>
              <w:t>воспитание</w:t>
            </w:r>
          </w:p>
        </w:tc>
      </w:tr>
      <w:tr w:rsidR="001D3DA7" w14:paraId="22B16188" w14:textId="77777777">
        <w:trPr>
          <w:trHeight w:val="2824"/>
        </w:trPr>
        <w:tc>
          <w:tcPr>
            <w:tcW w:w="10459" w:type="dxa"/>
          </w:tcPr>
          <w:p w14:paraId="1F6873DF" w14:textId="77777777" w:rsidR="001D3DA7" w:rsidRDefault="00407865">
            <w:pPr>
              <w:pStyle w:val="TableParagraph"/>
              <w:spacing w:line="242" w:lineRule="auto"/>
              <w:ind w:left="107" w:right="215" w:firstLine="319"/>
            </w:pPr>
            <w:r>
              <w:t>Демонстрирующий</w:t>
            </w:r>
            <w:r>
              <w:rPr>
                <w:spacing w:val="-5"/>
              </w:rPr>
              <w:t xml:space="preserve"> </w:t>
            </w:r>
            <w:r>
              <w:t>в</w:t>
            </w:r>
            <w:r>
              <w:rPr>
                <w:spacing w:val="-5"/>
              </w:rPr>
              <w:t xml:space="preserve"> </w:t>
            </w:r>
            <w:r>
              <w:t>поведении</w:t>
            </w:r>
            <w:r>
              <w:rPr>
                <w:spacing w:val="-4"/>
              </w:rPr>
              <w:t xml:space="preserve"> </w:t>
            </w:r>
            <w:r>
              <w:t>сформированность</w:t>
            </w:r>
            <w:r>
              <w:rPr>
                <w:spacing w:val="-4"/>
              </w:rPr>
              <w:t xml:space="preserve"> </w:t>
            </w:r>
            <w:r>
              <w:t>экологической</w:t>
            </w:r>
            <w:r>
              <w:rPr>
                <w:spacing w:val="-7"/>
              </w:rPr>
              <w:t xml:space="preserve"> </w:t>
            </w:r>
            <w:r>
              <w:t>культуры</w:t>
            </w:r>
            <w:r>
              <w:rPr>
                <w:spacing w:val="-4"/>
              </w:rPr>
              <w:t xml:space="preserve"> </w:t>
            </w:r>
            <w:r>
              <w:t>на</w:t>
            </w:r>
            <w:r>
              <w:rPr>
                <w:spacing w:val="-4"/>
              </w:rPr>
              <w:t xml:space="preserve"> </w:t>
            </w:r>
            <w:r>
              <w:t>основе</w:t>
            </w:r>
            <w:r>
              <w:rPr>
                <w:spacing w:val="-6"/>
              </w:rPr>
              <w:t xml:space="preserve"> </w:t>
            </w:r>
            <w:r>
              <w:t>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0531F826" w14:textId="77777777" w:rsidR="001D3DA7" w:rsidRDefault="00407865">
            <w:pPr>
              <w:pStyle w:val="TableParagraph"/>
              <w:spacing w:before="194"/>
              <w:ind w:left="427"/>
            </w:pPr>
            <w:r>
              <w:t>Выражающий</w:t>
            </w:r>
            <w:r>
              <w:rPr>
                <w:spacing w:val="-8"/>
              </w:rPr>
              <w:t xml:space="preserve"> </w:t>
            </w:r>
            <w:r>
              <w:t>деятельное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6"/>
              </w:rPr>
              <w:t xml:space="preserve"> </w:t>
            </w:r>
            <w:r>
              <w:t>вред</w:t>
            </w:r>
            <w:r>
              <w:rPr>
                <w:spacing w:val="-6"/>
              </w:rPr>
              <w:t xml:space="preserve"> </w:t>
            </w:r>
            <w:r>
              <w:rPr>
                <w:spacing w:val="-2"/>
              </w:rPr>
              <w:t>природе.</w:t>
            </w:r>
          </w:p>
          <w:p w14:paraId="69097DE1" w14:textId="77777777" w:rsidR="001D3DA7" w:rsidRDefault="00407865">
            <w:pPr>
              <w:pStyle w:val="TableParagraph"/>
              <w:spacing w:before="196" w:line="244" w:lineRule="auto"/>
              <w:ind w:left="107" w:right="215" w:firstLine="319"/>
            </w:pPr>
            <w:r>
              <w:t>Применяющий</w:t>
            </w:r>
            <w:r>
              <w:rPr>
                <w:spacing w:val="-5"/>
              </w:rPr>
              <w:t xml:space="preserve"> </w:t>
            </w:r>
            <w:r>
              <w:t>знания</w:t>
            </w:r>
            <w:r>
              <w:rPr>
                <w:spacing w:val="-6"/>
              </w:rPr>
              <w:t xml:space="preserve"> </w:t>
            </w:r>
            <w:r>
              <w:t>естественных</w:t>
            </w:r>
            <w:r>
              <w:rPr>
                <w:spacing w:val="-4"/>
              </w:rPr>
              <w:t xml:space="preserve"> </w:t>
            </w:r>
            <w:r>
              <w:t>и</w:t>
            </w:r>
            <w:r>
              <w:rPr>
                <w:spacing w:val="-4"/>
              </w:rPr>
              <w:t xml:space="preserve"> </w:t>
            </w:r>
            <w:r>
              <w:t>социальных</w:t>
            </w:r>
            <w:r>
              <w:rPr>
                <w:spacing w:val="-6"/>
              </w:rPr>
              <w:t xml:space="preserve"> </w:t>
            </w:r>
            <w:r>
              <w:t>наук</w:t>
            </w:r>
            <w:r>
              <w:rPr>
                <w:spacing w:val="-4"/>
              </w:rPr>
              <w:t xml:space="preserve"> </w:t>
            </w:r>
            <w:r>
              <w:t>для</w:t>
            </w:r>
            <w:r>
              <w:rPr>
                <w:spacing w:val="-4"/>
              </w:rPr>
              <w:t xml:space="preserve"> </w:t>
            </w:r>
            <w:r>
              <w:t>разумного,</w:t>
            </w:r>
            <w:r>
              <w:rPr>
                <w:spacing w:val="-4"/>
              </w:rPr>
              <w:t xml:space="preserve"> </w:t>
            </w:r>
            <w:r>
              <w:t>бережливого природопользования в быту, общественном пространстве.</w:t>
            </w:r>
          </w:p>
          <w:p w14:paraId="2C2F03CC" w14:textId="77777777" w:rsidR="001D3DA7" w:rsidRDefault="00407865">
            <w:pPr>
              <w:pStyle w:val="TableParagraph"/>
              <w:spacing w:before="192"/>
              <w:ind w:left="107" w:firstLine="319"/>
            </w:pPr>
            <w:r>
              <w:t>Имеющий</w:t>
            </w:r>
            <w:r>
              <w:rPr>
                <w:spacing w:val="-7"/>
              </w:rPr>
              <w:t xml:space="preserve"> </w:t>
            </w:r>
            <w:r>
              <w:t>и</w:t>
            </w:r>
            <w:r>
              <w:rPr>
                <w:spacing w:val="-6"/>
              </w:rPr>
              <w:t xml:space="preserve"> </w:t>
            </w:r>
            <w:r>
              <w:t>развивающий</w:t>
            </w:r>
            <w:r>
              <w:rPr>
                <w:spacing w:val="-6"/>
              </w:rPr>
              <w:t xml:space="preserve"> </w:t>
            </w:r>
            <w:r>
              <w:t>опыт</w:t>
            </w:r>
            <w:r>
              <w:rPr>
                <w:spacing w:val="-6"/>
              </w:rPr>
              <w:t xml:space="preserve"> </w:t>
            </w:r>
            <w:r>
              <w:t>экологически</w:t>
            </w:r>
            <w:r>
              <w:rPr>
                <w:spacing w:val="-6"/>
              </w:rPr>
              <w:t xml:space="preserve"> </w:t>
            </w:r>
            <w:r>
              <w:t>направленной,</w:t>
            </w:r>
            <w:r>
              <w:rPr>
                <w:spacing w:val="-6"/>
              </w:rPr>
              <w:t xml:space="preserve"> </w:t>
            </w:r>
            <w:r>
              <w:t>природоохранной,</w:t>
            </w:r>
            <w:r>
              <w:rPr>
                <w:spacing w:val="-6"/>
              </w:rPr>
              <w:t xml:space="preserve"> </w:t>
            </w:r>
            <w:r>
              <w:t>ресурсосберегающей деятельности, участвующий в его приобретении другими людьми.</w:t>
            </w:r>
          </w:p>
        </w:tc>
      </w:tr>
      <w:tr w:rsidR="001D3DA7" w14:paraId="7482496E" w14:textId="77777777">
        <w:trPr>
          <w:trHeight w:val="453"/>
        </w:trPr>
        <w:tc>
          <w:tcPr>
            <w:tcW w:w="10459" w:type="dxa"/>
          </w:tcPr>
          <w:p w14:paraId="09F76FA2" w14:textId="77777777" w:rsidR="001D3DA7" w:rsidRDefault="00407865">
            <w:pPr>
              <w:pStyle w:val="TableParagraph"/>
              <w:spacing w:before="1"/>
              <w:ind w:left="427"/>
              <w:rPr>
                <w:b/>
              </w:rPr>
            </w:pPr>
            <w:r>
              <w:rPr>
                <w:b/>
              </w:rPr>
              <w:t>Ценности</w:t>
            </w:r>
            <w:r>
              <w:rPr>
                <w:b/>
                <w:spacing w:val="-7"/>
              </w:rPr>
              <w:t xml:space="preserve"> </w:t>
            </w:r>
            <w:r>
              <w:rPr>
                <w:b/>
              </w:rPr>
              <w:t>научного</w:t>
            </w:r>
            <w:r>
              <w:rPr>
                <w:b/>
                <w:spacing w:val="-7"/>
              </w:rPr>
              <w:t xml:space="preserve"> </w:t>
            </w:r>
            <w:r>
              <w:rPr>
                <w:b/>
                <w:spacing w:val="-2"/>
              </w:rPr>
              <w:t>познания</w:t>
            </w:r>
          </w:p>
        </w:tc>
      </w:tr>
      <w:tr w:rsidR="001D3DA7" w14:paraId="1FB804C9" w14:textId="77777777">
        <w:trPr>
          <w:trHeight w:val="3077"/>
        </w:trPr>
        <w:tc>
          <w:tcPr>
            <w:tcW w:w="10459" w:type="dxa"/>
          </w:tcPr>
          <w:p w14:paraId="4547E7EA" w14:textId="77777777" w:rsidR="001D3DA7" w:rsidRDefault="00407865">
            <w:pPr>
              <w:pStyle w:val="TableParagraph"/>
              <w:spacing w:line="242" w:lineRule="auto"/>
              <w:ind w:left="107" w:firstLine="319"/>
            </w:pPr>
            <w:r>
              <w:t>Деятельно</w:t>
            </w:r>
            <w:r>
              <w:rPr>
                <w:spacing w:val="-3"/>
              </w:rPr>
              <w:t xml:space="preserve"> </w:t>
            </w:r>
            <w:r>
              <w:t>выражающий</w:t>
            </w:r>
            <w:r>
              <w:rPr>
                <w:spacing w:val="-6"/>
              </w:rPr>
              <w:t xml:space="preserve"> </w:t>
            </w:r>
            <w:r>
              <w:t>познавательные</w:t>
            </w:r>
            <w:r>
              <w:rPr>
                <w:spacing w:val="-3"/>
              </w:rPr>
              <w:t xml:space="preserve"> </w:t>
            </w:r>
            <w:r>
              <w:t>интересы</w:t>
            </w:r>
            <w:r>
              <w:rPr>
                <w:spacing w:val="-5"/>
              </w:rPr>
              <w:t xml:space="preserve"> </w:t>
            </w:r>
            <w:r>
              <w:t>в</w:t>
            </w:r>
            <w:r>
              <w:rPr>
                <w:spacing w:val="-4"/>
              </w:rPr>
              <w:t xml:space="preserve"> </w:t>
            </w:r>
            <w:r>
              <w:t>разных</w:t>
            </w:r>
            <w:r>
              <w:rPr>
                <w:spacing w:val="-3"/>
              </w:rPr>
              <w:t xml:space="preserve"> </w:t>
            </w:r>
            <w:r>
              <w:t>предметных</w:t>
            </w:r>
            <w:r>
              <w:rPr>
                <w:spacing w:val="-3"/>
              </w:rPr>
              <w:t xml:space="preserve"> </w:t>
            </w:r>
            <w:r>
              <w:t>областях</w:t>
            </w:r>
            <w:r>
              <w:rPr>
                <w:spacing w:val="-3"/>
              </w:rPr>
              <w:t xml:space="preserve"> </w:t>
            </w:r>
            <w:r>
              <w:t>с</w:t>
            </w:r>
            <w:r>
              <w:rPr>
                <w:spacing w:val="-3"/>
              </w:rPr>
              <w:t xml:space="preserve"> </w:t>
            </w:r>
            <w:r>
              <w:t>учётом</w:t>
            </w:r>
            <w:r>
              <w:rPr>
                <w:spacing w:val="-4"/>
              </w:rPr>
              <w:t xml:space="preserve"> </w:t>
            </w:r>
            <w:r>
              <w:t>своих интересов, способностей, достижений.</w:t>
            </w:r>
          </w:p>
          <w:p w14:paraId="7298C5A9" w14:textId="77777777" w:rsidR="001D3DA7" w:rsidRDefault="00407865">
            <w:pPr>
              <w:pStyle w:val="TableParagraph"/>
              <w:spacing w:before="193" w:line="242" w:lineRule="auto"/>
              <w:ind w:left="107" w:right="215" w:firstLine="319"/>
            </w:pPr>
            <w:r>
              <w:t>Обладающий представлением о современной научной картине мира, достижениях науки и техники, аргументированно</w:t>
            </w:r>
            <w:r>
              <w:rPr>
                <w:spacing w:val="-4"/>
              </w:rPr>
              <w:t xml:space="preserve"> </w:t>
            </w:r>
            <w:r>
              <w:t>выражающий</w:t>
            </w:r>
            <w:r>
              <w:rPr>
                <w:spacing w:val="-5"/>
              </w:rPr>
              <w:t xml:space="preserve"> </w:t>
            </w:r>
            <w:r>
              <w:t>понимание</w:t>
            </w:r>
            <w:r>
              <w:rPr>
                <w:spacing w:val="-4"/>
              </w:rPr>
              <w:t xml:space="preserve"> </w:t>
            </w:r>
            <w:r>
              <w:t>значения</w:t>
            </w:r>
            <w:r>
              <w:rPr>
                <w:spacing w:val="-6"/>
              </w:rPr>
              <w:t xml:space="preserve"> </w:t>
            </w:r>
            <w:r>
              <w:t>науки</w:t>
            </w:r>
            <w:r>
              <w:rPr>
                <w:spacing w:val="-4"/>
              </w:rPr>
              <w:t xml:space="preserve"> </w:t>
            </w:r>
            <w:r>
              <w:t>в</w:t>
            </w:r>
            <w:r>
              <w:rPr>
                <w:spacing w:val="-5"/>
              </w:rPr>
              <w:t xml:space="preserve"> </w:t>
            </w:r>
            <w:r>
              <w:t>жизни</w:t>
            </w:r>
            <w:r>
              <w:rPr>
                <w:spacing w:val="-5"/>
              </w:rPr>
              <w:t xml:space="preserve"> </w:t>
            </w:r>
            <w:r>
              <w:t>российского</w:t>
            </w:r>
            <w:r>
              <w:rPr>
                <w:spacing w:val="-4"/>
              </w:rPr>
              <w:t xml:space="preserve"> </w:t>
            </w:r>
            <w:r>
              <w:t>общества,</w:t>
            </w:r>
            <w:r>
              <w:rPr>
                <w:spacing w:val="-4"/>
              </w:rPr>
              <w:t xml:space="preserve"> </w:t>
            </w:r>
            <w:r>
              <w:t>обеспечении его безопасности, гуманитарном, социально-экономическом развитии России.</w:t>
            </w:r>
          </w:p>
          <w:p w14:paraId="69E3D370" w14:textId="77777777" w:rsidR="001D3DA7" w:rsidRDefault="00407865">
            <w:pPr>
              <w:pStyle w:val="TableParagraph"/>
              <w:spacing w:before="191" w:line="244" w:lineRule="auto"/>
              <w:ind w:left="107" w:firstLine="319"/>
            </w:pPr>
            <w:r>
              <w:t>Демонстрирующий</w:t>
            </w:r>
            <w:r>
              <w:rPr>
                <w:spacing w:val="-5"/>
              </w:rPr>
              <w:t xml:space="preserve"> </w:t>
            </w:r>
            <w:r>
              <w:t>навыки</w:t>
            </w:r>
            <w:r>
              <w:rPr>
                <w:spacing w:val="-4"/>
              </w:rPr>
              <w:t xml:space="preserve"> </w:t>
            </w:r>
            <w:r>
              <w:t>критического</w:t>
            </w:r>
            <w:r>
              <w:rPr>
                <w:spacing w:val="-4"/>
              </w:rPr>
              <w:t xml:space="preserve"> </w:t>
            </w:r>
            <w:r>
              <w:t>мышления,</w:t>
            </w:r>
            <w:r>
              <w:rPr>
                <w:spacing w:val="-4"/>
              </w:rPr>
              <w:t xml:space="preserve"> </w:t>
            </w:r>
            <w:r>
              <w:t>определения</w:t>
            </w:r>
            <w:r>
              <w:rPr>
                <w:spacing w:val="-5"/>
              </w:rPr>
              <w:t xml:space="preserve"> </w:t>
            </w:r>
            <w:r>
              <w:t>достоверной</w:t>
            </w:r>
            <w:r>
              <w:rPr>
                <w:spacing w:val="-4"/>
              </w:rPr>
              <w:t xml:space="preserve"> </w:t>
            </w:r>
            <w:r>
              <w:t>научной</w:t>
            </w:r>
            <w:r>
              <w:rPr>
                <w:spacing w:val="-4"/>
              </w:rPr>
              <w:t xml:space="preserve"> </w:t>
            </w:r>
            <w:r>
              <w:t>информации</w:t>
            </w:r>
            <w:r>
              <w:rPr>
                <w:spacing w:val="-7"/>
              </w:rPr>
              <w:t xml:space="preserve"> </w:t>
            </w:r>
            <w:r>
              <w:t>и критики антинаучных представлений.</w:t>
            </w:r>
          </w:p>
          <w:p w14:paraId="64335104" w14:textId="77777777" w:rsidR="001D3DA7" w:rsidRDefault="00407865">
            <w:pPr>
              <w:pStyle w:val="TableParagraph"/>
              <w:spacing w:before="192"/>
              <w:ind w:left="107" w:firstLine="319"/>
            </w:pPr>
            <w:r>
              <w:t>Развивающий</w:t>
            </w:r>
            <w:r>
              <w:rPr>
                <w:spacing w:val="-5"/>
              </w:rPr>
              <w:t xml:space="preserve"> </w:t>
            </w:r>
            <w:r>
              <w:t>и</w:t>
            </w:r>
            <w:r>
              <w:rPr>
                <w:spacing w:val="-4"/>
              </w:rPr>
              <w:t xml:space="preserve"> </w:t>
            </w:r>
            <w:r>
              <w:t>применяющий</w:t>
            </w:r>
            <w:r>
              <w:rPr>
                <w:spacing w:val="-5"/>
              </w:rPr>
              <w:t xml:space="preserve"> </w:t>
            </w:r>
            <w:r>
              <w:t>навыки</w:t>
            </w:r>
            <w:r>
              <w:rPr>
                <w:spacing w:val="-4"/>
              </w:rPr>
              <w:t xml:space="preserve"> </w:t>
            </w:r>
            <w:r>
              <w:t>наблюдения,</w:t>
            </w:r>
            <w:r>
              <w:rPr>
                <w:spacing w:val="-4"/>
              </w:rPr>
              <w:t xml:space="preserve"> </w:t>
            </w:r>
            <w:r>
              <w:t>накопления</w:t>
            </w:r>
            <w:r>
              <w:rPr>
                <w:spacing w:val="-6"/>
              </w:rPr>
              <w:t xml:space="preserve"> </w:t>
            </w:r>
            <w:r>
              <w:t>и</w:t>
            </w:r>
            <w:r>
              <w:rPr>
                <w:spacing w:val="-7"/>
              </w:rPr>
              <w:t xml:space="preserve"> </w:t>
            </w:r>
            <w:r>
              <w:t>систематизации</w:t>
            </w:r>
            <w:r>
              <w:rPr>
                <w:spacing w:val="-4"/>
              </w:rPr>
              <w:t xml:space="preserve"> </w:t>
            </w:r>
            <w:r>
              <w:t>фактов,</w:t>
            </w:r>
            <w:r>
              <w:rPr>
                <w:spacing w:val="-4"/>
              </w:rPr>
              <w:t xml:space="preserve"> </w:t>
            </w:r>
            <w:r>
              <w:t>осмысления опыта в естественнонаучной и гуманитарной областях познания, исследовательской деятельности.</w:t>
            </w:r>
          </w:p>
        </w:tc>
      </w:tr>
    </w:tbl>
    <w:p w14:paraId="719C4FEF" w14:textId="77777777" w:rsidR="001D3DA7" w:rsidRDefault="00407865">
      <w:pPr>
        <w:spacing w:before="238"/>
        <w:ind w:left="680"/>
        <w:rPr>
          <w:b/>
          <w:sz w:val="24"/>
        </w:rPr>
      </w:pPr>
      <w:r>
        <w:rPr>
          <w:b/>
          <w:color w:val="0D0D0D"/>
          <w:sz w:val="24"/>
        </w:rPr>
        <w:t>Организационный</w:t>
      </w:r>
      <w:r>
        <w:rPr>
          <w:b/>
          <w:color w:val="0D0D0D"/>
          <w:spacing w:val="-7"/>
          <w:sz w:val="24"/>
        </w:rPr>
        <w:t xml:space="preserve"> </w:t>
      </w:r>
      <w:r>
        <w:rPr>
          <w:b/>
          <w:color w:val="0D0D0D"/>
          <w:sz w:val="24"/>
        </w:rPr>
        <w:t>раздел</w:t>
      </w:r>
      <w:r>
        <w:rPr>
          <w:b/>
          <w:color w:val="0D0D0D"/>
          <w:spacing w:val="-5"/>
          <w:sz w:val="24"/>
        </w:rPr>
        <w:t xml:space="preserve"> </w:t>
      </w:r>
      <w:r>
        <w:rPr>
          <w:b/>
          <w:color w:val="0D0D0D"/>
          <w:sz w:val="24"/>
        </w:rPr>
        <w:t>рабочей</w:t>
      </w:r>
      <w:r>
        <w:rPr>
          <w:b/>
          <w:color w:val="0D0D0D"/>
          <w:spacing w:val="-4"/>
          <w:sz w:val="24"/>
        </w:rPr>
        <w:t xml:space="preserve"> </w:t>
      </w:r>
      <w:r>
        <w:rPr>
          <w:b/>
          <w:color w:val="0D0D0D"/>
          <w:sz w:val="24"/>
        </w:rPr>
        <w:t>программы</w:t>
      </w:r>
      <w:r>
        <w:rPr>
          <w:b/>
          <w:color w:val="0D0D0D"/>
          <w:spacing w:val="-5"/>
          <w:sz w:val="24"/>
        </w:rPr>
        <w:t xml:space="preserve"> </w:t>
      </w:r>
      <w:r>
        <w:rPr>
          <w:b/>
          <w:color w:val="0D0D0D"/>
          <w:spacing w:val="-2"/>
          <w:sz w:val="24"/>
        </w:rPr>
        <w:t>воспитания</w:t>
      </w:r>
    </w:p>
    <w:p w14:paraId="14B37784" w14:textId="77777777" w:rsidR="001D3DA7" w:rsidRDefault="00407865">
      <w:pPr>
        <w:pStyle w:val="a3"/>
        <w:spacing w:before="240"/>
        <w:ind w:left="680" w:firstLine="0"/>
      </w:pPr>
      <w:r>
        <w:t>Кадровое</w:t>
      </w:r>
      <w:r>
        <w:rPr>
          <w:spacing w:val="-12"/>
        </w:rPr>
        <w:t xml:space="preserve"> </w:t>
      </w:r>
      <w:r>
        <w:rPr>
          <w:spacing w:val="-2"/>
        </w:rPr>
        <w:t>обеспечение</w:t>
      </w:r>
    </w:p>
    <w:p w14:paraId="43FCC7D0" w14:textId="77777777" w:rsidR="001D3DA7" w:rsidRDefault="00407865">
      <w:pPr>
        <w:pStyle w:val="a3"/>
        <w:ind w:left="680" w:firstLine="0"/>
      </w:pPr>
      <w:r>
        <w:t>Для</w:t>
      </w:r>
      <w:r>
        <w:rPr>
          <w:spacing w:val="18"/>
        </w:rPr>
        <w:t xml:space="preserve"> </w:t>
      </w:r>
      <w:r>
        <w:t>кадрового</w:t>
      </w:r>
      <w:r>
        <w:rPr>
          <w:spacing w:val="28"/>
        </w:rPr>
        <w:t xml:space="preserve"> </w:t>
      </w:r>
      <w:r>
        <w:t>потенциала</w:t>
      </w:r>
      <w:r>
        <w:rPr>
          <w:spacing w:val="21"/>
        </w:rPr>
        <w:t xml:space="preserve"> </w:t>
      </w:r>
      <w:r>
        <w:t>школы</w:t>
      </w:r>
      <w:r>
        <w:rPr>
          <w:spacing w:val="25"/>
        </w:rPr>
        <w:t xml:space="preserve"> </w:t>
      </w:r>
      <w:r>
        <w:t>характерна</w:t>
      </w:r>
      <w:r>
        <w:rPr>
          <w:spacing w:val="27"/>
        </w:rPr>
        <w:t xml:space="preserve"> </w:t>
      </w:r>
      <w:r>
        <w:t>стабильность</w:t>
      </w:r>
      <w:r>
        <w:rPr>
          <w:spacing w:val="25"/>
        </w:rPr>
        <w:t xml:space="preserve"> </w:t>
      </w:r>
      <w:r>
        <w:t>состава.</w:t>
      </w:r>
      <w:r>
        <w:rPr>
          <w:spacing w:val="28"/>
        </w:rPr>
        <w:t xml:space="preserve"> </w:t>
      </w:r>
      <w:r>
        <w:t>Все</w:t>
      </w:r>
      <w:r>
        <w:rPr>
          <w:spacing w:val="20"/>
        </w:rPr>
        <w:t xml:space="preserve"> </w:t>
      </w:r>
      <w:r>
        <w:rPr>
          <w:spacing w:val="-2"/>
        </w:rPr>
        <w:t>педагоги</w:t>
      </w:r>
    </w:p>
    <w:p w14:paraId="538A4DA1" w14:textId="77777777" w:rsidR="001D3DA7" w:rsidRDefault="00407865">
      <w:pPr>
        <w:pStyle w:val="a3"/>
        <w:tabs>
          <w:tab w:val="left" w:pos="1595"/>
        </w:tabs>
        <w:ind w:left="680" w:right="540" w:firstLine="0"/>
      </w:pPr>
      <w:r>
        <w:rPr>
          <w:spacing w:val="-10"/>
        </w:rPr>
        <w:t>—</w:t>
      </w:r>
      <w:r>
        <w:tab/>
        <w:t>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14:paraId="7BD0F5DF" w14:textId="77777777" w:rsidR="001D3DA7" w:rsidRDefault="00407865">
      <w:pPr>
        <w:pStyle w:val="a3"/>
        <w:ind w:left="680" w:right="539" w:firstLine="226"/>
      </w:pPr>
      <w:r>
        <w:t>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школы и имеющихся у самих</w:t>
      </w:r>
      <w:r>
        <w:rPr>
          <w:spacing w:val="80"/>
        </w:rPr>
        <w:t xml:space="preserve"> </w:t>
      </w:r>
      <w:r>
        <w:t>педагогов</w:t>
      </w:r>
      <w:r>
        <w:rPr>
          <w:spacing w:val="80"/>
        </w:rPr>
        <w:t xml:space="preserve"> </w:t>
      </w:r>
      <w:r>
        <w:t>интересов.</w:t>
      </w:r>
      <w:r>
        <w:rPr>
          <w:spacing w:val="80"/>
        </w:rPr>
        <w:t xml:space="preserve"> </w:t>
      </w:r>
      <w:r>
        <w:t>Классные</w:t>
      </w:r>
      <w:r>
        <w:rPr>
          <w:spacing w:val="80"/>
        </w:rPr>
        <w:t xml:space="preserve"> </w:t>
      </w:r>
      <w:r>
        <w:t>руководители</w:t>
      </w:r>
      <w:r>
        <w:rPr>
          <w:spacing w:val="80"/>
        </w:rPr>
        <w:t xml:space="preserve"> </w:t>
      </w:r>
      <w:r>
        <w:t>прошли</w:t>
      </w:r>
      <w:r>
        <w:rPr>
          <w:spacing w:val="80"/>
        </w:rPr>
        <w:t xml:space="preserve"> </w:t>
      </w:r>
      <w:r>
        <w:t>подготовку</w:t>
      </w:r>
      <w:r>
        <w:rPr>
          <w:spacing w:val="80"/>
        </w:rPr>
        <w:t xml:space="preserve"> </w:t>
      </w:r>
      <w:r>
        <w:t>по</w:t>
      </w:r>
      <w:r>
        <w:rPr>
          <w:spacing w:val="80"/>
        </w:rPr>
        <w:t xml:space="preserve"> </w:t>
      </w:r>
      <w:r>
        <w:t>дополнительной</w:t>
      </w:r>
    </w:p>
    <w:p w14:paraId="43F83F95" w14:textId="77777777" w:rsidR="001D3DA7" w:rsidRDefault="001D3DA7"/>
    <w:p w14:paraId="258EAE1D" w14:textId="77777777" w:rsidR="001D3DA7" w:rsidRDefault="00407865">
      <w:pPr>
        <w:pStyle w:val="a3"/>
        <w:spacing w:before="68"/>
        <w:ind w:left="680" w:right="545" w:firstLine="0"/>
      </w:pPr>
      <w:r>
        <w:t>профессиональной программе (курсы повышения квалификации) «Разговоры о важном». Педагоги регулярно повышают педагогическое мастерство через:</w:t>
      </w:r>
    </w:p>
    <w:p w14:paraId="6DBA4322" w14:textId="77777777" w:rsidR="001D3DA7" w:rsidRDefault="00407865">
      <w:pPr>
        <w:pStyle w:val="a3"/>
        <w:spacing w:before="1"/>
        <w:ind w:left="680" w:firstLine="0"/>
      </w:pPr>
      <w:r>
        <w:t>-курсы</w:t>
      </w:r>
      <w:r>
        <w:rPr>
          <w:spacing w:val="-6"/>
        </w:rPr>
        <w:t xml:space="preserve"> </w:t>
      </w:r>
      <w:r>
        <w:t>повышения</w:t>
      </w:r>
      <w:r>
        <w:rPr>
          <w:spacing w:val="-6"/>
        </w:rPr>
        <w:t xml:space="preserve"> </w:t>
      </w:r>
      <w:r>
        <w:rPr>
          <w:spacing w:val="-2"/>
        </w:rPr>
        <w:t>квалификации;</w:t>
      </w:r>
    </w:p>
    <w:p w14:paraId="1DAE5CD3" w14:textId="77777777" w:rsidR="001D3DA7" w:rsidRDefault="00407865">
      <w:pPr>
        <w:pStyle w:val="a3"/>
        <w:spacing w:before="5"/>
        <w:ind w:left="680" w:right="544" w:firstLine="710"/>
      </w:pPr>
      <w:r>
        <w:t>-</w:t>
      </w:r>
      <w:r>
        <w:rPr>
          <w:spacing w:val="80"/>
        </w:rPr>
        <w:t xml:space="preserve"> </w:t>
      </w:r>
      <w:r>
        <w:t xml:space="preserve">регулярное проведение и участие в семинарах, вебинарах, научно-практических </w:t>
      </w:r>
      <w:r>
        <w:rPr>
          <w:spacing w:val="-2"/>
        </w:rPr>
        <w:t>конференциях;</w:t>
      </w:r>
    </w:p>
    <w:p w14:paraId="452BCCAA" w14:textId="77777777" w:rsidR="001D3DA7" w:rsidRDefault="00407865">
      <w:pPr>
        <w:pStyle w:val="a3"/>
        <w:spacing w:before="2"/>
        <w:ind w:left="680" w:firstLine="0"/>
      </w:pPr>
      <w:r>
        <w:t>-изучение</w:t>
      </w:r>
      <w:r>
        <w:rPr>
          <w:spacing w:val="-13"/>
        </w:rPr>
        <w:t xml:space="preserve"> </w:t>
      </w:r>
      <w:r>
        <w:t>научно-методической</w:t>
      </w:r>
      <w:r>
        <w:rPr>
          <w:spacing w:val="-11"/>
        </w:rPr>
        <w:t xml:space="preserve"> </w:t>
      </w:r>
      <w:r>
        <w:rPr>
          <w:spacing w:val="-2"/>
        </w:rPr>
        <w:t>литературы;</w:t>
      </w:r>
    </w:p>
    <w:p w14:paraId="3C577092" w14:textId="77777777" w:rsidR="001D3DA7" w:rsidRDefault="00407865">
      <w:pPr>
        <w:pStyle w:val="a3"/>
        <w:tabs>
          <w:tab w:val="left" w:pos="2056"/>
        </w:tabs>
        <w:ind w:left="536" w:firstLine="0"/>
      </w:pPr>
      <w:r>
        <w:rPr>
          <w:spacing w:val="-10"/>
        </w:rPr>
        <w:t>-</w:t>
      </w:r>
      <w:r>
        <w:tab/>
        <w:t>знакомство</w:t>
      </w:r>
      <w:r>
        <w:rPr>
          <w:spacing w:val="-5"/>
        </w:rPr>
        <w:t xml:space="preserve"> </w:t>
      </w:r>
      <w:r>
        <w:t>с</w:t>
      </w:r>
      <w:r>
        <w:rPr>
          <w:spacing w:val="-10"/>
        </w:rPr>
        <w:t xml:space="preserve"> </w:t>
      </w:r>
      <w:r>
        <w:t>передовыми</w:t>
      </w:r>
      <w:r>
        <w:rPr>
          <w:spacing w:val="-9"/>
        </w:rPr>
        <w:t xml:space="preserve"> </w:t>
      </w:r>
      <w:r>
        <w:t>научными</w:t>
      </w:r>
      <w:r>
        <w:rPr>
          <w:spacing w:val="-4"/>
        </w:rPr>
        <w:t xml:space="preserve"> </w:t>
      </w:r>
      <w:r>
        <w:t>разработками</w:t>
      </w:r>
      <w:r>
        <w:rPr>
          <w:spacing w:val="-4"/>
        </w:rPr>
        <w:t xml:space="preserve"> </w:t>
      </w:r>
      <w:r>
        <w:t>и</w:t>
      </w:r>
      <w:r>
        <w:rPr>
          <w:spacing w:val="-5"/>
        </w:rPr>
        <w:t xml:space="preserve"> </w:t>
      </w:r>
      <w:r>
        <w:t>российским</w:t>
      </w:r>
      <w:r>
        <w:rPr>
          <w:spacing w:val="-6"/>
        </w:rPr>
        <w:t xml:space="preserve"> </w:t>
      </w:r>
      <w:r>
        <w:rPr>
          <w:spacing w:val="-2"/>
        </w:rPr>
        <w:t>опытом.</w:t>
      </w:r>
    </w:p>
    <w:p w14:paraId="01867094" w14:textId="77777777" w:rsidR="001D3DA7" w:rsidRDefault="00407865">
      <w:pPr>
        <w:pStyle w:val="a3"/>
        <w:spacing w:before="79"/>
        <w:ind w:left="680" w:right="540" w:firstLine="226"/>
      </w:pPr>
      <w:r>
        <w:t>Ведется работа школьного методического объединения классных руководителей. Кадровый</w:t>
      </w:r>
      <w:r>
        <w:rPr>
          <w:spacing w:val="40"/>
        </w:rPr>
        <w:t xml:space="preserve"> </w:t>
      </w:r>
      <w:r>
        <w:t>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классные руководители, педагоги – предметники.</w:t>
      </w:r>
    </w:p>
    <w:p w14:paraId="1D998195" w14:textId="77777777" w:rsidR="001D3DA7" w:rsidRDefault="00453A69">
      <w:pPr>
        <w:pStyle w:val="a3"/>
        <w:spacing w:before="3"/>
        <w:ind w:left="680" w:right="548" w:firstLine="226"/>
      </w:pPr>
      <w:r>
        <w:t>Воспитательная работа МОУ «Екшурская СОШ»</w:t>
      </w:r>
      <w:r w:rsidR="00407865">
        <w:t xml:space="preserve"> реализуется при тесном сотрудничествес</w:t>
      </w:r>
      <w:r w:rsidR="00407865">
        <w:rPr>
          <w:spacing w:val="-3"/>
        </w:rPr>
        <w:t xml:space="preserve"> </w:t>
      </w:r>
      <w:r w:rsidR="00407865">
        <w:t>инспектором по делам несовершеннолетних, специалистами КДН, отдела опеки и попечительст</w:t>
      </w:r>
      <w:r>
        <w:t>ва г.Спас-Клепики</w:t>
      </w:r>
    </w:p>
    <w:p w14:paraId="250D043A" w14:textId="77777777" w:rsidR="001D3DA7" w:rsidRDefault="00407865">
      <w:pPr>
        <w:pStyle w:val="a3"/>
        <w:spacing w:before="1"/>
        <w:ind w:left="680" w:firstLine="0"/>
      </w:pPr>
      <w:r>
        <w:rPr>
          <w:spacing w:val="-2"/>
        </w:rPr>
        <w:t>Нормативно-методическое</w:t>
      </w:r>
      <w:r>
        <w:rPr>
          <w:spacing w:val="24"/>
        </w:rPr>
        <w:t xml:space="preserve"> </w:t>
      </w:r>
      <w:r>
        <w:rPr>
          <w:spacing w:val="-2"/>
        </w:rPr>
        <w:t>обеспечение</w:t>
      </w:r>
    </w:p>
    <w:p w14:paraId="7F67F4E7" w14:textId="77777777" w:rsidR="000F78BD" w:rsidRPr="000F78BD" w:rsidRDefault="00407865" w:rsidP="000F78BD">
      <w:pPr>
        <w:shd w:val="clear" w:color="auto" w:fill="FFFFFF"/>
        <w:rPr>
          <w:rFonts w:ascii="Arial" w:hAnsi="Arial" w:cs="Arial"/>
          <w:sz w:val="21"/>
          <w:szCs w:val="21"/>
          <w:lang w:eastAsia="ru-RU"/>
        </w:rPr>
      </w:pPr>
      <w:r>
        <w:t>Школьные</w:t>
      </w:r>
      <w:r>
        <w:rPr>
          <w:spacing w:val="40"/>
        </w:rPr>
        <w:t xml:space="preserve"> </w:t>
      </w:r>
      <w:r>
        <w:t>нормативно-правовые</w:t>
      </w:r>
      <w:r>
        <w:rPr>
          <w:spacing w:val="40"/>
        </w:rPr>
        <w:t xml:space="preserve"> </w:t>
      </w:r>
      <w:r>
        <w:t>акты</w:t>
      </w:r>
      <w:r>
        <w:rPr>
          <w:spacing w:val="40"/>
        </w:rPr>
        <w:t xml:space="preserve"> </w:t>
      </w:r>
      <w:r>
        <w:t>по</w:t>
      </w:r>
      <w:r>
        <w:rPr>
          <w:spacing w:val="40"/>
        </w:rPr>
        <w:t xml:space="preserve"> </w:t>
      </w:r>
      <w:r>
        <w:t>вопросам</w:t>
      </w:r>
      <w:r>
        <w:rPr>
          <w:spacing w:val="40"/>
        </w:rPr>
        <w:t xml:space="preserve"> </w:t>
      </w:r>
      <w:r>
        <w:t>воспитательной</w:t>
      </w:r>
      <w:r>
        <w:rPr>
          <w:spacing w:val="40"/>
        </w:rPr>
        <w:t xml:space="preserve"> </w:t>
      </w:r>
      <w:r>
        <w:t>деятельности опубликованы в сети интернет на офи</w:t>
      </w:r>
      <w:r w:rsidR="00453A69">
        <w:t xml:space="preserve">циальном сайте МОУ «ЕкшурскаяСОШ» </w:t>
      </w:r>
      <w:hyperlink r:id="rId11" w:tgtFrame="_blank" w:history="1">
        <w:r w:rsidR="000F78BD" w:rsidRPr="000F78BD">
          <w:rPr>
            <w:rFonts w:ascii="Arial" w:hAnsi="Arial" w:cs="Arial"/>
            <w:b/>
            <w:bCs/>
            <w:color w:val="0000FF"/>
            <w:sz w:val="21"/>
            <w:szCs w:val="21"/>
            <w:u w:val="single"/>
            <w:lang w:eastAsia="ru-RU"/>
          </w:rPr>
          <w:t>sh-ekshurskaya-r62.gosweb.gosuslugi.ru</w:t>
        </w:r>
      </w:hyperlink>
    </w:p>
    <w:p w14:paraId="522B4395" w14:textId="77777777" w:rsidR="001D3DA7" w:rsidRDefault="001D3DA7">
      <w:pPr>
        <w:pStyle w:val="a3"/>
        <w:ind w:left="680" w:right="539" w:firstLine="226"/>
      </w:pPr>
    </w:p>
    <w:p w14:paraId="60CC7E86" w14:textId="77777777" w:rsidR="001D3DA7" w:rsidRDefault="00407865">
      <w:pPr>
        <w:pStyle w:val="a3"/>
        <w:ind w:left="680" w:right="540" w:firstLine="226"/>
      </w:pPr>
      <w:r>
        <w:t xml:space="preserve">Основными нормативно-правовыми документами на уровне образовательной организации </w:t>
      </w:r>
      <w:r>
        <w:rPr>
          <w:spacing w:val="-2"/>
        </w:rPr>
        <w:t>являются:</w:t>
      </w:r>
    </w:p>
    <w:p w14:paraId="201EBAE4" w14:textId="77777777" w:rsidR="001D3DA7" w:rsidRDefault="00407865">
      <w:pPr>
        <w:pStyle w:val="a3"/>
        <w:ind w:left="680" w:firstLine="0"/>
        <w:jc w:val="left"/>
      </w:pPr>
      <w:r>
        <w:t>Устав</w:t>
      </w:r>
      <w:r>
        <w:rPr>
          <w:spacing w:val="1"/>
        </w:rPr>
        <w:t xml:space="preserve"> </w:t>
      </w:r>
      <w:r>
        <w:rPr>
          <w:spacing w:val="-2"/>
        </w:rPr>
        <w:t>школы;</w:t>
      </w:r>
    </w:p>
    <w:p w14:paraId="55F478FF" w14:textId="77777777" w:rsidR="001D3DA7" w:rsidRDefault="00407865">
      <w:pPr>
        <w:pStyle w:val="a3"/>
        <w:ind w:left="680" w:firstLine="0"/>
        <w:jc w:val="left"/>
      </w:pPr>
      <w:r>
        <w:t>Локальные</w:t>
      </w:r>
      <w:r>
        <w:rPr>
          <w:spacing w:val="-14"/>
        </w:rPr>
        <w:t xml:space="preserve"> </w:t>
      </w:r>
      <w:r>
        <w:rPr>
          <w:spacing w:val="-2"/>
        </w:rPr>
        <w:t>акты:</w:t>
      </w:r>
    </w:p>
    <w:p w14:paraId="1ED2A302" w14:textId="77777777" w:rsidR="001D3DA7" w:rsidRDefault="00407865">
      <w:pPr>
        <w:pStyle w:val="a3"/>
        <w:ind w:left="680" w:right="2922" w:firstLine="0"/>
        <w:jc w:val="left"/>
      </w:pPr>
      <w:r>
        <w:t>Положение</w:t>
      </w:r>
      <w:r>
        <w:rPr>
          <w:spacing w:val="-7"/>
        </w:rPr>
        <w:t xml:space="preserve"> </w:t>
      </w:r>
      <w:r>
        <w:t>о</w:t>
      </w:r>
      <w:r>
        <w:rPr>
          <w:spacing w:val="-6"/>
        </w:rPr>
        <w:t xml:space="preserve"> </w:t>
      </w:r>
      <w:r>
        <w:t>методическом</w:t>
      </w:r>
      <w:r>
        <w:rPr>
          <w:spacing w:val="-7"/>
        </w:rPr>
        <w:t xml:space="preserve"> </w:t>
      </w:r>
      <w:r>
        <w:t>объединении</w:t>
      </w:r>
      <w:r>
        <w:rPr>
          <w:spacing w:val="-6"/>
        </w:rPr>
        <w:t xml:space="preserve"> </w:t>
      </w:r>
      <w:r>
        <w:t>классных</w:t>
      </w:r>
      <w:r>
        <w:rPr>
          <w:spacing w:val="-6"/>
        </w:rPr>
        <w:t xml:space="preserve"> </w:t>
      </w:r>
      <w:r>
        <w:t>руководителей Положение об управляющем совете</w:t>
      </w:r>
    </w:p>
    <w:p w14:paraId="11C44B70" w14:textId="77777777" w:rsidR="001D3DA7" w:rsidRDefault="00407865">
      <w:pPr>
        <w:pStyle w:val="a3"/>
        <w:ind w:left="683" w:right="5035" w:hanging="3"/>
        <w:jc w:val="left"/>
      </w:pPr>
      <w:r>
        <w:t>Положение</w:t>
      </w:r>
      <w:r>
        <w:rPr>
          <w:spacing w:val="-7"/>
        </w:rPr>
        <w:t xml:space="preserve"> </w:t>
      </w:r>
      <w:r>
        <w:t>о</w:t>
      </w:r>
      <w:r>
        <w:rPr>
          <w:spacing w:val="-6"/>
        </w:rPr>
        <w:t xml:space="preserve"> </w:t>
      </w:r>
      <w:r>
        <w:t>штабе</w:t>
      </w:r>
      <w:r>
        <w:rPr>
          <w:spacing w:val="-7"/>
        </w:rPr>
        <w:t xml:space="preserve"> </w:t>
      </w:r>
      <w:r>
        <w:t>по</w:t>
      </w:r>
      <w:r>
        <w:rPr>
          <w:spacing w:val="-6"/>
        </w:rPr>
        <w:t xml:space="preserve"> </w:t>
      </w:r>
      <w:r>
        <w:t>воспитательной</w:t>
      </w:r>
      <w:r>
        <w:rPr>
          <w:spacing w:val="-6"/>
        </w:rPr>
        <w:t xml:space="preserve"> </w:t>
      </w:r>
      <w:r>
        <w:t>работе Положение о внеурочной деятельности</w:t>
      </w:r>
    </w:p>
    <w:p w14:paraId="328EB4A5" w14:textId="77777777" w:rsidR="001D3DA7" w:rsidRDefault="00407865">
      <w:pPr>
        <w:pStyle w:val="a3"/>
        <w:ind w:left="680" w:right="5881" w:firstLine="0"/>
        <w:jc w:val="left"/>
      </w:pPr>
      <w:r>
        <w:t>Положение о школьном спортивном клубе Положение</w:t>
      </w:r>
      <w:r>
        <w:rPr>
          <w:spacing w:val="-10"/>
        </w:rPr>
        <w:t xml:space="preserve"> </w:t>
      </w:r>
      <w:r>
        <w:t>о</w:t>
      </w:r>
      <w:r>
        <w:rPr>
          <w:spacing w:val="-9"/>
        </w:rPr>
        <w:t xml:space="preserve"> </w:t>
      </w:r>
      <w:r>
        <w:t>военно-патриотическом</w:t>
      </w:r>
      <w:r>
        <w:rPr>
          <w:spacing w:val="-10"/>
        </w:rPr>
        <w:t xml:space="preserve"> </w:t>
      </w:r>
      <w:r>
        <w:t>клубе Положение о центре детских инициатив</w:t>
      </w:r>
    </w:p>
    <w:p w14:paraId="27B4F72F" w14:textId="77777777" w:rsidR="001D3DA7" w:rsidRDefault="00407865">
      <w:pPr>
        <w:pStyle w:val="a3"/>
        <w:ind w:left="680" w:right="5881" w:firstLine="0"/>
        <w:jc w:val="left"/>
      </w:pPr>
      <w:r>
        <w:t>Положение</w:t>
      </w:r>
      <w:r>
        <w:rPr>
          <w:spacing w:val="-10"/>
        </w:rPr>
        <w:t xml:space="preserve"> </w:t>
      </w:r>
      <w:r>
        <w:t>о</w:t>
      </w:r>
      <w:r>
        <w:rPr>
          <w:spacing w:val="-9"/>
        </w:rPr>
        <w:t xml:space="preserve"> </w:t>
      </w:r>
      <w:r>
        <w:t>волонтерском</w:t>
      </w:r>
      <w:r>
        <w:rPr>
          <w:spacing w:val="-10"/>
        </w:rPr>
        <w:t xml:space="preserve"> </w:t>
      </w:r>
      <w:r>
        <w:t>движении Положение о классном руководстве</w:t>
      </w:r>
    </w:p>
    <w:p w14:paraId="647B865C" w14:textId="77777777" w:rsidR="001D3DA7" w:rsidRDefault="00407865">
      <w:pPr>
        <w:pStyle w:val="a3"/>
        <w:ind w:left="680" w:firstLine="0"/>
        <w:jc w:val="left"/>
      </w:pPr>
      <w:r>
        <w:t>Положение</w:t>
      </w:r>
      <w:r>
        <w:rPr>
          <w:spacing w:val="-13"/>
        </w:rPr>
        <w:t xml:space="preserve"> </w:t>
      </w:r>
      <w:r>
        <w:t>о</w:t>
      </w:r>
      <w:r>
        <w:rPr>
          <w:spacing w:val="-5"/>
        </w:rPr>
        <w:t xml:space="preserve"> </w:t>
      </w:r>
      <w:r>
        <w:t>школьном</w:t>
      </w:r>
      <w:r>
        <w:rPr>
          <w:spacing w:val="-7"/>
        </w:rPr>
        <w:t xml:space="preserve"> </w:t>
      </w:r>
      <w:r>
        <w:t>ученическом</w:t>
      </w:r>
      <w:r>
        <w:rPr>
          <w:spacing w:val="-5"/>
        </w:rPr>
        <w:t xml:space="preserve"> </w:t>
      </w:r>
      <w:r>
        <w:rPr>
          <w:spacing w:val="-2"/>
        </w:rPr>
        <w:t>совете</w:t>
      </w:r>
    </w:p>
    <w:p w14:paraId="71DE71C7" w14:textId="77777777" w:rsidR="001D3DA7" w:rsidRDefault="00407865">
      <w:pPr>
        <w:pStyle w:val="a3"/>
        <w:ind w:left="680" w:firstLine="0"/>
        <w:jc w:val="left"/>
      </w:pPr>
      <w:r>
        <w:t>Положение</w:t>
      </w:r>
      <w:r>
        <w:rPr>
          <w:spacing w:val="37"/>
        </w:rPr>
        <w:t xml:space="preserve"> </w:t>
      </w:r>
      <w:r>
        <w:t>о</w:t>
      </w:r>
      <w:r>
        <w:rPr>
          <w:spacing w:val="44"/>
        </w:rPr>
        <w:t xml:space="preserve"> </w:t>
      </w:r>
      <w:r>
        <w:t>Совете</w:t>
      </w:r>
      <w:r>
        <w:rPr>
          <w:spacing w:val="42"/>
        </w:rPr>
        <w:t xml:space="preserve"> </w:t>
      </w:r>
      <w:r>
        <w:t>по</w:t>
      </w:r>
      <w:r>
        <w:rPr>
          <w:spacing w:val="45"/>
        </w:rPr>
        <w:t xml:space="preserve"> </w:t>
      </w:r>
      <w:r>
        <w:t>профилактике</w:t>
      </w:r>
      <w:r>
        <w:rPr>
          <w:spacing w:val="47"/>
        </w:rPr>
        <w:t xml:space="preserve"> </w:t>
      </w:r>
      <w:r>
        <w:t>правонарушений</w:t>
      </w:r>
      <w:r>
        <w:rPr>
          <w:spacing w:val="47"/>
        </w:rPr>
        <w:t xml:space="preserve"> </w:t>
      </w:r>
      <w:r>
        <w:t>и</w:t>
      </w:r>
      <w:r>
        <w:rPr>
          <w:spacing w:val="43"/>
        </w:rPr>
        <w:t xml:space="preserve"> </w:t>
      </w:r>
      <w:r>
        <w:t>безнадзорности</w:t>
      </w:r>
      <w:r>
        <w:rPr>
          <w:spacing w:val="53"/>
        </w:rPr>
        <w:t xml:space="preserve"> </w:t>
      </w:r>
      <w:r>
        <w:rPr>
          <w:spacing w:val="-2"/>
        </w:rPr>
        <w:t>среди</w:t>
      </w:r>
      <w:r w:rsidR="00453A69">
        <w:rPr>
          <w:spacing w:val="-2"/>
        </w:rPr>
        <w:t xml:space="preserve"> </w:t>
      </w:r>
      <w:r>
        <w:rPr>
          <w:spacing w:val="-2"/>
        </w:rPr>
        <w:t>учащихся</w:t>
      </w:r>
    </w:p>
    <w:p w14:paraId="7DBFD0E1" w14:textId="77777777" w:rsidR="001D3DA7" w:rsidRDefault="00407865">
      <w:pPr>
        <w:pStyle w:val="a3"/>
        <w:ind w:left="680" w:firstLine="0"/>
        <w:jc w:val="left"/>
      </w:pPr>
      <w:r>
        <w:t>Положение</w:t>
      </w:r>
      <w:r>
        <w:rPr>
          <w:spacing w:val="80"/>
        </w:rPr>
        <w:t xml:space="preserve"> </w:t>
      </w:r>
      <w:r>
        <w:t>о</w:t>
      </w:r>
      <w:r>
        <w:rPr>
          <w:spacing w:val="80"/>
        </w:rPr>
        <w:t xml:space="preserve"> </w:t>
      </w:r>
      <w:r>
        <w:t>постановке</w:t>
      </w:r>
      <w:r>
        <w:rPr>
          <w:spacing w:val="80"/>
        </w:rPr>
        <w:t xml:space="preserve"> </w:t>
      </w:r>
      <w:r>
        <w:t>учащихся</w:t>
      </w:r>
      <w:r>
        <w:rPr>
          <w:spacing w:val="-2"/>
        </w:rPr>
        <w:t xml:space="preserve"> </w:t>
      </w:r>
      <w:r>
        <w:t>на</w:t>
      </w:r>
      <w:r>
        <w:rPr>
          <w:spacing w:val="-1"/>
        </w:rPr>
        <w:t xml:space="preserve"> </w:t>
      </w:r>
      <w:r>
        <w:t>внутришкольный учёт</w:t>
      </w:r>
      <w:r>
        <w:rPr>
          <w:spacing w:val="-2"/>
        </w:rPr>
        <w:t xml:space="preserve"> </w:t>
      </w:r>
      <w:r>
        <w:t>и</w:t>
      </w:r>
      <w:r>
        <w:rPr>
          <w:spacing w:val="-1"/>
        </w:rPr>
        <w:t xml:space="preserve"> </w:t>
      </w:r>
      <w:r>
        <w:t>снятии с</w:t>
      </w:r>
      <w:r w:rsidR="00453A69">
        <w:t xml:space="preserve"> </w:t>
      </w:r>
      <w:r>
        <w:t>внутришкольного</w:t>
      </w:r>
      <w:r>
        <w:rPr>
          <w:spacing w:val="-1"/>
        </w:rPr>
        <w:t xml:space="preserve"> </w:t>
      </w:r>
      <w:r>
        <w:t>учета Положение о социально-психологической службе</w:t>
      </w:r>
    </w:p>
    <w:p w14:paraId="42BD5607" w14:textId="77777777" w:rsidR="001D3DA7" w:rsidRDefault="00407865">
      <w:pPr>
        <w:pStyle w:val="a3"/>
        <w:ind w:left="680" w:right="5035" w:firstLine="60"/>
        <w:jc w:val="left"/>
      </w:pPr>
      <w:r>
        <w:t>Положение</w:t>
      </w:r>
      <w:r>
        <w:rPr>
          <w:spacing w:val="-13"/>
        </w:rPr>
        <w:t xml:space="preserve"> </w:t>
      </w:r>
      <w:r>
        <w:t>о</w:t>
      </w:r>
      <w:r>
        <w:rPr>
          <w:spacing w:val="-8"/>
        </w:rPr>
        <w:t xml:space="preserve"> </w:t>
      </w:r>
      <w:r>
        <w:t>лагере</w:t>
      </w:r>
      <w:r>
        <w:rPr>
          <w:spacing w:val="-7"/>
        </w:rPr>
        <w:t xml:space="preserve"> </w:t>
      </w:r>
      <w:r>
        <w:t>с</w:t>
      </w:r>
      <w:r>
        <w:rPr>
          <w:spacing w:val="-9"/>
        </w:rPr>
        <w:t xml:space="preserve"> </w:t>
      </w:r>
      <w:r>
        <w:t>дневным</w:t>
      </w:r>
      <w:r>
        <w:rPr>
          <w:spacing w:val="-10"/>
        </w:rPr>
        <w:t xml:space="preserve"> </w:t>
      </w:r>
      <w:r>
        <w:t>пребыванием</w:t>
      </w:r>
      <w:r>
        <w:rPr>
          <w:spacing w:val="-5"/>
        </w:rPr>
        <w:t xml:space="preserve"> </w:t>
      </w:r>
      <w:r>
        <w:t>детей Положение о летней трудовой практике</w:t>
      </w:r>
    </w:p>
    <w:p w14:paraId="749A21FB" w14:textId="77777777" w:rsidR="001D3DA7" w:rsidRDefault="00407865">
      <w:pPr>
        <w:pStyle w:val="a3"/>
        <w:ind w:left="680" w:firstLine="0"/>
        <w:jc w:val="left"/>
      </w:pPr>
      <w:r>
        <w:t>Положение</w:t>
      </w:r>
      <w:r>
        <w:rPr>
          <w:spacing w:val="-11"/>
        </w:rPr>
        <w:t xml:space="preserve"> </w:t>
      </w:r>
      <w:r>
        <w:t>о</w:t>
      </w:r>
      <w:r>
        <w:rPr>
          <w:spacing w:val="-3"/>
        </w:rPr>
        <w:t xml:space="preserve"> </w:t>
      </w:r>
      <w:r>
        <w:t>правилах</w:t>
      </w:r>
      <w:r>
        <w:rPr>
          <w:spacing w:val="-5"/>
        </w:rPr>
        <w:t xml:space="preserve"> </w:t>
      </w:r>
      <w:r>
        <w:t>внутреннего</w:t>
      </w:r>
      <w:r>
        <w:rPr>
          <w:spacing w:val="-2"/>
        </w:rPr>
        <w:t xml:space="preserve"> распорядка</w:t>
      </w:r>
    </w:p>
    <w:p w14:paraId="58169969" w14:textId="77777777" w:rsidR="001D3DA7" w:rsidRDefault="00407865">
      <w:pPr>
        <w:pStyle w:val="a3"/>
        <w:ind w:left="680" w:right="3401" w:firstLine="0"/>
        <w:jc w:val="left"/>
      </w:pPr>
      <w:r>
        <w:t>Положение</w:t>
      </w:r>
      <w:r>
        <w:rPr>
          <w:spacing w:val="-5"/>
        </w:rPr>
        <w:t xml:space="preserve"> </w:t>
      </w:r>
      <w:r>
        <w:t>о</w:t>
      </w:r>
      <w:r>
        <w:rPr>
          <w:spacing w:val="-4"/>
        </w:rPr>
        <w:t xml:space="preserve"> </w:t>
      </w:r>
      <w:r>
        <w:t>школьной</w:t>
      </w:r>
      <w:r>
        <w:rPr>
          <w:spacing w:val="-6"/>
        </w:rPr>
        <w:t xml:space="preserve"> </w:t>
      </w:r>
      <w:r>
        <w:t>форме</w:t>
      </w:r>
      <w:r>
        <w:rPr>
          <w:spacing w:val="-6"/>
        </w:rPr>
        <w:t xml:space="preserve"> </w:t>
      </w:r>
      <w:r>
        <w:t>и</w:t>
      </w:r>
      <w:r>
        <w:rPr>
          <w:spacing w:val="-4"/>
        </w:rPr>
        <w:t xml:space="preserve"> </w:t>
      </w:r>
      <w:r>
        <w:t>внешнем</w:t>
      </w:r>
      <w:r>
        <w:rPr>
          <w:spacing w:val="-5"/>
        </w:rPr>
        <w:t xml:space="preserve"> </w:t>
      </w:r>
      <w:r>
        <w:t>виде</w:t>
      </w:r>
      <w:r>
        <w:rPr>
          <w:spacing w:val="-5"/>
        </w:rPr>
        <w:t xml:space="preserve"> </w:t>
      </w:r>
      <w:r>
        <w:t>обучающегося Положение о работе с одаренными детьми</w:t>
      </w:r>
    </w:p>
    <w:p w14:paraId="76083B77" w14:textId="77777777" w:rsidR="001D3DA7" w:rsidRDefault="00407865">
      <w:pPr>
        <w:pStyle w:val="a3"/>
        <w:ind w:left="680" w:firstLine="0"/>
        <w:jc w:val="left"/>
      </w:pPr>
      <w:r>
        <w:t>Положение</w:t>
      </w:r>
      <w:r>
        <w:rPr>
          <w:spacing w:val="-12"/>
        </w:rPr>
        <w:t xml:space="preserve"> </w:t>
      </w:r>
      <w:r>
        <w:t>о</w:t>
      </w:r>
      <w:r>
        <w:rPr>
          <w:spacing w:val="-8"/>
        </w:rPr>
        <w:t xml:space="preserve"> </w:t>
      </w:r>
      <w:r>
        <w:t>библиотечно-информационном</w:t>
      </w:r>
      <w:r>
        <w:rPr>
          <w:spacing w:val="-10"/>
        </w:rPr>
        <w:t xml:space="preserve"> </w:t>
      </w:r>
      <w:r>
        <w:rPr>
          <w:spacing w:val="-2"/>
        </w:rPr>
        <w:t>центре</w:t>
      </w:r>
    </w:p>
    <w:p w14:paraId="34DE3AC5" w14:textId="77777777" w:rsidR="001D3DA7" w:rsidRDefault="00407865">
      <w:pPr>
        <w:pStyle w:val="a3"/>
        <w:ind w:left="683" w:right="2922" w:hanging="3"/>
        <w:jc w:val="left"/>
      </w:pPr>
      <w:r>
        <w:t>Положение</w:t>
      </w:r>
      <w:r>
        <w:rPr>
          <w:spacing w:val="-7"/>
        </w:rPr>
        <w:t xml:space="preserve"> </w:t>
      </w:r>
      <w:r>
        <w:t>об</w:t>
      </w:r>
      <w:r>
        <w:rPr>
          <w:spacing w:val="-6"/>
        </w:rPr>
        <w:t xml:space="preserve"> </w:t>
      </w:r>
      <w:r>
        <w:t>инновационной</w:t>
      </w:r>
      <w:r>
        <w:rPr>
          <w:spacing w:val="-6"/>
        </w:rPr>
        <w:t xml:space="preserve"> </w:t>
      </w:r>
      <w:r>
        <w:t>и</w:t>
      </w:r>
      <w:r>
        <w:rPr>
          <w:spacing w:val="-6"/>
        </w:rPr>
        <w:t xml:space="preserve"> </w:t>
      </w:r>
      <w:r>
        <w:t>опытно-экспериментальной</w:t>
      </w:r>
      <w:r>
        <w:rPr>
          <w:spacing w:val="-6"/>
        </w:rPr>
        <w:t xml:space="preserve"> </w:t>
      </w:r>
      <w:r>
        <w:t>деятельно</w:t>
      </w:r>
      <w:r w:rsidR="00453A69">
        <w:t>сти Положение о музее</w:t>
      </w:r>
    </w:p>
    <w:p w14:paraId="4C8158D4" w14:textId="77777777" w:rsidR="001D3DA7" w:rsidRDefault="00407865">
      <w:pPr>
        <w:pStyle w:val="a3"/>
        <w:ind w:left="680" w:right="5035" w:firstLine="0"/>
        <w:jc w:val="left"/>
      </w:pPr>
      <w:r>
        <w:t>Положение</w:t>
      </w:r>
      <w:r>
        <w:rPr>
          <w:spacing w:val="-7"/>
        </w:rPr>
        <w:t xml:space="preserve"> </w:t>
      </w:r>
      <w:r>
        <w:t>о</w:t>
      </w:r>
      <w:r>
        <w:rPr>
          <w:spacing w:val="-7"/>
        </w:rPr>
        <w:t xml:space="preserve"> </w:t>
      </w:r>
      <w:r>
        <w:t>центре</w:t>
      </w:r>
      <w:r>
        <w:rPr>
          <w:spacing w:val="-7"/>
        </w:rPr>
        <w:t xml:space="preserve"> </w:t>
      </w:r>
      <w:r>
        <w:t>дополнительного</w:t>
      </w:r>
      <w:r>
        <w:rPr>
          <w:spacing w:val="-7"/>
        </w:rPr>
        <w:t xml:space="preserve"> </w:t>
      </w:r>
      <w:r>
        <w:t>образования Положение</w:t>
      </w:r>
      <w:r>
        <w:rPr>
          <w:spacing w:val="-8"/>
        </w:rPr>
        <w:t xml:space="preserve"> </w:t>
      </w:r>
      <w:r>
        <w:t>о работе</w:t>
      </w:r>
      <w:r>
        <w:rPr>
          <w:spacing w:val="-2"/>
        </w:rPr>
        <w:t xml:space="preserve"> </w:t>
      </w:r>
      <w:r>
        <w:t>кружков</w:t>
      </w:r>
      <w:r>
        <w:rPr>
          <w:spacing w:val="1"/>
        </w:rPr>
        <w:t xml:space="preserve"> </w:t>
      </w:r>
      <w:r>
        <w:t>и</w:t>
      </w:r>
      <w:r>
        <w:rPr>
          <w:spacing w:val="-4"/>
        </w:rPr>
        <w:t xml:space="preserve"> </w:t>
      </w:r>
      <w:r>
        <w:t>спортивных</w:t>
      </w:r>
      <w:r>
        <w:rPr>
          <w:spacing w:val="-4"/>
        </w:rPr>
        <w:t xml:space="preserve"> </w:t>
      </w:r>
      <w:r>
        <w:rPr>
          <w:spacing w:val="-2"/>
        </w:rPr>
        <w:t>секций</w:t>
      </w:r>
    </w:p>
    <w:p w14:paraId="19399EE0" w14:textId="77777777" w:rsidR="001D3DA7" w:rsidRDefault="00407865">
      <w:pPr>
        <w:pStyle w:val="a3"/>
        <w:ind w:left="680" w:firstLine="0"/>
        <w:jc w:val="left"/>
      </w:pPr>
      <w:r>
        <w:t>Положение</w:t>
      </w:r>
      <w:r>
        <w:rPr>
          <w:spacing w:val="-11"/>
        </w:rPr>
        <w:t xml:space="preserve"> </w:t>
      </w:r>
      <w:r>
        <w:t>о</w:t>
      </w:r>
      <w:r>
        <w:rPr>
          <w:spacing w:val="-3"/>
        </w:rPr>
        <w:t xml:space="preserve"> </w:t>
      </w:r>
      <w:r>
        <w:t>сетевой</w:t>
      </w:r>
      <w:r>
        <w:rPr>
          <w:spacing w:val="-1"/>
        </w:rPr>
        <w:t xml:space="preserve"> </w:t>
      </w:r>
      <w:r>
        <w:t>форме</w:t>
      </w:r>
      <w:r>
        <w:rPr>
          <w:spacing w:val="-11"/>
        </w:rPr>
        <w:t xml:space="preserve"> </w:t>
      </w:r>
      <w:r>
        <w:t>реализации</w:t>
      </w:r>
      <w:r>
        <w:rPr>
          <w:spacing w:val="-8"/>
        </w:rPr>
        <w:t xml:space="preserve"> </w:t>
      </w:r>
      <w:r>
        <w:t>образовательных</w:t>
      </w:r>
      <w:r>
        <w:rPr>
          <w:spacing w:val="-7"/>
        </w:rPr>
        <w:t xml:space="preserve"> </w:t>
      </w:r>
      <w:r>
        <w:rPr>
          <w:spacing w:val="-2"/>
        </w:rPr>
        <w:t>программ</w:t>
      </w:r>
    </w:p>
    <w:p w14:paraId="5290B364" w14:textId="77777777" w:rsidR="001D3DA7" w:rsidRDefault="00407865">
      <w:pPr>
        <w:pStyle w:val="a3"/>
        <w:tabs>
          <w:tab w:val="left" w:pos="3446"/>
          <w:tab w:val="left" w:pos="3931"/>
          <w:tab w:val="left" w:pos="5121"/>
          <w:tab w:val="left" w:pos="6602"/>
          <w:tab w:val="left" w:pos="8552"/>
          <w:tab w:val="left" w:pos="10321"/>
        </w:tabs>
        <w:ind w:left="680" w:right="1034" w:firstLine="226"/>
        <w:jc w:val="left"/>
      </w:pPr>
      <w:r>
        <w:rPr>
          <w:spacing w:val="-2"/>
        </w:rPr>
        <w:t>Положение</w:t>
      </w:r>
      <w:r>
        <w:tab/>
      </w:r>
      <w:r>
        <w:rPr>
          <w:spacing w:val="-10"/>
        </w:rPr>
        <w:t>о</w:t>
      </w:r>
      <w:r>
        <w:tab/>
      </w:r>
      <w:r>
        <w:rPr>
          <w:spacing w:val="-2"/>
        </w:rPr>
        <w:t>порядке</w:t>
      </w:r>
      <w:r>
        <w:tab/>
      </w:r>
      <w:r>
        <w:rPr>
          <w:spacing w:val="-2"/>
        </w:rPr>
        <w:t>посещения</w:t>
      </w:r>
      <w:r>
        <w:tab/>
      </w:r>
      <w:r>
        <w:rPr>
          <w:spacing w:val="-2"/>
        </w:rPr>
        <w:t>обучающимися</w:t>
      </w:r>
      <w:r>
        <w:tab/>
      </w:r>
      <w:r>
        <w:rPr>
          <w:spacing w:val="-2"/>
        </w:rPr>
        <w:t>мероприятий,</w:t>
      </w:r>
      <w:r>
        <w:tab/>
      </w:r>
      <w:r>
        <w:rPr>
          <w:spacing w:val="-6"/>
        </w:rPr>
        <w:t xml:space="preserve">не </w:t>
      </w:r>
      <w:r>
        <w:t>предусмотренных учебным планом</w:t>
      </w:r>
    </w:p>
    <w:p w14:paraId="143EF021" w14:textId="77777777" w:rsidR="001D3DA7" w:rsidRDefault="00407865">
      <w:pPr>
        <w:pStyle w:val="a3"/>
        <w:ind w:left="680" w:firstLine="0"/>
        <w:jc w:val="left"/>
      </w:pPr>
      <w:r>
        <w:t>Положение</w:t>
      </w:r>
      <w:r>
        <w:rPr>
          <w:spacing w:val="-14"/>
        </w:rPr>
        <w:t xml:space="preserve"> </w:t>
      </w:r>
      <w:r>
        <w:t>об</w:t>
      </w:r>
      <w:r>
        <w:rPr>
          <w:spacing w:val="-8"/>
        </w:rPr>
        <w:t xml:space="preserve"> </w:t>
      </w:r>
      <w:r>
        <w:t>использовании</w:t>
      </w:r>
      <w:r>
        <w:rPr>
          <w:spacing w:val="-6"/>
        </w:rPr>
        <w:t xml:space="preserve"> </w:t>
      </w:r>
      <w:r>
        <w:t>государственных</w:t>
      </w:r>
      <w:r>
        <w:rPr>
          <w:spacing w:val="-7"/>
        </w:rPr>
        <w:t xml:space="preserve"> </w:t>
      </w:r>
      <w:r>
        <w:t>символов</w:t>
      </w:r>
      <w:r>
        <w:rPr>
          <w:spacing w:val="1"/>
        </w:rPr>
        <w:t xml:space="preserve"> </w:t>
      </w:r>
      <w:r>
        <w:rPr>
          <w:spacing w:val="-5"/>
        </w:rPr>
        <w:t>РФ</w:t>
      </w:r>
    </w:p>
    <w:p w14:paraId="4D8ECB93" w14:textId="3F47FD1C" w:rsidR="001D3DA7" w:rsidRDefault="00407865">
      <w:pPr>
        <w:ind w:left="1391"/>
        <w:rPr>
          <w:i/>
          <w:sz w:val="24"/>
        </w:rPr>
      </w:pPr>
      <w:r>
        <w:rPr>
          <w:i/>
          <w:sz w:val="24"/>
        </w:rPr>
        <w:t>Требования к</w:t>
      </w:r>
      <w:r>
        <w:rPr>
          <w:i/>
          <w:spacing w:val="-2"/>
          <w:sz w:val="24"/>
        </w:rPr>
        <w:t xml:space="preserve"> </w:t>
      </w:r>
      <w:r>
        <w:rPr>
          <w:i/>
          <w:sz w:val="24"/>
        </w:rPr>
        <w:t>условиям</w:t>
      </w:r>
      <w:r>
        <w:rPr>
          <w:i/>
          <w:spacing w:val="1"/>
          <w:sz w:val="24"/>
        </w:rPr>
        <w:t xml:space="preserve"> </w:t>
      </w:r>
      <w:r>
        <w:rPr>
          <w:i/>
          <w:sz w:val="24"/>
        </w:rPr>
        <w:t>работы с</w:t>
      </w:r>
      <w:r>
        <w:rPr>
          <w:i/>
          <w:spacing w:val="-1"/>
          <w:sz w:val="24"/>
        </w:rPr>
        <w:t xml:space="preserve"> </w:t>
      </w:r>
      <w:r>
        <w:rPr>
          <w:i/>
          <w:sz w:val="24"/>
        </w:rPr>
        <w:t>обучающимися</w:t>
      </w:r>
      <w:r>
        <w:rPr>
          <w:i/>
          <w:spacing w:val="-1"/>
          <w:sz w:val="24"/>
        </w:rPr>
        <w:t xml:space="preserve"> </w:t>
      </w:r>
      <w:r>
        <w:rPr>
          <w:i/>
          <w:sz w:val="24"/>
        </w:rPr>
        <w:t>с</w:t>
      </w:r>
      <w:r>
        <w:rPr>
          <w:i/>
          <w:spacing w:val="-1"/>
          <w:sz w:val="24"/>
        </w:rPr>
        <w:t xml:space="preserve"> </w:t>
      </w:r>
      <w:r>
        <w:rPr>
          <w:i/>
          <w:sz w:val="24"/>
        </w:rPr>
        <w:t>особыми</w:t>
      </w:r>
      <w:r>
        <w:rPr>
          <w:i/>
          <w:spacing w:val="2"/>
          <w:sz w:val="24"/>
        </w:rPr>
        <w:t xml:space="preserve"> </w:t>
      </w:r>
      <w:r>
        <w:rPr>
          <w:i/>
          <w:spacing w:val="-2"/>
          <w:sz w:val="24"/>
        </w:rPr>
        <w:t>образовательными</w:t>
      </w:r>
      <w:r w:rsidR="00A90818">
        <w:rPr>
          <w:i/>
          <w:spacing w:val="-2"/>
          <w:sz w:val="24"/>
        </w:rPr>
        <w:t xml:space="preserve"> </w:t>
      </w:r>
      <w:r>
        <w:rPr>
          <w:i/>
          <w:spacing w:val="-2"/>
          <w:sz w:val="24"/>
        </w:rPr>
        <w:t>потребностями</w:t>
      </w:r>
    </w:p>
    <w:p w14:paraId="7A2498F8" w14:textId="77777777" w:rsidR="001D3DA7" w:rsidRDefault="00407865">
      <w:pPr>
        <w:pStyle w:val="a3"/>
        <w:tabs>
          <w:tab w:val="left" w:pos="3081"/>
          <w:tab w:val="left" w:pos="9118"/>
        </w:tabs>
        <w:spacing w:before="203" w:line="237" w:lineRule="auto"/>
        <w:ind w:left="680" w:right="554" w:firstLine="226"/>
      </w:pPr>
      <w:r>
        <w:rPr>
          <w:spacing w:val="-2"/>
        </w:rPr>
        <w:t>Особыми</w:t>
      </w:r>
      <w:r>
        <w:tab/>
        <w:t>задачами</w:t>
      </w:r>
      <w:r>
        <w:rPr>
          <w:spacing w:val="80"/>
        </w:rPr>
        <w:t xml:space="preserve"> </w:t>
      </w:r>
      <w:r>
        <w:t>воспитания</w:t>
      </w:r>
      <w:r>
        <w:rPr>
          <w:spacing w:val="80"/>
        </w:rPr>
        <w:t xml:space="preserve"> </w:t>
      </w:r>
      <w:r>
        <w:t>обучающихся</w:t>
      </w:r>
      <w:r>
        <w:rPr>
          <w:spacing w:val="80"/>
        </w:rPr>
        <w:t xml:space="preserve"> </w:t>
      </w:r>
      <w:r>
        <w:t>с</w:t>
      </w:r>
      <w:r>
        <w:rPr>
          <w:spacing w:val="80"/>
        </w:rPr>
        <w:t xml:space="preserve"> </w:t>
      </w:r>
      <w:r>
        <w:t>особыми</w:t>
      </w:r>
      <w:r>
        <w:tab/>
      </w:r>
      <w:r>
        <w:rPr>
          <w:spacing w:val="-2"/>
        </w:rPr>
        <w:t xml:space="preserve">образовательными </w:t>
      </w:r>
      <w:r>
        <w:t>потребностями являются:</w:t>
      </w:r>
    </w:p>
    <w:p w14:paraId="578F0F2F" w14:textId="77777777" w:rsidR="001D3DA7" w:rsidRDefault="001D3DA7">
      <w:pPr>
        <w:spacing w:line="237" w:lineRule="auto"/>
      </w:pPr>
    </w:p>
    <w:p w14:paraId="4278043C" w14:textId="77777777" w:rsidR="001D3DA7" w:rsidRDefault="00407865">
      <w:pPr>
        <w:pStyle w:val="a3"/>
        <w:spacing w:before="68"/>
        <w:ind w:left="680" w:right="534" w:firstLine="226"/>
      </w:pPr>
      <w:r>
        <w:t>налаживание эмоционально-положительного взаимодействия с окружающими для</w:t>
      </w:r>
      <w:r>
        <w:rPr>
          <w:spacing w:val="-15"/>
        </w:rPr>
        <w:t xml:space="preserve"> </w:t>
      </w:r>
      <w:r>
        <w:t>их успешной социальной адаптации и интеграции в общеобразовательной организации;</w:t>
      </w:r>
    </w:p>
    <w:p w14:paraId="11474904" w14:textId="77777777" w:rsidR="001D3DA7" w:rsidRDefault="00407865">
      <w:pPr>
        <w:pStyle w:val="a3"/>
        <w:spacing w:before="1"/>
        <w:ind w:left="680" w:right="542" w:firstLine="226"/>
      </w:pPr>
      <w:r>
        <w:t>формирование доброжелательного отношения к обучающимся и их семьям со стороны всех участников образовательных отношений;</w:t>
      </w:r>
    </w:p>
    <w:p w14:paraId="76C8E269" w14:textId="77777777" w:rsidR="001D3DA7" w:rsidRDefault="00407865">
      <w:pPr>
        <w:pStyle w:val="a3"/>
        <w:ind w:left="680" w:right="534" w:firstLine="226"/>
      </w:pPr>
      <w:r>
        <w:t>построение воспитательной деятельности с учётом индивидуальных особенностей и</w:t>
      </w:r>
      <w:r>
        <w:rPr>
          <w:spacing w:val="40"/>
        </w:rPr>
        <w:t xml:space="preserve"> </w:t>
      </w:r>
      <w:r>
        <w:t>возможностей каждого обучающегося;</w:t>
      </w:r>
    </w:p>
    <w:p w14:paraId="13A2CCAF" w14:textId="77777777" w:rsidR="001D3DA7" w:rsidRDefault="00407865">
      <w:pPr>
        <w:pStyle w:val="a3"/>
        <w:ind w:left="680" w:right="542" w:firstLine="226"/>
      </w:pPr>
      <w:r>
        <w:t>обеспечение психолого-педагогической поддержки семей</w:t>
      </w:r>
      <w:r>
        <w:rPr>
          <w:spacing w:val="40"/>
        </w:rPr>
        <w:t xml:space="preserve"> </w:t>
      </w:r>
      <w:r>
        <w:t>обучающихся, содействие повышению уровня их педагогической, психологической, медико-социальной компетентности.</w:t>
      </w:r>
    </w:p>
    <w:p w14:paraId="679316D6" w14:textId="77777777" w:rsidR="001D3DA7" w:rsidRDefault="00407865">
      <w:pPr>
        <w:pStyle w:val="a3"/>
        <w:ind w:left="680" w:right="542" w:firstLine="226"/>
      </w:pPr>
      <w:r>
        <w:t>При организации воспитания обучающихся с особыми образовательными потребностями необходимо ориентироваться на:</w:t>
      </w:r>
    </w:p>
    <w:p w14:paraId="10DFF19A" w14:textId="77777777" w:rsidR="001D3DA7" w:rsidRDefault="00407865">
      <w:pPr>
        <w:pStyle w:val="a3"/>
        <w:ind w:left="680" w:right="548" w:firstLine="226"/>
      </w:pPr>
      <w:r>
        <w:t>–формирование</w:t>
      </w:r>
      <w:r>
        <w:rPr>
          <w:spacing w:val="-3"/>
        </w:rPr>
        <w:t xml:space="preserve"> </w:t>
      </w:r>
      <w:r>
        <w:t>личности</w:t>
      </w:r>
      <w:r>
        <w:rPr>
          <w:spacing w:val="-2"/>
        </w:rPr>
        <w:t xml:space="preserve"> </w:t>
      </w:r>
      <w:r>
        <w:t>ребёнка</w:t>
      </w:r>
      <w:r>
        <w:rPr>
          <w:spacing w:val="-3"/>
        </w:rPr>
        <w:t xml:space="preserve"> </w:t>
      </w:r>
      <w:r>
        <w:t>с</w:t>
      </w:r>
      <w:r>
        <w:rPr>
          <w:spacing w:val="-3"/>
        </w:rPr>
        <w:t xml:space="preserve"> </w:t>
      </w:r>
      <w:r>
        <w:t>особыми</w:t>
      </w:r>
      <w:r>
        <w:rPr>
          <w:spacing w:val="-2"/>
        </w:rPr>
        <w:t xml:space="preserve"> </w:t>
      </w:r>
      <w:r>
        <w:t>образовательными</w:t>
      </w:r>
      <w:r>
        <w:rPr>
          <w:spacing w:val="-2"/>
        </w:rPr>
        <w:t xml:space="preserve"> </w:t>
      </w:r>
      <w:r>
        <w:t>потребностями</w:t>
      </w:r>
      <w:r>
        <w:rPr>
          <w:spacing w:val="-2"/>
        </w:rPr>
        <w:t xml:space="preserve"> </w:t>
      </w:r>
      <w:r>
        <w:t>с использованием адекватных возрасту и физическому и (или) психическому состоянию методов воспитания;</w:t>
      </w:r>
    </w:p>
    <w:p w14:paraId="7A445CF6" w14:textId="77777777" w:rsidR="001D3DA7" w:rsidRDefault="00407865">
      <w:pPr>
        <w:pStyle w:val="a3"/>
        <w:ind w:left="680" w:right="540" w:firstLine="226"/>
      </w:pPr>
      <w:r>
        <w:t>–создание оптимальных условий совместного воспитания и обучения обучающихся</w:t>
      </w:r>
      <w:r>
        <w:rPr>
          <w:spacing w:val="-4"/>
        </w:rPr>
        <w:t xml:space="preserve"> </w:t>
      </w:r>
      <w:r>
        <w:t>с особыми образовательными потребностями и их сверстников, с использованием адекватных</w:t>
      </w:r>
      <w:r>
        <w:rPr>
          <w:spacing w:val="40"/>
        </w:rPr>
        <w:t xml:space="preserve"> </w:t>
      </w:r>
      <w:r>
        <w:t>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2BAF362A" w14:textId="77777777" w:rsidR="001D3DA7" w:rsidRDefault="00407865">
      <w:pPr>
        <w:pStyle w:val="a3"/>
        <w:spacing w:before="1"/>
        <w:ind w:left="680" w:right="550" w:firstLine="226"/>
      </w:pPr>
      <w:r>
        <w:t>–личностно-ориентированный</w:t>
      </w:r>
      <w:r>
        <w:rPr>
          <w:spacing w:val="80"/>
          <w:w w:val="150"/>
        </w:rPr>
        <w:t xml:space="preserve"> </w:t>
      </w:r>
      <w:r>
        <w:t>подход</w:t>
      </w:r>
      <w:r>
        <w:rPr>
          <w:spacing w:val="80"/>
          <w:w w:val="150"/>
        </w:rPr>
        <w:t xml:space="preserve"> </w:t>
      </w:r>
      <w:r>
        <w:t>в</w:t>
      </w:r>
      <w:r>
        <w:rPr>
          <w:spacing w:val="80"/>
          <w:w w:val="150"/>
        </w:rPr>
        <w:t xml:space="preserve"> </w:t>
      </w:r>
      <w:r>
        <w:t>организации</w:t>
      </w:r>
      <w:r>
        <w:rPr>
          <w:spacing w:val="80"/>
        </w:rPr>
        <w:t xml:space="preserve">  </w:t>
      </w:r>
      <w:r>
        <w:t>всех</w:t>
      </w:r>
      <w:r>
        <w:rPr>
          <w:spacing w:val="80"/>
        </w:rPr>
        <w:t xml:space="preserve">  </w:t>
      </w:r>
      <w:r>
        <w:t>видов деятельности обучающихся с особыми образовательными потребностями.</w:t>
      </w:r>
    </w:p>
    <w:p w14:paraId="7BBDB934" w14:textId="77777777" w:rsidR="001D3DA7" w:rsidRDefault="00407865">
      <w:pPr>
        <w:ind w:left="680" w:right="547" w:firstLine="710"/>
        <w:jc w:val="both"/>
        <w:rPr>
          <w:i/>
          <w:sz w:val="24"/>
        </w:rPr>
      </w:pPr>
      <w:r>
        <w:rPr>
          <w:i/>
          <w:sz w:val="24"/>
        </w:rPr>
        <w:t>Система поощрения социальной успешности и</w:t>
      </w:r>
      <w:r>
        <w:rPr>
          <w:i/>
          <w:spacing w:val="40"/>
          <w:sz w:val="24"/>
        </w:rPr>
        <w:t xml:space="preserve"> </w:t>
      </w:r>
      <w:r>
        <w:rPr>
          <w:i/>
          <w:sz w:val="24"/>
        </w:rPr>
        <w:t>проявления</w:t>
      </w:r>
      <w:r>
        <w:rPr>
          <w:i/>
          <w:spacing w:val="40"/>
          <w:sz w:val="24"/>
        </w:rPr>
        <w:t xml:space="preserve"> </w:t>
      </w:r>
      <w:r>
        <w:rPr>
          <w:i/>
          <w:sz w:val="24"/>
        </w:rPr>
        <w:t>активной</w:t>
      </w:r>
      <w:r>
        <w:rPr>
          <w:i/>
          <w:spacing w:val="-2"/>
          <w:sz w:val="24"/>
        </w:rPr>
        <w:t xml:space="preserve"> </w:t>
      </w:r>
      <w:r>
        <w:rPr>
          <w:i/>
          <w:sz w:val="24"/>
        </w:rPr>
        <w:t>жизненной</w:t>
      </w:r>
      <w:r>
        <w:rPr>
          <w:i/>
          <w:spacing w:val="-4"/>
          <w:sz w:val="24"/>
        </w:rPr>
        <w:t xml:space="preserve"> </w:t>
      </w:r>
      <w:r>
        <w:rPr>
          <w:i/>
          <w:sz w:val="24"/>
        </w:rPr>
        <w:t xml:space="preserve">позиции </w:t>
      </w:r>
      <w:r>
        <w:rPr>
          <w:i/>
          <w:spacing w:val="-2"/>
          <w:sz w:val="24"/>
        </w:rPr>
        <w:t>обучающихся</w:t>
      </w:r>
    </w:p>
    <w:p w14:paraId="3876F8D3" w14:textId="77777777" w:rsidR="001D3DA7" w:rsidRDefault="00407865">
      <w:pPr>
        <w:pStyle w:val="a3"/>
        <w:spacing w:before="199"/>
        <w:ind w:left="680" w:right="546" w:firstLine="22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w:t>
      </w:r>
      <w:r>
        <w:rPr>
          <w:spacing w:val="40"/>
        </w:rPr>
        <w:t xml:space="preserve"> </w:t>
      </w:r>
      <w:r>
        <w:t>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14:paraId="47349716" w14:textId="77777777" w:rsidR="001D3DA7" w:rsidRDefault="00407865">
      <w:pPr>
        <w:pStyle w:val="a3"/>
        <w:ind w:left="680" w:right="552" w:firstLine="226"/>
      </w:pPr>
      <w:r>
        <w:t>Система проявлений активной жизненной позиции и поощрения социальной успешности обучающихся строится на принципах:</w:t>
      </w:r>
    </w:p>
    <w:p w14:paraId="4794F811" w14:textId="77777777" w:rsidR="001D3DA7" w:rsidRDefault="00407865">
      <w:pPr>
        <w:pStyle w:val="a3"/>
        <w:spacing w:before="1"/>
        <w:ind w:left="680" w:right="544" w:firstLine="226"/>
      </w:pPr>
      <w:r>
        <w:t>-публичности,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w:t>
      </w:r>
    </w:p>
    <w:p w14:paraId="38FD6C2F" w14:textId="77777777" w:rsidR="001D3DA7" w:rsidRDefault="00407865">
      <w:pPr>
        <w:pStyle w:val="a3"/>
        <w:ind w:left="680" w:right="539" w:firstLine="226"/>
      </w:pPr>
      <w:r>
        <w:t xml:space="preserve">-соответствия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w:t>
      </w:r>
      <w:r>
        <w:rPr>
          <w:spacing w:val="-2"/>
        </w:rPr>
        <w:t>награждаемых);</w:t>
      </w:r>
    </w:p>
    <w:p w14:paraId="6D2C0FE7" w14:textId="77777777" w:rsidR="001D3DA7" w:rsidRDefault="00407865">
      <w:pPr>
        <w:pStyle w:val="a3"/>
        <w:ind w:left="906" w:firstLine="0"/>
      </w:pPr>
      <w:r>
        <w:t>-прозрачности</w:t>
      </w:r>
      <w:r>
        <w:rPr>
          <w:spacing w:val="-6"/>
        </w:rPr>
        <w:t xml:space="preserve"> </w:t>
      </w:r>
      <w:r>
        <w:t>правил</w:t>
      </w:r>
      <w:r>
        <w:rPr>
          <w:spacing w:val="-7"/>
        </w:rPr>
        <w:t xml:space="preserve"> </w:t>
      </w:r>
      <w:r>
        <w:t>поощрения,</w:t>
      </w:r>
      <w:r>
        <w:rPr>
          <w:spacing w:val="-4"/>
        </w:rPr>
        <w:t xml:space="preserve"> </w:t>
      </w:r>
      <w:r>
        <w:t>соблюдение</w:t>
      </w:r>
      <w:r>
        <w:rPr>
          <w:spacing w:val="-8"/>
        </w:rPr>
        <w:t xml:space="preserve"> </w:t>
      </w:r>
      <w:r>
        <w:t>справедливости</w:t>
      </w:r>
      <w:r>
        <w:rPr>
          <w:spacing w:val="1"/>
        </w:rPr>
        <w:t xml:space="preserve"> </w:t>
      </w:r>
      <w:r>
        <w:t>при</w:t>
      </w:r>
      <w:r>
        <w:rPr>
          <w:spacing w:val="-4"/>
        </w:rPr>
        <w:t xml:space="preserve"> </w:t>
      </w:r>
      <w:r>
        <w:t>выдвижении</w:t>
      </w:r>
      <w:r>
        <w:rPr>
          <w:spacing w:val="-1"/>
        </w:rPr>
        <w:t xml:space="preserve"> </w:t>
      </w:r>
      <w:r>
        <w:rPr>
          <w:spacing w:val="-2"/>
        </w:rPr>
        <w:t>кандидатур;</w:t>
      </w:r>
    </w:p>
    <w:p w14:paraId="4E6B0009" w14:textId="77777777" w:rsidR="001D3DA7" w:rsidRDefault="00407865">
      <w:pPr>
        <w:pStyle w:val="a3"/>
        <w:ind w:left="680" w:right="542" w:firstLine="226"/>
      </w:pPr>
      <w: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междуобучающимися, получившими награду и не получившими ее);</w:t>
      </w:r>
    </w:p>
    <w:p w14:paraId="79ED417E" w14:textId="77777777" w:rsidR="001D3DA7" w:rsidRDefault="00407865">
      <w:pPr>
        <w:pStyle w:val="a3"/>
        <w:spacing w:before="1"/>
        <w:ind w:left="680" w:right="546" w:firstLine="226"/>
      </w:pPr>
      <w: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w:t>
      </w:r>
      <w:r>
        <w:rPr>
          <w:spacing w:val="40"/>
        </w:rPr>
        <w:t xml:space="preserve"> </w:t>
      </w:r>
      <w:r>
        <w:t>ученического самоуправления), сторонних организаций, их статусных представителей;</w:t>
      </w:r>
    </w:p>
    <w:p w14:paraId="1DF67204" w14:textId="77777777" w:rsidR="001D3DA7" w:rsidRDefault="00407865">
      <w:pPr>
        <w:pStyle w:val="a3"/>
        <w:ind w:left="680" w:right="542" w:firstLine="226"/>
      </w:pPr>
      <w:r>
        <w:t>-дифференцированности поощрений (наличие уровней и типов наград позволяет продлить стимулирующее действие системы поощрения).</w:t>
      </w:r>
    </w:p>
    <w:p w14:paraId="1280C505" w14:textId="77777777" w:rsidR="001D3DA7" w:rsidRDefault="00407865">
      <w:pPr>
        <w:pStyle w:val="a3"/>
        <w:ind w:left="680" w:firstLine="0"/>
        <w:jc w:val="left"/>
      </w:pPr>
      <w:r>
        <w:t>В</w:t>
      </w:r>
      <w:r>
        <w:rPr>
          <w:spacing w:val="-7"/>
        </w:rPr>
        <w:t xml:space="preserve"> </w:t>
      </w:r>
      <w:r>
        <w:t>школе</w:t>
      </w:r>
      <w:r>
        <w:rPr>
          <w:spacing w:val="-5"/>
        </w:rPr>
        <w:t xml:space="preserve"> </w:t>
      </w:r>
      <w:r>
        <w:t>применяются</w:t>
      </w:r>
      <w:r>
        <w:rPr>
          <w:spacing w:val="-4"/>
        </w:rPr>
        <w:t xml:space="preserve"> </w:t>
      </w:r>
      <w:r>
        <w:t>следующие</w:t>
      </w:r>
      <w:r>
        <w:rPr>
          <w:spacing w:val="-5"/>
        </w:rPr>
        <w:t xml:space="preserve"> </w:t>
      </w:r>
      <w:r>
        <w:t>формы</w:t>
      </w:r>
      <w:r>
        <w:rPr>
          <w:spacing w:val="-3"/>
        </w:rPr>
        <w:t xml:space="preserve"> </w:t>
      </w:r>
      <w:r>
        <w:rPr>
          <w:spacing w:val="-2"/>
        </w:rPr>
        <w:t>поощрения:</w:t>
      </w:r>
    </w:p>
    <w:p w14:paraId="711301D1" w14:textId="77777777" w:rsidR="001D3DA7" w:rsidRDefault="00407865">
      <w:pPr>
        <w:pStyle w:val="a3"/>
        <w:ind w:left="680" w:firstLine="0"/>
        <w:jc w:val="left"/>
      </w:pPr>
      <w:r>
        <w:t>-похвальный</w:t>
      </w:r>
      <w:r>
        <w:rPr>
          <w:spacing w:val="-9"/>
        </w:rPr>
        <w:t xml:space="preserve"> </w:t>
      </w:r>
      <w:r>
        <w:t>лист</w:t>
      </w:r>
      <w:r>
        <w:rPr>
          <w:spacing w:val="-2"/>
        </w:rPr>
        <w:t xml:space="preserve"> </w:t>
      </w:r>
      <w:r>
        <w:t>«За</w:t>
      </w:r>
      <w:r>
        <w:rPr>
          <w:spacing w:val="-11"/>
        </w:rPr>
        <w:t xml:space="preserve"> </w:t>
      </w:r>
      <w:r>
        <w:t>отличные</w:t>
      </w:r>
      <w:r>
        <w:rPr>
          <w:spacing w:val="-10"/>
        </w:rPr>
        <w:t xml:space="preserve"> </w:t>
      </w:r>
      <w:r>
        <w:t>успехи</w:t>
      </w:r>
      <w:r>
        <w:rPr>
          <w:spacing w:val="-1"/>
        </w:rPr>
        <w:t xml:space="preserve"> </w:t>
      </w:r>
      <w:r>
        <w:t>в</w:t>
      </w:r>
      <w:r>
        <w:rPr>
          <w:spacing w:val="2"/>
        </w:rPr>
        <w:t xml:space="preserve"> </w:t>
      </w:r>
      <w:r>
        <w:rPr>
          <w:spacing w:val="-2"/>
        </w:rPr>
        <w:t>учении»;</w:t>
      </w:r>
    </w:p>
    <w:p w14:paraId="0139A731" w14:textId="77777777" w:rsidR="001D3DA7" w:rsidRDefault="00407865">
      <w:pPr>
        <w:pStyle w:val="a3"/>
        <w:ind w:left="680" w:firstLine="0"/>
        <w:jc w:val="left"/>
      </w:pPr>
      <w:r>
        <w:t>-похвальная</w:t>
      </w:r>
      <w:r>
        <w:rPr>
          <w:spacing w:val="-5"/>
        </w:rPr>
        <w:t xml:space="preserve"> </w:t>
      </w:r>
      <w:r>
        <w:t>грамота</w:t>
      </w:r>
      <w:r>
        <w:rPr>
          <w:spacing w:val="-10"/>
        </w:rPr>
        <w:t xml:space="preserve"> </w:t>
      </w:r>
      <w:r>
        <w:t>«За</w:t>
      </w:r>
      <w:r>
        <w:rPr>
          <w:spacing w:val="-7"/>
        </w:rPr>
        <w:t xml:space="preserve"> </w:t>
      </w:r>
      <w:r>
        <w:t>особые</w:t>
      </w:r>
      <w:r>
        <w:rPr>
          <w:spacing w:val="-6"/>
        </w:rPr>
        <w:t xml:space="preserve"> </w:t>
      </w:r>
      <w:r>
        <w:t>успехи</w:t>
      </w:r>
      <w:r>
        <w:rPr>
          <w:spacing w:val="-4"/>
        </w:rPr>
        <w:t xml:space="preserve"> </w:t>
      </w:r>
      <w:r>
        <w:t>в</w:t>
      </w:r>
      <w:r>
        <w:rPr>
          <w:spacing w:val="-3"/>
        </w:rPr>
        <w:t xml:space="preserve"> </w:t>
      </w:r>
      <w:r>
        <w:t>изучении</w:t>
      </w:r>
      <w:r>
        <w:rPr>
          <w:spacing w:val="-7"/>
        </w:rPr>
        <w:t xml:space="preserve"> </w:t>
      </w:r>
      <w:r>
        <w:t>отдельных</w:t>
      </w:r>
      <w:r>
        <w:rPr>
          <w:spacing w:val="-10"/>
        </w:rPr>
        <w:t xml:space="preserve"> </w:t>
      </w:r>
      <w:r>
        <w:rPr>
          <w:spacing w:val="-2"/>
        </w:rPr>
        <w:t>предметов»;</w:t>
      </w:r>
    </w:p>
    <w:p w14:paraId="1BCFA472" w14:textId="77777777" w:rsidR="001D3DA7" w:rsidRDefault="00407865">
      <w:pPr>
        <w:pStyle w:val="a3"/>
        <w:tabs>
          <w:tab w:val="left" w:pos="2094"/>
        </w:tabs>
        <w:ind w:left="680" w:right="561" w:firstLine="710"/>
        <w:jc w:val="left"/>
      </w:pPr>
      <w:r>
        <w:rPr>
          <w:spacing w:val="-10"/>
        </w:rPr>
        <w:t>-</w:t>
      </w:r>
      <w:r>
        <w:tab/>
        <w:t>похвальная</w:t>
      </w:r>
      <w:r>
        <w:rPr>
          <w:spacing w:val="80"/>
        </w:rPr>
        <w:t xml:space="preserve"> </w:t>
      </w:r>
      <w:r>
        <w:t>грамота</w:t>
      </w:r>
      <w:r>
        <w:rPr>
          <w:spacing w:val="80"/>
        </w:rPr>
        <w:t xml:space="preserve"> </w:t>
      </w:r>
      <w:r>
        <w:t>«Лучшему</w:t>
      </w:r>
      <w:r>
        <w:rPr>
          <w:spacing w:val="80"/>
        </w:rPr>
        <w:t xml:space="preserve"> </w:t>
      </w:r>
      <w:r>
        <w:t>классу</w:t>
      </w:r>
      <w:r>
        <w:rPr>
          <w:spacing w:val="80"/>
        </w:rPr>
        <w:t xml:space="preserve"> </w:t>
      </w:r>
      <w:r>
        <w:t>за</w:t>
      </w:r>
      <w:r>
        <w:rPr>
          <w:spacing w:val="80"/>
        </w:rPr>
        <w:t xml:space="preserve"> </w:t>
      </w:r>
      <w:r>
        <w:t>участие</w:t>
      </w:r>
      <w:r>
        <w:rPr>
          <w:spacing w:val="80"/>
        </w:rPr>
        <w:t xml:space="preserve"> </w:t>
      </w:r>
      <w:r>
        <w:t>…»</w:t>
      </w:r>
      <w:r>
        <w:rPr>
          <w:spacing w:val="80"/>
        </w:rPr>
        <w:t xml:space="preserve"> </w:t>
      </w:r>
      <w:r>
        <w:t>(указываются</w:t>
      </w:r>
      <w:r>
        <w:rPr>
          <w:spacing w:val="80"/>
        </w:rPr>
        <w:t xml:space="preserve"> </w:t>
      </w:r>
      <w:r>
        <w:t xml:space="preserve">конкретные </w:t>
      </w:r>
      <w:r>
        <w:rPr>
          <w:spacing w:val="-2"/>
        </w:rPr>
        <w:t>мероприятия»;</w:t>
      </w:r>
    </w:p>
    <w:p w14:paraId="07E47240" w14:textId="77777777" w:rsidR="001D3DA7" w:rsidRDefault="00407865">
      <w:pPr>
        <w:pStyle w:val="a3"/>
        <w:ind w:left="680" w:firstLine="0"/>
        <w:jc w:val="left"/>
      </w:pPr>
      <w:r>
        <w:t>-награждение</w:t>
      </w:r>
      <w:r>
        <w:rPr>
          <w:spacing w:val="-8"/>
        </w:rPr>
        <w:t xml:space="preserve"> </w:t>
      </w:r>
      <w:r>
        <w:t>благодарностями</w:t>
      </w:r>
      <w:r>
        <w:rPr>
          <w:spacing w:val="-5"/>
        </w:rPr>
        <w:t xml:space="preserve"> </w:t>
      </w:r>
      <w:r>
        <w:t>за</w:t>
      </w:r>
      <w:r>
        <w:rPr>
          <w:spacing w:val="-11"/>
        </w:rPr>
        <w:t xml:space="preserve"> </w:t>
      </w:r>
      <w:r>
        <w:t>активное</w:t>
      </w:r>
      <w:r>
        <w:rPr>
          <w:spacing w:val="-5"/>
        </w:rPr>
        <w:t xml:space="preserve"> </w:t>
      </w:r>
      <w:r>
        <w:t>участие</w:t>
      </w:r>
      <w:r>
        <w:rPr>
          <w:spacing w:val="-6"/>
        </w:rPr>
        <w:t xml:space="preserve"> </w:t>
      </w:r>
      <w:r>
        <w:t>в</w:t>
      </w:r>
      <w:r>
        <w:rPr>
          <w:spacing w:val="-8"/>
        </w:rPr>
        <w:t xml:space="preserve"> </w:t>
      </w:r>
      <w:r>
        <w:t>волонтерских</w:t>
      </w:r>
      <w:r>
        <w:rPr>
          <w:spacing w:val="-8"/>
        </w:rPr>
        <w:t xml:space="preserve"> </w:t>
      </w:r>
      <w:r>
        <w:t>и</w:t>
      </w:r>
      <w:r>
        <w:rPr>
          <w:spacing w:val="-2"/>
        </w:rPr>
        <w:t xml:space="preserve"> </w:t>
      </w:r>
      <w:r>
        <w:t>др.</w:t>
      </w:r>
      <w:r>
        <w:rPr>
          <w:spacing w:val="-7"/>
        </w:rPr>
        <w:t xml:space="preserve"> </w:t>
      </w:r>
      <w:r>
        <w:rPr>
          <w:spacing w:val="-2"/>
        </w:rPr>
        <w:t>акциях;</w:t>
      </w:r>
    </w:p>
    <w:p w14:paraId="61FFAF24" w14:textId="77777777" w:rsidR="001D3DA7" w:rsidRDefault="00407865">
      <w:pPr>
        <w:pStyle w:val="a3"/>
        <w:ind w:left="906" w:firstLine="0"/>
        <w:jc w:val="left"/>
        <w:rPr>
          <w:spacing w:val="-2"/>
        </w:rPr>
      </w:pPr>
      <w:r>
        <w:t>-награждение</w:t>
      </w:r>
      <w:r>
        <w:rPr>
          <w:spacing w:val="34"/>
        </w:rPr>
        <w:t xml:space="preserve">  </w:t>
      </w:r>
      <w:r>
        <w:t>грамотами</w:t>
      </w:r>
      <w:r>
        <w:rPr>
          <w:spacing w:val="34"/>
        </w:rPr>
        <w:t xml:space="preserve">  </w:t>
      </w:r>
      <w:r>
        <w:t>за</w:t>
      </w:r>
      <w:r>
        <w:rPr>
          <w:spacing w:val="36"/>
        </w:rPr>
        <w:t xml:space="preserve">  </w:t>
      </w:r>
      <w:r>
        <w:t>победу</w:t>
      </w:r>
      <w:r>
        <w:rPr>
          <w:spacing w:val="32"/>
        </w:rPr>
        <w:t xml:space="preserve">  </w:t>
      </w:r>
      <w:r>
        <w:t>или</w:t>
      </w:r>
      <w:r>
        <w:rPr>
          <w:spacing w:val="37"/>
        </w:rPr>
        <w:t xml:space="preserve">  </w:t>
      </w:r>
      <w:r>
        <w:t>призовое</w:t>
      </w:r>
      <w:r>
        <w:rPr>
          <w:spacing w:val="36"/>
        </w:rPr>
        <w:t xml:space="preserve">  </w:t>
      </w:r>
      <w:r>
        <w:t>место</w:t>
      </w:r>
      <w:r>
        <w:rPr>
          <w:spacing w:val="38"/>
        </w:rPr>
        <w:t xml:space="preserve">  </w:t>
      </w:r>
      <w:r>
        <w:t>с</w:t>
      </w:r>
      <w:r>
        <w:rPr>
          <w:spacing w:val="36"/>
        </w:rPr>
        <w:t xml:space="preserve">  </w:t>
      </w:r>
      <w:r>
        <w:t>указанием</w:t>
      </w:r>
      <w:r>
        <w:rPr>
          <w:spacing w:val="38"/>
        </w:rPr>
        <w:t xml:space="preserve">  </w:t>
      </w:r>
      <w:r>
        <w:t>уровня</w:t>
      </w:r>
      <w:r>
        <w:rPr>
          <w:spacing w:val="37"/>
        </w:rPr>
        <w:t xml:space="preserve"> </w:t>
      </w:r>
      <w:r>
        <w:rPr>
          <w:spacing w:val="-2"/>
        </w:rPr>
        <w:t>достижений</w:t>
      </w:r>
    </w:p>
    <w:p w14:paraId="714EF405" w14:textId="77777777" w:rsidR="001D3DA7" w:rsidRDefault="00407865">
      <w:pPr>
        <w:pStyle w:val="a3"/>
        <w:spacing w:before="68"/>
        <w:ind w:left="680" w:right="3303" w:firstLine="0"/>
      </w:pPr>
      <w:r>
        <w:t>обучающихся в конкурсах рисунков, плакатов, исследовательских работ, проектов, спортивных</w:t>
      </w:r>
      <w:r>
        <w:rPr>
          <w:spacing w:val="40"/>
        </w:rPr>
        <w:t xml:space="preserve"> </w:t>
      </w:r>
      <w:r>
        <w:t>соревнованиях и т.п.</w:t>
      </w:r>
    </w:p>
    <w:p w14:paraId="7CF44C30" w14:textId="77777777" w:rsidR="001D3DA7" w:rsidRDefault="00407865">
      <w:pPr>
        <w:pStyle w:val="a3"/>
        <w:spacing w:before="1"/>
        <w:ind w:left="680" w:right="560" w:firstLine="226"/>
      </w:pPr>
      <w: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14:paraId="431BCEB0" w14:textId="77777777" w:rsidR="001D3DA7" w:rsidRDefault="00407865">
      <w:pPr>
        <w:pStyle w:val="a3"/>
        <w:ind w:left="680" w:right="549" w:firstLine="226"/>
      </w:pPr>
      <w: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14:paraId="1CD51C84" w14:textId="77777777" w:rsidR="001D3DA7" w:rsidRDefault="00407865">
      <w:pPr>
        <w:pStyle w:val="a3"/>
        <w:ind w:left="680" w:right="537" w:firstLine="226"/>
      </w:pPr>
      <w: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w:t>
      </w:r>
      <w:r>
        <w:rPr>
          <w:spacing w:val="-15"/>
        </w:rPr>
        <w:t xml:space="preserve"> </w:t>
      </w:r>
      <w:r>
        <w:t>деятельности воспитательной направленности, в индивидуальной поддержке нуждающихся в помощи обучающихся, семей, педагогических работников.</w:t>
      </w:r>
    </w:p>
    <w:p w14:paraId="36B3C0FB" w14:textId="77777777" w:rsidR="001D3DA7" w:rsidRDefault="00407865">
      <w:pPr>
        <w:pStyle w:val="a3"/>
        <w:ind w:left="680" w:right="539" w:firstLine="226"/>
      </w:pPr>
      <w: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28FF2C89" w14:textId="77777777" w:rsidR="001D3DA7" w:rsidRDefault="00407865">
      <w:pPr>
        <w:pStyle w:val="a3"/>
        <w:spacing w:before="1"/>
        <w:ind w:left="680" w:right="539" w:firstLine="226"/>
      </w:pPr>
      <w:r>
        <w:t>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14:paraId="605C44F5" w14:textId="77777777" w:rsidR="001D3DA7" w:rsidRDefault="00407865">
      <w:pPr>
        <w:spacing w:before="2"/>
        <w:ind w:left="680"/>
        <w:jc w:val="both"/>
        <w:rPr>
          <w:i/>
          <w:sz w:val="24"/>
        </w:rPr>
      </w:pPr>
      <w:r>
        <w:rPr>
          <w:i/>
          <w:sz w:val="24"/>
        </w:rPr>
        <w:t>Основные</w:t>
      </w:r>
      <w:r>
        <w:rPr>
          <w:i/>
          <w:spacing w:val="-8"/>
          <w:sz w:val="24"/>
        </w:rPr>
        <w:t xml:space="preserve"> </w:t>
      </w:r>
      <w:r>
        <w:rPr>
          <w:i/>
          <w:sz w:val="24"/>
        </w:rPr>
        <w:t>направления</w:t>
      </w:r>
      <w:r>
        <w:rPr>
          <w:i/>
          <w:spacing w:val="-8"/>
          <w:sz w:val="24"/>
        </w:rPr>
        <w:t xml:space="preserve"> </w:t>
      </w:r>
      <w:r>
        <w:rPr>
          <w:i/>
          <w:sz w:val="24"/>
        </w:rPr>
        <w:t>самоанализа</w:t>
      </w:r>
      <w:r>
        <w:rPr>
          <w:i/>
          <w:spacing w:val="-2"/>
          <w:sz w:val="24"/>
        </w:rPr>
        <w:t xml:space="preserve"> </w:t>
      </w:r>
      <w:r>
        <w:rPr>
          <w:i/>
          <w:sz w:val="24"/>
        </w:rPr>
        <w:t>воспитательной</w:t>
      </w:r>
      <w:r>
        <w:rPr>
          <w:i/>
          <w:spacing w:val="-4"/>
          <w:sz w:val="24"/>
        </w:rPr>
        <w:t xml:space="preserve"> </w:t>
      </w:r>
      <w:r>
        <w:rPr>
          <w:i/>
          <w:spacing w:val="-2"/>
          <w:sz w:val="24"/>
        </w:rPr>
        <w:t>работы</w:t>
      </w:r>
    </w:p>
    <w:p w14:paraId="4ECE45E4" w14:textId="77777777" w:rsidR="001D3DA7" w:rsidRDefault="00407865">
      <w:pPr>
        <w:pStyle w:val="a3"/>
        <w:spacing w:before="200"/>
        <w:ind w:left="680" w:right="540" w:firstLine="226"/>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5A5C2254" w14:textId="77777777" w:rsidR="001D3DA7" w:rsidRDefault="00407865">
      <w:pPr>
        <w:pStyle w:val="a3"/>
        <w:ind w:left="680" w:right="548" w:firstLine="226"/>
      </w:pPr>
      <w:r>
        <w:t>Основным методом анализа воспитательного процесса в школе</w:t>
      </w:r>
      <w:r>
        <w:rPr>
          <w:spacing w:val="40"/>
        </w:rPr>
        <w:t xml:space="preserve"> </w:t>
      </w:r>
      <w: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B9DDCF0" w14:textId="77777777" w:rsidR="001D3DA7" w:rsidRDefault="00407865">
      <w:pPr>
        <w:pStyle w:val="a3"/>
        <w:ind w:left="680" w:right="549" w:firstLine="226"/>
      </w:pPr>
      <w:r>
        <w:t>Планирование анализа воспитательного процесса включается в календарный план</w:t>
      </w:r>
      <w:r>
        <w:rPr>
          <w:spacing w:val="80"/>
        </w:rPr>
        <w:t xml:space="preserve"> </w:t>
      </w:r>
      <w:r>
        <w:t>воспитательной работы.</w:t>
      </w:r>
    </w:p>
    <w:p w14:paraId="1231B6A9" w14:textId="77777777" w:rsidR="001D3DA7" w:rsidRDefault="00407865">
      <w:pPr>
        <w:pStyle w:val="a3"/>
        <w:ind w:left="680" w:firstLine="0"/>
      </w:pPr>
      <w:r>
        <w:t>Основные</w:t>
      </w:r>
      <w:r>
        <w:rPr>
          <w:spacing w:val="-13"/>
        </w:rPr>
        <w:t xml:space="preserve"> </w:t>
      </w:r>
      <w:r>
        <w:t>принципы</w:t>
      </w:r>
      <w:r>
        <w:rPr>
          <w:spacing w:val="-7"/>
        </w:rPr>
        <w:t xml:space="preserve"> </w:t>
      </w:r>
      <w:r>
        <w:t>самоанализа</w:t>
      </w:r>
      <w:r>
        <w:rPr>
          <w:spacing w:val="-12"/>
        </w:rPr>
        <w:t xml:space="preserve"> </w:t>
      </w:r>
      <w:r>
        <w:t>воспитательной</w:t>
      </w:r>
      <w:r>
        <w:rPr>
          <w:spacing w:val="-8"/>
        </w:rPr>
        <w:t xml:space="preserve"> </w:t>
      </w:r>
      <w:r>
        <w:rPr>
          <w:spacing w:val="-2"/>
        </w:rPr>
        <w:t>работы:</w:t>
      </w:r>
    </w:p>
    <w:p w14:paraId="18393236" w14:textId="77777777" w:rsidR="001D3DA7" w:rsidRDefault="00407865">
      <w:pPr>
        <w:pStyle w:val="a3"/>
        <w:ind w:left="680" w:right="546" w:firstLine="226"/>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6547F9A9" w14:textId="77777777" w:rsidR="001D3DA7" w:rsidRDefault="00407865">
      <w:pPr>
        <w:pStyle w:val="a3"/>
        <w:ind w:left="680" w:right="541" w:firstLine="226"/>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1541C381" w14:textId="77777777" w:rsidR="001D3DA7" w:rsidRDefault="00407865">
      <w:pPr>
        <w:pStyle w:val="a3"/>
        <w:ind w:left="680" w:right="546" w:firstLine="226"/>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16F5F00D" w14:textId="77777777" w:rsidR="001D3DA7" w:rsidRDefault="00407865">
      <w:pPr>
        <w:pStyle w:val="a3"/>
        <w:ind w:left="680" w:right="544" w:firstLine="226"/>
      </w:pPr>
      <w:r>
        <w:t>принцип разделенной ответственности за результаты личностного развития старшего подростка,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14:paraId="7406E16F" w14:textId="77777777" w:rsidR="001D3DA7" w:rsidRDefault="00407865">
      <w:pPr>
        <w:pStyle w:val="a3"/>
        <w:ind w:left="680" w:right="546" w:firstLine="226"/>
      </w:pPr>
      <w:r>
        <w:t>Анализ организуемой в школе воспитательной работы осуществляется по выбранным самой школой направлениям</w:t>
      </w:r>
      <w:r>
        <w:rPr>
          <w:spacing w:val="-2"/>
        </w:rPr>
        <w:t xml:space="preserve"> </w:t>
      </w:r>
      <w:r>
        <w:t>и проводится с</w:t>
      </w:r>
      <w:r>
        <w:rPr>
          <w:spacing w:val="-1"/>
        </w:rPr>
        <w:t xml:space="preserve"> </w:t>
      </w:r>
      <w:r>
        <w:t>целью выявления основных проблем</w:t>
      </w:r>
      <w:r>
        <w:rPr>
          <w:spacing w:val="-3"/>
        </w:rPr>
        <w:t xml:space="preserve"> </w:t>
      </w:r>
      <w:r>
        <w:t>школьного воспитания</w:t>
      </w:r>
      <w:r>
        <w:rPr>
          <w:spacing w:val="-4"/>
        </w:rPr>
        <w:t xml:space="preserve"> </w:t>
      </w:r>
      <w:r>
        <w:t>и последующего их решения.</w:t>
      </w:r>
    </w:p>
    <w:p w14:paraId="470360CD" w14:textId="77777777" w:rsidR="001D3DA7" w:rsidRDefault="00407865">
      <w:pPr>
        <w:ind w:left="680"/>
        <w:jc w:val="both"/>
        <w:rPr>
          <w:i/>
          <w:sz w:val="24"/>
        </w:rPr>
      </w:pPr>
      <w:r>
        <w:rPr>
          <w:i/>
          <w:sz w:val="24"/>
        </w:rPr>
        <w:t>Основные</w:t>
      </w:r>
      <w:r>
        <w:rPr>
          <w:i/>
          <w:spacing w:val="-12"/>
          <w:sz w:val="24"/>
        </w:rPr>
        <w:t xml:space="preserve"> </w:t>
      </w:r>
      <w:r>
        <w:rPr>
          <w:i/>
          <w:sz w:val="24"/>
        </w:rPr>
        <w:t>направления</w:t>
      </w:r>
      <w:r>
        <w:rPr>
          <w:i/>
          <w:spacing w:val="-8"/>
          <w:sz w:val="24"/>
        </w:rPr>
        <w:t xml:space="preserve"> </w:t>
      </w:r>
      <w:r>
        <w:rPr>
          <w:i/>
          <w:sz w:val="24"/>
        </w:rPr>
        <w:t>анализа</w:t>
      </w:r>
      <w:r>
        <w:rPr>
          <w:i/>
          <w:spacing w:val="-11"/>
          <w:sz w:val="24"/>
        </w:rPr>
        <w:t xml:space="preserve"> </w:t>
      </w:r>
      <w:r>
        <w:rPr>
          <w:i/>
          <w:sz w:val="24"/>
        </w:rPr>
        <w:t>воспитательного</w:t>
      </w:r>
      <w:r>
        <w:rPr>
          <w:i/>
          <w:spacing w:val="-4"/>
          <w:sz w:val="24"/>
        </w:rPr>
        <w:t xml:space="preserve"> </w:t>
      </w:r>
      <w:r>
        <w:rPr>
          <w:i/>
          <w:spacing w:val="-2"/>
          <w:sz w:val="24"/>
        </w:rPr>
        <w:t>процесса</w:t>
      </w:r>
    </w:p>
    <w:p w14:paraId="67A56D84" w14:textId="77777777" w:rsidR="001D3DA7" w:rsidRDefault="00407865" w:rsidP="004C4C80">
      <w:pPr>
        <w:pStyle w:val="a6"/>
        <w:numPr>
          <w:ilvl w:val="0"/>
          <w:numId w:val="19"/>
        </w:numPr>
        <w:tabs>
          <w:tab w:val="left" w:pos="1674"/>
        </w:tabs>
        <w:spacing w:before="201"/>
        <w:ind w:right="1719" w:firstLine="0"/>
        <w:rPr>
          <w:sz w:val="24"/>
        </w:rPr>
      </w:pPr>
      <w:r>
        <w:rPr>
          <w:sz w:val="24"/>
        </w:rPr>
        <w:t>Результаты воспитания, социализации и саморазвития обучающихся. Критерием, на</w:t>
      </w:r>
      <w:r>
        <w:rPr>
          <w:spacing w:val="-2"/>
          <w:sz w:val="24"/>
        </w:rPr>
        <w:t xml:space="preserve"> </w:t>
      </w:r>
      <w:r>
        <w:rPr>
          <w:sz w:val="24"/>
        </w:rPr>
        <w:t>основе которого осуществляется данный анализ, является динамика</w:t>
      </w:r>
    </w:p>
    <w:p w14:paraId="1AF58CED" w14:textId="77777777" w:rsidR="001D3DA7" w:rsidRDefault="001D3DA7">
      <w:pPr>
        <w:rPr>
          <w:sz w:val="24"/>
        </w:rPr>
      </w:pPr>
    </w:p>
    <w:p w14:paraId="2435E4B0" w14:textId="77777777" w:rsidR="001D3DA7" w:rsidRDefault="00407865">
      <w:pPr>
        <w:pStyle w:val="a3"/>
        <w:spacing w:before="68"/>
        <w:ind w:left="1247" w:firstLine="0"/>
      </w:pPr>
      <w:r>
        <w:t>личностного</w:t>
      </w:r>
      <w:r>
        <w:rPr>
          <w:spacing w:val="-7"/>
        </w:rPr>
        <w:t xml:space="preserve"> </w:t>
      </w:r>
      <w:r>
        <w:t>развития</w:t>
      </w:r>
      <w:r>
        <w:rPr>
          <w:spacing w:val="-12"/>
        </w:rPr>
        <w:t xml:space="preserve"> </w:t>
      </w:r>
      <w:r>
        <w:t>обучающихся</w:t>
      </w:r>
      <w:r>
        <w:rPr>
          <w:spacing w:val="-5"/>
        </w:rPr>
        <w:t xml:space="preserve"> </w:t>
      </w:r>
      <w:r>
        <w:t>в</w:t>
      </w:r>
      <w:r>
        <w:rPr>
          <w:spacing w:val="-6"/>
        </w:rPr>
        <w:t xml:space="preserve"> </w:t>
      </w:r>
      <w:r>
        <w:t>каждом</w:t>
      </w:r>
      <w:r>
        <w:rPr>
          <w:spacing w:val="-12"/>
        </w:rPr>
        <w:t xml:space="preserve"> </w:t>
      </w:r>
      <w:r>
        <w:rPr>
          <w:spacing w:val="-2"/>
        </w:rPr>
        <w:t>классе.</w:t>
      </w:r>
    </w:p>
    <w:p w14:paraId="4292EA30" w14:textId="77777777" w:rsidR="001D3DA7" w:rsidRDefault="00407865">
      <w:pPr>
        <w:pStyle w:val="a3"/>
        <w:ind w:left="680" w:right="543" w:firstLine="566"/>
      </w:pPr>
      <w:r>
        <w:t>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w:t>
      </w:r>
    </w:p>
    <w:p w14:paraId="192EFA66" w14:textId="77777777" w:rsidR="001D3DA7" w:rsidRDefault="00407865">
      <w:pPr>
        <w:pStyle w:val="a3"/>
        <w:spacing w:before="1"/>
        <w:ind w:left="680" w:right="546" w:firstLine="566"/>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w:t>
      </w:r>
      <w:r>
        <w:rPr>
          <w:spacing w:val="-1"/>
        </w:rPr>
        <w:t xml:space="preserve"> </w:t>
      </w:r>
      <w:r>
        <w:t>вопросах: какие проблемы, затруднения в личностном</w:t>
      </w:r>
      <w:r>
        <w:rPr>
          <w:spacing w:val="-1"/>
        </w:rPr>
        <w:t xml:space="preserve"> </w:t>
      </w:r>
      <w:r>
        <w:t xml:space="preserve">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w:t>
      </w:r>
      <w:r>
        <w:rPr>
          <w:spacing w:val="-2"/>
        </w:rPr>
        <w:t>коллективу.</w:t>
      </w:r>
    </w:p>
    <w:p w14:paraId="3A48CF0E" w14:textId="77777777" w:rsidR="001D3DA7" w:rsidRDefault="00407865" w:rsidP="004C4C80">
      <w:pPr>
        <w:pStyle w:val="a6"/>
        <w:numPr>
          <w:ilvl w:val="0"/>
          <w:numId w:val="19"/>
        </w:numPr>
        <w:tabs>
          <w:tab w:val="left" w:pos="1674"/>
        </w:tabs>
        <w:ind w:left="1674" w:hanging="427"/>
        <w:rPr>
          <w:sz w:val="24"/>
        </w:rPr>
      </w:pPr>
      <w:r>
        <w:rPr>
          <w:sz w:val="24"/>
        </w:rPr>
        <w:t>Состояние</w:t>
      </w:r>
      <w:r>
        <w:rPr>
          <w:spacing w:val="-11"/>
          <w:sz w:val="24"/>
        </w:rPr>
        <w:t xml:space="preserve"> </w:t>
      </w:r>
      <w:r>
        <w:rPr>
          <w:sz w:val="24"/>
        </w:rPr>
        <w:t>совместной</w:t>
      </w:r>
      <w:r>
        <w:rPr>
          <w:spacing w:val="-10"/>
          <w:sz w:val="24"/>
        </w:rPr>
        <w:t xml:space="preserve"> </w:t>
      </w:r>
      <w:r>
        <w:rPr>
          <w:sz w:val="24"/>
        </w:rPr>
        <w:t>деятельности</w:t>
      </w:r>
      <w:r>
        <w:rPr>
          <w:spacing w:val="-9"/>
          <w:sz w:val="24"/>
        </w:rPr>
        <w:t xml:space="preserve"> </w:t>
      </w:r>
      <w:r>
        <w:rPr>
          <w:sz w:val="24"/>
        </w:rPr>
        <w:t>обучающихся</w:t>
      </w:r>
      <w:r>
        <w:rPr>
          <w:spacing w:val="-9"/>
          <w:sz w:val="24"/>
        </w:rPr>
        <w:t xml:space="preserve"> </w:t>
      </w:r>
      <w:r>
        <w:rPr>
          <w:sz w:val="24"/>
        </w:rPr>
        <w:t>и</w:t>
      </w:r>
      <w:r>
        <w:rPr>
          <w:spacing w:val="-6"/>
          <w:sz w:val="24"/>
        </w:rPr>
        <w:t xml:space="preserve"> </w:t>
      </w:r>
      <w:r>
        <w:rPr>
          <w:spacing w:val="-2"/>
          <w:sz w:val="24"/>
        </w:rPr>
        <w:t>взрослых.</w:t>
      </w:r>
    </w:p>
    <w:p w14:paraId="163C282D" w14:textId="77777777" w:rsidR="001D3DA7" w:rsidRDefault="00407865">
      <w:pPr>
        <w:pStyle w:val="a3"/>
        <w:spacing w:before="2"/>
        <w:ind w:left="680" w:right="548" w:firstLine="566"/>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w:t>
      </w:r>
      <w:r>
        <w:rPr>
          <w:spacing w:val="-2"/>
        </w:rPr>
        <w:t>взрослых.</w:t>
      </w:r>
    </w:p>
    <w:p w14:paraId="1CDE02E4" w14:textId="77777777" w:rsidR="001D3DA7" w:rsidRDefault="00407865">
      <w:pPr>
        <w:pStyle w:val="a3"/>
        <w:spacing w:before="1"/>
        <w:ind w:left="680" w:right="545" w:firstLine="226"/>
      </w:pPr>
      <w:r>
        <w:t>Анализ</w:t>
      </w:r>
      <w:r>
        <w:rPr>
          <w:spacing w:val="-5"/>
        </w:rPr>
        <w:t xml:space="preserve"> </w:t>
      </w:r>
      <w:r>
        <w:t>проводится заместителем директора по воспитательной работе (советником</w:t>
      </w:r>
      <w:r>
        <w:rPr>
          <w:spacing w:val="-15"/>
        </w:rPr>
        <w:t xml:space="preserve"> </w:t>
      </w:r>
      <w:r>
        <w:t>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0C21B5AE" w14:textId="77777777" w:rsidR="001D3DA7" w:rsidRDefault="00407865">
      <w:pPr>
        <w:pStyle w:val="a3"/>
        <w:ind w:left="680" w:right="502" w:firstLine="0"/>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04438751" w14:textId="77777777" w:rsidR="001D3DA7" w:rsidRDefault="00407865">
      <w:pPr>
        <w:pStyle w:val="a3"/>
        <w:ind w:left="680" w:right="502" w:firstLine="0"/>
      </w:pPr>
      <w:r>
        <w:t>создания и поддержки предметно-пространственной среды; взаимодействия с родительским сообществом; деятельности ученического самоуправления;</w:t>
      </w:r>
    </w:p>
    <w:p w14:paraId="2DAADD42" w14:textId="77777777" w:rsidR="001D3DA7" w:rsidRDefault="00407865">
      <w:pPr>
        <w:pStyle w:val="a3"/>
        <w:spacing w:before="1"/>
        <w:ind w:left="680" w:firstLine="0"/>
        <w:jc w:val="left"/>
      </w:pPr>
      <w:r>
        <w:t>деятельности</w:t>
      </w:r>
      <w:r>
        <w:rPr>
          <w:spacing w:val="38"/>
        </w:rPr>
        <w:t xml:space="preserve"> </w:t>
      </w:r>
      <w:r>
        <w:t>по</w:t>
      </w:r>
      <w:r>
        <w:rPr>
          <w:spacing w:val="38"/>
        </w:rPr>
        <w:t xml:space="preserve"> </w:t>
      </w:r>
      <w:r>
        <w:t>профилактике</w:t>
      </w:r>
      <w:r>
        <w:rPr>
          <w:spacing w:val="38"/>
        </w:rPr>
        <w:t xml:space="preserve"> </w:t>
      </w:r>
      <w:r>
        <w:t>и</w:t>
      </w:r>
      <w:r>
        <w:rPr>
          <w:spacing w:val="39"/>
        </w:rPr>
        <w:t xml:space="preserve"> </w:t>
      </w:r>
      <w:r>
        <w:t>безопасности;</w:t>
      </w:r>
      <w:r>
        <w:rPr>
          <w:spacing w:val="40"/>
        </w:rPr>
        <w:t xml:space="preserve"> </w:t>
      </w:r>
      <w:r>
        <w:t>реализации</w:t>
      </w:r>
      <w:r>
        <w:rPr>
          <w:spacing w:val="37"/>
        </w:rPr>
        <w:t xml:space="preserve"> </w:t>
      </w:r>
      <w:r>
        <w:t>потенциала</w:t>
      </w:r>
      <w:r>
        <w:rPr>
          <w:spacing w:val="38"/>
        </w:rPr>
        <w:t xml:space="preserve"> </w:t>
      </w:r>
      <w:r>
        <w:t>социального</w:t>
      </w:r>
      <w:r>
        <w:rPr>
          <w:spacing w:val="36"/>
        </w:rPr>
        <w:t xml:space="preserve"> </w:t>
      </w:r>
      <w:r>
        <w:t>партнёрства; деятельности по профориентации обучающихся; деятельность детских общественных объединений. Вопросы самоанализа:</w:t>
      </w:r>
    </w:p>
    <w:p w14:paraId="0EF6F49D" w14:textId="77777777" w:rsidR="001D3DA7" w:rsidRDefault="00407865">
      <w:pPr>
        <w:pStyle w:val="a3"/>
        <w:ind w:left="680" w:firstLine="226"/>
        <w:jc w:val="left"/>
      </w:pPr>
      <w:r>
        <w:t>какие прежде существовавшие проблемы личностного развития обучающихся удалось решить за минувший учебный год?</w:t>
      </w:r>
    </w:p>
    <w:p w14:paraId="3312D106" w14:textId="77777777" w:rsidR="001D3DA7" w:rsidRDefault="00407865">
      <w:pPr>
        <w:pStyle w:val="a3"/>
        <w:ind w:left="680" w:firstLine="0"/>
        <w:jc w:val="left"/>
      </w:pPr>
      <w:r>
        <w:t>какие</w:t>
      </w:r>
      <w:r>
        <w:rPr>
          <w:spacing w:val="-5"/>
        </w:rPr>
        <w:t xml:space="preserve"> </w:t>
      </w:r>
      <w:r>
        <w:t>проблемы</w:t>
      </w:r>
      <w:r>
        <w:rPr>
          <w:spacing w:val="-7"/>
        </w:rPr>
        <w:t xml:space="preserve"> </w:t>
      </w:r>
      <w:r>
        <w:t>решить</w:t>
      </w:r>
      <w:r>
        <w:rPr>
          <w:spacing w:val="1"/>
        </w:rPr>
        <w:t xml:space="preserve"> </w:t>
      </w:r>
      <w:r>
        <w:t>не</w:t>
      </w:r>
      <w:r>
        <w:rPr>
          <w:spacing w:val="-10"/>
        </w:rPr>
        <w:t xml:space="preserve"> </w:t>
      </w:r>
      <w:r>
        <w:t>удалось</w:t>
      </w:r>
      <w:r>
        <w:rPr>
          <w:spacing w:val="-1"/>
        </w:rPr>
        <w:t xml:space="preserve"> </w:t>
      </w:r>
      <w:r>
        <w:t>и</w:t>
      </w:r>
      <w:r>
        <w:rPr>
          <w:spacing w:val="-8"/>
        </w:rPr>
        <w:t xml:space="preserve"> </w:t>
      </w:r>
      <w:r>
        <w:rPr>
          <w:spacing w:val="-2"/>
        </w:rPr>
        <w:t>почему?</w:t>
      </w:r>
    </w:p>
    <w:p w14:paraId="73E9B08A" w14:textId="77777777" w:rsidR="001D3DA7" w:rsidRDefault="00407865">
      <w:pPr>
        <w:pStyle w:val="a3"/>
        <w:tabs>
          <w:tab w:val="left" w:pos="5064"/>
          <w:tab w:val="left" w:pos="8199"/>
          <w:tab w:val="left" w:pos="9293"/>
        </w:tabs>
        <w:spacing w:before="2" w:line="237" w:lineRule="auto"/>
        <w:ind w:left="680" w:right="546" w:firstLine="226"/>
        <w:jc w:val="left"/>
      </w:pPr>
      <w:r>
        <w:t>какие</w:t>
      </w:r>
      <w:r>
        <w:rPr>
          <w:spacing w:val="80"/>
        </w:rPr>
        <w:t xml:space="preserve"> </w:t>
      </w:r>
      <w:r>
        <w:t>новые</w:t>
      </w:r>
      <w:r>
        <w:rPr>
          <w:spacing w:val="80"/>
        </w:rPr>
        <w:t xml:space="preserve"> </w:t>
      </w:r>
      <w:r>
        <w:t>проблемы</w:t>
      </w:r>
      <w:r>
        <w:rPr>
          <w:spacing w:val="80"/>
        </w:rPr>
        <w:t xml:space="preserve"> </w:t>
      </w:r>
      <w:r>
        <w:t>появились,</w:t>
      </w:r>
      <w:r>
        <w:tab/>
        <w:t>над</w:t>
      </w:r>
      <w:r>
        <w:rPr>
          <w:spacing w:val="80"/>
        </w:rPr>
        <w:t xml:space="preserve"> </w:t>
      </w:r>
      <w:r>
        <w:t>чем</w:t>
      </w:r>
      <w:r>
        <w:rPr>
          <w:spacing w:val="80"/>
        </w:rPr>
        <w:t xml:space="preserve"> </w:t>
      </w:r>
      <w:r>
        <w:t>далее</w:t>
      </w:r>
      <w:r>
        <w:rPr>
          <w:spacing w:val="80"/>
        </w:rPr>
        <w:t xml:space="preserve"> </w:t>
      </w:r>
      <w:r>
        <w:t>предстоит</w:t>
      </w:r>
      <w:r>
        <w:tab/>
      </w:r>
      <w:r>
        <w:rPr>
          <w:spacing w:val="-2"/>
        </w:rPr>
        <w:t>работать</w:t>
      </w:r>
      <w:r>
        <w:tab/>
      </w:r>
      <w:r>
        <w:rPr>
          <w:spacing w:val="-2"/>
        </w:rPr>
        <w:t>педагогическому коллективу?</w:t>
      </w:r>
    </w:p>
    <w:p w14:paraId="67268468" w14:textId="77777777" w:rsidR="001D3DA7" w:rsidRDefault="00407865">
      <w:pPr>
        <w:pStyle w:val="a3"/>
        <w:spacing w:before="1"/>
        <w:ind w:left="680" w:firstLine="0"/>
        <w:jc w:val="left"/>
      </w:pPr>
      <w:r>
        <w:t>Способы</w:t>
      </w:r>
      <w:r>
        <w:rPr>
          <w:spacing w:val="-4"/>
        </w:rPr>
        <w:t xml:space="preserve"> </w:t>
      </w:r>
      <w:r>
        <w:t>получения</w:t>
      </w:r>
      <w:r>
        <w:rPr>
          <w:spacing w:val="-6"/>
        </w:rPr>
        <w:t xml:space="preserve"> </w:t>
      </w:r>
      <w:r>
        <w:rPr>
          <w:spacing w:val="-2"/>
        </w:rPr>
        <w:t>информации:</w:t>
      </w:r>
    </w:p>
    <w:p w14:paraId="4BB287BC" w14:textId="77777777" w:rsidR="001D3DA7" w:rsidRDefault="00407865">
      <w:pPr>
        <w:pStyle w:val="a3"/>
        <w:ind w:left="680" w:right="549" w:firstLine="226"/>
      </w:pPr>
      <w:r>
        <w:t>беседы с обучающимися и их родителями, педагогическими</w:t>
      </w:r>
      <w:r>
        <w:rPr>
          <w:spacing w:val="40"/>
        </w:rPr>
        <w:t xml:space="preserve"> </w:t>
      </w:r>
      <w:r>
        <w:t>работниками, лидерами</w:t>
      </w:r>
      <w:r>
        <w:rPr>
          <w:spacing w:val="40"/>
        </w:rPr>
        <w:t xml:space="preserve"> </w:t>
      </w:r>
      <w:r>
        <w:t>ученического самоуправления, анкетирование обучающихся и их родителей, педагогов, лидеров ученического самоуправления.</w:t>
      </w:r>
    </w:p>
    <w:p w14:paraId="1B0E1E1A" w14:textId="77777777" w:rsidR="001D3DA7" w:rsidRDefault="00407865">
      <w:pPr>
        <w:pStyle w:val="a3"/>
        <w:spacing w:before="1"/>
        <w:ind w:left="680" w:right="549" w:firstLine="226"/>
      </w:pPr>
      <w:r>
        <w:t>Итогом самоанализа является перечень выявленных проблем, над решением которых предстоит работать педагогическому коллективу.</w:t>
      </w:r>
    </w:p>
    <w:p w14:paraId="07A58704" w14:textId="77777777" w:rsidR="001D3DA7" w:rsidRDefault="00407865">
      <w:pPr>
        <w:pStyle w:val="a3"/>
        <w:ind w:left="680" w:right="549" w:firstLine="773"/>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14:paraId="74396770" w14:textId="77777777" w:rsidR="001D3DA7" w:rsidRDefault="001D3DA7">
      <w:pPr>
        <w:pStyle w:val="a3"/>
        <w:spacing w:before="242"/>
        <w:ind w:left="0" w:firstLine="0"/>
        <w:jc w:val="left"/>
      </w:pPr>
    </w:p>
    <w:p w14:paraId="59421C5C" w14:textId="77777777" w:rsidR="001D3DA7" w:rsidRDefault="00407865">
      <w:pPr>
        <w:pStyle w:val="1"/>
        <w:ind w:left="680"/>
        <w:jc w:val="left"/>
      </w:pPr>
      <w:r>
        <w:t>IV.</w:t>
      </w:r>
      <w:r>
        <w:rPr>
          <w:spacing w:val="-2"/>
        </w:rPr>
        <w:t xml:space="preserve"> </w:t>
      </w:r>
      <w:r>
        <w:t>ОРГАНИЗАЦИОННЫЙ</w:t>
      </w:r>
      <w:r>
        <w:rPr>
          <w:spacing w:val="-2"/>
        </w:rPr>
        <w:t xml:space="preserve"> РАЗДЕЛ</w:t>
      </w:r>
    </w:p>
    <w:p w14:paraId="5846EC2F" w14:textId="77777777" w:rsidR="001D3DA7" w:rsidRDefault="00407865" w:rsidP="004C4C80">
      <w:pPr>
        <w:pStyle w:val="a6"/>
        <w:numPr>
          <w:ilvl w:val="1"/>
          <w:numId w:val="18"/>
        </w:numPr>
        <w:tabs>
          <w:tab w:val="left" w:pos="1139"/>
        </w:tabs>
        <w:spacing w:before="245"/>
        <w:ind w:left="1139" w:hanging="459"/>
        <w:rPr>
          <w:b/>
          <w:sz w:val="24"/>
        </w:rPr>
      </w:pPr>
      <w:r>
        <w:rPr>
          <w:b/>
          <w:w w:val="110"/>
          <w:sz w:val="24"/>
        </w:rPr>
        <w:t>Учебный</w:t>
      </w:r>
      <w:r>
        <w:rPr>
          <w:b/>
          <w:spacing w:val="-7"/>
          <w:w w:val="110"/>
          <w:sz w:val="24"/>
        </w:rPr>
        <w:t xml:space="preserve"> </w:t>
      </w:r>
      <w:r>
        <w:rPr>
          <w:b/>
          <w:w w:val="110"/>
          <w:sz w:val="24"/>
        </w:rPr>
        <w:t>план</w:t>
      </w:r>
      <w:r>
        <w:rPr>
          <w:b/>
          <w:spacing w:val="-4"/>
          <w:w w:val="110"/>
          <w:sz w:val="24"/>
        </w:rPr>
        <w:t xml:space="preserve"> </w:t>
      </w:r>
      <w:r>
        <w:rPr>
          <w:b/>
          <w:w w:val="110"/>
          <w:sz w:val="24"/>
        </w:rPr>
        <w:t>среднего</w:t>
      </w:r>
      <w:r>
        <w:rPr>
          <w:b/>
          <w:spacing w:val="-7"/>
          <w:w w:val="110"/>
          <w:sz w:val="24"/>
        </w:rPr>
        <w:t xml:space="preserve"> </w:t>
      </w:r>
      <w:r>
        <w:rPr>
          <w:b/>
          <w:w w:val="110"/>
          <w:sz w:val="24"/>
        </w:rPr>
        <w:t>общего</w:t>
      </w:r>
      <w:r>
        <w:rPr>
          <w:b/>
          <w:spacing w:val="-7"/>
          <w:w w:val="110"/>
          <w:sz w:val="24"/>
        </w:rPr>
        <w:t xml:space="preserve"> </w:t>
      </w:r>
      <w:r>
        <w:rPr>
          <w:b/>
          <w:spacing w:val="-2"/>
          <w:w w:val="110"/>
          <w:sz w:val="24"/>
        </w:rPr>
        <w:t>образования.</w:t>
      </w:r>
    </w:p>
    <w:p w14:paraId="33DF9D18" w14:textId="77777777" w:rsidR="001D3DA7" w:rsidRDefault="00407865">
      <w:pPr>
        <w:pStyle w:val="a3"/>
        <w:ind w:left="680" w:firstLine="566"/>
        <w:jc w:val="left"/>
      </w:pPr>
      <w:r>
        <w:t>Учебный</w:t>
      </w:r>
      <w:r>
        <w:rPr>
          <w:spacing w:val="38"/>
        </w:rPr>
        <w:t xml:space="preserve"> </w:t>
      </w:r>
      <w:r>
        <w:t>план</w:t>
      </w:r>
      <w:r>
        <w:rPr>
          <w:spacing w:val="39"/>
        </w:rPr>
        <w:t xml:space="preserve"> </w:t>
      </w:r>
      <w:r>
        <w:t>среднего</w:t>
      </w:r>
      <w:r>
        <w:rPr>
          <w:spacing w:val="38"/>
        </w:rPr>
        <w:t xml:space="preserve"> </w:t>
      </w:r>
      <w:r>
        <w:t>общего</w:t>
      </w:r>
      <w:r>
        <w:rPr>
          <w:spacing w:val="37"/>
        </w:rPr>
        <w:t xml:space="preserve"> </w:t>
      </w:r>
      <w:r>
        <w:t>образования</w:t>
      </w:r>
      <w:r>
        <w:rPr>
          <w:spacing w:val="40"/>
        </w:rPr>
        <w:t xml:space="preserve"> </w:t>
      </w:r>
      <w:r w:rsidR="00D14FA3">
        <w:t>М</w:t>
      </w:r>
      <w:r>
        <w:t>ОУ</w:t>
      </w:r>
      <w:r>
        <w:rPr>
          <w:spacing w:val="37"/>
        </w:rPr>
        <w:t xml:space="preserve"> </w:t>
      </w:r>
      <w:r w:rsidR="00D14FA3">
        <w:t>«Екшурская СОШ</w:t>
      </w:r>
      <w:r>
        <w:t>»</w:t>
      </w:r>
      <w:r w:rsidR="00453A69">
        <w:t xml:space="preserve"> </w:t>
      </w:r>
      <w:r w:rsidR="00D14FA3">
        <w:rPr>
          <w:spacing w:val="28"/>
        </w:rPr>
        <w:t>Клепиковского района Рязанской области</w:t>
      </w:r>
      <w:r>
        <w:rPr>
          <w:spacing w:val="28"/>
        </w:rPr>
        <w:t xml:space="preserve">  </w:t>
      </w:r>
      <w:r>
        <w:t>(далее</w:t>
      </w:r>
      <w:r>
        <w:rPr>
          <w:spacing w:val="29"/>
        </w:rPr>
        <w:t xml:space="preserve"> </w:t>
      </w:r>
      <w:r>
        <w:t>-</w:t>
      </w:r>
      <w:r>
        <w:rPr>
          <w:spacing w:val="30"/>
        </w:rPr>
        <w:t xml:space="preserve"> </w:t>
      </w:r>
      <w:r>
        <w:t>учебный</w:t>
      </w:r>
      <w:r>
        <w:rPr>
          <w:spacing w:val="28"/>
        </w:rPr>
        <w:t xml:space="preserve"> </w:t>
      </w:r>
      <w:r>
        <w:t>план)</w:t>
      </w:r>
      <w:r>
        <w:rPr>
          <w:spacing w:val="26"/>
        </w:rPr>
        <w:t xml:space="preserve"> </w:t>
      </w:r>
      <w:r>
        <w:t>для</w:t>
      </w:r>
      <w:r>
        <w:rPr>
          <w:spacing w:val="28"/>
        </w:rPr>
        <w:t xml:space="preserve"> </w:t>
      </w:r>
      <w:r>
        <w:t>10-11</w:t>
      </w:r>
      <w:r>
        <w:rPr>
          <w:spacing w:val="27"/>
        </w:rPr>
        <w:t xml:space="preserve"> </w:t>
      </w:r>
      <w:r>
        <w:rPr>
          <w:spacing w:val="-2"/>
        </w:rPr>
        <w:t>классов,</w:t>
      </w:r>
    </w:p>
    <w:p w14:paraId="0AD261C2" w14:textId="77777777" w:rsidR="001D3DA7" w:rsidRDefault="001D3DA7"/>
    <w:p w14:paraId="52C58E2D" w14:textId="77777777" w:rsidR="001D3DA7" w:rsidRDefault="00407865">
      <w:pPr>
        <w:pStyle w:val="a3"/>
        <w:spacing w:before="68"/>
        <w:ind w:left="680" w:right="254" w:firstLine="0"/>
      </w:pPr>
      <w:r>
        <w:t>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w:t>
      </w:r>
      <w:r>
        <w:rPr>
          <w:spacing w:val="-1"/>
        </w:rPr>
        <w:t xml:space="preserve"> </w:t>
      </w:r>
      <w:r>
        <w:t>время,</w:t>
      </w:r>
      <w:r>
        <w:rPr>
          <w:spacing w:val="-5"/>
        </w:rPr>
        <w:t xml:space="preserve"> </w:t>
      </w:r>
      <w:r>
        <w:t>отводимое на</w:t>
      </w:r>
      <w:r>
        <w:rPr>
          <w:spacing w:val="-6"/>
        </w:rPr>
        <w:t xml:space="preserve"> </w:t>
      </w:r>
      <w:r>
        <w:t>их освоение по классам и учебным предметам.</w:t>
      </w:r>
    </w:p>
    <w:p w14:paraId="7FEC35D3" w14:textId="77777777" w:rsidR="001D3DA7" w:rsidRDefault="00407865">
      <w:pPr>
        <w:pStyle w:val="a3"/>
        <w:spacing w:before="6" w:line="237" w:lineRule="auto"/>
        <w:ind w:left="680" w:right="255" w:firstLine="566"/>
      </w:pPr>
      <w:r>
        <w:t>Учебный план является часть</w:t>
      </w:r>
      <w:r w:rsidR="00D14FA3">
        <w:t>ю образовательной программы МОУ «Екшурской СОШ</w:t>
      </w:r>
      <w:r>
        <w:t>» ,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 эпидемиологических требований СП 2.4.3648-20 и</w:t>
      </w:r>
      <w:r>
        <w:rPr>
          <w:spacing w:val="40"/>
        </w:rPr>
        <w:t xml:space="preserve"> </w:t>
      </w:r>
      <w:r>
        <w:t>гигиенических нормативов и требований СанПиН 1.2.3685-21.</w:t>
      </w:r>
    </w:p>
    <w:p w14:paraId="23D9EBEC" w14:textId="77777777" w:rsidR="001D3DA7" w:rsidRDefault="00407865">
      <w:pPr>
        <w:pStyle w:val="a3"/>
        <w:ind w:left="680" w:right="254" w:firstLine="566"/>
      </w:pPr>
      <w:r>
        <w:t>Учебный</w:t>
      </w:r>
      <w:r>
        <w:rPr>
          <w:spacing w:val="40"/>
        </w:rPr>
        <w:t xml:space="preserve"> </w:t>
      </w:r>
      <w:r>
        <w:t>год</w:t>
      </w:r>
      <w:r>
        <w:rPr>
          <w:spacing w:val="80"/>
        </w:rPr>
        <w:t xml:space="preserve"> </w:t>
      </w:r>
      <w:r>
        <w:t>в</w:t>
      </w:r>
      <w:r>
        <w:rPr>
          <w:spacing w:val="80"/>
          <w:w w:val="150"/>
        </w:rPr>
        <w:t xml:space="preserve"> </w:t>
      </w:r>
      <w:r w:rsidR="00D14FA3">
        <w:t>МОУ «Екшурская СОШ</w:t>
      </w:r>
      <w:r>
        <w:t>» начинается 1 сентября (если попадает на воскресенье, то следующий календарный рабочий день) и заканчивается 25 мая.</w:t>
      </w:r>
    </w:p>
    <w:p w14:paraId="7A3C7168" w14:textId="77777777" w:rsidR="001D3DA7" w:rsidRDefault="00407865">
      <w:pPr>
        <w:pStyle w:val="a3"/>
        <w:spacing w:line="274" w:lineRule="exact"/>
        <w:ind w:left="1247" w:firstLine="0"/>
      </w:pPr>
      <w:r>
        <w:t>Продолжительность</w:t>
      </w:r>
      <w:r>
        <w:rPr>
          <w:spacing w:val="-5"/>
        </w:rPr>
        <w:t xml:space="preserve"> </w:t>
      </w:r>
      <w:r>
        <w:t>учебного года</w:t>
      </w:r>
      <w:r>
        <w:rPr>
          <w:spacing w:val="-11"/>
        </w:rPr>
        <w:t xml:space="preserve"> </w:t>
      </w:r>
      <w:r>
        <w:t>в</w:t>
      </w:r>
      <w:r>
        <w:rPr>
          <w:spacing w:val="-3"/>
        </w:rPr>
        <w:t xml:space="preserve"> </w:t>
      </w:r>
      <w:r>
        <w:t>10-11</w:t>
      </w:r>
      <w:r>
        <w:rPr>
          <w:spacing w:val="-10"/>
        </w:rPr>
        <w:t xml:space="preserve"> </w:t>
      </w:r>
      <w:r>
        <w:t>классах</w:t>
      </w:r>
      <w:r>
        <w:rPr>
          <w:spacing w:val="-7"/>
        </w:rPr>
        <w:t xml:space="preserve"> </w:t>
      </w:r>
      <w:r>
        <w:t>составляет</w:t>
      </w:r>
      <w:r>
        <w:rPr>
          <w:spacing w:val="-3"/>
        </w:rPr>
        <w:t xml:space="preserve"> </w:t>
      </w:r>
      <w:r>
        <w:t>34</w:t>
      </w:r>
      <w:r>
        <w:rPr>
          <w:spacing w:val="-1"/>
        </w:rPr>
        <w:t xml:space="preserve"> </w:t>
      </w:r>
      <w:r>
        <w:t>учебные</w:t>
      </w:r>
      <w:r>
        <w:rPr>
          <w:spacing w:val="-6"/>
        </w:rPr>
        <w:t xml:space="preserve"> </w:t>
      </w:r>
      <w:r>
        <w:rPr>
          <w:spacing w:val="-2"/>
        </w:rPr>
        <w:t>недели.</w:t>
      </w:r>
    </w:p>
    <w:p w14:paraId="7BD79737" w14:textId="77777777" w:rsidR="001D3DA7" w:rsidRDefault="00407865">
      <w:pPr>
        <w:pStyle w:val="a3"/>
        <w:ind w:left="1247" w:firstLine="0"/>
      </w:pPr>
      <w:r>
        <w:t>Учебные</w:t>
      </w:r>
      <w:r>
        <w:rPr>
          <w:spacing w:val="-6"/>
        </w:rPr>
        <w:t xml:space="preserve"> </w:t>
      </w:r>
      <w:r>
        <w:t>занятия</w:t>
      </w:r>
      <w:r>
        <w:rPr>
          <w:spacing w:val="-2"/>
        </w:rPr>
        <w:t xml:space="preserve"> </w:t>
      </w:r>
      <w:r>
        <w:t>для</w:t>
      </w:r>
      <w:r>
        <w:rPr>
          <w:spacing w:val="-2"/>
        </w:rPr>
        <w:t xml:space="preserve"> </w:t>
      </w:r>
      <w:r>
        <w:t>учащихся</w:t>
      </w:r>
      <w:r>
        <w:rPr>
          <w:spacing w:val="-2"/>
        </w:rPr>
        <w:t xml:space="preserve"> </w:t>
      </w:r>
      <w:r>
        <w:t>10-11</w:t>
      </w:r>
      <w:r>
        <w:rPr>
          <w:spacing w:val="-2"/>
        </w:rPr>
        <w:t xml:space="preserve"> </w:t>
      </w:r>
      <w:r>
        <w:t>классов проводятся</w:t>
      </w:r>
      <w:r>
        <w:rPr>
          <w:spacing w:val="-2"/>
        </w:rPr>
        <w:t xml:space="preserve"> </w:t>
      </w:r>
      <w:r>
        <w:t>по</w:t>
      </w:r>
      <w:r>
        <w:rPr>
          <w:spacing w:val="-2"/>
        </w:rPr>
        <w:t xml:space="preserve"> </w:t>
      </w:r>
      <w:r>
        <w:t>5-ти</w:t>
      </w:r>
      <w:r>
        <w:rPr>
          <w:spacing w:val="-1"/>
        </w:rPr>
        <w:t xml:space="preserve"> </w:t>
      </w:r>
      <w:r>
        <w:t>дневной</w:t>
      </w:r>
      <w:r>
        <w:rPr>
          <w:spacing w:val="-2"/>
        </w:rPr>
        <w:t xml:space="preserve"> </w:t>
      </w:r>
      <w:r>
        <w:t xml:space="preserve">учебной </w:t>
      </w:r>
      <w:r>
        <w:rPr>
          <w:spacing w:val="-2"/>
        </w:rPr>
        <w:t>неделе.</w:t>
      </w:r>
    </w:p>
    <w:p w14:paraId="18D123AD" w14:textId="77777777" w:rsidR="001D3DA7" w:rsidRDefault="00407865">
      <w:pPr>
        <w:pStyle w:val="a3"/>
        <w:spacing w:line="242" w:lineRule="auto"/>
        <w:ind w:left="680" w:right="252" w:firstLine="566"/>
      </w:pPr>
      <w:r>
        <w:t>Максимальный объем аудиторной нагрузки обучающихся в неделю составляет в 10 классе – 34 часа, в 11 классе – 34 часа.</w:t>
      </w:r>
    </w:p>
    <w:p w14:paraId="2A525FB8" w14:textId="77777777" w:rsidR="001D3DA7" w:rsidRDefault="00D14FA3">
      <w:pPr>
        <w:pStyle w:val="a3"/>
        <w:ind w:left="680" w:right="254" w:firstLine="566"/>
      </w:pPr>
      <w:r>
        <w:t>В МОУ «Екшурская СОШ</w:t>
      </w:r>
      <w:r w:rsidR="00407865">
        <w:t>»</w:t>
      </w:r>
      <w:r w:rsidR="00407865">
        <w:rPr>
          <w:spacing w:val="40"/>
        </w:rPr>
        <w:t xml:space="preserve"> </w:t>
      </w:r>
      <w:r w:rsidR="00407865">
        <w:t>языком обучения</w:t>
      </w:r>
      <w:r>
        <w:t xml:space="preserve"> </w:t>
      </w:r>
      <w:r w:rsidR="00407865">
        <w:t>является русский язык.</w:t>
      </w:r>
    </w:p>
    <w:p w14:paraId="352ECE57" w14:textId="77777777" w:rsidR="001D3DA7" w:rsidRDefault="00407865">
      <w:pPr>
        <w:pStyle w:val="a3"/>
        <w:ind w:left="680" w:right="257" w:firstLine="566"/>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5FAEB7CB" w14:textId="77777777" w:rsidR="001D3DA7" w:rsidRDefault="00407865">
      <w:pPr>
        <w:pStyle w:val="a3"/>
        <w:ind w:left="680" w:right="258" w:firstLine="566"/>
      </w:pPr>
      <w:r>
        <w:t>Часть учебного плана, формируемая участниками образовательных отношений, обеспечивает реализацию индивидуальных потребностей обучающихся.</w:t>
      </w:r>
      <w:r>
        <w:rPr>
          <w:spacing w:val="40"/>
        </w:rPr>
        <w:t xml:space="preserve"> </w:t>
      </w:r>
      <w:r>
        <w:t>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4CCDDEEE" w14:textId="77777777" w:rsidR="001D3DA7" w:rsidRDefault="00D14FA3">
      <w:pPr>
        <w:pStyle w:val="a3"/>
        <w:spacing w:line="237" w:lineRule="auto"/>
        <w:ind w:left="680" w:right="255" w:firstLine="566"/>
      </w:pPr>
      <w:r>
        <w:t>МОУ «Екшурская СОШ</w:t>
      </w:r>
      <w:r w:rsidR="00407865">
        <w:t>»</w:t>
      </w:r>
      <w:r w:rsidR="00407865">
        <w:rPr>
          <w:spacing w:val="40"/>
        </w:rPr>
        <w:t xml:space="preserve"> </w:t>
      </w:r>
      <w:r w:rsidR="00407865">
        <w:t>обеспечивает реал</w:t>
      </w:r>
      <w:r w:rsidR="002E6537">
        <w:t xml:space="preserve">изацию </w:t>
      </w:r>
      <w:r w:rsidR="00407865">
        <w:t xml:space="preserve"> профилей обучения:</w:t>
      </w:r>
    </w:p>
    <w:p w14:paraId="10EE37CA" w14:textId="77777777" w:rsidR="001D3DA7" w:rsidRDefault="00453A69" w:rsidP="004C4C80">
      <w:pPr>
        <w:pStyle w:val="a6"/>
        <w:numPr>
          <w:ilvl w:val="0"/>
          <w:numId w:val="14"/>
        </w:numPr>
        <w:tabs>
          <w:tab w:val="left" w:pos="1388"/>
        </w:tabs>
        <w:spacing w:line="275" w:lineRule="exact"/>
        <w:ind w:left="1388" w:hanging="350"/>
        <w:rPr>
          <w:sz w:val="24"/>
        </w:rPr>
      </w:pPr>
      <w:r>
        <w:rPr>
          <w:sz w:val="24"/>
        </w:rPr>
        <w:t>универсальный</w:t>
      </w:r>
      <w:r w:rsidR="00407865">
        <w:rPr>
          <w:spacing w:val="59"/>
          <w:sz w:val="24"/>
        </w:rPr>
        <w:t xml:space="preserve">  </w:t>
      </w:r>
      <w:r w:rsidR="00407865">
        <w:rPr>
          <w:sz w:val="24"/>
        </w:rPr>
        <w:t>(на</w:t>
      </w:r>
      <w:r w:rsidR="00407865">
        <w:rPr>
          <w:spacing w:val="57"/>
          <w:sz w:val="24"/>
        </w:rPr>
        <w:t xml:space="preserve">  </w:t>
      </w:r>
      <w:r w:rsidR="00407865">
        <w:rPr>
          <w:sz w:val="24"/>
        </w:rPr>
        <w:t>углубленном</w:t>
      </w:r>
      <w:r w:rsidR="00407865">
        <w:rPr>
          <w:spacing w:val="58"/>
          <w:sz w:val="24"/>
        </w:rPr>
        <w:t xml:space="preserve">  </w:t>
      </w:r>
      <w:r w:rsidR="00407865">
        <w:rPr>
          <w:sz w:val="24"/>
        </w:rPr>
        <w:t>уровне</w:t>
      </w:r>
      <w:r w:rsidR="00407865">
        <w:rPr>
          <w:spacing w:val="57"/>
          <w:sz w:val="24"/>
        </w:rPr>
        <w:t xml:space="preserve">  </w:t>
      </w:r>
      <w:r w:rsidR="00407865">
        <w:rPr>
          <w:sz w:val="24"/>
        </w:rPr>
        <w:t>изучаются</w:t>
      </w:r>
      <w:r w:rsidR="00407865">
        <w:rPr>
          <w:spacing w:val="60"/>
          <w:sz w:val="24"/>
        </w:rPr>
        <w:t xml:space="preserve">  </w:t>
      </w:r>
      <w:r w:rsidR="00407865">
        <w:rPr>
          <w:sz w:val="24"/>
        </w:rPr>
        <w:t>учебные</w:t>
      </w:r>
      <w:r w:rsidR="00407865">
        <w:rPr>
          <w:spacing w:val="57"/>
          <w:sz w:val="24"/>
        </w:rPr>
        <w:t xml:space="preserve">  </w:t>
      </w:r>
      <w:r w:rsidR="00407865">
        <w:rPr>
          <w:spacing w:val="-2"/>
          <w:sz w:val="24"/>
        </w:rPr>
        <w:t>предметы:</w:t>
      </w:r>
    </w:p>
    <w:p w14:paraId="1DDF065E" w14:textId="77777777" w:rsidR="001D3DA7" w:rsidRDefault="00453A69">
      <w:pPr>
        <w:pStyle w:val="a3"/>
        <w:ind w:left="680" w:firstLine="0"/>
      </w:pPr>
      <w:r>
        <w:t>«Математика</w:t>
      </w:r>
      <w:r w:rsidR="00407865">
        <w:t>»,</w:t>
      </w:r>
      <w:r w:rsidR="00407865">
        <w:rPr>
          <w:spacing w:val="-4"/>
        </w:rPr>
        <w:t xml:space="preserve"> </w:t>
      </w:r>
      <w:r w:rsidR="00407865">
        <w:rPr>
          <w:spacing w:val="-2"/>
        </w:rPr>
        <w:t>«Обществознание»);</w:t>
      </w:r>
    </w:p>
    <w:p w14:paraId="100410A7" w14:textId="77777777" w:rsidR="001D3DA7" w:rsidRDefault="00407865">
      <w:pPr>
        <w:pStyle w:val="a3"/>
        <w:ind w:left="1247" w:firstLine="0"/>
        <w:jc w:val="left"/>
      </w:pPr>
      <w:r>
        <w:t>В</w:t>
      </w:r>
      <w:r>
        <w:rPr>
          <w:spacing w:val="-5"/>
        </w:rPr>
        <w:t xml:space="preserve"> </w:t>
      </w:r>
      <w:r>
        <w:t>учебный</w:t>
      </w:r>
      <w:r>
        <w:rPr>
          <w:spacing w:val="-2"/>
        </w:rPr>
        <w:t xml:space="preserve"> </w:t>
      </w:r>
      <w:r>
        <w:t>план</w:t>
      </w:r>
      <w:r>
        <w:rPr>
          <w:spacing w:val="-2"/>
        </w:rPr>
        <w:t xml:space="preserve"> </w:t>
      </w:r>
      <w:r>
        <w:t>входят</w:t>
      </w:r>
      <w:r>
        <w:rPr>
          <w:spacing w:val="-4"/>
        </w:rPr>
        <w:t xml:space="preserve"> </w:t>
      </w:r>
      <w:r>
        <w:t>следующие</w:t>
      </w:r>
      <w:r>
        <w:rPr>
          <w:spacing w:val="-3"/>
        </w:rPr>
        <w:t xml:space="preserve"> </w:t>
      </w:r>
      <w:r>
        <w:t>обязательные</w:t>
      </w:r>
      <w:r>
        <w:rPr>
          <w:spacing w:val="-5"/>
        </w:rPr>
        <w:t xml:space="preserve"> </w:t>
      </w:r>
      <w:r>
        <w:t>предметные</w:t>
      </w:r>
      <w:r>
        <w:rPr>
          <w:spacing w:val="-4"/>
        </w:rPr>
        <w:t xml:space="preserve"> </w:t>
      </w:r>
      <w:r>
        <w:t>области</w:t>
      </w:r>
      <w:r>
        <w:rPr>
          <w:spacing w:val="2"/>
        </w:rPr>
        <w:t xml:space="preserve"> </w:t>
      </w:r>
      <w:r>
        <w:t>и</w:t>
      </w:r>
      <w:r>
        <w:rPr>
          <w:spacing w:val="-2"/>
        </w:rPr>
        <w:t xml:space="preserve"> </w:t>
      </w:r>
      <w:r>
        <w:t>учебные</w:t>
      </w:r>
      <w:r>
        <w:rPr>
          <w:spacing w:val="1"/>
        </w:rPr>
        <w:t xml:space="preserve"> </w:t>
      </w:r>
      <w:r>
        <w:rPr>
          <w:spacing w:val="-2"/>
        </w:rPr>
        <w:t>предметы:</w:t>
      </w:r>
    </w:p>
    <w:p w14:paraId="06FF9B9B" w14:textId="77777777" w:rsidR="001D3DA7" w:rsidRDefault="00407865" w:rsidP="004C4C80">
      <w:pPr>
        <w:pStyle w:val="a6"/>
        <w:numPr>
          <w:ilvl w:val="1"/>
          <w:numId w:val="14"/>
        </w:numPr>
        <w:tabs>
          <w:tab w:val="left" w:pos="1511"/>
        </w:tabs>
        <w:ind w:right="255" w:firstLine="626"/>
        <w:jc w:val="left"/>
        <w:rPr>
          <w:sz w:val="24"/>
        </w:rPr>
      </w:pPr>
      <w:r>
        <w:rPr>
          <w:sz w:val="24"/>
        </w:rPr>
        <w:t>предметная</w:t>
      </w:r>
      <w:r>
        <w:rPr>
          <w:spacing w:val="40"/>
          <w:sz w:val="24"/>
        </w:rPr>
        <w:t xml:space="preserve"> </w:t>
      </w:r>
      <w:r>
        <w:rPr>
          <w:sz w:val="24"/>
        </w:rPr>
        <w:t>область</w:t>
      </w:r>
      <w:r>
        <w:rPr>
          <w:spacing w:val="40"/>
          <w:sz w:val="24"/>
        </w:rPr>
        <w:t xml:space="preserve"> </w:t>
      </w:r>
      <w:r>
        <w:rPr>
          <w:sz w:val="24"/>
        </w:rPr>
        <w:t>«Русский</w:t>
      </w:r>
      <w:r>
        <w:rPr>
          <w:spacing w:val="40"/>
          <w:sz w:val="24"/>
        </w:rPr>
        <w:t xml:space="preserve"> </w:t>
      </w:r>
      <w:r>
        <w:rPr>
          <w:sz w:val="24"/>
        </w:rPr>
        <w:t>язык</w:t>
      </w:r>
      <w:r>
        <w:rPr>
          <w:spacing w:val="40"/>
          <w:sz w:val="24"/>
        </w:rPr>
        <w:t xml:space="preserve"> </w:t>
      </w:r>
      <w:r>
        <w:rPr>
          <w:sz w:val="24"/>
        </w:rPr>
        <w:t>и</w:t>
      </w:r>
      <w:r>
        <w:rPr>
          <w:spacing w:val="40"/>
          <w:sz w:val="24"/>
        </w:rPr>
        <w:t xml:space="preserve"> </w:t>
      </w:r>
      <w:r>
        <w:rPr>
          <w:sz w:val="24"/>
        </w:rPr>
        <w:t>литература»</w:t>
      </w:r>
      <w:r>
        <w:rPr>
          <w:spacing w:val="40"/>
          <w:sz w:val="24"/>
        </w:rPr>
        <w:t xml:space="preserve"> </w:t>
      </w:r>
      <w:r>
        <w:rPr>
          <w:sz w:val="24"/>
        </w:rPr>
        <w:t>включает</w:t>
      </w:r>
      <w:r>
        <w:rPr>
          <w:spacing w:val="40"/>
          <w:sz w:val="24"/>
        </w:rPr>
        <w:t xml:space="preserve"> </w:t>
      </w:r>
      <w:r>
        <w:rPr>
          <w:sz w:val="24"/>
        </w:rPr>
        <w:t>учебные</w:t>
      </w:r>
      <w:r>
        <w:rPr>
          <w:spacing w:val="40"/>
          <w:sz w:val="24"/>
        </w:rPr>
        <w:t xml:space="preserve"> </w:t>
      </w:r>
      <w:r>
        <w:rPr>
          <w:sz w:val="24"/>
        </w:rPr>
        <w:t>предметы:</w:t>
      </w:r>
      <w:r>
        <w:rPr>
          <w:spacing w:val="40"/>
          <w:sz w:val="24"/>
        </w:rPr>
        <w:t xml:space="preserve"> </w:t>
      </w:r>
      <w:r>
        <w:rPr>
          <w:sz w:val="24"/>
        </w:rPr>
        <w:t>«Русский</w:t>
      </w:r>
      <w:r>
        <w:rPr>
          <w:spacing w:val="40"/>
          <w:sz w:val="24"/>
        </w:rPr>
        <w:t xml:space="preserve"> </w:t>
      </w:r>
      <w:r>
        <w:rPr>
          <w:sz w:val="24"/>
        </w:rPr>
        <w:t>язык», «Литература»;</w:t>
      </w:r>
    </w:p>
    <w:p w14:paraId="170140FC" w14:textId="77777777" w:rsidR="001D3DA7" w:rsidRDefault="00407865" w:rsidP="004C4C80">
      <w:pPr>
        <w:pStyle w:val="a6"/>
        <w:numPr>
          <w:ilvl w:val="1"/>
          <w:numId w:val="14"/>
        </w:numPr>
        <w:tabs>
          <w:tab w:val="left" w:pos="1500"/>
        </w:tabs>
        <w:ind w:right="253" w:firstLine="629"/>
        <w:jc w:val="left"/>
        <w:rPr>
          <w:sz w:val="24"/>
        </w:rPr>
      </w:pPr>
      <w:r>
        <w:rPr>
          <w:sz w:val="24"/>
        </w:rPr>
        <w:t>предметная</w:t>
      </w:r>
      <w:r>
        <w:rPr>
          <w:spacing w:val="40"/>
          <w:sz w:val="24"/>
        </w:rPr>
        <w:t xml:space="preserve"> </w:t>
      </w:r>
      <w:r>
        <w:rPr>
          <w:sz w:val="24"/>
        </w:rPr>
        <w:t>область</w:t>
      </w:r>
      <w:r>
        <w:rPr>
          <w:spacing w:val="40"/>
          <w:sz w:val="24"/>
        </w:rPr>
        <w:t xml:space="preserve"> </w:t>
      </w:r>
      <w:r>
        <w:rPr>
          <w:sz w:val="24"/>
        </w:rPr>
        <w:t>«Иностранные</w:t>
      </w:r>
      <w:r>
        <w:rPr>
          <w:spacing w:val="40"/>
          <w:sz w:val="24"/>
        </w:rPr>
        <w:t xml:space="preserve"> </w:t>
      </w:r>
      <w:r>
        <w:rPr>
          <w:sz w:val="24"/>
        </w:rPr>
        <w:t>языки»</w:t>
      </w:r>
      <w:r>
        <w:rPr>
          <w:spacing w:val="40"/>
          <w:sz w:val="24"/>
        </w:rPr>
        <w:t xml:space="preserve"> </w:t>
      </w:r>
      <w:r>
        <w:rPr>
          <w:sz w:val="24"/>
        </w:rPr>
        <w:t>включает</w:t>
      </w:r>
      <w:r>
        <w:rPr>
          <w:spacing w:val="40"/>
          <w:sz w:val="24"/>
        </w:rPr>
        <w:t xml:space="preserve"> </w:t>
      </w:r>
      <w:r>
        <w:rPr>
          <w:sz w:val="24"/>
        </w:rPr>
        <w:t>учебный</w:t>
      </w:r>
      <w:r>
        <w:rPr>
          <w:spacing w:val="40"/>
          <w:sz w:val="24"/>
        </w:rPr>
        <w:t xml:space="preserve"> </w:t>
      </w:r>
      <w:r>
        <w:rPr>
          <w:sz w:val="24"/>
        </w:rPr>
        <w:t>предмет</w:t>
      </w:r>
      <w:r>
        <w:rPr>
          <w:spacing w:val="40"/>
          <w:sz w:val="24"/>
        </w:rPr>
        <w:t xml:space="preserve"> </w:t>
      </w:r>
      <w:r>
        <w:rPr>
          <w:sz w:val="24"/>
        </w:rPr>
        <w:t>«Иностранный</w:t>
      </w:r>
      <w:r>
        <w:rPr>
          <w:spacing w:val="40"/>
          <w:sz w:val="24"/>
        </w:rPr>
        <w:t xml:space="preserve"> </w:t>
      </w:r>
      <w:r>
        <w:rPr>
          <w:sz w:val="24"/>
        </w:rPr>
        <w:t>язык (Английский язык)»;</w:t>
      </w:r>
    </w:p>
    <w:p w14:paraId="2626B573" w14:textId="77777777" w:rsidR="001D3DA7" w:rsidRDefault="00407865" w:rsidP="004C4C80">
      <w:pPr>
        <w:pStyle w:val="a6"/>
        <w:numPr>
          <w:ilvl w:val="1"/>
          <w:numId w:val="14"/>
        </w:numPr>
        <w:tabs>
          <w:tab w:val="left" w:pos="1539"/>
          <w:tab w:val="left" w:pos="3926"/>
          <w:tab w:val="left" w:pos="5611"/>
          <w:tab w:val="left" w:pos="6058"/>
          <w:tab w:val="left" w:pos="7858"/>
          <w:tab w:val="left" w:pos="9147"/>
          <w:tab w:val="left" w:pos="10331"/>
        </w:tabs>
        <w:spacing w:before="3"/>
        <w:ind w:left="1539" w:hanging="229"/>
        <w:jc w:val="left"/>
        <w:rPr>
          <w:sz w:val="24"/>
        </w:rPr>
      </w:pPr>
      <w:r>
        <w:rPr>
          <w:sz w:val="24"/>
        </w:rPr>
        <w:t>предметная</w:t>
      </w:r>
      <w:r>
        <w:rPr>
          <w:spacing w:val="27"/>
          <w:sz w:val="24"/>
        </w:rPr>
        <w:t xml:space="preserve"> </w:t>
      </w:r>
      <w:r>
        <w:rPr>
          <w:spacing w:val="-2"/>
          <w:sz w:val="24"/>
        </w:rPr>
        <w:t>область</w:t>
      </w:r>
      <w:r>
        <w:rPr>
          <w:sz w:val="24"/>
        </w:rPr>
        <w:tab/>
      </w:r>
      <w:r>
        <w:rPr>
          <w:spacing w:val="-2"/>
          <w:sz w:val="24"/>
        </w:rPr>
        <w:t>«Математика</w:t>
      </w:r>
      <w:r>
        <w:rPr>
          <w:sz w:val="24"/>
        </w:rPr>
        <w:tab/>
      </w:r>
      <w:r>
        <w:rPr>
          <w:spacing w:val="-10"/>
          <w:sz w:val="24"/>
        </w:rPr>
        <w:t>и</w:t>
      </w:r>
      <w:r>
        <w:rPr>
          <w:sz w:val="24"/>
        </w:rPr>
        <w:tab/>
      </w:r>
      <w:r>
        <w:rPr>
          <w:spacing w:val="-2"/>
          <w:sz w:val="24"/>
        </w:rPr>
        <w:t>информатика»</w:t>
      </w:r>
      <w:r>
        <w:rPr>
          <w:sz w:val="24"/>
        </w:rPr>
        <w:tab/>
      </w:r>
      <w:r>
        <w:rPr>
          <w:spacing w:val="-2"/>
          <w:sz w:val="24"/>
        </w:rPr>
        <w:t>включает</w:t>
      </w:r>
      <w:r>
        <w:rPr>
          <w:sz w:val="24"/>
        </w:rPr>
        <w:tab/>
      </w:r>
      <w:r>
        <w:rPr>
          <w:spacing w:val="-2"/>
          <w:sz w:val="24"/>
        </w:rPr>
        <w:t>учебные</w:t>
      </w:r>
      <w:r>
        <w:rPr>
          <w:sz w:val="24"/>
        </w:rPr>
        <w:tab/>
      </w:r>
      <w:r>
        <w:rPr>
          <w:spacing w:val="-2"/>
          <w:sz w:val="24"/>
        </w:rPr>
        <w:t>предметы</w:t>
      </w:r>
    </w:p>
    <w:p w14:paraId="360BD591" w14:textId="77777777" w:rsidR="001D3DA7" w:rsidRDefault="00407865">
      <w:pPr>
        <w:pStyle w:val="a3"/>
        <w:ind w:left="680" w:firstLine="0"/>
        <w:jc w:val="left"/>
      </w:pPr>
      <w:r>
        <w:t>«Алгебра»,</w:t>
      </w:r>
      <w:r>
        <w:rPr>
          <w:spacing w:val="-2"/>
        </w:rPr>
        <w:t xml:space="preserve"> </w:t>
      </w:r>
      <w:r>
        <w:t>«Геометрия»,</w:t>
      </w:r>
      <w:r>
        <w:rPr>
          <w:spacing w:val="34"/>
        </w:rPr>
        <w:t xml:space="preserve">  </w:t>
      </w:r>
      <w:r>
        <w:t>«Вероятность</w:t>
      </w:r>
      <w:r>
        <w:rPr>
          <w:spacing w:val="35"/>
        </w:rPr>
        <w:t xml:space="preserve">  </w:t>
      </w:r>
      <w:r>
        <w:t>и</w:t>
      </w:r>
      <w:r>
        <w:rPr>
          <w:spacing w:val="33"/>
        </w:rPr>
        <w:t xml:space="preserve">  </w:t>
      </w:r>
      <w:r>
        <w:t>статистика»,</w:t>
      </w:r>
      <w:r>
        <w:rPr>
          <w:spacing w:val="34"/>
        </w:rPr>
        <w:t xml:space="preserve">  </w:t>
      </w:r>
      <w:r>
        <w:rPr>
          <w:spacing w:val="-2"/>
        </w:rPr>
        <w:t>«Информатика»;</w:t>
      </w:r>
    </w:p>
    <w:p w14:paraId="7F0CFEE1" w14:textId="77777777" w:rsidR="001D3DA7" w:rsidRDefault="00407865" w:rsidP="004C4C80">
      <w:pPr>
        <w:pStyle w:val="a6"/>
        <w:numPr>
          <w:ilvl w:val="1"/>
          <w:numId w:val="14"/>
        </w:numPr>
        <w:tabs>
          <w:tab w:val="left" w:pos="1794"/>
          <w:tab w:val="left" w:pos="2032"/>
          <w:tab w:val="left" w:pos="3304"/>
          <w:tab w:val="left" w:pos="7234"/>
          <w:tab w:val="left" w:pos="8924"/>
          <w:tab w:val="left" w:pos="10467"/>
        </w:tabs>
        <w:spacing w:before="2"/>
        <w:ind w:right="256" w:firstLine="703"/>
        <w:jc w:val="left"/>
        <w:rPr>
          <w:sz w:val="24"/>
        </w:rPr>
      </w:pPr>
      <w:r>
        <w:rPr>
          <w:spacing w:val="-2"/>
          <w:sz w:val="24"/>
        </w:rPr>
        <w:t>предметная</w:t>
      </w:r>
      <w:r>
        <w:rPr>
          <w:sz w:val="24"/>
        </w:rPr>
        <w:tab/>
        <w:t>область</w:t>
      </w:r>
      <w:r>
        <w:rPr>
          <w:spacing w:val="40"/>
          <w:sz w:val="24"/>
        </w:rPr>
        <w:t xml:space="preserve"> </w:t>
      </w:r>
      <w:r>
        <w:rPr>
          <w:sz w:val="24"/>
        </w:rPr>
        <w:t>«Общественно-научные</w:t>
      </w:r>
      <w:r>
        <w:rPr>
          <w:sz w:val="24"/>
        </w:rPr>
        <w:tab/>
      </w:r>
      <w:r>
        <w:rPr>
          <w:spacing w:val="-2"/>
          <w:sz w:val="24"/>
        </w:rPr>
        <w:t>предметы»</w:t>
      </w:r>
      <w:r>
        <w:rPr>
          <w:sz w:val="24"/>
        </w:rPr>
        <w:tab/>
      </w:r>
      <w:r>
        <w:rPr>
          <w:spacing w:val="-2"/>
          <w:sz w:val="24"/>
        </w:rPr>
        <w:t>включает</w:t>
      </w:r>
      <w:r>
        <w:rPr>
          <w:sz w:val="24"/>
        </w:rPr>
        <w:tab/>
      </w:r>
      <w:r>
        <w:rPr>
          <w:spacing w:val="-2"/>
          <w:sz w:val="24"/>
        </w:rPr>
        <w:t>учебные предметы</w:t>
      </w:r>
      <w:r>
        <w:rPr>
          <w:sz w:val="24"/>
        </w:rPr>
        <w:tab/>
      </w:r>
      <w:r>
        <w:rPr>
          <w:sz w:val="24"/>
        </w:rPr>
        <w:tab/>
        <w:t>«История», «Обществознание», «География»;</w:t>
      </w:r>
    </w:p>
    <w:p w14:paraId="309AEA76" w14:textId="77777777" w:rsidR="001D3DA7" w:rsidRDefault="00407865" w:rsidP="004C4C80">
      <w:pPr>
        <w:pStyle w:val="a6"/>
        <w:numPr>
          <w:ilvl w:val="1"/>
          <w:numId w:val="14"/>
        </w:numPr>
        <w:tabs>
          <w:tab w:val="left" w:pos="1597"/>
          <w:tab w:val="left" w:pos="2991"/>
          <w:tab w:val="left" w:pos="3991"/>
          <w:tab w:val="left" w:pos="6544"/>
          <w:tab w:val="left" w:pos="7877"/>
          <w:tab w:val="left" w:pos="9157"/>
          <w:tab w:val="left" w:pos="10328"/>
        </w:tabs>
        <w:spacing w:before="2"/>
        <w:ind w:left="1597" w:hanging="287"/>
        <w:jc w:val="left"/>
        <w:rPr>
          <w:sz w:val="24"/>
        </w:rPr>
      </w:pPr>
      <w:r>
        <w:rPr>
          <w:spacing w:val="-2"/>
          <w:sz w:val="24"/>
        </w:rPr>
        <w:t>предметная</w:t>
      </w:r>
      <w:r>
        <w:rPr>
          <w:sz w:val="24"/>
        </w:rPr>
        <w:tab/>
      </w:r>
      <w:r>
        <w:rPr>
          <w:spacing w:val="-2"/>
          <w:sz w:val="24"/>
        </w:rPr>
        <w:t>область</w:t>
      </w:r>
      <w:r>
        <w:rPr>
          <w:sz w:val="24"/>
        </w:rPr>
        <w:tab/>
      </w:r>
      <w:r>
        <w:rPr>
          <w:spacing w:val="-2"/>
          <w:sz w:val="24"/>
        </w:rPr>
        <w:t>«Естественно-научные</w:t>
      </w:r>
      <w:r>
        <w:rPr>
          <w:sz w:val="24"/>
        </w:rPr>
        <w:tab/>
      </w:r>
      <w:r>
        <w:rPr>
          <w:spacing w:val="-2"/>
          <w:sz w:val="24"/>
        </w:rPr>
        <w:t>предметы»</w:t>
      </w:r>
      <w:r>
        <w:rPr>
          <w:sz w:val="24"/>
        </w:rPr>
        <w:tab/>
      </w:r>
      <w:r>
        <w:rPr>
          <w:spacing w:val="-2"/>
          <w:sz w:val="24"/>
        </w:rPr>
        <w:t>включает</w:t>
      </w:r>
      <w:r>
        <w:rPr>
          <w:sz w:val="24"/>
        </w:rPr>
        <w:tab/>
      </w:r>
      <w:r>
        <w:rPr>
          <w:spacing w:val="-2"/>
          <w:sz w:val="24"/>
        </w:rPr>
        <w:t>учебные</w:t>
      </w:r>
      <w:r>
        <w:rPr>
          <w:sz w:val="24"/>
        </w:rPr>
        <w:tab/>
      </w:r>
      <w:r>
        <w:rPr>
          <w:spacing w:val="-2"/>
          <w:sz w:val="24"/>
        </w:rPr>
        <w:t>предметы</w:t>
      </w:r>
    </w:p>
    <w:p w14:paraId="422179EC" w14:textId="77777777" w:rsidR="001D3DA7" w:rsidRDefault="00407865">
      <w:pPr>
        <w:pStyle w:val="a3"/>
        <w:spacing w:before="1"/>
        <w:ind w:left="680" w:firstLine="0"/>
        <w:jc w:val="left"/>
      </w:pPr>
      <w:r>
        <w:t>«Физика»,</w:t>
      </w:r>
      <w:r>
        <w:rPr>
          <w:spacing w:val="70"/>
          <w:w w:val="150"/>
        </w:rPr>
        <w:t xml:space="preserve"> </w:t>
      </w:r>
      <w:r>
        <w:t>«Химия»,</w:t>
      </w:r>
      <w:r>
        <w:rPr>
          <w:spacing w:val="63"/>
          <w:w w:val="150"/>
        </w:rPr>
        <w:t xml:space="preserve"> </w:t>
      </w:r>
      <w:r>
        <w:rPr>
          <w:spacing w:val="-2"/>
        </w:rPr>
        <w:t>«Биология»;</w:t>
      </w:r>
    </w:p>
    <w:p w14:paraId="194F3066" w14:textId="77777777" w:rsidR="001D3DA7" w:rsidRDefault="00407865">
      <w:pPr>
        <w:pStyle w:val="a3"/>
        <w:tabs>
          <w:tab w:val="left" w:pos="2850"/>
        </w:tabs>
        <w:ind w:left="1310" w:firstLine="0"/>
        <w:jc w:val="left"/>
        <w:rPr>
          <w:spacing w:val="-2"/>
        </w:rPr>
      </w:pPr>
      <w:r>
        <w:rPr>
          <w:spacing w:val="-2"/>
        </w:rPr>
        <w:t>-предметная</w:t>
      </w:r>
      <w:r>
        <w:tab/>
        <w:t>область</w:t>
      </w:r>
      <w:r>
        <w:rPr>
          <w:spacing w:val="29"/>
        </w:rPr>
        <w:t xml:space="preserve">  </w:t>
      </w:r>
      <w:r>
        <w:t>«Физическая</w:t>
      </w:r>
      <w:r>
        <w:rPr>
          <w:spacing w:val="28"/>
        </w:rPr>
        <w:t xml:space="preserve">  </w:t>
      </w:r>
      <w:r>
        <w:t>культура</w:t>
      </w:r>
      <w:r>
        <w:rPr>
          <w:spacing w:val="28"/>
        </w:rPr>
        <w:t xml:space="preserve">  </w:t>
      </w:r>
      <w:r>
        <w:t>и</w:t>
      </w:r>
      <w:r>
        <w:rPr>
          <w:spacing w:val="29"/>
        </w:rPr>
        <w:t xml:space="preserve">  </w:t>
      </w:r>
      <w:r>
        <w:t>основы</w:t>
      </w:r>
      <w:r>
        <w:rPr>
          <w:spacing w:val="28"/>
        </w:rPr>
        <w:t xml:space="preserve">  </w:t>
      </w:r>
      <w:r>
        <w:t>безопасности</w:t>
      </w:r>
      <w:r>
        <w:rPr>
          <w:spacing w:val="29"/>
        </w:rPr>
        <w:t xml:space="preserve">  </w:t>
      </w:r>
      <w:r>
        <w:rPr>
          <w:spacing w:val="-2"/>
        </w:rPr>
        <w:t>жизнедеятельности»</w:t>
      </w:r>
    </w:p>
    <w:p w14:paraId="419B2BB7" w14:textId="77777777" w:rsidR="001D3DA7" w:rsidRDefault="00407865">
      <w:pPr>
        <w:pStyle w:val="a3"/>
        <w:spacing w:before="68"/>
        <w:ind w:left="680" w:firstLine="0"/>
      </w:pPr>
      <w:r>
        <w:t>включает</w:t>
      </w:r>
      <w:r>
        <w:rPr>
          <w:spacing w:val="-5"/>
        </w:rPr>
        <w:t xml:space="preserve"> </w:t>
      </w:r>
      <w:r>
        <w:t>учебные</w:t>
      </w:r>
      <w:r>
        <w:rPr>
          <w:spacing w:val="-2"/>
        </w:rPr>
        <w:t xml:space="preserve"> </w:t>
      </w:r>
      <w:r>
        <w:t>предметы</w:t>
      </w:r>
      <w:r>
        <w:rPr>
          <w:spacing w:val="-3"/>
        </w:rPr>
        <w:t xml:space="preserve"> </w:t>
      </w:r>
      <w:r>
        <w:t>«Физическая</w:t>
      </w:r>
      <w:r>
        <w:rPr>
          <w:spacing w:val="-3"/>
        </w:rPr>
        <w:t xml:space="preserve"> </w:t>
      </w:r>
      <w:r>
        <w:t>культура»,</w:t>
      </w:r>
      <w:r>
        <w:rPr>
          <w:spacing w:val="-3"/>
        </w:rPr>
        <w:t xml:space="preserve"> </w:t>
      </w:r>
      <w:r>
        <w:t>«Основы</w:t>
      </w:r>
      <w:r>
        <w:rPr>
          <w:spacing w:val="-4"/>
        </w:rPr>
        <w:t xml:space="preserve"> </w:t>
      </w:r>
      <w:r>
        <w:t>безопасности</w:t>
      </w:r>
      <w:r>
        <w:rPr>
          <w:spacing w:val="3"/>
        </w:rPr>
        <w:t xml:space="preserve"> </w:t>
      </w:r>
      <w:r>
        <w:t>и</w:t>
      </w:r>
      <w:r>
        <w:rPr>
          <w:spacing w:val="-3"/>
        </w:rPr>
        <w:t xml:space="preserve"> </w:t>
      </w:r>
      <w:r>
        <w:t>защиты</w:t>
      </w:r>
      <w:r>
        <w:rPr>
          <w:spacing w:val="-3"/>
        </w:rPr>
        <w:t xml:space="preserve"> </w:t>
      </w:r>
      <w:r>
        <w:rPr>
          <w:spacing w:val="-2"/>
        </w:rPr>
        <w:t>Родины»;</w:t>
      </w:r>
    </w:p>
    <w:p w14:paraId="78E8ECCF" w14:textId="77777777" w:rsidR="001D3DA7" w:rsidRDefault="00407865" w:rsidP="004C4C80">
      <w:pPr>
        <w:pStyle w:val="a6"/>
        <w:numPr>
          <w:ilvl w:val="1"/>
          <w:numId w:val="14"/>
        </w:numPr>
        <w:tabs>
          <w:tab w:val="left" w:pos="1508"/>
        </w:tabs>
        <w:spacing w:before="3"/>
        <w:ind w:left="1508" w:hanging="138"/>
        <w:rPr>
          <w:sz w:val="24"/>
        </w:rPr>
      </w:pPr>
      <w:r>
        <w:rPr>
          <w:sz w:val="24"/>
        </w:rPr>
        <w:t>учебный</w:t>
      </w:r>
      <w:r>
        <w:rPr>
          <w:spacing w:val="-6"/>
          <w:sz w:val="24"/>
        </w:rPr>
        <w:t xml:space="preserve"> </w:t>
      </w:r>
      <w:r>
        <w:rPr>
          <w:sz w:val="24"/>
        </w:rPr>
        <w:t>предмет</w:t>
      </w:r>
      <w:r>
        <w:rPr>
          <w:spacing w:val="-3"/>
          <w:sz w:val="24"/>
        </w:rPr>
        <w:t xml:space="preserve"> </w:t>
      </w:r>
      <w:r>
        <w:rPr>
          <w:sz w:val="24"/>
        </w:rPr>
        <w:t>«Индивидуальный</w:t>
      </w:r>
      <w:r>
        <w:rPr>
          <w:spacing w:val="-2"/>
          <w:sz w:val="24"/>
        </w:rPr>
        <w:t xml:space="preserve"> проект».</w:t>
      </w:r>
    </w:p>
    <w:p w14:paraId="1AD1BF88" w14:textId="77777777" w:rsidR="001D3DA7" w:rsidRDefault="00407865" w:rsidP="00453A69">
      <w:pPr>
        <w:pStyle w:val="a3"/>
        <w:ind w:left="680" w:right="253" w:firstLine="566"/>
      </w:pPr>
      <w:r>
        <w:t>Часы части учебного плана, формируемой участниками образовательных отношений, использованы на дополнительные элективные курсы</w:t>
      </w:r>
      <w:r w:rsidR="00453A69">
        <w:t>.</w:t>
      </w:r>
    </w:p>
    <w:p w14:paraId="7BAD8178" w14:textId="77777777" w:rsidR="001D3DA7" w:rsidRDefault="00407865">
      <w:pPr>
        <w:pStyle w:val="a3"/>
        <w:spacing w:before="5" w:line="237" w:lineRule="auto"/>
        <w:ind w:left="680" w:right="254" w:firstLine="566"/>
      </w:pPr>
      <w:r>
        <w:t xml:space="preserve">При изучении предметов английский язык, немецкий язык, информатика, физическая культура, профильные предметы (численностью не менее 25 человек) осуществляется деление учащихся на </w:t>
      </w:r>
      <w:r>
        <w:rPr>
          <w:spacing w:val="-2"/>
        </w:rPr>
        <w:t>подгруппы.</w:t>
      </w:r>
    </w:p>
    <w:p w14:paraId="4A4CDA38" w14:textId="77777777" w:rsidR="001D3DA7" w:rsidRDefault="00407865">
      <w:pPr>
        <w:pStyle w:val="a3"/>
        <w:spacing w:before="1"/>
        <w:ind w:left="680" w:right="252" w:firstLine="566"/>
      </w:pPr>
      <w: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14:paraId="015C797A" w14:textId="77777777" w:rsidR="001D3DA7" w:rsidRDefault="00407865">
      <w:pPr>
        <w:pStyle w:val="a3"/>
        <w:spacing w:before="1" w:line="242" w:lineRule="auto"/>
        <w:ind w:left="680" w:right="251" w:firstLine="566"/>
      </w:pPr>
      <w:r>
        <w:t>Промежуточная/годовая аттестация обучающихся за полугодие осуществляется в соответствии с календарным учебным графиком.</w:t>
      </w:r>
    </w:p>
    <w:p w14:paraId="53ACFCB5" w14:textId="77777777" w:rsidR="001D3DA7" w:rsidRDefault="00407865">
      <w:pPr>
        <w:pStyle w:val="a3"/>
        <w:ind w:left="680" w:right="254" w:firstLine="566"/>
      </w:pPr>
      <w:r>
        <w:t>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p>
    <w:p w14:paraId="2E679F39" w14:textId="77777777" w:rsidR="001D3DA7" w:rsidRDefault="00407865">
      <w:pPr>
        <w:pStyle w:val="a3"/>
        <w:ind w:left="680" w:right="256" w:firstLine="566"/>
      </w:pPr>
      <w:r>
        <w:t>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системе оценок, формах, периодичности и порядке текущего контроля успеваемости и промежуточной аттестации уча</w:t>
      </w:r>
      <w:r w:rsidR="00D14FA3">
        <w:t>щихся» МОУ «Екшурская СОШ</w:t>
      </w:r>
      <w:r>
        <w:t>».</w:t>
      </w:r>
    </w:p>
    <w:p w14:paraId="58540920" w14:textId="77777777" w:rsidR="001D3DA7" w:rsidRDefault="00407865">
      <w:pPr>
        <w:pStyle w:val="a3"/>
        <w:spacing w:line="242" w:lineRule="auto"/>
        <w:ind w:left="680" w:right="257" w:firstLine="566"/>
      </w:pPr>
      <w:r>
        <w:t>Освоение основной образовательной программы среднего общего образования завершается итоговой аттестацией.</w:t>
      </w:r>
    </w:p>
    <w:p w14:paraId="2AEEEC0A" w14:textId="77777777" w:rsidR="001D3DA7" w:rsidRDefault="00407865">
      <w:pPr>
        <w:pStyle w:val="a3"/>
        <w:spacing w:line="242" w:lineRule="auto"/>
        <w:ind w:left="680" w:right="252" w:firstLine="566"/>
      </w:pPr>
      <w:r>
        <w:t>Нормативный срок освоения основной образова</w:t>
      </w:r>
      <w:r w:rsidR="00D14FA3">
        <w:t>тельной программы среднего обще</w:t>
      </w:r>
      <w:r>
        <w:t>образования составляет 2 года.</w:t>
      </w:r>
    </w:p>
    <w:p w14:paraId="2AE20630" w14:textId="77777777" w:rsidR="001D3DA7" w:rsidRDefault="00407865">
      <w:pPr>
        <w:pStyle w:val="a3"/>
        <w:ind w:left="680" w:right="254" w:firstLine="566"/>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3C142F03" w14:textId="77777777" w:rsidR="001D3DA7" w:rsidRDefault="00407865">
      <w:pPr>
        <w:pStyle w:val="a3"/>
        <w:ind w:left="680" w:right="254"/>
      </w:pPr>
      <w:r>
        <w:t>При реализации вариантов учебного плана естественно-научного, гуманитарного, социально- экономического, технологического, количество часов на физическую культуру составляет 2, третий</w:t>
      </w:r>
      <w:r>
        <w:rPr>
          <w:spacing w:val="80"/>
        </w:rPr>
        <w:t xml:space="preserve"> </w:t>
      </w:r>
      <w:r>
        <w:t>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6D5C5C2E" w14:textId="77777777" w:rsidR="001D3DA7" w:rsidRDefault="00407865">
      <w:pPr>
        <w:pStyle w:val="a3"/>
        <w:ind w:left="680" w:right="257"/>
      </w:pPr>
      <w:r>
        <w:t>В учебном плане должно быть предусмотрено выполнение обучающимися</w:t>
      </w:r>
      <w:r>
        <w:rPr>
          <w:spacing w:val="40"/>
        </w:rPr>
        <w:t xml:space="preserve"> </w:t>
      </w:r>
      <w:r>
        <w:t>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рамках учебного времени, специально отведенного учебным планом.</w:t>
      </w:r>
    </w:p>
    <w:p w14:paraId="0B49459A" w14:textId="77777777" w:rsidR="001D3DA7" w:rsidRDefault="00407865">
      <w:pPr>
        <w:pStyle w:val="a3"/>
        <w:ind w:left="680" w:right="256"/>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14FFE636" w14:textId="77777777" w:rsidR="001D3DA7" w:rsidRDefault="00407865">
      <w:pPr>
        <w:pStyle w:val="a3"/>
        <w:ind w:left="680" w:right="258"/>
      </w:pPr>
      <w: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w:t>
      </w:r>
      <w:r>
        <w:rPr>
          <w:spacing w:val="80"/>
        </w:rPr>
        <w:t xml:space="preserve"> </w:t>
      </w:r>
      <w:r>
        <w:t>в соответствии с Гигиеническими нормативами и Санитарно-эпидемиологическими требованиями.</w:t>
      </w:r>
    </w:p>
    <w:p w14:paraId="382F611C" w14:textId="77777777" w:rsidR="001D3DA7" w:rsidRDefault="00407865">
      <w:pPr>
        <w:pStyle w:val="a3"/>
        <w:ind w:left="680" w:right="259"/>
      </w:pPr>
      <w:r>
        <w:t>В учебном плане могут быть также отражены различные формы организации учебных занятий, формы</w:t>
      </w:r>
      <w:r>
        <w:rPr>
          <w:spacing w:val="33"/>
        </w:rPr>
        <w:t xml:space="preserve"> </w:t>
      </w:r>
      <w:r>
        <w:t>промежуточной</w:t>
      </w:r>
      <w:r>
        <w:rPr>
          <w:spacing w:val="32"/>
        </w:rPr>
        <w:t xml:space="preserve"> </w:t>
      </w:r>
      <w:r>
        <w:t>аттестации</w:t>
      </w:r>
      <w:r>
        <w:rPr>
          <w:spacing w:val="32"/>
        </w:rPr>
        <w:t xml:space="preserve"> </w:t>
      </w:r>
      <w:r>
        <w:t>в</w:t>
      </w:r>
      <w:r>
        <w:rPr>
          <w:spacing w:val="33"/>
        </w:rPr>
        <w:t xml:space="preserve"> </w:t>
      </w:r>
      <w:r>
        <w:t>соответствии</w:t>
      </w:r>
      <w:r>
        <w:rPr>
          <w:spacing w:val="39"/>
        </w:rPr>
        <w:t xml:space="preserve"> </w:t>
      </w:r>
      <w:r>
        <w:t>с</w:t>
      </w:r>
      <w:r>
        <w:rPr>
          <w:spacing w:val="30"/>
        </w:rPr>
        <w:t xml:space="preserve"> </w:t>
      </w:r>
      <w:r>
        <w:t>методическими</w:t>
      </w:r>
      <w:r>
        <w:rPr>
          <w:spacing w:val="32"/>
        </w:rPr>
        <w:t xml:space="preserve"> </w:t>
      </w:r>
      <w:r>
        <w:t>системами</w:t>
      </w:r>
      <w:r>
        <w:rPr>
          <w:spacing w:val="35"/>
        </w:rPr>
        <w:t xml:space="preserve"> </w:t>
      </w:r>
      <w:r>
        <w:t>и</w:t>
      </w:r>
      <w:r>
        <w:rPr>
          <w:spacing w:val="35"/>
        </w:rPr>
        <w:t xml:space="preserve"> </w:t>
      </w:r>
      <w:r>
        <w:t>образовательными</w:t>
      </w:r>
    </w:p>
    <w:p w14:paraId="701E7B04" w14:textId="77777777" w:rsidR="001D3DA7" w:rsidRDefault="00407865">
      <w:pPr>
        <w:pStyle w:val="a3"/>
        <w:spacing w:before="68"/>
        <w:ind w:left="680" w:firstLine="0"/>
        <w:jc w:val="left"/>
        <w:rPr>
          <w:spacing w:val="-2"/>
        </w:rPr>
      </w:pPr>
      <w:r>
        <w:t>технологиями,</w:t>
      </w:r>
      <w:r>
        <w:rPr>
          <w:spacing w:val="-14"/>
        </w:rPr>
        <w:t xml:space="preserve"> </w:t>
      </w:r>
      <w:r>
        <w:t>используемыми</w:t>
      </w:r>
      <w:r>
        <w:rPr>
          <w:spacing w:val="-8"/>
        </w:rPr>
        <w:t xml:space="preserve"> </w:t>
      </w:r>
      <w:r>
        <w:t>образовательной</w:t>
      </w:r>
      <w:r>
        <w:rPr>
          <w:spacing w:val="-8"/>
        </w:rPr>
        <w:t xml:space="preserve"> </w:t>
      </w:r>
      <w:r>
        <w:rPr>
          <w:spacing w:val="-2"/>
        </w:rPr>
        <w:t>организацией.</w:t>
      </w:r>
    </w:p>
    <w:p w14:paraId="62A32E13" w14:textId="77777777" w:rsidR="00A90818" w:rsidRDefault="00A90818">
      <w:pPr>
        <w:pStyle w:val="a3"/>
        <w:spacing w:before="218"/>
        <w:ind w:left="0" w:firstLine="0"/>
        <w:jc w:val="left"/>
        <w:rPr>
          <w:b/>
        </w:rPr>
      </w:pPr>
    </w:p>
    <w:p w14:paraId="62863C9F" w14:textId="77777777" w:rsidR="007A441B" w:rsidRPr="007B0AB0" w:rsidRDefault="007A441B" w:rsidP="007A441B">
      <w:pPr>
        <w:ind w:firstLine="567"/>
        <w:jc w:val="both"/>
        <w:rPr>
          <w:rStyle w:val="markedcontent"/>
          <w:rFonts w:asciiTheme="majorBidi" w:hAnsiTheme="majorBidi" w:cstheme="majorBidi"/>
          <w:sz w:val="18"/>
          <w:szCs w:val="18"/>
        </w:rPr>
      </w:pPr>
      <w:r w:rsidRPr="007B0AB0">
        <w:rPr>
          <w:rStyle w:val="markedcontent"/>
          <w:rFonts w:asciiTheme="majorBidi" w:hAnsiTheme="majorBidi" w:cstheme="majorBidi"/>
          <w:sz w:val="18"/>
          <w:szCs w:val="18"/>
        </w:rPr>
        <w:t>УЧЕБНЫЙ ПЛАН</w:t>
      </w:r>
    </w:p>
    <w:tbl>
      <w:tblPr>
        <w:tblStyle w:val="a8"/>
        <w:tblW w:w="0" w:type="auto"/>
        <w:tblLook w:val="04A0" w:firstRow="1" w:lastRow="0" w:firstColumn="1" w:lastColumn="0" w:noHBand="0" w:noVBand="1"/>
      </w:tblPr>
      <w:tblGrid>
        <w:gridCol w:w="3773"/>
        <w:gridCol w:w="3734"/>
        <w:gridCol w:w="2006"/>
        <w:gridCol w:w="2303"/>
      </w:tblGrid>
      <w:tr w:rsidR="007A441B" w14:paraId="6FB78CEA" w14:textId="77777777" w:rsidTr="00B012BC">
        <w:tc>
          <w:tcPr>
            <w:tcW w:w="4623" w:type="dxa"/>
            <w:vMerge w:val="restart"/>
            <w:shd w:val="clear" w:color="auto" w:fill="D9D9D9"/>
          </w:tcPr>
          <w:p w14:paraId="52D097A5" w14:textId="77777777" w:rsidR="007A441B" w:rsidRDefault="007A441B" w:rsidP="00B012BC">
            <w:r>
              <w:rPr>
                <w:rStyle w:val="markedcontent"/>
                <w:rFonts w:asciiTheme="majorBidi" w:hAnsiTheme="majorBidi" w:cstheme="majorBidi"/>
                <w:sz w:val="28"/>
                <w:szCs w:val="28"/>
              </w:rPr>
              <w:tab/>
            </w:r>
            <w:r>
              <w:rPr>
                <w:b/>
              </w:rPr>
              <w:t>Предметная область</w:t>
            </w:r>
          </w:p>
        </w:tc>
        <w:tc>
          <w:tcPr>
            <w:tcW w:w="4717" w:type="dxa"/>
            <w:vMerge w:val="restart"/>
            <w:shd w:val="clear" w:color="auto" w:fill="D9D9D9"/>
          </w:tcPr>
          <w:p w14:paraId="275686C2" w14:textId="77777777" w:rsidR="007A441B" w:rsidRDefault="007A441B" w:rsidP="00B012BC">
            <w:r>
              <w:rPr>
                <w:b/>
              </w:rPr>
              <w:t>Учебный предмет/курс</w:t>
            </w:r>
          </w:p>
        </w:tc>
        <w:tc>
          <w:tcPr>
            <w:tcW w:w="5428" w:type="dxa"/>
            <w:gridSpan w:val="2"/>
            <w:shd w:val="clear" w:color="auto" w:fill="D9D9D9"/>
          </w:tcPr>
          <w:p w14:paraId="3D7C96F2" w14:textId="77777777" w:rsidR="007A441B" w:rsidRDefault="007A441B" w:rsidP="00B012BC">
            <w:pPr>
              <w:jc w:val="center"/>
            </w:pPr>
            <w:r>
              <w:rPr>
                <w:b/>
              </w:rPr>
              <w:t>Количество часов в неделю</w:t>
            </w:r>
          </w:p>
        </w:tc>
      </w:tr>
      <w:tr w:rsidR="007A441B" w14:paraId="6E158D18" w14:textId="77777777" w:rsidTr="00B012BC">
        <w:tc>
          <w:tcPr>
            <w:tcW w:w="4623" w:type="dxa"/>
            <w:vMerge/>
          </w:tcPr>
          <w:p w14:paraId="6FA5E664" w14:textId="77777777" w:rsidR="007A441B" w:rsidRDefault="007A441B" w:rsidP="00B012BC"/>
        </w:tc>
        <w:tc>
          <w:tcPr>
            <w:tcW w:w="4717" w:type="dxa"/>
            <w:vMerge/>
          </w:tcPr>
          <w:p w14:paraId="4A846E0F" w14:textId="77777777" w:rsidR="007A441B" w:rsidRDefault="007A441B" w:rsidP="00B012BC"/>
        </w:tc>
        <w:tc>
          <w:tcPr>
            <w:tcW w:w="2714" w:type="dxa"/>
            <w:shd w:val="clear" w:color="auto" w:fill="D9D9D9"/>
          </w:tcPr>
          <w:p w14:paraId="557F064C" w14:textId="77777777" w:rsidR="007A441B" w:rsidRDefault="007A441B" w:rsidP="00B012BC">
            <w:pPr>
              <w:jc w:val="center"/>
            </w:pPr>
            <w:r>
              <w:rPr>
                <w:b/>
              </w:rPr>
              <w:t>10</w:t>
            </w:r>
          </w:p>
        </w:tc>
        <w:tc>
          <w:tcPr>
            <w:tcW w:w="2714" w:type="dxa"/>
            <w:shd w:val="clear" w:color="auto" w:fill="D9D9D9"/>
          </w:tcPr>
          <w:p w14:paraId="05216B14" w14:textId="77777777" w:rsidR="007A441B" w:rsidRDefault="007A441B" w:rsidP="00B012BC">
            <w:pPr>
              <w:jc w:val="center"/>
            </w:pPr>
            <w:r>
              <w:rPr>
                <w:b/>
              </w:rPr>
              <w:t>11</w:t>
            </w:r>
          </w:p>
        </w:tc>
      </w:tr>
      <w:tr w:rsidR="007A441B" w14:paraId="6F119BD4" w14:textId="77777777" w:rsidTr="00B012BC">
        <w:tc>
          <w:tcPr>
            <w:tcW w:w="14768" w:type="dxa"/>
            <w:gridSpan w:val="4"/>
            <w:shd w:val="clear" w:color="auto" w:fill="FFFFB3"/>
          </w:tcPr>
          <w:p w14:paraId="4BD2BFB7" w14:textId="77777777" w:rsidR="007A441B" w:rsidRDefault="007A441B" w:rsidP="00B012BC">
            <w:pPr>
              <w:jc w:val="center"/>
            </w:pPr>
            <w:r>
              <w:rPr>
                <w:b/>
              </w:rPr>
              <w:t>Обязательная часть</w:t>
            </w:r>
          </w:p>
        </w:tc>
      </w:tr>
      <w:tr w:rsidR="007A441B" w14:paraId="2F8142E8" w14:textId="77777777" w:rsidTr="00B012BC">
        <w:tc>
          <w:tcPr>
            <w:tcW w:w="4623" w:type="dxa"/>
            <w:vMerge w:val="restart"/>
          </w:tcPr>
          <w:p w14:paraId="119417BE" w14:textId="77777777" w:rsidR="007A441B" w:rsidRDefault="007A441B" w:rsidP="00B012BC">
            <w:r>
              <w:t>Русский язык и литература</w:t>
            </w:r>
          </w:p>
        </w:tc>
        <w:tc>
          <w:tcPr>
            <w:tcW w:w="4717" w:type="dxa"/>
          </w:tcPr>
          <w:p w14:paraId="795F9415" w14:textId="77777777" w:rsidR="007A441B" w:rsidRDefault="007A441B" w:rsidP="00B012BC">
            <w:r>
              <w:t>Русский язык</w:t>
            </w:r>
          </w:p>
        </w:tc>
        <w:tc>
          <w:tcPr>
            <w:tcW w:w="2714" w:type="dxa"/>
          </w:tcPr>
          <w:p w14:paraId="62C0F571" w14:textId="77777777" w:rsidR="007A441B" w:rsidRDefault="007A441B" w:rsidP="00B012BC">
            <w:pPr>
              <w:jc w:val="center"/>
            </w:pPr>
            <w:r>
              <w:t>2</w:t>
            </w:r>
          </w:p>
        </w:tc>
        <w:tc>
          <w:tcPr>
            <w:tcW w:w="2714" w:type="dxa"/>
          </w:tcPr>
          <w:p w14:paraId="1F94EE28" w14:textId="77777777" w:rsidR="007A441B" w:rsidRDefault="007A441B" w:rsidP="00B012BC">
            <w:pPr>
              <w:jc w:val="center"/>
            </w:pPr>
            <w:r>
              <w:t>2</w:t>
            </w:r>
          </w:p>
        </w:tc>
      </w:tr>
      <w:tr w:rsidR="007A441B" w14:paraId="6C134A44" w14:textId="77777777" w:rsidTr="00B012BC">
        <w:tc>
          <w:tcPr>
            <w:tcW w:w="4623" w:type="dxa"/>
            <w:vMerge/>
          </w:tcPr>
          <w:p w14:paraId="0CF097F9" w14:textId="77777777" w:rsidR="007A441B" w:rsidRDefault="007A441B" w:rsidP="00B012BC"/>
        </w:tc>
        <w:tc>
          <w:tcPr>
            <w:tcW w:w="4717" w:type="dxa"/>
          </w:tcPr>
          <w:p w14:paraId="0502EF32" w14:textId="77777777" w:rsidR="007A441B" w:rsidRDefault="007A441B" w:rsidP="00B012BC">
            <w:r>
              <w:t>Литература</w:t>
            </w:r>
          </w:p>
        </w:tc>
        <w:tc>
          <w:tcPr>
            <w:tcW w:w="2714" w:type="dxa"/>
          </w:tcPr>
          <w:p w14:paraId="5C9F0C6E" w14:textId="77777777" w:rsidR="007A441B" w:rsidRDefault="007A441B" w:rsidP="00B012BC">
            <w:pPr>
              <w:jc w:val="center"/>
            </w:pPr>
            <w:r>
              <w:t>3</w:t>
            </w:r>
          </w:p>
        </w:tc>
        <w:tc>
          <w:tcPr>
            <w:tcW w:w="2714" w:type="dxa"/>
          </w:tcPr>
          <w:p w14:paraId="5CACCBCC" w14:textId="77777777" w:rsidR="007A441B" w:rsidRDefault="007A441B" w:rsidP="00B012BC">
            <w:pPr>
              <w:jc w:val="center"/>
            </w:pPr>
            <w:r>
              <w:t>3</w:t>
            </w:r>
          </w:p>
        </w:tc>
      </w:tr>
      <w:tr w:rsidR="007A441B" w14:paraId="19C86ADD" w14:textId="77777777" w:rsidTr="00B012BC">
        <w:tc>
          <w:tcPr>
            <w:tcW w:w="4623" w:type="dxa"/>
          </w:tcPr>
          <w:p w14:paraId="3B1507E4" w14:textId="77777777" w:rsidR="007A441B" w:rsidRDefault="007A441B" w:rsidP="00B012BC">
            <w:r>
              <w:t>Иностранные языки</w:t>
            </w:r>
          </w:p>
        </w:tc>
        <w:tc>
          <w:tcPr>
            <w:tcW w:w="4717" w:type="dxa"/>
          </w:tcPr>
          <w:p w14:paraId="30DC92F7" w14:textId="77777777" w:rsidR="007A441B" w:rsidRDefault="007A441B" w:rsidP="00B012BC">
            <w:r>
              <w:t>Иностранный язык</w:t>
            </w:r>
          </w:p>
        </w:tc>
        <w:tc>
          <w:tcPr>
            <w:tcW w:w="2714" w:type="dxa"/>
          </w:tcPr>
          <w:p w14:paraId="18FEDF1B" w14:textId="77777777" w:rsidR="007A441B" w:rsidRDefault="007A441B" w:rsidP="00B012BC">
            <w:pPr>
              <w:jc w:val="center"/>
            </w:pPr>
            <w:r>
              <w:t>3</w:t>
            </w:r>
          </w:p>
        </w:tc>
        <w:tc>
          <w:tcPr>
            <w:tcW w:w="2714" w:type="dxa"/>
          </w:tcPr>
          <w:p w14:paraId="04C1CC54" w14:textId="77777777" w:rsidR="007A441B" w:rsidRDefault="007A441B" w:rsidP="00B012BC">
            <w:pPr>
              <w:jc w:val="center"/>
            </w:pPr>
            <w:r>
              <w:t>3</w:t>
            </w:r>
          </w:p>
        </w:tc>
      </w:tr>
      <w:tr w:rsidR="007A441B" w14:paraId="1963E613" w14:textId="77777777" w:rsidTr="00B012BC">
        <w:tc>
          <w:tcPr>
            <w:tcW w:w="4623" w:type="dxa"/>
            <w:vMerge w:val="restart"/>
          </w:tcPr>
          <w:p w14:paraId="38B86A8A" w14:textId="77777777" w:rsidR="007A441B" w:rsidRDefault="007A441B" w:rsidP="00B012BC">
            <w:r>
              <w:t>Математика и информатика</w:t>
            </w:r>
          </w:p>
        </w:tc>
        <w:tc>
          <w:tcPr>
            <w:tcW w:w="4717" w:type="dxa"/>
          </w:tcPr>
          <w:p w14:paraId="15DC0A33" w14:textId="77777777" w:rsidR="007A441B" w:rsidRDefault="007A441B" w:rsidP="00B012BC">
            <w:r>
              <w:t>Алгебра</w:t>
            </w:r>
          </w:p>
        </w:tc>
        <w:tc>
          <w:tcPr>
            <w:tcW w:w="2714" w:type="dxa"/>
          </w:tcPr>
          <w:p w14:paraId="358006BE" w14:textId="77777777" w:rsidR="007A441B" w:rsidRDefault="007A441B" w:rsidP="00B012BC">
            <w:pPr>
              <w:jc w:val="center"/>
            </w:pPr>
            <w:r>
              <w:t>2</w:t>
            </w:r>
          </w:p>
        </w:tc>
        <w:tc>
          <w:tcPr>
            <w:tcW w:w="2714" w:type="dxa"/>
          </w:tcPr>
          <w:p w14:paraId="0B8F740E" w14:textId="77777777" w:rsidR="007A441B" w:rsidRDefault="007A441B" w:rsidP="00B012BC">
            <w:pPr>
              <w:jc w:val="center"/>
            </w:pPr>
            <w:r>
              <w:t>3</w:t>
            </w:r>
          </w:p>
        </w:tc>
      </w:tr>
      <w:tr w:rsidR="007A441B" w14:paraId="3D7ED36A" w14:textId="77777777" w:rsidTr="00B012BC">
        <w:tc>
          <w:tcPr>
            <w:tcW w:w="4623" w:type="dxa"/>
            <w:vMerge/>
          </w:tcPr>
          <w:p w14:paraId="287E2817" w14:textId="77777777" w:rsidR="007A441B" w:rsidRDefault="007A441B" w:rsidP="00B012BC"/>
        </w:tc>
        <w:tc>
          <w:tcPr>
            <w:tcW w:w="4717" w:type="dxa"/>
          </w:tcPr>
          <w:p w14:paraId="0AD4D53F" w14:textId="77777777" w:rsidR="007A441B" w:rsidRDefault="007A441B" w:rsidP="00B012BC">
            <w:r>
              <w:t>Геометрия</w:t>
            </w:r>
          </w:p>
        </w:tc>
        <w:tc>
          <w:tcPr>
            <w:tcW w:w="2714" w:type="dxa"/>
          </w:tcPr>
          <w:p w14:paraId="22059207" w14:textId="77777777" w:rsidR="007A441B" w:rsidRDefault="007A441B" w:rsidP="00B012BC">
            <w:pPr>
              <w:jc w:val="center"/>
            </w:pPr>
            <w:r>
              <w:t>2</w:t>
            </w:r>
          </w:p>
        </w:tc>
        <w:tc>
          <w:tcPr>
            <w:tcW w:w="2714" w:type="dxa"/>
          </w:tcPr>
          <w:p w14:paraId="4ABFDC9A" w14:textId="77777777" w:rsidR="007A441B" w:rsidRDefault="007A441B" w:rsidP="00B012BC">
            <w:pPr>
              <w:jc w:val="center"/>
            </w:pPr>
            <w:r>
              <w:t>1</w:t>
            </w:r>
          </w:p>
        </w:tc>
      </w:tr>
      <w:tr w:rsidR="007A441B" w14:paraId="7964F930" w14:textId="77777777" w:rsidTr="00B012BC">
        <w:tc>
          <w:tcPr>
            <w:tcW w:w="4623" w:type="dxa"/>
            <w:vMerge/>
          </w:tcPr>
          <w:p w14:paraId="458170AF" w14:textId="77777777" w:rsidR="007A441B" w:rsidRDefault="007A441B" w:rsidP="00B012BC"/>
        </w:tc>
        <w:tc>
          <w:tcPr>
            <w:tcW w:w="4717" w:type="dxa"/>
          </w:tcPr>
          <w:p w14:paraId="11CCC7FD" w14:textId="77777777" w:rsidR="007A441B" w:rsidRDefault="007A441B" w:rsidP="00B012BC">
            <w:r>
              <w:t>Вероятность и статистика</w:t>
            </w:r>
          </w:p>
        </w:tc>
        <w:tc>
          <w:tcPr>
            <w:tcW w:w="2714" w:type="dxa"/>
          </w:tcPr>
          <w:p w14:paraId="7820E34A" w14:textId="77777777" w:rsidR="007A441B" w:rsidRDefault="007A441B" w:rsidP="00B012BC">
            <w:pPr>
              <w:jc w:val="center"/>
            </w:pPr>
            <w:r>
              <w:t>1</w:t>
            </w:r>
          </w:p>
        </w:tc>
        <w:tc>
          <w:tcPr>
            <w:tcW w:w="2714" w:type="dxa"/>
          </w:tcPr>
          <w:p w14:paraId="20BC786F" w14:textId="77777777" w:rsidR="007A441B" w:rsidRDefault="007A441B" w:rsidP="00B012BC">
            <w:pPr>
              <w:jc w:val="center"/>
            </w:pPr>
            <w:r>
              <w:t>1</w:t>
            </w:r>
          </w:p>
        </w:tc>
      </w:tr>
      <w:tr w:rsidR="007A441B" w14:paraId="101501FA" w14:textId="77777777" w:rsidTr="00B012BC">
        <w:tc>
          <w:tcPr>
            <w:tcW w:w="4623" w:type="dxa"/>
            <w:vMerge/>
          </w:tcPr>
          <w:p w14:paraId="31B88F7D" w14:textId="77777777" w:rsidR="007A441B" w:rsidRDefault="007A441B" w:rsidP="00B012BC"/>
        </w:tc>
        <w:tc>
          <w:tcPr>
            <w:tcW w:w="4717" w:type="dxa"/>
          </w:tcPr>
          <w:p w14:paraId="10657B5D" w14:textId="77777777" w:rsidR="007A441B" w:rsidRDefault="007A441B" w:rsidP="00B012BC">
            <w:r>
              <w:t>Информатика</w:t>
            </w:r>
          </w:p>
        </w:tc>
        <w:tc>
          <w:tcPr>
            <w:tcW w:w="2714" w:type="dxa"/>
          </w:tcPr>
          <w:p w14:paraId="203A672B" w14:textId="77777777" w:rsidR="007A441B" w:rsidRDefault="007A441B" w:rsidP="00B012BC">
            <w:pPr>
              <w:jc w:val="center"/>
            </w:pPr>
            <w:r>
              <w:t>1</w:t>
            </w:r>
          </w:p>
        </w:tc>
        <w:tc>
          <w:tcPr>
            <w:tcW w:w="2714" w:type="dxa"/>
          </w:tcPr>
          <w:p w14:paraId="7B94A1ED" w14:textId="77777777" w:rsidR="007A441B" w:rsidRDefault="007A441B" w:rsidP="00B012BC">
            <w:pPr>
              <w:jc w:val="center"/>
            </w:pPr>
            <w:r>
              <w:t>1</w:t>
            </w:r>
          </w:p>
        </w:tc>
      </w:tr>
      <w:tr w:rsidR="007A441B" w14:paraId="28B10F73" w14:textId="77777777" w:rsidTr="00B012BC">
        <w:tc>
          <w:tcPr>
            <w:tcW w:w="4623" w:type="dxa"/>
            <w:vMerge w:val="restart"/>
          </w:tcPr>
          <w:p w14:paraId="10F9977C" w14:textId="77777777" w:rsidR="007A441B" w:rsidRDefault="007A441B" w:rsidP="00B012BC">
            <w:r>
              <w:t>Общественно-научные предметы</w:t>
            </w:r>
          </w:p>
        </w:tc>
        <w:tc>
          <w:tcPr>
            <w:tcW w:w="4717" w:type="dxa"/>
          </w:tcPr>
          <w:p w14:paraId="52352459" w14:textId="77777777" w:rsidR="007A441B" w:rsidRDefault="007A441B" w:rsidP="00B012BC">
            <w:r>
              <w:t>История</w:t>
            </w:r>
          </w:p>
        </w:tc>
        <w:tc>
          <w:tcPr>
            <w:tcW w:w="2714" w:type="dxa"/>
          </w:tcPr>
          <w:p w14:paraId="5BC03BED" w14:textId="77777777" w:rsidR="007A441B" w:rsidRDefault="007A441B" w:rsidP="00B012BC">
            <w:pPr>
              <w:jc w:val="center"/>
            </w:pPr>
            <w:r>
              <w:t>2</w:t>
            </w:r>
          </w:p>
        </w:tc>
        <w:tc>
          <w:tcPr>
            <w:tcW w:w="2714" w:type="dxa"/>
          </w:tcPr>
          <w:p w14:paraId="78C7EBE1" w14:textId="77777777" w:rsidR="007A441B" w:rsidRDefault="007A441B" w:rsidP="00B012BC">
            <w:pPr>
              <w:jc w:val="center"/>
            </w:pPr>
            <w:r>
              <w:t>2</w:t>
            </w:r>
          </w:p>
        </w:tc>
      </w:tr>
      <w:tr w:rsidR="007A441B" w14:paraId="1DA3E2D8" w14:textId="77777777" w:rsidTr="00B012BC">
        <w:tc>
          <w:tcPr>
            <w:tcW w:w="4623" w:type="dxa"/>
            <w:vMerge/>
          </w:tcPr>
          <w:p w14:paraId="2BAA7A3B" w14:textId="77777777" w:rsidR="007A441B" w:rsidRDefault="007A441B" w:rsidP="00B012BC"/>
        </w:tc>
        <w:tc>
          <w:tcPr>
            <w:tcW w:w="4717" w:type="dxa"/>
          </w:tcPr>
          <w:p w14:paraId="461FFFE7" w14:textId="77777777" w:rsidR="007A441B" w:rsidRDefault="007A441B" w:rsidP="00B012BC">
            <w:r>
              <w:t>Обществознание</w:t>
            </w:r>
          </w:p>
        </w:tc>
        <w:tc>
          <w:tcPr>
            <w:tcW w:w="2714" w:type="dxa"/>
          </w:tcPr>
          <w:p w14:paraId="54A90BEC" w14:textId="77777777" w:rsidR="007A441B" w:rsidRDefault="007A441B" w:rsidP="00B012BC">
            <w:pPr>
              <w:jc w:val="center"/>
            </w:pPr>
            <w:r>
              <w:t>2</w:t>
            </w:r>
          </w:p>
        </w:tc>
        <w:tc>
          <w:tcPr>
            <w:tcW w:w="2714" w:type="dxa"/>
          </w:tcPr>
          <w:p w14:paraId="743B2FC1" w14:textId="77777777" w:rsidR="007A441B" w:rsidRDefault="007A441B" w:rsidP="00B012BC">
            <w:pPr>
              <w:jc w:val="center"/>
            </w:pPr>
            <w:r>
              <w:t>2</w:t>
            </w:r>
          </w:p>
        </w:tc>
      </w:tr>
      <w:tr w:rsidR="007A441B" w14:paraId="669255EA" w14:textId="77777777" w:rsidTr="00B012BC">
        <w:tc>
          <w:tcPr>
            <w:tcW w:w="4623" w:type="dxa"/>
            <w:vMerge/>
          </w:tcPr>
          <w:p w14:paraId="33424951" w14:textId="77777777" w:rsidR="007A441B" w:rsidRDefault="007A441B" w:rsidP="00B012BC"/>
        </w:tc>
        <w:tc>
          <w:tcPr>
            <w:tcW w:w="4717" w:type="dxa"/>
          </w:tcPr>
          <w:p w14:paraId="110381E5" w14:textId="77777777" w:rsidR="007A441B" w:rsidRDefault="007A441B" w:rsidP="00B012BC">
            <w:r>
              <w:t>География</w:t>
            </w:r>
          </w:p>
        </w:tc>
        <w:tc>
          <w:tcPr>
            <w:tcW w:w="2714" w:type="dxa"/>
          </w:tcPr>
          <w:p w14:paraId="4E9ADD05" w14:textId="77777777" w:rsidR="007A441B" w:rsidRDefault="007A441B" w:rsidP="00B012BC">
            <w:pPr>
              <w:jc w:val="center"/>
            </w:pPr>
            <w:r>
              <w:t>1</w:t>
            </w:r>
          </w:p>
        </w:tc>
        <w:tc>
          <w:tcPr>
            <w:tcW w:w="2714" w:type="dxa"/>
          </w:tcPr>
          <w:p w14:paraId="261DF6D0" w14:textId="77777777" w:rsidR="007A441B" w:rsidRDefault="007A441B" w:rsidP="00B012BC">
            <w:pPr>
              <w:tabs>
                <w:tab w:val="center" w:pos="1249"/>
                <w:tab w:val="left" w:pos="1725"/>
              </w:tabs>
            </w:pPr>
            <w:r>
              <w:tab/>
              <w:t>1</w:t>
            </w:r>
          </w:p>
        </w:tc>
      </w:tr>
      <w:tr w:rsidR="007A441B" w14:paraId="22FC9434" w14:textId="77777777" w:rsidTr="00B012BC">
        <w:tc>
          <w:tcPr>
            <w:tcW w:w="4623" w:type="dxa"/>
            <w:vMerge w:val="restart"/>
          </w:tcPr>
          <w:p w14:paraId="16F6CF5F" w14:textId="77777777" w:rsidR="007A441B" w:rsidRDefault="007A441B" w:rsidP="00B012BC">
            <w:r>
              <w:t>Естественно-научные предметы</w:t>
            </w:r>
          </w:p>
        </w:tc>
        <w:tc>
          <w:tcPr>
            <w:tcW w:w="4717" w:type="dxa"/>
          </w:tcPr>
          <w:p w14:paraId="157E2F6E" w14:textId="77777777" w:rsidR="007A441B" w:rsidRDefault="007A441B" w:rsidP="00B012BC">
            <w:r>
              <w:t>Физика</w:t>
            </w:r>
          </w:p>
        </w:tc>
        <w:tc>
          <w:tcPr>
            <w:tcW w:w="2714" w:type="dxa"/>
          </w:tcPr>
          <w:p w14:paraId="24EE401E" w14:textId="77777777" w:rsidR="007A441B" w:rsidRDefault="007A441B" w:rsidP="00B012BC">
            <w:pPr>
              <w:jc w:val="center"/>
            </w:pPr>
            <w:r>
              <w:t>2</w:t>
            </w:r>
          </w:p>
        </w:tc>
        <w:tc>
          <w:tcPr>
            <w:tcW w:w="2714" w:type="dxa"/>
          </w:tcPr>
          <w:p w14:paraId="631E785E" w14:textId="77777777" w:rsidR="007A441B" w:rsidRDefault="007A441B" w:rsidP="00B012BC">
            <w:pPr>
              <w:jc w:val="center"/>
            </w:pPr>
            <w:r>
              <w:t>2</w:t>
            </w:r>
          </w:p>
        </w:tc>
      </w:tr>
      <w:tr w:rsidR="007A441B" w14:paraId="79163FF9" w14:textId="77777777" w:rsidTr="00B012BC">
        <w:tc>
          <w:tcPr>
            <w:tcW w:w="4623" w:type="dxa"/>
            <w:vMerge/>
          </w:tcPr>
          <w:p w14:paraId="4ECE5180" w14:textId="77777777" w:rsidR="007A441B" w:rsidRDefault="007A441B" w:rsidP="00B012BC"/>
        </w:tc>
        <w:tc>
          <w:tcPr>
            <w:tcW w:w="4717" w:type="dxa"/>
          </w:tcPr>
          <w:p w14:paraId="5C1987B2" w14:textId="77777777" w:rsidR="007A441B" w:rsidRDefault="007A441B" w:rsidP="00B012BC">
            <w:r>
              <w:t>Химия</w:t>
            </w:r>
          </w:p>
        </w:tc>
        <w:tc>
          <w:tcPr>
            <w:tcW w:w="2714" w:type="dxa"/>
          </w:tcPr>
          <w:p w14:paraId="5A779C97" w14:textId="77777777" w:rsidR="007A441B" w:rsidRDefault="007A441B" w:rsidP="00B012BC">
            <w:pPr>
              <w:jc w:val="center"/>
            </w:pPr>
            <w:r>
              <w:t>1</w:t>
            </w:r>
          </w:p>
        </w:tc>
        <w:tc>
          <w:tcPr>
            <w:tcW w:w="2714" w:type="dxa"/>
          </w:tcPr>
          <w:p w14:paraId="39BF4065" w14:textId="77777777" w:rsidR="007A441B" w:rsidRDefault="007A441B" w:rsidP="00B012BC">
            <w:pPr>
              <w:jc w:val="center"/>
            </w:pPr>
            <w:r>
              <w:t>1</w:t>
            </w:r>
          </w:p>
        </w:tc>
      </w:tr>
      <w:tr w:rsidR="007A441B" w14:paraId="7A3BA46C" w14:textId="77777777" w:rsidTr="00B012BC">
        <w:tc>
          <w:tcPr>
            <w:tcW w:w="4623" w:type="dxa"/>
            <w:vMerge/>
          </w:tcPr>
          <w:p w14:paraId="65A13921" w14:textId="77777777" w:rsidR="007A441B" w:rsidRDefault="007A441B" w:rsidP="00B012BC"/>
        </w:tc>
        <w:tc>
          <w:tcPr>
            <w:tcW w:w="4717" w:type="dxa"/>
          </w:tcPr>
          <w:p w14:paraId="7519829F" w14:textId="77777777" w:rsidR="007A441B" w:rsidRDefault="007A441B" w:rsidP="00B012BC">
            <w:r>
              <w:t>Биология</w:t>
            </w:r>
          </w:p>
        </w:tc>
        <w:tc>
          <w:tcPr>
            <w:tcW w:w="2714" w:type="dxa"/>
          </w:tcPr>
          <w:p w14:paraId="6EB51395" w14:textId="77777777" w:rsidR="007A441B" w:rsidRDefault="007A441B" w:rsidP="00B012BC">
            <w:pPr>
              <w:jc w:val="center"/>
            </w:pPr>
            <w:r>
              <w:t>1</w:t>
            </w:r>
          </w:p>
        </w:tc>
        <w:tc>
          <w:tcPr>
            <w:tcW w:w="2714" w:type="dxa"/>
          </w:tcPr>
          <w:p w14:paraId="33BD24DB" w14:textId="77777777" w:rsidR="007A441B" w:rsidRDefault="007A441B" w:rsidP="00B012BC">
            <w:pPr>
              <w:jc w:val="center"/>
            </w:pPr>
            <w:r>
              <w:t>1</w:t>
            </w:r>
          </w:p>
        </w:tc>
      </w:tr>
      <w:tr w:rsidR="007A441B" w14:paraId="1B599886" w14:textId="77777777" w:rsidTr="00B012BC">
        <w:tc>
          <w:tcPr>
            <w:tcW w:w="4623" w:type="dxa"/>
          </w:tcPr>
          <w:p w14:paraId="5D1FAC48" w14:textId="77777777" w:rsidR="007A441B" w:rsidRDefault="007A441B" w:rsidP="00B012BC">
            <w:r>
              <w:t>Физическая культура</w:t>
            </w:r>
          </w:p>
        </w:tc>
        <w:tc>
          <w:tcPr>
            <w:tcW w:w="4717" w:type="dxa"/>
          </w:tcPr>
          <w:p w14:paraId="23213979" w14:textId="77777777" w:rsidR="007A441B" w:rsidRDefault="007A441B" w:rsidP="00B012BC">
            <w:r>
              <w:t>Физическая культура</w:t>
            </w:r>
          </w:p>
        </w:tc>
        <w:tc>
          <w:tcPr>
            <w:tcW w:w="2714" w:type="dxa"/>
          </w:tcPr>
          <w:p w14:paraId="4CA69F56" w14:textId="77777777" w:rsidR="007A441B" w:rsidRDefault="007A441B" w:rsidP="00B012BC">
            <w:pPr>
              <w:jc w:val="center"/>
            </w:pPr>
            <w:r>
              <w:t>3</w:t>
            </w:r>
          </w:p>
        </w:tc>
        <w:tc>
          <w:tcPr>
            <w:tcW w:w="2714" w:type="dxa"/>
          </w:tcPr>
          <w:p w14:paraId="2F3B91EA" w14:textId="77777777" w:rsidR="007A441B" w:rsidRDefault="007A441B" w:rsidP="00B012BC">
            <w:pPr>
              <w:jc w:val="center"/>
            </w:pPr>
            <w:r>
              <w:t>3</w:t>
            </w:r>
          </w:p>
        </w:tc>
      </w:tr>
      <w:tr w:rsidR="007A441B" w14:paraId="54E73F0E" w14:textId="77777777" w:rsidTr="00B012BC">
        <w:tc>
          <w:tcPr>
            <w:tcW w:w="4623" w:type="dxa"/>
          </w:tcPr>
          <w:p w14:paraId="573D1057" w14:textId="77777777" w:rsidR="007A441B" w:rsidRDefault="007A441B" w:rsidP="00B012BC">
            <w:r>
              <w:t>Основы безопасности и защиты Родины</w:t>
            </w:r>
          </w:p>
        </w:tc>
        <w:tc>
          <w:tcPr>
            <w:tcW w:w="4717" w:type="dxa"/>
          </w:tcPr>
          <w:p w14:paraId="5CA8B444" w14:textId="77777777" w:rsidR="007A441B" w:rsidRDefault="007A441B" w:rsidP="00B012BC">
            <w:r>
              <w:t>Основы безопасности и защиты Родины</w:t>
            </w:r>
          </w:p>
        </w:tc>
        <w:tc>
          <w:tcPr>
            <w:tcW w:w="2714" w:type="dxa"/>
          </w:tcPr>
          <w:p w14:paraId="4F188CAA" w14:textId="77777777" w:rsidR="007A441B" w:rsidRDefault="007A441B" w:rsidP="00B012BC">
            <w:pPr>
              <w:jc w:val="center"/>
            </w:pPr>
            <w:r>
              <w:t>1</w:t>
            </w:r>
          </w:p>
        </w:tc>
        <w:tc>
          <w:tcPr>
            <w:tcW w:w="2714" w:type="dxa"/>
          </w:tcPr>
          <w:p w14:paraId="7BD9282D" w14:textId="77777777" w:rsidR="007A441B" w:rsidRDefault="007A441B" w:rsidP="00B012BC">
            <w:pPr>
              <w:jc w:val="center"/>
            </w:pPr>
            <w:r>
              <w:t>1</w:t>
            </w:r>
          </w:p>
        </w:tc>
      </w:tr>
      <w:tr w:rsidR="007A441B" w14:paraId="4ECC8644" w14:textId="77777777" w:rsidTr="00B012BC">
        <w:tc>
          <w:tcPr>
            <w:tcW w:w="4623" w:type="dxa"/>
          </w:tcPr>
          <w:p w14:paraId="466AEDE7" w14:textId="77777777" w:rsidR="007A441B" w:rsidRDefault="007A441B" w:rsidP="00B012BC"/>
        </w:tc>
        <w:tc>
          <w:tcPr>
            <w:tcW w:w="4717" w:type="dxa"/>
          </w:tcPr>
          <w:p w14:paraId="0F358D63" w14:textId="77777777" w:rsidR="007A441B" w:rsidRDefault="007A441B" w:rsidP="00B012BC">
            <w:r>
              <w:t>Индивидуальный проект</w:t>
            </w:r>
          </w:p>
        </w:tc>
        <w:tc>
          <w:tcPr>
            <w:tcW w:w="2714" w:type="dxa"/>
          </w:tcPr>
          <w:p w14:paraId="147DD9F9" w14:textId="77777777" w:rsidR="007A441B" w:rsidRDefault="007A441B" w:rsidP="00B012BC">
            <w:pPr>
              <w:jc w:val="center"/>
            </w:pPr>
            <w:r>
              <w:t>1</w:t>
            </w:r>
          </w:p>
        </w:tc>
        <w:tc>
          <w:tcPr>
            <w:tcW w:w="2714" w:type="dxa"/>
          </w:tcPr>
          <w:p w14:paraId="3B1FD21D" w14:textId="77777777" w:rsidR="007A441B" w:rsidRDefault="007A441B" w:rsidP="00B012BC">
            <w:pPr>
              <w:jc w:val="center"/>
            </w:pPr>
            <w:r>
              <w:t>0</w:t>
            </w:r>
          </w:p>
        </w:tc>
      </w:tr>
      <w:tr w:rsidR="007A441B" w14:paraId="623F85C7" w14:textId="77777777" w:rsidTr="00B012BC">
        <w:tc>
          <w:tcPr>
            <w:tcW w:w="9340" w:type="dxa"/>
            <w:gridSpan w:val="2"/>
            <w:shd w:val="clear" w:color="auto" w:fill="00FF00"/>
          </w:tcPr>
          <w:p w14:paraId="1747AF7B" w14:textId="77777777" w:rsidR="007A441B" w:rsidRDefault="007A441B" w:rsidP="00B012BC">
            <w:r>
              <w:t>Итого</w:t>
            </w:r>
          </w:p>
        </w:tc>
        <w:tc>
          <w:tcPr>
            <w:tcW w:w="2714" w:type="dxa"/>
            <w:shd w:val="clear" w:color="auto" w:fill="00FF00"/>
          </w:tcPr>
          <w:p w14:paraId="3423ADD1" w14:textId="77777777" w:rsidR="007A441B" w:rsidRDefault="007A441B" w:rsidP="00B012BC">
            <w:pPr>
              <w:jc w:val="center"/>
            </w:pPr>
            <w:r>
              <w:t>28</w:t>
            </w:r>
          </w:p>
        </w:tc>
        <w:tc>
          <w:tcPr>
            <w:tcW w:w="2714" w:type="dxa"/>
            <w:shd w:val="clear" w:color="auto" w:fill="00FF00"/>
          </w:tcPr>
          <w:p w14:paraId="57D0043D" w14:textId="77777777" w:rsidR="007A441B" w:rsidRDefault="007A441B" w:rsidP="00B012BC">
            <w:pPr>
              <w:jc w:val="center"/>
            </w:pPr>
            <w:r>
              <w:t>27</w:t>
            </w:r>
          </w:p>
        </w:tc>
      </w:tr>
      <w:tr w:rsidR="007A441B" w14:paraId="176C4203" w14:textId="77777777" w:rsidTr="00B012BC">
        <w:tc>
          <w:tcPr>
            <w:tcW w:w="14768" w:type="dxa"/>
            <w:gridSpan w:val="4"/>
            <w:shd w:val="clear" w:color="auto" w:fill="FFFFB3"/>
          </w:tcPr>
          <w:p w14:paraId="39FC1988" w14:textId="77777777" w:rsidR="007A441B" w:rsidRDefault="007A441B" w:rsidP="00B012BC">
            <w:pPr>
              <w:jc w:val="center"/>
            </w:pPr>
            <w:r>
              <w:rPr>
                <w:b/>
              </w:rPr>
              <w:t>Часть, формируемая участниками образовательных отношений</w:t>
            </w:r>
          </w:p>
        </w:tc>
      </w:tr>
      <w:tr w:rsidR="007A441B" w14:paraId="780B532B" w14:textId="77777777" w:rsidTr="00B012BC">
        <w:tc>
          <w:tcPr>
            <w:tcW w:w="9340" w:type="dxa"/>
            <w:gridSpan w:val="2"/>
            <w:shd w:val="clear" w:color="auto" w:fill="D9D9D9"/>
          </w:tcPr>
          <w:p w14:paraId="2F2D2B22" w14:textId="77777777" w:rsidR="007A441B" w:rsidRDefault="007A441B" w:rsidP="00B012BC">
            <w:r>
              <w:rPr>
                <w:b/>
              </w:rPr>
              <w:t>Наименование учебного курса</w:t>
            </w:r>
          </w:p>
        </w:tc>
        <w:tc>
          <w:tcPr>
            <w:tcW w:w="2714" w:type="dxa"/>
            <w:shd w:val="clear" w:color="auto" w:fill="D9D9D9"/>
          </w:tcPr>
          <w:p w14:paraId="72DC7A1C" w14:textId="77777777" w:rsidR="007A441B" w:rsidRDefault="007A441B" w:rsidP="00B012BC"/>
        </w:tc>
        <w:tc>
          <w:tcPr>
            <w:tcW w:w="2714" w:type="dxa"/>
            <w:shd w:val="clear" w:color="auto" w:fill="D9D9D9"/>
          </w:tcPr>
          <w:p w14:paraId="0F457E4F" w14:textId="77777777" w:rsidR="007A441B" w:rsidRDefault="007A441B" w:rsidP="00B012BC"/>
        </w:tc>
      </w:tr>
      <w:tr w:rsidR="007A441B" w14:paraId="68A158FA" w14:textId="77777777" w:rsidTr="00B012BC">
        <w:tc>
          <w:tcPr>
            <w:tcW w:w="9340" w:type="dxa"/>
            <w:gridSpan w:val="2"/>
          </w:tcPr>
          <w:p w14:paraId="65829AD8" w14:textId="77777777" w:rsidR="007A441B" w:rsidRDefault="007A441B" w:rsidP="00B012BC">
            <w:r>
              <w:t>Алгебра</w:t>
            </w:r>
          </w:p>
        </w:tc>
        <w:tc>
          <w:tcPr>
            <w:tcW w:w="2714" w:type="dxa"/>
          </w:tcPr>
          <w:p w14:paraId="5E7B44FB" w14:textId="77777777" w:rsidR="007A441B" w:rsidRDefault="007A441B" w:rsidP="00B012BC">
            <w:pPr>
              <w:jc w:val="center"/>
            </w:pPr>
            <w:r>
              <w:t>1</w:t>
            </w:r>
          </w:p>
        </w:tc>
        <w:tc>
          <w:tcPr>
            <w:tcW w:w="2714" w:type="dxa"/>
          </w:tcPr>
          <w:p w14:paraId="3A123C55" w14:textId="77777777" w:rsidR="007A441B" w:rsidRDefault="007A441B" w:rsidP="00B012BC">
            <w:pPr>
              <w:jc w:val="center"/>
            </w:pPr>
            <w:r>
              <w:t>1</w:t>
            </w:r>
          </w:p>
        </w:tc>
      </w:tr>
      <w:tr w:rsidR="007A441B" w14:paraId="102090F3" w14:textId="77777777" w:rsidTr="00B012BC">
        <w:tc>
          <w:tcPr>
            <w:tcW w:w="9340" w:type="dxa"/>
            <w:gridSpan w:val="2"/>
          </w:tcPr>
          <w:p w14:paraId="10DF4F55" w14:textId="77777777" w:rsidR="007A441B" w:rsidRDefault="007A441B" w:rsidP="00B012BC">
            <w:r>
              <w:t>Обществознание</w:t>
            </w:r>
          </w:p>
        </w:tc>
        <w:tc>
          <w:tcPr>
            <w:tcW w:w="2714" w:type="dxa"/>
          </w:tcPr>
          <w:p w14:paraId="61F3218E" w14:textId="77777777" w:rsidR="007A441B" w:rsidRDefault="007A441B" w:rsidP="00B012BC">
            <w:pPr>
              <w:jc w:val="center"/>
            </w:pPr>
            <w:r>
              <w:t>2</w:t>
            </w:r>
          </w:p>
        </w:tc>
        <w:tc>
          <w:tcPr>
            <w:tcW w:w="2714" w:type="dxa"/>
          </w:tcPr>
          <w:p w14:paraId="475B2ED6" w14:textId="77777777" w:rsidR="007A441B" w:rsidRDefault="007A441B" w:rsidP="00B012BC">
            <w:pPr>
              <w:jc w:val="center"/>
            </w:pPr>
            <w:r>
              <w:t>2</w:t>
            </w:r>
          </w:p>
        </w:tc>
      </w:tr>
      <w:tr w:rsidR="007A441B" w14:paraId="21A06894" w14:textId="77777777" w:rsidTr="00B012BC">
        <w:tc>
          <w:tcPr>
            <w:tcW w:w="9340" w:type="dxa"/>
            <w:gridSpan w:val="2"/>
          </w:tcPr>
          <w:p w14:paraId="4C657F83" w14:textId="77777777" w:rsidR="007A441B" w:rsidRDefault="007A441B" w:rsidP="00B012BC">
            <w:r>
              <w:t>Практикум по информатике</w:t>
            </w:r>
          </w:p>
        </w:tc>
        <w:tc>
          <w:tcPr>
            <w:tcW w:w="2714" w:type="dxa"/>
          </w:tcPr>
          <w:p w14:paraId="6CD99822" w14:textId="77777777" w:rsidR="007A441B" w:rsidRDefault="007A441B" w:rsidP="00B012BC">
            <w:pPr>
              <w:jc w:val="center"/>
            </w:pPr>
            <w:r>
              <w:t>0,25</w:t>
            </w:r>
          </w:p>
        </w:tc>
        <w:tc>
          <w:tcPr>
            <w:tcW w:w="2714" w:type="dxa"/>
          </w:tcPr>
          <w:p w14:paraId="72AE3E7E" w14:textId="77777777" w:rsidR="007A441B" w:rsidRDefault="007A441B" w:rsidP="00B012BC">
            <w:pPr>
              <w:jc w:val="center"/>
            </w:pPr>
            <w:r>
              <w:t>0.25</w:t>
            </w:r>
          </w:p>
        </w:tc>
      </w:tr>
      <w:tr w:rsidR="007A441B" w14:paraId="42B1D2F4" w14:textId="77777777" w:rsidTr="00B012BC">
        <w:tc>
          <w:tcPr>
            <w:tcW w:w="9340" w:type="dxa"/>
            <w:gridSpan w:val="2"/>
          </w:tcPr>
          <w:p w14:paraId="21D8B289" w14:textId="77777777" w:rsidR="007A441B" w:rsidRDefault="007A441B" w:rsidP="00B012BC">
            <w:r>
              <w:t>Практикум по русскому языку</w:t>
            </w:r>
          </w:p>
        </w:tc>
        <w:tc>
          <w:tcPr>
            <w:tcW w:w="2714" w:type="dxa"/>
          </w:tcPr>
          <w:p w14:paraId="1145F129" w14:textId="77777777" w:rsidR="007A441B" w:rsidRDefault="007A441B" w:rsidP="00B012BC">
            <w:pPr>
              <w:jc w:val="center"/>
            </w:pPr>
            <w:r>
              <w:t>0.5</w:t>
            </w:r>
          </w:p>
        </w:tc>
        <w:tc>
          <w:tcPr>
            <w:tcW w:w="2714" w:type="dxa"/>
          </w:tcPr>
          <w:p w14:paraId="43417EFF" w14:textId="77777777" w:rsidR="007A441B" w:rsidRDefault="007A441B" w:rsidP="00B012BC">
            <w:pPr>
              <w:jc w:val="center"/>
            </w:pPr>
            <w:r>
              <w:t>1</w:t>
            </w:r>
          </w:p>
        </w:tc>
      </w:tr>
      <w:tr w:rsidR="007A441B" w14:paraId="6587F3F4" w14:textId="77777777" w:rsidTr="00B012BC">
        <w:tc>
          <w:tcPr>
            <w:tcW w:w="9340" w:type="dxa"/>
            <w:gridSpan w:val="2"/>
          </w:tcPr>
          <w:p w14:paraId="3AF6BE12" w14:textId="77777777" w:rsidR="007A441B" w:rsidRDefault="007A441B" w:rsidP="00B012BC">
            <w:r>
              <w:t>Геометрия</w:t>
            </w:r>
          </w:p>
        </w:tc>
        <w:tc>
          <w:tcPr>
            <w:tcW w:w="2714" w:type="dxa"/>
          </w:tcPr>
          <w:p w14:paraId="26E693CE" w14:textId="77777777" w:rsidR="007A441B" w:rsidRDefault="007A441B" w:rsidP="00B012BC">
            <w:pPr>
              <w:jc w:val="center"/>
            </w:pPr>
            <w:r>
              <w:t>1</w:t>
            </w:r>
          </w:p>
        </w:tc>
        <w:tc>
          <w:tcPr>
            <w:tcW w:w="2714" w:type="dxa"/>
          </w:tcPr>
          <w:p w14:paraId="76C10273" w14:textId="77777777" w:rsidR="007A441B" w:rsidRDefault="007A441B" w:rsidP="00B012BC">
            <w:pPr>
              <w:jc w:val="center"/>
            </w:pPr>
            <w:r>
              <w:t>1</w:t>
            </w:r>
          </w:p>
        </w:tc>
      </w:tr>
      <w:tr w:rsidR="007A441B" w14:paraId="4A3566A7" w14:textId="77777777" w:rsidTr="00B012BC">
        <w:tc>
          <w:tcPr>
            <w:tcW w:w="9340" w:type="dxa"/>
            <w:gridSpan w:val="2"/>
          </w:tcPr>
          <w:p w14:paraId="2BA6D359" w14:textId="77777777" w:rsidR="007A441B" w:rsidRDefault="007A441B" w:rsidP="00B012BC">
            <w:r>
              <w:t>Практикум по физике</w:t>
            </w:r>
          </w:p>
        </w:tc>
        <w:tc>
          <w:tcPr>
            <w:tcW w:w="2714" w:type="dxa"/>
          </w:tcPr>
          <w:p w14:paraId="3A06D2E7" w14:textId="77777777" w:rsidR="007A441B" w:rsidRDefault="007A441B" w:rsidP="00B012BC">
            <w:pPr>
              <w:jc w:val="center"/>
            </w:pPr>
            <w:r>
              <w:t>0.25</w:t>
            </w:r>
          </w:p>
        </w:tc>
        <w:tc>
          <w:tcPr>
            <w:tcW w:w="2714" w:type="dxa"/>
          </w:tcPr>
          <w:p w14:paraId="32D5AC07" w14:textId="77777777" w:rsidR="007A441B" w:rsidRDefault="007A441B" w:rsidP="00B012BC">
            <w:pPr>
              <w:jc w:val="center"/>
            </w:pPr>
            <w:r>
              <w:t>0.5</w:t>
            </w:r>
          </w:p>
        </w:tc>
      </w:tr>
      <w:tr w:rsidR="007A441B" w14:paraId="5794C27B" w14:textId="77777777" w:rsidTr="00B012BC">
        <w:trPr>
          <w:trHeight w:val="345"/>
        </w:trPr>
        <w:tc>
          <w:tcPr>
            <w:tcW w:w="9340" w:type="dxa"/>
            <w:gridSpan w:val="2"/>
          </w:tcPr>
          <w:p w14:paraId="7DAFF3E6" w14:textId="77777777" w:rsidR="007A441B" w:rsidRDefault="007A441B" w:rsidP="00B012BC">
            <w:r>
              <w:t>Практикум по математике</w:t>
            </w:r>
          </w:p>
        </w:tc>
        <w:tc>
          <w:tcPr>
            <w:tcW w:w="2714" w:type="dxa"/>
          </w:tcPr>
          <w:p w14:paraId="622CB996" w14:textId="77777777" w:rsidR="007A441B" w:rsidRDefault="007A441B" w:rsidP="00B012BC">
            <w:pPr>
              <w:jc w:val="center"/>
            </w:pPr>
            <w:r>
              <w:t>1</w:t>
            </w:r>
          </w:p>
        </w:tc>
        <w:tc>
          <w:tcPr>
            <w:tcW w:w="2714" w:type="dxa"/>
          </w:tcPr>
          <w:p w14:paraId="68D89338" w14:textId="77777777" w:rsidR="007A441B" w:rsidRDefault="007A441B" w:rsidP="00B012BC">
            <w:pPr>
              <w:jc w:val="center"/>
            </w:pPr>
            <w:r>
              <w:t>1</w:t>
            </w:r>
          </w:p>
        </w:tc>
      </w:tr>
      <w:tr w:rsidR="007A441B" w14:paraId="342E0FF6" w14:textId="77777777" w:rsidTr="00B012BC">
        <w:trPr>
          <w:trHeight w:val="195"/>
        </w:trPr>
        <w:tc>
          <w:tcPr>
            <w:tcW w:w="9340" w:type="dxa"/>
            <w:gridSpan w:val="2"/>
          </w:tcPr>
          <w:p w14:paraId="00F5BB2F" w14:textId="77777777" w:rsidR="007A441B" w:rsidRDefault="007A441B" w:rsidP="00B012BC">
            <w:r>
              <w:t>Практикум по биологии</w:t>
            </w:r>
          </w:p>
        </w:tc>
        <w:tc>
          <w:tcPr>
            <w:tcW w:w="2714" w:type="dxa"/>
          </w:tcPr>
          <w:p w14:paraId="6E1AAD06" w14:textId="77777777" w:rsidR="007A441B" w:rsidRDefault="007A441B" w:rsidP="00B012BC">
            <w:pPr>
              <w:jc w:val="center"/>
            </w:pPr>
            <w:r>
              <w:t>0</w:t>
            </w:r>
          </w:p>
        </w:tc>
        <w:tc>
          <w:tcPr>
            <w:tcW w:w="2714" w:type="dxa"/>
          </w:tcPr>
          <w:p w14:paraId="106CACCE" w14:textId="77777777" w:rsidR="007A441B" w:rsidRDefault="007A441B" w:rsidP="00B012BC">
            <w:pPr>
              <w:jc w:val="center"/>
            </w:pPr>
            <w:r>
              <w:t>0.25</w:t>
            </w:r>
          </w:p>
        </w:tc>
      </w:tr>
      <w:tr w:rsidR="007A441B" w14:paraId="4582B021" w14:textId="77777777" w:rsidTr="00B012BC">
        <w:tc>
          <w:tcPr>
            <w:tcW w:w="9340" w:type="dxa"/>
            <w:gridSpan w:val="2"/>
            <w:shd w:val="clear" w:color="auto" w:fill="00FF00"/>
          </w:tcPr>
          <w:p w14:paraId="662721E3" w14:textId="77777777" w:rsidR="007A441B" w:rsidRDefault="007A441B" w:rsidP="00B012BC">
            <w:r>
              <w:t>Итого</w:t>
            </w:r>
          </w:p>
        </w:tc>
        <w:tc>
          <w:tcPr>
            <w:tcW w:w="2714" w:type="dxa"/>
            <w:shd w:val="clear" w:color="auto" w:fill="00FF00"/>
          </w:tcPr>
          <w:p w14:paraId="064BF349" w14:textId="77777777" w:rsidR="007A441B" w:rsidRDefault="007A441B" w:rsidP="00B012BC">
            <w:pPr>
              <w:jc w:val="center"/>
            </w:pPr>
            <w:r>
              <w:t>6</w:t>
            </w:r>
          </w:p>
        </w:tc>
        <w:tc>
          <w:tcPr>
            <w:tcW w:w="2714" w:type="dxa"/>
            <w:shd w:val="clear" w:color="auto" w:fill="00FF00"/>
          </w:tcPr>
          <w:p w14:paraId="2AC0E7A0" w14:textId="77777777" w:rsidR="007A441B" w:rsidRDefault="007A441B" w:rsidP="00B012BC">
            <w:pPr>
              <w:jc w:val="center"/>
            </w:pPr>
            <w:r>
              <w:t>7</w:t>
            </w:r>
          </w:p>
        </w:tc>
      </w:tr>
      <w:tr w:rsidR="007A441B" w14:paraId="5CE10470" w14:textId="77777777" w:rsidTr="00B012BC">
        <w:tc>
          <w:tcPr>
            <w:tcW w:w="9340" w:type="dxa"/>
            <w:gridSpan w:val="2"/>
            <w:shd w:val="clear" w:color="auto" w:fill="00FF00"/>
          </w:tcPr>
          <w:p w14:paraId="41ABB502" w14:textId="77777777" w:rsidR="007A441B" w:rsidRDefault="007A441B" w:rsidP="00B012BC">
            <w:r>
              <w:t>ИТОГО недельная нагрузка</w:t>
            </w:r>
          </w:p>
        </w:tc>
        <w:tc>
          <w:tcPr>
            <w:tcW w:w="2714" w:type="dxa"/>
            <w:shd w:val="clear" w:color="auto" w:fill="00FF00"/>
          </w:tcPr>
          <w:p w14:paraId="734BF174" w14:textId="77777777" w:rsidR="007A441B" w:rsidRDefault="007A441B" w:rsidP="00B012BC">
            <w:pPr>
              <w:jc w:val="center"/>
            </w:pPr>
            <w:r>
              <w:t>34</w:t>
            </w:r>
          </w:p>
        </w:tc>
        <w:tc>
          <w:tcPr>
            <w:tcW w:w="2714" w:type="dxa"/>
            <w:shd w:val="clear" w:color="auto" w:fill="00FF00"/>
          </w:tcPr>
          <w:p w14:paraId="437AE647" w14:textId="77777777" w:rsidR="007A441B" w:rsidRDefault="007A441B" w:rsidP="00B012BC">
            <w:pPr>
              <w:jc w:val="center"/>
            </w:pPr>
            <w:r>
              <w:t>34</w:t>
            </w:r>
          </w:p>
        </w:tc>
      </w:tr>
      <w:tr w:rsidR="007A441B" w14:paraId="78AC3887" w14:textId="77777777" w:rsidTr="00B012BC">
        <w:tc>
          <w:tcPr>
            <w:tcW w:w="9340" w:type="dxa"/>
            <w:gridSpan w:val="2"/>
            <w:shd w:val="clear" w:color="auto" w:fill="FCE3FC"/>
          </w:tcPr>
          <w:p w14:paraId="3F7423F0" w14:textId="77777777" w:rsidR="007A441B" w:rsidRDefault="007A441B" w:rsidP="00B012BC">
            <w:r>
              <w:t>Количество учебных недель</w:t>
            </w:r>
          </w:p>
        </w:tc>
        <w:tc>
          <w:tcPr>
            <w:tcW w:w="2714" w:type="dxa"/>
            <w:shd w:val="clear" w:color="auto" w:fill="FCE3FC"/>
          </w:tcPr>
          <w:p w14:paraId="65939390" w14:textId="77777777" w:rsidR="007A441B" w:rsidRDefault="007A441B" w:rsidP="00B012BC">
            <w:pPr>
              <w:jc w:val="center"/>
            </w:pPr>
            <w:r>
              <w:t>34</w:t>
            </w:r>
          </w:p>
        </w:tc>
        <w:tc>
          <w:tcPr>
            <w:tcW w:w="2714" w:type="dxa"/>
            <w:shd w:val="clear" w:color="auto" w:fill="FCE3FC"/>
          </w:tcPr>
          <w:p w14:paraId="6990F24C" w14:textId="77777777" w:rsidR="007A441B" w:rsidRDefault="007A441B" w:rsidP="00B012BC">
            <w:pPr>
              <w:jc w:val="center"/>
            </w:pPr>
            <w:r>
              <w:t>34</w:t>
            </w:r>
          </w:p>
        </w:tc>
      </w:tr>
      <w:tr w:rsidR="007A441B" w14:paraId="1C6C8381" w14:textId="77777777" w:rsidTr="00B012BC">
        <w:tc>
          <w:tcPr>
            <w:tcW w:w="9340" w:type="dxa"/>
            <w:gridSpan w:val="2"/>
            <w:shd w:val="clear" w:color="auto" w:fill="FCE3FC"/>
          </w:tcPr>
          <w:p w14:paraId="02019AF8" w14:textId="77777777" w:rsidR="007A441B" w:rsidRDefault="007A441B" w:rsidP="00B012BC">
            <w:r>
              <w:t>Всего часов в год</w:t>
            </w:r>
          </w:p>
        </w:tc>
        <w:tc>
          <w:tcPr>
            <w:tcW w:w="2714" w:type="dxa"/>
            <w:shd w:val="clear" w:color="auto" w:fill="FCE3FC"/>
          </w:tcPr>
          <w:p w14:paraId="12A2BC64" w14:textId="77777777" w:rsidR="007A441B" w:rsidRDefault="007A441B" w:rsidP="00B012BC">
            <w:pPr>
              <w:jc w:val="center"/>
            </w:pPr>
            <w:r>
              <w:t>1156</w:t>
            </w:r>
          </w:p>
        </w:tc>
        <w:tc>
          <w:tcPr>
            <w:tcW w:w="2714" w:type="dxa"/>
            <w:shd w:val="clear" w:color="auto" w:fill="FCE3FC"/>
          </w:tcPr>
          <w:p w14:paraId="082206D3" w14:textId="77777777" w:rsidR="007A441B" w:rsidRDefault="007A441B" w:rsidP="00B012BC">
            <w:pPr>
              <w:jc w:val="center"/>
            </w:pPr>
            <w:r>
              <w:t>1156</w:t>
            </w:r>
          </w:p>
        </w:tc>
      </w:tr>
    </w:tbl>
    <w:p w14:paraId="3B7C33A9" w14:textId="77777777" w:rsidR="007A441B" w:rsidRDefault="007A441B">
      <w:pPr>
        <w:pStyle w:val="a3"/>
        <w:spacing w:before="218"/>
        <w:ind w:left="0" w:firstLine="0"/>
        <w:jc w:val="left"/>
        <w:rPr>
          <w:b/>
        </w:rPr>
      </w:pPr>
    </w:p>
    <w:p w14:paraId="400EB7D9" w14:textId="77777777" w:rsidR="001D3DA7" w:rsidRDefault="00407865" w:rsidP="004C4C80">
      <w:pPr>
        <w:pStyle w:val="a6"/>
        <w:numPr>
          <w:ilvl w:val="1"/>
          <w:numId w:val="18"/>
        </w:numPr>
        <w:tabs>
          <w:tab w:val="left" w:pos="1204"/>
        </w:tabs>
        <w:spacing w:before="1"/>
        <w:ind w:left="1204" w:hanging="524"/>
        <w:rPr>
          <w:b/>
          <w:sz w:val="24"/>
        </w:rPr>
      </w:pPr>
      <w:r>
        <w:rPr>
          <w:b/>
          <w:w w:val="110"/>
          <w:sz w:val="24"/>
        </w:rPr>
        <w:t>Календарный</w:t>
      </w:r>
      <w:r>
        <w:rPr>
          <w:b/>
          <w:spacing w:val="-11"/>
          <w:w w:val="110"/>
          <w:sz w:val="24"/>
        </w:rPr>
        <w:t xml:space="preserve"> </w:t>
      </w:r>
      <w:r>
        <w:rPr>
          <w:b/>
          <w:w w:val="110"/>
          <w:sz w:val="24"/>
        </w:rPr>
        <w:t>учебный</w:t>
      </w:r>
      <w:r>
        <w:rPr>
          <w:b/>
          <w:spacing w:val="-7"/>
          <w:w w:val="110"/>
          <w:sz w:val="24"/>
        </w:rPr>
        <w:t xml:space="preserve"> </w:t>
      </w:r>
      <w:r>
        <w:rPr>
          <w:b/>
          <w:spacing w:val="-2"/>
          <w:w w:val="110"/>
          <w:sz w:val="24"/>
        </w:rPr>
        <w:t>график.</w:t>
      </w:r>
    </w:p>
    <w:p w14:paraId="0FAFE716" w14:textId="77777777" w:rsidR="001D3DA7" w:rsidRDefault="00407865">
      <w:pPr>
        <w:pStyle w:val="a3"/>
        <w:ind w:left="680"/>
        <w:jc w:val="left"/>
      </w:pPr>
      <w:r>
        <w:t>Организация образовательной деятельности осуществляется по учебным триместрам, 5-дневная учебная неделя с учетом законодательства Российской Федерации.</w:t>
      </w:r>
    </w:p>
    <w:p w14:paraId="6A40F601" w14:textId="77777777" w:rsidR="001D3DA7" w:rsidRDefault="00407865">
      <w:pPr>
        <w:pStyle w:val="a3"/>
        <w:ind w:left="680"/>
        <w:jc w:val="left"/>
      </w:pPr>
      <w:r>
        <w:t xml:space="preserve">Продолжительность учебного года при получении среднего общего образования составляет 34 </w:t>
      </w:r>
      <w:r>
        <w:rPr>
          <w:spacing w:val="-2"/>
        </w:rPr>
        <w:t>недели.</w:t>
      </w:r>
    </w:p>
    <w:p w14:paraId="592A7B59" w14:textId="77777777" w:rsidR="001D3DA7" w:rsidRDefault="00407865">
      <w:pPr>
        <w:pStyle w:val="a3"/>
        <w:ind w:left="680"/>
        <w:jc w:val="left"/>
      </w:pPr>
      <w:r>
        <w:t>Учебный</w:t>
      </w:r>
      <w:r>
        <w:rPr>
          <w:spacing w:val="29"/>
        </w:rPr>
        <w:t xml:space="preserve"> </w:t>
      </w:r>
      <w:r>
        <w:t>год</w:t>
      </w:r>
      <w:r>
        <w:rPr>
          <w:spacing w:val="27"/>
        </w:rPr>
        <w:t xml:space="preserve"> </w:t>
      </w:r>
      <w:r>
        <w:t>начинается</w:t>
      </w:r>
      <w:r>
        <w:rPr>
          <w:spacing w:val="28"/>
        </w:rPr>
        <w:t xml:space="preserve"> </w:t>
      </w:r>
      <w:r>
        <w:t>1</w:t>
      </w:r>
      <w:r>
        <w:rPr>
          <w:spacing w:val="28"/>
        </w:rPr>
        <w:t xml:space="preserve"> </w:t>
      </w:r>
      <w:r>
        <w:t>сентября</w:t>
      </w:r>
      <w:r>
        <w:rPr>
          <w:spacing w:val="28"/>
        </w:rPr>
        <w:t xml:space="preserve"> </w:t>
      </w:r>
      <w:r>
        <w:t>(если</w:t>
      </w:r>
      <w:r>
        <w:rPr>
          <w:spacing w:val="30"/>
        </w:rPr>
        <w:t xml:space="preserve"> </w:t>
      </w:r>
      <w:r>
        <w:t>этот</w:t>
      </w:r>
      <w:r>
        <w:rPr>
          <w:spacing w:val="29"/>
        </w:rPr>
        <w:t xml:space="preserve"> </w:t>
      </w:r>
      <w:r>
        <w:t>день</w:t>
      </w:r>
      <w:r>
        <w:rPr>
          <w:spacing w:val="27"/>
        </w:rPr>
        <w:t xml:space="preserve"> </w:t>
      </w:r>
      <w:r>
        <w:t>приходится</w:t>
      </w:r>
      <w:r>
        <w:rPr>
          <w:spacing w:val="28"/>
        </w:rPr>
        <w:t xml:space="preserve"> </w:t>
      </w:r>
      <w:r>
        <w:t>на</w:t>
      </w:r>
      <w:r>
        <w:rPr>
          <w:spacing w:val="25"/>
        </w:rPr>
        <w:t xml:space="preserve"> </w:t>
      </w:r>
      <w:r>
        <w:t>выходной</w:t>
      </w:r>
      <w:r>
        <w:rPr>
          <w:spacing w:val="27"/>
        </w:rPr>
        <w:t xml:space="preserve"> </w:t>
      </w:r>
      <w:r>
        <w:t>день,</w:t>
      </w:r>
      <w:r>
        <w:rPr>
          <w:spacing w:val="26"/>
        </w:rPr>
        <w:t xml:space="preserve"> </w:t>
      </w:r>
      <w:r>
        <w:t>то</w:t>
      </w:r>
      <w:r>
        <w:rPr>
          <w:spacing w:val="29"/>
        </w:rPr>
        <w:t xml:space="preserve"> </w:t>
      </w:r>
      <w:r>
        <w:t>в</w:t>
      </w:r>
      <w:r>
        <w:rPr>
          <w:spacing w:val="28"/>
        </w:rPr>
        <w:t xml:space="preserve"> </w:t>
      </w:r>
      <w:r>
        <w:t>этом случае учебный год начинается в первый, следующий за ним, рабочий день).</w:t>
      </w:r>
    </w:p>
    <w:p w14:paraId="3D42A250" w14:textId="77777777" w:rsidR="001D3DA7" w:rsidRDefault="001D3DA7"/>
    <w:p w14:paraId="7D6FCF2B" w14:textId="77777777" w:rsidR="001D3DA7" w:rsidRDefault="00407865">
      <w:pPr>
        <w:pStyle w:val="a3"/>
        <w:spacing w:before="68"/>
        <w:ind w:left="680" w:right="252"/>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456B917E" w14:textId="77777777" w:rsidR="001D3DA7" w:rsidRDefault="00407865">
      <w:pPr>
        <w:pStyle w:val="a3"/>
        <w:spacing w:before="1"/>
        <w:ind w:left="680" w:right="254"/>
      </w:pPr>
      <w:r>
        <w:t>Продолжительность перемен между уроками составляет не менее 10 минут, большой перемены (после 2 или 3 урока) – 20 минут.</w:t>
      </w:r>
    </w:p>
    <w:p w14:paraId="4AB965C4" w14:textId="77777777" w:rsidR="001D3DA7" w:rsidRDefault="00407865">
      <w:pPr>
        <w:pStyle w:val="a3"/>
        <w:ind w:left="680" w:right="256"/>
      </w:pPr>
      <w:r>
        <w:t>Продолжительность перемены между урочной и внеурочной деятельностью составлять не</w:t>
      </w:r>
      <w:r>
        <w:rPr>
          <w:spacing w:val="80"/>
        </w:rPr>
        <w:t xml:space="preserve"> </w:t>
      </w:r>
      <w:r>
        <w:t>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4581E59F" w14:textId="77777777" w:rsidR="001D3DA7" w:rsidRDefault="00407865">
      <w:pPr>
        <w:pStyle w:val="a3"/>
        <w:ind w:left="680" w:right="262"/>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352E14D" w14:textId="77777777" w:rsidR="001D3DA7" w:rsidRDefault="00407865">
      <w:pPr>
        <w:pStyle w:val="a3"/>
        <w:ind w:left="680" w:right="254"/>
      </w:pPr>
      <w:r>
        <w:t>Образовательная недельная нагрузка</w:t>
      </w:r>
      <w:r>
        <w:rPr>
          <w:spacing w:val="-1"/>
        </w:rPr>
        <w:t xml:space="preserve"> </w:t>
      </w:r>
      <w:r>
        <w:t>распределяется</w:t>
      </w:r>
      <w:r>
        <w:rPr>
          <w:spacing w:val="-1"/>
        </w:rPr>
        <w:t xml:space="preserve"> </w:t>
      </w:r>
      <w:r>
        <w:t>равномерно в</w:t>
      </w:r>
      <w:r>
        <w:rPr>
          <w:spacing w:val="-1"/>
        </w:rPr>
        <w:t xml:space="preserve"> </w:t>
      </w:r>
      <w:r>
        <w:t>течение</w:t>
      </w:r>
      <w:r>
        <w:rPr>
          <w:spacing w:val="-1"/>
        </w:rPr>
        <w:t xml:space="preserve"> </w:t>
      </w:r>
      <w:r>
        <w:t>учебной недели, при этом объем максимально допустимой нагрузки в течение дня составляет для обучающихся 10–11 классов – не более 7 уроков.</w:t>
      </w:r>
    </w:p>
    <w:p w14:paraId="3D9A06F6" w14:textId="77777777" w:rsidR="001D3DA7" w:rsidRDefault="00407865">
      <w:pPr>
        <w:pStyle w:val="a3"/>
        <w:spacing w:before="1"/>
        <w:ind w:left="1389" w:firstLine="0"/>
      </w:pPr>
      <w:r>
        <w:t>Занятия</w:t>
      </w:r>
      <w:r>
        <w:rPr>
          <w:spacing w:val="-3"/>
        </w:rPr>
        <w:t xml:space="preserve"> </w:t>
      </w:r>
      <w:r>
        <w:t>начинаются</w:t>
      </w:r>
      <w:r>
        <w:rPr>
          <w:spacing w:val="-2"/>
        </w:rPr>
        <w:t xml:space="preserve"> </w:t>
      </w:r>
      <w:r w:rsidR="00676252">
        <w:t>9</w:t>
      </w:r>
      <w:r>
        <w:rPr>
          <w:spacing w:val="-3"/>
        </w:rPr>
        <w:t xml:space="preserve"> </w:t>
      </w:r>
      <w:r>
        <w:t>часов</w:t>
      </w:r>
      <w:r>
        <w:rPr>
          <w:spacing w:val="-1"/>
        </w:rPr>
        <w:t xml:space="preserve"> </w:t>
      </w:r>
      <w:r w:rsidR="00676252">
        <w:t>0</w:t>
      </w:r>
      <w:r>
        <w:t>0</w:t>
      </w:r>
      <w:r>
        <w:rPr>
          <w:spacing w:val="-2"/>
        </w:rPr>
        <w:t xml:space="preserve"> минут.</w:t>
      </w:r>
    </w:p>
    <w:p w14:paraId="5909E9DA" w14:textId="77777777" w:rsidR="001D3DA7" w:rsidRDefault="00407865">
      <w:pPr>
        <w:pStyle w:val="a3"/>
        <w:ind w:left="680" w:right="255"/>
      </w:pPr>
      <w: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перерыв продолжительностью не менее 20 минут.</w:t>
      </w:r>
    </w:p>
    <w:p w14:paraId="6C5D2BE8" w14:textId="77777777" w:rsidR="001D3DA7" w:rsidRDefault="00407865">
      <w:pPr>
        <w:pStyle w:val="a3"/>
        <w:ind w:left="3523" w:firstLine="0"/>
        <w:jc w:val="left"/>
        <w:rPr>
          <w:spacing w:val="-4"/>
        </w:rPr>
      </w:pPr>
      <w:r>
        <w:t>КАЛЕНДАРНЫЙ</w:t>
      </w:r>
      <w:r>
        <w:rPr>
          <w:spacing w:val="-4"/>
        </w:rPr>
        <w:t xml:space="preserve"> </w:t>
      </w:r>
      <w:r>
        <w:t>ГРАФИК</w:t>
      </w:r>
      <w:r>
        <w:rPr>
          <w:spacing w:val="-3"/>
        </w:rPr>
        <w:t xml:space="preserve"> </w:t>
      </w:r>
      <w:r>
        <w:t>на</w:t>
      </w:r>
      <w:r>
        <w:rPr>
          <w:spacing w:val="-4"/>
        </w:rPr>
        <w:t xml:space="preserve"> </w:t>
      </w:r>
      <w:r>
        <w:t>2024-2025</w:t>
      </w:r>
      <w:r>
        <w:rPr>
          <w:spacing w:val="-3"/>
        </w:rPr>
        <w:t xml:space="preserve"> </w:t>
      </w:r>
      <w:r>
        <w:t>учебный</w:t>
      </w:r>
      <w:r>
        <w:rPr>
          <w:spacing w:val="-2"/>
        </w:rPr>
        <w:t xml:space="preserve"> </w:t>
      </w:r>
      <w:r>
        <w:rPr>
          <w:spacing w:val="-4"/>
        </w:rPr>
        <w:t>год.</w:t>
      </w:r>
    </w:p>
    <w:p w14:paraId="1B988B6B" w14:textId="77777777" w:rsidR="007A441B" w:rsidRDefault="007A441B">
      <w:pPr>
        <w:pStyle w:val="a3"/>
        <w:ind w:left="3523" w:firstLine="0"/>
        <w:jc w:val="left"/>
        <w:rPr>
          <w:spacing w:val="-4"/>
        </w:rPr>
      </w:pPr>
    </w:p>
    <w:tbl>
      <w:tblPr>
        <w:tblW w:w="0" w:type="auto"/>
        <w:tblLook w:val="04A0" w:firstRow="1" w:lastRow="0" w:firstColumn="1" w:lastColumn="0" w:noHBand="0" w:noVBand="1"/>
      </w:tblPr>
      <w:tblGrid>
        <w:gridCol w:w="4928"/>
        <w:gridCol w:w="4642"/>
      </w:tblGrid>
      <w:tr w:rsidR="007A441B" w:rsidRPr="00F40E67" w14:paraId="58D4814F" w14:textId="77777777" w:rsidTr="00B012BC">
        <w:trPr>
          <w:trHeight w:val="567"/>
        </w:trPr>
        <w:tc>
          <w:tcPr>
            <w:tcW w:w="4928" w:type="dxa"/>
          </w:tcPr>
          <w:p w14:paraId="6B3F1B13" w14:textId="77777777" w:rsidR="007A441B" w:rsidRDefault="007A441B" w:rsidP="00B012BC">
            <w:pPr>
              <w:pStyle w:val="Heading10"/>
              <w:keepNext/>
              <w:keepLines/>
              <w:shd w:val="clear" w:color="auto" w:fill="auto"/>
              <w:spacing w:after="0" w:line="240" w:lineRule="auto"/>
              <w:ind w:right="40"/>
              <w:jc w:val="left"/>
              <w:rPr>
                <w:b w:val="0"/>
                <w:sz w:val="24"/>
                <w:szCs w:val="24"/>
              </w:rPr>
            </w:pPr>
            <w:r>
              <w:rPr>
                <w:b w:val="0"/>
                <w:sz w:val="24"/>
                <w:szCs w:val="24"/>
              </w:rPr>
              <w:t>:</w:t>
            </w:r>
          </w:p>
          <w:p w14:paraId="6EFEA867" w14:textId="77777777" w:rsidR="007A441B" w:rsidRPr="00FB4900" w:rsidRDefault="007A441B" w:rsidP="00B012BC">
            <w:pPr>
              <w:pStyle w:val="Heading10"/>
              <w:keepNext/>
              <w:keepLines/>
              <w:shd w:val="clear" w:color="auto" w:fill="auto"/>
              <w:spacing w:after="0" w:line="240" w:lineRule="auto"/>
              <w:ind w:right="40"/>
              <w:jc w:val="left"/>
              <w:rPr>
                <w:b w:val="0"/>
                <w:sz w:val="24"/>
                <w:szCs w:val="24"/>
              </w:rPr>
            </w:pPr>
          </w:p>
        </w:tc>
        <w:tc>
          <w:tcPr>
            <w:tcW w:w="4642" w:type="dxa"/>
          </w:tcPr>
          <w:p w14:paraId="3A8F650A" w14:textId="77777777" w:rsidR="007A441B" w:rsidRPr="007A441B" w:rsidRDefault="007A441B" w:rsidP="00B012BC">
            <w:pPr>
              <w:pStyle w:val="Heading10"/>
              <w:keepNext/>
              <w:keepLines/>
              <w:shd w:val="clear" w:color="auto" w:fill="auto"/>
              <w:spacing w:after="0" w:line="240" w:lineRule="auto"/>
              <w:ind w:right="40"/>
              <w:jc w:val="left"/>
              <w:rPr>
                <w:b w:val="0"/>
                <w:sz w:val="24"/>
                <w:szCs w:val="24"/>
                <w:lang w:val="ru-RU"/>
              </w:rPr>
            </w:pPr>
            <w:r w:rsidRPr="007A441B">
              <w:rPr>
                <w:b w:val="0"/>
                <w:sz w:val="24"/>
                <w:szCs w:val="24"/>
                <w:lang w:val="ru-RU"/>
              </w:rPr>
              <w:t>УТВЕРЖДАЮ</w:t>
            </w:r>
          </w:p>
          <w:p w14:paraId="2A240095" w14:textId="77777777" w:rsidR="007A441B" w:rsidRPr="007A441B" w:rsidRDefault="007A441B" w:rsidP="00B012BC">
            <w:pPr>
              <w:pStyle w:val="Heading10"/>
              <w:keepNext/>
              <w:keepLines/>
              <w:shd w:val="clear" w:color="auto" w:fill="auto"/>
              <w:spacing w:after="0" w:line="240" w:lineRule="auto"/>
              <w:ind w:right="40"/>
              <w:jc w:val="left"/>
              <w:rPr>
                <w:b w:val="0"/>
                <w:sz w:val="24"/>
                <w:szCs w:val="24"/>
                <w:lang w:val="ru-RU"/>
              </w:rPr>
            </w:pPr>
            <w:r w:rsidRPr="007A441B">
              <w:rPr>
                <w:b w:val="0"/>
                <w:sz w:val="24"/>
                <w:szCs w:val="24"/>
                <w:lang w:val="ru-RU"/>
              </w:rPr>
              <w:t>директор  МОУ « Екшурская СОШ»:</w:t>
            </w:r>
          </w:p>
          <w:p w14:paraId="423726B3" w14:textId="77777777" w:rsidR="007A441B" w:rsidRPr="00FB4900" w:rsidRDefault="007A441B" w:rsidP="00B012BC">
            <w:pPr>
              <w:pStyle w:val="Heading10"/>
              <w:keepNext/>
              <w:keepLines/>
              <w:shd w:val="clear" w:color="auto" w:fill="auto"/>
              <w:spacing w:after="0" w:line="240" w:lineRule="auto"/>
              <w:ind w:left="885" w:right="40"/>
              <w:jc w:val="left"/>
              <w:rPr>
                <w:b w:val="0"/>
                <w:sz w:val="24"/>
                <w:szCs w:val="24"/>
              </w:rPr>
            </w:pPr>
            <w:r w:rsidRPr="007A441B">
              <w:rPr>
                <w:b w:val="0"/>
                <w:sz w:val="24"/>
                <w:szCs w:val="24"/>
                <w:lang w:val="ru-RU"/>
              </w:rPr>
              <w:t xml:space="preserve">       </w:t>
            </w:r>
            <w:r w:rsidRPr="00FB4900">
              <w:rPr>
                <w:b w:val="0"/>
                <w:sz w:val="24"/>
                <w:szCs w:val="24"/>
              </w:rPr>
              <w:t>_____________</w:t>
            </w:r>
            <w:r>
              <w:rPr>
                <w:b w:val="0"/>
                <w:sz w:val="24"/>
                <w:szCs w:val="24"/>
              </w:rPr>
              <w:t>Г.А.Репина</w:t>
            </w:r>
          </w:p>
        </w:tc>
      </w:tr>
    </w:tbl>
    <w:p w14:paraId="6B719D32" w14:textId="77777777" w:rsidR="007A441B" w:rsidRDefault="007A441B" w:rsidP="007A441B">
      <w:pPr>
        <w:ind w:left="-142" w:right="-1" w:firstLine="11"/>
        <w:rPr>
          <w:sz w:val="32"/>
        </w:rPr>
      </w:pPr>
      <w:r>
        <w:rPr>
          <w:sz w:val="32"/>
        </w:rPr>
        <w:tab/>
      </w:r>
      <w:r>
        <w:rPr>
          <w:sz w:val="32"/>
        </w:rPr>
        <w:tab/>
      </w:r>
      <w:r>
        <w:rPr>
          <w:sz w:val="32"/>
        </w:rPr>
        <w:tab/>
      </w:r>
      <w:r>
        <w:rPr>
          <w:sz w:val="32"/>
        </w:rPr>
        <w:tab/>
      </w:r>
      <w:r>
        <w:rPr>
          <w:sz w:val="32"/>
        </w:rPr>
        <w:tab/>
        <w:t xml:space="preserve"> </w:t>
      </w:r>
    </w:p>
    <w:p w14:paraId="6AE9A8C3" w14:textId="77777777" w:rsidR="007A441B" w:rsidRPr="00582500" w:rsidRDefault="007A441B" w:rsidP="007A441B">
      <w:pPr>
        <w:rPr>
          <w:sz w:val="32"/>
          <w:szCs w:val="32"/>
        </w:rPr>
      </w:pPr>
    </w:p>
    <w:tbl>
      <w:tblPr>
        <w:tblW w:w="9497"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1"/>
        <w:gridCol w:w="1842"/>
        <w:gridCol w:w="1276"/>
        <w:gridCol w:w="1418"/>
        <w:gridCol w:w="2409"/>
        <w:gridCol w:w="1701"/>
      </w:tblGrid>
      <w:tr w:rsidR="007A441B" w:rsidRPr="00C658F9" w14:paraId="1902B4B1" w14:textId="77777777" w:rsidTr="00B012BC">
        <w:tc>
          <w:tcPr>
            <w:tcW w:w="851" w:type="dxa"/>
            <w:tcBorders>
              <w:top w:val="single" w:sz="6" w:space="0" w:color="auto"/>
              <w:left w:val="single" w:sz="6" w:space="0" w:color="auto"/>
              <w:bottom w:val="single" w:sz="6" w:space="0" w:color="auto"/>
              <w:right w:val="single" w:sz="6" w:space="0" w:color="auto"/>
            </w:tcBorders>
            <w:shd w:val="clear" w:color="auto" w:fill="auto"/>
          </w:tcPr>
          <w:p w14:paraId="20FC43F7" w14:textId="77777777" w:rsidR="007A441B" w:rsidRPr="0058316B" w:rsidRDefault="007A441B" w:rsidP="00B012BC">
            <w:pPr>
              <w:jc w:val="center"/>
              <w:rPr>
                <w:sz w:val="24"/>
                <w:szCs w:val="24"/>
              </w:rPr>
            </w:pPr>
            <w:r w:rsidRPr="0058316B">
              <w:rPr>
                <w:sz w:val="24"/>
                <w:szCs w:val="24"/>
              </w:rPr>
              <w:t>Чет</w:t>
            </w:r>
            <w:r w:rsidRPr="0058316B">
              <w:rPr>
                <w:sz w:val="24"/>
                <w:szCs w:val="24"/>
              </w:rPr>
              <w:softHyphen/>
              <w:t>верть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14:paraId="08C82FC7" w14:textId="77777777" w:rsidR="007A441B" w:rsidRPr="0058316B" w:rsidRDefault="007A441B" w:rsidP="00B012BC">
            <w:pPr>
              <w:jc w:val="center"/>
              <w:rPr>
                <w:sz w:val="24"/>
                <w:szCs w:val="24"/>
              </w:rPr>
            </w:pPr>
            <w:r w:rsidRPr="0058316B">
              <w:rPr>
                <w:sz w:val="24"/>
                <w:szCs w:val="24"/>
              </w:rPr>
              <w:t>Сроки</w:t>
            </w:r>
          </w:p>
        </w:tc>
        <w:tc>
          <w:tcPr>
            <w:tcW w:w="1276" w:type="dxa"/>
            <w:tcBorders>
              <w:top w:val="single" w:sz="6" w:space="0" w:color="auto"/>
              <w:left w:val="single" w:sz="6" w:space="0" w:color="auto"/>
              <w:bottom w:val="single" w:sz="6" w:space="0" w:color="auto"/>
              <w:right w:val="single" w:sz="4" w:space="0" w:color="auto"/>
            </w:tcBorders>
            <w:shd w:val="clear" w:color="auto" w:fill="auto"/>
          </w:tcPr>
          <w:p w14:paraId="02DD9EFE" w14:textId="77777777" w:rsidR="007A441B" w:rsidRPr="0058316B" w:rsidRDefault="007A441B" w:rsidP="00B012BC">
            <w:pPr>
              <w:jc w:val="center"/>
              <w:rPr>
                <w:sz w:val="24"/>
                <w:szCs w:val="24"/>
              </w:rPr>
            </w:pPr>
            <w:r w:rsidRPr="0058316B">
              <w:rPr>
                <w:sz w:val="24"/>
                <w:szCs w:val="24"/>
              </w:rPr>
              <w:t xml:space="preserve">Количество учебных </w:t>
            </w:r>
            <w:r>
              <w:rPr>
                <w:sz w:val="24"/>
                <w:szCs w:val="24"/>
              </w:rPr>
              <w:t>дней</w:t>
            </w:r>
          </w:p>
        </w:tc>
        <w:tc>
          <w:tcPr>
            <w:tcW w:w="1418" w:type="dxa"/>
            <w:tcBorders>
              <w:top w:val="single" w:sz="6" w:space="0" w:color="auto"/>
              <w:left w:val="single" w:sz="4" w:space="0" w:color="auto"/>
              <w:bottom w:val="single" w:sz="6" w:space="0" w:color="auto"/>
              <w:right w:val="single" w:sz="6" w:space="0" w:color="auto"/>
            </w:tcBorders>
            <w:shd w:val="clear" w:color="auto" w:fill="auto"/>
          </w:tcPr>
          <w:p w14:paraId="0B292482" w14:textId="77777777" w:rsidR="007A441B" w:rsidRDefault="007A441B" w:rsidP="00B012BC">
            <w:pPr>
              <w:jc w:val="center"/>
              <w:rPr>
                <w:sz w:val="24"/>
                <w:szCs w:val="24"/>
              </w:rPr>
            </w:pPr>
            <w:r>
              <w:rPr>
                <w:sz w:val="24"/>
                <w:szCs w:val="24"/>
              </w:rPr>
              <w:t>Количество учебных</w:t>
            </w:r>
          </w:p>
          <w:p w14:paraId="446A457A" w14:textId="77777777" w:rsidR="007A441B" w:rsidRPr="0058316B" w:rsidRDefault="007A441B" w:rsidP="00B012BC">
            <w:pPr>
              <w:jc w:val="center"/>
              <w:rPr>
                <w:sz w:val="24"/>
                <w:szCs w:val="24"/>
              </w:rPr>
            </w:pPr>
            <w:r>
              <w:rPr>
                <w:sz w:val="24"/>
                <w:szCs w:val="24"/>
              </w:rPr>
              <w:t xml:space="preserve"> недель</w:t>
            </w:r>
          </w:p>
        </w:tc>
        <w:tc>
          <w:tcPr>
            <w:tcW w:w="2409" w:type="dxa"/>
            <w:tcBorders>
              <w:top w:val="single" w:sz="6" w:space="0" w:color="auto"/>
              <w:left w:val="single" w:sz="6" w:space="0" w:color="auto"/>
              <w:bottom w:val="single" w:sz="6" w:space="0" w:color="auto"/>
              <w:right w:val="single" w:sz="6" w:space="0" w:color="auto"/>
            </w:tcBorders>
            <w:shd w:val="clear" w:color="auto" w:fill="auto"/>
          </w:tcPr>
          <w:p w14:paraId="3BF83746" w14:textId="77777777" w:rsidR="007A441B" w:rsidRPr="0058316B" w:rsidRDefault="007A441B" w:rsidP="00B012BC">
            <w:pPr>
              <w:jc w:val="center"/>
              <w:rPr>
                <w:sz w:val="24"/>
                <w:szCs w:val="24"/>
              </w:rPr>
            </w:pPr>
            <w:r w:rsidRPr="0058316B">
              <w:rPr>
                <w:sz w:val="24"/>
                <w:szCs w:val="24"/>
              </w:rPr>
              <w:t xml:space="preserve">Сроки </w:t>
            </w:r>
          </w:p>
          <w:p w14:paraId="3C6D3A71" w14:textId="77777777" w:rsidR="007A441B" w:rsidRPr="0058316B" w:rsidRDefault="007A441B" w:rsidP="00B012BC">
            <w:pPr>
              <w:jc w:val="center"/>
              <w:rPr>
                <w:sz w:val="24"/>
                <w:szCs w:val="24"/>
              </w:rPr>
            </w:pPr>
            <w:r w:rsidRPr="0058316B">
              <w:rPr>
                <w:sz w:val="24"/>
                <w:szCs w:val="24"/>
              </w:rPr>
              <w:t>каникул</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567DBDD" w14:textId="77777777" w:rsidR="007A441B" w:rsidRDefault="007A441B" w:rsidP="00B012BC">
            <w:pPr>
              <w:jc w:val="center"/>
              <w:rPr>
                <w:sz w:val="24"/>
                <w:szCs w:val="24"/>
              </w:rPr>
            </w:pPr>
            <w:r w:rsidRPr="0058316B">
              <w:rPr>
                <w:sz w:val="24"/>
                <w:szCs w:val="24"/>
              </w:rPr>
              <w:t>Количеств</w:t>
            </w:r>
            <w:r>
              <w:rPr>
                <w:sz w:val="24"/>
                <w:szCs w:val="24"/>
              </w:rPr>
              <w:t>о</w:t>
            </w:r>
          </w:p>
          <w:p w14:paraId="3C6A8CD2" w14:textId="77777777" w:rsidR="007A441B" w:rsidRDefault="007A441B" w:rsidP="00B012BC">
            <w:pPr>
              <w:jc w:val="center"/>
              <w:rPr>
                <w:sz w:val="24"/>
                <w:szCs w:val="24"/>
              </w:rPr>
            </w:pPr>
            <w:r w:rsidRPr="0058316B">
              <w:rPr>
                <w:sz w:val="24"/>
                <w:szCs w:val="24"/>
              </w:rPr>
              <w:t xml:space="preserve"> </w:t>
            </w:r>
            <w:r>
              <w:rPr>
                <w:sz w:val="24"/>
                <w:szCs w:val="24"/>
              </w:rPr>
              <w:t>календарных</w:t>
            </w:r>
          </w:p>
          <w:p w14:paraId="5EA91E77" w14:textId="77777777" w:rsidR="007A441B" w:rsidRPr="0058316B" w:rsidRDefault="007A441B" w:rsidP="00B012BC">
            <w:pPr>
              <w:jc w:val="center"/>
              <w:rPr>
                <w:sz w:val="24"/>
                <w:szCs w:val="24"/>
              </w:rPr>
            </w:pPr>
            <w:r w:rsidRPr="0058316B">
              <w:rPr>
                <w:sz w:val="24"/>
                <w:szCs w:val="24"/>
              </w:rPr>
              <w:t>каникулярных дней</w:t>
            </w:r>
          </w:p>
        </w:tc>
      </w:tr>
      <w:tr w:rsidR="007A441B" w:rsidRPr="00C658F9" w14:paraId="471DB675" w14:textId="77777777" w:rsidTr="00B012BC">
        <w:trPr>
          <w:trHeight w:val="737"/>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7DAAEA3" w14:textId="77777777" w:rsidR="007A441B" w:rsidRPr="0058316B" w:rsidRDefault="007A441B" w:rsidP="00B012BC">
            <w:pPr>
              <w:jc w:val="center"/>
              <w:rPr>
                <w:sz w:val="24"/>
                <w:szCs w:val="24"/>
                <w:lang w:val="en-US"/>
              </w:rPr>
            </w:pPr>
            <w:r w:rsidRPr="0058316B">
              <w:rPr>
                <w:sz w:val="24"/>
                <w:szCs w:val="24"/>
                <w:lang w:val="en-US"/>
              </w:rPr>
              <w:t>I</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14:paraId="3B6A6FDE" w14:textId="77777777" w:rsidR="007A441B" w:rsidRPr="0058316B" w:rsidRDefault="007A441B" w:rsidP="00B012BC">
            <w:pPr>
              <w:jc w:val="center"/>
              <w:rPr>
                <w:sz w:val="24"/>
                <w:szCs w:val="24"/>
              </w:rPr>
            </w:pPr>
            <w:r w:rsidRPr="0058316B">
              <w:rPr>
                <w:sz w:val="24"/>
                <w:szCs w:val="24"/>
                <w:lang w:val="en-US"/>
              </w:rPr>
              <w:t>0</w:t>
            </w:r>
            <w:r>
              <w:rPr>
                <w:sz w:val="24"/>
                <w:szCs w:val="24"/>
              </w:rPr>
              <w:t>2.</w:t>
            </w:r>
            <w:r w:rsidRPr="0058316B">
              <w:rPr>
                <w:sz w:val="24"/>
                <w:szCs w:val="24"/>
                <w:lang w:val="en-US"/>
              </w:rPr>
              <w:t>09</w:t>
            </w:r>
            <w:r>
              <w:rPr>
                <w:sz w:val="24"/>
                <w:szCs w:val="24"/>
              </w:rPr>
              <w:t>.2024</w:t>
            </w:r>
            <w:r>
              <w:rPr>
                <w:sz w:val="24"/>
                <w:szCs w:val="24"/>
                <w:lang w:val="en-US"/>
              </w:rPr>
              <w:t xml:space="preserve"> </w:t>
            </w:r>
            <w:r>
              <w:rPr>
                <w:sz w:val="24"/>
                <w:szCs w:val="24"/>
              </w:rPr>
              <w:t>25</w:t>
            </w:r>
            <w:r w:rsidRPr="0058316B">
              <w:rPr>
                <w:sz w:val="24"/>
                <w:szCs w:val="24"/>
                <w:lang w:val="en-US"/>
              </w:rPr>
              <w:t>.</w:t>
            </w:r>
            <w:r w:rsidRPr="0058316B">
              <w:rPr>
                <w:sz w:val="24"/>
                <w:szCs w:val="24"/>
              </w:rPr>
              <w:t>10</w:t>
            </w:r>
            <w:r>
              <w:rPr>
                <w:sz w:val="24"/>
                <w:szCs w:val="24"/>
              </w:rPr>
              <w:t>.2024</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7D526A84" w14:textId="77777777" w:rsidR="007A441B" w:rsidRDefault="007A441B" w:rsidP="00B012BC">
            <w:pPr>
              <w:jc w:val="center"/>
              <w:rPr>
                <w:sz w:val="24"/>
                <w:szCs w:val="24"/>
              </w:rPr>
            </w:pPr>
          </w:p>
          <w:p w14:paraId="5DCD461C" w14:textId="77777777" w:rsidR="007A441B" w:rsidRPr="0058316B" w:rsidRDefault="007A441B" w:rsidP="00B012BC">
            <w:pPr>
              <w:jc w:val="center"/>
              <w:rPr>
                <w:sz w:val="24"/>
                <w:szCs w:val="24"/>
              </w:rPr>
            </w:pPr>
            <w:r>
              <w:rPr>
                <w:sz w:val="24"/>
                <w:szCs w:val="24"/>
              </w:rPr>
              <w:t>40</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27077943" w14:textId="77777777" w:rsidR="007A441B" w:rsidRPr="0058316B" w:rsidRDefault="007A441B" w:rsidP="00B012BC">
            <w:pPr>
              <w:jc w:val="center"/>
              <w:rPr>
                <w:sz w:val="24"/>
                <w:szCs w:val="24"/>
              </w:rPr>
            </w:pPr>
            <w:r>
              <w:rPr>
                <w:sz w:val="24"/>
                <w:szCs w:val="24"/>
              </w:rPr>
              <w:t>8</w:t>
            </w:r>
            <w:r w:rsidRPr="0058316B">
              <w:rPr>
                <w:sz w:val="24"/>
                <w:szCs w:val="24"/>
              </w:rPr>
              <w:t xml:space="preserve"> недель </w:t>
            </w:r>
          </w:p>
          <w:p w14:paraId="64C3D80E" w14:textId="77777777" w:rsidR="007A441B" w:rsidRPr="0058316B" w:rsidRDefault="007A441B" w:rsidP="00B012BC">
            <w:pPr>
              <w:jc w:val="center"/>
              <w:rPr>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48446D53" w14:textId="77777777" w:rsidR="007A441B" w:rsidRPr="0058316B" w:rsidRDefault="007A441B" w:rsidP="00B012BC">
            <w:pPr>
              <w:jc w:val="center"/>
              <w:rPr>
                <w:sz w:val="24"/>
                <w:szCs w:val="24"/>
              </w:rPr>
            </w:pPr>
            <w:r>
              <w:rPr>
                <w:sz w:val="24"/>
                <w:szCs w:val="24"/>
              </w:rPr>
              <w:t xml:space="preserve">  26</w:t>
            </w:r>
            <w:r w:rsidRPr="0058316B">
              <w:rPr>
                <w:sz w:val="24"/>
                <w:szCs w:val="24"/>
              </w:rPr>
              <w:t>.10.</w:t>
            </w:r>
            <w:r>
              <w:rPr>
                <w:sz w:val="24"/>
                <w:szCs w:val="24"/>
              </w:rPr>
              <w:t>2024</w:t>
            </w:r>
            <w:r w:rsidRPr="0058316B">
              <w:rPr>
                <w:sz w:val="24"/>
                <w:szCs w:val="24"/>
              </w:rPr>
              <w:t xml:space="preserve"> - </w:t>
            </w:r>
            <w:r>
              <w:rPr>
                <w:sz w:val="24"/>
                <w:szCs w:val="24"/>
              </w:rPr>
              <w:t>04</w:t>
            </w:r>
            <w:r w:rsidRPr="0058316B">
              <w:rPr>
                <w:sz w:val="24"/>
                <w:szCs w:val="24"/>
              </w:rPr>
              <w:t>.11</w:t>
            </w:r>
            <w:r>
              <w:rPr>
                <w:sz w:val="24"/>
                <w:szCs w:val="24"/>
              </w:rPr>
              <w:t>.2024</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0422D3A3" w14:textId="77777777" w:rsidR="007A441B" w:rsidRPr="0058316B" w:rsidRDefault="007A441B" w:rsidP="00B012BC">
            <w:pPr>
              <w:jc w:val="center"/>
              <w:rPr>
                <w:sz w:val="24"/>
                <w:szCs w:val="24"/>
              </w:rPr>
            </w:pPr>
            <w:r>
              <w:rPr>
                <w:sz w:val="24"/>
                <w:szCs w:val="24"/>
              </w:rPr>
              <w:t>10</w:t>
            </w:r>
          </w:p>
        </w:tc>
      </w:tr>
      <w:tr w:rsidR="007A441B" w:rsidRPr="00C658F9" w14:paraId="211B38C2" w14:textId="77777777" w:rsidTr="00B012BC">
        <w:trPr>
          <w:trHeight w:val="737"/>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9ED80B7" w14:textId="77777777" w:rsidR="007A441B" w:rsidRPr="0058316B" w:rsidRDefault="007A441B" w:rsidP="00B012BC">
            <w:pPr>
              <w:jc w:val="center"/>
              <w:rPr>
                <w:sz w:val="24"/>
                <w:szCs w:val="24"/>
              </w:rPr>
            </w:pPr>
            <w:r w:rsidRPr="0058316B">
              <w:rPr>
                <w:sz w:val="24"/>
                <w:szCs w:val="24"/>
                <w:lang w:val="en-US"/>
              </w:rPr>
              <w:t>II</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14:paraId="076FE0FF" w14:textId="77777777" w:rsidR="007A441B" w:rsidRPr="0058316B" w:rsidRDefault="007A441B" w:rsidP="00B012BC">
            <w:pPr>
              <w:jc w:val="center"/>
              <w:rPr>
                <w:sz w:val="24"/>
                <w:szCs w:val="24"/>
              </w:rPr>
            </w:pPr>
            <w:r>
              <w:rPr>
                <w:sz w:val="24"/>
                <w:szCs w:val="24"/>
              </w:rPr>
              <w:t xml:space="preserve">  05</w:t>
            </w:r>
            <w:r w:rsidRPr="0058316B">
              <w:rPr>
                <w:sz w:val="24"/>
                <w:szCs w:val="24"/>
              </w:rPr>
              <w:t>.11</w:t>
            </w:r>
            <w:r>
              <w:rPr>
                <w:sz w:val="24"/>
                <w:szCs w:val="24"/>
              </w:rPr>
              <w:t>.2024 -28</w:t>
            </w:r>
            <w:r w:rsidRPr="0058316B">
              <w:rPr>
                <w:sz w:val="24"/>
                <w:szCs w:val="24"/>
              </w:rPr>
              <w:t>.12</w:t>
            </w:r>
            <w:r>
              <w:rPr>
                <w:sz w:val="24"/>
                <w:szCs w:val="24"/>
              </w:rPr>
              <w:t>.2024</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6A175B6B" w14:textId="77777777" w:rsidR="007A441B" w:rsidRDefault="007A441B" w:rsidP="00B012BC">
            <w:pPr>
              <w:rPr>
                <w:sz w:val="24"/>
                <w:szCs w:val="24"/>
              </w:rPr>
            </w:pPr>
          </w:p>
          <w:p w14:paraId="1D1B0E56" w14:textId="77777777" w:rsidR="007A441B" w:rsidRPr="0058316B" w:rsidRDefault="007A441B" w:rsidP="00B012BC">
            <w:pPr>
              <w:jc w:val="center"/>
              <w:rPr>
                <w:sz w:val="24"/>
                <w:szCs w:val="24"/>
              </w:rPr>
            </w:pPr>
            <w:r>
              <w:rPr>
                <w:sz w:val="24"/>
                <w:szCs w:val="24"/>
              </w:rPr>
              <w:t>40</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3201B363" w14:textId="77777777" w:rsidR="007A441B" w:rsidRPr="0058316B" w:rsidRDefault="007A441B" w:rsidP="00B012BC">
            <w:pPr>
              <w:ind w:left="227"/>
              <w:rPr>
                <w:sz w:val="24"/>
                <w:szCs w:val="24"/>
              </w:rPr>
            </w:pPr>
            <w:r>
              <w:rPr>
                <w:sz w:val="24"/>
                <w:szCs w:val="24"/>
              </w:rPr>
              <w:t xml:space="preserve">8 </w:t>
            </w:r>
            <w:r w:rsidRPr="0058316B">
              <w:rPr>
                <w:sz w:val="24"/>
                <w:szCs w:val="24"/>
              </w:rPr>
              <w:t>недель</w:t>
            </w:r>
          </w:p>
          <w:p w14:paraId="064BB502" w14:textId="77777777" w:rsidR="007A441B" w:rsidRPr="0058316B" w:rsidRDefault="007A441B" w:rsidP="00B012BC">
            <w:pPr>
              <w:jc w:val="center"/>
              <w:rPr>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216BD19D" w14:textId="77777777" w:rsidR="007A441B" w:rsidRPr="0058316B" w:rsidRDefault="007A441B" w:rsidP="00B012BC">
            <w:pPr>
              <w:jc w:val="center"/>
              <w:rPr>
                <w:sz w:val="24"/>
                <w:szCs w:val="24"/>
              </w:rPr>
            </w:pPr>
            <w:r>
              <w:rPr>
                <w:sz w:val="24"/>
                <w:szCs w:val="24"/>
              </w:rPr>
              <w:t xml:space="preserve"> 29</w:t>
            </w:r>
            <w:r w:rsidRPr="0058316B">
              <w:rPr>
                <w:sz w:val="24"/>
                <w:szCs w:val="24"/>
              </w:rPr>
              <w:t>.12</w:t>
            </w:r>
            <w:r>
              <w:rPr>
                <w:sz w:val="24"/>
                <w:szCs w:val="24"/>
              </w:rPr>
              <w:t>.2024</w:t>
            </w:r>
            <w:r w:rsidRPr="0058316B">
              <w:rPr>
                <w:sz w:val="24"/>
                <w:szCs w:val="24"/>
              </w:rPr>
              <w:t xml:space="preserve"> - </w:t>
            </w:r>
            <w:r>
              <w:rPr>
                <w:sz w:val="24"/>
                <w:szCs w:val="24"/>
              </w:rPr>
              <w:t>12</w:t>
            </w:r>
            <w:r w:rsidRPr="0058316B">
              <w:rPr>
                <w:sz w:val="24"/>
                <w:szCs w:val="24"/>
              </w:rPr>
              <w:t>.01</w:t>
            </w:r>
            <w:r>
              <w:rPr>
                <w:sz w:val="24"/>
                <w:szCs w:val="24"/>
              </w:rPr>
              <w:t>.2025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40553D3E" w14:textId="77777777" w:rsidR="007A441B" w:rsidRPr="0058316B" w:rsidRDefault="007A441B" w:rsidP="00B012BC">
            <w:pPr>
              <w:jc w:val="center"/>
              <w:rPr>
                <w:sz w:val="24"/>
                <w:szCs w:val="24"/>
              </w:rPr>
            </w:pPr>
            <w:r w:rsidRPr="0058316B">
              <w:rPr>
                <w:sz w:val="24"/>
                <w:szCs w:val="24"/>
              </w:rPr>
              <w:t>1</w:t>
            </w:r>
            <w:r>
              <w:rPr>
                <w:sz w:val="24"/>
                <w:szCs w:val="24"/>
              </w:rPr>
              <w:t>5</w:t>
            </w:r>
          </w:p>
        </w:tc>
      </w:tr>
      <w:tr w:rsidR="007A441B" w:rsidRPr="00C658F9" w14:paraId="454D57FB" w14:textId="77777777" w:rsidTr="00B012BC">
        <w:trPr>
          <w:trHeight w:val="737"/>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C5D3E06" w14:textId="77777777" w:rsidR="007A441B" w:rsidRPr="0058316B" w:rsidRDefault="007A441B" w:rsidP="00B012BC">
            <w:pPr>
              <w:jc w:val="center"/>
              <w:rPr>
                <w:sz w:val="24"/>
                <w:szCs w:val="24"/>
              </w:rPr>
            </w:pPr>
            <w:r w:rsidRPr="0058316B">
              <w:rPr>
                <w:sz w:val="24"/>
                <w:szCs w:val="24"/>
                <w:lang w:val="en-US"/>
              </w:rPr>
              <w:t>III</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14:paraId="102133F7" w14:textId="77777777" w:rsidR="007A441B" w:rsidRPr="0058316B" w:rsidRDefault="007A441B" w:rsidP="00B012BC">
            <w:pPr>
              <w:jc w:val="center"/>
              <w:rPr>
                <w:sz w:val="24"/>
                <w:szCs w:val="24"/>
              </w:rPr>
            </w:pPr>
            <w:r>
              <w:rPr>
                <w:sz w:val="24"/>
                <w:szCs w:val="24"/>
              </w:rPr>
              <w:t xml:space="preserve">  13.01.2025 - 21</w:t>
            </w:r>
            <w:r w:rsidRPr="0058316B">
              <w:rPr>
                <w:sz w:val="24"/>
                <w:szCs w:val="24"/>
              </w:rPr>
              <w:t>.0</w:t>
            </w:r>
            <w:r>
              <w:rPr>
                <w:sz w:val="24"/>
                <w:szCs w:val="24"/>
              </w:rPr>
              <w:t>3.2025</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64D33EA7" w14:textId="77777777" w:rsidR="007A441B" w:rsidRDefault="007A441B" w:rsidP="00B012BC">
            <w:pPr>
              <w:jc w:val="center"/>
              <w:rPr>
                <w:sz w:val="24"/>
                <w:szCs w:val="24"/>
              </w:rPr>
            </w:pPr>
          </w:p>
          <w:p w14:paraId="17178827" w14:textId="77777777" w:rsidR="007A441B" w:rsidRDefault="007A441B" w:rsidP="00B012BC">
            <w:pPr>
              <w:jc w:val="center"/>
              <w:rPr>
                <w:sz w:val="24"/>
                <w:szCs w:val="24"/>
              </w:rPr>
            </w:pPr>
          </w:p>
          <w:p w14:paraId="7CCF00D4" w14:textId="77777777" w:rsidR="007A441B" w:rsidRDefault="007A441B" w:rsidP="00B012BC">
            <w:pPr>
              <w:jc w:val="center"/>
              <w:rPr>
                <w:sz w:val="24"/>
                <w:szCs w:val="24"/>
              </w:rPr>
            </w:pPr>
            <w:r>
              <w:rPr>
                <w:sz w:val="24"/>
                <w:szCs w:val="24"/>
              </w:rPr>
              <w:t>50</w:t>
            </w:r>
          </w:p>
          <w:p w14:paraId="2C5FBBDA" w14:textId="77777777" w:rsidR="007A441B" w:rsidRPr="0058316B" w:rsidRDefault="007A441B" w:rsidP="00B012BC">
            <w:pPr>
              <w:jc w:val="center"/>
              <w:rPr>
                <w:sz w:val="24"/>
                <w:szCs w:val="24"/>
              </w:rPr>
            </w:pP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6FB67754" w14:textId="77777777" w:rsidR="007A441B" w:rsidRDefault="007A441B" w:rsidP="00B012BC">
            <w:pPr>
              <w:jc w:val="center"/>
              <w:rPr>
                <w:sz w:val="24"/>
                <w:szCs w:val="24"/>
              </w:rPr>
            </w:pPr>
          </w:p>
          <w:p w14:paraId="460CC940" w14:textId="77777777" w:rsidR="007A441B" w:rsidRPr="0058316B" w:rsidRDefault="007A441B" w:rsidP="00B012BC">
            <w:pPr>
              <w:jc w:val="center"/>
              <w:rPr>
                <w:sz w:val="24"/>
                <w:szCs w:val="24"/>
              </w:rPr>
            </w:pPr>
            <w:r>
              <w:rPr>
                <w:sz w:val="24"/>
                <w:szCs w:val="24"/>
              </w:rPr>
              <w:t>10</w:t>
            </w:r>
            <w:r w:rsidRPr="0058316B">
              <w:rPr>
                <w:sz w:val="24"/>
                <w:szCs w:val="24"/>
              </w:rPr>
              <w:t xml:space="preserve"> недель</w:t>
            </w:r>
          </w:p>
          <w:p w14:paraId="73918047" w14:textId="77777777" w:rsidR="007A441B" w:rsidRPr="0058316B" w:rsidRDefault="007A441B" w:rsidP="00B012BC">
            <w:pPr>
              <w:jc w:val="center"/>
              <w:rPr>
                <w:sz w:val="24"/>
                <w:szCs w:val="24"/>
              </w:rPr>
            </w:pPr>
          </w:p>
          <w:p w14:paraId="2FF31071" w14:textId="77777777" w:rsidR="007A441B" w:rsidRPr="0058316B" w:rsidRDefault="007A441B" w:rsidP="00B012BC">
            <w:pPr>
              <w:jc w:val="center"/>
              <w:rPr>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1ACA8137" w14:textId="77777777" w:rsidR="007A441B" w:rsidRDefault="007A441B" w:rsidP="00B012BC">
            <w:pPr>
              <w:rPr>
                <w:sz w:val="24"/>
                <w:szCs w:val="24"/>
              </w:rPr>
            </w:pPr>
            <w:r>
              <w:rPr>
                <w:sz w:val="24"/>
                <w:szCs w:val="24"/>
              </w:rPr>
              <w:t xml:space="preserve">           22.03.2025</w:t>
            </w:r>
            <w:r w:rsidRPr="0058316B">
              <w:rPr>
                <w:sz w:val="24"/>
                <w:szCs w:val="24"/>
              </w:rPr>
              <w:t xml:space="preserve"> </w:t>
            </w:r>
            <w:r>
              <w:rPr>
                <w:sz w:val="24"/>
                <w:szCs w:val="24"/>
              </w:rPr>
              <w:t xml:space="preserve">– </w:t>
            </w:r>
          </w:p>
          <w:p w14:paraId="65CBDD5D" w14:textId="77777777" w:rsidR="007A441B" w:rsidRPr="0058316B" w:rsidRDefault="007A441B" w:rsidP="00B012BC">
            <w:pPr>
              <w:rPr>
                <w:sz w:val="24"/>
                <w:szCs w:val="24"/>
              </w:rPr>
            </w:pPr>
            <w:r>
              <w:rPr>
                <w:sz w:val="24"/>
                <w:szCs w:val="24"/>
              </w:rPr>
              <w:t xml:space="preserve">           30.03.2025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58F83670" w14:textId="77777777" w:rsidR="007A441B" w:rsidRPr="0058316B" w:rsidRDefault="007A441B" w:rsidP="00B012BC">
            <w:pPr>
              <w:jc w:val="center"/>
              <w:rPr>
                <w:sz w:val="24"/>
                <w:szCs w:val="24"/>
              </w:rPr>
            </w:pPr>
            <w:r w:rsidRPr="0058316B">
              <w:rPr>
                <w:sz w:val="24"/>
                <w:szCs w:val="24"/>
              </w:rPr>
              <w:t>9</w:t>
            </w:r>
          </w:p>
        </w:tc>
      </w:tr>
      <w:tr w:rsidR="007A441B" w:rsidRPr="00C658F9" w14:paraId="1E2B6852" w14:textId="77777777" w:rsidTr="00B012BC">
        <w:trPr>
          <w:trHeight w:val="737"/>
        </w:trPr>
        <w:tc>
          <w:tcPr>
            <w:tcW w:w="851" w:type="dxa"/>
            <w:tcBorders>
              <w:top w:val="single" w:sz="6" w:space="0" w:color="auto"/>
              <w:left w:val="single" w:sz="6" w:space="0" w:color="auto"/>
              <w:bottom w:val="nil"/>
              <w:right w:val="single" w:sz="6" w:space="0" w:color="auto"/>
            </w:tcBorders>
            <w:shd w:val="clear" w:color="auto" w:fill="auto"/>
            <w:vAlign w:val="center"/>
          </w:tcPr>
          <w:p w14:paraId="4335043C" w14:textId="77777777" w:rsidR="007A441B" w:rsidRPr="0058316B" w:rsidRDefault="007A441B" w:rsidP="00B012BC">
            <w:pPr>
              <w:jc w:val="center"/>
              <w:rPr>
                <w:sz w:val="24"/>
                <w:szCs w:val="24"/>
              </w:rPr>
            </w:pPr>
            <w:r w:rsidRPr="0058316B">
              <w:rPr>
                <w:sz w:val="24"/>
                <w:szCs w:val="24"/>
                <w:lang w:val="en-US"/>
              </w:rPr>
              <w:t>IV</w:t>
            </w:r>
          </w:p>
        </w:tc>
        <w:tc>
          <w:tcPr>
            <w:tcW w:w="1842" w:type="dxa"/>
            <w:tcBorders>
              <w:top w:val="single" w:sz="6" w:space="0" w:color="auto"/>
              <w:left w:val="single" w:sz="6" w:space="0" w:color="auto"/>
              <w:bottom w:val="nil"/>
              <w:right w:val="single" w:sz="6" w:space="0" w:color="auto"/>
            </w:tcBorders>
            <w:shd w:val="clear" w:color="auto" w:fill="auto"/>
            <w:vAlign w:val="center"/>
          </w:tcPr>
          <w:p w14:paraId="63F059A5" w14:textId="77777777" w:rsidR="007A441B" w:rsidRDefault="007A441B" w:rsidP="00B012BC">
            <w:pPr>
              <w:rPr>
                <w:sz w:val="24"/>
                <w:szCs w:val="24"/>
              </w:rPr>
            </w:pPr>
            <w:r>
              <w:rPr>
                <w:sz w:val="24"/>
                <w:szCs w:val="24"/>
              </w:rPr>
              <w:t xml:space="preserve">      31.03.2025 –</w:t>
            </w:r>
          </w:p>
          <w:p w14:paraId="16AC05B5" w14:textId="77777777" w:rsidR="007A441B" w:rsidRPr="0058316B" w:rsidRDefault="007A441B" w:rsidP="00B012BC">
            <w:pPr>
              <w:rPr>
                <w:sz w:val="24"/>
                <w:szCs w:val="24"/>
              </w:rPr>
            </w:pPr>
            <w:r>
              <w:rPr>
                <w:sz w:val="24"/>
                <w:szCs w:val="24"/>
              </w:rPr>
              <w:t xml:space="preserve">       29.05.2025</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6063A068" w14:textId="77777777" w:rsidR="007A441B" w:rsidRDefault="007A441B" w:rsidP="00B012BC">
            <w:pPr>
              <w:jc w:val="center"/>
              <w:rPr>
                <w:sz w:val="24"/>
                <w:szCs w:val="24"/>
              </w:rPr>
            </w:pPr>
          </w:p>
          <w:p w14:paraId="690DA3B3" w14:textId="77777777" w:rsidR="007A441B" w:rsidRPr="0058316B" w:rsidRDefault="007A441B" w:rsidP="00B012BC">
            <w:pPr>
              <w:jc w:val="center"/>
              <w:rPr>
                <w:sz w:val="24"/>
                <w:szCs w:val="24"/>
              </w:rPr>
            </w:pPr>
            <w:r>
              <w:rPr>
                <w:sz w:val="24"/>
                <w:szCs w:val="24"/>
              </w:rPr>
              <w:t>40</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4B4DF5C6" w14:textId="77777777" w:rsidR="007A441B" w:rsidRPr="0058316B" w:rsidRDefault="007A441B" w:rsidP="00B012BC">
            <w:pPr>
              <w:jc w:val="center"/>
              <w:rPr>
                <w:sz w:val="24"/>
                <w:szCs w:val="24"/>
              </w:rPr>
            </w:pPr>
            <w:r>
              <w:rPr>
                <w:sz w:val="24"/>
                <w:szCs w:val="24"/>
              </w:rPr>
              <w:t>8</w:t>
            </w:r>
            <w:r w:rsidRPr="0058316B">
              <w:rPr>
                <w:sz w:val="24"/>
                <w:szCs w:val="24"/>
              </w:rPr>
              <w:t xml:space="preserve"> недель</w:t>
            </w:r>
          </w:p>
          <w:p w14:paraId="08DA8E6A" w14:textId="77777777" w:rsidR="007A441B" w:rsidRPr="0058316B" w:rsidRDefault="007A441B" w:rsidP="00B012BC">
            <w:pPr>
              <w:jc w:val="center"/>
              <w:rPr>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4396380C" w14:textId="77777777" w:rsidR="007A441B" w:rsidRDefault="007A441B" w:rsidP="00B012BC">
            <w:pPr>
              <w:jc w:val="center"/>
              <w:rPr>
                <w:sz w:val="24"/>
                <w:szCs w:val="24"/>
              </w:rPr>
            </w:pPr>
            <w:r>
              <w:rPr>
                <w:sz w:val="24"/>
                <w:szCs w:val="24"/>
              </w:rPr>
              <w:t>30.05.2025-</w:t>
            </w:r>
          </w:p>
          <w:p w14:paraId="74F0FF65" w14:textId="77777777" w:rsidR="007A441B" w:rsidRPr="0058316B" w:rsidRDefault="007A441B" w:rsidP="00B012BC">
            <w:pPr>
              <w:jc w:val="center"/>
              <w:rPr>
                <w:sz w:val="24"/>
                <w:szCs w:val="24"/>
              </w:rPr>
            </w:pPr>
            <w:r>
              <w:rPr>
                <w:sz w:val="24"/>
                <w:szCs w:val="24"/>
              </w:rPr>
              <w:t>31.08.2025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5C82BA21" w14:textId="77777777" w:rsidR="007A441B" w:rsidRPr="0058316B" w:rsidRDefault="007A441B" w:rsidP="00B012BC">
            <w:pPr>
              <w:jc w:val="center"/>
              <w:rPr>
                <w:sz w:val="24"/>
                <w:szCs w:val="24"/>
              </w:rPr>
            </w:pPr>
          </w:p>
        </w:tc>
      </w:tr>
      <w:tr w:rsidR="007A441B" w:rsidRPr="00C658F9" w14:paraId="17D65B7C" w14:textId="77777777" w:rsidTr="00B012BC">
        <w:trPr>
          <w:trHeight w:val="737"/>
        </w:trPr>
        <w:tc>
          <w:tcPr>
            <w:tcW w:w="851" w:type="dxa"/>
            <w:tcBorders>
              <w:top w:val="single" w:sz="6" w:space="0" w:color="auto"/>
              <w:left w:val="nil"/>
              <w:bottom w:val="nil"/>
              <w:right w:val="nil"/>
            </w:tcBorders>
            <w:shd w:val="clear" w:color="auto" w:fill="auto"/>
            <w:vAlign w:val="center"/>
          </w:tcPr>
          <w:p w14:paraId="024DCD96" w14:textId="77777777" w:rsidR="007A441B" w:rsidRPr="0058316B" w:rsidRDefault="007A441B" w:rsidP="00B012BC">
            <w:pPr>
              <w:jc w:val="center"/>
              <w:rPr>
                <w:b/>
                <w:sz w:val="24"/>
                <w:szCs w:val="24"/>
              </w:rPr>
            </w:pPr>
          </w:p>
        </w:tc>
        <w:tc>
          <w:tcPr>
            <w:tcW w:w="1842" w:type="dxa"/>
            <w:tcBorders>
              <w:top w:val="single" w:sz="6" w:space="0" w:color="auto"/>
              <w:left w:val="nil"/>
              <w:bottom w:val="nil"/>
              <w:right w:val="single" w:sz="6" w:space="0" w:color="auto"/>
            </w:tcBorders>
            <w:shd w:val="clear" w:color="auto" w:fill="auto"/>
            <w:vAlign w:val="center"/>
          </w:tcPr>
          <w:p w14:paraId="7DD4A504" w14:textId="77777777" w:rsidR="007A441B" w:rsidRPr="0058316B" w:rsidRDefault="007A441B" w:rsidP="00B012BC">
            <w:pPr>
              <w:jc w:val="center"/>
              <w:rPr>
                <w:b/>
                <w:sz w:val="24"/>
                <w:szCs w:val="24"/>
              </w:rPr>
            </w:pPr>
            <w:r w:rsidRPr="0058316B">
              <w:rPr>
                <w:b/>
                <w:sz w:val="24"/>
                <w:szCs w:val="24"/>
              </w:rPr>
              <w:t>Итого:</w:t>
            </w:r>
          </w:p>
        </w:tc>
        <w:tc>
          <w:tcPr>
            <w:tcW w:w="1276" w:type="dxa"/>
            <w:tcBorders>
              <w:top w:val="single" w:sz="6" w:space="0" w:color="auto"/>
              <w:left w:val="single" w:sz="6" w:space="0" w:color="auto"/>
              <w:bottom w:val="single" w:sz="6" w:space="0" w:color="auto"/>
              <w:right w:val="single" w:sz="4" w:space="0" w:color="auto"/>
            </w:tcBorders>
            <w:shd w:val="clear" w:color="auto" w:fill="auto"/>
            <w:vAlign w:val="center"/>
          </w:tcPr>
          <w:p w14:paraId="61CB8D21" w14:textId="77777777" w:rsidR="007A441B" w:rsidRPr="0058316B" w:rsidRDefault="007A441B" w:rsidP="00B012BC">
            <w:pPr>
              <w:jc w:val="center"/>
              <w:rPr>
                <w:b/>
                <w:sz w:val="24"/>
                <w:szCs w:val="24"/>
              </w:rPr>
            </w:pPr>
            <w:r>
              <w:rPr>
                <w:b/>
                <w:sz w:val="24"/>
                <w:szCs w:val="24"/>
              </w:rPr>
              <w:t>170</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58F21383" w14:textId="77777777" w:rsidR="007A441B" w:rsidRPr="0058316B" w:rsidRDefault="007A441B" w:rsidP="00B012BC">
            <w:pPr>
              <w:jc w:val="center"/>
              <w:rPr>
                <w:b/>
                <w:sz w:val="24"/>
                <w:szCs w:val="24"/>
              </w:rPr>
            </w:pPr>
            <w:r>
              <w:rPr>
                <w:b/>
                <w:sz w:val="24"/>
                <w:szCs w:val="24"/>
              </w:rPr>
              <w:t>34</w:t>
            </w:r>
            <w:r w:rsidRPr="0058316B">
              <w:rPr>
                <w:b/>
                <w:sz w:val="24"/>
                <w:szCs w:val="24"/>
              </w:rPr>
              <w:t xml:space="preserve"> недель</w:t>
            </w: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59E37157" w14:textId="77777777" w:rsidR="007A441B" w:rsidRPr="0058316B" w:rsidRDefault="007A441B" w:rsidP="00B012BC">
            <w:pPr>
              <w:jc w:val="center"/>
              <w:rPr>
                <w:b/>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057FEDE7" w14:textId="77777777" w:rsidR="007A441B" w:rsidRPr="0058316B" w:rsidRDefault="007A441B" w:rsidP="00B012BC">
            <w:pPr>
              <w:jc w:val="center"/>
              <w:rPr>
                <w:b/>
                <w:sz w:val="24"/>
                <w:szCs w:val="24"/>
              </w:rPr>
            </w:pPr>
            <w:r w:rsidRPr="0058316B">
              <w:rPr>
                <w:b/>
                <w:sz w:val="24"/>
                <w:szCs w:val="24"/>
              </w:rPr>
              <w:t>3</w:t>
            </w:r>
            <w:r>
              <w:rPr>
                <w:b/>
                <w:sz w:val="24"/>
                <w:szCs w:val="24"/>
              </w:rPr>
              <w:t>4</w:t>
            </w:r>
          </w:p>
        </w:tc>
      </w:tr>
    </w:tbl>
    <w:p w14:paraId="1580701A" w14:textId="77777777" w:rsidR="007A441B" w:rsidRPr="00582500" w:rsidRDefault="007A441B" w:rsidP="007A441B">
      <w:pPr>
        <w:rPr>
          <w:sz w:val="32"/>
          <w:szCs w:val="32"/>
        </w:rPr>
      </w:pPr>
    </w:p>
    <w:p w14:paraId="2D68DF39" w14:textId="77777777" w:rsidR="007A441B" w:rsidRDefault="007A441B" w:rsidP="007A441B">
      <w:pPr>
        <w:rPr>
          <w:sz w:val="32"/>
          <w:szCs w:val="32"/>
        </w:rPr>
      </w:pPr>
    </w:p>
    <w:p w14:paraId="2B4863CD" w14:textId="77777777" w:rsidR="007A441B" w:rsidRDefault="007A441B" w:rsidP="007A441B">
      <w:pPr>
        <w:rPr>
          <w:szCs w:val="28"/>
        </w:rPr>
      </w:pPr>
      <w:r w:rsidRPr="001619A3">
        <w:rPr>
          <w:szCs w:val="28"/>
        </w:rPr>
        <w:t xml:space="preserve">Для </w:t>
      </w:r>
      <w:r>
        <w:rPr>
          <w:szCs w:val="28"/>
        </w:rPr>
        <w:t>об</w:t>
      </w:r>
      <w:r w:rsidRPr="001619A3">
        <w:rPr>
          <w:szCs w:val="28"/>
        </w:rPr>
        <w:t>учащихся1-го кла</w:t>
      </w:r>
      <w:r>
        <w:rPr>
          <w:szCs w:val="28"/>
        </w:rPr>
        <w:t>сса дополнительные каникулы с 17.02</w:t>
      </w:r>
      <w:r w:rsidRPr="001619A3">
        <w:rPr>
          <w:szCs w:val="28"/>
        </w:rPr>
        <w:t>.</w:t>
      </w:r>
      <w:r>
        <w:rPr>
          <w:szCs w:val="28"/>
        </w:rPr>
        <w:t>2025</w:t>
      </w:r>
      <w:r w:rsidRPr="001619A3">
        <w:rPr>
          <w:szCs w:val="28"/>
        </w:rPr>
        <w:t xml:space="preserve"> по</w:t>
      </w:r>
      <w:r>
        <w:rPr>
          <w:szCs w:val="28"/>
        </w:rPr>
        <w:t xml:space="preserve"> 23.02 2025</w:t>
      </w:r>
      <w:r w:rsidRPr="001619A3">
        <w:rPr>
          <w:szCs w:val="28"/>
        </w:rPr>
        <w:t xml:space="preserve">г. </w:t>
      </w:r>
    </w:p>
    <w:p w14:paraId="13297E00" w14:textId="77777777" w:rsidR="007A441B" w:rsidRPr="001619A3" w:rsidRDefault="007A441B" w:rsidP="007A441B">
      <w:pPr>
        <w:rPr>
          <w:szCs w:val="28"/>
        </w:rPr>
      </w:pPr>
      <w:r>
        <w:rPr>
          <w:szCs w:val="28"/>
        </w:rPr>
        <w:t>(7</w:t>
      </w:r>
      <w:r w:rsidRPr="001619A3">
        <w:rPr>
          <w:szCs w:val="28"/>
        </w:rPr>
        <w:t xml:space="preserve"> календарных дней).</w:t>
      </w:r>
    </w:p>
    <w:p w14:paraId="39D38743" w14:textId="77777777" w:rsidR="007A441B" w:rsidRDefault="007A441B" w:rsidP="007A441B">
      <w:pPr>
        <w:rPr>
          <w:szCs w:val="28"/>
        </w:rPr>
      </w:pPr>
    </w:p>
    <w:p w14:paraId="02F8F733" w14:textId="77777777" w:rsidR="007A441B" w:rsidRPr="00830AFA" w:rsidRDefault="007A441B" w:rsidP="007A441B">
      <w:pPr>
        <w:rPr>
          <w:sz w:val="24"/>
          <w:szCs w:val="24"/>
        </w:rPr>
      </w:pPr>
      <w:r w:rsidRPr="00830AFA">
        <w:rPr>
          <w:sz w:val="24"/>
          <w:szCs w:val="24"/>
        </w:rPr>
        <w:t>Обсужден на заседании  педагогического  совета   29.08.2024г. ( протокол №5 от 29.08.2024г.)</w:t>
      </w:r>
    </w:p>
    <w:p w14:paraId="1B1FC4BB" w14:textId="77777777" w:rsidR="007A441B" w:rsidRDefault="007A441B">
      <w:pPr>
        <w:pStyle w:val="a3"/>
        <w:ind w:left="3523" w:firstLine="0"/>
        <w:jc w:val="left"/>
        <w:rPr>
          <w:spacing w:val="-4"/>
        </w:rPr>
      </w:pPr>
    </w:p>
    <w:p w14:paraId="7F368FFF" w14:textId="77777777" w:rsidR="007A441B" w:rsidRDefault="007A441B">
      <w:pPr>
        <w:pStyle w:val="a3"/>
        <w:ind w:left="3523" w:firstLine="0"/>
        <w:jc w:val="left"/>
      </w:pPr>
    </w:p>
    <w:p w14:paraId="53170FDD" w14:textId="77777777" w:rsidR="001D3DA7" w:rsidRDefault="00407865" w:rsidP="004C4C80">
      <w:pPr>
        <w:pStyle w:val="a6"/>
        <w:numPr>
          <w:ilvl w:val="0"/>
          <w:numId w:val="15"/>
        </w:numPr>
        <w:tabs>
          <w:tab w:val="left" w:pos="1768"/>
        </w:tabs>
        <w:spacing w:before="1"/>
        <w:ind w:left="1768" w:hanging="727"/>
        <w:jc w:val="left"/>
        <w:rPr>
          <w:sz w:val="24"/>
        </w:rPr>
      </w:pPr>
      <w:r>
        <w:rPr>
          <w:spacing w:val="-2"/>
          <w:sz w:val="24"/>
          <w:u w:val="single"/>
        </w:rPr>
        <w:t>Продолжительность</w:t>
      </w:r>
      <w:r>
        <w:rPr>
          <w:spacing w:val="18"/>
          <w:sz w:val="24"/>
          <w:u w:val="single"/>
        </w:rPr>
        <w:t xml:space="preserve"> </w:t>
      </w:r>
      <w:r>
        <w:rPr>
          <w:spacing w:val="-2"/>
          <w:sz w:val="24"/>
          <w:u w:val="single"/>
        </w:rPr>
        <w:t>уроков:</w:t>
      </w:r>
    </w:p>
    <w:p w14:paraId="36C86249" w14:textId="77777777" w:rsidR="001D3DA7" w:rsidRDefault="00407865">
      <w:pPr>
        <w:pStyle w:val="a3"/>
        <w:spacing w:before="1"/>
        <w:ind w:left="1199" w:firstLine="0"/>
        <w:jc w:val="left"/>
      </w:pPr>
      <w:r>
        <w:t>для</w:t>
      </w:r>
      <w:r>
        <w:rPr>
          <w:spacing w:val="-1"/>
        </w:rPr>
        <w:t xml:space="preserve"> </w:t>
      </w:r>
      <w:r>
        <w:t>10-11</w:t>
      </w:r>
      <w:r>
        <w:rPr>
          <w:spacing w:val="-3"/>
        </w:rPr>
        <w:t xml:space="preserve"> </w:t>
      </w:r>
      <w:r>
        <w:rPr>
          <w:spacing w:val="-2"/>
        </w:rPr>
        <w:t>классов:</w:t>
      </w:r>
    </w:p>
    <w:p w14:paraId="406F4B8F" w14:textId="77777777" w:rsidR="001D3DA7" w:rsidRDefault="00407865">
      <w:pPr>
        <w:pStyle w:val="a3"/>
        <w:ind w:left="1199" w:firstLine="0"/>
        <w:jc w:val="left"/>
      </w:pPr>
      <w:r>
        <w:t>I</w:t>
      </w:r>
      <w:r>
        <w:rPr>
          <w:spacing w:val="-3"/>
        </w:rPr>
        <w:t xml:space="preserve"> </w:t>
      </w:r>
      <w:r>
        <w:t>смена</w:t>
      </w:r>
      <w:r>
        <w:rPr>
          <w:spacing w:val="-2"/>
        </w:rPr>
        <w:t xml:space="preserve"> </w:t>
      </w:r>
      <w:r>
        <w:t>–</w:t>
      </w:r>
      <w:r>
        <w:rPr>
          <w:spacing w:val="-1"/>
        </w:rPr>
        <w:t xml:space="preserve"> </w:t>
      </w:r>
      <w:r>
        <w:t>45</w:t>
      </w:r>
      <w:r>
        <w:rPr>
          <w:spacing w:val="1"/>
        </w:rPr>
        <w:t xml:space="preserve"> </w:t>
      </w:r>
      <w:r>
        <w:t>минут</w:t>
      </w:r>
      <w:r>
        <w:rPr>
          <w:spacing w:val="-2"/>
        </w:rPr>
        <w:t xml:space="preserve"> </w:t>
      </w:r>
      <w:r>
        <w:t>(I,</w:t>
      </w:r>
      <w:r>
        <w:rPr>
          <w:spacing w:val="2"/>
        </w:rPr>
        <w:t xml:space="preserve"> </w:t>
      </w:r>
      <w:r>
        <w:t>II,</w:t>
      </w:r>
      <w:r>
        <w:rPr>
          <w:spacing w:val="-1"/>
        </w:rPr>
        <w:t xml:space="preserve"> </w:t>
      </w:r>
      <w:r>
        <w:t>III</w:t>
      </w:r>
      <w:r>
        <w:rPr>
          <w:spacing w:val="-2"/>
        </w:rPr>
        <w:t xml:space="preserve"> триместры)</w:t>
      </w:r>
    </w:p>
    <w:p w14:paraId="553605F9" w14:textId="77777777" w:rsidR="001D3DA7" w:rsidRDefault="001D3DA7"/>
    <w:p w14:paraId="41FB5B4D" w14:textId="77777777" w:rsidR="001D3DA7" w:rsidRDefault="00407865">
      <w:pPr>
        <w:pStyle w:val="a3"/>
        <w:spacing w:before="68"/>
        <w:ind w:left="1199" w:firstLine="0"/>
        <w:jc w:val="left"/>
      </w:pPr>
      <w:r>
        <w:rPr>
          <w:u w:val="single"/>
        </w:rPr>
        <w:t>Продолжительность</w:t>
      </w:r>
      <w:r>
        <w:rPr>
          <w:spacing w:val="-11"/>
          <w:u w:val="single"/>
        </w:rPr>
        <w:t xml:space="preserve"> </w:t>
      </w:r>
      <w:r>
        <w:rPr>
          <w:u w:val="single"/>
        </w:rPr>
        <w:t>рабочей</w:t>
      </w:r>
      <w:r>
        <w:rPr>
          <w:spacing w:val="-10"/>
          <w:u w:val="single"/>
        </w:rPr>
        <w:t xml:space="preserve"> </w:t>
      </w:r>
      <w:r>
        <w:rPr>
          <w:spacing w:val="-2"/>
          <w:u w:val="single"/>
        </w:rPr>
        <w:t>недели</w:t>
      </w:r>
    </w:p>
    <w:p w14:paraId="62EA5E48" w14:textId="77777777" w:rsidR="001D3DA7" w:rsidRDefault="00407865">
      <w:pPr>
        <w:pStyle w:val="a3"/>
        <w:ind w:left="1199" w:firstLine="0"/>
        <w:jc w:val="left"/>
      </w:pPr>
      <w:r>
        <w:t>10-11-е</w:t>
      </w:r>
      <w:r>
        <w:rPr>
          <w:spacing w:val="-9"/>
        </w:rPr>
        <w:t xml:space="preserve"> </w:t>
      </w:r>
      <w:r>
        <w:t>классы</w:t>
      </w:r>
      <w:r>
        <w:rPr>
          <w:spacing w:val="-5"/>
        </w:rPr>
        <w:t xml:space="preserve"> </w:t>
      </w:r>
      <w:r>
        <w:t>–</w:t>
      </w:r>
      <w:r>
        <w:rPr>
          <w:spacing w:val="-5"/>
        </w:rPr>
        <w:t xml:space="preserve"> </w:t>
      </w:r>
      <w:r>
        <w:t>в</w:t>
      </w:r>
      <w:r>
        <w:rPr>
          <w:spacing w:val="-7"/>
        </w:rPr>
        <w:t xml:space="preserve"> </w:t>
      </w:r>
      <w:r>
        <w:t>режиме</w:t>
      </w:r>
      <w:r>
        <w:rPr>
          <w:spacing w:val="-5"/>
        </w:rPr>
        <w:t xml:space="preserve"> </w:t>
      </w:r>
      <w:r>
        <w:t>пятидневной</w:t>
      </w:r>
      <w:r>
        <w:rPr>
          <w:spacing w:val="-2"/>
        </w:rPr>
        <w:t xml:space="preserve"> </w:t>
      </w:r>
      <w:r>
        <w:t>учебной</w:t>
      </w:r>
      <w:r>
        <w:rPr>
          <w:spacing w:val="-4"/>
        </w:rPr>
        <w:t xml:space="preserve"> </w:t>
      </w:r>
      <w:r>
        <w:rPr>
          <w:spacing w:val="-2"/>
        </w:rPr>
        <w:t>недели</w:t>
      </w:r>
    </w:p>
    <w:p w14:paraId="542FCAAB" w14:textId="77777777" w:rsidR="001D3DA7" w:rsidRDefault="00407865" w:rsidP="004C4C80">
      <w:pPr>
        <w:pStyle w:val="a6"/>
        <w:numPr>
          <w:ilvl w:val="0"/>
          <w:numId w:val="15"/>
        </w:numPr>
        <w:tabs>
          <w:tab w:val="left" w:pos="1768"/>
        </w:tabs>
        <w:spacing w:before="200"/>
        <w:ind w:left="1768" w:hanging="521"/>
        <w:jc w:val="left"/>
        <w:rPr>
          <w:sz w:val="24"/>
        </w:rPr>
      </w:pPr>
      <w:r>
        <w:rPr>
          <w:sz w:val="24"/>
          <w:u w:val="single"/>
        </w:rPr>
        <w:t>Промежуточная</w:t>
      </w:r>
      <w:r>
        <w:rPr>
          <w:spacing w:val="-11"/>
          <w:sz w:val="24"/>
          <w:u w:val="single"/>
        </w:rPr>
        <w:t xml:space="preserve"> </w:t>
      </w:r>
      <w:r>
        <w:rPr>
          <w:spacing w:val="-2"/>
          <w:sz w:val="24"/>
          <w:u w:val="single"/>
        </w:rPr>
        <w:t>аттестация:</w:t>
      </w:r>
    </w:p>
    <w:p w14:paraId="487EEC25" w14:textId="77777777" w:rsidR="001D3DA7" w:rsidRDefault="00407865">
      <w:pPr>
        <w:pStyle w:val="a3"/>
        <w:ind w:left="1247" w:firstLine="0"/>
        <w:jc w:val="left"/>
      </w:pPr>
      <w:r>
        <w:t>по</w:t>
      </w:r>
      <w:r>
        <w:rPr>
          <w:spacing w:val="-6"/>
        </w:rPr>
        <w:t xml:space="preserve"> </w:t>
      </w:r>
      <w:r>
        <w:t>окончании</w:t>
      </w:r>
      <w:r>
        <w:rPr>
          <w:spacing w:val="-3"/>
        </w:rPr>
        <w:t xml:space="preserve"> </w:t>
      </w:r>
      <w:r>
        <w:t>учебного</w:t>
      </w:r>
      <w:r>
        <w:rPr>
          <w:spacing w:val="-5"/>
        </w:rPr>
        <w:t xml:space="preserve"> </w:t>
      </w:r>
      <w:r>
        <w:t>года</w:t>
      </w:r>
      <w:r>
        <w:rPr>
          <w:spacing w:val="-5"/>
        </w:rPr>
        <w:t xml:space="preserve"> </w:t>
      </w:r>
      <w:r>
        <w:t>не</w:t>
      </w:r>
      <w:r>
        <w:rPr>
          <w:spacing w:val="-5"/>
        </w:rPr>
        <w:t xml:space="preserve"> </w:t>
      </w:r>
      <w:r>
        <w:t>позднее</w:t>
      </w:r>
      <w:r>
        <w:rPr>
          <w:spacing w:val="-8"/>
        </w:rPr>
        <w:t xml:space="preserve"> </w:t>
      </w:r>
      <w:r w:rsidR="000C6A4A">
        <w:rPr>
          <w:spacing w:val="-2"/>
        </w:rPr>
        <w:t>последние 2 недели полугодия</w:t>
      </w:r>
    </w:p>
    <w:p w14:paraId="4836221B" w14:textId="77777777" w:rsidR="001D3DA7" w:rsidRDefault="00407865" w:rsidP="004C4C80">
      <w:pPr>
        <w:pStyle w:val="a6"/>
        <w:numPr>
          <w:ilvl w:val="0"/>
          <w:numId w:val="15"/>
        </w:numPr>
        <w:tabs>
          <w:tab w:val="left" w:pos="1768"/>
          <w:tab w:val="left" w:pos="2893"/>
          <w:tab w:val="left" w:pos="4694"/>
          <w:tab w:val="left" w:pos="6866"/>
          <w:tab w:val="left" w:pos="9049"/>
          <w:tab w:val="left" w:pos="9716"/>
        </w:tabs>
        <w:spacing w:before="202"/>
        <w:ind w:left="680" w:right="1166" w:firstLine="566"/>
        <w:jc w:val="left"/>
        <w:rPr>
          <w:sz w:val="24"/>
        </w:rPr>
      </w:pPr>
      <w:r>
        <w:rPr>
          <w:noProof/>
          <w:lang w:eastAsia="ru-RU"/>
        </w:rPr>
        <mc:AlternateContent>
          <mc:Choice Requires="wps">
            <w:drawing>
              <wp:anchor distT="0" distB="0" distL="0" distR="0" simplePos="0" relativeHeight="476801536" behindDoc="1" locked="0" layoutInCell="1" allowOverlap="1" wp14:anchorId="12CA474E" wp14:editId="751E3135">
                <wp:simplePos x="0" y="0"/>
                <wp:positionH relativeFrom="page">
                  <wp:posOffset>1249984</wp:posOffset>
                </wp:positionH>
                <wp:positionV relativeFrom="paragraph">
                  <wp:posOffset>287333</wp:posOffset>
                </wp:positionV>
                <wp:extent cx="5494020" cy="762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4020" cy="7620"/>
                        </a:xfrm>
                        <a:custGeom>
                          <a:avLst/>
                          <a:gdLst/>
                          <a:ahLst/>
                          <a:cxnLst/>
                          <a:rect l="l" t="t" r="r" b="b"/>
                          <a:pathLst>
                            <a:path w="5494020" h="7620">
                              <a:moveTo>
                                <a:pt x="5493766" y="0"/>
                              </a:moveTo>
                              <a:lnTo>
                                <a:pt x="0" y="0"/>
                              </a:lnTo>
                              <a:lnTo>
                                <a:pt x="0" y="7619"/>
                              </a:lnTo>
                              <a:lnTo>
                                <a:pt x="5493766" y="7619"/>
                              </a:lnTo>
                              <a:lnTo>
                                <a:pt x="54937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E73D3A" id="Graphic 32" o:spid="_x0000_s1026" style="position:absolute;margin-left:98.4pt;margin-top:22.6pt;width:432.6pt;height:.6pt;z-index:-26514944;visibility:visible;mso-wrap-style:square;mso-wrap-distance-left:0;mso-wrap-distance-top:0;mso-wrap-distance-right:0;mso-wrap-distance-bottom:0;mso-position-horizontal:absolute;mso-position-horizontal-relative:page;mso-position-vertical:absolute;mso-position-vertical-relative:text;v-text-anchor:top" coordsize="54940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" path="m5493766,l,,,7619r5493766,l5493766,xe" fillcolor="black" stroked="f">
                <v:path arrowok="t"/>
                <w10:wrap anchorx="page"/>
              </v:shape>
            </w:pict>
          </mc:Fallback>
        </mc:AlternateContent>
      </w:r>
      <w:r>
        <w:rPr>
          <w:spacing w:val="-2"/>
          <w:sz w:val="24"/>
        </w:rPr>
        <w:t>Сроки</w:t>
      </w:r>
      <w:r>
        <w:rPr>
          <w:sz w:val="24"/>
        </w:rPr>
        <w:tab/>
      </w:r>
      <w:r>
        <w:rPr>
          <w:spacing w:val="-2"/>
          <w:sz w:val="24"/>
        </w:rPr>
        <w:t>ликвидации</w:t>
      </w:r>
      <w:r>
        <w:rPr>
          <w:sz w:val="24"/>
        </w:rPr>
        <w:tab/>
      </w:r>
      <w:r>
        <w:rPr>
          <w:spacing w:val="-2"/>
          <w:sz w:val="24"/>
        </w:rPr>
        <w:t>академической</w:t>
      </w:r>
      <w:r>
        <w:rPr>
          <w:sz w:val="24"/>
        </w:rPr>
        <w:tab/>
      </w:r>
      <w:r>
        <w:rPr>
          <w:spacing w:val="-2"/>
          <w:sz w:val="24"/>
        </w:rPr>
        <w:t>задолженности</w:t>
      </w:r>
      <w:r>
        <w:rPr>
          <w:sz w:val="24"/>
        </w:rPr>
        <w:tab/>
      </w:r>
      <w:r>
        <w:rPr>
          <w:spacing w:val="-6"/>
          <w:sz w:val="24"/>
        </w:rPr>
        <w:t>по</w:t>
      </w:r>
      <w:r>
        <w:rPr>
          <w:sz w:val="24"/>
        </w:rPr>
        <w:tab/>
      </w:r>
      <w:r>
        <w:rPr>
          <w:spacing w:val="-2"/>
          <w:sz w:val="24"/>
        </w:rPr>
        <w:t xml:space="preserve">итогам </w:t>
      </w:r>
      <w:r>
        <w:rPr>
          <w:sz w:val="24"/>
          <w:u w:val="single"/>
        </w:rPr>
        <w:t>промежуточной аттестации:</w:t>
      </w:r>
    </w:p>
    <w:p w14:paraId="5FC73767" w14:textId="77777777" w:rsidR="001D3DA7" w:rsidRDefault="00407865">
      <w:pPr>
        <w:pStyle w:val="a3"/>
        <w:ind w:left="1307" w:right="7413" w:hanging="60"/>
        <w:jc w:val="left"/>
      </w:pPr>
      <w:r>
        <w:t>с 21.05.2025 по 23.05.2025г. с</w:t>
      </w:r>
      <w:r>
        <w:rPr>
          <w:spacing w:val="-6"/>
        </w:rPr>
        <w:t xml:space="preserve"> </w:t>
      </w:r>
      <w:r>
        <w:t>02.09.2025</w:t>
      </w:r>
      <w:r>
        <w:rPr>
          <w:spacing w:val="-5"/>
        </w:rPr>
        <w:t xml:space="preserve"> </w:t>
      </w:r>
      <w:r>
        <w:t>по</w:t>
      </w:r>
      <w:r>
        <w:rPr>
          <w:spacing w:val="-4"/>
        </w:rPr>
        <w:t xml:space="preserve"> </w:t>
      </w:r>
      <w:r>
        <w:rPr>
          <w:spacing w:val="-2"/>
        </w:rPr>
        <w:t>05.09.2025г.</w:t>
      </w:r>
    </w:p>
    <w:p w14:paraId="78A56333" w14:textId="77777777" w:rsidR="001D3DA7" w:rsidRDefault="00407865" w:rsidP="004C4C80">
      <w:pPr>
        <w:pStyle w:val="a6"/>
        <w:numPr>
          <w:ilvl w:val="0"/>
          <w:numId w:val="15"/>
        </w:numPr>
        <w:tabs>
          <w:tab w:val="left" w:pos="1768"/>
        </w:tabs>
        <w:spacing w:before="199"/>
        <w:ind w:left="1768" w:hanging="521"/>
        <w:jc w:val="left"/>
        <w:rPr>
          <w:sz w:val="24"/>
        </w:rPr>
      </w:pPr>
      <w:r>
        <w:rPr>
          <w:sz w:val="24"/>
          <w:u w:val="single"/>
        </w:rPr>
        <w:t>Внеурочная</w:t>
      </w:r>
      <w:r>
        <w:rPr>
          <w:spacing w:val="-6"/>
          <w:sz w:val="24"/>
          <w:u w:val="single"/>
        </w:rPr>
        <w:t xml:space="preserve"> </w:t>
      </w:r>
      <w:r>
        <w:rPr>
          <w:spacing w:val="-2"/>
          <w:sz w:val="24"/>
          <w:u w:val="single"/>
        </w:rPr>
        <w:t>деятельность</w:t>
      </w:r>
      <w:r>
        <w:rPr>
          <w:spacing w:val="-2"/>
          <w:sz w:val="24"/>
        </w:rPr>
        <w:t>:</w:t>
      </w:r>
    </w:p>
    <w:p w14:paraId="7BDB943C" w14:textId="77777777" w:rsidR="001D3DA7" w:rsidRDefault="00407865">
      <w:pPr>
        <w:pStyle w:val="a3"/>
        <w:spacing w:before="2"/>
        <w:ind w:left="1247" w:firstLine="0"/>
        <w:jc w:val="left"/>
      </w:pPr>
      <w:r>
        <w:t>для</w:t>
      </w:r>
      <w:r>
        <w:rPr>
          <w:spacing w:val="-2"/>
        </w:rPr>
        <w:t xml:space="preserve"> </w:t>
      </w:r>
      <w:r>
        <w:t>10-11-х</w:t>
      </w:r>
      <w:r>
        <w:rPr>
          <w:spacing w:val="-6"/>
        </w:rPr>
        <w:t xml:space="preserve"> </w:t>
      </w:r>
      <w:r>
        <w:t>классов</w:t>
      </w:r>
      <w:r>
        <w:rPr>
          <w:spacing w:val="-1"/>
        </w:rPr>
        <w:t xml:space="preserve"> </w:t>
      </w:r>
      <w:r>
        <w:t>–</w:t>
      </w:r>
      <w:r>
        <w:rPr>
          <w:spacing w:val="-1"/>
        </w:rPr>
        <w:t xml:space="preserve"> </w:t>
      </w:r>
      <w:r>
        <w:t>по</w:t>
      </w:r>
      <w:r>
        <w:rPr>
          <w:spacing w:val="-2"/>
        </w:rPr>
        <w:t xml:space="preserve"> </w:t>
      </w:r>
      <w:r>
        <w:t>40</w:t>
      </w:r>
      <w:r>
        <w:rPr>
          <w:spacing w:val="-1"/>
        </w:rPr>
        <w:t xml:space="preserve"> </w:t>
      </w:r>
      <w:r>
        <w:t>минут</w:t>
      </w:r>
      <w:r>
        <w:rPr>
          <w:spacing w:val="-5"/>
        </w:rPr>
        <w:t xml:space="preserve"> </w:t>
      </w:r>
      <w:r>
        <w:t>не</w:t>
      </w:r>
      <w:r>
        <w:rPr>
          <w:spacing w:val="-2"/>
        </w:rPr>
        <w:t xml:space="preserve"> </w:t>
      </w:r>
      <w:r>
        <w:t>более</w:t>
      </w:r>
      <w:r>
        <w:rPr>
          <w:spacing w:val="-3"/>
        </w:rPr>
        <w:t xml:space="preserve"> </w:t>
      </w:r>
      <w:r w:rsidR="000C6A4A">
        <w:t>5</w:t>
      </w:r>
      <w:r>
        <w:rPr>
          <w:spacing w:val="-1"/>
        </w:rPr>
        <w:t xml:space="preserve"> </w:t>
      </w:r>
      <w:r>
        <w:t>часов</w:t>
      </w:r>
      <w:r>
        <w:rPr>
          <w:spacing w:val="-2"/>
        </w:rPr>
        <w:t xml:space="preserve"> </w:t>
      </w:r>
      <w:r>
        <w:t>в</w:t>
      </w:r>
      <w:r>
        <w:rPr>
          <w:spacing w:val="-4"/>
        </w:rPr>
        <w:t xml:space="preserve"> </w:t>
      </w:r>
      <w:r>
        <w:rPr>
          <w:spacing w:val="-2"/>
        </w:rPr>
        <w:t>неделю;</w:t>
      </w:r>
    </w:p>
    <w:p w14:paraId="31D2B39D" w14:textId="77777777" w:rsidR="001D3DA7" w:rsidRDefault="001D3DA7">
      <w:pPr>
        <w:pStyle w:val="a3"/>
        <w:ind w:left="1247" w:firstLine="0"/>
        <w:jc w:val="left"/>
      </w:pPr>
    </w:p>
    <w:p w14:paraId="7B416493" w14:textId="77777777" w:rsidR="001D3DA7" w:rsidRDefault="00407865" w:rsidP="004C4C80">
      <w:pPr>
        <w:pStyle w:val="a6"/>
        <w:numPr>
          <w:ilvl w:val="0"/>
          <w:numId w:val="15"/>
        </w:numPr>
        <w:tabs>
          <w:tab w:val="left" w:pos="1768"/>
        </w:tabs>
        <w:spacing w:before="200"/>
        <w:ind w:left="680" w:right="552" w:firstLine="566"/>
        <w:jc w:val="left"/>
        <w:rPr>
          <w:sz w:val="24"/>
        </w:rPr>
      </w:pPr>
      <w:r>
        <w:rPr>
          <w:sz w:val="24"/>
          <w:u w:val="single"/>
        </w:rPr>
        <w:t>Государственная</w:t>
      </w:r>
      <w:r>
        <w:rPr>
          <w:spacing w:val="40"/>
          <w:sz w:val="24"/>
          <w:u w:val="single"/>
        </w:rPr>
        <w:t xml:space="preserve"> </w:t>
      </w:r>
      <w:r>
        <w:rPr>
          <w:sz w:val="24"/>
          <w:u w:val="single"/>
        </w:rPr>
        <w:t>итоговая</w:t>
      </w:r>
      <w:r>
        <w:rPr>
          <w:spacing w:val="40"/>
          <w:sz w:val="24"/>
          <w:u w:val="single"/>
        </w:rPr>
        <w:t xml:space="preserve"> </w:t>
      </w:r>
      <w:r>
        <w:rPr>
          <w:sz w:val="24"/>
          <w:u w:val="single"/>
        </w:rPr>
        <w:t>аттестация</w:t>
      </w:r>
      <w:r>
        <w:rPr>
          <w:spacing w:val="40"/>
          <w:sz w:val="24"/>
          <w:u w:val="single"/>
        </w:rPr>
        <w:t xml:space="preserve"> </w:t>
      </w:r>
      <w:r>
        <w:rPr>
          <w:sz w:val="24"/>
          <w:u w:val="single"/>
        </w:rPr>
        <w:t>11-х</w:t>
      </w:r>
      <w:r>
        <w:rPr>
          <w:spacing w:val="40"/>
          <w:sz w:val="24"/>
          <w:u w:val="single"/>
        </w:rPr>
        <w:t xml:space="preserve"> </w:t>
      </w:r>
      <w:r>
        <w:rPr>
          <w:sz w:val="24"/>
          <w:u w:val="single"/>
        </w:rPr>
        <w:t>классов</w:t>
      </w:r>
      <w:r>
        <w:rPr>
          <w:sz w:val="24"/>
        </w:rPr>
        <w:t>:</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нормативными документами Минпросвещения России) май – июнь 2025.</w:t>
      </w:r>
    </w:p>
    <w:p w14:paraId="16BC53BD" w14:textId="77777777" w:rsidR="001D3DA7" w:rsidRDefault="001D3DA7">
      <w:pPr>
        <w:pStyle w:val="a3"/>
        <w:spacing w:before="3"/>
        <w:ind w:left="0" w:firstLine="0"/>
        <w:jc w:val="left"/>
      </w:pPr>
    </w:p>
    <w:p w14:paraId="51E548B5" w14:textId="77777777" w:rsidR="001D3DA7" w:rsidRDefault="00407865" w:rsidP="004C4C80">
      <w:pPr>
        <w:pStyle w:val="1"/>
        <w:numPr>
          <w:ilvl w:val="1"/>
          <w:numId w:val="18"/>
        </w:numPr>
        <w:tabs>
          <w:tab w:val="left" w:pos="1139"/>
        </w:tabs>
        <w:spacing w:line="480" w:lineRule="atLeast"/>
        <w:ind w:left="680" w:right="6599" w:firstLine="0"/>
      </w:pPr>
      <w:r>
        <w:rPr>
          <w:w w:val="110"/>
        </w:rPr>
        <w:t>План</w:t>
      </w:r>
      <w:r>
        <w:rPr>
          <w:spacing w:val="-17"/>
          <w:w w:val="110"/>
        </w:rPr>
        <w:t xml:space="preserve"> </w:t>
      </w:r>
      <w:r>
        <w:rPr>
          <w:w w:val="110"/>
        </w:rPr>
        <w:t>внеурочной</w:t>
      </w:r>
      <w:r>
        <w:rPr>
          <w:spacing w:val="-16"/>
          <w:w w:val="110"/>
        </w:rPr>
        <w:t xml:space="preserve"> </w:t>
      </w:r>
      <w:r>
        <w:rPr>
          <w:w w:val="110"/>
        </w:rPr>
        <w:t>деятельности. Пояснительная записка</w:t>
      </w:r>
    </w:p>
    <w:p w14:paraId="642339CB" w14:textId="77777777" w:rsidR="001D3DA7" w:rsidRDefault="00407865">
      <w:pPr>
        <w:pStyle w:val="a3"/>
        <w:spacing w:before="2"/>
        <w:ind w:left="680" w:right="545" w:firstLine="566"/>
      </w:pPr>
      <w:r>
        <w:t>Под внеурочной деятельностью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14:paraId="366D0C1F" w14:textId="77777777" w:rsidR="001D3DA7" w:rsidRDefault="00407865">
      <w:pPr>
        <w:pStyle w:val="a3"/>
        <w:spacing w:before="1"/>
        <w:ind w:left="680" w:right="553" w:firstLine="566"/>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w:t>
      </w:r>
    </w:p>
    <w:p w14:paraId="1076BFE8" w14:textId="77777777" w:rsidR="001D3DA7" w:rsidRDefault="00407865">
      <w:pPr>
        <w:pStyle w:val="a3"/>
        <w:ind w:left="680" w:right="549" w:firstLine="566"/>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14:paraId="36ACD510" w14:textId="77777777" w:rsidR="001D3DA7" w:rsidRDefault="00407865">
      <w:pPr>
        <w:pStyle w:val="a3"/>
        <w:ind w:left="1247" w:firstLine="0"/>
      </w:pPr>
      <w:r>
        <w:t>–план</w:t>
      </w:r>
      <w:r>
        <w:rPr>
          <w:spacing w:val="-5"/>
        </w:rPr>
        <w:t xml:space="preserve"> </w:t>
      </w:r>
      <w:r>
        <w:t>воспитательных</w:t>
      </w:r>
      <w:r>
        <w:rPr>
          <w:spacing w:val="-13"/>
        </w:rPr>
        <w:t xml:space="preserve"> </w:t>
      </w:r>
      <w:r>
        <w:rPr>
          <w:spacing w:val="-2"/>
        </w:rPr>
        <w:t>мероприятий.</w:t>
      </w:r>
    </w:p>
    <w:p w14:paraId="1F769FFB" w14:textId="77777777" w:rsidR="001D3DA7" w:rsidRDefault="00407865">
      <w:pPr>
        <w:pStyle w:val="a3"/>
        <w:ind w:left="680" w:right="549" w:firstLine="566"/>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24E41981" w14:textId="77777777" w:rsidR="001D3DA7" w:rsidRDefault="00407865">
      <w:pPr>
        <w:spacing w:before="5"/>
        <w:ind w:left="680" w:right="549" w:firstLine="566"/>
        <w:jc w:val="both"/>
        <w:rPr>
          <w:sz w:val="24"/>
        </w:rPr>
      </w:pPr>
      <w:r>
        <w:rPr>
          <w:b/>
          <w:i/>
          <w:sz w:val="24"/>
        </w:rPr>
        <w:t xml:space="preserve">Инвариантный компонент </w:t>
      </w:r>
      <w:r>
        <w:rPr>
          <w:sz w:val="24"/>
        </w:rPr>
        <w:t xml:space="preserve">плана внеурочной деятельности (вне зависимости от профиля) </w:t>
      </w:r>
      <w:r>
        <w:rPr>
          <w:spacing w:val="-2"/>
          <w:sz w:val="24"/>
        </w:rPr>
        <w:t>предполагает:</w:t>
      </w:r>
    </w:p>
    <w:p w14:paraId="5DB341FA" w14:textId="77777777" w:rsidR="001D3DA7" w:rsidRDefault="00407865" w:rsidP="004C4C80">
      <w:pPr>
        <w:pStyle w:val="a6"/>
        <w:numPr>
          <w:ilvl w:val="0"/>
          <w:numId w:val="17"/>
        </w:numPr>
        <w:tabs>
          <w:tab w:val="left" w:pos="1531"/>
        </w:tabs>
        <w:spacing w:before="200"/>
        <w:ind w:right="545" w:firstLine="566"/>
        <w:rPr>
          <w:sz w:val="24"/>
        </w:rPr>
      </w:pPr>
      <w:r>
        <w:rPr>
          <w:sz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школы;</w:t>
      </w:r>
    </w:p>
    <w:p w14:paraId="40F7050A" w14:textId="77777777" w:rsidR="001D3DA7" w:rsidRDefault="00407865" w:rsidP="004C4C80">
      <w:pPr>
        <w:pStyle w:val="a6"/>
        <w:numPr>
          <w:ilvl w:val="0"/>
          <w:numId w:val="17"/>
        </w:numPr>
        <w:tabs>
          <w:tab w:val="left" w:pos="1531"/>
        </w:tabs>
        <w:ind w:right="543" w:firstLine="566"/>
        <w:rPr>
          <w:sz w:val="24"/>
        </w:rPr>
      </w:pPr>
      <w:r>
        <w:rPr>
          <w:sz w:val="24"/>
        </w:rPr>
        <w:t>проведение ежемесячного учебного собрания по проблемам организации учебного</w:t>
      </w:r>
      <w:r>
        <w:rPr>
          <w:spacing w:val="40"/>
          <w:sz w:val="24"/>
        </w:rPr>
        <w:t xml:space="preserve"> </w:t>
      </w:r>
      <w:r>
        <w:rPr>
          <w:sz w:val="24"/>
        </w:rPr>
        <w:t>процесса, индивидуальных и групповых консультаций по вопросам организационного обеспечения обучения и обеспечения благополучия обучающихся вжизни образовательной организации.</w:t>
      </w:r>
    </w:p>
    <w:p w14:paraId="5F8915B7" w14:textId="77777777" w:rsidR="001D3DA7" w:rsidRDefault="00407865">
      <w:pPr>
        <w:spacing w:before="2"/>
        <w:ind w:left="1247"/>
        <w:jc w:val="both"/>
        <w:rPr>
          <w:sz w:val="24"/>
        </w:rPr>
      </w:pPr>
      <w:r>
        <w:rPr>
          <w:b/>
          <w:i/>
          <w:sz w:val="24"/>
        </w:rPr>
        <w:t>Вариативный</w:t>
      </w:r>
      <w:r>
        <w:rPr>
          <w:b/>
          <w:i/>
          <w:spacing w:val="-8"/>
          <w:sz w:val="24"/>
        </w:rPr>
        <w:t xml:space="preserve"> </w:t>
      </w:r>
      <w:r>
        <w:rPr>
          <w:b/>
          <w:i/>
          <w:sz w:val="24"/>
        </w:rPr>
        <w:t>компонент</w:t>
      </w:r>
      <w:r>
        <w:rPr>
          <w:b/>
          <w:i/>
          <w:spacing w:val="-6"/>
          <w:sz w:val="24"/>
        </w:rPr>
        <w:t xml:space="preserve"> </w:t>
      </w:r>
      <w:r>
        <w:rPr>
          <w:sz w:val="24"/>
        </w:rPr>
        <w:t>прописывается</w:t>
      </w:r>
      <w:r>
        <w:rPr>
          <w:spacing w:val="-8"/>
          <w:sz w:val="24"/>
        </w:rPr>
        <w:t xml:space="preserve"> </w:t>
      </w:r>
      <w:r>
        <w:rPr>
          <w:sz w:val="24"/>
        </w:rPr>
        <w:t>по</w:t>
      </w:r>
      <w:r>
        <w:rPr>
          <w:spacing w:val="-9"/>
          <w:sz w:val="24"/>
        </w:rPr>
        <w:t xml:space="preserve"> </w:t>
      </w:r>
      <w:r>
        <w:rPr>
          <w:sz w:val="24"/>
        </w:rPr>
        <w:t>отдельным</w:t>
      </w:r>
      <w:r>
        <w:rPr>
          <w:spacing w:val="-12"/>
          <w:sz w:val="24"/>
        </w:rPr>
        <w:t xml:space="preserve"> </w:t>
      </w:r>
      <w:r>
        <w:rPr>
          <w:spacing w:val="-2"/>
          <w:sz w:val="24"/>
        </w:rPr>
        <w:t>профилям.</w:t>
      </w:r>
    </w:p>
    <w:p w14:paraId="2912F974" w14:textId="77777777" w:rsidR="001D3DA7" w:rsidRDefault="00407865">
      <w:pPr>
        <w:pStyle w:val="a3"/>
        <w:tabs>
          <w:tab w:val="left" w:pos="2687"/>
          <w:tab w:val="left" w:pos="4308"/>
          <w:tab w:val="left" w:pos="5928"/>
          <w:tab w:val="left" w:pos="6319"/>
          <w:tab w:val="left" w:pos="7957"/>
          <w:tab w:val="left" w:pos="8465"/>
        </w:tabs>
        <w:spacing w:before="200"/>
        <w:ind w:left="1247" w:firstLine="0"/>
        <w:jc w:val="left"/>
      </w:pPr>
      <w:r>
        <w:rPr>
          <w:spacing w:val="-2"/>
        </w:rPr>
        <w:t>Внеурочная</w:t>
      </w:r>
      <w:r>
        <w:tab/>
      </w:r>
      <w:r>
        <w:rPr>
          <w:spacing w:val="-2"/>
        </w:rPr>
        <w:t>деятельность</w:t>
      </w:r>
      <w:r>
        <w:tab/>
      </w:r>
      <w:r>
        <w:rPr>
          <w:spacing w:val="-2"/>
        </w:rPr>
        <w:t>организуется</w:t>
      </w:r>
      <w:r>
        <w:tab/>
      </w:r>
      <w:r>
        <w:rPr>
          <w:spacing w:val="-10"/>
        </w:rPr>
        <w:t>в</w:t>
      </w:r>
      <w:r>
        <w:tab/>
      </w:r>
      <w:r>
        <w:rPr>
          <w:spacing w:val="-2"/>
        </w:rPr>
        <w:t>соответствии</w:t>
      </w:r>
      <w:r>
        <w:tab/>
      </w:r>
      <w:r>
        <w:rPr>
          <w:spacing w:val="-5"/>
        </w:rPr>
        <w:t>со</w:t>
      </w:r>
      <w:r>
        <w:tab/>
      </w:r>
      <w:r>
        <w:rPr>
          <w:spacing w:val="-2"/>
        </w:rPr>
        <w:t>следующими</w:t>
      </w:r>
    </w:p>
    <w:p w14:paraId="77181FB4" w14:textId="77777777" w:rsidR="001D3DA7" w:rsidRDefault="001D3DA7"/>
    <w:p w14:paraId="7931CFCB" w14:textId="77777777" w:rsidR="001D3DA7" w:rsidRDefault="00407865">
      <w:pPr>
        <w:spacing w:before="68"/>
        <w:ind w:left="1247"/>
        <w:jc w:val="both"/>
        <w:rPr>
          <w:sz w:val="24"/>
        </w:rPr>
      </w:pPr>
      <w:r>
        <w:rPr>
          <w:b/>
          <w:i/>
          <w:sz w:val="24"/>
        </w:rPr>
        <w:t>нормативными</w:t>
      </w:r>
      <w:r>
        <w:rPr>
          <w:b/>
          <w:i/>
          <w:spacing w:val="-10"/>
          <w:sz w:val="24"/>
        </w:rPr>
        <w:t xml:space="preserve"> </w:t>
      </w:r>
      <w:r>
        <w:rPr>
          <w:b/>
          <w:i/>
          <w:sz w:val="24"/>
        </w:rPr>
        <w:t>документами</w:t>
      </w:r>
      <w:r>
        <w:rPr>
          <w:b/>
          <w:i/>
          <w:spacing w:val="-6"/>
          <w:sz w:val="24"/>
        </w:rPr>
        <w:t xml:space="preserve"> </w:t>
      </w:r>
      <w:r>
        <w:rPr>
          <w:sz w:val="24"/>
        </w:rPr>
        <w:t>и</w:t>
      </w:r>
      <w:r>
        <w:rPr>
          <w:spacing w:val="-11"/>
          <w:sz w:val="24"/>
        </w:rPr>
        <w:t xml:space="preserve"> </w:t>
      </w:r>
      <w:r>
        <w:rPr>
          <w:sz w:val="24"/>
        </w:rPr>
        <w:t>методическими</w:t>
      </w:r>
      <w:r>
        <w:rPr>
          <w:spacing w:val="-6"/>
          <w:sz w:val="24"/>
        </w:rPr>
        <w:t xml:space="preserve"> </w:t>
      </w:r>
      <w:r>
        <w:rPr>
          <w:spacing w:val="-2"/>
          <w:sz w:val="24"/>
        </w:rPr>
        <w:t>рекомендациями:</w:t>
      </w:r>
    </w:p>
    <w:p w14:paraId="06FDA146" w14:textId="77777777" w:rsidR="001D3DA7" w:rsidRDefault="00407865" w:rsidP="004C4C80">
      <w:pPr>
        <w:pStyle w:val="a6"/>
        <w:numPr>
          <w:ilvl w:val="0"/>
          <w:numId w:val="16"/>
        </w:numPr>
        <w:tabs>
          <w:tab w:val="left" w:pos="1530"/>
        </w:tabs>
        <w:spacing w:before="200"/>
        <w:ind w:right="544" w:firstLine="566"/>
        <w:rPr>
          <w:sz w:val="24"/>
        </w:rPr>
      </w:pPr>
      <w:r>
        <w:rPr>
          <w:sz w:val="24"/>
        </w:rPr>
        <w:t>Федеральный закон от 29.12.2012 N 273-ФЗ (ред. от 14.07.2022) "Об образовании в Российской Федерации" (с изм. и доп., вступ. в силу с 25.07.2022);</w:t>
      </w:r>
    </w:p>
    <w:p w14:paraId="4B20BE17" w14:textId="77777777" w:rsidR="001D3DA7" w:rsidRDefault="00407865" w:rsidP="004C4C80">
      <w:pPr>
        <w:pStyle w:val="a6"/>
        <w:numPr>
          <w:ilvl w:val="0"/>
          <w:numId w:val="16"/>
        </w:numPr>
        <w:tabs>
          <w:tab w:val="left" w:pos="1530"/>
        </w:tabs>
        <w:ind w:right="544" w:firstLine="566"/>
        <w:rPr>
          <w:sz w:val="24"/>
        </w:rPr>
      </w:pPr>
      <w:r>
        <w:rPr>
          <w:sz w:val="24"/>
        </w:rPr>
        <w:t>Приказ Министерства просвещения России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w:t>
      </w:r>
      <w:r>
        <w:rPr>
          <w:spacing w:val="80"/>
          <w:sz w:val="24"/>
        </w:rPr>
        <w:t xml:space="preserve"> </w:t>
      </w:r>
      <w:r>
        <w:rPr>
          <w:sz w:val="24"/>
        </w:rPr>
        <w:t>от 17 мая 2012 г. №413";</w:t>
      </w:r>
    </w:p>
    <w:p w14:paraId="42295305" w14:textId="77777777" w:rsidR="001D3DA7" w:rsidRDefault="00407865" w:rsidP="004C4C80">
      <w:pPr>
        <w:pStyle w:val="a6"/>
        <w:numPr>
          <w:ilvl w:val="0"/>
          <w:numId w:val="16"/>
        </w:numPr>
        <w:tabs>
          <w:tab w:val="left" w:pos="1530"/>
        </w:tabs>
        <w:ind w:right="545" w:firstLine="566"/>
        <w:rPr>
          <w:sz w:val="24"/>
        </w:rPr>
      </w:pPr>
      <w:r>
        <w:rPr>
          <w:sz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4662B86A" w14:textId="77777777" w:rsidR="001D3DA7" w:rsidRDefault="00407865" w:rsidP="004C4C80">
      <w:pPr>
        <w:pStyle w:val="a6"/>
        <w:numPr>
          <w:ilvl w:val="0"/>
          <w:numId w:val="16"/>
        </w:numPr>
        <w:tabs>
          <w:tab w:val="left" w:pos="1531"/>
        </w:tabs>
        <w:ind w:left="1531" w:hanging="284"/>
        <w:rPr>
          <w:sz w:val="24"/>
        </w:rPr>
      </w:pPr>
      <w:r>
        <w:rPr>
          <w:sz w:val="24"/>
        </w:rPr>
        <w:t>Письмо</w:t>
      </w:r>
      <w:r>
        <w:rPr>
          <w:spacing w:val="23"/>
          <w:sz w:val="24"/>
        </w:rPr>
        <w:t xml:space="preserve"> </w:t>
      </w:r>
      <w:r>
        <w:rPr>
          <w:sz w:val="24"/>
        </w:rPr>
        <w:t>Министерства</w:t>
      </w:r>
      <w:r>
        <w:rPr>
          <w:spacing w:val="26"/>
          <w:sz w:val="24"/>
        </w:rPr>
        <w:t xml:space="preserve"> </w:t>
      </w:r>
      <w:r>
        <w:rPr>
          <w:sz w:val="24"/>
        </w:rPr>
        <w:t>просвещения</w:t>
      </w:r>
      <w:r>
        <w:rPr>
          <w:spacing w:val="27"/>
          <w:sz w:val="24"/>
        </w:rPr>
        <w:t xml:space="preserve"> </w:t>
      </w:r>
      <w:r>
        <w:rPr>
          <w:sz w:val="24"/>
        </w:rPr>
        <w:t>Российской</w:t>
      </w:r>
      <w:r>
        <w:rPr>
          <w:spacing w:val="27"/>
          <w:sz w:val="24"/>
        </w:rPr>
        <w:t xml:space="preserve"> </w:t>
      </w:r>
      <w:r>
        <w:rPr>
          <w:sz w:val="24"/>
        </w:rPr>
        <w:t>Федерации</w:t>
      </w:r>
      <w:r>
        <w:rPr>
          <w:spacing w:val="28"/>
          <w:sz w:val="24"/>
        </w:rPr>
        <w:t xml:space="preserve"> </w:t>
      </w:r>
      <w:r>
        <w:rPr>
          <w:sz w:val="24"/>
        </w:rPr>
        <w:t>от</w:t>
      </w:r>
      <w:r>
        <w:rPr>
          <w:spacing w:val="27"/>
          <w:sz w:val="24"/>
        </w:rPr>
        <w:t xml:space="preserve"> </w:t>
      </w:r>
      <w:r>
        <w:rPr>
          <w:sz w:val="24"/>
        </w:rPr>
        <w:t>05.07.2022г.</w:t>
      </w:r>
      <w:r>
        <w:rPr>
          <w:spacing w:val="27"/>
          <w:sz w:val="24"/>
        </w:rPr>
        <w:t xml:space="preserve"> </w:t>
      </w:r>
      <w:r>
        <w:rPr>
          <w:sz w:val="24"/>
        </w:rPr>
        <w:t>№ТВ–</w:t>
      </w:r>
      <w:r>
        <w:rPr>
          <w:spacing w:val="-29"/>
          <w:sz w:val="24"/>
        </w:rPr>
        <w:t xml:space="preserve"> </w:t>
      </w:r>
      <w:r>
        <w:rPr>
          <w:spacing w:val="-2"/>
          <w:sz w:val="24"/>
        </w:rPr>
        <w:t>1290/03</w:t>
      </w:r>
    </w:p>
    <w:p w14:paraId="54498CEE" w14:textId="77777777" w:rsidR="001D3DA7" w:rsidRDefault="00407865">
      <w:pPr>
        <w:pStyle w:val="a3"/>
        <w:ind w:left="680" w:right="545" w:firstLine="0"/>
      </w:pPr>
      <w:r>
        <w:t>«О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w:t>
      </w:r>
      <w:r>
        <w:rPr>
          <w:spacing w:val="80"/>
        </w:rPr>
        <w:t xml:space="preserve"> </w:t>
      </w:r>
      <w:r>
        <w:rPr>
          <w:spacing w:val="-2"/>
        </w:rPr>
        <w:t>образования);</w:t>
      </w:r>
    </w:p>
    <w:p w14:paraId="24B058CF" w14:textId="77777777" w:rsidR="001D3DA7" w:rsidRDefault="00407865" w:rsidP="004C4C80">
      <w:pPr>
        <w:pStyle w:val="a6"/>
        <w:numPr>
          <w:ilvl w:val="0"/>
          <w:numId w:val="16"/>
        </w:numPr>
        <w:tabs>
          <w:tab w:val="left" w:pos="1531"/>
        </w:tabs>
        <w:spacing w:before="1"/>
        <w:ind w:left="1531" w:hanging="284"/>
        <w:rPr>
          <w:sz w:val="24"/>
        </w:rPr>
      </w:pPr>
      <w:r>
        <w:rPr>
          <w:sz w:val="24"/>
        </w:rPr>
        <w:t>Письмо</w:t>
      </w:r>
      <w:r>
        <w:rPr>
          <w:spacing w:val="13"/>
          <w:sz w:val="24"/>
        </w:rPr>
        <w:t xml:space="preserve"> </w:t>
      </w:r>
      <w:r>
        <w:rPr>
          <w:sz w:val="24"/>
        </w:rPr>
        <w:t>Министерства</w:t>
      </w:r>
      <w:r>
        <w:rPr>
          <w:spacing w:val="13"/>
          <w:sz w:val="24"/>
        </w:rPr>
        <w:t xml:space="preserve"> </w:t>
      </w:r>
      <w:r>
        <w:rPr>
          <w:sz w:val="24"/>
        </w:rPr>
        <w:t>просвещения</w:t>
      </w:r>
      <w:r>
        <w:rPr>
          <w:spacing w:val="13"/>
          <w:sz w:val="24"/>
        </w:rPr>
        <w:t xml:space="preserve"> </w:t>
      </w:r>
      <w:r>
        <w:rPr>
          <w:sz w:val="24"/>
        </w:rPr>
        <w:t>Российской</w:t>
      </w:r>
      <w:r>
        <w:rPr>
          <w:spacing w:val="14"/>
          <w:sz w:val="24"/>
        </w:rPr>
        <w:t xml:space="preserve"> </w:t>
      </w:r>
      <w:r>
        <w:rPr>
          <w:sz w:val="24"/>
        </w:rPr>
        <w:t>Федерации</w:t>
      </w:r>
      <w:r>
        <w:rPr>
          <w:spacing w:val="15"/>
          <w:sz w:val="24"/>
        </w:rPr>
        <w:t xml:space="preserve"> </w:t>
      </w:r>
      <w:r>
        <w:rPr>
          <w:sz w:val="24"/>
        </w:rPr>
        <w:t>от</w:t>
      </w:r>
      <w:r>
        <w:rPr>
          <w:spacing w:val="14"/>
          <w:sz w:val="24"/>
        </w:rPr>
        <w:t xml:space="preserve"> </w:t>
      </w:r>
      <w:r>
        <w:rPr>
          <w:sz w:val="24"/>
        </w:rPr>
        <w:t>01.06.2023</w:t>
      </w:r>
      <w:r>
        <w:rPr>
          <w:spacing w:val="14"/>
          <w:sz w:val="24"/>
        </w:rPr>
        <w:t xml:space="preserve"> </w:t>
      </w:r>
      <w:r>
        <w:rPr>
          <w:sz w:val="24"/>
        </w:rPr>
        <w:t>г.</w:t>
      </w:r>
      <w:r>
        <w:rPr>
          <w:spacing w:val="13"/>
          <w:sz w:val="24"/>
        </w:rPr>
        <w:t xml:space="preserve"> </w:t>
      </w:r>
      <w:r>
        <w:rPr>
          <w:sz w:val="24"/>
        </w:rPr>
        <w:t>№</w:t>
      </w:r>
      <w:r>
        <w:rPr>
          <w:spacing w:val="23"/>
          <w:sz w:val="24"/>
        </w:rPr>
        <w:t xml:space="preserve"> </w:t>
      </w:r>
      <w:r>
        <w:rPr>
          <w:sz w:val="24"/>
        </w:rPr>
        <w:t>АБ-</w:t>
      </w:r>
      <w:r>
        <w:rPr>
          <w:spacing w:val="-2"/>
          <w:sz w:val="24"/>
        </w:rPr>
        <w:t>2324/05</w:t>
      </w:r>
    </w:p>
    <w:p w14:paraId="1C4BC894" w14:textId="77777777" w:rsidR="001D3DA7" w:rsidRDefault="00407865">
      <w:pPr>
        <w:pStyle w:val="a3"/>
        <w:ind w:left="680" w:firstLine="0"/>
      </w:pPr>
      <w:r>
        <w:t>«О</w:t>
      </w:r>
      <w:r>
        <w:rPr>
          <w:spacing w:val="-7"/>
        </w:rPr>
        <w:t xml:space="preserve"> </w:t>
      </w:r>
      <w:r>
        <w:t>внедрении</w:t>
      </w:r>
      <w:r>
        <w:rPr>
          <w:spacing w:val="-1"/>
        </w:rPr>
        <w:t xml:space="preserve"> </w:t>
      </w:r>
      <w:r>
        <w:t>Единой</w:t>
      </w:r>
      <w:r>
        <w:rPr>
          <w:spacing w:val="-9"/>
        </w:rPr>
        <w:t xml:space="preserve"> </w:t>
      </w:r>
      <w:r>
        <w:t>модели</w:t>
      </w:r>
      <w:r>
        <w:rPr>
          <w:spacing w:val="-5"/>
        </w:rPr>
        <w:t xml:space="preserve"> </w:t>
      </w:r>
      <w:r>
        <w:t>профессиональной</w:t>
      </w:r>
      <w:r>
        <w:rPr>
          <w:spacing w:val="-8"/>
        </w:rPr>
        <w:t xml:space="preserve"> </w:t>
      </w:r>
      <w:r>
        <w:rPr>
          <w:spacing w:val="-2"/>
        </w:rPr>
        <w:t>ориентации»;</w:t>
      </w:r>
    </w:p>
    <w:p w14:paraId="225AA544" w14:textId="77777777" w:rsidR="001D3DA7" w:rsidRDefault="00407865" w:rsidP="004C4C80">
      <w:pPr>
        <w:pStyle w:val="a6"/>
        <w:numPr>
          <w:ilvl w:val="0"/>
          <w:numId w:val="16"/>
        </w:numPr>
        <w:tabs>
          <w:tab w:val="left" w:pos="1530"/>
        </w:tabs>
        <w:ind w:right="547" w:firstLine="566"/>
        <w:rPr>
          <w:sz w:val="24"/>
        </w:rPr>
      </w:pPr>
      <w:r>
        <w:rPr>
          <w:sz w:val="24"/>
        </w:rPr>
        <w:t xml:space="preserve">Методические рекомендации по формированию функциональной грамотности обучающихся – </w:t>
      </w:r>
      <w:hyperlink r:id="rId12">
        <w:r>
          <w:rPr>
            <w:sz w:val="24"/>
          </w:rPr>
          <w:t>http://skiv.instrao.ru/bank-zadaniy/;</w:t>
        </w:r>
      </w:hyperlink>
    </w:p>
    <w:p w14:paraId="0A82F0D5" w14:textId="77777777" w:rsidR="001D3DA7" w:rsidRDefault="00407865" w:rsidP="004C4C80">
      <w:pPr>
        <w:pStyle w:val="a6"/>
        <w:numPr>
          <w:ilvl w:val="0"/>
          <w:numId w:val="16"/>
        </w:numPr>
        <w:tabs>
          <w:tab w:val="left" w:pos="1530"/>
        </w:tabs>
        <w:ind w:right="545" w:firstLine="566"/>
        <w:rPr>
          <w:sz w:val="24"/>
        </w:rPr>
      </w:pPr>
      <w:r>
        <w:rPr>
          <w:sz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w:t>
      </w:r>
      <w:r>
        <w:rPr>
          <w:spacing w:val="40"/>
          <w:sz w:val="24"/>
        </w:rPr>
        <w:t xml:space="preserve"> </w:t>
      </w:r>
      <w:r>
        <w:rPr>
          <w:sz w:val="24"/>
        </w:rPr>
        <w:t>28.09.2020 № 28 (далее – СП 2.4.3648-20);</w:t>
      </w:r>
    </w:p>
    <w:p w14:paraId="5C5DC7A9" w14:textId="77777777" w:rsidR="001D3DA7" w:rsidRDefault="00407865" w:rsidP="004C4C80">
      <w:pPr>
        <w:pStyle w:val="a6"/>
        <w:numPr>
          <w:ilvl w:val="0"/>
          <w:numId w:val="16"/>
        </w:numPr>
        <w:tabs>
          <w:tab w:val="left" w:pos="1530"/>
        </w:tabs>
        <w:ind w:right="546" w:firstLine="566"/>
        <w:rPr>
          <w:sz w:val="24"/>
        </w:rPr>
      </w:pPr>
      <w:r>
        <w:rPr>
          <w:sz w:val="24"/>
        </w:rPr>
        <w:t>Санитарные правила и нормы СанПиН 1.2.3685-21 «Гигиенические нормативы и</w:t>
      </w:r>
      <w:r>
        <w:rPr>
          <w:spacing w:val="40"/>
          <w:sz w:val="24"/>
        </w:rPr>
        <w:t xml:space="preserve"> </w:t>
      </w:r>
      <w:r>
        <w:rPr>
          <w:sz w:val="24"/>
        </w:rPr>
        <w:t>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от28.01.2021№2 (далее – СанПиН1.2.3685- 21).</w:t>
      </w:r>
    </w:p>
    <w:p w14:paraId="14C185A6" w14:textId="77777777" w:rsidR="001D3DA7" w:rsidRDefault="00407865">
      <w:pPr>
        <w:pStyle w:val="a3"/>
        <w:tabs>
          <w:tab w:val="left" w:pos="1585"/>
          <w:tab w:val="left" w:pos="2471"/>
          <w:tab w:val="left" w:pos="2569"/>
          <w:tab w:val="left" w:pos="3499"/>
          <w:tab w:val="left" w:pos="3856"/>
          <w:tab w:val="left" w:pos="4600"/>
          <w:tab w:val="left" w:pos="4658"/>
          <w:tab w:val="left" w:pos="5789"/>
          <w:tab w:val="left" w:pos="6055"/>
          <w:tab w:val="left" w:pos="6091"/>
          <w:tab w:val="left" w:pos="7114"/>
          <w:tab w:val="left" w:pos="7462"/>
          <w:tab w:val="left" w:pos="7762"/>
          <w:tab w:val="left" w:pos="8521"/>
          <w:tab w:val="left" w:pos="8957"/>
          <w:tab w:val="left" w:pos="9449"/>
          <w:tab w:val="left" w:pos="10199"/>
          <w:tab w:val="left" w:pos="10667"/>
        </w:tabs>
        <w:spacing w:before="1"/>
        <w:ind w:left="680" w:right="539" w:firstLine="566"/>
        <w:jc w:val="right"/>
      </w:pPr>
      <w:r>
        <w:t>В соответствии со статьей 28 Закона Федерального закона об образовании от 29 декабря 2012</w:t>
      </w:r>
      <w:r>
        <w:rPr>
          <w:spacing w:val="40"/>
        </w:rPr>
        <w:t xml:space="preserve"> </w:t>
      </w:r>
      <w:r>
        <w:t xml:space="preserve">г. №273-ФЗ «Об образовании в Российской Федерации» ГБОУ СОШ №512 несет ответственность в </w:t>
      </w:r>
      <w:r>
        <w:rPr>
          <w:spacing w:val="-2"/>
        </w:rPr>
        <w:t>установленном</w:t>
      </w:r>
      <w:r>
        <w:tab/>
      </w:r>
      <w:r>
        <w:rPr>
          <w:spacing w:val="-2"/>
        </w:rPr>
        <w:t>законодательством</w:t>
      </w:r>
      <w:r>
        <w:tab/>
      </w:r>
      <w:r>
        <w:tab/>
      </w:r>
      <w:r>
        <w:rPr>
          <w:spacing w:val="-2"/>
        </w:rPr>
        <w:t>Российской</w:t>
      </w:r>
      <w:r>
        <w:tab/>
      </w:r>
      <w:r>
        <w:tab/>
      </w:r>
      <w:r>
        <w:rPr>
          <w:spacing w:val="-2"/>
        </w:rPr>
        <w:t>Федерации</w:t>
      </w:r>
      <w:r>
        <w:tab/>
      </w:r>
      <w:r>
        <w:rPr>
          <w:spacing w:val="-2"/>
        </w:rPr>
        <w:t>порядке</w:t>
      </w:r>
      <w:r>
        <w:tab/>
      </w:r>
      <w:r>
        <w:rPr>
          <w:spacing w:val="-6"/>
        </w:rPr>
        <w:t>за</w:t>
      </w:r>
      <w:r>
        <w:tab/>
      </w:r>
      <w:r>
        <w:rPr>
          <w:spacing w:val="-2"/>
        </w:rPr>
        <w:t>невыполнение</w:t>
      </w:r>
      <w:r>
        <w:tab/>
      </w:r>
      <w:r>
        <w:rPr>
          <w:spacing w:val="-4"/>
        </w:rPr>
        <w:t xml:space="preserve">или </w:t>
      </w:r>
      <w:r>
        <w:t>ненадлежащее</w:t>
      </w:r>
      <w:r>
        <w:rPr>
          <w:spacing w:val="40"/>
        </w:rPr>
        <w:t xml:space="preserve"> </w:t>
      </w:r>
      <w:r>
        <w:t>выполнение</w:t>
      </w:r>
      <w:r>
        <w:rPr>
          <w:spacing w:val="40"/>
        </w:rPr>
        <w:t xml:space="preserve"> </w:t>
      </w:r>
      <w:r>
        <w:t>функций,</w:t>
      </w:r>
      <w:r>
        <w:rPr>
          <w:spacing w:val="40"/>
        </w:rPr>
        <w:t xml:space="preserve"> </w:t>
      </w:r>
      <w:r>
        <w:t>отнесенных</w:t>
      </w:r>
      <w:r>
        <w:rPr>
          <w:spacing w:val="40"/>
        </w:rPr>
        <w:t xml:space="preserve"> </w:t>
      </w:r>
      <w:r>
        <w:t>к</w:t>
      </w:r>
      <w:r>
        <w:rPr>
          <w:spacing w:val="40"/>
        </w:rPr>
        <w:t xml:space="preserve"> </w:t>
      </w:r>
      <w:r>
        <w:t>ее</w:t>
      </w:r>
      <w:r>
        <w:rPr>
          <w:spacing w:val="40"/>
        </w:rPr>
        <w:t xml:space="preserve"> </w:t>
      </w:r>
      <w:r>
        <w:t>компетенции,</w:t>
      </w:r>
      <w:r>
        <w:rPr>
          <w:spacing w:val="40"/>
        </w:rPr>
        <w:t xml:space="preserve"> </w:t>
      </w:r>
      <w:r>
        <w:t>за</w:t>
      </w:r>
      <w:r>
        <w:rPr>
          <w:spacing w:val="40"/>
        </w:rPr>
        <w:t xml:space="preserve"> </w:t>
      </w:r>
      <w:r>
        <w:t>реализацию</w:t>
      </w:r>
      <w:r>
        <w:rPr>
          <w:spacing w:val="40"/>
        </w:rPr>
        <w:t xml:space="preserve"> </w:t>
      </w:r>
      <w:r>
        <w:t>не</w:t>
      </w:r>
      <w:r>
        <w:rPr>
          <w:spacing w:val="40"/>
        </w:rPr>
        <w:t xml:space="preserve"> </w:t>
      </w:r>
      <w:r>
        <w:t>в</w:t>
      </w:r>
      <w:r>
        <w:rPr>
          <w:spacing w:val="40"/>
        </w:rPr>
        <w:t xml:space="preserve"> </w:t>
      </w:r>
      <w:r>
        <w:t>полном объеме образовательных программ в соответствии с учебным планом, качество образования своих выпускников, а также за жизнь и здоровье</w:t>
      </w:r>
      <w:r>
        <w:rPr>
          <w:spacing w:val="-2"/>
        </w:rPr>
        <w:t xml:space="preserve"> </w:t>
      </w:r>
      <w:r>
        <w:t>обучающихся, работников</w:t>
      </w:r>
      <w:r>
        <w:rPr>
          <w:spacing w:val="-5"/>
        </w:rPr>
        <w:t xml:space="preserve"> </w:t>
      </w:r>
      <w:r>
        <w:t>образовательной организации. При</w:t>
      </w:r>
      <w:r>
        <w:rPr>
          <w:spacing w:val="80"/>
          <w:w w:val="150"/>
        </w:rPr>
        <w:t xml:space="preserve"> </w:t>
      </w:r>
      <w:r>
        <w:t>реализации</w:t>
      </w:r>
      <w:r>
        <w:rPr>
          <w:spacing w:val="80"/>
          <w:w w:val="150"/>
        </w:rPr>
        <w:t xml:space="preserve"> </w:t>
      </w:r>
      <w:r>
        <w:t>образовательных</w:t>
      </w:r>
      <w:r>
        <w:rPr>
          <w:spacing w:val="80"/>
          <w:w w:val="150"/>
        </w:rPr>
        <w:t xml:space="preserve"> </w:t>
      </w:r>
      <w:r>
        <w:t>программ</w:t>
      </w:r>
      <w:r>
        <w:rPr>
          <w:spacing w:val="80"/>
          <w:w w:val="150"/>
        </w:rPr>
        <w:t xml:space="preserve"> </w:t>
      </w:r>
      <w:r>
        <w:t>с</w:t>
      </w:r>
      <w:r>
        <w:rPr>
          <w:spacing w:val="80"/>
          <w:w w:val="150"/>
        </w:rPr>
        <w:t xml:space="preserve"> </w:t>
      </w:r>
      <w:r>
        <w:t>применением</w:t>
      </w:r>
      <w:r>
        <w:rPr>
          <w:spacing w:val="80"/>
          <w:w w:val="150"/>
        </w:rPr>
        <w:t xml:space="preserve"> </w:t>
      </w:r>
      <w:r>
        <w:t>электронного</w:t>
      </w:r>
      <w:r>
        <w:rPr>
          <w:spacing w:val="80"/>
          <w:w w:val="150"/>
        </w:rPr>
        <w:t xml:space="preserve"> </w:t>
      </w:r>
      <w:r>
        <w:t>обучения</w:t>
      </w:r>
      <w:r>
        <w:rPr>
          <w:spacing w:val="80"/>
        </w:rPr>
        <w:t xml:space="preserve"> </w:t>
      </w:r>
      <w:r>
        <w:t xml:space="preserve">и </w:t>
      </w:r>
      <w:r>
        <w:rPr>
          <w:spacing w:val="-2"/>
        </w:rPr>
        <w:t>дистанционных</w:t>
      </w:r>
      <w:r>
        <w:tab/>
      </w:r>
      <w:r>
        <w:tab/>
      </w:r>
      <w:r>
        <w:rPr>
          <w:spacing w:val="-2"/>
        </w:rPr>
        <w:t>образовательных</w:t>
      </w:r>
      <w:r>
        <w:tab/>
      </w:r>
      <w:r>
        <w:rPr>
          <w:spacing w:val="-2"/>
        </w:rPr>
        <w:t>технологий</w:t>
      </w:r>
      <w:r>
        <w:tab/>
      </w:r>
      <w:r>
        <w:tab/>
      </w:r>
      <w:r>
        <w:rPr>
          <w:spacing w:val="-2"/>
        </w:rPr>
        <w:t>используются</w:t>
      </w:r>
      <w:r>
        <w:tab/>
      </w:r>
      <w:r>
        <w:tab/>
      </w:r>
      <w:r>
        <w:rPr>
          <w:spacing w:val="-2"/>
        </w:rPr>
        <w:t>специализированные</w:t>
      </w:r>
      <w:r>
        <w:tab/>
      </w:r>
      <w:r>
        <w:rPr>
          <w:spacing w:val="-2"/>
        </w:rPr>
        <w:t xml:space="preserve">ресурсы </w:t>
      </w:r>
      <w:r>
        <w:t>информационно-коммуникационной</w:t>
      </w:r>
      <w:r>
        <w:rPr>
          <w:spacing w:val="31"/>
        </w:rPr>
        <w:t xml:space="preserve"> </w:t>
      </w:r>
      <w:r>
        <w:t>сети</w:t>
      </w:r>
      <w:r>
        <w:rPr>
          <w:spacing w:val="30"/>
        </w:rPr>
        <w:t xml:space="preserve"> </w:t>
      </w:r>
      <w:r>
        <w:t>«Интернет». Используемые</w:t>
      </w:r>
      <w:r>
        <w:rPr>
          <w:spacing w:val="30"/>
        </w:rPr>
        <w:t xml:space="preserve"> </w:t>
      </w:r>
      <w:r>
        <w:t xml:space="preserve">образовательные платформы указаны в рабочих программах по каждому курсу. Занятия проводятся как в режиме онлайн, так и в </w:t>
      </w:r>
      <w:r>
        <w:rPr>
          <w:spacing w:val="-2"/>
        </w:rPr>
        <w:t>форме</w:t>
      </w:r>
      <w:r>
        <w:tab/>
      </w:r>
      <w:r>
        <w:rPr>
          <w:spacing w:val="-2"/>
        </w:rPr>
        <w:t>самоподготовки</w:t>
      </w:r>
      <w:r>
        <w:tab/>
      </w:r>
      <w:r>
        <w:rPr>
          <w:spacing w:val="-10"/>
        </w:rPr>
        <w:t>с</w:t>
      </w:r>
      <w:r>
        <w:tab/>
      </w:r>
      <w:r>
        <w:rPr>
          <w:spacing w:val="-2"/>
        </w:rPr>
        <w:t>консультациями</w:t>
      </w:r>
      <w:r>
        <w:tab/>
      </w:r>
      <w:r>
        <w:rPr>
          <w:spacing w:val="-2"/>
        </w:rPr>
        <w:t>педагогов.</w:t>
      </w:r>
      <w:r>
        <w:tab/>
      </w:r>
      <w:r>
        <w:rPr>
          <w:spacing w:val="-2"/>
        </w:rPr>
        <w:t>Продолжительность</w:t>
      </w:r>
      <w:r>
        <w:tab/>
      </w:r>
      <w:r>
        <w:rPr>
          <w:spacing w:val="-2"/>
        </w:rPr>
        <w:t>онлайн-занятия</w:t>
      </w:r>
    </w:p>
    <w:p w14:paraId="5F30F051" w14:textId="77777777" w:rsidR="001D3DA7" w:rsidRDefault="00407865">
      <w:pPr>
        <w:pStyle w:val="a3"/>
        <w:spacing w:before="1"/>
        <w:ind w:left="680" w:firstLine="0"/>
      </w:pPr>
      <w:r>
        <w:t>определяется</w:t>
      </w:r>
      <w:r>
        <w:rPr>
          <w:spacing w:val="-8"/>
        </w:rPr>
        <w:t xml:space="preserve"> </w:t>
      </w:r>
      <w:r>
        <w:t>требованиями</w:t>
      </w:r>
      <w:r>
        <w:rPr>
          <w:spacing w:val="-3"/>
        </w:rPr>
        <w:t xml:space="preserve"> </w:t>
      </w:r>
      <w:r>
        <w:t>СанПиН1.2.3685-</w:t>
      </w:r>
      <w:r>
        <w:rPr>
          <w:spacing w:val="-5"/>
        </w:rPr>
        <w:t>21.</w:t>
      </w:r>
    </w:p>
    <w:p w14:paraId="73804A69" w14:textId="77777777" w:rsidR="001D3DA7" w:rsidRDefault="00407865">
      <w:pPr>
        <w:pStyle w:val="1"/>
        <w:spacing w:before="206"/>
        <w:ind w:left="680"/>
      </w:pPr>
      <w:r>
        <w:rPr>
          <w:w w:val="110"/>
        </w:rPr>
        <w:t>Цель</w:t>
      </w:r>
      <w:r>
        <w:rPr>
          <w:spacing w:val="-5"/>
          <w:w w:val="110"/>
        </w:rPr>
        <w:t xml:space="preserve"> </w:t>
      </w:r>
      <w:r>
        <w:rPr>
          <w:w w:val="110"/>
        </w:rPr>
        <w:t>и</w:t>
      </w:r>
      <w:r>
        <w:rPr>
          <w:spacing w:val="-10"/>
          <w:w w:val="110"/>
        </w:rPr>
        <w:t xml:space="preserve"> </w:t>
      </w:r>
      <w:r>
        <w:rPr>
          <w:w w:val="110"/>
        </w:rPr>
        <w:t>задачи</w:t>
      </w:r>
      <w:r>
        <w:rPr>
          <w:spacing w:val="-5"/>
          <w:w w:val="110"/>
        </w:rPr>
        <w:t xml:space="preserve"> </w:t>
      </w:r>
      <w:r>
        <w:rPr>
          <w:w w:val="110"/>
        </w:rPr>
        <w:t>внеурочной</w:t>
      </w:r>
      <w:r>
        <w:rPr>
          <w:spacing w:val="-10"/>
          <w:w w:val="110"/>
        </w:rPr>
        <w:t xml:space="preserve"> </w:t>
      </w:r>
      <w:r>
        <w:rPr>
          <w:spacing w:val="-2"/>
          <w:w w:val="110"/>
        </w:rPr>
        <w:t>деятельности</w:t>
      </w:r>
    </w:p>
    <w:p w14:paraId="1BB38912" w14:textId="77777777" w:rsidR="001D3DA7" w:rsidRDefault="00407865">
      <w:pPr>
        <w:pStyle w:val="a3"/>
        <w:ind w:left="680" w:right="536" w:firstLine="566"/>
      </w:pPr>
      <w:r>
        <w:t>Целью</w:t>
      </w:r>
      <w:r>
        <w:rPr>
          <w:spacing w:val="-3"/>
        </w:rPr>
        <w:t xml:space="preserve"> </w:t>
      </w:r>
      <w:r>
        <w:t>внеурочной</w:t>
      </w:r>
      <w:r>
        <w:rPr>
          <w:spacing w:val="-3"/>
        </w:rPr>
        <w:t xml:space="preserve"> </w:t>
      </w:r>
      <w:r>
        <w:t>деятельности</w:t>
      </w:r>
      <w:r>
        <w:rPr>
          <w:spacing w:val="-2"/>
        </w:rPr>
        <w:t xml:space="preserve"> </w:t>
      </w:r>
      <w:r>
        <w:t>является</w:t>
      </w:r>
      <w:r>
        <w:rPr>
          <w:spacing w:val="-3"/>
        </w:rPr>
        <w:t xml:space="preserve"> </w:t>
      </w:r>
      <w:r>
        <w:t>содействие</w:t>
      </w:r>
      <w:r>
        <w:rPr>
          <w:spacing w:val="-4"/>
        </w:rPr>
        <w:t xml:space="preserve"> </w:t>
      </w:r>
      <w:r>
        <w:t>в</w:t>
      </w:r>
      <w:r>
        <w:rPr>
          <w:spacing w:val="-4"/>
        </w:rPr>
        <w:t xml:space="preserve"> </w:t>
      </w:r>
      <w:r>
        <w:t>обеспечении</w:t>
      </w:r>
      <w:r>
        <w:rPr>
          <w:spacing w:val="-3"/>
        </w:rPr>
        <w:t xml:space="preserve"> </w:t>
      </w:r>
      <w:r>
        <w:t>достижения планируемых результатов освоения основной образовательной программы основного общего образования (личностных, метапредметных, предметных) обучающимися 10-11- х классов.</w:t>
      </w:r>
    </w:p>
    <w:p w14:paraId="519E32CE" w14:textId="77777777" w:rsidR="001D3DA7" w:rsidRDefault="00407865">
      <w:pPr>
        <w:pStyle w:val="a3"/>
        <w:ind w:left="680" w:right="536" w:firstLine="566"/>
      </w:pPr>
      <w:r>
        <w:t>Основным объектом и предметом оценки метапредметных результатов является овладение: — универсальными учебными познавательными действиями (замещение, моделирование, кодирование и декодирование информации, логические операции,); 2 —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w:t>
      </w:r>
      <w:r>
        <w:rPr>
          <w:spacing w:val="80"/>
          <w:w w:val="150"/>
        </w:rPr>
        <w:t xml:space="preserve"> </w:t>
      </w:r>
      <w:r>
        <w:t>и</w:t>
      </w:r>
      <w:r>
        <w:rPr>
          <w:spacing w:val="80"/>
          <w:w w:val="150"/>
        </w:rPr>
        <w:t xml:space="preserve"> </w:t>
      </w:r>
      <w:r>
        <w:t>сотрудничества</w:t>
      </w:r>
      <w:r>
        <w:rPr>
          <w:spacing w:val="80"/>
          <w:w w:val="150"/>
        </w:rPr>
        <w:t xml:space="preserve"> </w:t>
      </w:r>
      <w:r>
        <w:t>с</w:t>
      </w:r>
      <w:r>
        <w:rPr>
          <w:spacing w:val="80"/>
          <w:w w:val="150"/>
        </w:rPr>
        <w:t xml:space="preserve"> </w:t>
      </w:r>
      <w:r>
        <w:t>партнером);</w:t>
      </w:r>
      <w:r>
        <w:rPr>
          <w:spacing w:val="80"/>
          <w:w w:val="150"/>
        </w:rPr>
        <w:t xml:space="preserve"> </w:t>
      </w:r>
      <w:r>
        <w:t>—универсальными</w:t>
      </w:r>
      <w:r>
        <w:rPr>
          <w:spacing w:val="80"/>
          <w:w w:val="150"/>
        </w:rPr>
        <w:t xml:space="preserve"> </w:t>
      </w:r>
      <w:r>
        <w:t>учебными</w:t>
      </w:r>
      <w:r>
        <w:rPr>
          <w:spacing w:val="80"/>
          <w:w w:val="150"/>
        </w:rPr>
        <w:t xml:space="preserve"> </w:t>
      </w:r>
      <w:r>
        <w:t>регулятивными</w:t>
      </w:r>
    </w:p>
    <w:p w14:paraId="57365EA0" w14:textId="77777777" w:rsidR="001D3DA7" w:rsidRDefault="001D3DA7"/>
    <w:p w14:paraId="295D4BA5" w14:textId="77777777" w:rsidR="001D3DA7" w:rsidRDefault="00407865">
      <w:pPr>
        <w:pStyle w:val="a3"/>
        <w:spacing w:before="68"/>
        <w:ind w:left="680" w:right="537" w:firstLine="0"/>
      </w:pPr>
      <w:r>
        <w:t>действиями (способность принимать и сохранять учебную цель и задачу, планировать ее реализацию, контролировать и оценивать свои</w:t>
      </w:r>
      <w:r>
        <w:rPr>
          <w:spacing w:val="-1"/>
        </w:rPr>
        <w:t xml:space="preserve"> </w:t>
      </w:r>
      <w:r>
        <w:t>действия,</w:t>
      </w:r>
      <w:r>
        <w:rPr>
          <w:spacing w:val="-1"/>
        </w:rPr>
        <w:t xml:space="preserve"> </w:t>
      </w:r>
      <w:r>
        <w:t>вносить соответствующие</w:t>
      </w:r>
      <w:r>
        <w:rPr>
          <w:spacing w:val="-2"/>
        </w:rPr>
        <w:t xml:space="preserve"> </w:t>
      </w:r>
      <w:r>
        <w:t>коррективы</w:t>
      </w:r>
      <w:r>
        <w:rPr>
          <w:spacing w:val="-2"/>
        </w:rPr>
        <w:t xml:space="preserve"> </w:t>
      </w:r>
      <w:r>
        <w:t>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B2BC7C3" w14:textId="77777777" w:rsidR="001D3DA7" w:rsidRDefault="00407865">
      <w:pPr>
        <w:pStyle w:val="1"/>
        <w:spacing w:before="207"/>
        <w:ind w:left="680"/>
      </w:pPr>
      <w:r>
        <w:rPr>
          <w:w w:val="110"/>
        </w:rPr>
        <w:t>Содержательный</w:t>
      </w:r>
      <w:r>
        <w:rPr>
          <w:spacing w:val="-14"/>
          <w:w w:val="110"/>
        </w:rPr>
        <w:t xml:space="preserve"> </w:t>
      </w:r>
      <w:r>
        <w:rPr>
          <w:w w:val="110"/>
        </w:rPr>
        <w:t>раздел</w:t>
      </w:r>
      <w:r>
        <w:rPr>
          <w:spacing w:val="-14"/>
          <w:w w:val="110"/>
        </w:rPr>
        <w:t xml:space="preserve"> </w:t>
      </w:r>
      <w:r>
        <w:rPr>
          <w:w w:val="110"/>
        </w:rPr>
        <w:t>внеурочной</w:t>
      </w:r>
      <w:r>
        <w:rPr>
          <w:spacing w:val="-11"/>
          <w:w w:val="110"/>
        </w:rPr>
        <w:t xml:space="preserve"> </w:t>
      </w:r>
      <w:r>
        <w:rPr>
          <w:spacing w:val="-2"/>
          <w:w w:val="110"/>
        </w:rPr>
        <w:t>деятельности</w:t>
      </w:r>
    </w:p>
    <w:p w14:paraId="599B8756" w14:textId="77777777" w:rsidR="001D3DA7" w:rsidRDefault="00407865">
      <w:pPr>
        <w:pStyle w:val="a3"/>
        <w:ind w:left="680" w:right="541" w:firstLine="566"/>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При организации внеурочной деятельности непосредственно</w:t>
      </w:r>
      <w:r>
        <w:rPr>
          <w:spacing w:val="40"/>
        </w:rPr>
        <w:t xml:space="preserve"> </w:t>
      </w:r>
      <w:r>
        <w:t>в</w:t>
      </w:r>
      <w:r>
        <w:rPr>
          <w:spacing w:val="40"/>
        </w:rPr>
        <w:t xml:space="preserve"> </w:t>
      </w:r>
      <w:r w:rsidR="00676252">
        <w:t xml:space="preserve">МОУ  «Екшурской СОШ» </w:t>
      </w:r>
      <w:r>
        <w:t xml:space="preserve"> в этой работе принимают участие все педагогические работники данной организации (учителя-предметники, библиотекари, педагоги- организаторы). Внеурочная деятельность тесно связана с дополнительным образованием детей в части создания</w:t>
      </w:r>
      <w:r>
        <w:rPr>
          <w:spacing w:val="-1"/>
        </w:rPr>
        <w:t xml:space="preserve"> </w:t>
      </w:r>
      <w:r>
        <w:t>условий для</w:t>
      </w:r>
      <w:r>
        <w:rPr>
          <w:spacing w:val="-1"/>
        </w:rPr>
        <w:t xml:space="preserve"> </w:t>
      </w:r>
      <w:r>
        <w:t>развития</w:t>
      </w:r>
      <w:r>
        <w:rPr>
          <w:spacing w:val="-1"/>
        </w:rPr>
        <w:t xml:space="preserve"> </w:t>
      </w:r>
      <w:r>
        <w:t>творческих</w:t>
      </w:r>
      <w:r>
        <w:rPr>
          <w:spacing w:val="-1"/>
        </w:rPr>
        <w:t xml:space="preserve"> </w:t>
      </w:r>
      <w:r>
        <w:t>интересов</w:t>
      </w:r>
      <w:r>
        <w:rPr>
          <w:spacing w:val="-2"/>
        </w:rPr>
        <w:t xml:space="preserve"> </w:t>
      </w:r>
      <w:r>
        <w:t>детей,</w:t>
      </w:r>
      <w:r>
        <w:rPr>
          <w:spacing w:val="-1"/>
        </w:rPr>
        <w:t xml:space="preserve"> </w:t>
      </w:r>
      <w:r>
        <w:t>включения их</w:t>
      </w:r>
      <w:r>
        <w:rPr>
          <w:spacing w:val="-2"/>
        </w:rPr>
        <w:t xml:space="preserve"> </w:t>
      </w:r>
      <w:r>
        <w:t>в</w:t>
      </w:r>
      <w:r>
        <w:rPr>
          <w:spacing w:val="-2"/>
        </w:rPr>
        <w:t xml:space="preserve"> </w:t>
      </w:r>
      <w:r>
        <w:t>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Координирующую</w:t>
      </w:r>
      <w:r>
        <w:rPr>
          <w:spacing w:val="40"/>
        </w:rPr>
        <w:t xml:space="preserve"> </w:t>
      </w:r>
      <w:r>
        <w:t>роль</w:t>
      </w:r>
      <w:r>
        <w:rPr>
          <w:spacing w:val="40"/>
        </w:rPr>
        <w:t xml:space="preserve"> </w:t>
      </w:r>
      <w:r>
        <w:t>в</w:t>
      </w:r>
      <w:r>
        <w:rPr>
          <w:spacing w:val="40"/>
        </w:rPr>
        <w:t xml:space="preserve"> </w:t>
      </w:r>
      <w:r>
        <w:t>организации</w:t>
      </w:r>
      <w:r>
        <w:rPr>
          <w:spacing w:val="40"/>
        </w:rPr>
        <w:t xml:space="preserve"> </w:t>
      </w:r>
      <w:r>
        <w:t>внеурочной</w:t>
      </w:r>
      <w:r>
        <w:rPr>
          <w:spacing w:val="40"/>
        </w:rPr>
        <w:t xml:space="preserve"> </w:t>
      </w:r>
      <w:r>
        <w:t>деятельности</w:t>
      </w:r>
      <w:r>
        <w:rPr>
          <w:spacing w:val="40"/>
        </w:rPr>
        <w:t xml:space="preserve"> </w:t>
      </w:r>
      <w:r>
        <w:t>выполняет,</w:t>
      </w:r>
      <w:r>
        <w:rPr>
          <w:spacing w:val="40"/>
        </w:rPr>
        <w:t xml:space="preserve"> </w:t>
      </w:r>
      <w:r>
        <w:t>как</w:t>
      </w:r>
      <w:r>
        <w:rPr>
          <w:spacing w:val="40"/>
        </w:rPr>
        <w:t xml:space="preserve"> </w:t>
      </w:r>
      <w:r>
        <w:t>правило, классный руководитель. Количество посещаемых занятий по внеурочной деятельности выбирает сам обучающийся и его родители (законные представители).</w:t>
      </w:r>
      <w:r w:rsidR="00676252">
        <w:t xml:space="preserve"> План внеурочной деятельности М</w:t>
      </w:r>
      <w:r>
        <w:t xml:space="preserve">ОУ </w:t>
      </w:r>
      <w:r w:rsidR="00676252">
        <w:t>«Екшурская СОШ»</w:t>
      </w:r>
      <w:r>
        <w:t xml:space="preserve"> определяет состав и структуру направлений, формы организации, объем внеурочной деятельности для</w:t>
      </w:r>
      <w:r>
        <w:rPr>
          <w:spacing w:val="-1"/>
        </w:rPr>
        <w:t xml:space="preserve"> </w:t>
      </w:r>
      <w:r>
        <w:t>обучающихся среднего общего образования, с</w:t>
      </w:r>
      <w:r>
        <w:rPr>
          <w:spacing w:val="-4"/>
        </w:rPr>
        <w:t xml:space="preserve"> </w:t>
      </w:r>
      <w:r>
        <w:t>учетом</w:t>
      </w:r>
      <w:r>
        <w:rPr>
          <w:spacing w:val="-1"/>
        </w:rPr>
        <w:t xml:space="preserve"> </w:t>
      </w:r>
      <w:r>
        <w:t>интересов</w:t>
      </w:r>
      <w:r>
        <w:rPr>
          <w:spacing w:val="-1"/>
        </w:rPr>
        <w:t xml:space="preserve"> </w:t>
      </w:r>
      <w:r>
        <w:t>обучающихся, их родителей и возможностей школы.</w:t>
      </w:r>
    </w:p>
    <w:p w14:paraId="3EA3E60E" w14:textId="77777777" w:rsidR="001D3DA7" w:rsidRDefault="00407865">
      <w:pPr>
        <w:pStyle w:val="a3"/>
        <w:spacing w:before="1" w:after="9"/>
        <w:ind w:left="680" w:right="542" w:firstLine="566"/>
      </w:pPr>
      <w:r>
        <w:t>Количество часов выделяемых на внеурочную деятельность</w:t>
      </w:r>
      <w:r>
        <w:rPr>
          <w:spacing w:val="40"/>
        </w:rPr>
        <w:t xml:space="preserve"> </w:t>
      </w:r>
      <w:r>
        <w:t>за два года обучения на уровне среднего общего образования составляет 680. Величину недельной образовательной нагрузки, реализуемой через внеурочную деятельность, определяют за пределами количества часов, отведенных</w:t>
      </w:r>
      <w:r>
        <w:rPr>
          <w:spacing w:val="-3"/>
        </w:rPr>
        <w:t xml:space="preserve"> </w:t>
      </w:r>
      <w:r>
        <w:t>на</w:t>
      </w:r>
      <w:r>
        <w:rPr>
          <w:spacing w:val="-4"/>
        </w:rPr>
        <w:t xml:space="preserve"> </w:t>
      </w:r>
      <w:r>
        <w:t>освоение</w:t>
      </w:r>
      <w:r>
        <w:rPr>
          <w:spacing w:val="-4"/>
        </w:rPr>
        <w:t xml:space="preserve"> </w:t>
      </w:r>
      <w:r>
        <w:t>обучающимися</w:t>
      </w:r>
      <w:r>
        <w:rPr>
          <w:spacing w:val="-3"/>
        </w:rPr>
        <w:t xml:space="preserve"> </w:t>
      </w:r>
      <w:r>
        <w:t>учебного</w:t>
      </w:r>
      <w:r>
        <w:rPr>
          <w:spacing w:val="-3"/>
        </w:rPr>
        <w:t xml:space="preserve"> </w:t>
      </w:r>
      <w:r>
        <w:t>плана.</w:t>
      </w:r>
      <w:r>
        <w:rPr>
          <w:spacing w:val="-3"/>
        </w:rPr>
        <w:t xml:space="preserve"> </w:t>
      </w:r>
      <w:r>
        <w:t>Для</w:t>
      </w:r>
      <w:r w:rsidR="00676252">
        <w:t xml:space="preserve"> </w:t>
      </w:r>
      <w:r>
        <w:t>недопущения</w:t>
      </w:r>
      <w:r>
        <w:rPr>
          <w:spacing w:val="-3"/>
        </w:rPr>
        <w:t xml:space="preserve"> </w:t>
      </w:r>
      <w:r>
        <w:t>перегрузки</w:t>
      </w:r>
      <w:r>
        <w:rPr>
          <w:spacing w:val="-3"/>
        </w:rPr>
        <w:t xml:space="preserve"> </w:t>
      </w:r>
      <w:r>
        <w:t>обучающихся допускается перенос образовательной нагрузки, реализуемой через внеурочную деятельность, на периоды каникул.</w:t>
      </w:r>
    </w:p>
    <w:p w14:paraId="103CDD1F" w14:textId="77777777" w:rsidR="00205A28" w:rsidRDefault="00205A28">
      <w:pPr>
        <w:pStyle w:val="a3"/>
        <w:spacing w:before="1" w:after="9"/>
        <w:ind w:left="680" w:right="542" w:firstLine="566"/>
      </w:pPr>
    </w:p>
    <w:p w14:paraId="59E9302A" w14:textId="77777777" w:rsidR="007A441B" w:rsidRDefault="007A441B" w:rsidP="007A441B">
      <w:r>
        <w:rPr>
          <w:b/>
          <w:sz w:val="32"/>
        </w:rPr>
        <w:t>План внеурочной деятельности (недельный)</w:t>
      </w:r>
    </w:p>
    <w:p w14:paraId="61E9A2CF" w14:textId="77777777" w:rsidR="007A441B" w:rsidRDefault="007A441B" w:rsidP="007A441B">
      <w:r>
        <w:t>МОУ "Екшурская средняя общеобразовательная школа"</w:t>
      </w:r>
    </w:p>
    <w:tbl>
      <w:tblPr>
        <w:tblStyle w:val="a8"/>
        <w:tblW w:w="0" w:type="auto"/>
        <w:tblLook w:val="04A0" w:firstRow="1" w:lastRow="0" w:firstColumn="1" w:lastColumn="0" w:noHBand="0" w:noVBand="1"/>
      </w:tblPr>
      <w:tblGrid>
        <w:gridCol w:w="5959"/>
        <w:gridCol w:w="2944"/>
        <w:gridCol w:w="2913"/>
      </w:tblGrid>
      <w:tr w:rsidR="007A441B" w14:paraId="4F9E0BA2" w14:textId="77777777" w:rsidTr="00B012BC">
        <w:tc>
          <w:tcPr>
            <w:tcW w:w="7276" w:type="dxa"/>
            <w:vMerge w:val="restart"/>
            <w:shd w:val="clear" w:color="auto" w:fill="D9D9D9"/>
          </w:tcPr>
          <w:p w14:paraId="5B17BA16" w14:textId="77777777" w:rsidR="007A441B" w:rsidRDefault="007A441B" w:rsidP="00B012BC">
            <w:r>
              <w:rPr>
                <w:b/>
              </w:rPr>
              <w:t>Учебные курсы</w:t>
            </w:r>
          </w:p>
          <w:p w14:paraId="384AC47F" w14:textId="77777777" w:rsidR="007A441B" w:rsidRDefault="007A441B" w:rsidP="00B012BC"/>
        </w:tc>
        <w:tc>
          <w:tcPr>
            <w:tcW w:w="7276" w:type="dxa"/>
            <w:gridSpan w:val="2"/>
            <w:shd w:val="clear" w:color="auto" w:fill="D9D9D9"/>
          </w:tcPr>
          <w:p w14:paraId="27610232" w14:textId="77777777" w:rsidR="007A441B" w:rsidRDefault="007A441B" w:rsidP="00B012BC">
            <w:pPr>
              <w:jc w:val="center"/>
            </w:pPr>
            <w:r>
              <w:rPr>
                <w:b/>
              </w:rPr>
              <w:t>Количество часов в неделю</w:t>
            </w:r>
          </w:p>
        </w:tc>
      </w:tr>
      <w:tr w:rsidR="007A441B" w14:paraId="5ED7E626" w14:textId="77777777" w:rsidTr="00B012BC">
        <w:tc>
          <w:tcPr>
            <w:tcW w:w="7276" w:type="dxa"/>
            <w:vMerge/>
          </w:tcPr>
          <w:p w14:paraId="7D312D06" w14:textId="77777777" w:rsidR="007A441B" w:rsidRDefault="007A441B" w:rsidP="00B012BC"/>
        </w:tc>
        <w:tc>
          <w:tcPr>
            <w:tcW w:w="3638" w:type="dxa"/>
            <w:shd w:val="clear" w:color="auto" w:fill="D9D9D9"/>
          </w:tcPr>
          <w:p w14:paraId="629943F3" w14:textId="77777777" w:rsidR="007A441B" w:rsidRDefault="007A441B" w:rsidP="00B012BC">
            <w:pPr>
              <w:jc w:val="center"/>
            </w:pPr>
            <w:r>
              <w:rPr>
                <w:b/>
              </w:rPr>
              <w:t>10</w:t>
            </w:r>
          </w:p>
        </w:tc>
        <w:tc>
          <w:tcPr>
            <w:tcW w:w="3638" w:type="dxa"/>
            <w:shd w:val="clear" w:color="auto" w:fill="D9D9D9"/>
          </w:tcPr>
          <w:p w14:paraId="2CD0BC63" w14:textId="77777777" w:rsidR="007A441B" w:rsidRDefault="007A441B" w:rsidP="00B012BC">
            <w:pPr>
              <w:jc w:val="center"/>
            </w:pPr>
            <w:r>
              <w:rPr>
                <w:b/>
              </w:rPr>
              <w:t>11</w:t>
            </w:r>
          </w:p>
        </w:tc>
      </w:tr>
      <w:tr w:rsidR="007A441B" w14:paraId="2A25A23D" w14:textId="77777777" w:rsidTr="00B012BC">
        <w:tc>
          <w:tcPr>
            <w:tcW w:w="7276" w:type="dxa"/>
          </w:tcPr>
          <w:p w14:paraId="1BA524E3" w14:textId="77777777" w:rsidR="007A441B" w:rsidRDefault="007A441B" w:rsidP="00B012BC">
            <w:r>
              <w:t>Разговоры о важном</w:t>
            </w:r>
          </w:p>
        </w:tc>
        <w:tc>
          <w:tcPr>
            <w:tcW w:w="3638" w:type="dxa"/>
          </w:tcPr>
          <w:p w14:paraId="2984CD37" w14:textId="77777777" w:rsidR="007A441B" w:rsidRDefault="007A441B" w:rsidP="00B012BC">
            <w:pPr>
              <w:jc w:val="center"/>
            </w:pPr>
            <w:r>
              <w:t>1</w:t>
            </w:r>
          </w:p>
        </w:tc>
        <w:tc>
          <w:tcPr>
            <w:tcW w:w="3638" w:type="dxa"/>
          </w:tcPr>
          <w:p w14:paraId="66C18C06" w14:textId="77777777" w:rsidR="007A441B" w:rsidRDefault="007A441B" w:rsidP="00B012BC">
            <w:pPr>
              <w:jc w:val="center"/>
            </w:pPr>
            <w:r>
              <w:t>1</w:t>
            </w:r>
          </w:p>
        </w:tc>
      </w:tr>
      <w:tr w:rsidR="007A441B" w14:paraId="4C149105" w14:textId="77777777" w:rsidTr="00B012BC">
        <w:tc>
          <w:tcPr>
            <w:tcW w:w="7276" w:type="dxa"/>
          </w:tcPr>
          <w:p w14:paraId="00CDD2C2" w14:textId="77777777" w:rsidR="007A441B" w:rsidRDefault="007A441B" w:rsidP="00B012BC">
            <w:r>
              <w:t>Тракторное дело</w:t>
            </w:r>
          </w:p>
        </w:tc>
        <w:tc>
          <w:tcPr>
            <w:tcW w:w="3638" w:type="dxa"/>
          </w:tcPr>
          <w:p w14:paraId="731B12B9" w14:textId="77777777" w:rsidR="007A441B" w:rsidRDefault="007A441B" w:rsidP="00B012BC">
            <w:pPr>
              <w:jc w:val="center"/>
            </w:pPr>
            <w:r>
              <w:t>2</w:t>
            </w:r>
          </w:p>
        </w:tc>
        <w:tc>
          <w:tcPr>
            <w:tcW w:w="3638" w:type="dxa"/>
          </w:tcPr>
          <w:p w14:paraId="70AA3087" w14:textId="77777777" w:rsidR="007A441B" w:rsidRDefault="007A441B" w:rsidP="00B012BC">
            <w:pPr>
              <w:jc w:val="center"/>
            </w:pPr>
            <w:r>
              <w:t>2</w:t>
            </w:r>
          </w:p>
        </w:tc>
      </w:tr>
      <w:tr w:rsidR="007A441B" w14:paraId="70E0532F" w14:textId="77777777" w:rsidTr="00B012BC">
        <w:tc>
          <w:tcPr>
            <w:tcW w:w="7276" w:type="dxa"/>
          </w:tcPr>
          <w:p w14:paraId="4C0C4EE6" w14:textId="77777777" w:rsidR="007A441B" w:rsidRDefault="007A441B" w:rsidP="00B012BC">
            <w:r>
              <w:t xml:space="preserve">Функциональная грамотность </w:t>
            </w:r>
          </w:p>
        </w:tc>
        <w:tc>
          <w:tcPr>
            <w:tcW w:w="3638" w:type="dxa"/>
          </w:tcPr>
          <w:p w14:paraId="0F3B9E7B" w14:textId="77777777" w:rsidR="007A441B" w:rsidRDefault="007A441B" w:rsidP="00B012BC">
            <w:pPr>
              <w:jc w:val="center"/>
            </w:pPr>
            <w:r>
              <w:t>0</w:t>
            </w:r>
          </w:p>
        </w:tc>
        <w:tc>
          <w:tcPr>
            <w:tcW w:w="3638" w:type="dxa"/>
          </w:tcPr>
          <w:p w14:paraId="7D3B8EC0" w14:textId="77777777" w:rsidR="007A441B" w:rsidRDefault="007A441B" w:rsidP="00B012BC">
            <w:pPr>
              <w:jc w:val="center"/>
            </w:pPr>
            <w:r>
              <w:t>1</w:t>
            </w:r>
          </w:p>
        </w:tc>
      </w:tr>
      <w:tr w:rsidR="007A441B" w14:paraId="525B2906" w14:textId="77777777" w:rsidTr="00B012BC">
        <w:tc>
          <w:tcPr>
            <w:tcW w:w="7276" w:type="dxa"/>
          </w:tcPr>
          <w:p w14:paraId="68E42097" w14:textId="77777777" w:rsidR="007A441B" w:rsidRDefault="007A441B" w:rsidP="00B012BC">
            <w:r>
              <w:t>Семьеведение</w:t>
            </w:r>
          </w:p>
        </w:tc>
        <w:tc>
          <w:tcPr>
            <w:tcW w:w="3638" w:type="dxa"/>
          </w:tcPr>
          <w:p w14:paraId="12C33E10" w14:textId="77777777" w:rsidR="007A441B" w:rsidRDefault="007A441B" w:rsidP="00B012BC">
            <w:pPr>
              <w:jc w:val="center"/>
            </w:pPr>
            <w:r>
              <w:t>1</w:t>
            </w:r>
          </w:p>
        </w:tc>
        <w:tc>
          <w:tcPr>
            <w:tcW w:w="3638" w:type="dxa"/>
          </w:tcPr>
          <w:p w14:paraId="6730B34B" w14:textId="77777777" w:rsidR="007A441B" w:rsidRDefault="007A441B" w:rsidP="00B012BC">
            <w:pPr>
              <w:jc w:val="center"/>
            </w:pPr>
            <w:r>
              <w:t>0</w:t>
            </w:r>
          </w:p>
        </w:tc>
      </w:tr>
      <w:tr w:rsidR="007A441B" w14:paraId="2B4D8C89" w14:textId="77777777" w:rsidTr="00B012BC">
        <w:trPr>
          <w:trHeight w:val="330"/>
        </w:trPr>
        <w:tc>
          <w:tcPr>
            <w:tcW w:w="7276" w:type="dxa"/>
          </w:tcPr>
          <w:p w14:paraId="0E41B0C9" w14:textId="77777777" w:rsidR="007A441B" w:rsidRDefault="007A441B" w:rsidP="00B012BC">
            <w:r>
              <w:t>Россия мои –горизонты</w:t>
            </w:r>
          </w:p>
        </w:tc>
        <w:tc>
          <w:tcPr>
            <w:tcW w:w="3638" w:type="dxa"/>
          </w:tcPr>
          <w:p w14:paraId="0927CE30" w14:textId="77777777" w:rsidR="007A441B" w:rsidRDefault="007A441B" w:rsidP="00B012BC">
            <w:pPr>
              <w:jc w:val="center"/>
            </w:pPr>
            <w:r>
              <w:t>1</w:t>
            </w:r>
          </w:p>
        </w:tc>
        <w:tc>
          <w:tcPr>
            <w:tcW w:w="3638" w:type="dxa"/>
          </w:tcPr>
          <w:p w14:paraId="571DBFA2" w14:textId="77777777" w:rsidR="007A441B" w:rsidRDefault="007A441B" w:rsidP="00B012BC">
            <w:pPr>
              <w:jc w:val="center"/>
            </w:pPr>
            <w:r>
              <w:t>1</w:t>
            </w:r>
          </w:p>
        </w:tc>
      </w:tr>
      <w:tr w:rsidR="007A441B" w14:paraId="1F5C4EBF" w14:textId="77777777" w:rsidTr="00B012BC">
        <w:tc>
          <w:tcPr>
            <w:tcW w:w="7276" w:type="dxa"/>
            <w:shd w:val="clear" w:color="auto" w:fill="00FF00"/>
          </w:tcPr>
          <w:p w14:paraId="59151FB6" w14:textId="77777777" w:rsidR="007A441B" w:rsidRDefault="007A441B" w:rsidP="00B012BC">
            <w:r>
              <w:t>ИТОГО недельная нагрузка</w:t>
            </w:r>
          </w:p>
        </w:tc>
        <w:tc>
          <w:tcPr>
            <w:tcW w:w="3638" w:type="dxa"/>
            <w:shd w:val="clear" w:color="auto" w:fill="00FF00"/>
          </w:tcPr>
          <w:p w14:paraId="1A6E6EF3" w14:textId="77777777" w:rsidR="007A441B" w:rsidRDefault="007A441B" w:rsidP="00B012BC">
            <w:pPr>
              <w:jc w:val="center"/>
            </w:pPr>
            <w:r>
              <w:t>5</w:t>
            </w:r>
          </w:p>
        </w:tc>
        <w:tc>
          <w:tcPr>
            <w:tcW w:w="3638" w:type="dxa"/>
            <w:shd w:val="clear" w:color="auto" w:fill="00FF00"/>
          </w:tcPr>
          <w:p w14:paraId="19A30DFC" w14:textId="77777777" w:rsidR="007A441B" w:rsidRDefault="007A441B" w:rsidP="00B012BC">
            <w:pPr>
              <w:jc w:val="center"/>
            </w:pPr>
            <w:r>
              <w:t>5</w:t>
            </w:r>
          </w:p>
        </w:tc>
      </w:tr>
    </w:tbl>
    <w:p w14:paraId="09FB9E72" w14:textId="77777777" w:rsidR="00205A28" w:rsidRDefault="00205A28">
      <w:pPr>
        <w:pStyle w:val="a3"/>
        <w:spacing w:before="1" w:after="9"/>
        <w:ind w:left="680" w:right="542" w:firstLine="566"/>
      </w:pPr>
    </w:p>
    <w:p w14:paraId="51B5E58D" w14:textId="77777777" w:rsidR="001D3DA7" w:rsidRDefault="00407865">
      <w:pPr>
        <w:pStyle w:val="a3"/>
        <w:spacing w:before="68"/>
        <w:ind w:left="680" w:right="266" w:firstLine="566"/>
      </w:pPr>
      <w:r>
        <w:t>На курсы внеурочной деятельности по выбору обучающихся еже</w:t>
      </w:r>
      <w:r w:rsidR="00205A28">
        <w:t>недельно расходуется до 5</w:t>
      </w:r>
      <w:r>
        <w:rPr>
          <w:spacing w:val="40"/>
        </w:rPr>
        <w:t xml:space="preserve"> </w:t>
      </w:r>
      <w:r w:rsidR="00205A28">
        <w:t>часов</w:t>
      </w:r>
      <w:r>
        <w:t>.</w:t>
      </w:r>
    </w:p>
    <w:p w14:paraId="7BF9AF49" w14:textId="17B39B6F" w:rsidR="001D3DA7" w:rsidRDefault="001D3DA7" w:rsidP="007A441B">
      <w:pPr>
        <w:pStyle w:val="a3"/>
      </w:pPr>
    </w:p>
    <w:p w14:paraId="34C66EBE" w14:textId="77777777" w:rsidR="001D3DA7" w:rsidRDefault="00407865">
      <w:pPr>
        <w:spacing w:before="3"/>
        <w:ind w:left="1912"/>
        <w:jc w:val="both"/>
        <w:rPr>
          <w:i/>
          <w:sz w:val="24"/>
        </w:rPr>
      </w:pPr>
      <w:r>
        <w:rPr>
          <w:i/>
          <w:sz w:val="24"/>
        </w:rPr>
        <w:t>Мониторинг</w:t>
      </w:r>
      <w:r>
        <w:rPr>
          <w:i/>
          <w:spacing w:val="-11"/>
          <w:sz w:val="24"/>
        </w:rPr>
        <w:t xml:space="preserve"> </w:t>
      </w:r>
      <w:r>
        <w:rPr>
          <w:i/>
          <w:sz w:val="24"/>
        </w:rPr>
        <w:t>эффективности</w:t>
      </w:r>
      <w:r>
        <w:rPr>
          <w:i/>
          <w:spacing w:val="-9"/>
          <w:sz w:val="24"/>
        </w:rPr>
        <w:t xml:space="preserve"> </w:t>
      </w:r>
      <w:r>
        <w:rPr>
          <w:i/>
          <w:sz w:val="24"/>
        </w:rPr>
        <w:t>внеурочной</w:t>
      </w:r>
      <w:r>
        <w:rPr>
          <w:i/>
          <w:spacing w:val="-12"/>
          <w:sz w:val="24"/>
        </w:rPr>
        <w:t xml:space="preserve"> </w:t>
      </w:r>
      <w:r>
        <w:rPr>
          <w:i/>
          <w:spacing w:val="-2"/>
          <w:sz w:val="24"/>
        </w:rPr>
        <w:t>деятельности</w:t>
      </w:r>
    </w:p>
    <w:p w14:paraId="3B93462A" w14:textId="77777777" w:rsidR="001D3DA7" w:rsidRDefault="00407865">
      <w:pPr>
        <w:pStyle w:val="a3"/>
        <w:spacing w:before="197"/>
        <w:ind w:left="680" w:right="265" w:firstLine="566"/>
      </w:pPr>
      <w: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14:paraId="1BF79C9E" w14:textId="77777777" w:rsidR="001D3DA7" w:rsidRDefault="00407865">
      <w:pPr>
        <w:pStyle w:val="a3"/>
        <w:ind w:left="680" w:right="263" w:firstLine="566"/>
      </w:pPr>
      <w: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внеурочной деятельности по следующим критериям:</w:t>
      </w:r>
    </w:p>
    <w:p w14:paraId="05400755" w14:textId="77777777" w:rsidR="001D3DA7" w:rsidRDefault="00407865">
      <w:pPr>
        <w:pStyle w:val="a3"/>
        <w:ind w:left="1247" w:firstLine="0"/>
      </w:pPr>
      <w:r>
        <w:t>рост</w:t>
      </w:r>
      <w:r>
        <w:rPr>
          <w:spacing w:val="-8"/>
        </w:rPr>
        <w:t xml:space="preserve"> </w:t>
      </w:r>
      <w:r>
        <w:t>социальной</w:t>
      </w:r>
      <w:r>
        <w:rPr>
          <w:spacing w:val="-11"/>
        </w:rPr>
        <w:t xml:space="preserve"> </w:t>
      </w:r>
      <w:r>
        <w:t>активности</w:t>
      </w:r>
      <w:r>
        <w:rPr>
          <w:spacing w:val="-10"/>
        </w:rPr>
        <w:t xml:space="preserve"> </w:t>
      </w:r>
      <w:r>
        <w:rPr>
          <w:spacing w:val="-2"/>
        </w:rPr>
        <w:t>обучающихся;</w:t>
      </w:r>
    </w:p>
    <w:p w14:paraId="0466089F" w14:textId="77777777" w:rsidR="001D3DA7" w:rsidRDefault="00407865">
      <w:pPr>
        <w:pStyle w:val="a3"/>
        <w:ind w:left="1247" w:firstLine="0"/>
      </w:pPr>
      <w:r>
        <w:t>рост</w:t>
      </w:r>
      <w:r>
        <w:rPr>
          <w:spacing w:val="-13"/>
        </w:rPr>
        <w:t xml:space="preserve"> </w:t>
      </w:r>
      <w:r>
        <w:t>мотивации</w:t>
      </w:r>
      <w:r>
        <w:rPr>
          <w:spacing w:val="-10"/>
        </w:rPr>
        <w:t xml:space="preserve"> </w:t>
      </w:r>
      <w:r>
        <w:t>к</w:t>
      </w:r>
      <w:r>
        <w:rPr>
          <w:spacing w:val="-7"/>
        </w:rPr>
        <w:t xml:space="preserve"> </w:t>
      </w:r>
      <w:r>
        <w:t>активной</w:t>
      </w:r>
      <w:r>
        <w:rPr>
          <w:spacing w:val="-4"/>
        </w:rPr>
        <w:t xml:space="preserve"> </w:t>
      </w:r>
      <w:r>
        <w:t>познавательной</w:t>
      </w:r>
      <w:r>
        <w:rPr>
          <w:spacing w:val="-4"/>
        </w:rPr>
        <w:t xml:space="preserve"> </w:t>
      </w:r>
      <w:r>
        <w:rPr>
          <w:spacing w:val="-2"/>
        </w:rPr>
        <w:t>деятельности;</w:t>
      </w:r>
    </w:p>
    <w:p w14:paraId="59656CD7" w14:textId="77777777" w:rsidR="001D3DA7" w:rsidRDefault="00407865">
      <w:pPr>
        <w:pStyle w:val="a3"/>
        <w:ind w:left="680" w:right="266" w:firstLine="566"/>
      </w:pPr>
      <w: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14:paraId="230D4CF9" w14:textId="77777777" w:rsidR="001D3DA7" w:rsidRDefault="00407865">
      <w:pPr>
        <w:pStyle w:val="a3"/>
        <w:spacing w:before="1"/>
        <w:ind w:left="680" w:right="264" w:firstLine="566"/>
      </w:pPr>
      <w:r>
        <w:t>качественное изменение в личностном развитии, усвоении гражданских и нравственных норм, духовной культуры;</w:t>
      </w:r>
    </w:p>
    <w:p w14:paraId="504EB044" w14:textId="77777777" w:rsidR="001D3DA7" w:rsidRDefault="00407865">
      <w:pPr>
        <w:pStyle w:val="a3"/>
        <w:ind w:left="1247" w:right="549" w:firstLine="0"/>
      </w:pPr>
      <w:r>
        <w:t>удовлетворенность</w:t>
      </w:r>
      <w:r>
        <w:rPr>
          <w:spacing w:val="-4"/>
        </w:rPr>
        <w:t xml:space="preserve"> </w:t>
      </w:r>
      <w:r>
        <w:t>учащихся</w:t>
      </w:r>
      <w:r>
        <w:rPr>
          <w:spacing w:val="-5"/>
        </w:rPr>
        <w:t xml:space="preserve"> </w:t>
      </w:r>
      <w:r>
        <w:t>и</w:t>
      </w:r>
      <w:r>
        <w:rPr>
          <w:spacing w:val="-5"/>
        </w:rPr>
        <w:t xml:space="preserve"> </w:t>
      </w:r>
      <w:r>
        <w:t>родителей</w:t>
      </w:r>
      <w:r>
        <w:rPr>
          <w:spacing w:val="-5"/>
        </w:rPr>
        <w:t xml:space="preserve"> </w:t>
      </w:r>
      <w:r>
        <w:t>жизнедеятельностью</w:t>
      </w:r>
      <w:r>
        <w:rPr>
          <w:spacing w:val="-5"/>
        </w:rPr>
        <w:t xml:space="preserve"> </w:t>
      </w:r>
      <w:r>
        <w:t>школы.</w:t>
      </w:r>
      <w:r>
        <w:rPr>
          <w:spacing w:val="-5"/>
        </w:rPr>
        <w:t xml:space="preserve"> </w:t>
      </w:r>
      <w:r>
        <w:t>Объекты</w:t>
      </w:r>
      <w:r>
        <w:rPr>
          <w:spacing w:val="-1"/>
        </w:rPr>
        <w:t xml:space="preserve"> </w:t>
      </w:r>
      <w:r>
        <w:t>мониторинга: оценка востребованности форм проведения занятий;</w:t>
      </w:r>
    </w:p>
    <w:p w14:paraId="75CD094D" w14:textId="77777777" w:rsidR="001D3DA7" w:rsidRDefault="00407865">
      <w:pPr>
        <w:pStyle w:val="a3"/>
        <w:tabs>
          <w:tab w:val="left" w:pos="2787"/>
          <w:tab w:val="left" w:pos="4324"/>
          <w:tab w:val="left" w:pos="5037"/>
          <w:tab w:val="left" w:pos="6624"/>
          <w:tab w:val="left" w:pos="8097"/>
          <w:tab w:val="left" w:pos="9807"/>
        </w:tabs>
        <w:ind w:left="680" w:right="268" w:firstLine="566"/>
        <w:jc w:val="left"/>
      </w:pPr>
      <w:r>
        <w:rPr>
          <w:spacing w:val="-2"/>
        </w:rPr>
        <w:t>сохранность</w:t>
      </w:r>
      <w:r>
        <w:tab/>
      </w:r>
      <w:r>
        <w:rPr>
          <w:spacing w:val="-2"/>
        </w:rPr>
        <w:t>контингента</w:t>
      </w:r>
      <w:r>
        <w:tab/>
      </w:r>
      <w:r>
        <w:rPr>
          <w:spacing w:val="-4"/>
        </w:rPr>
        <w:t>всех</w:t>
      </w:r>
      <w:r>
        <w:tab/>
      </w:r>
      <w:r>
        <w:rPr>
          <w:spacing w:val="-2"/>
        </w:rPr>
        <w:t>направлений</w:t>
      </w:r>
      <w:r>
        <w:tab/>
      </w:r>
      <w:r>
        <w:rPr>
          <w:spacing w:val="-2"/>
        </w:rPr>
        <w:t>внеурочной</w:t>
      </w:r>
      <w:r>
        <w:tab/>
      </w:r>
      <w:r>
        <w:rPr>
          <w:spacing w:val="-2"/>
        </w:rPr>
        <w:t>деятельности;</w:t>
      </w:r>
      <w:r>
        <w:tab/>
      </w:r>
      <w:r>
        <w:rPr>
          <w:spacing w:val="-2"/>
        </w:rPr>
        <w:t xml:space="preserve">анкетирование </w:t>
      </w:r>
      <w:r>
        <w:t>обучающихся и родителей по итогам года с целью выявления</w:t>
      </w:r>
    </w:p>
    <w:p w14:paraId="55EABEB1" w14:textId="77777777" w:rsidR="001D3DA7" w:rsidRDefault="00407865">
      <w:pPr>
        <w:pStyle w:val="a3"/>
        <w:ind w:left="1247" w:firstLine="0"/>
        <w:jc w:val="left"/>
      </w:pPr>
      <w:r>
        <w:t>удовлетворённости</w:t>
      </w:r>
      <w:r>
        <w:rPr>
          <w:spacing w:val="-8"/>
        </w:rPr>
        <w:t xml:space="preserve"> </w:t>
      </w:r>
      <w:r>
        <w:t>внеурочной</w:t>
      </w:r>
      <w:r>
        <w:rPr>
          <w:spacing w:val="-7"/>
        </w:rPr>
        <w:t xml:space="preserve"> </w:t>
      </w:r>
      <w:r>
        <w:rPr>
          <w:spacing w:val="-2"/>
        </w:rPr>
        <w:t>деятельностью.</w:t>
      </w:r>
    </w:p>
    <w:p w14:paraId="29A25F8C" w14:textId="77777777" w:rsidR="001D3DA7" w:rsidRDefault="00407865">
      <w:pPr>
        <w:pStyle w:val="a3"/>
        <w:tabs>
          <w:tab w:val="left" w:pos="2687"/>
          <w:tab w:val="left" w:pos="3888"/>
          <w:tab w:val="left" w:pos="5328"/>
          <w:tab w:val="left" w:pos="5657"/>
          <w:tab w:val="left" w:pos="8381"/>
          <w:tab w:val="left" w:pos="10155"/>
        </w:tabs>
        <w:ind w:left="680" w:right="266" w:firstLine="566"/>
        <w:jc w:val="left"/>
      </w:pPr>
      <w:r>
        <w:t>В</w:t>
      </w:r>
      <w:r>
        <w:rPr>
          <w:spacing w:val="80"/>
        </w:rPr>
        <w:t xml:space="preserve"> </w:t>
      </w:r>
      <w:r>
        <w:t>качестве</w:t>
      </w:r>
      <w:r>
        <w:tab/>
      </w:r>
      <w:r>
        <w:rPr>
          <w:spacing w:val="-2"/>
        </w:rPr>
        <w:t>основных</w:t>
      </w:r>
      <w:r>
        <w:tab/>
      </w:r>
      <w:r>
        <w:rPr>
          <w:spacing w:val="-2"/>
        </w:rPr>
        <w:t>показателей</w:t>
      </w:r>
      <w:r>
        <w:tab/>
      </w:r>
      <w:r>
        <w:rPr>
          <w:spacing w:val="-10"/>
        </w:rPr>
        <w:t>и</w:t>
      </w:r>
      <w:r>
        <w:tab/>
        <w:t>объектов</w:t>
      </w:r>
      <w:r>
        <w:rPr>
          <w:spacing w:val="80"/>
        </w:rPr>
        <w:t xml:space="preserve"> </w:t>
      </w:r>
      <w:r>
        <w:t>исследования</w:t>
      </w:r>
      <w:r>
        <w:tab/>
      </w:r>
      <w:r>
        <w:rPr>
          <w:spacing w:val="-2"/>
        </w:rPr>
        <w:t>эффективности</w:t>
      </w:r>
      <w:r>
        <w:tab/>
      </w:r>
      <w:r>
        <w:rPr>
          <w:spacing w:val="-2"/>
        </w:rPr>
        <w:t xml:space="preserve">реализации </w:t>
      </w:r>
      <w:r>
        <w:t>образовательным учреждением плана внеурочной деятельности выступают:</w:t>
      </w:r>
    </w:p>
    <w:p w14:paraId="55385021" w14:textId="77777777" w:rsidR="001D3DA7" w:rsidRDefault="00407865">
      <w:pPr>
        <w:pStyle w:val="a3"/>
        <w:tabs>
          <w:tab w:val="left" w:pos="2922"/>
          <w:tab w:val="left" w:pos="4113"/>
          <w:tab w:val="left" w:pos="5664"/>
          <w:tab w:val="left" w:pos="7210"/>
          <w:tab w:val="left" w:pos="9056"/>
          <w:tab w:val="left" w:pos="11207"/>
        </w:tabs>
        <w:ind w:left="680" w:right="253" w:firstLine="626"/>
        <w:jc w:val="left"/>
      </w:pPr>
      <w:r>
        <w:rPr>
          <w:spacing w:val="-2"/>
        </w:rPr>
        <w:t>особенности</w:t>
      </w:r>
      <w:r>
        <w:tab/>
      </w:r>
      <w:r>
        <w:rPr>
          <w:spacing w:val="-2"/>
        </w:rPr>
        <w:t>развития</w:t>
      </w:r>
      <w:r>
        <w:tab/>
      </w:r>
      <w:r>
        <w:rPr>
          <w:spacing w:val="-2"/>
        </w:rPr>
        <w:t>личностной,</w:t>
      </w:r>
      <w:r>
        <w:tab/>
      </w:r>
      <w:r>
        <w:rPr>
          <w:spacing w:val="-2"/>
        </w:rPr>
        <w:t>социальной,</w:t>
      </w:r>
      <w:r>
        <w:tab/>
      </w:r>
      <w:r>
        <w:rPr>
          <w:spacing w:val="-2"/>
        </w:rPr>
        <w:t>экологической,</w:t>
      </w:r>
      <w:r>
        <w:tab/>
      </w:r>
      <w:r>
        <w:rPr>
          <w:spacing w:val="-2"/>
        </w:rPr>
        <w:t>профессиональной</w:t>
      </w:r>
      <w:r>
        <w:tab/>
      </w:r>
      <w:r>
        <w:rPr>
          <w:spacing w:val="-10"/>
        </w:rPr>
        <w:t xml:space="preserve">и </w:t>
      </w:r>
      <w:r>
        <w:t>здоровьесберегающей культуры обучающихся;</w:t>
      </w:r>
    </w:p>
    <w:p w14:paraId="6C66ECC2" w14:textId="77777777" w:rsidR="001D3DA7" w:rsidRDefault="00407865">
      <w:pPr>
        <w:pStyle w:val="a3"/>
        <w:tabs>
          <w:tab w:val="left" w:pos="8624"/>
          <w:tab w:val="left" w:pos="10429"/>
        </w:tabs>
        <w:ind w:left="680" w:right="1031" w:firstLine="566"/>
        <w:jc w:val="left"/>
      </w:pPr>
      <w:r>
        <w:t>социально-педагогическая среда, общая</w:t>
      </w:r>
      <w:r>
        <w:rPr>
          <w:spacing w:val="40"/>
        </w:rPr>
        <w:t xml:space="preserve"> </w:t>
      </w:r>
      <w:r>
        <w:t>психологическая</w:t>
      </w:r>
      <w:r>
        <w:tab/>
      </w:r>
      <w:r>
        <w:rPr>
          <w:spacing w:val="-2"/>
        </w:rPr>
        <w:t>атмосфера</w:t>
      </w:r>
      <w:r>
        <w:tab/>
      </w:r>
      <w:r>
        <w:rPr>
          <w:spacing w:val="-10"/>
        </w:rPr>
        <w:t xml:space="preserve">и </w:t>
      </w:r>
      <w:r>
        <w:t>нравственный уклад лицейской жизни в образовательном учреждении;</w:t>
      </w:r>
    </w:p>
    <w:p w14:paraId="4395C876" w14:textId="77777777" w:rsidR="001D3DA7" w:rsidRDefault="00407865">
      <w:pPr>
        <w:pStyle w:val="a3"/>
        <w:ind w:left="1247" w:firstLine="0"/>
        <w:jc w:val="left"/>
        <w:rPr>
          <w:spacing w:val="-2"/>
        </w:rPr>
      </w:pPr>
      <w:r>
        <w:t>особенности</w:t>
      </w:r>
      <w:r>
        <w:rPr>
          <w:spacing w:val="61"/>
          <w:w w:val="150"/>
        </w:rPr>
        <w:t xml:space="preserve"> </w:t>
      </w:r>
      <w:r>
        <w:t>детско-родительских</w:t>
      </w:r>
      <w:r>
        <w:rPr>
          <w:spacing w:val="55"/>
          <w:w w:val="150"/>
        </w:rPr>
        <w:t xml:space="preserve"> </w:t>
      </w:r>
      <w:r>
        <w:t>отношений</w:t>
      </w:r>
      <w:r>
        <w:rPr>
          <w:spacing w:val="56"/>
          <w:w w:val="150"/>
        </w:rPr>
        <w:t xml:space="preserve"> </w:t>
      </w:r>
      <w:r>
        <w:t>и</w:t>
      </w:r>
      <w:r>
        <w:rPr>
          <w:spacing w:val="59"/>
          <w:w w:val="150"/>
        </w:rPr>
        <w:t xml:space="preserve"> </w:t>
      </w:r>
      <w:r>
        <w:t>степень</w:t>
      </w:r>
      <w:r>
        <w:rPr>
          <w:spacing w:val="61"/>
          <w:w w:val="150"/>
        </w:rPr>
        <w:t xml:space="preserve"> </w:t>
      </w:r>
      <w:r>
        <w:t>включенности</w:t>
      </w:r>
      <w:r>
        <w:rPr>
          <w:spacing w:val="59"/>
          <w:w w:val="150"/>
        </w:rPr>
        <w:t xml:space="preserve"> </w:t>
      </w:r>
      <w:r>
        <w:t xml:space="preserve">родителей </w:t>
      </w:r>
      <w:r>
        <w:rPr>
          <w:spacing w:val="-2"/>
        </w:rPr>
        <w:t>(законных</w:t>
      </w:r>
    </w:p>
    <w:p w14:paraId="5907F491" w14:textId="77777777" w:rsidR="001D3DA7" w:rsidRDefault="00407865">
      <w:pPr>
        <w:pStyle w:val="a3"/>
        <w:spacing w:before="68"/>
        <w:ind w:left="680" w:firstLine="0"/>
        <w:jc w:val="left"/>
      </w:pPr>
      <w:r>
        <w:t>представителей)</w:t>
      </w:r>
      <w:r>
        <w:rPr>
          <w:spacing w:val="-6"/>
        </w:rPr>
        <w:t xml:space="preserve"> </w:t>
      </w:r>
      <w:r>
        <w:t>в</w:t>
      </w:r>
      <w:r>
        <w:rPr>
          <w:spacing w:val="-5"/>
        </w:rPr>
        <w:t xml:space="preserve"> </w:t>
      </w:r>
      <w:r>
        <w:t>образовательный</w:t>
      </w:r>
      <w:r>
        <w:rPr>
          <w:spacing w:val="-12"/>
        </w:rPr>
        <w:t xml:space="preserve"> </w:t>
      </w:r>
      <w:r>
        <w:t>и</w:t>
      </w:r>
      <w:r>
        <w:rPr>
          <w:spacing w:val="-1"/>
        </w:rPr>
        <w:t xml:space="preserve"> </w:t>
      </w:r>
      <w:r>
        <w:t>воспитательный</w:t>
      </w:r>
      <w:r>
        <w:rPr>
          <w:spacing w:val="-2"/>
        </w:rPr>
        <w:t xml:space="preserve"> процесс.</w:t>
      </w:r>
    </w:p>
    <w:p w14:paraId="213E342C" w14:textId="77777777" w:rsidR="001D3DA7" w:rsidRDefault="00407865">
      <w:pPr>
        <w:pStyle w:val="a3"/>
        <w:tabs>
          <w:tab w:val="left" w:pos="3422"/>
          <w:tab w:val="left" w:pos="4833"/>
          <w:tab w:val="left" w:pos="7981"/>
          <w:tab w:val="left" w:pos="9279"/>
        </w:tabs>
        <w:ind w:left="680" w:right="1044" w:firstLine="566"/>
        <w:jc w:val="left"/>
      </w:pPr>
      <w:r>
        <w:rPr>
          <w:spacing w:val="-2"/>
        </w:rPr>
        <w:t>Диагностика</w:t>
      </w:r>
      <w:r>
        <w:tab/>
      </w:r>
      <w:r>
        <w:rPr>
          <w:spacing w:val="-2"/>
        </w:rPr>
        <w:t>внеурочной</w:t>
      </w:r>
      <w:r>
        <w:tab/>
        <w:t>деятельности</w:t>
      </w:r>
      <w:r>
        <w:rPr>
          <w:spacing w:val="80"/>
        </w:rPr>
        <w:t xml:space="preserve"> </w:t>
      </w:r>
      <w:r>
        <w:t>складывается</w:t>
      </w:r>
      <w:r>
        <w:tab/>
        <w:t>из</w:t>
      </w:r>
      <w:r>
        <w:rPr>
          <w:spacing w:val="80"/>
        </w:rPr>
        <w:t xml:space="preserve"> </w:t>
      </w:r>
      <w:r>
        <w:t>общих</w:t>
      </w:r>
      <w:r>
        <w:tab/>
      </w:r>
      <w:r>
        <w:rPr>
          <w:spacing w:val="-2"/>
        </w:rPr>
        <w:t xml:space="preserve">(системных) </w:t>
      </w:r>
      <w:r>
        <w:t>показателей и частной диагностики (анализа и самоанализа).</w:t>
      </w:r>
    </w:p>
    <w:p w14:paraId="6A643920" w14:textId="77777777" w:rsidR="001D3DA7" w:rsidRDefault="00407865">
      <w:pPr>
        <w:pStyle w:val="a3"/>
        <w:spacing w:before="1"/>
        <w:ind w:left="1247" w:firstLine="0"/>
        <w:jc w:val="left"/>
      </w:pPr>
      <w:r>
        <w:t>Оценка</w:t>
      </w:r>
      <w:r>
        <w:rPr>
          <w:spacing w:val="-9"/>
        </w:rPr>
        <w:t xml:space="preserve"> </w:t>
      </w:r>
      <w:r>
        <w:t>результатов</w:t>
      </w:r>
      <w:r>
        <w:rPr>
          <w:spacing w:val="-9"/>
        </w:rPr>
        <w:t xml:space="preserve"> </w:t>
      </w:r>
      <w:r>
        <w:t>внеурочной</w:t>
      </w:r>
      <w:r>
        <w:rPr>
          <w:spacing w:val="-8"/>
        </w:rPr>
        <w:t xml:space="preserve"> </w:t>
      </w:r>
      <w:r>
        <w:rPr>
          <w:spacing w:val="-2"/>
        </w:rPr>
        <w:t>деятельности</w:t>
      </w:r>
    </w:p>
    <w:p w14:paraId="21F062DC" w14:textId="77777777" w:rsidR="001D3DA7" w:rsidRDefault="00407865">
      <w:pPr>
        <w:tabs>
          <w:tab w:val="left" w:pos="3873"/>
          <w:tab w:val="left" w:pos="5116"/>
          <w:tab w:val="left" w:pos="6132"/>
          <w:tab w:val="left" w:pos="7769"/>
          <w:tab w:val="left" w:pos="9409"/>
        </w:tabs>
        <w:ind w:left="680" w:right="1037" w:firstLine="566"/>
        <w:rPr>
          <w:i/>
          <w:sz w:val="24"/>
        </w:rPr>
      </w:pPr>
      <w:r>
        <w:rPr>
          <w:i/>
          <w:spacing w:val="-2"/>
          <w:sz w:val="24"/>
        </w:rPr>
        <w:t>Особенностями</w:t>
      </w:r>
      <w:r>
        <w:rPr>
          <w:i/>
          <w:sz w:val="24"/>
        </w:rPr>
        <w:tab/>
      </w:r>
      <w:r>
        <w:rPr>
          <w:i/>
          <w:spacing w:val="-2"/>
          <w:sz w:val="24"/>
        </w:rPr>
        <w:t>системы</w:t>
      </w:r>
      <w:r>
        <w:rPr>
          <w:i/>
          <w:sz w:val="24"/>
        </w:rPr>
        <w:tab/>
      </w:r>
      <w:r>
        <w:rPr>
          <w:i/>
          <w:spacing w:val="-2"/>
          <w:sz w:val="24"/>
        </w:rPr>
        <w:t>оценки</w:t>
      </w:r>
      <w:r>
        <w:rPr>
          <w:i/>
          <w:sz w:val="24"/>
        </w:rPr>
        <w:tab/>
      </w:r>
      <w:r>
        <w:rPr>
          <w:i/>
          <w:spacing w:val="-2"/>
          <w:sz w:val="24"/>
        </w:rPr>
        <w:t>достижения</w:t>
      </w:r>
      <w:r>
        <w:rPr>
          <w:i/>
          <w:sz w:val="24"/>
        </w:rPr>
        <w:tab/>
      </w:r>
      <w:r>
        <w:rPr>
          <w:i/>
          <w:spacing w:val="-2"/>
          <w:sz w:val="24"/>
        </w:rPr>
        <w:t>результатов</w:t>
      </w:r>
      <w:r>
        <w:rPr>
          <w:i/>
          <w:sz w:val="24"/>
        </w:rPr>
        <w:tab/>
      </w:r>
      <w:r>
        <w:rPr>
          <w:i/>
          <w:spacing w:val="-2"/>
          <w:sz w:val="24"/>
        </w:rPr>
        <w:t xml:space="preserve">внеурочной </w:t>
      </w:r>
      <w:r>
        <w:rPr>
          <w:i/>
          <w:sz w:val="24"/>
        </w:rPr>
        <w:t>деятельности являются:</w:t>
      </w:r>
    </w:p>
    <w:p w14:paraId="1E0D4A6C" w14:textId="77777777" w:rsidR="001D3DA7" w:rsidRDefault="00407865">
      <w:pPr>
        <w:pStyle w:val="a3"/>
        <w:tabs>
          <w:tab w:val="left" w:pos="2838"/>
          <w:tab w:val="left" w:pos="3775"/>
          <w:tab w:val="left" w:pos="5004"/>
          <w:tab w:val="left" w:pos="6422"/>
          <w:tab w:val="left" w:pos="7834"/>
          <w:tab w:val="left" w:pos="9409"/>
          <w:tab w:val="left" w:pos="9728"/>
        </w:tabs>
        <w:spacing w:before="199"/>
        <w:ind w:left="680" w:right="258" w:firstLine="566"/>
        <w:jc w:val="left"/>
      </w:pPr>
      <w:r>
        <w:rPr>
          <w:spacing w:val="-2"/>
        </w:rPr>
        <w:t>комплексный</w:t>
      </w:r>
      <w:r>
        <w:tab/>
      </w:r>
      <w:r>
        <w:rPr>
          <w:spacing w:val="-2"/>
        </w:rPr>
        <w:t>подход</w:t>
      </w:r>
      <w:r>
        <w:tab/>
        <w:t>к</w:t>
      </w:r>
      <w:r>
        <w:rPr>
          <w:spacing w:val="80"/>
        </w:rPr>
        <w:t xml:space="preserve"> </w:t>
      </w:r>
      <w:r>
        <w:t>оценке</w:t>
      </w:r>
      <w:r>
        <w:tab/>
      </w:r>
      <w:r>
        <w:rPr>
          <w:spacing w:val="-2"/>
        </w:rPr>
        <w:t>результатов</w:t>
      </w:r>
      <w:r>
        <w:tab/>
      </w:r>
      <w:r>
        <w:rPr>
          <w:spacing w:val="-2"/>
        </w:rPr>
        <w:t>внеурочной</w:t>
      </w:r>
      <w:r>
        <w:tab/>
      </w:r>
      <w:r>
        <w:rPr>
          <w:spacing w:val="-2"/>
        </w:rPr>
        <w:t>деятельности</w:t>
      </w:r>
      <w:r>
        <w:tab/>
      </w:r>
      <w:r>
        <w:rPr>
          <w:spacing w:val="-10"/>
        </w:rPr>
        <w:t>в</w:t>
      </w:r>
      <w:r>
        <w:tab/>
        <w:t>рамках</w:t>
      </w:r>
      <w:r>
        <w:rPr>
          <w:spacing w:val="40"/>
        </w:rPr>
        <w:t xml:space="preserve"> </w:t>
      </w:r>
      <w:r>
        <w:t xml:space="preserve">общего </w:t>
      </w:r>
      <w:r>
        <w:rPr>
          <w:spacing w:val="-2"/>
        </w:rPr>
        <w:t>образования;</w:t>
      </w:r>
    </w:p>
    <w:p w14:paraId="7EECC30F" w14:textId="77777777" w:rsidR="001D3DA7" w:rsidRDefault="00407865">
      <w:pPr>
        <w:pStyle w:val="a3"/>
        <w:ind w:left="680" w:firstLine="566"/>
        <w:jc w:val="left"/>
      </w:pPr>
      <w:r>
        <w:t>использование</w:t>
      </w:r>
      <w:r>
        <w:rPr>
          <w:spacing w:val="80"/>
        </w:rPr>
        <w:t xml:space="preserve"> </w:t>
      </w:r>
      <w:r>
        <w:t>планируемых</w:t>
      </w:r>
      <w:r>
        <w:rPr>
          <w:spacing w:val="80"/>
        </w:rPr>
        <w:t xml:space="preserve"> </w:t>
      </w:r>
      <w:r>
        <w:t>результатов</w:t>
      </w:r>
      <w:r>
        <w:rPr>
          <w:spacing w:val="80"/>
        </w:rPr>
        <w:t xml:space="preserve"> </w:t>
      </w:r>
      <w:r>
        <w:t>освоения</w:t>
      </w:r>
      <w:r>
        <w:rPr>
          <w:spacing w:val="80"/>
        </w:rPr>
        <w:t xml:space="preserve"> </w:t>
      </w:r>
      <w:r>
        <w:t>основных</w:t>
      </w:r>
      <w:r>
        <w:rPr>
          <w:spacing w:val="80"/>
        </w:rPr>
        <w:t xml:space="preserve"> </w:t>
      </w:r>
      <w:r>
        <w:t>образовательных</w:t>
      </w:r>
      <w:r>
        <w:rPr>
          <w:spacing w:val="27"/>
        </w:rPr>
        <w:t xml:space="preserve"> </w:t>
      </w:r>
      <w:r>
        <w:t>программ</w:t>
      </w:r>
      <w:r>
        <w:rPr>
          <w:spacing w:val="40"/>
        </w:rPr>
        <w:t xml:space="preserve"> </w:t>
      </w:r>
      <w:r>
        <w:t>в</w:t>
      </w:r>
      <w:r>
        <w:rPr>
          <w:spacing w:val="40"/>
        </w:rPr>
        <w:t xml:space="preserve"> </w:t>
      </w:r>
      <w:r>
        <w:t>качестве содержательной и критериальной базы оценки;</w:t>
      </w:r>
    </w:p>
    <w:p w14:paraId="5C040EA2" w14:textId="77777777" w:rsidR="001D3DA7" w:rsidRDefault="00407865">
      <w:pPr>
        <w:pStyle w:val="a3"/>
        <w:ind w:left="1247" w:firstLine="0"/>
        <w:jc w:val="left"/>
      </w:pPr>
      <w:r>
        <w:t>оценка</w:t>
      </w:r>
      <w:r>
        <w:rPr>
          <w:spacing w:val="-9"/>
        </w:rPr>
        <w:t xml:space="preserve"> </w:t>
      </w:r>
      <w:r>
        <w:t>динамики</w:t>
      </w:r>
      <w:r>
        <w:rPr>
          <w:spacing w:val="-10"/>
        </w:rPr>
        <w:t xml:space="preserve"> </w:t>
      </w:r>
      <w:r>
        <w:t>образовательных</w:t>
      </w:r>
      <w:r>
        <w:rPr>
          <w:spacing w:val="-12"/>
        </w:rPr>
        <w:t xml:space="preserve"> </w:t>
      </w:r>
      <w:r>
        <w:t>достижений</w:t>
      </w:r>
      <w:r>
        <w:rPr>
          <w:spacing w:val="-14"/>
        </w:rPr>
        <w:t xml:space="preserve"> </w:t>
      </w:r>
      <w:r>
        <w:rPr>
          <w:spacing w:val="-2"/>
        </w:rPr>
        <w:t>обучающихся;</w:t>
      </w:r>
    </w:p>
    <w:p w14:paraId="22B2442E" w14:textId="77777777" w:rsidR="001D3DA7" w:rsidRDefault="00407865">
      <w:pPr>
        <w:pStyle w:val="a3"/>
        <w:tabs>
          <w:tab w:val="left" w:pos="3043"/>
          <w:tab w:val="left" w:pos="5706"/>
          <w:tab w:val="left" w:pos="6955"/>
          <w:tab w:val="left" w:pos="7969"/>
          <w:tab w:val="left" w:pos="9495"/>
          <w:tab w:val="left" w:pos="11204"/>
        </w:tabs>
        <w:ind w:left="1247" w:right="255" w:firstLine="0"/>
        <w:jc w:val="left"/>
      </w:pPr>
      <w:r>
        <w:t xml:space="preserve">сочетание внешней и внутренней оценки как механизма обеспечения качестваобразования; </w:t>
      </w:r>
      <w:r>
        <w:rPr>
          <w:spacing w:val="-2"/>
        </w:rPr>
        <w:t>использование</w:t>
      </w:r>
      <w:r>
        <w:tab/>
      </w:r>
      <w:r>
        <w:rPr>
          <w:spacing w:val="-2"/>
        </w:rPr>
        <w:t>персонифицированных</w:t>
      </w:r>
      <w:r>
        <w:tab/>
      </w:r>
      <w:r>
        <w:rPr>
          <w:spacing w:val="-2"/>
        </w:rPr>
        <w:t>процедур</w:t>
      </w:r>
      <w:r>
        <w:tab/>
      </w:r>
      <w:r>
        <w:rPr>
          <w:spacing w:val="-2"/>
        </w:rPr>
        <w:t>оценки</w:t>
      </w:r>
      <w:r>
        <w:tab/>
      </w:r>
      <w:r>
        <w:rPr>
          <w:spacing w:val="-2"/>
        </w:rPr>
        <w:t>достижений</w:t>
      </w:r>
      <w:r>
        <w:tab/>
      </w:r>
      <w:r>
        <w:rPr>
          <w:spacing w:val="-2"/>
        </w:rPr>
        <w:t>обучающихся</w:t>
      </w:r>
      <w:r>
        <w:tab/>
      </w:r>
      <w:r>
        <w:rPr>
          <w:spacing w:val="-10"/>
        </w:rPr>
        <w:t>и</w:t>
      </w:r>
    </w:p>
    <w:p w14:paraId="2BEE5EB2" w14:textId="77777777" w:rsidR="001D3DA7" w:rsidRDefault="00407865">
      <w:pPr>
        <w:pStyle w:val="a3"/>
        <w:spacing w:before="1"/>
        <w:ind w:left="680" w:firstLine="0"/>
        <w:jc w:val="left"/>
      </w:pPr>
      <w:r>
        <w:t>неперсонифицированных</w:t>
      </w:r>
      <w:r>
        <w:rPr>
          <w:spacing w:val="33"/>
        </w:rPr>
        <w:t xml:space="preserve"> </w:t>
      </w:r>
      <w:r>
        <w:t>процедур</w:t>
      </w:r>
      <w:r>
        <w:rPr>
          <w:spacing w:val="34"/>
        </w:rPr>
        <w:t xml:space="preserve"> </w:t>
      </w:r>
      <w:r>
        <w:t>оценки</w:t>
      </w:r>
      <w:r>
        <w:rPr>
          <w:spacing w:val="35"/>
        </w:rPr>
        <w:t xml:space="preserve"> </w:t>
      </w:r>
      <w:r>
        <w:t>состояния</w:t>
      </w:r>
      <w:r>
        <w:rPr>
          <w:spacing w:val="34"/>
        </w:rPr>
        <w:t xml:space="preserve"> </w:t>
      </w:r>
      <w:r>
        <w:t>и</w:t>
      </w:r>
      <w:r>
        <w:rPr>
          <w:spacing w:val="35"/>
        </w:rPr>
        <w:t xml:space="preserve"> </w:t>
      </w:r>
      <w:r>
        <w:t>тенденций</w:t>
      </w:r>
      <w:r>
        <w:rPr>
          <w:spacing w:val="35"/>
        </w:rPr>
        <w:t xml:space="preserve"> </w:t>
      </w:r>
      <w:r>
        <w:t>организации</w:t>
      </w:r>
      <w:r>
        <w:rPr>
          <w:spacing w:val="35"/>
        </w:rPr>
        <w:t xml:space="preserve"> </w:t>
      </w:r>
      <w:r>
        <w:t>системы</w:t>
      </w:r>
      <w:r>
        <w:rPr>
          <w:spacing w:val="-12"/>
        </w:rPr>
        <w:t xml:space="preserve"> </w:t>
      </w:r>
      <w:r>
        <w:t xml:space="preserve">внеурочной </w:t>
      </w:r>
      <w:r>
        <w:rPr>
          <w:spacing w:val="-2"/>
        </w:rPr>
        <w:t>деятельности.</w:t>
      </w:r>
    </w:p>
    <w:p w14:paraId="72B39F2A" w14:textId="77777777" w:rsidR="001D3DA7" w:rsidRDefault="00407865">
      <w:pPr>
        <w:pStyle w:val="a3"/>
        <w:ind w:left="1247" w:firstLine="0"/>
        <w:jc w:val="left"/>
      </w:pPr>
      <w:r>
        <w:t>Оценка</w:t>
      </w:r>
      <w:r>
        <w:rPr>
          <w:spacing w:val="-4"/>
        </w:rPr>
        <w:t xml:space="preserve"> </w:t>
      </w:r>
      <w:r>
        <w:t>достижений</w:t>
      </w:r>
      <w:r>
        <w:rPr>
          <w:spacing w:val="-1"/>
        </w:rPr>
        <w:t xml:space="preserve"> </w:t>
      </w:r>
      <w:r>
        <w:t>результатов</w:t>
      </w:r>
      <w:r>
        <w:rPr>
          <w:spacing w:val="-3"/>
        </w:rPr>
        <w:t xml:space="preserve"> </w:t>
      </w:r>
      <w:r>
        <w:t>внеурочной</w:t>
      </w:r>
      <w:r>
        <w:rPr>
          <w:spacing w:val="-1"/>
        </w:rPr>
        <w:t xml:space="preserve"> </w:t>
      </w:r>
      <w:r>
        <w:t>деятельности</w:t>
      </w:r>
      <w:r>
        <w:rPr>
          <w:spacing w:val="-1"/>
        </w:rPr>
        <w:t xml:space="preserve"> </w:t>
      </w:r>
      <w:r>
        <w:t>происходит</w:t>
      </w:r>
      <w:r>
        <w:rPr>
          <w:spacing w:val="-4"/>
        </w:rPr>
        <w:t xml:space="preserve"> </w:t>
      </w:r>
      <w:r>
        <w:t>на</w:t>
      </w:r>
      <w:r>
        <w:rPr>
          <w:spacing w:val="-4"/>
        </w:rPr>
        <w:t xml:space="preserve"> </w:t>
      </w:r>
      <w:r>
        <w:t>трех</w:t>
      </w:r>
      <w:r>
        <w:rPr>
          <w:spacing w:val="-4"/>
        </w:rPr>
        <w:t xml:space="preserve"> </w:t>
      </w:r>
      <w:r>
        <w:t>уровнях: представление коллективного результата группы обучающихся;</w:t>
      </w:r>
    </w:p>
    <w:p w14:paraId="6FEDF98D" w14:textId="77777777" w:rsidR="001D3DA7" w:rsidRDefault="00407865">
      <w:pPr>
        <w:pStyle w:val="a3"/>
        <w:tabs>
          <w:tab w:val="left" w:pos="3180"/>
          <w:tab w:val="left" w:pos="4147"/>
          <w:tab w:val="left" w:pos="5628"/>
          <w:tab w:val="left" w:pos="7097"/>
          <w:tab w:val="left" w:pos="8725"/>
          <w:tab w:val="left" w:pos="9833"/>
        </w:tabs>
        <w:ind w:left="680" w:right="258" w:firstLine="566"/>
        <w:jc w:val="left"/>
      </w:pPr>
      <w:r>
        <w:rPr>
          <w:spacing w:val="-2"/>
        </w:rPr>
        <w:t>индивидуальная</w:t>
      </w:r>
      <w:r>
        <w:tab/>
      </w:r>
      <w:r>
        <w:rPr>
          <w:spacing w:val="-2"/>
        </w:rPr>
        <w:t>оценка</w:t>
      </w:r>
      <w:r>
        <w:tab/>
      </w:r>
      <w:r>
        <w:rPr>
          <w:spacing w:val="-2"/>
        </w:rPr>
        <w:t>результатов</w:t>
      </w:r>
      <w:r>
        <w:tab/>
      </w:r>
      <w:r>
        <w:rPr>
          <w:spacing w:val="-2"/>
        </w:rPr>
        <w:t>внеурочной</w:t>
      </w:r>
      <w:r>
        <w:tab/>
      </w:r>
      <w:r>
        <w:rPr>
          <w:spacing w:val="-2"/>
        </w:rPr>
        <w:t>деятельности</w:t>
      </w:r>
      <w:r>
        <w:tab/>
      </w:r>
      <w:r>
        <w:rPr>
          <w:spacing w:val="-2"/>
        </w:rPr>
        <w:t>каждого</w:t>
      </w:r>
      <w:r>
        <w:tab/>
      </w:r>
      <w:r>
        <w:rPr>
          <w:spacing w:val="-2"/>
        </w:rPr>
        <w:t>обучающегося (портфолио);</w:t>
      </w:r>
    </w:p>
    <w:p w14:paraId="178B9AA0" w14:textId="77777777" w:rsidR="001D3DA7" w:rsidRDefault="00407865">
      <w:pPr>
        <w:pStyle w:val="a3"/>
        <w:ind w:left="680" w:firstLine="566"/>
        <w:jc w:val="left"/>
      </w:pPr>
      <w:r>
        <w:t>качественная</w:t>
      </w:r>
      <w:r>
        <w:rPr>
          <w:spacing w:val="40"/>
        </w:rPr>
        <w:t xml:space="preserve"> </w:t>
      </w:r>
      <w:r>
        <w:t>и</w:t>
      </w:r>
      <w:r>
        <w:rPr>
          <w:spacing w:val="40"/>
        </w:rPr>
        <w:t xml:space="preserve"> </w:t>
      </w:r>
      <w:r>
        <w:t>количественная</w:t>
      </w:r>
      <w:r>
        <w:rPr>
          <w:spacing w:val="40"/>
        </w:rPr>
        <w:t xml:space="preserve"> </w:t>
      </w:r>
      <w:r>
        <w:t>оценка</w:t>
      </w:r>
      <w:r>
        <w:rPr>
          <w:spacing w:val="40"/>
        </w:rPr>
        <w:t xml:space="preserve"> </w:t>
      </w:r>
      <w:r>
        <w:t>эффективности</w:t>
      </w:r>
      <w:r>
        <w:rPr>
          <w:spacing w:val="40"/>
        </w:rPr>
        <w:t xml:space="preserve"> </w:t>
      </w:r>
      <w:r>
        <w:t>деятельности</w:t>
      </w:r>
      <w:r>
        <w:rPr>
          <w:spacing w:val="40"/>
        </w:rPr>
        <w:t xml:space="preserve"> </w:t>
      </w:r>
      <w:r>
        <w:t>школы</w:t>
      </w:r>
      <w:r>
        <w:rPr>
          <w:spacing w:val="40"/>
        </w:rPr>
        <w:t xml:space="preserve"> </w:t>
      </w:r>
      <w:r>
        <w:t>по</w:t>
      </w:r>
      <w:r>
        <w:rPr>
          <w:spacing w:val="40"/>
        </w:rPr>
        <w:t xml:space="preserve"> </w:t>
      </w:r>
      <w:r>
        <w:t>направлениям внеурочной деятельности на основании суммирования индивидуальных результатов обучающихся.</w:t>
      </w:r>
    </w:p>
    <w:p w14:paraId="61B79E1A" w14:textId="77777777" w:rsidR="001D3DA7" w:rsidRDefault="00407865" w:rsidP="004C4C80">
      <w:pPr>
        <w:pStyle w:val="1"/>
        <w:numPr>
          <w:ilvl w:val="1"/>
          <w:numId w:val="18"/>
        </w:numPr>
        <w:tabs>
          <w:tab w:val="left" w:pos="1100"/>
        </w:tabs>
        <w:spacing w:before="240"/>
        <w:ind w:left="1100" w:hanging="420"/>
      </w:pPr>
      <w:r>
        <w:t>Федеральный</w:t>
      </w:r>
      <w:r>
        <w:rPr>
          <w:spacing w:val="-6"/>
        </w:rPr>
        <w:t xml:space="preserve"> </w:t>
      </w:r>
      <w:r>
        <w:t>календарный</w:t>
      </w:r>
      <w:r>
        <w:rPr>
          <w:spacing w:val="-7"/>
        </w:rPr>
        <w:t xml:space="preserve"> </w:t>
      </w:r>
      <w:r>
        <w:t>план</w:t>
      </w:r>
      <w:r>
        <w:rPr>
          <w:spacing w:val="-3"/>
        </w:rPr>
        <w:t xml:space="preserve"> </w:t>
      </w:r>
      <w:r>
        <w:t>воспитательной</w:t>
      </w:r>
      <w:r>
        <w:rPr>
          <w:spacing w:val="-5"/>
        </w:rPr>
        <w:t xml:space="preserve"> </w:t>
      </w:r>
      <w:r>
        <w:rPr>
          <w:spacing w:val="-2"/>
        </w:rPr>
        <w:t>работы.</w:t>
      </w:r>
    </w:p>
    <w:p w14:paraId="5C392B34" w14:textId="77777777" w:rsidR="001D3DA7" w:rsidRDefault="00407865">
      <w:pPr>
        <w:pStyle w:val="a3"/>
        <w:ind w:left="680" w:right="263"/>
      </w:pPr>
      <w:r>
        <w:t xml:space="preserve">Федеральный календарный план воспитательной работы является единым для образовательных </w:t>
      </w:r>
      <w:r>
        <w:rPr>
          <w:spacing w:val="-2"/>
        </w:rPr>
        <w:t>организаций.</w:t>
      </w:r>
    </w:p>
    <w:p w14:paraId="183B48FA" w14:textId="77777777" w:rsidR="001D3DA7" w:rsidRDefault="00407865">
      <w:pPr>
        <w:pStyle w:val="a3"/>
        <w:ind w:left="680" w:right="261"/>
      </w:pPr>
      <w:r>
        <w:t>Федеральный календарный план воспитательной работы может быть реализован в рамках урочной и внеурочной деятельности.</w:t>
      </w:r>
    </w:p>
    <w:p w14:paraId="356B658E" w14:textId="77777777" w:rsidR="001D3DA7" w:rsidRDefault="00407865">
      <w:pPr>
        <w:pStyle w:val="a3"/>
        <w:spacing w:before="1"/>
        <w:ind w:left="680" w:right="256"/>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423BE0B" w14:textId="77777777" w:rsidR="001D3DA7" w:rsidRDefault="00407865">
      <w:pPr>
        <w:pStyle w:val="a3"/>
        <w:ind w:left="1389" w:firstLine="0"/>
        <w:jc w:val="left"/>
      </w:pPr>
      <w:r>
        <w:rPr>
          <w:spacing w:val="-2"/>
        </w:rPr>
        <w:t>Сентябрь:</w:t>
      </w:r>
    </w:p>
    <w:p w14:paraId="1A3E9473" w14:textId="77777777" w:rsidR="001D3DA7" w:rsidRDefault="00407865">
      <w:pPr>
        <w:pStyle w:val="a3"/>
        <w:ind w:left="1389" w:firstLine="0"/>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14:paraId="6DD1BB58" w14:textId="77777777" w:rsidR="001D3DA7" w:rsidRDefault="00407865">
      <w:pPr>
        <w:pStyle w:val="a3"/>
        <w:ind w:left="680"/>
        <w:jc w:val="left"/>
      </w:pPr>
      <w:r>
        <w:t>3</w:t>
      </w:r>
      <w:r>
        <w:rPr>
          <w:spacing w:val="80"/>
          <w:w w:val="150"/>
        </w:rPr>
        <w:t xml:space="preserve"> </w:t>
      </w:r>
      <w:r>
        <w:t>сентября:</w:t>
      </w:r>
      <w:r>
        <w:rPr>
          <w:spacing w:val="80"/>
          <w:w w:val="150"/>
        </w:rPr>
        <w:t xml:space="preserve"> </w:t>
      </w:r>
      <w:r>
        <w:t>День</w:t>
      </w:r>
      <w:r>
        <w:rPr>
          <w:spacing w:val="80"/>
          <w:w w:val="150"/>
        </w:rPr>
        <w:t xml:space="preserve"> </w:t>
      </w:r>
      <w:r>
        <w:t>окончания</w:t>
      </w:r>
      <w:r>
        <w:rPr>
          <w:spacing w:val="80"/>
          <w:w w:val="150"/>
        </w:rPr>
        <w:t xml:space="preserve"> </w:t>
      </w:r>
      <w:r>
        <w:t>Второй</w:t>
      </w:r>
      <w:r>
        <w:rPr>
          <w:spacing w:val="80"/>
          <w:w w:val="150"/>
        </w:rPr>
        <w:t xml:space="preserve"> </w:t>
      </w:r>
      <w:r>
        <w:t>мировой</w:t>
      </w:r>
      <w:r>
        <w:rPr>
          <w:spacing w:val="80"/>
          <w:w w:val="150"/>
        </w:rPr>
        <w:t xml:space="preserve"> </w:t>
      </w:r>
      <w:r>
        <w:t>войны,</w:t>
      </w:r>
      <w:r>
        <w:rPr>
          <w:spacing w:val="80"/>
          <w:w w:val="150"/>
        </w:rPr>
        <w:t xml:space="preserve"> </w:t>
      </w:r>
      <w:r>
        <w:t>День</w:t>
      </w:r>
      <w:r>
        <w:rPr>
          <w:spacing w:val="80"/>
          <w:w w:val="150"/>
        </w:rPr>
        <w:t xml:space="preserve"> </w:t>
      </w:r>
      <w:r>
        <w:t>солидарности</w:t>
      </w:r>
      <w:r>
        <w:rPr>
          <w:spacing w:val="80"/>
          <w:w w:val="150"/>
        </w:rPr>
        <w:t xml:space="preserve"> </w:t>
      </w:r>
      <w:r>
        <w:t>в</w:t>
      </w:r>
      <w:r>
        <w:rPr>
          <w:spacing w:val="80"/>
          <w:w w:val="150"/>
        </w:rPr>
        <w:t xml:space="preserve"> </w:t>
      </w:r>
      <w:r>
        <w:t>борьбе</w:t>
      </w:r>
      <w:r>
        <w:rPr>
          <w:spacing w:val="80"/>
          <w:w w:val="150"/>
        </w:rPr>
        <w:t xml:space="preserve"> </w:t>
      </w:r>
      <w:r>
        <w:t xml:space="preserve">с </w:t>
      </w:r>
      <w:r>
        <w:rPr>
          <w:spacing w:val="-2"/>
        </w:rPr>
        <w:t>терроризмом;</w:t>
      </w:r>
    </w:p>
    <w:p w14:paraId="220D0852" w14:textId="77777777" w:rsidR="001D3DA7" w:rsidRDefault="00407865">
      <w:pPr>
        <w:pStyle w:val="a3"/>
        <w:ind w:left="1389" w:right="3401" w:firstLine="0"/>
        <w:jc w:val="left"/>
      </w:pPr>
      <w:r>
        <w:t>8</w:t>
      </w:r>
      <w:r>
        <w:rPr>
          <w:spacing w:val="-5"/>
        </w:rPr>
        <w:t xml:space="preserve"> </w:t>
      </w:r>
      <w:r>
        <w:t>сентября:</w:t>
      </w:r>
      <w:r>
        <w:rPr>
          <w:spacing w:val="-6"/>
        </w:rPr>
        <w:t xml:space="preserve"> </w:t>
      </w:r>
      <w:r>
        <w:t>Международный</w:t>
      </w:r>
      <w:r>
        <w:rPr>
          <w:spacing w:val="-5"/>
        </w:rPr>
        <w:t xml:space="preserve"> </w:t>
      </w:r>
      <w:r>
        <w:t>день</w:t>
      </w:r>
      <w:r>
        <w:rPr>
          <w:spacing w:val="-6"/>
        </w:rPr>
        <w:t xml:space="preserve"> </w:t>
      </w:r>
      <w:r>
        <w:t>распространения</w:t>
      </w:r>
      <w:r>
        <w:rPr>
          <w:spacing w:val="-5"/>
        </w:rPr>
        <w:t xml:space="preserve"> </w:t>
      </w:r>
      <w:r>
        <w:t>грамотности; 10 сентября: Международный день памяти жертв фашизма.</w:t>
      </w:r>
    </w:p>
    <w:p w14:paraId="6904F440" w14:textId="77777777" w:rsidR="001D3DA7" w:rsidRDefault="00407865">
      <w:pPr>
        <w:pStyle w:val="a3"/>
        <w:ind w:left="1389" w:firstLine="0"/>
        <w:jc w:val="left"/>
      </w:pPr>
      <w:r>
        <w:rPr>
          <w:spacing w:val="-2"/>
        </w:rPr>
        <w:t>Октябрь:</w:t>
      </w:r>
    </w:p>
    <w:p w14:paraId="7E1B1982" w14:textId="77777777" w:rsidR="001D3DA7" w:rsidRDefault="00407865">
      <w:pPr>
        <w:pStyle w:val="a3"/>
        <w:ind w:left="1389" w:firstLine="0"/>
        <w:jc w:val="left"/>
      </w:pPr>
      <w:r>
        <w:t>1</w:t>
      </w:r>
      <w:r>
        <w:rPr>
          <w:spacing w:val="-7"/>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4"/>
        </w:rPr>
        <w:t xml:space="preserve"> </w:t>
      </w:r>
      <w:r>
        <w:t>людей;</w:t>
      </w:r>
      <w:r>
        <w:rPr>
          <w:spacing w:val="-4"/>
        </w:rPr>
        <w:t xml:space="preserve"> </w:t>
      </w:r>
      <w:r>
        <w:t>Международный</w:t>
      </w:r>
      <w:r>
        <w:rPr>
          <w:spacing w:val="-4"/>
        </w:rPr>
        <w:t xml:space="preserve"> </w:t>
      </w:r>
      <w:r>
        <w:t>день</w:t>
      </w:r>
      <w:r>
        <w:rPr>
          <w:spacing w:val="-4"/>
        </w:rPr>
        <w:t xml:space="preserve"> </w:t>
      </w:r>
      <w:r>
        <w:rPr>
          <w:spacing w:val="-2"/>
        </w:rPr>
        <w:t>музыки;</w:t>
      </w:r>
    </w:p>
    <w:p w14:paraId="70AE7D65" w14:textId="77777777" w:rsidR="001D3DA7" w:rsidRDefault="00407865">
      <w:pPr>
        <w:pStyle w:val="a3"/>
        <w:spacing w:before="1"/>
        <w:ind w:left="1389" w:firstLine="0"/>
        <w:jc w:val="left"/>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14:paraId="710D7E8E" w14:textId="77777777" w:rsidR="001D3DA7" w:rsidRDefault="00407865">
      <w:pPr>
        <w:pStyle w:val="a3"/>
        <w:ind w:left="1389" w:firstLine="0"/>
        <w:jc w:val="left"/>
      </w:pPr>
      <w:r>
        <w:t>5</w:t>
      </w:r>
      <w:r>
        <w:rPr>
          <w:spacing w:val="-1"/>
        </w:rPr>
        <w:t xml:space="preserve"> </w:t>
      </w:r>
      <w:r>
        <w:t xml:space="preserve">октября: День </w:t>
      </w:r>
      <w:r>
        <w:rPr>
          <w:spacing w:val="-2"/>
        </w:rPr>
        <w:t>учителя;</w:t>
      </w:r>
    </w:p>
    <w:p w14:paraId="2DBCF8F6" w14:textId="77777777" w:rsidR="001D3DA7" w:rsidRDefault="00407865">
      <w:pPr>
        <w:pStyle w:val="a3"/>
        <w:ind w:left="1389" w:right="4092" w:firstLine="0"/>
        <w:jc w:val="left"/>
      </w:pPr>
      <w:r>
        <w:t>25</w:t>
      </w:r>
      <w:r>
        <w:rPr>
          <w:spacing w:val="-6"/>
        </w:rPr>
        <w:t xml:space="preserve"> </w:t>
      </w:r>
      <w:r>
        <w:t>октября:</w:t>
      </w:r>
      <w:r>
        <w:rPr>
          <w:spacing w:val="-6"/>
        </w:rPr>
        <w:t xml:space="preserve"> </w:t>
      </w:r>
      <w:r>
        <w:t>Международный</w:t>
      </w:r>
      <w:r>
        <w:rPr>
          <w:spacing w:val="-6"/>
        </w:rPr>
        <w:t xml:space="preserve"> </w:t>
      </w:r>
      <w:r>
        <w:t>день</w:t>
      </w:r>
      <w:r>
        <w:rPr>
          <w:spacing w:val="-6"/>
        </w:rPr>
        <w:t xml:space="preserve"> </w:t>
      </w:r>
      <w:r>
        <w:t>школьных</w:t>
      </w:r>
      <w:r>
        <w:rPr>
          <w:spacing w:val="-6"/>
        </w:rPr>
        <w:t xml:space="preserve"> </w:t>
      </w:r>
      <w:r>
        <w:t>библиотек. Третье воскресенье октября: День отца.</w:t>
      </w:r>
    </w:p>
    <w:p w14:paraId="45A7B415" w14:textId="77777777" w:rsidR="001D3DA7" w:rsidRDefault="00407865">
      <w:pPr>
        <w:pStyle w:val="a3"/>
        <w:ind w:left="1389" w:firstLine="0"/>
        <w:jc w:val="left"/>
      </w:pPr>
      <w:r>
        <w:rPr>
          <w:spacing w:val="-2"/>
        </w:rPr>
        <w:t>Ноябрь:</w:t>
      </w:r>
    </w:p>
    <w:p w14:paraId="4DB464BE" w14:textId="77777777" w:rsidR="001D3DA7" w:rsidRDefault="00407865">
      <w:pPr>
        <w:pStyle w:val="a3"/>
        <w:ind w:left="1389"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14:paraId="1C89A212" w14:textId="77777777" w:rsidR="001D3DA7" w:rsidRDefault="00407865">
      <w:pPr>
        <w:pStyle w:val="a3"/>
        <w:ind w:left="680"/>
        <w:jc w:val="left"/>
      </w:pPr>
      <w:r>
        <w:t>8</w:t>
      </w:r>
      <w:r>
        <w:rPr>
          <w:spacing w:val="80"/>
        </w:rPr>
        <w:t xml:space="preserve"> </w:t>
      </w:r>
      <w:r>
        <w:t>ноября:</w:t>
      </w:r>
      <w:r>
        <w:rPr>
          <w:spacing w:val="80"/>
        </w:rPr>
        <w:t xml:space="preserve"> </w:t>
      </w:r>
      <w:r>
        <w:t>День</w:t>
      </w:r>
      <w:r>
        <w:rPr>
          <w:spacing w:val="80"/>
        </w:rPr>
        <w:t xml:space="preserve"> </w:t>
      </w:r>
      <w:r>
        <w:t>памяти</w:t>
      </w:r>
      <w:r>
        <w:rPr>
          <w:spacing w:val="80"/>
        </w:rPr>
        <w:t xml:space="preserve"> </w:t>
      </w:r>
      <w:r>
        <w:t>погибших</w:t>
      </w:r>
      <w:r>
        <w:rPr>
          <w:spacing w:val="80"/>
        </w:rPr>
        <w:t xml:space="preserve"> </w:t>
      </w:r>
      <w:r>
        <w:t>при</w:t>
      </w:r>
      <w:r>
        <w:rPr>
          <w:spacing w:val="80"/>
        </w:rPr>
        <w:t xml:space="preserve"> </w:t>
      </w:r>
      <w:r>
        <w:t>исполнении</w:t>
      </w:r>
      <w:r>
        <w:rPr>
          <w:spacing w:val="80"/>
        </w:rPr>
        <w:t xml:space="preserve"> </w:t>
      </w:r>
      <w:r>
        <w:t>служебных</w:t>
      </w:r>
      <w:r>
        <w:rPr>
          <w:spacing w:val="80"/>
        </w:rPr>
        <w:t xml:space="preserve"> </w:t>
      </w:r>
      <w:r>
        <w:t>обязанностей</w:t>
      </w:r>
      <w:r>
        <w:rPr>
          <w:spacing w:val="80"/>
        </w:rPr>
        <w:t xml:space="preserve"> </w:t>
      </w:r>
      <w:r>
        <w:t>сотрудников органов внутренних дел России.</w:t>
      </w:r>
    </w:p>
    <w:p w14:paraId="671B463B" w14:textId="77777777" w:rsidR="001D3DA7" w:rsidRDefault="00407865">
      <w:pPr>
        <w:pStyle w:val="a3"/>
        <w:ind w:left="1389"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14:paraId="1C624065" w14:textId="77777777" w:rsidR="001D3DA7" w:rsidRDefault="00407865">
      <w:pPr>
        <w:pStyle w:val="a3"/>
        <w:ind w:left="1389" w:right="2922" w:firstLine="0"/>
        <w:jc w:val="left"/>
      </w:pPr>
      <w:r>
        <w:t>30</w:t>
      </w:r>
      <w:r>
        <w:rPr>
          <w:spacing w:val="-5"/>
        </w:rPr>
        <w:t xml:space="preserve"> </w:t>
      </w:r>
      <w:r>
        <w:t>ноября:</w:t>
      </w:r>
      <w:r>
        <w:rPr>
          <w:spacing w:val="-5"/>
        </w:rPr>
        <w:t xml:space="preserve"> </w:t>
      </w:r>
      <w:r>
        <w:t>День</w:t>
      </w:r>
      <w:r>
        <w:rPr>
          <w:spacing w:val="-5"/>
        </w:rPr>
        <w:t xml:space="preserve"> </w:t>
      </w:r>
      <w:r>
        <w:t>Государственного</w:t>
      </w:r>
      <w:r>
        <w:rPr>
          <w:spacing w:val="-5"/>
        </w:rPr>
        <w:t xml:space="preserve"> </w:t>
      </w:r>
      <w:r>
        <w:t>герба</w:t>
      </w:r>
      <w:r>
        <w:rPr>
          <w:spacing w:val="-6"/>
        </w:rPr>
        <w:t xml:space="preserve"> </w:t>
      </w:r>
      <w:r>
        <w:t>Российской</w:t>
      </w:r>
      <w:r>
        <w:rPr>
          <w:spacing w:val="-5"/>
        </w:rPr>
        <w:t xml:space="preserve"> </w:t>
      </w:r>
      <w:r>
        <w:t xml:space="preserve">Федерации. </w:t>
      </w:r>
      <w:r>
        <w:rPr>
          <w:spacing w:val="-2"/>
        </w:rPr>
        <w:t>Декабрь:</w:t>
      </w:r>
    </w:p>
    <w:p w14:paraId="004D18F2" w14:textId="77777777" w:rsidR="001D3DA7" w:rsidRDefault="00407865">
      <w:pPr>
        <w:pStyle w:val="a3"/>
        <w:ind w:left="1389" w:right="2661" w:firstLine="0"/>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5"/>
        </w:rPr>
        <w:t xml:space="preserve"> </w:t>
      </w:r>
      <w:r>
        <w:t>солдата;</w:t>
      </w:r>
      <w:r>
        <w:rPr>
          <w:spacing w:val="-5"/>
        </w:rPr>
        <w:t xml:space="preserve"> </w:t>
      </w:r>
      <w:r>
        <w:t>Международный</w:t>
      </w:r>
      <w:r>
        <w:rPr>
          <w:spacing w:val="-5"/>
        </w:rPr>
        <w:t xml:space="preserve"> </w:t>
      </w:r>
      <w:r>
        <w:t>день</w:t>
      </w:r>
      <w:r>
        <w:rPr>
          <w:spacing w:val="-5"/>
        </w:rPr>
        <w:t xml:space="preserve"> </w:t>
      </w:r>
      <w:r>
        <w:t>инвалидов; 5 декабря: День добровольца (волонтера) в России;</w:t>
      </w:r>
    </w:p>
    <w:p w14:paraId="28C29C82" w14:textId="77777777" w:rsidR="001D3DA7" w:rsidRDefault="00407865">
      <w:pPr>
        <w:pStyle w:val="a3"/>
        <w:ind w:left="1389"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14:paraId="4CFB0197" w14:textId="77777777" w:rsidR="001D3DA7" w:rsidRDefault="00407865">
      <w:pPr>
        <w:pStyle w:val="a3"/>
        <w:ind w:left="1389" w:firstLine="0"/>
        <w:jc w:val="left"/>
      </w:pPr>
      <w:r>
        <w:t>12</w:t>
      </w:r>
      <w:r>
        <w:rPr>
          <w:spacing w:val="-4"/>
        </w:rPr>
        <w:t xml:space="preserve"> </w:t>
      </w:r>
      <w:r>
        <w:t>декабря:</w:t>
      </w:r>
      <w:r>
        <w:rPr>
          <w:spacing w:val="-3"/>
        </w:rPr>
        <w:t xml:space="preserve"> </w:t>
      </w:r>
      <w:r>
        <w:t>День</w:t>
      </w:r>
      <w:r>
        <w:rPr>
          <w:spacing w:val="-3"/>
        </w:rPr>
        <w:t xml:space="preserve"> </w:t>
      </w:r>
      <w:r>
        <w:t>Конституции</w:t>
      </w:r>
      <w:r>
        <w:rPr>
          <w:spacing w:val="-3"/>
        </w:rPr>
        <w:t xml:space="preserve"> </w:t>
      </w:r>
      <w:r>
        <w:t>Российской</w:t>
      </w:r>
      <w:r>
        <w:rPr>
          <w:spacing w:val="-3"/>
        </w:rPr>
        <w:t xml:space="preserve"> </w:t>
      </w:r>
      <w:r>
        <w:rPr>
          <w:spacing w:val="-2"/>
        </w:rPr>
        <w:t>Федерации.</w:t>
      </w:r>
    </w:p>
    <w:p w14:paraId="551EED9D" w14:textId="77777777" w:rsidR="001D3DA7" w:rsidRDefault="001D3DA7"/>
    <w:p w14:paraId="3D75BCA0" w14:textId="77777777" w:rsidR="001D3DA7" w:rsidRDefault="00407865">
      <w:pPr>
        <w:pStyle w:val="a3"/>
        <w:spacing w:before="68"/>
        <w:ind w:left="1389" w:firstLine="0"/>
        <w:jc w:val="left"/>
      </w:pPr>
      <w:r>
        <w:rPr>
          <w:spacing w:val="-2"/>
        </w:rPr>
        <w:t>Январь:</w:t>
      </w:r>
    </w:p>
    <w:p w14:paraId="68D2255B" w14:textId="77777777" w:rsidR="001D3DA7" w:rsidRDefault="00407865">
      <w:pPr>
        <w:pStyle w:val="a3"/>
        <w:ind w:left="1389"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14:paraId="60F00F17" w14:textId="77777777" w:rsidR="001D3DA7" w:rsidRDefault="00407865">
      <w:pPr>
        <w:pStyle w:val="a3"/>
        <w:spacing w:before="1"/>
        <w:ind w:left="680" w:right="258"/>
      </w:pPr>
      <w:r>
        <w:t>27 января: День полного освобождения Ленинграда от фашистской блокады, День</w:t>
      </w:r>
      <w:r>
        <w:rPr>
          <w:spacing w:val="40"/>
        </w:rPr>
        <w:t xml:space="preserve"> </w:t>
      </w:r>
      <w:r>
        <w:t>освобождения Красной армией крупнейшего «лагеря смерти» Аушвиц-Биркенау (Освенцима) – День памяти жертв Холокоста.</w:t>
      </w:r>
    </w:p>
    <w:p w14:paraId="747FC8EF" w14:textId="77777777" w:rsidR="001D3DA7" w:rsidRDefault="00407865">
      <w:pPr>
        <w:pStyle w:val="a3"/>
        <w:ind w:left="1389" w:firstLine="0"/>
        <w:jc w:val="left"/>
      </w:pPr>
      <w:r>
        <w:rPr>
          <w:spacing w:val="-2"/>
        </w:rPr>
        <w:t>Февраль:</w:t>
      </w:r>
    </w:p>
    <w:p w14:paraId="654C6206" w14:textId="77777777" w:rsidR="001D3DA7" w:rsidRDefault="00407865">
      <w:pPr>
        <w:pStyle w:val="a3"/>
        <w:ind w:left="1389" w:firstLine="0"/>
        <w:jc w:val="left"/>
      </w:pPr>
      <w:r>
        <w:t>2</w:t>
      </w:r>
      <w:r>
        <w:rPr>
          <w:spacing w:val="21"/>
        </w:rPr>
        <w:t xml:space="preserve"> </w:t>
      </w:r>
      <w:r>
        <w:t>февраля:</w:t>
      </w:r>
      <w:r>
        <w:rPr>
          <w:spacing w:val="23"/>
        </w:rPr>
        <w:t xml:space="preserve"> </w:t>
      </w:r>
      <w:r>
        <w:t>День</w:t>
      </w:r>
      <w:r>
        <w:rPr>
          <w:spacing w:val="24"/>
        </w:rPr>
        <w:t xml:space="preserve"> </w:t>
      </w:r>
      <w:r>
        <w:t>разгрома</w:t>
      </w:r>
      <w:r>
        <w:rPr>
          <w:spacing w:val="22"/>
        </w:rPr>
        <w:t xml:space="preserve"> </w:t>
      </w:r>
      <w:r>
        <w:t>советскими</w:t>
      </w:r>
      <w:r>
        <w:rPr>
          <w:spacing w:val="24"/>
        </w:rPr>
        <w:t xml:space="preserve"> </w:t>
      </w:r>
      <w:r>
        <w:t>войсками</w:t>
      </w:r>
      <w:r>
        <w:rPr>
          <w:spacing w:val="24"/>
        </w:rPr>
        <w:t xml:space="preserve"> </w:t>
      </w:r>
      <w:r>
        <w:t>немецко-фашистских</w:t>
      </w:r>
      <w:r>
        <w:rPr>
          <w:spacing w:val="23"/>
        </w:rPr>
        <w:t xml:space="preserve"> </w:t>
      </w:r>
      <w:r>
        <w:t>войск</w:t>
      </w:r>
      <w:r>
        <w:rPr>
          <w:spacing w:val="25"/>
        </w:rPr>
        <w:t xml:space="preserve"> </w:t>
      </w:r>
      <w:r>
        <w:t>в</w:t>
      </w:r>
      <w:r>
        <w:rPr>
          <w:spacing w:val="23"/>
        </w:rPr>
        <w:t xml:space="preserve"> </w:t>
      </w:r>
      <w:r>
        <w:rPr>
          <w:spacing w:val="-2"/>
        </w:rPr>
        <w:t>Сталинградской</w:t>
      </w:r>
    </w:p>
    <w:p w14:paraId="3E595AEB" w14:textId="77777777" w:rsidR="001D3DA7" w:rsidRDefault="001D3DA7">
      <w:pPr>
        <w:sectPr w:rsidR="001D3DA7">
          <w:pgSz w:w="11920" w:h="16860"/>
          <w:pgMar w:top="940" w:right="120" w:bottom="980" w:left="200" w:header="0" w:footer="758" w:gutter="0"/>
          <w:cols w:space="720"/>
        </w:sectPr>
      </w:pPr>
    </w:p>
    <w:p w14:paraId="0501C1F1" w14:textId="77777777" w:rsidR="001D3DA7" w:rsidRDefault="00407865">
      <w:pPr>
        <w:pStyle w:val="a3"/>
        <w:ind w:left="680" w:firstLine="0"/>
        <w:jc w:val="left"/>
      </w:pPr>
      <w:r>
        <w:rPr>
          <w:spacing w:val="-2"/>
        </w:rPr>
        <w:t>битве;</w:t>
      </w:r>
    </w:p>
    <w:p w14:paraId="2F79E27D" w14:textId="77777777" w:rsidR="001D3DA7" w:rsidRDefault="00407865">
      <w:pPr>
        <w:rPr>
          <w:sz w:val="24"/>
        </w:rPr>
      </w:pPr>
      <w:r>
        <w:br w:type="column"/>
      </w:r>
    </w:p>
    <w:p w14:paraId="71F2A821" w14:textId="77777777" w:rsidR="001D3DA7" w:rsidRDefault="00407865">
      <w:pPr>
        <w:pStyle w:val="a3"/>
        <w:ind w:left="26"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14:paraId="0528E836" w14:textId="77777777" w:rsidR="001D3DA7" w:rsidRDefault="00407865">
      <w:pPr>
        <w:pStyle w:val="a3"/>
        <w:ind w:left="26" w:right="356" w:firstLine="0"/>
        <w:jc w:val="left"/>
      </w:pPr>
      <w:r>
        <w:t>15</w:t>
      </w:r>
      <w:r>
        <w:rPr>
          <w:spacing w:val="-4"/>
        </w:rPr>
        <w:t xml:space="preserve"> </w:t>
      </w:r>
      <w:r>
        <w:t>февраля:</w:t>
      </w:r>
      <w:r>
        <w:rPr>
          <w:spacing w:val="-4"/>
        </w:rPr>
        <w:t xml:space="preserve"> </w:t>
      </w:r>
      <w:r>
        <w:t>День</w:t>
      </w:r>
      <w:r>
        <w:rPr>
          <w:spacing w:val="-4"/>
        </w:rPr>
        <w:t xml:space="preserve"> </w:t>
      </w:r>
      <w:r>
        <w:t>памяти</w:t>
      </w:r>
      <w:r>
        <w:rPr>
          <w:spacing w:val="-3"/>
        </w:rPr>
        <w:t xml:space="preserve"> </w:t>
      </w:r>
      <w:r>
        <w:t>о</w:t>
      </w:r>
      <w:r>
        <w:rPr>
          <w:spacing w:val="-4"/>
        </w:rPr>
        <w:t xml:space="preserve"> </w:t>
      </w:r>
      <w:r>
        <w:t>россиянах,</w:t>
      </w:r>
      <w:r>
        <w:rPr>
          <w:spacing w:val="-4"/>
        </w:rPr>
        <w:t xml:space="preserve"> </w:t>
      </w:r>
      <w:r>
        <w:t>исполнявших</w:t>
      </w:r>
      <w:r>
        <w:rPr>
          <w:spacing w:val="-4"/>
        </w:rPr>
        <w:t xml:space="preserve"> </w:t>
      </w:r>
      <w:r>
        <w:t>служебный</w:t>
      </w:r>
      <w:r>
        <w:rPr>
          <w:spacing w:val="-4"/>
        </w:rPr>
        <w:t xml:space="preserve"> </w:t>
      </w:r>
      <w:r>
        <w:t>долг за</w:t>
      </w:r>
      <w:r>
        <w:rPr>
          <w:spacing w:val="-5"/>
        </w:rPr>
        <w:t xml:space="preserve"> </w:t>
      </w:r>
      <w:r>
        <w:t>пределами</w:t>
      </w:r>
      <w:r>
        <w:rPr>
          <w:spacing w:val="-4"/>
        </w:rPr>
        <w:t xml:space="preserve"> </w:t>
      </w:r>
      <w:r>
        <w:t>Отечества; 21 февраля: Международный день родного языка;</w:t>
      </w:r>
    </w:p>
    <w:p w14:paraId="0D611A97" w14:textId="77777777" w:rsidR="001D3DA7" w:rsidRDefault="00407865">
      <w:pPr>
        <w:pStyle w:val="a3"/>
        <w:ind w:left="26" w:right="5576" w:firstLine="0"/>
        <w:jc w:val="left"/>
      </w:pPr>
      <w:r>
        <w:t>23</w:t>
      </w:r>
      <w:r>
        <w:rPr>
          <w:spacing w:val="-9"/>
        </w:rPr>
        <w:t xml:space="preserve"> </w:t>
      </w:r>
      <w:r>
        <w:t>февраля:</w:t>
      </w:r>
      <w:r>
        <w:rPr>
          <w:spacing w:val="-9"/>
        </w:rPr>
        <w:t xml:space="preserve"> </w:t>
      </w:r>
      <w:r>
        <w:t>День</w:t>
      </w:r>
      <w:r>
        <w:rPr>
          <w:spacing w:val="-9"/>
        </w:rPr>
        <w:t xml:space="preserve"> </w:t>
      </w:r>
      <w:r>
        <w:t>защитника</w:t>
      </w:r>
      <w:r>
        <w:rPr>
          <w:spacing w:val="-10"/>
        </w:rPr>
        <w:t xml:space="preserve"> </w:t>
      </w:r>
      <w:r>
        <w:t xml:space="preserve">Отечества. </w:t>
      </w:r>
      <w:r>
        <w:rPr>
          <w:spacing w:val="-2"/>
        </w:rPr>
        <w:t>Март:</w:t>
      </w:r>
    </w:p>
    <w:p w14:paraId="6145C475" w14:textId="77777777" w:rsidR="001D3DA7" w:rsidRDefault="00407865">
      <w:pPr>
        <w:pStyle w:val="a3"/>
        <w:ind w:left="26"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14:paraId="4C8E9FC9" w14:textId="77777777" w:rsidR="001D3DA7" w:rsidRDefault="00407865">
      <w:pPr>
        <w:pStyle w:val="a3"/>
        <w:spacing w:before="1"/>
        <w:ind w:left="26" w:right="5022" w:firstLine="0"/>
        <w:jc w:val="left"/>
      </w:pPr>
      <w:r>
        <w:t>18</w:t>
      </w:r>
      <w:r>
        <w:rPr>
          <w:spacing w:val="-4"/>
        </w:rPr>
        <w:t xml:space="preserve"> </w:t>
      </w:r>
      <w:r>
        <w:t>марта:</w:t>
      </w:r>
      <w:r>
        <w:rPr>
          <w:spacing w:val="-4"/>
        </w:rPr>
        <w:t xml:space="preserve"> </w:t>
      </w:r>
      <w:r>
        <w:t>День</w:t>
      </w:r>
      <w:r>
        <w:rPr>
          <w:spacing w:val="-4"/>
        </w:rPr>
        <w:t xml:space="preserve"> </w:t>
      </w:r>
      <w:r>
        <w:t>воссоединения</w:t>
      </w:r>
      <w:r>
        <w:rPr>
          <w:spacing w:val="-4"/>
        </w:rPr>
        <w:t xml:space="preserve"> </w:t>
      </w:r>
      <w:r>
        <w:t>Крыма</w:t>
      </w:r>
      <w:r>
        <w:rPr>
          <w:spacing w:val="-5"/>
        </w:rPr>
        <w:t xml:space="preserve"> </w:t>
      </w:r>
      <w:r>
        <w:t>с</w:t>
      </w:r>
      <w:r>
        <w:rPr>
          <w:spacing w:val="-5"/>
        </w:rPr>
        <w:t xml:space="preserve"> </w:t>
      </w:r>
      <w:r>
        <w:t>Россией; 27 марта: Всемирный день театра.</w:t>
      </w:r>
    </w:p>
    <w:p w14:paraId="1694AF59" w14:textId="77777777" w:rsidR="001D3DA7" w:rsidRDefault="00407865">
      <w:pPr>
        <w:pStyle w:val="a3"/>
        <w:ind w:left="26" w:firstLine="0"/>
        <w:jc w:val="left"/>
      </w:pPr>
      <w:r>
        <w:rPr>
          <w:spacing w:val="-2"/>
        </w:rPr>
        <w:t>Апрель:</w:t>
      </w:r>
    </w:p>
    <w:p w14:paraId="6117AE30" w14:textId="77777777" w:rsidR="001D3DA7" w:rsidRDefault="00407865">
      <w:pPr>
        <w:pStyle w:val="a3"/>
        <w:ind w:left="26"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14:paraId="648264DE" w14:textId="77777777" w:rsidR="001D3DA7" w:rsidRDefault="00407865">
      <w:pPr>
        <w:pStyle w:val="a3"/>
        <w:ind w:left="26" w:firstLine="0"/>
        <w:jc w:val="left"/>
      </w:pPr>
      <w:r>
        <w:t>19</w:t>
      </w:r>
      <w:r>
        <w:rPr>
          <w:spacing w:val="44"/>
        </w:rPr>
        <w:t xml:space="preserve"> </w:t>
      </w:r>
      <w:r>
        <w:t>апреля:</w:t>
      </w:r>
      <w:r>
        <w:rPr>
          <w:spacing w:val="46"/>
        </w:rPr>
        <w:t xml:space="preserve"> </w:t>
      </w:r>
      <w:r>
        <w:t>День</w:t>
      </w:r>
      <w:r>
        <w:rPr>
          <w:spacing w:val="44"/>
        </w:rPr>
        <w:t xml:space="preserve"> </w:t>
      </w:r>
      <w:r>
        <w:t>памяти</w:t>
      </w:r>
      <w:r>
        <w:rPr>
          <w:spacing w:val="46"/>
        </w:rPr>
        <w:t xml:space="preserve"> </w:t>
      </w:r>
      <w:r>
        <w:t>о</w:t>
      </w:r>
      <w:r>
        <w:rPr>
          <w:spacing w:val="44"/>
        </w:rPr>
        <w:t xml:space="preserve"> </w:t>
      </w:r>
      <w:r>
        <w:t>геноциде</w:t>
      </w:r>
      <w:r>
        <w:rPr>
          <w:spacing w:val="45"/>
        </w:rPr>
        <w:t xml:space="preserve"> </w:t>
      </w:r>
      <w:r>
        <w:t>советского</w:t>
      </w:r>
      <w:r>
        <w:rPr>
          <w:spacing w:val="46"/>
        </w:rPr>
        <w:t xml:space="preserve"> </w:t>
      </w:r>
      <w:r>
        <w:t>народа</w:t>
      </w:r>
      <w:r>
        <w:rPr>
          <w:spacing w:val="49"/>
        </w:rPr>
        <w:t xml:space="preserve"> </w:t>
      </w:r>
      <w:r>
        <w:t>нацистами</w:t>
      </w:r>
      <w:r>
        <w:rPr>
          <w:spacing w:val="43"/>
        </w:rPr>
        <w:t xml:space="preserve"> </w:t>
      </w:r>
      <w:r>
        <w:t>и</w:t>
      </w:r>
      <w:r>
        <w:rPr>
          <w:spacing w:val="46"/>
        </w:rPr>
        <w:t xml:space="preserve"> </w:t>
      </w:r>
      <w:r>
        <w:t>их</w:t>
      </w:r>
      <w:r>
        <w:rPr>
          <w:spacing w:val="43"/>
        </w:rPr>
        <w:t xml:space="preserve"> </w:t>
      </w:r>
      <w:r>
        <w:t>пособниками</w:t>
      </w:r>
      <w:r>
        <w:rPr>
          <w:spacing w:val="44"/>
        </w:rPr>
        <w:t xml:space="preserve"> </w:t>
      </w:r>
      <w:r>
        <w:t>в</w:t>
      </w:r>
      <w:r>
        <w:rPr>
          <w:spacing w:val="45"/>
        </w:rPr>
        <w:t xml:space="preserve"> </w:t>
      </w:r>
      <w:r>
        <w:rPr>
          <w:spacing w:val="-4"/>
        </w:rPr>
        <w:t>годы</w:t>
      </w:r>
    </w:p>
    <w:p w14:paraId="79647508" w14:textId="77777777" w:rsidR="001D3DA7" w:rsidRDefault="001D3DA7">
      <w:pPr>
        <w:sectPr w:rsidR="001D3DA7">
          <w:type w:val="continuous"/>
          <w:pgSz w:w="11920" w:h="16860"/>
          <w:pgMar w:top="880" w:right="120" w:bottom="400" w:left="200" w:header="0" w:footer="758" w:gutter="0"/>
          <w:cols w:num="2" w:space="720" w:equalWidth="0">
            <w:col w:w="1324" w:space="40"/>
            <w:col w:w="10236"/>
          </w:cols>
        </w:sectPr>
      </w:pPr>
    </w:p>
    <w:p w14:paraId="1DEAB2B0" w14:textId="77777777" w:rsidR="001D3DA7" w:rsidRDefault="00407865">
      <w:pPr>
        <w:pStyle w:val="a3"/>
        <w:ind w:left="680" w:firstLine="0"/>
        <w:jc w:val="left"/>
      </w:pPr>
      <w:r>
        <w:t>Великой</w:t>
      </w:r>
      <w:r>
        <w:rPr>
          <w:spacing w:val="-5"/>
        </w:rPr>
        <w:t xml:space="preserve"> </w:t>
      </w:r>
      <w:r>
        <w:t>Отечественной</w:t>
      </w:r>
      <w:r>
        <w:rPr>
          <w:spacing w:val="-5"/>
        </w:rPr>
        <w:t xml:space="preserve"> </w:t>
      </w:r>
      <w:r>
        <w:rPr>
          <w:spacing w:val="-2"/>
        </w:rPr>
        <w:t>войны.</w:t>
      </w:r>
    </w:p>
    <w:p w14:paraId="4FD5CA4D" w14:textId="77777777" w:rsidR="001D3DA7" w:rsidRDefault="00407865">
      <w:pPr>
        <w:pStyle w:val="a3"/>
        <w:ind w:left="1389" w:firstLine="0"/>
        <w:jc w:val="left"/>
      </w:pPr>
      <w:r>
        <w:rPr>
          <w:spacing w:val="-4"/>
        </w:rPr>
        <w:t>Май:</w:t>
      </w:r>
    </w:p>
    <w:p w14:paraId="57BEC6EF" w14:textId="77777777" w:rsidR="001D3DA7" w:rsidRDefault="00407865">
      <w:pPr>
        <w:pStyle w:val="a3"/>
        <w:ind w:left="1389" w:right="6825" w:firstLine="0"/>
        <w:jc w:val="left"/>
      </w:pPr>
      <w:r>
        <w:t>1</w:t>
      </w:r>
      <w:r>
        <w:rPr>
          <w:spacing w:val="-6"/>
        </w:rPr>
        <w:t xml:space="preserve"> </w:t>
      </w:r>
      <w:r>
        <w:t>мая:</w:t>
      </w:r>
      <w:r>
        <w:rPr>
          <w:spacing w:val="-6"/>
        </w:rPr>
        <w:t xml:space="preserve"> </w:t>
      </w:r>
      <w:r>
        <w:t>Праздник</w:t>
      </w:r>
      <w:r>
        <w:rPr>
          <w:spacing w:val="-6"/>
        </w:rPr>
        <w:t xml:space="preserve"> </w:t>
      </w:r>
      <w:r>
        <w:t>Весны</w:t>
      </w:r>
      <w:r>
        <w:rPr>
          <w:spacing w:val="-9"/>
        </w:rPr>
        <w:t xml:space="preserve"> </w:t>
      </w:r>
      <w:r>
        <w:t>и</w:t>
      </w:r>
      <w:r>
        <w:rPr>
          <w:spacing w:val="-6"/>
        </w:rPr>
        <w:t xml:space="preserve"> </w:t>
      </w:r>
      <w:r>
        <w:t>Труда; 9 мая: День Победы;</w:t>
      </w:r>
    </w:p>
    <w:p w14:paraId="4CE2AC4B" w14:textId="77777777" w:rsidR="001D3DA7" w:rsidRDefault="00407865">
      <w:pPr>
        <w:pStyle w:val="a3"/>
        <w:ind w:left="1389" w:right="4092" w:firstLine="0"/>
        <w:jc w:val="left"/>
      </w:pPr>
      <w:r>
        <w:t>19</w:t>
      </w:r>
      <w:r>
        <w:rPr>
          <w:spacing w:val="-5"/>
        </w:rPr>
        <w:t xml:space="preserve"> </w:t>
      </w:r>
      <w:r>
        <w:t>мая:</w:t>
      </w:r>
      <w:r>
        <w:rPr>
          <w:spacing w:val="-5"/>
        </w:rPr>
        <w:t xml:space="preserve"> </w:t>
      </w:r>
      <w:r>
        <w:t>День</w:t>
      </w:r>
      <w:r>
        <w:rPr>
          <w:spacing w:val="-5"/>
        </w:rPr>
        <w:t xml:space="preserve"> </w:t>
      </w:r>
      <w:r>
        <w:t>детских</w:t>
      </w:r>
      <w:r>
        <w:rPr>
          <w:spacing w:val="-5"/>
        </w:rPr>
        <w:t xml:space="preserve"> </w:t>
      </w:r>
      <w:r>
        <w:t>общественных</w:t>
      </w:r>
      <w:r>
        <w:rPr>
          <w:spacing w:val="-5"/>
        </w:rPr>
        <w:t xml:space="preserve"> </w:t>
      </w:r>
      <w:r>
        <w:t>организаций</w:t>
      </w:r>
      <w:r>
        <w:rPr>
          <w:spacing w:val="-7"/>
        </w:rPr>
        <w:t xml:space="preserve"> </w:t>
      </w:r>
      <w:r>
        <w:t>России; 24 мая: День славянской письменности и культуры.</w:t>
      </w:r>
    </w:p>
    <w:p w14:paraId="2EF8A18C" w14:textId="77777777" w:rsidR="001D3DA7" w:rsidRDefault="00407865">
      <w:pPr>
        <w:pStyle w:val="a3"/>
        <w:ind w:left="1389" w:firstLine="0"/>
        <w:jc w:val="left"/>
      </w:pPr>
      <w:r>
        <w:rPr>
          <w:spacing w:val="-2"/>
        </w:rPr>
        <w:t>Июнь:</w:t>
      </w:r>
    </w:p>
    <w:p w14:paraId="135A4BB5" w14:textId="77777777" w:rsidR="001D3DA7" w:rsidRDefault="00407865">
      <w:pPr>
        <w:pStyle w:val="a3"/>
        <w:ind w:left="1389" w:right="7153" w:firstLine="0"/>
        <w:jc w:val="left"/>
      </w:pPr>
      <w:r>
        <w:t>1 июня: День защиты детей;</w:t>
      </w:r>
      <w:r>
        <w:rPr>
          <w:spacing w:val="40"/>
        </w:rPr>
        <w:t xml:space="preserve"> </w:t>
      </w:r>
      <w:r>
        <w:t>6</w:t>
      </w:r>
      <w:r>
        <w:rPr>
          <w:spacing w:val="-7"/>
        </w:rPr>
        <w:t xml:space="preserve"> </w:t>
      </w:r>
      <w:r>
        <w:t>июня:</w:t>
      </w:r>
      <w:r>
        <w:rPr>
          <w:spacing w:val="-7"/>
        </w:rPr>
        <w:t xml:space="preserve"> </w:t>
      </w:r>
      <w:r>
        <w:t>День</w:t>
      </w:r>
      <w:r>
        <w:rPr>
          <w:spacing w:val="-7"/>
        </w:rPr>
        <w:t xml:space="preserve"> </w:t>
      </w:r>
      <w:r>
        <w:t>русского</w:t>
      </w:r>
      <w:r>
        <w:rPr>
          <w:spacing w:val="-7"/>
        </w:rPr>
        <w:t xml:space="preserve"> </w:t>
      </w:r>
      <w:r>
        <w:t>языка; 12 июня: День России;</w:t>
      </w:r>
    </w:p>
    <w:p w14:paraId="0A171C0D" w14:textId="77777777" w:rsidR="001D3DA7" w:rsidRDefault="00407865">
      <w:pPr>
        <w:pStyle w:val="a3"/>
        <w:spacing w:before="1"/>
        <w:ind w:left="1389" w:right="6825" w:firstLine="0"/>
        <w:jc w:val="left"/>
      </w:pPr>
      <w:r>
        <w:t>22</w:t>
      </w:r>
      <w:r>
        <w:rPr>
          <w:spacing w:val="-6"/>
        </w:rPr>
        <w:t xml:space="preserve"> </w:t>
      </w:r>
      <w:r>
        <w:t>июня:</w:t>
      </w:r>
      <w:r>
        <w:rPr>
          <w:spacing w:val="-6"/>
        </w:rPr>
        <w:t xml:space="preserve"> </w:t>
      </w:r>
      <w:r>
        <w:t>День</w:t>
      </w:r>
      <w:r>
        <w:rPr>
          <w:spacing w:val="-6"/>
        </w:rPr>
        <w:t xml:space="preserve"> </w:t>
      </w:r>
      <w:r>
        <w:t>памяти</w:t>
      </w:r>
      <w:r>
        <w:rPr>
          <w:spacing w:val="-7"/>
        </w:rPr>
        <w:t xml:space="preserve"> </w:t>
      </w:r>
      <w:r>
        <w:t>и</w:t>
      </w:r>
      <w:r>
        <w:rPr>
          <w:spacing w:val="-6"/>
        </w:rPr>
        <w:t xml:space="preserve"> </w:t>
      </w:r>
      <w:r>
        <w:t>скорби; 27 июня: День молодежи.</w:t>
      </w:r>
    </w:p>
    <w:p w14:paraId="339BC22A" w14:textId="77777777" w:rsidR="001D3DA7" w:rsidRDefault="00407865">
      <w:pPr>
        <w:pStyle w:val="a3"/>
        <w:ind w:left="1389" w:firstLine="0"/>
        <w:jc w:val="left"/>
      </w:pPr>
      <w:r>
        <w:rPr>
          <w:spacing w:val="-2"/>
        </w:rPr>
        <w:t>Июль:</w:t>
      </w:r>
    </w:p>
    <w:p w14:paraId="79749BDF" w14:textId="77777777" w:rsidR="001D3DA7" w:rsidRDefault="00407865">
      <w:pPr>
        <w:pStyle w:val="a3"/>
        <w:ind w:left="1389" w:right="5881" w:firstLine="0"/>
        <w:jc w:val="left"/>
      </w:pPr>
      <w:r>
        <w:t>8</w:t>
      </w:r>
      <w:r>
        <w:rPr>
          <w:spacing w:val="-5"/>
        </w:rPr>
        <w:t xml:space="preserve"> </w:t>
      </w:r>
      <w:r>
        <w:t>июля:</w:t>
      </w:r>
      <w:r>
        <w:rPr>
          <w:spacing w:val="-5"/>
        </w:rPr>
        <w:t xml:space="preserve"> </w:t>
      </w:r>
      <w:r>
        <w:t>День</w:t>
      </w:r>
      <w:r>
        <w:rPr>
          <w:spacing w:val="-5"/>
        </w:rPr>
        <w:t xml:space="preserve"> </w:t>
      </w:r>
      <w:r>
        <w:t>семьи,</w:t>
      </w:r>
      <w:r>
        <w:rPr>
          <w:spacing w:val="-5"/>
        </w:rPr>
        <w:t xml:space="preserve"> </w:t>
      </w:r>
      <w:r>
        <w:t>любви</w:t>
      </w:r>
      <w:r>
        <w:rPr>
          <w:spacing w:val="-5"/>
        </w:rPr>
        <w:t xml:space="preserve"> </w:t>
      </w:r>
      <w:r>
        <w:t>и</w:t>
      </w:r>
      <w:r>
        <w:rPr>
          <w:spacing w:val="-5"/>
        </w:rPr>
        <w:t xml:space="preserve"> </w:t>
      </w:r>
      <w:r>
        <w:t xml:space="preserve">верности. </w:t>
      </w:r>
      <w:r>
        <w:rPr>
          <w:spacing w:val="-2"/>
        </w:rPr>
        <w:t>Август:</w:t>
      </w:r>
    </w:p>
    <w:p w14:paraId="098CB952" w14:textId="77777777" w:rsidR="001D3DA7" w:rsidRDefault="00407865">
      <w:pPr>
        <w:pStyle w:val="a3"/>
        <w:ind w:left="1389" w:firstLine="0"/>
        <w:jc w:val="left"/>
      </w:pPr>
      <w:r>
        <w:t>Вторая</w:t>
      </w:r>
      <w:r>
        <w:rPr>
          <w:spacing w:val="-2"/>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14:paraId="76AE2347" w14:textId="25178645" w:rsidR="001D3DA7" w:rsidRDefault="0032113B" w:rsidP="0032113B">
      <w:pPr>
        <w:pStyle w:val="a3"/>
        <w:ind w:left="141" w:right="3260" w:firstLine="0"/>
        <w:jc w:val="left"/>
      </w:pPr>
      <w:r>
        <w:t xml:space="preserve">                   </w:t>
      </w:r>
      <w:r w:rsidR="00407865">
        <w:t>августа:</w:t>
      </w:r>
      <w:r w:rsidR="00407865">
        <w:rPr>
          <w:spacing w:val="-4"/>
        </w:rPr>
        <w:t xml:space="preserve"> </w:t>
      </w:r>
      <w:r w:rsidR="00407865">
        <w:t>День</w:t>
      </w:r>
      <w:r w:rsidR="00407865">
        <w:rPr>
          <w:spacing w:val="-4"/>
        </w:rPr>
        <w:t xml:space="preserve"> </w:t>
      </w:r>
      <w:r w:rsidR="00407865">
        <w:t>Государственного</w:t>
      </w:r>
      <w:r w:rsidR="00407865">
        <w:rPr>
          <w:spacing w:val="-4"/>
        </w:rPr>
        <w:t xml:space="preserve"> </w:t>
      </w:r>
      <w:r w:rsidR="00407865">
        <w:t>флага</w:t>
      </w:r>
      <w:r w:rsidR="00407865">
        <w:rPr>
          <w:spacing w:val="-6"/>
        </w:rPr>
        <w:t xml:space="preserve"> </w:t>
      </w:r>
      <w:r w:rsidR="00407865">
        <w:t>Российской</w:t>
      </w:r>
      <w:r w:rsidR="00407865">
        <w:rPr>
          <w:spacing w:val="-4"/>
        </w:rPr>
        <w:t xml:space="preserve"> </w:t>
      </w:r>
      <w:r w:rsidR="00407865">
        <w:t>Федерации; 27</w:t>
      </w:r>
      <w:r w:rsidR="00407865">
        <w:rPr>
          <w:spacing w:val="40"/>
        </w:rPr>
        <w:t xml:space="preserve"> </w:t>
      </w:r>
      <w:r>
        <w:rPr>
          <w:spacing w:val="40"/>
        </w:rPr>
        <w:t xml:space="preserve">    а</w:t>
      </w:r>
      <w:r w:rsidR="00407865">
        <w:t>вгуста: День российского кино.</w:t>
      </w:r>
    </w:p>
    <w:p w14:paraId="7BB7B64B" w14:textId="77777777" w:rsidR="0032113B" w:rsidRDefault="0032113B" w:rsidP="0032113B">
      <w:pPr>
        <w:pStyle w:val="a3"/>
        <w:ind w:left="141" w:right="3260" w:firstLine="0"/>
        <w:jc w:val="left"/>
      </w:pPr>
    </w:p>
    <w:p w14:paraId="2A7F6CCC" w14:textId="1A0C9CC5" w:rsidR="0032113B" w:rsidRDefault="0032113B" w:rsidP="0032113B">
      <w:pPr>
        <w:pStyle w:val="a3"/>
        <w:ind w:left="0" w:right="3260" w:firstLine="0"/>
        <w:jc w:val="left"/>
        <w:rPr>
          <w:b/>
          <w:bCs/>
        </w:rPr>
      </w:pPr>
      <w:r>
        <w:rPr>
          <w:b/>
          <w:bCs/>
        </w:rPr>
        <w:t xml:space="preserve">                   </w:t>
      </w:r>
      <w:r w:rsidRPr="0032113B">
        <w:rPr>
          <w:b/>
          <w:bCs/>
        </w:rPr>
        <w:t>Календарный план воспитательной работы</w:t>
      </w:r>
    </w:p>
    <w:p w14:paraId="39E932E8" w14:textId="77777777" w:rsidR="00230578" w:rsidRPr="00230578" w:rsidRDefault="00230578" w:rsidP="00230578">
      <w:pPr>
        <w:spacing w:line="321" w:lineRule="exact"/>
        <w:ind w:left="284" w:right="284"/>
        <w:rPr>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398"/>
        <w:gridCol w:w="1844"/>
        <w:gridCol w:w="2838"/>
        <w:gridCol w:w="15"/>
      </w:tblGrid>
      <w:tr w:rsidR="00230578" w:rsidRPr="00230578" w14:paraId="202BA65A" w14:textId="77777777" w:rsidTr="00CA1DF3">
        <w:trPr>
          <w:gridAfter w:val="1"/>
          <w:wAfter w:w="15" w:type="dxa"/>
          <w:trHeight w:val="637"/>
        </w:trPr>
        <w:tc>
          <w:tcPr>
            <w:tcW w:w="10758" w:type="dxa"/>
            <w:gridSpan w:val="4"/>
            <w:shd w:val="clear" w:color="auto" w:fill="B6DDE8" w:themeFill="accent5" w:themeFillTint="66"/>
            <w:vAlign w:val="center"/>
          </w:tcPr>
          <w:p w14:paraId="4252BFCE" w14:textId="77777777" w:rsidR="00230578" w:rsidRPr="00230578" w:rsidRDefault="00230578" w:rsidP="00230578">
            <w:pPr>
              <w:spacing w:line="273" w:lineRule="exact"/>
              <w:ind w:left="284" w:right="284"/>
              <w:jc w:val="center"/>
              <w:rPr>
                <w:b/>
                <w:sz w:val="24"/>
                <w:szCs w:val="24"/>
              </w:rPr>
            </w:pPr>
            <w:r w:rsidRPr="00230578">
              <w:rPr>
                <w:b/>
                <w:sz w:val="24"/>
                <w:szCs w:val="24"/>
              </w:rPr>
              <w:t>КАЛЕНДАРНЫЙ</w:t>
            </w:r>
            <w:r w:rsidRPr="00230578">
              <w:rPr>
                <w:b/>
                <w:spacing w:val="-6"/>
                <w:sz w:val="24"/>
                <w:szCs w:val="24"/>
              </w:rPr>
              <w:t xml:space="preserve"> </w:t>
            </w:r>
            <w:r w:rsidRPr="00230578">
              <w:rPr>
                <w:b/>
                <w:sz w:val="24"/>
                <w:szCs w:val="24"/>
              </w:rPr>
              <w:t>ПЛАН</w:t>
            </w:r>
            <w:r w:rsidRPr="00230578">
              <w:rPr>
                <w:b/>
                <w:spacing w:val="-4"/>
                <w:sz w:val="24"/>
                <w:szCs w:val="24"/>
              </w:rPr>
              <w:t xml:space="preserve"> </w:t>
            </w:r>
            <w:r w:rsidRPr="00230578">
              <w:rPr>
                <w:b/>
                <w:sz w:val="24"/>
                <w:szCs w:val="24"/>
              </w:rPr>
              <w:t>ВОСПИТАТЕЛЬНОЙ</w:t>
            </w:r>
            <w:r w:rsidRPr="00230578">
              <w:rPr>
                <w:b/>
                <w:spacing w:val="-4"/>
                <w:sz w:val="24"/>
                <w:szCs w:val="24"/>
              </w:rPr>
              <w:t xml:space="preserve"> </w:t>
            </w:r>
            <w:r w:rsidRPr="00230578">
              <w:rPr>
                <w:b/>
                <w:spacing w:val="-2"/>
                <w:sz w:val="24"/>
                <w:szCs w:val="24"/>
              </w:rPr>
              <w:t>РАБОТЫ</w:t>
            </w:r>
          </w:p>
          <w:p w14:paraId="7B950D49" w14:textId="77777777" w:rsidR="00230578" w:rsidRPr="00230578" w:rsidRDefault="00230578" w:rsidP="00230578">
            <w:pPr>
              <w:spacing w:line="261" w:lineRule="exact"/>
              <w:ind w:left="284" w:right="284"/>
              <w:jc w:val="center"/>
              <w:rPr>
                <w:b/>
                <w:sz w:val="24"/>
                <w:szCs w:val="24"/>
              </w:rPr>
            </w:pPr>
            <w:r w:rsidRPr="00230578">
              <w:rPr>
                <w:b/>
                <w:sz w:val="24"/>
                <w:szCs w:val="24"/>
              </w:rPr>
              <w:t>НА</w:t>
            </w:r>
            <w:r w:rsidRPr="00230578">
              <w:rPr>
                <w:b/>
                <w:spacing w:val="1"/>
                <w:sz w:val="24"/>
                <w:szCs w:val="24"/>
              </w:rPr>
              <w:t xml:space="preserve"> </w:t>
            </w:r>
            <w:r w:rsidRPr="00230578">
              <w:rPr>
                <w:b/>
                <w:sz w:val="24"/>
                <w:szCs w:val="24"/>
              </w:rPr>
              <w:t>2024-2025</w:t>
            </w:r>
            <w:r w:rsidRPr="00230578">
              <w:rPr>
                <w:b/>
                <w:spacing w:val="-3"/>
                <w:sz w:val="24"/>
                <w:szCs w:val="24"/>
              </w:rPr>
              <w:t xml:space="preserve"> </w:t>
            </w:r>
            <w:r w:rsidRPr="00230578">
              <w:rPr>
                <w:b/>
                <w:sz w:val="24"/>
                <w:szCs w:val="24"/>
              </w:rPr>
              <w:t>УЧЕБНЫЙ</w:t>
            </w:r>
            <w:r w:rsidRPr="00230578">
              <w:rPr>
                <w:b/>
                <w:spacing w:val="2"/>
                <w:sz w:val="24"/>
                <w:szCs w:val="24"/>
              </w:rPr>
              <w:t xml:space="preserve"> </w:t>
            </w:r>
            <w:r w:rsidRPr="00230578">
              <w:rPr>
                <w:b/>
                <w:spacing w:val="-5"/>
                <w:sz w:val="24"/>
                <w:szCs w:val="24"/>
              </w:rPr>
              <w:t>ГОД НОО,СОО,ООО</w:t>
            </w:r>
          </w:p>
        </w:tc>
      </w:tr>
      <w:tr w:rsidR="00230578" w:rsidRPr="00230578" w14:paraId="301686CA" w14:textId="77777777" w:rsidTr="00CA1DF3">
        <w:trPr>
          <w:gridAfter w:val="1"/>
          <w:wAfter w:w="15" w:type="dxa"/>
          <w:trHeight w:val="292"/>
        </w:trPr>
        <w:tc>
          <w:tcPr>
            <w:tcW w:w="10758" w:type="dxa"/>
            <w:gridSpan w:val="4"/>
            <w:shd w:val="clear" w:color="auto" w:fill="66FFCC"/>
            <w:vAlign w:val="center"/>
          </w:tcPr>
          <w:p w14:paraId="459995D9" w14:textId="77777777" w:rsidR="00230578" w:rsidRPr="00230578" w:rsidRDefault="00230578" w:rsidP="00230578">
            <w:pPr>
              <w:spacing w:line="272" w:lineRule="exact"/>
              <w:ind w:left="284" w:right="284"/>
              <w:jc w:val="center"/>
              <w:rPr>
                <w:b/>
                <w:sz w:val="24"/>
                <w:szCs w:val="24"/>
              </w:rPr>
            </w:pPr>
            <w:r w:rsidRPr="00230578">
              <w:rPr>
                <w:b/>
                <w:sz w:val="24"/>
                <w:szCs w:val="24"/>
              </w:rPr>
              <w:t>Модуль</w:t>
            </w:r>
            <w:r w:rsidRPr="00230578">
              <w:rPr>
                <w:b/>
                <w:spacing w:val="-4"/>
                <w:sz w:val="24"/>
                <w:szCs w:val="24"/>
              </w:rPr>
              <w:t xml:space="preserve"> </w:t>
            </w:r>
            <w:r w:rsidRPr="00230578">
              <w:rPr>
                <w:b/>
                <w:sz w:val="24"/>
                <w:szCs w:val="24"/>
              </w:rPr>
              <w:t>«Основные</w:t>
            </w:r>
            <w:r w:rsidRPr="00230578">
              <w:rPr>
                <w:b/>
                <w:spacing w:val="-2"/>
                <w:sz w:val="24"/>
                <w:szCs w:val="24"/>
              </w:rPr>
              <w:t xml:space="preserve"> </w:t>
            </w:r>
            <w:r w:rsidRPr="00230578">
              <w:rPr>
                <w:b/>
                <w:sz w:val="24"/>
                <w:szCs w:val="24"/>
              </w:rPr>
              <w:t>школьные</w:t>
            </w:r>
            <w:r w:rsidRPr="00230578">
              <w:rPr>
                <w:b/>
                <w:spacing w:val="-1"/>
                <w:sz w:val="24"/>
                <w:szCs w:val="24"/>
              </w:rPr>
              <w:t xml:space="preserve"> </w:t>
            </w:r>
            <w:r w:rsidRPr="00230578">
              <w:rPr>
                <w:b/>
                <w:spacing w:val="-2"/>
                <w:sz w:val="24"/>
                <w:szCs w:val="24"/>
              </w:rPr>
              <w:t>дела»</w:t>
            </w:r>
          </w:p>
        </w:tc>
      </w:tr>
      <w:tr w:rsidR="00230578" w:rsidRPr="00230578" w14:paraId="38CD4B5A" w14:textId="77777777" w:rsidTr="00CA1DF3">
        <w:trPr>
          <w:gridAfter w:val="1"/>
          <w:wAfter w:w="15" w:type="dxa"/>
          <w:trHeight w:val="292"/>
        </w:trPr>
        <w:tc>
          <w:tcPr>
            <w:tcW w:w="4678" w:type="dxa"/>
            <w:vAlign w:val="center"/>
          </w:tcPr>
          <w:p w14:paraId="6B3DCEDE" w14:textId="77777777" w:rsidR="00230578" w:rsidRPr="00230578" w:rsidRDefault="00230578" w:rsidP="00230578">
            <w:pPr>
              <w:spacing w:line="273" w:lineRule="exact"/>
              <w:ind w:left="284" w:right="284"/>
              <w:jc w:val="center"/>
              <w:rPr>
                <w:b/>
                <w:i/>
                <w:sz w:val="24"/>
                <w:szCs w:val="24"/>
              </w:rPr>
            </w:pPr>
            <w:r w:rsidRPr="00230578">
              <w:rPr>
                <w:b/>
                <w:i/>
                <w:spacing w:val="-4"/>
                <w:sz w:val="24"/>
                <w:szCs w:val="24"/>
              </w:rPr>
              <w:t>Дела, события, мероприятия</w:t>
            </w:r>
          </w:p>
        </w:tc>
        <w:tc>
          <w:tcPr>
            <w:tcW w:w="1398" w:type="dxa"/>
            <w:vAlign w:val="center"/>
          </w:tcPr>
          <w:p w14:paraId="3D361289" w14:textId="77777777" w:rsidR="00230578" w:rsidRPr="00230578" w:rsidRDefault="00230578" w:rsidP="00230578">
            <w:pPr>
              <w:spacing w:line="273" w:lineRule="exact"/>
              <w:ind w:left="284" w:right="284"/>
              <w:jc w:val="center"/>
              <w:rPr>
                <w:b/>
                <w:i/>
                <w:sz w:val="24"/>
                <w:szCs w:val="24"/>
              </w:rPr>
            </w:pPr>
            <w:r w:rsidRPr="00230578">
              <w:rPr>
                <w:b/>
                <w:i/>
                <w:spacing w:val="-2"/>
                <w:sz w:val="24"/>
                <w:szCs w:val="24"/>
              </w:rPr>
              <w:t>Классы</w:t>
            </w:r>
          </w:p>
        </w:tc>
        <w:tc>
          <w:tcPr>
            <w:tcW w:w="1844" w:type="dxa"/>
            <w:vAlign w:val="center"/>
          </w:tcPr>
          <w:p w14:paraId="5E71DD39" w14:textId="77777777" w:rsidR="00230578" w:rsidRPr="00230578" w:rsidRDefault="00230578" w:rsidP="00230578">
            <w:pPr>
              <w:spacing w:line="273" w:lineRule="exact"/>
              <w:ind w:left="284" w:right="284"/>
              <w:jc w:val="center"/>
              <w:rPr>
                <w:b/>
                <w:i/>
                <w:sz w:val="24"/>
                <w:szCs w:val="24"/>
              </w:rPr>
            </w:pPr>
            <w:r w:rsidRPr="00230578">
              <w:rPr>
                <w:b/>
                <w:i/>
                <w:spacing w:val="-4"/>
                <w:sz w:val="24"/>
                <w:szCs w:val="24"/>
              </w:rPr>
              <w:t>Дата</w:t>
            </w:r>
          </w:p>
        </w:tc>
        <w:tc>
          <w:tcPr>
            <w:tcW w:w="2838" w:type="dxa"/>
            <w:vAlign w:val="center"/>
          </w:tcPr>
          <w:p w14:paraId="5140AA2C" w14:textId="77777777" w:rsidR="00230578" w:rsidRPr="00230578" w:rsidRDefault="00230578" w:rsidP="00230578">
            <w:pPr>
              <w:spacing w:line="273" w:lineRule="exact"/>
              <w:ind w:left="284" w:right="284"/>
              <w:jc w:val="center"/>
              <w:rPr>
                <w:b/>
                <w:i/>
                <w:sz w:val="24"/>
                <w:szCs w:val="24"/>
              </w:rPr>
            </w:pPr>
            <w:r w:rsidRPr="00230578">
              <w:rPr>
                <w:b/>
                <w:i/>
                <w:spacing w:val="-2"/>
                <w:sz w:val="24"/>
                <w:szCs w:val="24"/>
              </w:rPr>
              <w:t>Ответственные</w:t>
            </w:r>
          </w:p>
        </w:tc>
      </w:tr>
      <w:tr w:rsidR="00230578" w:rsidRPr="00230578" w14:paraId="56980C21" w14:textId="77777777" w:rsidTr="00CA1DF3">
        <w:trPr>
          <w:gridAfter w:val="1"/>
          <w:wAfter w:w="15" w:type="dxa"/>
          <w:trHeight w:val="609"/>
        </w:trPr>
        <w:tc>
          <w:tcPr>
            <w:tcW w:w="4678" w:type="dxa"/>
            <w:vAlign w:val="center"/>
          </w:tcPr>
          <w:p w14:paraId="36D08EB7" w14:textId="77777777" w:rsidR="00230578" w:rsidRPr="00230578" w:rsidRDefault="00230578" w:rsidP="00230578">
            <w:pPr>
              <w:spacing w:line="268" w:lineRule="exact"/>
              <w:ind w:left="57" w:right="284"/>
              <w:rPr>
                <w:sz w:val="24"/>
                <w:szCs w:val="24"/>
              </w:rPr>
            </w:pPr>
            <w:r w:rsidRPr="00230578">
              <w:rPr>
                <w:sz w:val="24"/>
                <w:szCs w:val="24"/>
              </w:rPr>
              <w:t>Общешкольная</w:t>
            </w:r>
            <w:r w:rsidRPr="00230578">
              <w:rPr>
                <w:spacing w:val="-5"/>
                <w:sz w:val="24"/>
                <w:szCs w:val="24"/>
              </w:rPr>
              <w:t xml:space="preserve"> </w:t>
            </w:r>
            <w:r w:rsidRPr="00230578">
              <w:rPr>
                <w:sz w:val="24"/>
                <w:szCs w:val="24"/>
              </w:rPr>
              <w:t>линейка,</w:t>
            </w:r>
            <w:r w:rsidRPr="00230578">
              <w:rPr>
                <w:spacing w:val="-3"/>
                <w:sz w:val="24"/>
                <w:szCs w:val="24"/>
              </w:rPr>
              <w:t xml:space="preserve"> </w:t>
            </w:r>
            <w:r w:rsidRPr="00230578">
              <w:rPr>
                <w:spacing w:val="-2"/>
                <w:sz w:val="24"/>
                <w:szCs w:val="24"/>
              </w:rPr>
              <w:t>посвященная</w:t>
            </w:r>
          </w:p>
          <w:p w14:paraId="79FFE635" w14:textId="77777777" w:rsidR="00230578" w:rsidRPr="00230578" w:rsidRDefault="00230578" w:rsidP="00230578">
            <w:pPr>
              <w:ind w:left="57" w:right="284"/>
              <w:rPr>
                <w:sz w:val="24"/>
                <w:szCs w:val="24"/>
              </w:rPr>
            </w:pPr>
            <w:r w:rsidRPr="00230578">
              <w:rPr>
                <w:sz w:val="24"/>
                <w:szCs w:val="24"/>
              </w:rPr>
              <w:t>«Первому</w:t>
            </w:r>
            <w:r w:rsidRPr="00230578">
              <w:rPr>
                <w:spacing w:val="-8"/>
                <w:sz w:val="24"/>
                <w:szCs w:val="24"/>
              </w:rPr>
              <w:t xml:space="preserve"> </w:t>
            </w:r>
            <w:r w:rsidRPr="00230578">
              <w:rPr>
                <w:sz w:val="24"/>
                <w:szCs w:val="24"/>
              </w:rPr>
              <w:t>звонку</w:t>
            </w:r>
            <w:r w:rsidRPr="00230578">
              <w:rPr>
                <w:spacing w:val="-6"/>
                <w:sz w:val="24"/>
                <w:szCs w:val="24"/>
              </w:rPr>
              <w:t xml:space="preserve"> </w:t>
            </w:r>
            <w:r w:rsidRPr="00230578">
              <w:rPr>
                <w:sz w:val="24"/>
                <w:szCs w:val="24"/>
              </w:rPr>
              <w:t>–</w:t>
            </w:r>
            <w:r w:rsidRPr="00230578">
              <w:rPr>
                <w:spacing w:val="3"/>
                <w:sz w:val="24"/>
                <w:szCs w:val="24"/>
              </w:rPr>
              <w:t xml:space="preserve"> </w:t>
            </w:r>
            <w:r w:rsidRPr="00230578">
              <w:rPr>
                <w:sz w:val="24"/>
                <w:szCs w:val="24"/>
              </w:rPr>
              <w:t>2024</w:t>
            </w:r>
            <w:r w:rsidRPr="00230578">
              <w:rPr>
                <w:spacing w:val="3"/>
                <w:sz w:val="24"/>
                <w:szCs w:val="24"/>
              </w:rPr>
              <w:t xml:space="preserve"> </w:t>
            </w:r>
            <w:r w:rsidRPr="00230578">
              <w:rPr>
                <w:spacing w:val="-4"/>
                <w:sz w:val="24"/>
                <w:szCs w:val="24"/>
              </w:rPr>
              <w:t>года»</w:t>
            </w:r>
          </w:p>
        </w:tc>
        <w:tc>
          <w:tcPr>
            <w:tcW w:w="1398" w:type="dxa"/>
            <w:vAlign w:val="center"/>
          </w:tcPr>
          <w:p w14:paraId="692F7663"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5CDDACF9" w14:textId="77777777" w:rsidR="00230578" w:rsidRPr="00230578" w:rsidRDefault="00230578" w:rsidP="00230578">
            <w:pPr>
              <w:spacing w:line="268" w:lineRule="exact"/>
              <w:ind w:left="57" w:right="284"/>
              <w:jc w:val="center"/>
              <w:rPr>
                <w:sz w:val="24"/>
                <w:szCs w:val="24"/>
              </w:rPr>
            </w:pPr>
            <w:r w:rsidRPr="00230578">
              <w:rPr>
                <w:sz w:val="24"/>
                <w:szCs w:val="24"/>
              </w:rPr>
              <w:t>2</w:t>
            </w:r>
            <w:r w:rsidRPr="00230578">
              <w:rPr>
                <w:spacing w:val="2"/>
                <w:sz w:val="24"/>
                <w:szCs w:val="24"/>
              </w:rPr>
              <w:t xml:space="preserve"> </w:t>
            </w:r>
            <w:r w:rsidRPr="00230578">
              <w:rPr>
                <w:spacing w:val="-2"/>
                <w:sz w:val="24"/>
                <w:szCs w:val="24"/>
              </w:rPr>
              <w:t>сентября</w:t>
            </w:r>
          </w:p>
        </w:tc>
        <w:tc>
          <w:tcPr>
            <w:tcW w:w="2838" w:type="dxa"/>
            <w:vAlign w:val="center"/>
          </w:tcPr>
          <w:p w14:paraId="3F41B3B5" w14:textId="77777777" w:rsidR="00230578" w:rsidRPr="00230578" w:rsidRDefault="00230578" w:rsidP="00230578">
            <w:pPr>
              <w:spacing w:line="268" w:lineRule="exact"/>
              <w:ind w:left="57" w:right="284"/>
              <w:rPr>
                <w:sz w:val="24"/>
                <w:szCs w:val="24"/>
              </w:rPr>
            </w:pPr>
            <w:r w:rsidRPr="00230578">
              <w:rPr>
                <w:sz w:val="24"/>
                <w:szCs w:val="24"/>
              </w:rPr>
              <w:t>Зам.</w:t>
            </w:r>
            <w:r w:rsidRPr="00230578">
              <w:rPr>
                <w:spacing w:val="-3"/>
                <w:sz w:val="24"/>
                <w:szCs w:val="24"/>
              </w:rPr>
              <w:t xml:space="preserve"> </w:t>
            </w:r>
            <w:r w:rsidRPr="00230578">
              <w:rPr>
                <w:sz w:val="24"/>
                <w:szCs w:val="24"/>
              </w:rPr>
              <w:t>директора</w:t>
            </w:r>
            <w:r w:rsidRPr="00230578">
              <w:rPr>
                <w:spacing w:val="-3"/>
                <w:sz w:val="24"/>
                <w:szCs w:val="24"/>
              </w:rPr>
              <w:t xml:space="preserve"> </w:t>
            </w:r>
            <w:r w:rsidRPr="00230578">
              <w:rPr>
                <w:sz w:val="24"/>
                <w:szCs w:val="24"/>
              </w:rPr>
              <w:t>по</w:t>
            </w:r>
            <w:r w:rsidRPr="00230578">
              <w:rPr>
                <w:spacing w:val="-1"/>
                <w:sz w:val="24"/>
                <w:szCs w:val="24"/>
              </w:rPr>
              <w:t xml:space="preserve"> </w:t>
            </w:r>
            <w:r w:rsidRPr="00230578">
              <w:rPr>
                <w:spacing w:val="-5"/>
                <w:sz w:val="24"/>
                <w:szCs w:val="24"/>
              </w:rPr>
              <w:t>ВР</w:t>
            </w:r>
          </w:p>
        </w:tc>
      </w:tr>
      <w:tr w:rsidR="00230578" w:rsidRPr="00230578" w14:paraId="35586151" w14:textId="77777777" w:rsidTr="00CA1DF3">
        <w:trPr>
          <w:gridAfter w:val="1"/>
          <w:wAfter w:w="15" w:type="dxa"/>
          <w:trHeight w:val="556"/>
        </w:trPr>
        <w:tc>
          <w:tcPr>
            <w:tcW w:w="4678" w:type="dxa"/>
            <w:vAlign w:val="center"/>
          </w:tcPr>
          <w:p w14:paraId="221644FA" w14:textId="77777777" w:rsidR="00230578" w:rsidRPr="00230578" w:rsidRDefault="00230578" w:rsidP="00230578">
            <w:pPr>
              <w:spacing w:line="274" w:lineRule="exact"/>
              <w:ind w:left="57" w:right="284"/>
              <w:rPr>
                <w:sz w:val="24"/>
                <w:szCs w:val="24"/>
              </w:rPr>
            </w:pPr>
            <w:r w:rsidRPr="00230578">
              <w:rPr>
                <w:sz w:val="24"/>
                <w:szCs w:val="24"/>
              </w:rPr>
              <w:t>Классный</w:t>
            </w:r>
            <w:r w:rsidRPr="00230578">
              <w:rPr>
                <w:spacing w:val="-9"/>
                <w:sz w:val="24"/>
                <w:szCs w:val="24"/>
              </w:rPr>
              <w:t xml:space="preserve"> </w:t>
            </w:r>
            <w:r w:rsidRPr="00230578">
              <w:rPr>
                <w:sz w:val="24"/>
                <w:szCs w:val="24"/>
              </w:rPr>
              <w:t>час</w:t>
            </w:r>
            <w:r w:rsidRPr="00230578">
              <w:rPr>
                <w:spacing w:val="-10"/>
                <w:sz w:val="24"/>
                <w:szCs w:val="24"/>
              </w:rPr>
              <w:t xml:space="preserve"> </w:t>
            </w:r>
            <w:r w:rsidRPr="00230578">
              <w:rPr>
                <w:sz w:val="24"/>
                <w:szCs w:val="24"/>
              </w:rPr>
              <w:t>«Россия,</w:t>
            </w:r>
            <w:r w:rsidRPr="00230578">
              <w:rPr>
                <w:spacing w:val="-12"/>
                <w:sz w:val="24"/>
                <w:szCs w:val="24"/>
              </w:rPr>
              <w:t xml:space="preserve"> </w:t>
            </w:r>
            <w:r w:rsidRPr="00230578">
              <w:rPr>
                <w:sz w:val="24"/>
                <w:szCs w:val="24"/>
              </w:rPr>
              <w:t>устремленная</w:t>
            </w:r>
            <w:r w:rsidRPr="00230578">
              <w:rPr>
                <w:spacing w:val="-10"/>
                <w:sz w:val="24"/>
                <w:szCs w:val="24"/>
              </w:rPr>
              <w:t xml:space="preserve"> </w:t>
            </w:r>
            <w:r w:rsidRPr="00230578">
              <w:rPr>
                <w:sz w:val="24"/>
                <w:szCs w:val="24"/>
              </w:rPr>
              <w:t xml:space="preserve">в </w:t>
            </w:r>
            <w:r w:rsidRPr="00230578">
              <w:rPr>
                <w:spacing w:val="-2"/>
                <w:sz w:val="24"/>
                <w:szCs w:val="24"/>
              </w:rPr>
              <w:t>будущее»</w:t>
            </w:r>
          </w:p>
        </w:tc>
        <w:tc>
          <w:tcPr>
            <w:tcW w:w="1398" w:type="dxa"/>
            <w:vAlign w:val="center"/>
          </w:tcPr>
          <w:p w14:paraId="4B60EF61" w14:textId="77777777" w:rsidR="00230578" w:rsidRPr="00230578" w:rsidRDefault="00230578" w:rsidP="00230578">
            <w:pPr>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60CC3DCB" w14:textId="77777777" w:rsidR="00230578" w:rsidRPr="00230578" w:rsidRDefault="00230578" w:rsidP="00230578">
            <w:pPr>
              <w:ind w:left="57" w:right="284"/>
              <w:jc w:val="center"/>
              <w:rPr>
                <w:sz w:val="24"/>
                <w:szCs w:val="24"/>
              </w:rPr>
            </w:pPr>
            <w:r w:rsidRPr="00230578">
              <w:rPr>
                <w:sz w:val="24"/>
                <w:szCs w:val="24"/>
              </w:rPr>
              <w:t>2</w:t>
            </w:r>
            <w:r w:rsidRPr="00230578">
              <w:rPr>
                <w:spacing w:val="2"/>
                <w:sz w:val="24"/>
                <w:szCs w:val="24"/>
              </w:rPr>
              <w:t xml:space="preserve"> </w:t>
            </w:r>
            <w:r w:rsidRPr="00230578">
              <w:rPr>
                <w:spacing w:val="-2"/>
                <w:sz w:val="24"/>
                <w:szCs w:val="24"/>
              </w:rPr>
              <w:t>сентября</w:t>
            </w:r>
          </w:p>
        </w:tc>
        <w:tc>
          <w:tcPr>
            <w:tcW w:w="2838" w:type="dxa"/>
            <w:vAlign w:val="center"/>
          </w:tcPr>
          <w:p w14:paraId="166B819F" w14:textId="77777777" w:rsidR="00230578" w:rsidRPr="00230578" w:rsidRDefault="00230578" w:rsidP="00230578">
            <w:pPr>
              <w:ind w:left="57" w:right="284"/>
              <w:rPr>
                <w:sz w:val="24"/>
                <w:szCs w:val="24"/>
              </w:rPr>
            </w:pPr>
            <w:r w:rsidRPr="00230578">
              <w:rPr>
                <w:sz w:val="24"/>
                <w:szCs w:val="24"/>
              </w:rPr>
              <w:t>Классные</w:t>
            </w:r>
            <w:r w:rsidRPr="00230578">
              <w:rPr>
                <w:spacing w:val="-2"/>
                <w:sz w:val="24"/>
                <w:szCs w:val="24"/>
              </w:rPr>
              <w:t xml:space="preserve"> руководители</w:t>
            </w:r>
          </w:p>
        </w:tc>
      </w:tr>
      <w:tr w:rsidR="00230578" w:rsidRPr="00230578" w14:paraId="226E1C2E" w14:textId="77777777" w:rsidTr="00CA1DF3">
        <w:trPr>
          <w:gridAfter w:val="1"/>
          <w:wAfter w:w="15" w:type="dxa"/>
          <w:trHeight w:val="633"/>
        </w:trPr>
        <w:tc>
          <w:tcPr>
            <w:tcW w:w="4678" w:type="dxa"/>
            <w:vAlign w:val="center"/>
          </w:tcPr>
          <w:p w14:paraId="1A9A2EE1" w14:textId="77777777" w:rsidR="00230578" w:rsidRPr="00230578" w:rsidRDefault="00230578" w:rsidP="00230578">
            <w:pPr>
              <w:spacing w:line="268" w:lineRule="exact"/>
              <w:ind w:left="57" w:right="284"/>
              <w:rPr>
                <w:sz w:val="24"/>
                <w:szCs w:val="24"/>
              </w:rPr>
            </w:pPr>
            <w:r w:rsidRPr="00230578">
              <w:rPr>
                <w:sz w:val="24"/>
                <w:szCs w:val="24"/>
              </w:rPr>
              <w:t>Подъем</w:t>
            </w:r>
            <w:r w:rsidRPr="00230578">
              <w:rPr>
                <w:spacing w:val="-3"/>
                <w:sz w:val="24"/>
                <w:szCs w:val="24"/>
              </w:rPr>
              <w:t xml:space="preserve"> </w:t>
            </w:r>
            <w:r w:rsidRPr="00230578">
              <w:rPr>
                <w:sz w:val="24"/>
                <w:szCs w:val="24"/>
              </w:rPr>
              <w:t>Флага</w:t>
            </w:r>
            <w:r w:rsidRPr="00230578">
              <w:rPr>
                <w:spacing w:val="-4"/>
                <w:sz w:val="24"/>
                <w:szCs w:val="24"/>
              </w:rPr>
              <w:t xml:space="preserve"> </w:t>
            </w:r>
            <w:r w:rsidRPr="00230578">
              <w:rPr>
                <w:sz w:val="24"/>
                <w:szCs w:val="24"/>
              </w:rPr>
              <w:t>РФ</w:t>
            </w:r>
            <w:r w:rsidRPr="00230578">
              <w:rPr>
                <w:spacing w:val="-1"/>
                <w:sz w:val="24"/>
                <w:szCs w:val="24"/>
              </w:rPr>
              <w:t xml:space="preserve"> </w:t>
            </w:r>
            <w:r w:rsidRPr="00230578">
              <w:rPr>
                <w:sz w:val="24"/>
                <w:szCs w:val="24"/>
              </w:rPr>
              <w:t>и</w:t>
            </w:r>
            <w:r w:rsidRPr="00230578">
              <w:rPr>
                <w:spacing w:val="-3"/>
                <w:sz w:val="24"/>
                <w:szCs w:val="24"/>
              </w:rPr>
              <w:t xml:space="preserve"> </w:t>
            </w:r>
            <w:r w:rsidRPr="00230578">
              <w:rPr>
                <w:sz w:val="24"/>
                <w:szCs w:val="24"/>
              </w:rPr>
              <w:t>исполнение</w:t>
            </w:r>
            <w:r w:rsidRPr="00230578">
              <w:rPr>
                <w:spacing w:val="-4"/>
                <w:sz w:val="24"/>
                <w:szCs w:val="24"/>
              </w:rPr>
              <w:t xml:space="preserve"> </w:t>
            </w:r>
            <w:r w:rsidRPr="00230578">
              <w:rPr>
                <w:sz w:val="24"/>
                <w:szCs w:val="24"/>
              </w:rPr>
              <w:t>Гимна</w:t>
            </w:r>
            <w:r w:rsidRPr="00230578">
              <w:rPr>
                <w:spacing w:val="1"/>
                <w:sz w:val="24"/>
                <w:szCs w:val="24"/>
              </w:rPr>
              <w:t xml:space="preserve"> </w:t>
            </w:r>
            <w:r w:rsidRPr="00230578">
              <w:rPr>
                <w:spacing w:val="-5"/>
                <w:sz w:val="24"/>
                <w:szCs w:val="24"/>
              </w:rPr>
              <w:t>РФ</w:t>
            </w:r>
          </w:p>
        </w:tc>
        <w:tc>
          <w:tcPr>
            <w:tcW w:w="1398" w:type="dxa"/>
            <w:vAlign w:val="center"/>
          </w:tcPr>
          <w:p w14:paraId="28052809"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68DDA0E2" w14:textId="77777777" w:rsidR="00230578" w:rsidRPr="00230578" w:rsidRDefault="00230578" w:rsidP="00230578">
            <w:pPr>
              <w:spacing w:line="268" w:lineRule="exact"/>
              <w:ind w:left="57" w:right="284"/>
              <w:jc w:val="center"/>
              <w:rPr>
                <w:sz w:val="24"/>
                <w:szCs w:val="24"/>
              </w:rPr>
            </w:pPr>
            <w:r w:rsidRPr="00230578">
              <w:rPr>
                <w:spacing w:val="-2"/>
                <w:sz w:val="24"/>
                <w:szCs w:val="24"/>
              </w:rPr>
              <w:t>Каждый</w:t>
            </w:r>
          </w:p>
          <w:p w14:paraId="1971E01C" w14:textId="77777777" w:rsidR="00230578" w:rsidRPr="00230578" w:rsidRDefault="00230578" w:rsidP="00230578">
            <w:pPr>
              <w:ind w:left="57" w:right="284"/>
              <w:jc w:val="center"/>
              <w:rPr>
                <w:sz w:val="24"/>
                <w:szCs w:val="24"/>
              </w:rPr>
            </w:pPr>
            <w:r w:rsidRPr="00230578">
              <w:rPr>
                <w:spacing w:val="-2"/>
                <w:sz w:val="24"/>
                <w:szCs w:val="24"/>
              </w:rPr>
              <w:t>понедельник</w:t>
            </w:r>
          </w:p>
        </w:tc>
        <w:tc>
          <w:tcPr>
            <w:tcW w:w="2838" w:type="dxa"/>
            <w:vAlign w:val="center"/>
          </w:tcPr>
          <w:p w14:paraId="40AF5C20" w14:textId="77777777" w:rsidR="00230578" w:rsidRPr="00230578" w:rsidRDefault="00230578" w:rsidP="00230578">
            <w:pPr>
              <w:ind w:left="57" w:right="284"/>
              <w:rPr>
                <w:sz w:val="24"/>
                <w:szCs w:val="24"/>
              </w:rPr>
            </w:pPr>
            <w:r w:rsidRPr="00230578">
              <w:rPr>
                <w:sz w:val="24"/>
                <w:szCs w:val="24"/>
              </w:rPr>
              <w:t>Советник директора по воспитанию и по взаимодействию с детскими общественными объединениями</w:t>
            </w:r>
          </w:p>
        </w:tc>
      </w:tr>
      <w:tr w:rsidR="00230578" w:rsidRPr="00230578" w14:paraId="1E2DC2F5" w14:textId="77777777" w:rsidTr="00CA1DF3">
        <w:trPr>
          <w:gridAfter w:val="1"/>
          <w:wAfter w:w="15" w:type="dxa"/>
          <w:trHeight w:val="556"/>
        </w:trPr>
        <w:tc>
          <w:tcPr>
            <w:tcW w:w="4678" w:type="dxa"/>
            <w:vAlign w:val="center"/>
          </w:tcPr>
          <w:p w14:paraId="753BE168" w14:textId="77777777" w:rsidR="00230578" w:rsidRPr="00230578" w:rsidRDefault="00230578" w:rsidP="00230578">
            <w:pPr>
              <w:spacing w:line="268" w:lineRule="exact"/>
              <w:ind w:left="57" w:right="284"/>
              <w:rPr>
                <w:sz w:val="24"/>
                <w:szCs w:val="24"/>
              </w:rPr>
            </w:pPr>
            <w:r w:rsidRPr="00230578">
              <w:rPr>
                <w:sz w:val="24"/>
                <w:szCs w:val="24"/>
              </w:rPr>
              <w:t>«Разговоры</w:t>
            </w:r>
            <w:r w:rsidRPr="00230578">
              <w:rPr>
                <w:spacing w:val="-3"/>
                <w:sz w:val="24"/>
                <w:szCs w:val="24"/>
              </w:rPr>
              <w:t xml:space="preserve"> </w:t>
            </w:r>
            <w:r w:rsidRPr="00230578">
              <w:rPr>
                <w:sz w:val="24"/>
                <w:szCs w:val="24"/>
              </w:rPr>
              <w:t xml:space="preserve">о </w:t>
            </w:r>
            <w:r w:rsidRPr="00230578">
              <w:rPr>
                <w:spacing w:val="-2"/>
                <w:sz w:val="24"/>
                <w:szCs w:val="24"/>
              </w:rPr>
              <w:t>важном»</w:t>
            </w:r>
          </w:p>
        </w:tc>
        <w:tc>
          <w:tcPr>
            <w:tcW w:w="1398" w:type="dxa"/>
            <w:vAlign w:val="center"/>
          </w:tcPr>
          <w:p w14:paraId="154344AD"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50AE57EB" w14:textId="77777777" w:rsidR="00230578" w:rsidRPr="00230578" w:rsidRDefault="00230578" w:rsidP="00230578">
            <w:pPr>
              <w:spacing w:line="268" w:lineRule="exact"/>
              <w:ind w:left="57" w:right="284"/>
              <w:jc w:val="center"/>
              <w:rPr>
                <w:sz w:val="24"/>
                <w:szCs w:val="24"/>
              </w:rPr>
            </w:pPr>
            <w:r w:rsidRPr="00230578">
              <w:rPr>
                <w:spacing w:val="-2"/>
                <w:sz w:val="24"/>
                <w:szCs w:val="24"/>
              </w:rPr>
              <w:t>Каждый</w:t>
            </w:r>
          </w:p>
          <w:p w14:paraId="4B6FBF9E" w14:textId="77777777" w:rsidR="00230578" w:rsidRPr="00230578" w:rsidRDefault="00230578" w:rsidP="00230578">
            <w:pPr>
              <w:spacing w:line="266" w:lineRule="exact"/>
              <w:ind w:left="57" w:right="284"/>
              <w:jc w:val="center"/>
              <w:rPr>
                <w:sz w:val="24"/>
                <w:szCs w:val="24"/>
              </w:rPr>
            </w:pPr>
            <w:r w:rsidRPr="00230578">
              <w:rPr>
                <w:spacing w:val="-2"/>
                <w:sz w:val="24"/>
                <w:szCs w:val="24"/>
              </w:rPr>
              <w:t>понедельник</w:t>
            </w:r>
          </w:p>
        </w:tc>
        <w:tc>
          <w:tcPr>
            <w:tcW w:w="2838" w:type="dxa"/>
            <w:vAlign w:val="center"/>
          </w:tcPr>
          <w:p w14:paraId="1916E3CC" w14:textId="77777777" w:rsidR="00230578" w:rsidRPr="00230578" w:rsidRDefault="00230578" w:rsidP="00230578">
            <w:pPr>
              <w:spacing w:line="268" w:lineRule="exact"/>
              <w:ind w:left="57" w:right="284"/>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3219EAEC" w14:textId="77777777" w:rsidTr="00CA1DF3">
        <w:trPr>
          <w:gridAfter w:val="1"/>
          <w:wAfter w:w="15" w:type="dxa"/>
          <w:trHeight w:val="556"/>
        </w:trPr>
        <w:tc>
          <w:tcPr>
            <w:tcW w:w="4678" w:type="dxa"/>
            <w:vAlign w:val="center"/>
          </w:tcPr>
          <w:p w14:paraId="5C9CED2B" w14:textId="77777777" w:rsidR="00230578" w:rsidRPr="00230578" w:rsidRDefault="00230578" w:rsidP="00230578">
            <w:pPr>
              <w:spacing w:line="268" w:lineRule="exact"/>
              <w:ind w:left="57" w:right="284"/>
              <w:rPr>
                <w:sz w:val="24"/>
                <w:szCs w:val="24"/>
              </w:rPr>
            </w:pPr>
            <w:r w:rsidRPr="00230578">
              <w:rPr>
                <w:sz w:val="24"/>
                <w:szCs w:val="24"/>
              </w:rPr>
              <w:t>«Россия – мои горизонты»</w:t>
            </w:r>
          </w:p>
        </w:tc>
        <w:tc>
          <w:tcPr>
            <w:tcW w:w="1398" w:type="dxa"/>
            <w:vAlign w:val="center"/>
          </w:tcPr>
          <w:p w14:paraId="0B43855B" w14:textId="77777777" w:rsidR="00230578" w:rsidRPr="00230578" w:rsidRDefault="00230578" w:rsidP="00230578">
            <w:pPr>
              <w:spacing w:line="268" w:lineRule="exact"/>
              <w:ind w:left="57" w:right="284"/>
              <w:jc w:val="center"/>
              <w:rPr>
                <w:sz w:val="24"/>
                <w:szCs w:val="24"/>
              </w:rPr>
            </w:pPr>
            <w:r w:rsidRPr="00230578">
              <w:rPr>
                <w:sz w:val="24"/>
                <w:szCs w:val="24"/>
              </w:rPr>
              <w:t>6-11</w:t>
            </w:r>
          </w:p>
        </w:tc>
        <w:tc>
          <w:tcPr>
            <w:tcW w:w="1844" w:type="dxa"/>
            <w:vAlign w:val="center"/>
          </w:tcPr>
          <w:p w14:paraId="385FBBC4" w14:textId="77777777" w:rsidR="00230578" w:rsidRPr="00230578" w:rsidRDefault="00230578" w:rsidP="00230578">
            <w:pPr>
              <w:spacing w:line="268" w:lineRule="exact"/>
              <w:ind w:left="57" w:right="284"/>
              <w:jc w:val="center"/>
              <w:rPr>
                <w:spacing w:val="-2"/>
                <w:sz w:val="24"/>
                <w:szCs w:val="24"/>
              </w:rPr>
            </w:pPr>
            <w:r w:rsidRPr="00230578">
              <w:rPr>
                <w:spacing w:val="-2"/>
                <w:sz w:val="24"/>
                <w:szCs w:val="24"/>
              </w:rPr>
              <w:t>Каждый четверг</w:t>
            </w:r>
          </w:p>
        </w:tc>
        <w:tc>
          <w:tcPr>
            <w:tcW w:w="2838" w:type="dxa"/>
            <w:vAlign w:val="center"/>
          </w:tcPr>
          <w:p w14:paraId="4BB32186" w14:textId="77777777" w:rsidR="00230578" w:rsidRPr="00230578" w:rsidRDefault="00230578" w:rsidP="00230578">
            <w:pPr>
              <w:spacing w:line="268" w:lineRule="exact"/>
              <w:ind w:left="57" w:right="284"/>
              <w:rPr>
                <w:sz w:val="24"/>
                <w:szCs w:val="24"/>
              </w:rPr>
            </w:pPr>
            <w:r w:rsidRPr="00230578">
              <w:rPr>
                <w:sz w:val="24"/>
                <w:szCs w:val="24"/>
              </w:rPr>
              <w:t>Классные руководители</w:t>
            </w:r>
          </w:p>
        </w:tc>
      </w:tr>
      <w:tr w:rsidR="00230578" w:rsidRPr="00230578" w14:paraId="5E8493E1" w14:textId="77777777" w:rsidTr="00CA1DF3">
        <w:trPr>
          <w:gridAfter w:val="1"/>
          <w:wAfter w:w="15" w:type="dxa"/>
          <w:trHeight w:val="556"/>
        </w:trPr>
        <w:tc>
          <w:tcPr>
            <w:tcW w:w="4678" w:type="dxa"/>
            <w:vAlign w:val="center"/>
          </w:tcPr>
          <w:p w14:paraId="27562006" w14:textId="77777777" w:rsidR="00230578" w:rsidRPr="00230578" w:rsidRDefault="00230578" w:rsidP="00230578">
            <w:pPr>
              <w:spacing w:line="268" w:lineRule="exact"/>
              <w:ind w:left="57" w:right="284"/>
              <w:rPr>
                <w:sz w:val="24"/>
                <w:szCs w:val="24"/>
              </w:rPr>
            </w:pPr>
            <w:r w:rsidRPr="00230578">
              <w:rPr>
                <w:sz w:val="24"/>
                <w:szCs w:val="24"/>
              </w:rPr>
              <w:t>Мероприятия, посвященные памяти жертв в Беслане</w:t>
            </w:r>
          </w:p>
        </w:tc>
        <w:tc>
          <w:tcPr>
            <w:tcW w:w="1398" w:type="dxa"/>
            <w:vAlign w:val="center"/>
          </w:tcPr>
          <w:p w14:paraId="2E175A2D" w14:textId="77777777" w:rsidR="00230578" w:rsidRPr="00230578" w:rsidRDefault="00230578" w:rsidP="00230578">
            <w:pPr>
              <w:spacing w:line="268" w:lineRule="exact"/>
              <w:ind w:left="57" w:right="284"/>
              <w:jc w:val="center"/>
              <w:rPr>
                <w:sz w:val="24"/>
                <w:szCs w:val="24"/>
              </w:rPr>
            </w:pPr>
            <w:r w:rsidRPr="00230578">
              <w:rPr>
                <w:sz w:val="24"/>
                <w:szCs w:val="24"/>
              </w:rPr>
              <w:t>1-11</w:t>
            </w:r>
          </w:p>
        </w:tc>
        <w:tc>
          <w:tcPr>
            <w:tcW w:w="1844" w:type="dxa"/>
            <w:vAlign w:val="center"/>
          </w:tcPr>
          <w:p w14:paraId="50EB3B93" w14:textId="77777777" w:rsidR="00230578" w:rsidRPr="00230578" w:rsidRDefault="00230578" w:rsidP="00230578">
            <w:pPr>
              <w:spacing w:line="268" w:lineRule="exact"/>
              <w:ind w:left="57" w:right="284"/>
              <w:jc w:val="center"/>
              <w:rPr>
                <w:spacing w:val="-2"/>
                <w:sz w:val="24"/>
                <w:szCs w:val="24"/>
              </w:rPr>
            </w:pPr>
            <w:r w:rsidRPr="00230578">
              <w:rPr>
                <w:spacing w:val="-2"/>
                <w:sz w:val="24"/>
                <w:szCs w:val="24"/>
              </w:rPr>
              <w:t>3 сентября</w:t>
            </w:r>
          </w:p>
        </w:tc>
        <w:tc>
          <w:tcPr>
            <w:tcW w:w="2838" w:type="dxa"/>
            <w:vAlign w:val="center"/>
          </w:tcPr>
          <w:p w14:paraId="6B595E53" w14:textId="77777777" w:rsidR="00230578" w:rsidRPr="00230578" w:rsidRDefault="00230578" w:rsidP="00230578">
            <w:pPr>
              <w:spacing w:line="268" w:lineRule="exact"/>
              <w:ind w:left="57" w:right="284"/>
              <w:rPr>
                <w:sz w:val="24"/>
                <w:szCs w:val="24"/>
              </w:rPr>
            </w:pPr>
            <w:r w:rsidRPr="00230578">
              <w:rPr>
                <w:sz w:val="24"/>
                <w:szCs w:val="24"/>
              </w:rPr>
              <w:t>Зам.</w:t>
            </w:r>
            <w:r w:rsidRPr="00230578">
              <w:rPr>
                <w:spacing w:val="-3"/>
                <w:sz w:val="24"/>
                <w:szCs w:val="24"/>
              </w:rPr>
              <w:t xml:space="preserve"> </w:t>
            </w:r>
            <w:r w:rsidRPr="00230578">
              <w:rPr>
                <w:sz w:val="24"/>
                <w:szCs w:val="24"/>
              </w:rPr>
              <w:t>директора</w:t>
            </w:r>
            <w:r w:rsidRPr="00230578">
              <w:rPr>
                <w:spacing w:val="-3"/>
                <w:sz w:val="24"/>
                <w:szCs w:val="24"/>
              </w:rPr>
              <w:t xml:space="preserve"> </w:t>
            </w:r>
            <w:r w:rsidRPr="00230578">
              <w:rPr>
                <w:sz w:val="24"/>
                <w:szCs w:val="24"/>
              </w:rPr>
              <w:t>по</w:t>
            </w:r>
            <w:r w:rsidRPr="00230578">
              <w:rPr>
                <w:spacing w:val="-1"/>
                <w:sz w:val="24"/>
                <w:szCs w:val="24"/>
              </w:rPr>
              <w:t xml:space="preserve"> </w:t>
            </w:r>
            <w:r w:rsidRPr="00230578">
              <w:rPr>
                <w:spacing w:val="-5"/>
                <w:sz w:val="24"/>
                <w:szCs w:val="24"/>
              </w:rPr>
              <w:t>ВР</w:t>
            </w:r>
          </w:p>
        </w:tc>
      </w:tr>
      <w:tr w:rsidR="00230578" w:rsidRPr="00230578" w14:paraId="41730A14" w14:textId="77777777" w:rsidTr="00CA1DF3">
        <w:trPr>
          <w:gridAfter w:val="1"/>
          <w:wAfter w:w="15" w:type="dxa"/>
          <w:trHeight w:val="571"/>
        </w:trPr>
        <w:tc>
          <w:tcPr>
            <w:tcW w:w="4678" w:type="dxa"/>
            <w:vAlign w:val="center"/>
          </w:tcPr>
          <w:p w14:paraId="1F2A1726" w14:textId="77777777" w:rsidR="00230578" w:rsidRPr="00230578" w:rsidRDefault="00230578" w:rsidP="00230578">
            <w:pPr>
              <w:spacing w:line="273" w:lineRule="exact"/>
              <w:ind w:left="57" w:right="284"/>
              <w:rPr>
                <w:sz w:val="24"/>
                <w:szCs w:val="24"/>
              </w:rPr>
            </w:pPr>
            <w:r w:rsidRPr="00230578">
              <w:rPr>
                <w:sz w:val="24"/>
                <w:szCs w:val="24"/>
              </w:rPr>
              <w:t>Школьный</w:t>
            </w:r>
            <w:r w:rsidRPr="00230578">
              <w:rPr>
                <w:spacing w:val="-6"/>
                <w:sz w:val="24"/>
                <w:szCs w:val="24"/>
              </w:rPr>
              <w:t xml:space="preserve"> </w:t>
            </w:r>
            <w:r w:rsidRPr="00230578">
              <w:rPr>
                <w:sz w:val="24"/>
                <w:szCs w:val="24"/>
              </w:rPr>
              <w:t>этап</w:t>
            </w:r>
            <w:r w:rsidRPr="00230578">
              <w:rPr>
                <w:spacing w:val="1"/>
                <w:sz w:val="24"/>
                <w:szCs w:val="24"/>
              </w:rPr>
              <w:t xml:space="preserve"> </w:t>
            </w:r>
            <w:r w:rsidRPr="00230578">
              <w:rPr>
                <w:sz w:val="24"/>
                <w:szCs w:val="24"/>
              </w:rPr>
              <w:t>сдачи</w:t>
            </w:r>
            <w:r w:rsidRPr="00230578">
              <w:rPr>
                <w:spacing w:val="-1"/>
                <w:sz w:val="24"/>
                <w:szCs w:val="24"/>
              </w:rPr>
              <w:t xml:space="preserve"> </w:t>
            </w:r>
            <w:r w:rsidRPr="00230578">
              <w:rPr>
                <w:sz w:val="24"/>
                <w:szCs w:val="24"/>
              </w:rPr>
              <w:t>норм</w:t>
            </w:r>
            <w:r w:rsidRPr="00230578">
              <w:rPr>
                <w:spacing w:val="-1"/>
                <w:sz w:val="24"/>
                <w:szCs w:val="24"/>
              </w:rPr>
              <w:t xml:space="preserve"> </w:t>
            </w:r>
            <w:r w:rsidRPr="00230578">
              <w:rPr>
                <w:spacing w:val="-5"/>
                <w:sz w:val="24"/>
                <w:szCs w:val="24"/>
              </w:rPr>
              <w:t>ГТО</w:t>
            </w:r>
          </w:p>
        </w:tc>
        <w:tc>
          <w:tcPr>
            <w:tcW w:w="1398" w:type="dxa"/>
            <w:vAlign w:val="center"/>
          </w:tcPr>
          <w:p w14:paraId="2CC6E2AD" w14:textId="77777777" w:rsidR="00230578" w:rsidRPr="00230578" w:rsidRDefault="00230578" w:rsidP="00230578">
            <w:pPr>
              <w:spacing w:line="273" w:lineRule="exact"/>
              <w:ind w:left="57" w:right="284"/>
              <w:jc w:val="center"/>
              <w:rPr>
                <w:sz w:val="24"/>
                <w:szCs w:val="24"/>
              </w:rPr>
            </w:pPr>
            <w:r w:rsidRPr="00230578">
              <w:rPr>
                <w:sz w:val="24"/>
                <w:szCs w:val="24"/>
              </w:rPr>
              <w:t>1-11</w:t>
            </w:r>
          </w:p>
        </w:tc>
        <w:tc>
          <w:tcPr>
            <w:tcW w:w="1844" w:type="dxa"/>
            <w:vAlign w:val="center"/>
          </w:tcPr>
          <w:p w14:paraId="64F2C077" w14:textId="77777777" w:rsidR="00230578" w:rsidRPr="00230578" w:rsidRDefault="00230578" w:rsidP="00230578">
            <w:pPr>
              <w:spacing w:line="242" w:lineRule="auto"/>
              <w:ind w:left="57" w:right="284"/>
              <w:jc w:val="center"/>
              <w:rPr>
                <w:sz w:val="24"/>
                <w:szCs w:val="24"/>
              </w:rPr>
            </w:pPr>
            <w:r w:rsidRPr="00230578">
              <w:rPr>
                <w:spacing w:val="-2"/>
                <w:sz w:val="24"/>
                <w:szCs w:val="24"/>
              </w:rPr>
              <w:t>В течение года</w:t>
            </w:r>
          </w:p>
        </w:tc>
        <w:tc>
          <w:tcPr>
            <w:tcW w:w="2838" w:type="dxa"/>
            <w:vAlign w:val="center"/>
          </w:tcPr>
          <w:p w14:paraId="4FCE8938" w14:textId="77777777" w:rsidR="00230578" w:rsidRPr="00230578" w:rsidRDefault="00230578" w:rsidP="00230578">
            <w:pPr>
              <w:spacing w:line="237" w:lineRule="auto"/>
              <w:ind w:left="57" w:right="284"/>
              <w:rPr>
                <w:sz w:val="24"/>
                <w:szCs w:val="24"/>
              </w:rPr>
            </w:pPr>
            <w:r w:rsidRPr="00230578">
              <w:rPr>
                <w:spacing w:val="-2"/>
                <w:sz w:val="24"/>
                <w:szCs w:val="24"/>
              </w:rPr>
              <w:t>Учителя физической культуры</w:t>
            </w:r>
          </w:p>
        </w:tc>
      </w:tr>
      <w:tr w:rsidR="00230578" w:rsidRPr="00230578" w14:paraId="43EAD616" w14:textId="77777777" w:rsidTr="00CA1DF3">
        <w:trPr>
          <w:gridAfter w:val="1"/>
          <w:wAfter w:w="15" w:type="dxa"/>
          <w:trHeight w:val="571"/>
        </w:trPr>
        <w:tc>
          <w:tcPr>
            <w:tcW w:w="4678" w:type="dxa"/>
            <w:vAlign w:val="center"/>
          </w:tcPr>
          <w:p w14:paraId="755667D8" w14:textId="77777777" w:rsidR="00230578" w:rsidRPr="00230578" w:rsidRDefault="00230578" w:rsidP="00230578">
            <w:pPr>
              <w:spacing w:line="273" w:lineRule="exact"/>
              <w:ind w:left="57" w:right="284"/>
              <w:rPr>
                <w:sz w:val="24"/>
                <w:szCs w:val="24"/>
              </w:rPr>
            </w:pPr>
            <w:r w:rsidRPr="00230578">
              <w:rPr>
                <w:sz w:val="24"/>
                <w:szCs w:val="24"/>
              </w:rPr>
              <w:t>Спартакиада участников:</w:t>
            </w:r>
          </w:p>
          <w:p w14:paraId="0EDACDB8" w14:textId="77777777" w:rsidR="00230578" w:rsidRPr="00230578" w:rsidRDefault="00230578" w:rsidP="00230578">
            <w:pPr>
              <w:spacing w:line="268" w:lineRule="exact"/>
              <w:ind w:left="110"/>
              <w:rPr>
                <w:sz w:val="24"/>
                <w:szCs w:val="24"/>
              </w:rPr>
            </w:pPr>
            <w:r w:rsidRPr="00230578">
              <w:rPr>
                <w:sz w:val="24"/>
                <w:szCs w:val="24"/>
              </w:rPr>
              <w:t xml:space="preserve">1. «Легкая атлетика с элементами тестирования ВФСК «ГТО» </w:t>
            </w:r>
          </w:p>
          <w:p w14:paraId="7B12D63F" w14:textId="77777777" w:rsidR="00230578" w:rsidRPr="00230578" w:rsidRDefault="00230578" w:rsidP="00230578">
            <w:pPr>
              <w:spacing w:line="273" w:lineRule="exact"/>
              <w:ind w:left="57" w:right="284"/>
              <w:rPr>
                <w:sz w:val="24"/>
                <w:szCs w:val="24"/>
              </w:rPr>
            </w:pPr>
            <w:r w:rsidRPr="00230578">
              <w:rPr>
                <w:sz w:val="24"/>
                <w:szCs w:val="24"/>
              </w:rPr>
              <w:t>2. «Легкоатлетический кросс»</w:t>
            </w:r>
            <w:r w:rsidRPr="00230578">
              <w:rPr>
                <w:sz w:val="24"/>
                <w:szCs w:val="24"/>
              </w:rPr>
              <w:tab/>
            </w:r>
          </w:p>
          <w:p w14:paraId="1CB216E4" w14:textId="77777777" w:rsidR="00230578" w:rsidRPr="00230578" w:rsidRDefault="00230578" w:rsidP="00230578">
            <w:pPr>
              <w:spacing w:line="273" w:lineRule="exact"/>
              <w:ind w:left="57" w:right="284"/>
              <w:rPr>
                <w:sz w:val="24"/>
                <w:szCs w:val="24"/>
              </w:rPr>
            </w:pPr>
            <w:r w:rsidRPr="00230578">
              <w:rPr>
                <w:sz w:val="24"/>
                <w:szCs w:val="24"/>
              </w:rPr>
              <w:t>3. «Мини – футбол»</w:t>
            </w:r>
            <w:r w:rsidRPr="00230578">
              <w:rPr>
                <w:sz w:val="24"/>
                <w:szCs w:val="24"/>
              </w:rPr>
              <w:tab/>
            </w:r>
          </w:p>
          <w:p w14:paraId="7724E0CC" w14:textId="77777777" w:rsidR="00230578" w:rsidRPr="00230578" w:rsidRDefault="00230578" w:rsidP="00230578">
            <w:pPr>
              <w:spacing w:line="273" w:lineRule="exact"/>
              <w:ind w:left="57" w:right="284"/>
              <w:rPr>
                <w:sz w:val="24"/>
                <w:szCs w:val="24"/>
              </w:rPr>
            </w:pPr>
            <w:r w:rsidRPr="00230578">
              <w:rPr>
                <w:sz w:val="24"/>
                <w:szCs w:val="24"/>
              </w:rPr>
              <w:t>4. «Спортивное ориентирование</w:t>
            </w:r>
            <w:r w:rsidRPr="00230578">
              <w:rPr>
                <w:sz w:val="24"/>
                <w:szCs w:val="24"/>
              </w:rPr>
              <w:tab/>
            </w:r>
          </w:p>
          <w:p w14:paraId="5CD0E63F" w14:textId="77777777" w:rsidR="00230578" w:rsidRPr="00230578" w:rsidRDefault="00230578" w:rsidP="00230578">
            <w:pPr>
              <w:spacing w:line="273" w:lineRule="exact"/>
              <w:ind w:left="57" w:right="284"/>
              <w:rPr>
                <w:sz w:val="24"/>
                <w:szCs w:val="24"/>
              </w:rPr>
            </w:pPr>
            <w:r w:rsidRPr="00230578">
              <w:rPr>
                <w:sz w:val="24"/>
                <w:szCs w:val="24"/>
              </w:rPr>
              <w:t>5. «Чудо-шашки»</w:t>
            </w:r>
            <w:r w:rsidRPr="00230578">
              <w:rPr>
                <w:sz w:val="24"/>
                <w:szCs w:val="24"/>
              </w:rPr>
              <w:tab/>
            </w:r>
          </w:p>
          <w:p w14:paraId="551DEDB4" w14:textId="77777777" w:rsidR="00230578" w:rsidRPr="00230578" w:rsidRDefault="00230578" w:rsidP="00230578">
            <w:pPr>
              <w:spacing w:line="273" w:lineRule="exact"/>
              <w:ind w:left="57" w:right="284"/>
              <w:rPr>
                <w:sz w:val="24"/>
                <w:szCs w:val="24"/>
              </w:rPr>
            </w:pPr>
            <w:r w:rsidRPr="00230578">
              <w:rPr>
                <w:sz w:val="24"/>
                <w:szCs w:val="24"/>
              </w:rPr>
              <w:t>6. «Настольный теннис»</w:t>
            </w:r>
            <w:r w:rsidRPr="00230578">
              <w:rPr>
                <w:sz w:val="24"/>
                <w:szCs w:val="24"/>
              </w:rPr>
              <w:tab/>
              <w:t xml:space="preserve">     </w:t>
            </w:r>
          </w:p>
          <w:p w14:paraId="78350507" w14:textId="77777777" w:rsidR="00230578" w:rsidRPr="00230578" w:rsidRDefault="00230578" w:rsidP="00230578">
            <w:pPr>
              <w:spacing w:line="273" w:lineRule="exact"/>
              <w:ind w:left="57" w:right="284"/>
              <w:rPr>
                <w:sz w:val="24"/>
                <w:szCs w:val="24"/>
              </w:rPr>
            </w:pPr>
            <w:r w:rsidRPr="00230578">
              <w:rPr>
                <w:sz w:val="24"/>
                <w:szCs w:val="24"/>
              </w:rPr>
              <w:t>7. Шахматы «Белая Ладья</w:t>
            </w:r>
            <w:r w:rsidRPr="00230578">
              <w:rPr>
                <w:sz w:val="24"/>
                <w:szCs w:val="24"/>
              </w:rPr>
              <w:tab/>
            </w:r>
          </w:p>
          <w:p w14:paraId="250EDA4D" w14:textId="77777777" w:rsidR="00230578" w:rsidRPr="00230578" w:rsidRDefault="00230578" w:rsidP="00230578">
            <w:pPr>
              <w:spacing w:line="273" w:lineRule="exact"/>
              <w:ind w:left="57" w:right="284"/>
              <w:rPr>
                <w:sz w:val="24"/>
                <w:szCs w:val="24"/>
              </w:rPr>
            </w:pPr>
            <w:r w:rsidRPr="00230578">
              <w:rPr>
                <w:sz w:val="24"/>
                <w:szCs w:val="24"/>
              </w:rPr>
              <w:t>8. «Баскетбол» -  ЮНОШИ</w:t>
            </w:r>
            <w:r w:rsidRPr="00230578">
              <w:rPr>
                <w:sz w:val="24"/>
                <w:szCs w:val="24"/>
              </w:rPr>
              <w:tab/>
            </w:r>
          </w:p>
          <w:p w14:paraId="45D98015" w14:textId="77777777" w:rsidR="00230578" w:rsidRPr="00230578" w:rsidRDefault="00230578" w:rsidP="00230578">
            <w:pPr>
              <w:spacing w:line="273" w:lineRule="exact"/>
              <w:ind w:left="57" w:right="284"/>
              <w:rPr>
                <w:sz w:val="24"/>
                <w:szCs w:val="24"/>
              </w:rPr>
            </w:pPr>
            <w:r w:rsidRPr="00230578">
              <w:rPr>
                <w:sz w:val="24"/>
                <w:szCs w:val="24"/>
              </w:rPr>
              <w:t>9. «Баскетбол» -  ДЕВУШКИ</w:t>
            </w:r>
            <w:r w:rsidRPr="00230578">
              <w:rPr>
                <w:sz w:val="24"/>
                <w:szCs w:val="24"/>
              </w:rPr>
              <w:tab/>
            </w:r>
          </w:p>
          <w:p w14:paraId="441383BD" w14:textId="77777777" w:rsidR="00230578" w:rsidRPr="00230578" w:rsidRDefault="00230578" w:rsidP="00230578">
            <w:pPr>
              <w:spacing w:line="273" w:lineRule="exact"/>
              <w:ind w:left="57" w:right="284"/>
              <w:rPr>
                <w:sz w:val="24"/>
                <w:szCs w:val="24"/>
              </w:rPr>
            </w:pPr>
            <w:r w:rsidRPr="00230578">
              <w:rPr>
                <w:sz w:val="24"/>
                <w:szCs w:val="24"/>
              </w:rPr>
              <w:t>10. «Волейбол» - ЮНОШИ</w:t>
            </w:r>
            <w:r w:rsidRPr="00230578">
              <w:rPr>
                <w:sz w:val="24"/>
                <w:szCs w:val="24"/>
              </w:rPr>
              <w:tab/>
              <w:t xml:space="preserve"> </w:t>
            </w:r>
          </w:p>
          <w:p w14:paraId="3BB1C8E5" w14:textId="77777777" w:rsidR="00230578" w:rsidRPr="00230578" w:rsidRDefault="00230578" w:rsidP="00230578">
            <w:pPr>
              <w:spacing w:line="273" w:lineRule="exact"/>
              <w:ind w:left="57" w:right="284"/>
              <w:rPr>
                <w:sz w:val="24"/>
                <w:szCs w:val="24"/>
              </w:rPr>
            </w:pPr>
            <w:r w:rsidRPr="00230578">
              <w:rPr>
                <w:sz w:val="24"/>
                <w:szCs w:val="24"/>
              </w:rPr>
              <w:t>11. «Волейбол» - ДЕВУШКИ</w:t>
            </w:r>
            <w:r w:rsidRPr="00230578">
              <w:rPr>
                <w:sz w:val="24"/>
                <w:szCs w:val="24"/>
              </w:rPr>
              <w:tab/>
              <w:t xml:space="preserve"> </w:t>
            </w:r>
          </w:p>
          <w:p w14:paraId="2E74CDDD" w14:textId="77777777" w:rsidR="00230578" w:rsidRPr="00230578" w:rsidRDefault="00230578" w:rsidP="00230578">
            <w:pPr>
              <w:spacing w:line="273" w:lineRule="exact"/>
              <w:ind w:left="57" w:right="284"/>
              <w:rPr>
                <w:sz w:val="24"/>
                <w:szCs w:val="24"/>
              </w:rPr>
            </w:pPr>
            <w:r w:rsidRPr="00230578">
              <w:rPr>
                <w:sz w:val="24"/>
                <w:szCs w:val="24"/>
              </w:rPr>
              <w:t>12. «Лыжные гонки»</w:t>
            </w:r>
            <w:r w:rsidRPr="00230578">
              <w:rPr>
                <w:sz w:val="24"/>
                <w:szCs w:val="24"/>
              </w:rPr>
              <w:tab/>
            </w:r>
          </w:p>
          <w:p w14:paraId="520A5480" w14:textId="77777777" w:rsidR="00230578" w:rsidRPr="00230578" w:rsidRDefault="00230578" w:rsidP="00230578">
            <w:pPr>
              <w:spacing w:line="273" w:lineRule="exact"/>
              <w:ind w:left="57" w:right="284"/>
              <w:rPr>
                <w:sz w:val="24"/>
                <w:szCs w:val="24"/>
              </w:rPr>
            </w:pPr>
            <w:r w:rsidRPr="00230578">
              <w:rPr>
                <w:sz w:val="24"/>
                <w:szCs w:val="24"/>
              </w:rPr>
              <w:t>13. «Чемпионат по туризму»</w:t>
            </w:r>
            <w:r w:rsidRPr="00230578">
              <w:rPr>
                <w:sz w:val="24"/>
                <w:szCs w:val="24"/>
              </w:rPr>
              <w:tab/>
              <w:t>согласно Положения</w:t>
            </w:r>
          </w:p>
        </w:tc>
        <w:tc>
          <w:tcPr>
            <w:tcW w:w="1398" w:type="dxa"/>
            <w:vAlign w:val="center"/>
          </w:tcPr>
          <w:p w14:paraId="71589BB2" w14:textId="77777777" w:rsidR="00230578" w:rsidRPr="00230578" w:rsidRDefault="00230578" w:rsidP="00230578">
            <w:pPr>
              <w:spacing w:line="273" w:lineRule="exact"/>
              <w:ind w:left="57" w:right="284"/>
              <w:jc w:val="center"/>
              <w:rPr>
                <w:sz w:val="24"/>
                <w:szCs w:val="24"/>
              </w:rPr>
            </w:pPr>
            <w:r w:rsidRPr="00230578">
              <w:rPr>
                <w:sz w:val="24"/>
                <w:szCs w:val="24"/>
              </w:rPr>
              <w:t>3-11</w:t>
            </w:r>
          </w:p>
        </w:tc>
        <w:tc>
          <w:tcPr>
            <w:tcW w:w="1844" w:type="dxa"/>
          </w:tcPr>
          <w:p w14:paraId="6F59FCC3" w14:textId="77777777" w:rsidR="00230578" w:rsidRPr="00230578" w:rsidRDefault="00230578" w:rsidP="00230578">
            <w:pPr>
              <w:spacing w:line="273" w:lineRule="exact"/>
              <w:ind w:left="57" w:right="284"/>
              <w:jc w:val="center"/>
              <w:rPr>
                <w:sz w:val="24"/>
                <w:szCs w:val="24"/>
              </w:rPr>
            </w:pPr>
          </w:p>
          <w:p w14:paraId="6A42C3D7" w14:textId="77777777" w:rsidR="00230578" w:rsidRPr="00230578" w:rsidRDefault="00230578" w:rsidP="00230578">
            <w:pPr>
              <w:spacing w:line="273" w:lineRule="exact"/>
              <w:ind w:left="57" w:right="284"/>
              <w:jc w:val="center"/>
              <w:rPr>
                <w:sz w:val="24"/>
                <w:szCs w:val="24"/>
              </w:rPr>
            </w:pPr>
            <w:r w:rsidRPr="00230578">
              <w:rPr>
                <w:sz w:val="24"/>
                <w:szCs w:val="24"/>
              </w:rPr>
              <w:t xml:space="preserve">   26.09.24</w:t>
            </w:r>
          </w:p>
          <w:p w14:paraId="1E600AD0" w14:textId="77777777" w:rsidR="00230578" w:rsidRPr="00230578" w:rsidRDefault="00230578" w:rsidP="00230578">
            <w:pPr>
              <w:spacing w:line="242" w:lineRule="auto"/>
              <w:jc w:val="center"/>
              <w:rPr>
                <w:spacing w:val="-2"/>
                <w:sz w:val="24"/>
                <w:szCs w:val="24"/>
              </w:rPr>
            </w:pPr>
            <w:r w:rsidRPr="00230578">
              <w:rPr>
                <w:spacing w:val="-2"/>
                <w:sz w:val="24"/>
                <w:szCs w:val="24"/>
              </w:rPr>
              <w:t>03.10.24</w:t>
            </w:r>
          </w:p>
          <w:p w14:paraId="658BA321" w14:textId="77777777" w:rsidR="00230578" w:rsidRPr="00230578" w:rsidRDefault="00230578" w:rsidP="00230578">
            <w:pPr>
              <w:spacing w:line="242" w:lineRule="auto"/>
              <w:jc w:val="center"/>
              <w:rPr>
                <w:spacing w:val="-2"/>
                <w:sz w:val="24"/>
                <w:szCs w:val="24"/>
              </w:rPr>
            </w:pPr>
            <w:r w:rsidRPr="00230578">
              <w:rPr>
                <w:spacing w:val="-2"/>
                <w:sz w:val="24"/>
                <w:szCs w:val="24"/>
              </w:rPr>
              <w:t>10.10.24</w:t>
            </w:r>
          </w:p>
          <w:p w14:paraId="38FE1376" w14:textId="77777777" w:rsidR="00230578" w:rsidRPr="00230578" w:rsidRDefault="00230578" w:rsidP="00230578">
            <w:pPr>
              <w:spacing w:line="242" w:lineRule="auto"/>
              <w:jc w:val="center"/>
              <w:rPr>
                <w:spacing w:val="-2"/>
                <w:sz w:val="24"/>
                <w:szCs w:val="24"/>
              </w:rPr>
            </w:pPr>
            <w:r w:rsidRPr="00230578">
              <w:rPr>
                <w:spacing w:val="-2"/>
                <w:sz w:val="24"/>
                <w:szCs w:val="24"/>
              </w:rPr>
              <w:t>02.11.24</w:t>
            </w:r>
          </w:p>
          <w:p w14:paraId="063D73FB" w14:textId="77777777" w:rsidR="00230578" w:rsidRPr="00230578" w:rsidRDefault="00230578" w:rsidP="00230578">
            <w:pPr>
              <w:spacing w:line="242" w:lineRule="auto"/>
              <w:jc w:val="center"/>
              <w:rPr>
                <w:spacing w:val="-2"/>
                <w:sz w:val="24"/>
                <w:szCs w:val="24"/>
              </w:rPr>
            </w:pPr>
            <w:r w:rsidRPr="00230578">
              <w:rPr>
                <w:spacing w:val="-2"/>
                <w:sz w:val="24"/>
                <w:szCs w:val="24"/>
              </w:rPr>
              <w:t>27.11.24</w:t>
            </w:r>
          </w:p>
          <w:p w14:paraId="7E971D0D" w14:textId="77777777" w:rsidR="00230578" w:rsidRPr="00230578" w:rsidRDefault="00230578" w:rsidP="00230578">
            <w:pPr>
              <w:spacing w:line="242" w:lineRule="auto"/>
              <w:jc w:val="center"/>
              <w:rPr>
                <w:spacing w:val="-2"/>
                <w:sz w:val="24"/>
                <w:szCs w:val="24"/>
              </w:rPr>
            </w:pPr>
            <w:r w:rsidRPr="00230578">
              <w:rPr>
                <w:spacing w:val="-2"/>
                <w:sz w:val="24"/>
                <w:szCs w:val="24"/>
              </w:rPr>
              <w:t>Декабрь 2024</w:t>
            </w:r>
          </w:p>
          <w:p w14:paraId="064276C2" w14:textId="77777777" w:rsidR="00230578" w:rsidRPr="00230578" w:rsidRDefault="00230578" w:rsidP="00230578">
            <w:pPr>
              <w:spacing w:line="242" w:lineRule="auto"/>
              <w:jc w:val="center"/>
              <w:rPr>
                <w:spacing w:val="-2"/>
                <w:sz w:val="24"/>
                <w:szCs w:val="24"/>
              </w:rPr>
            </w:pPr>
            <w:r w:rsidRPr="00230578">
              <w:rPr>
                <w:spacing w:val="-2"/>
                <w:sz w:val="24"/>
                <w:szCs w:val="24"/>
              </w:rPr>
              <w:t>12.12.24</w:t>
            </w:r>
          </w:p>
          <w:p w14:paraId="3ED2ADD8" w14:textId="77777777" w:rsidR="00230578" w:rsidRPr="00230578" w:rsidRDefault="00230578" w:rsidP="00230578">
            <w:pPr>
              <w:spacing w:line="242" w:lineRule="auto"/>
              <w:jc w:val="center"/>
              <w:rPr>
                <w:spacing w:val="-2"/>
                <w:sz w:val="24"/>
                <w:szCs w:val="24"/>
              </w:rPr>
            </w:pPr>
            <w:r w:rsidRPr="00230578">
              <w:rPr>
                <w:spacing w:val="-2"/>
                <w:sz w:val="24"/>
                <w:szCs w:val="24"/>
              </w:rPr>
              <w:t>22.01.25</w:t>
            </w:r>
          </w:p>
          <w:p w14:paraId="3364083E" w14:textId="77777777" w:rsidR="00230578" w:rsidRPr="00230578" w:rsidRDefault="00230578" w:rsidP="00230578">
            <w:pPr>
              <w:spacing w:line="242" w:lineRule="auto"/>
              <w:jc w:val="center"/>
              <w:rPr>
                <w:spacing w:val="-2"/>
                <w:sz w:val="24"/>
                <w:szCs w:val="24"/>
              </w:rPr>
            </w:pPr>
            <w:r w:rsidRPr="00230578">
              <w:rPr>
                <w:spacing w:val="-2"/>
                <w:sz w:val="24"/>
                <w:szCs w:val="24"/>
              </w:rPr>
              <w:t>23.01.25</w:t>
            </w:r>
          </w:p>
          <w:p w14:paraId="1F9D0506" w14:textId="77777777" w:rsidR="00230578" w:rsidRPr="00230578" w:rsidRDefault="00230578" w:rsidP="00230578">
            <w:pPr>
              <w:spacing w:line="242" w:lineRule="auto"/>
              <w:jc w:val="center"/>
              <w:rPr>
                <w:spacing w:val="-2"/>
                <w:sz w:val="24"/>
                <w:szCs w:val="24"/>
              </w:rPr>
            </w:pPr>
            <w:r w:rsidRPr="00230578">
              <w:rPr>
                <w:spacing w:val="-2"/>
                <w:sz w:val="24"/>
                <w:szCs w:val="24"/>
              </w:rPr>
              <w:t>12.02.25</w:t>
            </w:r>
          </w:p>
          <w:p w14:paraId="65D66A21" w14:textId="77777777" w:rsidR="00230578" w:rsidRPr="00230578" w:rsidRDefault="00230578" w:rsidP="00230578">
            <w:pPr>
              <w:spacing w:line="242" w:lineRule="auto"/>
              <w:jc w:val="center"/>
              <w:rPr>
                <w:spacing w:val="-2"/>
                <w:sz w:val="24"/>
                <w:szCs w:val="24"/>
              </w:rPr>
            </w:pPr>
            <w:r w:rsidRPr="00230578">
              <w:rPr>
                <w:spacing w:val="-2"/>
                <w:sz w:val="24"/>
                <w:szCs w:val="24"/>
              </w:rPr>
              <w:t>13.02.25</w:t>
            </w:r>
          </w:p>
          <w:p w14:paraId="6DB2619B" w14:textId="77777777" w:rsidR="00230578" w:rsidRPr="00230578" w:rsidRDefault="00230578" w:rsidP="00230578">
            <w:pPr>
              <w:spacing w:line="242" w:lineRule="auto"/>
              <w:jc w:val="center"/>
              <w:rPr>
                <w:spacing w:val="-2"/>
                <w:sz w:val="24"/>
                <w:szCs w:val="24"/>
              </w:rPr>
            </w:pPr>
            <w:r w:rsidRPr="00230578">
              <w:rPr>
                <w:spacing w:val="-2"/>
                <w:sz w:val="24"/>
                <w:szCs w:val="24"/>
              </w:rPr>
              <w:t>05.02.25</w:t>
            </w:r>
          </w:p>
          <w:p w14:paraId="6F576D8B" w14:textId="77777777" w:rsidR="00230578" w:rsidRPr="00230578" w:rsidRDefault="00230578" w:rsidP="00230578">
            <w:pPr>
              <w:spacing w:line="242" w:lineRule="auto"/>
              <w:jc w:val="center"/>
              <w:rPr>
                <w:spacing w:val="-2"/>
                <w:sz w:val="24"/>
                <w:szCs w:val="24"/>
              </w:rPr>
            </w:pPr>
            <w:r w:rsidRPr="00230578">
              <w:rPr>
                <w:spacing w:val="-2"/>
                <w:sz w:val="24"/>
                <w:szCs w:val="24"/>
              </w:rPr>
              <w:t>Май 2025</w:t>
            </w:r>
          </w:p>
        </w:tc>
        <w:tc>
          <w:tcPr>
            <w:tcW w:w="2838" w:type="dxa"/>
            <w:vAlign w:val="center"/>
          </w:tcPr>
          <w:p w14:paraId="08125F9E" w14:textId="77777777" w:rsidR="00230578" w:rsidRPr="00230578" w:rsidRDefault="00230578" w:rsidP="00230578">
            <w:pPr>
              <w:spacing w:line="237" w:lineRule="auto"/>
              <w:ind w:left="57" w:right="284"/>
              <w:rPr>
                <w:spacing w:val="-2"/>
                <w:sz w:val="24"/>
                <w:szCs w:val="24"/>
              </w:rPr>
            </w:pPr>
            <w:r w:rsidRPr="00230578">
              <w:rPr>
                <w:spacing w:val="-2"/>
                <w:sz w:val="24"/>
                <w:szCs w:val="24"/>
              </w:rPr>
              <w:t>Учителя физической культуры</w:t>
            </w:r>
          </w:p>
        </w:tc>
      </w:tr>
      <w:tr w:rsidR="00230578" w:rsidRPr="00230578" w14:paraId="135F2CB4" w14:textId="77777777" w:rsidTr="00CA1DF3">
        <w:trPr>
          <w:gridAfter w:val="1"/>
          <w:wAfter w:w="15" w:type="dxa"/>
          <w:trHeight w:val="561"/>
        </w:trPr>
        <w:tc>
          <w:tcPr>
            <w:tcW w:w="4678" w:type="dxa"/>
            <w:vAlign w:val="center"/>
          </w:tcPr>
          <w:p w14:paraId="2323F1D8" w14:textId="77777777" w:rsidR="00230578" w:rsidRPr="00230578" w:rsidRDefault="00230578" w:rsidP="00230578">
            <w:pPr>
              <w:spacing w:line="273" w:lineRule="exact"/>
              <w:ind w:left="57" w:right="284"/>
              <w:rPr>
                <w:sz w:val="24"/>
                <w:szCs w:val="24"/>
              </w:rPr>
            </w:pPr>
            <w:r w:rsidRPr="00230578">
              <w:rPr>
                <w:sz w:val="24"/>
                <w:szCs w:val="24"/>
              </w:rPr>
              <w:t>Кросс</w:t>
            </w:r>
            <w:r w:rsidRPr="00230578">
              <w:rPr>
                <w:spacing w:val="2"/>
                <w:sz w:val="24"/>
                <w:szCs w:val="24"/>
              </w:rPr>
              <w:t xml:space="preserve"> </w:t>
            </w:r>
            <w:r w:rsidRPr="00230578">
              <w:rPr>
                <w:spacing w:val="-2"/>
                <w:sz w:val="24"/>
                <w:szCs w:val="24"/>
              </w:rPr>
              <w:t>наций</w:t>
            </w:r>
          </w:p>
        </w:tc>
        <w:tc>
          <w:tcPr>
            <w:tcW w:w="1398" w:type="dxa"/>
            <w:vAlign w:val="center"/>
          </w:tcPr>
          <w:p w14:paraId="3501BBDE" w14:textId="77777777" w:rsidR="00230578" w:rsidRPr="00230578" w:rsidRDefault="00230578" w:rsidP="00230578">
            <w:pPr>
              <w:spacing w:line="273"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1E9109AB" w14:textId="77777777" w:rsidR="00230578" w:rsidRPr="00230578" w:rsidRDefault="00230578" w:rsidP="00230578">
            <w:pPr>
              <w:spacing w:line="271" w:lineRule="exact"/>
              <w:ind w:left="57" w:right="284"/>
              <w:jc w:val="center"/>
              <w:rPr>
                <w:sz w:val="24"/>
                <w:szCs w:val="24"/>
              </w:rPr>
            </w:pPr>
            <w:r w:rsidRPr="00230578">
              <w:rPr>
                <w:spacing w:val="-5"/>
                <w:sz w:val="24"/>
                <w:szCs w:val="24"/>
              </w:rPr>
              <w:t>3 неделя сентября</w:t>
            </w:r>
          </w:p>
        </w:tc>
        <w:tc>
          <w:tcPr>
            <w:tcW w:w="2838" w:type="dxa"/>
            <w:vAlign w:val="center"/>
          </w:tcPr>
          <w:p w14:paraId="3D2CACAE" w14:textId="77777777" w:rsidR="00230578" w:rsidRPr="00230578" w:rsidRDefault="00230578" w:rsidP="00230578">
            <w:pPr>
              <w:spacing w:line="273" w:lineRule="exact"/>
              <w:ind w:left="57" w:right="284"/>
              <w:rPr>
                <w:sz w:val="24"/>
                <w:szCs w:val="24"/>
              </w:rPr>
            </w:pPr>
            <w:r w:rsidRPr="00230578">
              <w:rPr>
                <w:spacing w:val="-2"/>
                <w:sz w:val="24"/>
                <w:szCs w:val="24"/>
              </w:rPr>
              <w:t>Учителя</w:t>
            </w:r>
          </w:p>
          <w:p w14:paraId="75E95497" w14:textId="77777777" w:rsidR="00230578" w:rsidRPr="00230578" w:rsidRDefault="00230578" w:rsidP="00230578">
            <w:pPr>
              <w:spacing w:line="261" w:lineRule="exact"/>
              <w:ind w:left="57" w:right="284"/>
              <w:rPr>
                <w:sz w:val="24"/>
                <w:szCs w:val="24"/>
              </w:rPr>
            </w:pPr>
            <w:r w:rsidRPr="00230578">
              <w:rPr>
                <w:spacing w:val="-2"/>
                <w:sz w:val="24"/>
                <w:szCs w:val="24"/>
              </w:rPr>
              <w:t>физкультуры</w:t>
            </w:r>
          </w:p>
        </w:tc>
      </w:tr>
      <w:tr w:rsidR="00230578" w:rsidRPr="00230578" w14:paraId="65AFA972" w14:textId="77777777" w:rsidTr="00CA1DF3">
        <w:trPr>
          <w:gridAfter w:val="1"/>
          <w:wAfter w:w="15" w:type="dxa"/>
          <w:trHeight w:val="628"/>
        </w:trPr>
        <w:tc>
          <w:tcPr>
            <w:tcW w:w="4678" w:type="dxa"/>
            <w:vAlign w:val="center"/>
          </w:tcPr>
          <w:p w14:paraId="4542B501" w14:textId="77777777" w:rsidR="00230578" w:rsidRPr="00230578" w:rsidRDefault="00230578" w:rsidP="00230578">
            <w:pPr>
              <w:spacing w:line="268" w:lineRule="exact"/>
              <w:ind w:left="57" w:right="284"/>
              <w:rPr>
                <w:sz w:val="24"/>
                <w:szCs w:val="24"/>
              </w:rPr>
            </w:pPr>
            <w:r w:rsidRPr="00230578">
              <w:rPr>
                <w:sz w:val="24"/>
                <w:szCs w:val="24"/>
              </w:rPr>
              <w:t>Кл.часы</w:t>
            </w:r>
            <w:r w:rsidRPr="00230578">
              <w:rPr>
                <w:spacing w:val="1"/>
                <w:sz w:val="24"/>
                <w:szCs w:val="24"/>
              </w:rPr>
              <w:t xml:space="preserve"> </w:t>
            </w:r>
            <w:r w:rsidRPr="00230578">
              <w:rPr>
                <w:sz w:val="24"/>
                <w:szCs w:val="24"/>
              </w:rPr>
              <w:t>«Твоя</w:t>
            </w:r>
            <w:r w:rsidRPr="00230578">
              <w:rPr>
                <w:spacing w:val="-3"/>
                <w:sz w:val="24"/>
                <w:szCs w:val="24"/>
              </w:rPr>
              <w:t xml:space="preserve"> </w:t>
            </w:r>
            <w:r w:rsidRPr="00230578">
              <w:rPr>
                <w:spacing w:val="-2"/>
                <w:sz w:val="24"/>
                <w:szCs w:val="24"/>
              </w:rPr>
              <w:t>безопасность»</w:t>
            </w:r>
          </w:p>
        </w:tc>
        <w:tc>
          <w:tcPr>
            <w:tcW w:w="1398" w:type="dxa"/>
            <w:vAlign w:val="center"/>
          </w:tcPr>
          <w:p w14:paraId="2B26C95F"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0A080B78" w14:textId="77777777" w:rsidR="00230578" w:rsidRPr="00230578" w:rsidRDefault="00230578" w:rsidP="00230578">
            <w:pPr>
              <w:spacing w:line="268" w:lineRule="exact"/>
              <w:ind w:left="57" w:right="284"/>
              <w:jc w:val="center"/>
              <w:rPr>
                <w:sz w:val="24"/>
                <w:szCs w:val="24"/>
              </w:rPr>
            </w:pPr>
            <w:r w:rsidRPr="00230578">
              <w:rPr>
                <w:sz w:val="24"/>
                <w:szCs w:val="24"/>
              </w:rPr>
              <w:t xml:space="preserve">В </w:t>
            </w:r>
            <w:r w:rsidRPr="00230578">
              <w:rPr>
                <w:spacing w:val="-2"/>
                <w:sz w:val="24"/>
                <w:szCs w:val="24"/>
              </w:rPr>
              <w:t>течении</w:t>
            </w:r>
          </w:p>
          <w:p w14:paraId="71ACB8C8" w14:textId="77777777" w:rsidR="00230578" w:rsidRPr="00230578" w:rsidRDefault="00230578" w:rsidP="00230578">
            <w:pPr>
              <w:ind w:left="57" w:right="284"/>
              <w:jc w:val="center"/>
              <w:rPr>
                <w:sz w:val="24"/>
                <w:szCs w:val="24"/>
              </w:rPr>
            </w:pPr>
            <w:r w:rsidRPr="00230578">
              <w:rPr>
                <w:spacing w:val="-2"/>
                <w:sz w:val="24"/>
                <w:szCs w:val="24"/>
              </w:rPr>
              <w:t>месяца</w:t>
            </w:r>
          </w:p>
        </w:tc>
        <w:tc>
          <w:tcPr>
            <w:tcW w:w="2838" w:type="dxa"/>
            <w:vAlign w:val="center"/>
          </w:tcPr>
          <w:p w14:paraId="0A39C7B9" w14:textId="77777777" w:rsidR="00230578" w:rsidRPr="00230578" w:rsidRDefault="00230578" w:rsidP="00230578">
            <w:pPr>
              <w:spacing w:line="268" w:lineRule="exact"/>
              <w:ind w:left="57" w:right="284"/>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1C6D63E6" w14:textId="77777777" w:rsidTr="00CA1DF3">
        <w:trPr>
          <w:gridAfter w:val="1"/>
          <w:wAfter w:w="15" w:type="dxa"/>
          <w:trHeight w:val="628"/>
        </w:trPr>
        <w:tc>
          <w:tcPr>
            <w:tcW w:w="4678" w:type="dxa"/>
            <w:vAlign w:val="center"/>
          </w:tcPr>
          <w:p w14:paraId="1F045ED2" w14:textId="77777777" w:rsidR="00230578" w:rsidRPr="00230578" w:rsidRDefault="00230578" w:rsidP="00230578">
            <w:pPr>
              <w:spacing w:line="268" w:lineRule="exact"/>
              <w:ind w:left="57" w:right="284"/>
              <w:rPr>
                <w:sz w:val="24"/>
                <w:szCs w:val="24"/>
              </w:rPr>
            </w:pPr>
            <w:r w:rsidRPr="00230578">
              <w:rPr>
                <w:sz w:val="24"/>
                <w:szCs w:val="24"/>
              </w:rPr>
              <w:t>Конкурс</w:t>
            </w:r>
            <w:r w:rsidRPr="00230578">
              <w:rPr>
                <w:spacing w:val="-3"/>
                <w:sz w:val="24"/>
                <w:szCs w:val="24"/>
              </w:rPr>
              <w:t xml:space="preserve"> </w:t>
            </w:r>
            <w:r w:rsidRPr="00230578">
              <w:rPr>
                <w:sz w:val="24"/>
                <w:szCs w:val="24"/>
              </w:rPr>
              <w:t>рисунков</w:t>
            </w:r>
            <w:r w:rsidRPr="00230578">
              <w:rPr>
                <w:spacing w:val="57"/>
                <w:sz w:val="24"/>
                <w:szCs w:val="24"/>
              </w:rPr>
              <w:t xml:space="preserve"> </w:t>
            </w:r>
            <w:r w:rsidRPr="00230578">
              <w:rPr>
                <w:sz w:val="24"/>
                <w:szCs w:val="24"/>
              </w:rPr>
              <w:t>«В</w:t>
            </w:r>
            <w:r w:rsidRPr="00230578">
              <w:rPr>
                <w:spacing w:val="-4"/>
                <w:sz w:val="24"/>
                <w:szCs w:val="24"/>
              </w:rPr>
              <w:t xml:space="preserve"> </w:t>
            </w:r>
            <w:r w:rsidRPr="00230578">
              <w:rPr>
                <w:sz w:val="24"/>
                <w:szCs w:val="24"/>
              </w:rPr>
              <w:t>стране</w:t>
            </w:r>
            <w:r w:rsidRPr="00230578">
              <w:rPr>
                <w:spacing w:val="2"/>
                <w:sz w:val="24"/>
                <w:szCs w:val="24"/>
              </w:rPr>
              <w:t xml:space="preserve"> </w:t>
            </w:r>
            <w:r w:rsidRPr="00230578">
              <w:rPr>
                <w:spacing w:val="-2"/>
                <w:sz w:val="24"/>
                <w:szCs w:val="24"/>
              </w:rPr>
              <w:t>дорожных</w:t>
            </w:r>
          </w:p>
          <w:p w14:paraId="05B6610E" w14:textId="77777777" w:rsidR="00230578" w:rsidRPr="00230578" w:rsidRDefault="00230578" w:rsidP="00230578">
            <w:pPr>
              <w:ind w:left="57" w:right="284"/>
              <w:rPr>
                <w:sz w:val="24"/>
                <w:szCs w:val="24"/>
              </w:rPr>
            </w:pPr>
            <w:r w:rsidRPr="00230578">
              <w:rPr>
                <w:spacing w:val="-2"/>
                <w:sz w:val="24"/>
                <w:szCs w:val="24"/>
              </w:rPr>
              <w:t>знаков»</w:t>
            </w:r>
          </w:p>
        </w:tc>
        <w:tc>
          <w:tcPr>
            <w:tcW w:w="1398" w:type="dxa"/>
            <w:vAlign w:val="center"/>
          </w:tcPr>
          <w:p w14:paraId="40B6037E"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4</w:t>
            </w:r>
          </w:p>
        </w:tc>
        <w:tc>
          <w:tcPr>
            <w:tcW w:w="1844" w:type="dxa"/>
            <w:vAlign w:val="center"/>
          </w:tcPr>
          <w:p w14:paraId="21B0D576" w14:textId="77777777" w:rsidR="00230578" w:rsidRPr="00230578" w:rsidRDefault="00230578" w:rsidP="00230578">
            <w:pPr>
              <w:spacing w:line="268" w:lineRule="exact"/>
              <w:ind w:left="57" w:right="284"/>
              <w:jc w:val="center"/>
              <w:rPr>
                <w:sz w:val="24"/>
                <w:szCs w:val="24"/>
              </w:rPr>
            </w:pPr>
            <w:r w:rsidRPr="00230578">
              <w:rPr>
                <w:sz w:val="24"/>
                <w:szCs w:val="24"/>
              </w:rPr>
              <w:t>С 16</w:t>
            </w:r>
            <w:r w:rsidRPr="00230578">
              <w:rPr>
                <w:spacing w:val="2"/>
                <w:sz w:val="24"/>
                <w:szCs w:val="24"/>
              </w:rPr>
              <w:t xml:space="preserve"> </w:t>
            </w:r>
            <w:r w:rsidRPr="00230578">
              <w:rPr>
                <w:spacing w:val="-5"/>
                <w:sz w:val="24"/>
                <w:szCs w:val="24"/>
              </w:rPr>
              <w:t>по</w:t>
            </w:r>
          </w:p>
          <w:p w14:paraId="17F9DDCC" w14:textId="77777777" w:rsidR="00230578" w:rsidRPr="00230578" w:rsidRDefault="00230578" w:rsidP="00230578">
            <w:pPr>
              <w:ind w:left="57" w:right="284"/>
              <w:jc w:val="center"/>
              <w:rPr>
                <w:sz w:val="24"/>
                <w:szCs w:val="24"/>
              </w:rPr>
            </w:pPr>
            <w:r w:rsidRPr="00230578">
              <w:rPr>
                <w:spacing w:val="-2"/>
                <w:sz w:val="24"/>
                <w:szCs w:val="24"/>
              </w:rPr>
              <w:t>20.09.24г</w:t>
            </w:r>
          </w:p>
        </w:tc>
        <w:tc>
          <w:tcPr>
            <w:tcW w:w="2838" w:type="dxa"/>
            <w:vAlign w:val="center"/>
          </w:tcPr>
          <w:p w14:paraId="67BE8AFD" w14:textId="77777777" w:rsidR="00230578" w:rsidRPr="00230578" w:rsidRDefault="00230578" w:rsidP="00230578">
            <w:pPr>
              <w:spacing w:line="268" w:lineRule="exact"/>
              <w:ind w:left="57" w:right="284"/>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p w14:paraId="13E6E860" w14:textId="77777777" w:rsidR="00230578" w:rsidRPr="00230578" w:rsidRDefault="00230578" w:rsidP="00230578">
            <w:pPr>
              <w:spacing w:line="268" w:lineRule="exact"/>
              <w:ind w:left="57" w:right="284"/>
              <w:rPr>
                <w:sz w:val="24"/>
                <w:szCs w:val="24"/>
              </w:rPr>
            </w:pPr>
            <w:r w:rsidRPr="00230578">
              <w:rPr>
                <w:sz w:val="24"/>
                <w:szCs w:val="24"/>
              </w:rPr>
              <w:t>Зам.директора по ВР</w:t>
            </w:r>
          </w:p>
        </w:tc>
      </w:tr>
      <w:tr w:rsidR="00230578" w:rsidRPr="00230578" w14:paraId="3F274D81" w14:textId="77777777" w:rsidTr="00CA1DF3">
        <w:trPr>
          <w:gridAfter w:val="1"/>
          <w:wAfter w:w="15" w:type="dxa"/>
          <w:trHeight w:val="912"/>
        </w:trPr>
        <w:tc>
          <w:tcPr>
            <w:tcW w:w="4678" w:type="dxa"/>
            <w:vAlign w:val="center"/>
          </w:tcPr>
          <w:p w14:paraId="2B9E2ACC" w14:textId="77777777" w:rsidR="00230578" w:rsidRPr="00230578" w:rsidRDefault="00230578" w:rsidP="00230578">
            <w:pPr>
              <w:ind w:left="57" w:right="284"/>
              <w:rPr>
                <w:sz w:val="24"/>
                <w:szCs w:val="24"/>
              </w:rPr>
            </w:pPr>
            <w:r w:rsidRPr="00230578">
              <w:rPr>
                <w:sz w:val="24"/>
                <w:szCs w:val="24"/>
              </w:rPr>
              <w:t>Праздник</w:t>
            </w:r>
            <w:r w:rsidRPr="00230578">
              <w:rPr>
                <w:spacing w:val="-6"/>
                <w:sz w:val="24"/>
                <w:szCs w:val="24"/>
              </w:rPr>
              <w:t xml:space="preserve"> </w:t>
            </w:r>
            <w:r w:rsidRPr="00230578">
              <w:rPr>
                <w:sz w:val="24"/>
                <w:szCs w:val="24"/>
              </w:rPr>
              <w:t>«День</w:t>
            </w:r>
            <w:r w:rsidRPr="00230578">
              <w:rPr>
                <w:spacing w:val="1"/>
                <w:sz w:val="24"/>
                <w:szCs w:val="24"/>
              </w:rPr>
              <w:t xml:space="preserve"> </w:t>
            </w:r>
            <w:r w:rsidRPr="00230578">
              <w:rPr>
                <w:spacing w:val="-2"/>
                <w:sz w:val="24"/>
                <w:szCs w:val="24"/>
              </w:rPr>
              <w:t>учителя»</w:t>
            </w:r>
          </w:p>
          <w:p w14:paraId="6DDCAF72" w14:textId="77777777" w:rsidR="00230578" w:rsidRPr="00230578" w:rsidRDefault="00230578" w:rsidP="00230578">
            <w:pPr>
              <w:ind w:left="57" w:right="284"/>
              <w:rPr>
                <w:sz w:val="24"/>
                <w:szCs w:val="24"/>
              </w:rPr>
            </w:pPr>
            <w:r w:rsidRPr="00230578">
              <w:rPr>
                <w:sz w:val="24"/>
                <w:szCs w:val="24"/>
              </w:rPr>
              <w:t>Конкурс плакатов</w:t>
            </w:r>
            <w:r w:rsidRPr="00230578">
              <w:rPr>
                <w:spacing w:val="-3"/>
                <w:sz w:val="24"/>
                <w:szCs w:val="24"/>
              </w:rPr>
              <w:t xml:space="preserve"> </w:t>
            </w:r>
            <w:r w:rsidRPr="00230578">
              <w:rPr>
                <w:sz w:val="24"/>
                <w:szCs w:val="24"/>
              </w:rPr>
              <w:t>«С любовью к нашим учителям</w:t>
            </w:r>
            <w:r w:rsidRPr="00230578">
              <w:rPr>
                <w:spacing w:val="-2"/>
                <w:sz w:val="24"/>
                <w:szCs w:val="24"/>
              </w:rPr>
              <w:t>»</w:t>
            </w:r>
          </w:p>
        </w:tc>
        <w:tc>
          <w:tcPr>
            <w:tcW w:w="1398" w:type="dxa"/>
            <w:vAlign w:val="center"/>
          </w:tcPr>
          <w:p w14:paraId="4643925D" w14:textId="77777777" w:rsidR="00230578" w:rsidRPr="00230578" w:rsidRDefault="00230578" w:rsidP="00230578">
            <w:pPr>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2952CDA2" w14:textId="77777777" w:rsidR="00230578" w:rsidRPr="00230578" w:rsidRDefault="00230578" w:rsidP="00230578">
            <w:pPr>
              <w:ind w:left="57" w:right="284"/>
              <w:jc w:val="center"/>
              <w:rPr>
                <w:sz w:val="24"/>
                <w:szCs w:val="24"/>
              </w:rPr>
            </w:pPr>
            <w:r w:rsidRPr="00230578">
              <w:rPr>
                <w:sz w:val="24"/>
                <w:szCs w:val="24"/>
              </w:rPr>
              <w:t>До</w:t>
            </w:r>
            <w:r w:rsidRPr="00230578">
              <w:rPr>
                <w:spacing w:val="6"/>
                <w:sz w:val="24"/>
                <w:szCs w:val="24"/>
              </w:rPr>
              <w:t xml:space="preserve"> </w:t>
            </w:r>
            <w:r w:rsidRPr="00230578">
              <w:rPr>
                <w:spacing w:val="-2"/>
                <w:sz w:val="24"/>
                <w:szCs w:val="24"/>
              </w:rPr>
              <w:t>02.10.24г</w:t>
            </w:r>
          </w:p>
        </w:tc>
        <w:tc>
          <w:tcPr>
            <w:tcW w:w="2838" w:type="dxa"/>
            <w:vAlign w:val="center"/>
          </w:tcPr>
          <w:p w14:paraId="68A77D24" w14:textId="77777777" w:rsidR="00230578" w:rsidRPr="00230578" w:rsidRDefault="00230578" w:rsidP="00230578">
            <w:pPr>
              <w:spacing w:line="273" w:lineRule="exact"/>
              <w:ind w:left="57" w:right="284"/>
              <w:rPr>
                <w:sz w:val="24"/>
                <w:szCs w:val="24"/>
              </w:rPr>
            </w:pPr>
            <w:r w:rsidRPr="00230578">
              <w:rPr>
                <w:spacing w:val="-2"/>
                <w:sz w:val="24"/>
                <w:szCs w:val="24"/>
              </w:rPr>
              <w:t>Классные руководители</w:t>
            </w:r>
          </w:p>
          <w:p w14:paraId="7C78BE3E" w14:textId="77777777" w:rsidR="00230578" w:rsidRPr="00230578" w:rsidRDefault="00230578" w:rsidP="00230578">
            <w:pPr>
              <w:spacing w:line="322" w:lineRule="exact"/>
              <w:ind w:left="57" w:right="284"/>
              <w:rPr>
                <w:sz w:val="24"/>
                <w:szCs w:val="24"/>
              </w:rPr>
            </w:pPr>
            <w:r w:rsidRPr="00230578">
              <w:rPr>
                <w:sz w:val="24"/>
                <w:szCs w:val="24"/>
              </w:rPr>
              <w:t>Зам.директора по ВР</w:t>
            </w:r>
          </w:p>
        </w:tc>
      </w:tr>
      <w:tr w:rsidR="00230578" w:rsidRPr="00230578" w14:paraId="4466C3C5" w14:textId="77777777" w:rsidTr="00CA1DF3">
        <w:trPr>
          <w:gridAfter w:val="1"/>
          <w:wAfter w:w="15" w:type="dxa"/>
          <w:trHeight w:val="912"/>
        </w:trPr>
        <w:tc>
          <w:tcPr>
            <w:tcW w:w="4678" w:type="dxa"/>
            <w:vAlign w:val="center"/>
          </w:tcPr>
          <w:p w14:paraId="61D526CD" w14:textId="77777777" w:rsidR="00230578" w:rsidRPr="00230578" w:rsidRDefault="00230578" w:rsidP="00230578">
            <w:pPr>
              <w:ind w:left="57" w:right="284"/>
              <w:rPr>
                <w:sz w:val="24"/>
                <w:szCs w:val="24"/>
              </w:rPr>
            </w:pPr>
            <w:r w:rsidRPr="00230578">
              <w:rPr>
                <w:sz w:val="24"/>
                <w:szCs w:val="24"/>
              </w:rPr>
              <w:t xml:space="preserve"> «Дары осени» - выставка поделок из природного материала</w:t>
            </w:r>
          </w:p>
        </w:tc>
        <w:tc>
          <w:tcPr>
            <w:tcW w:w="1398" w:type="dxa"/>
            <w:vAlign w:val="center"/>
          </w:tcPr>
          <w:p w14:paraId="493E779D" w14:textId="77777777" w:rsidR="00230578" w:rsidRPr="00230578" w:rsidRDefault="00230578" w:rsidP="00230578">
            <w:pPr>
              <w:ind w:left="57" w:right="284"/>
              <w:jc w:val="center"/>
              <w:rPr>
                <w:sz w:val="24"/>
                <w:szCs w:val="24"/>
              </w:rPr>
            </w:pPr>
            <w:r w:rsidRPr="00230578">
              <w:rPr>
                <w:sz w:val="24"/>
                <w:szCs w:val="24"/>
              </w:rPr>
              <w:t>1-4</w:t>
            </w:r>
          </w:p>
        </w:tc>
        <w:tc>
          <w:tcPr>
            <w:tcW w:w="1844" w:type="dxa"/>
            <w:vAlign w:val="center"/>
          </w:tcPr>
          <w:p w14:paraId="7C7FA683" w14:textId="77777777" w:rsidR="00230578" w:rsidRPr="00230578" w:rsidRDefault="00230578" w:rsidP="00230578">
            <w:pPr>
              <w:ind w:left="57" w:right="284"/>
              <w:jc w:val="center"/>
              <w:rPr>
                <w:sz w:val="24"/>
                <w:szCs w:val="24"/>
              </w:rPr>
            </w:pPr>
            <w:r w:rsidRPr="00230578">
              <w:rPr>
                <w:sz w:val="24"/>
                <w:szCs w:val="24"/>
              </w:rPr>
              <w:t>4 неделя октября</w:t>
            </w:r>
          </w:p>
        </w:tc>
        <w:tc>
          <w:tcPr>
            <w:tcW w:w="2838" w:type="dxa"/>
            <w:vAlign w:val="center"/>
          </w:tcPr>
          <w:p w14:paraId="4823DFAF" w14:textId="77777777" w:rsidR="00230578" w:rsidRPr="00230578" w:rsidRDefault="00230578" w:rsidP="00230578">
            <w:pPr>
              <w:spacing w:line="268" w:lineRule="exact"/>
              <w:rPr>
                <w:spacing w:val="-2"/>
                <w:sz w:val="24"/>
                <w:szCs w:val="24"/>
              </w:rPr>
            </w:pPr>
            <w:r w:rsidRPr="00230578">
              <w:rPr>
                <w:spacing w:val="-2"/>
                <w:sz w:val="24"/>
                <w:szCs w:val="24"/>
              </w:rPr>
              <w:t xml:space="preserve"> Классные руководители</w:t>
            </w:r>
          </w:p>
          <w:p w14:paraId="23490C3A" w14:textId="77777777" w:rsidR="00230578" w:rsidRPr="00230578" w:rsidRDefault="00230578" w:rsidP="00230578">
            <w:pPr>
              <w:spacing w:line="273" w:lineRule="exact"/>
              <w:ind w:left="57" w:right="284"/>
              <w:rPr>
                <w:spacing w:val="-2"/>
                <w:sz w:val="24"/>
                <w:szCs w:val="24"/>
              </w:rPr>
            </w:pPr>
            <w:r w:rsidRPr="00230578">
              <w:rPr>
                <w:spacing w:val="-2"/>
                <w:sz w:val="24"/>
                <w:szCs w:val="24"/>
              </w:rPr>
              <w:t>Зам.директора по ВР</w:t>
            </w:r>
          </w:p>
        </w:tc>
      </w:tr>
      <w:tr w:rsidR="00230578" w:rsidRPr="00230578" w14:paraId="1B85DC90" w14:textId="77777777" w:rsidTr="00CA1DF3">
        <w:trPr>
          <w:gridAfter w:val="1"/>
          <w:wAfter w:w="15" w:type="dxa"/>
          <w:trHeight w:val="912"/>
        </w:trPr>
        <w:tc>
          <w:tcPr>
            <w:tcW w:w="4678" w:type="dxa"/>
            <w:vAlign w:val="center"/>
          </w:tcPr>
          <w:p w14:paraId="357126F9" w14:textId="77777777" w:rsidR="00230578" w:rsidRPr="00230578" w:rsidRDefault="00230578" w:rsidP="00230578">
            <w:pPr>
              <w:ind w:left="57" w:right="284"/>
              <w:rPr>
                <w:sz w:val="24"/>
                <w:szCs w:val="24"/>
              </w:rPr>
            </w:pPr>
            <w:r w:rsidRPr="00230578">
              <w:rPr>
                <w:sz w:val="24"/>
                <w:szCs w:val="24"/>
              </w:rPr>
              <w:t>Представление «Праздник осени»</w:t>
            </w:r>
          </w:p>
        </w:tc>
        <w:tc>
          <w:tcPr>
            <w:tcW w:w="1398" w:type="dxa"/>
            <w:vAlign w:val="center"/>
          </w:tcPr>
          <w:p w14:paraId="50F0E018" w14:textId="77777777" w:rsidR="00230578" w:rsidRPr="00230578" w:rsidRDefault="00230578" w:rsidP="00230578">
            <w:pPr>
              <w:ind w:left="57" w:right="284"/>
              <w:jc w:val="center"/>
              <w:rPr>
                <w:sz w:val="24"/>
                <w:szCs w:val="24"/>
              </w:rPr>
            </w:pPr>
            <w:r w:rsidRPr="00230578">
              <w:rPr>
                <w:sz w:val="24"/>
                <w:szCs w:val="24"/>
              </w:rPr>
              <w:t>1-6</w:t>
            </w:r>
          </w:p>
        </w:tc>
        <w:tc>
          <w:tcPr>
            <w:tcW w:w="1844" w:type="dxa"/>
            <w:vAlign w:val="center"/>
          </w:tcPr>
          <w:p w14:paraId="43D1D70E" w14:textId="77777777" w:rsidR="00230578" w:rsidRPr="00230578" w:rsidRDefault="00230578" w:rsidP="00230578">
            <w:pPr>
              <w:ind w:left="57" w:right="284"/>
              <w:jc w:val="center"/>
              <w:rPr>
                <w:sz w:val="24"/>
                <w:szCs w:val="24"/>
              </w:rPr>
            </w:pPr>
            <w:r w:rsidRPr="00230578">
              <w:rPr>
                <w:sz w:val="24"/>
                <w:szCs w:val="24"/>
              </w:rPr>
              <w:t>4 неделя октября</w:t>
            </w:r>
          </w:p>
        </w:tc>
        <w:tc>
          <w:tcPr>
            <w:tcW w:w="2838" w:type="dxa"/>
            <w:vAlign w:val="center"/>
          </w:tcPr>
          <w:p w14:paraId="643401DC" w14:textId="77777777" w:rsidR="00230578" w:rsidRPr="00230578" w:rsidRDefault="00230578" w:rsidP="00230578">
            <w:pPr>
              <w:spacing w:line="268" w:lineRule="exact"/>
              <w:rPr>
                <w:spacing w:val="-2"/>
                <w:sz w:val="24"/>
                <w:szCs w:val="24"/>
              </w:rPr>
            </w:pPr>
            <w:r w:rsidRPr="00230578">
              <w:rPr>
                <w:spacing w:val="-2"/>
                <w:sz w:val="24"/>
                <w:szCs w:val="24"/>
              </w:rPr>
              <w:t xml:space="preserve"> Классный руководитель</w:t>
            </w:r>
          </w:p>
          <w:p w14:paraId="3A384397" w14:textId="77777777" w:rsidR="00230578" w:rsidRPr="00230578" w:rsidRDefault="00230578" w:rsidP="00230578">
            <w:pPr>
              <w:spacing w:line="268" w:lineRule="exact"/>
              <w:ind w:left="57" w:right="284"/>
              <w:rPr>
                <w:spacing w:val="-2"/>
                <w:sz w:val="24"/>
                <w:szCs w:val="24"/>
              </w:rPr>
            </w:pPr>
            <w:r w:rsidRPr="00230578">
              <w:rPr>
                <w:spacing w:val="-2"/>
                <w:sz w:val="24"/>
                <w:szCs w:val="24"/>
              </w:rPr>
              <w:t>3 класса</w:t>
            </w:r>
          </w:p>
        </w:tc>
      </w:tr>
      <w:tr w:rsidR="00230578" w:rsidRPr="00230578" w14:paraId="1D1E5940" w14:textId="77777777" w:rsidTr="00CA1DF3">
        <w:trPr>
          <w:gridAfter w:val="1"/>
          <w:wAfter w:w="15" w:type="dxa"/>
          <w:trHeight w:val="912"/>
        </w:trPr>
        <w:tc>
          <w:tcPr>
            <w:tcW w:w="4678" w:type="dxa"/>
            <w:vAlign w:val="center"/>
          </w:tcPr>
          <w:p w14:paraId="796B3895" w14:textId="77777777" w:rsidR="00230578" w:rsidRPr="00230578" w:rsidRDefault="00230578" w:rsidP="00230578">
            <w:pPr>
              <w:ind w:left="57" w:right="284"/>
              <w:rPr>
                <w:sz w:val="24"/>
                <w:szCs w:val="24"/>
              </w:rPr>
            </w:pPr>
            <w:r w:rsidRPr="00230578">
              <w:rPr>
                <w:sz w:val="24"/>
                <w:szCs w:val="24"/>
              </w:rPr>
              <w:t>«Осенний балл»</w:t>
            </w:r>
          </w:p>
        </w:tc>
        <w:tc>
          <w:tcPr>
            <w:tcW w:w="1398" w:type="dxa"/>
            <w:vAlign w:val="center"/>
          </w:tcPr>
          <w:p w14:paraId="216695C8" w14:textId="77777777" w:rsidR="00230578" w:rsidRPr="00230578" w:rsidRDefault="00230578" w:rsidP="00230578">
            <w:pPr>
              <w:ind w:left="57" w:right="284"/>
              <w:jc w:val="center"/>
              <w:rPr>
                <w:sz w:val="24"/>
                <w:szCs w:val="24"/>
              </w:rPr>
            </w:pPr>
            <w:r w:rsidRPr="00230578">
              <w:rPr>
                <w:sz w:val="24"/>
                <w:szCs w:val="24"/>
              </w:rPr>
              <w:t>7-11</w:t>
            </w:r>
          </w:p>
        </w:tc>
        <w:tc>
          <w:tcPr>
            <w:tcW w:w="1844" w:type="dxa"/>
            <w:vAlign w:val="center"/>
          </w:tcPr>
          <w:p w14:paraId="778CD1A0" w14:textId="77777777" w:rsidR="00230578" w:rsidRPr="00230578" w:rsidRDefault="00230578" w:rsidP="00230578">
            <w:pPr>
              <w:ind w:left="57" w:right="284"/>
              <w:jc w:val="center"/>
              <w:rPr>
                <w:sz w:val="24"/>
                <w:szCs w:val="24"/>
              </w:rPr>
            </w:pPr>
            <w:r w:rsidRPr="00230578">
              <w:rPr>
                <w:sz w:val="24"/>
                <w:szCs w:val="24"/>
              </w:rPr>
              <w:t>4 неделя октября</w:t>
            </w:r>
          </w:p>
        </w:tc>
        <w:tc>
          <w:tcPr>
            <w:tcW w:w="2838" w:type="dxa"/>
            <w:vAlign w:val="center"/>
          </w:tcPr>
          <w:p w14:paraId="7052DB43" w14:textId="77777777" w:rsidR="00230578" w:rsidRPr="00230578" w:rsidRDefault="00230578" w:rsidP="00230578">
            <w:pPr>
              <w:spacing w:line="268" w:lineRule="exact"/>
              <w:rPr>
                <w:spacing w:val="-2"/>
                <w:sz w:val="24"/>
                <w:szCs w:val="24"/>
              </w:rPr>
            </w:pPr>
            <w:r w:rsidRPr="00230578">
              <w:rPr>
                <w:spacing w:val="-2"/>
                <w:sz w:val="24"/>
                <w:szCs w:val="24"/>
              </w:rPr>
              <w:t xml:space="preserve"> Классный руководитель</w:t>
            </w:r>
          </w:p>
          <w:p w14:paraId="35B28829" w14:textId="77777777" w:rsidR="00230578" w:rsidRPr="00230578" w:rsidRDefault="00230578" w:rsidP="00230578">
            <w:pPr>
              <w:spacing w:line="268" w:lineRule="exact"/>
              <w:rPr>
                <w:spacing w:val="-2"/>
                <w:sz w:val="24"/>
                <w:szCs w:val="24"/>
              </w:rPr>
            </w:pPr>
            <w:r w:rsidRPr="00230578">
              <w:rPr>
                <w:spacing w:val="-2"/>
                <w:sz w:val="24"/>
                <w:szCs w:val="24"/>
              </w:rPr>
              <w:t xml:space="preserve"> 9 класса</w:t>
            </w:r>
          </w:p>
        </w:tc>
      </w:tr>
      <w:tr w:rsidR="00230578" w:rsidRPr="00230578" w14:paraId="5C58B4CD" w14:textId="77777777" w:rsidTr="00CA1DF3">
        <w:trPr>
          <w:gridAfter w:val="1"/>
          <w:wAfter w:w="15" w:type="dxa"/>
          <w:trHeight w:val="912"/>
        </w:trPr>
        <w:tc>
          <w:tcPr>
            <w:tcW w:w="4678" w:type="dxa"/>
            <w:vAlign w:val="center"/>
          </w:tcPr>
          <w:p w14:paraId="3052A340" w14:textId="77777777" w:rsidR="00230578" w:rsidRPr="00230578" w:rsidRDefault="00230578" w:rsidP="00230578">
            <w:pPr>
              <w:ind w:left="57" w:right="284"/>
              <w:rPr>
                <w:sz w:val="24"/>
                <w:szCs w:val="24"/>
              </w:rPr>
            </w:pPr>
            <w:r w:rsidRPr="00230578">
              <w:rPr>
                <w:sz w:val="24"/>
                <w:szCs w:val="24"/>
              </w:rPr>
              <w:t>Конкурс рисунков «Мир профессий»</w:t>
            </w:r>
          </w:p>
        </w:tc>
        <w:tc>
          <w:tcPr>
            <w:tcW w:w="1398" w:type="dxa"/>
            <w:vAlign w:val="center"/>
          </w:tcPr>
          <w:p w14:paraId="6D4D8E29" w14:textId="77777777" w:rsidR="00230578" w:rsidRPr="00230578" w:rsidRDefault="00230578" w:rsidP="00230578">
            <w:pPr>
              <w:ind w:left="57" w:right="284"/>
              <w:jc w:val="center"/>
              <w:rPr>
                <w:sz w:val="24"/>
                <w:szCs w:val="24"/>
              </w:rPr>
            </w:pPr>
            <w:r w:rsidRPr="00230578">
              <w:rPr>
                <w:sz w:val="24"/>
                <w:szCs w:val="24"/>
              </w:rPr>
              <w:t>1-11</w:t>
            </w:r>
          </w:p>
        </w:tc>
        <w:tc>
          <w:tcPr>
            <w:tcW w:w="1844" w:type="dxa"/>
            <w:vAlign w:val="center"/>
          </w:tcPr>
          <w:p w14:paraId="5353B8C6" w14:textId="77777777" w:rsidR="00230578" w:rsidRPr="00230578" w:rsidRDefault="00230578" w:rsidP="00230578">
            <w:pPr>
              <w:ind w:left="57" w:right="284"/>
              <w:jc w:val="center"/>
              <w:rPr>
                <w:sz w:val="24"/>
                <w:szCs w:val="24"/>
              </w:rPr>
            </w:pPr>
            <w:r w:rsidRPr="00230578">
              <w:rPr>
                <w:sz w:val="24"/>
                <w:szCs w:val="24"/>
              </w:rPr>
              <w:t>С 5 по 15.11.24г.</w:t>
            </w:r>
          </w:p>
        </w:tc>
        <w:tc>
          <w:tcPr>
            <w:tcW w:w="2838" w:type="dxa"/>
            <w:vAlign w:val="center"/>
          </w:tcPr>
          <w:p w14:paraId="4DE463C3" w14:textId="77777777" w:rsidR="00230578" w:rsidRPr="00230578" w:rsidRDefault="00230578" w:rsidP="00230578">
            <w:pPr>
              <w:spacing w:line="268" w:lineRule="exact"/>
              <w:ind w:left="57" w:right="284"/>
              <w:rPr>
                <w:spacing w:val="-2"/>
                <w:sz w:val="24"/>
                <w:szCs w:val="24"/>
              </w:rPr>
            </w:pPr>
            <w:r w:rsidRPr="00230578">
              <w:rPr>
                <w:spacing w:val="-2"/>
                <w:sz w:val="24"/>
                <w:szCs w:val="24"/>
              </w:rPr>
              <w:t>Классные руководители</w:t>
            </w:r>
          </w:p>
          <w:p w14:paraId="4DD415E4" w14:textId="77777777" w:rsidR="00230578" w:rsidRPr="00230578" w:rsidRDefault="00230578" w:rsidP="00230578">
            <w:pPr>
              <w:spacing w:line="268" w:lineRule="exact"/>
              <w:ind w:left="57" w:right="284"/>
              <w:rPr>
                <w:spacing w:val="-2"/>
                <w:sz w:val="24"/>
                <w:szCs w:val="24"/>
              </w:rPr>
            </w:pPr>
            <w:r w:rsidRPr="00230578">
              <w:rPr>
                <w:spacing w:val="-2"/>
                <w:sz w:val="24"/>
                <w:szCs w:val="24"/>
              </w:rPr>
              <w:t>Зам.директора по ВР</w:t>
            </w:r>
          </w:p>
        </w:tc>
      </w:tr>
      <w:tr w:rsidR="00230578" w:rsidRPr="00230578" w14:paraId="2B4CC526" w14:textId="77777777" w:rsidTr="00CA1DF3">
        <w:trPr>
          <w:gridAfter w:val="1"/>
          <w:wAfter w:w="15" w:type="dxa"/>
          <w:trHeight w:val="950"/>
        </w:trPr>
        <w:tc>
          <w:tcPr>
            <w:tcW w:w="4678" w:type="dxa"/>
            <w:vAlign w:val="center"/>
          </w:tcPr>
          <w:p w14:paraId="521D08AB" w14:textId="77777777" w:rsidR="00230578" w:rsidRPr="00230578" w:rsidRDefault="00230578" w:rsidP="00230578">
            <w:pPr>
              <w:ind w:left="57" w:right="284"/>
              <w:rPr>
                <w:sz w:val="24"/>
                <w:szCs w:val="24"/>
              </w:rPr>
            </w:pPr>
            <w:r w:rsidRPr="00230578">
              <w:rPr>
                <w:sz w:val="24"/>
                <w:szCs w:val="24"/>
              </w:rPr>
              <w:t>Конкурс плакатов ко</w:t>
            </w:r>
            <w:r w:rsidRPr="00230578">
              <w:rPr>
                <w:spacing w:val="3"/>
                <w:sz w:val="24"/>
                <w:szCs w:val="24"/>
              </w:rPr>
              <w:t xml:space="preserve"> </w:t>
            </w:r>
            <w:r w:rsidRPr="00230578">
              <w:rPr>
                <w:sz w:val="24"/>
                <w:szCs w:val="24"/>
              </w:rPr>
              <w:t>Дню</w:t>
            </w:r>
            <w:r w:rsidRPr="00230578">
              <w:rPr>
                <w:spacing w:val="-7"/>
                <w:sz w:val="24"/>
                <w:szCs w:val="24"/>
              </w:rPr>
              <w:t xml:space="preserve"> </w:t>
            </w:r>
            <w:r w:rsidRPr="00230578">
              <w:rPr>
                <w:spacing w:val="-2"/>
                <w:sz w:val="24"/>
                <w:szCs w:val="24"/>
              </w:rPr>
              <w:t>матери</w:t>
            </w:r>
          </w:p>
        </w:tc>
        <w:tc>
          <w:tcPr>
            <w:tcW w:w="1398" w:type="dxa"/>
            <w:vAlign w:val="center"/>
          </w:tcPr>
          <w:p w14:paraId="3EE26D0D" w14:textId="77777777" w:rsidR="00230578" w:rsidRPr="00230578" w:rsidRDefault="00230578" w:rsidP="00230578">
            <w:pPr>
              <w:spacing w:line="273"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0F7E58E7" w14:textId="77777777" w:rsidR="00230578" w:rsidRPr="00230578" w:rsidRDefault="00230578" w:rsidP="00230578">
            <w:pPr>
              <w:ind w:left="57" w:right="284"/>
              <w:jc w:val="center"/>
              <w:rPr>
                <w:sz w:val="24"/>
                <w:szCs w:val="24"/>
              </w:rPr>
            </w:pPr>
            <w:r w:rsidRPr="00230578">
              <w:rPr>
                <w:sz w:val="24"/>
                <w:szCs w:val="24"/>
              </w:rPr>
              <w:t>С</w:t>
            </w:r>
            <w:r w:rsidRPr="00230578">
              <w:rPr>
                <w:spacing w:val="-2"/>
                <w:sz w:val="24"/>
                <w:szCs w:val="24"/>
              </w:rPr>
              <w:t xml:space="preserve"> </w:t>
            </w:r>
            <w:r w:rsidRPr="00230578">
              <w:rPr>
                <w:sz w:val="24"/>
                <w:szCs w:val="24"/>
              </w:rPr>
              <w:t>5</w:t>
            </w:r>
            <w:r w:rsidRPr="00230578">
              <w:rPr>
                <w:spacing w:val="1"/>
                <w:sz w:val="24"/>
                <w:szCs w:val="24"/>
              </w:rPr>
              <w:t xml:space="preserve"> </w:t>
            </w:r>
            <w:r w:rsidRPr="00230578">
              <w:rPr>
                <w:sz w:val="24"/>
                <w:szCs w:val="24"/>
              </w:rPr>
              <w:t>по</w:t>
            </w:r>
            <w:r w:rsidRPr="00230578">
              <w:rPr>
                <w:spacing w:val="5"/>
                <w:sz w:val="24"/>
                <w:szCs w:val="24"/>
              </w:rPr>
              <w:t xml:space="preserve"> </w:t>
            </w:r>
            <w:r w:rsidRPr="00230578">
              <w:rPr>
                <w:spacing w:val="-2"/>
                <w:sz w:val="24"/>
                <w:szCs w:val="24"/>
              </w:rPr>
              <w:t>22.11.24г</w:t>
            </w:r>
          </w:p>
        </w:tc>
        <w:tc>
          <w:tcPr>
            <w:tcW w:w="2838" w:type="dxa"/>
            <w:vAlign w:val="center"/>
          </w:tcPr>
          <w:p w14:paraId="7D254CD6" w14:textId="77777777" w:rsidR="00230578" w:rsidRPr="00230578" w:rsidRDefault="00230578" w:rsidP="00230578">
            <w:pPr>
              <w:spacing w:line="268" w:lineRule="exact"/>
              <w:rPr>
                <w:spacing w:val="-2"/>
                <w:sz w:val="24"/>
                <w:szCs w:val="24"/>
              </w:rPr>
            </w:pPr>
            <w:r w:rsidRPr="00230578">
              <w:rPr>
                <w:spacing w:val="-2"/>
                <w:sz w:val="24"/>
                <w:szCs w:val="24"/>
              </w:rPr>
              <w:t xml:space="preserve"> Классные руководители</w:t>
            </w:r>
          </w:p>
          <w:p w14:paraId="1B01B36B" w14:textId="77777777" w:rsidR="00230578" w:rsidRPr="00230578" w:rsidRDefault="00230578" w:rsidP="00230578">
            <w:pPr>
              <w:spacing w:line="310" w:lineRule="atLeast"/>
              <w:ind w:left="57" w:right="284"/>
              <w:rPr>
                <w:sz w:val="24"/>
                <w:szCs w:val="24"/>
              </w:rPr>
            </w:pPr>
            <w:r w:rsidRPr="00230578">
              <w:rPr>
                <w:sz w:val="24"/>
                <w:szCs w:val="24"/>
              </w:rPr>
              <w:t>Зам.директора по ВР</w:t>
            </w:r>
          </w:p>
        </w:tc>
      </w:tr>
      <w:tr w:rsidR="00230578" w:rsidRPr="00230578" w14:paraId="0E82A0AE" w14:textId="77777777" w:rsidTr="00CA1DF3">
        <w:trPr>
          <w:gridAfter w:val="1"/>
          <w:wAfter w:w="15" w:type="dxa"/>
          <w:trHeight w:val="950"/>
        </w:trPr>
        <w:tc>
          <w:tcPr>
            <w:tcW w:w="4678" w:type="dxa"/>
            <w:vAlign w:val="center"/>
          </w:tcPr>
          <w:p w14:paraId="3B33FBE7" w14:textId="77777777" w:rsidR="00230578" w:rsidRPr="00230578" w:rsidRDefault="00230578" w:rsidP="00230578">
            <w:pPr>
              <w:spacing w:line="273" w:lineRule="exact"/>
              <w:ind w:left="57" w:right="284"/>
              <w:rPr>
                <w:sz w:val="24"/>
                <w:szCs w:val="24"/>
              </w:rPr>
            </w:pPr>
            <w:r w:rsidRPr="00230578">
              <w:rPr>
                <w:sz w:val="24"/>
                <w:szCs w:val="24"/>
              </w:rPr>
              <w:t>Концерт ко Дню матери</w:t>
            </w:r>
          </w:p>
        </w:tc>
        <w:tc>
          <w:tcPr>
            <w:tcW w:w="1398" w:type="dxa"/>
            <w:vAlign w:val="center"/>
          </w:tcPr>
          <w:p w14:paraId="54539021" w14:textId="77777777" w:rsidR="00230578" w:rsidRPr="00230578" w:rsidRDefault="00230578" w:rsidP="00230578">
            <w:pPr>
              <w:spacing w:line="273" w:lineRule="exact"/>
              <w:ind w:left="57" w:right="284"/>
              <w:jc w:val="center"/>
              <w:rPr>
                <w:sz w:val="24"/>
                <w:szCs w:val="24"/>
              </w:rPr>
            </w:pPr>
            <w:r w:rsidRPr="00230578">
              <w:rPr>
                <w:sz w:val="24"/>
                <w:szCs w:val="24"/>
              </w:rPr>
              <w:t>1-11</w:t>
            </w:r>
          </w:p>
        </w:tc>
        <w:tc>
          <w:tcPr>
            <w:tcW w:w="1844" w:type="dxa"/>
            <w:vAlign w:val="center"/>
          </w:tcPr>
          <w:p w14:paraId="24CD1935" w14:textId="77777777" w:rsidR="00230578" w:rsidRPr="00230578" w:rsidRDefault="00230578" w:rsidP="00230578">
            <w:pPr>
              <w:spacing w:line="273" w:lineRule="exact"/>
              <w:ind w:left="57" w:right="284"/>
              <w:jc w:val="center"/>
              <w:rPr>
                <w:spacing w:val="-2"/>
                <w:sz w:val="24"/>
                <w:szCs w:val="24"/>
              </w:rPr>
            </w:pPr>
            <w:r w:rsidRPr="00230578">
              <w:rPr>
                <w:spacing w:val="-2"/>
                <w:sz w:val="24"/>
                <w:szCs w:val="24"/>
              </w:rPr>
              <w:t>22 ноября</w:t>
            </w:r>
          </w:p>
        </w:tc>
        <w:tc>
          <w:tcPr>
            <w:tcW w:w="2838" w:type="dxa"/>
            <w:vAlign w:val="center"/>
          </w:tcPr>
          <w:p w14:paraId="6B4CCA36" w14:textId="77777777" w:rsidR="00230578" w:rsidRPr="00230578" w:rsidRDefault="00230578" w:rsidP="00230578">
            <w:pPr>
              <w:spacing w:line="268" w:lineRule="exact"/>
              <w:rPr>
                <w:spacing w:val="-2"/>
                <w:sz w:val="24"/>
                <w:szCs w:val="24"/>
              </w:rPr>
            </w:pPr>
            <w:r w:rsidRPr="00230578">
              <w:rPr>
                <w:spacing w:val="-2"/>
                <w:sz w:val="24"/>
                <w:szCs w:val="24"/>
              </w:rPr>
              <w:t xml:space="preserve"> Классный руководитель</w:t>
            </w:r>
          </w:p>
          <w:p w14:paraId="7BF67027" w14:textId="77777777" w:rsidR="00230578" w:rsidRPr="00230578" w:rsidRDefault="00230578" w:rsidP="00230578">
            <w:pPr>
              <w:spacing w:line="268" w:lineRule="exact"/>
              <w:ind w:left="57" w:right="284"/>
              <w:rPr>
                <w:spacing w:val="-2"/>
                <w:sz w:val="24"/>
                <w:szCs w:val="24"/>
              </w:rPr>
            </w:pPr>
            <w:r w:rsidRPr="00230578">
              <w:rPr>
                <w:spacing w:val="-2"/>
                <w:sz w:val="24"/>
                <w:szCs w:val="24"/>
              </w:rPr>
              <w:t>5 класса</w:t>
            </w:r>
          </w:p>
          <w:p w14:paraId="38396FCB" w14:textId="77777777" w:rsidR="00230578" w:rsidRPr="00230578" w:rsidRDefault="00230578" w:rsidP="00230578">
            <w:pPr>
              <w:spacing w:line="268" w:lineRule="exact"/>
              <w:ind w:left="57" w:right="284"/>
              <w:rPr>
                <w:spacing w:val="-2"/>
                <w:sz w:val="24"/>
                <w:szCs w:val="24"/>
              </w:rPr>
            </w:pPr>
          </w:p>
        </w:tc>
      </w:tr>
      <w:tr w:rsidR="00230578" w:rsidRPr="00230578" w14:paraId="0B6999C5" w14:textId="77777777" w:rsidTr="00CA1DF3">
        <w:trPr>
          <w:trHeight w:val="945"/>
        </w:trPr>
        <w:tc>
          <w:tcPr>
            <w:tcW w:w="4678" w:type="dxa"/>
            <w:vAlign w:val="center"/>
          </w:tcPr>
          <w:p w14:paraId="445AF632" w14:textId="77777777" w:rsidR="00230578" w:rsidRPr="00230578" w:rsidRDefault="00230578" w:rsidP="00230578">
            <w:pPr>
              <w:spacing w:line="268" w:lineRule="exact"/>
              <w:ind w:left="57" w:right="284"/>
              <w:rPr>
                <w:sz w:val="24"/>
                <w:szCs w:val="24"/>
              </w:rPr>
            </w:pPr>
            <w:r w:rsidRPr="00230578">
              <w:rPr>
                <w:sz w:val="24"/>
                <w:szCs w:val="24"/>
              </w:rPr>
              <w:t>День</w:t>
            </w:r>
            <w:r w:rsidRPr="00230578">
              <w:rPr>
                <w:spacing w:val="-4"/>
                <w:sz w:val="24"/>
                <w:szCs w:val="24"/>
              </w:rPr>
              <w:t xml:space="preserve"> </w:t>
            </w:r>
            <w:r w:rsidRPr="00230578">
              <w:rPr>
                <w:sz w:val="24"/>
                <w:szCs w:val="24"/>
              </w:rPr>
              <w:t>неизвестного</w:t>
            </w:r>
            <w:r w:rsidRPr="00230578">
              <w:rPr>
                <w:spacing w:val="-1"/>
                <w:sz w:val="24"/>
                <w:szCs w:val="24"/>
              </w:rPr>
              <w:t xml:space="preserve"> </w:t>
            </w:r>
            <w:r w:rsidRPr="00230578">
              <w:rPr>
                <w:spacing w:val="-2"/>
                <w:sz w:val="24"/>
                <w:szCs w:val="24"/>
              </w:rPr>
              <w:t>солдата</w:t>
            </w:r>
          </w:p>
        </w:tc>
        <w:tc>
          <w:tcPr>
            <w:tcW w:w="1398" w:type="dxa"/>
            <w:vAlign w:val="center"/>
          </w:tcPr>
          <w:p w14:paraId="70A3C4D6"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55C33C6D" w14:textId="77777777" w:rsidR="00230578" w:rsidRPr="00230578" w:rsidRDefault="00230578" w:rsidP="00230578">
            <w:pPr>
              <w:spacing w:line="268" w:lineRule="exact"/>
              <w:ind w:left="57" w:right="284"/>
              <w:jc w:val="center"/>
              <w:rPr>
                <w:sz w:val="24"/>
                <w:szCs w:val="24"/>
              </w:rPr>
            </w:pPr>
            <w:r w:rsidRPr="00230578">
              <w:rPr>
                <w:spacing w:val="-2"/>
                <w:sz w:val="24"/>
                <w:szCs w:val="24"/>
              </w:rPr>
              <w:t>09.12.24г</w:t>
            </w:r>
          </w:p>
        </w:tc>
        <w:tc>
          <w:tcPr>
            <w:tcW w:w="2853" w:type="dxa"/>
            <w:gridSpan w:val="2"/>
            <w:vAlign w:val="center"/>
          </w:tcPr>
          <w:p w14:paraId="3DF21703" w14:textId="77777777" w:rsidR="00230578" w:rsidRPr="00230578" w:rsidRDefault="00230578" w:rsidP="00230578">
            <w:pPr>
              <w:spacing w:line="268" w:lineRule="exact"/>
              <w:ind w:left="57" w:right="284"/>
              <w:rPr>
                <w:spacing w:val="-2"/>
                <w:sz w:val="24"/>
                <w:szCs w:val="24"/>
              </w:rPr>
            </w:pPr>
            <w:r w:rsidRPr="00230578">
              <w:rPr>
                <w:spacing w:val="-2"/>
                <w:sz w:val="24"/>
                <w:szCs w:val="24"/>
              </w:rPr>
              <w:t>Классные руководители</w:t>
            </w:r>
          </w:p>
        </w:tc>
      </w:tr>
      <w:tr w:rsidR="00230578" w:rsidRPr="00230578" w14:paraId="29E9F14C" w14:textId="77777777" w:rsidTr="00CA1DF3">
        <w:trPr>
          <w:trHeight w:val="556"/>
        </w:trPr>
        <w:tc>
          <w:tcPr>
            <w:tcW w:w="4678" w:type="dxa"/>
            <w:vAlign w:val="center"/>
          </w:tcPr>
          <w:p w14:paraId="6D3CDF93" w14:textId="77777777" w:rsidR="00230578" w:rsidRPr="00230578" w:rsidRDefault="00230578" w:rsidP="00230578">
            <w:pPr>
              <w:spacing w:line="274" w:lineRule="exact"/>
              <w:ind w:left="57" w:right="284"/>
              <w:rPr>
                <w:sz w:val="24"/>
                <w:szCs w:val="24"/>
              </w:rPr>
            </w:pPr>
            <w:r w:rsidRPr="00230578">
              <w:rPr>
                <w:sz w:val="24"/>
                <w:szCs w:val="24"/>
              </w:rPr>
              <w:t>Мастерская</w:t>
            </w:r>
            <w:r w:rsidRPr="00230578">
              <w:rPr>
                <w:spacing w:val="-10"/>
                <w:sz w:val="24"/>
                <w:szCs w:val="24"/>
              </w:rPr>
              <w:t xml:space="preserve"> </w:t>
            </w:r>
            <w:r w:rsidRPr="00230578">
              <w:rPr>
                <w:sz w:val="24"/>
                <w:szCs w:val="24"/>
              </w:rPr>
              <w:t>Деда</w:t>
            </w:r>
            <w:r w:rsidRPr="00230578">
              <w:rPr>
                <w:spacing w:val="-11"/>
                <w:sz w:val="24"/>
                <w:szCs w:val="24"/>
              </w:rPr>
              <w:t xml:space="preserve"> </w:t>
            </w:r>
            <w:r w:rsidRPr="00230578">
              <w:rPr>
                <w:sz w:val="24"/>
                <w:szCs w:val="24"/>
              </w:rPr>
              <w:t>Мороза:</w:t>
            </w:r>
            <w:r w:rsidRPr="00230578">
              <w:rPr>
                <w:spacing w:val="-15"/>
                <w:sz w:val="24"/>
                <w:szCs w:val="24"/>
              </w:rPr>
              <w:t xml:space="preserve"> </w:t>
            </w:r>
            <w:r w:rsidRPr="00230578">
              <w:rPr>
                <w:sz w:val="24"/>
                <w:szCs w:val="24"/>
              </w:rPr>
              <w:t>Изготовление новогоднего уголка</w:t>
            </w:r>
          </w:p>
        </w:tc>
        <w:tc>
          <w:tcPr>
            <w:tcW w:w="1398" w:type="dxa"/>
            <w:vAlign w:val="center"/>
          </w:tcPr>
          <w:p w14:paraId="5359EF68" w14:textId="77777777" w:rsidR="00230578" w:rsidRPr="00230578" w:rsidRDefault="00230578" w:rsidP="00230578">
            <w:pPr>
              <w:spacing w:line="273"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3C423CED" w14:textId="77777777" w:rsidR="00230578" w:rsidRPr="00230578" w:rsidRDefault="00230578" w:rsidP="00230578">
            <w:pPr>
              <w:spacing w:line="271" w:lineRule="exact"/>
              <w:ind w:left="57" w:right="284"/>
              <w:jc w:val="center"/>
              <w:rPr>
                <w:sz w:val="24"/>
                <w:szCs w:val="24"/>
              </w:rPr>
            </w:pPr>
            <w:r w:rsidRPr="00230578">
              <w:rPr>
                <w:spacing w:val="-2"/>
                <w:sz w:val="24"/>
                <w:szCs w:val="24"/>
              </w:rPr>
              <w:t>Декабрь</w:t>
            </w:r>
          </w:p>
          <w:p w14:paraId="54282943" w14:textId="77777777" w:rsidR="00230578" w:rsidRPr="00230578" w:rsidRDefault="00230578" w:rsidP="00230578">
            <w:pPr>
              <w:spacing w:line="265" w:lineRule="exact"/>
              <w:ind w:left="57" w:right="284"/>
              <w:jc w:val="center"/>
              <w:rPr>
                <w:sz w:val="24"/>
                <w:szCs w:val="24"/>
              </w:rPr>
            </w:pPr>
            <w:r w:rsidRPr="00230578">
              <w:rPr>
                <w:sz w:val="24"/>
                <w:szCs w:val="24"/>
              </w:rPr>
              <w:t>До</w:t>
            </w:r>
            <w:r w:rsidRPr="00230578">
              <w:rPr>
                <w:spacing w:val="6"/>
                <w:sz w:val="24"/>
                <w:szCs w:val="24"/>
              </w:rPr>
              <w:t xml:space="preserve"> </w:t>
            </w:r>
            <w:r w:rsidRPr="00230578">
              <w:rPr>
                <w:spacing w:val="-2"/>
                <w:sz w:val="24"/>
                <w:szCs w:val="24"/>
              </w:rPr>
              <w:t>20.12.24г</w:t>
            </w:r>
          </w:p>
        </w:tc>
        <w:tc>
          <w:tcPr>
            <w:tcW w:w="2853" w:type="dxa"/>
            <w:gridSpan w:val="2"/>
            <w:vAlign w:val="center"/>
          </w:tcPr>
          <w:p w14:paraId="23C3CF06" w14:textId="77777777" w:rsidR="00230578" w:rsidRPr="00230578" w:rsidRDefault="00230578" w:rsidP="00230578">
            <w:pPr>
              <w:spacing w:line="274" w:lineRule="exact"/>
              <w:ind w:left="57" w:right="284"/>
              <w:rPr>
                <w:sz w:val="24"/>
                <w:szCs w:val="24"/>
              </w:rPr>
            </w:pPr>
            <w:r w:rsidRPr="00230578">
              <w:rPr>
                <w:sz w:val="24"/>
                <w:szCs w:val="24"/>
              </w:rPr>
              <w:t>Классные</w:t>
            </w:r>
            <w:r w:rsidRPr="00230578">
              <w:rPr>
                <w:spacing w:val="-15"/>
                <w:sz w:val="24"/>
                <w:szCs w:val="24"/>
              </w:rPr>
              <w:t xml:space="preserve"> </w:t>
            </w:r>
            <w:r w:rsidRPr="00230578">
              <w:rPr>
                <w:sz w:val="24"/>
                <w:szCs w:val="24"/>
              </w:rPr>
              <w:t>руководители</w:t>
            </w:r>
          </w:p>
        </w:tc>
      </w:tr>
      <w:tr w:rsidR="00230578" w:rsidRPr="00230578" w14:paraId="6AA279A7" w14:textId="77777777" w:rsidTr="00CA1DF3">
        <w:trPr>
          <w:trHeight w:val="556"/>
        </w:trPr>
        <w:tc>
          <w:tcPr>
            <w:tcW w:w="4678" w:type="dxa"/>
            <w:vAlign w:val="center"/>
          </w:tcPr>
          <w:p w14:paraId="0EDABB77" w14:textId="77777777" w:rsidR="00230578" w:rsidRPr="00230578" w:rsidRDefault="00230578" w:rsidP="00230578">
            <w:pPr>
              <w:spacing w:line="274" w:lineRule="exact"/>
              <w:ind w:left="57" w:right="284"/>
              <w:rPr>
                <w:sz w:val="24"/>
                <w:szCs w:val="24"/>
              </w:rPr>
            </w:pPr>
            <w:r w:rsidRPr="00230578">
              <w:rPr>
                <w:sz w:val="24"/>
                <w:szCs w:val="24"/>
              </w:rPr>
              <w:t>Конкурс плакатов «Новогодние узоры»</w:t>
            </w:r>
          </w:p>
        </w:tc>
        <w:tc>
          <w:tcPr>
            <w:tcW w:w="1398" w:type="dxa"/>
            <w:vAlign w:val="center"/>
          </w:tcPr>
          <w:p w14:paraId="78568950" w14:textId="77777777" w:rsidR="00230578" w:rsidRPr="00230578" w:rsidRDefault="00230578" w:rsidP="00230578">
            <w:pPr>
              <w:spacing w:line="273" w:lineRule="exact"/>
              <w:ind w:left="57" w:right="284"/>
              <w:jc w:val="center"/>
              <w:rPr>
                <w:sz w:val="24"/>
                <w:szCs w:val="24"/>
              </w:rPr>
            </w:pPr>
            <w:r w:rsidRPr="00230578">
              <w:rPr>
                <w:sz w:val="24"/>
                <w:szCs w:val="24"/>
              </w:rPr>
              <w:t>1-11</w:t>
            </w:r>
          </w:p>
        </w:tc>
        <w:tc>
          <w:tcPr>
            <w:tcW w:w="1844" w:type="dxa"/>
            <w:vAlign w:val="center"/>
          </w:tcPr>
          <w:p w14:paraId="2ADEAE09" w14:textId="77777777" w:rsidR="00230578" w:rsidRPr="00230578" w:rsidRDefault="00230578" w:rsidP="00230578">
            <w:pPr>
              <w:spacing w:line="271" w:lineRule="exact"/>
              <w:ind w:left="57" w:right="284"/>
              <w:jc w:val="center"/>
              <w:rPr>
                <w:spacing w:val="-2"/>
                <w:sz w:val="24"/>
                <w:szCs w:val="24"/>
              </w:rPr>
            </w:pPr>
            <w:r w:rsidRPr="00230578">
              <w:rPr>
                <w:spacing w:val="-2"/>
                <w:sz w:val="24"/>
                <w:szCs w:val="24"/>
              </w:rPr>
              <w:t>Декабрь</w:t>
            </w:r>
          </w:p>
        </w:tc>
        <w:tc>
          <w:tcPr>
            <w:tcW w:w="2853" w:type="dxa"/>
            <w:gridSpan w:val="2"/>
            <w:vAlign w:val="center"/>
          </w:tcPr>
          <w:p w14:paraId="3BC75F5E" w14:textId="77777777" w:rsidR="00230578" w:rsidRPr="00230578" w:rsidRDefault="00230578" w:rsidP="00230578">
            <w:pPr>
              <w:spacing w:line="274" w:lineRule="exact"/>
              <w:ind w:left="57" w:right="284"/>
              <w:rPr>
                <w:sz w:val="24"/>
                <w:szCs w:val="24"/>
              </w:rPr>
            </w:pPr>
            <w:r w:rsidRPr="00230578">
              <w:rPr>
                <w:sz w:val="24"/>
                <w:szCs w:val="24"/>
              </w:rPr>
              <w:t>Зам. директора по ВР</w:t>
            </w:r>
          </w:p>
        </w:tc>
      </w:tr>
      <w:tr w:rsidR="00230578" w:rsidRPr="00230578" w14:paraId="4F424BAE" w14:textId="77777777" w:rsidTr="00CA1DF3">
        <w:trPr>
          <w:trHeight w:val="907"/>
        </w:trPr>
        <w:tc>
          <w:tcPr>
            <w:tcW w:w="4678" w:type="dxa"/>
            <w:vAlign w:val="center"/>
          </w:tcPr>
          <w:p w14:paraId="7621FA12" w14:textId="77777777" w:rsidR="00230578" w:rsidRPr="00230578" w:rsidRDefault="00230578" w:rsidP="00230578">
            <w:pPr>
              <w:spacing w:line="242" w:lineRule="auto"/>
              <w:ind w:left="57" w:right="284"/>
              <w:rPr>
                <w:sz w:val="24"/>
                <w:szCs w:val="24"/>
              </w:rPr>
            </w:pPr>
            <w:r w:rsidRPr="00230578">
              <w:rPr>
                <w:sz w:val="24"/>
                <w:szCs w:val="24"/>
              </w:rPr>
              <w:t>Просмотр новогодних мультфильмов в вестибюле школы</w:t>
            </w:r>
          </w:p>
        </w:tc>
        <w:tc>
          <w:tcPr>
            <w:tcW w:w="1398" w:type="dxa"/>
            <w:vAlign w:val="center"/>
          </w:tcPr>
          <w:p w14:paraId="10836ECA" w14:textId="77777777" w:rsidR="00230578" w:rsidRPr="00230578" w:rsidRDefault="00230578" w:rsidP="00230578">
            <w:pPr>
              <w:spacing w:line="268" w:lineRule="exact"/>
              <w:ind w:left="57" w:right="284"/>
              <w:jc w:val="center"/>
              <w:rPr>
                <w:sz w:val="24"/>
                <w:szCs w:val="24"/>
              </w:rPr>
            </w:pPr>
            <w:r w:rsidRPr="00230578">
              <w:rPr>
                <w:sz w:val="24"/>
                <w:szCs w:val="24"/>
              </w:rPr>
              <w:t>1-4</w:t>
            </w:r>
          </w:p>
        </w:tc>
        <w:tc>
          <w:tcPr>
            <w:tcW w:w="1844" w:type="dxa"/>
            <w:vAlign w:val="center"/>
          </w:tcPr>
          <w:p w14:paraId="1D3E04BD" w14:textId="77777777" w:rsidR="00230578" w:rsidRPr="00230578" w:rsidRDefault="00230578" w:rsidP="00230578">
            <w:pPr>
              <w:spacing w:line="268" w:lineRule="exact"/>
              <w:ind w:left="57" w:right="284"/>
              <w:jc w:val="center"/>
              <w:rPr>
                <w:sz w:val="24"/>
                <w:szCs w:val="24"/>
              </w:rPr>
            </w:pPr>
            <w:r w:rsidRPr="00230578">
              <w:rPr>
                <w:sz w:val="24"/>
                <w:szCs w:val="24"/>
              </w:rPr>
              <w:t xml:space="preserve">Декабрь </w:t>
            </w:r>
          </w:p>
        </w:tc>
        <w:tc>
          <w:tcPr>
            <w:tcW w:w="2853" w:type="dxa"/>
            <w:gridSpan w:val="2"/>
            <w:vAlign w:val="center"/>
          </w:tcPr>
          <w:p w14:paraId="6F4899D4" w14:textId="77777777" w:rsidR="00230578" w:rsidRPr="00230578" w:rsidRDefault="00230578" w:rsidP="00230578">
            <w:pPr>
              <w:spacing w:line="318" w:lineRule="exact"/>
              <w:ind w:left="57" w:right="284"/>
              <w:rPr>
                <w:sz w:val="24"/>
                <w:szCs w:val="24"/>
              </w:rPr>
            </w:pPr>
            <w:r w:rsidRPr="00230578">
              <w:rPr>
                <w:sz w:val="24"/>
                <w:szCs w:val="24"/>
              </w:rPr>
              <w:t>Зам. директора по ВР</w:t>
            </w:r>
          </w:p>
        </w:tc>
      </w:tr>
      <w:tr w:rsidR="00230578" w:rsidRPr="00230578" w14:paraId="016C9113" w14:textId="77777777" w:rsidTr="00CA1DF3">
        <w:trPr>
          <w:trHeight w:val="637"/>
        </w:trPr>
        <w:tc>
          <w:tcPr>
            <w:tcW w:w="4678" w:type="dxa"/>
            <w:vAlign w:val="center"/>
          </w:tcPr>
          <w:p w14:paraId="3D5E412E" w14:textId="77777777" w:rsidR="00230578" w:rsidRPr="00230578" w:rsidRDefault="00230578" w:rsidP="00230578">
            <w:pPr>
              <w:spacing w:line="268" w:lineRule="exact"/>
              <w:ind w:left="57" w:right="284"/>
              <w:rPr>
                <w:sz w:val="24"/>
                <w:szCs w:val="24"/>
              </w:rPr>
            </w:pPr>
            <w:r w:rsidRPr="00230578">
              <w:rPr>
                <w:sz w:val="24"/>
                <w:szCs w:val="24"/>
              </w:rPr>
              <w:t>Новогодние</w:t>
            </w:r>
            <w:r w:rsidRPr="00230578">
              <w:rPr>
                <w:spacing w:val="-8"/>
                <w:sz w:val="24"/>
                <w:szCs w:val="24"/>
              </w:rPr>
              <w:t xml:space="preserve"> </w:t>
            </w:r>
            <w:r w:rsidRPr="00230578">
              <w:rPr>
                <w:spacing w:val="-4"/>
                <w:sz w:val="24"/>
                <w:szCs w:val="24"/>
              </w:rPr>
              <w:t>Ёлки</w:t>
            </w:r>
          </w:p>
        </w:tc>
        <w:tc>
          <w:tcPr>
            <w:tcW w:w="1398" w:type="dxa"/>
            <w:vAlign w:val="center"/>
          </w:tcPr>
          <w:p w14:paraId="63F75BEC"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4</w:t>
            </w:r>
          </w:p>
        </w:tc>
        <w:tc>
          <w:tcPr>
            <w:tcW w:w="1844" w:type="dxa"/>
            <w:vAlign w:val="center"/>
          </w:tcPr>
          <w:p w14:paraId="238E6140" w14:textId="77777777" w:rsidR="00230578" w:rsidRPr="00230578" w:rsidRDefault="00230578" w:rsidP="00230578">
            <w:pPr>
              <w:spacing w:line="268" w:lineRule="exact"/>
              <w:ind w:left="57" w:right="284"/>
              <w:jc w:val="center"/>
              <w:rPr>
                <w:sz w:val="24"/>
                <w:szCs w:val="24"/>
              </w:rPr>
            </w:pPr>
            <w:r w:rsidRPr="00230578">
              <w:rPr>
                <w:sz w:val="24"/>
                <w:szCs w:val="24"/>
              </w:rPr>
              <w:t>4 неделя декабря</w:t>
            </w:r>
          </w:p>
        </w:tc>
        <w:tc>
          <w:tcPr>
            <w:tcW w:w="2853" w:type="dxa"/>
            <w:gridSpan w:val="2"/>
            <w:vAlign w:val="center"/>
          </w:tcPr>
          <w:p w14:paraId="28359909" w14:textId="77777777" w:rsidR="00230578" w:rsidRPr="00230578" w:rsidRDefault="00230578" w:rsidP="00230578">
            <w:pPr>
              <w:spacing w:line="268" w:lineRule="exact"/>
              <w:ind w:left="57" w:right="284"/>
              <w:rPr>
                <w:sz w:val="24"/>
                <w:szCs w:val="24"/>
              </w:rPr>
            </w:pPr>
            <w:r w:rsidRPr="00230578">
              <w:rPr>
                <w:sz w:val="24"/>
                <w:szCs w:val="24"/>
              </w:rPr>
              <w:t>Зам.</w:t>
            </w:r>
            <w:r w:rsidRPr="00230578">
              <w:rPr>
                <w:spacing w:val="-3"/>
                <w:sz w:val="24"/>
                <w:szCs w:val="24"/>
              </w:rPr>
              <w:t xml:space="preserve"> </w:t>
            </w:r>
            <w:r w:rsidRPr="00230578">
              <w:rPr>
                <w:sz w:val="24"/>
                <w:szCs w:val="24"/>
              </w:rPr>
              <w:t>директора</w:t>
            </w:r>
            <w:r w:rsidRPr="00230578">
              <w:rPr>
                <w:spacing w:val="-3"/>
                <w:sz w:val="24"/>
                <w:szCs w:val="24"/>
              </w:rPr>
              <w:t xml:space="preserve"> </w:t>
            </w:r>
            <w:r w:rsidRPr="00230578">
              <w:rPr>
                <w:sz w:val="24"/>
                <w:szCs w:val="24"/>
              </w:rPr>
              <w:t>по</w:t>
            </w:r>
            <w:r w:rsidRPr="00230578">
              <w:rPr>
                <w:spacing w:val="-1"/>
                <w:sz w:val="24"/>
                <w:szCs w:val="24"/>
              </w:rPr>
              <w:t xml:space="preserve"> </w:t>
            </w:r>
            <w:r w:rsidRPr="00230578">
              <w:rPr>
                <w:spacing w:val="-5"/>
                <w:sz w:val="24"/>
                <w:szCs w:val="24"/>
              </w:rPr>
              <w:t>ВР</w:t>
            </w:r>
          </w:p>
          <w:p w14:paraId="2B3CBE5F" w14:textId="77777777" w:rsidR="00230578" w:rsidRPr="00230578" w:rsidRDefault="00230578" w:rsidP="00230578">
            <w:pPr>
              <w:ind w:left="110"/>
              <w:rPr>
                <w:sz w:val="24"/>
                <w:szCs w:val="24"/>
              </w:rPr>
            </w:pPr>
            <w:r w:rsidRPr="00230578">
              <w:rPr>
                <w:sz w:val="24"/>
                <w:szCs w:val="24"/>
              </w:rPr>
              <w:t>Классные руководители</w:t>
            </w:r>
          </w:p>
          <w:p w14:paraId="545FFCA8" w14:textId="77777777" w:rsidR="00230578" w:rsidRPr="00230578" w:rsidRDefault="00230578" w:rsidP="00230578">
            <w:pPr>
              <w:ind w:left="57" w:right="284"/>
              <w:rPr>
                <w:sz w:val="24"/>
                <w:szCs w:val="24"/>
              </w:rPr>
            </w:pPr>
            <w:r w:rsidRPr="00230578">
              <w:rPr>
                <w:sz w:val="24"/>
                <w:szCs w:val="24"/>
              </w:rPr>
              <w:t>4, 6, 10 классов</w:t>
            </w:r>
          </w:p>
        </w:tc>
      </w:tr>
      <w:tr w:rsidR="00230578" w:rsidRPr="00230578" w14:paraId="77477B56" w14:textId="77777777" w:rsidTr="00CA1DF3">
        <w:trPr>
          <w:trHeight w:val="637"/>
        </w:trPr>
        <w:tc>
          <w:tcPr>
            <w:tcW w:w="4678" w:type="dxa"/>
            <w:vAlign w:val="center"/>
          </w:tcPr>
          <w:p w14:paraId="3D0649CA" w14:textId="77777777" w:rsidR="00230578" w:rsidRPr="00230578" w:rsidRDefault="00230578" w:rsidP="00230578">
            <w:pPr>
              <w:spacing w:line="268" w:lineRule="exact"/>
              <w:ind w:left="57" w:right="284"/>
              <w:rPr>
                <w:sz w:val="24"/>
                <w:szCs w:val="24"/>
              </w:rPr>
            </w:pPr>
            <w:r w:rsidRPr="00230578">
              <w:rPr>
                <w:sz w:val="24"/>
                <w:szCs w:val="24"/>
              </w:rPr>
              <w:t>Вечер встречи выпускников</w:t>
            </w:r>
          </w:p>
        </w:tc>
        <w:tc>
          <w:tcPr>
            <w:tcW w:w="1398" w:type="dxa"/>
            <w:vAlign w:val="center"/>
          </w:tcPr>
          <w:p w14:paraId="35499397" w14:textId="77777777" w:rsidR="00230578" w:rsidRPr="00230578" w:rsidRDefault="00230578" w:rsidP="00230578">
            <w:pPr>
              <w:spacing w:line="268" w:lineRule="exact"/>
              <w:ind w:left="57" w:right="284"/>
              <w:jc w:val="center"/>
              <w:rPr>
                <w:sz w:val="24"/>
                <w:szCs w:val="24"/>
              </w:rPr>
            </w:pPr>
          </w:p>
        </w:tc>
        <w:tc>
          <w:tcPr>
            <w:tcW w:w="1844" w:type="dxa"/>
            <w:vAlign w:val="center"/>
          </w:tcPr>
          <w:p w14:paraId="62AFD88D" w14:textId="77777777" w:rsidR="00230578" w:rsidRPr="00230578" w:rsidRDefault="00230578" w:rsidP="00230578">
            <w:pPr>
              <w:spacing w:line="268" w:lineRule="exact"/>
              <w:ind w:left="57" w:right="284"/>
              <w:jc w:val="center"/>
              <w:rPr>
                <w:sz w:val="24"/>
                <w:szCs w:val="24"/>
              </w:rPr>
            </w:pPr>
            <w:r w:rsidRPr="00230578">
              <w:rPr>
                <w:sz w:val="24"/>
                <w:szCs w:val="24"/>
              </w:rPr>
              <w:t>01.02.25г.</w:t>
            </w:r>
          </w:p>
        </w:tc>
        <w:tc>
          <w:tcPr>
            <w:tcW w:w="2853" w:type="dxa"/>
            <w:gridSpan w:val="2"/>
            <w:vAlign w:val="center"/>
          </w:tcPr>
          <w:p w14:paraId="0F138B1E" w14:textId="77777777" w:rsidR="00230578" w:rsidRPr="00230578" w:rsidRDefault="00230578" w:rsidP="00230578">
            <w:pPr>
              <w:spacing w:line="268" w:lineRule="exact"/>
              <w:ind w:left="57" w:right="284"/>
              <w:rPr>
                <w:sz w:val="24"/>
                <w:szCs w:val="24"/>
              </w:rPr>
            </w:pPr>
            <w:r w:rsidRPr="00230578">
              <w:rPr>
                <w:sz w:val="24"/>
                <w:szCs w:val="24"/>
              </w:rPr>
              <w:t>Зам.</w:t>
            </w:r>
            <w:r w:rsidRPr="00230578">
              <w:rPr>
                <w:spacing w:val="-3"/>
                <w:sz w:val="24"/>
                <w:szCs w:val="24"/>
              </w:rPr>
              <w:t xml:space="preserve"> </w:t>
            </w:r>
            <w:r w:rsidRPr="00230578">
              <w:rPr>
                <w:sz w:val="24"/>
                <w:szCs w:val="24"/>
              </w:rPr>
              <w:t>директора</w:t>
            </w:r>
            <w:r w:rsidRPr="00230578">
              <w:rPr>
                <w:spacing w:val="-3"/>
                <w:sz w:val="24"/>
                <w:szCs w:val="24"/>
              </w:rPr>
              <w:t xml:space="preserve"> </w:t>
            </w:r>
            <w:r w:rsidRPr="00230578">
              <w:rPr>
                <w:sz w:val="24"/>
                <w:szCs w:val="24"/>
              </w:rPr>
              <w:t>по</w:t>
            </w:r>
            <w:r w:rsidRPr="00230578">
              <w:rPr>
                <w:spacing w:val="-1"/>
                <w:sz w:val="24"/>
                <w:szCs w:val="24"/>
              </w:rPr>
              <w:t xml:space="preserve"> </w:t>
            </w:r>
            <w:r w:rsidRPr="00230578">
              <w:rPr>
                <w:spacing w:val="-5"/>
                <w:sz w:val="24"/>
                <w:szCs w:val="24"/>
              </w:rPr>
              <w:t>ВР</w:t>
            </w:r>
          </w:p>
          <w:p w14:paraId="7BCCB4F8" w14:textId="77777777" w:rsidR="00230578" w:rsidRPr="00230578" w:rsidRDefault="00230578" w:rsidP="00230578">
            <w:pPr>
              <w:rPr>
                <w:sz w:val="24"/>
                <w:szCs w:val="24"/>
              </w:rPr>
            </w:pPr>
            <w:r w:rsidRPr="00230578">
              <w:rPr>
                <w:sz w:val="24"/>
                <w:szCs w:val="24"/>
              </w:rPr>
              <w:t xml:space="preserve"> Классный руководитель 11 класса</w:t>
            </w:r>
          </w:p>
        </w:tc>
      </w:tr>
      <w:tr w:rsidR="00230578" w:rsidRPr="00230578" w14:paraId="472CD9D6" w14:textId="77777777" w:rsidTr="00CA1DF3">
        <w:trPr>
          <w:trHeight w:val="1267"/>
        </w:trPr>
        <w:tc>
          <w:tcPr>
            <w:tcW w:w="4678" w:type="dxa"/>
            <w:vAlign w:val="center"/>
          </w:tcPr>
          <w:p w14:paraId="0C538C27" w14:textId="77777777" w:rsidR="00230578" w:rsidRPr="00230578" w:rsidRDefault="00230578" w:rsidP="00230578">
            <w:pPr>
              <w:spacing w:line="268" w:lineRule="exact"/>
              <w:ind w:left="57" w:right="284"/>
              <w:rPr>
                <w:sz w:val="24"/>
                <w:szCs w:val="24"/>
              </w:rPr>
            </w:pPr>
            <w:r w:rsidRPr="00230578">
              <w:rPr>
                <w:sz w:val="24"/>
                <w:szCs w:val="24"/>
              </w:rPr>
              <w:t>Мероприятия</w:t>
            </w:r>
            <w:r w:rsidRPr="00230578">
              <w:rPr>
                <w:spacing w:val="-4"/>
                <w:sz w:val="24"/>
                <w:szCs w:val="24"/>
              </w:rPr>
              <w:t xml:space="preserve"> </w:t>
            </w:r>
            <w:r w:rsidRPr="00230578">
              <w:rPr>
                <w:sz w:val="24"/>
                <w:szCs w:val="24"/>
              </w:rPr>
              <w:t>к 23</w:t>
            </w:r>
            <w:r w:rsidRPr="00230578">
              <w:rPr>
                <w:spacing w:val="-3"/>
                <w:sz w:val="24"/>
                <w:szCs w:val="24"/>
              </w:rPr>
              <w:t xml:space="preserve"> </w:t>
            </w:r>
            <w:r w:rsidRPr="00230578">
              <w:rPr>
                <w:spacing w:val="-2"/>
                <w:sz w:val="24"/>
                <w:szCs w:val="24"/>
              </w:rPr>
              <w:t>февраля:</w:t>
            </w:r>
          </w:p>
          <w:p w14:paraId="7C347C05" w14:textId="77777777" w:rsidR="00230578" w:rsidRPr="00230578" w:rsidRDefault="00230578" w:rsidP="00230578">
            <w:pPr>
              <w:spacing w:line="276" w:lineRule="auto"/>
              <w:ind w:left="57" w:right="284"/>
              <w:rPr>
                <w:sz w:val="24"/>
                <w:szCs w:val="24"/>
              </w:rPr>
            </w:pPr>
            <w:r w:rsidRPr="00230578">
              <w:rPr>
                <w:sz w:val="24"/>
                <w:szCs w:val="24"/>
              </w:rPr>
              <w:t>Конкурс</w:t>
            </w:r>
            <w:r w:rsidRPr="00230578">
              <w:rPr>
                <w:spacing w:val="-10"/>
                <w:sz w:val="24"/>
                <w:szCs w:val="24"/>
              </w:rPr>
              <w:t xml:space="preserve"> </w:t>
            </w:r>
            <w:r w:rsidRPr="00230578">
              <w:rPr>
                <w:sz w:val="24"/>
                <w:szCs w:val="24"/>
              </w:rPr>
              <w:t>рисунков</w:t>
            </w:r>
            <w:r w:rsidRPr="00230578">
              <w:rPr>
                <w:spacing w:val="-9"/>
                <w:sz w:val="24"/>
                <w:szCs w:val="24"/>
              </w:rPr>
              <w:t xml:space="preserve"> </w:t>
            </w:r>
            <w:r w:rsidRPr="00230578">
              <w:rPr>
                <w:sz w:val="24"/>
                <w:szCs w:val="24"/>
              </w:rPr>
              <w:t>«Наша</w:t>
            </w:r>
            <w:r w:rsidRPr="00230578">
              <w:rPr>
                <w:spacing w:val="-10"/>
                <w:sz w:val="24"/>
                <w:szCs w:val="24"/>
              </w:rPr>
              <w:t xml:space="preserve"> </w:t>
            </w:r>
            <w:r w:rsidRPr="00230578">
              <w:rPr>
                <w:sz w:val="24"/>
                <w:szCs w:val="24"/>
              </w:rPr>
              <w:t>Армия</w:t>
            </w:r>
            <w:r w:rsidRPr="00230578">
              <w:rPr>
                <w:spacing w:val="-9"/>
                <w:sz w:val="24"/>
                <w:szCs w:val="24"/>
              </w:rPr>
              <w:t xml:space="preserve"> </w:t>
            </w:r>
            <w:r w:rsidRPr="00230578">
              <w:rPr>
                <w:sz w:val="24"/>
                <w:szCs w:val="24"/>
              </w:rPr>
              <w:t>родная», Конкурс «А, ну-ка, парни»,</w:t>
            </w:r>
          </w:p>
          <w:p w14:paraId="0486D371" w14:textId="77777777" w:rsidR="00230578" w:rsidRPr="00230578" w:rsidRDefault="00230578" w:rsidP="00230578">
            <w:pPr>
              <w:spacing w:line="275" w:lineRule="exact"/>
              <w:ind w:left="57" w:right="284"/>
              <w:rPr>
                <w:sz w:val="24"/>
                <w:szCs w:val="24"/>
              </w:rPr>
            </w:pPr>
            <w:r w:rsidRPr="00230578">
              <w:rPr>
                <w:spacing w:val="-2"/>
                <w:sz w:val="24"/>
                <w:szCs w:val="24"/>
              </w:rPr>
              <w:t>Зарница</w:t>
            </w:r>
          </w:p>
        </w:tc>
        <w:tc>
          <w:tcPr>
            <w:tcW w:w="1398" w:type="dxa"/>
            <w:vAlign w:val="center"/>
          </w:tcPr>
          <w:p w14:paraId="436A40D6"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5E4620B7" w14:textId="77777777" w:rsidR="00230578" w:rsidRPr="00230578" w:rsidRDefault="00230578" w:rsidP="00230578">
            <w:pPr>
              <w:spacing w:line="268" w:lineRule="exact"/>
              <w:ind w:left="57" w:right="284"/>
              <w:jc w:val="center"/>
              <w:rPr>
                <w:sz w:val="24"/>
                <w:szCs w:val="24"/>
              </w:rPr>
            </w:pPr>
            <w:r w:rsidRPr="00230578">
              <w:rPr>
                <w:sz w:val="24"/>
                <w:szCs w:val="24"/>
              </w:rPr>
              <w:t>17-21</w:t>
            </w:r>
            <w:r w:rsidRPr="00230578">
              <w:rPr>
                <w:spacing w:val="3"/>
                <w:sz w:val="24"/>
                <w:szCs w:val="24"/>
              </w:rPr>
              <w:t xml:space="preserve"> </w:t>
            </w:r>
            <w:r w:rsidRPr="00230578">
              <w:rPr>
                <w:spacing w:val="-2"/>
                <w:sz w:val="24"/>
                <w:szCs w:val="24"/>
              </w:rPr>
              <w:t>февраля</w:t>
            </w:r>
          </w:p>
        </w:tc>
        <w:tc>
          <w:tcPr>
            <w:tcW w:w="2853" w:type="dxa"/>
            <w:gridSpan w:val="2"/>
            <w:vAlign w:val="center"/>
          </w:tcPr>
          <w:p w14:paraId="4361F78E" w14:textId="77777777" w:rsidR="00230578" w:rsidRPr="00230578" w:rsidRDefault="00230578" w:rsidP="00230578">
            <w:pPr>
              <w:spacing w:line="276" w:lineRule="auto"/>
              <w:ind w:left="57" w:right="284"/>
              <w:rPr>
                <w:sz w:val="24"/>
                <w:szCs w:val="24"/>
              </w:rPr>
            </w:pPr>
            <w:r w:rsidRPr="00230578">
              <w:rPr>
                <w:sz w:val="24"/>
                <w:szCs w:val="24"/>
              </w:rPr>
              <w:t>Классные</w:t>
            </w:r>
            <w:r w:rsidRPr="00230578">
              <w:rPr>
                <w:spacing w:val="-15"/>
                <w:sz w:val="24"/>
                <w:szCs w:val="24"/>
              </w:rPr>
              <w:t xml:space="preserve"> </w:t>
            </w:r>
            <w:r w:rsidRPr="00230578">
              <w:rPr>
                <w:sz w:val="24"/>
                <w:szCs w:val="24"/>
              </w:rPr>
              <w:t xml:space="preserve">руководители </w:t>
            </w:r>
          </w:p>
          <w:p w14:paraId="2062CBB8" w14:textId="77777777" w:rsidR="00230578" w:rsidRPr="00230578" w:rsidRDefault="00230578" w:rsidP="00230578">
            <w:pPr>
              <w:spacing w:line="276" w:lineRule="auto"/>
              <w:ind w:left="57" w:right="284"/>
              <w:rPr>
                <w:sz w:val="24"/>
                <w:szCs w:val="24"/>
              </w:rPr>
            </w:pPr>
            <w:r w:rsidRPr="00230578">
              <w:rPr>
                <w:sz w:val="24"/>
                <w:szCs w:val="24"/>
              </w:rPr>
              <w:t>Зам. Директора по ВР</w:t>
            </w:r>
          </w:p>
          <w:p w14:paraId="092E101D" w14:textId="77777777" w:rsidR="00230578" w:rsidRPr="00230578" w:rsidRDefault="00230578" w:rsidP="00230578">
            <w:pPr>
              <w:spacing w:line="276" w:lineRule="auto"/>
              <w:ind w:left="57" w:right="284"/>
              <w:rPr>
                <w:sz w:val="24"/>
                <w:szCs w:val="24"/>
              </w:rPr>
            </w:pPr>
            <w:r w:rsidRPr="00230578">
              <w:rPr>
                <w:sz w:val="24"/>
                <w:szCs w:val="24"/>
              </w:rPr>
              <w:t>Учителя физической культуры</w:t>
            </w:r>
          </w:p>
        </w:tc>
      </w:tr>
      <w:tr w:rsidR="00230578" w:rsidRPr="00230578" w14:paraId="522C300F" w14:textId="77777777" w:rsidTr="00CA1DF3">
        <w:trPr>
          <w:trHeight w:val="552"/>
        </w:trPr>
        <w:tc>
          <w:tcPr>
            <w:tcW w:w="4678" w:type="dxa"/>
            <w:vAlign w:val="center"/>
          </w:tcPr>
          <w:p w14:paraId="1EADD484" w14:textId="77777777" w:rsidR="00230578" w:rsidRPr="00230578" w:rsidRDefault="00230578" w:rsidP="00230578">
            <w:pPr>
              <w:spacing w:line="273" w:lineRule="exact"/>
              <w:ind w:left="57" w:right="284"/>
              <w:rPr>
                <w:sz w:val="24"/>
                <w:szCs w:val="24"/>
              </w:rPr>
            </w:pPr>
            <w:r w:rsidRPr="00230578">
              <w:rPr>
                <w:sz w:val="24"/>
                <w:szCs w:val="24"/>
              </w:rPr>
              <w:t>Праздничный концерт, посвященный 8</w:t>
            </w:r>
            <w:r w:rsidRPr="00230578">
              <w:rPr>
                <w:spacing w:val="-3"/>
                <w:sz w:val="24"/>
                <w:szCs w:val="24"/>
              </w:rPr>
              <w:t xml:space="preserve"> </w:t>
            </w:r>
            <w:r w:rsidRPr="00230578">
              <w:rPr>
                <w:spacing w:val="-4"/>
                <w:sz w:val="24"/>
                <w:szCs w:val="24"/>
              </w:rPr>
              <w:t>марта</w:t>
            </w:r>
          </w:p>
        </w:tc>
        <w:tc>
          <w:tcPr>
            <w:tcW w:w="1398" w:type="dxa"/>
            <w:vAlign w:val="center"/>
          </w:tcPr>
          <w:p w14:paraId="0DBE8367" w14:textId="77777777" w:rsidR="00230578" w:rsidRPr="00230578" w:rsidRDefault="00230578" w:rsidP="00230578">
            <w:pPr>
              <w:spacing w:line="273"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60C3C9C7" w14:textId="77777777" w:rsidR="00230578" w:rsidRPr="00230578" w:rsidRDefault="00230578" w:rsidP="00230578">
            <w:pPr>
              <w:spacing w:line="273" w:lineRule="exact"/>
              <w:ind w:left="57" w:right="284"/>
              <w:jc w:val="center"/>
              <w:rPr>
                <w:sz w:val="24"/>
                <w:szCs w:val="24"/>
              </w:rPr>
            </w:pPr>
            <w:r w:rsidRPr="00230578">
              <w:rPr>
                <w:sz w:val="24"/>
                <w:szCs w:val="24"/>
              </w:rPr>
              <w:t>7</w:t>
            </w:r>
            <w:r w:rsidRPr="00230578">
              <w:rPr>
                <w:spacing w:val="3"/>
                <w:sz w:val="24"/>
                <w:szCs w:val="24"/>
              </w:rPr>
              <w:t xml:space="preserve"> </w:t>
            </w:r>
            <w:r w:rsidRPr="00230578">
              <w:rPr>
                <w:spacing w:val="-2"/>
                <w:sz w:val="24"/>
                <w:szCs w:val="24"/>
              </w:rPr>
              <w:t>марта</w:t>
            </w:r>
          </w:p>
        </w:tc>
        <w:tc>
          <w:tcPr>
            <w:tcW w:w="2853" w:type="dxa"/>
            <w:gridSpan w:val="2"/>
            <w:vAlign w:val="center"/>
          </w:tcPr>
          <w:p w14:paraId="5220BC72" w14:textId="77777777" w:rsidR="00230578" w:rsidRPr="00230578" w:rsidRDefault="00230578" w:rsidP="00230578">
            <w:pPr>
              <w:spacing w:line="273" w:lineRule="exact"/>
              <w:ind w:left="57" w:right="284"/>
              <w:rPr>
                <w:spacing w:val="-2"/>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p w14:paraId="4CEA437F" w14:textId="77777777" w:rsidR="00230578" w:rsidRPr="00230578" w:rsidRDefault="00230578" w:rsidP="00230578">
            <w:pPr>
              <w:spacing w:line="273" w:lineRule="exact"/>
              <w:ind w:left="57" w:right="284"/>
              <w:rPr>
                <w:sz w:val="24"/>
                <w:szCs w:val="24"/>
              </w:rPr>
            </w:pPr>
            <w:r w:rsidRPr="00230578">
              <w:rPr>
                <w:sz w:val="24"/>
                <w:szCs w:val="24"/>
              </w:rPr>
              <w:t>Зам. Директора по ВР</w:t>
            </w:r>
          </w:p>
        </w:tc>
      </w:tr>
      <w:tr w:rsidR="00230578" w:rsidRPr="00230578" w14:paraId="3BAC665B" w14:textId="77777777" w:rsidTr="00CA1DF3">
        <w:trPr>
          <w:trHeight w:val="552"/>
        </w:trPr>
        <w:tc>
          <w:tcPr>
            <w:tcW w:w="4678" w:type="dxa"/>
            <w:vAlign w:val="center"/>
          </w:tcPr>
          <w:p w14:paraId="043C8FE3" w14:textId="77777777" w:rsidR="00230578" w:rsidRPr="00230578" w:rsidRDefault="00230578" w:rsidP="00230578">
            <w:pPr>
              <w:spacing w:line="273" w:lineRule="exact"/>
              <w:ind w:left="57" w:right="284"/>
              <w:rPr>
                <w:sz w:val="24"/>
                <w:szCs w:val="24"/>
              </w:rPr>
            </w:pPr>
            <w:r w:rsidRPr="00230578">
              <w:rPr>
                <w:sz w:val="24"/>
                <w:szCs w:val="24"/>
              </w:rPr>
              <w:t>Конкурсная программа «Мисс Весна»</w:t>
            </w:r>
          </w:p>
        </w:tc>
        <w:tc>
          <w:tcPr>
            <w:tcW w:w="1398" w:type="dxa"/>
            <w:vAlign w:val="center"/>
          </w:tcPr>
          <w:p w14:paraId="2268A22D" w14:textId="77777777" w:rsidR="00230578" w:rsidRPr="00230578" w:rsidRDefault="00230578" w:rsidP="00230578">
            <w:pPr>
              <w:spacing w:line="273" w:lineRule="exact"/>
              <w:ind w:left="57" w:right="284"/>
              <w:jc w:val="center"/>
              <w:rPr>
                <w:sz w:val="24"/>
                <w:szCs w:val="24"/>
              </w:rPr>
            </w:pPr>
            <w:r w:rsidRPr="00230578">
              <w:rPr>
                <w:sz w:val="24"/>
                <w:szCs w:val="24"/>
              </w:rPr>
              <w:t>1-11</w:t>
            </w:r>
          </w:p>
        </w:tc>
        <w:tc>
          <w:tcPr>
            <w:tcW w:w="1844" w:type="dxa"/>
            <w:vAlign w:val="center"/>
          </w:tcPr>
          <w:p w14:paraId="2322605B" w14:textId="77777777" w:rsidR="00230578" w:rsidRPr="00230578" w:rsidRDefault="00230578" w:rsidP="00230578">
            <w:pPr>
              <w:spacing w:line="273" w:lineRule="exact"/>
              <w:ind w:left="57" w:right="284"/>
              <w:jc w:val="center"/>
              <w:rPr>
                <w:sz w:val="24"/>
                <w:szCs w:val="24"/>
              </w:rPr>
            </w:pPr>
            <w:r w:rsidRPr="00230578">
              <w:rPr>
                <w:sz w:val="24"/>
                <w:szCs w:val="24"/>
              </w:rPr>
              <w:t>6 марта</w:t>
            </w:r>
          </w:p>
        </w:tc>
        <w:tc>
          <w:tcPr>
            <w:tcW w:w="2853" w:type="dxa"/>
            <w:gridSpan w:val="2"/>
            <w:vAlign w:val="center"/>
          </w:tcPr>
          <w:p w14:paraId="78D74BE3" w14:textId="77777777" w:rsidR="00230578" w:rsidRPr="00230578" w:rsidRDefault="00230578" w:rsidP="00230578">
            <w:pPr>
              <w:spacing w:line="268" w:lineRule="exact"/>
              <w:ind w:left="57" w:right="284"/>
              <w:rPr>
                <w:sz w:val="24"/>
                <w:szCs w:val="24"/>
              </w:rPr>
            </w:pPr>
            <w:r w:rsidRPr="00230578">
              <w:rPr>
                <w:sz w:val="24"/>
                <w:szCs w:val="24"/>
              </w:rPr>
              <w:t>Классные руководители</w:t>
            </w:r>
          </w:p>
          <w:p w14:paraId="76873295" w14:textId="77777777" w:rsidR="00230578" w:rsidRPr="00230578" w:rsidRDefault="00230578" w:rsidP="00230578">
            <w:pPr>
              <w:spacing w:line="273" w:lineRule="exact"/>
              <w:ind w:left="57" w:right="284"/>
              <w:rPr>
                <w:sz w:val="24"/>
                <w:szCs w:val="24"/>
              </w:rPr>
            </w:pPr>
            <w:r w:rsidRPr="00230578">
              <w:rPr>
                <w:sz w:val="24"/>
                <w:szCs w:val="24"/>
              </w:rPr>
              <w:t>Зам. Директора по ВР</w:t>
            </w:r>
          </w:p>
        </w:tc>
      </w:tr>
      <w:tr w:rsidR="00230578" w:rsidRPr="00230578" w14:paraId="72EF8006" w14:textId="77777777" w:rsidTr="00CA1DF3">
        <w:trPr>
          <w:trHeight w:val="552"/>
        </w:trPr>
        <w:tc>
          <w:tcPr>
            <w:tcW w:w="4678" w:type="dxa"/>
            <w:vAlign w:val="center"/>
          </w:tcPr>
          <w:p w14:paraId="5FDF7E02" w14:textId="77777777" w:rsidR="00230578" w:rsidRPr="00230578" w:rsidRDefault="00230578" w:rsidP="00230578">
            <w:pPr>
              <w:spacing w:line="273" w:lineRule="exact"/>
              <w:ind w:left="57" w:right="284"/>
              <w:rPr>
                <w:sz w:val="24"/>
                <w:szCs w:val="24"/>
              </w:rPr>
            </w:pPr>
            <w:r w:rsidRPr="00230578">
              <w:rPr>
                <w:sz w:val="24"/>
                <w:szCs w:val="24"/>
              </w:rPr>
              <w:t>Конкурс плакатов к 8 марта</w:t>
            </w:r>
          </w:p>
        </w:tc>
        <w:tc>
          <w:tcPr>
            <w:tcW w:w="1398" w:type="dxa"/>
            <w:vAlign w:val="center"/>
          </w:tcPr>
          <w:p w14:paraId="1BF20179" w14:textId="77777777" w:rsidR="00230578" w:rsidRPr="00230578" w:rsidRDefault="00230578" w:rsidP="00230578">
            <w:pPr>
              <w:spacing w:line="273" w:lineRule="exact"/>
              <w:ind w:left="57" w:right="284"/>
              <w:jc w:val="center"/>
              <w:rPr>
                <w:sz w:val="24"/>
                <w:szCs w:val="24"/>
              </w:rPr>
            </w:pPr>
            <w:r w:rsidRPr="00230578">
              <w:rPr>
                <w:sz w:val="24"/>
                <w:szCs w:val="24"/>
              </w:rPr>
              <w:t>1-11</w:t>
            </w:r>
          </w:p>
        </w:tc>
        <w:tc>
          <w:tcPr>
            <w:tcW w:w="1844" w:type="dxa"/>
            <w:vAlign w:val="center"/>
          </w:tcPr>
          <w:p w14:paraId="2E2F4444" w14:textId="77777777" w:rsidR="00230578" w:rsidRPr="00230578" w:rsidRDefault="00230578" w:rsidP="00230578">
            <w:pPr>
              <w:spacing w:line="273" w:lineRule="exact"/>
              <w:ind w:left="57" w:right="284"/>
              <w:jc w:val="center"/>
              <w:rPr>
                <w:sz w:val="24"/>
                <w:szCs w:val="24"/>
              </w:rPr>
            </w:pPr>
            <w:r w:rsidRPr="00230578">
              <w:rPr>
                <w:sz w:val="24"/>
                <w:szCs w:val="24"/>
              </w:rPr>
              <w:t>25.02-07.03</w:t>
            </w:r>
          </w:p>
        </w:tc>
        <w:tc>
          <w:tcPr>
            <w:tcW w:w="2853" w:type="dxa"/>
            <w:gridSpan w:val="2"/>
            <w:vAlign w:val="center"/>
          </w:tcPr>
          <w:p w14:paraId="665ABF37" w14:textId="77777777" w:rsidR="00230578" w:rsidRPr="00230578" w:rsidRDefault="00230578" w:rsidP="00230578">
            <w:pPr>
              <w:spacing w:line="268" w:lineRule="exact"/>
              <w:ind w:left="57" w:right="284"/>
              <w:rPr>
                <w:sz w:val="24"/>
                <w:szCs w:val="24"/>
              </w:rPr>
            </w:pPr>
            <w:r w:rsidRPr="00230578">
              <w:rPr>
                <w:sz w:val="24"/>
                <w:szCs w:val="24"/>
              </w:rPr>
              <w:t>Классные руководители</w:t>
            </w:r>
          </w:p>
          <w:p w14:paraId="42668B01" w14:textId="77777777" w:rsidR="00230578" w:rsidRPr="00230578" w:rsidRDefault="00230578" w:rsidP="00230578">
            <w:pPr>
              <w:spacing w:line="273" w:lineRule="exact"/>
              <w:ind w:left="57" w:right="284"/>
              <w:rPr>
                <w:sz w:val="24"/>
                <w:szCs w:val="24"/>
              </w:rPr>
            </w:pPr>
            <w:r w:rsidRPr="00230578">
              <w:rPr>
                <w:sz w:val="24"/>
                <w:szCs w:val="24"/>
              </w:rPr>
              <w:t>Зам. Директора по ВР</w:t>
            </w:r>
          </w:p>
        </w:tc>
      </w:tr>
      <w:tr w:rsidR="00230578" w:rsidRPr="00230578" w14:paraId="5319CD64" w14:textId="77777777" w:rsidTr="00CA1DF3">
        <w:trPr>
          <w:trHeight w:val="950"/>
        </w:trPr>
        <w:tc>
          <w:tcPr>
            <w:tcW w:w="4678" w:type="dxa"/>
            <w:vAlign w:val="center"/>
          </w:tcPr>
          <w:p w14:paraId="690F5E23" w14:textId="77777777" w:rsidR="00230578" w:rsidRPr="00230578" w:rsidRDefault="00230578" w:rsidP="00230578">
            <w:pPr>
              <w:spacing w:line="273" w:lineRule="exact"/>
              <w:ind w:left="57" w:right="284"/>
              <w:rPr>
                <w:sz w:val="24"/>
                <w:szCs w:val="24"/>
              </w:rPr>
            </w:pPr>
            <w:r w:rsidRPr="00230578">
              <w:rPr>
                <w:sz w:val="24"/>
                <w:szCs w:val="24"/>
              </w:rPr>
              <w:t>Конкурс</w:t>
            </w:r>
            <w:r w:rsidRPr="00230578">
              <w:rPr>
                <w:spacing w:val="-4"/>
                <w:sz w:val="24"/>
                <w:szCs w:val="24"/>
              </w:rPr>
              <w:t xml:space="preserve"> </w:t>
            </w:r>
            <w:r w:rsidRPr="00230578">
              <w:rPr>
                <w:sz w:val="24"/>
                <w:szCs w:val="24"/>
              </w:rPr>
              <w:t>рисунков</w:t>
            </w:r>
            <w:r w:rsidRPr="00230578">
              <w:rPr>
                <w:spacing w:val="-4"/>
                <w:sz w:val="24"/>
                <w:szCs w:val="24"/>
              </w:rPr>
              <w:t xml:space="preserve"> </w:t>
            </w:r>
            <w:r w:rsidRPr="00230578">
              <w:rPr>
                <w:sz w:val="24"/>
                <w:szCs w:val="24"/>
              </w:rPr>
              <w:t>ко</w:t>
            </w:r>
            <w:r w:rsidRPr="00230578">
              <w:rPr>
                <w:spacing w:val="2"/>
                <w:sz w:val="24"/>
                <w:szCs w:val="24"/>
              </w:rPr>
              <w:t xml:space="preserve"> </w:t>
            </w:r>
            <w:r w:rsidRPr="00230578">
              <w:rPr>
                <w:sz w:val="24"/>
                <w:szCs w:val="24"/>
              </w:rPr>
              <w:t>Дню</w:t>
            </w:r>
            <w:r w:rsidRPr="00230578">
              <w:rPr>
                <w:spacing w:val="-4"/>
                <w:sz w:val="24"/>
                <w:szCs w:val="24"/>
              </w:rPr>
              <w:t xml:space="preserve"> </w:t>
            </w:r>
            <w:r w:rsidRPr="00230578">
              <w:rPr>
                <w:spacing w:val="-2"/>
                <w:sz w:val="24"/>
                <w:szCs w:val="24"/>
              </w:rPr>
              <w:t>космонавтики</w:t>
            </w:r>
          </w:p>
        </w:tc>
        <w:tc>
          <w:tcPr>
            <w:tcW w:w="1398" w:type="dxa"/>
            <w:vAlign w:val="center"/>
          </w:tcPr>
          <w:p w14:paraId="0D9B5D94" w14:textId="77777777" w:rsidR="00230578" w:rsidRPr="00230578" w:rsidRDefault="00230578" w:rsidP="00230578">
            <w:pPr>
              <w:spacing w:line="273"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1C61A9B8" w14:textId="77777777" w:rsidR="00230578" w:rsidRPr="00230578" w:rsidRDefault="00230578" w:rsidP="00230578">
            <w:pPr>
              <w:spacing w:line="273" w:lineRule="exact"/>
              <w:ind w:left="57" w:right="284"/>
              <w:jc w:val="center"/>
              <w:rPr>
                <w:sz w:val="24"/>
                <w:szCs w:val="24"/>
              </w:rPr>
            </w:pPr>
            <w:r w:rsidRPr="00230578">
              <w:rPr>
                <w:sz w:val="24"/>
                <w:szCs w:val="24"/>
              </w:rPr>
              <w:t>01-</w:t>
            </w:r>
            <w:r w:rsidRPr="00230578">
              <w:rPr>
                <w:spacing w:val="-2"/>
                <w:sz w:val="24"/>
                <w:szCs w:val="24"/>
              </w:rPr>
              <w:t>11.04.25г</w:t>
            </w:r>
          </w:p>
        </w:tc>
        <w:tc>
          <w:tcPr>
            <w:tcW w:w="2853" w:type="dxa"/>
            <w:gridSpan w:val="2"/>
            <w:vAlign w:val="center"/>
          </w:tcPr>
          <w:p w14:paraId="69B8BF19" w14:textId="77777777" w:rsidR="00230578" w:rsidRPr="00230578" w:rsidRDefault="00230578" w:rsidP="00230578">
            <w:pPr>
              <w:spacing w:line="268" w:lineRule="exact"/>
              <w:ind w:left="57" w:right="284"/>
              <w:rPr>
                <w:spacing w:val="-2"/>
                <w:sz w:val="24"/>
                <w:szCs w:val="24"/>
              </w:rPr>
            </w:pPr>
            <w:r w:rsidRPr="00230578">
              <w:rPr>
                <w:spacing w:val="-2"/>
                <w:sz w:val="24"/>
                <w:szCs w:val="24"/>
              </w:rPr>
              <w:t>Классные руководители</w:t>
            </w:r>
          </w:p>
          <w:p w14:paraId="6F881851" w14:textId="77777777" w:rsidR="00230578" w:rsidRPr="00230578" w:rsidRDefault="00230578" w:rsidP="00230578">
            <w:pPr>
              <w:spacing w:line="310" w:lineRule="atLeast"/>
              <w:ind w:left="57" w:right="284"/>
              <w:rPr>
                <w:sz w:val="24"/>
                <w:szCs w:val="24"/>
              </w:rPr>
            </w:pPr>
            <w:r w:rsidRPr="00230578">
              <w:rPr>
                <w:sz w:val="24"/>
                <w:szCs w:val="24"/>
              </w:rPr>
              <w:t>Зам. Директора по ВР</w:t>
            </w:r>
          </w:p>
        </w:tc>
      </w:tr>
      <w:tr w:rsidR="00230578" w:rsidRPr="00230578" w14:paraId="04C84962" w14:textId="77777777" w:rsidTr="00CA1DF3">
        <w:trPr>
          <w:trHeight w:val="950"/>
        </w:trPr>
        <w:tc>
          <w:tcPr>
            <w:tcW w:w="4678" w:type="dxa"/>
            <w:vAlign w:val="center"/>
          </w:tcPr>
          <w:p w14:paraId="1FE959CF" w14:textId="77777777" w:rsidR="00230578" w:rsidRPr="00230578" w:rsidRDefault="00230578" w:rsidP="00230578">
            <w:pPr>
              <w:spacing w:line="273" w:lineRule="exact"/>
              <w:ind w:left="57" w:right="284"/>
              <w:rPr>
                <w:sz w:val="24"/>
                <w:szCs w:val="24"/>
              </w:rPr>
            </w:pPr>
            <w:r w:rsidRPr="00230578">
              <w:rPr>
                <w:sz w:val="24"/>
                <w:szCs w:val="24"/>
              </w:rPr>
              <w:t>Акция «Георгиевская ленточка»</w:t>
            </w:r>
          </w:p>
          <w:p w14:paraId="562723ED" w14:textId="77777777" w:rsidR="00230578" w:rsidRPr="00230578" w:rsidRDefault="00230578" w:rsidP="00230578">
            <w:pPr>
              <w:spacing w:line="273" w:lineRule="exact"/>
              <w:ind w:left="57" w:right="284"/>
              <w:rPr>
                <w:sz w:val="24"/>
                <w:szCs w:val="24"/>
              </w:rPr>
            </w:pPr>
            <w:r w:rsidRPr="00230578">
              <w:rPr>
                <w:sz w:val="24"/>
                <w:szCs w:val="24"/>
              </w:rPr>
              <w:t>Подготовка к акции «Бессмертный полк»</w:t>
            </w:r>
          </w:p>
        </w:tc>
        <w:tc>
          <w:tcPr>
            <w:tcW w:w="1398" w:type="dxa"/>
            <w:vAlign w:val="center"/>
          </w:tcPr>
          <w:p w14:paraId="369A311C" w14:textId="77777777" w:rsidR="00230578" w:rsidRPr="00230578" w:rsidRDefault="00230578" w:rsidP="00230578">
            <w:pPr>
              <w:spacing w:line="273" w:lineRule="exact"/>
              <w:ind w:left="57" w:right="284"/>
              <w:jc w:val="center"/>
              <w:rPr>
                <w:sz w:val="24"/>
                <w:szCs w:val="24"/>
              </w:rPr>
            </w:pPr>
            <w:r w:rsidRPr="00230578">
              <w:rPr>
                <w:sz w:val="24"/>
                <w:szCs w:val="24"/>
              </w:rPr>
              <w:t>1-11</w:t>
            </w:r>
          </w:p>
        </w:tc>
        <w:tc>
          <w:tcPr>
            <w:tcW w:w="1844" w:type="dxa"/>
            <w:vAlign w:val="center"/>
          </w:tcPr>
          <w:p w14:paraId="545ADC3B" w14:textId="77777777" w:rsidR="00230578" w:rsidRPr="00230578" w:rsidRDefault="00230578" w:rsidP="00230578">
            <w:pPr>
              <w:spacing w:line="273" w:lineRule="exact"/>
              <w:ind w:left="57" w:right="284"/>
              <w:jc w:val="center"/>
              <w:rPr>
                <w:sz w:val="24"/>
                <w:szCs w:val="24"/>
              </w:rPr>
            </w:pPr>
            <w:r w:rsidRPr="00230578">
              <w:rPr>
                <w:sz w:val="24"/>
                <w:szCs w:val="24"/>
              </w:rPr>
              <w:t>В течение месяца</w:t>
            </w:r>
          </w:p>
        </w:tc>
        <w:tc>
          <w:tcPr>
            <w:tcW w:w="2853" w:type="dxa"/>
            <w:gridSpan w:val="2"/>
            <w:vAlign w:val="center"/>
          </w:tcPr>
          <w:p w14:paraId="3CBFB434" w14:textId="77777777" w:rsidR="00230578" w:rsidRPr="00230578" w:rsidRDefault="00230578" w:rsidP="00230578">
            <w:pPr>
              <w:spacing w:line="268" w:lineRule="exact"/>
              <w:ind w:left="57" w:right="284"/>
              <w:rPr>
                <w:spacing w:val="-2"/>
                <w:sz w:val="24"/>
                <w:szCs w:val="24"/>
              </w:rPr>
            </w:pPr>
            <w:r w:rsidRPr="00230578">
              <w:rPr>
                <w:spacing w:val="-2"/>
                <w:sz w:val="24"/>
                <w:szCs w:val="24"/>
              </w:rPr>
              <w:t>Классные руководители</w:t>
            </w:r>
          </w:p>
          <w:p w14:paraId="2170F088" w14:textId="77777777" w:rsidR="00230578" w:rsidRPr="00230578" w:rsidRDefault="00230578" w:rsidP="00230578">
            <w:pPr>
              <w:spacing w:line="268" w:lineRule="exact"/>
              <w:ind w:left="57" w:right="284"/>
              <w:rPr>
                <w:spacing w:val="-2"/>
                <w:sz w:val="24"/>
                <w:szCs w:val="24"/>
              </w:rPr>
            </w:pPr>
            <w:r w:rsidRPr="00230578">
              <w:rPr>
                <w:spacing w:val="-2"/>
                <w:sz w:val="24"/>
                <w:szCs w:val="24"/>
              </w:rPr>
              <w:t>Зам. Директора по ВР</w:t>
            </w:r>
          </w:p>
        </w:tc>
      </w:tr>
      <w:tr w:rsidR="00230578" w:rsidRPr="00230578" w14:paraId="15A06B96" w14:textId="77777777" w:rsidTr="00CA1DF3">
        <w:trPr>
          <w:trHeight w:val="950"/>
        </w:trPr>
        <w:tc>
          <w:tcPr>
            <w:tcW w:w="4678" w:type="dxa"/>
            <w:vAlign w:val="center"/>
          </w:tcPr>
          <w:p w14:paraId="12B3DC04" w14:textId="77777777" w:rsidR="00230578" w:rsidRPr="00230578" w:rsidRDefault="00230578" w:rsidP="00230578">
            <w:pPr>
              <w:spacing w:line="273" w:lineRule="exact"/>
              <w:ind w:left="57" w:right="284"/>
              <w:rPr>
                <w:sz w:val="24"/>
                <w:szCs w:val="24"/>
              </w:rPr>
            </w:pPr>
            <w:r w:rsidRPr="00230578">
              <w:rPr>
                <w:sz w:val="24"/>
                <w:szCs w:val="24"/>
              </w:rPr>
              <w:t>Конкурс плакатов ко Дню Победы</w:t>
            </w:r>
          </w:p>
        </w:tc>
        <w:tc>
          <w:tcPr>
            <w:tcW w:w="1398" w:type="dxa"/>
            <w:vAlign w:val="center"/>
          </w:tcPr>
          <w:p w14:paraId="190C4DC3" w14:textId="77777777" w:rsidR="00230578" w:rsidRPr="00230578" w:rsidRDefault="00230578" w:rsidP="00230578">
            <w:pPr>
              <w:spacing w:line="273" w:lineRule="exact"/>
              <w:ind w:left="57" w:right="284"/>
              <w:jc w:val="center"/>
              <w:rPr>
                <w:sz w:val="24"/>
                <w:szCs w:val="24"/>
              </w:rPr>
            </w:pPr>
            <w:r w:rsidRPr="00230578">
              <w:rPr>
                <w:sz w:val="24"/>
                <w:szCs w:val="24"/>
              </w:rPr>
              <w:t>1-11</w:t>
            </w:r>
          </w:p>
        </w:tc>
        <w:tc>
          <w:tcPr>
            <w:tcW w:w="1844" w:type="dxa"/>
            <w:vAlign w:val="center"/>
          </w:tcPr>
          <w:p w14:paraId="080FF02F" w14:textId="77777777" w:rsidR="00230578" w:rsidRPr="00230578" w:rsidRDefault="00230578" w:rsidP="00230578">
            <w:pPr>
              <w:spacing w:line="273" w:lineRule="exact"/>
              <w:ind w:left="57" w:right="284"/>
              <w:jc w:val="center"/>
              <w:rPr>
                <w:sz w:val="24"/>
                <w:szCs w:val="24"/>
              </w:rPr>
            </w:pPr>
            <w:r w:rsidRPr="00230578">
              <w:rPr>
                <w:sz w:val="24"/>
                <w:szCs w:val="24"/>
              </w:rPr>
              <w:t>В течение месяца</w:t>
            </w:r>
          </w:p>
        </w:tc>
        <w:tc>
          <w:tcPr>
            <w:tcW w:w="2853" w:type="dxa"/>
            <w:gridSpan w:val="2"/>
            <w:vAlign w:val="center"/>
          </w:tcPr>
          <w:p w14:paraId="667DF358" w14:textId="77777777" w:rsidR="00230578" w:rsidRPr="00230578" w:rsidRDefault="00230578" w:rsidP="00230578">
            <w:pPr>
              <w:spacing w:line="268" w:lineRule="exact"/>
              <w:ind w:left="57" w:right="284"/>
              <w:rPr>
                <w:spacing w:val="-2"/>
                <w:sz w:val="24"/>
                <w:szCs w:val="24"/>
              </w:rPr>
            </w:pPr>
            <w:r w:rsidRPr="00230578">
              <w:rPr>
                <w:spacing w:val="-2"/>
                <w:sz w:val="24"/>
                <w:szCs w:val="24"/>
              </w:rPr>
              <w:t>Классные руководители</w:t>
            </w:r>
          </w:p>
          <w:p w14:paraId="08ED609F" w14:textId="77777777" w:rsidR="00230578" w:rsidRPr="00230578" w:rsidRDefault="00230578" w:rsidP="00230578">
            <w:pPr>
              <w:spacing w:line="268" w:lineRule="exact"/>
              <w:ind w:left="57" w:right="284"/>
              <w:rPr>
                <w:spacing w:val="-2"/>
                <w:sz w:val="24"/>
                <w:szCs w:val="24"/>
              </w:rPr>
            </w:pPr>
            <w:r w:rsidRPr="00230578">
              <w:rPr>
                <w:spacing w:val="-2"/>
                <w:sz w:val="24"/>
                <w:szCs w:val="24"/>
              </w:rPr>
              <w:t>Зам. Директора по ВР</w:t>
            </w:r>
          </w:p>
        </w:tc>
      </w:tr>
      <w:tr w:rsidR="00230578" w:rsidRPr="00230578" w14:paraId="1A5009F2" w14:textId="77777777" w:rsidTr="00CA1DF3">
        <w:trPr>
          <w:trHeight w:val="950"/>
        </w:trPr>
        <w:tc>
          <w:tcPr>
            <w:tcW w:w="4678" w:type="dxa"/>
            <w:vAlign w:val="center"/>
          </w:tcPr>
          <w:p w14:paraId="464C1955" w14:textId="77777777" w:rsidR="00230578" w:rsidRPr="00230578" w:rsidRDefault="00230578" w:rsidP="00230578">
            <w:pPr>
              <w:spacing w:line="273" w:lineRule="exact"/>
              <w:ind w:left="57" w:right="284"/>
              <w:rPr>
                <w:sz w:val="24"/>
                <w:szCs w:val="24"/>
              </w:rPr>
            </w:pPr>
            <w:r w:rsidRPr="00230578">
              <w:rPr>
                <w:sz w:val="24"/>
                <w:szCs w:val="24"/>
              </w:rPr>
              <w:t>Конкурс военно-патриотической песни</w:t>
            </w:r>
          </w:p>
        </w:tc>
        <w:tc>
          <w:tcPr>
            <w:tcW w:w="1398" w:type="dxa"/>
            <w:vAlign w:val="center"/>
          </w:tcPr>
          <w:p w14:paraId="7074A26D" w14:textId="77777777" w:rsidR="00230578" w:rsidRPr="00230578" w:rsidRDefault="00230578" w:rsidP="00230578">
            <w:pPr>
              <w:spacing w:line="273" w:lineRule="exact"/>
              <w:ind w:left="57" w:right="284"/>
              <w:jc w:val="center"/>
              <w:rPr>
                <w:sz w:val="24"/>
                <w:szCs w:val="24"/>
              </w:rPr>
            </w:pPr>
            <w:r w:rsidRPr="00230578">
              <w:rPr>
                <w:sz w:val="24"/>
                <w:szCs w:val="24"/>
              </w:rPr>
              <w:t>1-11</w:t>
            </w:r>
          </w:p>
        </w:tc>
        <w:tc>
          <w:tcPr>
            <w:tcW w:w="1844" w:type="dxa"/>
            <w:vAlign w:val="center"/>
          </w:tcPr>
          <w:p w14:paraId="4588138D" w14:textId="77777777" w:rsidR="00230578" w:rsidRPr="00230578" w:rsidRDefault="00230578" w:rsidP="00230578">
            <w:pPr>
              <w:spacing w:line="273" w:lineRule="exact"/>
              <w:ind w:left="57" w:right="284"/>
              <w:jc w:val="center"/>
              <w:rPr>
                <w:sz w:val="24"/>
                <w:szCs w:val="24"/>
              </w:rPr>
            </w:pPr>
            <w:r w:rsidRPr="00230578">
              <w:rPr>
                <w:sz w:val="24"/>
                <w:szCs w:val="24"/>
              </w:rPr>
              <w:t>7 мая</w:t>
            </w:r>
          </w:p>
        </w:tc>
        <w:tc>
          <w:tcPr>
            <w:tcW w:w="2853" w:type="dxa"/>
            <w:gridSpan w:val="2"/>
            <w:vAlign w:val="center"/>
          </w:tcPr>
          <w:p w14:paraId="1062EE0E" w14:textId="77777777" w:rsidR="00230578" w:rsidRPr="00230578" w:rsidRDefault="00230578" w:rsidP="00230578">
            <w:pPr>
              <w:spacing w:line="268" w:lineRule="exact"/>
              <w:rPr>
                <w:spacing w:val="-2"/>
                <w:sz w:val="24"/>
                <w:szCs w:val="24"/>
              </w:rPr>
            </w:pPr>
            <w:r w:rsidRPr="00230578">
              <w:rPr>
                <w:spacing w:val="-2"/>
                <w:sz w:val="24"/>
                <w:szCs w:val="24"/>
              </w:rPr>
              <w:t xml:space="preserve"> Классные руководители</w:t>
            </w:r>
          </w:p>
          <w:p w14:paraId="3E533CCB" w14:textId="77777777" w:rsidR="00230578" w:rsidRPr="00230578" w:rsidRDefault="00230578" w:rsidP="00230578">
            <w:pPr>
              <w:spacing w:line="268" w:lineRule="exact"/>
              <w:ind w:left="57" w:right="284"/>
              <w:rPr>
                <w:spacing w:val="-2"/>
                <w:sz w:val="24"/>
                <w:szCs w:val="24"/>
              </w:rPr>
            </w:pPr>
            <w:r w:rsidRPr="00230578">
              <w:rPr>
                <w:spacing w:val="-2"/>
                <w:sz w:val="24"/>
                <w:szCs w:val="24"/>
              </w:rPr>
              <w:t>Зам. Директора по ВР</w:t>
            </w:r>
          </w:p>
        </w:tc>
      </w:tr>
      <w:tr w:rsidR="00230578" w:rsidRPr="00230578" w14:paraId="6C981023" w14:textId="77777777" w:rsidTr="00CA1DF3">
        <w:trPr>
          <w:trHeight w:val="585"/>
        </w:trPr>
        <w:tc>
          <w:tcPr>
            <w:tcW w:w="4678" w:type="dxa"/>
            <w:vAlign w:val="center"/>
          </w:tcPr>
          <w:p w14:paraId="0B9A465C" w14:textId="77777777" w:rsidR="00230578" w:rsidRPr="00230578" w:rsidRDefault="00230578" w:rsidP="00230578">
            <w:pPr>
              <w:spacing w:line="268" w:lineRule="exact"/>
              <w:ind w:left="57" w:right="284"/>
              <w:rPr>
                <w:sz w:val="24"/>
                <w:szCs w:val="24"/>
              </w:rPr>
            </w:pPr>
            <w:r w:rsidRPr="00230578">
              <w:rPr>
                <w:sz w:val="24"/>
                <w:szCs w:val="24"/>
              </w:rPr>
              <w:t>Участие</w:t>
            </w:r>
            <w:r w:rsidRPr="00230578">
              <w:rPr>
                <w:spacing w:val="-3"/>
                <w:sz w:val="24"/>
                <w:szCs w:val="24"/>
              </w:rPr>
              <w:t xml:space="preserve"> </w:t>
            </w:r>
            <w:r w:rsidRPr="00230578">
              <w:rPr>
                <w:sz w:val="24"/>
                <w:szCs w:val="24"/>
              </w:rPr>
              <w:t>в</w:t>
            </w:r>
            <w:r w:rsidRPr="00230578">
              <w:rPr>
                <w:spacing w:val="-1"/>
                <w:sz w:val="24"/>
                <w:szCs w:val="24"/>
              </w:rPr>
              <w:t xml:space="preserve"> </w:t>
            </w:r>
            <w:r w:rsidRPr="00230578">
              <w:rPr>
                <w:sz w:val="24"/>
                <w:szCs w:val="24"/>
              </w:rPr>
              <w:t>акции</w:t>
            </w:r>
            <w:r w:rsidRPr="00230578">
              <w:rPr>
                <w:spacing w:val="-1"/>
                <w:sz w:val="24"/>
                <w:szCs w:val="24"/>
              </w:rPr>
              <w:t xml:space="preserve"> </w:t>
            </w:r>
            <w:r w:rsidRPr="00230578">
              <w:rPr>
                <w:sz w:val="24"/>
                <w:szCs w:val="24"/>
              </w:rPr>
              <w:t>«Окна</w:t>
            </w:r>
            <w:r w:rsidRPr="00230578">
              <w:rPr>
                <w:spacing w:val="-2"/>
                <w:sz w:val="24"/>
                <w:szCs w:val="24"/>
              </w:rPr>
              <w:t xml:space="preserve"> Победы»,</w:t>
            </w:r>
          </w:p>
          <w:p w14:paraId="3889E8CD" w14:textId="77777777" w:rsidR="00230578" w:rsidRPr="00230578" w:rsidRDefault="00230578" w:rsidP="00230578">
            <w:pPr>
              <w:ind w:left="57" w:right="284"/>
              <w:rPr>
                <w:sz w:val="24"/>
                <w:szCs w:val="24"/>
              </w:rPr>
            </w:pPr>
            <w:r w:rsidRPr="00230578">
              <w:rPr>
                <w:sz w:val="24"/>
                <w:szCs w:val="24"/>
              </w:rPr>
              <w:t>«Георгиевская</w:t>
            </w:r>
            <w:r w:rsidRPr="00230578">
              <w:rPr>
                <w:spacing w:val="-6"/>
                <w:sz w:val="24"/>
                <w:szCs w:val="24"/>
              </w:rPr>
              <w:t xml:space="preserve"> </w:t>
            </w:r>
            <w:r w:rsidRPr="00230578">
              <w:rPr>
                <w:sz w:val="24"/>
                <w:szCs w:val="24"/>
              </w:rPr>
              <w:t>ленточка»,</w:t>
            </w:r>
            <w:r w:rsidRPr="00230578">
              <w:rPr>
                <w:spacing w:val="-3"/>
                <w:sz w:val="24"/>
                <w:szCs w:val="24"/>
              </w:rPr>
              <w:t xml:space="preserve"> </w:t>
            </w:r>
            <w:r w:rsidRPr="00230578">
              <w:rPr>
                <w:spacing w:val="-2"/>
                <w:sz w:val="24"/>
                <w:szCs w:val="24"/>
              </w:rPr>
              <w:t>«Журавлики»</w:t>
            </w:r>
          </w:p>
        </w:tc>
        <w:tc>
          <w:tcPr>
            <w:tcW w:w="1398" w:type="dxa"/>
            <w:vAlign w:val="center"/>
          </w:tcPr>
          <w:p w14:paraId="1DB4CEDA"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3C703486" w14:textId="77777777" w:rsidR="00230578" w:rsidRPr="00230578" w:rsidRDefault="00230578" w:rsidP="00230578">
            <w:pPr>
              <w:spacing w:line="268" w:lineRule="exact"/>
              <w:ind w:left="57" w:right="284"/>
              <w:jc w:val="center"/>
              <w:rPr>
                <w:sz w:val="24"/>
                <w:szCs w:val="24"/>
              </w:rPr>
            </w:pPr>
            <w:r w:rsidRPr="00230578">
              <w:rPr>
                <w:sz w:val="24"/>
                <w:szCs w:val="24"/>
              </w:rPr>
              <w:t>1-9</w:t>
            </w:r>
            <w:r w:rsidRPr="00230578">
              <w:rPr>
                <w:spacing w:val="3"/>
                <w:sz w:val="24"/>
                <w:szCs w:val="24"/>
              </w:rPr>
              <w:t xml:space="preserve"> </w:t>
            </w:r>
            <w:r w:rsidRPr="00230578">
              <w:rPr>
                <w:spacing w:val="-5"/>
                <w:sz w:val="24"/>
                <w:szCs w:val="24"/>
              </w:rPr>
              <w:t>мая</w:t>
            </w:r>
          </w:p>
        </w:tc>
        <w:tc>
          <w:tcPr>
            <w:tcW w:w="2853" w:type="dxa"/>
            <w:gridSpan w:val="2"/>
            <w:vAlign w:val="center"/>
          </w:tcPr>
          <w:p w14:paraId="379BBC6A" w14:textId="77777777" w:rsidR="00230578" w:rsidRPr="00230578" w:rsidRDefault="00230578" w:rsidP="00230578">
            <w:pPr>
              <w:spacing w:line="268" w:lineRule="exact"/>
              <w:ind w:left="57" w:right="284"/>
              <w:rPr>
                <w:sz w:val="24"/>
                <w:szCs w:val="24"/>
              </w:rPr>
            </w:pPr>
            <w:r w:rsidRPr="00230578">
              <w:rPr>
                <w:sz w:val="24"/>
                <w:szCs w:val="24"/>
              </w:rPr>
              <w:t>Классные руководители</w:t>
            </w:r>
          </w:p>
        </w:tc>
      </w:tr>
      <w:tr w:rsidR="00230578" w:rsidRPr="00230578" w14:paraId="41DEDA13" w14:textId="77777777" w:rsidTr="00CA1DF3">
        <w:trPr>
          <w:trHeight w:val="297"/>
        </w:trPr>
        <w:tc>
          <w:tcPr>
            <w:tcW w:w="4678" w:type="dxa"/>
            <w:vAlign w:val="center"/>
          </w:tcPr>
          <w:p w14:paraId="20B0028E" w14:textId="77777777" w:rsidR="00230578" w:rsidRPr="00230578" w:rsidRDefault="00230578" w:rsidP="00230578">
            <w:pPr>
              <w:spacing w:line="268" w:lineRule="exact"/>
              <w:ind w:left="57" w:right="284"/>
              <w:rPr>
                <w:sz w:val="24"/>
                <w:szCs w:val="24"/>
              </w:rPr>
            </w:pPr>
            <w:r w:rsidRPr="00230578">
              <w:rPr>
                <w:sz w:val="24"/>
                <w:szCs w:val="24"/>
              </w:rPr>
              <w:t>Прощание</w:t>
            </w:r>
            <w:r w:rsidRPr="00230578">
              <w:rPr>
                <w:spacing w:val="-1"/>
                <w:sz w:val="24"/>
                <w:szCs w:val="24"/>
              </w:rPr>
              <w:t xml:space="preserve"> </w:t>
            </w:r>
            <w:r w:rsidRPr="00230578">
              <w:rPr>
                <w:sz w:val="24"/>
                <w:szCs w:val="24"/>
              </w:rPr>
              <w:t>с</w:t>
            </w:r>
            <w:r w:rsidRPr="00230578">
              <w:rPr>
                <w:spacing w:val="-4"/>
                <w:sz w:val="24"/>
                <w:szCs w:val="24"/>
              </w:rPr>
              <w:t xml:space="preserve"> </w:t>
            </w:r>
            <w:r w:rsidRPr="00230578">
              <w:rPr>
                <w:sz w:val="24"/>
                <w:szCs w:val="24"/>
              </w:rPr>
              <w:t>начальной</w:t>
            </w:r>
            <w:r w:rsidRPr="00230578">
              <w:rPr>
                <w:spacing w:val="-3"/>
                <w:sz w:val="24"/>
                <w:szCs w:val="24"/>
              </w:rPr>
              <w:t xml:space="preserve"> </w:t>
            </w:r>
            <w:r w:rsidRPr="00230578">
              <w:rPr>
                <w:spacing w:val="-2"/>
                <w:sz w:val="24"/>
                <w:szCs w:val="24"/>
              </w:rPr>
              <w:t>школой</w:t>
            </w:r>
          </w:p>
        </w:tc>
        <w:tc>
          <w:tcPr>
            <w:tcW w:w="1398" w:type="dxa"/>
            <w:vAlign w:val="center"/>
          </w:tcPr>
          <w:p w14:paraId="1B5ED489" w14:textId="77777777" w:rsidR="00230578" w:rsidRPr="00230578" w:rsidRDefault="00230578" w:rsidP="00230578">
            <w:pPr>
              <w:spacing w:line="268" w:lineRule="exact"/>
              <w:ind w:left="57" w:right="284"/>
              <w:jc w:val="center"/>
              <w:rPr>
                <w:sz w:val="24"/>
                <w:szCs w:val="24"/>
              </w:rPr>
            </w:pPr>
            <w:r w:rsidRPr="00230578">
              <w:rPr>
                <w:spacing w:val="-10"/>
                <w:sz w:val="24"/>
                <w:szCs w:val="24"/>
              </w:rPr>
              <w:t>4</w:t>
            </w:r>
          </w:p>
        </w:tc>
        <w:tc>
          <w:tcPr>
            <w:tcW w:w="1844" w:type="dxa"/>
            <w:vAlign w:val="center"/>
          </w:tcPr>
          <w:p w14:paraId="200C422B" w14:textId="77777777" w:rsidR="00230578" w:rsidRPr="00230578" w:rsidRDefault="00230578" w:rsidP="00230578">
            <w:pPr>
              <w:spacing w:line="268" w:lineRule="exact"/>
              <w:ind w:left="57" w:right="284"/>
              <w:jc w:val="center"/>
              <w:rPr>
                <w:sz w:val="24"/>
                <w:szCs w:val="24"/>
              </w:rPr>
            </w:pPr>
            <w:r w:rsidRPr="00230578">
              <w:rPr>
                <w:spacing w:val="-5"/>
                <w:sz w:val="24"/>
                <w:szCs w:val="24"/>
              </w:rPr>
              <w:t>Май</w:t>
            </w:r>
          </w:p>
        </w:tc>
        <w:tc>
          <w:tcPr>
            <w:tcW w:w="2853" w:type="dxa"/>
            <w:gridSpan w:val="2"/>
            <w:vAlign w:val="center"/>
          </w:tcPr>
          <w:p w14:paraId="11534085" w14:textId="77777777" w:rsidR="00230578" w:rsidRPr="00230578" w:rsidRDefault="00230578" w:rsidP="00230578">
            <w:pPr>
              <w:spacing w:line="268" w:lineRule="exact"/>
              <w:ind w:left="57" w:right="284"/>
              <w:rPr>
                <w:sz w:val="24"/>
                <w:szCs w:val="24"/>
              </w:rPr>
            </w:pPr>
            <w:r w:rsidRPr="00230578">
              <w:rPr>
                <w:sz w:val="24"/>
                <w:szCs w:val="24"/>
              </w:rPr>
              <w:t>Классный</w:t>
            </w:r>
            <w:r w:rsidRPr="00230578">
              <w:rPr>
                <w:spacing w:val="-3"/>
                <w:sz w:val="24"/>
                <w:szCs w:val="24"/>
              </w:rPr>
              <w:t xml:space="preserve"> </w:t>
            </w:r>
            <w:r w:rsidRPr="00230578">
              <w:rPr>
                <w:spacing w:val="-2"/>
                <w:sz w:val="24"/>
                <w:szCs w:val="24"/>
              </w:rPr>
              <w:t>руководитель</w:t>
            </w:r>
          </w:p>
        </w:tc>
      </w:tr>
      <w:tr w:rsidR="00230578" w:rsidRPr="00230578" w14:paraId="68592693" w14:textId="77777777" w:rsidTr="00CA1DF3">
        <w:trPr>
          <w:trHeight w:val="292"/>
        </w:trPr>
        <w:tc>
          <w:tcPr>
            <w:tcW w:w="4678" w:type="dxa"/>
            <w:vAlign w:val="center"/>
          </w:tcPr>
          <w:p w14:paraId="1D60E7BE" w14:textId="77777777" w:rsidR="00230578" w:rsidRPr="00230578" w:rsidRDefault="00230578" w:rsidP="00230578">
            <w:pPr>
              <w:spacing w:line="268" w:lineRule="exact"/>
              <w:ind w:left="57" w:right="284"/>
              <w:rPr>
                <w:sz w:val="24"/>
                <w:szCs w:val="24"/>
              </w:rPr>
            </w:pPr>
            <w:r w:rsidRPr="00230578">
              <w:rPr>
                <w:sz w:val="24"/>
                <w:szCs w:val="24"/>
              </w:rPr>
              <w:t>Линейка</w:t>
            </w:r>
            <w:r w:rsidRPr="00230578">
              <w:rPr>
                <w:spacing w:val="-2"/>
                <w:sz w:val="24"/>
                <w:szCs w:val="24"/>
              </w:rPr>
              <w:t xml:space="preserve"> </w:t>
            </w:r>
            <w:r w:rsidRPr="00230578">
              <w:rPr>
                <w:sz w:val="24"/>
                <w:szCs w:val="24"/>
              </w:rPr>
              <w:t>«Последний</w:t>
            </w:r>
            <w:r w:rsidRPr="00230578">
              <w:rPr>
                <w:spacing w:val="-1"/>
                <w:sz w:val="24"/>
                <w:szCs w:val="24"/>
              </w:rPr>
              <w:t xml:space="preserve"> </w:t>
            </w:r>
            <w:r w:rsidRPr="00230578">
              <w:rPr>
                <w:sz w:val="24"/>
                <w:szCs w:val="24"/>
              </w:rPr>
              <w:t>звонок</w:t>
            </w:r>
            <w:r w:rsidRPr="00230578">
              <w:rPr>
                <w:spacing w:val="-5"/>
                <w:sz w:val="24"/>
                <w:szCs w:val="24"/>
              </w:rPr>
              <w:t xml:space="preserve"> </w:t>
            </w:r>
            <w:r w:rsidRPr="00230578">
              <w:rPr>
                <w:sz w:val="24"/>
                <w:szCs w:val="24"/>
              </w:rPr>
              <w:t>-</w:t>
            </w:r>
            <w:r w:rsidRPr="00230578">
              <w:rPr>
                <w:spacing w:val="-2"/>
                <w:sz w:val="24"/>
                <w:szCs w:val="24"/>
              </w:rPr>
              <w:t>2025»</w:t>
            </w:r>
          </w:p>
        </w:tc>
        <w:tc>
          <w:tcPr>
            <w:tcW w:w="1398" w:type="dxa"/>
            <w:vAlign w:val="center"/>
          </w:tcPr>
          <w:p w14:paraId="29A71986" w14:textId="77777777" w:rsidR="00230578" w:rsidRPr="00230578" w:rsidRDefault="00230578" w:rsidP="00230578">
            <w:pPr>
              <w:spacing w:line="268" w:lineRule="exact"/>
              <w:ind w:left="57" w:right="284"/>
              <w:jc w:val="center"/>
              <w:rPr>
                <w:sz w:val="24"/>
                <w:szCs w:val="24"/>
              </w:rPr>
            </w:pPr>
            <w:r w:rsidRPr="00230578">
              <w:rPr>
                <w:sz w:val="24"/>
                <w:szCs w:val="24"/>
              </w:rPr>
              <w:t>1-</w:t>
            </w:r>
            <w:r w:rsidRPr="00230578">
              <w:rPr>
                <w:spacing w:val="-10"/>
                <w:sz w:val="24"/>
                <w:szCs w:val="24"/>
              </w:rPr>
              <w:t>11</w:t>
            </w:r>
          </w:p>
        </w:tc>
        <w:tc>
          <w:tcPr>
            <w:tcW w:w="1844" w:type="dxa"/>
            <w:vAlign w:val="center"/>
          </w:tcPr>
          <w:p w14:paraId="0A8AF7AF" w14:textId="77777777" w:rsidR="00230578" w:rsidRPr="00230578" w:rsidRDefault="00230578" w:rsidP="00230578">
            <w:pPr>
              <w:spacing w:line="268" w:lineRule="exact"/>
              <w:ind w:left="57" w:right="284"/>
              <w:jc w:val="center"/>
              <w:rPr>
                <w:sz w:val="24"/>
                <w:szCs w:val="24"/>
              </w:rPr>
            </w:pPr>
            <w:r w:rsidRPr="00230578">
              <w:rPr>
                <w:sz w:val="24"/>
                <w:szCs w:val="24"/>
              </w:rPr>
              <w:t>М</w:t>
            </w:r>
            <w:r w:rsidRPr="00230578">
              <w:rPr>
                <w:spacing w:val="-5"/>
                <w:sz w:val="24"/>
                <w:szCs w:val="24"/>
              </w:rPr>
              <w:t>ай</w:t>
            </w:r>
          </w:p>
        </w:tc>
        <w:tc>
          <w:tcPr>
            <w:tcW w:w="2853" w:type="dxa"/>
            <w:gridSpan w:val="2"/>
            <w:vAlign w:val="center"/>
          </w:tcPr>
          <w:p w14:paraId="104CAB6D" w14:textId="77777777" w:rsidR="00230578" w:rsidRPr="00230578" w:rsidRDefault="00230578" w:rsidP="00230578">
            <w:pPr>
              <w:spacing w:line="268" w:lineRule="exact"/>
              <w:ind w:left="57" w:right="284"/>
              <w:rPr>
                <w:spacing w:val="-5"/>
                <w:sz w:val="24"/>
                <w:szCs w:val="24"/>
              </w:rPr>
            </w:pPr>
            <w:r w:rsidRPr="00230578">
              <w:rPr>
                <w:sz w:val="24"/>
                <w:szCs w:val="24"/>
              </w:rPr>
              <w:t>Зам.директора</w:t>
            </w:r>
            <w:r w:rsidRPr="00230578">
              <w:rPr>
                <w:spacing w:val="-5"/>
                <w:sz w:val="24"/>
                <w:szCs w:val="24"/>
              </w:rPr>
              <w:t xml:space="preserve"> </w:t>
            </w:r>
            <w:r w:rsidRPr="00230578">
              <w:rPr>
                <w:sz w:val="24"/>
                <w:szCs w:val="24"/>
              </w:rPr>
              <w:t>по</w:t>
            </w:r>
            <w:r w:rsidRPr="00230578">
              <w:rPr>
                <w:spacing w:val="-1"/>
                <w:sz w:val="24"/>
                <w:szCs w:val="24"/>
              </w:rPr>
              <w:t xml:space="preserve"> </w:t>
            </w:r>
            <w:r w:rsidRPr="00230578">
              <w:rPr>
                <w:spacing w:val="-5"/>
                <w:sz w:val="24"/>
                <w:szCs w:val="24"/>
              </w:rPr>
              <w:t>ВР</w:t>
            </w:r>
          </w:p>
        </w:tc>
      </w:tr>
      <w:tr w:rsidR="00230578" w:rsidRPr="00230578" w14:paraId="5940C877" w14:textId="77777777" w:rsidTr="00CA1DF3">
        <w:trPr>
          <w:trHeight w:val="292"/>
        </w:trPr>
        <w:tc>
          <w:tcPr>
            <w:tcW w:w="4678" w:type="dxa"/>
            <w:vAlign w:val="center"/>
          </w:tcPr>
          <w:p w14:paraId="3F29B529" w14:textId="77777777" w:rsidR="00230578" w:rsidRPr="00230578" w:rsidRDefault="00230578" w:rsidP="00230578">
            <w:pPr>
              <w:spacing w:line="268" w:lineRule="exact"/>
              <w:ind w:left="57" w:right="284"/>
              <w:rPr>
                <w:sz w:val="24"/>
                <w:szCs w:val="24"/>
              </w:rPr>
            </w:pPr>
            <w:r w:rsidRPr="00230578">
              <w:rPr>
                <w:sz w:val="24"/>
                <w:szCs w:val="24"/>
              </w:rPr>
              <w:t>День защиты детей</w:t>
            </w:r>
          </w:p>
        </w:tc>
        <w:tc>
          <w:tcPr>
            <w:tcW w:w="1398" w:type="dxa"/>
            <w:vAlign w:val="center"/>
          </w:tcPr>
          <w:p w14:paraId="3E17C4FB" w14:textId="77777777" w:rsidR="00230578" w:rsidRPr="00230578" w:rsidRDefault="00230578" w:rsidP="00230578">
            <w:pPr>
              <w:spacing w:line="268" w:lineRule="exact"/>
              <w:ind w:left="57" w:right="284"/>
              <w:jc w:val="center"/>
              <w:rPr>
                <w:sz w:val="24"/>
                <w:szCs w:val="24"/>
              </w:rPr>
            </w:pPr>
            <w:r w:rsidRPr="00230578">
              <w:rPr>
                <w:sz w:val="24"/>
                <w:szCs w:val="24"/>
              </w:rPr>
              <w:t>1-4</w:t>
            </w:r>
          </w:p>
        </w:tc>
        <w:tc>
          <w:tcPr>
            <w:tcW w:w="1844" w:type="dxa"/>
            <w:vAlign w:val="center"/>
          </w:tcPr>
          <w:p w14:paraId="30EC97EB" w14:textId="77777777" w:rsidR="00230578" w:rsidRPr="00230578" w:rsidRDefault="00230578" w:rsidP="00230578">
            <w:pPr>
              <w:spacing w:line="268" w:lineRule="exact"/>
              <w:ind w:left="57" w:right="284"/>
              <w:jc w:val="center"/>
              <w:rPr>
                <w:sz w:val="24"/>
                <w:szCs w:val="24"/>
              </w:rPr>
            </w:pPr>
            <w:r w:rsidRPr="00230578">
              <w:rPr>
                <w:sz w:val="24"/>
                <w:szCs w:val="24"/>
              </w:rPr>
              <w:t xml:space="preserve">Июнь </w:t>
            </w:r>
          </w:p>
        </w:tc>
        <w:tc>
          <w:tcPr>
            <w:tcW w:w="2853" w:type="dxa"/>
            <w:gridSpan w:val="2"/>
            <w:vAlign w:val="center"/>
          </w:tcPr>
          <w:p w14:paraId="7F8CD7D3" w14:textId="77777777" w:rsidR="00230578" w:rsidRPr="00230578" w:rsidRDefault="00230578" w:rsidP="00230578">
            <w:pPr>
              <w:spacing w:line="268" w:lineRule="exact"/>
              <w:ind w:left="57" w:right="284"/>
              <w:rPr>
                <w:sz w:val="24"/>
                <w:szCs w:val="24"/>
              </w:rPr>
            </w:pPr>
            <w:r w:rsidRPr="00230578">
              <w:rPr>
                <w:sz w:val="24"/>
                <w:szCs w:val="24"/>
              </w:rPr>
              <w:t>Классные руководители</w:t>
            </w:r>
          </w:p>
        </w:tc>
      </w:tr>
      <w:tr w:rsidR="00230578" w:rsidRPr="00230578" w14:paraId="27C57E3F" w14:textId="77777777" w:rsidTr="00CA1DF3">
        <w:trPr>
          <w:trHeight w:val="292"/>
        </w:trPr>
        <w:tc>
          <w:tcPr>
            <w:tcW w:w="4678" w:type="dxa"/>
            <w:vAlign w:val="center"/>
          </w:tcPr>
          <w:p w14:paraId="25575F2A" w14:textId="77777777" w:rsidR="00230578" w:rsidRPr="00230578" w:rsidRDefault="00230578" w:rsidP="00230578">
            <w:pPr>
              <w:spacing w:line="268" w:lineRule="exact"/>
              <w:ind w:left="57" w:right="284"/>
              <w:rPr>
                <w:sz w:val="24"/>
                <w:szCs w:val="24"/>
              </w:rPr>
            </w:pPr>
            <w:r w:rsidRPr="00230578">
              <w:rPr>
                <w:sz w:val="24"/>
                <w:szCs w:val="24"/>
              </w:rPr>
              <w:t>Мероприятия в лагере дневного пребывания детей согласно плану</w:t>
            </w:r>
          </w:p>
        </w:tc>
        <w:tc>
          <w:tcPr>
            <w:tcW w:w="1398" w:type="dxa"/>
            <w:vAlign w:val="center"/>
          </w:tcPr>
          <w:p w14:paraId="23EA913F" w14:textId="77777777" w:rsidR="00230578" w:rsidRPr="00230578" w:rsidRDefault="00230578" w:rsidP="00230578">
            <w:pPr>
              <w:spacing w:line="268" w:lineRule="exact"/>
              <w:ind w:left="57" w:right="284"/>
              <w:jc w:val="center"/>
              <w:rPr>
                <w:sz w:val="24"/>
                <w:szCs w:val="24"/>
              </w:rPr>
            </w:pPr>
            <w:r w:rsidRPr="00230578">
              <w:rPr>
                <w:sz w:val="24"/>
                <w:szCs w:val="24"/>
              </w:rPr>
              <w:t>1-4</w:t>
            </w:r>
          </w:p>
        </w:tc>
        <w:tc>
          <w:tcPr>
            <w:tcW w:w="1844" w:type="dxa"/>
            <w:vAlign w:val="center"/>
          </w:tcPr>
          <w:p w14:paraId="78D2E032" w14:textId="77777777" w:rsidR="00230578" w:rsidRPr="00230578" w:rsidRDefault="00230578" w:rsidP="00230578">
            <w:pPr>
              <w:spacing w:line="268" w:lineRule="exact"/>
              <w:ind w:left="57" w:right="284"/>
              <w:jc w:val="center"/>
              <w:rPr>
                <w:sz w:val="24"/>
                <w:szCs w:val="24"/>
              </w:rPr>
            </w:pPr>
            <w:r w:rsidRPr="00230578">
              <w:rPr>
                <w:sz w:val="24"/>
                <w:szCs w:val="24"/>
              </w:rPr>
              <w:t xml:space="preserve">Июнь </w:t>
            </w:r>
          </w:p>
        </w:tc>
        <w:tc>
          <w:tcPr>
            <w:tcW w:w="2853" w:type="dxa"/>
            <w:gridSpan w:val="2"/>
            <w:vAlign w:val="center"/>
          </w:tcPr>
          <w:p w14:paraId="4CEFD4DA" w14:textId="77777777" w:rsidR="00230578" w:rsidRPr="00230578" w:rsidRDefault="00230578" w:rsidP="00230578">
            <w:pPr>
              <w:spacing w:line="268" w:lineRule="exact"/>
              <w:ind w:left="57" w:right="284"/>
              <w:rPr>
                <w:sz w:val="24"/>
                <w:szCs w:val="24"/>
              </w:rPr>
            </w:pPr>
            <w:r w:rsidRPr="00230578">
              <w:rPr>
                <w:sz w:val="24"/>
                <w:szCs w:val="24"/>
              </w:rPr>
              <w:t>Руководитель лагеря</w:t>
            </w:r>
          </w:p>
        </w:tc>
      </w:tr>
      <w:tr w:rsidR="00230578" w:rsidRPr="00230578" w14:paraId="2F7883C1" w14:textId="77777777" w:rsidTr="00CA1DF3">
        <w:trPr>
          <w:trHeight w:val="292"/>
        </w:trPr>
        <w:tc>
          <w:tcPr>
            <w:tcW w:w="4678" w:type="dxa"/>
            <w:vAlign w:val="center"/>
          </w:tcPr>
          <w:p w14:paraId="5E890290" w14:textId="77777777" w:rsidR="00230578" w:rsidRPr="00230578" w:rsidRDefault="00230578" w:rsidP="00230578">
            <w:pPr>
              <w:spacing w:line="268" w:lineRule="exact"/>
              <w:ind w:left="57" w:right="284"/>
              <w:rPr>
                <w:sz w:val="24"/>
                <w:szCs w:val="24"/>
              </w:rPr>
            </w:pPr>
            <w:r w:rsidRPr="00230578">
              <w:rPr>
                <w:sz w:val="24"/>
                <w:szCs w:val="24"/>
              </w:rPr>
              <w:t>Выпускной вечер</w:t>
            </w:r>
          </w:p>
        </w:tc>
        <w:tc>
          <w:tcPr>
            <w:tcW w:w="1398" w:type="dxa"/>
            <w:vAlign w:val="center"/>
          </w:tcPr>
          <w:p w14:paraId="493439AF" w14:textId="77777777" w:rsidR="00230578" w:rsidRPr="00230578" w:rsidRDefault="00230578" w:rsidP="00230578">
            <w:pPr>
              <w:spacing w:line="268" w:lineRule="exact"/>
              <w:ind w:left="57" w:right="284"/>
              <w:jc w:val="center"/>
              <w:rPr>
                <w:sz w:val="24"/>
                <w:szCs w:val="24"/>
              </w:rPr>
            </w:pPr>
            <w:r w:rsidRPr="00230578">
              <w:rPr>
                <w:sz w:val="24"/>
                <w:szCs w:val="24"/>
              </w:rPr>
              <w:t>11</w:t>
            </w:r>
          </w:p>
        </w:tc>
        <w:tc>
          <w:tcPr>
            <w:tcW w:w="1844" w:type="dxa"/>
            <w:vAlign w:val="center"/>
          </w:tcPr>
          <w:p w14:paraId="7395D393" w14:textId="77777777" w:rsidR="00230578" w:rsidRPr="00230578" w:rsidRDefault="00230578" w:rsidP="00230578">
            <w:pPr>
              <w:spacing w:line="268" w:lineRule="exact"/>
              <w:ind w:left="57" w:right="284"/>
              <w:jc w:val="center"/>
              <w:rPr>
                <w:sz w:val="24"/>
                <w:szCs w:val="24"/>
              </w:rPr>
            </w:pPr>
            <w:r w:rsidRPr="00230578">
              <w:rPr>
                <w:sz w:val="24"/>
                <w:szCs w:val="24"/>
              </w:rPr>
              <w:t xml:space="preserve">Июнь </w:t>
            </w:r>
          </w:p>
        </w:tc>
        <w:tc>
          <w:tcPr>
            <w:tcW w:w="2853" w:type="dxa"/>
            <w:gridSpan w:val="2"/>
            <w:vAlign w:val="center"/>
          </w:tcPr>
          <w:p w14:paraId="55E2A8E9" w14:textId="77777777" w:rsidR="00230578" w:rsidRPr="00230578" w:rsidRDefault="00230578" w:rsidP="00230578">
            <w:pPr>
              <w:spacing w:line="268" w:lineRule="exact"/>
              <w:ind w:left="57" w:right="284"/>
              <w:rPr>
                <w:sz w:val="24"/>
                <w:szCs w:val="24"/>
              </w:rPr>
            </w:pPr>
            <w:r w:rsidRPr="00230578">
              <w:rPr>
                <w:sz w:val="24"/>
                <w:szCs w:val="24"/>
              </w:rPr>
              <w:t>Классный руководитель 11 класса</w:t>
            </w:r>
          </w:p>
          <w:p w14:paraId="7376CBE2" w14:textId="77777777" w:rsidR="00230578" w:rsidRPr="00230578" w:rsidRDefault="00230578" w:rsidP="00230578">
            <w:pPr>
              <w:spacing w:line="268" w:lineRule="exact"/>
              <w:ind w:left="57" w:right="284"/>
              <w:rPr>
                <w:sz w:val="24"/>
                <w:szCs w:val="24"/>
              </w:rPr>
            </w:pPr>
            <w:r w:rsidRPr="00230578">
              <w:rPr>
                <w:sz w:val="24"/>
                <w:szCs w:val="24"/>
              </w:rPr>
              <w:t>Зам.директора по ВР</w:t>
            </w:r>
          </w:p>
        </w:tc>
      </w:tr>
    </w:tbl>
    <w:tbl>
      <w:tblPr>
        <w:tblStyle w:val="TableNormal1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
        <w:gridCol w:w="4511"/>
        <w:gridCol w:w="1417"/>
        <w:gridCol w:w="1506"/>
        <w:gridCol w:w="54"/>
        <w:gridCol w:w="285"/>
        <w:gridCol w:w="2835"/>
      </w:tblGrid>
      <w:tr w:rsidR="00230578" w:rsidRPr="00230578" w14:paraId="459D3CC3" w14:textId="77777777" w:rsidTr="00CA1DF3">
        <w:trPr>
          <w:trHeight w:val="609"/>
        </w:trPr>
        <w:tc>
          <w:tcPr>
            <w:tcW w:w="10775" w:type="dxa"/>
            <w:gridSpan w:val="7"/>
            <w:shd w:val="clear" w:color="auto" w:fill="66FFCC"/>
          </w:tcPr>
          <w:p w14:paraId="3D635742" w14:textId="77777777" w:rsidR="00230578" w:rsidRPr="00230578" w:rsidRDefault="00230578" w:rsidP="00230578">
            <w:pPr>
              <w:spacing w:line="273" w:lineRule="exact"/>
              <w:ind w:right="284"/>
              <w:jc w:val="center"/>
              <w:rPr>
                <w:b/>
                <w:sz w:val="24"/>
                <w:szCs w:val="24"/>
              </w:rPr>
            </w:pPr>
            <w:r w:rsidRPr="00230578">
              <w:rPr>
                <w:b/>
                <w:sz w:val="24"/>
                <w:szCs w:val="24"/>
              </w:rPr>
              <w:t>Модуль</w:t>
            </w:r>
            <w:r w:rsidRPr="00230578">
              <w:rPr>
                <w:b/>
                <w:spacing w:val="-4"/>
                <w:sz w:val="24"/>
                <w:szCs w:val="24"/>
              </w:rPr>
              <w:t xml:space="preserve"> </w:t>
            </w:r>
            <w:r w:rsidRPr="00230578">
              <w:rPr>
                <w:b/>
                <w:sz w:val="24"/>
                <w:szCs w:val="24"/>
              </w:rPr>
              <w:t>«Классное</w:t>
            </w:r>
            <w:r w:rsidRPr="00230578">
              <w:rPr>
                <w:b/>
                <w:spacing w:val="-1"/>
                <w:sz w:val="24"/>
                <w:szCs w:val="24"/>
              </w:rPr>
              <w:t xml:space="preserve"> </w:t>
            </w:r>
            <w:r w:rsidRPr="00230578">
              <w:rPr>
                <w:b/>
                <w:spacing w:val="-2"/>
                <w:sz w:val="24"/>
                <w:szCs w:val="24"/>
              </w:rPr>
              <w:t>руководство»</w:t>
            </w:r>
          </w:p>
          <w:p w14:paraId="27175825" w14:textId="77777777" w:rsidR="00230578" w:rsidRPr="00230578" w:rsidRDefault="00230578" w:rsidP="00230578">
            <w:pPr>
              <w:ind w:right="284"/>
              <w:jc w:val="center"/>
              <w:rPr>
                <w:b/>
                <w:i/>
                <w:sz w:val="24"/>
                <w:szCs w:val="24"/>
              </w:rPr>
            </w:pPr>
            <w:r w:rsidRPr="00230578">
              <w:rPr>
                <w:b/>
                <w:i/>
                <w:sz w:val="24"/>
                <w:szCs w:val="24"/>
              </w:rPr>
              <w:t>(согласно</w:t>
            </w:r>
            <w:r w:rsidRPr="00230578">
              <w:rPr>
                <w:b/>
                <w:i/>
                <w:spacing w:val="-2"/>
                <w:sz w:val="24"/>
                <w:szCs w:val="24"/>
              </w:rPr>
              <w:t xml:space="preserve"> </w:t>
            </w:r>
            <w:r w:rsidRPr="00230578">
              <w:rPr>
                <w:b/>
                <w:i/>
                <w:sz w:val="24"/>
                <w:szCs w:val="24"/>
              </w:rPr>
              <w:t>индивидуальным</w:t>
            </w:r>
            <w:r w:rsidRPr="00230578">
              <w:rPr>
                <w:b/>
                <w:i/>
                <w:spacing w:val="-7"/>
                <w:sz w:val="24"/>
                <w:szCs w:val="24"/>
              </w:rPr>
              <w:t xml:space="preserve"> </w:t>
            </w:r>
            <w:r w:rsidRPr="00230578">
              <w:rPr>
                <w:b/>
                <w:i/>
                <w:sz w:val="24"/>
                <w:szCs w:val="24"/>
              </w:rPr>
              <w:t>планам</w:t>
            </w:r>
            <w:r w:rsidRPr="00230578">
              <w:rPr>
                <w:b/>
                <w:i/>
                <w:spacing w:val="-7"/>
                <w:sz w:val="24"/>
                <w:szCs w:val="24"/>
              </w:rPr>
              <w:t xml:space="preserve"> </w:t>
            </w:r>
            <w:r w:rsidRPr="00230578">
              <w:rPr>
                <w:b/>
                <w:i/>
                <w:sz w:val="24"/>
                <w:szCs w:val="24"/>
              </w:rPr>
              <w:t>классных</w:t>
            </w:r>
            <w:r w:rsidRPr="00230578">
              <w:rPr>
                <w:b/>
                <w:i/>
                <w:spacing w:val="-6"/>
                <w:sz w:val="24"/>
                <w:szCs w:val="24"/>
              </w:rPr>
              <w:t xml:space="preserve"> </w:t>
            </w:r>
            <w:r w:rsidRPr="00230578">
              <w:rPr>
                <w:b/>
                <w:i/>
                <w:spacing w:val="-2"/>
                <w:sz w:val="24"/>
                <w:szCs w:val="24"/>
              </w:rPr>
              <w:t>руководителей)</w:t>
            </w:r>
          </w:p>
        </w:tc>
      </w:tr>
      <w:tr w:rsidR="00230578" w:rsidRPr="00230578" w14:paraId="521EC344" w14:textId="77777777" w:rsidTr="00CA1DF3">
        <w:trPr>
          <w:trHeight w:val="436"/>
        </w:trPr>
        <w:tc>
          <w:tcPr>
            <w:tcW w:w="4678" w:type="dxa"/>
            <w:gridSpan w:val="2"/>
            <w:vAlign w:val="center"/>
          </w:tcPr>
          <w:p w14:paraId="3C30DCF5" w14:textId="77777777" w:rsidR="00230578" w:rsidRPr="00230578" w:rsidRDefault="00230578" w:rsidP="00230578">
            <w:pPr>
              <w:spacing w:line="273" w:lineRule="exact"/>
              <w:ind w:left="57" w:right="57"/>
              <w:rPr>
                <w:sz w:val="24"/>
                <w:szCs w:val="24"/>
              </w:rPr>
            </w:pPr>
            <w:r w:rsidRPr="00230578">
              <w:rPr>
                <w:sz w:val="24"/>
                <w:szCs w:val="24"/>
              </w:rPr>
              <w:t>Заседание</w:t>
            </w:r>
            <w:r w:rsidRPr="00230578">
              <w:rPr>
                <w:spacing w:val="-3"/>
                <w:sz w:val="24"/>
                <w:szCs w:val="24"/>
              </w:rPr>
              <w:t xml:space="preserve"> </w:t>
            </w:r>
            <w:r w:rsidRPr="00230578">
              <w:rPr>
                <w:sz w:val="24"/>
                <w:szCs w:val="24"/>
              </w:rPr>
              <w:t>ШМО</w:t>
            </w:r>
            <w:r w:rsidRPr="00230578">
              <w:rPr>
                <w:spacing w:val="-3"/>
                <w:sz w:val="24"/>
                <w:szCs w:val="24"/>
              </w:rPr>
              <w:t xml:space="preserve"> </w:t>
            </w:r>
            <w:r w:rsidRPr="00230578">
              <w:rPr>
                <w:sz w:val="24"/>
                <w:szCs w:val="24"/>
              </w:rPr>
              <w:t>классных</w:t>
            </w:r>
            <w:r w:rsidRPr="00230578">
              <w:rPr>
                <w:spacing w:val="-7"/>
                <w:sz w:val="24"/>
                <w:szCs w:val="24"/>
              </w:rPr>
              <w:t xml:space="preserve"> </w:t>
            </w:r>
            <w:r w:rsidRPr="00230578">
              <w:rPr>
                <w:sz w:val="24"/>
                <w:szCs w:val="24"/>
              </w:rPr>
              <w:t>руководител</w:t>
            </w:r>
            <w:r w:rsidRPr="00230578">
              <w:rPr>
                <w:spacing w:val="-5"/>
                <w:sz w:val="24"/>
                <w:szCs w:val="24"/>
              </w:rPr>
              <w:t>ей</w:t>
            </w:r>
          </w:p>
        </w:tc>
        <w:tc>
          <w:tcPr>
            <w:tcW w:w="1417" w:type="dxa"/>
            <w:vAlign w:val="center"/>
          </w:tcPr>
          <w:p w14:paraId="39996DDC"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5"/>
                <w:sz w:val="24"/>
                <w:szCs w:val="24"/>
              </w:rPr>
              <w:t>11</w:t>
            </w:r>
          </w:p>
        </w:tc>
        <w:tc>
          <w:tcPr>
            <w:tcW w:w="1845" w:type="dxa"/>
            <w:gridSpan w:val="3"/>
            <w:vAlign w:val="center"/>
          </w:tcPr>
          <w:p w14:paraId="4E185601" w14:textId="77777777" w:rsidR="00230578" w:rsidRPr="00230578" w:rsidRDefault="00230578" w:rsidP="00230578">
            <w:pPr>
              <w:spacing w:line="273" w:lineRule="exact"/>
              <w:ind w:left="57" w:right="57"/>
              <w:jc w:val="center"/>
              <w:rPr>
                <w:sz w:val="24"/>
                <w:szCs w:val="24"/>
              </w:rPr>
            </w:pPr>
            <w:r w:rsidRPr="00230578">
              <w:rPr>
                <w:spacing w:val="-2"/>
                <w:sz w:val="24"/>
                <w:szCs w:val="24"/>
              </w:rPr>
              <w:t>В течение года</w:t>
            </w:r>
          </w:p>
        </w:tc>
        <w:tc>
          <w:tcPr>
            <w:tcW w:w="2835" w:type="dxa"/>
            <w:vAlign w:val="center"/>
          </w:tcPr>
          <w:p w14:paraId="16A85056" w14:textId="77777777" w:rsidR="00230578" w:rsidRPr="00230578" w:rsidRDefault="00230578" w:rsidP="00230578">
            <w:pPr>
              <w:spacing w:line="273" w:lineRule="exact"/>
              <w:ind w:left="57" w:right="57"/>
              <w:rPr>
                <w:sz w:val="24"/>
                <w:szCs w:val="24"/>
              </w:rPr>
            </w:pPr>
            <w:r w:rsidRPr="00230578">
              <w:rPr>
                <w:sz w:val="24"/>
                <w:szCs w:val="24"/>
              </w:rPr>
              <w:t>Зам.директора</w:t>
            </w:r>
            <w:r w:rsidRPr="00230578">
              <w:rPr>
                <w:spacing w:val="-5"/>
                <w:sz w:val="24"/>
                <w:szCs w:val="24"/>
              </w:rPr>
              <w:t xml:space="preserve"> </w:t>
            </w:r>
            <w:r w:rsidRPr="00230578">
              <w:rPr>
                <w:sz w:val="24"/>
                <w:szCs w:val="24"/>
              </w:rPr>
              <w:t>по</w:t>
            </w:r>
            <w:r w:rsidRPr="00230578">
              <w:rPr>
                <w:spacing w:val="-1"/>
                <w:sz w:val="24"/>
                <w:szCs w:val="24"/>
              </w:rPr>
              <w:t xml:space="preserve"> </w:t>
            </w:r>
            <w:r w:rsidRPr="00230578">
              <w:rPr>
                <w:spacing w:val="-5"/>
                <w:sz w:val="24"/>
                <w:szCs w:val="24"/>
              </w:rPr>
              <w:t>ВР</w:t>
            </w:r>
          </w:p>
        </w:tc>
      </w:tr>
      <w:tr w:rsidR="00230578" w:rsidRPr="00230578" w14:paraId="22F7D959" w14:textId="77777777" w:rsidTr="00CA1DF3">
        <w:trPr>
          <w:trHeight w:val="638"/>
        </w:trPr>
        <w:tc>
          <w:tcPr>
            <w:tcW w:w="4678" w:type="dxa"/>
            <w:gridSpan w:val="2"/>
            <w:vAlign w:val="center"/>
          </w:tcPr>
          <w:p w14:paraId="0135E13F" w14:textId="77777777" w:rsidR="00230578" w:rsidRPr="00230578" w:rsidRDefault="00230578" w:rsidP="00230578">
            <w:pPr>
              <w:spacing w:line="268" w:lineRule="exact"/>
              <w:ind w:left="57" w:right="57"/>
              <w:rPr>
                <w:sz w:val="24"/>
                <w:szCs w:val="24"/>
              </w:rPr>
            </w:pPr>
            <w:r w:rsidRPr="00230578">
              <w:rPr>
                <w:sz w:val="24"/>
                <w:szCs w:val="24"/>
              </w:rPr>
              <w:t>Планирование</w:t>
            </w:r>
            <w:r w:rsidRPr="00230578">
              <w:rPr>
                <w:spacing w:val="-10"/>
                <w:sz w:val="24"/>
                <w:szCs w:val="24"/>
              </w:rPr>
              <w:t xml:space="preserve"> </w:t>
            </w:r>
            <w:r w:rsidRPr="00230578">
              <w:rPr>
                <w:sz w:val="24"/>
                <w:szCs w:val="24"/>
              </w:rPr>
              <w:t>воспитательной</w:t>
            </w:r>
            <w:r w:rsidRPr="00230578">
              <w:rPr>
                <w:spacing w:val="-2"/>
                <w:sz w:val="24"/>
                <w:szCs w:val="24"/>
              </w:rPr>
              <w:t xml:space="preserve"> работы</w:t>
            </w:r>
          </w:p>
          <w:p w14:paraId="0B0EE3B0" w14:textId="77777777" w:rsidR="00230578" w:rsidRPr="00230578" w:rsidRDefault="00230578" w:rsidP="00230578">
            <w:pPr>
              <w:ind w:left="57" w:right="57"/>
              <w:rPr>
                <w:sz w:val="24"/>
                <w:szCs w:val="24"/>
              </w:rPr>
            </w:pPr>
            <w:r w:rsidRPr="00230578">
              <w:rPr>
                <w:sz w:val="24"/>
                <w:szCs w:val="24"/>
              </w:rPr>
              <w:t>классов на</w:t>
            </w:r>
            <w:r w:rsidRPr="00230578">
              <w:rPr>
                <w:spacing w:val="-5"/>
                <w:sz w:val="24"/>
                <w:szCs w:val="24"/>
              </w:rPr>
              <w:t xml:space="preserve"> </w:t>
            </w:r>
            <w:r w:rsidRPr="00230578">
              <w:rPr>
                <w:sz w:val="24"/>
                <w:szCs w:val="24"/>
              </w:rPr>
              <w:t>2024-2025</w:t>
            </w:r>
            <w:r w:rsidRPr="00230578">
              <w:rPr>
                <w:spacing w:val="-5"/>
                <w:sz w:val="24"/>
                <w:szCs w:val="24"/>
              </w:rPr>
              <w:t xml:space="preserve"> </w:t>
            </w:r>
            <w:r w:rsidRPr="00230578">
              <w:rPr>
                <w:sz w:val="24"/>
                <w:szCs w:val="24"/>
              </w:rPr>
              <w:t>учебный</w:t>
            </w:r>
            <w:r w:rsidRPr="00230578">
              <w:rPr>
                <w:spacing w:val="1"/>
                <w:sz w:val="24"/>
                <w:szCs w:val="24"/>
              </w:rPr>
              <w:t xml:space="preserve"> </w:t>
            </w:r>
            <w:r w:rsidRPr="00230578">
              <w:rPr>
                <w:spacing w:val="-5"/>
                <w:sz w:val="24"/>
                <w:szCs w:val="24"/>
              </w:rPr>
              <w:t>год</w:t>
            </w:r>
          </w:p>
        </w:tc>
        <w:tc>
          <w:tcPr>
            <w:tcW w:w="1417" w:type="dxa"/>
            <w:vAlign w:val="center"/>
          </w:tcPr>
          <w:p w14:paraId="55419A73"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845" w:type="dxa"/>
            <w:gridSpan w:val="3"/>
            <w:vAlign w:val="center"/>
          </w:tcPr>
          <w:p w14:paraId="50CF0601" w14:textId="77777777" w:rsidR="00230578" w:rsidRPr="00230578" w:rsidRDefault="00230578" w:rsidP="00230578">
            <w:pPr>
              <w:spacing w:line="268" w:lineRule="exact"/>
              <w:ind w:left="57" w:right="57"/>
              <w:jc w:val="center"/>
              <w:rPr>
                <w:sz w:val="24"/>
                <w:szCs w:val="24"/>
              </w:rPr>
            </w:pPr>
            <w:r w:rsidRPr="00230578">
              <w:rPr>
                <w:sz w:val="24"/>
                <w:szCs w:val="24"/>
              </w:rPr>
              <w:t>До</w:t>
            </w:r>
            <w:r w:rsidRPr="00230578">
              <w:rPr>
                <w:spacing w:val="6"/>
                <w:sz w:val="24"/>
                <w:szCs w:val="24"/>
              </w:rPr>
              <w:t xml:space="preserve"> </w:t>
            </w:r>
            <w:r w:rsidRPr="00230578">
              <w:rPr>
                <w:sz w:val="24"/>
                <w:szCs w:val="24"/>
              </w:rPr>
              <w:t>27</w:t>
            </w:r>
            <w:r w:rsidRPr="00230578">
              <w:rPr>
                <w:spacing w:val="-3"/>
                <w:sz w:val="24"/>
                <w:szCs w:val="24"/>
              </w:rPr>
              <w:t xml:space="preserve"> </w:t>
            </w:r>
            <w:r w:rsidRPr="00230578">
              <w:rPr>
                <w:spacing w:val="-2"/>
                <w:sz w:val="24"/>
                <w:szCs w:val="24"/>
              </w:rPr>
              <w:t>сентября</w:t>
            </w:r>
          </w:p>
        </w:tc>
        <w:tc>
          <w:tcPr>
            <w:tcW w:w="2835" w:type="dxa"/>
            <w:vAlign w:val="center"/>
          </w:tcPr>
          <w:p w14:paraId="31263CD1"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2FEA2972" w14:textId="77777777" w:rsidTr="00CA1DF3">
        <w:trPr>
          <w:trHeight w:val="484"/>
        </w:trPr>
        <w:tc>
          <w:tcPr>
            <w:tcW w:w="4678" w:type="dxa"/>
            <w:gridSpan w:val="2"/>
            <w:vAlign w:val="center"/>
          </w:tcPr>
          <w:p w14:paraId="1959E062" w14:textId="77777777" w:rsidR="00230578" w:rsidRPr="00230578" w:rsidRDefault="00230578" w:rsidP="00230578">
            <w:pPr>
              <w:spacing w:line="268" w:lineRule="exact"/>
              <w:ind w:left="57" w:right="57"/>
              <w:rPr>
                <w:sz w:val="24"/>
                <w:szCs w:val="24"/>
              </w:rPr>
            </w:pPr>
            <w:r w:rsidRPr="00230578">
              <w:rPr>
                <w:sz w:val="24"/>
                <w:szCs w:val="24"/>
              </w:rPr>
              <w:t>Проведение</w:t>
            </w:r>
            <w:r w:rsidRPr="00230578">
              <w:rPr>
                <w:spacing w:val="-1"/>
                <w:sz w:val="24"/>
                <w:szCs w:val="24"/>
              </w:rPr>
              <w:t xml:space="preserve"> </w:t>
            </w:r>
            <w:r w:rsidRPr="00230578">
              <w:rPr>
                <w:sz w:val="24"/>
                <w:szCs w:val="24"/>
              </w:rPr>
              <w:t>классных</w:t>
            </w:r>
            <w:r w:rsidRPr="00230578">
              <w:rPr>
                <w:spacing w:val="-3"/>
                <w:sz w:val="24"/>
                <w:szCs w:val="24"/>
              </w:rPr>
              <w:t xml:space="preserve"> </w:t>
            </w:r>
            <w:r w:rsidRPr="00230578">
              <w:rPr>
                <w:spacing w:val="-4"/>
                <w:sz w:val="24"/>
                <w:szCs w:val="24"/>
              </w:rPr>
              <w:t>часов</w:t>
            </w:r>
          </w:p>
        </w:tc>
        <w:tc>
          <w:tcPr>
            <w:tcW w:w="1417" w:type="dxa"/>
            <w:vAlign w:val="center"/>
          </w:tcPr>
          <w:p w14:paraId="2801DA28"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845" w:type="dxa"/>
            <w:gridSpan w:val="3"/>
            <w:vAlign w:val="center"/>
          </w:tcPr>
          <w:p w14:paraId="6A1B001A" w14:textId="77777777" w:rsidR="00230578" w:rsidRPr="00230578" w:rsidRDefault="00230578" w:rsidP="00230578">
            <w:pPr>
              <w:spacing w:line="268" w:lineRule="exact"/>
              <w:ind w:left="57" w:right="57"/>
              <w:jc w:val="center"/>
              <w:rPr>
                <w:sz w:val="24"/>
                <w:szCs w:val="24"/>
              </w:rPr>
            </w:pPr>
            <w:r w:rsidRPr="00230578">
              <w:rPr>
                <w:sz w:val="24"/>
                <w:szCs w:val="24"/>
              </w:rPr>
              <w:t>Раз в</w:t>
            </w:r>
            <w:r w:rsidRPr="00230578">
              <w:rPr>
                <w:spacing w:val="-1"/>
                <w:sz w:val="24"/>
                <w:szCs w:val="24"/>
              </w:rPr>
              <w:t xml:space="preserve"> </w:t>
            </w:r>
            <w:r w:rsidRPr="00230578">
              <w:rPr>
                <w:spacing w:val="-2"/>
                <w:sz w:val="24"/>
                <w:szCs w:val="24"/>
              </w:rPr>
              <w:t>неделю</w:t>
            </w:r>
          </w:p>
        </w:tc>
        <w:tc>
          <w:tcPr>
            <w:tcW w:w="2835" w:type="dxa"/>
            <w:vAlign w:val="center"/>
          </w:tcPr>
          <w:p w14:paraId="28DFE1E7"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7A62E1C1" w14:textId="77777777" w:rsidTr="00CA1DF3">
        <w:trPr>
          <w:trHeight w:val="844"/>
        </w:trPr>
        <w:tc>
          <w:tcPr>
            <w:tcW w:w="4678" w:type="dxa"/>
            <w:gridSpan w:val="2"/>
            <w:vAlign w:val="center"/>
          </w:tcPr>
          <w:p w14:paraId="4544BBAD" w14:textId="77777777" w:rsidR="00230578" w:rsidRPr="00230578" w:rsidRDefault="00230578" w:rsidP="00230578">
            <w:pPr>
              <w:spacing w:line="237" w:lineRule="auto"/>
              <w:ind w:left="57" w:right="57"/>
              <w:rPr>
                <w:sz w:val="24"/>
                <w:szCs w:val="24"/>
              </w:rPr>
            </w:pPr>
            <w:r w:rsidRPr="00230578">
              <w:rPr>
                <w:sz w:val="24"/>
                <w:szCs w:val="24"/>
              </w:rPr>
              <w:t>Планирование</w:t>
            </w:r>
            <w:r w:rsidRPr="00230578">
              <w:rPr>
                <w:spacing w:val="-12"/>
                <w:sz w:val="24"/>
                <w:szCs w:val="24"/>
              </w:rPr>
              <w:t xml:space="preserve"> </w:t>
            </w:r>
            <w:r w:rsidRPr="00230578">
              <w:rPr>
                <w:sz w:val="24"/>
                <w:szCs w:val="24"/>
              </w:rPr>
              <w:t>индивидуальной</w:t>
            </w:r>
            <w:r w:rsidRPr="00230578">
              <w:rPr>
                <w:spacing w:val="-14"/>
                <w:sz w:val="24"/>
                <w:szCs w:val="24"/>
              </w:rPr>
              <w:t xml:space="preserve"> </w:t>
            </w:r>
            <w:r w:rsidRPr="00230578">
              <w:rPr>
                <w:sz w:val="24"/>
                <w:szCs w:val="24"/>
              </w:rPr>
              <w:t>работы</w:t>
            </w:r>
            <w:r w:rsidRPr="00230578">
              <w:rPr>
                <w:spacing w:val="-13"/>
                <w:sz w:val="24"/>
                <w:szCs w:val="24"/>
              </w:rPr>
              <w:t xml:space="preserve"> </w:t>
            </w:r>
            <w:r w:rsidRPr="00230578">
              <w:rPr>
                <w:sz w:val="24"/>
                <w:szCs w:val="24"/>
              </w:rPr>
              <w:t>с учащимися: Активом, «Группой риска»,</w:t>
            </w:r>
          </w:p>
          <w:p w14:paraId="78E0BDB3" w14:textId="77777777" w:rsidR="00230578" w:rsidRPr="00230578" w:rsidRDefault="00230578" w:rsidP="00230578">
            <w:pPr>
              <w:ind w:left="57" w:right="57"/>
              <w:rPr>
                <w:sz w:val="24"/>
                <w:szCs w:val="24"/>
              </w:rPr>
            </w:pPr>
            <w:r w:rsidRPr="00230578">
              <w:rPr>
                <w:sz w:val="24"/>
                <w:szCs w:val="24"/>
              </w:rPr>
              <w:t>«ТЖС»,</w:t>
            </w:r>
            <w:r w:rsidRPr="00230578">
              <w:rPr>
                <w:spacing w:val="-4"/>
                <w:sz w:val="24"/>
                <w:szCs w:val="24"/>
              </w:rPr>
              <w:t xml:space="preserve"> «ОВЗ»</w:t>
            </w:r>
          </w:p>
        </w:tc>
        <w:tc>
          <w:tcPr>
            <w:tcW w:w="1417" w:type="dxa"/>
            <w:vAlign w:val="center"/>
          </w:tcPr>
          <w:p w14:paraId="60DA84C5"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845" w:type="dxa"/>
            <w:gridSpan w:val="3"/>
            <w:vAlign w:val="center"/>
          </w:tcPr>
          <w:p w14:paraId="3A246670" w14:textId="77777777" w:rsidR="00230578" w:rsidRPr="00230578" w:rsidRDefault="00230578" w:rsidP="00230578">
            <w:pPr>
              <w:spacing w:line="268" w:lineRule="exact"/>
              <w:ind w:left="57" w:right="57"/>
              <w:jc w:val="center"/>
              <w:rPr>
                <w:sz w:val="24"/>
                <w:szCs w:val="24"/>
              </w:rPr>
            </w:pPr>
            <w:r w:rsidRPr="00230578">
              <w:rPr>
                <w:sz w:val="24"/>
                <w:szCs w:val="24"/>
              </w:rPr>
              <w:t>До 27 сентября</w:t>
            </w:r>
          </w:p>
        </w:tc>
        <w:tc>
          <w:tcPr>
            <w:tcW w:w="2835" w:type="dxa"/>
            <w:vAlign w:val="center"/>
          </w:tcPr>
          <w:p w14:paraId="217AAD9B"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30CE4FD0" w14:textId="77777777" w:rsidTr="00CA1DF3">
        <w:trPr>
          <w:trHeight w:val="431"/>
        </w:trPr>
        <w:tc>
          <w:tcPr>
            <w:tcW w:w="4678" w:type="dxa"/>
            <w:gridSpan w:val="2"/>
            <w:vAlign w:val="center"/>
          </w:tcPr>
          <w:p w14:paraId="3E7BB022" w14:textId="77777777" w:rsidR="00230578" w:rsidRPr="00230578" w:rsidRDefault="00230578" w:rsidP="00230578">
            <w:pPr>
              <w:spacing w:line="268" w:lineRule="exact"/>
              <w:ind w:left="57" w:right="57"/>
              <w:rPr>
                <w:sz w:val="24"/>
                <w:szCs w:val="24"/>
              </w:rPr>
            </w:pPr>
            <w:r w:rsidRPr="00230578">
              <w:rPr>
                <w:sz w:val="24"/>
                <w:szCs w:val="24"/>
              </w:rPr>
              <w:t>Проведение</w:t>
            </w:r>
            <w:r w:rsidRPr="00230578">
              <w:rPr>
                <w:spacing w:val="-4"/>
                <w:sz w:val="24"/>
                <w:szCs w:val="24"/>
              </w:rPr>
              <w:t xml:space="preserve"> </w:t>
            </w:r>
            <w:r w:rsidRPr="00230578">
              <w:rPr>
                <w:sz w:val="24"/>
                <w:szCs w:val="24"/>
              </w:rPr>
              <w:t>социометрии</w:t>
            </w:r>
            <w:r w:rsidRPr="00230578">
              <w:rPr>
                <w:spacing w:val="-4"/>
                <w:sz w:val="24"/>
                <w:szCs w:val="24"/>
              </w:rPr>
              <w:t xml:space="preserve"> </w:t>
            </w:r>
            <w:r w:rsidRPr="00230578">
              <w:rPr>
                <w:sz w:val="24"/>
                <w:szCs w:val="24"/>
              </w:rPr>
              <w:t>в</w:t>
            </w:r>
            <w:r w:rsidRPr="00230578">
              <w:rPr>
                <w:spacing w:val="-3"/>
                <w:sz w:val="24"/>
                <w:szCs w:val="24"/>
              </w:rPr>
              <w:t xml:space="preserve"> </w:t>
            </w:r>
            <w:r w:rsidRPr="00230578">
              <w:rPr>
                <w:spacing w:val="-2"/>
                <w:sz w:val="24"/>
                <w:szCs w:val="24"/>
              </w:rPr>
              <w:t>классе</w:t>
            </w:r>
          </w:p>
        </w:tc>
        <w:tc>
          <w:tcPr>
            <w:tcW w:w="1417" w:type="dxa"/>
            <w:vAlign w:val="center"/>
          </w:tcPr>
          <w:p w14:paraId="2A20EE7B"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845" w:type="dxa"/>
            <w:gridSpan w:val="3"/>
            <w:vAlign w:val="center"/>
          </w:tcPr>
          <w:p w14:paraId="4C69AE43" w14:textId="77777777" w:rsidR="00230578" w:rsidRPr="00230578" w:rsidRDefault="00230578" w:rsidP="00230578">
            <w:pPr>
              <w:ind w:left="57" w:right="57"/>
              <w:jc w:val="center"/>
              <w:rPr>
                <w:sz w:val="24"/>
                <w:szCs w:val="24"/>
              </w:rPr>
            </w:pPr>
            <w:r w:rsidRPr="00230578">
              <w:rPr>
                <w:sz w:val="24"/>
                <w:szCs w:val="24"/>
              </w:rPr>
              <w:t>До</w:t>
            </w:r>
            <w:r w:rsidRPr="00230578">
              <w:rPr>
                <w:spacing w:val="6"/>
                <w:sz w:val="24"/>
                <w:szCs w:val="24"/>
              </w:rPr>
              <w:t xml:space="preserve"> </w:t>
            </w:r>
            <w:r w:rsidRPr="00230578">
              <w:rPr>
                <w:sz w:val="24"/>
                <w:szCs w:val="24"/>
              </w:rPr>
              <w:t>27</w:t>
            </w:r>
            <w:r w:rsidRPr="00230578">
              <w:rPr>
                <w:spacing w:val="-3"/>
                <w:sz w:val="24"/>
                <w:szCs w:val="24"/>
              </w:rPr>
              <w:t xml:space="preserve"> </w:t>
            </w:r>
            <w:r w:rsidRPr="00230578">
              <w:rPr>
                <w:spacing w:val="-2"/>
                <w:sz w:val="24"/>
                <w:szCs w:val="24"/>
              </w:rPr>
              <w:t>сентября</w:t>
            </w:r>
          </w:p>
        </w:tc>
        <w:tc>
          <w:tcPr>
            <w:tcW w:w="2835" w:type="dxa"/>
            <w:vAlign w:val="center"/>
          </w:tcPr>
          <w:p w14:paraId="0D4F286B"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35AB67DE" w14:textId="77777777" w:rsidTr="00CA1DF3">
        <w:trPr>
          <w:trHeight w:val="441"/>
        </w:trPr>
        <w:tc>
          <w:tcPr>
            <w:tcW w:w="4678" w:type="dxa"/>
            <w:gridSpan w:val="2"/>
            <w:vAlign w:val="center"/>
          </w:tcPr>
          <w:p w14:paraId="75D8A837" w14:textId="77777777" w:rsidR="00230578" w:rsidRPr="00230578" w:rsidRDefault="00230578" w:rsidP="00230578">
            <w:pPr>
              <w:spacing w:line="268" w:lineRule="exact"/>
              <w:ind w:left="57" w:right="57"/>
              <w:rPr>
                <w:sz w:val="24"/>
                <w:szCs w:val="24"/>
              </w:rPr>
            </w:pPr>
            <w:r w:rsidRPr="00230578">
              <w:rPr>
                <w:sz w:val="24"/>
                <w:szCs w:val="24"/>
              </w:rPr>
              <w:t>Оформление</w:t>
            </w:r>
            <w:r w:rsidRPr="00230578">
              <w:rPr>
                <w:spacing w:val="-6"/>
                <w:sz w:val="24"/>
                <w:szCs w:val="24"/>
              </w:rPr>
              <w:t xml:space="preserve"> </w:t>
            </w:r>
            <w:r w:rsidRPr="00230578">
              <w:rPr>
                <w:sz w:val="24"/>
                <w:szCs w:val="24"/>
              </w:rPr>
              <w:t>классных</w:t>
            </w:r>
            <w:r w:rsidRPr="00230578">
              <w:rPr>
                <w:spacing w:val="1"/>
                <w:sz w:val="24"/>
                <w:szCs w:val="24"/>
              </w:rPr>
              <w:t xml:space="preserve"> </w:t>
            </w:r>
            <w:r w:rsidRPr="00230578">
              <w:rPr>
                <w:spacing w:val="-2"/>
                <w:sz w:val="24"/>
                <w:szCs w:val="24"/>
              </w:rPr>
              <w:t>уголков</w:t>
            </w:r>
          </w:p>
        </w:tc>
        <w:tc>
          <w:tcPr>
            <w:tcW w:w="1417" w:type="dxa"/>
            <w:vAlign w:val="center"/>
          </w:tcPr>
          <w:p w14:paraId="13BA3507"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845" w:type="dxa"/>
            <w:gridSpan w:val="3"/>
            <w:vAlign w:val="center"/>
          </w:tcPr>
          <w:p w14:paraId="69910882" w14:textId="77777777" w:rsidR="00230578" w:rsidRPr="00230578" w:rsidRDefault="00230578" w:rsidP="00230578">
            <w:pPr>
              <w:ind w:left="57" w:right="57"/>
              <w:jc w:val="center"/>
              <w:rPr>
                <w:sz w:val="24"/>
                <w:szCs w:val="24"/>
              </w:rPr>
            </w:pPr>
            <w:r w:rsidRPr="00230578">
              <w:rPr>
                <w:sz w:val="24"/>
                <w:szCs w:val="24"/>
              </w:rPr>
              <w:t>До</w:t>
            </w:r>
            <w:r w:rsidRPr="00230578">
              <w:rPr>
                <w:spacing w:val="6"/>
                <w:sz w:val="24"/>
                <w:szCs w:val="24"/>
              </w:rPr>
              <w:t xml:space="preserve"> </w:t>
            </w:r>
            <w:r w:rsidRPr="00230578">
              <w:rPr>
                <w:sz w:val="24"/>
                <w:szCs w:val="24"/>
              </w:rPr>
              <w:t>27</w:t>
            </w:r>
            <w:r w:rsidRPr="00230578">
              <w:rPr>
                <w:spacing w:val="-3"/>
                <w:sz w:val="24"/>
                <w:szCs w:val="24"/>
              </w:rPr>
              <w:t xml:space="preserve"> </w:t>
            </w:r>
            <w:r w:rsidRPr="00230578">
              <w:rPr>
                <w:spacing w:val="-2"/>
                <w:sz w:val="24"/>
                <w:szCs w:val="24"/>
              </w:rPr>
              <w:t>сентября</w:t>
            </w:r>
          </w:p>
        </w:tc>
        <w:tc>
          <w:tcPr>
            <w:tcW w:w="2835" w:type="dxa"/>
            <w:vAlign w:val="center"/>
          </w:tcPr>
          <w:p w14:paraId="7C00618D"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6A66317E" w14:textId="77777777" w:rsidTr="00CA1DF3">
        <w:trPr>
          <w:trHeight w:val="633"/>
        </w:trPr>
        <w:tc>
          <w:tcPr>
            <w:tcW w:w="4678" w:type="dxa"/>
            <w:gridSpan w:val="2"/>
            <w:vAlign w:val="center"/>
          </w:tcPr>
          <w:p w14:paraId="0BBC7D0E" w14:textId="77777777" w:rsidR="00230578" w:rsidRPr="00230578" w:rsidRDefault="00230578" w:rsidP="00230578">
            <w:pPr>
              <w:spacing w:line="268" w:lineRule="exact"/>
              <w:ind w:left="57" w:right="57"/>
              <w:rPr>
                <w:sz w:val="24"/>
                <w:szCs w:val="24"/>
              </w:rPr>
            </w:pPr>
            <w:r w:rsidRPr="00230578">
              <w:rPr>
                <w:sz w:val="24"/>
                <w:szCs w:val="24"/>
              </w:rPr>
              <w:t>Проверка</w:t>
            </w:r>
            <w:r w:rsidRPr="00230578">
              <w:rPr>
                <w:spacing w:val="-4"/>
                <w:sz w:val="24"/>
                <w:szCs w:val="24"/>
              </w:rPr>
              <w:t xml:space="preserve"> </w:t>
            </w:r>
            <w:r w:rsidRPr="00230578">
              <w:rPr>
                <w:sz w:val="24"/>
                <w:szCs w:val="24"/>
              </w:rPr>
              <w:t>Планов</w:t>
            </w:r>
            <w:r w:rsidRPr="00230578">
              <w:rPr>
                <w:spacing w:val="-2"/>
                <w:sz w:val="24"/>
                <w:szCs w:val="24"/>
              </w:rPr>
              <w:t xml:space="preserve"> </w:t>
            </w:r>
            <w:r w:rsidRPr="00230578">
              <w:rPr>
                <w:sz w:val="24"/>
                <w:szCs w:val="24"/>
              </w:rPr>
              <w:t>воспитательной</w:t>
            </w:r>
            <w:r w:rsidRPr="00230578">
              <w:rPr>
                <w:spacing w:val="-6"/>
                <w:sz w:val="24"/>
                <w:szCs w:val="24"/>
              </w:rPr>
              <w:t xml:space="preserve"> </w:t>
            </w:r>
            <w:r w:rsidRPr="00230578">
              <w:rPr>
                <w:sz w:val="24"/>
                <w:szCs w:val="24"/>
              </w:rPr>
              <w:t>работы</w:t>
            </w:r>
            <w:r w:rsidRPr="00230578">
              <w:rPr>
                <w:spacing w:val="-1"/>
                <w:sz w:val="24"/>
                <w:szCs w:val="24"/>
              </w:rPr>
              <w:t xml:space="preserve"> </w:t>
            </w:r>
            <w:r w:rsidRPr="00230578">
              <w:rPr>
                <w:spacing w:val="-10"/>
                <w:sz w:val="24"/>
                <w:szCs w:val="24"/>
              </w:rPr>
              <w:t>с</w:t>
            </w:r>
            <w:r w:rsidRPr="00230578">
              <w:rPr>
                <w:sz w:val="24"/>
                <w:szCs w:val="24"/>
              </w:rPr>
              <w:t xml:space="preserve"> классами</w:t>
            </w:r>
            <w:r w:rsidRPr="00230578">
              <w:rPr>
                <w:spacing w:val="-3"/>
                <w:sz w:val="24"/>
                <w:szCs w:val="24"/>
              </w:rPr>
              <w:t xml:space="preserve"> </w:t>
            </w:r>
            <w:r w:rsidRPr="00230578">
              <w:rPr>
                <w:sz w:val="24"/>
                <w:szCs w:val="24"/>
              </w:rPr>
              <w:t>на</w:t>
            </w:r>
            <w:r w:rsidRPr="00230578">
              <w:rPr>
                <w:spacing w:val="-3"/>
                <w:sz w:val="24"/>
                <w:szCs w:val="24"/>
              </w:rPr>
              <w:t xml:space="preserve"> </w:t>
            </w:r>
            <w:r w:rsidRPr="00230578">
              <w:rPr>
                <w:sz w:val="24"/>
                <w:szCs w:val="24"/>
              </w:rPr>
              <w:t>учебный</w:t>
            </w:r>
            <w:r w:rsidRPr="00230578">
              <w:rPr>
                <w:spacing w:val="-2"/>
                <w:sz w:val="24"/>
                <w:szCs w:val="24"/>
              </w:rPr>
              <w:t xml:space="preserve"> </w:t>
            </w:r>
            <w:r w:rsidRPr="00230578">
              <w:rPr>
                <w:spacing w:val="-5"/>
                <w:sz w:val="24"/>
                <w:szCs w:val="24"/>
              </w:rPr>
              <w:t>год</w:t>
            </w:r>
          </w:p>
        </w:tc>
        <w:tc>
          <w:tcPr>
            <w:tcW w:w="1417" w:type="dxa"/>
            <w:vAlign w:val="center"/>
          </w:tcPr>
          <w:p w14:paraId="5916278D"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845" w:type="dxa"/>
            <w:gridSpan w:val="3"/>
            <w:vAlign w:val="center"/>
          </w:tcPr>
          <w:p w14:paraId="41F81F2B" w14:textId="77777777" w:rsidR="00230578" w:rsidRPr="00230578" w:rsidRDefault="00230578" w:rsidP="00230578">
            <w:pPr>
              <w:ind w:left="57" w:right="57"/>
              <w:jc w:val="center"/>
              <w:rPr>
                <w:sz w:val="24"/>
                <w:szCs w:val="24"/>
              </w:rPr>
            </w:pPr>
            <w:r w:rsidRPr="00230578">
              <w:rPr>
                <w:sz w:val="24"/>
                <w:szCs w:val="24"/>
              </w:rPr>
              <w:t>До</w:t>
            </w:r>
            <w:r w:rsidRPr="00230578">
              <w:rPr>
                <w:spacing w:val="6"/>
                <w:sz w:val="24"/>
                <w:szCs w:val="24"/>
              </w:rPr>
              <w:t xml:space="preserve"> </w:t>
            </w:r>
            <w:r w:rsidRPr="00230578">
              <w:rPr>
                <w:sz w:val="24"/>
                <w:szCs w:val="24"/>
              </w:rPr>
              <w:t>27</w:t>
            </w:r>
            <w:r w:rsidRPr="00230578">
              <w:rPr>
                <w:spacing w:val="-3"/>
                <w:sz w:val="24"/>
                <w:szCs w:val="24"/>
              </w:rPr>
              <w:t xml:space="preserve"> </w:t>
            </w:r>
            <w:r w:rsidRPr="00230578">
              <w:rPr>
                <w:spacing w:val="-2"/>
                <w:sz w:val="24"/>
                <w:szCs w:val="24"/>
              </w:rPr>
              <w:t>сентября</w:t>
            </w:r>
          </w:p>
        </w:tc>
        <w:tc>
          <w:tcPr>
            <w:tcW w:w="2835" w:type="dxa"/>
            <w:vAlign w:val="center"/>
          </w:tcPr>
          <w:p w14:paraId="66D09161" w14:textId="77777777" w:rsidR="00230578" w:rsidRPr="00230578" w:rsidRDefault="00230578" w:rsidP="00230578">
            <w:pPr>
              <w:spacing w:line="268" w:lineRule="exact"/>
              <w:ind w:left="57" w:right="57"/>
              <w:rPr>
                <w:sz w:val="24"/>
                <w:szCs w:val="24"/>
              </w:rPr>
            </w:pPr>
            <w:r w:rsidRPr="00230578">
              <w:rPr>
                <w:sz w:val="24"/>
                <w:szCs w:val="24"/>
              </w:rPr>
              <w:t>Руководитель</w:t>
            </w:r>
            <w:r w:rsidRPr="00230578">
              <w:rPr>
                <w:spacing w:val="-5"/>
                <w:sz w:val="24"/>
                <w:szCs w:val="24"/>
              </w:rPr>
              <w:t xml:space="preserve"> ШМО</w:t>
            </w:r>
          </w:p>
        </w:tc>
      </w:tr>
      <w:tr w:rsidR="00230578" w:rsidRPr="00230578" w14:paraId="38B1EF4A" w14:textId="77777777" w:rsidTr="00CA1DF3">
        <w:trPr>
          <w:trHeight w:val="633"/>
        </w:trPr>
        <w:tc>
          <w:tcPr>
            <w:tcW w:w="4678" w:type="dxa"/>
            <w:gridSpan w:val="2"/>
            <w:vAlign w:val="center"/>
          </w:tcPr>
          <w:p w14:paraId="6D85A741" w14:textId="77777777" w:rsidR="00230578" w:rsidRPr="00230578" w:rsidRDefault="00230578" w:rsidP="00230578">
            <w:pPr>
              <w:spacing w:line="268" w:lineRule="exact"/>
              <w:ind w:left="57" w:right="57"/>
              <w:rPr>
                <w:sz w:val="24"/>
                <w:szCs w:val="24"/>
              </w:rPr>
            </w:pPr>
            <w:r w:rsidRPr="00230578">
              <w:rPr>
                <w:sz w:val="24"/>
                <w:szCs w:val="24"/>
              </w:rPr>
              <w:t>Проект «Билет в будущее»</w:t>
            </w:r>
          </w:p>
        </w:tc>
        <w:tc>
          <w:tcPr>
            <w:tcW w:w="1417" w:type="dxa"/>
            <w:vAlign w:val="center"/>
          </w:tcPr>
          <w:p w14:paraId="3B6E6BD0" w14:textId="77777777" w:rsidR="00230578" w:rsidRPr="00230578" w:rsidRDefault="00230578" w:rsidP="00230578">
            <w:pPr>
              <w:spacing w:line="268" w:lineRule="exact"/>
              <w:ind w:left="57" w:right="57"/>
              <w:jc w:val="center"/>
              <w:rPr>
                <w:sz w:val="24"/>
                <w:szCs w:val="24"/>
              </w:rPr>
            </w:pPr>
            <w:r w:rsidRPr="00230578">
              <w:rPr>
                <w:sz w:val="24"/>
                <w:szCs w:val="24"/>
              </w:rPr>
              <w:t>6-11</w:t>
            </w:r>
          </w:p>
        </w:tc>
        <w:tc>
          <w:tcPr>
            <w:tcW w:w="1845" w:type="dxa"/>
            <w:gridSpan w:val="3"/>
            <w:vAlign w:val="center"/>
          </w:tcPr>
          <w:p w14:paraId="162AE681" w14:textId="77777777" w:rsidR="00230578" w:rsidRPr="00230578" w:rsidRDefault="00230578" w:rsidP="00230578">
            <w:pPr>
              <w:ind w:left="57" w:right="57"/>
              <w:jc w:val="center"/>
              <w:rPr>
                <w:sz w:val="24"/>
                <w:szCs w:val="24"/>
              </w:rPr>
            </w:pPr>
            <w:r w:rsidRPr="00230578">
              <w:rPr>
                <w:sz w:val="24"/>
                <w:szCs w:val="24"/>
              </w:rPr>
              <w:t>В течение года</w:t>
            </w:r>
          </w:p>
        </w:tc>
        <w:tc>
          <w:tcPr>
            <w:tcW w:w="2835" w:type="dxa"/>
            <w:vAlign w:val="center"/>
          </w:tcPr>
          <w:p w14:paraId="06D99179" w14:textId="77777777" w:rsidR="00230578" w:rsidRPr="00230578" w:rsidRDefault="00230578" w:rsidP="00230578">
            <w:pPr>
              <w:spacing w:line="268" w:lineRule="exact"/>
              <w:ind w:left="57" w:right="57"/>
              <w:rPr>
                <w:sz w:val="24"/>
                <w:szCs w:val="24"/>
              </w:rPr>
            </w:pPr>
            <w:r w:rsidRPr="00230578">
              <w:rPr>
                <w:sz w:val="24"/>
                <w:szCs w:val="24"/>
              </w:rPr>
              <w:t>Зам. директора по ВР</w:t>
            </w:r>
          </w:p>
          <w:p w14:paraId="63AE81AE" w14:textId="77777777" w:rsidR="00230578" w:rsidRPr="00230578" w:rsidRDefault="00230578" w:rsidP="00230578">
            <w:pPr>
              <w:spacing w:line="268" w:lineRule="exact"/>
              <w:ind w:left="57" w:right="57"/>
              <w:rPr>
                <w:sz w:val="24"/>
                <w:szCs w:val="24"/>
              </w:rPr>
            </w:pPr>
            <w:r w:rsidRPr="00230578">
              <w:rPr>
                <w:sz w:val="24"/>
                <w:szCs w:val="24"/>
              </w:rPr>
              <w:t>Классные руководители</w:t>
            </w:r>
          </w:p>
        </w:tc>
      </w:tr>
      <w:tr w:rsidR="00230578" w:rsidRPr="00230578" w14:paraId="71646047" w14:textId="77777777" w:rsidTr="00CA1DF3">
        <w:trPr>
          <w:trHeight w:val="633"/>
        </w:trPr>
        <w:tc>
          <w:tcPr>
            <w:tcW w:w="4678" w:type="dxa"/>
            <w:gridSpan w:val="2"/>
            <w:vAlign w:val="center"/>
          </w:tcPr>
          <w:p w14:paraId="1D35C61F" w14:textId="77777777" w:rsidR="00230578" w:rsidRPr="00230578" w:rsidRDefault="00230578" w:rsidP="00230578">
            <w:pPr>
              <w:spacing w:line="268" w:lineRule="exact"/>
              <w:ind w:left="57" w:right="57"/>
              <w:rPr>
                <w:sz w:val="24"/>
                <w:szCs w:val="24"/>
              </w:rPr>
            </w:pPr>
            <w:r w:rsidRPr="00230578">
              <w:rPr>
                <w:sz w:val="24"/>
                <w:szCs w:val="24"/>
              </w:rPr>
              <w:t>Консультации с учителями-предметниками (соблюдение единых требований в воспитании, предупреждение и разрешение</w:t>
            </w:r>
          </w:p>
          <w:p w14:paraId="32FE5DBE" w14:textId="77777777" w:rsidR="00230578" w:rsidRPr="00230578" w:rsidRDefault="00230578" w:rsidP="00230578">
            <w:pPr>
              <w:spacing w:line="268" w:lineRule="exact"/>
              <w:ind w:left="57" w:right="57"/>
              <w:rPr>
                <w:sz w:val="24"/>
                <w:szCs w:val="24"/>
              </w:rPr>
            </w:pPr>
            <w:r w:rsidRPr="00230578">
              <w:rPr>
                <w:sz w:val="24"/>
                <w:szCs w:val="24"/>
              </w:rPr>
              <w:t>конфликтов)</w:t>
            </w:r>
          </w:p>
        </w:tc>
        <w:tc>
          <w:tcPr>
            <w:tcW w:w="1417" w:type="dxa"/>
            <w:vAlign w:val="center"/>
          </w:tcPr>
          <w:p w14:paraId="635F0AA1"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5" w:type="dxa"/>
            <w:gridSpan w:val="3"/>
            <w:vAlign w:val="center"/>
          </w:tcPr>
          <w:p w14:paraId="50279CB4" w14:textId="77777777" w:rsidR="00230578" w:rsidRPr="00230578" w:rsidRDefault="00230578" w:rsidP="00230578">
            <w:pPr>
              <w:ind w:left="57" w:right="57"/>
              <w:jc w:val="center"/>
              <w:rPr>
                <w:sz w:val="24"/>
                <w:szCs w:val="24"/>
              </w:rPr>
            </w:pPr>
            <w:r w:rsidRPr="00230578">
              <w:rPr>
                <w:sz w:val="24"/>
                <w:szCs w:val="24"/>
              </w:rPr>
              <w:t>По запросу</w:t>
            </w:r>
          </w:p>
        </w:tc>
        <w:tc>
          <w:tcPr>
            <w:tcW w:w="2835" w:type="dxa"/>
            <w:vAlign w:val="center"/>
          </w:tcPr>
          <w:p w14:paraId="1AB3738B" w14:textId="77777777" w:rsidR="00230578" w:rsidRPr="00230578" w:rsidRDefault="00230578" w:rsidP="00230578">
            <w:pPr>
              <w:spacing w:line="268" w:lineRule="exact"/>
              <w:ind w:left="57" w:right="57"/>
              <w:rPr>
                <w:sz w:val="24"/>
                <w:szCs w:val="24"/>
              </w:rPr>
            </w:pPr>
            <w:r w:rsidRPr="00230578">
              <w:rPr>
                <w:sz w:val="24"/>
                <w:szCs w:val="24"/>
              </w:rPr>
              <w:t>Классные руководители</w:t>
            </w:r>
          </w:p>
        </w:tc>
      </w:tr>
      <w:tr w:rsidR="00230578" w:rsidRPr="00230578" w14:paraId="3F089D1D" w14:textId="77777777" w:rsidTr="00CA1DF3">
        <w:trPr>
          <w:trHeight w:val="436"/>
        </w:trPr>
        <w:tc>
          <w:tcPr>
            <w:tcW w:w="4678" w:type="dxa"/>
            <w:gridSpan w:val="2"/>
            <w:vAlign w:val="center"/>
          </w:tcPr>
          <w:p w14:paraId="32CE7A41" w14:textId="77777777" w:rsidR="00230578" w:rsidRPr="00230578" w:rsidRDefault="00230578" w:rsidP="00230578">
            <w:pPr>
              <w:spacing w:line="268" w:lineRule="exact"/>
              <w:ind w:left="57" w:right="57"/>
              <w:rPr>
                <w:sz w:val="24"/>
                <w:szCs w:val="24"/>
              </w:rPr>
            </w:pPr>
            <w:r w:rsidRPr="00230578">
              <w:rPr>
                <w:sz w:val="24"/>
                <w:szCs w:val="24"/>
              </w:rPr>
              <w:t>Прогноз</w:t>
            </w:r>
            <w:r w:rsidRPr="00230578">
              <w:rPr>
                <w:spacing w:val="-2"/>
                <w:sz w:val="24"/>
                <w:szCs w:val="24"/>
              </w:rPr>
              <w:t xml:space="preserve"> </w:t>
            </w:r>
            <w:r w:rsidRPr="00230578">
              <w:rPr>
                <w:sz w:val="24"/>
                <w:szCs w:val="24"/>
              </w:rPr>
              <w:t>летней</w:t>
            </w:r>
            <w:r w:rsidRPr="00230578">
              <w:rPr>
                <w:spacing w:val="-2"/>
                <w:sz w:val="24"/>
                <w:szCs w:val="24"/>
              </w:rPr>
              <w:t xml:space="preserve"> </w:t>
            </w:r>
            <w:r w:rsidRPr="00230578">
              <w:rPr>
                <w:sz w:val="24"/>
                <w:szCs w:val="24"/>
              </w:rPr>
              <w:t>занятости</w:t>
            </w:r>
            <w:r w:rsidRPr="00230578">
              <w:rPr>
                <w:spacing w:val="-1"/>
                <w:sz w:val="24"/>
                <w:szCs w:val="24"/>
              </w:rPr>
              <w:t xml:space="preserve"> </w:t>
            </w:r>
            <w:r w:rsidRPr="00230578">
              <w:rPr>
                <w:spacing w:val="-2"/>
                <w:sz w:val="24"/>
                <w:szCs w:val="24"/>
              </w:rPr>
              <w:t>учащихся</w:t>
            </w:r>
          </w:p>
        </w:tc>
        <w:tc>
          <w:tcPr>
            <w:tcW w:w="1417" w:type="dxa"/>
            <w:vAlign w:val="center"/>
          </w:tcPr>
          <w:p w14:paraId="3634F032"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10</w:t>
            </w:r>
          </w:p>
        </w:tc>
        <w:tc>
          <w:tcPr>
            <w:tcW w:w="1845" w:type="dxa"/>
            <w:gridSpan w:val="3"/>
            <w:vAlign w:val="center"/>
          </w:tcPr>
          <w:p w14:paraId="27EF8D2D" w14:textId="77777777" w:rsidR="00230578" w:rsidRPr="00230578" w:rsidRDefault="00230578" w:rsidP="00230578">
            <w:pPr>
              <w:spacing w:line="268" w:lineRule="exact"/>
              <w:ind w:left="57" w:right="57"/>
              <w:jc w:val="center"/>
              <w:rPr>
                <w:sz w:val="24"/>
                <w:szCs w:val="24"/>
              </w:rPr>
            </w:pPr>
            <w:r w:rsidRPr="00230578">
              <w:rPr>
                <w:spacing w:val="-4"/>
                <w:sz w:val="24"/>
                <w:szCs w:val="24"/>
              </w:rPr>
              <w:t>Май</w:t>
            </w:r>
          </w:p>
        </w:tc>
        <w:tc>
          <w:tcPr>
            <w:tcW w:w="2835" w:type="dxa"/>
            <w:vAlign w:val="center"/>
          </w:tcPr>
          <w:p w14:paraId="2C07B71D"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2"/>
                <w:sz w:val="24"/>
                <w:szCs w:val="24"/>
              </w:rPr>
              <w:t xml:space="preserve"> руководители</w:t>
            </w:r>
          </w:p>
        </w:tc>
      </w:tr>
      <w:tr w:rsidR="00230578" w:rsidRPr="00230578" w14:paraId="704B2020" w14:textId="77777777" w:rsidTr="00CA1DF3">
        <w:trPr>
          <w:trHeight w:val="546"/>
        </w:trPr>
        <w:tc>
          <w:tcPr>
            <w:tcW w:w="4678" w:type="dxa"/>
            <w:gridSpan w:val="2"/>
            <w:vAlign w:val="center"/>
          </w:tcPr>
          <w:p w14:paraId="4880499C" w14:textId="77777777" w:rsidR="00230578" w:rsidRPr="00230578" w:rsidRDefault="00230578" w:rsidP="00230578">
            <w:pPr>
              <w:spacing w:line="268" w:lineRule="exact"/>
              <w:ind w:left="57" w:right="57"/>
              <w:rPr>
                <w:sz w:val="24"/>
                <w:szCs w:val="24"/>
              </w:rPr>
            </w:pPr>
            <w:r w:rsidRPr="00230578">
              <w:rPr>
                <w:sz w:val="24"/>
                <w:szCs w:val="24"/>
              </w:rPr>
              <w:t>Анализ</w:t>
            </w:r>
            <w:r w:rsidRPr="00230578">
              <w:rPr>
                <w:spacing w:val="-1"/>
                <w:sz w:val="24"/>
                <w:szCs w:val="24"/>
              </w:rPr>
              <w:t xml:space="preserve"> </w:t>
            </w:r>
            <w:r w:rsidRPr="00230578">
              <w:rPr>
                <w:sz w:val="24"/>
                <w:szCs w:val="24"/>
              </w:rPr>
              <w:t>ВР</w:t>
            </w:r>
            <w:r w:rsidRPr="00230578">
              <w:rPr>
                <w:spacing w:val="-2"/>
                <w:sz w:val="24"/>
                <w:szCs w:val="24"/>
              </w:rPr>
              <w:t xml:space="preserve"> </w:t>
            </w:r>
            <w:r w:rsidRPr="00230578">
              <w:rPr>
                <w:sz w:val="24"/>
                <w:szCs w:val="24"/>
              </w:rPr>
              <w:t>с</w:t>
            </w:r>
            <w:r w:rsidRPr="00230578">
              <w:rPr>
                <w:spacing w:val="-2"/>
                <w:sz w:val="24"/>
                <w:szCs w:val="24"/>
              </w:rPr>
              <w:t xml:space="preserve"> </w:t>
            </w:r>
            <w:r w:rsidRPr="00230578">
              <w:rPr>
                <w:sz w:val="24"/>
                <w:szCs w:val="24"/>
              </w:rPr>
              <w:t>классом</w:t>
            </w:r>
            <w:r w:rsidRPr="00230578">
              <w:rPr>
                <w:spacing w:val="-4"/>
                <w:sz w:val="24"/>
                <w:szCs w:val="24"/>
              </w:rPr>
              <w:t xml:space="preserve"> </w:t>
            </w:r>
            <w:r w:rsidRPr="00230578">
              <w:rPr>
                <w:sz w:val="24"/>
                <w:szCs w:val="24"/>
              </w:rPr>
              <w:t>за</w:t>
            </w:r>
            <w:r w:rsidRPr="00230578">
              <w:rPr>
                <w:spacing w:val="-3"/>
                <w:sz w:val="24"/>
                <w:szCs w:val="24"/>
              </w:rPr>
              <w:t xml:space="preserve"> </w:t>
            </w:r>
            <w:r w:rsidRPr="00230578">
              <w:rPr>
                <w:sz w:val="24"/>
                <w:szCs w:val="24"/>
              </w:rPr>
              <w:t>учебный г</w:t>
            </w:r>
            <w:r w:rsidRPr="00230578">
              <w:rPr>
                <w:spacing w:val="-5"/>
                <w:sz w:val="24"/>
                <w:szCs w:val="24"/>
              </w:rPr>
              <w:t>од</w:t>
            </w:r>
          </w:p>
        </w:tc>
        <w:tc>
          <w:tcPr>
            <w:tcW w:w="1417" w:type="dxa"/>
            <w:vAlign w:val="center"/>
          </w:tcPr>
          <w:p w14:paraId="7C94CAF9"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845" w:type="dxa"/>
            <w:gridSpan w:val="3"/>
            <w:vAlign w:val="center"/>
          </w:tcPr>
          <w:p w14:paraId="733BA279" w14:textId="77777777" w:rsidR="00230578" w:rsidRPr="00230578" w:rsidRDefault="00230578" w:rsidP="00230578">
            <w:pPr>
              <w:spacing w:line="268" w:lineRule="exact"/>
              <w:ind w:left="57" w:right="57"/>
              <w:jc w:val="center"/>
              <w:rPr>
                <w:sz w:val="24"/>
                <w:szCs w:val="24"/>
              </w:rPr>
            </w:pPr>
            <w:r w:rsidRPr="00230578">
              <w:rPr>
                <w:sz w:val="24"/>
                <w:szCs w:val="24"/>
              </w:rPr>
              <w:t>До</w:t>
            </w:r>
            <w:r w:rsidRPr="00230578">
              <w:rPr>
                <w:spacing w:val="4"/>
                <w:sz w:val="24"/>
                <w:szCs w:val="24"/>
              </w:rPr>
              <w:t xml:space="preserve"> </w:t>
            </w:r>
            <w:r w:rsidRPr="00230578">
              <w:rPr>
                <w:sz w:val="24"/>
                <w:szCs w:val="24"/>
              </w:rPr>
              <w:t>10</w:t>
            </w:r>
            <w:r w:rsidRPr="00230578">
              <w:rPr>
                <w:spacing w:val="-3"/>
                <w:sz w:val="24"/>
                <w:szCs w:val="24"/>
              </w:rPr>
              <w:t xml:space="preserve"> </w:t>
            </w:r>
            <w:r w:rsidRPr="00230578">
              <w:rPr>
                <w:spacing w:val="-4"/>
                <w:sz w:val="24"/>
                <w:szCs w:val="24"/>
              </w:rPr>
              <w:t>июня</w:t>
            </w:r>
          </w:p>
        </w:tc>
        <w:tc>
          <w:tcPr>
            <w:tcW w:w="2835" w:type="dxa"/>
            <w:vAlign w:val="center"/>
          </w:tcPr>
          <w:p w14:paraId="51D4EB13"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14702C37" w14:textId="77777777" w:rsidTr="00CA1DF3">
        <w:trPr>
          <w:trHeight w:val="400"/>
        </w:trPr>
        <w:tc>
          <w:tcPr>
            <w:tcW w:w="10775" w:type="dxa"/>
            <w:gridSpan w:val="7"/>
            <w:shd w:val="clear" w:color="auto" w:fill="00FFCC"/>
            <w:vAlign w:val="center"/>
          </w:tcPr>
          <w:p w14:paraId="0D1C5EDE" w14:textId="77777777" w:rsidR="00230578" w:rsidRPr="00230578" w:rsidRDefault="00230578" w:rsidP="00230578">
            <w:pPr>
              <w:ind w:right="284"/>
              <w:jc w:val="center"/>
              <w:rPr>
                <w:b/>
                <w:sz w:val="24"/>
                <w:szCs w:val="24"/>
              </w:rPr>
            </w:pPr>
            <w:r w:rsidRPr="00230578">
              <w:rPr>
                <w:b/>
                <w:sz w:val="24"/>
                <w:szCs w:val="24"/>
              </w:rPr>
              <w:t>Модуль</w:t>
            </w:r>
            <w:r w:rsidRPr="00230578">
              <w:rPr>
                <w:b/>
                <w:spacing w:val="1"/>
                <w:sz w:val="24"/>
                <w:szCs w:val="24"/>
              </w:rPr>
              <w:t xml:space="preserve"> </w:t>
            </w:r>
            <w:r w:rsidRPr="00230578">
              <w:rPr>
                <w:b/>
                <w:sz w:val="24"/>
                <w:szCs w:val="24"/>
              </w:rPr>
              <w:t>«Внеурочная</w:t>
            </w:r>
            <w:r w:rsidRPr="00230578">
              <w:rPr>
                <w:b/>
                <w:spacing w:val="-2"/>
                <w:sz w:val="24"/>
                <w:szCs w:val="24"/>
              </w:rPr>
              <w:t xml:space="preserve"> деятельность»</w:t>
            </w:r>
          </w:p>
        </w:tc>
      </w:tr>
      <w:tr w:rsidR="00230578" w:rsidRPr="00230578" w14:paraId="1451B859" w14:textId="77777777" w:rsidTr="00CA1DF3">
        <w:trPr>
          <w:trHeight w:val="287"/>
        </w:trPr>
        <w:tc>
          <w:tcPr>
            <w:tcW w:w="4678" w:type="dxa"/>
            <w:gridSpan w:val="2"/>
          </w:tcPr>
          <w:p w14:paraId="2E5CEAFC" w14:textId="77777777" w:rsidR="00230578" w:rsidRPr="00230578" w:rsidRDefault="00230578" w:rsidP="00230578">
            <w:pPr>
              <w:spacing w:line="268" w:lineRule="exact"/>
              <w:ind w:left="57" w:right="57"/>
              <w:rPr>
                <w:sz w:val="24"/>
                <w:szCs w:val="24"/>
              </w:rPr>
            </w:pPr>
            <w:r w:rsidRPr="00230578">
              <w:rPr>
                <w:sz w:val="24"/>
                <w:szCs w:val="24"/>
              </w:rPr>
              <w:t>Реализация курсов внеурочной деятельности</w:t>
            </w:r>
          </w:p>
        </w:tc>
        <w:tc>
          <w:tcPr>
            <w:tcW w:w="6097" w:type="dxa"/>
            <w:gridSpan w:val="5"/>
            <w:vAlign w:val="center"/>
          </w:tcPr>
          <w:p w14:paraId="3DAF9772" w14:textId="77777777" w:rsidR="00230578" w:rsidRPr="00230578" w:rsidRDefault="00230578" w:rsidP="00230578">
            <w:pPr>
              <w:spacing w:line="268" w:lineRule="exact"/>
              <w:ind w:left="57" w:right="57"/>
              <w:jc w:val="center"/>
              <w:rPr>
                <w:sz w:val="24"/>
                <w:szCs w:val="24"/>
              </w:rPr>
            </w:pPr>
            <w:r w:rsidRPr="00230578">
              <w:rPr>
                <w:sz w:val="24"/>
                <w:szCs w:val="24"/>
              </w:rPr>
              <w:t>По расписанию, в течение года</w:t>
            </w:r>
          </w:p>
        </w:tc>
      </w:tr>
      <w:tr w:rsidR="00230578" w:rsidRPr="00230578" w14:paraId="64207B0A" w14:textId="77777777" w:rsidTr="00CA1DF3">
        <w:trPr>
          <w:trHeight w:val="292"/>
        </w:trPr>
        <w:tc>
          <w:tcPr>
            <w:tcW w:w="10775" w:type="dxa"/>
            <w:gridSpan w:val="7"/>
            <w:shd w:val="clear" w:color="auto" w:fill="00FFCC"/>
          </w:tcPr>
          <w:p w14:paraId="1E19F032" w14:textId="77777777" w:rsidR="00230578" w:rsidRPr="00230578" w:rsidRDefault="00230578" w:rsidP="00230578">
            <w:pPr>
              <w:spacing w:line="272" w:lineRule="exact"/>
              <w:ind w:left="57" w:right="57"/>
              <w:jc w:val="center"/>
              <w:rPr>
                <w:b/>
                <w:sz w:val="24"/>
                <w:szCs w:val="24"/>
              </w:rPr>
            </w:pPr>
            <w:r w:rsidRPr="00230578">
              <w:rPr>
                <w:b/>
                <w:sz w:val="24"/>
                <w:szCs w:val="24"/>
              </w:rPr>
              <w:t xml:space="preserve">Модуль </w:t>
            </w:r>
            <w:r w:rsidRPr="00230578">
              <w:rPr>
                <w:b/>
                <w:spacing w:val="-2"/>
                <w:sz w:val="24"/>
                <w:szCs w:val="24"/>
              </w:rPr>
              <w:t>«Профориентация»</w:t>
            </w:r>
          </w:p>
        </w:tc>
      </w:tr>
      <w:tr w:rsidR="00230578" w:rsidRPr="00230578" w14:paraId="37F042FD" w14:textId="77777777" w:rsidTr="00CA1DF3">
        <w:trPr>
          <w:trHeight w:val="297"/>
        </w:trPr>
        <w:tc>
          <w:tcPr>
            <w:tcW w:w="4678" w:type="dxa"/>
            <w:gridSpan w:val="2"/>
            <w:vAlign w:val="center"/>
          </w:tcPr>
          <w:p w14:paraId="4D1D1668" w14:textId="77777777" w:rsidR="00230578" w:rsidRPr="00230578" w:rsidRDefault="00230578" w:rsidP="00230578">
            <w:pPr>
              <w:spacing w:line="273" w:lineRule="exact"/>
              <w:ind w:left="57" w:right="57"/>
              <w:jc w:val="center"/>
              <w:rPr>
                <w:b/>
                <w:i/>
                <w:sz w:val="24"/>
                <w:szCs w:val="24"/>
              </w:rPr>
            </w:pPr>
            <w:r w:rsidRPr="00230578">
              <w:rPr>
                <w:b/>
                <w:i/>
                <w:sz w:val="24"/>
                <w:szCs w:val="24"/>
              </w:rPr>
              <w:t>Дела, события,</w:t>
            </w:r>
            <w:r w:rsidRPr="00230578">
              <w:rPr>
                <w:b/>
                <w:i/>
                <w:spacing w:val="-3"/>
                <w:sz w:val="24"/>
                <w:szCs w:val="24"/>
              </w:rPr>
              <w:t xml:space="preserve"> </w:t>
            </w:r>
            <w:r w:rsidRPr="00230578">
              <w:rPr>
                <w:b/>
                <w:i/>
                <w:spacing w:val="-2"/>
                <w:sz w:val="24"/>
                <w:szCs w:val="24"/>
              </w:rPr>
              <w:t>мероприятия</w:t>
            </w:r>
          </w:p>
        </w:tc>
        <w:tc>
          <w:tcPr>
            <w:tcW w:w="1417" w:type="dxa"/>
            <w:vAlign w:val="center"/>
          </w:tcPr>
          <w:p w14:paraId="6FF18392" w14:textId="77777777" w:rsidR="00230578" w:rsidRPr="00230578" w:rsidRDefault="00230578" w:rsidP="00230578">
            <w:pPr>
              <w:spacing w:line="273" w:lineRule="exact"/>
              <w:ind w:left="57" w:right="57"/>
              <w:jc w:val="center"/>
              <w:rPr>
                <w:b/>
                <w:i/>
                <w:sz w:val="24"/>
                <w:szCs w:val="24"/>
              </w:rPr>
            </w:pPr>
            <w:r w:rsidRPr="00230578">
              <w:rPr>
                <w:b/>
                <w:i/>
                <w:spacing w:val="-2"/>
                <w:sz w:val="24"/>
                <w:szCs w:val="24"/>
              </w:rPr>
              <w:t>Классы</w:t>
            </w:r>
          </w:p>
        </w:tc>
        <w:tc>
          <w:tcPr>
            <w:tcW w:w="1506" w:type="dxa"/>
            <w:vAlign w:val="center"/>
          </w:tcPr>
          <w:p w14:paraId="1F51788B" w14:textId="77777777" w:rsidR="00230578" w:rsidRPr="00230578" w:rsidRDefault="00230578" w:rsidP="00230578">
            <w:pPr>
              <w:spacing w:line="273" w:lineRule="exact"/>
              <w:ind w:left="57" w:right="57"/>
              <w:jc w:val="center"/>
              <w:rPr>
                <w:b/>
                <w:i/>
                <w:sz w:val="24"/>
                <w:szCs w:val="24"/>
              </w:rPr>
            </w:pPr>
            <w:r w:rsidRPr="00230578">
              <w:rPr>
                <w:b/>
                <w:i/>
                <w:spacing w:val="-4"/>
                <w:sz w:val="24"/>
                <w:szCs w:val="24"/>
              </w:rPr>
              <w:t>Дата</w:t>
            </w:r>
          </w:p>
        </w:tc>
        <w:tc>
          <w:tcPr>
            <w:tcW w:w="3174" w:type="dxa"/>
            <w:gridSpan w:val="3"/>
            <w:vAlign w:val="center"/>
          </w:tcPr>
          <w:p w14:paraId="138A33C2" w14:textId="77777777" w:rsidR="00230578" w:rsidRPr="00230578" w:rsidRDefault="00230578" w:rsidP="00230578">
            <w:pPr>
              <w:spacing w:line="273" w:lineRule="exact"/>
              <w:ind w:left="57" w:right="57"/>
              <w:jc w:val="center"/>
              <w:rPr>
                <w:b/>
                <w:i/>
                <w:sz w:val="24"/>
                <w:szCs w:val="24"/>
              </w:rPr>
            </w:pPr>
            <w:r w:rsidRPr="00230578">
              <w:rPr>
                <w:b/>
                <w:i/>
                <w:spacing w:val="-2"/>
                <w:sz w:val="24"/>
                <w:szCs w:val="24"/>
              </w:rPr>
              <w:t>Ответственные</w:t>
            </w:r>
          </w:p>
        </w:tc>
      </w:tr>
      <w:tr w:rsidR="00230578" w:rsidRPr="00230578" w14:paraId="59CCF788" w14:textId="77777777" w:rsidTr="00CA1DF3">
        <w:trPr>
          <w:trHeight w:val="580"/>
        </w:trPr>
        <w:tc>
          <w:tcPr>
            <w:tcW w:w="4678" w:type="dxa"/>
            <w:gridSpan w:val="2"/>
          </w:tcPr>
          <w:p w14:paraId="1746AF84"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6"/>
                <w:sz w:val="24"/>
                <w:szCs w:val="24"/>
              </w:rPr>
              <w:t xml:space="preserve"> </w:t>
            </w:r>
            <w:r w:rsidRPr="00230578">
              <w:rPr>
                <w:sz w:val="24"/>
                <w:szCs w:val="24"/>
              </w:rPr>
              <w:t>часы</w:t>
            </w:r>
            <w:r w:rsidRPr="00230578">
              <w:rPr>
                <w:spacing w:val="-3"/>
                <w:sz w:val="24"/>
                <w:szCs w:val="24"/>
              </w:rPr>
              <w:t xml:space="preserve"> </w:t>
            </w:r>
            <w:r w:rsidRPr="00230578">
              <w:rPr>
                <w:sz w:val="24"/>
                <w:szCs w:val="24"/>
              </w:rPr>
              <w:t>«Азбука</w:t>
            </w:r>
            <w:r w:rsidRPr="00230578">
              <w:rPr>
                <w:spacing w:val="-5"/>
                <w:sz w:val="24"/>
                <w:szCs w:val="24"/>
              </w:rPr>
              <w:t xml:space="preserve"> </w:t>
            </w:r>
            <w:r w:rsidRPr="00230578">
              <w:rPr>
                <w:spacing w:val="-2"/>
                <w:sz w:val="24"/>
                <w:szCs w:val="24"/>
              </w:rPr>
              <w:t>профессий»,</w:t>
            </w:r>
          </w:p>
          <w:p w14:paraId="0DC818FF" w14:textId="77777777" w:rsidR="00230578" w:rsidRPr="00230578" w:rsidRDefault="00230578" w:rsidP="00230578">
            <w:pPr>
              <w:spacing w:line="261" w:lineRule="exact"/>
              <w:ind w:left="57" w:right="57"/>
              <w:rPr>
                <w:sz w:val="24"/>
                <w:szCs w:val="24"/>
              </w:rPr>
            </w:pPr>
            <w:r w:rsidRPr="00230578">
              <w:rPr>
                <w:sz w:val="24"/>
                <w:szCs w:val="24"/>
              </w:rPr>
              <w:t>темы</w:t>
            </w:r>
            <w:r w:rsidRPr="00230578">
              <w:rPr>
                <w:spacing w:val="-2"/>
                <w:sz w:val="24"/>
                <w:szCs w:val="24"/>
              </w:rPr>
              <w:t xml:space="preserve"> </w:t>
            </w:r>
            <w:r w:rsidRPr="00230578">
              <w:rPr>
                <w:sz w:val="24"/>
                <w:szCs w:val="24"/>
              </w:rPr>
              <w:t>планируютсе</w:t>
            </w:r>
            <w:r w:rsidRPr="00230578">
              <w:rPr>
                <w:spacing w:val="-3"/>
                <w:sz w:val="24"/>
                <w:szCs w:val="24"/>
              </w:rPr>
              <w:t xml:space="preserve"> </w:t>
            </w:r>
            <w:r w:rsidRPr="00230578">
              <w:rPr>
                <w:sz w:val="24"/>
                <w:szCs w:val="24"/>
              </w:rPr>
              <w:t>для</w:t>
            </w:r>
            <w:r w:rsidRPr="00230578">
              <w:rPr>
                <w:spacing w:val="-2"/>
                <w:sz w:val="24"/>
                <w:szCs w:val="24"/>
              </w:rPr>
              <w:t xml:space="preserve"> </w:t>
            </w:r>
            <w:r w:rsidRPr="00230578">
              <w:rPr>
                <w:sz w:val="24"/>
                <w:szCs w:val="24"/>
              </w:rPr>
              <w:t>класса</w:t>
            </w:r>
            <w:r w:rsidRPr="00230578">
              <w:rPr>
                <w:spacing w:val="-3"/>
                <w:sz w:val="24"/>
                <w:szCs w:val="24"/>
              </w:rPr>
              <w:t xml:space="preserve"> </w:t>
            </w:r>
            <w:r w:rsidRPr="00230578">
              <w:rPr>
                <w:sz w:val="24"/>
                <w:szCs w:val="24"/>
              </w:rPr>
              <w:t>на</w:t>
            </w:r>
            <w:r w:rsidRPr="00230578">
              <w:rPr>
                <w:spacing w:val="-7"/>
                <w:sz w:val="24"/>
                <w:szCs w:val="24"/>
              </w:rPr>
              <w:t xml:space="preserve"> </w:t>
            </w:r>
            <w:r w:rsidRPr="00230578">
              <w:rPr>
                <w:spacing w:val="-5"/>
                <w:sz w:val="24"/>
                <w:szCs w:val="24"/>
              </w:rPr>
              <w:t>год</w:t>
            </w:r>
          </w:p>
        </w:tc>
        <w:tc>
          <w:tcPr>
            <w:tcW w:w="1417" w:type="dxa"/>
            <w:vAlign w:val="center"/>
          </w:tcPr>
          <w:p w14:paraId="5073B166"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506" w:type="dxa"/>
            <w:vAlign w:val="center"/>
          </w:tcPr>
          <w:p w14:paraId="016969D4" w14:textId="77777777" w:rsidR="00230578" w:rsidRPr="00230578" w:rsidRDefault="00230578" w:rsidP="00230578">
            <w:pPr>
              <w:spacing w:line="268" w:lineRule="exact"/>
              <w:ind w:left="57" w:right="57"/>
              <w:jc w:val="center"/>
              <w:rPr>
                <w:sz w:val="24"/>
                <w:szCs w:val="24"/>
              </w:rPr>
            </w:pPr>
            <w:r w:rsidRPr="00230578">
              <w:rPr>
                <w:sz w:val="24"/>
                <w:szCs w:val="24"/>
              </w:rPr>
              <w:t>В течение года</w:t>
            </w:r>
          </w:p>
        </w:tc>
        <w:tc>
          <w:tcPr>
            <w:tcW w:w="3174" w:type="dxa"/>
            <w:gridSpan w:val="3"/>
            <w:vAlign w:val="center"/>
          </w:tcPr>
          <w:p w14:paraId="440DA057"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56C906E0" w14:textId="77777777" w:rsidTr="00CA1DF3">
        <w:trPr>
          <w:trHeight w:val="552"/>
        </w:trPr>
        <w:tc>
          <w:tcPr>
            <w:tcW w:w="4678" w:type="dxa"/>
            <w:gridSpan w:val="2"/>
          </w:tcPr>
          <w:p w14:paraId="2740FE1D" w14:textId="77777777" w:rsidR="00230578" w:rsidRPr="00230578" w:rsidRDefault="00230578" w:rsidP="00230578">
            <w:pPr>
              <w:spacing w:line="267" w:lineRule="exact"/>
              <w:ind w:left="57" w:right="57"/>
              <w:rPr>
                <w:sz w:val="24"/>
                <w:szCs w:val="24"/>
              </w:rPr>
            </w:pPr>
            <w:r w:rsidRPr="00230578">
              <w:rPr>
                <w:sz w:val="24"/>
                <w:szCs w:val="24"/>
              </w:rPr>
              <w:t>Тематические</w:t>
            </w:r>
            <w:r w:rsidRPr="00230578">
              <w:rPr>
                <w:spacing w:val="-6"/>
                <w:sz w:val="24"/>
                <w:szCs w:val="24"/>
              </w:rPr>
              <w:t xml:space="preserve"> </w:t>
            </w:r>
            <w:r w:rsidRPr="00230578">
              <w:rPr>
                <w:sz w:val="24"/>
                <w:szCs w:val="24"/>
              </w:rPr>
              <w:t>экскурсии</w:t>
            </w:r>
            <w:r w:rsidRPr="00230578">
              <w:rPr>
                <w:spacing w:val="-4"/>
                <w:sz w:val="24"/>
                <w:szCs w:val="24"/>
              </w:rPr>
              <w:t xml:space="preserve"> </w:t>
            </w:r>
            <w:r w:rsidRPr="00230578">
              <w:rPr>
                <w:spacing w:val="-5"/>
                <w:sz w:val="24"/>
                <w:szCs w:val="24"/>
              </w:rPr>
              <w:t>на</w:t>
            </w:r>
            <w:r w:rsidRPr="00230578">
              <w:rPr>
                <w:sz w:val="24"/>
                <w:szCs w:val="24"/>
              </w:rPr>
              <w:t xml:space="preserve"> предприятия</w:t>
            </w:r>
            <w:r w:rsidRPr="00230578">
              <w:rPr>
                <w:spacing w:val="-6"/>
                <w:sz w:val="24"/>
                <w:szCs w:val="24"/>
              </w:rPr>
              <w:t xml:space="preserve"> </w:t>
            </w:r>
            <w:r w:rsidRPr="00230578">
              <w:rPr>
                <w:sz w:val="24"/>
                <w:szCs w:val="24"/>
              </w:rPr>
              <w:t>района</w:t>
            </w:r>
          </w:p>
        </w:tc>
        <w:tc>
          <w:tcPr>
            <w:tcW w:w="1417" w:type="dxa"/>
            <w:vAlign w:val="center"/>
          </w:tcPr>
          <w:p w14:paraId="036172FC"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506" w:type="dxa"/>
            <w:vAlign w:val="center"/>
          </w:tcPr>
          <w:p w14:paraId="4C84D5DC" w14:textId="77777777" w:rsidR="00230578" w:rsidRPr="00230578" w:rsidRDefault="00230578" w:rsidP="00230578">
            <w:pPr>
              <w:spacing w:line="273" w:lineRule="exact"/>
              <w:ind w:left="57" w:right="57"/>
              <w:jc w:val="center"/>
              <w:rPr>
                <w:sz w:val="24"/>
                <w:szCs w:val="24"/>
              </w:rPr>
            </w:pPr>
            <w:r w:rsidRPr="00230578">
              <w:rPr>
                <w:spacing w:val="-2"/>
                <w:sz w:val="24"/>
                <w:szCs w:val="24"/>
              </w:rPr>
              <w:t>Сентябрь-</w:t>
            </w:r>
            <w:r w:rsidRPr="00230578">
              <w:rPr>
                <w:spacing w:val="-5"/>
                <w:sz w:val="24"/>
                <w:szCs w:val="24"/>
              </w:rPr>
              <w:t>май</w:t>
            </w:r>
          </w:p>
        </w:tc>
        <w:tc>
          <w:tcPr>
            <w:tcW w:w="3174" w:type="dxa"/>
            <w:gridSpan w:val="3"/>
            <w:vAlign w:val="center"/>
          </w:tcPr>
          <w:p w14:paraId="1F0D2820" w14:textId="77777777" w:rsidR="00230578" w:rsidRPr="00230578" w:rsidRDefault="00230578" w:rsidP="00230578">
            <w:pPr>
              <w:spacing w:line="273"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791639B9" w14:textId="77777777" w:rsidTr="00CA1DF3">
        <w:trPr>
          <w:trHeight w:val="552"/>
        </w:trPr>
        <w:tc>
          <w:tcPr>
            <w:tcW w:w="4678" w:type="dxa"/>
            <w:gridSpan w:val="2"/>
          </w:tcPr>
          <w:p w14:paraId="7919A281" w14:textId="77777777" w:rsidR="00230578" w:rsidRPr="00230578" w:rsidRDefault="00230578" w:rsidP="00230578">
            <w:pPr>
              <w:spacing w:line="267" w:lineRule="exact"/>
              <w:ind w:left="57" w:right="57"/>
              <w:rPr>
                <w:sz w:val="24"/>
                <w:szCs w:val="24"/>
              </w:rPr>
            </w:pPr>
            <w:r w:rsidRPr="00230578">
              <w:rPr>
                <w:sz w:val="24"/>
                <w:szCs w:val="24"/>
              </w:rPr>
              <w:t>Просмотр видео-уроков на сайте</w:t>
            </w:r>
          </w:p>
          <w:p w14:paraId="677C149D" w14:textId="77777777" w:rsidR="00230578" w:rsidRPr="00230578" w:rsidRDefault="00230578" w:rsidP="00230578">
            <w:pPr>
              <w:spacing w:line="267" w:lineRule="exact"/>
              <w:ind w:left="57" w:right="57"/>
              <w:rPr>
                <w:sz w:val="24"/>
                <w:szCs w:val="24"/>
              </w:rPr>
            </w:pPr>
            <w:r w:rsidRPr="00230578">
              <w:rPr>
                <w:sz w:val="24"/>
                <w:szCs w:val="24"/>
              </w:rPr>
              <w:t>«Проектория»</w:t>
            </w:r>
          </w:p>
        </w:tc>
        <w:tc>
          <w:tcPr>
            <w:tcW w:w="1417" w:type="dxa"/>
            <w:vAlign w:val="center"/>
          </w:tcPr>
          <w:p w14:paraId="1E2FBEA7" w14:textId="77777777" w:rsidR="00230578" w:rsidRPr="00230578" w:rsidRDefault="00230578" w:rsidP="00230578">
            <w:pPr>
              <w:spacing w:line="273" w:lineRule="exact"/>
              <w:ind w:left="57" w:right="57"/>
              <w:jc w:val="center"/>
              <w:rPr>
                <w:sz w:val="24"/>
                <w:szCs w:val="24"/>
              </w:rPr>
            </w:pPr>
            <w:r w:rsidRPr="00230578">
              <w:rPr>
                <w:sz w:val="24"/>
                <w:szCs w:val="24"/>
              </w:rPr>
              <w:t>5-11</w:t>
            </w:r>
          </w:p>
        </w:tc>
        <w:tc>
          <w:tcPr>
            <w:tcW w:w="1506" w:type="dxa"/>
            <w:vAlign w:val="center"/>
          </w:tcPr>
          <w:p w14:paraId="28B1CA8F" w14:textId="77777777" w:rsidR="00230578" w:rsidRPr="00230578" w:rsidRDefault="00230578" w:rsidP="00230578">
            <w:pPr>
              <w:spacing w:line="273" w:lineRule="exact"/>
              <w:ind w:left="57" w:right="57"/>
              <w:jc w:val="center"/>
              <w:rPr>
                <w:spacing w:val="-2"/>
                <w:sz w:val="24"/>
                <w:szCs w:val="24"/>
              </w:rPr>
            </w:pPr>
            <w:r w:rsidRPr="00230578">
              <w:rPr>
                <w:spacing w:val="-2"/>
                <w:sz w:val="24"/>
                <w:szCs w:val="24"/>
              </w:rPr>
              <w:t>В течение года</w:t>
            </w:r>
          </w:p>
        </w:tc>
        <w:tc>
          <w:tcPr>
            <w:tcW w:w="3174" w:type="dxa"/>
            <w:gridSpan w:val="3"/>
            <w:vAlign w:val="center"/>
          </w:tcPr>
          <w:p w14:paraId="47B4AB23" w14:textId="77777777" w:rsidR="00230578" w:rsidRPr="00230578" w:rsidRDefault="00230578" w:rsidP="00230578">
            <w:pPr>
              <w:spacing w:line="273" w:lineRule="exact"/>
              <w:ind w:left="57" w:right="57"/>
              <w:rPr>
                <w:sz w:val="24"/>
                <w:szCs w:val="24"/>
              </w:rPr>
            </w:pPr>
            <w:r w:rsidRPr="00230578">
              <w:rPr>
                <w:sz w:val="24"/>
                <w:szCs w:val="24"/>
              </w:rPr>
              <w:t>Зам.директора по ВР</w:t>
            </w:r>
          </w:p>
        </w:tc>
      </w:tr>
      <w:tr w:rsidR="00230578" w:rsidRPr="00230578" w14:paraId="4F1F8FF4" w14:textId="77777777" w:rsidTr="00CA1DF3">
        <w:trPr>
          <w:trHeight w:val="552"/>
        </w:trPr>
        <w:tc>
          <w:tcPr>
            <w:tcW w:w="4678" w:type="dxa"/>
            <w:gridSpan w:val="2"/>
            <w:vAlign w:val="center"/>
          </w:tcPr>
          <w:p w14:paraId="64B17081" w14:textId="77777777" w:rsidR="00230578" w:rsidRPr="00230578" w:rsidRDefault="00230578" w:rsidP="00230578">
            <w:pPr>
              <w:spacing w:line="268" w:lineRule="exact"/>
              <w:ind w:left="57" w:right="57"/>
              <w:rPr>
                <w:sz w:val="24"/>
                <w:szCs w:val="24"/>
              </w:rPr>
            </w:pPr>
            <w:r w:rsidRPr="00230578">
              <w:rPr>
                <w:sz w:val="24"/>
                <w:szCs w:val="24"/>
              </w:rPr>
              <w:t>Проектная</w:t>
            </w:r>
            <w:r w:rsidRPr="00230578">
              <w:rPr>
                <w:spacing w:val="2"/>
                <w:sz w:val="24"/>
                <w:szCs w:val="24"/>
              </w:rPr>
              <w:t xml:space="preserve"> </w:t>
            </w:r>
            <w:r w:rsidRPr="00230578">
              <w:rPr>
                <w:spacing w:val="-2"/>
                <w:sz w:val="24"/>
                <w:szCs w:val="24"/>
              </w:rPr>
              <w:t>деятельность</w:t>
            </w:r>
          </w:p>
        </w:tc>
        <w:tc>
          <w:tcPr>
            <w:tcW w:w="1417" w:type="dxa"/>
            <w:vAlign w:val="center"/>
          </w:tcPr>
          <w:p w14:paraId="06360046" w14:textId="77777777" w:rsidR="00230578" w:rsidRPr="00230578" w:rsidRDefault="00230578" w:rsidP="00230578">
            <w:pPr>
              <w:spacing w:line="273" w:lineRule="exact"/>
              <w:ind w:left="57" w:right="57"/>
              <w:jc w:val="center"/>
              <w:rPr>
                <w:sz w:val="24"/>
                <w:szCs w:val="24"/>
              </w:rPr>
            </w:pPr>
            <w:r w:rsidRPr="00230578">
              <w:rPr>
                <w:sz w:val="24"/>
                <w:szCs w:val="24"/>
              </w:rPr>
              <w:t>2-11</w:t>
            </w:r>
          </w:p>
        </w:tc>
        <w:tc>
          <w:tcPr>
            <w:tcW w:w="1506" w:type="dxa"/>
            <w:vAlign w:val="center"/>
          </w:tcPr>
          <w:p w14:paraId="60B5371F" w14:textId="77777777" w:rsidR="00230578" w:rsidRPr="00230578" w:rsidRDefault="00230578" w:rsidP="00230578">
            <w:pPr>
              <w:spacing w:line="273" w:lineRule="exact"/>
              <w:ind w:left="57" w:right="57"/>
              <w:jc w:val="center"/>
              <w:rPr>
                <w:spacing w:val="-2"/>
                <w:sz w:val="24"/>
                <w:szCs w:val="24"/>
              </w:rPr>
            </w:pPr>
            <w:r w:rsidRPr="00230578">
              <w:rPr>
                <w:spacing w:val="-2"/>
                <w:sz w:val="24"/>
                <w:szCs w:val="24"/>
              </w:rPr>
              <w:t>В течение года</w:t>
            </w:r>
          </w:p>
        </w:tc>
        <w:tc>
          <w:tcPr>
            <w:tcW w:w="3174" w:type="dxa"/>
            <w:gridSpan w:val="3"/>
            <w:vAlign w:val="center"/>
          </w:tcPr>
          <w:p w14:paraId="23109B39" w14:textId="77777777" w:rsidR="00230578" w:rsidRPr="00230578" w:rsidRDefault="00230578" w:rsidP="00230578">
            <w:pPr>
              <w:spacing w:line="273" w:lineRule="exact"/>
              <w:ind w:left="57" w:right="57"/>
              <w:rPr>
                <w:sz w:val="24"/>
                <w:szCs w:val="24"/>
              </w:rPr>
            </w:pPr>
            <w:r w:rsidRPr="00230578">
              <w:rPr>
                <w:sz w:val="24"/>
                <w:szCs w:val="24"/>
              </w:rPr>
              <w:t>Классные руководители, учителя-предметники</w:t>
            </w:r>
          </w:p>
        </w:tc>
      </w:tr>
      <w:tr w:rsidR="00230578" w:rsidRPr="00230578" w14:paraId="24FCB8ED" w14:textId="77777777" w:rsidTr="00CA1DF3">
        <w:trPr>
          <w:trHeight w:val="552"/>
        </w:trPr>
        <w:tc>
          <w:tcPr>
            <w:tcW w:w="4678" w:type="dxa"/>
            <w:gridSpan w:val="2"/>
            <w:vAlign w:val="center"/>
          </w:tcPr>
          <w:p w14:paraId="08E270F7" w14:textId="77777777" w:rsidR="00230578" w:rsidRPr="00230578" w:rsidRDefault="00230578" w:rsidP="00230578">
            <w:pPr>
              <w:spacing w:line="268" w:lineRule="exact"/>
              <w:ind w:left="57" w:right="57"/>
              <w:rPr>
                <w:sz w:val="24"/>
                <w:szCs w:val="24"/>
              </w:rPr>
            </w:pPr>
            <w:r w:rsidRPr="00230578">
              <w:rPr>
                <w:sz w:val="24"/>
                <w:szCs w:val="24"/>
              </w:rPr>
              <w:t>Профориентационная</w:t>
            </w:r>
            <w:r w:rsidRPr="00230578">
              <w:rPr>
                <w:spacing w:val="-5"/>
                <w:sz w:val="24"/>
                <w:szCs w:val="24"/>
              </w:rPr>
              <w:t xml:space="preserve"> </w:t>
            </w:r>
            <w:r w:rsidRPr="00230578">
              <w:rPr>
                <w:sz w:val="24"/>
                <w:szCs w:val="24"/>
              </w:rPr>
              <w:t>работа</w:t>
            </w:r>
            <w:r w:rsidRPr="00230578">
              <w:rPr>
                <w:spacing w:val="-5"/>
                <w:sz w:val="24"/>
                <w:szCs w:val="24"/>
              </w:rPr>
              <w:t xml:space="preserve"> </w:t>
            </w:r>
            <w:r w:rsidRPr="00230578">
              <w:rPr>
                <w:sz w:val="24"/>
                <w:szCs w:val="24"/>
              </w:rPr>
              <w:t>по</w:t>
            </w:r>
            <w:r w:rsidRPr="00230578">
              <w:rPr>
                <w:spacing w:val="-4"/>
                <w:sz w:val="24"/>
                <w:szCs w:val="24"/>
              </w:rPr>
              <w:t xml:space="preserve"> </w:t>
            </w:r>
            <w:r w:rsidRPr="00230578">
              <w:rPr>
                <w:sz w:val="24"/>
                <w:szCs w:val="24"/>
              </w:rPr>
              <w:t>подготовке</w:t>
            </w:r>
            <w:r w:rsidRPr="00230578">
              <w:rPr>
                <w:spacing w:val="-5"/>
                <w:sz w:val="24"/>
                <w:szCs w:val="24"/>
              </w:rPr>
              <w:t xml:space="preserve"> </w:t>
            </w:r>
            <w:r w:rsidRPr="00230578">
              <w:rPr>
                <w:spacing w:val="-10"/>
                <w:sz w:val="24"/>
                <w:szCs w:val="24"/>
              </w:rPr>
              <w:t>к</w:t>
            </w:r>
            <w:r w:rsidRPr="00230578">
              <w:rPr>
                <w:sz w:val="24"/>
                <w:szCs w:val="24"/>
              </w:rPr>
              <w:t xml:space="preserve"> выбору</w:t>
            </w:r>
            <w:r w:rsidRPr="00230578">
              <w:rPr>
                <w:spacing w:val="-5"/>
                <w:sz w:val="24"/>
                <w:szCs w:val="24"/>
              </w:rPr>
              <w:t xml:space="preserve"> </w:t>
            </w:r>
            <w:r w:rsidRPr="00230578">
              <w:rPr>
                <w:spacing w:val="-2"/>
                <w:sz w:val="24"/>
                <w:szCs w:val="24"/>
              </w:rPr>
              <w:t>профиля</w:t>
            </w:r>
          </w:p>
        </w:tc>
        <w:tc>
          <w:tcPr>
            <w:tcW w:w="1417" w:type="dxa"/>
            <w:vAlign w:val="center"/>
          </w:tcPr>
          <w:p w14:paraId="721467BA" w14:textId="77777777" w:rsidR="00230578" w:rsidRPr="00230578" w:rsidRDefault="00230578" w:rsidP="00230578">
            <w:pPr>
              <w:spacing w:line="273" w:lineRule="exact"/>
              <w:ind w:left="57" w:right="57"/>
              <w:jc w:val="center"/>
              <w:rPr>
                <w:sz w:val="24"/>
                <w:szCs w:val="24"/>
              </w:rPr>
            </w:pPr>
            <w:r w:rsidRPr="00230578">
              <w:rPr>
                <w:sz w:val="24"/>
                <w:szCs w:val="24"/>
              </w:rPr>
              <w:t>8-11</w:t>
            </w:r>
          </w:p>
        </w:tc>
        <w:tc>
          <w:tcPr>
            <w:tcW w:w="1506" w:type="dxa"/>
            <w:vAlign w:val="center"/>
          </w:tcPr>
          <w:p w14:paraId="13DC4D06" w14:textId="77777777" w:rsidR="00230578" w:rsidRPr="00230578" w:rsidRDefault="00230578" w:rsidP="00230578">
            <w:pPr>
              <w:spacing w:line="273" w:lineRule="exact"/>
              <w:ind w:left="57" w:right="57"/>
              <w:jc w:val="center"/>
              <w:rPr>
                <w:spacing w:val="-2"/>
                <w:sz w:val="24"/>
                <w:szCs w:val="24"/>
              </w:rPr>
            </w:pPr>
            <w:r w:rsidRPr="00230578">
              <w:rPr>
                <w:spacing w:val="-2"/>
                <w:sz w:val="24"/>
                <w:szCs w:val="24"/>
              </w:rPr>
              <w:t>В течение года</w:t>
            </w:r>
          </w:p>
        </w:tc>
        <w:tc>
          <w:tcPr>
            <w:tcW w:w="3174" w:type="dxa"/>
            <w:gridSpan w:val="3"/>
            <w:vAlign w:val="center"/>
          </w:tcPr>
          <w:p w14:paraId="05839BCD" w14:textId="77777777" w:rsidR="00230578" w:rsidRPr="00230578" w:rsidRDefault="00230578" w:rsidP="00230578">
            <w:pPr>
              <w:spacing w:line="273" w:lineRule="exact"/>
              <w:ind w:left="57" w:right="57"/>
              <w:rPr>
                <w:sz w:val="24"/>
                <w:szCs w:val="24"/>
              </w:rPr>
            </w:pPr>
            <w:r w:rsidRPr="00230578">
              <w:rPr>
                <w:sz w:val="24"/>
                <w:szCs w:val="24"/>
              </w:rPr>
              <w:t>Педагог-психолог</w:t>
            </w:r>
          </w:p>
        </w:tc>
      </w:tr>
      <w:tr w:rsidR="00230578" w:rsidRPr="00230578" w14:paraId="56006D7F" w14:textId="77777777" w:rsidTr="00CA1DF3">
        <w:trPr>
          <w:trHeight w:val="552"/>
        </w:trPr>
        <w:tc>
          <w:tcPr>
            <w:tcW w:w="4678" w:type="dxa"/>
            <w:gridSpan w:val="2"/>
            <w:vAlign w:val="center"/>
          </w:tcPr>
          <w:p w14:paraId="0E4F3172" w14:textId="77777777" w:rsidR="00230578" w:rsidRPr="00230578" w:rsidRDefault="00230578" w:rsidP="00230578">
            <w:pPr>
              <w:spacing w:line="272" w:lineRule="exact"/>
              <w:ind w:left="57" w:right="57"/>
              <w:rPr>
                <w:sz w:val="24"/>
                <w:szCs w:val="24"/>
              </w:rPr>
            </w:pPr>
            <w:r w:rsidRPr="00230578">
              <w:rPr>
                <w:sz w:val="24"/>
                <w:szCs w:val="24"/>
              </w:rPr>
              <w:t>Занятия</w:t>
            </w:r>
            <w:r w:rsidRPr="00230578">
              <w:rPr>
                <w:spacing w:val="1"/>
                <w:sz w:val="24"/>
                <w:szCs w:val="24"/>
              </w:rPr>
              <w:t xml:space="preserve"> </w:t>
            </w:r>
            <w:r w:rsidRPr="00230578">
              <w:rPr>
                <w:sz w:val="24"/>
                <w:szCs w:val="24"/>
              </w:rPr>
              <w:t>в</w:t>
            </w:r>
            <w:r w:rsidRPr="00230578">
              <w:rPr>
                <w:spacing w:val="-3"/>
                <w:sz w:val="24"/>
                <w:szCs w:val="24"/>
              </w:rPr>
              <w:t xml:space="preserve"> </w:t>
            </w:r>
            <w:r w:rsidRPr="00230578">
              <w:rPr>
                <w:sz w:val="24"/>
                <w:szCs w:val="24"/>
              </w:rPr>
              <w:t>рамках</w:t>
            </w:r>
            <w:r w:rsidRPr="00230578">
              <w:rPr>
                <w:spacing w:val="-4"/>
                <w:sz w:val="24"/>
                <w:szCs w:val="24"/>
              </w:rPr>
              <w:t xml:space="preserve"> </w:t>
            </w:r>
            <w:r w:rsidRPr="00230578">
              <w:rPr>
                <w:sz w:val="24"/>
                <w:szCs w:val="24"/>
              </w:rPr>
              <w:t>проекта</w:t>
            </w:r>
            <w:r w:rsidRPr="00230578">
              <w:rPr>
                <w:spacing w:val="-6"/>
                <w:sz w:val="24"/>
                <w:szCs w:val="24"/>
              </w:rPr>
              <w:t xml:space="preserve"> </w:t>
            </w:r>
            <w:r w:rsidRPr="00230578">
              <w:rPr>
                <w:sz w:val="24"/>
                <w:szCs w:val="24"/>
              </w:rPr>
              <w:t>по</w:t>
            </w:r>
            <w:r w:rsidRPr="00230578">
              <w:rPr>
                <w:spacing w:val="5"/>
                <w:sz w:val="24"/>
                <w:szCs w:val="24"/>
              </w:rPr>
              <w:t xml:space="preserve"> </w:t>
            </w:r>
            <w:r w:rsidRPr="00230578">
              <w:rPr>
                <w:spacing w:val="-2"/>
                <w:sz w:val="24"/>
                <w:szCs w:val="24"/>
              </w:rPr>
              <w:t>профминимуму</w:t>
            </w:r>
            <w:r w:rsidRPr="00230578">
              <w:rPr>
                <w:sz w:val="24"/>
                <w:szCs w:val="24"/>
              </w:rPr>
              <w:t xml:space="preserve"> «Билет</w:t>
            </w:r>
            <w:r w:rsidRPr="00230578">
              <w:rPr>
                <w:spacing w:val="-1"/>
                <w:sz w:val="24"/>
                <w:szCs w:val="24"/>
              </w:rPr>
              <w:t xml:space="preserve"> </w:t>
            </w:r>
            <w:r w:rsidRPr="00230578">
              <w:rPr>
                <w:sz w:val="24"/>
                <w:szCs w:val="24"/>
              </w:rPr>
              <w:t>в</w:t>
            </w:r>
            <w:r w:rsidRPr="00230578">
              <w:rPr>
                <w:spacing w:val="1"/>
                <w:sz w:val="24"/>
                <w:szCs w:val="24"/>
              </w:rPr>
              <w:t xml:space="preserve"> </w:t>
            </w:r>
            <w:r w:rsidRPr="00230578">
              <w:rPr>
                <w:spacing w:val="-2"/>
                <w:sz w:val="24"/>
                <w:szCs w:val="24"/>
              </w:rPr>
              <w:t>будущее»</w:t>
            </w:r>
          </w:p>
        </w:tc>
        <w:tc>
          <w:tcPr>
            <w:tcW w:w="1417" w:type="dxa"/>
            <w:vAlign w:val="center"/>
          </w:tcPr>
          <w:p w14:paraId="0F28919F" w14:textId="77777777" w:rsidR="00230578" w:rsidRPr="00230578" w:rsidRDefault="00230578" w:rsidP="00230578">
            <w:pPr>
              <w:spacing w:line="273" w:lineRule="exact"/>
              <w:ind w:left="57" w:right="57"/>
              <w:jc w:val="center"/>
              <w:rPr>
                <w:sz w:val="24"/>
                <w:szCs w:val="24"/>
              </w:rPr>
            </w:pPr>
            <w:r w:rsidRPr="00230578">
              <w:rPr>
                <w:sz w:val="24"/>
                <w:szCs w:val="24"/>
              </w:rPr>
              <w:t>6-11</w:t>
            </w:r>
          </w:p>
        </w:tc>
        <w:tc>
          <w:tcPr>
            <w:tcW w:w="1506" w:type="dxa"/>
            <w:vAlign w:val="center"/>
          </w:tcPr>
          <w:p w14:paraId="226744E0" w14:textId="77777777" w:rsidR="00230578" w:rsidRPr="00230578" w:rsidRDefault="00230578" w:rsidP="00230578">
            <w:pPr>
              <w:spacing w:line="273" w:lineRule="exact"/>
              <w:ind w:left="57" w:right="57"/>
              <w:jc w:val="center"/>
              <w:rPr>
                <w:spacing w:val="-2"/>
                <w:sz w:val="24"/>
                <w:szCs w:val="24"/>
              </w:rPr>
            </w:pPr>
            <w:r w:rsidRPr="00230578">
              <w:rPr>
                <w:spacing w:val="-2"/>
                <w:sz w:val="24"/>
                <w:szCs w:val="24"/>
              </w:rPr>
              <w:t>В течение года</w:t>
            </w:r>
          </w:p>
        </w:tc>
        <w:tc>
          <w:tcPr>
            <w:tcW w:w="3174" w:type="dxa"/>
            <w:gridSpan w:val="3"/>
            <w:vAlign w:val="center"/>
          </w:tcPr>
          <w:p w14:paraId="6EC9FD1E" w14:textId="77777777" w:rsidR="00230578" w:rsidRPr="00230578" w:rsidRDefault="00230578" w:rsidP="00230578">
            <w:pPr>
              <w:spacing w:line="273" w:lineRule="exact"/>
              <w:ind w:left="57" w:right="57"/>
              <w:rPr>
                <w:sz w:val="24"/>
                <w:szCs w:val="24"/>
              </w:rPr>
            </w:pPr>
            <w:r w:rsidRPr="00230578">
              <w:rPr>
                <w:sz w:val="24"/>
                <w:szCs w:val="24"/>
              </w:rPr>
              <w:t>Зам.директора по ВР</w:t>
            </w:r>
          </w:p>
        </w:tc>
      </w:tr>
      <w:tr w:rsidR="00230578" w:rsidRPr="00230578" w14:paraId="36AE8C99" w14:textId="77777777" w:rsidTr="00CA1DF3">
        <w:trPr>
          <w:trHeight w:val="278"/>
        </w:trPr>
        <w:tc>
          <w:tcPr>
            <w:tcW w:w="167" w:type="dxa"/>
            <w:tcBorders>
              <w:right w:val="nil"/>
            </w:tcBorders>
            <w:shd w:val="clear" w:color="auto" w:fill="00FFCC"/>
          </w:tcPr>
          <w:p w14:paraId="697575E1" w14:textId="77777777" w:rsidR="00230578" w:rsidRPr="00230578" w:rsidRDefault="00230578" w:rsidP="00230578">
            <w:pPr>
              <w:ind w:left="57" w:right="57"/>
              <w:rPr>
                <w:sz w:val="24"/>
                <w:szCs w:val="24"/>
              </w:rPr>
            </w:pPr>
          </w:p>
        </w:tc>
        <w:tc>
          <w:tcPr>
            <w:tcW w:w="10608" w:type="dxa"/>
            <w:gridSpan w:val="6"/>
            <w:tcBorders>
              <w:left w:val="nil"/>
            </w:tcBorders>
            <w:shd w:val="clear" w:color="auto" w:fill="00FFCC"/>
          </w:tcPr>
          <w:p w14:paraId="5A382349" w14:textId="77777777" w:rsidR="00230578" w:rsidRPr="00230578" w:rsidRDefault="00230578" w:rsidP="00230578">
            <w:pPr>
              <w:tabs>
                <w:tab w:val="center" w:pos="5151"/>
              </w:tabs>
              <w:spacing w:line="257" w:lineRule="exact"/>
              <w:ind w:left="57" w:right="57"/>
              <w:rPr>
                <w:b/>
                <w:sz w:val="24"/>
                <w:szCs w:val="24"/>
              </w:rPr>
            </w:pPr>
            <w:r w:rsidRPr="00230578">
              <w:rPr>
                <w:b/>
                <w:sz w:val="24"/>
                <w:szCs w:val="24"/>
              </w:rPr>
              <w:tab/>
              <w:t>Модуль</w:t>
            </w:r>
            <w:r w:rsidRPr="00230578">
              <w:rPr>
                <w:b/>
                <w:spacing w:val="-4"/>
                <w:sz w:val="24"/>
                <w:szCs w:val="24"/>
              </w:rPr>
              <w:t xml:space="preserve"> </w:t>
            </w:r>
            <w:r w:rsidRPr="00230578">
              <w:rPr>
                <w:b/>
                <w:sz w:val="24"/>
                <w:szCs w:val="24"/>
              </w:rPr>
              <w:t>«Внешкольные</w:t>
            </w:r>
            <w:r w:rsidRPr="00230578">
              <w:rPr>
                <w:b/>
                <w:spacing w:val="-2"/>
                <w:sz w:val="24"/>
                <w:szCs w:val="24"/>
              </w:rPr>
              <w:t xml:space="preserve"> мероприятия»</w:t>
            </w:r>
          </w:p>
        </w:tc>
      </w:tr>
      <w:tr w:rsidR="00230578" w:rsidRPr="00230578" w14:paraId="585C7B24" w14:textId="77777777" w:rsidTr="00CA1DF3">
        <w:trPr>
          <w:trHeight w:val="1266"/>
        </w:trPr>
        <w:tc>
          <w:tcPr>
            <w:tcW w:w="4678" w:type="dxa"/>
            <w:gridSpan w:val="2"/>
            <w:vAlign w:val="center"/>
          </w:tcPr>
          <w:p w14:paraId="6154A4B1" w14:textId="77777777" w:rsidR="00230578" w:rsidRPr="00230578" w:rsidRDefault="00230578" w:rsidP="00230578">
            <w:pPr>
              <w:spacing w:line="273" w:lineRule="auto"/>
              <w:ind w:left="57" w:right="57"/>
              <w:rPr>
                <w:sz w:val="24"/>
                <w:szCs w:val="24"/>
              </w:rPr>
            </w:pPr>
            <w:r w:rsidRPr="00230578">
              <w:rPr>
                <w:sz w:val="24"/>
                <w:szCs w:val="24"/>
              </w:rPr>
              <w:t>Экскурсии, походы выходного дня, организуемые в классах классными руководителями,</w:t>
            </w:r>
            <w:r w:rsidRPr="00230578">
              <w:rPr>
                <w:spacing w:val="-10"/>
                <w:sz w:val="24"/>
                <w:szCs w:val="24"/>
              </w:rPr>
              <w:t xml:space="preserve"> </w:t>
            </w:r>
            <w:r w:rsidRPr="00230578">
              <w:rPr>
                <w:sz w:val="24"/>
                <w:szCs w:val="24"/>
              </w:rPr>
              <w:t>в</w:t>
            </w:r>
            <w:r w:rsidRPr="00230578">
              <w:rPr>
                <w:spacing w:val="-10"/>
                <w:sz w:val="24"/>
                <w:szCs w:val="24"/>
              </w:rPr>
              <w:t xml:space="preserve"> </w:t>
            </w:r>
            <w:r w:rsidRPr="00230578">
              <w:rPr>
                <w:sz w:val="24"/>
                <w:szCs w:val="24"/>
              </w:rPr>
              <w:t>том</w:t>
            </w:r>
            <w:r w:rsidRPr="00230578">
              <w:rPr>
                <w:spacing w:val="-6"/>
                <w:sz w:val="24"/>
                <w:szCs w:val="24"/>
              </w:rPr>
              <w:t xml:space="preserve"> </w:t>
            </w:r>
            <w:r w:rsidRPr="00230578">
              <w:rPr>
                <w:sz w:val="24"/>
                <w:szCs w:val="24"/>
              </w:rPr>
              <w:t>числе</w:t>
            </w:r>
            <w:r w:rsidRPr="00230578">
              <w:rPr>
                <w:spacing w:val="-8"/>
                <w:sz w:val="24"/>
                <w:szCs w:val="24"/>
              </w:rPr>
              <w:t xml:space="preserve"> </w:t>
            </w:r>
            <w:r w:rsidRPr="00230578">
              <w:rPr>
                <w:sz w:val="24"/>
                <w:szCs w:val="24"/>
              </w:rPr>
              <w:t>совместно</w:t>
            </w:r>
            <w:r w:rsidRPr="00230578">
              <w:rPr>
                <w:spacing w:val="-7"/>
                <w:sz w:val="24"/>
                <w:szCs w:val="24"/>
              </w:rPr>
              <w:t xml:space="preserve"> </w:t>
            </w:r>
            <w:r w:rsidRPr="00230578">
              <w:rPr>
                <w:sz w:val="24"/>
                <w:szCs w:val="24"/>
              </w:rPr>
              <w:t>с родителями</w:t>
            </w:r>
            <w:r w:rsidRPr="00230578">
              <w:rPr>
                <w:spacing w:val="-7"/>
                <w:sz w:val="24"/>
                <w:szCs w:val="24"/>
              </w:rPr>
              <w:t xml:space="preserve"> </w:t>
            </w:r>
            <w:r w:rsidRPr="00230578">
              <w:rPr>
                <w:sz w:val="24"/>
                <w:szCs w:val="24"/>
              </w:rPr>
              <w:t>(законными</w:t>
            </w:r>
            <w:r w:rsidRPr="00230578">
              <w:rPr>
                <w:spacing w:val="-1"/>
                <w:sz w:val="24"/>
                <w:szCs w:val="24"/>
              </w:rPr>
              <w:t xml:space="preserve"> </w:t>
            </w:r>
            <w:r w:rsidRPr="00230578">
              <w:rPr>
                <w:spacing w:val="-2"/>
                <w:sz w:val="24"/>
                <w:szCs w:val="24"/>
              </w:rPr>
              <w:t>представителями)</w:t>
            </w:r>
          </w:p>
        </w:tc>
        <w:tc>
          <w:tcPr>
            <w:tcW w:w="1417" w:type="dxa"/>
            <w:vAlign w:val="center"/>
          </w:tcPr>
          <w:p w14:paraId="073F15B6"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560" w:type="dxa"/>
            <w:gridSpan w:val="2"/>
            <w:vAlign w:val="center"/>
          </w:tcPr>
          <w:p w14:paraId="1A30A0D1" w14:textId="77777777" w:rsidR="00230578" w:rsidRPr="00230578" w:rsidRDefault="00230578" w:rsidP="00230578">
            <w:pPr>
              <w:spacing w:line="273"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 xml:space="preserve">течение </w:t>
            </w:r>
            <w:r w:rsidRPr="00230578">
              <w:rPr>
                <w:spacing w:val="-4"/>
                <w:sz w:val="24"/>
                <w:szCs w:val="24"/>
              </w:rPr>
              <w:t>года</w:t>
            </w:r>
          </w:p>
        </w:tc>
        <w:tc>
          <w:tcPr>
            <w:tcW w:w="3120" w:type="dxa"/>
            <w:gridSpan w:val="2"/>
            <w:vAlign w:val="center"/>
          </w:tcPr>
          <w:p w14:paraId="56962028" w14:textId="77777777" w:rsidR="00230578" w:rsidRPr="00230578" w:rsidRDefault="00230578" w:rsidP="00230578">
            <w:pPr>
              <w:spacing w:line="273"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5643A86C" w14:textId="77777777" w:rsidTr="00CA1DF3">
        <w:trPr>
          <w:trHeight w:val="278"/>
        </w:trPr>
        <w:tc>
          <w:tcPr>
            <w:tcW w:w="4678" w:type="dxa"/>
            <w:gridSpan w:val="2"/>
            <w:vAlign w:val="center"/>
          </w:tcPr>
          <w:p w14:paraId="6EED0165" w14:textId="77777777" w:rsidR="00230578" w:rsidRPr="00230578" w:rsidRDefault="00230578" w:rsidP="00230578">
            <w:pPr>
              <w:spacing w:line="258" w:lineRule="exact"/>
              <w:ind w:left="57" w:right="57"/>
              <w:rPr>
                <w:sz w:val="24"/>
                <w:szCs w:val="24"/>
              </w:rPr>
            </w:pPr>
            <w:r w:rsidRPr="00230578">
              <w:rPr>
                <w:sz w:val="24"/>
                <w:szCs w:val="24"/>
              </w:rPr>
              <w:t>Коллективно-творческие</w:t>
            </w:r>
            <w:r w:rsidRPr="00230578">
              <w:rPr>
                <w:spacing w:val="-3"/>
                <w:sz w:val="24"/>
                <w:szCs w:val="24"/>
              </w:rPr>
              <w:t xml:space="preserve"> </w:t>
            </w:r>
            <w:r w:rsidRPr="00230578">
              <w:rPr>
                <w:spacing w:val="-4"/>
                <w:sz w:val="24"/>
                <w:szCs w:val="24"/>
              </w:rPr>
              <w:t>дела</w:t>
            </w:r>
          </w:p>
        </w:tc>
        <w:tc>
          <w:tcPr>
            <w:tcW w:w="1417" w:type="dxa"/>
            <w:vAlign w:val="center"/>
          </w:tcPr>
          <w:p w14:paraId="155B806C" w14:textId="77777777" w:rsidR="00230578" w:rsidRPr="00230578" w:rsidRDefault="00230578" w:rsidP="00230578">
            <w:pPr>
              <w:ind w:left="57" w:right="57"/>
              <w:jc w:val="center"/>
              <w:rPr>
                <w:sz w:val="24"/>
                <w:szCs w:val="24"/>
              </w:rPr>
            </w:pPr>
            <w:r w:rsidRPr="00230578">
              <w:rPr>
                <w:sz w:val="24"/>
                <w:szCs w:val="24"/>
              </w:rPr>
              <w:t>1-11</w:t>
            </w:r>
          </w:p>
        </w:tc>
        <w:tc>
          <w:tcPr>
            <w:tcW w:w="1560" w:type="dxa"/>
            <w:gridSpan w:val="2"/>
            <w:vAlign w:val="center"/>
          </w:tcPr>
          <w:p w14:paraId="725A651B" w14:textId="77777777" w:rsidR="00230578" w:rsidRPr="00230578" w:rsidRDefault="00230578" w:rsidP="00230578">
            <w:pPr>
              <w:spacing w:line="258"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течение</w:t>
            </w:r>
            <w:r w:rsidRPr="00230578">
              <w:rPr>
                <w:spacing w:val="1"/>
                <w:sz w:val="24"/>
                <w:szCs w:val="24"/>
              </w:rPr>
              <w:t xml:space="preserve"> </w:t>
            </w:r>
            <w:r w:rsidRPr="00230578">
              <w:rPr>
                <w:spacing w:val="-4"/>
                <w:sz w:val="24"/>
                <w:szCs w:val="24"/>
              </w:rPr>
              <w:t>года</w:t>
            </w:r>
          </w:p>
        </w:tc>
        <w:tc>
          <w:tcPr>
            <w:tcW w:w="3120" w:type="dxa"/>
            <w:gridSpan w:val="2"/>
            <w:vAlign w:val="center"/>
          </w:tcPr>
          <w:p w14:paraId="10E5ADA7" w14:textId="77777777" w:rsidR="00230578" w:rsidRPr="00230578" w:rsidRDefault="00230578" w:rsidP="00230578">
            <w:pPr>
              <w:spacing w:line="258" w:lineRule="exact"/>
              <w:ind w:left="57" w:right="57"/>
              <w:rPr>
                <w:sz w:val="24"/>
                <w:szCs w:val="24"/>
              </w:rPr>
            </w:pPr>
            <w:r w:rsidRPr="00230578">
              <w:rPr>
                <w:sz w:val="24"/>
                <w:szCs w:val="24"/>
              </w:rPr>
              <w:t>Классные</w:t>
            </w:r>
            <w:r w:rsidRPr="00230578">
              <w:rPr>
                <w:spacing w:val="-2"/>
                <w:sz w:val="24"/>
                <w:szCs w:val="24"/>
              </w:rPr>
              <w:t xml:space="preserve"> руководители</w:t>
            </w:r>
          </w:p>
        </w:tc>
      </w:tr>
    </w:tbl>
    <w:p w14:paraId="7CA11F62" w14:textId="77777777" w:rsidR="00230578" w:rsidRPr="00230578" w:rsidRDefault="00230578" w:rsidP="00230578">
      <w:pPr>
        <w:spacing w:line="258" w:lineRule="exact"/>
        <w:ind w:right="284"/>
        <w:rPr>
          <w:sz w:val="24"/>
          <w:szCs w:val="24"/>
        </w:rPr>
        <w:sectPr w:rsidR="00230578" w:rsidRPr="00230578" w:rsidSect="00230578">
          <w:pgSz w:w="11910" w:h="16840"/>
          <w:pgMar w:top="980" w:right="0" w:bottom="580" w:left="500" w:header="720" w:footer="720" w:gutter="0"/>
          <w:cols w:space="720"/>
        </w:sectPr>
      </w:pPr>
    </w:p>
    <w:tbl>
      <w:tblPr>
        <w:tblStyle w:val="TableNormal1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417"/>
        <w:gridCol w:w="1560"/>
        <w:gridCol w:w="3118"/>
      </w:tblGrid>
      <w:tr w:rsidR="00230578" w:rsidRPr="00230578" w14:paraId="7C9BFCFB" w14:textId="77777777" w:rsidTr="00CA1DF3">
        <w:trPr>
          <w:trHeight w:val="292"/>
        </w:trPr>
        <w:tc>
          <w:tcPr>
            <w:tcW w:w="10773" w:type="dxa"/>
            <w:gridSpan w:val="4"/>
            <w:shd w:val="clear" w:color="auto" w:fill="00FFCC"/>
          </w:tcPr>
          <w:p w14:paraId="4C3DDEDF" w14:textId="77777777" w:rsidR="00230578" w:rsidRPr="00230578" w:rsidRDefault="00230578" w:rsidP="00230578">
            <w:pPr>
              <w:spacing w:line="272" w:lineRule="exact"/>
              <w:ind w:right="284"/>
              <w:jc w:val="center"/>
              <w:rPr>
                <w:b/>
                <w:sz w:val="24"/>
                <w:szCs w:val="24"/>
              </w:rPr>
            </w:pPr>
            <w:r w:rsidRPr="00230578">
              <w:rPr>
                <w:b/>
                <w:sz w:val="24"/>
                <w:szCs w:val="24"/>
              </w:rPr>
              <w:t>Модуль «Взаимодействие</w:t>
            </w:r>
            <w:r w:rsidRPr="00230578">
              <w:rPr>
                <w:b/>
                <w:spacing w:val="-4"/>
                <w:sz w:val="24"/>
                <w:szCs w:val="24"/>
              </w:rPr>
              <w:t xml:space="preserve"> </w:t>
            </w:r>
            <w:r w:rsidRPr="00230578">
              <w:rPr>
                <w:b/>
                <w:sz w:val="24"/>
                <w:szCs w:val="24"/>
              </w:rPr>
              <w:t>с</w:t>
            </w:r>
            <w:r w:rsidRPr="00230578">
              <w:rPr>
                <w:b/>
                <w:spacing w:val="-7"/>
                <w:sz w:val="24"/>
                <w:szCs w:val="24"/>
              </w:rPr>
              <w:t xml:space="preserve"> </w:t>
            </w:r>
            <w:r w:rsidRPr="00230578">
              <w:rPr>
                <w:b/>
                <w:sz w:val="24"/>
                <w:szCs w:val="24"/>
              </w:rPr>
              <w:t>родителями</w:t>
            </w:r>
            <w:r w:rsidRPr="00230578">
              <w:rPr>
                <w:b/>
                <w:spacing w:val="-5"/>
                <w:sz w:val="24"/>
                <w:szCs w:val="24"/>
              </w:rPr>
              <w:t xml:space="preserve"> </w:t>
            </w:r>
            <w:r w:rsidRPr="00230578">
              <w:rPr>
                <w:b/>
                <w:sz w:val="24"/>
                <w:szCs w:val="24"/>
              </w:rPr>
              <w:t>(законными</w:t>
            </w:r>
            <w:r w:rsidRPr="00230578">
              <w:rPr>
                <w:b/>
                <w:spacing w:val="-9"/>
                <w:sz w:val="24"/>
                <w:szCs w:val="24"/>
              </w:rPr>
              <w:t xml:space="preserve"> </w:t>
            </w:r>
            <w:r w:rsidRPr="00230578">
              <w:rPr>
                <w:b/>
                <w:spacing w:val="-2"/>
                <w:sz w:val="24"/>
                <w:szCs w:val="24"/>
              </w:rPr>
              <w:t>представителями)»</w:t>
            </w:r>
          </w:p>
        </w:tc>
      </w:tr>
      <w:tr w:rsidR="00230578" w:rsidRPr="00230578" w14:paraId="6260D0D9" w14:textId="77777777" w:rsidTr="00CA1DF3">
        <w:trPr>
          <w:trHeight w:val="599"/>
        </w:trPr>
        <w:tc>
          <w:tcPr>
            <w:tcW w:w="4678" w:type="dxa"/>
            <w:vAlign w:val="center"/>
          </w:tcPr>
          <w:p w14:paraId="07451F93" w14:textId="77777777" w:rsidR="00230578" w:rsidRPr="00230578" w:rsidRDefault="00230578" w:rsidP="00230578">
            <w:pPr>
              <w:spacing w:line="268" w:lineRule="exact"/>
              <w:ind w:left="57" w:right="57"/>
              <w:rPr>
                <w:sz w:val="24"/>
                <w:szCs w:val="24"/>
              </w:rPr>
            </w:pPr>
            <w:r w:rsidRPr="00230578">
              <w:rPr>
                <w:sz w:val="24"/>
                <w:szCs w:val="24"/>
              </w:rPr>
              <w:t>Заседания</w:t>
            </w:r>
            <w:r w:rsidRPr="00230578">
              <w:rPr>
                <w:spacing w:val="-5"/>
                <w:sz w:val="24"/>
                <w:szCs w:val="24"/>
              </w:rPr>
              <w:t xml:space="preserve"> </w:t>
            </w:r>
            <w:r w:rsidRPr="00230578">
              <w:rPr>
                <w:sz w:val="24"/>
                <w:szCs w:val="24"/>
              </w:rPr>
              <w:t>Родительских</w:t>
            </w:r>
            <w:r w:rsidRPr="00230578">
              <w:rPr>
                <w:spacing w:val="-8"/>
                <w:sz w:val="24"/>
                <w:szCs w:val="24"/>
              </w:rPr>
              <w:t xml:space="preserve"> </w:t>
            </w:r>
            <w:r w:rsidRPr="00230578">
              <w:rPr>
                <w:spacing w:val="-2"/>
                <w:sz w:val="24"/>
                <w:szCs w:val="24"/>
              </w:rPr>
              <w:t>комитетов</w:t>
            </w:r>
          </w:p>
          <w:p w14:paraId="01D8FD95" w14:textId="77777777" w:rsidR="00230578" w:rsidRPr="00230578" w:rsidRDefault="00230578" w:rsidP="00230578">
            <w:pPr>
              <w:ind w:left="57" w:right="57"/>
              <w:rPr>
                <w:sz w:val="24"/>
                <w:szCs w:val="24"/>
              </w:rPr>
            </w:pPr>
            <w:r w:rsidRPr="00230578">
              <w:rPr>
                <w:spacing w:val="-2"/>
                <w:sz w:val="24"/>
                <w:szCs w:val="24"/>
              </w:rPr>
              <w:t>классов</w:t>
            </w:r>
          </w:p>
        </w:tc>
        <w:tc>
          <w:tcPr>
            <w:tcW w:w="1417" w:type="dxa"/>
            <w:vAlign w:val="center"/>
          </w:tcPr>
          <w:p w14:paraId="7C84F2ED"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560" w:type="dxa"/>
            <w:vAlign w:val="center"/>
          </w:tcPr>
          <w:p w14:paraId="136857FA" w14:textId="77777777" w:rsidR="00230578" w:rsidRPr="00230578" w:rsidRDefault="00230578" w:rsidP="00230578">
            <w:pPr>
              <w:spacing w:line="268" w:lineRule="exact"/>
              <w:ind w:left="57" w:right="57"/>
              <w:jc w:val="center"/>
              <w:rPr>
                <w:sz w:val="24"/>
                <w:szCs w:val="24"/>
              </w:rPr>
            </w:pPr>
            <w:r w:rsidRPr="00230578">
              <w:rPr>
                <w:sz w:val="24"/>
                <w:szCs w:val="24"/>
              </w:rPr>
              <w:t xml:space="preserve">В </w:t>
            </w:r>
            <w:r w:rsidRPr="00230578">
              <w:rPr>
                <w:spacing w:val="-2"/>
                <w:sz w:val="24"/>
                <w:szCs w:val="24"/>
              </w:rPr>
              <w:t>течение</w:t>
            </w:r>
          </w:p>
          <w:p w14:paraId="2503CF30" w14:textId="77777777" w:rsidR="00230578" w:rsidRPr="00230578" w:rsidRDefault="00230578" w:rsidP="00230578">
            <w:pPr>
              <w:ind w:left="57" w:right="57"/>
              <w:jc w:val="center"/>
              <w:rPr>
                <w:sz w:val="24"/>
                <w:szCs w:val="24"/>
              </w:rPr>
            </w:pPr>
            <w:r w:rsidRPr="00230578">
              <w:rPr>
                <w:sz w:val="24"/>
                <w:szCs w:val="24"/>
              </w:rPr>
              <w:t>учебного</w:t>
            </w:r>
            <w:r w:rsidRPr="00230578">
              <w:rPr>
                <w:spacing w:val="-3"/>
                <w:sz w:val="24"/>
                <w:szCs w:val="24"/>
              </w:rPr>
              <w:t xml:space="preserve"> </w:t>
            </w:r>
            <w:r w:rsidRPr="00230578">
              <w:rPr>
                <w:spacing w:val="-4"/>
                <w:sz w:val="24"/>
                <w:szCs w:val="24"/>
              </w:rPr>
              <w:t>года</w:t>
            </w:r>
          </w:p>
        </w:tc>
        <w:tc>
          <w:tcPr>
            <w:tcW w:w="3118" w:type="dxa"/>
            <w:vAlign w:val="center"/>
          </w:tcPr>
          <w:p w14:paraId="1E303536" w14:textId="77777777" w:rsidR="00230578" w:rsidRPr="00230578" w:rsidRDefault="00230578" w:rsidP="00230578">
            <w:pPr>
              <w:spacing w:line="268" w:lineRule="exact"/>
              <w:ind w:left="57" w:right="57"/>
              <w:rPr>
                <w:sz w:val="24"/>
                <w:szCs w:val="24"/>
              </w:rPr>
            </w:pPr>
            <w:r w:rsidRPr="00230578">
              <w:rPr>
                <w:spacing w:val="-2"/>
                <w:sz w:val="24"/>
                <w:szCs w:val="24"/>
              </w:rPr>
              <w:t>Председатели</w:t>
            </w:r>
          </w:p>
          <w:p w14:paraId="3A762B1D" w14:textId="77777777" w:rsidR="00230578" w:rsidRPr="00230578" w:rsidRDefault="00230578" w:rsidP="00230578">
            <w:pPr>
              <w:ind w:left="57" w:right="57"/>
              <w:rPr>
                <w:sz w:val="24"/>
                <w:szCs w:val="24"/>
              </w:rPr>
            </w:pPr>
            <w:r w:rsidRPr="00230578">
              <w:rPr>
                <w:sz w:val="24"/>
                <w:szCs w:val="24"/>
              </w:rPr>
              <w:t>родительских</w:t>
            </w:r>
            <w:r w:rsidRPr="00230578">
              <w:rPr>
                <w:spacing w:val="-7"/>
                <w:sz w:val="24"/>
                <w:szCs w:val="24"/>
              </w:rPr>
              <w:t xml:space="preserve"> </w:t>
            </w:r>
            <w:r w:rsidRPr="00230578">
              <w:rPr>
                <w:spacing w:val="-2"/>
                <w:sz w:val="24"/>
                <w:szCs w:val="24"/>
              </w:rPr>
              <w:t>комитетов</w:t>
            </w:r>
          </w:p>
        </w:tc>
      </w:tr>
      <w:tr w:rsidR="00230578" w:rsidRPr="00230578" w14:paraId="5AB4398A" w14:textId="77777777" w:rsidTr="00CA1DF3">
        <w:trPr>
          <w:trHeight w:val="835"/>
        </w:trPr>
        <w:tc>
          <w:tcPr>
            <w:tcW w:w="4678" w:type="dxa"/>
            <w:vAlign w:val="center"/>
          </w:tcPr>
          <w:p w14:paraId="37390274" w14:textId="77777777" w:rsidR="00230578" w:rsidRPr="00230578" w:rsidRDefault="00230578" w:rsidP="00230578">
            <w:pPr>
              <w:spacing w:line="237" w:lineRule="auto"/>
              <w:ind w:left="57" w:right="57"/>
              <w:rPr>
                <w:sz w:val="24"/>
                <w:szCs w:val="24"/>
              </w:rPr>
            </w:pPr>
            <w:r w:rsidRPr="00230578">
              <w:rPr>
                <w:sz w:val="24"/>
                <w:szCs w:val="24"/>
              </w:rPr>
              <w:t>Взаимодействие с социально- психологической</w:t>
            </w:r>
            <w:r w:rsidRPr="00230578">
              <w:rPr>
                <w:spacing w:val="-10"/>
                <w:sz w:val="24"/>
                <w:szCs w:val="24"/>
              </w:rPr>
              <w:t xml:space="preserve"> </w:t>
            </w:r>
            <w:r w:rsidRPr="00230578">
              <w:rPr>
                <w:sz w:val="24"/>
                <w:szCs w:val="24"/>
              </w:rPr>
              <w:t>службой</w:t>
            </w:r>
            <w:r w:rsidRPr="00230578">
              <w:rPr>
                <w:spacing w:val="34"/>
                <w:sz w:val="24"/>
                <w:szCs w:val="24"/>
              </w:rPr>
              <w:t xml:space="preserve"> </w:t>
            </w:r>
            <w:r w:rsidRPr="00230578">
              <w:rPr>
                <w:sz w:val="24"/>
                <w:szCs w:val="24"/>
              </w:rPr>
              <w:t>школы</w:t>
            </w:r>
          </w:p>
        </w:tc>
        <w:tc>
          <w:tcPr>
            <w:tcW w:w="1417" w:type="dxa"/>
            <w:vAlign w:val="center"/>
          </w:tcPr>
          <w:p w14:paraId="211FEC04"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560" w:type="dxa"/>
            <w:vAlign w:val="center"/>
          </w:tcPr>
          <w:p w14:paraId="60AE210E" w14:textId="77777777" w:rsidR="00230578" w:rsidRPr="00230578" w:rsidRDefault="00230578" w:rsidP="00230578">
            <w:pPr>
              <w:spacing w:line="273" w:lineRule="exact"/>
              <w:ind w:left="57" w:right="57"/>
              <w:jc w:val="center"/>
              <w:rPr>
                <w:sz w:val="24"/>
                <w:szCs w:val="24"/>
              </w:rPr>
            </w:pPr>
            <w:r w:rsidRPr="00230578">
              <w:rPr>
                <w:sz w:val="24"/>
                <w:szCs w:val="24"/>
              </w:rPr>
              <w:t>Сентябрь -</w:t>
            </w:r>
            <w:r w:rsidRPr="00230578">
              <w:rPr>
                <w:spacing w:val="1"/>
                <w:sz w:val="24"/>
                <w:szCs w:val="24"/>
              </w:rPr>
              <w:t xml:space="preserve"> </w:t>
            </w:r>
            <w:r w:rsidRPr="00230578">
              <w:rPr>
                <w:spacing w:val="-5"/>
                <w:sz w:val="24"/>
                <w:szCs w:val="24"/>
              </w:rPr>
              <w:t>май</w:t>
            </w:r>
          </w:p>
        </w:tc>
        <w:tc>
          <w:tcPr>
            <w:tcW w:w="3118" w:type="dxa"/>
            <w:vAlign w:val="center"/>
          </w:tcPr>
          <w:p w14:paraId="1336FA7E" w14:textId="77777777" w:rsidR="00230578" w:rsidRPr="00230578" w:rsidRDefault="00230578" w:rsidP="00230578">
            <w:pPr>
              <w:spacing w:line="273" w:lineRule="exact"/>
              <w:ind w:left="57" w:right="57"/>
              <w:rPr>
                <w:sz w:val="24"/>
                <w:szCs w:val="24"/>
              </w:rPr>
            </w:pPr>
            <w:r w:rsidRPr="00230578">
              <w:rPr>
                <w:sz w:val="24"/>
                <w:szCs w:val="24"/>
              </w:rPr>
              <w:t>Социальный</w:t>
            </w:r>
            <w:r w:rsidRPr="00230578">
              <w:rPr>
                <w:spacing w:val="-4"/>
                <w:sz w:val="24"/>
                <w:szCs w:val="24"/>
              </w:rPr>
              <w:t xml:space="preserve"> </w:t>
            </w:r>
            <w:r w:rsidRPr="00230578">
              <w:rPr>
                <w:spacing w:val="-2"/>
                <w:sz w:val="24"/>
                <w:szCs w:val="24"/>
              </w:rPr>
              <w:t>педагог</w:t>
            </w:r>
          </w:p>
          <w:p w14:paraId="3F347689" w14:textId="77777777" w:rsidR="00230578" w:rsidRPr="00230578" w:rsidRDefault="00230578" w:rsidP="00230578">
            <w:pPr>
              <w:spacing w:line="280" w:lineRule="atLeast"/>
              <w:ind w:left="57" w:right="57"/>
              <w:rPr>
                <w:sz w:val="24"/>
                <w:szCs w:val="24"/>
              </w:rPr>
            </w:pPr>
            <w:r w:rsidRPr="00230578">
              <w:rPr>
                <w:sz w:val="24"/>
                <w:szCs w:val="24"/>
              </w:rPr>
              <w:t xml:space="preserve">педагог-психолог </w:t>
            </w:r>
          </w:p>
        </w:tc>
      </w:tr>
      <w:tr w:rsidR="00230578" w:rsidRPr="00230578" w14:paraId="249E3D02" w14:textId="77777777" w:rsidTr="00CA1DF3">
        <w:trPr>
          <w:trHeight w:val="513"/>
        </w:trPr>
        <w:tc>
          <w:tcPr>
            <w:tcW w:w="4678" w:type="dxa"/>
            <w:vAlign w:val="center"/>
          </w:tcPr>
          <w:p w14:paraId="4F103FD2" w14:textId="77777777" w:rsidR="00230578" w:rsidRPr="00230578" w:rsidRDefault="00230578" w:rsidP="00230578">
            <w:pPr>
              <w:spacing w:line="230" w:lineRule="atLeast"/>
              <w:ind w:left="57" w:right="57"/>
              <w:rPr>
                <w:b/>
                <w:i/>
                <w:sz w:val="24"/>
                <w:szCs w:val="24"/>
              </w:rPr>
            </w:pPr>
            <w:r w:rsidRPr="00230578">
              <w:rPr>
                <w:sz w:val="24"/>
                <w:szCs w:val="24"/>
              </w:rPr>
              <w:t>Родительские</w:t>
            </w:r>
            <w:r w:rsidRPr="00230578">
              <w:rPr>
                <w:spacing w:val="-6"/>
                <w:sz w:val="24"/>
                <w:szCs w:val="24"/>
              </w:rPr>
              <w:t xml:space="preserve"> </w:t>
            </w:r>
            <w:r w:rsidRPr="00230578">
              <w:rPr>
                <w:sz w:val="24"/>
                <w:szCs w:val="24"/>
              </w:rPr>
              <w:t>собрания</w:t>
            </w:r>
            <w:r w:rsidRPr="00230578">
              <w:rPr>
                <w:spacing w:val="-7"/>
                <w:sz w:val="24"/>
                <w:szCs w:val="24"/>
              </w:rPr>
              <w:t xml:space="preserve"> </w:t>
            </w:r>
            <w:r w:rsidRPr="00230578">
              <w:rPr>
                <w:sz w:val="24"/>
                <w:szCs w:val="24"/>
              </w:rPr>
              <w:t>-</w:t>
            </w:r>
            <w:r w:rsidRPr="00230578">
              <w:rPr>
                <w:spacing w:val="-8"/>
                <w:sz w:val="24"/>
                <w:szCs w:val="24"/>
              </w:rPr>
              <w:t xml:space="preserve"> </w:t>
            </w:r>
            <w:r w:rsidRPr="00230578">
              <w:rPr>
                <w:b/>
                <w:i/>
                <w:sz w:val="24"/>
                <w:szCs w:val="24"/>
              </w:rPr>
              <w:t>Даты</w:t>
            </w:r>
            <w:r w:rsidRPr="00230578">
              <w:rPr>
                <w:b/>
                <w:i/>
                <w:spacing w:val="-5"/>
                <w:sz w:val="24"/>
                <w:szCs w:val="24"/>
              </w:rPr>
              <w:t xml:space="preserve"> </w:t>
            </w:r>
            <w:r w:rsidRPr="00230578">
              <w:rPr>
                <w:b/>
                <w:i/>
                <w:sz w:val="24"/>
                <w:szCs w:val="24"/>
              </w:rPr>
              <w:t>и</w:t>
            </w:r>
            <w:r w:rsidRPr="00230578">
              <w:rPr>
                <w:b/>
                <w:i/>
                <w:spacing w:val="-9"/>
                <w:sz w:val="24"/>
                <w:szCs w:val="24"/>
              </w:rPr>
              <w:t xml:space="preserve"> </w:t>
            </w:r>
            <w:r w:rsidRPr="00230578">
              <w:rPr>
                <w:b/>
                <w:i/>
                <w:sz w:val="24"/>
                <w:szCs w:val="24"/>
              </w:rPr>
              <w:t>темы планируется для класса на год</w:t>
            </w:r>
          </w:p>
        </w:tc>
        <w:tc>
          <w:tcPr>
            <w:tcW w:w="1417" w:type="dxa"/>
            <w:vAlign w:val="center"/>
          </w:tcPr>
          <w:p w14:paraId="3D6D2937"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560" w:type="dxa"/>
            <w:vAlign w:val="center"/>
          </w:tcPr>
          <w:p w14:paraId="1FD2F93A"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
                <w:sz w:val="24"/>
                <w:szCs w:val="24"/>
              </w:rPr>
              <w:t xml:space="preserve"> </w:t>
            </w:r>
            <w:r w:rsidRPr="00230578">
              <w:rPr>
                <w:sz w:val="24"/>
                <w:szCs w:val="24"/>
              </w:rPr>
              <w:t>раз</w:t>
            </w:r>
            <w:r w:rsidRPr="00230578">
              <w:rPr>
                <w:spacing w:val="3"/>
                <w:sz w:val="24"/>
                <w:szCs w:val="24"/>
              </w:rPr>
              <w:t xml:space="preserve"> </w:t>
            </w:r>
            <w:r w:rsidRPr="00230578">
              <w:rPr>
                <w:sz w:val="24"/>
                <w:szCs w:val="24"/>
              </w:rPr>
              <w:t xml:space="preserve">в </w:t>
            </w:r>
            <w:r w:rsidRPr="00230578">
              <w:rPr>
                <w:spacing w:val="-2"/>
                <w:sz w:val="24"/>
                <w:szCs w:val="24"/>
              </w:rPr>
              <w:t>четверть</w:t>
            </w:r>
          </w:p>
        </w:tc>
        <w:tc>
          <w:tcPr>
            <w:tcW w:w="3118" w:type="dxa"/>
            <w:vAlign w:val="center"/>
          </w:tcPr>
          <w:p w14:paraId="7BAFDC2A"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6F508AFE" w14:textId="77777777" w:rsidTr="00CA1DF3">
        <w:trPr>
          <w:trHeight w:val="1123"/>
        </w:trPr>
        <w:tc>
          <w:tcPr>
            <w:tcW w:w="4678" w:type="dxa"/>
            <w:vAlign w:val="center"/>
          </w:tcPr>
          <w:p w14:paraId="6597320B" w14:textId="77777777" w:rsidR="00230578" w:rsidRPr="00230578" w:rsidRDefault="00230578" w:rsidP="00230578">
            <w:pPr>
              <w:spacing w:line="237" w:lineRule="auto"/>
              <w:ind w:left="57" w:right="57"/>
              <w:rPr>
                <w:sz w:val="24"/>
                <w:szCs w:val="24"/>
              </w:rPr>
            </w:pPr>
            <w:r w:rsidRPr="00230578">
              <w:rPr>
                <w:sz w:val="24"/>
                <w:szCs w:val="24"/>
              </w:rPr>
              <w:t>Индивидуальная работа с семьями: в трудной жизненной ситуации, малообеспеченными</w:t>
            </w:r>
            <w:r w:rsidRPr="00230578">
              <w:rPr>
                <w:spacing w:val="-15"/>
                <w:sz w:val="24"/>
                <w:szCs w:val="24"/>
              </w:rPr>
              <w:t xml:space="preserve"> </w:t>
            </w:r>
            <w:r w:rsidRPr="00230578">
              <w:rPr>
                <w:sz w:val="24"/>
                <w:szCs w:val="24"/>
              </w:rPr>
              <w:t>и</w:t>
            </w:r>
            <w:r w:rsidRPr="00230578">
              <w:rPr>
                <w:spacing w:val="-15"/>
                <w:sz w:val="24"/>
                <w:szCs w:val="24"/>
              </w:rPr>
              <w:t xml:space="preserve"> </w:t>
            </w:r>
            <w:r w:rsidRPr="00230578">
              <w:rPr>
                <w:sz w:val="24"/>
                <w:szCs w:val="24"/>
              </w:rPr>
              <w:t>многодетными,</w:t>
            </w:r>
          </w:p>
          <w:p w14:paraId="7467B24D" w14:textId="77777777" w:rsidR="00230578" w:rsidRPr="00230578" w:rsidRDefault="00230578" w:rsidP="00230578">
            <w:pPr>
              <w:ind w:left="57" w:right="57"/>
              <w:rPr>
                <w:sz w:val="24"/>
                <w:szCs w:val="24"/>
              </w:rPr>
            </w:pPr>
            <w:r w:rsidRPr="00230578">
              <w:rPr>
                <w:sz w:val="24"/>
                <w:szCs w:val="24"/>
              </w:rPr>
              <w:t>«Группы</w:t>
            </w:r>
            <w:r w:rsidRPr="00230578">
              <w:rPr>
                <w:spacing w:val="-2"/>
                <w:sz w:val="24"/>
                <w:szCs w:val="24"/>
              </w:rPr>
              <w:t xml:space="preserve"> риска»</w:t>
            </w:r>
          </w:p>
        </w:tc>
        <w:tc>
          <w:tcPr>
            <w:tcW w:w="1417" w:type="dxa"/>
            <w:vAlign w:val="center"/>
          </w:tcPr>
          <w:p w14:paraId="493019CD"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560" w:type="dxa"/>
            <w:vAlign w:val="center"/>
          </w:tcPr>
          <w:p w14:paraId="555AA19E" w14:textId="77777777" w:rsidR="00230578" w:rsidRPr="00230578" w:rsidRDefault="00230578" w:rsidP="00230578">
            <w:pPr>
              <w:spacing w:line="273"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 xml:space="preserve">течение </w:t>
            </w:r>
            <w:r w:rsidRPr="00230578">
              <w:rPr>
                <w:spacing w:val="-4"/>
                <w:sz w:val="24"/>
                <w:szCs w:val="24"/>
              </w:rPr>
              <w:t>года</w:t>
            </w:r>
          </w:p>
        </w:tc>
        <w:tc>
          <w:tcPr>
            <w:tcW w:w="3118" w:type="dxa"/>
            <w:vAlign w:val="center"/>
          </w:tcPr>
          <w:p w14:paraId="10F70391" w14:textId="77777777" w:rsidR="00230578" w:rsidRPr="00230578" w:rsidRDefault="00230578" w:rsidP="00230578">
            <w:pPr>
              <w:spacing w:line="237" w:lineRule="auto"/>
              <w:ind w:left="57" w:right="57"/>
              <w:rPr>
                <w:sz w:val="24"/>
                <w:szCs w:val="24"/>
              </w:rPr>
            </w:pPr>
            <w:r w:rsidRPr="00230578">
              <w:rPr>
                <w:sz w:val="24"/>
                <w:szCs w:val="24"/>
              </w:rPr>
              <w:t>Классные</w:t>
            </w:r>
            <w:r w:rsidRPr="00230578">
              <w:rPr>
                <w:spacing w:val="-15"/>
                <w:sz w:val="24"/>
                <w:szCs w:val="24"/>
              </w:rPr>
              <w:t xml:space="preserve"> </w:t>
            </w:r>
            <w:r w:rsidRPr="00230578">
              <w:rPr>
                <w:sz w:val="24"/>
                <w:szCs w:val="24"/>
              </w:rPr>
              <w:t>руководители социальный педагог</w:t>
            </w:r>
          </w:p>
        </w:tc>
      </w:tr>
      <w:tr w:rsidR="00230578" w:rsidRPr="00230578" w14:paraId="3BC7550C" w14:textId="77777777" w:rsidTr="00CA1DF3">
        <w:trPr>
          <w:trHeight w:val="830"/>
        </w:trPr>
        <w:tc>
          <w:tcPr>
            <w:tcW w:w="4678" w:type="dxa"/>
            <w:vAlign w:val="center"/>
          </w:tcPr>
          <w:p w14:paraId="7FF130C0" w14:textId="77777777" w:rsidR="00230578" w:rsidRPr="00230578" w:rsidRDefault="00230578" w:rsidP="00230578">
            <w:pPr>
              <w:spacing w:line="271" w:lineRule="exact"/>
              <w:ind w:left="57" w:right="57"/>
              <w:rPr>
                <w:sz w:val="24"/>
                <w:szCs w:val="24"/>
              </w:rPr>
            </w:pPr>
            <w:r w:rsidRPr="00230578">
              <w:rPr>
                <w:sz w:val="24"/>
                <w:szCs w:val="24"/>
              </w:rPr>
              <w:t>Общешкольное</w:t>
            </w:r>
            <w:r w:rsidRPr="00230578">
              <w:rPr>
                <w:spacing w:val="-6"/>
                <w:sz w:val="24"/>
                <w:szCs w:val="24"/>
              </w:rPr>
              <w:t xml:space="preserve"> </w:t>
            </w:r>
            <w:r w:rsidRPr="00230578">
              <w:rPr>
                <w:sz w:val="24"/>
                <w:szCs w:val="24"/>
              </w:rPr>
              <w:t>родительское</w:t>
            </w:r>
            <w:r w:rsidRPr="00230578">
              <w:rPr>
                <w:spacing w:val="-6"/>
                <w:sz w:val="24"/>
                <w:szCs w:val="24"/>
              </w:rPr>
              <w:t xml:space="preserve"> </w:t>
            </w:r>
            <w:r w:rsidRPr="00230578">
              <w:rPr>
                <w:spacing w:val="-2"/>
                <w:sz w:val="24"/>
                <w:szCs w:val="24"/>
              </w:rPr>
              <w:t>собрание</w:t>
            </w:r>
          </w:p>
          <w:p w14:paraId="62E826F7" w14:textId="77777777" w:rsidR="00230578" w:rsidRPr="00230578" w:rsidRDefault="00230578" w:rsidP="00230578">
            <w:pPr>
              <w:spacing w:line="278" w:lineRule="exact"/>
              <w:ind w:left="57" w:right="57"/>
              <w:rPr>
                <w:sz w:val="24"/>
                <w:szCs w:val="24"/>
              </w:rPr>
            </w:pPr>
            <w:r w:rsidRPr="00230578">
              <w:rPr>
                <w:sz w:val="24"/>
                <w:szCs w:val="24"/>
              </w:rPr>
              <w:t>«Организация учебно-воспитательного процесса в 2024-2025 учебном году»</w:t>
            </w:r>
          </w:p>
        </w:tc>
        <w:tc>
          <w:tcPr>
            <w:tcW w:w="1417" w:type="dxa"/>
            <w:vAlign w:val="center"/>
          </w:tcPr>
          <w:p w14:paraId="7F2BBD40"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560" w:type="dxa"/>
            <w:vAlign w:val="center"/>
          </w:tcPr>
          <w:p w14:paraId="4C083331" w14:textId="77777777" w:rsidR="00230578" w:rsidRPr="00230578" w:rsidRDefault="00230578" w:rsidP="00230578">
            <w:pPr>
              <w:spacing w:line="273" w:lineRule="exact"/>
              <w:ind w:left="57" w:right="57"/>
              <w:jc w:val="center"/>
              <w:rPr>
                <w:sz w:val="24"/>
                <w:szCs w:val="24"/>
              </w:rPr>
            </w:pPr>
            <w:r w:rsidRPr="00230578">
              <w:rPr>
                <w:spacing w:val="-2"/>
                <w:sz w:val="24"/>
                <w:szCs w:val="24"/>
              </w:rPr>
              <w:t>18.09.24г</w:t>
            </w:r>
          </w:p>
        </w:tc>
        <w:tc>
          <w:tcPr>
            <w:tcW w:w="3118" w:type="dxa"/>
            <w:vAlign w:val="center"/>
          </w:tcPr>
          <w:p w14:paraId="71A0AADA" w14:textId="77777777" w:rsidR="00230578" w:rsidRPr="00230578" w:rsidRDefault="00230578" w:rsidP="00230578">
            <w:pPr>
              <w:spacing w:line="273" w:lineRule="exact"/>
              <w:ind w:left="57" w:right="57"/>
              <w:rPr>
                <w:sz w:val="24"/>
                <w:szCs w:val="24"/>
              </w:rPr>
            </w:pPr>
            <w:r w:rsidRPr="00230578">
              <w:rPr>
                <w:spacing w:val="-2"/>
                <w:sz w:val="24"/>
                <w:szCs w:val="24"/>
              </w:rPr>
              <w:t>Администрация школы</w:t>
            </w:r>
          </w:p>
        </w:tc>
      </w:tr>
      <w:tr w:rsidR="00230578" w:rsidRPr="00230578" w14:paraId="78A22AD1" w14:textId="77777777" w:rsidTr="00CA1DF3">
        <w:trPr>
          <w:trHeight w:val="830"/>
        </w:trPr>
        <w:tc>
          <w:tcPr>
            <w:tcW w:w="4678" w:type="dxa"/>
            <w:vAlign w:val="center"/>
          </w:tcPr>
          <w:p w14:paraId="69167DE8" w14:textId="77777777" w:rsidR="00230578" w:rsidRPr="00230578" w:rsidRDefault="00230578" w:rsidP="00230578">
            <w:pPr>
              <w:ind w:left="57" w:right="57"/>
              <w:rPr>
                <w:sz w:val="24"/>
                <w:szCs w:val="24"/>
              </w:rPr>
            </w:pPr>
            <w:r w:rsidRPr="00230578">
              <w:rPr>
                <w:sz w:val="24"/>
                <w:szCs w:val="24"/>
              </w:rPr>
              <w:t>Раздел</w:t>
            </w:r>
            <w:r w:rsidRPr="00230578">
              <w:rPr>
                <w:spacing w:val="-7"/>
                <w:sz w:val="24"/>
                <w:szCs w:val="24"/>
              </w:rPr>
              <w:t xml:space="preserve"> </w:t>
            </w:r>
            <w:r w:rsidRPr="00230578">
              <w:rPr>
                <w:sz w:val="24"/>
                <w:szCs w:val="24"/>
              </w:rPr>
              <w:t>«Информация</w:t>
            </w:r>
            <w:r w:rsidRPr="00230578">
              <w:rPr>
                <w:spacing w:val="-7"/>
                <w:sz w:val="24"/>
                <w:szCs w:val="24"/>
              </w:rPr>
              <w:t xml:space="preserve"> </w:t>
            </w:r>
            <w:r w:rsidRPr="00230578">
              <w:rPr>
                <w:sz w:val="24"/>
                <w:szCs w:val="24"/>
              </w:rPr>
              <w:t>для</w:t>
            </w:r>
            <w:r w:rsidRPr="00230578">
              <w:rPr>
                <w:spacing w:val="-7"/>
                <w:sz w:val="24"/>
                <w:szCs w:val="24"/>
              </w:rPr>
              <w:t xml:space="preserve"> </w:t>
            </w:r>
            <w:r w:rsidRPr="00230578">
              <w:rPr>
                <w:sz w:val="24"/>
                <w:szCs w:val="24"/>
              </w:rPr>
              <w:t>родителей»</w:t>
            </w:r>
            <w:r w:rsidRPr="00230578">
              <w:rPr>
                <w:spacing w:val="-11"/>
                <w:sz w:val="24"/>
                <w:szCs w:val="24"/>
              </w:rPr>
              <w:t xml:space="preserve"> </w:t>
            </w:r>
            <w:r w:rsidRPr="00230578">
              <w:rPr>
                <w:sz w:val="24"/>
                <w:szCs w:val="24"/>
              </w:rPr>
              <w:t>на</w:t>
            </w:r>
            <w:r w:rsidRPr="00230578">
              <w:rPr>
                <w:spacing w:val="-8"/>
                <w:sz w:val="24"/>
                <w:szCs w:val="24"/>
              </w:rPr>
              <w:t xml:space="preserve"> </w:t>
            </w:r>
            <w:r w:rsidRPr="00230578">
              <w:rPr>
                <w:sz w:val="24"/>
                <w:szCs w:val="24"/>
              </w:rPr>
              <w:t>сайте школы: по социальным вопросам, профориентации, безопасности, психологического благополучия,</w:t>
            </w:r>
          </w:p>
          <w:p w14:paraId="1EE9113D" w14:textId="77777777" w:rsidR="00230578" w:rsidRPr="00230578" w:rsidRDefault="00230578" w:rsidP="00230578">
            <w:pPr>
              <w:spacing w:line="271" w:lineRule="exact"/>
              <w:ind w:left="57" w:right="57"/>
              <w:rPr>
                <w:sz w:val="24"/>
                <w:szCs w:val="24"/>
              </w:rPr>
            </w:pPr>
            <w:r w:rsidRPr="00230578">
              <w:rPr>
                <w:sz w:val="24"/>
                <w:szCs w:val="24"/>
              </w:rPr>
              <w:t>профилактики</w:t>
            </w:r>
            <w:r w:rsidRPr="00230578">
              <w:rPr>
                <w:spacing w:val="-13"/>
                <w:sz w:val="24"/>
                <w:szCs w:val="24"/>
              </w:rPr>
              <w:t xml:space="preserve"> </w:t>
            </w:r>
            <w:r w:rsidRPr="00230578">
              <w:rPr>
                <w:sz w:val="24"/>
                <w:szCs w:val="24"/>
              </w:rPr>
              <w:t>вредных</w:t>
            </w:r>
            <w:r w:rsidRPr="00230578">
              <w:rPr>
                <w:spacing w:val="-14"/>
                <w:sz w:val="24"/>
                <w:szCs w:val="24"/>
              </w:rPr>
              <w:t xml:space="preserve"> </w:t>
            </w:r>
            <w:r w:rsidRPr="00230578">
              <w:rPr>
                <w:sz w:val="24"/>
                <w:szCs w:val="24"/>
              </w:rPr>
              <w:t>привычек</w:t>
            </w:r>
            <w:r w:rsidRPr="00230578">
              <w:rPr>
                <w:spacing w:val="-12"/>
                <w:sz w:val="24"/>
                <w:szCs w:val="24"/>
              </w:rPr>
              <w:t xml:space="preserve"> </w:t>
            </w:r>
            <w:r w:rsidRPr="00230578">
              <w:rPr>
                <w:sz w:val="24"/>
                <w:szCs w:val="24"/>
              </w:rPr>
              <w:t>и правонарушений и т.д.</w:t>
            </w:r>
          </w:p>
        </w:tc>
        <w:tc>
          <w:tcPr>
            <w:tcW w:w="1417" w:type="dxa"/>
            <w:vAlign w:val="center"/>
          </w:tcPr>
          <w:p w14:paraId="6E471079" w14:textId="77777777" w:rsidR="00230578" w:rsidRPr="00230578" w:rsidRDefault="00230578" w:rsidP="00230578">
            <w:pPr>
              <w:spacing w:line="273" w:lineRule="exact"/>
              <w:ind w:left="57" w:right="57"/>
              <w:jc w:val="center"/>
              <w:rPr>
                <w:sz w:val="24"/>
                <w:szCs w:val="24"/>
              </w:rPr>
            </w:pPr>
            <w:r w:rsidRPr="00230578">
              <w:rPr>
                <w:sz w:val="24"/>
                <w:szCs w:val="24"/>
              </w:rPr>
              <w:t>1-11</w:t>
            </w:r>
          </w:p>
        </w:tc>
        <w:tc>
          <w:tcPr>
            <w:tcW w:w="1560" w:type="dxa"/>
            <w:vAlign w:val="center"/>
          </w:tcPr>
          <w:p w14:paraId="374FDE74" w14:textId="77777777" w:rsidR="00230578" w:rsidRPr="00230578" w:rsidRDefault="00230578" w:rsidP="00230578">
            <w:pPr>
              <w:spacing w:line="273" w:lineRule="exact"/>
              <w:ind w:left="57" w:right="57"/>
              <w:jc w:val="center"/>
              <w:rPr>
                <w:spacing w:val="-2"/>
                <w:sz w:val="24"/>
                <w:szCs w:val="24"/>
              </w:rPr>
            </w:pPr>
            <w:r w:rsidRPr="00230578">
              <w:rPr>
                <w:spacing w:val="-2"/>
                <w:sz w:val="24"/>
                <w:szCs w:val="24"/>
              </w:rPr>
              <w:t>В течение года</w:t>
            </w:r>
          </w:p>
        </w:tc>
        <w:tc>
          <w:tcPr>
            <w:tcW w:w="3118" w:type="dxa"/>
            <w:vAlign w:val="center"/>
          </w:tcPr>
          <w:p w14:paraId="0E15E295" w14:textId="77777777" w:rsidR="00230578" w:rsidRPr="00230578" w:rsidRDefault="00230578" w:rsidP="00230578">
            <w:pPr>
              <w:spacing w:line="273" w:lineRule="exact"/>
              <w:ind w:left="57" w:right="57"/>
              <w:rPr>
                <w:spacing w:val="-2"/>
                <w:sz w:val="24"/>
                <w:szCs w:val="24"/>
              </w:rPr>
            </w:pPr>
            <w:r w:rsidRPr="00230578">
              <w:rPr>
                <w:spacing w:val="-2"/>
                <w:sz w:val="24"/>
                <w:szCs w:val="24"/>
              </w:rPr>
              <w:t>Ответственный за сайт школы</w:t>
            </w:r>
          </w:p>
        </w:tc>
      </w:tr>
      <w:tr w:rsidR="00230578" w:rsidRPr="00230578" w14:paraId="06E5D5E9" w14:textId="77777777" w:rsidTr="00CA1DF3">
        <w:trPr>
          <w:trHeight w:val="426"/>
        </w:trPr>
        <w:tc>
          <w:tcPr>
            <w:tcW w:w="4678" w:type="dxa"/>
            <w:vAlign w:val="center"/>
          </w:tcPr>
          <w:p w14:paraId="00519914" w14:textId="77777777" w:rsidR="00230578" w:rsidRPr="00230578" w:rsidRDefault="00230578" w:rsidP="00230578">
            <w:pPr>
              <w:ind w:left="57" w:right="57"/>
              <w:rPr>
                <w:sz w:val="24"/>
                <w:szCs w:val="24"/>
              </w:rPr>
            </w:pPr>
            <w:r w:rsidRPr="00230578">
              <w:rPr>
                <w:sz w:val="24"/>
                <w:szCs w:val="24"/>
              </w:rPr>
              <w:t>Консультации с психологом</w:t>
            </w:r>
          </w:p>
        </w:tc>
        <w:tc>
          <w:tcPr>
            <w:tcW w:w="1417" w:type="dxa"/>
            <w:vAlign w:val="center"/>
          </w:tcPr>
          <w:p w14:paraId="556A3F33" w14:textId="77777777" w:rsidR="00230578" w:rsidRPr="00230578" w:rsidRDefault="00230578" w:rsidP="00230578">
            <w:pPr>
              <w:spacing w:line="273" w:lineRule="exact"/>
              <w:ind w:left="57" w:right="57"/>
              <w:jc w:val="center"/>
              <w:rPr>
                <w:sz w:val="24"/>
                <w:szCs w:val="24"/>
              </w:rPr>
            </w:pPr>
            <w:r w:rsidRPr="00230578">
              <w:rPr>
                <w:sz w:val="24"/>
                <w:szCs w:val="24"/>
              </w:rPr>
              <w:t>1-11</w:t>
            </w:r>
          </w:p>
        </w:tc>
        <w:tc>
          <w:tcPr>
            <w:tcW w:w="1560" w:type="dxa"/>
            <w:vAlign w:val="center"/>
          </w:tcPr>
          <w:p w14:paraId="68076470" w14:textId="77777777" w:rsidR="00230578" w:rsidRPr="00230578" w:rsidRDefault="00230578" w:rsidP="00230578">
            <w:pPr>
              <w:spacing w:line="273" w:lineRule="exact"/>
              <w:ind w:left="57" w:right="57"/>
              <w:jc w:val="center"/>
              <w:rPr>
                <w:spacing w:val="-2"/>
                <w:sz w:val="24"/>
                <w:szCs w:val="24"/>
              </w:rPr>
            </w:pPr>
            <w:r w:rsidRPr="00230578">
              <w:rPr>
                <w:spacing w:val="-2"/>
                <w:sz w:val="24"/>
                <w:szCs w:val="24"/>
              </w:rPr>
              <w:t>В течение года</w:t>
            </w:r>
          </w:p>
        </w:tc>
        <w:tc>
          <w:tcPr>
            <w:tcW w:w="3118" w:type="dxa"/>
            <w:vAlign w:val="center"/>
          </w:tcPr>
          <w:p w14:paraId="7EA50DE7" w14:textId="77777777" w:rsidR="00230578" w:rsidRPr="00230578" w:rsidRDefault="00230578" w:rsidP="00230578">
            <w:pPr>
              <w:spacing w:line="273" w:lineRule="exact"/>
              <w:ind w:left="57" w:right="57"/>
              <w:rPr>
                <w:spacing w:val="-2"/>
                <w:sz w:val="24"/>
                <w:szCs w:val="24"/>
              </w:rPr>
            </w:pPr>
            <w:r w:rsidRPr="00230578">
              <w:rPr>
                <w:spacing w:val="-2"/>
                <w:sz w:val="24"/>
                <w:szCs w:val="24"/>
              </w:rPr>
              <w:t>Классные руководители</w:t>
            </w:r>
          </w:p>
          <w:p w14:paraId="1D13425E" w14:textId="77777777" w:rsidR="00230578" w:rsidRPr="00230578" w:rsidRDefault="00230578" w:rsidP="00230578">
            <w:pPr>
              <w:spacing w:line="273" w:lineRule="exact"/>
              <w:ind w:left="57" w:right="57"/>
              <w:rPr>
                <w:spacing w:val="-2"/>
                <w:sz w:val="24"/>
                <w:szCs w:val="24"/>
              </w:rPr>
            </w:pPr>
            <w:r w:rsidRPr="00230578">
              <w:rPr>
                <w:spacing w:val="-2"/>
                <w:sz w:val="24"/>
                <w:szCs w:val="24"/>
              </w:rPr>
              <w:t>Педагог-психолог</w:t>
            </w:r>
          </w:p>
        </w:tc>
      </w:tr>
    </w:tbl>
    <w:p w14:paraId="3A4C033E" w14:textId="77777777" w:rsidR="00230578" w:rsidRPr="00230578" w:rsidRDefault="00230578" w:rsidP="00230578">
      <w:pPr>
        <w:ind w:left="57" w:right="57"/>
        <w:rPr>
          <w:sz w:val="24"/>
          <w:szCs w:val="24"/>
        </w:rPr>
        <w:sectPr w:rsidR="00230578" w:rsidRPr="00230578" w:rsidSect="00230578">
          <w:type w:val="continuous"/>
          <w:pgSz w:w="11910" w:h="16840"/>
          <w:pgMar w:top="980" w:right="0" w:bottom="170" w:left="500" w:header="720" w:footer="720" w:gutter="0"/>
          <w:cols w:space="720"/>
        </w:sectPr>
      </w:pPr>
    </w:p>
    <w:tbl>
      <w:tblPr>
        <w:tblStyle w:val="TableNormal1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1701"/>
        <w:gridCol w:w="3118"/>
      </w:tblGrid>
      <w:tr w:rsidR="00230578" w:rsidRPr="00230578" w14:paraId="5B1B7F33" w14:textId="77777777" w:rsidTr="00CA1DF3">
        <w:trPr>
          <w:trHeight w:val="374"/>
        </w:trPr>
        <w:tc>
          <w:tcPr>
            <w:tcW w:w="10773" w:type="dxa"/>
            <w:gridSpan w:val="4"/>
            <w:shd w:val="clear" w:color="auto" w:fill="66FFCC"/>
          </w:tcPr>
          <w:p w14:paraId="112532D3" w14:textId="77777777" w:rsidR="00230578" w:rsidRPr="00230578" w:rsidRDefault="00230578" w:rsidP="00230578">
            <w:pPr>
              <w:spacing w:line="273" w:lineRule="exact"/>
              <w:ind w:left="57" w:right="57"/>
              <w:jc w:val="center"/>
              <w:rPr>
                <w:b/>
                <w:sz w:val="24"/>
                <w:szCs w:val="24"/>
              </w:rPr>
            </w:pPr>
            <w:r w:rsidRPr="00230578">
              <w:rPr>
                <w:b/>
                <w:sz w:val="24"/>
                <w:szCs w:val="24"/>
              </w:rPr>
              <w:t>Модуль</w:t>
            </w:r>
            <w:r w:rsidRPr="00230578">
              <w:rPr>
                <w:b/>
                <w:spacing w:val="-5"/>
                <w:sz w:val="24"/>
                <w:szCs w:val="24"/>
              </w:rPr>
              <w:t xml:space="preserve"> </w:t>
            </w:r>
            <w:r w:rsidRPr="00230578">
              <w:rPr>
                <w:b/>
                <w:sz w:val="24"/>
                <w:szCs w:val="24"/>
              </w:rPr>
              <w:t>«Детские</w:t>
            </w:r>
            <w:r w:rsidRPr="00230578">
              <w:rPr>
                <w:b/>
                <w:spacing w:val="-3"/>
                <w:sz w:val="24"/>
                <w:szCs w:val="24"/>
              </w:rPr>
              <w:t xml:space="preserve"> </w:t>
            </w:r>
            <w:r w:rsidRPr="00230578">
              <w:rPr>
                <w:b/>
                <w:sz w:val="24"/>
                <w:szCs w:val="24"/>
              </w:rPr>
              <w:t>общественные</w:t>
            </w:r>
            <w:r w:rsidRPr="00230578">
              <w:rPr>
                <w:b/>
                <w:spacing w:val="-3"/>
                <w:sz w:val="24"/>
                <w:szCs w:val="24"/>
              </w:rPr>
              <w:t xml:space="preserve"> </w:t>
            </w:r>
            <w:r w:rsidRPr="00230578">
              <w:rPr>
                <w:b/>
                <w:spacing w:val="-2"/>
                <w:sz w:val="24"/>
                <w:szCs w:val="24"/>
              </w:rPr>
              <w:t>объединения»</w:t>
            </w:r>
          </w:p>
        </w:tc>
      </w:tr>
      <w:tr w:rsidR="00230578" w:rsidRPr="00230578" w14:paraId="65D4BDCD" w14:textId="77777777" w:rsidTr="00CA1DF3">
        <w:trPr>
          <w:trHeight w:val="633"/>
        </w:trPr>
        <w:tc>
          <w:tcPr>
            <w:tcW w:w="4536" w:type="dxa"/>
            <w:vAlign w:val="center"/>
          </w:tcPr>
          <w:p w14:paraId="48EBAA5C" w14:textId="77777777" w:rsidR="00230578" w:rsidRPr="00230578" w:rsidRDefault="00230578" w:rsidP="00230578">
            <w:pPr>
              <w:spacing w:line="268" w:lineRule="exact"/>
              <w:ind w:left="57" w:right="57"/>
              <w:rPr>
                <w:sz w:val="24"/>
                <w:szCs w:val="24"/>
              </w:rPr>
            </w:pPr>
            <w:r w:rsidRPr="00230578">
              <w:rPr>
                <w:sz w:val="24"/>
                <w:szCs w:val="24"/>
              </w:rPr>
              <w:t>Дни единых</w:t>
            </w:r>
            <w:r w:rsidRPr="00230578">
              <w:rPr>
                <w:spacing w:val="-6"/>
                <w:sz w:val="24"/>
                <w:szCs w:val="24"/>
              </w:rPr>
              <w:t xml:space="preserve"> </w:t>
            </w:r>
            <w:r w:rsidRPr="00230578">
              <w:rPr>
                <w:sz w:val="24"/>
                <w:szCs w:val="24"/>
              </w:rPr>
              <w:t>действий</w:t>
            </w:r>
            <w:r w:rsidRPr="00230578">
              <w:rPr>
                <w:spacing w:val="-4"/>
                <w:sz w:val="24"/>
                <w:szCs w:val="24"/>
              </w:rPr>
              <w:t xml:space="preserve"> РДДМ</w:t>
            </w:r>
          </w:p>
        </w:tc>
        <w:tc>
          <w:tcPr>
            <w:tcW w:w="1418" w:type="dxa"/>
            <w:vAlign w:val="center"/>
          </w:tcPr>
          <w:p w14:paraId="13F3554E"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791C488E"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4"/>
                <w:sz w:val="24"/>
                <w:szCs w:val="24"/>
              </w:rPr>
              <w:t xml:space="preserve"> </w:t>
            </w:r>
            <w:r w:rsidRPr="00230578">
              <w:rPr>
                <w:sz w:val="24"/>
                <w:szCs w:val="24"/>
              </w:rPr>
              <w:t>течение</w:t>
            </w:r>
            <w:r w:rsidRPr="00230578">
              <w:rPr>
                <w:spacing w:val="-3"/>
                <w:sz w:val="24"/>
                <w:szCs w:val="24"/>
              </w:rPr>
              <w:t xml:space="preserve"> </w:t>
            </w:r>
            <w:r w:rsidRPr="00230578">
              <w:rPr>
                <w:spacing w:val="-4"/>
                <w:sz w:val="24"/>
                <w:szCs w:val="24"/>
              </w:rPr>
              <w:t>года</w:t>
            </w:r>
          </w:p>
        </w:tc>
        <w:tc>
          <w:tcPr>
            <w:tcW w:w="3118" w:type="dxa"/>
            <w:vAlign w:val="center"/>
          </w:tcPr>
          <w:p w14:paraId="4D186AC4" w14:textId="77777777" w:rsidR="00230578" w:rsidRPr="00230578" w:rsidRDefault="00230578" w:rsidP="00230578">
            <w:pPr>
              <w:spacing w:line="268" w:lineRule="exact"/>
              <w:ind w:left="57" w:right="57"/>
              <w:rPr>
                <w:sz w:val="24"/>
                <w:szCs w:val="24"/>
              </w:rPr>
            </w:pPr>
            <w:r w:rsidRPr="00230578">
              <w:rPr>
                <w:sz w:val="24"/>
                <w:szCs w:val="24"/>
              </w:rPr>
              <w:t>Советник</w:t>
            </w:r>
            <w:r w:rsidRPr="00230578">
              <w:rPr>
                <w:spacing w:val="-3"/>
                <w:sz w:val="24"/>
                <w:szCs w:val="24"/>
              </w:rPr>
              <w:t xml:space="preserve"> </w:t>
            </w:r>
            <w:r w:rsidRPr="00230578">
              <w:rPr>
                <w:sz w:val="24"/>
                <w:szCs w:val="24"/>
              </w:rPr>
              <w:t>по</w:t>
            </w:r>
            <w:r w:rsidRPr="00230578">
              <w:rPr>
                <w:spacing w:val="-1"/>
                <w:sz w:val="24"/>
                <w:szCs w:val="24"/>
              </w:rPr>
              <w:t xml:space="preserve"> </w:t>
            </w:r>
            <w:r w:rsidRPr="00230578">
              <w:rPr>
                <w:spacing w:val="-2"/>
                <w:sz w:val="24"/>
                <w:szCs w:val="24"/>
              </w:rPr>
              <w:t>воспитанию</w:t>
            </w:r>
          </w:p>
          <w:p w14:paraId="3CC4D2B8" w14:textId="77777777" w:rsidR="00230578" w:rsidRPr="00230578" w:rsidRDefault="00230578" w:rsidP="00230578">
            <w:pPr>
              <w:ind w:left="57" w:right="57"/>
              <w:rPr>
                <w:sz w:val="24"/>
                <w:szCs w:val="24"/>
              </w:rPr>
            </w:pPr>
            <w:r w:rsidRPr="00230578">
              <w:rPr>
                <w:sz w:val="24"/>
                <w:szCs w:val="24"/>
              </w:rPr>
              <w:t>Классные</w:t>
            </w:r>
            <w:r w:rsidRPr="00230578">
              <w:rPr>
                <w:spacing w:val="-2"/>
                <w:sz w:val="24"/>
                <w:szCs w:val="24"/>
              </w:rPr>
              <w:t xml:space="preserve"> руководители</w:t>
            </w:r>
          </w:p>
        </w:tc>
      </w:tr>
      <w:tr w:rsidR="00230578" w:rsidRPr="00230578" w14:paraId="51594D00" w14:textId="77777777" w:rsidTr="00CA1DF3">
        <w:trPr>
          <w:trHeight w:val="575"/>
        </w:trPr>
        <w:tc>
          <w:tcPr>
            <w:tcW w:w="4536" w:type="dxa"/>
            <w:vAlign w:val="center"/>
          </w:tcPr>
          <w:p w14:paraId="2D823CF6" w14:textId="77777777" w:rsidR="00230578" w:rsidRPr="00230578" w:rsidRDefault="00230578" w:rsidP="00230578">
            <w:pPr>
              <w:spacing w:line="237" w:lineRule="auto"/>
              <w:ind w:left="57" w:right="57"/>
              <w:rPr>
                <w:sz w:val="24"/>
                <w:szCs w:val="24"/>
              </w:rPr>
            </w:pPr>
            <w:r w:rsidRPr="00230578">
              <w:rPr>
                <w:sz w:val="24"/>
                <w:szCs w:val="24"/>
              </w:rPr>
              <w:t>Участие</w:t>
            </w:r>
            <w:r w:rsidRPr="00230578">
              <w:rPr>
                <w:spacing w:val="-9"/>
                <w:sz w:val="24"/>
                <w:szCs w:val="24"/>
              </w:rPr>
              <w:t xml:space="preserve"> </w:t>
            </w:r>
            <w:r w:rsidRPr="00230578">
              <w:rPr>
                <w:sz w:val="24"/>
                <w:szCs w:val="24"/>
              </w:rPr>
              <w:t>во</w:t>
            </w:r>
            <w:r w:rsidRPr="00230578">
              <w:rPr>
                <w:spacing w:val="-9"/>
                <w:sz w:val="24"/>
                <w:szCs w:val="24"/>
              </w:rPr>
              <w:t xml:space="preserve"> </w:t>
            </w:r>
            <w:r w:rsidRPr="00230578">
              <w:rPr>
                <w:sz w:val="24"/>
                <w:szCs w:val="24"/>
              </w:rPr>
              <w:t>Всероссийских</w:t>
            </w:r>
            <w:r w:rsidRPr="00230578">
              <w:rPr>
                <w:spacing w:val="-10"/>
                <w:sz w:val="24"/>
                <w:szCs w:val="24"/>
              </w:rPr>
              <w:t xml:space="preserve"> </w:t>
            </w:r>
            <w:r w:rsidRPr="00230578">
              <w:rPr>
                <w:sz w:val="24"/>
                <w:szCs w:val="24"/>
              </w:rPr>
              <w:t>проектах</w:t>
            </w:r>
            <w:r w:rsidRPr="00230578">
              <w:rPr>
                <w:spacing w:val="-13"/>
                <w:sz w:val="24"/>
                <w:szCs w:val="24"/>
              </w:rPr>
              <w:t xml:space="preserve"> </w:t>
            </w:r>
            <w:r w:rsidRPr="00230578">
              <w:rPr>
                <w:sz w:val="24"/>
                <w:szCs w:val="24"/>
              </w:rPr>
              <w:t>по активностям РДДМ</w:t>
            </w:r>
          </w:p>
        </w:tc>
        <w:tc>
          <w:tcPr>
            <w:tcW w:w="1418" w:type="dxa"/>
            <w:vAlign w:val="center"/>
          </w:tcPr>
          <w:p w14:paraId="78697AE3"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019C4849"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4"/>
                <w:sz w:val="24"/>
                <w:szCs w:val="24"/>
              </w:rPr>
              <w:t xml:space="preserve"> </w:t>
            </w:r>
            <w:r w:rsidRPr="00230578">
              <w:rPr>
                <w:sz w:val="24"/>
                <w:szCs w:val="24"/>
              </w:rPr>
              <w:t>течение</w:t>
            </w:r>
            <w:r w:rsidRPr="00230578">
              <w:rPr>
                <w:spacing w:val="2"/>
                <w:sz w:val="24"/>
                <w:szCs w:val="24"/>
              </w:rPr>
              <w:t xml:space="preserve"> </w:t>
            </w:r>
            <w:r w:rsidRPr="00230578">
              <w:rPr>
                <w:spacing w:val="-4"/>
                <w:sz w:val="24"/>
                <w:szCs w:val="24"/>
              </w:rPr>
              <w:t>года</w:t>
            </w:r>
          </w:p>
        </w:tc>
        <w:tc>
          <w:tcPr>
            <w:tcW w:w="3118" w:type="dxa"/>
            <w:vAlign w:val="center"/>
          </w:tcPr>
          <w:p w14:paraId="638DC8B2"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1875D4D0" w14:textId="77777777" w:rsidTr="00CA1DF3">
        <w:trPr>
          <w:trHeight w:val="431"/>
        </w:trPr>
        <w:tc>
          <w:tcPr>
            <w:tcW w:w="4536" w:type="dxa"/>
            <w:vAlign w:val="center"/>
          </w:tcPr>
          <w:p w14:paraId="69EBD35C" w14:textId="77777777" w:rsidR="00230578" w:rsidRPr="00230578" w:rsidRDefault="00230578" w:rsidP="00230578">
            <w:pPr>
              <w:spacing w:line="273" w:lineRule="exact"/>
              <w:ind w:left="57" w:right="57"/>
              <w:rPr>
                <w:sz w:val="24"/>
                <w:szCs w:val="24"/>
              </w:rPr>
            </w:pPr>
            <w:r w:rsidRPr="00230578">
              <w:rPr>
                <w:sz w:val="24"/>
                <w:szCs w:val="24"/>
              </w:rPr>
              <w:t>Участие</w:t>
            </w:r>
            <w:r w:rsidRPr="00230578">
              <w:rPr>
                <w:spacing w:val="-4"/>
                <w:sz w:val="24"/>
                <w:szCs w:val="24"/>
              </w:rPr>
              <w:t xml:space="preserve"> </w:t>
            </w:r>
            <w:r w:rsidRPr="00230578">
              <w:rPr>
                <w:sz w:val="24"/>
                <w:szCs w:val="24"/>
              </w:rPr>
              <w:t>в</w:t>
            </w:r>
            <w:r w:rsidRPr="00230578">
              <w:rPr>
                <w:spacing w:val="-1"/>
                <w:sz w:val="24"/>
                <w:szCs w:val="24"/>
              </w:rPr>
              <w:t xml:space="preserve"> </w:t>
            </w:r>
            <w:r w:rsidRPr="00230578">
              <w:rPr>
                <w:sz w:val="24"/>
                <w:szCs w:val="24"/>
              </w:rPr>
              <w:t>благотворительных</w:t>
            </w:r>
            <w:r w:rsidRPr="00230578">
              <w:rPr>
                <w:spacing w:val="-7"/>
                <w:sz w:val="24"/>
                <w:szCs w:val="24"/>
              </w:rPr>
              <w:t xml:space="preserve"> </w:t>
            </w:r>
            <w:r w:rsidRPr="00230578">
              <w:rPr>
                <w:spacing w:val="-2"/>
                <w:sz w:val="24"/>
                <w:szCs w:val="24"/>
              </w:rPr>
              <w:t>акциях</w:t>
            </w:r>
          </w:p>
        </w:tc>
        <w:tc>
          <w:tcPr>
            <w:tcW w:w="1418" w:type="dxa"/>
            <w:vAlign w:val="center"/>
          </w:tcPr>
          <w:p w14:paraId="171872E0"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1FFBB7EB"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 xml:space="preserve">течение </w:t>
            </w:r>
            <w:r w:rsidRPr="00230578">
              <w:rPr>
                <w:spacing w:val="-4"/>
                <w:sz w:val="24"/>
                <w:szCs w:val="24"/>
              </w:rPr>
              <w:t>года</w:t>
            </w:r>
          </w:p>
        </w:tc>
        <w:tc>
          <w:tcPr>
            <w:tcW w:w="3118" w:type="dxa"/>
            <w:vAlign w:val="center"/>
          </w:tcPr>
          <w:p w14:paraId="16CB8339" w14:textId="77777777" w:rsidR="00230578" w:rsidRPr="00230578" w:rsidRDefault="00230578" w:rsidP="00230578">
            <w:pPr>
              <w:spacing w:line="273"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75F386FB" w14:textId="77777777" w:rsidTr="00CA1DF3">
        <w:trPr>
          <w:trHeight w:val="705"/>
        </w:trPr>
        <w:tc>
          <w:tcPr>
            <w:tcW w:w="4536" w:type="dxa"/>
            <w:vAlign w:val="center"/>
          </w:tcPr>
          <w:p w14:paraId="7B71DE64" w14:textId="77777777" w:rsidR="00230578" w:rsidRPr="00230578" w:rsidRDefault="00230578" w:rsidP="00230578">
            <w:pPr>
              <w:spacing w:line="242" w:lineRule="auto"/>
              <w:ind w:left="57" w:right="57"/>
              <w:rPr>
                <w:sz w:val="24"/>
                <w:szCs w:val="24"/>
              </w:rPr>
            </w:pPr>
            <w:r w:rsidRPr="00230578">
              <w:rPr>
                <w:sz w:val="24"/>
                <w:szCs w:val="24"/>
              </w:rPr>
              <w:t>Участие</w:t>
            </w:r>
            <w:r w:rsidRPr="00230578">
              <w:rPr>
                <w:spacing w:val="-8"/>
                <w:sz w:val="24"/>
                <w:szCs w:val="24"/>
              </w:rPr>
              <w:t xml:space="preserve"> </w:t>
            </w:r>
            <w:r w:rsidRPr="00230578">
              <w:rPr>
                <w:sz w:val="24"/>
                <w:szCs w:val="24"/>
              </w:rPr>
              <w:t>в</w:t>
            </w:r>
            <w:r w:rsidRPr="00230578">
              <w:rPr>
                <w:spacing w:val="-6"/>
                <w:sz w:val="24"/>
                <w:szCs w:val="24"/>
              </w:rPr>
              <w:t xml:space="preserve"> </w:t>
            </w:r>
            <w:r w:rsidRPr="00230578">
              <w:rPr>
                <w:sz w:val="24"/>
                <w:szCs w:val="24"/>
              </w:rPr>
              <w:t>движении</w:t>
            </w:r>
            <w:r w:rsidRPr="00230578">
              <w:rPr>
                <w:spacing w:val="-6"/>
                <w:sz w:val="24"/>
                <w:szCs w:val="24"/>
              </w:rPr>
              <w:t xml:space="preserve"> </w:t>
            </w:r>
            <w:r w:rsidRPr="00230578">
              <w:rPr>
                <w:sz w:val="24"/>
                <w:szCs w:val="24"/>
              </w:rPr>
              <w:t>«Орлята</w:t>
            </w:r>
            <w:r w:rsidRPr="00230578">
              <w:rPr>
                <w:spacing w:val="-8"/>
                <w:sz w:val="24"/>
                <w:szCs w:val="24"/>
              </w:rPr>
              <w:t xml:space="preserve"> </w:t>
            </w:r>
            <w:r w:rsidRPr="00230578">
              <w:rPr>
                <w:sz w:val="24"/>
                <w:szCs w:val="24"/>
              </w:rPr>
              <w:t>России»</w:t>
            </w:r>
            <w:r w:rsidRPr="00230578">
              <w:rPr>
                <w:spacing w:val="-7"/>
                <w:sz w:val="24"/>
                <w:szCs w:val="24"/>
              </w:rPr>
              <w:t xml:space="preserve"> </w:t>
            </w:r>
            <w:r w:rsidRPr="00230578">
              <w:rPr>
                <w:sz w:val="24"/>
                <w:szCs w:val="24"/>
              </w:rPr>
              <w:t xml:space="preserve">- </w:t>
            </w:r>
            <w:hyperlink r:id="rId13">
              <w:r w:rsidRPr="00230578">
                <w:rPr>
                  <w:color w:val="934F70"/>
                  <w:spacing w:val="-2"/>
                  <w:sz w:val="24"/>
                  <w:szCs w:val="24"/>
                  <w:u w:val="single" w:color="934F70"/>
                </w:rPr>
                <w:t>https://orlyatarussia.ru/</w:t>
              </w:r>
            </w:hyperlink>
          </w:p>
        </w:tc>
        <w:tc>
          <w:tcPr>
            <w:tcW w:w="1418" w:type="dxa"/>
            <w:vAlign w:val="center"/>
          </w:tcPr>
          <w:p w14:paraId="5A6D9052"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38468C81"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 xml:space="preserve">течение </w:t>
            </w:r>
            <w:r w:rsidRPr="00230578">
              <w:rPr>
                <w:spacing w:val="-4"/>
                <w:sz w:val="24"/>
                <w:szCs w:val="24"/>
              </w:rPr>
              <w:t>года</w:t>
            </w:r>
          </w:p>
        </w:tc>
        <w:tc>
          <w:tcPr>
            <w:tcW w:w="3118" w:type="dxa"/>
            <w:vAlign w:val="center"/>
          </w:tcPr>
          <w:p w14:paraId="05890E3A"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273A9B16" w14:textId="77777777" w:rsidTr="00CA1DF3">
        <w:trPr>
          <w:trHeight w:val="705"/>
        </w:trPr>
        <w:tc>
          <w:tcPr>
            <w:tcW w:w="4536" w:type="dxa"/>
            <w:vAlign w:val="center"/>
          </w:tcPr>
          <w:p w14:paraId="1A8E4911" w14:textId="77777777" w:rsidR="00230578" w:rsidRPr="00230578" w:rsidRDefault="00230578" w:rsidP="00230578">
            <w:pPr>
              <w:spacing w:line="242" w:lineRule="auto"/>
              <w:ind w:left="57" w:right="57"/>
              <w:rPr>
                <w:sz w:val="24"/>
                <w:szCs w:val="24"/>
              </w:rPr>
            </w:pPr>
            <w:r w:rsidRPr="00230578">
              <w:rPr>
                <w:spacing w:val="-2"/>
                <w:sz w:val="24"/>
                <w:szCs w:val="24"/>
              </w:rPr>
              <w:t>Участие</w:t>
            </w:r>
            <w:r w:rsidRPr="00230578">
              <w:rPr>
                <w:sz w:val="24"/>
                <w:szCs w:val="24"/>
              </w:rPr>
              <w:t xml:space="preserve"> </w:t>
            </w:r>
            <w:r w:rsidRPr="00230578">
              <w:rPr>
                <w:spacing w:val="-2"/>
                <w:sz w:val="24"/>
                <w:szCs w:val="24"/>
              </w:rPr>
              <w:t>Юнармейцев</w:t>
            </w:r>
            <w:r w:rsidRPr="00230578">
              <w:rPr>
                <w:sz w:val="24"/>
                <w:szCs w:val="24"/>
              </w:rPr>
              <w:t xml:space="preserve"> в </w:t>
            </w:r>
            <w:r w:rsidRPr="00230578">
              <w:rPr>
                <w:spacing w:val="-2"/>
                <w:sz w:val="24"/>
                <w:szCs w:val="24"/>
              </w:rPr>
              <w:t>патриотических мероприятиях</w:t>
            </w:r>
          </w:p>
        </w:tc>
        <w:tc>
          <w:tcPr>
            <w:tcW w:w="1418" w:type="dxa"/>
            <w:vAlign w:val="center"/>
          </w:tcPr>
          <w:p w14:paraId="5F95CAA5" w14:textId="77777777" w:rsidR="00230578" w:rsidRPr="00230578" w:rsidRDefault="00230578" w:rsidP="00230578">
            <w:pPr>
              <w:spacing w:line="268" w:lineRule="exact"/>
              <w:ind w:left="57" w:right="57"/>
              <w:jc w:val="center"/>
              <w:rPr>
                <w:sz w:val="24"/>
                <w:szCs w:val="24"/>
              </w:rPr>
            </w:pPr>
            <w:r w:rsidRPr="00230578">
              <w:rPr>
                <w:sz w:val="24"/>
                <w:szCs w:val="24"/>
              </w:rPr>
              <w:t>6, 10, 11</w:t>
            </w:r>
          </w:p>
        </w:tc>
        <w:tc>
          <w:tcPr>
            <w:tcW w:w="1701" w:type="dxa"/>
            <w:vAlign w:val="center"/>
          </w:tcPr>
          <w:p w14:paraId="108C01FF" w14:textId="77777777" w:rsidR="00230578" w:rsidRPr="00230578" w:rsidRDefault="00230578" w:rsidP="00230578">
            <w:pPr>
              <w:spacing w:line="268" w:lineRule="exact"/>
              <w:ind w:left="57" w:right="57"/>
              <w:jc w:val="center"/>
              <w:rPr>
                <w:sz w:val="24"/>
                <w:szCs w:val="24"/>
              </w:rPr>
            </w:pPr>
            <w:r w:rsidRPr="00230578">
              <w:rPr>
                <w:sz w:val="24"/>
                <w:szCs w:val="24"/>
              </w:rPr>
              <w:t>В течение года</w:t>
            </w:r>
          </w:p>
        </w:tc>
        <w:tc>
          <w:tcPr>
            <w:tcW w:w="3118" w:type="dxa"/>
            <w:vAlign w:val="center"/>
          </w:tcPr>
          <w:p w14:paraId="6635563F" w14:textId="77777777" w:rsidR="00230578" w:rsidRPr="00230578" w:rsidRDefault="00230578" w:rsidP="00230578">
            <w:pPr>
              <w:spacing w:line="268" w:lineRule="exact"/>
              <w:ind w:left="57" w:right="57"/>
              <w:rPr>
                <w:sz w:val="24"/>
                <w:szCs w:val="24"/>
              </w:rPr>
            </w:pPr>
            <w:r w:rsidRPr="00230578">
              <w:rPr>
                <w:sz w:val="24"/>
                <w:szCs w:val="24"/>
              </w:rPr>
              <w:t>Педагог-организатор ОБЖ</w:t>
            </w:r>
          </w:p>
        </w:tc>
      </w:tr>
      <w:tr w:rsidR="00230578" w:rsidRPr="00230578" w14:paraId="07E49021" w14:textId="77777777" w:rsidTr="00CA1DF3">
        <w:trPr>
          <w:trHeight w:val="388"/>
        </w:trPr>
        <w:tc>
          <w:tcPr>
            <w:tcW w:w="10773" w:type="dxa"/>
            <w:gridSpan w:val="4"/>
            <w:shd w:val="clear" w:color="auto" w:fill="66FFCC"/>
          </w:tcPr>
          <w:p w14:paraId="0E5C5990" w14:textId="77777777" w:rsidR="00230578" w:rsidRPr="00230578" w:rsidRDefault="00230578" w:rsidP="00230578">
            <w:pPr>
              <w:spacing w:line="273" w:lineRule="exact"/>
              <w:ind w:left="57" w:right="57"/>
              <w:jc w:val="center"/>
              <w:rPr>
                <w:b/>
                <w:sz w:val="24"/>
                <w:szCs w:val="24"/>
              </w:rPr>
            </w:pPr>
            <w:r w:rsidRPr="00230578">
              <w:rPr>
                <w:b/>
                <w:sz w:val="24"/>
                <w:szCs w:val="24"/>
              </w:rPr>
              <w:t>Модуль</w:t>
            </w:r>
            <w:r w:rsidRPr="00230578">
              <w:rPr>
                <w:b/>
                <w:spacing w:val="-3"/>
                <w:sz w:val="24"/>
                <w:szCs w:val="24"/>
              </w:rPr>
              <w:t xml:space="preserve"> </w:t>
            </w:r>
            <w:r w:rsidRPr="00230578">
              <w:rPr>
                <w:b/>
                <w:sz w:val="24"/>
                <w:szCs w:val="24"/>
              </w:rPr>
              <w:t>«Профилактика</w:t>
            </w:r>
            <w:r w:rsidRPr="00230578">
              <w:rPr>
                <w:b/>
                <w:spacing w:val="-4"/>
                <w:sz w:val="24"/>
                <w:szCs w:val="24"/>
              </w:rPr>
              <w:t xml:space="preserve"> </w:t>
            </w:r>
            <w:r w:rsidRPr="00230578">
              <w:rPr>
                <w:b/>
                <w:sz w:val="24"/>
                <w:szCs w:val="24"/>
              </w:rPr>
              <w:t>и</w:t>
            </w:r>
            <w:r w:rsidRPr="00230578">
              <w:rPr>
                <w:b/>
                <w:spacing w:val="-3"/>
                <w:sz w:val="24"/>
                <w:szCs w:val="24"/>
              </w:rPr>
              <w:t xml:space="preserve"> </w:t>
            </w:r>
            <w:r w:rsidRPr="00230578">
              <w:rPr>
                <w:b/>
                <w:spacing w:val="-2"/>
                <w:sz w:val="24"/>
                <w:szCs w:val="24"/>
              </w:rPr>
              <w:t>безопасность»</w:t>
            </w:r>
          </w:p>
        </w:tc>
      </w:tr>
      <w:tr w:rsidR="00230578" w:rsidRPr="00230578" w14:paraId="4106882D" w14:textId="77777777" w:rsidTr="00CA1DF3">
        <w:trPr>
          <w:trHeight w:val="1382"/>
        </w:trPr>
        <w:tc>
          <w:tcPr>
            <w:tcW w:w="4536" w:type="dxa"/>
            <w:vAlign w:val="center"/>
          </w:tcPr>
          <w:p w14:paraId="6679F8E9" w14:textId="77777777" w:rsidR="00230578" w:rsidRPr="00230578" w:rsidRDefault="00230578" w:rsidP="00230578">
            <w:pPr>
              <w:spacing w:line="272" w:lineRule="exact"/>
              <w:ind w:left="57" w:right="57"/>
              <w:rPr>
                <w:sz w:val="24"/>
                <w:szCs w:val="24"/>
              </w:rPr>
            </w:pPr>
            <w:r w:rsidRPr="00230578">
              <w:rPr>
                <w:sz w:val="24"/>
                <w:szCs w:val="24"/>
              </w:rPr>
              <w:t>Неделя</w:t>
            </w:r>
            <w:r w:rsidRPr="00230578">
              <w:rPr>
                <w:spacing w:val="-4"/>
                <w:sz w:val="24"/>
                <w:szCs w:val="24"/>
              </w:rPr>
              <w:t xml:space="preserve"> </w:t>
            </w:r>
            <w:r w:rsidRPr="00230578">
              <w:rPr>
                <w:spacing w:val="-2"/>
                <w:sz w:val="24"/>
                <w:szCs w:val="24"/>
              </w:rPr>
              <w:t>безопасности</w:t>
            </w:r>
          </w:p>
          <w:p w14:paraId="704EE1F3" w14:textId="77777777" w:rsidR="00230578" w:rsidRPr="00230578" w:rsidRDefault="00230578" w:rsidP="00230578">
            <w:pPr>
              <w:ind w:left="57" w:right="57"/>
              <w:rPr>
                <w:sz w:val="24"/>
                <w:szCs w:val="24"/>
              </w:rPr>
            </w:pPr>
            <w:r w:rsidRPr="00230578">
              <w:rPr>
                <w:sz w:val="24"/>
                <w:szCs w:val="24"/>
              </w:rPr>
              <w:t>Беседы</w:t>
            </w:r>
            <w:r w:rsidRPr="00230578">
              <w:rPr>
                <w:spacing w:val="-6"/>
                <w:sz w:val="24"/>
                <w:szCs w:val="24"/>
              </w:rPr>
              <w:t xml:space="preserve"> </w:t>
            </w:r>
            <w:r w:rsidRPr="00230578">
              <w:rPr>
                <w:sz w:val="24"/>
                <w:szCs w:val="24"/>
              </w:rPr>
              <w:t>о</w:t>
            </w:r>
            <w:r w:rsidRPr="00230578">
              <w:rPr>
                <w:spacing w:val="-7"/>
                <w:sz w:val="24"/>
                <w:szCs w:val="24"/>
              </w:rPr>
              <w:t xml:space="preserve"> </w:t>
            </w:r>
            <w:r w:rsidRPr="00230578">
              <w:rPr>
                <w:sz w:val="24"/>
                <w:szCs w:val="24"/>
              </w:rPr>
              <w:t>правилах</w:t>
            </w:r>
            <w:r w:rsidRPr="00230578">
              <w:rPr>
                <w:spacing w:val="-11"/>
                <w:sz w:val="24"/>
                <w:szCs w:val="24"/>
              </w:rPr>
              <w:t xml:space="preserve"> </w:t>
            </w:r>
            <w:r w:rsidRPr="00230578">
              <w:rPr>
                <w:sz w:val="24"/>
                <w:szCs w:val="24"/>
              </w:rPr>
              <w:t>ПДД,</w:t>
            </w:r>
            <w:r w:rsidRPr="00230578">
              <w:rPr>
                <w:spacing w:val="-6"/>
                <w:sz w:val="24"/>
                <w:szCs w:val="24"/>
              </w:rPr>
              <w:t xml:space="preserve"> </w:t>
            </w:r>
            <w:r w:rsidRPr="00230578">
              <w:rPr>
                <w:sz w:val="24"/>
                <w:szCs w:val="24"/>
              </w:rPr>
              <w:t>ППБ,</w:t>
            </w:r>
            <w:r w:rsidRPr="00230578">
              <w:rPr>
                <w:spacing w:val="-9"/>
                <w:sz w:val="24"/>
                <w:szCs w:val="24"/>
              </w:rPr>
              <w:t xml:space="preserve"> </w:t>
            </w:r>
            <w:r w:rsidRPr="00230578">
              <w:rPr>
                <w:sz w:val="24"/>
                <w:szCs w:val="24"/>
              </w:rPr>
              <w:t>правилах поведения учащихся в школе, общественных местах. Вводные</w:t>
            </w:r>
          </w:p>
          <w:p w14:paraId="1D3F2948" w14:textId="77777777" w:rsidR="00230578" w:rsidRPr="00230578" w:rsidRDefault="00230578" w:rsidP="00230578">
            <w:pPr>
              <w:spacing w:line="261" w:lineRule="exact"/>
              <w:ind w:left="57" w:right="57"/>
              <w:rPr>
                <w:sz w:val="24"/>
                <w:szCs w:val="24"/>
              </w:rPr>
            </w:pPr>
            <w:r w:rsidRPr="00230578">
              <w:rPr>
                <w:spacing w:val="-2"/>
                <w:sz w:val="24"/>
                <w:szCs w:val="24"/>
              </w:rPr>
              <w:t>инструктажи.</w:t>
            </w:r>
          </w:p>
        </w:tc>
        <w:tc>
          <w:tcPr>
            <w:tcW w:w="1418" w:type="dxa"/>
            <w:vAlign w:val="center"/>
          </w:tcPr>
          <w:p w14:paraId="1B1F6854"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1EF228B2" w14:textId="77777777" w:rsidR="00230578" w:rsidRPr="00230578" w:rsidRDefault="00230578" w:rsidP="00230578">
            <w:pPr>
              <w:spacing w:line="273" w:lineRule="exact"/>
              <w:ind w:left="57" w:right="57"/>
              <w:jc w:val="center"/>
              <w:rPr>
                <w:sz w:val="24"/>
                <w:szCs w:val="24"/>
              </w:rPr>
            </w:pPr>
            <w:r w:rsidRPr="00230578">
              <w:rPr>
                <w:sz w:val="24"/>
                <w:szCs w:val="24"/>
              </w:rPr>
              <w:t>С</w:t>
            </w:r>
            <w:r w:rsidRPr="00230578">
              <w:rPr>
                <w:spacing w:val="-2"/>
                <w:sz w:val="24"/>
                <w:szCs w:val="24"/>
              </w:rPr>
              <w:t>ентябрь</w:t>
            </w:r>
          </w:p>
        </w:tc>
        <w:tc>
          <w:tcPr>
            <w:tcW w:w="3118" w:type="dxa"/>
            <w:vAlign w:val="center"/>
          </w:tcPr>
          <w:p w14:paraId="4B1007C2" w14:textId="77777777" w:rsidR="00230578" w:rsidRPr="00230578" w:rsidRDefault="00230578" w:rsidP="00230578">
            <w:pPr>
              <w:spacing w:line="273" w:lineRule="exact"/>
              <w:ind w:left="57" w:right="57"/>
              <w:rPr>
                <w:sz w:val="24"/>
                <w:szCs w:val="24"/>
              </w:rPr>
            </w:pPr>
            <w:r w:rsidRPr="00230578">
              <w:rPr>
                <w:sz w:val="24"/>
                <w:szCs w:val="24"/>
              </w:rPr>
              <w:t>Классные</w:t>
            </w:r>
            <w:r w:rsidRPr="00230578">
              <w:rPr>
                <w:spacing w:val="-2"/>
                <w:sz w:val="24"/>
                <w:szCs w:val="24"/>
              </w:rPr>
              <w:t xml:space="preserve"> руководители</w:t>
            </w:r>
          </w:p>
        </w:tc>
      </w:tr>
      <w:tr w:rsidR="00230578" w:rsidRPr="00230578" w14:paraId="4890F1C0" w14:textId="77777777" w:rsidTr="00CA1DF3">
        <w:trPr>
          <w:trHeight w:val="638"/>
        </w:trPr>
        <w:tc>
          <w:tcPr>
            <w:tcW w:w="4536" w:type="dxa"/>
            <w:vAlign w:val="center"/>
          </w:tcPr>
          <w:p w14:paraId="32A2F300" w14:textId="77777777" w:rsidR="00230578" w:rsidRPr="00230578" w:rsidRDefault="00230578" w:rsidP="00230578">
            <w:pPr>
              <w:spacing w:line="268" w:lineRule="exact"/>
              <w:ind w:left="57" w:right="57"/>
              <w:rPr>
                <w:sz w:val="24"/>
                <w:szCs w:val="24"/>
              </w:rPr>
            </w:pPr>
            <w:r w:rsidRPr="00230578">
              <w:rPr>
                <w:sz w:val="24"/>
                <w:szCs w:val="24"/>
              </w:rPr>
              <w:t>Учебная</w:t>
            </w:r>
            <w:r w:rsidRPr="00230578">
              <w:rPr>
                <w:spacing w:val="-2"/>
                <w:sz w:val="24"/>
                <w:szCs w:val="24"/>
              </w:rPr>
              <w:t xml:space="preserve"> </w:t>
            </w:r>
            <w:r w:rsidRPr="00230578">
              <w:rPr>
                <w:sz w:val="24"/>
                <w:szCs w:val="24"/>
              </w:rPr>
              <w:t>эвакуация</w:t>
            </w:r>
            <w:r w:rsidRPr="00230578">
              <w:rPr>
                <w:spacing w:val="-1"/>
                <w:sz w:val="24"/>
                <w:szCs w:val="24"/>
              </w:rPr>
              <w:t xml:space="preserve"> </w:t>
            </w:r>
            <w:r w:rsidRPr="00230578">
              <w:rPr>
                <w:sz w:val="24"/>
                <w:szCs w:val="24"/>
              </w:rPr>
              <w:t>«Угроза</w:t>
            </w:r>
            <w:r w:rsidRPr="00230578">
              <w:rPr>
                <w:spacing w:val="-7"/>
                <w:sz w:val="24"/>
                <w:szCs w:val="24"/>
              </w:rPr>
              <w:t xml:space="preserve"> </w:t>
            </w:r>
            <w:r w:rsidRPr="00230578">
              <w:rPr>
                <w:spacing w:val="-2"/>
                <w:sz w:val="24"/>
                <w:szCs w:val="24"/>
              </w:rPr>
              <w:t>теракта»</w:t>
            </w:r>
          </w:p>
        </w:tc>
        <w:tc>
          <w:tcPr>
            <w:tcW w:w="1418" w:type="dxa"/>
            <w:vAlign w:val="center"/>
          </w:tcPr>
          <w:p w14:paraId="305119DF"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325A55CE" w14:textId="77777777" w:rsidR="00230578" w:rsidRPr="00230578" w:rsidRDefault="00230578" w:rsidP="00230578">
            <w:pPr>
              <w:spacing w:line="268" w:lineRule="exact"/>
              <w:ind w:left="57" w:right="57"/>
              <w:jc w:val="center"/>
              <w:rPr>
                <w:sz w:val="24"/>
                <w:szCs w:val="24"/>
              </w:rPr>
            </w:pPr>
            <w:r w:rsidRPr="00230578">
              <w:rPr>
                <w:spacing w:val="-2"/>
                <w:sz w:val="24"/>
                <w:szCs w:val="24"/>
              </w:rPr>
              <w:t>Начало</w:t>
            </w:r>
          </w:p>
          <w:p w14:paraId="4E9A98DA" w14:textId="77777777" w:rsidR="00230578" w:rsidRPr="00230578" w:rsidRDefault="00230578" w:rsidP="00230578">
            <w:pPr>
              <w:ind w:left="57" w:right="57"/>
              <w:jc w:val="center"/>
              <w:rPr>
                <w:sz w:val="24"/>
                <w:szCs w:val="24"/>
              </w:rPr>
            </w:pPr>
            <w:r w:rsidRPr="00230578">
              <w:rPr>
                <w:spacing w:val="-2"/>
                <w:sz w:val="24"/>
                <w:szCs w:val="24"/>
              </w:rPr>
              <w:t>сентября</w:t>
            </w:r>
          </w:p>
        </w:tc>
        <w:tc>
          <w:tcPr>
            <w:tcW w:w="3118" w:type="dxa"/>
            <w:vAlign w:val="center"/>
          </w:tcPr>
          <w:p w14:paraId="1BE6B4F2" w14:textId="77777777" w:rsidR="00230578" w:rsidRPr="00230578" w:rsidRDefault="00230578" w:rsidP="00230578">
            <w:pPr>
              <w:spacing w:line="268" w:lineRule="exact"/>
              <w:ind w:left="57" w:right="57"/>
              <w:rPr>
                <w:sz w:val="24"/>
                <w:szCs w:val="24"/>
              </w:rPr>
            </w:pPr>
            <w:r w:rsidRPr="00230578">
              <w:rPr>
                <w:sz w:val="24"/>
                <w:szCs w:val="24"/>
              </w:rPr>
              <w:t>Педагог-организатор ОБЖ</w:t>
            </w:r>
          </w:p>
          <w:p w14:paraId="7CB861E8" w14:textId="77777777" w:rsidR="00230578" w:rsidRPr="00230578" w:rsidRDefault="00230578" w:rsidP="00230578">
            <w:pPr>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29BA39B1" w14:textId="77777777" w:rsidTr="00CA1DF3">
        <w:trPr>
          <w:trHeight w:val="551"/>
        </w:trPr>
        <w:tc>
          <w:tcPr>
            <w:tcW w:w="4536" w:type="dxa"/>
            <w:vAlign w:val="center"/>
          </w:tcPr>
          <w:p w14:paraId="7B971EF3" w14:textId="77777777" w:rsidR="00230578" w:rsidRPr="00230578" w:rsidRDefault="00230578" w:rsidP="00230578">
            <w:pPr>
              <w:spacing w:line="268" w:lineRule="exact"/>
              <w:ind w:left="57" w:right="57"/>
              <w:rPr>
                <w:sz w:val="24"/>
                <w:szCs w:val="24"/>
              </w:rPr>
            </w:pPr>
            <w:r w:rsidRPr="00230578">
              <w:rPr>
                <w:sz w:val="24"/>
                <w:szCs w:val="24"/>
              </w:rPr>
              <w:t>«15</w:t>
            </w:r>
            <w:r w:rsidRPr="00230578">
              <w:rPr>
                <w:spacing w:val="-7"/>
                <w:sz w:val="24"/>
                <w:szCs w:val="24"/>
              </w:rPr>
              <w:t xml:space="preserve"> </w:t>
            </w:r>
            <w:r w:rsidRPr="00230578">
              <w:rPr>
                <w:sz w:val="24"/>
                <w:szCs w:val="24"/>
              </w:rPr>
              <w:t>минут</w:t>
            </w:r>
            <w:r w:rsidRPr="00230578">
              <w:rPr>
                <w:spacing w:val="-7"/>
                <w:sz w:val="24"/>
                <w:szCs w:val="24"/>
              </w:rPr>
              <w:t xml:space="preserve"> </w:t>
            </w:r>
            <w:r w:rsidRPr="00230578">
              <w:rPr>
                <w:sz w:val="24"/>
                <w:szCs w:val="24"/>
              </w:rPr>
              <w:t>о</w:t>
            </w:r>
            <w:r w:rsidRPr="00230578">
              <w:rPr>
                <w:spacing w:val="-7"/>
                <w:sz w:val="24"/>
                <w:szCs w:val="24"/>
              </w:rPr>
              <w:t xml:space="preserve"> </w:t>
            </w:r>
            <w:r w:rsidRPr="00230578">
              <w:rPr>
                <w:sz w:val="24"/>
                <w:szCs w:val="24"/>
              </w:rPr>
              <w:t>безопасности»,</w:t>
            </w:r>
            <w:r w:rsidRPr="00230578">
              <w:rPr>
                <w:spacing w:val="-5"/>
                <w:sz w:val="24"/>
                <w:szCs w:val="24"/>
              </w:rPr>
              <w:t xml:space="preserve"> </w:t>
            </w:r>
            <w:r w:rsidRPr="00230578">
              <w:rPr>
                <w:sz w:val="24"/>
                <w:szCs w:val="24"/>
              </w:rPr>
              <w:t>Даты</w:t>
            </w:r>
            <w:r w:rsidRPr="00230578">
              <w:rPr>
                <w:spacing w:val="-9"/>
                <w:sz w:val="24"/>
                <w:szCs w:val="24"/>
              </w:rPr>
              <w:t xml:space="preserve"> </w:t>
            </w:r>
            <w:r w:rsidRPr="00230578">
              <w:rPr>
                <w:sz w:val="24"/>
                <w:szCs w:val="24"/>
              </w:rPr>
              <w:t>и</w:t>
            </w:r>
            <w:r w:rsidRPr="00230578">
              <w:rPr>
                <w:spacing w:val="-6"/>
                <w:sz w:val="24"/>
                <w:szCs w:val="24"/>
              </w:rPr>
              <w:t xml:space="preserve"> </w:t>
            </w:r>
            <w:r w:rsidRPr="00230578">
              <w:rPr>
                <w:sz w:val="24"/>
                <w:szCs w:val="24"/>
              </w:rPr>
              <w:t>темы планируете для своего класса на год!</w:t>
            </w:r>
          </w:p>
        </w:tc>
        <w:tc>
          <w:tcPr>
            <w:tcW w:w="1418" w:type="dxa"/>
            <w:vAlign w:val="center"/>
          </w:tcPr>
          <w:p w14:paraId="6F8B4610"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4D0BC255"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
                <w:sz w:val="24"/>
                <w:szCs w:val="24"/>
              </w:rPr>
              <w:t xml:space="preserve"> </w:t>
            </w:r>
            <w:r w:rsidRPr="00230578">
              <w:rPr>
                <w:sz w:val="24"/>
                <w:szCs w:val="24"/>
              </w:rPr>
              <w:t>раз</w:t>
            </w:r>
            <w:r w:rsidRPr="00230578">
              <w:rPr>
                <w:spacing w:val="3"/>
                <w:sz w:val="24"/>
                <w:szCs w:val="24"/>
              </w:rPr>
              <w:t xml:space="preserve"> </w:t>
            </w:r>
            <w:r w:rsidRPr="00230578">
              <w:rPr>
                <w:sz w:val="24"/>
                <w:szCs w:val="24"/>
              </w:rPr>
              <w:t>в</w:t>
            </w:r>
            <w:r w:rsidRPr="00230578">
              <w:rPr>
                <w:spacing w:val="-1"/>
                <w:sz w:val="24"/>
                <w:szCs w:val="24"/>
              </w:rPr>
              <w:t xml:space="preserve"> </w:t>
            </w:r>
            <w:r w:rsidRPr="00230578">
              <w:rPr>
                <w:spacing w:val="-2"/>
                <w:sz w:val="24"/>
                <w:szCs w:val="24"/>
              </w:rPr>
              <w:t>месяц</w:t>
            </w:r>
          </w:p>
        </w:tc>
        <w:tc>
          <w:tcPr>
            <w:tcW w:w="3118" w:type="dxa"/>
            <w:vAlign w:val="center"/>
          </w:tcPr>
          <w:p w14:paraId="572B0DB8"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642E4FA6" w14:textId="77777777" w:rsidTr="00CA1DF3">
        <w:trPr>
          <w:trHeight w:val="551"/>
        </w:trPr>
        <w:tc>
          <w:tcPr>
            <w:tcW w:w="4536" w:type="dxa"/>
            <w:vAlign w:val="center"/>
          </w:tcPr>
          <w:p w14:paraId="6843F9B7" w14:textId="77777777" w:rsidR="00230578" w:rsidRPr="00230578" w:rsidRDefault="00230578" w:rsidP="00230578">
            <w:pPr>
              <w:spacing w:line="267" w:lineRule="exact"/>
              <w:ind w:left="57" w:right="57"/>
              <w:rPr>
                <w:sz w:val="24"/>
                <w:szCs w:val="24"/>
              </w:rPr>
            </w:pPr>
            <w:r w:rsidRPr="00230578">
              <w:rPr>
                <w:sz w:val="24"/>
                <w:szCs w:val="24"/>
              </w:rPr>
              <w:t>Составление</w:t>
            </w:r>
            <w:r w:rsidRPr="00230578">
              <w:rPr>
                <w:spacing w:val="-2"/>
                <w:sz w:val="24"/>
                <w:szCs w:val="24"/>
              </w:rPr>
              <w:t xml:space="preserve"> </w:t>
            </w:r>
            <w:r w:rsidRPr="00230578">
              <w:rPr>
                <w:sz w:val="24"/>
                <w:szCs w:val="24"/>
              </w:rPr>
              <w:t>с</w:t>
            </w:r>
            <w:r w:rsidRPr="00230578">
              <w:rPr>
                <w:spacing w:val="-5"/>
                <w:sz w:val="24"/>
                <w:szCs w:val="24"/>
              </w:rPr>
              <w:t xml:space="preserve"> </w:t>
            </w:r>
            <w:r w:rsidRPr="00230578">
              <w:rPr>
                <w:sz w:val="24"/>
                <w:szCs w:val="24"/>
              </w:rPr>
              <w:t xml:space="preserve">учащимися </w:t>
            </w:r>
            <w:r w:rsidRPr="00230578">
              <w:rPr>
                <w:spacing w:val="-4"/>
                <w:sz w:val="24"/>
                <w:szCs w:val="24"/>
              </w:rPr>
              <w:t>Схемы</w:t>
            </w:r>
          </w:p>
          <w:p w14:paraId="12CFC716" w14:textId="77777777" w:rsidR="00230578" w:rsidRPr="00230578" w:rsidRDefault="00230578" w:rsidP="00230578">
            <w:pPr>
              <w:spacing w:line="265" w:lineRule="exact"/>
              <w:ind w:left="57" w:right="57"/>
              <w:rPr>
                <w:sz w:val="24"/>
                <w:szCs w:val="24"/>
              </w:rPr>
            </w:pPr>
            <w:r w:rsidRPr="00230578">
              <w:rPr>
                <w:sz w:val="24"/>
                <w:szCs w:val="24"/>
              </w:rPr>
              <w:t>безопасного</w:t>
            </w:r>
            <w:r w:rsidRPr="00230578">
              <w:rPr>
                <w:spacing w:val="-4"/>
                <w:sz w:val="24"/>
                <w:szCs w:val="24"/>
              </w:rPr>
              <w:t xml:space="preserve"> </w:t>
            </w:r>
            <w:r w:rsidRPr="00230578">
              <w:rPr>
                <w:sz w:val="24"/>
                <w:szCs w:val="24"/>
              </w:rPr>
              <w:t>пути</w:t>
            </w:r>
            <w:r w:rsidRPr="00230578">
              <w:rPr>
                <w:spacing w:val="-2"/>
                <w:sz w:val="24"/>
                <w:szCs w:val="24"/>
              </w:rPr>
              <w:t xml:space="preserve"> </w:t>
            </w:r>
            <w:r w:rsidRPr="00230578">
              <w:rPr>
                <w:sz w:val="24"/>
                <w:szCs w:val="24"/>
              </w:rPr>
              <w:t>«Дом-школа-</w:t>
            </w:r>
            <w:r w:rsidRPr="00230578">
              <w:rPr>
                <w:spacing w:val="-4"/>
                <w:sz w:val="24"/>
                <w:szCs w:val="24"/>
              </w:rPr>
              <w:t>дом»</w:t>
            </w:r>
          </w:p>
        </w:tc>
        <w:tc>
          <w:tcPr>
            <w:tcW w:w="1418" w:type="dxa"/>
            <w:vAlign w:val="center"/>
          </w:tcPr>
          <w:p w14:paraId="48155628"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75971B16" w14:textId="77777777" w:rsidR="00230578" w:rsidRPr="00230578" w:rsidRDefault="00230578" w:rsidP="00230578">
            <w:pPr>
              <w:spacing w:line="268" w:lineRule="exact"/>
              <w:ind w:left="57" w:right="57"/>
              <w:jc w:val="center"/>
              <w:rPr>
                <w:sz w:val="24"/>
                <w:szCs w:val="24"/>
              </w:rPr>
            </w:pPr>
            <w:r w:rsidRPr="00230578">
              <w:rPr>
                <w:sz w:val="24"/>
                <w:szCs w:val="24"/>
              </w:rPr>
              <w:t>2-6</w:t>
            </w:r>
            <w:r w:rsidRPr="00230578">
              <w:rPr>
                <w:spacing w:val="3"/>
                <w:sz w:val="24"/>
                <w:szCs w:val="24"/>
              </w:rPr>
              <w:t xml:space="preserve"> </w:t>
            </w:r>
            <w:r w:rsidRPr="00230578">
              <w:rPr>
                <w:spacing w:val="-2"/>
                <w:sz w:val="24"/>
                <w:szCs w:val="24"/>
              </w:rPr>
              <w:t>сентября</w:t>
            </w:r>
          </w:p>
        </w:tc>
        <w:tc>
          <w:tcPr>
            <w:tcW w:w="3118" w:type="dxa"/>
            <w:vAlign w:val="center"/>
          </w:tcPr>
          <w:p w14:paraId="40F72409"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1EE84B97" w14:textId="77777777" w:rsidTr="00CA1DF3">
        <w:trPr>
          <w:trHeight w:val="638"/>
        </w:trPr>
        <w:tc>
          <w:tcPr>
            <w:tcW w:w="4536" w:type="dxa"/>
            <w:vAlign w:val="center"/>
          </w:tcPr>
          <w:p w14:paraId="5FB28019" w14:textId="77777777" w:rsidR="00230578" w:rsidRPr="00230578" w:rsidRDefault="00230578" w:rsidP="00230578">
            <w:pPr>
              <w:spacing w:line="273" w:lineRule="exact"/>
              <w:ind w:left="57" w:right="57"/>
              <w:rPr>
                <w:sz w:val="24"/>
                <w:szCs w:val="24"/>
              </w:rPr>
            </w:pPr>
            <w:r w:rsidRPr="00230578">
              <w:rPr>
                <w:sz w:val="24"/>
                <w:szCs w:val="24"/>
              </w:rPr>
              <w:t>Совет</w:t>
            </w:r>
            <w:r w:rsidRPr="00230578">
              <w:rPr>
                <w:spacing w:val="-5"/>
                <w:sz w:val="24"/>
                <w:szCs w:val="24"/>
              </w:rPr>
              <w:t xml:space="preserve"> </w:t>
            </w:r>
            <w:r w:rsidRPr="00230578">
              <w:rPr>
                <w:sz w:val="24"/>
                <w:szCs w:val="24"/>
              </w:rPr>
              <w:t xml:space="preserve">профилактики </w:t>
            </w:r>
            <w:r w:rsidRPr="00230578">
              <w:rPr>
                <w:spacing w:val="-2"/>
                <w:sz w:val="24"/>
                <w:szCs w:val="24"/>
              </w:rPr>
              <w:t>правонарушений</w:t>
            </w:r>
          </w:p>
        </w:tc>
        <w:tc>
          <w:tcPr>
            <w:tcW w:w="1418" w:type="dxa"/>
            <w:vAlign w:val="center"/>
          </w:tcPr>
          <w:p w14:paraId="5DE93564"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56B23643"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
                <w:sz w:val="24"/>
                <w:szCs w:val="24"/>
              </w:rPr>
              <w:t xml:space="preserve"> </w:t>
            </w:r>
            <w:r w:rsidRPr="00230578">
              <w:rPr>
                <w:sz w:val="24"/>
                <w:szCs w:val="24"/>
              </w:rPr>
              <w:t>раз</w:t>
            </w:r>
            <w:r w:rsidRPr="00230578">
              <w:rPr>
                <w:spacing w:val="3"/>
                <w:sz w:val="24"/>
                <w:szCs w:val="24"/>
              </w:rPr>
              <w:t xml:space="preserve"> </w:t>
            </w:r>
            <w:r w:rsidRPr="00230578">
              <w:rPr>
                <w:sz w:val="24"/>
                <w:szCs w:val="24"/>
              </w:rPr>
              <w:t>в</w:t>
            </w:r>
            <w:r w:rsidRPr="00230578">
              <w:rPr>
                <w:spacing w:val="-1"/>
                <w:sz w:val="24"/>
                <w:szCs w:val="24"/>
              </w:rPr>
              <w:t xml:space="preserve"> </w:t>
            </w:r>
            <w:r w:rsidRPr="00230578">
              <w:rPr>
                <w:spacing w:val="-2"/>
                <w:sz w:val="24"/>
                <w:szCs w:val="24"/>
              </w:rPr>
              <w:t>триместр</w:t>
            </w:r>
          </w:p>
        </w:tc>
        <w:tc>
          <w:tcPr>
            <w:tcW w:w="3118" w:type="dxa"/>
            <w:vAlign w:val="center"/>
          </w:tcPr>
          <w:p w14:paraId="0DD888A0" w14:textId="77777777" w:rsidR="00230578" w:rsidRPr="00230578" w:rsidRDefault="00230578" w:rsidP="00230578">
            <w:pPr>
              <w:spacing w:line="273" w:lineRule="exact"/>
              <w:ind w:left="57" w:right="57"/>
              <w:rPr>
                <w:sz w:val="24"/>
                <w:szCs w:val="24"/>
              </w:rPr>
            </w:pPr>
            <w:r w:rsidRPr="00230578">
              <w:rPr>
                <w:sz w:val="24"/>
                <w:szCs w:val="24"/>
              </w:rPr>
              <w:t>Зам.директора</w:t>
            </w:r>
            <w:r w:rsidRPr="00230578">
              <w:rPr>
                <w:spacing w:val="-5"/>
                <w:sz w:val="24"/>
                <w:szCs w:val="24"/>
              </w:rPr>
              <w:t xml:space="preserve"> по</w:t>
            </w:r>
          </w:p>
          <w:p w14:paraId="46FE2543" w14:textId="77777777" w:rsidR="00230578" w:rsidRPr="00230578" w:rsidRDefault="00230578" w:rsidP="00230578">
            <w:pPr>
              <w:ind w:left="57" w:right="57"/>
              <w:rPr>
                <w:sz w:val="24"/>
                <w:szCs w:val="24"/>
              </w:rPr>
            </w:pPr>
            <w:r w:rsidRPr="00230578">
              <w:rPr>
                <w:sz w:val="24"/>
                <w:szCs w:val="24"/>
              </w:rPr>
              <w:t>ВР,</w:t>
            </w:r>
            <w:r w:rsidRPr="00230578">
              <w:rPr>
                <w:spacing w:val="1"/>
                <w:sz w:val="24"/>
                <w:szCs w:val="24"/>
              </w:rPr>
              <w:t xml:space="preserve"> </w:t>
            </w:r>
            <w:r w:rsidRPr="00230578">
              <w:rPr>
                <w:spacing w:val="-2"/>
                <w:sz w:val="24"/>
                <w:szCs w:val="24"/>
              </w:rPr>
              <w:t>соц.педагог</w:t>
            </w:r>
          </w:p>
        </w:tc>
      </w:tr>
      <w:tr w:rsidR="00230578" w:rsidRPr="00230578" w14:paraId="543EA5F7" w14:textId="77777777" w:rsidTr="00CA1DF3">
        <w:trPr>
          <w:trHeight w:val="825"/>
        </w:trPr>
        <w:tc>
          <w:tcPr>
            <w:tcW w:w="4536" w:type="dxa"/>
            <w:vAlign w:val="center"/>
          </w:tcPr>
          <w:p w14:paraId="50A8A7F0" w14:textId="77777777" w:rsidR="00230578" w:rsidRPr="00230578" w:rsidRDefault="00230578" w:rsidP="00230578">
            <w:pPr>
              <w:spacing w:line="237" w:lineRule="auto"/>
              <w:ind w:left="57" w:right="57"/>
              <w:rPr>
                <w:sz w:val="24"/>
                <w:szCs w:val="24"/>
              </w:rPr>
            </w:pPr>
            <w:r w:rsidRPr="00230578">
              <w:rPr>
                <w:sz w:val="24"/>
                <w:szCs w:val="24"/>
              </w:rPr>
              <w:t>Беседы</w:t>
            </w:r>
            <w:r w:rsidRPr="00230578">
              <w:rPr>
                <w:spacing w:val="-11"/>
                <w:sz w:val="24"/>
                <w:szCs w:val="24"/>
              </w:rPr>
              <w:t xml:space="preserve"> </w:t>
            </w:r>
            <w:r w:rsidRPr="00230578">
              <w:rPr>
                <w:sz w:val="24"/>
                <w:szCs w:val="24"/>
              </w:rPr>
              <w:t>по</w:t>
            </w:r>
            <w:r w:rsidRPr="00230578">
              <w:rPr>
                <w:spacing w:val="-12"/>
                <w:sz w:val="24"/>
                <w:szCs w:val="24"/>
              </w:rPr>
              <w:t xml:space="preserve"> </w:t>
            </w:r>
            <w:r w:rsidRPr="00230578">
              <w:rPr>
                <w:sz w:val="24"/>
                <w:szCs w:val="24"/>
              </w:rPr>
              <w:t>безопасности</w:t>
            </w:r>
            <w:r w:rsidRPr="00230578">
              <w:rPr>
                <w:spacing w:val="-11"/>
                <w:sz w:val="24"/>
                <w:szCs w:val="24"/>
              </w:rPr>
              <w:t xml:space="preserve"> </w:t>
            </w:r>
            <w:r w:rsidRPr="00230578">
              <w:rPr>
                <w:sz w:val="24"/>
                <w:szCs w:val="24"/>
              </w:rPr>
              <w:t>учащихся</w:t>
            </w:r>
            <w:r w:rsidRPr="00230578">
              <w:rPr>
                <w:spacing w:val="-12"/>
                <w:sz w:val="24"/>
                <w:szCs w:val="24"/>
              </w:rPr>
              <w:t xml:space="preserve"> </w:t>
            </w:r>
            <w:r w:rsidRPr="00230578">
              <w:rPr>
                <w:sz w:val="24"/>
                <w:szCs w:val="24"/>
              </w:rPr>
              <w:t>в период осенних, зимних, весенних</w:t>
            </w:r>
          </w:p>
          <w:p w14:paraId="713F71FC" w14:textId="77777777" w:rsidR="00230578" w:rsidRPr="00230578" w:rsidRDefault="00230578" w:rsidP="00230578">
            <w:pPr>
              <w:spacing w:line="261" w:lineRule="exact"/>
              <w:ind w:left="57" w:right="57"/>
              <w:rPr>
                <w:sz w:val="24"/>
                <w:szCs w:val="24"/>
              </w:rPr>
            </w:pPr>
            <w:r w:rsidRPr="00230578">
              <w:rPr>
                <w:sz w:val="24"/>
                <w:szCs w:val="24"/>
              </w:rPr>
              <w:t>и</w:t>
            </w:r>
            <w:r w:rsidRPr="00230578">
              <w:rPr>
                <w:spacing w:val="2"/>
                <w:sz w:val="24"/>
                <w:szCs w:val="24"/>
              </w:rPr>
              <w:t xml:space="preserve"> </w:t>
            </w:r>
            <w:r w:rsidRPr="00230578">
              <w:rPr>
                <w:sz w:val="24"/>
                <w:szCs w:val="24"/>
              </w:rPr>
              <w:t>летних</w:t>
            </w:r>
            <w:r w:rsidRPr="00230578">
              <w:rPr>
                <w:spacing w:val="-2"/>
                <w:sz w:val="24"/>
                <w:szCs w:val="24"/>
              </w:rPr>
              <w:t xml:space="preserve"> каникул</w:t>
            </w:r>
          </w:p>
        </w:tc>
        <w:tc>
          <w:tcPr>
            <w:tcW w:w="1418" w:type="dxa"/>
            <w:vAlign w:val="center"/>
          </w:tcPr>
          <w:p w14:paraId="2A04BB8C"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129BAC06" w14:textId="77777777" w:rsidR="00230578" w:rsidRPr="00230578" w:rsidRDefault="00230578" w:rsidP="00230578">
            <w:pPr>
              <w:spacing w:line="237" w:lineRule="auto"/>
              <w:ind w:left="57" w:right="57"/>
              <w:jc w:val="center"/>
              <w:rPr>
                <w:sz w:val="24"/>
                <w:szCs w:val="24"/>
              </w:rPr>
            </w:pPr>
            <w:r w:rsidRPr="00230578">
              <w:rPr>
                <w:spacing w:val="-2"/>
                <w:sz w:val="24"/>
                <w:szCs w:val="24"/>
              </w:rPr>
              <w:t>Конец четверт</w:t>
            </w:r>
            <w:r w:rsidRPr="00230578">
              <w:rPr>
                <w:spacing w:val="-10"/>
                <w:sz w:val="24"/>
                <w:szCs w:val="24"/>
              </w:rPr>
              <w:t>и</w:t>
            </w:r>
          </w:p>
        </w:tc>
        <w:tc>
          <w:tcPr>
            <w:tcW w:w="3118" w:type="dxa"/>
            <w:vAlign w:val="center"/>
          </w:tcPr>
          <w:p w14:paraId="79232490"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2"/>
                <w:sz w:val="24"/>
                <w:szCs w:val="24"/>
              </w:rPr>
              <w:t xml:space="preserve"> руководители</w:t>
            </w:r>
          </w:p>
        </w:tc>
      </w:tr>
      <w:tr w:rsidR="00230578" w:rsidRPr="00230578" w14:paraId="5955540E" w14:textId="77777777" w:rsidTr="00CA1DF3">
        <w:trPr>
          <w:trHeight w:val="1656"/>
        </w:trPr>
        <w:tc>
          <w:tcPr>
            <w:tcW w:w="4536" w:type="dxa"/>
            <w:vAlign w:val="center"/>
          </w:tcPr>
          <w:p w14:paraId="0271E61A" w14:textId="77777777" w:rsidR="00230578" w:rsidRPr="00230578" w:rsidRDefault="00230578" w:rsidP="00230578">
            <w:pPr>
              <w:ind w:left="57" w:right="57"/>
              <w:rPr>
                <w:sz w:val="24"/>
                <w:szCs w:val="24"/>
              </w:rPr>
            </w:pPr>
            <w:r w:rsidRPr="00230578">
              <w:rPr>
                <w:sz w:val="24"/>
                <w:szCs w:val="24"/>
              </w:rPr>
              <w:t>Беседы по пожарной безопасности, правилах</w:t>
            </w:r>
            <w:r w:rsidRPr="00230578">
              <w:rPr>
                <w:spacing w:val="-11"/>
                <w:sz w:val="24"/>
                <w:szCs w:val="24"/>
              </w:rPr>
              <w:t xml:space="preserve"> </w:t>
            </w:r>
            <w:r w:rsidRPr="00230578">
              <w:rPr>
                <w:sz w:val="24"/>
                <w:szCs w:val="24"/>
              </w:rPr>
              <w:t>безопасности</w:t>
            </w:r>
            <w:r w:rsidRPr="00230578">
              <w:rPr>
                <w:spacing w:val="-10"/>
                <w:sz w:val="24"/>
                <w:szCs w:val="24"/>
              </w:rPr>
              <w:t xml:space="preserve"> </w:t>
            </w:r>
            <w:r w:rsidRPr="00230578">
              <w:rPr>
                <w:sz w:val="24"/>
                <w:szCs w:val="24"/>
              </w:rPr>
              <w:t>на</w:t>
            </w:r>
            <w:r w:rsidRPr="00230578">
              <w:rPr>
                <w:spacing w:val="-8"/>
                <w:sz w:val="24"/>
                <w:szCs w:val="24"/>
              </w:rPr>
              <w:t xml:space="preserve"> </w:t>
            </w:r>
            <w:r w:rsidRPr="00230578">
              <w:rPr>
                <w:sz w:val="24"/>
                <w:szCs w:val="24"/>
              </w:rPr>
              <w:t>водоемах</w:t>
            </w:r>
            <w:r w:rsidRPr="00230578">
              <w:rPr>
                <w:spacing w:val="-11"/>
                <w:sz w:val="24"/>
                <w:szCs w:val="24"/>
              </w:rPr>
              <w:t xml:space="preserve"> </w:t>
            </w:r>
            <w:r w:rsidRPr="00230578">
              <w:rPr>
                <w:sz w:val="24"/>
                <w:szCs w:val="24"/>
              </w:rPr>
              <w:t>в зимний период, поведение на школьных Елках. Инструктажи:</w:t>
            </w:r>
            <w:r w:rsidRPr="00230578">
              <w:rPr>
                <w:spacing w:val="-12"/>
                <w:sz w:val="24"/>
                <w:szCs w:val="24"/>
              </w:rPr>
              <w:t xml:space="preserve"> </w:t>
            </w:r>
            <w:r w:rsidRPr="00230578">
              <w:rPr>
                <w:sz w:val="24"/>
                <w:szCs w:val="24"/>
              </w:rPr>
              <w:t>Пиротехника,</w:t>
            </w:r>
            <w:r w:rsidRPr="00230578">
              <w:rPr>
                <w:spacing w:val="-11"/>
                <w:sz w:val="24"/>
                <w:szCs w:val="24"/>
              </w:rPr>
              <w:t xml:space="preserve"> </w:t>
            </w:r>
            <w:r w:rsidRPr="00230578">
              <w:rPr>
                <w:sz w:val="24"/>
                <w:szCs w:val="24"/>
              </w:rPr>
              <w:t>ПБ</w:t>
            </w:r>
            <w:r w:rsidRPr="00230578">
              <w:rPr>
                <w:spacing w:val="-15"/>
                <w:sz w:val="24"/>
                <w:szCs w:val="24"/>
              </w:rPr>
              <w:t xml:space="preserve"> </w:t>
            </w:r>
            <w:r w:rsidRPr="00230578">
              <w:rPr>
                <w:sz w:val="24"/>
                <w:szCs w:val="24"/>
              </w:rPr>
              <w:t>на Новогодних праздниках</w:t>
            </w:r>
          </w:p>
        </w:tc>
        <w:tc>
          <w:tcPr>
            <w:tcW w:w="1418" w:type="dxa"/>
            <w:vAlign w:val="center"/>
          </w:tcPr>
          <w:p w14:paraId="6695201A"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01FD692E" w14:textId="77777777" w:rsidR="00230578" w:rsidRPr="00230578" w:rsidRDefault="00230578" w:rsidP="00230578">
            <w:pPr>
              <w:spacing w:line="268" w:lineRule="exact"/>
              <w:ind w:left="57" w:right="57"/>
              <w:jc w:val="center"/>
              <w:rPr>
                <w:sz w:val="24"/>
                <w:szCs w:val="24"/>
              </w:rPr>
            </w:pPr>
            <w:r w:rsidRPr="00230578">
              <w:rPr>
                <w:spacing w:val="-2"/>
                <w:sz w:val="24"/>
                <w:szCs w:val="24"/>
              </w:rPr>
              <w:t>Декабрь</w:t>
            </w:r>
          </w:p>
        </w:tc>
        <w:tc>
          <w:tcPr>
            <w:tcW w:w="3118" w:type="dxa"/>
            <w:vAlign w:val="center"/>
          </w:tcPr>
          <w:p w14:paraId="71B8CB1F"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0B2C0F1E" w14:textId="77777777" w:rsidTr="00CA1DF3">
        <w:trPr>
          <w:trHeight w:val="1272"/>
        </w:trPr>
        <w:tc>
          <w:tcPr>
            <w:tcW w:w="4536" w:type="dxa"/>
            <w:vAlign w:val="center"/>
          </w:tcPr>
          <w:p w14:paraId="39868E4E" w14:textId="77777777" w:rsidR="00230578" w:rsidRPr="00230578" w:rsidRDefault="00230578" w:rsidP="00230578">
            <w:pPr>
              <w:spacing w:line="276" w:lineRule="auto"/>
              <w:ind w:left="57" w:right="57"/>
              <w:rPr>
                <w:sz w:val="24"/>
                <w:szCs w:val="24"/>
              </w:rPr>
            </w:pPr>
            <w:r w:rsidRPr="00230578">
              <w:rPr>
                <w:sz w:val="24"/>
                <w:szCs w:val="24"/>
              </w:rPr>
              <w:t>Беседы</w:t>
            </w:r>
            <w:r w:rsidRPr="00230578">
              <w:rPr>
                <w:spacing w:val="-10"/>
                <w:sz w:val="24"/>
                <w:szCs w:val="24"/>
              </w:rPr>
              <w:t xml:space="preserve"> </w:t>
            </w:r>
            <w:r w:rsidRPr="00230578">
              <w:rPr>
                <w:sz w:val="24"/>
                <w:szCs w:val="24"/>
              </w:rPr>
              <w:t>с</w:t>
            </w:r>
            <w:r w:rsidRPr="00230578">
              <w:rPr>
                <w:spacing w:val="-11"/>
                <w:sz w:val="24"/>
                <w:szCs w:val="24"/>
              </w:rPr>
              <w:t xml:space="preserve"> </w:t>
            </w:r>
            <w:r w:rsidRPr="00230578">
              <w:rPr>
                <w:sz w:val="24"/>
                <w:szCs w:val="24"/>
              </w:rPr>
              <w:t>учащимися</w:t>
            </w:r>
            <w:r w:rsidRPr="00230578">
              <w:rPr>
                <w:spacing w:val="-11"/>
                <w:sz w:val="24"/>
                <w:szCs w:val="24"/>
              </w:rPr>
              <w:t xml:space="preserve"> </w:t>
            </w:r>
            <w:r w:rsidRPr="00230578">
              <w:rPr>
                <w:sz w:val="24"/>
                <w:szCs w:val="24"/>
              </w:rPr>
              <w:t>по</w:t>
            </w:r>
            <w:r w:rsidRPr="00230578">
              <w:rPr>
                <w:spacing w:val="-11"/>
                <w:sz w:val="24"/>
                <w:szCs w:val="24"/>
              </w:rPr>
              <w:t xml:space="preserve"> </w:t>
            </w:r>
            <w:r w:rsidRPr="00230578">
              <w:rPr>
                <w:sz w:val="24"/>
                <w:szCs w:val="24"/>
              </w:rPr>
              <w:t xml:space="preserve">правилам безопасности в период весенних каникул и «Осторожно, тонкий </w:t>
            </w:r>
            <w:r w:rsidRPr="00230578">
              <w:rPr>
                <w:spacing w:val="-4"/>
                <w:sz w:val="24"/>
                <w:szCs w:val="24"/>
              </w:rPr>
              <w:t>лед».</w:t>
            </w:r>
          </w:p>
        </w:tc>
        <w:tc>
          <w:tcPr>
            <w:tcW w:w="1418" w:type="dxa"/>
            <w:vAlign w:val="center"/>
          </w:tcPr>
          <w:p w14:paraId="7A0E0B6B"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07D8F3D9" w14:textId="77777777" w:rsidR="00230578" w:rsidRPr="00230578" w:rsidRDefault="00230578" w:rsidP="00230578">
            <w:pPr>
              <w:spacing w:line="271" w:lineRule="auto"/>
              <w:ind w:left="57" w:right="57"/>
              <w:jc w:val="center"/>
              <w:rPr>
                <w:sz w:val="24"/>
                <w:szCs w:val="24"/>
              </w:rPr>
            </w:pPr>
            <w:r w:rsidRPr="00230578">
              <w:rPr>
                <w:spacing w:val="-2"/>
                <w:sz w:val="24"/>
                <w:szCs w:val="24"/>
              </w:rPr>
              <w:t>Конец 1,2,3</w:t>
            </w:r>
          </w:p>
          <w:p w14:paraId="290F7592" w14:textId="77777777" w:rsidR="00230578" w:rsidRPr="00230578" w:rsidRDefault="00230578" w:rsidP="00230578">
            <w:pPr>
              <w:spacing w:line="243" w:lineRule="exact"/>
              <w:ind w:left="57" w:right="57"/>
              <w:jc w:val="center"/>
              <w:rPr>
                <w:sz w:val="24"/>
                <w:szCs w:val="24"/>
              </w:rPr>
            </w:pPr>
            <w:r w:rsidRPr="00230578">
              <w:rPr>
                <w:spacing w:val="-2"/>
                <w:sz w:val="24"/>
                <w:szCs w:val="24"/>
              </w:rPr>
              <w:t>четверти</w:t>
            </w:r>
          </w:p>
        </w:tc>
        <w:tc>
          <w:tcPr>
            <w:tcW w:w="3118" w:type="dxa"/>
            <w:vAlign w:val="center"/>
          </w:tcPr>
          <w:p w14:paraId="511E1C2F" w14:textId="77777777" w:rsidR="00230578" w:rsidRPr="00230578" w:rsidRDefault="00230578" w:rsidP="00230578">
            <w:pPr>
              <w:spacing w:line="273"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bl>
    <w:p w14:paraId="344CB5C9" w14:textId="77777777" w:rsidR="00230578" w:rsidRPr="00230578" w:rsidRDefault="00230578" w:rsidP="00230578">
      <w:pPr>
        <w:spacing w:line="273" w:lineRule="exact"/>
        <w:ind w:left="57" w:right="57"/>
        <w:rPr>
          <w:sz w:val="24"/>
          <w:szCs w:val="24"/>
        </w:rPr>
        <w:sectPr w:rsidR="00230578" w:rsidRPr="00230578" w:rsidSect="00230578">
          <w:type w:val="continuous"/>
          <w:pgSz w:w="11910" w:h="16840"/>
          <w:pgMar w:top="660" w:right="0" w:bottom="280" w:left="500" w:header="720" w:footer="720" w:gutter="0"/>
          <w:cols w:space="720"/>
        </w:sectPr>
      </w:pPr>
    </w:p>
    <w:tbl>
      <w:tblPr>
        <w:tblStyle w:val="TableNormal1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
        <w:gridCol w:w="4374"/>
        <w:gridCol w:w="1418"/>
        <w:gridCol w:w="1701"/>
        <w:gridCol w:w="3118"/>
        <w:gridCol w:w="107"/>
      </w:tblGrid>
      <w:tr w:rsidR="00230578" w:rsidRPr="00230578" w14:paraId="434D9072" w14:textId="77777777" w:rsidTr="00CA1DF3">
        <w:trPr>
          <w:gridAfter w:val="1"/>
          <w:wAfter w:w="107" w:type="dxa"/>
          <w:trHeight w:val="1272"/>
        </w:trPr>
        <w:tc>
          <w:tcPr>
            <w:tcW w:w="4541" w:type="dxa"/>
            <w:gridSpan w:val="2"/>
            <w:vAlign w:val="center"/>
          </w:tcPr>
          <w:p w14:paraId="7DE6A939" w14:textId="77777777" w:rsidR="00230578" w:rsidRPr="00230578" w:rsidRDefault="00230578" w:rsidP="00230578">
            <w:pPr>
              <w:spacing w:line="276" w:lineRule="auto"/>
              <w:ind w:left="57" w:right="57"/>
              <w:rPr>
                <w:sz w:val="24"/>
                <w:szCs w:val="24"/>
              </w:rPr>
            </w:pPr>
            <w:r w:rsidRPr="00230578">
              <w:rPr>
                <w:sz w:val="24"/>
                <w:szCs w:val="24"/>
              </w:rPr>
              <w:t>Профилактика безопасного поведения на каникулах. Инструктажи по ПДД, ППБ, поведение</w:t>
            </w:r>
            <w:r w:rsidRPr="00230578">
              <w:rPr>
                <w:spacing w:val="-7"/>
                <w:sz w:val="24"/>
                <w:szCs w:val="24"/>
              </w:rPr>
              <w:t xml:space="preserve"> </w:t>
            </w:r>
            <w:r w:rsidRPr="00230578">
              <w:rPr>
                <w:sz w:val="24"/>
                <w:szCs w:val="24"/>
              </w:rPr>
              <w:t>на</w:t>
            </w:r>
            <w:r w:rsidRPr="00230578">
              <w:rPr>
                <w:spacing w:val="-11"/>
                <w:sz w:val="24"/>
                <w:szCs w:val="24"/>
              </w:rPr>
              <w:t xml:space="preserve"> </w:t>
            </w:r>
            <w:r w:rsidRPr="00230578">
              <w:rPr>
                <w:sz w:val="24"/>
                <w:szCs w:val="24"/>
              </w:rPr>
              <w:t>ж/д</w:t>
            </w:r>
            <w:r w:rsidRPr="00230578">
              <w:rPr>
                <w:spacing w:val="-8"/>
                <w:sz w:val="24"/>
                <w:szCs w:val="24"/>
              </w:rPr>
              <w:t xml:space="preserve"> </w:t>
            </w:r>
            <w:r w:rsidRPr="00230578">
              <w:rPr>
                <w:sz w:val="24"/>
                <w:szCs w:val="24"/>
              </w:rPr>
              <w:t>транспорте,</w:t>
            </w:r>
            <w:r w:rsidRPr="00230578">
              <w:rPr>
                <w:spacing w:val="-4"/>
                <w:sz w:val="24"/>
                <w:szCs w:val="24"/>
              </w:rPr>
              <w:t xml:space="preserve"> </w:t>
            </w:r>
            <w:r w:rsidRPr="00230578">
              <w:rPr>
                <w:sz w:val="24"/>
                <w:szCs w:val="24"/>
              </w:rPr>
              <w:t>на</w:t>
            </w:r>
            <w:r w:rsidRPr="00230578">
              <w:rPr>
                <w:spacing w:val="-11"/>
                <w:sz w:val="24"/>
                <w:szCs w:val="24"/>
              </w:rPr>
              <w:t xml:space="preserve"> </w:t>
            </w:r>
            <w:r w:rsidRPr="00230578">
              <w:rPr>
                <w:sz w:val="24"/>
                <w:szCs w:val="24"/>
              </w:rPr>
              <w:t>водоемах в</w:t>
            </w:r>
            <w:r w:rsidRPr="00230578">
              <w:rPr>
                <w:spacing w:val="1"/>
                <w:sz w:val="24"/>
                <w:szCs w:val="24"/>
              </w:rPr>
              <w:t xml:space="preserve"> </w:t>
            </w:r>
            <w:r w:rsidRPr="00230578">
              <w:rPr>
                <w:sz w:val="24"/>
                <w:szCs w:val="24"/>
              </w:rPr>
              <w:t>летний</w:t>
            </w:r>
            <w:r w:rsidRPr="00230578">
              <w:rPr>
                <w:spacing w:val="1"/>
                <w:sz w:val="24"/>
                <w:szCs w:val="24"/>
              </w:rPr>
              <w:t xml:space="preserve"> </w:t>
            </w:r>
            <w:r w:rsidRPr="00230578">
              <w:rPr>
                <w:sz w:val="24"/>
                <w:szCs w:val="24"/>
              </w:rPr>
              <w:t>период</w:t>
            </w:r>
            <w:r w:rsidRPr="00230578">
              <w:rPr>
                <w:spacing w:val="-7"/>
                <w:sz w:val="24"/>
                <w:szCs w:val="24"/>
              </w:rPr>
              <w:t xml:space="preserve"> </w:t>
            </w:r>
            <w:r w:rsidRPr="00230578">
              <w:rPr>
                <w:sz w:val="24"/>
                <w:szCs w:val="24"/>
              </w:rPr>
              <w:t>и</w:t>
            </w:r>
            <w:r w:rsidRPr="00230578">
              <w:rPr>
                <w:spacing w:val="2"/>
                <w:sz w:val="24"/>
                <w:szCs w:val="24"/>
              </w:rPr>
              <w:t xml:space="preserve"> </w:t>
            </w:r>
            <w:r w:rsidRPr="00230578">
              <w:rPr>
                <w:spacing w:val="-4"/>
                <w:sz w:val="24"/>
                <w:szCs w:val="24"/>
              </w:rPr>
              <w:t>т.п.</w:t>
            </w:r>
          </w:p>
        </w:tc>
        <w:tc>
          <w:tcPr>
            <w:tcW w:w="1418" w:type="dxa"/>
            <w:vAlign w:val="center"/>
          </w:tcPr>
          <w:p w14:paraId="14F6DB4F"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5D4812E1" w14:textId="77777777" w:rsidR="00230578" w:rsidRPr="00230578" w:rsidRDefault="00230578" w:rsidP="00230578">
            <w:pPr>
              <w:spacing w:line="268" w:lineRule="exact"/>
              <w:ind w:left="57" w:right="57"/>
              <w:jc w:val="center"/>
              <w:rPr>
                <w:sz w:val="24"/>
                <w:szCs w:val="24"/>
              </w:rPr>
            </w:pPr>
            <w:r w:rsidRPr="00230578">
              <w:rPr>
                <w:spacing w:val="-2"/>
                <w:sz w:val="24"/>
                <w:szCs w:val="24"/>
              </w:rPr>
              <w:t>Конец</w:t>
            </w:r>
          </w:p>
          <w:p w14:paraId="31092FE2" w14:textId="77777777" w:rsidR="00230578" w:rsidRPr="00230578" w:rsidRDefault="00230578" w:rsidP="00230578">
            <w:pPr>
              <w:ind w:left="57" w:right="57"/>
              <w:jc w:val="center"/>
              <w:rPr>
                <w:sz w:val="24"/>
                <w:szCs w:val="24"/>
              </w:rPr>
            </w:pPr>
            <w:r w:rsidRPr="00230578">
              <w:rPr>
                <w:spacing w:val="-2"/>
                <w:sz w:val="24"/>
                <w:szCs w:val="24"/>
              </w:rPr>
              <w:t>4 четверти</w:t>
            </w:r>
          </w:p>
        </w:tc>
        <w:tc>
          <w:tcPr>
            <w:tcW w:w="3118" w:type="dxa"/>
            <w:vAlign w:val="center"/>
          </w:tcPr>
          <w:p w14:paraId="487ECB64"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22CD0A95" w14:textId="77777777" w:rsidTr="00CA1DF3">
        <w:trPr>
          <w:gridAfter w:val="1"/>
          <w:wAfter w:w="107" w:type="dxa"/>
          <w:trHeight w:val="842"/>
        </w:trPr>
        <w:tc>
          <w:tcPr>
            <w:tcW w:w="4541" w:type="dxa"/>
            <w:gridSpan w:val="2"/>
            <w:vAlign w:val="center"/>
          </w:tcPr>
          <w:p w14:paraId="11AB4C72" w14:textId="77777777" w:rsidR="00230578" w:rsidRPr="00230578" w:rsidRDefault="00230578" w:rsidP="00230578">
            <w:pPr>
              <w:spacing w:line="276" w:lineRule="auto"/>
              <w:ind w:left="57" w:right="57"/>
              <w:rPr>
                <w:sz w:val="24"/>
                <w:szCs w:val="24"/>
              </w:rPr>
            </w:pPr>
            <w:r w:rsidRPr="00230578">
              <w:rPr>
                <w:sz w:val="24"/>
                <w:szCs w:val="24"/>
              </w:rPr>
              <w:t>Мероприятия для обучающихся «1 декабря – всемирный день со СПИДом»</w:t>
            </w:r>
          </w:p>
        </w:tc>
        <w:tc>
          <w:tcPr>
            <w:tcW w:w="1418" w:type="dxa"/>
            <w:vAlign w:val="center"/>
          </w:tcPr>
          <w:p w14:paraId="73A05B85" w14:textId="77777777" w:rsidR="00230578" w:rsidRPr="00230578" w:rsidRDefault="00230578" w:rsidP="00230578">
            <w:pPr>
              <w:spacing w:line="268" w:lineRule="exact"/>
              <w:ind w:left="57" w:right="57"/>
              <w:jc w:val="center"/>
              <w:rPr>
                <w:sz w:val="24"/>
                <w:szCs w:val="24"/>
              </w:rPr>
            </w:pPr>
            <w:r w:rsidRPr="00230578">
              <w:rPr>
                <w:sz w:val="24"/>
                <w:szCs w:val="24"/>
              </w:rPr>
              <w:t>8-11</w:t>
            </w:r>
          </w:p>
        </w:tc>
        <w:tc>
          <w:tcPr>
            <w:tcW w:w="1701" w:type="dxa"/>
            <w:vAlign w:val="center"/>
          </w:tcPr>
          <w:p w14:paraId="69E400AA" w14:textId="77777777" w:rsidR="00230578" w:rsidRPr="00230578" w:rsidRDefault="00230578" w:rsidP="00230578">
            <w:pPr>
              <w:spacing w:line="268" w:lineRule="exact"/>
              <w:ind w:left="57" w:right="57"/>
              <w:jc w:val="center"/>
              <w:rPr>
                <w:spacing w:val="-2"/>
                <w:sz w:val="24"/>
                <w:szCs w:val="24"/>
              </w:rPr>
            </w:pPr>
            <w:r w:rsidRPr="00230578">
              <w:rPr>
                <w:spacing w:val="-2"/>
                <w:sz w:val="24"/>
                <w:szCs w:val="24"/>
              </w:rPr>
              <w:t>29.11</w:t>
            </w:r>
          </w:p>
        </w:tc>
        <w:tc>
          <w:tcPr>
            <w:tcW w:w="3118" w:type="dxa"/>
            <w:vAlign w:val="center"/>
          </w:tcPr>
          <w:p w14:paraId="6AFA63A1" w14:textId="77777777" w:rsidR="00230578" w:rsidRPr="00230578" w:rsidRDefault="00230578" w:rsidP="00230578">
            <w:pPr>
              <w:spacing w:line="268" w:lineRule="exact"/>
              <w:ind w:left="57" w:right="57"/>
              <w:rPr>
                <w:sz w:val="24"/>
                <w:szCs w:val="24"/>
              </w:rPr>
            </w:pPr>
            <w:r w:rsidRPr="00230578">
              <w:rPr>
                <w:sz w:val="24"/>
                <w:szCs w:val="24"/>
              </w:rPr>
              <w:t>Зам.директора по ВР</w:t>
            </w:r>
          </w:p>
        </w:tc>
      </w:tr>
      <w:tr w:rsidR="00230578" w:rsidRPr="00230578" w14:paraId="50692693" w14:textId="77777777" w:rsidTr="00CA1DF3">
        <w:trPr>
          <w:trHeight w:val="316"/>
        </w:trPr>
        <w:tc>
          <w:tcPr>
            <w:tcW w:w="167" w:type="dxa"/>
            <w:tcBorders>
              <w:bottom w:val="nil"/>
              <w:right w:val="nil"/>
            </w:tcBorders>
            <w:shd w:val="clear" w:color="auto" w:fill="00FFCC"/>
          </w:tcPr>
          <w:p w14:paraId="2F1BA99B" w14:textId="77777777" w:rsidR="00230578" w:rsidRPr="00230578" w:rsidRDefault="00230578" w:rsidP="00230578">
            <w:pPr>
              <w:ind w:left="57" w:right="57"/>
              <w:rPr>
                <w:sz w:val="24"/>
                <w:szCs w:val="24"/>
              </w:rPr>
            </w:pPr>
          </w:p>
        </w:tc>
        <w:tc>
          <w:tcPr>
            <w:tcW w:w="10718" w:type="dxa"/>
            <w:gridSpan w:val="5"/>
            <w:tcBorders>
              <w:left w:val="nil"/>
              <w:bottom w:val="nil"/>
            </w:tcBorders>
            <w:shd w:val="clear" w:color="auto" w:fill="00FFCC"/>
            <w:vAlign w:val="center"/>
          </w:tcPr>
          <w:p w14:paraId="534670FB" w14:textId="77777777" w:rsidR="00230578" w:rsidRPr="00230578" w:rsidRDefault="00230578" w:rsidP="00230578">
            <w:pPr>
              <w:spacing w:line="273" w:lineRule="exact"/>
              <w:ind w:left="57" w:right="57"/>
              <w:jc w:val="center"/>
              <w:rPr>
                <w:b/>
                <w:sz w:val="24"/>
                <w:szCs w:val="24"/>
              </w:rPr>
            </w:pPr>
            <w:r w:rsidRPr="00230578">
              <w:rPr>
                <w:b/>
                <w:sz w:val="24"/>
                <w:szCs w:val="24"/>
              </w:rPr>
              <w:t>Модуль</w:t>
            </w:r>
            <w:r w:rsidRPr="00230578">
              <w:rPr>
                <w:b/>
                <w:spacing w:val="-14"/>
                <w:sz w:val="24"/>
                <w:szCs w:val="24"/>
              </w:rPr>
              <w:t xml:space="preserve"> </w:t>
            </w:r>
            <w:r w:rsidRPr="00230578">
              <w:rPr>
                <w:b/>
                <w:sz w:val="24"/>
                <w:szCs w:val="24"/>
              </w:rPr>
              <w:t>«Экскурсии,</w:t>
            </w:r>
            <w:r w:rsidRPr="00230578">
              <w:rPr>
                <w:b/>
                <w:spacing w:val="-15"/>
                <w:sz w:val="24"/>
                <w:szCs w:val="24"/>
              </w:rPr>
              <w:t xml:space="preserve"> </w:t>
            </w:r>
            <w:r w:rsidRPr="00230578">
              <w:rPr>
                <w:b/>
                <w:sz w:val="24"/>
                <w:szCs w:val="24"/>
              </w:rPr>
              <w:t>экспедиции,</w:t>
            </w:r>
            <w:r w:rsidRPr="00230578">
              <w:rPr>
                <w:b/>
                <w:spacing w:val="-14"/>
                <w:sz w:val="24"/>
                <w:szCs w:val="24"/>
              </w:rPr>
              <w:t xml:space="preserve"> </w:t>
            </w:r>
            <w:r w:rsidRPr="00230578">
              <w:rPr>
                <w:b/>
                <w:spacing w:val="-2"/>
                <w:sz w:val="24"/>
                <w:szCs w:val="24"/>
              </w:rPr>
              <w:t>походы»</w:t>
            </w:r>
          </w:p>
        </w:tc>
      </w:tr>
      <w:tr w:rsidR="00230578" w:rsidRPr="00230578" w14:paraId="24C046DA" w14:textId="77777777" w:rsidTr="00CA1DF3">
        <w:trPr>
          <w:gridAfter w:val="1"/>
          <w:wAfter w:w="107" w:type="dxa"/>
          <w:trHeight w:val="556"/>
        </w:trPr>
        <w:tc>
          <w:tcPr>
            <w:tcW w:w="4541" w:type="dxa"/>
            <w:gridSpan w:val="2"/>
            <w:vAlign w:val="center"/>
          </w:tcPr>
          <w:p w14:paraId="6CF9A3A0" w14:textId="77777777" w:rsidR="00230578" w:rsidRPr="00230578" w:rsidRDefault="00230578" w:rsidP="00230578">
            <w:pPr>
              <w:spacing w:line="267" w:lineRule="exact"/>
              <w:ind w:left="57" w:right="57"/>
              <w:rPr>
                <w:sz w:val="24"/>
                <w:szCs w:val="24"/>
              </w:rPr>
            </w:pPr>
            <w:r w:rsidRPr="00230578">
              <w:rPr>
                <w:sz w:val="24"/>
                <w:szCs w:val="24"/>
              </w:rPr>
              <w:t>Посещение</w:t>
            </w:r>
            <w:r w:rsidRPr="00230578">
              <w:rPr>
                <w:spacing w:val="-10"/>
                <w:sz w:val="24"/>
                <w:szCs w:val="24"/>
              </w:rPr>
              <w:t xml:space="preserve"> </w:t>
            </w:r>
            <w:r w:rsidRPr="00230578">
              <w:rPr>
                <w:sz w:val="24"/>
                <w:szCs w:val="24"/>
              </w:rPr>
              <w:t>театра,</w:t>
            </w:r>
            <w:r w:rsidRPr="00230578">
              <w:rPr>
                <w:spacing w:val="-3"/>
                <w:sz w:val="24"/>
                <w:szCs w:val="24"/>
              </w:rPr>
              <w:t xml:space="preserve"> </w:t>
            </w:r>
            <w:r w:rsidRPr="00230578">
              <w:rPr>
                <w:sz w:val="24"/>
                <w:szCs w:val="24"/>
              </w:rPr>
              <w:t>концертов,</w:t>
            </w:r>
            <w:r w:rsidRPr="00230578">
              <w:rPr>
                <w:spacing w:val="-3"/>
                <w:sz w:val="24"/>
                <w:szCs w:val="24"/>
              </w:rPr>
              <w:t xml:space="preserve"> </w:t>
            </w:r>
            <w:r w:rsidRPr="00230578">
              <w:rPr>
                <w:sz w:val="24"/>
                <w:szCs w:val="24"/>
              </w:rPr>
              <w:t>выставки</w:t>
            </w:r>
            <w:r w:rsidRPr="00230578">
              <w:rPr>
                <w:spacing w:val="-5"/>
                <w:sz w:val="24"/>
                <w:szCs w:val="24"/>
              </w:rPr>
              <w:t xml:space="preserve"> </w:t>
            </w:r>
            <w:r w:rsidRPr="00230578">
              <w:rPr>
                <w:spacing w:val="-10"/>
                <w:sz w:val="24"/>
                <w:szCs w:val="24"/>
              </w:rPr>
              <w:t>в</w:t>
            </w:r>
          </w:p>
          <w:p w14:paraId="4007233E" w14:textId="77777777" w:rsidR="00230578" w:rsidRPr="00230578" w:rsidRDefault="00230578" w:rsidP="00230578">
            <w:pPr>
              <w:spacing w:line="270" w:lineRule="exact"/>
              <w:ind w:left="57" w:right="57"/>
              <w:rPr>
                <w:sz w:val="24"/>
                <w:szCs w:val="24"/>
              </w:rPr>
            </w:pPr>
            <w:r w:rsidRPr="00230578">
              <w:rPr>
                <w:sz w:val="24"/>
                <w:szCs w:val="24"/>
              </w:rPr>
              <w:t>музеи,</w:t>
            </w:r>
            <w:r w:rsidRPr="00230578">
              <w:rPr>
                <w:spacing w:val="1"/>
                <w:sz w:val="24"/>
                <w:szCs w:val="24"/>
              </w:rPr>
              <w:t xml:space="preserve"> </w:t>
            </w:r>
            <w:r w:rsidRPr="00230578">
              <w:rPr>
                <w:sz w:val="24"/>
                <w:szCs w:val="24"/>
              </w:rPr>
              <w:t>в</w:t>
            </w:r>
            <w:r w:rsidRPr="00230578">
              <w:rPr>
                <w:spacing w:val="-2"/>
                <w:sz w:val="24"/>
                <w:szCs w:val="24"/>
              </w:rPr>
              <w:t xml:space="preserve"> библиотеку</w:t>
            </w:r>
          </w:p>
        </w:tc>
        <w:tc>
          <w:tcPr>
            <w:tcW w:w="1418" w:type="dxa"/>
            <w:vAlign w:val="center"/>
          </w:tcPr>
          <w:p w14:paraId="6CDFCD93"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60DE6840"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10"/>
                <w:sz w:val="24"/>
                <w:szCs w:val="24"/>
              </w:rPr>
              <w:t xml:space="preserve"> </w:t>
            </w:r>
            <w:r w:rsidRPr="00230578">
              <w:rPr>
                <w:sz w:val="24"/>
                <w:szCs w:val="24"/>
              </w:rPr>
              <w:t>течение</w:t>
            </w:r>
            <w:r w:rsidRPr="00230578">
              <w:rPr>
                <w:spacing w:val="-8"/>
                <w:sz w:val="24"/>
                <w:szCs w:val="24"/>
              </w:rPr>
              <w:t xml:space="preserve"> </w:t>
            </w:r>
            <w:r w:rsidRPr="00230578">
              <w:rPr>
                <w:spacing w:val="-4"/>
                <w:sz w:val="24"/>
                <w:szCs w:val="24"/>
              </w:rPr>
              <w:t>года</w:t>
            </w:r>
          </w:p>
        </w:tc>
        <w:tc>
          <w:tcPr>
            <w:tcW w:w="3118" w:type="dxa"/>
            <w:vAlign w:val="center"/>
          </w:tcPr>
          <w:p w14:paraId="4F525629" w14:textId="77777777" w:rsidR="00230578" w:rsidRPr="00230578" w:rsidRDefault="00230578" w:rsidP="00230578">
            <w:pPr>
              <w:spacing w:line="270" w:lineRule="exact"/>
              <w:ind w:left="57" w:right="57"/>
              <w:rPr>
                <w:sz w:val="24"/>
                <w:szCs w:val="24"/>
              </w:rPr>
            </w:pPr>
            <w:r w:rsidRPr="00230578">
              <w:rPr>
                <w:sz w:val="24"/>
                <w:szCs w:val="24"/>
              </w:rPr>
              <w:t>Классные</w:t>
            </w:r>
            <w:r w:rsidRPr="00230578">
              <w:rPr>
                <w:spacing w:val="-15"/>
                <w:sz w:val="24"/>
                <w:szCs w:val="24"/>
              </w:rPr>
              <w:t xml:space="preserve"> </w:t>
            </w:r>
            <w:r w:rsidRPr="00230578">
              <w:rPr>
                <w:sz w:val="24"/>
                <w:szCs w:val="24"/>
              </w:rPr>
              <w:t>руководители</w:t>
            </w:r>
          </w:p>
        </w:tc>
      </w:tr>
      <w:tr w:rsidR="00230578" w:rsidRPr="00230578" w14:paraId="41A3876C" w14:textId="77777777" w:rsidTr="00CA1DF3">
        <w:trPr>
          <w:gridAfter w:val="1"/>
          <w:wAfter w:w="107" w:type="dxa"/>
          <w:trHeight w:val="551"/>
        </w:trPr>
        <w:tc>
          <w:tcPr>
            <w:tcW w:w="4541" w:type="dxa"/>
            <w:gridSpan w:val="2"/>
            <w:vAlign w:val="center"/>
          </w:tcPr>
          <w:p w14:paraId="7F6AD882" w14:textId="77777777" w:rsidR="00230578" w:rsidRPr="00230578" w:rsidRDefault="00230578" w:rsidP="00230578">
            <w:pPr>
              <w:spacing w:line="274" w:lineRule="exact"/>
              <w:ind w:left="57" w:right="57"/>
              <w:rPr>
                <w:sz w:val="24"/>
                <w:szCs w:val="24"/>
              </w:rPr>
            </w:pPr>
            <w:r w:rsidRPr="00230578">
              <w:rPr>
                <w:sz w:val="24"/>
                <w:szCs w:val="24"/>
              </w:rPr>
              <w:t>Экскурсии</w:t>
            </w:r>
            <w:r w:rsidRPr="00230578">
              <w:rPr>
                <w:spacing w:val="-6"/>
                <w:sz w:val="24"/>
                <w:szCs w:val="24"/>
              </w:rPr>
              <w:t xml:space="preserve"> </w:t>
            </w:r>
            <w:r w:rsidRPr="00230578">
              <w:rPr>
                <w:sz w:val="24"/>
                <w:szCs w:val="24"/>
              </w:rPr>
              <w:t>на</w:t>
            </w:r>
            <w:r w:rsidRPr="00230578">
              <w:rPr>
                <w:spacing w:val="-8"/>
                <w:sz w:val="24"/>
                <w:szCs w:val="24"/>
              </w:rPr>
              <w:t xml:space="preserve"> </w:t>
            </w:r>
            <w:r w:rsidRPr="00230578">
              <w:rPr>
                <w:sz w:val="24"/>
                <w:szCs w:val="24"/>
              </w:rPr>
              <w:t>соц.</w:t>
            </w:r>
            <w:r w:rsidRPr="00230578">
              <w:rPr>
                <w:spacing w:val="-13"/>
                <w:sz w:val="24"/>
                <w:szCs w:val="24"/>
              </w:rPr>
              <w:t xml:space="preserve"> </w:t>
            </w:r>
            <w:r w:rsidRPr="00230578">
              <w:rPr>
                <w:sz w:val="24"/>
                <w:szCs w:val="24"/>
              </w:rPr>
              <w:t>объекты,</w:t>
            </w:r>
            <w:r w:rsidRPr="00230578">
              <w:rPr>
                <w:spacing w:val="-5"/>
                <w:sz w:val="24"/>
                <w:szCs w:val="24"/>
              </w:rPr>
              <w:t xml:space="preserve"> </w:t>
            </w:r>
            <w:r w:rsidRPr="00230578">
              <w:rPr>
                <w:sz w:val="24"/>
                <w:szCs w:val="24"/>
              </w:rPr>
              <w:t xml:space="preserve">ранней </w:t>
            </w:r>
            <w:r w:rsidRPr="00230578">
              <w:rPr>
                <w:spacing w:val="-2"/>
                <w:sz w:val="24"/>
                <w:szCs w:val="24"/>
              </w:rPr>
              <w:t>профориентации</w:t>
            </w:r>
          </w:p>
        </w:tc>
        <w:tc>
          <w:tcPr>
            <w:tcW w:w="1418" w:type="dxa"/>
            <w:vAlign w:val="center"/>
          </w:tcPr>
          <w:p w14:paraId="4100DFB9"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599396A5"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10"/>
                <w:sz w:val="24"/>
                <w:szCs w:val="24"/>
              </w:rPr>
              <w:t xml:space="preserve"> </w:t>
            </w:r>
            <w:r w:rsidRPr="00230578">
              <w:rPr>
                <w:sz w:val="24"/>
                <w:szCs w:val="24"/>
              </w:rPr>
              <w:t>течение</w:t>
            </w:r>
            <w:r w:rsidRPr="00230578">
              <w:rPr>
                <w:spacing w:val="-8"/>
                <w:sz w:val="24"/>
                <w:szCs w:val="24"/>
              </w:rPr>
              <w:t xml:space="preserve"> </w:t>
            </w:r>
            <w:r w:rsidRPr="00230578">
              <w:rPr>
                <w:spacing w:val="-4"/>
                <w:sz w:val="24"/>
                <w:szCs w:val="24"/>
              </w:rPr>
              <w:t>года</w:t>
            </w:r>
          </w:p>
        </w:tc>
        <w:tc>
          <w:tcPr>
            <w:tcW w:w="3118" w:type="dxa"/>
            <w:vAlign w:val="center"/>
          </w:tcPr>
          <w:p w14:paraId="0E071B00" w14:textId="77777777" w:rsidR="00230578" w:rsidRPr="00230578" w:rsidRDefault="00230578" w:rsidP="00230578">
            <w:pPr>
              <w:spacing w:line="274" w:lineRule="exact"/>
              <w:ind w:left="57" w:right="57"/>
              <w:rPr>
                <w:sz w:val="24"/>
                <w:szCs w:val="24"/>
              </w:rPr>
            </w:pPr>
            <w:r w:rsidRPr="00230578">
              <w:rPr>
                <w:sz w:val="24"/>
                <w:szCs w:val="24"/>
              </w:rPr>
              <w:t>Классные</w:t>
            </w:r>
            <w:r w:rsidRPr="00230578">
              <w:rPr>
                <w:spacing w:val="-15"/>
                <w:sz w:val="24"/>
                <w:szCs w:val="24"/>
              </w:rPr>
              <w:t xml:space="preserve"> </w:t>
            </w:r>
            <w:r w:rsidRPr="00230578">
              <w:rPr>
                <w:sz w:val="24"/>
                <w:szCs w:val="24"/>
              </w:rPr>
              <w:t>руководители</w:t>
            </w:r>
          </w:p>
        </w:tc>
      </w:tr>
      <w:tr w:rsidR="00230578" w:rsidRPr="00230578" w14:paraId="08D697DB" w14:textId="77777777" w:rsidTr="00CA1DF3">
        <w:trPr>
          <w:gridAfter w:val="1"/>
          <w:wAfter w:w="107" w:type="dxa"/>
          <w:trHeight w:val="551"/>
        </w:trPr>
        <w:tc>
          <w:tcPr>
            <w:tcW w:w="4541" w:type="dxa"/>
            <w:gridSpan w:val="2"/>
            <w:vAlign w:val="center"/>
          </w:tcPr>
          <w:p w14:paraId="398F0B75" w14:textId="77777777" w:rsidR="00230578" w:rsidRPr="00230578" w:rsidRDefault="00230578" w:rsidP="00230578">
            <w:pPr>
              <w:spacing w:line="268" w:lineRule="exact"/>
              <w:ind w:left="57" w:right="57"/>
              <w:rPr>
                <w:sz w:val="24"/>
                <w:szCs w:val="24"/>
              </w:rPr>
            </w:pPr>
            <w:r w:rsidRPr="00230578">
              <w:rPr>
                <w:spacing w:val="-2"/>
                <w:sz w:val="24"/>
                <w:szCs w:val="24"/>
              </w:rPr>
              <w:t>Походы</w:t>
            </w:r>
            <w:r w:rsidRPr="00230578">
              <w:rPr>
                <w:spacing w:val="-15"/>
                <w:sz w:val="24"/>
                <w:szCs w:val="24"/>
              </w:rPr>
              <w:t xml:space="preserve"> </w:t>
            </w:r>
            <w:r w:rsidRPr="00230578">
              <w:rPr>
                <w:spacing w:val="-2"/>
                <w:sz w:val="24"/>
                <w:szCs w:val="24"/>
              </w:rPr>
              <w:t>выходного</w:t>
            </w:r>
            <w:r w:rsidRPr="00230578">
              <w:rPr>
                <w:spacing w:val="-10"/>
                <w:sz w:val="24"/>
                <w:szCs w:val="24"/>
              </w:rPr>
              <w:t xml:space="preserve"> </w:t>
            </w:r>
            <w:r w:rsidRPr="00230578">
              <w:rPr>
                <w:spacing w:val="-2"/>
                <w:sz w:val="24"/>
                <w:szCs w:val="24"/>
              </w:rPr>
              <w:t>дня,</w:t>
            </w:r>
            <w:r w:rsidRPr="00230578">
              <w:rPr>
                <w:spacing w:val="-11"/>
                <w:sz w:val="24"/>
                <w:szCs w:val="24"/>
              </w:rPr>
              <w:t xml:space="preserve"> </w:t>
            </w:r>
            <w:r w:rsidRPr="00230578">
              <w:rPr>
                <w:spacing w:val="-2"/>
                <w:sz w:val="24"/>
                <w:szCs w:val="24"/>
              </w:rPr>
              <w:t>экскурсии,</w:t>
            </w:r>
            <w:r w:rsidRPr="00230578">
              <w:rPr>
                <w:spacing w:val="-11"/>
                <w:sz w:val="24"/>
                <w:szCs w:val="24"/>
              </w:rPr>
              <w:t xml:space="preserve"> </w:t>
            </w:r>
            <w:r w:rsidRPr="00230578">
              <w:rPr>
                <w:spacing w:val="-2"/>
                <w:sz w:val="24"/>
                <w:szCs w:val="24"/>
              </w:rPr>
              <w:t>походы, экспедиции</w:t>
            </w:r>
          </w:p>
        </w:tc>
        <w:tc>
          <w:tcPr>
            <w:tcW w:w="1418" w:type="dxa"/>
            <w:vAlign w:val="center"/>
          </w:tcPr>
          <w:p w14:paraId="3FB75D72"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701" w:type="dxa"/>
            <w:vAlign w:val="center"/>
          </w:tcPr>
          <w:p w14:paraId="7888C55D"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8"/>
                <w:sz w:val="24"/>
                <w:szCs w:val="24"/>
              </w:rPr>
              <w:t xml:space="preserve"> </w:t>
            </w:r>
            <w:r w:rsidRPr="00230578">
              <w:rPr>
                <w:sz w:val="24"/>
                <w:szCs w:val="24"/>
              </w:rPr>
              <w:t>течение</w:t>
            </w:r>
            <w:r w:rsidRPr="00230578">
              <w:rPr>
                <w:spacing w:val="-9"/>
                <w:sz w:val="24"/>
                <w:szCs w:val="24"/>
              </w:rPr>
              <w:t xml:space="preserve"> </w:t>
            </w:r>
            <w:r w:rsidRPr="00230578">
              <w:rPr>
                <w:spacing w:val="-4"/>
                <w:sz w:val="24"/>
                <w:szCs w:val="24"/>
              </w:rPr>
              <w:t>года</w:t>
            </w:r>
          </w:p>
        </w:tc>
        <w:tc>
          <w:tcPr>
            <w:tcW w:w="3118" w:type="dxa"/>
            <w:vAlign w:val="center"/>
          </w:tcPr>
          <w:p w14:paraId="320870A7" w14:textId="77777777" w:rsidR="00230578" w:rsidRPr="00230578" w:rsidRDefault="00230578" w:rsidP="00230578">
            <w:pPr>
              <w:spacing w:line="230" w:lineRule="auto"/>
              <w:ind w:left="57" w:right="57"/>
              <w:rPr>
                <w:sz w:val="24"/>
                <w:szCs w:val="24"/>
              </w:rPr>
            </w:pPr>
            <w:r w:rsidRPr="00230578">
              <w:rPr>
                <w:sz w:val="24"/>
                <w:szCs w:val="24"/>
              </w:rPr>
              <w:t>Классные</w:t>
            </w:r>
            <w:r w:rsidRPr="00230578">
              <w:rPr>
                <w:spacing w:val="-15"/>
                <w:sz w:val="24"/>
                <w:szCs w:val="24"/>
              </w:rPr>
              <w:t xml:space="preserve"> </w:t>
            </w:r>
            <w:r w:rsidRPr="00230578">
              <w:rPr>
                <w:sz w:val="24"/>
                <w:szCs w:val="24"/>
              </w:rPr>
              <w:t>руководители</w:t>
            </w:r>
          </w:p>
        </w:tc>
      </w:tr>
      <w:tr w:rsidR="00230578" w:rsidRPr="00230578" w14:paraId="27AC5414" w14:textId="77777777" w:rsidTr="00CA1DF3">
        <w:trPr>
          <w:gridAfter w:val="1"/>
          <w:wAfter w:w="107" w:type="dxa"/>
          <w:trHeight w:val="830"/>
        </w:trPr>
        <w:tc>
          <w:tcPr>
            <w:tcW w:w="4541" w:type="dxa"/>
            <w:gridSpan w:val="2"/>
            <w:tcBorders>
              <w:bottom w:val="single" w:sz="6" w:space="0" w:color="000000"/>
            </w:tcBorders>
            <w:vAlign w:val="center"/>
          </w:tcPr>
          <w:p w14:paraId="2B8C503A" w14:textId="77777777" w:rsidR="00230578" w:rsidRPr="00230578" w:rsidRDefault="00230578" w:rsidP="00230578">
            <w:pPr>
              <w:spacing w:line="268" w:lineRule="exact"/>
              <w:ind w:left="57" w:right="57"/>
              <w:rPr>
                <w:sz w:val="24"/>
                <w:szCs w:val="24"/>
              </w:rPr>
            </w:pPr>
            <w:r w:rsidRPr="00230578">
              <w:rPr>
                <w:sz w:val="24"/>
                <w:szCs w:val="24"/>
              </w:rPr>
              <w:t>Экскурсия</w:t>
            </w:r>
            <w:r w:rsidRPr="00230578">
              <w:rPr>
                <w:spacing w:val="-1"/>
                <w:sz w:val="24"/>
                <w:szCs w:val="24"/>
              </w:rPr>
              <w:t xml:space="preserve"> </w:t>
            </w:r>
            <w:r w:rsidRPr="00230578">
              <w:rPr>
                <w:sz w:val="24"/>
                <w:szCs w:val="24"/>
              </w:rPr>
              <w:t>на</w:t>
            </w:r>
            <w:r w:rsidRPr="00230578">
              <w:rPr>
                <w:spacing w:val="-3"/>
                <w:sz w:val="24"/>
                <w:szCs w:val="24"/>
              </w:rPr>
              <w:t xml:space="preserve"> </w:t>
            </w:r>
            <w:r w:rsidRPr="00230578">
              <w:rPr>
                <w:sz w:val="24"/>
                <w:szCs w:val="24"/>
              </w:rPr>
              <w:t>природу</w:t>
            </w:r>
            <w:r w:rsidRPr="00230578">
              <w:rPr>
                <w:spacing w:val="-10"/>
                <w:sz w:val="24"/>
                <w:szCs w:val="24"/>
              </w:rPr>
              <w:t xml:space="preserve"> </w:t>
            </w:r>
            <w:r w:rsidRPr="00230578">
              <w:rPr>
                <w:sz w:val="24"/>
                <w:szCs w:val="24"/>
              </w:rPr>
              <w:t>«Осень вокруг</w:t>
            </w:r>
            <w:r w:rsidRPr="00230578">
              <w:rPr>
                <w:spacing w:val="1"/>
                <w:sz w:val="24"/>
                <w:szCs w:val="24"/>
              </w:rPr>
              <w:t xml:space="preserve"> </w:t>
            </w:r>
            <w:r w:rsidRPr="00230578">
              <w:rPr>
                <w:spacing w:val="-4"/>
                <w:sz w:val="24"/>
                <w:szCs w:val="24"/>
              </w:rPr>
              <w:t>нас»,</w:t>
            </w:r>
          </w:p>
          <w:p w14:paraId="40EE863B" w14:textId="77777777" w:rsidR="00230578" w:rsidRPr="00230578" w:rsidRDefault="00230578" w:rsidP="00230578">
            <w:pPr>
              <w:spacing w:line="274" w:lineRule="exact"/>
              <w:ind w:left="57" w:right="57"/>
              <w:rPr>
                <w:sz w:val="24"/>
                <w:szCs w:val="24"/>
              </w:rPr>
            </w:pPr>
            <w:r w:rsidRPr="00230578">
              <w:rPr>
                <w:sz w:val="24"/>
                <w:szCs w:val="24"/>
              </w:rPr>
              <w:t>«Зимний</w:t>
            </w:r>
            <w:r w:rsidRPr="00230578">
              <w:rPr>
                <w:spacing w:val="-11"/>
                <w:sz w:val="24"/>
                <w:szCs w:val="24"/>
              </w:rPr>
              <w:t xml:space="preserve"> </w:t>
            </w:r>
            <w:r w:rsidRPr="00230578">
              <w:rPr>
                <w:sz w:val="24"/>
                <w:szCs w:val="24"/>
              </w:rPr>
              <w:t>пейзаж»,</w:t>
            </w:r>
            <w:r w:rsidRPr="00230578">
              <w:rPr>
                <w:spacing w:val="-5"/>
                <w:sz w:val="24"/>
                <w:szCs w:val="24"/>
              </w:rPr>
              <w:t xml:space="preserve"> </w:t>
            </w:r>
            <w:r w:rsidRPr="00230578">
              <w:rPr>
                <w:sz w:val="24"/>
                <w:szCs w:val="24"/>
              </w:rPr>
              <w:t xml:space="preserve">«Пробуждение природы </w:t>
            </w:r>
            <w:r w:rsidRPr="00230578">
              <w:rPr>
                <w:spacing w:val="-2"/>
                <w:sz w:val="24"/>
                <w:szCs w:val="24"/>
              </w:rPr>
              <w:t>весной».</w:t>
            </w:r>
          </w:p>
        </w:tc>
        <w:tc>
          <w:tcPr>
            <w:tcW w:w="1418" w:type="dxa"/>
            <w:tcBorders>
              <w:bottom w:val="single" w:sz="6" w:space="0" w:color="000000"/>
            </w:tcBorders>
            <w:vAlign w:val="center"/>
          </w:tcPr>
          <w:p w14:paraId="19A05203"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4</w:t>
            </w:r>
          </w:p>
        </w:tc>
        <w:tc>
          <w:tcPr>
            <w:tcW w:w="1701" w:type="dxa"/>
            <w:tcBorders>
              <w:bottom w:val="single" w:sz="6" w:space="0" w:color="000000"/>
            </w:tcBorders>
            <w:vAlign w:val="center"/>
          </w:tcPr>
          <w:p w14:paraId="367708FE"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8"/>
                <w:sz w:val="24"/>
                <w:szCs w:val="24"/>
              </w:rPr>
              <w:t xml:space="preserve"> </w:t>
            </w:r>
            <w:r w:rsidRPr="00230578">
              <w:rPr>
                <w:sz w:val="24"/>
                <w:szCs w:val="24"/>
              </w:rPr>
              <w:t>течение</w:t>
            </w:r>
            <w:r w:rsidRPr="00230578">
              <w:rPr>
                <w:spacing w:val="-9"/>
                <w:sz w:val="24"/>
                <w:szCs w:val="24"/>
              </w:rPr>
              <w:t xml:space="preserve"> </w:t>
            </w:r>
            <w:r w:rsidRPr="00230578">
              <w:rPr>
                <w:spacing w:val="-4"/>
                <w:sz w:val="24"/>
                <w:szCs w:val="24"/>
              </w:rPr>
              <w:t>года</w:t>
            </w:r>
          </w:p>
        </w:tc>
        <w:tc>
          <w:tcPr>
            <w:tcW w:w="3118" w:type="dxa"/>
            <w:tcBorders>
              <w:bottom w:val="single" w:sz="6" w:space="0" w:color="000000"/>
            </w:tcBorders>
            <w:vAlign w:val="center"/>
          </w:tcPr>
          <w:p w14:paraId="0FA0D231" w14:textId="77777777" w:rsidR="00230578" w:rsidRPr="00230578" w:rsidRDefault="00230578" w:rsidP="00230578">
            <w:pPr>
              <w:spacing w:line="235" w:lineRule="auto"/>
              <w:ind w:left="57" w:right="57"/>
              <w:rPr>
                <w:sz w:val="24"/>
                <w:szCs w:val="24"/>
              </w:rPr>
            </w:pPr>
            <w:r w:rsidRPr="00230578">
              <w:rPr>
                <w:sz w:val="24"/>
                <w:szCs w:val="24"/>
              </w:rPr>
              <w:t>Классные</w:t>
            </w:r>
            <w:r w:rsidRPr="00230578">
              <w:rPr>
                <w:spacing w:val="-15"/>
                <w:sz w:val="24"/>
                <w:szCs w:val="24"/>
              </w:rPr>
              <w:t xml:space="preserve"> </w:t>
            </w:r>
            <w:r w:rsidRPr="00230578">
              <w:rPr>
                <w:sz w:val="24"/>
                <w:szCs w:val="24"/>
              </w:rPr>
              <w:t>руководители</w:t>
            </w:r>
          </w:p>
        </w:tc>
      </w:tr>
    </w:tbl>
    <w:p w14:paraId="19225889" w14:textId="77777777" w:rsidR="00230578" w:rsidRPr="00230578" w:rsidRDefault="00230578" w:rsidP="00230578">
      <w:pPr>
        <w:spacing w:line="235" w:lineRule="auto"/>
        <w:ind w:left="57" w:right="57"/>
        <w:rPr>
          <w:sz w:val="24"/>
          <w:szCs w:val="24"/>
        </w:rPr>
        <w:sectPr w:rsidR="00230578" w:rsidRPr="00230578" w:rsidSect="00230578">
          <w:type w:val="continuous"/>
          <w:pgSz w:w="11910" w:h="16840"/>
          <w:pgMar w:top="660" w:right="0" w:bottom="280" w:left="500" w:header="720" w:footer="720" w:gutter="0"/>
          <w:cols w:space="720"/>
        </w:sectPr>
      </w:pPr>
    </w:p>
    <w:tbl>
      <w:tblPr>
        <w:tblStyle w:val="TableNormal1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1663"/>
        <w:gridCol w:w="3156"/>
      </w:tblGrid>
      <w:tr w:rsidR="00230578" w:rsidRPr="00230578" w14:paraId="27EA5ABF" w14:textId="77777777" w:rsidTr="00CA1DF3">
        <w:trPr>
          <w:trHeight w:val="281"/>
        </w:trPr>
        <w:tc>
          <w:tcPr>
            <w:tcW w:w="10773" w:type="dxa"/>
            <w:gridSpan w:val="4"/>
            <w:tcBorders>
              <w:bottom w:val="single" w:sz="48" w:space="0" w:color="66FFCC"/>
            </w:tcBorders>
            <w:shd w:val="clear" w:color="auto" w:fill="66FFCC"/>
          </w:tcPr>
          <w:p w14:paraId="55AB4E5E" w14:textId="77777777" w:rsidR="00230578" w:rsidRPr="00230578" w:rsidRDefault="00230578" w:rsidP="00230578">
            <w:pPr>
              <w:spacing w:line="273" w:lineRule="exact"/>
              <w:ind w:left="57" w:right="57"/>
              <w:jc w:val="center"/>
              <w:rPr>
                <w:b/>
                <w:sz w:val="24"/>
                <w:szCs w:val="24"/>
              </w:rPr>
            </w:pPr>
            <w:r w:rsidRPr="00230578">
              <w:rPr>
                <w:b/>
                <w:sz w:val="24"/>
                <w:szCs w:val="24"/>
              </w:rPr>
              <w:t>Модуль</w:t>
            </w:r>
            <w:r w:rsidRPr="00230578">
              <w:rPr>
                <w:b/>
                <w:spacing w:val="-9"/>
                <w:sz w:val="24"/>
                <w:szCs w:val="24"/>
              </w:rPr>
              <w:t xml:space="preserve"> </w:t>
            </w:r>
            <w:r w:rsidRPr="00230578">
              <w:rPr>
                <w:b/>
                <w:sz w:val="24"/>
                <w:szCs w:val="24"/>
              </w:rPr>
              <w:t>«Организация</w:t>
            </w:r>
            <w:r w:rsidRPr="00230578">
              <w:rPr>
                <w:b/>
                <w:spacing w:val="-9"/>
                <w:sz w:val="24"/>
                <w:szCs w:val="24"/>
              </w:rPr>
              <w:t xml:space="preserve"> </w:t>
            </w:r>
            <w:r w:rsidRPr="00230578">
              <w:rPr>
                <w:b/>
                <w:sz w:val="24"/>
                <w:szCs w:val="24"/>
              </w:rPr>
              <w:t>предметно-пространственной</w:t>
            </w:r>
            <w:r w:rsidRPr="00230578">
              <w:rPr>
                <w:b/>
                <w:spacing w:val="-4"/>
                <w:sz w:val="24"/>
                <w:szCs w:val="24"/>
              </w:rPr>
              <w:t xml:space="preserve"> </w:t>
            </w:r>
            <w:r w:rsidRPr="00230578">
              <w:rPr>
                <w:b/>
                <w:spacing w:val="-2"/>
                <w:sz w:val="24"/>
                <w:szCs w:val="24"/>
              </w:rPr>
              <w:t>среды»</w:t>
            </w:r>
          </w:p>
        </w:tc>
      </w:tr>
      <w:tr w:rsidR="00230578" w:rsidRPr="00230578" w14:paraId="0240F151" w14:textId="77777777" w:rsidTr="00CA1DF3">
        <w:trPr>
          <w:trHeight w:val="407"/>
        </w:trPr>
        <w:tc>
          <w:tcPr>
            <w:tcW w:w="4536" w:type="dxa"/>
            <w:vAlign w:val="center"/>
          </w:tcPr>
          <w:p w14:paraId="64A808C2" w14:textId="77777777" w:rsidR="00230578" w:rsidRPr="00230578" w:rsidRDefault="00230578" w:rsidP="00230578">
            <w:pPr>
              <w:spacing w:line="268" w:lineRule="exact"/>
              <w:ind w:left="57" w:right="57"/>
              <w:rPr>
                <w:sz w:val="24"/>
                <w:szCs w:val="24"/>
              </w:rPr>
            </w:pPr>
            <w:r w:rsidRPr="00230578">
              <w:rPr>
                <w:sz w:val="24"/>
                <w:szCs w:val="24"/>
              </w:rPr>
              <w:t>Оформление</w:t>
            </w:r>
            <w:r w:rsidRPr="00230578">
              <w:rPr>
                <w:spacing w:val="-6"/>
                <w:sz w:val="24"/>
                <w:szCs w:val="24"/>
              </w:rPr>
              <w:t xml:space="preserve"> </w:t>
            </w:r>
            <w:r w:rsidRPr="00230578">
              <w:rPr>
                <w:sz w:val="24"/>
                <w:szCs w:val="24"/>
              </w:rPr>
              <w:t>классных уголков,</w:t>
            </w:r>
            <w:r w:rsidRPr="00230578">
              <w:rPr>
                <w:spacing w:val="-2"/>
                <w:sz w:val="24"/>
                <w:szCs w:val="24"/>
              </w:rPr>
              <w:t xml:space="preserve"> кабинетов</w:t>
            </w:r>
          </w:p>
        </w:tc>
        <w:tc>
          <w:tcPr>
            <w:tcW w:w="1418" w:type="dxa"/>
            <w:vAlign w:val="center"/>
          </w:tcPr>
          <w:p w14:paraId="1D64DD3C"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5"/>
                <w:sz w:val="24"/>
                <w:szCs w:val="24"/>
              </w:rPr>
              <w:t>11</w:t>
            </w:r>
          </w:p>
        </w:tc>
        <w:tc>
          <w:tcPr>
            <w:tcW w:w="1663" w:type="dxa"/>
            <w:vAlign w:val="center"/>
          </w:tcPr>
          <w:p w14:paraId="418809B5" w14:textId="77777777" w:rsidR="00230578" w:rsidRPr="00230578" w:rsidRDefault="00230578" w:rsidP="00230578">
            <w:pPr>
              <w:spacing w:line="268" w:lineRule="exact"/>
              <w:ind w:left="57" w:right="57"/>
              <w:jc w:val="center"/>
              <w:rPr>
                <w:sz w:val="24"/>
                <w:szCs w:val="24"/>
              </w:rPr>
            </w:pPr>
            <w:r w:rsidRPr="00230578">
              <w:rPr>
                <w:sz w:val="24"/>
                <w:szCs w:val="24"/>
              </w:rPr>
              <w:t>До</w:t>
            </w:r>
            <w:r w:rsidRPr="00230578">
              <w:rPr>
                <w:spacing w:val="6"/>
                <w:sz w:val="24"/>
                <w:szCs w:val="24"/>
              </w:rPr>
              <w:t xml:space="preserve"> </w:t>
            </w:r>
            <w:r w:rsidRPr="00230578">
              <w:rPr>
                <w:sz w:val="24"/>
                <w:szCs w:val="24"/>
              </w:rPr>
              <w:t>27</w:t>
            </w:r>
            <w:r w:rsidRPr="00230578">
              <w:rPr>
                <w:spacing w:val="-3"/>
                <w:sz w:val="24"/>
                <w:szCs w:val="24"/>
              </w:rPr>
              <w:t xml:space="preserve"> </w:t>
            </w:r>
            <w:r w:rsidRPr="00230578">
              <w:rPr>
                <w:spacing w:val="-2"/>
                <w:sz w:val="24"/>
                <w:szCs w:val="24"/>
              </w:rPr>
              <w:t>сентября</w:t>
            </w:r>
          </w:p>
        </w:tc>
        <w:tc>
          <w:tcPr>
            <w:tcW w:w="3156" w:type="dxa"/>
            <w:vAlign w:val="center"/>
          </w:tcPr>
          <w:p w14:paraId="1AE94677"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2E6171BE" w14:textId="77777777" w:rsidTr="00CA1DF3">
        <w:trPr>
          <w:trHeight w:val="402"/>
        </w:trPr>
        <w:tc>
          <w:tcPr>
            <w:tcW w:w="4536" w:type="dxa"/>
            <w:vAlign w:val="center"/>
          </w:tcPr>
          <w:p w14:paraId="107658BE" w14:textId="77777777" w:rsidR="00230578" w:rsidRPr="00230578" w:rsidRDefault="00230578" w:rsidP="00230578">
            <w:pPr>
              <w:spacing w:line="268" w:lineRule="exact"/>
              <w:ind w:left="57" w:right="57"/>
              <w:rPr>
                <w:sz w:val="24"/>
                <w:szCs w:val="24"/>
              </w:rPr>
            </w:pPr>
            <w:r w:rsidRPr="00230578">
              <w:rPr>
                <w:sz w:val="24"/>
                <w:szCs w:val="24"/>
              </w:rPr>
              <w:t>Оформление</w:t>
            </w:r>
            <w:r w:rsidRPr="00230578">
              <w:rPr>
                <w:spacing w:val="-5"/>
                <w:sz w:val="24"/>
                <w:szCs w:val="24"/>
              </w:rPr>
              <w:t xml:space="preserve"> </w:t>
            </w:r>
            <w:r w:rsidRPr="00230578">
              <w:rPr>
                <w:sz w:val="24"/>
                <w:szCs w:val="24"/>
              </w:rPr>
              <w:t xml:space="preserve">тематических </w:t>
            </w:r>
            <w:r w:rsidRPr="00230578">
              <w:rPr>
                <w:spacing w:val="1"/>
                <w:sz w:val="24"/>
                <w:szCs w:val="24"/>
              </w:rPr>
              <w:t xml:space="preserve"> </w:t>
            </w:r>
            <w:r w:rsidRPr="00230578">
              <w:rPr>
                <w:sz w:val="24"/>
                <w:szCs w:val="24"/>
              </w:rPr>
              <w:t xml:space="preserve">выставок </w:t>
            </w:r>
            <w:r w:rsidRPr="00230578">
              <w:rPr>
                <w:spacing w:val="-2"/>
                <w:sz w:val="24"/>
                <w:szCs w:val="24"/>
              </w:rPr>
              <w:t>рисунков</w:t>
            </w:r>
          </w:p>
        </w:tc>
        <w:tc>
          <w:tcPr>
            <w:tcW w:w="1418" w:type="dxa"/>
            <w:vAlign w:val="center"/>
          </w:tcPr>
          <w:p w14:paraId="273719DD"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663" w:type="dxa"/>
            <w:vAlign w:val="center"/>
          </w:tcPr>
          <w:p w14:paraId="07E7FD8B" w14:textId="77777777" w:rsidR="00230578" w:rsidRPr="00230578" w:rsidRDefault="00230578" w:rsidP="00230578">
            <w:pPr>
              <w:spacing w:line="273"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 xml:space="preserve">течение </w:t>
            </w:r>
            <w:r w:rsidRPr="00230578">
              <w:rPr>
                <w:spacing w:val="-4"/>
                <w:sz w:val="24"/>
                <w:szCs w:val="24"/>
              </w:rPr>
              <w:t>года</w:t>
            </w:r>
          </w:p>
        </w:tc>
        <w:tc>
          <w:tcPr>
            <w:tcW w:w="3156" w:type="dxa"/>
            <w:vAlign w:val="center"/>
          </w:tcPr>
          <w:p w14:paraId="69F67132" w14:textId="77777777" w:rsidR="00230578" w:rsidRPr="00230578" w:rsidRDefault="00230578" w:rsidP="00230578">
            <w:pPr>
              <w:spacing w:line="273" w:lineRule="exact"/>
              <w:ind w:left="57" w:right="57"/>
              <w:rPr>
                <w:sz w:val="24"/>
                <w:szCs w:val="24"/>
              </w:rPr>
            </w:pPr>
            <w:r w:rsidRPr="00230578">
              <w:rPr>
                <w:sz w:val="24"/>
                <w:szCs w:val="24"/>
              </w:rPr>
              <w:t>Классные руководители</w:t>
            </w:r>
          </w:p>
        </w:tc>
      </w:tr>
      <w:tr w:rsidR="00230578" w:rsidRPr="00230578" w14:paraId="3D900AEB" w14:textId="77777777" w:rsidTr="00CA1DF3">
        <w:trPr>
          <w:trHeight w:val="633"/>
        </w:trPr>
        <w:tc>
          <w:tcPr>
            <w:tcW w:w="4536" w:type="dxa"/>
            <w:vAlign w:val="center"/>
          </w:tcPr>
          <w:p w14:paraId="6B55530C" w14:textId="77777777" w:rsidR="00230578" w:rsidRPr="00230578" w:rsidRDefault="00230578" w:rsidP="00230578">
            <w:pPr>
              <w:ind w:left="57" w:right="57"/>
              <w:rPr>
                <w:sz w:val="24"/>
                <w:szCs w:val="24"/>
              </w:rPr>
            </w:pPr>
            <w:r w:rsidRPr="00230578">
              <w:rPr>
                <w:sz w:val="24"/>
                <w:szCs w:val="24"/>
              </w:rPr>
              <w:t>Оформление плакатов к памятным датам</w:t>
            </w:r>
          </w:p>
        </w:tc>
        <w:tc>
          <w:tcPr>
            <w:tcW w:w="1418" w:type="dxa"/>
            <w:vAlign w:val="center"/>
          </w:tcPr>
          <w:p w14:paraId="435FE912"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663" w:type="dxa"/>
            <w:vAlign w:val="center"/>
          </w:tcPr>
          <w:p w14:paraId="517D3F2A" w14:textId="77777777" w:rsidR="00230578" w:rsidRPr="00230578" w:rsidRDefault="00230578" w:rsidP="00230578">
            <w:pPr>
              <w:spacing w:line="268" w:lineRule="exact"/>
              <w:ind w:left="57" w:right="57"/>
              <w:jc w:val="center"/>
              <w:rPr>
                <w:sz w:val="24"/>
                <w:szCs w:val="24"/>
              </w:rPr>
            </w:pPr>
            <w:r w:rsidRPr="00230578">
              <w:rPr>
                <w:sz w:val="24"/>
                <w:szCs w:val="24"/>
              </w:rPr>
              <w:t>В течение года</w:t>
            </w:r>
          </w:p>
        </w:tc>
        <w:tc>
          <w:tcPr>
            <w:tcW w:w="3156" w:type="dxa"/>
            <w:vAlign w:val="center"/>
          </w:tcPr>
          <w:p w14:paraId="4CED101D"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5836734A" w14:textId="77777777" w:rsidTr="00CA1DF3">
        <w:trPr>
          <w:trHeight w:val="432"/>
        </w:trPr>
        <w:tc>
          <w:tcPr>
            <w:tcW w:w="4536" w:type="dxa"/>
            <w:vAlign w:val="center"/>
          </w:tcPr>
          <w:p w14:paraId="59FF9FCD" w14:textId="77777777" w:rsidR="00230578" w:rsidRPr="00230578" w:rsidRDefault="00230578" w:rsidP="00230578">
            <w:pPr>
              <w:spacing w:line="268" w:lineRule="exact"/>
              <w:ind w:left="57" w:right="57"/>
              <w:rPr>
                <w:sz w:val="24"/>
                <w:szCs w:val="24"/>
              </w:rPr>
            </w:pPr>
            <w:r w:rsidRPr="00230578">
              <w:rPr>
                <w:sz w:val="24"/>
                <w:szCs w:val="24"/>
              </w:rPr>
              <w:t>Новогоднее</w:t>
            </w:r>
            <w:r w:rsidRPr="00230578">
              <w:rPr>
                <w:spacing w:val="-5"/>
                <w:sz w:val="24"/>
                <w:szCs w:val="24"/>
              </w:rPr>
              <w:t xml:space="preserve"> </w:t>
            </w:r>
            <w:r w:rsidRPr="00230578">
              <w:rPr>
                <w:sz w:val="24"/>
                <w:szCs w:val="24"/>
              </w:rPr>
              <w:t xml:space="preserve">оформление </w:t>
            </w:r>
            <w:r w:rsidRPr="00230578">
              <w:rPr>
                <w:spacing w:val="-2"/>
                <w:sz w:val="24"/>
                <w:szCs w:val="24"/>
              </w:rPr>
              <w:t>кабинетов</w:t>
            </w:r>
          </w:p>
        </w:tc>
        <w:tc>
          <w:tcPr>
            <w:tcW w:w="1418" w:type="dxa"/>
            <w:vAlign w:val="center"/>
          </w:tcPr>
          <w:p w14:paraId="3EA271C9"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663" w:type="dxa"/>
            <w:vAlign w:val="center"/>
          </w:tcPr>
          <w:p w14:paraId="78F3FE96" w14:textId="77777777" w:rsidR="00230578" w:rsidRPr="00230578" w:rsidRDefault="00230578" w:rsidP="00230578">
            <w:pPr>
              <w:spacing w:line="268" w:lineRule="exact"/>
              <w:ind w:left="57" w:right="57"/>
              <w:jc w:val="center"/>
              <w:rPr>
                <w:sz w:val="24"/>
                <w:szCs w:val="24"/>
              </w:rPr>
            </w:pPr>
            <w:r w:rsidRPr="00230578">
              <w:rPr>
                <w:sz w:val="24"/>
                <w:szCs w:val="24"/>
              </w:rPr>
              <w:t>С 16</w:t>
            </w:r>
            <w:r w:rsidRPr="00230578">
              <w:rPr>
                <w:spacing w:val="2"/>
                <w:sz w:val="24"/>
                <w:szCs w:val="24"/>
              </w:rPr>
              <w:t xml:space="preserve"> </w:t>
            </w:r>
            <w:r w:rsidRPr="00230578">
              <w:rPr>
                <w:spacing w:val="-2"/>
                <w:sz w:val="24"/>
                <w:szCs w:val="24"/>
              </w:rPr>
              <w:t>декабря</w:t>
            </w:r>
          </w:p>
        </w:tc>
        <w:tc>
          <w:tcPr>
            <w:tcW w:w="3156" w:type="dxa"/>
            <w:vAlign w:val="center"/>
          </w:tcPr>
          <w:p w14:paraId="437AC723"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153949E5" w14:textId="77777777" w:rsidTr="00CA1DF3">
        <w:trPr>
          <w:trHeight w:val="570"/>
        </w:trPr>
        <w:tc>
          <w:tcPr>
            <w:tcW w:w="4536" w:type="dxa"/>
            <w:vAlign w:val="center"/>
          </w:tcPr>
          <w:p w14:paraId="3BF1B51A" w14:textId="77777777" w:rsidR="00230578" w:rsidRPr="00230578" w:rsidRDefault="00230578" w:rsidP="00230578">
            <w:pPr>
              <w:spacing w:line="273" w:lineRule="exact"/>
              <w:ind w:left="57" w:right="57"/>
              <w:rPr>
                <w:sz w:val="24"/>
                <w:szCs w:val="24"/>
              </w:rPr>
            </w:pPr>
            <w:r w:rsidRPr="00230578">
              <w:rPr>
                <w:sz w:val="24"/>
                <w:szCs w:val="24"/>
              </w:rPr>
              <w:t>Тематические</w:t>
            </w:r>
            <w:r w:rsidRPr="00230578">
              <w:rPr>
                <w:spacing w:val="-2"/>
                <w:sz w:val="24"/>
                <w:szCs w:val="24"/>
              </w:rPr>
              <w:t xml:space="preserve"> выставки</w:t>
            </w:r>
          </w:p>
        </w:tc>
        <w:tc>
          <w:tcPr>
            <w:tcW w:w="1418" w:type="dxa"/>
            <w:vAlign w:val="center"/>
          </w:tcPr>
          <w:p w14:paraId="42BD6A68" w14:textId="77777777" w:rsidR="00230578" w:rsidRPr="00230578" w:rsidRDefault="00230578" w:rsidP="00230578">
            <w:pPr>
              <w:spacing w:line="273" w:lineRule="exact"/>
              <w:ind w:left="57" w:right="57"/>
              <w:jc w:val="center"/>
              <w:rPr>
                <w:sz w:val="24"/>
                <w:szCs w:val="24"/>
              </w:rPr>
            </w:pPr>
            <w:r w:rsidRPr="00230578">
              <w:rPr>
                <w:sz w:val="24"/>
                <w:szCs w:val="24"/>
              </w:rPr>
              <w:t>1-</w:t>
            </w:r>
            <w:r w:rsidRPr="00230578">
              <w:rPr>
                <w:spacing w:val="-10"/>
                <w:sz w:val="24"/>
                <w:szCs w:val="24"/>
              </w:rPr>
              <w:t>11</w:t>
            </w:r>
          </w:p>
        </w:tc>
        <w:tc>
          <w:tcPr>
            <w:tcW w:w="1663" w:type="dxa"/>
            <w:vAlign w:val="center"/>
          </w:tcPr>
          <w:p w14:paraId="77A7E7F4" w14:textId="77777777" w:rsidR="00230578" w:rsidRPr="00230578" w:rsidRDefault="00230578" w:rsidP="00230578">
            <w:pPr>
              <w:spacing w:line="273" w:lineRule="exact"/>
              <w:ind w:left="57" w:right="57"/>
              <w:jc w:val="center"/>
              <w:rPr>
                <w:sz w:val="24"/>
                <w:szCs w:val="24"/>
              </w:rPr>
            </w:pPr>
            <w:r w:rsidRPr="00230578">
              <w:rPr>
                <w:sz w:val="24"/>
                <w:szCs w:val="24"/>
              </w:rPr>
              <w:t>В</w:t>
            </w:r>
            <w:r w:rsidRPr="00230578">
              <w:rPr>
                <w:spacing w:val="-4"/>
                <w:sz w:val="24"/>
                <w:szCs w:val="24"/>
              </w:rPr>
              <w:t xml:space="preserve"> </w:t>
            </w:r>
            <w:r w:rsidRPr="00230578">
              <w:rPr>
                <w:sz w:val="24"/>
                <w:szCs w:val="24"/>
              </w:rPr>
              <w:t>течение</w:t>
            </w:r>
            <w:r w:rsidRPr="00230578">
              <w:rPr>
                <w:spacing w:val="-3"/>
                <w:sz w:val="24"/>
                <w:szCs w:val="24"/>
              </w:rPr>
              <w:t xml:space="preserve"> </w:t>
            </w:r>
            <w:r w:rsidRPr="00230578">
              <w:rPr>
                <w:spacing w:val="-4"/>
                <w:sz w:val="24"/>
                <w:szCs w:val="24"/>
              </w:rPr>
              <w:t>года</w:t>
            </w:r>
          </w:p>
        </w:tc>
        <w:tc>
          <w:tcPr>
            <w:tcW w:w="3156" w:type="dxa"/>
            <w:vAlign w:val="center"/>
          </w:tcPr>
          <w:p w14:paraId="7F7A631D" w14:textId="77777777" w:rsidR="00230578" w:rsidRPr="00230578" w:rsidRDefault="00230578" w:rsidP="00230578">
            <w:pPr>
              <w:spacing w:line="273"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40E807A5" w14:textId="77777777" w:rsidTr="00CA1DF3">
        <w:trPr>
          <w:trHeight w:val="431"/>
        </w:trPr>
        <w:tc>
          <w:tcPr>
            <w:tcW w:w="4536" w:type="dxa"/>
            <w:vAlign w:val="center"/>
          </w:tcPr>
          <w:p w14:paraId="51D4A17E" w14:textId="77777777" w:rsidR="00230578" w:rsidRPr="00230578" w:rsidRDefault="00230578" w:rsidP="00230578">
            <w:pPr>
              <w:spacing w:line="268" w:lineRule="exact"/>
              <w:ind w:left="57" w:right="57"/>
              <w:rPr>
                <w:sz w:val="24"/>
                <w:szCs w:val="24"/>
              </w:rPr>
            </w:pPr>
            <w:r w:rsidRPr="00230578">
              <w:rPr>
                <w:sz w:val="24"/>
                <w:szCs w:val="24"/>
              </w:rPr>
              <w:t>Выставка</w:t>
            </w:r>
            <w:r w:rsidRPr="00230578">
              <w:rPr>
                <w:spacing w:val="-3"/>
                <w:sz w:val="24"/>
                <w:szCs w:val="24"/>
              </w:rPr>
              <w:t xml:space="preserve"> </w:t>
            </w:r>
            <w:r w:rsidRPr="00230578">
              <w:rPr>
                <w:sz w:val="24"/>
                <w:szCs w:val="24"/>
              </w:rPr>
              <w:t>рисунков</w:t>
            </w:r>
            <w:r w:rsidRPr="00230578">
              <w:rPr>
                <w:spacing w:val="-1"/>
                <w:sz w:val="24"/>
                <w:szCs w:val="24"/>
              </w:rPr>
              <w:t xml:space="preserve"> </w:t>
            </w:r>
            <w:r w:rsidRPr="00230578">
              <w:rPr>
                <w:sz w:val="24"/>
                <w:szCs w:val="24"/>
              </w:rPr>
              <w:t>«Мы</w:t>
            </w:r>
            <w:r w:rsidRPr="00230578">
              <w:rPr>
                <w:spacing w:val="3"/>
                <w:sz w:val="24"/>
                <w:szCs w:val="24"/>
              </w:rPr>
              <w:t xml:space="preserve"> </w:t>
            </w:r>
            <w:r w:rsidRPr="00230578">
              <w:rPr>
                <w:sz w:val="24"/>
                <w:szCs w:val="24"/>
              </w:rPr>
              <w:t>–</w:t>
            </w:r>
            <w:r w:rsidRPr="00230578">
              <w:rPr>
                <w:spacing w:val="-1"/>
                <w:sz w:val="24"/>
                <w:szCs w:val="24"/>
              </w:rPr>
              <w:t xml:space="preserve"> </w:t>
            </w:r>
            <w:r w:rsidRPr="00230578">
              <w:rPr>
                <w:sz w:val="24"/>
                <w:szCs w:val="24"/>
              </w:rPr>
              <w:t>Орлята</w:t>
            </w:r>
            <w:r w:rsidRPr="00230578">
              <w:rPr>
                <w:spacing w:val="-7"/>
                <w:sz w:val="24"/>
                <w:szCs w:val="24"/>
              </w:rPr>
              <w:t xml:space="preserve"> </w:t>
            </w:r>
            <w:r w:rsidRPr="00230578">
              <w:rPr>
                <w:spacing w:val="-2"/>
                <w:sz w:val="24"/>
                <w:szCs w:val="24"/>
              </w:rPr>
              <w:t>России»</w:t>
            </w:r>
          </w:p>
        </w:tc>
        <w:tc>
          <w:tcPr>
            <w:tcW w:w="1418" w:type="dxa"/>
            <w:vAlign w:val="center"/>
          </w:tcPr>
          <w:p w14:paraId="65444DAA"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4</w:t>
            </w:r>
          </w:p>
        </w:tc>
        <w:tc>
          <w:tcPr>
            <w:tcW w:w="1663" w:type="dxa"/>
            <w:vAlign w:val="center"/>
          </w:tcPr>
          <w:p w14:paraId="08646C5F" w14:textId="77777777" w:rsidR="00230578" w:rsidRPr="00230578" w:rsidRDefault="00230578" w:rsidP="00230578">
            <w:pPr>
              <w:spacing w:line="268" w:lineRule="exact"/>
              <w:ind w:left="57" w:right="57"/>
              <w:jc w:val="center"/>
              <w:rPr>
                <w:sz w:val="24"/>
                <w:szCs w:val="24"/>
              </w:rPr>
            </w:pPr>
            <w:r w:rsidRPr="00230578">
              <w:rPr>
                <w:sz w:val="24"/>
                <w:szCs w:val="24"/>
              </w:rPr>
              <w:t>с</w:t>
            </w:r>
            <w:r w:rsidRPr="00230578">
              <w:rPr>
                <w:spacing w:val="1"/>
                <w:sz w:val="24"/>
                <w:szCs w:val="24"/>
              </w:rPr>
              <w:t xml:space="preserve"> </w:t>
            </w:r>
            <w:r w:rsidRPr="00230578">
              <w:rPr>
                <w:sz w:val="24"/>
                <w:szCs w:val="24"/>
              </w:rPr>
              <w:t>10</w:t>
            </w:r>
            <w:r w:rsidRPr="00230578">
              <w:rPr>
                <w:spacing w:val="2"/>
                <w:sz w:val="24"/>
                <w:szCs w:val="24"/>
              </w:rPr>
              <w:t xml:space="preserve"> </w:t>
            </w:r>
            <w:r w:rsidRPr="00230578">
              <w:rPr>
                <w:spacing w:val="-5"/>
                <w:sz w:val="24"/>
                <w:szCs w:val="24"/>
              </w:rPr>
              <w:t>мая</w:t>
            </w:r>
          </w:p>
        </w:tc>
        <w:tc>
          <w:tcPr>
            <w:tcW w:w="3156" w:type="dxa"/>
            <w:vAlign w:val="center"/>
          </w:tcPr>
          <w:p w14:paraId="0F9E246C" w14:textId="77777777" w:rsidR="00230578" w:rsidRPr="00230578" w:rsidRDefault="00230578" w:rsidP="00230578">
            <w:pPr>
              <w:spacing w:line="268" w:lineRule="exact"/>
              <w:ind w:left="57" w:right="57"/>
              <w:rPr>
                <w:sz w:val="24"/>
                <w:szCs w:val="24"/>
              </w:rPr>
            </w:pPr>
            <w:r w:rsidRPr="00230578">
              <w:rPr>
                <w:sz w:val="24"/>
                <w:szCs w:val="24"/>
              </w:rPr>
              <w:t>Классные</w:t>
            </w:r>
            <w:r w:rsidRPr="00230578">
              <w:rPr>
                <w:spacing w:val="-3"/>
                <w:sz w:val="24"/>
                <w:szCs w:val="24"/>
              </w:rPr>
              <w:t xml:space="preserve"> </w:t>
            </w:r>
            <w:r w:rsidRPr="00230578">
              <w:rPr>
                <w:spacing w:val="-2"/>
                <w:sz w:val="24"/>
                <w:szCs w:val="24"/>
              </w:rPr>
              <w:t>руководители</w:t>
            </w:r>
          </w:p>
        </w:tc>
      </w:tr>
      <w:tr w:rsidR="00230578" w:rsidRPr="00230578" w14:paraId="070D1B11" w14:textId="77777777" w:rsidTr="00CA1DF3">
        <w:trPr>
          <w:trHeight w:val="316"/>
        </w:trPr>
        <w:tc>
          <w:tcPr>
            <w:tcW w:w="10773" w:type="dxa"/>
            <w:gridSpan w:val="4"/>
            <w:tcBorders>
              <w:bottom w:val="single" w:sz="48" w:space="0" w:color="00FF99"/>
            </w:tcBorders>
            <w:shd w:val="clear" w:color="auto" w:fill="00FFCC"/>
          </w:tcPr>
          <w:p w14:paraId="207A1890" w14:textId="77777777" w:rsidR="00230578" w:rsidRPr="00230578" w:rsidRDefault="00230578" w:rsidP="00230578">
            <w:pPr>
              <w:spacing w:line="273" w:lineRule="exact"/>
              <w:ind w:left="57" w:right="57"/>
              <w:jc w:val="center"/>
              <w:rPr>
                <w:b/>
                <w:sz w:val="24"/>
                <w:szCs w:val="24"/>
              </w:rPr>
            </w:pPr>
            <w:r w:rsidRPr="00230578">
              <w:rPr>
                <w:b/>
                <w:sz w:val="24"/>
                <w:szCs w:val="24"/>
              </w:rPr>
              <w:t>Модуль</w:t>
            </w:r>
            <w:r w:rsidRPr="00230578">
              <w:rPr>
                <w:b/>
                <w:spacing w:val="-4"/>
                <w:sz w:val="24"/>
                <w:szCs w:val="24"/>
              </w:rPr>
              <w:t xml:space="preserve"> </w:t>
            </w:r>
            <w:r w:rsidRPr="00230578">
              <w:rPr>
                <w:b/>
                <w:sz w:val="24"/>
                <w:szCs w:val="24"/>
              </w:rPr>
              <w:t>«Социальное</w:t>
            </w:r>
            <w:r w:rsidRPr="00230578">
              <w:rPr>
                <w:b/>
                <w:spacing w:val="-1"/>
                <w:sz w:val="24"/>
                <w:szCs w:val="24"/>
              </w:rPr>
              <w:t xml:space="preserve"> </w:t>
            </w:r>
            <w:r w:rsidRPr="00230578">
              <w:rPr>
                <w:b/>
                <w:spacing w:val="-2"/>
                <w:sz w:val="24"/>
                <w:szCs w:val="24"/>
              </w:rPr>
              <w:t>партнерство»</w:t>
            </w:r>
          </w:p>
        </w:tc>
      </w:tr>
      <w:tr w:rsidR="00230578" w:rsidRPr="00230578" w14:paraId="495F5B32" w14:textId="77777777" w:rsidTr="00CA1DF3">
        <w:trPr>
          <w:trHeight w:val="1267"/>
        </w:trPr>
        <w:tc>
          <w:tcPr>
            <w:tcW w:w="4536" w:type="dxa"/>
            <w:tcBorders>
              <w:top w:val="single" w:sz="48" w:space="0" w:color="00FF99"/>
            </w:tcBorders>
            <w:vAlign w:val="center"/>
          </w:tcPr>
          <w:p w14:paraId="1CD40AFC" w14:textId="77777777" w:rsidR="00230578" w:rsidRPr="00230578" w:rsidRDefault="00230578" w:rsidP="00230578">
            <w:pPr>
              <w:spacing w:line="276" w:lineRule="auto"/>
              <w:ind w:left="57" w:right="57"/>
              <w:rPr>
                <w:sz w:val="24"/>
                <w:szCs w:val="24"/>
              </w:rPr>
            </w:pPr>
            <w:r w:rsidRPr="00230578">
              <w:rPr>
                <w:sz w:val="24"/>
                <w:szCs w:val="24"/>
              </w:rPr>
              <w:t>Участие представителей организаций- партнеров, в проведении отдельных мероприятий</w:t>
            </w:r>
            <w:r w:rsidRPr="00230578">
              <w:rPr>
                <w:spacing w:val="-11"/>
                <w:sz w:val="24"/>
                <w:szCs w:val="24"/>
              </w:rPr>
              <w:t xml:space="preserve"> </w:t>
            </w:r>
            <w:r w:rsidRPr="00230578">
              <w:rPr>
                <w:sz w:val="24"/>
                <w:szCs w:val="24"/>
              </w:rPr>
              <w:t>в</w:t>
            </w:r>
            <w:r w:rsidRPr="00230578">
              <w:rPr>
                <w:spacing w:val="-10"/>
                <w:sz w:val="24"/>
                <w:szCs w:val="24"/>
              </w:rPr>
              <w:t xml:space="preserve"> </w:t>
            </w:r>
            <w:r w:rsidRPr="00230578">
              <w:rPr>
                <w:sz w:val="24"/>
                <w:szCs w:val="24"/>
              </w:rPr>
              <w:t>рамках</w:t>
            </w:r>
            <w:r w:rsidRPr="00230578">
              <w:rPr>
                <w:spacing w:val="-12"/>
                <w:sz w:val="24"/>
                <w:szCs w:val="24"/>
              </w:rPr>
              <w:t xml:space="preserve"> </w:t>
            </w:r>
            <w:r w:rsidRPr="00230578">
              <w:rPr>
                <w:sz w:val="24"/>
                <w:szCs w:val="24"/>
              </w:rPr>
              <w:t>рабочей</w:t>
            </w:r>
            <w:r w:rsidRPr="00230578">
              <w:rPr>
                <w:spacing w:val="-7"/>
                <w:sz w:val="24"/>
                <w:szCs w:val="24"/>
              </w:rPr>
              <w:t xml:space="preserve"> </w:t>
            </w:r>
            <w:r w:rsidRPr="00230578">
              <w:rPr>
                <w:sz w:val="24"/>
                <w:szCs w:val="24"/>
              </w:rPr>
              <w:t>программы воспитания</w:t>
            </w:r>
            <w:r w:rsidRPr="00230578">
              <w:rPr>
                <w:spacing w:val="-7"/>
                <w:sz w:val="24"/>
                <w:szCs w:val="24"/>
              </w:rPr>
              <w:t xml:space="preserve"> </w:t>
            </w:r>
            <w:r w:rsidRPr="00230578">
              <w:rPr>
                <w:sz w:val="24"/>
                <w:szCs w:val="24"/>
              </w:rPr>
              <w:t>и календарного</w:t>
            </w:r>
            <w:r w:rsidRPr="00230578">
              <w:rPr>
                <w:spacing w:val="-2"/>
                <w:sz w:val="24"/>
                <w:szCs w:val="24"/>
              </w:rPr>
              <w:t xml:space="preserve"> </w:t>
            </w:r>
            <w:r w:rsidRPr="00230578">
              <w:rPr>
                <w:sz w:val="24"/>
                <w:szCs w:val="24"/>
              </w:rPr>
              <w:t>плана</w:t>
            </w:r>
            <w:r w:rsidRPr="00230578">
              <w:rPr>
                <w:spacing w:val="3"/>
                <w:sz w:val="24"/>
                <w:szCs w:val="24"/>
              </w:rPr>
              <w:t xml:space="preserve"> </w:t>
            </w:r>
            <w:r w:rsidRPr="00230578">
              <w:rPr>
                <w:spacing w:val="-5"/>
                <w:sz w:val="24"/>
                <w:szCs w:val="24"/>
              </w:rPr>
              <w:t>ВР</w:t>
            </w:r>
          </w:p>
        </w:tc>
        <w:tc>
          <w:tcPr>
            <w:tcW w:w="1418" w:type="dxa"/>
            <w:tcBorders>
              <w:top w:val="single" w:sz="48" w:space="0" w:color="00FF99"/>
            </w:tcBorders>
            <w:vAlign w:val="center"/>
          </w:tcPr>
          <w:p w14:paraId="0DB614AE"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663" w:type="dxa"/>
            <w:tcBorders>
              <w:top w:val="single" w:sz="48" w:space="0" w:color="00FF99"/>
            </w:tcBorders>
            <w:vAlign w:val="center"/>
          </w:tcPr>
          <w:p w14:paraId="1D44145B"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 xml:space="preserve">течение </w:t>
            </w:r>
            <w:r w:rsidRPr="00230578">
              <w:rPr>
                <w:spacing w:val="-4"/>
                <w:sz w:val="24"/>
                <w:szCs w:val="24"/>
              </w:rPr>
              <w:t>года</w:t>
            </w:r>
          </w:p>
        </w:tc>
        <w:tc>
          <w:tcPr>
            <w:tcW w:w="3156" w:type="dxa"/>
            <w:tcBorders>
              <w:top w:val="single" w:sz="48" w:space="0" w:color="00FF99"/>
            </w:tcBorders>
            <w:vAlign w:val="center"/>
          </w:tcPr>
          <w:p w14:paraId="57CDA2ED" w14:textId="77777777" w:rsidR="00230578" w:rsidRPr="00230578" w:rsidRDefault="00230578" w:rsidP="00230578">
            <w:pPr>
              <w:spacing w:line="276" w:lineRule="auto"/>
              <w:ind w:left="57" w:right="57"/>
              <w:rPr>
                <w:sz w:val="24"/>
                <w:szCs w:val="24"/>
              </w:rPr>
            </w:pPr>
            <w:r w:rsidRPr="00230578">
              <w:rPr>
                <w:sz w:val="24"/>
                <w:szCs w:val="24"/>
              </w:rPr>
              <w:t>Замдиректора</w:t>
            </w:r>
            <w:r w:rsidRPr="00230578">
              <w:rPr>
                <w:spacing w:val="-15"/>
                <w:sz w:val="24"/>
                <w:szCs w:val="24"/>
              </w:rPr>
              <w:t xml:space="preserve"> </w:t>
            </w:r>
            <w:r w:rsidRPr="00230578">
              <w:rPr>
                <w:sz w:val="24"/>
                <w:szCs w:val="24"/>
              </w:rPr>
              <w:t>по</w:t>
            </w:r>
            <w:r w:rsidRPr="00230578">
              <w:rPr>
                <w:spacing w:val="-15"/>
                <w:sz w:val="24"/>
                <w:szCs w:val="24"/>
              </w:rPr>
              <w:t xml:space="preserve"> </w:t>
            </w:r>
            <w:r w:rsidRPr="00230578">
              <w:rPr>
                <w:sz w:val="24"/>
                <w:szCs w:val="24"/>
              </w:rPr>
              <w:t xml:space="preserve">ВР </w:t>
            </w:r>
          </w:p>
          <w:p w14:paraId="06F03CF6" w14:textId="77777777" w:rsidR="00230578" w:rsidRPr="00230578" w:rsidRDefault="00230578" w:rsidP="00230578">
            <w:pPr>
              <w:spacing w:line="276" w:lineRule="auto"/>
              <w:ind w:left="57" w:right="57"/>
              <w:rPr>
                <w:sz w:val="24"/>
                <w:szCs w:val="24"/>
              </w:rPr>
            </w:pPr>
            <w:r w:rsidRPr="00230578">
              <w:rPr>
                <w:sz w:val="24"/>
                <w:szCs w:val="24"/>
              </w:rPr>
              <w:t>Соц. педагог</w:t>
            </w:r>
          </w:p>
        </w:tc>
      </w:tr>
      <w:tr w:rsidR="00230578" w:rsidRPr="00230578" w14:paraId="5D1096D1" w14:textId="77777777" w:rsidTr="00CA1DF3">
        <w:trPr>
          <w:trHeight w:val="1579"/>
        </w:trPr>
        <w:tc>
          <w:tcPr>
            <w:tcW w:w="4536" w:type="dxa"/>
            <w:vAlign w:val="center"/>
          </w:tcPr>
          <w:p w14:paraId="6A3A5EFC" w14:textId="77777777" w:rsidR="00230578" w:rsidRPr="00230578" w:rsidRDefault="00230578" w:rsidP="00230578">
            <w:pPr>
              <w:spacing w:line="276" w:lineRule="auto"/>
              <w:ind w:left="57" w:right="57"/>
              <w:rPr>
                <w:sz w:val="24"/>
                <w:szCs w:val="24"/>
              </w:rPr>
            </w:pPr>
            <w:r w:rsidRPr="00230578">
              <w:rPr>
                <w:sz w:val="24"/>
                <w:szCs w:val="24"/>
              </w:rPr>
              <w:t>Участие представителей организаций- партнеров</w:t>
            </w:r>
            <w:r w:rsidRPr="00230578">
              <w:rPr>
                <w:spacing w:val="-12"/>
                <w:sz w:val="24"/>
                <w:szCs w:val="24"/>
              </w:rPr>
              <w:t xml:space="preserve"> </w:t>
            </w:r>
            <w:r w:rsidRPr="00230578">
              <w:rPr>
                <w:sz w:val="24"/>
                <w:szCs w:val="24"/>
              </w:rPr>
              <w:t>в</w:t>
            </w:r>
            <w:r w:rsidRPr="00230578">
              <w:rPr>
                <w:spacing w:val="-9"/>
                <w:sz w:val="24"/>
                <w:szCs w:val="24"/>
              </w:rPr>
              <w:t xml:space="preserve"> </w:t>
            </w:r>
            <w:r w:rsidRPr="00230578">
              <w:rPr>
                <w:sz w:val="24"/>
                <w:szCs w:val="24"/>
              </w:rPr>
              <w:t>проведении</w:t>
            </w:r>
            <w:r w:rsidRPr="00230578">
              <w:rPr>
                <w:spacing w:val="-10"/>
                <w:sz w:val="24"/>
                <w:szCs w:val="24"/>
              </w:rPr>
              <w:t xml:space="preserve"> </w:t>
            </w:r>
            <w:r w:rsidRPr="00230578">
              <w:rPr>
                <w:sz w:val="24"/>
                <w:szCs w:val="24"/>
              </w:rPr>
              <w:t>отдельных</w:t>
            </w:r>
            <w:r w:rsidRPr="00230578">
              <w:rPr>
                <w:spacing w:val="-10"/>
                <w:sz w:val="24"/>
                <w:szCs w:val="24"/>
              </w:rPr>
              <w:t xml:space="preserve"> </w:t>
            </w:r>
            <w:r w:rsidRPr="00230578">
              <w:rPr>
                <w:sz w:val="24"/>
                <w:szCs w:val="24"/>
              </w:rPr>
              <w:t>уроков, внеурочных занятий, внешкольных мероприятий соответствующих</w:t>
            </w:r>
          </w:p>
          <w:p w14:paraId="5C5AD0DF" w14:textId="77777777" w:rsidR="00230578" w:rsidRPr="00230578" w:rsidRDefault="00230578" w:rsidP="00230578">
            <w:pPr>
              <w:spacing w:line="269" w:lineRule="exact"/>
              <w:ind w:left="57" w:right="57"/>
              <w:rPr>
                <w:sz w:val="24"/>
                <w:szCs w:val="24"/>
              </w:rPr>
            </w:pPr>
            <w:r w:rsidRPr="00230578">
              <w:rPr>
                <w:sz w:val="24"/>
                <w:szCs w:val="24"/>
              </w:rPr>
              <w:t>тематической</w:t>
            </w:r>
            <w:r w:rsidRPr="00230578">
              <w:rPr>
                <w:spacing w:val="-4"/>
                <w:sz w:val="24"/>
                <w:szCs w:val="24"/>
              </w:rPr>
              <w:t xml:space="preserve"> </w:t>
            </w:r>
            <w:r w:rsidRPr="00230578">
              <w:rPr>
                <w:spacing w:val="-2"/>
                <w:sz w:val="24"/>
                <w:szCs w:val="24"/>
              </w:rPr>
              <w:t>направленности</w:t>
            </w:r>
          </w:p>
        </w:tc>
        <w:tc>
          <w:tcPr>
            <w:tcW w:w="1418" w:type="dxa"/>
            <w:vAlign w:val="center"/>
          </w:tcPr>
          <w:p w14:paraId="230BE75C"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663" w:type="dxa"/>
            <w:vAlign w:val="center"/>
          </w:tcPr>
          <w:p w14:paraId="1AB780ED"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 xml:space="preserve">течение </w:t>
            </w:r>
            <w:r w:rsidRPr="00230578">
              <w:rPr>
                <w:spacing w:val="-4"/>
                <w:sz w:val="24"/>
                <w:szCs w:val="24"/>
              </w:rPr>
              <w:t>года</w:t>
            </w:r>
          </w:p>
        </w:tc>
        <w:tc>
          <w:tcPr>
            <w:tcW w:w="3156" w:type="dxa"/>
            <w:vAlign w:val="center"/>
          </w:tcPr>
          <w:p w14:paraId="0CD9C909" w14:textId="77777777" w:rsidR="00230578" w:rsidRPr="00230578" w:rsidRDefault="00230578" w:rsidP="00230578">
            <w:pPr>
              <w:spacing w:line="276" w:lineRule="auto"/>
              <w:ind w:left="57" w:right="57"/>
              <w:rPr>
                <w:sz w:val="24"/>
                <w:szCs w:val="24"/>
              </w:rPr>
            </w:pPr>
            <w:r w:rsidRPr="00230578">
              <w:rPr>
                <w:sz w:val="24"/>
                <w:szCs w:val="24"/>
              </w:rPr>
              <w:t xml:space="preserve"> Замдиректора</w:t>
            </w:r>
            <w:r w:rsidRPr="00230578">
              <w:rPr>
                <w:spacing w:val="-15"/>
                <w:sz w:val="24"/>
                <w:szCs w:val="24"/>
              </w:rPr>
              <w:t xml:space="preserve"> </w:t>
            </w:r>
            <w:r w:rsidRPr="00230578">
              <w:rPr>
                <w:sz w:val="24"/>
                <w:szCs w:val="24"/>
              </w:rPr>
              <w:t>по</w:t>
            </w:r>
            <w:r w:rsidRPr="00230578">
              <w:rPr>
                <w:spacing w:val="-15"/>
                <w:sz w:val="24"/>
                <w:szCs w:val="24"/>
              </w:rPr>
              <w:t xml:space="preserve"> </w:t>
            </w:r>
            <w:r w:rsidRPr="00230578">
              <w:rPr>
                <w:sz w:val="24"/>
                <w:szCs w:val="24"/>
              </w:rPr>
              <w:t xml:space="preserve">ВР </w:t>
            </w:r>
          </w:p>
          <w:p w14:paraId="1A0215F2" w14:textId="77777777" w:rsidR="00230578" w:rsidRPr="00230578" w:rsidRDefault="00230578" w:rsidP="00230578">
            <w:pPr>
              <w:spacing w:line="276" w:lineRule="auto"/>
              <w:ind w:left="57" w:right="57"/>
              <w:rPr>
                <w:spacing w:val="-15"/>
                <w:sz w:val="24"/>
                <w:szCs w:val="24"/>
              </w:rPr>
            </w:pPr>
            <w:r w:rsidRPr="00230578">
              <w:rPr>
                <w:sz w:val="24"/>
                <w:szCs w:val="24"/>
              </w:rPr>
              <w:t xml:space="preserve"> Соц.</w:t>
            </w:r>
            <w:r w:rsidRPr="00230578">
              <w:rPr>
                <w:spacing w:val="40"/>
                <w:sz w:val="24"/>
                <w:szCs w:val="24"/>
              </w:rPr>
              <w:t xml:space="preserve"> </w:t>
            </w:r>
            <w:r w:rsidRPr="00230578">
              <w:rPr>
                <w:sz w:val="24"/>
                <w:szCs w:val="24"/>
              </w:rPr>
              <w:t>педагог</w:t>
            </w:r>
          </w:p>
        </w:tc>
      </w:tr>
      <w:tr w:rsidR="00230578" w:rsidRPr="00230578" w14:paraId="018366C6" w14:textId="77777777" w:rsidTr="00CA1DF3">
        <w:trPr>
          <w:trHeight w:val="633"/>
        </w:trPr>
        <w:tc>
          <w:tcPr>
            <w:tcW w:w="4536" w:type="dxa"/>
            <w:vAlign w:val="center"/>
          </w:tcPr>
          <w:p w14:paraId="6076A8B7" w14:textId="77777777" w:rsidR="00230578" w:rsidRPr="00230578" w:rsidRDefault="00230578" w:rsidP="00230578">
            <w:pPr>
              <w:spacing w:line="268" w:lineRule="exact"/>
              <w:ind w:left="57" w:right="57"/>
              <w:rPr>
                <w:sz w:val="24"/>
                <w:szCs w:val="24"/>
              </w:rPr>
            </w:pPr>
            <w:r w:rsidRPr="00230578">
              <w:rPr>
                <w:sz w:val="24"/>
                <w:szCs w:val="24"/>
              </w:rPr>
              <w:t>Дни</w:t>
            </w:r>
            <w:r w:rsidRPr="00230578">
              <w:rPr>
                <w:spacing w:val="-3"/>
                <w:sz w:val="24"/>
                <w:szCs w:val="24"/>
              </w:rPr>
              <w:t xml:space="preserve"> </w:t>
            </w:r>
            <w:r w:rsidRPr="00230578">
              <w:rPr>
                <w:sz w:val="24"/>
                <w:szCs w:val="24"/>
              </w:rPr>
              <w:t>единых</w:t>
            </w:r>
            <w:r w:rsidRPr="00230578">
              <w:rPr>
                <w:spacing w:val="-6"/>
                <w:sz w:val="24"/>
                <w:szCs w:val="24"/>
              </w:rPr>
              <w:t xml:space="preserve"> </w:t>
            </w:r>
            <w:r w:rsidRPr="00230578">
              <w:rPr>
                <w:sz w:val="24"/>
                <w:szCs w:val="24"/>
              </w:rPr>
              <w:t>действий:</w:t>
            </w:r>
            <w:r w:rsidRPr="00230578">
              <w:rPr>
                <w:spacing w:val="-6"/>
                <w:sz w:val="24"/>
                <w:szCs w:val="24"/>
              </w:rPr>
              <w:t xml:space="preserve"> </w:t>
            </w:r>
            <w:r w:rsidRPr="00230578">
              <w:rPr>
                <w:sz w:val="24"/>
                <w:szCs w:val="24"/>
              </w:rPr>
              <w:t>участие</w:t>
            </w:r>
            <w:r w:rsidRPr="00230578">
              <w:rPr>
                <w:spacing w:val="-2"/>
                <w:sz w:val="24"/>
                <w:szCs w:val="24"/>
              </w:rPr>
              <w:t xml:space="preserve"> </w:t>
            </w:r>
            <w:r w:rsidRPr="00230578">
              <w:rPr>
                <w:spacing w:val="-5"/>
                <w:sz w:val="24"/>
                <w:szCs w:val="24"/>
              </w:rPr>
              <w:t>во</w:t>
            </w:r>
          </w:p>
          <w:p w14:paraId="433357B0" w14:textId="77777777" w:rsidR="00230578" w:rsidRPr="00230578" w:rsidRDefault="00230578" w:rsidP="00230578">
            <w:pPr>
              <w:ind w:left="57" w:right="57"/>
              <w:rPr>
                <w:sz w:val="24"/>
                <w:szCs w:val="24"/>
              </w:rPr>
            </w:pPr>
            <w:r w:rsidRPr="00230578">
              <w:rPr>
                <w:sz w:val="24"/>
                <w:szCs w:val="24"/>
              </w:rPr>
              <w:t>Всероссийских</w:t>
            </w:r>
            <w:r w:rsidRPr="00230578">
              <w:rPr>
                <w:spacing w:val="-3"/>
                <w:sz w:val="24"/>
                <w:szCs w:val="24"/>
              </w:rPr>
              <w:t xml:space="preserve"> </w:t>
            </w:r>
            <w:r w:rsidRPr="00230578">
              <w:rPr>
                <w:spacing w:val="-2"/>
                <w:sz w:val="24"/>
                <w:szCs w:val="24"/>
              </w:rPr>
              <w:t>акциях</w:t>
            </w:r>
          </w:p>
        </w:tc>
        <w:tc>
          <w:tcPr>
            <w:tcW w:w="1418" w:type="dxa"/>
            <w:vAlign w:val="center"/>
          </w:tcPr>
          <w:p w14:paraId="23B7C14C"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663" w:type="dxa"/>
            <w:vAlign w:val="center"/>
          </w:tcPr>
          <w:p w14:paraId="5B7F4997"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 xml:space="preserve">течение </w:t>
            </w:r>
            <w:r w:rsidRPr="00230578">
              <w:rPr>
                <w:spacing w:val="-4"/>
                <w:sz w:val="24"/>
                <w:szCs w:val="24"/>
              </w:rPr>
              <w:t>года</w:t>
            </w:r>
          </w:p>
        </w:tc>
        <w:tc>
          <w:tcPr>
            <w:tcW w:w="3156" w:type="dxa"/>
            <w:vAlign w:val="center"/>
          </w:tcPr>
          <w:p w14:paraId="3D36FC8C" w14:textId="77777777" w:rsidR="00230578" w:rsidRPr="00230578" w:rsidRDefault="00230578" w:rsidP="00230578">
            <w:pPr>
              <w:spacing w:line="268" w:lineRule="exact"/>
              <w:ind w:left="57" w:right="57"/>
              <w:rPr>
                <w:sz w:val="24"/>
                <w:szCs w:val="24"/>
              </w:rPr>
            </w:pPr>
            <w:r w:rsidRPr="00230578">
              <w:rPr>
                <w:sz w:val="24"/>
                <w:szCs w:val="24"/>
              </w:rPr>
              <w:t>Советник директора по воспитанию и по взаимодействию с детскими общественными объединениями</w:t>
            </w:r>
          </w:p>
        </w:tc>
      </w:tr>
      <w:tr w:rsidR="00230578" w:rsidRPr="00230578" w14:paraId="4275330A" w14:textId="77777777" w:rsidTr="00CA1DF3">
        <w:trPr>
          <w:trHeight w:val="1382"/>
        </w:trPr>
        <w:tc>
          <w:tcPr>
            <w:tcW w:w="4536" w:type="dxa"/>
            <w:vAlign w:val="center"/>
          </w:tcPr>
          <w:p w14:paraId="290A5A3A" w14:textId="77777777" w:rsidR="00230578" w:rsidRPr="00230578" w:rsidRDefault="00230578" w:rsidP="00230578">
            <w:pPr>
              <w:tabs>
                <w:tab w:val="left" w:pos="248"/>
              </w:tabs>
              <w:spacing w:line="237" w:lineRule="auto"/>
              <w:ind w:left="57" w:right="57"/>
              <w:rPr>
                <w:sz w:val="24"/>
                <w:szCs w:val="24"/>
              </w:rPr>
            </w:pPr>
            <w:r w:rsidRPr="00230578">
              <w:rPr>
                <w:sz w:val="24"/>
                <w:szCs w:val="24"/>
              </w:rPr>
              <w:t>Участие</w:t>
            </w:r>
            <w:r w:rsidRPr="00230578">
              <w:rPr>
                <w:spacing w:val="-13"/>
                <w:sz w:val="24"/>
                <w:szCs w:val="24"/>
              </w:rPr>
              <w:t xml:space="preserve"> </w:t>
            </w:r>
            <w:r w:rsidRPr="00230578">
              <w:rPr>
                <w:sz w:val="24"/>
                <w:szCs w:val="24"/>
              </w:rPr>
              <w:t>в</w:t>
            </w:r>
            <w:r w:rsidRPr="00230578">
              <w:rPr>
                <w:spacing w:val="-15"/>
                <w:sz w:val="24"/>
                <w:szCs w:val="24"/>
              </w:rPr>
              <w:t xml:space="preserve"> </w:t>
            </w:r>
            <w:r w:rsidRPr="00230578">
              <w:rPr>
                <w:sz w:val="24"/>
                <w:szCs w:val="24"/>
              </w:rPr>
              <w:t>организации</w:t>
            </w:r>
            <w:r w:rsidRPr="00230578">
              <w:rPr>
                <w:spacing w:val="-11"/>
                <w:sz w:val="24"/>
                <w:szCs w:val="24"/>
              </w:rPr>
              <w:t xml:space="preserve"> </w:t>
            </w:r>
            <w:r w:rsidRPr="00230578">
              <w:rPr>
                <w:sz w:val="24"/>
                <w:szCs w:val="24"/>
              </w:rPr>
              <w:t>спортивных событий и соревнований;</w:t>
            </w:r>
          </w:p>
          <w:p w14:paraId="0D342191" w14:textId="77777777" w:rsidR="00230578" w:rsidRPr="00230578" w:rsidRDefault="00230578" w:rsidP="00230578">
            <w:pPr>
              <w:tabs>
                <w:tab w:val="left" w:pos="248"/>
              </w:tabs>
              <w:spacing w:line="274" w:lineRule="exact"/>
              <w:ind w:left="57" w:right="57"/>
              <w:rPr>
                <w:sz w:val="24"/>
                <w:szCs w:val="24"/>
              </w:rPr>
            </w:pPr>
            <w:r w:rsidRPr="00230578">
              <w:rPr>
                <w:sz w:val="24"/>
                <w:szCs w:val="24"/>
              </w:rPr>
              <w:t>Представление</w:t>
            </w:r>
            <w:r w:rsidRPr="00230578">
              <w:rPr>
                <w:spacing w:val="-14"/>
                <w:sz w:val="24"/>
                <w:szCs w:val="24"/>
              </w:rPr>
              <w:t xml:space="preserve"> </w:t>
            </w:r>
            <w:r w:rsidRPr="00230578">
              <w:rPr>
                <w:sz w:val="24"/>
                <w:szCs w:val="24"/>
              </w:rPr>
              <w:t>школы</w:t>
            </w:r>
            <w:r w:rsidRPr="00230578">
              <w:rPr>
                <w:spacing w:val="-12"/>
                <w:sz w:val="24"/>
                <w:szCs w:val="24"/>
              </w:rPr>
              <w:t xml:space="preserve"> </w:t>
            </w:r>
            <w:r w:rsidRPr="00230578">
              <w:rPr>
                <w:sz w:val="24"/>
                <w:szCs w:val="24"/>
              </w:rPr>
              <w:t>на</w:t>
            </w:r>
            <w:r w:rsidRPr="00230578">
              <w:rPr>
                <w:spacing w:val="-12"/>
                <w:sz w:val="24"/>
                <w:szCs w:val="24"/>
              </w:rPr>
              <w:t xml:space="preserve"> </w:t>
            </w:r>
            <w:r w:rsidRPr="00230578">
              <w:rPr>
                <w:sz w:val="24"/>
                <w:szCs w:val="24"/>
              </w:rPr>
              <w:t>соревнованиях различного уровня</w:t>
            </w:r>
          </w:p>
        </w:tc>
        <w:tc>
          <w:tcPr>
            <w:tcW w:w="1418" w:type="dxa"/>
            <w:vAlign w:val="center"/>
          </w:tcPr>
          <w:p w14:paraId="23F86306"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663" w:type="dxa"/>
            <w:vAlign w:val="center"/>
          </w:tcPr>
          <w:p w14:paraId="0AFBA6E0"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2"/>
                <w:sz w:val="24"/>
                <w:szCs w:val="24"/>
              </w:rPr>
              <w:t xml:space="preserve"> </w:t>
            </w:r>
            <w:r w:rsidRPr="00230578">
              <w:rPr>
                <w:sz w:val="24"/>
                <w:szCs w:val="24"/>
              </w:rPr>
              <w:t xml:space="preserve">течение </w:t>
            </w:r>
            <w:r w:rsidRPr="00230578">
              <w:rPr>
                <w:spacing w:val="-4"/>
                <w:sz w:val="24"/>
                <w:szCs w:val="24"/>
              </w:rPr>
              <w:t>года</w:t>
            </w:r>
          </w:p>
        </w:tc>
        <w:tc>
          <w:tcPr>
            <w:tcW w:w="3156" w:type="dxa"/>
            <w:vAlign w:val="center"/>
          </w:tcPr>
          <w:p w14:paraId="733D985B" w14:textId="77777777" w:rsidR="00230578" w:rsidRPr="00230578" w:rsidRDefault="00230578" w:rsidP="00230578">
            <w:pPr>
              <w:spacing w:line="276" w:lineRule="auto"/>
              <w:ind w:left="57" w:right="57"/>
              <w:rPr>
                <w:spacing w:val="-2"/>
                <w:sz w:val="24"/>
                <w:szCs w:val="24"/>
              </w:rPr>
            </w:pPr>
            <w:r w:rsidRPr="00230578">
              <w:rPr>
                <w:spacing w:val="-2"/>
                <w:sz w:val="24"/>
                <w:szCs w:val="24"/>
              </w:rPr>
              <w:t xml:space="preserve">Учителя физкультуры </w:t>
            </w:r>
          </w:p>
          <w:p w14:paraId="1D0ACD5D" w14:textId="77777777" w:rsidR="00230578" w:rsidRPr="00230578" w:rsidRDefault="00230578" w:rsidP="00230578">
            <w:pPr>
              <w:spacing w:line="276" w:lineRule="auto"/>
              <w:ind w:left="57" w:right="57"/>
              <w:rPr>
                <w:sz w:val="24"/>
                <w:szCs w:val="24"/>
              </w:rPr>
            </w:pPr>
            <w:r w:rsidRPr="00230578">
              <w:rPr>
                <w:sz w:val="24"/>
                <w:szCs w:val="24"/>
              </w:rPr>
              <w:t>Классные руководители</w:t>
            </w:r>
          </w:p>
        </w:tc>
      </w:tr>
    </w:tbl>
    <w:p w14:paraId="2533E0B3" w14:textId="77777777" w:rsidR="00230578" w:rsidRPr="00230578" w:rsidRDefault="00230578" w:rsidP="00230578">
      <w:pPr>
        <w:ind w:left="57" w:right="57"/>
        <w:rPr>
          <w:sz w:val="24"/>
          <w:szCs w:val="24"/>
        </w:rPr>
        <w:sectPr w:rsidR="00230578" w:rsidRPr="00230578" w:rsidSect="00230578">
          <w:type w:val="continuous"/>
          <w:pgSz w:w="11910" w:h="16840"/>
          <w:pgMar w:top="660" w:right="0" w:bottom="280" w:left="500" w:header="720" w:footer="720" w:gutter="0"/>
          <w:cols w:space="720"/>
        </w:sectPr>
      </w:pPr>
    </w:p>
    <w:tbl>
      <w:tblPr>
        <w:tblStyle w:val="TableNormal1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
        <w:gridCol w:w="4446"/>
        <w:gridCol w:w="31"/>
        <w:gridCol w:w="1245"/>
        <w:gridCol w:w="31"/>
        <w:gridCol w:w="1812"/>
        <w:gridCol w:w="31"/>
        <w:gridCol w:w="3118"/>
      </w:tblGrid>
      <w:tr w:rsidR="00230578" w:rsidRPr="00230578" w14:paraId="1681C6AB" w14:textId="77777777" w:rsidTr="00CA1DF3">
        <w:trPr>
          <w:trHeight w:val="633"/>
        </w:trPr>
        <w:tc>
          <w:tcPr>
            <w:tcW w:w="59" w:type="dxa"/>
            <w:tcBorders>
              <w:right w:val="nil"/>
            </w:tcBorders>
            <w:shd w:val="clear" w:color="auto" w:fill="00FFCC"/>
          </w:tcPr>
          <w:p w14:paraId="523FF33D" w14:textId="77777777" w:rsidR="00230578" w:rsidRPr="00230578" w:rsidRDefault="00230578" w:rsidP="00230578">
            <w:pPr>
              <w:ind w:left="57" w:right="57"/>
              <w:rPr>
                <w:sz w:val="24"/>
                <w:szCs w:val="24"/>
              </w:rPr>
            </w:pPr>
          </w:p>
        </w:tc>
        <w:tc>
          <w:tcPr>
            <w:tcW w:w="10714" w:type="dxa"/>
            <w:gridSpan w:val="7"/>
            <w:tcBorders>
              <w:left w:val="nil"/>
            </w:tcBorders>
            <w:shd w:val="clear" w:color="auto" w:fill="00FFCC"/>
          </w:tcPr>
          <w:p w14:paraId="7A635E8C" w14:textId="77777777" w:rsidR="00230578" w:rsidRPr="00230578" w:rsidRDefault="00230578" w:rsidP="00230578">
            <w:pPr>
              <w:spacing w:line="273" w:lineRule="exact"/>
              <w:ind w:left="57" w:right="57"/>
              <w:jc w:val="center"/>
              <w:rPr>
                <w:b/>
                <w:sz w:val="24"/>
                <w:szCs w:val="24"/>
              </w:rPr>
            </w:pPr>
            <w:r w:rsidRPr="00230578">
              <w:rPr>
                <w:b/>
                <w:sz w:val="24"/>
                <w:szCs w:val="24"/>
              </w:rPr>
              <w:t>Модуль</w:t>
            </w:r>
            <w:r w:rsidRPr="00230578">
              <w:rPr>
                <w:b/>
                <w:spacing w:val="-2"/>
                <w:sz w:val="24"/>
                <w:szCs w:val="24"/>
              </w:rPr>
              <w:t xml:space="preserve"> </w:t>
            </w:r>
            <w:r w:rsidRPr="00230578">
              <w:rPr>
                <w:b/>
                <w:sz w:val="24"/>
                <w:szCs w:val="24"/>
              </w:rPr>
              <w:t>«Школьный</w:t>
            </w:r>
            <w:r w:rsidRPr="00230578">
              <w:rPr>
                <w:b/>
                <w:spacing w:val="1"/>
                <w:sz w:val="24"/>
                <w:szCs w:val="24"/>
              </w:rPr>
              <w:t xml:space="preserve"> </w:t>
            </w:r>
            <w:r w:rsidRPr="00230578">
              <w:rPr>
                <w:b/>
                <w:spacing w:val="-4"/>
                <w:sz w:val="24"/>
                <w:szCs w:val="24"/>
              </w:rPr>
              <w:t>урок»</w:t>
            </w:r>
          </w:p>
          <w:p w14:paraId="512F1692" w14:textId="77777777" w:rsidR="00230578" w:rsidRPr="00230578" w:rsidRDefault="00230578" w:rsidP="00230578">
            <w:pPr>
              <w:ind w:left="57" w:right="57"/>
              <w:jc w:val="center"/>
              <w:rPr>
                <w:i/>
                <w:sz w:val="24"/>
                <w:szCs w:val="24"/>
              </w:rPr>
            </w:pPr>
            <w:r w:rsidRPr="00230578">
              <w:rPr>
                <w:i/>
                <w:sz w:val="24"/>
                <w:szCs w:val="24"/>
              </w:rPr>
              <w:t>(согласно</w:t>
            </w:r>
            <w:r w:rsidRPr="00230578">
              <w:rPr>
                <w:i/>
                <w:spacing w:val="-5"/>
                <w:sz w:val="24"/>
                <w:szCs w:val="24"/>
              </w:rPr>
              <w:t xml:space="preserve"> </w:t>
            </w:r>
            <w:r w:rsidRPr="00230578">
              <w:rPr>
                <w:i/>
                <w:sz w:val="24"/>
                <w:szCs w:val="24"/>
              </w:rPr>
              <w:t>индивидуальным</w:t>
            </w:r>
            <w:r w:rsidRPr="00230578">
              <w:rPr>
                <w:i/>
                <w:spacing w:val="-7"/>
                <w:sz w:val="24"/>
                <w:szCs w:val="24"/>
              </w:rPr>
              <w:t xml:space="preserve"> </w:t>
            </w:r>
            <w:r w:rsidRPr="00230578">
              <w:rPr>
                <w:i/>
                <w:sz w:val="24"/>
                <w:szCs w:val="24"/>
              </w:rPr>
              <w:t>планам</w:t>
            </w:r>
            <w:r w:rsidRPr="00230578">
              <w:rPr>
                <w:i/>
                <w:spacing w:val="-8"/>
                <w:sz w:val="24"/>
                <w:szCs w:val="24"/>
              </w:rPr>
              <w:t xml:space="preserve"> </w:t>
            </w:r>
            <w:r w:rsidRPr="00230578">
              <w:rPr>
                <w:i/>
                <w:sz w:val="24"/>
                <w:szCs w:val="24"/>
              </w:rPr>
              <w:t>работы</w:t>
            </w:r>
            <w:r w:rsidRPr="00230578">
              <w:rPr>
                <w:i/>
                <w:spacing w:val="-2"/>
                <w:sz w:val="24"/>
                <w:szCs w:val="24"/>
              </w:rPr>
              <w:t xml:space="preserve"> </w:t>
            </w:r>
            <w:r w:rsidRPr="00230578">
              <w:rPr>
                <w:i/>
                <w:sz w:val="24"/>
                <w:szCs w:val="24"/>
              </w:rPr>
              <w:t>учителей-</w:t>
            </w:r>
            <w:r w:rsidRPr="00230578">
              <w:rPr>
                <w:i/>
                <w:spacing w:val="-2"/>
                <w:sz w:val="24"/>
                <w:szCs w:val="24"/>
              </w:rPr>
              <w:t>предметников)</w:t>
            </w:r>
          </w:p>
        </w:tc>
      </w:tr>
      <w:tr w:rsidR="00230578" w:rsidRPr="00230578" w14:paraId="4AA7702A" w14:textId="77777777" w:rsidTr="00CA1DF3">
        <w:trPr>
          <w:trHeight w:val="1104"/>
        </w:trPr>
        <w:tc>
          <w:tcPr>
            <w:tcW w:w="4505" w:type="dxa"/>
            <w:gridSpan w:val="2"/>
            <w:vAlign w:val="center"/>
          </w:tcPr>
          <w:p w14:paraId="0BAF499E" w14:textId="77777777" w:rsidR="00230578" w:rsidRPr="00230578" w:rsidRDefault="00230578" w:rsidP="00230578">
            <w:pPr>
              <w:ind w:left="57" w:right="57"/>
              <w:rPr>
                <w:sz w:val="24"/>
                <w:szCs w:val="24"/>
              </w:rPr>
            </w:pPr>
            <w:r w:rsidRPr="00230578">
              <w:rPr>
                <w:sz w:val="24"/>
                <w:szCs w:val="24"/>
              </w:rPr>
              <w:t>Оформление</w:t>
            </w:r>
            <w:r w:rsidRPr="00230578">
              <w:rPr>
                <w:spacing w:val="-15"/>
                <w:sz w:val="24"/>
                <w:szCs w:val="24"/>
              </w:rPr>
              <w:t xml:space="preserve"> </w:t>
            </w:r>
            <w:r w:rsidRPr="00230578">
              <w:rPr>
                <w:sz w:val="24"/>
                <w:szCs w:val="24"/>
              </w:rPr>
              <w:t>стендов</w:t>
            </w:r>
            <w:r w:rsidRPr="00230578">
              <w:rPr>
                <w:spacing w:val="-15"/>
                <w:sz w:val="24"/>
                <w:szCs w:val="24"/>
              </w:rPr>
              <w:t xml:space="preserve"> </w:t>
            </w:r>
            <w:r w:rsidRPr="00230578">
              <w:rPr>
                <w:sz w:val="24"/>
                <w:szCs w:val="24"/>
              </w:rPr>
              <w:t>(наглядная агитация школьных стендов предметной</w:t>
            </w:r>
            <w:r w:rsidRPr="00230578">
              <w:rPr>
                <w:spacing w:val="30"/>
                <w:sz w:val="24"/>
                <w:szCs w:val="24"/>
              </w:rPr>
              <w:t xml:space="preserve">  </w:t>
            </w:r>
            <w:r w:rsidRPr="00230578">
              <w:rPr>
                <w:spacing w:val="-2"/>
                <w:sz w:val="24"/>
                <w:szCs w:val="24"/>
              </w:rPr>
              <w:t>направленности)</w:t>
            </w:r>
          </w:p>
        </w:tc>
        <w:tc>
          <w:tcPr>
            <w:tcW w:w="1276" w:type="dxa"/>
            <w:gridSpan w:val="2"/>
            <w:vAlign w:val="center"/>
          </w:tcPr>
          <w:p w14:paraId="5EA7EE6A" w14:textId="77777777" w:rsidR="00230578" w:rsidRPr="00230578" w:rsidRDefault="00230578" w:rsidP="00230578">
            <w:pPr>
              <w:spacing w:line="268" w:lineRule="exact"/>
              <w:ind w:left="57" w:right="57"/>
              <w:jc w:val="center"/>
              <w:rPr>
                <w:sz w:val="24"/>
                <w:szCs w:val="24"/>
              </w:rPr>
            </w:pPr>
            <w:r w:rsidRPr="00230578">
              <w:rPr>
                <w:sz w:val="24"/>
                <w:szCs w:val="24"/>
              </w:rPr>
              <w:t>5-</w:t>
            </w:r>
            <w:r w:rsidRPr="00230578">
              <w:rPr>
                <w:spacing w:val="-10"/>
                <w:sz w:val="24"/>
                <w:szCs w:val="24"/>
              </w:rPr>
              <w:t>11</w:t>
            </w:r>
          </w:p>
        </w:tc>
        <w:tc>
          <w:tcPr>
            <w:tcW w:w="1843" w:type="dxa"/>
            <w:gridSpan w:val="2"/>
            <w:vAlign w:val="center"/>
          </w:tcPr>
          <w:p w14:paraId="6B72454D" w14:textId="77777777" w:rsidR="00230578" w:rsidRPr="00230578" w:rsidRDefault="00230578" w:rsidP="00230578">
            <w:pPr>
              <w:spacing w:line="237" w:lineRule="auto"/>
              <w:ind w:left="57" w:right="57"/>
              <w:jc w:val="center"/>
              <w:rPr>
                <w:sz w:val="24"/>
                <w:szCs w:val="24"/>
              </w:rPr>
            </w:pPr>
            <w:r w:rsidRPr="00230578">
              <w:rPr>
                <w:sz w:val="24"/>
                <w:szCs w:val="24"/>
              </w:rPr>
              <w:t xml:space="preserve">Сентябрь, в </w:t>
            </w:r>
            <w:r w:rsidRPr="00230578">
              <w:rPr>
                <w:spacing w:val="-2"/>
                <w:sz w:val="24"/>
                <w:szCs w:val="24"/>
              </w:rPr>
              <w:t>течение</w:t>
            </w:r>
            <w:r w:rsidRPr="00230578">
              <w:rPr>
                <w:spacing w:val="-17"/>
                <w:sz w:val="24"/>
                <w:szCs w:val="24"/>
              </w:rPr>
              <w:t xml:space="preserve"> </w:t>
            </w:r>
            <w:r w:rsidRPr="00230578">
              <w:rPr>
                <w:spacing w:val="-2"/>
                <w:sz w:val="24"/>
                <w:szCs w:val="24"/>
              </w:rPr>
              <w:t>года</w:t>
            </w:r>
          </w:p>
        </w:tc>
        <w:tc>
          <w:tcPr>
            <w:tcW w:w="3149" w:type="dxa"/>
            <w:gridSpan w:val="2"/>
            <w:vAlign w:val="center"/>
          </w:tcPr>
          <w:p w14:paraId="19D99149" w14:textId="77777777" w:rsidR="00230578" w:rsidRPr="00230578" w:rsidRDefault="00230578" w:rsidP="00230578">
            <w:pPr>
              <w:spacing w:line="232" w:lineRule="auto"/>
              <w:ind w:left="57" w:right="57"/>
              <w:rPr>
                <w:sz w:val="24"/>
                <w:szCs w:val="24"/>
              </w:rPr>
            </w:pPr>
            <w:r w:rsidRPr="00230578">
              <w:rPr>
                <w:sz w:val="24"/>
                <w:szCs w:val="24"/>
              </w:rPr>
              <w:t xml:space="preserve">Учителя, классные </w:t>
            </w:r>
            <w:r w:rsidRPr="00230578">
              <w:rPr>
                <w:spacing w:val="-2"/>
                <w:sz w:val="24"/>
                <w:szCs w:val="24"/>
              </w:rPr>
              <w:t>руководители</w:t>
            </w:r>
          </w:p>
        </w:tc>
      </w:tr>
      <w:tr w:rsidR="00230578" w:rsidRPr="00230578" w14:paraId="4C3BEE28" w14:textId="77777777" w:rsidTr="00CA1DF3">
        <w:trPr>
          <w:trHeight w:val="542"/>
        </w:trPr>
        <w:tc>
          <w:tcPr>
            <w:tcW w:w="4505" w:type="dxa"/>
            <w:gridSpan w:val="2"/>
            <w:vAlign w:val="center"/>
          </w:tcPr>
          <w:p w14:paraId="1486E283" w14:textId="77777777" w:rsidR="00230578" w:rsidRPr="00230578" w:rsidRDefault="00230578" w:rsidP="00230578">
            <w:pPr>
              <w:spacing w:line="258" w:lineRule="exact"/>
              <w:ind w:left="57" w:right="57"/>
              <w:rPr>
                <w:sz w:val="24"/>
                <w:szCs w:val="24"/>
              </w:rPr>
            </w:pPr>
            <w:r w:rsidRPr="00230578">
              <w:rPr>
                <w:sz w:val="24"/>
                <w:szCs w:val="24"/>
              </w:rPr>
              <w:t>Игровые</w:t>
            </w:r>
            <w:r w:rsidRPr="00230578">
              <w:rPr>
                <w:spacing w:val="-11"/>
                <w:sz w:val="24"/>
                <w:szCs w:val="24"/>
              </w:rPr>
              <w:t xml:space="preserve"> </w:t>
            </w:r>
            <w:r w:rsidRPr="00230578">
              <w:rPr>
                <w:sz w:val="24"/>
                <w:szCs w:val="24"/>
              </w:rPr>
              <w:t>формы</w:t>
            </w:r>
            <w:r w:rsidRPr="00230578">
              <w:rPr>
                <w:spacing w:val="2"/>
                <w:sz w:val="24"/>
                <w:szCs w:val="24"/>
              </w:rPr>
              <w:t xml:space="preserve"> </w:t>
            </w:r>
            <w:r w:rsidRPr="00230578">
              <w:rPr>
                <w:sz w:val="24"/>
                <w:szCs w:val="24"/>
              </w:rPr>
              <w:t>учебной</w:t>
            </w:r>
            <w:r w:rsidRPr="00230578">
              <w:rPr>
                <w:spacing w:val="-4"/>
                <w:sz w:val="24"/>
                <w:szCs w:val="24"/>
              </w:rPr>
              <w:t xml:space="preserve"> </w:t>
            </w:r>
            <w:r w:rsidRPr="00230578">
              <w:rPr>
                <w:spacing w:val="-2"/>
                <w:sz w:val="24"/>
                <w:szCs w:val="24"/>
              </w:rPr>
              <w:t>деятельности</w:t>
            </w:r>
          </w:p>
        </w:tc>
        <w:tc>
          <w:tcPr>
            <w:tcW w:w="1276" w:type="dxa"/>
            <w:gridSpan w:val="2"/>
            <w:vAlign w:val="center"/>
          </w:tcPr>
          <w:p w14:paraId="15AC7A9C" w14:textId="77777777" w:rsidR="00230578" w:rsidRPr="00230578" w:rsidRDefault="00230578" w:rsidP="00230578">
            <w:pPr>
              <w:spacing w:line="258" w:lineRule="exact"/>
              <w:ind w:left="57" w:right="57"/>
              <w:jc w:val="center"/>
              <w:rPr>
                <w:sz w:val="24"/>
                <w:szCs w:val="24"/>
              </w:rPr>
            </w:pPr>
            <w:r w:rsidRPr="00230578">
              <w:rPr>
                <w:sz w:val="24"/>
                <w:szCs w:val="24"/>
              </w:rPr>
              <w:t>1-11</w:t>
            </w:r>
          </w:p>
        </w:tc>
        <w:tc>
          <w:tcPr>
            <w:tcW w:w="1843" w:type="dxa"/>
            <w:gridSpan w:val="2"/>
            <w:vAlign w:val="center"/>
          </w:tcPr>
          <w:p w14:paraId="14E85CEF" w14:textId="77777777" w:rsidR="00230578" w:rsidRPr="00230578" w:rsidRDefault="00230578" w:rsidP="00230578">
            <w:pPr>
              <w:spacing w:line="258" w:lineRule="exact"/>
              <w:ind w:left="57" w:right="57"/>
              <w:jc w:val="center"/>
              <w:rPr>
                <w:sz w:val="24"/>
                <w:szCs w:val="24"/>
              </w:rPr>
            </w:pPr>
            <w:r w:rsidRPr="00230578">
              <w:rPr>
                <w:sz w:val="24"/>
                <w:szCs w:val="24"/>
              </w:rPr>
              <w:t>В</w:t>
            </w:r>
            <w:r w:rsidRPr="00230578">
              <w:rPr>
                <w:spacing w:val="-10"/>
                <w:sz w:val="24"/>
                <w:szCs w:val="24"/>
              </w:rPr>
              <w:t xml:space="preserve"> </w:t>
            </w:r>
            <w:r w:rsidRPr="00230578">
              <w:rPr>
                <w:sz w:val="24"/>
                <w:szCs w:val="24"/>
              </w:rPr>
              <w:t>течение</w:t>
            </w:r>
            <w:r w:rsidRPr="00230578">
              <w:rPr>
                <w:spacing w:val="-8"/>
                <w:sz w:val="24"/>
                <w:szCs w:val="24"/>
              </w:rPr>
              <w:t xml:space="preserve"> </w:t>
            </w:r>
            <w:r w:rsidRPr="00230578">
              <w:rPr>
                <w:spacing w:val="-4"/>
                <w:sz w:val="24"/>
                <w:szCs w:val="24"/>
              </w:rPr>
              <w:t>года</w:t>
            </w:r>
          </w:p>
        </w:tc>
        <w:tc>
          <w:tcPr>
            <w:tcW w:w="3149" w:type="dxa"/>
            <w:gridSpan w:val="2"/>
            <w:vAlign w:val="center"/>
          </w:tcPr>
          <w:p w14:paraId="31420163" w14:textId="77777777" w:rsidR="00230578" w:rsidRPr="00230578" w:rsidRDefault="00230578" w:rsidP="00230578">
            <w:pPr>
              <w:spacing w:line="268" w:lineRule="exact"/>
              <w:ind w:left="57" w:right="57"/>
              <w:rPr>
                <w:sz w:val="24"/>
                <w:szCs w:val="24"/>
              </w:rPr>
            </w:pPr>
            <w:r w:rsidRPr="00230578">
              <w:rPr>
                <w:sz w:val="24"/>
                <w:szCs w:val="24"/>
              </w:rPr>
              <w:t>Учителя,</w:t>
            </w:r>
            <w:r w:rsidRPr="00230578">
              <w:rPr>
                <w:spacing w:val="24"/>
                <w:sz w:val="24"/>
                <w:szCs w:val="24"/>
              </w:rPr>
              <w:t xml:space="preserve"> </w:t>
            </w:r>
            <w:r w:rsidRPr="00230578">
              <w:rPr>
                <w:sz w:val="24"/>
                <w:szCs w:val="24"/>
              </w:rPr>
              <w:t xml:space="preserve">классные </w:t>
            </w:r>
            <w:r w:rsidRPr="00230578">
              <w:rPr>
                <w:spacing w:val="-2"/>
                <w:sz w:val="24"/>
                <w:szCs w:val="24"/>
              </w:rPr>
              <w:t>руководители</w:t>
            </w:r>
          </w:p>
        </w:tc>
      </w:tr>
      <w:tr w:rsidR="00230578" w:rsidRPr="00230578" w14:paraId="610112DA" w14:textId="77777777" w:rsidTr="00CA1DF3">
        <w:trPr>
          <w:trHeight w:val="513"/>
        </w:trPr>
        <w:tc>
          <w:tcPr>
            <w:tcW w:w="4505" w:type="dxa"/>
            <w:gridSpan w:val="2"/>
            <w:vAlign w:val="center"/>
          </w:tcPr>
          <w:p w14:paraId="322C6167" w14:textId="77777777" w:rsidR="00230578" w:rsidRPr="00230578" w:rsidRDefault="00230578" w:rsidP="00230578">
            <w:pPr>
              <w:spacing w:line="254" w:lineRule="exact"/>
              <w:ind w:left="57" w:right="57"/>
              <w:rPr>
                <w:sz w:val="24"/>
                <w:szCs w:val="24"/>
              </w:rPr>
            </w:pPr>
            <w:r w:rsidRPr="00230578">
              <w:rPr>
                <w:sz w:val="24"/>
                <w:szCs w:val="24"/>
              </w:rPr>
              <w:t>Интерактивные</w:t>
            </w:r>
            <w:r w:rsidRPr="00230578">
              <w:rPr>
                <w:spacing w:val="-15"/>
                <w:sz w:val="24"/>
                <w:szCs w:val="24"/>
              </w:rPr>
              <w:t xml:space="preserve"> </w:t>
            </w:r>
            <w:r w:rsidRPr="00230578">
              <w:rPr>
                <w:sz w:val="24"/>
                <w:szCs w:val="24"/>
              </w:rPr>
              <w:t>формы</w:t>
            </w:r>
            <w:r w:rsidRPr="00230578">
              <w:rPr>
                <w:spacing w:val="-15"/>
                <w:sz w:val="24"/>
                <w:szCs w:val="24"/>
              </w:rPr>
              <w:t xml:space="preserve"> </w:t>
            </w:r>
            <w:r w:rsidRPr="00230578">
              <w:rPr>
                <w:sz w:val="24"/>
                <w:szCs w:val="24"/>
              </w:rPr>
              <w:t xml:space="preserve">учебной </w:t>
            </w:r>
            <w:r w:rsidRPr="00230578">
              <w:rPr>
                <w:spacing w:val="-2"/>
                <w:sz w:val="24"/>
                <w:szCs w:val="24"/>
              </w:rPr>
              <w:t>деятельности</w:t>
            </w:r>
          </w:p>
        </w:tc>
        <w:tc>
          <w:tcPr>
            <w:tcW w:w="1276" w:type="dxa"/>
            <w:gridSpan w:val="2"/>
            <w:vAlign w:val="center"/>
          </w:tcPr>
          <w:p w14:paraId="6BA18355" w14:textId="77777777" w:rsidR="00230578" w:rsidRPr="00230578" w:rsidRDefault="00230578" w:rsidP="00230578">
            <w:pPr>
              <w:spacing w:line="258" w:lineRule="exact"/>
              <w:ind w:left="57" w:right="57"/>
              <w:jc w:val="center"/>
              <w:rPr>
                <w:sz w:val="24"/>
                <w:szCs w:val="24"/>
              </w:rPr>
            </w:pPr>
            <w:r w:rsidRPr="00230578">
              <w:rPr>
                <w:sz w:val="24"/>
                <w:szCs w:val="24"/>
              </w:rPr>
              <w:t>1-</w:t>
            </w:r>
            <w:r w:rsidRPr="00230578">
              <w:rPr>
                <w:spacing w:val="-10"/>
                <w:sz w:val="24"/>
                <w:szCs w:val="24"/>
              </w:rPr>
              <w:t>11</w:t>
            </w:r>
          </w:p>
        </w:tc>
        <w:tc>
          <w:tcPr>
            <w:tcW w:w="1843" w:type="dxa"/>
            <w:gridSpan w:val="2"/>
            <w:vAlign w:val="center"/>
          </w:tcPr>
          <w:p w14:paraId="2E3848B2" w14:textId="77777777" w:rsidR="00230578" w:rsidRPr="00230578" w:rsidRDefault="00230578" w:rsidP="00230578">
            <w:pPr>
              <w:spacing w:line="258" w:lineRule="exact"/>
              <w:ind w:left="57" w:right="57"/>
              <w:jc w:val="center"/>
              <w:rPr>
                <w:sz w:val="24"/>
                <w:szCs w:val="24"/>
              </w:rPr>
            </w:pPr>
            <w:r w:rsidRPr="00230578">
              <w:rPr>
                <w:sz w:val="24"/>
                <w:szCs w:val="24"/>
              </w:rPr>
              <w:t>В</w:t>
            </w:r>
            <w:r w:rsidRPr="00230578">
              <w:rPr>
                <w:spacing w:val="-10"/>
                <w:sz w:val="24"/>
                <w:szCs w:val="24"/>
              </w:rPr>
              <w:t xml:space="preserve"> </w:t>
            </w:r>
            <w:r w:rsidRPr="00230578">
              <w:rPr>
                <w:sz w:val="24"/>
                <w:szCs w:val="24"/>
              </w:rPr>
              <w:t>течение</w:t>
            </w:r>
            <w:r w:rsidRPr="00230578">
              <w:rPr>
                <w:spacing w:val="-8"/>
                <w:sz w:val="24"/>
                <w:szCs w:val="24"/>
              </w:rPr>
              <w:t xml:space="preserve"> </w:t>
            </w:r>
            <w:r w:rsidRPr="00230578">
              <w:rPr>
                <w:spacing w:val="-4"/>
                <w:sz w:val="24"/>
                <w:szCs w:val="24"/>
              </w:rPr>
              <w:t>года</w:t>
            </w:r>
          </w:p>
        </w:tc>
        <w:tc>
          <w:tcPr>
            <w:tcW w:w="3149" w:type="dxa"/>
            <w:gridSpan w:val="2"/>
            <w:vAlign w:val="center"/>
          </w:tcPr>
          <w:p w14:paraId="40498F09" w14:textId="77777777" w:rsidR="00230578" w:rsidRPr="00230578" w:rsidRDefault="00230578" w:rsidP="00230578">
            <w:pPr>
              <w:spacing w:line="254" w:lineRule="exact"/>
              <w:ind w:left="57" w:right="57"/>
              <w:rPr>
                <w:sz w:val="24"/>
                <w:szCs w:val="24"/>
              </w:rPr>
            </w:pPr>
            <w:r w:rsidRPr="00230578">
              <w:rPr>
                <w:sz w:val="24"/>
                <w:szCs w:val="24"/>
              </w:rPr>
              <w:t xml:space="preserve">Учителя, классные </w:t>
            </w:r>
            <w:r w:rsidRPr="00230578">
              <w:rPr>
                <w:spacing w:val="-2"/>
                <w:sz w:val="24"/>
                <w:szCs w:val="24"/>
              </w:rPr>
              <w:t>руководители</w:t>
            </w:r>
          </w:p>
        </w:tc>
      </w:tr>
      <w:tr w:rsidR="00230578" w:rsidRPr="00230578" w14:paraId="3FD61780" w14:textId="77777777" w:rsidTr="00CA1DF3">
        <w:trPr>
          <w:trHeight w:val="1080"/>
        </w:trPr>
        <w:tc>
          <w:tcPr>
            <w:tcW w:w="4505" w:type="dxa"/>
            <w:gridSpan w:val="2"/>
            <w:vAlign w:val="center"/>
          </w:tcPr>
          <w:p w14:paraId="013D1316" w14:textId="77777777" w:rsidR="00230578" w:rsidRPr="00230578" w:rsidRDefault="00230578" w:rsidP="00230578">
            <w:pPr>
              <w:spacing w:line="232" w:lineRule="auto"/>
              <w:ind w:left="57" w:right="57"/>
              <w:rPr>
                <w:sz w:val="24"/>
                <w:szCs w:val="24"/>
              </w:rPr>
            </w:pPr>
            <w:r w:rsidRPr="00230578">
              <w:rPr>
                <w:sz w:val="24"/>
                <w:szCs w:val="24"/>
              </w:rPr>
              <w:t>Всероссийский открытый урок «ОБЖ» (урок подготовки детей к действиям в условиях</w:t>
            </w:r>
            <w:r w:rsidRPr="00230578">
              <w:rPr>
                <w:spacing w:val="-14"/>
                <w:sz w:val="24"/>
                <w:szCs w:val="24"/>
              </w:rPr>
              <w:t xml:space="preserve"> </w:t>
            </w:r>
            <w:r w:rsidRPr="00230578">
              <w:rPr>
                <w:sz w:val="24"/>
                <w:szCs w:val="24"/>
              </w:rPr>
              <w:t>различного</w:t>
            </w:r>
            <w:r w:rsidRPr="00230578">
              <w:rPr>
                <w:spacing w:val="-14"/>
                <w:sz w:val="24"/>
                <w:szCs w:val="24"/>
              </w:rPr>
              <w:t xml:space="preserve"> </w:t>
            </w:r>
            <w:r w:rsidRPr="00230578">
              <w:rPr>
                <w:sz w:val="24"/>
                <w:szCs w:val="24"/>
              </w:rPr>
              <w:t>рода</w:t>
            </w:r>
            <w:r w:rsidRPr="00230578">
              <w:rPr>
                <w:spacing w:val="-8"/>
                <w:sz w:val="24"/>
                <w:szCs w:val="24"/>
              </w:rPr>
              <w:t xml:space="preserve"> </w:t>
            </w:r>
            <w:r w:rsidRPr="00230578">
              <w:rPr>
                <w:sz w:val="24"/>
                <w:szCs w:val="24"/>
              </w:rPr>
              <w:t>чрезвычайных</w:t>
            </w:r>
          </w:p>
          <w:p w14:paraId="1F11D6F6" w14:textId="77777777" w:rsidR="00230578" w:rsidRPr="00230578" w:rsidRDefault="00230578" w:rsidP="00230578">
            <w:pPr>
              <w:spacing w:line="257" w:lineRule="exact"/>
              <w:ind w:left="57" w:right="57"/>
              <w:rPr>
                <w:sz w:val="24"/>
                <w:szCs w:val="24"/>
              </w:rPr>
            </w:pPr>
            <w:r w:rsidRPr="00230578">
              <w:rPr>
                <w:spacing w:val="-2"/>
                <w:sz w:val="24"/>
                <w:szCs w:val="24"/>
              </w:rPr>
              <w:t>ситуаций)</w:t>
            </w:r>
          </w:p>
        </w:tc>
        <w:tc>
          <w:tcPr>
            <w:tcW w:w="1276" w:type="dxa"/>
            <w:gridSpan w:val="2"/>
            <w:vAlign w:val="center"/>
          </w:tcPr>
          <w:p w14:paraId="0A70560A"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gridSpan w:val="2"/>
            <w:vAlign w:val="center"/>
          </w:tcPr>
          <w:p w14:paraId="12A1853B" w14:textId="77777777" w:rsidR="00230578" w:rsidRPr="00230578" w:rsidRDefault="00230578" w:rsidP="00230578">
            <w:pPr>
              <w:spacing w:line="268" w:lineRule="exact"/>
              <w:ind w:left="57" w:right="57"/>
              <w:jc w:val="center"/>
              <w:rPr>
                <w:sz w:val="24"/>
                <w:szCs w:val="24"/>
              </w:rPr>
            </w:pPr>
            <w:r w:rsidRPr="00230578">
              <w:rPr>
                <w:sz w:val="24"/>
                <w:szCs w:val="24"/>
              </w:rPr>
              <w:t>В</w:t>
            </w:r>
            <w:r w:rsidRPr="00230578">
              <w:rPr>
                <w:spacing w:val="-4"/>
                <w:sz w:val="24"/>
                <w:szCs w:val="24"/>
              </w:rPr>
              <w:t xml:space="preserve"> </w:t>
            </w:r>
            <w:r w:rsidRPr="00230578">
              <w:rPr>
                <w:sz w:val="24"/>
                <w:szCs w:val="24"/>
              </w:rPr>
              <w:t>течение</w:t>
            </w:r>
            <w:r w:rsidRPr="00230578">
              <w:rPr>
                <w:spacing w:val="-3"/>
                <w:sz w:val="24"/>
                <w:szCs w:val="24"/>
              </w:rPr>
              <w:t xml:space="preserve"> </w:t>
            </w:r>
            <w:r w:rsidRPr="00230578">
              <w:rPr>
                <w:spacing w:val="-4"/>
                <w:sz w:val="24"/>
                <w:szCs w:val="24"/>
              </w:rPr>
              <w:t>года</w:t>
            </w:r>
          </w:p>
        </w:tc>
        <w:tc>
          <w:tcPr>
            <w:tcW w:w="3149" w:type="dxa"/>
            <w:gridSpan w:val="2"/>
            <w:vAlign w:val="center"/>
          </w:tcPr>
          <w:p w14:paraId="5980DE1E" w14:textId="77777777" w:rsidR="00230578" w:rsidRPr="00230578" w:rsidRDefault="00230578" w:rsidP="00230578">
            <w:pPr>
              <w:spacing w:line="232" w:lineRule="auto"/>
              <w:ind w:left="57" w:right="57"/>
              <w:rPr>
                <w:sz w:val="24"/>
                <w:szCs w:val="24"/>
              </w:rPr>
            </w:pPr>
            <w:r w:rsidRPr="00230578">
              <w:rPr>
                <w:spacing w:val="-2"/>
                <w:sz w:val="24"/>
                <w:szCs w:val="24"/>
              </w:rPr>
              <w:t>Преподаватель-организатор ОБЖ, классные</w:t>
            </w:r>
            <w:r w:rsidRPr="00230578">
              <w:rPr>
                <w:sz w:val="24"/>
                <w:szCs w:val="24"/>
              </w:rPr>
              <w:t xml:space="preserve"> </w:t>
            </w:r>
            <w:r w:rsidRPr="00230578">
              <w:rPr>
                <w:spacing w:val="-2"/>
                <w:sz w:val="24"/>
                <w:szCs w:val="24"/>
              </w:rPr>
              <w:t>руководители</w:t>
            </w:r>
          </w:p>
        </w:tc>
      </w:tr>
      <w:tr w:rsidR="00230578" w:rsidRPr="00230578" w14:paraId="2DCCC4EB" w14:textId="77777777" w:rsidTr="00CA1DF3">
        <w:trPr>
          <w:trHeight w:val="811"/>
        </w:trPr>
        <w:tc>
          <w:tcPr>
            <w:tcW w:w="4505" w:type="dxa"/>
            <w:gridSpan w:val="2"/>
            <w:vAlign w:val="center"/>
          </w:tcPr>
          <w:p w14:paraId="13506F8E" w14:textId="77777777" w:rsidR="00230578" w:rsidRPr="00230578" w:rsidRDefault="00230578" w:rsidP="00230578">
            <w:pPr>
              <w:spacing w:line="264" w:lineRule="exact"/>
              <w:ind w:left="57" w:right="57"/>
              <w:rPr>
                <w:sz w:val="24"/>
                <w:szCs w:val="24"/>
              </w:rPr>
            </w:pPr>
            <w:r w:rsidRPr="00230578">
              <w:rPr>
                <w:sz w:val="24"/>
                <w:szCs w:val="24"/>
              </w:rPr>
              <w:t>Международный</w:t>
            </w:r>
            <w:r w:rsidRPr="00230578">
              <w:rPr>
                <w:spacing w:val="-5"/>
                <w:sz w:val="24"/>
                <w:szCs w:val="24"/>
              </w:rPr>
              <w:t xml:space="preserve"> </w:t>
            </w:r>
            <w:r w:rsidRPr="00230578">
              <w:rPr>
                <w:sz w:val="24"/>
                <w:szCs w:val="24"/>
              </w:rPr>
              <w:t>день</w:t>
            </w:r>
            <w:r w:rsidRPr="00230578">
              <w:rPr>
                <w:spacing w:val="-5"/>
                <w:sz w:val="24"/>
                <w:szCs w:val="24"/>
              </w:rPr>
              <w:t xml:space="preserve"> </w:t>
            </w:r>
            <w:r w:rsidRPr="00230578">
              <w:rPr>
                <w:spacing w:val="-2"/>
                <w:sz w:val="24"/>
                <w:szCs w:val="24"/>
              </w:rPr>
              <w:t>распространения</w:t>
            </w:r>
          </w:p>
          <w:p w14:paraId="0FD45D33" w14:textId="77777777" w:rsidR="00230578" w:rsidRPr="00230578" w:rsidRDefault="00230578" w:rsidP="00230578">
            <w:pPr>
              <w:spacing w:line="274" w:lineRule="exact"/>
              <w:ind w:left="57" w:right="57"/>
              <w:rPr>
                <w:sz w:val="24"/>
                <w:szCs w:val="24"/>
              </w:rPr>
            </w:pPr>
            <w:r w:rsidRPr="00230578">
              <w:rPr>
                <w:sz w:val="24"/>
                <w:szCs w:val="24"/>
              </w:rPr>
              <w:t>грамотности</w:t>
            </w:r>
            <w:r w:rsidRPr="00230578">
              <w:rPr>
                <w:spacing w:val="-15"/>
                <w:sz w:val="24"/>
                <w:szCs w:val="24"/>
              </w:rPr>
              <w:t xml:space="preserve"> </w:t>
            </w:r>
            <w:r w:rsidRPr="00230578">
              <w:rPr>
                <w:sz w:val="24"/>
                <w:szCs w:val="24"/>
              </w:rPr>
              <w:t>(информационная</w:t>
            </w:r>
            <w:r w:rsidRPr="00230578">
              <w:rPr>
                <w:spacing w:val="-15"/>
                <w:sz w:val="24"/>
                <w:szCs w:val="24"/>
              </w:rPr>
              <w:t xml:space="preserve"> </w:t>
            </w:r>
            <w:r w:rsidRPr="00230578">
              <w:rPr>
                <w:sz w:val="24"/>
                <w:szCs w:val="24"/>
              </w:rPr>
              <w:t>минутка</w:t>
            </w:r>
            <w:r w:rsidRPr="00230578">
              <w:rPr>
                <w:spacing w:val="-15"/>
                <w:sz w:val="24"/>
                <w:szCs w:val="24"/>
              </w:rPr>
              <w:t xml:space="preserve"> </w:t>
            </w:r>
            <w:r w:rsidRPr="00230578">
              <w:rPr>
                <w:sz w:val="24"/>
                <w:szCs w:val="24"/>
              </w:rPr>
              <w:t>на уроке русского языка)</w:t>
            </w:r>
          </w:p>
        </w:tc>
        <w:tc>
          <w:tcPr>
            <w:tcW w:w="1276" w:type="dxa"/>
            <w:gridSpan w:val="2"/>
            <w:vAlign w:val="center"/>
          </w:tcPr>
          <w:p w14:paraId="6108335C"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gridSpan w:val="2"/>
            <w:vAlign w:val="center"/>
          </w:tcPr>
          <w:p w14:paraId="12A7355A" w14:textId="77777777" w:rsidR="00230578" w:rsidRPr="00230578" w:rsidRDefault="00230578" w:rsidP="00230578">
            <w:pPr>
              <w:spacing w:line="268" w:lineRule="exact"/>
              <w:ind w:left="57" w:right="57"/>
              <w:jc w:val="center"/>
              <w:rPr>
                <w:sz w:val="24"/>
                <w:szCs w:val="24"/>
              </w:rPr>
            </w:pPr>
            <w:r w:rsidRPr="00230578">
              <w:rPr>
                <w:spacing w:val="-2"/>
                <w:sz w:val="24"/>
                <w:szCs w:val="24"/>
              </w:rPr>
              <w:t>09.09</w:t>
            </w:r>
          </w:p>
        </w:tc>
        <w:tc>
          <w:tcPr>
            <w:tcW w:w="3149" w:type="dxa"/>
            <w:gridSpan w:val="2"/>
            <w:vAlign w:val="center"/>
          </w:tcPr>
          <w:p w14:paraId="33B68ADF" w14:textId="77777777" w:rsidR="00230578" w:rsidRPr="00230578" w:rsidRDefault="00230578" w:rsidP="00230578">
            <w:pPr>
              <w:spacing w:line="232" w:lineRule="auto"/>
              <w:ind w:left="57" w:right="57"/>
              <w:rPr>
                <w:sz w:val="24"/>
                <w:szCs w:val="24"/>
              </w:rPr>
            </w:pPr>
            <w:r w:rsidRPr="00230578">
              <w:rPr>
                <w:spacing w:val="-2"/>
                <w:sz w:val="24"/>
                <w:szCs w:val="24"/>
              </w:rPr>
              <w:t>Учителя, классные</w:t>
            </w:r>
          </w:p>
          <w:p w14:paraId="7CFA6A4B" w14:textId="77777777" w:rsidR="00230578" w:rsidRPr="00230578" w:rsidRDefault="00230578" w:rsidP="00230578">
            <w:pPr>
              <w:spacing w:line="257" w:lineRule="exact"/>
              <w:ind w:left="57" w:right="57"/>
              <w:rPr>
                <w:sz w:val="24"/>
                <w:szCs w:val="24"/>
              </w:rPr>
            </w:pPr>
            <w:r w:rsidRPr="00230578">
              <w:rPr>
                <w:spacing w:val="-2"/>
                <w:sz w:val="24"/>
                <w:szCs w:val="24"/>
              </w:rPr>
              <w:t>руководители</w:t>
            </w:r>
          </w:p>
        </w:tc>
      </w:tr>
      <w:tr w:rsidR="00230578" w:rsidRPr="00230578" w14:paraId="224F5FA5" w14:textId="77777777" w:rsidTr="00CA1DF3">
        <w:trPr>
          <w:trHeight w:val="809"/>
        </w:trPr>
        <w:tc>
          <w:tcPr>
            <w:tcW w:w="4505" w:type="dxa"/>
            <w:gridSpan w:val="2"/>
            <w:vAlign w:val="center"/>
          </w:tcPr>
          <w:p w14:paraId="23AB4703" w14:textId="77777777" w:rsidR="00230578" w:rsidRPr="00230578" w:rsidRDefault="00230578" w:rsidP="00230578">
            <w:pPr>
              <w:spacing w:line="268" w:lineRule="exact"/>
              <w:ind w:left="57" w:right="57"/>
              <w:rPr>
                <w:sz w:val="24"/>
                <w:szCs w:val="24"/>
              </w:rPr>
            </w:pPr>
            <w:r w:rsidRPr="00230578">
              <w:rPr>
                <w:sz w:val="24"/>
                <w:szCs w:val="24"/>
              </w:rPr>
              <w:t>Всероссийский</w:t>
            </w:r>
            <w:r w:rsidRPr="00230578">
              <w:rPr>
                <w:spacing w:val="-15"/>
                <w:sz w:val="24"/>
                <w:szCs w:val="24"/>
              </w:rPr>
              <w:t xml:space="preserve"> </w:t>
            </w:r>
            <w:r w:rsidRPr="00230578">
              <w:rPr>
                <w:sz w:val="24"/>
                <w:szCs w:val="24"/>
              </w:rPr>
              <w:t>открытый</w:t>
            </w:r>
            <w:r w:rsidRPr="00230578">
              <w:rPr>
                <w:spacing w:val="-15"/>
                <w:sz w:val="24"/>
                <w:szCs w:val="24"/>
              </w:rPr>
              <w:t xml:space="preserve"> </w:t>
            </w:r>
            <w:r w:rsidRPr="00230578">
              <w:rPr>
                <w:sz w:val="24"/>
                <w:szCs w:val="24"/>
              </w:rPr>
              <w:t>урок</w:t>
            </w:r>
            <w:r w:rsidRPr="00230578">
              <w:rPr>
                <w:spacing w:val="-15"/>
                <w:sz w:val="24"/>
                <w:szCs w:val="24"/>
              </w:rPr>
              <w:t xml:space="preserve"> </w:t>
            </w:r>
            <w:r w:rsidRPr="00230578">
              <w:rPr>
                <w:sz w:val="24"/>
                <w:szCs w:val="24"/>
              </w:rPr>
              <w:t>«ОБЖ» (приуроченный ко Дню гражданской обороны Российской Федерации)</w:t>
            </w:r>
          </w:p>
        </w:tc>
        <w:tc>
          <w:tcPr>
            <w:tcW w:w="1276" w:type="dxa"/>
            <w:gridSpan w:val="2"/>
            <w:vAlign w:val="center"/>
          </w:tcPr>
          <w:p w14:paraId="7CCFF72F" w14:textId="77777777" w:rsidR="00230578" w:rsidRPr="00230578" w:rsidRDefault="00230578" w:rsidP="00230578">
            <w:pPr>
              <w:spacing w:line="267" w:lineRule="exact"/>
              <w:ind w:left="57" w:right="57"/>
              <w:jc w:val="center"/>
              <w:rPr>
                <w:sz w:val="24"/>
                <w:szCs w:val="24"/>
              </w:rPr>
            </w:pPr>
            <w:r w:rsidRPr="00230578">
              <w:rPr>
                <w:sz w:val="24"/>
                <w:szCs w:val="24"/>
              </w:rPr>
              <w:t>1-11</w:t>
            </w:r>
          </w:p>
        </w:tc>
        <w:tc>
          <w:tcPr>
            <w:tcW w:w="1843" w:type="dxa"/>
            <w:gridSpan w:val="2"/>
            <w:vAlign w:val="center"/>
          </w:tcPr>
          <w:p w14:paraId="514AAFA6" w14:textId="77777777" w:rsidR="00230578" w:rsidRPr="00230578" w:rsidRDefault="00230578" w:rsidP="00230578">
            <w:pPr>
              <w:spacing w:line="267" w:lineRule="exact"/>
              <w:ind w:left="57" w:right="57"/>
              <w:jc w:val="center"/>
              <w:rPr>
                <w:sz w:val="24"/>
                <w:szCs w:val="24"/>
              </w:rPr>
            </w:pPr>
            <w:r w:rsidRPr="00230578">
              <w:rPr>
                <w:spacing w:val="-2"/>
                <w:sz w:val="24"/>
                <w:szCs w:val="24"/>
              </w:rPr>
              <w:t>04.10</w:t>
            </w:r>
          </w:p>
        </w:tc>
        <w:tc>
          <w:tcPr>
            <w:tcW w:w="3149" w:type="dxa"/>
            <w:gridSpan w:val="2"/>
            <w:vAlign w:val="center"/>
          </w:tcPr>
          <w:p w14:paraId="39414A99" w14:textId="77777777" w:rsidR="00230578" w:rsidRPr="00230578" w:rsidRDefault="00230578" w:rsidP="00230578">
            <w:pPr>
              <w:spacing w:line="232" w:lineRule="auto"/>
              <w:ind w:left="57" w:right="57"/>
              <w:rPr>
                <w:sz w:val="24"/>
                <w:szCs w:val="24"/>
              </w:rPr>
            </w:pPr>
            <w:r w:rsidRPr="00230578">
              <w:rPr>
                <w:spacing w:val="-2"/>
                <w:sz w:val="24"/>
                <w:szCs w:val="24"/>
              </w:rPr>
              <w:t>Учителя, классные</w:t>
            </w:r>
          </w:p>
          <w:p w14:paraId="18D79A83" w14:textId="77777777" w:rsidR="00230578" w:rsidRPr="00230578" w:rsidRDefault="00230578" w:rsidP="00230578">
            <w:pPr>
              <w:spacing w:line="257" w:lineRule="exact"/>
              <w:ind w:left="57" w:right="57"/>
              <w:rPr>
                <w:sz w:val="24"/>
                <w:szCs w:val="24"/>
              </w:rPr>
            </w:pPr>
            <w:r w:rsidRPr="00230578">
              <w:rPr>
                <w:spacing w:val="-2"/>
                <w:sz w:val="24"/>
                <w:szCs w:val="24"/>
              </w:rPr>
              <w:t>руководители</w:t>
            </w:r>
          </w:p>
        </w:tc>
      </w:tr>
      <w:tr w:rsidR="00230578" w:rsidRPr="00230578" w14:paraId="0EF4CF95" w14:textId="77777777" w:rsidTr="00CA1DF3">
        <w:trPr>
          <w:trHeight w:val="806"/>
        </w:trPr>
        <w:tc>
          <w:tcPr>
            <w:tcW w:w="4505" w:type="dxa"/>
            <w:gridSpan w:val="2"/>
            <w:vAlign w:val="center"/>
          </w:tcPr>
          <w:p w14:paraId="5A14FE6D" w14:textId="77777777" w:rsidR="00230578" w:rsidRPr="00230578" w:rsidRDefault="00230578" w:rsidP="00230578">
            <w:pPr>
              <w:spacing w:line="232" w:lineRule="auto"/>
              <w:ind w:left="57" w:right="57"/>
              <w:rPr>
                <w:sz w:val="24"/>
                <w:szCs w:val="24"/>
              </w:rPr>
            </w:pPr>
            <w:r w:rsidRPr="00230578">
              <w:rPr>
                <w:sz w:val="24"/>
                <w:szCs w:val="24"/>
              </w:rPr>
              <w:t>Юбилейные даты поэтам, писателям (информационная</w:t>
            </w:r>
            <w:r w:rsidRPr="00230578">
              <w:rPr>
                <w:spacing w:val="36"/>
                <w:sz w:val="24"/>
                <w:szCs w:val="24"/>
              </w:rPr>
              <w:t xml:space="preserve"> </w:t>
            </w:r>
            <w:r w:rsidRPr="00230578">
              <w:rPr>
                <w:sz w:val="24"/>
                <w:szCs w:val="24"/>
              </w:rPr>
              <w:t>минутка</w:t>
            </w:r>
            <w:r w:rsidRPr="00230578">
              <w:rPr>
                <w:spacing w:val="-15"/>
                <w:sz w:val="24"/>
                <w:szCs w:val="24"/>
              </w:rPr>
              <w:t xml:space="preserve"> </w:t>
            </w:r>
            <w:r w:rsidRPr="00230578">
              <w:rPr>
                <w:sz w:val="24"/>
                <w:szCs w:val="24"/>
              </w:rPr>
              <w:t>на</w:t>
            </w:r>
            <w:r w:rsidRPr="00230578">
              <w:rPr>
                <w:spacing w:val="-11"/>
                <w:sz w:val="24"/>
                <w:szCs w:val="24"/>
              </w:rPr>
              <w:t xml:space="preserve"> </w:t>
            </w:r>
            <w:r w:rsidRPr="00230578">
              <w:rPr>
                <w:sz w:val="24"/>
                <w:szCs w:val="24"/>
              </w:rPr>
              <w:t>уроках</w:t>
            </w:r>
          </w:p>
          <w:p w14:paraId="7271925B" w14:textId="77777777" w:rsidR="00230578" w:rsidRPr="00230578" w:rsidRDefault="00230578" w:rsidP="00230578">
            <w:pPr>
              <w:spacing w:line="253" w:lineRule="exact"/>
              <w:ind w:left="57" w:right="57"/>
              <w:rPr>
                <w:sz w:val="24"/>
                <w:szCs w:val="24"/>
              </w:rPr>
            </w:pPr>
            <w:r w:rsidRPr="00230578">
              <w:rPr>
                <w:spacing w:val="-2"/>
                <w:sz w:val="24"/>
                <w:szCs w:val="24"/>
              </w:rPr>
              <w:t>литературы)</w:t>
            </w:r>
          </w:p>
        </w:tc>
        <w:tc>
          <w:tcPr>
            <w:tcW w:w="1276" w:type="dxa"/>
            <w:gridSpan w:val="2"/>
            <w:vAlign w:val="center"/>
          </w:tcPr>
          <w:p w14:paraId="0A08A971"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gridSpan w:val="2"/>
            <w:vAlign w:val="center"/>
          </w:tcPr>
          <w:p w14:paraId="09591B9C" w14:textId="77777777" w:rsidR="00230578" w:rsidRPr="00230578" w:rsidRDefault="00230578" w:rsidP="00230578">
            <w:pPr>
              <w:spacing w:line="268" w:lineRule="exact"/>
              <w:ind w:left="57" w:right="57"/>
              <w:jc w:val="center"/>
              <w:rPr>
                <w:sz w:val="24"/>
                <w:szCs w:val="24"/>
              </w:rPr>
            </w:pPr>
            <w:r w:rsidRPr="00230578">
              <w:rPr>
                <w:spacing w:val="-2"/>
                <w:sz w:val="24"/>
                <w:szCs w:val="24"/>
              </w:rPr>
              <w:t>В течение года</w:t>
            </w:r>
          </w:p>
        </w:tc>
        <w:tc>
          <w:tcPr>
            <w:tcW w:w="3149" w:type="dxa"/>
            <w:gridSpan w:val="2"/>
            <w:vAlign w:val="center"/>
          </w:tcPr>
          <w:p w14:paraId="3A84F50E" w14:textId="77777777" w:rsidR="00230578" w:rsidRPr="00230578" w:rsidRDefault="00230578" w:rsidP="00230578">
            <w:pPr>
              <w:spacing w:line="232" w:lineRule="auto"/>
              <w:ind w:left="57" w:right="57"/>
              <w:rPr>
                <w:sz w:val="24"/>
                <w:szCs w:val="24"/>
              </w:rPr>
            </w:pPr>
            <w:r w:rsidRPr="00230578">
              <w:rPr>
                <w:spacing w:val="-2"/>
                <w:sz w:val="24"/>
                <w:szCs w:val="24"/>
              </w:rPr>
              <w:t>Учителя, классные</w:t>
            </w:r>
          </w:p>
          <w:p w14:paraId="19B9FB92" w14:textId="77777777" w:rsidR="00230578" w:rsidRPr="00230578" w:rsidRDefault="00230578" w:rsidP="00230578">
            <w:pPr>
              <w:spacing w:line="253" w:lineRule="exact"/>
              <w:ind w:left="57" w:right="57"/>
              <w:rPr>
                <w:sz w:val="24"/>
                <w:szCs w:val="24"/>
              </w:rPr>
            </w:pPr>
            <w:r w:rsidRPr="00230578">
              <w:rPr>
                <w:spacing w:val="-2"/>
                <w:sz w:val="24"/>
                <w:szCs w:val="24"/>
              </w:rPr>
              <w:t>руководители</w:t>
            </w:r>
          </w:p>
        </w:tc>
      </w:tr>
      <w:tr w:rsidR="00230578" w:rsidRPr="00230578" w14:paraId="3735B3DB" w14:textId="77777777" w:rsidTr="00CA1DF3">
        <w:trPr>
          <w:trHeight w:val="830"/>
        </w:trPr>
        <w:tc>
          <w:tcPr>
            <w:tcW w:w="4505" w:type="dxa"/>
            <w:gridSpan w:val="2"/>
            <w:vAlign w:val="center"/>
          </w:tcPr>
          <w:p w14:paraId="60CC3BCD" w14:textId="77777777" w:rsidR="00230578" w:rsidRPr="00230578" w:rsidRDefault="00230578" w:rsidP="00230578">
            <w:pPr>
              <w:spacing w:line="237" w:lineRule="auto"/>
              <w:ind w:left="57" w:right="57"/>
              <w:rPr>
                <w:sz w:val="24"/>
                <w:szCs w:val="24"/>
              </w:rPr>
            </w:pPr>
            <w:r w:rsidRPr="00230578">
              <w:rPr>
                <w:sz w:val="24"/>
                <w:szCs w:val="24"/>
              </w:rPr>
              <w:t>Интерактивные</w:t>
            </w:r>
            <w:r w:rsidRPr="00230578">
              <w:rPr>
                <w:spacing w:val="-15"/>
                <w:sz w:val="24"/>
                <w:szCs w:val="24"/>
              </w:rPr>
              <w:t xml:space="preserve"> </w:t>
            </w:r>
            <w:r w:rsidRPr="00230578">
              <w:rPr>
                <w:sz w:val="24"/>
                <w:szCs w:val="24"/>
              </w:rPr>
              <w:t>уроки</w:t>
            </w:r>
            <w:r w:rsidRPr="00230578">
              <w:rPr>
                <w:spacing w:val="-15"/>
                <w:sz w:val="24"/>
                <w:szCs w:val="24"/>
              </w:rPr>
              <w:t xml:space="preserve"> </w:t>
            </w:r>
            <w:r w:rsidRPr="00230578">
              <w:rPr>
                <w:sz w:val="24"/>
                <w:szCs w:val="24"/>
              </w:rPr>
              <w:t>родного</w:t>
            </w:r>
            <w:r w:rsidRPr="00230578">
              <w:rPr>
                <w:spacing w:val="-15"/>
                <w:sz w:val="24"/>
                <w:szCs w:val="24"/>
              </w:rPr>
              <w:t xml:space="preserve"> </w:t>
            </w:r>
            <w:r w:rsidRPr="00230578">
              <w:rPr>
                <w:sz w:val="24"/>
                <w:szCs w:val="24"/>
              </w:rPr>
              <w:t>русского языка к Международному дню родного</w:t>
            </w:r>
          </w:p>
          <w:p w14:paraId="161F1BEA" w14:textId="77777777" w:rsidR="00230578" w:rsidRPr="00230578" w:rsidRDefault="00230578" w:rsidP="00230578">
            <w:pPr>
              <w:spacing w:line="257" w:lineRule="exact"/>
              <w:ind w:left="57" w:right="57"/>
              <w:rPr>
                <w:sz w:val="24"/>
                <w:szCs w:val="24"/>
              </w:rPr>
            </w:pPr>
            <w:r w:rsidRPr="00230578">
              <w:rPr>
                <w:spacing w:val="-2"/>
                <w:sz w:val="24"/>
                <w:szCs w:val="24"/>
              </w:rPr>
              <w:t>языка</w:t>
            </w:r>
          </w:p>
        </w:tc>
        <w:tc>
          <w:tcPr>
            <w:tcW w:w="1276" w:type="dxa"/>
            <w:gridSpan w:val="2"/>
            <w:vAlign w:val="center"/>
          </w:tcPr>
          <w:p w14:paraId="427E9DD3" w14:textId="77777777" w:rsidR="00230578" w:rsidRPr="00230578" w:rsidRDefault="00230578" w:rsidP="00230578">
            <w:pPr>
              <w:spacing w:line="273" w:lineRule="exact"/>
              <w:ind w:left="57" w:right="57"/>
              <w:jc w:val="center"/>
              <w:rPr>
                <w:sz w:val="24"/>
                <w:szCs w:val="24"/>
              </w:rPr>
            </w:pPr>
            <w:r w:rsidRPr="00230578">
              <w:rPr>
                <w:sz w:val="24"/>
                <w:szCs w:val="24"/>
              </w:rPr>
              <w:t>1-11</w:t>
            </w:r>
          </w:p>
        </w:tc>
        <w:tc>
          <w:tcPr>
            <w:tcW w:w="1843" w:type="dxa"/>
            <w:gridSpan w:val="2"/>
            <w:vAlign w:val="center"/>
          </w:tcPr>
          <w:p w14:paraId="0E797BE0" w14:textId="77777777" w:rsidR="00230578" w:rsidRPr="00230578" w:rsidRDefault="00230578" w:rsidP="00230578">
            <w:pPr>
              <w:spacing w:line="273" w:lineRule="exact"/>
              <w:ind w:left="57" w:right="57"/>
              <w:jc w:val="center"/>
              <w:rPr>
                <w:sz w:val="24"/>
                <w:szCs w:val="24"/>
              </w:rPr>
            </w:pPr>
            <w:r w:rsidRPr="00230578">
              <w:rPr>
                <w:spacing w:val="-2"/>
                <w:sz w:val="24"/>
                <w:szCs w:val="24"/>
              </w:rPr>
              <w:t>21.02</w:t>
            </w:r>
          </w:p>
        </w:tc>
        <w:tc>
          <w:tcPr>
            <w:tcW w:w="3149" w:type="dxa"/>
            <w:gridSpan w:val="2"/>
            <w:vAlign w:val="center"/>
          </w:tcPr>
          <w:p w14:paraId="6591FA25" w14:textId="77777777" w:rsidR="00230578" w:rsidRPr="00230578" w:rsidRDefault="00230578" w:rsidP="00230578">
            <w:pPr>
              <w:spacing w:line="232" w:lineRule="auto"/>
              <w:ind w:left="57" w:right="57"/>
              <w:rPr>
                <w:sz w:val="24"/>
                <w:szCs w:val="24"/>
              </w:rPr>
            </w:pPr>
            <w:r w:rsidRPr="00230578">
              <w:rPr>
                <w:spacing w:val="-2"/>
                <w:sz w:val="24"/>
                <w:szCs w:val="24"/>
              </w:rPr>
              <w:t>Учителя, классные</w:t>
            </w:r>
          </w:p>
          <w:p w14:paraId="2C363901" w14:textId="77777777" w:rsidR="00230578" w:rsidRPr="00230578" w:rsidRDefault="00230578" w:rsidP="00230578">
            <w:pPr>
              <w:spacing w:line="271" w:lineRule="exact"/>
              <w:ind w:left="57" w:right="57"/>
              <w:rPr>
                <w:sz w:val="24"/>
                <w:szCs w:val="24"/>
              </w:rPr>
            </w:pPr>
            <w:r w:rsidRPr="00230578">
              <w:rPr>
                <w:spacing w:val="-2"/>
                <w:sz w:val="24"/>
                <w:szCs w:val="24"/>
              </w:rPr>
              <w:t>руководители</w:t>
            </w:r>
          </w:p>
        </w:tc>
      </w:tr>
      <w:tr w:rsidR="00230578" w:rsidRPr="00230578" w14:paraId="314E31E8" w14:textId="77777777" w:rsidTr="00CA1DF3">
        <w:trPr>
          <w:trHeight w:val="542"/>
        </w:trPr>
        <w:tc>
          <w:tcPr>
            <w:tcW w:w="4505" w:type="dxa"/>
            <w:gridSpan w:val="2"/>
            <w:vAlign w:val="center"/>
          </w:tcPr>
          <w:p w14:paraId="22419FE4" w14:textId="77777777" w:rsidR="00230578" w:rsidRPr="00230578" w:rsidRDefault="00230578" w:rsidP="00230578">
            <w:pPr>
              <w:spacing w:line="268" w:lineRule="exact"/>
              <w:ind w:left="57" w:right="57"/>
              <w:rPr>
                <w:sz w:val="24"/>
                <w:szCs w:val="24"/>
              </w:rPr>
            </w:pPr>
            <w:r w:rsidRPr="00230578">
              <w:rPr>
                <w:sz w:val="24"/>
                <w:szCs w:val="24"/>
              </w:rPr>
              <w:t>Всемирный</w:t>
            </w:r>
            <w:r w:rsidRPr="00230578">
              <w:rPr>
                <w:spacing w:val="-15"/>
                <w:sz w:val="24"/>
                <w:szCs w:val="24"/>
              </w:rPr>
              <w:t xml:space="preserve"> </w:t>
            </w:r>
            <w:r w:rsidRPr="00230578">
              <w:rPr>
                <w:sz w:val="24"/>
                <w:szCs w:val="24"/>
              </w:rPr>
              <w:t>день</w:t>
            </w:r>
            <w:r w:rsidRPr="00230578">
              <w:rPr>
                <w:spacing w:val="-15"/>
                <w:sz w:val="24"/>
                <w:szCs w:val="24"/>
              </w:rPr>
              <w:t xml:space="preserve"> </w:t>
            </w:r>
            <w:r w:rsidRPr="00230578">
              <w:rPr>
                <w:sz w:val="24"/>
                <w:szCs w:val="24"/>
              </w:rPr>
              <w:t>иммунитета</w:t>
            </w:r>
            <w:r w:rsidRPr="00230578">
              <w:rPr>
                <w:spacing w:val="-15"/>
                <w:sz w:val="24"/>
                <w:szCs w:val="24"/>
              </w:rPr>
              <w:t xml:space="preserve"> </w:t>
            </w:r>
            <w:r w:rsidRPr="00230578">
              <w:rPr>
                <w:sz w:val="24"/>
                <w:szCs w:val="24"/>
              </w:rPr>
              <w:t>(минутка информации на уроках биологии, окружающего мира, физической культуры)</w:t>
            </w:r>
          </w:p>
        </w:tc>
        <w:tc>
          <w:tcPr>
            <w:tcW w:w="1276" w:type="dxa"/>
            <w:gridSpan w:val="2"/>
            <w:vAlign w:val="center"/>
          </w:tcPr>
          <w:p w14:paraId="4A9FC4AB"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gridSpan w:val="2"/>
            <w:vAlign w:val="center"/>
          </w:tcPr>
          <w:p w14:paraId="6E48C1F7" w14:textId="77777777" w:rsidR="00230578" w:rsidRPr="00230578" w:rsidRDefault="00230578" w:rsidP="00230578">
            <w:pPr>
              <w:spacing w:line="268" w:lineRule="exact"/>
              <w:ind w:left="57" w:right="57"/>
              <w:jc w:val="center"/>
              <w:rPr>
                <w:sz w:val="24"/>
                <w:szCs w:val="24"/>
              </w:rPr>
            </w:pPr>
            <w:r w:rsidRPr="00230578">
              <w:rPr>
                <w:spacing w:val="-2"/>
                <w:sz w:val="24"/>
                <w:szCs w:val="24"/>
              </w:rPr>
              <w:t>03.03</w:t>
            </w:r>
          </w:p>
        </w:tc>
        <w:tc>
          <w:tcPr>
            <w:tcW w:w="3149" w:type="dxa"/>
            <w:gridSpan w:val="2"/>
            <w:vAlign w:val="center"/>
          </w:tcPr>
          <w:p w14:paraId="78460582" w14:textId="77777777" w:rsidR="00230578" w:rsidRPr="00230578" w:rsidRDefault="00230578" w:rsidP="00230578">
            <w:pPr>
              <w:spacing w:line="268" w:lineRule="exact"/>
              <w:ind w:left="57" w:right="57"/>
              <w:rPr>
                <w:sz w:val="24"/>
                <w:szCs w:val="24"/>
              </w:rPr>
            </w:pPr>
            <w:r w:rsidRPr="00230578">
              <w:rPr>
                <w:sz w:val="24"/>
                <w:szCs w:val="24"/>
              </w:rPr>
              <w:t xml:space="preserve">Учителя, классные </w:t>
            </w:r>
            <w:r w:rsidRPr="00230578">
              <w:rPr>
                <w:spacing w:val="-2"/>
                <w:sz w:val="24"/>
                <w:szCs w:val="24"/>
              </w:rPr>
              <w:t>руководители</w:t>
            </w:r>
          </w:p>
        </w:tc>
      </w:tr>
      <w:tr w:rsidR="00230578" w:rsidRPr="00230578" w14:paraId="4CF5D17B" w14:textId="77777777" w:rsidTr="00CA1DF3">
        <w:trPr>
          <w:trHeight w:val="537"/>
        </w:trPr>
        <w:tc>
          <w:tcPr>
            <w:tcW w:w="4505" w:type="dxa"/>
            <w:gridSpan w:val="2"/>
            <w:vAlign w:val="center"/>
          </w:tcPr>
          <w:p w14:paraId="1FDD577E" w14:textId="77777777" w:rsidR="00230578" w:rsidRPr="00230578" w:rsidRDefault="00230578" w:rsidP="00230578">
            <w:pPr>
              <w:spacing w:line="268" w:lineRule="exact"/>
              <w:ind w:left="57" w:right="57"/>
              <w:rPr>
                <w:sz w:val="24"/>
                <w:szCs w:val="24"/>
              </w:rPr>
            </w:pPr>
            <w:r w:rsidRPr="00230578">
              <w:rPr>
                <w:sz w:val="24"/>
                <w:szCs w:val="24"/>
              </w:rPr>
              <w:t>Всероссийский</w:t>
            </w:r>
            <w:r w:rsidRPr="00230578">
              <w:rPr>
                <w:spacing w:val="-15"/>
                <w:sz w:val="24"/>
                <w:szCs w:val="24"/>
              </w:rPr>
              <w:t xml:space="preserve"> </w:t>
            </w:r>
            <w:r w:rsidRPr="00230578">
              <w:rPr>
                <w:sz w:val="24"/>
                <w:szCs w:val="24"/>
              </w:rPr>
              <w:t>открытый</w:t>
            </w:r>
            <w:r w:rsidRPr="00230578">
              <w:rPr>
                <w:spacing w:val="-15"/>
                <w:sz w:val="24"/>
                <w:szCs w:val="24"/>
              </w:rPr>
              <w:t xml:space="preserve"> </w:t>
            </w:r>
            <w:r w:rsidRPr="00230578">
              <w:rPr>
                <w:sz w:val="24"/>
                <w:szCs w:val="24"/>
              </w:rPr>
              <w:t>урок</w:t>
            </w:r>
            <w:r w:rsidRPr="00230578">
              <w:rPr>
                <w:spacing w:val="-13"/>
                <w:sz w:val="24"/>
                <w:szCs w:val="24"/>
              </w:rPr>
              <w:t xml:space="preserve"> </w:t>
            </w:r>
            <w:r w:rsidRPr="00230578">
              <w:rPr>
                <w:sz w:val="24"/>
                <w:szCs w:val="24"/>
              </w:rPr>
              <w:t>«ОБЖ» (День пожарной охраны)</w:t>
            </w:r>
          </w:p>
        </w:tc>
        <w:tc>
          <w:tcPr>
            <w:tcW w:w="1276" w:type="dxa"/>
            <w:gridSpan w:val="2"/>
            <w:vAlign w:val="center"/>
          </w:tcPr>
          <w:p w14:paraId="097237D2"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gridSpan w:val="2"/>
            <w:vAlign w:val="center"/>
          </w:tcPr>
          <w:p w14:paraId="7DD42BDB" w14:textId="77777777" w:rsidR="00230578" w:rsidRPr="00230578" w:rsidRDefault="00230578" w:rsidP="00230578">
            <w:pPr>
              <w:spacing w:line="268" w:lineRule="exact"/>
              <w:ind w:left="57" w:right="57"/>
              <w:jc w:val="center"/>
              <w:rPr>
                <w:sz w:val="24"/>
                <w:szCs w:val="24"/>
              </w:rPr>
            </w:pPr>
            <w:r w:rsidRPr="00230578">
              <w:rPr>
                <w:spacing w:val="-2"/>
                <w:sz w:val="24"/>
                <w:szCs w:val="24"/>
              </w:rPr>
              <w:t>30.04</w:t>
            </w:r>
          </w:p>
        </w:tc>
        <w:tc>
          <w:tcPr>
            <w:tcW w:w="3149" w:type="dxa"/>
            <w:gridSpan w:val="2"/>
            <w:vAlign w:val="center"/>
          </w:tcPr>
          <w:p w14:paraId="4FA37615" w14:textId="77777777" w:rsidR="00230578" w:rsidRPr="00230578" w:rsidRDefault="00230578" w:rsidP="00230578">
            <w:pPr>
              <w:spacing w:line="268" w:lineRule="exact"/>
              <w:ind w:left="57" w:right="57"/>
              <w:rPr>
                <w:sz w:val="24"/>
                <w:szCs w:val="24"/>
              </w:rPr>
            </w:pPr>
            <w:r w:rsidRPr="00230578">
              <w:rPr>
                <w:sz w:val="24"/>
                <w:szCs w:val="24"/>
              </w:rPr>
              <w:t xml:space="preserve">Учителя, классные </w:t>
            </w:r>
            <w:r w:rsidRPr="00230578">
              <w:rPr>
                <w:spacing w:val="-2"/>
                <w:sz w:val="24"/>
                <w:szCs w:val="24"/>
              </w:rPr>
              <w:t>руководители</w:t>
            </w:r>
          </w:p>
        </w:tc>
      </w:tr>
      <w:tr w:rsidR="00230578" w:rsidRPr="00230578" w14:paraId="13A74CA2" w14:textId="77777777" w:rsidTr="00CA1DF3">
        <w:trPr>
          <w:trHeight w:val="508"/>
        </w:trPr>
        <w:tc>
          <w:tcPr>
            <w:tcW w:w="4505" w:type="dxa"/>
            <w:gridSpan w:val="2"/>
            <w:vAlign w:val="center"/>
          </w:tcPr>
          <w:p w14:paraId="0D722AF6" w14:textId="77777777" w:rsidR="00230578" w:rsidRPr="00230578" w:rsidRDefault="00230578" w:rsidP="00230578">
            <w:pPr>
              <w:spacing w:line="243" w:lineRule="exact"/>
              <w:ind w:left="57" w:right="57"/>
              <w:rPr>
                <w:sz w:val="24"/>
                <w:szCs w:val="24"/>
              </w:rPr>
            </w:pPr>
            <w:r w:rsidRPr="00230578">
              <w:rPr>
                <w:sz w:val="24"/>
                <w:szCs w:val="24"/>
              </w:rPr>
              <w:t>День</w:t>
            </w:r>
            <w:r w:rsidRPr="00230578">
              <w:rPr>
                <w:spacing w:val="-15"/>
                <w:sz w:val="24"/>
                <w:szCs w:val="24"/>
              </w:rPr>
              <w:t xml:space="preserve"> </w:t>
            </w:r>
            <w:r w:rsidRPr="00230578">
              <w:rPr>
                <w:sz w:val="24"/>
                <w:szCs w:val="24"/>
              </w:rPr>
              <w:t>государственного</w:t>
            </w:r>
            <w:r w:rsidRPr="00230578">
              <w:rPr>
                <w:spacing w:val="-12"/>
                <w:sz w:val="24"/>
                <w:szCs w:val="24"/>
              </w:rPr>
              <w:t xml:space="preserve"> </w:t>
            </w:r>
            <w:r w:rsidRPr="00230578">
              <w:rPr>
                <w:sz w:val="24"/>
                <w:szCs w:val="24"/>
              </w:rPr>
              <w:t>флага</w:t>
            </w:r>
            <w:r w:rsidRPr="00230578">
              <w:rPr>
                <w:spacing w:val="-15"/>
                <w:sz w:val="24"/>
                <w:szCs w:val="24"/>
              </w:rPr>
              <w:t xml:space="preserve"> </w:t>
            </w:r>
            <w:r w:rsidRPr="00230578">
              <w:rPr>
                <w:spacing w:val="-2"/>
                <w:sz w:val="24"/>
                <w:szCs w:val="24"/>
              </w:rPr>
              <w:t>Российской</w:t>
            </w:r>
          </w:p>
          <w:p w14:paraId="6FE6D995" w14:textId="77777777" w:rsidR="00230578" w:rsidRPr="00230578" w:rsidRDefault="00230578" w:rsidP="00230578">
            <w:pPr>
              <w:spacing w:line="246" w:lineRule="exact"/>
              <w:ind w:left="57" w:right="57"/>
              <w:rPr>
                <w:sz w:val="24"/>
                <w:szCs w:val="24"/>
              </w:rPr>
            </w:pPr>
            <w:r w:rsidRPr="00230578">
              <w:rPr>
                <w:spacing w:val="-2"/>
                <w:sz w:val="24"/>
                <w:szCs w:val="24"/>
              </w:rPr>
              <w:t>Федерации</w:t>
            </w:r>
          </w:p>
        </w:tc>
        <w:tc>
          <w:tcPr>
            <w:tcW w:w="1276" w:type="dxa"/>
            <w:gridSpan w:val="2"/>
            <w:vAlign w:val="center"/>
          </w:tcPr>
          <w:p w14:paraId="06362E81" w14:textId="77777777" w:rsidR="00230578" w:rsidRPr="00230578" w:rsidRDefault="00230578" w:rsidP="00230578">
            <w:pPr>
              <w:spacing w:line="253" w:lineRule="exact"/>
              <w:ind w:left="57" w:right="57"/>
              <w:jc w:val="center"/>
              <w:rPr>
                <w:sz w:val="24"/>
                <w:szCs w:val="24"/>
              </w:rPr>
            </w:pPr>
            <w:r w:rsidRPr="00230578">
              <w:rPr>
                <w:sz w:val="24"/>
                <w:szCs w:val="24"/>
              </w:rPr>
              <w:t>1-11</w:t>
            </w:r>
          </w:p>
        </w:tc>
        <w:tc>
          <w:tcPr>
            <w:tcW w:w="1843" w:type="dxa"/>
            <w:gridSpan w:val="2"/>
            <w:vAlign w:val="center"/>
          </w:tcPr>
          <w:p w14:paraId="67A2CAA0" w14:textId="77777777" w:rsidR="00230578" w:rsidRPr="00230578" w:rsidRDefault="00230578" w:rsidP="00230578">
            <w:pPr>
              <w:spacing w:line="253" w:lineRule="exact"/>
              <w:ind w:left="57" w:right="57"/>
              <w:jc w:val="center"/>
              <w:rPr>
                <w:sz w:val="24"/>
                <w:szCs w:val="24"/>
              </w:rPr>
            </w:pPr>
            <w:r w:rsidRPr="00230578">
              <w:rPr>
                <w:spacing w:val="-2"/>
                <w:sz w:val="24"/>
                <w:szCs w:val="24"/>
              </w:rPr>
              <w:t>22.05</w:t>
            </w:r>
          </w:p>
        </w:tc>
        <w:tc>
          <w:tcPr>
            <w:tcW w:w="3149" w:type="dxa"/>
            <w:gridSpan w:val="2"/>
            <w:vAlign w:val="center"/>
          </w:tcPr>
          <w:p w14:paraId="6B444C11" w14:textId="77777777" w:rsidR="00230578" w:rsidRPr="00230578" w:rsidRDefault="00230578" w:rsidP="00230578">
            <w:pPr>
              <w:spacing w:line="243" w:lineRule="exact"/>
              <w:ind w:left="57" w:right="57"/>
              <w:rPr>
                <w:sz w:val="24"/>
                <w:szCs w:val="24"/>
              </w:rPr>
            </w:pPr>
            <w:r w:rsidRPr="00230578">
              <w:rPr>
                <w:sz w:val="24"/>
                <w:szCs w:val="24"/>
              </w:rPr>
              <w:t>Учителя,</w:t>
            </w:r>
            <w:r w:rsidRPr="00230578">
              <w:rPr>
                <w:spacing w:val="-13"/>
                <w:sz w:val="24"/>
                <w:szCs w:val="24"/>
              </w:rPr>
              <w:t xml:space="preserve"> </w:t>
            </w:r>
            <w:r w:rsidRPr="00230578">
              <w:rPr>
                <w:spacing w:val="-5"/>
                <w:sz w:val="24"/>
                <w:szCs w:val="24"/>
              </w:rPr>
              <w:t>классные</w:t>
            </w:r>
          </w:p>
          <w:p w14:paraId="36271041" w14:textId="77777777" w:rsidR="00230578" w:rsidRPr="00230578" w:rsidRDefault="00230578" w:rsidP="00230578">
            <w:pPr>
              <w:spacing w:line="246" w:lineRule="exact"/>
              <w:ind w:left="57" w:right="57"/>
              <w:rPr>
                <w:sz w:val="24"/>
                <w:szCs w:val="24"/>
              </w:rPr>
            </w:pPr>
            <w:r w:rsidRPr="00230578">
              <w:rPr>
                <w:spacing w:val="-2"/>
                <w:sz w:val="24"/>
                <w:szCs w:val="24"/>
              </w:rPr>
              <w:t>руководители</w:t>
            </w:r>
          </w:p>
        </w:tc>
      </w:tr>
      <w:tr w:rsidR="00230578" w:rsidRPr="00230578" w14:paraId="05265AE5" w14:textId="77777777" w:rsidTr="00CA1DF3">
        <w:trPr>
          <w:trHeight w:val="508"/>
        </w:trPr>
        <w:tc>
          <w:tcPr>
            <w:tcW w:w="4505" w:type="dxa"/>
            <w:gridSpan w:val="2"/>
            <w:vAlign w:val="center"/>
          </w:tcPr>
          <w:p w14:paraId="14338D1D" w14:textId="77777777" w:rsidR="00230578" w:rsidRPr="00230578" w:rsidRDefault="00230578" w:rsidP="00230578">
            <w:pPr>
              <w:spacing w:line="254" w:lineRule="exact"/>
              <w:ind w:left="57" w:right="57"/>
              <w:rPr>
                <w:sz w:val="24"/>
                <w:szCs w:val="24"/>
              </w:rPr>
            </w:pPr>
            <w:r w:rsidRPr="00230578">
              <w:rPr>
                <w:sz w:val="24"/>
                <w:szCs w:val="24"/>
              </w:rPr>
              <w:t>День</w:t>
            </w:r>
            <w:r w:rsidRPr="00230578">
              <w:rPr>
                <w:spacing w:val="-15"/>
                <w:sz w:val="24"/>
                <w:szCs w:val="24"/>
              </w:rPr>
              <w:t xml:space="preserve"> </w:t>
            </w:r>
            <w:r w:rsidRPr="00230578">
              <w:rPr>
                <w:sz w:val="24"/>
                <w:szCs w:val="24"/>
              </w:rPr>
              <w:t>славянской</w:t>
            </w:r>
            <w:r w:rsidRPr="00230578">
              <w:rPr>
                <w:spacing w:val="-15"/>
                <w:sz w:val="24"/>
                <w:szCs w:val="24"/>
              </w:rPr>
              <w:t xml:space="preserve"> </w:t>
            </w:r>
            <w:r w:rsidRPr="00230578">
              <w:rPr>
                <w:sz w:val="24"/>
                <w:szCs w:val="24"/>
              </w:rPr>
              <w:t>письменности</w:t>
            </w:r>
            <w:r w:rsidRPr="00230578">
              <w:rPr>
                <w:spacing w:val="-15"/>
                <w:sz w:val="24"/>
                <w:szCs w:val="24"/>
              </w:rPr>
              <w:t xml:space="preserve"> </w:t>
            </w:r>
            <w:r w:rsidRPr="00230578">
              <w:rPr>
                <w:sz w:val="24"/>
                <w:szCs w:val="24"/>
              </w:rPr>
              <w:t xml:space="preserve">и </w:t>
            </w:r>
            <w:r w:rsidRPr="00230578">
              <w:rPr>
                <w:spacing w:val="-2"/>
                <w:sz w:val="24"/>
                <w:szCs w:val="24"/>
              </w:rPr>
              <w:t>культуры</w:t>
            </w:r>
          </w:p>
        </w:tc>
        <w:tc>
          <w:tcPr>
            <w:tcW w:w="1276" w:type="dxa"/>
            <w:gridSpan w:val="2"/>
            <w:vAlign w:val="center"/>
          </w:tcPr>
          <w:p w14:paraId="18B95619" w14:textId="77777777" w:rsidR="00230578" w:rsidRPr="00230578" w:rsidRDefault="00230578" w:rsidP="00230578">
            <w:pPr>
              <w:spacing w:line="258" w:lineRule="exact"/>
              <w:ind w:left="57" w:right="57"/>
              <w:jc w:val="center"/>
              <w:rPr>
                <w:sz w:val="24"/>
                <w:szCs w:val="24"/>
              </w:rPr>
            </w:pPr>
            <w:r w:rsidRPr="00230578">
              <w:rPr>
                <w:sz w:val="24"/>
                <w:szCs w:val="24"/>
              </w:rPr>
              <w:t>1-11</w:t>
            </w:r>
          </w:p>
        </w:tc>
        <w:tc>
          <w:tcPr>
            <w:tcW w:w="1843" w:type="dxa"/>
            <w:gridSpan w:val="2"/>
            <w:vAlign w:val="center"/>
          </w:tcPr>
          <w:p w14:paraId="1928B847" w14:textId="77777777" w:rsidR="00230578" w:rsidRPr="00230578" w:rsidRDefault="00230578" w:rsidP="00230578">
            <w:pPr>
              <w:spacing w:line="258" w:lineRule="exact"/>
              <w:ind w:left="57" w:right="57"/>
              <w:jc w:val="center"/>
              <w:rPr>
                <w:sz w:val="24"/>
                <w:szCs w:val="24"/>
              </w:rPr>
            </w:pPr>
            <w:r w:rsidRPr="00230578">
              <w:rPr>
                <w:spacing w:val="-2"/>
                <w:sz w:val="24"/>
                <w:szCs w:val="24"/>
              </w:rPr>
              <w:t>24.05</w:t>
            </w:r>
          </w:p>
        </w:tc>
        <w:tc>
          <w:tcPr>
            <w:tcW w:w="3149" w:type="dxa"/>
            <w:gridSpan w:val="2"/>
            <w:vAlign w:val="center"/>
          </w:tcPr>
          <w:p w14:paraId="4A32424D" w14:textId="77777777" w:rsidR="00230578" w:rsidRPr="00230578" w:rsidRDefault="00230578" w:rsidP="00230578">
            <w:pPr>
              <w:spacing w:line="254" w:lineRule="exact"/>
              <w:ind w:left="57" w:right="57"/>
              <w:rPr>
                <w:sz w:val="24"/>
                <w:szCs w:val="24"/>
              </w:rPr>
            </w:pPr>
            <w:r w:rsidRPr="00230578">
              <w:rPr>
                <w:sz w:val="24"/>
                <w:szCs w:val="24"/>
              </w:rPr>
              <w:t xml:space="preserve">Учителя, классные </w:t>
            </w:r>
            <w:r w:rsidRPr="00230578">
              <w:rPr>
                <w:spacing w:val="-2"/>
                <w:sz w:val="24"/>
                <w:szCs w:val="24"/>
              </w:rPr>
              <w:t>руководители</w:t>
            </w:r>
          </w:p>
        </w:tc>
      </w:tr>
      <w:tr w:rsidR="00230578" w:rsidRPr="00230578" w14:paraId="75ACA373" w14:textId="77777777" w:rsidTr="00CA1DF3">
        <w:trPr>
          <w:trHeight w:val="390"/>
        </w:trPr>
        <w:tc>
          <w:tcPr>
            <w:tcW w:w="10773" w:type="dxa"/>
            <w:gridSpan w:val="8"/>
            <w:shd w:val="clear" w:color="auto" w:fill="00FFCC"/>
            <w:vAlign w:val="center"/>
          </w:tcPr>
          <w:p w14:paraId="2B79AB48" w14:textId="77777777" w:rsidR="00230578" w:rsidRPr="00230578" w:rsidRDefault="00230578" w:rsidP="00230578">
            <w:pPr>
              <w:spacing w:line="202" w:lineRule="exact"/>
              <w:ind w:left="57" w:right="57"/>
              <w:jc w:val="center"/>
              <w:rPr>
                <w:b/>
                <w:sz w:val="24"/>
                <w:szCs w:val="24"/>
              </w:rPr>
            </w:pPr>
            <w:r w:rsidRPr="00230578">
              <w:rPr>
                <w:b/>
                <w:sz w:val="24"/>
                <w:szCs w:val="24"/>
              </w:rPr>
              <w:t>Модуль</w:t>
            </w:r>
            <w:r w:rsidRPr="00230578">
              <w:rPr>
                <w:b/>
                <w:spacing w:val="-6"/>
                <w:sz w:val="24"/>
                <w:szCs w:val="24"/>
              </w:rPr>
              <w:t xml:space="preserve"> </w:t>
            </w:r>
            <w:r w:rsidRPr="00230578">
              <w:rPr>
                <w:b/>
                <w:spacing w:val="-2"/>
                <w:sz w:val="24"/>
                <w:szCs w:val="24"/>
              </w:rPr>
              <w:t>«Самоуправление»</w:t>
            </w:r>
          </w:p>
        </w:tc>
      </w:tr>
      <w:tr w:rsidR="00230578" w:rsidRPr="00230578" w14:paraId="2B6969B2" w14:textId="77777777" w:rsidTr="00CA1DF3">
        <w:trPr>
          <w:trHeight w:val="637"/>
        </w:trPr>
        <w:tc>
          <w:tcPr>
            <w:tcW w:w="4536" w:type="dxa"/>
            <w:gridSpan w:val="3"/>
            <w:vAlign w:val="center"/>
          </w:tcPr>
          <w:p w14:paraId="7B0758C0" w14:textId="77777777" w:rsidR="00230578" w:rsidRPr="00230578" w:rsidRDefault="00230578" w:rsidP="00230578">
            <w:pPr>
              <w:spacing w:line="273" w:lineRule="exact"/>
              <w:ind w:left="57" w:right="57"/>
              <w:rPr>
                <w:sz w:val="24"/>
                <w:szCs w:val="24"/>
              </w:rPr>
            </w:pPr>
            <w:r w:rsidRPr="00230578">
              <w:rPr>
                <w:sz w:val="24"/>
                <w:szCs w:val="24"/>
              </w:rPr>
              <w:t>Организация</w:t>
            </w:r>
            <w:r w:rsidRPr="00230578">
              <w:rPr>
                <w:spacing w:val="-7"/>
                <w:sz w:val="24"/>
                <w:szCs w:val="24"/>
              </w:rPr>
              <w:t xml:space="preserve"> </w:t>
            </w:r>
            <w:r w:rsidRPr="00230578">
              <w:rPr>
                <w:sz w:val="24"/>
                <w:szCs w:val="24"/>
              </w:rPr>
              <w:t>дежурства</w:t>
            </w:r>
            <w:r w:rsidRPr="00230578">
              <w:rPr>
                <w:spacing w:val="-4"/>
                <w:sz w:val="24"/>
                <w:szCs w:val="24"/>
              </w:rPr>
              <w:t xml:space="preserve"> </w:t>
            </w:r>
            <w:r w:rsidRPr="00230578">
              <w:rPr>
                <w:sz w:val="24"/>
                <w:szCs w:val="24"/>
              </w:rPr>
              <w:t>по</w:t>
            </w:r>
            <w:r w:rsidRPr="00230578">
              <w:rPr>
                <w:spacing w:val="1"/>
                <w:sz w:val="24"/>
                <w:szCs w:val="24"/>
              </w:rPr>
              <w:t xml:space="preserve"> </w:t>
            </w:r>
            <w:r w:rsidRPr="00230578">
              <w:rPr>
                <w:spacing w:val="-2"/>
                <w:sz w:val="24"/>
                <w:szCs w:val="24"/>
              </w:rPr>
              <w:t>классу</w:t>
            </w:r>
          </w:p>
        </w:tc>
        <w:tc>
          <w:tcPr>
            <w:tcW w:w="1276" w:type="dxa"/>
            <w:gridSpan w:val="2"/>
            <w:vAlign w:val="center"/>
          </w:tcPr>
          <w:p w14:paraId="63E4C631" w14:textId="77777777" w:rsidR="00230578" w:rsidRPr="00230578" w:rsidRDefault="00230578" w:rsidP="00230578">
            <w:pPr>
              <w:spacing w:line="273" w:lineRule="exact"/>
              <w:ind w:left="57" w:right="57"/>
              <w:jc w:val="center"/>
              <w:rPr>
                <w:sz w:val="24"/>
                <w:szCs w:val="24"/>
              </w:rPr>
            </w:pPr>
            <w:r w:rsidRPr="00230578">
              <w:rPr>
                <w:sz w:val="24"/>
                <w:szCs w:val="24"/>
              </w:rPr>
              <w:t>1-11</w:t>
            </w:r>
          </w:p>
        </w:tc>
        <w:tc>
          <w:tcPr>
            <w:tcW w:w="1843" w:type="dxa"/>
            <w:gridSpan w:val="2"/>
            <w:vAlign w:val="center"/>
          </w:tcPr>
          <w:p w14:paraId="5A943D29" w14:textId="77777777" w:rsidR="00230578" w:rsidRPr="00230578" w:rsidRDefault="00230578" w:rsidP="00230578">
            <w:pPr>
              <w:spacing w:line="273" w:lineRule="exact"/>
              <w:ind w:left="57" w:right="57"/>
              <w:jc w:val="center"/>
              <w:rPr>
                <w:sz w:val="24"/>
                <w:szCs w:val="24"/>
              </w:rPr>
            </w:pPr>
            <w:r w:rsidRPr="00230578">
              <w:rPr>
                <w:sz w:val="24"/>
                <w:szCs w:val="24"/>
              </w:rPr>
              <w:t xml:space="preserve">В </w:t>
            </w:r>
            <w:r w:rsidRPr="00230578">
              <w:rPr>
                <w:spacing w:val="-2"/>
                <w:sz w:val="24"/>
                <w:szCs w:val="24"/>
              </w:rPr>
              <w:t>течение</w:t>
            </w:r>
          </w:p>
          <w:p w14:paraId="03FB354D" w14:textId="77777777" w:rsidR="00230578" w:rsidRPr="00230578" w:rsidRDefault="00230578" w:rsidP="00230578">
            <w:pPr>
              <w:ind w:left="57" w:right="57"/>
              <w:jc w:val="center"/>
              <w:rPr>
                <w:sz w:val="24"/>
                <w:szCs w:val="24"/>
              </w:rPr>
            </w:pPr>
            <w:r w:rsidRPr="00230578">
              <w:rPr>
                <w:spacing w:val="-4"/>
                <w:sz w:val="24"/>
                <w:szCs w:val="24"/>
              </w:rPr>
              <w:t>года</w:t>
            </w:r>
          </w:p>
        </w:tc>
        <w:tc>
          <w:tcPr>
            <w:tcW w:w="3118" w:type="dxa"/>
            <w:vAlign w:val="center"/>
          </w:tcPr>
          <w:p w14:paraId="5738718F" w14:textId="77777777" w:rsidR="00230578" w:rsidRPr="00230578" w:rsidRDefault="00230578" w:rsidP="00230578">
            <w:pPr>
              <w:spacing w:line="273" w:lineRule="exact"/>
              <w:ind w:left="57" w:right="57"/>
              <w:rPr>
                <w:sz w:val="24"/>
                <w:szCs w:val="24"/>
              </w:rPr>
            </w:pPr>
            <w:r w:rsidRPr="00230578">
              <w:rPr>
                <w:sz w:val="24"/>
                <w:szCs w:val="24"/>
              </w:rPr>
              <w:t>Актив</w:t>
            </w:r>
            <w:r w:rsidRPr="00230578">
              <w:rPr>
                <w:spacing w:val="-5"/>
                <w:sz w:val="24"/>
                <w:szCs w:val="24"/>
              </w:rPr>
              <w:t xml:space="preserve"> </w:t>
            </w:r>
            <w:r w:rsidRPr="00230578">
              <w:rPr>
                <w:spacing w:val="-2"/>
                <w:sz w:val="24"/>
                <w:szCs w:val="24"/>
              </w:rPr>
              <w:t>класса</w:t>
            </w:r>
          </w:p>
        </w:tc>
      </w:tr>
      <w:tr w:rsidR="00230578" w:rsidRPr="00230578" w14:paraId="3AE2B70F" w14:textId="77777777" w:rsidTr="00CA1DF3">
        <w:trPr>
          <w:trHeight w:val="292"/>
        </w:trPr>
        <w:tc>
          <w:tcPr>
            <w:tcW w:w="4536" w:type="dxa"/>
            <w:gridSpan w:val="3"/>
            <w:vAlign w:val="center"/>
          </w:tcPr>
          <w:p w14:paraId="060896FA" w14:textId="77777777" w:rsidR="00230578" w:rsidRPr="00230578" w:rsidRDefault="00230578" w:rsidP="00230578">
            <w:pPr>
              <w:spacing w:line="268" w:lineRule="exact"/>
              <w:ind w:left="57" w:right="57"/>
              <w:rPr>
                <w:sz w:val="24"/>
                <w:szCs w:val="24"/>
              </w:rPr>
            </w:pPr>
            <w:r w:rsidRPr="00230578">
              <w:rPr>
                <w:sz w:val="24"/>
                <w:szCs w:val="24"/>
              </w:rPr>
              <w:t>Совет</w:t>
            </w:r>
            <w:r w:rsidRPr="00230578">
              <w:rPr>
                <w:spacing w:val="-7"/>
                <w:sz w:val="24"/>
                <w:szCs w:val="24"/>
              </w:rPr>
              <w:t xml:space="preserve"> </w:t>
            </w:r>
            <w:r w:rsidRPr="00230578">
              <w:rPr>
                <w:sz w:val="24"/>
                <w:szCs w:val="24"/>
              </w:rPr>
              <w:t>Актива</w:t>
            </w:r>
            <w:r w:rsidRPr="00230578">
              <w:rPr>
                <w:spacing w:val="-1"/>
                <w:sz w:val="24"/>
                <w:szCs w:val="24"/>
              </w:rPr>
              <w:t xml:space="preserve"> </w:t>
            </w:r>
            <w:r w:rsidRPr="00230578">
              <w:rPr>
                <w:spacing w:val="-4"/>
                <w:sz w:val="24"/>
                <w:szCs w:val="24"/>
              </w:rPr>
              <w:t>РДДМ</w:t>
            </w:r>
          </w:p>
        </w:tc>
        <w:tc>
          <w:tcPr>
            <w:tcW w:w="1276" w:type="dxa"/>
            <w:gridSpan w:val="2"/>
            <w:vAlign w:val="center"/>
          </w:tcPr>
          <w:p w14:paraId="1294A8F9" w14:textId="77777777" w:rsidR="00230578" w:rsidRPr="00230578" w:rsidRDefault="00230578" w:rsidP="00230578">
            <w:pPr>
              <w:spacing w:line="268" w:lineRule="exact"/>
              <w:ind w:left="57" w:right="57"/>
              <w:jc w:val="center"/>
              <w:rPr>
                <w:sz w:val="24"/>
                <w:szCs w:val="24"/>
              </w:rPr>
            </w:pPr>
            <w:r w:rsidRPr="00230578">
              <w:rPr>
                <w:sz w:val="24"/>
                <w:szCs w:val="24"/>
              </w:rPr>
              <w:t>9-11</w:t>
            </w:r>
          </w:p>
        </w:tc>
        <w:tc>
          <w:tcPr>
            <w:tcW w:w="1843" w:type="dxa"/>
            <w:gridSpan w:val="2"/>
            <w:vAlign w:val="center"/>
          </w:tcPr>
          <w:p w14:paraId="6C231C1D"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
                <w:sz w:val="24"/>
                <w:szCs w:val="24"/>
              </w:rPr>
              <w:t xml:space="preserve"> </w:t>
            </w:r>
            <w:r w:rsidRPr="00230578">
              <w:rPr>
                <w:sz w:val="24"/>
                <w:szCs w:val="24"/>
              </w:rPr>
              <w:t>раз</w:t>
            </w:r>
            <w:r w:rsidRPr="00230578">
              <w:rPr>
                <w:spacing w:val="3"/>
                <w:sz w:val="24"/>
                <w:szCs w:val="24"/>
              </w:rPr>
              <w:t xml:space="preserve"> </w:t>
            </w:r>
            <w:r w:rsidRPr="00230578">
              <w:rPr>
                <w:sz w:val="24"/>
                <w:szCs w:val="24"/>
              </w:rPr>
              <w:t>в</w:t>
            </w:r>
            <w:r w:rsidRPr="00230578">
              <w:rPr>
                <w:spacing w:val="-1"/>
                <w:sz w:val="24"/>
                <w:szCs w:val="24"/>
              </w:rPr>
              <w:t xml:space="preserve"> </w:t>
            </w:r>
            <w:r w:rsidRPr="00230578">
              <w:rPr>
                <w:spacing w:val="-2"/>
                <w:sz w:val="24"/>
                <w:szCs w:val="24"/>
              </w:rPr>
              <w:t>месяц</w:t>
            </w:r>
          </w:p>
        </w:tc>
        <w:tc>
          <w:tcPr>
            <w:tcW w:w="3118" w:type="dxa"/>
            <w:vAlign w:val="center"/>
          </w:tcPr>
          <w:p w14:paraId="19FA8590" w14:textId="77777777" w:rsidR="00230578" w:rsidRPr="00230578" w:rsidRDefault="00230578" w:rsidP="00230578">
            <w:pPr>
              <w:spacing w:line="268" w:lineRule="exact"/>
              <w:ind w:left="57" w:right="57"/>
              <w:rPr>
                <w:sz w:val="24"/>
                <w:szCs w:val="24"/>
              </w:rPr>
            </w:pPr>
            <w:r w:rsidRPr="00230578">
              <w:rPr>
                <w:sz w:val="24"/>
                <w:szCs w:val="24"/>
              </w:rPr>
              <w:t>Советник директора по воспитанию и по взаимодействию с детскими общественными объединениями</w:t>
            </w:r>
          </w:p>
        </w:tc>
      </w:tr>
      <w:tr w:rsidR="00230578" w:rsidRPr="00230578" w14:paraId="1DC95260" w14:textId="77777777" w:rsidTr="00CA1DF3">
        <w:trPr>
          <w:trHeight w:val="950"/>
        </w:trPr>
        <w:tc>
          <w:tcPr>
            <w:tcW w:w="4536" w:type="dxa"/>
            <w:gridSpan w:val="3"/>
            <w:vAlign w:val="center"/>
          </w:tcPr>
          <w:p w14:paraId="26959ACF" w14:textId="77777777" w:rsidR="00230578" w:rsidRPr="00230578" w:rsidRDefault="00230578" w:rsidP="00230578">
            <w:pPr>
              <w:spacing w:line="276" w:lineRule="auto"/>
              <w:ind w:left="57" w:right="57"/>
              <w:rPr>
                <w:sz w:val="24"/>
                <w:szCs w:val="24"/>
              </w:rPr>
            </w:pPr>
            <w:r w:rsidRPr="00230578">
              <w:rPr>
                <w:sz w:val="24"/>
                <w:szCs w:val="24"/>
              </w:rPr>
              <w:t>Участие во Всероссийских, Региональных,</w:t>
            </w:r>
            <w:r w:rsidRPr="00230578">
              <w:rPr>
                <w:spacing w:val="-15"/>
                <w:sz w:val="24"/>
                <w:szCs w:val="24"/>
              </w:rPr>
              <w:t xml:space="preserve"> </w:t>
            </w:r>
            <w:r w:rsidRPr="00230578">
              <w:rPr>
                <w:sz w:val="24"/>
                <w:szCs w:val="24"/>
              </w:rPr>
              <w:t>Муниципальных проектах,</w:t>
            </w:r>
            <w:r w:rsidRPr="00230578">
              <w:rPr>
                <w:spacing w:val="-5"/>
                <w:sz w:val="24"/>
                <w:szCs w:val="24"/>
              </w:rPr>
              <w:t xml:space="preserve"> </w:t>
            </w:r>
            <w:r w:rsidRPr="00230578">
              <w:rPr>
                <w:sz w:val="24"/>
                <w:szCs w:val="24"/>
              </w:rPr>
              <w:t>Акциях,</w:t>
            </w:r>
            <w:r w:rsidRPr="00230578">
              <w:rPr>
                <w:spacing w:val="-5"/>
                <w:sz w:val="24"/>
                <w:szCs w:val="24"/>
              </w:rPr>
              <w:t xml:space="preserve"> </w:t>
            </w:r>
            <w:r w:rsidRPr="00230578">
              <w:rPr>
                <w:spacing w:val="-2"/>
                <w:sz w:val="24"/>
                <w:szCs w:val="24"/>
              </w:rPr>
              <w:t>мероприятиях</w:t>
            </w:r>
          </w:p>
        </w:tc>
        <w:tc>
          <w:tcPr>
            <w:tcW w:w="1276" w:type="dxa"/>
            <w:gridSpan w:val="2"/>
            <w:vAlign w:val="center"/>
          </w:tcPr>
          <w:p w14:paraId="5460C14D"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gridSpan w:val="2"/>
            <w:vAlign w:val="center"/>
          </w:tcPr>
          <w:p w14:paraId="1EE49977" w14:textId="77777777" w:rsidR="00230578" w:rsidRPr="00230578" w:rsidRDefault="00230578" w:rsidP="00230578">
            <w:pPr>
              <w:spacing w:line="276" w:lineRule="auto"/>
              <w:ind w:left="57" w:right="57"/>
              <w:jc w:val="center"/>
              <w:rPr>
                <w:sz w:val="24"/>
                <w:szCs w:val="24"/>
              </w:rPr>
            </w:pPr>
            <w:r w:rsidRPr="00230578">
              <w:rPr>
                <w:sz w:val="24"/>
                <w:szCs w:val="24"/>
              </w:rPr>
              <w:t>По</w:t>
            </w:r>
            <w:r w:rsidRPr="00230578">
              <w:rPr>
                <w:spacing w:val="-15"/>
                <w:sz w:val="24"/>
                <w:szCs w:val="24"/>
              </w:rPr>
              <w:t xml:space="preserve"> </w:t>
            </w:r>
            <w:r w:rsidRPr="00230578">
              <w:rPr>
                <w:sz w:val="24"/>
                <w:szCs w:val="24"/>
              </w:rPr>
              <w:t xml:space="preserve">плану </w:t>
            </w:r>
            <w:r w:rsidRPr="00230578">
              <w:rPr>
                <w:spacing w:val="-4"/>
                <w:sz w:val="24"/>
                <w:szCs w:val="24"/>
              </w:rPr>
              <w:t>РДДМ</w:t>
            </w:r>
          </w:p>
        </w:tc>
        <w:tc>
          <w:tcPr>
            <w:tcW w:w="3118" w:type="dxa"/>
            <w:vAlign w:val="center"/>
          </w:tcPr>
          <w:p w14:paraId="42E032B0" w14:textId="77777777" w:rsidR="00230578" w:rsidRPr="00230578" w:rsidRDefault="00230578" w:rsidP="00230578">
            <w:pPr>
              <w:spacing w:line="276" w:lineRule="auto"/>
              <w:ind w:left="57" w:right="57"/>
              <w:rPr>
                <w:sz w:val="24"/>
                <w:szCs w:val="24"/>
              </w:rPr>
            </w:pPr>
            <w:r w:rsidRPr="00230578">
              <w:rPr>
                <w:sz w:val="24"/>
                <w:szCs w:val="24"/>
              </w:rPr>
              <w:t xml:space="preserve">Актив РДДМ </w:t>
            </w:r>
          </w:p>
          <w:p w14:paraId="2E055637" w14:textId="77777777" w:rsidR="00230578" w:rsidRPr="00230578" w:rsidRDefault="00230578" w:rsidP="00230578">
            <w:pPr>
              <w:spacing w:line="276" w:lineRule="auto"/>
              <w:ind w:left="57" w:right="57"/>
              <w:rPr>
                <w:sz w:val="24"/>
                <w:szCs w:val="24"/>
              </w:rPr>
            </w:pPr>
            <w:r w:rsidRPr="00230578">
              <w:rPr>
                <w:sz w:val="24"/>
                <w:szCs w:val="24"/>
              </w:rPr>
              <w:t>Советник</w:t>
            </w:r>
            <w:r w:rsidRPr="00230578">
              <w:rPr>
                <w:spacing w:val="-15"/>
                <w:sz w:val="24"/>
                <w:szCs w:val="24"/>
              </w:rPr>
              <w:t xml:space="preserve"> </w:t>
            </w:r>
            <w:r w:rsidRPr="00230578">
              <w:rPr>
                <w:sz w:val="24"/>
                <w:szCs w:val="24"/>
              </w:rPr>
              <w:t>по</w:t>
            </w:r>
            <w:r w:rsidRPr="00230578">
              <w:rPr>
                <w:spacing w:val="-15"/>
                <w:sz w:val="24"/>
                <w:szCs w:val="24"/>
              </w:rPr>
              <w:t xml:space="preserve"> </w:t>
            </w:r>
            <w:r w:rsidRPr="00230578">
              <w:rPr>
                <w:sz w:val="24"/>
                <w:szCs w:val="24"/>
              </w:rPr>
              <w:t>воспитанию</w:t>
            </w:r>
          </w:p>
        </w:tc>
      </w:tr>
    </w:tbl>
    <w:tbl>
      <w:tblPr>
        <w:tblStyle w:val="TableNormal"/>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276"/>
        <w:gridCol w:w="1843"/>
        <w:gridCol w:w="3118"/>
      </w:tblGrid>
      <w:tr w:rsidR="00230578" w:rsidRPr="00230578" w14:paraId="2E4BF1CA" w14:textId="77777777" w:rsidTr="00CA1DF3">
        <w:trPr>
          <w:trHeight w:val="272"/>
        </w:trPr>
        <w:tc>
          <w:tcPr>
            <w:tcW w:w="10773" w:type="dxa"/>
            <w:gridSpan w:val="4"/>
            <w:tcBorders>
              <w:bottom w:val="single" w:sz="24" w:space="0" w:color="FFCCFF"/>
            </w:tcBorders>
            <w:shd w:val="clear" w:color="auto" w:fill="00FFCC"/>
          </w:tcPr>
          <w:p w14:paraId="4F69F0E9" w14:textId="77777777" w:rsidR="00230578" w:rsidRPr="00230578" w:rsidRDefault="00230578" w:rsidP="00230578">
            <w:pPr>
              <w:spacing w:line="251" w:lineRule="exact"/>
              <w:ind w:left="57" w:right="57"/>
              <w:jc w:val="center"/>
              <w:rPr>
                <w:b/>
                <w:sz w:val="24"/>
                <w:szCs w:val="24"/>
              </w:rPr>
            </w:pPr>
            <w:r w:rsidRPr="00230578">
              <w:rPr>
                <w:b/>
                <w:sz w:val="24"/>
                <w:szCs w:val="24"/>
              </w:rPr>
              <w:t>Модуль</w:t>
            </w:r>
            <w:r w:rsidRPr="00230578">
              <w:rPr>
                <w:b/>
                <w:spacing w:val="-2"/>
                <w:sz w:val="24"/>
                <w:szCs w:val="24"/>
              </w:rPr>
              <w:t xml:space="preserve"> </w:t>
            </w:r>
            <w:r w:rsidRPr="00230578">
              <w:rPr>
                <w:b/>
                <w:sz w:val="24"/>
                <w:szCs w:val="24"/>
              </w:rPr>
              <w:t xml:space="preserve">«Школьные </w:t>
            </w:r>
            <w:r w:rsidRPr="00230578">
              <w:rPr>
                <w:b/>
                <w:spacing w:val="-2"/>
                <w:sz w:val="24"/>
                <w:szCs w:val="24"/>
              </w:rPr>
              <w:t>медиа»</w:t>
            </w:r>
          </w:p>
        </w:tc>
      </w:tr>
      <w:tr w:rsidR="00230578" w:rsidRPr="00230578" w14:paraId="6D6682BD" w14:textId="77777777" w:rsidTr="00CA1DF3">
        <w:trPr>
          <w:trHeight w:val="638"/>
        </w:trPr>
        <w:tc>
          <w:tcPr>
            <w:tcW w:w="4536" w:type="dxa"/>
            <w:vAlign w:val="center"/>
          </w:tcPr>
          <w:p w14:paraId="32878F60" w14:textId="77777777" w:rsidR="00230578" w:rsidRPr="00230578" w:rsidRDefault="00230578" w:rsidP="00230578">
            <w:pPr>
              <w:spacing w:line="273" w:lineRule="exact"/>
              <w:ind w:left="57" w:right="57"/>
              <w:rPr>
                <w:sz w:val="24"/>
                <w:szCs w:val="24"/>
              </w:rPr>
            </w:pPr>
            <w:r w:rsidRPr="00230578">
              <w:rPr>
                <w:sz w:val="24"/>
                <w:szCs w:val="24"/>
              </w:rPr>
              <w:t>Публикации</w:t>
            </w:r>
            <w:r w:rsidRPr="00230578">
              <w:rPr>
                <w:spacing w:val="-3"/>
                <w:sz w:val="24"/>
                <w:szCs w:val="24"/>
              </w:rPr>
              <w:t xml:space="preserve"> </w:t>
            </w:r>
            <w:r w:rsidRPr="00230578">
              <w:rPr>
                <w:sz w:val="24"/>
                <w:szCs w:val="24"/>
              </w:rPr>
              <w:t>новостей</w:t>
            </w:r>
            <w:r w:rsidRPr="00230578">
              <w:rPr>
                <w:spacing w:val="-7"/>
                <w:sz w:val="24"/>
                <w:szCs w:val="24"/>
              </w:rPr>
              <w:t xml:space="preserve"> </w:t>
            </w:r>
            <w:r w:rsidRPr="00230578">
              <w:rPr>
                <w:sz w:val="24"/>
                <w:szCs w:val="24"/>
              </w:rPr>
              <w:t>в</w:t>
            </w:r>
            <w:r w:rsidRPr="00230578">
              <w:rPr>
                <w:spacing w:val="-3"/>
                <w:sz w:val="24"/>
                <w:szCs w:val="24"/>
              </w:rPr>
              <w:t xml:space="preserve"> </w:t>
            </w:r>
            <w:r w:rsidRPr="00230578">
              <w:rPr>
                <w:sz w:val="24"/>
                <w:szCs w:val="24"/>
              </w:rPr>
              <w:t>школьном</w:t>
            </w:r>
            <w:r w:rsidRPr="00230578">
              <w:rPr>
                <w:spacing w:val="-2"/>
                <w:sz w:val="24"/>
                <w:szCs w:val="24"/>
              </w:rPr>
              <w:t xml:space="preserve"> </w:t>
            </w:r>
            <w:r w:rsidRPr="00230578">
              <w:rPr>
                <w:sz w:val="24"/>
                <w:szCs w:val="24"/>
              </w:rPr>
              <w:t>аккаунте</w:t>
            </w:r>
            <w:r w:rsidRPr="00230578">
              <w:rPr>
                <w:spacing w:val="-4"/>
                <w:sz w:val="24"/>
                <w:szCs w:val="24"/>
              </w:rPr>
              <w:t xml:space="preserve"> </w:t>
            </w:r>
            <w:r w:rsidRPr="00230578">
              <w:rPr>
                <w:spacing w:val="-10"/>
                <w:sz w:val="24"/>
                <w:szCs w:val="24"/>
              </w:rPr>
              <w:t>в</w:t>
            </w:r>
          </w:p>
          <w:p w14:paraId="15942A2C" w14:textId="77777777" w:rsidR="00230578" w:rsidRPr="00230578" w:rsidRDefault="00230578" w:rsidP="00230578">
            <w:pPr>
              <w:ind w:left="57" w:right="57"/>
              <w:rPr>
                <w:sz w:val="24"/>
                <w:szCs w:val="24"/>
              </w:rPr>
            </w:pPr>
            <w:r w:rsidRPr="00230578">
              <w:rPr>
                <w:spacing w:val="-5"/>
                <w:sz w:val="24"/>
                <w:szCs w:val="24"/>
              </w:rPr>
              <w:t>ВК</w:t>
            </w:r>
          </w:p>
        </w:tc>
        <w:tc>
          <w:tcPr>
            <w:tcW w:w="1276" w:type="dxa"/>
            <w:vAlign w:val="center"/>
          </w:tcPr>
          <w:p w14:paraId="70229AB8" w14:textId="77777777" w:rsidR="00230578" w:rsidRPr="00230578" w:rsidRDefault="00230578" w:rsidP="00230578">
            <w:pPr>
              <w:spacing w:line="273" w:lineRule="exact"/>
              <w:ind w:left="57" w:right="57"/>
              <w:jc w:val="center"/>
              <w:rPr>
                <w:sz w:val="24"/>
                <w:szCs w:val="24"/>
              </w:rPr>
            </w:pPr>
            <w:r w:rsidRPr="00230578">
              <w:rPr>
                <w:sz w:val="24"/>
                <w:szCs w:val="24"/>
              </w:rPr>
              <w:t>1-11</w:t>
            </w:r>
          </w:p>
        </w:tc>
        <w:tc>
          <w:tcPr>
            <w:tcW w:w="1843" w:type="dxa"/>
            <w:vAlign w:val="center"/>
          </w:tcPr>
          <w:p w14:paraId="7A9682A5" w14:textId="77777777" w:rsidR="00230578" w:rsidRPr="00230578" w:rsidRDefault="00230578" w:rsidP="00230578">
            <w:pPr>
              <w:ind w:left="57" w:right="57"/>
              <w:jc w:val="center"/>
              <w:rPr>
                <w:sz w:val="24"/>
                <w:szCs w:val="24"/>
              </w:rPr>
            </w:pPr>
            <w:r w:rsidRPr="00230578">
              <w:rPr>
                <w:spacing w:val="-2"/>
                <w:sz w:val="24"/>
                <w:szCs w:val="24"/>
              </w:rPr>
              <w:t>В течение года</w:t>
            </w:r>
          </w:p>
        </w:tc>
        <w:tc>
          <w:tcPr>
            <w:tcW w:w="3118" w:type="dxa"/>
            <w:vAlign w:val="center"/>
          </w:tcPr>
          <w:p w14:paraId="7B1EF33E" w14:textId="77777777" w:rsidR="00230578" w:rsidRPr="00230578" w:rsidRDefault="00230578" w:rsidP="00230578">
            <w:pPr>
              <w:spacing w:line="316" w:lineRule="exact"/>
              <w:ind w:left="57" w:right="57"/>
              <w:rPr>
                <w:sz w:val="24"/>
                <w:szCs w:val="24"/>
              </w:rPr>
            </w:pPr>
            <w:r w:rsidRPr="00230578">
              <w:rPr>
                <w:sz w:val="24"/>
                <w:szCs w:val="24"/>
              </w:rPr>
              <w:t>Советник директора по воспитанию и по взаимодействию с детскими общественными объединениями</w:t>
            </w:r>
          </w:p>
        </w:tc>
      </w:tr>
      <w:tr w:rsidR="00230578" w:rsidRPr="00230578" w14:paraId="45B15ECB" w14:textId="77777777" w:rsidTr="00CA1DF3">
        <w:trPr>
          <w:trHeight w:val="633"/>
        </w:trPr>
        <w:tc>
          <w:tcPr>
            <w:tcW w:w="4536" w:type="dxa"/>
            <w:vAlign w:val="center"/>
          </w:tcPr>
          <w:p w14:paraId="10B2782F" w14:textId="77777777" w:rsidR="00230578" w:rsidRPr="00230578" w:rsidRDefault="00230578" w:rsidP="00230578">
            <w:pPr>
              <w:spacing w:line="268" w:lineRule="exact"/>
              <w:ind w:left="57" w:right="57"/>
              <w:rPr>
                <w:sz w:val="24"/>
                <w:szCs w:val="24"/>
              </w:rPr>
            </w:pPr>
            <w:r w:rsidRPr="00230578">
              <w:rPr>
                <w:sz w:val="24"/>
                <w:szCs w:val="24"/>
              </w:rPr>
              <w:t>Подготовка</w:t>
            </w:r>
            <w:r w:rsidRPr="00230578">
              <w:rPr>
                <w:spacing w:val="-3"/>
                <w:sz w:val="24"/>
                <w:szCs w:val="24"/>
              </w:rPr>
              <w:t xml:space="preserve"> </w:t>
            </w:r>
            <w:r w:rsidRPr="00230578">
              <w:rPr>
                <w:sz w:val="24"/>
                <w:szCs w:val="24"/>
              </w:rPr>
              <w:t>ведущих</w:t>
            </w:r>
            <w:r w:rsidRPr="00230578">
              <w:rPr>
                <w:spacing w:val="-7"/>
                <w:sz w:val="24"/>
                <w:szCs w:val="24"/>
              </w:rPr>
              <w:t xml:space="preserve"> </w:t>
            </w:r>
            <w:r w:rsidRPr="00230578">
              <w:rPr>
                <w:sz w:val="24"/>
                <w:szCs w:val="24"/>
              </w:rPr>
              <w:t>школьных</w:t>
            </w:r>
            <w:r w:rsidRPr="00230578">
              <w:rPr>
                <w:spacing w:val="-6"/>
                <w:sz w:val="24"/>
                <w:szCs w:val="24"/>
              </w:rPr>
              <w:t xml:space="preserve"> </w:t>
            </w:r>
            <w:r w:rsidRPr="00230578">
              <w:rPr>
                <w:spacing w:val="-2"/>
                <w:sz w:val="24"/>
                <w:szCs w:val="24"/>
              </w:rPr>
              <w:t>мероприятий</w:t>
            </w:r>
          </w:p>
        </w:tc>
        <w:tc>
          <w:tcPr>
            <w:tcW w:w="1276" w:type="dxa"/>
            <w:vAlign w:val="center"/>
          </w:tcPr>
          <w:p w14:paraId="29B96FBA" w14:textId="77777777" w:rsidR="00230578" w:rsidRPr="00230578" w:rsidRDefault="00230578" w:rsidP="00230578">
            <w:pPr>
              <w:spacing w:line="268" w:lineRule="exact"/>
              <w:ind w:left="57" w:right="57"/>
              <w:jc w:val="center"/>
              <w:rPr>
                <w:sz w:val="24"/>
                <w:szCs w:val="24"/>
              </w:rPr>
            </w:pPr>
            <w:r w:rsidRPr="00230578">
              <w:rPr>
                <w:sz w:val="24"/>
                <w:szCs w:val="24"/>
              </w:rPr>
              <w:t>5-</w:t>
            </w:r>
            <w:r w:rsidRPr="00230578">
              <w:rPr>
                <w:spacing w:val="-10"/>
                <w:sz w:val="24"/>
                <w:szCs w:val="24"/>
              </w:rPr>
              <w:t>11</w:t>
            </w:r>
          </w:p>
        </w:tc>
        <w:tc>
          <w:tcPr>
            <w:tcW w:w="1843" w:type="dxa"/>
            <w:vAlign w:val="center"/>
          </w:tcPr>
          <w:p w14:paraId="4A000571" w14:textId="77777777" w:rsidR="00230578" w:rsidRPr="00230578" w:rsidRDefault="00230578" w:rsidP="00230578">
            <w:pPr>
              <w:spacing w:line="268" w:lineRule="exact"/>
              <w:ind w:left="57" w:right="57"/>
              <w:jc w:val="center"/>
              <w:rPr>
                <w:sz w:val="24"/>
                <w:szCs w:val="24"/>
              </w:rPr>
            </w:pPr>
            <w:r w:rsidRPr="00230578">
              <w:rPr>
                <w:sz w:val="24"/>
                <w:szCs w:val="24"/>
              </w:rPr>
              <w:t xml:space="preserve">В </w:t>
            </w:r>
            <w:r w:rsidRPr="00230578">
              <w:rPr>
                <w:spacing w:val="-2"/>
                <w:sz w:val="24"/>
                <w:szCs w:val="24"/>
              </w:rPr>
              <w:t>течение</w:t>
            </w:r>
          </w:p>
          <w:p w14:paraId="7DDD95D7" w14:textId="77777777" w:rsidR="00230578" w:rsidRPr="00230578" w:rsidRDefault="00230578" w:rsidP="00230578">
            <w:pPr>
              <w:spacing w:line="267" w:lineRule="exact"/>
              <w:ind w:left="57" w:right="57"/>
              <w:jc w:val="center"/>
              <w:rPr>
                <w:sz w:val="24"/>
                <w:szCs w:val="24"/>
              </w:rPr>
            </w:pPr>
            <w:r w:rsidRPr="00230578">
              <w:rPr>
                <w:spacing w:val="-4"/>
                <w:sz w:val="24"/>
                <w:szCs w:val="24"/>
              </w:rPr>
              <w:t>года</w:t>
            </w:r>
          </w:p>
        </w:tc>
        <w:tc>
          <w:tcPr>
            <w:tcW w:w="3118" w:type="dxa"/>
            <w:vAlign w:val="center"/>
          </w:tcPr>
          <w:p w14:paraId="38CA587C" w14:textId="77777777" w:rsidR="00230578" w:rsidRPr="00230578" w:rsidRDefault="00230578" w:rsidP="00230578">
            <w:pPr>
              <w:spacing w:line="268" w:lineRule="exact"/>
              <w:ind w:left="57" w:right="57"/>
              <w:rPr>
                <w:sz w:val="24"/>
                <w:szCs w:val="24"/>
              </w:rPr>
            </w:pPr>
            <w:r w:rsidRPr="00230578">
              <w:rPr>
                <w:sz w:val="24"/>
                <w:szCs w:val="24"/>
              </w:rPr>
              <w:t>Замдиректора</w:t>
            </w:r>
            <w:r w:rsidRPr="00230578">
              <w:rPr>
                <w:spacing w:val="-5"/>
                <w:sz w:val="24"/>
                <w:szCs w:val="24"/>
              </w:rPr>
              <w:t xml:space="preserve"> </w:t>
            </w:r>
            <w:r w:rsidRPr="00230578">
              <w:rPr>
                <w:sz w:val="24"/>
                <w:szCs w:val="24"/>
              </w:rPr>
              <w:t>по</w:t>
            </w:r>
            <w:r w:rsidRPr="00230578">
              <w:rPr>
                <w:spacing w:val="-1"/>
                <w:sz w:val="24"/>
                <w:szCs w:val="24"/>
              </w:rPr>
              <w:t xml:space="preserve"> </w:t>
            </w:r>
            <w:r w:rsidRPr="00230578">
              <w:rPr>
                <w:spacing w:val="-5"/>
                <w:sz w:val="24"/>
                <w:szCs w:val="24"/>
              </w:rPr>
              <w:t>ВР</w:t>
            </w:r>
          </w:p>
        </w:tc>
      </w:tr>
      <w:tr w:rsidR="00230578" w:rsidRPr="00230578" w14:paraId="7220B754" w14:textId="77777777" w:rsidTr="00CA1DF3">
        <w:trPr>
          <w:trHeight w:val="1367"/>
        </w:trPr>
        <w:tc>
          <w:tcPr>
            <w:tcW w:w="4536" w:type="dxa"/>
            <w:vAlign w:val="center"/>
          </w:tcPr>
          <w:p w14:paraId="408E721B" w14:textId="77777777" w:rsidR="00230578" w:rsidRPr="00230578" w:rsidRDefault="00230578" w:rsidP="00230578">
            <w:pPr>
              <w:spacing w:line="232" w:lineRule="auto"/>
              <w:ind w:left="57" w:right="57"/>
              <w:rPr>
                <w:sz w:val="24"/>
                <w:szCs w:val="24"/>
              </w:rPr>
            </w:pPr>
            <w:r w:rsidRPr="00230578">
              <w:rPr>
                <w:sz w:val="24"/>
                <w:szCs w:val="24"/>
              </w:rPr>
              <w:t>Книжные</w:t>
            </w:r>
            <w:r w:rsidRPr="00230578">
              <w:rPr>
                <w:spacing w:val="36"/>
                <w:sz w:val="24"/>
                <w:szCs w:val="24"/>
              </w:rPr>
              <w:t xml:space="preserve"> </w:t>
            </w:r>
            <w:r w:rsidRPr="00230578">
              <w:rPr>
                <w:sz w:val="24"/>
                <w:szCs w:val="24"/>
              </w:rPr>
              <w:t>выставки,</w:t>
            </w:r>
            <w:r w:rsidRPr="00230578">
              <w:rPr>
                <w:spacing w:val="80"/>
                <w:sz w:val="24"/>
                <w:szCs w:val="24"/>
              </w:rPr>
              <w:t xml:space="preserve"> </w:t>
            </w:r>
            <w:r w:rsidRPr="00230578">
              <w:rPr>
                <w:sz w:val="24"/>
                <w:szCs w:val="24"/>
              </w:rPr>
              <w:t>стенды, информационные</w:t>
            </w:r>
            <w:r w:rsidRPr="00230578">
              <w:rPr>
                <w:spacing w:val="80"/>
                <w:sz w:val="24"/>
                <w:szCs w:val="24"/>
              </w:rPr>
              <w:t xml:space="preserve"> </w:t>
            </w:r>
            <w:r w:rsidRPr="00230578">
              <w:rPr>
                <w:sz w:val="24"/>
                <w:szCs w:val="24"/>
              </w:rPr>
              <w:t>уголки</w:t>
            </w:r>
          </w:p>
          <w:p w14:paraId="33BC3FEA" w14:textId="77777777" w:rsidR="00230578" w:rsidRPr="00230578" w:rsidRDefault="00230578" w:rsidP="00230578">
            <w:pPr>
              <w:tabs>
                <w:tab w:val="left" w:pos="1728"/>
                <w:tab w:val="left" w:pos="3356"/>
                <w:tab w:val="left" w:pos="3745"/>
              </w:tabs>
              <w:spacing w:line="237" w:lineRule="auto"/>
              <w:ind w:left="57" w:right="57"/>
              <w:rPr>
                <w:sz w:val="24"/>
                <w:szCs w:val="24"/>
              </w:rPr>
            </w:pPr>
            <w:r w:rsidRPr="00230578">
              <w:rPr>
                <w:spacing w:val="-2"/>
                <w:sz w:val="24"/>
                <w:szCs w:val="24"/>
              </w:rPr>
              <w:t>освещающие</w:t>
            </w:r>
            <w:r w:rsidRPr="00230578">
              <w:rPr>
                <w:sz w:val="24"/>
                <w:szCs w:val="24"/>
              </w:rPr>
              <w:tab/>
            </w:r>
            <w:r w:rsidRPr="00230578">
              <w:rPr>
                <w:spacing w:val="-2"/>
                <w:sz w:val="24"/>
                <w:szCs w:val="24"/>
              </w:rPr>
              <w:t>деятельность</w:t>
            </w:r>
            <w:r w:rsidRPr="00230578">
              <w:rPr>
                <w:sz w:val="24"/>
                <w:szCs w:val="24"/>
              </w:rPr>
              <w:tab/>
            </w:r>
            <w:r w:rsidRPr="00230578">
              <w:rPr>
                <w:spacing w:val="-10"/>
                <w:sz w:val="24"/>
                <w:szCs w:val="24"/>
              </w:rPr>
              <w:t>в</w:t>
            </w:r>
            <w:r w:rsidRPr="00230578">
              <w:rPr>
                <w:sz w:val="24"/>
                <w:szCs w:val="24"/>
              </w:rPr>
              <w:tab/>
            </w:r>
            <w:r w:rsidRPr="00230578">
              <w:rPr>
                <w:spacing w:val="-2"/>
                <w:sz w:val="24"/>
                <w:szCs w:val="24"/>
              </w:rPr>
              <w:t xml:space="preserve">области </w:t>
            </w:r>
            <w:r w:rsidRPr="00230578">
              <w:rPr>
                <w:sz w:val="24"/>
                <w:szCs w:val="24"/>
              </w:rPr>
              <w:t>гражданской защиты, правила поведения</w:t>
            </w:r>
          </w:p>
          <w:p w14:paraId="57ECC022" w14:textId="77777777" w:rsidR="00230578" w:rsidRPr="00230578" w:rsidRDefault="00230578" w:rsidP="00230578">
            <w:pPr>
              <w:spacing w:line="261" w:lineRule="exact"/>
              <w:ind w:left="57" w:right="57"/>
              <w:rPr>
                <w:sz w:val="24"/>
                <w:szCs w:val="24"/>
              </w:rPr>
            </w:pPr>
            <w:r w:rsidRPr="00230578">
              <w:rPr>
                <w:spacing w:val="-2"/>
                <w:sz w:val="24"/>
                <w:szCs w:val="24"/>
              </w:rPr>
              <w:t>обучающихся</w:t>
            </w:r>
          </w:p>
        </w:tc>
        <w:tc>
          <w:tcPr>
            <w:tcW w:w="1276" w:type="dxa"/>
            <w:vAlign w:val="center"/>
          </w:tcPr>
          <w:p w14:paraId="3093C72C"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10"/>
                <w:sz w:val="24"/>
                <w:szCs w:val="24"/>
              </w:rPr>
              <w:t>11</w:t>
            </w:r>
          </w:p>
        </w:tc>
        <w:tc>
          <w:tcPr>
            <w:tcW w:w="1843" w:type="dxa"/>
            <w:vAlign w:val="center"/>
          </w:tcPr>
          <w:p w14:paraId="304CAF43" w14:textId="77777777" w:rsidR="00230578" w:rsidRPr="00230578" w:rsidRDefault="00230578" w:rsidP="00230578">
            <w:pPr>
              <w:spacing w:line="268" w:lineRule="exact"/>
              <w:ind w:left="57" w:right="57"/>
              <w:jc w:val="center"/>
              <w:rPr>
                <w:sz w:val="24"/>
                <w:szCs w:val="24"/>
              </w:rPr>
            </w:pPr>
            <w:r w:rsidRPr="00230578">
              <w:rPr>
                <w:sz w:val="24"/>
                <w:szCs w:val="24"/>
              </w:rPr>
              <w:t>01</w:t>
            </w:r>
            <w:r w:rsidRPr="00230578">
              <w:rPr>
                <w:spacing w:val="3"/>
                <w:sz w:val="24"/>
                <w:szCs w:val="24"/>
              </w:rPr>
              <w:t xml:space="preserve"> </w:t>
            </w:r>
            <w:r w:rsidRPr="00230578">
              <w:rPr>
                <w:sz w:val="24"/>
                <w:szCs w:val="24"/>
              </w:rPr>
              <w:t>–</w:t>
            </w:r>
            <w:r w:rsidRPr="00230578">
              <w:rPr>
                <w:spacing w:val="2"/>
                <w:sz w:val="24"/>
                <w:szCs w:val="24"/>
              </w:rPr>
              <w:t xml:space="preserve"> </w:t>
            </w:r>
            <w:r w:rsidRPr="00230578">
              <w:rPr>
                <w:spacing w:val="-2"/>
                <w:sz w:val="24"/>
                <w:szCs w:val="24"/>
              </w:rPr>
              <w:t>10.10</w:t>
            </w:r>
          </w:p>
        </w:tc>
        <w:tc>
          <w:tcPr>
            <w:tcW w:w="3118" w:type="dxa"/>
            <w:vAlign w:val="center"/>
          </w:tcPr>
          <w:p w14:paraId="08EC73BC" w14:textId="77777777" w:rsidR="00230578" w:rsidRPr="00230578" w:rsidRDefault="00230578" w:rsidP="00230578">
            <w:pPr>
              <w:spacing w:line="268" w:lineRule="exact"/>
              <w:ind w:left="57" w:right="57"/>
              <w:rPr>
                <w:sz w:val="24"/>
                <w:szCs w:val="24"/>
              </w:rPr>
            </w:pPr>
            <w:r w:rsidRPr="00230578">
              <w:rPr>
                <w:sz w:val="24"/>
                <w:szCs w:val="24"/>
              </w:rPr>
              <w:t>Б</w:t>
            </w:r>
            <w:r w:rsidRPr="00230578">
              <w:rPr>
                <w:spacing w:val="-2"/>
                <w:sz w:val="24"/>
                <w:szCs w:val="24"/>
              </w:rPr>
              <w:t>иблиотекарь,</w:t>
            </w:r>
          </w:p>
        </w:tc>
      </w:tr>
      <w:tr w:rsidR="00230578" w:rsidRPr="00230578" w14:paraId="127E3EBB" w14:textId="77777777" w:rsidTr="00CA1DF3">
        <w:trPr>
          <w:trHeight w:val="633"/>
        </w:trPr>
        <w:tc>
          <w:tcPr>
            <w:tcW w:w="4536" w:type="dxa"/>
            <w:vAlign w:val="center"/>
          </w:tcPr>
          <w:p w14:paraId="6C260F05" w14:textId="77777777" w:rsidR="00230578" w:rsidRPr="00230578" w:rsidRDefault="00230578" w:rsidP="00230578">
            <w:pPr>
              <w:tabs>
                <w:tab w:val="left" w:pos="2328"/>
                <w:tab w:val="left" w:pos="2861"/>
              </w:tabs>
              <w:spacing w:line="235" w:lineRule="auto"/>
              <w:ind w:left="57" w:right="57"/>
              <w:rPr>
                <w:sz w:val="24"/>
                <w:szCs w:val="24"/>
              </w:rPr>
            </w:pPr>
            <w:r w:rsidRPr="00230578">
              <w:rPr>
                <w:spacing w:val="-2"/>
                <w:sz w:val="24"/>
                <w:szCs w:val="24"/>
              </w:rPr>
              <w:t>Информационная</w:t>
            </w:r>
            <w:r w:rsidRPr="00230578">
              <w:rPr>
                <w:sz w:val="24"/>
                <w:szCs w:val="24"/>
              </w:rPr>
              <w:tab/>
            </w:r>
            <w:r w:rsidRPr="00230578">
              <w:rPr>
                <w:spacing w:val="-10"/>
                <w:sz w:val="24"/>
                <w:szCs w:val="24"/>
              </w:rPr>
              <w:t>и</w:t>
            </w:r>
            <w:r w:rsidRPr="00230578">
              <w:rPr>
                <w:sz w:val="24"/>
                <w:szCs w:val="24"/>
              </w:rPr>
              <w:tab/>
              <w:t>книжная</w:t>
            </w:r>
            <w:r w:rsidRPr="00230578">
              <w:rPr>
                <w:spacing w:val="-15"/>
                <w:sz w:val="24"/>
                <w:szCs w:val="24"/>
              </w:rPr>
              <w:t xml:space="preserve"> </w:t>
            </w:r>
            <w:r w:rsidRPr="00230578">
              <w:rPr>
                <w:sz w:val="24"/>
                <w:szCs w:val="24"/>
              </w:rPr>
              <w:t>выставка солидарности и борьбы с терроризмом»</w:t>
            </w:r>
          </w:p>
        </w:tc>
        <w:tc>
          <w:tcPr>
            <w:tcW w:w="1276" w:type="dxa"/>
            <w:vAlign w:val="center"/>
          </w:tcPr>
          <w:p w14:paraId="0B1B1640"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vAlign w:val="center"/>
          </w:tcPr>
          <w:p w14:paraId="29314A3A" w14:textId="77777777" w:rsidR="00230578" w:rsidRPr="00230578" w:rsidRDefault="00230578" w:rsidP="00230578">
            <w:pPr>
              <w:spacing w:line="268" w:lineRule="exact"/>
              <w:ind w:left="57" w:right="57"/>
              <w:jc w:val="center"/>
              <w:rPr>
                <w:sz w:val="24"/>
                <w:szCs w:val="24"/>
              </w:rPr>
            </w:pPr>
            <w:r w:rsidRPr="00230578">
              <w:rPr>
                <w:sz w:val="24"/>
                <w:szCs w:val="24"/>
              </w:rPr>
              <w:t>сентябрь</w:t>
            </w:r>
          </w:p>
        </w:tc>
        <w:tc>
          <w:tcPr>
            <w:tcW w:w="3118" w:type="dxa"/>
            <w:vAlign w:val="center"/>
          </w:tcPr>
          <w:p w14:paraId="62F956A7" w14:textId="77777777" w:rsidR="00230578" w:rsidRPr="00230578" w:rsidRDefault="00230578" w:rsidP="00230578">
            <w:pPr>
              <w:spacing w:line="268" w:lineRule="exact"/>
              <w:ind w:left="57" w:right="57"/>
              <w:rPr>
                <w:sz w:val="24"/>
                <w:szCs w:val="24"/>
              </w:rPr>
            </w:pPr>
            <w:r w:rsidRPr="00230578">
              <w:rPr>
                <w:sz w:val="24"/>
                <w:szCs w:val="24"/>
              </w:rPr>
              <w:t>Б</w:t>
            </w:r>
            <w:r w:rsidRPr="00230578">
              <w:rPr>
                <w:spacing w:val="-2"/>
                <w:sz w:val="24"/>
                <w:szCs w:val="24"/>
              </w:rPr>
              <w:t>иблиотекарь,</w:t>
            </w:r>
          </w:p>
        </w:tc>
      </w:tr>
      <w:tr w:rsidR="00230578" w:rsidRPr="00230578" w14:paraId="7DDF5023" w14:textId="77777777" w:rsidTr="00CA1DF3">
        <w:trPr>
          <w:trHeight w:val="1104"/>
        </w:trPr>
        <w:tc>
          <w:tcPr>
            <w:tcW w:w="4536" w:type="dxa"/>
            <w:vAlign w:val="center"/>
          </w:tcPr>
          <w:p w14:paraId="10393B4B" w14:textId="77777777" w:rsidR="00230578" w:rsidRPr="00230578" w:rsidRDefault="00230578" w:rsidP="00230578">
            <w:pPr>
              <w:ind w:left="57" w:right="57"/>
              <w:rPr>
                <w:sz w:val="24"/>
                <w:szCs w:val="24"/>
              </w:rPr>
            </w:pPr>
            <w:r w:rsidRPr="00230578">
              <w:rPr>
                <w:sz w:val="24"/>
                <w:szCs w:val="24"/>
              </w:rPr>
              <w:t>Тематическая</w:t>
            </w:r>
            <w:r w:rsidRPr="00230578">
              <w:rPr>
                <w:spacing w:val="80"/>
                <w:sz w:val="24"/>
                <w:szCs w:val="24"/>
              </w:rPr>
              <w:t xml:space="preserve"> </w:t>
            </w:r>
            <w:r w:rsidRPr="00230578">
              <w:rPr>
                <w:sz w:val="24"/>
                <w:szCs w:val="24"/>
              </w:rPr>
              <w:t>фотовыставка, видеопроекты, подкасты, посвященные</w:t>
            </w:r>
            <w:r w:rsidRPr="00230578">
              <w:rPr>
                <w:spacing w:val="-5"/>
                <w:sz w:val="24"/>
                <w:szCs w:val="24"/>
              </w:rPr>
              <w:t xml:space="preserve"> </w:t>
            </w:r>
            <w:r w:rsidRPr="00230578">
              <w:rPr>
                <w:sz w:val="24"/>
                <w:szCs w:val="24"/>
              </w:rPr>
              <w:t>Дню народного единства – сайт школы,</w:t>
            </w:r>
          </w:p>
          <w:p w14:paraId="7EA457ED" w14:textId="77777777" w:rsidR="00230578" w:rsidRPr="00230578" w:rsidRDefault="00230578" w:rsidP="00230578">
            <w:pPr>
              <w:spacing w:line="264" w:lineRule="exact"/>
              <w:ind w:left="57" w:right="57"/>
              <w:rPr>
                <w:sz w:val="24"/>
                <w:szCs w:val="24"/>
              </w:rPr>
            </w:pPr>
            <w:r w:rsidRPr="00230578">
              <w:rPr>
                <w:sz w:val="24"/>
                <w:szCs w:val="24"/>
              </w:rPr>
              <w:t>группа</w:t>
            </w:r>
            <w:r w:rsidRPr="00230578">
              <w:rPr>
                <w:spacing w:val="-11"/>
                <w:sz w:val="24"/>
                <w:szCs w:val="24"/>
              </w:rPr>
              <w:t xml:space="preserve"> </w:t>
            </w:r>
            <w:r w:rsidRPr="00230578">
              <w:rPr>
                <w:spacing w:val="-5"/>
                <w:sz w:val="24"/>
                <w:szCs w:val="24"/>
              </w:rPr>
              <w:t>ВК)</w:t>
            </w:r>
          </w:p>
        </w:tc>
        <w:tc>
          <w:tcPr>
            <w:tcW w:w="1276" w:type="dxa"/>
            <w:vAlign w:val="center"/>
          </w:tcPr>
          <w:p w14:paraId="01CE1B55"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vAlign w:val="center"/>
          </w:tcPr>
          <w:p w14:paraId="5AFB45A6" w14:textId="77777777" w:rsidR="00230578" w:rsidRPr="00230578" w:rsidRDefault="00230578" w:rsidP="00230578">
            <w:pPr>
              <w:spacing w:line="268" w:lineRule="exact"/>
              <w:ind w:left="57" w:right="57"/>
              <w:jc w:val="center"/>
              <w:rPr>
                <w:sz w:val="24"/>
                <w:szCs w:val="24"/>
              </w:rPr>
            </w:pPr>
            <w:r w:rsidRPr="00230578">
              <w:rPr>
                <w:sz w:val="24"/>
                <w:szCs w:val="24"/>
              </w:rPr>
              <w:t>1-</w:t>
            </w:r>
            <w:r w:rsidRPr="00230578">
              <w:rPr>
                <w:spacing w:val="-2"/>
                <w:sz w:val="24"/>
                <w:szCs w:val="24"/>
              </w:rPr>
              <w:t>08.11</w:t>
            </w:r>
          </w:p>
        </w:tc>
        <w:tc>
          <w:tcPr>
            <w:tcW w:w="3118" w:type="dxa"/>
            <w:vAlign w:val="center"/>
          </w:tcPr>
          <w:p w14:paraId="74ABCCDE" w14:textId="77777777" w:rsidR="00230578" w:rsidRPr="00230578" w:rsidRDefault="00230578" w:rsidP="00230578">
            <w:pPr>
              <w:spacing w:line="261" w:lineRule="exact"/>
              <w:ind w:left="57" w:right="57"/>
              <w:rPr>
                <w:sz w:val="24"/>
                <w:szCs w:val="24"/>
              </w:rPr>
            </w:pPr>
            <w:r w:rsidRPr="00230578">
              <w:rPr>
                <w:sz w:val="24"/>
                <w:szCs w:val="24"/>
              </w:rPr>
              <w:t>Советник директора по воспитанию и по взаимодействию с детскими общественными объединениями</w:t>
            </w:r>
          </w:p>
        </w:tc>
      </w:tr>
      <w:tr w:rsidR="00230578" w:rsidRPr="00230578" w14:paraId="51762267" w14:textId="77777777" w:rsidTr="00CA1DF3">
        <w:trPr>
          <w:trHeight w:val="1334"/>
        </w:trPr>
        <w:tc>
          <w:tcPr>
            <w:tcW w:w="4536" w:type="dxa"/>
            <w:vAlign w:val="center"/>
          </w:tcPr>
          <w:p w14:paraId="7B1259B4" w14:textId="77777777" w:rsidR="00230578" w:rsidRPr="00230578" w:rsidRDefault="00230578" w:rsidP="00230578">
            <w:pPr>
              <w:spacing w:line="237" w:lineRule="auto"/>
              <w:ind w:left="57" w:right="57"/>
              <w:rPr>
                <w:sz w:val="24"/>
                <w:szCs w:val="24"/>
              </w:rPr>
            </w:pPr>
            <w:r w:rsidRPr="00230578">
              <w:rPr>
                <w:sz w:val="24"/>
                <w:szCs w:val="24"/>
              </w:rPr>
              <w:t>Тематические кинолектории,</w:t>
            </w:r>
            <w:r w:rsidRPr="00230578">
              <w:rPr>
                <w:spacing w:val="32"/>
                <w:sz w:val="24"/>
                <w:szCs w:val="24"/>
              </w:rPr>
              <w:t xml:space="preserve"> </w:t>
            </w:r>
            <w:r w:rsidRPr="00230578">
              <w:rPr>
                <w:sz w:val="24"/>
                <w:szCs w:val="24"/>
              </w:rPr>
              <w:t>посвящённые</w:t>
            </w:r>
            <w:r w:rsidRPr="00230578">
              <w:rPr>
                <w:spacing w:val="27"/>
                <w:sz w:val="24"/>
                <w:szCs w:val="24"/>
              </w:rPr>
              <w:t xml:space="preserve"> </w:t>
            </w:r>
            <w:r w:rsidRPr="00230578">
              <w:rPr>
                <w:sz w:val="24"/>
                <w:szCs w:val="24"/>
              </w:rPr>
              <w:t>знаменательным датам</w:t>
            </w:r>
          </w:p>
          <w:p w14:paraId="0A084C80" w14:textId="77777777" w:rsidR="00230578" w:rsidRPr="00230578" w:rsidRDefault="00230578" w:rsidP="00230578">
            <w:pPr>
              <w:spacing w:line="225" w:lineRule="auto"/>
              <w:ind w:left="57" w:right="57"/>
              <w:rPr>
                <w:sz w:val="24"/>
                <w:szCs w:val="24"/>
              </w:rPr>
            </w:pPr>
          </w:p>
        </w:tc>
        <w:tc>
          <w:tcPr>
            <w:tcW w:w="1276" w:type="dxa"/>
            <w:vAlign w:val="center"/>
          </w:tcPr>
          <w:p w14:paraId="7B6B7295"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vAlign w:val="center"/>
          </w:tcPr>
          <w:p w14:paraId="6417C526" w14:textId="77777777" w:rsidR="00230578" w:rsidRPr="00230578" w:rsidRDefault="00230578" w:rsidP="00230578">
            <w:pPr>
              <w:spacing w:line="268" w:lineRule="exact"/>
              <w:ind w:left="57" w:right="57"/>
              <w:jc w:val="center"/>
              <w:rPr>
                <w:sz w:val="24"/>
                <w:szCs w:val="24"/>
              </w:rPr>
            </w:pPr>
            <w:r w:rsidRPr="00230578">
              <w:rPr>
                <w:spacing w:val="-2"/>
                <w:sz w:val="24"/>
                <w:szCs w:val="24"/>
              </w:rPr>
              <w:t>В течение года</w:t>
            </w:r>
          </w:p>
        </w:tc>
        <w:tc>
          <w:tcPr>
            <w:tcW w:w="3118" w:type="dxa"/>
            <w:vAlign w:val="center"/>
          </w:tcPr>
          <w:p w14:paraId="7EF328EE" w14:textId="77777777" w:rsidR="00230578" w:rsidRPr="00230578" w:rsidRDefault="00230578" w:rsidP="00230578">
            <w:pPr>
              <w:spacing w:line="245" w:lineRule="exact"/>
              <w:ind w:left="57" w:right="57"/>
              <w:rPr>
                <w:sz w:val="24"/>
                <w:szCs w:val="24"/>
              </w:rPr>
            </w:pPr>
            <w:r w:rsidRPr="00230578">
              <w:rPr>
                <w:sz w:val="24"/>
                <w:szCs w:val="24"/>
              </w:rPr>
              <w:t>Зам.директора по ВР</w:t>
            </w:r>
          </w:p>
        </w:tc>
      </w:tr>
      <w:tr w:rsidR="00230578" w:rsidRPr="00230578" w14:paraId="5D1CAC6D" w14:textId="77777777" w:rsidTr="00CA1DF3">
        <w:trPr>
          <w:trHeight w:val="633"/>
        </w:trPr>
        <w:tc>
          <w:tcPr>
            <w:tcW w:w="4536" w:type="dxa"/>
            <w:vAlign w:val="center"/>
          </w:tcPr>
          <w:p w14:paraId="3C12B1A5" w14:textId="77777777" w:rsidR="00230578" w:rsidRPr="00230578" w:rsidRDefault="00230578" w:rsidP="00230578">
            <w:pPr>
              <w:spacing w:line="220" w:lineRule="auto"/>
              <w:ind w:left="57" w:right="57"/>
              <w:rPr>
                <w:sz w:val="24"/>
                <w:szCs w:val="24"/>
              </w:rPr>
            </w:pPr>
            <w:r w:rsidRPr="00230578">
              <w:rPr>
                <w:sz w:val="24"/>
                <w:szCs w:val="24"/>
              </w:rPr>
              <w:t>Выставки рисунков, посвященные памятным датам</w:t>
            </w:r>
          </w:p>
        </w:tc>
        <w:tc>
          <w:tcPr>
            <w:tcW w:w="1276" w:type="dxa"/>
            <w:vAlign w:val="center"/>
          </w:tcPr>
          <w:p w14:paraId="3435D3D2" w14:textId="77777777" w:rsidR="00230578" w:rsidRPr="00230578" w:rsidRDefault="00230578" w:rsidP="00230578">
            <w:pPr>
              <w:spacing w:line="258" w:lineRule="exact"/>
              <w:ind w:left="57" w:right="57"/>
              <w:jc w:val="center"/>
              <w:rPr>
                <w:sz w:val="24"/>
                <w:szCs w:val="24"/>
              </w:rPr>
            </w:pPr>
            <w:r w:rsidRPr="00230578">
              <w:rPr>
                <w:sz w:val="24"/>
                <w:szCs w:val="24"/>
              </w:rPr>
              <w:t>1-</w:t>
            </w:r>
            <w:r w:rsidRPr="00230578">
              <w:rPr>
                <w:spacing w:val="-10"/>
                <w:sz w:val="24"/>
                <w:szCs w:val="24"/>
              </w:rPr>
              <w:t>11</w:t>
            </w:r>
          </w:p>
        </w:tc>
        <w:tc>
          <w:tcPr>
            <w:tcW w:w="1843" w:type="dxa"/>
            <w:vAlign w:val="center"/>
          </w:tcPr>
          <w:p w14:paraId="100BE0B4" w14:textId="77777777" w:rsidR="00230578" w:rsidRPr="00230578" w:rsidRDefault="00230578" w:rsidP="00230578">
            <w:pPr>
              <w:spacing w:line="258" w:lineRule="exact"/>
              <w:ind w:left="57" w:right="57"/>
              <w:jc w:val="center"/>
              <w:rPr>
                <w:sz w:val="24"/>
                <w:szCs w:val="24"/>
              </w:rPr>
            </w:pPr>
            <w:r w:rsidRPr="00230578">
              <w:rPr>
                <w:spacing w:val="-2"/>
                <w:sz w:val="24"/>
                <w:szCs w:val="24"/>
              </w:rPr>
              <w:t>февраль</w:t>
            </w:r>
          </w:p>
        </w:tc>
        <w:tc>
          <w:tcPr>
            <w:tcW w:w="3118" w:type="dxa"/>
            <w:vAlign w:val="center"/>
          </w:tcPr>
          <w:p w14:paraId="32B822D2" w14:textId="77777777" w:rsidR="00230578" w:rsidRPr="00230578" w:rsidRDefault="00230578" w:rsidP="00230578">
            <w:pPr>
              <w:spacing w:line="258" w:lineRule="exact"/>
              <w:ind w:left="57" w:right="57"/>
              <w:rPr>
                <w:sz w:val="24"/>
                <w:szCs w:val="24"/>
              </w:rPr>
            </w:pPr>
            <w:r w:rsidRPr="00230578">
              <w:rPr>
                <w:spacing w:val="-2"/>
                <w:sz w:val="24"/>
                <w:szCs w:val="24"/>
              </w:rPr>
              <w:t>Зам.директора по ВР</w:t>
            </w:r>
          </w:p>
        </w:tc>
      </w:tr>
      <w:tr w:rsidR="00230578" w:rsidRPr="00230578" w14:paraId="34F2A83D" w14:textId="77777777" w:rsidTr="00CA1DF3">
        <w:trPr>
          <w:trHeight w:val="811"/>
        </w:trPr>
        <w:tc>
          <w:tcPr>
            <w:tcW w:w="4536" w:type="dxa"/>
            <w:vAlign w:val="center"/>
          </w:tcPr>
          <w:p w14:paraId="300FBF25" w14:textId="77777777" w:rsidR="00230578" w:rsidRPr="00230578" w:rsidRDefault="00230578" w:rsidP="00230578">
            <w:pPr>
              <w:spacing w:line="237" w:lineRule="auto"/>
              <w:ind w:left="57" w:right="57"/>
              <w:rPr>
                <w:sz w:val="24"/>
                <w:szCs w:val="24"/>
              </w:rPr>
            </w:pPr>
            <w:r w:rsidRPr="00230578">
              <w:rPr>
                <w:sz w:val="24"/>
                <w:szCs w:val="24"/>
              </w:rPr>
              <w:t>Оформление выставки в фойе, приуроченной к</w:t>
            </w:r>
            <w:r w:rsidRPr="00230578">
              <w:rPr>
                <w:spacing w:val="40"/>
                <w:sz w:val="24"/>
                <w:szCs w:val="24"/>
              </w:rPr>
              <w:t xml:space="preserve"> </w:t>
            </w:r>
            <w:r w:rsidRPr="00230578">
              <w:rPr>
                <w:sz w:val="24"/>
                <w:szCs w:val="24"/>
              </w:rPr>
              <w:t>80-летию Победы в Великой</w:t>
            </w:r>
          </w:p>
          <w:p w14:paraId="6724B758" w14:textId="77777777" w:rsidR="00230578" w:rsidRPr="00230578" w:rsidRDefault="00230578" w:rsidP="00230578">
            <w:pPr>
              <w:spacing w:line="251" w:lineRule="exact"/>
              <w:ind w:left="57" w:right="57"/>
              <w:rPr>
                <w:sz w:val="24"/>
                <w:szCs w:val="24"/>
              </w:rPr>
            </w:pPr>
            <w:r w:rsidRPr="00230578">
              <w:rPr>
                <w:sz w:val="24"/>
                <w:szCs w:val="24"/>
              </w:rPr>
              <w:t>Отечественной</w:t>
            </w:r>
            <w:r w:rsidRPr="00230578">
              <w:rPr>
                <w:spacing w:val="-7"/>
                <w:sz w:val="24"/>
                <w:szCs w:val="24"/>
              </w:rPr>
              <w:t xml:space="preserve"> </w:t>
            </w:r>
            <w:r w:rsidRPr="00230578">
              <w:rPr>
                <w:spacing w:val="-4"/>
                <w:sz w:val="24"/>
                <w:szCs w:val="24"/>
              </w:rPr>
              <w:t>войне</w:t>
            </w:r>
          </w:p>
        </w:tc>
        <w:tc>
          <w:tcPr>
            <w:tcW w:w="1276" w:type="dxa"/>
            <w:vAlign w:val="center"/>
          </w:tcPr>
          <w:p w14:paraId="069AA10F" w14:textId="77777777" w:rsidR="00230578" w:rsidRPr="00230578" w:rsidRDefault="00230578" w:rsidP="00230578">
            <w:pPr>
              <w:spacing w:line="268" w:lineRule="exact"/>
              <w:ind w:left="57" w:right="57"/>
              <w:jc w:val="center"/>
              <w:rPr>
                <w:sz w:val="24"/>
                <w:szCs w:val="24"/>
              </w:rPr>
            </w:pPr>
            <w:r w:rsidRPr="00230578">
              <w:rPr>
                <w:sz w:val="24"/>
                <w:szCs w:val="24"/>
              </w:rPr>
              <w:t>1-11</w:t>
            </w:r>
          </w:p>
        </w:tc>
        <w:tc>
          <w:tcPr>
            <w:tcW w:w="1843" w:type="dxa"/>
            <w:vAlign w:val="center"/>
          </w:tcPr>
          <w:p w14:paraId="75217A1D" w14:textId="77777777" w:rsidR="00230578" w:rsidRPr="00230578" w:rsidRDefault="00230578" w:rsidP="00230578">
            <w:pPr>
              <w:spacing w:line="268" w:lineRule="exact"/>
              <w:ind w:left="57" w:right="57"/>
              <w:jc w:val="center"/>
              <w:rPr>
                <w:sz w:val="24"/>
                <w:szCs w:val="24"/>
              </w:rPr>
            </w:pPr>
            <w:r w:rsidRPr="00230578">
              <w:rPr>
                <w:sz w:val="24"/>
                <w:szCs w:val="24"/>
              </w:rPr>
              <w:t>01-</w:t>
            </w:r>
            <w:r w:rsidRPr="00230578">
              <w:rPr>
                <w:spacing w:val="-2"/>
                <w:sz w:val="24"/>
                <w:szCs w:val="24"/>
              </w:rPr>
              <w:t>10.05</w:t>
            </w:r>
          </w:p>
        </w:tc>
        <w:tc>
          <w:tcPr>
            <w:tcW w:w="3118" w:type="dxa"/>
            <w:vAlign w:val="center"/>
          </w:tcPr>
          <w:p w14:paraId="2056972F" w14:textId="77777777" w:rsidR="00230578" w:rsidRPr="00230578" w:rsidRDefault="00230578" w:rsidP="00230578">
            <w:pPr>
              <w:spacing w:line="228" w:lineRule="auto"/>
              <w:ind w:left="57" w:right="57"/>
              <w:rPr>
                <w:sz w:val="24"/>
                <w:szCs w:val="24"/>
              </w:rPr>
            </w:pPr>
            <w:r w:rsidRPr="00230578">
              <w:rPr>
                <w:sz w:val="24"/>
                <w:szCs w:val="24"/>
              </w:rPr>
              <w:t>Зам.директора по ВР</w:t>
            </w:r>
          </w:p>
        </w:tc>
      </w:tr>
    </w:tbl>
    <w:p w14:paraId="5C2CEE8C" w14:textId="77777777" w:rsidR="00230578" w:rsidRPr="00230578" w:rsidRDefault="00230578" w:rsidP="00230578">
      <w:pPr>
        <w:ind w:left="284" w:right="284"/>
        <w:rPr>
          <w:sz w:val="24"/>
          <w:szCs w:val="24"/>
        </w:rPr>
      </w:pPr>
    </w:p>
    <w:p w14:paraId="06DC0D24" w14:textId="77777777" w:rsidR="0032113B" w:rsidRDefault="0032113B" w:rsidP="0032113B">
      <w:pPr>
        <w:pStyle w:val="a3"/>
        <w:ind w:left="0" w:right="3260" w:firstLine="0"/>
        <w:jc w:val="left"/>
        <w:rPr>
          <w:b/>
          <w:bCs/>
        </w:rPr>
      </w:pPr>
    </w:p>
    <w:p w14:paraId="29CC9B78" w14:textId="77777777" w:rsidR="0032113B" w:rsidRPr="0032113B" w:rsidRDefault="0032113B" w:rsidP="0032113B">
      <w:pPr>
        <w:pStyle w:val="a3"/>
        <w:ind w:left="0" w:right="3260" w:firstLine="0"/>
        <w:jc w:val="left"/>
        <w:rPr>
          <w:b/>
          <w:bCs/>
        </w:rPr>
      </w:pPr>
    </w:p>
    <w:p w14:paraId="118C463E" w14:textId="77777777" w:rsidR="001D3DA7" w:rsidRDefault="00407865" w:rsidP="004C4C80">
      <w:pPr>
        <w:pStyle w:val="1"/>
        <w:numPr>
          <w:ilvl w:val="1"/>
          <w:numId w:val="18"/>
        </w:numPr>
        <w:tabs>
          <w:tab w:val="left" w:pos="1196"/>
        </w:tabs>
        <w:spacing w:before="240"/>
        <w:ind w:left="680" w:right="841" w:firstLine="0"/>
        <w:rPr>
          <w:color w:val="0D0D0D"/>
        </w:rPr>
      </w:pPr>
      <w:r>
        <w:rPr>
          <w:color w:val="0D0D0D"/>
        </w:rPr>
        <w:t>Характеристика</w:t>
      </w:r>
      <w:r>
        <w:rPr>
          <w:color w:val="0D0D0D"/>
          <w:spacing w:val="80"/>
        </w:rPr>
        <w:t xml:space="preserve"> </w:t>
      </w:r>
      <w:r>
        <w:rPr>
          <w:color w:val="0D0D0D"/>
        </w:rPr>
        <w:t>условий</w:t>
      </w:r>
      <w:r>
        <w:rPr>
          <w:color w:val="0D0D0D"/>
          <w:spacing w:val="80"/>
        </w:rPr>
        <w:t xml:space="preserve"> </w:t>
      </w:r>
      <w:r>
        <w:rPr>
          <w:color w:val="0D0D0D"/>
        </w:rPr>
        <w:t>реализации</w:t>
      </w:r>
      <w:r>
        <w:rPr>
          <w:color w:val="0D0D0D"/>
          <w:spacing w:val="80"/>
        </w:rPr>
        <w:t xml:space="preserve"> </w:t>
      </w:r>
      <w:r>
        <w:rPr>
          <w:color w:val="0D0D0D"/>
        </w:rPr>
        <w:t>ООП</w:t>
      </w:r>
      <w:r>
        <w:rPr>
          <w:color w:val="0D0D0D"/>
          <w:spacing w:val="80"/>
        </w:rPr>
        <w:t xml:space="preserve"> </w:t>
      </w:r>
      <w:r w:rsidR="00676252">
        <w:rPr>
          <w:color w:val="0D0D0D"/>
        </w:rPr>
        <w:t>С</w:t>
      </w:r>
      <w:r>
        <w:rPr>
          <w:color w:val="0D0D0D"/>
        </w:rPr>
        <w:t>ОО</w:t>
      </w:r>
      <w:r>
        <w:rPr>
          <w:color w:val="0D0D0D"/>
          <w:spacing w:val="80"/>
        </w:rPr>
        <w:t xml:space="preserve"> </w:t>
      </w:r>
      <w:r w:rsidR="00676252">
        <w:t>М</w:t>
      </w:r>
      <w:r>
        <w:t>ОУ</w:t>
      </w:r>
      <w:r>
        <w:rPr>
          <w:spacing w:val="80"/>
        </w:rPr>
        <w:t xml:space="preserve"> </w:t>
      </w:r>
      <w:r w:rsidR="00676252">
        <w:t>«Екшурская СОШ</w:t>
      </w:r>
      <w:r>
        <w:t>»</w:t>
      </w:r>
    </w:p>
    <w:p w14:paraId="4D6F7E48" w14:textId="2B5ACD55" w:rsidR="001D3DA7" w:rsidRDefault="00407865" w:rsidP="004C4C80">
      <w:pPr>
        <w:pStyle w:val="a6"/>
        <w:numPr>
          <w:ilvl w:val="2"/>
          <w:numId w:val="18"/>
        </w:numPr>
        <w:tabs>
          <w:tab w:val="left" w:pos="1337"/>
        </w:tabs>
        <w:spacing w:before="204"/>
        <w:ind w:left="1337" w:hanging="657"/>
        <w:jc w:val="left"/>
        <w:rPr>
          <w:b/>
          <w:sz w:val="24"/>
        </w:rPr>
      </w:pPr>
      <w:r>
        <w:rPr>
          <w:b/>
          <w:w w:val="110"/>
          <w:sz w:val="24"/>
        </w:rPr>
        <w:t>Кадровые</w:t>
      </w:r>
      <w:r>
        <w:rPr>
          <w:b/>
          <w:spacing w:val="-6"/>
          <w:w w:val="110"/>
          <w:sz w:val="24"/>
        </w:rPr>
        <w:t xml:space="preserve"> </w:t>
      </w:r>
      <w:r>
        <w:rPr>
          <w:b/>
          <w:w w:val="110"/>
          <w:sz w:val="24"/>
        </w:rPr>
        <w:t>условия</w:t>
      </w:r>
      <w:r>
        <w:rPr>
          <w:b/>
          <w:spacing w:val="-5"/>
          <w:w w:val="110"/>
          <w:sz w:val="24"/>
        </w:rPr>
        <w:t xml:space="preserve"> </w:t>
      </w:r>
      <w:r>
        <w:rPr>
          <w:b/>
          <w:w w:val="110"/>
          <w:sz w:val="24"/>
        </w:rPr>
        <w:t>реализац</w:t>
      </w:r>
      <w:r w:rsidR="00A90818">
        <w:rPr>
          <w:b/>
          <w:w w:val="110"/>
          <w:sz w:val="24"/>
        </w:rPr>
        <w:t>ии</w:t>
      </w:r>
      <w:r>
        <w:rPr>
          <w:b/>
          <w:spacing w:val="57"/>
          <w:w w:val="110"/>
          <w:sz w:val="24"/>
        </w:rPr>
        <w:t xml:space="preserve"> </w:t>
      </w:r>
      <w:r>
        <w:rPr>
          <w:b/>
          <w:w w:val="110"/>
          <w:sz w:val="24"/>
        </w:rPr>
        <w:t>ООП</w:t>
      </w:r>
      <w:r>
        <w:rPr>
          <w:b/>
          <w:spacing w:val="-6"/>
          <w:w w:val="110"/>
          <w:sz w:val="24"/>
        </w:rPr>
        <w:t xml:space="preserve"> </w:t>
      </w:r>
      <w:r w:rsidR="00676252">
        <w:rPr>
          <w:b/>
          <w:spacing w:val="-5"/>
          <w:w w:val="110"/>
          <w:sz w:val="24"/>
        </w:rPr>
        <w:t>С</w:t>
      </w:r>
      <w:r>
        <w:rPr>
          <w:b/>
          <w:spacing w:val="-5"/>
          <w:w w:val="110"/>
          <w:sz w:val="24"/>
        </w:rPr>
        <w:t>ОО</w:t>
      </w:r>
    </w:p>
    <w:p w14:paraId="494C6E1E" w14:textId="77777777" w:rsidR="001D3DA7" w:rsidRDefault="00407865">
      <w:pPr>
        <w:pStyle w:val="a3"/>
        <w:spacing w:before="236"/>
        <w:ind w:left="680" w:right="415"/>
      </w:pPr>
      <w:r>
        <w:t>Для реал</w:t>
      </w:r>
      <w:r w:rsidR="00676252">
        <w:t>изации ООП СОО МОУ «Екшурская СОШ</w:t>
      </w:r>
      <w:r>
        <w:t>»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4294633" w14:textId="77777777" w:rsidR="001D3DA7" w:rsidRDefault="00407865">
      <w:pPr>
        <w:pStyle w:val="a3"/>
        <w:ind w:left="680" w:right="414"/>
      </w:pPr>
      <w:r>
        <w:t xml:space="preserve">Уровень квалификации педагогических и иных работников образовательной организации характеризуется </w:t>
      </w:r>
      <w:r>
        <w:rPr>
          <w:b/>
        </w:rPr>
        <w:t xml:space="preserve">наличием документов </w:t>
      </w:r>
      <w:r>
        <w:t>о присвоении квалификации, соответствующей должностным обязанностям работн</w:t>
      </w:r>
      <w:r w:rsidR="00676252">
        <w:t>ика. В МОУ «Екшурская СОШ</w:t>
      </w:r>
      <w:r>
        <w:t>»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Основой для разработки должностных инструкций, содержащих конкретный перечень должностных обязанностей работников,</w:t>
      </w:r>
      <w:r>
        <w:rPr>
          <w:spacing w:val="-1"/>
        </w:rPr>
        <w:t xml:space="preserve"> </w:t>
      </w:r>
      <w:r>
        <w:t>с</w:t>
      </w:r>
      <w:r>
        <w:rPr>
          <w:spacing w:val="-3"/>
        </w:rPr>
        <w:t xml:space="preserve"> </w:t>
      </w:r>
      <w:r>
        <w:t>учётом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2"/>
        </w:rPr>
        <w:t xml:space="preserve"> </w:t>
      </w:r>
      <w:r>
        <w:t>и</w:t>
      </w:r>
      <w:r>
        <w:rPr>
          <w:spacing w:val="-1"/>
        </w:rPr>
        <w:t xml:space="preserve"> </w:t>
      </w:r>
      <w:r>
        <w:t>управления,</w:t>
      </w:r>
      <w:r>
        <w:rPr>
          <w:spacing w:val="-4"/>
        </w:rPr>
        <w:t xml:space="preserve"> </w:t>
      </w:r>
      <w:r>
        <w:t>а</w:t>
      </w:r>
      <w:r>
        <w:rPr>
          <w:spacing w:val="-2"/>
        </w:rPr>
        <w:t xml:space="preserve"> </w:t>
      </w:r>
      <w:r>
        <w:t>также</w:t>
      </w:r>
      <w:r>
        <w:rPr>
          <w:spacing w:val="-1"/>
        </w:rPr>
        <w:t xml:space="preserve"> </w:t>
      </w:r>
      <w:r>
        <w:t>прав,</w:t>
      </w:r>
      <w:r>
        <w:rPr>
          <w:spacing w:val="-1"/>
        </w:rPr>
        <w:t xml:space="preserve"> </w:t>
      </w:r>
      <w:r>
        <w:t>ответственности</w:t>
      </w:r>
      <w:r>
        <w:rPr>
          <w:spacing w:val="-2"/>
        </w:rPr>
        <w:t xml:space="preserve"> </w:t>
      </w:r>
      <w:r>
        <w:t>и компетентности</w:t>
      </w:r>
      <w:r>
        <w:rPr>
          <w:spacing w:val="80"/>
          <w:w w:val="150"/>
        </w:rPr>
        <w:t xml:space="preserve">  </w:t>
      </w:r>
      <w:r>
        <w:t>работников</w:t>
      </w:r>
      <w:r>
        <w:rPr>
          <w:spacing w:val="80"/>
          <w:w w:val="150"/>
        </w:rPr>
        <w:t xml:space="preserve">  </w:t>
      </w:r>
      <w:r>
        <w:t>образовательного</w:t>
      </w:r>
      <w:r>
        <w:rPr>
          <w:spacing w:val="80"/>
          <w:w w:val="150"/>
        </w:rPr>
        <w:t xml:space="preserve">  </w:t>
      </w:r>
      <w:r>
        <w:t>учреждения,</w:t>
      </w:r>
      <w:r>
        <w:rPr>
          <w:spacing w:val="80"/>
          <w:w w:val="150"/>
        </w:rPr>
        <w:t xml:space="preserve">  </w:t>
      </w:r>
      <w:r>
        <w:t>служат</w:t>
      </w:r>
      <w:r>
        <w:rPr>
          <w:spacing w:val="80"/>
          <w:w w:val="150"/>
        </w:rPr>
        <w:t xml:space="preserve">  </w:t>
      </w:r>
      <w:r>
        <w:t>квалификационные</w:t>
      </w:r>
    </w:p>
    <w:p w14:paraId="7E0CC0BB" w14:textId="77777777" w:rsidR="001D3DA7" w:rsidRDefault="00407865">
      <w:pPr>
        <w:pStyle w:val="a3"/>
        <w:spacing w:before="68"/>
        <w:ind w:left="680" w:firstLine="0"/>
        <w:jc w:val="left"/>
      </w:pPr>
      <w:r>
        <w:rPr>
          <w:spacing w:val="-2"/>
        </w:rPr>
        <w:t>характеристики.</w:t>
      </w:r>
    </w:p>
    <w:p w14:paraId="4A4AB62D" w14:textId="77777777" w:rsidR="001D3DA7" w:rsidRDefault="00407865">
      <w:pPr>
        <w:pStyle w:val="a3"/>
        <w:ind w:left="680" w:firstLine="0"/>
        <w:jc w:val="left"/>
      </w:pPr>
      <w:r>
        <w:t>В</w:t>
      </w:r>
      <w:r>
        <w:rPr>
          <w:spacing w:val="66"/>
        </w:rPr>
        <w:t xml:space="preserve"> </w:t>
      </w:r>
      <w:r>
        <w:t>основу</w:t>
      </w:r>
      <w:r>
        <w:rPr>
          <w:spacing w:val="69"/>
        </w:rPr>
        <w:t xml:space="preserve"> </w:t>
      </w:r>
      <w:r>
        <w:t>должностных</w:t>
      </w:r>
      <w:r>
        <w:rPr>
          <w:spacing w:val="68"/>
        </w:rPr>
        <w:t xml:space="preserve"> </w:t>
      </w:r>
      <w:r>
        <w:t>обязанностей</w:t>
      </w:r>
      <w:r>
        <w:rPr>
          <w:spacing w:val="68"/>
        </w:rPr>
        <w:t xml:space="preserve"> </w:t>
      </w:r>
      <w:r>
        <w:t>положены</w:t>
      </w:r>
      <w:r>
        <w:rPr>
          <w:spacing w:val="69"/>
        </w:rPr>
        <w:t xml:space="preserve"> </w:t>
      </w:r>
      <w:r>
        <w:t>представленные</w:t>
      </w:r>
      <w:r>
        <w:rPr>
          <w:spacing w:val="67"/>
        </w:rPr>
        <w:t xml:space="preserve"> </w:t>
      </w:r>
      <w:r>
        <w:t>в</w:t>
      </w:r>
      <w:r>
        <w:rPr>
          <w:spacing w:val="70"/>
        </w:rPr>
        <w:t xml:space="preserve"> </w:t>
      </w:r>
      <w:r>
        <w:t>профессиональном</w:t>
      </w:r>
      <w:r>
        <w:rPr>
          <w:spacing w:val="68"/>
        </w:rPr>
        <w:t xml:space="preserve"> </w:t>
      </w:r>
      <w:r>
        <w:rPr>
          <w:spacing w:val="-2"/>
        </w:rPr>
        <w:t>стандарте</w:t>
      </w:r>
    </w:p>
    <w:p w14:paraId="2F3BBA16" w14:textId="77777777" w:rsidR="001D3DA7" w:rsidRDefault="00407865">
      <w:pPr>
        <w:pStyle w:val="a3"/>
        <w:spacing w:before="1"/>
        <w:ind w:left="680" w:right="415" w:firstLine="0"/>
      </w:pPr>
      <w:r>
        <w:t>«Педагог (педагогическая деятельность в сфере начального общего образования) (воспитатель, учитель)» обобщённые трудовые функции, которые могут быть поручены</w:t>
      </w:r>
      <w:r>
        <w:rPr>
          <w:spacing w:val="40"/>
        </w:rPr>
        <w:t xml:space="preserve"> </w:t>
      </w:r>
      <w:r>
        <w:t>работнику, занимающему данную должность.</w:t>
      </w:r>
    </w:p>
    <w:p w14:paraId="215E9A63" w14:textId="77777777" w:rsidR="001D3DA7" w:rsidRDefault="001D3DA7">
      <w:pPr>
        <w:pStyle w:val="a3"/>
        <w:ind w:left="0" w:firstLine="0"/>
        <w:jc w:val="left"/>
        <w:rPr>
          <w:sz w:val="20"/>
        </w:rPr>
      </w:pPr>
    </w:p>
    <w:p w14:paraId="45558AE0" w14:textId="77777777" w:rsidR="001D3DA7" w:rsidRDefault="001D3DA7">
      <w:pPr>
        <w:pStyle w:val="a3"/>
        <w:spacing w:before="40"/>
        <w:ind w:left="0" w:firstLine="0"/>
        <w:jc w:val="left"/>
        <w:rPr>
          <w:sz w:val="20"/>
        </w:rPr>
      </w:pP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2713"/>
        <w:gridCol w:w="1441"/>
        <w:gridCol w:w="2881"/>
        <w:gridCol w:w="1489"/>
      </w:tblGrid>
      <w:tr w:rsidR="001D3DA7" w14:paraId="0F724032" w14:textId="77777777">
        <w:trPr>
          <w:trHeight w:val="477"/>
        </w:trPr>
        <w:tc>
          <w:tcPr>
            <w:tcW w:w="1632" w:type="dxa"/>
            <w:vMerge w:val="restart"/>
          </w:tcPr>
          <w:p w14:paraId="7DBD9514" w14:textId="77777777" w:rsidR="001D3DA7" w:rsidRDefault="00407865">
            <w:pPr>
              <w:pStyle w:val="TableParagraph"/>
              <w:spacing w:line="275" w:lineRule="exact"/>
              <w:ind w:left="4"/>
              <w:rPr>
                <w:sz w:val="24"/>
              </w:rPr>
            </w:pPr>
            <w:r>
              <w:rPr>
                <w:spacing w:val="-2"/>
                <w:sz w:val="24"/>
              </w:rPr>
              <w:t>Должность</w:t>
            </w:r>
          </w:p>
        </w:tc>
        <w:tc>
          <w:tcPr>
            <w:tcW w:w="2713" w:type="dxa"/>
            <w:vMerge w:val="restart"/>
          </w:tcPr>
          <w:p w14:paraId="6D0D1B12" w14:textId="77777777" w:rsidR="001D3DA7" w:rsidRDefault="00407865">
            <w:pPr>
              <w:pStyle w:val="TableParagraph"/>
              <w:ind w:left="4" w:right="228"/>
              <w:rPr>
                <w:sz w:val="24"/>
              </w:rPr>
            </w:pPr>
            <w:r>
              <w:rPr>
                <w:spacing w:val="-4"/>
                <w:sz w:val="24"/>
              </w:rPr>
              <w:t xml:space="preserve">Должностные </w:t>
            </w:r>
            <w:r>
              <w:rPr>
                <w:spacing w:val="-2"/>
                <w:sz w:val="24"/>
              </w:rPr>
              <w:t>обязанности</w:t>
            </w:r>
          </w:p>
        </w:tc>
        <w:tc>
          <w:tcPr>
            <w:tcW w:w="1441" w:type="dxa"/>
            <w:vMerge w:val="restart"/>
          </w:tcPr>
          <w:p w14:paraId="2AD476A7" w14:textId="77777777" w:rsidR="001D3DA7" w:rsidRDefault="00407865">
            <w:pPr>
              <w:pStyle w:val="TableParagraph"/>
              <w:ind w:left="24" w:right="173"/>
              <w:jc w:val="center"/>
              <w:rPr>
                <w:sz w:val="24"/>
              </w:rPr>
            </w:pPr>
            <w:r>
              <w:rPr>
                <w:spacing w:val="-4"/>
                <w:sz w:val="24"/>
              </w:rPr>
              <w:t xml:space="preserve">Количество </w:t>
            </w:r>
            <w:r>
              <w:rPr>
                <w:spacing w:val="-2"/>
                <w:sz w:val="24"/>
              </w:rPr>
              <w:t xml:space="preserve">работников </w:t>
            </w:r>
            <w:r>
              <w:rPr>
                <w:sz w:val="24"/>
              </w:rPr>
              <w:t xml:space="preserve">в ОО </w:t>
            </w:r>
            <w:r>
              <w:rPr>
                <w:spacing w:val="-2"/>
                <w:sz w:val="24"/>
              </w:rPr>
              <w:t>(имеется/</w:t>
            </w:r>
          </w:p>
          <w:p w14:paraId="33D8BAE9" w14:textId="77777777" w:rsidR="001D3DA7" w:rsidRDefault="00407865">
            <w:pPr>
              <w:pStyle w:val="TableParagraph"/>
              <w:spacing w:before="196"/>
              <w:ind w:left="24" w:right="176"/>
              <w:jc w:val="center"/>
              <w:rPr>
                <w:sz w:val="24"/>
              </w:rPr>
            </w:pPr>
            <w:r>
              <w:rPr>
                <w:spacing w:val="-2"/>
                <w:sz w:val="24"/>
              </w:rPr>
              <w:t>требуется</w:t>
            </w:r>
          </w:p>
        </w:tc>
        <w:tc>
          <w:tcPr>
            <w:tcW w:w="4370" w:type="dxa"/>
            <w:gridSpan w:val="2"/>
          </w:tcPr>
          <w:p w14:paraId="1C87591C" w14:textId="77777777" w:rsidR="001D3DA7" w:rsidRDefault="00407865">
            <w:pPr>
              <w:pStyle w:val="TableParagraph"/>
              <w:spacing w:line="275" w:lineRule="exact"/>
              <w:ind w:left="3"/>
              <w:rPr>
                <w:sz w:val="24"/>
              </w:rPr>
            </w:pPr>
            <w:r>
              <w:rPr>
                <w:sz w:val="24"/>
              </w:rPr>
              <w:t>Уровень</w:t>
            </w:r>
            <w:r>
              <w:rPr>
                <w:spacing w:val="-11"/>
                <w:sz w:val="24"/>
              </w:rPr>
              <w:t xml:space="preserve"> </w:t>
            </w:r>
            <w:r>
              <w:rPr>
                <w:sz w:val="24"/>
              </w:rPr>
              <w:t>квалификации</w:t>
            </w:r>
            <w:r>
              <w:rPr>
                <w:spacing w:val="-10"/>
                <w:sz w:val="24"/>
              </w:rPr>
              <w:t xml:space="preserve"> </w:t>
            </w:r>
            <w:r>
              <w:rPr>
                <w:sz w:val="24"/>
              </w:rPr>
              <w:t>работников</w:t>
            </w:r>
            <w:r>
              <w:rPr>
                <w:spacing w:val="-7"/>
                <w:sz w:val="24"/>
              </w:rPr>
              <w:t xml:space="preserve"> </w:t>
            </w:r>
            <w:r>
              <w:rPr>
                <w:spacing w:val="-5"/>
                <w:sz w:val="24"/>
              </w:rPr>
              <w:t>ОУ</w:t>
            </w:r>
          </w:p>
        </w:tc>
      </w:tr>
      <w:tr w:rsidR="001D3DA7" w14:paraId="51E20DC2" w14:textId="77777777">
        <w:trPr>
          <w:trHeight w:val="1300"/>
        </w:trPr>
        <w:tc>
          <w:tcPr>
            <w:tcW w:w="1632" w:type="dxa"/>
            <w:vMerge/>
            <w:tcBorders>
              <w:top w:val="nil"/>
            </w:tcBorders>
          </w:tcPr>
          <w:p w14:paraId="2D157A68" w14:textId="77777777" w:rsidR="001D3DA7" w:rsidRDefault="001D3DA7">
            <w:pPr>
              <w:rPr>
                <w:sz w:val="2"/>
                <w:szCs w:val="2"/>
              </w:rPr>
            </w:pPr>
          </w:p>
        </w:tc>
        <w:tc>
          <w:tcPr>
            <w:tcW w:w="2713" w:type="dxa"/>
            <w:vMerge/>
            <w:tcBorders>
              <w:top w:val="nil"/>
            </w:tcBorders>
          </w:tcPr>
          <w:p w14:paraId="2C05C31F" w14:textId="77777777" w:rsidR="001D3DA7" w:rsidRDefault="001D3DA7">
            <w:pPr>
              <w:rPr>
                <w:sz w:val="2"/>
                <w:szCs w:val="2"/>
              </w:rPr>
            </w:pPr>
          </w:p>
        </w:tc>
        <w:tc>
          <w:tcPr>
            <w:tcW w:w="1441" w:type="dxa"/>
            <w:vMerge/>
            <w:tcBorders>
              <w:top w:val="nil"/>
            </w:tcBorders>
          </w:tcPr>
          <w:p w14:paraId="741B3FD8" w14:textId="77777777" w:rsidR="001D3DA7" w:rsidRDefault="001D3DA7">
            <w:pPr>
              <w:rPr>
                <w:sz w:val="2"/>
                <w:szCs w:val="2"/>
              </w:rPr>
            </w:pPr>
          </w:p>
        </w:tc>
        <w:tc>
          <w:tcPr>
            <w:tcW w:w="2881" w:type="dxa"/>
          </w:tcPr>
          <w:p w14:paraId="546D3B87" w14:textId="77777777" w:rsidR="001D3DA7" w:rsidRDefault="00407865">
            <w:pPr>
              <w:pStyle w:val="TableParagraph"/>
              <w:spacing w:line="242" w:lineRule="auto"/>
              <w:ind w:left="3" w:right="227"/>
              <w:rPr>
                <w:sz w:val="24"/>
              </w:rPr>
            </w:pPr>
            <w:r>
              <w:rPr>
                <w:spacing w:val="-2"/>
                <w:sz w:val="24"/>
              </w:rPr>
              <w:t>Требования</w:t>
            </w:r>
            <w:r>
              <w:rPr>
                <w:spacing w:val="-16"/>
                <w:sz w:val="24"/>
              </w:rPr>
              <w:t xml:space="preserve"> </w:t>
            </w:r>
            <w:r>
              <w:rPr>
                <w:spacing w:val="-2"/>
                <w:sz w:val="24"/>
              </w:rPr>
              <w:t>к</w:t>
            </w:r>
            <w:r>
              <w:rPr>
                <w:spacing w:val="-14"/>
                <w:sz w:val="24"/>
              </w:rPr>
              <w:t xml:space="preserve"> </w:t>
            </w:r>
            <w:r>
              <w:rPr>
                <w:spacing w:val="-2"/>
                <w:sz w:val="24"/>
              </w:rPr>
              <w:t>уровню квалификации</w:t>
            </w:r>
          </w:p>
        </w:tc>
        <w:tc>
          <w:tcPr>
            <w:tcW w:w="1489" w:type="dxa"/>
          </w:tcPr>
          <w:p w14:paraId="7D917FD5" w14:textId="77777777" w:rsidR="001D3DA7" w:rsidRDefault="00407865">
            <w:pPr>
              <w:pStyle w:val="TableParagraph"/>
              <w:ind w:left="25" w:right="179"/>
              <w:jc w:val="center"/>
              <w:rPr>
                <w:sz w:val="24"/>
              </w:rPr>
            </w:pPr>
            <w:r>
              <w:rPr>
                <w:spacing w:val="-4"/>
                <w:sz w:val="24"/>
              </w:rPr>
              <w:t xml:space="preserve">Фактически </w:t>
            </w:r>
            <w:r>
              <w:rPr>
                <w:sz w:val="24"/>
              </w:rPr>
              <w:t xml:space="preserve">й уровень </w:t>
            </w:r>
            <w:r>
              <w:rPr>
                <w:spacing w:val="-4"/>
                <w:sz w:val="24"/>
              </w:rPr>
              <w:t xml:space="preserve">квалификац </w:t>
            </w:r>
            <w:r>
              <w:rPr>
                <w:spacing w:val="-6"/>
                <w:sz w:val="24"/>
              </w:rPr>
              <w:t>ии</w:t>
            </w:r>
          </w:p>
        </w:tc>
      </w:tr>
      <w:tr w:rsidR="001D3DA7" w14:paraId="3483A70D" w14:textId="77777777">
        <w:trPr>
          <w:trHeight w:val="7551"/>
        </w:trPr>
        <w:tc>
          <w:tcPr>
            <w:tcW w:w="1632" w:type="dxa"/>
          </w:tcPr>
          <w:p w14:paraId="68369D39" w14:textId="77777777" w:rsidR="001D3DA7" w:rsidRDefault="00407865">
            <w:pPr>
              <w:pStyle w:val="TableParagraph"/>
              <w:spacing w:line="223" w:lineRule="auto"/>
              <w:ind w:left="4"/>
              <w:rPr>
                <w:sz w:val="24"/>
              </w:rPr>
            </w:pPr>
            <w:r>
              <w:rPr>
                <w:spacing w:val="-4"/>
                <w:sz w:val="24"/>
              </w:rPr>
              <w:t xml:space="preserve">Руководитель </w:t>
            </w:r>
            <w:r>
              <w:rPr>
                <w:spacing w:val="-6"/>
                <w:sz w:val="24"/>
              </w:rPr>
              <w:t>ОО</w:t>
            </w:r>
          </w:p>
        </w:tc>
        <w:tc>
          <w:tcPr>
            <w:tcW w:w="2713" w:type="dxa"/>
          </w:tcPr>
          <w:p w14:paraId="123A7411" w14:textId="77777777" w:rsidR="001D3DA7" w:rsidRDefault="00407865">
            <w:pPr>
              <w:pStyle w:val="TableParagraph"/>
              <w:spacing w:line="223" w:lineRule="auto"/>
              <w:ind w:left="4" w:right="228"/>
              <w:rPr>
                <w:sz w:val="24"/>
              </w:rPr>
            </w:pPr>
            <w:r>
              <w:rPr>
                <w:spacing w:val="-4"/>
                <w:sz w:val="24"/>
              </w:rPr>
              <w:t xml:space="preserve">Обеспечивает </w:t>
            </w:r>
            <w:r>
              <w:rPr>
                <w:spacing w:val="-2"/>
                <w:sz w:val="24"/>
              </w:rPr>
              <w:t>системную</w:t>
            </w:r>
          </w:p>
          <w:p w14:paraId="67837A47" w14:textId="77777777" w:rsidR="001D3DA7" w:rsidRDefault="00407865">
            <w:pPr>
              <w:pStyle w:val="TableParagraph"/>
              <w:spacing w:line="223" w:lineRule="auto"/>
              <w:ind w:left="4" w:right="179"/>
              <w:rPr>
                <w:sz w:val="24"/>
              </w:rPr>
            </w:pPr>
            <w:r>
              <w:rPr>
                <w:sz w:val="24"/>
              </w:rPr>
              <w:t>образовательную</w:t>
            </w:r>
            <w:r>
              <w:rPr>
                <w:spacing w:val="-3"/>
                <w:sz w:val="24"/>
              </w:rPr>
              <w:t xml:space="preserve"> </w:t>
            </w:r>
            <w:r>
              <w:rPr>
                <w:sz w:val="24"/>
              </w:rPr>
              <w:t xml:space="preserve">и </w:t>
            </w:r>
            <w:r>
              <w:rPr>
                <w:spacing w:val="-4"/>
                <w:sz w:val="24"/>
              </w:rPr>
              <w:t xml:space="preserve">административно-хозяйс </w:t>
            </w:r>
            <w:r>
              <w:rPr>
                <w:sz w:val="24"/>
              </w:rPr>
              <w:t>твенную работу ОО</w:t>
            </w:r>
          </w:p>
        </w:tc>
        <w:tc>
          <w:tcPr>
            <w:tcW w:w="1441" w:type="dxa"/>
          </w:tcPr>
          <w:p w14:paraId="39F6E849" w14:textId="77777777" w:rsidR="001D3DA7" w:rsidRDefault="00407865">
            <w:pPr>
              <w:pStyle w:val="TableParagraph"/>
              <w:spacing w:line="256" w:lineRule="exact"/>
              <w:ind w:left="4"/>
              <w:rPr>
                <w:sz w:val="24"/>
              </w:rPr>
            </w:pPr>
            <w:r>
              <w:rPr>
                <w:spacing w:val="-10"/>
                <w:sz w:val="24"/>
              </w:rPr>
              <w:t>1</w:t>
            </w:r>
          </w:p>
        </w:tc>
        <w:tc>
          <w:tcPr>
            <w:tcW w:w="2881" w:type="dxa"/>
          </w:tcPr>
          <w:p w14:paraId="503A00F9" w14:textId="77777777" w:rsidR="001D3DA7" w:rsidRDefault="00407865">
            <w:pPr>
              <w:pStyle w:val="TableParagraph"/>
              <w:spacing w:line="223" w:lineRule="auto"/>
              <w:ind w:left="3" w:right="227"/>
              <w:rPr>
                <w:sz w:val="24"/>
              </w:rPr>
            </w:pPr>
            <w:r>
              <w:rPr>
                <w:spacing w:val="-2"/>
                <w:sz w:val="24"/>
              </w:rPr>
              <w:t xml:space="preserve">Высшее </w:t>
            </w:r>
            <w:r>
              <w:rPr>
                <w:spacing w:val="-4"/>
                <w:sz w:val="24"/>
              </w:rPr>
              <w:t xml:space="preserve">профессиональное </w:t>
            </w:r>
            <w:r>
              <w:rPr>
                <w:sz w:val="24"/>
              </w:rPr>
              <w:t>образование по</w:t>
            </w:r>
          </w:p>
          <w:p w14:paraId="5C444319" w14:textId="77777777" w:rsidR="001D3DA7" w:rsidRDefault="00407865">
            <w:pPr>
              <w:pStyle w:val="TableParagraph"/>
              <w:spacing w:line="249" w:lineRule="exact"/>
              <w:ind w:left="3"/>
              <w:rPr>
                <w:sz w:val="24"/>
              </w:rPr>
            </w:pPr>
            <w:r>
              <w:rPr>
                <w:sz w:val="24"/>
              </w:rPr>
              <w:t>направлениям</w:t>
            </w:r>
            <w:r>
              <w:rPr>
                <w:spacing w:val="-9"/>
                <w:sz w:val="24"/>
              </w:rPr>
              <w:t xml:space="preserve"> </w:t>
            </w:r>
            <w:r>
              <w:rPr>
                <w:spacing w:val="-2"/>
                <w:sz w:val="24"/>
              </w:rPr>
              <w:t>подготовки</w:t>
            </w:r>
          </w:p>
          <w:p w14:paraId="41CEEC79" w14:textId="77777777" w:rsidR="001D3DA7" w:rsidRDefault="00407865">
            <w:pPr>
              <w:pStyle w:val="TableParagraph"/>
              <w:spacing w:before="1" w:line="223" w:lineRule="auto"/>
              <w:ind w:left="3" w:right="806"/>
              <w:rPr>
                <w:sz w:val="24"/>
              </w:rPr>
            </w:pPr>
            <w:r>
              <w:rPr>
                <w:sz w:val="24"/>
              </w:rPr>
              <w:t>«Государственное</w:t>
            </w:r>
            <w:r>
              <w:rPr>
                <w:spacing w:val="-15"/>
                <w:sz w:val="24"/>
              </w:rPr>
              <w:t xml:space="preserve"> </w:t>
            </w:r>
            <w:r>
              <w:rPr>
                <w:sz w:val="24"/>
              </w:rPr>
              <w:t xml:space="preserve">и </w:t>
            </w:r>
            <w:r>
              <w:rPr>
                <w:spacing w:val="-2"/>
                <w:sz w:val="24"/>
              </w:rPr>
              <w:t>муниципальное управление»,</w:t>
            </w:r>
          </w:p>
          <w:p w14:paraId="3A52C85B" w14:textId="77777777" w:rsidR="001D3DA7" w:rsidRDefault="00407865">
            <w:pPr>
              <w:pStyle w:val="TableParagraph"/>
              <w:spacing w:line="248" w:lineRule="exact"/>
              <w:ind w:left="3"/>
              <w:rPr>
                <w:sz w:val="24"/>
              </w:rPr>
            </w:pPr>
            <w:r>
              <w:rPr>
                <w:spacing w:val="-2"/>
                <w:sz w:val="24"/>
              </w:rPr>
              <w:t>«Менеджмент»,</w:t>
            </w:r>
          </w:p>
          <w:p w14:paraId="14DD2234" w14:textId="77777777" w:rsidR="001D3DA7" w:rsidRDefault="00407865">
            <w:pPr>
              <w:pStyle w:val="TableParagraph"/>
              <w:spacing w:line="256" w:lineRule="exact"/>
              <w:ind w:left="3"/>
              <w:rPr>
                <w:sz w:val="24"/>
              </w:rPr>
            </w:pPr>
            <w:r>
              <w:rPr>
                <w:spacing w:val="-2"/>
                <w:sz w:val="24"/>
              </w:rPr>
              <w:t>«Управление</w:t>
            </w:r>
          </w:p>
          <w:p w14:paraId="0275E1E3" w14:textId="77777777" w:rsidR="001D3DA7" w:rsidRDefault="00407865">
            <w:pPr>
              <w:pStyle w:val="TableParagraph"/>
              <w:spacing w:line="257" w:lineRule="exact"/>
              <w:ind w:left="3"/>
              <w:rPr>
                <w:sz w:val="24"/>
              </w:rPr>
            </w:pPr>
            <w:r>
              <w:rPr>
                <w:sz w:val="24"/>
              </w:rPr>
              <w:t>персоналом»</w:t>
            </w:r>
            <w:r>
              <w:rPr>
                <w:spacing w:val="-13"/>
                <w:sz w:val="24"/>
              </w:rPr>
              <w:t xml:space="preserve"> </w:t>
            </w:r>
            <w:r>
              <w:rPr>
                <w:sz w:val="24"/>
              </w:rPr>
              <w:t>и</w:t>
            </w:r>
            <w:r>
              <w:rPr>
                <w:spacing w:val="-1"/>
                <w:sz w:val="24"/>
              </w:rPr>
              <w:t xml:space="preserve"> </w:t>
            </w:r>
            <w:r>
              <w:rPr>
                <w:spacing w:val="-4"/>
                <w:sz w:val="24"/>
              </w:rPr>
              <w:t>стаж</w:t>
            </w:r>
          </w:p>
          <w:p w14:paraId="7F676F64" w14:textId="77777777" w:rsidR="001D3DA7" w:rsidRDefault="00407865">
            <w:pPr>
              <w:pStyle w:val="TableParagraph"/>
              <w:spacing w:before="9" w:line="220" w:lineRule="auto"/>
              <w:ind w:left="3"/>
              <w:rPr>
                <w:sz w:val="24"/>
              </w:rPr>
            </w:pPr>
            <w:r>
              <w:rPr>
                <w:spacing w:val="-2"/>
                <w:sz w:val="24"/>
              </w:rPr>
              <w:t>работы</w:t>
            </w:r>
            <w:r>
              <w:rPr>
                <w:spacing w:val="-10"/>
                <w:sz w:val="24"/>
              </w:rPr>
              <w:t xml:space="preserve"> </w:t>
            </w:r>
            <w:r>
              <w:rPr>
                <w:spacing w:val="-2"/>
                <w:sz w:val="24"/>
              </w:rPr>
              <w:t>на</w:t>
            </w:r>
            <w:r>
              <w:rPr>
                <w:spacing w:val="-10"/>
                <w:sz w:val="24"/>
              </w:rPr>
              <w:t xml:space="preserve"> </w:t>
            </w:r>
            <w:r>
              <w:rPr>
                <w:spacing w:val="-2"/>
                <w:sz w:val="24"/>
              </w:rPr>
              <w:t xml:space="preserve">педагогических </w:t>
            </w:r>
            <w:r>
              <w:rPr>
                <w:sz w:val="24"/>
              </w:rPr>
              <w:t>должностях не менее 5</w:t>
            </w:r>
          </w:p>
          <w:p w14:paraId="3E295CCC" w14:textId="77777777" w:rsidR="001D3DA7" w:rsidRDefault="00407865">
            <w:pPr>
              <w:pStyle w:val="TableParagraph"/>
              <w:spacing w:before="1" w:line="223" w:lineRule="auto"/>
              <w:ind w:left="3" w:right="227"/>
              <w:rPr>
                <w:sz w:val="24"/>
              </w:rPr>
            </w:pPr>
            <w:r>
              <w:rPr>
                <w:sz w:val="24"/>
              </w:rPr>
              <w:t xml:space="preserve">лет либо высшее </w:t>
            </w:r>
            <w:r>
              <w:rPr>
                <w:spacing w:val="-4"/>
                <w:sz w:val="24"/>
              </w:rPr>
              <w:t xml:space="preserve">профессиональное </w:t>
            </w:r>
            <w:r>
              <w:rPr>
                <w:sz w:val="24"/>
              </w:rPr>
              <w:t xml:space="preserve">образование и </w:t>
            </w:r>
            <w:r>
              <w:rPr>
                <w:spacing w:val="-2"/>
                <w:sz w:val="24"/>
              </w:rPr>
              <w:t xml:space="preserve">дополнительное </w:t>
            </w:r>
            <w:r>
              <w:rPr>
                <w:spacing w:val="-4"/>
                <w:sz w:val="24"/>
              </w:rPr>
              <w:t>профессиональное</w:t>
            </w:r>
          </w:p>
          <w:p w14:paraId="53D9C644" w14:textId="77777777" w:rsidR="001D3DA7" w:rsidRDefault="00407865">
            <w:pPr>
              <w:pStyle w:val="TableParagraph"/>
              <w:spacing w:before="2"/>
              <w:ind w:left="3" w:right="227"/>
              <w:rPr>
                <w:sz w:val="24"/>
              </w:rPr>
            </w:pPr>
            <w:r>
              <w:rPr>
                <w:spacing w:val="-2"/>
                <w:sz w:val="24"/>
              </w:rPr>
              <w:t>образование</w:t>
            </w:r>
            <w:r>
              <w:rPr>
                <w:spacing w:val="-15"/>
                <w:sz w:val="24"/>
              </w:rPr>
              <w:t xml:space="preserve"> </w:t>
            </w:r>
            <w:r>
              <w:rPr>
                <w:spacing w:val="-2"/>
                <w:sz w:val="24"/>
              </w:rPr>
              <w:t>в</w:t>
            </w:r>
            <w:r>
              <w:rPr>
                <w:spacing w:val="-15"/>
                <w:sz w:val="24"/>
              </w:rPr>
              <w:t xml:space="preserve"> </w:t>
            </w:r>
            <w:r>
              <w:rPr>
                <w:spacing w:val="-2"/>
                <w:sz w:val="24"/>
              </w:rPr>
              <w:t xml:space="preserve">области </w:t>
            </w:r>
            <w:r>
              <w:rPr>
                <w:sz w:val="24"/>
              </w:rPr>
              <w:t xml:space="preserve">государственного и </w:t>
            </w:r>
            <w:r>
              <w:rPr>
                <w:spacing w:val="-2"/>
                <w:sz w:val="24"/>
              </w:rPr>
              <w:t>муниципального</w:t>
            </w:r>
          </w:p>
          <w:p w14:paraId="6497F578" w14:textId="77777777" w:rsidR="001D3DA7" w:rsidRDefault="00407865">
            <w:pPr>
              <w:pStyle w:val="TableParagraph"/>
              <w:ind w:left="3" w:right="227"/>
              <w:rPr>
                <w:sz w:val="24"/>
              </w:rPr>
            </w:pPr>
            <w:r>
              <w:rPr>
                <w:spacing w:val="-2"/>
                <w:sz w:val="24"/>
              </w:rPr>
              <w:t>управления</w:t>
            </w:r>
            <w:r>
              <w:rPr>
                <w:spacing w:val="-15"/>
                <w:sz w:val="24"/>
              </w:rPr>
              <w:t xml:space="preserve"> </w:t>
            </w:r>
            <w:r>
              <w:rPr>
                <w:spacing w:val="-2"/>
                <w:sz w:val="24"/>
              </w:rPr>
              <w:t xml:space="preserve">или </w:t>
            </w:r>
            <w:r>
              <w:rPr>
                <w:sz w:val="24"/>
              </w:rPr>
              <w:t>менеджмента</w:t>
            </w:r>
            <w:r>
              <w:rPr>
                <w:spacing w:val="-9"/>
                <w:sz w:val="24"/>
              </w:rPr>
              <w:t xml:space="preserve"> </w:t>
            </w:r>
            <w:r>
              <w:rPr>
                <w:spacing w:val="-10"/>
                <w:sz w:val="24"/>
              </w:rPr>
              <w:t>и</w:t>
            </w:r>
          </w:p>
          <w:p w14:paraId="34B0E379" w14:textId="77777777" w:rsidR="001D3DA7" w:rsidRDefault="00407865">
            <w:pPr>
              <w:pStyle w:val="TableParagraph"/>
              <w:ind w:left="3" w:right="227"/>
              <w:rPr>
                <w:sz w:val="24"/>
              </w:rPr>
            </w:pPr>
            <w:r>
              <w:rPr>
                <w:sz w:val="24"/>
              </w:rPr>
              <w:t>экономики</w:t>
            </w:r>
            <w:r>
              <w:rPr>
                <w:spacing w:val="-15"/>
                <w:sz w:val="24"/>
              </w:rPr>
              <w:t xml:space="preserve"> </w:t>
            </w:r>
            <w:r>
              <w:rPr>
                <w:sz w:val="24"/>
              </w:rPr>
              <w:t>и</w:t>
            </w:r>
            <w:r>
              <w:rPr>
                <w:spacing w:val="-15"/>
                <w:sz w:val="24"/>
              </w:rPr>
              <w:t xml:space="preserve"> </w:t>
            </w:r>
            <w:r>
              <w:rPr>
                <w:sz w:val="24"/>
              </w:rPr>
              <w:t>стаж</w:t>
            </w:r>
            <w:r>
              <w:rPr>
                <w:spacing w:val="-15"/>
                <w:sz w:val="24"/>
              </w:rPr>
              <w:t xml:space="preserve"> </w:t>
            </w:r>
            <w:r>
              <w:rPr>
                <w:sz w:val="24"/>
              </w:rPr>
              <w:t>работы на педагогических или</w:t>
            </w:r>
          </w:p>
          <w:p w14:paraId="01135B7F" w14:textId="77777777" w:rsidR="001D3DA7" w:rsidRDefault="00407865">
            <w:pPr>
              <w:pStyle w:val="TableParagraph"/>
              <w:ind w:left="3" w:right="227"/>
              <w:rPr>
                <w:sz w:val="24"/>
              </w:rPr>
            </w:pPr>
            <w:r>
              <w:rPr>
                <w:spacing w:val="-2"/>
                <w:sz w:val="24"/>
              </w:rPr>
              <w:t>руководящих</w:t>
            </w:r>
            <w:r>
              <w:rPr>
                <w:spacing w:val="-11"/>
                <w:sz w:val="24"/>
              </w:rPr>
              <w:t xml:space="preserve"> </w:t>
            </w:r>
            <w:r>
              <w:rPr>
                <w:spacing w:val="-2"/>
                <w:sz w:val="24"/>
              </w:rPr>
              <w:t xml:space="preserve">должностях </w:t>
            </w:r>
            <w:r>
              <w:rPr>
                <w:sz w:val="24"/>
              </w:rPr>
              <w:t>не менее 5 лет.</w:t>
            </w:r>
          </w:p>
        </w:tc>
        <w:tc>
          <w:tcPr>
            <w:tcW w:w="1489" w:type="dxa"/>
          </w:tcPr>
          <w:p w14:paraId="5EA9D600" w14:textId="77777777" w:rsidR="001D3DA7" w:rsidRDefault="00407865">
            <w:pPr>
              <w:pStyle w:val="TableParagraph"/>
              <w:spacing w:line="223" w:lineRule="auto"/>
              <w:ind w:left="3" w:right="66"/>
              <w:rPr>
                <w:sz w:val="24"/>
              </w:rPr>
            </w:pPr>
            <w:r>
              <w:rPr>
                <w:spacing w:val="-4"/>
                <w:sz w:val="24"/>
              </w:rPr>
              <w:t xml:space="preserve">Соответству </w:t>
            </w:r>
            <w:r>
              <w:rPr>
                <w:spacing w:val="-6"/>
                <w:sz w:val="24"/>
              </w:rPr>
              <w:t>ет</w:t>
            </w:r>
          </w:p>
        </w:tc>
      </w:tr>
    </w:tbl>
    <w:p w14:paraId="39AC75FD" w14:textId="77777777" w:rsidR="001D3DA7" w:rsidRDefault="001D3DA7">
      <w:pPr>
        <w:spacing w:line="223" w:lineRule="auto"/>
        <w:rPr>
          <w:sz w:val="24"/>
        </w:rPr>
        <w:sectPr w:rsidR="001D3DA7">
          <w:pgSz w:w="11920" w:h="16860"/>
          <w:pgMar w:top="940" w:right="120" w:bottom="980" w:left="200" w:header="0" w:footer="758" w:gutter="0"/>
          <w:cols w:space="720"/>
        </w:sectPr>
      </w:pPr>
    </w:p>
    <w:p w14:paraId="283743B4" w14:textId="77777777" w:rsidR="001D3DA7" w:rsidRDefault="001D3DA7">
      <w:pPr>
        <w:pStyle w:val="a3"/>
        <w:spacing w:before="6"/>
        <w:ind w:left="0" w:firstLine="0"/>
        <w:jc w:val="left"/>
        <w:rPr>
          <w:sz w:val="2"/>
        </w:rPr>
      </w:pP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2713"/>
        <w:gridCol w:w="1441"/>
        <w:gridCol w:w="2881"/>
        <w:gridCol w:w="1489"/>
      </w:tblGrid>
      <w:tr w:rsidR="001D3DA7" w14:paraId="545D1223" w14:textId="77777777">
        <w:trPr>
          <w:trHeight w:val="7375"/>
        </w:trPr>
        <w:tc>
          <w:tcPr>
            <w:tcW w:w="1632" w:type="dxa"/>
          </w:tcPr>
          <w:p w14:paraId="6B2D0D3B" w14:textId="77777777" w:rsidR="001D3DA7" w:rsidRDefault="00407865">
            <w:pPr>
              <w:pStyle w:val="TableParagraph"/>
              <w:ind w:left="4"/>
              <w:rPr>
                <w:sz w:val="24"/>
              </w:rPr>
            </w:pPr>
            <w:r>
              <w:rPr>
                <w:spacing w:val="-2"/>
                <w:sz w:val="24"/>
              </w:rPr>
              <w:t xml:space="preserve">Заместитель </w:t>
            </w:r>
            <w:r>
              <w:rPr>
                <w:spacing w:val="-4"/>
                <w:sz w:val="24"/>
              </w:rPr>
              <w:t>руководителя</w:t>
            </w:r>
          </w:p>
        </w:tc>
        <w:tc>
          <w:tcPr>
            <w:tcW w:w="2713" w:type="dxa"/>
          </w:tcPr>
          <w:p w14:paraId="3A617D28" w14:textId="77777777" w:rsidR="001D3DA7" w:rsidRDefault="00407865">
            <w:pPr>
              <w:pStyle w:val="TableParagraph"/>
              <w:ind w:left="4" w:right="228"/>
              <w:rPr>
                <w:sz w:val="24"/>
              </w:rPr>
            </w:pPr>
            <w:r>
              <w:rPr>
                <w:spacing w:val="-2"/>
                <w:sz w:val="24"/>
              </w:rPr>
              <w:t>Координирует</w:t>
            </w:r>
            <w:r>
              <w:rPr>
                <w:spacing w:val="-13"/>
                <w:sz w:val="24"/>
              </w:rPr>
              <w:t xml:space="preserve"> </w:t>
            </w:r>
            <w:r>
              <w:rPr>
                <w:spacing w:val="-2"/>
                <w:sz w:val="24"/>
              </w:rPr>
              <w:t>работу преподавателей, воспитателей,</w:t>
            </w:r>
          </w:p>
          <w:p w14:paraId="490B3096" w14:textId="77777777" w:rsidR="001D3DA7" w:rsidRDefault="00407865">
            <w:pPr>
              <w:pStyle w:val="TableParagraph"/>
              <w:ind w:left="4" w:right="493"/>
              <w:rPr>
                <w:sz w:val="24"/>
              </w:rPr>
            </w:pPr>
            <w:r>
              <w:rPr>
                <w:sz w:val="24"/>
              </w:rPr>
              <w:t>разработку учебно- методической</w:t>
            </w:r>
            <w:r>
              <w:rPr>
                <w:spacing w:val="-13"/>
                <w:sz w:val="24"/>
              </w:rPr>
              <w:t xml:space="preserve"> </w:t>
            </w:r>
            <w:r>
              <w:rPr>
                <w:sz w:val="24"/>
              </w:rPr>
              <w:t>и</w:t>
            </w:r>
            <w:r>
              <w:rPr>
                <w:spacing w:val="-15"/>
                <w:sz w:val="24"/>
              </w:rPr>
              <w:t xml:space="preserve"> </w:t>
            </w:r>
            <w:r>
              <w:rPr>
                <w:sz w:val="24"/>
              </w:rPr>
              <w:t xml:space="preserve">иной </w:t>
            </w:r>
            <w:r>
              <w:rPr>
                <w:spacing w:val="-2"/>
                <w:sz w:val="24"/>
              </w:rPr>
              <w:t>документации</w:t>
            </w:r>
            <w:r>
              <w:rPr>
                <w:spacing w:val="-13"/>
                <w:sz w:val="24"/>
              </w:rPr>
              <w:t xml:space="preserve"> </w:t>
            </w:r>
            <w:r>
              <w:rPr>
                <w:spacing w:val="-2"/>
                <w:sz w:val="24"/>
              </w:rPr>
              <w:t xml:space="preserve">уровня </w:t>
            </w:r>
            <w:r>
              <w:rPr>
                <w:sz w:val="24"/>
              </w:rPr>
              <w:t xml:space="preserve">СОО. Обеспечивает </w:t>
            </w:r>
            <w:r>
              <w:rPr>
                <w:spacing w:val="-2"/>
                <w:sz w:val="24"/>
              </w:rPr>
              <w:t xml:space="preserve">совершенствование </w:t>
            </w:r>
            <w:r>
              <w:rPr>
                <w:sz w:val="24"/>
              </w:rPr>
              <w:t>методов</w:t>
            </w:r>
            <w:r>
              <w:rPr>
                <w:spacing w:val="-15"/>
                <w:sz w:val="24"/>
              </w:rPr>
              <w:t xml:space="preserve"> </w:t>
            </w:r>
            <w:r>
              <w:rPr>
                <w:sz w:val="24"/>
              </w:rPr>
              <w:t xml:space="preserve">организации </w:t>
            </w:r>
            <w:r>
              <w:rPr>
                <w:spacing w:val="-2"/>
                <w:sz w:val="24"/>
              </w:rPr>
              <w:t>образовательного</w:t>
            </w:r>
          </w:p>
          <w:p w14:paraId="4D53C827" w14:textId="77777777" w:rsidR="001D3DA7" w:rsidRDefault="00407865">
            <w:pPr>
              <w:pStyle w:val="TableParagraph"/>
              <w:ind w:left="4" w:right="179"/>
              <w:rPr>
                <w:sz w:val="24"/>
              </w:rPr>
            </w:pPr>
            <w:r>
              <w:rPr>
                <w:spacing w:val="-2"/>
                <w:sz w:val="24"/>
              </w:rPr>
              <w:t>процесса.</w:t>
            </w:r>
            <w:r>
              <w:rPr>
                <w:spacing w:val="-10"/>
                <w:sz w:val="24"/>
              </w:rPr>
              <w:t xml:space="preserve"> </w:t>
            </w:r>
            <w:r>
              <w:rPr>
                <w:spacing w:val="-2"/>
                <w:sz w:val="24"/>
              </w:rPr>
              <w:t xml:space="preserve">Осуществляет </w:t>
            </w:r>
            <w:r>
              <w:rPr>
                <w:sz w:val="24"/>
              </w:rPr>
              <w:t xml:space="preserve">контроль за качеством </w:t>
            </w:r>
            <w:r>
              <w:rPr>
                <w:spacing w:val="-2"/>
                <w:sz w:val="24"/>
              </w:rPr>
              <w:t xml:space="preserve">образовательного </w:t>
            </w:r>
            <w:r>
              <w:rPr>
                <w:sz w:val="24"/>
              </w:rPr>
              <w:t xml:space="preserve">процесса. Вдет </w:t>
            </w:r>
            <w:r>
              <w:rPr>
                <w:spacing w:val="-2"/>
                <w:sz w:val="24"/>
              </w:rPr>
              <w:t>профориентационную деятельность</w:t>
            </w:r>
          </w:p>
        </w:tc>
        <w:tc>
          <w:tcPr>
            <w:tcW w:w="1441" w:type="dxa"/>
          </w:tcPr>
          <w:p w14:paraId="22325BF5" w14:textId="77777777" w:rsidR="001D3DA7" w:rsidRDefault="00407865">
            <w:pPr>
              <w:pStyle w:val="TableParagraph"/>
              <w:spacing w:line="270" w:lineRule="exact"/>
              <w:ind w:left="4"/>
              <w:rPr>
                <w:sz w:val="24"/>
              </w:rPr>
            </w:pPr>
            <w:r>
              <w:rPr>
                <w:spacing w:val="-10"/>
                <w:sz w:val="24"/>
              </w:rPr>
              <w:t>2</w:t>
            </w:r>
          </w:p>
        </w:tc>
        <w:tc>
          <w:tcPr>
            <w:tcW w:w="2881" w:type="dxa"/>
          </w:tcPr>
          <w:p w14:paraId="00FE8D0A" w14:textId="77777777" w:rsidR="001D3DA7" w:rsidRDefault="00407865">
            <w:pPr>
              <w:pStyle w:val="TableParagraph"/>
              <w:ind w:left="3" w:right="227"/>
              <w:rPr>
                <w:sz w:val="24"/>
              </w:rPr>
            </w:pPr>
            <w:r>
              <w:rPr>
                <w:spacing w:val="-2"/>
                <w:sz w:val="24"/>
              </w:rPr>
              <w:t xml:space="preserve">Высшее </w:t>
            </w:r>
            <w:r>
              <w:rPr>
                <w:spacing w:val="-4"/>
                <w:sz w:val="24"/>
              </w:rPr>
              <w:t xml:space="preserve">профессиональное </w:t>
            </w:r>
            <w:r>
              <w:rPr>
                <w:sz w:val="24"/>
              </w:rPr>
              <w:t>образование по</w:t>
            </w:r>
          </w:p>
          <w:p w14:paraId="4075739A" w14:textId="77777777" w:rsidR="001D3DA7" w:rsidRDefault="00407865">
            <w:pPr>
              <w:pStyle w:val="TableParagraph"/>
              <w:ind w:left="3"/>
              <w:rPr>
                <w:sz w:val="24"/>
              </w:rPr>
            </w:pPr>
            <w:r>
              <w:rPr>
                <w:sz w:val="24"/>
              </w:rPr>
              <w:t>направлениям</w:t>
            </w:r>
            <w:r>
              <w:rPr>
                <w:spacing w:val="-9"/>
                <w:sz w:val="24"/>
              </w:rPr>
              <w:t xml:space="preserve"> </w:t>
            </w:r>
            <w:r>
              <w:rPr>
                <w:spacing w:val="-2"/>
                <w:sz w:val="24"/>
              </w:rPr>
              <w:t>подготовки</w:t>
            </w:r>
          </w:p>
          <w:p w14:paraId="74E0B2E9" w14:textId="77777777" w:rsidR="001D3DA7" w:rsidRDefault="00407865">
            <w:pPr>
              <w:pStyle w:val="TableParagraph"/>
              <w:ind w:left="3" w:right="227"/>
              <w:rPr>
                <w:sz w:val="24"/>
              </w:rPr>
            </w:pPr>
            <w:r>
              <w:rPr>
                <w:spacing w:val="-2"/>
                <w:sz w:val="24"/>
              </w:rPr>
              <w:t>«Государственное</w:t>
            </w:r>
            <w:r>
              <w:rPr>
                <w:spacing w:val="-15"/>
                <w:sz w:val="24"/>
              </w:rPr>
              <w:t xml:space="preserve"> </w:t>
            </w:r>
            <w:r>
              <w:rPr>
                <w:spacing w:val="-2"/>
                <w:sz w:val="24"/>
              </w:rPr>
              <w:t>и муниципальное управление»,</w:t>
            </w:r>
          </w:p>
          <w:p w14:paraId="6B3C8363" w14:textId="77777777" w:rsidR="001D3DA7" w:rsidRDefault="00407865">
            <w:pPr>
              <w:pStyle w:val="TableParagraph"/>
              <w:ind w:left="3"/>
              <w:rPr>
                <w:sz w:val="24"/>
              </w:rPr>
            </w:pPr>
            <w:r>
              <w:rPr>
                <w:spacing w:val="-2"/>
                <w:sz w:val="24"/>
              </w:rPr>
              <w:t>«Менеджмент»,</w:t>
            </w:r>
          </w:p>
          <w:p w14:paraId="0B8958CA" w14:textId="77777777" w:rsidR="001D3DA7" w:rsidRDefault="00407865">
            <w:pPr>
              <w:pStyle w:val="TableParagraph"/>
              <w:ind w:left="3"/>
              <w:rPr>
                <w:sz w:val="24"/>
              </w:rPr>
            </w:pPr>
            <w:r>
              <w:rPr>
                <w:spacing w:val="-2"/>
                <w:sz w:val="24"/>
              </w:rPr>
              <w:t>«Управление</w:t>
            </w:r>
          </w:p>
          <w:p w14:paraId="2F1FFF8C" w14:textId="77777777" w:rsidR="001D3DA7" w:rsidRDefault="00407865">
            <w:pPr>
              <w:pStyle w:val="TableParagraph"/>
              <w:ind w:left="3"/>
              <w:rPr>
                <w:sz w:val="24"/>
              </w:rPr>
            </w:pPr>
            <w:r>
              <w:rPr>
                <w:sz w:val="24"/>
              </w:rPr>
              <w:t>персоналом»</w:t>
            </w:r>
            <w:r>
              <w:rPr>
                <w:spacing w:val="-13"/>
                <w:sz w:val="24"/>
              </w:rPr>
              <w:t xml:space="preserve"> </w:t>
            </w:r>
            <w:r>
              <w:rPr>
                <w:sz w:val="24"/>
              </w:rPr>
              <w:t>и</w:t>
            </w:r>
            <w:r>
              <w:rPr>
                <w:spacing w:val="-1"/>
                <w:sz w:val="24"/>
              </w:rPr>
              <w:t xml:space="preserve"> </w:t>
            </w:r>
            <w:r>
              <w:rPr>
                <w:spacing w:val="-4"/>
                <w:sz w:val="24"/>
              </w:rPr>
              <w:t>стаж</w:t>
            </w:r>
          </w:p>
          <w:p w14:paraId="799B603E" w14:textId="77777777" w:rsidR="001D3DA7" w:rsidRDefault="00407865">
            <w:pPr>
              <w:pStyle w:val="TableParagraph"/>
              <w:ind w:left="3"/>
              <w:rPr>
                <w:sz w:val="24"/>
              </w:rPr>
            </w:pPr>
            <w:r>
              <w:rPr>
                <w:spacing w:val="-2"/>
                <w:sz w:val="24"/>
              </w:rPr>
              <w:t>работы</w:t>
            </w:r>
            <w:r>
              <w:rPr>
                <w:spacing w:val="-12"/>
                <w:sz w:val="24"/>
              </w:rPr>
              <w:t xml:space="preserve"> </w:t>
            </w:r>
            <w:r>
              <w:rPr>
                <w:spacing w:val="-2"/>
                <w:sz w:val="24"/>
              </w:rPr>
              <w:t>на</w:t>
            </w:r>
            <w:r>
              <w:rPr>
                <w:spacing w:val="-12"/>
                <w:sz w:val="24"/>
              </w:rPr>
              <w:t xml:space="preserve"> </w:t>
            </w:r>
            <w:r>
              <w:rPr>
                <w:spacing w:val="-2"/>
                <w:sz w:val="24"/>
              </w:rPr>
              <w:t xml:space="preserve">педагогических </w:t>
            </w:r>
            <w:r>
              <w:rPr>
                <w:sz w:val="24"/>
              </w:rPr>
              <w:t>должностях не менее 5</w:t>
            </w:r>
          </w:p>
          <w:p w14:paraId="58C8282D" w14:textId="77777777" w:rsidR="001D3DA7" w:rsidRDefault="00407865">
            <w:pPr>
              <w:pStyle w:val="TableParagraph"/>
              <w:ind w:left="3" w:right="227"/>
              <w:rPr>
                <w:sz w:val="24"/>
              </w:rPr>
            </w:pPr>
            <w:r>
              <w:rPr>
                <w:sz w:val="24"/>
              </w:rPr>
              <w:t xml:space="preserve">лет либо высшее </w:t>
            </w:r>
            <w:r>
              <w:rPr>
                <w:spacing w:val="-4"/>
                <w:sz w:val="24"/>
              </w:rPr>
              <w:t xml:space="preserve">профессиональное </w:t>
            </w:r>
            <w:r>
              <w:rPr>
                <w:sz w:val="24"/>
              </w:rPr>
              <w:t xml:space="preserve">образование и </w:t>
            </w:r>
            <w:r>
              <w:rPr>
                <w:spacing w:val="-2"/>
                <w:sz w:val="24"/>
              </w:rPr>
              <w:t xml:space="preserve">дополнительное </w:t>
            </w:r>
            <w:r>
              <w:rPr>
                <w:spacing w:val="-4"/>
                <w:sz w:val="24"/>
              </w:rPr>
              <w:t>профессиональное</w:t>
            </w:r>
          </w:p>
          <w:p w14:paraId="11BA37B8" w14:textId="77777777" w:rsidR="001D3DA7" w:rsidRDefault="00407865">
            <w:pPr>
              <w:pStyle w:val="TableParagraph"/>
              <w:ind w:left="3" w:right="227"/>
              <w:rPr>
                <w:sz w:val="24"/>
              </w:rPr>
            </w:pPr>
            <w:r>
              <w:rPr>
                <w:spacing w:val="-2"/>
                <w:sz w:val="24"/>
              </w:rPr>
              <w:t>образование</w:t>
            </w:r>
            <w:r>
              <w:rPr>
                <w:spacing w:val="-15"/>
                <w:sz w:val="24"/>
              </w:rPr>
              <w:t xml:space="preserve"> </w:t>
            </w:r>
            <w:r>
              <w:rPr>
                <w:spacing w:val="-2"/>
                <w:sz w:val="24"/>
              </w:rPr>
              <w:t>в</w:t>
            </w:r>
            <w:r>
              <w:rPr>
                <w:spacing w:val="-15"/>
                <w:sz w:val="24"/>
              </w:rPr>
              <w:t xml:space="preserve"> </w:t>
            </w:r>
            <w:r>
              <w:rPr>
                <w:spacing w:val="-2"/>
                <w:sz w:val="24"/>
              </w:rPr>
              <w:t xml:space="preserve">области </w:t>
            </w:r>
            <w:r>
              <w:rPr>
                <w:sz w:val="24"/>
              </w:rPr>
              <w:t xml:space="preserve">государственного и </w:t>
            </w:r>
            <w:r>
              <w:rPr>
                <w:spacing w:val="-2"/>
                <w:sz w:val="24"/>
              </w:rPr>
              <w:t>муниципального</w:t>
            </w:r>
          </w:p>
          <w:p w14:paraId="2FF83A81" w14:textId="77777777" w:rsidR="001D3DA7" w:rsidRDefault="00407865">
            <w:pPr>
              <w:pStyle w:val="TableParagraph"/>
              <w:ind w:left="3" w:right="227"/>
              <w:rPr>
                <w:sz w:val="24"/>
              </w:rPr>
            </w:pPr>
            <w:r>
              <w:rPr>
                <w:spacing w:val="-2"/>
                <w:sz w:val="24"/>
              </w:rPr>
              <w:t>управления</w:t>
            </w:r>
            <w:r>
              <w:rPr>
                <w:spacing w:val="-14"/>
                <w:sz w:val="24"/>
              </w:rPr>
              <w:t xml:space="preserve"> </w:t>
            </w:r>
            <w:r>
              <w:rPr>
                <w:spacing w:val="-2"/>
                <w:sz w:val="24"/>
              </w:rPr>
              <w:t xml:space="preserve">или </w:t>
            </w:r>
            <w:r>
              <w:rPr>
                <w:sz w:val="24"/>
              </w:rPr>
              <w:t>менеджмента</w:t>
            </w:r>
            <w:r>
              <w:rPr>
                <w:spacing w:val="-9"/>
                <w:sz w:val="24"/>
              </w:rPr>
              <w:t xml:space="preserve"> </w:t>
            </w:r>
            <w:r>
              <w:rPr>
                <w:spacing w:val="-10"/>
                <w:sz w:val="24"/>
              </w:rPr>
              <w:t>и</w:t>
            </w:r>
          </w:p>
          <w:p w14:paraId="60E9243A" w14:textId="77777777" w:rsidR="001D3DA7" w:rsidRDefault="00407865">
            <w:pPr>
              <w:pStyle w:val="TableParagraph"/>
              <w:ind w:left="3" w:right="227"/>
              <w:rPr>
                <w:sz w:val="24"/>
              </w:rPr>
            </w:pPr>
            <w:r>
              <w:rPr>
                <w:sz w:val="24"/>
              </w:rPr>
              <w:t>экономики</w:t>
            </w:r>
            <w:r>
              <w:rPr>
                <w:spacing w:val="-15"/>
                <w:sz w:val="24"/>
              </w:rPr>
              <w:t xml:space="preserve"> </w:t>
            </w:r>
            <w:r>
              <w:rPr>
                <w:sz w:val="24"/>
              </w:rPr>
              <w:t>и</w:t>
            </w:r>
            <w:r>
              <w:rPr>
                <w:spacing w:val="-15"/>
                <w:sz w:val="24"/>
              </w:rPr>
              <w:t xml:space="preserve"> </w:t>
            </w:r>
            <w:r>
              <w:rPr>
                <w:sz w:val="24"/>
              </w:rPr>
              <w:t>стаж</w:t>
            </w:r>
            <w:r>
              <w:rPr>
                <w:spacing w:val="-15"/>
                <w:sz w:val="24"/>
              </w:rPr>
              <w:t xml:space="preserve"> </w:t>
            </w:r>
            <w:r>
              <w:rPr>
                <w:sz w:val="24"/>
              </w:rPr>
              <w:t>работы на педагогических или</w:t>
            </w:r>
          </w:p>
          <w:p w14:paraId="6B1FBC34" w14:textId="77777777" w:rsidR="001D3DA7" w:rsidRDefault="00407865">
            <w:pPr>
              <w:pStyle w:val="TableParagraph"/>
              <w:ind w:left="3" w:right="227"/>
              <w:rPr>
                <w:sz w:val="24"/>
              </w:rPr>
            </w:pPr>
            <w:r>
              <w:rPr>
                <w:spacing w:val="-2"/>
                <w:sz w:val="24"/>
              </w:rPr>
              <w:t>руководящих</w:t>
            </w:r>
            <w:r>
              <w:rPr>
                <w:spacing w:val="-11"/>
                <w:sz w:val="24"/>
              </w:rPr>
              <w:t xml:space="preserve"> </w:t>
            </w:r>
            <w:r>
              <w:rPr>
                <w:spacing w:val="-2"/>
                <w:sz w:val="24"/>
              </w:rPr>
              <w:t xml:space="preserve">должностях </w:t>
            </w:r>
            <w:r>
              <w:rPr>
                <w:sz w:val="24"/>
              </w:rPr>
              <w:t>не менее 5 лет.</w:t>
            </w:r>
          </w:p>
        </w:tc>
        <w:tc>
          <w:tcPr>
            <w:tcW w:w="1489" w:type="dxa"/>
          </w:tcPr>
          <w:p w14:paraId="3B840FC0" w14:textId="77777777" w:rsidR="001D3DA7" w:rsidRDefault="00407865">
            <w:pPr>
              <w:pStyle w:val="TableParagraph"/>
              <w:spacing w:line="242" w:lineRule="auto"/>
              <w:ind w:left="3" w:right="66"/>
              <w:rPr>
                <w:sz w:val="24"/>
              </w:rPr>
            </w:pPr>
            <w:r>
              <w:rPr>
                <w:spacing w:val="-4"/>
                <w:sz w:val="24"/>
              </w:rPr>
              <w:t xml:space="preserve">Соответству </w:t>
            </w:r>
            <w:r>
              <w:rPr>
                <w:spacing w:val="-6"/>
                <w:sz w:val="24"/>
              </w:rPr>
              <w:t>ет</w:t>
            </w:r>
          </w:p>
        </w:tc>
      </w:tr>
      <w:tr w:rsidR="001D3DA7" w14:paraId="21075EC5" w14:textId="77777777">
        <w:trPr>
          <w:trHeight w:val="4416"/>
        </w:trPr>
        <w:tc>
          <w:tcPr>
            <w:tcW w:w="1632" w:type="dxa"/>
          </w:tcPr>
          <w:p w14:paraId="118DBD4E" w14:textId="77777777" w:rsidR="001D3DA7" w:rsidRDefault="00407865">
            <w:pPr>
              <w:pStyle w:val="TableParagraph"/>
              <w:ind w:left="4"/>
              <w:rPr>
                <w:sz w:val="24"/>
              </w:rPr>
            </w:pPr>
            <w:r>
              <w:rPr>
                <w:sz w:val="24"/>
              </w:rPr>
              <w:t xml:space="preserve">Учитель - </w:t>
            </w:r>
            <w:r>
              <w:rPr>
                <w:spacing w:val="-4"/>
                <w:sz w:val="24"/>
              </w:rPr>
              <w:t>предметник</w:t>
            </w:r>
          </w:p>
        </w:tc>
        <w:tc>
          <w:tcPr>
            <w:tcW w:w="2713" w:type="dxa"/>
          </w:tcPr>
          <w:p w14:paraId="05A42518" w14:textId="77777777" w:rsidR="001D3DA7" w:rsidRDefault="00407865">
            <w:pPr>
              <w:pStyle w:val="TableParagraph"/>
              <w:ind w:left="4" w:right="10"/>
              <w:jc w:val="both"/>
              <w:rPr>
                <w:sz w:val="24"/>
              </w:rPr>
            </w:pPr>
            <w:r>
              <w:rPr>
                <w:sz w:val="24"/>
              </w:rPr>
              <w:t>Осуществляет</w:t>
            </w:r>
            <w:r>
              <w:rPr>
                <w:spacing w:val="-12"/>
                <w:sz w:val="24"/>
              </w:rPr>
              <w:t xml:space="preserve"> </w:t>
            </w:r>
            <w:r>
              <w:rPr>
                <w:sz w:val="24"/>
              </w:rPr>
              <w:t xml:space="preserve">обучение и </w:t>
            </w:r>
            <w:r>
              <w:rPr>
                <w:spacing w:val="-2"/>
                <w:sz w:val="24"/>
              </w:rPr>
              <w:t>воспитание</w:t>
            </w:r>
            <w:r>
              <w:rPr>
                <w:spacing w:val="-13"/>
                <w:sz w:val="24"/>
              </w:rPr>
              <w:t xml:space="preserve"> </w:t>
            </w:r>
            <w:r>
              <w:rPr>
                <w:spacing w:val="-2"/>
                <w:sz w:val="24"/>
              </w:rPr>
              <w:t>обучающихся, способствует</w:t>
            </w:r>
          </w:p>
          <w:p w14:paraId="052FAF56" w14:textId="77777777" w:rsidR="001D3DA7" w:rsidRDefault="00407865">
            <w:pPr>
              <w:pStyle w:val="TableParagraph"/>
              <w:ind w:left="4" w:right="228"/>
              <w:rPr>
                <w:sz w:val="24"/>
              </w:rPr>
            </w:pPr>
            <w:r>
              <w:rPr>
                <w:spacing w:val="-2"/>
                <w:sz w:val="24"/>
              </w:rPr>
              <w:t>формированию</w:t>
            </w:r>
            <w:r>
              <w:rPr>
                <w:spacing w:val="-13"/>
                <w:sz w:val="24"/>
              </w:rPr>
              <w:t xml:space="preserve"> </w:t>
            </w:r>
            <w:r>
              <w:rPr>
                <w:spacing w:val="-2"/>
                <w:sz w:val="24"/>
              </w:rPr>
              <w:t xml:space="preserve">общей </w:t>
            </w:r>
            <w:r>
              <w:rPr>
                <w:sz w:val="24"/>
              </w:rPr>
              <w:t xml:space="preserve">культуры личности, </w:t>
            </w:r>
            <w:r>
              <w:rPr>
                <w:spacing w:val="-2"/>
                <w:sz w:val="24"/>
              </w:rPr>
              <w:t>социализации,</w:t>
            </w:r>
          </w:p>
          <w:p w14:paraId="116630C4" w14:textId="77777777" w:rsidR="001D3DA7" w:rsidRDefault="00407865">
            <w:pPr>
              <w:pStyle w:val="TableParagraph"/>
              <w:ind w:left="4" w:right="-15"/>
              <w:rPr>
                <w:sz w:val="24"/>
              </w:rPr>
            </w:pPr>
            <w:r>
              <w:rPr>
                <w:sz w:val="24"/>
              </w:rPr>
              <w:t xml:space="preserve">осознанного выбора и </w:t>
            </w:r>
            <w:r>
              <w:rPr>
                <w:spacing w:val="-2"/>
                <w:sz w:val="24"/>
              </w:rPr>
              <w:t>освоения</w:t>
            </w:r>
            <w:r>
              <w:rPr>
                <w:spacing w:val="-13"/>
                <w:sz w:val="24"/>
              </w:rPr>
              <w:t xml:space="preserve"> </w:t>
            </w:r>
            <w:r>
              <w:rPr>
                <w:spacing w:val="-2"/>
                <w:sz w:val="24"/>
              </w:rPr>
              <w:t>образовательных программ.</w:t>
            </w:r>
          </w:p>
        </w:tc>
        <w:tc>
          <w:tcPr>
            <w:tcW w:w="1441" w:type="dxa"/>
          </w:tcPr>
          <w:p w14:paraId="18697D5D" w14:textId="77777777" w:rsidR="001D3DA7" w:rsidRDefault="00407865">
            <w:pPr>
              <w:pStyle w:val="TableParagraph"/>
              <w:spacing w:line="268" w:lineRule="exact"/>
              <w:ind w:left="4"/>
              <w:rPr>
                <w:sz w:val="24"/>
              </w:rPr>
            </w:pPr>
            <w:r>
              <w:rPr>
                <w:spacing w:val="-5"/>
                <w:sz w:val="24"/>
              </w:rPr>
              <w:t>32</w:t>
            </w:r>
          </w:p>
        </w:tc>
        <w:tc>
          <w:tcPr>
            <w:tcW w:w="2881" w:type="dxa"/>
          </w:tcPr>
          <w:p w14:paraId="21FB0811" w14:textId="77777777" w:rsidR="001D3DA7" w:rsidRDefault="00407865">
            <w:pPr>
              <w:pStyle w:val="TableParagraph"/>
              <w:ind w:left="3" w:right="227"/>
              <w:rPr>
                <w:sz w:val="24"/>
              </w:rPr>
            </w:pPr>
            <w:r>
              <w:rPr>
                <w:spacing w:val="-2"/>
                <w:sz w:val="24"/>
              </w:rPr>
              <w:t xml:space="preserve">Высшее </w:t>
            </w:r>
            <w:r>
              <w:rPr>
                <w:spacing w:val="-4"/>
                <w:sz w:val="24"/>
              </w:rPr>
              <w:t>профессиональное</w:t>
            </w:r>
          </w:p>
          <w:p w14:paraId="36713F41" w14:textId="77777777" w:rsidR="001D3DA7" w:rsidRDefault="00407865">
            <w:pPr>
              <w:pStyle w:val="TableParagraph"/>
              <w:ind w:left="3" w:right="227"/>
              <w:rPr>
                <w:sz w:val="24"/>
              </w:rPr>
            </w:pPr>
            <w:r>
              <w:rPr>
                <w:spacing w:val="-2"/>
                <w:sz w:val="24"/>
              </w:rPr>
              <w:t>образование</w:t>
            </w:r>
            <w:r>
              <w:rPr>
                <w:spacing w:val="-12"/>
                <w:sz w:val="24"/>
              </w:rPr>
              <w:t xml:space="preserve"> </w:t>
            </w:r>
            <w:r>
              <w:rPr>
                <w:spacing w:val="-2"/>
                <w:sz w:val="24"/>
              </w:rPr>
              <w:t>или</w:t>
            </w:r>
            <w:r>
              <w:rPr>
                <w:spacing w:val="-13"/>
                <w:sz w:val="24"/>
              </w:rPr>
              <w:t xml:space="preserve"> </w:t>
            </w:r>
            <w:r>
              <w:rPr>
                <w:spacing w:val="-2"/>
                <w:sz w:val="24"/>
              </w:rPr>
              <w:t>среднее профессиональное</w:t>
            </w:r>
          </w:p>
          <w:p w14:paraId="31947A9A" w14:textId="77777777" w:rsidR="001D3DA7" w:rsidRDefault="00407865">
            <w:pPr>
              <w:pStyle w:val="TableParagraph"/>
              <w:ind w:left="3"/>
              <w:rPr>
                <w:sz w:val="24"/>
              </w:rPr>
            </w:pPr>
            <w:r>
              <w:rPr>
                <w:sz w:val="24"/>
              </w:rPr>
              <w:t>образование</w:t>
            </w:r>
            <w:r>
              <w:rPr>
                <w:spacing w:val="-8"/>
                <w:sz w:val="24"/>
              </w:rPr>
              <w:t xml:space="preserve"> </w:t>
            </w:r>
            <w:r>
              <w:rPr>
                <w:spacing w:val="-5"/>
                <w:sz w:val="24"/>
              </w:rPr>
              <w:t>по</w:t>
            </w:r>
          </w:p>
          <w:p w14:paraId="2830458E" w14:textId="77777777" w:rsidR="001D3DA7" w:rsidRDefault="00407865">
            <w:pPr>
              <w:pStyle w:val="TableParagraph"/>
              <w:ind w:left="3"/>
              <w:rPr>
                <w:sz w:val="24"/>
              </w:rPr>
            </w:pPr>
            <w:r>
              <w:rPr>
                <w:sz w:val="24"/>
              </w:rPr>
              <w:t>направлению</w:t>
            </w:r>
            <w:r>
              <w:rPr>
                <w:spacing w:val="-9"/>
                <w:sz w:val="24"/>
              </w:rPr>
              <w:t xml:space="preserve"> </w:t>
            </w:r>
            <w:r>
              <w:rPr>
                <w:spacing w:val="-2"/>
                <w:sz w:val="24"/>
              </w:rPr>
              <w:t>подготовки</w:t>
            </w:r>
          </w:p>
          <w:p w14:paraId="5EE929BB" w14:textId="77777777" w:rsidR="001D3DA7" w:rsidRDefault="00407865">
            <w:pPr>
              <w:pStyle w:val="TableParagraph"/>
              <w:ind w:left="3" w:right="806"/>
              <w:rPr>
                <w:sz w:val="24"/>
              </w:rPr>
            </w:pPr>
            <w:r>
              <w:rPr>
                <w:sz w:val="24"/>
              </w:rPr>
              <w:t xml:space="preserve">«Образование и </w:t>
            </w:r>
            <w:r>
              <w:rPr>
                <w:spacing w:val="-2"/>
                <w:sz w:val="24"/>
              </w:rPr>
              <w:t>педагогика»</w:t>
            </w:r>
            <w:r>
              <w:rPr>
                <w:spacing w:val="-14"/>
                <w:sz w:val="24"/>
              </w:rPr>
              <w:t xml:space="preserve"> </w:t>
            </w:r>
            <w:r>
              <w:rPr>
                <w:spacing w:val="-2"/>
                <w:sz w:val="24"/>
              </w:rPr>
              <w:t>или</w:t>
            </w:r>
            <w:r>
              <w:rPr>
                <w:spacing w:val="-13"/>
                <w:sz w:val="24"/>
              </w:rPr>
              <w:t xml:space="preserve"> </w:t>
            </w:r>
            <w:r>
              <w:rPr>
                <w:spacing w:val="-2"/>
                <w:sz w:val="24"/>
              </w:rPr>
              <w:t>в области,</w:t>
            </w:r>
          </w:p>
          <w:p w14:paraId="31F2E046" w14:textId="77777777" w:rsidR="001D3DA7" w:rsidRDefault="00407865">
            <w:pPr>
              <w:pStyle w:val="TableParagraph"/>
              <w:ind w:left="3" w:right="227"/>
              <w:rPr>
                <w:sz w:val="24"/>
              </w:rPr>
            </w:pPr>
            <w:r>
              <w:rPr>
                <w:spacing w:val="-4"/>
                <w:sz w:val="24"/>
              </w:rPr>
              <w:t xml:space="preserve">соответствующей </w:t>
            </w:r>
            <w:r>
              <w:rPr>
                <w:spacing w:val="-2"/>
                <w:sz w:val="24"/>
              </w:rPr>
              <w:t xml:space="preserve">преподаваемому </w:t>
            </w:r>
            <w:r>
              <w:rPr>
                <w:sz w:val="24"/>
              </w:rPr>
              <w:t>предмету, без</w:t>
            </w:r>
          </w:p>
          <w:p w14:paraId="4D92A223" w14:textId="77777777" w:rsidR="001D3DA7" w:rsidRDefault="00407865">
            <w:pPr>
              <w:pStyle w:val="TableParagraph"/>
              <w:ind w:left="3" w:right="165"/>
              <w:rPr>
                <w:sz w:val="24"/>
              </w:rPr>
            </w:pPr>
            <w:r>
              <w:rPr>
                <w:spacing w:val="-2"/>
                <w:sz w:val="24"/>
              </w:rPr>
              <w:t>предъявления</w:t>
            </w:r>
            <w:r>
              <w:rPr>
                <w:spacing w:val="-7"/>
                <w:sz w:val="24"/>
              </w:rPr>
              <w:t xml:space="preserve"> </w:t>
            </w:r>
            <w:r>
              <w:rPr>
                <w:spacing w:val="-2"/>
                <w:sz w:val="24"/>
              </w:rPr>
              <w:t xml:space="preserve">требований </w:t>
            </w:r>
            <w:r>
              <w:rPr>
                <w:sz w:val="24"/>
              </w:rPr>
              <w:t>к стажу работы либо</w:t>
            </w:r>
          </w:p>
          <w:p w14:paraId="0D630836" w14:textId="77777777" w:rsidR="001D3DA7" w:rsidRDefault="00407865">
            <w:pPr>
              <w:pStyle w:val="TableParagraph"/>
              <w:spacing w:before="2" w:line="230" w:lineRule="auto"/>
              <w:ind w:left="3" w:right="806"/>
              <w:rPr>
                <w:sz w:val="24"/>
              </w:rPr>
            </w:pPr>
            <w:r>
              <w:rPr>
                <w:spacing w:val="-2"/>
                <w:sz w:val="24"/>
              </w:rPr>
              <w:t xml:space="preserve">высшее </w:t>
            </w:r>
            <w:r>
              <w:rPr>
                <w:spacing w:val="-4"/>
                <w:sz w:val="24"/>
              </w:rPr>
              <w:t>профессиональное</w:t>
            </w:r>
          </w:p>
        </w:tc>
        <w:tc>
          <w:tcPr>
            <w:tcW w:w="1489" w:type="dxa"/>
          </w:tcPr>
          <w:p w14:paraId="2B3EBDE2" w14:textId="77777777" w:rsidR="001D3DA7" w:rsidRDefault="00407865">
            <w:pPr>
              <w:pStyle w:val="TableParagraph"/>
              <w:spacing w:line="242" w:lineRule="auto"/>
              <w:ind w:left="3" w:right="66"/>
              <w:rPr>
                <w:sz w:val="24"/>
              </w:rPr>
            </w:pPr>
            <w:r>
              <w:rPr>
                <w:spacing w:val="-4"/>
                <w:sz w:val="24"/>
              </w:rPr>
              <w:t xml:space="preserve">Соответству </w:t>
            </w:r>
            <w:r>
              <w:rPr>
                <w:spacing w:val="-6"/>
                <w:sz w:val="24"/>
              </w:rPr>
              <w:t>ет</w:t>
            </w:r>
          </w:p>
        </w:tc>
      </w:tr>
    </w:tbl>
    <w:p w14:paraId="32CB72F9" w14:textId="77777777" w:rsidR="001D3DA7" w:rsidRDefault="001D3DA7">
      <w:pPr>
        <w:spacing w:line="242" w:lineRule="auto"/>
        <w:rPr>
          <w:sz w:val="24"/>
        </w:rPr>
        <w:sectPr w:rsidR="001D3DA7">
          <w:pgSz w:w="11920" w:h="16860"/>
          <w:pgMar w:top="980" w:right="120" w:bottom="980" w:left="200" w:header="0" w:footer="758" w:gutter="0"/>
          <w:cols w:space="720"/>
        </w:sectPr>
      </w:pPr>
    </w:p>
    <w:p w14:paraId="42069844" w14:textId="77777777" w:rsidR="001D3DA7" w:rsidRDefault="001D3DA7">
      <w:pPr>
        <w:pStyle w:val="a3"/>
        <w:spacing w:before="6"/>
        <w:ind w:left="0" w:firstLine="0"/>
        <w:jc w:val="left"/>
        <w:rPr>
          <w:sz w:val="2"/>
        </w:rPr>
      </w:pP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2713"/>
        <w:gridCol w:w="1441"/>
        <w:gridCol w:w="2881"/>
        <w:gridCol w:w="1489"/>
      </w:tblGrid>
      <w:tr w:rsidR="001D3DA7" w14:paraId="0C9335A2" w14:textId="77777777">
        <w:trPr>
          <w:trHeight w:val="3513"/>
        </w:trPr>
        <w:tc>
          <w:tcPr>
            <w:tcW w:w="1632" w:type="dxa"/>
          </w:tcPr>
          <w:p w14:paraId="120C526E" w14:textId="77777777" w:rsidR="001D3DA7" w:rsidRDefault="001D3DA7">
            <w:pPr>
              <w:pStyle w:val="TableParagraph"/>
            </w:pPr>
          </w:p>
        </w:tc>
        <w:tc>
          <w:tcPr>
            <w:tcW w:w="2713" w:type="dxa"/>
          </w:tcPr>
          <w:p w14:paraId="7DC304BF" w14:textId="77777777" w:rsidR="001D3DA7" w:rsidRDefault="001D3DA7">
            <w:pPr>
              <w:pStyle w:val="TableParagraph"/>
            </w:pPr>
          </w:p>
        </w:tc>
        <w:tc>
          <w:tcPr>
            <w:tcW w:w="1441" w:type="dxa"/>
          </w:tcPr>
          <w:p w14:paraId="3D9A1BD5" w14:textId="77777777" w:rsidR="001D3DA7" w:rsidRDefault="001D3DA7">
            <w:pPr>
              <w:pStyle w:val="TableParagraph"/>
            </w:pPr>
          </w:p>
        </w:tc>
        <w:tc>
          <w:tcPr>
            <w:tcW w:w="2881" w:type="dxa"/>
          </w:tcPr>
          <w:p w14:paraId="5C2A8B60" w14:textId="77777777" w:rsidR="001D3DA7" w:rsidRDefault="00407865">
            <w:pPr>
              <w:pStyle w:val="TableParagraph"/>
              <w:ind w:left="3" w:right="227"/>
              <w:rPr>
                <w:sz w:val="24"/>
              </w:rPr>
            </w:pPr>
            <w:r>
              <w:rPr>
                <w:spacing w:val="-2"/>
                <w:sz w:val="24"/>
              </w:rPr>
              <w:t>образование</w:t>
            </w:r>
            <w:r>
              <w:rPr>
                <w:spacing w:val="-12"/>
                <w:sz w:val="24"/>
              </w:rPr>
              <w:t xml:space="preserve"> </w:t>
            </w:r>
            <w:r>
              <w:rPr>
                <w:spacing w:val="-2"/>
                <w:sz w:val="24"/>
              </w:rPr>
              <w:t>или</w:t>
            </w:r>
            <w:r>
              <w:rPr>
                <w:spacing w:val="-13"/>
                <w:sz w:val="24"/>
              </w:rPr>
              <w:t xml:space="preserve"> </w:t>
            </w:r>
            <w:r>
              <w:rPr>
                <w:spacing w:val="-2"/>
                <w:sz w:val="24"/>
              </w:rPr>
              <w:t>среднее профессиональное</w:t>
            </w:r>
          </w:p>
          <w:p w14:paraId="6731C946" w14:textId="77777777" w:rsidR="001D3DA7" w:rsidRDefault="00407865">
            <w:pPr>
              <w:pStyle w:val="TableParagraph"/>
              <w:ind w:left="3" w:right="227"/>
              <w:rPr>
                <w:sz w:val="24"/>
              </w:rPr>
            </w:pPr>
            <w:r>
              <w:rPr>
                <w:sz w:val="24"/>
              </w:rPr>
              <w:t xml:space="preserve">образование и </w:t>
            </w:r>
            <w:r>
              <w:rPr>
                <w:spacing w:val="-2"/>
                <w:sz w:val="24"/>
              </w:rPr>
              <w:t xml:space="preserve">дополнительное </w:t>
            </w:r>
            <w:r>
              <w:rPr>
                <w:spacing w:val="-4"/>
                <w:sz w:val="24"/>
              </w:rPr>
              <w:t xml:space="preserve">профессиональное </w:t>
            </w:r>
            <w:r>
              <w:rPr>
                <w:sz w:val="24"/>
              </w:rPr>
              <w:t xml:space="preserve">образование по </w:t>
            </w:r>
            <w:r>
              <w:rPr>
                <w:spacing w:val="-2"/>
                <w:sz w:val="24"/>
              </w:rPr>
              <w:t>направлению</w:t>
            </w:r>
          </w:p>
          <w:p w14:paraId="7C0375BE" w14:textId="77777777" w:rsidR="001D3DA7" w:rsidRDefault="00407865">
            <w:pPr>
              <w:pStyle w:val="TableParagraph"/>
              <w:ind w:left="3" w:right="227"/>
              <w:rPr>
                <w:sz w:val="24"/>
              </w:rPr>
            </w:pPr>
            <w:r>
              <w:rPr>
                <w:sz w:val="24"/>
              </w:rPr>
              <w:t xml:space="preserve">деятельности в </w:t>
            </w:r>
            <w:r>
              <w:rPr>
                <w:spacing w:val="-4"/>
                <w:sz w:val="24"/>
              </w:rPr>
              <w:t xml:space="preserve">образовательном </w:t>
            </w:r>
            <w:r>
              <w:rPr>
                <w:sz w:val="24"/>
              </w:rPr>
              <w:t>учреждении без</w:t>
            </w:r>
          </w:p>
          <w:p w14:paraId="2BC8E8C5" w14:textId="77777777" w:rsidR="001D3DA7" w:rsidRDefault="00407865">
            <w:pPr>
              <w:pStyle w:val="TableParagraph"/>
              <w:spacing w:line="242" w:lineRule="auto"/>
              <w:ind w:left="3" w:right="165"/>
              <w:rPr>
                <w:sz w:val="24"/>
              </w:rPr>
            </w:pPr>
            <w:r>
              <w:rPr>
                <w:spacing w:val="-2"/>
                <w:sz w:val="24"/>
              </w:rPr>
              <w:t>предъявления</w:t>
            </w:r>
            <w:r>
              <w:rPr>
                <w:spacing w:val="-7"/>
                <w:sz w:val="24"/>
              </w:rPr>
              <w:t xml:space="preserve"> </w:t>
            </w:r>
            <w:r>
              <w:rPr>
                <w:spacing w:val="-2"/>
                <w:sz w:val="24"/>
              </w:rPr>
              <w:t xml:space="preserve">требований </w:t>
            </w:r>
            <w:r>
              <w:rPr>
                <w:sz w:val="24"/>
              </w:rPr>
              <w:t>к стажу работы.</w:t>
            </w:r>
          </w:p>
        </w:tc>
        <w:tc>
          <w:tcPr>
            <w:tcW w:w="1489" w:type="dxa"/>
          </w:tcPr>
          <w:p w14:paraId="55969306" w14:textId="77777777" w:rsidR="001D3DA7" w:rsidRDefault="001D3DA7">
            <w:pPr>
              <w:pStyle w:val="TableParagraph"/>
            </w:pPr>
          </w:p>
        </w:tc>
      </w:tr>
      <w:tr w:rsidR="001D3DA7" w14:paraId="6959D5EE" w14:textId="77777777">
        <w:trPr>
          <w:trHeight w:val="3235"/>
        </w:trPr>
        <w:tc>
          <w:tcPr>
            <w:tcW w:w="1632" w:type="dxa"/>
          </w:tcPr>
          <w:p w14:paraId="067D4346" w14:textId="77777777" w:rsidR="001D3DA7" w:rsidRDefault="00407865">
            <w:pPr>
              <w:pStyle w:val="TableParagraph"/>
              <w:ind w:left="4"/>
              <w:rPr>
                <w:sz w:val="24"/>
              </w:rPr>
            </w:pPr>
            <w:r>
              <w:rPr>
                <w:spacing w:val="-4"/>
                <w:sz w:val="24"/>
              </w:rPr>
              <w:t xml:space="preserve">Социальный </w:t>
            </w:r>
            <w:r>
              <w:rPr>
                <w:spacing w:val="-2"/>
                <w:sz w:val="24"/>
              </w:rPr>
              <w:t>педагог</w:t>
            </w:r>
          </w:p>
        </w:tc>
        <w:tc>
          <w:tcPr>
            <w:tcW w:w="2713" w:type="dxa"/>
          </w:tcPr>
          <w:p w14:paraId="0E8A897B" w14:textId="77777777" w:rsidR="001D3DA7" w:rsidRDefault="00407865">
            <w:pPr>
              <w:pStyle w:val="TableParagraph"/>
              <w:ind w:left="4" w:right="179"/>
              <w:rPr>
                <w:sz w:val="24"/>
              </w:rPr>
            </w:pPr>
            <w:r>
              <w:rPr>
                <w:spacing w:val="-2"/>
                <w:sz w:val="24"/>
              </w:rPr>
              <w:t>Осуществляет</w:t>
            </w:r>
            <w:r>
              <w:rPr>
                <w:spacing w:val="-13"/>
                <w:sz w:val="24"/>
              </w:rPr>
              <w:t xml:space="preserve"> </w:t>
            </w:r>
            <w:r>
              <w:rPr>
                <w:spacing w:val="-2"/>
                <w:sz w:val="24"/>
              </w:rPr>
              <w:t xml:space="preserve">комплекс </w:t>
            </w:r>
            <w:r>
              <w:rPr>
                <w:sz w:val="24"/>
              </w:rPr>
              <w:t xml:space="preserve">мероприятий по </w:t>
            </w:r>
            <w:r>
              <w:rPr>
                <w:spacing w:val="-2"/>
                <w:sz w:val="24"/>
              </w:rPr>
              <w:t>воспитанию,</w:t>
            </w:r>
          </w:p>
          <w:p w14:paraId="73C8FE3C" w14:textId="77777777" w:rsidR="001D3DA7" w:rsidRDefault="00407865">
            <w:pPr>
              <w:pStyle w:val="TableParagraph"/>
              <w:ind w:left="4" w:right="228"/>
              <w:rPr>
                <w:sz w:val="24"/>
              </w:rPr>
            </w:pPr>
            <w:r>
              <w:rPr>
                <w:spacing w:val="-2"/>
                <w:sz w:val="24"/>
              </w:rPr>
              <w:t>образованию,</w:t>
            </w:r>
            <w:r>
              <w:rPr>
                <w:spacing w:val="-11"/>
                <w:sz w:val="24"/>
              </w:rPr>
              <w:t xml:space="preserve"> </w:t>
            </w:r>
            <w:r>
              <w:rPr>
                <w:spacing w:val="-2"/>
                <w:sz w:val="24"/>
              </w:rPr>
              <w:t xml:space="preserve">развитию </w:t>
            </w:r>
            <w:r>
              <w:rPr>
                <w:sz w:val="24"/>
              </w:rPr>
              <w:t xml:space="preserve">и социальной защите личности в </w:t>
            </w:r>
            <w:r>
              <w:rPr>
                <w:spacing w:val="-2"/>
                <w:sz w:val="24"/>
              </w:rPr>
              <w:t>учреждениях,</w:t>
            </w:r>
          </w:p>
          <w:p w14:paraId="00CE39BD" w14:textId="77777777" w:rsidR="001D3DA7" w:rsidRDefault="00407865">
            <w:pPr>
              <w:pStyle w:val="TableParagraph"/>
              <w:ind w:left="4" w:right="179"/>
              <w:rPr>
                <w:sz w:val="24"/>
              </w:rPr>
            </w:pPr>
            <w:r>
              <w:rPr>
                <w:spacing w:val="-2"/>
                <w:sz w:val="24"/>
              </w:rPr>
              <w:t>организациях</w:t>
            </w:r>
            <w:r>
              <w:rPr>
                <w:spacing w:val="-10"/>
                <w:sz w:val="24"/>
              </w:rPr>
              <w:t xml:space="preserve"> </w:t>
            </w:r>
            <w:r>
              <w:rPr>
                <w:spacing w:val="-2"/>
                <w:sz w:val="24"/>
              </w:rPr>
              <w:t>и</w:t>
            </w:r>
            <w:r>
              <w:rPr>
                <w:spacing w:val="-15"/>
                <w:sz w:val="24"/>
              </w:rPr>
              <w:t xml:space="preserve"> </w:t>
            </w:r>
            <w:r>
              <w:rPr>
                <w:spacing w:val="-2"/>
                <w:sz w:val="24"/>
              </w:rPr>
              <w:t>по</w:t>
            </w:r>
            <w:r>
              <w:rPr>
                <w:spacing w:val="-14"/>
                <w:sz w:val="24"/>
              </w:rPr>
              <w:t xml:space="preserve"> </w:t>
            </w:r>
            <w:r>
              <w:rPr>
                <w:spacing w:val="-2"/>
                <w:sz w:val="24"/>
              </w:rPr>
              <w:t>месту жительства</w:t>
            </w:r>
          </w:p>
          <w:p w14:paraId="0289B78B" w14:textId="77777777" w:rsidR="001D3DA7" w:rsidRDefault="00407865">
            <w:pPr>
              <w:pStyle w:val="TableParagraph"/>
              <w:ind w:left="4"/>
              <w:rPr>
                <w:sz w:val="24"/>
              </w:rPr>
            </w:pPr>
            <w:r>
              <w:rPr>
                <w:spacing w:val="-2"/>
                <w:sz w:val="24"/>
              </w:rPr>
              <w:t>обучающихся.</w:t>
            </w:r>
          </w:p>
        </w:tc>
        <w:tc>
          <w:tcPr>
            <w:tcW w:w="1441" w:type="dxa"/>
          </w:tcPr>
          <w:p w14:paraId="78530598" w14:textId="77777777" w:rsidR="001D3DA7" w:rsidRDefault="00407865">
            <w:pPr>
              <w:pStyle w:val="TableParagraph"/>
              <w:spacing w:line="268" w:lineRule="exact"/>
              <w:ind w:left="4"/>
              <w:rPr>
                <w:sz w:val="24"/>
              </w:rPr>
            </w:pPr>
            <w:r>
              <w:rPr>
                <w:spacing w:val="-10"/>
                <w:sz w:val="24"/>
              </w:rPr>
              <w:t>1</w:t>
            </w:r>
          </w:p>
        </w:tc>
        <w:tc>
          <w:tcPr>
            <w:tcW w:w="2881" w:type="dxa"/>
          </w:tcPr>
          <w:p w14:paraId="240A831B" w14:textId="77777777" w:rsidR="001D3DA7" w:rsidRDefault="00407865">
            <w:pPr>
              <w:pStyle w:val="TableParagraph"/>
              <w:ind w:left="3" w:right="227"/>
              <w:rPr>
                <w:sz w:val="24"/>
              </w:rPr>
            </w:pPr>
            <w:r>
              <w:rPr>
                <w:spacing w:val="-2"/>
                <w:sz w:val="24"/>
              </w:rPr>
              <w:t xml:space="preserve">Высшее </w:t>
            </w:r>
            <w:r>
              <w:rPr>
                <w:spacing w:val="-4"/>
                <w:sz w:val="24"/>
              </w:rPr>
              <w:t>профессиональное</w:t>
            </w:r>
          </w:p>
          <w:p w14:paraId="425456BC" w14:textId="77777777" w:rsidR="001D3DA7" w:rsidRDefault="00407865">
            <w:pPr>
              <w:pStyle w:val="TableParagraph"/>
              <w:ind w:left="3" w:right="227"/>
              <w:rPr>
                <w:sz w:val="24"/>
              </w:rPr>
            </w:pPr>
            <w:r>
              <w:rPr>
                <w:spacing w:val="-2"/>
                <w:sz w:val="24"/>
              </w:rPr>
              <w:t>образование</w:t>
            </w:r>
            <w:r>
              <w:rPr>
                <w:spacing w:val="-12"/>
                <w:sz w:val="24"/>
              </w:rPr>
              <w:t xml:space="preserve"> </w:t>
            </w:r>
            <w:r>
              <w:rPr>
                <w:spacing w:val="-2"/>
                <w:sz w:val="24"/>
              </w:rPr>
              <w:t>или</w:t>
            </w:r>
            <w:r>
              <w:rPr>
                <w:spacing w:val="-13"/>
                <w:sz w:val="24"/>
              </w:rPr>
              <w:t xml:space="preserve"> </w:t>
            </w:r>
            <w:r>
              <w:rPr>
                <w:spacing w:val="-2"/>
                <w:sz w:val="24"/>
              </w:rPr>
              <w:t>среднее профессиональное</w:t>
            </w:r>
          </w:p>
          <w:p w14:paraId="38903F6B" w14:textId="77777777" w:rsidR="001D3DA7" w:rsidRDefault="00407865">
            <w:pPr>
              <w:pStyle w:val="TableParagraph"/>
              <w:ind w:left="3"/>
              <w:rPr>
                <w:sz w:val="24"/>
              </w:rPr>
            </w:pPr>
            <w:r>
              <w:rPr>
                <w:sz w:val="24"/>
              </w:rPr>
              <w:t>образование</w:t>
            </w:r>
            <w:r>
              <w:rPr>
                <w:spacing w:val="-8"/>
                <w:sz w:val="24"/>
              </w:rPr>
              <w:t xml:space="preserve"> </w:t>
            </w:r>
            <w:r>
              <w:rPr>
                <w:spacing w:val="-5"/>
                <w:sz w:val="24"/>
              </w:rPr>
              <w:t>по</w:t>
            </w:r>
          </w:p>
          <w:p w14:paraId="10DDAC8A" w14:textId="77777777" w:rsidR="001D3DA7" w:rsidRDefault="00407865">
            <w:pPr>
              <w:pStyle w:val="TableParagraph"/>
              <w:ind w:left="3"/>
              <w:rPr>
                <w:sz w:val="24"/>
              </w:rPr>
            </w:pPr>
            <w:r>
              <w:rPr>
                <w:sz w:val="24"/>
              </w:rPr>
              <w:t>направлениям</w:t>
            </w:r>
            <w:r>
              <w:rPr>
                <w:spacing w:val="-9"/>
                <w:sz w:val="24"/>
              </w:rPr>
              <w:t xml:space="preserve"> </w:t>
            </w:r>
            <w:r>
              <w:rPr>
                <w:spacing w:val="-2"/>
                <w:sz w:val="24"/>
              </w:rPr>
              <w:t>подготовки</w:t>
            </w:r>
          </w:p>
          <w:p w14:paraId="2330D43F" w14:textId="77777777" w:rsidR="001D3DA7" w:rsidRDefault="00407865">
            <w:pPr>
              <w:pStyle w:val="TableParagraph"/>
              <w:ind w:left="3"/>
              <w:rPr>
                <w:sz w:val="24"/>
              </w:rPr>
            </w:pPr>
            <w:r>
              <w:rPr>
                <w:sz w:val="24"/>
              </w:rPr>
              <w:t>«Образование</w:t>
            </w:r>
            <w:r>
              <w:rPr>
                <w:spacing w:val="-14"/>
                <w:sz w:val="24"/>
              </w:rPr>
              <w:t xml:space="preserve"> </w:t>
            </w:r>
            <w:r>
              <w:rPr>
                <w:spacing w:val="-10"/>
                <w:sz w:val="24"/>
              </w:rPr>
              <w:t>и</w:t>
            </w:r>
          </w:p>
          <w:p w14:paraId="234B2B83" w14:textId="77777777" w:rsidR="001D3DA7" w:rsidRDefault="00407865">
            <w:pPr>
              <w:pStyle w:val="TableParagraph"/>
              <w:ind w:left="3"/>
              <w:rPr>
                <w:sz w:val="24"/>
              </w:rPr>
            </w:pPr>
            <w:r>
              <w:rPr>
                <w:spacing w:val="-2"/>
                <w:sz w:val="24"/>
              </w:rPr>
              <w:t>педагогика»,</w:t>
            </w:r>
            <w:r>
              <w:rPr>
                <w:spacing w:val="-9"/>
                <w:sz w:val="24"/>
              </w:rPr>
              <w:t xml:space="preserve"> </w:t>
            </w:r>
            <w:r>
              <w:rPr>
                <w:spacing w:val="-2"/>
                <w:sz w:val="24"/>
              </w:rPr>
              <w:t xml:space="preserve">«Социальная </w:t>
            </w:r>
            <w:r>
              <w:rPr>
                <w:sz w:val="24"/>
              </w:rPr>
              <w:t>педагогика» без</w:t>
            </w:r>
          </w:p>
          <w:p w14:paraId="15D10407" w14:textId="77777777" w:rsidR="001D3DA7" w:rsidRDefault="00407865">
            <w:pPr>
              <w:pStyle w:val="TableParagraph"/>
              <w:spacing w:line="242" w:lineRule="auto"/>
              <w:ind w:left="3" w:right="165"/>
              <w:rPr>
                <w:sz w:val="24"/>
              </w:rPr>
            </w:pPr>
            <w:r>
              <w:rPr>
                <w:spacing w:val="-2"/>
                <w:sz w:val="24"/>
              </w:rPr>
              <w:t>предъявления</w:t>
            </w:r>
            <w:r>
              <w:rPr>
                <w:spacing w:val="-7"/>
                <w:sz w:val="24"/>
              </w:rPr>
              <w:t xml:space="preserve"> </w:t>
            </w:r>
            <w:r>
              <w:rPr>
                <w:spacing w:val="-2"/>
                <w:sz w:val="24"/>
              </w:rPr>
              <w:t xml:space="preserve">требований </w:t>
            </w:r>
            <w:r>
              <w:rPr>
                <w:sz w:val="24"/>
              </w:rPr>
              <w:t>к стажу работы.</w:t>
            </w:r>
          </w:p>
        </w:tc>
        <w:tc>
          <w:tcPr>
            <w:tcW w:w="1489" w:type="dxa"/>
          </w:tcPr>
          <w:p w14:paraId="0E94464E" w14:textId="77777777" w:rsidR="001D3DA7" w:rsidRDefault="00407865">
            <w:pPr>
              <w:pStyle w:val="TableParagraph"/>
              <w:spacing w:line="242" w:lineRule="auto"/>
              <w:ind w:left="3" w:right="66"/>
              <w:rPr>
                <w:sz w:val="24"/>
              </w:rPr>
            </w:pPr>
            <w:r>
              <w:rPr>
                <w:spacing w:val="-4"/>
                <w:sz w:val="24"/>
              </w:rPr>
              <w:t xml:space="preserve">Соответству </w:t>
            </w:r>
            <w:r>
              <w:rPr>
                <w:spacing w:val="-6"/>
                <w:sz w:val="24"/>
              </w:rPr>
              <w:t>ет</w:t>
            </w:r>
          </w:p>
        </w:tc>
      </w:tr>
      <w:tr w:rsidR="001D3DA7" w14:paraId="6177D063" w14:textId="77777777">
        <w:trPr>
          <w:trHeight w:val="6550"/>
        </w:trPr>
        <w:tc>
          <w:tcPr>
            <w:tcW w:w="1632" w:type="dxa"/>
          </w:tcPr>
          <w:p w14:paraId="3671031F" w14:textId="77777777" w:rsidR="001D3DA7" w:rsidRDefault="00407865">
            <w:pPr>
              <w:pStyle w:val="TableParagraph"/>
              <w:ind w:left="4"/>
              <w:rPr>
                <w:sz w:val="24"/>
              </w:rPr>
            </w:pPr>
            <w:r>
              <w:rPr>
                <w:spacing w:val="-2"/>
                <w:sz w:val="24"/>
              </w:rPr>
              <w:t xml:space="preserve">Педагог- </w:t>
            </w:r>
            <w:r>
              <w:rPr>
                <w:spacing w:val="-4"/>
                <w:sz w:val="24"/>
              </w:rPr>
              <w:t>психолог</w:t>
            </w:r>
          </w:p>
        </w:tc>
        <w:tc>
          <w:tcPr>
            <w:tcW w:w="2713" w:type="dxa"/>
          </w:tcPr>
          <w:p w14:paraId="2891992D" w14:textId="77777777" w:rsidR="001D3DA7" w:rsidRDefault="00407865">
            <w:pPr>
              <w:pStyle w:val="TableParagraph"/>
              <w:ind w:left="4" w:right="228"/>
              <w:rPr>
                <w:sz w:val="24"/>
              </w:rPr>
            </w:pPr>
            <w:r>
              <w:rPr>
                <w:spacing w:val="-2"/>
                <w:sz w:val="24"/>
              </w:rPr>
              <w:t xml:space="preserve">Осуществляет </w:t>
            </w:r>
            <w:r>
              <w:rPr>
                <w:spacing w:val="-4"/>
                <w:sz w:val="24"/>
              </w:rPr>
              <w:t xml:space="preserve">профессиональную </w:t>
            </w:r>
            <w:r>
              <w:rPr>
                <w:spacing w:val="-2"/>
                <w:sz w:val="24"/>
              </w:rPr>
              <w:t>деятельность,</w:t>
            </w:r>
          </w:p>
          <w:p w14:paraId="74AE0FD0" w14:textId="77777777" w:rsidR="001D3DA7" w:rsidRDefault="00407865">
            <w:pPr>
              <w:pStyle w:val="TableParagraph"/>
              <w:ind w:left="4" w:right="228"/>
              <w:rPr>
                <w:sz w:val="24"/>
              </w:rPr>
            </w:pPr>
            <w:r>
              <w:rPr>
                <w:spacing w:val="-2"/>
                <w:sz w:val="24"/>
              </w:rPr>
              <w:t>направленную</w:t>
            </w:r>
            <w:r>
              <w:rPr>
                <w:spacing w:val="-16"/>
                <w:sz w:val="24"/>
              </w:rPr>
              <w:t xml:space="preserve"> </w:t>
            </w:r>
            <w:r>
              <w:rPr>
                <w:spacing w:val="-2"/>
                <w:sz w:val="24"/>
              </w:rPr>
              <w:t>на сохранение психического,</w:t>
            </w:r>
          </w:p>
          <w:p w14:paraId="54A18ECE" w14:textId="77777777" w:rsidR="001D3DA7" w:rsidRDefault="00407865">
            <w:pPr>
              <w:pStyle w:val="TableParagraph"/>
              <w:ind w:left="4" w:right="228"/>
              <w:rPr>
                <w:sz w:val="24"/>
              </w:rPr>
            </w:pPr>
            <w:r>
              <w:rPr>
                <w:spacing w:val="-2"/>
                <w:sz w:val="24"/>
              </w:rPr>
              <w:t>соматического</w:t>
            </w:r>
            <w:r>
              <w:rPr>
                <w:spacing w:val="-14"/>
                <w:sz w:val="24"/>
              </w:rPr>
              <w:t xml:space="preserve"> </w:t>
            </w:r>
            <w:r>
              <w:rPr>
                <w:spacing w:val="-2"/>
                <w:sz w:val="24"/>
              </w:rPr>
              <w:t>и социального благополучия обучающихся.</w:t>
            </w:r>
          </w:p>
        </w:tc>
        <w:tc>
          <w:tcPr>
            <w:tcW w:w="1441" w:type="dxa"/>
          </w:tcPr>
          <w:p w14:paraId="54F05292" w14:textId="77777777" w:rsidR="001D3DA7" w:rsidRDefault="00407865">
            <w:pPr>
              <w:pStyle w:val="TableParagraph"/>
              <w:spacing w:line="268" w:lineRule="exact"/>
              <w:ind w:left="4"/>
              <w:rPr>
                <w:sz w:val="24"/>
              </w:rPr>
            </w:pPr>
            <w:r>
              <w:rPr>
                <w:spacing w:val="-10"/>
                <w:sz w:val="24"/>
              </w:rPr>
              <w:t>1</w:t>
            </w:r>
          </w:p>
        </w:tc>
        <w:tc>
          <w:tcPr>
            <w:tcW w:w="2881" w:type="dxa"/>
          </w:tcPr>
          <w:p w14:paraId="229C8DCC" w14:textId="77777777" w:rsidR="001D3DA7" w:rsidRDefault="00407865">
            <w:pPr>
              <w:pStyle w:val="TableParagraph"/>
              <w:ind w:left="3" w:right="227"/>
              <w:rPr>
                <w:sz w:val="24"/>
              </w:rPr>
            </w:pPr>
            <w:r>
              <w:rPr>
                <w:spacing w:val="-2"/>
                <w:sz w:val="24"/>
              </w:rPr>
              <w:t xml:space="preserve">Высшее </w:t>
            </w:r>
            <w:r>
              <w:rPr>
                <w:spacing w:val="-4"/>
                <w:sz w:val="24"/>
              </w:rPr>
              <w:t>профессиональное</w:t>
            </w:r>
          </w:p>
          <w:p w14:paraId="6AF88E05" w14:textId="77777777" w:rsidR="001D3DA7" w:rsidRDefault="00407865">
            <w:pPr>
              <w:pStyle w:val="TableParagraph"/>
              <w:ind w:left="3" w:right="227"/>
              <w:rPr>
                <w:sz w:val="24"/>
              </w:rPr>
            </w:pPr>
            <w:r>
              <w:rPr>
                <w:spacing w:val="-2"/>
                <w:sz w:val="24"/>
              </w:rPr>
              <w:t>образование</w:t>
            </w:r>
            <w:r>
              <w:rPr>
                <w:spacing w:val="-12"/>
                <w:sz w:val="24"/>
              </w:rPr>
              <w:t xml:space="preserve"> </w:t>
            </w:r>
            <w:r>
              <w:rPr>
                <w:spacing w:val="-2"/>
                <w:sz w:val="24"/>
              </w:rPr>
              <w:t>или</w:t>
            </w:r>
            <w:r>
              <w:rPr>
                <w:spacing w:val="-13"/>
                <w:sz w:val="24"/>
              </w:rPr>
              <w:t xml:space="preserve"> </w:t>
            </w:r>
            <w:r>
              <w:rPr>
                <w:spacing w:val="-2"/>
                <w:sz w:val="24"/>
              </w:rPr>
              <w:t>среднее профессиональное</w:t>
            </w:r>
          </w:p>
          <w:p w14:paraId="5C6D3786" w14:textId="77777777" w:rsidR="001D3DA7" w:rsidRDefault="00407865">
            <w:pPr>
              <w:pStyle w:val="TableParagraph"/>
              <w:ind w:left="3"/>
              <w:rPr>
                <w:sz w:val="24"/>
              </w:rPr>
            </w:pPr>
            <w:r>
              <w:rPr>
                <w:sz w:val="24"/>
              </w:rPr>
              <w:t>образование</w:t>
            </w:r>
            <w:r>
              <w:rPr>
                <w:spacing w:val="-8"/>
                <w:sz w:val="24"/>
              </w:rPr>
              <w:t xml:space="preserve"> </w:t>
            </w:r>
            <w:r>
              <w:rPr>
                <w:spacing w:val="-5"/>
                <w:sz w:val="24"/>
              </w:rPr>
              <w:t>по</w:t>
            </w:r>
          </w:p>
          <w:p w14:paraId="64F7E41F" w14:textId="77777777" w:rsidR="001D3DA7" w:rsidRDefault="00407865">
            <w:pPr>
              <w:pStyle w:val="TableParagraph"/>
              <w:ind w:left="3"/>
              <w:rPr>
                <w:sz w:val="24"/>
              </w:rPr>
            </w:pPr>
            <w:r>
              <w:rPr>
                <w:sz w:val="24"/>
              </w:rPr>
              <w:t>направлению</w:t>
            </w:r>
            <w:r>
              <w:rPr>
                <w:spacing w:val="-9"/>
                <w:sz w:val="24"/>
              </w:rPr>
              <w:t xml:space="preserve"> </w:t>
            </w:r>
            <w:r>
              <w:rPr>
                <w:spacing w:val="-2"/>
                <w:sz w:val="24"/>
              </w:rPr>
              <w:t>подготовки</w:t>
            </w:r>
          </w:p>
          <w:p w14:paraId="14F76E4D" w14:textId="77777777" w:rsidR="001D3DA7" w:rsidRDefault="00407865">
            <w:pPr>
              <w:pStyle w:val="TableParagraph"/>
              <w:ind w:left="3" w:right="227"/>
              <w:rPr>
                <w:sz w:val="24"/>
              </w:rPr>
            </w:pPr>
            <w:r>
              <w:rPr>
                <w:sz w:val="24"/>
              </w:rPr>
              <w:t xml:space="preserve">«Педагогика и </w:t>
            </w:r>
            <w:r>
              <w:rPr>
                <w:spacing w:val="-2"/>
                <w:sz w:val="24"/>
              </w:rPr>
              <w:t>психология»</w:t>
            </w:r>
            <w:r>
              <w:rPr>
                <w:spacing w:val="-13"/>
                <w:sz w:val="24"/>
              </w:rPr>
              <w:t xml:space="preserve"> </w:t>
            </w:r>
            <w:r>
              <w:rPr>
                <w:spacing w:val="-2"/>
                <w:sz w:val="24"/>
              </w:rPr>
              <w:t>без</w:t>
            </w:r>
          </w:p>
          <w:p w14:paraId="734F4F2B" w14:textId="77777777" w:rsidR="001D3DA7" w:rsidRDefault="00407865">
            <w:pPr>
              <w:pStyle w:val="TableParagraph"/>
              <w:ind w:left="3" w:right="221"/>
              <w:rPr>
                <w:sz w:val="24"/>
              </w:rPr>
            </w:pPr>
            <w:r>
              <w:rPr>
                <w:spacing w:val="-2"/>
                <w:sz w:val="24"/>
              </w:rPr>
              <w:t>предъявления</w:t>
            </w:r>
            <w:r>
              <w:rPr>
                <w:spacing w:val="-7"/>
                <w:sz w:val="24"/>
              </w:rPr>
              <w:t xml:space="preserve"> </w:t>
            </w:r>
            <w:r>
              <w:rPr>
                <w:spacing w:val="-2"/>
                <w:sz w:val="24"/>
              </w:rPr>
              <w:t xml:space="preserve">требований </w:t>
            </w:r>
            <w:r>
              <w:rPr>
                <w:sz w:val="24"/>
              </w:rPr>
              <w:t xml:space="preserve">к стажу работы либо </w:t>
            </w:r>
            <w:r>
              <w:rPr>
                <w:spacing w:val="-2"/>
                <w:sz w:val="24"/>
              </w:rPr>
              <w:t>высшее профессиональное</w:t>
            </w:r>
          </w:p>
          <w:p w14:paraId="449D2499" w14:textId="77777777" w:rsidR="001D3DA7" w:rsidRDefault="00407865">
            <w:pPr>
              <w:pStyle w:val="TableParagraph"/>
              <w:ind w:left="3" w:right="227"/>
              <w:rPr>
                <w:sz w:val="24"/>
              </w:rPr>
            </w:pPr>
            <w:r>
              <w:rPr>
                <w:spacing w:val="-2"/>
                <w:sz w:val="24"/>
              </w:rPr>
              <w:t>образование</w:t>
            </w:r>
            <w:r>
              <w:rPr>
                <w:spacing w:val="-12"/>
                <w:sz w:val="24"/>
              </w:rPr>
              <w:t xml:space="preserve"> </w:t>
            </w:r>
            <w:r>
              <w:rPr>
                <w:spacing w:val="-2"/>
                <w:sz w:val="24"/>
              </w:rPr>
              <w:t>или</w:t>
            </w:r>
            <w:r>
              <w:rPr>
                <w:spacing w:val="-13"/>
                <w:sz w:val="24"/>
              </w:rPr>
              <w:t xml:space="preserve"> </w:t>
            </w:r>
            <w:r>
              <w:rPr>
                <w:spacing w:val="-2"/>
                <w:sz w:val="24"/>
              </w:rPr>
              <w:t>среднее профессиональное</w:t>
            </w:r>
          </w:p>
          <w:p w14:paraId="5B91E4B6" w14:textId="77777777" w:rsidR="001D3DA7" w:rsidRDefault="00407865">
            <w:pPr>
              <w:pStyle w:val="TableParagraph"/>
              <w:ind w:left="3" w:right="227"/>
              <w:rPr>
                <w:sz w:val="24"/>
              </w:rPr>
            </w:pPr>
            <w:r>
              <w:rPr>
                <w:sz w:val="24"/>
              </w:rPr>
              <w:t xml:space="preserve">образование и </w:t>
            </w:r>
            <w:r>
              <w:rPr>
                <w:spacing w:val="-2"/>
                <w:sz w:val="24"/>
              </w:rPr>
              <w:t xml:space="preserve">дополнительное </w:t>
            </w:r>
            <w:r>
              <w:rPr>
                <w:spacing w:val="-4"/>
                <w:sz w:val="24"/>
              </w:rPr>
              <w:t xml:space="preserve">профессиональное </w:t>
            </w:r>
            <w:r>
              <w:rPr>
                <w:sz w:val="24"/>
              </w:rPr>
              <w:t>образование по</w:t>
            </w:r>
          </w:p>
          <w:p w14:paraId="06FFFFE0" w14:textId="77777777" w:rsidR="001D3DA7" w:rsidRDefault="00407865">
            <w:pPr>
              <w:pStyle w:val="TableParagraph"/>
              <w:ind w:left="3"/>
              <w:rPr>
                <w:sz w:val="24"/>
              </w:rPr>
            </w:pPr>
            <w:r>
              <w:rPr>
                <w:sz w:val="24"/>
              </w:rPr>
              <w:t>направлению</w:t>
            </w:r>
            <w:r>
              <w:rPr>
                <w:spacing w:val="-9"/>
                <w:sz w:val="24"/>
              </w:rPr>
              <w:t xml:space="preserve"> </w:t>
            </w:r>
            <w:r>
              <w:rPr>
                <w:spacing w:val="-2"/>
                <w:sz w:val="24"/>
              </w:rPr>
              <w:t>подготовки</w:t>
            </w:r>
          </w:p>
          <w:p w14:paraId="2607DB1D" w14:textId="77777777" w:rsidR="001D3DA7" w:rsidRDefault="00407865">
            <w:pPr>
              <w:pStyle w:val="TableParagraph"/>
              <w:ind w:left="3" w:right="227"/>
              <w:rPr>
                <w:sz w:val="24"/>
              </w:rPr>
            </w:pPr>
            <w:r>
              <w:rPr>
                <w:sz w:val="24"/>
              </w:rPr>
              <w:t xml:space="preserve">«Педагогика и </w:t>
            </w:r>
            <w:r>
              <w:rPr>
                <w:spacing w:val="-2"/>
                <w:sz w:val="24"/>
              </w:rPr>
              <w:t>психология»</w:t>
            </w:r>
            <w:r>
              <w:rPr>
                <w:spacing w:val="-13"/>
                <w:sz w:val="24"/>
              </w:rPr>
              <w:t xml:space="preserve"> </w:t>
            </w:r>
            <w:r>
              <w:rPr>
                <w:spacing w:val="-2"/>
                <w:sz w:val="24"/>
              </w:rPr>
              <w:t>без</w:t>
            </w:r>
          </w:p>
          <w:p w14:paraId="166DBDDB" w14:textId="77777777" w:rsidR="001D3DA7" w:rsidRDefault="00407865">
            <w:pPr>
              <w:pStyle w:val="TableParagraph"/>
              <w:spacing w:line="242" w:lineRule="auto"/>
              <w:ind w:left="3" w:right="165"/>
              <w:rPr>
                <w:sz w:val="24"/>
              </w:rPr>
            </w:pPr>
            <w:r>
              <w:rPr>
                <w:spacing w:val="-2"/>
                <w:sz w:val="24"/>
              </w:rPr>
              <w:t>предъявления</w:t>
            </w:r>
            <w:r>
              <w:rPr>
                <w:spacing w:val="-7"/>
                <w:sz w:val="24"/>
              </w:rPr>
              <w:t xml:space="preserve"> </w:t>
            </w:r>
            <w:r>
              <w:rPr>
                <w:spacing w:val="-2"/>
                <w:sz w:val="24"/>
              </w:rPr>
              <w:t xml:space="preserve">требований </w:t>
            </w:r>
            <w:r>
              <w:rPr>
                <w:sz w:val="24"/>
              </w:rPr>
              <w:t>к стажу работы.</w:t>
            </w:r>
          </w:p>
        </w:tc>
        <w:tc>
          <w:tcPr>
            <w:tcW w:w="1489" w:type="dxa"/>
          </w:tcPr>
          <w:p w14:paraId="0B1937A1" w14:textId="77777777" w:rsidR="001D3DA7" w:rsidRDefault="00407865">
            <w:pPr>
              <w:pStyle w:val="TableParagraph"/>
              <w:spacing w:line="242" w:lineRule="auto"/>
              <w:ind w:left="3" w:right="66"/>
              <w:rPr>
                <w:sz w:val="24"/>
              </w:rPr>
            </w:pPr>
            <w:r>
              <w:rPr>
                <w:spacing w:val="-4"/>
                <w:sz w:val="24"/>
              </w:rPr>
              <w:t xml:space="preserve">Соответству </w:t>
            </w:r>
            <w:r>
              <w:rPr>
                <w:spacing w:val="-6"/>
                <w:sz w:val="24"/>
              </w:rPr>
              <w:t>ет</w:t>
            </w:r>
          </w:p>
        </w:tc>
      </w:tr>
    </w:tbl>
    <w:p w14:paraId="4C8248F2" w14:textId="77777777" w:rsidR="001D3DA7" w:rsidRDefault="001D3DA7">
      <w:pPr>
        <w:spacing w:line="242" w:lineRule="auto"/>
        <w:rPr>
          <w:sz w:val="24"/>
        </w:rPr>
        <w:sectPr w:rsidR="001D3DA7">
          <w:pgSz w:w="11920" w:h="16860"/>
          <w:pgMar w:top="980" w:right="120" w:bottom="980" w:left="200" w:header="0" w:footer="758" w:gutter="0"/>
          <w:cols w:space="720"/>
        </w:sectPr>
      </w:pPr>
    </w:p>
    <w:p w14:paraId="3D3543BB" w14:textId="77777777" w:rsidR="001D3DA7" w:rsidRDefault="001D3DA7">
      <w:pPr>
        <w:pStyle w:val="a3"/>
        <w:spacing w:before="5"/>
        <w:ind w:left="0" w:firstLine="0"/>
        <w:jc w:val="left"/>
        <w:rPr>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2712"/>
        <w:gridCol w:w="1440"/>
        <w:gridCol w:w="2880"/>
        <w:gridCol w:w="1487"/>
      </w:tblGrid>
      <w:tr w:rsidR="001D3DA7" w14:paraId="3B0E31BF" w14:textId="77777777">
        <w:trPr>
          <w:trHeight w:val="6900"/>
        </w:trPr>
        <w:tc>
          <w:tcPr>
            <w:tcW w:w="1632" w:type="dxa"/>
          </w:tcPr>
          <w:p w14:paraId="3F743247" w14:textId="77777777" w:rsidR="001D3DA7" w:rsidRDefault="00676252">
            <w:pPr>
              <w:pStyle w:val="TableParagraph"/>
              <w:spacing w:before="1"/>
              <w:ind w:left="4" w:firstLine="72"/>
              <w:rPr>
                <w:sz w:val="24"/>
              </w:rPr>
            </w:pPr>
            <w:r>
              <w:rPr>
                <w:spacing w:val="-2"/>
                <w:sz w:val="24"/>
              </w:rPr>
              <w:t>П</w:t>
            </w:r>
            <w:r w:rsidR="00407865">
              <w:rPr>
                <w:spacing w:val="-2"/>
                <w:sz w:val="24"/>
              </w:rPr>
              <w:t xml:space="preserve">едагог </w:t>
            </w:r>
            <w:r w:rsidR="00407865">
              <w:rPr>
                <w:spacing w:val="-4"/>
                <w:sz w:val="24"/>
              </w:rPr>
              <w:t>дополнительн ого</w:t>
            </w:r>
          </w:p>
          <w:p w14:paraId="67B9A35C" w14:textId="77777777" w:rsidR="001D3DA7" w:rsidRDefault="00407865">
            <w:pPr>
              <w:pStyle w:val="TableParagraph"/>
              <w:spacing w:before="1"/>
              <w:ind w:left="4"/>
              <w:rPr>
                <w:sz w:val="24"/>
              </w:rPr>
            </w:pPr>
            <w:r>
              <w:rPr>
                <w:spacing w:val="-2"/>
                <w:sz w:val="24"/>
              </w:rPr>
              <w:t>образования</w:t>
            </w:r>
          </w:p>
        </w:tc>
        <w:tc>
          <w:tcPr>
            <w:tcW w:w="2712" w:type="dxa"/>
          </w:tcPr>
          <w:p w14:paraId="57BCEAE5" w14:textId="77777777" w:rsidR="001D3DA7" w:rsidRDefault="00407865">
            <w:pPr>
              <w:pStyle w:val="TableParagraph"/>
              <w:spacing w:before="1"/>
              <w:ind w:left="5" w:right="191"/>
              <w:rPr>
                <w:sz w:val="24"/>
              </w:rPr>
            </w:pPr>
            <w:r>
              <w:rPr>
                <w:spacing w:val="-2"/>
                <w:sz w:val="24"/>
              </w:rPr>
              <w:t xml:space="preserve">Осуществляет </w:t>
            </w:r>
            <w:r>
              <w:rPr>
                <w:spacing w:val="-4"/>
                <w:sz w:val="24"/>
              </w:rPr>
              <w:t xml:space="preserve">дополнительное </w:t>
            </w:r>
            <w:r>
              <w:rPr>
                <w:spacing w:val="-2"/>
                <w:sz w:val="24"/>
              </w:rPr>
              <w:t>образование</w:t>
            </w:r>
          </w:p>
          <w:p w14:paraId="058C314E" w14:textId="77777777" w:rsidR="001D3DA7" w:rsidRDefault="00407865">
            <w:pPr>
              <w:pStyle w:val="TableParagraph"/>
              <w:spacing w:before="1"/>
              <w:ind w:left="5" w:right="191"/>
              <w:rPr>
                <w:sz w:val="24"/>
              </w:rPr>
            </w:pPr>
            <w:r>
              <w:rPr>
                <w:sz w:val="24"/>
              </w:rPr>
              <w:t>обучающихся</w:t>
            </w:r>
            <w:r>
              <w:rPr>
                <w:spacing w:val="-9"/>
                <w:sz w:val="24"/>
              </w:rPr>
              <w:t xml:space="preserve"> </w:t>
            </w:r>
            <w:r>
              <w:rPr>
                <w:sz w:val="24"/>
              </w:rPr>
              <w:t xml:space="preserve">в соответствии с </w:t>
            </w:r>
            <w:r>
              <w:rPr>
                <w:spacing w:val="-4"/>
                <w:sz w:val="24"/>
              </w:rPr>
              <w:t>образовательной</w:t>
            </w:r>
          </w:p>
          <w:p w14:paraId="6E4C3634" w14:textId="77777777" w:rsidR="001D3DA7" w:rsidRDefault="00407865">
            <w:pPr>
              <w:pStyle w:val="TableParagraph"/>
              <w:ind w:left="5" w:right="191"/>
              <w:rPr>
                <w:sz w:val="24"/>
              </w:rPr>
            </w:pPr>
            <w:r>
              <w:rPr>
                <w:spacing w:val="-2"/>
                <w:sz w:val="24"/>
              </w:rPr>
              <w:t>программой,</w:t>
            </w:r>
            <w:r>
              <w:rPr>
                <w:spacing w:val="-11"/>
                <w:sz w:val="24"/>
              </w:rPr>
              <w:t xml:space="preserve"> </w:t>
            </w:r>
            <w:r>
              <w:rPr>
                <w:spacing w:val="-2"/>
                <w:sz w:val="24"/>
              </w:rPr>
              <w:t xml:space="preserve">организует </w:t>
            </w:r>
            <w:r>
              <w:rPr>
                <w:sz w:val="24"/>
              </w:rPr>
              <w:t>их разнообразную</w:t>
            </w:r>
          </w:p>
          <w:p w14:paraId="7CC863EB" w14:textId="77777777" w:rsidR="001D3DA7" w:rsidRDefault="00407865">
            <w:pPr>
              <w:pStyle w:val="TableParagraph"/>
              <w:ind w:left="5" w:right="1169"/>
              <w:rPr>
                <w:sz w:val="24"/>
              </w:rPr>
            </w:pPr>
            <w:r>
              <w:rPr>
                <w:sz w:val="24"/>
              </w:rPr>
              <w:t>деятельность</w:t>
            </w:r>
            <w:r>
              <w:rPr>
                <w:spacing w:val="-15"/>
                <w:sz w:val="24"/>
              </w:rPr>
              <w:t xml:space="preserve"> </w:t>
            </w:r>
            <w:r>
              <w:rPr>
                <w:sz w:val="24"/>
              </w:rPr>
              <w:t>в соответствии</w:t>
            </w:r>
            <w:r>
              <w:rPr>
                <w:spacing w:val="-12"/>
                <w:sz w:val="24"/>
              </w:rPr>
              <w:t xml:space="preserve"> </w:t>
            </w:r>
            <w:r>
              <w:rPr>
                <w:spacing w:val="-10"/>
                <w:sz w:val="24"/>
              </w:rPr>
              <w:t>с</w:t>
            </w:r>
          </w:p>
          <w:p w14:paraId="2EAE3877" w14:textId="77777777" w:rsidR="001D3DA7" w:rsidRDefault="00407865">
            <w:pPr>
              <w:pStyle w:val="TableParagraph"/>
              <w:ind w:left="5"/>
              <w:rPr>
                <w:sz w:val="24"/>
              </w:rPr>
            </w:pPr>
            <w:r>
              <w:rPr>
                <w:sz w:val="24"/>
              </w:rPr>
              <w:t>направлениями</w:t>
            </w:r>
            <w:r>
              <w:rPr>
                <w:spacing w:val="-8"/>
                <w:sz w:val="24"/>
              </w:rPr>
              <w:t xml:space="preserve"> </w:t>
            </w:r>
            <w:r>
              <w:rPr>
                <w:spacing w:val="-5"/>
                <w:sz w:val="24"/>
              </w:rPr>
              <w:t>ДО</w:t>
            </w:r>
          </w:p>
        </w:tc>
        <w:tc>
          <w:tcPr>
            <w:tcW w:w="1440" w:type="dxa"/>
          </w:tcPr>
          <w:p w14:paraId="6CB8FE13" w14:textId="77777777" w:rsidR="001D3DA7" w:rsidRDefault="00407865">
            <w:pPr>
              <w:pStyle w:val="TableParagraph"/>
              <w:spacing w:line="271" w:lineRule="exact"/>
              <w:ind w:left="5"/>
              <w:rPr>
                <w:sz w:val="24"/>
              </w:rPr>
            </w:pPr>
            <w:r>
              <w:rPr>
                <w:spacing w:val="-5"/>
                <w:sz w:val="24"/>
              </w:rPr>
              <w:t>15+</w:t>
            </w:r>
          </w:p>
          <w:p w14:paraId="0FF81EBC" w14:textId="77777777" w:rsidR="001D3DA7" w:rsidRDefault="00407865">
            <w:pPr>
              <w:pStyle w:val="TableParagraph"/>
              <w:spacing w:before="2" w:line="237" w:lineRule="auto"/>
              <w:ind w:left="5"/>
              <w:rPr>
                <w:sz w:val="24"/>
              </w:rPr>
            </w:pPr>
            <w:r>
              <w:rPr>
                <w:spacing w:val="-2"/>
                <w:sz w:val="24"/>
              </w:rPr>
              <w:t xml:space="preserve">Педагоги учреждений </w:t>
            </w:r>
            <w:r>
              <w:rPr>
                <w:spacing w:val="-4"/>
                <w:sz w:val="24"/>
              </w:rPr>
              <w:t>доп. образования</w:t>
            </w:r>
          </w:p>
        </w:tc>
        <w:tc>
          <w:tcPr>
            <w:tcW w:w="2880" w:type="dxa"/>
          </w:tcPr>
          <w:p w14:paraId="3CBFC147" w14:textId="77777777" w:rsidR="001D3DA7" w:rsidRDefault="00407865">
            <w:pPr>
              <w:pStyle w:val="TableParagraph"/>
              <w:spacing w:line="237" w:lineRule="auto"/>
              <w:ind w:left="6" w:right="223"/>
              <w:rPr>
                <w:sz w:val="24"/>
              </w:rPr>
            </w:pPr>
            <w:r>
              <w:rPr>
                <w:spacing w:val="-2"/>
                <w:sz w:val="24"/>
              </w:rPr>
              <w:t xml:space="preserve">Высшее </w:t>
            </w:r>
            <w:r>
              <w:rPr>
                <w:spacing w:val="-4"/>
                <w:sz w:val="24"/>
              </w:rPr>
              <w:t>профессиональное</w:t>
            </w:r>
          </w:p>
          <w:p w14:paraId="2366965D" w14:textId="77777777" w:rsidR="001D3DA7" w:rsidRDefault="00407865">
            <w:pPr>
              <w:pStyle w:val="TableParagraph"/>
              <w:ind w:left="6" w:right="223"/>
              <w:rPr>
                <w:sz w:val="24"/>
              </w:rPr>
            </w:pPr>
            <w:r>
              <w:rPr>
                <w:spacing w:val="-2"/>
                <w:sz w:val="24"/>
              </w:rPr>
              <w:t>образование</w:t>
            </w:r>
            <w:r>
              <w:rPr>
                <w:spacing w:val="-13"/>
                <w:sz w:val="24"/>
              </w:rPr>
              <w:t xml:space="preserve"> </w:t>
            </w:r>
            <w:r>
              <w:rPr>
                <w:spacing w:val="-2"/>
                <w:sz w:val="24"/>
              </w:rPr>
              <w:t>или</w:t>
            </w:r>
            <w:r>
              <w:rPr>
                <w:spacing w:val="-14"/>
                <w:sz w:val="24"/>
              </w:rPr>
              <w:t xml:space="preserve"> </w:t>
            </w:r>
            <w:r>
              <w:rPr>
                <w:spacing w:val="-2"/>
                <w:sz w:val="24"/>
              </w:rPr>
              <w:t>среднее профессиональное</w:t>
            </w:r>
          </w:p>
          <w:p w14:paraId="31A331E5" w14:textId="77777777" w:rsidR="001D3DA7" w:rsidRDefault="00407865">
            <w:pPr>
              <w:pStyle w:val="TableParagraph"/>
              <w:ind w:left="6" w:right="223"/>
              <w:rPr>
                <w:sz w:val="24"/>
              </w:rPr>
            </w:pPr>
            <w:r>
              <w:rPr>
                <w:sz w:val="24"/>
              </w:rPr>
              <w:t xml:space="preserve">образование в области, </w:t>
            </w:r>
            <w:r>
              <w:rPr>
                <w:spacing w:val="-2"/>
                <w:sz w:val="24"/>
              </w:rPr>
              <w:t>соответствующей профилю</w:t>
            </w:r>
            <w:r>
              <w:rPr>
                <w:spacing w:val="-13"/>
                <w:sz w:val="24"/>
              </w:rPr>
              <w:t xml:space="preserve"> </w:t>
            </w:r>
            <w:r>
              <w:rPr>
                <w:spacing w:val="-2"/>
                <w:sz w:val="24"/>
              </w:rPr>
              <w:t>кружка,</w:t>
            </w:r>
            <w:r>
              <w:rPr>
                <w:spacing w:val="-13"/>
                <w:sz w:val="24"/>
              </w:rPr>
              <w:t xml:space="preserve"> </w:t>
            </w:r>
            <w:r>
              <w:rPr>
                <w:spacing w:val="-2"/>
                <w:sz w:val="24"/>
              </w:rPr>
              <w:t xml:space="preserve">секции, </w:t>
            </w:r>
            <w:r>
              <w:rPr>
                <w:sz w:val="24"/>
              </w:rPr>
              <w:t>студии,</w:t>
            </w:r>
            <w:r>
              <w:rPr>
                <w:spacing w:val="-11"/>
                <w:sz w:val="24"/>
              </w:rPr>
              <w:t xml:space="preserve"> </w:t>
            </w:r>
            <w:r>
              <w:rPr>
                <w:sz w:val="24"/>
              </w:rPr>
              <w:t>клубного</w:t>
            </w:r>
            <w:r>
              <w:rPr>
                <w:spacing w:val="-12"/>
                <w:sz w:val="24"/>
              </w:rPr>
              <w:t xml:space="preserve"> </w:t>
            </w:r>
            <w:r>
              <w:rPr>
                <w:sz w:val="24"/>
              </w:rPr>
              <w:t>и</w:t>
            </w:r>
            <w:r>
              <w:rPr>
                <w:spacing w:val="-13"/>
                <w:sz w:val="24"/>
              </w:rPr>
              <w:t xml:space="preserve"> </w:t>
            </w:r>
            <w:r>
              <w:rPr>
                <w:sz w:val="24"/>
              </w:rPr>
              <w:t>иного детского объединения,</w:t>
            </w:r>
          </w:p>
          <w:p w14:paraId="5CBDFC4D" w14:textId="77777777" w:rsidR="001D3DA7" w:rsidRDefault="00407865">
            <w:pPr>
              <w:pStyle w:val="TableParagraph"/>
              <w:ind w:left="6"/>
              <w:rPr>
                <w:sz w:val="24"/>
              </w:rPr>
            </w:pPr>
            <w:r>
              <w:rPr>
                <w:sz w:val="24"/>
              </w:rPr>
              <w:t>без</w:t>
            </w:r>
            <w:r>
              <w:rPr>
                <w:spacing w:val="-2"/>
                <w:sz w:val="24"/>
              </w:rPr>
              <w:t xml:space="preserve"> предъявления</w:t>
            </w:r>
          </w:p>
          <w:p w14:paraId="7F84F534" w14:textId="77777777" w:rsidR="001D3DA7" w:rsidRDefault="00407865">
            <w:pPr>
              <w:pStyle w:val="TableParagraph"/>
              <w:ind w:left="6" w:right="223"/>
              <w:rPr>
                <w:sz w:val="24"/>
              </w:rPr>
            </w:pPr>
            <w:r>
              <w:rPr>
                <w:sz w:val="24"/>
              </w:rPr>
              <w:t xml:space="preserve">требований к стажу </w:t>
            </w:r>
            <w:r>
              <w:rPr>
                <w:spacing w:val="-2"/>
                <w:sz w:val="24"/>
              </w:rPr>
              <w:t>работы</w:t>
            </w:r>
            <w:r>
              <w:rPr>
                <w:spacing w:val="-15"/>
                <w:sz w:val="24"/>
              </w:rPr>
              <w:t xml:space="preserve"> </w:t>
            </w:r>
            <w:r>
              <w:rPr>
                <w:spacing w:val="-2"/>
                <w:sz w:val="24"/>
              </w:rPr>
              <w:t>либо</w:t>
            </w:r>
            <w:r>
              <w:rPr>
                <w:spacing w:val="-14"/>
                <w:sz w:val="24"/>
              </w:rPr>
              <w:t xml:space="preserve"> </w:t>
            </w:r>
            <w:r>
              <w:rPr>
                <w:spacing w:val="-2"/>
                <w:sz w:val="24"/>
              </w:rPr>
              <w:t>высшее профессиональное</w:t>
            </w:r>
          </w:p>
          <w:p w14:paraId="2ABFC6ED" w14:textId="77777777" w:rsidR="001D3DA7" w:rsidRDefault="00407865">
            <w:pPr>
              <w:pStyle w:val="TableParagraph"/>
              <w:spacing w:before="1"/>
              <w:ind w:left="6" w:right="223"/>
              <w:rPr>
                <w:sz w:val="24"/>
              </w:rPr>
            </w:pPr>
            <w:r>
              <w:rPr>
                <w:spacing w:val="-2"/>
                <w:sz w:val="24"/>
              </w:rPr>
              <w:t>образование</w:t>
            </w:r>
            <w:r>
              <w:rPr>
                <w:spacing w:val="-13"/>
                <w:sz w:val="24"/>
              </w:rPr>
              <w:t xml:space="preserve"> </w:t>
            </w:r>
            <w:r>
              <w:rPr>
                <w:spacing w:val="-2"/>
                <w:sz w:val="24"/>
              </w:rPr>
              <w:t>или</w:t>
            </w:r>
            <w:r>
              <w:rPr>
                <w:spacing w:val="-14"/>
                <w:sz w:val="24"/>
              </w:rPr>
              <w:t xml:space="preserve"> </w:t>
            </w:r>
            <w:r>
              <w:rPr>
                <w:spacing w:val="-2"/>
                <w:sz w:val="24"/>
              </w:rPr>
              <w:t>среднее профессиональное</w:t>
            </w:r>
          </w:p>
          <w:p w14:paraId="1A3F2F77" w14:textId="77777777" w:rsidR="001D3DA7" w:rsidRDefault="00407865">
            <w:pPr>
              <w:pStyle w:val="TableParagraph"/>
              <w:ind w:left="6" w:right="223"/>
              <w:rPr>
                <w:sz w:val="24"/>
              </w:rPr>
            </w:pPr>
            <w:r>
              <w:rPr>
                <w:sz w:val="24"/>
              </w:rPr>
              <w:t xml:space="preserve">образование и </w:t>
            </w:r>
            <w:r>
              <w:rPr>
                <w:spacing w:val="-2"/>
                <w:sz w:val="24"/>
              </w:rPr>
              <w:t xml:space="preserve">дополнительное </w:t>
            </w:r>
            <w:r>
              <w:rPr>
                <w:spacing w:val="-4"/>
                <w:sz w:val="24"/>
              </w:rPr>
              <w:t xml:space="preserve">профессиональное </w:t>
            </w:r>
            <w:r>
              <w:rPr>
                <w:sz w:val="24"/>
              </w:rPr>
              <w:t xml:space="preserve">образование по </w:t>
            </w:r>
            <w:r>
              <w:rPr>
                <w:spacing w:val="-2"/>
                <w:sz w:val="24"/>
              </w:rPr>
              <w:t>направлению</w:t>
            </w:r>
          </w:p>
          <w:p w14:paraId="050CB902" w14:textId="77777777" w:rsidR="001D3DA7" w:rsidRDefault="00407865">
            <w:pPr>
              <w:pStyle w:val="TableParagraph"/>
              <w:ind w:left="6" w:right="223"/>
              <w:rPr>
                <w:sz w:val="24"/>
              </w:rPr>
            </w:pPr>
            <w:r>
              <w:rPr>
                <w:spacing w:val="-2"/>
                <w:sz w:val="24"/>
              </w:rPr>
              <w:t>«Образование</w:t>
            </w:r>
            <w:r>
              <w:rPr>
                <w:spacing w:val="-15"/>
                <w:sz w:val="24"/>
              </w:rPr>
              <w:t xml:space="preserve"> </w:t>
            </w:r>
            <w:r>
              <w:rPr>
                <w:spacing w:val="-2"/>
                <w:sz w:val="24"/>
              </w:rPr>
              <w:t>и педагогика»</w:t>
            </w:r>
          </w:p>
          <w:p w14:paraId="54222DDC" w14:textId="77777777" w:rsidR="001D3DA7" w:rsidRDefault="00407865">
            <w:pPr>
              <w:pStyle w:val="TableParagraph"/>
              <w:ind w:left="6" w:right="854"/>
              <w:rPr>
                <w:sz w:val="24"/>
              </w:rPr>
            </w:pPr>
            <w:r>
              <w:rPr>
                <w:sz w:val="24"/>
              </w:rPr>
              <w:t>без предъявления требований</w:t>
            </w:r>
            <w:r>
              <w:rPr>
                <w:spacing w:val="-15"/>
                <w:sz w:val="24"/>
              </w:rPr>
              <w:t xml:space="preserve"> </w:t>
            </w:r>
            <w:r>
              <w:rPr>
                <w:sz w:val="24"/>
              </w:rPr>
              <w:t>к</w:t>
            </w:r>
            <w:r>
              <w:rPr>
                <w:spacing w:val="-15"/>
                <w:sz w:val="24"/>
              </w:rPr>
              <w:t xml:space="preserve"> </w:t>
            </w:r>
            <w:r>
              <w:rPr>
                <w:sz w:val="24"/>
              </w:rPr>
              <w:t>стажу</w:t>
            </w:r>
          </w:p>
          <w:p w14:paraId="3E462A3D" w14:textId="77777777" w:rsidR="001D3DA7" w:rsidRDefault="00407865">
            <w:pPr>
              <w:pStyle w:val="TableParagraph"/>
              <w:spacing w:before="2" w:line="259" w:lineRule="exact"/>
              <w:ind w:left="6"/>
              <w:rPr>
                <w:sz w:val="24"/>
              </w:rPr>
            </w:pPr>
            <w:r>
              <w:rPr>
                <w:spacing w:val="-2"/>
                <w:sz w:val="24"/>
              </w:rPr>
              <w:t>работы.</w:t>
            </w:r>
          </w:p>
        </w:tc>
        <w:tc>
          <w:tcPr>
            <w:tcW w:w="1487" w:type="dxa"/>
          </w:tcPr>
          <w:p w14:paraId="24CF2D6B" w14:textId="77777777" w:rsidR="001D3DA7" w:rsidRDefault="00407865">
            <w:pPr>
              <w:pStyle w:val="TableParagraph"/>
              <w:spacing w:before="1" w:line="242" w:lineRule="auto"/>
              <w:ind w:left="6" w:right="61"/>
              <w:rPr>
                <w:sz w:val="24"/>
              </w:rPr>
            </w:pPr>
            <w:r>
              <w:rPr>
                <w:spacing w:val="-4"/>
                <w:sz w:val="24"/>
              </w:rPr>
              <w:t xml:space="preserve">Соответству </w:t>
            </w:r>
            <w:r>
              <w:rPr>
                <w:spacing w:val="-6"/>
                <w:sz w:val="24"/>
              </w:rPr>
              <w:t>ет</w:t>
            </w:r>
          </w:p>
        </w:tc>
      </w:tr>
      <w:tr w:rsidR="001D3DA7" w14:paraId="02CC63D6" w14:textId="77777777">
        <w:trPr>
          <w:trHeight w:val="3799"/>
        </w:trPr>
        <w:tc>
          <w:tcPr>
            <w:tcW w:w="1632" w:type="dxa"/>
          </w:tcPr>
          <w:p w14:paraId="2A9737FE" w14:textId="77777777" w:rsidR="001D3DA7" w:rsidRDefault="00676252">
            <w:pPr>
              <w:pStyle w:val="TableParagraph"/>
              <w:spacing w:before="1" w:line="242" w:lineRule="auto"/>
              <w:ind w:left="4"/>
              <w:rPr>
                <w:sz w:val="24"/>
              </w:rPr>
            </w:pPr>
            <w:r>
              <w:rPr>
                <w:spacing w:val="-4"/>
                <w:sz w:val="24"/>
              </w:rPr>
              <w:t>Б</w:t>
            </w:r>
            <w:r w:rsidR="00407865">
              <w:rPr>
                <w:spacing w:val="-4"/>
                <w:sz w:val="24"/>
              </w:rPr>
              <w:t>иблиотекарь</w:t>
            </w:r>
          </w:p>
        </w:tc>
        <w:tc>
          <w:tcPr>
            <w:tcW w:w="2712" w:type="dxa"/>
          </w:tcPr>
          <w:p w14:paraId="064BC951" w14:textId="77777777" w:rsidR="001D3DA7" w:rsidRDefault="00407865">
            <w:pPr>
              <w:pStyle w:val="TableParagraph"/>
              <w:spacing w:before="1"/>
              <w:ind w:left="5" w:right="191"/>
              <w:rPr>
                <w:sz w:val="24"/>
              </w:rPr>
            </w:pPr>
            <w:r>
              <w:rPr>
                <w:spacing w:val="-2"/>
                <w:sz w:val="24"/>
              </w:rPr>
              <w:t>Обеспечивает</w:t>
            </w:r>
            <w:r>
              <w:rPr>
                <w:spacing w:val="-13"/>
                <w:sz w:val="24"/>
              </w:rPr>
              <w:t xml:space="preserve"> </w:t>
            </w:r>
            <w:r>
              <w:rPr>
                <w:spacing w:val="-2"/>
                <w:sz w:val="24"/>
              </w:rPr>
              <w:t xml:space="preserve">доступ </w:t>
            </w:r>
            <w:r>
              <w:rPr>
                <w:sz w:val="24"/>
              </w:rPr>
              <w:t xml:space="preserve">обучающихся к </w:t>
            </w:r>
            <w:r>
              <w:rPr>
                <w:spacing w:val="-2"/>
                <w:sz w:val="24"/>
              </w:rPr>
              <w:t>информационным</w:t>
            </w:r>
          </w:p>
          <w:p w14:paraId="2476EB30" w14:textId="77777777" w:rsidR="001D3DA7" w:rsidRDefault="00407865">
            <w:pPr>
              <w:pStyle w:val="TableParagraph"/>
              <w:ind w:left="5" w:right="191"/>
              <w:rPr>
                <w:sz w:val="24"/>
              </w:rPr>
            </w:pPr>
            <w:r>
              <w:rPr>
                <w:spacing w:val="-2"/>
                <w:sz w:val="24"/>
              </w:rPr>
              <w:t>ресурсам,</w:t>
            </w:r>
            <w:r>
              <w:rPr>
                <w:spacing w:val="-11"/>
                <w:sz w:val="24"/>
              </w:rPr>
              <w:t xml:space="preserve"> </w:t>
            </w:r>
            <w:r>
              <w:rPr>
                <w:spacing w:val="-2"/>
                <w:sz w:val="24"/>
              </w:rPr>
              <w:t>участвует</w:t>
            </w:r>
            <w:r>
              <w:rPr>
                <w:spacing w:val="-12"/>
                <w:sz w:val="24"/>
              </w:rPr>
              <w:t xml:space="preserve"> </w:t>
            </w:r>
            <w:r>
              <w:rPr>
                <w:spacing w:val="-2"/>
                <w:sz w:val="24"/>
              </w:rPr>
              <w:t>в</w:t>
            </w:r>
            <w:r>
              <w:rPr>
                <w:spacing w:val="-14"/>
                <w:sz w:val="24"/>
              </w:rPr>
              <w:t xml:space="preserve"> </w:t>
            </w:r>
            <w:r>
              <w:rPr>
                <w:spacing w:val="-2"/>
                <w:sz w:val="24"/>
              </w:rPr>
              <w:t xml:space="preserve">их духовно-нравственном воспитании, </w:t>
            </w:r>
            <w:r>
              <w:rPr>
                <w:sz w:val="24"/>
              </w:rPr>
              <w:t>профориентации</w:t>
            </w:r>
            <w:r>
              <w:rPr>
                <w:spacing w:val="-5"/>
                <w:sz w:val="24"/>
              </w:rPr>
              <w:t xml:space="preserve"> </w:t>
            </w:r>
            <w:r>
              <w:rPr>
                <w:sz w:val="24"/>
              </w:rPr>
              <w:t xml:space="preserve">и </w:t>
            </w:r>
            <w:r>
              <w:rPr>
                <w:spacing w:val="-2"/>
                <w:sz w:val="24"/>
              </w:rPr>
              <w:t>социализации, содействует</w:t>
            </w:r>
          </w:p>
          <w:p w14:paraId="01296436" w14:textId="77777777" w:rsidR="001D3DA7" w:rsidRDefault="00407865">
            <w:pPr>
              <w:pStyle w:val="TableParagraph"/>
              <w:spacing w:line="242" w:lineRule="auto"/>
              <w:ind w:left="5" w:right="191"/>
              <w:rPr>
                <w:sz w:val="24"/>
              </w:rPr>
            </w:pPr>
            <w:r>
              <w:rPr>
                <w:spacing w:val="-2"/>
                <w:sz w:val="24"/>
              </w:rPr>
              <w:t xml:space="preserve">формированию </w:t>
            </w:r>
            <w:r>
              <w:rPr>
                <w:spacing w:val="-4"/>
                <w:sz w:val="24"/>
              </w:rPr>
              <w:t xml:space="preserve">информационной </w:t>
            </w:r>
            <w:r>
              <w:rPr>
                <w:spacing w:val="-2"/>
                <w:sz w:val="24"/>
              </w:rPr>
              <w:t>компетентности обучающихся.</w:t>
            </w:r>
          </w:p>
        </w:tc>
        <w:tc>
          <w:tcPr>
            <w:tcW w:w="1440" w:type="dxa"/>
          </w:tcPr>
          <w:p w14:paraId="2BF621F1" w14:textId="77777777" w:rsidR="001D3DA7" w:rsidRDefault="00407865">
            <w:pPr>
              <w:pStyle w:val="TableParagraph"/>
              <w:spacing w:line="270" w:lineRule="exact"/>
              <w:ind w:left="5"/>
              <w:rPr>
                <w:sz w:val="24"/>
              </w:rPr>
            </w:pPr>
            <w:r>
              <w:rPr>
                <w:spacing w:val="-10"/>
                <w:sz w:val="24"/>
              </w:rPr>
              <w:t>1</w:t>
            </w:r>
          </w:p>
        </w:tc>
        <w:tc>
          <w:tcPr>
            <w:tcW w:w="2880" w:type="dxa"/>
          </w:tcPr>
          <w:p w14:paraId="1C80E87B" w14:textId="77777777" w:rsidR="001D3DA7" w:rsidRDefault="00407865">
            <w:pPr>
              <w:pStyle w:val="TableParagraph"/>
              <w:spacing w:before="1"/>
              <w:ind w:left="6" w:right="223"/>
              <w:rPr>
                <w:sz w:val="24"/>
              </w:rPr>
            </w:pPr>
            <w:r>
              <w:rPr>
                <w:spacing w:val="-2"/>
                <w:sz w:val="24"/>
              </w:rPr>
              <w:t>Высшее</w:t>
            </w:r>
            <w:r>
              <w:rPr>
                <w:spacing w:val="-16"/>
                <w:sz w:val="24"/>
              </w:rPr>
              <w:t xml:space="preserve"> </w:t>
            </w:r>
            <w:r>
              <w:rPr>
                <w:spacing w:val="-2"/>
                <w:sz w:val="24"/>
              </w:rPr>
              <w:t>или</w:t>
            </w:r>
            <w:r>
              <w:rPr>
                <w:spacing w:val="-13"/>
                <w:sz w:val="24"/>
              </w:rPr>
              <w:t xml:space="preserve"> </w:t>
            </w:r>
            <w:r>
              <w:rPr>
                <w:spacing w:val="-2"/>
                <w:sz w:val="24"/>
              </w:rPr>
              <w:t>среднее профессиональное</w:t>
            </w:r>
          </w:p>
          <w:p w14:paraId="18637211" w14:textId="77777777" w:rsidR="001D3DA7" w:rsidRDefault="00407865">
            <w:pPr>
              <w:pStyle w:val="TableParagraph"/>
              <w:ind w:left="6" w:right="223"/>
              <w:rPr>
                <w:sz w:val="24"/>
              </w:rPr>
            </w:pPr>
            <w:r>
              <w:rPr>
                <w:spacing w:val="-2"/>
                <w:sz w:val="24"/>
              </w:rPr>
              <w:t>образование</w:t>
            </w:r>
            <w:r>
              <w:rPr>
                <w:spacing w:val="-15"/>
                <w:sz w:val="24"/>
              </w:rPr>
              <w:t xml:space="preserve"> </w:t>
            </w:r>
            <w:r>
              <w:rPr>
                <w:spacing w:val="-2"/>
                <w:sz w:val="24"/>
              </w:rPr>
              <w:t>по специальности</w:t>
            </w:r>
          </w:p>
          <w:p w14:paraId="3A1BBAEC" w14:textId="77777777" w:rsidR="001D3DA7" w:rsidRDefault="00407865">
            <w:pPr>
              <w:pStyle w:val="TableParagraph"/>
              <w:ind w:left="6"/>
              <w:rPr>
                <w:sz w:val="24"/>
              </w:rPr>
            </w:pPr>
            <w:r>
              <w:rPr>
                <w:spacing w:val="-4"/>
                <w:sz w:val="24"/>
              </w:rPr>
              <w:t xml:space="preserve">«Библиотечно-информаци </w:t>
            </w:r>
            <w:r>
              <w:rPr>
                <w:sz w:val="24"/>
              </w:rPr>
              <w:t>онная деятельность».</w:t>
            </w:r>
          </w:p>
        </w:tc>
        <w:tc>
          <w:tcPr>
            <w:tcW w:w="1487" w:type="dxa"/>
          </w:tcPr>
          <w:p w14:paraId="54DECF87" w14:textId="77777777" w:rsidR="001D3DA7" w:rsidRDefault="00407865">
            <w:pPr>
              <w:pStyle w:val="TableParagraph"/>
              <w:spacing w:before="1" w:line="242" w:lineRule="auto"/>
              <w:ind w:left="6" w:right="61"/>
              <w:rPr>
                <w:sz w:val="24"/>
              </w:rPr>
            </w:pPr>
            <w:r>
              <w:rPr>
                <w:spacing w:val="-4"/>
                <w:sz w:val="24"/>
              </w:rPr>
              <w:t xml:space="preserve">Соответству </w:t>
            </w:r>
            <w:r>
              <w:rPr>
                <w:spacing w:val="-6"/>
                <w:sz w:val="24"/>
              </w:rPr>
              <w:t>ет</w:t>
            </w:r>
          </w:p>
        </w:tc>
      </w:tr>
    </w:tbl>
    <w:p w14:paraId="761EAA88" w14:textId="77777777" w:rsidR="001D3DA7" w:rsidRDefault="00407865" w:rsidP="00FD146E">
      <w:pPr>
        <w:pStyle w:val="a3"/>
        <w:ind w:left="111" w:right="600" w:firstLine="566"/>
      </w:pPr>
      <w:r>
        <w:t>Уровень</w:t>
      </w:r>
      <w:r>
        <w:rPr>
          <w:spacing w:val="80"/>
        </w:rPr>
        <w:t xml:space="preserve"> </w:t>
      </w:r>
      <w:r>
        <w:t>квалификации</w:t>
      </w:r>
      <w:r>
        <w:rPr>
          <w:spacing w:val="80"/>
        </w:rPr>
        <w:t xml:space="preserve"> </w:t>
      </w:r>
      <w:r>
        <w:t>педагогических</w:t>
      </w:r>
      <w:r>
        <w:rPr>
          <w:spacing w:val="80"/>
        </w:rPr>
        <w:t xml:space="preserve"> </w:t>
      </w:r>
      <w:r>
        <w:t>и</w:t>
      </w:r>
      <w:r>
        <w:rPr>
          <w:spacing w:val="80"/>
        </w:rPr>
        <w:t xml:space="preserve"> </w:t>
      </w:r>
      <w:r>
        <w:t>иных</w:t>
      </w:r>
      <w:r>
        <w:rPr>
          <w:spacing w:val="80"/>
        </w:rPr>
        <w:t xml:space="preserve"> </w:t>
      </w:r>
      <w:r>
        <w:t>работников</w:t>
      </w:r>
      <w:r>
        <w:rPr>
          <w:spacing w:val="80"/>
        </w:rPr>
        <w:t xml:space="preserve"> </w:t>
      </w:r>
      <w:r>
        <w:t>образовательной организации, участвующих в реализации ООП СОО характеризуется результатами аттестации— квалификационными категориями (соответствие занимаемой должности, первая квалификационная категория, высшая квалификационная категория). Аттестация педагогических работников в соответствии с Федеральным законом «Об образовании в Российской</w:t>
      </w:r>
      <w:r>
        <w:rPr>
          <w:spacing w:val="40"/>
        </w:rPr>
        <w:t xml:space="preserve"> </w:t>
      </w:r>
      <w:r>
        <w:t>Федерации»(ст.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w:t>
      </w:r>
      <w:r>
        <w:rPr>
          <w:spacing w:val="43"/>
        </w:rPr>
        <w:t xml:space="preserve"> </w:t>
      </w:r>
      <w:r>
        <w:t>аттестационными</w:t>
      </w:r>
      <w:r>
        <w:rPr>
          <w:spacing w:val="43"/>
        </w:rPr>
        <w:t xml:space="preserve"> </w:t>
      </w:r>
      <w:r>
        <w:t>комиссиями,</w:t>
      </w:r>
      <w:r>
        <w:rPr>
          <w:spacing w:val="42"/>
        </w:rPr>
        <w:t xml:space="preserve"> </w:t>
      </w:r>
      <w:r>
        <w:t>самостоятельно</w:t>
      </w:r>
      <w:r>
        <w:rPr>
          <w:spacing w:val="44"/>
        </w:rPr>
        <w:t xml:space="preserve"> </w:t>
      </w:r>
      <w:r>
        <w:t>формируемыми</w:t>
      </w:r>
      <w:r>
        <w:rPr>
          <w:spacing w:val="46"/>
        </w:rPr>
        <w:t xml:space="preserve"> </w:t>
      </w:r>
      <w:r w:rsidR="00FD146E">
        <w:t>М</w:t>
      </w:r>
      <w:r>
        <w:t>ОУ</w:t>
      </w:r>
      <w:r>
        <w:rPr>
          <w:spacing w:val="45"/>
        </w:rPr>
        <w:t xml:space="preserve"> </w:t>
      </w:r>
      <w:r w:rsidR="00FD146E">
        <w:rPr>
          <w:spacing w:val="-2"/>
        </w:rPr>
        <w:t>«Екшурская СОШ</w:t>
      </w:r>
      <w:r>
        <w:t>».</w:t>
      </w:r>
      <w:r>
        <w:rPr>
          <w:spacing w:val="28"/>
        </w:rPr>
        <w:t xml:space="preserve"> </w:t>
      </w:r>
      <w:r>
        <w:t>Проведение</w:t>
      </w:r>
      <w:r>
        <w:rPr>
          <w:spacing w:val="27"/>
        </w:rPr>
        <w:t xml:space="preserve"> </w:t>
      </w:r>
      <w:r>
        <w:t>аттестации</w:t>
      </w:r>
      <w:r>
        <w:rPr>
          <w:spacing w:val="29"/>
        </w:rPr>
        <w:t xml:space="preserve"> </w:t>
      </w:r>
      <w:r>
        <w:t>в</w:t>
      </w:r>
      <w:r>
        <w:rPr>
          <w:spacing w:val="25"/>
        </w:rPr>
        <w:t xml:space="preserve"> </w:t>
      </w:r>
      <w:r>
        <w:t>целях</w:t>
      </w:r>
      <w:r>
        <w:rPr>
          <w:spacing w:val="29"/>
        </w:rPr>
        <w:t xml:space="preserve"> </w:t>
      </w:r>
      <w:r>
        <w:rPr>
          <w:spacing w:val="-2"/>
        </w:rPr>
        <w:t>установления</w:t>
      </w:r>
    </w:p>
    <w:p w14:paraId="1181208B" w14:textId="77777777" w:rsidR="001D3DA7" w:rsidRDefault="001D3DA7">
      <w:pPr>
        <w:pStyle w:val="a3"/>
        <w:ind w:left="0" w:firstLine="0"/>
        <w:jc w:val="left"/>
        <w:rPr>
          <w:sz w:val="16"/>
        </w:rPr>
      </w:pPr>
    </w:p>
    <w:p w14:paraId="21CA25BA" w14:textId="77777777" w:rsidR="001D3DA7" w:rsidRDefault="001D3DA7">
      <w:pPr>
        <w:pStyle w:val="a3"/>
        <w:ind w:left="0" w:firstLine="0"/>
        <w:jc w:val="left"/>
        <w:rPr>
          <w:sz w:val="16"/>
        </w:rPr>
      </w:pPr>
    </w:p>
    <w:p w14:paraId="63161102" w14:textId="77777777" w:rsidR="001D3DA7" w:rsidRDefault="001D3DA7">
      <w:pPr>
        <w:pStyle w:val="a3"/>
        <w:spacing w:before="89"/>
        <w:ind w:left="0" w:firstLine="0"/>
        <w:jc w:val="left"/>
        <w:rPr>
          <w:sz w:val="16"/>
        </w:rPr>
      </w:pPr>
    </w:p>
    <w:p w14:paraId="60975BA8" w14:textId="77777777" w:rsidR="001D3DA7" w:rsidRDefault="00407865">
      <w:pPr>
        <w:spacing w:before="1"/>
        <w:ind w:left="252"/>
        <w:rPr>
          <w:sz w:val="16"/>
        </w:rPr>
      </w:pPr>
      <w:r>
        <w:rPr>
          <w:sz w:val="16"/>
        </w:rPr>
        <w:t>Программа</w:t>
      </w:r>
      <w:r>
        <w:rPr>
          <w:spacing w:val="-2"/>
          <w:sz w:val="16"/>
        </w:rPr>
        <w:t xml:space="preserve"> </w:t>
      </w:r>
      <w:r>
        <w:rPr>
          <w:sz w:val="16"/>
        </w:rPr>
        <w:t>-</w:t>
      </w:r>
      <w:r>
        <w:rPr>
          <w:spacing w:val="-5"/>
          <w:sz w:val="16"/>
        </w:rPr>
        <w:t xml:space="preserve"> 03</w:t>
      </w:r>
    </w:p>
    <w:p w14:paraId="29A42562" w14:textId="77777777" w:rsidR="001D3DA7" w:rsidRDefault="001D3DA7">
      <w:pPr>
        <w:rPr>
          <w:sz w:val="16"/>
        </w:rPr>
        <w:sectPr w:rsidR="001D3DA7">
          <w:footerReference w:type="default" r:id="rId14"/>
          <w:pgSz w:w="11910" w:h="16850"/>
          <w:pgMar w:top="1380" w:right="120" w:bottom="280" w:left="880" w:header="0" w:footer="0" w:gutter="0"/>
          <w:cols w:space="720"/>
        </w:sectPr>
      </w:pPr>
    </w:p>
    <w:p w14:paraId="193AE2EA" w14:textId="77777777" w:rsidR="001D3DA7" w:rsidRDefault="00407865">
      <w:pPr>
        <w:pStyle w:val="a3"/>
        <w:tabs>
          <w:tab w:val="left" w:pos="2316"/>
          <w:tab w:val="left" w:pos="3577"/>
          <w:tab w:val="left" w:pos="5414"/>
          <w:tab w:val="left" w:pos="6824"/>
          <w:tab w:val="left" w:pos="8675"/>
        </w:tabs>
        <w:spacing w:before="71"/>
        <w:ind w:left="111" w:right="608" w:firstLine="0"/>
        <w:jc w:val="left"/>
      </w:pPr>
      <w:r>
        <w:rPr>
          <w:spacing w:val="-2"/>
        </w:rPr>
        <w:t>квалификационной</w:t>
      </w:r>
      <w:r>
        <w:tab/>
      </w:r>
      <w:r>
        <w:rPr>
          <w:spacing w:val="-2"/>
        </w:rPr>
        <w:t>категории</w:t>
      </w:r>
      <w:r>
        <w:tab/>
      </w:r>
      <w:r>
        <w:rPr>
          <w:spacing w:val="-2"/>
        </w:rPr>
        <w:t>педагогических</w:t>
      </w:r>
      <w:r>
        <w:tab/>
      </w:r>
      <w:r>
        <w:rPr>
          <w:spacing w:val="-2"/>
        </w:rPr>
        <w:t>работников</w:t>
      </w:r>
      <w:r>
        <w:tab/>
      </w:r>
      <w:r>
        <w:rPr>
          <w:spacing w:val="-2"/>
        </w:rPr>
        <w:t>осуществляется</w:t>
      </w:r>
      <w:r>
        <w:tab/>
      </w:r>
      <w:r>
        <w:rPr>
          <w:spacing w:val="-2"/>
        </w:rPr>
        <w:t xml:space="preserve">аттестационной </w:t>
      </w:r>
      <w:r>
        <w:t>комиссией министе</w:t>
      </w:r>
      <w:r w:rsidR="00FD146E">
        <w:t>рства образования и науки Рязан</w:t>
      </w:r>
      <w:r>
        <w:t>ской области.</w:t>
      </w:r>
    </w:p>
    <w:p w14:paraId="031FFB56" w14:textId="77777777" w:rsidR="001D3DA7" w:rsidRDefault="00407865">
      <w:pPr>
        <w:pStyle w:val="1"/>
        <w:ind w:left="678"/>
        <w:jc w:val="left"/>
      </w:pPr>
      <w:r>
        <w:t>Профессиональное</w:t>
      </w:r>
      <w:r>
        <w:rPr>
          <w:spacing w:val="-13"/>
        </w:rPr>
        <w:t xml:space="preserve"> </w:t>
      </w:r>
      <w:r>
        <w:t>развитие</w:t>
      </w:r>
      <w:r>
        <w:rPr>
          <w:spacing w:val="-11"/>
        </w:rPr>
        <w:t xml:space="preserve"> </w:t>
      </w:r>
      <w:r>
        <w:t>и</w:t>
      </w:r>
      <w:r>
        <w:rPr>
          <w:spacing w:val="-13"/>
        </w:rPr>
        <w:t xml:space="preserve"> </w:t>
      </w:r>
      <w:r>
        <w:t>повышение</w:t>
      </w:r>
      <w:r>
        <w:rPr>
          <w:spacing w:val="-10"/>
        </w:rPr>
        <w:t xml:space="preserve"> </w:t>
      </w:r>
      <w:r>
        <w:t>квалификации</w:t>
      </w:r>
      <w:r>
        <w:rPr>
          <w:spacing w:val="-9"/>
        </w:rPr>
        <w:t xml:space="preserve"> </w:t>
      </w:r>
      <w:r>
        <w:t>педагогических</w:t>
      </w:r>
      <w:r>
        <w:rPr>
          <w:spacing w:val="-9"/>
        </w:rPr>
        <w:t xml:space="preserve"> </w:t>
      </w:r>
      <w:r>
        <w:rPr>
          <w:spacing w:val="-2"/>
        </w:rPr>
        <w:t>работников</w:t>
      </w:r>
    </w:p>
    <w:p w14:paraId="7CF9BAED" w14:textId="77777777" w:rsidR="001D3DA7" w:rsidRDefault="00FD146E">
      <w:pPr>
        <w:pStyle w:val="a3"/>
        <w:spacing w:before="192"/>
        <w:ind w:left="252" w:right="600" w:firstLine="0"/>
      </w:pPr>
      <w:r>
        <w:t>МОУ «Екшурская СОШ</w:t>
      </w:r>
      <w:r w:rsidR="00407865">
        <w:t>» обеспечена квалифицированными кадрами, готовыми к реализации образовательной программы СОО. Все педагоги имеют соответствующий уровень образования, прошли курсы повышения квалификации по работе в условиях реализации ФГОС СОО (повыш</w:t>
      </w:r>
      <w:r>
        <w:t xml:space="preserve">ение квалификации на курсах </w:t>
      </w:r>
      <w:r w:rsidR="00407865">
        <w:t>). Кроме</w:t>
      </w:r>
      <w:r w:rsidR="00407865">
        <w:rPr>
          <w:spacing w:val="-1"/>
        </w:rPr>
        <w:t xml:space="preserve"> </w:t>
      </w:r>
      <w:r w:rsidR="00407865">
        <w:t>того педагоги постоянно повышают свой</w:t>
      </w:r>
      <w:r w:rsidR="00407865">
        <w:rPr>
          <w:spacing w:val="-1"/>
        </w:rPr>
        <w:t xml:space="preserve"> </w:t>
      </w:r>
      <w:r w:rsidR="00407865">
        <w:t>профессиональный уровень, участвуя в работе методических семинаров, конференций, конкурсов разных уровней.</w:t>
      </w:r>
    </w:p>
    <w:p w14:paraId="13850825" w14:textId="77777777" w:rsidR="001D3DA7" w:rsidRDefault="00407865">
      <w:pPr>
        <w:pStyle w:val="a3"/>
        <w:spacing w:before="200"/>
        <w:ind w:left="252" w:right="606" w:firstLine="0"/>
      </w:pPr>
      <w:r>
        <w:t>В школе создан Методический совет, работа которого обеспечивает сопровождение</w:t>
      </w:r>
      <w:r>
        <w:rPr>
          <w:spacing w:val="40"/>
        </w:rPr>
        <w:t xml:space="preserve"> </w:t>
      </w:r>
      <w:r>
        <w:t>деятельности педагогов на всех этапах реализации требований ФГОС. Методическая работа (работа с педагогическими кадрами), включает в себя мероприятия направленные на формирование и наращивание необходимого и достаточного кадрового потенциала школы, что обеспечивает соответствие новым образовательным реалиям (введение ФГОС). В школе действует Центр методической поддержки в профессиональном ориентировании, основной целью работы которого является поддержка и методическое сопровождение педагогов, в том числе – молодых специалистов.</w:t>
      </w:r>
    </w:p>
    <w:p w14:paraId="7196292A" w14:textId="77777777" w:rsidR="001D3DA7" w:rsidRDefault="00407865">
      <w:pPr>
        <w:pStyle w:val="a3"/>
        <w:spacing w:before="3"/>
        <w:ind w:left="252" w:firstLine="0"/>
      </w:pPr>
      <w:r>
        <w:t>Формы</w:t>
      </w:r>
      <w:r>
        <w:rPr>
          <w:spacing w:val="-9"/>
        </w:rPr>
        <w:t xml:space="preserve"> </w:t>
      </w:r>
      <w:r>
        <w:t>методической</w:t>
      </w:r>
      <w:r>
        <w:rPr>
          <w:spacing w:val="-4"/>
        </w:rPr>
        <w:t xml:space="preserve"> </w:t>
      </w:r>
      <w:r>
        <w:rPr>
          <w:spacing w:val="-2"/>
        </w:rPr>
        <w:t>работы:</w:t>
      </w:r>
    </w:p>
    <w:p w14:paraId="28B6132A" w14:textId="77777777" w:rsidR="001D3DA7" w:rsidRDefault="00407865" w:rsidP="004C4C80">
      <w:pPr>
        <w:pStyle w:val="a6"/>
        <w:numPr>
          <w:ilvl w:val="0"/>
          <w:numId w:val="13"/>
        </w:numPr>
        <w:tabs>
          <w:tab w:val="left" w:pos="818"/>
        </w:tabs>
        <w:spacing w:before="199" w:line="293" w:lineRule="exact"/>
        <w:ind w:left="818" w:hanging="282"/>
        <w:jc w:val="left"/>
        <w:rPr>
          <w:sz w:val="24"/>
        </w:rPr>
      </w:pPr>
      <w:r>
        <w:rPr>
          <w:sz w:val="24"/>
        </w:rPr>
        <w:t>Семинары,</w:t>
      </w:r>
      <w:r>
        <w:rPr>
          <w:spacing w:val="-6"/>
          <w:sz w:val="24"/>
        </w:rPr>
        <w:t xml:space="preserve"> </w:t>
      </w:r>
      <w:r>
        <w:rPr>
          <w:spacing w:val="-2"/>
          <w:sz w:val="24"/>
        </w:rPr>
        <w:t>вебинары</w:t>
      </w:r>
    </w:p>
    <w:p w14:paraId="6C0A031A" w14:textId="77777777" w:rsidR="001D3DA7" w:rsidRDefault="00407865" w:rsidP="004C4C80">
      <w:pPr>
        <w:pStyle w:val="a6"/>
        <w:numPr>
          <w:ilvl w:val="0"/>
          <w:numId w:val="13"/>
        </w:numPr>
        <w:tabs>
          <w:tab w:val="left" w:pos="818"/>
        </w:tabs>
        <w:spacing w:line="293" w:lineRule="exact"/>
        <w:ind w:left="818" w:hanging="282"/>
        <w:jc w:val="left"/>
        <w:rPr>
          <w:sz w:val="24"/>
        </w:rPr>
      </w:pPr>
      <w:r>
        <w:rPr>
          <w:sz w:val="24"/>
        </w:rPr>
        <w:t>Тренинги,</w:t>
      </w:r>
      <w:r>
        <w:rPr>
          <w:spacing w:val="-10"/>
          <w:sz w:val="24"/>
        </w:rPr>
        <w:t xml:space="preserve"> </w:t>
      </w:r>
      <w:r>
        <w:rPr>
          <w:sz w:val="24"/>
        </w:rPr>
        <w:t>мастер-классы,</w:t>
      </w:r>
      <w:r>
        <w:rPr>
          <w:spacing w:val="-8"/>
          <w:sz w:val="24"/>
        </w:rPr>
        <w:t xml:space="preserve"> </w:t>
      </w:r>
      <w:r>
        <w:rPr>
          <w:sz w:val="24"/>
        </w:rPr>
        <w:t>круглые</w:t>
      </w:r>
      <w:r>
        <w:rPr>
          <w:spacing w:val="-7"/>
          <w:sz w:val="24"/>
        </w:rPr>
        <w:t xml:space="preserve"> </w:t>
      </w:r>
      <w:r>
        <w:rPr>
          <w:spacing w:val="-4"/>
          <w:sz w:val="24"/>
        </w:rPr>
        <w:t>столы</w:t>
      </w:r>
    </w:p>
    <w:p w14:paraId="5725FC46" w14:textId="77777777" w:rsidR="001D3DA7" w:rsidRPr="00FD146E" w:rsidRDefault="00407865" w:rsidP="004C4C80">
      <w:pPr>
        <w:pStyle w:val="a6"/>
        <w:numPr>
          <w:ilvl w:val="0"/>
          <w:numId w:val="13"/>
        </w:numPr>
        <w:tabs>
          <w:tab w:val="left" w:pos="818"/>
        </w:tabs>
        <w:spacing w:line="293" w:lineRule="exact"/>
        <w:ind w:left="818" w:hanging="282"/>
        <w:jc w:val="left"/>
        <w:rPr>
          <w:sz w:val="24"/>
        </w:rPr>
      </w:pPr>
      <w:r>
        <w:rPr>
          <w:sz w:val="24"/>
        </w:rPr>
        <w:t>Заседания</w:t>
      </w:r>
      <w:r>
        <w:rPr>
          <w:spacing w:val="-9"/>
          <w:sz w:val="24"/>
        </w:rPr>
        <w:t xml:space="preserve"> </w:t>
      </w:r>
      <w:r>
        <w:rPr>
          <w:sz w:val="24"/>
        </w:rPr>
        <w:t>методических</w:t>
      </w:r>
      <w:r>
        <w:rPr>
          <w:spacing w:val="-5"/>
          <w:sz w:val="24"/>
        </w:rPr>
        <w:t xml:space="preserve"> </w:t>
      </w:r>
      <w:r w:rsidR="00FD146E">
        <w:rPr>
          <w:spacing w:val="-2"/>
          <w:sz w:val="24"/>
        </w:rPr>
        <w:t>объединения</w:t>
      </w:r>
    </w:p>
    <w:p w14:paraId="674BDEC5" w14:textId="77777777" w:rsidR="001D3DA7" w:rsidRDefault="00407865" w:rsidP="004C4C80">
      <w:pPr>
        <w:pStyle w:val="a6"/>
        <w:numPr>
          <w:ilvl w:val="0"/>
          <w:numId w:val="13"/>
        </w:numPr>
        <w:tabs>
          <w:tab w:val="left" w:pos="818"/>
        </w:tabs>
        <w:spacing w:line="293" w:lineRule="exact"/>
        <w:ind w:left="818" w:hanging="282"/>
        <w:jc w:val="left"/>
        <w:rPr>
          <w:sz w:val="24"/>
        </w:rPr>
      </w:pPr>
      <w:r>
        <w:rPr>
          <w:sz w:val="24"/>
        </w:rPr>
        <w:t>Единые</w:t>
      </w:r>
      <w:r>
        <w:rPr>
          <w:spacing w:val="-13"/>
          <w:sz w:val="24"/>
        </w:rPr>
        <w:t xml:space="preserve"> </w:t>
      </w:r>
      <w:r>
        <w:rPr>
          <w:sz w:val="24"/>
        </w:rPr>
        <w:t>методические</w:t>
      </w:r>
      <w:r>
        <w:rPr>
          <w:spacing w:val="-8"/>
          <w:sz w:val="24"/>
        </w:rPr>
        <w:t xml:space="preserve"> </w:t>
      </w:r>
      <w:r>
        <w:rPr>
          <w:spacing w:val="-5"/>
          <w:sz w:val="24"/>
        </w:rPr>
        <w:t>дни</w:t>
      </w:r>
    </w:p>
    <w:p w14:paraId="64AE277F" w14:textId="77777777" w:rsidR="001D3DA7" w:rsidRDefault="00407865" w:rsidP="004C4C80">
      <w:pPr>
        <w:pStyle w:val="a6"/>
        <w:numPr>
          <w:ilvl w:val="0"/>
          <w:numId w:val="13"/>
        </w:numPr>
        <w:tabs>
          <w:tab w:val="left" w:pos="818"/>
        </w:tabs>
        <w:spacing w:line="293" w:lineRule="exact"/>
        <w:ind w:left="818" w:hanging="282"/>
        <w:jc w:val="left"/>
        <w:rPr>
          <w:sz w:val="24"/>
        </w:rPr>
      </w:pPr>
      <w:r>
        <w:rPr>
          <w:sz w:val="24"/>
        </w:rPr>
        <w:t>«Открытые»</w:t>
      </w:r>
      <w:r>
        <w:rPr>
          <w:spacing w:val="-6"/>
          <w:sz w:val="24"/>
        </w:rPr>
        <w:t xml:space="preserve"> </w:t>
      </w:r>
      <w:r>
        <w:rPr>
          <w:sz w:val="24"/>
        </w:rPr>
        <w:t>уроки</w:t>
      </w:r>
      <w:r>
        <w:rPr>
          <w:spacing w:val="1"/>
          <w:sz w:val="24"/>
        </w:rPr>
        <w:t xml:space="preserve"> </w:t>
      </w:r>
      <w:r>
        <w:rPr>
          <w:sz w:val="24"/>
        </w:rPr>
        <w:t>и</w:t>
      </w:r>
      <w:r>
        <w:rPr>
          <w:spacing w:val="-2"/>
          <w:sz w:val="24"/>
        </w:rPr>
        <w:t xml:space="preserve"> мероприятия</w:t>
      </w:r>
    </w:p>
    <w:p w14:paraId="082E1D9D" w14:textId="77777777" w:rsidR="001D3DA7" w:rsidRDefault="00407865">
      <w:pPr>
        <w:pStyle w:val="a3"/>
        <w:spacing w:before="198"/>
        <w:ind w:left="252" w:right="603" w:firstLine="0"/>
      </w:pPr>
      <w:r>
        <w:t>Ожидаемый результат повышения квалификации — профессиональная готовность работников образования к реализации ФГОС:</w:t>
      </w:r>
    </w:p>
    <w:p w14:paraId="6C32C7C8" w14:textId="77777777" w:rsidR="001D3DA7" w:rsidRDefault="00407865" w:rsidP="004C4C80">
      <w:pPr>
        <w:pStyle w:val="a6"/>
        <w:numPr>
          <w:ilvl w:val="0"/>
          <w:numId w:val="12"/>
        </w:numPr>
        <w:tabs>
          <w:tab w:val="left" w:pos="587"/>
          <w:tab w:val="left" w:pos="589"/>
        </w:tabs>
        <w:spacing w:before="103"/>
        <w:ind w:right="1522"/>
        <w:rPr>
          <w:sz w:val="24"/>
        </w:rPr>
      </w:pPr>
      <w:r>
        <w:rPr>
          <w:b/>
          <w:sz w:val="24"/>
        </w:rPr>
        <w:t>обеспечение</w:t>
      </w:r>
      <w:r>
        <w:rPr>
          <w:b/>
          <w:spacing w:val="40"/>
          <w:sz w:val="24"/>
        </w:rPr>
        <w:t xml:space="preserve"> </w:t>
      </w:r>
      <w:r>
        <w:rPr>
          <w:sz w:val="24"/>
        </w:rPr>
        <w:t>оптимального</w:t>
      </w:r>
      <w:r>
        <w:rPr>
          <w:spacing w:val="40"/>
          <w:sz w:val="24"/>
        </w:rPr>
        <w:t xml:space="preserve"> </w:t>
      </w:r>
      <w:r>
        <w:rPr>
          <w:sz w:val="24"/>
        </w:rPr>
        <w:t>вхождения работников</w:t>
      </w:r>
      <w:r>
        <w:rPr>
          <w:spacing w:val="40"/>
          <w:sz w:val="24"/>
        </w:rPr>
        <w:t xml:space="preserve"> </w:t>
      </w:r>
      <w:r>
        <w:rPr>
          <w:sz w:val="24"/>
        </w:rPr>
        <w:t>образования</w:t>
      </w:r>
      <w:r>
        <w:rPr>
          <w:spacing w:val="40"/>
          <w:sz w:val="24"/>
        </w:rPr>
        <w:t xml:space="preserve"> </w:t>
      </w:r>
      <w:r>
        <w:rPr>
          <w:sz w:val="24"/>
        </w:rPr>
        <w:t>в систему ценностей</w:t>
      </w:r>
      <w:r>
        <w:rPr>
          <w:spacing w:val="40"/>
          <w:sz w:val="24"/>
        </w:rPr>
        <w:t xml:space="preserve"> </w:t>
      </w:r>
      <w:r>
        <w:rPr>
          <w:sz w:val="24"/>
        </w:rPr>
        <w:t>современного образования;</w:t>
      </w:r>
    </w:p>
    <w:p w14:paraId="732722E3" w14:textId="77777777" w:rsidR="001D3DA7" w:rsidRDefault="00407865" w:rsidP="004C4C80">
      <w:pPr>
        <w:pStyle w:val="a6"/>
        <w:numPr>
          <w:ilvl w:val="0"/>
          <w:numId w:val="12"/>
        </w:numPr>
        <w:tabs>
          <w:tab w:val="left" w:pos="587"/>
        </w:tabs>
        <w:spacing w:before="1"/>
        <w:ind w:left="587" w:hanging="335"/>
        <w:rPr>
          <w:sz w:val="24"/>
        </w:rPr>
      </w:pPr>
      <w:r>
        <w:rPr>
          <w:b/>
          <w:sz w:val="24"/>
        </w:rPr>
        <w:t>принятие</w:t>
      </w:r>
      <w:r>
        <w:rPr>
          <w:b/>
          <w:spacing w:val="-6"/>
          <w:sz w:val="24"/>
        </w:rPr>
        <w:t xml:space="preserve"> </w:t>
      </w:r>
      <w:r>
        <w:rPr>
          <w:sz w:val="24"/>
        </w:rPr>
        <w:t>идеологии</w:t>
      </w:r>
      <w:r>
        <w:rPr>
          <w:spacing w:val="-6"/>
          <w:sz w:val="24"/>
        </w:rPr>
        <w:t xml:space="preserve"> </w:t>
      </w:r>
      <w:r>
        <w:rPr>
          <w:sz w:val="24"/>
        </w:rPr>
        <w:t>ФГОС</w:t>
      </w:r>
      <w:r>
        <w:rPr>
          <w:spacing w:val="-5"/>
          <w:sz w:val="24"/>
        </w:rPr>
        <w:t xml:space="preserve"> </w:t>
      </w:r>
      <w:r>
        <w:rPr>
          <w:sz w:val="24"/>
        </w:rPr>
        <w:t>общего</w:t>
      </w:r>
      <w:r>
        <w:rPr>
          <w:spacing w:val="-3"/>
          <w:sz w:val="24"/>
        </w:rPr>
        <w:t xml:space="preserve"> </w:t>
      </w:r>
      <w:r>
        <w:rPr>
          <w:spacing w:val="-2"/>
          <w:sz w:val="24"/>
        </w:rPr>
        <w:t>образования;</w:t>
      </w:r>
    </w:p>
    <w:p w14:paraId="3F725993" w14:textId="77777777" w:rsidR="001D3DA7" w:rsidRDefault="00407865" w:rsidP="004C4C80">
      <w:pPr>
        <w:pStyle w:val="a6"/>
        <w:numPr>
          <w:ilvl w:val="0"/>
          <w:numId w:val="12"/>
        </w:numPr>
        <w:tabs>
          <w:tab w:val="left" w:pos="587"/>
        </w:tabs>
        <w:ind w:left="252" w:right="609" w:firstLine="0"/>
        <w:rPr>
          <w:sz w:val="24"/>
        </w:rPr>
      </w:pPr>
      <w:r>
        <w:rPr>
          <w:b/>
          <w:sz w:val="24"/>
        </w:rPr>
        <w:t xml:space="preserve">освоение </w:t>
      </w:r>
      <w:r>
        <w:rPr>
          <w:sz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w:t>
      </w:r>
      <w:r>
        <w:rPr>
          <w:spacing w:val="40"/>
          <w:sz w:val="24"/>
        </w:rPr>
        <w:t xml:space="preserve"> </w:t>
      </w:r>
      <w:r>
        <w:rPr>
          <w:sz w:val="24"/>
        </w:rPr>
        <w:t>образовательной деятельности обучающихся;</w:t>
      </w:r>
    </w:p>
    <w:p w14:paraId="20E320AA" w14:textId="77777777" w:rsidR="001D3DA7" w:rsidRDefault="00407865" w:rsidP="004C4C80">
      <w:pPr>
        <w:pStyle w:val="a6"/>
        <w:numPr>
          <w:ilvl w:val="0"/>
          <w:numId w:val="12"/>
        </w:numPr>
        <w:tabs>
          <w:tab w:val="left" w:pos="587"/>
        </w:tabs>
        <w:ind w:left="252" w:right="603" w:firstLine="0"/>
        <w:rPr>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 ФГОС.</w:t>
      </w:r>
    </w:p>
    <w:p w14:paraId="4468DF71" w14:textId="77777777" w:rsidR="001D3DA7" w:rsidRDefault="00407865" w:rsidP="004C4C80">
      <w:pPr>
        <w:pStyle w:val="1"/>
        <w:numPr>
          <w:ilvl w:val="2"/>
          <w:numId w:val="18"/>
        </w:numPr>
        <w:tabs>
          <w:tab w:val="left" w:pos="2039"/>
        </w:tabs>
        <w:spacing w:before="13" w:line="470" w:lineRule="atLeast"/>
        <w:ind w:left="1088" w:right="1284" w:firstLine="232"/>
        <w:jc w:val="both"/>
      </w:pPr>
      <w:r>
        <w:rPr>
          <w:w w:val="105"/>
        </w:rPr>
        <w:t>Информационно-методические условия</w:t>
      </w:r>
      <w:r>
        <w:rPr>
          <w:spacing w:val="40"/>
          <w:w w:val="105"/>
        </w:rPr>
        <w:t xml:space="preserve"> </w:t>
      </w:r>
      <w:r>
        <w:rPr>
          <w:w w:val="105"/>
        </w:rPr>
        <w:t xml:space="preserve">реализации ООП СОО </w:t>
      </w:r>
      <w:r>
        <w:t>Информационно-образовательная среда как условие реализации программы</w:t>
      </w:r>
    </w:p>
    <w:p w14:paraId="0650C90C" w14:textId="77777777" w:rsidR="001D3DA7" w:rsidRDefault="00407865">
      <w:pPr>
        <w:spacing w:before="43"/>
        <w:ind w:left="3673"/>
        <w:jc w:val="both"/>
        <w:rPr>
          <w:b/>
          <w:sz w:val="24"/>
        </w:rPr>
      </w:pPr>
      <w:r>
        <w:rPr>
          <w:b/>
          <w:sz w:val="24"/>
        </w:rPr>
        <w:t>среднего</w:t>
      </w:r>
      <w:r>
        <w:rPr>
          <w:b/>
          <w:spacing w:val="-4"/>
          <w:sz w:val="24"/>
        </w:rPr>
        <w:t xml:space="preserve"> </w:t>
      </w:r>
      <w:r>
        <w:rPr>
          <w:b/>
          <w:sz w:val="24"/>
        </w:rPr>
        <w:t>общего</w:t>
      </w:r>
      <w:r>
        <w:rPr>
          <w:b/>
          <w:spacing w:val="-4"/>
          <w:sz w:val="24"/>
        </w:rPr>
        <w:t xml:space="preserve"> </w:t>
      </w:r>
      <w:r>
        <w:rPr>
          <w:b/>
          <w:spacing w:val="-2"/>
          <w:sz w:val="24"/>
        </w:rPr>
        <w:t>образования</w:t>
      </w:r>
    </w:p>
    <w:p w14:paraId="643D806A" w14:textId="77777777" w:rsidR="001D3DA7" w:rsidRDefault="00407865">
      <w:pPr>
        <w:pStyle w:val="a3"/>
        <w:spacing w:before="243" w:line="242" w:lineRule="auto"/>
        <w:ind w:left="252" w:right="603" w:firstLine="0"/>
      </w:pPr>
      <w:r>
        <w:t>В соответствии с требованиями ФГОС СОО реализация программы начального общего образ</w:t>
      </w:r>
      <w:r w:rsidR="00FD146E">
        <w:t>ования МОУ «Екшурская СОШ</w:t>
      </w:r>
      <w:r>
        <w:t>»</w:t>
      </w:r>
      <w:r>
        <w:rPr>
          <w:spacing w:val="40"/>
        </w:rPr>
        <w:t xml:space="preserve"> </w:t>
      </w:r>
      <w:r>
        <w:t>обеспечена современной информационно-образовательной средой.</w:t>
      </w:r>
    </w:p>
    <w:p w14:paraId="26743F0C" w14:textId="77777777" w:rsidR="001D3DA7" w:rsidRDefault="00407865">
      <w:pPr>
        <w:pStyle w:val="a3"/>
        <w:ind w:left="252" w:right="603" w:firstLine="0"/>
      </w:pPr>
      <w:r>
        <w:rPr>
          <w:b/>
        </w:rPr>
        <w:t xml:space="preserve">Информационно-образовательная средой </w:t>
      </w:r>
      <w:r>
        <w:t>(</w:t>
      </w:r>
      <w:r>
        <w:rPr>
          <w:b/>
        </w:rPr>
        <w:t>ИОС</w:t>
      </w:r>
      <w:r>
        <w:t xml:space="preserve">) -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w:t>
      </w:r>
      <w:r>
        <w:rPr>
          <w:spacing w:val="-2"/>
        </w:rPr>
        <w:t>ФГОС.</w:t>
      </w:r>
    </w:p>
    <w:p w14:paraId="54A36F59" w14:textId="77777777" w:rsidR="001D3DA7" w:rsidRDefault="001D3DA7">
      <w:pPr>
        <w:sectPr w:rsidR="001D3DA7">
          <w:footerReference w:type="default" r:id="rId15"/>
          <w:pgSz w:w="11910" w:h="16850"/>
          <w:pgMar w:top="1060" w:right="120" w:bottom="940" w:left="880" w:header="0" w:footer="751" w:gutter="0"/>
          <w:pgNumType w:start="665"/>
          <w:cols w:space="720"/>
        </w:sectPr>
      </w:pPr>
    </w:p>
    <w:p w14:paraId="1CF387D2" w14:textId="77777777" w:rsidR="001D3DA7" w:rsidRDefault="00407865">
      <w:pPr>
        <w:pStyle w:val="a3"/>
        <w:spacing w:before="71"/>
        <w:ind w:left="252" w:firstLine="0"/>
      </w:pPr>
      <w:r>
        <w:t>Основными</w:t>
      </w:r>
      <w:r>
        <w:rPr>
          <w:spacing w:val="-12"/>
        </w:rPr>
        <w:t xml:space="preserve"> </w:t>
      </w:r>
      <w:r>
        <w:t>компонентами</w:t>
      </w:r>
      <w:r>
        <w:rPr>
          <w:spacing w:val="-11"/>
        </w:rPr>
        <w:t xml:space="preserve"> </w:t>
      </w:r>
      <w:r>
        <w:t>ИОС</w:t>
      </w:r>
      <w:r>
        <w:rPr>
          <w:spacing w:val="-10"/>
        </w:rPr>
        <w:t xml:space="preserve"> </w:t>
      </w:r>
      <w:r>
        <w:rPr>
          <w:spacing w:val="-2"/>
        </w:rPr>
        <w:t>являются:</w:t>
      </w:r>
    </w:p>
    <w:p w14:paraId="45AE38A3" w14:textId="77777777" w:rsidR="001D3DA7" w:rsidRDefault="00407865" w:rsidP="004C4C80">
      <w:pPr>
        <w:pStyle w:val="a6"/>
        <w:numPr>
          <w:ilvl w:val="0"/>
          <w:numId w:val="11"/>
        </w:numPr>
        <w:tabs>
          <w:tab w:val="left" w:pos="680"/>
        </w:tabs>
        <w:spacing w:before="242" w:line="293" w:lineRule="exact"/>
        <w:ind w:left="680"/>
        <w:jc w:val="left"/>
        <w:rPr>
          <w:sz w:val="24"/>
        </w:rPr>
      </w:pPr>
      <w:r>
        <w:rPr>
          <w:sz w:val="24"/>
        </w:rPr>
        <w:t>учебно-методические</w:t>
      </w:r>
      <w:r>
        <w:rPr>
          <w:spacing w:val="-11"/>
          <w:sz w:val="24"/>
        </w:rPr>
        <w:t xml:space="preserve"> </w:t>
      </w:r>
      <w:r>
        <w:rPr>
          <w:sz w:val="24"/>
        </w:rPr>
        <w:t>комплекты</w:t>
      </w:r>
      <w:r>
        <w:rPr>
          <w:spacing w:val="-3"/>
          <w:sz w:val="24"/>
        </w:rPr>
        <w:t xml:space="preserve"> </w:t>
      </w:r>
      <w:r>
        <w:rPr>
          <w:sz w:val="24"/>
        </w:rPr>
        <w:t>по</w:t>
      </w:r>
      <w:r>
        <w:rPr>
          <w:spacing w:val="-5"/>
          <w:sz w:val="24"/>
        </w:rPr>
        <w:t xml:space="preserve"> </w:t>
      </w:r>
      <w:r>
        <w:rPr>
          <w:sz w:val="24"/>
        </w:rPr>
        <w:t>всем</w:t>
      </w:r>
      <w:r>
        <w:rPr>
          <w:spacing w:val="-5"/>
          <w:sz w:val="24"/>
        </w:rPr>
        <w:t xml:space="preserve"> </w:t>
      </w:r>
      <w:r>
        <w:rPr>
          <w:sz w:val="24"/>
        </w:rPr>
        <w:t>учебным</w:t>
      </w:r>
      <w:r>
        <w:rPr>
          <w:spacing w:val="-7"/>
          <w:sz w:val="24"/>
        </w:rPr>
        <w:t xml:space="preserve"> </w:t>
      </w:r>
      <w:r>
        <w:rPr>
          <w:sz w:val="24"/>
        </w:rPr>
        <w:t>предметам</w:t>
      </w:r>
      <w:r>
        <w:rPr>
          <w:spacing w:val="-6"/>
          <w:sz w:val="24"/>
        </w:rPr>
        <w:t xml:space="preserve"> </w:t>
      </w:r>
      <w:r>
        <w:rPr>
          <w:sz w:val="24"/>
        </w:rPr>
        <w:t>на</w:t>
      </w:r>
      <w:r>
        <w:rPr>
          <w:spacing w:val="-5"/>
          <w:sz w:val="24"/>
        </w:rPr>
        <w:t xml:space="preserve"> </w:t>
      </w:r>
      <w:r>
        <w:rPr>
          <w:sz w:val="24"/>
        </w:rPr>
        <w:t>русском</w:t>
      </w:r>
      <w:r>
        <w:rPr>
          <w:spacing w:val="-4"/>
          <w:sz w:val="24"/>
        </w:rPr>
        <w:t xml:space="preserve"> </w:t>
      </w:r>
      <w:r>
        <w:rPr>
          <w:spacing w:val="-2"/>
          <w:sz w:val="24"/>
        </w:rPr>
        <w:t>языке;</w:t>
      </w:r>
    </w:p>
    <w:p w14:paraId="47BFABA4" w14:textId="77777777" w:rsidR="001D3DA7" w:rsidRDefault="00407865" w:rsidP="004C4C80">
      <w:pPr>
        <w:pStyle w:val="a6"/>
        <w:numPr>
          <w:ilvl w:val="0"/>
          <w:numId w:val="11"/>
        </w:numPr>
        <w:tabs>
          <w:tab w:val="left" w:pos="680"/>
          <w:tab w:val="left" w:pos="3491"/>
          <w:tab w:val="left" w:pos="4727"/>
          <w:tab w:val="left" w:pos="6167"/>
          <w:tab w:val="left" w:pos="7511"/>
        </w:tabs>
        <w:ind w:right="1557" w:firstLine="0"/>
        <w:jc w:val="left"/>
        <w:rPr>
          <w:sz w:val="24"/>
        </w:rPr>
      </w:pPr>
      <w:r>
        <w:rPr>
          <w:spacing w:val="-2"/>
          <w:sz w:val="24"/>
        </w:rPr>
        <w:t>учебно-наглядные</w:t>
      </w:r>
      <w:r>
        <w:rPr>
          <w:sz w:val="24"/>
        </w:rPr>
        <w:tab/>
      </w:r>
      <w:r>
        <w:rPr>
          <w:spacing w:val="-2"/>
          <w:sz w:val="24"/>
        </w:rPr>
        <w:t>пособия</w:t>
      </w:r>
      <w:r>
        <w:rPr>
          <w:sz w:val="24"/>
        </w:rPr>
        <w:tab/>
      </w:r>
      <w:r>
        <w:rPr>
          <w:spacing w:val="-2"/>
          <w:sz w:val="24"/>
        </w:rPr>
        <w:t>(печатные</w:t>
      </w:r>
      <w:r>
        <w:rPr>
          <w:sz w:val="24"/>
        </w:rPr>
        <w:tab/>
      </w:r>
      <w:r>
        <w:rPr>
          <w:spacing w:val="-2"/>
          <w:sz w:val="24"/>
        </w:rPr>
        <w:t>средства,</w:t>
      </w:r>
      <w:r>
        <w:rPr>
          <w:sz w:val="24"/>
        </w:rPr>
        <w:tab/>
      </w:r>
      <w:r>
        <w:rPr>
          <w:spacing w:val="-2"/>
          <w:sz w:val="24"/>
        </w:rPr>
        <w:t xml:space="preserve">экранно-звуковые </w:t>
      </w:r>
      <w:r>
        <w:rPr>
          <w:sz w:val="24"/>
        </w:rPr>
        <w:t>средства,</w:t>
      </w:r>
      <w:r>
        <w:rPr>
          <w:spacing w:val="40"/>
          <w:sz w:val="24"/>
        </w:rPr>
        <w:t xml:space="preserve"> </w:t>
      </w:r>
      <w:r>
        <w:rPr>
          <w:sz w:val="24"/>
        </w:rPr>
        <w:t>мультимедийные средства);</w:t>
      </w:r>
    </w:p>
    <w:p w14:paraId="1F289809" w14:textId="77777777" w:rsidR="001D3DA7" w:rsidRDefault="00407865" w:rsidP="004C4C80">
      <w:pPr>
        <w:pStyle w:val="a6"/>
        <w:numPr>
          <w:ilvl w:val="0"/>
          <w:numId w:val="11"/>
        </w:numPr>
        <w:tabs>
          <w:tab w:val="left" w:pos="680"/>
          <w:tab w:val="left" w:pos="1471"/>
          <w:tab w:val="left" w:pos="3416"/>
          <w:tab w:val="left" w:pos="4871"/>
          <w:tab w:val="left" w:pos="5986"/>
          <w:tab w:val="left" w:pos="7908"/>
          <w:tab w:val="left" w:pos="8301"/>
        </w:tabs>
        <w:ind w:right="603" w:firstLine="0"/>
        <w:jc w:val="left"/>
        <w:rPr>
          <w:sz w:val="24"/>
        </w:rPr>
      </w:pPr>
      <w:r>
        <w:rPr>
          <w:spacing w:val="-4"/>
          <w:sz w:val="24"/>
        </w:rPr>
        <w:t>фонд</w:t>
      </w:r>
      <w:r>
        <w:rPr>
          <w:sz w:val="24"/>
        </w:rPr>
        <w:tab/>
      </w:r>
      <w:r>
        <w:rPr>
          <w:spacing w:val="-2"/>
          <w:sz w:val="24"/>
        </w:rPr>
        <w:t>дополнительной</w:t>
      </w:r>
      <w:r>
        <w:rPr>
          <w:sz w:val="24"/>
        </w:rPr>
        <w:tab/>
      </w:r>
      <w:r>
        <w:rPr>
          <w:spacing w:val="-2"/>
          <w:sz w:val="24"/>
        </w:rPr>
        <w:t>литературы</w:t>
      </w:r>
      <w:r>
        <w:rPr>
          <w:sz w:val="24"/>
        </w:rPr>
        <w:tab/>
      </w:r>
      <w:r>
        <w:rPr>
          <w:spacing w:val="-2"/>
          <w:sz w:val="24"/>
        </w:rPr>
        <w:t>(детская</w:t>
      </w:r>
      <w:r>
        <w:rPr>
          <w:sz w:val="24"/>
        </w:rPr>
        <w:tab/>
      </w:r>
      <w:r>
        <w:rPr>
          <w:spacing w:val="-2"/>
          <w:sz w:val="24"/>
        </w:rPr>
        <w:t>художественная</w:t>
      </w:r>
      <w:r>
        <w:rPr>
          <w:sz w:val="24"/>
        </w:rPr>
        <w:tab/>
      </w:r>
      <w:r>
        <w:rPr>
          <w:spacing w:val="-10"/>
          <w:sz w:val="24"/>
        </w:rPr>
        <w:t>и</w:t>
      </w:r>
      <w:r>
        <w:rPr>
          <w:sz w:val="24"/>
        </w:rPr>
        <w:tab/>
      </w:r>
      <w:r>
        <w:rPr>
          <w:spacing w:val="-2"/>
          <w:sz w:val="24"/>
        </w:rPr>
        <w:t xml:space="preserve">научно-популярная </w:t>
      </w:r>
      <w:r>
        <w:rPr>
          <w:sz w:val="24"/>
        </w:rPr>
        <w:t>литература, справочно-библиографические издания).</w:t>
      </w:r>
    </w:p>
    <w:p w14:paraId="735D427F" w14:textId="77777777" w:rsidR="001D3DA7" w:rsidRDefault="00407865">
      <w:pPr>
        <w:spacing w:before="199"/>
        <w:ind w:left="252"/>
        <w:jc w:val="both"/>
        <w:rPr>
          <w:sz w:val="24"/>
        </w:rPr>
      </w:pPr>
      <w:r>
        <w:rPr>
          <w:b/>
          <w:sz w:val="24"/>
        </w:rPr>
        <w:t>Информационно-методические</w:t>
      </w:r>
      <w:r>
        <w:rPr>
          <w:b/>
          <w:spacing w:val="-17"/>
          <w:sz w:val="24"/>
        </w:rPr>
        <w:t xml:space="preserve"> </w:t>
      </w:r>
      <w:r>
        <w:rPr>
          <w:b/>
          <w:sz w:val="24"/>
        </w:rPr>
        <w:t>средства</w:t>
      </w:r>
      <w:r>
        <w:rPr>
          <w:b/>
          <w:spacing w:val="-14"/>
          <w:sz w:val="24"/>
        </w:rPr>
        <w:t xml:space="preserve"> </w:t>
      </w:r>
      <w:r>
        <w:rPr>
          <w:b/>
          <w:sz w:val="24"/>
        </w:rPr>
        <w:t>и</w:t>
      </w:r>
      <w:r>
        <w:rPr>
          <w:b/>
          <w:spacing w:val="-12"/>
          <w:sz w:val="24"/>
        </w:rPr>
        <w:t xml:space="preserve"> </w:t>
      </w:r>
      <w:r>
        <w:rPr>
          <w:b/>
          <w:sz w:val="24"/>
        </w:rPr>
        <w:t>технологии</w:t>
      </w:r>
      <w:r>
        <w:rPr>
          <w:b/>
          <w:spacing w:val="-6"/>
          <w:sz w:val="24"/>
        </w:rPr>
        <w:t xml:space="preserve"> </w:t>
      </w:r>
      <w:r>
        <w:rPr>
          <w:spacing w:val="-2"/>
          <w:sz w:val="24"/>
        </w:rPr>
        <w:t>обеспечивают:</w:t>
      </w:r>
    </w:p>
    <w:p w14:paraId="5BCCE8F0" w14:textId="77777777" w:rsidR="001D3DA7" w:rsidRDefault="00407865">
      <w:pPr>
        <w:pStyle w:val="a6"/>
        <w:numPr>
          <w:ilvl w:val="0"/>
          <w:numId w:val="1"/>
        </w:numPr>
        <w:tabs>
          <w:tab w:val="left" w:pos="679"/>
        </w:tabs>
        <w:spacing w:before="199"/>
        <w:ind w:right="601" w:firstLine="0"/>
        <w:rPr>
          <w:sz w:val="24"/>
        </w:rPr>
      </w:pPr>
      <w:r>
        <w:rPr>
          <w:sz w:val="24"/>
        </w:rPr>
        <w:t>Достижение личностных, предметных и метапредметных результатов обучения при реализации требований ФГОС СОО;</w:t>
      </w:r>
    </w:p>
    <w:p w14:paraId="5F11211E" w14:textId="77777777" w:rsidR="001D3DA7" w:rsidRDefault="00407865">
      <w:pPr>
        <w:pStyle w:val="a6"/>
        <w:numPr>
          <w:ilvl w:val="0"/>
          <w:numId w:val="1"/>
        </w:numPr>
        <w:tabs>
          <w:tab w:val="left" w:pos="679"/>
        </w:tabs>
        <w:spacing w:before="1"/>
        <w:ind w:left="679" w:hanging="427"/>
        <w:rPr>
          <w:sz w:val="24"/>
        </w:rPr>
      </w:pPr>
      <w:r>
        <w:rPr>
          <w:sz w:val="24"/>
        </w:rPr>
        <w:t>Формирование</w:t>
      </w:r>
      <w:r>
        <w:rPr>
          <w:spacing w:val="-15"/>
          <w:sz w:val="24"/>
        </w:rPr>
        <w:t xml:space="preserve"> </w:t>
      </w:r>
      <w:r>
        <w:rPr>
          <w:sz w:val="24"/>
        </w:rPr>
        <w:t>функциональной</w:t>
      </w:r>
      <w:r>
        <w:rPr>
          <w:spacing w:val="-13"/>
          <w:sz w:val="24"/>
        </w:rPr>
        <w:t xml:space="preserve"> </w:t>
      </w:r>
      <w:r>
        <w:rPr>
          <w:spacing w:val="-2"/>
          <w:sz w:val="24"/>
        </w:rPr>
        <w:t>грамотности;</w:t>
      </w:r>
    </w:p>
    <w:p w14:paraId="2F306540" w14:textId="77777777" w:rsidR="001D3DA7" w:rsidRDefault="00407865">
      <w:pPr>
        <w:pStyle w:val="a6"/>
        <w:numPr>
          <w:ilvl w:val="0"/>
          <w:numId w:val="1"/>
        </w:numPr>
        <w:tabs>
          <w:tab w:val="left" w:pos="679"/>
        </w:tabs>
        <w:ind w:right="605" w:firstLine="0"/>
        <w:rPr>
          <w:sz w:val="24"/>
        </w:rPr>
      </w:pPr>
      <w:r>
        <w:rPr>
          <w:sz w:val="24"/>
        </w:rPr>
        <w:t xml:space="preserve">Доступ к учебным планам, рабочим программам учебных предметов, курсов внеурочной </w:t>
      </w:r>
      <w:r>
        <w:rPr>
          <w:spacing w:val="-2"/>
          <w:sz w:val="24"/>
        </w:rPr>
        <w:t>деятельности;</w:t>
      </w:r>
    </w:p>
    <w:p w14:paraId="6EA90A8F" w14:textId="77777777" w:rsidR="001D3DA7" w:rsidRDefault="00407865">
      <w:pPr>
        <w:pStyle w:val="a6"/>
        <w:numPr>
          <w:ilvl w:val="0"/>
          <w:numId w:val="1"/>
        </w:numPr>
        <w:tabs>
          <w:tab w:val="left" w:pos="679"/>
        </w:tabs>
        <w:ind w:right="608" w:firstLine="0"/>
        <w:rPr>
          <w:sz w:val="24"/>
        </w:rPr>
      </w:pPr>
      <w:r>
        <w:rPr>
          <w:sz w:val="24"/>
        </w:rPr>
        <w:t>Доступ к электронным образовательным источникам, с целью поиска и получения информации (учебной и художественной литературе)</w:t>
      </w:r>
    </w:p>
    <w:p w14:paraId="660706A2" w14:textId="77777777" w:rsidR="001D3DA7" w:rsidRDefault="00407865">
      <w:pPr>
        <w:pStyle w:val="a6"/>
        <w:numPr>
          <w:ilvl w:val="0"/>
          <w:numId w:val="1"/>
        </w:numPr>
        <w:tabs>
          <w:tab w:val="left" w:pos="679"/>
        </w:tabs>
        <w:ind w:right="609" w:firstLine="0"/>
        <w:rPr>
          <w:sz w:val="24"/>
        </w:rPr>
      </w:pPr>
      <w:r>
        <w:rPr>
          <w:sz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w:t>
      </w:r>
    </w:p>
    <w:p w14:paraId="36966A44" w14:textId="77777777" w:rsidR="001D3DA7" w:rsidRDefault="00407865">
      <w:pPr>
        <w:pStyle w:val="a6"/>
        <w:numPr>
          <w:ilvl w:val="0"/>
          <w:numId w:val="1"/>
        </w:numPr>
        <w:tabs>
          <w:tab w:val="left" w:pos="679"/>
        </w:tabs>
        <w:ind w:right="608" w:firstLine="0"/>
        <w:rPr>
          <w:sz w:val="24"/>
        </w:rPr>
      </w:pPr>
      <w:r>
        <w:rPr>
          <w:sz w:val="24"/>
        </w:rPr>
        <w:t>Осуществление самостоятельной образовательной деятельности обучающихся при поддержке педагогических работников;</w:t>
      </w:r>
    </w:p>
    <w:p w14:paraId="43777E61" w14:textId="77777777" w:rsidR="001D3DA7" w:rsidRDefault="00407865">
      <w:pPr>
        <w:pStyle w:val="a6"/>
        <w:numPr>
          <w:ilvl w:val="0"/>
          <w:numId w:val="1"/>
        </w:numPr>
        <w:tabs>
          <w:tab w:val="left" w:pos="679"/>
        </w:tabs>
        <w:ind w:right="602" w:firstLine="0"/>
        <w:rPr>
          <w:sz w:val="24"/>
        </w:rPr>
      </w:pPr>
      <w:r>
        <w:rPr>
          <w:sz w:val="24"/>
        </w:rPr>
        <w:t xml:space="preserve">Включение обучающихся в проектно-конструкторскую и поисково-исследовательскую </w:t>
      </w:r>
      <w:r>
        <w:rPr>
          <w:spacing w:val="-2"/>
          <w:sz w:val="24"/>
        </w:rPr>
        <w:t>деятельность;</w:t>
      </w:r>
    </w:p>
    <w:p w14:paraId="5A383A9C" w14:textId="77777777" w:rsidR="001D3DA7" w:rsidRDefault="00407865">
      <w:pPr>
        <w:pStyle w:val="a6"/>
        <w:numPr>
          <w:ilvl w:val="0"/>
          <w:numId w:val="1"/>
        </w:numPr>
        <w:tabs>
          <w:tab w:val="left" w:pos="679"/>
        </w:tabs>
        <w:ind w:left="679" w:hanging="427"/>
        <w:rPr>
          <w:sz w:val="24"/>
        </w:rPr>
      </w:pPr>
      <w:r>
        <w:rPr>
          <w:sz w:val="24"/>
        </w:rPr>
        <w:t>Фиксацию</w:t>
      </w:r>
      <w:r>
        <w:rPr>
          <w:spacing w:val="-13"/>
          <w:sz w:val="24"/>
        </w:rPr>
        <w:t xml:space="preserve"> </w:t>
      </w:r>
      <w:r>
        <w:rPr>
          <w:sz w:val="24"/>
        </w:rPr>
        <w:t>и</w:t>
      </w:r>
      <w:r>
        <w:rPr>
          <w:spacing w:val="-6"/>
          <w:sz w:val="24"/>
        </w:rPr>
        <w:t xml:space="preserve"> </w:t>
      </w:r>
      <w:r>
        <w:rPr>
          <w:sz w:val="24"/>
        </w:rPr>
        <w:t>хранение</w:t>
      </w:r>
      <w:r>
        <w:rPr>
          <w:spacing w:val="-10"/>
          <w:sz w:val="24"/>
        </w:rPr>
        <w:t xml:space="preserve"> </w:t>
      </w:r>
      <w:r>
        <w:rPr>
          <w:sz w:val="24"/>
        </w:rPr>
        <w:t>информации</w:t>
      </w:r>
      <w:r>
        <w:rPr>
          <w:spacing w:val="-5"/>
          <w:sz w:val="24"/>
        </w:rPr>
        <w:t xml:space="preserve"> </w:t>
      </w:r>
      <w:r>
        <w:rPr>
          <w:sz w:val="24"/>
        </w:rPr>
        <w:t>в</w:t>
      </w:r>
      <w:r>
        <w:rPr>
          <w:spacing w:val="-10"/>
          <w:sz w:val="24"/>
        </w:rPr>
        <w:t xml:space="preserve"> </w:t>
      </w:r>
      <w:r>
        <w:rPr>
          <w:sz w:val="24"/>
        </w:rPr>
        <w:t>ходе</w:t>
      </w:r>
      <w:r>
        <w:rPr>
          <w:spacing w:val="-8"/>
          <w:sz w:val="24"/>
        </w:rPr>
        <w:t xml:space="preserve"> </w:t>
      </w:r>
      <w:r>
        <w:rPr>
          <w:sz w:val="24"/>
        </w:rPr>
        <w:t>образовательного</w:t>
      </w:r>
      <w:r>
        <w:rPr>
          <w:spacing w:val="-4"/>
          <w:sz w:val="24"/>
        </w:rPr>
        <w:t xml:space="preserve"> </w:t>
      </w:r>
      <w:r>
        <w:rPr>
          <w:spacing w:val="-2"/>
          <w:sz w:val="24"/>
        </w:rPr>
        <w:t>процесса;</w:t>
      </w:r>
    </w:p>
    <w:p w14:paraId="3A2D57AD" w14:textId="77777777" w:rsidR="001D3DA7" w:rsidRDefault="00407865">
      <w:pPr>
        <w:pStyle w:val="a6"/>
        <w:numPr>
          <w:ilvl w:val="0"/>
          <w:numId w:val="1"/>
        </w:numPr>
        <w:tabs>
          <w:tab w:val="left" w:pos="679"/>
        </w:tabs>
        <w:ind w:right="608" w:firstLine="0"/>
        <w:rPr>
          <w:sz w:val="24"/>
        </w:rPr>
      </w:pPr>
      <w:r>
        <w:rPr>
          <w:sz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78895BFD" w14:textId="77777777" w:rsidR="001D3DA7" w:rsidRDefault="00407865">
      <w:pPr>
        <w:pStyle w:val="a6"/>
        <w:numPr>
          <w:ilvl w:val="0"/>
          <w:numId w:val="1"/>
        </w:numPr>
        <w:tabs>
          <w:tab w:val="left" w:pos="679"/>
        </w:tabs>
        <w:spacing w:before="1"/>
        <w:ind w:right="607" w:firstLine="0"/>
        <w:rPr>
          <w:sz w:val="24"/>
        </w:rPr>
      </w:pPr>
      <w:r>
        <w:rPr>
          <w:sz w:val="24"/>
        </w:rPr>
        <w:t>Взаимодействие между участниками образовательного процесса, в том числе синхронное и (или) асинхронное взаимодействие посредством Интернета.</w:t>
      </w:r>
    </w:p>
    <w:p w14:paraId="489AF870" w14:textId="4B2E953E" w:rsidR="001D3DA7" w:rsidRDefault="00FD146E">
      <w:pPr>
        <w:pStyle w:val="a3"/>
        <w:ind w:left="252" w:right="597" w:firstLine="566"/>
      </w:pPr>
      <w:r>
        <w:t>В МОУ «Екшурска СОШ</w:t>
      </w:r>
      <w:r w:rsidR="00407865">
        <w:t>»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Единая информационн</w:t>
      </w:r>
      <w:r>
        <w:t>о- образовательная среда МОУ «Екшурская СОШ</w:t>
      </w:r>
      <w:r w:rsidR="00407865">
        <w:t>» включает в себя технические, программные, телекоммуникационные средства; позволяющие применять в образовательном проце</w:t>
      </w:r>
      <w:r>
        <w:t>ссе информационные технологи.</w:t>
      </w:r>
      <w:r w:rsidR="00407865">
        <w:t xml:space="preserve"> </w:t>
      </w:r>
      <w:hyperlink r:id="rId16" w:tgtFrame="_blank" w:history="1">
        <w:r w:rsidR="00334FED">
          <w:rPr>
            <w:rStyle w:val="a7"/>
            <w:rFonts w:ascii="Arial" w:hAnsi="Arial" w:cs="Arial"/>
            <w:b/>
            <w:bCs/>
            <w:sz w:val="21"/>
            <w:szCs w:val="21"/>
            <w:shd w:val="clear" w:color="auto" w:fill="FFFFFF"/>
          </w:rPr>
          <w:t>sh-ekshurskaya-r62.gosweb.gosuslugi.ru</w:t>
        </w:r>
      </w:hyperlink>
      <w:r w:rsidR="00407865">
        <w:t>Сайт школы,</w:t>
      </w:r>
      <w:r w:rsidR="00407865">
        <w:rPr>
          <w:spacing w:val="40"/>
        </w:rPr>
        <w:t xml:space="preserve"> </w:t>
      </w:r>
      <w:r w:rsidR="00407865">
        <w:t>электронная почта Е-mail, электронный журнал «Дневник.ру» позволяют всем участникам образовательного процесса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14:paraId="7C39C084" w14:textId="77777777" w:rsidR="001D3DA7" w:rsidRDefault="00407865" w:rsidP="004C4C80">
      <w:pPr>
        <w:pStyle w:val="a6"/>
        <w:numPr>
          <w:ilvl w:val="2"/>
          <w:numId w:val="18"/>
        </w:numPr>
        <w:tabs>
          <w:tab w:val="left" w:pos="2041"/>
        </w:tabs>
        <w:spacing w:before="1"/>
        <w:ind w:left="2041" w:hanging="720"/>
        <w:jc w:val="left"/>
        <w:rPr>
          <w:b/>
          <w:color w:val="0D0D0D"/>
          <w:sz w:val="24"/>
        </w:rPr>
      </w:pPr>
      <w:r>
        <w:rPr>
          <w:b/>
          <w:color w:val="0D0D0D"/>
          <w:spacing w:val="-2"/>
          <w:sz w:val="24"/>
        </w:rPr>
        <w:t>Психолого-педагогические</w:t>
      </w:r>
      <w:r>
        <w:rPr>
          <w:b/>
          <w:color w:val="0D0D0D"/>
          <w:spacing w:val="2"/>
          <w:sz w:val="24"/>
        </w:rPr>
        <w:t xml:space="preserve"> </w:t>
      </w:r>
      <w:r>
        <w:rPr>
          <w:b/>
          <w:color w:val="0D0D0D"/>
          <w:spacing w:val="-2"/>
          <w:sz w:val="24"/>
        </w:rPr>
        <w:t>условия</w:t>
      </w:r>
      <w:r>
        <w:rPr>
          <w:b/>
          <w:color w:val="0D0D0D"/>
          <w:spacing w:val="4"/>
          <w:sz w:val="24"/>
        </w:rPr>
        <w:t xml:space="preserve"> </w:t>
      </w:r>
      <w:r>
        <w:rPr>
          <w:b/>
          <w:color w:val="0D0D0D"/>
          <w:spacing w:val="-2"/>
          <w:sz w:val="24"/>
        </w:rPr>
        <w:t>реализации</w:t>
      </w:r>
      <w:r>
        <w:rPr>
          <w:b/>
          <w:color w:val="0D0D0D"/>
          <w:spacing w:val="6"/>
          <w:sz w:val="24"/>
        </w:rPr>
        <w:t xml:space="preserve"> </w:t>
      </w:r>
      <w:r>
        <w:rPr>
          <w:b/>
          <w:color w:val="0D0D0D"/>
          <w:spacing w:val="-2"/>
          <w:sz w:val="24"/>
        </w:rPr>
        <w:t>ООП</w:t>
      </w:r>
      <w:r>
        <w:rPr>
          <w:b/>
          <w:color w:val="0D0D0D"/>
          <w:spacing w:val="5"/>
          <w:sz w:val="24"/>
        </w:rPr>
        <w:t xml:space="preserve"> </w:t>
      </w:r>
      <w:r>
        <w:rPr>
          <w:b/>
          <w:color w:val="0D0D0D"/>
          <w:spacing w:val="-5"/>
          <w:sz w:val="24"/>
        </w:rPr>
        <w:t>СОО</w:t>
      </w:r>
    </w:p>
    <w:p w14:paraId="4E9B945E" w14:textId="77777777" w:rsidR="001D3DA7" w:rsidRDefault="00407865">
      <w:pPr>
        <w:pStyle w:val="a3"/>
        <w:spacing w:before="235"/>
        <w:ind w:left="252" w:right="444" w:firstLine="566"/>
      </w:pPr>
      <w:r>
        <w:t>Психолого-педагогические условия, созда</w:t>
      </w:r>
      <w:r w:rsidR="00FD146E">
        <w:t>нные в МОУ «Екшурсеая СОШ</w:t>
      </w:r>
      <w:r>
        <w:t xml:space="preserve">» обеспечивают исполнение требований ФГОС СОО, в </w:t>
      </w:r>
      <w:r>
        <w:rPr>
          <w:spacing w:val="-2"/>
        </w:rPr>
        <w:t>частности:</w:t>
      </w:r>
    </w:p>
    <w:p w14:paraId="4197C346" w14:textId="77777777" w:rsidR="001D3DA7" w:rsidRDefault="00407865" w:rsidP="004C4C80">
      <w:pPr>
        <w:pStyle w:val="a6"/>
        <w:numPr>
          <w:ilvl w:val="0"/>
          <w:numId w:val="10"/>
        </w:numPr>
        <w:tabs>
          <w:tab w:val="left" w:pos="1127"/>
        </w:tabs>
        <w:spacing w:before="194"/>
        <w:ind w:right="446" w:firstLine="566"/>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762B2832" w14:textId="77777777" w:rsidR="001D3DA7" w:rsidRDefault="00407865" w:rsidP="004C4C80">
      <w:pPr>
        <w:pStyle w:val="a6"/>
        <w:numPr>
          <w:ilvl w:val="0"/>
          <w:numId w:val="10"/>
        </w:numPr>
        <w:tabs>
          <w:tab w:val="left" w:pos="1115"/>
        </w:tabs>
        <w:ind w:right="443" w:firstLine="566"/>
        <w:rPr>
          <w:sz w:val="24"/>
        </w:rPr>
      </w:pPr>
      <w:r>
        <w:rPr>
          <w:sz w:val="24"/>
        </w:rPr>
        <w:t>способствуют социально-психологической</w:t>
      </w:r>
      <w:r>
        <w:rPr>
          <w:spacing w:val="40"/>
          <w:sz w:val="24"/>
        </w:rPr>
        <w:t xml:space="preserve"> </w:t>
      </w:r>
      <w:r>
        <w:rPr>
          <w:sz w:val="24"/>
        </w:rPr>
        <w:t xml:space="preserve">к условиям школы с учётом специфики их возрастного психо-физиологического развития, включая особенности адаптации к социальной </w:t>
      </w:r>
      <w:r>
        <w:rPr>
          <w:spacing w:val="-2"/>
          <w:sz w:val="24"/>
        </w:rPr>
        <w:t>среде;</w:t>
      </w:r>
    </w:p>
    <w:p w14:paraId="70B20936" w14:textId="77777777" w:rsidR="001D3DA7" w:rsidRDefault="00407865" w:rsidP="004C4C80">
      <w:pPr>
        <w:pStyle w:val="a6"/>
        <w:numPr>
          <w:ilvl w:val="0"/>
          <w:numId w:val="10"/>
        </w:numPr>
        <w:tabs>
          <w:tab w:val="left" w:pos="1115"/>
        </w:tabs>
        <w:ind w:right="443" w:firstLine="566"/>
        <w:rPr>
          <w:sz w:val="24"/>
        </w:rPr>
      </w:pPr>
      <w:r>
        <w:rPr>
          <w:sz w:val="24"/>
        </w:rPr>
        <w:t>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14:paraId="791850FA" w14:textId="77777777" w:rsidR="001D3DA7" w:rsidRDefault="00407865" w:rsidP="004C4C80">
      <w:pPr>
        <w:pStyle w:val="a6"/>
        <w:numPr>
          <w:ilvl w:val="0"/>
          <w:numId w:val="10"/>
        </w:numPr>
        <w:tabs>
          <w:tab w:val="left" w:pos="1091"/>
        </w:tabs>
        <w:ind w:right="449" w:firstLine="566"/>
        <w:rPr>
          <w:sz w:val="24"/>
        </w:rPr>
      </w:pPr>
      <w:r>
        <w:rPr>
          <w:sz w:val="24"/>
        </w:rPr>
        <w:t>обеспечивают профилактику формирования у обучающихся девиантных форм поведения, агрессии и повышенной тревожности.</w:t>
      </w:r>
    </w:p>
    <w:p w14:paraId="34E78A78" w14:textId="77777777" w:rsidR="001D3DA7" w:rsidRDefault="00FD146E">
      <w:pPr>
        <w:pStyle w:val="a3"/>
        <w:spacing w:before="198"/>
        <w:ind w:left="252" w:right="440" w:firstLine="566"/>
      </w:pPr>
      <w:r>
        <w:t>В МОУ « Екшурская СОШ</w:t>
      </w:r>
      <w:r w:rsidR="00407865">
        <w:t>» психолого- педагогическое сопровождение реализации программы среднего общего образования осуществляется квалифицированными специалистами (указать количество при наличии):</w:t>
      </w:r>
    </w:p>
    <w:p w14:paraId="31B7FCFB" w14:textId="77777777" w:rsidR="001D3DA7" w:rsidRDefault="00407865">
      <w:pPr>
        <w:pStyle w:val="a3"/>
        <w:ind w:left="819" w:right="7171" w:firstLine="0"/>
      </w:pPr>
      <w:r>
        <w:t>педагоги-психологи</w:t>
      </w:r>
      <w:r>
        <w:rPr>
          <w:spacing w:val="-15"/>
        </w:rPr>
        <w:t xml:space="preserve"> </w:t>
      </w:r>
      <w:r>
        <w:t>–</w:t>
      </w:r>
      <w:r>
        <w:rPr>
          <w:spacing w:val="-15"/>
        </w:rPr>
        <w:t xml:space="preserve"> </w:t>
      </w:r>
      <w:r>
        <w:t>1</w:t>
      </w:r>
      <w:r>
        <w:rPr>
          <w:spacing w:val="-15"/>
        </w:rPr>
        <w:t xml:space="preserve"> </w:t>
      </w:r>
      <w:r>
        <w:t>чел.; социальный</w:t>
      </w:r>
      <w:r>
        <w:rPr>
          <w:spacing w:val="-10"/>
        </w:rPr>
        <w:t xml:space="preserve"> </w:t>
      </w:r>
      <w:r>
        <w:t>педагог</w:t>
      </w:r>
      <w:r>
        <w:rPr>
          <w:spacing w:val="-4"/>
        </w:rPr>
        <w:t xml:space="preserve"> </w:t>
      </w:r>
      <w:r>
        <w:t>–</w:t>
      </w:r>
      <w:r>
        <w:rPr>
          <w:spacing w:val="-7"/>
        </w:rPr>
        <w:t xml:space="preserve"> </w:t>
      </w:r>
      <w:r>
        <w:t>1</w:t>
      </w:r>
      <w:r>
        <w:rPr>
          <w:spacing w:val="-7"/>
        </w:rPr>
        <w:t xml:space="preserve"> </w:t>
      </w:r>
      <w:r>
        <w:t>чел.</w:t>
      </w:r>
    </w:p>
    <w:p w14:paraId="7A70E56C" w14:textId="77777777" w:rsidR="001D3DA7" w:rsidRDefault="00407865">
      <w:pPr>
        <w:pStyle w:val="a3"/>
        <w:ind w:left="252" w:right="443" w:firstLine="566"/>
      </w:pPr>
      <w:r>
        <w:t xml:space="preserve">В процессе реализации ООП НОО в МОУ «Екшурская СОШ»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w:t>
      </w:r>
      <w:r>
        <w:rPr>
          <w:spacing w:val="-2"/>
        </w:rPr>
        <w:t>обеспечивающих:</w:t>
      </w:r>
    </w:p>
    <w:p w14:paraId="581E61EF" w14:textId="77777777" w:rsidR="001D3DA7" w:rsidRDefault="00407865" w:rsidP="004C4C80">
      <w:pPr>
        <w:pStyle w:val="a6"/>
        <w:numPr>
          <w:ilvl w:val="0"/>
          <w:numId w:val="9"/>
        </w:numPr>
        <w:tabs>
          <w:tab w:val="left" w:pos="1245"/>
          <w:tab w:val="left" w:pos="3695"/>
        </w:tabs>
        <w:spacing w:before="195"/>
        <w:ind w:right="442" w:firstLine="566"/>
        <w:rPr>
          <w:sz w:val="24"/>
        </w:rPr>
      </w:pPr>
      <w:r>
        <w:rPr>
          <w:spacing w:val="-2"/>
          <w:sz w:val="24"/>
        </w:rPr>
        <w:t>формирование</w:t>
      </w:r>
      <w:r>
        <w:rPr>
          <w:sz w:val="24"/>
        </w:rPr>
        <w:tab/>
        <w:t>и развитие психолого-педагогической</w:t>
      </w:r>
      <w:r>
        <w:rPr>
          <w:spacing w:val="40"/>
          <w:sz w:val="24"/>
        </w:rPr>
        <w:t xml:space="preserve"> </w:t>
      </w:r>
      <w:r>
        <w:rPr>
          <w:sz w:val="24"/>
        </w:rPr>
        <w:t>компетентности всех участников образовательных отношений;</w:t>
      </w:r>
    </w:p>
    <w:p w14:paraId="36A94BBC" w14:textId="52D7231C" w:rsidR="001D3DA7" w:rsidRPr="007A441B" w:rsidRDefault="00407865" w:rsidP="004C4C80">
      <w:pPr>
        <w:pStyle w:val="a6"/>
        <w:numPr>
          <w:ilvl w:val="0"/>
          <w:numId w:val="9"/>
        </w:numPr>
        <w:tabs>
          <w:tab w:val="left" w:pos="1246"/>
        </w:tabs>
        <w:spacing w:before="71"/>
        <w:ind w:left="1246" w:right="447" w:hanging="427"/>
        <w:rPr>
          <w:sz w:val="24"/>
        </w:rPr>
      </w:pPr>
      <w:r w:rsidRPr="007A441B">
        <w:rPr>
          <w:sz w:val="24"/>
        </w:rPr>
        <w:t xml:space="preserve">сохранение и укрепление психологического благополучия и психического здоровья </w:t>
      </w:r>
      <w:r w:rsidRPr="007A441B">
        <w:rPr>
          <w:spacing w:val="-2"/>
          <w:sz w:val="24"/>
        </w:rPr>
        <w:t>обучающихся;</w:t>
      </w:r>
      <w:r w:rsidRPr="007A441B">
        <w:rPr>
          <w:sz w:val="24"/>
        </w:rPr>
        <w:t>поддержка</w:t>
      </w:r>
      <w:r w:rsidRPr="007A441B">
        <w:rPr>
          <w:spacing w:val="-14"/>
          <w:sz w:val="24"/>
        </w:rPr>
        <w:t xml:space="preserve"> </w:t>
      </w:r>
      <w:r w:rsidRPr="007A441B">
        <w:rPr>
          <w:sz w:val="24"/>
        </w:rPr>
        <w:t>и</w:t>
      </w:r>
      <w:r w:rsidRPr="007A441B">
        <w:rPr>
          <w:spacing w:val="-8"/>
          <w:sz w:val="24"/>
        </w:rPr>
        <w:t xml:space="preserve"> </w:t>
      </w:r>
      <w:r w:rsidRPr="007A441B">
        <w:rPr>
          <w:sz w:val="24"/>
        </w:rPr>
        <w:t>сопровождение</w:t>
      </w:r>
      <w:r w:rsidRPr="007A441B">
        <w:rPr>
          <w:spacing w:val="-9"/>
          <w:sz w:val="24"/>
        </w:rPr>
        <w:t xml:space="preserve"> </w:t>
      </w:r>
      <w:r w:rsidRPr="007A441B">
        <w:rPr>
          <w:sz w:val="24"/>
        </w:rPr>
        <w:t>детско-родительских</w:t>
      </w:r>
      <w:r w:rsidRPr="007A441B">
        <w:rPr>
          <w:spacing w:val="-3"/>
          <w:sz w:val="24"/>
        </w:rPr>
        <w:t xml:space="preserve"> </w:t>
      </w:r>
      <w:r w:rsidRPr="007A441B">
        <w:rPr>
          <w:spacing w:val="-2"/>
          <w:sz w:val="24"/>
        </w:rPr>
        <w:t>отношений;</w:t>
      </w:r>
    </w:p>
    <w:p w14:paraId="17CB3DB9" w14:textId="77777777" w:rsidR="001D3DA7" w:rsidRDefault="00407865" w:rsidP="004C4C80">
      <w:pPr>
        <w:pStyle w:val="a6"/>
        <w:numPr>
          <w:ilvl w:val="0"/>
          <w:numId w:val="9"/>
        </w:numPr>
        <w:tabs>
          <w:tab w:val="left" w:pos="1246"/>
        </w:tabs>
        <w:ind w:left="1246" w:hanging="427"/>
        <w:rPr>
          <w:sz w:val="24"/>
        </w:rPr>
      </w:pPr>
      <w:r>
        <w:rPr>
          <w:sz w:val="24"/>
        </w:rPr>
        <w:t>формирование</w:t>
      </w:r>
      <w:r>
        <w:rPr>
          <w:spacing w:val="-12"/>
          <w:sz w:val="24"/>
        </w:rPr>
        <w:t xml:space="preserve"> </w:t>
      </w:r>
      <w:r>
        <w:rPr>
          <w:sz w:val="24"/>
        </w:rPr>
        <w:t>ценности</w:t>
      </w:r>
      <w:r>
        <w:rPr>
          <w:spacing w:val="-7"/>
          <w:sz w:val="24"/>
        </w:rPr>
        <w:t xml:space="preserve"> </w:t>
      </w:r>
      <w:r>
        <w:rPr>
          <w:sz w:val="24"/>
        </w:rPr>
        <w:t>здоровья</w:t>
      </w:r>
      <w:r>
        <w:rPr>
          <w:spacing w:val="-11"/>
          <w:sz w:val="24"/>
        </w:rPr>
        <w:t xml:space="preserve"> </w:t>
      </w:r>
      <w:r>
        <w:rPr>
          <w:sz w:val="24"/>
        </w:rPr>
        <w:t>и</w:t>
      </w:r>
      <w:r>
        <w:rPr>
          <w:spacing w:val="-8"/>
          <w:sz w:val="24"/>
        </w:rPr>
        <w:t xml:space="preserve"> </w:t>
      </w:r>
      <w:r>
        <w:rPr>
          <w:sz w:val="24"/>
        </w:rPr>
        <w:t>безопасного</w:t>
      </w:r>
      <w:r>
        <w:rPr>
          <w:spacing w:val="-8"/>
          <w:sz w:val="24"/>
        </w:rPr>
        <w:t xml:space="preserve"> </w:t>
      </w:r>
      <w:r>
        <w:rPr>
          <w:sz w:val="24"/>
        </w:rPr>
        <w:t>образа</w:t>
      </w:r>
      <w:r>
        <w:rPr>
          <w:spacing w:val="-7"/>
          <w:sz w:val="24"/>
        </w:rPr>
        <w:t xml:space="preserve"> </w:t>
      </w:r>
      <w:r>
        <w:rPr>
          <w:spacing w:val="-2"/>
          <w:sz w:val="24"/>
        </w:rPr>
        <w:t>жизни;</w:t>
      </w:r>
    </w:p>
    <w:p w14:paraId="6B0B8E30" w14:textId="77777777" w:rsidR="001D3DA7" w:rsidRDefault="00407865" w:rsidP="004C4C80">
      <w:pPr>
        <w:pStyle w:val="a6"/>
        <w:numPr>
          <w:ilvl w:val="0"/>
          <w:numId w:val="9"/>
        </w:numPr>
        <w:tabs>
          <w:tab w:val="left" w:pos="1246"/>
        </w:tabs>
        <w:ind w:right="444" w:firstLine="566"/>
        <w:rPr>
          <w:sz w:val="24"/>
        </w:rPr>
      </w:pPr>
      <w:r>
        <w:rPr>
          <w:sz w:val="24"/>
        </w:rPr>
        <w:t>дифференциация</w:t>
      </w:r>
      <w:r>
        <w:rPr>
          <w:spacing w:val="40"/>
          <w:sz w:val="24"/>
        </w:rPr>
        <w:t xml:space="preserve"> </w:t>
      </w:r>
      <w:r>
        <w:rPr>
          <w:sz w:val="24"/>
        </w:rPr>
        <w:t>и</w:t>
      </w:r>
      <w:r>
        <w:rPr>
          <w:spacing w:val="40"/>
          <w:sz w:val="24"/>
        </w:rPr>
        <w:t xml:space="preserve"> </w:t>
      </w:r>
      <w:r>
        <w:rPr>
          <w:sz w:val="24"/>
        </w:rPr>
        <w:t>индивидуализация</w:t>
      </w:r>
      <w:r>
        <w:rPr>
          <w:spacing w:val="40"/>
          <w:sz w:val="24"/>
        </w:rPr>
        <w:t xml:space="preserve"> </w:t>
      </w:r>
      <w:r>
        <w:rPr>
          <w:sz w:val="24"/>
        </w:rPr>
        <w:t>обучения</w:t>
      </w:r>
      <w:r>
        <w:rPr>
          <w:spacing w:val="40"/>
          <w:sz w:val="24"/>
        </w:rPr>
        <w:t xml:space="preserve"> </w:t>
      </w:r>
      <w:r>
        <w:rPr>
          <w:sz w:val="24"/>
        </w:rPr>
        <w:t>и</w:t>
      </w:r>
      <w:r>
        <w:rPr>
          <w:spacing w:val="40"/>
          <w:sz w:val="24"/>
        </w:rPr>
        <w:t xml:space="preserve"> </w:t>
      </w:r>
      <w:r>
        <w:rPr>
          <w:sz w:val="24"/>
        </w:rPr>
        <w:t>воспитания</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особенностей когнитивного и эмоционального развития обучающихся;</w:t>
      </w:r>
    </w:p>
    <w:p w14:paraId="355AB92E" w14:textId="77777777" w:rsidR="001D3DA7" w:rsidRDefault="00407865" w:rsidP="004C4C80">
      <w:pPr>
        <w:pStyle w:val="a6"/>
        <w:numPr>
          <w:ilvl w:val="0"/>
          <w:numId w:val="9"/>
        </w:numPr>
        <w:tabs>
          <w:tab w:val="left" w:pos="1246"/>
        </w:tabs>
        <w:ind w:right="441" w:firstLine="566"/>
        <w:rPr>
          <w:sz w:val="24"/>
        </w:rPr>
      </w:pPr>
      <w:r>
        <w:rPr>
          <w:sz w:val="24"/>
        </w:rPr>
        <w:t>мониторинг</w:t>
      </w:r>
      <w:r>
        <w:rPr>
          <w:spacing w:val="80"/>
          <w:sz w:val="24"/>
        </w:rPr>
        <w:t xml:space="preserve"> </w:t>
      </w:r>
      <w:r>
        <w:rPr>
          <w:sz w:val="24"/>
        </w:rPr>
        <w:t>возможностей</w:t>
      </w:r>
      <w:r>
        <w:rPr>
          <w:spacing w:val="80"/>
          <w:sz w:val="24"/>
        </w:rPr>
        <w:t xml:space="preserve"> </w:t>
      </w:r>
      <w:r>
        <w:rPr>
          <w:sz w:val="24"/>
        </w:rPr>
        <w:t>и</w:t>
      </w:r>
      <w:r>
        <w:rPr>
          <w:spacing w:val="80"/>
          <w:sz w:val="24"/>
        </w:rPr>
        <w:t xml:space="preserve"> </w:t>
      </w:r>
      <w:r>
        <w:rPr>
          <w:sz w:val="24"/>
        </w:rPr>
        <w:t>способностей</w:t>
      </w:r>
      <w:r>
        <w:rPr>
          <w:spacing w:val="80"/>
          <w:sz w:val="24"/>
        </w:rPr>
        <w:t xml:space="preserve"> </w:t>
      </w:r>
      <w:r>
        <w:rPr>
          <w:sz w:val="24"/>
        </w:rPr>
        <w:t>обучающихся,</w:t>
      </w:r>
      <w:r>
        <w:rPr>
          <w:spacing w:val="80"/>
          <w:sz w:val="24"/>
        </w:rPr>
        <w:t xml:space="preserve"> </w:t>
      </w:r>
      <w:r>
        <w:rPr>
          <w:sz w:val="24"/>
        </w:rPr>
        <w:t>выявление,</w:t>
      </w:r>
      <w:r>
        <w:rPr>
          <w:spacing w:val="80"/>
          <w:sz w:val="24"/>
        </w:rPr>
        <w:t xml:space="preserve"> </w:t>
      </w:r>
      <w:r>
        <w:rPr>
          <w:sz w:val="24"/>
        </w:rPr>
        <w:t>поддержка</w:t>
      </w:r>
      <w:r>
        <w:rPr>
          <w:spacing w:val="80"/>
          <w:sz w:val="24"/>
        </w:rPr>
        <w:t xml:space="preserve"> </w:t>
      </w:r>
      <w:r>
        <w:rPr>
          <w:sz w:val="24"/>
        </w:rPr>
        <w:t>и сопровождение одарённых детей;</w:t>
      </w:r>
    </w:p>
    <w:p w14:paraId="747EE95B" w14:textId="77777777" w:rsidR="001D3DA7" w:rsidRDefault="00407865" w:rsidP="004C4C80">
      <w:pPr>
        <w:pStyle w:val="a6"/>
        <w:numPr>
          <w:ilvl w:val="0"/>
          <w:numId w:val="9"/>
        </w:numPr>
        <w:tabs>
          <w:tab w:val="left" w:pos="1246"/>
        </w:tabs>
        <w:ind w:left="1246" w:hanging="427"/>
        <w:rPr>
          <w:sz w:val="24"/>
        </w:rPr>
      </w:pPr>
      <w:r>
        <w:rPr>
          <w:sz w:val="24"/>
        </w:rPr>
        <w:t>создание</w:t>
      </w:r>
      <w:r>
        <w:rPr>
          <w:spacing w:val="-11"/>
          <w:sz w:val="24"/>
        </w:rPr>
        <w:t xml:space="preserve"> </w:t>
      </w:r>
      <w:r>
        <w:rPr>
          <w:sz w:val="24"/>
        </w:rPr>
        <w:t>условий</w:t>
      </w:r>
      <w:r>
        <w:rPr>
          <w:spacing w:val="-5"/>
          <w:sz w:val="24"/>
        </w:rPr>
        <w:t xml:space="preserve"> </w:t>
      </w:r>
      <w:r>
        <w:rPr>
          <w:sz w:val="24"/>
        </w:rPr>
        <w:t>для</w:t>
      </w:r>
      <w:r>
        <w:rPr>
          <w:spacing w:val="-12"/>
          <w:sz w:val="24"/>
        </w:rPr>
        <w:t xml:space="preserve"> </w:t>
      </w:r>
      <w:r>
        <w:rPr>
          <w:sz w:val="24"/>
        </w:rPr>
        <w:t>последующего</w:t>
      </w:r>
      <w:r>
        <w:rPr>
          <w:spacing w:val="-7"/>
          <w:sz w:val="24"/>
        </w:rPr>
        <w:t xml:space="preserve"> </w:t>
      </w:r>
      <w:r>
        <w:rPr>
          <w:sz w:val="24"/>
        </w:rPr>
        <w:t>профессионального</w:t>
      </w:r>
      <w:r>
        <w:rPr>
          <w:spacing w:val="-4"/>
          <w:sz w:val="24"/>
        </w:rPr>
        <w:t xml:space="preserve"> </w:t>
      </w:r>
      <w:r>
        <w:rPr>
          <w:spacing w:val="-2"/>
          <w:sz w:val="24"/>
        </w:rPr>
        <w:t>самоопределения;</w:t>
      </w:r>
    </w:p>
    <w:p w14:paraId="43CB4B7C" w14:textId="77777777" w:rsidR="001D3DA7" w:rsidRDefault="00407865" w:rsidP="004C4C80">
      <w:pPr>
        <w:pStyle w:val="a6"/>
        <w:numPr>
          <w:ilvl w:val="0"/>
          <w:numId w:val="9"/>
        </w:numPr>
        <w:tabs>
          <w:tab w:val="left" w:pos="1246"/>
          <w:tab w:val="left" w:pos="3630"/>
          <w:tab w:val="left" w:pos="5733"/>
          <w:tab w:val="left" w:pos="6801"/>
          <w:tab w:val="left" w:pos="7122"/>
          <w:tab w:val="left" w:pos="9041"/>
          <w:tab w:val="left" w:pos="9809"/>
        </w:tabs>
        <w:ind w:left="1246" w:right="966"/>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r>
      <w:r>
        <w:rPr>
          <w:spacing w:val="-10"/>
          <w:sz w:val="24"/>
        </w:rPr>
        <w:t>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 xml:space="preserve">и </w:t>
      </w:r>
      <w:r>
        <w:rPr>
          <w:sz w:val="24"/>
        </w:rPr>
        <w:t>среде сверстников;</w:t>
      </w:r>
    </w:p>
    <w:p w14:paraId="691B9E99" w14:textId="77777777" w:rsidR="001D3DA7" w:rsidRDefault="00407865" w:rsidP="004C4C80">
      <w:pPr>
        <w:pStyle w:val="a6"/>
        <w:numPr>
          <w:ilvl w:val="0"/>
          <w:numId w:val="9"/>
        </w:numPr>
        <w:tabs>
          <w:tab w:val="left" w:pos="1246"/>
        </w:tabs>
        <w:ind w:left="1246" w:hanging="427"/>
        <w:rPr>
          <w:sz w:val="24"/>
        </w:rPr>
      </w:pPr>
      <w:r>
        <w:rPr>
          <w:sz w:val="24"/>
        </w:rPr>
        <w:t>поддержка</w:t>
      </w:r>
      <w:r>
        <w:rPr>
          <w:spacing w:val="-15"/>
          <w:sz w:val="24"/>
        </w:rPr>
        <w:t xml:space="preserve"> </w:t>
      </w:r>
      <w:r>
        <w:rPr>
          <w:sz w:val="24"/>
        </w:rPr>
        <w:t>детских</w:t>
      </w:r>
      <w:r>
        <w:rPr>
          <w:spacing w:val="-10"/>
          <w:sz w:val="24"/>
        </w:rPr>
        <w:t xml:space="preserve"> </w:t>
      </w:r>
      <w:r>
        <w:rPr>
          <w:sz w:val="24"/>
        </w:rPr>
        <w:t>объединений,</w:t>
      </w:r>
      <w:r>
        <w:rPr>
          <w:spacing w:val="-7"/>
          <w:sz w:val="24"/>
        </w:rPr>
        <w:t xml:space="preserve"> </w:t>
      </w:r>
      <w:r>
        <w:rPr>
          <w:sz w:val="24"/>
        </w:rPr>
        <w:t>ученического</w:t>
      </w:r>
      <w:r>
        <w:rPr>
          <w:spacing w:val="-9"/>
          <w:sz w:val="24"/>
        </w:rPr>
        <w:t xml:space="preserve"> </w:t>
      </w:r>
      <w:r>
        <w:rPr>
          <w:spacing w:val="-2"/>
          <w:sz w:val="24"/>
        </w:rPr>
        <w:t>самоуправления;</w:t>
      </w:r>
    </w:p>
    <w:p w14:paraId="63A04984" w14:textId="77777777" w:rsidR="001D3DA7" w:rsidRDefault="00407865" w:rsidP="004C4C80">
      <w:pPr>
        <w:pStyle w:val="a6"/>
        <w:numPr>
          <w:ilvl w:val="0"/>
          <w:numId w:val="9"/>
        </w:numPr>
        <w:tabs>
          <w:tab w:val="left" w:pos="1246"/>
        </w:tabs>
        <w:ind w:left="1246" w:hanging="427"/>
        <w:rPr>
          <w:sz w:val="24"/>
        </w:rPr>
      </w:pPr>
      <w:r>
        <w:rPr>
          <w:sz w:val="24"/>
        </w:rPr>
        <w:t>формирование</w:t>
      </w:r>
      <w:r>
        <w:rPr>
          <w:spacing w:val="-17"/>
          <w:sz w:val="24"/>
        </w:rPr>
        <w:t xml:space="preserve"> </w:t>
      </w:r>
      <w:r>
        <w:rPr>
          <w:sz w:val="24"/>
        </w:rPr>
        <w:t>психологической</w:t>
      </w:r>
      <w:r>
        <w:rPr>
          <w:spacing w:val="-9"/>
          <w:sz w:val="24"/>
        </w:rPr>
        <w:t xml:space="preserve"> </w:t>
      </w:r>
      <w:r>
        <w:rPr>
          <w:sz w:val="24"/>
        </w:rPr>
        <w:t>культуры</w:t>
      </w:r>
      <w:r>
        <w:rPr>
          <w:spacing w:val="-9"/>
          <w:sz w:val="24"/>
        </w:rPr>
        <w:t xml:space="preserve"> </w:t>
      </w:r>
      <w:r>
        <w:rPr>
          <w:sz w:val="24"/>
        </w:rPr>
        <w:t>поведения</w:t>
      </w:r>
      <w:r>
        <w:rPr>
          <w:spacing w:val="-12"/>
          <w:sz w:val="24"/>
        </w:rPr>
        <w:t xml:space="preserve"> </w:t>
      </w:r>
      <w:r>
        <w:rPr>
          <w:sz w:val="24"/>
        </w:rPr>
        <w:t>в</w:t>
      </w:r>
      <w:r>
        <w:rPr>
          <w:spacing w:val="-13"/>
          <w:sz w:val="24"/>
        </w:rPr>
        <w:t xml:space="preserve"> </w:t>
      </w:r>
      <w:r>
        <w:rPr>
          <w:sz w:val="24"/>
        </w:rPr>
        <w:t>информационной</w:t>
      </w:r>
      <w:r>
        <w:rPr>
          <w:spacing w:val="-7"/>
          <w:sz w:val="24"/>
        </w:rPr>
        <w:t xml:space="preserve"> </w:t>
      </w:r>
      <w:r>
        <w:rPr>
          <w:spacing w:val="-2"/>
          <w:sz w:val="24"/>
        </w:rPr>
        <w:t>среде;</w:t>
      </w:r>
    </w:p>
    <w:p w14:paraId="17314969" w14:textId="77777777" w:rsidR="001D3DA7" w:rsidRDefault="00407865" w:rsidP="004C4C80">
      <w:pPr>
        <w:pStyle w:val="a6"/>
        <w:numPr>
          <w:ilvl w:val="0"/>
          <w:numId w:val="9"/>
        </w:numPr>
        <w:tabs>
          <w:tab w:val="left" w:pos="1246"/>
        </w:tabs>
        <w:ind w:left="1246" w:hanging="427"/>
        <w:rPr>
          <w:sz w:val="24"/>
        </w:rPr>
      </w:pPr>
      <w:r>
        <w:rPr>
          <w:sz w:val="24"/>
        </w:rPr>
        <w:t>развитие</w:t>
      </w:r>
      <w:r>
        <w:rPr>
          <w:spacing w:val="-14"/>
          <w:sz w:val="24"/>
        </w:rPr>
        <w:t xml:space="preserve"> </w:t>
      </w:r>
      <w:r>
        <w:rPr>
          <w:sz w:val="24"/>
        </w:rPr>
        <w:t>психологической</w:t>
      </w:r>
      <w:r>
        <w:rPr>
          <w:spacing w:val="-6"/>
          <w:sz w:val="24"/>
        </w:rPr>
        <w:t xml:space="preserve"> </w:t>
      </w:r>
      <w:r>
        <w:rPr>
          <w:sz w:val="24"/>
        </w:rPr>
        <w:t>культуры</w:t>
      </w:r>
      <w:r>
        <w:rPr>
          <w:spacing w:val="-9"/>
          <w:sz w:val="24"/>
        </w:rPr>
        <w:t xml:space="preserve"> </w:t>
      </w:r>
      <w:r>
        <w:rPr>
          <w:sz w:val="24"/>
        </w:rPr>
        <w:t>в</w:t>
      </w:r>
      <w:r>
        <w:rPr>
          <w:spacing w:val="-10"/>
          <w:sz w:val="24"/>
        </w:rPr>
        <w:t xml:space="preserve"> </w:t>
      </w:r>
      <w:r>
        <w:rPr>
          <w:sz w:val="24"/>
        </w:rPr>
        <w:t>области</w:t>
      </w:r>
      <w:r>
        <w:rPr>
          <w:spacing w:val="-9"/>
          <w:sz w:val="24"/>
        </w:rPr>
        <w:t xml:space="preserve"> </w:t>
      </w:r>
      <w:r>
        <w:rPr>
          <w:sz w:val="24"/>
        </w:rPr>
        <w:t>использования</w:t>
      </w:r>
      <w:r>
        <w:rPr>
          <w:spacing w:val="-9"/>
          <w:sz w:val="24"/>
        </w:rPr>
        <w:t xml:space="preserve"> </w:t>
      </w:r>
      <w:r>
        <w:rPr>
          <w:spacing w:val="-4"/>
          <w:sz w:val="24"/>
        </w:rPr>
        <w:t>ИКТ.</w:t>
      </w:r>
    </w:p>
    <w:p w14:paraId="58DA0FAB" w14:textId="77777777" w:rsidR="001D3DA7" w:rsidRDefault="00407865" w:rsidP="004C4C80">
      <w:pPr>
        <w:pStyle w:val="a6"/>
        <w:numPr>
          <w:ilvl w:val="0"/>
          <w:numId w:val="9"/>
        </w:numPr>
        <w:tabs>
          <w:tab w:val="left" w:pos="1246"/>
        </w:tabs>
        <w:spacing w:before="1"/>
        <w:ind w:left="1246" w:hanging="427"/>
        <w:rPr>
          <w:sz w:val="24"/>
        </w:rPr>
      </w:pPr>
      <w:r>
        <w:rPr>
          <w:spacing w:val="-4"/>
          <w:sz w:val="24"/>
        </w:rPr>
        <w:t>содействие</w:t>
      </w:r>
      <w:r>
        <w:rPr>
          <w:spacing w:val="-8"/>
          <w:sz w:val="24"/>
        </w:rPr>
        <w:t xml:space="preserve"> </w:t>
      </w:r>
      <w:r>
        <w:rPr>
          <w:spacing w:val="-4"/>
          <w:sz w:val="24"/>
        </w:rPr>
        <w:t>сохранения</w:t>
      </w:r>
      <w:r>
        <w:rPr>
          <w:spacing w:val="-8"/>
          <w:sz w:val="24"/>
        </w:rPr>
        <w:t xml:space="preserve"> </w:t>
      </w:r>
      <w:r>
        <w:rPr>
          <w:spacing w:val="-4"/>
          <w:sz w:val="24"/>
        </w:rPr>
        <w:t>здоровья,</w:t>
      </w:r>
      <w:r>
        <w:rPr>
          <w:spacing w:val="-6"/>
          <w:sz w:val="24"/>
        </w:rPr>
        <w:t xml:space="preserve"> </w:t>
      </w:r>
      <w:r>
        <w:rPr>
          <w:spacing w:val="-4"/>
          <w:sz w:val="24"/>
        </w:rPr>
        <w:t>в</w:t>
      </w:r>
      <w:r>
        <w:rPr>
          <w:spacing w:val="-7"/>
          <w:sz w:val="24"/>
        </w:rPr>
        <w:t xml:space="preserve"> </w:t>
      </w:r>
      <w:r>
        <w:rPr>
          <w:spacing w:val="-4"/>
          <w:sz w:val="24"/>
        </w:rPr>
        <w:t>т.ч.</w:t>
      </w:r>
      <w:r>
        <w:rPr>
          <w:spacing w:val="-8"/>
          <w:sz w:val="24"/>
        </w:rPr>
        <w:t xml:space="preserve"> </w:t>
      </w:r>
      <w:r>
        <w:rPr>
          <w:spacing w:val="-4"/>
          <w:sz w:val="24"/>
        </w:rPr>
        <w:t>психического,</w:t>
      </w:r>
      <w:r>
        <w:rPr>
          <w:spacing w:val="-6"/>
          <w:sz w:val="24"/>
        </w:rPr>
        <w:t xml:space="preserve"> </w:t>
      </w:r>
      <w:r>
        <w:rPr>
          <w:spacing w:val="-4"/>
          <w:sz w:val="24"/>
        </w:rPr>
        <w:t>при</w:t>
      </w:r>
      <w:r>
        <w:rPr>
          <w:spacing w:val="-8"/>
          <w:sz w:val="24"/>
        </w:rPr>
        <w:t xml:space="preserve"> </w:t>
      </w:r>
      <w:r>
        <w:rPr>
          <w:spacing w:val="-4"/>
          <w:sz w:val="24"/>
        </w:rPr>
        <w:t>подготове</w:t>
      </w:r>
      <w:r>
        <w:rPr>
          <w:spacing w:val="-9"/>
          <w:sz w:val="24"/>
        </w:rPr>
        <w:t xml:space="preserve"> </w:t>
      </w:r>
      <w:r>
        <w:rPr>
          <w:spacing w:val="-4"/>
          <w:sz w:val="24"/>
        </w:rPr>
        <w:t>к</w:t>
      </w:r>
      <w:r>
        <w:rPr>
          <w:spacing w:val="-7"/>
          <w:sz w:val="24"/>
        </w:rPr>
        <w:t xml:space="preserve"> </w:t>
      </w:r>
      <w:r>
        <w:rPr>
          <w:spacing w:val="-4"/>
          <w:sz w:val="24"/>
        </w:rPr>
        <w:t>ГИА.</w:t>
      </w:r>
    </w:p>
    <w:p w14:paraId="4097FABF" w14:textId="77777777" w:rsidR="001D3DA7" w:rsidRDefault="00407865">
      <w:pPr>
        <w:pStyle w:val="a3"/>
        <w:spacing w:before="197"/>
        <w:ind w:left="252" w:right="447" w:firstLine="566"/>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217B533F" w14:textId="77777777" w:rsidR="001D3DA7" w:rsidRDefault="00407865" w:rsidP="004C4C80">
      <w:pPr>
        <w:pStyle w:val="a6"/>
        <w:numPr>
          <w:ilvl w:val="1"/>
          <w:numId w:val="9"/>
        </w:numPr>
        <w:tabs>
          <w:tab w:val="left" w:pos="1016"/>
        </w:tabs>
        <w:ind w:right="444" w:firstLine="566"/>
        <w:rPr>
          <w:sz w:val="24"/>
        </w:rPr>
      </w:pPr>
      <w:r>
        <w:rPr>
          <w:sz w:val="24"/>
        </w:rPr>
        <w:t>обучающихся, испытывающих трудности в освоении программы среднего общего образования, развитии и социальной адаптации;</w:t>
      </w:r>
    </w:p>
    <w:p w14:paraId="133553E8" w14:textId="77777777" w:rsidR="001D3DA7" w:rsidRDefault="00407865">
      <w:pPr>
        <w:pStyle w:val="a3"/>
        <w:ind w:left="819" w:firstLine="0"/>
      </w:pPr>
      <w:r>
        <w:t>–</w:t>
      </w:r>
      <w:r>
        <w:rPr>
          <w:spacing w:val="-13"/>
        </w:rPr>
        <w:t xml:space="preserve"> </w:t>
      </w:r>
      <w:r>
        <w:t>обучающихся</w:t>
      </w:r>
      <w:r>
        <w:rPr>
          <w:spacing w:val="-7"/>
        </w:rPr>
        <w:t xml:space="preserve"> </w:t>
      </w:r>
      <w:r>
        <w:t>с</w:t>
      </w:r>
      <w:r>
        <w:rPr>
          <w:spacing w:val="-9"/>
        </w:rPr>
        <w:t xml:space="preserve"> </w:t>
      </w:r>
      <w:r>
        <w:t>ограниченными</w:t>
      </w:r>
      <w:r>
        <w:rPr>
          <w:spacing w:val="-5"/>
        </w:rPr>
        <w:t xml:space="preserve"> </w:t>
      </w:r>
      <w:r>
        <w:t>возможностями</w:t>
      </w:r>
      <w:r>
        <w:rPr>
          <w:spacing w:val="-4"/>
        </w:rPr>
        <w:t xml:space="preserve"> </w:t>
      </w:r>
      <w:r>
        <w:t>здоровья</w:t>
      </w:r>
      <w:r>
        <w:rPr>
          <w:spacing w:val="-5"/>
        </w:rPr>
        <w:t xml:space="preserve"> </w:t>
      </w:r>
      <w:r>
        <w:rPr>
          <w:spacing w:val="-2"/>
        </w:rPr>
        <w:t>(ОВЗ);</w:t>
      </w:r>
    </w:p>
    <w:p w14:paraId="7FE0B1B6" w14:textId="77777777" w:rsidR="001D3DA7" w:rsidRDefault="00407865" w:rsidP="004C4C80">
      <w:pPr>
        <w:pStyle w:val="a6"/>
        <w:numPr>
          <w:ilvl w:val="1"/>
          <w:numId w:val="9"/>
        </w:numPr>
        <w:tabs>
          <w:tab w:val="left" w:pos="1016"/>
        </w:tabs>
        <w:ind w:right="1003" w:firstLine="566"/>
        <w:jc w:val="left"/>
        <w:rPr>
          <w:sz w:val="24"/>
        </w:rPr>
      </w:pPr>
      <w:r>
        <w:rPr>
          <w:sz w:val="24"/>
        </w:rPr>
        <w:t>педагогических</w:t>
      </w:r>
      <w:r>
        <w:rPr>
          <w:spacing w:val="-6"/>
          <w:sz w:val="24"/>
        </w:rPr>
        <w:t xml:space="preserve"> </w:t>
      </w:r>
      <w:r>
        <w:rPr>
          <w:sz w:val="24"/>
        </w:rPr>
        <w:t>и</w:t>
      </w:r>
      <w:r>
        <w:rPr>
          <w:spacing w:val="-6"/>
          <w:sz w:val="24"/>
        </w:rPr>
        <w:t xml:space="preserve"> </w:t>
      </w:r>
      <w:r>
        <w:rPr>
          <w:sz w:val="24"/>
        </w:rPr>
        <w:t>учебно-вспомогательных</w:t>
      </w:r>
      <w:r>
        <w:rPr>
          <w:spacing w:val="-6"/>
          <w:sz w:val="24"/>
        </w:rPr>
        <w:t xml:space="preserve"> </w:t>
      </w:r>
      <w:r>
        <w:rPr>
          <w:sz w:val="24"/>
        </w:rPr>
        <w:t>работников</w:t>
      </w:r>
      <w:r>
        <w:rPr>
          <w:spacing w:val="-7"/>
          <w:sz w:val="24"/>
        </w:rPr>
        <w:t xml:space="preserve"> </w:t>
      </w:r>
      <w:r>
        <w:rPr>
          <w:sz w:val="24"/>
        </w:rPr>
        <w:t>образовательной</w:t>
      </w:r>
      <w:r>
        <w:rPr>
          <w:spacing w:val="-6"/>
          <w:sz w:val="24"/>
        </w:rPr>
        <w:t xml:space="preserve"> </w:t>
      </w:r>
      <w:r>
        <w:rPr>
          <w:sz w:val="24"/>
        </w:rPr>
        <w:t>организации, обеспечивающих реализацию программы среднего общего образования;</w:t>
      </w:r>
    </w:p>
    <w:p w14:paraId="6A0E896D" w14:textId="77777777" w:rsidR="001D3DA7" w:rsidRDefault="00407865" w:rsidP="004C4C80">
      <w:pPr>
        <w:pStyle w:val="a6"/>
        <w:numPr>
          <w:ilvl w:val="1"/>
          <w:numId w:val="9"/>
        </w:numPr>
        <w:tabs>
          <w:tab w:val="left" w:pos="957"/>
        </w:tabs>
        <w:ind w:left="957" w:hanging="138"/>
        <w:jc w:val="left"/>
        <w:rPr>
          <w:sz w:val="24"/>
        </w:rPr>
      </w:pPr>
      <w:r>
        <w:rPr>
          <w:sz w:val="24"/>
        </w:rPr>
        <w:t>родителей</w:t>
      </w:r>
      <w:r>
        <w:rPr>
          <w:spacing w:val="-13"/>
          <w:sz w:val="24"/>
        </w:rPr>
        <w:t xml:space="preserve"> </w:t>
      </w:r>
      <w:r>
        <w:rPr>
          <w:sz w:val="24"/>
        </w:rPr>
        <w:t>(законных</w:t>
      </w:r>
      <w:r>
        <w:rPr>
          <w:spacing w:val="-14"/>
          <w:sz w:val="24"/>
        </w:rPr>
        <w:t xml:space="preserve"> </w:t>
      </w:r>
      <w:r>
        <w:rPr>
          <w:sz w:val="24"/>
        </w:rPr>
        <w:t>представителей)</w:t>
      </w:r>
      <w:r>
        <w:rPr>
          <w:spacing w:val="-13"/>
          <w:sz w:val="24"/>
        </w:rPr>
        <w:t xml:space="preserve"> </w:t>
      </w:r>
      <w:r>
        <w:rPr>
          <w:sz w:val="24"/>
        </w:rPr>
        <w:t>несовершеннолетних</w:t>
      </w:r>
      <w:r>
        <w:rPr>
          <w:spacing w:val="-6"/>
          <w:sz w:val="24"/>
        </w:rPr>
        <w:t xml:space="preserve"> </w:t>
      </w:r>
      <w:r>
        <w:rPr>
          <w:spacing w:val="-2"/>
          <w:sz w:val="24"/>
        </w:rPr>
        <w:t>обучающихся.</w:t>
      </w:r>
    </w:p>
    <w:p w14:paraId="4ABB139B" w14:textId="77777777" w:rsidR="001D3DA7" w:rsidRDefault="00407865">
      <w:pPr>
        <w:pStyle w:val="a3"/>
        <w:ind w:left="252" w:right="447" w:firstLine="566"/>
        <w:jc w:val="left"/>
      </w:pPr>
      <w:r>
        <w:t>Психолого-педагогическая</w:t>
      </w:r>
      <w:r>
        <w:rPr>
          <w:spacing w:val="27"/>
        </w:rPr>
        <w:t xml:space="preserve"> </w:t>
      </w:r>
      <w:r>
        <w:t>поддержка</w:t>
      </w:r>
      <w:r>
        <w:rPr>
          <w:spacing w:val="27"/>
        </w:rPr>
        <w:t xml:space="preserve"> </w:t>
      </w:r>
      <w:r>
        <w:t>участников</w:t>
      </w:r>
      <w:r>
        <w:rPr>
          <w:spacing w:val="27"/>
        </w:rPr>
        <w:t xml:space="preserve"> </w:t>
      </w:r>
      <w:r>
        <w:t>образовательных</w:t>
      </w:r>
      <w:r>
        <w:rPr>
          <w:spacing w:val="27"/>
        </w:rPr>
        <w:t xml:space="preserve"> </w:t>
      </w:r>
      <w:r>
        <w:t>отношений</w:t>
      </w:r>
      <w:r>
        <w:rPr>
          <w:spacing w:val="28"/>
        </w:rPr>
        <w:t xml:space="preserve"> </w:t>
      </w:r>
      <w:r>
        <w:t>реализуется на уровне образовательной организации, классов, групп, а также на индивидуальном уровне.</w:t>
      </w:r>
    </w:p>
    <w:p w14:paraId="05EC0890" w14:textId="77777777" w:rsidR="001D3DA7" w:rsidRDefault="00407865" w:rsidP="004C4C80">
      <w:pPr>
        <w:pStyle w:val="a6"/>
        <w:numPr>
          <w:ilvl w:val="2"/>
          <w:numId w:val="18"/>
        </w:numPr>
        <w:tabs>
          <w:tab w:val="left" w:pos="2041"/>
        </w:tabs>
        <w:spacing w:before="241"/>
        <w:ind w:left="2041" w:hanging="720"/>
        <w:jc w:val="left"/>
        <w:rPr>
          <w:b/>
          <w:color w:val="0D0D0D"/>
          <w:sz w:val="24"/>
        </w:rPr>
      </w:pPr>
      <w:r>
        <w:rPr>
          <w:b/>
          <w:color w:val="0D0D0D"/>
          <w:spacing w:val="-2"/>
          <w:sz w:val="24"/>
        </w:rPr>
        <w:t>Финансово-экономические</w:t>
      </w:r>
      <w:r>
        <w:rPr>
          <w:b/>
          <w:color w:val="0D0D0D"/>
          <w:spacing w:val="14"/>
          <w:sz w:val="24"/>
        </w:rPr>
        <w:t xml:space="preserve"> </w:t>
      </w:r>
      <w:r>
        <w:rPr>
          <w:b/>
          <w:color w:val="0D0D0D"/>
          <w:spacing w:val="-2"/>
          <w:sz w:val="24"/>
        </w:rPr>
        <w:t>условия</w:t>
      </w:r>
    </w:p>
    <w:p w14:paraId="4B113B54" w14:textId="77777777" w:rsidR="001D3DA7" w:rsidRDefault="00407865">
      <w:pPr>
        <w:pStyle w:val="a3"/>
        <w:spacing w:before="235"/>
        <w:ind w:left="252" w:right="446" w:firstLine="566"/>
      </w:pPr>
      <w:r>
        <w:t>Финансовое обеспечение государственного задания по реализации основной</w:t>
      </w:r>
      <w:r>
        <w:rPr>
          <w:spacing w:val="40"/>
        </w:rPr>
        <w:t xml:space="preserve"> </w:t>
      </w:r>
      <w:r>
        <w:t>образовательной программы среднего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w:t>
      </w:r>
    </w:p>
    <w:p w14:paraId="6F1DD623" w14:textId="77777777" w:rsidR="001D3DA7" w:rsidRDefault="00407865">
      <w:pPr>
        <w:pStyle w:val="a3"/>
        <w:ind w:left="252" w:right="451" w:firstLine="566"/>
      </w:pPr>
      <w:r>
        <w:t>Применение принципа нормативного подушевого финансирования на уровне школы заключается</w:t>
      </w:r>
      <w:r>
        <w:rPr>
          <w:spacing w:val="40"/>
        </w:rPr>
        <w:t xml:space="preserve"> </w:t>
      </w:r>
      <w:r>
        <w:t>в определении стоимости стандартной (базовой) бюджетной образовательной услуги в школе не ниже уровня фактически сложившейся стоимости в предыдущем финансовом году.</w:t>
      </w:r>
    </w:p>
    <w:p w14:paraId="66ACE7A3" w14:textId="77777777" w:rsidR="001D3DA7" w:rsidRDefault="00407865">
      <w:pPr>
        <w:pStyle w:val="a3"/>
        <w:ind w:left="252" w:right="445" w:firstLine="566"/>
      </w:pPr>
      <w:r>
        <w:rPr>
          <w:i/>
        </w:rPr>
        <w:t xml:space="preserve">Региональный расчётный подушевой норматив </w:t>
      </w:r>
      <w:r>
        <w:t>— это минимально допустимый объём финансовых средств, необходимых для реализации основной образовательной программы. Региональный расчётный подушевой норматив покрывает следующие расходы на год:</w:t>
      </w:r>
    </w:p>
    <w:p w14:paraId="123F39D9" w14:textId="77777777" w:rsidR="001D3DA7" w:rsidRDefault="00407865" w:rsidP="004C4C80">
      <w:pPr>
        <w:pStyle w:val="a6"/>
        <w:numPr>
          <w:ilvl w:val="0"/>
          <w:numId w:val="8"/>
        </w:numPr>
        <w:tabs>
          <w:tab w:val="left" w:pos="1383"/>
        </w:tabs>
        <w:spacing w:before="202"/>
        <w:ind w:right="444" w:firstLine="566"/>
        <w:rPr>
          <w:sz w:val="24"/>
        </w:rPr>
      </w:pPr>
      <w:r>
        <w:rPr>
          <w:sz w:val="24"/>
        </w:rPr>
        <w:t>оплату труда работников образовательных учреждений с учётом областных коэффициентов к заработной плате, а также отчисления;</w:t>
      </w:r>
    </w:p>
    <w:p w14:paraId="1E9B074F" w14:textId="77777777" w:rsidR="001D3DA7" w:rsidRDefault="00407865" w:rsidP="004C4C80">
      <w:pPr>
        <w:pStyle w:val="a6"/>
        <w:numPr>
          <w:ilvl w:val="0"/>
          <w:numId w:val="8"/>
        </w:numPr>
        <w:tabs>
          <w:tab w:val="left" w:pos="1383"/>
        </w:tabs>
        <w:ind w:right="447" w:firstLine="566"/>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3C74347F" w14:textId="77777777" w:rsidR="001D3DA7" w:rsidRDefault="00407865" w:rsidP="004C4C80">
      <w:pPr>
        <w:pStyle w:val="a6"/>
        <w:numPr>
          <w:ilvl w:val="0"/>
          <w:numId w:val="8"/>
        </w:numPr>
        <w:tabs>
          <w:tab w:val="left" w:pos="1383"/>
        </w:tabs>
        <w:ind w:right="444" w:firstLine="566"/>
        <w:rPr>
          <w:sz w:val="24"/>
        </w:rPr>
      </w:pPr>
      <w:r>
        <w:rPr>
          <w:sz w:val="24"/>
        </w:rPr>
        <w:t>иные хозяйственные нужды и другие расходы, связанные с обеспечением образовательного процесса</w:t>
      </w:r>
      <w:r>
        <w:rPr>
          <w:spacing w:val="40"/>
          <w:sz w:val="24"/>
        </w:rPr>
        <w:t xml:space="preserve"> </w:t>
      </w:r>
      <w:r>
        <w:rPr>
          <w:sz w:val="24"/>
        </w:rPr>
        <w:t>(обучение, повышение</w:t>
      </w:r>
      <w:r>
        <w:rPr>
          <w:spacing w:val="40"/>
          <w:sz w:val="24"/>
        </w:rPr>
        <w:t xml:space="preserve"> </w:t>
      </w:r>
      <w:r>
        <w:rPr>
          <w:sz w:val="24"/>
        </w:rPr>
        <w:t>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3D274C81" w14:textId="77777777" w:rsidR="001D3DA7" w:rsidRDefault="00407865">
      <w:pPr>
        <w:pStyle w:val="a3"/>
        <w:spacing w:before="71"/>
        <w:ind w:left="252" w:right="443" w:firstLine="566"/>
      </w:pPr>
      <w:r>
        <w:t>Формирование фонда оплаты труда МОУ «Екшурской СОШ»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 образовательного учреждения.</w:t>
      </w:r>
    </w:p>
    <w:p w14:paraId="27AEC23D" w14:textId="77777777" w:rsidR="001D3DA7" w:rsidRDefault="00407865">
      <w:pPr>
        <w:pStyle w:val="a3"/>
        <w:ind w:left="252" w:right="442" w:firstLine="566"/>
      </w:pPr>
      <w:r>
        <w:t>В соответствии с установленным порядком финансирования оплаты труда работников образовательных учреждений:</w:t>
      </w:r>
    </w:p>
    <w:p w14:paraId="765E5BAC" w14:textId="77777777" w:rsidR="001D3DA7" w:rsidRDefault="00407865" w:rsidP="004C4C80">
      <w:pPr>
        <w:pStyle w:val="a6"/>
        <w:numPr>
          <w:ilvl w:val="0"/>
          <w:numId w:val="8"/>
        </w:numPr>
        <w:tabs>
          <w:tab w:val="left" w:pos="1283"/>
        </w:tabs>
        <w:spacing w:before="194"/>
        <w:ind w:right="452" w:firstLine="566"/>
        <w:rPr>
          <w:sz w:val="24"/>
        </w:rPr>
      </w:pPr>
      <w:r>
        <w:rPr>
          <w:sz w:val="24"/>
        </w:rPr>
        <w:t>фонд оплаты труда образовательного учреждения состоит из базовой части и стимулирующей части. Диапазон стимулирующей части фонда оплаты труда — от 20 до 40%.</w:t>
      </w:r>
    </w:p>
    <w:p w14:paraId="1CEFDA8F" w14:textId="77777777" w:rsidR="001D3DA7" w:rsidRDefault="00407865" w:rsidP="004C4C80">
      <w:pPr>
        <w:pStyle w:val="a6"/>
        <w:numPr>
          <w:ilvl w:val="0"/>
          <w:numId w:val="8"/>
        </w:numPr>
        <w:tabs>
          <w:tab w:val="left" w:pos="1283"/>
        </w:tabs>
        <w:spacing w:before="2"/>
        <w:ind w:right="441" w:firstLine="566"/>
        <w:rPr>
          <w:sz w:val="24"/>
        </w:rPr>
      </w:pPr>
      <w:r>
        <w:rPr>
          <w:sz w:val="24"/>
        </w:rPr>
        <w:t>базовая часть фонда оплаты труда обеспечивает гарантированную заработную плату руководителей,</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непосредственно</w:t>
      </w:r>
      <w:r>
        <w:rPr>
          <w:spacing w:val="40"/>
          <w:sz w:val="24"/>
        </w:rPr>
        <w:t xml:space="preserve"> </w:t>
      </w:r>
      <w:r>
        <w:rPr>
          <w:sz w:val="24"/>
        </w:rPr>
        <w:t>осуществляющих</w:t>
      </w:r>
      <w:r>
        <w:rPr>
          <w:spacing w:val="80"/>
          <w:sz w:val="24"/>
        </w:rPr>
        <w:t xml:space="preserve"> </w:t>
      </w:r>
      <w:r>
        <w:rPr>
          <w:sz w:val="24"/>
        </w:rPr>
        <w:t>образовательный</w:t>
      </w:r>
      <w:r>
        <w:rPr>
          <w:spacing w:val="-10"/>
          <w:sz w:val="24"/>
        </w:rPr>
        <w:t xml:space="preserve"> </w:t>
      </w:r>
      <w:r>
        <w:rPr>
          <w:sz w:val="24"/>
        </w:rPr>
        <w:t>процесс,</w:t>
      </w:r>
      <w:r>
        <w:rPr>
          <w:spacing w:val="40"/>
          <w:sz w:val="24"/>
        </w:rPr>
        <w:t xml:space="preserve"> </w:t>
      </w:r>
      <w:r>
        <w:rPr>
          <w:sz w:val="24"/>
        </w:rPr>
        <w:t>учебно-вспомогательного и младшего обслуживающего персонала образовательного учреждения;</w:t>
      </w:r>
    </w:p>
    <w:p w14:paraId="38A06A34" w14:textId="77777777" w:rsidR="001D3DA7" w:rsidRDefault="00407865" w:rsidP="004C4C80">
      <w:pPr>
        <w:pStyle w:val="a6"/>
        <w:numPr>
          <w:ilvl w:val="0"/>
          <w:numId w:val="8"/>
        </w:numPr>
        <w:tabs>
          <w:tab w:val="left" w:pos="1283"/>
        </w:tabs>
        <w:ind w:right="444" w:firstLine="566"/>
        <w:rPr>
          <w:sz w:val="24"/>
        </w:rPr>
      </w:pPr>
      <w:r>
        <w:rPr>
          <w:sz w:val="24"/>
        </w:rPr>
        <w:t>Значение объёма фонда оплаты труда педагогического персонала — 70% от общего объёма фонда оплаты труда.</w:t>
      </w:r>
    </w:p>
    <w:p w14:paraId="7D1726F3" w14:textId="77777777" w:rsidR="001D3DA7" w:rsidRDefault="00407865" w:rsidP="004C4C80">
      <w:pPr>
        <w:pStyle w:val="a6"/>
        <w:numPr>
          <w:ilvl w:val="0"/>
          <w:numId w:val="8"/>
        </w:numPr>
        <w:tabs>
          <w:tab w:val="left" w:pos="1283"/>
        </w:tabs>
        <w:ind w:right="445" w:firstLine="566"/>
        <w:rPr>
          <w:sz w:val="24"/>
        </w:rPr>
      </w:pPr>
      <w:r>
        <w:rPr>
          <w:sz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14:paraId="7C3E4537" w14:textId="77777777" w:rsidR="001D3DA7" w:rsidRDefault="00407865" w:rsidP="004C4C80">
      <w:pPr>
        <w:pStyle w:val="a6"/>
        <w:numPr>
          <w:ilvl w:val="0"/>
          <w:numId w:val="8"/>
        </w:numPr>
        <w:tabs>
          <w:tab w:val="left" w:pos="1283"/>
        </w:tabs>
        <w:ind w:right="443" w:firstLine="566"/>
        <w:rPr>
          <w:sz w:val="24"/>
        </w:rPr>
      </w:pPr>
      <w:r>
        <w:rPr>
          <w:sz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14:paraId="7BF24271" w14:textId="77777777" w:rsidR="001D3DA7" w:rsidRDefault="00407865">
      <w:pPr>
        <w:pStyle w:val="a3"/>
        <w:spacing w:before="193"/>
        <w:ind w:left="252" w:right="442" w:firstLine="566"/>
      </w:pPr>
      <w:r>
        <w:t>Размеры, порядок и условия осуществления стимулирующих выплат определены в локальных правовых актах МОУ «Екшурской СОШ».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среднего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7EBE5CF" w14:textId="77777777" w:rsidR="001D3DA7" w:rsidRDefault="00407865">
      <w:pPr>
        <w:pStyle w:val="a3"/>
        <w:ind w:left="252" w:right="446" w:firstLine="566"/>
      </w:pPr>
      <w:r>
        <w:t>В</w:t>
      </w:r>
      <w:r>
        <w:rPr>
          <w:spacing w:val="-8"/>
        </w:rPr>
        <w:t xml:space="preserve"> </w:t>
      </w:r>
      <w:r>
        <w:t>локальных</w:t>
      </w:r>
      <w:r>
        <w:rPr>
          <w:spacing w:val="-2"/>
        </w:rPr>
        <w:t xml:space="preserve"> </w:t>
      </w:r>
      <w:r>
        <w:t>актах МОУ</w:t>
      </w:r>
      <w:r>
        <w:rPr>
          <w:spacing w:val="-1"/>
        </w:rPr>
        <w:t xml:space="preserve"> </w:t>
      </w:r>
      <w:r>
        <w:t>«Екшурской школы»</w:t>
      </w:r>
      <w:r>
        <w:rPr>
          <w:spacing w:val="-2"/>
        </w:rPr>
        <w:t xml:space="preserve"> </w:t>
      </w:r>
      <w:r>
        <w:t xml:space="preserve">также </w:t>
      </w:r>
      <w:r>
        <w:rPr>
          <w:spacing w:val="-2"/>
        </w:rPr>
        <w:t>определены:</w:t>
      </w:r>
    </w:p>
    <w:p w14:paraId="4FDBFA4F" w14:textId="77777777" w:rsidR="001D3DA7" w:rsidRDefault="00407865" w:rsidP="004C4C80">
      <w:pPr>
        <w:pStyle w:val="a6"/>
        <w:numPr>
          <w:ilvl w:val="0"/>
          <w:numId w:val="8"/>
        </w:numPr>
        <w:tabs>
          <w:tab w:val="left" w:pos="1285"/>
        </w:tabs>
        <w:spacing w:before="199" w:line="293" w:lineRule="exact"/>
        <w:ind w:left="1285" w:hanging="466"/>
        <w:jc w:val="left"/>
        <w:rPr>
          <w:sz w:val="24"/>
        </w:rPr>
      </w:pPr>
      <w:r>
        <w:rPr>
          <w:sz w:val="24"/>
        </w:rPr>
        <w:t>соотношение</w:t>
      </w:r>
      <w:r>
        <w:rPr>
          <w:spacing w:val="-13"/>
          <w:sz w:val="24"/>
        </w:rPr>
        <w:t xml:space="preserve"> </w:t>
      </w:r>
      <w:r>
        <w:rPr>
          <w:sz w:val="24"/>
        </w:rPr>
        <w:t>базовой</w:t>
      </w:r>
      <w:r>
        <w:rPr>
          <w:spacing w:val="-10"/>
          <w:sz w:val="24"/>
        </w:rPr>
        <w:t xml:space="preserve"> </w:t>
      </w:r>
      <w:r>
        <w:rPr>
          <w:sz w:val="24"/>
        </w:rPr>
        <w:t>и</w:t>
      </w:r>
      <w:r>
        <w:rPr>
          <w:spacing w:val="-7"/>
          <w:sz w:val="24"/>
        </w:rPr>
        <w:t xml:space="preserve"> </w:t>
      </w:r>
      <w:r>
        <w:rPr>
          <w:sz w:val="24"/>
        </w:rPr>
        <w:t>стимулирующей</w:t>
      </w:r>
      <w:r>
        <w:rPr>
          <w:spacing w:val="-4"/>
          <w:sz w:val="24"/>
        </w:rPr>
        <w:t xml:space="preserve"> </w:t>
      </w:r>
      <w:r>
        <w:rPr>
          <w:sz w:val="24"/>
        </w:rPr>
        <w:t>частей</w:t>
      </w:r>
      <w:r>
        <w:rPr>
          <w:spacing w:val="-10"/>
          <w:sz w:val="24"/>
        </w:rPr>
        <w:t xml:space="preserve"> </w:t>
      </w:r>
      <w:r>
        <w:rPr>
          <w:sz w:val="24"/>
        </w:rPr>
        <w:t>фонда</w:t>
      </w:r>
      <w:r>
        <w:rPr>
          <w:spacing w:val="-9"/>
          <w:sz w:val="24"/>
        </w:rPr>
        <w:t xml:space="preserve"> </w:t>
      </w:r>
      <w:r>
        <w:rPr>
          <w:sz w:val="24"/>
        </w:rPr>
        <w:t>оплаты</w:t>
      </w:r>
      <w:r>
        <w:rPr>
          <w:spacing w:val="-6"/>
          <w:sz w:val="24"/>
        </w:rPr>
        <w:t xml:space="preserve"> </w:t>
      </w:r>
      <w:r>
        <w:rPr>
          <w:spacing w:val="-2"/>
          <w:sz w:val="24"/>
        </w:rPr>
        <w:t>труда;</w:t>
      </w:r>
    </w:p>
    <w:p w14:paraId="451E86CF" w14:textId="77777777" w:rsidR="001D3DA7" w:rsidRDefault="00407865" w:rsidP="004C4C80">
      <w:pPr>
        <w:pStyle w:val="a6"/>
        <w:numPr>
          <w:ilvl w:val="0"/>
          <w:numId w:val="8"/>
        </w:numPr>
        <w:tabs>
          <w:tab w:val="left" w:pos="1285"/>
        </w:tabs>
        <w:ind w:right="445" w:firstLine="566"/>
        <w:jc w:val="left"/>
        <w:rPr>
          <w:sz w:val="24"/>
        </w:rPr>
      </w:pPr>
      <w:r>
        <w:rPr>
          <w:sz w:val="24"/>
        </w:rPr>
        <w:t>соотношение</w:t>
      </w:r>
      <w:r>
        <w:rPr>
          <w:spacing w:val="33"/>
          <w:sz w:val="24"/>
        </w:rPr>
        <w:t xml:space="preserve"> </w:t>
      </w:r>
      <w:r>
        <w:rPr>
          <w:sz w:val="24"/>
        </w:rPr>
        <w:t>фонда</w:t>
      </w:r>
      <w:r>
        <w:rPr>
          <w:spacing w:val="33"/>
          <w:sz w:val="24"/>
        </w:rPr>
        <w:t xml:space="preserve"> </w:t>
      </w:r>
      <w:r>
        <w:rPr>
          <w:sz w:val="24"/>
        </w:rPr>
        <w:t>оплаты</w:t>
      </w:r>
      <w:r>
        <w:rPr>
          <w:spacing w:val="34"/>
          <w:sz w:val="24"/>
        </w:rPr>
        <w:t xml:space="preserve"> </w:t>
      </w:r>
      <w:r>
        <w:rPr>
          <w:sz w:val="24"/>
        </w:rPr>
        <w:t>труда</w:t>
      </w:r>
      <w:r>
        <w:rPr>
          <w:spacing w:val="32"/>
          <w:sz w:val="24"/>
        </w:rPr>
        <w:t xml:space="preserve"> </w:t>
      </w:r>
      <w:r>
        <w:rPr>
          <w:sz w:val="24"/>
        </w:rPr>
        <w:t>педагогического,</w:t>
      </w:r>
      <w:r>
        <w:rPr>
          <w:spacing w:val="35"/>
          <w:sz w:val="24"/>
        </w:rPr>
        <w:t xml:space="preserve"> </w:t>
      </w:r>
      <w:r>
        <w:rPr>
          <w:sz w:val="24"/>
        </w:rPr>
        <w:t>административно-управленческого и учебно-вспомогательного персонала;</w:t>
      </w:r>
    </w:p>
    <w:p w14:paraId="3F26926F" w14:textId="77777777" w:rsidR="001D3DA7" w:rsidRDefault="00407865" w:rsidP="004C4C80">
      <w:pPr>
        <w:pStyle w:val="a6"/>
        <w:numPr>
          <w:ilvl w:val="0"/>
          <w:numId w:val="8"/>
        </w:numPr>
        <w:tabs>
          <w:tab w:val="left" w:pos="1285"/>
        </w:tabs>
        <w:spacing w:line="293" w:lineRule="exact"/>
        <w:ind w:left="1285" w:hanging="466"/>
        <w:jc w:val="left"/>
        <w:rPr>
          <w:sz w:val="24"/>
        </w:rPr>
      </w:pPr>
      <w:r>
        <w:rPr>
          <w:sz w:val="24"/>
        </w:rPr>
        <w:t>соотношение</w:t>
      </w:r>
      <w:r>
        <w:rPr>
          <w:spacing w:val="-14"/>
          <w:sz w:val="24"/>
        </w:rPr>
        <w:t xml:space="preserve"> </w:t>
      </w:r>
      <w:r>
        <w:rPr>
          <w:sz w:val="24"/>
        </w:rPr>
        <w:t>общей</w:t>
      </w:r>
      <w:r>
        <w:rPr>
          <w:spacing w:val="-5"/>
          <w:sz w:val="24"/>
        </w:rPr>
        <w:t xml:space="preserve"> </w:t>
      </w:r>
      <w:r>
        <w:rPr>
          <w:sz w:val="24"/>
        </w:rPr>
        <w:t>и</w:t>
      </w:r>
      <w:r>
        <w:rPr>
          <w:spacing w:val="-8"/>
          <w:sz w:val="24"/>
        </w:rPr>
        <w:t xml:space="preserve"> </w:t>
      </w:r>
      <w:r>
        <w:rPr>
          <w:sz w:val="24"/>
        </w:rPr>
        <w:t>специальной</w:t>
      </w:r>
      <w:r>
        <w:rPr>
          <w:spacing w:val="-5"/>
          <w:sz w:val="24"/>
        </w:rPr>
        <w:t xml:space="preserve"> </w:t>
      </w:r>
      <w:r>
        <w:rPr>
          <w:sz w:val="24"/>
        </w:rPr>
        <w:t>частей</w:t>
      </w:r>
      <w:r>
        <w:rPr>
          <w:spacing w:val="-5"/>
          <w:sz w:val="24"/>
        </w:rPr>
        <w:t xml:space="preserve"> </w:t>
      </w:r>
      <w:r>
        <w:rPr>
          <w:sz w:val="24"/>
        </w:rPr>
        <w:t>внутри</w:t>
      </w:r>
      <w:r>
        <w:rPr>
          <w:spacing w:val="-6"/>
          <w:sz w:val="24"/>
        </w:rPr>
        <w:t xml:space="preserve"> </w:t>
      </w:r>
      <w:r>
        <w:rPr>
          <w:sz w:val="24"/>
        </w:rPr>
        <w:t>базовой</w:t>
      </w:r>
      <w:r>
        <w:rPr>
          <w:spacing w:val="-7"/>
          <w:sz w:val="24"/>
        </w:rPr>
        <w:t xml:space="preserve"> </w:t>
      </w:r>
      <w:r>
        <w:rPr>
          <w:sz w:val="24"/>
        </w:rPr>
        <w:t>части</w:t>
      </w:r>
      <w:r>
        <w:rPr>
          <w:spacing w:val="-5"/>
          <w:sz w:val="24"/>
        </w:rPr>
        <w:t xml:space="preserve"> </w:t>
      </w:r>
      <w:r>
        <w:rPr>
          <w:sz w:val="24"/>
        </w:rPr>
        <w:t>фонда</w:t>
      </w:r>
      <w:r>
        <w:rPr>
          <w:spacing w:val="-9"/>
          <w:sz w:val="24"/>
        </w:rPr>
        <w:t xml:space="preserve"> </w:t>
      </w:r>
      <w:r>
        <w:rPr>
          <w:sz w:val="24"/>
        </w:rPr>
        <w:t>оплаты</w:t>
      </w:r>
      <w:r>
        <w:rPr>
          <w:spacing w:val="-6"/>
          <w:sz w:val="24"/>
        </w:rPr>
        <w:t xml:space="preserve"> </w:t>
      </w:r>
      <w:r>
        <w:rPr>
          <w:spacing w:val="-2"/>
          <w:sz w:val="24"/>
        </w:rPr>
        <w:t>труда;</w:t>
      </w:r>
    </w:p>
    <w:p w14:paraId="45CC80FE" w14:textId="77777777" w:rsidR="001D3DA7" w:rsidRDefault="00407865" w:rsidP="004C4C80">
      <w:pPr>
        <w:pStyle w:val="a6"/>
        <w:numPr>
          <w:ilvl w:val="0"/>
          <w:numId w:val="8"/>
        </w:numPr>
        <w:tabs>
          <w:tab w:val="left" w:pos="1285"/>
        </w:tabs>
        <w:ind w:right="443" w:firstLine="566"/>
        <w:jc w:val="left"/>
        <w:rPr>
          <w:sz w:val="24"/>
        </w:rPr>
      </w:pPr>
      <w:r>
        <w:rPr>
          <w:sz w:val="24"/>
        </w:rPr>
        <w:t>порядок</w:t>
      </w:r>
      <w:r>
        <w:rPr>
          <w:spacing w:val="80"/>
          <w:sz w:val="24"/>
        </w:rPr>
        <w:t xml:space="preserve"> </w:t>
      </w:r>
      <w:r>
        <w:rPr>
          <w:sz w:val="24"/>
        </w:rPr>
        <w:t>распределения</w:t>
      </w:r>
      <w:r>
        <w:rPr>
          <w:spacing w:val="79"/>
          <w:sz w:val="24"/>
        </w:rPr>
        <w:t xml:space="preserve"> </w:t>
      </w:r>
      <w:r>
        <w:rPr>
          <w:sz w:val="24"/>
        </w:rPr>
        <w:t>стимулирующей</w:t>
      </w:r>
      <w:r>
        <w:rPr>
          <w:spacing w:val="80"/>
          <w:sz w:val="24"/>
        </w:rPr>
        <w:t xml:space="preserve"> </w:t>
      </w:r>
      <w:r>
        <w:rPr>
          <w:sz w:val="24"/>
        </w:rPr>
        <w:t>части</w:t>
      </w:r>
      <w:r>
        <w:rPr>
          <w:spacing w:val="80"/>
          <w:sz w:val="24"/>
        </w:rPr>
        <w:t xml:space="preserve"> </w:t>
      </w:r>
      <w:r>
        <w:rPr>
          <w:sz w:val="24"/>
        </w:rPr>
        <w:t>фонда</w:t>
      </w:r>
      <w:r>
        <w:rPr>
          <w:spacing w:val="76"/>
          <w:sz w:val="24"/>
        </w:rPr>
        <w:t xml:space="preserve"> </w:t>
      </w:r>
      <w:r>
        <w:rPr>
          <w:sz w:val="24"/>
        </w:rPr>
        <w:t>оплаты</w:t>
      </w:r>
      <w:r>
        <w:rPr>
          <w:spacing w:val="75"/>
          <w:sz w:val="24"/>
        </w:rPr>
        <w:t xml:space="preserve"> </w:t>
      </w:r>
      <w:r>
        <w:rPr>
          <w:sz w:val="24"/>
        </w:rPr>
        <w:t>труда</w:t>
      </w:r>
      <w:r>
        <w:rPr>
          <w:spacing w:val="78"/>
          <w:sz w:val="24"/>
        </w:rPr>
        <w:t xml:space="preserve"> </w:t>
      </w:r>
      <w:r>
        <w:rPr>
          <w:sz w:val="24"/>
        </w:rPr>
        <w:t>в</w:t>
      </w:r>
      <w:r>
        <w:rPr>
          <w:spacing w:val="78"/>
          <w:sz w:val="24"/>
        </w:rPr>
        <w:t xml:space="preserve"> </w:t>
      </w:r>
      <w:r>
        <w:rPr>
          <w:sz w:val="24"/>
        </w:rPr>
        <w:t>соответствии с региональными нормативными актами.</w:t>
      </w:r>
    </w:p>
    <w:p w14:paraId="517D73DA" w14:textId="77777777" w:rsidR="001D3DA7" w:rsidRDefault="00407865">
      <w:pPr>
        <w:pStyle w:val="a3"/>
        <w:spacing w:before="198"/>
        <w:ind w:left="252" w:right="448" w:firstLine="566"/>
      </w:pPr>
      <w:r>
        <w:t>В распределении стимулирующей части фонда оплаты труда предусматривается участие Управляющего Совета .</w:t>
      </w:r>
    </w:p>
    <w:p w14:paraId="54D25B65" w14:textId="77777777" w:rsidR="001D3DA7" w:rsidRDefault="00407865">
      <w:pPr>
        <w:pStyle w:val="a3"/>
        <w:ind w:left="252" w:right="447" w:firstLine="566"/>
      </w:pPr>
      <w:r>
        <w:t>Образовательное учреждение самостоятельно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14:paraId="25090C6E" w14:textId="77777777" w:rsidR="001D3DA7" w:rsidRDefault="00407865" w:rsidP="004C4C80">
      <w:pPr>
        <w:pStyle w:val="a6"/>
        <w:numPr>
          <w:ilvl w:val="0"/>
          <w:numId w:val="7"/>
        </w:numPr>
        <w:tabs>
          <w:tab w:val="left" w:pos="1667"/>
        </w:tabs>
        <w:spacing w:before="199" w:line="242" w:lineRule="auto"/>
        <w:ind w:right="447" w:firstLine="566"/>
        <w:rPr>
          <w:sz w:val="24"/>
        </w:rPr>
      </w:pPr>
      <w:r>
        <w:rPr>
          <w:i/>
          <w:sz w:val="24"/>
        </w:rPr>
        <w:t xml:space="preserve">на основе договоров </w:t>
      </w:r>
      <w:r>
        <w:rPr>
          <w:sz w:val="24"/>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14:paraId="672EB086" w14:textId="77777777" w:rsidR="001D3DA7" w:rsidRDefault="00407865" w:rsidP="004C4C80">
      <w:pPr>
        <w:pStyle w:val="a6"/>
        <w:numPr>
          <w:ilvl w:val="0"/>
          <w:numId w:val="7"/>
        </w:numPr>
        <w:tabs>
          <w:tab w:val="left" w:pos="1668"/>
        </w:tabs>
        <w:spacing w:line="271" w:lineRule="exact"/>
        <w:ind w:left="1668" w:hanging="849"/>
        <w:rPr>
          <w:sz w:val="24"/>
        </w:rPr>
      </w:pPr>
      <w:r>
        <w:rPr>
          <w:sz w:val="24"/>
        </w:rPr>
        <w:t>за</w:t>
      </w:r>
      <w:r>
        <w:rPr>
          <w:spacing w:val="38"/>
          <w:sz w:val="24"/>
        </w:rPr>
        <w:t xml:space="preserve">  </w:t>
      </w:r>
      <w:r>
        <w:rPr>
          <w:sz w:val="24"/>
        </w:rPr>
        <w:t>счёт</w:t>
      </w:r>
      <w:r>
        <w:rPr>
          <w:spacing w:val="39"/>
          <w:sz w:val="24"/>
        </w:rPr>
        <w:t xml:space="preserve">  </w:t>
      </w:r>
      <w:r>
        <w:rPr>
          <w:i/>
          <w:sz w:val="24"/>
        </w:rPr>
        <w:t>выделения</w:t>
      </w:r>
      <w:r>
        <w:rPr>
          <w:i/>
          <w:spacing w:val="39"/>
          <w:sz w:val="24"/>
        </w:rPr>
        <w:t xml:space="preserve">  </w:t>
      </w:r>
      <w:r>
        <w:rPr>
          <w:i/>
          <w:sz w:val="24"/>
        </w:rPr>
        <w:t>ставок</w:t>
      </w:r>
      <w:r>
        <w:rPr>
          <w:i/>
          <w:spacing w:val="39"/>
          <w:sz w:val="24"/>
        </w:rPr>
        <w:t xml:space="preserve">  </w:t>
      </w:r>
      <w:r>
        <w:rPr>
          <w:i/>
          <w:sz w:val="24"/>
        </w:rPr>
        <w:t>педагогов</w:t>
      </w:r>
      <w:r>
        <w:rPr>
          <w:i/>
          <w:spacing w:val="38"/>
          <w:sz w:val="24"/>
        </w:rPr>
        <w:t xml:space="preserve">  </w:t>
      </w:r>
      <w:r>
        <w:rPr>
          <w:i/>
          <w:sz w:val="24"/>
        </w:rPr>
        <w:t>дополнительного</w:t>
      </w:r>
      <w:r>
        <w:rPr>
          <w:i/>
          <w:spacing w:val="37"/>
          <w:sz w:val="24"/>
        </w:rPr>
        <w:t xml:space="preserve">  </w:t>
      </w:r>
      <w:r>
        <w:rPr>
          <w:i/>
          <w:sz w:val="24"/>
        </w:rPr>
        <w:t>образования,</w:t>
      </w:r>
      <w:r>
        <w:rPr>
          <w:i/>
          <w:spacing w:val="42"/>
          <w:sz w:val="24"/>
        </w:rPr>
        <w:t xml:space="preserve">  </w:t>
      </w:r>
      <w:r>
        <w:rPr>
          <w:spacing w:val="-2"/>
          <w:sz w:val="24"/>
        </w:rPr>
        <w:t>которые</w:t>
      </w:r>
    </w:p>
    <w:p w14:paraId="75BF50A3" w14:textId="77777777" w:rsidR="001D3DA7" w:rsidRDefault="001D3DA7">
      <w:pPr>
        <w:spacing w:line="271" w:lineRule="exact"/>
        <w:jc w:val="both"/>
        <w:rPr>
          <w:sz w:val="24"/>
        </w:rPr>
      </w:pPr>
    </w:p>
    <w:p w14:paraId="290877B1" w14:textId="77777777" w:rsidR="001D3DA7" w:rsidRDefault="00407865">
      <w:pPr>
        <w:pStyle w:val="a3"/>
        <w:spacing w:before="71"/>
        <w:ind w:left="252" w:right="447" w:firstLine="0"/>
      </w:pPr>
      <w:r>
        <w:t>обеспечивают реализацию для обучающихся в общеобразовательном учреждении широкого спектра программ внеурочной деятельности.</w:t>
      </w:r>
    </w:p>
    <w:p w14:paraId="44E48928" w14:textId="77777777" w:rsidR="001D3DA7" w:rsidRDefault="001D3DA7">
      <w:pPr>
        <w:pStyle w:val="a3"/>
        <w:ind w:left="0" w:firstLine="0"/>
        <w:jc w:val="left"/>
      </w:pPr>
    </w:p>
    <w:p w14:paraId="0E6EA4CB" w14:textId="77777777" w:rsidR="001D3DA7" w:rsidRDefault="00407865" w:rsidP="004C4C80">
      <w:pPr>
        <w:pStyle w:val="1"/>
        <w:numPr>
          <w:ilvl w:val="2"/>
          <w:numId w:val="18"/>
        </w:numPr>
        <w:tabs>
          <w:tab w:val="left" w:pos="1729"/>
        </w:tabs>
        <w:ind w:left="252" w:right="448" w:firstLine="566"/>
        <w:jc w:val="left"/>
      </w:pPr>
      <w:r>
        <w:t>Материально-технические</w:t>
      </w:r>
      <w:r>
        <w:rPr>
          <w:spacing w:val="80"/>
        </w:rPr>
        <w:t xml:space="preserve"> </w:t>
      </w:r>
      <w:r>
        <w:t>условия</w:t>
      </w:r>
      <w:r>
        <w:rPr>
          <w:spacing w:val="80"/>
        </w:rPr>
        <w:t xml:space="preserve"> </w:t>
      </w:r>
      <w:r>
        <w:t>реализации</w:t>
      </w:r>
      <w:r>
        <w:rPr>
          <w:spacing w:val="80"/>
        </w:rPr>
        <w:t xml:space="preserve"> </w:t>
      </w:r>
      <w:r>
        <w:t>основоной</w:t>
      </w:r>
      <w:r>
        <w:rPr>
          <w:spacing w:val="80"/>
        </w:rPr>
        <w:t xml:space="preserve"> </w:t>
      </w:r>
      <w:r>
        <w:t>образовательной программы</w:t>
      </w:r>
      <w:r>
        <w:rPr>
          <w:spacing w:val="40"/>
        </w:rPr>
        <w:t xml:space="preserve"> </w:t>
      </w:r>
      <w:r>
        <w:t>среднего</w:t>
      </w:r>
      <w:r>
        <w:rPr>
          <w:spacing w:val="40"/>
        </w:rPr>
        <w:t xml:space="preserve"> </w:t>
      </w:r>
      <w:r>
        <w:t>общего образования.</w:t>
      </w:r>
    </w:p>
    <w:p w14:paraId="45B4AA61" w14:textId="77777777" w:rsidR="001D3DA7" w:rsidRDefault="00407865">
      <w:pPr>
        <w:pStyle w:val="a3"/>
        <w:tabs>
          <w:tab w:val="left" w:pos="3899"/>
          <w:tab w:val="left" w:pos="4597"/>
        </w:tabs>
        <w:spacing w:before="70" w:line="242" w:lineRule="auto"/>
        <w:ind w:left="252" w:right="447" w:firstLine="566"/>
        <w:jc w:val="left"/>
      </w:pPr>
      <w:r>
        <w:rPr>
          <w:spacing w:val="-2"/>
          <w:w w:val="105"/>
        </w:rPr>
        <w:t>Материально-техническая</w:t>
      </w:r>
      <w:r>
        <w:tab/>
      </w:r>
      <w:r>
        <w:rPr>
          <w:spacing w:val="-4"/>
          <w:w w:val="105"/>
        </w:rPr>
        <w:t>база</w:t>
      </w:r>
      <w:r>
        <w:tab/>
      </w:r>
      <w:r>
        <w:rPr>
          <w:w w:val="105"/>
        </w:rPr>
        <w:t>МОУ</w:t>
      </w:r>
      <w:r>
        <w:rPr>
          <w:spacing w:val="80"/>
          <w:w w:val="105"/>
        </w:rPr>
        <w:t xml:space="preserve"> </w:t>
      </w:r>
      <w:r>
        <w:rPr>
          <w:w w:val="105"/>
        </w:rPr>
        <w:t>«Екшрская СОШ»</w:t>
      </w:r>
      <w:r>
        <w:rPr>
          <w:spacing w:val="40"/>
          <w:w w:val="105"/>
        </w:rPr>
        <w:t xml:space="preserve"> </w:t>
      </w:r>
      <w:r>
        <w:rPr>
          <w:w w:val="105"/>
        </w:rPr>
        <w:t>обеспечивает:</w:t>
      </w:r>
    </w:p>
    <w:p w14:paraId="3EF932A4" w14:textId="77777777" w:rsidR="001D3DA7" w:rsidRDefault="00407865" w:rsidP="004C4C80">
      <w:pPr>
        <w:pStyle w:val="a6"/>
        <w:numPr>
          <w:ilvl w:val="3"/>
          <w:numId w:val="18"/>
        </w:numPr>
        <w:tabs>
          <w:tab w:val="left" w:pos="958"/>
          <w:tab w:val="left" w:pos="2696"/>
          <w:tab w:val="left" w:pos="4319"/>
          <w:tab w:val="left" w:pos="6311"/>
          <w:tab w:val="left" w:pos="7929"/>
          <w:tab w:val="left" w:pos="9245"/>
        </w:tabs>
        <w:ind w:right="444" w:firstLine="566"/>
        <w:jc w:val="left"/>
        <w:rPr>
          <w:sz w:val="24"/>
        </w:rPr>
      </w:pPr>
      <w:r>
        <w:rPr>
          <w:spacing w:val="-2"/>
          <w:w w:val="105"/>
          <w:sz w:val="24"/>
        </w:rPr>
        <w:t>возможность</w:t>
      </w:r>
      <w:r>
        <w:rPr>
          <w:sz w:val="24"/>
        </w:rPr>
        <w:tab/>
      </w:r>
      <w:r>
        <w:rPr>
          <w:spacing w:val="-2"/>
          <w:w w:val="105"/>
          <w:sz w:val="24"/>
        </w:rPr>
        <w:t>достижения</w:t>
      </w:r>
      <w:r>
        <w:rPr>
          <w:sz w:val="24"/>
        </w:rPr>
        <w:tab/>
      </w:r>
      <w:r>
        <w:rPr>
          <w:spacing w:val="-2"/>
          <w:w w:val="105"/>
          <w:sz w:val="24"/>
        </w:rPr>
        <w:t>обучающимися</w:t>
      </w:r>
      <w:r>
        <w:rPr>
          <w:sz w:val="24"/>
        </w:rPr>
        <w:tab/>
      </w:r>
      <w:r>
        <w:rPr>
          <w:spacing w:val="-2"/>
          <w:w w:val="105"/>
          <w:sz w:val="24"/>
        </w:rPr>
        <w:t>результатов</w:t>
      </w:r>
      <w:r>
        <w:rPr>
          <w:sz w:val="24"/>
        </w:rPr>
        <w:tab/>
      </w:r>
      <w:r>
        <w:rPr>
          <w:spacing w:val="-2"/>
          <w:w w:val="105"/>
          <w:sz w:val="24"/>
        </w:rPr>
        <w:t>освоения</w:t>
      </w:r>
      <w:r>
        <w:rPr>
          <w:sz w:val="24"/>
        </w:rPr>
        <w:tab/>
      </w:r>
      <w:r>
        <w:rPr>
          <w:spacing w:val="-2"/>
          <w:w w:val="105"/>
          <w:sz w:val="24"/>
        </w:rPr>
        <w:t xml:space="preserve">программы </w:t>
      </w:r>
      <w:r>
        <w:rPr>
          <w:w w:val="105"/>
          <w:sz w:val="24"/>
        </w:rPr>
        <w:t>начального</w:t>
      </w:r>
      <w:r>
        <w:rPr>
          <w:spacing w:val="40"/>
          <w:w w:val="105"/>
          <w:sz w:val="24"/>
        </w:rPr>
        <w:t xml:space="preserve"> </w:t>
      </w:r>
      <w:r>
        <w:rPr>
          <w:w w:val="105"/>
          <w:sz w:val="24"/>
        </w:rPr>
        <w:t>общего</w:t>
      </w:r>
      <w:r>
        <w:rPr>
          <w:spacing w:val="40"/>
          <w:w w:val="105"/>
          <w:sz w:val="24"/>
        </w:rPr>
        <w:t xml:space="preserve"> </w:t>
      </w:r>
      <w:r>
        <w:rPr>
          <w:w w:val="105"/>
          <w:sz w:val="24"/>
        </w:rPr>
        <w:t>образования;</w:t>
      </w:r>
    </w:p>
    <w:p w14:paraId="79188A87" w14:textId="77777777" w:rsidR="001D3DA7" w:rsidRDefault="00407865" w:rsidP="004C4C80">
      <w:pPr>
        <w:pStyle w:val="a6"/>
        <w:numPr>
          <w:ilvl w:val="3"/>
          <w:numId w:val="18"/>
        </w:numPr>
        <w:tabs>
          <w:tab w:val="left" w:pos="959"/>
        </w:tabs>
        <w:spacing w:line="292" w:lineRule="exact"/>
        <w:ind w:left="959" w:hanging="140"/>
        <w:jc w:val="left"/>
        <w:rPr>
          <w:sz w:val="24"/>
        </w:rPr>
      </w:pPr>
      <w:r>
        <w:rPr>
          <w:w w:val="105"/>
          <w:sz w:val="24"/>
        </w:rPr>
        <w:t>безопасность</w:t>
      </w:r>
      <w:r>
        <w:rPr>
          <w:spacing w:val="-5"/>
          <w:w w:val="105"/>
          <w:sz w:val="24"/>
        </w:rPr>
        <w:t xml:space="preserve"> </w:t>
      </w:r>
      <w:r>
        <w:rPr>
          <w:w w:val="105"/>
          <w:sz w:val="24"/>
        </w:rPr>
        <w:t>и</w:t>
      </w:r>
      <w:r>
        <w:rPr>
          <w:spacing w:val="-3"/>
          <w:w w:val="105"/>
          <w:sz w:val="24"/>
        </w:rPr>
        <w:t xml:space="preserve"> </w:t>
      </w:r>
      <w:r>
        <w:rPr>
          <w:w w:val="105"/>
          <w:sz w:val="24"/>
        </w:rPr>
        <w:t>комфортность</w:t>
      </w:r>
      <w:r>
        <w:rPr>
          <w:spacing w:val="-3"/>
          <w:w w:val="105"/>
          <w:sz w:val="24"/>
        </w:rPr>
        <w:t xml:space="preserve"> </w:t>
      </w:r>
      <w:r>
        <w:rPr>
          <w:w w:val="105"/>
          <w:sz w:val="24"/>
        </w:rPr>
        <w:t>организации</w:t>
      </w:r>
      <w:r>
        <w:rPr>
          <w:spacing w:val="-2"/>
          <w:w w:val="105"/>
          <w:sz w:val="24"/>
        </w:rPr>
        <w:t xml:space="preserve"> </w:t>
      </w:r>
      <w:r>
        <w:rPr>
          <w:w w:val="105"/>
          <w:sz w:val="24"/>
        </w:rPr>
        <w:t>учебного</w:t>
      </w:r>
      <w:r>
        <w:rPr>
          <w:spacing w:val="-4"/>
          <w:w w:val="105"/>
          <w:sz w:val="24"/>
        </w:rPr>
        <w:t xml:space="preserve"> </w:t>
      </w:r>
      <w:r>
        <w:rPr>
          <w:spacing w:val="-2"/>
          <w:w w:val="105"/>
          <w:sz w:val="24"/>
        </w:rPr>
        <w:t>процесса;</w:t>
      </w:r>
    </w:p>
    <w:p w14:paraId="3D874BCA" w14:textId="77777777" w:rsidR="001D3DA7" w:rsidRDefault="00407865" w:rsidP="004C4C80">
      <w:pPr>
        <w:pStyle w:val="a6"/>
        <w:numPr>
          <w:ilvl w:val="3"/>
          <w:numId w:val="18"/>
        </w:numPr>
        <w:tabs>
          <w:tab w:val="left" w:pos="959"/>
        </w:tabs>
        <w:spacing w:line="293" w:lineRule="exact"/>
        <w:ind w:left="959" w:hanging="140"/>
        <w:jc w:val="left"/>
        <w:rPr>
          <w:sz w:val="24"/>
        </w:rPr>
      </w:pPr>
      <w:r>
        <w:rPr>
          <w:w w:val="110"/>
          <w:sz w:val="24"/>
        </w:rPr>
        <w:t>соблюдение</w:t>
      </w:r>
      <w:r>
        <w:rPr>
          <w:spacing w:val="-13"/>
          <w:w w:val="110"/>
          <w:sz w:val="24"/>
        </w:rPr>
        <w:t xml:space="preserve"> </w:t>
      </w:r>
      <w:r>
        <w:rPr>
          <w:w w:val="110"/>
          <w:sz w:val="24"/>
        </w:rPr>
        <w:t>санитарно-эпидемиологических</w:t>
      </w:r>
      <w:r>
        <w:rPr>
          <w:spacing w:val="-11"/>
          <w:w w:val="110"/>
          <w:sz w:val="24"/>
        </w:rPr>
        <w:t xml:space="preserve"> </w:t>
      </w:r>
      <w:r>
        <w:rPr>
          <w:w w:val="110"/>
          <w:sz w:val="24"/>
        </w:rPr>
        <w:t>правил</w:t>
      </w:r>
      <w:r>
        <w:rPr>
          <w:spacing w:val="-11"/>
          <w:w w:val="110"/>
          <w:sz w:val="24"/>
        </w:rPr>
        <w:t xml:space="preserve"> </w:t>
      </w:r>
      <w:r>
        <w:rPr>
          <w:w w:val="110"/>
          <w:sz w:val="24"/>
        </w:rPr>
        <w:t>и</w:t>
      </w:r>
      <w:r>
        <w:rPr>
          <w:spacing w:val="-14"/>
          <w:w w:val="110"/>
          <w:sz w:val="24"/>
        </w:rPr>
        <w:t xml:space="preserve"> </w:t>
      </w:r>
      <w:r>
        <w:rPr>
          <w:w w:val="110"/>
          <w:sz w:val="24"/>
        </w:rPr>
        <w:t>гигиенических</w:t>
      </w:r>
      <w:r>
        <w:rPr>
          <w:spacing w:val="-2"/>
          <w:w w:val="110"/>
          <w:sz w:val="24"/>
        </w:rPr>
        <w:t xml:space="preserve"> нормативов;</w:t>
      </w:r>
    </w:p>
    <w:p w14:paraId="0A7349D8" w14:textId="77777777" w:rsidR="001D3DA7" w:rsidRDefault="00407865" w:rsidP="004C4C80">
      <w:pPr>
        <w:pStyle w:val="a6"/>
        <w:numPr>
          <w:ilvl w:val="3"/>
          <w:numId w:val="18"/>
        </w:numPr>
        <w:tabs>
          <w:tab w:val="left" w:pos="958"/>
        </w:tabs>
        <w:ind w:right="447" w:firstLine="566"/>
        <w:jc w:val="left"/>
        <w:rPr>
          <w:sz w:val="24"/>
        </w:rPr>
      </w:pPr>
      <w:r>
        <w:rPr>
          <w:w w:val="105"/>
          <w:sz w:val="24"/>
        </w:rPr>
        <w:t>возможность</w:t>
      </w:r>
      <w:r>
        <w:rPr>
          <w:spacing w:val="80"/>
          <w:w w:val="105"/>
          <w:sz w:val="24"/>
        </w:rPr>
        <w:t xml:space="preserve"> </w:t>
      </w:r>
      <w:r>
        <w:rPr>
          <w:w w:val="105"/>
          <w:sz w:val="24"/>
        </w:rPr>
        <w:t>для</w:t>
      </w:r>
      <w:r>
        <w:rPr>
          <w:spacing w:val="80"/>
          <w:w w:val="105"/>
          <w:sz w:val="24"/>
        </w:rPr>
        <w:t xml:space="preserve"> </w:t>
      </w:r>
      <w:r>
        <w:rPr>
          <w:w w:val="105"/>
          <w:sz w:val="24"/>
        </w:rPr>
        <w:t>беспрепятственного</w:t>
      </w:r>
      <w:r>
        <w:rPr>
          <w:spacing w:val="80"/>
          <w:w w:val="105"/>
          <w:sz w:val="24"/>
        </w:rPr>
        <w:t xml:space="preserve"> </w:t>
      </w:r>
      <w:r>
        <w:rPr>
          <w:w w:val="105"/>
          <w:sz w:val="24"/>
        </w:rPr>
        <w:t>доступа</w:t>
      </w:r>
      <w:r>
        <w:rPr>
          <w:spacing w:val="80"/>
          <w:w w:val="105"/>
          <w:sz w:val="24"/>
        </w:rPr>
        <w:t xml:space="preserve"> </w:t>
      </w:r>
      <w:r>
        <w:rPr>
          <w:w w:val="105"/>
          <w:sz w:val="24"/>
        </w:rPr>
        <w:t>детей-инвалидов</w:t>
      </w:r>
      <w:r>
        <w:rPr>
          <w:spacing w:val="80"/>
          <w:w w:val="105"/>
          <w:sz w:val="24"/>
        </w:rPr>
        <w:t xml:space="preserve"> </w:t>
      </w:r>
      <w:r>
        <w:rPr>
          <w:w w:val="105"/>
          <w:sz w:val="24"/>
        </w:rPr>
        <w:t>и</w:t>
      </w:r>
      <w:r>
        <w:rPr>
          <w:spacing w:val="80"/>
          <w:w w:val="105"/>
          <w:sz w:val="24"/>
        </w:rPr>
        <w:t xml:space="preserve"> </w:t>
      </w:r>
      <w:r>
        <w:rPr>
          <w:w w:val="105"/>
          <w:sz w:val="24"/>
        </w:rPr>
        <w:t>обучающихся</w:t>
      </w:r>
      <w:r>
        <w:rPr>
          <w:spacing w:val="80"/>
          <w:w w:val="105"/>
          <w:sz w:val="24"/>
        </w:rPr>
        <w:t xml:space="preserve"> </w:t>
      </w:r>
      <w:r>
        <w:rPr>
          <w:w w:val="105"/>
          <w:sz w:val="24"/>
        </w:rPr>
        <w:t>с ограниченными возможностями здоровья</w:t>
      </w:r>
      <w:r>
        <w:rPr>
          <w:spacing w:val="40"/>
          <w:w w:val="105"/>
          <w:sz w:val="24"/>
        </w:rPr>
        <w:t xml:space="preserve"> </w:t>
      </w:r>
      <w:r>
        <w:rPr>
          <w:w w:val="105"/>
          <w:sz w:val="24"/>
        </w:rPr>
        <w:t>к</w:t>
      </w:r>
      <w:r>
        <w:rPr>
          <w:spacing w:val="40"/>
          <w:w w:val="105"/>
          <w:sz w:val="24"/>
        </w:rPr>
        <w:t xml:space="preserve"> </w:t>
      </w:r>
      <w:r>
        <w:rPr>
          <w:w w:val="105"/>
          <w:sz w:val="24"/>
        </w:rPr>
        <w:t>объектам</w:t>
      </w:r>
      <w:r>
        <w:rPr>
          <w:spacing w:val="40"/>
          <w:w w:val="105"/>
          <w:sz w:val="24"/>
        </w:rPr>
        <w:t xml:space="preserve"> </w:t>
      </w:r>
      <w:r>
        <w:rPr>
          <w:w w:val="105"/>
          <w:sz w:val="24"/>
        </w:rPr>
        <w:t>инфраструктуры</w:t>
      </w:r>
      <w:r>
        <w:rPr>
          <w:spacing w:val="40"/>
          <w:w w:val="105"/>
          <w:sz w:val="24"/>
        </w:rPr>
        <w:t xml:space="preserve"> </w:t>
      </w:r>
      <w:r>
        <w:rPr>
          <w:w w:val="105"/>
          <w:sz w:val="24"/>
        </w:rPr>
        <w:t>организации.</w:t>
      </w:r>
    </w:p>
    <w:p w14:paraId="03E4A58F" w14:textId="77777777" w:rsidR="001D3DA7" w:rsidRDefault="00407865">
      <w:pPr>
        <w:pStyle w:val="a3"/>
        <w:ind w:left="252" w:right="448" w:firstLine="566"/>
      </w:pPr>
      <w:r>
        <w:rPr>
          <w:w w:val="105"/>
        </w:rPr>
        <w:t>В</w:t>
      </w:r>
      <w:r>
        <w:rPr>
          <w:spacing w:val="40"/>
          <w:w w:val="105"/>
        </w:rPr>
        <w:t xml:space="preserve"> </w:t>
      </w:r>
      <w:r>
        <w:rPr>
          <w:w w:val="105"/>
        </w:rPr>
        <w:t>образовательной</w:t>
      </w:r>
      <w:r>
        <w:rPr>
          <w:spacing w:val="40"/>
          <w:w w:val="105"/>
        </w:rPr>
        <w:t xml:space="preserve"> </w:t>
      </w:r>
      <w:r>
        <w:rPr>
          <w:w w:val="105"/>
        </w:rPr>
        <w:t>организации</w:t>
      </w:r>
      <w:r>
        <w:rPr>
          <w:spacing w:val="40"/>
          <w:w w:val="105"/>
        </w:rPr>
        <w:t xml:space="preserve">  </w:t>
      </w:r>
      <w:r>
        <w:rPr>
          <w:w w:val="105"/>
        </w:rPr>
        <w:t>разработаны</w:t>
      </w:r>
      <w:r>
        <w:rPr>
          <w:spacing w:val="40"/>
          <w:w w:val="105"/>
        </w:rPr>
        <w:t xml:space="preserve"> </w:t>
      </w:r>
      <w:r>
        <w:rPr>
          <w:w w:val="105"/>
        </w:rPr>
        <w:t>и</w:t>
      </w:r>
      <w:r>
        <w:rPr>
          <w:spacing w:val="40"/>
          <w:w w:val="105"/>
        </w:rPr>
        <w:t xml:space="preserve"> </w:t>
      </w:r>
      <w:r>
        <w:rPr>
          <w:w w:val="105"/>
        </w:rPr>
        <w:t>закреплены</w:t>
      </w:r>
      <w:r>
        <w:rPr>
          <w:spacing w:val="40"/>
          <w:w w:val="105"/>
        </w:rPr>
        <w:t xml:space="preserve"> </w:t>
      </w:r>
      <w:r>
        <w:rPr>
          <w:w w:val="105"/>
        </w:rPr>
        <w:t>локальным</w:t>
      </w:r>
      <w:r>
        <w:rPr>
          <w:spacing w:val="40"/>
          <w:w w:val="105"/>
        </w:rPr>
        <w:t xml:space="preserve"> </w:t>
      </w:r>
      <w:r>
        <w:rPr>
          <w:w w:val="105"/>
        </w:rPr>
        <w:t>актами перечни оснащения и оборудования,</w:t>
      </w:r>
      <w:r>
        <w:rPr>
          <w:spacing w:val="40"/>
          <w:w w:val="105"/>
        </w:rPr>
        <w:t xml:space="preserve"> </w:t>
      </w:r>
      <w:r>
        <w:rPr>
          <w:w w:val="105"/>
        </w:rPr>
        <w:t>обеспечивающие</w:t>
      </w:r>
      <w:r>
        <w:rPr>
          <w:spacing w:val="40"/>
          <w:w w:val="105"/>
        </w:rPr>
        <w:t xml:space="preserve"> </w:t>
      </w:r>
      <w:r>
        <w:rPr>
          <w:w w:val="105"/>
        </w:rPr>
        <w:t>учебный</w:t>
      </w:r>
      <w:r>
        <w:rPr>
          <w:spacing w:val="40"/>
          <w:w w:val="105"/>
        </w:rPr>
        <w:t xml:space="preserve"> </w:t>
      </w:r>
      <w:r>
        <w:rPr>
          <w:w w:val="105"/>
        </w:rPr>
        <w:t>процесс.</w:t>
      </w:r>
    </w:p>
    <w:p w14:paraId="75B01A5D" w14:textId="77777777" w:rsidR="001D3DA7" w:rsidRDefault="00407865">
      <w:pPr>
        <w:pStyle w:val="a3"/>
        <w:ind w:left="252" w:right="441" w:firstLine="566"/>
      </w:pPr>
      <w:r>
        <w:rPr>
          <w:w w:val="110"/>
        </w:rP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утверждённого</w:t>
      </w:r>
      <w:r>
        <w:rPr>
          <w:spacing w:val="1"/>
          <w:w w:val="110"/>
        </w:rPr>
        <w:t xml:space="preserve"> </w:t>
      </w:r>
      <w:r>
        <w:rPr>
          <w:w w:val="110"/>
        </w:rPr>
        <w:t>постановлением</w:t>
      </w:r>
      <w:r>
        <w:rPr>
          <w:spacing w:val="2"/>
          <w:w w:val="110"/>
        </w:rPr>
        <w:t xml:space="preserve"> </w:t>
      </w:r>
      <w:r>
        <w:rPr>
          <w:w w:val="110"/>
        </w:rPr>
        <w:t>Правительства</w:t>
      </w:r>
      <w:r>
        <w:rPr>
          <w:spacing w:val="1"/>
          <w:w w:val="110"/>
        </w:rPr>
        <w:t xml:space="preserve"> </w:t>
      </w:r>
      <w:r>
        <w:rPr>
          <w:w w:val="110"/>
        </w:rPr>
        <w:t>Российской</w:t>
      </w:r>
      <w:r>
        <w:rPr>
          <w:spacing w:val="4"/>
          <w:w w:val="110"/>
        </w:rPr>
        <w:t xml:space="preserve"> </w:t>
      </w:r>
      <w:r>
        <w:rPr>
          <w:w w:val="110"/>
        </w:rPr>
        <w:t>Федерации</w:t>
      </w:r>
      <w:r>
        <w:rPr>
          <w:spacing w:val="4"/>
          <w:w w:val="110"/>
        </w:rPr>
        <w:t xml:space="preserve"> </w:t>
      </w:r>
      <w:r>
        <w:rPr>
          <w:w w:val="110"/>
        </w:rPr>
        <w:t>28</w:t>
      </w:r>
      <w:r>
        <w:rPr>
          <w:spacing w:val="3"/>
          <w:w w:val="110"/>
        </w:rPr>
        <w:t xml:space="preserve"> </w:t>
      </w:r>
      <w:r>
        <w:rPr>
          <w:w w:val="110"/>
        </w:rPr>
        <w:t>октября</w:t>
      </w:r>
      <w:r>
        <w:rPr>
          <w:spacing w:val="2"/>
          <w:w w:val="110"/>
        </w:rPr>
        <w:t xml:space="preserve"> </w:t>
      </w:r>
      <w:r>
        <w:rPr>
          <w:w w:val="110"/>
        </w:rPr>
        <w:t>2013</w:t>
      </w:r>
      <w:r>
        <w:rPr>
          <w:spacing w:val="4"/>
          <w:w w:val="110"/>
        </w:rPr>
        <w:t xml:space="preserve"> </w:t>
      </w:r>
      <w:r>
        <w:rPr>
          <w:spacing w:val="-7"/>
          <w:w w:val="110"/>
        </w:rPr>
        <w:t>г.</w:t>
      </w:r>
    </w:p>
    <w:p w14:paraId="7FF0638F" w14:textId="77777777" w:rsidR="001D3DA7" w:rsidRDefault="00407865">
      <w:pPr>
        <w:pStyle w:val="a3"/>
        <w:ind w:left="252" w:right="441" w:firstLine="0"/>
      </w:pPr>
      <w:r>
        <w:rPr>
          <w:w w:val="110"/>
        </w:rPr>
        <w:t>№</w:t>
      </w:r>
      <w:r>
        <w:rPr>
          <w:spacing w:val="40"/>
          <w:w w:val="110"/>
        </w:rPr>
        <w:t xml:space="preserve"> </w:t>
      </w:r>
      <w:r>
        <w:rPr>
          <w:w w:val="110"/>
        </w:rPr>
        <w:t>966,</w:t>
      </w:r>
      <w:r>
        <w:rPr>
          <w:spacing w:val="40"/>
          <w:w w:val="110"/>
        </w:rPr>
        <w:t xml:space="preserve"> </w:t>
      </w:r>
      <w:r>
        <w:rPr>
          <w:w w:val="110"/>
        </w:rPr>
        <w:t>а</w:t>
      </w:r>
      <w:r>
        <w:rPr>
          <w:spacing w:val="40"/>
          <w:w w:val="110"/>
        </w:rPr>
        <w:t xml:space="preserve"> </w:t>
      </w:r>
      <w:r>
        <w:rPr>
          <w:w w:val="110"/>
        </w:rPr>
        <w:t>также</w:t>
      </w:r>
      <w:r>
        <w:rPr>
          <w:spacing w:val="40"/>
          <w:w w:val="110"/>
        </w:rPr>
        <w:t xml:space="preserve"> </w:t>
      </w:r>
      <w:r>
        <w:rPr>
          <w:w w:val="110"/>
        </w:rPr>
        <w:t>соответствую-</w:t>
      </w:r>
      <w:r>
        <w:rPr>
          <w:spacing w:val="40"/>
          <w:w w:val="110"/>
        </w:rPr>
        <w:t xml:space="preserve"> </w:t>
      </w:r>
      <w:r>
        <w:rPr>
          <w:w w:val="110"/>
        </w:rPr>
        <w:t>щие</w:t>
      </w:r>
      <w:r>
        <w:rPr>
          <w:spacing w:val="40"/>
          <w:w w:val="110"/>
        </w:rPr>
        <w:t xml:space="preserve"> </w:t>
      </w:r>
      <w:r>
        <w:rPr>
          <w:w w:val="110"/>
        </w:rPr>
        <w:t>приказы</w:t>
      </w:r>
      <w:r>
        <w:rPr>
          <w:spacing w:val="40"/>
          <w:w w:val="110"/>
        </w:rPr>
        <w:t xml:space="preserve"> </w:t>
      </w:r>
      <w:r>
        <w:rPr>
          <w:w w:val="110"/>
        </w:rPr>
        <w:t>и</w:t>
      </w:r>
      <w:r>
        <w:rPr>
          <w:spacing w:val="40"/>
          <w:w w:val="110"/>
        </w:rPr>
        <w:t xml:space="preserve"> </w:t>
      </w:r>
      <w:r>
        <w:rPr>
          <w:w w:val="110"/>
        </w:rPr>
        <w:t>методические</w:t>
      </w:r>
      <w:r>
        <w:rPr>
          <w:spacing w:val="40"/>
          <w:w w:val="110"/>
        </w:rPr>
        <w:t xml:space="preserve"> </w:t>
      </w:r>
      <w:r>
        <w:rPr>
          <w:w w:val="110"/>
        </w:rPr>
        <w:t>рекомендации,</w:t>
      </w:r>
      <w:r>
        <w:rPr>
          <w:spacing w:val="40"/>
          <w:w w:val="110"/>
        </w:rPr>
        <w:t xml:space="preserve"> </w:t>
      </w:r>
      <w:r>
        <w:rPr>
          <w:w w:val="110"/>
        </w:rPr>
        <w:t>в</w:t>
      </w:r>
      <w:r>
        <w:rPr>
          <w:spacing w:val="40"/>
          <w:w w:val="110"/>
        </w:rPr>
        <w:t xml:space="preserve"> </w:t>
      </w:r>
      <w:r>
        <w:rPr>
          <w:w w:val="110"/>
        </w:rPr>
        <w:t xml:space="preserve">том </w:t>
      </w:r>
      <w:r>
        <w:rPr>
          <w:spacing w:val="-2"/>
          <w:w w:val="110"/>
        </w:rPr>
        <w:t>числе:</w:t>
      </w:r>
    </w:p>
    <w:p w14:paraId="442855DE" w14:textId="77777777" w:rsidR="001D3DA7" w:rsidRDefault="00407865" w:rsidP="004C4C80">
      <w:pPr>
        <w:pStyle w:val="a6"/>
        <w:numPr>
          <w:ilvl w:val="3"/>
          <w:numId w:val="18"/>
        </w:numPr>
        <w:tabs>
          <w:tab w:val="left" w:pos="959"/>
        </w:tabs>
        <w:ind w:right="440" w:firstLine="566"/>
        <w:rPr>
          <w:sz w:val="24"/>
        </w:rPr>
      </w:pPr>
      <w:r>
        <w:rPr>
          <w:w w:val="110"/>
          <w:sz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w:t>
      </w:r>
      <w:r>
        <w:rPr>
          <w:spacing w:val="-14"/>
          <w:w w:val="110"/>
          <w:sz w:val="24"/>
        </w:rPr>
        <w:t xml:space="preserve"> </w:t>
      </w:r>
      <w:r>
        <w:rPr>
          <w:w w:val="110"/>
          <w:sz w:val="24"/>
        </w:rPr>
        <w:t>Глав-</w:t>
      </w:r>
      <w:r>
        <w:rPr>
          <w:spacing w:val="-12"/>
          <w:w w:val="110"/>
          <w:sz w:val="24"/>
        </w:rPr>
        <w:t xml:space="preserve"> </w:t>
      </w:r>
      <w:r>
        <w:rPr>
          <w:w w:val="110"/>
          <w:sz w:val="24"/>
        </w:rPr>
        <w:t>ного</w:t>
      </w:r>
      <w:r>
        <w:rPr>
          <w:spacing w:val="-13"/>
          <w:w w:val="110"/>
          <w:sz w:val="24"/>
        </w:rPr>
        <w:t xml:space="preserve"> </w:t>
      </w:r>
      <w:r>
        <w:rPr>
          <w:w w:val="110"/>
          <w:sz w:val="24"/>
        </w:rPr>
        <w:t>санитарного</w:t>
      </w:r>
      <w:r>
        <w:rPr>
          <w:spacing w:val="-13"/>
          <w:w w:val="110"/>
          <w:sz w:val="24"/>
        </w:rPr>
        <w:t xml:space="preserve"> </w:t>
      </w:r>
      <w:r>
        <w:rPr>
          <w:w w:val="110"/>
          <w:sz w:val="24"/>
        </w:rPr>
        <w:t>врача</w:t>
      </w:r>
      <w:r>
        <w:rPr>
          <w:spacing w:val="-13"/>
          <w:w w:val="110"/>
          <w:sz w:val="24"/>
        </w:rPr>
        <w:t xml:space="preserve"> </w:t>
      </w:r>
      <w:r>
        <w:rPr>
          <w:w w:val="110"/>
          <w:sz w:val="24"/>
        </w:rPr>
        <w:t>Российской</w:t>
      </w:r>
      <w:r>
        <w:rPr>
          <w:spacing w:val="-12"/>
          <w:w w:val="110"/>
          <w:sz w:val="24"/>
        </w:rPr>
        <w:t xml:space="preserve"> </w:t>
      </w:r>
      <w:r>
        <w:rPr>
          <w:w w:val="110"/>
          <w:sz w:val="24"/>
        </w:rPr>
        <w:t>Федерации</w:t>
      </w:r>
      <w:r>
        <w:rPr>
          <w:spacing w:val="-12"/>
          <w:w w:val="110"/>
          <w:sz w:val="24"/>
        </w:rPr>
        <w:t xml:space="preserve"> </w:t>
      </w:r>
      <w:r>
        <w:rPr>
          <w:w w:val="110"/>
          <w:sz w:val="24"/>
        </w:rPr>
        <w:t>№</w:t>
      </w:r>
      <w:r>
        <w:rPr>
          <w:spacing w:val="-13"/>
          <w:w w:val="110"/>
          <w:sz w:val="24"/>
        </w:rPr>
        <w:t xml:space="preserve"> </w:t>
      </w:r>
      <w:r>
        <w:rPr>
          <w:w w:val="110"/>
          <w:sz w:val="24"/>
        </w:rPr>
        <w:t>2</w:t>
      </w:r>
      <w:r>
        <w:rPr>
          <w:spacing w:val="-13"/>
          <w:w w:val="110"/>
          <w:sz w:val="24"/>
        </w:rPr>
        <w:t xml:space="preserve"> </w:t>
      </w:r>
      <w:r>
        <w:rPr>
          <w:w w:val="110"/>
          <w:sz w:val="24"/>
        </w:rPr>
        <w:t>от</w:t>
      </w:r>
      <w:r>
        <w:rPr>
          <w:spacing w:val="-12"/>
          <w:w w:val="110"/>
          <w:sz w:val="24"/>
        </w:rPr>
        <w:t xml:space="preserve"> </w:t>
      </w:r>
      <w:r>
        <w:rPr>
          <w:w w:val="110"/>
          <w:sz w:val="24"/>
        </w:rPr>
        <w:t>28</w:t>
      </w:r>
      <w:r>
        <w:rPr>
          <w:spacing w:val="-13"/>
          <w:w w:val="110"/>
          <w:sz w:val="24"/>
        </w:rPr>
        <w:t xml:space="preserve"> </w:t>
      </w:r>
      <w:r>
        <w:rPr>
          <w:w w:val="110"/>
          <w:sz w:val="24"/>
        </w:rPr>
        <w:t>сен-</w:t>
      </w:r>
      <w:r>
        <w:rPr>
          <w:spacing w:val="-13"/>
          <w:w w:val="110"/>
          <w:sz w:val="24"/>
        </w:rPr>
        <w:t xml:space="preserve"> </w:t>
      </w:r>
      <w:r>
        <w:rPr>
          <w:w w:val="110"/>
          <w:sz w:val="24"/>
        </w:rPr>
        <w:t>тября 2020 г.;</w:t>
      </w:r>
    </w:p>
    <w:p w14:paraId="5A72F54C" w14:textId="77777777" w:rsidR="001D3DA7" w:rsidRDefault="00407865" w:rsidP="004C4C80">
      <w:pPr>
        <w:pStyle w:val="a6"/>
        <w:numPr>
          <w:ilvl w:val="3"/>
          <w:numId w:val="18"/>
        </w:numPr>
        <w:tabs>
          <w:tab w:val="left" w:pos="1026"/>
        </w:tabs>
        <w:ind w:right="440" w:firstLine="566"/>
        <w:rPr>
          <w:sz w:val="24"/>
        </w:rPr>
      </w:pPr>
      <w:r>
        <w:rPr>
          <w:w w:val="110"/>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 новлением Главного санитарного врача Российской Федера- ции № 2 от 28 января 2021 г.</w:t>
      </w:r>
    </w:p>
    <w:p w14:paraId="073941AD" w14:textId="77777777" w:rsidR="001D3DA7" w:rsidRDefault="00407865" w:rsidP="004C4C80">
      <w:pPr>
        <w:pStyle w:val="a6"/>
        <w:numPr>
          <w:ilvl w:val="3"/>
          <w:numId w:val="18"/>
        </w:numPr>
        <w:tabs>
          <w:tab w:val="left" w:pos="959"/>
        </w:tabs>
        <w:ind w:right="448" w:firstLine="566"/>
        <w:rPr>
          <w:sz w:val="24"/>
        </w:rPr>
      </w:pPr>
      <w:r>
        <w:rPr>
          <w:w w:val="105"/>
          <w:sz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w:t>
      </w:r>
      <w:r>
        <w:rPr>
          <w:spacing w:val="40"/>
          <w:w w:val="105"/>
          <w:sz w:val="24"/>
        </w:rPr>
        <w:t xml:space="preserve"> </w:t>
      </w:r>
      <w:r>
        <w:rPr>
          <w:w w:val="105"/>
          <w:sz w:val="24"/>
        </w:rPr>
        <w:t>просвещения</w:t>
      </w:r>
      <w:r>
        <w:rPr>
          <w:spacing w:val="40"/>
          <w:w w:val="105"/>
          <w:sz w:val="24"/>
        </w:rPr>
        <w:t xml:space="preserve"> </w:t>
      </w:r>
      <w:r>
        <w:rPr>
          <w:w w:val="105"/>
          <w:sz w:val="24"/>
        </w:rPr>
        <w:t>РФ);</w:t>
      </w:r>
    </w:p>
    <w:p w14:paraId="3A992DE4" w14:textId="77777777" w:rsidR="001D3DA7" w:rsidRDefault="00407865" w:rsidP="004C4C80">
      <w:pPr>
        <w:pStyle w:val="a6"/>
        <w:numPr>
          <w:ilvl w:val="3"/>
          <w:numId w:val="18"/>
        </w:numPr>
        <w:tabs>
          <w:tab w:val="left" w:pos="960"/>
        </w:tabs>
        <w:spacing w:line="294" w:lineRule="exact"/>
        <w:ind w:left="960" w:hanging="141"/>
        <w:rPr>
          <w:sz w:val="24"/>
        </w:rPr>
      </w:pPr>
      <w:r>
        <w:rPr>
          <w:w w:val="110"/>
          <w:sz w:val="24"/>
        </w:rPr>
        <w:t>Приказ</w:t>
      </w:r>
      <w:r>
        <w:rPr>
          <w:spacing w:val="15"/>
          <w:w w:val="110"/>
          <w:sz w:val="24"/>
        </w:rPr>
        <w:t xml:space="preserve"> </w:t>
      </w:r>
      <w:r>
        <w:rPr>
          <w:w w:val="110"/>
          <w:sz w:val="24"/>
        </w:rPr>
        <w:t>Министерства</w:t>
      </w:r>
      <w:r>
        <w:rPr>
          <w:spacing w:val="15"/>
          <w:w w:val="110"/>
          <w:sz w:val="24"/>
        </w:rPr>
        <w:t xml:space="preserve"> </w:t>
      </w:r>
      <w:r>
        <w:rPr>
          <w:w w:val="110"/>
          <w:sz w:val="24"/>
        </w:rPr>
        <w:t>просвещения</w:t>
      </w:r>
      <w:r>
        <w:rPr>
          <w:spacing w:val="17"/>
          <w:w w:val="110"/>
          <w:sz w:val="24"/>
        </w:rPr>
        <w:t xml:space="preserve"> </w:t>
      </w:r>
      <w:r>
        <w:rPr>
          <w:w w:val="110"/>
          <w:sz w:val="24"/>
        </w:rPr>
        <w:t>Российской</w:t>
      </w:r>
      <w:r>
        <w:rPr>
          <w:spacing w:val="17"/>
          <w:w w:val="110"/>
          <w:sz w:val="24"/>
        </w:rPr>
        <w:t xml:space="preserve"> </w:t>
      </w:r>
      <w:r>
        <w:rPr>
          <w:w w:val="110"/>
          <w:sz w:val="24"/>
        </w:rPr>
        <w:t>Федерации</w:t>
      </w:r>
      <w:r>
        <w:rPr>
          <w:spacing w:val="17"/>
          <w:w w:val="110"/>
          <w:sz w:val="24"/>
        </w:rPr>
        <w:t xml:space="preserve"> </w:t>
      </w:r>
      <w:r>
        <w:rPr>
          <w:w w:val="110"/>
          <w:sz w:val="24"/>
        </w:rPr>
        <w:t>от</w:t>
      </w:r>
      <w:r>
        <w:rPr>
          <w:spacing w:val="11"/>
          <w:w w:val="110"/>
          <w:sz w:val="24"/>
        </w:rPr>
        <w:t xml:space="preserve"> </w:t>
      </w:r>
      <w:r>
        <w:rPr>
          <w:w w:val="110"/>
          <w:sz w:val="24"/>
        </w:rPr>
        <w:t>03.09.2019</w:t>
      </w:r>
      <w:r>
        <w:rPr>
          <w:spacing w:val="14"/>
          <w:w w:val="110"/>
          <w:sz w:val="24"/>
        </w:rPr>
        <w:t xml:space="preserve"> </w:t>
      </w:r>
      <w:r>
        <w:rPr>
          <w:w w:val="110"/>
          <w:sz w:val="24"/>
        </w:rPr>
        <w:t>г.</w:t>
      </w:r>
      <w:r>
        <w:rPr>
          <w:spacing w:val="15"/>
          <w:w w:val="110"/>
          <w:sz w:val="24"/>
        </w:rPr>
        <w:t xml:space="preserve"> </w:t>
      </w:r>
      <w:r>
        <w:rPr>
          <w:w w:val="110"/>
          <w:sz w:val="24"/>
        </w:rPr>
        <w:t>№</w:t>
      </w:r>
      <w:r>
        <w:rPr>
          <w:spacing w:val="14"/>
          <w:w w:val="110"/>
          <w:sz w:val="24"/>
        </w:rPr>
        <w:t xml:space="preserve"> </w:t>
      </w:r>
      <w:r>
        <w:rPr>
          <w:spacing w:val="-5"/>
          <w:w w:val="110"/>
          <w:sz w:val="24"/>
        </w:rPr>
        <w:t>465</w:t>
      </w:r>
    </w:p>
    <w:p w14:paraId="21824578" w14:textId="77777777" w:rsidR="001D3DA7" w:rsidRDefault="00407865">
      <w:pPr>
        <w:pStyle w:val="a3"/>
        <w:ind w:left="252" w:right="439" w:firstLine="0"/>
      </w:pPr>
      <w:r>
        <w:rPr>
          <w:w w:val="110"/>
        </w:rPr>
        <w:t>«Об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w:t>
      </w:r>
      <w:r>
        <w:rPr>
          <w:spacing w:val="9"/>
          <w:w w:val="110"/>
        </w:rPr>
        <w:t xml:space="preserve"> </w:t>
      </w:r>
      <w:r>
        <w:rPr>
          <w:w w:val="110"/>
        </w:rPr>
        <w:t>25.12.2019</w:t>
      </w:r>
      <w:r>
        <w:rPr>
          <w:spacing w:val="7"/>
          <w:w w:val="110"/>
        </w:rPr>
        <w:t xml:space="preserve"> </w:t>
      </w:r>
      <w:r>
        <w:rPr>
          <w:w w:val="110"/>
        </w:rPr>
        <w:t>№</w:t>
      </w:r>
      <w:r>
        <w:rPr>
          <w:spacing w:val="5"/>
          <w:w w:val="110"/>
        </w:rPr>
        <w:t xml:space="preserve"> </w:t>
      </w:r>
      <w:r>
        <w:rPr>
          <w:w w:val="110"/>
        </w:rPr>
        <w:t>56982);</w:t>
      </w:r>
    </w:p>
    <w:p w14:paraId="1DAFC491" w14:textId="77777777" w:rsidR="001D3DA7" w:rsidRDefault="00407865" w:rsidP="004C4C80">
      <w:pPr>
        <w:pStyle w:val="a6"/>
        <w:numPr>
          <w:ilvl w:val="3"/>
          <w:numId w:val="18"/>
        </w:numPr>
        <w:tabs>
          <w:tab w:val="left" w:pos="959"/>
        </w:tabs>
        <w:ind w:right="444" w:firstLine="566"/>
        <w:rPr>
          <w:sz w:val="24"/>
        </w:rPr>
      </w:pPr>
      <w:r>
        <w:rPr>
          <w:w w:val="110"/>
          <w:sz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w:t>
      </w:r>
      <w:r>
        <w:rPr>
          <w:spacing w:val="40"/>
          <w:w w:val="110"/>
          <w:sz w:val="24"/>
        </w:rPr>
        <w:t xml:space="preserve"> </w:t>
      </w:r>
      <w:r>
        <w:rPr>
          <w:w w:val="110"/>
          <w:sz w:val="24"/>
        </w:rPr>
        <w:t>2011,</w:t>
      </w:r>
      <w:r>
        <w:rPr>
          <w:spacing w:val="40"/>
          <w:w w:val="110"/>
          <w:sz w:val="24"/>
        </w:rPr>
        <w:t xml:space="preserve"> </w:t>
      </w:r>
      <w:r>
        <w:rPr>
          <w:w w:val="110"/>
          <w:sz w:val="24"/>
        </w:rPr>
        <w:t>№</w:t>
      </w:r>
      <w:r>
        <w:rPr>
          <w:spacing w:val="40"/>
          <w:w w:val="110"/>
          <w:sz w:val="24"/>
        </w:rPr>
        <w:t xml:space="preserve"> </w:t>
      </w:r>
      <w:r>
        <w:rPr>
          <w:w w:val="110"/>
          <w:sz w:val="24"/>
        </w:rPr>
        <w:t>1,</w:t>
      </w:r>
      <w:r>
        <w:rPr>
          <w:spacing w:val="40"/>
          <w:w w:val="110"/>
          <w:sz w:val="24"/>
        </w:rPr>
        <w:t xml:space="preserve"> </w:t>
      </w:r>
      <w:r>
        <w:rPr>
          <w:w w:val="110"/>
          <w:sz w:val="24"/>
        </w:rPr>
        <w:t>ст.</w:t>
      </w:r>
      <w:r>
        <w:rPr>
          <w:spacing w:val="40"/>
          <w:w w:val="110"/>
          <w:sz w:val="24"/>
        </w:rPr>
        <w:t xml:space="preserve"> </w:t>
      </w:r>
      <w:r>
        <w:rPr>
          <w:w w:val="110"/>
          <w:sz w:val="24"/>
        </w:rPr>
        <w:t>48;</w:t>
      </w:r>
      <w:r>
        <w:rPr>
          <w:spacing w:val="40"/>
          <w:w w:val="110"/>
          <w:sz w:val="24"/>
        </w:rPr>
        <w:t xml:space="preserve"> </w:t>
      </w:r>
      <w:r>
        <w:rPr>
          <w:w w:val="110"/>
          <w:sz w:val="24"/>
        </w:rPr>
        <w:t>2021,</w:t>
      </w:r>
      <w:r>
        <w:rPr>
          <w:spacing w:val="40"/>
          <w:w w:val="110"/>
          <w:sz w:val="24"/>
        </w:rPr>
        <w:t xml:space="preserve"> </w:t>
      </w:r>
      <w:r>
        <w:rPr>
          <w:w w:val="110"/>
          <w:sz w:val="24"/>
        </w:rPr>
        <w:t>№</w:t>
      </w:r>
      <w:r>
        <w:rPr>
          <w:spacing w:val="40"/>
          <w:w w:val="110"/>
          <w:sz w:val="24"/>
        </w:rPr>
        <w:t xml:space="preserve"> </w:t>
      </w:r>
      <w:r>
        <w:rPr>
          <w:w w:val="110"/>
          <w:sz w:val="24"/>
        </w:rPr>
        <w:t>15,</w:t>
      </w:r>
      <w:r>
        <w:rPr>
          <w:spacing w:val="40"/>
          <w:w w:val="110"/>
          <w:sz w:val="24"/>
        </w:rPr>
        <w:t xml:space="preserve"> </w:t>
      </w:r>
      <w:r>
        <w:rPr>
          <w:w w:val="110"/>
          <w:sz w:val="24"/>
        </w:rPr>
        <w:t>ст.</w:t>
      </w:r>
      <w:r>
        <w:rPr>
          <w:spacing w:val="40"/>
          <w:w w:val="110"/>
          <w:sz w:val="24"/>
        </w:rPr>
        <w:t xml:space="preserve"> </w:t>
      </w:r>
      <w:r>
        <w:rPr>
          <w:w w:val="110"/>
          <w:sz w:val="24"/>
        </w:rPr>
        <w:t>2432);</w:t>
      </w:r>
    </w:p>
    <w:p w14:paraId="7B14BC73" w14:textId="77777777" w:rsidR="001D3DA7" w:rsidRDefault="00407865" w:rsidP="004C4C80">
      <w:pPr>
        <w:pStyle w:val="a6"/>
        <w:numPr>
          <w:ilvl w:val="3"/>
          <w:numId w:val="18"/>
        </w:numPr>
        <w:tabs>
          <w:tab w:val="left" w:pos="959"/>
        </w:tabs>
        <w:ind w:right="440" w:firstLine="566"/>
        <w:rPr>
          <w:sz w:val="24"/>
        </w:rPr>
      </w:pPr>
      <w:r>
        <w:rPr>
          <w:w w:val="115"/>
          <w:sz w:val="24"/>
        </w:rPr>
        <w:t>Федеральный закон от 27 июля 2006 г. № 152-ФЗ «О персональных данных» (Собрание законодательства Российской Федерации, 2006, № 31, ст. 3451; 2021, № 1,</w:t>
      </w:r>
    </w:p>
    <w:p w14:paraId="658E7672" w14:textId="77777777" w:rsidR="001D3DA7" w:rsidRDefault="00407865">
      <w:pPr>
        <w:pStyle w:val="a3"/>
        <w:spacing w:line="275" w:lineRule="exact"/>
        <w:ind w:left="252" w:firstLine="0"/>
      </w:pPr>
      <w:r>
        <w:rPr>
          <w:w w:val="115"/>
        </w:rPr>
        <w:t>ст.</w:t>
      </w:r>
      <w:r>
        <w:rPr>
          <w:spacing w:val="-1"/>
          <w:w w:val="115"/>
        </w:rPr>
        <w:t xml:space="preserve"> </w:t>
      </w:r>
      <w:r>
        <w:rPr>
          <w:spacing w:val="-4"/>
          <w:w w:val="115"/>
        </w:rPr>
        <w:t>58).</w:t>
      </w:r>
    </w:p>
    <w:p w14:paraId="2562D832" w14:textId="77777777" w:rsidR="001D3DA7" w:rsidRDefault="00407865">
      <w:pPr>
        <w:pStyle w:val="a3"/>
        <w:spacing w:line="276" w:lineRule="exact"/>
        <w:ind w:left="819" w:firstLine="0"/>
      </w:pPr>
      <w:r>
        <w:rPr>
          <w:w w:val="105"/>
        </w:rPr>
        <w:t>В</w:t>
      </w:r>
      <w:r>
        <w:rPr>
          <w:spacing w:val="-5"/>
          <w:w w:val="105"/>
        </w:rPr>
        <w:t xml:space="preserve"> </w:t>
      </w:r>
      <w:r>
        <w:rPr>
          <w:w w:val="105"/>
        </w:rPr>
        <w:t>зональную</w:t>
      </w:r>
      <w:r>
        <w:rPr>
          <w:spacing w:val="-4"/>
          <w:w w:val="105"/>
        </w:rPr>
        <w:t xml:space="preserve"> </w:t>
      </w:r>
      <w:r>
        <w:rPr>
          <w:w w:val="105"/>
        </w:rPr>
        <w:t>структуру</w:t>
      </w:r>
      <w:r>
        <w:rPr>
          <w:spacing w:val="-7"/>
          <w:w w:val="105"/>
        </w:rPr>
        <w:t xml:space="preserve"> </w:t>
      </w:r>
      <w:r>
        <w:rPr>
          <w:w w:val="105"/>
        </w:rPr>
        <w:t>здания</w:t>
      </w:r>
      <w:r>
        <w:rPr>
          <w:spacing w:val="-6"/>
          <w:w w:val="105"/>
        </w:rPr>
        <w:t xml:space="preserve"> </w:t>
      </w:r>
      <w:r>
        <w:rPr>
          <w:w w:val="105"/>
        </w:rPr>
        <w:t>образовательной</w:t>
      </w:r>
      <w:r>
        <w:rPr>
          <w:spacing w:val="-4"/>
          <w:w w:val="105"/>
        </w:rPr>
        <w:t xml:space="preserve"> </w:t>
      </w:r>
      <w:r>
        <w:rPr>
          <w:w w:val="105"/>
        </w:rPr>
        <w:t>организации</w:t>
      </w:r>
      <w:r>
        <w:rPr>
          <w:spacing w:val="1"/>
          <w:w w:val="105"/>
        </w:rPr>
        <w:t xml:space="preserve"> </w:t>
      </w:r>
      <w:r>
        <w:rPr>
          <w:spacing w:val="-2"/>
          <w:w w:val="105"/>
        </w:rPr>
        <w:t>включены:</w:t>
      </w:r>
    </w:p>
    <w:p w14:paraId="5C0CB567" w14:textId="77777777" w:rsidR="001D3DA7" w:rsidRDefault="00407865" w:rsidP="004C4C80">
      <w:pPr>
        <w:pStyle w:val="a6"/>
        <w:numPr>
          <w:ilvl w:val="3"/>
          <w:numId w:val="18"/>
        </w:numPr>
        <w:tabs>
          <w:tab w:val="left" w:pos="960"/>
        </w:tabs>
        <w:spacing w:line="294" w:lineRule="exact"/>
        <w:ind w:left="960" w:hanging="141"/>
        <w:rPr>
          <w:sz w:val="24"/>
        </w:rPr>
      </w:pPr>
      <w:r>
        <w:rPr>
          <w:w w:val="105"/>
          <w:sz w:val="24"/>
        </w:rPr>
        <w:t>входные</w:t>
      </w:r>
      <w:r>
        <w:rPr>
          <w:spacing w:val="31"/>
          <w:w w:val="105"/>
          <w:sz w:val="24"/>
        </w:rPr>
        <w:t xml:space="preserve"> </w:t>
      </w:r>
      <w:r>
        <w:rPr>
          <w:spacing w:val="-2"/>
          <w:w w:val="105"/>
          <w:sz w:val="24"/>
        </w:rPr>
        <w:t>группы;</w:t>
      </w:r>
    </w:p>
    <w:p w14:paraId="5B8EC379" w14:textId="77777777" w:rsidR="001D3DA7" w:rsidRDefault="00407865" w:rsidP="004C4C80">
      <w:pPr>
        <w:pStyle w:val="a6"/>
        <w:numPr>
          <w:ilvl w:val="3"/>
          <w:numId w:val="18"/>
        </w:numPr>
        <w:tabs>
          <w:tab w:val="left" w:pos="960"/>
        </w:tabs>
        <w:spacing w:before="70"/>
        <w:ind w:left="960" w:hanging="141"/>
        <w:jc w:val="left"/>
        <w:rPr>
          <w:sz w:val="24"/>
        </w:rPr>
      </w:pPr>
      <w:r>
        <w:rPr>
          <w:w w:val="105"/>
          <w:sz w:val="24"/>
        </w:rPr>
        <w:t>учебные</w:t>
      </w:r>
      <w:r>
        <w:rPr>
          <w:spacing w:val="-7"/>
          <w:w w:val="105"/>
          <w:sz w:val="24"/>
        </w:rPr>
        <w:t xml:space="preserve"> </w:t>
      </w:r>
      <w:r>
        <w:rPr>
          <w:w w:val="105"/>
          <w:sz w:val="24"/>
        </w:rPr>
        <w:t>классы</w:t>
      </w:r>
      <w:r>
        <w:rPr>
          <w:spacing w:val="-3"/>
          <w:w w:val="105"/>
          <w:sz w:val="24"/>
        </w:rPr>
        <w:t xml:space="preserve"> </w:t>
      </w:r>
      <w:r>
        <w:rPr>
          <w:w w:val="105"/>
          <w:sz w:val="24"/>
        </w:rPr>
        <w:t>с</w:t>
      </w:r>
      <w:r>
        <w:rPr>
          <w:spacing w:val="-5"/>
          <w:w w:val="105"/>
          <w:sz w:val="24"/>
        </w:rPr>
        <w:t xml:space="preserve"> </w:t>
      </w:r>
      <w:r>
        <w:rPr>
          <w:w w:val="105"/>
          <w:sz w:val="24"/>
        </w:rPr>
        <w:t>рабочими</w:t>
      </w:r>
      <w:r>
        <w:rPr>
          <w:spacing w:val="-1"/>
          <w:w w:val="105"/>
          <w:sz w:val="24"/>
        </w:rPr>
        <w:t xml:space="preserve"> </w:t>
      </w:r>
      <w:r>
        <w:rPr>
          <w:w w:val="105"/>
          <w:sz w:val="24"/>
        </w:rPr>
        <w:t>местами</w:t>
      </w:r>
      <w:r>
        <w:rPr>
          <w:spacing w:val="-2"/>
          <w:w w:val="105"/>
          <w:sz w:val="24"/>
        </w:rPr>
        <w:t xml:space="preserve"> </w:t>
      </w:r>
      <w:r>
        <w:rPr>
          <w:w w:val="105"/>
          <w:sz w:val="24"/>
        </w:rPr>
        <w:t>обучающихся</w:t>
      </w:r>
      <w:r>
        <w:rPr>
          <w:spacing w:val="-5"/>
          <w:w w:val="105"/>
          <w:sz w:val="24"/>
        </w:rPr>
        <w:t xml:space="preserve"> </w:t>
      </w:r>
      <w:r>
        <w:rPr>
          <w:w w:val="105"/>
          <w:sz w:val="24"/>
        </w:rPr>
        <w:t>и</w:t>
      </w:r>
      <w:r>
        <w:rPr>
          <w:spacing w:val="-2"/>
          <w:w w:val="105"/>
          <w:sz w:val="24"/>
        </w:rPr>
        <w:t xml:space="preserve"> </w:t>
      </w:r>
      <w:r>
        <w:rPr>
          <w:w w:val="105"/>
          <w:sz w:val="24"/>
        </w:rPr>
        <w:t>педагогических</w:t>
      </w:r>
      <w:r>
        <w:rPr>
          <w:spacing w:val="-4"/>
          <w:w w:val="105"/>
          <w:sz w:val="24"/>
        </w:rPr>
        <w:t xml:space="preserve"> </w:t>
      </w:r>
      <w:r>
        <w:rPr>
          <w:spacing w:val="-2"/>
          <w:w w:val="105"/>
          <w:sz w:val="24"/>
        </w:rPr>
        <w:t>работников;</w:t>
      </w:r>
    </w:p>
    <w:p w14:paraId="0EEDDBCA" w14:textId="77777777" w:rsidR="001D3DA7" w:rsidRDefault="00407865" w:rsidP="004C4C80">
      <w:pPr>
        <w:pStyle w:val="a6"/>
        <w:numPr>
          <w:ilvl w:val="3"/>
          <w:numId w:val="18"/>
        </w:numPr>
        <w:tabs>
          <w:tab w:val="left" w:pos="959"/>
          <w:tab w:val="left" w:pos="2117"/>
          <w:tab w:val="left" w:pos="3392"/>
          <w:tab w:val="left" w:pos="4999"/>
          <w:tab w:val="left" w:pos="6080"/>
          <w:tab w:val="left" w:pos="6699"/>
          <w:tab w:val="left" w:pos="7794"/>
          <w:tab w:val="left" w:pos="9451"/>
        </w:tabs>
        <w:spacing w:before="2"/>
        <w:ind w:right="452" w:firstLine="566"/>
        <w:jc w:val="left"/>
        <w:rPr>
          <w:sz w:val="24"/>
        </w:rPr>
      </w:pPr>
      <w:r>
        <w:rPr>
          <w:spacing w:val="-2"/>
          <w:w w:val="105"/>
          <w:sz w:val="24"/>
        </w:rPr>
        <w:t>учебные</w:t>
      </w:r>
      <w:r>
        <w:rPr>
          <w:sz w:val="24"/>
        </w:rPr>
        <w:tab/>
      </w:r>
      <w:r>
        <w:rPr>
          <w:spacing w:val="-2"/>
          <w:w w:val="105"/>
          <w:sz w:val="24"/>
        </w:rPr>
        <w:t>кабинеты</w:t>
      </w:r>
      <w:r>
        <w:rPr>
          <w:sz w:val="24"/>
        </w:rPr>
        <w:tab/>
      </w:r>
      <w:r>
        <w:rPr>
          <w:spacing w:val="-2"/>
          <w:w w:val="105"/>
          <w:sz w:val="24"/>
        </w:rPr>
        <w:t>(мастерские)</w:t>
      </w:r>
      <w:r>
        <w:rPr>
          <w:sz w:val="24"/>
        </w:rPr>
        <w:tab/>
      </w:r>
      <w:r>
        <w:rPr>
          <w:spacing w:val="-4"/>
          <w:w w:val="105"/>
          <w:sz w:val="24"/>
        </w:rPr>
        <w:t>для</w:t>
      </w:r>
      <w:r>
        <w:rPr>
          <w:sz w:val="24"/>
        </w:rPr>
        <w:tab/>
      </w:r>
      <w:r>
        <w:rPr>
          <w:spacing w:val="-2"/>
          <w:w w:val="105"/>
          <w:sz w:val="24"/>
        </w:rPr>
        <w:t>занятий</w:t>
      </w:r>
      <w:r>
        <w:rPr>
          <w:sz w:val="24"/>
        </w:rPr>
        <w:tab/>
      </w:r>
      <w:r>
        <w:rPr>
          <w:spacing w:val="-2"/>
          <w:w w:val="105"/>
          <w:sz w:val="24"/>
        </w:rPr>
        <w:t>технологией</w:t>
      </w:r>
      <w:r>
        <w:rPr>
          <w:w w:val="105"/>
          <w:sz w:val="24"/>
        </w:rPr>
        <w:t>;</w:t>
      </w:r>
    </w:p>
    <w:p w14:paraId="56159E43" w14:textId="77777777" w:rsidR="001D3DA7" w:rsidRDefault="00407865" w:rsidP="004C4C80">
      <w:pPr>
        <w:pStyle w:val="a6"/>
        <w:numPr>
          <w:ilvl w:val="3"/>
          <w:numId w:val="18"/>
        </w:numPr>
        <w:tabs>
          <w:tab w:val="left" w:pos="959"/>
          <w:tab w:val="left" w:pos="4737"/>
          <w:tab w:val="left" w:pos="5598"/>
          <w:tab w:val="left" w:pos="5925"/>
          <w:tab w:val="left" w:pos="7233"/>
          <w:tab w:val="left" w:pos="8321"/>
        </w:tabs>
        <w:ind w:right="444" w:firstLine="566"/>
        <w:jc w:val="left"/>
        <w:rPr>
          <w:sz w:val="24"/>
        </w:rPr>
      </w:pPr>
      <w:r>
        <w:rPr>
          <w:spacing w:val="-2"/>
          <w:w w:val="110"/>
          <w:sz w:val="24"/>
        </w:rPr>
        <w:t>библиотечно-информационный</w:t>
      </w:r>
      <w:r>
        <w:rPr>
          <w:sz w:val="24"/>
        </w:rPr>
        <w:tab/>
      </w:r>
      <w:r>
        <w:rPr>
          <w:spacing w:val="-2"/>
          <w:w w:val="110"/>
          <w:sz w:val="24"/>
        </w:rPr>
        <w:t>центр</w:t>
      </w:r>
      <w:r>
        <w:rPr>
          <w:sz w:val="24"/>
        </w:rPr>
        <w:tab/>
      </w:r>
      <w:r>
        <w:rPr>
          <w:spacing w:val="-10"/>
          <w:w w:val="110"/>
          <w:sz w:val="24"/>
        </w:rPr>
        <w:t>с</w:t>
      </w:r>
      <w:r>
        <w:rPr>
          <w:sz w:val="24"/>
        </w:rPr>
        <w:tab/>
      </w:r>
      <w:r>
        <w:rPr>
          <w:spacing w:val="-2"/>
          <w:w w:val="110"/>
          <w:sz w:val="24"/>
        </w:rPr>
        <w:t>рабочими</w:t>
      </w:r>
      <w:r>
        <w:rPr>
          <w:sz w:val="24"/>
        </w:rPr>
        <w:tab/>
      </w:r>
      <w:r>
        <w:rPr>
          <w:spacing w:val="-2"/>
          <w:w w:val="110"/>
          <w:sz w:val="24"/>
        </w:rPr>
        <w:t>зонами:</w:t>
      </w:r>
      <w:r>
        <w:rPr>
          <w:sz w:val="24"/>
        </w:rPr>
        <w:tab/>
      </w:r>
      <w:r>
        <w:rPr>
          <w:spacing w:val="-2"/>
          <w:w w:val="110"/>
          <w:sz w:val="24"/>
        </w:rPr>
        <w:t xml:space="preserve">книгохранилищем, </w:t>
      </w:r>
      <w:r>
        <w:rPr>
          <w:w w:val="110"/>
          <w:sz w:val="24"/>
        </w:rPr>
        <w:t>медиатекой, читальным залом;</w:t>
      </w:r>
    </w:p>
    <w:p w14:paraId="16654DEE" w14:textId="77777777" w:rsidR="001D3DA7" w:rsidRDefault="00407865" w:rsidP="004C4C80">
      <w:pPr>
        <w:pStyle w:val="a6"/>
        <w:numPr>
          <w:ilvl w:val="3"/>
          <w:numId w:val="18"/>
        </w:numPr>
        <w:tabs>
          <w:tab w:val="left" w:pos="960"/>
        </w:tabs>
        <w:spacing w:line="292" w:lineRule="exact"/>
        <w:ind w:left="960" w:hanging="141"/>
        <w:jc w:val="left"/>
        <w:rPr>
          <w:sz w:val="24"/>
        </w:rPr>
      </w:pPr>
      <w:r>
        <w:rPr>
          <w:w w:val="105"/>
          <w:sz w:val="24"/>
        </w:rPr>
        <w:t>актовый</w:t>
      </w:r>
      <w:r>
        <w:rPr>
          <w:spacing w:val="25"/>
          <w:w w:val="105"/>
          <w:sz w:val="24"/>
        </w:rPr>
        <w:t xml:space="preserve"> </w:t>
      </w:r>
      <w:r>
        <w:rPr>
          <w:spacing w:val="-4"/>
          <w:w w:val="105"/>
          <w:sz w:val="24"/>
        </w:rPr>
        <w:t>зал;</w:t>
      </w:r>
    </w:p>
    <w:p w14:paraId="476B51EB" w14:textId="77777777" w:rsidR="001D3DA7" w:rsidRDefault="00407865" w:rsidP="004C4C80">
      <w:pPr>
        <w:pStyle w:val="a6"/>
        <w:numPr>
          <w:ilvl w:val="3"/>
          <w:numId w:val="18"/>
        </w:numPr>
        <w:tabs>
          <w:tab w:val="left" w:pos="959"/>
        </w:tabs>
        <w:ind w:right="441" w:firstLine="566"/>
        <w:rPr>
          <w:sz w:val="24"/>
        </w:rPr>
      </w:pPr>
      <w:r>
        <w:rPr>
          <w:w w:val="110"/>
          <w:sz w:val="24"/>
        </w:rPr>
        <w:t>спортивные сооружения (1 спортивный зал, тренажерный зал, малый спортивный зал, стадион, спортивная площадка, хоккейная коробка);</w:t>
      </w:r>
    </w:p>
    <w:p w14:paraId="7B326F85" w14:textId="77777777" w:rsidR="001D3DA7" w:rsidRDefault="00407865" w:rsidP="004C4C80">
      <w:pPr>
        <w:pStyle w:val="a6"/>
        <w:numPr>
          <w:ilvl w:val="3"/>
          <w:numId w:val="18"/>
        </w:numPr>
        <w:tabs>
          <w:tab w:val="left" w:pos="959"/>
        </w:tabs>
        <w:ind w:right="443" w:firstLine="566"/>
        <w:rPr>
          <w:sz w:val="24"/>
        </w:rPr>
      </w:pPr>
      <w:r>
        <w:rPr>
          <w:w w:val="105"/>
          <w:sz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58ED48A3" w14:textId="77777777" w:rsidR="001D3DA7" w:rsidRDefault="00407865" w:rsidP="004C4C80">
      <w:pPr>
        <w:pStyle w:val="a6"/>
        <w:numPr>
          <w:ilvl w:val="3"/>
          <w:numId w:val="18"/>
        </w:numPr>
        <w:tabs>
          <w:tab w:val="left" w:pos="960"/>
        </w:tabs>
        <w:spacing w:line="293" w:lineRule="exact"/>
        <w:ind w:left="960" w:hanging="141"/>
        <w:rPr>
          <w:sz w:val="24"/>
        </w:rPr>
      </w:pPr>
      <w:r>
        <w:rPr>
          <w:w w:val="105"/>
          <w:sz w:val="24"/>
        </w:rPr>
        <w:t>административные</w:t>
      </w:r>
      <w:r>
        <w:rPr>
          <w:spacing w:val="27"/>
          <w:w w:val="105"/>
          <w:sz w:val="24"/>
        </w:rPr>
        <w:t xml:space="preserve"> </w:t>
      </w:r>
      <w:r>
        <w:rPr>
          <w:spacing w:val="-2"/>
          <w:w w:val="105"/>
          <w:sz w:val="24"/>
        </w:rPr>
        <w:t>помещения;</w:t>
      </w:r>
    </w:p>
    <w:p w14:paraId="220870DB" w14:textId="77777777" w:rsidR="001D3DA7" w:rsidRDefault="00407865" w:rsidP="004C4C80">
      <w:pPr>
        <w:pStyle w:val="a6"/>
        <w:numPr>
          <w:ilvl w:val="3"/>
          <w:numId w:val="18"/>
        </w:numPr>
        <w:tabs>
          <w:tab w:val="left" w:pos="960"/>
        </w:tabs>
        <w:spacing w:line="294" w:lineRule="exact"/>
        <w:ind w:left="960" w:hanging="141"/>
        <w:rPr>
          <w:sz w:val="24"/>
        </w:rPr>
      </w:pPr>
      <w:r>
        <w:rPr>
          <w:w w:val="105"/>
          <w:sz w:val="24"/>
        </w:rPr>
        <w:t>гардеробы,</w:t>
      </w:r>
      <w:r>
        <w:rPr>
          <w:spacing w:val="27"/>
          <w:w w:val="105"/>
          <w:sz w:val="24"/>
        </w:rPr>
        <w:t xml:space="preserve"> </w:t>
      </w:r>
      <w:r>
        <w:rPr>
          <w:spacing w:val="-2"/>
          <w:w w:val="105"/>
          <w:sz w:val="24"/>
        </w:rPr>
        <w:t>санузлы;</w:t>
      </w:r>
    </w:p>
    <w:p w14:paraId="38DE3AA8" w14:textId="77777777" w:rsidR="001D3DA7" w:rsidRDefault="00407865" w:rsidP="004C4C80">
      <w:pPr>
        <w:pStyle w:val="a6"/>
        <w:numPr>
          <w:ilvl w:val="3"/>
          <w:numId w:val="18"/>
        </w:numPr>
        <w:tabs>
          <w:tab w:val="left" w:pos="959"/>
        </w:tabs>
        <w:ind w:right="444" w:firstLine="566"/>
        <w:rPr>
          <w:sz w:val="24"/>
        </w:rPr>
      </w:pPr>
      <w:r>
        <w:rPr>
          <w:w w:val="105"/>
          <w:sz w:val="24"/>
        </w:rPr>
        <w:t>участки (территории) с целесообразным набором оснащённых зон .</w:t>
      </w:r>
    </w:p>
    <w:p w14:paraId="407D023E" w14:textId="77777777" w:rsidR="001D3DA7" w:rsidRDefault="00407865">
      <w:pPr>
        <w:pStyle w:val="a3"/>
        <w:spacing w:line="275" w:lineRule="exact"/>
        <w:ind w:left="819" w:firstLine="0"/>
      </w:pPr>
      <w:r>
        <w:rPr>
          <w:w w:val="110"/>
        </w:rPr>
        <w:t>Состав</w:t>
      </w:r>
      <w:r>
        <w:rPr>
          <w:spacing w:val="-6"/>
          <w:w w:val="110"/>
        </w:rPr>
        <w:t xml:space="preserve"> </w:t>
      </w:r>
      <w:r>
        <w:rPr>
          <w:w w:val="110"/>
        </w:rPr>
        <w:t>и</w:t>
      </w:r>
      <w:r>
        <w:rPr>
          <w:spacing w:val="-3"/>
          <w:w w:val="110"/>
        </w:rPr>
        <w:t xml:space="preserve"> </w:t>
      </w:r>
      <w:r>
        <w:rPr>
          <w:w w:val="110"/>
        </w:rPr>
        <w:t>площади</w:t>
      </w:r>
      <w:r>
        <w:rPr>
          <w:spacing w:val="-3"/>
          <w:w w:val="110"/>
        </w:rPr>
        <w:t xml:space="preserve"> </w:t>
      </w:r>
      <w:r>
        <w:rPr>
          <w:w w:val="110"/>
        </w:rPr>
        <w:t>учебных</w:t>
      </w:r>
      <w:r>
        <w:rPr>
          <w:spacing w:val="-3"/>
          <w:w w:val="110"/>
        </w:rPr>
        <w:t xml:space="preserve"> </w:t>
      </w:r>
      <w:r>
        <w:rPr>
          <w:w w:val="110"/>
        </w:rPr>
        <w:t>помещений</w:t>
      </w:r>
      <w:r>
        <w:rPr>
          <w:spacing w:val="-3"/>
          <w:w w:val="110"/>
        </w:rPr>
        <w:t xml:space="preserve"> </w:t>
      </w:r>
      <w:r>
        <w:rPr>
          <w:w w:val="110"/>
        </w:rPr>
        <w:t>предоставляют</w:t>
      </w:r>
      <w:r>
        <w:rPr>
          <w:spacing w:val="-4"/>
          <w:w w:val="110"/>
        </w:rPr>
        <w:t xml:space="preserve"> </w:t>
      </w:r>
      <w:r>
        <w:rPr>
          <w:w w:val="110"/>
        </w:rPr>
        <w:t>условия</w:t>
      </w:r>
      <w:r>
        <w:rPr>
          <w:spacing w:val="-5"/>
          <w:w w:val="110"/>
        </w:rPr>
        <w:t xml:space="preserve"> </w:t>
      </w:r>
      <w:r>
        <w:rPr>
          <w:spacing w:val="-4"/>
          <w:w w:val="110"/>
        </w:rPr>
        <w:t>для:</w:t>
      </w:r>
    </w:p>
    <w:p w14:paraId="16CBDBBE" w14:textId="77777777" w:rsidR="001D3DA7" w:rsidRDefault="00407865" w:rsidP="004C4C80">
      <w:pPr>
        <w:pStyle w:val="a6"/>
        <w:numPr>
          <w:ilvl w:val="0"/>
          <w:numId w:val="6"/>
        </w:numPr>
        <w:tabs>
          <w:tab w:val="left" w:pos="977"/>
        </w:tabs>
        <w:ind w:right="443" w:firstLine="566"/>
        <w:rPr>
          <w:sz w:val="24"/>
        </w:rPr>
      </w:pPr>
      <w:r>
        <w:rPr>
          <w:w w:val="105"/>
          <w:sz w:val="24"/>
        </w:rPr>
        <w:t>начального общего образования согласно избранным направлениям</w:t>
      </w:r>
      <w:r>
        <w:rPr>
          <w:spacing w:val="40"/>
          <w:w w:val="105"/>
          <w:sz w:val="24"/>
        </w:rPr>
        <w:t xml:space="preserve"> </w:t>
      </w:r>
      <w:r>
        <w:rPr>
          <w:w w:val="105"/>
          <w:sz w:val="24"/>
        </w:rPr>
        <w:t>учебного плана в соответствии</w:t>
      </w:r>
      <w:r>
        <w:rPr>
          <w:spacing w:val="40"/>
          <w:w w:val="105"/>
          <w:sz w:val="24"/>
        </w:rPr>
        <w:t xml:space="preserve"> </w:t>
      </w:r>
      <w:r>
        <w:rPr>
          <w:w w:val="105"/>
          <w:sz w:val="24"/>
        </w:rPr>
        <w:t>с</w:t>
      </w:r>
      <w:r>
        <w:rPr>
          <w:spacing w:val="40"/>
          <w:w w:val="105"/>
          <w:sz w:val="24"/>
        </w:rPr>
        <w:t xml:space="preserve"> </w:t>
      </w:r>
      <w:r>
        <w:rPr>
          <w:w w:val="105"/>
          <w:sz w:val="24"/>
        </w:rPr>
        <w:t>ФГОС</w:t>
      </w:r>
      <w:r>
        <w:rPr>
          <w:spacing w:val="40"/>
          <w:w w:val="105"/>
          <w:sz w:val="24"/>
        </w:rPr>
        <w:t xml:space="preserve"> </w:t>
      </w:r>
      <w:r>
        <w:rPr>
          <w:w w:val="105"/>
          <w:sz w:val="24"/>
        </w:rPr>
        <w:t>СОО;</w:t>
      </w:r>
    </w:p>
    <w:p w14:paraId="25B9CBFC" w14:textId="77777777" w:rsidR="001D3DA7" w:rsidRDefault="00407865" w:rsidP="004C4C80">
      <w:pPr>
        <w:pStyle w:val="a6"/>
        <w:numPr>
          <w:ilvl w:val="0"/>
          <w:numId w:val="6"/>
        </w:numPr>
        <w:tabs>
          <w:tab w:val="left" w:pos="964"/>
        </w:tabs>
        <w:ind w:left="964" w:hanging="145"/>
        <w:jc w:val="left"/>
        <w:rPr>
          <w:sz w:val="24"/>
        </w:rPr>
      </w:pPr>
      <w:r>
        <w:rPr>
          <w:w w:val="105"/>
          <w:sz w:val="24"/>
        </w:rPr>
        <w:t>организации</w:t>
      </w:r>
      <w:r>
        <w:rPr>
          <w:spacing w:val="35"/>
          <w:w w:val="105"/>
          <w:sz w:val="24"/>
        </w:rPr>
        <w:t xml:space="preserve"> </w:t>
      </w:r>
      <w:r>
        <w:rPr>
          <w:w w:val="105"/>
          <w:sz w:val="24"/>
        </w:rPr>
        <w:t>режима</w:t>
      </w:r>
      <w:r>
        <w:rPr>
          <w:spacing w:val="36"/>
          <w:w w:val="105"/>
          <w:sz w:val="24"/>
        </w:rPr>
        <w:t xml:space="preserve"> </w:t>
      </w:r>
      <w:r>
        <w:rPr>
          <w:w w:val="105"/>
          <w:sz w:val="24"/>
        </w:rPr>
        <w:t>труда</w:t>
      </w:r>
      <w:r>
        <w:rPr>
          <w:spacing w:val="34"/>
          <w:w w:val="105"/>
          <w:sz w:val="24"/>
        </w:rPr>
        <w:t xml:space="preserve"> </w:t>
      </w:r>
      <w:r>
        <w:rPr>
          <w:w w:val="105"/>
          <w:sz w:val="24"/>
        </w:rPr>
        <w:t>и</w:t>
      </w:r>
      <w:r>
        <w:rPr>
          <w:spacing w:val="37"/>
          <w:w w:val="105"/>
          <w:sz w:val="24"/>
        </w:rPr>
        <w:t xml:space="preserve"> </w:t>
      </w:r>
      <w:r>
        <w:rPr>
          <w:w w:val="105"/>
          <w:sz w:val="24"/>
        </w:rPr>
        <w:t>отдыха</w:t>
      </w:r>
      <w:r>
        <w:rPr>
          <w:spacing w:val="36"/>
          <w:w w:val="105"/>
          <w:sz w:val="24"/>
        </w:rPr>
        <w:t xml:space="preserve"> </w:t>
      </w:r>
      <w:r>
        <w:rPr>
          <w:w w:val="105"/>
          <w:sz w:val="24"/>
        </w:rPr>
        <w:t>участников</w:t>
      </w:r>
      <w:r>
        <w:rPr>
          <w:spacing w:val="35"/>
          <w:w w:val="105"/>
          <w:sz w:val="24"/>
        </w:rPr>
        <w:t xml:space="preserve"> </w:t>
      </w:r>
      <w:r>
        <w:rPr>
          <w:w w:val="105"/>
          <w:sz w:val="24"/>
        </w:rPr>
        <w:t>образовательного</w:t>
      </w:r>
      <w:r>
        <w:rPr>
          <w:spacing w:val="-5"/>
          <w:w w:val="105"/>
          <w:sz w:val="24"/>
        </w:rPr>
        <w:t xml:space="preserve"> </w:t>
      </w:r>
      <w:r>
        <w:rPr>
          <w:spacing w:val="-2"/>
          <w:w w:val="105"/>
          <w:sz w:val="24"/>
        </w:rPr>
        <w:t>процесса;</w:t>
      </w:r>
    </w:p>
    <w:p w14:paraId="63D352B8" w14:textId="77777777" w:rsidR="001D3DA7" w:rsidRDefault="00407865" w:rsidP="004C4C80">
      <w:pPr>
        <w:pStyle w:val="a6"/>
        <w:numPr>
          <w:ilvl w:val="0"/>
          <w:numId w:val="6"/>
        </w:numPr>
        <w:tabs>
          <w:tab w:val="left" w:pos="1035"/>
        </w:tabs>
        <w:ind w:right="443" w:firstLine="566"/>
        <w:jc w:val="left"/>
        <w:rPr>
          <w:sz w:val="24"/>
        </w:rPr>
      </w:pPr>
      <w:r>
        <w:rPr>
          <w:w w:val="105"/>
          <w:sz w:val="24"/>
        </w:rPr>
        <w:t>размещения</w:t>
      </w:r>
      <w:r>
        <w:rPr>
          <w:spacing w:val="40"/>
          <w:w w:val="105"/>
          <w:sz w:val="24"/>
        </w:rPr>
        <w:t xml:space="preserve"> </w:t>
      </w:r>
      <w:r>
        <w:rPr>
          <w:w w:val="105"/>
          <w:sz w:val="24"/>
        </w:rPr>
        <w:t>в</w:t>
      </w:r>
      <w:r>
        <w:rPr>
          <w:spacing w:val="40"/>
          <w:w w:val="105"/>
          <w:sz w:val="24"/>
        </w:rPr>
        <w:t xml:space="preserve"> </w:t>
      </w:r>
      <w:r>
        <w:rPr>
          <w:w w:val="105"/>
          <w:sz w:val="24"/>
        </w:rPr>
        <w:t>классах</w:t>
      </w:r>
      <w:r>
        <w:rPr>
          <w:spacing w:val="40"/>
          <w:w w:val="105"/>
          <w:sz w:val="24"/>
        </w:rPr>
        <w:t xml:space="preserve"> </w:t>
      </w:r>
      <w:r>
        <w:rPr>
          <w:w w:val="105"/>
          <w:sz w:val="24"/>
        </w:rPr>
        <w:t>и</w:t>
      </w:r>
      <w:r>
        <w:rPr>
          <w:spacing w:val="40"/>
          <w:w w:val="105"/>
          <w:sz w:val="24"/>
        </w:rPr>
        <w:t xml:space="preserve"> </w:t>
      </w:r>
      <w:r>
        <w:rPr>
          <w:w w:val="105"/>
          <w:sz w:val="24"/>
        </w:rPr>
        <w:t>кабинетах</w:t>
      </w:r>
      <w:r>
        <w:rPr>
          <w:spacing w:val="40"/>
          <w:w w:val="105"/>
          <w:sz w:val="24"/>
        </w:rPr>
        <w:t xml:space="preserve"> </w:t>
      </w:r>
      <w:r>
        <w:rPr>
          <w:w w:val="105"/>
          <w:sz w:val="24"/>
        </w:rPr>
        <w:t>необходимых</w:t>
      </w:r>
      <w:r>
        <w:rPr>
          <w:spacing w:val="40"/>
          <w:w w:val="105"/>
          <w:sz w:val="24"/>
        </w:rPr>
        <w:t xml:space="preserve"> </w:t>
      </w:r>
      <w:r>
        <w:rPr>
          <w:w w:val="105"/>
          <w:sz w:val="24"/>
        </w:rPr>
        <w:t>комплектов</w:t>
      </w:r>
      <w:r>
        <w:rPr>
          <w:spacing w:val="80"/>
          <w:w w:val="105"/>
          <w:sz w:val="24"/>
        </w:rPr>
        <w:t xml:space="preserve"> </w:t>
      </w:r>
      <w:r>
        <w:rPr>
          <w:w w:val="105"/>
          <w:sz w:val="24"/>
        </w:rPr>
        <w:t>специализированной мебели</w:t>
      </w:r>
      <w:r>
        <w:rPr>
          <w:spacing w:val="40"/>
          <w:w w:val="105"/>
          <w:sz w:val="24"/>
        </w:rPr>
        <w:t xml:space="preserve"> </w:t>
      </w:r>
      <w:r>
        <w:rPr>
          <w:w w:val="105"/>
          <w:sz w:val="24"/>
        </w:rPr>
        <w:t>и</w:t>
      </w:r>
      <w:r>
        <w:rPr>
          <w:spacing w:val="40"/>
          <w:w w:val="105"/>
          <w:sz w:val="24"/>
        </w:rPr>
        <w:t xml:space="preserve"> </w:t>
      </w:r>
      <w:r>
        <w:rPr>
          <w:w w:val="105"/>
          <w:sz w:val="24"/>
        </w:rPr>
        <w:t>учебного</w:t>
      </w:r>
      <w:r>
        <w:rPr>
          <w:spacing w:val="40"/>
          <w:w w:val="105"/>
          <w:sz w:val="24"/>
        </w:rPr>
        <w:t xml:space="preserve"> </w:t>
      </w:r>
      <w:r>
        <w:rPr>
          <w:w w:val="105"/>
          <w:sz w:val="24"/>
        </w:rPr>
        <w:t>оборудования.</w:t>
      </w:r>
    </w:p>
    <w:p w14:paraId="3D194452" w14:textId="77777777" w:rsidR="001D3DA7" w:rsidRDefault="00407865">
      <w:pPr>
        <w:pStyle w:val="a3"/>
        <w:spacing w:line="276" w:lineRule="exact"/>
        <w:ind w:left="819" w:firstLine="0"/>
        <w:jc w:val="left"/>
      </w:pPr>
      <w:r>
        <w:rPr>
          <w:w w:val="105"/>
        </w:rPr>
        <w:t>В</w:t>
      </w:r>
      <w:r>
        <w:rPr>
          <w:spacing w:val="-4"/>
          <w:w w:val="105"/>
        </w:rPr>
        <w:t xml:space="preserve"> </w:t>
      </w:r>
      <w:r>
        <w:rPr>
          <w:w w:val="105"/>
        </w:rPr>
        <w:t>основной</w:t>
      </w:r>
      <w:r>
        <w:rPr>
          <w:spacing w:val="-4"/>
          <w:w w:val="105"/>
        </w:rPr>
        <w:t xml:space="preserve"> </w:t>
      </w:r>
      <w:r>
        <w:rPr>
          <w:w w:val="105"/>
        </w:rPr>
        <w:t>комплект</w:t>
      </w:r>
      <w:r>
        <w:rPr>
          <w:spacing w:val="-3"/>
          <w:w w:val="105"/>
        </w:rPr>
        <w:t xml:space="preserve"> </w:t>
      </w:r>
      <w:r>
        <w:rPr>
          <w:w w:val="105"/>
        </w:rPr>
        <w:t>школьной</w:t>
      </w:r>
      <w:r>
        <w:rPr>
          <w:spacing w:val="-3"/>
          <w:w w:val="105"/>
        </w:rPr>
        <w:t xml:space="preserve"> </w:t>
      </w:r>
      <w:r>
        <w:rPr>
          <w:w w:val="105"/>
        </w:rPr>
        <w:t>мебели</w:t>
      </w:r>
      <w:r>
        <w:rPr>
          <w:spacing w:val="-3"/>
          <w:w w:val="105"/>
        </w:rPr>
        <w:t xml:space="preserve"> </w:t>
      </w:r>
      <w:r>
        <w:rPr>
          <w:w w:val="105"/>
        </w:rPr>
        <w:t>и</w:t>
      </w:r>
      <w:r>
        <w:rPr>
          <w:spacing w:val="-4"/>
          <w:w w:val="105"/>
        </w:rPr>
        <w:t xml:space="preserve"> </w:t>
      </w:r>
      <w:r>
        <w:rPr>
          <w:w w:val="105"/>
        </w:rPr>
        <w:t>оборудования</w:t>
      </w:r>
      <w:r>
        <w:rPr>
          <w:spacing w:val="-5"/>
          <w:w w:val="105"/>
        </w:rPr>
        <w:t xml:space="preserve"> </w:t>
      </w:r>
      <w:r>
        <w:rPr>
          <w:spacing w:val="-2"/>
          <w:w w:val="105"/>
        </w:rPr>
        <w:t>входят:</w:t>
      </w:r>
    </w:p>
    <w:p w14:paraId="0D5ED1B6" w14:textId="77777777" w:rsidR="001D3DA7" w:rsidRDefault="00407865" w:rsidP="004C4C80">
      <w:pPr>
        <w:pStyle w:val="a6"/>
        <w:numPr>
          <w:ilvl w:val="3"/>
          <w:numId w:val="18"/>
        </w:numPr>
        <w:tabs>
          <w:tab w:val="left" w:pos="960"/>
        </w:tabs>
        <w:spacing w:line="293" w:lineRule="exact"/>
        <w:ind w:left="960" w:hanging="141"/>
        <w:jc w:val="left"/>
        <w:rPr>
          <w:sz w:val="24"/>
        </w:rPr>
      </w:pPr>
      <w:r>
        <w:rPr>
          <w:w w:val="110"/>
          <w:sz w:val="24"/>
        </w:rPr>
        <w:t>доска</w:t>
      </w:r>
      <w:r>
        <w:rPr>
          <w:spacing w:val="11"/>
          <w:w w:val="110"/>
          <w:sz w:val="24"/>
        </w:rPr>
        <w:t xml:space="preserve"> </w:t>
      </w:r>
      <w:r>
        <w:rPr>
          <w:spacing w:val="-2"/>
          <w:w w:val="110"/>
          <w:sz w:val="24"/>
        </w:rPr>
        <w:t>классная;</w:t>
      </w:r>
    </w:p>
    <w:p w14:paraId="099FF761" w14:textId="77777777" w:rsidR="001D3DA7" w:rsidRDefault="00407865" w:rsidP="004C4C80">
      <w:pPr>
        <w:pStyle w:val="a6"/>
        <w:numPr>
          <w:ilvl w:val="3"/>
          <w:numId w:val="18"/>
        </w:numPr>
        <w:tabs>
          <w:tab w:val="left" w:pos="960"/>
        </w:tabs>
        <w:spacing w:line="293" w:lineRule="exact"/>
        <w:ind w:left="960" w:hanging="141"/>
        <w:jc w:val="left"/>
        <w:rPr>
          <w:sz w:val="24"/>
        </w:rPr>
      </w:pPr>
      <w:r>
        <w:rPr>
          <w:w w:val="105"/>
          <w:sz w:val="24"/>
        </w:rPr>
        <w:t>стол</w:t>
      </w:r>
      <w:r>
        <w:rPr>
          <w:spacing w:val="17"/>
          <w:w w:val="105"/>
          <w:sz w:val="24"/>
        </w:rPr>
        <w:t xml:space="preserve"> </w:t>
      </w:r>
      <w:r>
        <w:rPr>
          <w:spacing w:val="-2"/>
          <w:w w:val="105"/>
          <w:sz w:val="24"/>
        </w:rPr>
        <w:t>учителя;</w:t>
      </w:r>
    </w:p>
    <w:p w14:paraId="58E209EC" w14:textId="77777777" w:rsidR="001D3DA7" w:rsidRDefault="00407865" w:rsidP="004C4C80">
      <w:pPr>
        <w:pStyle w:val="a6"/>
        <w:numPr>
          <w:ilvl w:val="3"/>
          <w:numId w:val="18"/>
        </w:numPr>
        <w:tabs>
          <w:tab w:val="left" w:pos="960"/>
        </w:tabs>
        <w:spacing w:line="293" w:lineRule="exact"/>
        <w:ind w:left="960" w:hanging="141"/>
        <w:jc w:val="left"/>
        <w:rPr>
          <w:sz w:val="24"/>
        </w:rPr>
      </w:pPr>
      <w:r>
        <w:rPr>
          <w:w w:val="105"/>
          <w:sz w:val="24"/>
        </w:rPr>
        <w:t>стул</w:t>
      </w:r>
      <w:r>
        <w:rPr>
          <w:spacing w:val="33"/>
          <w:w w:val="105"/>
          <w:sz w:val="24"/>
        </w:rPr>
        <w:t xml:space="preserve"> </w:t>
      </w:r>
      <w:r>
        <w:rPr>
          <w:w w:val="105"/>
          <w:sz w:val="24"/>
        </w:rPr>
        <w:t>учителя</w:t>
      </w:r>
      <w:r>
        <w:rPr>
          <w:spacing w:val="34"/>
          <w:w w:val="105"/>
          <w:sz w:val="24"/>
        </w:rPr>
        <w:t xml:space="preserve"> </w:t>
      </w:r>
      <w:r>
        <w:rPr>
          <w:spacing w:val="-2"/>
          <w:w w:val="105"/>
          <w:sz w:val="24"/>
        </w:rPr>
        <w:t>(приставной);</w:t>
      </w:r>
    </w:p>
    <w:p w14:paraId="72A379B9" w14:textId="77777777" w:rsidR="001D3DA7" w:rsidRDefault="00407865" w:rsidP="004C4C80">
      <w:pPr>
        <w:pStyle w:val="a6"/>
        <w:numPr>
          <w:ilvl w:val="3"/>
          <w:numId w:val="18"/>
        </w:numPr>
        <w:tabs>
          <w:tab w:val="left" w:pos="960"/>
        </w:tabs>
        <w:spacing w:line="294" w:lineRule="exact"/>
        <w:ind w:left="960" w:hanging="141"/>
        <w:jc w:val="left"/>
        <w:rPr>
          <w:sz w:val="24"/>
        </w:rPr>
      </w:pPr>
      <w:r>
        <w:rPr>
          <w:w w:val="110"/>
          <w:sz w:val="24"/>
        </w:rPr>
        <w:t>кресло</w:t>
      </w:r>
      <w:r>
        <w:rPr>
          <w:spacing w:val="10"/>
          <w:w w:val="110"/>
          <w:sz w:val="24"/>
        </w:rPr>
        <w:t xml:space="preserve"> </w:t>
      </w:r>
      <w:r>
        <w:rPr>
          <w:w w:val="110"/>
          <w:sz w:val="24"/>
        </w:rPr>
        <w:t>для</w:t>
      </w:r>
      <w:r>
        <w:rPr>
          <w:spacing w:val="12"/>
          <w:w w:val="110"/>
          <w:sz w:val="24"/>
        </w:rPr>
        <w:t xml:space="preserve"> </w:t>
      </w:r>
      <w:r>
        <w:rPr>
          <w:spacing w:val="-2"/>
          <w:w w:val="110"/>
          <w:sz w:val="24"/>
        </w:rPr>
        <w:t>учителя;</w:t>
      </w:r>
    </w:p>
    <w:p w14:paraId="0481A9FE" w14:textId="77777777" w:rsidR="001D3DA7" w:rsidRDefault="00407865" w:rsidP="004C4C80">
      <w:pPr>
        <w:pStyle w:val="a6"/>
        <w:numPr>
          <w:ilvl w:val="3"/>
          <w:numId w:val="18"/>
        </w:numPr>
        <w:tabs>
          <w:tab w:val="left" w:pos="960"/>
        </w:tabs>
        <w:spacing w:line="293" w:lineRule="exact"/>
        <w:ind w:left="960" w:hanging="141"/>
        <w:jc w:val="left"/>
        <w:rPr>
          <w:sz w:val="24"/>
        </w:rPr>
      </w:pPr>
      <w:r>
        <w:rPr>
          <w:w w:val="105"/>
          <w:sz w:val="24"/>
        </w:rPr>
        <w:t>столы</w:t>
      </w:r>
      <w:r>
        <w:rPr>
          <w:spacing w:val="36"/>
          <w:w w:val="105"/>
          <w:sz w:val="24"/>
        </w:rPr>
        <w:t xml:space="preserve"> </w:t>
      </w:r>
      <w:r>
        <w:rPr>
          <w:w w:val="105"/>
          <w:sz w:val="24"/>
        </w:rPr>
        <w:t>ученические</w:t>
      </w:r>
      <w:r>
        <w:rPr>
          <w:spacing w:val="36"/>
          <w:w w:val="105"/>
          <w:sz w:val="24"/>
        </w:rPr>
        <w:t xml:space="preserve"> </w:t>
      </w:r>
      <w:r>
        <w:rPr>
          <w:w w:val="105"/>
          <w:sz w:val="24"/>
        </w:rPr>
        <w:t>(регулируемые</w:t>
      </w:r>
      <w:r>
        <w:rPr>
          <w:spacing w:val="37"/>
          <w:w w:val="105"/>
          <w:sz w:val="24"/>
        </w:rPr>
        <w:t xml:space="preserve"> </w:t>
      </w:r>
      <w:r>
        <w:rPr>
          <w:w w:val="105"/>
          <w:sz w:val="24"/>
        </w:rPr>
        <w:t>по</w:t>
      </w:r>
      <w:r>
        <w:rPr>
          <w:spacing w:val="36"/>
          <w:w w:val="105"/>
          <w:sz w:val="24"/>
        </w:rPr>
        <w:t xml:space="preserve"> </w:t>
      </w:r>
      <w:r>
        <w:rPr>
          <w:spacing w:val="-2"/>
          <w:w w:val="105"/>
          <w:sz w:val="24"/>
        </w:rPr>
        <w:t>высоте);</w:t>
      </w:r>
    </w:p>
    <w:p w14:paraId="7D632B71" w14:textId="77777777" w:rsidR="001D3DA7" w:rsidRDefault="00407865" w:rsidP="004C4C80">
      <w:pPr>
        <w:pStyle w:val="a6"/>
        <w:numPr>
          <w:ilvl w:val="3"/>
          <w:numId w:val="18"/>
        </w:numPr>
        <w:tabs>
          <w:tab w:val="left" w:pos="960"/>
        </w:tabs>
        <w:spacing w:line="293" w:lineRule="exact"/>
        <w:ind w:left="960" w:hanging="141"/>
        <w:jc w:val="left"/>
        <w:rPr>
          <w:sz w:val="24"/>
        </w:rPr>
      </w:pPr>
      <w:r>
        <w:rPr>
          <w:w w:val="105"/>
          <w:sz w:val="24"/>
        </w:rPr>
        <w:t>стулья</w:t>
      </w:r>
      <w:r>
        <w:rPr>
          <w:spacing w:val="34"/>
          <w:w w:val="105"/>
          <w:sz w:val="24"/>
        </w:rPr>
        <w:t xml:space="preserve"> </w:t>
      </w:r>
      <w:r>
        <w:rPr>
          <w:w w:val="105"/>
          <w:sz w:val="24"/>
        </w:rPr>
        <w:t>ученические</w:t>
      </w:r>
      <w:r>
        <w:rPr>
          <w:spacing w:val="36"/>
          <w:w w:val="105"/>
          <w:sz w:val="24"/>
        </w:rPr>
        <w:t xml:space="preserve"> </w:t>
      </w:r>
      <w:r>
        <w:rPr>
          <w:w w:val="105"/>
          <w:sz w:val="24"/>
        </w:rPr>
        <w:t>(регулируемые</w:t>
      </w:r>
      <w:r>
        <w:rPr>
          <w:spacing w:val="36"/>
          <w:w w:val="105"/>
          <w:sz w:val="24"/>
        </w:rPr>
        <w:t xml:space="preserve"> </w:t>
      </w:r>
      <w:r>
        <w:rPr>
          <w:w w:val="105"/>
          <w:sz w:val="24"/>
        </w:rPr>
        <w:t>по</w:t>
      </w:r>
      <w:r>
        <w:rPr>
          <w:spacing w:val="34"/>
          <w:w w:val="105"/>
          <w:sz w:val="24"/>
        </w:rPr>
        <w:t xml:space="preserve"> </w:t>
      </w:r>
      <w:r>
        <w:rPr>
          <w:spacing w:val="-2"/>
          <w:w w:val="105"/>
          <w:sz w:val="24"/>
        </w:rPr>
        <w:t>высоте);</w:t>
      </w:r>
    </w:p>
    <w:p w14:paraId="60869AC4" w14:textId="77777777" w:rsidR="001D3DA7" w:rsidRDefault="00407865" w:rsidP="004C4C80">
      <w:pPr>
        <w:pStyle w:val="a6"/>
        <w:numPr>
          <w:ilvl w:val="3"/>
          <w:numId w:val="18"/>
        </w:numPr>
        <w:tabs>
          <w:tab w:val="left" w:pos="960"/>
        </w:tabs>
        <w:spacing w:line="293" w:lineRule="exact"/>
        <w:ind w:left="960" w:hanging="141"/>
        <w:jc w:val="left"/>
        <w:rPr>
          <w:sz w:val="24"/>
        </w:rPr>
      </w:pPr>
      <w:r>
        <w:rPr>
          <w:w w:val="105"/>
          <w:sz w:val="24"/>
        </w:rPr>
        <w:t>шкаф</w:t>
      </w:r>
      <w:r>
        <w:rPr>
          <w:spacing w:val="35"/>
          <w:w w:val="105"/>
          <w:sz w:val="24"/>
        </w:rPr>
        <w:t xml:space="preserve"> </w:t>
      </w:r>
      <w:r>
        <w:rPr>
          <w:w w:val="105"/>
          <w:sz w:val="24"/>
        </w:rPr>
        <w:t>для</w:t>
      </w:r>
      <w:r>
        <w:rPr>
          <w:spacing w:val="36"/>
          <w:w w:val="105"/>
          <w:sz w:val="24"/>
        </w:rPr>
        <w:t xml:space="preserve"> </w:t>
      </w:r>
      <w:r>
        <w:rPr>
          <w:w w:val="105"/>
          <w:sz w:val="24"/>
        </w:rPr>
        <w:t>хранения</w:t>
      </w:r>
      <w:r>
        <w:rPr>
          <w:spacing w:val="38"/>
          <w:w w:val="105"/>
          <w:sz w:val="24"/>
        </w:rPr>
        <w:t xml:space="preserve"> </w:t>
      </w:r>
      <w:r>
        <w:rPr>
          <w:w w:val="105"/>
          <w:sz w:val="24"/>
        </w:rPr>
        <w:t>учебных</w:t>
      </w:r>
      <w:r>
        <w:rPr>
          <w:spacing w:val="37"/>
          <w:w w:val="105"/>
          <w:sz w:val="24"/>
        </w:rPr>
        <w:t xml:space="preserve"> </w:t>
      </w:r>
      <w:r>
        <w:rPr>
          <w:spacing w:val="-2"/>
          <w:w w:val="105"/>
          <w:sz w:val="24"/>
        </w:rPr>
        <w:t>пособий;</w:t>
      </w:r>
    </w:p>
    <w:p w14:paraId="26EC2FD7" w14:textId="77777777" w:rsidR="001D3DA7" w:rsidRDefault="00407865" w:rsidP="004C4C80">
      <w:pPr>
        <w:pStyle w:val="a6"/>
        <w:numPr>
          <w:ilvl w:val="3"/>
          <w:numId w:val="18"/>
        </w:numPr>
        <w:tabs>
          <w:tab w:val="left" w:pos="960"/>
        </w:tabs>
        <w:spacing w:line="293" w:lineRule="exact"/>
        <w:ind w:left="960" w:hanging="141"/>
        <w:jc w:val="left"/>
        <w:rPr>
          <w:sz w:val="24"/>
        </w:rPr>
      </w:pPr>
      <w:r>
        <w:rPr>
          <w:w w:val="105"/>
          <w:sz w:val="24"/>
        </w:rPr>
        <w:t>стеллаж</w:t>
      </w:r>
      <w:r>
        <w:rPr>
          <w:spacing w:val="32"/>
          <w:w w:val="105"/>
          <w:sz w:val="24"/>
        </w:rPr>
        <w:t xml:space="preserve"> </w:t>
      </w:r>
      <w:r>
        <w:rPr>
          <w:spacing w:val="-2"/>
          <w:w w:val="105"/>
          <w:sz w:val="24"/>
        </w:rPr>
        <w:t>демонстрационный;</w:t>
      </w:r>
    </w:p>
    <w:p w14:paraId="4DF40E64" w14:textId="77777777" w:rsidR="001D3DA7" w:rsidRDefault="00407865" w:rsidP="004C4C80">
      <w:pPr>
        <w:pStyle w:val="a6"/>
        <w:numPr>
          <w:ilvl w:val="3"/>
          <w:numId w:val="18"/>
        </w:numPr>
        <w:tabs>
          <w:tab w:val="left" w:pos="1027"/>
        </w:tabs>
        <w:spacing w:line="293" w:lineRule="exact"/>
        <w:ind w:left="1027" w:hanging="208"/>
        <w:jc w:val="left"/>
        <w:rPr>
          <w:sz w:val="24"/>
        </w:rPr>
      </w:pPr>
      <w:r>
        <w:rPr>
          <w:w w:val="110"/>
          <w:sz w:val="24"/>
        </w:rPr>
        <w:t>стеллаж/шкаф</w:t>
      </w:r>
      <w:r>
        <w:rPr>
          <w:spacing w:val="-4"/>
          <w:w w:val="110"/>
          <w:sz w:val="24"/>
        </w:rPr>
        <w:t xml:space="preserve"> </w:t>
      </w:r>
      <w:r>
        <w:rPr>
          <w:w w:val="110"/>
          <w:sz w:val="24"/>
        </w:rPr>
        <w:t>для</w:t>
      </w:r>
      <w:r>
        <w:rPr>
          <w:spacing w:val="-4"/>
          <w:w w:val="110"/>
          <w:sz w:val="24"/>
        </w:rPr>
        <w:t xml:space="preserve"> </w:t>
      </w:r>
      <w:r>
        <w:rPr>
          <w:w w:val="110"/>
          <w:sz w:val="24"/>
        </w:rPr>
        <w:t>хранения</w:t>
      </w:r>
      <w:r>
        <w:rPr>
          <w:spacing w:val="-2"/>
          <w:w w:val="110"/>
          <w:sz w:val="24"/>
        </w:rPr>
        <w:t xml:space="preserve"> </w:t>
      </w:r>
      <w:r>
        <w:rPr>
          <w:w w:val="110"/>
          <w:sz w:val="24"/>
        </w:rPr>
        <w:t>личных</w:t>
      </w:r>
      <w:r>
        <w:rPr>
          <w:spacing w:val="-5"/>
          <w:w w:val="110"/>
          <w:sz w:val="24"/>
        </w:rPr>
        <w:t xml:space="preserve"> </w:t>
      </w:r>
      <w:r>
        <w:rPr>
          <w:w w:val="110"/>
          <w:sz w:val="24"/>
        </w:rPr>
        <w:t>вещей</w:t>
      </w:r>
      <w:r>
        <w:rPr>
          <w:spacing w:val="-3"/>
          <w:w w:val="110"/>
          <w:sz w:val="24"/>
        </w:rPr>
        <w:t xml:space="preserve"> </w:t>
      </w:r>
      <w:r>
        <w:rPr>
          <w:w w:val="110"/>
          <w:sz w:val="24"/>
        </w:rPr>
        <w:t>с</w:t>
      </w:r>
      <w:r>
        <w:rPr>
          <w:spacing w:val="-6"/>
          <w:w w:val="110"/>
          <w:sz w:val="24"/>
        </w:rPr>
        <w:t xml:space="preserve"> </w:t>
      </w:r>
      <w:r>
        <w:rPr>
          <w:w w:val="110"/>
          <w:sz w:val="24"/>
        </w:rPr>
        <w:t>индивидуальными</w:t>
      </w:r>
      <w:r>
        <w:rPr>
          <w:spacing w:val="-2"/>
          <w:w w:val="110"/>
          <w:sz w:val="24"/>
        </w:rPr>
        <w:t xml:space="preserve"> ячейками.</w:t>
      </w:r>
    </w:p>
    <w:p w14:paraId="26D8F084" w14:textId="77777777" w:rsidR="001D3DA7" w:rsidRDefault="00407865">
      <w:pPr>
        <w:pStyle w:val="a3"/>
        <w:ind w:left="252" w:right="444" w:firstLine="566"/>
      </w:pPr>
      <w:r>
        <w:rPr>
          <w:w w:val="11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w:t>
      </w:r>
      <w:r>
        <w:rPr>
          <w:spacing w:val="-2"/>
          <w:w w:val="110"/>
        </w:rPr>
        <w:t xml:space="preserve"> </w:t>
      </w:r>
      <w:r>
        <w:rPr>
          <w:w w:val="110"/>
        </w:rPr>
        <w:t>принятой</w:t>
      </w:r>
      <w:r>
        <w:rPr>
          <w:spacing w:val="-3"/>
          <w:w w:val="110"/>
        </w:rPr>
        <w:t xml:space="preserve"> </w:t>
      </w:r>
      <w:r>
        <w:rPr>
          <w:w w:val="110"/>
        </w:rPr>
        <w:t>категории</w:t>
      </w:r>
      <w:r>
        <w:rPr>
          <w:spacing w:val="-3"/>
          <w:w w:val="110"/>
        </w:rPr>
        <w:t xml:space="preserve"> </w:t>
      </w:r>
      <w:r>
        <w:rPr>
          <w:w w:val="110"/>
        </w:rPr>
        <w:t>разработанного</w:t>
      </w:r>
      <w:r>
        <w:rPr>
          <w:spacing w:val="-1"/>
          <w:w w:val="110"/>
        </w:rPr>
        <w:t xml:space="preserve"> </w:t>
      </w:r>
      <w:r>
        <w:rPr>
          <w:w w:val="110"/>
        </w:rPr>
        <w:t>стандарта</w:t>
      </w:r>
      <w:r>
        <w:rPr>
          <w:spacing w:val="-5"/>
          <w:w w:val="110"/>
        </w:rPr>
        <w:t xml:space="preserve"> </w:t>
      </w:r>
      <w:r>
        <w:rPr>
          <w:w w:val="110"/>
        </w:rPr>
        <w:t>(регламента).</w:t>
      </w:r>
    </w:p>
    <w:p w14:paraId="6B8FB7CA" w14:textId="77777777" w:rsidR="001D3DA7" w:rsidRDefault="00407865">
      <w:pPr>
        <w:pStyle w:val="a3"/>
        <w:spacing w:line="276" w:lineRule="exact"/>
        <w:ind w:left="819" w:firstLine="0"/>
      </w:pPr>
      <w:r>
        <w:rPr>
          <w:w w:val="110"/>
        </w:rPr>
        <w:t>В</w:t>
      </w:r>
      <w:r>
        <w:rPr>
          <w:spacing w:val="6"/>
          <w:w w:val="110"/>
        </w:rPr>
        <w:t xml:space="preserve"> </w:t>
      </w:r>
      <w:r>
        <w:rPr>
          <w:w w:val="110"/>
        </w:rPr>
        <w:t>основной</w:t>
      </w:r>
      <w:r>
        <w:rPr>
          <w:spacing w:val="5"/>
          <w:w w:val="110"/>
        </w:rPr>
        <w:t xml:space="preserve"> </w:t>
      </w:r>
      <w:r>
        <w:rPr>
          <w:w w:val="110"/>
        </w:rPr>
        <w:t>комплект</w:t>
      </w:r>
      <w:r>
        <w:rPr>
          <w:spacing w:val="7"/>
          <w:w w:val="110"/>
        </w:rPr>
        <w:t xml:space="preserve"> </w:t>
      </w:r>
      <w:r>
        <w:rPr>
          <w:w w:val="110"/>
        </w:rPr>
        <w:t>технических</w:t>
      </w:r>
      <w:r>
        <w:rPr>
          <w:spacing w:val="6"/>
          <w:w w:val="110"/>
        </w:rPr>
        <w:t xml:space="preserve"> </w:t>
      </w:r>
      <w:r>
        <w:rPr>
          <w:w w:val="110"/>
        </w:rPr>
        <w:t>средств</w:t>
      </w:r>
      <w:r>
        <w:rPr>
          <w:spacing w:val="11"/>
          <w:w w:val="110"/>
        </w:rPr>
        <w:t xml:space="preserve"> </w:t>
      </w:r>
      <w:r>
        <w:rPr>
          <w:spacing w:val="-2"/>
          <w:w w:val="110"/>
        </w:rPr>
        <w:t>входят:</w:t>
      </w:r>
    </w:p>
    <w:p w14:paraId="038AB74C" w14:textId="77777777" w:rsidR="001D3DA7" w:rsidRDefault="00407865" w:rsidP="004C4C80">
      <w:pPr>
        <w:pStyle w:val="a6"/>
        <w:numPr>
          <w:ilvl w:val="3"/>
          <w:numId w:val="18"/>
        </w:numPr>
        <w:tabs>
          <w:tab w:val="left" w:pos="1022"/>
        </w:tabs>
        <w:spacing w:line="294" w:lineRule="exact"/>
        <w:ind w:left="1022" w:hanging="203"/>
        <w:jc w:val="left"/>
        <w:rPr>
          <w:sz w:val="24"/>
        </w:rPr>
      </w:pPr>
      <w:r>
        <w:rPr>
          <w:w w:val="105"/>
          <w:sz w:val="24"/>
        </w:rPr>
        <w:t>компьютер/ноутбук</w:t>
      </w:r>
      <w:r>
        <w:rPr>
          <w:spacing w:val="34"/>
          <w:w w:val="105"/>
          <w:sz w:val="24"/>
        </w:rPr>
        <w:t xml:space="preserve"> </w:t>
      </w:r>
      <w:r>
        <w:rPr>
          <w:w w:val="105"/>
          <w:sz w:val="24"/>
        </w:rPr>
        <w:t>учителя</w:t>
      </w:r>
      <w:r>
        <w:rPr>
          <w:spacing w:val="37"/>
          <w:w w:val="105"/>
          <w:sz w:val="24"/>
        </w:rPr>
        <w:t xml:space="preserve"> </w:t>
      </w:r>
      <w:r>
        <w:rPr>
          <w:w w:val="105"/>
          <w:sz w:val="24"/>
        </w:rPr>
        <w:t>с</w:t>
      </w:r>
      <w:r>
        <w:rPr>
          <w:spacing w:val="32"/>
          <w:w w:val="105"/>
          <w:sz w:val="24"/>
        </w:rPr>
        <w:t xml:space="preserve"> </w:t>
      </w:r>
      <w:r>
        <w:rPr>
          <w:spacing w:val="-2"/>
          <w:w w:val="105"/>
          <w:sz w:val="24"/>
        </w:rPr>
        <w:t>периферией;</w:t>
      </w:r>
    </w:p>
    <w:p w14:paraId="7BA69C46" w14:textId="77777777" w:rsidR="001D3DA7" w:rsidRPr="00407865" w:rsidRDefault="00407865" w:rsidP="004C4C80">
      <w:pPr>
        <w:pStyle w:val="a6"/>
        <w:numPr>
          <w:ilvl w:val="3"/>
          <w:numId w:val="18"/>
        </w:numPr>
        <w:tabs>
          <w:tab w:val="left" w:pos="1022"/>
        </w:tabs>
        <w:spacing w:line="294" w:lineRule="exact"/>
        <w:ind w:left="1022" w:hanging="203"/>
        <w:jc w:val="left"/>
        <w:rPr>
          <w:sz w:val="24"/>
        </w:rPr>
      </w:pPr>
      <w:r>
        <w:rPr>
          <w:w w:val="105"/>
          <w:sz w:val="24"/>
        </w:rPr>
        <w:t>многофункциональное</w:t>
      </w:r>
      <w:r>
        <w:rPr>
          <w:spacing w:val="27"/>
          <w:w w:val="105"/>
          <w:sz w:val="24"/>
        </w:rPr>
        <w:t xml:space="preserve"> </w:t>
      </w:r>
      <w:r>
        <w:rPr>
          <w:w w:val="105"/>
          <w:sz w:val="24"/>
        </w:rPr>
        <w:t>устройство/принтер,</w:t>
      </w:r>
      <w:r>
        <w:rPr>
          <w:spacing w:val="31"/>
          <w:w w:val="105"/>
          <w:sz w:val="24"/>
        </w:rPr>
        <w:t xml:space="preserve"> </w:t>
      </w:r>
      <w:r>
        <w:rPr>
          <w:w w:val="105"/>
          <w:sz w:val="24"/>
        </w:rPr>
        <w:t>сканер,</w:t>
      </w:r>
      <w:r>
        <w:rPr>
          <w:spacing w:val="27"/>
          <w:w w:val="105"/>
          <w:sz w:val="24"/>
        </w:rPr>
        <w:t xml:space="preserve"> </w:t>
      </w:r>
      <w:r>
        <w:rPr>
          <w:spacing w:val="-2"/>
          <w:w w:val="105"/>
          <w:sz w:val="24"/>
        </w:rPr>
        <w:t>ксерокс</w:t>
      </w:r>
    </w:p>
    <w:p w14:paraId="41C61613" w14:textId="77777777" w:rsidR="001D3DA7" w:rsidRPr="00407865" w:rsidRDefault="00407865" w:rsidP="00407865">
      <w:pPr>
        <w:tabs>
          <w:tab w:val="left" w:pos="960"/>
        </w:tabs>
        <w:spacing w:line="293" w:lineRule="exact"/>
        <w:ind w:left="819"/>
        <w:rPr>
          <w:sz w:val="24"/>
        </w:rPr>
      </w:pPr>
      <w:r w:rsidRPr="00407865">
        <w:rPr>
          <w:spacing w:val="-2"/>
          <w:w w:val="105"/>
          <w:sz w:val="24"/>
        </w:rPr>
        <w:t>.</w:t>
      </w:r>
    </w:p>
    <w:p w14:paraId="6749BF6D" w14:textId="77777777" w:rsidR="001D3DA7" w:rsidRDefault="00407865">
      <w:pPr>
        <w:pStyle w:val="a3"/>
        <w:spacing w:line="275" w:lineRule="exact"/>
        <w:ind w:left="819" w:firstLine="0"/>
        <w:jc w:val="left"/>
      </w:pPr>
      <w:r>
        <w:rPr>
          <w:w w:val="110"/>
        </w:rPr>
        <w:t>Учебные классы</w:t>
      </w:r>
      <w:r>
        <w:rPr>
          <w:spacing w:val="5"/>
          <w:w w:val="110"/>
        </w:rPr>
        <w:t xml:space="preserve"> </w:t>
      </w:r>
      <w:r>
        <w:rPr>
          <w:w w:val="110"/>
        </w:rPr>
        <w:t>и</w:t>
      </w:r>
      <w:r>
        <w:rPr>
          <w:spacing w:val="3"/>
          <w:w w:val="110"/>
        </w:rPr>
        <w:t xml:space="preserve"> </w:t>
      </w:r>
      <w:r>
        <w:rPr>
          <w:w w:val="110"/>
        </w:rPr>
        <w:t>кабинеты</w:t>
      </w:r>
      <w:r>
        <w:rPr>
          <w:spacing w:val="5"/>
          <w:w w:val="110"/>
        </w:rPr>
        <w:t xml:space="preserve"> </w:t>
      </w:r>
      <w:r>
        <w:rPr>
          <w:w w:val="110"/>
        </w:rPr>
        <w:t>включают</w:t>
      </w:r>
      <w:r>
        <w:rPr>
          <w:spacing w:val="3"/>
          <w:w w:val="110"/>
        </w:rPr>
        <w:t xml:space="preserve"> </w:t>
      </w:r>
      <w:r>
        <w:rPr>
          <w:w w:val="110"/>
        </w:rPr>
        <w:t>следующие</w:t>
      </w:r>
      <w:r>
        <w:rPr>
          <w:spacing w:val="4"/>
          <w:w w:val="110"/>
        </w:rPr>
        <w:t xml:space="preserve"> </w:t>
      </w:r>
      <w:r>
        <w:rPr>
          <w:spacing w:val="-2"/>
          <w:w w:val="110"/>
        </w:rPr>
        <w:t>зоны:</w:t>
      </w:r>
    </w:p>
    <w:p w14:paraId="1341A15A" w14:textId="77777777" w:rsidR="001D3DA7" w:rsidRDefault="00407865" w:rsidP="004C4C80">
      <w:pPr>
        <w:pStyle w:val="a6"/>
        <w:numPr>
          <w:ilvl w:val="3"/>
          <w:numId w:val="18"/>
        </w:numPr>
        <w:tabs>
          <w:tab w:val="left" w:pos="959"/>
          <w:tab w:val="left" w:pos="2007"/>
          <w:tab w:val="left" w:pos="2833"/>
          <w:tab w:val="left" w:pos="3892"/>
          <w:tab w:val="left" w:pos="4208"/>
          <w:tab w:val="left" w:pos="6023"/>
          <w:tab w:val="left" w:pos="6599"/>
          <w:tab w:val="left" w:pos="8107"/>
        </w:tabs>
        <w:ind w:right="447" w:firstLine="566"/>
        <w:jc w:val="left"/>
        <w:rPr>
          <w:sz w:val="24"/>
        </w:rPr>
      </w:pPr>
      <w:r>
        <w:rPr>
          <w:spacing w:val="-2"/>
          <w:w w:val="105"/>
          <w:sz w:val="24"/>
        </w:rPr>
        <w:t>рабочее</w:t>
      </w:r>
      <w:r>
        <w:rPr>
          <w:sz w:val="24"/>
        </w:rPr>
        <w:tab/>
      </w:r>
      <w:r>
        <w:rPr>
          <w:spacing w:val="-4"/>
          <w:w w:val="105"/>
          <w:sz w:val="24"/>
        </w:rPr>
        <w:t>место</w:t>
      </w:r>
      <w:r>
        <w:rPr>
          <w:sz w:val="24"/>
        </w:rPr>
        <w:tab/>
      </w:r>
      <w:r>
        <w:rPr>
          <w:spacing w:val="-2"/>
          <w:w w:val="105"/>
          <w:sz w:val="24"/>
        </w:rPr>
        <w:t>учителя</w:t>
      </w:r>
      <w:r>
        <w:rPr>
          <w:sz w:val="24"/>
        </w:rPr>
        <w:tab/>
      </w:r>
      <w:r>
        <w:rPr>
          <w:spacing w:val="-10"/>
          <w:w w:val="105"/>
          <w:sz w:val="24"/>
        </w:rPr>
        <w:t>с</w:t>
      </w:r>
      <w:r>
        <w:rPr>
          <w:sz w:val="24"/>
        </w:rPr>
        <w:tab/>
      </w:r>
      <w:r>
        <w:rPr>
          <w:spacing w:val="-2"/>
          <w:w w:val="105"/>
          <w:sz w:val="24"/>
        </w:rPr>
        <w:t>пространством</w:t>
      </w:r>
      <w:r>
        <w:rPr>
          <w:sz w:val="24"/>
        </w:rPr>
        <w:tab/>
      </w:r>
      <w:r>
        <w:rPr>
          <w:spacing w:val="-4"/>
          <w:w w:val="105"/>
          <w:sz w:val="24"/>
        </w:rPr>
        <w:t>для</w:t>
      </w:r>
      <w:r>
        <w:rPr>
          <w:sz w:val="24"/>
        </w:rPr>
        <w:tab/>
      </w:r>
      <w:r>
        <w:rPr>
          <w:spacing w:val="-2"/>
          <w:w w:val="105"/>
          <w:sz w:val="24"/>
        </w:rPr>
        <w:t>размещения</w:t>
      </w:r>
      <w:r>
        <w:rPr>
          <w:sz w:val="24"/>
        </w:rPr>
        <w:tab/>
      </w:r>
      <w:r>
        <w:rPr>
          <w:w w:val="105"/>
          <w:sz w:val="24"/>
        </w:rPr>
        <w:t>часто</w:t>
      </w:r>
      <w:r>
        <w:rPr>
          <w:spacing w:val="65"/>
          <w:w w:val="105"/>
          <w:sz w:val="24"/>
        </w:rPr>
        <w:t xml:space="preserve"> </w:t>
      </w:r>
      <w:r>
        <w:rPr>
          <w:w w:val="105"/>
          <w:sz w:val="24"/>
        </w:rPr>
        <w:t xml:space="preserve">используемого </w:t>
      </w:r>
      <w:r>
        <w:rPr>
          <w:spacing w:val="-2"/>
          <w:w w:val="105"/>
          <w:sz w:val="24"/>
        </w:rPr>
        <w:t>оснащения;</w:t>
      </w:r>
    </w:p>
    <w:p w14:paraId="57D7AA9F" w14:textId="77777777" w:rsidR="001D3DA7" w:rsidRDefault="00407865" w:rsidP="004C4C80">
      <w:pPr>
        <w:pStyle w:val="a6"/>
        <w:numPr>
          <w:ilvl w:val="3"/>
          <w:numId w:val="18"/>
        </w:numPr>
        <w:tabs>
          <w:tab w:val="left" w:pos="960"/>
        </w:tabs>
        <w:spacing w:line="292" w:lineRule="exact"/>
        <w:ind w:left="960" w:hanging="141"/>
        <w:jc w:val="left"/>
        <w:rPr>
          <w:sz w:val="24"/>
        </w:rPr>
      </w:pPr>
      <w:r>
        <w:rPr>
          <w:w w:val="110"/>
          <w:sz w:val="24"/>
        </w:rPr>
        <w:t>рабочую</w:t>
      </w:r>
      <w:r>
        <w:rPr>
          <w:spacing w:val="24"/>
          <w:w w:val="110"/>
          <w:sz w:val="24"/>
        </w:rPr>
        <w:t xml:space="preserve"> </w:t>
      </w:r>
      <w:r>
        <w:rPr>
          <w:w w:val="110"/>
          <w:sz w:val="24"/>
        </w:rPr>
        <w:t>зону</w:t>
      </w:r>
      <w:r>
        <w:rPr>
          <w:spacing w:val="25"/>
          <w:w w:val="110"/>
          <w:sz w:val="24"/>
        </w:rPr>
        <w:t xml:space="preserve"> </w:t>
      </w:r>
      <w:r>
        <w:rPr>
          <w:w w:val="110"/>
          <w:sz w:val="24"/>
        </w:rPr>
        <w:t>обучающихся</w:t>
      </w:r>
      <w:r>
        <w:rPr>
          <w:spacing w:val="26"/>
          <w:w w:val="110"/>
          <w:sz w:val="24"/>
        </w:rPr>
        <w:t xml:space="preserve"> </w:t>
      </w:r>
      <w:r>
        <w:rPr>
          <w:w w:val="110"/>
          <w:sz w:val="24"/>
        </w:rPr>
        <w:t>с</w:t>
      </w:r>
      <w:r>
        <w:rPr>
          <w:spacing w:val="22"/>
          <w:w w:val="110"/>
          <w:sz w:val="24"/>
        </w:rPr>
        <w:t xml:space="preserve"> </w:t>
      </w:r>
      <w:r>
        <w:rPr>
          <w:w w:val="110"/>
          <w:sz w:val="24"/>
        </w:rPr>
        <w:t>местом</w:t>
      </w:r>
      <w:r>
        <w:rPr>
          <w:spacing w:val="22"/>
          <w:w w:val="110"/>
          <w:sz w:val="24"/>
        </w:rPr>
        <w:t xml:space="preserve"> </w:t>
      </w:r>
      <w:r>
        <w:rPr>
          <w:w w:val="110"/>
          <w:sz w:val="24"/>
        </w:rPr>
        <w:t>для</w:t>
      </w:r>
      <w:r>
        <w:rPr>
          <w:spacing w:val="25"/>
          <w:w w:val="110"/>
          <w:sz w:val="24"/>
        </w:rPr>
        <w:t xml:space="preserve"> </w:t>
      </w:r>
      <w:r>
        <w:rPr>
          <w:w w:val="110"/>
          <w:sz w:val="24"/>
        </w:rPr>
        <w:t>размещения</w:t>
      </w:r>
      <w:r>
        <w:rPr>
          <w:spacing w:val="26"/>
          <w:w w:val="110"/>
          <w:sz w:val="24"/>
        </w:rPr>
        <w:t xml:space="preserve"> </w:t>
      </w:r>
      <w:r>
        <w:rPr>
          <w:w w:val="110"/>
          <w:sz w:val="24"/>
        </w:rPr>
        <w:t>личных</w:t>
      </w:r>
      <w:r>
        <w:rPr>
          <w:spacing w:val="-1"/>
          <w:w w:val="110"/>
          <w:sz w:val="24"/>
        </w:rPr>
        <w:t xml:space="preserve"> </w:t>
      </w:r>
      <w:r>
        <w:rPr>
          <w:spacing w:val="-2"/>
          <w:w w:val="110"/>
          <w:sz w:val="24"/>
        </w:rPr>
        <w:t>вещей;</w:t>
      </w:r>
    </w:p>
    <w:p w14:paraId="07B9870F" w14:textId="77777777" w:rsidR="001D3DA7" w:rsidRDefault="00407865" w:rsidP="004C4C80">
      <w:pPr>
        <w:pStyle w:val="a6"/>
        <w:numPr>
          <w:ilvl w:val="3"/>
          <w:numId w:val="18"/>
        </w:numPr>
        <w:tabs>
          <w:tab w:val="left" w:pos="960"/>
        </w:tabs>
        <w:spacing w:line="293" w:lineRule="exact"/>
        <w:ind w:left="960" w:hanging="141"/>
        <w:jc w:val="left"/>
        <w:rPr>
          <w:sz w:val="24"/>
        </w:rPr>
      </w:pPr>
      <w:r>
        <w:rPr>
          <w:w w:val="105"/>
          <w:sz w:val="24"/>
        </w:rPr>
        <w:t>пространство</w:t>
      </w:r>
      <w:r>
        <w:rPr>
          <w:spacing w:val="-6"/>
          <w:w w:val="105"/>
          <w:sz w:val="24"/>
        </w:rPr>
        <w:t xml:space="preserve"> </w:t>
      </w:r>
      <w:r>
        <w:rPr>
          <w:w w:val="105"/>
          <w:sz w:val="24"/>
        </w:rPr>
        <w:t>для</w:t>
      </w:r>
      <w:r>
        <w:rPr>
          <w:spacing w:val="-3"/>
          <w:w w:val="105"/>
          <w:sz w:val="24"/>
        </w:rPr>
        <w:t xml:space="preserve"> </w:t>
      </w:r>
      <w:r>
        <w:rPr>
          <w:w w:val="105"/>
          <w:sz w:val="24"/>
        </w:rPr>
        <w:t>размещения</w:t>
      </w:r>
      <w:r>
        <w:rPr>
          <w:spacing w:val="-5"/>
          <w:w w:val="105"/>
          <w:sz w:val="24"/>
        </w:rPr>
        <w:t xml:space="preserve"> </w:t>
      </w:r>
      <w:r>
        <w:rPr>
          <w:w w:val="105"/>
          <w:sz w:val="24"/>
        </w:rPr>
        <w:t>и</w:t>
      </w:r>
      <w:r>
        <w:rPr>
          <w:spacing w:val="-2"/>
          <w:w w:val="105"/>
          <w:sz w:val="24"/>
        </w:rPr>
        <w:t xml:space="preserve"> </w:t>
      </w:r>
      <w:r>
        <w:rPr>
          <w:w w:val="105"/>
          <w:sz w:val="24"/>
        </w:rPr>
        <w:t>хранения</w:t>
      </w:r>
      <w:r>
        <w:rPr>
          <w:spacing w:val="-5"/>
          <w:w w:val="105"/>
          <w:sz w:val="24"/>
        </w:rPr>
        <w:t xml:space="preserve"> </w:t>
      </w:r>
      <w:r>
        <w:rPr>
          <w:w w:val="105"/>
          <w:sz w:val="24"/>
        </w:rPr>
        <w:t>учебного</w:t>
      </w:r>
      <w:r>
        <w:rPr>
          <w:spacing w:val="-5"/>
          <w:w w:val="105"/>
          <w:sz w:val="24"/>
        </w:rPr>
        <w:t xml:space="preserve"> </w:t>
      </w:r>
      <w:r>
        <w:rPr>
          <w:spacing w:val="-2"/>
          <w:w w:val="105"/>
          <w:sz w:val="24"/>
        </w:rPr>
        <w:t>оборудования.</w:t>
      </w:r>
    </w:p>
    <w:p w14:paraId="737EF023" w14:textId="77777777" w:rsidR="001D3DA7" w:rsidRDefault="00407865">
      <w:pPr>
        <w:pStyle w:val="a3"/>
        <w:spacing w:before="4" w:line="237" w:lineRule="auto"/>
        <w:ind w:left="252" w:right="446" w:firstLine="566"/>
      </w:pPr>
      <w:r>
        <w:rPr>
          <w:w w:val="105"/>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67CF5690" w14:textId="77777777" w:rsidR="001D3DA7" w:rsidRDefault="00407865">
      <w:pPr>
        <w:pStyle w:val="a3"/>
        <w:spacing w:before="1"/>
        <w:ind w:left="252" w:right="440" w:firstLine="566"/>
        <w:rPr>
          <w:w w:val="110"/>
        </w:rPr>
      </w:pPr>
      <w:r>
        <w:rPr>
          <w:w w:val="110"/>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 методическими</w:t>
      </w:r>
      <w:r>
        <w:rPr>
          <w:spacing w:val="40"/>
          <w:w w:val="110"/>
        </w:rPr>
        <w:t xml:space="preserve"> </w:t>
      </w:r>
      <w:r>
        <w:rPr>
          <w:w w:val="110"/>
        </w:rPr>
        <w:t>материалами</w:t>
      </w:r>
      <w:r>
        <w:rPr>
          <w:spacing w:val="40"/>
          <w:w w:val="110"/>
        </w:rPr>
        <w:t xml:space="preserve"> </w:t>
      </w:r>
      <w:r>
        <w:rPr>
          <w:w w:val="110"/>
        </w:rPr>
        <w:t>по</w:t>
      </w:r>
      <w:r>
        <w:rPr>
          <w:spacing w:val="40"/>
          <w:w w:val="110"/>
        </w:rPr>
        <w:t xml:space="preserve"> </w:t>
      </w:r>
      <w:r>
        <w:rPr>
          <w:w w:val="110"/>
        </w:rPr>
        <w:t>использованию</w:t>
      </w:r>
      <w:r>
        <w:rPr>
          <w:spacing w:val="71"/>
          <w:w w:val="110"/>
        </w:rPr>
        <w:t xml:space="preserve"> </w:t>
      </w:r>
      <w:r>
        <w:rPr>
          <w:w w:val="110"/>
        </w:rPr>
        <w:t>их</w:t>
      </w:r>
      <w:r>
        <w:rPr>
          <w:spacing w:val="40"/>
          <w:w w:val="110"/>
        </w:rPr>
        <w:t xml:space="preserve"> </w:t>
      </w:r>
      <w:r>
        <w:rPr>
          <w:w w:val="110"/>
        </w:rPr>
        <w:t>в</w:t>
      </w:r>
      <w:r>
        <w:rPr>
          <w:spacing w:val="40"/>
          <w:w w:val="110"/>
        </w:rPr>
        <w:t xml:space="preserve"> </w:t>
      </w:r>
      <w:r>
        <w:rPr>
          <w:w w:val="110"/>
        </w:rPr>
        <w:t>образовательной</w:t>
      </w:r>
      <w:r>
        <w:rPr>
          <w:spacing w:val="40"/>
          <w:w w:val="110"/>
        </w:rPr>
        <w:t xml:space="preserve"> </w:t>
      </w:r>
      <w:r>
        <w:rPr>
          <w:w w:val="110"/>
        </w:rPr>
        <w:t>деятельности</w:t>
      </w:r>
      <w:r>
        <w:rPr>
          <w:spacing w:val="40"/>
          <w:w w:val="110"/>
        </w:rPr>
        <w:t xml:space="preserve"> </w:t>
      </w:r>
      <w:r>
        <w:rPr>
          <w:w w:val="110"/>
        </w:rPr>
        <w:t>в</w:t>
      </w:r>
    </w:p>
    <w:p w14:paraId="558C73A9" w14:textId="77777777" w:rsidR="001D3DA7" w:rsidRDefault="00407865">
      <w:pPr>
        <w:pStyle w:val="a3"/>
        <w:spacing w:before="71"/>
        <w:ind w:left="252" w:firstLine="0"/>
        <w:jc w:val="left"/>
      </w:pPr>
      <w:r>
        <w:rPr>
          <w:w w:val="110"/>
        </w:rPr>
        <w:t>соответствии</w:t>
      </w:r>
      <w:r>
        <w:rPr>
          <w:spacing w:val="-11"/>
          <w:w w:val="110"/>
        </w:rPr>
        <w:t xml:space="preserve"> </w:t>
      </w:r>
      <w:r>
        <w:rPr>
          <w:w w:val="110"/>
        </w:rPr>
        <w:t>с</w:t>
      </w:r>
      <w:r>
        <w:rPr>
          <w:spacing w:val="-14"/>
          <w:w w:val="110"/>
        </w:rPr>
        <w:t xml:space="preserve"> </w:t>
      </w:r>
      <w:r>
        <w:rPr>
          <w:w w:val="110"/>
        </w:rPr>
        <w:t>реализуемой</w:t>
      </w:r>
      <w:r>
        <w:rPr>
          <w:spacing w:val="-6"/>
          <w:w w:val="110"/>
        </w:rPr>
        <w:t xml:space="preserve"> </w:t>
      </w:r>
      <w:r>
        <w:rPr>
          <w:w w:val="110"/>
        </w:rPr>
        <w:t>рабочей</w:t>
      </w:r>
      <w:r>
        <w:rPr>
          <w:spacing w:val="-6"/>
          <w:w w:val="110"/>
        </w:rPr>
        <w:t xml:space="preserve"> </w:t>
      </w:r>
      <w:r>
        <w:rPr>
          <w:spacing w:val="-2"/>
          <w:w w:val="110"/>
        </w:rPr>
        <w:t>программой.</w:t>
      </w:r>
    </w:p>
    <w:p w14:paraId="083E0013" w14:textId="77777777" w:rsidR="001D3DA7" w:rsidRDefault="00407865">
      <w:pPr>
        <w:pStyle w:val="1"/>
        <w:ind w:left="819"/>
        <w:jc w:val="left"/>
      </w:pPr>
      <w:r>
        <w:rPr>
          <w:spacing w:val="2"/>
        </w:rPr>
        <w:t>Оценка</w:t>
      </w:r>
      <w:r>
        <w:rPr>
          <w:spacing w:val="46"/>
        </w:rPr>
        <w:t xml:space="preserve"> </w:t>
      </w:r>
      <w:r>
        <w:rPr>
          <w:spacing w:val="2"/>
        </w:rPr>
        <w:t>материально-технических</w:t>
      </w:r>
      <w:r>
        <w:rPr>
          <w:spacing w:val="46"/>
        </w:rPr>
        <w:t xml:space="preserve"> </w:t>
      </w:r>
      <w:r>
        <w:rPr>
          <w:spacing w:val="-2"/>
        </w:rPr>
        <w:t>условий</w:t>
      </w: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6664"/>
        <w:gridCol w:w="1474"/>
      </w:tblGrid>
      <w:tr w:rsidR="001D3DA7" w14:paraId="69F8799A" w14:textId="77777777">
        <w:trPr>
          <w:trHeight w:val="753"/>
        </w:trPr>
        <w:tc>
          <w:tcPr>
            <w:tcW w:w="2278" w:type="dxa"/>
          </w:tcPr>
          <w:p w14:paraId="4D959F09" w14:textId="77777777" w:rsidR="001D3DA7" w:rsidRDefault="00407865">
            <w:pPr>
              <w:pStyle w:val="TableParagraph"/>
              <w:spacing w:before="169" w:line="228" w:lineRule="auto"/>
              <w:ind w:left="323" w:right="10" w:hanging="75"/>
              <w:rPr>
                <w:b/>
              </w:rPr>
            </w:pPr>
            <w:r>
              <w:rPr>
                <w:b/>
                <w:spacing w:val="-4"/>
              </w:rPr>
              <w:t xml:space="preserve">Компоненты </w:t>
            </w:r>
            <w:r>
              <w:rPr>
                <w:b/>
                <w:spacing w:val="-2"/>
              </w:rPr>
              <w:t>оснащения</w:t>
            </w:r>
          </w:p>
        </w:tc>
        <w:tc>
          <w:tcPr>
            <w:tcW w:w="6664" w:type="dxa"/>
          </w:tcPr>
          <w:p w14:paraId="0002F6B6" w14:textId="77777777" w:rsidR="001D3DA7" w:rsidRDefault="00407865">
            <w:pPr>
              <w:pStyle w:val="TableParagraph"/>
              <w:spacing w:before="159"/>
              <w:ind w:left="273"/>
              <w:rPr>
                <w:b/>
              </w:rPr>
            </w:pPr>
            <w:r>
              <w:rPr>
                <w:b/>
              </w:rPr>
              <w:t>Необходимое</w:t>
            </w:r>
            <w:r>
              <w:rPr>
                <w:b/>
                <w:spacing w:val="16"/>
              </w:rPr>
              <w:t xml:space="preserve"> </w:t>
            </w:r>
            <w:r>
              <w:rPr>
                <w:b/>
              </w:rPr>
              <w:t>оборудование</w:t>
            </w:r>
            <w:r>
              <w:rPr>
                <w:b/>
                <w:spacing w:val="20"/>
              </w:rPr>
              <w:t xml:space="preserve"> </w:t>
            </w:r>
            <w:r>
              <w:rPr>
                <w:b/>
              </w:rPr>
              <w:t>и</w:t>
            </w:r>
            <w:r>
              <w:rPr>
                <w:b/>
                <w:spacing w:val="32"/>
              </w:rPr>
              <w:t xml:space="preserve"> </w:t>
            </w:r>
            <w:r>
              <w:rPr>
                <w:b/>
                <w:spacing w:val="-2"/>
              </w:rPr>
              <w:t>оснащение</w:t>
            </w:r>
          </w:p>
        </w:tc>
        <w:tc>
          <w:tcPr>
            <w:tcW w:w="1474" w:type="dxa"/>
          </w:tcPr>
          <w:p w14:paraId="0CBF60D0" w14:textId="77777777" w:rsidR="001D3DA7" w:rsidRDefault="00407865">
            <w:pPr>
              <w:pStyle w:val="TableParagraph"/>
              <w:spacing w:before="68" w:line="228" w:lineRule="auto"/>
              <w:ind w:left="349" w:hanging="233"/>
              <w:rPr>
                <w:b/>
              </w:rPr>
            </w:pPr>
            <w:r>
              <w:rPr>
                <w:b/>
                <w:spacing w:val="-4"/>
              </w:rPr>
              <w:t xml:space="preserve">Необходимо/ </w:t>
            </w:r>
            <w:r>
              <w:rPr>
                <w:b/>
                <w:spacing w:val="-2"/>
              </w:rPr>
              <w:t>имеется</w:t>
            </w:r>
          </w:p>
          <w:p w14:paraId="24F1C3FD" w14:textId="77777777" w:rsidR="001D3DA7" w:rsidRDefault="00407865">
            <w:pPr>
              <w:pStyle w:val="TableParagraph"/>
              <w:spacing w:line="184" w:lineRule="exact"/>
              <w:ind w:left="215"/>
              <w:rPr>
                <w:b/>
              </w:rPr>
            </w:pPr>
            <w:r>
              <w:rPr>
                <w:b/>
              </w:rPr>
              <w:t>в</w:t>
            </w:r>
            <w:r>
              <w:rPr>
                <w:b/>
                <w:spacing w:val="27"/>
              </w:rPr>
              <w:t xml:space="preserve"> </w:t>
            </w:r>
            <w:r>
              <w:rPr>
                <w:b/>
                <w:spacing w:val="-2"/>
              </w:rPr>
              <w:t>наличии</w:t>
            </w:r>
          </w:p>
        </w:tc>
      </w:tr>
      <w:tr w:rsidR="001D3DA7" w14:paraId="7A3370A9" w14:textId="77777777">
        <w:trPr>
          <w:trHeight w:val="5661"/>
        </w:trPr>
        <w:tc>
          <w:tcPr>
            <w:tcW w:w="2278" w:type="dxa"/>
          </w:tcPr>
          <w:p w14:paraId="7C5DEE9F" w14:textId="77777777" w:rsidR="001D3DA7" w:rsidRDefault="00407865" w:rsidP="004C4C80">
            <w:pPr>
              <w:pStyle w:val="TableParagraph"/>
              <w:numPr>
                <w:ilvl w:val="0"/>
                <w:numId w:val="5"/>
              </w:numPr>
              <w:tabs>
                <w:tab w:val="left" w:pos="377"/>
              </w:tabs>
              <w:spacing w:before="68" w:line="228" w:lineRule="auto"/>
              <w:ind w:right="161" w:firstLine="0"/>
            </w:pPr>
            <w:r>
              <w:rPr>
                <w:spacing w:val="-2"/>
                <w:w w:val="105"/>
              </w:rPr>
              <w:t>Компоненты оснащения</w:t>
            </w:r>
            <w:r>
              <w:rPr>
                <w:spacing w:val="5"/>
                <w:w w:val="105"/>
              </w:rPr>
              <w:t xml:space="preserve"> </w:t>
            </w:r>
            <w:r>
              <w:rPr>
                <w:spacing w:val="-2"/>
                <w:w w:val="105"/>
              </w:rPr>
              <w:t>учебных кабинетов</w:t>
            </w:r>
          </w:p>
        </w:tc>
        <w:tc>
          <w:tcPr>
            <w:tcW w:w="6664" w:type="dxa"/>
          </w:tcPr>
          <w:p w14:paraId="3A983642" w14:textId="77777777" w:rsidR="001D3DA7" w:rsidRDefault="00407865" w:rsidP="004C4C80">
            <w:pPr>
              <w:pStyle w:val="TableParagraph"/>
              <w:numPr>
                <w:ilvl w:val="0"/>
                <w:numId w:val="4"/>
              </w:numPr>
              <w:tabs>
                <w:tab w:val="left" w:pos="354"/>
              </w:tabs>
              <w:spacing w:before="68" w:line="228" w:lineRule="auto"/>
              <w:ind w:right="586" w:firstLine="0"/>
            </w:pPr>
            <w:r>
              <w:rPr>
                <w:spacing w:val="-2"/>
                <w:w w:val="115"/>
              </w:rPr>
              <w:t xml:space="preserve">Нормативные документы, программно-методическое </w:t>
            </w:r>
            <w:r>
              <w:rPr>
                <w:w w:val="115"/>
              </w:rPr>
              <w:t>обеспечение, локальные акты.</w:t>
            </w:r>
          </w:p>
          <w:p w14:paraId="7C665C69" w14:textId="77777777" w:rsidR="001D3DA7" w:rsidRDefault="00407865" w:rsidP="004C4C80">
            <w:pPr>
              <w:pStyle w:val="TableParagraph"/>
              <w:numPr>
                <w:ilvl w:val="1"/>
                <w:numId w:val="4"/>
              </w:numPr>
              <w:tabs>
                <w:tab w:val="left" w:pos="525"/>
              </w:tabs>
              <w:spacing w:line="228" w:lineRule="auto"/>
              <w:ind w:right="1205" w:firstLine="0"/>
            </w:pPr>
            <w:r>
              <w:rPr>
                <w:w w:val="105"/>
              </w:rPr>
              <w:t>Учебное</w:t>
            </w:r>
            <w:r>
              <w:rPr>
                <w:spacing w:val="-12"/>
                <w:w w:val="105"/>
              </w:rPr>
              <w:t xml:space="preserve"> </w:t>
            </w:r>
            <w:r>
              <w:rPr>
                <w:w w:val="105"/>
              </w:rPr>
              <w:t>оборудование</w:t>
            </w:r>
            <w:r>
              <w:rPr>
                <w:spacing w:val="-11"/>
                <w:w w:val="105"/>
              </w:rPr>
              <w:t xml:space="preserve"> </w:t>
            </w:r>
            <w:r>
              <w:rPr>
                <w:w w:val="105"/>
              </w:rPr>
              <w:t>Мебель</w:t>
            </w:r>
            <w:r>
              <w:rPr>
                <w:spacing w:val="-13"/>
                <w:w w:val="105"/>
              </w:rPr>
              <w:t xml:space="preserve"> </w:t>
            </w:r>
            <w:r>
              <w:rPr>
                <w:w w:val="105"/>
              </w:rPr>
              <w:t>и</w:t>
            </w:r>
            <w:r>
              <w:rPr>
                <w:spacing w:val="-12"/>
                <w:w w:val="105"/>
              </w:rPr>
              <w:t xml:space="preserve"> </w:t>
            </w:r>
            <w:r>
              <w:rPr>
                <w:w w:val="105"/>
              </w:rPr>
              <w:t>приспособления Технические средства</w:t>
            </w:r>
          </w:p>
          <w:p w14:paraId="7DF4318F" w14:textId="77777777" w:rsidR="001D3DA7" w:rsidRDefault="00407865">
            <w:pPr>
              <w:pStyle w:val="TableParagraph"/>
              <w:spacing w:line="230" w:lineRule="auto"/>
              <w:ind w:left="119" w:right="225"/>
            </w:pPr>
            <w:r>
              <w:t>Учебно-методические</w:t>
            </w:r>
            <w:r>
              <w:rPr>
                <w:spacing w:val="40"/>
              </w:rPr>
              <w:t xml:space="preserve"> </w:t>
            </w:r>
            <w:r>
              <w:t xml:space="preserve">материалы: Учебно-методический </w:t>
            </w:r>
            <w:r>
              <w:rPr>
                <w:w w:val="105"/>
              </w:rPr>
              <w:t>комплект Учебно-наглядные пособия:</w:t>
            </w:r>
          </w:p>
          <w:p w14:paraId="1C1E4040" w14:textId="77777777" w:rsidR="001D3DA7" w:rsidRDefault="00407865" w:rsidP="004C4C80">
            <w:pPr>
              <w:pStyle w:val="TableParagraph"/>
              <w:numPr>
                <w:ilvl w:val="3"/>
                <w:numId w:val="3"/>
              </w:numPr>
              <w:tabs>
                <w:tab w:val="left" w:pos="867"/>
              </w:tabs>
              <w:spacing w:line="170" w:lineRule="exact"/>
              <w:ind w:left="867" w:hanging="748"/>
            </w:pPr>
            <w:r>
              <w:rPr>
                <w:spacing w:val="2"/>
              </w:rPr>
              <w:t>Средства</w:t>
            </w:r>
            <w:r>
              <w:rPr>
                <w:spacing w:val="68"/>
              </w:rPr>
              <w:t xml:space="preserve"> </w:t>
            </w:r>
            <w:r>
              <w:rPr>
                <w:spacing w:val="2"/>
              </w:rPr>
              <w:t>натурного</w:t>
            </w:r>
            <w:r>
              <w:rPr>
                <w:spacing w:val="59"/>
              </w:rPr>
              <w:t xml:space="preserve"> </w:t>
            </w:r>
            <w:r>
              <w:rPr>
                <w:spacing w:val="2"/>
              </w:rPr>
              <w:t>фонда:</w:t>
            </w:r>
            <w:r>
              <w:rPr>
                <w:spacing w:val="58"/>
              </w:rPr>
              <w:t xml:space="preserve"> </w:t>
            </w:r>
            <w:r>
              <w:rPr>
                <w:spacing w:val="-2"/>
              </w:rPr>
              <w:t>коллекции</w:t>
            </w:r>
          </w:p>
          <w:p w14:paraId="4F93901F" w14:textId="77777777" w:rsidR="001D3DA7" w:rsidRDefault="00407865">
            <w:pPr>
              <w:pStyle w:val="TableParagraph"/>
              <w:spacing w:line="193" w:lineRule="exact"/>
              <w:ind w:left="119"/>
            </w:pPr>
            <w:r>
              <w:rPr>
                <w:spacing w:val="4"/>
              </w:rPr>
              <w:t>промышленных</w:t>
            </w:r>
            <w:r>
              <w:rPr>
                <w:spacing w:val="55"/>
              </w:rPr>
              <w:t xml:space="preserve"> </w:t>
            </w:r>
            <w:r>
              <w:rPr>
                <w:spacing w:val="4"/>
              </w:rPr>
              <w:t>материалов,</w:t>
            </w:r>
            <w:r>
              <w:rPr>
                <w:spacing w:val="56"/>
              </w:rPr>
              <w:t xml:space="preserve"> </w:t>
            </w:r>
            <w:r>
              <w:rPr>
                <w:spacing w:val="4"/>
              </w:rPr>
              <w:t>наборы</w:t>
            </w:r>
            <w:r>
              <w:rPr>
                <w:spacing w:val="55"/>
              </w:rPr>
              <w:t xml:space="preserve"> </w:t>
            </w:r>
            <w:r>
              <w:rPr>
                <w:spacing w:val="4"/>
              </w:rPr>
              <w:t>для</w:t>
            </w:r>
            <w:r>
              <w:rPr>
                <w:spacing w:val="52"/>
              </w:rPr>
              <w:t xml:space="preserve"> </w:t>
            </w:r>
            <w:r>
              <w:rPr>
                <w:spacing w:val="-2"/>
              </w:rPr>
              <w:t>экспериментов,</w:t>
            </w:r>
          </w:p>
          <w:p w14:paraId="6B0CC9EE" w14:textId="77777777" w:rsidR="001D3DA7" w:rsidRDefault="00407865">
            <w:pPr>
              <w:pStyle w:val="TableParagraph"/>
              <w:spacing w:before="17" w:line="182" w:lineRule="auto"/>
              <w:ind w:left="119"/>
            </w:pPr>
            <w:r>
              <w:t>лабораторное</w:t>
            </w:r>
            <w:r>
              <w:rPr>
                <w:spacing w:val="62"/>
              </w:rPr>
              <w:t xml:space="preserve"> </w:t>
            </w:r>
            <w:r>
              <w:t>оборудование,</w:t>
            </w:r>
            <w:r>
              <w:rPr>
                <w:spacing w:val="51"/>
              </w:rPr>
              <w:t xml:space="preserve"> </w:t>
            </w:r>
            <w:r>
              <w:t>коллекции</w:t>
            </w:r>
            <w:r>
              <w:rPr>
                <w:spacing w:val="47"/>
              </w:rPr>
              <w:t xml:space="preserve"> </w:t>
            </w:r>
            <w:r>
              <w:t>народных</w:t>
            </w:r>
            <w:r>
              <w:rPr>
                <w:spacing w:val="58"/>
              </w:rPr>
              <w:t xml:space="preserve"> </w:t>
            </w:r>
            <w:r>
              <w:t>промыслов,</w:t>
            </w:r>
            <w:r>
              <w:rPr>
                <w:spacing w:val="80"/>
                <w:w w:val="110"/>
              </w:rPr>
              <w:t xml:space="preserve"> </w:t>
            </w:r>
            <w:r>
              <w:rPr>
                <w:w w:val="110"/>
              </w:rPr>
              <w:t>музыкальные инструменты, инструменты трудового</w:t>
            </w:r>
          </w:p>
          <w:p w14:paraId="64AB930A" w14:textId="77777777" w:rsidR="001D3DA7" w:rsidRDefault="00407865">
            <w:pPr>
              <w:pStyle w:val="TableParagraph"/>
              <w:spacing w:line="195" w:lineRule="exact"/>
              <w:ind w:left="119"/>
            </w:pPr>
            <w:r>
              <w:rPr>
                <w:spacing w:val="4"/>
              </w:rPr>
              <w:t>обучения,</w:t>
            </w:r>
            <w:r>
              <w:rPr>
                <w:spacing w:val="58"/>
              </w:rPr>
              <w:t xml:space="preserve"> </w:t>
            </w:r>
            <w:r>
              <w:rPr>
                <w:spacing w:val="4"/>
              </w:rPr>
              <w:t>приспособления</w:t>
            </w:r>
            <w:r>
              <w:rPr>
                <w:spacing w:val="55"/>
              </w:rPr>
              <w:t xml:space="preserve"> </w:t>
            </w:r>
            <w:r>
              <w:rPr>
                <w:spacing w:val="4"/>
              </w:rPr>
              <w:t>для</w:t>
            </w:r>
            <w:r>
              <w:rPr>
                <w:spacing w:val="55"/>
              </w:rPr>
              <w:t xml:space="preserve"> </w:t>
            </w:r>
            <w:r>
              <w:rPr>
                <w:spacing w:val="4"/>
              </w:rPr>
              <w:t>физической</w:t>
            </w:r>
            <w:r>
              <w:rPr>
                <w:spacing w:val="53"/>
              </w:rPr>
              <w:t xml:space="preserve"> </w:t>
            </w:r>
            <w:r>
              <w:rPr>
                <w:spacing w:val="-2"/>
              </w:rPr>
              <w:t>культуры</w:t>
            </w:r>
          </w:p>
          <w:p w14:paraId="2534CFE9" w14:textId="77777777" w:rsidR="001D3DA7" w:rsidRDefault="00407865" w:rsidP="004C4C80">
            <w:pPr>
              <w:pStyle w:val="TableParagraph"/>
              <w:numPr>
                <w:ilvl w:val="3"/>
                <w:numId w:val="3"/>
              </w:numPr>
              <w:tabs>
                <w:tab w:val="left" w:pos="867"/>
              </w:tabs>
              <w:spacing w:before="2" w:line="228" w:lineRule="auto"/>
              <w:ind w:left="119" w:right="119" w:firstLine="0"/>
            </w:pPr>
            <w:r>
              <w:t>Печатные средства: демонстрационные (таблицы, ленты-</w:t>
            </w:r>
            <w:r>
              <w:rPr>
                <w:spacing w:val="40"/>
                <w:w w:val="105"/>
              </w:rPr>
              <w:t xml:space="preserve"> </w:t>
            </w:r>
            <w:r>
              <w:rPr>
                <w:w w:val="105"/>
              </w:rPr>
              <w:t>символы, карты, портреты) и раздаточные (рабочие тетради,</w:t>
            </w:r>
          </w:p>
          <w:p w14:paraId="7618D8FC" w14:textId="77777777" w:rsidR="001D3DA7" w:rsidRDefault="00407865">
            <w:pPr>
              <w:pStyle w:val="TableParagraph"/>
              <w:spacing w:line="228" w:lineRule="auto"/>
              <w:ind w:left="119"/>
            </w:pPr>
            <w:r>
              <w:rPr>
                <w:w w:val="105"/>
              </w:rPr>
              <w:t>кассы-символы,</w:t>
            </w:r>
            <w:r>
              <w:rPr>
                <w:spacing w:val="-8"/>
                <w:w w:val="105"/>
              </w:rPr>
              <w:t xml:space="preserve"> </w:t>
            </w:r>
            <w:r>
              <w:rPr>
                <w:w w:val="105"/>
              </w:rPr>
              <w:t>карточки</w:t>
            </w:r>
            <w:r>
              <w:rPr>
                <w:spacing w:val="-10"/>
                <w:w w:val="105"/>
              </w:rPr>
              <w:t xml:space="preserve"> </w:t>
            </w:r>
            <w:r>
              <w:rPr>
                <w:w w:val="105"/>
              </w:rPr>
              <w:t>с</w:t>
            </w:r>
            <w:r>
              <w:rPr>
                <w:spacing w:val="-9"/>
                <w:w w:val="105"/>
              </w:rPr>
              <w:t xml:space="preserve"> </w:t>
            </w:r>
            <w:r>
              <w:rPr>
                <w:w w:val="105"/>
              </w:rPr>
              <w:t>иллюстративным</w:t>
            </w:r>
            <w:r>
              <w:rPr>
                <w:spacing w:val="-7"/>
                <w:w w:val="105"/>
              </w:rPr>
              <w:t xml:space="preserve"> </w:t>
            </w:r>
            <w:r>
              <w:rPr>
                <w:w w:val="105"/>
              </w:rPr>
              <w:t>и</w:t>
            </w:r>
            <w:r>
              <w:rPr>
                <w:spacing w:val="-10"/>
                <w:w w:val="105"/>
              </w:rPr>
              <w:t xml:space="preserve"> </w:t>
            </w:r>
            <w:r>
              <w:rPr>
                <w:w w:val="105"/>
              </w:rPr>
              <w:t>тексто</w:t>
            </w:r>
            <w:r>
              <w:rPr>
                <w:spacing w:val="-9"/>
                <w:w w:val="105"/>
              </w:rPr>
              <w:t xml:space="preserve"> </w:t>
            </w:r>
            <w:r>
              <w:rPr>
                <w:w w:val="105"/>
              </w:rPr>
              <w:t xml:space="preserve">вым </w:t>
            </w:r>
            <w:r>
              <w:rPr>
                <w:spacing w:val="-2"/>
                <w:w w:val="105"/>
              </w:rPr>
              <w:t>материалами).</w:t>
            </w:r>
          </w:p>
          <w:p w14:paraId="3249365B" w14:textId="77777777" w:rsidR="001D3DA7" w:rsidRDefault="00407865" w:rsidP="004C4C80">
            <w:pPr>
              <w:pStyle w:val="TableParagraph"/>
              <w:numPr>
                <w:ilvl w:val="3"/>
                <w:numId w:val="3"/>
              </w:numPr>
              <w:tabs>
                <w:tab w:val="left" w:pos="867"/>
              </w:tabs>
              <w:spacing w:line="228" w:lineRule="auto"/>
              <w:ind w:left="119" w:right="789" w:firstLine="0"/>
            </w:pPr>
            <w:r>
              <w:t>Экранно-звуковые</w:t>
            </w:r>
            <w:r>
              <w:rPr>
                <w:spacing w:val="40"/>
              </w:rPr>
              <w:t xml:space="preserve"> </w:t>
            </w:r>
            <w:r>
              <w:t>средства</w:t>
            </w:r>
            <w:r>
              <w:rPr>
                <w:spacing w:val="40"/>
              </w:rPr>
              <w:t xml:space="preserve"> </w:t>
            </w:r>
            <w:r>
              <w:t>(звукозаписи,</w:t>
            </w:r>
            <w:r>
              <w:rPr>
                <w:spacing w:val="40"/>
              </w:rPr>
              <w:t xml:space="preserve"> </w:t>
            </w:r>
            <w:r>
              <w:t>видео-</w:t>
            </w:r>
            <w:r>
              <w:rPr>
                <w:spacing w:val="40"/>
                <w:w w:val="110"/>
              </w:rPr>
              <w:t xml:space="preserve"> </w:t>
            </w:r>
            <w:r>
              <w:rPr>
                <w:w w:val="110"/>
              </w:rPr>
              <w:t>фильмы, мультфильмы).</w:t>
            </w:r>
          </w:p>
          <w:p w14:paraId="3DB70FCF" w14:textId="77777777" w:rsidR="001D3DA7" w:rsidRDefault="00407865" w:rsidP="004C4C80">
            <w:pPr>
              <w:pStyle w:val="TableParagraph"/>
              <w:numPr>
                <w:ilvl w:val="3"/>
                <w:numId w:val="3"/>
              </w:numPr>
              <w:tabs>
                <w:tab w:val="left" w:pos="867"/>
              </w:tabs>
              <w:spacing w:line="228" w:lineRule="auto"/>
              <w:ind w:left="119" w:right="799" w:firstLine="0"/>
            </w:pPr>
            <w:r>
              <w:t>Мультимедийные</w:t>
            </w:r>
            <w:r>
              <w:rPr>
                <w:spacing w:val="40"/>
              </w:rPr>
              <w:t xml:space="preserve"> </w:t>
            </w:r>
            <w:r>
              <w:t>средства</w:t>
            </w:r>
            <w:r>
              <w:rPr>
                <w:spacing w:val="40"/>
              </w:rPr>
              <w:t xml:space="preserve"> </w:t>
            </w:r>
            <w:r>
              <w:t>(ЭОРы,</w:t>
            </w:r>
            <w:r>
              <w:rPr>
                <w:spacing w:val="40"/>
              </w:rPr>
              <w:t xml:space="preserve"> </w:t>
            </w:r>
            <w:r>
              <w:t>электронные</w:t>
            </w:r>
            <w:r>
              <w:rPr>
                <w:spacing w:val="80"/>
                <w:w w:val="110"/>
              </w:rPr>
              <w:t xml:space="preserve"> </w:t>
            </w:r>
            <w:r>
              <w:rPr>
                <w:w w:val="110"/>
              </w:rPr>
              <w:t>приложения к учебникам, электронные тренажёры).</w:t>
            </w:r>
          </w:p>
          <w:p w14:paraId="32E64E5E" w14:textId="77777777" w:rsidR="001D3DA7" w:rsidRDefault="00407865" w:rsidP="004C4C80">
            <w:pPr>
              <w:pStyle w:val="TableParagraph"/>
              <w:numPr>
                <w:ilvl w:val="3"/>
                <w:numId w:val="3"/>
              </w:numPr>
              <w:tabs>
                <w:tab w:val="left" w:pos="867"/>
              </w:tabs>
              <w:spacing w:line="228" w:lineRule="auto"/>
              <w:ind w:left="119" w:right="610" w:firstLine="0"/>
            </w:pPr>
            <w:r>
              <w:rPr>
                <w:w w:val="110"/>
              </w:rPr>
              <w:t>Игры</w:t>
            </w:r>
            <w:r>
              <w:rPr>
                <w:spacing w:val="-8"/>
                <w:w w:val="110"/>
              </w:rPr>
              <w:t xml:space="preserve"> </w:t>
            </w:r>
            <w:r>
              <w:rPr>
                <w:w w:val="110"/>
              </w:rPr>
              <w:t>и</w:t>
            </w:r>
            <w:r>
              <w:rPr>
                <w:spacing w:val="-8"/>
                <w:w w:val="110"/>
              </w:rPr>
              <w:t xml:space="preserve"> </w:t>
            </w:r>
            <w:r>
              <w:rPr>
                <w:w w:val="110"/>
              </w:rPr>
              <w:t>игрушки.</w:t>
            </w:r>
            <w:r>
              <w:rPr>
                <w:spacing w:val="-11"/>
                <w:w w:val="110"/>
              </w:rPr>
              <w:t xml:space="preserve"> </w:t>
            </w:r>
            <w:r>
              <w:rPr>
                <w:w w:val="110"/>
              </w:rPr>
              <w:t>Методические</w:t>
            </w:r>
            <w:r>
              <w:rPr>
                <w:spacing w:val="-9"/>
                <w:w w:val="110"/>
              </w:rPr>
              <w:t xml:space="preserve"> </w:t>
            </w:r>
            <w:r>
              <w:rPr>
                <w:w w:val="110"/>
              </w:rPr>
              <w:t>рекомендации</w:t>
            </w:r>
            <w:r>
              <w:rPr>
                <w:spacing w:val="-3"/>
                <w:w w:val="110"/>
              </w:rPr>
              <w:t xml:space="preserve"> </w:t>
            </w:r>
            <w:r>
              <w:rPr>
                <w:w w:val="110"/>
              </w:rPr>
              <w:t>по использованию различных групп учебно-наглядных</w:t>
            </w:r>
          </w:p>
          <w:p w14:paraId="485941A4" w14:textId="77777777" w:rsidR="001D3DA7" w:rsidRDefault="00407865">
            <w:pPr>
              <w:pStyle w:val="TableParagraph"/>
              <w:spacing w:line="236" w:lineRule="exact"/>
              <w:ind w:left="119"/>
            </w:pPr>
            <w:r>
              <w:rPr>
                <w:spacing w:val="-2"/>
                <w:w w:val="110"/>
              </w:rPr>
              <w:t>пособий.</w:t>
            </w:r>
          </w:p>
          <w:p w14:paraId="23381416" w14:textId="77777777" w:rsidR="001D3DA7" w:rsidRDefault="00407865">
            <w:pPr>
              <w:pStyle w:val="TableParagraph"/>
              <w:spacing w:before="3" w:line="228" w:lineRule="auto"/>
              <w:ind w:left="119"/>
            </w:pPr>
            <w:r>
              <w:rPr>
                <w:w w:val="105"/>
              </w:rPr>
              <w:t>Расходные</w:t>
            </w:r>
            <w:r>
              <w:rPr>
                <w:spacing w:val="-7"/>
                <w:w w:val="105"/>
              </w:rPr>
              <w:t xml:space="preserve"> </w:t>
            </w:r>
            <w:r>
              <w:rPr>
                <w:w w:val="105"/>
              </w:rPr>
              <w:t>материалы,</w:t>
            </w:r>
            <w:r>
              <w:rPr>
                <w:spacing w:val="-3"/>
                <w:w w:val="105"/>
              </w:rPr>
              <w:t xml:space="preserve"> </w:t>
            </w:r>
            <w:r>
              <w:rPr>
                <w:w w:val="105"/>
              </w:rPr>
              <w:t>обеспечивающие</w:t>
            </w:r>
            <w:r>
              <w:rPr>
                <w:spacing w:val="20"/>
                <w:w w:val="105"/>
              </w:rPr>
              <w:t xml:space="preserve"> </w:t>
            </w:r>
            <w:r>
              <w:rPr>
                <w:w w:val="105"/>
              </w:rPr>
              <w:t>различные</w:t>
            </w:r>
            <w:r>
              <w:rPr>
                <w:spacing w:val="-8"/>
                <w:w w:val="105"/>
              </w:rPr>
              <w:t xml:space="preserve"> </w:t>
            </w:r>
            <w:r>
              <w:rPr>
                <w:w w:val="105"/>
              </w:rPr>
              <w:t xml:space="preserve">виды </w:t>
            </w:r>
            <w:r>
              <w:rPr>
                <w:spacing w:val="-2"/>
                <w:w w:val="105"/>
              </w:rPr>
              <w:t>деятельности</w:t>
            </w:r>
          </w:p>
        </w:tc>
        <w:tc>
          <w:tcPr>
            <w:tcW w:w="1474" w:type="dxa"/>
          </w:tcPr>
          <w:p w14:paraId="39674BDC" w14:textId="77777777" w:rsidR="001D3DA7" w:rsidRDefault="00407865">
            <w:pPr>
              <w:pStyle w:val="TableParagraph"/>
              <w:spacing w:before="1"/>
              <w:ind w:left="172"/>
            </w:pPr>
            <w:r>
              <w:t>В</w:t>
            </w:r>
            <w:r>
              <w:rPr>
                <w:spacing w:val="-1"/>
              </w:rPr>
              <w:t xml:space="preserve"> </w:t>
            </w:r>
            <w:r>
              <w:rPr>
                <w:spacing w:val="-2"/>
              </w:rPr>
              <w:t>наличии</w:t>
            </w:r>
          </w:p>
          <w:p w14:paraId="4AD615C8" w14:textId="77777777" w:rsidR="001D3DA7" w:rsidRDefault="00407865">
            <w:pPr>
              <w:pStyle w:val="TableParagraph"/>
              <w:spacing w:before="251"/>
              <w:ind w:left="172" w:right="295"/>
            </w:pPr>
            <w:r>
              <w:t>В</w:t>
            </w:r>
            <w:r>
              <w:rPr>
                <w:spacing w:val="-14"/>
              </w:rPr>
              <w:t xml:space="preserve"> </w:t>
            </w:r>
            <w:r>
              <w:t>наличии В</w:t>
            </w:r>
            <w:r>
              <w:rPr>
                <w:spacing w:val="-1"/>
              </w:rPr>
              <w:t xml:space="preserve"> </w:t>
            </w:r>
            <w:r>
              <w:rPr>
                <w:spacing w:val="-2"/>
              </w:rPr>
              <w:t>наличии</w:t>
            </w:r>
          </w:p>
          <w:p w14:paraId="120E71DA" w14:textId="77777777" w:rsidR="001D3DA7" w:rsidRDefault="001D3DA7">
            <w:pPr>
              <w:pStyle w:val="TableParagraph"/>
              <w:rPr>
                <w:b/>
              </w:rPr>
            </w:pPr>
          </w:p>
          <w:p w14:paraId="4F3263A7" w14:textId="77777777" w:rsidR="001D3DA7" w:rsidRDefault="001D3DA7">
            <w:pPr>
              <w:pStyle w:val="TableParagraph"/>
              <w:rPr>
                <w:b/>
              </w:rPr>
            </w:pPr>
          </w:p>
          <w:p w14:paraId="5B25E4FE" w14:textId="77777777" w:rsidR="001D3DA7" w:rsidRDefault="00407865">
            <w:pPr>
              <w:pStyle w:val="TableParagraph"/>
              <w:ind w:left="172"/>
            </w:pPr>
            <w:r>
              <w:t>В</w:t>
            </w:r>
            <w:r>
              <w:rPr>
                <w:spacing w:val="-1"/>
              </w:rPr>
              <w:t xml:space="preserve"> </w:t>
            </w:r>
            <w:r>
              <w:rPr>
                <w:spacing w:val="-2"/>
              </w:rPr>
              <w:t>наличии</w:t>
            </w:r>
          </w:p>
          <w:p w14:paraId="57CED09E" w14:textId="77777777" w:rsidR="001D3DA7" w:rsidRDefault="001D3DA7">
            <w:pPr>
              <w:pStyle w:val="TableParagraph"/>
              <w:rPr>
                <w:b/>
              </w:rPr>
            </w:pPr>
          </w:p>
          <w:p w14:paraId="34263044" w14:textId="77777777" w:rsidR="001D3DA7" w:rsidRDefault="001D3DA7">
            <w:pPr>
              <w:pStyle w:val="TableParagraph"/>
              <w:rPr>
                <w:b/>
              </w:rPr>
            </w:pPr>
          </w:p>
          <w:p w14:paraId="381665A3" w14:textId="77777777" w:rsidR="001D3DA7" w:rsidRDefault="001D3DA7">
            <w:pPr>
              <w:pStyle w:val="TableParagraph"/>
              <w:spacing w:before="2"/>
              <w:rPr>
                <w:b/>
              </w:rPr>
            </w:pPr>
          </w:p>
          <w:p w14:paraId="4E45FC40" w14:textId="77777777" w:rsidR="001D3DA7" w:rsidRDefault="00407865">
            <w:pPr>
              <w:pStyle w:val="TableParagraph"/>
              <w:ind w:left="172"/>
            </w:pPr>
            <w:r>
              <w:t>В</w:t>
            </w:r>
            <w:r>
              <w:rPr>
                <w:spacing w:val="-1"/>
              </w:rPr>
              <w:t xml:space="preserve"> </w:t>
            </w:r>
            <w:r>
              <w:rPr>
                <w:spacing w:val="-2"/>
              </w:rPr>
              <w:t>наличии</w:t>
            </w:r>
          </w:p>
          <w:p w14:paraId="6DEAFB83" w14:textId="77777777" w:rsidR="001D3DA7" w:rsidRDefault="001D3DA7">
            <w:pPr>
              <w:pStyle w:val="TableParagraph"/>
              <w:rPr>
                <w:b/>
              </w:rPr>
            </w:pPr>
          </w:p>
          <w:p w14:paraId="6ABFCFBE" w14:textId="77777777" w:rsidR="001D3DA7" w:rsidRDefault="001D3DA7">
            <w:pPr>
              <w:pStyle w:val="TableParagraph"/>
              <w:spacing w:before="251"/>
              <w:rPr>
                <w:b/>
              </w:rPr>
            </w:pPr>
          </w:p>
          <w:p w14:paraId="5B918F4D" w14:textId="77777777" w:rsidR="001D3DA7" w:rsidRDefault="00407865">
            <w:pPr>
              <w:pStyle w:val="TableParagraph"/>
              <w:spacing w:line="720" w:lineRule="auto"/>
              <w:ind w:left="172" w:right="295"/>
            </w:pPr>
            <w:r>
              <w:t>В</w:t>
            </w:r>
            <w:r>
              <w:rPr>
                <w:spacing w:val="-14"/>
              </w:rPr>
              <w:t xml:space="preserve"> </w:t>
            </w:r>
            <w:r>
              <w:t>наличии В</w:t>
            </w:r>
            <w:r>
              <w:rPr>
                <w:spacing w:val="-1"/>
              </w:rPr>
              <w:t xml:space="preserve"> </w:t>
            </w:r>
            <w:r>
              <w:rPr>
                <w:spacing w:val="-2"/>
              </w:rPr>
              <w:t>наличии</w:t>
            </w:r>
          </w:p>
        </w:tc>
      </w:tr>
      <w:tr w:rsidR="001D3DA7" w14:paraId="482A4DA4" w14:textId="77777777">
        <w:trPr>
          <w:trHeight w:val="1564"/>
        </w:trPr>
        <w:tc>
          <w:tcPr>
            <w:tcW w:w="2278" w:type="dxa"/>
          </w:tcPr>
          <w:p w14:paraId="2275EE9E" w14:textId="77777777" w:rsidR="001D3DA7" w:rsidRDefault="00407865">
            <w:pPr>
              <w:pStyle w:val="TableParagraph"/>
              <w:spacing w:before="66" w:line="228" w:lineRule="auto"/>
              <w:ind w:left="117" w:right="10"/>
            </w:pPr>
            <w:r>
              <w:rPr>
                <w:w w:val="105"/>
              </w:rPr>
              <w:t>2.</w:t>
            </w:r>
            <w:r>
              <w:rPr>
                <w:spacing w:val="40"/>
                <w:w w:val="105"/>
              </w:rPr>
              <w:t xml:space="preserve"> </w:t>
            </w:r>
            <w:r>
              <w:rPr>
                <w:w w:val="105"/>
              </w:rPr>
              <w:t xml:space="preserve">Компоненты </w:t>
            </w:r>
            <w:r>
              <w:rPr>
                <w:spacing w:val="-2"/>
                <w:w w:val="105"/>
              </w:rPr>
              <w:t xml:space="preserve">оснащения методического </w:t>
            </w:r>
            <w:r>
              <w:t>кабинета</w:t>
            </w:r>
            <w:r>
              <w:rPr>
                <w:spacing w:val="-14"/>
              </w:rPr>
              <w:t xml:space="preserve"> </w:t>
            </w:r>
            <w:r>
              <w:t xml:space="preserve">старшей </w:t>
            </w:r>
            <w:r>
              <w:rPr>
                <w:spacing w:val="-2"/>
                <w:w w:val="105"/>
              </w:rPr>
              <w:t>школы</w:t>
            </w:r>
          </w:p>
        </w:tc>
        <w:tc>
          <w:tcPr>
            <w:tcW w:w="6664" w:type="dxa"/>
          </w:tcPr>
          <w:p w14:paraId="214FFA8B" w14:textId="77777777" w:rsidR="001D3DA7" w:rsidRDefault="00407865" w:rsidP="004C4C80">
            <w:pPr>
              <w:pStyle w:val="TableParagraph"/>
              <w:numPr>
                <w:ilvl w:val="1"/>
                <w:numId w:val="2"/>
              </w:numPr>
              <w:tabs>
                <w:tab w:val="left" w:pos="538"/>
              </w:tabs>
              <w:spacing w:before="64" w:line="230" w:lineRule="auto"/>
              <w:ind w:right="599" w:firstLine="0"/>
            </w:pPr>
            <w:r>
              <w:t>Нормативные документы федерального,</w:t>
            </w:r>
            <w:r>
              <w:rPr>
                <w:spacing w:val="40"/>
              </w:rPr>
              <w:t xml:space="preserve"> </w:t>
            </w:r>
            <w:r>
              <w:t>регионального</w:t>
            </w:r>
            <w:r>
              <w:rPr>
                <w:spacing w:val="40"/>
                <w:w w:val="110"/>
              </w:rPr>
              <w:t xml:space="preserve"> </w:t>
            </w:r>
            <w:r>
              <w:rPr>
                <w:w w:val="110"/>
              </w:rPr>
              <w:t>уровня, локальные акты</w:t>
            </w:r>
          </w:p>
          <w:p w14:paraId="144B637E" w14:textId="77777777" w:rsidR="001D3DA7" w:rsidRDefault="00407865" w:rsidP="004C4C80">
            <w:pPr>
              <w:pStyle w:val="TableParagraph"/>
              <w:numPr>
                <w:ilvl w:val="1"/>
                <w:numId w:val="2"/>
              </w:numPr>
              <w:tabs>
                <w:tab w:val="left" w:pos="525"/>
              </w:tabs>
              <w:spacing w:before="85" w:line="246" w:lineRule="exact"/>
              <w:ind w:left="525" w:hanging="406"/>
              <w:rPr>
                <w:rFonts w:ascii="Caladea" w:hAnsi="Caladea"/>
                <w:sz w:val="18"/>
              </w:rPr>
            </w:pPr>
            <w:r>
              <w:rPr>
                <w:spacing w:val="4"/>
              </w:rPr>
              <w:t>Документация</w:t>
            </w:r>
            <w:r>
              <w:rPr>
                <w:spacing w:val="60"/>
              </w:rPr>
              <w:t xml:space="preserve"> </w:t>
            </w:r>
            <w:r>
              <w:rPr>
                <w:spacing w:val="4"/>
              </w:rPr>
              <w:t>образовательного</w:t>
            </w:r>
            <w:r>
              <w:rPr>
                <w:spacing w:val="70"/>
              </w:rPr>
              <w:t xml:space="preserve"> </w:t>
            </w:r>
            <w:r>
              <w:rPr>
                <w:spacing w:val="-2"/>
              </w:rPr>
              <w:t>учреждения.</w:t>
            </w:r>
          </w:p>
          <w:p w14:paraId="2B3486B5" w14:textId="77777777" w:rsidR="001D3DA7" w:rsidRDefault="00407865" w:rsidP="004C4C80">
            <w:pPr>
              <w:pStyle w:val="TableParagraph"/>
              <w:numPr>
                <w:ilvl w:val="1"/>
                <w:numId w:val="2"/>
              </w:numPr>
              <w:tabs>
                <w:tab w:val="left" w:pos="525"/>
              </w:tabs>
              <w:spacing w:line="222" w:lineRule="exact"/>
              <w:ind w:left="525" w:hanging="406"/>
              <w:rPr>
                <w:rFonts w:ascii="Caladea" w:hAnsi="Caladea"/>
                <w:sz w:val="18"/>
              </w:rPr>
            </w:pPr>
            <w:r>
              <w:rPr>
                <w:spacing w:val="4"/>
              </w:rPr>
              <w:t>Комплекты</w:t>
            </w:r>
            <w:r>
              <w:rPr>
                <w:spacing w:val="47"/>
              </w:rPr>
              <w:t xml:space="preserve"> </w:t>
            </w:r>
            <w:r>
              <w:rPr>
                <w:spacing w:val="4"/>
              </w:rPr>
              <w:t>контрольных</w:t>
            </w:r>
            <w:r>
              <w:rPr>
                <w:spacing w:val="55"/>
              </w:rPr>
              <w:t xml:space="preserve"> </w:t>
            </w:r>
            <w:r>
              <w:rPr>
                <w:spacing w:val="-2"/>
              </w:rPr>
              <w:t>материалов</w:t>
            </w:r>
          </w:p>
          <w:p w14:paraId="19208E7F" w14:textId="77777777" w:rsidR="001D3DA7" w:rsidRDefault="00407865" w:rsidP="004C4C80">
            <w:pPr>
              <w:pStyle w:val="TableParagraph"/>
              <w:numPr>
                <w:ilvl w:val="1"/>
                <w:numId w:val="2"/>
              </w:numPr>
              <w:tabs>
                <w:tab w:val="left" w:pos="525"/>
              </w:tabs>
              <w:spacing w:line="220" w:lineRule="exact"/>
              <w:ind w:left="525" w:hanging="406"/>
              <w:rPr>
                <w:rFonts w:ascii="Caladea" w:hAnsi="Caladea"/>
                <w:sz w:val="18"/>
              </w:rPr>
            </w:pPr>
            <w:r>
              <w:rPr>
                <w:w w:val="110"/>
              </w:rPr>
              <w:t>Базы</w:t>
            </w:r>
            <w:r>
              <w:rPr>
                <w:spacing w:val="19"/>
                <w:w w:val="110"/>
              </w:rPr>
              <w:t xml:space="preserve"> </w:t>
            </w:r>
            <w:r>
              <w:rPr>
                <w:spacing w:val="-2"/>
                <w:w w:val="110"/>
              </w:rPr>
              <w:t>данных</w:t>
            </w:r>
          </w:p>
          <w:p w14:paraId="11074F38" w14:textId="77777777" w:rsidR="001D3DA7" w:rsidRDefault="00407865" w:rsidP="004C4C80">
            <w:pPr>
              <w:pStyle w:val="TableParagraph"/>
              <w:numPr>
                <w:ilvl w:val="1"/>
                <w:numId w:val="2"/>
              </w:numPr>
              <w:tabs>
                <w:tab w:val="left" w:pos="525"/>
              </w:tabs>
              <w:spacing w:line="222" w:lineRule="exact"/>
              <w:ind w:left="525" w:hanging="406"/>
              <w:rPr>
                <w:rFonts w:ascii="Caladea" w:hAnsi="Caladea"/>
                <w:sz w:val="18"/>
              </w:rPr>
            </w:pPr>
            <w:r>
              <w:rPr>
                <w:spacing w:val="-2"/>
              </w:rPr>
              <w:t>Материально-техническое</w:t>
            </w:r>
            <w:r>
              <w:rPr>
                <w:spacing w:val="31"/>
              </w:rPr>
              <w:t xml:space="preserve"> </w:t>
            </w:r>
            <w:r>
              <w:rPr>
                <w:spacing w:val="-2"/>
              </w:rPr>
              <w:t>оснащение</w:t>
            </w:r>
          </w:p>
        </w:tc>
        <w:tc>
          <w:tcPr>
            <w:tcW w:w="1474" w:type="dxa"/>
          </w:tcPr>
          <w:p w14:paraId="6076C9D8" w14:textId="77777777" w:rsidR="001D3DA7" w:rsidRDefault="00407865">
            <w:pPr>
              <w:pStyle w:val="TableParagraph"/>
              <w:spacing w:line="252" w:lineRule="exact"/>
              <w:ind w:right="125"/>
              <w:jc w:val="center"/>
            </w:pPr>
            <w:r>
              <w:t>В</w:t>
            </w:r>
            <w:r>
              <w:rPr>
                <w:spacing w:val="-1"/>
              </w:rPr>
              <w:t xml:space="preserve"> </w:t>
            </w:r>
            <w:r>
              <w:rPr>
                <w:spacing w:val="-2"/>
              </w:rPr>
              <w:t>наличии</w:t>
            </w:r>
          </w:p>
        </w:tc>
      </w:tr>
      <w:tr w:rsidR="001D3DA7" w14:paraId="4BD0C7EE" w14:textId="77777777">
        <w:trPr>
          <w:trHeight w:val="5638"/>
        </w:trPr>
        <w:tc>
          <w:tcPr>
            <w:tcW w:w="2278" w:type="dxa"/>
          </w:tcPr>
          <w:p w14:paraId="19F1752E" w14:textId="77777777" w:rsidR="001D3DA7" w:rsidRDefault="00407865">
            <w:pPr>
              <w:pStyle w:val="TableParagraph"/>
              <w:spacing w:before="95" w:line="228" w:lineRule="auto"/>
              <w:ind w:left="117" w:right="10"/>
            </w:pPr>
            <w:r>
              <w:rPr>
                <w:w w:val="110"/>
              </w:rPr>
              <w:t xml:space="preserve">3. Компоненты </w:t>
            </w:r>
            <w:r>
              <w:t xml:space="preserve">оснащения уроков </w:t>
            </w:r>
            <w:r>
              <w:rPr>
                <w:spacing w:val="-2"/>
                <w:w w:val="110"/>
              </w:rPr>
              <w:t>физической культуры</w:t>
            </w:r>
          </w:p>
        </w:tc>
        <w:tc>
          <w:tcPr>
            <w:tcW w:w="6664" w:type="dxa"/>
          </w:tcPr>
          <w:p w14:paraId="5F292F10" w14:textId="77777777" w:rsidR="001D3DA7" w:rsidRDefault="00407865">
            <w:pPr>
              <w:pStyle w:val="TableParagraph"/>
              <w:spacing w:before="85" w:line="252" w:lineRule="exact"/>
              <w:ind w:left="175"/>
            </w:pPr>
            <w:r>
              <w:rPr>
                <w:w w:val="110"/>
              </w:rPr>
              <w:t>В</w:t>
            </w:r>
            <w:r>
              <w:rPr>
                <w:spacing w:val="-14"/>
                <w:w w:val="110"/>
              </w:rPr>
              <w:t xml:space="preserve"> </w:t>
            </w:r>
            <w:r>
              <w:rPr>
                <w:spacing w:val="-2"/>
                <w:w w:val="115"/>
              </w:rPr>
              <w:t>помещении:</w:t>
            </w:r>
          </w:p>
          <w:p w14:paraId="49FF7259" w14:textId="77777777" w:rsidR="001D3DA7" w:rsidRDefault="00407865">
            <w:pPr>
              <w:pStyle w:val="TableParagraph"/>
              <w:spacing w:line="244" w:lineRule="auto"/>
              <w:ind w:left="6"/>
            </w:pPr>
            <w:r>
              <w:t>Спортивные</w:t>
            </w:r>
            <w:r>
              <w:rPr>
                <w:spacing w:val="-5"/>
              </w:rPr>
              <w:t xml:space="preserve"> </w:t>
            </w:r>
            <w:r>
              <w:t>залы.</w:t>
            </w:r>
            <w:r>
              <w:rPr>
                <w:spacing w:val="-5"/>
              </w:rPr>
              <w:t xml:space="preserve"> </w:t>
            </w:r>
            <w:r>
              <w:t>Табло</w:t>
            </w:r>
            <w:r>
              <w:rPr>
                <w:spacing w:val="-10"/>
              </w:rPr>
              <w:t xml:space="preserve"> </w:t>
            </w:r>
            <w:r>
              <w:rPr>
                <w:spacing w:val="-4"/>
              </w:rPr>
              <w:t xml:space="preserve"> </w:t>
            </w:r>
            <w:r>
              <w:t>игровое</w:t>
            </w:r>
            <w:r>
              <w:rPr>
                <w:spacing w:val="-7"/>
              </w:rPr>
              <w:t xml:space="preserve"> </w:t>
            </w:r>
            <w:r>
              <w:t>(для</w:t>
            </w:r>
            <w:r>
              <w:rPr>
                <w:spacing w:val="-8"/>
              </w:rPr>
              <w:t xml:space="preserve"> </w:t>
            </w:r>
            <w:r>
              <w:t>волейбола, баскетбола, футбола, гандбола) с защитным экраном</w:t>
            </w:r>
          </w:p>
          <w:p w14:paraId="67D28BA2" w14:textId="77777777" w:rsidR="001D3DA7" w:rsidRDefault="00407865">
            <w:pPr>
              <w:pStyle w:val="TableParagraph"/>
              <w:spacing w:before="193"/>
              <w:ind w:left="6"/>
            </w:pPr>
            <w:r>
              <w:t>Стойки</w:t>
            </w:r>
            <w:r>
              <w:rPr>
                <w:spacing w:val="-6"/>
              </w:rPr>
              <w:t xml:space="preserve"> </w:t>
            </w:r>
            <w:r>
              <w:t>волейбольные</w:t>
            </w:r>
            <w:r>
              <w:rPr>
                <w:spacing w:val="-5"/>
              </w:rPr>
              <w:t xml:space="preserve"> </w:t>
            </w:r>
            <w:r>
              <w:t>с</w:t>
            </w:r>
            <w:r>
              <w:rPr>
                <w:spacing w:val="49"/>
              </w:rPr>
              <w:t xml:space="preserve"> </w:t>
            </w:r>
            <w:r>
              <w:t>волейбольной</w:t>
            </w:r>
            <w:r>
              <w:rPr>
                <w:spacing w:val="-5"/>
              </w:rPr>
              <w:t xml:space="preserve"> </w:t>
            </w:r>
            <w:r>
              <w:t>сеткой</w:t>
            </w:r>
            <w:r>
              <w:rPr>
                <w:spacing w:val="-3"/>
              </w:rPr>
              <w:t xml:space="preserve"> </w:t>
            </w:r>
            <w:r>
              <w:t>Ворота</w:t>
            </w:r>
            <w:r>
              <w:rPr>
                <w:spacing w:val="-3"/>
              </w:rPr>
              <w:t xml:space="preserve"> </w:t>
            </w:r>
            <w:r>
              <w:t>для</w:t>
            </w:r>
            <w:r>
              <w:rPr>
                <w:spacing w:val="-3"/>
              </w:rPr>
              <w:t xml:space="preserve"> </w:t>
            </w:r>
            <w:r>
              <w:rPr>
                <w:spacing w:val="-2"/>
              </w:rPr>
              <w:t>мини-</w:t>
            </w:r>
          </w:p>
          <w:p w14:paraId="1343B4C0" w14:textId="77777777" w:rsidR="001D3DA7" w:rsidRDefault="00407865">
            <w:pPr>
              <w:pStyle w:val="TableParagraph"/>
              <w:spacing w:before="196" w:line="244" w:lineRule="auto"/>
              <w:ind w:left="6"/>
            </w:pPr>
            <w:r>
              <w:t>футбола/гандбола</w:t>
            </w:r>
            <w:r>
              <w:rPr>
                <w:spacing w:val="40"/>
              </w:rPr>
              <w:t xml:space="preserve"> </w:t>
            </w:r>
            <w:r>
              <w:t>пристенные</w:t>
            </w:r>
            <w:r>
              <w:rPr>
                <w:spacing w:val="-3"/>
              </w:rPr>
              <w:t xml:space="preserve"> </w:t>
            </w:r>
            <w:r>
              <w:t>с</w:t>
            </w:r>
            <w:r>
              <w:rPr>
                <w:spacing w:val="-5"/>
              </w:rPr>
              <w:t xml:space="preserve"> </w:t>
            </w:r>
            <w:r>
              <w:t>креплением</w:t>
            </w:r>
            <w:r>
              <w:rPr>
                <w:spacing w:val="40"/>
              </w:rPr>
              <w:t xml:space="preserve"> </w:t>
            </w:r>
            <w:r>
              <w:t>к</w:t>
            </w:r>
            <w:r>
              <w:rPr>
                <w:spacing w:val="-5"/>
              </w:rPr>
              <w:t xml:space="preserve"> </w:t>
            </w:r>
            <w:r>
              <w:t>стене</w:t>
            </w:r>
            <w:r>
              <w:rPr>
                <w:spacing w:val="-3"/>
              </w:rPr>
              <w:t xml:space="preserve"> </w:t>
            </w:r>
            <w:r>
              <w:t>(комплект</w:t>
            </w:r>
            <w:r>
              <w:rPr>
                <w:spacing w:val="-3"/>
              </w:rPr>
              <w:t xml:space="preserve"> </w:t>
            </w:r>
            <w:r>
              <w:t>из</w:t>
            </w:r>
            <w:r>
              <w:rPr>
                <w:spacing w:val="-4"/>
              </w:rPr>
              <w:t xml:space="preserve"> </w:t>
            </w:r>
            <w:r>
              <w:t>2-х ворот с сетками)</w:t>
            </w:r>
          </w:p>
          <w:p w14:paraId="2779D6A2" w14:textId="77777777" w:rsidR="001D3DA7" w:rsidRDefault="00407865">
            <w:pPr>
              <w:pStyle w:val="TableParagraph"/>
              <w:spacing w:before="193" w:line="429" w:lineRule="auto"/>
              <w:ind w:left="6"/>
            </w:pPr>
            <w:r>
              <w:t>Кольцо</w:t>
            </w:r>
            <w:r>
              <w:rPr>
                <w:spacing w:val="-6"/>
              </w:rPr>
              <w:t xml:space="preserve"> </w:t>
            </w:r>
            <w:r>
              <w:t>баскетбольное</w:t>
            </w:r>
            <w:r>
              <w:rPr>
                <w:spacing w:val="-6"/>
              </w:rPr>
              <w:t xml:space="preserve"> </w:t>
            </w:r>
            <w:r>
              <w:t>Сетка</w:t>
            </w:r>
            <w:r>
              <w:rPr>
                <w:spacing w:val="-6"/>
              </w:rPr>
              <w:t xml:space="preserve"> </w:t>
            </w:r>
            <w:r>
              <w:t>баскетбольная</w:t>
            </w:r>
            <w:r>
              <w:rPr>
                <w:spacing w:val="40"/>
              </w:rPr>
              <w:t xml:space="preserve"> </w:t>
            </w:r>
            <w:r>
              <w:t>Мост</w:t>
            </w:r>
            <w:r>
              <w:rPr>
                <w:spacing w:val="-9"/>
              </w:rPr>
              <w:t xml:space="preserve"> </w:t>
            </w:r>
            <w:r>
              <w:t>гимнастический Подкидной Бревно гимнастическое напольное постоянной</w:t>
            </w:r>
          </w:p>
          <w:p w14:paraId="082BD720" w14:textId="77777777" w:rsidR="001D3DA7" w:rsidRDefault="00407865">
            <w:pPr>
              <w:pStyle w:val="TableParagraph"/>
              <w:spacing w:before="1" w:line="276" w:lineRule="auto"/>
              <w:ind w:left="6"/>
            </w:pPr>
            <w:r>
              <w:t>высоты</w:t>
            </w:r>
            <w:r>
              <w:rPr>
                <w:spacing w:val="-6"/>
              </w:rPr>
              <w:t xml:space="preserve"> </w:t>
            </w:r>
            <w:r>
              <w:t>Стенка</w:t>
            </w:r>
            <w:r>
              <w:rPr>
                <w:spacing w:val="-5"/>
              </w:rPr>
              <w:t xml:space="preserve"> </w:t>
            </w:r>
            <w:r>
              <w:t>гимнастическая</w:t>
            </w:r>
            <w:r>
              <w:rPr>
                <w:spacing w:val="-8"/>
              </w:rPr>
              <w:t xml:space="preserve"> </w:t>
            </w:r>
            <w:r>
              <w:t>Брусья</w:t>
            </w:r>
            <w:r>
              <w:rPr>
                <w:spacing w:val="-6"/>
              </w:rPr>
              <w:t xml:space="preserve"> </w:t>
            </w:r>
            <w:r>
              <w:t>навесные</w:t>
            </w:r>
            <w:r>
              <w:rPr>
                <w:spacing w:val="-6"/>
              </w:rPr>
              <w:t xml:space="preserve"> </w:t>
            </w:r>
            <w:r>
              <w:t>для</w:t>
            </w:r>
            <w:r>
              <w:rPr>
                <w:spacing w:val="-7"/>
              </w:rPr>
              <w:t xml:space="preserve"> </w:t>
            </w:r>
            <w:r>
              <w:t>гимнастической стенки Кольца гимнастические Козел гимнастический Конь</w:t>
            </w:r>
          </w:p>
          <w:p w14:paraId="14E8AB0A" w14:textId="77777777" w:rsidR="001D3DA7" w:rsidRDefault="00407865">
            <w:pPr>
              <w:pStyle w:val="TableParagraph"/>
              <w:spacing w:line="252" w:lineRule="exact"/>
              <w:ind w:left="6"/>
            </w:pPr>
            <w:r>
              <w:t>гимнастический</w:t>
            </w:r>
            <w:r>
              <w:rPr>
                <w:spacing w:val="-8"/>
              </w:rPr>
              <w:t xml:space="preserve"> </w:t>
            </w:r>
            <w:r>
              <w:t>прыжковый</w:t>
            </w:r>
            <w:r>
              <w:rPr>
                <w:spacing w:val="-8"/>
              </w:rPr>
              <w:t xml:space="preserve"> </w:t>
            </w:r>
            <w:r>
              <w:t>переменной</w:t>
            </w:r>
            <w:r>
              <w:rPr>
                <w:spacing w:val="-9"/>
              </w:rPr>
              <w:t xml:space="preserve"> </w:t>
            </w:r>
            <w:r>
              <w:t>высоты</w:t>
            </w:r>
            <w:r>
              <w:rPr>
                <w:spacing w:val="-10"/>
              </w:rPr>
              <w:t xml:space="preserve"> </w:t>
            </w:r>
            <w:r>
              <w:t>Тренажер</w:t>
            </w:r>
            <w:r>
              <w:rPr>
                <w:spacing w:val="-7"/>
              </w:rPr>
              <w:t xml:space="preserve"> </w:t>
            </w:r>
            <w:r>
              <w:rPr>
                <w:spacing w:val="-2"/>
              </w:rPr>
              <w:t>навесной</w:t>
            </w:r>
          </w:p>
          <w:p w14:paraId="3CF64BE4" w14:textId="77777777" w:rsidR="001D3DA7" w:rsidRDefault="00407865">
            <w:pPr>
              <w:pStyle w:val="TableParagraph"/>
              <w:spacing w:before="239" w:line="276" w:lineRule="auto"/>
              <w:ind w:left="6"/>
            </w:pPr>
            <w:r>
              <w:t>Стойки</w:t>
            </w:r>
            <w:r>
              <w:rPr>
                <w:spacing w:val="-4"/>
              </w:rPr>
              <w:t xml:space="preserve"> </w:t>
            </w:r>
            <w:r>
              <w:t>для</w:t>
            </w:r>
            <w:r>
              <w:rPr>
                <w:spacing w:val="-5"/>
              </w:rPr>
              <w:t xml:space="preserve"> </w:t>
            </w:r>
            <w:r>
              <w:t>прыжков</w:t>
            </w:r>
            <w:r>
              <w:rPr>
                <w:spacing w:val="-5"/>
              </w:rPr>
              <w:t xml:space="preserve"> </w:t>
            </w:r>
            <w:r>
              <w:t>в</w:t>
            </w:r>
            <w:r>
              <w:rPr>
                <w:spacing w:val="-4"/>
              </w:rPr>
              <w:t xml:space="preserve"> </w:t>
            </w:r>
            <w:r>
              <w:t>высоту</w:t>
            </w:r>
            <w:r>
              <w:rPr>
                <w:spacing w:val="-4"/>
              </w:rPr>
              <w:t xml:space="preserve"> </w:t>
            </w:r>
            <w:r>
              <w:t>Дорожка</w:t>
            </w:r>
            <w:r>
              <w:rPr>
                <w:spacing w:val="-6"/>
              </w:rPr>
              <w:t xml:space="preserve"> </w:t>
            </w:r>
            <w:r>
              <w:t>гимнастическая</w:t>
            </w:r>
            <w:r>
              <w:rPr>
                <w:spacing w:val="-3"/>
              </w:rPr>
              <w:t xml:space="preserve"> </w:t>
            </w:r>
            <w:r>
              <w:t>Дорожка</w:t>
            </w:r>
            <w:r>
              <w:rPr>
                <w:spacing w:val="-6"/>
              </w:rPr>
              <w:t xml:space="preserve"> </w:t>
            </w:r>
            <w:r>
              <w:t>для прыжков в длину Барьер легкоатлетический регулируемый,</w:t>
            </w:r>
          </w:p>
          <w:p w14:paraId="4FCA3894" w14:textId="77777777" w:rsidR="001D3DA7" w:rsidRDefault="00407865">
            <w:pPr>
              <w:pStyle w:val="TableParagraph"/>
              <w:spacing w:line="252" w:lineRule="exact"/>
              <w:ind w:left="6"/>
            </w:pPr>
            <w:r>
              <w:t>юношеский</w:t>
            </w:r>
            <w:r>
              <w:rPr>
                <w:spacing w:val="-5"/>
              </w:rPr>
              <w:t xml:space="preserve"> </w:t>
            </w:r>
            <w:r>
              <w:t>Канат</w:t>
            </w:r>
            <w:r>
              <w:rPr>
                <w:spacing w:val="-6"/>
              </w:rPr>
              <w:t xml:space="preserve"> </w:t>
            </w:r>
            <w:r>
              <w:t>для</w:t>
            </w:r>
            <w:r>
              <w:rPr>
                <w:spacing w:val="-4"/>
              </w:rPr>
              <w:t xml:space="preserve"> </w:t>
            </w:r>
            <w:r>
              <w:t>лазания</w:t>
            </w:r>
            <w:r>
              <w:rPr>
                <w:spacing w:val="-5"/>
              </w:rPr>
              <w:t xml:space="preserve"> </w:t>
            </w:r>
            <w:r>
              <w:t>Инвентарь</w:t>
            </w:r>
            <w:r>
              <w:rPr>
                <w:spacing w:val="-4"/>
              </w:rPr>
              <w:t xml:space="preserve"> </w:t>
            </w:r>
            <w:r>
              <w:t>для</w:t>
            </w:r>
            <w:r>
              <w:rPr>
                <w:spacing w:val="-4"/>
              </w:rPr>
              <w:t xml:space="preserve"> </w:t>
            </w:r>
            <w:r>
              <w:rPr>
                <w:spacing w:val="-2"/>
              </w:rPr>
              <w:t>стрельбы</w:t>
            </w:r>
          </w:p>
          <w:p w14:paraId="1BE95BF0" w14:textId="77777777" w:rsidR="001D3DA7" w:rsidRDefault="00407865">
            <w:pPr>
              <w:pStyle w:val="TableParagraph"/>
              <w:spacing w:before="3" w:line="290" w:lineRule="atLeast"/>
              <w:ind w:left="6"/>
            </w:pPr>
            <w:r>
              <w:t>Пневматическая винтовка Пневматический Пистолет Пулеулавливатель</w:t>
            </w:r>
            <w:r>
              <w:rPr>
                <w:spacing w:val="-8"/>
              </w:rPr>
              <w:t xml:space="preserve"> </w:t>
            </w:r>
            <w:r>
              <w:t>с</w:t>
            </w:r>
            <w:r>
              <w:rPr>
                <w:spacing w:val="-7"/>
              </w:rPr>
              <w:t xml:space="preserve"> </w:t>
            </w:r>
            <w:r>
              <w:t>мишенью</w:t>
            </w:r>
            <w:r>
              <w:rPr>
                <w:spacing w:val="-7"/>
              </w:rPr>
              <w:t xml:space="preserve"> </w:t>
            </w:r>
            <w:r>
              <w:t>Лыжные</w:t>
            </w:r>
            <w:r>
              <w:rPr>
                <w:spacing w:val="-8"/>
              </w:rPr>
              <w:t xml:space="preserve"> </w:t>
            </w:r>
            <w:r>
              <w:t>комплекты</w:t>
            </w:r>
            <w:r>
              <w:rPr>
                <w:spacing w:val="-9"/>
              </w:rPr>
              <w:t xml:space="preserve"> </w:t>
            </w:r>
            <w:r>
              <w:t>Комплект</w:t>
            </w:r>
          </w:p>
        </w:tc>
        <w:tc>
          <w:tcPr>
            <w:tcW w:w="1474" w:type="dxa"/>
          </w:tcPr>
          <w:p w14:paraId="6278B551" w14:textId="77777777" w:rsidR="001D3DA7" w:rsidRDefault="00407865">
            <w:pPr>
              <w:pStyle w:val="TableParagraph"/>
              <w:spacing w:line="251" w:lineRule="exact"/>
              <w:ind w:right="125"/>
              <w:jc w:val="center"/>
            </w:pPr>
            <w:r>
              <w:t>В</w:t>
            </w:r>
            <w:r>
              <w:rPr>
                <w:spacing w:val="-1"/>
              </w:rPr>
              <w:t xml:space="preserve"> </w:t>
            </w:r>
            <w:r>
              <w:rPr>
                <w:spacing w:val="-2"/>
              </w:rPr>
              <w:t>наличии</w:t>
            </w:r>
          </w:p>
        </w:tc>
      </w:tr>
    </w:tbl>
    <w:p w14:paraId="2392D7B2" w14:textId="77777777" w:rsidR="001D3DA7" w:rsidRDefault="001D3DA7">
      <w:pPr>
        <w:spacing w:line="251" w:lineRule="exact"/>
        <w:jc w:val="center"/>
        <w:sectPr w:rsidR="001D3DA7">
          <w:pgSz w:w="11910" w:h="16850"/>
          <w:pgMar w:top="1060" w:right="120" w:bottom="940" w:left="880" w:header="0" w:footer="751" w:gutter="0"/>
          <w:cols w:space="720"/>
        </w:sect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6664"/>
        <w:gridCol w:w="1474"/>
      </w:tblGrid>
      <w:tr w:rsidR="001D3DA7" w14:paraId="55ACE837" w14:textId="77777777">
        <w:trPr>
          <w:trHeight w:val="3400"/>
        </w:trPr>
        <w:tc>
          <w:tcPr>
            <w:tcW w:w="2278" w:type="dxa"/>
          </w:tcPr>
          <w:p w14:paraId="53698029" w14:textId="77777777" w:rsidR="001D3DA7" w:rsidRDefault="001D3DA7">
            <w:pPr>
              <w:pStyle w:val="TableParagraph"/>
            </w:pPr>
          </w:p>
        </w:tc>
        <w:tc>
          <w:tcPr>
            <w:tcW w:w="6664" w:type="dxa"/>
          </w:tcPr>
          <w:p w14:paraId="11667D17" w14:textId="77777777" w:rsidR="001D3DA7" w:rsidRDefault="00407865">
            <w:pPr>
              <w:pStyle w:val="TableParagraph"/>
              <w:spacing w:before="3" w:line="276" w:lineRule="auto"/>
              <w:ind w:left="6" w:right="138"/>
              <w:jc w:val="both"/>
            </w:pPr>
            <w:r>
              <w:t>поливалентных</w:t>
            </w:r>
            <w:r>
              <w:rPr>
                <w:spacing w:val="-5"/>
              </w:rPr>
              <w:t xml:space="preserve"> </w:t>
            </w:r>
            <w:r>
              <w:t>матов</w:t>
            </w:r>
            <w:r>
              <w:rPr>
                <w:spacing w:val="-7"/>
              </w:rPr>
              <w:t xml:space="preserve"> </w:t>
            </w:r>
            <w:r>
              <w:t>и</w:t>
            </w:r>
            <w:r>
              <w:rPr>
                <w:spacing w:val="-6"/>
              </w:rPr>
              <w:t xml:space="preserve"> </w:t>
            </w:r>
            <w:r>
              <w:t>модулей</w:t>
            </w:r>
            <w:r>
              <w:rPr>
                <w:spacing w:val="-9"/>
              </w:rPr>
              <w:t xml:space="preserve"> </w:t>
            </w:r>
            <w:r>
              <w:t>Музыкальный</w:t>
            </w:r>
            <w:r>
              <w:rPr>
                <w:spacing w:val="-6"/>
              </w:rPr>
              <w:t xml:space="preserve"> </w:t>
            </w:r>
            <w:r>
              <w:t>центр</w:t>
            </w:r>
            <w:r>
              <w:rPr>
                <w:spacing w:val="-6"/>
              </w:rPr>
              <w:t xml:space="preserve"> </w:t>
            </w:r>
            <w:r>
              <w:t>Персональный компьютер с периферией/ноутбук (лицензионное программное</w:t>
            </w:r>
          </w:p>
          <w:p w14:paraId="23D986D1" w14:textId="77777777" w:rsidR="001D3DA7" w:rsidRDefault="00407865">
            <w:pPr>
              <w:pStyle w:val="TableParagraph"/>
              <w:spacing w:line="276" w:lineRule="auto"/>
              <w:ind w:left="6" w:right="114"/>
              <w:jc w:val="both"/>
            </w:pPr>
            <w:r>
              <w:t>обеспечение,</w:t>
            </w:r>
            <w:r>
              <w:rPr>
                <w:spacing w:val="-5"/>
              </w:rPr>
              <w:t xml:space="preserve"> </w:t>
            </w:r>
            <w:r>
              <w:t>ПО</w:t>
            </w:r>
            <w:r>
              <w:rPr>
                <w:spacing w:val="-7"/>
              </w:rPr>
              <w:t xml:space="preserve"> </w:t>
            </w:r>
            <w:r>
              <w:t>для</w:t>
            </w:r>
            <w:r>
              <w:rPr>
                <w:spacing w:val="-5"/>
              </w:rPr>
              <w:t xml:space="preserve"> </w:t>
            </w:r>
            <w:r>
              <w:t>цифровой</w:t>
            </w:r>
            <w:r>
              <w:rPr>
                <w:spacing w:val="-5"/>
              </w:rPr>
              <w:t xml:space="preserve"> </w:t>
            </w:r>
            <w:r>
              <w:t>лаборатории</w:t>
            </w:r>
            <w:r>
              <w:rPr>
                <w:spacing w:val="-6"/>
              </w:rPr>
              <w:t xml:space="preserve"> </w:t>
            </w:r>
            <w:r>
              <w:t>с</w:t>
            </w:r>
            <w:r>
              <w:rPr>
                <w:spacing w:val="-5"/>
              </w:rPr>
              <w:t xml:space="preserve"> </w:t>
            </w:r>
            <w:r>
              <w:t>возможностью</w:t>
            </w:r>
            <w:r>
              <w:rPr>
                <w:spacing w:val="-5"/>
              </w:rPr>
              <w:t xml:space="preserve"> </w:t>
            </w:r>
            <w:r>
              <w:t>онлайн опроса) Многофункциональное Устройство На свежем воздухе:</w:t>
            </w:r>
          </w:p>
          <w:p w14:paraId="6B15C0E3" w14:textId="77777777" w:rsidR="001D3DA7" w:rsidRDefault="00407865" w:rsidP="00407865">
            <w:pPr>
              <w:pStyle w:val="TableParagraph"/>
              <w:spacing w:before="1" w:line="276" w:lineRule="auto"/>
              <w:ind w:left="6" w:right="219"/>
              <w:jc w:val="both"/>
            </w:pPr>
            <w:r>
              <w:rPr>
                <w:spacing w:val="-4"/>
              </w:rPr>
              <w:t xml:space="preserve"> </w:t>
            </w:r>
            <w:r>
              <w:t>Школьный</w:t>
            </w:r>
            <w:r>
              <w:rPr>
                <w:spacing w:val="-9"/>
              </w:rPr>
              <w:t xml:space="preserve"> </w:t>
            </w:r>
            <w:r>
              <w:t>стадион .Хоккейная площадка</w:t>
            </w:r>
          </w:p>
        </w:tc>
        <w:tc>
          <w:tcPr>
            <w:tcW w:w="1474" w:type="dxa"/>
          </w:tcPr>
          <w:p w14:paraId="3C95B0D0" w14:textId="77777777" w:rsidR="001D3DA7" w:rsidRDefault="001D3DA7">
            <w:pPr>
              <w:pStyle w:val="TableParagraph"/>
            </w:pPr>
          </w:p>
        </w:tc>
      </w:tr>
      <w:tr w:rsidR="001D3DA7" w14:paraId="1175E42A" w14:textId="77777777">
        <w:trPr>
          <w:trHeight w:val="7830"/>
        </w:trPr>
        <w:tc>
          <w:tcPr>
            <w:tcW w:w="2278" w:type="dxa"/>
          </w:tcPr>
          <w:p w14:paraId="655558D9" w14:textId="77777777" w:rsidR="001D3DA7" w:rsidRDefault="00407865">
            <w:pPr>
              <w:pStyle w:val="TableParagraph"/>
              <w:spacing w:before="89"/>
              <w:ind w:left="117" w:right="10"/>
            </w:pPr>
            <w:r>
              <w:rPr>
                <w:w w:val="110"/>
              </w:rPr>
              <w:t>5.</w:t>
            </w:r>
            <w:r>
              <w:rPr>
                <w:spacing w:val="40"/>
                <w:w w:val="110"/>
              </w:rPr>
              <w:t xml:space="preserve"> </w:t>
            </w:r>
            <w:r>
              <w:rPr>
                <w:w w:val="110"/>
              </w:rPr>
              <w:t xml:space="preserve">Компоненты </w:t>
            </w:r>
            <w:r>
              <w:t xml:space="preserve">оснащения уроков </w:t>
            </w:r>
            <w:r>
              <w:rPr>
                <w:spacing w:val="-2"/>
                <w:w w:val="110"/>
              </w:rPr>
              <w:t xml:space="preserve">Основы </w:t>
            </w:r>
            <w:r>
              <w:rPr>
                <w:w w:val="110"/>
              </w:rPr>
              <w:t>безопасности и</w:t>
            </w:r>
          </w:p>
          <w:p w14:paraId="163E78FE" w14:textId="77777777" w:rsidR="001D3DA7" w:rsidRDefault="00407865">
            <w:pPr>
              <w:pStyle w:val="TableParagraph"/>
              <w:spacing w:line="252" w:lineRule="exact"/>
              <w:ind w:left="117"/>
            </w:pPr>
            <w:r>
              <w:rPr>
                <w:w w:val="105"/>
              </w:rPr>
              <w:t>защиты</w:t>
            </w:r>
            <w:r>
              <w:rPr>
                <w:spacing w:val="14"/>
                <w:w w:val="110"/>
              </w:rPr>
              <w:t xml:space="preserve"> </w:t>
            </w:r>
            <w:r>
              <w:rPr>
                <w:spacing w:val="-2"/>
                <w:w w:val="110"/>
              </w:rPr>
              <w:t>Родины</w:t>
            </w:r>
          </w:p>
        </w:tc>
        <w:tc>
          <w:tcPr>
            <w:tcW w:w="6664" w:type="dxa"/>
          </w:tcPr>
          <w:p w14:paraId="75B45AEC" w14:textId="77777777" w:rsidR="001D3DA7" w:rsidRDefault="00407865">
            <w:pPr>
              <w:pStyle w:val="TableParagraph"/>
              <w:spacing w:before="3"/>
              <w:ind w:left="6"/>
            </w:pPr>
            <w:r>
              <w:t>Основное</w:t>
            </w:r>
            <w:r>
              <w:rPr>
                <w:spacing w:val="-7"/>
              </w:rPr>
              <w:t xml:space="preserve"> </w:t>
            </w:r>
            <w:r>
              <w:rPr>
                <w:spacing w:val="-2"/>
              </w:rPr>
              <w:t>оборудование:</w:t>
            </w:r>
          </w:p>
          <w:p w14:paraId="231107D9" w14:textId="77777777" w:rsidR="001D3DA7" w:rsidRDefault="00407865">
            <w:pPr>
              <w:pStyle w:val="TableParagraph"/>
              <w:spacing w:before="235"/>
              <w:ind w:left="175"/>
            </w:pPr>
            <w:r>
              <w:t>Рельсовая система с классной доской. Стол с ящиками для хранения/тумбой.</w:t>
            </w:r>
            <w:r>
              <w:rPr>
                <w:spacing w:val="-6"/>
              </w:rPr>
              <w:t xml:space="preserve"> </w:t>
            </w:r>
            <w:r>
              <w:t>Кресло</w:t>
            </w:r>
            <w:r>
              <w:rPr>
                <w:spacing w:val="-8"/>
              </w:rPr>
              <w:t xml:space="preserve"> </w:t>
            </w:r>
            <w:r>
              <w:t>офисное.</w:t>
            </w:r>
            <w:r>
              <w:rPr>
                <w:spacing w:val="-6"/>
              </w:rPr>
              <w:t xml:space="preserve"> </w:t>
            </w:r>
            <w:r>
              <w:t>Шкаф</w:t>
            </w:r>
            <w:r>
              <w:rPr>
                <w:spacing w:val="-7"/>
              </w:rPr>
              <w:t xml:space="preserve"> </w:t>
            </w:r>
            <w:r>
              <w:t>для</w:t>
            </w:r>
            <w:r>
              <w:rPr>
                <w:spacing w:val="-6"/>
              </w:rPr>
              <w:t xml:space="preserve"> </w:t>
            </w:r>
            <w:r>
              <w:t>хранения</w:t>
            </w:r>
            <w:r>
              <w:rPr>
                <w:spacing w:val="-7"/>
              </w:rPr>
              <w:t xml:space="preserve"> </w:t>
            </w:r>
            <w:r>
              <w:t>учебных пособий. Доска магнитно-маркерная. Система(устройство) для затемнения окон. Сетевой фильтр. Документ-камера.</w:t>
            </w:r>
          </w:p>
          <w:p w14:paraId="5F66C9E6" w14:textId="77777777" w:rsidR="001D3DA7" w:rsidRDefault="00407865">
            <w:pPr>
              <w:pStyle w:val="TableParagraph"/>
              <w:spacing w:before="1"/>
              <w:ind w:left="175" w:right="73"/>
            </w:pPr>
            <w:r>
              <w:t>Многофункциональное устройство/принтер. Интерактивный программно-аппаратный комплекс мобильный или стационарный(программное</w:t>
            </w:r>
            <w:r>
              <w:rPr>
                <w:spacing w:val="-13"/>
              </w:rPr>
              <w:t xml:space="preserve"> </w:t>
            </w:r>
            <w:r>
              <w:t>обеспечение(ПО),</w:t>
            </w:r>
            <w:r>
              <w:rPr>
                <w:spacing w:val="-13"/>
              </w:rPr>
              <w:t xml:space="preserve"> </w:t>
            </w:r>
            <w:r>
              <w:t>проектор,</w:t>
            </w:r>
            <w:r>
              <w:rPr>
                <w:spacing w:val="-13"/>
              </w:rPr>
              <w:t xml:space="preserve"> </w:t>
            </w:r>
            <w:r>
              <w:t>крепление в комплекте). Персональный компьютер с периферией/ноутбук (лицензионное программное обеспечение(ПО), образовательный контент и системой защиты от вредоносной информации, ПО для цифровой лаборатории, с возможностью онлайн опроса).</w:t>
            </w:r>
          </w:p>
          <w:p w14:paraId="055C73FF" w14:textId="77777777" w:rsidR="001D3DA7" w:rsidRDefault="00407865">
            <w:pPr>
              <w:pStyle w:val="TableParagraph"/>
              <w:ind w:left="175" w:right="73"/>
            </w:pPr>
            <w:r>
              <w:t>Электронное средство обучения/Интерактивное пособие/Онлайн курсы(по</w:t>
            </w:r>
            <w:r>
              <w:rPr>
                <w:spacing w:val="-7"/>
              </w:rPr>
              <w:t xml:space="preserve"> </w:t>
            </w:r>
            <w:r>
              <w:t>предметной</w:t>
            </w:r>
            <w:r>
              <w:rPr>
                <w:spacing w:val="-8"/>
              </w:rPr>
              <w:t xml:space="preserve"> </w:t>
            </w:r>
            <w:r>
              <w:t>области).</w:t>
            </w:r>
            <w:r>
              <w:rPr>
                <w:spacing w:val="-7"/>
              </w:rPr>
              <w:t xml:space="preserve"> </w:t>
            </w:r>
            <w:r>
              <w:t>Комплект</w:t>
            </w:r>
            <w:r>
              <w:rPr>
                <w:spacing w:val="-7"/>
              </w:rPr>
              <w:t xml:space="preserve"> </w:t>
            </w:r>
            <w:r>
              <w:t>учебных</w:t>
            </w:r>
            <w:r>
              <w:rPr>
                <w:spacing w:val="-9"/>
              </w:rPr>
              <w:t xml:space="preserve"> </w:t>
            </w:r>
            <w:r>
              <w:t>видеофильмов( по</w:t>
            </w:r>
            <w:r>
              <w:rPr>
                <w:spacing w:val="-4"/>
              </w:rPr>
              <w:t xml:space="preserve"> </w:t>
            </w:r>
            <w:r>
              <w:t>предметной</w:t>
            </w:r>
            <w:r>
              <w:rPr>
                <w:spacing w:val="-5"/>
              </w:rPr>
              <w:t xml:space="preserve"> </w:t>
            </w:r>
            <w:r>
              <w:t>области).</w:t>
            </w:r>
            <w:r>
              <w:rPr>
                <w:spacing w:val="-6"/>
              </w:rPr>
              <w:t xml:space="preserve"> </w:t>
            </w:r>
            <w:r>
              <w:t>Словари,</w:t>
            </w:r>
            <w:r>
              <w:rPr>
                <w:spacing w:val="-4"/>
              </w:rPr>
              <w:t xml:space="preserve"> </w:t>
            </w:r>
            <w:r>
              <w:t>справочники,</w:t>
            </w:r>
            <w:r>
              <w:rPr>
                <w:spacing w:val="-7"/>
              </w:rPr>
              <w:t xml:space="preserve"> </w:t>
            </w:r>
            <w:r>
              <w:t>энциклопедии</w:t>
            </w:r>
            <w:r>
              <w:rPr>
                <w:spacing w:val="-7"/>
              </w:rPr>
              <w:t xml:space="preserve"> </w:t>
            </w:r>
            <w:r>
              <w:t>(по предметной области). Сейф оружейный. Система хранения</w:t>
            </w:r>
          </w:p>
          <w:p w14:paraId="46DA9F48" w14:textId="77777777" w:rsidR="001D3DA7" w:rsidRDefault="00407865">
            <w:pPr>
              <w:pStyle w:val="TableParagraph"/>
              <w:ind w:left="175"/>
            </w:pPr>
            <w:r>
              <w:t>тренажеров.</w:t>
            </w:r>
            <w:r>
              <w:rPr>
                <w:spacing w:val="-7"/>
              </w:rPr>
              <w:t xml:space="preserve"> </w:t>
            </w:r>
            <w:r>
              <w:t>Цифровая</w:t>
            </w:r>
            <w:r>
              <w:rPr>
                <w:spacing w:val="-7"/>
              </w:rPr>
              <w:t xml:space="preserve"> </w:t>
            </w:r>
            <w:r>
              <w:t>лаборатория</w:t>
            </w:r>
            <w:r>
              <w:rPr>
                <w:spacing w:val="-7"/>
              </w:rPr>
              <w:t xml:space="preserve"> </w:t>
            </w:r>
            <w:r>
              <w:t>по</w:t>
            </w:r>
            <w:r>
              <w:rPr>
                <w:spacing w:val="-7"/>
              </w:rPr>
              <w:t xml:space="preserve"> </w:t>
            </w:r>
            <w:r>
              <w:t>ОБЖ.</w:t>
            </w:r>
            <w:r>
              <w:rPr>
                <w:spacing w:val="-9"/>
              </w:rPr>
              <w:t xml:space="preserve"> </w:t>
            </w:r>
            <w:r>
              <w:t>Мини-экспресс- лаборатории радиационно-химической разведки. Дозиметр.</w:t>
            </w:r>
          </w:p>
          <w:p w14:paraId="4C1D55FC" w14:textId="77777777" w:rsidR="001D3DA7" w:rsidRDefault="00407865">
            <w:pPr>
              <w:pStyle w:val="TableParagraph"/>
              <w:ind w:left="175" w:right="225"/>
            </w:pPr>
            <w:r>
              <w:t>Газоанализатор</w:t>
            </w:r>
            <w:r>
              <w:rPr>
                <w:spacing w:val="-8"/>
              </w:rPr>
              <w:t xml:space="preserve"> </w:t>
            </w:r>
            <w:r>
              <w:t>кислорода</w:t>
            </w:r>
            <w:r>
              <w:rPr>
                <w:spacing w:val="-5"/>
              </w:rPr>
              <w:t xml:space="preserve"> </w:t>
            </w:r>
            <w:r>
              <w:t>и</w:t>
            </w:r>
            <w:r>
              <w:rPr>
                <w:spacing w:val="-5"/>
              </w:rPr>
              <w:t xml:space="preserve"> </w:t>
            </w:r>
            <w:r>
              <w:t>токсичных</w:t>
            </w:r>
            <w:r>
              <w:rPr>
                <w:spacing w:val="-5"/>
              </w:rPr>
              <w:t xml:space="preserve"> </w:t>
            </w:r>
            <w:r>
              <w:t>газов</w:t>
            </w:r>
            <w:r>
              <w:rPr>
                <w:spacing w:val="-7"/>
              </w:rPr>
              <w:t xml:space="preserve"> </w:t>
            </w:r>
            <w:r>
              <w:t>с</w:t>
            </w:r>
            <w:r>
              <w:rPr>
                <w:spacing w:val="-7"/>
              </w:rPr>
              <w:t xml:space="preserve"> </w:t>
            </w:r>
            <w:r>
              <w:t>цифровой индикацией</w:t>
            </w:r>
            <w:r>
              <w:rPr>
                <w:spacing w:val="-6"/>
              </w:rPr>
              <w:t xml:space="preserve"> </w:t>
            </w:r>
            <w:r>
              <w:t>показателей.</w:t>
            </w:r>
            <w:r>
              <w:rPr>
                <w:spacing w:val="-9"/>
              </w:rPr>
              <w:t xml:space="preserve"> </w:t>
            </w:r>
            <w:r>
              <w:t>Защитный</w:t>
            </w:r>
            <w:r>
              <w:rPr>
                <w:spacing w:val="-8"/>
              </w:rPr>
              <w:t xml:space="preserve"> </w:t>
            </w:r>
            <w:r>
              <w:t>костюм.</w:t>
            </w:r>
            <w:r>
              <w:rPr>
                <w:spacing w:val="-8"/>
              </w:rPr>
              <w:t xml:space="preserve"> </w:t>
            </w:r>
            <w:r>
              <w:rPr>
                <w:spacing w:val="-2"/>
              </w:rPr>
              <w:t>Измеритель</w:t>
            </w:r>
          </w:p>
          <w:p w14:paraId="1C7893AB" w14:textId="77777777" w:rsidR="001D3DA7" w:rsidRDefault="00407865">
            <w:pPr>
              <w:pStyle w:val="TableParagraph"/>
              <w:ind w:left="175" w:right="63"/>
            </w:pPr>
            <w:r>
              <w:t>электропроводности, кислотности и температуры. Компас азимут. Противогаз</w:t>
            </w:r>
            <w:r>
              <w:rPr>
                <w:spacing w:val="-8"/>
              </w:rPr>
              <w:t xml:space="preserve"> </w:t>
            </w:r>
            <w:r>
              <w:t>взрослый,</w:t>
            </w:r>
            <w:r>
              <w:rPr>
                <w:spacing w:val="-10"/>
              </w:rPr>
              <w:t xml:space="preserve"> </w:t>
            </w:r>
            <w:r>
              <w:t>фильтрующее-поглощающий.</w:t>
            </w:r>
            <w:r>
              <w:rPr>
                <w:spacing w:val="-8"/>
              </w:rPr>
              <w:t xml:space="preserve"> </w:t>
            </w:r>
            <w:r>
              <w:t>Макет</w:t>
            </w:r>
            <w:r>
              <w:rPr>
                <w:spacing w:val="-8"/>
              </w:rPr>
              <w:t xml:space="preserve"> </w:t>
            </w:r>
            <w:r>
              <w:t>гранаты Ф-1. Макет гранаты РГД-5. Респиратор. Лабораторно-</w:t>
            </w:r>
          </w:p>
          <w:p w14:paraId="58C5C8E8" w14:textId="77777777" w:rsidR="001D3DA7" w:rsidRDefault="00407865">
            <w:pPr>
              <w:pStyle w:val="TableParagraph"/>
              <w:ind w:left="175"/>
            </w:pPr>
            <w:r>
              <w:t>технологическое оборудование для оказания первой помощи. Комплект массо-габаритных моделей оружия. Магазин к автомату Калашникова</w:t>
            </w:r>
            <w:r>
              <w:rPr>
                <w:spacing w:val="-5"/>
              </w:rPr>
              <w:t xml:space="preserve"> </w:t>
            </w:r>
            <w:r>
              <w:t>с</w:t>
            </w:r>
            <w:r>
              <w:rPr>
                <w:spacing w:val="-5"/>
              </w:rPr>
              <w:t xml:space="preserve"> </w:t>
            </w:r>
            <w:r>
              <w:t>учебными</w:t>
            </w:r>
            <w:r>
              <w:rPr>
                <w:spacing w:val="-8"/>
              </w:rPr>
              <w:t xml:space="preserve"> </w:t>
            </w:r>
            <w:r>
              <w:t>патронами.</w:t>
            </w:r>
            <w:r>
              <w:rPr>
                <w:spacing w:val="-5"/>
              </w:rPr>
              <w:t xml:space="preserve"> </w:t>
            </w:r>
            <w:r>
              <w:t>Стрелковый</w:t>
            </w:r>
            <w:r>
              <w:rPr>
                <w:spacing w:val="-8"/>
              </w:rPr>
              <w:t xml:space="preserve"> </w:t>
            </w:r>
            <w:r>
              <w:t>тренажер.</w:t>
            </w:r>
            <w:r>
              <w:rPr>
                <w:spacing w:val="-5"/>
              </w:rPr>
              <w:t xml:space="preserve"> </w:t>
            </w:r>
            <w:r>
              <w:t>Макет простейшего укрытия в разрезе. Тренажер для оказания первой</w:t>
            </w:r>
          </w:p>
          <w:p w14:paraId="36B9588E" w14:textId="77777777" w:rsidR="001D3DA7" w:rsidRDefault="00407865">
            <w:pPr>
              <w:pStyle w:val="TableParagraph"/>
              <w:spacing w:before="1"/>
              <w:ind w:left="175"/>
            </w:pPr>
            <w:r>
              <w:t>помощи на месте</w:t>
            </w:r>
            <w:r>
              <w:rPr>
                <w:spacing w:val="40"/>
              </w:rPr>
              <w:t xml:space="preserve"> </w:t>
            </w:r>
            <w:r>
              <w:t>происшествия. Имитаторы ранений и поражений для</w:t>
            </w:r>
            <w:r>
              <w:rPr>
                <w:spacing w:val="-6"/>
              </w:rPr>
              <w:t xml:space="preserve"> </w:t>
            </w:r>
            <w:r>
              <w:t>тренажера-манекена.</w:t>
            </w:r>
            <w:r>
              <w:rPr>
                <w:spacing w:val="-7"/>
              </w:rPr>
              <w:t xml:space="preserve"> </w:t>
            </w:r>
            <w:r>
              <w:t>Тренажер</w:t>
            </w:r>
            <w:r>
              <w:rPr>
                <w:spacing w:val="-6"/>
              </w:rPr>
              <w:t xml:space="preserve"> </w:t>
            </w:r>
            <w:r>
              <w:t>для</w:t>
            </w:r>
            <w:r>
              <w:rPr>
                <w:spacing w:val="-6"/>
              </w:rPr>
              <w:t xml:space="preserve"> </w:t>
            </w:r>
            <w:r>
              <w:t>освоения</w:t>
            </w:r>
            <w:r>
              <w:rPr>
                <w:spacing w:val="-6"/>
              </w:rPr>
              <w:t xml:space="preserve"> </w:t>
            </w:r>
            <w:r>
              <w:t>навыков</w:t>
            </w:r>
            <w:r>
              <w:rPr>
                <w:spacing w:val="-6"/>
              </w:rPr>
              <w:t xml:space="preserve"> </w:t>
            </w:r>
            <w:r>
              <w:t>сердечно-</w:t>
            </w:r>
          </w:p>
          <w:p w14:paraId="7F87051E" w14:textId="77777777" w:rsidR="001D3DA7" w:rsidRDefault="00407865">
            <w:pPr>
              <w:pStyle w:val="TableParagraph"/>
              <w:spacing w:line="233" w:lineRule="exact"/>
              <w:ind w:left="175"/>
            </w:pPr>
            <w:r>
              <w:t>легочной</w:t>
            </w:r>
            <w:r>
              <w:rPr>
                <w:spacing w:val="-7"/>
              </w:rPr>
              <w:t xml:space="preserve"> </w:t>
            </w:r>
            <w:r>
              <w:t>реанимации</w:t>
            </w:r>
            <w:r>
              <w:rPr>
                <w:spacing w:val="-7"/>
              </w:rPr>
              <w:t xml:space="preserve"> </w:t>
            </w:r>
            <w:r>
              <w:t>взрослого</w:t>
            </w:r>
            <w:r>
              <w:rPr>
                <w:spacing w:val="-9"/>
              </w:rPr>
              <w:t xml:space="preserve"> </w:t>
            </w:r>
            <w:r>
              <w:t>и</w:t>
            </w:r>
            <w:r>
              <w:rPr>
                <w:spacing w:val="-5"/>
              </w:rPr>
              <w:t xml:space="preserve"> </w:t>
            </w:r>
            <w:r>
              <w:rPr>
                <w:spacing w:val="-2"/>
              </w:rPr>
              <w:t>ребенка.</w:t>
            </w:r>
          </w:p>
        </w:tc>
        <w:tc>
          <w:tcPr>
            <w:tcW w:w="1474" w:type="dxa"/>
          </w:tcPr>
          <w:p w14:paraId="79DC3F50" w14:textId="77777777" w:rsidR="001D3DA7" w:rsidRDefault="00407865">
            <w:pPr>
              <w:pStyle w:val="TableParagraph"/>
              <w:spacing w:before="1"/>
              <w:ind w:right="125"/>
              <w:jc w:val="center"/>
            </w:pPr>
            <w:r>
              <w:t>В</w:t>
            </w:r>
            <w:r>
              <w:rPr>
                <w:spacing w:val="-1"/>
              </w:rPr>
              <w:t xml:space="preserve"> </w:t>
            </w:r>
            <w:r>
              <w:rPr>
                <w:spacing w:val="-2"/>
              </w:rPr>
              <w:t>наличии</w:t>
            </w:r>
          </w:p>
        </w:tc>
      </w:tr>
      <w:tr w:rsidR="001D3DA7" w14:paraId="6259C63E" w14:textId="77777777">
        <w:trPr>
          <w:trHeight w:val="1059"/>
        </w:trPr>
        <w:tc>
          <w:tcPr>
            <w:tcW w:w="2278" w:type="dxa"/>
            <w:tcBorders>
              <w:bottom w:val="nil"/>
            </w:tcBorders>
          </w:tcPr>
          <w:p w14:paraId="72BEDBB9" w14:textId="77777777" w:rsidR="001D3DA7" w:rsidRDefault="00407865">
            <w:pPr>
              <w:pStyle w:val="TableParagraph"/>
              <w:spacing w:before="66" w:line="228" w:lineRule="auto"/>
              <w:ind w:left="172" w:right="10"/>
            </w:pPr>
            <w:r>
              <w:rPr>
                <w:w w:val="105"/>
              </w:rPr>
              <w:t xml:space="preserve">6. Компоненты </w:t>
            </w:r>
            <w:r>
              <w:t xml:space="preserve">оснащения занятий </w:t>
            </w:r>
            <w:r>
              <w:rPr>
                <w:spacing w:val="-2"/>
                <w:w w:val="105"/>
              </w:rPr>
              <w:t>внеурочной деятельности</w:t>
            </w:r>
          </w:p>
        </w:tc>
        <w:tc>
          <w:tcPr>
            <w:tcW w:w="6664" w:type="dxa"/>
            <w:tcBorders>
              <w:bottom w:val="nil"/>
            </w:tcBorders>
          </w:tcPr>
          <w:p w14:paraId="1F003874" w14:textId="77777777" w:rsidR="001D3DA7" w:rsidRDefault="00407865">
            <w:pPr>
              <w:pStyle w:val="TableParagraph"/>
              <w:spacing w:before="1"/>
              <w:ind w:left="6"/>
            </w:pPr>
            <w:r>
              <w:t>Основное</w:t>
            </w:r>
            <w:r>
              <w:rPr>
                <w:spacing w:val="-7"/>
              </w:rPr>
              <w:t xml:space="preserve"> </w:t>
            </w:r>
            <w:r>
              <w:rPr>
                <w:spacing w:val="-2"/>
              </w:rPr>
              <w:t>оборудование:</w:t>
            </w:r>
          </w:p>
          <w:p w14:paraId="66827183" w14:textId="77777777" w:rsidR="001D3DA7" w:rsidRDefault="00407865">
            <w:pPr>
              <w:pStyle w:val="TableParagraph"/>
              <w:spacing w:before="202" w:line="290" w:lineRule="atLeast"/>
              <w:ind w:left="6"/>
            </w:pPr>
            <w:r>
              <w:t>Рельсовая система с классной доской. Стол с ящиками для хранения/тумбой.</w:t>
            </w:r>
            <w:r>
              <w:rPr>
                <w:spacing w:val="-6"/>
              </w:rPr>
              <w:t xml:space="preserve"> </w:t>
            </w:r>
            <w:r>
              <w:t>Кресло</w:t>
            </w:r>
            <w:r>
              <w:rPr>
                <w:spacing w:val="-7"/>
              </w:rPr>
              <w:t xml:space="preserve"> </w:t>
            </w:r>
            <w:r>
              <w:t>офисное.</w:t>
            </w:r>
            <w:r>
              <w:rPr>
                <w:spacing w:val="-6"/>
              </w:rPr>
              <w:t xml:space="preserve"> </w:t>
            </w:r>
            <w:r>
              <w:t>Шкаф</w:t>
            </w:r>
            <w:r>
              <w:rPr>
                <w:spacing w:val="-7"/>
              </w:rPr>
              <w:t xml:space="preserve"> </w:t>
            </w:r>
            <w:r>
              <w:t>для</w:t>
            </w:r>
            <w:r>
              <w:rPr>
                <w:spacing w:val="-6"/>
              </w:rPr>
              <w:t xml:space="preserve"> </w:t>
            </w:r>
            <w:r>
              <w:t>хранения</w:t>
            </w:r>
            <w:r>
              <w:rPr>
                <w:spacing w:val="-7"/>
              </w:rPr>
              <w:t xml:space="preserve"> </w:t>
            </w:r>
            <w:r>
              <w:t>учебных</w:t>
            </w:r>
          </w:p>
        </w:tc>
        <w:tc>
          <w:tcPr>
            <w:tcW w:w="1474" w:type="dxa"/>
            <w:tcBorders>
              <w:bottom w:val="nil"/>
            </w:tcBorders>
          </w:tcPr>
          <w:p w14:paraId="35499159" w14:textId="77777777" w:rsidR="001D3DA7" w:rsidRDefault="00407865">
            <w:pPr>
              <w:pStyle w:val="TableParagraph"/>
              <w:spacing w:line="251" w:lineRule="exact"/>
              <w:ind w:right="125"/>
              <w:jc w:val="center"/>
            </w:pPr>
            <w:r>
              <w:t>В</w:t>
            </w:r>
            <w:r>
              <w:rPr>
                <w:spacing w:val="-1"/>
              </w:rPr>
              <w:t xml:space="preserve"> </w:t>
            </w:r>
            <w:r>
              <w:rPr>
                <w:spacing w:val="-2"/>
              </w:rPr>
              <w:t>наличии</w:t>
            </w:r>
          </w:p>
        </w:tc>
      </w:tr>
      <w:tr w:rsidR="001D3DA7" w14:paraId="02ED24DC" w14:textId="77777777">
        <w:trPr>
          <w:trHeight w:val="290"/>
        </w:trPr>
        <w:tc>
          <w:tcPr>
            <w:tcW w:w="2278" w:type="dxa"/>
            <w:tcBorders>
              <w:top w:val="nil"/>
              <w:bottom w:val="nil"/>
            </w:tcBorders>
          </w:tcPr>
          <w:p w14:paraId="29171A3B" w14:textId="77777777" w:rsidR="001D3DA7" w:rsidRDefault="001D3DA7">
            <w:pPr>
              <w:pStyle w:val="TableParagraph"/>
              <w:rPr>
                <w:sz w:val="20"/>
              </w:rPr>
            </w:pPr>
          </w:p>
        </w:tc>
        <w:tc>
          <w:tcPr>
            <w:tcW w:w="6664" w:type="dxa"/>
            <w:tcBorders>
              <w:top w:val="nil"/>
              <w:bottom w:val="nil"/>
            </w:tcBorders>
          </w:tcPr>
          <w:p w14:paraId="76561DE0" w14:textId="77777777" w:rsidR="001D3DA7" w:rsidRDefault="00407865">
            <w:pPr>
              <w:pStyle w:val="TableParagraph"/>
              <w:spacing w:before="14"/>
              <w:ind w:left="6"/>
            </w:pPr>
            <w:r>
              <w:t>пособий.</w:t>
            </w:r>
            <w:r>
              <w:rPr>
                <w:spacing w:val="-10"/>
              </w:rPr>
              <w:t xml:space="preserve"> </w:t>
            </w:r>
            <w:r>
              <w:t>Доска</w:t>
            </w:r>
            <w:r>
              <w:rPr>
                <w:spacing w:val="-10"/>
              </w:rPr>
              <w:t xml:space="preserve"> </w:t>
            </w:r>
            <w:r>
              <w:t>магнитно-маркерная.</w:t>
            </w:r>
            <w:r>
              <w:rPr>
                <w:spacing w:val="-10"/>
              </w:rPr>
              <w:t xml:space="preserve"> </w:t>
            </w:r>
            <w:r>
              <w:t>Система(устройство)</w:t>
            </w:r>
            <w:r>
              <w:rPr>
                <w:spacing w:val="-10"/>
              </w:rPr>
              <w:t xml:space="preserve"> </w:t>
            </w:r>
            <w:r>
              <w:rPr>
                <w:spacing w:val="-5"/>
              </w:rPr>
              <w:t>для</w:t>
            </w:r>
          </w:p>
        </w:tc>
        <w:tc>
          <w:tcPr>
            <w:tcW w:w="1474" w:type="dxa"/>
            <w:tcBorders>
              <w:top w:val="nil"/>
              <w:bottom w:val="nil"/>
            </w:tcBorders>
          </w:tcPr>
          <w:p w14:paraId="60C50F69" w14:textId="77777777" w:rsidR="001D3DA7" w:rsidRDefault="001D3DA7">
            <w:pPr>
              <w:pStyle w:val="TableParagraph"/>
              <w:rPr>
                <w:sz w:val="20"/>
              </w:rPr>
            </w:pPr>
          </w:p>
        </w:tc>
      </w:tr>
      <w:tr w:rsidR="001D3DA7" w14:paraId="45217612" w14:textId="77777777">
        <w:trPr>
          <w:trHeight w:val="291"/>
        </w:trPr>
        <w:tc>
          <w:tcPr>
            <w:tcW w:w="2278" w:type="dxa"/>
            <w:tcBorders>
              <w:top w:val="nil"/>
              <w:bottom w:val="nil"/>
            </w:tcBorders>
          </w:tcPr>
          <w:p w14:paraId="5EABCD1C" w14:textId="77777777" w:rsidR="001D3DA7" w:rsidRDefault="001D3DA7">
            <w:pPr>
              <w:pStyle w:val="TableParagraph"/>
              <w:rPr>
                <w:sz w:val="20"/>
              </w:rPr>
            </w:pPr>
          </w:p>
        </w:tc>
        <w:tc>
          <w:tcPr>
            <w:tcW w:w="6664" w:type="dxa"/>
            <w:tcBorders>
              <w:top w:val="nil"/>
              <w:bottom w:val="nil"/>
            </w:tcBorders>
          </w:tcPr>
          <w:p w14:paraId="7FE8860F" w14:textId="77777777" w:rsidR="001D3DA7" w:rsidRDefault="00407865">
            <w:pPr>
              <w:pStyle w:val="TableParagraph"/>
              <w:spacing w:before="14"/>
              <w:ind w:left="6"/>
            </w:pPr>
            <w:r>
              <w:t>затемнения</w:t>
            </w:r>
            <w:r>
              <w:rPr>
                <w:spacing w:val="-9"/>
              </w:rPr>
              <w:t xml:space="preserve"> </w:t>
            </w:r>
            <w:r>
              <w:t>окон.</w:t>
            </w:r>
            <w:r>
              <w:rPr>
                <w:spacing w:val="-7"/>
              </w:rPr>
              <w:t xml:space="preserve"> </w:t>
            </w:r>
            <w:r>
              <w:t>Сетевой</w:t>
            </w:r>
            <w:r>
              <w:rPr>
                <w:spacing w:val="-10"/>
              </w:rPr>
              <w:t xml:space="preserve"> </w:t>
            </w:r>
            <w:r>
              <w:t>фильтр.</w:t>
            </w:r>
            <w:r>
              <w:rPr>
                <w:spacing w:val="-9"/>
              </w:rPr>
              <w:t xml:space="preserve"> </w:t>
            </w:r>
            <w:r>
              <w:t>Документ-</w:t>
            </w:r>
            <w:r>
              <w:rPr>
                <w:spacing w:val="-2"/>
              </w:rPr>
              <w:t>камера.</w:t>
            </w:r>
          </w:p>
        </w:tc>
        <w:tc>
          <w:tcPr>
            <w:tcW w:w="1474" w:type="dxa"/>
            <w:tcBorders>
              <w:top w:val="nil"/>
              <w:bottom w:val="nil"/>
            </w:tcBorders>
          </w:tcPr>
          <w:p w14:paraId="166BEAF5" w14:textId="77777777" w:rsidR="001D3DA7" w:rsidRDefault="001D3DA7">
            <w:pPr>
              <w:pStyle w:val="TableParagraph"/>
              <w:rPr>
                <w:sz w:val="20"/>
              </w:rPr>
            </w:pPr>
          </w:p>
        </w:tc>
      </w:tr>
      <w:tr w:rsidR="001D3DA7" w14:paraId="288F0B59" w14:textId="77777777">
        <w:trPr>
          <w:trHeight w:val="291"/>
        </w:trPr>
        <w:tc>
          <w:tcPr>
            <w:tcW w:w="2278" w:type="dxa"/>
            <w:tcBorders>
              <w:top w:val="nil"/>
              <w:bottom w:val="nil"/>
            </w:tcBorders>
          </w:tcPr>
          <w:p w14:paraId="2FBB6BCE" w14:textId="77777777" w:rsidR="001D3DA7" w:rsidRDefault="001D3DA7">
            <w:pPr>
              <w:pStyle w:val="TableParagraph"/>
              <w:rPr>
                <w:sz w:val="20"/>
              </w:rPr>
            </w:pPr>
          </w:p>
        </w:tc>
        <w:tc>
          <w:tcPr>
            <w:tcW w:w="6664" w:type="dxa"/>
            <w:tcBorders>
              <w:top w:val="nil"/>
              <w:bottom w:val="nil"/>
            </w:tcBorders>
          </w:tcPr>
          <w:p w14:paraId="44237A74" w14:textId="77777777" w:rsidR="001D3DA7" w:rsidRDefault="00407865">
            <w:pPr>
              <w:pStyle w:val="TableParagraph"/>
              <w:spacing w:before="15"/>
              <w:ind w:left="6"/>
            </w:pPr>
            <w:r>
              <w:rPr>
                <w:spacing w:val="-2"/>
              </w:rPr>
              <w:t>Многофункциональное</w:t>
            </w:r>
            <w:r>
              <w:rPr>
                <w:spacing w:val="20"/>
              </w:rPr>
              <w:t xml:space="preserve"> </w:t>
            </w:r>
            <w:r>
              <w:rPr>
                <w:spacing w:val="-2"/>
              </w:rPr>
              <w:t>устройство/принтер.</w:t>
            </w:r>
            <w:r>
              <w:rPr>
                <w:spacing w:val="26"/>
              </w:rPr>
              <w:t xml:space="preserve"> </w:t>
            </w:r>
            <w:r>
              <w:rPr>
                <w:spacing w:val="-2"/>
              </w:rPr>
              <w:t>Интерактивный</w:t>
            </w:r>
          </w:p>
        </w:tc>
        <w:tc>
          <w:tcPr>
            <w:tcW w:w="1474" w:type="dxa"/>
            <w:tcBorders>
              <w:top w:val="nil"/>
              <w:bottom w:val="nil"/>
            </w:tcBorders>
          </w:tcPr>
          <w:p w14:paraId="201D8BF5" w14:textId="77777777" w:rsidR="001D3DA7" w:rsidRDefault="001D3DA7">
            <w:pPr>
              <w:pStyle w:val="TableParagraph"/>
              <w:rPr>
                <w:sz w:val="20"/>
              </w:rPr>
            </w:pPr>
          </w:p>
        </w:tc>
      </w:tr>
      <w:tr w:rsidR="001D3DA7" w14:paraId="65CDABE6" w14:textId="77777777">
        <w:trPr>
          <w:trHeight w:val="290"/>
        </w:trPr>
        <w:tc>
          <w:tcPr>
            <w:tcW w:w="2278" w:type="dxa"/>
            <w:tcBorders>
              <w:top w:val="nil"/>
              <w:bottom w:val="nil"/>
            </w:tcBorders>
          </w:tcPr>
          <w:p w14:paraId="12B32AE7" w14:textId="77777777" w:rsidR="001D3DA7" w:rsidRDefault="001D3DA7">
            <w:pPr>
              <w:pStyle w:val="TableParagraph"/>
              <w:rPr>
                <w:sz w:val="20"/>
              </w:rPr>
            </w:pPr>
          </w:p>
        </w:tc>
        <w:tc>
          <w:tcPr>
            <w:tcW w:w="6664" w:type="dxa"/>
            <w:tcBorders>
              <w:top w:val="nil"/>
              <w:bottom w:val="nil"/>
            </w:tcBorders>
          </w:tcPr>
          <w:p w14:paraId="7E81A406" w14:textId="77777777" w:rsidR="001D3DA7" w:rsidRDefault="00407865">
            <w:pPr>
              <w:pStyle w:val="TableParagraph"/>
              <w:spacing w:before="14"/>
              <w:ind w:left="6"/>
            </w:pPr>
            <w:r>
              <w:t>программно-аппаратный</w:t>
            </w:r>
            <w:r>
              <w:rPr>
                <w:spacing w:val="-16"/>
              </w:rPr>
              <w:t xml:space="preserve"> </w:t>
            </w:r>
            <w:r>
              <w:t>комплекс</w:t>
            </w:r>
            <w:r>
              <w:rPr>
                <w:spacing w:val="-14"/>
              </w:rPr>
              <w:t xml:space="preserve"> </w:t>
            </w:r>
            <w:r>
              <w:t>мобильный</w:t>
            </w:r>
            <w:r>
              <w:rPr>
                <w:spacing w:val="-12"/>
              </w:rPr>
              <w:t xml:space="preserve"> </w:t>
            </w:r>
            <w:r>
              <w:rPr>
                <w:spacing w:val="-5"/>
              </w:rPr>
              <w:t>или</w:t>
            </w:r>
          </w:p>
        </w:tc>
        <w:tc>
          <w:tcPr>
            <w:tcW w:w="1474" w:type="dxa"/>
            <w:tcBorders>
              <w:top w:val="nil"/>
              <w:bottom w:val="nil"/>
            </w:tcBorders>
          </w:tcPr>
          <w:p w14:paraId="4E7E7EA7" w14:textId="77777777" w:rsidR="001D3DA7" w:rsidRDefault="001D3DA7">
            <w:pPr>
              <w:pStyle w:val="TableParagraph"/>
              <w:rPr>
                <w:sz w:val="20"/>
              </w:rPr>
            </w:pPr>
          </w:p>
        </w:tc>
      </w:tr>
      <w:tr w:rsidR="001D3DA7" w14:paraId="19B41F67" w14:textId="77777777">
        <w:trPr>
          <w:trHeight w:val="290"/>
        </w:trPr>
        <w:tc>
          <w:tcPr>
            <w:tcW w:w="2278" w:type="dxa"/>
            <w:tcBorders>
              <w:top w:val="nil"/>
              <w:bottom w:val="nil"/>
            </w:tcBorders>
          </w:tcPr>
          <w:p w14:paraId="1E489197" w14:textId="77777777" w:rsidR="001D3DA7" w:rsidRDefault="001D3DA7">
            <w:pPr>
              <w:pStyle w:val="TableParagraph"/>
              <w:rPr>
                <w:sz w:val="20"/>
              </w:rPr>
            </w:pPr>
          </w:p>
        </w:tc>
        <w:tc>
          <w:tcPr>
            <w:tcW w:w="6664" w:type="dxa"/>
            <w:tcBorders>
              <w:top w:val="nil"/>
              <w:bottom w:val="nil"/>
            </w:tcBorders>
          </w:tcPr>
          <w:p w14:paraId="61060B12" w14:textId="77777777" w:rsidR="001D3DA7" w:rsidRDefault="00407865">
            <w:pPr>
              <w:pStyle w:val="TableParagraph"/>
              <w:spacing w:before="14"/>
              <w:ind w:left="6"/>
            </w:pPr>
            <w:r>
              <w:rPr>
                <w:spacing w:val="-2"/>
              </w:rPr>
              <w:t>стационарный(программное</w:t>
            </w:r>
            <w:r>
              <w:rPr>
                <w:spacing w:val="14"/>
              </w:rPr>
              <w:t xml:space="preserve"> </w:t>
            </w:r>
            <w:r>
              <w:rPr>
                <w:spacing w:val="-2"/>
              </w:rPr>
              <w:t>обеспечение(ПО),</w:t>
            </w:r>
            <w:r>
              <w:rPr>
                <w:spacing w:val="15"/>
              </w:rPr>
              <w:t xml:space="preserve"> </w:t>
            </w:r>
            <w:r>
              <w:rPr>
                <w:spacing w:val="-2"/>
              </w:rPr>
              <w:t>проектор,</w:t>
            </w:r>
            <w:r>
              <w:rPr>
                <w:spacing w:val="14"/>
              </w:rPr>
              <w:t xml:space="preserve"> </w:t>
            </w:r>
            <w:r>
              <w:rPr>
                <w:spacing w:val="-2"/>
              </w:rPr>
              <w:t>крепление</w:t>
            </w:r>
            <w:r>
              <w:rPr>
                <w:spacing w:val="15"/>
              </w:rPr>
              <w:t xml:space="preserve"> </w:t>
            </w:r>
            <w:r>
              <w:rPr>
                <w:spacing w:val="-10"/>
              </w:rPr>
              <w:t>в</w:t>
            </w:r>
          </w:p>
        </w:tc>
        <w:tc>
          <w:tcPr>
            <w:tcW w:w="1474" w:type="dxa"/>
            <w:tcBorders>
              <w:top w:val="nil"/>
              <w:bottom w:val="nil"/>
            </w:tcBorders>
          </w:tcPr>
          <w:p w14:paraId="3FE39ABD" w14:textId="77777777" w:rsidR="001D3DA7" w:rsidRDefault="001D3DA7">
            <w:pPr>
              <w:pStyle w:val="TableParagraph"/>
              <w:rPr>
                <w:sz w:val="20"/>
              </w:rPr>
            </w:pPr>
          </w:p>
        </w:tc>
      </w:tr>
      <w:tr w:rsidR="001D3DA7" w14:paraId="7430CD9F" w14:textId="77777777">
        <w:trPr>
          <w:trHeight w:val="290"/>
        </w:trPr>
        <w:tc>
          <w:tcPr>
            <w:tcW w:w="2278" w:type="dxa"/>
            <w:tcBorders>
              <w:top w:val="nil"/>
              <w:bottom w:val="nil"/>
            </w:tcBorders>
          </w:tcPr>
          <w:p w14:paraId="2E25649F" w14:textId="77777777" w:rsidR="001D3DA7" w:rsidRDefault="001D3DA7">
            <w:pPr>
              <w:pStyle w:val="TableParagraph"/>
              <w:rPr>
                <w:sz w:val="20"/>
              </w:rPr>
            </w:pPr>
          </w:p>
        </w:tc>
        <w:tc>
          <w:tcPr>
            <w:tcW w:w="6664" w:type="dxa"/>
            <w:tcBorders>
              <w:top w:val="nil"/>
              <w:bottom w:val="nil"/>
            </w:tcBorders>
          </w:tcPr>
          <w:p w14:paraId="6B91F60F" w14:textId="77777777" w:rsidR="001D3DA7" w:rsidRDefault="00407865">
            <w:pPr>
              <w:pStyle w:val="TableParagraph"/>
              <w:spacing w:before="14"/>
              <w:ind w:left="6"/>
            </w:pPr>
            <w:r>
              <w:t>комплекте).</w:t>
            </w:r>
            <w:r>
              <w:rPr>
                <w:spacing w:val="-5"/>
              </w:rPr>
              <w:t xml:space="preserve"> </w:t>
            </w:r>
            <w:r>
              <w:t>Рельсовая</w:t>
            </w:r>
            <w:r>
              <w:rPr>
                <w:spacing w:val="-5"/>
              </w:rPr>
              <w:t xml:space="preserve"> </w:t>
            </w:r>
            <w:r>
              <w:t>система</w:t>
            </w:r>
            <w:r>
              <w:rPr>
                <w:spacing w:val="-4"/>
              </w:rPr>
              <w:t xml:space="preserve"> </w:t>
            </w:r>
            <w:r>
              <w:t>с</w:t>
            </w:r>
            <w:r>
              <w:rPr>
                <w:spacing w:val="-6"/>
              </w:rPr>
              <w:t xml:space="preserve"> </w:t>
            </w:r>
            <w:r>
              <w:t>классной</w:t>
            </w:r>
            <w:r>
              <w:rPr>
                <w:spacing w:val="-5"/>
              </w:rPr>
              <w:t xml:space="preserve"> </w:t>
            </w:r>
            <w:r>
              <w:rPr>
                <w:spacing w:val="-2"/>
              </w:rPr>
              <w:t>интерактивной</w:t>
            </w:r>
          </w:p>
        </w:tc>
        <w:tc>
          <w:tcPr>
            <w:tcW w:w="1474" w:type="dxa"/>
            <w:tcBorders>
              <w:top w:val="nil"/>
              <w:bottom w:val="nil"/>
            </w:tcBorders>
          </w:tcPr>
          <w:p w14:paraId="59999688" w14:textId="77777777" w:rsidR="001D3DA7" w:rsidRDefault="001D3DA7">
            <w:pPr>
              <w:pStyle w:val="TableParagraph"/>
              <w:rPr>
                <w:sz w:val="20"/>
              </w:rPr>
            </w:pPr>
          </w:p>
        </w:tc>
      </w:tr>
      <w:tr w:rsidR="001D3DA7" w14:paraId="2D758C48" w14:textId="77777777">
        <w:trPr>
          <w:trHeight w:val="305"/>
        </w:trPr>
        <w:tc>
          <w:tcPr>
            <w:tcW w:w="2278" w:type="dxa"/>
            <w:tcBorders>
              <w:top w:val="nil"/>
            </w:tcBorders>
          </w:tcPr>
          <w:p w14:paraId="0F4D5463" w14:textId="77777777" w:rsidR="001D3DA7" w:rsidRDefault="001D3DA7">
            <w:pPr>
              <w:pStyle w:val="TableParagraph"/>
            </w:pPr>
          </w:p>
        </w:tc>
        <w:tc>
          <w:tcPr>
            <w:tcW w:w="6664" w:type="dxa"/>
            <w:tcBorders>
              <w:top w:val="nil"/>
            </w:tcBorders>
          </w:tcPr>
          <w:p w14:paraId="24AB04C0" w14:textId="77777777" w:rsidR="001D3DA7" w:rsidRDefault="00407865">
            <w:pPr>
              <w:pStyle w:val="TableParagraph"/>
              <w:spacing w:before="14"/>
              <w:ind w:left="6"/>
            </w:pPr>
            <w:r>
              <w:t>доской(программное</w:t>
            </w:r>
            <w:r>
              <w:rPr>
                <w:spacing w:val="-10"/>
              </w:rPr>
              <w:t xml:space="preserve"> </w:t>
            </w:r>
            <w:r>
              <w:t>обеспечение,</w:t>
            </w:r>
            <w:r>
              <w:rPr>
                <w:spacing w:val="-7"/>
              </w:rPr>
              <w:t xml:space="preserve"> </w:t>
            </w:r>
            <w:r>
              <w:t>проетор,</w:t>
            </w:r>
            <w:r>
              <w:rPr>
                <w:spacing w:val="-7"/>
              </w:rPr>
              <w:t xml:space="preserve"> </w:t>
            </w:r>
            <w:r>
              <w:t>крепление</w:t>
            </w:r>
            <w:r>
              <w:rPr>
                <w:spacing w:val="-6"/>
              </w:rPr>
              <w:t xml:space="preserve"> </w:t>
            </w:r>
            <w:r>
              <w:rPr>
                <w:spacing w:val="-10"/>
              </w:rPr>
              <w:t>в</w:t>
            </w:r>
          </w:p>
        </w:tc>
        <w:tc>
          <w:tcPr>
            <w:tcW w:w="1474" w:type="dxa"/>
            <w:tcBorders>
              <w:top w:val="nil"/>
            </w:tcBorders>
          </w:tcPr>
          <w:p w14:paraId="4FE208B9" w14:textId="77777777" w:rsidR="001D3DA7" w:rsidRDefault="001D3DA7">
            <w:pPr>
              <w:pStyle w:val="TableParagraph"/>
            </w:pPr>
          </w:p>
        </w:tc>
      </w:tr>
    </w:tbl>
    <w:p w14:paraId="11936F4A" w14:textId="77777777" w:rsidR="001D3DA7" w:rsidRDefault="001D3DA7">
      <w:pPr>
        <w:sectPr w:rsidR="001D3DA7">
          <w:type w:val="continuous"/>
          <w:pgSz w:w="11910" w:h="16850"/>
          <w:pgMar w:top="1120" w:right="120" w:bottom="940" w:left="880" w:header="0" w:footer="751" w:gutter="0"/>
          <w:cols w:space="720"/>
        </w:sect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6664"/>
        <w:gridCol w:w="1474"/>
      </w:tblGrid>
      <w:tr w:rsidR="001D3DA7" w14:paraId="74B73635" w14:textId="77777777">
        <w:trPr>
          <w:trHeight w:val="10876"/>
        </w:trPr>
        <w:tc>
          <w:tcPr>
            <w:tcW w:w="2278" w:type="dxa"/>
          </w:tcPr>
          <w:p w14:paraId="60212826" w14:textId="77777777" w:rsidR="001D3DA7" w:rsidRDefault="001D3DA7">
            <w:pPr>
              <w:pStyle w:val="TableParagraph"/>
            </w:pPr>
          </w:p>
        </w:tc>
        <w:tc>
          <w:tcPr>
            <w:tcW w:w="6664" w:type="dxa"/>
          </w:tcPr>
          <w:p w14:paraId="730E1178" w14:textId="77777777" w:rsidR="001D3DA7" w:rsidRDefault="00407865">
            <w:pPr>
              <w:pStyle w:val="TableParagraph"/>
              <w:spacing w:before="3" w:line="276" w:lineRule="auto"/>
              <w:ind w:left="6" w:right="17"/>
            </w:pPr>
            <w:r>
              <w:t>комплекте)/интерактивной панелью(программное обеспечение в комплекте).Компьютер</w:t>
            </w:r>
            <w:r>
              <w:rPr>
                <w:spacing w:val="-11"/>
              </w:rPr>
              <w:t xml:space="preserve"> </w:t>
            </w:r>
            <w:r>
              <w:t>учителя</w:t>
            </w:r>
            <w:r>
              <w:rPr>
                <w:spacing w:val="-9"/>
              </w:rPr>
              <w:t xml:space="preserve"> </w:t>
            </w:r>
            <w:r>
              <w:t>с</w:t>
            </w:r>
            <w:r>
              <w:rPr>
                <w:spacing w:val="-9"/>
              </w:rPr>
              <w:t xml:space="preserve"> </w:t>
            </w:r>
            <w:r>
              <w:t>периферией/ноутбук</w:t>
            </w:r>
            <w:r>
              <w:rPr>
                <w:spacing w:val="-9"/>
              </w:rPr>
              <w:t xml:space="preserve"> </w:t>
            </w:r>
            <w:r>
              <w:t>(лицензионное программное обеспечение(ПО), образовательный</w:t>
            </w:r>
            <w:r>
              <w:rPr>
                <w:spacing w:val="-2"/>
              </w:rPr>
              <w:t xml:space="preserve"> </w:t>
            </w:r>
            <w:r>
              <w:t>контент и системой защиты</w:t>
            </w:r>
            <w:r>
              <w:rPr>
                <w:spacing w:val="-2"/>
              </w:rPr>
              <w:t xml:space="preserve"> </w:t>
            </w:r>
            <w:r>
              <w:t>от</w:t>
            </w:r>
            <w:r>
              <w:rPr>
                <w:spacing w:val="-2"/>
              </w:rPr>
              <w:t xml:space="preserve"> </w:t>
            </w:r>
            <w:r>
              <w:t>вредоносной</w:t>
            </w:r>
            <w:r>
              <w:rPr>
                <w:spacing w:val="-2"/>
              </w:rPr>
              <w:t xml:space="preserve"> </w:t>
            </w:r>
            <w:r>
              <w:t>информации,</w:t>
            </w:r>
            <w:r>
              <w:rPr>
                <w:spacing w:val="-2"/>
              </w:rPr>
              <w:t xml:space="preserve"> </w:t>
            </w:r>
            <w:r>
              <w:t>ПО</w:t>
            </w:r>
            <w:r>
              <w:rPr>
                <w:spacing w:val="-3"/>
              </w:rPr>
              <w:t xml:space="preserve"> </w:t>
            </w:r>
            <w:r>
              <w:t>для</w:t>
            </w:r>
            <w:r>
              <w:rPr>
                <w:spacing w:val="-2"/>
              </w:rPr>
              <w:t xml:space="preserve"> </w:t>
            </w:r>
            <w:r>
              <w:t>цифровой</w:t>
            </w:r>
            <w:r>
              <w:rPr>
                <w:spacing w:val="-2"/>
              </w:rPr>
              <w:t xml:space="preserve"> </w:t>
            </w:r>
            <w:r>
              <w:t>лаборатории, с возможностью онлайн опроса). Электронное средство обучения/Интерактивное пособие/Онлайн курсы(по предметной</w:t>
            </w:r>
          </w:p>
          <w:p w14:paraId="7DC1165C" w14:textId="77777777" w:rsidR="001D3DA7" w:rsidRDefault="00407865">
            <w:pPr>
              <w:pStyle w:val="TableParagraph"/>
              <w:spacing w:line="276" w:lineRule="auto"/>
              <w:ind w:left="6"/>
            </w:pPr>
            <w:r>
              <w:t>области).</w:t>
            </w:r>
            <w:r>
              <w:rPr>
                <w:spacing w:val="-7"/>
              </w:rPr>
              <w:t xml:space="preserve"> </w:t>
            </w:r>
            <w:r>
              <w:t>Комплект</w:t>
            </w:r>
            <w:r>
              <w:rPr>
                <w:spacing w:val="-7"/>
              </w:rPr>
              <w:t xml:space="preserve"> </w:t>
            </w:r>
            <w:r>
              <w:t>учебных</w:t>
            </w:r>
            <w:r>
              <w:rPr>
                <w:spacing w:val="-7"/>
              </w:rPr>
              <w:t xml:space="preserve"> </w:t>
            </w:r>
            <w:r>
              <w:t>видеофильмов(</w:t>
            </w:r>
            <w:r>
              <w:rPr>
                <w:spacing w:val="-8"/>
              </w:rPr>
              <w:t xml:space="preserve"> </w:t>
            </w:r>
            <w:r>
              <w:t>по</w:t>
            </w:r>
            <w:r>
              <w:rPr>
                <w:spacing w:val="-7"/>
              </w:rPr>
              <w:t xml:space="preserve"> </w:t>
            </w:r>
            <w:r>
              <w:t>предметной</w:t>
            </w:r>
            <w:r>
              <w:rPr>
                <w:spacing w:val="-7"/>
              </w:rPr>
              <w:t xml:space="preserve"> </w:t>
            </w:r>
            <w:r>
              <w:t>области). Словари, справочники, энциклопедии (по предметной области).</w:t>
            </w:r>
          </w:p>
          <w:p w14:paraId="7383CBAB" w14:textId="77777777" w:rsidR="001D3DA7" w:rsidRDefault="00407865">
            <w:pPr>
              <w:pStyle w:val="TableParagraph"/>
              <w:spacing w:line="276" w:lineRule="auto"/>
              <w:ind w:left="6"/>
            </w:pPr>
            <w:r>
              <w:t>Комплект демонстрационных учебных таблиц(по предметной области).</w:t>
            </w:r>
            <w:r>
              <w:rPr>
                <w:spacing w:val="-4"/>
              </w:rPr>
              <w:t xml:space="preserve"> </w:t>
            </w:r>
            <w:r>
              <w:t>Стул</w:t>
            </w:r>
            <w:r>
              <w:rPr>
                <w:spacing w:val="-4"/>
              </w:rPr>
              <w:t xml:space="preserve"> </w:t>
            </w:r>
            <w:r>
              <w:t>ученический</w:t>
            </w:r>
            <w:r>
              <w:rPr>
                <w:spacing w:val="-5"/>
              </w:rPr>
              <w:t xml:space="preserve"> </w:t>
            </w:r>
            <w:r>
              <w:t>с</w:t>
            </w:r>
            <w:r>
              <w:rPr>
                <w:spacing w:val="-4"/>
              </w:rPr>
              <w:t xml:space="preserve"> </w:t>
            </w:r>
            <w:r>
              <w:t>пюпитром</w:t>
            </w:r>
            <w:r>
              <w:rPr>
                <w:spacing w:val="-4"/>
              </w:rPr>
              <w:t xml:space="preserve"> </w:t>
            </w:r>
            <w:r>
              <w:t>и</w:t>
            </w:r>
            <w:r>
              <w:rPr>
                <w:spacing w:val="-5"/>
              </w:rPr>
              <w:t xml:space="preserve"> </w:t>
            </w:r>
            <w:r>
              <w:t>полкой</w:t>
            </w:r>
            <w:r>
              <w:rPr>
                <w:spacing w:val="-7"/>
              </w:rPr>
              <w:t xml:space="preserve"> </w:t>
            </w:r>
            <w:r>
              <w:t>для</w:t>
            </w:r>
            <w:r>
              <w:rPr>
                <w:spacing w:val="-4"/>
              </w:rPr>
              <w:t xml:space="preserve"> </w:t>
            </w:r>
            <w:r>
              <w:t>учебных принадлежностей. Музыкальный центр. Набор шумовых</w:t>
            </w:r>
          </w:p>
          <w:p w14:paraId="22294FE4" w14:textId="77777777" w:rsidR="001D3DA7" w:rsidRDefault="00407865">
            <w:pPr>
              <w:pStyle w:val="TableParagraph"/>
              <w:spacing w:line="276" w:lineRule="auto"/>
              <w:ind w:left="6"/>
            </w:pPr>
            <w:r>
              <w:t>инструментов. Пианино цифровое. Детский барабан. Тамбурин. Ксилофон.</w:t>
            </w:r>
            <w:r>
              <w:rPr>
                <w:spacing w:val="-7"/>
              </w:rPr>
              <w:t xml:space="preserve"> </w:t>
            </w:r>
            <w:r>
              <w:t>Треугольник.</w:t>
            </w:r>
            <w:r>
              <w:rPr>
                <w:spacing w:val="-11"/>
              </w:rPr>
              <w:t xml:space="preserve"> </w:t>
            </w:r>
            <w:r>
              <w:t>Набор</w:t>
            </w:r>
            <w:r>
              <w:rPr>
                <w:spacing w:val="-7"/>
              </w:rPr>
              <w:t xml:space="preserve"> </w:t>
            </w:r>
            <w:r>
              <w:t>колокольчиков.</w:t>
            </w:r>
            <w:r>
              <w:rPr>
                <w:spacing w:val="-9"/>
              </w:rPr>
              <w:t xml:space="preserve"> </w:t>
            </w:r>
            <w:r>
              <w:t>Флейта.</w:t>
            </w:r>
            <w:r>
              <w:rPr>
                <w:spacing w:val="-7"/>
              </w:rPr>
              <w:t xml:space="preserve"> </w:t>
            </w:r>
            <w:r>
              <w:t>Балалайка. Трещотка. Бубен. Свистулька. Жалейка. Рубель. Свирель. Рожок.</w:t>
            </w:r>
          </w:p>
          <w:p w14:paraId="25EA9F8B" w14:textId="77777777" w:rsidR="001D3DA7" w:rsidRDefault="00407865">
            <w:pPr>
              <w:pStyle w:val="TableParagraph"/>
              <w:spacing w:before="200" w:line="276" w:lineRule="auto"/>
              <w:ind w:left="6"/>
            </w:pPr>
            <w:r>
              <w:t>Рельсовая система с классной доской. Стол с ящиками для хранения/тумбой.</w:t>
            </w:r>
            <w:r>
              <w:rPr>
                <w:spacing w:val="-6"/>
              </w:rPr>
              <w:t xml:space="preserve"> </w:t>
            </w:r>
            <w:r>
              <w:t>Кресло</w:t>
            </w:r>
            <w:r>
              <w:rPr>
                <w:spacing w:val="-7"/>
              </w:rPr>
              <w:t xml:space="preserve"> </w:t>
            </w:r>
            <w:r>
              <w:t>офисное.</w:t>
            </w:r>
            <w:r>
              <w:rPr>
                <w:spacing w:val="-6"/>
              </w:rPr>
              <w:t xml:space="preserve"> </w:t>
            </w:r>
            <w:r>
              <w:t>Шкаф</w:t>
            </w:r>
            <w:r>
              <w:rPr>
                <w:spacing w:val="-7"/>
              </w:rPr>
              <w:t xml:space="preserve"> </w:t>
            </w:r>
            <w:r>
              <w:t>для</w:t>
            </w:r>
            <w:r>
              <w:rPr>
                <w:spacing w:val="-6"/>
              </w:rPr>
              <w:t xml:space="preserve"> </w:t>
            </w:r>
            <w:r>
              <w:t>хранения</w:t>
            </w:r>
            <w:r>
              <w:rPr>
                <w:spacing w:val="-7"/>
              </w:rPr>
              <w:t xml:space="preserve"> </w:t>
            </w:r>
            <w:r>
              <w:t>учебных пособий. Доска магнитно-маркерная. Система(устройство) для затемнения окон. Сетевой фильтр. Документ-камера.</w:t>
            </w:r>
          </w:p>
          <w:p w14:paraId="34F75670" w14:textId="77777777" w:rsidR="001D3DA7" w:rsidRDefault="00407865">
            <w:pPr>
              <w:pStyle w:val="TableParagraph"/>
              <w:spacing w:line="276" w:lineRule="auto"/>
              <w:ind w:left="6" w:right="-15"/>
            </w:pPr>
            <w:r>
              <w:t>Многофункциональное устройство/принтер. Интерактивный программно-аппаратный комплекс мобильный или стационарный(программное обеспечение(ПО), проектор, крепление в комплекте). Персональный компьютер с периферией/ноутбук (лицензионное программное обеспечение(ПО), образовательный контент и системой защиты от вредоносной информации, ПО для цифровой</w:t>
            </w:r>
            <w:r>
              <w:rPr>
                <w:spacing w:val="-5"/>
              </w:rPr>
              <w:t xml:space="preserve"> </w:t>
            </w:r>
            <w:r>
              <w:t>лаборатории,</w:t>
            </w:r>
            <w:r>
              <w:rPr>
                <w:spacing w:val="-5"/>
              </w:rPr>
              <w:t xml:space="preserve"> </w:t>
            </w:r>
            <w:r>
              <w:t>с</w:t>
            </w:r>
            <w:r>
              <w:rPr>
                <w:spacing w:val="-6"/>
              </w:rPr>
              <w:t xml:space="preserve"> </w:t>
            </w:r>
            <w:r>
              <w:t>возможностью</w:t>
            </w:r>
            <w:r>
              <w:rPr>
                <w:spacing w:val="-5"/>
              </w:rPr>
              <w:t xml:space="preserve"> </w:t>
            </w:r>
            <w:r>
              <w:t>онлайн</w:t>
            </w:r>
            <w:r>
              <w:rPr>
                <w:spacing w:val="-5"/>
              </w:rPr>
              <w:t xml:space="preserve"> </w:t>
            </w:r>
            <w:r>
              <w:t>опроса).</w:t>
            </w:r>
            <w:r>
              <w:rPr>
                <w:spacing w:val="-5"/>
              </w:rPr>
              <w:t xml:space="preserve"> </w:t>
            </w:r>
            <w:r>
              <w:t>Электронное средство обучения/Интерактивное пособие/Онлайн курсы(по предметной области). Комплект учебных видеофильмов( по предметной области). Словари, справочники, энциклопедии (по предметной области). Шкаф для хранения таблиц и плакатов.</w:t>
            </w:r>
          </w:p>
          <w:p w14:paraId="0FBBD058" w14:textId="77777777" w:rsidR="001D3DA7" w:rsidRDefault="00407865">
            <w:pPr>
              <w:pStyle w:val="TableParagraph"/>
              <w:spacing w:line="252" w:lineRule="exact"/>
              <w:ind w:left="6"/>
            </w:pPr>
            <w:r>
              <w:t>Комплект</w:t>
            </w:r>
            <w:r>
              <w:rPr>
                <w:spacing w:val="-9"/>
              </w:rPr>
              <w:t xml:space="preserve"> </w:t>
            </w:r>
            <w:r>
              <w:t>демонстрационных</w:t>
            </w:r>
            <w:r>
              <w:rPr>
                <w:spacing w:val="-8"/>
              </w:rPr>
              <w:t xml:space="preserve"> </w:t>
            </w:r>
            <w:r>
              <w:t>учебных</w:t>
            </w:r>
            <w:r>
              <w:rPr>
                <w:spacing w:val="-9"/>
              </w:rPr>
              <w:t xml:space="preserve"> </w:t>
            </w:r>
            <w:r>
              <w:t>таблиц(по</w:t>
            </w:r>
            <w:r>
              <w:rPr>
                <w:spacing w:val="-8"/>
              </w:rPr>
              <w:t xml:space="preserve"> </w:t>
            </w:r>
            <w:r>
              <w:rPr>
                <w:spacing w:val="-2"/>
              </w:rPr>
              <w:t>предметной</w:t>
            </w:r>
          </w:p>
          <w:p w14:paraId="333488A6" w14:textId="77777777" w:rsidR="001D3DA7" w:rsidRDefault="00407865">
            <w:pPr>
              <w:pStyle w:val="TableParagraph"/>
              <w:spacing w:before="40" w:line="276" w:lineRule="auto"/>
              <w:ind w:left="6"/>
            </w:pPr>
            <w:r>
              <w:t>области). Стол ученической одноместный регулируемый по высоте и углу</w:t>
            </w:r>
            <w:r>
              <w:rPr>
                <w:spacing w:val="-6"/>
              </w:rPr>
              <w:t xml:space="preserve"> </w:t>
            </w:r>
            <w:r>
              <w:t>наклона</w:t>
            </w:r>
            <w:r>
              <w:rPr>
                <w:spacing w:val="-9"/>
              </w:rPr>
              <w:t xml:space="preserve"> </w:t>
            </w:r>
            <w:r>
              <w:t>столешницы.</w:t>
            </w:r>
            <w:r>
              <w:rPr>
                <w:spacing w:val="-6"/>
              </w:rPr>
              <w:t xml:space="preserve"> </w:t>
            </w:r>
            <w:r>
              <w:t>Готовальня.</w:t>
            </w:r>
            <w:r>
              <w:rPr>
                <w:spacing w:val="-6"/>
              </w:rPr>
              <w:t xml:space="preserve"> </w:t>
            </w:r>
            <w:r>
              <w:t>Линейка</w:t>
            </w:r>
            <w:r>
              <w:rPr>
                <w:spacing w:val="-6"/>
              </w:rPr>
              <w:t xml:space="preserve"> </w:t>
            </w:r>
            <w:r>
              <w:t>чертежная.</w:t>
            </w:r>
            <w:r>
              <w:rPr>
                <w:spacing w:val="-6"/>
              </w:rPr>
              <w:t xml:space="preserve"> </w:t>
            </w:r>
            <w:r>
              <w:t>Комплект гипсовых моделей геометрических тел. Комплект гипсовых моделей для натюрморта. Комплект гипсовых моделей головы. Комплект гипсовых моделей растений. Комплект муляжей фруктов и овощей.</w:t>
            </w:r>
          </w:p>
          <w:p w14:paraId="016B297E" w14:textId="77777777" w:rsidR="001D3DA7" w:rsidRDefault="00407865">
            <w:pPr>
              <w:pStyle w:val="TableParagraph"/>
              <w:ind w:left="6"/>
            </w:pPr>
            <w:r>
              <w:t>Муляжи</w:t>
            </w:r>
            <w:r>
              <w:rPr>
                <w:spacing w:val="-7"/>
              </w:rPr>
              <w:t xml:space="preserve"> </w:t>
            </w:r>
            <w:r>
              <w:t>съедобных</w:t>
            </w:r>
            <w:r>
              <w:rPr>
                <w:spacing w:val="-3"/>
              </w:rPr>
              <w:t xml:space="preserve"> </w:t>
            </w:r>
            <w:r>
              <w:t>и</w:t>
            </w:r>
            <w:r>
              <w:rPr>
                <w:spacing w:val="-3"/>
              </w:rPr>
              <w:t xml:space="preserve"> </w:t>
            </w:r>
            <w:r>
              <w:t>ядовитых</w:t>
            </w:r>
            <w:r>
              <w:rPr>
                <w:spacing w:val="-3"/>
              </w:rPr>
              <w:t xml:space="preserve"> </w:t>
            </w:r>
            <w:r>
              <w:rPr>
                <w:spacing w:val="-2"/>
              </w:rPr>
              <w:t>грибов.</w:t>
            </w:r>
          </w:p>
        </w:tc>
        <w:tc>
          <w:tcPr>
            <w:tcW w:w="1474" w:type="dxa"/>
          </w:tcPr>
          <w:p w14:paraId="07236A71" w14:textId="77777777" w:rsidR="001D3DA7" w:rsidRDefault="001D3DA7">
            <w:pPr>
              <w:pStyle w:val="TableParagraph"/>
            </w:pPr>
          </w:p>
        </w:tc>
      </w:tr>
    </w:tbl>
    <w:p w14:paraId="33A78DB2" w14:textId="77777777" w:rsidR="001D3DA7" w:rsidRDefault="00407865">
      <w:pPr>
        <w:pStyle w:val="a3"/>
        <w:spacing w:before="260"/>
        <w:ind w:left="819" w:firstLine="0"/>
        <w:jc w:val="left"/>
      </w:pPr>
      <w:r>
        <w:rPr>
          <w:w w:val="110"/>
        </w:rPr>
        <w:t>Комплектование</w:t>
      </w:r>
      <w:r>
        <w:rPr>
          <w:spacing w:val="-5"/>
          <w:w w:val="110"/>
        </w:rPr>
        <w:t xml:space="preserve"> </w:t>
      </w:r>
      <w:r>
        <w:rPr>
          <w:w w:val="110"/>
        </w:rPr>
        <w:t>классов</w:t>
      </w:r>
      <w:r>
        <w:rPr>
          <w:spacing w:val="1"/>
          <w:w w:val="110"/>
        </w:rPr>
        <w:t xml:space="preserve"> </w:t>
      </w:r>
      <w:r>
        <w:rPr>
          <w:w w:val="110"/>
        </w:rPr>
        <w:t>формируется с</w:t>
      </w:r>
      <w:r>
        <w:rPr>
          <w:spacing w:val="-1"/>
          <w:w w:val="110"/>
        </w:rPr>
        <w:t xml:space="preserve"> </w:t>
      </w:r>
      <w:r>
        <w:rPr>
          <w:spacing w:val="-2"/>
          <w:w w:val="110"/>
        </w:rPr>
        <w:t>учётом:</w:t>
      </w:r>
    </w:p>
    <w:p w14:paraId="3DF3C041" w14:textId="77777777" w:rsidR="001D3DA7" w:rsidRDefault="00407865" w:rsidP="004C4C80">
      <w:pPr>
        <w:pStyle w:val="a6"/>
        <w:numPr>
          <w:ilvl w:val="3"/>
          <w:numId w:val="18"/>
        </w:numPr>
        <w:tabs>
          <w:tab w:val="left" w:pos="960"/>
        </w:tabs>
        <w:spacing w:before="9"/>
        <w:ind w:left="960" w:hanging="141"/>
        <w:jc w:val="left"/>
        <w:rPr>
          <w:sz w:val="24"/>
        </w:rPr>
      </w:pPr>
      <w:r>
        <w:rPr>
          <w:w w:val="110"/>
          <w:sz w:val="24"/>
        </w:rPr>
        <w:t>возрастных</w:t>
      </w:r>
      <w:r>
        <w:rPr>
          <w:spacing w:val="30"/>
          <w:w w:val="110"/>
          <w:sz w:val="24"/>
        </w:rPr>
        <w:t xml:space="preserve"> </w:t>
      </w:r>
      <w:r>
        <w:rPr>
          <w:w w:val="110"/>
          <w:sz w:val="24"/>
        </w:rPr>
        <w:t>и</w:t>
      </w:r>
      <w:r>
        <w:rPr>
          <w:spacing w:val="30"/>
          <w:w w:val="110"/>
          <w:sz w:val="24"/>
        </w:rPr>
        <w:t xml:space="preserve"> </w:t>
      </w:r>
      <w:r>
        <w:rPr>
          <w:w w:val="110"/>
          <w:sz w:val="24"/>
        </w:rPr>
        <w:t>индивидуальных</w:t>
      </w:r>
      <w:r>
        <w:rPr>
          <w:spacing w:val="32"/>
          <w:w w:val="110"/>
          <w:sz w:val="24"/>
        </w:rPr>
        <w:t xml:space="preserve"> </w:t>
      </w:r>
      <w:r>
        <w:rPr>
          <w:w w:val="110"/>
          <w:sz w:val="24"/>
        </w:rPr>
        <w:t>психологических</w:t>
      </w:r>
      <w:r>
        <w:rPr>
          <w:spacing w:val="31"/>
          <w:w w:val="110"/>
          <w:sz w:val="24"/>
        </w:rPr>
        <w:t xml:space="preserve"> </w:t>
      </w:r>
      <w:r>
        <w:rPr>
          <w:w w:val="110"/>
          <w:sz w:val="24"/>
        </w:rPr>
        <w:t>особенностей</w:t>
      </w:r>
      <w:r>
        <w:rPr>
          <w:spacing w:val="-3"/>
          <w:w w:val="110"/>
          <w:sz w:val="24"/>
        </w:rPr>
        <w:t xml:space="preserve"> </w:t>
      </w:r>
      <w:r>
        <w:rPr>
          <w:spacing w:val="-2"/>
          <w:w w:val="110"/>
          <w:sz w:val="24"/>
        </w:rPr>
        <w:t>обучающихся;</w:t>
      </w:r>
    </w:p>
    <w:p w14:paraId="4B23483E" w14:textId="77777777" w:rsidR="001D3DA7" w:rsidRDefault="00407865" w:rsidP="004C4C80">
      <w:pPr>
        <w:pStyle w:val="a6"/>
        <w:numPr>
          <w:ilvl w:val="3"/>
          <w:numId w:val="18"/>
        </w:numPr>
        <w:tabs>
          <w:tab w:val="left" w:pos="959"/>
        </w:tabs>
        <w:spacing w:before="9" w:line="244" w:lineRule="auto"/>
        <w:ind w:right="621" w:firstLine="566"/>
        <w:jc w:val="left"/>
        <w:rPr>
          <w:sz w:val="24"/>
        </w:rPr>
      </w:pPr>
      <w:r>
        <w:rPr>
          <w:w w:val="105"/>
          <w:sz w:val="24"/>
        </w:rPr>
        <w:t>ориентации</w:t>
      </w:r>
      <w:r>
        <w:rPr>
          <w:spacing w:val="34"/>
          <w:w w:val="105"/>
          <w:sz w:val="24"/>
        </w:rPr>
        <w:t xml:space="preserve"> </w:t>
      </w:r>
      <w:r>
        <w:rPr>
          <w:w w:val="105"/>
          <w:sz w:val="24"/>
        </w:rPr>
        <w:t>на</w:t>
      </w:r>
      <w:r>
        <w:rPr>
          <w:spacing w:val="32"/>
          <w:w w:val="105"/>
          <w:sz w:val="24"/>
        </w:rPr>
        <w:t xml:space="preserve"> </w:t>
      </w:r>
      <w:r>
        <w:rPr>
          <w:w w:val="105"/>
          <w:sz w:val="24"/>
        </w:rPr>
        <w:t>достижение</w:t>
      </w:r>
      <w:r>
        <w:rPr>
          <w:spacing w:val="34"/>
          <w:w w:val="105"/>
          <w:sz w:val="24"/>
        </w:rPr>
        <w:t xml:space="preserve"> </w:t>
      </w:r>
      <w:r>
        <w:rPr>
          <w:w w:val="105"/>
          <w:sz w:val="24"/>
        </w:rPr>
        <w:t>личностных,</w:t>
      </w:r>
      <w:r>
        <w:rPr>
          <w:spacing w:val="37"/>
          <w:w w:val="105"/>
          <w:sz w:val="24"/>
        </w:rPr>
        <w:t xml:space="preserve"> </w:t>
      </w:r>
      <w:r>
        <w:rPr>
          <w:w w:val="105"/>
          <w:sz w:val="24"/>
        </w:rPr>
        <w:t>метапредметных</w:t>
      </w:r>
      <w:r>
        <w:rPr>
          <w:spacing w:val="34"/>
          <w:w w:val="105"/>
          <w:sz w:val="24"/>
        </w:rPr>
        <w:t xml:space="preserve"> </w:t>
      </w:r>
      <w:r>
        <w:rPr>
          <w:w w:val="105"/>
          <w:sz w:val="24"/>
        </w:rPr>
        <w:t>и</w:t>
      </w:r>
      <w:r>
        <w:rPr>
          <w:spacing w:val="-3"/>
          <w:w w:val="105"/>
          <w:sz w:val="24"/>
        </w:rPr>
        <w:t xml:space="preserve"> </w:t>
      </w:r>
      <w:r>
        <w:rPr>
          <w:w w:val="105"/>
          <w:sz w:val="24"/>
        </w:rPr>
        <w:t>предметных</w:t>
      </w:r>
      <w:r>
        <w:rPr>
          <w:spacing w:val="-4"/>
          <w:w w:val="105"/>
          <w:sz w:val="24"/>
        </w:rPr>
        <w:t xml:space="preserve"> </w:t>
      </w:r>
      <w:r>
        <w:rPr>
          <w:w w:val="105"/>
          <w:sz w:val="24"/>
        </w:rPr>
        <w:t xml:space="preserve">результатов </w:t>
      </w:r>
      <w:r>
        <w:rPr>
          <w:spacing w:val="-2"/>
          <w:w w:val="105"/>
          <w:sz w:val="24"/>
        </w:rPr>
        <w:t>обучения;</w:t>
      </w:r>
    </w:p>
    <w:p w14:paraId="23974911" w14:textId="77777777" w:rsidR="001D3DA7" w:rsidRDefault="00407865" w:rsidP="004C4C80">
      <w:pPr>
        <w:pStyle w:val="a6"/>
        <w:numPr>
          <w:ilvl w:val="3"/>
          <w:numId w:val="18"/>
        </w:numPr>
        <w:tabs>
          <w:tab w:val="left" w:pos="960"/>
        </w:tabs>
        <w:spacing w:before="4"/>
        <w:ind w:left="960" w:hanging="141"/>
        <w:jc w:val="left"/>
        <w:rPr>
          <w:sz w:val="24"/>
        </w:rPr>
      </w:pPr>
      <w:r>
        <w:rPr>
          <w:w w:val="105"/>
          <w:sz w:val="24"/>
        </w:rPr>
        <w:t>необходимости</w:t>
      </w:r>
      <w:r>
        <w:rPr>
          <w:spacing w:val="28"/>
          <w:w w:val="105"/>
          <w:sz w:val="24"/>
        </w:rPr>
        <w:t xml:space="preserve"> </w:t>
      </w:r>
      <w:r>
        <w:rPr>
          <w:w w:val="105"/>
          <w:sz w:val="24"/>
        </w:rPr>
        <w:t>и</w:t>
      </w:r>
      <w:r>
        <w:rPr>
          <w:spacing w:val="26"/>
          <w:w w:val="105"/>
          <w:sz w:val="24"/>
        </w:rPr>
        <w:t xml:space="preserve"> </w:t>
      </w:r>
      <w:r>
        <w:rPr>
          <w:spacing w:val="-2"/>
          <w:w w:val="105"/>
          <w:sz w:val="24"/>
        </w:rPr>
        <w:t>достаточности;</w:t>
      </w:r>
    </w:p>
    <w:p w14:paraId="7DDAE325" w14:textId="77777777" w:rsidR="001D3DA7" w:rsidRDefault="00407865" w:rsidP="004C4C80">
      <w:pPr>
        <w:pStyle w:val="a6"/>
        <w:numPr>
          <w:ilvl w:val="3"/>
          <w:numId w:val="18"/>
        </w:numPr>
        <w:tabs>
          <w:tab w:val="left" w:pos="959"/>
        </w:tabs>
        <w:spacing w:before="8" w:line="242" w:lineRule="auto"/>
        <w:ind w:right="617" w:firstLine="566"/>
        <w:jc w:val="left"/>
        <w:rPr>
          <w:sz w:val="24"/>
        </w:rPr>
      </w:pPr>
      <w:r>
        <w:rPr>
          <w:w w:val="110"/>
          <w:sz w:val="24"/>
        </w:rPr>
        <w:t>универсальности, возможности применения одних и тех же</w:t>
      </w:r>
      <w:r>
        <w:rPr>
          <w:spacing w:val="-6"/>
          <w:w w:val="110"/>
          <w:sz w:val="24"/>
        </w:rPr>
        <w:t xml:space="preserve"> </w:t>
      </w:r>
      <w:r>
        <w:rPr>
          <w:w w:val="110"/>
          <w:sz w:val="24"/>
        </w:rPr>
        <w:t>средств</w:t>
      </w:r>
      <w:r>
        <w:rPr>
          <w:spacing w:val="-4"/>
          <w:w w:val="110"/>
          <w:sz w:val="24"/>
        </w:rPr>
        <w:t xml:space="preserve"> </w:t>
      </w:r>
      <w:r>
        <w:rPr>
          <w:w w:val="110"/>
          <w:sz w:val="24"/>
        </w:rPr>
        <w:t>обучения</w:t>
      </w:r>
      <w:r>
        <w:rPr>
          <w:spacing w:val="-3"/>
          <w:w w:val="110"/>
          <w:sz w:val="24"/>
        </w:rPr>
        <w:t xml:space="preserve"> </w:t>
      </w:r>
      <w:r>
        <w:rPr>
          <w:w w:val="110"/>
          <w:sz w:val="24"/>
        </w:rPr>
        <w:t>для решения комплекса задач.</w:t>
      </w:r>
    </w:p>
    <w:p w14:paraId="5148F7B4" w14:textId="77777777" w:rsidR="001D3DA7" w:rsidRDefault="00407865">
      <w:pPr>
        <w:pStyle w:val="a3"/>
        <w:spacing w:before="11" w:line="247" w:lineRule="auto"/>
        <w:ind w:left="252" w:right="444" w:firstLine="566"/>
      </w:pPr>
      <w:r>
        <w:rPr>
          <w:w w:val="105"/>
        </w:rPr>
        <w:t>Интегрированным результатом выполнения условий реализации программы среднего общего образования должно быть создание комфортной развивающей образовательной сре- ды по отношению к обучающимся и педагогическим работникам:</w:t>
      </w:r>
    </w:p>
    <w:p w14:paraId="77539891" w14:textId="77777777" w:rsidR="001D3DA7" w:rsidRDefault="00407865" w:rsidP="004C4C80">
      <w:pPr>
        <w:pStyle w:val="a6"/>
        <w:numPr>
          <w:ilvl w:val="0"/>
          <w:numId w:val="6"/>
        </w:numPr>
        <w:tabs>
          <w:tab w:val="left" w:pos="1154"/>
        </w:tabs>
        <w:spacing w:before="64"/>
        <w:ind w:left="1154" w:hanging="335"/>
        <w:rPr>
          <w:sz w:val="24"/>
        </w:rPr>
      </w:pPr>
      <w:r>
        <w:rPr>
          <w:w w:val="105"/>
          <w:sz w:val="24"/>
        </w:rPr>
        <w:t>обеспечивающей</w:t>
      </w:r>
      <w:r>
        <w:rPr>
          <w:spacing w:val="61"/>
          <w:w w:val="105"/>
          <w:sz w:val="24"/>
        </w:rPr>
        <w:t xml:space="preserve">  </w:t>
      </w:r>
      <w:r>
        <w:rPr>
          <w:w w:val="105"/>
          <w:sz w:val="24"/>
        </w:rPr>
        <w:t>получение</w:t>
      </w:r>
      <w:r>
        <w:rPr>
          <w:spacing w:val="60"/>
          <w:w w:val="105"/>
          <w:sz w:val="24"/>
        </w:rPr>
        <w:t xml:space="preserve">  </w:t>
      </w:r>
      <w:r>
        <w:rPr>
          <w:w w:val="105"/>
          <w:sz w:val="24"/>
        </w:rPr>
        <w:t>качественногосреднего</w:t>
      </w:r>
      <w:r>
        <w:rPr>
          <w:spacing w:val="60"/>
          <w:w w:val="105"/>
          <w:sz w:val="24"/>
        </w:rPr>
        <w:t xml:space="preserve">  </w:t>
      </w:r>
      <w:r>
        <w:rPr>
          <w:w w:val="105"/>
          <w:sz w:val="24"/>
        </w:rPr>
        <w:t>общего</w:t>
      </w:r>
      <w:r>
        <w:rPr>
          <w:spacing w:val="69"/>
          <w:w w:val="105"/>
          <w:sz w:val="24"/>
        </w:rPr>
        <w:t xml:space="preserve">  </w:t>
      </w:r>
      <w:r>
        <w:rPr>
          <w:w w:val="105"/>
          <w:sz w:val="24"/>
        </w:rPr>
        <w:t>образования,</w:t>
      </w:r>
      <w:r>
        <w:rPr>
          <w:spacing w:val="69"/>
          <w:w w:val="105"/>
          <w:sz w:val="24"/>
        </w:rPr>
        <w:t xml:space="preserve">  </w:t>
      </w:r>
      <w:r>
        <w:rPr>
          <w:spacing w:val="-5"/>
          <w:w w:val="105"/>
          <w:sz w:val="24"/>
        </w:rPr>
        <w:t>его</w:t>
      </w:r>
    </w:p>
    <w:p w14:paraId="5D10ED42" w14:textId="77777777" w:rsidR="001D3DA7" w:rsidRDefault="001D3DA7">
      <w:pPr>
        <w:jc w:val="both"/>
        <w:rPr>
          <w:sz w:val="24"/>
        </w:rPr>
        <w:sectPr w:rsidR="001D3DA7">
          <w:type w:val="continuous"/>
          <w:pgSz w:w="11910" w:h="16850"/>
          <w:pgMar w:top="1120" w:right="120" w:bottom="940" w:left="880" w:header="0" w:footer="751" w:gutter="0"/>
          <w:cols w:space="720"/>
        </w:sectPr>
      </w:pPr>
    </w:p>
    <w:p w14:paraId="6D6ADD1B" w14:textId="77777777" w:rsidR="001D3DA7" w:rsidRDefault="00407865">
      <w:pPr>
        <w:pStyle w:val="a3"/>
        <w:spacing w:before="71" w:line="252" w:lineRule="auto"/>
        <w:ind w:left="252" w:firstLine="0"/>
        <w:jc w:val="left"/>
      </w:pPr>
      <w:r>
        <w:rPr>
          <w:w w:val="110"/>
        </w:rPr>
        <w:t>доступность,</w:t>
      </w:r>
      <w:r>
        <w:rPr>
          <w:spacing w:val="8"/>
          <w:w w:val="110"/>
        </w:rPr>
        <w:t xml:space="preserve"> </w:t>
      </w:r>
      <w:r>
        <w:rPr>
          <w:w w:val="110"/>
        </w:rPr>
        <w:t>открытость</w:t>
      </w:r>
      <w:r>
        <w:rPr>
          <w:spacing w:val="6"/>
          <w:w w:val="110"/>
        </w:rPr>
        <w:t xml:space="preserve"> </w:t>
      </w:r>
      <w:r>
        <w:rPr>
          <w:w w:val="110"/>
        </w:rPr>
        <w:t>и</w:t>
      </w:r>
      <w:r>
        <w:rPr>
          <w:spacing w:val="8"/>
          <w:w w:val="110"/>
        </w:rPr>
        <w:t xml:space="preserve"> </w:t>
      </w:r>
      <w:r>
        <w:rPr>
          <w:w w:val="110"/>
        </w:rPr>
        <w:t>привлекательность</w:t>
      </w:r>
      <w:r>
        <w:rPr>
          <w:spacing w:val="-4"/>
          <w:w w:val="110"/>
        </w:rPr>
        <w:t xml:space="preserve"> </w:t>
      </w:r>
      <w:r>
        <w:rPr>
          <w:w w:val="110"/>
        </w:rPr>
        <w:t>для</w:t>
      </w:r>
      <w:r>
        <w:rPr>
          <w:spacing w:val="-5"/>
          <w:w w:val="110"/>
        </w:rPr>
        <w:t xml:space="preserve"> </w:t>
      </w:r>
      <w:r>
        <w:rPr>
          <w:w w:val="110"/>
        </w:rPr>
        <w:t>обучающихся,</w:t>
      </w:r>
      <w:r>
        <w:rPr>
          <w:spacing w:val="-4"/>
          <w:w w:val="110"/>
        </w:rPr>
        <w:t xml:space="preserve"> </w:t>
      </w:r>
      <w:r>
        <w:rPr>
          <w:w w:val="110"/>
        </w:rPr>
        <w:t>их</w:t>
      </w:r>
      <w:r>
        <w:rPr>
          <w:spacing w:val="-6"/>
          <w:w w:val="110"/>
        </w:rPr>
        <w:t xml:space="preserve"> </w:t>
      </w:r>
      <w:r>
        <w:rPr>
          <w:w w:val="110"/>
        </w:rPr>
        <w:t>родителей</w:t>
      </w:r>
      <w:r>
        <w:rPr>
          <w:spacing w:val="-6"/>
          <w:w w:val="110"/>
        </w:rPr>
        <w:t xml:space="preserve"> </w:t>
      </w:r>
      <w:r>
        <w:rPr>
          <w:w w:val="110"/>
        </w:rPr>
        <w:t>(законных представителей) и всего общества, воспитание обучающихся;</w:t>
      </w:r>
    </w:p>
    <w:p w14:paraId="37B156BC" w14:textId="77777777" w:rsidR="001D3DA7" w:rsidRPr="00F313A9" w:rsidRDefault="00407865" w:rsidP="004C4C80">
      <w:pPr>
        <w:pStyle w:val="a6"/>
        <w:numPr>
          <w:ilvl w:val="0"/>
          <w:numId w:val="6"/>
        </w:numPr>
        <w:tabs>
          <w:tab w:val="left" w:pos="1025"/>
        </w:tabs>
        <w:spacing w:before="61" w:line="247" w:lineRule="auto"/>
        <w:ind w:right="447" w:firstLine="566"/>
        <w:jc w:val="left"/>
        <w:rPr>
          <w:sz w:val="24"/>
        </w:rPr>
      </w:pPr>
      <w:r>
        <w:rPr>
          <w:w w:val="110"/>
          <w:sz w:val="24"/>
        </w:rPr>
        <w:t>гарантирующей</w:t>
      </w:r>
      <w:r>
        <w:rPr>
          <w:spacing w:val="40"/>
          <w:w w:val="110"/>
          <w:sz w:val="24"/>
        </w:rPr>
        <w:t xml:space="preserve"> </w:t>
      </w:r>
      <w:r>
        <w:rPr>
          <w:w w:val="110"/>
          <w:sz w:val="24"/>
        </w:rPr>
        <w:t>безопасность,</w:t>
      </w:r>
      <w:r>
        <w:rPr>
          <w:spacing w:val="40"/>
          <w:w w:val="110"/>
          <w:sz w:val="24"/>
        </w:rPr>
        <w:t xml:space="preserve"> </w:t>
      </w:r>
      <w:r>
        <w:rPr>
          <w:w w:val="110"/>
          <w:sz w:val="24"/>
        </w:rPr>
        <w:t>охрану</w:t>
      </w:r>
      <w:r>
        <w:rPr>
          <w:spacing w:val="40"/>
          <w:w w:val="110"/>
          <w:sz w:val="24"/>
        </w:rPr>
        <w:t xml:space="preserve"> </w:t>
      </w:r>
      <w:r>
        <w:rPr>
          <w:w w:val="110"/>
          <w:sz w:val="24"/>
        </w:rPr>
        <w:t>и</w:t>
      </w:r>
      <w:r>
        <w:rPr>
          <w:spacing w:val="40"/>
          <w:w w:val="110"/>
          <w:sz w:val="24"/>
        </w:rPr>
        <w:t xml:space="preserve"> </w:t>
      </w:r>
      <w:r>
        <w:rPr>
          <w:w w:val="110"/>
          <w:sz w:val="24"/>
        </w:rPr>
        <w:t>укрепление</w:t>
      </w:r>
      <w:r>
        <w:rPr>
          <w:spacing w:val="40"/>
          <w:w w:val="110"/>
          <w:sz w:val="24"/>
        </w:rPr>
        <w:t xml:space="preserve"> </w:t>
      </w:r>
      <w:r>
        <w:rPr>
          <w:w w:val="110"/>
          <w:sz w:val="24"/>
        </w:rPr>
        <w:t>физического,</w:t>
      </w:r>
      <w:r>
        <w:rPr>
          <w:spacing w:val="40"/>
          <w:w w:val="110"/>
          <w:sz w:val="24"/>
        </w:rPr>
        <w:t xml:space="preserve"> </w:t>
      </w:r>
      <w:r>
        <w:rPr>
          <w:w w:val="110"/>
          <w:sz w:val="24"/>
        </w:rPr>
        <w:t>психического здоровья и социального благополучия обучающихся.</w:t>
      </w:r>
    </w:p>
    <w:p w14:paraId="295942F0" w14:textId="77777777" w:rsidR="001D3DA7" w:rsidRDefault="00407865" w:rsidP="004C4C80">
      <w:pPr>
        <w:pStyle w:val="1"/>
        <w:numPr>
          <w:ilvl w:val="2"/>
          <w:numId w:val="18"/>
        </w:numPr>
        <w:tabs>
          <w:tab w:val="left" w:pos="1669"/>
        </w:tabs>
        <w:spacing w:before="205"/>
        <w:ind w:left="252" w:right="447" w:firstLine="566"/>
        <w:jc w:val="left"/>
      </w:pPr>
      <w:r>
        <w:t>Механизмы</w:t>
      </w:r>
      <w:r>
        <w:rPr>
          <w:spacing w:val="40"/>
        </w:rPr>
        <w:t xml:space="preserve"> </w:t>
      </w:r>
      <w:r>
        <w:t>достижения</w:t>
      </w:r>
      <w:r>
        <w:rPr>
          <w:spacing w:val="40"/>
        </w:rPr>
        <w:t xml:space="preserve"> </w:t>
      </w:r>
      <w:r>
        <w:t>целевых</w:t>
      </w:r>
      <w:r>
        <w:rPr>
          <w:spacing w:val="40"/>
        </w:rPr>
        <w:t xml:space="preserve"> </w:t>
      </w:r>
      <w:r>
        <w:t>ориентиров</w:t>
      </w:r>
      <w:r>
        <w:rPr>
          <w:spacing w:val="40"/>
        </w:rPr>
        <w:t xml:space="preserve"> </w:t>
      </w:r>
      <w:r>
        <w:t>в</w:t>
      </w:r>
      <w:r>
        <w:rPr>
          <w:spacing w:val="40"/>
        </w:rPr>
        <w:t xml:space="preserve"> </w:t>
      </w:r>
      <w:r>
        <w:t>системе</w:t>
      </w:r>
      <w:r>
        <w:rPr>
          <w:spacing w:val="40"/>
        </w:rPr>
        <w:t xml:space="preserve"> </w:t>
      </w:r>
      <w:r>
        <w:t>условий</w:t>
      </w:r>
      <w:r>
        <w:rPr>
          <w:spacing w:val="40"/>
        </w:rPr>
        <w:t xml:space="preserve"> </w:t>
      </w:r>
      <w:r>
        <w:t>реализации основной образовательной программы СОО.</w:t>
      </w:r>
    </w:p>
    <w:p w14:paraId="6069C674" w14:textId="77777777" w:rsidR="001D3DA7" w:rsidRDefault="00407865" w:rsidP="004C4C80">
      <w:pPr>
        <w:pStyle w:val="a6"/>
        <w:numPr>
          <w:ilvl w:val="3"/>
          <w:numId w:val="18"/>
        </w:numPr>
        <w:tabs>
          <w:tab w:val="left" w:pos="1529"/>
        </w:tabs>
        <w:spacing w:line="294" w:lineRule="exact"/>
        <w:ind w:left="1529" w:hanging="710"/>
        <w:jc w:val="left"/>
        <w:rPr>
          <w:sz w:val="24"/>
        </w:rPr>
      </w:pPr>
      <w:r>
        <w:rPr>
          <w:sz w:val="24"/>
        </w:rPr>
        <w:t>соответствие</w:t>
      </w:r>
      <w:r>
        <w:rPr>
          <w:spacing w:val="-5"/>
          <w:sz w:val="24"/>
        </w:rPr>
        <w:t xml:space="preserve"> </w:t>
      </w:r>
      <w:r>
        <w:rPr>
          <w:sz w:val="24"/>
        </w:rPr>
        <w:t>требованиям</w:t>
      </w:r>
      <w:r>
        <w:rPr>
          <w:spacing w:val="-5"/>
          <w:sz w:val="24"/>
        </w:rPr>
        <w:t xml:space="preserve"> </w:t>
      </w:r>
      <w:r>
        <w:rPr>
          <w:spacing w:val="-2"/>
          <w:sz w:val="24"/>
        </w:rPr>
        <w:t>ФГОС;</w:t>
      </w:r>
    </w:p>
    <w:p w14:paraId="54EF451A" w14:textId="77777777" w:rsidR="001D3DA7" w:rsidRDefault="00407865" w:rsidP="004C4C80">
      <w:pPr>
        <w:pStyle w:val="a6"/>
        <w:numPr>
          <w:ilvl w:val="3"/>
          <w:numId w:val="18"/>
        </w:numPr>
        <w:tabs>
          <w:tab w:val="left" w:pos="1529"/>
        </w:tabs>
        <w:spacing w:before="1"/>
        <w:ind w:right="450" w:firstLine="566"/>
        <w:jc w:val="left"/>
        <w:rPr>
          <w:sz w:val="24"/>
        </w:rPr>
      </w:pPr>
      <w:r>
        <w:rPr>
          <w:sz w:val="24"/>
        </w:rPr>
        <w:t>гарантия</w:t>
      </w:r>
      <w:r>
        <w:rPr>
          <w:spacing w:val="40"/>
          <w:sz w:val="24"/>
        </w:rPr>
        <w:t xml:space="preserve"> </w:t>
      </w:r>
      <w:r>
        <w:rPr>
          <w:sz w:val="24"/>
        </w:rPr>
        <w:t>сохранности</w:t>
      </w:r>
      <w:r>
        <w:rPr>
          <w:spacing w:val="40"/>
          <w:sz w:val="24"/>
        </w:rPr>
        <w:t xml:space="preserve"> </w:t>
      </w:r>
      <w:r>
        <w:rPr>
          <w:sz w:val="24"/>
        </w:rPr>
        <w:t>и</w:t>
      </w:r>
      <w:r>
        <w:rPr>
          <w:spacing w:val="40"/>
          <w:sz w:val="24"/>
        </w:rPr>
        <w:t xml:space="preserve"> </w:t>
      </w:r>
      <w:r>
        <w:rPr>
          <w:sz w:val="24"/>
        </w:rPr>
        <w:t>укрепления</w:t>
      </w:r>
      <w:r>
        <w:rPr>
          <w:spacing w:val="40"/>
          <w:sz w:val="24"/>
        </w:rPr>
        <w:t xml:space="preserve"> </w:t>
      </w:r>
      <w:r>
        <w:rPr>
          <w:sz w:val="24"/>
        </w:rPr>
        <w:t>физического,</w:t>
      </w:r>
      <w:r>
        <w:rPr>
          <w:spacing w:val="40"/>
          <w:sz w:val="24"/>
        </w:rPr>
        <w:t xml:space="preserve"> </w:t>
      </w:r>
      <w:r>
        <w:rPr>
          <w:sz w:val="24"/>
        </w:rPr>
        <w:t>психологического</w:t>
      </w:r>
      <w:r>
        <w:rPr>
          <w:spacing w:val="40"/>
          <w:sz w:val="24"/>
        </w:rPr>
        <w:t xml:space="preserve"> </w:t>
      </w:r>
      <w:r>
        <w:rPr>
          <w:sz w:val="24"/>
        </w:rPr>
        <w:t>и</w:t>
      </w:r>
      <w:r>
        <w:rPr>
          <w:spacing w:val="40"/>
          <w:sz w:val="24"/>
        </w:rPr>
        <w:t xml:space="preserve"> </w:t>
      </w:r>
      <w:r>
        <w:rPr>
          <w:sz w:val="24"/>
        </w:rPr>
        <w:t>социального здоровья обучающихся;</w:t>
      </w:r>
    </w:p>
    <w:p w14:paraId="7A3AE509" w14:textId="77777777" w:rsidR="001D3DA7" w:rsidRDefault="00407865" w:rsidP="004C4C80">
      <w:pPr>
        <w:pStyle w:val="a6"/>
        <w:numPr>
          <w:ilvl w:val="3"/>
          <w:numId w:val="18"/>
        </w:numPr>
        <w:tabs>
          <w:tab w:val="left" w:pos="1589"/>
          <w:tab w:val="left" w:pos="3177"/>
          <w:tab w:val="left" w:pos="4710"/>
          <w:tab w:val="left" w:pos="6411"/>
          <w:tab w:val="left" w:pos="7942"/>
          <w:tab w:val="left" w:pos="9494"/>
        </w:tabs>
        <w:ind w:right="446" w:firstLine="566"/>
        <w:jc w:val="left"/>
        <w:rPr>
          <w:sz w:val="24"/>
        </w:rPr>
      </w:pPr>
      <w:r>
        <w:rPr>
          <w:spacing w:val="-2"/>
          <w:sz w:val="24"/>
        </w:rPr>
        <w:t>обеспечение</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СОО;</w:t>
      </w:r>
    </w:p>
    <w:p w14:paraId="40718E5E" w14:textId="77777777" w:rsidR="001D3DA7" w:rsidRDefault="00407865" w:rsidP="004C4C80">
      <w:pPr>
        <w:pStyle w:val="a6"/>
        <w:numPr>
          <w:ilvl w:val="3"/>
          <w:numId w:val="18"/>
        </w:numPr>
        <w:tabs>
          <w:tab w:val="left" w:pos="1589"/>
        </w:tabs>
        <w:ind w:right="446" w:firstLine="566"/>
        <w:jc w:val="left"/>
        <w:rPr>
          <w:sz w:val="24"/>
        </w:rPr>
      </w:pPr>
      <w:r>
        <w:rPr>
          <w:sz w:val="24"/>
        </w:rPr>
        <w:t>учёт</w:t>
      </w:r>
      <w:r>
        <w:rPr>
          <w:spacing w:val="40"/>
          <w:sz w:val="24"/>
        </w:rPr>
        <w:t xml:space="preserve"> </w:t>
      </w:r>
      <w:r>
        <w:rPr>
          <w:sz w:val="24"/>
        </w:rPr>
        <w:t>особенностей</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её</w:t>
      </w:r>
      <w:r>
        <w:rPr>
          <w:spacing w:val="40"/>
          <w:sz w:val="24"/>
        </w:rPr>
        <w:t xml:space="preserve"> </w:t>
      </w:r>
      <w:r>
        <w:rPr>
          <w:sz w:val="24"/>
        </w:rPr>
        <w:t>организационной</w:t>
      </w:r>
      <w:r>
        <w:rPr>
          <w:spacing w:val="40"/>
          <w:sz w:val="24"/>
        </w:rPr>
        <w:t xml:space="preserve"> </w:t>
      </w:r>
      <w:r>
        <w:rPr>
          <w:sz w:val="24"/>
        </w:rPr>
        <w:t>структуры, запросов участников образовательного процесса;</w:t>
      </w:r>
    </w:p>
    <w:p w14:paraId="5F6F8EFA" w14:textId="77777777" w:rsidR="001D3DA7" w:rsidRDefault="00407865" w:rsidP="004C4C80">
      <w:pPr>
        <w:pStyle w:val="a6"/>
        <w:numPr>
          <w:ilvl w:val="3"/>
          <w:numId w:val="18"/>
        </w:numPr>
        <w:tabs>
          <w:tab w:val="left" w:pos="1589"/>
          <w:tab w:val="left" w:pos="3506"/>
          <w:tab w:val="left" w:pos="5161"/>
          <w:tab w:val="left" w:pos="7097"/>
          <w:tab w:val="left" w:pos="7502"/>
          <w:tab w:val="left" w:pos="9193"/>
        </w:tabs>
        <w:ind w:right="442" w:firstLine="566"/>
        <w:jc w:val="left"/>
        <w:rPr>
          <w:sz w:val="24"/>
        </w:rPr>
      </w:pPr>
      <w:r>
        <w:rPr>
          <w:spacing w:val="-2"/>
          <w:sz w:val="24"/>
        </w:rPr>
        <w:t>предоставление</w:t>
      </w:r>
      <w:r>
        <w:rPr>
          <w:sz w:val="24"/>
        </w:rPr>
        <w:tab/>
      </w:r>
      <w:r>
        <w:rPr>
          <w:spacing w:val="-2"/>
          <w:sz w:val="24"/>
        </w:rPr>
        <w:t>возможности</w:t>
      </w:r>
      <w:r>
        <w:rPr>
          <w:sz w:val="24"/>
        </w:rPr>
        <w:tab/>
      </w:r>
      <w:r>
        <w:rPr>
          <w:spacing w:val="-2"/>
          <w:sz w:val="24"/>
        </w:rPr>
        <w:t>взаимодействия</w:t>
      </w:r>
      <w:r>
        <w:rPr>
          <w:sz w:val="24"/>
        </w:rPr>
        <w:tab/>
      </w:r>
      <w:r>
        <w:rPr>
          <w:spacing w:val="-10"/>
          <w:sz w:val="24"/>
        </w:rPr>
        <w:t>с</w:t>
      </w:r>
      <w:r>
        <w:rPr>
          <w:sz w:val="24"/>
        </w:rPr>
        <w:tab/>
      </w:r>
      <w:r>
        <w:rPr>
          <w:spacing w:val="-2"/>
          <w:sz w:val="24"/>
        </w:rPr>
        <w:t>социальными</w:t>
      </w:r>
      <w:r>
        <w:rPr>
          <w:sz w:val="24"/>
        </w:rPr>
        <w:tab/>
      </w:r>
      <w:r>
        <w:rPr>
          <w:spacing w:val="-2"/>
          <w:sz w:val="24"/>
        </w:rPr>
        <w:t xml:space="preserve">партнёрами, </w:t>
      </w:r>
      <w:r>
        <w:rPr>
          <w:sz w:val="24"/>
        </w:rPr>
        <w:t>использования ресурсов социума.</w:t>
      </w:r>
    </w:p>
    <w:sectPr w:rsidR="001D3DA7" w:rsidSect="00F75785">
      <w:pgSz w:w="11910" w:h="16850"/>
      <w:pgMar w:top="1060" w:right="120" w:bottom="940" w:left="880" w:header="0" w:footer="7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0F4B8" w14:textId="77777777" w:rsidR="004C4C80" w:rsidRDefault="004C4C80">
      <w:r>
        <w:separator/>
      </w:r>
    </w:p>
  </w:endnote>
  <w:endnote w:type="continuationSeparator" w:id="0">
    <w:p w14:paraId="77803032" w14:textId="77777777" w:rsidR="004C4C80" w:rsidRDefault="004C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adea">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rlito">
    <w:altName w:val="Arial"/>
    <w:charset w:val="00"/>
    <w:family w:val="swiss"/>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1CD8" w14:textId="77777777" w:rsidR="00407865" w:rsidRDefault="00407865">
    <w:pPr>
      <w:pStyle w:val="a3"/>
      <w:spacing w:line="14" w:lineRule="auto"/>
      <w:ind w:left="0" w:firstLine="0"/>
      <w:jc w:val="left"/>
      <w:rPr>
        <w:sz w:val="16"/>
      </w:rPr>
    </w:pPr>
    <w:r>
      <w:rPr>
        <w:noProof/>
        <w:lang w:eastAsia="ru-RU"/>
      </w:rPr>
      <mc:AlternateContent>
        <mc:Choice Requires="wps">
          <w:drawing>
            <wp:anchor distT="0" distB="0" distL="0" distR="0" simplePos="0" relativeHeight="251658752" behindDoc="1" locked="0" layoutInCell="1" allowOverlap="1" wp14:anchorId="40F11A99" wp14:editId="7C962AA8">
              <wp:simplePos x="0" y="0"/>
              <wp:positionH relativeFrom="page">
                <wp:posOffset>6978395</wp:posOffset>
              </wp:positionH>
              <wp:positionV relativeFrom="page">
                <wp:posOffset>10398886</wp:posOffset>
              </wp:positionV>
              <wp:extent cx="28130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61651D16" w14:textId="3EF101D6" w:rsidR="00407865" w:rsidRDefault="0040786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4D453D">
                            <w:rPr>
                              <w:rFonts w:ascii="Carlito"/>
                              <w:noProof/>
                              <w:spacing w:val="-5"/>
                              <w:sz w:val="20"/>
                            </w:rPr>
                            <w:t>1</w:t>
                          </w:r>
                          <w:r>
                            <w:rPr>
                              <w:rFonts w:ascii="Carlito"/>
                              <w:spacing w:val="-5"/>
                              <w:sz w:val="20"/>
                            </w:rPr>
                            <w:fldChar w:fldCharType="end"/>
                          </w:r>
                        </w:p>
                      </w:txbxContent>
                    </wps:txbx>
                    <wps:bodyPr wrap="square" lIns="0" tIns="0" rIns="0" bIns="0" rtlCol="0">
                      <a:noAutofit/>
                    </wps:bodyPr>
                  </wps:wsp>
                </a:graphicData>
              </a:graphic>
            </wp:anchor>
          </w:drawing>
        </mc:Choice>
        <mc:Fallback>
          <w:pict>
            <v:shapetype w14:anchorId="40F11A99" id="_x0000_t202" coordsize="21600,21600" o:spt="202" path="m,l,21600r21600,l21600,xe">
              <v:stroke joinstyle="miter"/>
              <v:path gradientshapeok="t" o:connecttype="rect"/>
            </v:shapetype>
            <v:shape id="Textbox 1" o:spid="_x0000_s1026" type="#_x0000_t202" style="position:absolute;margin-left:549.5pt;margin-top:818.8pt;width:22.15pt;height:1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" filled="f" stroked="f">
              <v:path arrowok="t"/>
              <v:textbox inset="0,0,0,0">
                <w:txbxContent>
                  <w:p w14:paraId="61651D16" w14:textId="3EF101D6" w:rsidR="00407865" w:rsidRDefault="0040786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4D453D">
                      <w:rPr>
                        <w:rFonts w:ascii="Carlito"/>
                        <w:noProof/>
                        <w:spacing w:val="-5"/>
                        <w:sz w:val="20"/>
                      </w:rPr>
                      <w:t>1</w:t>
                    </w:r>
                    <w:r>
                      <w:rPr>
                        <w:rFonts w:ascii="Carlito"/>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EBA28" w14:textId="77777777" w:rsidR="00407865" w:rsidRDefault="00407865">
    <w:pPr>
      <w:pStyle w:val="a3"/>
      <w:spacing w:line="14" w:lineRule="auto"/>
      <w:ind w:left="0" w:firstLine="0"/>
      <w:jc w:val="left"/>
      <w:rPr>
        <w:sz w:val="17"/>
      </w:rPr>
    </w:pPr>
    <w:r>
      <w:rPr>
        <w:noProof/>
        <w:lang w:eastAsia="ru-RU"/>
      </w:rPr>
      <mc:AlternateContent>
        <mc:Choice Requires="wps">
          <w:drawing>
            <wp:anchor distT="0" distB="0" distL="0" distR="0" simplePos="0" relativeHeight="251668992" behindDoc="1" locked="0" layoutInCell="1" allowOverlap="1" wp14:anchorId="27EF6F63" wp14:editId="2790E249">
              <wp:simplePos x="0" y="0"/>
              <wp:positionH relativeFrom="page">
                <wp:posOffset>7092695</wp:posOffset>
              </wp:positionH>
              <wp:positionV relativeFrom="page">
                <wp:posOffset>10057510</wp:posOffset>
              </wp:positionV>
              <wp:extent cx="281305" cy="1524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1A712F3B" w14:textId="77777777" w:rsidR="00407865" w:rsidRDefault="0040786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205A28">
                            <w:rPr>
                              <w:rFonts w:ascii="Carlito"/>
                              <w:noProof/>
                              <w:spacing w:val="-5"/>
                              <w:sz w:val="20"/>
                            </w:rPr>
                            <w:t>621</w:t>
                          </w:r>
                          <w:r>
                            <w:rPr>
                              <w:rFonts w:ascii="Carlito"/>
                              <w:spacing w:val="-5"/>
                              <w:sz w:val="20"/>
                            </w:rPr>
                            <w:fldChar w:fldCharType="end"/>
                          </w:r>
                        </w:p>
                      </w:txbxContent>
                    </wps:txbx>
                    <wps:bodyPr wrap="square" lIns="0" tIns="0" rIns="0" bIns="0" rtlCol="0">
                      <a:noAutofit/>
                    </wps:bodyPr>
                  </wps:wsp>
                </a:graphicData>
              </a:graphic>
            </wp:anchor>
          </w:drawing>
        </mc:Choice>
        <mc:Fallback>
          <w:pict>
            <v:shapetype w14:anchorId="27EF6F63" id="_x0000_t202" coordsize="21600,21600" o:spt="202" path="m,l,21600r21600,l21600,xe">
              <v:stroke joinstyle="miter"/>
              <v:path gradientshapeok="t" o:connecttype="rect"/>
            </v:shapetype>
            <v:shape id="Textbox 27" o:spid="_x0000_s1027" type="#_x0000_t202" style="position:absolute;margin-left:558.5pt;margin-top:791.95pt;width:22.15pt;height:12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" filled="f" stroked="f">
              <v:path arrowok="t"/>
              <v:textbox inset="0,0,0,0">
                <w:txbxContent>
                  <w:p w14:paraId="1A712F3B" w14:textId="77777777" w:rsidR="00407865" w:rsidRDefault="0040786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205A28">
                      <w:rPr>
                        <w:rFonts w:ascii="Carlito"/>
                        <w:noProof/>
                        <w:spacing w:val="-5"/>
                        <w:sz w:val="20"/>
                      </w:rPr>
                      <w:t>621</w:t>
                    </w:r>
                    <w:r>
                      <w:rPr>
                        <w:rFonts w:ascii="Carlito"/>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450F7" w14:textId="77777777" w:rsidR="00407865" w:rsidRDefault="00407865">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4A63D" w14:textId="77777777" w:rsidR="00407865" w:rsidRDefault="00407865">
    <w:pPr>
      <w:pStyle w:val="a3"/>
      <w:spacing w:line="14" w:lineRule="auto"/>
      <w:ind w:left="0" w:firstLine="0"/>
      <w:jc w:val="left"/>
      <w:rPr>
        <w:sz w:val="20"/>
      </w:rPr>
    </w:pPr>
    <w:r>
      <w:rPr>
        <w:noProof/>
        <w:lang w:eastAsia="ru-RU"/>
      </w:rPr>
      <mc:AlternateContent>
        <mc:Choice Requires="wps">
          <w:drawing>
            <wp:anchor distT="0" distB="0" distL="0" distR="0" simplePos="0" relativeHeight="476793344" behindDoc="1" locked="0" layoutInCell="1" allowOverlap="1" wp14:anchorId="7C45E2A2" wp14:editId="20145212">
              <wp:simplePos x="0" y="0"/>
              <wp:positionH relativeFrom="page">
                <wp:posOffset>6970521</wp:posOffset>
              </wp:positionH>
              <wp:positionV relativeFrom="page">
                <wp:posOffset>10077322</wp:posOffset>
              </wp:positionV>
              <wp:extent cx="281305" cy="152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0968B5CD" w14:textId="77777777" w:rsidR="00407865" w:rsidRDefault="0040786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205A28">
                            <w:rPr>
                              <w:rFonts w:ascii="Carlito"/>
                              <w:noProof/>
                              <w:spacing w:val="-5"/>
                              <w:sz w:val="20"/>
                            </w:rPr>
                            <w:t>665</w:t>
                          </w:r>
                          <w:r>
                            <w:rPr>
                              <w:rFonts w:ascii="Carlito"/>
                              <w:spacing w:val="-5"/>
                              <w:sz w:val="20"/>
                            </w:rPr>
                            <w:fldChar w:fldCharType="end"/>
                          </w:r>
                        </w:p>
                      </w:txbxContent>
                    </wps:txbx>
                    <wps:bodyPr wrap="square" lIns="0" tIns="0" rIns="0" bIns="0" rtlCol="0">
                      <a:noAutofit/>
                    </wps:bodyPr>
                  </wps:wsp>
                </a:graphicData>
              </a:graphic>
            </wp:anchor>
          </w:drawing>
        </mc:Choice>
        <mc:Fallback>
          <w:pict>
            <v:shapetype w14:anchorId="7C45E2A2" id="_x0000_t202" coordsize="21600,21600" o:spt="202" path="m,l,21600r21600,l21600,xe">
              <v:stroke joinstyle="miter"/>
              <v:path gradientshapeok="t" o:connecttype="rect"/>
            </v:shapetype>
            <v:shape id="Textbox 33" o:spid="_x0000_s1028" type="#_x0000_t202" style="position:absolute;margin-left:548.85pt;margin-top:793.5pt;width:22.15pt;height:12pt;z-index:-265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" filled="f" stroked="f">
              <v:path arrowok="t"/>
              <v:textbox inset="0,0,0,0">
                <w:txbxContent>
                  <w:p w14:paraId="0968B5CD" w14:textId="77777777" w:rsidR="00407865" w:rsidRDefault="0040786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205A28">
                      <w:rPr>
                        <w:rFonts w:ascii="Carlito"/>
                        <w:noProof/>
                        <w:spacing w:val="-5"/>
                        <w:sz w:val="20"/>
                      </w:rPr>
                      <w:t>665</w:t>
                    </w:r>
                    <w:r>
                      <w:rPr>
                        <w:rFonts w:ascii="Carlito"/>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E021B" w14:textId="77777777" w:rsidR="004C4C80" w:rsidRDefault="004C4C80">
      <w:r>
        <w:separator/>
      </w:r>
    </w:p>
  </w:footnote>
  <w:footnote w:type="continuationSeparator" w:id="0">
    <w:p w14:paraId="627F56DC" w14:textId="77777777" w:rsidR="004C4C80" w:rsidRDefault="004C4C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6EC"/>
    <w:multiLevelType w:val="hybridMultilevel"/>
    <w:tmpl w:val="100608C2"/>
    <w:lvl w:ilvl="0" w:tplc="43F81608">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79ECCD50">
      <w:numFmt w:val="bullet"/>
      <w:lvlText w:val="•"/>
      <w:lvlJc w:val="left"/>
      <w:pPr>
        <w:ind w:left="2637" w:hanging="320"/>
      </w:pPr>
      <w:rPr>
        <w:rFonts w:hint="default"/>
        <w:lang w:val="ru-RU" w:eastAsia="en-US" w:bidi="ar-SA"/>
      </w:rPr>
    </w:lvl>
    <w:lvl w:ilvl="2" w:tplc="15AA86CE">
      <w:numFmt w:val="bullet"/>
      <w:lvlText w:val="•"/>
      <w:lvlJc w:val="left"/>
      <w:pPr>
        <w:ind w:left="3574" w:hanging="320"/>
      </w:pPr>
      <w:rPr>
        <w:rFonts w:hint="default"/>
        <w:lang w:val="ru-RU" w:eastAsia="en-US" w:bidi="ar-SA"/>
      </w:rPr>
    </w:lvl>
    <w:lvl w:ilvl="3" w:tplc="1DBC0426">
      <w:numFmt w:val="bullet"/>
      <w:lvlText w:val="•"/>
      <w:lvlJc w:val="left"/>
      <w:pPr>
        <w:ind w:left="4511" w:hanging="320"/>
      </w:pPr>
      <w:rPr>
        <w:rFonts w:hint="default"/>
        <w:lang w:val="ru-RU" w:eastAsia="en-US" w:bidi="ar-SA"/>
      </w:rPr>
    </w:lvl>
    <w:lvl w:ilvl="4" w:tplc="A1FAA362">
      <w:numFmt w:val="bullet"/>
      <w:lvlText w:val="•"/>
      <w:lvlJc w:val="left"/>
      <w:pPr>
        <w:ind w:left="5448" w:hanging="320"/>
      </w:pPr>
      <w:rPr>
        <w:rFonts w:hint="default"/>
        <w:lang w:val="ru-RU" w:eastAsia="en-US" w:bidi="ar-SA"/>
      </w:rPr>
    </w:lvl>
    <w:lvl w:ilvl="5" w:tplc="93E08C46">
      <w:numFmt w:val="bullet"/>
      <w:lvlText w:val="•"/>
      <w:lvlJc w:val="left"/>
      <w:pPr>
        <w:ind w:left="6385" w:hanging="320"/>
      </w:pPr>
      <w:rPr>
        <w:rFonts w:hint="default"/>
        <w:lang w:val="ru-RU" w:eastAsia="en-US" w:bidi="ar-SA"/>
      </w:rPr>
    </w:lvl>
    <w:lvl w:ilvl="6" w:tplc="C2F25652">
      <w:numFmt w:val="bullet"/>
      <w:lvlText w:val="•"/>
      <w:lvlJc w:val="left"/>
      <w:pPr>
        <w:ind w:left="7322" w:hanging="320"/>
      </w:pPr>
      <w:rPr>
        <w:rFonts w:hint="default"/>
        <w:lang w:val="ru-RU" w:eastAsia="en-US" w:bidi="ar-SA"/>
      </w:rPr>
    </w:lvl>
    <w:lvl w:ilvl="7" w:tplc="011C00DA">
      <w:numFmt w:val="bullet"/>
      <w:lvlText w:val="•"/>
      <w:lvlJc w:val="left"/>
      <w:pPr>
        <w:ind w:left="8259" w:hanging="320"/>
      </w:pPr>
      <w:rPr>
        <w:rFonts w:hint="default"/>
        <w:lang w:val="ru-RU" w:eastAsia="en-US" w:bidi="ar-SA"/>
      </w:rPr>
    </w:lvl>
    <w:lvl w:ilvl="8" w:tplc="1F5A149C">
      <w:numFmt w:val="bullet"/>
      <w:lvlText w:val="•"/>
      <w:lvlJc w:val="left"/>
      <w:pPr>
        <w:ind w:left="9196" w:hanging="320"/>
      </w:pPr>
      <w:rPr>
        <w:rFonts w:hint="default"/>
        <w:lang w:val="ru-RU" w:eastAsia="en-US" w:bidi="ar-SA"/>
      </w:rPr>
    </w:lvl>
  </w:abstractNum>
  <w:abstractNum w:abstractNumId="1" w15:restartNumberingAfterBreak="0">
    <w:nsid w:val="02051FB7"/>
    <w:multiLevelType w:val="hybridMultilevel"/>
    <w:tmpl w:val="EF0C4880"/>
    <w:lvl w:ilvl="0" w:tplc="C446571A">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0F907A80">
      <w:numFmt w:val="bullet"/>
      <w:lvlText w:val="•"/>
      <w:lvlJc w:val="left"/>
      <w:pPr>
        <w:ind w:left="1719" w:hanging="320"/>
      </w:pPr>
      <w:rPr>
        <w:rFonts w:hint="default"/>
        <w:lang w:val="ru-RU" w:eastAsia="en-US" w:bidi="ar-SA"/>
      </w:rPr>
    </w:lvl>
    <w:lvl w:ilvl="2" w:tplc="DCCE531A">
      <w:numFmt w:val="bullet"/>
      <w:lvlText w:val="•"/>
      <w:lvlJc w:val="left"/>
      <w:pPr>
        <w:ind w:left="2758" w:hanging="320"/>
      </w:pPr>
      <w:rPr>
        <w:rFonts w:hint="default"/>
        <w:lang w:val="ru-RU" w:eastAsia="en-US" w:bidi="ar-SA"/>
      </w:rPr>
    </w:lvl>
    <w:lvl w:ilvl="3" w:tplc="7436B144">
      <w:numFmt w:val="bullet"/>
      <w:lvlText w:val="•"/>
      <w:lvlJc w:val="left"/>
      <w:pPr>
        <w:ind w:left="3797" w:hanging="320"/>
      </w:pPr>
      <w:rPr>
        <w:rFonts w:hint="default"/>
        <w:lang w:val="ru-RU" w:eastAsia="en-US" w:bidi="ar-SA"/>
      </w:rPr>
    </w:lvl>
    <w:lvl w:ilvl="4" w:tplc="29424044">
      <w:numFmt w:val="bullet"/>
      <w:lvlText w:val="•"/>
      <w:lvlJc w:val="left"/>
      <w:pPr>
        <w:ind w:left="4836" w:hanging="320"/>
      </w:pPr>
      <w:rPr>
        <w:rFonts w:hint="default"/>
        <w:lang w:val="ru-RU" w:eastAsia="en-US" w:bidi="ar-SA"/>
      </w:rPr>
    </w:lvl>
    <w:lvl w:ilvl="5" w:tplc="E2DA6928">
      <w:numFmt w:val="bullet"/>
      <w:lvlText w:val="•"/>
      <w:lvlJc w:val="left"/>
      <w:pPr>
        <w:ind w:left="5875" w:hanging="320"/>
      </w:pPr>
      <w:rPr>
        <w:rFonts w:hint="default"/>
        <w:lang w:val="ru-RU" w:eastAsia="en-US" w:bidi="ar-SA"/>
      </w:rPr>
    </w:lvl>
    <w:lvl w:ilvl="6" w:tplc="B13266B8">
      <w:numFmt w:val="bullet"/>
      <w:lvlText w:val="•"/>
      <w:lvlJc w:val="left"/>
      <w:pPr>
        <w:ind w:left="6914" w:hanging="320"/>
      </w:pPr>
      <w:rPr>
        <w:rFonts w:hint="default"/>
        <w:lang w:val="ru-RU" w:eastAsia="en-US" w:bidi="ar-SA"/>
      </w:rPr>
    </w:lvl>
    <w:lvl w:ilvl="7" w:tplc="1A14CA12">
      <w:numFmt w:val="bullet"/>
      <w:lvlText w:val="•"/>
      <w:lvlJc w:val="left"/>
      <w:pPr>
        <w:ind w:left="7953" w:hanging="320"/>
      </w:pPr>
      <w:rPr>
        <w:rFonts w:hint="default"/>
        <w:lang w:val="ru-RU" w:eastAsia="en-US" w:bidi="ar-SA"/>
      </w:rPr>
    </w:lvl>
    <w:lvl w:ilvl="8" w:tplc="C5B89AFE">
      <w:numFmt w:val="bullet"/>
      <w:lvlText w:val="•"/>
      <w:lvlJc w:val="left"/>
      <w:pPr>
        <w:ind w:left="8992" w:hanging="320"/>
      </w:pPr>
      <w:rPr>
        <w:rFonts w:hint="default"/>
        <w:lang w:val="ru-RU" w:eastAsia="en-US" w:bidi="ar-SA"/>
      </w:rPr>
    </w:lvl>
  </w:abstractNum>
  <w:abstractNum w:abstractNumId="2" w15:restartNumberingAfterBreak="0">
    <w:nsid w:val="020C454D"/>
    <w:multiLevelType w:val="hybridMultilevel"/>
    <w:tmpl w:val="B4DCE106"/>
    <w:lvl w:ilvl="0" w:tplc="61627BCE">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140EACCE">
      <w:numFmt w:val="bullet"/>
      <w:lvlText w:val="•"/>
      <w:lvlJc w:val="left"/>
      <w:pPr>
        <w:ind w:left="2637" w:hanging="320"/>
      </w:pPr>
      <w:rPr>
        <w:rFonts w:hint="default"/>
        <w:lang w:val="ru-RU" w:eastAsia="en-US" w:bidi="ar-SA"/>
      </w:rPr>
    </w:lvl>
    <w:lvl w:ilvl="2" w:tplc="E3C0E2F2">
      <w:numFmt w:val="bullet"/>
      <w:lvlText w:val="•"/>
      <w:lvlJc w:val="left"/>
      <w:pPr>
        <w:ind w:left="3574" w:hanging="320"/>
      </w:pPr>
      <w:rPr>
        <w:rFonts w:hint="default"/>
        <w:lang w:val="ru-RU" w:eastAsia="en-US" w:bidi="ar-SA"/>
      </w:rPr>
    </w:lvl>
    <w:lvl w:ilvl="3" w:tplc="00A2AA20">
      <w:numFmt w:val="bullet"/>
      <w:lvlText w:val="•"/>
      <w:lvlJc w:val="left"/>
      <w:pPr>
        <w:ind w:left="4511" w:hanging="320"/>
      </w:pPr>
      <w:rPr>
        <w:rFonts w:hint="default"/>
        <w:lang w:val="ru-RU" w:eastAsia="en-US" w:bidi="ar-SA"/>
      </w:rPr>
    </w:lvl>
    <w:lvl w:ilvl="4" w:tplc="3D3E03B8">
      <w:numFmt w:val="bullet"/>
      <w:lvlText w:val="•"/>
      <w:lvlJc w:val="left"/>
      <w:pPr>
        <w:ind w:left="5448" w:hanging="320"/>
      </w:pPr>
      <w:rPr>
        <w:rFonts w:hint="default"/>
        <w:lang w:val="ru-RU" w:eastAsia="en-US" w:bidi="ar-SA"/>
      </w:rPr>
    </w:lvl>
    <w:lvl w:ilvl="5" w:tplc="EA647D4C">
      <w:numFmt w:val="bullet"/>
      <w:lvlText w:val="•"/>
      <w:lvlJc w:val="left"/>
      <w:pPr>
        <w:ind w:left="6385" w:hanging="320"/>
      </w:pPr>
      <w:rPr>
        <w:rFonts w:hint="default"/>
        <w:lang w:val="ru-RU" w:eastAsia="en-US" w:bidi="ar-SA"/>
      </w:rPr>
    </w:lvl>
    <w:lvl w:ilvl="6" w:tplc="37DEA780">
      <w:numFmt w:val="bullet"/>
      <w:lvlText w:val="•"/>
      <w:lvlJc w:val="left"/>
      <w:pPr>
        <w:ind w:left="7322" w:hanging="320"/>
      </w:pPr>
      <w:rPr>
        <w:rFonts w:hint="default"/>
        <w:lang w:val="ru-RU" w:eastAsia="en-US" w:bidi="ar-SA"/>
      </w:rPr>
    </w:lvl>
    <w:lvl w:ilvl="7" w:tplc="8828F3E8">
      <w:numFmt w:val="bullet"/>
      <w:lvlText w:val="•"/>
      <w:lvlJc w:val="left"/>
      <w:pPr>
        <w:ind w:left="8259" w:hanging="320"/>
      </w:pPr>
      <w:rPr>
        <w:rFonts w:hint="default"/>
        <w:lang w:val="ru-RU" w:eastAsia="en-US" w:bidi="ar-SA"/>
      </w:rPr>
    </w:lvl>
    <w:lvl w:ilvl="8" w:tplc="A6523742">
      <w:numFmt w:val="bullet"/>
      <w:lvlText w:val="•"/>
      <w:lvlJc w:val="left"/>
      <w:pPr>
        <w:ind w:left="9196" w:hanging="320"/>
      </w:pPr>
      <w:rPr>
        <w:rFonts w:hint="default"/>
        <w:lang w:val="ru-RU" w:eastAsia="en-US" w:bidi="ar-SA"/>
      </w:rPr>
    </w:lvl>
  </w:abstractNum>
  <w:abstractNum w:abstractNumId="3" w15:restartNumberingAfterBreak="0">
    <w:nsid w:val="03492C60"/>
    <w:multiLevelType w:val="hybridMultilevel"/>
    <w:tmpl w:val="47A62C8C"/>
    <w:lvl w:ilvl="0" w:tplc="823CB684">
      <w:start w:val="1"/>
      <w:numFmt w:val="decimal"/>
      <w:lvlText w:val="%1)"/>
      <w:lvlJc w:val="left"/>
      <w:pPr>
        <w:ind w:left="220" w:hanging="264"/>
        <w:jc w:val="left"/>
      </w:pPr>
      <w:rPr>
        <w:rFonts w:ascii="Times New Roman" w:eastAsia="Times New Roman" w:hAnsi="Times New Roman" w:cs="Times New Roman" w:hint="default"/>
        <w:w w:val="100"/>
        <w:sz w:val="24"/>
        <w:szCs w:val="24"/>
        <w:lang w:val="ru-RU" w:eastAsia="en-US" w:bidi="ar-SA"/>
      </w:rPr>
    </w:lvl>
    <w:lvl w:ilvl="1" w:tplc="54DAA540">
      <w:numFmt w:val="bullet"/>
      <w:lvlText w:val="•"/>
      <w:lvlJc w:val="left"/>
      <w:pPr>
        <w:ind w:left="1234" w:hanging="264"/>
      </w:pPr>
      <w:rPr>
        <w:rFonts w:hint="default"/>
        <w:lang w:val="ru-RU" w:eastAsia="en-US" w:bidi="ar-SA"/>
      </w:rPr>
    </w:lvl>
    <w:lvl w:ilvl="2" w:tplc="06541714">
      <w:numFmt w:val="bullet"/>
      <w:lvlText w:val="•"/>
      <w:lvlJc w:val="left"/>
      <w:pPr>
        <w:ind w:left="2249" w:hanging="264"/>
      </w:pPr>
      <w:rPr>
        <w:rFonts w:hint="default"/>
        <w:lang w:val="ru-RU" w:eastAsia="en-US" w:bidi="ar-SA"/>
      </w:rPr>
    </w:lvl>
    <w:lvl w:ilvl="3" w:tplc="D3B2F6DE">
      <w:numFmt w:val="bullet"/>
      <w:lvlText w:val="•"/>
      <w:lvlJc w:val="left"/>
      <w:pPr>
        <w:ind w:left="3263" w:hanging="264"/>
      </w:pPr>
      <w:rPr>
        <w:rFonts w:hint="default"/>
        <w:lang w:val="ru-RU" w:eastAsia="en-US" w:bidi="ar-SA"/>
      </w:rPr>
    </w:lvl>
    <w:lvl w:ilvl="4" w:tplc="68422ED4">
      <w:numFmt w:val="bullet"/>
      <w:lvlText w:val="•"/>
      <w:lvlJc w:val="left"/>
      <w:pPr>
        <w:ind w:left="4278" w:hanging="264"/>
      </w:pPr>
      <w:rPr>
        <w:rFonts w:hint="default"/>
        <w:lang w:val="ru-RU" w:eastAsia="en-US" w:bidi="ar-SA"/>
      </w:rPr>
    </w:lvl>
    <w:lvl w:ilvl="5" w:tplc="E71CD73C">
      <w:numFmt w:val="bullet"/>
      <w:lvlText w:val="•"/>
      <w:lvlJc w:val="left"/>
      <w:pPr>
        <w:ind w:left="5293" w:hanging="264"/>
      </w:pPr>
      <w:rPr>
        <w:rFonts w:hint="default"/>
        <w:lang w:val="ru-RU" w:eastAsia="en-US" w:bidi="ar-SA"/>
      </w:rPr>
    </w:lvl>
    <w:lvl w:ilvl="6" w:tplc="BB7E842C">
      <w:numFmt w:val="bullet"/>
      <w:lvlText w:val="•"/>
      <w:lvlJc w:val="left"/>
      <w:pPr>
        <w:ind w:left="6307" w:hanging="264"/>
      </w:pPr>
      <w:rPr>
        <w:rFonts w:hint="default"/>
        <w:lang w:val="ru-RU" w:eastAsia="en-US" w:bidi="ar-SA"/>
      </w:rPr>
    </w:lvl>
    <w:lvl w:ilvl="7" w:tplc="1EE20E56">
      <w:numFmt w:val="bullet"/>
      <w:lvlText w:val="•"/>
      <w:lvlJc w:val="left"/>
      <w:pPr>
        <w:ind w:left="7322" w:hanging="264"/>
      </w:pPr>
      <w:rPr>
        <w:rFonts w:hint="default"/>
        <w:lang w:val="ru-RU" w:eastAsia="en-US" w:bidi="ar-SA"/>
      </w:rPr>
    </w:lvl>
    <w:lvl w:ilvl="8" w:tplc="622C948A">
      <w:numFmt w:val="bullet"/>
      <w:lvlText w:val="•"/>
      <w:lvlJc w:val="left"/>
      <w:pPr>
        <w:ind w:left="8336" w:hanging="264"/>
      </w:pPr>
      <w:rPr>
        <w:rFonts w:hint="default"/>
        <w:lang w:val="ru-RU" w:eastAsia="en-US" w:bidi="ar-SA"/>
      </w:rPr>
    </w:lvl>
  </w:abstractNum>
  <w:abstractNum w:abstractNumId="4" w15:restartNumberingAfterBreak="0">
    <w:nsid w:val="052055F3"/>
    <w:multiLevelType w:val="hybridMultilevel"/>
    <w:tmpl w:val="37DC619A"/>
    <w:lvl w:ilvl="0" w:tplc="C8D067AA">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3CF885F0">
      <w:numFmt w:val="bullet"/>
      <w:lvlText w:val="•"/>
      <w:lvlJc w:val="left"/>
      <w:pPr>
        <w:ind w:left="1719" w:hanging="320"/>
      </w:pPr>
      <w:rPr>
        <w:rFonts w:hint="default"/>
        <w:lang w:val="ru-RU" w:eastAsia="en-US" w:bidi="ar-SA"/>
      </w:rPr>
    </w:lvl>
    <w:lvl w:ilvl="2" w:tplc="CCCC5E12">
      <w:numFmt w:val="bullet"/>
      <w:lvlText w:val="•"/>
      <w:lvlJc w:val="left"/>
      <w:pPr>
        <w:ind w:left="2758" w:hanging="320"/>
      </w:pPr>
      <w:rPr>
        <w:rFonts w:hint="default"/>
        <w:lang w:val="ru-RU" w:eastAsia="en-US" w:bidi="ar-SA"/>
      </w:rPr>
    </w:lvl>
    <w:lvl w:ilvl="3" w:tplc="6C345E38">
      <w:numFmt w:val="bullet"/>
      <w:lvlText w:val="•"/>
      <w:lvlJc w:val="left"/>
      <w:pPr>
        <w:ind w:left="3797" w:hanging="320"/>
      </w:pPr>
      <w:rPr>
        <w:rFonts w:hint="default"/>
        <w:lang w:val="ru-RU" w:eastAsia="en-US" w:bidi="ar-SA"/>
      </w:rPr>
    </w:lvl>
    <w:lvl w:ilvl="4" w:tplc="0AE451F2">
      <w:numFmt w:val="bullet"/>
      <w:lvlText w:val="•"/>
      <w:lvlJc w:val="left"/>
      <w:pPr>
        <w:ind w:left="4836" w:hanging="320"/>
      </w:pPr>
      <w:rPr>
        <w:rFonts w:hint="default"/>
        <w:lang w:val="ru-RU" w:eastAsia="en-US" w:bidi="ar-SA"/>
      </w:rPr>
    </w:lvl>
    <w:lvl w:ilvl="5" w:tplc="432657BC">
      <w:numFmt w:val="bullet"/>
      <w:lvlText w:val="•"/>
      <w:lvlJc w:val="left"/>
      <w:pPr>
        <w:ind w:left="5875" w:hanging="320"/>
      </w:pPr>
      <w:rPr>
        <w:rFonts w:hint="default"/>
        <w:lang w:val="ru-RU" w:eastAsia="en-US" w:bidi="ar-SA"/>
      </w:rPr>
    </w:lvl>
    <w:lvl w:ilvl="6" w:tplc="2506C774">
      <w:numFmt w:val="bullet"/>
      <w:lvlText w:val="•"/>
      <w:lvlJc w:val="left"/>
      <w:pPr>
        <w:ind w:left="6914" w:hanging="320"/>
      </w:pPr>
      <w:rPr>
        <w:rFonts w:hint="default"/>
        <w:lang w:val="ru-RU" w:eastAsia="en-US" w:bidi="ar-SA"/>
      </w:rPr>
    </w:lvl>
    <w:lvl w:ilvl="7" w:tplc="2AAA04A8">
      <w:numFmt w:val="bullet"/>
      <w:lvlText w:val="•"/>
      <w:lvlJc w:val="left"/>
      <w:pPr>
        <w:ind w:left="7953" w:hanging="320"/>
      </w:pPr>
      <w:rPr>
        <w:rFonts w:hint="default"/>
        <w:lang w:val="ru-RU" w:eastAsia="en-US" w:bidi="ar-SA"/>
      </w:rPr>
    </w:lvl>
    <w:lvl w:ilvl="8" w:tplc="11E257F2">
      <w:numFmt w:val="bullet"/>
      <w:lvlText w:val="•"/>
      <w:lvlJc w:val="left"/>
      <w:pPr>
        <w:ind w:left="8992" w:hanging="320"/>
      </w:pPr>
      <w:rPr>
        <w:rFonts w:hint="default"/>
        <w:lang w:val="ru-RU" w:eastAsia="en-US" w:bidi="ar-SA"/>
      </w:rPr>
    </w:lvl>
  </w:abstractNum>
  <w:abstractNum w:abstractNumId="5" w15:restartNumberingAfterBreak="0">
    <w:nsid w:val="0638462E"/>
    <w:multiLevelType w:val="hybridMultilevel"/>
    <w:tmpl w:val="51220A3A"/>
    <w:lvl w:ilvl="0" w:tplc="C90431D4">
      <w:start w:val="1"/>
      <w:numFmt w:val="decimal"/>
      <w:lvlText w:val="%1."/>
      <w:lvlJc w:val="left"/>
      <w:pPr>
        <w:ind w:left="117" w:hanging="262"/>
      </w:pPr>
      <w:rPr>
        <w:rFonts w:ascii="Caladea" w:eastAsia="Caladea" w:hAnsi="Caladea" w:cs="Caladea" w:hint="default"/>
        <w:b w:val="0"/>
        <w:bCs w:val="0"/>
        <w:i w:val="0"/>
        <w:iCs w:val="0"/>
        <w:spacing w:val="0"/>
        <w:w w:val="123"/>
        <w:sz w:val="18"/>
        <w:szCs w:val="18"/>
        <w:lang w:val="ru-RU" w:eastAsia="en-US" w:bidi="ar-SA"/>
      </w:rPr>
    </w:lvl>
    <w:lvl w:ilvl="1" w:tplc="F2C27EF2">
      <w:numFmt w:val="bullet"/>
      <w:lvlText w:val="•"/>
      <w:lvlJc w:val="left"/>
      <w:pPr>
        <w:ind w:left="334" w:hanging="262"/>
      </w:pPr>
      <w:rPr>
        <w:rFonts w:hint="default"/>
        <w:lang w:val="ru-RU" w:eastAsia="en-US" w:bidi="ar-SA"/>
      </w:rPr>
    </w:lvl>
    <w:lvl w:ilvl="2" w:tplc="8F9A8758">
      <w:numFmt w:val="bullet"/>
      <w:lvlText w:val="•"/>
      <w:lvlJc w:val="left"/>
      <w:pPr>
        <w:ind w:left="549" w:hanging="262"/>
      </w:pPr>
      <w:rPr>
        <w:rFonts w:hint="default"/>
        <w:lang w:val="ru-RU" w:eastAsia="en-US" w:bidi="ar-SA"/>
      </w:rPr>
    </w:lvl>
    <w:lvl w:ilvl="3" w:tplc="E26283E8">
      <w:numFmt w:val="bullet"/>
      <w:lvlText w:val="•"/>
      <w:lvlJc w:val="left"/>
      <w:pPr>
        <w:ind w:left="764" w:hanging="262"/>
      </w:pPr>
      <w:rPr>
        <w:rFonts w:hint="default"/>
        <w:lang w:val="ru-RU" w:eastAsia="en-US" w:bidi="ar-SA"/>
      </w:rPr>
    </w:lvl>
    <w:lvl w:ilvl="4" w:tplc="CEF6612C">
      <w:numFmt w:val="bullet"/>
      <w:lvlText w:val="•"/>
      <w:lvlJc w:val="left"/>
      <w:pPr>
        <w:ind w:left="979" w:hanging="262"/>
      </w:pPr>
      <w:rPr>
        <w:rFonts w:hint="default"/>
        <w:lang w:val="ru-RU" w:eastAsia="en-US" w:bidi="ar-SA"/>
      </w:rPr>
    </w:lvl>
    <w:lvl w:ilvl="5" w:tplc="616276CE">
      <w:numFmt w:val="bullet"/>
      <w:lvlText w:val="•"/>
      <w:lvlJc w:val="left"/>
      <w:pPr>
        <w:ind w:left="1194" w:hanging="262"/>
      </w:pPr>
      <w:rPr>
        <w:rFonts w:hint="default"/>
        <w:lang w:val="ru-RU" w:eastAsia="en-US" w:bidi="ar-SA"/>
      </w:rPr>
    </w:lvl>
    <w:lvl w:ilvl="6" w:tplc="23028BAC">
      <w:numFmt w:val="bullet"/>
      <w:lvlText w:val="•"/>
      <w:lvlJc w:val="left"/>
      <w:pPr>
        <w:ind w:left="1408" w:hanging="262"/>
      </w:pPr>
      <w:rPr>
        <w:rFonts w:hint="default"/>
        <w:lang w:val="ru-RU" w:eastAsia="en-US" w:bidi="ar-SA"/>
      </w:rPr>
    </w:lvl>
    <w:lvl w:ilvl="7" w:tplc="B302FA24">
      <w:numFmt w:val="bullet"/>
      <w:lvlText w:val="•"/>
      <w:lvlJc w:val="left"/>
      <w:pPr>
        <w:ind w:left="1623" w:hanging="262"/>
      </w:pPr>
      <w:rPr>
        <w:rFonts w:hint="default"/>
        <w:lang w:val="ru-RU" w:eastAsia="en-US" w:bidi="ar-SA"/>
      </w:rPr>
    </w:lvl>
    <w:lvl w:ilvl="8" w:tplc="E9E0CE36">
      <w:numFmt w:val="bullet"/>
      <w:lvlText w:val="•"/>
      <w:lvlJc w:val="left"/>
      <w:pPr>
        <w:ind w:left="1838" w:hanging="262"/>
      </w:pPr>
      <w:rPr>
        <w:rFonts w:hint="default"/>
        <w:lang w:val="ru-RU" w:eastAsia="en-US" w:bidi="ar-SA"/>
      </w:rPr>
    </w:lvl>
  </w:abstractNum>
  <w:abstractNum w:abstractNumId="6" w15:restartNumberingAfterBreak="0">
    <w:nsid w:val="0682474B"/>
    <w:multiLevelType w:val="multilevel"/>
    <w:tmpl w:val="39A6F4B0"/>
    <w:lvl w:ilvl="0">
      <w:start w:val="128"/>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7" w15:restartNumberingAfterBreak="0">
    <w:nsid w:val="06A9364C"/>
    <w:multiLevelType w:val="hybridMultilevel"/>
    <w:tmpl w:val="A676B136"/>
    <w:lvl w:ilvl="0" w:tplc="DD5492BE">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02EE9D68">
      <w:numFmt w:val="bullet"/>
      <w:lvlText w:val="•"/>
      <w:lvlJc w:val="left"/>
      <w:pPr>
        <w:ind w:left="1719" w:hanging="320"/>
      </w:pPr>
      <w:rPr>
        <w:rFonts w:hint="default"/>
        <w:lang w:val="ru-RU" w:eastAsia="en-US" w:bidi="ar-SA"/>
      </w:rPr>
    </w:lvl>
    <w:lvl w:ilvl="2" w:tplc="4D68FF82">
      <w:numFmt w:val="bullet"/>
      <w:lvlText w:val="•"/>
      <w:lvlJc w:val="left"/>
      <w:pPr>
        <w:ind w:left="2758" w:hanging="320"/>
      </w:pPr>
      <w:rPr>
        <w:rFonts w:hint="default"/>
        <w:lang w:val="ru-RU" w:eastAsia="en-US" w:bidi="ar-SA"/>
      </w:rPr>
    </w:lvl>
    <w:lvl w:ilvl="3" w:tplc="D3982172">
      <w:numFmt w:val="bullet"/>
      <w:lvlText w:val="•"/>
      <w:lvlJc w:val="left"/>
      <w:pPr>
        <w:ind w:left="3797" w:hanging="320"/>
      </w:pPr>
      <w:rPr>
        <w:rFonts w:hint="default"/>
        <w:lang w:val="ru-RU" w:eastAsia="en-US" w:bidi="ar-SA"/>
      </w:rPr>
    </w:lvl>
    <w:lvl w:ilvl="4" w:tplc="7EEE0DF4">
      <w:numFmt w:val="bullet"/>
      <w:lvlText w:val="•"/>
      <w:lvlJc w:val="left"/>
      <w:pPr>
        <w:ind w:left="4836" w:hanging="320"/>
      </w:pPr>
      <w:rPr>
        <w:rFonts w:hint="default"/>
        <w:lang w:val="ru-RU" w:eastAsia="en-US" w:bidi="ar-SA"/>
      </w:rPr>
    </w:lvl>
    <w:lvl w:ilvl="5" w:tplc="C14C2EDA">
      <w:numFmt w:val="bullet"/>
      <w:lvlText w:val="•"/>
      <w:lvlJc w:val="left"/>
      <w:pPr>
        <w:ind w:left="5875" w:hanging="320"/>
      </w:pPr>
      <w:rPr>
        <w:rFonts w:hint="default"/>
        <w:lang w:val="ru-RU" w:eastAsia="en-US" w:bidi="ar-SA"/>
      </w:rPr>
    </w:lvl>
    <w:lvl w:ilvl="6" w:tplc="E0D2895A">
      <w:numFmt w:val="bullet"/>
      <w:lvlText w:val="•"/>
      <w:lvlJc w:val="left"/>
      <w:pPr>
        <w:ind w:left="6914" w:hanging="320"/>
      </w:pPr>
      <w:rPr>
        <w:rFonts w:hint="default"/>
        <w:lang w:val="ru-RU" w:eastAsia="en-US" w:bidi="ar-SA"/>
      </w:rPr>
    </w:lvl>
    <w:lvl w:ilvl="7" w:tplc="CE785258">
      <w:numFmt w:val="bullet"/>
      <w:lvlText w:val="•"/>
      <w:lvlJc w:val="left"/>
      <w:pPr>
        <w:ind w:left="7953" w:hanging="320"/>
      </w:pPr>
      <w:rPr>
        <w:rFonts w:hint="default"/>
        <w:lang w:val="ru-RU" w:eastAsia="en-US" w:bidi="ar-SA"/>
      </w:rPr>
    </w:lvl>
    <w:lvl w:ilvl="8" w:tplc="7C229ED8">
      <w:numFmt w:val="bullet"/>
      <w:lvlText w:val="•"/>
      <w:lvlJc w:val="left"/>
      <w:pPr>
        <w:ind w:left="8992" w:hanging="320"/>
      </w:pPr>
      <w:rPr>
        <w:rFonts w:hint="default"/>
        <w:lang w:val="ru-RU" w:eastAsia="en-US" w:bidi="ar-SA"/>
      </w:rPr>
    </w:lvl>
  </w:abstractNum>
  <w:abstractNum w:abstractNumId="8" w15:restartNumberingAfterBreak="0">
    <w:nsid w:val="072B1E38"/>
    <w:multiLevelType w:val="multilevel"/>
    <w:tmpl w:val="85EC3AE0"/>
    <w:lvl w:ilvl="0">
      <w:start w:val="96"/>
      <w:numFmt w:val="decimal"/>
      <w:lvlText w:val="%1"/>
      <w:lvlJc w:val="left"/>
      <w:pPr>
        <w:ind w:left="681" w:hanging="720"/>
      </w:pPr>
      <w:rPr>
        <w:rFonts w:hint="default"/>
        <w:lang w:val="ru-RU" w:eastAsia="en-US" w:bidi="ar-SA"/>
      </w:rPr>
    </w:lvl>
    <w:lvl w:ilvl="1">
      <w:start w:val="5"/>
      <w:numFmt w:val="decimal"/>
      <w:lvlText w:val="%1.%2"/>
      <w:lvlJc w:val="left"/>
      <w:pPr>
        <w:ind w:left="681" w:hanging="720"/>
      </w:pPr>
      <w:rPr>
        <w:rFonts w:hint="default"/>
        <w:lang w:val="ru-RU" w:eastAsia="en-US" w:bidi="ar-SA"/>
      </w:rPr>
    </w:lvl>
    <w:lvl w:ilvl="2">
      <w:start w:val="9"/>
      <w:numFmt w:val="decimal"/>
      <w:lvlText w:val="%1.%2.%3."/>
      <w:lvlJc w:val="left"/>
      <w:pPr>
        <w:ind w:left="681"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797" w:hanging="720"/>
      </w:pPr>
      <w:rPr>
        <w:rFonts w:hint="default"/>
        <w:lang w:val="ru-RU" w:eastAsia="en-US" w:bidi="ar-SA"/>
      </w:rPr>
    </w:lvl>
    <w:lvl w:ilvl="4">
      <w:numFmt w:val="bullet"/>
      <w:lvlText w:val="•"/>
      <w:lvlJc w:val="left"/>
      <w:pPr>
        <w:ind w:left="4836" w:hanging="720"/>
      </w:pPr>
      <w:rPr>
        <w:rFonts w:hint="default"/>
        <w:lang w:val="ru-RU" w:eastAsia="en-US" w:bidi="ar-SA"/>
      </w:rPr>
    </w:lvl>
    <w:lvl w:ilvl="5">
      <w:numFmt w:val="bullet"/>
      <w:lvlText w:val="•"/>
      <w:lvlJc w:val="left"/>
      <w:pPr>
        <w:ind w:left="5875" w:hanging="720"/>
      </w:pPr>
      <w:rPr>
        <w:rFonts w:hint="default"/>
        <w:lang w:val="ru-RU" w:eastAsia="en-US" w:bidi="ar-SA"/>
      </w:rPr>
    </w:lvl>
    <w:lvl w:ilvl="6">
      <w:numFmt w:val="bullet"/>
      <w:lvlText w:val="•"/>
      <w:lvlJc w:val="left"/>
      <w:pPr>
        <w:ind w:left="6914" w:hanging="720"/>
      </w:pPr>
      <w:rPr>
        <w:rFonts w:hint="default"/>
        <w:lang w:val="ru-RU" w:eastAsia="en-US" w:bidi="ar-SA"/>
      </w:rPr>
    </w:lvl>
    <w:lvl w:ilvl="7">
      <w:numFmt w:val="bullet"/>
      <w:lvlText w:val="•"/>
      <w:lvlJc w:val="left"/>
      <w:pPr>
        <w:ind w:left="7953" w:hanging="720"/>
      </w:pPr>
      <w:rPr>
        <w:rFonts w:hint="default"/>
        <w:lang w:val="ru-RU" w:eastAsia="en-US" w:bidi="ar-SA"/>
      </w:rPr>
    </w:lvl>
    <w:lvl w:ilvl="8">
      <w:numFmt w:val="bullet"/>
      <w:lvlText w:val="•"/>
      <w:lvlJc w:val="left"/>
      <w:pPr>
        <w:ind w:left="8992" w:hanging="720"/>
      </w:pPr>
      <w:rPr>
        <w:rFonts w:hint="default"/>
        <w:lang w:val="ru-RU" w:eastAsia="en-US" w:bidi="ar-SA"/>
      </w:rPr>
    </w:lvl>
  </w:abstractNum>
  <w:abstractNum w:abstractNumId="9" w15:restartNumberingAfterBreak="0">
    <w:nsid w:val="0AA474EC"/>
    <w:multiLevelType w:val="multilevel"/>
    <w:tmpl w:val="065E8ADC"/>
    <w:lvl w:ilvl="0">
      <w:start w:val="3"/>
      <w:numFmt w:val="decimal"/>
      <w:lvlText w:val="%1"/>
      <w:lvlJc w:val="left"/>
      <w:pPr>
        <w:ind w:left="1101" w:hanging="421"/>
      </w:pPr>
      <w:rPr>
        <w:rFonts w:hint="default"/>
        <w:lang w:val="ru-RU" w:eastAsia="en-US" w:bidi="ar-SA"/>
      </w:rPr>
    </w:lvl>
    <w:lvl w:ilvl="1">
      <w:start w:val="2"/>
      <w:numFmt w:val="decimal"/>
      <w:lvlText w:val="%1.%2."/>
      <w:lvlJc w:val="left"/>
      <w:pPr>
        <w:ind w:left="1101"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38" w:hanging="659"/>
      </w:pPr>
      <w:rPr>
        <w:rFonts w:ascii="Times New Roman" w:eastAsia="Times New Roman" w:hAnsi="Times New Roman" w:cs="Times New Roman" w:hint="default"/>
        <w:b/>
        <w:bCs/>
        <w:i w:val="0"/>
        <w:iCs w:val="0"/>
        <w:spacing w:val="0"/>
        <w:w w:val="109"/>
        <w:sz w:val="24"/>
        <w:szCs w:val="24"/>
        <w:lang w:val="ru-RU" w:eastAsia="en-US" w:bidi="ar-SA"/>
      </w:rPr>
    </w:lvl>
    <w:lvl w:ilvl="3">
      <w:numFmt w:val="bullet"/>
      <w:lvlText w:val="•"/>
      <w:lvlJc w:val="left"/>
      <w:pPr>
        <w:ind w:left="3618" w:hanging="659"/>
      </w:pPr>
      <w:rPr>
        <w:rFonts w:hint="default"/>
        <w:lang w:val="ru-RU" w:eastAsia="en-US" w:bidi="ar-SA"/>
      </w:rPr>
    </w:lvl>
    <w:lvl w:ilvl="4">
      <w:numFmt w:val="bullet"/>
      <w:lvlText w:val="•"/>
      <w:lvlJc w:val="left"/>
      <w:pPr>
        <w:ind w:left="4757" w:hanging="659"/>
      </w:pPr>
      <w:rPr>
        <w:rFonts w:hint="default"/>
        <w:lang w:val="ru-RU" w:eastAsia="en-US" w:bidi="ar-SA"/>
      </w:rPr>
    </w:lvl>
    <w:lvl w:ilvl="5">
      <w:numFmt w:val="bullet"/>
      <w:lvlText w:val="•"/>
      <w:lvlJc w:val="left"/>
      <w:pPr>
        <w:ind w:left="5896" w:hanging="659"/>
      </w:pPr>
      <w:rPr>
        <w:rFonts w:hint="default"/>
        <w:lang w:val="ru-RU" w:eastAsia="en-US" w:bidi="ar-SA"/>
      </w:rPr>
    </w:lvl>
    <w:lvl w:ilvl="6">
      <w:numFmt w:val="bullet"/>
      <w:lvlText w:val="•"/>
      <w:lvlJc w:val="left"/>
      <w:pPr>
        <w:ind w:left="7035" w:hanging="659"/>
      </w:pPr>
      <w:rPr>
        <w:rFonts w:hint="default"/>
        <w:lang w:val="ru-RU" w:eastAsia="en-US" w:bidi="ar-SA"/>
      </w:rPr>
    </w:lvl>
    <w:lvl w:ilvl="7">
      <w:numFmt w:val="bullet"/>
      <w:lvlText w:val="•"/>
      <w:lvlJc w:val="left"/>
      <w:pPr>
        <w:ind w:left="8174" w:hanging="659"/>
      </w:pPr>
      <w:rPr>
        <w:rFonts w:hint="default"/>
        <w:lang w:val="ru-RU" w:eastAsia="en-US" w:bidi="ar-SA"/>
      </w:rPr>
    </w:lvl>
    <w:lvl w:ilvl="8">
      <w:numFmt w:val="bullet"/>
      <w:lvlText w:val="•"/>
      <w:lvlJc w:val="left"/>
      <w:pPr>
        <w:ind w:left="9313" w:hanging="659"/>
      </w:pPr>
      <w:rPr>
        <w:rFonts w:hint="default"/>
        <w:lang w:val="ru-RU" w:eastAsia="en-US" w:bidi="ar-SA"/>
      </w:rPr>
    </w:lvl>
  </w:abstractNum>
  <w:abstractNum w:abstractNumId="10" w15:restartNumberingAfterBreak="0">
    <w:nsid w:val="0BC40EB5"/>
    <w:multiLevelType w:val="hybridMultilevel"/>
    <w:tmpl w:val="B582DBB8"/>
    <w:lvl w:ilvl="0" w:tplc="D5220EF4">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8CE864A">
      <w:numFmt w:val="bullet"/>
      <w:lvlText w:val="•"/>
      <w:lvlJc w:val="left"/>
      <w:pPr>
        <w:ind w:left="1719" w:hanging="260"/>
      </w:pPr>
      <w:rPr>
        <w:rFonts w:hint="default"/>
        <w:lang w:val="ru-RU" w:eastAsia="en-US" w:bidi="ar-SA"/>
      </w:rPr>
    </w:lvl>
    <w:lvl w:ilvl="2" w:tplc="573E5B3E">
      <w:numFmt w:val="bullet"/>
      <w:lvlText w:val="•"/>
      <w:lvlJc w:val="left"/>
      <w:pPr>
        <w:ind w:left="2758" w:hanging="260"/>
      </w:pPr>
      <w:rPr>
        <w:rFonts w:hint="default"/>
        <w:lang w:val="ru-RU" w:eastAsia="en-US" w:bidi="ar-SA"/>
      </w:rPr>
    </w:lvl>
    <w:lvl w:ilvl="3" w:tplc="D4E6F6AA">
      <w:numFmt w:val="bullet"/>
      <w:lvlText w:val="•"/>
      <w:lvlJc w:val="left"/>
      <w:pPr>
        <w:ind w:left="3797" w:hanging="260"/>
      </w:pPr>
      <w:rPr>
        <w:rFonts w:hint="default"/>
        <w:lang w:val="ru-RU" w:eastAsia="en-US" w:bidi="ar-SA"/>
      </w:rPr>
    </w:lvl>
    <w:lvl w:ilvl="4" w:tplc="7A06AE90">
      <w:numFmt w:val="bullet"/>
      <w:lvlText w:val="•"/>
      <w:lvlJc w:val="left"/>
      <w:pPr>
        <w:ind w:left="4836" w:hanging="260"/>
      </w:pPr>
      <w:rPr>
        <w:rFonts w:hint="default"/>
        <w:lang w:val="ru-RU" w:eastAsia="en-US" w:bidi="ar-SA"/>
      </w:rPr>
    </w:lvl>
    <w:lvl w:ilvl="5" w:tplc="61381FFE">
      <w:numFmt w:val="bullet"/>
      <w:lvlText w:val="•"/>
      <w:lvlJc w:val="left"/>
      <w:pPr>
        <w:ind w:left="5875" w:hanging="260"/>
      </w:pPr>
      <w:rPr>
        <w:rFonts w:hint="default"/>
        <w:lang w:val="ru-RU" w:eastAsia="en-US" w:bidi="ar-SA"/>
      </w:rPr>
    </w:lvl>
    <w:lvl w:ilvl="6" w:tplc="C694BCC4">
      <w:numFmt w:val="bullet"/>
      <w:lvlText w:val="•"/>
      <w:lvlJc w:val="left"/>
      <w:pPr>
        <w:ind w:left="6914" w:hanging="260"/>
      </w:pPr>
      <w:rPr>
        <w:rFonts w:hint="default"/>
        <w:lang w:val="ru-RU" w:eastAsia="en-US" w:bidi="ar-SA"/>
      </w:rPr>
    </w:lvl>
    <w:lvl w:ilvl="7" w:tplc="38707250">
      <w:numFmt w:val="bullet"/>
      <w:lvlText w:val="•"/>
      <w:lvlJc w:val="left"/>
      <w:pPr>
        <w:ind w:left="7953" w:hanging="260"/>
      </w:pPr>
      <w:rPr>
        <w:rFonts w:hint="default"/>
        <w:lang w:val="ru-RU" w:eastAsia="en-US" w:bidi="ar-SA"/>
      </w:rPr>
    </w:lvl>
    <w:lvl w:ilvl="8" w:tplc="F100267A">
      <w:numFmt w:val="bullet"/>
      <w:lvlText w:val="•"/>
      <w:lvlJc w:val="left"/>
      <w:pPr>
        <w:ind w:left="8992" w:hanging="260"/>
      </w:pPr>
      <w:rPr>
        <w:rFonts w:hint="default"/>
        <w:lang w:val="ru-RU" w:eastAsia="en-US" w:bidi="ar-SA"/>
      </w:rPr>
    </w:lvl>
  </w:abstractNum>
  <w:abstractNum w:abstractNumId="11" w15:restartNumberingAfterBreak="0">
    <w:nsid w:val="0C2D3D13"/>
    <w:multiLevelType w:val="multilevel"/>
    <w:tmpl w:val="B35ED2BE"/>
    <w:lvl w:ilvl="0">
      <w:start w:val="2"/>
      <w:numFmt w:val="decimal"/>
      <w:lvlText w:val="%1"/>
      <w:lvlJc w:val="left"/>
      <w:pPr>
        <w:ind w:left="119" w:hanging="421"/>
      </w:pPr>
      <w:rPr>
        <w:rFonts w:hint="default"/>
        <w:lang w:val="ru-RU" w:eastAsia="en-US" w:bidi="ar-SA"/>
      </w:rPr>
    </w:lvl>
    <w:lvl w:ilvl="1">
      <w:start w:val="1"/>
      <w:numFmt w:val="decimal"/>
      <w:lvlText w:val="%1.%2."/>
      <w:lvlJc w:val="left"/>
      <w:pPr>
        <w:ind w:left="119" w:hanging="421"/>
      </w:pPr>
      <w:rPr>
        <w:rFonts w:hint="default"/>
        <w:spacing w:val="0"/>
        <w:w w:val="108"/>
        <w:lang w:val="ru-RU" w:eastAsia="en-US" w:bidi="ar-SA"/>
      </w:rPr>
    </w:lvl>
    <w:lvl w:ilvl="2">
      <w:numFmt w:val="bullet"/>
      <w:lvlText w:val="•"/>
      <w:lvlJc w:val="left"/>
      <w:pPr>
        <w:ind w:left="1426" w:hanging="421"/>
      </w:pPr>
      <w:rPr>
        <w:rFonts w:hint="default"/>
        <w:lang w:val="ru-RU" w:eastAsia="en-US" w:bidi="ar-SA"/>
      </w:rPr>
    </w:lvl>
    <w:lvl w:ilvl="3">
      <w:numFmt w:val="bullet"/>
      <w:lvlText w:val="•"/>
      <w:lvlJc w:val="left"/>
      <w:pPr>
        <w:ind w:left="2080" w:hanging="421"/>
      </w:pPr>
      <w:rPr>
        <w:rFonts w:hint="default"/>
        <w:lang w:val="ru-RU" w:eastAsia="en-US" w:bidi="ar-SA"/>
      </w:rPr>
    </w:lvl>
    <w:lvl w:ilvl="4">
      <w:numFmt w:val="bullet"/>
      <w:lvlText w:val="•"/>
      <w:lvlJc w:val="left"/>
      <w:pPr>
        <w:ind w:left="2733" w:hanging="421"/>
      </w:pPr>
      <w:rPr>
        <w:rFonts w:hint="default"/>
        <w:lang w:val="ru-RU" w:eastAsia="en-US" w:bidi="ar-SA"/>
      </w:rPr>
    </w:lvl>
    <w:lvl w:ilvl="5">
      <w:numFmt w:val="bullet"/>
      <w:lvlText w:val="•"/>
      <w:lvlJc w:val="left"/>
      <w:pPr>
        <w:ind w:left="3387" w:hanging="421"/>
      </w:pPr>
      <w:rPr>
        <w:rFonts w:hint="default"/>
        <w:lang w:val="ru-RU" w:eastAsia="en-US" w:bidi="ar-SA"/>
      </w:rPr>
    </w:lvl>
    <w:lvl w:ilvl="6">
      <w:numFmt w:val="bullet"/>
      <w:lvlText w:val="•"/>
      <w:lvlJc w:val="left"/>
      <w:pPr>
        <w:ind w:left="4040" w:hanging="421"/>
      </w:pPr>
      <w:rPr>
        <w:rFonts w:hint="default"/>
        <w:lang w:val="ru-RU" w:eastAsia="en-US" w:bidi="ar-SA"/>
      </w:rPr>
    </w:lvl>
    <w:lvl w:ilvl="7">
      <w:numFmt w:val="bullet"/>
      <w:lvlText w:val="•"/>
      <w:lvlJc w:val="left"/>
      <w:pPr>
        <w:ind w:left="4693" w:hanging="421"/>
      </w:pPr>
      <w:rPr>
        <w:rFonts w:hint="default"/>
        <w:lang w:val="ru-RU" w:eastAsia="en-US" w:bidi="ar-SA"/>
      </w:rPr>
    </w:lvl>
    <w:lvl w:ilvl="8">
      <w:numFmt w:val="bullet"/>
      <w:lvlText w:val="•"/>
      <w:lvlJc w:val="left"/>
      <w:pPr>
        <w:ind w:left="5347" w:hanging="421"/>
      </w:pPr>
      <w:rPr>
        <w:rFonts w:hint="default"/>
        <w:lang w:val="ru-RU" w:eastAsia="en-US" w:bidi="ar-SA"/>
      </w:rPr>
    </w:lvl>
  </w:abstractNum>
  <w:abstractNum w:abstractNumId="12" w15:restartNumberingAfterBreak="0">
    <w:nsid w:val="0C98584C"/>
    <w:multiLevelType w:val="hybridMultilevel"/>
    <w:tmpl w:val="531A7D56"/>
    <w:lvl w:ilvl="0" w:tplc="ED9C295E">
      <w:start w:val="1"/>
      <w:numFmt w:val="decimal"/>
      <w:lvlText w:val="%1)"/>
      <w:lvlJc w:val="left"/>
      <w:pPr>
        <w:ind w:left="681"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84A051FC">
      <w:numFmt w:val="bullet"/>
      <w:lvlText w:val="•"/>
      <w:lvlJc w:val="left"/>
      <w:pPr>
        <w:ind w:left="1719" w:hanging="276"/>
      </w:pPr>
      <w:rPr>
        <w:rFonts w:hint="default"/>
        <w:lang w:val="ru-RU" w:eastAsia="en-US" w:bidi="ar-SA"/>
      </w:rPr>
    </w:lvl>
    <w:lvl w:ilvl="2" w:tplc="8DE29620">
      <w:numFmt w:val="bullet"/>
      <w:lvlText w:val="•"/>
      <w:lvlJc w:val="left"/>
      <w:pPr>
        <w:ind w:left="2758" w:hanging="276"/>
      </w:pPr>
      <w:rPr>
        <w:rFonts w:hint="default"/>
        <w:lang w:val="ru-RU" w:eastAsia="en-US" w:bidi="ar-SA"/>
      </w:rPr>
    </w:lvl>
    <w:lvl w:ilvl="3" w:tplc="F4A0542C">
      <w:numFmt w:val="bullet"/>
      <w:lvlText w:val="•"/>
      <w:lvlJc w:val="left"/>
      <w:pPr>
        <w:ind w:left="3797" w:hanging="276"/>
      </w:pPr>
      <w:rPr>
        <w:rFonts w:hint="default"/>
        <w:lang w:val="ru-RU" w:eastAsia="en-US" w:bidi="ar-SA"/>
      </w:rPr>
    </w:lvl>
    <w:lvl w:ilvl="4" w:tplc="98686620">
      <w:numFmt w:val="bullet"/>
      <w:lvlText w:val="•"/>
      <w:lvlJc w:val="left"/>
      <w:pPr>
        <w:ind w:left="4836" w:hanging="276"/>
      </w:pPr>
      <w:rPr>
        <w:rFonts w:hint="default"/>
        <w:lang w:val="ru-RU" w:eastAsia="en-US" w:bidi="ar-SA"/>
      </w:rPr>
    </w:lvl>
    <w:lvl w:ilvl="5" w:tplc="46E2B0B0">
      <w:numFmt w:val="bullet"/>
      <w:lvlText w:val="•"/>
      <w:lvlJc w:val="left"/>
      <w:pPr>
        <w:ind w:left="5875" w:hanging="276"/>
      </w:pPr>
      <w:rPr>
        <w:rFonts w:hint="default"/>
        <w:lang w:val="ru-RU" w:eastAsia="en-US" w:bidi="ar-SA"/>
      </w:rPr>
    </w:lvl>
    <w:lvl w:ilvl="6" w:tplc="C2A8262C">
      <w:numFmt w:val="bullet"/>
      <w:lvlText w:val="•"/>
      <w:lvlJc w:val="left"/>
      <w:pPr>
        <w:ind w:left="6914" w:hanging="276"/>
      </w:pPr>
      <w:rPr>
        <w:rFonts w:hint="default"/>
        <w:lang w:val="ru-RU" w:eastAsia="en-US" w:bidi="ar-SA"/>
      </w:rPr>
    </w:lvl>
    <w:lvl w:ilvl="7" w:tplc="C04CD3EA">
      <w:numFmt w:val="bullet"/>
      <w:lvlText w:val="•"/>
      <w:lvlJc w:val="left"/>
      <w:pPr>
        <w:ind w:left="7953" w:hanging="276"/>
      </w:pPr>
      <w:rPr>
        <w:rFonts w:hint="default"/>
        <w:lang w:val="ru-RU" w:eastAsia="en-US" w:bidi="ar-SA"/>
      </w:rPr>
    </w:lvl>
    <w:lvl w:ilvl="8" w:tplc="447474A6">
      <w:numFmt w:val="bullet"/>
      <w:lvlText w:val="•"/>
      <w:lvlJc w:val="left"/>
      <w:pPr>
        <w:ind w:left="8992" w:hanging="276"/>
      </w:pPr>
      <w:rPr>
        <w:rFonts w:hint="default"/>
        <w:lang w:val="ru-RU" w:eastAsia="en-US" w:bidi="ar-SA"/>
      </w:rPr>
    </w:lvl>
  </w:abstractNum>
  <w:abstractNum w:abstractNumId="13" w15:restartNumberingAfterBreak="0">
    <w:nsid w:val="0CF53A51"/>
    <w:multiLevelType w:val="hybridMultilevel"/>
    <w:tmpl w:val="F774A14E"/>
    <w:lvl w:ilvl="0" w:tplc="D766DC12">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5A4D9C8">
      <w:numFmt w:val="bullet"/>
      <w:lvlText w:val="•"/>
      <w:lvlJc w:val="left"/>
      <w:pPr>
        <w:ind w:left="2583" w:hanging="260"/>
      </w:pPr>
      <w:rPr>
        <w:rFonts w:hint="default"/>
        <w:lang w:val="ru-RU" w:eastAsia="en-US" w:bidi="ar-SA"/>
      </w:rPr>
    </w:lvl>
    <w:lvl w:ilvl="2" w:tplc="4A40D5CE">
      <w:numFmt w:val="bullet"/>
      <w:lvlText w:val="•"/>
      <w:lvlJc w:val="left"/>
      <w:pPr>
        <w:ind w:left="3526" w:hanging="260"/>
      </w:pPr>
      <w:rPr>
        <w:rFonts w:hint="default"/>
        <w:lang w:val="ru-RU" w:eastAsia="en-US" w:bidi="ar-SA"/>
      </w:rPr>
    </w:lvl>
    <w:lvl w:ilvl="3" w:tplc="D3586642">
      <w:numFmt w:val="bullet"/>
      <w:lvlText w:val="•"/>
      <w:lvlJc w:val="left"/>
      <w:pPr>
        <w:ind w:left="4469" w:hanging="260"/>
      </w:pPr>
      <w:rPr>
        <w:rFonts w:hint="default"/>
        <w:lang w:val="ru-RU" w:eastAsia="en-US" w:bidi="ar-SA"/>
      </w:rPr>
    </w:lvl>
    <w:lvl w:ilvl="4" w:tplc="8698F9E0">
      <w:numFmt w:val="bullet"/>
      <w:lvlText w:val="•"/>
      <w:lvlJc w:val="left"/>
      <w:pPr>
        <w:ind w:left="5412" w:hanging="260"/>
      </w:pPr>
      <w:rPr>
        <w:rFonts w:hint="default"/>
        <w:lang w:val="ru-RU" w:eastAsia="en-US" w:bidi="ar-SA"/>
      </w:rPr>
    </w:lvl>
    <w:lvl w:ilvl="5" w:tplc="CCA46AEC">
      <w:numFmt w:val="bullet"/>
      <w:lvlText w:val="•"/>
      <w:lvlJc w:val="left"/>
      <w:pPr>
        <w:ind w:left="6355" w:hanging="260"/>
      </w:pPr>
      <w:rPr>
        <w:rFonts w:hint="default"/>
        <w:lang w:val="ru-RU" w:eastAsia="en-US" w:bidi="ar-SA"/>
      </w:rPr>
    </w:lvl>
    <w:lvl w:ilvl="6" w:tplc="4B7401F0">
      <w:numFmt w:val="bullet"/>
      <w:lvlText w:val="•"/>
      <w:lvlJc w:val="left"/>
      <w:pPr>
        <w:ind w:left="7298" w:hanging="260"/>
      </w:pPr>
      <w:rPr>
        <w:rFonts w:hint="default"/>
        <w:lang w:val="ru-RU" w:eastAsia="en-US" w:bidi="ar-SA"/>
      </w:rPr>
    </w:lvl>
    <w:lvl w:ilvl="7" w:tplc="C578333E">
      <w:numFmt w:val="bullet"/>
      <w:lvlText w:val="•"/>
      <w:lvlJc w:val="left"/>
      <w:pPr>
        <w:ind w:left="8241" w:hanging="260"/>
      </w:pPr>
      <w:rPr>
        <w:rFonts w:hint="default"/>
        <w:lang w:val="ru-RU" w:eastAsia="en-US" w:bidi="ar-SA"/>
      </w:rPr>
    </w:lvl>
    <w:lvl w:ilvl="8" w:tplc="57861950">
      <w:numFmt w:val="bullet"/>
      <w:lvlText w:val="•"/>
      <w:lvlJc w:val="left"/>
      <w:pPr>
        <w:ind w:left="9184" w:hanging="260"/>
      </w:pPr>
      <w:rPr>
        <w:rFonts w:hint="default"/>
        <w:lang w:val="ru-RU" w:eastAsia="en-US" w:bidi="ar-SA"/>
      </w:rPr>
    </w:lvl>
  </w:abstractNum>
  <w:abstractNum w:abstractNumId="14" w15:restartNumberingAfterBreak="0">
    <w:nsid w:val="0DE71649"/>
    <w:multiLevelType w:val="hybridMultilevel"/>
    <w:tmpl w:val="633209E4"/>
    <w:lvl w:ilvl="0" w:tplc="E5FEF734">
      <w:start w:val="1"/>
      <w:numFmt w:val="decimal"/>
      <w:lvlText w:val="%1)"/>
      <w:lvlJc w:val="left"/>
      <w:pPr>
        <w:ind w:left="681"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51A2378C">
      <w:numFmt w:val="bullet"/>
      <w:lvlText w:val="•"/>
      <w:lvlJc w:val="left"/>
      <w:pPr>
        <w:ind w:left="1719" w:hanging="324"/>
      </w:pPr>
      <w:rPr>
        <w:rFonts w:hint="default"/>
        <w:lang w:val="ru-RU" w:eastAsia="en-US" w:bidi="ar-SA"/>
      </w:rPr>
    </w:lvl>
    <w:lvl w:ilvl="2" w:tplc="84701BFC">
      <w:numFmt w:val="bullet"/>
      <w:lvlText w:val="•"/>
      <w:lvlJc w:val="left"/>
      <w:pPr>
        <w:ind w:left="2758" w:hanging="324"/>
      </w:pPr>
      <w:rPr>
        <w:rFonts w:hint="default"/>
        <w:lang w:val="ru-RU" w:eastAsia="en-US" w:bidi="ar-SA"/>
      </w:rPr>
    </w:lvl>
    <w:lvl w:ilvl="3" w:tplc="0EC84D56">
      <w:numFmt w:val="bullet"/>
      <w:lvlText w:val="•"/>
      <w:lvlJc w:val="left"/>
      <w:pPr>
        <w:ind w:left="3797" w:hanging="324"/>
      </w:pPr>
      <w:rPr>
        <w:rFonts w:hint="default"/>
        <w:lang w:val="ru-RU" w:eastAsia="en-US" w:bidi="ar-SA"/>
      </w:rPr>
    </w:lvl>
    <w:lvl w:ilvl="4" w:tplc="61BCD3DE">
      <w:numFmt w:val="bullet"/>
      <w:lvlText w:val="•"/>
      <w:lvlJc w:val="left"/>
      <w:pPr>
        <w:ind w:left="4836" w:hanging="324"/>
      </w:pPr>
      <w:rPr>
        <w:rFonts w:hint="default"/>
        <w:lang w:val="ru-RU" w:eastAsia="en-US" w:bidi="ar-SA"/>
      </w:rPr>
    </w:lvl>
    <w:lvl w:ilvl="5" w:tplc="944A5DD4">
      <w:numFmt w:val="bullet"/>
      <w:lvlText w:val="•"/>
      <w:lvlJc w:val="left"/>
      <w:pPr>
        <w:ind w:left="5875" w:hanging="324"/>
      </w:pPr>
      <w:rPr>
        <w:rFonts w:hint="default"/>
        <w:lang w:val="ru-RU" w:eastAsia="en-US" w:bidi="ar-SA"/>
      </w:rPr>
    </w:lvl>
    <w:lvl w:ilvl="6" w:tplc="E60280DE">
      <w:numFmt w:val="bullet"/>
      <w:lvlText w:val="•"/>
      <w:lvlJc w:val="left"/>
      <w:pPr>
        <w:ind w:left="6914" w:hanging="324"/>
      </w:pPr>
      <w:rPr>
        <w:rFonts w:hint="default"/>
        <w:lang w:val="ru-RU" w:eastAsia="en-US" w:bidi="ar-SA"/>
      </w:rPr>
    </w:lvl>
    <w:lvl w:ilvl="7" w:tplc="3BF0E12A">
      <w:numFmt w:val="bullet"/>
      <w:lvlText w:val="•"/>
      <w:lvlJc w:val="left"/>
      <w:pPr>
        <w:ind w:left="7953" w:hanging="324"/>
      </w:pPr>
      <w:rPr>
        <w:rFonts w:hint="default"/>
        <w:lang w:val="ru-RU" w:eastAsia="en-US" w:bidi="ar-SA"/>
      </w:rPr>
    </w:lvl>
    <w:lvl w:ilvl="8" w:tplc="93661BDE">
      <w:numFmt w:val="bullet"/>
      <w:lvlText w:val="•"/>
      <w:lvlJc w:val="left"/>
      <w:pPr>
        <w:ind w:left="8992" w:hanging="324"/>
      </w:pPr>
      <w:rPr>
        <w:rFonts w:hint="default"/>
        <w:lang w:val="ru-RU" w:eastAsia="en-US" w:bidi="ar-SA"/>
      </w:rPr>
    </w:lvl>
  </w:abstractNum>
  <w:abstractNum w:abstractNumId="15" w15:restartNumberingAfterBreak="0">
    <w:nsid w:val="0DEE21D0"/>
    <w:multiLevelType w:val="multilevel"/>
    <w:tmpl w:val="689C956C"/>
    <w:lvl w:ilvl="0">
      <w:start w:val="124"/>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170" w:hanging="1020"/>
      </w:pPr>
      <w:rPr>
        <w:rFonts w:hint="default"/>
        <w:lang w:val="ru-RU" w:eastAsia="en-US" w:bidi="ar-SA"/>
      </w:rPr>
    </w:lvl>
    <w:lvl w:ilvl="5">
      <w:numFmt w:val="bullet"/>
      <w:lvlText w:val="•"/>
      <w:lvlJc w:val="left"/>
      <w:pPr>
        <w:ind w:left="6153" w:hanging="1020"/>
      </w:pPr>
      <w:rPr>
        <w:rFonts w:hint="default"/>
        <w:lang w:val="ru-RU" w:eastAsia="en-US" w:bidi="ar-SA"/>
      </w:rPr>
    </w:lvl>
    <w:lvl w:ilvl="6">
      <w:numFmt w:val="bullet"/>
      <w:lvlText w:val="•"/>
      <w:lvlJc w:val="left"/>
      <w:pPr>
        <w:ind w:left="7137" w:hanging="1020"/>
      </w:pPr>
      <w:rPr>
        <w:rFonts w:hint="default"/>
        <w:lang w:val="ru-RU" w:eastAsia="en-US" w:bidi="ar-SA"/>
      </w:rPr>
    </w:lvl>
    <w:lvl w:ilvl="7">
      <w:numFmt w:val="bullet"/>
      <w:lvlText w:val="•"/>
      <w:lvlJc w:val="left"/>
      <w:pPr>
        <w:ind w:left="8120" w:hanging="1020"/>
      </w:pPr>
      <w:rPr>
        <w:rFonts w:hint="default"/>
        <w:lang w:val="ru-RU" w:eastAsia="en-US" w:bidi="ar-SA"/>
      </w:rPr>
    </w:lvl>
    <w:lvl w:ilvl="8">
      <w:numFmt w:val="bullet"/>
      <w:lvlText w:val="•"/>
      <w:lvlJc w:val="left"/>
      <w:pPr>
        <w:ind w:left="9104" w:hanging="1020"/>
      </w:pPr>
      <w:rPr>
        <w:rFonts w:hint="default"/>
        <w:lang w:val="ru-RU" w:eastAsia="en-US" w:bidi="ar-SA"/>
      </w:rPr>
    </w:lvl>
  </w:abstractNum>
  <w:abstractNum w:abstractNumId="16" w15:restartNumberingAfterBreak="0">
    <w:nsid w:val="0E004F72"/>
    <w:multiLevelType w:val="multilevel"/>
    <w:tmpl w:val="BA8627B4"/>
    <w:lvl w:ilvl="0">
      <w:start w:val="116"/>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17" w15:restartNumberingAfterBreak="0">
    <w:nsid w:val="0E30022E"/>
    <w:multiLevelType w:val="hybridMultilevel"/>
    <w:tmpl w:val="B80E795C"/>
    <w:lvl w:ilvl="0" w:tplc="3E0CC44C">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14AA068C">
      <w:numFmt w:val="bullet"/>
      <w:lvlText w:val="•"/>
      <w:lvlJc w:val="left"/>
      <w:pPr>
        <w:ind w:left="1719" w:hanging="320"/>
      </w:pPr>
      <w:rPr>
        <w:rFonts w:hint="default"/>
        <w:lang w:val="ru-RU" w:eastAsia="en-US" w:bidi="ar-SA"/>
      </w:rPr>
    </w:lvl>
    <w:lvl w:ilvl="2" w:tplc="81B68930">
      <w:numFmt w:val="bullet"/>
      <w:lvlText w:val="•"/>
      <w:lvlJc w:val="left"/>
      <w:pPr>
        <w:ind w:left="2758" w:hanging="320"/>
      </w:pPr>
      <w:rPr>
        <w:rFonts w:hint="default"/>
        <w:lang w:val="ru-RU" w:eastAsia="en-US" w:bidi="ar-SA"/>
      </w:rPr>
    </w:lvl>
    <w:lvl w:ilvl="3" w:tplc="6A6AD9DC">
      <w:numFmt w:val="bullet"/>
      <w:lvlText w:val="•"/>
      <w:lvlJc w:val="left"/>
      <w:pPr>
        <w:ind w:left="3797" w:hanging="320"/>
      </w:pPr>
      <w:rPr>
        <w:rFonts w:hint="default"/>
        <w:lang w:val="ru-RU" w:eastAsia="en-US" w:bidi="ar-SA"/>
      </w:rPr>
    </w:lvl>
    <w:lvl w:ilvl="4" w:tplc="5DB43EAC">
      <w:numFmt w:val="bullet"/>
      <w:lvlText w:val="•"/>
      <w:lvlJc w:val="left"/>
      <w:pPr>
        <w:ind w:left="4836" w:hanging="320"/>
      </w:pPr>
      <w:rPr>
        <w:rFonts w:hint="default"/>
        <w:lang w:val="ru-RU" w:eastAsia="en-US" w:bidi="ar-SA"/>
      </w:rPr>
    </w:lvl>
    <w:lvl w:ilvl="5" w:tplc="D1C06C7E">
      <w:numFmt w:val="bullet"/>
      <w:lvlText w:val="•"/>
      <w:lvlJc w:val="left"/>
      <w:pPr>
        <w:ind w:left="5875" w:hanging="320"/>
      </w:pPr>
      <w:rPr>
        <w:rFonts w:hint="default"/>
        <w:lang w:val="ru-RU" w:eastAsia="en-US" w:bidi="ar-SA"/>
      </w:rPr>
    </w:lvl>
    <w:lvl w:ilvl="6" w:tplc="B4FCDCC6">
      <w:numFmt w:val="bullet"/>
      <w:lvlText w:val="•"/>
      <w:lvlJc w:val="left"/>
      <w:pPr>
        <w:ind w:left="6914" w:hanging="320"/>
      </w:pPr>
      <w:rPr>
        <w:rFonts w:hint="default"/>
        <w:lang w:val="ru-RU" w:eastAsia="en-US" w:bidi="ar-SA"/>
      </w:rPr>
    </w:lvl>
    <w:lvl w:ilvl="7" w:tplc="41967CF8">
      <w:numFmt w:val="bullet"/>
      <w:lvlText w:val="•"/>
      <w:lvlJc w:val="left"/>
      <w:pPr>
        <w:ind w:left="7953" w:hanging="320"/>
      </w:pPr>
      <w:rPr>
        <w:rFonts w:hint="default"/>
        <w:lang w:val="ru-RU" w:eastAsia="en-US" w:bidi="ar-SA"/>
      </w:rPr>
    </w:lvl>
    <w:lvl w:ilvl="8" w:tplc="B7106318">
      <w:numFmt w:val="bullet"/>
      <w:lvlText w:val="•"/>
      <w:lvlJc w:val="left"/>
      <w:pPr>
        <w:ind w:left="8992" w:hanging="320"/>
      </w:pPr>
      <w:rPr>
        <w:rFonts w:hint="default"/>
        <w:lang w:val="ru-RU" w:eastAsia="en-US" w:bidi="ar-SA"/>
      </w:rPr>
    </w:lvl>
  </w:abstractNum>
  <w:abstractNum w:abstractNumId="18" w15:restartNumberingAfterBreak="0">
    <w:nsid w:val="0F6B2FA0"/>
    <w:multiLevelType w:val="hybridMultilevel"/>
    <w:tmpl w:val="B1720A62"/>
    <w:lvl w:ilvl="0" w:tplc="9B62712E">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BD4D3C6">
      <w:numFmt w:val="bullet"/>
      <w:lvlText w:val="•"/>
      <w:lvlJc w:val="left"/>
      <w:pPr>
        <w:ind w:left="1719" w:hanging="260"/>
      </w:pPr>
      <w:rPr>
        <w:rFonts w:hint="default"/>
        <w:lang w:val="ru-RU" w:eastAsia="en-US" w:bidi="ar-SA"/>
      </w:rPr>
    </w:lvl>
    <w:lvl w:ilvl="2" w:tplc="0B3AF3BE">
      <w:numFmt w:val="bullet"/>
      <w:lvlText w:val="•"/>
      <w:lvlJc w:val="left"/>
      <w:pPr>
        <w:ind w:left="2758" w:hanging="260"/>
      </w:pPr>
      <w:rPr>
        <w:rFonts w:hint="default"/>
        <w:lang w:val="ru-RU" w:eastAsia="en-US" w:bidi="ar-SA"/>
      </w:rPr>
    </w:lvl>
    <w:lvl w:ilvl="3" w:tplc="7A1E476C">
      <w:numFmt w:val="bullet"/>
      <w:lvlText w:val="•"/>
      <w:lvlJc w:val="left"/>
      <w:pPr>
        <w:ind w:left="3797" w:hanging="260"/>
      </w:pPr>
      <w:rPr>
        <w:rFonts w:hint="default"/>
        <w:lang w:val="ru-RU" w:eastAsia="en-US" w:bidi="ar-SA"/>
      </w:rPr>
    </w:lvl>
    <w:lvl w:ilvl="4" w:tplc="4B04317A">
      <w:numFmt w:val="bullet"/>
      <w:lvlText w:val="•"/>
      <w:lvlJc w:val="left"/>
      <w:pPr>
        <w:ind w:left="4836" w:hanging="260"/>
      </w:pPr>
      <w:rPr>
        <w:rFonts w:hint="default"/>
        <w:lang w:val="ru-RU" w:eastAsia="en-US" w:bidi="ar-SA"/>
      </w:rPr>
    </w:lvl>
    <w:lvl w:ilvl="5" w:tplc="A5CE5CAA">
      <w:numFmt w:val="bullet"/>
      <w:lvlText w:val="•"/>
      <w:lvlJc w:val="left"/>
      <w:pPr>
        <w:ind w:left="5875" w:hanging="260"/>
      </w:pPr>
      <w:rPr>
        <w:rFonts w:hint="default"/>
        <w:lang w:val="ru-RU" w:eastAsia="en-US" w:bidi="ar-SA"/>
      </w:rPr>
    </w:lvl>
    <w:lvl w:ilvl="6" w:tplc="685883DA">
      <w:numFmt w:val="bullet"/>
      <w:lvlText w:val="•"/>
      <w:lvlJc w:val="left"/>
      <w:pPr>
        <w:ind w:left="6914" w:hanging="260"/>
      </w:pPr>
      <w:rPr>
        <w:rFonts w:hint="default"/>
        <w:lang w:val="ru-RU" w:eastAsia="en-US" w:bidi="ar-SA"/>
      </w:rPr>
    </w:lvl>
    <w:lvl w:ilvl="7" w:tplc="DD187154">
      <w:numFmt w:val="bullet"/>
      <w:lvlText w:val="•"/>
      <w:lvlJc w:val="left"/>
      <w:pPr>
        <w:ind w:left="7953" w:hanging="260"/>
      </w:pPr>
      <w:rPr>
        <w:rFonts w:hint="default"/>
        <w:lang w:val="ru-RU" w:eastAsia="en-US" w:bidi="ar-SA"/>
      </w:rPr>
    </w:lvl>
    <w:lvl w:ilvl="8" w:tplc="0DFE3594">
      <w:numFmt w:val="bullet"/>
      <w:lvlText w:val="•"/>
      <w:lvlJc w:val="left"/>
      <w:pPr>
        <w:ind w:left="8992" w:hanging="260"/>
      </w:pPr>
      <w:rPr>
        <w:rFonts w:hint="default"/>
        <w:lang w:val="ru-RU" w:eastAsia="en-US" w:bidi="ar-SA"/>
      </w:rPr>
    </w:lvl>
  </w:abstractNum>
  <w:abstractNum w:abstractNumId="19" w15:restartNumberingAfterBreak="0">
    <w:nsid w:val="109E3FFF"/>
    <w:multiLevelType w:val="hybridMultilevel"/>
    <w:tmpl w:val="DB387258"/>
    <w:lvl w:ilvl="0" w:tplc="0B146622">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86B2EC9E">
      <w:numFmt w:val="bullet"/>
      <w:lvlText w:val="•"/>
      <w:lvlJc w:val="left"/>
      <w:pPr>
        <w:ind w:left="1719" w:hanging="320"/>
      </w:pPr>
      <w:rPr>
        <w:rFonts w:hint="default"/>
        <w:lang w:val="ru-RU" w:eastAsia="en-US" w:bidi="ar-SA"/>
      </w:rPr>
    </w:lvl>
    <w:lvl w:ilvl="2" w:tplc="064AACBC">
      <w:numFmt w:val="bullet"/>
      <w:lvlText w:val="•"/>
      <w:lvlJc w:val="left"/>
      <w:pPr>
        <w:ind w:left="2758" w:hanging="320"/>
      </w:pPr>
      <w:rPr>
        <w:rFonts w:hint="default"/>
        <w:lang w:val="ru-RU" w:eastAsia="en-US" w:bidi="ar-SA"/>
      </w:rPr>
    </w:lvl>
    <w:lvl w:ilvl="3" w:tplc="571C63DE">
      <w:numFmt w:val="bullet"/>
      <w:lvlText w:val="•"/>
      <w:lvlJc w:val="left"/>
      <w:pPr>
        <w:ind w:left="3797" w:hanging="320"/>
      </w:pPr>
      <w:rPr>
        <w:rFonts w:hint="default"/>
        <w:lang w:val="ru-RU" w:eastAsia="en-US" w:bidi="ar-SA"/>
      </w:rPr>
    </w:lvl>
    <w:lvl w:ilvl="4" w:tplc="D5907AEC">
      <w:numFmt w:val="bullet"/>
      <w:lvlText w:val="•"/>
      <w:lvlJc w:val="left"/>
      <w:pPr>
        <w:ind w:left="4836" w:hanging="320"/>
      </w:pPr>
      <w:rPr>
        <w:rFonts w:hint="default"/>
        <w:lang w:val="ru-RU" w:eastAsia="en-US" w:bidi="ar-SA"/>
      </w:rPr>
    </w:lvl>
    <w:lvl w:ilvl="5" w:tplc="0CD00344">
      <w:numFmt w:val="bullet"/>
      <w:lvlText w:val="•"/>
      <w:lvlJc w:val="left"/>
      <w:pPr>
        <w:ind w:left="5875" w:hanging="320"/>
      </w:pPr>
      <w:rPr>
        <w:rFonts w:hint="default"/>
        <w:lang w:val="ru-RU" w:eastAsia="en-US" w:bidi="ar-SA"/>
      </w:rPr>
    </w:lvl>
    <w:lvl w:ilvl="6" w:tplc="A87E63CA">
      <w:numFmt w:val="bullet"/>
      <w:lvlText w:val="•"/>
      <w:lvlJc w:val="left"/>
      <w:pPr>
        <w:ind w:left="6914" w:hanging="320"/>
      </w:pPr>
      <w:rPr>
        <w:rFonts w:hint="default"/>
        <w:lang w:val="ru-RU" w:eastAsia="en-US" w:bidi="ar-SA"/>
      </w:rPr>
    </w:lvl>
    <w:lvl w:ilvl="7" w:tplc="9896167C">
      <w:numFmt w:val="bullet"/>
      <w:lvlText w:val="•"/>
      <w:lvlJc w:val="left"/>
      <w:pPr>
        <w:ind w:left="7953" w:hanging="320"/>
      </w:pPr>
      <w:rPr>
        <w:rFonts w:hint="default"/>
        <w:lang w:val="ru-RU" w:eastAsia="en-US" w:bidi="ar-SA"/>
      </w:rPr>
    </w:lvl>
    <w:lvl w:ilvl="8" w:tplc="04B4DF10">
      <w:numFmt w:val="bullet"/>
      <w:lvlText w:val="•"/>
      <w:lvlJc w:val="left"/>
      <w:pPr>
        <w:ind w:left="8992" w:hanging="320"/>
      </w:pPr>
      <w:rPr>
        <w:rFonts w:hint="default"/>
        <w:lang w:val="ru-RU" w:eastAsia="en-US" w:bidi="ar-SA"/>
      </w:rPr>
    </w:lvl>
  </w:abstractNum>
  <w:abstractNum w:abstractNumId="20" w15:restartNumberingAfterBreak="0">
    <w:nsid w:val="10B1049E"/>
    <w:multiLevelType w:val="hybridMultilevel"/>
    <w:tmpl w:val="81148136"/>
    <w:lvl w:ilvl="0" w:tplc="646C1AA0">
      <w:start w:val="1"/>
      <w:numFmt w:val="decimal"/>
      <w:lvlText w:val="%1)"/>
      <w:lvlJc w:val="left"/>
      <w:pPr>
        <w:ind w:left="681"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D9AC51C4">
      <w:numFmt w:val="bullet"/>
      <w:lvlText w:val="•"/>
      <w:lvlJc w:val="left"/>
      <w:pPr>
        <w:ind w:left="1719" w:hanging="276"/>
      </w:pPr>
      <w:rPr>
        <w:rFonts w:hint="default"/>
        <w:lang w:val="ru-RU" w:eastAsia="en-US" w:bidi="ar-SA"/>
      </w:rPr>
    </w:lvl>
    <w:lvl w:ilvl="2" w:tplc="2F9CFB5A">
      <w:numFmt w:val="bullet"/>
      <w:lvlText w:val="•"/>
      <w:lvlJc w:val="left"/>
      <w:pPr>
        <w:ind w:left="2758" w:hanging="276"/>
      </w:pPr>
      <w:rPr>
        <w:rFonts w:hint="default"/>
        <w:lang w:val="ru-RU" w:eastAsia="en-US" w:bidi="ar-SA"/>
      </w:rPr>
    </w:lvl>
    <w:lvl w:ilvl="3" w:tplc="66949126">
      <w:numFmt w:val="bullet"/>
      <w:lvlText w:val="•"/>
      <w:lvlJc w:val="left"/>
      <w:pPr>
        <w:ind w:left="3797" w:hanging="276"/>
      </w:pPr>
      <w:rPr>
        <w:rFonts w:hint="default"/>
        <w:lang w:val="ru-RU" w:eastAsia="en-US" w:bidi="ar-SA"/>
      </w:rPr>
    </w:lvl>
    <w:lvl w:ilvl="4" w:tplc="C63C647A">
      <w:numFmt w:val="bullet"/>
      <w:lvlText w:val="•"/>
      <w:lvlJc w:val="left"/>
      <w:pPr>
        <w:ind w:left="4836" w:hanging="276"/>
      </w:pPr>
      <w:rPr>
        <w:rFonts w:hint="default"/>
        <w:lang w:val="ru-RU" w:eastAsia="en-US" w:bidi="ar-SA"/>
      </w:rPr>
    </w:lvl>
    <w:lvl w:ilvl="5" w:tplc="2368C4C6">
      <w:numFmt w:val="bullet"/>
      <w:lvlText w:val="•"/>
      <w:lvlJc w:val="left"/>
      <w:pPr>
        <w:ind w:left="5875" w:hanging="276"/>
      </w:pPr>
      <w:rPr>
        <w:rFonts w:hint="default"/>
        <w:lang w:val="ru-RU" w:eastAsia="en-US" w:bidi="ar-SA"/>
      </w:rPr>
    </w:lvl>
    <w:lvl w:ilvl="6" w:tplc="6982F81C">
      <w:numFmt w:val="bullet"/>
      <w:lvlText w:val="•"/>
      <w:lvlJc w:val="left"/>
      <w:pPr>
        <w:ind w:left="6914" w:hanging="276"/>
      </w:pPr>
      <w:rPr>
        <w:rFonts w:hint="default"/>
        <w:lang w:val="ru-RU" w:eastAsia="en-US" w:bidi="ar-SA"/>
      </w:rPr>
    </w:lvl>
    <w:lvl w:ilvl="7" w:tplc="173E02FA">
      <w:numFmt w:val="bullet"/>
      <w:lvlText w:val="•"/>
      <w:lvlJc w:val="left"/>
      <w:pPr>
        <w:ind w:left="7953" w:hanging="276"/>
      </w:pPr>
      <w:rPr>
        <w:rFonts w:hint="default"/>
        <w:lang w:val="ru-RU" w:eastAsia="en-US" w:bidi="ar-SA"/>
      </w:rPr>
    </w:lvl>
    <w:lvl w:ilvl="8" w:tplc="9E20DD4A">
      <w:numFmt w:val="bullet"/>
      <w:lvlText w:val="•"/>
      <w:lvlJc w:val="left"/>
      <w:pPr>
        <w:ind w:left="8992" w:hanging="276"/>
      </w:pPr>
      <w:rPr>
        <w:rFonts w:hint="default"/>
        <w:lang w:val="ru-RU" w:eastAsia="en-US" w:bidi="ar-SA"/>
      </w:rPr>
    </w:lvl>
  </w:abstractNum>
  <w:abstractNum w:abstractNumId="21" w15:restartNumberingAfterBreak="0">
    <w:nsid w:val="112449EA"/>
    <w:multiLevelType w:val="multilevel"/>
    <w:tmpl w:val="6FE03DE6"/>
    <w:lvl w:ilvl="0">
      <w:start w:val="1"/>
      <w:numFmt w:val="decimal"/>
      <w:lvlText w:val="%1"/>
      <w:lvlJc w:val="left"/>
      <w:pPr>
        <w:ind w:left="871" w:hanging="752"/>
      </w:pPr>
      <w:rPr>
        <w:rFonts w:hint="default"/>
        <w:lang w:val="ru-RU" w:eastAsia="en-US" w:bidi="ar-SA"/>
      </w:rPr>
    </w:lvl>
    <w:lvl w:ilvl="1">
      <w:start w:val="3"/>
      <w:numFmt w:val="decimal"/>
      <w:lvlText w:val="%1.%2"/>
      <w:lvlJc w:val="left"/>
      <w:pPr>
        <w:ind w:left="871" w:hanging="752"/>
      </w:pPr>
      <w:rPr>
        <w:rFonts w:hint="default"/>
        <w:lang w:val="ru-RU" w:eastAsia="en-US" w:bidi="ar-SA"/>
      </w:rPr>
    </w:lvl>
    <w:lvl w:ilvl="2">
      <w:start w:val="2"/>
      <w:numFmt w:val="decimal"/>
      <w:lvlText w:val="%1.%2.%3"/>
      <w:lvlJc w:val="left"/>
      <w:pPr>
        <w:ind w:left="871" w:hanging="752"/>
      </w:pPr>
      <w:rPr>
        <w:rFonts w:hint="default"/>
        <w:lang w:val="ru-RU" w:eastAsia="en-US" w:bidi="ar-SA"/>
      </w:rPr>
    </w:lvl>
    <w:lvl w:ilvl="3">
      <w:start w:val="1"/>
      <w:numFmt w:val="decimal"/>
      <w:lvlText w:val="%1.%2.%3.%4."/>
      <w:lvlJc w:val="left"/>
      <w:pPr>
        <w:ind w:left="871" w:hanging="752"/>
      </w:pPr>
      <w:rPr>
        <w:rFonts w:ascii="Caladea" w:eastAsia="Caladea" w:hAnsi="Caladea" w:cs="Caladea" w:hint="default"/>
        <w:b w:val="0"/>
        <w:bCs w:val="0"/>
        <w:i w:val="0"/>
        <w:iCs w:val="0"/>
        <w:spacing w:val="0"/>
        <w:w w:val="123"/>
        <w:sz w:val="18"/>
        <w:szCs w:val="18"/>
        <w:lang w:val="ru-RU" w:eastAsia="en-US" w:bidi="ar-SA"/>
      </w:rPr>
    </w:lvl>
    <w:lvl w:ilvl="4">
      <w:numFmt w:val="bullet"/>
      <w:lvlText w:val="•"/>
      <w:lvlJc w:val="left"/>
      <w:pPr>
        <w:ind w:left="3189" w:hanging="752"/>
      </w:pPr>
      <w:rPr>
        <w:rFonts w:hint="default"/>
        <w:lang w:val="ru-RU" w:eastAsia="en-US" w:bidi="ar-SA"/>
      </w:rPr>
    </w:lvl>
    <w:lvl w:ilvl="5">
      <w:numFmt w:val="bullet"/>
      <w:lvlText w:val="•"/>
      <w:lvlJc w:val="left"/>
      <w:pPr>
        <w:ind w:left="3767" w:hanging="752"/>
      </w:pPr>
      <w:rPr>
        <w:rFonts w:hint="default"/>
        <w:lang w:val="ru-RU" w:eastAsia="en-US" w:bidi="ar-SA"/>
      </w:rPr>
    </w:lvl>
    <w:lvl w:ilvl="6">
      <w:numFmt w:val="bullet"/>
      <w:lvlText w:val="•"/>
      <w:lvlJc w:val="left"/>
      <w:pPr>
        <w:ind w:left="4344" w:hanging="752"/>
      </w:pPr>
      <w:rPr>
        <w:rFonts w:hint="default"/>
        <w:lang w:val="ru-RU" w:eastAsia="en-US" w:bidi="ar-SA"/>
      </w:rPr>
    </w:lvl>
    <w:lvl w:ilvl="7">
      <w:numFmt w:val="bullet"/>
      <w:lvlText w:val="•"/>
      <w:lvlJc w:val="left"/>
      <w:pPr>
        <w:ind w:left="4921" w:hanging="752"/>
      </w:pPr>
      <w:rPr>
        <w:rFonts w:hint="default"/>
        <w:lang w:val="ru-RU" w:eastAsia="en-US" w:bidi="ar-SA"/>
      </w:rPr>
    </w:lvl>
    <w:lvl w:ilvl="8">
      <w:numFmt w:val="bullet"/>
      <w:lvlText w:val="•"/>
      <w:lvlJc w:val="left"/>
      <w:pPr>
        <w:ind w:left="5499" w:hanging="752"/>
      </w:pPr>
      <w:rPr>
        <w:rFonts w:hint="default"/>
        <w:lang w:val="ru-RU" w:eastAsia="en-US" w:bidi="ar-SA"/>
      </w:rPr>
    </w:lvl>
  </w:abstractNum>
  <w:abstractNum w:abstractNumId="22" w15:restartNumberingAfterBreak="0">
    <w:nsid w:val="1208030C"/>
    <w:multiLevelType w:val="hybridMultilevel"/>
    <w:tmpl w:val="232EE87C"/>
    <w:lvl w:ilvl="0" w:tplc="66D44142">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143CC5C0">
      <w:numFmt w:val="bullet"/>
      <w:lvlText w:val="•"/>
      <w:lvlJc w:val="left"/>
      <w:pPr>
        <w:ind w:left="1719" w:hanging="320"/>
      </w:pPr>
      <w:rPr>
        <w:rFonts w:hint="default"/>
        <w:lang w:val="ru-RU" w:eastAsia="en-US" w:bidi="ar-SA"/>
      </w:rPr>
    </w:lvl>
    <w:lvl w:ilvl="2" w:tplc="EA509286">
      <w:numFmt w:val="bullet"/>
      <w:lvlText w:val="•"/>
      <w:lvlJc w:val="left"/>
      <w:pPr>
        <w:ind w:left="2758" w:hanging="320"/>
      </w:pPr>
      <w:rPr>
        <w:rFonts w:hint="default"/>
        <w:lang w:val="ru-RU" w:eastAsia="en-US" w:bidi="ar-SA"/>
      </w:rPr>
    </w:lvl>
    <w:lvl w:ilvl="3" w:tplc="B8F088EE">
      <w:numFmt w:val="bullet"/>
      <w:lvlText w:val="•"/>
      <w:lvlJc w:val="left"/>
      <w:pPr>
        <w:ind w:left="3797" w:hanging="320"/>
      </w:pPr>
      <w:rPr>
        <w:rFonts w:hint="default"/>
        <w:lang w:val="ru-RU" w:eastAsia="en-US" w:bidi="ar-SA"/>
      </w:rPr>
    </w:lvl>
    <w:lvl w:ilvl="4" w:tplc="8CF4FD20">
      <w:numFmt w:val="bullet"/>
      <w:lvlText w:val="•"/>
      <w:lvlJc w:val="left"/>
      <w:pPr>
        <w:ind w:left="4836" w:hanging="320"/>
      </w:pPr>
      <w:rPr>
        <w:rFonts w:hint="default"/>
        <w:lang w:val="ru-RU" w:eastAsia="en-US" w:bidi="ar-SA"/>
      </w:rPr>
    </w:lvl>
    <w:lvl w:ilvl="5" w:tplc="5B3C8940">
      <w:numFmt w:val="bullet"/>
      <w:lvlText w:val="•"/>
      <w:lvlJc w:val="left"/>
      <w:pPr>
        <w:ind w:left="5875" w:hanging="320"/>
      </w:pPr>
      <w:rPr>
        <w:rFonts w:hint="default"/>
        <w:lang w:val="ru-RU" w:eastAsia="en-US" w:bidi="ar-SA"/>
      </w:rPr>
    </w:lvl>
    <w:lvl w:ilvl="6" w:tplc="DCE87422">
      <w:numFmt w:val="bullet"/>
      <w:lvlText w:val="•"/>
      <w:lvlJc w:val="left"/>
      <w:pPr>
        <w:ind w:left="6914" w:hanging="320"/>
      </w:pPr>
      <w:rPr>
        <w:rFonts w:hint="default"/>
        <w:lang w:val="ru-RU" w:eastAsia="en-US" w:bidi="ar-SA"/>
      </w:rPr>
    </w:lvl>
    <w:lvl w:ilvl="7" w:tplc="DBFE2462">
      <w:numFmt w:val="bullet"/>
      <w:lvlText w:val="•"/>
      <w:lvlJc w:val="left"/>
      <w:pPr>
        <w:ind w:left="7953" w:hanging="320"/>
      </w:pPr>
      <w:rPr>
        <w:rFonts w:hint="default"/>
        <w:lang w:val="ru-RU" w:eastAsia="en-US" w:bidi="ar-SA"/>
      </w:rPr>
    </w:lvl>
    <w:lvl w:ilvl="8" w:tplc="4F389FCA">
      <w:numFmt w:val="bullet"/>
      <w:lvlText w:val="•"/>
      <w:lvlJc w:val="left"/>
      <w:pPr>
        <w:ind w:left="8992" w:hanging="320"/>
      </w:pPr>
      <w:rPr>
        <w:rFonts w:hint="default"/>
        <w:lang w:val="ru-RU" w:eastAsia="en-US" w:bidi="ar-SA"/>
      </w:rPr>
    </w:lvl>
  </w:abstractNum>
  <w:abstractNum w:abstractNumId="23" w15:restartNumberingAfterBreak="0">
    <w:nsid w:val="12D0622E"/>
    <w:multiLevelType w:val="hybridMultilevel"/>
    <w:tmpl w:val="B7C23D56"/>
    <w:lvl w:ilvl="0" w:tplc="930EE8D4">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A9FCDD00">
      <w:numFmt w:val="bullet"/>
      <w:lvlText w:val="•"/>
      <w:lvlJc w:val="left"/>
      <w:pPr>
        <w:ind w:left="1719" w:hanging="320"/>
      </w:pPr>
      <w:rPr>
        <w:rFonts w:hint="default"/>
        <w:lang w:val="ru-RU" w:eastAsia="en-US" w:bidi="ar-SA"/>
      </w:rPr>
    </w:lvl>
    <w:lvl w:ilvl="2" w:tplc="EF7E62B8">
      <w:numFmt w:val="bullet"/>
      <w:lvlText w:val="•"/>
      <w:lvlJc w:val="left"/>
      <w:pPr>
        <w:ind w:left="2758" w:hanging="320"/>
      </w:pPr>
      <w:rPr>
        <w:rFonts w:hint="default"/>
        <w:lang w:val="ru-RU" w:eastAsia="en-US" w:bidi="ar-SA"/>
      </w:rPr>
    </w:lvl>
    <w:lvl w:ilvl="3" w:tplc="CC568012">
      <w:numFmt w:val="bullet"/>
      <w:lvlText w:val="•"/>
      <w:lvlJc w:val="left"/>
      <w:pPr>
        <w:ind w:left="3797" w:hanging="320"/>
      </w:pPr>
      <w:rPr>
        <w:rFonts w:hint="default"/>
        <w:lang w:val="ru-RU" w:eastAsia="en-US" w:bidi="ar-SA"/>
      </w:rPr>
    </w:lvl>
    <w:lvl w:ilvl="4" w:tplc="C8EA3638">
      <w:numFmt w:val="bullet"/>
      <w:lvlText w:val="•"/>
      <w:lvlJc w:val="left"/>
      <w:pPr>
        <w:ind w:left="4836" w:hanging="320"/>
      </w:pPr>
      <w:rPr>
        <w:rFonts w:hint="default"/>
        <w:lang w:val="ru-RU" w:eastAsia="en-US" w:bidi="ar-SA"/>
      </w:rPr>
    </w:lvl>
    <w:lvl w:ilvl="5" w:tplc="513827C2">
      <w:numFmt w:val="bullet"/>
      <w:lvlText w:val="•"/>
      <w:lvlJc w:val="left"/>
      <w:pPr>
        <w:ind w:left="5875" w:hanging="320"/>
      </w:pPr>
      <w:rPr>
        <w:rFonts w:hint="default"/>
        <w:lang w:val="ru-RU" w:eastAsia="en-US" w:bidi="ar-SA"/>
      </w:rPr>
    </w:lvl>
    <w:lvl w:ilvl="6" w:tplc="87203956">
      <w:numFmt w:val="bullet"/>
      <w:lvlText w:val="•"/>
      <w:lvlJc w:val="left"/>
      <w:pPr>
        <w:ind w:left="6914" w:hanging="320"/>
      </w:pPr>
      <w:rPr>
        <w:rFonts w:hint="default"/>
        <w:lang w:val="ru-RU" w:eastAsia="en-US" w:bidi="ar-SA"/>
      </w:rPr>
    </w:lvl>
    <w:lvl w:ilvl="7" w:tplc="EE7CA74A">
      <w:numFmt w:val="bullet"/>
      <w:lvlText w:val="•"/>
      <w:lvlJc w:val="left"/>
      <w:pPr>
        <w:ind w:left="7953" w:hanging="320"/>
      </w:pPr>
      <w:rPr>
        <w:rFonts w:hint="default"/>
        <w:lang w:val="ru-RU" w:eastAsia="en-US" w:bidi="ar-SA"/>
      </w:rPr>
    </w:lvl>
    <w:lvl w:ilvl="8" w:tplc="70748AA6">
      <w:numFmt w:val="bullet"/>
      <w:lvlText w:val="•"/>
      <w:lvlJc w:val="left"/>
      <w:pPr>
        <w:ind w:left="8992" w:hanging="320"/>
      </w:pPr>
      <w:rPr>
        <w:rFonts w:hint="default"/>
        <w:lang w:val="ru-RU" w:eastAsia="en-US" w:bidi="ar-SA"/>
      </w:rPr>
    </w:lvl>
  </w:abstractNum>
  <w:abstractNum w:abstractNumId="24" w15:restartNumberingAfterBreak="0">
    <w:nsid w:val="1308420E"/>
    <w:multiLevelType w:val="hybridMultilevel"/>
    <w:tmpl w:val="85E41E6E"/>
    <w:lvl w:ilvl="0" w:tplc="B8482622">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2E32B664">
      <w:numFmt w:val="bullet"/>
      <w:lvlText w:val="•"/>
      <w:lvlJc w:val="left"/>
      <w:pPr>
        <w:ind w:left="2637" w:hanging="320"/>
      </w:pPr>
      <w:rPr>
        <w:rFonts w:hint="default"/>
        <w:lang w:val="ru-RU" w:eastAsia="en-US" w:bidi="ar-SA"/>
      </w:rPr>
    </w:lvl>
    <w:lvl w:ilvl="2" w:tplc="B36262B8">
      <w:numFmt w:val="bullet"/>
      <w:lvlText w:val="•"/>
      <w:lvlJc w:val="left"/>
      <w:pPr>
        <w:ind w:left="3574" w:hanging="320"/>
      </w:pPr>
      <w:rPr>
        <w:rFonts w:hint="default"/>
        <w:lang w:val="ru-RU" w:eastAsia="en-US" w:bidi="ar-SA"/>
      </w:rPr>
    </w:lvl>
    <w:lvl w:ilvl="3" w:tplc="CC86CE88">
      <w:numFmt w:val="bullet"/>
      <w:lvlText w:val="•"/>
      <w:lvlJc w:val="left"/>
      <w:pPr>
        <w:ind w:left="4511" w:hanging="320"/>
      </w:pPr>
      <w:rPr>
        <w:rFonts w:hint="default"/>
        <w:lang w:val="ru-RU" w:eastAsia="en-US" w:bidi="ar-SA"/>
      </w:rPr>
    </w:lvl>
    <w:lvl w:ilvl="4" w:tplc="F7D6521C">
      <w:numFmt w:val="bullet"/>
      <w:lvlText w:val="•"/>
      <w:lvlJc w:val="left"/>
      <w:pPr>
        <w:ind w:left="5448" w:hanging="320"/>
      </w:pPr>
      <w:rPr>
        <w:rFonts w:hint="default"/>
        <w:lang w:val="ru-RU" w:eastAsia="en-US" w:bidi="ar-SA"/>
      </w:rPr>
    </w:lvl>
    <w:lvl w:ilvl="5" w:tplc="6A66465C">
      <w:numFmt w:val="bullet"/>
      <w:lvlText w:val="•"/>
      <w:lvlJc w:val="left"/>
      <w:pPr>
        <w:ind w:left="6385" w:hanging="320"/>
      </w:pPr>
      <w:rPr>
        <w:rFonts w:hint="default"/>
        <w:lang w:val="ru-RU" w:eastAsia="en-US" w:bidi="ar-SA"/>
      </w:rPr>
    </w:lvl>
    <w:lvl w:ilvl="6" w:tplc="94506A22">
      <w:numFmt w:val="bullet"/>
      <w:lvlText w:val="•"/>
      <w:lvlJc w:val="left"/>
      <w:pPr>
        <w:ind w:left="7322" w:hanging="320"/>
      </w:pPr>
      <w:rPr>
        <w:rFonts w:hint="default"/>
        <w:lang w:val="ru-RU" w:eastAsia="en-US" w:bidi="ar-SA"/>
      </w:rPr>
    </w:lvl>
    <w:lvl w:ilvl="7" w:tplc="2D42CB88">
      <w:numFmt w:val="bullet"/>
      <w:lvlText w:val="•"/>
      <w:lvlJc w:val="left"/>
      <w:pPr>
        <w:ind w:left="8259" w:hanging="320"/>
      </w:pPr>
      <w:rPr>
        <w:rFonts w:hint="default"/>
        <w:lang w:val="ru-RU" w:eastAsia="en-US" w:bidi="ar-SA"/>
      </w:rPr>
    </w:lvl>
    <w:lvl w:ilvl="8" w:tplc="A51CB936">
      <w:numFmt w:val="bullet"/>
      <w:lvlText w:val="•"/>
      <w:lvlJc w:val="left"/>
      <w:pPr>
        <w:ind w:left="9196" w:hanging="320"/>
      </w:pPr>
      <w:rPr>
        <w:rFonts w:hint="default"/>
        <w:lang w:val="ru-RU" w:eastAsia="en-US" w:bidi="ar-SA"/>
      </w:rPr>
    </w:lvl>
  </w:abstractNum>
  <w:abstractNum w:abstractNumId="25" w15:restartNumberingAfterBreak="0">
    <w:nsid w:val="14F2454D"/>
    <w:multiLevelType w:val="hybridMultilevel"/>
    <w:tmpl w:val="B7364912"/>
    <w:lvl w:ilvl="0" w:tplc="AAFAB096">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EB1C4960">
      <w:numFmt w:val="bullet"/>
      <w:lvlText w:val="•"/>
      <w:lvlJc w:val="left"/>
      <w:pPr>
        <w:ind w:left="1719" w:hanging="320"/>
      </w:pPr>
      <w:rPr>
        <w:rFonts w:hint="default"/>
        <w:lang w:val="ru-RU" w:eastAsia="en-US" w:bidi="ar-SA"/>
      </w:rPr>
    </w:lvl>
    <w:lvl w:ilvl="2" w:tplc="45B25154">
      <w:numFmt w:val="bullet"/>
      <w:lvlText w:val="•"/>
      <w:lvlJc w:val="left"/>
      <w:pPr>
        <w:ind w:left="2758" w:hanging="320"/>
      </w:pPr>
      <w:rPr>
        <w:rFonts w:hint="default"/>
        <w:lang w:val="ru-RU" w:eastAsia="en-US" w:bidi="ar-SA"/>
      </w:rPr>
    </w:lvl>
    <w:lvl w:ilvl="3" w:tplc="63A648A8">
      <w:numFmt w:val="bullet"/>
      <w:lvlText w:val="•"/>
      <w:lvlJc w:val="left"/>
      <w:pPr>
        <w:ind w:left="3797" w:hanging="320"/>
      </w:pPr>
      <w:rPr>
        <w:rFonts w:hint="default"/>
        <w:lang w:val="ru-RU" w:eastAsia="en-US" w:bidi="ar-SA"/>
      </w:rPr>
    </w:lvl>
    <w:lvl w:ilvl="4" w:tplc="E5487ED8">
      <w:numFmt w:val="bullet"/>
      <w:lvlText w:val="•"/>
      <w:lvlJc w:val="left"/>
      <w:pPr>
        <w:ind w:left="4836" w:hanging="320"/>
      </w:pPr>
      <w:rPr>
        <w:rFonts w:hint="default"/>
        <w:lang w:val="ru-RU" w:eastAsia="en-US" w:bidi="ar-SA"/>
      </w:rPr>
    </w:lvl>
    <w:lvl w:ilvl="5" w:tplc="AF8874BE">
      <w:numFmt w:val="bullet"/>
      <w:lvlText w:val="•"/>
      <w:lvlJc w:val="left"/>
      <w:pPr>
        <w:ind w:left="5875" w:hanging="320"/>
      </w:pPr>
      <w:rPr>
        <w:rFonts w:hint="default"/>
        <w:lang w:val="ru-RU" w:eastAsia="en-US" w:bidi="ar-SA"/>
      </w:rPr>
    </w:lvl>
    <w:lvl w:ilvl="6" w:tplc="0C30ED78">
      <w:numFmt w:val="bullet"/>
      <w:lvlText w:val="•"/>
      <w:lvlJc w:val="left"/>
      <w:pPr>
        <w:ind w:left="6914" w:hanging="320"/>
      </w:pPr>
      <w:rPr>
        <w:rFonts w:hint="default"/>
        <w:lang w:val="ru-RU" w:eastAsia="en-US" w:bidi="ar-SA"/>
      </w:rPr>
    </w:lvl>
    <w:lvl w:ilvl="7" w:tplc="D0EC9ADA">
      <w:numFmt w:val="bullet"/>
      <w:lvlText w:val="•"/>
      <w:lvlJc w:val="left"/>
      <w:pPr>
        <w:ind w:left="7953" w:hanging="320"/>
      </w:pPr>
      <w:rPr>
        <w:rFonts w:hint="default"/>
        <w:lang w:val="ru-RU" w:eastAsia="en-US" w:bidi="ar-SA"/>
      </w:rPr>
    </w:lvl>
    <w:lvl w:ilvl="8" w:tplc="2878FD84">
      <w:numFmt w:val="bullet"/>
      <w:lvlText w:val="•"/>
      <w:lvlJc w:val="left"/>
      <w:pPr>
        <w:ind w:left="8992" w:hanging="320"/>
      </w:pPr>
      <w:rPr>
        <w:rFonts w:hint="default"/>
        <w:lang w:val="ru-RU" w:eastAsia="en-US" w:bidi="ar-SA"/>
      </w:rPr>
    </w:lvl>
  </w:abstractNum>
  <w:abstractNum w:abstractNumId="26" w15:restartNumberingAfterBreak="0">
    <w:nsid w:val="15C7330C"/>
    <w:multiLevelType w:val="hybridMultilevel"/>
    <w:tmpl w:val="43DEF5A0"/>
    <w:lvl w:ilvl="0" w:tplc="B1EAF98E">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186D8C8">
      <w:numFmt w:val="bullet"/>
      <w:lvlText w:val="•"/>
      <w:lvlJc w:val="left"/>
      <w:pPr>
        <w:ind w:left="2583" w:hanging="260"/>
      </w:pPr>
      <w:rPr>
        <w:rFonts w:hint="default"/>
        <w:lang w:val="ru-RU" w:eastAsia="en-US" w:bidi="ar-SA"/>
      </w:rPr>
    </w:lvl>
    <w:lvl w:ilvl="2" w:tplc="247C1358">
      <w:numFmt w:val="bullet"/>
      <w:lvlText w:val="•"/>
      <w:lvlJc w:val="left"/>
      <w:pPr>
        <w:ind w:left="3526" w:hanging="260"/>
      </w:pPr>
      <w:rPr>
        <w:rFonts w:hint="default"/>
        <w:lang w:val="ru-RU" w:eastAsia="en-US" w:bidi="ar-SA"/>
      </w:rPr>
    </w:lvl>
    <w:lvl w:ilvl="3" w:tplc="56660C0A">
      <w:numFmt w:val="bullet"/>
      <w:lvlText w:val="•"/>
      <w:lvlJc w:val="left"/>
      <w:pPr>
        <w:ind w:left="4469" w:hanging="260"/>
      </w:pPr>
      <w:rPr>
        <w:rFonts w:hint="default"/>
        <w:lang w:val="ru-RU" w:eastAsia="en-US" w:bidi="ar-SA"/>
      </w:rPr>
    </w:lvl>
    <w:lvl w:ilvl="4" w:tplc="41ACDF5E">
      <w:numFmt w:val="bullet"/>
      <w:lvlText w:val="•"/>
      <w:lvlJc w:val="left"/>
      <w:pPr>
        <w:ind w:left="5412" w:hanging="260"/>
      </w:pPr>
      <w:rPr>
        <w:rFonts w:hint="default"/>
        <w:lang w:val="ru-RU" w:eastAsia="en-US" w:bidi="ar-SA"/>
      </w:rPr>
    </w:lvl>
    <w:lvl w:ilvl="5" w:tplc="D27C8DA0">
      <w:numFmt w:val="bullet"/>
      <w:lvlText w:val="•"/>
      <w:lvlJc w:val="left"/>
      <w:pPr>
        <w:ind w:left="6355" w:hanging="260"/>
      </w:pPr>
      <w:rPr>
        <w:rFonts w:hint="default"/>
        <w:lang w:val="ru-RU" w:eastAsia="en-US" w:bidi="ar-SA"/>
      </w:rPr>
    </w:lvl>
    <w:lvl w:ilvl="6" w:tplc="A372BA78">
      <w:numFmt w:val="bullet"/>
      <w:lvlText w:val="•"/>
      <w:lvlJc w:val="left"/>
      <w:pPr>
        <w:ind w:left="7298" w:hanging="260"/>
      </w:pPr>
      <w:rPr>
        <w:rFonts w:hint="default"/>
        <w:lang w:val="ru-RU" w:eastAsia="en-US" w:bidi="ar-SA"/>
      </w:rPr>
    </w:lvl>
    <w:lvl w:ilvl="7" w:tplc="05D4E2E0">
      <w:numFmt w:val="bullet"/>
      <w:lvlText w:val="•"/>
      <w:lvlJc w:val="left"/>
      <w:pPr>
        <w:ind w:left="8241" w:hanging="260"/>
      </w:pPr>
      <w:rPr>
        <w:rFonts w:hint="default"/>
        <w:lang w:val="ru-RU" w:eastAsia="en-US" w:bidi="ar-SA"/>
      </w:rPr>
    </w:lvl>
    <w:lvl w:ilvl="8" w:tplc="287A3B74">
      <w:numFmt w:val="bullet"/>
      <w:lvlText w:val="•"/>
      <w:lvlJc w:val="left"/>
      <w:pPr>
        <w:ind w:left="9184" w:hanging="260"/>
      </w:pPr>
      <w:rPr>
        <w:rFonts w:hint="default"/>
        <w:lang w:val="ru-RU" w:eastAsia="en-US" w:bidi="ar-SA"/>
      </w:rPr>
    </w:lvl>
  </w:abstractNum>
  <w:abstractNum w:abstractNumId="27" w15:restartNumberingAfterBreak="0">
    <w:nsid w:val="16AD2A37"/>
    <w:multiLevelType w:val="hybridMultilevel"/>
    <w:tmpl w:val="79A89C50"/>
    <w:lvl w:ilvl="0" w:tplc="4068486C">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DCE8300A">
      <w:numFmt w:val="bullet"/>
      <w:lvlText w:val="•"/>
      <w:lvlJc w:val="left"/>
      <w:pPr>
        <w:ind w:left="1719" w:hanging="320"/>
      </w:pPr>
      <w:rPr>
        <w:rFonts w:hint="default"/>
        <w:lang w:val="ru-RU" w:eastAsia="en-US" w:bidi="ar-SA"/>
      </w:rPr>
    </w:lvl>
    <w:lvl w:ilvl="2" w:tplc="5AF24772">
      <w:numFmt w:val="bullet"/>
      <w:lvlText w:val="•"/>
      <w:lvlJc w:val="left"/>
      <w:pPr>
        <w:ind w:left="2758" w:hanging="320"/>
      </w:pPr>
      <w:rPr>
        <w:rFonts w:hint="default"/>
        <w:lang w:val="ru-RU" w:eastAsia="en-US" w:bidi="ar-SA"/>
      </w:rPr>
    </w:lvl>
    <w:lvl w:ilvl="3" w:tplc="4F6AF110">
      <w:numFmt w:val="bullet"/>
      <w:lvlText w:val="•"/>
      <w:lvlJc w:val="left"/>
      <w:pPr>
        <w:ind w:left="3797" w:hanging="320"/>
      </w:pPr>
      <w:rPr>
        <w:rFonts w:hint="default"/>
        <w:lang w:val="ru-RU" w:eastAsia="en-US" w:bidi="ar-SA"/>
      </w:rPr>
    </w:lvl>
    <w:lvl w:ilvl="4" w:tplc="A3603496">
      <w:numFmt w:val="bullet"/>
      <w:lvlText w:val="•"/>
      <w:lvlJc w:val="left"/>
      <w:pPr>
        <w:ind w:left="4836" w:hanging="320"/>
      </w:pPr>
      <w:rPr>
        <w:rFonts w:hint="default"/>
        <w:lang w:val="ru-RU" w:eastAsia="en-US" w:bidi="ar-SA"/>
      </w:rPr>
    </w:lvl>
    <w:lvl w:ilvl="5" w:tplc="B13A88A2">
      <w:numFmt w:val="bullet"/>
      <w:lvlText w:val="•"/>
      <w:lvlJc w:val="left"/>
      <w:pPr>
        <w:ind w:left="5875" w:hanging="320"/>
      </w:pPr>
      <w:rPr>
        <w:rFonts w:hint="default"/>
        <w:lang w:val="ru-RU" w:eastAsia="en-US" w:bidi="ar-SA"/>
      </w:rPr>
    </w:lvl>
    <w:lvl w:ilvl="6" w:tplc="36A81758">
      <w:numFmt w:val="bullet"/>
      <w:lvlText w:val="•"/>
      <w:lvlJc w:val="left"/>
      <w:pPr>
        <w:ind w:left="6914" w:hanging="320"/>
      </w:pPr>
      <w:rPr>
        <w:rFonts w:hint="default"/>
        <w:lang w:val="ru-RU" w:eastAsia="en-US" w:bidi="ar-SA"/>
      </w:rPr>
    </w:lvl>
    <w:lvl w:ilvl="7" w:tplc="E9A88A2C">
      <w:numFmt w:val="bullet"/>
      <w:lvlText w:val="•"/>
      <w:lvlJc w:val="left"/>
      <w:pPr>
        <w:ind w:left="7953" w:hanging="320"/>
      </w:pPr>
      <w:rPr>
        <w:rFonts w:hint="default"/>
        <w:lang w:val="ru-RU" w:eastAsia="en-US" w:bidi="ar-SA"/>
      </w:rPr>
    </w:lvl>
    <w:lvl w:ilvl="8" w:tplc="2AEACA22">
      <w:numFmt w:val="bullet"/>
      <w:lvlText w:val="•"/>
      <w:lvlJc w:val="left"/>
      <w:pPr>
        <w:ind w:left="8992" w:hanging="320"/>
      </w:pPr>
      <w:rPr>
        <w:rFonts w:hint="default"/>
        <w:lang w:val="ru-RU" w:eastAsia="en-US" w:bidi="ar-SA"/>
      </w:rPr>
    </w:lvl>
  </w:abstractNum>
  <w:abstractNum w:abstractNumId="28" w15:restartNumberingAfterBreak="0">
    <w:nsid w:val="17012829"/>
    <w:multiLevelType w:val="hybridMultilevel"/>
    <w:tmpl w:val="EFFC2396"/>
    <w:lvl w:ilvl="0" w:tplc="7DD24FF2">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0D2BCEE">
      <w:numFmt w:val="bullet"/>
      <w:lvlText w:val="•"/>
      <w:lvlJc w:val="left"/>
      <w:pPr>
        <w:ind w:left="2583" w:hanging="260"/>
      </w:pPr>
      <w:rPr>
        <w:rFonts w:hint="default"/>
        <w:lang w:val="ru-RU" w:eastAsia="en-US" w:bidi="ar-SA"/>
      </w:rPr>
    </w:lvl>
    <w:lvl w:ilvl="2" w:tplc="9208E128">
      <w:numFmt w:val="bullet"/>
      <w:lvlText w:val="•"/>
      <w:lvlJc w:val="left"/>
      <w:pPr>
        <w:ind w:left="3526" w:hanging="260"/>
      </w:pPr>
      <w:rPr>
        <w:rFonts w:hint="default"/>
        <w:lang w:val="ru-RU" w:eastAsia="en-US" w:bidi="ar-SA"/>
      </w:rPr>
    </w:lvl>
    <w:lvl w:ilvl="3" w:tplc="5DA26C56">
      <w:numFmt w:val="bullet"/>
      <w:lvlText w:val="•"/>
      <w:lvlJc w:val="left"/>
      <w:pPr>
        <w:ind w:left="4469" w:hanging="260"/>
      </w:pPr>
      <w:rPr>
        <w:rFonts w:hint="default"/>
        <w:lang w:val="ru-RU" w:eastAsia="en-US" w:bidi="ar-SA"/>
      </w:rPr>
    </w:lvl>
    <w:lvl w:ilvl="4" w:tplc="95D0D6DC">
      <w:numFmt w:val="bullet"/>
      <w:lvlText w:val="•"/>
      <w:lvlJc w:val="left"/>
      <w:pPr>
        <w:ind w:left="5412" w:hanging="260"/>
      </w:pPr>
      <w:rPr>
        <w:rFonts w:hint="default"/>
        <w:lang w:val="ru-RU" w:eastAsia="en-US" w:bidi="ar-SA"/>
      </w:rPr>
    </w:lvl>
    <w:lvl w:ilvl="5" w:tplc="46942070">
      <w:numFmt w:val="bullet"/>
      <w:lvlText w:val="•"/>
      <w:lvlJc w:val="left"/>
      <w:pPr>
        <w:ind w:left="6355" w:hanging="260"/>
      </w:pPr>
      <w:rPr>
        <w:rFonts w:hint="default"/>
        <w:lang w:val="ru-RU" w:eastAsia="en-US" w:bidi="ar-SA"/>
      </w:rPr>
    </w:lvl>
    <w:lvl w:ilvl="6" w:tplc="E85E10BC">
      <w:numFmt w:val="bullet"/>
      <w:lvlText w:val="•"/>
      <w:lvlJc w:val="left"/>
      <w:pPr>
        <w:ind w:left="7298" w:hanging="260"/>
      </w:pPr>
      <w:rPr>
        <w:rFonts w:hint="default"/>
        <w:lang w:val="ru-RU" w:eastAsia="en-US" w:bidi="ar-SA"/>
      </w:rPr>
    </w:lvl>
    <w:lvl w:ilvl="7" w:tplc="8028E302">
      <w:numFmt w:val="bullet"/>
      <w:lvlText w:val="•"/>
      <w:lvlJc w:val="left"/>
      <w:pPr>
        <w:ind w:left="8241" w:hanging="260"/>
      </w:pPr>
      <w:rPr>
        <w:rFonts w:hint="default"/>
        <w:lang w:val="ru-RU" w:eastAsia="en-US" w:bidi="ar-SA"/>
      </w:rPr>
    </w:lvl>
    <w:lvl w:ilvl="8" w:tplc="45A4EFB6">
      <w:numFmt w:val="bullet"/>
      <w:lvlText w:val="•"/>
      <w:lvlJc w:val="left"/>
      <w:pPr>
        <w:ind w:left="9184" w:hanging="260"/>
      </w:pPr>
      <w:rPr>
        <w:rFonts w:hint="default"/>
        <w:lang w:val="ru-RU" w:eastAsia="en-US" w:bidi="ar-SA"/>
      </w:rPr>
    </w:lvl>
  </w:abstractNum>
  <w:abstractNum w:abstractNumId="29" w15:restartNumberingAfterBreak="0">
    <w:nsid w:val="17223A5C"/>
    <w:multiLevelType w:val="multilevel"/>
    <w:tmpl w:val="FE4C4DAA"/>
    <w:lvl w:ilvl="0">
      <w:start w:val="111"/>
      <w:numFmt w:val="decimal"/>
      <w:lvlText w:val="%1"/>
      <w:lvlJc w:val="left"/>
      <w:pPr>
        <w:ind w:left="2589" w:hanging="1200"/>
      </w:pPr>
      <w:rPr>
        <w:rFonts w:hint="default"/>
        <w:lang w:val="ru-RU" w:eastAsia="en-US" w:bidi="ar-SA"/>
      </w:rPr>
    </w:lvl>
    <w:lvl w:ilvl="1">
      <w:start w:val="7"/>
      <w:numFmt w:val="decimal"/>
      <w:lvlText w:val="%1.%2"/>
      <w:lvlJc w:val="left"/>
      <w:pPr>
        <w:ind w:left="2589" w:hanging="1200"/>
      </w:pPr>
      <w:rPr>
        <w:rFonts w:hint="default"/>
        <w:lang w:val="ru-RU" w:eastAsia="en-US" w:bidi="ar-SA"/>
      </w:rPr>
    </w:lvl>
    <w:lvl w:ilvl="2">
      <w:start w:val="4"/>
      <w:numFmt w:val="decimal"/>
      <w:lvlText w:val="%1.%2.%3"/>
      <w:lvlJc w:val="left"/>
      <w:pPr>
        <w:ind w:left="2589" w:hanging="1200"/>
      </w:pPr>
      <w:rPr>
        <w:rFonts w:hint="default"/>
        <w:lang w:val="ru-RU" w:eastAsia="en-US" w:bidi="ar-SA"/>
      </w:rPr>
    </w:lvl>
    <w:lvl w:ilvl="3">
      <w:start w:val="2"/>
      <w:numFmt w:val="decimal"/>
      <w:lvlText w:val="%1.%2.%3.%4"/>
      <w:lvlJc w:val="left"/>
      <w:pPr>
        <w:ind w:left="2589" w:hanging="1200"/>
      </w:pPr>
      <w:rPr>
        <w:rFonts w:hint="default"/>
        <w:lang w:val="ru-RU" w:eastAsia="en-US" w:bidi="ar-SA"/>
      </w:rPr>
    </w:lvl>
    <w:lvl w:ilvl="4">
      <w:start w:val="3"/>
      <w:numFmt w:val="decimal"/>
      <w:lvlText w:val="%1.%2.%3.%4.%5."/>
      <w:lvlJc w:val="left"/>
      <w:pPr>
        <w:ind w:left="258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825" w:hanging="1200"/>
      </w:pPr>
      <w:rPr>
        <w:rFonts w:hint="default"/>
        <w:lang w:val="ru-RU" w:eastAsia="en-US" w:bidi="ar-SA"/>
      </w:rPr>
    </w:lvl>
    <w:lvl w:ilvl="6">
      <w:numFmt w:val="bullet"/>
      <w:lvlText w:val="•"/>
      <w:lvlJc w:val="left"/>
      <w:pPr>
        <w:ind w:left="7674" w:hanging="1200"/>
      </w:pPr>
      <w:rPr>
        <w:rFonts w:hint="default"/>
        <w:lang w:val="ru-RU" w:eastAsia="en-US" w:bidi="ar-SA"/>
      </w:rPr>
    </w:lvl>
    <w:lvl w:ilvl="7">
      <w:numFmt w:val="bullet"/>
      <w:lvlText w:val="•"/>
      <w:lvlJc w:val="left"/>
      <w:pPr>
        <w:ind w:left="8523" w:hanging="1200"/>
      </w:pPr>
      <w:rPr>
        <w:rFonts w:hint="default"/>
        <w:lang w:val="ru-RU" w:eastAsia="en-US" w:bidi="ar-SA"/>
      </w:rPr>
    </w:lvl>
    <w:lvl w:ilvl="8">
      <w:numFmt w:val="bullet"/>
      <w:lvlText w:val="•"/>
      <w:lvlJc w:val="left"/>
      <w:pPr>
        <w:ind w:left="9372" w:hanging="1200"/>
      </w:pPr>
      <w:rPr>
        <w:rFonts w:hint="default"/>
        <w:lang w:val="ru-RU" w:eastAsia="en-US" w:bidi="ar-SA"/>
      </w:rPr>
    </w:lvl>
  </w:abstractNum>
  <w:abstractNum w:abstractNumId="30" w15:restartNumberingAfterBreak="0">
    <w:nsid w:val="17B835DB"/>
    <w:multiLevelType w:val="hybridMultilevel"/>
    <w:tmpl w:val="BC0A433A"/>
    <w:lvl w:ilvl="0" w:tplc="6E786B68">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D034132A">
      <w:numFmt w:val="bullet"/>
      <w:lvlText w:val="•"/>
      <w:lvlJc w:val="left"/>
      <w:pPr>
        <w:ind w:left="1719" w:hanging="320"/>
      </w:pPr>
      <w:rPr>
        <w:rFonts w:hint="default"/>
        <w:lang w:val="ru-RU" w:eastAsia="en-US" w:bidi="ar-SA"/>
      </w:rPr>
    </w:lvl>
    <w:lvl w:ilvl="2" w:tplc="A9F003BA">
      <w:numFmt w:val="bullet"/>
      <w:lvlText w:val="•"/>
      <w:lvlJc w:val="left"/>
      <w:pPr>
        <w:ind w:left="2758" w:hanging="320"/>
      </w:pPr>
      <w:rPr>
        <w:rFonts w:hint="default"/>
        <w:lang w:val="ru-RU" w:eastAsia="en-US" w:bidi="ar-SA"/>
      </w:rPr>
    </w:lvl>
    <w:lvl w:ilvl="3" w:tplc="30FEEB32">
      <w:numFmt w:val="bullet"/>
      <w:lvlText w:val="•"/>
      <w:lvlJc w:val="left"/>
      <w:pPr>
        <w:ind w:left="3797" w:hanging="320"/>
      </w:pPr>
      <w:rPr>
        <w:rFonts w:hint="default"/>
        <w:lang w:val="ru-RU" w:eastAsia="en-US" w:bidi="ar-SA"/>
      </w:rPr>
    </w:lvl>
    <w:lvl w:ilvl="4" w:tplc="959E3984">
      <w:numFmt w:val="bullet"/>
      <w:lvlText w:val="•"/>
      <w:lvlJc w:val="left"/>
      <w:pPr>
        <w:ind w:left="4836" w:hanging="320"/>
      </w:pPr>
      <w:rPr>
        <w:rFonts w:hint="default"/>
        <w:lang w:val="ru-RU" w:eastAsia="en-US" w:bidi="ar-SA"/>
      </w:rPr>
    </w:lvl>
    <w:lvl w:ilvl="5" w:tplc="CB227DFC">
      <w:numFmt w:val="bullet"/>
      <w:lvlText w:val="•"/>
      <w:lvlJc w:val="left"/>
      <w:pPr>
        <w:ind w:left="5875" w:hanging="320"/>
      </w:pPr>
      <w:rPr>
        <w:rFonts w:hint="default"/>
        <w:lang w:val="ru-RU" w:eastAsia="en-US" w:bidi="ar-SA"/>
      </w:rPr>
    </w:lvl>
    <w:lvl w:ilvl="6" w:tplc="BDD89006">
      <w:numFmt w:val="bullet"/>
      <w:lvlText w:val="•"/>
      <w:lvlJc w:val="left"/>
      <w:pPr>
        <w:ind w:left="6914" w:hanging="320"/>
      </w:pPr>
      <w:rPr>
        <w:rFonts w:hint="default"/>
        <w:lang w:val="ru-RU" w:eastAsia="en-US" w:bidi="ar-SA"/>
      </w:rPr>
    </w:lvl>
    <w:lvl w:ilvl="7" w:tplc="9984DB36">
      <w:numFmt w:val="bullet"/>
      <w:lvlText w:val="•"/>
      <w:lvlJc w:val="left"/>
      <w:pPr>
        <w:ind w:left="7953" w:hanging="320"/>
      </w:pPr>
      <w:rPr>
        <w:rFonts w:hint="default"/>
        <w:lang w:val="ru-RU" w:eastAsia="en-US" w:bidi="ar-SA"/>
      </w:rPr>
    </w:lvl>
    <w:lvl w:ilvl="8" w:tplc="5798D624">
      <w:numFmt w:val="bullet"/>
      <w:lvlText w:val="•"/>
      <w:lvlJc w:val="left"/>
      <w:pPr>
        <w:ind w:left="8992" w:hanging="320"/>
      </w:pPr>
      <w:rPr>
        <w:rFonts w:hint="default"/>
        <w:lang w:val="ru-RU" w:eastAsia="en-US" w:bidi="ar-SA"/>
      </w:rPr>
    </w:lvl>
  </w:abstractNum>
  <w:abstractNum w:abstractNumId="31" w15:restartNumberingAfterBreak="0">
    <w:nsid w:val="18EF44D0"/>
    <w:multiLevelType w:val="multilevel"/>
    <w:tmpl w:val="F0E64DA4"/>
    <w:lvl w:ilvl="0">
      <w:start w:val="19"/>
      <w:numFmt w:val="decimal"/>
      <w:lvlText w:val="%1"/>
      <w:lvlJc w:val="left"/>
      <w:pPr>
        <w:ind w:left="681" w:hanging="560"/>
      </w:pPr>
      <w:rPr>
        <w:rFonts w:hint="default"/>
        <w:lang w:val="ru-RU" w:eastAsia="en-US" w:bidi="ar-SA"/>
      </w:rPr>
    </w:lvl>
    <w:lvl w:ilvl="1">
      <w:start w:val="1"/>
      <w:numFmt w:val="decimal"/>
      <w:lvlText w:val="%1.%2."/>
      <w:lvlJc w:val="left"/>
      <w:pPr>
        <w:ind w:left="681" w:hanging="5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81" w:hanging="720"/>
      </w:pPr>
      <w:rPr>
        <w:rFonts w:hint="default"/>
        <w:spacing w:val="-1"/>
        <w:w w:val="100"/>
        <w:lang w:val="ru-RU" w:eastAsia="en-US" w:bidi="ar-SA"/>
      </w:rPr>
    </w:lvl>
    <w:lvl w:ilvl="3">
      <w:start w:val="1"/>
      <w:numFmt w:val="decimal"/>
      <w:lvlText w:val="%1.%2.%3.%4."/>
      <w:lvlJc w:val="left"/>
      <w:pPr>
        <w:ind w:left="2289"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77" w:hanging="720"/>
      </w:pPr>
      <w:rPr>
        <w:rFonts w:hint="default"/>
        <w:lang w:val="ru-RU" w:eastAsia="en-US" w:bidi="ar-SA"/>
      </w:rPr>
    </w:lvl>
    <w:lvl w:ilvl="5">
      <w:numFmt w:val="bullet"/>
      <w:lvlText w:val="•"/>
      <w:lvlJc w:val="left"/>
      <w:pPr>
        <w:ind w:left="5576" w:hanging="720"/>
      </w:pPr>
      <w:rPr>
        <w:rFonts w:hint="default"/>
        <w:lang w:val="ru-RU" w:eastAsia="en-US" w:bidi="ar-SA"/>
      </w:rPr>
    </w:lvl>
    <w:lvl w:ilvl="6">
      <w:numFmt w:val="bullet"/>
      <w:lvlText w:val="•"/>
      <w:lvlJc w:val="left"/>
      <w:pPr>
        <w:ind w:left="6675" w:hanging="720"/>
      </w:pPr>
      <w:rPr>
        <w:rFonts w:hint="default"/>
        <w:lang w:val="ru-RU" w:eastAsia="en-US" w:bidi="ar-SA"/>
      </w:rPr>
    </w:lvl>
    <w:lvl w:ilvl="7">
      <w:numFmt w:val="bullet"/>
      <w:lvlText w:val="•"/>
      <w:lvlJc w:val="left"/>
      <w:pPr>
        <w:ind w:left="7774" w:hanging="720"/>
      </w:pPr>
      <w:rPr>
        <w:rFonts w:hint="default"/>
        <w:lang w:val="ru-RU" w:eastAsia="en-US" w:bidi="ar-SA"/>
      </w:rPr>
    </w:lvl>
    <w:lvl w:ilvl="8">
      <w:numFmt w:val="bullet"/>
      <w:lvlText w:val="•"/>
      <w:lvlJc w:val="left"/>
      <w:pPr>
        <w:ind w:left="8873" w:hanging="720"/>
      </w:pPr>
      <w:rPr>
        <w:rFonts w:hint="default"/>
        <w:lang w:val="ru-RU" w:eastAsia="en-US" w:bidi="ar-SA"/>
      </w:rPr>
    </w:lvl>
  </w:abstractNum>
  <w:abstractNum w:abstractNumId="32" w15:restartNumberingAfterBreak="0">
    <w:nsid w:val="19964B45"/>
    <w:multiLevelType w:val="hybridMultilevel"/>
    <w:tmpl w:val="A628DE64"/>
    <w:lvl w:ilvl="0" w:tplc="1B34F9DA">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69E2DCE">
      <w:numFmt w:val="bullet"/>
      <w:lvlText w:val="•"/>
      <w:lvlJc w:val="left"/>
      <w:pPr>
        <w:ind w:left="1719" w:hanging="260"/>
      </w:pPr>
      <w:rPr>
        <w:rFonts w:hint="default"/>
        <w:lang w:val="ru-RU" w:eastAsia="en-US" w:bidi="ar-SA"/>
      </w:rPr>
    </w:lvl>
    <w:lvl w:ilvl="2" w:tplc="9662DC02">
      <w:numFmt w:val="bullet"/>
      <w:lvlText w:val="•"/>
      <w:lvlJc w:val="left"/>
      <w:pPr>
        <w:ind w:left="2758" w:hanging="260"/>
      </w:pPr>
      <w:rPr>
        <w:rFonts w:hint="default"/>
        <w:lang w:val="ru-RU" w:eastAsia="en-US" w:bidi="ar-SA"/>
      </w:rPr>
    </w:lvl>
    <w:lvl w:ilvl="3" w:tplc="E604D6BE">
      <w:numFmt w:val="bullet"/>
      <w:lvlText w:val="•"/>
      <w:lvlJc w:val="left"/>
      <w:pPr>
        <w:ind w:left="3797" w:hanging="260"/>
      </w:pPr>
      <w:rPr>
        <w:rFonts w:hint="default"/>
        <w:lang w:val="ru-RU" w:eastAsia="en-US" w:bidi="ar-SA"/>
      </w:rPr>
    </w:lvl>
    <w:lvl w:ilvl="4" w:tplc="B8147026">
      <w:numFmt w:val="bullet"/>
      <w:lvlText w:val="•"/>
      <w:lvlJc w:val="left"/>
      <w:pPr>
        <w:ind w:left="4836" w:hanging="260"/>
      </w:pPr>
      <w:rPr>
        <w:rFonts w:hint="default"/>
        <w:lang w:val="ru-RU" w:eastAsia="en-US" w:bidi="ar-SA"/>
      </w:rPr>
    </w:lvl>
    <w:lvl w:ilvl="5" w:tplc="CCFC5D4C">
      <w:numFmt w:val="bullet"/>
      <w:lvlText w:val="•"/>
      <w:lvlJc w:val="left"/>
      <w:pPr>
        <w:ind w:left="5875" w:hanging="260"/>
      </w:pPr>
      <w:rPr>
        <w:rFonts w:hint="default"/>
        <w:lang w:val="ru-RU" w:eastAsia="en-US" w:bidi="ar-SA"/>
      </w:rPr>
    </w:lvl>
    <w:lvl w:ilvl="6" w:tplc="BFD4B77E">
      <w:numFmt w:val="bullet"/>
      <w:lvlText w:val="•"/>
      <w:lvlJc w:val="left"/>
      <w:pPr>
        <w:ind w:left="6914" w:hanging="260"/>
      </w:pPr>
      <w:rPr>
        <w:rFonts w:hint="default"/>
        <w:lang w:val="ru-RU" w:eastAsia="en-US" w:bidi="ar-SA"/>
      </w:rPr>
    </w:lvl>
    <w:lvl w:ilvl="7" w:tplc="D33E89B2">
      <w:numFmt w:val="bullet"/>
      <w:lvlText w:val="•"/>
      <w:lvlJc w:val="left"/>
      <w:pPr>
        <w:ind w:left="7953" w:hanging="260"/>
      </w:pPr>
      <w:rPr>
        <w:rFonts w:hint="default"/>
        <w:lang w:val="ru-RU" w:eastAsia="en-US" w:bidi="ar-SA"/>
      </w:rPr>
    </w:lvl>
    <w:lvl w:ilvl="8" w:tplc="F8CA0FD6">
      <w:numFmt w:val="bullet"/>
      <w:lvlText w:val="•"/>
      <w:lvlJc w:val="left"/>
      <w:pPr>
        <w:ind w:left="8992" w:hanging="260"/>
      </w:pPr>
      <w:rPr>
        <w:rFonts w:hint="default"/>
        <w:lang w:val="ru-RU" w:eastAsia="en-US" w:bidi="ar-SA"/>
      </w:rPr>
    </w:lvl>
  </w:abstractNum>
  <w:abstractNum w:abstractNumId="33" w15:restartNumberingAfterBreak="0">
    <w:nsid w:val="1B2649CA"/>
    <w:multiLevelType w:val="hybridMultilevel"/>
    <w:tmpl w:val="14149522"/>
    <w:lvl w:ilvl="0" w:tplc="CA70D424">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F0E4A2">
      <w:numFmt w:val="bullet"/>
      <w:lvlText w:val="•"/>
      <w:lvlJc w:val="left"/>
      <w:pPr>
        <w:ind w:left="2583" w:hanging="260"/>
      </w:pPr>
      <w:rPr>
        <w:rFonts w:hint="default"/>
        <w:lang w:val="ru-RU" w:eastAsia="en-US" w:bidi="ar-SA"/>
      </w:rPr>
    </w:lvl>
    <w:lvl w:ilvl="2" w:tplc="9E5838CC">
      <w:numFmt w:val="bullet"/>
      <w:lvlText w:val="•"/>
      <w:lvlJc w:val="left"/>
      <w:pPr>
        <w:ind w:left="3526" w:hanging="260"/>
      </w:pPr>
      <w:rPr>
        <w:rFonts w:hint="default"/>
        <w:lang w:val="ru-RU" w:eastAsia="en-US" w:bidi="ar-SA"/>
      </w:rPr>
    </w:lvl>
    <w:lvl w:ilvl="3" w:tplc="3704EB00">
      <w:numFmt w:val="bullet"/>
      <w:lvlText w:val="•"/>
      <w:lvlJc w:val="left"/>
      <w:pPr>
        <w:ind w:left="4469" w:hanging="260"/>
      </w:pPr>
      <w:rPr>
        <w:rFonts w:hint="default"/>
        <w:lang w:val="ru-RU" w:eastAsia="en-US" w:bidi="ar-SA"/>
      </w:rPr>
    </w:lvl>
    <w:lvl w:ilvl="4" w:tplc="FAF299BE">
      <w:numFmt w:val="bullet"/>
      <w:lvlText w:val="•"/>
      <w:lvlJc w:val="left"/>
      <w:pPr>
        <w:ind w:left="5412" w:hanging="260"/>
      </w:pPr>
      <w:rPr>
        <w:rFonts w:hint="default"/>
        <w:lang w:val="ru-RU" w:eastAsia="en-US" w:bidi="ar-SA"/>
      </w:rPr>
    </w:lvl>
    <w:lvl w:ilvl="5" w:tplc="9D72AEC2">
      <w:numFmt w:val="bullet"/>
      <w:lvlText w:val="•"/>
      <w:lvlJc w:val="left"/>
      <w:pPr>
        <w:ind w:left="6355" w:hanging="260"/>
      </w:pPr>
      <w:rPr>
        <w:rFonts w:hint="default"/>
        <w:lang w:val="ru-RU" w:eastAsia="en-US" w:bidi="ar-SA"/>
      </w:rPr>
    </w:lvl>
    <w:lvl w:ilvl="6" w:tplc="E0A47AFE">
      <w:numFmt w:val="bullet"/>
      <w:lvlText w:val="•"/>
      <w:lvlJc w:val="left"/>
      <w:pPr>
        <w:ind w:left="7298" w:hanging="260"/>
      </w:pPr>
      <w:rPr>
        <w:rFonts w:hint="default"/>
        <w:lang w:val="ru-RU" w:eastAsia="en-US" w:bidi="ar-SA"/>
      </w:rPr>
    </w:lvl>
    <w:lvl w:ilvl="7" w:tplc="D8D8764E">
      <w:numFmt w:val="bullet"/>
      <w:lvlText w:val="•"/>
      <w:lvlJc w:val="left"/>
      <w:pPr>
        <w:ind w:left="8241" w:hanging="260"/>
      </w:pPr>
      <w:rPr>
        <w:rFonts w:hint="default"/>
        <w:lang w:val="ru-RU" w:eastAsia="en-US" w:bidi="ar-SA"/>
      </w:rPr>
    </w:lvl>
    <w:lvl w:ilvl="8" w:tplc="036A6564">
      <w:numFmt w:val="bullet"/>
      <w:lvlText w:val="•"/>
      <w:lvlJc w:val="left"/>
      <w:pPr>
        <w:ind w:left="9184" w:hanging="260"/>
      </w:pPr>
      <w:rPr>
        <w:rFonts w:hint="default"/>
        <w:lang w:val="ru-RU" w:eastAsia="en-US" w:bidi="ar-SA"/>
      </w:rPr>
    </w:lvl>
  </w:abstractNum>
  <w:abstractNum w:abstractNumId="34" w15:restartNumberingAfterBreak="0">
    <w:nsid w:val="1B275246"/>
    <w:multiLevelType w:val="multilevel"/>
    <w:tmpl w:val="F7AC3496"/>
    <w:lvl w:ilvl="0">
      <w:start w:val="121"/>
      <w:numFmt w:val="decimal"/>
      <w:lvlText w:val="%1"/>
      <w:lvlJc w:val="left"/>
      <w:pPr>
        <w:ind w:left="2589" w:hanging="1200"/>
      </w:pPr>
      <w:rPr>
        <w:rFonts w:hint="default"/>
        <w:lang w:val="ru-RU" w:eastAsia="en-US" w:bidi="ar-SA"/>
      </w:rPr>
    </w:lvl>
    <w:lvl w:ilvl="1">
      <w:start w:val="3"/>
      <w:numFmt w:val="decimal"/>
      <w:lvlText w:val="%1.%2"/>
      <w:lvlJc w:val="left"/>
      <w:pPr>
        <w:ind w:left="2589" w:hanging="1200"/>
      </w:pPr>
      <w:rPr>
        <w:rFonts w:hint="default"/>
        <w:lang w:val="ru-RU" w:eastAsia="en-US" w:bidi="ar-SA"/>
      </w:rPr>
    </w:lvl>
    <w:lvl w:ilvl="2">
      <w:start w:val="2"/>
      <w:numFmt w:val="decimal"/>
      <w:lvlText w:val="%1.%2.%3"/>
      <w:lvlJc w:val="left"/>
      <w:pPr>
        <w:ind w:left="2589" w:hanging="1200"/>
      </w:pPr>
      <w:rPr>
        <w:rFonts w:hint="default"/>
        <w:lang w:val="ru-RU" w:eastAsia="en-US" w:bidi="ar-SA"/>
      </w:rPr>
    </w:lvl>
    <w:lvl w:ilvl="3">
      <w:start w:val="1"/>
      <w:numFmt w:val="decimal"/>
      <w:lvlText w:val="%1.%2.%3.%4"/>
      <w:lvlJc w:val="left"/>
      <w:pPr>
        <w:ind w:left="2589" w:hanging="1200"/>
      </w:pPr>
      <w:rPr>
        <w:rFonts w:hint="default"/>
        <w:lang w:val="ru-RU" w:eastAsia="en-US" w:bidi="ar-SA"/>
      </w:rPr>
    </w:lvl>
    <w:lvl w:ilvl="4">
      <w:start w:val="2"/>
      <w:numFmt w:val="decimal"/>
      <w:lvlText w:val="%1.%2.%3.%4.%5."/>
      <w:lvlJc w:val="left"/>
      <w:pPr>
        <w:ind w:left="258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825" w:hanging="1200"/>
      </w:pPr>
      <w:rPr>
        <w:rFonts w:hint="default"/>
        <w:lang w:val="ru-RU" w:eastAsia="en-US" w:bidi="ar-SA"/>
      </w:rPr>
    </w:lvl>
    <w:lvl w:ilvl="6">
      <w:numFmt w:val="bullet"/>
      <w:lvlText w:val="•"/>
      <w:lvlJc w:val="left"/>
      <w:pPr>
        <w:ind w:left="7674" w:hanging="1200"/>
      </w:pPr>
      <w:rPr>
        <w:rFonts w:hint="default"/>
        <w:lang w:val="ru-RU" w:eastAsia="en-US" w:bidi="ar-SA"/>
      </w:rPr>
    </w:lvl>
    <w:lvl w:ilvl="7">
      <w:numFmt w:val="bullet"/>
      <w:lvlText w:val="•"/>
      <w:lvlJc w:val="left"/>
      <w:pPr>
        <w:ind w:left="8523" w:hanging="1200"/>
      </w:pPr>
      <w:rPr>
        <w:rFonts w:hint="default"/>
        <w:lang w:val="ru-RU" w:eastAsia="en-US" w:bidi="ar-SA"/>
      </w:rPr>
    </w:lvl>
    <w:lvl w:ilvl="8">
      <w:numFmt w:val="bullet"/>
      <w:lvlText w:val="•"/>
      <w:lvlJc w:val="left"/>
      <w:pPr>
        <w:ind w:left="9372" w:hanging="1200"/>
      </w:pPr>
      <w:rPr>
        <w:rFonts w:hint="default"/>
        <w:lang w:val="ru-RU" w:eastAsia="en-US" w:bidi="ar-SA"/>
      </w:rPr>
    </w:lvl>
  </w:abstractNum>
  <w:abstractNum w:abstractNumId="35" w15:restartNumberingAfterBreak="0">
    <w:nsid w:val="1B5B2121"/>
    <w:multiLevelType w:val="hybridMultilevel"/>
    <w:tmpl w:val="4DA0736E"/>
    <w:lvl w:ilvl="0" w:tplc="B386984C">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03DA20AA">
      <w:numFmt w:val="bullet"/>
      <w:lvlText w:val="•"/>
      <w:lvlJc w:val="left"/>
      <w:pPr>
        <w:ind w:left="1719" w:hanging="320"/>
      </w:pPr>
      <w:rPr>
        <w:rFonts w:hint="default"/>
        <w:lang w:val="ru-RU" w:eastAsia="en-US" w:bidi="ar-SA"/>
      </w:rPr>
    </w:lvl>
    <w:lvl w:ilvl="2" w:tplc="64544B8C">
      <w:numFmt w:val="bullet"/>
      <w:lvlText w:val="•"/>
      <w:lvlJc w:val="left"/>
      <w:pPr>
        <w:ind w:left="2758" w:hanging="320"/>
      </w:pPr>
      <w:rPr>
        <w:rFonts w:hint="default"/>
        <w:lang w:val="ru-RU" w:eastAsia="en-US" w:bidi="ar-SA"/>
      </w:rPr>
    </w:lvl>
    <w:lvl w:ilvl="3" w:tplc="8D0EB74A">
      <w:numFmt w:val="bullet"/>
      <w:lvlText w:val="•"/>
      <w:lvlJc w:val="left"/>
      <w:pPr>
        <w:ind w:left="3797" w:hanging="320"/>
      </w:pPr>
      <w:rPr>
        <w:rFonts w:hint="default"/>
        <w:lang w:val="ru-RU" w:eastAsia="en-US" w:bidi="ar-SA"/>
      </w:rPr>
    </w:lvl>
    <w:lvl w:ilvl="4" w:tplc="408EED9C">
      <w:numFmt w:val="bullet"/>
      <w:lvlText w:val="•"/>
      <w:lvlJc w:val="left"/>
      <w:pPr>
        <w:ind w:left="4836" w:hanging="320"/>
      </w:pPr>
      <w:rPr>
        <w:rFonts w:hint="default"/>
        <w:lang w:val="ru-RU" w:eastAsia="en-US" w:bidi="ar-SA"/>
      </w:rPr>
    </w:lvl>
    <w:lvl w:ilvl="5" w:tplc="2C5C4C74">
      <w:numFmt w:val="bullet"/>
      <w:lvlText w:val="•"/>
      <w:lvlJc w:val="left"/>
      <w:pPr>
        <w:ind w:left="5875" w:hanging="320"/>
      </w:pPr>
      <w:rPr>
        <w:rFonts w:hint="default"/>
        <w:lang w:val="ru-RU" w:eastAsia="en-US" w:bidi="ar-SA"/>
      </w:rPr>
    </w:lvl>
    <w:lvl w:ilvl="6" w:tplc="58566E94">
      <w:numFmt w:val="bullet"/>
      <w:lvlText w:val="•"/>
      <w:lvlJc w:val="left"/>
      <w:pPr>
        <w:ind w:left="6914" w:hanging="320"/>
      </w:pPr>
      <w:rPr>
        <w:rFonts w:hint="default"/>
        <w:lang w:val="ru-RU" w:eastAsia="en-US" w:bidi="ar-SA"/>
      </w:rPr>
    </w:lvl>
    <w:lvl w:ilvl="7" w:tplc="A9CEEFCE">
      <w:numFmt w:val="bullet"/>
      <w:lvlText w:val="•"/>
      <w:lvlJc w:val="left"/>
      <w:pPr>
        <w:ind w:left="7953" w:hanging="320"/>
      </w:pPr>
      <w:rPr>
        <w:rFonts w:hint="default"/>
        <w:lang w:val="ru-RU" w:eastAsia="en-US" w:bidi="ar-SA"/>
      </w:rPr>
    </w:lvl>
    <w:lvl w:ilvl="8" w:tplc="30FED360">
      <w:numFmt w:val="bullet"/>
      <w:lvlText w:val="•"/>
      <w:lvlJc w:val="left"/>
      <w:pPr>
        <w:ind w:left="8992" w:hanging="320"/>
      </w:pPr>
      <w:rPr>
        <w:rFonts w:hint="default"/>
        <w:lang w:val="ru-RU" w:eastAsia="en-US" w:bidi="ar-SA"/>
      </w:rPr>
    </w:lvl>
  </w:abstractNum>
  <w:abstractNum w:abstractNumId="36" w15:restartNumberingAfterBreak="0">
    <w:nsid w:val="1BF113D3"/>
    <w:multiLevelType w:val="hybridMultilevel"/>
    <w:tmpl w:val="59E8795E"/>
    <w:lvl w:ilvl="0" w:tplc="9D148532">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38B4E418">
      <w:numFmt w:val="bullet"/>
      <w:lvlText w:val="•"/>
      <w:lvlJc w:val="left"/>
      <w:pPr>
        <w:ind w:left="2637" w:hanging="320"/>
      </w:pPr>
      <w:rPr>
        <w:rFonts w:hint="default"/>
        <w:lang w:val="ru-RU" w:eastAsia="en-US" w:bidi="ar-SA"/>
      </w:rPr>
    </w:lvl>
    <w:lvl w:ilvl="2" w:tplc="0896BD1C">
      <w:numFmt w:val="bullet"/>
      <w:lvlText w:val="•"/>
      <w:lvlJc w:val="left"/>
      <w:pPr>
        <w:ind w:left="3574" w:hanging="320"/>
      </w:pPr>
      <w:rPr>
        <w:rFonts w:hint="default"/>
        <w:lang w:val="ru-RU" w:eastAsia="en-US" w:bidi="ar-SA"/>
      </w:rPr>
    </w:lvl>
    <w:lvl w:ilvl="3" w:tplc="828EF22C">
      <w:numFmt w:val="bullet"/>
      <w:lvlText w:val="•"/>
      <w:lvlJc w:val="left"/>
      <w:pPr>
        <w:ind w:left="4511" w:hanging="320"/>
      </w:pPr>
      <w:rPr>
        <w:rFonts w:hint="default"/>
        <w:lang w:val="ru-RU" w:eastAsia="en-US" w:bidi="ar-SA"/>
      </w:rPr>
    </w:lvl>
    <w:lvl w:ilvl="4" w:tplc="040A6B30">
      <w:numFmt w:val="bullet"/>
      <w:lvlText w:val="•"/>
      <w:lvlJc w:val="left"/>
      <w:pPr>
        <w:ind w:left="5448" w:hanging="320"/>
      </w:pPr>
      <w:rPr>
        <w:rFonts w:hint="default"/>
        <w:lang w:val="ru-RU" w:eastAsia="en-US" w:bidi="ar-SA"/>
      </w:rPr>
    </w:lvl>
    <w:lvl w:ilvl="5" w:tplc="B11634EA">
      <w:numFmt w:val="bullet"/>
      <w:lvlText w:val="•"/>
      <w:lvlJc w:val="left"/>
      <w:pPr>
        <w:ind w:left="6385" w:hanging="320"/>
      </w:pPr>
      <w:rPr>
        <w:rFonts w:hint="default"/>
        <w:lang w:val="ru-RU" w:eastAsia="en-US" w:bidi="ar-SA"/>
      </w:rPr>
    </w:lvl>
    <w:lvl w:ilvl="6" w:tplc="4ACCED90">
      <w:numFmt w:val="bullet"/>
      <w:lvlText w:val="•"/>
      <w:lvlJc w:val="left"/>
      <w:pPr>
        <w:ind w:left="7322" w:hanging="320"/>
      </w:pPr>
      <w:rPr>
        <w:rFonts w:hint="default"/>
        <w:lang w:val="ru-RU" w:eastAsia="en-US" w:bidi="ar-SA"/>
      </w:rPr>
    </w:lvl>
    <w:lvl w:ilvl="7" w:tplc="53789E9E">
      <w:numFmt w:val="bullet"/>
      <w:lvlText w:val="•"/>
      <w:lvlJc w:val="left"/>
      <w:pPr>
        <w:ind w:left="8259" w:hanging="320"/>
      </w:pPr>
      <w:rPr>
        <w:rFonts w:hint="default"/>
        <w:lang w:val="ru-RU" w:eastAsia="en-US" w:bidi="ar-SA"/>
      </w:rPr>
    </w:lvl>
    <w:lvl w:ilvl="8" w:tplc="89E45FF2">
      <w:numFmt w:val="bullet"/>
      <w:lvlText w:val="•"/>
      <w:lvlJc w:val="left"/>
      <w:pPr>
        <w:ind w:left="9196" w:hanging="320"/>
      </w:pPr>
      <w:rPr>
        <w:rFonts w:hint="default"/>
        <w:lang w:val="ru-RU" w:eastAsia="en-US" w:bidi="ar-SA"/>
      </w:rPr>
    </w:lvl>
  </w:abstractNum>
  <w:abstractNum w:abstractNumId="37" w15:restartNumberingAfterBreak="0">
    <w:nsid w:val="1D16028F"/>
    <w:multiLevelType w:val="multilevel"/>
    <w:tmpl w:val="D7B01514"/>
    <w:lvl w:ilvl="0">
      <w:start w:val="4"/>
      <w:numFmt w:val="decimal"/>
      <w:lvlText w:val="%1"/>
      <w:lvlJc w:val="left"/>
      <w:pPr>
        <w:ind w:left="1140" w:hanging="461"/>
      </w:pPr>
      <w:rPr>
        <w:rFonts w:hint="default"/>
        <w:lang w:val="ru-RU" w:eastAsia="en-US" w:bidi="ar-SA"/>
      </w:rPr>
    </w:lvl>
    <w:lvl w:ilvl="1">
      <w:start w:val="1"/>
      <w:numFmt w:val="decimal"/>
      <w:lvlText w:val="%1.%2."/>
      <w:lvlJc w:val="left"/>
      <w:pPr>
        <w:ind w:left="1140" w:hanging="461"/>
      </w:pPr>
      <w:rPr>
        <w:rFonts w:hint="default"/>
        <w:spacing w:val="0"/>
        <w:w w:val="109"/>
        <w:lang w:val="ru-RU" w:eastAsia="en-US" w:bidi="ar-SA"/>
      </w:rPr>
    </w:lvl>
    <w:lvl w:ilvl="2">
      <w:start w:val="1"/>
      <w:numFmt w:val="decimal"/>
      <w:lvlText w:val="%1.%2.%3."/>
      <w:lvlJc w:val="left"/>
      <w:pPr>
        <w:ind w:left="1338" w:hanging="659"/>
        <w:jc w:val="right"/>
      </w:pPr>
      <w:rPr>
        <w:rFonts w:hint="default"/>
        <w:spacing w:val="0"/>
        <w:w w:val="109"/>
        <w:lang w:val="ru-RU" w:eastAsia="en-US" w:bidi="ar-SA"/>
      </w:rPr>
    </w:lvl>
    <w:lvl w:ilvl="3">
      <w:numFmt w:val="bullet"/>
      <w:lvlText w:val=""/>
      <w:lvlJc w:val="left"/>
      <w:pPr>
        <w:ind w:left="252" w:hanging="142"/>
      </w:pPr>
      <w:rPr>
        <w:rFonts w:ascii="Symbol" w:eastAsia="Symbol" w:hAnsi="Symbol" w:cs="Symbol" w:hint="default"/>
        <w:b w:val="0"/>
        <w:bCs w:val="0"/>
        <w:i w:val="0"/>
        <w:iCs w:val="0"/>
        <w:spacing w:val="25"/>
        <w:w w:val="86"/>
        <w:sz w:val="24"/>
        <w:szCs w:val="24"/>
        <w:lang w:val="ru-RU" w:eastAsia="en-US" w:bidi="ar-SA"/>
      </w:rPr>
    </w:lvl>
    <w:lvl w:ilvl="4">
      <w:numFmt w:val="bullet"/>
      <w:lvlText w:val="•"/>
      <w:lvlJc w:val="left"/>
      <w:pPr>
        <w:ind w:left="3731" w:hanging="142"/>
      </w:pPr>
      <w:rPr>
        <w:rFonts w:hint="default"/>
        <w:lang w:val="ru-RU" w:eastAsia="en-US" w:bidi="ar-SA"/>
      </w:rPr>
    </w:lvl>
    <w:lvl w:ilvl="5">
      <w:numFmt w:val="bullet"/>
      <w:lvlText w:val="•"/>
      <w:lvlJc w:val="left"/>
      <w:pPr>
        <w:ind w:left="4927" w:hanging="142"/>
      </w:pPr>
      <w:rPr>
        <w:rFonts w:hint="default"/>
        <w:lang w:val="ru-RU" w:eastAsia="en-US" w:bidi="ar-SA"/>
      </w:rPr>
    </w:lvl>
    <w:lvl w:ilvl="6">
      <w:numFmt w:val="bullet"/>
      <w:lvlText w:val="•"/>
      <w:lvlJc w:val="left"/>
      <w:pPr>
        <w:ind w:left="6123" w:hanging="142"/>
      </w:pPr>
      <w:rPr>
        <w:rFonts w:hint="default"/>
        <w:lang w:val="ru-RU" w:eastAsia="en-US" w:bidi="ar-SA"/>
      </w:rPr>
    </w:lvl>
    <w:lvl w:ilvl="7">
      <w:numFmt w:val="bullet"/>
      <w:lvlText w:val="•"/>
      <w:lvlJc w:val="left"/>
      <w:pPr>
        <w:ind w:left="7319" w:hanging="142"/>
      </w:pPr>
      <w:rPr>
        <w:rFonts w:hint="default"/>
        <w:lang w:val="ru-RU" w:eastAsia="en-US" w:bidi="ar-SA"/>
      </w:rPr>
    </w:lvl>
    <w:lvl w:ilvl="8">
      <w:numFmt w:val="bullet"/>
      <w:lvlText w:val="•"/>
      <w:lvlJc w:val="left"/>
      <w:pPr>
        <w:ind w:left="8514" w:hanging="142"/>
      </w:pPr>
      <w:rPr>
        <w:rFonts w:hint="default"/>
        <w:lang w:val="ru-RU" w:eastAsia="en-US" w:bidi="ar-SA"/>
      </w:rPr>
    </w:lvl>
  </w:abstractNum>
  <w:abstractNum w:abstractNumId="38" w15:restartNumberingAfterBreak="0">
    <w:nsid w:val="1D1973E1"/>
    <w:multiLevelType w:val="hybridMultilevel"/>
    <w:tmpl w:val="8ED041F6"/>
    <w:lvl w:ilvl="0" w:tplc="082AB04A">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DCA3860">
      <w:numFmt w:val="bullet"/>
      <w:lvlText w:val="•"/>
      <w:lvlJc w:val="left"/>
      <w:pPr>
        <w:ind w:left="1719" w:hanging="260"/>
      </w:pPr>
      <w:rPr>
        <w:rFonts w:hint="default"/>
        <w:lang w:val="ru-RU" w:eastAsia="en-US" w:bidi="ar-SA"/>
      </w:rPr>
    </w:lvl>
    <w:lvl w:ilvl="2" w:tplc="14FEDC10">
      <w:numFmt w:val="bullet"/>
      <w:lvlText w:val="•"/>
      <w:lvlJc w:val="left"/>
      <w:pPr>
        <w:ind w:left="2758" w:hanging="260"/>
      </w:pPr>
      <w:rPr>
        <w:rFonts w:hint="default"/>
        <w:lang w:val="ru-RU" w:eastAsia="en-US" w:bidi="ar-SA"/>
      </w:rPr>
    </w:lvl>
    <w:lvl w:ilvl="3" w:tplc="FFB8EB58">
      <w:numFmt w:val="bullet"/>
      <w:lvlText w:val="•"/>
      <w:lvlJc w:val="left"/>
      <w:pPr>
        <w:ind w:left="3797" w:hanging="260"/>
      </w:pPr>
      <w:rPr>
        <w:rFonts w:hint="default"/>
        <w:lang w:val="ru-RU" w:eastAsia="en-US" w:bidi="ar-SA"/>
      </w:rPr>
    </w:lvl>
    <w:lvl w:ilvl="4" w:tplc="108AE302">
      <w:numFmt w:val="bullet"/>
      <w:lvlText w:val="•"/>
      <w:lvlJc w:val="left"/>
      <w:pPr>
        <w:ind w:left="4836" w:hanging="260"/>
      </w:pPr>
      <w:rPr>
        <w:rFonts w:hint="default"/>
        <w:lang w:val="ru-RU" w:eastAsia="en-US" w:bidi="ar-SA"/>
      </w:rPr>
    </w:lvl>
    <w:lvl w:ilvl="5" w:tplc="68C4B068">
      <w:numFmt w:val="bullet"/>
      <w:lvlText w:val="•"/>
      <w:lvlJc w:val="left"/>
      <w:pPr>
        <w:ind w:left="5875" w:hanging="260"/>
      </w:pPr>
      <w:rPr>
        <w:rFonts w:hint="default"/>
        <w:lang w:val="ru-RU" w:eastAsia="en-US" w:bidi="ar-SA"/>
      </w:rPr>
    </w:lvl>
    <w:lvl w:ilvl="6" w:tplc="F44CD1E2">
      <w:numFmt w:val="bullet"/>
      <w:lvlText w:val="•"/>
      <w:lvlJc w:val="left"/>
      <w:pPr>
        <w:ind w:left="6914" w:hanging="260"/>
      </w:pPr>
      <w:rPr>
        <w:rFonts w:hint="default"/>
        <w:lang w:val="ru-RU" w:eastAsia="en-US" w:bidi="ar-SA"/>
      </w:rPr>
    </w:lvl>
    <w:lvl w:ilvl="7" w:tplc="73B2D4C0">
      <w:numFmt w:val="bullet"/>
      <w:lvlText w:val="•"/>
      <w:lvlJc w:val="left"/>
      <w:pPr>
        <w:ind w:left="7953" w:hanging="260"/>
      </w:pPr>
      <w:rPr>
        <w:rFonts w:hint="default"/>
        <w:lang w:val="ru-RU" w:eastAsia="en-US" w:bidi="ar-SA"/>
      </w:rPr>
    </w:lvl>
    <w:lvl w:ilvl="8" w:tplc="6DE6739C">
      <w:numFmt w:val="bullet"/>
      <w:lvlText w:val="•"/>
      <w:lvlJc w:val="left"/>
      <w:pPr>
        <w:ind w:left="8992" w:hanging="260"/>
      </w:pPr>
      <w:rPr>
        <w:rFonts w:hint="default"/>
        <w:lang w:val="ru-RU" w:eastAsia="en-US" w:bidi="ar-SA"/>
      </w:rPr>
    </w:lvl>
  </w:abstractNum>
  <w:abstractNum w:abstractNumId="39" w15:restartNumberingAfterBreak="0">
    <w:nsid w:val="1E0260B2"/>
    <w:multiLevelType w:val="hybridMultilevel"/>
    <w:tmpl w:val="C59EBE0C"/>
    <w:lvl w:ilvl="0" w:tplc="8CE2327C">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85EB7EC">
      <w:numFmt w:val="bullet"/>
      <w:lvlText w:val="•"/>
      <w:lvlJc w:val="left"/>
      <w:pPr>
        <w:ind w:left="2583" w:hanging="260"/>
      </w:pPr>
      <w:rPr>
        <w:rFonts w:hint="default"/>
        <w:lang w:val="ru-RU" w:eastAsia="en-US" w:bidi="ar-SA"/>
      </w:rPr>
    </w:lvl>
    <w:lvl w:ilvl="2" w:tplc="4EA2EF72">
      <w:numFmt w:val="bullet"/>
      <w:lvlText w:val="•"/>
      <w:lvlJc w:val="left"/>
      <w:pPr>
        <w:ind w:left="3526" w:hanging="260"/>
      </w:pPr>
      <w:rPr>
        <w:rFonts w:hint="default"/>
        <w:lang w:val="ru-RU" w:eastAsia="en-US" w:bidi="ar-SA"/>
      </w:rPr>
    </w:lvl>
    <w:lvl w:ilvl="3" w:tplc="878C65C8">
      <w:numFmt w:val="bullet"/>
      <w:lvlText w:val="•"/>
      <w:lvlJc w:val="left"/>
      <w:pPr>
        <w:ind w:left="4469" w:hanging="260"/>
      </w:pPr>
      <w:rPr>
        <w:rFonts w:hint="default"/>
        <w:lang w:val="ru-RU" w:eastAsia="en-US" w:bidi="ar-SA"/>
      </w:rPr>
    </w:lvl>
    <w:lvl w:ilvl="4" w:tplc="2DBE5CF0">
      <w:numFmt w:val="bullet"/>
      <w:lvlText w:val="•"/>
      <w:lvlJc w:val="left"/>
      <w:pPr>
        <w:ind w:left="5412" w:hanging="260"/>
      </w:pPr>
      <w:rPr>
        <w:rFonts w:hint="default"/>
        <w:lang w:val="ru-RU" w:eastAsia="en-US" w:bidi="ar-SA"/>
      </w:rPr>
    </w:lvl>
    <w:lvl w:ilvl="5" w:tplc="E1C0450E">
      <w:numFmt w:val="bullet"/>
      <w:lvlText w:val="•"/>
      <w:lvlJc w:val="left"/>
      <w:pPr>
        <w:ind w:left="6355" w:hanging="260"/>
      </w:pPr>
      <w:rPr>
        <w:rFonts w:hint="default"/>
        <w:lang w:val="ru-RU" w:eastAsia="en-US" w:bidi="ar-SA"/>
      </w:rPr>
    </w:lvl>
    <w:lvl w:ilvl="6" w:tplc="97FC0634">
      <w:numFmt w:val="bullet"/>
      <w:lvlText w:val="•"/>
      <w:lvlJc w:val="left"/>
      <w:pPr>
        <w:ind w:left="7298" w:hanging="260"/>
      </w:pPr>
      <w:rPr>
        <w:rFonts w:hint="default"/>
        <w:lang w:val="ru-RU" w:eastAsia="en-US" w:bidi="ar-SA"/>
      </w:rPr>
    </w:lvl>
    <w:lvl w:ilvl="7" w:tplc="77102D78">
      <w:numFmt w:val="bullet"/>
      <w:lvlText w:val="•"/>
      <w:lvlJc w:val="left"/>
      <w:pPr>
        <w:ind w:left="8241" w:hanging="260"/>
      </w:pPr>
      <w:rPr>
        <w:rFonts w:hint="default"/>
        <w:lang w:val="ru-RU" w:eastAsia="en-US" w:bidi="ar-SA"/>
      </w:rPr>
    </w:lvl>
    <w:lvl w:ilvl="8" w:tplc="B9685ED8">
      <w:numFmt w:val="bullet"/>
      <w:lvlText w:val="•"/>
      <w:lvlJc w:val="left"/>
      <w:pPr>
        <w:ind w:left="9184" w:hanging="260"/>
      </w:pPr>
      <w:rPr>
        <w:rFonts w:hint="default"/>
        <w:lang w:val="ru-RU" w:eastAsia="en-US" w:bidi="ar-SA"/>
      </w:rPr>
    </w:lvl>
  </w:abstractNum>
  <w:abstractNum w:abstractNumId="40" w15:restartNumberingAfterBreak="0">
    <w:nsid w:val="1E735796"/>
    <w:multiLevelType w:val="multilevel"/>
    <w:tmpl w:val="FDD6C8C6"/>
    <w:lvl w:ilvl="0">
      <w:start w:val="1"/>
      <w:numFmt w:val="decimal"/>
      <w:lvlText w:val="%1."/>
      <w:lvlJc w:val="left"/>
      <w:pPr>
        <w:ind w:left="4771" w:hanging="34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42" w:hanging="461"/>
      </w:pPr>
      <w:rPr>
        <w:rFonts w:ascii="Times New Roman" w:eastAsia="Times New Roman" w:hAnsi="Times New Roman" w:cs="Times New Roman" w:hint="default"/>
        <w:b/>
        <w:bCs/>
        <w:i w:val="0"/>
        <w:iCs w:val="0"/>
        <w:spacing w:val="0"/>
        <w:w w:val="109"/>
        <w:sz w:val="24"/>
        <w:szCs w:val="24"/>
        <w:lang w:val="ru-RU" w:eastAsia="en-US" w:bidi="ar-SA"/>
      </w:rPr>
    </w:lvl>
    <w:lvl w:ilvl="2">
      <w:numFmt w:val="bullet"/>
      <w:lvlText w:val="•"/>
      <w:lvlJc w:val="left"/>
      <w:pPr>
        <w:ind w:left="5479" w:hanging="461"/>
      </w:pPr>
      <w:rPr>
        <w:rFonts w:hint="default"/>
        <w:lang w:val="ru-RU" w:eastAsia="en-US" w:bidi="ar-SA"/>
      </w:rPr>
    </w:lvl>
    <w:lvl w:ilvl="3">
      <w:numFmt w:val="bullet"/>
      <w:lvlText w:val="•"/>
      <w:lvlJc w:val="left"/>
      <w:pPr>
        <w:ind w:left="6178" w:hanging="461"/>
      </w:pPr>
      <w:rPr>
        <w:rFonts w:hint="default"/>
        <w:lang w:val="ru-RU" w:eastAsia="en-US" w:bidi="ar-SA"/>
      </w:rPr>
    </w:lvl>
    <w:lvl w:ilvl="4">
      <w:numFmt w:val="bullet"/>
      <w:lvlText w:val="•"/>
      <w:lvlJc w:val="left"/>
      <w:pPr>
        <w:ind w:left="6877" w:hanging="461"/>
      </w:pPr>
      <w:rPr>
        <w:rFonts w:hint="default"/>
        <w:lang w:val="ru-RU" w:eastAsia="en-US" w:bidi="ar-SA"/>
      </w:rPr>
    </w:lvl>
    <w:lvl w:ilvl="5">
      <w:numFmt w:val="bullet"/>
      <w:lvlText w:val="•"/>
      <w:lvlJc w:val="left"/>
      <w:pPr>
        <w:ind w:left="7576" w:hanging="461"/>
      </w:pPr>
      <w:rPr>
        <w:rFonts w:hint="default"/>
        <w:lang w:val="ru-RU" w:eastAsia="en-US" w:bidi="ar-SA"/>
      </w:rPr>
    </w:lvl>
    <w:lvl w:ilvl="6">
      <w:numFmt w:val="bullet"/>
      <w:lvlText w:val="•"/>
      <w:lvlJc w:val="left"/>
      <w:pPr>
        <w:ind w:left="8275" w:hanging="461"/>
      </w:pPr>
      <w:rPr>
        <w:rFonts w:hint="default"/>
        <w:lang w:val="ru-RU" w:eastAsia="en-US" w:bidi="ar-SA"/>
      </w:rPr>
    </w:lvl>
    <w:lvl w:ilvl="7">
      <w:numFmt w:val="bullet"/>
      <w:lvlText w:val="•"/>
      <w:lvlJc w:val="left"/>
      <w:pPr>
        <w:ind w:left="8974" w:hanging="461"/>
      </w:pPr>
      <w:rPr>
        <w:rFonts w:hint="default"/>
        <w:lang w:val="ru-RU" w:eastAsia="en-US" w:bidi="ar-SA"/>
      </w:rPr>
    </w:lvl>
    <w:lvl w:ilvl="8">
      <w:numFmt w:val="bullet"/>
      <w:lvlText w:val="•"/>
      <w:lvlJc w:val="left"/>
      <w:pPr>
        <w:ind w:left="9673" w:hanging="461"/>
      </w:pPr>
      <w:rPr>
        <w:rFonts w:hint="default"/>
        <w:lang w:val="ru-RU" w:eastAsia="en-US" w:bidi="ar-SA"/>
      </w:rPr>
    </w:lvl>
  </w:abstractNum>
  <w:abstractNum w:abstractNumId="41" w15:restartNumberingAfterBreak="0">
    <w:nsid w:val="1ED50B57"/>
    <w:multiLevelType w:val="multilevel"/>
    <w:tmpl w:val="D430E94A"/>
    <w:lvl w:ilvl="0">
      <w:start w:val="121"/>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68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006" w:hanging="1200"/>
      </w:pPr>
      <w:rPr>
        <w:rFonts w:hint="default"/>
        <w:lang w:val="ru-RU" w:eastAsia="en-US" w:bidi="ar-SA"/>
      </w:rPr>
    </w:lvl>
    <w:lvl w:ilvl="6">
      <w:numFmt w:val="bullet"/>
      <w:lvlText w:val="•"/>
      <w:lvlJc w:val="left"/>
      <w:pPr>
        <w:ind w:left="6219" w:hanging="1200"/>
      </w:pPr>
      <w:rPr>
        <w:rFonts w:hint="default"/>
        <w:lang w:val="ru-RU" w:eastAsia="en-US" w:bidi="ar-SA"/>
      </w:rPr>
    </w:lvl>
    <w:lvl w:ilvl="7">
      <w:numFmt w:val="bullet"/>
      <w:lvlText w:val="•"/>
      <w:lvlJc w:val="left"/>
      <w:pPr>
        <w:ind w:left="7432" w:hanging="1200"/>
      </w:pPr>
      <w:rPr>
        <w:rFonts w:hint="default"/>
        <w:lang w:val="ru-RU" w:eastAsia="en-US" w:bidi="ar-SA"/>
      </w:rPr>
    </w:lvl>
    <w:lvl w:ilvl="8">
      <w:numFmt w:val="bullet"/>
      <w:lvlText w:val="•"/>
      <w:lvlJc w:val="left"/>
      <w:pPr>
        <w:ind w:left="8645" w:hanging="1200"/>
      </w:pPr>
      <w:rPr>
        <w:rFonts w:hint="default"/>
        <w:lang w:val="ru-RU" w:eastAsia="en-US" w:bidi="ar-SA"/>
      </w:rPr>
    </w:lvl>
  </w:abstractNum>
  <w:abstractNum w:abstractNumId="42" w15:restartNumberingAfterBreak="0">
    <w:nsid w:val="1F122F65"/>
    <w:multiLevelType w:val="hybridMultilevel"/>
    <w:tmpl w:val="BF3C1324"/>
    <w:lvl w:ilvl="0" w:tplc="93A6E44C">
      <w:numFmt w:val="bullet"/>
      <w:lvlText w:val="•"/>
      <w:lvlJc w:val="left"/>
      <w:pPr>
        <w:ind w:left="589" w:hanging="337"/>
      </w:pPr>
      <w:rPr>
        <w:rFonts w:ascii="Times New Roman" w:eastAsia="Times New Roman" w:hAnsi="Times New Roman" w:cs="Times New Roman" w:hint="default"/>
        <w:b w:val="0"/>
        <w:bCs w:val="0"/>
        <w:i w:val="0"/>
        <w:iCs w:val="0"/>
        <w:spacing w:val="0"/>
        <w:w w:val="81"/>
        <w:sz w:val="22"/>
        <w:szCs w:val="22"/>
        <w:lang w:val="ru-RU" w:eastAsia="en-US" w:bidi="ar-SA"/>
      </w:rPr>
    </w:lvl>
    <w:lvl w:ilvl="1" w:tplc="F1DC3A1E">
      <w:numFmt w:val="bullet"/>
      <w:lvlText w:val="•"/>
      <w:lvlJc w:val="left"/>
      <w:pPr>
        <w:ind w:left="1612" w:hanging="337"/>
      </w:pPr>
      <w:rPr>
        <w:rFonts w:hint="default"/>
        <w:lang w:val="ru-RU" w:eastAsia="en-US" w:bidi="ar-SA"/>
      </w:rPr>
    </w:lvl>
    <w:lvl w:ilvl="2" w:tplc="170A2958">
      <w:numFmt w:val="bullet"/>
      <w:lvlText w:val="•"/>
      <w:lvlJc w:val="left"/>
      <w:pPr>
        <w:ind w:left="2645" w:hanging="337"/>
      </w:pPr>
      <w:rPr>
        <w:rFonts w:hint="default"/>
        <w:lang w:val="ru-RU" w:eastAsia="en-US" w:bidi="ar-SA"/>
      </w:rPr>
    </w:lvl>
    <w:lvl w:ilvl="3" w:tplc="83A0F3BE">
      <w:numFmt w:val="bullet"/>
      <w:lvlText w:val="•"/>
      <w:lvlJc w:val="left"/>
      <w:pPr>
        <w:ind w:left="3677" w:hanging="337"/>
      </w:pPr>
      <w:rPr>
        <w:rFonts w:hint="default"/>
        <w:lang w:val="ru-RU" w:eastAsia="en-US" w:bidi="ar-SA"/>
      </w:rPr>
    </w:lvl>
    <w:lvl w:ilvl="4" w:tplc="6018CC2C">
      <w:numFmt w:val="bullet"/>
      <w:lvlText w:val="•"/>
      <w:lvlJc w:val="left"/>
      <w:pPr>
        <w:ind w:left="4710" w:hanging="337"/>
      </w:pPr>
      <w:rPr>
        <w:rFonts w:hint="default"/>
        <w:lang w:val="ru-RU" w:eastAsia="en-US" w:bidi="ar-SA"/>
      </w:rPr>
    </w:lvl>
    <w:lvl w:ilvl="5" w:tplc="612C4DCA">
      <w:numFmt w:val="bullet"/>
      <w:lvlText w:val="•"/>
      <w:lvlJc w:val="left"/>
      <w:pPr>
        <w:ind w:left="5743" w:hanging="337"/>
      </w:pPr>
      <w:rPr>
        <w:rFonts w:hint="default"/>
        <w:lang w:val="ru-RU" w:eastAsia="en-US" w:bidi="ar-SA"/>
      </w:rPr>
    </w:lvl>
    <w:lvl w:ilvl="6" w:tplc="B8D07554">
      <w:numFmt w:val="bullet"/>
      <w:lvlText w:val="•"/>
      <w:lvlJc w:val="left"/>
      <w:pPr>
        <w:ind w:left="6775" w:hanging="337"/>
      </w:pPr>
      <w:rPr>
        <w:rFonts w:hint="default"/>
        <w:lang w:val="ru-RU" w:eastAsia="en-US" w:bidi="ar-SA"/>
      </w:rPr>
    </w:lvl>
    <w:lvl w:ilvl="7" w:tplc="7AEC3F64">
      <w:numFmt w:val="bullet"/>
      <w:lvlText w:val="•"/>
      <w:lvlJc w:val="left"/>
      <w:pPr>
        <w:ind w:left="7808" w:hanging="337"/>
      </w:pPr>
      <w:rPr>
        <w:rFonts w:hint="default"/>
        <w:lang w:val="ru-RU" w:eastAsia="en-US" w:bidi="ar-SA"/>
      </w:rPr>
    </w:lvl>
    <w:lvl w:ilvl="8" w:tplc="6FACAF5C">
      <w:numFmt w:val="bullet"/>
      <w:lvlText w:val="•"/>
      <w:lvlJc w:val="left"/>
      <w:pPr>
        <w:ind w:left="8841" w:hanging="337"/>
      </w:pPr>
      <w:rPr>
        <w:rFonts w:hint="default"/>
        <w:lang w:val="ru-RU" w:eastAsia="en-US" w:bidi="ar-SA"/>
      </w:rPr>
    </w:lvl>
  </w:abstractNum>
  <w:abstractNum w:abstractNumId="43" w15:restartNumberingAfterBreak="0">
    <w:nsid w:val="1FF94F83"/>
    <w:multiLevelType w:val="multilevel"/>
    <w:tmpl w:val="6F86DAA0"/>
    <w:lvl w:ilvl="0">
      <w:start w:val="122"/>
      <w:numFmt w:val="decimal"/>
      <w:lvlText w:val="%1"/>
      <w:lvlJc w:val="left"/>
      <w:pPr>
        <w:ind w:left="2589" w:hanging="1200"/>
      </w:pPr>
      <w:rPr>
        <w:rFonts w:hint="default"/>
        <w:lang w:val="ru-RU" w:eastAsia="en-US" w:bidi="ar-SA"/>
      </w:rPr>
    </w:lvl>
    <w:lvl w:ilvl="1">
      <w:start w:val="6"/>
      <w:numFmt w:val="decimal"/>
      <w:lvlText w:val="%1.%2"/>
      <w:lvlJc w:val="left"/>
      <w:pPr>
        <w:ind w:left="2589" w:hanging="1200"/>
      </w:pPr>
      <w:rPr>
        <w:rFonts w:hint="default"/>
        <w:lang w:val="ru-RU" w:eastAsia="en-US" w:bidi="ar-SA"/>
      </w:rPr>
    </w:lvl>
    <w:lvl w:ilvl="2">
      <w:start w:val="2"/>
      <w:numFmt w:val="decimal"/>
      <w:lvlText w:val="%1.%2.%3"/>
      <w:lvlJc w:val="left"/>
      <w:pPr>
        <w:ind w:left="2589" w:hanging="1200"/>
      </w:pPr>
      <w:rPr>
        <w:rFonts w:hint="default"/>
        <w:lang w:val="ru-RU" w:eastAsia="en-US" w:bidi="ar-SA"/>
      </w:rPr>
    </w:lvl>
    <w:lvl w:ilvl="3">
      <w:start w:val="4"/>
      <w:numFmt w:val="decimal"/>
      <w:lvlText w:val="%1.%2.%3.%4"/>
      <w:lvlJc w:val="left"/>
      <w:pPr>
        <w:ind w:left="2589" w:hanging="1200"/>
      </w:pPr>
      <w:rPr>
        <w:rFonts w:hint="default"/>
        <w:lang w:val="ru-RU" w:eastAsia="en-US" w:bidi="ar-SA"/>
      </w:rPr>
    </w:lvl>
    <w:lvl w:ilvl="4">
      <w:start w:val="2"/>
      <w:numFmt w:val="decimal"/>
      <w:lvlText w:val="%1.%2.%3.%4.%5."/>
      <w:lvlJc w:val="left"/>
      <w:pPr>
        <w:ind w:left="258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825" w:hanging="1200"/>
      </w:pPr>
      <w:rPr>
        <w:rFonts w:hint="default"/>
        <w:lang w:val="ru-RU" w:eastAsia="en-US" w:bidi="ar-SA"/>
      </w:rPr>
    </w:lvl>
    <w:lvl w:ilvl="6">
      <w:numFmt w:val="bullet"/>
      <w:lvlText w:val="•"/>
      <w:lvlJc w:val="left"/>
      <w:pPr>
        <w:ind w:left="7674" w:hanging="1200"/>
      </w:pPr>
      <w:rPr>
        <w:rFonts w:hint="default"/>
        <w:lang w:val="ru-RU" w:eastAsia="en-US" w:bidi="ar-SA"/>
      </w:rPr>
    </w:lvl>
    <w:lvl w:ilvl="7">
      <w:numFmt w:val="bullet"/>
      <w:lvlText w:val="•"/>
      <w:lvlJc w:val="left"/>
      <w:pPr>
        <w:ind w:left="8523" w:hanging="1200"/>
      </w:pPr>
      <w:rPr>
        <w:rFonts w:hint="default"/>
        <w:lang w:val="ru-RU" w:eastAsia="en-US" w:bidi="ar-SA"/>
      </w:rPr>
    </w:lvl>
    <w:lvl w:ilvl="8">
      <w:numFmt w:val="bullet"/>
      <w:lvlText w:val="•"/>
      <w:lvlJc w:val="left"/>
      <w:pPr>
        <w:ind w:left="9372" w:hanging="1200"/>
      </w:pPr>
      <w:rPr>
        <w:rFonts w:hint="default"/>
        <w:lang w:val="ru-RU" w:eastAsia="en-US" w:bidi="ar-SA"/>
      </w:rPr>
    </w:lvl>
  </w:abstractNum>
  <w:abstractNum w:abstractNumId="44" w15:restartNumberingAfterBreak="0">
    <w:nsid w:val="21672D9C"/>
    <w:multiLevelType w:val="hybridMultilevel"/>
    <w:tmpl w:val="0DB6478E"/>
    <w:lvl w:ilvl="0" w:tplc="8DD6EBF4">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FEF9E2">
      <w:numFmt w:val="bullet"/>
      <w:lvlText w:val="•"/>
      <w:lvlJc w:val="left"/>
      <w:pPr>
        <w:ind w:left="2583" w:hanging="260"/>
      </w:pPr>
      <w:rPr>
        <w:rFonts w:hint="default"/>
        <w:lang w:val="ru-RU" w:eastAsia="en-US" w:bidi="ar-SA"/>
      </w:rPr>
    </w:lvl>
    <w:lvl w:ilvl="2" w:tplc="FBE8B286">
      <w:numFmt w:val="bullet"/>
      <w:lvlText w:val="•"/>
      <w:lvlJc w:val="left"/>
      <w:pPr>
        <w:ind w:left="3526" w:hanging="260"/>
      </w:pPr>
      <w:rPr>
        <w:rFonts w:hint="default"/>
        <w:lang w:val="ru-RU" w:eastAsia="en-US" w:bidi="ar-SA"/>
      </w:rPr>
    </w:lvl>
    <w:lvl w:ilvl="3" w:tplc="6EC4C4A0">
      <w:numFmt w:val="bullet"/>
      <w:lvlText w:val="•"/>
      <w:lvlJc w:val="left"/>
      <w:pPr>
        <w:ind w:left="4469" w:hanging="260"/>
      </w:pPr>
      <w:rPr>
        <w:rFonts w:hint="default"/>
        <w:lang w:val="ru-RU" w:eastAsia="en-US" w:bidi="ar-SA"/>
      </w:rPr>
    </w:lvl>
    <w:lvl w:ilvl="4" w:tplc="BB1A6338">
      <w:numFmt w:val="bullet"/>
      <w:lvlText w:val="•"/>
      <w:lvlJc w:val="left"/>
      <w:pPr>
        <w:ind w:left="5412" w:hanging="260"/>
      </w:pPr>
      <w:rPr>
        <w:rFonts w:hint="default"/>
        <w:lang w:val="ru-RU" w:eastAsia="en-US" w:bidi="ar-SA"/>
      </w:rPr>
    </w:lvl>
    <w:lvl w:ilvl="5" w:tplc="CED42272">
      <w:numFmt w:val="bullet"/>
      <w:lvlText w:val="•"/>
      <w:lvlJc w:val="left"/>
      <w:pPr>
        <w:ind w:left="6355" w:hanging="260"/>
      </w:pPr>
      <w:rPr>
        <w:rFonts w:hint="default"/>
        <w:lang w:val="ru-RU" w:eastAsia="en-US" w:bidi="ar-SA"/>
      </w:rPr>
    </w:lvl>
    <w:lvl w:ilvl="6" w:tplc="D6761800">
      <w:numFmt w:val="bullet"/>
      <w:lvlText w:val="•"/>
      <w:lvlJc w:val="left"/>
      <w:pPr>
        <w:ind w:left="7298" w:hanging="260"/>
      </w:pPr>
      <w:rPr>
        <w:rFonts w:hint="default"/>
        <w:lang w:val="ru-RU" w:eastAsia="en-US" w:bidi="ar-SA"/>
      </w:rPr>
    </w:lvl>
    <w:lvl w:ilvl="7" w:tplc="0A7235A8">
      <w:numFmt w:val="bullet"/>
      <w:lvlText w:val="•"/>
      <w:lvlJc w:val="left"/>
      <w:pPr>
        <w:ind w:left="8241" w:hanging="260"/>
      </w:pPr>
      <w:rPr>
        <w:rFonts w:hint="default"/>
        <w:lang w:val="ru-RU" w:eastAsia="en-US" w:bidi="ar-SA"/>
      </w:rPr>
    </w:lvl>
    <w:lvl w:ilvl="8" w:tplc="D08C05DA">
      <w:numFmt w:val="bullet"/>
      <w:lvlText w:val="•"/>
      <w:lvlJc w:val="left"/>
      <w:pPr>
        <w:ind w:left="9184" w:hanging="260"/>
      </w:pPr>
      <w:rPr>
        <w:rFonts w:hint="default"/>
        <w:lang w:val="ru-RU" w:eastAsia="en-US" w:bidi="ar-SA"/>
      </w:rPr>
    </w:lvl>
  </w:abstractNum>
  <w:abstractNum w:abstractNumId="45" w15:restartNumberingAfterBreak="0">
    <w:nsid w:val="21DF17CB"/>
    <w:multiLevelType w:val="multilevel"/>
    <w:tmpl w:val="AD121826"/>
    <w:lvl w:ilvl="0">
      <w:start w:val="18"/>
      <w:numFmt w:val="decimal"/>
      <w:lvlText w:val="%1"/>
      <w:lvlJc w:val="left"/>
      <w:pPr>
        <w:ind w:left="681" w:hanging="540"/>
      </w:pPr>
      <w:rPr>
        <w:rFonts w:hint="default"/>
        <w:lang w:val="ru-RU" w:eastAsia="en-US" w:bidi="ar-SA"/>
      </w:rPr>
    </w:lvl>
    <w:lvl w:ilvl="1">
      <w:start w:val="1"/>
      <w:numFmt w:val="decimal"/>
      <w:lvlText w:val="%1.%2."/>
      <w:lvlJc w:val="left"/>
      <w:pPr>
        <w:ind w:left="681"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29"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186" w:hanging="840"/>
      </w:pPr>
      <w:rPr>
        <w:rFonts w:hint="default"/>
        <w:lang w:val="ru-RU" w:eastAsia="en-US" w:bidi="ar-SA"/>
      </w:rPr>
    </w:lvl>
    <w:lvl w:ilvl="4">
      <w:numFmt w:val="bullet"/>
      <w:lvlText w:val="•"/>
      <w:lvlJc w:val="left"/>
      <w:pPr>
        <w:ind w:left="5170" w:hanging="840"/>
      </w:pPr>
      <w:rPr>
        <w:rFonts w:hint="default"/>
        <w:lang w:val="ru-RU" w:eastAsia="en-US" w:bidi="ar-SA"/>
      </w:rPr>
    </w:lvl>
    <w:lvl w:ilvl="5">
      <w:numFmt w:val="bullet"/>
      <w:lvlText w:val="•"/>
      <w:lvlJc w:val="left"/>
      <w:pPr>
        <w:ind w:left="6153" w:hanging="840"/>
      </w:pPr>
      <w:rPr>
        <w:rFonts w:hint="default"/>
        <w:lang w:val="ru-RU" w:eastAsia="en-US" w:bidi="ar-SA"/>
      </w:rPr>
    </w:lvl>
    <w:lvl w:ilvl="6">
      <w:numFmt w:val="bullet"/>
      <w:lvlText w:val="•"/>
      <w:lvlJc w:val="left"/>
      <w:pPr>
        <w:ind w:left="7137" w:hanging="840"/>
      </w:pPr>
      <w:rPr>
        <w:rFonts w:hint="default"/>
        <w:lang w:val="ru-RU" w:eastAsia="en-US" w:bidi="ar-SA"/>
      </w:rPr>
    </w:lvl>
    <w:lvl w:ilvl="7">
      <w:numFmt w:val="bullet"/>
      <w:lvlText w:val="•"/>
      <w:lvlJc w:val="left"/>
      <w:pPr>
        <w:ind w:left="8120" w:hanging="840"/>
      </w:pPr>
      <w:rPr>
        <w:rFonts w:hint="default"/>
        <w:lang w:val="ru-RU" w:eastAsia="en-US" w:bidi="ar-SA"/>
      </w:rPr>
    </w:lvl>
    <w:lvl w:ilvl="8">
      <w:numFmt w:val="bullet"/>
      <w:lvlText w:val="•"/>
      <w:lvlJc w:val="left"/>
      <w:pPr>
        <w:ind w:left="9104" w:hanging="840"/>
      </w:pPr>
      <w:rPr>
        <w:rFonts w:hint="default"/>
        <w:lang w:val="ru-RU" w:eastAsia="en-US" w:bidi="ar-SA"/>
      </w:rPr>
    </w:lvl>
  </w:abstractNum>
  <w:abstractNum w:abstractNumId="46" w15:restartNumberingAfterBreak="0">
    <w:nsid w:val="21E8008B"/>
    <w:multiLevelType w:val="hybridMultilevel"/>
    <w:tmpl w:val="161811CA"/>
    <w:lvl w:ilvl="0" w:tplc="B63CC5DE">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A347A98">
      <w:numFmt w:val="bullet"/>
      <w:lvlText w:val="•"/>
      <w:lvlJc w:val="left"/>
      <w:pPr>
        <w:ind w:left="2583" w:hanging="260"/>
      </w:pPr>
      <w:rPr>
        <w:rFonts w:hint="default"/>
        <w:lang w:val="ru-RU" w:eastAsia="en-US" w:bidi="ar-SA"/>
      </w:rPr>
    </w:lvl>
    <w:lvl w:ilvl="2" w:tplc="C07CD79E">
      <w:numFmt w:val="bullet"/>
      <w:lvlText w:val="•"/>
      <w:lvlJc w:val="left"/>
      <w:pPr>
        <w:ind w:left="3526" w:hanging="260"/>
      </w:pPr>
      <w:rPr>
        <w:rFonts w:hint="default"/>
        <w:lang w:val="ru-RU" w:eastAsia="en-US" w:bidi="ar-SA"/>
      </w:rPr>
    </w:lvl>
    <w:lvl w:ilvl="3" w:tplc="6FB02474">
      <w:numFmt w:val="bullet"/>
      <w:lvlText w:val="•"/>
      <w:lvlJc w:val="left"/>
      <w:pPr>
        <w:ind w:left="4469" w:hanging="260"/>
      </w:pPr>
      <w:rPr>
        <w:rFonts w:hint="default"/>
        <w:lang w:val="ru-RU" w:eastAsia="en-US" w:bidi="ar-SA"/>
      </w:rPr>
    </w:lvl>
    <w:lvl w:ilvl="4" w:tplc="CD500644">
      <w:numFmt w:val="bullet"/>
      <w:lvlText w:val="•"/>
      <w:lvlJc w:val="left"/>
      <w:pPr>
        <w:ind w:left="5412" w:hanging="260"/>
      </w:pPr>
      <w:rPr>
        <w:rFonts w:hint="default"/>
        <w:lang w:val="ru-RU" w:eastAsia="en-US" w:bidi="ar-SA"/>
      </w:rPr>
    </w:lvl>
    <w:lvl w:ilvl="5" w:tplc="C0BEB992">
      <w:numFmt w:val="bullet"/>
      <w:lvlText w:val="•"/>
      <w:lvlJc w:val="left"/>
      <w:pPr>
        <w:ind w:left="6355" w:hanging="260"/>
      </w:pPr>
      <w:rPr>
        <w:rFonts w:hint="default"/>
        <w:lang w:val="ru-RU" w:eastAsia="en-US" w:bidi="ar-SA"/>
      </w:rPr>
    </w:lvl>
    <w:lvl w:ilvl="6" w:tplc="8AB2676E">
      <w:numFmt w:val="bullet"/>
      <w:lvlText w:val="•"/>
      <w:lvlJc w:val="left"/>
      <w:pPr>
        <w:ind w:left="7298" w:hanging="260"/>
      </w:pPr>
      <w:rPr>
        <w:rFonts w:hint="default"/>
        <w:lang w:val="ru-RU" w:eastAsia="en-US" w:bidi="ar-SA"/>
      </w:rPr>
    </w:lvl>
    <w:lvl w:ilvl="7" w:tplc="4B00B70A">
      <w:numFmt w:val="bullet"/>
      <w:lvlText w:val="•"/>
      <w:lvlJc w:val="left"/>
      <w:pPr>
        <w:ind w:left="8241" w:hanging="260"/>
      </w:pPr>
      <w:rPr>
        <w:rFonts w:hint="default"/>
        <w:lang w:val="ru-RU" w:eastAsia="en-US" w:bidi="ar-SA"/>
      </w:rPr>
    </w:lvl>
    <w:lvl w:ilvl="8" w:tplc="92B46A16">
      <w:numFmt w:val="bullet"/>
      <w:lvlText w:val="•"/>
      <w:lvlJc w:val="left"/>
      <w:pPr>
        <w:ind w:left="9184" w:hanging="260"/>
      </w:pPr>
      <w:rPr>
        <w:rFonts w:hint="default"/>
        <w:lang w:val="ru-RU" w:eastAsia="en-US" w:bidi="ar-SA"/>
      </w:rPr>
    </w:lvl>
  </w:abstractNum>
  <w:abstractNum w:abstractNumId="47" w15:restartNumberingAfterBreak="0">
    <w:nsid w:val="22D57E00"/>
    <w:multiLevelType w:val="hybridMultilevel"/>
    <w:tmpl w:val="43F2F044"/>
    <w:lvl w:ilvl="0" w:tplc="E300F37C">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609CB876">
      <w:numFmt w:val="bullet"/>
      <w:lvlText w:val="•"/>
      <w:lvlJc w:val="left"/>
      <w:pPr>
        <w:ind w:left="2637" w:hanging="320"/>
      </w:pPr>
      <w:rPr>
        <w:rFonts w:hint="default"/>
        <w:lang w:val="ru-RU" w:eastAsia="en-US" w:bidi="ar-SA"/>
      </w:rPr>
    </w:lvl>
    <w:lvl w:ilvl="2" w:tplc="06F656EE">
      <w:numFmt w:val="bullet"/>
      <w:lvlText w:val="•"/>
      <w:lvlJc w:val="left"/>
      <w:pPr>
        <w:ind w:left="3574" w:hanging="320"/>
      </w:pPr>
      <w:rPr>
        <w:rFonts w:hint="default"/>
        <w:lang w:val="ru-RU" w:eastAsia="en-US" w:bidi="ar-SA"/>
      </w:rPr>
    </w:lvl>
    <w:lvl w:ilvl="3" w:tplc="39ACF9FC">
      <w:numFmt w:val="bullet"/>
      <w:lvlText w:val="•"/>
      <w:lvlJc w:val="left"/>
      <w:pPr>
        <w:ind w:left="4511" w:hanging="320"/>
      </w:pPr>
      <w:rPr>
        <w:rFonts w:hint="default"/>
        <w:lang w:val="ru-RU" w:eastAsia="en-US" w:bidi="ar-SA"/>
      </w:rPr>
    </w:lvl>
    <w:lvl w:ilvl="4" w:tplc="EDA42C22">
      <w:numFmt w:val="bullet"/>
      <w:lvlText w:val="•"/>
      <w:lvlJc w:val="left"/>
      <w:pPr>
        <w:ind w:left="5448" w:hanging="320"/>
      </w:pPr>
      <w:rPr>
        <w:rFonts w:hint="default"/>
        <w:lang w:val="ru-RU" w:eastAsia="en-US" w:bidi="ar-SA"/>
      </w:rPr>
    </w:lvl>
    <w:lvl w:ilvl="5" w:tplc="7346E4EA">
      <w:numFmt w:val="bullet"/>
      <w:lvlText w:val="•"/>
      <w:lvlJc w:val="left"/>
      <w:pPr>
        <w:ind w:left="6385" w:hanging="320"/>
      </w:pPr>
      <w:rPr>
        <w:rFonts w:hint="default"/>
        <w:lang w:val="ru-RU" w:eastAsia="en-US" w:bidi="ar-SA"/>
      </w:rPr>
    </w:lvl>
    <w:lvl w:ilvl="6" w:tplc="AC6AE84A">
      <w:numFmt w:val="bullet"/>
      <w:lvlText w:val="•"/>
      <w:lvlJc w:val="left"/>
      <w:pPr>
        <w:ind w:left="7322" w:hanging="320"/>
      </w:pPr>
      <w:rPr>
        <w:rFonts w:hint="default"/>
        <w:lang w:val="ru-RU" w:eastAsia="en-US" w:bidi="ar-SA"/>
      </w:rPr>
    </w:lvl>
    <w:lvl w:ilvl="7" w:tplc="16ECCF82">
      <w:numFmt w:val="bullet"/>
      <w:lvlText w:val="•"/>
      <w:lvlJc w:val="left"/>
      <w:pPr>
        <w:ind w:left="8259" w:hanging="320"/>
      </w:pPr>
      <w:rPr>
        <w:rFonts w:hint="default"/>
        <w:lang w:val="ru-RU" w:eastAsia="en-US" w:bidi="ar-SA"/>
      </w:rPr>
    </w:lvl>
    <w:lvl w:ilvl="8" w:tplc="4B9C3828">
      <w:numFmt w:val="bullet"/>
      <w:lvlText w:val="•"/>
      <w:lvlJc w:val="left"/>
      <w:pPr>
        <w:ind w:left="9196" w:hanging="320"/>
      </w:pPr>
      <w:rPr>
        <w:rFonts w:hint="default"/>
        <w:lang w:val="ru-RU" w:eastAsia="en-US" w:bidi="ar-SA"/>
      </w:rPr>
    </w:lvl>
  </w:abstractNum>
  <w:abstractNum w:abstractNumId="48" w15:restartNumberingAfterBreak="0">
    <w:nsid w:val="22EE36AA"/>
    <w:multiLevelType w:val="hybridMultilevel"/>
    <w:tmpl w:val="98D80EA4"/>
    <w:lvl w:ilvl="0" w:tplc="F4CA9422">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0706E24">
      <w:numFmt w:val="bullet"/>
      <w:lvlText w:val="•"/>
      <w:lvlJc w:val="left"/>
      <w:pPr>
        <w:ind w:left="1719" w:hanging="260"/>
      </w:pPr>
      <w:rPr>
        <w:rFonts w:hint="default"/>
        <w:lang w:val="ru-RU" w:eastAsia="en-US" w:bidi="ar-SA"/>
      </w:rPr>
    </w:lvl>
    <w:lvl w:ilvl="2" w:tplc="F7E83572">
      <w:numFmt w:val="bullet"/>
      <w:lvlText w:val="•"/>
      <w:lvlJc w:val="left"/>
      <w:pPr>
        <w:ind w:left="2758" w:hanging="260"/>
      </w:pPr>
      <w:rPr>
        <w:rFonts w:hint="default"/>
        <w:lang w:val="ru-RU" w:eastAsia="en-US" w:bidi="ar-SA"/>
      </w:rPr>
    </w:lvl>
    <w:lvl w:ilvl="3" w:tplc="A8DEC2CA">
      <w:numFmt w:val="bullet"/>
      <w:lvlText w:val="•"/>
      <w:lvlJc w:val="left"/>
      <w:pPr>
        <w:ind w:left="3797" w:hanging="260"/>
      </w:pPr>
      <w:rPr>
        <w:rFonts w:hint="default"/>
        <w:lang w:val="ru-RU" w:eastAsia="en-US" w:bidi="ar-SA"/>
      </w:rPr>
    </w:lvl>
    <w:lvl w:ilvl="4" w:tplc="44E6ABE4">
      <w:numFmt w:val="bullet"/>
      <w:lvlText w:val="•"/>
      <w:lvlJc w:val="left"/>
      <w:pPr>
        <w:ind w:left="4836" w:hanging="260"/>
      </w:pPr>
      <w:rPr>
        <w:rFonts w:hint="default"/>
        <w:lang w:val="ru-RU" w:eastAsia="en-US" w:bidi="ar-SA"/>
      </w:rPr>
    </w:lvl>
    <w:lvl w:ilvl="5" w:tplc="EF320046">
      <w:numFmt w:val="bullet"/>
      <w:lvlText w:val="•"/>
      <w:lvlJc w:val="left"/>
      <w:pPr>
        <w:ind w:left="5875" w:hanging="260"/>
      </w:pPr>
      <w:rPr>
        <w:rFonts w:hint="default"/>
        <w:lang w:val="ru-RU" w:eastAsia="en-US" w:bidi="ar-SA"/>
      </w:rPr>
    </w:lvl>
    <w:lvl w:ilvl="6" w:tplc="C7E4EC48">
      <w:numFmt w:val="bullet"/>
      <w:lvlText w:val="•"/>
      <w:lvlJc w:val="left"/>
      <w:pPr>
        <w:ind w:left="6914" w:hanging="260"/>
      </w:pPr>
      <w:rPr>
        <w:rFonts w:hint="default"/>
        <w:lang w:val="ru-RU" w:eastAsia="en-US" w:bidi="ar-SA"/>
      </w:rPr>
    </w:lvl>
    <w:lvl w:ilvl="7" w:tplc="4050B088">
      <w:numFmt w:val="bullet"/>
      <w:lvlText w:val="•"/>
      <w:lvlJc w:val="left"/>
      <w:pPr>
        <w:ind w:left="7953" w:hanging="260"/>
      </w:pPr>
      <w:rPr>
        <w:rFonts w:hint="default"/>
        <w:lang w:val="ru-RU" w:eastAsia="en-US" w:bidi="ar-SA"/>
      </w:rPr>
    </w:lvl>
    <w:lvl w:ilvl="8" w:tplc="D2FA417A">
      <w:numFmt w:val="bullet"/>
      <w:lvlText w:val="•"/>
      <w:lvlJc w:val="left"/>
      <w:pPr>
        <w:ind w:left="8992" w:hanging="260"/>
      </w:pPr>
      <w:rPr>
        <w:rFonts w:hint="default"/>
        <w:lang w:val="ru-RU" w:eastAsia="en-US" w:bidi="ar-SA"/>
      </w:rPr>
    </w:lvl>
  </w:abstractNum>
  <w:abstractNum w:abstractNumId="49" w15:restartNumberingAfterBreak="0">
    <w:nsid w:val="241A1FF8"/>
    <w:multiLevelType w:val="multilevel"/>
    <w:tmpl w:val="C6C60CD0"/>
    <w:lvl w:ilvl="0">
      <w:start w:val="122"/>
      <w:numFmt w:val="decimal"/>
      <w:lvlText w:val="%1"/>
      <w:lvlJc w:val="left"/>
      <w:pPr>
        <w:ind w:left="2589" w:hanging="1200"/>
      </w:pPr>
      <w:rPr>
        <w:rFonts w:hint="default"/>
        <w:lang w:val="ru-RU" w:eastAsia="en-US" w:bidi="ar-SA"/>
      </w:rPr>
    </w:lvl>
    <w:lvl w:ilvl="1">
      <w:start w:val="6"/>
      <w:numFmt w:val="decimal"/>
      <w:lvlText w:val="%1.%2"/>
      <w:lvlJc w:val="left"/>
      <w:pPr>
        <w:ind w:left="2589" w:hanging="1200"/>
      </w:pPr>
      <w:rPr>
        <w:rFonts w:hint="default"/>
        <w:lang w:val="ru-RU" w:eastAsia="en-US" w:bidi="ar-SA"/>
      </w:rPr>
    </w:lvl>
    <w:lvl w:ilvl="2">
      <w:start w:val="2"/>
      <w:numFmt w:val="decimal"/>
      <w:lvlText w:val="%1.%2.%3"/>
      <w:lvlJc w:val="left"/>
      <w:pPr>
        <w:ind w:left="2589" w:hanging="1200"/>
      </w:pPr>
      <w:rPr>
        <w:rFonts w:hint="default"/>
        <w:lang w:val="ru-RU" w:eastAsia="en-US" w:bidi="ar-SA"/>
      </w:rPr>
    </w:lvl>
    <w:lvl w:ilvl="3">
      <w:start w:val="2"/>
      <w:numFmt w:val="decimal"/>
      <w:lvlText w:val="%1.%2.%3.%4"/>
      <w:lvlJc w:val="left"/>
      <w:pPr>
        <w:ind w:left="2589" w:hanging="1200"/>
      </w:pPr>
      <w:rPr>
        <w:rFonts w:hint="default"/>
        <w:lang w:val="ru-RU" w:eastAsia="en-US" w:bidi="ar-SA"/>
      </w:rPr>
    </w:lvl>
    <w:lvl w:ilvl="4">
      <w:start w:val="2"/>
      <w:numFmt w:val="decimal"/>
      <w:lvlText w:val="%1.%2.%3.%4.%5."/>
      <w:lvlJc w:val="left"/>
      <w:pPr>
        <w:ind w:left="258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825" w:hanging="1200"/>
      </w:pPr>
      <w:rPr>
        <w:rFonts w:hint="default"/>
        <w:lang w:val="ru-RU" w:eastAsia="en-US" w:bidi="ar-SA"/>
      </w:rPr>
    </w:lvl>
    <w:lvl w:ilvl="6">
      <w:numFmt w:val="bullet"/>
      <w:lvlText w:val="•"/>
      <w:lvlJc w:val="left"/>
      <w:pPr>
        <w:ind w:left="7674" w:hanging="1200"/>
      </w:pPr>
      <w:rPr>
        <w:rFonts w:hint="default"/>
        <w:lang w:val="ru-RU" w:eastAsia="en-US" w:bidi="ar-SA"/>
      </w:rPr>
    </w:lvl>
    <w:lvl w:ilvl="7">
      <w:numFmt w:val="bullet"/>
      <w:lvlText w:val="•"/>
      <w:lvlJc w:val="left"/>
      <w:pPr>
        <w:ind w:left="8523" w:hanging="1200"/>
      </w:pPr>
      <w:rPr>
        <w:rFonts w:hint="default"/>
        <w:lang w:val="ru-RU" w:eastAsia="en-US" w:bidi="ar-SA"/>
      </w:rPr>
    </w:lvl>
    <w:lvl w:ilvl="8">
      <w:numFmt w:val="bullet"/>
      <w:lvlText w:val="•"/>
      <w:lvlJc w:val="left"/>
      <w:pPr>
        <w:ind w:left="9372" w:hanging="1200"/>
      </w:pPr>
      <w:rPr>
        <w:rFonts w:hint="default"/>
        <w:lang w:val="ru-RU" w:eastAsia="en-US" w:bidi="ar-SA"/>
      </w:rPr>
    </w:lvl>
  </w:abstractNum>
  <w:abstractNum w:abstractNumId="50" w15:restartNumberingAfterBreak="0">
    <w:nsid w:val="24F177ED"/>
    <w:multiLevelType w:val="hybridMultilevel"/>
    <w:tmpl w:val="0A7CB2F4"/>
    <w:lvl w:ilvl="0" w:tplc="A94A2AA0">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AD483670">
      <w:numFmt w:val="bullet"/>
      <w:lvlText w:val="•"/>
      <w:lvlJc w:val="left"/>
      <w:pPr>
        <w:ind w:left="2637" w:hanging="320"/>
      </w:pPr>
      <w:rPr>
        <w:rFonts w:hint="default"/>
        <w:lang w:val="ru-RU" w:eastAsia="en-US" w:bidi="ar-SA"/>
      </w:rPr>
    </w:lvl>
    <w:lvl w:ilvl="2" w:tplc="F0A45BE8">
      <w:numFmt w:val="bullet"/>
      <w:lvlText w:val="•"/>
      <w:lvlJc w:val="left"/>
      <w:pPr>
        <w:ind w:left="3574" w:hanging="320"/>
      </w:pPr>
      <w:rPr>
        <w:rFonts w:hint="default"/>
        <w:lang w:val="ru-RU" w:eastAsia="en-US" w:bidi="ar-SA"/>
      </w:rPr>
    </w:lvl>
    <w:lvl w:ilvl="3" w:tplc="29A4BDE4">
      <w:numFmt w:val="bullet"/>
      <w:lvlText w:val="•"/>
      <w:lvlJc w:val="left"/>
      <w:pPr>
        <w:ind w:left="4511" w:hanging="320"/>
      </w:pPr>
      <w:rPr>
        <w:rFonts w:hint="default"/>
        <w:lang w:val="ru-RU" w:eastAsia="en-US" w:bidi="ar-SA"/>
      </w:rPr>
    </w:lvl>
    <w:lvl w:ilvl="4" w:tplc="74404472">
      <w:numFmt w:val="bullet"/>
      <w:lvlText w:val="•"/>
      <w:lvlJc w:val="left"/>
      <w:pPr>
        <w:ind w:left="5448" w:hanging="320"/>
      </w:pPr>
      <w:rPr>
        <w:rFonts w:hint="default"/>
        <w:lang w:val="ru-RU" w:eastAsia="en-US" w:bidi="ar-SA"/>
      </w:rPr>
    </w:lvl>
    <w:lvl w:ilvl="5" w:tplc="5986EE8C">
      <w:numFmt w:val="bullet"/>
      <w:lvlText w:val="•"/>
      <w:lvlJc w:val="left"/>
      <w:pPr>
        <w:ind w:left="6385" w:hanging="320"/>
      </w:pPr>
      <w:rPr>
        <w:rFonts w:hint="default"/>
        <w:lang w:val="ru-RU" w:eastAsia="en-US" w:bidi="ar-SA"/>
      </w:rPr>
    </w:lvl>
    <w:lvl w:ilvl="6" w:tplc="38A20CA8">
      <w:numFmt w:val="bullet"/>
      <w:lvlText w:val="•"/>
      <w:lvlJc w:val="left"/>
      <w:pPr>
        <w:ind w:left="7322" w:hanging="320"/>
      </w:pPr>
      <w:rPr>
        <w:rFonts w:hint="default"/>
        <w:lang w:val="ru-RU" w:eastAsia="en-US" w:bidi="ar-SA"/>
      </w:rPr>
    </w:lvl>
    <w:lvl w:ilvl="7" w:tplc="E1C25152">
      <w:numFmt w:val="bullet"/>
      <w:lvlText w:val="•"/>
      <w:lvlJc w:val="left"/>
      <w:pPr>
        <w:ind w:left="8259" w:hanging="320"/>
      </w:pPr>
      <w:rPr>
        <w:rFonts w:hint="default"/>
        <w:lang w:val="ru-RU" w:eastAsia="en-US" w:bidi="ar-SA"/>
      </w:rPr>
    </w:lvl>
    <w:lvl w:ilvl="8" w:tplc="0D52679C">
      <w:numFmt w:val="bullet"/>
      <w:lvlText w:val="•"/>
      <w:lvlJc w:val="left"/>
      <w:pPr>
        <w:ind w:left="9196" w:hanging="320"/>
      </w:pPr>
      <w:rPr>
        <w:rFonts w:hint="default"/>
        <w:lang w:val="ru-RU" w:eastAsia="en-US" w:bidi="ar-SA"/>
      </w:rPr>
    </w:lvl>
  </w:abstractNum>
  <w:abstractNum w:abstractNumId="51" w15:restartNumberingAfterBreak="0">
    <w:nsid w:val="259D37ED"/>
    <w:multiLevelType w:val="multilevel"/>
    <w:tmpl w:val="0DBE8082"/>
    <w:lvl w:ilvl="0">
      <w:start w:val="111"/>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68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006" w:hanging="1200"/>
      </w:pPr>
      <w:rPr>
        <w:rFonts w:hint="default"/>
        <w:lang w:val="ru-RU" w:eastAsia="en-US" w:bidi="ar-SA"/>
      </w:rPr>
    </w:lvl>
    <w:lvl w:ilvl="6">
      <w:numFmt w:val="bullet"/>
      <w:lvlText w:val="•"/>
      <w:lvlJc w:val="left"/>
      <w:pPr>
        <w:ind w:left="6219" w:hanging="1200"/>
      </w:pPr>
      <w:rPr>
        <w:rFonts w:hint="default"/>
        <w:lang w:val="ru-RU" w:eastAsia="en-US" w:bidi="ar-SA"/>
      </w:rPr>
    </w:lvl>
    <w:lvl w:ilvl="7">
      <w:numFmt w:val="bullet"/>
      <w:lvlText w:val="•"/>
      <w:lvlJc w:val="left"/>
      <w:pPr>
        <w:ind w:left="7432" w:hanging="1200"/>
      </w:pPr>
      <w:rPr>
        <w:rFonts w:hint="default"/>
        <w:lang w:val="ru-RU" w:eastAsia="en-US" w:bidi="ar-SA"/>
      </w:rPr>
    </w:lvl>
    <w:lvl w:ilvl="8">
      <w:numFmt w:val="bullet"/>
      <w:lvlText w:val="•"/>
      <w:lvlJc w:val="left"/>
      <w:pPr>
        <w:ind w:left="8645" w:hanging="1200"/>
      </w:pPr>
      <w:rPr>
        <w:rFonts w:hint="default"/>
        <w:lang w:val="ru-RU" w:eastAsia="en-US" w:bidi="ar-SA"/>
      </w:rPr>
    </w:lvl>
  </w:abstractNum>
  <w:abstractNum w:abstractNumId="52" w15:restartNumberingAfterBreak="0">
    <w:nsid w:val="25FD01F3"/>
    <w:multiLevelType w:val="hybridMultilevel"/>
    <w:tmpl w:val="0310ECC6"/>
    <w:lvl w:ilvl="0" w:tplc="28F0C70E">
      <w:start w:val="1"/>
      <w:numFmt w:val="decimal"/>
      <w:lvlText w:val="%1)"/>
      <w:lvlJc w:val="left"/>
      <w:pPr>
        <w:ind w:left="681"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E08CE6A0">
      <w:numFmt w:val="bullet"/>
      <w:lvlText w:val="•"/>
      <w:lvlJc w:val="left"/>
      <w:pPr>
        <w:ind w:left="1719" w:hanging="320"/>
      </w:pPr>
      <w:rPr>
        <w:rFonts w:hint="default"/>
        <w:lang w:val="ru-RU" w:eastAsia="en-US" w:bidi="ar-SA"/>
      </w:rPr>
    </w:lvl>
    <w:lvl w:ilvl="2" w:tplc="0AB62632">
      <w:numFmt w:val="bullet"/>
      <w:lvlText w:val="•"/>
      <w:lvlJc w:val="left"/>
      <w:pPr>
        <w:ind w:left="2758" w:hanging="320"/>
      </w:pPr>
      <w:rPr>
        <w:rFonts w:hint="default"/>
        <w:lang w:val="ru-RU" w:eastAsia="en-US" w:bidi="ar-SA"/>
      </w:rPr>
    </w:lvl>
    <w:lvl w:ilvl="3" w:tplc="90CEA1E2">
      <w:numFmt w:val="bullet"/>
      <w:lvlText w:val="•"/>
      <w:lvlJc w:val="left"/>
      <w:pPr>
        <w:ind w:left="3797" w:hanging="320"/>
      </w:pPr>
      <w:rPr>
        <w:rFonts w:hint="default"/>
        <w:lang w:val="ru-RU" w:eastAsia="en-US" w:bidi="ar-SA"/>
      </w:rPr>
    </w:lvl>
    <w:lvl w:ilvl="4" w:tplc="074EBB96">
      <w:numFmt w:val="bullet"/>
      <w:lvlText w:val="•"/>
      <w:lvlJc w:val="left"/>
      <w:pPr>
        <w:ind w:left="4836" w:hanging="320"/>
      </w:pPr>
      <w:rPr>
        <w:rFonts w:hint="default"/>
        <w:lang w:val="ru-RU" w:eastAsia="en-US" w:bidi="ar-SA"/>
      </w:rPr>
    </w:lvl>
    <w:lvl w:ilvl="5" w:tplc="FB8A7C8E">
      <w:numFmt w:val="bullet"/>
      <w:lvlText w:val="•"/>
      <w:lvlJc w:val="left"/>
      <w:pPr>
        <w:ind w:left="5875" w:hanging="320"/>
      </w:pPr>
      <w:rPr>
        <w:rFonts w:hint="default"/>
        <w:lang w:val="ru-RU" w:eastAsia="en-US" w:bidi="ar-SA"/>
      </w:rPr>
    </w:lvl>
    <w:lvl w:ilvl="6" w:tplc="CD2C9020">
      <w:numFmt w:val="bullet"/>
      <w:lvlText w:val="•"/>
      <w:lvlJc w:val="left"/>
      <w:pPr>
        <w:ind w:left="6914" w:hanging="320"/>
      </w:pPr>
      <w:rPr>
        <w:rFonts w:hint="default"/>
        <w:lang w:val="ru-RU" w:eastAsia="en-US" w:bidi="ar-SA"/>
      </w:rPr>
    </w:lvl>
    <w:lvl w:ilvl="7" w:tplc="B7280602">
      <w:numFmt w:val="bullet"/>
      <w:lvlText w:val="•"/>
      <w:lvlJc w:val="left"/>
      <w:pPr>
        <w:ind w:left="7953" w:hanging="320"/>
      </w:pPr>
      <w:rPr>
        <w:rFonts w:hint="default"/>
        <w:lang w:val="ru-RU" w:eastAsia="en-US" w:bidi="ar-SA"/>
      </w:rPr>
    </w:lvl>
    <w:lvl w:ilvl="8" w:tplc="C99281F0">
      <w:numFmt w:val="bullet"/>
      <w:lvlText w:val="•"/>
      <w:lvlJc w:val="left"/>
      <w:pPr>
        <w:ind w:left="8992" w:hanging="320"/>
      </w:pPr>
      <w:rPr>
        <w:rFonts w:hint="default"/>
        <w:lang w:val="ru-RU" w:eastAsia="en-US" w:bidi="ar-SA"/>
      </w:rPr>
    </w:lvl>
  </w:abstractNum>
  <w:abstractNum w:abstractNumId="53" w15:restartNumberingAfterBreak="0">
    <w:nsid w:val="26292B5A"/>
    <w:multiLevelType w:val="hybridMultilevel"/>
    <w:tmpl w:val="8BC23BBE"/>
    <w:lvl w:ilvl="0" w:tplc="440261E2">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13628E8">
      <w:numFmt w:val="bullet"/>
      <w:lvlText w:val="•"/>
      <w:lvlJc w:val="left"/>
      <w:pPr>
        <w:ind w:left="2583" w:hanging="260"/>
      </w:pPr>
      <w:rPr>
        <w:rFonts w:hint="default"/>
        <w:lang w:val="ru-RU" w:eastAsia="en-US" w:bidi="ar-SA"/>
      </w:rPr>
    </w:lvl>
    <w:lvl w:ilvl="2" w:tplc="D4ECFA24">
      <w:numFmt w:val="bullet"/>
      <w:lvlText w:val="•"/>
      <w:lvlJc w:val="left"/>
      <w:pPr>
        <w:ind w:left="3526" w:hanging="260"/>
      </w:pPr>
      <w:rPr>
        <w:rFonts w:hint="default"/>
        <w:lang w:val="ru-RU" w:eastAsia="en-US" w:bidi="ar-SA"/>
      </w:rPr>
    </w:lvl>
    <w:lvl w:ilvl="3" w:tplc="E114735E">
      <w:numFmt w:val="bullet"/>
      <w:lvlText w:val="•"/>
      <w:lvlJc w:val="left"/>
      <w:pPr>
        <w:ind w:left="4469" w:hanging="260"/>
      </w:pPr>
      <w:rPr>
        <w:rFonts w:hint="default"/>
        <w:lang w:val="ru-RU" w:eastAsia="en-US" w:bidi="ar-SA"/>
      </w:rPr>
    </w:lvl>
    <w:lvl w:ilvl="4" w:tplc="3F0871DE">
      <w:numFmt w:val="bullet"/>
      <w:lvlText w:val="•"/>
      <w:lvlJc w:val="left"/>
      <w:pPr>
        <w:ind w:left="5412" w:hanging="260"/>
      </w:pPr>
      <w:rPr>
        <w:rFonts w:hint="default"/>
        <w:lang w:val="ru-RU" w:eastAsia="en-US" w:bidi="ar-SA"/>
      </w:rPr>
    </w:lvl>
    <w:lvl w:ilvl="5" w:tplc="EA32442E">
      <w:numFmt w:val="bullet"/>
      <w:lvlText w:val="•"/>
      <w:lvlJc w:val="left"/>
      <w:pPr>
        <w:ind w:left="6355" w:hanging="260"/>
      </w:pPr>
      <w:rPr>
        <w:rFonts w:hint="default"/>
        <w:lang w:val="ru-RU" w:eastAsia="en-US" w:bidi="ar-SA"/>
      </w:rPr>
    </w:lvl>
    <w:lvl w:ilvl="6" w:tplc="141E3088">
      <w:numFmt w:val="bullet"/>
      <w:lvlText w:val="•"/>
      <w:lvlJc w:val="left"/>
      <w:pPr>
        <w:ind w:left="7298" w:hanging="260"/>
      </w:pPr>
      <w:rPr>
        <w:rFonts w:hint="default"/>
        <w:lang w:val="ru-RU" w:eastAsia="en-US" w:bidi="ar-SA"/>
      </w:rPr>
    </w:lvl>
    <w:lvl w:ilvl="7" w:tplc="3268146C">
      <w:numFmt w:val="bullet"/>
      <w:lvlText w:val="•"/>
      <w:lvlJc w:val="left"/>
      <w:pPr>
        <w:ind w:left="8241" w:hanging="260"/>
      </w:pPr>
      <w:rPr>
        <w:rFonts w:hint="default"/>
        <w:lang w:val="ru-RU" w:eastAsia="en-US" w:bidi="ar-SA"/>
      </w:rPr>
    </w:lvl>
    <w:lvl w:ilvl="8" w:tplc="E1C26986">
      <w:numFmt w:val="bullet"/>
      <w:lvlText w:val="•"/>
      <w:lvlJc w:val="left"/>
      <w:pPr>
        <w:ind w:left="9184" w:hanging="260"/>
      </w:pPr>
      <w:rPr>
        <w:rFonts w:hint="default"/>
        <w:lang w:val="ru-RU" w:eastAsia="en-US" w:bidi="ar-SA"/>
      </w:rPr>
    </w:lvl>
  </w:abstractNum>
  <w:abstractNum w:abstractNumId="54" w15:restartNumberingAfterBreak="0">
    <w:nsid w:val="26D44B97"/>
    <w:multiLevelType w:val="hybridMultilevel"/>
    <w:tmpl w:val="5D505922"/>
    <w:lvl w:ilvl="0" w:tplc="FC7A585C">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1F429202">
      <w:numFmt w:val="bullet"/>
      <w:lvlText w:val="•"/>
      <w:lvlJc w:val="left"/>
      <w:pPr>
        <w:ind w:left="1719" w:hanging="320"/>
      </w:pPr>
      <w:rPr>
        <w:rFonts w:hint="default"/>
        <w:lang w:val="ru-RU" w:eastAsia="en-US" w:bidi="ar-SA"/>
      </w:rPr>
    </w:lvl>
    <w:lvl w:ilvl="2" w:tplc="DA4E5BB0">
      <w:numFmt w:val="bullet"/>
      <w:lvlText w:val="•"/>
      <w:lvlJc w:val="left"/>
      <w:pPr>
        <w:ind w:left="2758" w:hanging="320"/>
      </w:pPr>
      <w:rPr>
        <w:rFonts w:hint="default"/>
        <w:lang w:val="ru-RU" w:eastAsia="en-US" w:bidi="ar-SA"/>
      </w:rPr>
    </w:lvl>
    <w:lvl w:ilvl="3" w:tplc="FD986336">
      <w:numFmt w:val="bullet"/>
      <w:lvlText w:val="•"/>
      <w:lvlJc w:val="left"/>
      <w:pPr>
        <w:ind w:left="3797" w:hanging="320"/>
      </w:pPr>
      <w:rPr>
        <w:rFonts w:hint="default"/>
        <w:lang w:val="ru-RU" w:eastAsia="en-US" w:bidi="ar-SA"/>
      </w:rPr>
    </w:lvl>
    <w:lvl w:ilvl="4" w:tplc="9CAAA87C">
      <w:numFmt w:val="bullet"/>
      <w:lvlText w:val="•"/>
      <w:lvlJc w:val="left"/>
      <w:pPr>
        <w:ind w:left="4836" w:hanging="320"/>
      </w:pPr>
      <w:rPr>
        <w:rFonts w:hint="default"/>
        <w:lang w:val="ru-RU" w:eastAsia="en-US" w:bidi="ar-SA"/>
      </w:rPr>
    </w:lvl>
    <w:lvl w:ilvl="5" w:tplc="3B78B9EE">
      <w:numFmt w:val="bullet"/>
      <w:lvlText w:val="•"/>
      <w:lvlJc w:val="left"/>
      <w:pPr>
        <w:ind w:left="5875" w:hanging="320"/>
      </w:pPr>
      <w:rPr>
        <w:rFonts w:hint="default"/>
        <w:lang w:val="ru-RU" w:eastAsia="en-US" w:bidi="ar-SA"/>
      </w:rPr>
    </w:lvl>
    <w:lvl w:ilvl="6" w:tplc="8EBEA89E">
      <w:numFmt w:val="bullet"/>
      <w:lvlText w:val="•"/>
      <w:lvlJc w:val="left"/>
      <w:pPr>
        <w:ind w:left="6914" w:hanging="320"/>
      </w:pPr>
      <w:rPr>
        <w:rFonts w:hint="default"/>
        <w:lang w:val="ru-RU" w:eastAsia="en-US" w:bidi="ar-SA"/>
      </w:rPr>
    </w:lvl>
    <w:lvl w:ilvl="7" w:tplc="354036E4">
      <w:numFmt w:val="bullet"/>
      <w:lvlText w:val="•"/>
      <w:lvlJc w:val="left"/>
      <w:pPr>
        <w:ind w:left="7953" w:hanging="320"/>
      </w:pPr>
      <w:rPr>
        <w:rFonts w:hint="default"/>
        <w:lang w:val="ru-RU" w:eastAsia="en-US" w:bidi="ar-SA"/>
      </w:rPr>
    </w:lvl>
    <w:lvl w:ilvl="8" w:tplc="2984FD24">
      <w:numFmt w:val="bullet"/>
      <w:lvlText w:val="•"/>
      <w:lvlJc w:val="left"/>
      <w:pPr>
        <w:ind w:left="8992" w:hanging="320"/>
      </w:pPr>
      <w:rPr>
        <w:rFonts w:hint="default"/>
        <w:lang w:val="ru-RU" w:eastAsia="en-US" w:bidi="ar-SA"/>
      </w:rPr>
    </w:lvl>
  </w:abstractNum>
  <w:abstractNum w:abstractNumId="55" w15:restartNumberingAfterBreak="0">
    <w:nsid w:val="26F70980"/>
    <w:multiLevelType w:val="hybridMultilevel"/>
    <w:tmpl w:val="39305344"/>
    <w:lvl w:ilvl="0" w:tplc="F1CCDCB4">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75B0823C">
      <w:numFmt w:val="bullet"/>
      <w:lvlText w:val="•"/>
      <w:lvlJc w:val="left"/>
      <w:pPr>
        <w:ind w:left="1719" w:hanging="320"/>
      </w:pPr>
      <w:rPr>
        <w:rFonts w:hint="default"/>
        <w:lang w:val="ru-RU" w:eastAsia="en-US" w:bidi="ar-SA"/>
      </w:rPr>
    </w:lvl>
    <w:lvl w:ilvl="2" w:tplc="AE022EE2">
      <w:numFmt w:val="bullet"/>
      <w:lvlText w:val="•"/>
      <w:lvlJc w:val="left"/>
      <w:pPr>
        <w:ind w:left="2758" w:hanging="320"/>
      </w:pPr>
      <w:rPr>
        <w:rFonts w:hint="default"/>
        <w:lang w:val="ru-RU" w:eastAsia="en-US" w:bidi="ar-SA"/>
      </w:rPr>
    </w:lvl>
    <w:lvl w:ilvl="3" w:tplc="08B2D97A">
      <w:numFmt w:val="bullet"/>
      <w:lvlText w:val="•"/>
      <w:lvlJc w:val="left"/>
      <w:pPr>
        <w:ind w:left="3797" w:hanging="320"/>
      </w:pPr>
      <w:rPr>
        <w:rFonts w:hint="default"/>
        <w:lang w:val="ru-RU" w:eastAsia="en-US" w:bidi="ar-SA"/>
      </w:rPr>
    </w:lvl>
    <w:lvl w:ilvl="4" w:tplc="AD3416E6">
      <w:numFmt w:val="bullet"/>
      <w:lvlText w:val="•"/>
      <w:lvlJc w:val="left"/>
      <w:pPr>
        <w:ind w:left="4836" w:hanging="320"/>
      </w:pPr>
      <w:rPr>
        <w:rFonts w:hint="default"/>
        <w:lang w:val="ru-RU" w:eastAsia="en-US" w:bidi="ar-SA"/>
      </w:rPr>
    </w:lvl>
    <w:lvl w:ilvl="5" w:tplc="F6CC77C2">
      <w:numFmt w:val="bullet"/>
      <w:lvlText w:val="•"/>
      <w:lvlJc w:val="left"/>
      <w:pPr>
        <w:ind w:left="5875" w:hanging="320"/>
      </w:pPr>
      <w:rPr>
        <w:rFonts w:hint="default"/>
        <w:lang w:val="ru-RU" w:eastAsia="en-US" w:bidi="ar-SA"/>
      </w:rPr>
    </w:lvl>
    <w:lvl w:ilvl="6" w:tplc="BF720128">
      <w:numFmt w:val="bullet"/>
      <w:lvlText w:val="•"/>
      <w:lvlJc w:val="left"/>
      <w:pPr>
        <w:ind w:left="6914" w:hanging="320"/>
      </w:pPr>
      <w:rPr>
        <w:rFonts w:hint="default"/>
        <w:lang w:val="ru-RU" w:eastAsia="en-US" w:bidi="ar-SA"/>
      </w:rPr>
    </w:lvl>
    <w:lvl w:ilvl="7" w:tplc="C774658C">
      <w:numFmt w:val="bullet"/>
      <w:lvlText w:val="•"/>
      <w:lvlJc w:val="left"/>
      <w:pPr>
        <w:ind w:left="7953" w:hanging="320"/>
      </w:pPr>
      <w:rPr>
        <w:rFonts w:hint="default"/>
        <w:lang w:val="ru-RU" w:eastAsia="en-US" w:bidi="ar-SA"/>
      </w:rPr>
    </w:lvl>
    <w:lvl w:ilvl="8" w:tplc="45AC66DA">
      <w:numFmt w:val="bullet"/>
      <w:lvlText w:val="•"/>
      <w:lvlJc w:val="left"/>
      <w:pPr>
        <w:ind w:left="8992" w:hanging="320"/>
      </w:pPr>
      <w:rPr>
        <w:rFonts w:hint="default"/>
        <w:lang w:val="ru-RU" w:eastAsia="en-US" w:bidi="ar-SA"/>
      </w:rPr>
    </w:lvl>
  </w:abstractNum>
  <w:abstractNum w:abstractNumId="56" w15:restartNumberingAfterBreak="0">
    <w:nsid w:val="26FA733F"/>
    <w:multiLevelType w:val="hybridMultilevel"/>
    <w:tmpl w:val="25A0DEC4"/>
    <w:lvl w:ilvl="0" w:tplc="A510DEE4">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AFCED16">
      <w:numFmt w:val="bullet"/>
      <w:lvlText w:val="•"/>
      <w:lvlJc w:val="left"/>
      <w:pPr>
        <w:ind w:left="2583" w:hanging="260"/>
      </w:pPr>
      <w:rPr>
        <w:rFonts w:hint="default"/>
        <w:lang w:val="ru-RU" w:eastAsia="en-US" w:bidi="ar-SA"/>
      </w:rPr>
    </w:lvl>
    <w:lvl w:ilvl="2" w:tplc="23DAECA6">
      <w:numFmt w:val="bullet"/>
      <w:lvlText w:val="•"/>
      <w:lvlJc w:val="left"/>
      <w:pPr>
        <w:ind w:left="3526" w:hanging="260"/>
      </w:pPr>
      <w:rPr>
        <w:rFonts w:hint="default"/>
        <w:lang w:val="ru-RU" w:eastAsia="en-US" w:bidi="ar-SA"/>
      </w:rPr>
    </w:lvl>
    <w:lvl w:ilvl="3" w:tplc="35962FC2">
      <w:numFmt w:val="bullet"/>
      <w:lvlText w:val="•"/>
      <w:lvlJc w:val="left"/>
      <w:pPr>
        <w:ind w:left="4469" w:hanging="260"/>
      </w:pPr>
      <w:rPr>
        <w:rFonts w:hint="default"/>
        <w:lang w:val="ru-RU" w:eastAsia="en-US" w:bidi="ar-SA"/>
      </w:rPr>
    </w:lvl>
    <w:lvl w:ilvl="4" w:tplc="74DA42A2">
      <w:numFmt w:val="bullet"/>
      <w:lvlText w:val="•"/>
      <w:lvlJc w:val="left"/>
      <w:pPr>
        <w:ind w:left="5412" w:hanging="260"/>
      </w:pPr>
      <w:rPr>
        <w:rFonts w:hint="default"/>
        <w:lang w:val="ru-RU" w:eastAsia="en-US" w:bidi="ar-SA"/>
      </w:rPr>
    </w:lvl>
    <w:lvl w:ilvl="5" w:tplc="B180EBA2">
      <w:numFmt w:val="bullet"/>
      <w:lvlText w:val="•"/>
      <w:lvlJc w:val="left"/>
      <w:pPr>
        <w:ind w:left="6355" w:hanging="260"/>
      </w:pPr>
      <w:rPr>
        <w:rFonts w:hint="default"/>
        <w:lang w:val="ru-RU" w:eastAsia="en-US" w:bidi="ar-SA"/>
      </w:rPr>
    </w:lvl>
    <w:lvl w:ilvl="6" w:tplc="54A84386">
      <w:numFmt w:val="bullet"/>
      <w:lvlText w:val="•"/>
      <w:lvlJc w:val="left"/>
      <w:pPr>
        <w:ind w:left="7298" w:hanging="260"/>
      </w:pPr>
      <w:rPr>
        <w:rFonts w:hint="default"/>
        <w:lang w:val="ru-RU" w:eastAsia="en-US" w:bidi="ar-SA"/>
      </w:rPr>
    </w:lvl>
    <w:lvl w:ilvl="7" w:tplc="CA9EBE36">
      <w:numFmt w:val="bullet"/>
      <w:lvlText w:val="•"/>
      <w:lvlJc w:val="left"/>
      <w:pPr>
        <w:ind w:left="8241" w:hanging="260"/>
      </w:pPr>
      <w:rPr>
        <w:rFonts w:hint="default"/>
        <w:lang w:val="ru-RU" w:eastAsia="en-US" w:bidi="ar-SA"/>
      </w:rPr>
    </w:lvl>
    <w:lvl w:ilvl="8" w:tplc="B336BD20">
      <w:numFmt w:val="bullet"/>
      <w:lvlText w:val="•"/>
      <w:lvlJc w:val="left"/>
      <w:pPr>
        <w:ind w:left="9184" w:hanging="260"/>
      </w:pPr>
      <w:rPr>
        <w:rFonts w:hint="default"/>
        <w:lang w:val="ru-RU" w:eastAsia="en-US" w:bidi="ar-SA"/>
      </w:rPr>
    </w:lvl>
  </w:abstractNum>
  <w:abstractNum w:abstractNumId="57" w15:restartNumberingAfterBreak="0">
    <w:nsid w:val="287B3A55"/>
    <w:multiLevelType w:val="hybridMultilevel"/>
    <w:tmpl w:val="0CFEC39C"/>
    <w:lvl w:ilvl="0" w:tplc="C6DED046">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5FC3FBC">
      <w:numFmt w:val="bullet"/>
      <w:lvlText w:val="•"/>
      <w:lvlJc w:val="left"/>
      <w:pPr>
        <w:ind w:left="2583" w:hanging="260"/>
      </w:pPr>
      <w:rPr>
        <w:rFonts w:hint="default"/>
        <w:lang w:val="ru-RU" w:eastAsia="en-US" w:bidi="ar-SA"/>
      </w:rPr>
    </w:lvl>
    <w:lvl w:ilvl="2" w:tplc="7B8AEFAA">
      <w:numFmt w:val="bullet"/>
      <w:lvlText w:val="•"/>
      <w:lvlJc w:val="left"/>
      <w:pPr>
        <w:ind w:left="3526" w:hanging="260"/>
      </w:pPr>
      <w:rPr>
        <w:rFonts w:hint="default"/>
        <w:lang w:val="ru-RU" w:eastAsia="en-US" w:bidi="ar-SA"/>
      </w:rPr>
    </w:lvl>
    <w:lvl w:ilvl="3" w:tplc="DA00F06A">
      <w:numFmt w:val="bullet"/>
      <w:lvlText w:val="•"/>
      <w:lvlJc w:val="left"/>
      <w:pPr>
        <w:ind w:left="4469" w:hanging="260"/>
      </w:pPr>
      <w:rPr>
        <w:rFonts w:hint="default"/>
        <w:lang w:val="ru-RU" w:eastAsia="en-US" w:bidi="ar-SA"/>
      </w:rPr>
    </w:lvl>
    <w:lvl w:ilvl="4" w:tplc="ABF2F602">
      <w:numFmt w:val="bullet"/>
      <w:lvlText w:val="•"/>
      <w:lvlJc w:val="left"/>
      <w:pPr>
        <w:ind w:left="5412" w:hanging="260"/>
      </w:pPr>
      <w:rPr>
        <w:rFonts w:hint="default"/>
        <w:lang w:val="ru-RU" w:eastAsia="en-US" w:bidi="ar-SA"/>
      </w:rPr>
    </w:lvl>
    <w:lvl w:ilvl="5" w:tplc="2CD6610C">
      <w:numFmt w:val="bullet"/>
      <w:lvlText w:val="•"/>
      <w:lvlJc w:val="left"/>
      <w:pPr>
        <w:ind w:left="6355" w:hanging="260"/>
      </w:pPr>
      <w:rPr>
        <w:rFonts w:hint="default"/>
        <w:lang w:val="ru-RU" w:eastAsia="en-US" w:bidi="ar-SA"/>
      </w:rPr>
    </w:lvl>
    <w:lvl w:ilvl="6" w:tplc="A8CACE1E">
      <w:numFmt w:val="bullet"/>
      <w:lvlText w:val="•"/>
      <w:lvlJc w:val="left"/>
      <w:pPr>
        <w:ind w:left="7298" w:hanging="260"/>
      </w:pPr>
      <w:rPr>
        <w:rFonts w:hint="default"/>
        <w:lang w:val="ru-RU" w:eastAsia="en-US" w:bidi="ar-SA"/>
      </w:rPr>
    </w:lvl>
    <w:lvl w:ilvl="7" w:tplc="E64A448A">
      <w:numFmt w:val="bullet"/>
      <w:lvlText w:val="•"/>
      <w:lvlJc w:val="left"/>
      <w:pPr>
        <w:ind w:left="8241" w:hanging="260"/>
      </w:pPr>
      <w:rPr>
        <w:rFonts w:hint="default"/>
        <w:lang w:val="ru-RU" w:eastAsia="en-US" w:bidi="ar-SA"/>
      </w:rPr>
    </w:lvl>
    <w:lvl w:ilvl="8" w:tplc="DA0EDDFC">
      <w:numFmt w:val="bullet"/>
      <w:lvlText w:val="•"/>
      <w:lvlJc w:val="left"/>
      <w:pPr>
        <w:ind w:left="9184" w:hanging="260"/>
      </w:pPr>
      <w:rPr>
        <w:rFonts w:hint="default"/>
        <w:lang w:val="ru-RU" w:eastAsia="en-US" w:bidi="ar-SA"/>
      </w:rPr>
    </w:lvl>
  </w:abstractNum>
  <w:abstractNum w:abstractNumId="58" w15:restartNumberingAfterBreak="0">
    <w:nsid w:val="293E7A42"/>
    <w:multiLevelType w:val="hybridMultilevel"/>
    <w:tmpl w:val="F654A6AE"/>
    <w:lvl w:ilvl="0" w:tplc="D1AC4912">
      <w:numFmt w:val="bullet"/>
      <w:lvlText w:val=""/>
      <w:lvlJc w:val="left"/>
      <w:pPr>
        <w:ind w:left="680" w:hanging="346"/>
      </w:pPr>
      <w:rPr>
        <w:rFonts w:ascii="Symbol" w:eastAsia="Symbol" w:hAnsi="Symbol" w:cs="Symbol" w:hint="default"/>
        <w:b w:val="0"/>
        <w:bCs w:val="0"/>
        <w:i w:val="0"/>
        <w:iCs w:val="0"/>
        <w:spacing w:val="0"/>
        <w:w w:val="100"/>
        <w:sz w:val="24"/>
        <w:szCs w:val="24"/>
        <w:lang w:val="ru-RU" w:eastAsia="en-US" w:bidi="ar-SA"/>
      </w:rPr>
    </w:lvl>
    <w:lvl w:ilvl="1" w:tplc="9648EE2A">
      <w:numFmt w:val="bullet"/>
      <w:lvlText w:val="•"/>
      <w:lvlJc w:val="left"/>
      <w:pPr>
        <w:ind w:left="1771" w:hanging="346"/>
      </w:pPr>
      <w:rPr>
        <w:rFonts w:hint="default"/>
        <w:lang w:val="ru-RU" w:eastAsia="en-US" w:bidi="ar-SA"/>
      </w:rPr>
    </w:lvl>
    <w:lvl w:ilvl="2" w:tplc="67F6A87E">
      <w:numFmt w:val="bullet"/>
      <w:lvlText w:val="•"/>
      <w:lvlJc w:val="left"/>
      <w:pPr>
        <w:ind w:left="2862" w:hanging="346"/>
      </w:pPr>
      <w:rPr>
        <w:rFonts w:hint="default"/>
        <w:lang w:val="ru-RU" w:eastAsia="en-US" w:bidi="ar-SA"/>
      </w:rPr>
    </w:lvl>
    <w:lvl w:ilvl="3" w:tplc="9E3E2B00">
      <w:numFmt w:val="bullet"/>
      <w:lvlText w:val="•"/>
      <w:lvlJc w:val="left"/>
      <w:pPr>
        <w:ind w:left="3953" w:hanging="346"/>
      </w:pPr>
      <w:rPr>
        <w:rFonts w:hint="default"/>
        <w:lang w:val="ru-RU" w:eastAsia="en-US" w:bidi="ar-SA"/>
      </w:rPr>
    </w:lvl>
    <w:lvl w:ilvl="4" w:tplc="1FEE71B2">
      <w:numFmt w:val="bullet"/>
      <w:lvlText w:val="•"/>
      <w:lvlJc w:val="left"/>
      <w:pPr>
        <w:ind w:left="5044" w:hanging="346"/>
      </w:pPr>
      <w:rPr>
        <w:rFonts w:hint="default"/>
        <w:lang w:val="ru-RU" w:eastAsia="en-US" w:bidi="ar-SA"/>
      </w:rPr>
    </w:lvl>
    <w:lvl w:ilvl="5" w:tplc="34949EFC">
      <w:numFmt w:val="bullet"/>
      <w:lvlText w:val="•"/>
      <w:lvlJc w:val="left"/>
      <w:pPr>
        <w:ind w:left="6135" w:hanging="346"/>
      </w:pPr>
      <w:rPr>
        <w:rFonts w:hint="default"/>
        <w:lang w:val="ru-RU" w:eastAsia="en-US" w:bidi="ar-SA"/>
      </w:rPr>
    </w:lvl>
    <w:lvl w:ilvl="6" w:tplc="CFC07CE4">
      <w:numFmt w:val="bullet"/>
      <w:lvlText w:val="•"/>
      <w:lvlJc w:val="left"/>
      <w:pPr>
        <w:ind w:left="7226" w:hanging="346"/>
      </w:pPr>
      <w:rPr>
        <w:rFonts w:hint="default"/>
        <w:lang w:val="ru-RU" w:eastAsia="en-US" w:bidi="ar-SA"/>
      </w:rPr>
    </w:lvl>
    <w:lvl w:ilvl="7" w:tplc="A0C053D8">
      <w:numFmt w:val="bullet"/>
      <w:lvlText w:val="•"/>
      <w:lvlJc w:val="left"/>
      <w:pPr>
        <w:ind w:left="8317" w:hanging="346"/>
      </w:pPr>
      <w:rPr>
        <w:rFonts w:hint="default"/>
        <w:lang w:val="ru-RU" w:eastAsia="en-US" w:bidi="ar-SA"/>
      </w:rPr>
    </w:lvl>
    <w:lvl w:ilvl="8" w:tplc="F15E34DC">
      <w:numFmt w:val="bullet"/>
      <w:lvlText w:val="•"/>
      <w:lvlJc w:val="left"/>
      <w:pPr>
        <w:ind w:left="9408" w:hanging="346"/>
      </w:pPr>
      <w:rPr>
        <w:rFonts w:hint="default"/>
        <w:lang w:val="ru-RU" w:eastAsia="en-US" w:bidi="ar-SA"/>
      </w:rPr>
    </w:lvl>
  </w:abstractNum>
  <w:abstractNum w:abstractNumId="59" w15:restartNumberingAfterBreak="0">
    <w:nsid w:val="29D748A8"/>
    <w:multiLevelType w:val="hybridMultilevel"/>
    <w:tmpl w:val="55CE3814"/>
    <w:lvl w:ilvl="0" w:tplc="EA600D9A">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4AC61FCE">
      <w:numFmt w:val="bullet"/>
      <w:lvlText w:val="•"/>
      <w:lvlJc w:val="left"/>
      <w:pPr>
        <w:ind w:left="2637" w:hanging="320"/>
      </w:pPr>
      <w:rPr>
        <w:rFonts w:hint="default"/>
        <w:lang w:val="ru-RU" w:eastAsia="en-US" w:bidi="ar-SA"/>
      </w:rPr>
    </w:lvl>
    <w:lvl w:ilvl="2" w:tplc="8C82F026">
      <w:numFmt w:val="bullet"/>
      <w:lvlText w:val="•"/>
      <w:lvlJc w:val="left"/>
      <w:pPr>
        <w:ind w:left="3574" w:hanging="320"/>
      </w:pPr>
      <w:rPr>
        <w:rFonts w:hint="default"/>
        <w:lang w:val="ru-RU" w:eastAsia="en-US" w:bidi="ar-SA"/>
      </w:rPr>
    </w:lvl>
    <w:lvl w:ilvl="3" w:tplc="84A2B814">
      <w:numFmt w:val="bullet"/>
      <w:lvlText w:val="•"/>
      <w:lvlJc w:val="left"/>
      <w:pPr>
        <w:ind w:left="4511" w:hanging="320"/>
      </w:pPr>
      <w:rPr>
        <w:rFonts w:hint="default"/>
        <w:lang w:val="ru-RU" w:eastAsia="en-US" w:bidi="ar-SA"/>
      </w:rPr>
    </w:lvl>
    <w:lvl w:ilvl="4" w:tplc="73E0F5B0">
      <w:numFmt w:val="bullet"/>
      <w:lvlText w:val="•"/>
      <w:lvlJc w:val="left"/>
      <w:pPr>
        <w:ind w:left="5448" w:hanging="320"/>
      </w:pPr>
      <w:rPr>
        <w:rFonts w:hint="default"/>
        <w:lang w:val="ru-RU" w:eastAsia="en-US" w:bidi="ar-SA"/>
      </w:rPr>
    </w:lvl>
    <w:lvl w:ilvl="5" w:tplc="14323F18">
      <w:numFmt w:val="bullet"/>
      <w:lvlText w:val="•"/>
      <w:lvlJc w:val="left"/>
      <w:pPr>
        <w:ind w:left="6385" w:hanging="320"/>
      </w:pPr>
      <w:rPr>
        <w:rFonts w:hint="default"/>
        <w:lang w:val="ru-RU" w:eastAsia="en-US" w:bidi="ar-SA"/>
      </w:rPr>
    </w:lvl>
    <w:lvl w:ilvl="6" w:tplc="D44E345A">
      <w:numFmt w:val="bullet"/>
      <w:lvlText w:val="•"/>
      <w:lvlJc w:val="left"/>
      <w:pPr>
        <w:ind w:left="7322" w:hanging="320"/>
      </w:pPr>
      <w:rPr>
        <w:rFonts w:hint="default"/>
        <w:lang w:val="ru-RU" w:eastAsia="en-US" w:bidi="ar-SA"/>
      </w:rPr>
    </w:lvl>
    <w:lvl w:ilvl="7" w:tplc="E5F2F32C">
      <w:numFmt w:val="bullet"/>
      <w:lvlText w:val="•"/>
      <w:lvlJc w:val="left"/>
      <w:pPr>
        <w:ind w:left="8259" w:hanging="320"/>
      </w:pPr>
      <w:rPr>
        <w:rFonts w:hint="default"/>
        <w:lang w:val="ru-RU" w:eastAsia="en-US" w:bidi="ar-SA"/>
      </w:rPr>
    </w:lvl>
    <w:lvl w:ilvl="8" w:tplc="794820B6">
      <w:numFmt w:val="bullet"/>
      <w:lvlText w:val="•"/>
      <w:lvlJc w:val="left"/>
      <w:pPr>
        <w:ind w:left="9196" w:hanging="320"/>
      </w:pPr>
      <w:rPr>
        <w:rFonts w:hint="default"/>
        <w:lang w:val="ru-RU" w:eastAsia="en-US" w:bidi="ar-SA"/>
      </w:rPr>
    </w:lvl>
  </w:abstractNum>
  <w:abstractNum w:abstractNumId="60" w15:restartNumberingAfterBreak="0">
    <w:nsid w:val="2A095891"/>
    <w:multiLevelType w:val="hybridMultilevel"/>
    <w:tmpl w:val="065063B2"/>
    <w:lvl w:ilvl="0" w:tplc="315E5636">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B4A0D86">
      <w:numFmt w:val="bullet"/>
      <w:lvlText w:val="•"/>
      <w:lvlJc w:val="left"/>
      <w:pPr>
        <w:ind w:left="2583" w:hanging="260"/>
      </w:pPr>
      <w:rPr>
        <w:rFonts w:hint="default"/>
        <w:lang w:val="ru-RU" w:eastAsia="en-US" w:bidi="ar-SA"/>
      </w:rPr>
    </w:lvl>
    <w:lvl w:ilvl="2" w:tplc="38F0C7B4">
      <w:numFmt w:val="bullet"/>
      <w:lvlText w:val="•"/>
      <w:lvlJc w:val="left"/>
      <w:pPr>
        <w:ind w:left="3526" w:hanging="260"/>
      </w:pPr>
      <w:rPr>
        <w:rFonts w:hint="default"/>
        <w:lang w:val="ru-RU" w:eastAsia="en-US" w:bidi="ar-SA"/>
      </w:rPr>
    </w:lvl>
    <w:lvl w:ilvl="3" w:tplc="E97827A4">
      <w:numFmt w:val="bullet"/>
      <w:lvlText w:val="•"/>
      <w:lvlJc w:val="left"/>
      <w:pPr>
        <w:ind w:left="4469" w:hanging="260"/>
      </w:pPr>
      <w:rPr>
        <w:rFonts w:hint="default"/>
        <w:lang w:val="ru-RU" w:eastAsia="en-US" w:bidi="ar-SA"/>
      </w:rPr>
    </w:lvl>
    <w:lvl w:ilvl="4" w:tplc="30661DB8">
      <w:numFmt w:val="bullet"/>
      <w:lvlText w:val="•"/>
      <w:lvlJc w:val="left"/>
      <w:pPr>
        <w:ind w:left="5412" w:hanging="260"/>
      </w:pPr>
      <w:rPr>
        <w:rFonts w:hint="default"/>
        <w:lang w:val="ru-RU" w:eastAsia="en-US" w:bidi="ar-SA"/>
      </w:rPr>
    </w:lvl>
    <w:lvl w:ilvl="5" w:tplc="7CB0E2CC">
      <w:numFmt w:val="bullet"/>
      <w:lvlText w:val="•"/>
      <w:lvlJc w:val="left"/>
      <w:pPr>
        <w:ind w:left="6355" w:hanging="260"/>
      </w:pPr>
      <w:rPr>
        <w:rFonts w:hint="default"/>
        <w:lang w:val="ru-RU" w:eastAsia="en-US" w:bidi="ar-SA"/>
      </w:rPr>
    </w:lvl>
    <w:lvl w:ilvl="6" w:tplc="542EF6F0">
      <w:numFmt w:val="bullet"/>
      <w:lvlText w:val="•"/>
      <w:lvlJc w:val="left"/>
      <w:pPr>
        <w:ind w:left="7298" w:hanging="260"/>
      </w:pPr>
      <w:rPr>
        <w:rFonts w:hint="default"/>
        <w:lang w:val="ru-RU" w:eastAsia="en-US" w:bidi="ar-SA"/>
      </w:rPr>
    </w:lvl>
    <w:lvl w:ilvl="7" w:tplc="1638D2C6">
      <w:numFmt w:val="bullet"/>
      <w:lvlText w:val="•"/>
      <w:lvlJc w:val="left"/>
      <w:pPr>
        <w:ind w:left="8241" w:hanging="260"/>
      </w:pPr>
      <w:rPr>
        <w:rFonts w:hint="default"/>
        <w:lang w:val="ru-RU" w:eastAsia="en-US" w:bidi="ar-SA"/>
      </w:rPr>
    </w:lvl>
    <w:lvl w:ilvl="8" w:tplc="7CB46328">
      <w:numFmt w:val="bullet"/>
      <w:lvlText w:val="•"/>
      <w:lvlJc w:val="left"/>
      <w:pPr>
        <w:ind w:left="9184" w:hanging="260"/>
      </w:pPr>
      <w:rPr>
        <w:rFonts w:hint="default"/>
        <w:lang w:val="ru-RU" w:eastAsia="en-US" w:bidi="ar-SA"/>
      </w:rPr>
    </w:lvl>
  </w:abstractNum>
  <w:abstractNum w:abstractNumId="61" w15:restartNumberingAfterBreak="0">
    <w:nsid w:val="2A937602"/>
    <w:multiLevelType w:val="hybridMultilevel"/>
    <w:tmpl w:val="E16A3064"/>
    <w:lvl w:ilvl="0" w:tplc="F94C75C4">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90726A">
      <w:numFmt w:val="bullet"/>
      <w:lvlText w:val="•"/>
      <w:lvlJc w:val="left"/>
      <w:pPr>
        <w:ind w:left="2583" w:hanging="260"/>
      </w:pPr>
      <w:rPr>
        <w:rFonts w:hint="default"/>
        <w:lang w:val="ru-RU" w:eastAsia="en-US" w:bidi="ar-SA"/>
      </w:rPr>
    </w:lvl>
    <w:lvl w:ilvl="2" w:tplc="CAACB458">
      <w:numFmt w:val="bullet"/>
      <w:lvlText w:val="•"/>
      <w:lvlJc w:val="left"/>
      <w:pPr>
        <w:ind w:left="3526" w:hanging="260"/>
      </w:pPr>
      <w:rPr>
        <w:rFonts w:hint="default"/>
        <w:lang w:val="ru-RU" w:eastAsia="en-US" w:bidi="ar-SA"/>
      </w:rPr>
    </w:lvl>
    <w:lvl w:ilvl="3" w:tplc="0B8077F4">
      <w:numFmt w:val="bullet"/>
      <w:lvlText w:val="•"/>
      <w:lvlJc w:val="left"/>
      <w:pPr>
        <w:ind w:left="4469" w:hanging="260"/>
      </w:pPr>
      <w:rPr>
        <w:rFonts w:hint="default"/>
        <w:lang w:val="ru-RU" w:eastAsia="en-US" w:bidi="ar-SA"/>
      </w:rPr>
    </w:lvl>
    <w:lvl w:ilvl="4" w:tplc="7088965A">
      <w:numFmt w:val="bullet"/>
      <w:lvlText w:val="•"/>
      <w:lvlJc w:val="left"/>
      <w:pPr>
        <w:ind w:left="5412" w:hanging="260"/>
      </w:pPr>
      <w:rPr>
        <w:rFonts w:hint="default"/>
        <w:lang w:val="ru-RU" w:eastAsia="en-US" w:bidi="ar-SA"/>
      </w:rPr>
    </w:lvl>
    <w:lvl w:ilvl="5" w:tplc="6A4E8AEA">
      <w:numFmt w:val="bullet"/>
      <w:lvlText w:val="•"/>
      <w:lvlJc w:val="left"/>
      <w:pPr>
        <w:ind w:left="6355" w:hanging="260"/>
      </w:pPr>
      <w:rPr>
        <w:rFonts w:hint="default"/>
        <w:lang w:val="ru-RU" w:eastAsia="en-US" w:bidi="ar-SA"/>
      </w:rPr>
    </w:lvl>
    <w:lvl w:ilvl="6" w:tplc="A5622860">
      <w:numFmt w:val="bullet"/>
      <w:lvlText w:val="•"/>
      <w:lvlJc w:val="left"/>
      <w:pPr>
        <w:ind w:left="7298" w:hanging="260"/>
      </w:pPr>
      <w:rPr>
        <w:rFonts w:hint="default"/>
        <w:lang w:val="ru-RU" w:eastAsia="en-US" w:bidi="ar-SA"/>
      </w:rPr>
    </w:lvl>
    <w:lvl w:ilvl="7" w:tplc="452AC1D2">
      <w:numFmt w:val="bullet"/>
      <w:lvlText w:val="•"/>
      <w:lvlJc w:val="left"/>
      <w:pPr>
        <w:ind w:left="8241" w:hanging="260"/>
      </w:pPr>
      <w:rPr>
        <w:rFonts w:hint="default"/>
        <w:lang w:val="ru-RU" w:eastAsia="en-US" w:bidi="ar-SA"/>
      </w:rPr>
    </w:lvl>
    <w:lvl w:ilvl="8" w:tplc="2A2051EE">
      <w:numFmt w:val="bullet"/>
      <w:lvlText w:val="•"/>
      <w:lvlJc w:val="left"/>
      <w:pPr>
        <w:ind w:left="9184" w:hanging="260"/>
      </w:pPr>
      <w:rPr>
        <w:rFonts w:hint="default"/>
        <w:lang w:val="ru-RU" w:eastAsia="en-US" w:bidi="ar-SA"/>
      </w:rPr>
    </w:lvl>
  </w:abstractNum>
  <w:abstractNum w:abstractNumId="62" w15:restartNumberingAfterBreak="0">
    <w:nsid w:val="2AB64364"/>
    <w:multiLevelType w:val="hybridMultilevel"/>
    <w:tmpl w:val="06FC3544"/>
    <w:lvl w:ilvl="0" w:tplc="0216494C">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38B6151C">
      <w:numFmt w:val="bullet"/>
      <w:lvlText w:val="•"/>
      <w:lvlJc w:val="left"/>
      <w:pPr>
        <w:ind w:left="1719" w:hanging="320"/>
      </w:pPr>
      <w:rPr>
        <w:rFonts w:hint="default"/>
        <w:lang w:val="ru-RU" w:eastAsia="en-US" w:bidi="ar-SA"/>
      </w:rPr>
    </w:lvl>
    <w:lvl w:ilvl="2" w:tplc="2C9CBA26">
      <w:numFmt w:val="bullet"/>
      <w:lvlText w:val="•"/>
      <w:lvlJc w:val="left"/>
      <w:pPr>
        <w:ind w:left="2758" w:hanging="320"/>
      </w:pPr>
      <w:rPr>
        <w:rFonts w:hint="default"/>
        <w:lang w:val="ru-RU" w:eastAsia="en-US" w:bidi="ar-SA"/>
      </w:rPr>
    </w:lvl>
    <w:lvl w:ilvl="3" w:tplc="D8DACE22">
      <w:numFmt w:val="bullet"/>
      <w:lvlText w:val="•"/>
      <w:lvlJc w:val="left"/>
      <w:pPr>
        <w:ind w:left="3797" w:hanging="320"/>
      </w:pPr>
      <w:rPr>
        <w:rFonts w:hint="default"/>
        <w:lang w:val="ru-RU" w:eastAsia="en-US" w:bidi="ar-SA"/>
      </w:rPr>
    </w:lvl>
    <w:lvl w:ilvl="4" w:tplc="8FEA7848">
      <w:numFmt w:val="bullet"/>
      <w:lvlText w:val="•"/>
      <w:lvlJc w:val="left"/>
      <w:pPr>
        <w:ind w:left="4836" w:hanging="320"/>
      </w:pPr>
      <w:rPr>
        <w:rFonts w:hint="default"/>
        <w:lang w:val="ru-RU" w:eastAsia="en-US" w:bidi="ar-SA"/>
      </w:rPr>
    </w:lvl>
    <w:lvl w:ilvl="5" w:tplc="F05E0530">
      <w:numFmt w:val="bullet"/>
      <w:lvlText w:val="•"/>
      <w:lvlJc w:val="left"/>
      <w:pPr>
        <w:ind w:left="5875" w:hanging="320"/>
      </w:pPr>
      <w:rPr>
        <w:rFonts w:hint="default"/>
        <w:lang w:val="ru-RU" w:eastAsia="en-US" w:bidi="ar-SA"/>
      </w:rPr>
    </w:lvl>
    <w:lvl w:ilvl="6" w:tplc="5F721102">
      <w:numFmt w:val="bullet"/>
      <w:lvlText w:val="•"/>
      <w:lvlJc w:val="left"/>
      <w:pPr>
        <w:ind w:left="6914" w:hanging="320"/>
      </w:pPr>
      <w:rPr>
        <w:rFonts w:hint="default"/>
        <w:lang w:val="ru-RU" w:eastAsia="en-US" w:bidi="ar-SA"/>
      </w:rPr>
    </w:lvl>
    <w:lvl w:ilvl="7" w:tplc="BC20C8D8">
      <w:numFmt w:val="bullet"/>
      <w:lvlText w:val="•"/>
      <w:lvlJc w:val="left"/>
      <w:pPr>
        <w:ind w:left="7953" w:hanging="320"/>
      </w:pPr>
      <w:rPr>
        <w:rFonts w:hint="default"/>
        <w:lang w:val="ru-RU" w:eastAsia="en-US" w:bidi="ar-SA"/>
      </w:rPr>
    </w:lvl>
    <w:lvl w:ilvl="8" w:tplc="8968D7C6">
      <w:numFmt w:val="bullet"/>
      <w:lvlText w:val="•"/>
      <w:lvlJc w:val="left"/>
      <w:pPr>
        <w:ind w:left="8992" w:hanging="320"/>
      </w:pPr>
      <w:rPr>
        <w:rFonts w:hint="default"/>
        <w:lang w:val="ru-RU" w:eastAsia="en-US" w:bidi="ar-SA"/>
      </w:rPr>
    </w:lvl>
  </w:abstractNum>
  <w:abstractNum w:abstractNumId="63" w15:restartNumberingAfterBreak="0">
    <w:nsid w:val="2B7C76E5"/>
    <w:multiLevelType w:val="hybridMultilevel"/>
    <w:tmpl w:val="07105490"/>
    <w:lvl w:ilvl="0" w:tplc="890AB85C">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9441DE8">
      <w:numFmt w:val="bullet"/>
      <w:lvlText w:val="•"/>
      <w:lvlJc w:val="left"/>
      <w:pPr>
        <w:ind w:left="2583" w:hanging="260"/>
      </w:pPr>
      <w:rPr>
        <w:rFonts w:hint="default"/>
        <w:lang w:val="ru-RU" w:eastAsia="en-US" w:bidi="ar-SA"/>
      </w:rPr>
    </w:lvl>
    <w:lvl w:ilvl="2" w:tplc="B106A4F8">
      <w:numFmt w:val="bullet"/>
      <w:lvlText w:val="•"/>
      <w:lvlJc w:val="left"/>
      <w:pPr>
        <w:ind w:left="3526" w:hanging="260"/>
      </w:pPr>
      <w:rPr>
        <w:rFonts w:hint="default"/>
        <w:lang w:val="ru-RU" w:eastAsia="en-US" w:bidi="ar-SA"/>
      </w:rPr>
    </w:lvl>
    <w:lvl w:ilvl="3" w:tplc="71460906">
      <w:numFmt w:val="bullet"/>
      <w:lvlText w:val="•"/>
      <w:lvlJc w:val="left"/>
      <w:pPr>
        <w:ind w:left="4469" w:hanging="260"/>
      </w:pPr>
      <w:rPr>
        <w:rFonts w:hint="default"/>
        <w:lang w:val="ru-RU" w:eastAsia="en-US" w:bidi="ar-SA"/>
      </w:rPr>
    </w:lvl>
    <w:lvl w:ilvl="4" w:tplc="6E7AD890">
      <w:numFmt w:val="bullet"/>
      <w:lvlText w:val="•"/>
      <w:lvlJc w:val="left"/>
      <w:pPr>
        <w:ind w:left="5412" w:hanging="260"/>
      </w:pPr>
      <w:rPr>
        <w:rFonts w:hint="default"/>
        <w:lang w:val="ru-RU" w:eastAsia="en-US" w:bidi="ar-SA"/>
      </w:rPr>
    </w:lvl>
    <w:lvl w:ilvl="5" w:tplc="A4886C88">
      <w:numFmt w:val="bullet"/>
      <w:lvlText w:val="•"/>
      <w:lvlJc w:val="left"/>
      <w:pPr>
        <w:ind w:left="6355" w:hanging="260"/>
      </w:pPr>
      <w:rPr>
        <w:rFonts w:hint="default"/>
        <w:lang w:val="ru-RU" w:eastAsia="en-US" w:bidi="ar-SA"/>
      </w:rPr>
    </w:lvl>
    <w:lvl w:ilvl="6" w:tplc="336405E8">
      <w:numFmt w:val="bullet"/>
      <w:lvlText w:val="•"/>
      <w:lvlJc w:val="left"/>
      <w:pPr>
        <w:ind w:left="7298" w:hanging="260"/>
      </w:pPr>
      <w:rPr>
        <w:rFonts w:hint="default"/>
        <w:lang w:val="ru-RU" w:eastAsia="en-US" w:bidi="ar-SA"/>
      </w:rPr>
    </w:lvl>
    <w:lvl w:ilvl="7" w:tplc="E84C2A26">
      <w:numFmt w:val="bullet"/>
      <w:lvlText w:val="•"/>
      <w:lvlJc w:val="left"/>
      <w:pPr>
        <w:ind w:left="8241" w:hanging="260"/>
      </w:pPr>
      <w:rPr>
        <w:rFonts w:hint="default"/>
        <w:lang w:val="ru-RU" w:eastAsia="en-US" w:bidi="ar-SA"/>
      </w:rPr>
    </w:lvl>
    <w:lvl w:ilvl="8" w:tplc="4C6667BA">
      <w:numFmt w:val="bullet"/>
      <w:lvlText w:val="•"/>
      <w:lvlJc w:val="left"/>
      <w:pPr>
        <w:ind w:left="9184" w:hanging="260"/>
      </w:pPr>
      <w:rPr>
        <w:rFonts w:hint="default"/>
        <w:lang w:val="ru-RU" w:eastAsia="en-US" w:bidi="ar-SA"/>
      </w:rPr>
    </w:lvl>
  </w:abstractNum>
  <w:abstractNum w:abstractNumId="64" w15:restartNumberingAfterBreak="0">
    <w:nsid w:val="2B7D1474"/>
    <w:multiLevelType w:val="hybridMultilevel"/>
    <w:tmpl w:val="C8284F6C"/>
    <w:lvl w:ilvl="0" w:tplc="7B68A7C2">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4A668AC8">
      <w:numFmt w:val="bullet"/>
      <w:lvlText w:val="•"/>
      <w:lvlJc w:val="left"/>
      <w:pPr>
        <w:ind w:left="1719" w:hanging="320"/>
      </w:pPr>
      <w:rPr>
        <w:rFonts w:hint="default"/>
        <w:lang w:val="ru-RU" w:eastAsia="en-US" w:bidi="ar-SA"/>
      </w:rPr>
    </w:lvl>
    <w:lvl w:ilvl="2" w:tplc="B5AC0982">
      <w:numFmt w:val="bullet"/>
      <w:lvlText w:val="•"/>
      <w:lvlJc w:val="left"/>
      <w:pPr>
        <w:ind w:left="2758" w:hanging="320"/>
      </w:pPr>
      <w:rPr>
        <w:rFonts w:hint="default"/>
        <w:lang w:val="ru-RU" w:eastAsia="en-US" w:bidi="ar-SA"/>
      </w:rPr>
    </w:lvl>
    <w:lvl w:ilvl="3" w:tplc="243C89B0">
      <w:numFmt w:val="bullet"/>
      <w:lvlText w:val="•"/>
      <w:lvlJc w:val="left"/>
      <w:pPr>
        <w:ind w:left="3797" w:hanging="320"/>
      </w:pPr>
      <w:rPr>
        <w:rFonts w:hint="default"/>
        <w:lang w:val="ru-RU" w:eastAsia="en-US" w:bidi="ar-SA"/>
      </w:rPr>
    </w:lvl>
    <w:lvl w:ilvl="4" w:tplc="BF7C7A9C">
      <w:numFmt w:val="bullet"/>
      <w:lvlText w:val="•"/>
      <w:lvlJc w:val="left"/>
      <w:pPr>
        <w:ind w:left="4836" w:hanging="320"/>
      </w:pPr>
      <w:rPr>
        <w:rFonts w:hint="default"/>
        <w:lang w:val="ru-RU" w:eastAsia="en-US" w:bidi="ar-SA"/>
      </w:rPr>
    </w:lvl>
    <w:lvl w:ilvl="5" w:tplc="1A569948">
      <w:numFmt w:val="bullet"/>
      <w:lvlText w:val="•"/>
      <w:lvlJc w:val="left"/>
      <w:pPr>
        <w:ind w:left="5875" w:hanging="320"/>
      </w:pPr>
      <w:rPr>
        <w:rFonts w:hint="default"/>
        <w:lang w:val="ru-RU" w:eastAsia="en-US" w:bidi="ar-SA"/>
      </w:rPr>
    </w:lvl>
    <w:lvl w:ilvl="6" w:tplc="F21473B0">
      <w:numFmt w:val="bullet"/>
      <w:lvlText w:val="•"/>
      <w:lvlJc w:val="left"/>
      <w:pPr>
        <w:ind w:left="6914" w:hanging="320"/>
      </w:pPr>
      <w:rPr>
        <w:rFonts w:hint="default"/>
        <w:lang w:val="ru-RU" w:eastAsia="en-US" w:bidi="ar-SA"/>
      </w:rPr>
    </w:lvl>
    <w:lvl w:ilvl="7" w:tplc="8682D360">
      <w:numFmt w:val="bullet"/>
      <w:lvlText w:val="•"/>
      <w:lvlJc w:val="left"/>
      <w:pPr>
        <w:ind w:left="7953" w:hanging="320"/>
      </w:pPr>
      <w:rPr>
        <w:rFonts w:hint="default"/>
        <w:lang w:val="ru-RU" w:eastAsia="en-US" w:bidi="ar-SA"/>
      </w:rPr>
    </w:lvl>
    <w:lvl w:ilvl="8" w:tplc="ACD8521C">
      <w:numFmt w:val="bullet"/>
      <w:lvlText w:val="•"/>
      <w:lvlJc w:val="left"/>
      <w:pPr>
        <w:ind w:left="8992" w:hanging="320"/>
      </w:pPr>
      <w:rPr>
        <w:rFonts w:hint="default"/>
        <w:lang w:val="ru-RU" w:eastAsia="en-US" w:bidi="ar-SA"/>
      </w:rPr>
    </w:lvl>
  </w:abstractNum>
  <w:abstractNum w:abstractNumId="65" w15:restartNumberingAfterBreak="0">
    <w:nsid w:val="2BA50520"/>
    <w:multiLevelType w:val="hybridMultilevel"/>
    <w:tmpl w:val="99327F6E"/>
    <w:lvl w:ilvl="0" w:tplc="1562C72A">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C5618D0">
      <w:numFmt w:val="bullet"/>
      <w:lvlText w:val="•"/>
      <w:lvlJc w:val="left"/>
      <w:pPr>
        <w:ind w:left="2583" w:hanging="260"/>
      </w:pPr>
      <w:rPr>
        <w:rFonts w:hint="default"/>
        <w:lang w:val="ru-RU" w:eastAsia="en-US" w:bidi="ar-SA"/>
      </w:rPr>
    </w:lvl>
    <w:lvl w:ilvl="2" w:tplc="2A9E410C">
      <w:numFmt w:val="bullet"/>
      <w:lvlText w:val="•"/>
      <w:lvlJc w:val="left"/>
      <w:pPr>
        <w:ind w:left="3526" w:hanging="260"/>
      </w:pPr>
      <w:rPr>
        <w:rFonts w:hint="default"/>
        <w:lang w:val="ru-RU" w:eastAsia="en-US" w:bidi="ar-SA"/>
      </w:rPr>
    </w:lvl>
    <w:lvl w:ilvl="3" w:tplc="D5CA6520">
      <w:numFmt w:val="bullet"/>
      <w:lvlText w:val="•"/>
      <w:lvlJc w:val="left"/>
      <w:pPr>
        <w:ind w:left="4469" w:hanging="260"/>
      </w:pPr>
      <w:rPr>
        <w:rFonts w:hint="default"/>
        <w:lang w:val="ru-RU" w:eastAsia="en-US" w:bidi="ar-SA"/>
      </w:rPr>
    </w:lvl>
    <w:lvl w:ilvl="4" w:tplc="F35CB9AC">
      <w:numFmt w:val="bullet"/>
      <w:lvlText w:val="•"/>
      <w:lvlJc w:val="left"/>
      <w:pPr>
        <w:ind w:left="5412" w:hanging="260"/>
      </w:pPr>
      <w:rPr>
        <w:rFonts w:hint="default"/>
        <w:lang w:val="ru-RU" w:eastAsia="en-US" w:bidi="ar-SA"/>
      </w:rPr>
    </w:lvl>
    <w:lvl w:ilvl="5" w:tplc="9A2ABB8A">
      <w:numFmt w:val="bullet"/>
      <w:lvlText w:val="•"/>
      <w:lvlJc w:val="left"/>
      <w:pPr>
        <w:ind w:left="6355" w:hanging="260"/>
      </w:pPr>
      <w:rPr>
        <w:rFonts w:hint="default"/>
        <w:lang w:val="ru-RU" w:eastAsia="en-US" w:bidi="ar-SA"/>
      </w:rPr>
    </w:lvl>
    <w:lvl w:ilvl="6" w:tplc="11D2F6F0">
      <w:numFmt w:val="bullet"/>
      <w:lvlText w:val="•"/>
      <w:lvlJc w:val="left"/>
      <w:pPr>
        <w:ind w:left="7298" w:hanging="260"/>
      </w:pPr>
      <w:rPr>
        <w:rFonts w:hint="default"/>
        <w:lang w:val="ru-RU" w:eastAsia="en-US" w:bidi="ar-SA"/>
      </w:rPr>
    </w:lvl>
    <w:lvl w:ilvl="7" w:tplc="14F6A696">
      <w:numFmt w:val="bullet"/>
      <w:lvlText w:val="•"/>
      <w:lvlJc w:val="left"/>
      <w:pPr>
        <w:ind w:left="8241" w:hanging="260"/>
      </w:pPr>
      <w:rPr>
        <w:rFonts w:hint="default"/>
        <w:lang w:val="ru-RU" w:eastAsia="en-US" w:bidi="ar-SA"/>
      </w:rPr>
    </w:lvl>
    <w:lvl w:ilvl="8" w:tplc="3F54FC7A">
      <w:numFmt w:val="bullet"/>
      <w:lvlText w:val="•"/>
      <w:lvlJc w:val="left"/>
      <w:pPr>
        <w:ind w:left="9184" w:hanging="260"/>
      </w:pPr>
      <w:rPr>
        <w:rFonts w:hint="default"/>
        <w:lang w:val="ru-RU" w:eastAsia="en-US" w:bidi="ar-SA"/>
      </w:rPr>
    </w:lvl>
  </w:abstractNum>
  <w:abstractNum w:abstractNumId="66" w15:restartNumberingAfterBreak="0">
    <w:nsid w:val="2BC022AC"/>
    <w:multiLevelType w:val="hybridMultilevel"/>
    <w:tmpl w:val="B0C8903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7" w15:restartNumberingAfterBreak="0">
    <w:nsid w:val="2CD05BC9"/>
    <w:multiLevelType w:val="multilevel"/>
    <w:tmpl w:val="7D127DF2"/>
    <w:lvl w:ilvl="0">
      <w:start w:val="119"/>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68" w15:restartNumberingAfterBreak="0">
    <w:nsid w:val="2D041BC5"/>
    <w:multiLevelType w:val="hybridMultilevel"/>
    <w:tmpl w:val="3B140156"/>
    <w:lvl w:ilvl="0" w:tplc="90D851B0">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C76A994">
      <w:numFmt w:val="bullet"/>
      <w:lvlText w:val="•"/>
      <w:lvlJc w:val="left"/>
      <w:pPr>
        <w:ind w:left="2583" w:hanging="260"/>
      </w:pPr>
      <w:rPr>
        <w:rFonts w:hint="default"/>
        <w:lang w:val="ru-RU" w:eastAsia="en-US" w:bidi="ar-SA"/>
      </w:rPr>
    </w:lvl>
    <w:lvl w:ilvl="2" w:tplc="05E2F010">
      <w:numFmt w:val="bullet"/>
      <w:lvlText w:val="•"/>
      <w:lvlJc w:val="left"/>
      <w:pPr>
        <w:ind w:left="3526" w:hanging="260"/>
      </w:pPr>
      <w:rPr>
        <w:rFonts w:hint="default"/>
        <w:lang w:val="ru-RU" w:eastAsia="en-US" w:bidi="ar-SA"/>
      </w:rPr>
    </w:lvl>
    <w:lvl w:ilvl="3" w:tplc="1FEC20D4">
      <w:numFmt w:val="bullet"/>
      <w:lvlText w:val="•"/>
      <w:lvlJc w:val="left"/>
      <w:pPr>
        <w:ind w:left="4469" w:hanging="260"/>
      </w:pPr>
      <w:rPr>
        <w:rFonts w:hint="default"/>
        <w:lang w:val="ru-RU" w:eastAsia="en-US" w:bidi="ar-SA"/>
      </w:rPr>
    </w:lvl>
    <w:lvl w:ilvl="4" w:tplc="E0F80476">
      <w:numFmt w:val="bullet"/>
      <w:lvlText w:val="•"/>
      <w:lvlJc w:val="left"/>
      <w:pPr>
        <w:ind w:left="5412" w:hanging="260"/>
      </w:pPr>
      <w:rPr>
        <w:rFonts w:hint="default"/>
        <w:lang w:val="ru-RU" w:eastAsia="en-US" w:bidi="ar-SA"/>
      </w:rPr>
    </w:lvl>
    <w:lvl w:ilvl="5" w:tplc="7222F5D0">
      <w:numFmt w:val="bullet"/>
      <w:lvlText w:val="•"/>
      <w:lvlJc w:val="left"/>
      <w:pPr>
        <w:ind w:left="6355" w:hanging="260"/>
      </w:pPr>
      <w:rPr>
        <w:rFonts w:hint="default"/>
        <w:lang w:val="ru-RU" w:eastAsia="en-US" w:bidi="ar-SA"/>
      </w:rPr>
    </w:lvl>
    <w:lvl w:ilvl="6" w:tplc="ECDE96C2">
      <w:numFmt w:val="bullet"/>
      <w:lvlText w:val="•"/>
      <w:lvlJc w:val="left"/>
      <w:pPr>
        <w:ind w:left="7298" w:hanging="260"/>
      </w:pPr>
      <w:rPr>
        <w:rFonts w:hint="default"/>
        <w:lang w:val="ru-RU" w:eastAsia="en-US" w:bidi="ar-SA"/>
      </w:rPr>
    </w:lvl>
    <w:lvl w:ilvl="7" w:tplc="1110FD28">
      <w:numFmt w:val="bullet"/>
      <w:lvlText w:val="•"/>
      <w:lvlJc w:val="left"/>
      <w:pPr>
        <w:ind w:left="8241" w:hanging="260"/>
      </w:pPr>
      <w:rPr>
        <w:rFonts w:hint="default"/>
        <w:lang w:val="ru-RU" w:eastAsia="en-US" w:bidi="ar-SA"/>
      </w:rPr>
    </w:lvl>
    <w:lvl w:ilvl="8" w:tplc="A7947A92">
      <w:numFmt w:val="bullet"/>
      <w:lvlText w:val="•"/>
      <w:lvlJc w:val="left"/>
      <w:pPr>
        <w:ind w:left="9184" w:hanging="260"/>
      </w:pPr>
      <w:rPr>
        <w:rFonts w:hint="default"/>
        <w:lang w:val="ru-RU" w:eastAsia="en-US" w:bidi="ar-SA"/>
      </w:rPr>
    </w:lvl>
  </w:abstractNum>
  <w:abstractNum w:abstractNumId="69" w15:restartNumberingAfterBreak="0">
    <w:nsid w:val="2D362394"/>
    <w:multiLevelType w:val="hybridMultilevel"/>
    <w:tmpl w:val="1FF6A86A"/>
    <w:lvl w:ilvl="0" w:tplc="7EA4F212">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4A83414">
      <w:numFmt w:val="bullet"/>
      <w:lvlText w:val="•"/>
      <w:lvlJc w:val="left"/>
      <w:pPr>
        <w:ind w:left="2583" w:hanging="260"/>
      </w:pPr>
      <w:rPr>
        <w:rFonts w:hint="default"/>
        <w:lang w:val="ru-RU" w:eastAsia="en-US" w:bidi="ar-SA"/>
      </w:rPr>
    </w:lvl>
    <w:lvl w:ilvl="2" w:tplc="659440A2">
      <w:numFmt w:val="bullet"/>
      <w:lvlText w:val="•"/>
      <w:lvlJc w:val="left"/>
      <w:pPr>
        <w:ind w:left="3526" w:hanging="260"/>
      </w:pPr>
      <w:rPr>
        <w:rFonts w:hint="default"/>
        <w:lang w:val="ru-RU" w:eastAsia="en-US" w:bidi="ar-SA"/>
      </w:rPr>
    </w:lvl>
    <w:lvl w:ilvl="3" w:tplc="16A2937A">
      <w:numFmt w:val="bullet"/>
      <w:lvlText w:val="•"/>
      <w:lvlJc w:val="left"/>
      <w:pPr>
        <w:ind w:left="4469" w:hanging="260"/>
      </w:pPr>
      <w:rPr>
        <w:rFonts w:hint="default"/>
        <w:lang w:val="ru-RU" w:eastAsia="en-US" w:bidi="ar-SA"/>
      </w:rPr>
    </w:lvl>
    <w:lvl w:ilvl="4" w:tplc="1DE098DC">
      <w:numFmt w:val="bullet"/>
      <w:lvlText w:val="•"/>
      <w:lvlJc w:val="left"/>
      <w:pPr>
        <w:ind w:left="5412" w:hanging="260"/>
      </w:pPr>
      <w:rPr>
        <w:rFonts w:hint="default"/>
        <w:lang w:val="ru-RU" w:eastAsia="en-US" w:bidi="ar-SA"/>
      </w:rPr>
    </w:lvl>
    <w:lvl w:ilvl="5" w:tplc="B7E6A91A">
      <w:numFmt w:val="bullet"/>
      <w:lvlText w:val="•"/>
      <w:lvlJc w:val="left"/>
      <w:pPr>
        <w:ind w:left="6355" w:hanging="260"/>
      </w:pPr>
      <w:rPr>
        <w:rFonts w:hint="default"/>
        <w:lang w:val="ru-RU" w:eastAsia="en-US" w:bidi="ar-SA"/>
      </w:rPr>
    </w:lvl>
    <w:lvl w:ilvl="6" w:tplc="DA1AC152">
      <w:numFmt w:val="bullet"/>
      <w:lvlText w:val="•"/>
      <w:lvlJc w:val="left"/>
      <w:pPr>
        <w:ind w:left="7298" w:hanging="260"/>
      </w:pPr>
      <w:rPr>
        <w:rFonts w:hint="default"/>
        <w:lang w:val="ru-RU" w:eastAsia="en-US" w:bidi="ar-SA"/>
      </w:rPr>
    </w:lvl>
    <w:lvl w:ilvl="7" w:tplc="13BC5610">
      <w:numFmt w:val="bullet"/>
      <w:lvlText w:val="•"/>
      <w:lvlJc w:val="left"/>
      <w:pPr>
        <w:ind w:left="8241" w:hanging="260"/>
      </w:pPr>
      <w:rPr>
        <w:rFonts w:hint="default"/>
        <w:lang w:val="ru-RU" w:eastAsia="en-US" w:bidi="ar-SA"/>
      </w:rPr>
    </w:lvl>
    <w:lvl w:ilvl="8" w:tplc="1278D8A0">
      <w:numFmt w:val="bullet"/>
      <w:lvlText w:val="•"/>
      <w:lvlJc w:val="left"/>
      <w:pPr>
        <w:ind w:left="9184" w:hanging="260"/>
      </w:pPr>
      <w:rPr>
        <w:rFonts w:hint="default"/>
        <w:lang w:val="ru-RU" w:eastAsia="en-US" w:bidi="ar-SA"/>
      </w:rPr>
    </w:lvl>
  </w:abstractNum>
  <w:abstractNum w:abstractNumId="70" w15:restartNumberingAfterBreak="0">
    <w:nsid w:val="2D763384"/>
    <w:multiLevelType w:val="hybridMultilevel"/>
    <w:tmpl w:val="2DD46E0E"/>
    <w:lvl w:ilvl="0" w:tplc="AF863740">
      <w:start w:val="1"/>
      <w:numFmt w:val="decimal"/>
      <w:lvlText w:val="%1."/>
      <w:lvlJc w:val="left"/>
      <w:pPr>
        <w:ind w:left="252"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117407FC">
      <w:numFmt w:val="bullet"/>
      <w:lvlText w:val="•"/>
      <w:lvlJc w:val="left"/>
      <w:pPr>
        <w:ind w:left="1324" w:hanging="428"/>
      </w:pPr>
      <w:rPr>
        <w:rFonts w:hint="default"/>
        <w:lang w:val="ru-RU" w:eastAsia="en-US" w:bidi="ar-SA"/>
      </w:rPr>
    </w:lvl>
    <w:lvl w:ilvl="2" w:tplc="B28AE6A4">
      <w:numFmt w:val="bullet"/>
      <w:lvlText w:val="•"/>
      <w:lvlJc w:val="left"/>
      <w:pPr>
        <w:ind w:left="2389" w:hanging="428"/>
      </w:pPr>
      <w:rPr>
        <w:rFonts w:hint="default"/>
        <w:lang w:val="ru-RU" w:eastAsia="en-US" w:bidi="ar-SA"/>
      </w:rPr>
    </w:lvl>
    <w:lvl w:ilvl="3" w:tplc="CAF234C4">
      <w:numFmt w:val="bullet"/>
      <w:lvlText w:val="•"/>
      <w:lvlJc w:val="left"/>
      <w:pPr>
        <w:ind w:left="3453" w:hanging="428"/>
      </w:pPr>
      <w:rPr>
        <w:rFonts w:hint="default"/>
        <w:lang w:val="ru-RU" w:eastAsia="en-US" w:bidi="ar-SA"/>
      </w:rPr>
    </w:lvl>
    <w:lvl w:ilvl="4" w:tplc="9888FDCE">
      <w:numFmt w:val="bullet"/>
      <w:lvlText w:val="•"/>
      <w:lvlJc w:val="left"/>
      <w:pPr>
        <w:ind w:left="4518" w:hanging="428"/>
      </w:pPr>
      <w:rPr>
        <w:rFonts w:hint="default"/>
        <w:lang w:val="ru-RU" w:eastAsia="en-US" w:bidi="ar-SA"/>
      </w:rPr>
    </w:lvl>
    <w:lvl w:ilvl="5" w:tplc="68CE1372">
      <w:numFmt w:val="bullet"/>
      <w:lvlText w:val="•"/>
      <w:lvlJc w:val="left"/>
      <w:pPr>
        <w:ind w:left="5583" w:hanging="428"/>
      </w:pPr>
      <w:rPr>
        <w:rFonts w:hint="default"/>
        <w:lang w:val="ru-RU" w:eastAsia="en-US" w:bidi="ar-SA"/>
      </w:rPr>
    </w:lvl>
    <w:lvl w:ilvl="6" w:tplc="7562CD70">
      <w:numFmt w:val="bullet"/>
      <w:lvlText w:val="•"/>
      <w:lvlJc w:val="left"/>
      <w:pPr>
        <w:ind w:left="6647" w:hanging="428"/>
      </w:pPr>
      <w:rPr>
        <w:rFonts w:hint="default"/>
        <w:lang w:val="ru-RU" w:eastAsia="en-US" w:bidi="ar-SA"/>
      </w:rPr>
    </w:lvl>
    <w:lvl w:ilvl="7" w:tplc="F50C6008">
      <w:numFmt w:val="bullet"/>
      <w:lvlText w:val="•"/>
      <w:lvlJc w:val="left"/>
      <w:pPr>
        <w:ind w:left="7712" w:hanging="428"/>
      </w:pPr>
      <w:rPr>
        <w:rFonts w:hint="default"/>
        <w:lang w:val="ru-RU" w:eastAsia="en-US" w:bidi="ar-SA"/>
      </w:rPr>
    </w:lvl>
    <w:lvl w:ilvl="8" w:tplc="7116F9F4">
      <w:numFmt w:val="bullet"/>
      <w:lvlText w:val="•"/>
      <w:lvlJc w:val="left"/>
      <w:pPr>
        <w:ind w:left="8777" w:hanging="428"/>
      </w:pPr>
      <w:rPr>
        <w:rFonts w:hint="default"/>
        <w:lang w:val="ru-RU" w:eastAsia="en-US" w:bidi="ar-SA"/>
      </w:rPr>
    </w:lvl>
  </w:abstractNum>
  <w:abstractNum w:abstractNumId="71" w15:restartNumberingAfterBreak="0">
    <w:nsid w:val="2DBB21FB"/>
    <w:multiLevelType w:val="hybridMultilevel"/>
    <w:tmpl w:val="C2827B36"/>
    <w:lvl w:ilvl="0" w:tplc="28CC98A4">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4EA8200">
      <w:numFmt w:val="bullet"/>
      <w:lvlText w:val="•"/>
      <w:lvlJc w:val="left"/>
      <w:pPr>
        <w:ind w:left="2583" w:hanging="260"/>
      </w:pPr>
      <w:rPr>
        <w:rFonts w:hint="default"/>
        <w:lang w:val="ru-RU" w:eastAsia="en-US" w:bidi="ar-SA"/>
      </w:rPr>
    </w:lvl>
    <w:lvl w:ilvl="2" w:tplc="C3040E54">
      <w:numFmt w:val="bullet"/>
      <w:lvlText w:val="•"/>
      <w:lvlJc w:val="left"/>
      <w:pPr>
        <w:ind w:left="3526" w:hanging="260"/>
      </w:pPr>
      <w:rPr>
        <w:rFonts w:hint="default"/>
        <w:lang w:val="ru-RU" w:eastAsia="en-US" w:bidi="ar-SA"/>
      </w:rPr>
    </w:lvl>
    <w:lvl w:ilvl="3" w:tplc="0C0EB772">
      <w:numFmt w:val="bullet"/>
      <w:lvlText w:val="•"/>
      <w:lvlJc w:val="left"/>
      <w:pPr>
        <w:ind w:left="4469" w:hanging="260"/>
      </w:pPr>
      <w:rPr>
        <w:rFonts w:hint="default"/>
        <w:lang w:val="ru-RU" w:eastAsia="en-US" w:bidi="ar-SA"/>
      </w:rPr>
    </w:lvl>
    <w:lvl w:ilvl="4" w:tplc="45B456BE">
      <w:numFmt w:val="bullet"/>
      <w:lvlText w:val="•"/>
      <w:lvlJc w:val="left"/>
      <w:pPr>
        <w:ind w:left="5412" w:hanging="260"/>
      </w:pPr>
      <w:rPr>
        <w:rFonts w:hint="default"/>
        <w:lang w:val="ru-RU" w:eastAsia="en-US" w:bidi="ar-SA"/>
      </w:rPr>
    </w:lvl>
    <w:lvl w:ilvl="5" w:tplc="1FA66A06">
      <w:numFmt w:val="bullet"/>
      <w:lvlText w:val="•"/>
      <w:lvlJc w:val="left"/>
      <w:pPr>
        <w:ind w:left="6355" w:hanging="260"/>
      </w:pPr>
      <w:rPr>
        <w:rFonts w:hint="default"/>
        <w:lang w:val="ru-RU" w:eastAsia="en-US" w:bidi="ar-SA"/>
      </w:rPr>
    </w:lvl>
    <w:lvl w:ilvl="6" w:tplc="D61209AA">
      <w:numFmt w:val="bullet"/>
      <w:lvlText w:val="•"/>
      <w:lvlJc w:val="left"/>
      <w:pPr>
        <w:ind w:left="7298" w:hanging="260"/>
      </w:pPr>
      <w:rPr>
        <w:rFonts w:hint="default"/>
        <w:lang w:val="ru-RU" w:eastAsia="en-US" w:bidi="ar-SA"/>
      </w:rPr>
    </w:lvl>
    <w:lvl w:ilvl="7" w:tplc="0C14DC26">
      <w:numFmt w:val="bullet"/>
      <w:lvlText w:val="•"/>
      <w:lvlJc w:val="left"/>
      <w:pPr>
        <w:ind w:left="8241" w:hanging="260"/>
      </w:pPr>
      <w:rPr>
        <w:rFonts w:hint="default"/>
        <w:lang w:val="ru-RU" w:eastAsia="en-US" w:bidi="ar-SA"/>
      </w:rPr>
    </w:lvl>
    <w:lvl w:ilvl="8" w:tplc="3586CA46">
      <w:numFmt w:val="bullet"/>
      <w:lvlText w:val="•"/>
      <w:lvlJc w:val="left"/>
      <w:pPr>
        <w:ind w:left="9184" w:hanging="260"/>
      </w:pPr>
      <w:rPr>
        <w:rFonts w:hint="default"/>
        <w:lang w:val="ru-RU" w:eastAsia="en-US" w:bidi="ar-SA"/>
      </w:rPr>
    </w:lvl>
  </w:abstractNum>
  <w:abstractNum w:abstractNumId="72" w15:restartNumberingAfterBreak="0">
    <w:nsid w:val="2E581A6E"/>
    <w:multiLevelType w:val="hybridMultilevel"/>
    <w:tmpl w:val="2F5C240A"/>
    <w:lvl w:ilvl="0" w:tplc="1E9CAE68">
      <w:numFmt w:val="bullet"/>
      <w:lvlText w:val="–"/>
      <w:lvlJc w:val="left"/>
      <w:pPr>
        <w:ind w:left="680" w:hanging="180"/>
      </w:pPr>
      <w:rPr>
        <w:rFonts w:ascii="Times New Roman" w:eastAsia="Times New Roman" w:hAnsi="Times New Roman" w:cs="Times New Roman" w:hint="default"/>
        <w:b w:val="0"/>
        <w:bCs w:val="0"/>
        <w:i/>
        <w:iCs/>
        <w:spacing w:val="0"/>
        <w:w w:val="100"/>
        <w:sz w:val="24"/>
        <w:szCs w:val="24"/>
        <w:lang w:val="ru-RU" w:eastAsia="en-US" w:bidi="ar-SA"/>
      </w:rPr>
    </w:lvl>
    <w:lvl w:ilvl="1" w:tplc="51245190">
      <w:numFmt w:val="bullet"/>
      <w:lvlText w:val="•"/>
      <w:lvlJc w:val="left"/>
      <w:pPr>
        <w:ind w:left="1771" w:hanging="180"/>
      </w:pPr>
      <w:rPr>
        <w:rFonts w:hint="default"/>
        <w:lang w:val="ru-RU" w:eastAsia="en-US" w:bidi="ar-SA"/>
      </w:rPr>
    </w:lvl>
    <w:lvl w:ilvl="2" w:tplc="9680483C">
      <w:numFmt w:val="bullet"/>
      <w:lvlText w:val="•"/>
      <w:lvlJc w:val="left"/>
      <w:pPr>
        <w:ind w:left="2862" w:hanging="180"/>
      </w:pPr>
      <w:rPr>
        <w:rFonts w:hint="default"/>
        <w:lang w:val="ru-RU" w:eastAsia="en-US" w:bidi="ar-SA"/>
      </w:rPr>
    </w:lvl>
    <w:lvl w:ilvl="3" w:tplc="814CD0BA">
      <w:numFmt w:val="bullet"/>
      <w:lvlText w:val="•"/>
      <w:lvlJc w:val="left"/>
      <w:pPr>
        <w:ind w:left="3953" w:hanging="180"/>
      </w:pPr>
      <w:rPr>
        <w:rFonts w:hint="default"/>
        <w:lang w:val="ru-RU" w:eastAsia="en-US" w:bidi="ar-SA"/>
      </w:rPr>
    </w:lvl>
    <w:lvl w:ilvl="4" w:tplc="0570DC7A">
      <w:numFmt w:val="bullet"/>
      <w:lvlText w:val="•"/>
      <w:lvlJc w:val="left"/>
      <w:pPr>
        <w:ind w:left="5044" w:hanging="180"/>
      </w:pPr>
      <w:rPr>
        <w:rFonts w:hint="default"/>
        <w:lang w:val="ru-RU" w:eastAsia="en-US" w:bidi="ar-SA"/>
      </w:rPr>
    </w:lvl>
    <w:lvl w:ilvl="5" w:tplc="F68E673C">
      <w:numFmt w:val="bullet"/>
      <w:lvlText w:val="•"/>
      <w:lvlJc w:val="left"/>
      <w:pPr>
        <w:ind w:left="6135" w:hanging="180"/>
      </w:pPr>
      <w:rPr>
        <w:rFonts w:hint="default"/>
        <w:lang w:val="ru-RU" w:eastAsia="en-US" w:bidi="ar-SA"/>
      </w:rPr>
    </w:lvl>
    <w:lvl w:ilvl="6" w:tplc="E2D46A04">
      <w:numFmt w:val="bullet"/>
      <w:lvlText w:val="•"/>
      <w:lvlJc w:val="left"/>
      <w:pPr>
        <w:ind w:left="7226" w:hanging="180"/>
      </w:pPr>
      <w:rPr>
        <w:rFonts w:hint="default"/>
        <w:lang w:val="ru-RU" w:eastAsia="en-US" w:bidi="ar-SA"/>
      </w:rPr>
    </w:lvl>
    <w:lvl w:ilvl="7" w:tplc="720E21F2">
      <w:numFmt w:val="bullet"/>
      <w:lvlText w:val="•"/>
      <w:lvlJc w:val="left"/>
      <w:pPr>
        <w:ind w:left="8317" w:hanging="180"/>
      </w:pPr>
      <w:rPr>
        <w:rFonts w:hint="default"/>
        <w:lang w:val="ru-RU" w:eastAsia="en-US" w:bidi="ar-SA"/>
      </w:rPr>
    </w:lvl>
    <w:lvl w:ilvl="8" w:tplc="CC9AD49C">
      <w:numFmt w:val="bullet"/>
      <w:lvlText w:val="•"/>
      <w:lvlJc w:val="left"/>
      <w:pPr>
        <w:ind w:left="9408" w:hanging="180"/>
      </w:pPr>
      <w:rPr>
        <w:rFonts w:hint="default"/>
        <w:lang w:val="ru-RU" w:eastAsia="en-US" w:bidi="ar-SA"/>
      </w:rPr>
    </w:lvl>
  </w:abstractNum>
  <w:abstractNum w:abstractNumId="73" w15:restartNumberingAfterBreak="0">
    <w:nsid w:val="2EFE0E2A"/>
    <w:multiLevelType w:val="multilevel"/>
    <w:tmpl w:val="4058D776"/>
    <w:lvl w:ilvl="0">
      <w:start w:val="125"/>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74" w15:restartNumberingAfterBreak="0">
    <w:nsid w:val="2F226850"/>
    <w:multiLevelType w:val="hybridMultilevel"/>
    <w:tmpl w:val="3B4EB3B2"/>
    <w:lvl w:ilvl="0" w:tplc="5FB07ECE">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CC4A24A">
      <w:numFmt w:val="bullet"/>
      <w:lvlText w:val="•"/>
      <w:lvlJc w:val="left"/>
      <w:pPr>
        <w:ind w:left="2583" w:hanging="260"/>
      </w:pPr>
      <w:rPr>
        <w:rFonts w:hint="default"/>
        <w:lang w:val="ru-RU" w:eastAsia="en-US" w:bidi="ar-SA"/>
      </w:rPr>
    </w:lvl>
    <w:lvl w:ilvl="2" w:tplc="7C56679A">
      <w:numFmt w:val="bullet"/>
      <w:lvlText w:val="•"/>
      <w:lvlJc w:val="left"/>
      <w:pPr>
        <w:ind w:left="3526" w:hanging="260"/>
      </w:pPr>
      <w:rPr>
        <w:rFonts w:hint="default"/>
        <w:lang w:val="ru-RU" w:eastAsia="en-US" w:bidi="ar-SA"/>
      </w:rPr>
    </w:lvl>
    <w:lvl w:ilvl="3" w:tplc="14D24254">
      <w:numFmt w:val="bullet"/>
      <w:lvlText w:val="•"/>
      <w:lvlJc w:val="left"/>
      <w:pPr>
        <w:ind w:left="4469" w:hanging="260"/>
      </w:pPr>
      <w:rPr>
        <w:rFonts w:hint="default"/>
        <w:lang w:val="ru-RU" w:eastAsia="en-US" w:bidi="ar-SA"/>
      </w:rPr>
    </w:lvl>
    <w:lvl w:ilvl="4" w:tplc="23ACE454">
      <w:numFmt w:val="bullet"/>
      <w:lvlText w:val="•"/>
      <w:lvlJc w:val="left"/>
      <w:pPr>
        <w:ind w:left="5412" w:hanging="260"/>
      </w:pPr>
      <w:rPr>
        <w:rFonts w:hint="default"/>
        <w:lang w:val="ru-RU" w:eastAsia="en-US" w:bidi="ar-SA"/>
      </w:rPr>
    </w:lvl>
    <w:lvl w:ilvl="5" w:tplc="0534DAD6">
      <w:numFmt w:val="bullet"/>
      <w:lvlText w:val="•"/>
      <w:lvlJc w:val="left"/>
      <w:pPr>
        <w:ind w:left="6355" w:hanging="260"/>
      </w:pPr>
      <w:rPr>
        <w:rFonts w:hint="default"/>
        <w:lang w:val="ru-RU" w:eastAsia="en-US" w:bidi="ar-SA"/>
      </w:rPr>
    </w:lvl>
    <w:lvl w:ilvl="6" w:tplc="CE2A9B94">
      <w:numFmt w:val="bullet"/>
      <w:lvlText w:val="•"/>
      <w:lvlJc w:val="left"/>
      <w:pPr>
        <w:ind w:left="7298" w:hanging="260"/>
      </w:pPr>
      <w:rPr>
        <w:rFonts w:hint="default"/>
        <w:lang w:val="ru-RU" w:eastAsia="en-US" w:bidi="ar-SA"/>
      </w:rPr>
    </w:lvl>
    <w:lvl w:ilvl="7" w:tplc="093EEE2E">
      <w:numFmt w:val="bullet"/>
      <w:lvlText w:val="•"/>
      <w:lvlJc w:val="left"/>
      <w:pPr>
        <w:ind w:left="8241" w:hanging="260"/>
      </w:pPr>
      <w:rPr>
        <w:rFonts w:hint="default"/>
        <w:lang w:val="ru-RU" w:eastAsia="en-US" w:bidi="ar-SA"/>
      </w:rPr>
    </w:lvl>
    <w:lvl w:ilvl="8" w:tplc="DB52723C">
      <w:numFmt w:val="bullet"/>
      <w:lvlText w:val="•"/>
      <w:lvlJc w:val="left"/>
      <w:pPr>
        <w:ind w:left="9184" w:hanging="260"/>
      </w:pPr>
      <w:rPr>
        <w:rFonts w:hint="default"/>
        <w:lang w:val="ru-RU" w:eastAsia="en-US" w:bidi="ar-SA"/>
      </w:rPr>
    </w:lvl>
  </w:abstractNum>
  <w:abstractNum w:abstractNumId="75" w15:restartNumberingAfterBreak="0">
    <w:nsid w:val="2F2C6192"/>
    <w:multiLevelType w:val="hybridMultilevel"/>
    <w:tmpl w:val="ACE43CE8"/>
    <w:lvl w:ilvl="0" w:tplc="FDEAB736">
      <w:start w:val="1"/>
      <w:numFmt w:val="decimal"/>
      <w:lvlText w:val="%1)"/>
      <w:lvlJc w:val="left"/>
      <w:pPr>
        <w:ind w:left="681"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1B1C40B0">
      <w:numFmt w:val="bullet"/>
      <w:lvlText w:val="•"/>
      <w:lvlJc w:val="left"/>
      <w:pPr>
        <w:ind w:left="1719" w:hanging="320"/>
      </w:pPr>
      <w:rPr>
        <w:rFonts w:hint="default"/>
        <w:lang w:val="ru-RU" w:eastAsia="en-US" w:bidi="ar-SA"/>
      </w:rPr>
    </w:lvl>
    <w:lvl w:ilvl="2" w:tplc="00926088">
      <w:numFmt w:val="bullet"/>
      <w:lvlText w:val="•"/>
      <w:lvlJc w:val="left"/>
      <w:pPr>
        <w:ind w:left="2758" w:hanging="320"/>
      </w:pPr>
      <w:rPr>
        <w:rFonts w:hint="default"/>
        <w:lang w:val="ru-RU" w:eastAsia="en-US" w:bidi="ar-SA"/>
      </w:rPr>
    </w:lvl>
    <w:lvl w:ilvl="3" w:tplc="BC0A4A52">
      <w:numFmt w:val="bullet"/>
      <w:lvlText w:val="•"/>
      <w:lvlJc w:val="left"/>
      <w:pPr>
        <w:ind w:left="3797" w:hanging="320"/>
      </w:pPr>
      <w:rPr>
        <w:rFonts w:hint="default"/>
        <w:lang w:val="ru-RU" w:eastAsia="en-US" w:bidi="ar-SA"/>
      </w:rPr>
    </w:lvl>
    <w:lvl w:ilvl="4" w:tplc="90521A5E">
      <w:numFmt w:val="bullet"/>
      <w:lvlText w:val="•"/>
      <w:lvlJc w:val="left"/>
      <w:pPr>
        <w:ind w:left="4836" w:hanging="320"/>
      </w:pPr>
      <w:rPr>
        <w:rFonts w:hint="default"/>
        <w:lang w:val="ru-RU" w:eastAsia="en-US" w:bidi="ar-SA"/>
      </w:rPr>
    </w:lvl>
    <w:lvl w:ilvl="5" w:tplc="126E49EE">
      <w:numFmt w:val="bullet"/>
      <w:lvlText w:val="•"/>
      <w:lvlJc w:val="left"/>
      <w:pPr>
        <w:ind w:left="5875" w:hanging="320"/>
      </w:pPr>
      <w:rPr>
        <w:rFonts w:hint="default"/>
        <w:lang w:val="ru-RU" w:eastAsia="en-US" w:bidi="ar-SA"/>
      </w:rPr>
    </w:lvl>
    <w:lvl w:ilvl="6" w:tplc="C1B8346E">
      <w:numFmt w:val="bullet"/>
      <w:lvlText w:val="•"/>
      <w:lvlJc w:val="left"/>
      <w:pPr>
        <w:ind w:left="6914" w:hanging="320"/>
      </w:pPr>
      <w:rPr>
        <w:rFonts w:hint="default"/>
        <w:lang w:val="ru-RU" w:eastAsia="en-US" w:bidi="ar-SA"/>
      </w:rPr>
    </w:lvl>
    <w:lvl w:ilvl="7" w:tplc="A9BE4988">
      <w:numFmt w:val="bullet"/>
      <w:lvlText w:val="•"/>
      <w:lvlJc w:val="left"/>
      <w:pPr>
        <w:ind w:left="7953" w:hanging="320"/>
      </w:pPr>
      <w:rPr>
        <w:rFonts w:hint="default"/>
        <w:lang w:val="ru-RU" w:eastAsia="en-US" w:bidi="ar-SA"/>
      </w:rPr>
    </w:lvl>
    <w:lvl w:ilvl="8" w:tplc="4CC6DDC6">
      <w:numFmt w:val="bullet"/>
      <w:lvlText w:val="•"/>
      <w:lvlJc w:val="left"/>
      <w:pPr>
        <w:ind w:left="8992" w:hanging="320"/>
      </w:pPr>
      <w:rPr>
        <w:rFonts w:hint="default"/>
        <w:lang w:val="ru-RU" w:eastAsia="en-US" w:bidi="ar-SA"/>
      </w:rPr>
    </w:lvl>
  </w:abstractNum>
  <w:abstractNum w:abstractNumId="76" w15:restartNumberingAfterBreak="0">
    <w:nsid w:val="2FDC408B"/>
    <w:multiLevelType w:val="hybridMultilevel"/>
    <w:tmpl w:val="955EB3F6"/>
    <w:lvl w:ilvl="0" w:tplc="601A26B8">
      <w:numFmt w:val="bullet"/>
      <w:lvlText w:val=""/>
      <w:lvlJc w:val="left"/>
      <w:pPr>
        <w:ind w:left="252" w:hanging="428"/>
      </w:pPr>
      <w:rPr>
        <w:rFonts w:ascii="Symbol" w:eastAsia="Symbol" w:hAnsi="Symbol" w:cs="Symbol" w:hint="default"/>
        <w:b w:val="0"/>
        <w:bCs w:val="0"/>
        <w:i w:val="0"/>
        <w:iCs w:val="0"/>
        <w:spacing w:val="0"/>
        <w:w w:val="100"/>
        <w:sz w:val="24"/>
        <w:szCs w:val="24"/>
        <w:lang w:val="ru-RU" w:eastAsia="en-US" w:bidi="ar-SA"/>
      </w:rPr>
    </w:lvl>
    <w:lvl w:ilvl="1" w:tplc="E162095C">
      <w:numFmt w:val="bullet"/>
      <w:lvlText w:val="•"/>
      <w:lvlJc w:val="left"/>
      <w:pPr>
        <w:ind w:left="1324" w:hanging="428"/>
      </w:pPr>
      <w:rPr>
        <w:rFonts w:hint="default"/>
        <w:lang w:val="ru-RU" w:eastAsia="en-US" w:bidi="ar-SA"/>
      </w:rPr>
    </w:lvl>
    <w:lvl w:ilvl="2" w:tplc="89309ED8">
      <w:numFmt w:val="bullet"/>
      <w:lvlText w:val="•"/>
      <w:lvlJc w:val="left"/>
      <w:pPr>
        <w:ind w:left="2389" w:hanging="428"/>
      </w:pPr>
      <w:rPr>
        <w:rFonts w:hint="default"/>
        <w:lang w:val="ru-RU" w:eastAsia="en-US" w:bidi="ar-SA"/>
      </w:rPr>
    </w:lvl>
    <w:lvl w:ilvl="3" w:tplc="358A41EA">
      <w:numFmt w:val="bullet"/>
      <w:lvlText w:val="•"/>
      <w:lvlJc w:val="left"/>
      <w:pPr>
        <w:ind w:left="3453" w:hanging="428"/>
      </w:pPr>
      <w:rPr>
        <w:rFonts w:hint="default"/>
        <w:lang w:val="ru-RU" w:eastAsia="en-US" w:bidi="ar-SA"/>
      </w:rPr>
    </w:lvl>
    <w:lvl w:ilvl="4" w:tplc="032E6472">
      <w:numFmt w:val="bullet"/>
      <w:lvlText w:val="•"/>
      <w:lvlJc w:val="left"/>
      <w:pPr>
        <w:ind w:left="4518" w:hanging="428"/>
      </w:pPr>
      <w:rPr>
        <w:rFonts w:hint="default"/>
        <w:lang w:val="ru-RU" w:eastAsia="en-US" w:bidi="ar-SA"/>
      </w:rPr>
    </w:lvl>
    <w:lvl w:ilvl="5" w:tplc="FAD6672A">
      <w:numFmt w:val="bullet"/>
      <w:lvlText w:val="•"/>
      <w:lvlJc w:val="left"/>
      <w:pPr>
        <w:ind w:left="5583" w:hanging="428"/>
      </w:pPr>
      <w:rPr>
        <w:rFonts w:hint="default"/>
        <w:lang w:val="ru-RU" w:eastAsia="en-US" w:bidi="ar-SA"/>
      </w:rPr>
    </w:lvl>
    <w:lvl w:ilvl="6" w:tplc="136C5F36">
      <w:numFmt w:val="bullet"/>
      <w:lvlText w:val="•"/>
      <w:lvlJc w:val="left"/>
      <w:pPr>
        <w:ind w:left="6647" w:hanging="428"/>
      </w:pPr>
      <w:rPr>
        <w:rFonts w:hint="default"/>
        <w:lang w:val="ru-RU" w:eastAsia="en-US" w:bidi="ar-SA"/>
      </w:rPr>
    </w:lvl>
    <w:lvl w:ilvl="7" w:tplc="2DAA607C">
      <w:numFmt w:val="bullet"/>
      <w:lvlText w:val="•"/>
      <w:lvlJc w:val="left"/>
      <w:pPr>
        <w:ind w:left="7712" w:hanging="428"/>
      </w:pPr>
      <w:rPr>
        <w:rFonts w:hint="default"/>
        <w:lang w:val="ru-RU" w:eastAsia="en-US" w:bidi="ar-SA"/>
      </w:rPr>
    </w:lvl>
    <w:lvl w:ilvl="8" w:tplc="0928820A">
      <w:numFmt w:val="bullet"/>
      <w:lvlText w:val="•"/>
      <w:lvlJc w:val="left"/>
      <w:pPr>
        <w:ind w:left="8777" w:hanging="428"/>
      </w:pPr>
      <w:rPr>
        <w:rFonts w:hint="default"/>
        <w:lang w:val="ru-RU" w:eastAsia="en-US" w:bidi="ar-SA"/>
      </w:rPr>
    </w:lvl>
  </w:abstractNum>
  <w:abstractNum w:abstractNumId="77" w15:restartNumberingAfterBreak="0">
    <w:nsid w:val="30893DC2"/>
    <w:multiLevelType w:val="hybridMultilevel"/>
    <w:tmpl w:val="D3F84CF6"/>
    <w:lvl w:ilvl="0" w:tplc="D9820536">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3F88BC76">
      <w:numFmt w:val="bullet"/>
      <w:lvlText w:val="•"/>
      <w:lvlJc w:val="left"/>
      <w:pPr>
        <w:ind w:left="1719" w:hanging="320"/>
      </w:pPr>
      <w:rPr>
        <w:rFonts w:hint="default"/>
        <w:lang w:val="ru-RU" w:eastAsia="en-US" w:bidi="ar-SA"/>
      </w:rPr>
    </w:lvl>
    <w:lvl w:ilvl="2" w:tplc="79C27DD8">
      <w:numFmt w:val="bullet"/>
      <w:lvlText w:val="•"/>
      <w:lvlJc w:val="left"/>
      <w:pPr>
        <w:ind w:left="2758" w:hanging="320"/>
      </w:pPr>
      <w:rPr>
        <w:rFonts w:hint="default"/>
        <w:lang w:val="ru-RU" w:eastAsia="en-US" w:bidi="ar-SA"/>
      </w:rPr>
    </w:lvl>
    <w:lvl w:ilvl="3" w:tplc="6C543568">
      <w:numFmt w:val="bullet"/>
      <w:lvlText w:val="•"/>
      <w:lvlJc w:val="left"/>
      <w:pPr>
        <w:ind w:left="3797" w:hanging="320"/>
      </w:pPr>
      <w:rPr>
        <w:rFonts w:hint="default"/>
        <w:lang w:val="ru-RU" w:eastAsia="en-US" w:bidi="ar-SA"/>
      </w:rPr>
    </w:lvl>
    <w:lvl w:ilvl="4" w:tplc="237EDFFC">
      <w:numFmt w:val="bullet"/>
      <w:lvlText w:val="•"/>
      <w:lvlJc w:val="left"/>
      <w:pPr>
        <w:ind w:left="4836" w:hanging="320"/>
      </w:pPr>
      <w:rPr>
        <w:rFonts w:hint="default"/>
        <w:lang w:val="ru-RU" w:eastAsia="en-US" w:bidi="ar-SA"/>
      </w:rPr>
    </w:lvl>
    <w:lvl w:ilvl="5" w:tplc="4EEC29B0">
      <w:numFmt w:val="bullet"/>
      <w:lvlText w:val="•"/>
      <w:lvlJc w:val="left"/>
      <w:pPr>
        <w:ind w:left="5875" w:hanging="320"/>
      </w:pPr>
      <w:rPr>
        <w:rFonts w:hint="default"/>
        <w:lang w:val="ru-RU" w:eastAsia="en-US" w:bidi="ar-SA"/>
      </w:rPr>
    </w:lvl>
    <w:lvl w:ilvl="6" w:tplc="958801F0">
      <w:numFmt w:val="bullet"/>
      <w:lvlText w:val="•"/>
      <w:lvlJc w:val="left"/>
      <w:pPr>
        <w:ind w:left="6914" w:hanging="320"/>
      </w:pPr>
      <w:rPr>
        <w:rFonts w:hint="default"/>
        <w:lang w:val="ru-RU" w:eastAsia="en-US" w:bidi="ar-SA"/>
      </w:rPr>
    </w:lvl>
    <w:lvl w:ilvl="7" w:tplc="9C62D10C">
      <w:numFmt w:val="bullet"/>
      <w:lvlText w:val="•"/>
      <w:lvlJc w:val="left"/>
      <w:pPr>
        <w:ind w:left="7953" w:hanging="320"/>
      </w:pPr>
      <w:rPr>
        <w:rFonts w:hint="default"/>
        <w:lang w:val="ru-RU" w:eastAsia="en-US" w:bidi="ar-SA"/>
      </w:rPr>
    </w:lvl>
    <w:lvl w:ilvl="8" w:tplc="6EA093B2">
      <w:numFmt w:val="bullet"/>
      <w:lvlText w:val="•"/>
      <w:lvlJc w:val="left"/>
      <w:pPr>
        <w:ind w:left="8992" w:hanging="320"/>
      </w:pPr>
      <w:rPr>
        <w:rFonts w:hint="default"/>
        <w:lang w:val="ru-RU" w:eastAsia="en-US" w:bidi="ar-SA"/>
      </w:rPr>
    </w:lvl>
  </w:abstractNum>
  <w:abstractNum w:abstractNumId="78" w15:restartNumberingAfterBreak="0">
    <w:nsid w:val="315A1488"/>
    <w:multiLevelType w:val="multilevel"/>
    <w:tmpl w:val="7D860406"/>
    <w:lvl w:ilvl="0">
      <w:start w:val="97"/>
      <w:numFmt w:val="decimal"/>
      <w:lvlText w:val="%1"/>
      <w:lvlJc w:val="left"/>
      <w:pPr>
        <w:ind w:left="681" w:hanging="540"/>
      </w:pPr>
      <w:rPr>
        <w:rFonts w:hint="default"/>
        <w:lang w:val="ru-RU" w:eastAsia="en-US" w:bidi="ar-SA"/>
      </w:rPr>
    </w:lvl>
    <w:lvl w:ilvl="1">
      <w:start w:val="1"/>
      <w:numFmt w:val="decimal"/>
      <w:lvlText w:val="%1.%2."/>
      <w:lvlJc w:val="left"/>
      <w:pPr>
        <w:ind w:left="681"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289"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477" w:hanging="900"/>
      </w:pPr>
      <w:rPr>
        <w:rFonts w:hint="default"/>
        <w:lang w:val="ru-RU" w:eastAsia="en-US" w:bidi="ar-SA"/>
      </w:rPr>
    </w:lvl>
    <w:lvl w:ilvl="5">
      <w:numFmt w:val="bullet"/>
      <w:lvlText w:val="•"/>
      <w:lvlJc w:val="left"/>
      <w:pPr>
        <w:ind w:left="5576" w:hanging="900"/>
      </w:pPr>
      <w:rPr>
        <w:rFonts w:hint="default"/>
        <w:lang w:val="ru-RU" w:eastAsia="en-US" w:bidi="ar-SA"/>
      </w:rPr>
    </w:lvl>
    <w:lvl w:ilvl="6">
      <w:numFmt w:val="bullet"/>
      <w:lvlText w:val="•"/>
      <w:lvlJc w:val="left"/>
      <w:pPr>
        <w:ind w:left="6675" w:hanging="900"/>
      </w:pPr>
      <w:rPr>
        <w:rFonts w:hint="default"/>
        <w:lang w:val="ru-RU" w:eastAsia="en-US" w:bidi="ar-SA"/>
      </w:rPr>
    </w:lvl>
    <w:lvl w:ilvl="7">
      <w:numFmt w:val="bullet"/>
      <w:lvlText w:val="•"/>
      <w:lvlJc w:val="left"/>
      <w:pPr>
        <w:ind w:left="7774" w:hanging="900"/>
      </w:pPr>
      <w:rPr>
        <w:rFonts w:hint="default"/>
        <w:lang w:val="ru-RU" w:eastAsia="en-US" w:bidi="ar-SA"/>
      </w:rPr>
    </w:lvl>
    <w:lvl w:ilvl="8">
      <w:numFmt w:val="bullet"/>
      <w:lvlText w:val="•"/>
      <w:lvlJc w:val="left"/>
      <w:pPr>
        <w:ind w:left="8873" w:hanging="900"/>
      </w:pPr>
      <w:rPr>
        <w:rFonts w:hint="default"/>
        <w:lang w:val="ru-RU" w:eastAsia="en-US" w:bidi="ar-SA"/>
      </w:rPr>
    </w:lvl>
  </w:abstractNum>
  <w:abstractNum w:abstractNumId="79" w15:restartNumberingAfterBreak="0">
    <w:nsid w:val="322E390B"/>
    <w:multiLevelType w:val="hybridMultilevel"/>
    <w:tmpl w:val="4E7ED208"/>
    <w:lvl w:ilvl="0" w:tplc="0562C9DC">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8AE2E8">
      <w:numFmt w:val="bullet"/>
      <w:lvlText w:val="•"/>
      <w:lvlJc w:val="left"/>
      <w:pPr>
        <w:ind w:left="2583" w:hanging="260"/>
      </w:pPr>
      <w:rPr>
        <w:rFonts w:hint="default"/>
        <w:lang w:val="ru-RU" w:eastAsia="en-US" w:bidi="ar-SA"/>
      </w:rPr>
    </w:lvl>
    <w:lvl w:ilvl="2" w:tplc="728A9D70">
      <w:numFmt w:val="bullet"/>
      <w:lvlText w:val="•"/>
      <w:lvlJc w:val="left"/>
      <w:pPr>
        <w:ind w:left="3526" w:hanging="260"/>
      </w:pPr>
      <w:rPr>
        <w:rFonts w:hint="default"/>
        <w:lang w:val="ru-RU" w:eastAsia="en-US" w:bidi="ar-SA"/>
      </w:rPr>
    </w:lvl>
    <w:lvl w:ilvl="3" w:tplc="5EEC077C">
      <w:numFmt w:val="bullet"/>
      <w:lvlText w:val="•"/>
      <w:lvlJc w:val="left"/>
      <w:pPr>
        <w:ind w:left="4469" w:hanging="260"/>
      </w:pPr>
      <w:rPr>
        <w:rFonts w:hint="default"/>
        <w:lang w:val="ru-RU" w:eastAsia="en-US" w:bidi="ar-SA"/>
      </w:rPr>
    </w:lvl>
    <w:lvl w:ilvl="4" w:tplc="A032499C">
      <w:numFmt w:val="bullet"/>
      <w:lvlText w:val="•"/>
      <w:lvlJc w:val="left"/>
      <w:pPr>
        <w:ind w:left="5412" w:hanging="260"/>
      </w:pPr>
      <w:rPr>
        <w:rFonts w:hint="default"/>
        <w:lang w:val="ru-RU" w:eastAsia="en-US" w:bidi="ar-SA"/>
      </w:rPr>
    </w:lvl>
    <w:lvl w:ilvl="5" w:tplc="5E182850">
      <w:numFmt w:val="bullet"/>
      <w:lvlText w:val="•"/>
      <w:lvlJc w:val="left"/>
      <w:pPr>
        <w:ind w:left="6355" w:hanging="260"/>
      </w:pPr>
      <w:rPr>
        <w:rFonts w:hint="default"/>
        <w:lang w:val="ru-RU" w:eastAsia="en-US" w:bidi="ar-SA"/>
      </w:rPr>
    </w:lvl>
    <w:lvl w:ilvl="6" w:tplc="0FF459FC">
      <w:numFmt w:val="bullet"/>
      <w:lvlText w:val="•"/>
      <w:lvlJc w:val="left"/>
      <w:pPr>
        <w:ind w:left="7298" w:hanging="260"/>
      </w:pPr>
      <w:rPr>
        <w:rFonts w:hint="default"/>
        <w:lang w:val="ru-RU" w:eastAsia="en-US" w:bidi="ar-SA"/>
      </w:rPr>
    </w:lvl>
    <w:lvl w:ilvl="7" w:tplc="9E12A65C">
      <w:numFmt w:val="bullet"/>
      <w:lvlText w:val="•"/>
      <w:lvlJc w:val="left"/>
      <w:pPr>
        <w:ind w:left="8241" w:hanging="260"/>
      </w:pPr>
      <w:rPr>
        <w:rFonts w:hint="default"/>
        <w:lang w:val="ru-RU" w:eastAsia="en-US" w:bidi="ar-SA"/>
      </w:rPr>
    </w:lvl>
    <w:lvl w:ilvl="8" w:tplc="B0F40F04">
      <w:numFmt w:val="bullet"/>
      <w:lvlText w:val="•"/>
      <w:lvlJc w:val="left"/>
      <w:pPr>
        <w:ind w:left="9184" w:hanging="260"/>
      </w:pPr>
      <w:rPr>
        <w:rFonts w:hint="default"/>
        <w:lang w:val="ru-RU" w:eastAsia="en-US" w:bidi="ar-SA"/>
      </w:rPr>
    </w:lvl>
  </w:abstractNum>
  <w:abstractNum w:abstractNumId="80" w15:restartNumberingAfterBreak="0">
    <w:nsid w:val="325C368A"/>
    <w:multiLevelType w:val="hybridMultilevel"/>
    <w:tmpl w:val="17C08148"/>
    <w:lvl w:ilvl="0" w:tplc="0DEC7428">
      <w:numFmt w:val="bullet"/>
      <w:lvlText w:val="-"/>
      <w:lvlJc w:val="left"/>
      <w:pPr>
        <w:ind w:left="680" w:hanging="286"/>
      </w:pPr>
      <w:rPr>
        <w:rFonts w:ascii="Times New Roman" w:eastAsia="Times New Roman" w:hAnsi="Times New Roman" w:cs="Times New Roman" w:hint="default"/>
        <w:b w:val="0"/>
        <w:bCs w:val="0"/>
        <w:i w:val="0"/>
        <w:iCs w:val="0"/>
        <w:spacing w:val="0"/>
        <w:w w:val="97"/>
        <w:sz w:val="24"/>
        <w:szCs w:val="24"/>
        <w:lang w:val="ru-RU" w:eastAsia="en-US" w:bidi="ar-SA"/>
      </w:rPr>
    </w:lvl>
    <w:lvl w:ilvl="1" w:tplc="7F405E68">
      <w:numFmt w:val="bullet"/>
      <w:lvlText w:val="•"/>
      <w:lvlJc w:val="left"/>
      <w:pPr>
        <w:ind w:left="1771" w:hanging="286"/>
      </w:pPr>
      <w:rPr>
        <w:rFonts w:hint="default"/>
        <w:lang w:val="ru-RU" w:eastAsia="en-US" w:bidi="ar-SA"/>
      </w:rPr>
    </w:lvl>
    <w:lvl w:ilvl="2" w:tplc="5504E350">
      <w:numFmt w:val="bullet"/>
      <w:lvlText w:val="•"/>
      <w:lvlJc w:val="left"/>
      <w:pPr>
        <w:ind w:left="2862" w:hanging="286"/>
      </w:pPr>
      <w:rPr>
        <w:rFonts w:hint="default"/>
        <w:lang w:val="ru-RU" w:eastAsia="en-US" w:bidi="ar-SA"/>
      </w:rPr>
    </w:lvl>
    <w:lvl w:ilvl="3" w:tplc="35823098">
      <w:numFmt w:val="bullet"/>
      <w:lvlText w:val="•"/>
      <w:lvlJc w:val="left"/>
      <w:pPr>
        <w:ind w:left="3953" w:hanging="286"/>
      </w:pPr>
      <w:rPr>
        <w:rFonts w:hint="default"/>
        <w:lang w:val="ru-RU" w:eastAsia="en-US" w:bidi="ar-SA"/>
      </w:rPr>
    </w:lvl>
    <w:lvl w:ilvl="4" w:tplc="9C1C6AC6">
      <w:numFmt w:val="bullet"/>
      <w:lvlText w:val="•"/>
      <w:lvlJc w:val="left"/>
      <w:pPr>
        <w:ind w:left="5044" w:hanging="286"/>
      </w:pPr>
      <w:rPr>
        <w:rFonts w:hint="default"/>
        <w:lang w:val="ru-RU" w:eastAsia="en-US" w:bidi="ar-SA"/>
      </w:rPr>
    </w:lvl>
    <w:lvl w:ilvl="5" w:tplc="B50AC8D8">
      <w:numFmt w:val="bullet"/>
      <w:lvlText w:val="•"/>
      <w:lvlJc w:val="left"/>
      <w:pPr>
        <w:ind w:left="6135" w:hanging="286"/>
      </w:pPr>
      <w:rPr>
        <w:rFonts w:hint="default"/>
        <w:lang w:val="ru-RU" w:eastAsia="en-US" w:bidi="ar-SA"/>
      </w:rPr>
    </w:lvl>
    <w:lvl w:ilvl="6" w:tplc="8CC265A6">
      <w:numFmt w:val="bullet"/>
      <w:lvlText w:val="•"/>
      <w:lvlJc w:val="left"/>
      <w:pPr>
        <w:ind w:left="7226" w:hanging="286"/>
      </w:pPr>
      <w:rPr>
        <w:rFonts w:hint="default"/>
        <w:lang w:val="ru-RU" w:eastAsia="en-US" w:bidi="ar-SA"/>
      </w:rPr>
    </w:lvl>
    <w:lvl w:ilvl="7" w:tplc="E6B65E1C">
      <w:numFmt w:val="bullet"/>
      <w:lvlText w:val="•"/>
      <w:lvlJc w:val="left"/>
      <w:pPr>
        <w:ind w:left="8317" w:hanging="286"/>
      </w:pPr>
      <w:rPr>
        <w:rFonts w:hint="default"/>
        <w:lang w:val="ru-RU" w:eastAsia="en-US" w:bidi="ar-SA"/>
      </w:rPr>
    </w:lvl>
    <w:lvl w:ilvl="8" w:tplc="F10861B2">
      <w:numFmt w:val="bullet"/>
      <w:lvlText w:val="•"/>
      <w:lvlJc w:val="left"/>
      <w:pPr>
        <w:ind w:left="9408" w:hanging="286"/>
      </w:pPr>
      <w:rPr>
        <w:rFonts w:hint="default"/>
        <w:lang w:val="ru-RU" w:eastAsia="en-US" w:bidi="ar-SA"/>
      </w:rPr>
    </w:lvl>
  </w:abstractNum>
  <w:abstractNum w:abstractNumId="81" w15:restartNumberingAfterBreak="0">
    <w:nsid w:val="33772076"/>
    <w:multiLevelType w:val="hybridMultilevel"/>
    <w:tmpl w:val="0908B590"/>
    <w:lvl w:ilvl="0" w:tplc="F61ACA1E">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26004A8">
      <w:numFmt w:val="bullet"/>
      <w:lvlText w:val="•"/>
      <w:lvlJc w:val="left"/>
      <w:pPr>
        <w:ind w:left="2583" w:hanging="260"/>
      </w:pPr>
      <w:rPr>
        <w:rFonts w:hint="default"/>
        <w:lang w:val="ru-RU" w:eastAsia="en-US" w:bidi="ar-SA"/>
      </w:rPr>
    </w:lvl>
    <w:lvl w:ilvl="2" w:tplc="23A6123A">
      <w:numFmt w:val="bullet"/>
      <w:lvlText w:val="•"/>
      <w:lvlJc w:val="left"/>
      <w:pPr>
        <w:ind w:left="3526" w:hanging="260"/>
      </w:pPr>
      <w:rPr>
        <w:rFonts w:hint="default"/>
        <w:lang w:val="ru-RU" w:eastAsia="en-US" w:bidi="ar-SA"/>
      </w:rPr>
    </w:lvl>
    <w:lvl w:ilvl="3" w:tplc="B77A7C18">
      <w:numFmt w:val="bullet"/>
      <w:lvlText w:val="•"/>
      <w:lvlJc w:val="left"/>
      <w:pPr>
        <w:ind w:left="4469" w:hanging="260"/>
      </w:pPr>
      <w:rPr>
        <w:rFonts w:hint="default"/>
        <w:lang w:val="ru-RU" w:eastAsia="en-US" w:bidi="ar-SA"/>
      </w:rPr>
    </w:lvl>
    <w:lvl w:ilvl="4" w:tplc="2CA2A134">
      <w:numFmt w:val="bullet"/>
      <w:lvlText w:val="•"/>
      <w:lvlJc w:val="left"/>
      <w:pPr>
        <w:ind w:left="5412" w:hanging="260"/>
      </w:pPr>
      <w:rPr>
        <w:rFonts w:hint="default"/>
        <w:lang w:val="ru-RU" w:eastAsia="en-US" w:bidi="ar-SA"/>
      </w:rPr>
    </w:lvl>
    <w:lvl w:ilvl="5" w:tplc="EDF2F42C">
      <w:numFmt w:val="bullet"/>
      <w:lvlText w:val="•"/>
      <w:lvlJc w:val="left"/>
      <w:pPr>
        <w:ind w:left="6355" w:hanging="260"/>
      </w:pPr>
      <w:rPr>
        <w:rFonts w:hint="default"/>
        <w:lang w:val="ru-RU" w:eastAsia="en-US" w:bidi="ar-SA"/>
      </w:rPr>
    </w:lvl>
    <w:lvl w:ilvl="6" w:tplc="C1D0F8C6">
      <w:numFmt w:val="bullet"/>
      <w:lvlText w:val="•"/>
      <w:lvlJc w:val="left"/>
      <w:pPr>
        <w:ind w:left="7298" w:hanging="260"/>
      </w:pPr>
      <w:rPr>
        <w:rFonts w:hint="default"/>
        <w:lang w:val="ru-RU" w:eastAsia="en-US" w:bidi="ar-SA"/>
      </w:rPr>
    </w:lvl>
    <w:lvl w:ilvl="7" w:tplc="86B8E1AA">
      <w:numFmt w:val="bullet"/>
      <w:lvlText w:val="•"/>
      <w:lvlJc w:val="left"/>
      <w:pPr>
        <w:ind w:left="8241" w:hanging="260"/>
      </w:pPr>
      <w:rPr>
        <w:rFonts w:hint="default"/>
        <w:lang w:val="ru-RU" w:eastAsia="en-US" w:bidi="ar-SA"/>
      </w:rPr>
    </w:lvl>
    <w:lvl w:ilvl="8" w:tplc="D5745288">
      <w:numFmt w:val="bullet"/>
      <w:lvlText w:val="•"/>
      <w:lvlJc w:val="left"/>
      <w:pPr>
        <w:ind w:left="9184" w:hanging="260"/>
      </w:pPr>
      <w:rPr>
        <w:rFonts w:hint="default"/>
        <w:lang w:val="ru-RU" w:eastAsia="en-US" w:bidi="ar-SA"/>
      </w:rPr>
    </w:lvl>
  </w:abstractNum>
  <w:abstractNum w:abstractNumId="82" w15:restartNumberingAfterBreak="0">
    <w:nsid w:val="34927231"/>
    <w:multiLevelType w:val="hybridMultilevel"/>
    <w:tmpl w:val="42344A00"/>
    <w:lvl w:ilvl="0" w:tplc="47B0B1B8">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59DE1B06">
      <w:numFmt w:val="bullet"/>
      <w:lvlText w:val="•"/>
      <w:lvlJc w:val="left"/>
      <w:pPr>
        <w:ind w:left="1719" w:hanging="320"/>
      </w:pPr>
      <w:rPr>
        <w:rFonts w:hint="default"/>
        <w:lang w:val="ru-RU" w:eastAsia="en-US" w:bidi="ar-SA"/>
      </w:rPr>
    </w:lvl>
    <w:lvl w:ilvl="2" w:tplc="3752C2CC">
      <w:numFmt w:val="bullet"/>
      <w:lvlText w:val="•"/>
      <w:lvlJc w:val="left"/>
      <w:pPr>
        <w:ind w:left="2758" w:hanging="320"/>
      </w:pPr>
      <w:rPr>
        <w:rFonts w:hint="default"/>
        <w:lang w:val="ru-RU" w:eastAsia="en-US" w:bidi="ar-SA"/>
      </w:rPr>
    </w:lvl>
    <w:lvl w:ilvl="3" w:tplc="B5E00AE4">
      <w:numFmt w:val="bullet"/>
      <w:lvlText w:val="•"/>
      <w:lvlJc w:val="left"/>
      <w:pPr>
        <w:ind w:left="3797" w:hanging="320"/>
      </w:pPr>
      <w:rPr>
        <w:rFonts w:hint="default"/>
        <w:lang w:val="ru-RU" w:eastAsia="en-US" w:bidi="ar-SA"/>
      </w:rPr>
    </w:lvl>
    <w:lvl w:ilvl="4" w:tplc="38209CF4">
      <w:numFmt w:val="bullet"/>
      <w:lvlText w:val="•"/>
      <w:lvlJc w:val="left"/>
      <w:pPr>
        <w:ind w:left="4836" w:hanging="320"/>
      </w:pPr>
      <w:rPr>
        <w:rFonts w:hint="default"/>
        <w:lang w:val="ru-RU" w:eastAsia="en-US" w:bidi="ar-SA"/>
      </w:rPr>
    </w:lvl>
    <w:lvl w:ilvl="5" w:tplc="B994EBB0">
      <w:numFmt w:val="bullet"/>
      <w:lvlText w:val="•"/>
      <w:lvlJc w:val="left"/>
      <w:pPr>
        <w:ind w:left="5875" w:hanging="320"/>
      </w:pPr>
      <w:rPr>
        <w:rFonts w:hint="default"/>
        <w:lang w:val="ru-RU" w:eastAsia="en-US" w:bidi="ar-SA"/>
      </w:rPr>
    </w:lvl>
    <w:lvl w:ilvl="6" w:tplc="43B0188E">
      <w:numFmt w:val="bullet"/>
      <w:lvlText w:val="•"/>
      <w:lvlJc w:val="left"/>
      <w:pPr>
        <w:ind w:left="6914" w:hanging="320"/>
      </w:pPr>
      <w:rPr>
        <w:rFonts w:hint="default"/>
        <w:lang w:val="ru-RU" w:eastAsia="en-US" w:bidi="ar-SA"/>
      </w:rPr>
    </w:lvl>
    <w:lvl w:ilvl="7" w:tplc="68AC1E7E">
      <w:numFmt w:val="bullet"/>
      <w:lvlText w:val="•"/>
      <w:lvlJc w:val="left"/>
      <w:pPr>
        <w:ind w:left="7953" w:hanging="320"/>
      </w:pPr>
      <w:rPr>
        <w:rFonts w:hint="default"/>
        <w:lang w:val="ru-RU" w:eastAsia="en-US" w:bidi="ar-SA"/>
      </w:rPr>
    </w:lvl>
    <w:lvl w:ilvl="8" w:tplc="409C0560">
      <w:numFmt w:val="bullet"/>
      <w:lvlText w:val="•"/>
      <w:lvlJc w:val="left"/>
      <w:pPr>
        <w:ind w:left="8992" w:hanging="320"/>
      </w:pPr>
      <w:rPr>
        <w:rFonts w:hint="default"/>
        <w:lang w:val="ru-RU" w:eastAsia="en-US" w:bidi="ar-SA"/>
      </w:rPr>
    </w:lvl>
  </w:abstractNum>
  <w:abstractNum w:abstractNumId="83" w15:restartNumberingAfterBreak="0">
    <w:nsid w:val="35C17E1E"/>
    <w:multiLevelType w:val="hybridMultilevel"/>
    <w:tmpl w:val="43C681D4"/>
    <w:lvl w:ilvl="0" w:tplc="0242EE32">
      <w:start w:val="1"/>
      <w:numFmt w:val="decimal"/>
      <w:lvlText w:val="%1."/>
      <w:lvlJc w:val="left"/>
      <w:pPr>
        <w:ind w:left="1247"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81120B48">
      <w:numFmt w:val="bullet"/>
      <w:lvlText w:val="•"/>
      <w:lvlJc w:val="left"/>
      <w:pPr>
        <w:ind w:left="2275" w:hanging="428"/>
      </w:pPr>
      <w:rPr>
        <w:rFonts w:hint="default"/>
        <w:lang w:val="ru-RU" w:eastAsia="en-US" w:bidi="ar-SA"/>
      </w:rPr>
    </w:lvl>
    <w:lvl w:ilvl="2" w:tplc="206C594C">
      <w:numFmt w:val="bullet"/>
      <w:lvlText w:val="•"/>
      <w:lvlJc w:val="left"/>
      <w:pPr>
        <w:ind w:left="3310" w:hanging="428"/>
      </w:pPr>
      <w:rPr>
        <w:rFonts w:hint="default"/>
        <w:lang w:val="ru-RU" w:eastAsia="en-US" w:bidi="ar-SA"/>
      </w:rPr>
    </w:lvl>
    <w:lvl w:ilvl="3" w:tplc="4E86D564">
      <w:numFmt w:val="bullet"/>
      <w:lvlText w:val="•"/>
      <w:lvlJc w:val="left"/>
      <w:pPr>
        <w:ind w:left="4345" w:hanging="428"/>
      </w:pPr>
      <w:rPr>
        <w:rFonts w:hint="default"/>
        <w:lang w:val="ru-RU" w:eastAsia="en-US" w:bidi="ar-SA"/>
      </w:rPr>
    </w:lvl>
    <w:lvl w:ilvl="4" w:tplc="DC22A3EC">
      <w:numFmt w:val="bullet"/>
      <w:lvlText w:val="•"/>
      <w:lvlJc w:val="left"/>
      <w:pPr>
        <w:ind w:left="5380" w:hanging="428"/>
      </w:pPr>
      <w:rPr>
        <w:rFonts w:hint="default"/>
        <w:lang w:val="ru-RU" w:eastAsia="en-US" w:bidi="ar-SA"/>
      </w:rPr>
    </w:lvl>
    <w:lvl w:ilvl="5" w:tplc="17C438DC">
      <w:numFmt w:val="bullet"/>
      <w:lvlText w:val="•"/>
      <w:lvlJc w:val="left"/>
      <w:pPr>
        <w:ind w:left="6415" w:hanging="428"/>
      </w:pPr>
      <w:rPr>
        <w:rFonts w:hint="default"/>
        <w:lang w:val="ru-RU" w:eastAsia="en-US" w:bidi="ar-SA"/>
      </w:rPr>
    </w:lvl>
    <w:lvl w:ilvl="6" w:tplc="B46AE624">
      <w:numFmt w:val="bullet"/>
      <w:lvlText w:val="•"/>
      <w:lvlJc w:val="left"/>
      <w:pPr>
        <w:ind w:left="7450" w:hanging="428"/>
      </w:pPr>
      <w:rPr>
        <w:rFonts w:hint="default"/>
        <w:lang w:val="ru-RU" w:eastAsia="en-US" w:bidi="ar-SA"/>
      </w:rPr>
    </w:lvl>
    <w:lvl w:ilvl="7" w:tplc="9E72064C">
      <w:numFmt w:val="bullet"/>
      <w:lvlText w:val="•"/>
      <w:lvlJc w:val="left"/>
      <w:pPr>
        <w:ind w:left="8485" w:hanging="428"/>
      </w:pPr>
      <w:rPr>
        <w:rFonts w:hint="default"/>
        <w:lang w:val="ru-RU" w:eastAsia="en-US" w:bidi="ar-SA"/>
      </w:rPr>
    </w:lvl>
    <w:lvl w:ilvl="8" w:tplc="EF4E3D76">
      <w:numFmt w:val="bullet"/>
      <w:lvlText w:val="•"/>
      <w:lvlJc w:val="left"/>
      <w:pPr>
        <w:ind w:left="9520" w:hanging="428"/>
      </w:pPr>
      <w:rPr>
        <w:rFonts w:hint="default"/>
        <w:lang w:val="ru-RU" w:eastAsia="en-US" w:bidi="ar-SA"/>
      </w:rPr>
    </w:lvl>
  </w:abstractNum>
  <w:abstractNum w:abstractNumId="84" w15:restartNumberingAfterBreak="0">
    <w:nsid w:val="35FA6ADD"/>
    <w:multiLevelType w:val="multilevel"/>
    <w:tmpl w:val="DA1E6D8C"/>
    <w:lvl w:ilvl="0">
      <w:start w:val="121"/>
      <w:numFmt w:val="decimal"/>
      <w:lvlText w:val="%1"/>
      <w:lvlJc w:val="left"/>
      <w:pPr>
        <w:ind w:left="2589" w:hanging="1200"/>
      </w:pPr>
      <w:rPr>
        <w:rFonts w:hint="default"/>
        <w:lang w:val="ru-RU" w:eastAsia="en-US" w:bidi="ar-SA"/>
      </w:rPr>
    </w:lvl>
    <w:lvl w:ilvl="1">
      <w:start w:val="3"/>
      <w:numFmt w:val="decimal"/>
      <w:lvlText w:val="%1.%2"/>
      <w:lvlJc w:val="left"/>
      <w:pPr>
        <w:ind w:left="2589" w:hanging="1200"/>
      </w:pPr>
      <w:rPr>
        <w:rFonts w:hint="default"/>
        <w:lang w:val="ru-RU" w:eastAsia="en-US" w:bidi="ar-SA"/>
      </w:rPr>
    </w:lvl>
    <w:lvl w:ilvl="2">
      <w:start w:val="2"/>
      <w:numFmt w:val="decimal"/>
      <w:lvlText w:val="%1.%2.%3"/>
      <w:lvlJc w:val="left"/>
      <w:pPr>
        <w:ind w:left="2589" w:hanging="1200"/>
      </w:pPr>
      <w:rPr>
        <w:rFonts w:hint="default"/>
        <w:lang w:val="ru-RU" w:eastAsia="en-US" w:bidi="ar-SA"/>
      </w:rPr>
    </w:lvl>
    <w:lvl w:ilvl="3">
      <w:start w:val="3"/>
      <w:numFmt w:val="decimal"/>
      <w:lvlText w:val="%1.%2.%3.%4"/>
      <w:lvlJc w:val="left"/>
      <w:pPr>
        <w:ind w:left="2589" w:hanging="1200"/>
      </w:pPr>
      <w:rPr>
        <w:rFonts w:hint="default"/>
        <w:lang w:val="ru-RU" w:eastAsia="en-US" w:bidi="ar-SA"/>
      </w:rPr>
    </w:lvl>
    <w:lvl w:ilvl="4">
      <w:start w:val="2"/>
      <w:numFmt w:val="decimal"/>
      <w:lvlText w:val="%1.%2.%3.%4.%5."/>
      <w:lvlJc w:val="left"/>
      <w:pPr>
        <w:ind w:left="258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825" w:hanging="1200"/>
      </w:pPr>
      <w:rPr>
        <w:rFonts w:hint="default"/>
        <w:lang w:val="ru-RU" w:eastAsia="en-US" w:bidi="ar-SA"/>
      </w:rPr>
    </w:lvl>
    <w:lvl w:ilvl="6">
      <w:numFmt w:val="bullet"/>
      <w:lvlText w:val="•"/>
      <w:lvlJc w:val="left"/>
      <w:pPr>
        <w:ind w:left="7674" w:hanging="1200"/>
      </w:pPr>
      <w:rPr>
        <w:rFonts w:hint="default"/>
        <w:lang w:val="ru-RU" w:eastAsia="en-US" w:bidi="ar-SA"/>
      </w:rPr>
    </w:lvl>
    <w:lvl w:ilvl="7">
      <w:numFmt w:val="bullet"/>
      <w:lvlText w:val="•"/>
      <w:lvlJc w:val="left"/>
      <w:pPr>
        <w:ind w:left="8523" w:hanging="1200"/>
      </w:pPr>
      <w:rPr>
        <w:rFonts w:hint="default"/>
        <w:lang w:val="ru-RU" w:eastAsia="en-US" w:bidi="ar-SA"/>
      </w:rPr>
    </w:lvl>
    <w:lvl w:ilvl="8">
      <w:numFmt w:val="bullet"/>
      <w:lvlText w:val="•"/>
      <w:lvlJc w:val="left"/>
      <w:pPr>
        <w:ind w:left="9372" w:hanging="1200"/>
      </w:pPr>
      <w:rPr>
        <w:rFonts w:hint="default"/>
        <w:lang w:val="ru-RU" w:eastAsia="en-US" w:bidi="ar-SA"/>
      </w:rPr>
    </w:lvl>
  </w:abstractNum>
  <w:abstractNum w:abstractNumId="85" w15:restartNumberingAfterBreak="0">
    <w:nsid w:val="37405898"/>
    <w:multiLevelType w:val="hybridMultilevel"/>
    <w:tmpl w:val="35BAA36E"/>
    <w:lvl w:ilvl="0" w:tplc="3224DD56">
      <w:start w:val="1"/>
      <w:numFmt w:val="decimal"/>
      <w:lvlText w:val="%1)."/>
      <w:lvlJc w:val="left"/>
      <w:pPr>
        <w:ind w:left="1708" w:hanging="32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1" w:tplc="ADD8C4C8">
      <w:numFmt w:val="bullet"/>
      <w:lvlText w:val="•"/>
      <w:lvlJc w:val="left"/>
      <w:pPr>
        <w:ind w:left="2637" w:hanging="320"/>
      </w:pPr>
      <w:rPr>
        <w:rFonts w:hint="default"/>
        <w:lang w:val="ru-RU" w:eastAsia="en-US" w:bidi="ar-SA"/>
      </w:rPr>
    </w:lvl>
    <w:lvl w:ilvl="2" w:tplc="C33ED6B4">
      <w:numFmt w:val="bullet"/>
      <w:lvlText w:val="•"/>
      <w:lvlJc w:val="left"/>
      <w:pPr>
        <w:ind w:left="3574" w:hanging="320"/>
      </w:pPr>
      <w:rPr>
        <w:rFonts w:hint="default"/>
        <w:lang w:val="ru-RU" w:eastAsia="en-US" w:bidi="ar-SA"/>
      </w:rPr>
    </w:lvl>
    <w:lvl w:ilvl="3" w:tplc="7A6A9CB2">
      <w:numFmt w:val="bullet"/>
      <w:lvlText w:val="•"/>
      <w:lvlJc w:val="left"/>
      <w:pPr>
        <w:ind w:left="4511" w:hanging="320"/>
      </w:pPr>
      <w:rPr>
        <w:rFonts w:hint="default"/>
        <w:lang w:val="ru-RU" w:eastAsia="en-US" w:bidi="ar-SA"/>
      </w:rPr>
    </w:lvl>
    <w:lvl w:ilvl="4" w:tplc="D08C494A">
      <w:numFmt w:val="bullet"/>
      <w:lvlText w:val="•"/>
      <w:lvlJc w:val="left"/>
      <w:pPr>
        <w:ind w:left="5448" w:hanging="320"/>
      </w:pPr>
      <w:rPr>
        <w:rFonts w:hint="default"/>
        <w:lang w:val="ru-RU" w:eastAsia="en-US" w:bidi="ar-SA"/>
      </w:rPr>
    </w:lvl>
    <w:lvl w:ilvl="5" w:tplc="E8440E30">
      <w:numFmt w:val="bullet"/>
      <w:lvlText w:val="•"/>
      <w:lvlJc w:val="left"/>
      <w:pPr>
        <w:ind w:left="6385" w:hanging="320"/>
      </w:pPr>
      <w:rPr>
        <w:rFonts w:hint="default"/>
        <w:lang w:val="ru-RU" w:eastAsia="en-US" w:bidi="ar-SA"/>
      </w:rPr>
    </w:lvl>
    <w:lvl w:ilvl="6" w:tplc="94D2B864">
      <w:numFmt w:val="bullet"/>
      <w:lvlText w:val="•"/>
      <w:lvlJc w:val="left"/>
      <w:pPr>
        <w:ind w:left="7322" w:hanging="320"/>
      </w:pPr>
      <w:rPr>
        <w:rFonts w:hint="default"/>
        <w:lang w:val="ru-RU" w:eastAsia="en-US" w:bidi="ar-SA"/>
      </w:rPr>
    </w:lvl>
    <w:lvl w:ilvl="7" w:tplc="83082E8E">
      <w:numFmt w:val="bullet"/>
      <w:lvlText w:val="•"/>
      <w:lvlJc w:val="left"/>
      <w:pPr>
        <w:ind w:left="8259" w:hanging="320"/>
      </w:pPr>
      <w:rPr>
        <w:rFonts w:hint="default"/>
        <w:lang w:val="ru-RU" w:eastAsia="en-US" w:bidi="ar-SA"/>
      </w:rPr>
    </w:lvl>
    <w:lvl w:ilvl="8" w:tplc="8A1235F2">
      <w:numFmt w:val="bullet"/>
      <w:lvlText w:val="•"/>
      <w:lvlJc w:val="left"/>
      <w:pPr>
        <w:ind w:left="9196" w:hanging="320"/>
      </w:pPr>
      <w:rPr>
        <w:rFonts w:hint="default"/>
        <w:lang w:val="ru-RU" w:eastAsia="en-US" w:bidi="ar-SA"/>
      </w:rPr>
    </w:lvl>
  </w:abstractNum>
  <w:abstractNum w:abstractNumId="86" w15:restartNumberingAfterBreak="0">
    <w:nsid w:val="374476B4"/>
    <w:multiLevelType w:val="hybridMultilevel"/>
    <w:tmpl w:val="478AECAE"/>
    <w:lvl w:ilvl="0" w:tplc="510EDF26">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5866DC78">
      <w:numFmt w:val="bullet"/>
      <w:lvlText w:val="•"/>
      <w:lvlJc w:val="left"/>
      <w:pPr>
        <w:ind w:left="1719" w:hanging="320"/>
      </w:pPr>
      <w:rPr>
        <w:rFonts w:hint="default"/>
        <w:lang w:val="ru-RU" w:eastAsia="en-US" w:bidi="ar-SA"/>
      </w:rPr>
    </w:lvl>
    <w:lvl w:ilvl="2" w:tplc="74C2DB94">
      <w:numFmt w:val="bullet"/>
      <w:lvlText w:val="•"/>
      <w:lvlJc w:val="left"/>
      <w:pPr>
        <w:ind w:left="2758" w:hanging="320"/>
      </w:pPr>
      <w:rPr>
        <w:rFonts w:hint="default"/>
        <w:lang w:val="ru-RU" w:eastAsia="en-US" w:bidi="ar-SA"/>
      </w:rPr>
    </w:lvl>
    <w:lvl w:ilvl="3" w:tplc="7916A91C">
      <w:numFmt w:val="bullet"/>
      <w:lvlText w:val="•"/>
      <w:lvlJc w:val="left"/>
      <w:pPr>
        <w:ind w:left="3797" w:hanging="320"/>
      </w:pPr>
      <w:rPr>
        <w:rFonts w:hint="default"/>
        <w:lang w:val="ru-RU" w:eastAsia="en-US" w:bidi="ar-SA"/>
      </w:rPr>
    </w:lvl>
    <w:lvl w:ilvl="4" w:tplc="41665036">
      <w:numFmt w:val="bullet"/>
      <w:lvlText w:val="•"/>
      <w:lvlJc w:val="left"/>
      <w:pPr>
        <w:ind w:left="4836" w:hanging="320"/>
      </w:pPr>
      <w:rPr>
        <w:rFonts w:hint="default"/>
        <w:lang w:val="ru-RU" w:eastAsia="en-US" w:bidi="ar-SA"/>
      </w:rPr>
    </w:lvl>
    <w:lvl w:ilvl="5" w:tplc="7A4AE50C">
      <w:numFmt w:val="bullet"/>
      <w:lvlText w:val="•"/>
      <w:lvlJc w:val="left"/>
      <w:pPr>
        <w:ind w:left="5875" w:hanging="320"/>
      </w:pPr>
      <w:rPr>
        <w:rFonts w:hint="default"/>
        <w:lang w:val="ru-RU" w:eastAsia="en-US" w:bidi="ar-SA"/>
      </w:rPr>
    </w:lvl>
    <w:lvl w:ilvl="6" w:tplc="7C183AF0">
      <w:numFmt w:val="bullet"/>
      <w:lvlText w:val="•"/>
      <w:lvlJc w:val="left"/>
      <w:pPr>
        <w:ind w:left="6914" w:hanging="320"/>
      </w:pPr>
      <w:rPr>
        <w:rFonts w:hint="default"/>
        <w:lang w:val="ru-RU" w:eastAsia="en-US" w:bidi="ar-SA"/>
      </w:rPr>
    </w:lvl>
    <w:lvl w:ilvl="7" w:tplc="65784900">
      <w:numFmt w:val="bullet"/>
      <w:lvlText w:val="•"/>
      <w:lvlJc w:val="left"/>
      <w:pPr>
        <w:ind w:left="7953" w:hanging="320"/>
      </w:pPr>
      <w:rPr>
        <w:rFonts w:hint="default"/>
        <w:lang w:val="ru-RU" w:eastAsia="en-US" w:bidi="ar-SA"/>
      </w:rPr>
    </w:lvl>
    <w:lvl w:ilvl="8" w:tplc="E140DE6C">
      <w:numFmt w:val="bullet"/>
      <w:lvlText w:val="•"/>
      <w:lvlJc w:val="left"/>
      <w:pPr>
        <w:ind w:left="8992" w:hanging="320"/>
      </w:pPr>
      <w:rPr>
        <w:rFonts w:hint="default"/>
        <w:lang w:val="ru-RU" w:eastAsia="en-US" w:bidi="ar-SA"/>
      </w:rPr>
    </w:lvl>
  </w:abstractNum>
  <w:abstractNum w:abstractNumId="87" w15:restartNumberingAfterBreak="0">
    <w:nsid w:val="38696290"/>
    <w:multiLevelType w:val="multilevel"/>
    <w:tmpl w:val="2FF2B886"/>
    <w:lvl w:ilvl="0">
      <w:start w:val="115"/>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88" w15:restartNumberingAfterBreak="0">
    <w:nsid w:val="38793632"/>
    <w:multiLevelType w:val="multilevel"/>
    <w:tmpl w:val="6ED2EDFC"/>
    <w:lvl w:ilvl="0">
      <w:start w:val="17"/>
      <w:numFmt w:val="decimal"/>
      <w:lvlText w:val="%1"/>
      <w:lvlJc w:val="left"/>
      <w:pPr>
        <w:ind w:left="681" w:hanging="540"/>
      </w:pPr>
      <w:rPr>
        <w:rFonts w:hint="default"/>
        <w:lang w:val="ru-RU" w:eastAsia="en-US" w:bidi="ar-SA"/>
      </w:rPr>
    </w:lvl>
    <w:lvl w:ilvl="1">
      <w:start w:val="1"/>
      <w:numFmt w:val="decimal"/>
      <w:lvlText w:val="%1.%2."/>
      <w:lvlJc w:val="left"/>
      <w:pPr>
        <w:ind w:left="681"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81"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797" w:hanging="720"/>
      </w:pPr>
      <w:rPr>
        <w:rFonts w:hint="default"/>
        <w:lang w:val="ru-RU" w:eastAsia="en-US" w:bidi="ar-SA"/>
      </w:rPr>
    </w:lvl>
    <w:lvl w:ilvl="4">
      <w:numFmt w:val="bullet"/>
      <w:lvlText w:val="•"/>
      <w:lvlJc w:val="left"/>
      <w:pPr>
        <w:ind w:left="4836" w:hanging="720"/>
      </w:pPr>
      <w:rPr>
        <w:rFonts w:hint="default"/>
        <w:lang w:val="ru-RU" w:eastAsia="en-US" w:bidi="ar-SA"/>
      </w:rPr>
    </w:lvl>
    <w:lvl w:ilvl="5">
      <w:numFmt w:val="bullet"/>
      <w:lvlText w:val="•"/>
      <w:lvlJc w:val="left"/>
      <w:pPr>
        <w:ind w:left="5875" w:hanging="720"/>
      </w:pPr>
      <w:rPr>
        <w:rFonts w:hint="default"/>
        <w:lang w:val="ru-RU" w:eastAsia="en-US" w:bidi="ar-SA"/>
      </w:rPr>
    </w:lvl>
    <w:lvl w:ilvl="6">
      <w:numFmt w:val="bullet"/>
      <w:lvlText w:val="•"/>
      <w:lvlJc w:val="left"/>
      <w:pPr>
        <w:ind w:left="6914" w:hanging="720"/>
      </w:pPr>
      <w:rPr>
        <w:rFonts w:hint="default"/>
        <w:lang w:val="ru-RU" w:eastAsia="en-US" w:bidi="ar-SA"/>
      </w:rPr>
    </w:lvl>
    <w:lvl w:ilvl="7">
      <w:numFmt w:val="bullet"/>
      <w:lvlText w:val="•"/>
      <w:lvlJc w:val="left"/>
      <w:pPr>
        <w:ind w:left="7953" w:hanging="720"/>
      </w:pPr>
      <w:rPr>
        <w:rFonts w:hint="default"/>
        <w:lang w:val="ru-RU" w:eastAsia="en-US" w:bidi="ar-SA"/>
      </w:rPr>
    </w:lvl>
    <w:lvl w:ilvl="8">
      <w:numFmt w:val="bullet"/>
      <w:lvlText w:val="•"/>
      <w:lvlJc w:val="left"/>
      <w:pPr>
        <w:ind w:left="8992" w:hanging="720"/>
      </w:pPr>
      <w:rPr>
        <w:rFonts w:hint="default"/>
        <w:lang w:val="ru-RU" w:eastAsia="en-US" w:bidi="ar-SA"/>
      </w:rPr>
    </w:lvl>
  </w:abstractNum>
  <w:abstractNum w:abstractNumId="89" w15:restartNumberingAfterBreak="0">
    <w:nsid w:val="387F2B0B"/>
    <w:multiLevelType w:val="hybridMultilevel"/>
    <w:tmpl w:val="11A0959E"/>
    <w:lvl w:ilvl="0" w:tplc="596E6E18">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118A17D0">
      <w:numFmt w:val="bullet"/>
      <w:lvlText w:val="•"/>
      <w:lvlJc w:val="left"/>
      <w:pPr>
        <w:ind w:left="2637" w:hanging="320"/>
      </w:pPr>
      <w:rPr>
        <w:rFonts w:hint="default"/>
        <w:lang w:val="ru-RU" w:eastAsia="en-US" w:bidi="ar-SA"/>
      </w:rPr>
    </w:lvl>
    <w:lvl w:ilvl="2" w:tplc="04D80E68">
      <w:numFmt w:val="bullet"/>
      <w:lvlText w:val="•"/>
      <w:lvlJc w:val="left"/>
      <w:pPr>
        <w:ind w:left="3574" w:hanging="320"/>
      </w:pPr>
      <w:rPr>
        <w:rFonts w:hint="default"/>
        <w:lang w:val="ru-RU" w:eastAsia="en-US" w:bidi="ar-SA"/>
      </w:rPr>
    </w:lvl>
    <w:lvl w:ilvl="3" w:tplc="091256E6">
      <w:numFmt w:val="bullet"/>
      <w:lvlText w:val="•"/>
      <w:lvlJc w:val="left"/>
      <w:pPr>
        <w:ind w:left="4511" w:hanging="320"/>
      </w:pPr>
      <w:rPr>
        <w:rFonts w:hint="default"/>
        <w:lang w:val="ru-RU" w:eastAsia="en-US" w:bidi="ar-SA"/>
      </w:rPr>
    </w:lvl>
    <w:lvl w:ilvl="4" w:tplc="0CCC72F8">
      <w:numFmt w:val="bullet"/>
      <w:lvlText w:val="•"/>
      <w:lvlJc w:val="left"/>
      <w:pPr>
        <w:ind w:left="5448" w:hanging="320"/>
      </w:pPr>
      <w:rPr>
        <w:rFonts w:hint="default"/>
        <w:lang w:val="ru-RU" w:eastAsia="en-US" w:bidi="ar-SA"/>
      </w:rPr>
    </w:lvl>
    <w:lvl w:ilvl="5" w:tplc="0D1A0C16">
      <w:numFmt w:val="bullet"/>
      <w:lvlText w:val="•"/>
      <w:lvlJc w:val="left"/>
      <w:pPr>
        <w:ind w:left="6385" w:hanging="320"/>
      </w:pPr>
      <w:rPr>
        <w:rFonts w:hint="default"/>
        <w:lang w:val="ru-RU" w:eastAsia="en-US" w:bidi="ar-SA"/>
      </w:rPr>
    </w:lvl>
    <w:lvl w:ilvl="6" w:tplc="FFCE4810">
      <w:numFmt w:val="bullet"/>
      <w:lvlText w:val="•"/>
      <w:lvlJc w:val="left"/>
      <w:pPr>
        <w:ind w:left="7322" w:hanging="320"/>
      </w:pPr>
      <w:rPr>
        <w:rFonts w:hint="default"/>
        <w:lang w:val="ru-RU" w:eastAsia="en-US" w:bidi="ar-SA"/>
      </w:rPr>
    </w:lvl>
    <w:lvl w:ilvl="7" w:tplc="0CDCBE98">
      <w:numFmt w:val="bullet"/>
      <w:lvlText w:val="•"/>
      <w:lvlJc w:val="left"/>
      <w:pPr>
        <w:ind w:left="8259" w:hanging="320"/>
      </w:pPr>
      <w:rPr>
        <w:rFonts w:hint="default"/>
        <w:lang w:val="ru-RU" w:eastAsia="en-US" w:bidi="ar-SA"/>
      </w:rPr>
    </w:lvl>
    <w:lvl w:ilvl="8" w:tplc="419C62E2">
      <w:numFmt w:val="bullet"/>
      <w:lvlText w:val="•"/>
      <w:lvlJc w:val="left"/>
      <w:pPr>
        <w:ind w:left="9196" w:hanging="320"/>
      </w:pPr>
      <w:rPr>
        <w:rFonts w:hint="default"/>
        <w:lang w:val="ru-RU" w:eastAsia="en-US" w:bidi="ar-SA"/>
      </w:rPr>
    </w:lvl>
  </w:abstractNum>
  <w:abstractNum w:abstractNumId="90" w15:restartNumberingAfterBreak="0">
    <w:nsid w:val="398738B6"/>
    <w:multiLevelType w:val="multilevel"/>
    <w:tmpl w:val="66A40F1C"/>
    <w:lvl w:ilvl="0">
      <w:start w:val="120"/>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91" w15:restartNumberingAfterBreak="0">
    <w:nsid w:val="39C80035"/>
    <w:multiLevelType w:val="hybridMultilevel"/>
    <w:tmpl w:val="22880A4E"/>
    <w:lvl w:ilvl="0" w:tplc="8B942900">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2BB2A8F4">
      <w:numFmt w:val="bullet"/>
      <w:lvlText w:val="•"/>
      <w:lvlJc w:val="left"/>
      <w:pPr>
        <w:ind w:left="2637" w:hanging="320"/>
      </w:pPr>
      <w:rPr>
        <w:rFonts w:hint="default"/>
        <w:lang w:val="ru-RU" w:eastAsia="en-US" w:bidi="ar-SA"/>
      </w:rPr>
    </w:lvl>
    <w:lvl w:ilvl="2" w:tplc="3F4CBEF0">
      <w:numFmt w:val="bullet"/>
      <w:lvlText w:val="•"/>
      <w:lvlJc w:val="left"/>
      <w:pPr>
        <w:ind w:left="3574" w:hanging="320"/>
      </w:pPr>
      <w:rPr>
        <w:rFonts w:hint="default"/>
        <w:lang w:val="ru-RU" w:eastAsia="en-US" w:bidi="ar-SA"/>
      </w:rPr>
    </w:lvl>
    <w:lvl w:ilvl="3" w:tplc="8FFEA404">
      <w:numFmt w:val="bullet"/>
      <w:lvlText w:val="•"/>
      <w:lvlJc w:val="left"/>
      <w:pPr>
        <w:ind w:left="4511" w:hanging="320"/>
      </w:pPr>
      <w:rPr>
        <w:rFonts w:hint="default"/>
        <w:lang w:val="ru-RU" w:eastAsia="en-US" w:bidi="ar-SA"/>
      </w:rPr>
    </w:lvl>
    <w:lvl w:ilvl="4" w:tplc="A130459A">
      <w:numFmt w:val="bullet"/>
      <w:lvlText w:val="•"/>
      <w:lvlJc w:val="left"/>
      <w:pPr>
        <w:ind w:left="5448" w:hanging="320"/>
      </w:pPr>
      <w:rPr>
        <w:rFonts w:hint="default"/>
        <w:lang w:val="ru-RU" w:eastAsia="en-US" w:bidi="ar-SA"/>
      </w:rPr>
    </w:lvl>
    <w:lvl w:ilvl="5" w:tplc="ABC4335C">
      <w:numFmt w:val="bullet"/>
      <w:lvlText w:val="•"/>
      <w:lvlJc w:val="left"/>
      <w:pPr>
        <w:ind w:left="6385" w:hanging="320"/>
      </w:pPr>
      <w:rPr>
        <w:rFonts w:hint="default"/>
        <w:lang w:val="ru-RU" w:eastAsia="en-US" w:bidi="ar-SA"/>
      </w:rPr>
    </w:lvl>
    <w:lvl w:ilvl="6" w:tplc="AE7EABFE">
      <w:numFmt w:val="bullet"/>
      <w:lvlText w:val="•"/>
      <w:lvlJc w:val="left"/>
      <w:pPr>
        <w:ind w:left="7322" w:hanging="320"/>
      </w:pPr>
      <w:rPr>
        <w:rFonts w:hint="default"/>
        <w:lang w:val="ru-RU" w:eastAsia="en-US" w:bidi="ar-SA"/>
      </w:rPr>
    </w:lvl>
    <w:lvl w:ilvl="7" w:tplc="A304692E">
      <w:numFmt w:val="bullet"/>
      <w:lvlText w:val="•"/>
      <w:lvlJc w:val="left"/>
      <w:pPr>
        <w:ind w:left="8259" w:hanging="320"/>
      </w:pPr>
      <w:rPr>
        <w:rFonts w:hint="default"/>
        <w:lang w:val="ru-RU" w:eastAsia="en-US" w:bidi="ar-SA"/>
      </w:rPr>
    </w:lvl>
    <w:lvl w:ilvl="8" w:tplc="69541ECE">
      <w:numFmt w:val="bullet"/>
      <w:lvlText w:val="•"/>
      <w:lvlJc w:val="left"/>
      <w:pPr>
        <w:ind w:left="9196" w:hanging="320"/>
      </w:pPr>
      <w:rPr>
        <w:rFonts w:hint="default"/>
        <w:lang w:val="ru-RU" w:eastAsia="en-US" w:bidi="ar-SA"/>
      </w:rPr>
    </w:lvl>
  </w:abstractNum>
  <w:abstractNum w:abstractNumId="92" w15:restartNumberingAfterBreak="0">
    <w:nsid w:val="3A04625D"/>
    <w:multiLevelType w:val="hybridMultilevel"/>
    <w:tmpl w:val="B0287B9C"/>
    <w:lvl w:ilvl="0" w:tplc="831EA08A">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399EC20C">
      <w:numFmt w:val="bullet"/>
      <w:lvlText w:val="•"/>
      <w:lvlJc w:val="left"/>
      <w:pPr>
        <w:ind w:left="1719" w:hanging="320"/>
      </w:pPr>
      <w:rPr>
        <w:rFonts w:hint="default"/>
        <w:lang w:val="ru-RU" w:eastAsia="en-US" w:bidi="ar-SA"/>
      </w:rPr>
    </w:lvl>
    <w:lvl w:ilvl="2" w:tplc="D8AE39C6">
      <w:numFmt w:val="bullet"/>
      <w:lvlText w:val="•"/>
      <w:lvlJc w:val="left"/>
      <w:pPr>
        <w:ind w:left="2758" w:hanging="320"/>
      </w:pPr>
      <w:rPr>
        <w:rFonts w:hint="default"/>
        <w:lang w:val="ru-RU" w:eastAsia="en-US" w:bidi="ar-SA"/>
      </w:rPr>
    </w:lvl>
    <w:lvl w:ilvl="3" w:tplc="AA8ADA3A">
      <w:numFmt w:val="bullet"/>
      <w:lvlText w:val="•"/>
      <w:lvlJc w:val="left"/>
      <w:pPr>
        <w:ind w:left="3797" w:hanging="320"/>
      </w:pPr>
      <w:rPr>
        <w:rFonts w:hint="default"/>
        <w:lang w:val="ru-RU" w:eastAsia="en-US" w:bidi="ar-SA"/>
      </w:rPr>
    </w:lvl>
    <w:lvl w:ilvl="4" w:tplc="701447DE">
      <w:numFmt w:val="bullet"/>
      <w:lvlText w:val="•"/>
      <w:lvlJc w:val="left"/>
      <w:pPr>
        <w:ind w:left="4836" w:hanging="320"/>
      </w:pPr>
      <w:rPr>
        <w:rFonts w:hint="default"/>
        <w:lang w:val="ru-RU" w:eastAsia="en-US" w:bidi="ar-SA"/>
      </w:rPr>
    </w:lvl>
    <w:lvl w:ilvl="5" w:tplc="7990007E">
      <w:numFmt w:val="bullet"/>
      <w:lvlText w:val="•"/>
      <w:lvlJc w:val="left"/>
      <w:pPr>
        <w:ind w:left="5875" w:hanging="320"/>
      </w:pPr>
      <w:rPr>
        <w:rFonts w:hint="default"/>
        <w:lang w:val="ru-RU" w:eastAsia="en-US" w:bidi="ar-SA"/>
      </w:rPr>
    </w:lvl>
    <w:lvl w:ilvl="6" w:tplc="4F56E536">
      <w:numFmt w:val="bullet"/>
      <w:lvlText w:val="•"/>
      <w:lvlJc w:val="left"/>
      <w:pPr>
        <w:ind w:left="6914" w:hanging="320"/>
      </w:pPr>
      <w:rPr>
        <w:rFonts w:hint="default"/>
        <w:lang w:val="ru-RU" w:eastAsia="en-US" w:bidi="ar-SA"/>
      </w:rPr>
    </w:lvl>
    <w:lvl w:ilvl="7" w:tplc="E5548538">
      <w:numFmt w:val="bullet"/>
      <w:lvlText w:val="•"/>
      <w:lvlJc w:val="left"/>
      <w:pPr>
        <w:ind w:left="7953" w:hanging="320"/>
      </w:pPr>
      <w:rPr>
        <w:rFonts w:hint="default"/>
        <w:lang w:val="ru-RU" w:eastAsia="en-US" w:bidi="ar-SA"/>
      </w:rPr>
    </w:lvl>
    <w:lvl w:ilvl="8" w:tplc="48A65E4C">
      <w:numFmt w:val="bullet"/>
      <w:lvlText w:val="•"/>
      <w:lvlJc w:val="left"/>
      <w:pPr>
        <w:ind w:left="8992" w:hanging="320"/>
      </w:pPr>
      <w:rPr>
        <w:rFonts w:hint="default"/>
        <w:lang w:val="ru-RU" w:eastAsia="en-US" w:bidi="ar-SA"/>
      </w:rPr>
    </w:lvl>
  </w:abstractNum>
  <w:abstractNum w:abstractNumId="93" w15:restartNumberingAfterBreak="0">
    <w:nsid w:val="3B5C09A5"/>
    <w:multiLevelType w:val="hybridMultilevel"/>
    <w:tmpl w:val="75048418"/>
    <w:lvl w:ilvl="0" w:tplc="10F28A66">
      <w:numFmt w:val="bullet"/>
      <w:lvlText w:val="–"/>
      <w:lvlJc w:val="left"/>
      <w:pPr>
        <w:ind w:left="680"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D7B85D62">
      <w:numFmt w:val="bullet"/>
      <w:lvlText w:val="•"/>
      <w:lvlJc w:val="left"/>
      <w:pPr>
        <w:ind w:left="1771" w:hanging="286"/>
      </w:pPr>
      <w:rPr>
        <w:rFonts w:hint="default"/>
        <w:lang w:val="ru-RU" w:eastAsia="en-US" w:bidi="ar-SA"/>
      </w:rPr>
    </w:lvl>
    <w:lvl w:ilvl="2" w:tplc="EA846190">
      <w:numFmt w:val="bullet"/>
      <w:lvlText w:val="•"/>
      <w:lvlJc w:val="left"/>
      <w:pPr>
        <w:ind w:left="2862" w:hanging="286"/>
      </w:pPr>
      <w:rPr>
        <w:rFonts w:hint="default"/>
        <w:lang w:val="ru-RU" w:eastAsia="en-US" w:bidi="ar-SA"/>
      </w:rPr>
    </w:lvl>
    <w:lvl w:ilvl="3" w:tplc="6368113E">
      <w:numFmt w:val="bullet"/>
      <w:lvlText w:val="•"/>
      <w:lvlJc w:val="left"/>
      <w:pPr>
        <w:ind w:left="3953" w:hanging="286"/>
      </w:pPr>
      <w:rPr>
        <w:rFonts w:hint="default"/>
        <w:lang w:val="ru-RU" w:eastAsia="en-US" w:bidi="ar-SA"/>
      </w:rPr>
    </w:lvl>
    <w:lvl w:ilvl="4" w:tplc="E78EEB38">
      <w:numFmt w:val="bullet"/>
      <w:lvlText w:val="•"/>
      <w:lvlJc w:val="left"/>
      <w:pPr>
        <w:ind w:left="5044" w:hanging="286"/>
      </w:pPr>
      <w:rPr>
        <w:rFonts w:hint="default"/>
        <w:lang w:val="ru-RU" w:eastAsia="en-US" w:bidi="ar-SA"/>
      </w:rPr>
    </w:lvl>
    <w:lvl w:ilvl="5" w:tplc="79A63F1E">
      <w:numFmt w:val="bullet"/>
      <w:lvlText w:val="•"/>
      <w:lvlJc w:val="left"/>
      <w:pPr>
        <w:ind w:left="6135" w:hanging="286"/>
      </w:pPr>
      <w:rPr>
        <w:rFonts w:hint="default"/>
        <w:lang w:val="ru-RU" w:eastAsia="en-US" w:bidi="ar-SA"/>
      </w:rPr>
    </w:lvl>
    <w:lvl w:ilvl="6" w:tplc="DA7C5D5C">
      <w:numFmt w:val="bullet"/>
      <w:lvlText w:val="•"/>
      <w:lvlJc w:val="left"/>
      <w:pPr>
        <w:ind w:left="7226" w:hanging="286"/>
      </w:pPr>
      <w:rPr>
        <w:rFonts w:hint="default"/>
        <w:lang w:val="ru-RU" w:eastAsia="en-US" w:bidi="ar-SA"/>
      </w:rPr>
    </w:lvl>
    <w:lvl w:ilvl="7" w:tplc="30581AC0">
      <w:numFmt w:val="bullet"/>
      <w:lvlText w:val="•"/>
      <w:lvlJc w:val="left"/>
      <w:pPr>
        <w:ind w:left="8317" w:hanging="286"/>
      </w:pPr>
      <w:rPr>
        <w:rFonts w:hint="default"/>
        <w:lang w:val="ru-RU" w:eastAsia="en-US" w:bidi="ar-SA"/>
      </w:rPr>
    </w:lvl>
    <w:lvl w:ilvl="8" w:tplc="BFA226C8">
      <w:numFmt w:val="bullet"/>
      <w:lvlText w:val="•"/>
      <w:lvlJc w:val="left"/>
      <w:pPr>
        <w:ind w:left="9408" w:hanging="286"/>
      </w:pPr>
      <w:rPr>
        <w:rFonts w:hint="default"/>
        <w:lang w:val="ru-RU" w:eastAsia="en-US" w:bidi="ar-SA"/>
      </w:rPr>
    </w:lvl>
  </w:abstractNum>
  <w:abstractNum w:abstractNumId="94" w15:restartNumberingAfterBreak="0">
    <w:nsid w:val="3B957FC4"/>
    <w:multiLevelType w:val="hybridMultilevel"/>
    <w:tmpl w:val="C97AF97A"/>
    <w:lvl w:ilvl="0" w:tplc="492CACBC">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3E203E8">
      <w:numFmt w:val="bullet"/>
      <w:lvlText w:val="•"/>
      <w:lvlJc w:val="left"/>
      <w:pPr>
        <w:ind w:left="2583" w:hanging="260"/>
      </w:pPr>
      <w:rPr>
        <w:rFonts w:hint="default"/>
        <w:lang w:val="ru-RU" w:eastAsia="en-US" w:bidi="ar-SA"/>
      </w:rPr>
    </w:lvl>
    <w:lvl w:ilvl="2" w:tplc="2E640B12">
      <w:numFmt w:val="bullet"/>
      <w:lvlText w:val="•"/>
      <w:lvlJc w:val="left"/>
      <w:pPr>
        <w:ind w:left="3526" w:hanging="260"/>
      </w:pPr>
      <w:rPr>
        <w:rFonts w:hint="default"/>
        <w:lang w:val="ru-RU" w:eastAsia="en-US" w:bidi="ar-SA"/>
      </w:rPr>
    </w:lvl>
    <w:lvl w:ilvl="3" w:tplc="EE62CDD4">
      <w:numFmt w:val="bullet"/>
      <w:lvlText w:val="•"/>
      <w:lvlJc w:val="left"/>
      <w:pPr>
        <w:ind w:left="4469" w:hanging="260"/>
      </w:pPr>
      <w:rPr>
        <w:rFonts w:hint="default"/>
        <w:lang w:val="ru-RU" w:eastAsia="en-US" w:bidi="ar-SA"/>
      </w:rPr>
    </w:lvl>
    <w:lvl w:ilvl="4" w:tplc="FB405160">
      <w:numFmt w:val="bullet"/>
      <w:lvlText w:val="•"/>
      <w:lvlJc w:val="left"/>
      <w:pPr>
        <w:ind w:left="5412" w:hanging="260"/>
      </w:pPr>
      <w:rPr>
        <w:rFonts w:hint="default"/>
        <w:lang w:val="ru-RU" w:eastAsia="en-US" w:bidi="ar-SA"/>
      </w:rPr>
    </w:lvl>
    <w:lvl w:ilvl="5" w:tplc="5EE63218">
      <w:numFmt w:val="bullet"/>
      <w:lvlText w:val="•"/>
      <w:lvlJc w:val="left"/>
      <w:pPr>
        <w:ind w:left="6355" w:hanging="260"/>
      </w:pPr>
      <w:rPr>
        <w:rFonts w:hint="default"/>
        <w:lang w:val="ru-RU" w:eastAsia="en-US" w:bidi="ar-SA"/>
      </w:rPr>
    </w:lvl>
    <w:lvl w:ilvl="6" w:tplc="2F44AE18">
      <w:numFmt w:val="bullet"/>
      <w:lvlText w:val="•"/>
      <w:lvlJc w:val="left"/>
      <w:pPr>
        <w:ind w:left="7298" w:hanging="260"/>
      </w:pPr>
      <w:rPr>
        <w:rFonts w:hint="default"/>
        <w:lang w:val="ru-RU" w:eastAsia="en-US" w:bidi="ar-SA"/>
      </w:rPr>
    </w:lvl>
    <w:lvl w:ilvl="7" w:tplc="62CE11AA">
      <w:numFmt w:val="bullet"/>
      <w:lvlText w:val="•"/>
      <w:lvlJc w:val="left"/>
      <w:pPr>
        <w:ind w:left="8241" w:hanging="260"/>
      </w:pPr>
      <w:rPr>
        <w:rFonts w:hint="default"/>
        <w:lang w:val="ru-RU" w:eastAsia="en-US" w:bidi="ar-SA"/>
      </w:rPr>
    </w:lvl>
    <w:lvl w:ilvl="8" w:tplc="10200608">
      <w:numFmt w:val="bullet"/>
      <w:lvlText w:val="•"/>
      <w:lvlJc w:val="left"/>
      <w:pPr>
        <w:ind w:left="9184" w:hanging="260"/>
      </w:pPr>
      <w:rPr>
        <w:rFonts w:hint="default"/>
        <w:lang w:val="ru-RU" w:eastAsia="en-US" w:bidi="ar-SA"/>
      </w:rPr>
    </w:lvl>
  </w:abstractNum>
  <w:abstractNum w:abstractNumId="95" w15:restartNumberingAfterBreak="0">
    <w:nsid w:val="3B9D3E9D"/>
    <w:multiLevelType w:val="hybridMultilevel"/>
    <w:tmpl w:val="8480BF08"/>
    <w:lvl w:ilvl="0" w:tplc="1FC88AF8">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F144500A">
      <w:numFmt w:val="bullet"/>
      <w:lvlText w:val="•"/>
      <w:lvlJc w:val="left"/>
      <w:pPr>
        <w:ind w:left="1719" w:hanging="320"/>
      </w:pPr>
      <w:rPr>
        <w:rFonts w:hint="default"/>
        <w:lang w:val="ru-RU" w:eastAsia="en-US" w:bidi="ar-SA"/>
      </w:rPr>
    </w:lvl>
    <w:lvl w:ilvl="2" w:tplc="17403FAC">
      <w:numFmt w:val="bullet"/>
      <w:lvlText w:val="•"/>
      <w:lvlJc w:val="left"/>
      <w:pPr>
        <w:ind w:left="2758" w:hanging="320"/>
      </w:pPr>
      <w:rPr>
        <w:rFonts w:hint="default"/>
        <w:lang w:val="ru-RU" w:eastAsia="en-US" w:bidi="ar-SA"/>
      </w:rPr>
    </w:lvl>
    <w:lvl w:ilvl="3" w:tplc="0A04A648">
      <w:numFmt w:val="bullet"/>
      <w:lvlText w:val="•"/>
      <w:lvlJc w:val="left"/>
      <w:pPr>
        <w:ind w:left="3797" w:hanging="320"/>
      </w:pPr>
      <w:rPr>
        <w:rFonts w:hint="default"/>
        <w:lang w:val="ru-RU" w:eastAsia="en-US" w:bidi="ar-SA"/>
      </w:rPr>
    </w:lvl>
    <w:lvl w:ilvl="4" w:tplc="8B54B4D6">
      <w:numFmt w:val="bullet"/>
      <w:lvlText w:val="•"/>
      <w:lvlJc w:val="left"/>
      <w:pPr>
        <w:ind w:left="4836" w:hanging="320"/>
      </w:pPr>
      <w:rPr>
        <w:rFonts w:hint="default"/>
        <w:lang w:val="ru-RU" w:eastAsia="en-US" w:bidi="ar-SA"/>
      </w:rPr>
    </w:lvl>
    <w:lvl w:ilvl="5" w:tplc="03565BAA">
      <w:numFmt w:val="bullet"/>
      <w:lvlText w:val="•"/>
      <w:lvlJc w:val="left"/>
      <w:pPr>
        <w:ind w:left="5875" w:hanging="320"/>
      </w:pPr>
      <w:rPr>
        <w:rFonts w:hint="default"/>
        <w:lang w:val="ru-RU" w:eastAsia="en-US" w:bidi="ar-SA"/>
      </w:rPr>
    </w:lvl>
    <w:lvl w:ilvl="6" w:tplc="09069518">
      <w:numFmt w:val="bullet"/>
      <w:lvlText w:val="•"/>
      <w:lvlJc w:val="left"/>
      <w:pPr>
        <w:ind w:left="6914" w:hanging="320"/>
      </w:pPr>
      <w:rPr>
        <w:rFonts w:hint="default"/>
        <w:lang w:val="ru-RU" w:eastAsia="en-US" w:bidi="ar-SA"/>
      </w:rPr>
    </w:lvl>
    <w:lvl w:ilvl="7" w:tplc="49163194">
      <w:numFmt w:val="bullet"/>
      <w:lvlText w:val="•"/>
      <w:lvlJc w:val="left"/>
      <w:pPr>
        <w:ind w:left="7953" w:hanging="320"/>
      </w:pPr>
      <w:rPr>
        <w:rFonts w:hint="default"/>
        <w:lang w:val="ru-RU" w:eastAsia="en-US" w:bidi="ar-SA"/>
      </w:rPr>
    </w:lvl>
    <w:lvl w:ilvl="8" w:tplc="6EFADCB0">
      <w:numFmt w:val="bullet"/>
      <w:lvlText w:val="•"/>
      <w:lvlJc w:val="left"/>
      <w:pPr>
        <w:ind w:left="8992" w:hanging="320"/>
      </w:pPr>
      <w:rPr>
        <w:rFonts w:hint="default"/>
        <w:lang w:val="ru-RU" w:eastAsia="en-US" w:bidi="ar-SA"/>
      </w:rPr>
    </w:lvl>
  </w:abstractNum>
  <w:abstractNum w:abstractNumId="96" w15:restartNumberingAfterBreak="0">
    <w:nsid w:val="3BBB435C"/>
    <w:multiLevelType w:val="hybridMultilevel"/>
    <w:tmpl w:val="B1988DAE"/>
    <w:lvl w:ilvl="0" w:tplc="D2EAD59C">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C58E380">
      <w:numFmt w:val="bullet"/>
      <w:lvlText w:val="•"/>
      <w:lvlJc w:val="left"/>
      <w:pPr>
        <w:ind w:left="1719" w:hanging="260"/>
      </w:pPr>
      <w:rPr>
        <w:rFonts w:hint="default"/>
        <w:lang w:val="ru-RU" w:eastAsia="en-US" w:bidi="ar-SA"/>
      </w:rPr>
    </w:lvl>
    <w:lvl w:ilvl="2" w:tplc="33967D38">
      <w:numFmt w:val="bullet"/>
      <w:lvlText w:val="•"/>
      <w:lvlJc w:val="left"/>
      <w:pPr>
        <w:ind w:left="2758" w:hanging="260"/>
      </w:pPr>
      <w:rPr>
        <w:rFonts w:hint="default"/>
        <w:lang w:val="ru-RU" w:eastAsia="en-US" w:bidi="ar-SA"/>
      </w:rPr>
    </w:lvl>
    <w:lvl w:ilvl="3" w:tplc="2ACA1648">
      <w:numFmt w:val="bullet"/>
      <w:lvlText w:val="•"/>
      <w:lvlJc w:val="left"/>
      <w:pPr>
        <w:ind w:left="3797" w:hanging="260"/>
      </w:pPr>
      <w:rPr>
        <w:rFonts w:hint="default"/>
        <w:lang w:val="ru-RU" w:eastAsia="en-US" w:bidi="ar-SA"/>
      </w:rPr>
    </w:lvl>
    <w:lvl w:ilvl="4" w:tplc="2E6C70FE">
      <w:numFmt w:val="bullet"/>
      <w:lvlText w:val="•"/>
      <w:lvlJc w:val="left"/>
      <w:pPr>
        <w:ind w:left="4836" w:hanging="260"/>
      </w:pPr>
      <w:rPr>
        <w:rFonts w:hint="default"/>
        <w:lang w:val="ru-RU" w:eastAsia="en-US" w:bidi="ar-SA"/>
      </w:rPr>
    </w:lvl>
    <w:lvl w:ilvl="5" w:tplc="33BC099C">
      <w:numFmt w:val="bullet"/>
      <w:lvlText w:val="•"/>
      <w:lvlJc w:val="left"/>
      <w:pPr>
        <w:ind w:left="5875" w:hanging="260"/>
      </w:pPr>
      <w:rPr>
        <w:rFonts w:hint="default"/>
        <w:lang w:val="ru-RU" w:eastAsia="en-US" w:bidi="ar-SA"/>
      </w:rPr>
    </w:lvl>
    <w:lvl w:ilvl="6" w:tplc="05AA8BBC">
      <w:numFmt w:val="bullet"/>
      <w:lvlText w:val="•"/>
      <w:lvlJc w:val="left"/>
      <w:pPr>
        <w:ind w:left="6914" w:hanging="260"/>
      </w:pPr>
      <w:rPr>
        <w:rFonts w:hint="default"/>
        <w:lang w:val="ru-RU" w:eastAsia="en-US" w:bidi="ar-SA"/>
      </w:rPr>
    </w:lvl>
    <w:lvl w:ilvl="7" w:tplc="2AC2CDDC">
      <w:numFmt w:val="bullet"/>
      <w:lvlText w:val="•"/>
      <w:lvlJc w:val="left"/>
      <w:pPr>
        <w:ind w:left="7953" w:hanging="260"/>
      </w:pPr>
      <w:rPr>
        <w:rFonts w:hint="default"/>
        <w:lang w:val="ru-RU" w:eastAsia="en-US" w:bidi="ar-SA"/>
      </w:rPr>
    </w:lvl>
    <w:lvl w:ilvl="8" w:tplc="047AFB28">
      <w:numFmt w:val="bullet"/>
      <w:lvlText w:val="•"/>
      <w:lvlJc w:val="left"/>
      <w:pPr>
        <w:ind w:left="8992" w:hanging="260"/>
      </w:pPr>
      <w:rPr>
        <w:rFonts w:hint="default"/>
        <w:lang w:val="ru-RU" w:eastAsia="en-US" w:bidi="ar-SA"/>
      </w:rPr>
    </w:lvl>
  </w:abstractNum>
  <w:abstractNum w:abstractNumId="97" w15:restartNumberingAfterBreak="0">
    <w:nsid w:val="3BEE4CC6"/>
    <w:multiLevelType w:val="multilevel"/>
    <w:tmpl w:val="E9E246EC"/>
    <w:lvl w:ilvl="0">
      <w:start w:val="122"/>
      <w:numFmt w:val="decimal"/>
      <w:lvlText w:val="%1"/>
      <w:lvlJc w:val="left"/>
      <w:pPr>
        <w:ind w:left="2072" w:hanging="684"/>
      </w:pPr>
      <w:rPr>
        <w:rFonts w:hint="default"/>
        <w:lang w:val="ru-RU" w:eastAsia="en-US" w:bidi="ar-SA"/>
      </w:rPr>
    </w:lvl>
    <w:lvl w:ilvl="1">
      <w:start w:val="8"/>
      <w:numFmt w:val="decimal"/>
      <w:lvlText w:val="%1.%2."/>
      <w:lvlJc w:val="left"/>
      <w:pPr>
        <w:ind w:left="2072" w:hanging="684"/>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68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076" w:hanging="1200"/>
      </w:pPr>
      <w:rPr>
        <w:rFonts w:hint="default"/>
        <w:lang w:val="ru-RU" w:eastAsia="en-US" w:bidi="ar-SA"/>
      </w:rPr>
    </w:lvl>
    <w:lvl w:ilvl="6">
      <w:numFmt w:val="bullet"/>
      <w:lvlText w:val="•"/>
      <w:lvlJc w:val="left"/>
      <w:pPr>
        <w:ind w:left="7075" w:hanging="1200"/>
      </w:pPr>
      <w:rPr>
        <w:rFonts w:hint="default"/>
        <w:lang w:val="ru-RU" w:eastAsia="en-US" w:bidi="ar-SA"/>
      </w:rPr>
    </w:lvl>
    <w:lvl w:ilvl="7">
      <w:numFmt w:val="bullet"/>
      <w:lvlText w:val="•"/>
      <w:lvlJc w:val="left"/>
      <w:pPr>
        <w:ind w:left="8074" w:hanging="1200"/>
      </w:pPr>
      <w:rPr>
        <w:rFonts w:hint="default"/>
        <w:lang w:val="ru-RU" w:eastAsia="en-US" w:bidi="ar-SA"/>
      </w:rPr>
    </w:lvl>
    <w:lvl w:ilvl="8">
      <w:numFmt w:val="bullet"/>
      <w:lvlText w:val="•"/>
      <w:lvlJc w:val="left"/>
      <w:pPr>
        <w:ind w:left="9073" w:hanging="1200"/>
      </w:pPr>
      <w:rPr>
        <w:rFonts w:hint="default"/>
        <w:lang w:val="ru-RU" w:eastAsia="en-US" w:bidi="ar-SA"/>
      </w:rPr>
    </w:lvl>
  </w:abstractNum>
  <w:abstractNum w:abstractNumId="98" w15:restartNumberingAfterBreak="0">
    <w:nsid w:val="3C4151A1"/>
    <w:multiLevelType w:val="hybridMultilevel"/>
    <w:tmpl w:val="BC0EFCEE"/>
    <w:lvl w:ilvl="0" w:tplc="04DAA2BE">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F8F0DC">
      <w:numFmt w:val="bullet"/>
      <w:lvlText w:val="•"/>
      <w:lvlJc w:val="left"/>
      <w:pPr>
        <w:ind w:left="2583" w:hanging="260"/>
      </w:pPr>
      <w:rPr>
        <w:rFonts w:hint="default"/>
        <w:lang w:val="ru-RU" w:eastAsia="en-US" w:bidi="ar-SA"/>
      </w:rPr>
    </w:lvl>
    <w:lvl w:ilvl="2" w:tplc="ACF8465E">
      <w:numFmt w:val="bullet"/>
      <w:lvlText w:val="•"/>
      <w:lvlJc w:val="left"/>
      <w:pPr>
        <w:ind w:left="3526" w:hanging="260"/>
      </w:pPr>
      <w:rPr>
        <w:rFonts w:hint="default"/>
        <w:lang w:val="ru-RU" w:eastAsia="en-US" w:bidi="ar-SA"/>
      </w:rPr>
    </w:lvl>
    <w:lvl w:ilvl="3" w:tplc="0A305930">
      <w:numFmt w:val="bullet"/>
      <w:lvlText w:val="•"/>
      <w:lvlJc w:val="left"/>
      <w:pPr>
        <w:ind w:left="4469" w:hanging="260"/>
      </w:pPr>
      <w:rPr>
        <w:rFonts w:hint="default"/>
        <w:lang w:val="ru-RU" w:eastAsia="en-US" w:bidi="ar-SA"/>
      </w:rPr>
    </w:lvl>
    <w:lvl w:ilvl="4" w:tplc="E7A66A90">
      <w:numFmt w:val="bullet"/>
      <w:lvlText w:val="•"/>
      <w:lvlJc w:val="left"/>
      <w:pPr>
        <w:ind w:left="5412" w:hanging="260"/>
      </w:pPr>
      <w:rPr>
        <w:rFonts w:hint="default"/>
        <w:lang w:val="ru-RU" w:eastAsia="en-US" w:bidi="ar-SA"/>
      </w:rPr>
    </w:lvl>
    <w:lvl w:ilvl="5" w:tplc="9F46B7E8">
      <w:numFmt w:val="bullet"/>
      <w:lvlText w:val="•"/>
      <w:lvlJc w:val="left"/>
      <w:pPr>
        <w:ind w:left="6355" w:hanging="260"/>
      </w:pPr>
      <w:rPr>
        <w:rFonts w:hint="default"/>
        <w:lang w:val="ru-RU" w:eastAsia="en-US" w:bidi="ar-SA"/>
      </w:rPr>
    </w:lvl>
    <w:lvl w:ilvl="6" w:tplc="ADD43ADC">
      <w:numFmt w:val="bullet"/>
      <w:lvlText w:val="•"/>
      <w:lvlJc w:val="left"/>
      <w:pPr>
        <w:ind w:left="7298" w:hanging="260"/>
      </w:pPr>
      <w:rPr>
        <w:rFonts w:hint="default"/>
        <w:lang w:val="ru-RU" w:eastAsia="en-US" w:bidi="ar-SA"/>
      </w:rPr>
    </w:lvl>
    <w:lvl w:ilvl="7" w:tplc="521673C2">
      <w:numFmt w:val="bullet"/>
      <w:lvlText w:val="•"/>
      <w:lvlJc w:val="left"/>
      <w:pPr>
        <w:ind w:left="8241" w:hanging="260"/>
      </w:pPr>
      <w:rPr>
        <w:rFonts w:hint="default"/>
        <w:lang w:val="ru-RU" w:eastAsia="en-US" w:bidi="ar-SA"/>
      </w:rPr>
    </w:lvl>
    <w:lvl w:ilvl="8" w:tplc="6D1EAE4E">
      <w:numFmt w:val="bullet"/>
      <w:lvlText w:val="•"/>
      <w:lvlJc w:val="left"/>
      <w:pPr>
        <w:ind w:left="9184" w:hanging="260"/>
      </w:pPr>
      <w:rPr>
        <w:rFonts w:hint="default"/>
        <w:lang w:val="ru-RU" w:eastAsia="en-US" w:bidi="ar-SA"/>
      </w:rPr>
    </w:lvl>
  </w:abstractNum>
  <w:abstractNum w:abstractNumId="99" w15:restartNumberingAfterBreak="0">
    <w:nsid w:val="3C717C5D"/>
    <w:multiLevelType w:val="hybridMultilevel"/>
    <w:tmpl w:val="C4A0B810"/>
    <w:lvl w:ilvl="0" w:tplc="F418EB88">
      <w:numFmt w:val="bullet"/>
      <w:lvlText w:val=""/>
      <w:lvlJc w:val="left"/>
      <w:pPr>
        <w:ind w:left="252" w:hanging="567"/>
      </w:pPr>
      <w:rPr>
        <w:rFonts w:ascii="Symbol" w:eastAsia="Symbol" w:hAnsi="Symbol" w:cs="Symbol" w:hint="default"/>
        <w:b w:val="0"/>
        <w:bCs w:val="0"/>
        <w:i w:val="0"/>
        <w:iCs w:val="0"/>
        <w:spacing w:val="0"/>
        <w:w w:val="100"/>
        <w:sz w:val="24"/>
        <w:szCs w:val="24"/>
        <w:lang w:val="ru-RU" w:eastAsia="en-US" w:bidi="ar-SA"/>
      </w:rPr>
    </w:lvl>
    <w:lvl w:ilvl="1" w:tplc="7292B844">
      <w:numFmt w:val="bullet"/>
      <w:lvlText w:val="•"/>
      <w:lvlJc w:val="left"/>
      <w:pPr>
        <w:ind w:left="1324" w:hanging="567"/>
      </w:pPr>
      <w:rPr>
        <w:rFonts w:hint="default"/>
        <w:lang w:val="ru-RU" w:eastAsia="en-US" w:bidi="ar-SA"/>
      </w:rPr>
    </w:lvl>
    <w:lvl w:ilvl="2" w:tplc="A3DEFBE2">
      <w:numFmt w:val="bullet"/>
      <w:lvlText w:val="•"/>
      <w:lvlJc w:val="left"/>
      <w:pPr>
        <w:ind w:left="2389" w:hanging="567"/>
      </w:pPr>
      <w:rPr>
        <w:rFonts w:hint="default"/>
        <w:lang w:val="ru-RU" w:eastAsia="en-US" w:bidi="ar-SA"/>
      </w:rPr>
    </w:lvl>
    <w:lvl w:ilvl="3" w:tplc="AA5C26FE">
      <w:numFmt w:val="bullet"/>
      <w:lvlText w:val="•"/>
      <w:lvlJc w:val="left"/>
      <w:pPr>
        <w:ind w:left="3453" w:hanging="567"/>
      </w:pPr>
      <w:rPr>
        <w:rFonts w:hint="default"/>
        <w:lang w:val="ru-RU" w:eastAsia="en-US" w:bidi="ar-SA"/>
      </w:rPr>
    </w:lvl>
    <w:lvl w:ilvl="4" w:tplc="5A76FB62">
      <w:numFmt w:val="bullet"/>
      <w:lvlText w:val="•"/>
      <w:lvlJc w:val="left"/>
      <w:pPr>
        <w:ind w:left="4518" w:hanging="567"/>
      </w:pPr>
      <w:rPr>
        <w:rFonts w:hint="default"/>
        <w:lang w:val="ru-RU" w:eastAsia="en-US" w:bidi="ar-SA"/>
      </w:rPr>
    </w:lvl>
    <w:lvl w:ilvl="5" w:tplc="8D86CAE6">
      <w:numFmt w:val="bullet"/>
      <w:lvlText w:val="•"/>
      <w:lvlJc w:val="left"/>
      <w:pPr>
        <w:ind w:left="5583" w:hanging="567"/>
      </w:pPr>
      <w:rPr>
        <w:rFonts w:hint="default"/>
        <w:lang w:val="ru-RU" w:eastAsia="en-US" w:bidi="ar-SA"/>
      </w:rPr>
    </w:lvl>
    <w:lvl w:ilvl="6" w:tplc="78CA3ACC">
      <w:numFmt w:val="bullet"/>
      <w:lvlText w:val="•"/>
      <w:lvlJc w:val="left"/>
      <w:pPr>
        <w:ind w:left="6647" w:hanging="567"/>
      </w:pPr>
      <w:rPr>
        <w:rFonts w:hint="default"/>
        <w:lang w:val="ru-RU" w:eastAsia="en-US" w:bidi="ar-SA"/>
      </w:rPr>
    </w:lvl>
    <w:lvl w:ilvl="7" w:tplc="0AE4077C">
      <w:numFmt w:val="bullet"/>
      <w:lvlText w:val="•"/>
      <w:lvlJc w:val="left"/>
      <w:pPr>
        <w:ind w:left="7712" w:hanging="567"/>
      </w:pPr>
      <w:rPr>
        <w:rFonts w:hint="default"/>
        <w:lang w:val="ru-RU" w:eastAsia="en-US" w:bidi="ar-SA"/>
      </w:rPr>
    </w:lvl>
    <w:lvl w:ilvl="8" w:tplc="66261C14">
      <w:numFmt w:val="bullet"/>
      <w:lvlText w:val="•"/>
      <w:lvlJc w:val="left"/>
      <w:pPr>
        <w:ind w:left="8777" w:hanging="567"/>
      </w:pPr>
      <w:rPr>
        <w:rFonts w:hint="default"/>
        <w:lang w:val="ru-RU" w:eastAsia="en-US" w:bidi="ar-SA"/>
      </w:rPr>
    </w:lvl>
  </w:abstractNum>
  <w:abstractNum w:abstractNumId="100" w15:restartNumberingAfterBreak="0">
    <w:nsid w:val="3CD6139D"/>
    <w:multiLevelType w:val="hybridMultilevel"/>
    <w:tmpl w:val="60F625D6"/>
    <w:lvl w:ilvl="0" w:tplc="011CFE72">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17627B98">
      <w:numFmt w:val="bullet"/>
      <w:lvlText w:val="•"/>
      <w:lvlJc w:val="left"/>
      <w:pPr>
        <w:ind w:left="1719" w:hanging="320"/>
      </w:pPr>
      <w:rPr>
        <w:rFonts w:hint="default"/>
        <w:lang w:val="ru-RU" w:eastAsia="en-US" w:bidi="ar-SA"/>
      </w:rPr>
    </w:lvl>
    <w:lvl w:ilvl="2" w:tplc="FB34B8F8">
      <w:numFmt w:val="bullet"/>
      <w:lvlText w:val="•"/>
      <w:lvlJc w:val="left"/>
      <w:pPr>
        <w:ind w:left="2758" w:hanging="320"/>
      </w:pPr>
      <w:rPr>
        <w:rFonts w:hint="default"/>
        <w:lang w:val="ru-RU" w:eastAsia="en-US" w:bidi="ar-SA"/>
      </w:rPr>
    </w:lvl>
    <w:lvl w:ilvl="3" w:tplc="9A867842">
      <w:numFmt w:val="bullet"/>
      <w:lvlText w:val="•"/>
      <w:lvlJc w:val="left"/>
      <w:pPr>
        <w:ind w:left="3797" w:hanging="320"/>
      </w:pPr>
      <w:rPr>
        <w:rFonts w:hint="default"/>
        <w:lang w:val="ru-RU" w:eastAsia="en-US" w:bidi="ar-SA"/>
      </w:rPr>
    </w:lvl>
    <w:lvl w:ilvl="4" w:tplc="E3C49B94">
      <w:numFmt w:val="bullet"/>
      <w:lvlText w:val="•"/>
      <w:lvlJc w:val="left"/>
      <w:pPr>
        <w:ind w:left="4836" w:hanging="320"/>
      </w:pPr>
      <w:rPr>
        <w:rFonts w:hint="default"/>
        <w:lang w:val="ru-RU" w:eastAsia="en-US" w:bidi="ar-SA"/>
      </w:rPr>
    </w:lvl>
    <w:lvl w:ilvl="5" w:tplc="2A82417E">
      <w:numFmt w:val="bullet"/>
      <w:lvlText w:val="•"/>
      <w:lvlJc w:val="left"/>
      <w:pPr>
        <w:ind w:left="5875" w:hanging="320"/>
      </w:pPr>
      <w:rPr>
        <w:rFonts w:hint="default"/>
        <w:lang w:val="ru-RU" w:eastAsia="en-US" w:bidi="ar-SA"/>
      </w:rPr>
    </w:lvl>
    <w:lvl w:ilvl="6" w:tplc="FEAE2850">
      <w:numFmt w:val="bullet"/>
      <w:lvlText w:val="•"/>
      <w:lvlJc w:val="left"/>
      <w:pPr>
        <w:ind w:left="6914" w:hanging="320"/>
      </w:pPr>
      <w:rPr>
        <w:rFonts w:hint="default"/>
        <w:lang w:val="ru-RU" w:eastAsia="en-US" w:bidi="ar-SA"/>
      </w:rPr>
    </w:lvl>
    <w:lvl w:ilvl="7" w:tplc="DD2A3072">
      <w:numFmt w:val="bullet"/>
      <w:lvlText w:val="•"/>
      <w:lvlJc w:val="left"/>
      <w:pPr>
        <w:ind w:left="7953" w:hanging="320"/>
      </w:pPr>
      <w:rPr>
        <w:rFonts w:hint="default"/>
        <w:lang w:val="ru-RU" w:eastAsia="en-US" w:bidi="ar-SA"/>
      </w:rPr>
    </w:lvl>
    <w:lvl w:ilvl="8" w:tplc="D15A1FA2">
      <w:numFmt w:val="bullet"/>
      <w:lvlText w:val="•"/>
      <w:lvlJc w:val="left"/>
      <w:pPr>
        <w:ind w:left="8992" w:hanging="320"/>
      </w:pPr>
      <w:rPr>
        <w:rFonts w:hint="default"/>
        <w:lang w:val="ru-RU" w:eastAsia="en-US" w:bidi="ar-SA"/>
      </w:rPr>
    </w:lvl>
  </w:abstractNum>
  <w:abstractNum w:abstractNumId="101" w15:restartNumberingAfterBreak="0">
    <w:nsid w:val="3CD61FAE"/>
    <w:multiLevelType w:val="hybridMultilevel"/>
    <w:tmpl w:val="FA4CEBCA"/>
    <w:lvl w:ilvl="0" w:tplc="4FB2C670">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32A2FAA0">
      <w:numFmt w:val="bullet"/>
      <w:lvlText w:val="•"/>
      <w:lvlJc w:val="left"/>
      <w:pPr>
        <w:ind w:left="1719" w:hanging="320"/>
      </w:pPr>
      <w:rPr>
        <w:rFonts w:hint="default"/>
        <w:lang w:val="ru-RU" w:eastAsia="en-US" w:bidi="ar-SA"/>
      </w:rPr>
    </w:lvl>
    <w:lvl w:ilvl="2" w:tplc="9862968A">
      <w:numFmt w:val="bullet"/>
      <w:lvlText w:val="•"/>
      <w:lvlJc w:val="left"/>
      <w:pPr>
        <w:ind w:left="2758" w:hanging="320"/>
      </w:pPr>
      <w:rPr>
        <w:rFonts w:hint="default"/>
        <w:lang w:val="ru-RU" w:eastAsia="en-US" w:bidi="ar-SA"/>
      </w:rPr>
    </w:lvl>
    <w:lvl w:ilvl="3" w:tplc="934C5076">
      <w:numFmt w:val="bullet"/>
      <w:lvlText w:val="•"/>
      <w:lvlJc w:val="left"/>
      <w:pPr>
        <w:ind w:left="3797" w:hanging="320"/>
      </w:pPr>
      <w:rPr>
        <w:rFonts w:hint="default"/>
        <w:lang w:val="ru-RU" w:eastAsia="en-US" w:bidi="ar-SA"/>
      </w:rPr>
    </w:lvl>
    <w:lvl w:ilvl="4" w:tplc="2A266018">
      <w:numFmt w:val="bullet"/>
      <w:lvlText w:val="•"/>
      <w:lvlJc w:val="left"/>
      <w:pPr>
        <w:ind w:left="4836" w:hanging="320"/>
      </w:pPr>
      <w:rPr>
        <w:rFonts w:hint="default"/>
        <w:lang w:val="ru-RU" w:eastAsia="en-US" w:bidi="ar-SA"/>
      </w:rPr>
    </w:lvl>
    <w:lvl w:ilvl="5" w:tplc="CEF06DAC">
      <w:numFmt w:val="bullet"/>
      <w:lvlText w:val="•"/>
      <w:lvlJc w:val="left"/>
      <w:pPr>
        <w:ind w:left="5875" w:hanging="320"/>
      </w:pPr>
      <w:rPr>
        <w:rFonts w:hint="default"/>
        <w:lang w:val="ru-RU" w:eastAsia="en-US" w:bidi="ar-SA"/>
      </w:rPr>
    </w:lvl>
    <w:lvl w:ilvl="6" w:tplc="F79E00A4">
      <w:numFmt w:val="bullet"/>
      <w:lvlText w:val="•"/>
      <w:lvlJc w:val="left"/>
      <w:pPr>
        <w:ind w:left="6914" w:hanging="320"/>
      </w:pPr>
      <w:rPr>
        <w:rFonts w:hint="default"/>
        <w:lang w:val="ru-RU" w:eastAsia="en-US" w:bidi="ar-SA"/>
      </w:rPr>
    </w:lvl>
    <w:lvl w:ilvl="7" w:tplc="15B2A648">
      <w:numFmt w:val="bullet"/>
      <w:lvlText w:val="•"/>
      <w:lvlJc w:val="left"/>
      <w:pPr>
        <w:ind w:left="7953" w:hanging="320"/>
      </w:pPr>
      <w:rPr>
        <w:rFonts w:hint="default"/>
        <w:lang w:val="ru-RU" w:eastAsia="en-US" w:bidi="ar-SA"/>
      </w:rPr>
    </w:lvl>
    <w:lvl w:ilvl="8" w:tplc="93721580">
      <w:numFmt w:val="bullet"/>
      <w:lvlText w:val="•"/>
      <w:lvlJc w:val="left"/>
      <w:pPr>
        <w:ind w:left="8992" w:hanging="320"/>
      </w:pPr>
      <w:rPr>
        <w:rFonts w:hint="default"/>
        <w:lang w:val="ru-RU" w:eastAsia="en-US" w:bidi="ar-SA"/>
      </w:rPr>
    </w:lvl>
  </w:abstractNum>
  <w:abstractNum w:abstractNumId="102" w15:restartNumberingAfterBreak="0">
    <w:nsid w:val="3D18002E"/>
    <w:multiLevelType w:val="hybridMultilevel"/>
    <w:tmpl w:val="308E1312"/>
    <w:lvl w:ilvl="0" w:tplc="0372882E">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D5CFA72">
      <w:numFmt w:val="bullet"/>
      <w:lvlText w:val="•"/>
      <w:lvlJc w:val="left"/>
      <w:pPr>
        <w:ind w:left="1719" w:hanging="260"/>
      </w:pPr>
      <w:rPr>
        <w:rFonts w:hint="default"/>
        <w:lang w:val="ru-RU" w:eastAsia="en-US" w:bidi="ar-SA"/>
      </w:rPr>
    </w:lvl>
    <w:lvl w:ilvl="2" w:tplc="9956E03A">
      <w:numFmt w:val="bullet"/>
      <w:lvlText w:val="•"/>
      <w:lvlJc w:val="left"/>
      <w:pPr>
        <w:ind w:left="2758" w:hanging="260"/>
      </w:pPr>
      <w:rPr>
        <w:rFonts w:hint="default"/>
        <w:lang w:val="ru-RU" w:eastAsia="en-US" w:bidi="ar-SA"/>
      </w:rPr>
    </w:lvl>
    <w:lvl w:ilvl="3" w:tplc="B5BA41BE">
      <w:numFmt w:val="bullet"/>
      <w:lvlText w:val="•"/>
      <w:lvlJc w:val="left"/>
      <w:pPr>
        <w:ind w:left="3797" w:hanging="260"/>
      </w:pPr>
      <w:rPr>
        <w:rFonts w:hint="default"/>
        <w:lang w:val="ru-RU" w:eastAsia="en-US" w:bidi="ar-SA"/>
      </w:rPr>
    </w:lvl>
    <w:lvl w:ilvl="4" w:tplc="9A54386C">
      <w:numFmt w:val="bullet"/>
      <w:lvlText w:val="•"/>
      <w:lvlJc w:val="left"/>
      <w:pPr>
        <w:ind w:left="4836" w:hanging="260"/>
      </w:pPr>
      <w:rPr>
        <w:rFonts w:hint="default"/>
        <w:lang w:val="ru-RU" w:eastAsia="en-US" w:bidi="ar-SA"/>
      </w:rPr>
    </w:lvl>
    <w:lvl w:ilvl="5" w:tplc="F9863412">
      <w:numFmt w:val="bullet"/>
      <w:lvlText w:val="•"/>
      <w:lvlJc w:val="left"/>
      <w:pPr>
        <w:ind w:left="5875" w:hanging="260"/>
      </w:pPr>
      <w:rPr>
        <w:rFonts w:hint="default"/>
        <w:lang w:val="ru-RU" w:eastAsia="en-US" w:bidi="ar-SA"/>
      </w:rPr>
    </w:lvl>
    <w:lvl w:ilvl="6" w:tplc="0A50116C">
      <w:numFmt w:val="bullet"/>
      <w:lvlText w:val="•"/>
      <w:lvlJc w:val="left"/>
      <w:pPr>
        <w:ind w:left="6914" w:hanging="260"/>
      </w:pPr>
      <w:rPr>
        <w:rFonts w:hint="default"/>
        <w:lang w:val="ru-RU" w:eastAsia="en-US" w:bidi="ar-SA"/>
      </w:rPr>
    </w:lvl>
    <w:lvl w:ilvl="7" w:tplc="CBE46076">
      <w:numFmt w:val="bullet"/>
      <w:lvlText w:val="•"/>
      <w:lvlJc w:val="left"/>
      <w:pPr>
        <w:ind w:left="7953" w:hanging="260"/>
      </w:pPr>
      <w:rPr>
        <w:rFonts w:hint="default"/>
        <w:lang w:val="ru-RU" w:eastAsia="en-US" w:bidi="ar-SA"/>
      </w:rPr>
    </w:lvl>
    <w:lvl w:ilvl="8" w:tplc="11F68FD4">
      <w:numFmt w:val="bullet"/>
      <w:lvlText w:val="•"/>
      <w:lvlJc w:val="left"/>
      <w:pPr>
        <w:ind w:left="8992" w:hanging="260"/>
      </w:pPr>
      <w:rPr>
        <w:rFonts w:hint="default"/>
        <w:lang w:val="ru-RU" w:eastAsia="en-US" w:bidi="ar-SA"/>
      </w:rPr>
    </w:lvl>
  </w:abstractNum>
  <w:abstractNum w:abstractNumId="103" w15:restartNumberingAfterBreak="0">
    <w:nsid w:val="3D41142B"/>
    <w:multiLevelType w:val="multilevel"/>
    <w:tmpl w:val="49D601A8"/>
    <w:lvl w:ilvl="0">
      <w:start w:val="123"/>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170" w:hanging="1020"/>
      </w:pPr>
      <w:rPr>
        <w:rFonts w:hint="default"/>
        <w:lang w:val="ru-RU" w:eastAsia="en-US" w:bidi="ar-SA"/>
      </w:rPr>
    </w:lvl>
    <w:lvl w:ilvl="5">
      <w:numFmt w:val="bullet"/>
      <w:lvlText w:val="•"/>
      <w:lvlJc w:val="left"/>
      <w:pPr>
        <w:ind w:left="6153" w:hanging="1020"/>
      </w:pPr>
      <w:rPr>
        <w:rFonts w:hint="default"/>
        <w:lang w:val="ru-RU" w:eastAsia="en-US" w:bidi="ar-SA"/>
      </w:rPr>
    </w:lvl>
    <w:lvl w:ilvl="6">
      <w:numFmt w:val="bullet"/>
      <w:lvlText w:val="•"/>
      <w:lvlJc w:val="left"/>
      <w:pPr>
        <w:ind w:left="7137" w:hanging="1020"/>
      </w:pPr>
      <w:rPr>
        <w:rFonts w:hint="default"/>
        <w:lang w:val="ru-RU" w:eastAsia="en-US" w:bidi="ar-SA"/>
      </w:rPr>
    </w:lvl>
    <w:lvl w:ilvl="7">
      <w:numFmt w:val="bullet"/>
      <w:lvlText w:val="•"/>
      <w:lvlJc w:val="left"/>
      <w:pPr>
        <w:ind w:left="8120" w:hanging="1020"/>
      </w:pPr>
      <w:rPr>
        <w:rFonts w:hint="default"/>
        <w:lang w:val="ru-RU" w:eastAsia="en-US" w:bidi="ar-SA"/>
      </w:rPr>
    </w:lvl>
    <w:lvl w:ilvl="8">
      <w:numFmt w:val="bullet"/>
      <w:lvlText w:val="•"/>
      <w:lvlJc w:val="left"/>
      <w:pPr>
        <w:ind w:left="9104" w:hanging="1020"/>
      </w:pPr>
      <w:rPr>
        <w:rFonts w:hint="default"/>
        <w:lang w:val="ru-RU" w:eastAsia="en-US" w:bidi="ar-SA"/>
      </w:rPr>
    </w:lvl>
  </w:abstractNum>
  <w:abstractNum w:abstractNumId="104" w15:restartNumberingAfterBreak="0">
    <w:nsid w:val="3DC26E3F"/>
    <w:multiLevelType w:val="multilevel"/>
    <w:tmpl w:val="DEF6319A"/>
    <w:lvl w:ilvl="0">
      <w:start w:val="126"/>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85"/>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5)."/>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877" w:hanging="320"/>
      </w:pPr>
      <w:rPr>
        <w:rFonts w:hint="default"/>
        <w:lang w:val="ru-RU" w:eastAsia="en-US" w:bidi="ar-SA"/>
      </w:rPr>
    </w:lvl>
    <w:lvl w:ilvl="6">
      <w:numFmt w:val="bullet"/>
      <w:lvlText w:val="•"/>
      <w:lvlJc w:val="left"/>
      <w:pPr>
        <w:ind w:left="6116" w:hanging="320"/>
      </w:pPr>
      <w:rPr>
        <w:rFonts w:hint="default"/>
        <w:lang w:val="ru-RU" w:eastAsia="en-US" w:bidi="ar-SA"/>
      </w:rPr>
    </w:lvl>
    <w:lvl w:ilvl="7">
      <w:numFmt w:val="bullet"/>
      <w:lvlText w:val="•"/>
      <w:lvlJc w:val="left"/>
      <w:pPr>
        <w:ind w:left="7354" w:hanging="320"/>
      </w:pPr>
      <w:rPr>
        <w:rFonts w:hint="default"/>
        <w:lang w:val="ru-RU" w:eastAsia="en-US" w:bidi="ar-SA"/>
      </w:rPr>
    </w:lvl>
    <w:lvl w:ilvl="8">
      <w:numFmt w:val="bullet"/>
      <w:lvlText w:val="•"/>
      <w:lvlJc w:val="left"/>
      <w:pPr>
        <w:ind w:left="8593" w:hanging="320"/>
      </w:pPr>
      <w:rPr>
        <w:rFonts w:hint="default"/>
        <w:lang w:val="ru-RU" w:eastAsia="en-US" w:bidi="ar-SA"/>
      </w:rPr>
    </w:lvl>
  </w:abstractNum>
  <w:abstractNum w:abstractNumId="105" w15:restartNumberingAfterBreak="0">
    <w:nsid w:val="3E6A34B0"/>
    <w:multiLevelType w:val="hybridMultilevel"/>
    <w:tmpl w:val="FD86876A"/>
    <w:lvl w:ilvl="0" w:tplc="65A0224C">
      <w:start w:val="1"/>
      <w:numFmt w:val="decimal"/>
      <w:lvlText w:val="%1)"/>
      <w:lvlJc w:val="left"/>
      <w:pPr>
        <w:ind w:left="163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1932F5BA">
      <w:numFmt w:val="bullet"/>
      <w:lvlText w:val="•"/>
      <w:lvlJc w:val="left"/>
      <w:pPr>
        <w:ind w:left="2583" w:hanging="248"/>
      </w:pPr>
      <w:rPr>
        <w:rFonts w:hint="default"/>
        <w:lang w:val="ru-RU" w:eastAsia="en-US" w:bidi="ar-SA"/>
      </w:rPr>
    </w:lvl>
    <w:lvl w:ilvl="2" w:tplc="663C6CC2">
      <w:numFmt w:val="bullet"/>
      <w:lvlText w:val="•"/>
      <w:lvlJc w:val="left"/>
      <w:pPr>
        <w:ind w:left="3526" w:hanging="248"/>
      </w:pPr>
      <w:rPr>
        <w:rFonts w:hint="default"/>
        <w:lang w:val="ru-RU" w:eastAsia="en-US" w:bidi="ar-SA"/>
      </w:rPr>
    </w:lvl>
    <w:lvl w:ilvl="3" w:tplc="B394A408">
      <w:numFmt w:val="bullet"/>
      <w:lvlText w:val="•"/>
      <w:lvlJc w:val="left"/>
      <w:pPr>
        <w:ind w:left="4469" w:hanging="248"/>
      </w:pPr>
      <w:rPr>
        <w:rFonts w:hint="default"/>
        <w:lang w:val="ru-RU" w:eastAsia="en-US" w:bidi="ar-SA"/>
      </w:rPr>
    </w:lvl>
    <w:lvl w:ilvl="4" w:tplc="65A60C8A">
      <w:numFmt w:val="bullet"/>
      <w:lvlText w:val="•"/>
      <w:lvlJc w:val="left"/>
      <w:pPr>
        <w:ind w:left="5412" w:hanging="248"/>
      </w:pPr>
      <w:rPr>
        <w:rFonts w:hint="default"/>
        <w:lang w:val="ru-RU" w:eastAsia="en-US" w:bidi="ar-SA"/>
      </w:rPr>
    </w:lvl>
    <w:lvl w:ilvl="5" w:tplc="62DC14D8">
      <w:numFmt w:val="bullet"/>
      <w:lvlText w:val="•"/>
      <w:lvlJc w:val="left"/>
      <w:pPr>
        <w:ind w:left="6355" w:hanging="248"/>
      </w:pPr>
      <w:rPr>
        <w:rFonts w:hint="default"/>
        <w:lang w:val="ru-RU" w:eastAsia="en-US" w:bidi="ar-SA"/>
      </w:rPr>
    </w:lvl>
    <w:lvl w:ilvl="6" w:tplc="F72279B6">
      <w:numFmt w:val="bullet"/>
      <w:lvlText w:val="•"/>
      <w:lvlJc w:val="left"/>
      <w:pPr>
        <w:ind w:left="7298" w:hanging="248"/>
      </w:pPr>
      <w:rPr>
        <w:rFonts w:hint="default"/>
        <w:lang w:val="ru-RU" w:eastAsia="en-US" w:bidi="ar-SA"/>
      </w:rPr>
    </w:lvl>
    <w:lvl w:ilvl="7" w:tplc="B3DEE47C">
      <w:numFmt w:val="bullet"/>
      <w:lvlText w:val="•"/>
      <w:lvlJc w:val="left"/>
      <w:pPr>
        <w:ind w:left="8241" w:hanging="248"/>
      </w:pPr>
      <w:rPr>
        <w:rFonts w:hint="default"/>
        <w:lang w:val="ru-RU" w:eastAsia="en-US" w:bidi="ar-SA"/>
      </w:rPr>
    </w:lvl>
    <w:lvl w:ilvl="8" w:tplc="0C86B22C">
      <w:numFmt w:val="bullet"/>
      <w:lvlText w:val="•"/>
      <w:lvlJc w:val="left"/>
      <w:pPr>
        <w:ind w:left="9184" w:hanging="248"/>
      </w:pPr>
      <w:rPr>
        <w:rFonts w:hint="default"/>
        <w:lang w:val="ru-RU" w:eastAsia="en-US" w:bidi="ar-SA"/>
      </w:rPr>
    </w:lvl>
  </w:abstractNum>
  <w:abstractNum w:abstractNumId="106" w15:restartNumberingAfterBreak="0">
    <w:nsid w:val="3EA61D94"/>
    <w:multiLevelType w:val="hybridMultilevel"/>
    <w:tmpl w:val="E15C288C"/>
    <w:lvl w:ilvl="0" w:tplc="C9BE0C38">
      <w:start w:val="1"/>
      <w:numFmt w:val="decimal"/>
      <w:lvlText w:val="%1)"/>
      <w:lvlJc w:val="left"/>
      <w:pPr>
        <w:ind w:left="681"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3ECC9DC4">
      <w:numFmt w:val="bullet"/>
      <w:lvlText w:val="•"/>
      <w:lvlJc w:val="left"/>
      <w:pPr>
        <w:ind w:left="1719" w:hanging="339"/>
      </w:pPr>
      <w:rPr>
        <w:rFonts w:hint="default"/>
        <w:lang w:val="ru-RU" w:eastAsia="en-US" w:bidi="ar-SA"/>
      </w:rPr>
    </w:lvl>
    <w:lvl w:ilvl="2" w:tplc="E1DA0A50">
      <w:numFmt w:val="bullet"/>
      <w:lvlText w:val="•"/>
      <w:lvlJc w:val="left"/>
      <w:pPr>
        <w:ind w:left="2758" w:hanging="339"/>
      </w:pPr>
      <w:rPr>
        <w:rFonts w:hint="default"/>
        <w:lang w:val="ru-RU" w:eastAsia="en-US" w:bidi="ar-SA"/>
      </w:rPr>
    </w:lvl>
    <w:lvl w:ilvl="3" w:tplc="F9CA413E">
      <w:numFmt w:val="bullet"/>
      <w:lvlText w:val="•"/>
      <w:lvlJc w:val="left"/>
      <w:pPr>
        <w:ind w:left="3797" w:hanging="339"/>
      </w:pPr>
      <w:rPr>
        <w:rFonts w:hint="default"/>
        <w:lang w:val="ru-RU" w:eastAsia="en-US" w:bidi="ar-SA"/>
      </w:rPr>
    </w:lvl>
    <w:lvl w:ilvl="4" w:tplc="36F268F6">
      <w:numFmt w:val="bullet"/>
      <w:lvlText w:val="•"/>
      <w:lvlJc w:val="left"/>
      <w:pPr>
        <w:ind w:left="4836" w:hanging="339"/>
      </w:pPr>
      <w:rPr>
        <w:rFonts w:hint="default"/>
        <w:lang w:val="ru-RU" w:eastAsia="en-US" w:bidi="ar-SA"/>
      </w:rPr>
    </w:lvl>
    <w:lvl w:ilvl="5" w:tplc="425ACA66">
      <w:numFmt w:val="bullet"/>
      <w:lvlText w:val="•"/>
      <w:lvlJc w:val="left"/>
      <w:pPr>
        <w:ind w:left="5875" w:hanging="339"/>
      </w:pPr>
      <w:rPr>
        <w:rFonts w:hint="default"/>
        <w:lang w:val="ru-RU" w:eastAsia="en-US" w:bidi="ar-SA"/>
      </w:rPr>
    </w:lvl>
    <w:lvl w:ilvl="6" w:tplc="592EBBE0">
      <w:numFmt w:val="bullet"/>
      <w:lvlText w:val="•"/>
      <w:lvlJc w:val="left"/>
      <w:pPr>
        <w:ind w:left="6914" w:hanging="339"/>
      </w:pPr>
      <w:rPr>
        <w:rFonts w:hint="default"/>
        <w:lang w:val="ru-RU" w:eastAsia="en-US" w:bidi="ar-SA"/>
      </w:rPr>
    </w:lvl>
    <w:lvl w:ilvl="7" w:tplc="249E1B8A">
      <w:numFmt w:val="bullet"/>
      <w:lvlText w:val="•"/>
      <w:lvlJc w:val="left"/>
      <w:pPr>
        <w:ind w:left="7953" w:hanging="339"/>
      </w:pPr>
      <w:rPr>
        <w:rFonts w:hint="default"/>
        <w:lang w:val="ru-RU" w:eastAsia="en-US" w:bidi="ar-SA"/>
      </w:rPr>
    </w:lvl>
    <w:lvl w:ilvl="8" w:tplc="D74C0DB6">
      <w:numFmt w:val="bullet"/>
      <w:lvlText w:val="•"/>
      <w:lvlJc w:val="left"/>
      <w:pPr>
        <w:ind w:left="8992" w:hanging="339"/>
      </w:pPr>
      <w:rPr>
        <w:rFonts w:hint="default"/>
        <w:lang w:val="ru-RU" w:eastAsia="en-US" w:bidi="ar-SA"/>
      </w:rPr>
    </w:lvl>
  </w:abstractNum>
  <w:abstractNum w:abstractNumId="107" w15:restartNumberingAfterBreak="0">
    <w:nsid w:val="3ECB2AFB"/>
    <w:multiLevelType w:val="multilevel"/>
    <w:tmpl w:val="479819B4"/>
    <w:lvl w:ilvl="0">
      <w:start w:val="121"/>
      <w:numFmt w:val="decimal"/>
      <w:lvlText w:val="%1"/>
      <w:lvlJc w:val="left"/>
      <w:pPr>
        <w:ind w:left="681" w:hanging="1184"/>
      </w:pPr>
      <w:rPr>
        <w:rFonts w:hint="default"/>
        <w:lang w:val="ru-RU" w:eastAsia="en-US" w:bidi="ar-SA"/>
      </w:rPr>
    </w:lvl>
    <w:lvl w:ilvl="1">
      <w:start w:val="5"/>
      <w:numFmt w:val="decimal"/>
      <w:lvlText w:val="%1.%2"/>
      <w:lvlJc w:val="left"/>
      <w:pPr>
        <w:ind w:left="681" w:hanging="1184"/>
      </w:pPr>
      <w:rPr>
        <w:rFonts w:hint="default"/>
        <w:lang w:val="ru-RU" w:eastAsia="en-US" w:bidi="ar-SA"/>
      </w:rPr>
    </w:lvl>
    <w:lvl w:ilvl="2">
      <w:start w:val="6"/>
      <w:numFmt w:val="decimal"/>
      <w:lvlText w:val="%1.%2.%3"/>
      <w:lvlJc w:val="left"/>
      <w:pPr>
        <w:ind w:left="681" w:hanging="1184"/>
      </w:pPr>
      <w:rPr>
        <w:rFonts w:hint="default"/>
        <w:lang w:val="ru-RU" w:eastAsia="en-US" w:bidi="ar-SA"/>
      </w:rPr>
    </w:lvl>
    <w:lvl w:ilvl="3">
      <w:start w:val="11"/>
      <w:numFmt w:val="decimal"/>
      <w:lvlText w:val="%1.%2.%3.%4."/>
      <w:lvlJc w:val="left"/>
      <w:pPr>
        <w:ind w:left="681" w:hanging="1184"/>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709"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420" w:hanging="1320"/>
      </w:pPr>
      <w:rPr>
        <w:rFonts w:hint="default"/>
        <w:lang w:val="ru-RU" w:eastAsia="en-US" w:bidi="ar-SA"/>
      </w:rPr>
    </w:lvl>
    <w:lvl w:ilvl="6">
      <w:numFmt w:val="bullet"/>
      <w:lvlText w:val="•"/>
      <w:lvlJc w:val="left"/>
      <w:pPr>
        <w:ind w:left="7350" w:hanging="1320"/>
      </w:pPr>
      <w:rPr>
        <w:rFonts w:hint="default"/>
        <w:lang w:val="ru-RU" w:eastAsia="en-US" w:bidi="ar-SA"/>
      </w:rPr>
    </w:lvl>
    <w:lvl w:ilvl="7">
      <w:numFmt w:val="bullet"/>
      <w:lvlText w:val="•"/>
      <w:lvlJc w:val="left"/>
      <w:pPr>
        <w:ind w:left="8280" w:hanging="1320"/>
      </w:pPr>
      <w:rPr>
        <w:rFonts w:hint="default"/>
        <w:lang w:val="ru-RU" w:eastAsia="en-US" w:bidi="ar-SA"/>
      </w:rPr>
    </w:lvl>
    <w:lvl w:ilvl="8">
      <w:numFmt w:val="bullet"/>
      <w:lvlText w:val="•"/>
      <w:lvlJc w:val="left"/>
      <w:pPr>
        <w:ind w:left="9210" w:hanging="1320"/>
      </w:pPr>
      <w:rPr>
        <w:rFonts w:hint="default"/>
        <w:lang w:val="ru-RU" w:eastAsia="en-US" w:bidi="ar-SA"/>
      </w:rPr>
    </w:lvl>
  </w:abstractNum>
  <w:abstractNum w:abstractNumId="108" w15:restartNumberingAfterBreak="0">
    <w:nsid w:val="3EE94014"/>
    <w:multiLevelType w:val="hybridMultilevel"/>
    <w:tmpl w:val="F762319E"/>
    <w:lvl w:ilvl="0" w:tplc="F94A3DCA">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7041A0">
      <w:numFmt w:val="bullet"/>
      <w:lvlText w:val="•"/>
      <w:lvlJc w:val="left"/>
      <w:pPr>
        <w:ind w:left="2583" w:hanging="260"/>
      </w:pPr>
      <w:rPr>
        <w:rFonts w:hint="default"/>
        <w:lang w:val="ru-RU" w:eastAsia="en-US" w:bidi="ar-SA"/>
      </w:rPr>
    </w:lvl>
    <w:lvl w:ilvl="2" w:tplc="F9CA540E">
      <w:numFmt w:val="bullet"/>
      <w:lvlText w:val="•"/>
      <w:lvlJc w:val="left"/>
      <w:pPr>
        <w:ind w:left="3526" w:hanging="260"/>
      </w:pPr>
      <w:rPr>
        <w:rFonts w:hint="default"/>
        <w:lang w:val="ru-RU" w:eastAsia="en-US" w:bidi="ar-SA"/>
      </w:rPr>
    </w:lvl>
    <w:lvl w:ilvl="3" w:tplc="36945D54">
      <w:numFmt w:val="bullet"/>
      <w:lvlText w:val="•"/>
      <w:lvlJc w:val="left"/>
      <w:pPr>
        <w:ind w:left="4469" w:hanging="260"/>
      </w:pPr>
      <w:rPr>
        <w:rFonts w:hint="default"/>
        <w:lang w:val="ru-RU" w:eastAsia="en-US" w:bidi="ar-SA"/>
      </w:rPr>
    </w:lvl>
    <w:lvl w:ilvl="4" w:tplc="DDF45384">
      <w:numFmt w:val="bullet"/>
      <w:lvlText w:val="•"/>
      <w:lvlJc w:val="left"/>
      <w:pPr>
        <w:ind w:left="5412" w:hanging="260"/>
      </w:pPr>
      <w:rPr>
        <w:rFonts w:hint="default"/>
        <w:lang w:val="ru-RU" w:eastAsia="en-US" w:bidi="ar-SA"/>
      </w:rPr>
    </w:lvl>
    <w:lvl w:ilvl="5" w:tplc="3FB8EF58">
      <w:numFmt w:val="bullet"/>
      <w:lvlText w:val="•"/>
      <w:lvlJc w:val="left"/>
      <w:pPr>
        <w:ind w:left="6355" w:hanging="260"/>
      </w:pPr>
      <w:rPr>
        <w:rFonts w:hint="default"/>
        <w:lang w:val="ru-RU" w:eastAsia="en-US" w:bidi="ar-SA"/>
      </w:rPr>
    </w:lvl>
    <w:lvl w:ilvl="6" w:tplc="9ADA168C">
      <w:numFmt w:val="bullet"/>
      <w:lvlText w:val="•"/>
      <w:lvlJc w:val="left"/>
      <w:pPr>
        <w:ind w:left="7298" w:hanging="260"/>
      </w:pPr>
      <w:rPr>
        <w:rFonts w:hint="default"/>
        <w:lang w:val="ru-RU" w:eastAsia="en-US" w:bidi="ar-SA"/>
      </w:rPr>
    </w:lvl>
    <w:lvl w:ilvl="7" w:tplc="456E0EFC">
      <w:numFmt w:val="bullet"/>
      <w:lvlText w:val="•"/>
      <w:lvlJc w:val="left"/>
      <w:pPr>
        <w:ind w:left="8241" w:hanging="260"/>
      </w:pPr>
      <w:rPr>
        <w:rFonts w:hint="default"/>
        <w:lang w:val="ru-RU" w:eastAsia="en-US" w:bidi="ar-SA"/>
      </w:rPr>
    </w:lvl>
    <w:lvl w:ilvl="8" w:tplc="4E5A53F6">
      <w:numFmt w:val="bullet"/>
      <w:lvlText w:val="•"/>
      <w:lvlJc w:val="left"/>
      <w:pPr>
        <w:ind w:left="9184" w:hanging="260"/>
      </w:pPr>
      <w:rPr>
        <w:rFonts w:hint="default"/>
        <w:lang w:val="ru-RU" w:eastAsia="en-US" w:bidi="ar-SA"/>
      </w:rPr>
    </w:lvl>
  </w:abstractNum>
  <w:abstractNum w:abstractNumId="109" w15:restartNumberingAfterBreak="0">
    <w:nsid w:val="3F5C6097"/>
    <w:multiLevelType w:val="hybridMultilevel"/>
    <w:tmpl w:val="A9E067B4"/>
    <w:lvl w:ilvl="0" w:tplc="D3F02E6E">
      <w:start w:val="1"/>
      <w:numFmt w:val="decimal"/>
      <w:lvlText w:val="%1."/>
      <w:lvlJc w:val="left"/>
      <w:pPr>
        <w:ind w:left="774" w:hanging="34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BCAE2F4">
      <w:numFmt w:val="bullet"/>
      <w:lvlText w:val="•"/>
      <w:lvlJc w:val="left"/>
      <w:pPr>
        <w:ind w:left="1786" w:hanging="348"/>
      </w:pPr>
      <w:rPr>
        <w:rFonts w:hint="default"/>
        <w:lang w:val="ru-RU" w:eastAsia="en-US" w:bidi="ar-SA"/>
      </w:rPr>
    </w:lvl>
    <w:lvl w:ilvl="2" w:tplc="26A26356">
      <w:numFmt w:val="bullet"/>
      <w:lvlText w:val="•"/>
      <w:lvlJc w:val="left"/>
      <w:pPr>
        <w:ind w:left="2807" w:hanging="348"/>
      </w:pPr>
      <w:rPr>
        <w:rFonts w:hint="default"/>
        <w:lang w:val="ru-RU" w:eastAsia="en-US" w:bidi="ar-SA"/>
      </w:rPr>
    </w:lvl>
    <w:lvl w:ilvl="3" w:tplc="3B58005A">
      <w:numFmt w:val="bullet"/>
      <w:lvlText w:val="•"/>
      <w:lvlJc w:val="left"/>
      <w:pPr>
        <w:ind w:left="3828" w:hanging="348"/>
      </w:pPr>
      <w:rPr>
        <w:rFonts w:hint="default"/>
        <w:lang w:val="ru-RU" w:eastAsia="en-US" w:bidi="ar-SA"/>
      </w:rPr>
    </w:lvl>
    <w:lvl w:ilvl="4" w:tplc="BD3AD276">
      <w:numFmt w:val="bullet"/>
      <w:lvlText w:val="•"/>
      <w:lvlJc w:val="left"/>
      <w:pPr>
        <w:ind w:left="4849" w:hanging="348"/>
      </w:pPr>
      <w:rPr>
        <w:rFonts w:hint="default"/>
        <w:lang w:val="ru-RU" w:eastAsia="en-US" w:bidi="ar-SA"/>
      </w:rPr>
    </w:lvl>
    <w:lvl w:ilvl="5" w:tplc="7EF876AE">
      <w:numFmt w:val="bullet"/>
      <w:lvlText w:val="•"/>
      <w:lvlJc w:val="left"/>
      <w:pPr>
        <w:ind w:left="5870" w:hanging="348"/>
      </w:pPr>
      <w:rPr>
        <w:rFonts w:hint="default"/>
        <w:lang w:val="ru-RU" w:eastAsia="en-US" w:bidi="ar-SA"/>
      </w:rPr>
    </w:lvl>
    <w:lvl w:ilvl="6" w:tplc="4C8AAC16">
      <w:numFmt w:val="bullet"/>
      <w:lvlText w:val="•"/>
      <w:lvlJc w:val="left"/>
      <w:pPr>
        <w:ind w:left="6891" w:hanging="348"/>
      </w:pPr>
      <w:rPr>
        <w:rFonts w:hint="default"/>
        <w:lang w:val="ru-RU" w:eastAsia="en-US" w:bidi="ar-SA"/>
      </w:rPr>
    </w:lvl>
    <w:lvl w:ilvl="7" w:tplc="41E2F094">
      <w:numFmt w:val="bullet"/>
      <w:lvlText w:val="•"/>
      <w:lvlJc w:val="left"/>
      <w:pPr>
        <w:ind w:left="7912" w:hanging="348"/>
      </w:pPr>
      <w:rPr>
        <w:rFonts w:hint="default"/>
        <w:lang w:val="ru-RU" w:eastAsia="en-US" w:bidi="ar-SA"/>
      </w:rPr>
    </w:lvl>
    <w:lvl w:ilvl="8" w:tplc="E850C336">
      <w:numFmt w:val="bullet"/>
      <w:lvlText w:val="•"/>
      <w:lvlJc w:val="left"/>
      <w:pPr>
        <w:ind w:left="8933" w:hanging="348"/>
      </w:pPr>
      <w:rPr>
        <w:rFonts w:hint="default"/>
        <w:lang w:val="ru-RU" w:eastAsia="en-US" w:bidi="ar-SA"/>
      </w:rPr>
    </w:lvl>
  </w:abstractNum>
  <w:abstractNum w:abstractNumId="110" w15:restartNumberingAfterBreak="0">
    <w:nsid w:val="409B4CDC"/>
    <w:multiLevelType w:val="hybridMultilevel"/>
    <w:tmpl w:val="CE0410FA"/>
    <w:lvl w:ilvl="0" w:tplc="B0343F84">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30B28034">
      <w:numFmt w:val="bullet"/>
      <w:lvlText w:val="•"/>
      <w:lvlJc w:val="left"/>
      <w:pPr>
        <w:ind w:left="1719" w:hanging="320"/>
      </w:pPr>
      <w:rPr>
        <w:rFonts w:hint="default"/>
        <w:lang w:val="ru-RU" w:eastAsia="en-US" w:bidi="ar-SA"/>
      </w:rPr>
    </w:lvl>
    <w:lvl w:ilvl="2" w:tplc="DAB297A6">
      <w:numFmt w:val="bullet"/>
      <w:lvlText w:val="•"/>
      <w:lvlJc w:val="left"/>
      <w:pPr>
        <w:ind w:left="2758" w:hanging="320"/>
      </w:pPr>
      <w:rPr>
        <w:rFonts w:hint="default"/>
        <w:lang w:val="ru-RU" w:eastAsia="en-US" w:bidi="ar-SA"/>
      </w:rPr>
    </w:lvl>
    <w:lvl w:ilvl="3" w:tplc="37A05FB2">
      <w:numFmt w:val="bullet"/>
      <w:lvlText w:val="•"/>
      <w:lvlJc w:val="left"/>
      <w:pPr>
        <w:ind w:left="3797" w:hanging="320"/>
      </w:pPr>
      <w:rPr>
        <w:rFonts w:hint="default"/>
        <w:lang w:val="ru-RU" w:eastAsia="en-US" w:bidi="ar-SA"/>
      </w:rPr>
    </w:lvl>
    <w:lvl w:ilvl="4" w:tplc="AD9CE986">
      <w:numFmt w:val="bullet"/>
      <w:lvlText w:val="•"/>
      <w:lvlJc w:val="left"/>
      <w:pPr>
        <w:ind w:left="4836" w:hanging="320"/>
      </w:pPr>
      <w:rPr>
        <w:rFonts w:hint="default"/>
        <w:lang w:val="ru-RU" w:eastAsia="en-US" w:bidi="ar-SA"/>
      </w:rPr>
    </w:lvl>
    <w:lvl w:ilvl="5" w:tplc="45C88434">
      <w:numFmt w:val="bullet"/>
      <w:lvlText w:val="•"/>
      <w:lvlJc w:val="left"/>
      <w:pPr>
        <w:ind w:left="5875" w:hanging="320"/>
      </w:pPr>
      <w:rPr>
        <w:rFonts w:hint="default"/>
        <w:lang w:val="ru-RU" w:eastAsia="en-US" w:bidi="ar-SA"/>
      </w:rPr>
    </w:lvl>
    <w:lvl w:ilvl="6" w:tplc="207CB338">
      <w:numFmt w:val="bullet"/>
      <w:lvlText w:val="•"/>
      <w:lvlJc w:val="left"/>
      <w:pPr>
        <w:ind w:left="6914" w:hanging="320"/>
      </w:pPr>
      <w:rPr>
        <w:rFonts w:hint="default"/>
        <w:lang w:val="ru-RU" w:eastAsia="en-US" w:bidi="ar-SA"/>
      </w:rPr>
    </w:lvl>
    <w:lvl w:ilvl="7" w:tplc="DB061F2E">
      <w:numFmt w:val="bullet"/>
      <w:lvlText w:val="•"/>
      <w:lvlJc w:val="left"/>
      <w:pPr>
        <w:ind w:left="7953" w:hanging="320"/>
      </w:pPr>
      <w:rPr>
        <w:rFonts w:hint="default"/>
        <w:lang w:val="ru-RU" w:eastAsia="en-US" w:bidi="ar-SA"/>
      </w:rPr>
    </w:lvl>
    <w:lvl w:ilvl="8" w:tplc="87A2C3EC">
      <w:numFmt w:val="bullet"/>
      <w:lvlText w:val="•"/>
      <w:lvlJc w:val="left"/>
      <w:pPr>
        <w:ind w:left="8992" w:hanging="320"/>
      </w:pPr>
      <w:rPr>
        <w:rFonts w:hint="default"/>
        <w:lang w:val="ru-RU" w:eastAsia="en-US" w:bidi="ar-SA"/>
      </w:rPr>
    </w:lvl>
  </w:abstractNum>
  <w:abstractNum w:abstractNumId="111" w15:restartNumberingAfterBreak="0">
    <w:nsid w:val="41360197"/>
    <w:multiLevelType w:val="hybridMultilevel"/>
    <w:tmpl w:val="6434A266"/>
    <w:lvl w:ilvl="0" w:tplc="D21C141A">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B7E7950">
      <w:numFmt w:val="bullet"/>
      <w:lvlText w:val="•"/>
      <w:lvlJc w:val="left"/>
      <w:pPr>
        <w:ind w:left="2583" w:hanging="260"/>
      </w:pPr>
      <w:rPr>
        <w:rFonts w:hint="default"/>
        <w:lang w:val="ru-RU" w:eastAsia="en-US" w:bidi="ar-SA"/>
      </w:rPr>
    </w:lvl>
    <w:lvl w:ilvl="2" w:tplc="5F3AC13C">
      <w:numFmt w:val="bullet"/>
      <w:lvlText w:val="•"/>
      <w:lvlJc w:val="left"/>
      <w:pPr>
        <w:ind w:left="3526" w:hanging="260"/>
      </w:pPr>
      <w:rPr>
        <w:rFonts w:hint="default"/>
        <w:lang w:val="ru-RU" w:eastAsia="en-US" w:bidi="ar-SA"/>
      </w:rPr>
    </w:lvl>
    <w:lvl w:ilvl="3" w:tplc="CAD04A2E">
      <w:numFmt w:val="bullet"/>
      <w:lvlText w:val="•"/>
      <w:lvlJc w:val="left"/>
      <w:pPr>
        <w:ind w:left="4469" w:hanging="260"/>
      </w:pPr>
      <w:rPr>
        <w:rFonts w:hint="default"/>
        <w:lang w:val="ru-RU" w:eastAsia="en-US" w:bidi="ar-SA"/>
      </w:rPr>
    </w:lvl>
    <w:lvl w:ilvl="4" w:tplc="4426E474">
      <w:numFmt w:val="bullet"/>
      <w:lvlText w:val="•"/>
      <w:lvlJc w:val="left"/>
      <w:pPr>
        <w:ind w:left="5412" w:hanging="260"/>
      </w:pPr>
      <w:rPr>
        <w:rFonts w:hint="default"/>
        <w:lang w:val="ru-RU" w:eastAsia="en-US" w:bidi="ar-SA"/>
      </w:rPr>
    </w:lvl>
    <w:lvl w:ilvl="5" w:tplc="C5D03634">
      <w:numFmt w:val="bullet"/>
      <w:lvlText w:val="•"/>
      <w:lvlJc w:val="left"/>
      <w:pPr>
        <w:ind w:left="6355" w:hanging="260"/>
      </w:pPr>
      <w:rPr>
        <w:rFonts w:hint="default"/>
        <w:lang w:val="ru-RU" w:eastAsia="en-US" w:bidi="ar-SA"/>
      </w:rPr>
    </w:lvl>
    <w:lvl w:ilvl="6" w:tplc="C9C29440">
      <w:numFmt w:val="bullet"/>
      <w:lvlText w:val="•"/>
      <w:lvlJc w:val="left"/>
      <w:pPr>
        <w:ind w:left="7298" w:hanging="260"/>
      </w:pPr>
      <w:rPr>
        <w:rFonts w:hint="default"/>
        <w:lang w:val="ru-RU" w:eastAsia="en-US" w:bidi="ar-SA"/>
      </w:rPr>
    </w:lvl>
    <w:lvl w:ilvl="7" w:tplc="E1DEBA00">
      <w:numFmt w:val="bullet"/>
      <w:lvlText w:val="•"/>
      <w:lvlJc w:val="left"/>
      <w:pPr>
        <w:ind w:left="8241" w:hanging="260"/>
      </w:pPr>
      <w:rPr>
        <w:rFonts w:hint="default"/>
        <w:lang w:val="ru-RU" w:eastAsia="en-US" w:bidi="ar-SA"/>
      </w:rPr>
    </w:lvl>
    <w:lvl w:ilvl="8" w:tplc="3758795E">
      <w:numFmt w:val="bullet"/>
      <w:lvlText w:val="•"/>
      <w:lvlJc w:val="left"/>
      <w:pPr>
        <w:ind w:left="9184" w:hanging="260"/>
      </w:pPr>
      <w:rPr>
        <w:rFonts w:hint="default"/>
        <w:lang w:val="ru-RU" w:eastAsia="en-US" w:bidi="ar-SA"/>
      </w:rPr>
    </w:lvl>
  </w:abstractNum>
  <w:abstractNum w:abstractNumId="112" w15:restartNumberingAfterBreak="0">
    <w:nsid w:val="414D6927"/>
    <w:multiLevelType w:val="hybridMultilevel"/>
    <w:tmpl w:val="B42EF9DE"/>
    <w:lvl w:ilvl="0" w:tplc="50740AD6">
      <w:start w:val="1"/>
      <w:numFmt w:val="decimal"/>
      <w:lvlText w:val="%1)"/>
      <w:lvlJc w:val="left"/>
      <w:pPr>
        <w:ind w:left="1648"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BBEC56C">
      <w:numFmt w:val="bullet"/>
      <w:lvlText w:val="•"/>
      <w:lvlJc w:val="left"/>
      <w:pPr>
        <w:ind w:left="2583" w:hanging="260"/>
      </w:pPr>
      <w:rPr>
        <w:rFonts w:hint="default"/>
        <w:lang w:val="ru-RU" w:eastAsia="en-US" w:bidi="ar-SA"/>
      </w:rPr>
    </w:lvl>
    <w:lvl w:ilvl="2" w:tplc="528AC97E">
      <w:numFmt w:val="bullet"/>
      <w:lvlText w:val="•"/>
      <w:lvlJc w:val="left"/>
      <w:pPr>
        <w:ind w:left="3526" w:hanging="260"/>
      </w:pPr>
      <w:rPr>
        <w:rFonts w:hint="default"/>
        <w:lang w:val="ru-RU" w:eastAsia="en-US" w:bidi="ar-SA"/>
      </w:rPr>
    </w:lvl>
    <w:lvl w:ilvl="3" w:tplc="9D983D86">
      <w:numFmt w:val="bullet"/>
      <w:lvlText w:val="•"/>
      <w:lvlJc w:val="left"/>
      <w:pPr>
        <w:ind w:left="4469" w:hanging="260"/>
      </w:pPr>
      <w:rPr>
        <w:rFonts w:hint="default"/>
        <w:lang w:val="ru-RU" w:eastAsia="en-US" w:bidi="ar-SA"/>
      </w:rPr>
    </w:lvl>
    <w:lvl w:ilvl="4" w:tplc="99EC588C">
      <w:numFmt w:val="bullet"/>
      <w:lvlText w:val="•"/>
      <w:lvlJc w:val="left"/>
      <w:pPr>
        <w:ind w:left="5412" w:hanging="260"/>
      </w:pPr>
      <w:rPr>
        <w:rFonts w:hint="default"/>
        <w:lang w:val="ru-RU" w:eastAsia="en-US" w:bidi="ar-SA"/>
      </w:rPr>
    </w:lvl>
    <w:lvl w:ilvl="5" w:tplc="576886B0">
      <w:numFmt w:val="bullet"/>
      <w:lvlText w:val="•"/>
      <w:lvlJc w:val="left"/>
      <w:pPr>
        <w:ind w:left="6355" w:hanging="260"/>
      </w:pPr>
      <w:rPr>
        <w:rFonts w:hint="default"/>
        <w:lang w:val="ru-RU" w:eastAsia="en-US" w:bidi="ar-SA"/>
      </w:rPr>
    </w:lvl>
    <w:lvl w:ilvl="6" w:tplc="8F3C5854">
      <w:numFmt w:val="bullet"/>
      <w:lvlText w:val="•"/>
      <w:lvlJc w:val="left"/>
      <w:pPr>
        <w:ind w:left="7298" w:hanging="260"/>
      </w:pPr>
      <w:rPr>
        <w:rFonts w:hint="default"/>
        <w:lang w:val="ru-RU" w:eastAsia="en-US" w:bidi="ar-SA"/>
      </w:rPr>
    </w:lvl>
    <w:lvl w:ilvl="7" w:tplc="F816ED24">
      <w:numFmt w:val="bullet"/>
      <w:lvlText w:val="•"/>
      <w:lvlJc w:val="left"/>
      <w:pPr>
        <w:ind w:left="8241" w:hanging="260"/>
      </w:pPr>
      <w:rPr>
        <w:rFonts w:hint="default"/>
        <w:lang w:val="ru-RU" w:eastAsia="en-US" w:bidi="ar-SA"/>
      </w:rPr>
    </w:lvl>
    <w:lvl w:ilvl="8" w:tplc="2836F624">
      <w:numFmt w:val="bullet"/>
      <w:lvlText w:val="•"/>
      <w:lvlJc w:val="left"/>
      <w:pPr>
        <w:ind w:left="9184" w:hanging="260"/>
      </w:pPr>
      <w:rPr>
        <w:rFonts w:hint="default"/>
        <w:lang w:val="ru-RU" w:eastAsia="en-US" w:bidi="ar-SA"/>
      </w:rPr>
    </w:lvl>
  </w:abstractNum>
  <w:abstractNum w:abstractNumId="113" w15:restartNumberingAfterBreak="0">
    <w:nsid w:val="418F5EE1"/>
    <w:multiLevelType w:val="hybridMultilevel"/>
    <w:tmpl w:val="6BDAF1BA"/>
    <w:lvl w:ilvl="0" w:tplc="1B5CE3A8">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40AED526">
      <w:numFmt w:val="bullet"/>
      <w:lvlText w:val="•"/>
      <w:lvlJc w:val="left"/>
      <w:pPr>
        <w:ind w:left="2637" w:hanging="320"/>
      </w:pPr>
      <w:rPr>
        <w:rFonts w:hint="default"/>
        <w:lang w:val="ru-RU" w:eastAsia="en-US" w:bidi="ar-SA"/>
      </w:rPr>
    </w:lvl>
    <w:lvl w:ilvl="2" w:tplc="C504DA18">
      <w:numFmt w:val="bullet"/>
      <w:lvlText w:val="•"/>
      <w:lvlJc w:val="left"/>
      <w:pPr>
        <w:ind w:left="3574" w:hanging="320"/>
      </w:pPr>
      <w:rPr>
        <w:rFonts w:hint="default"/>
        <w:lang w:val="ru-RU" w:eastAsia="en-US" w:bidi="ar-SA"/>
      </w:rPr>
    </w:lvl>
    <w:lvl w:ilvl="3" w:tplc="67C8D256">
      <w:numFmt w:val="bullet"/>
      <w:lvlText w:val="•"/>
      <w:lvlJc w:val="left"/>
      <w:pPr>
        <w:ind w:left="4511" w:hanging="320"/>
      </w:pPr>
      <w:rPr>
        <w:rFonts w:hint="default"/>
        <w:lang w:val="ru-RU" w:eastAsia="en-US" w:bidi="ar-SA"/>
      </w:rPr>
    </w:lvl>
    <w:lvl w:ilvl="4" w:tplc="A2760E5C">
      <w:numFmt w:val="bullet"/>
      <w:lvlText w:val="•"/>
      <w:lvlJc w:val="left"/>
      <w:pPr>
        <w:ind w:left="5448" w:hanging="320"/>
      </w:pPr>
      <w:rPr>
        <w:rFonts w:hint="default"/>
        <w:lang w:val="ru-RU" w:eastAsia="en-US" w:bidi="ar-SA"/>
      </w:rPr>
    </w:lvl>
    <w:lvl w:ilvl="5" w:tplc="464A1726">
      <w:numFmt w:val="bullet"/>
      <w:lvlText w:val="•"/>
      <w:lvlJc w:val="left"/>
      <w:pPr>
        <w:ind w:left="6385" w:hanging="320"/>
      </w:pPr>
      <w:rPr>
        <w:rFonts w:hint="default"/>
        <w:lang w:val="ru-RU" w:eastAsia="en-US" w:bidi="ar-SA"/>
      </w:rPr>
    </w:lvl>
    <w:lvl w:ilvl="6" w:tplc="7C94A94C">
      <w:numFmt w:val="bullet"/>
      <w:lvlText w:val="•"/>
      <w:lvlJc w:val="left"/>
      <w:pPr>
        <w:ind w:left="7322" w:hanging="320"/>
      </w:pPr>
      <w:rPr>
        <w:rFonts w:hint="default"/>
        <w:lang w:val="ru-RU" w:eastAsia="en-US" w:bidi="ar-SA"/>
      </w:rPr>
    </w:lvl>
    <w:lvl w:ilvl="7" w:tplc="7D2C6ED0">
      <w:numFmt w:val="bullet"/>
      <w:lvlText w:val="•"/>
      <w:lvlJc w:val="left"/>
      <w:pPr>
        <w:ind w:left="8259" w:hanging="320"/>
      </w:pPr>
      <w:rPr>
        <w:rFonts w:hint="default"/>
        <w:lang w:val="ru-RU" w:eastAsia="en-US" w:bidi="ar-SA"/>
      </w:rPr>
    </w:lvl>
    <w:lvl w:ilvl="8" w:tplc="A810DFB8">
      <w:numFmt w:val="bullet"/>
      <w:lvlText w:val="•"/>
      <w:lvlJc w:val="left"/>
      <w:pPr>
        <w:ind w:left="9196" w:hanging="320"/>
      </w:pPr>
      <w:rPr>
        <w:rFonts w:hint="default"/>
        <w:lang w:val="ru-RU" w:eastAsia="en-US" w:bidi="ar-SA"/>
      </w:rPr>
    </w:lvl>
  </w:abstractNum>
  <w:abstractNum w:abstractNumId="114" w15:restartNumberingAfterBreak="0">
    <w:nsid w:val="41A10F8F"/>
    <w:multiLevelType w:val="multilevel"/>
    <w:tmpl w:val="66CC1182"/>
    <w:lvl w:ilvl="0">
      <w:start w:val="3"/>
      <w:numFmt w:val="decimal"/>
      <w:lvlText w:val="%1"/>
      <w:lvlJc w:val="left"/>
      <w:pPr>
        <w:ind w:left="681" w:hanging="600"/>
      </w:pPr>
      <w:rPr>
        <w:rFonts w:hint="default"/>
        <w:lang w:val="ru-RU" w:eastAsia="en-US" w:bidi="ar-SA"/>
      </w:rPr>
    </w:lvl>
    <w:lvl w:ilvl="1">
      <w:start w:val="1"/>
      <w:numFmt w:val="decimal"/>
      <w:lvlText w:val="%1.%2"/>
      <w:lvlJc w:val="left"/>
      <w:pPr>
        <w:ind w:left="681" w:hanging="600"/>
      </w:pPr>
      <w:rPr>
        <w:rFonts w:hint="default"/>
        <w:lang w:val="ru-RU" w:eastAsia="en-US" w:bidi="ar-SA"/>
      </w:rPr>
    </w:lvl>
    <w:lvl w:ilvl="2">
      <w:start w:val="1"/>
      <w:numFmt w:val="decimal"/>
      <w:lvlText w:val="%1.%2.%3."/>
      <w:lvlJc w:val="left"/>
      <w:pPr>
        <w:ind w:left="681" w:hanging="600"/>
        <w:jc w:val="right"/>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3797" w:hanging="600"/>
      </w:pPr>
      <w:rPr>
        <w:rFonts w:hint="default"/>
        <w:lang w:val="ru-RU" w:eastAsia="en-US" w:bidi="ar-SA"/>
      </w:rPr>
    </w:lvl>
    <w:lvl w:ilvl="4">
      <w:numFmt w:val="bullet"/>
      <w:lvlText w:val="•"/>
      <w:lvlJc w:val="left"/>
      <w:pPr>
        <w:ind w:left="4836" w:hanging="600"/>
      </w:pPr>
      <w:rPr>
        <w:rFonts w:hint="default"/>
        <w:lang w:val="ru-RU" w:eastAsia="en-US" w:bidi="ar-SA"/>
      </w:rPr>
    </w:lvl>
    <w:lvl w:ilvl="5">
      <w:numFmt w:val="bullet"/>
      <w:lvlText w:val="•"/>
      <w:lvlJc w:val="left"/>
      <w:pPr>
        <w:ind w:left="5875" w:hanging="600"/>
      </w:pPr>
      <w:rPr>
        <w:rFonts w:hint="default"/>
        <w:lang w:val="ru-RU" w:eastAsia="en-US" w:bidi="ar-SA"/>
      </w:rPr>
    </w:lvl>
    <w:lvl w:ilvl="6">
      <w:numFmt w:val="bullet"/>
      <w:lvlText w:val="•"/>
      <w:lvlJc w:val="left"/>
      <w:pPr>
        <w:ind w:left="6914" w:hanging="600"/>
      </w:pPr>
      <w:rPr>
        <w:rFonts w:hint="default"/>
        <w:lang w:val="ru-RU" w:eastAsia="en-US" w:bidi="ar-SA"/>
      </w:rPr>
    </w:lvl>
    <w:lvl w:ilvl="7">
      <w:numFmt w:val="bullet"/>
      <w:lvlText w:val="•"/>
      <w:lvlJc w:val="left"/>
      <w:pPr>
        <w:ind w:left="7953" w:hanging="600"/>
      </w:pPr>
      <w:rPr>
        <w:rFonts w:hint="default"/>
        <w:lang w:val="ru-RU" w:eastAsia="en-US" w:bidi="ar-SA"/>
      </w:rPr>
    </w:lvl>
    <w:lvl w:ilvl="8">
      <w:numFmt w:val="bullet"/>
      <w:lvlText w:val="•"/>
      <w:lvlJc w:val="left"/>
      <w:pPr>
        <w:ind w:left="8992" w:hanging="600"/>
      </w:pPr>
      <w:rPr>
        <w:rFonts w:hint="default"/>
        <w:lang w:val="ru-RU" w:eastAsia="en-US" w:bidi="ar-SA"/>
      </w:rPr>
    </w:lvl>
  </w:abstractNum>
  <w:abstractNum w:abstractNumId="115" w15:restartNumberingAfterBreak="0">
    <w:nsid w:val="43B35E51"/>
    <w:multiLevelType w:val="hybridMultilevel"/>
    <w:tmpl w:val="3F5C15CE"/>
    <w:lvl w:ilvl="0" w:tplc="F154A3EA">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840A4D4">
      <w:numFmt w:val="bullet"/>
      <w:lvlText w:val="•"/>
      <w:lvlJc w:val="left"/>
      <w:pPr>
        <w:ind w:left="2583" w:hanging="260"/>
      </w:pPr>
      <w:rPr>
        <w:rFonts w:hint="default"/>
        <w:lang w:val="ru-RU" w:eastAsia="en-US" w:bidi="ar-SA"/>
      </w:rPr>
    </w:lvl>
    <w:lvl w:ilvl="2" w:tplc="D68A0196">
      <w:numFmt w:val="bullet"/>
      <w:lvlText w:val="•"/>
      <w:lvlJc w:val="left"/>
      <w:pPr>
        <w:ind w:left="3526" w:hanging="260"/>
      </w:pPr>
      <w:rPr>
        <w:rFonts w:hint="default"/>
        <w:lang w:val="ru-RU" w:eastAsia="en-US" w:bidi="ar-SA"/>
      </w:rPr>
    </w:lvl>
    <w:lvl w:ilvl="3" w:tplc="541289CE">
      <w:numFmt w:val="bullet"/>
      <w:lvlText w:val="•"/>
      <w:lvlJc w:val="left"/>
      <w:pPr>
        <w:ind w:left="4469" w:hanging="260"/>
      </w:pPr>
      <w:rPr>
        <w:rFonts w:hint="default"/>
        <w:lang w:val="ru-RU" w:eastAsia="en-US" w:bidi="ar-SA"/>
      </w:rPr>
    </w:lvl>
    <w:lvl w:ilvl="4" w:tplc="13B45724">
      <w:numFmt w:val="bullet"/>
      <w:lvlText w:val="•"/>
      <w:lvlJc w:val="left"/>
      <w:pPr>
        <w:ind w:left="5412" w:hanging="260"/>
      </w:pPr>
      <w:rPr>
        <w:rFonts w:hint="default"/>
        <w:lang w:val="ru-RU" w:eastAsia="en-US" w:bidi="ar-SA"/>
      </w:rPr>
    </w:lvl>
    <w:lvl w:ilvl="5" w:tplc="93243E6E">
      <w:numFmt w:val="bullet"/>
      <w:lvlText w:val="•"/>
      <w:lvlJc w:val="left"/>
      <w:pPr>
        <w:ind w:left="6355" w:hanging="260"/>
      </w:pPr>
      <w:rPr>
        <w:rFonts w:hint="default"/>
        <w:lang w:val="ru-RU" w:eastAsia="en-US" w:bidi="ar-SA"/>
      </w:rPr>
    </w:lvl>
    <w:lvl w:ilvl="6" w:tplc="69185466">
      <w:numFmt w:val="bullet"/>
      <w:lvlText w:val="•"/>
      <w:lvlJc w:val="left"/>
      <w:pPr>
        <w:ind w:left="7298" w:hanging="260"/>
      </w:pPr>
      <w:rPr>
        <w:rFonts w:hint="default"/>
        <w:lang w:val="ru-RU" w:eastAsia="en-US" w:bidi="ar-SA"/>
      </w:rPr>
    </w:lvl>
    <w:lvl w:ilvl="7" w:tplc="43E05A26">
      <w:numFmt w:val="bullet"/>
      <w:lvlText w:val="•"/>
      <w:lvlJc w:val="left"/>
      <w:pPr>
        <w:ind w:left="8241" w:hanging="260"/>
      </w:pPr>
      <w:rPr>
        <w:rFonts w:hint="default"/>
        <w:lang w:val="ru-RU" w:eastAsia="en-US" w:bidi="ar-SA"/>
      </w:rPr>
    </w:lvl>
    <w:lvl w:ilvl="8" w:tplc="C9DEF354">
      <w:numFmt w:val="bullet"/>
      <w:lvlText w:val="•"/>
      <w:lvlJc w:val="left"/>
      <w:pPr>
        <w:ind w:left="9184" w:hanging="260"/>
      </w:pPr>
      <w:rPr>
        <w:rFonts w:hint="default"/>
        <w:lang w:val="ru-RU" w:eastAsia="en-US" w:bidi="ar-SA"/>
      </w:rPr>
    </w:lvl>
  </w:abstractNum>
  <w:abstractNum w:abstractNumId="116" w15:restartNumberingAfterBreak="0">
    <w:nsid w:val="43D9237B"/>
    <w:multiLevelType w:val="hybridMultilevel"/>
    <w:tmpl w:val="AB380E9C"/>
    <w:lvl w:ilvl="0" w:tplc="BE44BB00">
      <w:numFmt w:val="bullet"/>
      <w:lvlText w:val="-"/>
      <w:lvlJc w:val="left"/>
      <w:pPr>
        <w:ind w:left="252" w:hanging="161"/>
      </w:pPr>
      <w:rPr>
        <w:rFonts w:ascii="Times New Roman" w:eastAsia="Times New Roman" w:hAnsi="Times New Roman" w:cs="Times New Roman" w:hint="default"/>
        <w:b w:val="0"/>
        <w:bCs w:val="0"/>
        <w:i w:val="0"/>
        <w:iCs w:val="0"/>
        <w:spacing w:val="0"/>
        <w:w w:val="105"/>
        <w:sz w:val="24"/>
        <w:szCs w:val="24"/>
        <w:lang w:val="ru-RU" w:eastAsia="en-US" w:bidi="ar-SA"/>
      </w:rPr>
    </w:lvl>
    <w:lvl w:ilvl="1" w:tplc="8CAE924C">
      <w:numFmt w:val="bullet"/>
      <w:lvlText w:val="•"/>
      <w:lvlJc w:val="left"/>
      <w:pPr>
        <w:ind w:left="1324" w:hanging="161"/>
      </w:pPr>
      <w:rPr>
        <w:rFonts w:hint="default"/>
        <w:lang w:val="ru-RU" w:eastAsia="en-US" w:bidi="ar-SA"/>
      </w:rPr>
    </w:lvl>
    <w:lvl w:ilvl="2" w:tplc="D6BEC994">
      <w:numFmt w:val="bullet"/>
      <w:lvlText w:val="•"/>
      <w:lvlJc w:val="left"/>
      <w:pPr>
        <w:ind w:left="2389" w:hanging="161"/>
      </w:pPr>
      <w:rPr>
        <w:rFonts w:hint="default"/>
        <w:lang w:val="ru-RU" w:eastAsia="en-US" w:bidi="ar-SA"/>
      </w:rPr>
    </w:lvl>
    <w:lvl w:ilvl="3" w:tplc="A8AAFAF4">
      <w:numFmt w:val="bullet"/>
      <w:lvlText w:val="•"/>
      <w:lvlJc w:val="left"/>
      <w:pPr>
        <w:ind w:left="3453" w:hanging="161"/>
      </w:pPr>
      <w:rPr>
        <w:rFonts w:hint="default"/>
        <w:lang w:val="ru-RU" w:eastAsia="en-US" w:bidi="ar-SA"/>
      </w:rPr>
    </w:lvl>
    <w:lvl w:ilvl="4" w:tplc="1576B2CC">
      <w:numFmt w:val="bullet"/>
      <w:lvlText w:val="•"/>
      <w:lvlJc w:val="left"/>
      <w:pPr>
        <w:ind w:left="4518" w:hanging="161"/>
      </w:pPr>
      <w:rPr>
        <w:rFonts w:hint="default"/>
        <w:lang w:val="ru-RU" w:eastAsia="en-US" w:bidi="ar-SA"/>
      </w:rPr>
    </w:lvl>
    <w:lvl w:ilvl="5" w:tplc="EA4C0722">
      <w:numFmt w:val="bullet"/>
      <w:lvlText w:val="•"/>
      <w:lvlJc w:val="left"/>
      <w:pPr>
        <w:ind w:left="5583" w:hanging="161"/>
      </w:pPr>
      <w:rPr>
        <w:rFonts w:hint="default"/>
        <w:lang w:val="ru-RU" w:eastAsia="en-US" w:bidi="ar-SA"/>
      </w:rPr>
    </w:lvl>
    <w:lvl w:ilvl="6" w:tplc="169E1EFE">
      <w:numFmt w:val="bullet"/>
      <w:lvlText w:val="•"/>
      <w:lvlJc w:val="left"/>
      <w:pPr>
        <w:ind w:left="6647" w:hanging="161"/>
      </w:pPr>
      <w:rPr>
        <w:rFonts w:hint="default"/>
        <w:lang w:val="ru-RU" w:eastAsia="en-US" w:bidi="ar-SA"/>
      </w:rPr>
    </w:lvl>
    <w:lvl w:ilvl="7" w:tplc="725A5E5A">
      <w:numFmt w:val="bullet"/>
      <w:lvlText w:val="•"/>
      <w:lvlJc w:val="left"/>
      <w:pPr>
        <w:ind w:left="7712" w:hanging="161"/>
      </w:pPr>
      <w:rPr>
        <w:rFonts w:hint="default"/>
        <w:lang w:val="ru-RU" w:eastAsia="en-US" w:bidi="ar-SA"/>
      </w:rPr>
    </w:lvl>
    <w:lvl w:ilvl="8" w:tplc="0A84C9AE">
      <w:numFmt w:val="bullet"/>
      <w:lvlText w:val="•"/>
      <w:lvlJc w:val="left"/>
      <w:pPr>
        <w:ind w:left="8777" w:hanging="161"/>
      </w:pPr>
      <w:rPr>
        <w:rFonts w:hint="default"/>
        <w:lang w:val="ru-RU" w:eastAsia="en-US" w:bidi="ar-SA"/>
      </w:rPr>
    </w:lvl>
  </w:abstractNum>
  <w:abstractNum w:abstractNumId="117" w15:restartNumberingAfterBreak="0">
    <w:nsid w:val="44FF1F6B"/>
    <w:multiLevelType w:val="multilevel"/>
    <w:tmpl w:val="EC66A402"/>
    <w:lvl w:ilvl="0">
      <w:start w:val="122"/>
      <w:numFmt w:val="decimal"/>
      <w:lvlText w:val="%1"/>
      <w:lvlJc w:val="left"/>
      <w:pPr>
        <w:ind w:left="2589" w:hanging="1200"/>
      </w:pPr>
      <w:rPr>
        <w:rFonts w:hint="default"/>
        <w:lang w:val="ru-RU" w:eastAsia="en-US" w:bidi="ar-SA"/>
      </w:rPr>
    </w:lvl>
    <w:lvl w:ilvl="1">
      <w:start w:val="6"/>
      <w:numFmt w:val="decimal"/>
      <w:lvlText w:val="%1.%2"/>
      <w:lvlJc w:val="left"/>
      <w:pPr>
        <w:ind w:left="2589" w:hanging="1200"/>
      </w:pPr>
      <w:rPr>
        <w:rFonts w:hint="default"/>
        <w:lang w:val="ru-RU" w:eastAsia="en-US" w:bidi="ar-SA"/>
      </w:rPr>
    </w:lvl>
    <w:lvl w:ilvl="2">
      <w:start w:val="2"/>
      <w:numFmt w:val="decimal"/>
      <w:lvlText w:val="%1.%2.%3"/>
      <w:lvlJc w:val="left"/>
      <w:pPr>
        <w:ind w:left="2589" w:hanging="1200"/>
      </w:pPr>
      <w:rPr>
        <w:rFonts w:hint="default"/>
        <w:lang w:val="ru-RU" w:eastAsia="en-US" w:bidi="ar-SA"/>
      </w:rPr>
    </w:lvl>
    <w:lvl w:ilvl="3">
      <w:start w:val="3"/>
      <w:numFmt w:val="decimal"/>
      <w:lvlText w:val="%1.%2.%3.%4"/>
      <w:lvlJc w:val="left"/>
      <w:pPr>
        <w:ind w:left="2589" w:hanging="1200"/>
      </w:pPr>
      <w:rPr>
        <w:rFonts w:hint="default"/>
        <w:lang w:val="ru-RU" w:eastAsia="en-US" w:bidi="ar-SA"/>
      </w:rPr>
    </w:lvl>
    <w:lvl w:ilvl="4">
      <w:start w:val="2"/>
      <w:numFmt w:val="decimal"/>
      <w:lvlText w:val="%1.%2.%3.%4.%5."/>
      <w:lvlJc w:val="left"/>
      <w:pPr>
        <w:ind w:left="258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825" w:hanging="1200"/>
      </w:pPr>
      <w:rPr>
        <w:rFonts w:hint="default"/>
        <w:lang w:val="ru-RU" w:eastAsia="en-US" w:bidi="ar-SA"/>
      </w:rPr>
    </w:lvl>
    <w:lvl w:ilvl="6">
      <w:numFmt w:val="bullet"/>
      <w:lvlText w:val="•"/>
      <w:lvlJc w:val="left"/>
      <w:pPr>
        <w:ind w:left="7674" w:hanging="1200"/>
      </w:pPr>
      <w:rPr>
        <w:rFonts w:hint="default"/>
        <w:lang w:val="ru-RU" w:eastAsia="en-US" w:bidi="ar-SA"/>
      </w:rPr>
    </w:lvl>
    <w:lvl w:ilvl="7">
      <w:numFmt w:val="bullet"/>
      <w:lvlText w:val="•"/>
      <w:lvlJc w:val="left"/>
      <w:pPr>
        <w:ind w:left="8523" w:hanging="1200"/>
      </w:pPr>
      <w:rPr>
        <w:rFonts w:hint="default"/>
        <w:lang w:val="ru-RU" w:eastAsia="en-US" w:bidi="ar-SA"/>
      </w:rPr>
    </w:lvl>
    <w:lvl w:ilvl="8">
      <w:numFmt w:val="bullet"/>
      <w:lvlText w:val="•"/>
      <w:lvlJc w:val="left"/>
      <w:pPr>
        <w:ind w:left="9372" w:hanging="1200"/>
      </w:pPr>
      <w:rPr>
        <w:rFonts w:hint="default"/>
        <w:lang w:val="ru-RU" w:eastAsia="en-US" w:bidi="ar-SA"/>
      </w:rPr>
    </w:lvl>
  </w:abstractNum>
  <w:abstractNum w:abstractNumId="118" w15:restartNumberingAfterBreak="0">
    <w:nsid w:val="4502114D"/>
    <w:multiLevelType w:val="hybridMultilevel"/>
    <w:tmpl w:val="BF5CC826"/>
    <w:lvl w:ilvl="0" w:tplc="02C20EA2">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B81EE85C">
      <w:numFmt w:val="bullet"/>
      <w:lvlText w:val="•"/>
      <w:lvlJc w:val="left"/>
      <w:pPr>
        <w:ind w:left="2637" w:hanging="320"/>
      </w:pPr>
      <w:rPr>
        <w:rFonts w:hint="default"/>
        <w:lang w:val="ru-RU" w:eastAsia="en-US" w:bidi="ar-SA"/>
      </w:rPr>
    </w:lvl>
    <w:lvl w:ilvl="2" w:tplc="D10EA8E6">
      <w:numFmt w:val="bullet"/>
      <w:lvlText w:val="•"/>
      <w:lvlJc w:val="left"/>
      <w:pPr>
        <w:ind w:left="3574" w:hanging="320"/>
      </w:pPr>
      <w:rPr>
        <w:rFonts w:hint="default"/>
        <w:lang w:val="ru-RU" w:eastAsia="en-US" w:bidi="ar-SA"/>
      </w:rPr>
    </w:lvl>
    <w:lvl w:ilvl="3" w:tplc="F87EC070">
      <w:numFmt w:val="bullet"/>
      <w:lvlText w:val="•"/>
      <w:lvlJc w:val="left"/>
      <w:pPr>
        <w:ind w:left="4511" w:hanging="320"/>
      </w:pPr>
      <w:rPr>
        <w:rFonts w:hint="default"/>
        <w:lang w:val="ru-RU" w:eastAsia="en-US" w:bidi="ar-SA"/>
      </w:rPr>
    </w:lvl>
    <w:lvl w:ilvl="4" w:tplc="12DCEA3C">
      <w:numFmt w:val="bullet"/>
      <w:lvlText w:val="•"/>
      <w:lvlJc w:val="left"/>
      <w:pPr>
        <w:ind w:left="5448" w:hanging="320"/>
      </w:pPr>
      <w:rPr>
        <w:rFonts w:hint="default"/>
        <w:lang w:val="ru-RU" w:eastAsia="en-US" w:bidi="ar-SA"/>
      </w:rPr>
    </w:lvl>
    <w:lvl w:ilvl="5" w:tplc="99724272">
      <w:numFmt w:val="bullet"/>
      <w:lvlText w:val="•"/>
      <w:lvlJc w:val="left"/>
      <w:pPr>
        <w:ind w:left="6385" w:hanging="320"/>
      </w:pPr>
      <w:rPr>
        <w:rFonts w:hint="default"/>
        <w:lang w:val="ru-RU" w:eastAsia="en-US" w:bidi="ar-SA"/>
      </w:rPr>
    </w:lvl>
    <w:lvl w:ilvl="6" w:tplc="812E64B2">
      <w:numFmt w:val="bullet"/>
      <w:lvlText w:val="•"/>
      <w:lvlJc w:val="left"/>
      <w:pPr>
        <w:ind w:left="7322" w:hanging="320"/>
      </w:pPr>
      <w:rPr>
        <w:rFonts w:hint="default"/>
        <w:lang w:val="ru-RU" w:eastAsia="en-US" w:bidi="ar-SA"/>
      </w:rPr>
    </w:lvl>
    <w:lvl w:ilvl="7" w:tplc="78E8ECC4">
      <w:numFmt w:val="bullet"/>
      <w:lvlText w:val="•"/>
      <w:lvlJc w:val="left"/>
      <w:pPr>
        <w:ind w:left="8259" w:hanging="320"/>
      </w:pPr>
      <w:rPr>
        <w:rFonts w:hint="default"/>
        <w:lang w:val="ru-RU" w:eastAsia="en-US" w:bidi="ar-SA"/>
      </w:rPr>
    </w:lvl>
    <w:lvl w:ilvl="8" w:tplc="ABB02B2A">
      <w:numFmt w:val="bullet"/>
      <w:lvlText w:val="•"/>
      <w:lvlJc w:val="left"/>
      <w:pPr>
        <w:ind w:left="9196" w:hanging="320"/>
      </w:pPr>
      <w:rPr>
        <w:rFonts w:hint="default"/>
        <w:lang w:val="ru-RU" w:eastAsia="en-US" w:bidi="ar-SA"/>
      </w:rPr>
    </w:lvl>
  </w:abstractNum>
  <w:abstractNum w:abstractNumId="119" w15:restartNumberingAfterBreak="0">
    <w:nsid w:val="453F5124"/>
    <w:multiLevelType w:val="hybridMultilevel"/>
    <w:tmpl w:val="0BE6CCDA"/>
    <w:lvl w:ilvl="0" w:tplc="569E5380">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6644C78">
      <w:numFmt w:val="bullet"/>
      <w:lvlText w:val="•"/>
      <w:lvlJc w:val="left"/>
      <w:pPr>
        <w:ind w:left="2583" w:hanging="260"/>
      </w:pPr>
      <w:rPr>
        <w:rFonts w:hint="default"/>
        <w:lang w:val="ru-RU" w:eastAsia="en-US" w:bidi="ar-SA"/>
      </w:rPr>
    </w:lvl>
    <w:lvl w:ilvl="2" w:tplc="EDFC9C60">
      <w:numFmt w:val="bullet"/>
      <w:lvlText w:val="•"/>
      <w:lvlJc w:val="left"/>
      <w:pPr>
        <w:ind w:left="3526" w:hanging="260"/>
      </w:pPr>
      <w:rPr>
        <w:rFonts w:hint="default"/>
        <w:lang w:val="ru-RU" w:eastAsia="en-US" w:bidi="ar-SA"/>
      </w:rPr>
    </w:lvl>
    <w:lvl w:ilvl="3" w:tplc="B6324E8C">
      <w:numFmt w:val="bullet"/>
      <w:lvlText w:val="•"/>
      <w:lvlJc w:val="left"/>
      <w:pPr>
        <w:ind w:left="4469" w:hanging="260"/>
      </w:pPr>
      <w:rPr>
        <w:rFonts w:hint="default"/>
        <w:lang w:val="ru-RU" w:eastAsia="en-US" w:bidi="ar-SA"/>
      </w:rPr>
    </w:lvl>
    <w:lvl w:ilvl="4" w:tplc="BC1E46B2">
      <w:numFmt w:val="bullet"/>
      <w:lvlText w:val="•"/>
      <w:lvlJc w:val="left"/>
      <w:pPr>
        <w:ind w:left="5412" w:hanging="260"/>
      </w:pPr>
      <w:rPr>
        <w:rFonts w:hint="default"/>
        <w:lang w:val="ru-RU" w:eastAsia="en-US" w:bidi="ar-SA"/>
      </w:rPr>
    </w:lvl>
    <w:lvl w:ilvl="5" w:tplc="A6E66A96">
      <w:numFmt w:val="bullet"/>
      <w:lvlText w:val="•"/>
      <w:lvlJc w:val="left"/>
      <w:pPr>
        <w:ind w:left="6355" w:hanging="260"/>
      </w:pPr>
      <w:rPr>
        <w:rFonts w:hint="default"/>
        <w:lang w:val="ru-RU" w:eastAsia="en-US" w:bidi="ar-SA"/>
      </w:rPr>
    </w:lvl>
    <w:lvl w:ilvl="6" w:tplc="5A6AEBF0">
      <w:numFmt w:val="bullet"/>
      <w:lvlText w:val="•"/>
      <w:lvlJc w:val="left"/>
      <w:pPr>
        <w:ind w:left="7298" w:hanging="260"/>
      </w:pPr>
      <w:rPr>
        <w:rFonts w:hint="default"/>
        <w:lang w:val="ru-RU" w:eastAsia="en-US" w:bidi="ar-SA"/>
      </w:rPr>
    </w:lvl>
    <w:lvl w:ilvl="7" w:tplc="0FDA7574">
      <w:numFmt w:val="bullet"/>
      <w:lvlText w:val="•"/>
      <w:lvlJc w:val="left"/>
      <w:pPr>
        <w:ind w:left="8241" w:hanging="260"/>
      </w:pPr>
      <w:rPr>
        <w:rFonts w:hint="default"/>
        <w:lang w:val="ru-RU" w:eastAsia="en-US" w:bidi="ar-SA"/>
      </w:rPr>
    </w:lvl>
    <w:lvl w:ilvl="8" w:tplc="6E1817AA">
      <w:numFmt w:val="bullet"/>
      <w:lvlText w:val="•"/>
      <w:lvlJc w:val="left"/>
      <w:pPr>
        <w:ind w:left="9184" w:hanging="260"/>
      </w:pPr>
      <w:rPr>
        <w:rFonts w:hint="default"/>
        <w:lang w:val="ru-RU" w:eastAsia="en-US" w:bidi="ar-SA"/>
      </w:rPr>
    </w:lvl>
  </w:abstractNum>
  <w:abstractNum w:abstractNumId="120" w15:restartNumberingAfterBreak="0">
    <w:nsid w:val="4683630C"/>
    <w:multiLevelType w:val="hybridMultilevel"/>
    <w:tmpl w:val="17CE91FA"/>
    <w:lvl w:ilvl="0" w:tplc="95CE8AA4">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180CC3F0">
      <w:numFmt w:val="bullet"/>
      <w:lvlText w:val="•"/>
      <w:lvlJc w:val="left"/>
      <w:pPr>
        <w:ind w:left="2637" w:hanging="320"/>
      </w:pPr>
      <w:rPr>
        <w:rFonts w:hint="default"/>
        <w:lang w:val="ru-RU" w:eastAsia="en-US" w:bidi="ar-SA"/>
      </w:rPr>
    </w:lvl>
    <w:lvl w:ilvl="2" w:tplc="45485F64">
      <w:numFmt w:val="bullet"/>
      <w:lvlText w:val="•"/>
      <w:lvlJc w:val="left"/>
      <w:pPr>
        <w:ind w:left="3574" w:hanging="320"/>
      </w:pPr>
      <w:rPr>
        <w:rFonts w:hint="default"/>
        <w:lang w:val="ru-RU" w:eastAsia="en-US" w:bidi="ar-SA"/>
      </w:rPr>
    </w:lvl>
    <w:lvl w:ilvl="3" w:tplc="D60AE2F8">
      <w:numFmt w:val="bullet"/>
      <w:lvlText w:val="•"/>
      <w:lvlJc w:val="left"/>
      <w:pPr>
        <w:ind w:left="4511" w:hanging="320"/>
      </w:pPr>
      <w:rPr>
        <w:rFonts w:hint="default"/>
        <w:lang w:val="ru-RU" w:eastAsia="en-US" w:bidi="ar-SA"/>
      </w:rPr>
    </w:lvl>
    <w:lvl w:ilvl="4" w:tplc="FB28AFA2">
      <w:numFmt w:val="bullet"/>
      <w:lvlText w:val="•"/>
      <w:lvlJc w:val="left"/>
      <w:pPr>
        <w:ind w:left="5448" w:hanging="320"/>
      </w:pPr>
      <w:rPr>
        <w:rFonts w:hint="default"/>
        <w:lang w:val="ru-RU" w:eastAsia="en-US" w:bidi="ar-SA"/>
      </w:rPr>
    </w:lvl>
    <w:lvl w:ilvl="5" w:tplc="7B420012">
      <w:numFmt w:val="bullet"/>
      <w:lvlText w:val="•"/>
      <w:lvlJc w:val="left"/>
      <w:pPr>
        <w:ind w:left="6385" w:hanging="320"/>
      </w:pPr>
      <w:rPr>
        <w:rFonts w:hint="default"/>
        <w:lang w:val="ru-RU" w:eastAsia="en-US" w:bidi="ar-SA"/>
      </w:rPr>
    </w:lvl>
    <w:lvl w:ilvl="6" w:tplc="01F6B486">
      <w:numFmt w:val="bullet"/>
      <w:lvlText w:val="•"/>
      <w:lvlJc w:val="left"/>
      <w:pPr>
        <w:ind w:left="7322" w:hanging="320"/>
      </w:pPr>
      <w:rPr>
        <w:rFonts w:hint="default"/>
        <w:lang w:val="ru-RU" w:eastAsia="en-US" w:bidi="ar-SA"/>
      </w:rPr>
    </w:lvl>
    <w:lvl w:ilvl="7" w:tplc="18BA1B5C">
      <w:numFmt w:val="bullet"/>
      <w:lvlText w:val="•"/>
      <w:lvlJc w:val="left"/>
      <w:pPr>
        <w:ind w:left="8259" w:hanging="320"/>
      </w:pPr>
      <w:rPr>
        <w:rFonts w:hint="default"/>
        <w:lang w:val="ru-RU" w:eastAsia="en-US" w:bidi="ar-SA"/>
      </w:rPr>
    </w:lvl>
    <w:lvl w:ilvl="8" w:tplc="F9FCDEDA">
      <w:numFmt w:val="bullet"/>
      <w:lvlText w:val="•"/>
      <w:lvlJc w:val="left"/>
      <w:pPr>
        <w:ind w:left="9196" w:hanging="320"/>
      </w:pPr>
      <w:rPr>
        <w:rFonts w:hint="default"/>
        <w:lang w:val="ru-RU" w:eastAsia="en-US" w:bidi="ar-SA"/>
      </w:rPr>
    </w:lvl>
  </w:abstractNum>
  <w:abstractNum w:abstractNumId="121" w15:restartNumberingAfterBreak="0">
    <w:nsid w:val="47710A42"/>
    <w:multiLevelType w:val="multilevel"/>
    <w:tmpl w:val="75B06564"/>
    <w:lvl w:ilvl="0">
      <w:start w:val="1"/>
      <w:numFmt w:val="decimal"/>
      <w:lvlText w:val="%1."/>
      <w:lvlJc w:val="left"/>
      <w:pPr>
        <w:ind w:left="119" w:hanging="236"/>
      </w:pPr>
      <w:rPr>
        <w:rFonts w:ascii="Caladea" w:eastAsia="Caladea" w:hAnsi="Caladea" w:cs="Caladea" w:hint="default"/>
        <w:b w:val="0"/>
        <w:bCs w:val="0"/>
        <w:i w:val="0"/>
        <w:iCs w:val="0"/>
        <w:spacing w:val="0"/>
        <w:w w:val="123"/>
        <w:sz w:val="18"/>
        <w:szCs w:val="18"/>
        <w:lang w:val="ru-RU" w:eastAsia="en-US" w:bidi="ar-SA"/>
      </w:rPr>
    </w:lvl>
    <w:lvl w:ilvl="1">
      <w:start w:val="1"/>
      <w:numFmt w:val="decimal"/>
      <w:lvlText w:val="%1.%2."/>
      <w:lvlJc w:val="left"/>
      <w:pPr>
        <w:ind w:left="119" w:hanging="409"/>
      </w:pPr>
      <w:rPr>
        <w:rFonts w:ascii="Caladea" w:eastAsia="Caladea" w:hAnsi="Caladea" w:cs="Caladea" w:hint="default"/>
        <w:b w:val="0"/>
        <w:bCs w:val="0"/>
        <w:i w:val="0"/>
        <w:iCs w:val="0"/>
        <w:spacing w:val="0"/>
        <w:w w:val="123"/>
        <w:sz w:val="18"/>
        <w:szCs w:val="18"/>
        <w:lang w:val="ru-RU" w:eastAsia="en-US" w:bidi="ar-SA"/>
      </w:rPr>
    </w:lvl>
    <w:lvl w:ilvl="2">
      <w:numFmt w:val="bullet"/>
      <w:lvlText w:val="•"/>
      <w:lvlJc w:val="left"/>
      <w:pPr>
        <w:ind w:left="1426" w:hanging="409"/>
      </w:pPr>
      <w:rPr>
        <w:rFonts w:hint="default"/>
        <w:lang w:val="ru-RU" w:eastAsia="en-US" w:bidi="ar-SA"/>
      </w:rPr>
    </w:lvl>
    <w:lvl w:ilvl="3">
      <w:numFmt w:val="bullet"/>
      <w:lvlText w:val="•"/>
      <w:lvlJc w:val="left"/>
      <w:pPr>
        <w:ind w:left="2080" w:hanging="409"/>
      </w:pPr>
      <w:rPr>
        <w:rFonts w:hint="default"/>
        <w:lang w:val="ru-RU" w:eastAsia="en-US" w:bidi="ar-SA"/>
      </w:rPr>
    </w:lvl>
    <w:lvl w:ilvl="4">
      <w:numFmt w:val="bullet"/>
      <w:lvlText w:val="•"/>
      <w:lvlJc w:val="left"/>
      <w:pPr>
        <w:ind w:left="2733" w:hanging="409"/>
      </w:pPr>
      <w:rPr>
        <w:rFonts w:hint="default"/>
        <w:lang w:val="ru-RU" w:eastAsia="en-US" w:bidi="ar-SA"/>
      </w:rPr>
    </w:lvl>
    <w:lvl w:ilvl="5">
      <w:numFmt w:val="bullet"/>
      <w:lvlText w:val="•"/>
      <w:lvlJc w:val="left"/>
      <w:pPr>
        <w:ind w:left="3387" w:hanging="409"/>
      </w:pPr>
      <w:rPr>
        <w:rFonts w:hint="default"/>
        <w:lang w:val="ru-RU" w:eastAsia="en-US" w:bidi="ar-SA"/>
      </w:rPr>
    </w:lvl>
    <w:lvl w:ilvl="6">
      <w:numFmt w:val="bullet"/>
      <w:lvlText w:val="•"/>
      <w:lvlJc w:val="left"/>
      <w:pPr>
        <w:ind w:left="4040" w:hanging="409"/>
      </w:pPr>
      <w:rPr>
        <w:rFonts w:hint="default"/>
        <w:lang w:val="ru-RU" w:eastAsia="en-US" w:bidi="ar-SA"/>
      </w:rPr>
    </w:lvl>
    <w:lvl w:ilvl="7">
      <w:numFmt w:val="bullet"/>
      <w:lvlText w:val="•"/>
      <w:lvlJc w:val="left"/>
      <w:pPr>
        <w:ind w:left="4693" w:hanging="409"/>
      </w:pPr>
      <w:rPr>
        <w:rFonts w:hint="default"/>
        <w:lang w:val="ru-RU" w:eastAsia="en-US" w:bidi="ar-SA"/>
      </w:rPr>
    </w:lvl>
    <w:lvl w:ilvl="8">
      <w:numFmt w:val="bullet"/>
      <w:lvlText w:val="•"/>
      <w:lvlJc w:val="left"/>
      <w:pPr>
        <w:ind w:left="5347" w:hanging="409"/>
      </w:pPr>
      <w:rPr>
        <w:rFonts w:hint="default"/>
        <w:lang w:val="ru-RU" w:eastAsia="en-US" w:bidi="ar-SA"/>
      </w:rPr>
    </w:lvl>
  </w:abstractNum>
  <w:abstractNum w:abstractNumId="122" w15:restartNumberingAfterBreak="0">
    <w:nsid w:val="47F11D44"/>
    <w:multiLevelType w:val="hybridMultilevel"/>
    <w:tmpl w:val="FBF8ECAC"/>
    <w:lvl w:ilvl="0" w:tplc="2C005724">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E7C9582">
      <w:numFmt w:val="bullet"/>
      <w:lvlText w:val="•"/>
      <w:lvlJc w:val="left"/>
      <w:pPr>
        <w:ind w:left="2583" w:hanging="260"/>
      </w:pPr>
      <w:rPr>
        <w:rFonts w:hint="default"/>
        <w:lang w:val="ru-RU" w:eastAsia="en-US" w:bidi="ar-SA"/>
      </w:rPr>
    </w:lvl>
    <w:lvl w:ilvl="2" w:tplc="2964538C">
      <w:numFmt w:val="bullet"/>
      <w:lvlText w:val="•"/>
      <w:lvlJc w:val="left"/>
      <w:pPr>
        <w:ind w:left="3526" w:hanging="260"/>
      </w:pPr>
      <w:rPr>
        <w:rFonts w:hint="default"/>
        <w:lang w:val="ru-RU" w:eastAsia="en-US" w:bidi="ar-SA"/>
      </w:rPr>
    </w:lvl>
    <w:lvl w:ilvl="3" w:tplc="AFB0A432">
      <w:numFmt w:val="bullet"/>
      <w:lvlText w:val="•"/>
      <w:lvlJc w:val="left"/>
      <w:pPr>
        <w:ind w:left="4469" w:hanging="260"/>
      </w:pPr>
      <w:rPr>
        <w:rFonts w:hint="default"/>
        <w:lang w:val="ru-RU" w:eastAsia="en-US" w:bidi="ar-SA"/>
      </w:rPr>
    </w:lvl>
    <w:lvl w:ilvl="4" w:tplc="8306FC38">
      <w:numFmt w:val="bullet"/>
      <w:lvlText w:val="•"/>
      <w:lvlJc w:val="left"/>
      <w:pPr>
        <w:ind w:left="5412" w:hanging="260"/>
      </w:pPr>
      <w:rPr>
        <w:rFonts w:hint="default"/>
        <w:lang w:val="ru-RU" w:eastAsia="en-US" w:bidi="ar-SA"/>
      </w:rPr>
    </w:lvl>
    <w:lvl w:ilvl="5" w:tplc="A3F8DBFE">
      <w:numFmt w:val="bullet"/>
      <w:lvlText w:val="•"/>
      <w:lvlJc w:val="left"/>
      <w:pPr>
        <w:ind w:left="6355" w:hanging="260"/>
      </w:pPr>
      <w:rPr>
        <w:rFonts w:hint="default"/>
        <w:lang w:val="ru-RU" w:eastAsia="en-US" w:bidi="ar-SA"/>
      </w:rPr>
    </w:lvl>
    <w:lvl w:ilvl="6" w:tplc="2B9A3A3C">
      <w:numFmt w:val="bullet"/>
      <w:lvlText w:val="•"/>
      <w:lvlJc w:val="left"/>
      <w:pPr>
        <w:ind w:left="7298" w:hanging="260"/>
      </w:pPr>
      <w:rPr>
        <w:rFonts w:hint="default"/>
        <w:lang w:val="ru-RU" w:eastAsia="en-US" w:bidi="ar-SA"/>
      </w:rPr>
    </w:lvl>
    <w:lvl w:ilvl="7" w:tplc="9A6A643C">
      <w:numFmt w:val="bullet"/>
      <w:lvlText w:val="•"/>
      <w:lvlJc w:val="left"/>
      <w:pPr>
        <w:ind w:left="8241" w:hanging="260"/>
      </w:pPr>
      <w:rPr>
        <w:rFonts w:hint="default"/>
        <w:lang w:val="ru-RU" w:eastAsia="en-US" w:bidi="ar-SA"/>
      </w:rPr>
    </w:lvl>
    <w:lvl w:ilvl="8" w:tplc="A6EAE56A">
      <w:numFmt w:val="bullet"/>
      <w:lvlText w:val="•"/>
      <w:lvlJc w:val="left"/>
      <w:pPr>
        <w:ind w:left="9184" w:hanging="260"/>
      </w:pPr>
      <w:rPr>
        <w:rFonts w:hint="default"/>
        <w:lang w:val="ru-RU" w:eastAsia="en-US" w:bidi="ar-SA"/>
      </w:rPr>
    </w:lvl>
  </w:abstractNum>
  <w:abstractNum w:abstractNumId="123" w15:restartNumberingAfterBreak="0">
    <w:nsid w:val="4808277B"/>
    <w:multiLevelType w:val="hybridMultilevel"/>
    <w:tmpl w:val="BDA4B9B0"/>
    <w:lvl w:ilvl="0" w:tplc="4900D4A2">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2BAB3B8">
      <w:numFmt w:val="bullet"/>
      <w:lvlText w:val="•"/>
      <w:lvlJc w:val="left"/>
      <w:pPr>
        <w:ind w:left="2583" w:hanging="260"/>
      </w:pPr>
      <w:rPr>
        <w:rFonts w:hint="default"/>
        <w:lang w:val="ru-RU" w:eastAsia="en-US" w:bidi="ar-SA"/>
      </w:rPr>
    </w:lvl>
    <w:lvl w:ilvl="2" w:tplc="07E2D694">
      <w:numFmt w:val="bullet"/>
      <w:lvlText w:val="•"/>
      <w:lvlJc w:val="left"/>
      <w:pPr>
        <w:ind w:left="3526" w:hanging="260"/>
      </w:pPr>
      <w:rPr>
        <w:rFonts w:hint="default"/>
        <w:lang w:val="ru-RU" w:eastAsia="en-US" w:bidi="ar-SA"/>
      </w:rPr>
    </w:lvl>
    <w:lvl w:ilvl="3" w:tplc="6DDC343A">
      <w:numFmt w:val="bullet"/>
      <w:lvlText w:val="•"/>
      <w:lvlJc w:val="left"/>
      <w:pPr>
        <w:ind w:left="4469" w:hanging="260"/>
      </w:pPr>
      <w:rPr>
        <w:rFonts w:hint="default"/>
        <w:lang w:val="ru-RU" w:eastAsia="en-US" w:bidi="ar-SA"/>
      </w:rPr>
    </w:lvl>
    <w:lvl w:ilvl="4" w:tplc="103ABE9A">
      <w:numFmt w:val="bullet"/>
      <w:lvlText w:val="•"/>
      <w:lvlJc w:val="left"/>
      <w:pPr>
        <w:ind w:left="5412" w:hanging="260"/>
      </w:pPr>
      <w:rPr>
        <w:rFonts w:hint="default"/>
        <w:lang w:val="ru-RU" w:eastAsia="en-US" w:bidi="ar-SA"/>
      </w:rPr>
    </w:lvl>
    <w:lvl w:ilvl="5" w:tplc="9C9CA048">
      <w:numFmt w:val="bullet"/>
      <w:lvlText w:val="•"/>
      <w:lvlJc w:val="left"/>
      <w:pPr>
        <w:ind w:left="6355" w:hanging="260"/>
      </w:pPr>
      <w:rPr>
        <w:rFonts w:hint="default"/>
        <w:lang w:val="ru-RU" w:eastAsia="en-US" w:bidi="ar-SA"/>
      </w:rPr>
    </w:lvl>
    <w:lvl w:ilvl="6" w:tplc="76F6290C">
      <w:numFmt w:val="bullet"/>
      <w:lvlText w:val="•"/>
      <w:lvlJc w:val="left"/>
      <w:pPr>
        <w:ind w:left="7298" w:hanging="260"/>
      </w:pPr>
      <w:rPr>
        <w:rFonts w:hint="default"/>
        <w:lang w:val="ru-RU" w:eastAsia="en-US" w:bidi="ar-SA"/>
      </w:rPr>
    </w:lvl>
    <w:lvl w:ilvl="7" w:tplc="0580589C">
      <w:numFmt w:val="bullet"/>
      <w:lvlText w:val="•"/>
      <w:lvlJc w:val="left"/>
      <w:pPr>
        <w:ind w:left="8241" w:hanging="260"/>
      </w:pPr>
      <w:rPr>
        <w:rFonts w:hint="default"/>
        <w:lang w:val="ru-RU" w:eastAsia="en-US" w:bidi="ar-SA"/>
      </w:rPr>
    </w:lvl>
    <w:lvl w:ilvl="8" w:tplc="EE886F38">
      <w:numFmt w:val="bullet"/>
      <w:lvlText w:val="•"/>
      <w:lvlJc w:val="left"/>
      <w:pPr>
        <w:ind w:left="9184" w:hanging="260"/>
      </w:pPr>
      <w:rPr>
        <w:rFonts w:hint="default"/>
        <w:lang w:val="ru-RU" w:eastAsia="en-US" w:bidi="ar-SA"/>
      </w:rPr>
    </w:lvl>
  </w:abstractNum>
  <w:abstractNum w:abstractNumId="124" w15:restartNumberingAfterBreak="0">
    <w:nsid w:val="482D3A28"/>
    <w:multiLevelType w:val="multilevel"/>
    <w:tmpl w:val="21F64FB0"/>
    <w:lvl w:ilvl="0">
      <w:start w:val="117"/>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125" w15:restartNumberingAfterBreak="0">
    <w:nsid w:val="48B4613D"/>
    <w:multiLevelType w:val="hybridMultilevel"/>
    <w:tmpl w:val="727457EA"/>
    <w:lvl w:ilvl="0" w:tplc="264A4FE0">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D40FB4C">
      <w:numFmt w:val="bullet"/>
      <w:lvlText w:val="•"/>
      <w:lvlJc w:val="left"/>
      <w:pPr>
        <w:ind w:left="2583" w:hanging="260"/>
      </w:pPr>
      <w:rPr>
        <w:rFonts w:hint="default"/>
        <w:lang w:val="ru-RU" w:eastAsia="en-US" w:bidi="ar-SA"/>
      </w:rPr>
    </w:lvl>
    <w:lvl w:ilvl="2" w:tplc="256A9586">
      <w:numFmt w:val="bullet"/>
      <w:lvlText w:val="•"/>
      <w:lvlJc w:val="left"/>
      <w:pPr>
        <w:ind w:left="3526" w:hanging="260"/>
      </w:pPr>
      <w:rPr>
        <w:rFonts w:hint="default"/>
        <w:lang w:val="ru-RU" w:eastAsia="en-US" w:bidi="ar-SA"/>
      </w:rPr>
    </w:lvl>
    <w:lvl w:ilvl="3" w:tplc="C6A8BE80">
      <w:numFmt w:val="bullet"/>
      <w:lvlText w:val="•"/>
      <w:lvlJc w:val="left"/>
      <w:pPr>
        <w:ind w:left="4469" w:hanging="260"/>
      </w:pPr>
      <w:rPr>
        <w:rFonts w:hint="default"/>
        <w:lang w:val="ru-RU" w:eastAsia="en-US" w:bidi="ar-SA"/>
      </w:rPr>
    </w:lvl>
    <w:lvl w:ilvl="4" w:tplc="B7501BC4">
      <w:numFmt w:val="bullet"/>
      <w:lvlText w:val="•"/>
      <w:lvlJc w:val="left"/>
      <w:pPr>
        <w:ind w:left="5412" w:hanging="260"/>
      </w:pPr>
      <w:rPr>
        <w:rFonts w:hint="default"/>
        <w:lang w:val="ru-RU" w:eastAsia="en-US" w:bidi="ar-SA"/>
      </w:rPr>
    </w:lvl>
    <w:lvl w:ilvl="5" w:tplc="AF0AB774">
      <w:numFmt w:val="bullet"/>
      <w:lvlText w:val="•"/>
      <w:lvlJc w:val="left"/>
      <w:pPr>
        <w:ind w:left="6355" w:hanging="260"/>
      </w:pPr>
      <w:rPr>
        <w:rFonts w:hint="default"/>
        <w:lang w:val="ru-RU" w:eastAsia="en-US" w:bidi="ar-SA"/>
      </w:rPr>
    </w:lvl>
    <w:lvl w:ilvl="6" w:tplc="7CCC0896">
      <w:numFmt w:val="bullet"/>
      <w:lvlText w:val="•"/>
      <w:lvlJc w:val="left"/>
      <w:pPr>
        <w:ind w:left="7298" w:hanging="260"/>
      </w:pPr>
      <w:rPr>
        <w:rFonts w:hint="default"/>
        <w:lang w:val="ru-RU" w:eastAsia="en-US" w:bidi="ar-SA"/>
      </w:rPr>
    </w:lvl>
    <w:lvl w:ilvl="7" w:tplc="B6461478">
      <w:numFmt w:val="bullet"/>
      <w:lvlText w:val="•"/>
      <w:lvlJc w:val="left"/>
      <w:pPr>
        <w:ind w:left="8241" w:hanging="260"/>
      </w:pPr>
      <w:rPr>
        <w:rFonts w:hint="default"/>
        <w:lang w:val="ru-RU" w:eastAsia="en-US" w:bidi="ar-SA"/>
      </w:rPr>
    </w:lvl>
    <w:lvl w:ilvl="8" w:tplc="A98A8BE0">
      <w:numFmt w:val="bullet"/>
      <w:lvlText w:val="•"/>
      <w:lvlJc w:val="left"/>
      <w:pPr>
        <w:ind w:left="9184" w:hanging="260"/>
      </w:pPr>
      <w:rPr>
        <w:rFonts w:hint="default"/>
        <w:lang w:val="ru-RU" w:eastAsia="en-US" w:bidi="ar-SA"/>
      </w:rPr>
    </w:lvl>
  </w:abstractNum>
  <w:abstractNum w:abstractNumId="126" w15:restartNumberingAfterBreak="0">
    <w:nsid w:val="49E50F65"/>
    <w:multiLevelType w:val="multilevel"/>
    <w:tmpl w:val="9B70B7A8"/>
    <w:lvl w:ilvl="0">
      <w:start w:val="127"/>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68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995" w:hanging="1200"/>
      </w:pPr>
      <w:rPr>
        <w:rFonts w:hint="default"/>
        <w:lang w:val="ru-RU" w:eastAsia="en-US" w:bidi="ar-SA"/>
      </w:rPr>
    </w:lvl>
    <w:lvl w:ilvl="6">
      <w:numFmt w:val="bullet"/>
      <w:lvlText w:val="•"/>
      <w:lvlJc w:val="left"/>
      <w:pPr>
        <w:ind w:left="5410" w:hanging="1200"/>
      </w:pPr>
      <w:rPr>
        <w:rFonts w:hint="default"/>
        <w:lang w:val="ru-RU" w:eastAsia="en-US" w:bidi="ar-SA"/>
      </w:rPr>
    </w:lvl>
    <w:lvl w:ilvl="7">
      <w:numFmt w:val="bullet"/>
      <w:lvlText w:val="•"/>
      <w:lvlJc w:val="left"/>
      <w:pPr>
        <w:ind w:left="6825" w:hanging="1200"/>
      </w:pPr>
      <w:rPr>
        <w:rFonts w:hint="default"/>
        <w:lang w:val="ru-RU" w:eastAsia="en-US" w:bidi="ar-SA"/>
      </w:rPr>
    </w:lvl>
    <w:lvl w:ilvl="8">
      <w:numFmt w:val="bullet"/>
      <w:lvlText w:val="•"/>
      <w:lvlJc w:val="left"/>
      <w:pPr>
        <w:ind w:left="8240" w:hanging="1200"/>
      </w:pPr>
      <w:rPr>
        <w:rFonts w:hint="default"/>
        <w:lang w:val="ru-RU" w:eastAsia="en-US" w:bidi="ar-SA"/>
      </w:rPr>
    </w:lvl>
  </w:abstractNum>
  <w:abstractNum w:abstractNumId="127" w15:restartNumberingAfterBreak="0">
    <w:nsid w:val="4A3F1609"/>
    <w:multiLevelType w:val="hybridMultilevel"/>
    <w:tmpl w:val="2E62F102"/>
    <w:lvl w:ilvl="0" w:tplc="67FA5076">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32A6350">
      <w:numFmt w:val="bullet"/>
      <w:lvlText w:val="•"/>
      <w:lvlJc w:val="left"/>
      <w:pPr>
        <w:ind w:left="2583" w:hanging="260"/>
      </w:pPr>
      <w:rPr>
        <w:rFonts w:hint="default"/>
        <w:lang w:val="ru-RU" w:eastAsia="en-US" w:bidi="ar-SA"/>
      </w:rPr>
    </w:lvl>
    <w:lvl w:ilvl="2" w:tplc="53D43FE4">
      <w:numFmt w:val="bullet"/>
      <w:lvlText w:val="•"/>
      <w:lvlJc w:val="left"/>
      <w:pPr>
        <w:ind w:left="3526" w:hanging="260"/>
      </w:pPr>
      <w:rPr>
        <w:rFonts w:hint="default"/>
        <w:lang w:val="ru-RU" w:eastAsia="en-US" w:bidi="ar-SA"/>
      </w:rPr>
    </w:lvl>
    <w:lvl w:ilvl="3" w:tplc="70CE2B5E">
      <w:numFmt w:val="bullet"/>
      <w:lvlText w:val="•"/>
      <w:lvlJc w:val="left"/>
      <w:pPr>
        <w:ind w:left="4469" w:hanging="260"/>
      </w:pPr>
      <w:rPr>
        <w:rFonts w:hint="default"/>
        <w:lang w:val="ru-RU" w:eastAsia="en-US" w:bidi="ar-SA"/>
      </w:rPr>
    </w:lvl>
    <w:lvl w:ilvl="4" w:tplc="0388EB42">
      <w:numFmt w:val="bullet"/>
      <w:lvlText w:val="•"/>
      <w:lvlJc w:val="left"/>
      <w:pPr>
        <w:ind w:left="5412" w:hanging="260"/>
      </w:pPr>
      <w:rPr>
        <w:rFonts w:hint="default"/>
        <w:lang w:val="ru-RU" w:eastAsia="en-US" w:bidi="ar-SA"/>
      </w:rPr>
    </w:lvl>
    <w:lvl w:ilvl="5" w:tplc="FD9E2F98">
      <w:numFmt w:val="bullet"/>
      <w:lvlText w:val="•"/>
      <w:lvlJc w:val="left"/>
      <w:pPr>
        <w:ind w:left="6355" w:hanging="260"/>
      </w:pPr>
      <w:rPr>
        <w:rFonts w:hint="default"/>
        <w:lang w:val="ru-RU" w:eastAsia="en-US" w:bidi="ar-SA"/>
      </w:rPr>
    </w:lvl>
    <w:lvl w:ilvl="6" w:tplc="3D74DA08">
      <w:numFmt w:val="bullet"/>
      <w:lvlText w:val="•"/>
      <w:lvlJc w:val="left"/>
      <w:pPr>
        <w:ind w:left="7298" w:hanging="260"/>
      </w:pPr>
      <w:rPr>
        <w:rFonts w:hint="default"/>
        <w:lang w:val="ru-RU" w:eastAsia="en-US" w:bidi="ar-SA"/>
      </w:rPr>
    </w:lvl>
    <w:lvl w:ilvl="7" w:tplc="1FBE1240">
      <w:numFmt w:val="bullet"/>
      <w:lvlText w:val="•"/>
      <w:lvlJc w:val="left"/>
      <w:pPr>
        <w:ind w:left="8241" w:hanging="260"/>
      </w:pPr>
      <w:rPr>
        <w:rFonts w:hint="default"/>
        <w:lang w:val="ru-RU" w:eastAsia="en-US" w:bidi="ar-SA"/>
      </w:rPr>
    </w:lvl>
    <w:lvl w:ilvl="8" w:tplc="8F5AF722">
      <w:numFmt w:val="bullet"/>
      <w:lvlText w:val="•"/>
      <w:lvlJc w:val="left"/>
      <w:pPr>
        <w:ind w:left="9184" w:hanging="260"/>
      </w:pPr>
      <w:rPr>
        <w:rFonts w:hint="default"/>
        <w:lang w:val="ru-RU" w:eastAsia="en-US" w:bidi="ar-SA"/>
      </w:rPr>
    </w:lvl>
  </w:abstractNum>
  <w:abstractNum w:abstractNumId="128" w15:restartNumberingAfterBreak="0">
    <w:nsid w:val="4A641C83"/>
    <w:multiLevelType w:val="multilevel"/>
    <w:tmpl w:val="5D60A802"/>
    <w:lvl w:ilvl="0">
      <w:start w:val="113"/>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129" w15:restartNumberingAfterBreak="0">
    <w:nsid w:val="4AA01D9B"/>
    <w:multiLevelType w:val="multilevel"/>
    <w:tmpl w:val="D7AC5F7A"/>
    <w:lvl w:ilvl="0">
      <w:start w:val="116"/>
      <w:numFmt w:val="decimal"/>
      <w:lvlText w:val="%1"/>
      <w:lvlJc w:val="left"/>
      <w:pPr>
        <w:ind w:left="2409" w:hanging="1020"/>
      </w:pPr>
      <w:rPr>
        <w:rFonts w:hint="default"/>
        <w:lang w:val="ru-RU" w:eastAsia="en-US" w:bidi="ar-SA"/>
      </w:rPr>
    </w:lvl>
    <w:lvl w:ilvl="1">
      <w:start w:val="6"/>
      <w:numFmt w:val="decimal"/>
      <w:lvlText w:val="%1.%2"/>
      <w:lvlJc w:val="left"/>
      <w:pPr>
        <w:ind w:left="2409" w:hanging="1020"/>
      </w:pPr>
      <w:rPr>
        <w:rFonts w:hint="default"/>
        <w:lang w:val="ru-RU" w:eastAsia="en-US" w:bidi="ar-SA"/>
      </w:rPr>
    </w:lvl>
    <w:lvl w:ilvl="2">
      <w:start w:val="2"/>
      <w:numFmt w:val="decimal"/>
      <w:lvlText w:val="%1.%2.%3"/>
      <w:lvlJc w:val="left"/>
      <w:pPr>
        <w:ind w:left="2409" w:hanging="1020"/>
      </w:pPr>
      <w:rPr>
        <w:rFonts w:hint="default"/>
        <w:lang w:val="ru-RU" w:eastAsia="en-US" w:bidi="ar-SA"/>
      </w:rPr>
    </w:lvl>
    <w:lvl w:ilvl="3">
      <w:start w:val="3"/>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868" w:hanging="1020"/>
      </w:pPr>
      <w:rPr>
        <w:rFonts w:hint="default"/>
        <w:lang w:val="ru-RU" w:eastAsia="en-US" w:bidi="ar-SA"/>
      </w:rPr>
    </w:lvl>
    <w:lvl w:ilvl="5">
      <w:numFmt w:val="bullet"/>
      <w:lvlText w:val="•"/>
      <w:lvlJc w:val="left"/>
      <w:pPr>
        <w:ind w:left="6735" w:hanging="1020"/>
      </w:pPr>
      <w:rPr>
        <w:rFonts w:hint="default"/>
        <w:lang w:val="ru-RU" w:eastAsia="en-US" w:bidi="ar-SA"/>
      </w:rPr>
    </w:lvl>
    <w:lvl w:ilvl="6">
      <w:numFmt w:val="bullet"/>
      <w:lvlText w:val="•"/>
      <w:lvlJc w:val="left"/>
      <w:pPr>
        <w:ind w:left="7602" w:hanging="1020"/>
      </w:pPr>
      <w:rPr>
        <w:rFonts w:hint="default"/>
        <w:lang w:val="ru-RU" w:eastAsia="en-US" w:bidi="ar-SA"/>
      </w:rPr>
    </w:lvl>
    <w:lvl w:ilvl="7">
      <w:numFmt w:val="bullet"/>
      <w:lvlText w:val="•"/>
      <w:lvlJc w:val="left"/>
      <w:pPr>
        <w:ind w:left="8469" w:hanging="1020"/>
      </w:pPr>
      <w:rPr>
        <w:rFonts w:hint="default"/>
        <w:lang w:val="ru-RU" w:eastAsia="en-US" w:bidi="ar-SA"/>
      </w:rPr>
    </w:lvl>
    <w:lvl w:ilvl="8">
      <w:numFmt w:val="bullet"/>
      <w:lvlText w:val="•"/>
      <w:lvlJc w:val="left"/>
      <w:pPr>
        <w:ind w:left="9336" w:hanging="1020"/>
      </w:pPr>
      <w:rPr>
        <w:rFonts w:hint="default"/>
        <w:lang w:val="ru-RU" w:eastAsia="en-US" w:bidi="ar-SA"/>
      </w:rPr>
    </w:lvl>
  </w:abstractNum>
  <w:abstractNum w:abstractNumId="130" w15:restartNumberingAfterBreak="0">
    <w:nsid w:val="4B8B536D"/>
    <w:multiLevelType w:val="hybridMultilevel"/>
    <w:tmpl w:val="647692BA"/>
    <w:lvl w:ilvl="0" w:tplc="7B62F1DE">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272BEE4">
      <w:numFmt w:val="bullet"/>
      <w:lvlText w:val="•"/>
      <w:lvlJc w:val="left"/>
      <w:pPr>
        <w:ind w:left="2583" w:hanging="260"/>
      </w:pPr>
      <w:rPr>
        <w:rFonts w:hint="default"/>
        <w:lang w:val="ru-RU" w:eastAsia="en-US" w:bidi="ar-SA"/>
      </w:rPr>
    </w:lvl>
    <w:lvl w:ilvl="2" w:tplc="BEFA1EE2">
      <w:numFmt w:val="bullet"/>
      <w:lvlText w:val="•"/>
      <w:lvlJc w:val="left"/>
      <w:pPr>
        <w:ind w:left="3526" w:hanging="260"/>
      </w:pPr>
      <w:rPr>
        <w:rFonts w:hint="default"/>
        <w:lang w:val="ru-RU" w:eastAsia="en-US" w:bidi="ar-SA"/>
      </w:rPr>
    </w:lvl>
    <w:lvl w:ilvl="3" w:tplc="3ACCF764">
      <w:numFmt w:val="bullet"/>
      <w:lvlText w:val="•"/>
      <w:lvlJc w:val="left"/>
      <w:pPr>
        <w:ind w:left="4469" w:hanging="260"/>
      </w:pPr>
      <w:rPr>
        <w:rFonts w:hint="default"/>
        <w:lang w:val="ru-RU" w:eastAsia="en-US" w:bidi="ar-SA"/>
      </w:rPr>
    </w:lvl>
    <w:lvl w:ilvl="4" w:tplc="77ACA3CA">
      <w:numFmt w:val="bullet"/>
      <w:lvlText w:val="•"/>
      <w:lvlJc w:val="left"/>
      <w:pPr>
        <w:ind w:left="5412" w:hanging="260"/>
      </w:pPr>
      <w:rPr>
        <w:rFonts w:hint="default"/>
        <w:lang w:val="ru-RU" w:eastAsia="en-US" w:bidi="ar-SA"/>
      </w:rPr>
    </w:lvl>
    <w:lvl w:ilvl="5" w:tplc="F12CB4A6">
      <w:numFmt w:val="bullet"/>
      <w:lvlText w:val="•"/>
      <w:lvlJc w:val="left"/>
      <w:pPr>
        <w:ind w:left="6355" w:hanging="260"/>
      </w:pPr>
      <w:rPr>
        <w:rFonts w:hint="default"/>
        <w:lang w:val="ru-RU" w:eastAsia="en-US" w:bidi="ar-SA"/>
      </w:rPr>
    </w:lvl>
    <w:lvl w:ilvl="6" w:tplc="BA9697AC">
      <w:numFmt w:val="bullet"/>
      <w:lvlText w:val="•"/>
      <w:lvlJc w:val="left"/>
      <w:pPr>
        <w:ind w:left="7298" w:hanging="260"/>
      </w:pPr>
      <w:rPr>
        <w:rFonts w:hint="default"/>
        <w:lang w:val="ru-RU" w:eastAsia="en-US" w:bidi="ar-SA"/>
      </w:rPr>
    </w:lvl>
    <w:lvl w:ilvl="7" w:tplc="1C6E1F48">
      <w:numFmt w:val="bullet"/>
      <w:lvlText w:val="•"/>
      <w:lvlJc w:val="left"/>
      <w:pPr>
        <w:ind w:left="8241" w:hanging="260"/>
      </w:pPr>
      <w:rPr>
        <w:rFonts w:hint="default"/>
        <w:lang w:val="ru-RU" w:eastAsia="en-US" w:bidi="ar-SA"/>
      </w:rPr>
    </w:lvl>
    <w:lvl w:ilvl="8" w:tplc="77081456">
      <w:numFmt w:val="bullet"/>
      <w:lvlText w:val="•"/>
      <w:lvlJc w:val="left"/>
      <w:pPr>
        <w:ind w:left="9184" w:hanging="260"/>
      </w:pPr>
      <w:rPr>
        <w:rFonts w:hint="default"/>
        <w:lang w:val="ru-RU" w:eastAsia="en-US" w:bidi="ar-SA"/>
      </w:rPr>
    </w:lvl>
  </w:abstractNum>
  <w:abstractNum w:abstractNumId="131" w15:restartNumberingAfterBreak="0">
    <w:nsid w:val="4BE55AF4"/>
    <w:multiLevelType w:val="hybridMultilevel"/>
    <w:tmpl w:val="FCB8E1CE"/>
    <w:lvl w:ilvl="0" w:tplc="4A66AAA0">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BCD150">
      <w:numFmt w:val="bullet"/>
      <w:lvlText w:val="•"/>
      <w:lvlJc w:val="left"/>
      <w:pPr>
        <w:ind w:left="1719" w:hanging="260"/>
      </w:pPr>
      <w:rPr>
        <w:rFonts w:hint="default"/>
        <w:lang w:val="ru-RU" w:eastAsia="en-US" w:bidi="ar-SA"/>
      </w:rPr>
    </w:lvl>
    <w:lvl w:ilvl="2" w:tplc="A3708034">
      <w:numFmt w:val="bullet"/>
      <w:lvlText w:val="•"/>
      <w:lvlJc w:val="left"/>
      <w:pPr>
        <w:ind w:left="2758" w:hanging="260"/>
      </w:pPr>
      <w:rPr>
        <w:rFonts w:hint="default"/>
        <w:lang w:val="ru-RU" w:eastAsia="en-US" w:bidi="ar-SA"/>
      </w:rPr>
    </w:lvl>
    <w:lvl w:ilvl="3" w:tplc="DA5237FC">
      <w:numFmt w:val="bullet"/>
      <w:lvlText w:val="•"/>
      <w:lvlJc w:val="left"/>
      <w:pPr>
        <w:ind w:left="3797" w:hanging="260"/>
      </w:pPr>
      <w:rPr>
        <w:rFonts w:hint="default"/>
        <w:lang w:val="ru-RU" w:eastAsia="en-US" w:bidi="ar-SA"/>
      </w:rPr>
    </w:lvl>
    <w:lvl w:ilvl="4" w:tplc="16787256">
      <w:numFmt w:val="bullet"/>
      <w:lvlText w:val="•"/>
      <w:lvlJc w:val="left"/>
      <w:pPr>
        <w:ind w:left="4836" w:hanging="260"/>
      </w:pPr>
      <w:rPr>
        <w:rFonts w:hint="default"/>
        <w:lang w:val="ru-RU" w:eastAsia="en-US" w:bidi="ar-SA"/>
      </w:rPr>
    </w:lvl>
    <w:lvl w:ilvl="5" w:tplc="BF2CAFCE">
      <w:numFmt w:val="bullet"/>
      <w:lvlText w:val="•"/>
      <w:lvlJc w:val="left"/>
      <w:pPr>
        <w:ind w:left="5875" w:hanging="260"/>
      </w:pPr>
      <w:rPr>
        <w:rFonts w:hint="default"/>
        <w:lang w:val="ru-RU" w:eastAsia="en-US" w:bidi="ar-SA"/>
      </w:rPr>
    </w:lvl>
    <w:lvl w:ilvl="6" w:tplc="0EBEEDDE">
      <w:numFmt w:val="bullet"/>
      <w:lvlText w:val="•"/>
      <w:lvlJc w:val="left"/>
      <w:pPr>
        <w:ind w:left="6914" w:hanging="260"/>
      </w:pPr>
      <w:rPr>
        <w:rFonts w:hint="default"/>
        <w:lang w:val="ru-RU" w:eastAsia="en-US" w:bidi="ar-SA"/>
      </w:rPr>
    </w:lvl>
    <w:lvl w:ilvl="7" w:tplc="F94EEC3E">
      <w:numFmt w:val="bullet"/>
      <w:lvlText w:val="•"/>
      <w:lvlJc w:val="left"/>
      <w:pPr>
        <w:ind w:left="7953" w:hanging="260"/>
      </w:pPr>
      <w:rPr>
        <w:rFonts w:hint="default"/>
        <w:lang w:val="ru-RU" w:eastAsia="en-US" w:bidi="ar-SA"/>
      </w:rPr>
    </w:lvl>
    <w:lvl w:ilvl="8" w:tplc="CDCEEFAC">
      <w:numFmt w:val="bullet"/>
      <w:lvlText w:val="•"/>
      <w:lvlJc w:val="left"/>
      <w:pPr>
        <w:ind w:left="8992" w:hanging="260"/>
      </w:pPr>
      <w:rPr>
        <w:rFonts w:hint="default"/>
        <w:lang w:val="ru-RU" w:eastAsia="en-US" w:bidi="ar-SA"/>
      </w:rPr>
    </w:lvl>
  </w:abstractNum>
  <w:abstractNum w:abstractNumId="132" w15:restartNumberingAfterBreak="0">
    <w:nsid w:val="4C5A541A"/>
    <w:multiLevelType w:val="hybridMultilevel"/>
    <w:tmpl w:val="7944C894"/>
    <w:lvl w:ilvl="0" w:tplc="6CB263F2">
      <w:numFmt w:val="bullet"/>
      <w:lvlText w:val=""/>
      <w:lvlJc w:val="left"/>
      <w:pPr>
        <w:ind w:left="252" w:hanging="310"/>
      </w:pPr>
      <w:rPr>
        <w:rFonts w:ascii="Symbol" w:eastAsia="Symbol" w:hAnsi="Symbol" w:cs="Symbol" w:hint="default"/>
        <w:b w:val="0"/>
        <w:bCs w:val="0"/>
        <w:i w:val="0"/>
        <w:iCs w:val="0"/>
        <w:spacing w:val="0"/>
        <w:w w:val="100"/>
        <w:sz w:val="24"/>
        <w:szCs w:val="24"/>
        <w:lang w:val="ru-RU" w:eastAsia="en-US" w:bidi="ar-SA"/>
      </w:rPr>
    </w:lvl>
    <w:lvl w:ilvl="1" w:tplc="CCBCD3A0">
      <w:numFmt w:val="bullet"/>
      <w:lvlText w:val="•"/>
      <w:lvlJc w:val="left"/>
      <w:pPr>
        <w:ind w:left="1324" w:hanging="310"/>
      </w:pPr>
      <w:rPr>
        <w:rFonts w:hint="default"/>
        <w:lang w:val="ru-RU" w:eastAsia="en-US" w:bidi="ar-SA"/>
      </w:rPr>
    </w:lvl>
    <w:lvl w:ilvl="2" w:tplc="418601C4">
      <w:numFmt w:val="bullet"/>
      <w:lvlText w:val="•"/>
      <w:lvlJc w:val="left"/>
      <w:pPr>
        <w:ind w:left="2389" w:hanging="310"/>
      </w:pPr>
      <w:rPr>
        <w:rFonts w:hint="default"/>
        <w:lang w:val="ru-RU" w:eastAsia="en-US" w:bidi="ar-SA"/>
      </w:rPr>
    </w:lvl>
    <w:lvl w:ilvl="3" w:tplc="2CB0AFE2">
      <w:numFmt w:val="bullet"/>
      <w:lvlText w:val="•"/>
      <w:lvlJc w:val="left"/>
      <w:pPr>
        <w:ind w:left="3453" w:hanging="310"/>
      </w:pPr>
      <w:rPr>
        <w:rFonts w:hint="default"/>
        <w:lang w:val="ru-RU" w:eastAsia="en-US" w:bidi="ar-SA"/>
      </w:rPr>
    </w:lvl>
    <w:lvl w:ilvl="4" w:tplc="F058F2EA">
      <w:numFmt w:val="bullet"/>
      <w:lvlText w:val="•"/>
      <w:lvlJc w:val="left"/>
      <w:pPr>
        <w:ind w:left="4518" w:hanging="310"/>
      </w:pPr>
      <w:rPr>
        <w:rFonts w:hint="default"/>
        <w:lang w:val="ru-RU" w:eastAsia="en-US" w:bidi="ar-SA"/>
      </w:rPr>
    </w:lvl>
    <w:lvl w:ilvl="5" w:tplc="8CAAC18C">
      <w:numFmt w:val="bullet"/>
      <w:lvlText w:val="•"/>
      <w:lvlJc w:val="left"/>
      <w:pPr>
        <w:ind w:left="5583" w:hanging="310"/>
      </w:pPr>
      <w:rPr>
        <w:rFonts w:hint="default"/>
        <w:lang w:val="ru-RU" w:eastAsia="en-US" w:bidi="ar-SA"/>
      </w:rPr>
    </w:lvl>
    <w:lvl w:ilvl="6" w:tplc="BE707B24">
      <w:numFmt w:val="bullet"/>
      <w:lvlText w:val="•"/>
      <w:lvlJc w:val="left"/>
      <w:pPr>
        <w:ind w:left="6647" w:hanging="310"/>
      </w:pPr>
      <w:rPr>
        <w:rFonts w:hint="default"/>
        <w:lang w:val="ru-RU" w:eastAsia="en-US" w:bidi="ar-SA"/>
      </w:rPr>
    </w:lvl>
    <w:lvl w:ilvl="7" w:tplc="90D25832">
      <w:numFmt w:val="bullet"/>
      <w:lvlText w:val="•"/>
      <w:lvlJc w:val="left"/>
      <w:pPr>
        <w:ind w:left="7712" w:hanging="310"/>
      </w:pPr>
      <w:rPr>
        <w:rFonts w:hint="default"/>
        <w:lang w:val="ru-RU" w:eastAsia="en-US" w:bidi="ar-SA"/>
      </w:rPr>
    </w:lvl>
    <w:lvl w:ilvl="8" w:tplc="FA5AFAF0">
      <w:numFmt w:val="bullet"/>
      <w:lvlText w:val="•"/>
      <w:lvlJc w:val="left"/>
      <w:pPr>
        <w:ind w:left="8777" w:hanging="310"/>
      </w:pPr>
      <w:rPr>
        <w:rFonts w:hint="default"/>
        <w:lang w:val="ru-RU" w:eastAsia="en-US" w:bidi="ar-SA"/>
      </w:rPr>
    </w:lvl>
  </w:abstractNum>
  <w:abstractNum w:abstractNumId="133" w15:restartNumberingAfterBreak="0">
    <w:nsid w:val="4D0460C8"/>
    <w:multiLevelType w:val="hybridMultilevel"/>
    <w:tmpl w:val="4BD6AA62"/>
    <w:lvl w:ilvl="0" w:tplc="E0D049DC">
      <w:start w:val="1"/>
      <w:numFmt w:val="decimal"/>
      <w:lvlText w:val="%1)"/>
      <w:lvlJc w:val="left"/>
      <w:pPr>
        <w:ind w:left="220" w:hanging="318"/>
        <w:jc w:val="left"/>
      </w:pPr>
      <w:rPr>
        <w:rFonts w:ascii="Times New Roman" w:eastAsia="Times New Roman" w:hAnsi="Times New Roman" w:cs="Times New Roman" w:hint="default"/>
        <w:w w:val="100"/>
        <w:sz w:val="24"/>
        <w:szCs w:val="24"/>
        <w:lang w:val="ru-RU" w:eastAsia="en-US" w:bidi="ar-SA"/>
      </w:rPr>
    </w:lvl>
    <w:lvl w:ilvl="1" w:tplc="0B1EBC0E">
      <w:numFmt w:val="bullet"/>
      <w:lvlText w:val="•"/>
      <w:lvlJc w:val="left"/>
      <w:pPr>
        <w:ind w:left="1234" w:hanging="318"/>
      </w:pPr>
      <w:rPr>
        <w:rFonts w:hint="default"/>
        <w:lang w:val="ru-RU" w:eastAsia="en-US" w:bidi="ar-SA"/>
      </w:rPr>
    </w:lvl>
    <w:lvl w:ilvl="2" w:tplc="0366C76E">
      <w:numFmt w:val="bullet"/>
      <w:lvlText w:val="•"/>
      <w:lvlJc w:val="left"/>
      <w:pPr>
        <w:ind w:left="2249" w:hanging="318"/>
      </w:pPr>
      <w:rPr>
        <w:rFonts w:hint="default"/>
        <w:lang w:val="ru-RU" w:eastAsia="en-US" w:bidi="ar-SA"/>
      </w:rPr>
    </w:lvl>
    <w:lvl w:ilvl="3" w:tplc="6C847D6C">
      <w:numFmt w:val="bullet"/>
      <w:lvlText w:val="•"/>
      <w:lvlJc w:val="left"/>
      <w:pPr>
        <w:ind w:left="3263" w:hanging="318"/>
      </w:pPr>
      <w:rPr>
        <w:rFonts w:hint="default"/>
        <w:lang w:val="ru-RU" w:eastAsia="en-US" w:bidi="ar-SA"/>
      </w:rPr>
    </w:lvl>
    <w:lvl w:ilvl="4" w:tplc="1276AE14">
      <w:numFmt w:val="bullet"/>
      <w:lvlText w:val="•"/>
      <w:lvlJc w:val="left"/>
      <w:pPr>
        <w:ind w:left="4278" w:hanging="318"/>
      </w:pPr>
      <w:rPr>
        <w:rFonts w:hint="default"/>
        <w:lang w:val="ru-RU" w:eastAsia="en-US" w:bidi="ar-SA"/>
      </w:rPr>
    </w:lvl>
    <w:lvl w:ilvl="5" w:tplc="C2BE670A">
      <w:numFmt w:val="bullet"/>
      <w:lvlText w:val="•"/>
      <w:lvlJc w:val="left"/>
      <w:pPr>
        <w:ind w:left="5293" w:hanging="318"/>
      </w:pPr>
      <w:rPr>
        <w:rFonts w:hint="default"/>
        <w:lang w:val="ru-RU" w:eastAsia="en-US" w:bidi="ar-SA"/>
      </w:rPr>
    </w:lvl>
    <w:lvl w:ilvl="6" w:tplc="7250D7D4">
      <w:numFmt w:val="bullet"/>
      <w:lvlText w:val="•"/>
      <w:lvlJc w:val="left"/>
      <w:pPr>
        <w:ind w:left="6307" w:hanging="318"/>
      </w:pPr>
      <w:rPr>
        <w:rFonts w:hint="default"/>
        <w:lang w:val="ru-RU" w:eastAsia="en-US" w:bidi="ar-SA"/>
      </w:rPr>
    </w:lvl>
    <w:lvl w:ilvl="7" w:tplc="8EF24190">
      <w:numFmt w:val="bullet"/>
      <w:lvlText w:val="•"/>
      <w:lvlJc w:val="left"/>
      <w:pPr>
        <w:ind w:left="7322" w:hanging="318"/>
      </w:pPr>
      <w:rPr>
        <w:rFonts w:hint="default"/>
        <w:lang w:val="ru-RU" w:eastAsia="en-US" w:bidi="ar-SA"/>
      </w:rPr>
    </w:lvl>
    <w:lvl w:ilvl="8" w:tplc="BE125A20">
      <w:numFmt w:val="bullet"/>
      <w:lvlText w:val="•"/>
      <w:lvlJc w:val="left"/>
      <w:pPr>
        <w:ind w:left="8336" w:hanging="318"/>
      </w:pPr>
      <w:rPr>
        <w:rFonts w:hint="default"/>
        <w:lang w:val="ru-RU" w:eastAsia="en-US" w:bidi="ar-SA"/>
      </w:rPr>
    </w:lvl>
  </w:abstractNum>
  <w:abstractNum w:abstractNumId="134" w15:restartNumberingAfterBreak="0">
    <w:nsid w:val="4DCD0535"/>
    <w:multiLevelType w:val="multilevel"/>
    <w:tmpl w:val="563EF5F6"/>
    <w:lvl w:ilvl="0">
      <w:start w:val="16"/>
      <w:numFmt w:val="decimal"/>
      <w:lvlText w:val="%1"/>
      <w:lvlJc w:val="left"/>
      <w:pPr>
        <w:ind w:left="681" w:hanging="540"/>
      </w:pPr>
      <w:rPr>
        <w:rFonts w:hint="default"/>
        <w:lang w:val="ru-RU" w:eastAsia="en-US" w:bidi="ar-SA"/>
      </w:rPr>
    </w:lvl>
    <w:lvl w:ilvl="1">
      <w:start w:val="1"/>
      <w:numFmt w:val="decimal"/>
      <w:lvlText w:val="%1.%2."/>
      <w:lvlJc w:val="left"/>
      <w:pPr>
        <w:ind w:left="681"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58" w:hanging="540"/>
      </w:pPr>
      <w:rPr>
        <w:rFonts w:hint="default"/>
        <w:lang w:val="ru-RU" w:eastAsia="en-US" w:bidi="ar-SA"/>
      </w:rPr>
    </w:lvl>
    <w:lvl w:ilvl="3">
      <w:numFmt w:val="bullet"/>
      <w:lvlText w:val="•"/>
      <w:lvlJc w:val="left"/>
      <w:pPr>
        <w:ind w:left="3797" w:hanging="540"/>
      </w:pPr>
      <w:rPr>
        <w:rFonts w:hint="default"/>
        <w:lang w:val="ru-RU" w:eastAsia="en-US" w:bidi="ar-SA"/>
      </w:rPr>
    </w:lvl>
    <w:lvl w:ilvl="4">
      <w:numFmt w:val="bullet"/>
      <w:lvlText w:val="•"/>
      <w:lvlJc w:val="left"/>
      <w:pPr>
        <w:ind w:left="4836" w:hanging="540"/>
      </w:pPr>
      <w:rPr>
        <w:rFonts w:hint="default"/>
        <w:lang w:val="ru-RU" w:eastAsia="en-US" w:bidi="ar-SA"/>
      </w:rPr>
    </w:lvl>
    <w:lvl w:ilvl="5">
      <w:numFmt w:val="bullet"/>
      <w:lvlText w:val="•"/>
      <w:lvlJc w:val="left"/>
      <w:pPr>
        <w:ind w:left="5875" w:hanging="540"/>
      </w:pPr>
      <w:rPr>
        <w:rFonts w:hint="default"/>
        <w:lang w:val="ru-RU" w:eastAsia="en-US" w:bidi="ar-SA"/>
      </w:rPr>
    </w:lvl>
    <w:lvl w:ilvl="6">
      <w:numFmt w:val="bullet"/>
      <w:lvlText w:val="•"/>
      <w:lvlJc w:val="left"/>
      <w:pPr>
        <w:ind w:left="6914" w:hanging="540"/>
      </w:pPr>
      <w:rPr>
        <w:rFonts w:hint="default"/>
        <w:lang w:val="ru-RU" w:eastAsia="en-US" w:bidi="ar-SA"/>
      </w:rPr>
    </w:lvl>
    <w:lvl w:ilvl="7">
      <w:numFmt w:val="bullet"/>
      <w:lvlText w:val="•"/>
      <w:lvlJc w:val="left"/>
      <w:pPr>
        <w:ind w:left="7953" w:hanging="540"/>
      </w:pPr>
      <w:rPr>
        <w:rFonts w:hint="default"/>
        <w:lang w:val="ru-RU" w:eastAsia="en-US" w:bidi="ar-SA"/>
      </w:rPr>
    </w:lvl>
    <w:lvl w:ilvl="8">
      <w:numFmt w:val="bullet"/>
      <w:lvlText w:val="•"/>
      <w:lvlJc w:val="left"/>
      <w:pPr>
        <w:ind w:left="8992" w:hanging="540"/>
      </w:pPr>
      <w:rPr>
        <w:rFonts w:hint="default"/>
        <w:lang w:val="ru-RU" w:eastAsia="en-US" w:bidi="ar-SA"/>
      </w:rPr>
    </w:lvl>
  </w:abstractNum>
  <w:abstractNum w:abstractNumId="135" w15:restartNumberingAfterBreak="0">
    <w:nsid w:val="4E891483"/>
    <w:multiLevelType w:val="multilevel"/>
    <w:tmpl w:val="99B438C6"/>
    <w:lvl w:ilvl="0">
      <w:start w:val="118"/>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136" w15:restartNumberingAfterBreak="0">
    <w:nsid w:val="4ED0460D"/>
    <w:multiLevelType w:val="hybridMultilevel"/>
    <w:tmpl w:val="2E525460"/>
    <w:lvl w:ilvl="0" w:tplc="4154BCF4">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5A3C1AA4">
      <w:numFmt w:val="bullet"/>
      <w:lvlText w:val="•"/>
      <w:lvlJc w:val="left"/>
      <w:pPr>
        <w:ind w:left="1719" w:hanging="320"/>
      </w:pPr>
      <w:rPr>
        <w:rFonts w:hint="default"/>
        <w:lang w:val="ru-RU" w:eastAsia="en-US" w:bidi="ar-SA"/>
      </w:rPr>
    </w:lvl>
    <w:lvl w:ilvl="2" w:tplc="7C5E8560">
      <w:numFmt w:val="bullet"/>
      <w:lvlText w:val="•"/>
      <w:lvlJc w:val="left"/>
      <w:pPr>
        <w:ind w:left="2758" w:hanging="320"/>
      </w:pPr>
      <w:rPr>
        <w:rFonts w:hint="default"/>
        <w:lang w:val="ru-RU" w:eastAsia="en-US" w:bidi="ar-SA"/>
      </w:rPr>
    </w:lvl>
    <w:lvl w:ilvl="3" w:tplc="3EDCEBF8">
      <w:numFmt w:val="bullet"/>
      <w:lvlText w:val="•"/>
      <w:lvlJc w:val="left"/>
      <w:pPr>
        <w:ind w:left="3797" w:hanging="320"/>
      </w:pPr>
      <w:rPr>
        <w:rFonts w:hint="default"/>
        <w:lang w:val="ru-RU" w:eastAsia="en-US" w:bidi="ar-SA"/>
      </w:rPr>
    </w:lvl>
    <w:lvl w:ilvl="4" w:tplc="521EAB84">
      <w:numFmt w:val="bullet"/>
      <w:lvlText w:val="•"/>
      <w:lvlJc w:val="left"/>
      <w:pPr>
        <w:ind w:left="4836" w:hanging="320"/>
      </w:pPr>
      <w:rPr>
        <w:rFonts w:hint="default"/>
        <w:lang w:val="ru-RU" w:eastAsia="en-US" w:bidi="ar-SA"/>
      </w:rPr>
    </w:lvl>
    <w:lvl w:ilvl="5" w:tplc="59F23094">
      <w:numFmt w:val="bullet"/>
      <w:lvlText w:val="•"/>
      <w:lvlJc w:val="left"/>
      <w:pPr>
        <w:ind w:left="5875" w:hanging="320"/>
      </w:pPr>
      <w:rPr>
        <w:rFonts w:hint="default"/>
        <w:lang w:val="ru-RU" w:eastAsia="en-US" w:bidi="ar-SA"/>
      </w:rPr>
    </w:lvl>
    <w:lvl w:ilvl="6" w:tplc="F17235F2">
      <w:numFmt w:val="bullet"/>
      <w:lvlText w:val="•"/>
      <w:lvlJc w:val="left"/>
      <w:pPr>
        <w:ind w:left="6914" w:hanging="320"/>
      </w:pPr>
      <w:rPr>
        <w:rFonts w:hint="default"/>
        <w:lang w:val="ru-RU" w:eastAsia="en-US" w:bidi="ar-SA"/>
      </w:rPr>
    </w:lvl>
    <w:lvl w:ilvl="7" w:tplc="09185B10">
      <w:numFmt w:val="bullet"/>
      <w:lvlText w:val="•"/>
      <w:lvlJc w:val="left"/>
      <w:pPr>
        <w:ind w:left="7953" w:hanging="320"/>
      </w:pPr>
      <w:rPr>
        <w:rFonts w:hint="default"/>
        <w:lang w:val="ru-RU" w:eastAsia="en-US" w:bidi="ar-SA"/>
      </w:rPr>
    </w:lvl>
    <w:lvl w:ilvl="8" w:tplc="0422F2BE">
      <w:numFmt w:val="bullet"/>
      <w:lvlText w:val="•"/>
      <w:lvlJc w:val="left"/>
      <w:pPr>
        <w:ind w:left="8992" w:hanging="320"/>
      </w:pPr>
      <w:rPr>
        <w:rFonts w:hint="default"/>
        <w:lang w:val="ru-RU" w:eastAsia="en-US" w:bidi="ar-SA"/>
      </w:rPr>
    </w:lvl>
  </w:abstractNum>
  <w:abstractNum w:abstractNumId="137" w15:restartNumberingAfterBreak="0">
    <w:nsid w:val="4FD26EC1"/>
    <w:multiLevelType w:val="hybridMultilevel"/>
    <w:tmpl w:val="641016C6"/>
    <w:lvl w:ilvl="0" w:tplc="05DC0B64">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008BEC6">
      <w:numFmt w:val="bullet"/>
      <w:lvlText w:val="•"/>
      <w:lvlJc w:val="left"/>
      <w:pPr>
        <w:ind w:left="2583" w:hanging="260"/>
      </w:pPr>
      <w:rPr>
        <w:rFonts w:hint="default"/>
        <w:lang w:val="ru-RU" w:eastAsia="en-US" w:bidi="ar-SA"/>
      </w:rPr>
    </w:lvl>
    <w:lvl w:ilvl="2" w:tplc="444CA83A">
      <w:numFmt w:val="bullet"/>
      <w:lvlText w:val="•"/>
      <w:lvlJc w:val="left"/>
      <w:pPr>
        <w:ind w:left="3526" w:hanging="260"/>
      </w:pPr>
      <w:rPr>
        <w:rFonts w:hint="default"/>
        <w:lang w:val="ru-RU" w:eastAsia="en-US" w:bidi="ar-SA"/>
      </w:rPr>
    </w:lvl>
    <w:lvl w:ilvl="3" w:tplc="4FC6EFC6">
      <w:numFmt w:val="bullet"/>
      <w:lvlText w:val="•"/>
      <w:lvlJc w:val="left"/>
      <w:pPr>
        <w:ind w:left="4469" w:hanging="260"/>
      </w:pPr>
      <w:rPr>
        <w:rFonts w:hint="default"/>
        <w:lang w:val="ru-RU" w:eastAsia="en-US" w:bidi="ar-SA"/>
      </w:rPr>
    </w:lvl>
    <w:lvl w:ilvl="4" w:tplc="45FAFAA4">
      <w:numFmt w:val="bullet"/>
      <w:lvlText w:val="•"/>
      <w:lvlJc w:val="left"/>
      <w:pPr>
        <w:ind w:left="5412" w:hanging="260"/>
      </w:pPr>
      <w:rPr>
        <w:rFonts w:hint="default"/>
        <w:lang w:val="ru-RU" w:eastAsia="en-US" w:bidi="ar-SA"/>
      </w:rPr>
    </w:lvl>
    <w:lvl w:ilvl="5" w:tplc="2A124F02">
      <w:numFmt w:val="bullet"/>
      <w:lvlText w:val="•"/>
      <w:lvlJc w:val="left"/>
      <w:pPr>
        <w:ind w:left="6355" w:hanging="260"/>
      </w:pPr>
      <w:rPr>
        <w:rFonts w:hint="default"/>
        <w:lang w:val="ru-RU" w:eastAsia="en-US" w:bidi="ar-SA"/>
      </w:rPr>
    </w:lvl>
    <w:lvl w:ilvl="6" w:tplc="7D267748">
      <w:numFmt w:val="bullet"/>
      <w:lvlText w:val="•"/>
      <w:lvlJc w:val="left"/>
      <w:pPr>
        <w:ind w:left="7298" w:hanging="260"/>
      </w:pPr>
      <w:rPr>
        <w:rFonts w:hint="default"/>
        <w:lang w:val="ru-RU" w:eastAsia="en-US" w:bidi="ar-SA"/>
      </w:rPr>
    </w:lvl>
    <w:lvl w:ilvl="7" w:tplc="75D02C0C">
      <w:numFmt w:val="bullet"/>
      <w:lvlText w:val="•"/>
      <w:lvlJc w:val="left"/>
      <w:pPr>
        <w:ind w:left="8241" w:hanging="260"/>
      </w:pPr>
      <w:rPr>
        <w:rFonts w:hint="default"/>
        <w:lang w:val="ru-RU" w:eastAsia="en-US" w:bidi="ar-SA"/>
      </w:rPr>
    </w:lvl>
    <w:lvl w:ilvl="8" w:tplc="4B56AD74">
      <w:numFmt w:val="bullet"/>
      <w:lvlText w:val="•"/>
      <w:lvlJc w:val="left"/>
      <w:pPr>
        <w:ind w:left="9184" w:hanging="260"/>
      </w:pPr>
      <w:rPr>
        <w:rFonts w:hint="default"/>
        <w:lang w:val="ru-RU" w:eastAsia="en-US" w:bidi="ar-SA"/>
      </w:rPr>
    </w:lvl>
  </w:abstractNum>
  <w:abstractNum w:abstractNumId="138" w15:restartNumberingAfterBreak="0">
    <w:nsid w:val="4FE4299D"/>
    <w:multiLevelType w:val="multilevel"/>
    <w:tmpl w:val="90323AC0"/>
    <w:lvl w:ilvl="0">
      <w:start w:val="96"/>
      <w:numFmt w:val="decimal"/>
      <w:lvlText w:val="%1"/>
      <w:lvlJc w:val="left"/>
      <w:pPr>
        <w:ind w:left="681" w:hanging="540"/>
      </w:pPr>
      <w:rPr>
        <w:rFonts w:hint="default"/>
        <w:lang w:val="ru-RU" w:eastAsia="en-US" w:bidi="ar-SA"/>
      </w:rPr>
    </w:lvl>
    <w:lvl w:ilvl="1">
      <w:start w:val="1"/>
      <w:numFmt w:val="decimal"/>
      <w:lvlText w:val="%1.%2."/>
      <w:lvlJc w:val="left"/>
      <w:pPr>
        <w:ind w:left="681"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289"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477" w:hanging="900"/>
      </w:pPr>
      <w:rPr>
        <w:rFonts w:hint="default"/>
        <w:lang w:val="ru-RU" w:eastAsia="en-US" w:bidi="ar-SA"/>
      </w:rPr>
    </w:lvl>
    <w:lvl w:ilvl="5">
      <w:numFmt w:val="bullet"/>
      <w:lvlText w:val="•"/>
      <w:lvlJc w:val="left"/>
      <w:pPr>
        <w:ind w:left="5576" w:hanging="900"/>
      </w:pPr>
      <w:rPr>
        <w:rFonts w:hint="default"/>
        <w:lang w:val="ru-RU" w:eastAsia="en-US" w:bidi="ar-SA"/>
      </w:rPr>
    </w:lvl>
    <w:lvl w:ilvl="6">
      <w:numFmt w:val="bullet"/>
      <w:lvlText w:val="•"/>
      <w:lvlJc w:val="left"/>
      <w:pPr>
        <w:ind w:left="6675" w:hanging="900"/>
      </w:pPr>
      <w:rPr>
        <w:rFonts w:hint="default"/>
        <w:lang w:val="ru-RU" w:eastAsia="en-US" w:bidi="ar-SA"/>
      </w:rPr>
    </w:lvl>
    <w:lvl w:ilvl="7">
      <w:numFmt w:val="bullet"/>
      <w:lvlText w:val="•"/>
      <w:lvlJc w:val="left"/>
      <w:pPr>
        <w:ind w:left="7774" w:hanging="900"/>
      </w:pPr>
      <w:rPr>
        <w:rFonts w:hint="default"/>
        <w:lang w:val="ru-RU" w:eastAsia="en-US" w:bidi="ar-SA"/>
      </w:rPr>
    </w:lvl>
    <w:lvl w:ilvl="8">
      <w:numFmt w:val="bullet"/>
      <w:lvlText w:val="•"/>
      <w:lvlJc w:val="left"/>
      <w:pPr>
        <w:ind w:left="8873" w:hanging="900"/>
      </w:pPr>
      <w:rPr>
        <w:rFonts w:hint="default"/>
        <w:lang w:val="ru-RU" w:eastAsia="en-US" w:bidi="ar-SA"/>
      </w:rPr>
    </w:lvl>
  </w:abstractNum>
  <w:abstractNum w:abstractNumId="139" w15:restartNumberingAfterBreak="0">
    <w:nsid w:val="51171BAB"/>
    <w:multiLevelType w:val="hybridMultilevel"/>
    <w:tmpl w:val="5934B318"/>
    <w:lvl w:ilvl="0" w:tplc="3378E46A">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F908F2A">
      <w:numFmt w:val="bullet"/>
      <w:lvlText w:val="•"/>
      <w:lvlJc w:val="left"/>
      <w:pPr>
        <w:ind w:left="2583" w:hanging="260"/>
      </w:pPr>
      <w:rPr>
        <w:rFonts w:hint="default"/>
        <w:lang w:val="ru-RU" w:eastAsia="en-US" w:bidi="ar-SA"/>
      </w:rPr>
    </w:lvl>
    <w:lvl w:ilvl="2" w:tplc="BE541D34">
      <w:numFmt w:val="bullet"/>
      <w:lvlText w:val="•"/>
      <w:lvlJc w:val="left"/>
      <w:pPr>
        <w:ind w:left="3526" w:hanging="260"/>
      </w:pPr>
      <w:rPr>
        <w:rFonts w:hint="default"/>
        <w:lang w:val="ru-RU" w:eastAsia="en-US" w:bidi="ar-SA"/>
      </w:rPr>
    </w:lvl>
    <w:lvl w:ilvl="3" w:tplc="CA268A86">
      <w:numFmt w:val="bullet"/>
      <w:lvlText w:val="•"/>
      <w:lvlJc w:val="left"/>
      <w:pPr>
        <w:ind w:left="4469" w:hanging="260"/>
      </w:pPr>
      <w:rPr>
        <w:rFonts w:hint="default"/>
        <w:lang w:val="ru-RU" w:eastAsia="en-US" w:bidi="ar-SA"/>
      </w:rPr>
    </w:lvl>
    <w:lvl w:ilvl="4" w:tplc="9F76090C">
      <w:numFmt w:val="bullet"/>
      <w:lvlText w:val="•"/>
      <w:lvlJc w:val="left"/>
      <w:pPr>
        <w:ind w:left="5412" w:hanging="260"/>
      </w:pPr>
      <w:rPr>
        <w:rFonts w:hint="default"/>
        <w:lang w:val="ru-RU" w:eastAsia="en-US" w:bidi="ar-SA"/>
      </w:rPr>
    </w:lvl>
    <w:lvl w:ilvl="5" w:tplc="95E4C57C">
      <w:numFmt w:val="bullet"/>
      <w:lvlText w:val="•"/>
      <w:lvlJc w:val="left"/>
      <w:pPr>
        <w:ind w:left="6355" w:hanging="260"/>
      </w:pPr>
      <w:rPr>
        <w:rFonts w:hint="default"/>
        <w:lang w:val="ru-RU" w:eastAsia="en-US" w:bidi="ar-SA"/>
      </w:rPr>
    </w:lvl>
    <w:lvl w:ilvl="6" w:tplc="DEA608CA">
      <w:numFmt w:val="bullet"/>
      <w:lvlText w:val="•"/>
      <w:lvlJc w:val="left"/>
      <w:pPr>
        <w:ind w:left="7298" w:hanging="260"/>
      </w:pPr>
      <w:rPr>
        <w:rFonts w:hint="default"/>
        <w:lang w:val="ru-RU" w:eastAsia="en-US" w:bidi="ar-SA"/>
      </w:rPr>
    </w:lvl>
    <w:lvl w:ilvl="7" w:tplc="895C3422">
      <w:numFmt w:val="bullet"/>
      <w:lvlText w:val="•"/>
      <w:lvlJc w:val="left"/>
      <w:pPr>
        <w:ind w:left="8241" w:hanging="260"/>
      </w:pPr>
      <w:rPr>
        <w:rFonts w:hint="default"/>
        <w:lang w:val="ru-RU" w:eastAsia="en-US" w:bidi="ar-SA"/>
      </w:rPr>
    </w:lvl>
    <w:lvl w:ilvl="8" w:tplc="6A3602B2">
      <w:numFmt w:val="bullet"/>
      <w:lvlText w:val="•"/>
      <w:lvlJc w:val="left"/>
      <w:pPr>
        <w:ind w:left="9184" w:hanging="260"/>
      </w:pPr>
      <w:rPr>
        <w:rFonts w:hint="default"/>
        <w:lang w:val="ru-RU" w:eastAsia="en-US" w:bidi="ar-SA"/>
      </w:rPr>
    </w:lvl>
  </w:abstractNum>
  <w:abstractNum w:abstractNumId="140" w15:restartNumberingAfterBreak="0">
    <w:nsid w:val="515D2DC2"/>
    <w:multiLevelType w:val="multilevel"/>
    <w:tmpl w:val="4824F9A8"/>
    <w:lvl w:ilvl="0">
      <w:start w:val="122"/>
      <w:numFmt w:val="decimal"/>
      <w:lvlText w:val="%1"/>
      <w:lvlJc w:val="left"/>
      <w:pPr>
        <w:ind w:left="681" w:hanging="1200"/>
      </w:pPr>
      <w:rPr>
        <w:rFonts w:hint="default"/>
        <w:lang w:val="ru-RU" w:eastAsia="en-US" w:bidi="ar-SA"/>
      </w:rPr>
    </w:lvl>
    <w:lvl w:ilvl="1">
      <w:start w:val="9"/>
      <w:numFmt w:val="decimal"/>
      <w:lvlText w:val="%1.%2"/>
      <w:lvlJc w:val="left"/>
      <w:pPr>
        <w:ind w:left="681" w:hanging="1200"/>
      </w:pPr>
      <w:rPr>
        <w:rFonts w:hint="default"/>
        <w:lang w:val="ru-RU" w:eastAsia="en-US" w:bidi="ar-SA"/>
      </w:rPr>
    </w:lvl>
    <w:lvl w:ilvl="2">
      <w:start w:val="5"/>
      <w:numFmt w:val="decimal"/>
      <w:lvlText w:val="%1.%2.%3"/>
      <w:lvlJc w:val="left"/>
      <w:pPr>
        <w:ind w:left="681" w:hanging="1200"/>
      </w:pPr>
      <w:rPr>
        <w:rFonts w:hint="default"/>
        <w:lang w:val="ru-RU" w:eastAsia="en-US" w:bidi="ar-SA"/>
      </w:rPr>
    </w:lvl>
    <w:lvl w:ilvl="3">
      <w:start w:val="2"/>
      <w:numFmt w:val="decimal"/>
      <w:lvlText w:val="%1.%2.%3.%4"/>
      <w:lvlJc w:val="left"/>
      <w:pPr>
        <w:ind w:left="681" w:hanging="1200"/>
      </w:pPr>
      <w:rPr>
        <w:rFonts w:hint="default"/>
        <w:lang w:val="ru-RU" w:eastAsia="en-US" w:bidi="ar-SA"/>
      </w:rPr>
    </w:lvl>
    <w:lvl w:ilvl="4">
      <w:start w:val="4"/>
      <w:numFmt w:val="decimal"/>
      <w:lvlText w:val="%1.%2.%3.%4.%5."/>
      <w:lvlJc w:val="left"/>
      <w:pPr>
        <w:ind w:left="68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875" w:hanging="1200"/>
      </w:pPr>
      <w:rPr>
        <w:rFonts w:hint="default"/>
        <w:lang w:val="ru-RU" w:eastAsia="en-US" w:bidi="ar-SA"/>
      </w:rPr>
    </w:lvl>
    <w:lvl w:ilvl="6">
      <w:numFmt w:val="bullet"/>
      <w:lvlText w:val="•"/>
      <w:lvlJc w:val="left"/>
      <w:pPr>
        <w:ind w:left="6914" w:hanging="1200"/>
      </w:pPr>
      <w:rPr>
        <w:rFonts w:hint="default"/>
        <w:lang w:val="ru-RU" w:eastAsia="en-US" w:bidi="ar-SA"/>
      </w:rPr>
    </w:lvl>
    <w:lvl w:ilvl="7">
      <w:numFmt w:val="bullet"/>
      <w:lvlText w:val="•"/>
      <w:lvlJc w:val="left"/>
      <w:pPr>
        <w:ind w:left="7953" w:hanging="1200"/>
      </w:pPr>
      <w:rPr>
        <w:rFonts w:hint="default"/>
        <w:lang w:val="ru-RU" w:eastAsia="en-US" w:bidi="ar-SA"/>
      </w:rPr>
    </w:lvl>
    <w:lvl w:ilvl="8">
      <w:numFmt w:val="bullet"/>
      <w:lvlText w:val="•"/>
      <w:lvlJc w:val="left"/>
      <w:pPr>
        <w:ind w:left="8992" w:hanging="1200"/>
      </w:pPr>
      <w:rPr>
        <w:rFonts w:hint="default"/>
        <w:lang w:val="ru-RU" w:eastAsia="en-US" w:bidi="ar-SA"/>
      </w:rPr>
    </w:lvl>
  </w:abstractNum>
  <w:abstractNum w:abstractNumId="141" w15:restartNumberingAfterBreak="0">
    <w:nsid w:val="51E61A03"/>
    <w:multiLevelType w:val="hybridMultilevel"/>
    <w:tmpl w:val="4470FDAE"/>
    <w:lvl w:ilvl="0" w:tplc="86501768">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EC62DA">
      <w:numFmt w:val="bullet"/>
      <w:lvlText w:val="•"/>
      <w:lvlJc w:val="left"/>
      <w:pPr>
        <w:ind w:left="2583" w:hanging="260"/>
      </w:pPr>
      <w:rPr>
        <w:rFonts w:hint="default"/>
        <w:lang w:val="ru-RU" w:eastAsia="en-US" w:bidi="ar-SA"/>
      </w:rPr>
    </w:lvl>
    <w:lvl w:ilvl="2" w:tplc="BCBCE990">
      <w:numFmt w:val="bullet"/>
      <w:lvlText w:val="•"/>
      <w:lvlJc w:val="left"/>
      <w:pPr>
        <w:ind w:left="3526" w:hanging="260"/>
      </w:pPr>
      <w:rPr>
        <w:rFonts w:hint="default"/>
        <w:lang w:val="ru-RU" w:eastAsia="en-US" w:bidi="ar-SA"/>
      </w:rPr>
    </w:lvl>
    <w:lvl w:ilvl="3" w:tplc="F35EEDEA">
      <w:numFmt w:val="bullet"/>
      <w:lvlText w:val="•"/>
      <w:lvlJc w:val="left"/>
      <w:pPr>
        <w:ind w:left="4469" w:hanging="260"/>
      </w:pPr>
      <w:rPr>
        <w:rFonts w:hint="default"/>
        <w:lang w:val="ru-RU" w:eastAsia="en-US" w:bidi="ar-SA"/>
      </w:rPr>
    </w:lvl>
    <w:lvl w:ilvl="4" w:tplc="DDC20D2A">
      <w:numFmt w:val="bullet"/>
      <w:lvlText w:val="•"/>
      <w:lvlJc w:val="left"/>
      <w:pPr>
        <w:ind w:left="5412" w:hanging="260"/>
      </w:pPr>
      <w:rPr>
        <w:rFonts w:hint="default"/>
        <w:lang w:val="ru-RU" w:eastAsia="en-US" w:bidi="ar-SA"/>
      </w:rPr>
    </w:lvl>
    <w:lvl w:ilvl="5" w:tplc="45E4B1E4">
      <w:numFmt w:val="bullet"/>
      <w:lvlText w:val="•"/>
      <w:lvlJc w:val="left"/>
      <w:pPr>
        <w:ind w:left="6355" w:hanging="260"/>
      </w:pPr>
      <w:rPr>
        <w:rFonts w:hint="default"/>
        <w:lang w:val="ru-RU" w:eastAsia="en-US" w:bidi="ar-SA"/>
      </w:rPr>
    </w:lvl>
    <w:lvl w:ilvl="6" w:tplc="02B2A4FE">
      <w:numFmt w:val="bullet"/>
      <w:lvlText w:val="•"/>
      <w:lvlJc w:val="left"/>
      <w:pPr>
        <w:ind w:left="7298" w:hanging="260"/>
      </w:pPr>
      <w:rPr>
        <w:rFonts w:hint="default"/>
        <w:lang w:val="ru-RU" w:eastAsia="en-US" w:bidi="ar-SA"/>
      </w:rPr>
    </w:lvl>
    <w:lvl w:ilvl="7" w:tplc="574EDDD4">
      <w:numFmt w:val="bullet"/>
      <w:lvlText w:val="•"/>
      <w:lvlJc w:val="left"/>
      <w:pPr>
        <w:ind w:left="8241" w:hanging="260"/>
      </w:pPr>
      <w:rPr>
        <w:rFonts w:hint="default"/>
        <w:lang w:val="ru-RU" w:eastAsia="en-US" w:bidi="ar-SA"/>
      </w:rPr>
    </w:lvl>
    <w:lvl w:ilvl="8" w:tplc="9F424BB2">
      <w:numFmt w:val="bullet"/>
      <w:lvlText w:val="•"/>
      <w:lvlJc w:val="left"/>
      <w:pPr>
        <w:ind w:left="9184" w:hanging="260"/>
      </w:pPr>
      <w:rPr>
        <w:rFonts w:hint="default"/>
        <w:lang w:val="ru-RU" w:eastAsia="en-US" w:bidi="ar-SA"/>
      </w:rPr>
    </w:lvl>
  </w:abstractNum>
  <w:abstractNum w:abstractNumId="142" w15:restartNumberingAfterBreak="0">
    <w:nsid w:val="51FF7701"/>
    <w:multiLevelType w:val="hybridMultilevel"/>
    <w:tmpl w:val="6CD23D2C"/>
    <w:lvl w:ilvl="0" w:tplc="0C0A5E12">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53C637A0">
      <w:numFmt w:val="bullet"/>
      <w:lvlText w:val="•"/>
      <w:lvlJc w:val="left"/>
      <w:pPr>
        <w:ind w:left="1719" w:hanging="320"/>
      </w:pPr>
      <w:rPr>
        <w:rFonts w:hint="default"/>
        <w:lang w:val="ru-RU" w:eastAsia="en-US" w:bidi="ar-SA"/>
      </w:rPr>
    </w:lvl>
    <w:lvl w:ilvl="2" w:tplc="8028F714">
      <w:numFmt w:val="bullet"/>
      <w:lvlText w:val="•"/>
      <w:lvlJc w:val="left"/>
      <w:pPr>
        <w:ind w:left="2758" w:hanging="320"/>
      </w:pPr>
      <w:rPr>
        <w:rFonts w:hint="default"/>
        <w:lang w:val="ru-RU" w:eastAsia="en-US" w:bidi="ar-SA"/>
      </w:rPr>
    </w:lvl>
    <w:lvl w:ilvl="3" w:tplc="5F72303E">
      <w:numFmt w:val="bullet"/>
      <w:lvlText w:val="•"/>
      <w:lvlJc w:val="left"/>
      <w:pPr>
        <w:ind w:left="3797" w:hanging="320"/>
      </w:pPr>
      <w:rPr>
        <w:rFonts w:hint="default"/>
        <w:lang w:val="ru-RU" w:eastAsia="en-US" w:bidi="ar-SA"/>
      </w:rPr>
    </w:lvl>
    <w:lvl w:ilvl="4" w:tplc="1DBC1B2A">
      <w:numFmt w:val="bullet"/>
      <w:lvlText w:val="•"/>
      <w:lvlJc w:val="left"/>
      <w:pPr>
        <w:ind w:left="4836" w:hanging="320"/>
      </w:pPr>
      <w:rPr>
        <w:rFonts w:hint="default"/>
        <w:lang w:val="ru-RU" w:eastAsia="en-US" w:bidi="ar-SA"/>
      </w:rPr>
    </w:lvl>
    <w:lvl w:ilvl="5" w:tplc="8B26A4A8">
      <w:numFmt w:val="bullet"/>
      <w:lvlText w:val="•"/>
      <w:lvlJc w:val="left"/>
      <w:pPr>
        <w:ind w:left="5875" w:hanging="320"/>
      </w:pPr>
      <w:rPr>
        <w:rFonts w:hint="default"/>
        <w:lang w:val="ru-RU" w:eastAsia="en-US" w:bidi="ar-SA"/>
      </w:rPr>
    </w:lvl>
    <w:lvl w:ilvl="6" w:tplc="429E0F32">
      <w:numFmt w:val="bullet"/>
      <w:lvlText w:val="•"/>
      <w:lvlJc w:val="left"/>
      <w:pPr>
        <w:ind w:left="6914" w:hanging="320"/>
      </w:pPr>
      <w:rPr>
        <w:rFonts w:hint="default"/>
        <w:lang w:val="ru-RU" w:eastAsia="en-US" w:bidi="ar-SA"/>
      </w:rPr>
    </w:lvl>
    <w:lvl w:ilvl="7" w:tplc="51B4B77E">
      <w:numFmt w:val="bullet"/>
      <w:lvlText w:val="•"/>
      <w:lvlJc w:val="left"/>
      <w:pPr>
        <w:ind w:left="7953" w:hanging="320"/>
      </w:pPr>
      <w:rPr>
        <w:rFonts w:hint="default"/>
        <w:lang w:val="ru-RU" w:eastAsia="en-US" w:bidi="ar-SA"/>
      </w:rPr>
    </w:lvl>
    <w:lvl w:ilvl="8" w:tplc="CE3C8F34">
      <w:numFmt w:val="bullet"/>
      <w:lvlText w:val="•"/>
      <w:lvlJc w:val="left"/>
      <w:pPr>
        <w:ind w:left="8992" w:hanging="320"/>
      </w:pPr>
      <w:rPr>
        <w:rFonts w:hint="default"/>
        <w:lang w:val="ru-RU" w:eastAsia="en-US" w:bidi="ar-SA"/>
      </w:rPr>
    </w:lvl>
  </w:abstractNum>
  <w:abstractNum w:abstractNumId="143" w15:restartNumberingAfterBreak="0">
    <w:nsid w:val="528D4262"/>
    <w:multiLevelType w:val="hybridMultilevel"/>
    <w:tmpl w:val="EED034C0"/>
    <w:lvl w:ilvl="0" w:tplc="1C3441CE">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7E0588">
      <w:numFmt w:val="bullet"/>
      <w:lvlText w:val="•"/>
      <w:lvlJc w:val="left"/>
      <w:pPr>
        <w:ind w:left="2583" w:hanging="260"/>
      </w:pPr>
      <w:rPr>
        <w:rFonts w:hint="default"/>
        <w:lang w:val="ru-RU" w:eastAsia="en-US" w:bidi="ar-SA"/>
      </w:rPr>
    </w:lvl>
    <w:lvl w:ilvl="2" w:tplc="73FCF29A">
      <w:numFmt w:val="bullet"/>
      <w:lvlText w:val="•"/>
      <w:lvlJc w:val="left"/>
      <w:pPr>
        <w:ind w:left="3526" w:hanging="260"/>
      </w:pPr>
      <w:rPr>
        <w:rFonts w:hint="default"/>
        <w:lang w:val="ru-RU" w:eastAsia="en-US" w:bidi="ar-SA"/>
      </w:rPr>
    </w:lvl>
    <w:lvl w:ilvl="3" w:tplc="80EAF3F0">
      <w:numFmt w:val="bullet"/>
      <w:lvlText w:val="•"/>
      <w:lvlJc w:val="left"/>
      <w:pPr>
        <w:ind w:left="4469" w:hanging="260"/>
      </w:pPr>
      <w:rPr>
        <w:rFonts w:hint="default"/>
        <w:lang w:val="ru-RU" w:eastAsia="en-US" w:bidi="ar-SA"/>
      </w:rPr>
    </w:lvl>
    <w:lvl w:ilvl="4" w:tplc="06EE12A0">
      <w:numFmt w:val="bullet"/>
      <w:lvlText w:val="•"/>
      <w:lvlJc w:val="left"/>
      <w:pPr>
        <w:ind w:left="5412" w:hanging="260"/>
      </w:pPr>
      <w:rPr>
        <w:rFonts w:hint="default"/>
        <w:lang w:val="ru-RU" w:eastAsia="en-US" w:bidi="ar-SA"/>
      </w:rPr>
    </w:lvl>
    <w:lvl w:ilvl="5" w:tplc="F110B7BA">
      <w:numFmt w:val="bullet"/>
      <w:lvlText w:val="•"/>
      <w:lvlJc w:val="left"/>
      <w:pPr>
        <w:ind w:left="6355" w:hanging="260"/>
      </w:pPr>
      <w:rPr>
        <w:rFonts w:hint="default"/>
        <w:lang w:val="ru-RU" w:eastAsia="en-US" w:bidi="ar-SA"/>
      </w:rPr>
    </w:lvl>
    <w:lvl w:ilvl="6" w:tplc="F1A4A26C">
      <w:numFmt w:val="bullet"/>
      <w:lvlText w:val="•"/>
      <w:lvlJc w:val="left"/>
      <w:pPr>
        <w:ind w:left="7298" w:hanging="260"/>
      </w:pPr>
      <w:rPr>
        <w:rFonts w:hint="default"/>
        <w:lang w:val="ru-RU" w:eastAsia="en-US" w:bidi="ar-SA"/>
      </w:rPr>
    </w:lvl>
    <w:lvl w:ilvl="7" w:tplc="941C7D4C">
      <w:numFmt w:val="bullet"/>
      <w:lvlText w:val="•"/>
      <w:lvlJc w:val="left"/>
      <w:pPr>
        <w:ind w:left="8241" w:hanging="260"/>
      </w:pPr>
      <w:rPr>
        <w:rFonts w:hint="default"/>
        <w:lang w:val="ru-RU" w:eastAsia="en-US" w:bidi="ar-SA"/>
      </w:rPr>
    </w:lvl>
    <w:lvl w:ilvl="8" w:tplc="50928258">
      <w:numFmt w:val="bullet"/>
      <w:lvlText w:val="•"/>
      <w:lvlJc w:val="left"/>
      <w:pPr>
        <w:ind w:left="9184" w:hanging="260"/>
      </w:pPr>
      <w:rPr>
        <w:rFonts w:hint="default"/>
        <w:lang w:val="ru-RU" w:eastAsia="en-US" w:bidi="ar-SA"/>
      </w:rPr>
    </w:lvl>
  </w:abstractNum>
  <w:abstractNum w:abstractNumId="144" w15:restartNumberingAfterBreak="0">
    <w:nsid w:val="529A313F"/>
    <w:multiLevelType w:val="hybridMultilevel"/>
    <w:tmpl w:val="066490B0"/>
    <w:lvl w:ilvl="0" w:tplc="12EADB1A">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F62A64BE">
      <w:numFmt w:val="bullet"/>
      <w:lvlText w:val="•"/>
      <w:lvlJc w:val="left"/>
      <w:pPr>
        <w:ind w:left="1719" w:hanging="320"/>
      </w:pPr>
      <w:rPr>
        <w:rFonts w:hint="default"/>
        <w:lang w:val="ru-RU" w:eastAsia="en-US" w:bidi="ar-SA"/>
      </w:rPr>
    </w:lvl>
    <w:lvl w:ilvl="2" w:tplc="5F7C7D82">
      <w:numFmt w:val="bullet"/>
      <w:lvlText w:val="•"/>
      <w:lvlJc w:val="left"/>
      <w:pPr>
        <w:ind w:left="2758" w:hanging="320"/>
      </w:pPr>
      <w:rPr>
        <w:rFonts w:hint="default"/>
        <w:lang w:val="ru-RU" w:eastAsia="en-US" w:bidi="ar-SA"/>
      </w:rPr>
    </w:lvl>
    <w:lvl w:ilvl="3" w:tplc="806A0870">
      <w:numFmt w:val="bullet"/>
      <w:lvlText w:val="•"/>
      <w:lvlJc w:val="left"/>
      <w:pPr>
        <w:ind w:left="3797" w:hanging="320"/>
      </w:pPr>
      <w:rPr>
        <w:rFonts w:hint="default"/>
        <w:lang w:val="ru-RU" w:eastAsia="en-US" w:bidi="ar-SA"/>
      </w:rPr>
    </w:lvl>
    <w:lvl w:ilvl="4" w:tplc="2196C22A">
      <w:numFmt w:val="bullet"/>
      <w:lvlText w:val="•"/>
      <w:lvlJc w:val="left"/>
      <w:pPr>
        <w:ind w:left="4836" w:hanging="320"/>
      </w:pPr>
      <w:rPr>
        <w:rFonts w:hint="default"/>
        <w:lang w:val="ru-RU" w:eastAsia="en-US" w:bidi="ar-SA"/>
      </w:rPr>
    </w:lvl>
    <w:lvl w:ilvl="5" w:tplc="5FCEB91E">
      <w:numFmt w:val="bullet"/>
      <w:lvlText w:val="•"/>
      <w:lvlJc w:val="left"/>
      <w:pPr>
        <w:ind w:left="5875" w:hanging="320"/>
      </w:pPr>
      <w:rPr>
        <w:rFonts w:hint="default"/>
        <w:lang w:val="ru-RU" w:eastAsia="en-US" w:bidi="ar-SA"/>
      </w:rPr>
    </w:lvl>
    <w:lvl w:ilvl="6" w:tplc="5CA82404">
      <w:numFmt w:val="bullet"/>
      <w:lvlText w:val="•"/>
      <w:lvlJc w:val="left"/>
      <w:pPr>
        <w:ind w:left="6914" w:hanging="320"/>
      </w:pPr>
      <w:rPr>
        <w:rFonts w:hint="default"/>
        <w:lang w:val="ru-RU" w:eastAsia="en-US" w:bidi="ar-SA"/>
      </w:rPr>
    </w:lvl>
    <w:lvl w:ilvl="7" w:tplc="099C2416">
      <w:numFmt w:val="bullet"/>
      <w:lvlText w:val="•"/>
      <w:lvlJc w:val="left"/>
      <w:pPr>
        <w:ind w:left="7953" w:hanging="320"/>
      </w:pPr>
      <w:rPr>
        <w:rFonts w:hint="default"/>
        <w:lang w:val="ru-RU" w:eastAsia="en-US" w:bidi="ar-SA"/>
      </w:rPr>
    </w:lvl>
    <w:lvl w:ilvl="8" w:tplc="DC204218">
      <w:numFmt w:val="bullet"/>
      <w:lvlText w:val="•"/>
      <w:lvlJc w:val="left"/>
      <w:pPr>
        <w:ind w:left="8992" w:hanging="320"/>
      </w:pPr>
      <w:rPr>
        <w:rFonts w:hint="default"/>
        <w:lang w:val="ru-RU" w:eastAsia="en-US" w:bidi="ar-SA"/>
      </w:rPr>
    </w:lvl>
  </w:abstractNum>
  <w:abstractNum w:abstractNumId="145" w15:restartNumberingAfterBreak="0">
    <w:nsid w:val="535D5BDB"/>
    <w:multiLevelType w:val="multilevel"/>
    <w:tmpl w:val="66EAB7BA"/>
    <w:lvl w:ilvl="0">
      <w:start w:val="20"/>
      <w:numFmt w:val="decimal"/>
      <w:lvlText w:val="%1"/>
      <w:lvlJc w:val="left"/>
      <w:pPr>
        <w:ind w:left="681" w:hanging="540"/>
      </w:pPr>
      <w:rPr>
        <w:rFonts w:hint="default"/>
        <w:lang w:val="ru-RU" w:eastAsia="en-US" w:bidi="ar-SA"/>
      </w:rPr>
    </w:lvl>
    <w:lvl w:ilvl="1">
      <w:start w:val="1"/>
      <w:numFmt w:val="decimal"/>
      <w:lvlText w:val="%1.%2."/>
      <w:lvlJc w:val="left"/>
      <w:pPr>
        <w:ind w:left="681"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477" w:hanging="1020"/>
      </w:pPr>
      <w:rPr>
        <w:rFonts w:hint="default"/>
        <w:lang w:val="ru-RU" w:eastAsia="en-US" w:bidi="ar-SA"/>
      </w:rPr>
    </w:lvl>
    <w:lvl w:ilvl="5">
      <w:numFmt w:val="bullet"/>
      <w:lvlText w:val="•"/>
      <w:lvlJc w:val="left"/>
      <w:pPr>
        <w:ind w:left="5576" w:hanging="1020"/>
      </w:pPr>
      <w:rPr>
        <w:rFonts w:hint="default"/>
        <w:lang w:val="ru-RU" w:eastAsia="en-US" w:bidi="ar-SA"/>
      </w:rPr>
    </w:lvl>
    <w:lvl w:ilvl="6">
      <w:numFmt w:val="bullet"/>
      <w:lvlText w:val="•"/>
      <w:lvlJc w:val="left"/>
      <w:pPr>
        <w:ind w:left="6675" w:hanging="1020"/>
      </w:pPr>
      <w:rPr>
        <w:rFonts w:hint="default"/>
        <w:lang w:val="ru-RU" w:eastAsia="en-US" w:bidi="ar-SA"/>
      </w:rPr>
    </w:lvl>
    <w:lvl w:ilvl="7">
      <w:numFmt w:val="bullet"/>
      <w:lvlText w:val="•"/>
      <w:lvlJc w:val="left"/>
      <w:pPr>
        <w:ind w:left="7774" w:hanging="1020"/>
      </w:pPr>
      <w:rPr>
        <w:rFonts w:hint="default"/>
        <w:lang w:val="ru-RU" w:eastAsia="en-US" w:bidi="ar-SA"/>
      </w:rPr>
    </w:lvl>
    <w:lvl w:ilvl="8">
      <w:numFmt w:val="bullet"/>
      <w:lvlText w:val="•"/>
      <w:lvlJc w:val="left"/>
      <w:pPr>
        <w:ind w:left="8873" w:hanging="1020"/>
      </w:pPr>
      <w:rPr>
        <w:rFonts w:hint="default"/>
        <w:lang w:val="ru-RU" w:eastAsia="en-US" w:bidi="ar-SA"/>
      </w:rPr>
    </w:lvl>
  </w:abstractNum>
  <w:abstractNum w:abstractNumId="146" w15:restartNumberingAfterBreak="0">
    <w:nsid w:val="54115105"/>
    <w:multiLevelType w:val="hybridMultilevel"/>
    <w:tmpl w:val="D68AF9B6"/>
    <w:lvl w:ilvl="0" w:tplc="4D3C4F4A">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1D0F076">
      <w:numFmt w:val="bullet"/>
      <w:lvlText w:val="•"/>
      <w:lvlJc w:val="left"/>
      <w:pPr>
        <w:ind w:left="2583" w:hanging="260"/>
      </w:pPr>
      <w:rPr>
        <w:rFonts w:hint="default"/>
        <w:lang w:val="ru-RU" w:eastAsia="en-US" w:bidi="ar-SA"/>
      </w:rPr>
    </w:lvl>
    <w:lvl w:ilvl="2" w:tplc="A6EC28B4">
      <w:numFmt w:val="bullet"/>
      <w:lvlText w:val="•"/>
      <w:lvlJc w:val="left"/>
      <w:pPr>
        <w:ind w:left="3526" w:hanging="260"/>
      </w:pPr>
      <w:rPr>
        <w:rFonts w:hint="default"/>
        <w:lang w:val="ru-RU" w:eastAsia="en-US" w:bidi="ar-SA"/>
      </w:rPr>
    </w:lvl>
    <w:lvl w:ilvl="3" w:tplc="F8A0C65A">
      <w:numFmt w:val="bullet"/>
      <w:lvlText w:val="•"/>
      <w:lvlJc w:val="left"/>
      <w:pPr>
        <w:ind w:left="4469" w:hanging="260"/>
      </w:pPr>
      <w:rPr>
        <w:rFonts w:hint="default"/>
        <w:lang w:val="ru-RU" w:eastAsia="en-US" w:bidi="ar-SA"/>
      </w:rPr>
    </w:lvl>
    <w:lvl w:ilvl="4" w:tplc="DC72AEA4">
      <w:numFmt w:val="bullet"/>
      <w:lvlText w:val="•"/>
      <w:lvlJc w:val="left"/>
      <w:pPr>
        <w:ind w:left="5412" w:hanging="260"/>
      </w:pPr>
      <w:rPr>
        <w:rFonts w:hint="default"/>
        <w:lang w:val="ru-RU" w:eastAsia="en-US" w:bidi="ar-SA"/>
      </w:rPr>
    </w:lvl>
    <w:lvl w:ilvl="5" w:tplc="5C6AA538">
      <w:numFmt w:val="bullet"/>
      <w:lvlText w:val="•"/>
      <w:lvlJc w:val="left"/>
      <w:pPr>
        <w:ind w:left="6355" w:hanging="260"/>
      </w:pPr>
      <w:rPr>
        <w:rFonts w:hint="default"/>
        <w:lang w:val="ru-RU" w:eastAsia="en-US" w:bidi="ar-SA"/>
      </w:rPr>
    </w:lvl>
    <w:lvl w:ilvl="6" w:tplc="F04E9620">
      <w:numFmt w:val="bullet"/>
      <w:lvlText w:val="•"/>
      <w:lvlJc w:val="left"/>
      <w:pPr>
        <w:ind w:left="7298" w:hanging="260"/>
      </w:pPr>
      <w:rPr>
        <w:rFonts w:hint="default"/>
        <w:lang w:val="ru-RU" w:eastAsia="en-US" w:bidi="ar-SA"/>
      </w:rPr>
    </w:lvl>
    <w:lvl w:ilvl="7" w:tplc="C41258B4">
      <w:numFmt w:val="bullet"/>
      <w:lvlText w:val="•"/>
      <w:lvlJc w:val="left"/>
      <w:pPr>
        <w:ind w:left="8241" w:hanging="260"/>
      </w:pPr>
      <w:rPr>
        <w:rFonts w:hint="default"/>
        <w:lang w:val="ru-RU" w:eastAsia="en-US" w:bidi="ar-SA"/>
      </w:rPr>
    </w:lvl>
    <w:lvl w:ilvl="8" w:tplc="61626E28">
      <w:numFmt w:val="bullet"/>
      <w:lvlText w:val="•"/>
      <w:lvlJc w:val="left"/>
      <w:pPr>
        <w:ind w:left="9184" w:hanging="260"/>
      </w:pPr>
      <w:rPr>
        <w:rFonts w:hint="default"/>
        <w:lang w:val="ru-RU" w:eastAsia="en-US" w:bidi="ar-SA"/>
      </w:rPr>
    </w:lvl>
  </w:abstractNum>
  <w:abstractNum w:abstractNumId="147" w15:restartNumberingAfterBreak="0">
    <w:nsid w:val="546032B0"/>
    <w:multiLevelType w:val="hybridMultilevel"/>
    <w:tmpl w:val="91D8865A"/>
    <w:lvl w:ilvl="0" w:tplc="9B127BDA">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CA2814EA">
      <w:numFmt w:val="bullet"/>
      <w:lvlText w:val="•"/>
      <w:lvlJc w:val="left"/>
      <w:pPr>
        <w:ind w:left="1719" w:hanging="320"/>
      </w:pPr>
      <w:rPr>
        <w:rFonts w:hint="default"/>
        <w:lang w:val="ru-RU" w:eastAsia="en-US" w:bidi="ar-SA"/>
      </w:rPr>
    </w:lvl>
    <w:lvl w:ilvl="2" w:tplc="BEF2DCB8">
      <w:numFmt w:val="bullet"/>
      <w:lvlText w:val="•"/>
      <w:lvlJc w:val="left"/>
      <w:pPr>
        <w:ind w:left="2758" w:hanging="320"/>
      </w:pPr>
      <w:rPr>
        <w:rFonts w:hint="default"/>
        <w:lang w:val="ru-RU" w:eastAsia="en-US" w:bidi="ar-SA"/>
      </w:rPr>
    </w:lvl>
    <w:lvl w:ilvl="3" w:tplc="FBC8EC5C">
      <w:numFmt w:val="bullet"/>
      <w:lvlText w:val="•"/>
      <w:lvlJc w:val="left"/>
      <w:pPr>
        <w:ind w:left="3797" w:hanging="320"/>
      </w:pPr>
      <w:rPr>
        <w:rFonts w:hint="default"/>
        <w:lang w:val="ru-RU" w:eastAsia="en-US" w:bidi="ar-SA"/>
      </w:rPr>
    </w:lvl>
    <w:lvl w:ilvl="4" w:tplc="02F253C6">
      <w:numFmt w:val="bullet"/>
      <w:lvlText w:val="•"/>
      <w:lvlJc w:val="left"/>
      <w:pPr>
        <w:ind w:left="4836" w:hanging="320"/>
      </w:pPr>
      <w:rPr>
        <w:rFonts w:hint="default"/>
        <w:lang w:val="ru-RU" w:eastAsia="en-US" w:bidi="ar-SA"/>
      </w:rPr>
    </w:lvl>
    <w:lvl w:ilvl="5" w:tplc="23D88BE8">
      <w:numFmt w:val="bullet"/>
      <w:lvlText w:val="•"/>
      <w:lvlJc w:val="left"/>
      <w:pPr>
        <w:ind w:left="5875" w:hanging="320"/>
      </w:pPr>
      <w:rPr>
        <w:rFonts w:hint="default"/>
        <w:lang w:val="ru-RU" w:eastAsia="en-US" w:bidi="ar-SA"/>
      </w:rPr>
    </w:lvl>
    <w:lvl w:ilvl="6" w:tplc="D6F037F4">
      <w:numFmt w:val="bullet"/>
      <w:lvlText w:val="•"/>
      <w:lvlJc w:val="left"/>
      <w:pPr>
        <w:ind w:left="6914" w:hanging="320"/>
      </w:pPr>
      <w:rPr>
        <w:rFonts w:hint="default"/>
        <w:lang w:val="ru-RU" w:eastAsia="en-US" w:bidi="ar-SA"/>
      </w:rPr>
    </w:lvl>
    <w:lvl w:ilvl="7" w:tplc="EA86B684">
      <w:numFmt w:val="bullet"/>
      <w:lvlText w:val="•"/>
      <w:lvlJc w:val="left"/>
      <w:pPr>
        <w:ind w:left="7953" w:hanging="320"/>
      </w:pPr>
      <w:rPr>
        <w:rFonts w:hint="default"/>
        <w:lang w:val="ru-RU" w:eastAsia="en-US" w:bidi="ar-SA"/>
      </w:rPr>
    </w:lvl>
    <w:lvl w:ilvl="8" w:tplc="921822A8">
      <w:numFmt w:val="bullet"/>
      <w:lvlText w:val="•"/>
      <w:lvlJc w:val="left"/>
      <w:pPr>
        <w:ind w:left="8992" w:hanging="320"/>
      </w:pPr>
      <w:rPr>
        <w:rFonts w:hint="default"/>
        <w:lang w:val="ru-RU" w:eastAsia="en-US" w:bidi="ar-SA"/>
      </w:rPr>
    </w:lvl>
  </w:abstractNum>
  <w:abstractNum w:abstractNumId="148" w15:restartNumberingAfterBreak="0">
    <w:nsid w:val="55956FCA"/>
    <w:multiLevelType w:val="multilevel"/>
    <w:tmpl w:val="DBC4A58A"/>
    <w:lvl w:ilvl="0">
      <w:start w:val="127"/>
      <w:numFmt w:val="decimal"/>
      <w:lvlText w:val="%1"/>
      <w:lvlJc w:val="left"/>
      <w:pPr>
        <w:ind w:left="2529" w:hanging="1140"/>
      </w:pPr>
      <w:rPr>
        <w:rFonts w:hint="default"/>
        <w:lang w:val="ru-RU" w:eastAsia="en-US" w:bidi="ar-SA"/>
      </w:rPr>
    </w:lvl>
    <w:lvl w:ilvl="1">
      <w:start w:val="9"/>
      <w:numFmt w:val="decimal"/>
      <w:lvlText w:val="%1.%2"/>
      <w:lvlJc w:val="left"/>
      <w:pPr>
        <w:ind w:left="2529" w:hanging="1140"/>
      </w:pPr>
      <w:rPr>
        <w:rFonts w:hint="default"/>
        <w:lang w:val="ru-RU" w:eastAsia="en-US" w:bidi="ar-SA"/>
      </w:rPr>
    </w:lvl>
    <w:lvl w:ilvl="2">
      <w:start w:val="11"/>
      <w:numFmt w:val="decimal"/>
      <w:lvlText w:val="%1.%2.%3"/>
      <w:lvlJc w:val="left"/>
      <w:pPr>
        <w:ind w:left="2529" w:hanging="1140"/>
      </w:pPr>
      <w:rPr>
        <w:rFonts w:hint="default"/>
        <w:lang w:val="ru-RU" w:eastAsia="en-US" w:bidi="ar-SA"/>
      </w:rPr>
    </w:lvl>
    <w:lvl w:ilvl="3">
      <w:start w:val="5"/>
      <w:numFmt w:val="decimal"/>
      <w:lvlText w:val="%1.%2.%3.%4."/>
      <w:lvlJc w:val="left"/>
      <w:pPr>
        <w:ind w:left="2529"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681"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320" w:hanging="1320"/>
      </w:pPr>
      <w:rPr>
        <w:rFonts w:hint="default"/>
        <w:lang w:val="ru-RU" w:eastAsia="en-US" w:bidi="ar-SA"/>
      </w:rPr>
    </w:lvl>
    <w:lvl w:ilvl="6">
      <w:numFmt w:val="bullet"/>
      <w:lvlText w:val="•"/>
      <w:lvlJc w:val="left"/>
      <w:pPr>
        <w:ind w:left="7270" w:hanging="1320"/>
      </w:pPr>
      <w:rPr>
        <w:rFonts w:hint="default"/>
        <w:lang w:val="ru-RU" w:eastAsia="en-US" w:bidi="ar-SA"/>
      </w:rPr>
    </w:lvl>
    <w:lvl w:ilvl="7">
      <w:numFmt w:val="bullet"/>
      <w:lvlText w:val="•"/>
      <w:lvlJc w:val="left"/>
      <w:pPr>
        <w:ind w:left="8220" w:hanging="1320"/>
      </w:pPr>
      <w:rPr>
        <w:rFonts w:hint="default"/>
        <w:lang w:val="ru-RU" w:eastAsia="en-US" w:bidi="ar-SA"/>
      </w:rPr>
    </w:lvl>
    <w:lvl w:ilvl="8">
      <w:numFmt w:val="bullet"/>
      <w:lvlText w:val="•"/>
      <w:lvlJc w:val="left"/>
      <w:pPr>
        <w:ind w:left="9170" w:hanging="1320"/>
      </w:pPr>
      <w:rPr>
        <w:rFonts w:hint="default"/>
        <w:lang w:val="ru-RU" w:eastAsia="en-US" w:bidi="ar-SA"/>
      </w:rPr>
    </w:lvl>
  </w:abstractNum>
  <w:abstractNum w:abstractNumId="149" w15:restartNumberingAfterBreak="0">
    <w:nsid w:val="55A26040"/>
    <w:multiLevelType w:val="hybridMultilevel"/>
    <w:tmpl w:val="711011A0"/>
    <w:lvl w:ilvl="0" w:tplc="A56CAA9A">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2880A0C">
      <w:numFmt w:val="bullet"/>
      <w:lvlText w:val="•"/>
      <w:lvlJc w:val="left"/>
      <w:pPr>
        <w:ind w:left="2583" w:hanging="260"/>
      </w:pPr>
      <w:rPr>
        <w:rFonts w:hint="default"/>
        <w:lang w:val="ru-RU" w:eastAsia="en-US" w:bidi="ar-SA"/>
      </w:rPr>
    </w:lvl>
    <w:lvl w:ilvl="2" w:tplc="C2D61096">
      <w:numFmt w:val="bullet"/>
      <w:lvlText w:val="•"/>
      <w:lvlJc w:val="left"/>
      <w:pPr>
        <w:ind w:left="3526" w:hanging="260"/>
      </w:pPr>
      <w:rPr>
        <w:rFonts w:hint="default"/>
        <w:lang w:val="ru-RU" w:eastAsia="en-US" w:bidi="ar-SA"/>
      </w:rPr>
    </w:lvl>
    <w:lvl w:ilvl="3" w:tplc="A0F0BCC8">
      <w:numFmt w:val="bullet"/>
      <w:lvlText w:val="•"/>
      <w:lvlJc w:val="left"/>
      <w:pPr>
        <w:ind w:left="4469" w:hanging="260"/>
      </w:pPr>
      <w:rPr>
        <w:rFonts w:hint="default"/>
        <w:lang w:val="ru-RU" w:eastAsia="en-US" w:bidi="ar-SA"/>
      </w:rPr>
    </w:lvl>
    <w:lvl w:ilvl="4" w:tplc="EC9C9F4C">
      <w:numFmt w:val="bullet"/>
      <w:lvlText w:val="•"/>
      <w:lvlJc w:val="left"/>
      <w:pPr>
        <w:ind w:left="5412" w:hanging="260"/>
      </w:pPr>
      <w:rPr>
        <w:rFonts w:hint="default"/>
        <w:lang w:val="ru-RU" w:eastAsia="en-US" w:bidi="ar-SA"/>
      </w:rPr>
    </w:lvl>
    <w:lvl w:ilvl="5" w:tplc="934E7E32">
      <w:numFmt w:val="bullet"/>
      <w:lvlText w:val="•"/>
      <w:lvlJc w:val="left"/>
      <w:pPr>
        <w:ind w:left="6355" w:hanging="260"/>
      </w:pPr>
      <w:rPr>
        <w:rFonts w:hint="default"/>
        <w:lang w:val="ru-RU" w:eastAsia="en-US" w:bidi="ar-SA"/>
      </w:rPr>
    </w:lvl>
    <w:lvl w:ilvl="6" w:tplc="B49EB9AE">
      <w:numFmt w:val="bullet"/>
      <w:lvlText w:val="•"/>
      <w:lvlJc w:val="left"/>
      <w:pPr>
        <w:ind w:left="7298" w:hanging="260"/>
      </w:pPr>
      <w:rPr>
        <w:rFonts w:hint="default"/>
        <w:lang w:val="ru-RU" w:eastAsia="en-US" w:bidi="ar-SA"/>
      </w:rPr>
    </w:lvl>
    <w:lvl w:ilvl="7" w:tplc="BE62685C">
      <w:numFmt w:val="bullet"/>
      <w:lvlText w:val="•"/>
      <w:lvlJc w:val="left"/>
      <w:pPr>
        <w:ind w:left="8241" w:hanging="260"/>
      </w:pPr>
      <w:rPr>
        <w:rFonts w:hint="default"/>
        <w:lang w:val="ru-RU" w:eastAsia="en-US" w:bidi="ar-SA"/>
      </w:rPr>
    </w:lvl>
    <w:lvl w:ilvl="8" w:tplc="0E2E63FC">
      <w:numFmt w:val="bullet"/>
      <w:lvlText w:val="•"/>
      <w:lvlJc w:val="left"/>
      <w:pPr>
        <w:ind w:left="9184" w:hanging="260"/>
      </w:pPr>
      <w:rPr>
        <w:rFonts w:hint="default"/>
        <w:lang w:val="ru-RU" w:eastAsia="en-US" w:bidi="ar-SA"/>
      </w:rPr>
    </w:lvl>
  </w:abstractNum>
  <w:abstractNum w:abstractNumId="150" w15:restartNumberingAfterBreak="0">
    <w:nsid w:val="57E94B45"/>
    <w:multiLevelType w:val="hybridMultilevel"/>
    <w:tmpl w:val="C122E7C4"/>
    <w:lvl w:ilvl="0" w:tplc="1228F1FA">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19A16C6">
      <w:numFmt w:val="bullet"/>
      <w:lvlText w:val="•"/>
      <w:lvlJc w:val="left"/>
      <w:pPr>
        <w:ind w:left="2583" w:hanging="260"/>
      </w:pPr>
      <w:rPr>
        <w:rFonts w:hint="default"/>
        <w:lang w:val="ru-RU" w:eastAsia="en-US" w:bidi="ar-SA"/>
      </w:rPr>
    </w:lvl>
    <w:lvl w:ilvl="2" w:tplc="1A6AD8A4">
      <w:numFmt w:val="bullet"/>
      <w:lvlText w:val="•"/>
      <w:lvlJc w:val="left"/>
      <w:pPr>
        <w:ind w:left="3526" w:hanging="260"/>
      </w:pPr>
      <w:rPr>
        <w:rFonts w:hint="default"/>
        <w:lang w:val="ru-RU" w:eastAsia="en-US" w:bidi="ar-SA"/>
      </w:rPr>
    </w:lvl>
    <w:lvl w:ilvl="3" w:tplc="BDEA2F8C">
      <w:numFmt w:val="bullet"/>
      <w:lvlText w:val="•"/>
      <w:lvlJc w:val="left"/>
      <w:pPr>
        <w:ind w:left="4469" w:hanging="260"/>
      </w:pPr>
      <w:rPr>
        <w:rFonts w:hint="default"/>
        <w:lang w:val="ru-RU" w:eastAsia="en-US" w:bidi="ar-SA"/>
      </w:rPr>
    </w:lvl>
    <w:lvl w:ilvl="4" w:tplc="59B03AFC">
      <w:numFmt w:val="bullet"/>
      <w:lvlText w:val="•"/>
      <w:lvlJc w:val="left"/>
      <w:pPr>
        <w:ind w:left="5412" w:hanging="260"/>
      </w:pPr>
      <w:rPr>
        <w:rFonts w:hint="default"/>
        <w:lang w:val="ru-RU" w:eastAsia="en-US" w:bidi="ar-SA"/>
      </w:rPr>
    </w:lvl>
    <w:lvl w:ilvl="5" w:tplc="2DE62BA8">
      <w:numFmt w:val="bullet"/>
      <w:lvlText w:val="•"/>
      <w:lvlJc w:val="left"/>
      <w:pPr>
        <w:ind w:left="6355" w:hanging="260"/>
      </w:pPr>
      <w:rPr>
        <w:rFonts w:hint="default"/>
        <w:lang w:val="ru-RU" w:eastAsia="en-US" w:bidi="ar-SA"/>
      </w:rPr>
    </w:lvl>
    <w:lvl w:ilvl="6" w:tplc="2034F71A">
      <w:numFmt w:val="bullet"/>
      <w:lvlText w:val="•"/>
      <w:lvlJc w:val="left"/>
      <w:pPr>
        <w:ind w:left="7298" w:hanging="260"/>
      </w:pPr>
      <w:rPr>
        <w:rFonts w:hint="default"/>
        <w:lang w:val="ru-RU" w:eastAsia="en-US" w:bidi="ar-SA"/>
      </w:rPr>
    </w:lvl>
    <w:lvl w:ilvl="7" w:tplc="45621928">
      <w:numFmt w:val="bullet"/>
      <w:lvlText w:val="•"/>
      <w:lvlJc w:val="left"/>
      <w:pPr>
        <w:ind w:left="8241" w:hanging="260"/>
      </w:pPr>
      <w:rPr>
        <w:rFonts w:hint="default"/>
        <w:lang w:val="ru-RU" w:eastAsia="en-US" w:bidi="ar-SA"/>
      </w:rPr>
    </w:lvl>
    <w:lvl w:ilvl="8" w:tplc="97AAE84C">
      <w:numFmt w:val="bullet"/>
      <w:lvlText w:val="•"/>
      <w:lvlJc w:val="left"/>
      <w:pPr>
        <w:ind w:left="9184" w:hanging="260"/>
      </w:pPr>
      <w:rPr>
        <w:rFonts w:hint="default"/>
        <w:lang w:val="ru-RU" w:eastAsia="en-US" w:bidi="ar-SA"/>
      </w:rPr>
    </w:lvl>
  </w:abstractNum>
  <w:abstractNum w:abstractNumId="151" w15:restartNumberingAfterBreak="0">
    <w:nsid w:val="582B3ACE"/>
    <w:multiLevelType w:val="multilevel"/>
    <w:tmpl w:val="26D41E82"/>
    <w:lvl w:ilvl="0">
      <w:start w:val="122"/>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58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006" w:hanging="1200"/>
      </w:pPr>
      <w:rPr>
        <w:rFonts w:hint="default"/>
        <w:lang w:val="ru-RU" w:eastAsia="en-US" w:bidi="ar-SA"/>
      </w:rPr>
    </w:lvl>
    <w:lvl w:ilvl="6">
      <w:numFmt w:val="bullet"/>
      <w:lvlText w:val="•"/>
      <w:lvlJc w:val="left"/>
      <w:pPr>
        <w:ind w:left="6219" w:hanging="1200"/>
      </w:pPr>
      <w:rPr>
        <w:rFonts w:hint="default"/>
        <w:lang w:val="ru-RU" w:eastAsia="en-US" w:bidi="ar-SA"/>
      </w:rPr>
    </w:lvl>
    <w:lvl w:ilvl="7">
      <w:numFmt w:val="bullet"/>
      <w:lvlText w:val="•"/>
      <w:lvlJc w:val="left"/>
      <w:pPr>
        <w:ind w:left="7432" w:hanging="1200"/>
      </w:pPr>
      <w:rPr>
        <w:rFonts w:hint="default"/>
        <w:lang w:val="ru-RU" w:eastAsia="en-US" w:bidi="ar-SA"/>
      </w:rPr>
    </w:lvl>
    <w:lvl w:ilvl="8">
      <w:numFmt w:val="bullet"/>
      <w:lvlText w:val="•"/>
      <w:lvlJc w:val="left"/>
      <w:pPr>
        <w:ind w:left="8645" w:hanging="1200"/>
      </w:pPr>
      <w:rPr>
        <w:rFonts w:hint="default"/>
        <w:lang w:val="ru-RU" w:eastAsia="en-US" w:bidi="ar-SA"/>
      </w:rPr>
    </w:lvl>
  </w:abstractNum>
  <w:abstractNum w:abstractNumId="152" w15:restartNumberingAfterBreak="0">
    <w:nsid w:val="589A47BE"/>
    <w:multiLevelType w:val="hybridMultilevel"/>
    <w:tmpl w:val="101C71D6"/>
    <w:lvl w:ilvl="0" w:tplc="7D3282A6">
      <w:start w:val="1"/>
      <w:numFmt w:val="decimal"/>
      <w:lvlText w:val="%1."/>
      <w:lvlJc w:val="left"/>
      <w:pPr>
        <w:ind w:left="252"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989E7B2C">
      <w:numFmt w:val="bullet"/>
      <w:lvlText w:val="-"/>
      <w:lvlJc w:val="left"/>
      <w:pPr>
        <w:ind w:left="25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D9FAE0A0">
      <w:numFmt w:val="bullet"/>
      <w:lvlText w:val="•"/>
      <w:lvlJc w:val="left"/>
      <w:pPr>
        <w:ind w:left="2389" w:hanging="200"/>
      </w:pPr>
      <w:rPr>
        <w:rFonts w:hint="default"/>
        <w:lang w:val="ru-RU" w:eastAsia="en-US" w:bidi="ar-SA"/>
      </w:rPr>
    </w:lvl>
    <w:lvl w:ilvl="3" w:tplc="F1E2330A">
      <w:numFmt w:val="bullet"/>
      <w:lvlText w:val="•"/>
      <w:lvlJc w:val="left"/>
      <w:pPr>
        <w:ind w:left="3453" w:hanging="200"/>
      </w:pPr>
      <w:rPr>
        <w:rFonts w:hint="default"/>
        <w:lang w:val="ru-RU" w:eastAsia="en-US" w:bidi="ar-SA"/>
      </w:rPr>
    </w:lvl>
    <w:lvl w:ilvl="4" w:tplc="8116A5BE">
      <w:numFmt w:val="bullet"/>
      <w:lvlText w:val="•"/>
      <w:lvlJc w:val="left"/>
      <w:pPr>
        <w:ind w:left="4518" w:hanging="200"/>
      </w:pPr>
      <w:rPr>
        <w:rFonts w:hint="default"/>
        <w:lang w:val="ru-RU" w:eastAsia="en-US" w:bidi="ar-SA"/>
      </w:rPr>
    </w:lvl>
    <w:lvl w:ilvl="5" w:tplc="DCC4DD34">
      <w:numFmt w:val="bullet"/>
      <w:lvlText w:val="•"/>
      <w:lvlJc w:val="left"/>
      <w:pPr>
        <w:ind w:left="5583" w:hanging="200"/>
      </w:pPr>
      <w:rPr>
        <w:rFonts w:hint="default"/>
        <w:lang w:val="ru-RU" w:eastAsia="en-US" w:bidi="ar-SA"/>
      </w:rPr>
    </w:lvl>
    <w:lvl w:ilvl="6" w:tplc="C642462E">
      <w:numFmt w:val="bullet"/>
      <w:lvlText w:val="•"/>
      <w:lvlJc w:val="left"/>
      <w:pPr>
        <w:ind w:left="6647" w:hanging="200"/>
      </w:pPr>
      <w:rPr>
        <w:rFonts w:hint="default"/>
        <w:lang w:val="ru-RU" w:eastAsia="en-US" w:bidi="ar-SA"/>
      </w:rPr>
    </w:lvl>
    <w:lvl w:ilvl="7" w:tplc="B1D25B8E">
      <w:numFmt w:val="bullet"/>
      <w:lvlText w:val="•"/>
      <w:lvlJc w:val="left"/>
      <w:pPr>
        <w:ind w:left="7712" w:hanging="200"/>
      </w:pPr>
      <w:rPr>
        <w:rFonts w:hint="default"/>
        <w:lang w:val="ru-RU" w:eastAsia="en-US" w:bidi="ar-SA"/>
      </w:rPr>
    </w:lvl>
    <w:lvl w:ilvl="8" w:tplc="CBFC11D6">
      <w:numFmt w:val="bullet"/>
      <w:lvlText w:val="•"/>
      <w:lvlJc w:val="left"/>
      <w:pPr>
        <w:ind w:left="8777" w:hanging="200"/>
      </w:pPr>
      <w:rPr>
        <w:rFonts w:hint="default"/>
        <w:lang w:val="ru-RU" w:eastAsia="en-US" w:bidi="ar-SA"/>
      </w:rPr>
    </w:lvl>
  </w:abstractNum>
  <w:abstractNum w:abstractNumId="153" w15:restartNumberingAfterBreak="0">
    <w:nsid w:val="596124B1"/>
    <w:multiLevelType w:val="hybridMultilevel"/>
    <w:tmpl w:val="B16ACE2E"/>
    <w:lvl w:ilvl="0" w:tplc="52C48C56">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344A78B2">
      <w:numFmt w:val="bullet"/>
      <w:lvlText w:val="•"/>
      <w:lvlJc w:val="left"/>
      <w:pPr>
        <w:ind w:left="1719" w:hanging="320"/>
      </w:pPr>
      <w:rPr>
        <w:rFonts w:hint="default"/>
        <w:lang w:val="ru-RU" w:eastAsia="en-US" w:bidi="ar-SA"/>
      </w:rPr>
    </w:lvl>
    <w:lvl w:ilvl="2" w:tplc="D366660E">
      <w:numFmt w:val="bullet"/>
      <w:lvlText w:val="•"/>
      <w:lvlJc w:val="left"/>
      <w:pPr>
        <w:ind w:left="2758" w:hanging="320"/>
      </w:pPr>
      <w:rPr>
        <w:rFonts w:hint="default"/>
        <w:lang w:val="ru-RU" w:eastAsia="en-US" w:bidi="ar-SA"/>
      </w:rPr>
    </w:lvl>
    <w:lvl w:ilvl="3" w:tplc="AA8E7F7E">
      <w:numFmt w:val="bullet"/>
      <w:lvlText w:val="•"/>
      <w:lvlJc w:val="left"/>
      <w:pPr>
        <w:ind w:left="3797" w:hanging="320"/>
      </w:pPr>
      <w:rPr>
        <w:rFonts w:hint="default"/>
        <w:lang w:val="ru-RU" w:eastAsia="en-US" w:bidi="ar-SA"/>
      </w:rPr>
    </w:lvl>
    <w:lvl w:ilvl="4" w:tplc="6C6CE7DE">
      <w:numFmt w:val="bullet"/>
      <w:lvlText w:val="•"/>
      <w:lvlJc w:val="left"/>
      <w:pPr>
        <w:ind w:left="4836" w:hanging="320"/>
      </w:pPr>
      <w:rPr>
        <w:rFonts w:hint="default"/>
        <w:lang w:val="ru-RU" w:eastAsia="en-US" w:bidi="ar-SA"/>
      </w:rPr>
    </w:lvl>
    <w:lvl w:ilvl="5" w:tplc="D9E23CCC">
      <w:numFmt w:val="bullet"/>
      <w:lvlText w:val="•"/>
      <w:lvlJc w:val="left"/>
      <w:pPr>
        <w:ind w:left="5875" w:hanging="320"/>
      </w:pPr>
      <w:rPr>
        <w:rFonts w:hint="default"/>
        <w:lang w:val="ru-RU" w:eastAsia="en-US" w:bidi="ar-SA"/>
      </w:rPr>
    </w:lvl>
    <w:lvl w:ilvl="6" w:tplc="AC2A4446">
      <w:numFmt w:val="bullet"/>
      <w:lvlText w:val="•"/>
      <w:lvlJc w:val="left"/>
      <w:pPr>
        <w:ind w:left="6914" w:hanging="320"/>
      </w:pPr>
      <w:rPr>
        <w:rFonts w:hint="default"/>
        <w:lang w:val="ru-RU" w:eastAsia="en-US" w:bidi="ar-SA"/>
      </w:rPr>
    </w:lvl>
    <w:lvl w:ilvl="7" w:tplc="96C8EB4E">
      <w:numFmt w:val="bullet"/>
      <w:lvlText w:val="•"/>
      <w:lvlJc w:val="left"/>
      <w:pPr>
        <w:ind w:left="7953" w:hanging="320"/>
      </w:pPr>
      <w:rPr>
        <w:rFonts w:hint="default"/>
        <w:lang w:val="ru-RU" w:eastAsia="en-US" w:bidi="ar-SA"/>
      </w:rPr>
    </w:lvl>
    <w:lvl w:ilvl="8" w:tplc="C2F25B44">
      <w:numFmt w:val="bullet"/>
      <w:lvlText w:val="•"/>
      <w:lvlJc w:val="left"/>
      <w:pPr>
        <w:ind w:left="8992" w:hanging="320"/>
      </w:pPr>
      <w:rPr>
        <w:rFonts w:hint="default"/>
        <w:lang w:val="ru-RU" w:eastAsia="en-US" w:bidi="ar-SA"/>
      </w:rPr>
    </w:lvl>
  </w:abstractNum>
  <w:abstractNum w:abstractNumId="154" w15:restartNumberingAfterBreak="0">
    <w:nsid w:val="59EB67E8"/>
    <w:multiLevelType w:val="hybridMultilevel"/>
    <w:tmpl w:val="F17E1B50"/>
    <w:lvl w:ilvl="0" w:tplc="527E3F3E">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3300CDA">
      <w:numFmt w:val="bullet"/>
      <w:lvlText w:val="•"/>
      <w:lvlJc w:val="left"/>
      <w:pPr>
        <w:ind w:left="2583" w:hanging="260"/>
      </w:pPr>
      <w:rPr>
        <w:rFonts w:hint="default"/>
        <w:lang w:val="ru-RU" w:eastAsia="en-US" w:bidi="ar-SA"/>
      </w:rPr>
    </w:lvl>
    <w:lvl w:ilvl="2" w:tplc="4B5EBA9C">
      <w:numFmt w:val="bullet"/>
      <w:lvlText w:val="•"/>
      <w:lvlJc w:val="left"/>
      <w:pPr>
        <w:ind w:left="3526" w:hanging="260"/>
      </w:pPr>
      <w:rPr>
        <w:rFonts w:hint="default"/>
        <w:lang w:val="ru-RU" w:eastAsia="en-US" w:bidi="ar-SA"/>
      </w:rPr>
    </w:lvl>
    <w:lvl w:ilvl="3" w:tplc="9E2209EC">
      <w:numFmt w:val="bullet"/>
      <w:lvlText w:val="•"/>
      <w:lvlJc w:val="left"/>
      <w:pPr>
        <w:ind w:left="4469" w:hanging="260"/>
      </w:pPr>
      <w:rPr>
        <w:rFonts w:hint="default"/>
        <w:lang w:val="ru-RU" w:eastAsia="en-US" w:bidi="ar-SA"/>
      </w:rPr>
    </w:lvl>
    <w:lvl w:ilvl="4" w:tplc="288250DE">
      <w:numFmt w:val="bullet"/>
      <w:lvlText w:val="•"/>
      <w:lvlJc w:val="left"/>
      <w:pPr>
        <w:ind w:left="5412" w:hanging="260"/>
      </w:pPr>
      <w:rPr>
        <w:rFonts w:hint="default"/>
        <w:lang w:val="ru-RU" w:eastAsia="en-US" w:bidi="ar-SA"/>
      </w:rPr>
    </w:lvl>
    <w:lvl w:ilvl="5" w:tplc="A822AEE6">
      <w:numFmt w:val="bullet"/>
      <w:lvlText w:val="•"/>
      <w:lvlJc w:val="left"/>
      <w:pPr>
        <w:ind w:left="6355" w:hanging="260"/>
      </w:pPr>
      <w:rPr>
        <w:rFonts w:hint="default"/>
        <w:lang w:val="ru-RU" w:eastAsia="en-US" w:bidi="ar-SA"/>
      </w:rPr>
    </w:lvl>
    <w:lvl w:ilvl="6" w:tplc="2912EEE0">
      <w:numFmt w:val="bullet"/>
      <w:lvlText w:val="•"/>
      <w:lvlJc w:val="left"/>
      <w:pPr>
        <w:ind w:left="7298" w:hanging="260"/>
      </w:pPr>
      <w:rPr>
        <w:rFonts w:hint="default"/>
        <w:lang w:val="ru-RU" w:eastAsia="en-US" w:bidi="ar-SA"/>
      </w:rPr>
    </w:lvl>
    <w:lvl w:ilvl="7" w:tplc="CEFC228A">
      <w:numFmt w:val="bullet"/>
      <w:lvlText w:val="•"/>
      <w:lvlJc w:val="left"/>
      <w:pPr>
        <w:ind w:left="8241" w:hanging="260"/>
      </w:pPr>
      <w:rPr>
        <w:rFonts w:hint="default"/>
        <w:lang w:val="ru-RU" w:eastAsia="en-US" w:bidi="ar-SA"/>
      </w:rPr>
    </w:lvl>
    <w:lvl w:ilvl="8" w:tplc="57FCDF4E">
      <w:numFmt w:val="bullet"/>
      <w:lvlText w:val="•"/>
      <w:lvlJc w:val="left"/>
      <w:pPr>
        <w:ind w:left="9184" w:hanging="260"/>
      </w:pPr>
      <w:rPr>
        <w:rFonts w:hint="default"/>
        <w:lang w:val="ru-RU" w:eastAsia="en-US" w:bidi="ar-SA"/>
      </w:rPr>
    </w:lvl>
  </w:abstractNum>
  <w:abstractNum w:abstractNumId="155" w15:restartNumberingAfterBreak="0">
    <w:nsid w:val="5A497B52"/>
    <w:multiLevelType w:val="hybridMultilevel"/>
    <w:tmpl w:val="A01E2832"/>
    <w:lvl w:ilvl="0" w:tplc="49801E9C">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330A8E0">
      <w:numFmt w:val="bullet"/>
      <w:lvlText w:val="•"/>
      <w:lvlJc w:val="left"/>
      <w:pPr>
        <w:ind w:left="2583" w:hanging="260"/>
      </w:pPr>
      <w:rPr>
        <w:rFonts w:hint="default"/>
        <w:lang w:val="ru-RU" w:eastAsia="en-US" w:bidi="ar-SA"/>
      </w:rPr>
    </w:lvl>
    <w:lvl w:ilvl="2" w:tplc="4B9C142C">
      <w:numFmt w:val="bullet"/>
      <w:lvlText w:val="•"/>
      <w:lvlJc w:val="left"/>
      <w:pPr>
        <w:ind w:left="3526" w:hanging="260"/>
      </w:pPr>
      <w:rPr>
        <w:rFonts w:hint="default"/>
        <w:lang w:val="ru-RU" w:eastAsia="en-US" w:bidi="ar-SA"/>
      </w:rPr>
    </w:lvl>
    <w:lvl w:ilvl="3" w:tplc="3806BFD4">
      <w:numFmt w:val="bullet"/>
      <w:lvlText w:val="•"/>
      <w:lvlJc w:val="left"/>
      <w:pPr>
        <w:ind w:left="4469" w:hanging="260"/>
      </w:pPr>
      <w:rPr>
        <w:rFonts w:hint="default"/>
        <w:lang w:val="ru-RU" w:eastAsia="en-US" w:bidi="ar-SA"/>
      </w:rPr>
    </w:lvl>
    <w:lvl w:ilvl="4" w:tplc="9FB6A012">
      <w:numFmt w:val="bullet"/>
      <w:lvlText w:val="•"/>
      <w:lvlJc w:val="left"/>
      <w:pPr>
        <w:ind w:left="5412" w:hanging="260"/>
      </w:pPr>
      <w:rPr>
        <w:rFonts w:hint="default"/>
        <w:lang w:val="ru-RU" w:eastAsia="en-US" w:bidi="ar-SA"/>
      </w:rPr>
    </w:lvl>
    <w:lvl w:ilvl="5" w:tplc="5D3653D0">
      <w:numFmt w:val="bullet"/>
      <w:lvlText w:val="•"/>
      <w:lvlJc w:val="left"/>
      <w:pPr>
        <w:ind w:left="6355" w:hanging="260"/>
      </w:pPr>
      <w:rPr>
        <w:rFonts w:hint="default"/>
        <w:lang w:val="ru-RU" w:eastAsia="en-US" w:bidi="ar-SA"/>
      </w:rPr>
    </w:lvl>
    <w:lvl w:ilvl="6" w:tplc="E5CEA49E">
      <w:numFmt w:val="bullet"/>
      <w:lvlText w:val="•"/>
      <w:lvlJc w:val="left"/>
      <w:pPr>
        <w:ind w:left="7298" w:hanging="260"/>
      </w:pPr>
      <w:rPr>
        <w:rFonts w:hint="default"/>
        <w:lang w:val="ru-RU" w:eastAsia="en-US" w:bidi="ar-SA"/>
      </w:rPr>
    </w:lvl>
    <w:lvl w:ilvl="7" w:tplc="B43C1738">
      <w:numFmt w:val="bullet"/>
      <w:lvlText w:val="•"/>
      <w:lvlJc w:val="left"/>
      <w:pPr>
        <w:ind w:left="8241" w:hanging="260"/>
      </w:pPr>
      <w:rPr>
        <w:rFonts w:hint="default"/>
        <w:lang w:val="ru-RU" w:eastAsia="en-US" w:bidi="ar-SA"/>
      </w:rPr>
    </w:lvl>
    <w:lvl w:ilvl="8" w:tplc="FDF682C2">
      <w:numFmt w:val="bullet"/>
      <w:lvlText w:val="•"/>
      <w:lvlJc w:val="left"/>
      <w:pPr>
        <w:ind w:left="9184" w:hanging="260"/>
      </w:pPr>
      <w:rPr>
        <w:rFonts w:hint="default"/>
        <w:lang w:val="ru-RU" w:eastAsia="en-US" w:bidi="ar-SA"/>
      </w:rPr>
    </w:lvl>
  </w:abstractNum>
  <w:abstractNum w:abstractNumId="156" w15:restartNumberingAfterBreak="0">
    <w:nsid w:val="5A7D250B"/>
    <w:multiLevelType w:val="hybridMultilevel"/>
    <w:tmpl w:val="B8BE01F0"/>
    <w:lvl w:ilvl="0" w:tplc="A28431EC">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310483C">
      <w:numFmt w:val="bullet"/>
      <w:lvlText w:val="•"/>
      <w:lvlJc w:val="left"/>
      <w:pPr>
        <w:ind w:left="2583" w:hanging="260"/>
      </w:pPr>
      <w:rPr>
        <w:rFonts w:hint="default"/>
        <w:lang w:val="ru-RU" w:eastAsia="en-US" w:bidi="ar-SA"/>
      </w:rPr>
    </w:lvl>
    <w:lvl w:ilvl="2" w:tplc="8C30AE8E">
      <w:numFmt w:val="bullet"/>
      <w:lvlText w:val="•"/>
      <w:lvlJc w:val="left"/>
      <w:pPr>
        <w:ind w:left="3526" w:hanging="260"/>
      </w:pPr>
      <w:rPr>
        <w:rFonts w:hint="default"/>
        <w:lang w:val="ru-RU" w:eastAsia="en-US" w:bidi="ar-SA"/>
      </w:rPr>
    </w:lvl>
    <w:lvl w:ilvl="3" w:tplc="2CC60A88">
      <w:numFmt w:val="bullet"/>
      <w:lvlText w:val="•"/>
      <w:lvlJc w:val="left"/>
      <w:pPr>
        <w:ind w:left="4469" w:hanging="260"/>
      </w:pPr>
      <w:rPr>
        <w:rFonts w:hint="default"/>
        <w:lang w:val="ru-RU" w:eastAsia="en-US" w:bidi="ar-SA"/>
      </w:rPr>
    </w:lvl>
    <w:lvl w:ilvl="4" w:tplc="7F58CDEA">
      <w:numFmt w:val="bullet"/>
      <w:lvlText w:val="•"/>
      <w:lvlJc w:val="left"/>
      <w:pPr>
        <w:ind w:left="5412" w:hanging="260"/>
      </w:pPr>
      <w:rPr>
        <w:rFonts w:hint="default"/>
        <w:lang w:val="ru-RU" w:eastAsia="en-US" w:bidi="ar-SA"/>
      </w:rPr>
    </w:lvl>
    <w:lvl w:ilvl="5" w:tplc="3E12C96E">
      <w:numFmt w:val="bullet"/>
      <w:lvlText w:val="•"/>
      <w:lvlJc w:val="left"/>
      <w:pPr>
        <w:ind w:left="6355" w:hanging="260"/>
      </w:pPr>
      <w:rPr>
        <w:rFonts w:hint="default"/>
        <w:lang w:val="ru-RU" w:eastAsia="en-US" w:bidi="ar-SA"/>
      </w:rPr>
    </w:lvl>
    <w:lvl w:ilvl="6" w:tplc="1E7A6D9E">
      <w:numFmt w:val="bullet"/>
      <w:lvlText w:val="•"/>
      <w:lvlJc w:val="left"/>
      <w:pPr>
        <w:ind w:left="7298" w:hanging="260"/>
      </w:pPr>
      <w:rPr>
        <w:rFonts w:hint="default"/>
        <w:lang w:val="ru-RU" w:eastAsia="en-US" w:bidi="ar-SA"/>
      </w:rPr>
    </w:lvl>
    <w:lvl w:ilvl="7" w:tplc="D52CA1E4">
      <w:numFmt w:val="bullet"/>
      <w:lvlText w:val="•"/>
      <w:lvlJc w:val="left"/>
      <w:pPr>
        <w:ind w:left="8241" w:hanging="260"/>
      </w:pPr>
      <w:rPr>
        <w:rFonts w:hint="default"/>
        <w:lang w:val="ru-RU" w:eastAsia="en-US" w:bidi="ar-SA"/>
      </w:rPr>
    </w:lvl>
    <w:lvl w:ilvl="8" w:tplc="4FBAFC94">
      <w:numFmt w:val="bullet"/>
      <w:lvlText w:val="•"/>
      <w:lvlJc w:val="left"/>
      <w:pPr>
        <w:ind w:left="9184" w:hanging="260"/>
      </w:pPr>
      <w:rPr>
        <w:rFonts w:hint="default"/>
        <w:lang w:val="ru-RU" w:eastAsia="en-US" w:bidi="ar-SA"/>
      </w:rPr>
    </w:lvl>
  </w:abstractNum>
  <w:abstractNum w:abstractNumId="157" w15:restartNumberingAfterBreak="0">
    <w:nsid w:val="5ADD1EFE"/>
    <w:multiLevelType w:val="hybridMultilevel"/>
    <w:tmpl w:val="55866506"/>
    <w:lvl w:ilvl="0" w:tplc="FEA6E362">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E3E08582">
      <w:numFmt w:val="bullet"/>
      <w:lvlText w:val="•"/>
      <w:lvlJc w:val="left"/>
      <w:pPr>
        <w:ind w:left="1719" w:hanging="320"/>
      </w:pPr>
      <w:rPr>
        <w:rFonts w:hint="default"/>
        <w:lang w:val="ru-RU" w:eastAsia="en-US" w:bidi="ar-SA"/>
      </w:rPr>
    </w:lvl>
    <w:lvl w:ilvl="2" w:tplc="6974E6F6">
      <w:numFmt w:val="bullet"/>
      <w:lvlText w:val="•"/>
      <w:lvlJc w:val="left"/>
      <w:pPr>
        <w:ind w:left="2758" w:hanging="320"/>
      </w:pPr>
      <w:rPr>
        <w:rFonts w:hint="default"/>
        <w:lang w:val="ru-RU" w:eastAsia="en-US" w:bidi="ar-SA"/>
      </w:rPr>
    </w:lvl>
    <w:lvl w:ilvl="3" w:tplc="F0F44DCC">
      <w:numFmt w:val="bullet"/>
      <w:lvlText w:val="•"/>
      <w:lvlJc w:val="left"/>
      <w:pPr>
        <w:ind w:left="3797" w:hanging="320"/>
      </w:pPr>
      <w:rPr>
        <w:rFonts w:hint="default"/>
        <w:lang w:val="ru-RU" w:eastAsia="en-US" w:bidi="ar-SA"/>
      </w:rPr>
    </w:lvl>
    <w:lvl w:ilvl="4" w:tplc="F16A19AC">
      <w:numFmt w:val="bullet"/>
      <w:lvlText w:val="•"/>
      <w:lvlJc w:val="left"/>
      <w:pPr>
        <w:ind w:left="4836" w:hanging="320"/>
      </w:pPr>
      <w:rPr>
        <w:rFonts w:hint="default"/>
        <w:lang w:val="ru-RU" w:eastAsia="en-US" w:bidi="ar-SA"/>
      </w:rPr>
    </w:lvl>
    <w:lvl w:ilvl="5" w:tplc="53A08678">
      <w:numFmt w:val="bullet"/>
      <w:lvlText w:val="•"/>
      <w:lvlJc w:val="left"/>
      <w:pPr>
        <w:ind w:left="5875" w:hanging="320"/>
      </w:pPr>
      <w:rPr>
        <w:rFonts w:hint="default"/>
        <w:lang w:val="ru-RU" w:eastAsia="en-US" w:bidi="ar-SA"/>
      </w:rPr>
    </w:lvl>
    <w:lvl w:ilvl="6" w:tplc="164A9140">
      <w:numFmt w:val="bullet"/>
      <w:lvlText w:val="•"/>
      <w:lvlJc w:val="left"/>
      <w:pPr>
        <w:ind w:left="6914" w:hanging="320"/>
      </w:pPr>
      <w:rPr>
        <w:rFonts w:hint="default"/>
        <w:lang w:val="ru-RU" w:eastAsia="en-US" w:bidi="ar-SA"/>
      </w:rPr>
    </w:lvl>
    <w:lvl w:ilvl="7" w:tplc="EF7AD7C2">
      <w:numFmt w:val="bullet"/>
      <w:lvlText w:val="•"/>
      <w:lvlJc w:val="left"/>
      <w:pPr>
        <w:ind w:left="7953" w:hanging="320"/>
      </w:pPr>
      <w:rPr>
        <w:rFonts w:hint="default"/>
        <w:lang w:val="ru-RU" w:eastAsia="en-US" w:bidi="ar-SA"/>
      </w:rPr>
    </w:lvl>
    <w:lvl w:ilvl="8" w:tplc="ADEA9910">
      <w:numFmt w:val="bullet"/>
      <w:lvlText w:val="•"/>
      <w:lvlJc w:val="left"/>
      <w:pPr>
        <w:ind w:left="8992" w:hanging="320"/>
      </w:pPr>
      <w:rPr>
        <w:rFonts w:hint="default"/>
        <w:lang w:val="ru-RU" w:eastAsia="en-US" w:bidi="ar-SA"/>
      </w:rPr>
    </w:lvl>
  </w:abstractNum>
  <w:abstractNum w:abstractNumId="158" w15:restartNumberingAfterBreak="0">
    <w:nsid w:val="5B6D1C7E"/>
    <w:multiLevelType w:val="hybridMultilevel"/>
    <w:tmpl w:val="93B4D9CE"/>
    <w:lvl w:ilvl="0" w:tplc="31866A62">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E1473CC">
      <w:numFmt w:val="bullet"/>
      <w:lvlText w:val="•"/>
      <w:lvlJc w:val="left"/>
      <w:pPr>
        <w:ind w:left="2583" w:hanging="260"/>
      </w:pPr>
      <w:rPr>
        <w:rFonts w:hint="default"/>
        <w:lang w:val="ru-RU" w:eastAsia="en-US" w:bidi="ar-SA"/>
      </w:rPr>
    </w:lvl>
    <w:lvl w:ilvl="2" w:tplc="FE22069E">
      <w:numFmt w:val="bullet"/>
      <w:lvlText w:val="•"/>
      <w:lvlJc w:val="left"/>
      <w:pPr>
        <w:ind w:left="3526" w:hanging="260"/>
      </w:pPr>
      <w:rPr>
        <w:rFonts w:hint="default"/>
        <w:lang w:val="ru-RU" w:eastAsia="en-US" w:bidi="ar-SA"/>
      </w:rPr>
    </w:lvl>
    <w:lvl w:ilvl="3" w:tplc="4A202672">
      <w:numFmt w:val="bullet"/>
      <w:lvlText w:val="•"/>
      <w:lvlJc w:val="left"/>
      <w:pPr>
        <w:ind w:left="4469" w:hanging="260"/>
      </w:pPr>
      <w:rPr>
        <w:rFonts w:hint="default"/>
        <w:lang w:val="ru-RU" w:eastAsia="en-US" w:bidi="ar-SA"/>
      </w:rPr>
    </w:lvl>
    <w:lvl w:ilvl="4" w:tplc="6DBE6956">
      <w:numFmt w:val="bullet"/>
      <w:lvlText w:val="•"/>
      <w:lvlJc w:val="left"/>
      <w:pPr>
        <w:ind w:left="5412" w:hanging="260"/>
      </w:pPr>
      <w:rPr>
        <w:rFonts w:hint="default"/>
        <w:lang w:val="ru-RU" w:eastAsia="en-US" w:bidi="ar-SA"/>
      </w:rPr>
    </w:lvl>
    <w:lvl w:ilvl="5" w:tplc="A0F08220">
      <w:numFmt w:val="bullet"/>
      <w:lvlText w:val="•"/>
      <w:lvlJc w:val="left"/>
      <w:pPr>
        <w:ind w:left="6355" w:hanging="260"/>
      </w:pPr>
      <w:rPr>
        <w:rFonts w:hint="default"/>
        <w:lang w:val="ru-RU" w:eastAsia="en-US" w:bidi="ar-SA"/>
      </w:rPr>
    </w:lvl>
    <w:lvl w:ilvl="6" w:tplc="ADE6F124">
      <w:numFmt w:val="bullet"/>
      <w:lvlText w:val="•"/>
      <w:lvlJc w:val="left"/>
      <w:pPr>
        <w:ind w:left="7298" w:hanging="260"/>
      </w:pPr>
      <w:rPr>
        <w:rFonts w:hint="default"/>
        <w:lang w:val="ru-RU" w:eastAsia="en-US" w:bidi="ar-SA"/>
      </w:rPr>
    </w:lvl>
    <w:lvl w:ilvl="7" w:tplc="9356C452">
      <w:numFmt w:val="bullet"/>
      <w:lvlText w:val="•"/>
      <w:lvlJc w:val="left"/>
      <w:pPr>
        <w:ind w:left="8241" w:hanging="260"/>
      </w:pPr>
      <w:rPr>
        <w:rFonts w:hint="default"/>
        <w:lang w:val="ru-RU" w:eastAsia="en-US" w:bidi="ar-SA"/>
      </w:rPr>
    </w:lvl>
    <w:lvl w:ilvl="8" w:tplc="FD567B32">
      <w:numFmt w:val="bullet"/>
      <w:lvlText w:val="•"/>
      <w:lvlJc w:val="left"/>
      <w:pPr>
        <w:ind w:left="9184" w:hanging="260"/>
      </w:pPr>
      <w:rPr>
        <w:rFonts w:hint="default"/>
        <w:lang w:val="ru-RU" w:eastAsia="en-US" w:bidi="ar-SA"/>
      </w:rPr>
    </w:lvl>
  </w:abstractNum>
  <w:abstractNum w:abstractNumId="159" w15:restartNumberingAfterBreak="0">
    <w:nsid w:val="5B800E93"/>
    <w:multiLevelType w:val="hybridMultilevel"/>
    <w:tmpl w:val="85661DC2"/>
    <w:lvl w:ilvl="0" w:tplc="248A2334">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E2545E62">
      <w:numFmt w:val="bullet"/>
      <w:lvlText w:val="•"/>
      <w:lvlJc w:val="left"/>
      <w:pPr>
        <w:ind w:left="1719" w:hanging="320"/>
      </w:pPr>
      <w:rPr>
        <w:rFonts w:hint="default"/>
        <w:lang w:val="ru-RU" w:eastAsia="en-US" w:bidi="ar-SA"/>
      </w:rPr>
    </w:lvl>
    <w:lvl w:ilvl="2" w:tplc="453EB30E">
      <w:numFmt w:val="bullet"/>
      <w:lvlText w:val="•"/>
      <w:lvlJc w:val="left"/>
      <w:pPr>
        <w:ind w:left="2758" w:hanging="320"/>
      </w:pPr>
      <w:rPr>
        <w:rFonts w:hint="default"/>
        <w:lang w:val="ru-RU" w:eastAsia="en-US" w:bidi="ar-SA"/>
      </w:rPr>
    </w:lvl>
    <w:lvl w:ilvl="3" w:tplc="C1FE9F1C">
      <w:numFmt w:val="bullet"/>
      <w:lvlText w:val="•"/>
      <w:lvlJc w:val="left"/>
      <w:pPr>
        <w:ind w:left="3797" w:hanging="320"/>
      </w:pPr>
      <w:rPr>
        <w:rFonts w:hint="default"/>
        <w:lang w:val="ru-RU" w:eastAsia="en-US" w:bidi="ar-SA"/>
      </w:rPr>
    </w:lvl>
    <w:lvl w:ilvl="4" w:tplc="9F168BDA">
      <w:numFmt w:val="bullet"/>
      <w:lvlText w:val="•"/>
      <w:lvlJc w:val="left"/>
      <w:pPr>
        <w:ind w:left="4836" w:hanging="320"/>
      </w:pPr>
      <w:rPr>
        <w:rFonts w:hint="default"/>
        <w:lang w:val="ru-RU" w:eastAsia="en-US" w:bidi="ar-SA"/>
      </w:rPr>
    </w:lvl>
    <w:lvl w:ilvl="5" w:tplc="A2C4DAEE">
      <w:numFmt w:val="bullet"/>
      <w:lvlText w:val="•"/>
      <w:lvlJc w:val="left"/>
      <w:pPr>
        <w:ind w:left="5875" w:hanging="320"/>
      </w:pPr>
      <w:rPr>
        <w:rFonts w:hint="default"/>
        <w:lang w:val="ru-RU" w:eastAsia="en-US" w:bidi="ar-SA"/>
      </w:rPr>
    </w:lvl>
    <w:lvl w:ilvl="6" w:tplc="6C986B44">
      <w:numFmt w:val="bullet"/>
      <w:lvlText w:val="•"/>
      <w:lvlJc w:val="left"/>
      <w:pPr>
        <w:ind w:left="6914" w:hanging="320"/>
      </w:pPr>
      <w:rPr>
        <w:rFonts w:hint="default"/>
        <w:lang w:val="ru-RU" w:eastAsia="en-US" w:bidi="ar-SA"/>
      </w:rPr>
    </w:lvl>
    <w:lvl w:ilvl="7" w:tplc="7554ADF2">
      <w:numFmt w:val="bullet"/>
      <w:lvlText w:val="•"/>
      <w:lvlJc w:val="left"/>
      <w:pPr>
        <w:ind w:left="7953" w:hanging="320"/>
      </w:pPr>
      <w:rPr>
        <w:rFonts w:hint="default"/>
        <w:lang w:val="ru-RU" w:eastAsia="en-US" w:bidi="ar-SA"/>
      </w:rPr>
    </w:lvl>
    <w:lvl w:ilvl="8" w:tplc="938E4F38">
      <w:numFmt w:val="bullet"/>
      <w:lvlText w:val="•"/>
      <w:lvlJc w:val="left"/>
      <w:pPr>
        <w:ind w:left="8992" w:hanging="320"/>
      </w:pPr>
      <w:rPr>
        <w:rFonts w:hint="default"/>
        <w:lang w:val="ru-RU" w:eastAsia="en-US" w:bidi="ar-SA"/>
      </w:rPr>
    </w:lvl>
  </w:abstractNum>
  <w:abstractNum w:abstractNumId="160" w15:restartNumberingAfterBreak="0">
    <w:nsid w:val="5C7F4888"/>
    <w:multiLevelType w:val="multilevel"/>
    <w:tmpl w:val="C8F2815C"/>
    <w:lvl w:ilvl="0">
      <w:start w:val="114"/>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97"/>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40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67" w:hanging="1020"/>
      </w:pPr>
      <w:rPr>
        <w:rFonts w:hint="default"/>
        <w:lang w:val="ru-RU" w:eastAsia="en-US" w:bidi="ar-SA"/>
      </w:rPr>
    </w:lvl>
    <w:lvl w:ilvl="5">
      <w:numFmt w:val="bullet"/>
      <w:lvlText w:val="•"/>
      <w:lvlJc w:val="left"/>
      <w:pPr>
        <w:ind w:left="5651" w:hanging="1020"/>
      </w:pPr>
      <w:rPr>
        <w:rFonts w:hint="default"/>
        <w:lang w:val="ru-RU" w:eastAsia="en-US" w:bidi="ar-SA"/>
      </w:rPr>
    </w:lvl>
    <w:lvl w:ilvl="6">
      <w:numFmt w:val="bullet"/>
      <w:lvlText w:val="•"/>
      <w:lvlJc w:val="left"/>
      <w:pPr>
        <w:ind w:left="6735" w:hanging="1020"/>
      </w:pPr>
      <w:rPr>
        <w:rFonts w:hint="default"/>
        <w:lang w:val="ru-RU" w:eastAsia="en-US" w:bidi="ar-SA"/>
      </w:rPr>
    </w:lvl>
    <w:lvl w:ilvl="7">
      <w:numFmt w:val="bullet"/>
      <w:lvlText w:val="•"/>
      <w:lvlJc w:val="left"/>
      <w:pPr>
        <w:ind w:left="7819" w:hanging="1020"/>
      </w:pPr>
      <w:rPr>
        <w:rFonts w:hint="default"/>
        <w:lang w:val="ru-RU" w:eastAsia="en-US" w:bidi="ar-SA"/>
      </w:rPr>
    </w:lvl>
    <w:lvl w:ilvl="8">
      <w:numFmt w:val="bullet"/>
      <w:lvlText w:val="•"/>
      <w:lvlJc w:val="left"/>
      <w:pPr>
        <w:ind w:left="8903" w:hanging="1020"/>
      </w:pPr>
      <w:rPr>
        <w:rFonts w:hint="default"/>
        <w:lang w:val="ru-RU" w:eastAsia="en-US" w:bidi="ar-SA"/>
      </w:rPr>
    </w:lvl>
  </w:abstractNum>
  <w:abstractNum w:abstractNumId="161" w15:restartNumberingAfterBreak="0">
    <w:nsid w:val="5D7D4E6C"/>
    <w:multiLevelType w:val="hybridMultilevel"/>
    <w:tmpl w:val="7B0CFEAE"/>
    <w:lvl w:ilvl="0" w:tplc="06485A48">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55A5552">
      <w:numFmt w:val="bullet"/>
      <w:lvlText w:val="•"/>
      <w:lvlJc w:val="left"/>
      <w:pPr>
        <w:ind w:left="2583" w:hanging="260"/>
      </w:pPr>
      <w:rPr>
        <w:rFonts w:hint="default"/>
        <w:lang w:val="ru-RU" w:eastAsia="en-US" w:bidi="ar-SA"/>
      </w:rPr>
    </w:lvl>
    <w:lvl w:ilvl="2" w:tplc="9B8A91A2">
      <w:numFmt w:val="bullet"/>
      <w:lvlText w:val="•"/>
      <w:lvlJc w:val="left"/>
      <w:pPr>
        <w:ind w:left="3526" w:hanging="260"/>
      </w:pPr>
      <w:rPr>
        <w:rFonts w:hint="default"/>
        <w:lang w:val="ru-RU" w:eastAsia="en-US" w:bidi="ar-SA"/>
      </w:rPr>
    </w:lvl>
    <w:lvl w:ilvl="3" w:tplc="72407D2A">
      <w:numFmt w:val="bullet"/>
      <w:lvlText w:val="•"/>
      <w:lvlJc w:val="left"/>
      <w:pPr>
        <w:ind w:left="4469" w:hanging="260"/>
      </w:pPr>
      <w:rPr>
        <w:rFonts w:hint="default"/>
        <w:lang w:val="ru-RU" w:eastAsia="en-US" w:bidi="ar-SA"/>
      </w:rPr>
    </w:lvl>
    <w:lvl w:ilvl="4" w:tplc="31D63270">
      <w:numFmt w:val="bullet"/>
      <w:lvlText w:val="•"/>
      <w:lvlJc w:val="left"/>
      <w:pPr>
        <w:ind w:left="5412" w:hanging="260"/>
      </w:pPr>
      <w:rPr>
        <w:rFonts w:hint="default"/>
        <w:lang w:val="ru-RU" w:eastAsia="en-US" w:bidi="ar-SA"/>
      </w:rPr>
    </w:lvl>
    <w:lvl w:ilvl="5" w:tplc="67628AF6">
      <w:numFmt w:val="bullet"/>
      <w:lvlText w:val="•"/>
      <w:lvlJc w:val="left"/>
      <w:pPr>
        <w:ind w:left="6355" w:hanging="260"/>
      </w:pPr>
      <w:rPr>
        <w:rFonts w:hint="default"/>
        <w:lang w:val="ru-RU" w:eastAsia="en-US" w:bidi="ar-SA"/>
      </w:rPr>
    </w:lvl>
    <w:lvl w:ilvl="6" w:tplc="9F2A8692">
      <w:numFmt w:val="bullet"/>
      <w:lvlText w:val="•"/>
      <w:lvlJc w:val="left"/>
      <w:pPr>
        <w:ind w:left="7298" w:hanging="260"/>
      </w:pPr>
      <w:rPr>
        <w:rFonts w:hint="default"/>
        <w:lang w:val="ru-RU" w:eastAsia="en-US" w:bidi="ar-SA"/>
      </w:rPr>
    </w:lvl>
    <w:lvl w:ilvl="7" w:tplc="F5AC8A6A">
      <w:numFmt w:val="bullet"/>
      <w:lvlText w:val="•"/>
      <w:lvlJc w:val="left"/>
      <w:pPr>
        <w:ind w:left="8241" w:hanging="260"/>
      </w:pPr>
      <w:rPr>
        <w:rFonts w:hint="default"/>
        <w:lang w:val="ru-RU" w:eastAsia="en-US" w:bidi="ar-SA"/>
      </w:rPr>
    </w:lvl>
    <w:lvl w:ilvl="8" w:tplc="78E45C4A">
      <w:numFmt w:val="bullet"/>
      <w:lvlText w:val="•"/>
      <w:lvlJc w:val="left"/>
      <w:pPr>
        <w:ind w:left="9184" w:hanging="260"/>
      </w:pPr>
      <w:rPr>
        <w:rFonts w:hint="default"/>
        <w:lang w:val="ru-RU" w:eastAsia="en-US" w:bidi="ar-SA"/>
      </w:rPr>
    </w:lvl>
  </w:abstractNum>
  <w:abstractNum w:abstractNumId="162" w15:restartNumberingAfterBreak="0">
    <w:nsid w:val="5E2028E3"/>
    <w:multiLevelType w:val="multilevel"/>
    <w:tmpl w:val="100E6E56"/>
    <w:lvl w:ilvl="0">
      <w:start w:val="121"/>
      <w:numFmt w:val="decimal"/>
      <w:lvlText w:val="%1"/>
      <w:lvlJc w:val="left"/>
      <w:pPr>
        <w:ind w:left="681" w:hanging="1140"/>
      </w:pPr>
      <w:rPr>
        <w:rFonts w:hint="default"/>
        <w:lang w:val="ru-RU" w:eastAsia="en-US" w:bidi="ar-SA"/>
      </w:rPr>
    </w:lvl>
    <w:lvl w:ilvl="1">
      <w:start w:val="5"/>
      <w:numFmt w:val="decimal"/>
      <w:lvlText w:val="%1.%2"/>
      <w:lvlJc w:val="left"/>
      <w:pPr>
        <w:ind w:left="681" w:hanging="1140"/>
      </w:pPr>
      <w:rPr>
        <w:rFonts w:hint="default"/>
        <w:lang w:val="ru-RU" w:eastAsia="en-US" w:bidi="ar-SA"/>
      </w:rPr>
    </w:lvl>
    <w:lvl w:ilvl="2">
      <w:start w:val="5"/>
      <w:numFmt w:val="decimal"/>
      <w:lvlText w:val="%1.%2.%3"/>
      <w:lvlJc w:val="left"/>
      <w:pPr>
        <w:ind w:left="681" w:hanging="1140"/>
      </w:pPr>
      <w:rPr>
        <w:rFonts w:hint="default"/>
        <w:lang w:val="ru-RU" w:eastAsia="en-US" w:bidi="ar-SA"/>
      </w:rPr>
    </w:lvl>
    <w:lvl w:ilvl="3">
      <w:start w:val="11"/>
      <w:numFmt w:val="decimal"/>
      <w:lvlText w:val="%1.%2.%3.%4."/>
      <w:lvlJc w:val="left"/>
      <w:pPr>
        <w:ind w:left="68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709"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420" w:hanging="1320"/>
      </w:pPr>
      <w:rPr>
        <w:rFonts w:hint="default"/>
        <w:lang w:val="ru-RU" w:eastAsia="en-US" w:bidi="ar-SA"/>
      </w:rPr>
    </w:lvl>
    <w:lvl w:ilvl="6">
      <w:numFmt w:val="bullet"/>
      <w:lvlText w:val="•"/>
      <w:lvlJc w:val="left"/>
      <w:pPr>
        <w:ind w:left="7350" w:hanging="1320"/>
      </w:pPr>
      <w:rPr>
        <w:rFonts w:hint="default"/>
        <w:lang w:val="ru-RU" w:eastAsia="en-US" w:bidi="ar-SA"/>
      </w:rPr>
    </w:lvl>
    <w:lvl w:ilvl="7">
      <w:numFmt w:val="bullet"/>
      <w:lvlText w:val="•"/>
      <w:lvlJc w:val="left"/>
      <w:pPr>
        <w:ind w:left="8280" w:hanging="1320"/>
      </w:pPr>
      <w:rPr>
        <w:rFonts w:hint="default"/>
        <w:lang w:val="ru-RU" w:eastAsia="en-US" w:bidi="ar-SA"/>
      </w:rPr>
    </w:lvl>
    <w:lvl w:ilvl="8">
      <w:numFmt w:val="bullet"/>
      <w:lvlText w:val="•"/>
      <w:lvlJc w:val="left"/>
      <w:pPr>
        <w:ind w:left="9210" w:hanging="1320"/>
      </w:pPr>
      <w:rPr>
        <w:rFonts w:hint="default"/>
        <w:lang w:val="ru-RU" w:eastAsia="en-US" w:bidi="ar-SA"/>
      </w:rPr>
    </w:lvl>
  </w:abstractNum>
  <w:abstractNum w:abstractNumId="163" w15:restartNumberingAfterBreak="0">
    <w:nsid w:val="5E792225"/>
    <w:multiLevelType w:val="hybridMultilevel"/>
    <w:tmpl w:val="36E2D98E"/>
    <w:lvl w:ilvl="0" w:tplc="CC58DB42">
      <w:numFmt w:val="bullet"/>
      <w:lvlText w:val="—"/>
      <w:lvlJc w:val="left"/>
      <w:pPr>
        <w:ind w:left="252"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28407EBC">
      <w:numFmt w:val="bullet"/>
      <w:lvlText w:val="•"/>
      <w:lvlJc w:val="left"/>
      <w:pPr>
        <w:ind w:left="1324" w:hanging="850"/>
      </w:pPr>
      <w:rPr>
        <w:rFonts w:hint="default"/>
        <w:lang w:val="ru-RU" w:eastAsia="en-US" w:bidi="ar-SA"/>
      </w:rPr>
    </w:lvl>
    <w:lvl w:ilvl="2" w:tplc="8C843AFA">
      <w:numFmt w:val="bullet"/>
      <w:lvlText w:val="•"/>
      <w:lvlJc w:val="left"/>
      <w:pPr>
        <w:ind w:left="2389" w:hanging="850"/>
      </w:pPr>
      <w:rPr>
        <w:rFonts w:hint="default"/>
        <w:lang w:val="ru-RU" w:eastAsia="en-US" w:bidi="ar-SA"/>
      </w:rPr>
    </w:lvl>
    <w:lvl w:ilvl="3" w:tplc="06148EA6">
      <w:numFmt w:val="bullet"/>
      <w:lvlText w:val="•"/>
      <w:lvlJc w:val="left"/>
      <w:pPr>
        <w:ind w:left="3453" w:hanging="850"/>
      </w:pPr>
      <w:rPr>
        <w:rFonts w:hint="default"/>
        <w:lang w:val="ru-RU" w:eastAsia="en-US" w:bidi="ar-SA"/>
      </w:rPr>
    </w:lvl>
    <w:lvl w:ilvl="4" w:tplc="048A8780">
      <w:numFmt w:val="bullet"/>
      <w:lvlText w:val="•"/>
      <w:lvlJc w:val="left"/>
      <w:pPr>
        <w:ind w:left="4518" w:hanging="850"/>
      </w:pPr>
      <w:rPr>
        <w:rFonts w:hint="default"/>
        <w:lang w:val="ru-RU" w:eastAsia="en-US" w:bidi="ar-SA"/>
      </w:rPr>
    </w:lvl>
    <w:lvl w:ilvl="5" w:tplc="D430DB08">
      <w:numFmt w:val="bullet"/>
      <w:lvlText w:val="•"/>
      <w:lvlJc w:val="left"/>
      <w:pPr>
        <w:ind w:left="5583" w:hanging="850"/>
      </w:pPr>
      <w:rPr>
        <w:rFonts w:hint="default"/>
        <w:lang w:val="ru-RU" w:eastAsia="en-US" w:bidi="ar-SA"/>
      </w:rPr>
    </w:lvl>
    <w:lvl w:ilvl="6" w:tplc="6B74CA9A">
      <w:numFmt w:val="bullet"/>
      <w:lvlText w:val="•"/>
      <w:lvlJc w:val="left"/>
      <w:pPr>
        <w:ind w:left="6647" w:hanging="850"/>
      </w:pPr>
      <w:rPr>
        <w:rFonts w:hint="default"/>
        <w:lang w:val="ru-RU" w:eastAsia="en-US" w:bidi="ar-SA"/>
      </w:rPr>
    </w:lvl>
    <w:lvl w:ilvl="7" w:tplc="FEE09DA8">
      <w:numFmt w:val="bullet"/>
      <w:lvlText w:val="•"/>
      <w:lvlJc w:val="left"/>
      <w:pPr>
        <w:ind w:left="7712" w:hanging="850"/>
      </w:pPr>
      <w:rPr>
        <w:rFonts w:hint="default"/>
        <w:lang w:val="ru-RU" w:eastAsia="en-US" w:bidi="ar-SA"/>
      </w:rPr>
    </w:lvl>
    <w:lvl w:ilvl="8" w:tplc="DE98F376">
      <w:numFmt w:val="bullet"/>
      <w:lvlText w:val="•"/>
      <w:lvlJc w:val="left"/>
      <w:pPr>
        <w:ind w:left="8777" w:hanging="850"/>
      </w:pPr>
      <w:rPr>
        <w:rFonts w:hint="default"/>
        <w:lang w:val="ru-RU" w:eastAsia="en-US" w:bidi="ar-SA"/>
      </w:rPr>
    </w:lvl>
  </w:abstractNum>
  <w:abstractNum w:abstractNumId="164" w15:restartNumberingAfterBreak="0">
    <w:nsid w:val="5F8D6CEC"/>
    <w:multiLevelType w:val="hybridMultilevel"/>
    <w:tmpl w:val="BDF4D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01A0A71"/>
    <w:multiLevelType w:val="hybridMultilevel"/>
    <w:tmpl w:val="A24E1D1E"/>
    <w:lvl w:ilvl="0" w:tplc="916A12A0">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7D8DEA0">
      <w:numFmt w:val="bullet"/>
      <w:lvlText w:val="•"/>
      <w:lvlJc w:val="left"/>
      <w:pPr>
        <w:ind w:left="2583" w:hanging="260"/>
      </w:pPr>
      <w:rPr>
        <w:rFonts w:hint="default"/>
        <w:lang w:val="ru-RU" w:eastAsia="en-US" w:bidi="ar-SA"/>
      </w:rPr>
    </w:lvl>
    <w:lvl w:ilvl="2" w:tplc="5090F9EE">
      <w:numFmt w:val="bullet"/>
      <w:lvlText w:val="•"/>
      <w:lvlJc w:val="left"/>
      <w:pPr>
        <w:ind w:left="3526" w:hanging="260"/>
      </w:pPr>
      <w:rPr>
        <w:rFonts w:hint="default"/>
        <w:lang w:val="ru-RU" w:eastAsia="en-US" w:bidi="ar-SA"/>
      </w:rPr>
    </w:lvl>
    <w:lvl w:ilvl="3" w:tplc="B8CA9D8E">
      <w:numFmt w:val="bullet"/>
      <w:lvlText w:val="•"/>
      <w:lvlJc w:val="left"/>
      <w:pPr>
        <w:ind w:left="4469" w:hanging="260"/>
      </w:pPr>
      <w:rPr>
        <w:rFonts w:hint="default"/>
        <w:lang w:val="ru-RU" w:eastAsia="en-US" w:bidi="ar-SA"/>
      </w:rPr>
    </w:lvl>
    <w:lvl w:ilvl="4" w:tplc="CFF2375A">
      <w:numFmt w:val="bullet"/>
      <w:lvlText w:val="•"/>
      <w:lvlJc w:val="left"/>
      <w:pPr>
        <w:ind w:left="5412" w:hanging="260"/>
      </w:pPr>
      <w:rPr>
        <w:rFonts w:hint="default"/>
        <w:lang w:val="ru-RU" w:eastAsia="en-US" w:bidi="ar-SA"/>
      </w:rPr>
    </w:lvl>
    <w:lvl w:ilvl="5" w:tplc="D1AE9E60">
      <w:numFmt w:val="bullet"/>
      <w:lvlText w:val="•"/>
      <w:lvlJc w:val="left"/>
      <w:pPr>
        <w:ind w:left="6355" w:hanging="260"/>
      </w:pPr>
      <w:rPr>
        <w:rFonts w:hint="default"/>
        <w:lang w:val="ru-RU" w:eastAsia="en-US" w:bidi="ar-SA"/>
      </w:rPr>
    </w:lvl>
    <w:lvl w:ilvl="6" w:tplc="573AC4E8">
      <w:numFmt w:val="bullet"/>
      <w:lvlText w:val="•"/>
      <w:lvlJc w:val="left"/>
      <w:pPr>
        <w:ind w:left="7298" w:hanging="260"/>
      </w:pPr>
      <w:rPr>
        <w:rFonts w:hint="default"/>
        <w:lang w:val="ru-RU" w:eastAsia="en-US" w:bidi="ar-SA"/>
      </w:rPr>
    </w:lvl>
    <w:lvl w:ilvl="7" w:tplc="9948E270">
      <w:numFmt w:val="bullet"/>
      <w:lvlText w:val="•"/>
      <w:lvlJc w:val="left"/>
      <w:pPr>
        <w:ind w:left="8241" w:hanging="260"/>
      </w:pPr>
      <w:rPr>
        <w:rFonts w:hint="default"/>
        <w:lang w:val="ru-RU" w:eastAsia="en-US" w:bidi="ar-SA"/>
      </w:rPr>
    </w:lvl>
    <w:lvl w:ilvl="8" w:tplc="6242F576">
      <w:numFmt w:val="bullet"/>
      <w:lvlText w:val="•"/>
      <w:lvlJc w:val="left"/>
      <w:pPr>
        <w:ind w:left="9184" w:hanging="260"/>
      </w:pPr>
      <w:rPr>
        <w:rFonts w:hint="default"/>
        <w:lang w:val="ru-RU" w:eastAsia="en-US" w:bidi="ar-SA"/>
      </w:rPr>
    </w:lvl>
  </w:abstractNum>
  <w:abstractNum w:abstractNumId="166" w15:restartNumberingAfterBreak="0">
    <w:nsid w:val="62CB5428"/>
    <w:multiLevelType w:val="hybridMultilevel"/>
    <w:tmpl w:val="94063E72"/>
    <w:lvl w:ilvl="0" w:tplc="034AA302">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A06A8B8">
      <w:numFmt w:val="bullet"/>
      <w:lvlText w:val="•"/>
      <w:lvlJc w:val="left"/>
      <w:pPr>
        <w:ind w:left="2583" w:hanging="260"/>
      </w:pPr>
      <w:rPr>
        <w:rFonts w:hint="default"/>
        <w:lang w:val="ru-RU" w:eastAsia="en-US" w:bidi="ar-SA"/>
      </w:rPr>
    </w:lvl>
    <w:lvl w:ilvl="2" w:tplc="1E3E7854">
      <w:numFmt w:val="bullet"/>
      <w:lvlText w:val="•"/>
      <w:lvlJc w:val="left"/>
      <w:pPr>
        <w:ind w:left="3526" w:hanging="260"/>
      </w:pPr>
      <w:rPr>
        <w:rFonts w:hint="default"/>
        <w:lang w:val="ru-RU" w:eastAsia="en-US" w:bidi="ar-SA"/>
      </w:rPr>
    </w:lvl>
    <w:lvl w:ilvl="3" w:tplc="D5268A30">
      <w:numFmt w:val="bullet"/>
      <w:lvlText w:val="•"/>
      <w:lvlJc w:val="left"/>
      <w:pPr>
        <w:ind w:left="4469" w:hanging="260"/>
      </w:pPr>
      <w:rPr>
        <w:rFonts w:hint="default"/>
        <w:lang w:val="ru-RU" w:eastAsia="en-US" w:bidi="ar-SA"/>
      </w:rPr>
    </w:lvl>
    <w:lvl w:ilvl="4" w:tplc="CF2C6154">
      <w:numFmt w:val="bullet"/>
      <w:lvlText w:val="•"/>
      <w:lvlJc w:val="left"/>
      <w:pPr>
        <w:ind w:left="5412" w:hanging="260"/>
      </w:pPr>
      <w:rPr>
        <w:rFonts w:hint="default"/>
        <w:lang w:val="ru-RU" w:eastAsia="en-US" w:bidi="ar-SA"/>
      </w:rPr>
    </w:lvl>
    <w:lvl w:ilvl="5" w:tplc="286C2788">
      <w:numFmt w:val="bullet"/>
      <w:lvlText w:val="•"/>
      <w:lvlJc w:val="left"/>
      <w:pPr>
        <w:ind w:left="6355" w:hanging="260"/>
      </w:pPr>
      <w:rPr>
        <w:rFonts w:hint="default"/>
        <w:lang w:val="ru-RU" w:eastAsia="en-US" w:bidi="ar-SA"/>
      </w:rPr>
    </w:lvl>
    <w:lvl w:ilvl="6" w:tplc="D22A3A54">
      <w:numFmt w:val="bullet"/>
      <w:lvlText w:val="•"/>
      <w:lvlJc w:val="left"/>
      <w:pPr>
        <w:ind w:left="7298" w:hanging="260"/>
      </w:pPr>
      <w:rPr>
        <w:rFonts w:hint="default"/>
        <w:lang w:val="ru-RU" w:eastAsia="en-US" w:bidi="ar-SA"/>
      </w:rPr>
    </w:lvl>
    <w:lvl w:ilvl="7" w:tplc="02D2992C">
      <w:numFmt w:val="bullet"/>
      <w:lvlText w:val="•"/>
      <w:lvlJc w:val="left"/>
      <w:pPr>
        <w:ind w:left="8241" w:hanging="260"/>
      </w:pPr>
      <w:rPr>
        <w:rFonts w:hint="default"/>
        <w:lang w:val="ru-RU" w:eastAsia="en-US" w:bidi="ar-SA"/>
      </w:rPr>
    </w:lvl>
    <w:lvl w:ilvl="8" w:tplc="C338BB20">
      <w:numFmt w:val="bullet"/>
      <w:lvlText w:val="•"/>
      <w:lvlJc w:val="left"/>
      <w:pPr>
        <w:ind w:left="9184" w:hanging="260"/>
      </w:pPr>
      <w:rPr>
        <w:rFonts w:hint="default"/>
        <w:lang w:val="ru-RU" w:eastAsia="en-US" w:bidi="ar-SA"/>
      </w:rPr>
    </w:lvl>
  </w:abstractNum>
  <w:abstractNum w:abstractNumId="167" w15:restartNumberingAfterBreak="0">
    <w:nsid w:val="633241F2"/>
    <w:multiLevelType w:val="hybridMultilevel"/>
    <w:tmpl w:val="2B747EC4"/>
    <w:lvl w:ilvl="0" w:tplc="C0287980">
      <w:start w:val="1"/>
      <w:numFmt w:val="decimal"/>
      <w:lvlText w:val="%1."/>
      <w:lvlJc w:val="left"/>
      <w:pPr>
        <w:ind w:left="460" w:hanging="240"/>
        <w:jc w:val="left"/>
      </w:pPr>
      <w:rPr>
        <w:rFonts w:ascii="Times New Roman" w:eastAsia="Times New Roman" w:hAnsi="Times New Roman" w:cs="Times New Roman" w:hint="default"/>
        <w:w w:val="100"/>
        <w:sz w:val="24"/>
        <w:szCs w:val="24"/>
        <w:lang w:val="ru-RU" w:eastAsia="en-US" w:bidi="ar-SA"/>
      </w:rPr>
    </w:lvl>
    <w:lvl w:ilvl="1" w:tplc="932A3084">
      <w:numFmt w:val="bullet"/>
      <w:lvlText w:val="•"/>
      <w:lvlJc w:val="left"/>
      <w:pPr>
        <w:ind w:left="1450" w:hanging="240"/>
      </w:pPr>
      <w:rPr>
        <w:rFonts w:hint="default"/>
        <w:lang w:val="ru-RU" w:eastAsia="en-US" w:bidi="ar-SA"/>
      </w:rPr>
    </w:lvl>
    <w:lvl w:ilvl="2" w:tplc="9C8E5B7A">
      <w:numFmt w:val="bullet"/>
      <w:lvlText w:val="•"/>
      <w:lvlJc w:val="left"/>
      <w:pPr>
        <w:ind w:left="2441" w:hanging="240"/>
      </w:pPr>
      <w:rPr>
        <w:rFonts w:hint="default"/>
        <w:lang w:val="ru-RU" w:eastAsia="en-US" w:bidi="ar-SA"/>
      </w:rPr>
    </w:lvl>
    <w:lvl w:ilvl="3" w:tplc="D00E5002">
      <w:numFmt w:val="bullet"/>
      <w:lvlText w:val="•"/>
      <w:lvlJc w:val="left"/>
      <w:pPr>
        <w:ind w:left="3431" w:hanging="240"/>
      </w:pPr>
      <w:rPr>
        <w:rFonts w:hint="default"/>
        <w:lang w:val="ru-RU" w:eastAsia="en-US" w:bidi="ar-SA"/>
      </w:rPr>
    </w:lvl>
    <w:lvl w:ilvl="4" w:tplc="F762F730">
      <w:numFmt w:val="bullet"/>
      <w:lvlText w:val="•"/>
      <w:lvlJc w:val="left"/>
      <w:pPr>
        <w:ind w:left="4422" w:hanging="240"/>
      </w:pPr>
      <w:rPr>
        <w:rFonts w:hint="default"/>
        <w:lang w:val="ru-RU" w:eastAsia="en-US" w:bidi="ar-SA"/>
      </w:rPr>
    </w:lvl>
    <w:lvl w:ilvl="5" w:tplc="8C867A18">
      <w:numFmt w:val="bullet"/>
      <w:lvlText w:val="•"/>
      <w:lvlJc w:val="left"/>
      <w:pPr>
        <w:ind w:left="5413" w:hanging="240"/>
      </w:pPr>
      <w:rPr>
        <w:rFonts w:hint="default"/>
        <w:lang w:val="ru-RU" w:eastAsia="en-US" w:bidi="ar-SA"/>
      </w:rPr>
    </w:lvl>
    <w:lvl w:ilvl="6" w:tplc="8B2EF656">
      <w:numFmt w:val="bullet"/>
      <w:lvlText w:val="•"/>
      <w:lvlJc w:val="left"/>
      <w:pPr>
        <w:ind w:left="6403" w:hanging="240"/>
      </w:pPr>
      <w:rPr>
        <w:rFonts w:hint="default"/>
        <w:lang w:val="ru-RU" w:eastAsia="en-US" w:bidi="ar-SA"/>
      </w:rPr>
    </w:lvl>
    <w:lvl w:ilvl="7" w:tplc="E70C7E40">
      <w:numFmt w:val="bullet"/>
      <w:lvlText w:val="•"/>
      <w:lvlJc w:val="left"/>
      <w:pPr>
        <w:ind w:left="7394" w:hanging="240"/>
      </w:pPr>
      <w:rPr>
        <w:rFonts w:hint="default"/>
        <w:lang w:val="ru-RU" w:eastAsia="en-US" w:bidi="ar-SA"/>
      </w:rPr>
    </w:lvl>
    <w:lvl w:ilvl="8" w:tplc="0290BD32">
      <w:numFmt w:val="bullet"/>
      <w:lvlText w:val="•"/>
      <w:lvlJc w:val="left"/>
      <w:pPr>
        <w:ind w:left="8384" w:hanging="240"/>
      </w:pPr>
      <w:rPr>
        <w:rFonts w:hint="default"/>
        <w:lang w:val="ru-RU" w:eastAsia="en-US" w:bidi="ar-SA"/>
      </w:rPr>
    </w:lvl>
  </w:abstractNum>
  <w:abstractNum w:abstractNumId="168" w15:restartNumberingAfterBreak="0">
    <w:nsid w:val="635C13C7"/>
    <w:multiLevelType w:val="hybridMultilevel"/>
    <w:tmpl w:val="C01C68AC"/>
    <w:lvl w:ilvl="0" w:tplc="EB56E0CE">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BDE6C500">
      <w:numFmt w:val="bullet"/>
      <w:lvlText w:val="•"/>
      <w:lvlJc w:val="left"/>
      <w:pPr>
        <w:ind w:left="2637" w:hanging="320"/>
      </w:pPr>
      <w:rPr>
        <w:rFonts w:hint="default"/>
        <w:lang w:val="ru-RU" w:eastAsia="en-US" w:bidi="ar-SA"/>
      </w:rPr>
    </w:lvl>
    <w:lvl w:ilvl="2" w:tplc="2BA4C062">
      <w:numFmt w:val="bullet"/>
      <w:lvlText w:val="•"/>
      <w:lvlJc w:val="left"/>
      <w:pPr>
        <w:ind w:left="3574" w:hanging="320"/>
      </w:pPr>
      <w:rPr>
        <w:rFonts w:hint="default"/>
        <w:lang w:val="ru-RU" w:eastAsia="en-US" w:bidi="ar-SA"/>
      </w:rPr>
    </w:lvl>
    <w:lvl w:ilvl="3" w:tplc="005283CC">
      <w:numFmt w:val="bullet"/>
      <w:lvlText w:val="•"/>
      <w:lvlJc w:val="left"/>
      <w:pPr>
        <w:ind w:left="4511" w:hanging="320"/>
      </w:pPr>
      <w:rPr>
        <w:rFonts w:hint="default"/>
        <w:lang w:val="ru-RU" w:eastAsia="en-US" w:bidi="ar-SA"/>
      </w:rPr>
    </w:lvl>
    <w:lvl w:ilvl="4" w:tplc="9EE6818C">
      <w:numFmt w:val="bullet"/>
      <w:lvlText w:val="•"/>
      <w:lvlJc w:val="left"/>
      <w:pPr>
        <w:ind w:left="5448" w:hanging="320"/>
      </w:pPr>
      <w:rPr>
        <w:rFonts w:hint="default"/>
        <w:lang w:val="ru-RU" w:eastAsia="en-US" w:bidi="ar-SA"/>
      </w:rPr>
    </w:lvl>
    <w:lvl w:ilvl="5" w:tplc="48204C94">
      <w:numFmt w:val="bullet"/>
      <w:lvlText w:val="•"/>
      <w:lvlJc w:val="left"/>
      <w:pPr>
        <w:ind w:left="6385" w:hanging="320"/>
      </w:pPr>
      <w:rPr>
        <w:rFonts w:hint="default"/>
        <w:lang w:val="ru-RU" w:eastAsia="en-US" w:bidi="ar-SA"/>
      </w:rPr>
    </w:lvl>
    <w:lvl w:ilvl="6" w:tplc="1FFC8776">
      <w:numFmt w:val="bullet"/>
      <w:lvlText w:val="•"/>
      <w:lvlJc w:val="left"/>
      <w:pPr>
        <w:ind w:left="7322" w:hanging="320"/>
      </w:pPr>
      <w:rPr>
        <w:rFonts w:hint="default"/>
        <w:lang w:val="ru-RU" w:eastAsia="en-US" w:bidi="ar-SA"/>
      </w:rPr>
    </w:lvl>
    <w:lvl w:ilvl="7" w:tplc="2898BB9E">
      <w:numFmt w:val="bullet"/>
      <w:lvlText w:val="•"/>
      <w:lvlJc w:val="left"/>
      <w:pPr>
        <w:ind w:left="8259" w:hanging="320"/>
      </w:pPr>
      <w:rPr>
        <w:rFonts w:hint="default"/>
        <w:lang w:val="ru-RU" w:eastAsia="en-US" w:bidi="ar-SA"/>
      </w:rPr>
    </w:lvl>
    <w:lvl w:ilvl="8" w:tplc="45C03B18">
      <w:numFmt w:val="bullet"/>
      <w:lvlText w:val="•"/>
      <w:lvlJc w:val="left"/>
      <w:pPr>
        <w:ind w:left="9196" w:hanging="320"/>
      </w:pPr>
      <w:rPr>
        <w:rFonts w:hint="default"/>
        <w:lang w:val="ru-RU" w:eastAsia="en-US" w:bidi="ar-SA"/>
      </w:rPr>
    </w:lvl>
  </w:abstractNum>
  <w:abstractNum w:abstractNumId="169" w15:restartNumberingAfterBreak="0">
    <w:nsid w:val="639104D5"/>
    <w:multiLevelType w:val="hybridMultilevel"/>
    <w:tmpl w:val="2CDC5A88"/>
    <w:lvl w:ilvl="0" w:tplc="9352203C">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69EEF02">
      <w:numFmt w:val="bullet"/>
      <w:lvlText w:val="•"/>
      <w:lvlJc w:val="left"/>
      <w:pPr>
        <w:ind w:left="2583" w:hanging="260"/>
      </w:pPr>
      <w:rPr>
        <w:rFonts w:hint="default"/>
        <w:lang w:val="ru-RU" w:eastAsia="en-US" w:bidi="ar-SA"/>
      </w:rPr>
    </w:lvl>
    <w:lvl w:ilvl="2" w:tplc="B052E018">
      <w:numFmt w:val="bullet"/>
      <w:lvlText w:val="•"/>
      <w:lvlJc w:val="left"/>
      <w:pPr>
        <w:ind w:left="3526" w:hanging="260"/>
      </w:pPr>
      <w:rPr>
        <w:rFonts w:hint="default"/>
        <w:lang w:val="ru-RU" w:eastAsia="en-US" w:bidi="ar-SA"/>
      </w:rPr>
    </w:lvl>
    <w:lvl w:ilvl="3" w:tplc="99168872">
      <w:numFmt w:val="bullet"/>
      <w:lvlText w:val="•"/>
      <w:lvlJc w:val="left"/>
      <w:pPr>
        <w:ind w:left="4469" w:hanging="260"/>
      </w:pPr>
      <w:rPr>
        <w:rFonts w:hint="default"/>
        <w:lang w:val="ru-RU" w:eastAsia="en-US" w:bidi="ar-SA"/>
      </w:rPr>
    </w:lvl>
    <w:lvl w:ilvl="4" w:tplc="E93AFA86">
      <w:numFmt w:val="bullet"/>
      <w:lvlText w:val="•"/>
      <w:lvlJc w:val="left"/>
      <w:pPr>
        <w:ind w:left="5412" w:hanging="260"/>
      </w:pPr>
      <w:rPr>
        <w:rFonts w:hint="default"/>
        <w:lang w:val="ru-RU" w:eastAsia="en-US" w:bidi="ar-SA"/>
      </w:rPr>
    </w:lvl>
    <w:lvl w:ilvl="5" w:tplc="6C603F84">
      <w:numFmt w:val="bullet"/>
      <w:lvlText w:val="•"/>
      <w:lvlJc w:val="left"/>
      <w:pPr>
        <w:ind w:left="6355" w:hanging="260"/>
      </w:pPr>
      <w:rPr>
        <w:rFonts w:hint="default"/>
        <w:lang w:val="ru-RU" w:eastAsia="en-US" w:bidi="ar-SA"/>
      </w:rPr>
    </w:lvl>
    <w:lvl w:ilvl="6" w:tplc="096CD508">
      <w:numFmt w:val="bullet"/>
      <w:lvlText w:val="•"/>
      <w:lvlJc w:val="left"/>
      <w:pPr>
        <w:ind w:left="7298" w:hanging="260"/>
      </w:pPr>
      <w:rPr>
        <w:rFonts w:hint="default"/>
        <w:lang w:val="ru-RU" w:eastAsia="en-US" w:bidi="ar-SA"/>
      </w:rPr>
    </w:lvl>
    <w:lvl w:ilvl="7" w:tplc="2E782430">
      <w:numFmt w:val="bullet"/>
      <w:lvlText w:val="•"/>
      <w:lvlJc w:val="left"/>
      <w:pPr>
        <w:ind w:left="8241" w:hanging="260"/>
      </w:pPr>
      <w:rPr>
        <w:rFonts w:hint="default"/>
        <w:lang w:val="ru-RU" w:eastAsia="en-US" w:bidi="ar-SA"/>
      </w:rPr>
    </w:lvl>
    <w:lvl w:ilvl="8" w:tplc="92CC420C">
      <w:numFmt w:val="bullet"/>
      <w:lvlText w:val="•"/>
      <w:lvlJc w:val="left"/>
      <w:pPr>
        <w:ind w:left="9184" w:hanging="260"/>
      </w:pPr>
      <w:rPr>
        <w:rFonts w:hint="default"/>
        <w:lang w:val="ru-RU" w:eastAsia="en-US" w:bidi="ar-SA"/>
      </w:rPr>
    </w:lvl>
  </w:abstractNum>
  <w:abstractNum w:abstractNumId="170" w15:restartNumberingAfterBreak="0">
    <w:nsid w:val="66ED654F"/>
    <w:multiLevelType w:val="multilevel"/>
    <w:tmpl w:val="55B677CA"/>
    <w:lvl w:ilvl="0">
      <w:start w:val="112"/>
      <w:numFmt w:val="decimal"/>
      <w:lvlText w:val="%1"/>
      <w:lvlJc w:val="left"/>
      <w:pPr>
        <w:ind w:left="681" w:hanging="660"/>
      </w:pPr>
      <w:rPr>
        <w:rFonts w:hint="default"/>
        <w:lang w:val="ru-RU" w:eastAsia="en-US" w:bidi="ar-SA"/>
      </w:rPr>
    </w:lvl>
    <w:lvl w:ilvl="1">
      <w:start w:val="1"/>
      <w:numFmt w:val="decimal"/>
      <w:lvlText w:val="%1.%2."/>
      <w:lvlJc w:val="left"/>
      <w:pPr>
        <w:ind w:left="6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68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68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006" w:hanging="1200"/>
      </w:pPr>
      <w:rPr>
        <w:rFonts w:hint="default"/>
        <w:lang w:val="ru-RU" w:eastAsia="en-US" w:bidi="ar-SA"/>
      </w:rPr>
    </w:lvl>
    <w:lvl w:ilvl="6">
      <w:numFmt w:val="bullet"/>
      <w:lvlText w:val="•"/>
      <w:lvlJc w:val="left"/>
      <w:pPr>
        <w:ind w:left="6219" w:hanging="1200"/>
      </w:pPr>
      <w:rPr>
        <w:rFonts w:hint="default"/>
        <w:lang w:val="ru-RU" w:eastAsia="en-US" w:bidi="ar-SA"/>
      </w:rPr>
    </w:lvl>
    <w:lvl w:ilvl="7">
      <w:numFmt w:val="bullet"/>
      <w:lvlText w:val="•"/>
      <w:lvlJc w:val="left"/>
      <w:pPr>
        <w:ind w:left="7432" w:hanging="1200"/>
      </w:pPr>
      <w:rPr>
        <w:rFonts w:hint="default"/>
        <w:lang w:val="ru-RU" w:eastAsia="en-US" w:bidi="ar-SA"/>
      </w:rPr>
    </w:lvl>
    <w:lvl w:ilvl="8">
      <w:numFmt w:val="bullet"/>
      <w:lvlText w:val="•"/>
      <w:lvlJc w:val="left"/>
      <w:pPr>
        <w:ind w:left="8645" w:hanging="1200"/>
      </w:pPr>
      <w:rPr>
        <w:rFonts w:hint="default"/>
        <w:lang w:val="ru-RU" w:eastAsia="en-US" w:bidi="ar-SA"/>
      </w:rPr>
    </w:lvl>
  </w:abstractNum>
  <w:abstractNum w:abstractNumId="171" w15:restartNumberingAfterBreak="0">
    <w:nsid w:val="67893283"/>
    <w:multiLevelType w:val="hybridMultilevel"/>
    <w:tmpl w:val="F19EF2F4"/>
    <w:lvl w:ilvl="0" w:tplc="0CBA7B30">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8BEB1DC">
      <w:numFmt w:val="bullet"/>
      <w:lvlText w:val="•"/>
      <w:lvlJc w:val="left"/>
      <w:pPr>
        <w:ind w:left="2583" w:hanging="260"/>
      </w:pPr>
      <w:rPr>
        <w:rFonts w:hint="default"/>
        <w:lang w:val="ru-RU" w:eastAsia="en-US" w:bidi="ar-SA"/>
      </w:rPr>
    </w:lvl>
    <w:lvl w:ilvl="2" w:tplc="E0B66490">
      <w:numFmt w:val="bullet"/>
      <w:lvlText w:val="•"/>
      <w:lvlJc w:val="left"/>
      <w:pPr>
        <w:ind w:left="3526" w:hanging="260"/>
      </w:pPr>
      <w:rPr>
        <w:rFonts w:hint="default"/>
        <w:lang w:val="ru-RU" w:eastAsia="en-US" w:bidi="ar-SA"/>
      </w:rPr>
    </w:lvl>
    <w:lvl w:ilvl="3" w:tplc="4DA42112">
      <w:numFmt w:val="bullet"/>
      <w:lvlText w:val="•"/>
      <w:lvlJc w:val="left"/>
      <w:pPr>
        <w:ind w:left="4469" w:hanging="260"/>
      </w:pPr>
      <w:rPr>
        <w:rFonts w:hint="default"/>
        <w:lang w:val="ru-RU" w:eastAsia="en-US" w:bidi="ar-SA"/>
      </w:rPr>
    </w:lvl>
    <w:lvl w:ilvl="4" w:tplc="39DAEC10">
      <w:numFmt w:val="bullet"/>
      <w:lvlText w:val="•"/>
      <w:lvlJc w:val="left"/>
      <w:pPr>
        <w:ind w:left="5412" w:hanging="260"/>
      </w:pPr>
      <w:rPr>
        <w:rFonts w:hint="default"/>
        <w:lang w:val="ru-RU" w:eastAsia="en-US" w:bidi="ar-SA"/>
      </w:rPr>
    </w:lvl>
    <w:lvl w:ilvl="5" w:tplc="B26EBA0A">
      <w:numFmt w:val="bullet"/>
      <w:lvlText w:val="•"/>
      <w:lvlJc w:val="left"/>
      <w:pPr>
        <w:ind w:left="6355" w:hanging="260"/>
      </w:pPr>
      <w:rPr>
        <w:rFonts w:hint="default"/>
        <w:lang w:val="ru-RU" w:eastAsia="en-US" w:bidi="ar-SA"/>
      </w:rPr>
    </w:lvl>
    <w:lvl w:ilvl="6" w:tplc="8A44F1C8">
      <w:numFmt w:val="bullet"/>
      <w:lvlText w:val="•"/>
      <w:lvlJc w:val="left"/>
      <w:pPr>
        <w:ind w:left="7298" w:hanging="260"/>
      </w:pPr>
      <w:rPr>
        <w:rFonts w:hint="default"/>
        <w:lang w:val="ru-RU" w:eastAsia="en-US" w:bidi="ar-SA"/>
      </w:rPr>
    </w:lvl>
    <w:lvl w:ilvl="7" w:tplc="32AEABF8">
      <w:numFmt w:val="bullet"/>
      <w:lvlText w:val="•"/>
      <w:lvlJc w:val="left"/>
      <w:pPr>
        <w:ind w:left="8241" w:hanging="260"/>
      </w:pPr>
      <w:rPr>
        <w:rFonts w:hint="default"/>
        <w:lang w:val="ru-RU" w:eastAsia="en-US" w:bidi="ar-SA"/>
      </w:rPr>
    </w:lvl>
    <w:lvl w:ilvl="8" w:tplc="C1686BB4">
      <w:numFmt w:val="bullet"/>
      <w:lvlText w:val="•"/>
      <w:lvlJc w:val="left"/>
      <w:pPr>
        <w:ind w:left="9184" w:hanging="260"/>
      </w:pPr>
      <w:rPr>
        <w:rFonts w:hint="default"/>
        <w:lang w:val="ru-RU" w:eastAsia="en-US" w:bidi="ar-SA"/>
      </w:rPr>
    </w:lvl>
  </w:abstractNum>
  <w:abstractNum w:abstractNumId="172" w15:restartNumberingAfterBreak="0">
    <w:nsid w:val="67FF6FB2"/>
    <w:multiLevelType w:val="hybridMultilevel"/>
    <w:tmpl w:val="AC909D90"/>
    <w:lvl w:ilvl="0" w:tplc="12B056A2">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14FE90AC">
      <w:numFmt w:val="bullet"/>
      <w:lvlText w:val="•"/>
      <w:lvlJc w:val="left"/>
      <w:pPr>
        <w:ind w:left="1719" w:hanging="320"/>
      </w:pPr>
      <w:rPr>
        <w:rFonts w:hint="default"/>
        <w:lang w:val="ru-RU" w:eastAsia="en-US" w:bidi="ar-SA"/>
      </w:rPr>
    </w:lvl>
    <w:lvl w:ilvl="2" w:tplc="86222F8C">
      <w:numFmt w:val="bullet"/>
      <w:lvlText w:val="•"/>
      <w:lvlJc w:val="left"/>
      <w:pPr>
        <w:ind w:left="2758" w:hanging="320"/>
      </w:pPr>
      <w:rPr>
        <w:rFonts w:hint="default"/>
        <w:lang w:val="ru-RU" w:eastAsia="en-US" w:bidi="ar-SA"/>
      </w:rPr>
    </w:lvl>
    <w:lvl w:ilvl="3" w:tplc="8988BF58">
      <w:numFmt w:val="bullet"/>
      <w:lvlText w:val="•"/>
      <w:lvlJc w:val="left"/>
      <w:pPr>
        <w:ind w:left="3797" w:hanging="320"/>
      </w:pPr>
      <w:rPr>
        <w:rFonts w:hint="default"/>
        <w:lang w:val="ru-RU" w:eastAsia="en-US" w:bidi="ar-SA"/>
      </w:rPr>
    </w:lvl>
    <w:lvl w:ilvl="4" w:tplc="2AF8E2EC">
      <w:numFmt w:val="bullet"/>
      <w:lvlText w:val="•"/>
      <w:lvlJc w:val="left"/>
      <w:pPr>
        <w:ind w:left="4836" w:hanging="320"/>
      </w:pPr>
      <w:rPr>
        <w:rFonts w:hint="default"/>
        <w:lang w:val="ru-RU" w:eastAsia="en-US" w:bidi="ar-SA"/>
      </w:rPr>
    </w:lvl>
    <w:lvl w:ilvl="5" w:tplc="1436A030">
      <w:numFmt w:val="bullet"/>
      <w:lvlText w:val="•"/>
      <w:lvlJc w:val="left"/>
      <w:pPr>
        <w:ind w:left="5875" w:hanging="320"/>
      </w:pPr>
      <w:rPr>
        <w:rFonts w:hint="default"/>
        <w:lang w:val="ru-RU" w:eastAsia="en-US" w:bidi="ar-SA"/>
      </w:rPr>
    </w:lvl>
    <w:lvl w:ilvl="6" w:tplc="E51ABCE8">
      <w:numFmt w:val="bullet"/>
      <w:lvlText w:val="•"/>
      <w:lvlJc w:val="left"/>
      <w:pPr>
        <w:ind w:left="6914" w:hanging="320"/>
      </w:pPr>
      <w:rPr>
        <w:rFonts w:hint="default"/>
        <w:lang w:val="ru-RU" w:eastAsia="en-US" w:bidi="ar-SA"/>
      </w:rPr>
    </w:lvl>
    <w:lvl w:ilvl="7" w:tplc="C80C2B76">
      <w:numFmt w:val="bullet"/>
      <w:lvlText w:val="•"/>
      <w:lvlJc w:val="left"/>
      <w:pPr>
        <w:ind w:left="7953" w:hanging="320"/>
      </w:pPr>
      <w:rPr>
        <w:rFonts w:hint="default"/>
        <w:lang w:val="ru-RU" w:eastAsia="en-US" w:bidi="ar-SA"/>
      </w:rPr>
    </w:lvl>
    <w:lvl w:ilvl="8" w:tplc="D9A072A4">
      <w:numFmt w:val="bullet"/>
      <w:lvlText w:val="•"/>
      <w:lvlJc w:val="left"/>
      <w:pPr>
        <w:ind w:left="8992" w:hanging="320"/>
      </w:pPr>
      <w:rPr>
        <w:rFonts w:hint="default"/>
        <w:lang w:val="ru-RU" w:eastAsia="en-US" w:bidi="ar-SA"/>
      </w:rPr>
    </w:lvl>
  </w:abstractNum>
  <w:abstractNum w:abstractNumId="173" w15:restartNumberingAfterBreak="0">
    <w:nsid w:val="6A4D664D"/>
    <w:multiLevelType w:val="hybridMultilevel"/>
    <w:tmpl w:val="D32CC28E"/>
    <w:lvl w:ilvl="0" w:tplc="47AABB9E">
      <w:numFmt w:val="bullet"/>
      <w:lvlText w:val=""/>
      <w:lvlJc w:val="left"/>
      <w:pPr>
        <w:ind w:left="819" w:hanging="284"/>
      </w:pPr>
      <w:rPr>
        <w:rFonts w:ascii="Symbol" w:eastAsia="Symbol" w:hAnsi="Symbol" w:cs="Symbol" w:hint="default"/>
        <w:b w:val="0"/>
        <w:bCs w:val="0"/>
        <w:i w:val="0"/>
        <w:iCs w:val="0"/>
        <w:spacing w:val="0"/>
        <w:w w:val="100"/>
        <w:sz w:val="24"/>
        <w:szCs w:val="24"/>
        <w:lang w:val="ru-RU" w:eastAsia="en-US" w:bidi="ar-SA"/>
      </w:rPr>
    </w:lvl>
    <w:lvl w:ilvl="1" w:tplc="0D583352">
      <w:numFmt w:val="bullet"/>
      <w:lvlText w:val="•"/>
      <w:lvlJc w:val="left"/>
      <w:pPr>
        <w:ind w:left="1828" w:hanging="284"/>
      </w:pPr>
      <w:rPr>
        <w:rFonts w:hint="default"/>
        <w:lang w:val="ru-RU" w:eastAsia="en-US" w:bidi="ar-SA"/>
      </w:rPr>
    </w:lvl>
    <w:lvl w:ilvl="2" w:tplc="20A256C8">
      <w:numFmt w:val="bullet"/>
      <w:lvlText w:val="•"/>
      <w:lvlJc w:val="left"/>
      <w:pPr>
        <w:ind w:left="2837" w:hanging="284"/>
      </w:pPr>
      <w:rPr>
        <w:rFonts w:hint="default"/>
        <w:lang w:val="ru-RU" w:eastAsia="en-US" w:bidi="ar-SA"/>
      </w:rPr>
    </w:lvl>
    <w:lvl w:ilvl="3" w:tplc="CF22C150">
      <w:numFmt w:val="bullet"/>
      <w:lvlText w:val="•"/>
      <w:lvlJc w:val="left"/>
      <w:pPr>
        <w:ind w:left="3845" w:hanging="284"/>
      </w:pPr>
      <w:rPr>
        <w:rFonts w:hint="default"/>
        <w:lang w:val="ru-RU" w:eastAsia="en-US" w:bidi="ar-SA"/>
      </w:rPr>
    </w:lvl>
    <w:lvl w:ilvl="4" w:tplc="B54A5EB4">
      <w:numFmt w:val="bullet"/>
      <w:lvlText w:val="•"/>
      <w:lvlJc w:val="left"/>
      <w:pPr>
        <w:ind w:left="4854" w:hanging="284"/>
      </w:pPr>
      <w:rPr>
        <w:rFonts w:hint="default"/>
        <w:lang w:val="ru-RU" w:eastAsia="en-US" w:bidi="ar-SA"/>
      </w:rPr>
    </w:lvl>
    <w:lvl w:ilvl="5" w:tplc="ACD63058">
      <w:numFmt w:val="bullet"/>
      <w:lvlText w:val="•"/>
      <w:lvlJc w:val="left"/>
      <w:pPr>
        <w:ind w:left="5863" w:hanging="284"/>
      </w:pPr>
      <w:rPr>
        <w:rFonts w:hint="default"/>
        <w:lang w:val="ru-RU" w:eastAsia="en-US" w:bidi="ar-SA"/>
      </w:rPr>
    </w:lvl>
    <w:lvl w:ilvl="6" w:tplc="1C9ABB56">
      <w:numFmt w:val="bullet"/>
      <w:lvlText w:val="•"/>
      <w:lvlJc w:val="left"/>
      <w:pPr>
        <w:ind w:left="6871" w:hanging="284"/>
      </w:pPr>
      <w:rPr>
        <w:rFonts w:hint="default"/>
        <w:lang w:val="ru-RU" w:eastAsia="en-US" w:bidi="ar-SA"/>
      </w:rPr>
    </w:lvl>
    <w:lvl w:ilvl="7" w:tplc="4CE2D424">
      <w:numFmt w:val="bullet"/>
      <w:lvlText w:val="•"/>
      <w:lvlJc w:val="left"/>
      <w:pPr>
        <w:ind w:left="7880" w:hanging="284"/>
      </w:pPr>
      <w:rPr>
        <w:rFonts w:hint="default"/>
        <w:lang w:val="ru-RU" w:eastAsia="en-US" w:bidi="ar-SA"/>
      </w:rPr>
    </w:lvl>
    <w:lvl w:ilvl="8" w:tplc="13FAB324">
      <w:numFmt w:val="bullet"/>
      <w:lvlText w:val="•"/>
      <w:lvlJc w:val="left"/>
      <w:pPr>
        <w:ind w:left="8889" w:hanging="284"/>
      </w:pPr>
      <w:rPr>
        <w:rFonts w:hint="default"/>
        <w:lang w:val="ru-RU" w:eastAsia="en-US" w:bidi="ar-SA"/>
      </w:rPr>
    </w:lvl>
  </w:abstractNum>
  <w:abstractNum w:abstractNumId="174" w15:restartNumberingAfterBreak="0">
    <w:nsid w:val="6B9A3378"/>
    <w:multiLevelType w:val="hybridMultilevel"/>
    <w:tmpl w:val="6356490C"/>
    <w:lvl w:ilvl="0" w:tplc="CB5E796E">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CFF2150E">
      <w:numFmt w:val="bullet"/>
      <w:lvlText w:val="•"/>
      <w:lvlJc w:val="left"/>
      <w:pPr>
        <w:ind w:left="2637" w:hanging="320"/>
      </w:pPr>
      <w:rPr>
        <w:rFonts w:hint="default"/>
        <w:lang w:val="ru-RU" w:eastAsia="en-US" w:bidi="ar-SA"/>
      </w:rPr>
    </w:lvl>
    <w:lvl w:ilvl="2" w:tplc="2134289C">
      <w:numFmt w:val="bullet"/>
      <w:lvlText w:val="•"/>
      <w:lvlJc w:val="left"/>
      <w:pPr>
        <w:ind w:left="3574" w:hanging="320"/>
      </w:pPr>
      <w:rPr>
        <w:rFonts w:hint="default"/>
        <w:lang w:val="ru-RU" w:eastAsia="en-US" w:bidi="ar-SA"/>
      </w:rPr>
    </w:lvl>
    <w:lvl w:ilvl="3" w:tplc="6C38F84A">
      <w:numFmt w:val="bullet"/>
      <w:lvlText w:val="•"/>
      <w:lvlJc w:val="left"/>
      <w:pPr>
        <w:ind w:left="4511" w:hanging="320"/>
      </w:pPr>
      <w:rPr>
        <w:rFonts w:hint="default"/>
        <w:lang w:val="ru-RU" w:eastAsia="en-US" w:bidi="ar-SA"/>
      </w:rPr>
    </w:lvl>
    <w:lvl w:ilvl="4" w:tplc="B64AD628">
      <w:numFmt w:val="bullet"/>
      <w:lvlText w:val="•"/>
      <w:lvlJc w:val="left"/>
      <w:pPr>
        <w:ind w:left="5448" w:hanging="320"/>
      </w:pPr>
      <w:rPr>
        <w:rFonts w:hint="default"/>
        <w:lang w:val="ru-RU" w:eastAsia="en-US" w:bidi="ar-SA"/>
      </w:rPr>
    </w:lvl>
    <w:lvl w:ilvl="5" w:tplc="6728EF3E">
      <w:numFmt w:val="bullet"/>
      <w:lvlText w:val="•"/>
      <w:lvlJc w:val="left"/>
      <w:pPr>
        <w:ind w:left="6385" w:hanging="320"/>
      </w:pPr>
      <w:rPr>
        <w:rFonts w:hint="default"/>
        <w:lang w:val="ru-RU" w:eastAsia="en-US" w:bidi="ar-SA"/>
      </w:rPr>
    </w:lvl>
    <w:lvl w:ilvl="6" w:tplc="C4EAD504">
      <w:numFmt w:val="bullet"/>
      <w:lvlText w:val="•"/>
      <w:lvlJc w:val="left"/>
      <w:pPr>
        <w:ind w:left="7322" w:hanging="320"/>
      </w:pPr>
      <w:rPr>
        <w:rFonts w:hint="default"/>
        <w:lang w:val="ru-RU" w:eastAsia="en-US" w:bidi="ar-SA"/>
      </w:rPr>
    </w:lvl>
    <w:lvl w:ilvl="7" w:tplc="A810D756">
      <w:numFmt w:val="bullet"/>
      <w:lvlText w:val="•"/>
      <w:lvlJc w:val="left"/>
      <w:pPr>
        <w:ind w:left="8259" w:hanging="320"/>
      </w:pPr>
      <w:rPr>
        <w:rFonts w:hint="default"/>
        <w:lang w:val="ru-RU" w:eastAsia="en-US" w:bidi="ar-SA"/>
      </w:rPr>
    </w:lvl>
    <w:lvl w:ilvl="8" w:tplc="836ADC52">
      <w:numFmt w:val="bullet"/>
      <w:lvlText w:val="•"/>
      <w:lvlJc w:val="left"/>
      <w:pPr>
        <w:ind w:left="9196" w:hanging="320"/>
      </w:pPr>
      <w:rPr>
        <w:rFonts w:hint="default"/>
        <w:lang w:val="ru-RU" w:eastAsia="en-US" w:bidi="ar-SA"/>
      </w:rPr>
    </w:lvl>
  </w:abstractNum>
  <w:abstractNum w:abstractNumId="175" w15:restartNumberingAfterBreak="0">
    <w:nsid w:val="6C7F0FCE"/>
    <w:multiLevelType w:val="hybridMultilevel"/>
    <w:tmpl w:val="F184FB8E"/>
    <w:lvl w:ilvl="0" w:tplc="356A994A">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1829070">
      <w:numFmt w:val="bullet"/>
      <w:lvlText w:val="•"/>
      <w:lvlJc w:val="left"/>
      <w:pPr>
        <w:ind w:left="1719" w:hanging="260"/>
      </w:pPr>
      <w:rPr>
        <w:rFonts w:hint="default"/>
        <w:lang w:val="ru-RU" w:eastAsia="en-US" w:bidi="ar-SA"/>
      </w:rPr>
    </w:lvl>
    <w:lvl w:ilvl="2" w:tplc="95AEB032">
      <w:numFmt w:val="bullet"/>
      <w:lvlText w:val="•"/>
      <w:lvlJc w:val="left"/>
      <w:pPr>
        <w:ind w:left="2758" w:hanging="260"/>
      </w:pPr>
      <w:rPr>
        <w:rFonts w:hint="default"/>
        <w:lang w:val="ru-RU" w:eastAsia="en-US" w:bidi="ar-SA"/>
      </w:rPr>
    </w:lvl>
    <w:lvl w:ilvl="3" w:tplc="DC96280A">
      <w:numFmt w:val="bullet"/>
      <w:lvlText w:val="•"/>
      <w:lvlJc w:val="left"/>
      <w:pPr>
        <w:ind w:left="3797" w:hanging="260"/>
      </w:pPr>
      <w:rPr>
        <w:rFonts w:hint="default"/>
        <w:lang w:val="ru-RU" w:eastAsia="en-US" w:bidi="ar-SA"/>
      </w:rPr>
    </w:lvl>
    <w:lvl w:ilvl="4" w:tplc="82D4833E">
      <w:numFmt w:val="bullet"/>
      <w:lvlText w:val="•"/>
      <w:lvlJc w:val="left"/>
      <w:pPr>
        <w:ind w:left="4836" w:hanging="260"/>
      </w:pPr>
      <w:rPr>
        <w:rFonts w:hint="default"/>
        <w:lang w:val="ru-RU" w:eastAsia="en-US" w:bidi="ar-SA"/>
      </w:rPr>
    </w:lvl>
    <w:lvl w:ilvl="5" w:tplc="5CE2A4C4">
      <w:numFmt w:val="bullet"/>
      <w:lvlText w:val="•"/>
      <w:lvlJc w:val="left"/>
      <w:pPr>
        <w:ind w:left="5875" w:hanging="260"/>
      </w:pPr>
      <w:rPr>
        <w:rFonts w:hint="default"/>
        <w:lang w:val="ru-RU" w:eastAsia="en-US" w:bidi="ar-SA"/>
      </w:rPr>
    </w:lvl>
    <w:lvl w:ilvl="6" w:tplc="903E0B3E">
      <w:numFmt w:val="bullet"/>
      <w:lvlText w:val="•"/>
      <w:lvlJc w:val="left"/>
      <w:pPr>
        <w:ind w:left="6914" w:hanging="260"/>
      </w:pPr>
      <w:rPr>
        <w:rFonts w:hint="default"/>
        <w:lang w:val="ru-RU" w:eastAsia="en-US" w:bidi="ar-SA"/>
      </w:rPr>
    </w:lvl>
    <w:lvl w:ilvl="7" w:tplc="BF4AF600">
      <w:numFmt w:val="bullet"/>
      <w:lvlText w:val="•"/>
      <w:lvlJc w:val="left"/>
      <w:pPr>
        <w:ind w:left="7953" w:hanging="260"/>
      </w:pPr>
      <w:rPr>
        <w:rFonts w:hint="default"/>
        <w:lang w:val="ru-RU" w:eastAsia="en-US" w:bidi="ar-SA"/>
      </w:rPr>
    </w:lvl>
    <w:lvl w:ilvl="8" w:tplc="26027DC0">
      <w:numFmt w:val="bullet"/>
      <w:lvlText w:val="•"/>
      <w:lvlJc w:val="left"/>
      <w:pPr>
        <w:ind w:left="8992" w:hanging="260"/>
      </w:pPr>
      <w:rPr>
        <w:rFonts w:hint="default"/>
        <w:lang w:val="ru-RU" w:eastAsia="en-US" w:bidi="ar-SA"/>
      </w:rPr>
    </w:lvl>
  </w:abstractNum>
  <w:abstractNum w:abstractNumId="176" w15:restartNumberingAfterBreak="0">
    <w:nsid w:val="6C8E49FC"/>
    <w:multiLevelType w:val="hybridMultilevel"/>
    <w:tmpl w:val="1D42E0FC"/>
    <w:lvl w:ilvl="0" w:tplc="D8AAA21C">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C3AB7EE">
      <w:numFmt w:val="bullet"/>
      <w:lvlText w:val="•"/>
      <w:lvlJc w:val="left"/>
      <w:pPr>
        <w:ind w:left="2583" w:hanging="260"/>
      </w:pPr>
      <w:rPr>
        <w:rFonts w:hint="default"/>
        <w:lang w:val="ru-RU" w:eastAsia="en-US" w:bidi="ar-SA"/>
      </w:rPr>
    </w:lvl>
    <w:lvl w:ilvl="2" w:tplc="CF381EFC">
      <w:numFmt w:val="bullet"/>
      <w:lvlText w:val="•"/>
      <w:lvlJc w:val="left"/>
      <w:pPr>
        <w:ind w:left="3526" w:hanging="260"/>
      </w:pPr>
      <w:rPr>
        <w:rFonts w:hint="default"/>
        <w:lang w:val="ru-RU" w:eastAsia="en-US" w:bidi="ar-SA"/>
      </w:rPr>
    </w:lvl>
    <w:lvl w:ilvl="3" w:tplc="110C4F2E">
      <w:numFmt w:val="bullet"/>
      <w:lvlText w:val="•"/>
      <w:lvlJc w:val="left"/>
      <w:pPr>
        <w:ind w:left="4469" w:hanging="260"/>
      </w:pPr>
      <w:rPr>
        <w:rFonts w:hint="default"/>
        <w:lang w:val="ru-RU" w:eastAsia="en-US" w:bidi="ar-SA"/>
      </w:rPr>
    </w:lvl>
    <w:lvl w:ilvl="4" w:tplc="020CF7AA">
      <w:numFmt w:val="bullet"/>
      <w:lvlText w:val="•"/>
      <w:lvlJc w:val="left"/>
      <w:pPr>
        <w:ind w:left="5412" w:hanging="260"/>
      </w:pPr>
      <w:rPr>
        <w:rFonts w:hint="default"/>
        <w:lang w:val="ru-RU" w:eastAsia="en-US" w:bidi="ar-SA"/>
      </w:rPr>
    </w:lvl>
    <w:lvl w:ilvl="5" w:tplc="CCC41FFE">
      <w:numFmt w:val="bullet"/>
      <w:lvlText w:val="•"/>
      <w:lvlJc w:val="left"/>
      <w:pPr>
        <w:ind w:left="6355" w:hanging="260"/>
      </w:pPr>
      <w:rPr>
        <w:rFonts w:hint="default"/>
        <w:lang w:val="ru-RU" w:eastAsia="en-US" w:bidi="ar-SA"/>
      </w:rPr>
    </w:lvl>
    <w:lvl w:ilvl="6" w:tplc="C284E56C">
      <w:numFmt w:val="bullet"/>
      <w:lvlText w:val="•"/>
      <w:lvlJc w:val="left"/>
      <w:pPr>
        <w:ind w:left="7298" w:hanging="260"/>
      </w:pPr>
      <w:rPr>
        <w:rFonts w:hint="default"/>
        <w:lang w:val="ru-RU" w:eastAsia="en-US" w:bidi="ar-SA"/>
      </w:rPr>
    </w:lvl>
    <w:lvl w:ilvl="7" w:tplc="2416E02A">
      <w:numFmt w:val="bullet"/>
      <w:lvlText w:val="•"/>
      <w:lvlJc w:val="left"/>
      <w:pPr>
        <w:ind w:left="8241" w:hanging="260"/>
      </w:pPr>
      <w:rPr>
        <w:rFonts w:hint="default"/>
        <w:lang w:val="ru-RU" w:eastAsia="en-US" w:bidi="ar-SA"/>
      </w:rPr>
    </w:lvl>
    <w:lvl w:ilvl="8" w:tplc="703E692A">
      <w:numFmt w:val="bullet"/>
      <w:lvlText w:val="•"/>
      <w:lvlJc w:val="left"/>
      <w:pPr>
        <w:ind w:left="9184" w:hanging="260"/>
      </w:pPr>
      <w:rPr>
        <w:rFonts w:hint="default"/>
        <w:lang w:val="ru-RU" w:eastAsia="en-US" w:bidi="ar-SA"/>
      </w:rPr>
    </w:lvl>
  </w:abstractNum>
  <w:abstractNum w:abstractNumId="177" w15:restartNumberingAfterBreak="0">
    <w:nsid w:val="6CDB5233"/>
    <w:multiLevelType w:val="hybridMultilevel"/>
    <w:tmpl w:val="5EDEDA90"/>
    <w:lvl w:ilvl="0" w:tplc="44A83D4A">
      <w:start w:val="1"/>
      <w:numFmt w:val="decimal"/>
      <w:lvlText w:val="%1."/>
      <w:lvlJc w:val="left"/>
      <w:pPr>
        <w:ind w:left="68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A80CBFC">
      <w:numFmt w:val="bullet"/>
      <w:lvlText w:val="•"/>
      <w:lvlJc w:val="left"/>
      <w:pPr>
        <w:ind w:left="1719" w:hanging="240"/>
      </w:pPr>
      <w:rPr>
        <w:rFonts w:hint="default"/>
        <w:lang w:val="ru-RU" w:eastAsia="en-US" w:bidi="ar-SA"/>
      </w:rPr>
    </w:lvl>
    <w:lvl w:ilvl="2" w:tplc="425C2E1A">
      <w:numFmt w:val="bullet"/>
      <w:lvlText w:val="•"/>
      <w:lvlJc w:val="left"/>
      <w:pPr>
        <w:ind w:left="2758" w:hanging="240"/>
      </w:pPr>
      <w:rPr>
        <w:rFonts w:hint="default"/>
        <w:lang w:val="ru-RU" w:eastAsia="en-US" w:bidi="ar-SA"/>
      </w:rPr>
    </w:lvl>
    <w:lvl w:ilvl="3" w:tplc="DFC898DE">
      <w:numFmt w:val="bullet"/>
      <w:lvlText w:val="•"/>
      <w:lvlJc w:val="left"/>
      <w:pPr>
        <w:ind w:left="3797" w:hanging="240"/>
      </w:pPr>
      <w:rPr>
        <w:rFonts w:hint="default"/>
        <w:lang w:val="ru-RU" w:eastAsia="en-US" w:bidi="ar-SA"/>
      </w:rPr>
    </w:lvl>
    <w:lvl w:ilvl="4" w:tplc="0B58998A">
      <w:numFmt w:val="bullet"/>
      <w:lvlText w:val="•"/>
      <w:lvlJc w:val="left"/>
      <w:pPr>
        <w:ind w:left="4836" w:hanging="240"/>
      </w:pPr>
      <w:rPr>
        <w:rFonts w:hint="default"/>
        <w:lang w:val="ru-RU" w:eastAsia="en-US" w:bidi="ar-SA"/>
      </w:rPr>
    </w:lvl>
    <w:lvl w:ilvl="5" w:tplc="BDF02F1C">
      <w:numFmt w:val="bullet"/>
      <w:lvlText w:val="•"/>
      <w:lvlJc w:val="left"/>
      <w:pPr>
        <w:ind w:left="5875" w:hanging="240"/>
      </w:pPr>
      <w:rPr>
        <w:rFonts w:hint="default"/>
        <w:lang w:val="ru-RU" w:eastAsia="en-US" w:bidi="ar-SA"/>
      </w:rPr>
    </w:lvl>
    <w:lvl w:ilvl="6" w:tplc="8B8865A0">
      <w:numFmt w:val="bullet"/>
      <w:lvlText w:val="•"/>
      <w:lvlJc w:val="left"/>
      <w:pPr>
        <w:ind w:left="6914" w:hanging="240"/>
      </w:pPr>
      <w:rPr>
        <w:rFonts w:hint="default"/>
        <w:lang w:val="ru-RU" w:eastAsia="en-US" w:bidi="ar-SA"/>
      </w:rPr>
    </w:lvl>
    <w:lvl w:ilvl="7" w:tplc="1D965E10">
      <w:numFmt w:val="bullet"/>
      <w:lvlText w:val="•"/>
      <w:lvlJc w:val="left"/>
      <w:pPr>
        <w:ind w:left="7953" w:hanging="240"/>
      </w:pPr>
      <w:rPr>
        <w:rFonts w:hint="default"/>
        <w:lang w:val="ru-RU" w:eastAsia="en-US" w:bidi="ar-SA"/>
      </w:rPr>
    </w:lvl>
    <w:lvl w:ilvl="8" w:tplc="22020D28">
      <w:numFmt w:val="bullet"/>
      <w:lvlText w:val="•"/>
      <w:lvlJc w:val="left"/>
      <w:pPr>
        <w:ind w:left="8992" w:hanging="240"/>
      </w:pPr>
      <w:rPr>
        <w:rFonts w:hint="default"/>
        <w:lang w:val="ru-RU" w:eastAsia="en-US" w:bidi="ar-SA"/>
      </w:rPr>
    </w:lvl>
  </w:abstractNum>
  <w:abstractNum w:abstractNumId="178" w15:restartNumberingAfterBreak="0">
    <w:nsid w:val="6D082829"/>
    <w:multiLevelType w:val="hybridMultilevel"/>
    <w:tmpl w:val="02CA4C98"/>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D78704C"/>
    <w:multiLevelType w:val="hybridMultilevel"/>
    <w:tmpl w:val="BFA82BF4"/>
    <w:lvl w:ilvl="0" w:tplc="7696CECC">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EE921930">
      <w:numFmt w:val="bullet"/>
      <w:lvlText w:val="•"/>
      <w:lvlJc w:val="left"/>
      <w:pPr>
        <w:ind w:left="2637" w:hanging="320"/>
      </w:pPr>
      <w:rPr>
        <w:rFonts w:hint="default"/>
        <w:lang w:val="ru-RU" w:eastAsia="en-US" w:bidi="ar-SA"/>
      </w:rPr>
    </w:lvl>
    <w:lvl w:ilvl="2" w:tplc="B60A2A3C">
      <w:numFmt w:val="bullet"/>
      <w:lvlText w:val="•"/>
      <w:lvlJc w:val="left"/>
      <w:pPr>
        <w:ind w:left="3574" w:hanging="320"/>
      </w:pPr>
      <w:rPr>
        <w:rFonts w:hint="default"/>
        <w:lang w:val="ru-RU" w:eastAsia="en-US" w:bidi="ar-SA"/>
      </w:rPr>
    </w:lvl>
    <w:lvl w:ilvl="3" w:tplc="B672BB44">
      <w:numFmt w:val="bullet"/>
      <w:lvlText w:val="•"/>
      <w:lvlJc w:val="left"/>
      <w:pPr>
        <w:ind w:left="4511" w:hanging="320"/>
      </w:pPr>
      <w:rPr>
        <w:rFonts w:hint="default"/>
        <w:lang w:val="ru-RU" w:eastAsia="en-US" w:bidi="ar-SA"/>
      </w:rPr>
    </w:lvl>
    <w:lvl w:ilvl="4" w:tplc="970C39EA">
      <w:numFmt w:val="bullet"/>
      <w:lvlText w:val="•"/>
      <w:lvlJc w:val="left"/>
      <w:pPr>
        <w:ind w:left="5448" w:hanging="320"/>
      </w:pPr>
      <w:rPr>
        <w:rFonts w:hint="default"/>
        <w:lang w:val="ru-RU" w:eastAsia="en-US" w:bidi="ar-SA"/>
      </w:rPr>
    </w:lvl>
    <w:lvl w:ilvl="5" w:tplc="355A1BCE">
      <w:numFmt w:val="bullet"/>
      <w:lvlText w:val="•"/>
      <w:lvlJc w:val="left"/>
      <w:pPr>
        <w:ind w:left="6385" w:hanging="320"/>
      </w:pPr>
      <w:rPr>
        <w:rFonts w:hint="default"/>
        <w:lang w:val="ru-RU" w:eastAsia="en-US" w:bidi="ar-SA"/>
      </w:rPr>
    </w:lvl>
    <w:lvl w:ilvl="6" w:tplc="37F4D6E6">
      <w:numFmt w:val="bullet"/>
      <w:lvlText w:val="•"/>
      <w:lvlJc w:val="left"/>
      <w:pPr>
        <w:ind w:left="7322" w:hanging="320"/>
      </w:pPr>
      <w:rPr>
        <w:rFonts w:hint="default"/>
        <w:lang w:val="ru-RU" w:eastAsia="en-US" w:bidi="ar-SA"/>
      </w:rPr>
    </w:lvl>
    <w:lvl w:ilvl="7" w:tplc="CE181A0C">
      <w:numFmt w:val="bullet"/>
      <w:lvlText w:val="•"/>
      <w:lvlJc w:val="left"/>
      <w:pPr>
        <w:ind w:left="8259" w:hanging="320"/>
      </w:pPr>
      <w:rPr>
        <w:rFonts w:hint="default"/>
        <w:lang w:val="ru-RU" w:eastAsia="en-US" w:bidi="ar-SA"/>
      </w:rPr>
    </w:lvl>
    <w:lvl w:ilvl="8" w:tplc="A902642E">
      <w:numFmt w:val="bullet"/>
      <w:lvlText w:val="•"/>
      <w:lvlJc w:val="left"/>
      <w:pPr>
        <w:ind w:left="9196" w:hanging="320"/>
      </w:pPr>
      <w:rPr>
        <w:rFonts w:hint="default"/>
        <w:lang w:val="ru-RU" w:eastAsia="en-US" w:bidi="ar-SA"/>
      </w:rPr>
    </w:lvl>
  </w:abstractNum>
  <w:abstractNum w:abstractNumId="180" w15:restartNumberingAfterBreak="0">
    <w:nsid w:val="6F7E021B"/>
    <w:multiLevelType w:val="hybridMultilevel"/>
    <w:tmpl w:val="0B7CFF3A"/>
    <w:lvl w:ilvl="0" w:tplc="15DE6A3A">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6885FE2">
      <w:numFmt w:val="bullet"/>
      <w:lvlText w:val="•"/>
      <w:lvlJc w:val="left"/>
      <w:pPr>
        <w:ind w:left="2583" w:hanging="260"/>
      </w:pPr>
      <w:rPr>
        <w:rFonts w:hint="default"/>
        <w:lang w:val="ru-RU" w:eastAsia="en-US" w:bidi="ar-SA"/>
      </w:rPr>
    </w:lvl>
    <w:lvl w:ilvl="2" w:tplc="B8A4F8C2">
      <w:numFmt w:val="bullet"/>
      <w:lvlText w:val="•"/>
      <w:lvlJc w:val="left"/>
      <w:pPr>
        <w:ind w:left="3526" w:hanging="260"/>
      </w:pPr>
      <w:rPr>
        <w:rFonts w:hint="default"/>
        <w:lang w:val="ru-RU" w:eastAsia="en-US" w:bidi="ar-SA"/>
      </w:rPr>
    </w:lvl>
    <w:lvl w:ilvl="3" w:tplc="E8489DE4">
      <w:numFmt w:val="bullet"/>
      <w:lvlText w:val="•"/>
      <w:lvlJc w:val="left"/>
      <w:pPr>
        <w:ind w:left="4469" w:hanging="260"/>
      </w:pPr>
      <w:rPr>
        <w:rFonts w:hint="default"/>
        <w:lang w:val="ru-RU" w:eastAsia="en-US" w:bidi="ar-SA"/>
      </w:rPr>
    </w:lvl>
    <w:lvl w:ilvl="4" w:tplc="CB9CDE68">
      <w:numFmt w:val="bullet"/>
      <w:lvlText w:val="•"/>
      <w:lvlJc w:val="left"/>
      <w:pPr>
        <w:ind w:left="5412" w:hanging="260"/>
      </w:pPr>
      <w:rPr>
        <w:rFonts w:hint="default"/>
        <w:lang w:val="ru-RU" w:eastAsia="en-US" w:bidi="ar-SA"/>
      </w:rPr>
    </w:lvl>
    <w:lvl w:ilvl="5" w:tplc="B8703446">
      <w:numFmt w:val="bullet"/>
      <w:lvlText w:val="•"/>
      <w:lvlJc w:val="left"/>
      <w:pPr>
        <w:ind w:left="6355" w:hanging="260"/>
      </w:pPr>
      <w:rPr>
        <w:rFonts w:hint="default"/>
        <w:lang w:val="ru-RU" w:eastAsia="en-US" w:bidi="ar-SA"/>
      </w:rPr>
    </w:lvl>
    <w:lvl w:ilvl="6" w:tplc="AE4416E4">
      <w:numFmt w:val="bullet"/>
      <w:lvlText w:val="•"/>
      <w:lvlJc w:val="left"/>
      <w:pPr>
        <w:ind w:left="7298" w:hanging="260"/>
      </w:pPr>
      <w:rPr>
        <w:rFonts w:hint="default"/>
        <w:lang w:val="ru-RU" w:eastAsia="en-US" w:bidi="ar-SA"/>
      </w:rPr>
    </w:lvl>
    <w:lvl w:ilvl="7" w:tplc="8C94894A">
      <w:numFmt w:val="bullet"/>
      <w:lvlText w:val="•"/>
      <w:lvlJc w:val="left"/>
      <w:pPr>
        <w:ind w:left="8241" w:hanging="260"/>
      </w:pPr>
      <w:rPr>
        <w:rFonts w:hint="default"/>
        <w:lang w:val="ru-RU" w:eastAsia="en-US" w:bidi="ar-SA"/>
      </w:rPr>
    </w:lvl>
    <w:lvl w:ilvl="8" w:tplc="66067C3C">
      <w:numFmt w:val="bullet"/>
      <w:lvlText w:val="•"/>
      <w:lvlJc w:val="left"/>
      <w:pPr>
        <w:ind w:left="9184" w:hanging="260"/>
      </w:pPr>
      <w:rPr>
        <w:rFonts w:hint="default"/>
        <w:lang w:val="ru-RU" w:eastAsia="en-US" w:bidi="ar-SA"/>
      </w:rPr>
    </w:lvl>
  </w:abstractNum>
  <w:abstractNum w:abstractNumId="181" w15:restartNumberingAfterBreak="0">
    <w:nsid w:val="70583311"/>
    <w:multiLevelType w:val="hybridMultilevel"/>
    <w:tmpl w:val="AACCC546"/>
    <w:lvl w:ilvl="0" w:tplc="917CC37C">
      <w:start w:val="1"/>
      <w:numFmt w:val="decimal"/>
      <w:lvlText w:val="%1)"/>
      <w:lvlJc w:val="left"/>
      <w:pPr>
        <w:ind w:left="6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DFCA392">
      <w:numFmt w:val="bullet"/>
      <w:lvlText w:val="•"/>
      <w:lvlJc w:val="left"/>
      <w:pPr>
        <w:ind w:left="1719" w:hanging="260"/>
      </w:pPr>
      <w:rPr>
        <w:rFonts w:hint="default"/>
        <w:lang w:val="ru-RU" w:eastAsia="en-US" w:bidi="ar-SA"/>
      </w:rPr>
    </w:lvl>
    <w:lvl w:ilvl="2" w:tplc="CA72280C">
      <w:numFmt w:val="bullet"/>
      <w:lvlText w:val="•"/>
      <w:lvlJc w:val="left"/>
      <w:pPr>
        <w:ind w:left="2758" w:hanging="260"/>
      </w:pPr>
      <w:rPr>
        <w:rFonts w:hint="default"/>
        <w:lang w:val="ru-RU" w:eastAsia="en-US" w:bidi="ar-SA"/>
      </w:rPr>
    </w:lvl>
    <w:lvl w:ilvl="3" w:tplc="C770C4F4">
      <w:numFmt w:val="bullet"/>
      <w:lvlText w:val="•"/>
      <w:lvlJc w:val="left"/>
      <w:pPr>
        <w:ind w:left="3797" w:hanging="260"/>
      </w:pPr>
      <w:rPr>
        <w:rFonts w:hint="default"/>
        <w:lang w:val="ru-RU" w:eastAsia="en-US" w:bidi="ar-SA"/>
      </w:rPr>
    </w:lvl>
    <w:lvl w:ilvl="4" w:tplc="69E2598A">
      <w:numFmt w:val="bullet"/>
      <w:lvlText w:val="•"/>
      <w:lvlJc w:val="left"/>
      <w:pPr>
        <w:ind w:left="4836" w:hanging="260"/>
      </w:pPr>
      <w:rPr>
        <w:rFonts w:hint="default"/>
        <w:lang w:val="ru-RU" w:eastAsia="en-US" w:bidi="ar-SA"/>
      </w:rPr>
    </w:lvl>
    <w:lvl w:ilvl="5" w:tplc="69428CC8">
      <w:numFmt w:val="bullet"/>
      <w:lvlText w:val="•"/>
      <w:lvlJc w:val="left"/>
      <w:pPr>
        <w:ind w:left="5875" w:hanging="260"/>
      </w:pPr>
      <w:rPr>
        <w:rFonts w:hint="default"/>
        <w:lang w:val="ru-RU" w:eastAsia="en-US" w:bidi="ar-SA"/>
      </w:rPr>
    </w:lvl>
    <w:lvl w:ilvl="6" w:tplc="3E48C5E0">
      <w:numFmt w:val="bullet"/>
      <w:lvlText w:val="•"/>
      <w:lvlJc w:val="left"/>
      <w:pPr>
        <w:ind w:left="6914" w:hanging="260"/>
      </w:pPr>
      <w:rPr>
        <w:rFonts w:hint="default"/>
        <w:lang w:val="ru-RU" w:eastAsia="en-US" w:bidi="ar-SA"/>
      </w:rPr>
    </w:lvl>
    <w:lvl w:ilvl="7" w:tplc="CAFA65C8">
      <w:numFmt w:val="bullet"/>
      <w:lvlText w:val="•"/>
      <w:lvlJc w:val="left"/>
      <w:pPr>
        <w:ind w:left="7953" w:hanging="260"/>
      </w:pPr>
      <w:rPr>
        <w:rFonts w:hint="default"/>
        <w:lang w:val="ru-RU" w:eastAsia="en-US" w:bidi="ar-SA"/>
      </w:rPr>
    </w:lvl>
    <w:lvl w:ilvl="8" w:tplc="03EE3590">
      <w:numFmt w:val="bullet"/>
      <w:lvlText w:val="•"/>
      <w:lvlJc w:val="left"/>
      <w:pPr>
        <w:ind w:left="8992" w:hanging="260"/>
      </w:pPr>
      <w:rPr>
        <w:rFonts w:hint="default"/>
        <w:lang w:val="ru-RU" w:eastAsia="en-US" w:bidi="ar-SA"/>
      </w:rPr>
    </w:lvl>
  </w:abstractNum>
  <w:abstractNum w:abstractNumId="182" w15:restartNumberingAfterBreak="0">
    <w:nsid w:val="718120CE"/>
    <w:multiLevelType w:val="hybridMultilevel"/>
    <w:tmpl w:val="5D0A9ABE"/>
    <w:lvl w:ilvl="0" w:tplc="02FA8144">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7E28982">
      <w:numFmt w:val="bullet"/>
      <w:lvlText w:val="•"/>
      <w:lvlJc w:val="left"/>
      <w:pPr>
        <w:ind w:left="2583" w:hanging="260"/>
      </w:pPr>
      <w:rPr>
        <w:rFonts w:hint="default"/>
        <w:lang w:val="ru-RU" w:eastAsia="en-US" w:bidi="ar-SA"/>
      </w:rPr>
    </w:lvl>
    <w:lvl w:ilvl="2" w:tplc="DEC0FAE4">
      <w:numFmt w:val="bullet"/>
      <w:lvlText w:val="•"/>
      <w:lvlJc w:val="left"/>
      <w:pPr>
        <w:ind w:left="3526" w:hanging="260"/>
      </w:pPr>
      <w:rPr>
        <w:rFonts w:hint="default"/>
        <w:lang w:val="ru-RU" w:eastAsia="en-US" w:bidi="ar-SA"/>
      </w:rPr>
    </w:lvl>
    <w:lvl w:ilvl="3" w:tplc="AC3E6D0C">
      <w:numFmt w:val="bullet"/>
      <w:lvlText w:val="•"/>
      <w:lvlJc w:val="left"/>
      <w:pPr>
        <w:ind w:left="4469" w:hanging="260"/>
      </w:pPr>
      <w:rPr>
        <w:rFonts w:hint="default"/>
        <w:lang w:val="ru-RU" w:eastAsia="en-US" w:bidi="ar-SA"/>
      </w:rPr>
    </w:lvl>
    <w:lvl w:ilvl="4" w:tplc="EE387E08">
      <w:numFmt w:val="bullet"/>
      <w:lvlText w:val="•"/>
      <w:lvlJc w:val="left"/>
      <w:pPr>
        <w:ind w:left="5412" w:hanging="260"/>
      </w:pPr>
      <w:rPr>
        <w:rFonts w:hint="default"/>
        <w:lang w:val="ru-RU" w:eastAsia="en-US" w:bidi="ar-SA"/>
      </w:rPr>
    </w:lvl>
    <w:lvl w:ilvl="5" w:tplc="7FE27150">
      <w:numFmt w:val="bullet"/>
      <w:lvlText w:val="•"/>
      <w:lvlJc w:val="left"/>
      <w:pPr>
        <w:ind w:left="6355" w:hanging="260"/>
      </w:pPr>
      <w:rPr>
        <w:rFonts w:hint="default"/>
        <w:lang w:val="ru-RU" w:eastAsia="en-US" w:bidi="ar-SA"/>
      </w:rPr>
    </w:lvl>
    <w:lvl w:ilvl="6" w:tplc="7DB290D8">
      <w:numFmt w:val="bullet"/>
      <w:lvlText w:val="•"/>
      <w:lvlJc w:val="left"/>
      <w:pPr>
        <w:ind w:left="7298" w:hanging="260"/>
      </w:pPr>
      <w:rPr>
        <w:rFonts w:hint="default"/>
        <w:lang w:val="ru-RU" w:eastAsia="en-US" w:bidi="ar-SA"/>
      </w:rPr>
    </w:lvl>
    <w:lvl w:ilvl="7" w:tplc="274CD6D4">
      <w:numFmt w:val="bullet"/>
      <w:lvlText w:val="•"/>
      <w:lvlJc w:val="left"/>
      <w:pPr>
        <w:ind w:left="8241" w:hanging="260"/>
      </w:pPr>
      <w:rPr>
        <w:rFonts w:hint="default"/>
        <w:lang w:val="ru-RU" w:eastAsia="en-US" w:bidi="ar-SA"/>
      </w:rPr>
    </w:lvl>
    <w:lvl w:ilvl="8" w:tplc="043E1846">
      <w:numFmt w:val="bullet"/>
      <w:lvlText w:val="•"/>
      <w:lvlJc w:val="left"/>
      <w:pPr>
        <w:ind w:left="9184" w:hanging="260"/>
      </w:pPr>
      <w:rPr>
        <w:rFonts w:hint="default"/>
        <w:lang w:val="ru-RU" w:eastAsia="en-US" w:bidi="ar-SA"/>
      </w:rPr>
    </w:lvl>
  </w:abstractNum>
  <w:abstractNum w:abstractNumId="183" w15:restartNumberingAfterBreak="0">
    <w:nsid w:val="71EB13CF"/>
    <w:multiLevelType w:val="hybridMultilevel"/>
    <w:tmpl w:val="59F68C4C"/>
    <w:lvl w:ilvl="0" w:tplc="E27E9B72">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8CE9F64">
      <w:numFmt w:val="bullet"/>
      <w:lvlText w:val="•"/>
      <w:lvlJc w:val="left"/>
      <w:pPr>
        <w:ind w:left="2583" w:hanging="260"/>
      </w:pPr>
      <w:rPr>
        <w:rFonts w:hint="default"/>
        <w:lang w:val="ru-RU" w:eastAsia="en-US" w:bidi="ar-SA"/>
      </w:rPr>
    </w:lvl>
    <w:lvl w:ilvl="2" w:tplc="688C5E06">
      <w:numFmt w:val="bullet"/>
      <w:lvlText w:val="•"/>
      <w:lvlJc w:val="left"/>
      <w:pPr>
        <w:ind w:left="3526" w:hanging="260"/>
      </w:pPr>
      <w:rPr>
        <w:rFonts w:hint="default"/>
        <w:lang w:val="ru-RU" w:eastAsia="en-US" w:bidi="ar-SA"/>
      </w:rPr>
    </w:lvl>
    <w:lvl w:ilvl="3" w:tplc="7F86D802">
      <w:numFmt w:val="bullet"/>
      <w:lvlText w:val="•"/>
      <w:lvlJc w:val="left"/>
      <w:pPr>
        <w:ind w:left="4469" w:hanging="260"/>
      </w:pPr>
      <w:rPr>
        <w:rFonts w:hint="default"/>
        <w:lang w:val="ru-RU" w:eastAsia="en-US" w:bidi="ar-SA"/>
      </w:rPr>
    </w:lvl>
    <w:lvl w:ilvl="4" w:tplc="3F8EB3CC">
      <w:numFmt w:val="bullet"/>
      <w:lvlText w:val="•"/>
      <w:lvlJc w:val="left"/>
      <w:pPr>
        <w:ind w:left="5412" w:hanging="260"/>
      </w:pPr>
      <w:rPr>
        <w:rFonts w:hint="default"/>
        <w:lang w:val="ru-RU" w:eastAsia="en-US" w:bidi="ar-SA"/>
      </w:rPr>
    </w:lvl>
    <w:lvl w:ilvl="5" w:tplc="4EC419BC">
      <w:numFmt w:val="bullet"/>
      <w:lvlText w:val="•"/>
      <w:lvlJc w:val="left"/>
      <w:pPr>
        <w:ind w:left="6355" w:hanging="260"/>
      </w:pPr>
      <w:rPr>
        <w:rFonts w:hint="default"/>
        <w:lang w:val="ru-RU" w:eastAsia="en-US" w:bidi="ar-SA"/>
      </w:rPr>
    </w:lvl>
    <w:lvl w:ilvl="6" w:tplc="B9F8F702">
      <w:numFmt w:val="bullet"/>
      <w:lvlText w:val="•"/>
      <w:lvlJc w:val="left"/>
      <w:pPr>
        <w:ind w:left="7298" w:hanging="260"/>
      </w:pPr>
      <w:rPr>
        <w:rFonts w:hint="default"/>
        <w:lang w:val="ru-RU" w:eastAsia="en-US" w:bidi="ar-SA"/>
      </w:rPr>
    </w:lvl>
    <w:lvl w:ilvl="7" w:tplc="B7245CF2">
      <w:numFmt w:val="bullet"/>
      <w:lvlText w:val="•"/>
      <w:lvlJc w:val="left"/>
      <w:pPr>
        <w:ind w:left="8241" w:hanging="260"/>
      </w:pPr>
      <w:rPr>
        <w:rFonts w:hint="default"/>
        <w:lang w:val="ru-RU" w:eastAsia="en-US" w:bidi="ar-SA"/>
      </w:rPr>
    </w:lvl>
    <w:lvl w:ilvl="8" w:tplc="2A627520">
      <w:numFmt w:val="bullet"/>
      <w:lvlText w:val="•"/>
      <w:lvlJc w:val="left"/>
      <w:pPr>
        <w:ind w:left="9184" w:hanging="260"/>
      </w:pPr>
      <w:rPr>
        <w:rFonts w:hint="default"/>
        <w:lang w:val="ru-RU" w:eastAsia="en-US" w:bidi="ar-SA"/>
      </w:rPr>
    </w:lvl>
  </w:abstractNum>
  <w:abstractNum w:abstractNumId="184" w15:restartNumberingAfterBreak="0">
    <w:nsid w:val="72840C74"/>
    <w:multiLevelType w:val="hybridMultilevel"/>
    <w:tmpl w:val="D5F6D6EC"/>
    <w:lvl w:ilvl="0" w:tplc="D56C4F4C">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7A34860C">
      <w:numFmt w:val="bullet"/>
      <w:lvlText w:val="•"/>
      <w:lvlJc w:val="left"/>
      <w:pPr>
        <w:ind w:left="2637" w:hanging="320"/>
      </w:pPr>
      <w:rPr>
        <w:rFonts w:hint="default"/>
        <w:lang w:val="ru-RU" w:eastAsia="en-US" w:bidi="ar-SA"/>
      </w:rPr>
    </w:lvl>
    <w:lvl w:ilvl="2" w:tplc="06460BF6">
      <w:numFmt w:val="bullet"/>
      <w:lvlText w:val="•"/>
      <w:lvlJc w:val="left"/>
      <w:pPr>
        <w:ind w:left="3574" w:hanging="320"/>
      </w:pPr>
      <w:rPr>
        <w:rFonts w:hint="default"/>
        <w:lang w:val="ru-RU" w:eastAsia="en-US" w:bidi="ar-SA"/>
      </w:rPr>
    </w:lvl>
    <w:lvl w:ilvl="3" w:tplc="21E0E210">
      <w:numFmt w:val="bullet"/>
      <w:lvlText w:val="•"/>
      <w:lvlJc w:val="left"/>
      <w:pPr>
        <w:ind w:left="4511" w:hanging="320"/>
      </w:pPr>
      <w:rPr>
        <w:rFonts w:hint="default"/>
        <w:lang w:val="ru-RU" w:eastAsia="en-US" w:bidi="ar-SA"/>
      </w:rPr>
    </w:lvl>
    <w:lvl w:ilvl="4" w:tplc="029448CC">
      <w:numFmt w:val="bullet"/>
      <w:lvlText w:val="•"/>
      <w:lvlJc w:val="left"/>
      <w:pPr>
        <w:ind w:left="5448" w:hanging="320"/>
      </w:pPr>
      <w:rPr>
        <w:rFonts w:hint="default"/>
        <w:lang w:val="ru-RU" w:eastAsia="en-US" w:bidi="ar-SA"/>
      </w:rPr>
    </w:lvl>
    <w:lvl w:ilvl="5" w:tplc="34B2EB6E">
      <w:numFmt w:val="bullet"/>
      <w:lvlText w:val="•"/>
      <w:lvlJc w:val="left"/>
      <w:pPr>
        <w:ind w:left="6385" w:hanging="320"/>
      </w:pPr>
      <w:rPr>
        <w:rFonts w:hint="default"/>
        <w:lang w:val="ru-RU" w:eastAsia="en-US" w:bidi="ar-SA"/>
      </w:rPr>
    </w:lvl>
    <w:lvl w:ilvl="6" w:tplc="67FA8156">
      <w:numFmt w:val="bullet"/>
      <w:lvlText w:val="•"/>
      <w:lvlJc w:val="left"/>
      <w:pPr>
        <w:ind w:left="7322" w:hanging="320"/>
      </w:pPr>
      <w:rPr>
        <w:rFonts w:hint="default"/>
        <w:lang w:val="ru-RU" w:eastAsia="en-US" w:bidi="ar-SA"/>
      </w:rPr>
    </w:lvl>
    <w:lvl w:ilvl="7" w:tplc="2E700136">
      <w:numFmt w:val="bullet"/>
      <w:lvlText w:val="•"/>
      <w:lvlJc w:val="left"/>
      <w:pPr>
        <w:ind w:left="8259" w:hanging="320"/>
      </w:pPr>
      <w:rPr>
        <w:rFonts w:hint="default"/>
        <w:lang w:val="ru-RU" w:eastAsia="en-US" w:bidi="ar-SA"/>
      </w:rPr>
    </w:lvl>
    <w:lvl w:ilvl="8" w:tplc="C746743A">
      <w:numFmt w:val="bullet"/>
      <w:lvlText w:val="•"/>
      <w:lvlJc w:val="left"/>
      <w:pPr>
        <w:ind w:left="9196" w:hanging="320"/>
      </w:pPr>
      <w:rPr>
        <w:rFonts w:hint="default"/>
        <w:lang w:val="ru-RU" w:eastAsia="en-US" w:bidi="ar-SA"/>
      </w:rPr>
    </w:lvl>
  </w:abstractNum>
  <w:abstractNum w:abstractNumId="185" w15:restartNumberingAfterBreak="0">
    <w:nsid w:val="73A721BE"/>
    <w:multiLevelType w:val="multilevel"/>
    <w:tmpl w:val="DAF0E9F6"/>
    <w:lvl w:ilvl="0">
      <w:start w:val="128"/>
      <w:numFmt w:val="decimal"/>
      <w:lvlText w:val="%1"/>
      <w:lvlJc w:val="left"/>
      <w:pPr>
        <w:ind w:left="681" w:hanging="960"/>
      </w:pPr>
      <w:rPr>
        <w:rFonts w:hint="default"/>
        <w:lang w:val="ru-RU" w:eastAsia="en-US" w:bidi="ar-SA"/>
      </w:rPr>
    </w:lvl>
    <w:lvl w:ilvl="1">
      <w:start w:val="2"/>
      <w:numFmt w:val="decimal"/>
      <w:lvlText w:val="%1.%2"/>
      <w:lvlJc w:val="left"/>
      <w:pPr>
        <w:ind w:left="681" w:hanging="960"/>
      </w:pPr>
      <w:rPr>
        <w:rFonts w:hint="default"/>
        <w:lang w:val="ru-RU" w:eastAsia="en-US" w:bidi="ar-SA"/>
      </w:rPr>
    </w:lvl>
    <w:lvl w:ilvl="2">
      <w:start w:val="10"/>
      <w:numFmt w:val="decimal"/>
      <w:lvlText w:val="%1.%2.%3."/>
      <w:lvlJc w:val="left"/>
      <w:pPr>
        <w:ind w:left="681" w:hanging="9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797" w:hanging="960"/>
      </w:pPr>
      <w:rPr>
        <w:rFonts w:hint="default"/>
        <w:lang w:val="ru-RU" w:eastAsia="en-US" w:bidi="ar-SA"/>
      </w:rPr>
    </w:lvl>
    <w:lvl w:ilvl="4">
      <w:numFmt w:val="bullet"/>
      <w:lvlText w:val="•"/>
      <w:lvlJc w:val="left"/>
      <w:pPr>
        <w:ind w:left="4836" w:hanging="960"/>
      </w:pPr>
      <w:rPr>
        <w:rFonts w:hint="default"/>
        <w:lang w:val="ru-RU" w:eastAsia="en-US" w:bidi="ar-SA"/>
      </w:rPr>
    </w:lvl>
    <w:lvl w:ilvl="5">
      <w:numFmt w:val="bullet"/>
      <w:lvlText w:val="•"/>
      <w:lvlJc w:val="left"/>
      <w:pPr>
        <w:ind w:left="5875" w:hanging="960"/>
      </w:pPr>
      <w:rPr>
        <w:rFonts w:hint="default"/>
        <w:lang w:val="ru-RU" w:eastAsia="en-US" w:bidi="ar-SA"/>
      </w:rPr>
    </w:lvl>
    <w:lvl w:ilvl="6">
      <w:numFmt w:val="bullet"/>
      <w:lvlText w:val="•"/>
      <w:lvlJc w:val="left"/>
      <w:pPr>
        <w:ind w:left="6914" w:hanging="960"/>
      </w:pPr>
      <w:rPr>
        <w:rFonts w:hint="default"/>
        <w:lang w:val="ru-RU" w:eastAsia="en-US" w:bidi="ar-SA"/>
      </w:rPr>
    </w:lvl>
    <w:lvl w:ilvl="7">
      <w:numFmt w:val="bullet"/>
      <w:lvlText w:val="•"/>
      <w:lvlJc w:val="left"/>
      <w:pPr>
        <w:ind w:left="7953" w:hanging="960"/>
      </w:pPr>
      <w:rPr>
        <w:rFonts w:hint="default"/>
        <w:lang w:val="ru-RU" w:eastAsia="en-US" w:bidi="ar-SA"/>
      </w:rPr>
    </w:lvl>
    <w:lvl w:ilvl="8">
      <w:numFmt w:val="bullet"/>
      <w:lvlText w:val="•"/>
      <w:lvlJc w:val="left"/>
      <w:pPr>
        <w:ind w:left="8992" w:hanging="960"/>
      </w:pPr>
      <w:rPr>
        <w:rFonts w:hint="default"/>
        <w:lang w:val="ru-RU" w:eastAsia="en-US" w:bidi="ar-SA"/>
      </w:rPr>
    </w:lvl>
  </w:abstractNum>
  <w:abstractNum w:abstractNumId="186" w15:restartNumberingAfterBreak="0">
    <w:nsid w:val="73D21C6D"/>
    <w:multiLevelType w:val="hybridMultilevel"/>
    <w:tmpl w:val="949A417A"/>
    <w:lvl w:ilvl="0" w:tplc="54DA9C6E">
      <w:start w:val="1"/>
      <w:numFmt w:val="decimal"/>
      <w:lvlText w:val="%1."/>
      <w:lvlJc w:val="left"/>
      <w:pPr>
        <w:ind w:left="1389"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C42A1C50">
      <w:numFmt w:val="bullet"/>
      <w:lvlText w:val="-"/>
      <w:lvlJc w:val="left"/>
      <w:pPr>
        <w:ind w:left="680"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99C6D728">
      <w:numFmt w:val="bullet"/>
      <w:lvlText w:val="•"/>
      <w:lvlJc w:val="left"/>
      <w:pPr>
        <w:ind w:left="2514" w:hanging="207"/>
      </w:pPr>
      <w:rPr>
        <w:rFonts w:hint="default"/>
        <w:lang w:val="ru-RU" w:eastAsia="en-US" w:bidi="ar-SA"/>
      </w:rPr>
    </w:lvl>
    <w:lvl w:ilvl="3" w:tplc="B218F598">
      <w:numFmt w:val="bullet"/>
      <w:lvlText w:val="•"/>
      <w:lvlJc w:val="left"/>
      <w:pPr>
        <w:ind w:left="3649" w:hanging="207"/>
      </w:pPr>
      <w:rPr>
        <w:rFonts w:hint="default"/>
        <w:lang w:val="ru-RU" w:eastAsia="en-US" w:bidi="ar-SA"/>
      </w:rPr>
    </w:lvl>
    <w:lvl w:ilvl="4" w:tplc="51BCEB68">
      <w:numFmt w:val="bullet"/>
      <w:lvlText w:val="•"/>
      <w:lvlJc w:val="left"/>
      <w:pPr>
        <w:ind w:left="4783" w:hanging="207"/>
      </w:pPr>
      <w:rPr>
        <w:rFonts w:hint="default"/>
        <w:lang w:val="ru-RU" w:eastAsia="en-US" w:bidi="ar-SA"/>
      </w:rPr>
    </w:lvl>
    <w:lvl w:ilvl="5" w:tplc="A9F2306E">
      <w:numFmt w:val="bullet"/>
      <w:lvlText w:val="•"/>
      <w:lvlJc w:val="left"/>
      <w:pPr>
        <w:ind w:left="5918" w:hanging="207"/>
      </w:pPr>
      <w:rPr>
        <w:rFonts w:hint="default"/>
        <w:lang w:val="ru-RU" w:eastAsia="en-US" w:bidi="ar-SA"/>
      </w:rPr>
    </w:lvl>
    <w:lvl w:ilvl="6" w:tplc="60E6E232">
      <w:numFmt w:val="bullet"/>
      <w:lvlText w:val="•"/>
      <w:lvlJc w:val="left"/>
      <w:pPr>
        <w:ind w:left="7052" w:hanging="207"/>
      </w:pPr>
      <w:rPr>
        <w:rFonts w:hint="default"/>
        <w:lang w:val="ru-RU" w:eastAsia="en-US" w:bidi="ar-SA"/>
      </w:rPr>
    </w:lvl>
    <w:lvl w:ilvl="7" w:tplc="4D4846C2">
      <w:numFmt w:val="bullet"/>
      <w:lvlText w:val="•"/>
      <w:lvlJc w:val="left"/>
      <w:pPr>
        <w:ind w:left="8187" w:hanging="207"/>
      </w:pPr>
      <w:rPr>
        <w:rFonts w:hint="default"/>
        <w:lang w:val="ru-RU" w:eastAsia="en-US" w:bidi="ar-SA"/>
      </w:rPr>
    </w:lvl>
    <w:lvl w:ilvl="8" w:tplc="DDE4383A">
      <w:numFmt w:val="bullet"/>
      <w:lvlText w:val="•"/>
      <w:lvlJc w:val="left"/>
      <w:pPr>
        <w:ind w:left="9322" w:hanging="207"/>
      </w:pPr>
      <w:rPr>
        <w:rFonts w:hint="default"/>
        <w:lang w:val="ru-RU" w:eastAsia="en-US" w:bidi="ar-SA"/>
      </w:rPr>
    </w:lvl>
  </w:abstractNum>
  <w:abstractNum w:abstractNumId="187" w15:restartNumberingAfterBreak="0">
    <w:nsid w:val="74EC4895"/>
    <w:multiLevelType w:val="hybridMultilevel"/>
    <w:tmpl w:val="6B3AED44"/>
    <w:lvl w:ilvl="0" w:tplc="F32A4F8A">
      <w:start w:val="1"/>
      <w:numFmt w:val="decimal"/>
      <w:lvlText w:val="%1)"/>
      <w:lvlJc w:val="left"/>
      <w:pPr>
        <w:ind w:left="1648"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9109858">
      <w:numFmt w:val="bullet"/>
      <w:lvlText w:val="•"/>
      <w:lvlJc w:val="left"/>
      <w:pPr>
        <w:ind w:left="2583" w:hanging="260"/>
      </w:pPr>
      <w:rPr>
        <w:rFonts w:hint="default"/>
        <w:lang w:val="ru-RU" w:eastAsia="en-US" w:bidi="ar-SA"/>
      </w:rPr>
    </w:lvl>
    <w:lvl w:ilvl="2" w:tplc="09B2495C">
      <w:numFmt w:val="bullet"/>
      <w:lvlText w:val="•"/>
      <w:lvlJc w:val="left"/>
      <w:pPr>
        <w:ind w:left="3526" w:hanging="260"/>
      </w:pPr>
      <w:rPr>
        <w:rFonts w:hint="default"/>
        <w:lang w:val="ru-RU" w:eastAsia="en-US" w:bidi="ar-SA"/>
      </w:rPr>
    </w:lvl>
    <w:lvl w:ilvl="3" w:tplc="D4BCBEE4">
      <w:numFmt w:val="bullet"/>
      <w:lvlText w:val="•"/>
      <w:lvlJc w:val="left"/>
      <w:pPr>
        <w:ind w:left="4469" w:hanging="260"/>
      </w:pPr>
      <w:rPr>
        <w:rFonts w:hint="default"/>
        <w:lang w:val="ru-RU" w:eastAsia="en-US" w:bidi="ar-SA"/>
      </w:rPr>
    </w:lvl>
    <w:lvl w:ilvl="4" w:tplc="B9A460BC">
      <w:numFmt w:val="bullet"/>
      <w:lvlText w:val="•"/>
      <w:lvlJc w:val="left"/>
      <w:pPr>
        <w:ind w:left="5412" w:hanging="260"/>
      </w:pPr>
      <w:rPr>
        <w:rFonts w:hint="default"/>
        <w:lang w:val="ru-RU" w:eastAsia="en-US" w:bidi="ar-SA"/>
      </w:rPr>
    </w:lvl>
    <w:lvl w:ilvl="5" w:tplc="A5B6BCBA">
      <w:numFmt w:val="bullet"/>
      <w:lvlText w:val="•"/>
      <w:lvlJc w:val="left"/>
      <w:pPr>
        <w:ind w:left="6355" w:hanging="260"/>
      </w:pPr>
      <w:rPr>
        <w:rFonts w:hint="default"/>
        <w:lang w:val="ru-RU" w:eastAsia="en-US" w:bidi="ar-SA"/>
      </w:rPr>
    </w:lvl>
    <w:lvl w:ilvl="6" w:tplc="E5C0A4B4">
      <w:numFmt w:val="bullet"/>
      <w:lvlText w:val="•"/>
      <w:lvlJc w:val="left"/>
      <w:pPr>
        <w:ind w:left="7298" w:hanging="260"/>
      </w:pPr>
      <w:rPr>
        <w:rFonts w:hint="default"/>
        <w:lang w:val="ru-RU" w:eastAsia="en-US" w:bidi="ar-SA"/>
      </w:rPr>
    </w:lvl>
    <w:lvl w:ilvl="7" w:tplc="FC3EA390">
      <w:numFmt w:val="bullet"/>
      <w:lvlText w:val="•"/>
      <w:lvlJc w:val="left"/>
      <w:pPr>
        <w:ind w:left="8241" w:hanging="260"/>
      </w:pPr>
      <w:rPr>
        <w:rFonts w:hint="default"/>
        <w:lang w:val="ru-RU" w:eastAsia="en-US" w:bidi="ar-SA"/>
      </w:rPr>
    </w:lvl>
    <w:lvl w:ilvl="8" w:tplc="7B3077EE">
      <w:numFmt w:val="bullet"/>
      <w:lvlText w:val="•"/>
      <w:lvlJc w:val="left"/>
      <w:pPr>
        <w:ind w:left="9184" w:hanging="260"/>
      </w:pPr>
      <w:rPr>
        <w:rFonts w:hint="default"/>
        <w:lang w:val="ru-RU" w:eastAsia="en-US" w:bidi="ar-SA"/>
      </w:rPr>
    </w:lvl>
  </w:abstractNum>
  <w:abstractNum w:abstractNumId="188" w15:restartNumberingAfterBreak="0">
    <w:nsid w:val="74EE15C8"/>
    <w:multiLevelType w:val="multilevel"/>
    <w:tmpl w:val="184C97EC"/>
    <w:lvl w:ilvl="0">
      <w:start w:val="121"/>
      <w:numFmt w:val="decimal"/>
      <w:lvlText w:val="%1"/>
      <w:lvlJc w:val="left"/>
      <w:pPr>
        <w:ind w:left="2589" w:hanging="1200"/>
      </w:pPr>
      <w:rPr>
        <w:rFonts w:hint="default"/>
        <w:lang w:val="ru-RU" w:eastAsia="en-US" w:bidi="ar-SA"/>
      </w:rPr>
    </w:lvl>
    <w:lvl w:ilvl="1">
      <w:start w:val="3"/>
      <w:numFmt w:val="decimal"/>
      <w:lvlText w:val="%1.%2"/>
      <w:lvlJc w:val="left"/>
      <w:pPr>
        <w:ind w:left="2589" w:hanging="1200"/>
      </w:pPr>
      <w:rPr>
        <w:rFonts w:hint="default"/>
        <w:lang w:val="ru-RU" w:eastAsia="en-US" w:bidi="ar-SA"/>
      </w:rPr>
    </w:lvl>
    <w:lvl w:ilvl="2">
      <w:start w:val="2"/>
      <w:numFmt w:val="decimal"/>
      <w:lvlText w:val="%1.%2.%3"/>
      <w:lvlJc w:val="left"/>
      <w:pPr>
        <w:ind w:left="2589" w:hanging="1200"/>
      </w:pPr>
      <w:rPr>
        <w:rFonts w:hint="default"/>
        <w:lang w:val="ru-RU" w:eastAsia="en-US" w:bidi="ar-SA"/>
      </w:rPr>
    </w:lvl>
    <w:lvl w:ilvl="3">
      <w:start w:val="2"/>
      <w:numFmt w:val="decimal"/>
      <w:lvlText w:val="%1.%2.%3.%4"/>
      <w:lvlJc w:val="left"/>
      <w:pPr>
        <w:ind w:left="2589" w:hanging="1200"/>
      </w:pPr>
      <w:rPr>
        <w:rFonts w:hint="default"/>
        <w:lang w:val="ru-RU" w:eastAsia="en-US" w:bidi="ar-SA"/>
      </w:rPr>
    </w:lvl>
    <w:lvl w:ilvl="4">
      <w:start w:val="2"/>
      <w:numFmt w:val="decimal"/>
      <w:lvlText w:val="%1.%2.%3.%4.%5."/>
      <w:lvlJc w:val="left"/>
      <w:pPr>
        <w:ind w:left="258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825" w:hanging="1200"/>
      </w:pPr>
      <w:rPr>
        <w:rFonts w:hint="default"/>
        <w:lang w:val="ru-RU" w:eastAsia="en-US" w:bidi="ar-SA"/>
      </w:rPr>
    </w:lvl>
    <w:lvl w:ilvl="6">
      <w:numFmt w:val="bullet"/>
      <w:lvlText w:val="•"/>
      <w:lvlJc w:val="left"/>
      <w:pPr>
        <w:ind w:left="7674" w:hanging="1200"/>
      </w:pPr>
      <w:rPr>
        <w:rFonts w:hint="default"/>
        <w:lang w:val="ru-RU" w:eastAsia="en-US" w:bidi="ar-SA"/>
      </w:rPr>
    </w:lvl>
    <w:lvl w:ilvl="7">
      <w:numFmt w:val="bullet"/>
      <w:lvlText w:val="•"/>
      <w:lvlJc w:val="left"/>
      <w:pPr>
        <w:ind w:left="8523" w:hanging="1200"/>
      </w:pPr>
      <w:rPr>
        <w:rFonts w:hint="default"/>
        <w:lang w:val="ru-RU" w:eastAsia="en-US" w:bidi="ar-SA"/>
      </w:rPr>
    </w:lvl>
    <w:lvl w:ilvl="8">
      <w:numFmt w:val="bullet"/>
      <w:lvlText w:val="•"/>
      <w:lvlJc w:val="left"/>
      <w:pPr>
        <w:ind w:left="9372" w:hanging="1200"/>
      </w:pPr>
      <w:rPr>
        <w:rFonts w:hint="default"/>
        <w:lang w:val="ru-RU" w:eastAsia="en-US" w:bidi="ar-SA"/>
      </w:rPr>
    </w:lvl>
  </w:abstractNum>
  <w:abstractNum w:abstractNumId="189" w15:restartNumberingAfterBreak="0">
    <w:nsid w:val="763A6E38"/>
    <w:multiLevelType w:val="hybridMultilevel"/>
    <w:tmpl w:val="39C82B72"/>
    <w:lvl w:ilvl="0" w:tplc="344EDB4C">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B54E1AAE">
      <w:numFmt w:val="bullet"/>
      <w:lvlText w:val="•"/>
      <w:lvlJc w:val="left"/>
      <w:pPr>
        <w:ind w:left="2637" w:hanging="320"/>
      </w:pPr>
      <w:rPr>
        <w:rFonts w:hint="default"/>
        <w:lang w:val="ru-RU" w:eastAsia="en-US" w:bidi="ar-SA"/>
      </w:rPr>
    </w:lvl>
    <w:lvl w:ilvl="2" w:tplc="D8BE8A62">
      <w:numFmt w:val="bullet"/>
      <w:lvlText w:val="•"/>
      <w:lvlJc w:val="left"/>
      <w:pPr>
        <w:ind w:left="3574" w:hanging="320"/>
      </w:pPr>
      <w:rPr>
        <w:rFonts w:hint="default"/>
        <w:lang w:val="ru-RU" w:eastAsia="en-US" w:bidi="ar-SA"/>
      </w:rPr>
    </w:lvl>
    <w:lvl w:ilvl="3" w:tplc="3BEAFC88">
      <w:numFmt w:val="bullet"/>
      <w:lvlText w:val="•"/>
      <w:lvlJc w:val="left"/>
      <w:pPr>
        <w:ind w:left="4511" w:hanging="320"/>
      </w:pPr>
      <w:rPr>
        <w:rFonts w:hint="default"/>
        <w:lang w:val="ru-RU" w:eastAsia="en-US" w:bidi="ar-SA"/>
      </w:rPr>
    </w:lvl>
    <w:lvl w:ilvl="4" w:tplc="B93E2884">
      <w:numFmt w:val="bullet"/>
      <w:lvlText w:val="•"/>
      <w:lvlJc w:val="left"/>
      <w:pPr>
        <w:ind w:left="5448" w:hanging="320"/>
      </w:pPr>
      <w:rPr>
        <w:rFonts w:hint="default"/>
        <w:lang w:val="ru-RU" w:eastAsia="en-US" w:bidi="ar-SA"/>
      </w:rPr>
    </w:lvl>
    <w:lvl w:ilvl="5" w:tplc="DA9E735A">
      <w:numFmt w:val="bullet"/>
      <w:lvlText w:val="•"/>
      <w:lvlJc w:val="left"/>
      <w:pPr>
        <w:ind w:left="6385" w:hanging="320"/>
      </w:pPr>
      <w:rPr>
        <w:rFonts w:hint="default"/>
        <w:lang w:val="ru-RU" w:eastAsia="en-US" w:bidi="ar-SA"/>
      </w:rPr>
    </w:lvl>
    <w:lvl w:ilvl="6" w:tplc="C2EC745A">
      <w:numFmt w:val="bullet"/>
      <w:lvlText w:val="•"/>
      <w:lvlJc w:val="left"/>
      <w:pPr>
        <w:ind w:left="7322" w:hanging="320"/>
      </w:pPr>
      <w:rPr>
        <w:rFonts w:hint="default"/>
        <w:lang w:val="ru-RU" w:eastAsia="en-US" w:bidi="ar-SA"/>
      </w:rPr>
    </w:lvl>
    <w:lvl w:ilvl="7" w:tplc="35F694A4">
      <w:numFmt w:val="bullet"/>
      <w:lvlText w:val="•"/>
      <w:lvlJc w:val="left"/>
      <w:pPr>
        <w:ind w:left="8259" w:hanging="320"/>
      </w:pPr>
      <w:rPr>
        <w:rFonts w:hint="default"/>
        <w:lang w:val="ru-RU" w:eastAsia="en-US" w:bidi="ar-SA"/>
      </w:rPr>
    </w:lvl>
    <w:lvl w:ilvl="8" w:tplc="CC9AD8DE">
      <w:numFmt w:val="bullet"/>
      <w:lvlText w:val="•"/>
      <w:lvlJc w:val="left"/>
      <w:pPr>
        <w:ind w:left="9196" w:hanging="320"/>
      </w:pPr>
      <w:rPr>
        <w:rFonts w:hint="default"/>
        <w:lang w:val="ru-RU" w:eastAsia="en-US" w:bidi="ar-SA"/>
      </w:rPr>
    </w:lvl>
  </w:abstractNum>
  <w:abstractNum w:abstractNumId="190" w15:restartNumberingAfterBreak="0">
    <w:nsid w:val="76836117"/>
    <w:multiLevelType w:val="hybridMultilevel"/>
    <w:tmpl w:val="E898D74A"/>
    <w:lvl w:ilvl="0" w:tplc="EEA4C312">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04DA69C6">
      <w:numFmt w:val="bullet"/>
      <w:lvlText w:val="•"/>
      <w:lvlJc w:val="left"/>
      <w:pPr>
        <w:ind w:left="2637" w:hanging="320"/>
      </w:pPr>
      <w:rPr>
        <w:rFonts w:hint="default"/>
        <w:lang w:val="ru-RU" w:eastAsia="en-US" w:bidi="ar-SA"/>
      </w:rPr>
    </w:lvl>
    <w:lvl w:ilvl="2" w:tplc="5852CA64">
      <w:numFmt w:val="bullet"/>
      <w:lvlText w:val="•"/>
      <w:lvlJc w:val="left"/>
      <w:pPr>
        <w:ind w:left="3574" w:hanging="320"/>
      </w:pPr>
      <w:rPr>
        <w:rFonts w:hint="default"/>
        <w:lang w:val="ru-RU" w:eastAsia="en-US" w:bidi="ar-SA"/>
      </w:rPr>
    </w:lvl>
    <w:lvl w:ilvl="3" w:tplc="EA00B8C6">
      <w:numFmt w:val="bullet"/>
      <w:lvlText w:val="•"/>
      <w:lvlJc w:val="left"/>
      <w:pPr>
        <w:ind w:left="4511" w:hanging="320"/>
      </w:pPr>
      <w:rPr>
        <w:rFonts w:hint="default"/>
        <w:lang w:val="ru-RU" w:eastAsia="en-US" w:bidi="ar-SA"/>
      </w:rPr>
    </w:lvl>
    <w:lvl w:ilvl="4" w:tplc="080401A8">
      <w:numFmt w:val="bullet"/>
      <w:lvlText w:val="•"/>
      <w:lvlJc w:val="left"/>
      <w:pPr>
        <w:ind w:left="5448" w:hanging="320"/>
      </w:pPr>
      <w:rPr>
        <w:rFonts w:hint="default"/>
        <w:lang w:val="ru-RU" w:eastAsia="en-US" w:bidi="ar-SA"/>
      </w:rPr>
    </w:lvl>
    <w:lvl w:ilvl="5" w:tplc="FE50EE08">
      <w:numFmt w:val="bullet"/>
      <w:lvlText w:val="•"/>
      <w:lvlJc w:val="left"/>
      <w:pPr>
        <w:ind w:left="6385" w:hanging="320"/>
      </w:pPr>
      <w:rPr>
        <w:rFonts w:hint="default"/>
        <w:lang w:val="ru-RU" w:eastAsia="en-US" w:bidi="ar-SA"/>
      </w:rPr>
    </w:lvl>
    <w:lvl w:ilvl="6" w:tplc="41C0B75C">
      <w:numFmt w:val="bullet"/>
      <w:lvlText w:val="•"/>
      <w:lvlJc w:val="left"/>
      <w:pPr>
        <w:ind w:left="7322" w:hanging="320"/>
      </w:pPr>
      <w:rPr>
        <w:rFonts w:hint="default"/>
        <w:lang w:val="ru-RU" w:eastAsia="en-US" w:bidi="ar-SA"/>
      </w:rPr>
    </w:lvl>
    <w:lvl w:ilvl="7" w:tplc="CCC2C48E">
      <w:numFmt w:val="bullet"/>
      <w:lvlText w:val="•"/>
      <w:lvlJc w:val="left"/>
      <w:pPr>
        <w:ind w:left="8259" w:hanging="320"/>
      </w:pPr>
      <w:rPr>
        <w:rFonts w:hint="default"/>
        <w:lang w:val="ru-RU" w:eastAsia="en-US" w:bidi="ar-SA"/>
      </w:rPr>
    </w:lvl>
    <w:lvl w:ilvl="8" w:tplc="38187286">
      <w:numFmt w:val="bullet"/>
      <w:lvlText w:val="•"/>
      <w:lvlJc w:val="left"/>
      <w:pPr>
        <w:ind w:left="9196" w:hanging="320"/>
      </w:pPr>
      <w:rPr>
        <w:rFonts w:hint="default"/>
        <w:lang w:val="ru-RU" w:eastAsia="en-US" w:bidi="ar-SA"/>
      </w:rPr>
    </w:lvl>
  </w:abstractNum>
  <w:abstractNum w:abstractNumId="191" w15:restartNumberingAfterBreak="0">
    <w:nsid w:val="771B29CA"/>
    <w:multiLevelType w:val="hybridMultilevel"/>
    <w:tmpl w:val="D878EDF0"/>
    <w:lvl w:ilvl="0" w:tplc="CDC6D76C">
      <w:start w:val="1"/>
      <w:numFmt w:val="decimal"/>
      <w:lvlText w:val="%1)"/>
      <w:lvlJc w:val="left"/>
      <w:pPr>
        <w:ind w:left="940" w:hanging="360"/>
        <w:jc w:val="left"/>
      </w:pPr>
      <w:rPr>
        <w:rFonts w:ascii="Times New Roman" w:eastAsia="Times New Roman" w:hAnsi="Times New Roman" w:cs="Times New Roman" w:hint="default"/>
        <w:w w:val="100"/>
        <w:sz w:val="24"/>
        <w:szCs w:val="24"/>
        <w:lang w:val="ru-RU" w:eastAsia="en-US" w:bidi="ar-SA"/>
      </w:rPr>
    </w:lvl>
    <w:lvl w:ilvl="1" w:tplc="D5083630">
      <w:numFmt w:val="bullet"/>
      <w:lvlText w:val="•"/>
      <w:lvlJc w:val="left"/>
      <w:pPr>
        <w:ind w:left="1882" w:hanging="360"/>
      </w:pPr>
      <w:rPr>
        <w:rFonts w:hint="default"/>
        <w:lang w:val="ru-RU" w:eastAsia="en-US" w:bidi="ar-SA"/>
      </w:rPr>
    </w:lvl>
    <w:lvl w:ilvl="2" w:tplc="1BC25190">
      <w:numFmt w:val="bullet"/>
      <w:lvlText w:val="•"/>
      <w:lvlJc w:val="left"/>
      <w:pPr>
        <w:ind w:left="2825" w:hanging="360"/>
      </w:pPr>
      <w:rPr>
        <w:rFonts w:hint="default"/>
        <w:lang w:val="ru-RU" w:eastAsia="en-US" w:bidi="ar-SA"/>
      </w:rPr>
    </w:lvl>
    <w:lvl w:ilvl="3" w:tplc="6D527D9C">
      <w:numFmt w:val="bullet"/>
      <w:lvlText w:val="•"/>
      <w:lvlJc w:val="left"/>
      <w:pPr>
        <w:ind w:left="3767" w:hanging="360"/>
      </w:pPr>
      <w:rPr>
        <w:rFonts w:hint="default"/>
        <w:lang w:val="ru-RU" w:eastAsia="en-US" w:bidi="ar-SA"/>
      </w:rPr>
    </w:lvl>
    <w:lvl w:ilvl="4" w:tplc="41524B6E">
      <w:numFmt w:val="bullet"/>
      <w:lvlText w:val="•"/>
      <w:lvlJc w:val="left"/>
      <w:pPr>
        <w:ind w:left="4710" w:hanging="360"/>
      </w:pPr>
      <w:rPr>
        <w:rFonts w:hint="default"/>
        <w:lang w:val="ru-RU" w:eastAsia="en-US" w:bidi="ar-SA"/>
      </w:rPr>
    </w:lvl>
    <w:lvl w:ilvl="5" w:tplc="44B2CE90">
      <w:numFmt w:val="bullet"/>
      <w:lvlText w:val="•"/>
      <w:lvlJc w:val="left"/>
      <w:pPr>
        <w:ind w:left="5653" w:hanging="360"/>
      </w:pPr>
      <w:rPr>
        <w:rFonts w:hint="default"/>
        <w:lang w:val="ru-RU" w:eastAsia="en-US" w:bidi="ar-SA"/>
      </w:rPr>
    </w:lvl>
    <w:lvl w:ilvl="6" w:tplc="E98075C8">
      <w:numFmt w:val="bullet"/>
      <w:lvlText w:val="•"/>
      <w:lvlJc w:val="left"/>
      <w:pPr>
        <w:ind w:left="6595" w:hanging="360"/>
      </w:pPr>
      <w:rPr>
        <w:rFonts w:hint="default"/>
        <w:lang w:val="ru-RU" w:eastAsia="en-US" w:bidi="ar-SA"/>
      </w:rPr>
    </w:lvl>
    <w:lvl w:ilvl="7" w:tplc="DF2C1926">
      <w:numFmt w:val="bullet"/>
      <w:lvlText w:val="•"/>
      <w:lvlJc w:val="left"/>
      <w:pPr>
        <w:ind w:left="7538" w:hanging="360"/>
      </w:pPr>
      <w:rPr>
        <w:rFonts w:hint="default"/>
        <w:lang w:val="ru-RU" w:eastAsia="en-US" w:bidi="ar-SA"/>
      </w:rPr>
    </w:lvl>
    <w:lvl w:ilvl="8" w:tplc="30C8B12C">
      <w:numFmt w:val="bullet"/>
      <w:lvlText w:val="•"/>
      <w:lvlJc w:val="left"/>
      <w:pPr>
        <w:ind w:left="8480" w:hanging="360"/>
      </w:pPr>
      <w:rPr>
        <w:rFonts w:hint="default"/>
        <w:lang w:val="ru-RU" w:eastAsia="en-US" w:bidi="ar-SA"/>
      </w:rPr>
    </w:lvl>
  </w:abstractNum>
  <w:abstractNum w:abstractNumId="192" w15:restartNumberingAfterBreak="0">
    <w:nsid w:val="77985322"/>
    <w:multiLevelType w:val="hybridMultilevel"/>
    <w:tmpl w:val="16808284"/>
    <w:lvl w:ilvl="0" w:tplc="640C9464">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4DE4715C">
      <w:numFmt w:val="bullet"/>
      <w:lvlText w:val="•"/>
      <w:lvlJc w:val="left"/>
      <w:pPr>
        <w:ind w:left="2637" w:hanging="320"/>
      </w:pPr>
      <w:rPr>
        <w:rFonts w:hint="default"/>
        <w:lang w:val="ru-RU" w:eastAsia="en-US" w:bidi="ar-SA"/>
      </w:rPr>
    </w:lvl>
    <w:lvl w:ilvl="2" w:tplc="71A64628">
      <w:numFmt w:val="bullet"/>
      <w:lvlText w:val="•"/>
      <w:lvlJc w:val="left"/>
      <w:pPr>
        <w:ind w:left="3574" w:hanging="320"/>
      </w:pPr>
      <w:rPr>
        <w:rFonts w:hint="default"/>
        <w:lang w:val="ru-RU" w:eastAsia="en-US" w:bidi="ar-SA"/>
      </w:rPr>
    </w:lvl>
    <w:lvl w:ilvl="3" w:tplc="F300FFB8">
      <w:numFmt w:val="bullet"/>
      <w:lvlText w:val="•"/>
      <w:lvlJc w:val="left"/>
      <w:pPr>
        <w:ind w:left="4511" w:hanging="320"/>
      </w:pPr>
      <w:rPr>
        <w:rFonts w:hint="default"/>
        <w:lang w:val="ru-RU" w:eastAsia="en-US" w:bidi="ar-SA"/>
      </w:rPr>
    </w:lvl>
    <w:lvl w:ilvl="4" w:tplc="E780D920">
      <w:numFmt w:val="bullet"/>
      <w:lvlText w:val="•"/>
      <w:lvlJc w:val="left"/>
      <w:pPr>
        <w:ind w:left="5448" w:hanging="320"/>
      </w:pPr>
      <w:rPr>
        <w:rFonts w:hint="default"/>
        <w:lang w:val="ru-RU" w:eastAsia="en-US" w:bidi="ar-SA"/>
      </w:rPr>
    </w:lvl>
    <w:lvl w:ilvl="5" w:tplc="1C0A2394">
      <w:numFmt w:val="bullet"/>
      <w:lvlText w:val="•"/>
      <w:lvlJc w:val="left"/>
      <w:pPr>
        <w:ind w:left="6385" w:hanging="320"/>
      </w:pPr>
      <w:rPr>
        <w:rFonts w:hint="default"/>
        <w:lang w:val="ru-RU" w:eastAsia="en-US" w:bidi="ar-SA"/>
      </w:rPr>
    </w:lvl>
    <w:lvl w:ilvl="6" w:tplc="6F5EC766">
      <w:numFmt w:val="bullet"/>
      <w:lvlText w:val="•"/>
      <w:lvlJc w:val="left"/>
      <w:pPr>
        <w:ind w:left="7322" w:hanging="320"/>
      </w:pPr>
      <w:rPr>
        <w:rFonts w:hint="default"/>
        <w:lang w:val="ru-RU" w:eastAsia="en-US" w:bidi="ar-SA"/>
      </w:rPr>
    </w:lvl>
    <w:lvl w:ilvl="7" w:tplc="3AE0FB04">
      <w:numFmt w:val="bullet"/>
      <w:lvlText w:val="•"/>
      <w:lvlJc w:val="left"/>
      <w:pPr>
        <w:ind w:left="8259" w:hanging="320"/>
      </w:pPr>
      <w:rPr>
        <w:rFonts w:hint="default"/>
        <w:lang w:val="ru-RU" w:eastAsia="en-US" w:bidi="ar-SA"/>
      </w:rPr>
    </w:lvl>
    <w:lvl w:ilvl="8" w:tplc="50DC8F9A">
      <w:numFmt w:val="bullet"/>
      <w:lvlText w:val="•"/>
      <w:lvlJc w:val="left"/>
      <w:pPr>
        <w:ind w:left="9196" w:hanging="320"/>
      </w:pPr>
      <w:rPr>
        <w:rFonts w:hint="default"/>
        <w:lang w:val="ru-RU" w:eastAsia="en-US" w:bidi="ar-SA"/>
      </w:rPr>
    </w:lvl>
  </w:abstractNum>
  <w:abstractNum w:abstractNumId="193" w15:restartNumberingAfterBreak="0">
    <w:nsid w:val="77FE3000"/>
    <w:multiLevelType w:val="hybridMultilevel"/>
    <w:tmpl w:val="43848C38"/>
    <w:lvl w:ilvl="0" w:tplc="CF847C54">
      <w:start w:val="1"/>
      <w:numFmt w:val="decimal"/>
      <w:lvlText w:val="%1)"/>
      <w:lvlJc w:val="left"/>
      <w:pPr>
        <w:ind w:left="164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668460E">
      <w:numFmt w:val="bullet"/>
      <w:lvlText w:val="•"/>
      <w:lvlJc w:val="left"/>
      <w:pPr>
        <w:ind w:left="2583" w:hanging="260"/>
      </w:pPr>
      <w:rPr>
        <w:rFonts w:hint="default"/>
        <w:lang w:val="ru-RU" w:eastAsia="en-US" w:bidi="ar-SA"/>
      </w:rPr>
    </w:lvl>
    <w:lvl w:ilvl="2" w:tplc="D7521CF8">
      <w:numFmt w:val="bullet"/>
      <w:lvlText w:val="•"/>
      <w:lvlJc w:val="left"/>
      <w:pPr>
        <w:ind w:left="3526" w:hanging="260"/>
      </w:pPr>
      <w:rPr>
        <w:rFonts w:hint="default"/>
        <w:lang w:val="ru-RU" w:eastAsia="en-US" w:bidi="ar-SA"/>
      </w:rPr>
    </w:lvl>
    <w:lvl w:ilvl="3" w:tplc="B816BE1A">
      <w:numFmt w:val="bullet"/>
      <w:lvlText w:val="•"/>
      <w:lvlJc w:val="left"/>
      <w:pPr>
        <w:ind w:left="4469" w:hanging="260"/>
      </w:pPr>
      <w:rPr>
        <w:rFonts w:hint="default"/>
        <w:lang w:val="ru-RU" w:eastAsia="en-US" w:bidi="ar-SA"/>
      </w:rPr>
    </w:lvl>
    <w:lvl w:ilvl="4" w:tplc="A59A7882">
      <w:numFmt w:val="bullet"/>
      <w:lvlText w:val="•"/>
      <w:lvlJc w:val="left"/>
      <w:pPr>
        <w:ind w:left="5412" w:hanging="260"/>
      </w:pPr>
      <w:rPr>
        <w:rFonts w:hint="default"/>
        <w:lang w:val="ru-RU" w:eastAsia="en-US" w:bidi="ar-SA"/>
      </w:rPr>
    </w:lvl>
    <w:lvl w:ilvl="5" w:tplc="6E4249C2">
      <w:numFmt w:val="bullet"/>
      <w:lvlText w:val="•"/>
      <w:lvlJc w:val="left"/>
      <w:pPr>
        <w:ind w:left="6355" w:hanging="260"/>
      </w:pPr>
      <w:rPr>
        <w:rFonts w:hint="default"/>
        <w:lang w:val="ru-RU" w:eastAsia="en-US" w:bidi="ar-SA"/>
      </w:rPr>
    </w:lvl>
    <w:lvl w:ilvl="6" w:tplc="1D0252FC">
      <w:numFmt w:val="bullet"/>
      <w:lvlText w:val="•"/>
      <w:lvlJc w:val="left"/>
      <w:pPr>
        <w:ind w:left="7298" w:hanging="260"/>
      </w:pPr>
      <w:rPr>
        <w:rFonts w:hint="default"/>
        <w:lang w:val="ru-RU" w:eastAsia="en-US" w:bidi="ar-SA"/>
      </w:rPr>
    </w:lvl>
    <w:lvl w:ilvl="7" w:tplc="159080E0">
      <w:numFmt w:val="bullet"/>
      <w:lvlText w:val="•"/>
      <w:lvlJc w:val="left"/>
      <w:pPr>
        <w:ind w:left="8241" w:hanging="260"/>
      </w:pPr>
      <w:rPr>
        <w:rFonts w:hint="default"/>
        <w:lang w:val="ru-RU" w:eastAsia="en-US" w:bidi="ar-SA"/>
      </w:rPr>
    </w:lvl>
    <w:lvl w:ilvl="8" w:tplc="997E0002">
      <w:numFmt w:val="bullet"/>
      <w:lvlText w:val="•"/>
      <w:lvlJc w:val="left"/>
      <w:pPr>
        <w:ind w:left="9184" w:hanging="260"/>
      </w:pPr>
      <w:rPr>
        <w:rFonts w:hint="default"/>
        <w:lang w:val="ru-RU" w:eastAsia="en-US" w:bidi="ar-SA"/>
      </w:rPr>
    </w:lvl>
  </w:abstractNum>
  <w:abstractNum w:abstractNumId="194" w15:restartNumberingAfterBreak="0">
    <w:nsid w:val="78D71B06"/>
    <w:multiLevelType w:val="hybridMultilevel"/>
    <w:tmpl w:val="D060842A"/>
    <w:lvl w:ilvl="0" w:tplc="9E301A68">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90E4280A">
      <w:numFmt w:val="bullet"/>
      <w:lvlText w:val="•"/>
      <w:lvlJc w:val="left"/>
      <w:pPr>
        <w:ind w:left="2637" w:hanging="320"/>
      </w:pPr>
      <w:rPr>
        <w:rFonts w:hint="default"/>
        <w:lang w:val="ru-RU" w:eastAsia="en-US" w:bidi="ar-SA"/>
      </w:rPr>
    </w:lvl>
    <w:lvl w:ilvl="2" w:tplc="4F9EFB10">
      <w:numFmt w:val="bullet"/>
      <w:lvlText w:val="•"/>
      <w:lvlJc w:val="left"/>
      <w:pPr>
        <w:ind w:left="3574" w:hanging="320"/>
      </w:pPr>
      <w:rPr>
        <w:rFonts w:hint="default"/>
        <w:lang w:val="ru-RU" w:eastAsia="en-US" w:bidi="ar-SA"/>
      </w:rPr>
    </w:lvl>
    <w:lvl w:ilvl="3" w:tplc="2E70ED58">
      <w:numFmt w:val="bullet"/>
      <w:lvlText w:val="•"/>
      <w:lvlJc w:val="left"/>
      <w:pPr>
        <w:ind w:left="4511" w:hanging="320"/>
      </w:pPr>
      <w:rPr>
        <w:rFonts w:hint="default"/>
        <w:lang w:val="ru-RU" w:eastAsia="en-US" w:bidi="ar-SA"/>
      </w:rPr>
    </w:lvl>
    <w:lvl w:ilvl="4" w:tplc="E96EDC8C">
      <w:numFmt w:val="bullet"/>
      <w:lvlText w:val="•"/>
      <w:lvlJc w:val="left"/>
      <w:pPr>
        <w:ind w:left="5448" w:hanging="320"/>
      </w:pPr>
      <w:rPr>
        <w:rFonts w:hint="default"/>
        <w:lang w:val="ru-RU" w:eastAsia="en-US" w:bidi="ar-SA"/>
      </w:rPr>
    </w:lvl>
    <w:lvl w:ilvl="5" w:tplc="92BE0E18">
      <w:numFmt w:val="bullet"/>
      <w:lvlText w:val="•"/>
      <w:lvlJc w:val="left"/>
      <w:pPr>
        <w:ind w:left="6385" w:hanging="320"/>
      </w:pPr>
      <w:rPr>
        <w:rFonts w:hint="default"/>
        <w:lang w:val="ru-RU" w:eastAsia="en-US" w:bidi="ar-SA"/>
      </w:rPr>
    </w:lvl>
    <w:lvl w:ilvl="6" w:tplc="1292AD4E">
      <w:numFmt w:val="bullet"/>
      <w:lvlText w:val="•"/>
      <w:lvlJc w:val="left"/>
      <w:pPr>
        <w:ind w:left="7322" w:hanging="320"/>
      </w:pPr>
      <w:rPr>
        <w:rFonts w:hint="default"/>
        <w:lang w:val="ru-RU" w:eastAsia="en-US" w:bidi="ar-SA"/>
      </w:rPr>
    </w:lvl>
    <w:lvl w:ilvl="7" w:tplc="0EE25FFA">
      <w:numFmt w:val="bullet"/>
      <w:lvlText w:val="•"/>
      <w:lvlJc w:val="left"/>
      <w:pPr>
        <w:ind w:left="8259" w:hanging="320"/>
      </w:pPr>
      <w:rPr>
        <w:rFonts w:hint="default"/>
        <w:lang w:val="ru-RU" w:eastAsia="en-US" w:bidi="ar-SA"/>
      </w:rPr>
    </w:lvl>
    <w:lvl w:ilvl="8" w:tplc="6064388A">
      <w:numFmt w:val="bullet"/>
      <w:lvlText w:val="•"/>
      <w:lvlJc w:val="left"/>
      <w:pPr>
        <w:ind w:left="9196" w:hanging="320"/>
      </w:pPr>
      <w:rPr>
        <w:rFonts w:hint="default"/>
        <w:lang w:val="ru-RU" w:eastAsia="en-US" w:bidi="ar-SA"/>
      </w:rPr>
    </w:lvl>
  </w:abstractNum>
  <w:abstractNum w:abstractNumId="195" w15:restartNumberingAfterBreak="0">
    <w:nsid w:val="78F5186F"/>
    <w:multiLevelType w:val="hybridMultilevel"/>
    <w:tmpl w:val="1642661E"/>
    <w:lvl w:ilvl="0" w:tplc="FF8C6660">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D56C1806">
      <w:numFmt w:val="bullet"/>
      <w:lvlText w:val="•"/>
      <w:lvlJc w:val="left"/>
      <w:pPr>
        <w:ind w:left="1719" w:hanging="320"/>
      </w:pPr>
      <w:rPr>
        <w:rFonts w:hint="default"/>
        <w:lang w:val="ru-RU" w:eastAsia="en-US" w:bidi="ar-SA"/>
      </w:rPr>
    </w:lvl>
    <w:lvl w:ilvl="2" w:tplc="E6282890">
      <w:numFmt w:val="bullet"/>
      <w:lvlText w:val="•"/>
      <w:lvlJc w:val="left"/>
      <w:pPr>
        <w:ind w:left="2758" w:hanging="320"/>
      </w:pPr>
      <w:rPr>
        <w:rFonts w:hint="default"/>
        <w:lang w:val="ru-RU" w:eastAsia="en-US" w:bidi="ar-SA"/>
      </w:rPr>
    </w:lvl>
    <w:lvl w:ilvl="3" w:tplc="7834C53E">
      <w:numFmt w:val="bullet"/>
      <w:lvlText w:val="•"/>
      <w:lvlJc w:val="left"/>
      <w:pPr>
        <w:ind w:left="3797" w:hanging="320"/>
      </w:pPr>
      <w:rPr>
        <w:rFonts w:hint="default"/>
        <w:lang w:val="ru-RU" w:eastAsia="en-US" w:bidi="ar-SA"/>
      </w:rPr>
    </w:lvl>
    <w:lvl w:ilvl="4" w:tplc="5CA8F672">
      <w:numFmt w:val="bullet"/>
      <w:lvlText w:val="•"/>
      <w:lvlJc w:val="left"/>
      <w:pPr>
        <w:ind w:left="4836" w:hanging="320"/>
      </w:pPr>
      <w:rPr>
        <w:rFonts w:hint="default"/>
        <w:lang w:val="ru-RU" w:eastAsia="en-US" w:bidi="ar-SA"/>
      </w:rPr>
    </w:lvl>
    <w:lvl w:ilvl="5" w:tplc="F7B8D234">
      <w:numFmt w:val="bullet"/>
      <w:lvlText w:val="•"/>
      <w:lvlJc w:val="left"/>
      <w:pPr>
        <w:ind w:left="5875" w:hanging="320"/>
      </w:pPr>
      <w:rPr>
        <w:rFonts w:hint="default"/>
        <w:lang w:val="ru-RU" w:eastAsia="en-US" w:bidi="ar-SA"/>
      </w:rPr>
    </w:lvl>
    <w:lvl w:ilvl="6" w:tplc="A2680D92">
      <w:numFmt w:val="bullet"/>
      <w:lvlText w:val="•"/>
      <w:lvlJc w:val="left"/>
      <w:pPr>
        <w:ind w:left="6914" w:hanging="320"/>
      </w:pPr>
      <w:rPr>
        <w:rFonts w:hint="default"/>
        <w:lang w:val="ru-RU" w:eastAsia="en-US" w:bidi="ar-SA"/>
      </w:rPr>
    </w:lvl>
    <w:lvl w:ilvl="7" w:tplc="FF9A4DBA">
      <w:numFmt w:val="bullet"/>
      <w:lvlText w:val="•"/>
      <w:lvlJc w:val="left"/>
      <w:pPr>
        <w:ind w:left="7953" w:hanging="320"/>
      </w:pPr>
      <w:rPr>
        <w:rFonts w:hint="default"/>
        <w:lang w:val="ru-RU" w:eastAsia="en-US" w:bidi="ar-SA"/>
      </w:rPr>
    </w:lvl>
    <w:lvl w:ilvl="8" w:tplc="6FD25692">
      <w:numFmt w:val="bullet"/>
      <w:lvlText w:val="•"/>
      <w:lvlJc w:val="left"/>
      <w:pPr>
        <w:ind w:left="8992" w:hanging="320"/>
      </w:pPr>
      <w:rPr>
        <w:rFonts w:hint="default"/>
        <w:lang w:val="ru-RU" w:eastAsia="en-US" w:bidi="ar-SA"/>
      </w:rPr>
    </w:lvl>
  </w:abstractNum>
  <w:abstractNum w:abstractNumId="196" w15:restartNumberingAfterBreak="0">
    <w:nsid w:val="78FD5FFB"/>
    <w:multiLevelType w:val="multilevel"/>
    <w:tmpl w:val="B9A44480"/>
    <w:lvl w:ilvl="0">
      <w:start w:val="127"/>
      <w:numFmt w:val="decimal"/>
      <w:lvlText w:val="%1"/>
      <w:lvlJc w:val="left"/>
      <w:pPr>
        <w:ind w:left="2529" w:hanging="1140"/>
      </w:pPr>
      <w:rPr>
        <w:rFonts w:hint="default"/>
        <w:lang w:val="ru-RU" w:eastAsia="en-US" w:bidi="ar-SA"/>
      </w:rPr>
    </w:lvl>
    <w:lvl w:ilvl="1">
      <w:start w:val="9"/>
      <w:numFmt w:val="decimal"/>
      <w:lvlText w:val="%1.%2"/>
      <w:lvlJc w:val="left"/>
      <w:pPr>
        <w:ind w:left="2529" w:hanging="1140"/>
      </w:pPr>
      <w:rPr>
        <w:rFonts w:hint="default"/>
        <w:lang w:val="ru-RU" w:eastAsia="en-US" w:bidi="ar-SA"/>
      </w:rPr>
    </w:lvl>
    <w:lvl w:ilvl="2">
      <w:start w:val="10"/>
      <w:numFmt w:val="decimal"/>
      <w:lvlText w:val="%1.%2.%3"/>
      <w:lvlJc w:val="left"/>
      <w:pPr>
        <w:ind w:left="2529" w:hanging="1140"/>
      </w:pPr>
      <w:rPr>
        <w:rFonts w:hint="default"/>
        <w:lang w:val="ru-RU" w:eastAsia="en-US" w:bidi="ar-SA"/>
      </w:rPr>
    </w:lvl>
    <w:lvl w:ilvl="3">
      <w:start w:val="5"/>
      <w:numFmt w:val="decimal"/>
      <w:lvlText w:val="%1.%2.%3.%4."/>
      <w:lvlJc w:val="left"/>
      <w:pPr>
        <w:ind w:left="2529"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681"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320" w:hanging="1320"/>
      </w:pPr>
      <w:rPr>
        <w:rFonts w:hint="default"/>
        <w:lang w:val="ru-RU" w:eastAsia="en-US" w:bidi="ar-SA"/>
      </w:rPr>
    </w:lvl>
    <w:lvl w:ilvl="6">
      <w:numFmt w:val="bullet"/>
      <w:lvlText w:val="•"/>
      <w:lvlJc w:val="left"/>
      <w:pPr>
        <w:ind w:left="7270" w:hanging="1320"/>
      </w:pPr>
      <w:rPr>
        <w:rFonts w:hint="default"/>
        <w:lang w:val="ru-RU" w:eastAsia="en-US" w:bidi="ar-SA"/>
      </w:rPr>
    </w:lvl>
    <w:lvl w:ilvl="7">
      <w:numFmt w:val="bullet"/>
      <w:lvlText w:val="•"/>
      <w:lvlJc w:val="left"/>
      <w:pPr>
        <w:ind w:left="8220" w:hanging="1320"/>
      </w:pPr>
      <w:rPr>
        <w:rFonts w:hint="default"/>
        <w:lang w:val="ru-RU" w:eastAsia="en-US" w:bidi="ar-SA"/>
      </w:rPr>
    </w:lvl>
    <w:lvl w:ilvl="8">
      <w:numFmt w:val="bullet"/>
      <w:lvlText w:val="•"/>
      <w:lvlJc w:val="left"/>
      <w:pPr>
        <w:ind w:left="9170" w:hanging="1320"/>
      </w:pPr>
      <w:rPr>
        <w:rFonts w:hint="default"/>
        <w:lang w:val="ru-RU" w:eastAsia="en-US" w:bidi="ar-SA"/>
      </w:rPr>
    </w:lvl>
  </w:abstractNum>
  <w:abstractNum w:abstractNumId="197" w15:restartNumberingAfterBreak="0">
    <w:nsid w:val="790E5D43"/>
    <w:multiLevelType w:val="hybridMultilevel"/>
    <w:tmpl w:val="51744326"/>
    <w:lvl w:ilvl="0" w:tplc="9B6E6A20">
      <w:start w:val="1"/>
      <w:numFmt w:val="decimal"/>
      <w:lvlText w:val="%1."/>
      <w:lvlJc w:val="left"/>
      <w:pPr>
        <w:ind w:left="68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3445B8E">
      <w:numFmt w:val="bullet"/>
      <w:lvlText w:val="•"/>
      <w:lvlJc w:val="left"/>
      <w:pPr>
        <w:ind w:left="1719" w:hanging="240"/>
      </w:pPr>
      <w:rPr>
        <w:rFonts w:hint="default"/>
        <w:lang w:val="ru-RU" w:eastAsia="en-US" w:bidi="ar-SA"/>
      </w:rPr>
    </w:lvl>
    <w:lvl w:ilvl="2" w:tplc="D9D2C838">
      <w:numFmt w:val="bullet"/>
      <w:lvlText w:val="•"/>
      <w:lvlJc w:val="left"/>
      <w:pPr>
        <w:ind w:left="2758" w:hanging="240"/>
      </w:pPr>
      <w:rPr>
        <w:rFonts w:hint="default"/>
        <w:lang w:val="ru-RU" w:eastAsia="en-US" w:bidi="ar-SA"/>
      </w:rPr>
    </w:lvl>
    <w:lvl w:ilvl="3" w:tplc="BA5499DC">
      <w:numFmt w:val="bullet"/>
      <w:lvlText w:val="•"/>
      <w:lvlJc w:val="left"/>
      <w:pPr>
        <w:ind w:left="3797" w:hanging="240"/>
      </w:pPr>
      <w:rPr>
        <w:rFonts w:hint="default"/>
        <w:lang w:val="ru-RU" w:eastAsia="en-US" w:bidi="ar-SA"/>
      </w:rPr>
    </w:lvl>
    <w:lvl w:ilvl="4" w:tplc="06B0E9DE">
      <w:numFmt w:val="bullet"/>
      <w:lvlText w:val="•"/>
      <w:lvlJc w:val="left"/>
      <w:pPr>
        <w:ind w:left="4836" w:hanging="240"/>
      </w:pPr>
      <w:rPr>
        <w:rFonts w:hint="default"/>
        <w:lang w:val="ru-RU" w:eastAsia="en-US" w:bidi="ar-SA"/>
      </w:rPr>
    </w:lvl>
    <w:lvl w:ilvl="5" w:tplc="9F96B43E">
      <w:numFmt w:val="bullet"/>
      <w:lvlText w:val="•"/>
      <w:lvlJc w:val="left"/>
      <w:pPr>
        <w:ind w:left="5875" w:hanging="240"/>
      </w:pPr>
      <w:rPr>
        <w:rFonts w:hint="default"/>
        <w:lang w:val="ru-RU" w:eastAsia="en-US" w:bidi="ar-SA"/>
      </w:rPr>
    </w:lvl>
    <w:lvl w:ilvl="6" w:tplc="407C52E4">
      <w:numFmt w:val="bullet"/>
      <w:lvlText w:val="•"/>
      <w:lvlJc w:val="left"/>
      <w:pPr>
        <w:ind w:left="6914" w:hanging="240"/>
      </w:pPr>
      <w:rPr>
        <w:rFonts w:hint="default"/>
        <w:lang w:val="ru-RU" w:eastAsia="en-US" w:bidi="ar-SA"/>
      </w:rPr>
    </w:lvl>
    <w:lvl w:ilvl="7" w:tplc="4764430E">
      <w:numFmt w:val="bullet"/>
      <w:lvlText w:val="•"/>
      <w:lvlJc w:val="left"/>
      <w:pPr>
        <w:ind w:left="7953" w:hanging="240"/>
      </w:pPr>
      <w:rPr>
        <w:rFonts w:hint="default"/>
        <w:lang w:val="ru-RU" w:eastAsia="en-US" w:bidi="ar-SA"/>
      </w:rPr>
    </w:lvl>
    <w:lvl w:ilvl="8" w:tplc="D5CC73BE">
      <w:numFmt w:val="bullet"/>
      <w:lvlText w:val="•"/>
      <w:lvlJc w:val="left"/>
      <w:pPr>
        <w:ind w:left="8992" w:hanging="240"/>
      </w:pPr>
      <w:rPr>
        <w:rFonts w:hint="default"/>
        <w:lang w:val="ru-RU" w:eastAsia="en-US" w:bidi="ar-SA"/>
      </w:rPr>
    </w:lvl>
  </w:abstractNum>
  <w:abstractNum w:abstractNumId="198" w15:restartNumberingAfterBreak="0">
    <w:nsid w:val="795E5CE6"/>
    <w:multiLevelType w:val="hybridMultilevel"/>
    <w:tmpl w:val="5A32C8BC"/>
    <w:lvl w:ilvl="0" w:tplc="85406D4E">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3F4C934">
      <w:numFmt w:val="bullet"/>
      <w:lvlText w:val="•"/>
      <w:lvlJc w:val="left"/>
      <w:pPr>
        <w:ind w:left="2583" w:hanging="260"/>
      </w:pPr>
      <w:rPr>
        <w:rFonts w:hint="default"/>
        <w:lang w:val="ru-RU" w:eastAsia="en-US" w:bidi="ar-SA"/>
      </w:rPr>
    </w:lvl>
    <w:lvl w:ilvl="2" w:tplc="6B3E96BA">
      <w:numFmt w:val="bullet"/>
      <w:lvlText w:val="•"/>
      <w:lvlJc w:val="left"/>
      <w:pPr>
        <w:ind w:left="3526" w:hanging="260"/>
      </w:pPr>
      <w:rPr>
        <w:rFonts w:hint="default"/>
        <w:lang w:val="ru-RU" w:eastAsia="en-US" w:bidi="ar-SA"/>
      </w:rPr>
    </w:lvl>
    <w:lvl w:ilvl="3" w:tplc="04C082F6">
      <w:numFmt w:val="bullet"/>
      <w:lvlText w:val="•"/>
      <w:lvlJc w:val="left"/>
      <w:pPr>
        <w:ind w:left="4469" w:hanging="260"/>
      </w:pPr>
      <w:rPr>
        <w:rFonts w:hint="default"/>
        <w:lang w:val="ru-RU" w:eastAsia="en-US" w:bidi="ar-SA"/>
      </w:rPr>
    </w:lvl>
    <w:lvl w:ilvl="4" w:tplc="90BA9AA0">
      <w:numFmt w:val="bullet"/>
      <w:lvlText w:val="•"/>
      <w:lvlJc w:val="left"/>
      <w:pPr>
        <w:ind w:left="5412" w:hanging="260"/>
      </w:pPr>
      <w:rPr>
        <w:rFonts w:hint="default"/>
        <w:lang w:val="ru-RU" w:eastAsia="en-US" w:bidi="ar-SA"/>
      </w:rPr>
    </w:lvl>
    <w:lvl w:ilvl="5" w:tplc="68A29058">
      <w:numFmt w:val="bullet"/>
      <w:lvlText w:val="•"/>
      <w:lvlJc w:val="left"/>
      <w:pPr>
        <w:ind w:left="6355" w:hanging="260"/>
      </w:pPr>
      <w:rPr>
        <w:rFonts w:hint="default"/>
        <w:lang w:val="ru-RU" w:eastAsia="en-US" w:bidi="ar-SA"/>
      </w:rPr>
    </w:lvl>
    <w:lvl w:ilvl="6" w:tplc="E5CA075C">
      <w:numFmt w:val="bullet"/>
      <w:lvlText w:val="•"/>
      <w:lvlJc w:val="left"/>
      <w:pPr>
        <w:ind w:left="7298" w:hanging="260"/>
      </w:pPr>
      <w:rPr>
        <w:rFonts w:hint="default"/>
        <w:lang w:val="ru-RU" w:eastAsia="en-US" w:bidi="ar-SA"/>
      </w:rPr>
    </w:lvl>
    <w:lvl w:ilvl="7" w:tplc="A29E33EA">
      <w:numFmt w:val="bullet"/>
      <w:lvlText w:val="•"/>
      <w:lvlJc w:val="left"/>
      <w:pPr>
        <w:ind w:left="8241" w:hanging="260"/>
      </w:pPr>
      <w:rPr>
        <w:rFonts w:hint="default"/>
        <w:lang w:val="ru-RU" w:eastAsia="en-US" w:bidi="ar-SA"/>
      </w:rPr>
    </w:lvl>
    <w:lvl w:ilvl="8" w:tplc="06125564">
      <w:numFmt w:val="bullet"/>
      <w:lvlText w:val="•"/>
      <w:lvlJc w:val="left"/>
      <w:pPr>
        <w:ind w:left="9184" w:hanging="260"/>
      </w:pPr>
      <w:rPr>
        <w:rFonts w:hint="default"/>
        <w:lang w:val="ru-RU" w:eastAsia="en-US" w:bidi="ar-SA"/>
      </w:rPr>
    </w:lvl>
  </w:abstractNum>
  <w:abstractNum w:abstractNumId="199" w15:restartNumberingAfterBreak="0">
    <w:nsid w:val="79940068"/>
    <w:multiLevelType w:val="hybridMultilevel"/>
    <w:tmpl w:val="68BEC6AC"/>
    <w:lvl w:ilvl="0" w:tplc="63262B70">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CA6411D0">
      <w:numFmt w:val="bullet"/>
      <w:lvlText w:val="•"/>
      <w:lvlJc w:val="left"/>
      <w:pPr>
        <w:ind w:left="2637" w:hanging="320"/>
      </w:pPr>
      <w:rPr>
        <w:rFonts w:hint="default"/>
        <w:lang w:val="ru-RU" w:eastAsia="en-US" w:bidi="ar-SA"/>
      </w:rPr>
    </w:lvl>
    <w:lvl w:ilvl="2" w:tplc="9530B5F8">
      <w:numFmt w:val="bullet"/>
      <w:lvlText w:val="•"/>
      <w:lvlJc w:val="left"/>
      <w:pPr>
        <w:ind w:left="3574" w:hanging="320"/>
      </w:pPr>
      <w:rPr>
        <w:rFonts w:hint="default"/>
        <w:lang w:val="ru-RU" w:eastAsia="en-US" w:bidi="ar-SA"/>
      </w:rPr>
    </w:lvl>
    <w:lvl w:ilvl="3" w:tplc="783E817C">
      <w:numFmt w:val="bullet"/>
      <w:lvlText w:val="•"/>
      <w:lvlJc w:val="left"/>
      <w:pPr>
        <w:ind w:left="4511" w:hanging="320"/>
      </w:pPr>
      <w:rPr>
        <w:rFonts w:hint="default"/>
        <w:lang w:val="ru-RU" w:eastAsia="en-US" w:bidi="ar-SA"/>
      </w:rPr>
    </w:lvl>
    <w:lvl w:ilvl="4" w:tplc="DEEEE256">
      <w:numFmt w:val="bullet"/>
      <w:lvlText w:val="•"/>
      <w:lvlJc w:val="left"/>
      <w:pPr>
        <w:ind w:left="5448" w:hanging="320"/>
      </w:pPr>
      <w:rPr>
        <w:rFonts w:hint="default"/>
        <w:lang w:val="ru-RU" w:eastAsia="en-US" w:bidi="ar-SA"/>
      </w:rPr>
    </w:lvl>
    <w:lvl w:ilvl="5" w:tplc="8932DC30">
      <w:numFmt w:val="bullet"/>
      <w:lvlText w:val="•"/>
      <w:lvlJc w:val="left"/>
      <w:pPr>
        <w:ind w:left="6385" w:hanging="320"/>
      </w:pPr>
      <w:rPr>
        <w:rFonts w:hint="default"/>
        <w:lang w:val="ru-RU" w:eastAsia="en-US" w:bidi="ar-SA"/>
      </w:rPr>
    </w:lvl>
    <w:lvl w:ilvl="6" w:tplc="C0E0DBE6">
      <w:numFmt w:val="bullet"/>
      <w:lvlText w:val="•"/>
      <w:lvlJc w:val="left"/>
      <w:pPr>
        <w:ind w:left="7322" w:hanging="320"/>
      </w:pPr>
      <w:rPr>
        <w:rFonts w:hint="default"/>
        <w:lang w:val="ru-RU" w:eastAsia="en-US" w:bidi="ar-SA"/>
      </w:rPr>
    </w:lvl>
    <w:lvl w:ilvl="7" w:tplc="B2666B08">
      <w:numFmt w:val="bullet"/>
      <w:lvlText w:val="•"/>
      <w:lvlJc w:val="left"/>
      <w:pPr>
        <w:ind w:left="8259" w:hanging="320"/>
      </w:pPr>
      <w:rPr>
        <w:rFonts w:hint="default"/>
        <w:lang w:val="ru-RU" w:eastAsia="en-US" w:bidi="ar-SA"/>
      </w:rPr>
    </w:lvl>
    <w:lvl w:ilvl="8" w:tplc="AA4826BA">
      <w:numFmt w:val="bullet"/>
      <w:lvlText w:val="•"/>
      <w:lvlJc w:val="left"/>
      <w:pPr>
        <w:ind w:left="9196" w:hanging="320"/>
      </w:pPr>
      <w:rPr>
        <w:rFonts w:hint="default"/>
        <w:lang w:val="ru-RU" w:eastAsia="en-US" w:bidi="ar-SA"/>
      </w:rPr>
    </w:lvl>
  </w:abstractNum>
  <w:abstractNum w:abstractNumId="200" w15:restartNumberingAfterBreak="0">
    <w:nsid w:val="7A2A0092"/>
    <w:multiLevelType w:val="hybridMultilevel"/>
    <w:tmpl w:val="FE909920"/>
    <w:lvl w:ilvl="0" w:tplc="0212D680">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A6C9C5E">
      <w:numFmt w:val="bullet"/>
      <w:lvlText w:val="•"/>
      <w:lvlJc w:val="left"/>
      <w:pPr>
        <w:ind w:left="2583" w:hanging="260"/>
      </w:pPr>
      <w:rPr>
        <w:rFonts w:hint="default"/>
        <w:lang w:val="ru-RU" w:eastAsia="en-US" w:bidi="ar-SA"/>
      </w:rPr>
    </w:lvl>
    <w:lvl w:ilvl="2" w:tplc="393AAEAE">
      <w:numFmt w:val="bullet"/>
      <w:lvlText w:val="•"/>
      <w:lvlJc w:val="left"/>
      <w:pPr>
        <w:ind w:left="3526" w:hanging="260"/>
      </w:pPr>
      <w:rPr>
        <w:rFonts w:hint="default"/>
        <w:lang w:val="ru-RU" w:eastAsia="en-US" w:bidi="ar-SA"/>
      </w:rPr>
    </w:lvl>
    <w:lvl w:ilvl="3" w:tplc="DCC85E0E">
      <w:numFmt w:val="bullet"/>
      <w:lvlText w:val="•"/>
      <w:lvlJc w:val="left"/>
      <w:pPr>
        <w:ind w:left="4469" w:hanging="260"/>
      </w:pPr>
      <w:rPr>
        <w:rFonts w:hint="default"/>
        <w:lang w:val="ru-RU" w:eastAsia="en-US" w:bidi="ar-SA"/>
      </w:rPr>
    </w:lvl>
    <w:lvl w:ilvl="4" w:tplc="CEA29642">
      <w:numFmt w:val="bullet"/>
      <w:lvlText w:val="•"/>
      <w:lvlJc w:val="left"/>
      <w:pPr>
        <w:ind w:left="5412" w:hanging="260"/>
      </w:pPr>
      <w:rPr>
        <w:rFonts w:hint="default"/>
        <w:lang w:val="ru-RU" w:eastAsia="en-US" w:bidi="ar-SA"/>
      </w:rPr>
    </w:lvl>
    <w:lvl w:ilvl="5" w:tplc="CC1E26BA">
      <w:numFmt w:val="bullet"/>
      <w:lvlText w:val="•"/>
      <w:lvlJc w:val="left"/>
      <w:pPr>
        <w:ind w:left="6355" w:hanging="260"/>
      </w:pPr>
      <w:rPr>
        <w:rFonts w:hint="default"/>
        <w:lang w:val="ru-RU" w:eastAsia="en-US" w:bidi="ar-SA"/>
      </w:rPr>
    </w:lvl>
    <w:lvl w:ilvl="6" w:tplc="367ECB36">
      <w:numFmt w:val="bullet"/>
      <w:lvlText w:val="•"/>
      <w:lvlJc w:val="left"/>
      <w:pPr>
        <w:ind w:left="7298" w:hanging="260"/>
      </w:pPr>
      <w:rPr>
        <w:rFonts w:hint="default"/>
        <w:lang w:val="ru-RU" w:eastAsia="en-US" w:bidi="ar-SA"/>
      </w:rPr>
    </w:lvl>
    <w:lvl w:ilvl="7" w:tplc="4E6C0D28">
      <w:numFmt w:val="bullet"/>
      <w:lvlText w:val="•"/>
      <w:lvlJc w:val="left"/>
      <w:pPr>
        <w:ind w:left="8241" w:hanging="260"/>
      </w:pPr>
      <w:rPr>
        <w:rFonts w:hint="default"/>
        <w:lang w:val="ru-RU" w:eastAsia="en-US" w:bidi="ar-SA"/>
      </w:rPr>
    </w:lvl>
    <w:lvl w:ilvl="8" w:tplc="32CC454A">
      <w:numFmt w:val="bullet"/>
      <w:lvlText w:val="•"/>
      <w:lvlJc w:val="left"/>
      <w:pPr>
        <w:ind w:left="9184" w:hanging="260"/>
      </w:pPr>
      <w:rPr>
        <w:rFonts w:hint="default"/>
        <w:lang w:val="ru-RU" w:eastAsia="en-US" w:bidi="ar-SA"/>
      </w:rPr>
    </w:lvl>
  </w:abstractNum>
  <w:abstractNum w:abstractNumId="201" w15:restartNumberingAfterBreak="0">
    <w:nsid w:val="7A9E5168"/>
    <w:multiLevelType w:val="hybridMultilevel"/>
    <w:tmpl w:val="98CC2F68"/>
    <w:lvl w:ilvl="0" w:tplc="289A12A0">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A50C05A">
      <w:numFmt w:val="bullet"/>
      <w:lvlText w:val="•"/>
      <w:lvlJc w:val="left"/>
      <w:pPr>
        <w:ind w:left="2583" w:hanging="260"/>
      </w:pPr>
      <w:rPr>
        <w:rFonts w:hint="default"/>
        <w:lang w:val="ru-RU" w:eastAsia="en-US" w:bidi="ar-SA"/>
      </w:rPr>
    </w:lvl>
    <w:lvl w:ilvl="2" w:tplc="DE18E874">
      <w:numFmt w:val="bullet"/>
      <w:lvlText w:val="•"/>
      <w:lvlJc w:val="left"/>
      <w:pPr>
        <w:ind w:left="3526" w:hanging="260"/>
      </w:pPr>
      <w:rPr>
        <w:rFonts w:hint="default"/>
        <w:lang w:val="ru-RU" w:eastAsia="en-US" w:bidi="ar-SA"/>
      </w:rPr>
    </w:lvl>
    <w:lvl w:ilvl="3" w:tplc="3BAEEFE8">
      <w:numFmt w:val="bullet"/>
      <w:lvlText w:val="•"/>
      <w:lvlJc w:val="left"/>
      <w:pPr>
        <w:ind w:left="4469" w:hanging="260"/>
      </w:pPr>
      <w:rPr>
        <w:rFonts w:hint="default"/>
        <w:lang w:val="ru-RU" w:eastAsia="en-US" w:bidi="ar-SA"/>
      </w:rPr>
    </w:lvl>
    <w:lvl w:ilvl="4" w:tplc="587C26F4">
      <w:numFmt w:val="bullet"/>
      <w:lvlText w:val="•"/>
      <w:lvlJc w:val="left"/>
      <w:pPr>
        <w:ind w:left="5412" w:hanging="260"/>
      </w:pPr>
      <w:rPr>
        <w:rFonts w:hint="default"/>
        <w:lang w:val="ru-RU" w:eastAsia="en-US" w:bidi="ar-SA"/>
      </w:rPr>
    </w:lvl>
    <w:lvl w:ilvl="5" w:tplc="C658BFFE">
      <w:numFmt w:val="bullet"/>
      <w:lvlText w:val="•"/>
      <w:lvlJc w:val="left"/>
      <w:pPr>
        <w:ind w:left="6355" w:hanging="260"/>
      </w:pPr>
      <w:rPr>
        <w:rFonts w:hint="default"/>
        <w:lang w:val="ru-RU" w:eastAsia="en-US" w:bidi="ar-SA"/>
      </w:rPr>
    </w:lvl>
    <w:lvl w:ilvl="6" w:tplc="F3768F76">
      <w:numFmt w:val="bullet"/>
      <w:lvlText w:val="•"/>
      <w:lvlJc w:val="left"/>
      <w:pPr>
        <w:ind w:left="7298" w:hanging="260"/>
      </w:pPr>
      <w:rPr>
        <w:rFonts w:hint="default"/>
        <w:lang w:val="ru-RU" w:eastAsia="en-US" w:bidi="ar-SA"/>
      </w:rPr>
    </w:lvl>
    <w:lvl w:ilvl="7" w:tplc="08C4C756">
      <w:numFmt w:val="bullet"/>
      <w:lvlText w:val="•"/>
      <w:lvlJc w:val="left"/>
      <w:pPr>
        <w:ind w:left="8241" w:hanging="260"/>
      </w:pPr>
      <w:rPr>
        <w:rFonts w:hint="default"/>
        <w:lang w:val="ru-RU" w:eastAsia="en-US" w:bidi="ar-SA"/>
      </w:rPr>
    </w:lvl>
    <w:lvl w:ilvl="8" w:tplc="A7E8DA08">
      <w:numFmt w:val="bullet"/>
      <w:lvlText w:val="•"/>
      <w:lvlJc w:val="left"/>
      <w:pPr>
        <w:ind w:left="9184" w:hanging="260"/>
      </w:pPr>
      <w:rPr>
        <w:rFonts w:hint="default"/>
        <w:lang w:val="ru-RU" w:eastAsia="en-US" w:bidi="ar-SA"/>
      </w:rPr>
    </w:lvl>
  </w:abstractNum>
  <w:abstractNum w:abstractNumId="202" w15:restartNumberingAfterBreak="0">
    <w:nsid w:val="7B3F78AF"/>
    <w:multiLevelType w:val="hybridMultilevel"/>
    <w:tmpl w:val="5BAC5808"/>
    <w:lvl w:ilvl="0" w:tplc="B7829044">
      <w:start w:val="1"/>
      <w:numFmt w:val="decimal"/>
      <w:lvlText w:val="%1)."/>
      <w:lvlJc w:val="left"/>
      <w:pPr>
        <w:ind w:left="1708"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1832A506">
      <w:numFmt w:val="bullet"/>
      <w:lvlText w:val="•"/>
      <w:lvlJc w:val="left"/>
      <w:pPr>
        <w:ind w:left="2637" w:hanging="320"/>
      </w:pPr>
      <w:rPr>
        <w:rFonts w:hint="default"/>
        <w:lang w:val="ru-RU" w:eastAsia="en-US" w:bidi="ar-SA"/>
      </w:rPr>
    </w:lvl>
    <w:lvl w:ilvl="2" w:tplc="566CD23E">
      <w:numFmt w:val="bullet"/>
      <w:lvlText w:val="•"/>
      <w:lvlJc w:val="left"/>
      <w:pPr>
        <w:ind w:left="3574" w:hanging="320"/>
      </w:pPr>
      <w:rPr>
        <w:rFonts w:hint="default"/>
        <w:lang w:val="ru-RU" w:eastAsia="en-US" w:bidi="ar-SA"/>
      </w:rPr>
    </w:lvl>
    <w:lvl w:ilvl="3" w:tplc="372299B2">
      <w:numFmt w:val="bullet"/>
      <w:lvlText w:val="•"/>
      <w:lvlJc w:val="left"/>
      <w:pPr>
        <w:ind w:left="4511" w:hanging="320"/>
      </w:pPr>
      <w:rPr>
        <w:rFonts w:hint="default"/>
        <w:lang w:val="ru-RU" w:eastAsia="en-US" w:bidi="ar-SA"/>
      </w:rPr>
    </w:lvl>
    <w:lvl w:ilvl="4" w:tplc="B7BADB8C">
      <w:numFmt w:val="bullet"/>
      <w:lvlText w:val="•"/>
      <w:lvlJc w:val="left"/>
      <w:pPr>
        <w:ind w:left="5448" w:hanging="320"/>
      </w:pPr>
      <w:rPr>
        <w:rFonts w:hint="default"/>
        <w:lang w:val="ru-RU" w:eastAsia="en-US" w:bidi="ar-SA"/>
      </w:rPr>
    </w:lvl>
    <w:lvl w:ilvl="5" w:tplc="25FA4E2A">
      <w:numFmt w:val="bullet"/>
      <w:lvlText w:val="•"/>
      <w:lvlJc w:val="left"/>
      <w:pPr>
        <w:ind w:left="6385" w:hanging="320"/>
      </w:pPr>
      <w:rPr>
        <w:rFonts w:hint="default"/>
        <w:lang w:val="ru-RU" w:eastAsia="en-US" w:bidi="ar-SA"/>
      </w:rPr>
    </w:lvl>
    <w:lvl w:ilvl="6" w:tplc="F2A64B6C">
      <w:numFmt w:val="bullet"/>
      <w:lvlText w:val="•"/>
      <w:lvlJc w:val="left"/>
      <w:pPr>
        <w:ind w:left="7322" w:hanging="320"/>
      </w:pPr>
      <w:rPr>
        <w:rFonts w:hint="default"/>
        <w:lang w:val="ru-RU" w:eastAsia="en-US" w:bidi="ar-SA"/>
      </w:rPr>
    </w:lvl>
    <w:lvl w:ilvl="7" w:tplc="D618EBB0">
      <w:numFmt w:val="bullet"/>
      <w:lvlText w:val="•"/>
      <w:lvlJc w:val="left"/>
      <w:pPr>
        <w:ind w:left="8259" w:hanging="320"/>
      </w:pPr>
      <w:rPr>
        <w:rFonts w:hint="default"/>
        <w:lang w:val="ru-RU" w:eastAsia="en-US" w:bidi="ar-SA"/>
      </w:rPr>
    </w:lvl>
    <w:lvl w:ilvl="8" w:tplc="8412506A">
      <w:numFmt w:val="bullet"/>
      <w:lvlText w:val="•"/>
      <w:lvlJc w:val="left"/>
      <w:pPr>
        <w:ind w:left="9196" w:hanging="320"/>
      </w:pPr>
      <w:rPr>
        <w:rFonts w:hint="default"/>
        <w:lang w:val="ru-RU" w:eastAsia="en-US" w:bidi="ar-SA"/>
      </w:rPr>
    </w:lvl>
  </w:abstractNum>
  <w:abstractNum w:abstractNumId="203" w15:restartNumberingAfterBreak="0">
    <w:nsid w:val="7C312445"/>
    <w:multiLevelType w:val="multilevel"/>
    <w:tmpl w:val="5310DC0A"/>
    <w:lvl w:ilvl="0">
      <w:start w:val="98"/>
      <w:numFmt w:val="decimal"/>
      <w:lvlText w:val="%1"/>
      <w:lvlJc w:val="left"/>
      <w:pPr>
        <w:ind w:left="681" w:hanging="540"/>
      </w:pPr>
      <w:rPr>
        <w:rFonts w:hint="default"/>
        <w:lang w:val="ru-RU" w:eastAsia="en-US" w:bidi="ar-SA"/>
      </w:rPr>
    </w:lvl>
    <w:lvl w:ilvl="1">
      <w:start w:val="1"/>
      <w:numFmt w:val="decimal"/>
      <w:lvlText w:val="%1.%2."/>
      <w:lvlJc w:val="left"/>
      <w:pPr>
        <w:ind w:left="681"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681"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289" w:hanging="900"/>
      </w:pPr>
      <w:rPr>
        <w:rFonts w:ascii="Times New Roman" w:eastAsia="Times New Roman" w:hAnsi="Times New Roman" w:cs="Times New Roman" w:hint="default"/>
        <w:b w:val="0"/>
        <w:bCs w:val="0"/>
        <w:i w:val="0"/>
        <w:iCs w:val="0"/>
        <w:spacing w:val="-1"/>
        <w:w w:val="98"/>
        <w:sz w:val="24"/>
        <w:szCs w:val="24"/>
        <w:lang w:val="ru-RU" w:eastAsia="en-US" w:bidi="ar-SA"/>
      </w:rPr>
    </w:lvl>
    <w:lvl w:ilvl="4">
      <w:numFmt w:val="bullet"/>
      <w:lvlText w:val="•"/>
      <w:lvlJc w:val="left"/>
      <w:pPr>
        <w:ind w:left="4477" w:hanging="900"/>
      </w:pPr>
      <w:rPr>
        <w:rFonts w:hint="default"/>
        <w:lang w:val="ru-RU" w:eastAsia="en-US" w:bidi="ar-SA"/>
      </w:rPr>
    </w:lvl>
    <w:lvl w:ilvl="5">
      <w:numFmt w:val="bullet"/>
      <w:lvlText w:val="•"/>
      <w:lvlJc w:val="left"/>
      <w:pPr>
        <w:ind w:left="5576" w:hanging="900"/>
      </w:pPr>
      <w:rPr>
        <w:rFonts w:hint="default"/>
        <w:lang w:val="ru-RU" w:eastAsia="en-US" w:bidi="ar-SA"/>
      </w:rPr>
    </w:lvl>
    <w:lvl w:ilvl="6">
      <w:numFmt w:val="bullet"/>
      <w:lvlText w:val="•"/>
      <w:lvlJc w:val="left"/>
      <w:pPr>
        <w:ind w:left="6675" w:hanging="900"/>
      </w:pPr>
      <w:rPr>
        <w:rFonts w:hint="default"/>
        <w:lang w:val="ru-RU" w:eastAsia="en-US" w:bidi="ar-SA"/>
      </w:rPr>
    </w:lvl>
    <w:lvl w:ilvl="7">
      <w:numFmt w:val="bullet"/>
      <w:lvlText w:val="•"/>
      <w:lvlJc w:val="left"/>
      <w:pPr>
        <w:ind w:left="7774" w:hanging="900"/>
      </w:pPr>
      <w:rPr>
        <w:rFonts w:hint="default"/>
        <w:lang w:val="ru-RU" w:eastAsia="en-US" w:bidi="ar-SA"/>
      </w:rPr>
    </w:lvl>
    <w:lvl w:ilvl="8">
      <w:numFmt w:val="bullet"/>
      <w:lvlText w:val="•"/>
      <w:lvlJc w:val="left"/>
      <w:pPr>
        <w:ind w:left="8873" w:hanging="900"/>
      </w:pPr>
      <w:rPr>
        <w:rFonts w:hint="default"/>
        <w:lang w:val="ru-RU" w:eastAsia="en-US" w:bidi="ar-SA"/>
      </w:rPr>
    </w:lvl>
  </w:abstractNum>
  <w:abstractNum w:abstractNumId="204" w15:restartNumberingAfterBreak="0">
    <w:nsid w:val="7C73150F"/>
    <w:multiLevelType w:val="hybridMultilevel"/>
    <w:tmpl w:val="409AD770"/>
    <w:lvl w:ilvl="0" w:tplc="A192DED6">
      <w:start w:val="1"/>
      <w:numFmt w:val="decimal"/>
      <w:lvlText w:val="%1)"/>
      <w:lvlJc w:val="left"/>
      <w:pPr>
        <w:ind w:left="164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808993A">
      <w:numFmt w:val="bullet"/>
      <w:lvlText w:val="•"/>
      <w:lvlJc w:val="left"/>
      <w:pPr>
        <w:ind w:left="2583" w:hanging="260"/>
      </w:pPr>
      <w:rPr>
        <w:rFonts w:hint="default"/>
        <w:lang w:val="ru-RU" w:eastAsia="en-US" w:bidi="ar-SA"/>
      </w:rPr>
    </w:lvl>
    <w:lvl w:ilvl="2" w:tplc="C87CCA20">
      <w:numFmt w:val="bullet"/>
      <w:lvlText w:val="•"/>
      <w:lvlJc w:val="left"/>
      <w:pPr>
        <w:ind w:left="3526" w:hanging="260"/>
      </w:pPr>
      <w:rPr>
        <w:rFonts w:hint="default"/>
        <w:lang w:val="ru-RU" w:eastAsia="en-US" w:bidi="ar-SA"/>
      </w:rPr>
    </w:lvl>
    <w:lvl w:ilvl="3" w:tplc="C44E754C">
      <w:numFmt w:val="bullet"/>
      <w:lvlText w:val="•"/>
      <w:lvlJc w:val="left"/>
      <w:pPr>
        <w:ind w:left="4469" w:hanging="260"/>
      </w:pPr>
      <w:rPr>
        <w:rFonts w:hint="default"/>
        <w:lang w:val="ru-RU" w:eastAsia="en-US" w:bidi="ar-SA"/>
      </w:rPr>
    </w:lvl>
    <w:lvl w:ilvl="4" w:tplc="4FA03760">
      <w:numFmt w:val="bullet"/>
      <w:lvlText w:val="•"/>
      <w:lvlJc w:val="left"/>
      <w:pPr>
        <w:ind w:left="5412" w:hanging="260"/>
      </w:pPr>
      <w:rPr>
        <w:rFonts w:hint="default"/>
        <w:lang w:val="ru-RU" w:eastAsia="en-US" w:bidi="ar-SA"/>
      </w:rPr>
    </w:lvl>
    <w:lvl w:ilvl="5" w:tplc="EE62D904">
      <w:numFmt w:val="bullet"/>
      <w:lvlText w:val="•"/>
      <w:lvlJc w:val="left"/>
      <w:pPr>
        <w:ind w:left="6355" w:hanging="260"/>
      </w:pPr>
      <w:rPr>
        <w:rFonts w:hint="default"/>
        <w:lang w:val="ru-RU" w:eastAsia="en-US" w:bidi="ar-SA"/>
      </w:rPr>
    </w:lvl>
    <w:lvl w:ilvl="6" w:tplc="ED823DF2">
      <w:numFmt w:val="bullet"/>
      <w:lvlText w:val="•"/>
      <w:lvlJc w:val="left"/>
      <w:pPr>
        <w:ind w:left="7298" w:hanging="260"/>
      </w:pPr>
      <w:rPr>
        <w:rFonts w:hint="default"/>
        <w:lang w:val="ru-RU" w:eastAsia="en-US" w:bidi="ar-SA"/>
      </w:rPr>
    </w:lvl>
    <w:lvl w:ilvl="7" w:tplc="D6422166">
      <w:numFmt w:val="bullet"/>
      <w:lvlText w:val="•"/>
      <w:lvlJc w:val="left"/>
      <w:pPr>
        <w:ind w:left="8241" w:hanging="260"/>
      </w:pPr>
      <w:rPr>
        <w:rFonts w:hint="default"/>
        <w:lang w:val="ru-RU" w:eastAsia="en-US" w:bidi="ar-SA"/>
      </w:rPr>
    </w:lvl>
    <w:lvl w:ilvl="8" w:tplc="8870D98E">
      <w:numFmt w:val="bullet"/>
      <w:lvlText w:val="•"/>
      <w:lvlJc w:val="left"/>
      <w:pPr>
        <w:ind w:left="9184" w:hanging="260"/>
      </w:pPr>
      <w:rPr>
        <w:rFonts w:hint="default"/>
        <w:lang w:val="ru-RU" w:eastAsia="en-US" w:bidi="ar-SA"/>
      </w:rPr>
    </w:lvl>
  </w:abstractNum>
  <w:abstractNum w:abstractNumId="205" w15:restartNumberingAfterBreak="0">
    <w:nsid w:val="7C841B24"/>
    <w:multiLevelType w:val="hybridMultilevel"/>
    <w:tmpl w:val="E54EA6C6"/>
    <w:lvl w:ilvl="0" w:tplc="8B1668F6">
      <w:start w:val="1"/>
      <w:numFmt w:val="decimal"/>
      <w:lvlText w:val="%1)."/>
      <w:lvlJc w:val="left"/>
      <w:pPr>
        <w:ind w:left="681" w:hanging="320"/>
      </w:pPr>
      <w:rPr>
        <w:rFonts w:ascii="Times New Roman" w:eastAsia="Times New Roman" w:hAnsi="Times New Roman" w:cs="Times New Roman" w:hint="default"/>
        <w:b w:val="0"/>
        <w:bCs w:val="0"/>
        <w:i w:val="0"/>
        <w:iCs w:val="0"/>
        <w:spacing w:val="-1"/>
        <w:w w:val="100"/>
        <w:sz w:val="24"/>
        <w:szCs w:val="24"/>
        <w:lang w:val="ru-RU" w:eastAsia="en-US" w:bidi="ar-SA"/>
      </w:rPr>
    </w:lvl>
    <w:lvl w:ilvl="1" w:tplc="3F446758">
      <w:numFmt w:val="bullet"/>
      <w:lvlText w:val="•"/>
      <w:lvlJc w:val="left"/>
      <w:pPr>
        <w:ind w:left="1719" w:hanging="320"/>
      </w:pPr>
      <w:rPr>
        <w:rFonts w:hint="default"/>
        <w:lang w:val="ru-RU" w:eastAsia="en-US" w:bidi="ar-SA"/>
      </w:rPr>
    </w:lvl>
    <w:lvl w:ilvl="2" w:tplc="376A6F74">
      <w:numFmt w:val="bullet"/>
      <w:lvlText w:val="•"/>
      <w:lvlJc w:val="left"/>
      <w:pPr>
        <w:ind w:left="2758" w:hanging="320"/>
      </w:pPr>
      <w:rPr>
        <w:rFonts w:hint="default"/>
        <w:lang w:val="ru-RU" w:eastAsia="en-US" w:bidi="ar-SA"/>
      </w:rPr>
    </w:lvl>
    <w:lvl w:ilvl="3" w:tplc="3894F158">
      <w:numFmt w:val="bullet"/>
      <w:lvlText w:val="•"/>
      <w:lvlJc w:val="left"/>
      <w:pPr>
        <w:ind w:left="3797" w:hanging="320"/>
      </w:pPr>
      <w:rPr>
        <w:rFonts w:hint="default"/>
        <w:lang w:val="ru-RU" w:eastAsia="en-US" w:bidi="ar-SA"/>
      </w:rPr>
    </w:lvl>
    <w:lvl w:ilvl="4" w:tplc="689CA442">
      <w:numFmt w:val="bullet"/>
      <w:lvlText w:val="•"/>
      <w:lvlJc w:val="left"/>
      <w:pPr>
        <w:ind w:left="4836" w:hanging="320"/>
      </w:pPr>
      <w:rPr>
        <w:rFonts w:hint="default"/>
        <w:lang w:val="ru-RU" w:eastAsia="en-US" w:bidi="ar-SA"/>
      </w:rPr>
    </w:lvl>
    <w:lvl w:ilvl="5" w:tplc="F6FEEECC">
      <w:numFmt w:val="bullet"/>
      <w:lvlText w:val="•"/>
      <w:lvlJc w:val="left"/>
      <w:pPr>
        <w:ind w:left="5875" w:hanging="320"/>
      </w:pPr>
      <w:rPr>
        <w:rFonts w:hint="default"/>
        <w:lang w:val="ru-RU" w:eastAsia="en-US" w:bidi="ar-SA"/>
      </w:rPr>
    </w:lvl>
    <w:lvl w:ilvl="6" w:tplc="CC14B830">
      <w:numFmt w:val="bullet"/>
      <w:lvlText w:val="•"/>
      <w:lvlJc w:val="left"/>
      <w:pPr>
        <w:ind w:left="6914" w:hanging="320"/>
      </w:pPr>
      <w:rPr>
        <w:rFonts w:hint="default"/>
        <w:lang w:val="ru-RU" w:eastAsia="en-US" w:bidi="ar-SA"/>
      </w:rPr>
    </w:lvl>
    <w:lvl w:ilvl="7" w:tplc="9BAE08C2">
      <w:numFmt w:val="bullet"/>
      <w:lvlText w:val="•"/>
      <w:lvlJc w:val="left"/>
      <w:pPr>
        <w:ind w:left="7953" w:hanging="320"/>
      </w:pPr>
      <w:rPr>
        <w:rFonts w:hint="default"/>
        <w:lang w:val="ru-RU" w:eastAsia="en-US" w:bidi="ar-SA"/>
      </w:rPr>
    </w:lvl>
    <w:lvl w:ilvl="8" w:tplc="35EAC10A">
      <w:numFmt w:val="bullet"/>
      <w:lvlText w:val="•"/>
      <w:lvlJc w:val="left"/>
      <w:pPr>
        <w:ind w:left="8992" w:hanging="320"/>
      </w:pPr>
      <w:rPr>
        <w:rFonts w:hint="default"/>
        <w:lang w:val="ru-RU" w:eastAsia="en-US" w:bidi="ar-SA"/>
      </w:rPr>
    </w:lvl>
  </w:abstractNum>
  <w:abstractNum w:abstractNumId="206" w15:restartNumberingAfterBreak="0">
    <w:nsid w:val="7DB3057C"/>
    <w:multiLevelType w:val="hybridMultilevel"/>
    <w:tmpl w:val="147C2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E403DD0"/>
    <w:multiLevelType w:val="multilevel"/>
    <w:tmpl w:val="0570FB70"/>
    <w:lvl w:ilvl="0">
      <w:start w:val="21"/>
      <w:numFmt w:val="decimal"/>
      <w:lvlText w:val="%1"/>
      <w:lvlJc w:val="left"/>
      <w:pPr>
        <w:ind w:left="681" w:hanging="540"/>
      </w:pPr>
      <w:rPr>
        <w:rFonts w:hint="default"/>
        <w:lang w:val="ru-RU" w:eastAsia="en-US" w:bidi="ar-SA"/>
      </w:rPr>
    </w:lvl>
    <w:lvl w:ilvl="1">
      <w:start w:val="1"/>
      <w:numFmt w:val="decimal"/>
      <w:lvlText w:val="%1.%2."/>
      <w:lvlJc w:val="left"/>
      <w:pPr>
        <w:ind w:left="681"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81"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681"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090" w:hanging="900"/>
      </w:pPr>
      <w:rPr>
        <w:rFonts w:hint="default"/>
        <w:lang w:val="ru-RU" w:eastAsia="en-US" w:bidi="ar-SA"/>
      </w:rPr>
    </w:lvl>
    <w:lvl w:ilvl="5">
      <w:numFmt w:val="bullet"/>
      <w:lvlText w:val="•"/>
      <w:lvlJc w:val="left"/>
      <w:pPr>
        <w:ind w:left="6087" w:hanging="900"/>
      </w:pPr>
      <w:rPr>
        <w:rFonts w:hint="default"/>
        <w:lang w:val="ru-RU" w:eastAsia="en-US" w:bidi="ar-SA"/>
      </w:rPr>
    </w:lvl>
    <w:lvl w:ilvl="6">
      <w:numFmt w:val="bullet"/>
      <w:lvlText w:val="•"/>
      <w:lvlJc w:val="left"/>
      <w:pPr>
        <w:ind w:left="7084" w:hanging="900"/>
      </w:pPr>
      <w:rPr>
        <w:rFonts w:hint="default"/>
        <w:lang w:val="ru-RU" w:eastAsia="en-US" w:bidi="ar-SA"/>
      </w:rPr>
    </w:lvl>
    <w:lvl w:ilvl="7">
      <w:numFmt w:val="bullet"/>
      <w:lvlText w:val="•"/>
      <w:lvlJc w:val="left"/>
      <w:pPr>
        <w:ind w:left="8080" w:hanging="900"/>
      </w:pPr>
      <w:rPr>
        <w:rFonts w:hint="default"/>
        <w:lang w:val="ru-RU" w:eastAsia="en-US" w:bidi="ar-SA"/>
      </w:rPr>
    </w:lvl>
    <w:lvl w:ilvl="8">
      <w:numFmt w:val="bullet"/>
      <w:lvlText w:val="•"/>
      <w:lvlJc w:val="left"/>
      <w:pPr>
        <w:ind w:left="9077" w:hanging="900"/>
      </w:pPr>
      <w:rPr>
        <w:rFonts w:hint="default"/>
        <w:lang w:val="ru-RU" w:eastAsia="en-US" w:bidi="ar-SA"/>
      </w:rPr>
    </w:lvl>
  </w:abstractNum>
  <w:num w:numId="1">
    <w:abstractNumId w:val="70"/>
  </w:num>
  <w:num w:numId="2">
    <w:abstractNumId w:val="11"/>
  </w:num>
  <w:num w:numId="3">
    <w:abstractNumId w:val="21"/>
  </w:num>
  <w:num w:numId="4">
    <w:abstractNumId w:val="121"/>
  </w:num>
  <w:num w:numId="5">
    <w:abstractNumId w:val="5"/>
  </w:num>
  <w:num w:numId="6">
    <w:abstractNumId w:val="116"/>
  </w:num>
  <w:num w:numId="7">
    <w:abstractNumId w:val="163"/>
  </w:num>
  <w:num w:numId="8">
    <w:abstractNumId w:val="99"/>
  </w:num>
  <w:num w:numId="9">
    <w:abstractNumId w:val="152"/>
  </w:num>
  <w:num w:numId="10">
    <w:abstractNumId w:val="132"/>
  </w:num>
  <w:num w:numId="11">
    <w:abstractNumId w:val="76"/>
  </w:num>
  <w:num w:numId="12">
    <w:abstractNumId w:val="42"/>
  </w:num>
  <w:num w:numId="13">
    <w:abstractNumId w:val="173"/>
  </w:num>
  <w:num w:numId="14">
    <w:abstractNumId w:val="186"/>
  </w:num>
  <w:num w:numId="15">
    <w:abstractNumId w:val="109"/>
  </w:num>
  <w:num w:numId="16">
    <w:abstractNumId w:val="80"/>
  </w:num>
  <w:num w:numId="17">
    <w:abstractNumId w:val="93"/>
  </w:num>
  <w:num w:numId="18">
    <w:abstractNumId w:val="37"/>
  </w:num>
  <w:num w:numId="19">
    <w:abstractNumId w:val="83"/>
  </w:num>
  <w:num w:numId="20">
    <w:abstractNumId w:val="58"/>
  </w:num>
  <w:num w:numId="21">
    <w:abstractNumId w:val="72"/>
  </w:num>
  <w:num w:numId="22">
    <w:abstractNumId w:val="9"/>
  </w:num>
  <w:num w:numId="23">
    <w:abstractNumId w:val="18"/>
  </w:num>
  <w:num w:numId="24">
    <w:abstractNumId w:val="183"/>
  </w:num>
  <w:num w:numId="25">
    <w:abstractNumId w:val="185"/>
  </w:num>
  <w:num w:numId="26">
    <w:abstractNumId w:val="6"/>
  </w:num>
  <w:num w:numId="27">
    <w:abstractNumId w:val="57"/>
  </w:num>
  <w:num w:numId="28">
    <w:abstractNumId w:val="158"/>
  </w:num>
  <w:num w:numId="29">
    <w:abstractNumId w:val="148"/>
  </w:num>
  <w:num w:numId="30">
    <w:abstractNumId w:val="161"/>
  </w:num>
  <w:num w:numId="31">
    <w:abstractNumId w:val="196"/>
  </w:num>
  <w:num w:numId="32">
    <w:abstractNumId w:val="200"/>
  </w:num>
  <w:num w:numId="33">
    <w:abstractNumId w:val="149"/>
  </w:num>
  <w:num w:numId="34">
    <w:abstractNumId w:val="61"/>
  </w:num>
  <w:num w:numId="35">
    <w:abstractNumId w:val="141"/>
  </w:num>
  <w:num w:numId="36">
    <w:abstractNumId w:val="74"/>
  </w:num>
  <w:num w:numId="37">
    <w:abstractNumId w:val="204"/>
  </w:num>
  <w:num w:numId="38">
    <w:abstractNumId w:val="154"/>
  </w:num>
  <w:num w:numId="39">
    <w:abstractNumId w:val="63"/>
  </w:num>
  <w:num w:numId="40">
    <w:abstractNumId w:val="187"/>
  </w:num>
  <w:num w:numId="41">
    <w:abstractNumId w:val="71"/>
  </w:num>
  <w:num w:numId="42">
    <w:abstractNumId w:val="126"/>
  </w:num>
  <w:num w:numId="43">
    <w:abstractNumId w:val="25"/>
  </w:num>
  <w:num w:numId="44">
    <w:abstractNumId w:val="100"/>
  </w:num>
  <w:num w:numId="45">
    <w:abstractNumId w:val="189"/>
  </w:num>
  <w:num w:numId="46">
    <w:abstractNumId w:val="86"/>
  </w:num>
  <w:num w:numId="47">
    <w:abstractNumId w:val="113"/>
  </w:num>
  <w:num w:numId="48">
    <w:abstractNumId w:val="24"/>
  </w:num>
  <w:num w:numId="49">
    <w:abstractNumId w:val="199"/>
  </w:num>
  <w:num w:numId="50">
    <w:abstractNumId w:val="194"/>
  </w:num>
  <w:num w:numId="51">
    <w:abstractNumId w:val="59"/>
  </w:num>
  <w:num w:numId="52">
    <w:abstractNumId w:val="62"/>
  </w:num>
  <w:num w:numId="53">
    <w:abstractNumId w:val="85"/>
  </w:num>
  <w:num w:numId="54">
    <w:abstractNumId w:val="205"/>
  </w:num>
  <w:num w:numId="55">
    <w:abstractNumId w:val="54"/>
  </w:num>
  <w:num w:numId="56">
    <w:abstractNumId w:val="0"/>
  </w:num>
  <w:num w:numId="57">
    <w:abstractNumId w:val="184"/>
  </w:num>
  <w:num w:numId="58">
    <w:abstractNumId w:val="89"/>
  </w:num>
  <w:num w:numId="59">
    <w:abstractNumId w:val="202"/>
  </w:num>
  <w:num w:numId="60">
    <w:abstractNumId w:val="55"/>
  </w:num>
  <w:num w:numId="61">
    <w:abstractNumId w:val="64"/>
  </w:num>
  <w:num w:numId="62">
    <w:abstractNumId w:val="118"/>
  </w:num>
  <w:num w:numId="63">
    <w:abstractNumId w:val="50"/>
  </w:num>
  <w:num w:numId="64">
    <w:abstractNumId w:val="36"/>
  </w:num>
  <w:num w:numId="65">
    <w:abstractNumId w:val="23"/>
  </w:num>
  <w:num w:numId="66">
    <w:abstractNumId w:val="91"/>
  </w:num>
  <w:num w:numId="67">
    <w:abstractNumId w:val="27"/>
  </w:num>
  <w:num w:numId="68">
    <w:abstractNumId w:val="30"/>
  </w:num>
  <w:num w:numId="69">
    <w:abstractNumId w:val="174"/>
  </w:num>
  <w:num w:numId="70">
    <w:abstractNumId w:val="190"/>
  </w:num>
  <w:num w:numId="71">
    <w:abstractNumId w:val="192"/>
  </w:num>
  <w:num w:numId="72">
    <w:abstractNumId w:val="120"/>
  </w:num>
  <w:num w:numId="73">
    <w:abstractNumId w:val="2"/>
  </w:num>
  <w:num w:numId="74">
    <w:abstractNumId w:val="47"/>
  </w:num>
  <w:num w:numId="75">
    <w:abstractNumId w:val="147"/>
  </w:num>
  <w:num w:numId="76">
    <w:abstractNumId w:val="179"/>
  </w:num>
  <w:num w:numId="77">
    <w:abstractNumId w:val="168"/>
  </w:num>
  <w:num w:numId="78">
    <w:abstractNumId w:val="82"/>
  </w:num>
  <w:num w:numId="79">
    <w:abstractNumId w:val="157"/>
  </w:num>
  <w:num w:numId="80">
    <w:abstractNumId w:val="110"/>
  </w:num>
  <w:num w:numId="81">
    <w:abstractNumId w:val="195"/>
  </w:num>
  <w:num w:numId="82">
    <w:abstractNumId w:val="136"/>
  </w:num>
  <w:num w:numId="83">
    <w:abstractNumId w:val="197"/>
  </w:num>
  <w:num w:numId="84">
    <w:abstractNumId w:val="159"/>
  </w:num>
  <w:num w:numId="85">
    <w:abstractNumId w:val="144"/>
  </w:num>
  <w:num w:numId="86">
    <w:abstractNumId w:val="7"/>
  </w:num>
  <w:num w:numId="87">
    <w:abstractNumId w:val="35"/>
  </w:num>
  <w:num w:numId="88">
    <w:abstractNumId w:val="142"/>
  </w:num>
  <w:num w:numId="89">
    <w:abstractNumId w:val="22"/>
  </w:num>
  <w:num w:numId="90">
    <w:abstractNumId w:val="153"/>
  </w:num>
  <w:num w:numId="91">
    <w:abstractNumId w:val="172"/>
  </w:num>
  <w:num w:numId="92">
    <w:abstractNumId w:val="92"/>
  </w:num>
  <w:num w:numId="93">
    <w:abstractNumId w:val="19"/>
  </w:num>
  <w:num w:numId="94">
    <w:abstractNumId w:val="17"/>
  </w:num>
  <w:num w:numId="95">
    <w:abstractNumId w:val="1"/>
  </w:num>
  <w:num w:numId="96">
    <w:abstractNumId w:val="95"/>
  </w:num>
  <w:num w:numId="97">
    <w:abstractNumId w:val="4"/>
  </w:num>
  <w:num w:numId="98">
    <w:abstractNumId w:val="77"/>
  </w:num>
  <w:num w:numId="99">
    <w:abstractNumId w:val="101"/>
  </w:num>
  <w:num w:numId="100">
    <w:abstractNumId w:val="20"/>
  </w:num>
  <w:num w:numId="101">
    <w:abstractNumId w:val="12"/>
  </w:num>
  <w:num w:numId="102">
    <w:abstractNumId w:val="115"/>
  </w:num>
  <w:num w:numId="103">
    <w:abstractNumId w:val="106"/>
  </w:num>
  <w:num w:numId="104">
    <w:abstractNumId w:val="104"/>
  </w:num>
  <w:num w:numId="105">
    <w:abstractNumId w:val="52"/>
  </w:num>
  <w:num w:numId="106">
    <w:abstractNumId w:val="75"/>
  </w:num>
  <w:num w:numId="107">
    <w:abstractNumId w:val="98"/>
  </w:num>
  <w:num w:numId="108">
    <w:abstractNumId w:val="73"/>
  </w:num>
  <w:num w:numId="109">
    <w:abstractNumId w:val="123"/>
  </w:num>
  <w:num w:numId="110">
    <w:abstractNumId w:val="15"/>
  </w:num>
  <w:num w:numId="111">
    <w:abstractNumId w:val="127"/>
  </w:num>
  <w:num w:numId="112">
    <w:abstractNumId w:val="103"/>
  </w:num>
  <w:num w:numId="113">
    <w:abstractNumId w:val="140"/>
  </w:num>
  <w:num w:numId="114">
    <w:abstractNumId w:val="125"/>
  </w:num>
  <w:num w:numId="115">
    <w:abstractNumId w:val="112"/>
  </w:num>
  <w:num w:numId="116">
    <w:abstractNumId w:val="97"/>
  </w:num>
  <w:num w:numId="117">
    <w:abstractNumId w:val="43"/>
  </w:num>
  <w:num w:numId="118">
    <w:abstractNumId w:val="117"/>
  </w:num>
  <w:num w:numId="119">
    <w:abstractNumId w:val="49"/>
  </w:num>
  <w:num w:numId="120">
    <w:abstractNumId w:val="151"/>
  </w:num>
  <w:num w:numId="121">
    <w:abstractNumId w:val="96"/>
  </w:num>
  <w:num w:numId="122">
    <w:abstractNumId w:val="156"/>
  </w:num>
  <w:num w:numId="123">
    <w:abstractNumId w:val="107"/>
  </w:num>
  <w:num w:numId="124">
    <w:abstractNumId w:val="181"/>
  </w:num>
  <w:num w:numId="125">
    <w:abstractNumId w:val="38"/>
  </w:num>
  <w:num w:numId="126">
    <w:abstractNumId w:val="162"/>
  </w:num>
  <w:num w:numId="127">
    <w:abstractNumId w:val="32"/>
  </w:num>
  <w:num w:numId="128">
    <w:abstractNumId w:val="175"/>
  </w:num>
  <w:num w:numId="129">
    <w:abstractNumId w:val="131"/>
  </w:num>
  <w:num w:numId="130">
    <w:abstractNumId w:val="14"/>
  </w:num>
  <w:num w:numId="131">
    <w:abstractNumId w:val="84"/>
  </w:num>
  <w:num w:numId="132">
    <w:abstractNumId w:val="188"/>
  </w:num>
  <w:num w:numId="133">
    <w:abstractNumId w:val="34"/>
  </w:num>
  <w:num w:numId="134">
    <w:abstractNumId w:val="41"/>
  </w:num>
  <w:num w:numId="135">
    <w:abstractNumId w:val="44"/>
  </w:num>
  <w:num w:numId="136">
    <w:abstractNumId w:val="155"/>
  </w:num>
  <w:num w:numId="137">
    <w:abstractNumId w:val="182"/>
  </w:num>
  <w:num w:numId="138">
    <w:abstractNumId w:val="150"/>
  </w:num>
  <w:num w:numId="139">
    <w:abstractNumId w:val="90"/>
  </w:num>
  <w:num w:numId="140">
    <w:abstractNumId w:val="28"/>
  </w:num>
  <w:num w:numId="141">
    <w:abstractNumId w:val="139"/>
  </w:num>
  <w:num w:numId="142">
    <w:abstractNumId w:val="137"/>
  </w:num>
  <w:num w:numId="143">
    <w:abstractNumId w:val="165"/>
  </w:num>
  <w:num w:numId="144">
    <w:abstractNumId w:val="67"/>
  </w:num>
  <w:num w:numId="145">
    <w:abstractNumId w:val="169"/>
  </w:num>
  <w:num w:numId="146">
    <w:abstractNumId w:val="65"/>
  </w:num>
  <w:num w:numId="147">
    <w:abstractNumId w:val="135"/>
  </w:num>
  <w:num w:numId="148">
    <w:abstractNumId w:val="111"/>
  </w:num>
  <w:num w:numId="149">
    <w:abstractNumId w:val="130"/>
  </w:num>
  <w:num w:numId="150">
    <w:abstractNumId w:val="124"/>
  </w:num>
  <w:num w:numId="151">
    <w:abstractNumId w:val="33"/>
  </w:num>
  <w:num w:numId="152">
    <w:abstractNumId w:val="39"/>
  </w:num>
  <w:num w:numId="153">
    <w:abstractNumId w:val="176"/>
  </w:num>
  <w:num w:numId="154">
    <w:abstractNumId w:val="180"/>
  </w:num>
  <w:num w:numId="155">
    <w:abstractNumId w:val="129"/>
  </w:num>
  <w:num w:numId="156">
    <w:abstractNumId w:val="16"/>
  </w:num>
  <w:num w:numId="157">
    <w:abstractNumId w:val="166"/>
  </w:num>
  <w:num w:numId="158">
    <w:abstractNumId w:val="69"/>
  </w:num>
  <w:num w:numId="159">
    <w:abstractNumId w:val="13"/>
  </w:num>
  <w:num w:numId="160">
    <w:abstractNumId w:val="108"/>
  </w:num>
  <w:num w:numId="161">
    <w:abstractNumId w:val="87"/>
  </w:num>
  <w:num w:numId="162">
    <w:abstractNumId w:val="143"/>
  </w:num>
  <w:num w:numId="163">
    <w:abstractNumId w:val="193"/>
  </w:num>
  <w:num w:numId="164">
    <w:abstractNumId w:val="171"/>
  </w:num>
  <w:num w:numId="165">
    <w:abstractNumId w:val="68"/>
  </w:num>
  <w:num w:numId="166">
    <w:abstractNumId w:val="160"/>
  </w:num>
  <w:num w:numId="167">
    <w:abstractNumId w:val="26"/>
  </w:num>
  <w:num w:numId="168">
    <w:abstractNumId w:val="46"/>
  </w:num>
  <w:num w:numId="169">
    <w:abstractNumId w:val="81"/>
  </w:num>
  <w:num w:numId="170">
    <w:abstractNumId w:val="122"/>
  </w:num>
  <w:num w:numId="171">
    <w:abstractNumId w:val="128"/>
  </w:num>
  <w:num w:numId="172">
    <w:abstractNumId w:val="53"/>
  </w:num>
  <w:num w:numId="173">
    <w:abstractNumId w:val="170"/>
  </w:num>
  <w:num w:numId="174">
    <w:abstractNumId w:val="29"/>
  </w:num>
  <w:num w:numId="175">
    <w:abstractNumId w:val="119"/>
  </w:num>
  <w:num w:numId="176">
    <w:abstractNumId w:val="51"/>
  </w:num>
  <w:num w:numId="177">
    <w:abstractNumId w:val="79"/>
  </w:num>
  <w:num w:numId="178">
    <w:abstractNumId w:val="105"/>
  </w:num>
  <w:num w:numId="179">
    <w:abstractNumId w:val="203"/>
  </w:num>
  <w:num w:numId="180">
    <w:abstractNumId w:val="146"/>
  </w:num>
  <w:num w:numId="181">
    <w:abstractNumId w:val="60"/>
  </w:num>
  <w:num w:numId="182">
    <w:abstractNumId w:val="78"/>
  </w:num>
  <w:num w:numId="183">
    <w:abstractNumId w:val="56"/>
  </w:num>
  <w:num w:numId="184">
    <w:abstractNumId w:val="8"/>
  </w:num>
  <w:num w:numId="185">
    <w:abstractNumId w:val="138"/>
  </w:num>
  <w:num w:numId="186">
    <w:abstractNumId w:val="201"/>
  </w:num>
  <w:num w:numId="187">
    <w:abstractNumId w:val="207"/>
  </w:num>
  <w:num w:numId="188">
    <w:abstractNumId w:val="10"/>
  </w:num>
  <w:num w:numId="189">
    <w:abstractNumId w:val="102"/>
  </w:num>
  <w:num w:numId="190">
    <w:abstractNumId w:val="48"/>
  </w:num>
  <w:num w:numId="191">
    <w:abstractNumId w:val="94"/>
  </w:num>
  <w:num w:numId="192">
    <w:abstractNumId w:val="145"/>
  </w:num>
  <w:num w:numId="193">
    <w:abstractNumId w:val="198"/>
  </w:num>
  <w:num w:numId="194">
    <w:abstractNumId w:val="31"/>
  </w:num>
  <w:num w:numId="195">
    <w:abstractNumId w:val="114"/>
  </w:num>
  <w:num w:numId="196">
    <w:abstractNumId w:val="45"/>
  </w:num>
  <w:num w:numId="197">
    <w:abstractNumId w:val="88"/>
  </w:num>
  <w:num w:numId="198">
    <w:abstractNumId w:val="134"/>
  </w:num>
  <w:num w:numId="199">
    <w:abstractNumId w:val="177"/>
  </w:num>
  <w:num w:numId="200">
    <w:abstractNumId w:val="40"/>
  </w:num>
  <w:num w:numId="201">
    <w:abstractNumId w:val="206"/>
  </w:num>
  <w:num w:numId="202">
    <w:abstractNumId w:val="164"/>
  </w:num>
  <w:num w:numId="203">
    <w:abstractNumId w:val="178"/>
  </w:num>
  <w:num w:numId="204">
    <w:abstractNumId w:val="66"/>
  </w:num>
  <w:num w:numId="205">
    <w:abstractNumId w:val="206"/>
  </w:num>
  <w:num w:numId="206">
    <w:abstractNumId w:val="66"/>
  </w:num>
  <w:num w:numId="207">
    <w:abstractNumId w:val="164"/>
  </w:num>
  <w:num w:numId="208">
    <w:abstractNumId w:val="178"/>
    <w:lvlOverride w:ilvl="0"/>
    <w:lvlOverride w:ilvl="1">
      <w:startOverride w:val="1"/>
    </w:lvlOverride>
    <w:lvlOverride w:ilvl="2"/>
    <w:lvlOverride w:ilvl="3">
      <w:startOverride w:val="1"/>
    </w:lvlOverride>
    <w:lvlOverride w:ilvl="4"/>
    <w:lvlOverride w:ilvl="5"/>
    <w:lvlOverride w:ilvl="6"/>
    <w:lvlOverride w:ilvl="7"/>
    <w:lvlOverride w:ilvl="8"/>
  </w:num>
  <w:num w:numId="209">
    <w:abstractNumId w:val="167"/>
  </w:num>
  <w:num w:numId="210">
    <w:abstractNumId w:val="133"/>
  </w:num>
  <w:num w:numId="211">
    <w:abstractNumId w:val="3"/>
  </w:num>
  <w:num w:numId="212">
    <w:abstractNumId w:val="191"/>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D3DA7"/>
    <w:rsid w:val="000859AF"/>
    <w:rsid w:val="000C6A4A"/>
    <w:rsid w:val="000F78BD"/>
    <w:rsid w:val="001D3DA7"/>
    <w:rsid w:val="00205A28"/>
    <w:rsid w:val="00230578"/>
    <w:rsid w:val="002E6537"/>
    <w:rsid w:val="002F4CA0"/>
    <w:rsid w:val="00321054"/>
    <w:rsid w:val="0032113B"/>
    <w:rsid w:val="00334FED"/>
    <w:rsid w:val="003350FA"/>
    <w:rsid w:val="003F2BC5"/>
    <w:rsid w:val="003F3742"/>
    <w:rsid w:val="00407865"/>
    <w:rsid w:val="00413E5D"/>
    <w:rsid w:val="00453A69"/>
    <w:rsid w:val="00487AB0"/>
    <w:rsid w:val="004C4C80"/>
    <w:rsid w:val="004D453D"/>
    <w:rsid w:val="00512711"/>
    <w:rsid w:val="00516619"/>
    <w:rsid w:val="00546CC9"/>
    <w:rsid w:val="005D236E"/>
    <w:rsid w:val="006012CB"/>
    <w:rsid w:val="00676252"/>
    <w:rsid w:val="006C6F87"/>
    <w:rsid w:val="0072483D"/>
    <w:rsid w:val="007A441B"/>
    <w:rsid w:val="007D56F3"/>
    <w:rsid w:val="00847144"/>
    <w:rsid w:val="00891390"/>
    <w:rsid w:val="009921A4"/>
    <w:rsid w:val="00A06873"/>
    <w:rsid w:val="00A06CB5"/>
    <w:rsid w:val="00A12A82"/>
    <w:rsid w:val="00A37E11"/>
    <w:rsid w:val="00A90818"/>
    <w:rsid w:val="00AA6116"/>
    <w:rsid w:val="00AD5670"/>
    <w:rsid w:val="00AF5CC4"/>
    <w:rsid w:val="00B56CB4"/>
    <w:rsid w:val="00BF486E"/>
    <w:rsid w:val="00CA22F4"/>
    <w:rsid w:val="00D14FA3"/>
    <w:rsid w:val="00EC2ED4"/>
    <w:rsid w:val="00EE4772"/>
    <w:rsid w:val="00F313A9"/>
    <w:rsid w:val="00F72512"/>
    <w:rsid w:val="00F75785"/>
    <w:rsid w:val="00F81A52"/>
    <w:rsid w:val="00FD14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429AA"/>
  <w15:docId w15:val="{DB450BB2-646B-4F2B-9016-ACF321292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681"/>
      <w:jc w:val="both"/>
      <w:outlineLvl w:val="0"/>
    </w:pPr>
    <w:rPr>
      <w:b/>
      <w:bCs/>
      <w:sz w:val="24"/>
      <w:szCs w:val="24"/>
    </w:rPr>
  </w:style>
  <w:style w:type="paragraph" w:styleId="2">
    <w:name w:val="heading 2"/>
    <w:basedOn w:val="a"/>
    <w:uiPriority w:val="1"/>
    <w:qFormat/>
    <w:pPr>
      <w:ind w:left="1389"/>
      <w:jc w:val="both"/>
      <w:outlineLvl w:val="1"/>
    </w:pPr>
    <w:rPr>
      <w:b/>
      <w:bCs/>
      <w:i/>
      <w:iCs/>
      <w:sz w:val="24"/>
      <w:szCs w:val="24"/>
    </w:rPr>
  </w:style>
  <w:style w:type="paragraph" w:styleId="5">
    <w:name w:val="heading 5"/>
    <w:basedOn w:val="a"/>
    <w:next w:val="a"/>
    <w:link w:val="50"/>
    <w:uiPriority w:val="9"/>
    <w:semiHidden/>
    <w:unhideWhenUsed/>
    <w:qFormat/>
    <w:rsid w:val="000859AF"/>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1" w:firstLine="708"/>
      <w:jc w:val="both"/>
    </w:pPr>
    <w:rPr>
      <w:sz w:val="24"/>
      <w:szCs w:val="24"/>
    </w:rPr>
  </w:style>
  <w:style w:type="paragraph" w:styleId="a5">
    <w:name w:val="Title"/>
    <w:basedOn w:val="a"/>
    <w:qFormat/>
    <w:pPr>
      <w:ind w:left="3110" w:right="2057" w:hanging="731"/>
    </w:pPr>
    <w:rPr>
      <w:b/>
      <w:bCs/>
      <w:sz w:val="28"/>
      <w:szCs w:val="28"/>
    </w:rPr>
  </w:style>
  <w:style w:type="paragraph" w:styleId="a6">
    <w:name w:val="List Paragraph"/>
    <w:basedOn w:val="a"/>
    <w:uiPriority w:val="1"/>
    <w:qFormat/>
    <w:pPr>
      <w:ind w:left="681" w:firstLine="708"/>
      <w:jc w:val="both"/>
    </w:pPr>
  </w:style>
  <w:style w:type="paragraph" w:customStyle="1" w:styleId="TableParagraph">
    <w:name w:val="Table Paragraph"/>
    <w:basedOn w:val="a"/>
    <w:uiPriority w:val="1"/>
    <w:qFormat/>
  </w:style>
  <w:style w:type="character" w:styleId="a7">
    <w:name w:val="Hyperlink"/>
    <w:basedOn w:val="a0"/>
    <w:uiPriority w:val="99"/>
    <w:semiHidden/>
    <w:unhideWhenUsed/>
    <w:rsid w:val="00334FED"/>
    <w:rPr>
      <w:color w:val="0000FF"/>
      <w:u w:val="single"/>
    </w:rPr>
  </w:style>
  <w:style w:type="table" w:styleId="a8">
    <w:name w:val="Table Grid"/>
    <w:basedOn w:val="a1"/>
    <w:uiPriority w:val="39"/>
    <w:rsid w:val="007A441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7A441B"/>
  </w:style>
  <w:style w:type="character" w:customStyle="1" w:styleId="Heading1">
    <w:name w:val="Heading #1_"/>
    <w:basedOn w:val="a0"/>
    <w:link w:val="Heading10"/>
    <w:uiPriority w:val="99"/>
    <w:locked/>
    <w:rsid w:val="007A441B"/>
    <w:rPr>
      <w:b/>
      <w:bCs/>
      <w:sz w:val="23"/>
      <w:szCs w:val="23"/>
      <w:shd w:val="clear" w:color="auto" w:fill="FFFFFF"/>
    </w:rPr>
  </w:style>
  <w:style w:type="paragraph" w:customStyle="1" w:styleId="Heading10">
    <w:name w:val="Heading #1"/>
    <w:basedOn w:val="a"/>
    <w:link w:val="Heading1"/>
    <w:uiPriority w:val="99"/>
    <w:rsid w:val="007A441B"/>
    <w:pPr>
      <w:widowControl/>
      <w:shd w:val="clear" w:color="auto" w:fill="FFFFFF"/>
      <w:autoSpaceDE/>
      <w:autoSpaceDN/>
      <w:spacing w:after="240" w:line="317" w:lineRule="exact"/>
      <w:jc w:val="center"/>
      <w:outlineLvl w:val="0"/>
    </w:pPr>
    <w:rPr>
      <w:rFonts w:asciiTheme="minorHAnsi" w:eastAsiaTheme="minorHAnsi" w:hAnsiTheme="minorHAnsi" w:cstheme="minorBidi"/>
      <w:b/>
      <w:bCs/>
      <w:sz w:val="23"/>
      <w:szCs w:val="23"/>
      <w:lang w:val="en-US"/>
    </w:rPr>
  </w:style>
  <w:style w:type="table" w:customStyle="1" w:styleId="TableGrid">
    <w:name w:val="TableGrid"/>
    <w:rsid w:val="009921A4"/>
    <w:pPr>
      <w:widowControl/>
      <w:autoSpaceDE/>
      <w:autoSpaceDN/>
    </w:pPr>
    <w:rPr>
      <w:rFonts w:eastAsiaTheme="minorEastAsia"/>
      <w:lang w:val="ru-RU" w:eastAsia="ru-RU"/>
    </w:rPr>
    <w:tblPr>
      <w:tblCellMar>
        <w:top w:w="0" w:type="dxa"/>
        <w:left w:w="0" w:type="dxa"/>
        <w:bottom w:w="0" w:type="dxa"/>
        <w:right w:w="0" w:type="dxa"/>
      </w:tblCellMar>
    </w:tblPr>
  </w:style>
  <w:style w:type="table" w:customStyle="1" w:styleId="TableNormal1">
    <w:name w:val="Table Normal1"/>
    <w:uiPriority w:val="2"/>
    <w:semiHidden/>
    <w:unhideWhenUsed/>
    <w:qFormat/>
    <w:rsid w:val="00F313A9"/>
    <w:pPr>
      <w:autoSpaceDE/>
      <w:autoSpaceDN/>
    </w:pPr>
    <w:tblPr>
      <w:tblInd w:w="0" w:type="dxa"/>
      <w:tblCellMar>
        <w:top w:w="0" w:type="dxa"/>
        <w:left w:w="0" w:type="dxa"/>
        <w:bottom w:w="0" w:type="dxa"/>
        <w:right w:w="0" w:type="dxa"/>
      </w:tblCellMar>
    </w:tblPr>
  </w:style>
  <w:style w:type="table" w:customStyle="1" w:styleId="11">
    <w:name w:val="Сетка таблицы1"/>
    <w:basedOn w:val="a1"/>
    <w:next w:val="a8"/>
    <w:uiPriority w:val="59"/>
    <w:rsid w:val="00F313A9"/>
    <w:pPr>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1"/>
    <w:rsid w:val="00230578"/>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230578"/>
    <w:rPr>
      <w:rFonts w:ascii="Times New Roman" w:eastAsia="Times New Roman" w:hAnsi="Times New Roman" w:cs="Times New Roman"/>
      <w:sz w:val="24"/>
      <w:szCs w:val="24"/>
      <w:lang w:val="ru-RU"/>
    </w:rPr>
  </w:style>
  <w:style w:type="numbering" w:customStyle="1" w:styleId="12">
    <w:name w:val="Нет списка1"/>
    <w:next w:val="a2"/>
    <w:uiPriority w:val="99"/>
    <w:semiHidden/>
    <w:unhideWhenUsed/>
    <w:rsid w:val="00230578"/>
  </w:style>
  <w:style w:type="table" w:customStyle="1" w:styleId="TableNormal11">
    <w:name w:val="Table Normal11"/>
    <w:uiPriority w:val="2"/>
    <w:semiHidden/>
    <w:unhideWhenUsed/>
    <w:qFormat/>
    <w:rsid w:val="00230578"/>
    <w:tblPr>
      <w:tblInd w:w="0" w:type="dxa"/>
      <w:tblCellMar>
        <w:top w:w="0" w:type="dxa"/>
        <w:left w:w="0" w:type="dxa"/>
        <w:bottom w:w="0" w:type="dxa"/>
        <w:right w:w="0" w:type="dxa"/>
      </w:tblCellMar>
    </w:tblPr>
  </w:style>
  <w:style w:type="character" w:customStyle="1" w:styleId="50">
    <w:name w:val="Заголовок 5 Знак"/>
    <w:basedOn w:val="a0"/>
    <w:link w:val="5"/>
    <w:uiPriority w:val="9"/>
    <w:semiHidden/>
    <w:rsid w:val="000859AF"/>
    <w:rPr>
      <w:rFonts w:asciiTheme="majorHAnsi" w:eastAsiaTheme="majorEastAsia" w:hAnsiTheme="majorHAnsi" w:cstheme="majorBidi"/>
      <w:color w:val="365F91" w:themeColor="accent1" w:themeShade="B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134513">
      <w:bodyDiv w:val="1"/>
      <w:marLeft w:val="0"/>
      <w:marRight w:val="0"/>
      <w:marTop w:val="0"/>
      <w:marBottom w:val="0"/>
      <w:divBdr>
        <w:top w:val="none" w:sz="0" w:space="0" w:color="auto"/>
        <w:left w:val="none" w:sz="0" w:space="0" w:color="auto"/>
        <w:bottom w:val="none" w:sz="0" w:space="0" w:color="auto"/>
        <w:right w:val="none" w:sz="0" w:space="0" w:color="auto"/>
      </w:divBdr>
      <w:divsChild>
        <w:div w:id="16000615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orlyatarussia.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kiv.instrao.ru/bank-zadaniy/%3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h-ekshurskaya-r62.gosweb.gosuslug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h-ekshurskaya-r62.gosweb.gosuslugi.ru/"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Pages>
  <Words>313757</Words>
  <Characters>1788416</Characters>
  <Application>Microsoft Office Word</Application>
  <DocSecurity>0</DocSecurity>
  <Lines>14903</Lines>
  <Paragraphs>4195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27</cp:revision>
  <dcterms:created xsi:type="dcterms:W3CDTF">2024-11-12T10:45:00Z</dcterms:created>
  <dcterms:modified xsi:type="dcterms:W3CDTF">2024-12-03T15:04:00Z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Microsoft® Word для Microsoft 365</vt:lpwstr>
  </property>
  <property fmtid="{D5CDD505-2E9C-101B-9397-08002B2CF9AE}" pid="4" name="LastSaved">
    <vt:filetime>2024-11-12T00:00:00Z</vt:filetime>
  </property>
  <property fmtid="{D5CDD505-2E9C-101B-9397-08002B2CF9AE}" pid="5" name="Producer">
    <vt:lpwstr>Microsoft® Word для Microsoft 365</vt:lpwstr>
  </property>
</Properties>
</file>